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056DFE0D" w14:textId="77777777" w:rsidR="007B5679" w:rsidRDefault="007B5679" w:rsidP="007B5679">
      <w:pPr>
        <w:tabs>
          <w:tab w:val="left" w:pos="-142"/>
          <w:tab w:val="left" w:pos="2620"/>
        </w:tabs>
        <w:ind w:left="-142"/>
        <w:jc w:val="both"/>
        <w:rPr>
          <w:rFonts w:ascii="Arial" w:hAnsi="Arial" w:cs="Arial"/>
          <w:sz w:val="22"/>
          <w:szCs w:val="22"/>
        </w:rPr>
      </w:pPr>
      <w:bookmarkStart w:id="1" w:name="_Hlk127180912"/>
      <w:r>
        <w:rPr>
          <w:rFonts w:ascii="Arial" w:hAnsi="Arial" w:cs="Arial"/>
          <w:noProof/>
          <w:sz w:val="22"/>
          <w:szCs w:val="22"/>
        </w:rPr>
        <w:drawing>
          <wp:inline distT="0" distB="0" distL="0" distR="0" wp14:anchorId="39819FB9" wp14:editId="3CD949C2">
            <wp:extent cx="1538327" cy="986118"/>
            <wp:effectExtent l="19050" t="0" r="4723" b="0"/>
            <wp:docPr id="6" name="Obraz 6" descr="C:\Users\hp\AppData\Local\Temp\Rar$DIa0.920\flag_black_white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Temp\Rar$DIa0.920\flag_black_white_low.jpg"/>
                    <pic:cNvPicPr>
                      <a:picLocks noChangeAspect="1" noChangeArrowheads="1"/>
                    </pic:cNvPicPr>
                  </pic:nvPicPr>
                  <pic:blipFill>
                    <a:blip r:embed="rId8" cstate="print"/>
                    <a:srcRect/>
                    <a:stretch>
                      <a:fillRect/>
                    </a:stretch>
                  </pic:blipFill>
                  <pic:spPr bwMode="auto">
                    <a:xfrm>
                      <a:off x="0" y="0"/>
                      <a:ext cx="1542237" cy="988625"/>
                    </a:xfrm>
                    <a:prstGeom prst="rect">
                      <a:avLst/>
                    </a:prstGeom>
                    <a:noFill/>
                    <a:ln w="9525">
                      <a:noFill/>
                      <a:miter lim="800000"/>
                      <a:headEnd/>
                      <a:tailEnd/>
                    </a:ln>
                  </pic:spPr>
                </pic:pic>
              </a:graphicData>
            </a:graphic>
          </wp:inline>
        </w:drawing>
      </w:r>
      <w:r>
        <w:rPr>
          <w:rFonts w:ascii="Arial" w:hAnsi="Arial" w:cs="Arial"/>
          <w:sz w:val="22"/>
          <w:szCs w:val="22"/>
        </w:rPr>
        <w:t xml:space="preserve">                               </w:t>
      </w:r>
      <w:r w:rsidRPr="00F660FA">
        <w:rPr>
          <w:rFonts w:ascii="Arial" w:hAnsi="Arial" w:cs="Arial"/>
          <w:sz w:val="22"/>
          <w:szCs w:val="22"/>
        </w:rPr>
        <w:object w:dxaOrig="6265" w:dyaOrig="9063" w14:anchorId="07EC0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pt;height:82pt" o:ole="">
            <v:imagedata r:id="rId9" o:title=""/>
          </v:shape>
          <o:OLEObject Type="Embed" ProgID="CorelDRAW.Graphic.9" ShapeID="_x0000_i1025" DrawAspect="Content" ObjectID="_1742973517" r:id="rId10"/>
        </w:object>
      </w:r>
      <w:r>
        <w:rPr>
          <w:rFonts w:ascii="Arial" w:hAnsi="Arial" w:cs="Arial"/>
          <w:sz w:val="22"/>
          <w:szCs w:val="22"/>
        </w:rPr>
        <w:t xml:space="preserve">                        </w:t>
      </w:r>
      <w:r>
        <w:rPr>
          <w:rFonts w:ascii="Garamond" w:hAnsi="Garamond"/>
          <w:noProof/>
        </w:rPr>
        <w:drawing>
          <wp:inline distT="0" distB="0" distL="0" distR="0" wp14:anchorId="76EF713D" wp14:editId="5AD8223A">
            <wp:extent cx="1558738" cy="1056392"/>
            <wp:effectExtent l="19050" t="0" r="3362" b="0"/>
            <wp:docPr id="5" name="Obraz 4" descr="C:\Users\hp\AppData\Local\Temp\Rar$DIa0.888\PROW-2014-2020-logo-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Rar$DIa0.888\PROW-2014-2020-logo-mono.jpg"/>
                    <pic:cNvPicPr>
                      <a:picLocks noChangeAspect="1" noChangeArrowheads="1"/>
                    </pic:cNvPicPr>
                  </pic:nvPicPr>
                  <pic:blipFill>
                    <a:blip r:embed="rId11" cstate="print"/>
                    <a:srcRect/>
                    <a:stretch>
                      <a:fillRect/>
                    </a:stretch>
                  </pic:blipFill>
                  <pic:spPr bwMode="auto">
                    <a:xfrm>
                      <a:off x="0" y="0"/>
                      <a:ext cx="1561059" cy="1057965"/>
                    </a:xfrm>
                    <a:prstGeom prst="rect">
                      <a:avLst/>
                    </a:prstGeom>
                    <a:noFill/>
                    <a:ln w="9525">
                      <a:noFill/>
                      <a:miter lim="800000"/>
                      <a:headEnd/>
                      <a:tailEnd/>
                    </a:ln>
                  </pic:spPr>
                </pic:pic>
              </a:graphicData>
            </a:graphic>
          </wp:inline>
        </w:drawing>
      </w:r>
    </w:p>
    <w:p w14:paraId="67B7FB68" w14:textId="77777777" w:rsidR="007B5679" w:rsidRDefault="007B5679" w:rsidP="007B5679">
      <w:pPr>
        <w:tabs>
          <w:tab w:val="left" w:pos="-142"/>
          <w:tab w:val="left" w:pos="2620"/>
        </w:tabs>
        <w:ind w:left="-142"/>
        <w:jc w:val="both"/>
        <w:rPr>
          <w:rFonts w:ascii="Arial" w:hAnsi="Arial" w:cs="Arial"/>
          <w:sz w:val="22"/>
          <w:szCs w:val="22"/>
        </w:rPr>
      </w:pPr>
    </w:p>
    <w:p w14:paraId="1834B7F3" w14:textId="77777777" w:rsidR="007B5679" w:rsidRPr="003E521A" w:rsidRDefault="007B5679" w:rsidP="007B5679">
      <w:pPr>
        <w:tabs>
          <w:tab w:val="left" w:pos="-142"/>
          <w:tab w:val="left" w:pos="2620"/>
        </w:tabs>
        <w:ind w:left="-142"/>
        <w:jc w:val="center"/>
        <w:rPr>
          <w:rFonts w:ascii="Palatino Linotype" w:hAnsi="Palatino Linotype"/>
        </w:rPr>
      </w:pPr>
      <w:r>
        <w:rPr>
          <w:rFonts w:asciiTheme="minorBidi" w:hAnsiTheme="minorBidi" w:cstheme="minorBidi"/>
          <w:sz w:val="18"/>
          <w:szCs w:val="18"/>
        </w:rPr>
        <w:t>„</w:t>
      </w:r>
      <w:r w:rsidRPr="003E521A">
        <w:rPr>
          <w:rFonts w:asciiTheme="minorBidi" w:hAnsiTheme="minorBidi" w:cstheme="minorBidi"/>
          <w:sz w:val="18"/>
          <w:szCs w:val="18"/>
        </w:rPr>
        <w:t>Europejski Fundusz Rolny na rzecz Rozwoju Obszarów Wiejskich: Europa inwestująca w obszary wiejskie”</w:t>
      </w:r>
    </w:p>
    <w:bookmarkEnd w:id="1"/>
    <w:p w14:paraId="1FBACFBB"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7C4E3741" w14:textId="77777777" w:rsidR="00481225" w:rsidRPr="001371AB" w:rsidRDefault="00B479F5" w:rsidP="009774C8">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End w:id="0"/>
    </w:p>
    <w:p w14:paraId="5FAAC148" w14:textId="77777777" w:rsidR="00270AB2" w:rsidRPr="001371AB" w:rsidRDefault="00270AB2" w:rsidP="009774C8">
      <w:pPr>
        <w:widowControl/>
        <w:shd w:val="clear" w:color="auto" w:fill="FFFFFF"/>
        <w:tabs>
          <w:tab w:val="left" w:pos="7461"/>
        </w:tabs>
        <w:spacing w:after="200" w:line="322" w:lineRule="exact"/>
        <w:jc w:val="center"/>
        <w:outlineLvl w:val="0"/>
        <w:rPr>
          <w:rFonts w:ascii="Times New Roman" w:eastAsia="Times New Roman" w:hAnsi="Times New Roman" w:cs="Times New Roman"/>
          <w:b/>
          <w:bCs/>
          <w:color w:val="auto"/>
          <w:spacing w:val="-2"/>
          <w:sz w:val="22"/>
          <w:szCs w:val="22"/>
          <w:lang w:eastAsia="en-US" w:bidi="ar-SA"/>
        </w:rPr>
      </w:pPr>
      <w:bookmarkStart w:id="2" w:name="bookmark1"/>
      <w:r w:rsidRPr="008D562F">
        <w:rPr>
          <w:rFonts w:ascii="Times New Roman" w:eastAsia="Times New Roman" w:hAnsi="Times New Roman" w:cs="Times New Roman"/>
          <w:b/>
          <w:bCs/>
          <w:color w:val="auto"/>
          <w:sz w:val="22"/>
          <w:szCs w:val="22"/>
          <w:lang w:eastAsia="en-US" w:bidi="ar-SA"/>
        </w:rPr>
        <w:t>G</w:t>
      </w:r>
      <w:r w:rsidRPr="001371AB">
        <w:rPr>
          <w:rFonts w:ascii="Times New Roman" w:eastAsia="Times New Roman" w:hAnsi="Times New Roman" w:cs="Times New Roman"/>
          <w:b/>
          <w:bCs/>
          <w:color w:val="auto"/>
          <w:spacing w:val="-2"/>
          <w:sz w:val="22"/>
          <w:szCs w:val="22"/>
          <w:lang w:eastAsia="en-US" w:bidi="ar-SA"/>
        </w:rPr>
        <w:t>mina Węgliniec</w:t>
      </w:r>
    </w:p>
    <w:p w14:paraId="34C5CCFC" w14:textId="77777777" w:rsidR="00270AB2" w:rsidRPr="001371AB" w:rsidRDefault="00270AB2" w:rsidP="00270AB2">
      <w:pPr>
        <w:widowControl/>
        <w:shd w:val="clear" w:color="auto" w:fill="FFFFFF"/>
        <w:spacing w:after="200" w:line="322" w:lineRule="exact"/>
        <w:ind w:left="1546" w:hanging="1234"/>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45958F01" w:rsidR="00270AB2" w:rsidRPr="001371AB" w:rsidRDefault="00000000" w:rsidP="009774C8">
      <w:pPr>
        <w:widowControl/>
        <w:shd w:val="clear" w:color="auto" w:fill="FFFFFF"/>
        <w:spacing w:after="200" w:line="322" w:lineRule="exact"/>
        <w:ind w:left="1546" w:hanging="1234"/>
        <w:jc w:val="center"/>
        <w:rPr>
          <w:rFonts w:ascii="Times New Roman" w:eastAsia="Times New Roman" w:hAnsi="Times New Roman" w:cs="Times New Roman"/>
          <w:b/>
          <w:bCs/>
          <w:color w:val="auto"/>
          <w:sz w:val="22"/>
          <w:szCs w:val="22"/>
          <w:lang w:eastAsia="en-US" w:bidi="ar-SA"/>
        </w:rPr>
      </w:pPr>
      <w:hyperlink r:id="rId12" w:history="1">
        <w:r w:rsidR="009774C8" w:rsidRPr="004A663B">
          <w:rPr>
            <w:rStyle w:val="Hipercze"/>
            <w:rFonts w:ascii="Times New Roman" w:eastAsia="Times New Roman" w:hAnsi="Times New Roman" w:cs="Times New Roman"/>
            <w:b/>
            <w:bCs/>
            <w:sz w:val="22"/>
            <w:szCs w:val="22"/>
            <w:lang w:eastAsia="en-US" w:bidi="ar-SA"/>
          </w:rPr>
          <w:t>www.wegliniec.pl</w:t>
        </w:r>
      </w:hyperlink>
    </w:p>
    <w:p w14:paraId="29D88699" w14:textId="77777777" w:rsidR="00270AB2" w:rsidRPr="006D479B" w:rsidRDefault="00270AB2" w:rsidP="00270AB2">
      <w:pPr>
        <w:widowControl/>
        <w:shd w:val="clear" w:color="auto" w:fill="FFFFFF"/>
        <w:spacing w:after="200" w:line="322" w:lineRule="exact"/>
        <w:ind w:left="1546" w:hanging="1234"/>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79DECD04" w:rsidR="00270AB2" w:rsidRPr="001371AB" w:rsidRDefault="00270AB2" w:rsidP="00270AB2">
      <w:pPr>
        <w:widowControl/>
        <w:shd w:val="clear" w:color="auto" w:fill="FFFFFF"/>
        <w:spacing w:after="200" w:line="322" w:lineRule="exact"/>
        <w:ind w:left="1546" w:hanging="1234"/>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 xml:space="preserve">tel. +48 75 77 11 435 </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pPr>
        <w:pStyle w:val="Nagwek10"/>
        <w:keepNext/>
        <w:keepLines/>
        <w:shd w:val="clear" w:color="auto" w:fill="auto"/>
        <w:spacing w:before="0" w:after="484" w:line="320" w:lineRule="exact"/>
        <w:ind w:right="40"/>
        <w:rPr>
          <w:rFonts w:ascii="Times New Roman" w:hAnsi="Times New Roman" w:cs="Times New Roman"/>
          <w:sz w:val="22"/>
          <w:szCs w:val="22"/>
        </w:rPr>
      </w:pPr>
      <w:bookmarkStart w:id="3" w:name="bookmark2"/>
      <w:bookmarkEnd w:id="2"/>
      <w:r w:rsidRPr="001371AB">
        <w:rPr>
          <w:rFonts w:ascii="Times New Roman" w:hAnsi="Times New Roman" w:cs="Times New Roman"/>
          <w:sz w:val="22"/>
          <w:szCs w:val="22"/>
        </w:rPr>
        <w:t>SPECYFIKACJA WARUNKÓW ZAMÓWIENIA</w:t>
      </w:r>
      <w:bookmarkEnd w:id="3"/>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4" w:name="bookmark3"/>
      <w:r w:rsidRPr="001371AB">
        <w:rPr>
          <w:rFonts w:ascii="Times New Roman" w:hAnsi="Times New Roman" w:cs="Times New Roman"/>
          <w:sz w:val="22"/>
          <w:szCs w:val="22"/>
        </w:rPr>
        <w:t>w postępowaniu o udzielenie zamówienia publicznego prowadzonym</w:t>
      </w:r>
      <w:bookmarkEnd w:id="4"/>
    </w:p>
    <w:p w14:paraId="634D10C8" w14:textId="4DCE4608"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C741CA">
        <w:rPr>
          <w:rFonts w:ascii="Times New Roman" w:hAnsi="Times New Roman" w:cs="Times New Roman"/>
        </w:rPr>
        <w:t>2</w:t>
      </w:r>
      <w:r w:rsidR="00174817" w:rsidRPr="00174817">
        <w:rPr>
          <w:rFonts w:ascii="Times New Roman" w:hAnsi="Times New Roman" w:cs="Times New Roman"/>
        </w:rPr>
        <w:t xml:space="preserve"> r. poz. </w:t>
      </w:r>
      <w:r w:rsidR="00C741CA">
        <w:rPr>
          <w:rFonts w:ascii="Times New Roman" w:hAnsi="Times New Roman" w:cs="Times New Roman"/>
        </w:rPr>
        <w:t>1710</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6085FB5C"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A67ABD">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A67ABD" w:rsidRPr="00A67ABD">
        <w:rPr>
          <w:rFonts w:ascii="Times New Roman" w:hAnsi="Times New Roman" w:cs="Times New Roman"/>
          <w:sz w:val="22"/>
          <w:szCs w:val="22"/>
        </w:rPr>
        <w:t>z możliwością</w:t>
      </w:r>
      <w:r w:rsidRPr="001371AB">
        <w:rPr>
          <w:rFonts w:ascii="Times New Roman" w:hAnsi="Times New Roman" w:cs="Times New Roman"/>
          <w:sz w:val="22"/>
          <w:szCs w:val="22"/>
        </w:rPr>
        <w:t xml:space="preserve"> 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2C8E39AB" w:rsidR="00383640" w:rsidRPr="000222D7" w:rsidRDefault="00383640" w:rsidP="00383640">
      <w:pPr>
        <w:pStyle w:val="Akapitzlist"/>
        <w:spacing w:line="276" w:lineRule="auto"/>
        <w:ind w:left="0"/>
        <w:jc w:val="center"/>
        <w:rPr>
          <w:rFonts w:ascii="Times New Roman" w:hAnsi="Times New Roman" w:cs="Times New Roman"/>
          <w:b/>
          <w:bCs/>
          <w:lang w:eastAsia="ar-SA"/>
        </w:rPr>
      </w:pPr>
      <w:bookmarkStart w:id="5" w:name="bookmark4"/>
      <w:r w:rsidRPr="000222D7">
        <w:rPr>
          <w:rFonts w:ascii="Times New Roman" w:hAnsi="Times New Roman" w:cs="Times New Roman"/>
          <w:b/>
          <w:bCs/>
          <w:lang w:eastAsia="ar-SA"/>
        </w:rPr>
        <w:t>„</w:t>
      </w:r>
      <w:r w:rsidR="0068423C">
        <w:rPr>
          <w:rFonts w:ascii="Times New Roman" w:hAnsi="Times New Roman" w:cs="Times New Roman"/>
          <w:b/>
          <w:bCs/>
          <w:lang w:eastAsia="ar-SA"/>
        </w:rPr>
        <w:t xml:space="preserve">Rozbudowa </w:t>
      </w:r>
      <w:r w:rsidR="00891441">
        <w:rPr>
          <w:rFonts w:ascii="Times New Roman" w:hAnsi="Times New Roman" w:cs="Times New Roman"/>
          <w:b/>
          <w:bCs/>
          <w:lang w:eastAsia="ar-SA"/>
        </w:rPr>
        <w:t xml:space="preserve">istniejącej </w:t>
      </w:r>
      <w:r w:rsidR="0068423C">
        <w:rPr>
          <w:rFonts w:ascii="Times New Roman" w:hAnsi="Times New Roman" w:cs="Times New Roman"/>
          <w:b/>
          <w:bCs/>
          <w:lang w:eastAsia="ar-SA"/>
        </w:rPr>
        <w:t xml:space="preserve">oczyszczalni ścieków </w:t>
      </w:r>
      <w:r w:rsidR="00891441">
        <w:rPr>
          <w:rFonts w:ascii="Times New Roman" w:hAnsi="Times New Roman" w:cs="Times New Roman"/>
          <w:b/>
          <w:bCs/>
          <w:lang w:eastAsia="ar-SA"/>
        </w:rPr>
        <w:t>w Ruszowie</w:t>
      </w:r>
      <w:r w:rsidR="007F7BC6">
        <w:rPr>
          <w:rFonts w:ascii="Times New Roman" w:hAnsi="Times New Roman" w:cs="Times New Roman"/>
          <w:b/>
          <w:bCs/>
          <w:lang w:eastAsia="ar-SA"/>
        </w:rPr>
        <w:t>”</w:t>
      </w:r>
    </w:p>
    <w:bookmarkEnd w:id="5"/>
    <w:p w14:paraId="11A69EFE" w14:textId="77777777" w:rsidR="00481225" w:rsidRPr="000222D7" w:rsidRDefault="00481225">
      <w:pPr>
        <w:pStyle w:val="Teksttreci20"/>
        <w:shd w:val="clear" w:color="auto" w:fill="auto"/>
        <w:spacing w:before="0" w:after="1477" w:line="256" w:lineRule="exact"/>
        <w:ind w:right="40" w:firstLine="0"/>
        <w:rPr>
          <w:rFonts w:ascii="Times New Roman" w:hAnsi="Times New Roman" w:cs="Times New Roman"/>
          <w:b/>
          <w:bCs/>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0D084C65" w:rsidR="00342210" w:rsidRDefault="00342210">
                            <w:pPr>
                              <w:pStyle w:val="Podpisobrazu"/>
                              <w:shd w:val="clear" w:color="auto" w:fill="auto"/>
                              <w:spacing w:line="210" w:lineRule="exact"/>
                            </w:pPr>
                            <w:r>
                              <w:t xml:space="preserve">ZATWIERDZAM: </w:t>
                            </w:r>
                            <w:r w:rsidR="00FB6C9D" w:rsidRPr="00FB6C9D">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0D084C65" w:rsidR="00342210" w:rsidRDefault="00342210">
                      <w:pPr>
                        <w:pStyle w:val="Podpisobrazu"/>
                        <w:shd w:val="clear" w:color="auto" w:fill="auto"/>
                        <w:spacing w:line="210" w:lineRule="exact"/>
                      </w:pPr>
                      <w:r>
                        <w:t xml:space="preserve">ZATWIERDZAM: </w:t>
                      </w:r>
                      <w:r w:rsidR="00FB6C9D" w:rsidRPr="00FB6C9D">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46749761" w14:textId="136A13DA"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E86641">
        <w:rPr>
          <w:rFonts w:ascii="Times New Roman" w:hAnsi="Times New Roman" w:cs="Times New Roman"/>
          <w:sz w:val="22"/>
          <w:szCs w:val="22"/>
        </w:rPr>
        <w:t>1</w:t>
      </w:r>
      <w:r w:rsidR="001E11B7">
        <w:rPr>
          <w:rFonts w:ascii="Times New Roman" w:hAnsi="Times New Roman" w:cs="Times New Roman"/>
          <w:sz w:val="22"/>
          <w:szCs w:val="22"/>
        </w:rPr>
        <w:t>4</w:t>
      </w:r>
      <w:r w:rsidR="00E86641">
        <w:rPr>
          <w:rFonts w:ascii="Times New Roman" w:hAnsi="Times New Roman" w:cs="Times New Roman"/>
          <w:sz w:val="22"/>
          <w:szCs w:val="22"/>
        </w:rPr>
        <w:t>.0</w:t>
      </w:r>
      <w:r w:rsidR="00641861">
        <w:rPr>
          <w:rFonts w:ascii="Times New Roman" w:hAnsi="Times New Roman" w:cs="Times New Roman"/>
          <w:sz w:val="22"/>
          <w:szCs w:val="22"/>
        </w:rPr>
        <w:t>4</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68423C">
        <w:rPr>
          <w:rFonts w:ascii="Times New Roman" w:hAnsi="Times New Roman" w:cs="Times New Roman"/>
          <w:color w:val="auto"/>
          <w:sz w:val="22"/>
          <w:szCs w:val="22"/>
        </w:rPr>
        <w:t>3</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28BDF23C" w14:textId="77777777" w:rsidR="007B5679" w:rsidRDefault="007B5679" w:rsidP="007B5679">
      <w:pPr>
        <w:tabs>
          <w:tab w:val="left" w:pos="-142"/>
          <w:tab w:val="left" w:pos="2620"/>
        </w:tabs>
        <w:ind w:left="-142"/>
        <w:jc w:val="both"/>
        <w:rPr>
          <w:rFonts w:ascii="Arial" w:hAnsi="Arial" w:cs="Arial"/>
          <w:sz w:val="22"/>
          <w:szCs w:val="22"/>
        </w:rPr>
      </w:pPr>
      <w:r>
        <w:rPr>
          <w:rFonts w:ascii="Arial" w:hAnsi="Arial" w:cs="Arial"/>
          <w:noProof/>
          <w:sz w:val="22"/>
          <w:szCs w:val="22"/>
        </w:rPr>
        <w:lastRenderedPageBreak/>
        <w:drawing>
          <wp:inline distT="0" distB="0" distL="0" distR="0" wp14:anchorId="0C81A4C2" wp14:editId="649A56F4">
            <wp:extent cx="1538327" cy="986118"/>
            <wp:effectExtent l="19050" t="0" r="4723" b="0"/>
            <wp:docPr id="7" name="Obraz 7" descr="C:\Users\hp\AppData\Local\Temp\Rar$DIa0.920\flag_black_white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Temp\Rar$DIa0.920\flag_black_white_low.jpg"/>
                    <pic:cNvPicPr>
                      <a:picLocks noChangeAspect="1" noChangeArrowheads="1"/>
                    </pic:cNvPicPr>
                  </pic:nvPicPr>
                  <pic:blipFill>
                    <a:blip r:embed="rId8" cstate="print"/>
                    <a:srcRect/>
                    <a:stretch>
                      <a:fillRect/>
                    </a:stretch>
                  </pic:blipFill>
                  <pic:spPr bwMode="auto">
                    <a:xfrm>
                      <a:off x="0" y="0"/>
                      <a:ext cx="1542237" cy="988625"/>
                    </a:xfrm>
                    <a:prstGeom prst="rect">
                      <a:avLst/>
                    </a:prstGeom>
                    <a:noFill/>
                    <a:ln w="9525">
                      <a:noFill/>
                      <a:miter lim="800000"/>
                      <a:headEnd/>
                      <a:tailEnd/>
                    </a:ln>
                  </pic:spPr>
                </pic:pic>
              </a:graphicData>
            </a:graphic>
          </wp:inline>
        </w:drawing>
      </w:r>
      <w:r>
        <w:rPr>
          <w:rFonts w:ascii="Arial" w:hAnsi="Arial" w:cs="Arial"/>
          <w:sz w:val="22"/>
          <w:szCs w:val="22"/>
        </w:rPr>
        <w:t xml:space="preserve">                               </w:t>
      </w:r>
      <w:r w:rsidRPr="00F660FA">
        <w:rPr>
          <w:rFonts w:ascii="Arial" w:hAnsi="Arial" w:cs="Arial"/>
          <w:sz w:val="22"/>
          <w:szCs w:val="22"/>
        </w:rPr>
        <w:object w:dxaOrig="6265" w:dyaOrig="9063" w14:anchorId="255AD584">
          <v:shape id="_x0000_i1026" type="#_x0000_t75" style="width:57.3pt;height:82pt" o:ole="">
            <v:imagedata r:id="rId9" o:title=""/>
          </v:shape>
          <o:OLEObject Type="Embed" ProgID="CorelDRAW.Graphic.9" ShapeID="_x0000_i1026" DrawAspect="Content" ObjectID="_1742973518" r:id="rId13"/>
        </w:object>
      </w:r>
      <w:r>
        <w:rPr>
          <w:rFonts w:ascii="Arial" w:hAnsi="Arial" w:cs="Arial"/>
          <w:sz w:val="22"/>
          <w:szCs w:val="22"/>
        </w:rPr>
        <w:t xml:space="preserve">                        </w:t>
      </w:r>
      <w:r>
        <w:rPr>
          <w:rFonts w:ascii="Garamond" w:hAnsi="Garamond"/>
          <w:noProof/>
        </w:rPr>
        <w:drawing>
          <wp:inline distT="0" distB="0" distL="0" distR="0" wp14:anchorId="1006BC7D" wp14:editId="6D79C5D3">
            <wp:extent cx="1558738" cy="1056392"/>
            <wp:effectExtent l="19050" t="0" r="3362" b="0"/>
            <wp:docPr id="8" name="Obraz 4" descr="C:\Users\hp\AppData\Local\Temp\Rar$DIa0.888\PROW-2014-2020-logo-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Rar$DIa0.888\PROW-2014-2020-logo-mono.jpg"/>
                    <pic:cNvPicPr>
                      <a:picLocks noChangeAspect="1" noChangeArrowheads="1"/>
                    </pic:cNvPicPr>
                  </pic:nvPicPr>
                  <pic:blipFill>
                    <a:blip r:embed="rId11" cstate="print"/>
                    <a:srcRect/>
                    <a:stretch>
                      <a:fillRect/>
                    </a:stretch>
                  </pic:blipFill>
                  <pic:spPr bwMode="auto">
                    <a:xfrm>
                      <a:off x="0" y="0"/>
                      <a:ext cx="1561059" cy="1057965"/>
                    </a:xfrm>
                    <a:prstGeom prst="rect">
                      <a:avLst/>
                    </a:prstGeom>
                    <a:noFill/>
                    <a:ln w="9525">
                      <a:noFill/>
                      <a:miter lim="800000"/>
                      <a:headEnd/>
                      <a:tailEnd/>
                    </a:ln>
                  </pic:spPr>
                </pic:pic>
              </a:graphicData>
            </a:graphic>
          </wp:inline>
        </w:drawing>
      </w:r>
    </w:p>
    <w:p w14:paraId="1A02B400" w14:textId="77777777" w:rsidR="007B5679" w:rsidRDefault="007B5679" w:rsidP="007B5679">
      <w:pPr>
        <w:tabs>
          <w:tab w:val="left" w:pos="-142"/>
          <w:tab w:val="left" w:pos="2620"/>
        </w:tabs>
        <w:ind w:left="-142"/>
        <w:jc w:val="both"/>
        <w:rPr>
          <w:rFonts w:ascii="Arial" w:hAnsi="Arial" w:cs="Arial"/>
          <w:sz w:val="22"/>
          <w:szCs w:val="22"/>
        </w:rPr>
      </w:pPr>
    </w:p>
    <w:p w14:paraId="11924443" w14:textId="1E3C3A18" w:rsidR="00994195" w:rsidRPr="00911194" w:rsidRDefault="007B5679" w:rsidP="00911194">
      <w:pPr>
        <w:tabs>
          <w:tab w:val="left" w:pos="-142"/>
          <w:tab w:val="left" w:pos="2620"/>
        </w:tabs>
        <w:ind w:left="-142"/>
        <w:jc w:val="center"/>
        <w:rPr>
          <w:rFonts w:ascii="Palatino Linotype" w:hAnsi="Palatino Linotype"/>
        </w:rPr>
      </w:pPr>
      <w:r>
        <w:rPr>
          <w:rFonts w:asciiTheme="minorBidi" w:hAnsiTheme="minorBidi" w:cstheme="minorBidi"/>
          <w:sz w:val="18"/>
          <w:szCs w:val="18"/>
        </w:rPr>
        <w:t>„</w:t>
      </w:r>
      <w:r w:rsidRPr="003E521A">
        <w:rPr>
          <w:rFonts w:asciiTheme="minorBidi" w:hAnsiTheme="minorBidi" w:cstheme="minorBidi"/>
          <w:sz w:val="18"/>
          <w:szCs w:val="18"/>
        </w:rPr>
        <w:t>Europejski Fundusz Rolny na rzecz Rozwoju Obszarów Wiejskich: Europa inwestująca w obszary wiejskie”</w:t>
      </w:r>
    </w:p>
    <w:p w14:paraId="335173D8" w14:textId="77777777" w:rsidR="00994195" w:rsidRPr="006D479B" w:rsidRDefault="00994195">
      <w:pPr>
        <w:pStyle w:val="Teksttreci30"/>
        <w:shd w:val="clear" w:color="auto" w:fill="auto"/>
        <w:spacing w:after="0" w:line="210" w:lineRule="exact"/>
        <w:ind w:firstLine="0"/>
        <w:rPr>
          <w:rFonts w:ascii="Times New Roman" w:hAnsi="Times New Roman" w:cs="Times New Roman"/>
          <w:color w:val="auto"/>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F86814">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28E9CF6F"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6FB3F22A"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445F3EDF"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59E2850F"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(Dz. U. z 202</w:t>
      </w:r>
      <w:r w:rsidR="00217B3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360</w:t>
      </w:r>
      <w:r w:rsidRPr="006D479B">
        <w:rPr>
          <w:rFonts w:ascii="Times New Roman" w:hAnsi="Times New Roman" w:cs="Times New Roman"/>
          <w:color w:val="auto"/>
          <w:sz w:val="22"/>
          <w:szCs w:val="22"/>
        </w:rPr>
        <w:t xml:space="preserve">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14"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15"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6" w:name="_Hlk125109228"/>
      <w:r w:rsidRPr="00EA6353">
        <w:rPr>
          <w:rFonts w:ascii="Times New Roman" w:hAnsi="Times New Roman" w:cs="Times New Roman"/>
          <w:color w:val="auto"/>
          <w:sz w:val="22"/>
          <w:szCs w:val="22"/>
          <w:u w:val="single"/>
          <w:lang w:eastAsia="en-US" w:bidi="en-US"/>
        </w:rPr>
        <w:t>https://platformazakupowa.pl/pn/wegliniec</w:t>
      </w:r>
      <w:bookmarkEnd w:id="6"/>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71AF1BD7"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BB50B2">
        <w:rPr>
          <w:rFonts w:ascii="Times New Roman" w:hAnsi="Times New Roman" w:cs="Times New Roman"/>
          <w:color w:val="auto"/>
          <w:u w:val="single"/>
        </w:rPr>
        <w:t>(</w:t>
      </w:r>
      <w:r w:rsidR="00031470" w:rsidRPr="00BB50B2">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6"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5EE81FB5" w14:textId="01E7B661" w:rsidR="00911194" w:rsidRPr="00911194" w:rsidRDefault="00B479F5" w:rsidP="00911194">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3FBA0895"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56331355" w14:textId="77777777" w:rsidR="00911194" w:rsidRDefault="00911194">
      <w:pPr>
        <w:pStyle w:val="Teksttreci70"/>
        <w:shd w:val="clear" w:color="auto" w:fill="auto"/>
        <w:spacing w:before="0" w:after="150" w:line="240" w:lineRule="exact"/>
        <w:ind w:firstLine="0"/>
        <w:rPr>
          <w:rStyle w:val="PogrubienieTeksttreci712pt"/>
          <w:rFonts w:ascii="Times New Roman" w:hAnsi="Times New Roman" w:cs="Times New Roman"/>
          <w:i/>
          <w:iCs/>
          <w:color w:val="auto"/>
          <w:sz w:val="22"/>
          <w:szCs w:val="22"/>
        </w:rPr>
      </w:pPr>
    </w:p>
    <w:p w14:paraId="1852C4EE" w14:textId="314C4656"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lastRenderedPageBreak/>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66450842"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97162E">
        <w:rPr>
          <w:rFonts w:ascii="Times New Roman" w:hAnsi="Times New Roman" w:cs="Times New Roman"/>
          <w:color w:val="auto"/>
          <w:sz w:val="22"/>
          <w:szCs w:val="22"/>
        </w:rPr>
        <w:t>r</w:t>
      </w:r>
      <w:r w:rsidR="0097162E">
        <w:rPr>
          <w:rFonts w:ascii="Times New Roman" w:hAnsi="Times New Roman" w:cs="Times New Roman"/>
          <w:color w:val="auto"/>
          <w:sz w:val="22"/>
          <w:szCs w:val="22"/>
        </w:rPr>
        <w:t>.</w:t>
      </w:r>
      <w:r w:rsidRPr="0097162E">
        <w:rPr>
          <w:rStyle w:val="Teksttreci6Bezkursywy"/>
          <w:rFonts w:ascii="Times New Roman" w:hAnsi="Times New Roman" w:cs="Times New Roman"/>
          <w:color w:val="auto"/>
          <w:sz w:val="22"/>
          <w:szCs w:val="22"/>
        </w:rPr>
        <w:t xml:space="preserve"> </w:t>
      </w:r>
      <w:r w:rsidRPr="0097162E">
        <w:rPr>
          <w:rStyle w:val="Teksttreci6Bezkursywy"/>
          <w:rFonts w:ascii="Times New Roman" w:hAnsi="Times New Roman" w:cs="Times New Roman"/>
          <w:b/>
          <w:bCs/>
          <w:color w:val="auto"/>
          <w:sz w:val="22"/>
          <w:szCs w:val="22"/>
        </w:rPr>
        <w:t>-</w:t>
      </w:r>
      <w:r w:rsidRPr="0097162E">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7" w:name="bookmark5"/>
      <w:r w:rsidRPr="00586970">
        <w:rPr>
          <w:rStyle w:val="Nagwek2PogrubienieKursywa"/>
          <w:rFonts w:ascii="Times New Roman" w:hAnsi="Times New Roman" w:cs="Times New Roman"/>
          <w:color w:val="auto"/>
          <w:sz w:val="22"/>
          <w:szCs w:val="22"/>
        </w:rPr>
        <w:t>Rozdział</w:t>
      </w:r>
      <w:r w:rsidRPr="00586970">
        <w:rPr>
          <w:rStyle w:val="Nagwek2Maelitery"/>
          <w:rFonts w:ascii="Times New Roman" w:hAnsi="Times New Roman" w:cs="Times New Roman"/>
          <w:color w:val="auto"/>
          <w:sz w:val="22"/>
          <w:szCs w:val="22"/>
        </w:rPr>
        <w:t xml:space="preserve"> </w:t>
      </w:r>
      <w:r w:rsidRPr="00EE066D">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7"/>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015AB75A"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przeprowadzenia negocjacji tj. 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97162E">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97162E">
        <w:rPr>
          <w:rStyle w:val="Teksttreci6Pogrubienie"/>
          <w:rFonts w:ascii="Times New Roman" w:hAnsi="Times New Roman" w:cs="Times New Roman"/>
          <w:b w:val="0"/>
          <w:bCs w:val="0"/>
          <w:i/>
          <w:iCs/>
          <w:color w:val="000000" w:themeColor="text1"/>
          <w:sz w:val="22"/>
          <w:szCs w:val="22"/>
        </w:rPr>
        <w:t>r</w:t>
      </w:r>
      <w:r w:rsidR="0097162E">
        <w:rPr>
          <w:rStyle w:val="Teksttreci6Pogrubienie"/>
          <w:rFonts w:ascii="Times New Roman" w:hAnsi="Times New Roman" w:cs="Times New Roman"/>
          <w:b w:val="0"/>
          <w:bCs w:val="0"/>
          <w:i/>
          <w:iCs/>
          <w:color w:val="000000" w:themeColor="text1"/>
          <w:sz w:val="22"/>
          <w:szCs w:val="22"/>
        </w:rPr>
        <w:t>.</w:t>
      </w:r>
      <w:r w:rsidRPr="0097162E">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174817" w:rsidRPr="00C741CA">
        <w:rPr>
          <w:rFonts w:ascii="Times New Roman" w:hAnsi="Times New Roman" w:cs="Times New Roman"/>
          <w:color w:val="000000" w:themeColor="text1"/>
          <w:sz w:val="22"/>
          <w:szCs w:val="22"/>
        </w:rPr>
        <w:t>t.j. Dz. U. z 202</w:t>
      </w:r>
      <w:r w:rsidR="00B71093" w:rsidRPr="00C741CA">
        <w:rPr>
          <w:rFonts w:ascii="Times New Roman" w:hAnsi="Times New Roman" w:cs="Times New Roman"/>
          <w:color w:val="000000" w:themeColor="text1"/>
          <w:sz w:val="22"/>
          <w:szCs w:val="22"/>
        </w:rPr>
        <w:t>2</w:t>
      </w:r>
      <w:r w:rsidR="00174817" w:rsidRPr="00C741CA">
        <w:rPr>
          <w:rFonts w:ascii="Times New Roman" w:hAnsi="Times New Roman" w:cs="Times New Roman"/>
          <w:color w:val="000000" w:themeColor="text1"/>
          <w:sz w:val="22"/>
          <w:szCs w:val="22"/>
        </w:rPr>
        <w:t xml:space="preserve"> r. poz. 1</w:t>
      </w:r>
      <w:r w:rsidR="00B71093" w:rsidRPr="00C741CA">
        <w:rPr>
          <w:rFonts w:ascii="Times New Roman" w:hAnsi="Times New Roman" w:cs="Times New Roman"/>
          <w:color w:val="000000" w:themeColor="text1"/>
          <w:sz w:val="22"/>
          <w:szCs w:val="22"/>
        </w:rPr>
        <w:t>710</w:t>
      </w:r>
      <w:r w:rsidR="00174817" w:rsidRPr="00C741C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65CC0223" w:rsidR="00481225" w:rsidRPr="00586970"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586970">
        <w:rPr>
          <w:rStyle w:val="Teksttreci812pt"/>
          <w:rFonts w:ascii="Times New Roman" w:hAnsi="Times New Roman" w:cs="Times New Roman"/>
          <w:b/>
          <w:bCs/>
          <w:i/>
          <w:iCs/>
          <w:color w:val="auto"/>
          <w:sz w:val="22"/>
          <w:szCs w:val="22"/>
        </w:rPr>
        <w:t xml:space="preserve">Rozdział 6. </w:t>
      </w:r>
      <w:r w:rsidR="00031470" w:rsidRPr="00BB50B2">
        <w:rPr>
          <w:rStyle w:val="Teksttreci811ptBezpogrubieniaMaelitery"/>
          <w:rFonts w:ascii="Times New Roman" w:hAnsi="Times New Roman" w:cs="Times New Roman"/>
          <w:color w:val="auto"/>
        </w:rPr>
        <w:t xml:space="preserve">OPIS PRZEDMIOTU ZAMÓWIENIA </w:t>
      </w:r>
      <w:r w:rsidR="00031470" w:rsidRPr="00586970">
        <w:rPr>
          <w:rStyle w:val="Teksttreci8Maelitery"/>
          <w:rFonts w:ascii="Times New Roman" w:hAnsi="Times New Roman" w:cs="Times New Roman"/>
          <w:i/>
          <w:iCs/>
          <w:color w:val="auto"/>
          <w:sz w:val="22"/>
          <w:szCs w:val="22"/>
        </w:rPr>
        <w:t xml:space="preserve">(ART. </w:t>
      </w:r>
      <w:r w:rsidR="00031470" w:rsidRPr="00586970">
        <w:rPr>
          <w:rStyle w:val="Teksttreci8CalibriBezpogrubienia"/>
          <w:rFonts w:ascii="Times New Roman" w:hAnsi="Times New Roman" w:cs="Times New Roman"/>
          <w:i/>
          <w:iCs/>
          <w:color w:val="auto"/>
          <w:sz w:val="22"/>
          <w:szCs w:val="22"/>
        </w:rPr>
        <w:t>281</w:t>
      </w:r>
      <w:r w:rsidR="00031470" w:rsidRPr="00586970">
        <w:rPr>
          <w:rStyle w:val="Teksttreci81"/>
          <w:rFonts w:ascii="Times New Roman" w:hAnsi="Times New Roman" w:cs="Times New Roman"/>
          <w:i/>
          <w:iCs/>
          <w:color w:val="auto"/>
          <w:sz w:val="22"/>
          <w:szCs w:val="22"/>
        </w:rPr>
        <w:t xml:space="preserve"> </w:t>
      </w:r>
      <w:r w:rsidR="00031470" w:rsidRPr="00586970">
        <w:rPr>
          <w:rStyle w:val="Teksttreci8Maelitery"/>
          <w:rFonts w:ascii="Times New Roman" w:hAnsi="Times New Roman" w:cs="Times New Roman"/>
          <w:i/>
          <w:iCs/>
          <w:color w:val="auto"/>
          <w:sz w:val="22"/>
          <w:szCs w:val="22"/>
        </w:rPr>
        <w:t>UST. 1 PKT  5 USTAWY PZP)</w:t>
      </w:r>
    </w:p>
    <w:p w14:paraId="7F302160" w14:textId="5DCD0827" w:rsidR="004F1F9C" w:rsidRDefault="00595383" w:rsidP="004F1F9C">
      <w:pPr>
        <w:pStyle w:val="Akapitzlist"/>
        <w:numPr>
          <w:ilvl w:val="0"/>
          <w:numId w:val="68"/>
        </w:numPr>
        <w:spacing w:line="276" w:lineRule="auto"/>
        <w:ind w:left="284" w:hanging="284"/>
        <w:jc w:val="both"/>
        <w:rPr>
          <w:rFonts w:ascii="Times New Roman" w:eastAsia="Times New Roman" w:hAnsi="Times New Roman" w:cs="Times New Roman"/>
          <w:b/>
          <w:bCs/>
          <w:color w:val="000000" w:themeColor="text1"/>
          <w:sz w:val="22"/>
          <w:szCs w:val="22"/>
          <w:lang w:eastAsia="en-US" w:bidi="ar-SA"/>
        </w:rPr>
      </w:pPr>
      <w:bookmarkStart w:id="8" w:name="_Hlk94862242"/>
      <w:r w:rsidRPr="00F21419">
        <w:rPr>
          <w:rFonts w:ascii="Times New Roman" w:eastAsia="Times New Roman" w:hAnsi="Times New Roman" w:cs="Times New Roman"/>
          <w:color w:val="000000" w:themeColor="text1"/>
          <w:sz w:val="22"/>
          <w:szCs w:val="22"/>
          <w:lang w:eastAsia="en-US" w:bidi="ar-SA"/>
        </w:rPr>
        <w:t xml:space="preserve">Przedmiotem zamówienia jest </w:t>
      </w:r>
      <w:bookmarkStart w:id="9" w:name="_Hlk127180967"/>
      <w:r w:rsidR="00B71093" w:rsidRPr="004F1F9C">
        <w:rPr>
          <w:rFonts w:ascii="Times New Roman" w:hAnsi="Times New Roman" w:cs="Times New Roman"/>
          <w:color w:val="000000" w:themeColor="text1"/>
          <w:sz w:val="22"/>
          <w:szCs w:val="22"/>
          <w:lang w:eastAsia="ar-SA"/>
        </w:rPr>
        <w:t>„</w:t>
      </w:r>
      <w:r w:rsidR="00E86641" w:rsidRPr="00F21419">
        <w:rPr>
          <w:rFonts w:ascii="Times New Roman" w:eastAsia="Times New Roman" w:hAnsi="Times New Roman" w:cs="Times New Roman"/>
          <w:color w:val="000000" w:themeColor="text1"/>
          <w:sz w:val="22"/>
          <w:szCs w:val="22"/>
        </w:rPr>
        <w:t>Rozbudowa istniejącej oczyszczalni ścieków w Ruszowie przy ul.</w:t>
      </w:r>
      <w:r w:rsidR="007B2F19">
        <w:rPr>
          <w:rFonts w:ascii="Times New Roman" w:eastAsia="Times New Roman" w:hAnsi="Times New Roman" w:cs="Times New Roman"/>
          <w:color w:val="000000" w:themeColor="text1"/>
          <w:sz w:val="22"/>
          <w:szCs w:val="22"/>
        </w:rPr>
        <w:t> </w:t>
      </w:r>
      <w:r w:rsidR="00E86641" w:rsidRPr="00F21419">
        <w:rPr>
          <w:rFonts w:ascii="Times New Roman" w:eastAsia="Times New Roman" w:hAnsi="Times New Roman" w:cs="Times New Roman"/>
          <w:color w:val="000000" w:themeColor="text1"/>
          <w:sz w:val="22"/>
          <w:szCs w:val="22"/>
        </w:rPr>
        <w:t>Brzozowej</w:t>
      </w:r>
      <w:bookmarkStart w:id="10" w:name="_Hlk127180981"/>
      <w:bookmarkStart w:id="11" w:name="_Hlk39473926"/>
      <w:bookmarkEnd w:id="9"/>
      <w:r w:rsidR="004F1F9C" w:rsidRPr="004F1F9C">
        <w:rPr>
          <w:rFonts w:ascii="Times New Roman" w:hAnsi="Times New Roman" w:cs="Times New Roman"/>
          <w:color w:val="000000" w:themeColor="text1"/>
          <w:sz w:val="22"/>
          <w:szCs w:val="22"/>
          <w:lang w:eastAsia="ar-SA"/>
        </w:rPr>
        <w:t>”</w:t>
      </w:r>
    </w:p>
    <w:p w14:paraId="1F717DF9" w14:textId="07D13021" w:rsidR="00103ACD" w:rsidRPr="004F1F9C" w:rsidRDefault="00840050" w:rsidP="004F1F9C">
      <w:pPr>
        <w:pStyle w:val="Akapitzlist"/>
        <w:numPr>
          <w:ilvl w:val="0"/>
          <w:numId w:val="68"/>
        </w:numPr>
        <w:spacing w:line="276" w:lineRule="auto"/>
        <w:ind w:left="284" w:hanging="284"/>
        <w:jc w:val="both"/>
        <w:rPr>
          <w:rFonts w:ascii="Times New Roman" w:eastAsia="Times New Roman" w:hAnsi="Times New Roman" w:cs="Times New Roman"/>
          <w:b/>
          <w:bCs/>
          <w:color w:val="000000" w:themeColor="text1"/>
          <w:sz w:val="22"/>
          <w:szCs w:val="22"/>
          <w:lang w:eastAsia="en-US" w:bidi="ar-SA"/>
        </w:rPr>
      </w:pPr>
      <w:r w:rsidRPr="004F1F9C">
        <w:rPr>
          <w:rFonts w:ascii="Times New Roman" w:eastAsia="Times New Roman" w:hAnsi="Times New Roman" w:cs="Times New Roman"/>
          <w:color w:val="000000" w:themeColor="text1"/>
          <w:sz w:val="22"/>
          <w:szCs w:val="22"/>
        </w:rPr>
        <w:t xml:space="preserve">W ramach zadania wykonane zostaną m.in. następujące roboty budowlane: </w:t>
      </w:r>
    </w:p>
    <w:p w14:paraId="54D78355" w14:textId="77777777"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Roboty rozbiórkowe i likwidacyjne</w:t>
      </w:r>
    </w:p>
    <w:p w14:paraId="0C093BAD" w14:textId="77777777"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Komora z sitem kanałowym</w:t>
      </w:r>
    </w:p>
    <w:p w14:paraId="78FD794E" w14:textId="77777777"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Budowa nowej oczyszczalni</w:t>
      </w:r>
    </w:p>
    <w:p w14:paraId="5F3DEC6D" w14:textId="65A3F03B"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Przebudowa istniejącej przepompowni ścieków – dołożenie pompy</w:t>
      </w:r>
    </w:p>
    <w:p w14:paraId="6CBF1ACC" w14:textId="77777777" w:rsidR="00B236CE" w:rsidRPr="00F21419" w:rsidRDefault="00B236CE">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Budowa dwóch kolektorów ścieków surowych na dwa ciągi</w:t>
      </w:r>
    </w:p>
    <w:p w14:paraId="13C1C96E" w14:textId="77777777" w:rsidR="00C474AF" w:rsidRPr="00F21419" w:rsidRDefault="00C474AF">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Ogrodzenie</w:t>
      </w:r>
    </w:p>
    <w:p w14:paraId="1DDF1920" w14:textId="77777777" w:rsidR="00C474AF" w:rsidRPr="00F21419" w:rsidRDefault="00C474AF">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Droga</w:t>
      </w:r>
    </w:p>
    <w:p w14:paraId="24D70BD6" w14:textId="00313F2E" w:rsidR="00891441" w:rsidRPr="007B2F19" w:rsidRDefault="00C474AF" w:rsidP="007B2F19">
      <w:pPr>
        <w:pStyle w:val="Akapitzlist"/>
        <w:widowControl/>
        <w:numPr>
          <w:ilvl w:val="0"/>
          <w:numId w:val="51"/>
        </w:numPr>
        <w:autoSpaceDE w:val="0"/>
        <w:autoSpaceDN w:val="0"/>
        <w:adjustRightInd w:val="0"/>
        <w:rPr>
          <w:rFonts w:ascii="Times New Roman" w:hAnsi="Times New Roman" w:cs="Times New Roman"/>
          <w:color w:val="000000" w:themeColor="text1"/>
          <w:sz w:val="22"/>
          <w:szCs w:val="22"/>
          <w:lang w:bidi="ar-SA"/>
        </w:rPr>
      </w:pPr>
      <w:r w:rsidRPr="00F21419">
        <w:rPr>
          <w:rFonts w:ascii="Times New Roman" w:hAnsi="Times New Roman" w:cs="Times New Roman"/>
          <w:color w:val="000000" w:themeColor="text1"/>
          <w:sz w:val="22"/>
          <w:szCs w:val="22"/>
          <w:lang w:bidi="ar-SA"/>
        </w:rPr>
        <w:t>Czynności towarzyszące</w:t>
      </w:r>
    </w:p>
    <w:p w14:paraId="6B43B32D" w14:textId="5BB0B32F" w:rsidR="00891441" w:rsidRPr="007B2F19" w:rsidRDefault="00891441" w:rsidP="007B2F19">
      <w:pPr>
        <w:rPr>
          <w:rFonts w:ascii="Times New Roman" w:hAnsi="Times New Roman" w:cs="Times New Roman"/>
          <w:b/>
          <w:bCs/>
          <w:color w:val="000000" w:themeColor="text1"/>
          <w:sz w:val="22"/>
          <w:szCs w:val="22"/>
        </w:rPr>
      </w:pPr>
      <w:r w:rsidRPr="007B2F19">
        <w:rPr>
          <w:rFonts w:ascii="Times New Roman" w:hAnsi="Times New Roman" w:cs="Times New Roman"/>
          <w:b/>
          <w:bCs/>
          <w:color w:val="000000" w:themeColor="text1"/>
          <w:sz w:val="22"/>
          <w:szCs w:val="22"/>
        </w:rPr>
        <w:t>Wytyczne dot. sterowania</w:t>
      </w:r>
    </w:p>
    <w:p w14:paraId="1F97068F" w14:textId="06EFAA1F" w:rsidR="00891441" w:rsidRDefault="00891441" w:rsidP="00891441">
      <w:pPr>
        <w:jc w:val="both"/>
        <w:rPr>
          <w:rFonts w:ascii="Times New Roman" w:hAnsi="Times New Roman" w:cs="Times New Roman"/>
          <w:b/>
          <w:bCs/>
          <w:color w:val="000000" w:themeColor="text1"/>
          <w:sz w:val="22"/>
          <w:szCs w:val="22"/>
        </w:rPr>
      </w:pPr>
      <w:r w:rsidRPr="00F21419">
        <w:rPr>
          <w:rFonts w:ascii="Times New Roman" w:hAnsi="Times New Roman" w:cs="Times New Roman"/>
          <w:b/>
          <w:bCs/>
          <w:color w:val="000000" w:themeColor="text1"/>
          <w:sz w:val="22"/>
          <w:szCs w:val="22"/>
        </w:rPr>
        <w:t>Projektuje się system monitoringu umożliwiający sterowanie procesem oczyszczania ścieków i</w:t>
      </w:r>
      <w:r w:rsidR="00BB50B2">
        <w:rPr>
          <w:rFonts w:ascii="Times New Roman" w:hAnsi="Times New Roman" w:cs="Times New Roman"/>
          <w:b/>
          <w:bCs/>
          <w:color w:val="000000" w:themeColor="text1"/>
          <w:sz w:val="22"/>
          <w:szCs w:val="22"/>
        </w:rPr>
        <w:t> </w:t>
      </w:r>
      <w:r w:rsidRPr="00F21419">
        <w:rPr>
          <w:rFonts w:ascii="Times New Roman" w:hAnsi="Times New Roman" w:cs="Times New Roman"/>
          <w:b/>
          <w:bCs/>
          <w:color w:val="000000" w:themeColor="text1"/>
          <w:sz w:val="22"/>
          <w:szCs w:val="22"/>
        </w:rPr>
        <w:t>przekazywanie istotnych sygnałów do komputera kompatybilnego z systemem komunikacji i</w:t>
      </w:r>
      <w:r w:rsidR="00BB50B2">
        <w:rPr>
          <w:rFonts w:ascii="Times New Roman" w:hAnsi="Times New Roman" w:cs="Times New Roman"/>
          <w:b/>
          <w:bCs/>
          <w:color w:val="000000" w:themeColor="text1"/>
          <w:sz w:val="22"/>
          <w:szCs w:val="22"/>
        </w:rPr>
        <w:t> </w:t>
      </w:r>
      <w:r w:rsidRPr="00F21419">
        <w:rPr>
          <w:rFonts w:ascii="Times New Roman" w:hAnsi="Times New Roman" w:cs="Times New Roman"/>
          <w:b/>
          <w:bCs/>
          <w:color w:val="000000" w:themeColor="text1"/>
          <w:sz w:val="22"/>
          <w:szCs w:val="22"/>
        </w:rPr>
        <w:t xml:space="preserve">sterowania Zakładu Usług Komunalnych w Węglińcu. Dobrany system komunikacji musi zapewniać możliwość sterowania oraz </w:t>
      </w:r>
      <w:proofErr w:type="spellStart"/>
      <w:r w:rsidRPr="00F21419">
        <w:rPr>
          <w:rFonts w:ascii="Times New Roman" w:hAnsi="Times New Roman" w:cs="Times New Roman"/>
          <w:b/>
          <w:bCs/>
          <w:color w:val="000000" w:themeColor="text1"/>
          <w:sz w:val="22"/>
          <w:szCs w:val="22"/>
        </w:rPr>
        <w:t>przesyłu</w:t>
      </w:r>
      <w:proofErr w:type="spellEnd"/>
      <w:r w:rsidRPr="00F21419">
        <w:rPr>
          <w:rFonts w:ascii="Times New Roman" w:hAnsi="Times New Roman" w:cs="Times New Roman"/>
          <w:b/>
          <w:bCs/>
          <w:color w:val="000000" w:themeColor="text1"/>
          <w:sz w:val="22"/>
          <w:szCs w:val="22"/>
        </w:rPr>
        <w:t xml:space="preserve"> danych do ZUK w Węglińcu z sygnałami alarmowymi w</w:t>
      </w:r>
      <w:r w:rsidR="00BB50B2">
        <w:rPr>
          <w:rFonts w:ascii="Times New Roman" w:hAnsi="Times New Roman" w:cs="Times New Roman"/>
          <w:b/>
          <w:bCs/>
          <w:color w:val="000000" w:themeColor="text1"/>
          <w:sz w:val="22"/>
          <w:szCs w:val="22"/>
        </w:rPr>
        <w:t> </w:t>
      </w:r>
      <w:r w:rsidRPr="00F21419">
        <w:rPr>
          <w:rFonts w:ascii="Times New Roman" w:hAnsi="Times New Roman" w:cs="Times New Roman"/>
          <w:b/>
          <w:bCs/>
          <w:color w:val="000000" w:themeColor="text1"/>
          <w:sz w:val="22"/>
          <w:szCs w:val="22"/>
        </w:rPr>
        <w:t>przypadku nieprawidłowej pracy lub stanów awaryjnych. Dodatkowo należy przewidzieć moduł telemetryczny u</w:t>
      </w:r>
      <w:r w:rsidRPr="00F21419">
        <w:rPr>
          <w:rFonts w:ascii="Times New Roman" w:hAnsi="Times New Roman" w:cs="Times New Roman"/>
          <w:b/>
          <w:bCs/>
          <w:color w:val="000000" w:themeColor="text1"/>
          <w:spacing w:val="-1"/>
          <w:sz w:val="22"/>
          <w:szCs w:val="22"/>
        </w:rPr>
        <w:t xml:space="preserve">możliwia transmisję danych w sieci GSM w trybie </w:t>
      </w:r>
      <w:r w:rsidRPr="00F21419">
        <w:rPr>
          <w:rFonts w:ascii="Times New Roman" w:hAnsi="Times New Roman" w:cs="Times New Roman"/>
          <w:b/>
          <w:bCs/>
          <w:color w:val="000000" w:themeColor="text1"/>
          <w:sz w:val="22"/>
          <w:szCs w:val="22"/>
        </w:rPr>
        <w:t>transmisji pakietowej GPRS, wysyłanie wiadomości tekstowych SMS oraz wydzwanianie.</w:t>
      </w:r>
    </w:p>
    <w:p w14:paraId="4C9513BC" w14:textId="77777777" w:rsidR="009F2CB5" w:rsidRPr="00F21419" w:rsidRDefault="009F2CB5" w:rsidP="00891441">
      <w:pPr>
        <w:jc w:val="both"/>
        <w:rPr>
          <w:rFonts w:ascii="Times New Roman" w:hAnsi="Times New Roman" w:cs="Times New Roman"/>
          <w:b/>
          <w:bCs/>
          <w:color w:val="000000" w:themeColor="text1"/>
          <w:sz w:val="22"/>
          <w:szCs w:val="22"/>
        </w:rPr>
      </w:pPr>
    </w:p>
    <w:bookmarkEnd w:id="10"/>
    <w:p w14:paraId="683B1CA6" w14:textId="640C12FB" w:rsidR="00177AD3" w:rsidRPr="009F2CB5" w:rsidRDefault="009F2CB5" w:rsidP="009F2CB5">
      <w:pPr>
        <w:pStyle w:val="Akapitzlist"/>
        <w:widowControl/>
        <w:numPr>
          <w:ilvl w:val="0"/>
          <w:numId w:val="68"/>
        </w:numPr>
        <w:autoSpaceDE w:val="0"/>
        <w:autoSpaceDN w:val="0"/>
        <w:adjustRightInd w:val="0"/>
        <w:ind w:left="284" w:hanging="284"/>
        <w:rPr>
          <w:rFonts w:ascii="Times New Roman" w:hAnsi="Times New Roman" w:cs="Times New Roman"/>
          <w:b/>
          <w:bCs/>
          <w:color w:val="000000" w:themeColor="text1"/>
          <w:lang w:bidi="ar-SA"/>
        </w:rPr>
      </w:pPr>
      <w:r>
        <w:rPr>
          <w:rFonts w:ascii="Times New Roman" w:hAnsi="Times New Roman" w:cs="Times New Roman"/>
          <w:b/>
          <w:bCs/>
          <w:color w:val="000000" w:themeColor="text1"/>
          <w:sz w:val="22"/>
          <w:szCs w:val="22"/>
          <w:lang w:bidi="ar-SA"/>
        </w:rPr>
        <w:t>UWAGA!</w:t>
      </w:r>
    </w:p>
    <w:p w14:paraId="3E410E36" w14:textId="488A3858" w:rsidR="009F2CB5" w:rsidRPr="009F2CB5" w:rsidRDefault="009F2CB5" w:rsidP="0053488B">
      <w:pPr>
        <w:pStyle w:val="Akapitzlist"/>
        <w:widowControl/>
        <w:numPr>
          <w:ilvl w:val="1"/>
          <w:numId w:val="68"/>
        </w:numPr>
        <w:autoSpaceDE w:val="0"/>
        <w:autoSpaceDN w:val="0"/>
        <w:adjustRightInd w:val="0"/>
        <w:jc w:val="both"/>
        <w:rPr>
          <w:rFonts w:ascii="Times New Roman" w:hAnsi="Times New Roman" w:cs="Times New Roman"/>
          <w:b/>
          <w:bCs/>
          <w:color w:val="000000" w:themeColor="text1"/>
          <w:sz w:val="22"/>
          <w:szCs w:val="22"/>
          <w:lang w:bidi="ar-SA"/>
        </w:rPr>
      </w:pPr>
      <w:r w:rsidRPr="009F2CB5">
        <w:rPr>
          <w:rFonts w:ascii="Times New Roman" w:hAnsi="Times New Roman" w:cs="Times New Roman"/>
          <w:b/>
          <w:bCs/>
          <w:color w:val="000000" w:themeColor="text1"/>
          <w:sz w:val="22"/>
          <w:szCs w:val="22"/>
          <w:lang w:bidi="ar-SA"/>
        </w:rPr>
        <w:t xml:space="preserve">Zakres robót elektrycznych będących przedmiotem zamówienia </w:t>
      </w:r>
      <w:r>
        <w:rPr>
          <w:rFonts w:ascii="Times New Roman" w:hAnsi="Times New Roman" w:cs="Times New Roman"/>
          <w:b/>
          <w:bCs/>
          <w:color w:val="000000" w:themeColor="text1"/>
          <w:sz w:val="22"/>
          <w:szCs w:val="22"/>
          <w:lang w:bidi="ar-SA"/>
        </w:rPr>
        <w:t>obejmował będzie:</w:t>
      </w:r>
    </w:p>
    <w:p w14:paraId="7A215200" w14:textId="7A365E4D" w:rsidR="009F2CB5" w:rsidRPr="009F2CB5" w:rsidRDefault="009F2CB5" w:rsidP="00D61A03">
      <w:pPr>
        <w:pStyle w:val="Akapitzlist"/>
        <w:widowControl/>
        <w:autoSpaceDE w:val="0"/>
        <w:autoSpaceDN w:val="0"/>
        <w:adjustRightInd w:val="0"/>
        <w:ind w:left="993" w:hanging="142"/>
        <w:jc w:val="both"/>
        <w:rPr>
          <w:rFonts w:ascii="Times New Roman" w:hAnsi="Times New Roman" w:cs="Times New Roman"/>
          <w:b/>
          <w:bCs/>
          <w:color w:val="000000" w:themeColor="text1"/>
          <w:sz w:val="22"/>
          <w:szCs w:val="22"/>
          <w:lang w:bidi="ar-SA"/>
        </w:rPr>
      </w:pPr>
      <w:r w:rsidRPr="009F2CB5">
        <w:rPr>
          <w:rFonts w:ascii="Times New Roman" w:hAnsi="Times New Roman" w:cs="Times New Roman"/>
          <w:b/>
          <w:bCs/>
          <w:color w:val="000000" w:themeColor="text1"/>
          <w:sz w:val="22"/>
          <w:szCs w:val="22"/>
          <w:lang w:bidi="ar-SA"/>
        </w:rPr>
        <w:t>-</w:t>
      </w:r>
      <w:r w:rsidR="00D61A03">
        <w:rPr>
          <w:rFonts w:ascii="Times New Roman" w:hAnsi="Times New Roman" w:cs="Times New Roman"/>
          <w:b/>
          <w:bCs/>
          <w:color w:val="000000" w:themeColor="text1"/>
          <w:sz w:val="22"/>
          <w:szCs w:val="22"/>
          <w:lang w:bidi="ar-SA"/>
        </w:rPr>
        <w:t xml:space="preserve"> </w:t>
      </w:r>
      <w:r w:rsidRPr="009F2CB5">
        <w:rPr>
          <w:rFonts w:ascii="Times New Roman" w:hAnsi="Times New Roman" w:cs="Times New Roman"/>
          <w:b/>
          <w:bCs/>
          <w:color w:val="000000" w:themeColor="text1"/>
          <w:sz w:val="22"/>
          <w:szCs w:val="22"/>
          <w:lang w:bidi="ar-SA"/>
        </w:rPr>
        <w:t>wykonacie wewnętrznej linii zasilającej do pompowni ścieków o długości 20,0 m z</w:t>
      </w:r>
      <w:r w:rsidR="00D61A03">
        <w:rPr>
          <w:rFonts w:ascii="Times New Roman" w:hAnsi="Times New Roman" w:cs="Times New Roman"/>
          <w:b/>
          <w:bCs/>
          <w:color w:val="000000" w:themeColor="text1"/>
          <w:sz w:val="22"/>
          <w:szCs w:val="22"/>
          <w:lang w:bidi="ar-SA"/>
        </w:rPr>
        <w:t> </w:t>
      </w:r>
      <w:r w:rsidRPr="009F2CB5">
        <w:rPr>
          <w:rFonts w:ascii="Times New Roman" w:hAnsi="Times New Roman" w:cs="Times New Roman"/>
          <w:b/>
          <w:bCs/>
          <w:color w:val="000000" w:themeColor="text1"/>
          <w:sz w:val="22"/>
          <w:szCs w:val="22"/>
          <w:lang w:bidi="ar-SA"/>
        </w:rPr>
        <w:t>przewodów YAKY 4x5 mm 2,p</w:t>
      </w:r>
    </w:p>
    <w:p w14:paraId="6B53B4C5" w14:textId="1036F9ED" w:rsidR="009F2CB5" w:rsidRPr="009F2CB5" w:rsidRDefault="009F2CB5" w:rsidP="00D61A03">
      <w:pPr>
        <w:pStyle w:val="Akapitzlist"/>
        <w:widowControl/>
        <w:autoSpaceDE w:val="0"/>
        <w:autoSpaceDN w:val="0"/>
        <w:adjustRightInd w:val="0"/>
        <w:ind w:left="993" w:hanging="142"/>
        <w:jc w:val="both"/>
        <w:rPr>
          <w:rFonts w:ascii="Times New Roman" w:hAnsi="Times New Roman" w:cs="Times New Roman"/>
          <w:b/>
          <w:bCs/>
          <w:color w:val="000000" w:themeColor="text1"/>
          <w:sz w:val="22"/>
          <w:szCs w:val="22"/>
          <w:lang w:bidi="ar-SA"/>
        </w:rPr>
      </w:pPr>
      <w:r w:rsidRPr="009F2CB5">
        <w:rPr>
          <w:rFonts w:ascii="Times New Roman" w:hAnsi="Times New Roman" w:cs="Times New Roman"/>
          <w:b/>
          <w:bCs/>
          <w:color w:val="000000" w:themeColor="text1"/>
          <w:sz w:val="22"/>
          <w:szCs w:val="22"/>
          <w:lang w:bidi="ar-SA"/>
        </w:rPr>
        <w:t>-</w:t>
      </w:r>
      <w:r w:rsidR="00D61A03">
        <w:rPr>
          <w:rFonts w:ascii="Times New Roman" w:hAnsi="Times New Roman" w:cs="Times New Roman"/>
          <w:b/>
          <w:bCs/>
          <w:color w:val="000000" w:themeColor="text1"/>
          <w:sz w:val="22"/>
          <w:szCs w:val="22"/>
          <w:lang w:bidi="ar-SA"/>
        </w:rPr>
        <w:t xml:space="preserve"> </w:t>
      </w:r>
      <w:r w:rsidRPr="009F2CB5">
        <w:rPr>
          <w:rFonts w:ascii="Times New Roman" w:hAnsi="Times New Roman" w:cs="Times New Roman"/>
          <w:b/>
          <w:bCs/>
          <w:color w:val="000000" w:themeColor="text1"/>
          <w:sz w:val="22"/>
          <w:szCs w:val="22"/>
          <w:lang w:bidi="ar-SA"/>
        </w:rPr>
        <w:t>wykonacie wewnętrznej linii zasilającej do oczyszczalni ścieków - II-</w:t>
      </w:r>
      <w:proofErr w:type="spellStart"/>
      <w:r w:rsidRPr="009F2CB5">
        <w:rPr>
          <w:rFonts w:ascii="Times New Roman" w:hAnsi="Times New Roman" w:cs="Times New Roman"/>
          <w:b/>
          <w:bCs/>
          <w:color w:val="000000" w:themeColor="text1"/>
          <w:sz w:val="22"/>
          <w:szCs w:val="22"/>
          <w:lang w:bidi="ar-SA"/>
        </w:rPr>
        <w:t>gi</w:t>
      </w:r>
      <w:proofErr w:type="spellEnd"/>
      <w:r w:rsidRPr="009F2CB5">
        <w:rPr>
          <w:rFonts w:ascii="Times New Roman" w:hAnsi="Times New Roman" w:cs="Times New Roman"/>
          <w:b/>
          <w:bCs/>
          <w:color w:val="000000" w:themeColor="text1"/>
          <w:sz w:val="22"/>
          <w:szCs w:val="22"/>
          <w:lang w:bidi="ar-SA"/>
        </w:rPr>
        <w:t xml:space="preserve"> etap, o długości 25,0 m z przewodów YAKY 4x5 mm 2,</w:t>
      </w:r>
    </w:p>
    <w:p w14:paraId="1195F9E9" w14:textId="0BE25FD7" w:rsidR="009F2CB5" w:rsidRDefault="009F2CB5" w:rsidP="00D61A03">
      <w:pPr>
        <w:pStyle w:val="Akapitzlist"/>
        <w:widowControl/>
        <w:autoSpaceDE w:val="0"/>
        <w:autoSpaceDN w:val="0"/>
        <w:adjustRightInd w:val="0"/>
        <w:ind w:left="993" w:hanging="142"/>
        <w:jc w:val="both"/>
        <w:rPr>
          <w:rFonts w:ascii="Times New Roman" w:hAnsi="Times New Roman" w:cs="Times New Roman"/>
          <w:b/>
          <w:bCs/>
          <w:color w:val="000000" w:themeColor="text1"/>
          <w:sz w:val="22"/>
          <w:szCs w:val="22"/>
          <w:lang w:bidi="ar-SA"/>
        </w:rPr>
      </w:pPr>
      <w:r w:rsidRPr="009F2CB5">
        <w:rPr>
          <w:rFonts w:ascii="Times New Roman" w:hAnsi="Times New Roman" w:cs="Times New Roman"/>
          <w:b/>
          <w:bCs/>
          <w:color w:val="000000" w:themeColor="text1"/>
          <w:sz w:val="22"/>
          <w:szCs w:val="22"/>
          <w:lang w:bidi="ar-SA"/>
        </w:rPr>
        <w:t>- włączenie projektowanego obiektu do istniejącego systemu monitoringu na terenie gminy</w:t>
      </w:r>
      <w:r>
        <w:rPr>
          <w:rFonts w:ascii="Times New Roman" w:hAnsi="Times New Roman" w:cs="Times New Roman"/>
          <w:b/>
          <w:bCs/>
          <w:color w:val="000000" w:themeColor="text1"/>
          <w:sz w:val="22"/>
          <w:szCs w:val="22"/>
          <w:lang w:bidi="ar-SA"/>
        </w:rPr>
        <w:t>,</w:t>
      </w:r>
    </w:p>
    <w:p w14:paraId="0F262525" w14:textId="68C18973" w:rsidR="00D61A03" w:rsidRPr="00D61A03" w:rsidRDefault="00D61A03" w:rsidP="00D61A03">
      <w:pPr>
        <w:pStyle w:val="Akapitzlist"/>
        <w:widowControl/>
        <w:numPr>
          <w:ilvl w:val="1"/>
          <w:numId w:val="68"/>
        </w:numPr>
        <w:autoSpaceDE w:val="0"/>
        <w:autoSpaceDN w:val="0"/>
        <w:adjustRightInd w:val="0"/>
        <w:jc w:val="both"/>
        <w:rPr>
          <w:rFonts w:ascii="Times New Roman" w:hAnsi="Times New Roman" w:cs="Times New Roman"/>
          <w:b/>
          <w:bCs/>
          <w:color w:val="000000" w:themeColor="text1"/>
          <w:sz w:val="22"/>
          <w:szCs w:val="22"/>
          <w:lang w:bidi="ar-SA"/>
        </w:rPr>
      </w:pPr>
      <w:r w:rsidRPr="00D61A03">
        <w:rPr>
          <w:rFonts w:ascii="Times New Roman" w:hAnsi="Times New Roman" w:cs="Times New Roman"/>
          <w:b/>
          <w:bCs/>
          <w:color w:val="000000" w:themeColor="text1"/>
          <w:sz w:val="22"/>
          <w:szCs w:val="22"/>
          <w:lang w:bidi="ar-SA"/>
        </w:rPr>
        <w:t>Przebudowa przepompowni polegać będzie na:</w:t>
      </w:r>
    </w:p>
    <w:p w14:paraId="456BB8E9" w14:textId="1D0261B5" w:rsidR="00D61A03" w:rsidRPr="00D61A03" w:rsidRDefault="00D61A03" w:rsidP="00D61A03">
      <w:pPr>
        <w:pStyle w:val="Akapitzlist"/>
        <w:widowControl/>
        <w:autoSpaceDE w:val="0"/>
        <w:autoSpaceDN w:val="0"/>
        <w:adjustRightInd w:val="0"/>
        <w:ind w:left="993" w:hanging="142"/>
        <w:jc w:val="both"/>
        <w:rPr>
          <w:rFonts w:ascii="Times New Roman" w:hAnsi="Times New Roman" w:cs="Times New Roman"/>
          <w:b/>
          <w:bCs/>
          <w:color w:val="000000" w:themeColor="text1"/>
          <w:sz w:val="22"/>
          <w:szCs w:val="22"/>
          <w:lang w:bidi="ar-SA"/>
        </w:rPr>
      </w:pPr>
      <w:r>
        <w:rPr>
          <w:rFonts w:ascii="Times New Roman" w:hAnsi="Times New Roman" w:cs="Times New Roman"/>
          <w:b/>
          <w:bCs/>
          <w:color w:val="000000" w:themeColor="text1"/>
          <w:sz w:val="22"/>
          <w:szCs w:val="22"/>
          <w:lang w:bidi="ar-SA"/>
        </w:rPr>
        <w:t xml:space="preserve">- </w:t>
      </w:r>
      <w:r w:rsidRPr="00D61A03">
        <w:rPr>
          <w:rFonts w:ascii="Times New Roman" w:hAnsi="Times New Roman" w:cs="Times New Roman"/>
          <w:b/>
          <w:bCs/>
          <w:color w:val="000000" w:themeColor="text1"/>
          <w:sz w:val="22"/>
          <w:szCs w:val="22"/>
          <w:lang w:bidi="ar-SA"/>
        </w:rPr>
        <w:t xml:space="preserve">wymianie dwóch pomp pracujących i jedna rezerwa magazynowa, z wolnym przelotem oraz stopą </w:t>
      </w:r>
      <w:proofErr w:type="spellStart"/>
      <w:r w:rsidRPr="00D61A03">
        <w:rPr>
          <w:rFonts w:ascii="Times New Roman" w:hAnsi="Times New Roman" w:cs="Times New Roman"/>
          <w:b/>
          <w:bCs/>
          <w:color w:val="000000" w:themeColor="text1"/>
          <w:sz w:val="22"/>
          <w:szCs w:val="22"/>
          <w:lang w:bidi="ar-SA"/>
        </w:rPr>
        <w:t>sprzęgajacą</w:t>
      </w:r>
      <w:proofErr w:type="spellEnd"/>
      <w:r w:rsidRPr="00D61A03">
        <w:rPr>
          <w:rFonts w:ascii="Times New Roman" w:hAnsi="Times New Roman" w:cs="Times New Roman"/>
          <w:b/>
          <w:bCs/>
          <w:color w:val="000000" w:themeColor="text1"/>
          <w:sz w:val="22"/>
          <w:szCs w:val="22"/>
          <w:lang w:bidi="ar-SA"/>
        </w:rPr>
        <w:t xml:space="preserve"> o parametrach (każda):</w:t>
      </w:r>
    </w:p>
    <w:p w14:paraId="50A18C86" w14:textId="77777777" w:rsidR="00D61A03" w:rsidRPr="00D61A03" w:rsidRDefault="00D61A03" w:rsidP="00D61A03">
      <w:pPr>
        <w:pStyle w:val="Akapitzlist"/>
        <w:widowControl/>
        <w:autoSpaceDE w:val="0"/>
        <w:autoSpaceDN w:val="0"/>
        <w:adjustRightInd w:val="0"/>
        <w:ind w:left="1134" w:hanging="142"/>
        <w:jc w:val="both"/>
        <w:rPr>
          <w:rFonts w:ascii="Times New Roman" w:hAnsi="Times New Roman" w:cs="Times New Roman"/>
          <w:b/>
          <w:bCs/>
          <w:color w:val="000000" w:themeColor="text1"/>
          <w:sz w:val="22"/>
          <w:szCs w:val="22"/>
          <w:lang w:bidi="ar-SA"/>
        </w:rPr>
      </w:pPr>
      <w:r w:rsidRPr="00D61A03">
        <w:rPr>
          <w:rFonts w:ascii="Times New Roman" w:hAnsi="Times New Roman" w:cs="Times New Roman"/>
          <w:b/>
          <w:bCs/>
          <w:color w:val="000000" w:themeColor="text1"/>
          <w:sz w:val="22"/>
          <w:szCs w:val="22"/>
          <w:lang w:bidi="ar-SA"/>
        </w:rPr>
        <w:t>Q = 3,0 m^3/h    ;H = 10,0 mH2O</w:t>
      </w:r>
    </w:p>
    <w:p w14:paraId="6098CE43" w14:textId="4A3D8EE3" w:rsidR="00D61A03" w:rsidRPr="00D61A03" w:rsidRDefault="00D61A03" w:rsidP="00D61A03">
      <w:pPr>
        <w:pStyle w:val="Akapitzlist"/>
        <w:widowControl/>
        <w:autoSpaceDE w:val="0"/>
        <w:autoSpaceDN w:val="0"/>
        <w:adjustRightInd w:val="0"/>
        <w:ind w:left="851"/>
        <w:jc w:val="both"/>
        <w:rPr>
          <w:rFonts w:ascii="Times New Roman" w:hAnsi="Times New Roman" w:cs="Times New Roman"/>
          <w:b/>
          <w:bCs/>
          <w:color w:val="000000" w:themeColor="text1"/>
          <w:sz w:val="22"/>
          <w:szCs w:val="22"/>
          <w:lang w:bidi="ar-SA"/>
        </w:rPr>
      </w:pPr>
      <w:r>
        <w:rPr>
          <w:rFonts w:ascii="Times New Roman" w:hAnsi="Times New Roman" w:cs="Times New Roman"/>
          <w:b/>
          <w:bCs/>
          <w:color w:val="000000" w:themeColor="text1"/>
          <w:sz w:val="22"/>
          <w:szCs w:val="22"/>
          <w:lang w:bidi="ar-SA"/>
        </w:rPr>
        <w:t xml:space="preserve">- </w:t>
      </w:r>
      <w:r w:rsidRPr="00D61A03">
        <w:rPr>
          <w:rFonts w:ascii="Times New Roman" w:hAnsi="Times New Roman" w:cs="Times New Roman"/>
          <w:b/>
          <w:bCs/>
          <w:color w:val="000000" w:themeColor="text1"/>
          <w:sz w:val="22"/>
          <w:szCs w:val="22"/>
          <w:lang w:bidi="ar-SA"/>
        </w:rPr>
        <w:t>przewodach w przepompowni  wykonanych ze stali kwasoodporne,</w:t>
      </w:r>
    </w:p>
    <w:p w14:paraId="612DDB85" w14:textId="515A4570" w:rsidR="00D61A03" w:rsidRPr="00D61A03" w:rsidRDefault="00D61A03" w:rsidP="00D61A03">
      <w:pPr>
        <w:pStyle w:val="Akapitzlist"/>
        <w:widowControl/>
        <w:autoSpaceDE w:val="0"/>
        <w:autoSpaceDN w:val="0"/>
        <w:adjustRightInd w:val="0"/>
        <w:ind w:left="851"/>
        <w:jc w:val="both"/>
        <w:rPr>
          <w:rFonts w:ascii="Times New Roman" w:hAnsi="Times New Roman" w:cs="Times New Roman"/>
          <w:b/>
          <w:bCs/>
          <w:color w:val="000000" w:themeColor="text1"/>
          <w:sz w:val="22"/>
          <w:szCs w:val="22"/>
          <w:lang w:bidi="ar-SA"/>
        </w:rPr>
      </w:pPr>
      <w:r>
        <w:rPr>
          <w:rFonts w:ascii="Times New Roman" w:hAnsi="Times New Roman" w:cs="Times New Roman"/>
          <w:b/>
          <w:bCs/>
          <w:color w:val="000000" w:themeColor="text1"/>
          <w:sz w:val="22"/>
          <w:szCs w:val="22"/>
          <w:lang w:bidi="ar-SA"/>
        </w:rPr>
        <w:t xml:space="preserve">- </w:t>
      </w:r>
      <w:r w:rsidRPr="00D61A03">
        <w:rPr>
          <w:rFonts w:ascii="Times New Roman" w:hAnsi="Times New Roman" w:cs="Times New Roman"/>
          <w:b/>
          <w:bCs/>
          <w:color w:val="000000" w:themeColor="text1"/>
          <w:sz w:val="22"/>
          <w:szCs w:val="22"/>
          <w:lang w:bidi="ar-SA"/>
        </w:rPr>
        <w:t>armatury ( zasuwy odcinające i klapy  zwrotne)</w:t>
      </w:r>
    </w:p>
    <w:p w14:paraId="3502A13E" w14:textId="77777777" w:rsidR="00D61A03" w:rsidRPr="00D61A03" w:rsidRDefault="00D61A03" w:rsidP="00D61A03">
      <w:pPr>
        <w:pStyle w:val="Akapitzlist"/>
        <w:widowControl/>
        <w:numPr>
          <w:ilvl w:val="1"/>
          <w:numId w:val="68"/>
        </w:numPr>
        <w:autoSpaceDE w:val="0"/>
        <w:autoSpaceDN w:val="0"/>
        <w:adjustRightInd w:val="0"/>
        <w:jc w:val="both"/>
        <w:rPr>
          <w:rFonts w:ascii="Times New Roman" w:hAnsi="Times New Roman" w:cs="Times New Roman"/>
          <w:b/>
          <w:bCs/>
          <w:color w:val="000000" w:themeColor="text1"/>
          <w:sz w:val="22"/>
          <w:szCs w:val="22"/>
          <w:lang w:bidi="ar-SA"/>
        </w:rPr>
      </w:pPr>
      <w:r w:rsidRPr="00D61A03">
        <w:rPr>
          <w:rFonts w:ascii="Times New Roman" w:hAnsi="Times New Roman" w:cs="Times New Roman"/>
          <w:b/>
          <w:bCs/>
          <w:color w:val="000000" w:themeColor="text1"/>
          <w:sz w:val="22"/>
          <w:szCs w:val="22"/>
          <w:lang w:bidi="ar-SA"/>
        </w:rPr>
        <w:t>Kanał grawitacyjny z rur PVC DN 200 SN 8 o długości pomiędzy studniami: S40 – SK jest przedmiotem zamówienia.</w:t>
      </w:r>
    </w:p>
    <w:p w14:paraId="78CE70C7" w14:textId="2D83D156" w:rsidR="00D61A03" w:rsidRPr="00D61A03" w:rsidRDefault="00D61A03" w:rsidP="00D61A03">
      <w:pPr>
        <w:pStyle w:val="Akapitzlist"/>
        <w:widowControl/>
        <w:numPr>
          <w:ilvl w:val="1"/>
          <w:numId w:val="68"/>
        </w:numPr>
        <w:autoSpaceDE w:val="0"/>
        <w:autoSpaceDN w:val="0"/>
        <w:adjustRightInd w:val="0"/>
        <w:jc w:val="both"/>
        <w:rPr>
          <w:rFonts w:ascii="Times New Roman" w:hAnsi="Times New Roman" w:cs="Times New Roman"/>
          <w:b/>
          <w:bCs/>
          <w:color w:val="000000" w:themeColor="text1"/>
          <w:sz w:val="20"/>
          <w:szCs w:val="20"/>
          <w:lang w:bidi="ar-SA"/>
        </w:rPr>
      </w:pPr>
      <w:r w:rsidRPr="00D61A03">
        <w:rPr>
          <w:rFonts w:ascii="Times New Roman" w:hAnsi="Times New Roman" w:cs="Times New Roman"/>
          <w:b/>
          <w:bCs/>
          <w:sz w:val="22"/>
          <w:szCs w:val="22"/>
        </w:rPr>
        <w:t>Rysunek osadnika wstępnego OW jest zawarty na rysunkach nr 3.0 i nr 4.0. Wymiary osadnika wstępnego:</w:t>
      </w:r>
    </w:p>
    <w:p w14:paraId="22C987F8" w14:textId="77777777"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t>zbiornik czterokomorowy wykonany w technologii rury strukturalnej PEHD,</w:t>
      </w:r>
    </w:p>
    <w:p w14:paraId="2871EA5F" w14:textId="1C2662F9"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t>pojemność czynna</w:t>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t>25</w:t>
      </w:r>
      <w:r w:rsidRPr="00D61A03">
        <w:rPr>
          <w:rFonts w:ascii="Times New Roman" w:hAnsi="Times New Roman" w:cs="Times New Roman"/>
          <w:b/>
          <w:bCs/>
          <w:sz w:val="22"/>
          <w:szCs w:val="22"/>
        </w:rPr>
        <w:tab/>
        <w:t>m</w:t>
      </w:r>
      <w:r w:rsidRPr="00D61A03">
        <w:rPr>
          <w:rFonts w:ascii="Times New Roman" w:hAnsi="Times New Roman" w:cs="Times New Roman"/>
          <w:b/>
          <w:bCs/>
          <w:sz w:val="22"/>
          <w:szCs w:val="22"/>
          <w:vertAlign w:val="superscript"/>
        </w:rPr>
        <w:t>3</w:t>
      </w:r>
    </w:p>
    <w:p w14:paraId="3538F79C" w14:textId="18515787"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lastRenderedPageBreak/>
        <w:t>średnica zbiornika</w:t>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t>2,0</w:t>
      </w:r>
      <w:r w:rsidRPr="00D61A03">
        <w:rPr>
          <w:rFonts w:ascii="Times New Roman" w:hAnsi="Times New Roman" w:cs="Times New Roman"/>
          <w:b/>
          <w:bCs/>
          <w:sz w:val="22"/>
          <w:szCs w:val="22"/>
        </w:rPr>
        <w:tab/>
        <w:t>m</w:t>
      </w:r>
    </w:p>
    <w:p w14:paraId="657FDEE1" w14:textId="7A1BD1ED"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t>długość zbiornika</w:t>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t>9,3</w:t>
      </w:r>
      <w:r w:rsidRPr="00D61A03">
        <w:rPr>
          <w:rFonts w:ascii="Times New Roman" w:hAnsi="Times New Roman" w:cs="Times New Roman"/>
          <w:b/>
          <w:bCs/>
          <w:sz w:val="22"/>
          <w:szCs w:val="22"/>
        </w:rPr>
        <w:tab/>
        <w:t>m</w:t>
      </w:r>
    </w:p>
    <w:p w14:paraId="75965B51" w14:textId="1F361DA4"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t>wysokość króćca wlotowego (PVC DN 160)</w:t>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t>1,8</w:t>
      </w:r>
      <w:r w:rsidRPr="00D61A03">
        <w:rPr>
          <w:rFonts w:ascii="Times New Roman" w:hAnsi="Times New Roman" w:cs="Times New Roman"/>
          <w:b/>
          <w:bCs/>
          <w:sz w:val="22"/>
          <w:szCs w:val="22"/>
        </w:rPr>
        <w:tab/>
        <w:t>m</w:t>
      </w:r>
    </w:p>
    <w:p w14:paraId="243A1CC0" w14:textId="3D451B53" w:rsidR="00D61A03" w:rsidRPr="00D61A03" w:rsidRDefault="00D61A03" w:rsidP="00D61A03">
      <w:pPr>
        <w:widowControl/>
        <w:numPr>
          <w:ilvl w:val="0"/>
          <w:numId w:val="69"/>
        </w:numPr>
        <w:spacing w:line="276" w:lineRule="auto"/>
        <w:ind w:left="1134"/>
        <w:rPr>
          <w:rFonts w:ascii="Times New Roman" w:hAnsi="Times New Roman" w:cs="Times New Roman"/>
          <w:b/>
          <w:bCs/>
          <w:sz w:val="22"/>
          <w:szCs w:val="22"/>
        </w:rPr>
      </w:pPr>
      <w:r w:rsidRPr="00D61A03">
        <w:rPr>
          <w:rFonts w:ascii="Times New Roman" w:hAnsi="Times New Roman" w:cs="Times New Roman"/>
          <w:b/>
          <w:bCs/>
          <w:sz w:val="22"/>
          <w:szCs w:val="22"/>
        </w:rPr>
        <w:t>wysokość króćca wylotowego (PVC DN 160)</w:t>
      </w:r>
      <w:r w:rsidRPr="00D61A03">
        <w:rPr>
          <w:rFonts w:ascii="Times New Roman" w:hAnsi="Times New Roman" w:cs="Times New Roman"/>
          <w:b/>
          <w:bCs/>
          <w:sz w:val="22"/>
          <w:szCs w:val="22"/>
        </w:rPr>
        <w:tab/>
      </w:r>
      <w:r w:rsidRPr="00D61A03">
        <w:rPr>
          <w:rFonts w:ascii="Times New Roman" w:hAnsi="Times New Roman" w:cs="Times New Roman"/>
          <w:b/>
          <w:bCs/>
          <w:sz w:val="22"/>
          <w:szCs w:val="22"/>
        </w:rPr>
        <w:tab/>
        <w:t>1,7</w:t>
      </w:r>
      <w:r w:rsidRPr="00D61A03">
        <w:rPr>
          <w:rFonts w:ascii="Times New Roman" w:hAnsi="Times New Roman" w:cs="Times New Roman"/>
          <w:b/>
          <w:bCs/>
          <w:sz w:val="22"/>
          <w:szCs w:val="22"/>
        </w:rPr>
        <w:tab/>
        <w:t>m</w:t>
      </w:r>
    </w:p>
    <w:p w14:paraId="541734AB" w14:textId="2383B346" w:rsidR="00D61A03" w:rsidRPr="00D61A03" w:rsidRDefault="00D61A03" w:rsidP="0053488B">
      <w:pPr>
        <w:pStyle w:val="Akapitzlist"/>
        <w:widowControl/>
        <w:numPr>
          <w:ilvl w:val="1"/>
          <w:numId w:val="68"/>
        </w:numPr>
        <w:autoSpaceDE w:val="0"/>
        <w:autoSpaceDN w:val="0"/>
        <w:adjustRightInd w:val="0"/>
        <w:jc w:val="both"/>
        <w:rPr>
          <w:rFonts w:ascii="Times New Roman" w:hAnsi="Times New Roman" w:cs="Times New Roman"/>
          <w:b/>
          <w:bCs/>
          <w:color w:val="000000" w:themeColor="text1"/>
          <w:sz w:val="22"/>
          <w:szCs w:val="22"/>
          <w:lang w:bidi="ar-SA"/>
        </w:rPr>
      </w:pPr>
      <w:r w:rsidRPr="00D61A03">
        <w:rPr>
          <w:rFonts w:ascii="Times New Roman" w:hAnsi="Times New Roman" w:cs="Times New Roman"/>
          <w:b/>
          <w:bCs/>
          <w:color w:val="000000" w:themeColor="text1"/>
          <w:sz w:val="22"/>
          <w:szCs w:val="22"/>
          <w:lang w:bidi="ar-SA"/>
        </w:rPr>
        <w:t>Lokalizację miejsca do składowania materiałów z rozbiórki poda ZUK w Węglińcu.</w:t>
      </w:r>
    </w:p>
    <w:p w14:paraId="6EFEE6EA" w14:textId="064EE512" w:rsidR="009F2CB5" w:rsidRPr="007E18B3" w:rsidRDefault="00D61A03" w:rsidP="007E18B3">
      <w:pPr>
        <w:pStyle w:val="Akapitzlist"/>
        <w:widowControl/>
        <w:numPr>
          <w:ilvl w:val="1"/>
          <w:numId w:val="68"/>
        </w:numPr>
        <w:autoSpaceDE w:val="0"/>
        <w:autoSpaceDN w:val="0"/>
        <w:adjustRightInd w:val="0"/>
        <w:jc w:val="both"/>
        <w:rPr>
          <w:rFonts w:ascii="Times New Roman" w:hAnsi="Times New Roman" w:cs="Times New Roman"/>
          <w:b/>
          <w:bCs/>
          <w:color w:val="000000" w:themeColor="text1"/>
          <w:sz w:val="22"/>
          <w:szCs w:val="22"/>
          <w:lang w:bidi="ar-SA"/>
        </w:rPr>
      </w:pPr>
      <w:r w:rsidRPr="00D61A03">
        <w:rPr>
          <w:rFonts w:ascii="Times New Roman" w:hAnsi="Times New Roman" w:cs="Times New Roman"/>
          <w:b/>
          <w:bCs/>
          <w:color w:val="000000" w:themeColor="text1"/>
          <w:sz w:val="22"/>
          <w:szCs w:val="22"/>
          <w:lang w:bidi="ar-SA"/>
        </w:rPr>
        <w:t>Zamawiający nie posiada rysunku komory przeznaczonej do rozbiórki. Z rysunku odczytano wymiary istniejącej komory: 8,3 x 2,2 x1,5 m.</w:t>
      </w:r>
    </w:p>
    <w:p w14:paraId="7CFA8B2A" w14:textId="52EB69A6" w:rsidR="004A2045" w:rsidRPr="005F4152" w:rsidRDefault="004A2045" w:rsidP="004F1F9C">
      <w:pPr>
        <w:pStyle w:val="Akapitzlist"/>
        <w:widowControl/>
        <w:numPr>
          <w:ilvl w:val="0"/>
          <w:numId w:val="68"/>
        </w:numPr>
        <w:ind w:left="284" w:hanging="284"/>
        <w:jc w:val="both"/>
        <w:rPr>
          <w:rFonts w:ascii="Times New Roman" w:hAnsi="Times New Roman" w:cs="Times New Roman"/>
          <w:bCs/>
          <w:color w:val="000000" w:themeColor="text1"/>
          <w:sz w:val="22"/>
          <w:szCs w:val="22"/>
        </w:rPr>
      </w:pPr>
      <w:bookmarkStart w:id="12" w:name="_Hlk127181027"/>
      <w:r w:rsidRPr="005F4152">
        <w:rPr>
          <w:rFonts w:ascii="Times New Roman" w:eastAsia="Times New Roman" w:hAnsi="Times New Roman" w:cs="Times New Roman"/>
          <w:bCs/>
          <w:color w:val="000000" w:themeColor="text1"/>
          <w:sz w:val="22"/>
          <w:szCs w:val="22"/>
          <w:lang w:eastAsia="en-US" w:bidi="ar-SA"/>
        </w:rPr>
        <w:t>S</w:t>
      </w:r>
      <w:r w:rsidRPr="005F4152">
        <w:rPr>
          <w:rFonts w:ascii="Times New Roman" w:hAnsi="Times New Roman" w:cs="Times New Roman"/>
          <w:bCs/>
          <w:color w:val="000000" w:themeColor="text1"/>
          <w:sz w:val="22"/>
          <w:szCs w:val="22"/>
        </w:rPr>
        <w:t>zczegółowy opis przedmiotu zamówienia znajduje się w załączniku Nr 1</w:t>
      </w:r>
      <w:r w:rsidR="00156F7E">
        <w:rPr>
          <w:rFonts w:ascii="Times New Roman" w:hAnsi="Times New Roman" w:cs="Times New Roman"/>
          <w:bCs/>
          <w:color w:val="000000" w:themeColor="text1"/>
          <w:sz w:val="22"/>
          <w:szCs w:val="22"/>
        </w:rPr>
        <w:t>0</w:t>
      </w:r>
      <w:r>
        <w:rPr>
          <w:rFonts w:ascii="Times New Roman" w:hAnsi="Times New Roman" w:cs="Times New Roman"/>
          <w:bCs/>
          <w:color w:val="000000" w:themeColor="text1"/>
          <w:sz w:val="22"/>
          <w:szCs w:val="22"/>
        </w:rPr>
        <w:t xml:space="preserve"> </w:t>
      </w:r>
      <w:r w:rsidRPr="005F4152">
        <w:rPr>
          <w:rFonts w:ascii="Times New Roman" w:hAnsi="Times New Roman" w:cs="Times New Roman"/>
          <w:bCs/>
          <w:color w:val="000000" w:themeColor="text1"/>
          <w:sz w:val="22"/>
          <w:szCs w:val="22"/>
        </w:rPr>
        <w:t>do SWZ. Składają się na niego następujące dokumenty:</w:t>
      </w:r>
    </w:p>
    <w:p w14:paraId="32B9B51B" w14:textId="64DB61CE" w:rsidR="004A2045" w:rsidRPr="005F4152"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5F4152">
        <w:rPr>
          <w:rFonts w:ascii="Times New Roman" w:hAnsi="Times New Roman" w:cs="Times New Roman"/>
          <w:bCs/>
          <w:color w:val="000000" w:themeColor="text1"/>
          <w:sz w:val="22"/>
          <w:szCs w:val="22"/>
        </w:rPr>
        <w:t>dokumentacja projektowa</w:t>
      </w:r>
      <w:r w:rsidR="00EE066D">
        <w:rPr>
          <w:rFonts w:ascii="Times New Roman" w:hAnsi="Times New Roman" w:cs="Times New Roman"/>
          <w:bCs/>
          <w:color w:val="000000" w:themeColor="text1"/>
          <w:sz w:val="22"/>
          <w:szCs w:val="22"/>
        </w:rPr>
        <w:t>,</w:t>
      </w:r>
    </w:p>
    <w:p w14:paraId="1965A78D" w14:textId="07AFAC06" w:rsidR="004A2045" w:rsidRPr="005F4152"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5F4152">
        <w:rPr>
          <w:rFonts w:ascii="Times New Roman" w:hAnsi="Times New Roman" w:cs="Times New Roman"/>
          <w:bCs/>
          <w:color w:val="000000" w:themeColor="text1"/>
          <w:sz w:val="22"/>
          <w:szCs w:val="22"/>
        </w:rPr>
        <w:t>specyfikacj</w:t>
      </w:r>
      <w:r w:rsidR="0080587C">
        <w:rPr>
          <w:rFonts w:ascii="Times New Roman" w:hAnsi="Times New Roman" w:cs="Times New Roman"/>
          <w:bCs/>
          <w:color w:val="000000" w:themeColor="text1"/>
          <w:sz w:val="22"/>
          <w:szCs w:val="22"/>
        </w:rPr>
        <w:t>a</w:t>
      </w:r>
      <w:r w:rsidRPr="005F4152">
        <w:rPr>
          <w:rFonts w:ascii="Times New Roman" w:hAnsi="Times New Roman" w:cs="Times New Roman"/>
          <w:bCs/>
          <w:color w:val="000000" w:themeColor="text1"/>
          <w:sz w:val="22"/>
          <w:szCs w:val="22"/>
        </w:rPr>
        <w:t xml:space="preserve"> techniczn</w:t>
      </w:r>
      <w:r w:rsidR="0080587C">
        <w:rPr>
          <w:rFonts w:ascii="Times New Roman" w:hAnsi="Times New Roman" w:cs="Times New Roman"/>
          <w:bCs/>
          <w:color w:val="000000" w:themeColor="text1"/>
          <w:sz w:val="22"/>
          <w:szCs w:val="22"/>
        </w:rPr>
        <w:t>a</w:t>
      </w:r>
      <w:r w:rsidRPr="005F4152">
        <w:rPr>
          <w:rFonts w:ascii="Times New Roman" w:hAnsi="Times New Roman" w:cs="Times New Roman"/>
          <w:bCs/>
          <w:color w:val="000000" w:themeColor="text1"/>
          <w:sz w:val="22"/>
          <w:szCs w:val="22"/>
        </w:rPr>
        <w:t xml:space="preserve"> wykonania i odbioru robót budowlanych (STWiOR</w:t>
      </w:r>
      <w:r w:rsidR="007A7A50">
        <w:rPr>
          <w:rFonts w:ascii="Times New Roman" w:hAnsi="Times New Roman" w:cs="Times New Roman"/>
          <w:bCs/>
          <w:color w:val="000000" w:themeColor="text1"/>
          <w:sz w:val="22"/>
          <w:szCs w:val="22"/>
        </w:rPr>
        <w:t>B</w:t>
      </w:r>
      <w:r w:rsidRPr="005F4152">
        <w:rPr>
          <w:rFonts w:ascii="Times New Roman" w:hAnsi="Times New Roman" w:cs="Times New Roman"/>
          <w:bCs/>
          <w:color w:val="000000" w:themeColor="text1"/>
          <w:sz w:val="22"/>
          <w:szCs w:val="22"/>
        </w:rPr>
        <w:t xml:space="preserve">), </w:t>
      </w:r>
    </w:p>
    <w:p w14:paraId="6BD97E6C" w14:textId="29CD81D5" w:rsidR="004A2045" w:rsidRPr="005F4152" w:rsidRDefault="004A2045">
      <w:pPr>
        <w:pStyle w:val="Akapitzlist"/>
        <w:widowControl/>
        <w:numPr>
          <w:ilvl w:val="0"/>
          <w:numId w:val="49"/>
        </w:numPr>
        <w:autoSpaceDE w:val="0"/>
        <w:autoSpaceDN w:val="0"/>
        <w:adjustRightInd w:val="0"/>
        <w:ind w:left="993" w:hanging="426"/>
        <w:jc w:val="both"/>
        <w:rPr>
          <w:rFonts w:ascii="Times New Roman" w:hAnsi="Times New Roman" w:cs="Times New Roman"/>
          <w:bCs/>
          <w:color w:val="000000" w:themeColor="text1"/>
          <w:sz w:val="22"/>
          <w:szCs w:val="22"/>
        </w:rPr>
      </w:pPr>
      <w:r w:rsidRPr="005F4152">
        <w:rPr>
          <w:rFonts w:ascii="Times New Roman" w:hAnsi="Times New Roman" w:cs="Times New Roman"/>
          <w:bCs/>
          <w:color w:val="000000" w:themeColor="text1"/>
          <w:sz w:val="22"/>
          <w:szCs w:val="22"/>
        </w:rPr>
        <w:t>przedmiar robót</w:t>
      </w:r>
      <w:r w:rsidR="00EE066D">
        <w:rPr>
          <w:rFonts w:ascii="Times New Roman" w:hAnsi="Times New Roman" w:cs="Times New Roman"/>
          <w:bCs/>
          <w:color w:val="000000" w:themeColor="text1"/>
          <w:sz w:val="22"/>
          <w:szCs w:val="22"/>
        </w:rPr>
        <w:t>.</w:t>
      </w:r>
    </w:p>
    <w:p w14:paraId="51B2934F" w14:textId="3A127A68" w:rsidR="009F2CB5" w:rsidRDefault="004A2045" w:rsidP="009F2CB5">
      <w:pPr>
        <w:autoSpaceDE w:val="0"/>
        <w:autoSpaceDN w:val="0"/>
        <w:adjustRightInd w:val="0"/>
        <w:ind w:left="567"/>
        <w:jc w:val="both"/>
        <w:rPr>
          <w:rFonts w:ascii="Times New Roman" w:hAnsi="Times New Roman" w:cs="Times New Roman"/>
          <w:bCs/>
          <w:iCs/>
          <w:color w:val="000000" w:themeColor="text1"/>
          <w:sz w:val="22"/>
          <w:szCs w:val="22"/>
        </w:rPr>
      </w:pPr>
      <w:r w:rsidRPr="005F4152">
        <w:rPr>
          <w:rFonts w:ascii="Times New Roman" w:hAnsi="Times New Roman" w:cs="Times New Roman"/>
          <w:iCs/>
          <w:color w:val="000000" w:themeColor="text1"/>
          <w:sz w:val="22"/>
          <w:szCs w:val="22"/>
        </w:rPr>
        <w:t xml:space="preserve">Z uwagi na to, </w:t>
      </w:r>
      <w:r w:rsidRPr="005F4152">
        <w:rPr>
          <w:rFonts w:ascii="Times New Roman" w:eastAsia="Calibri" w:hAnsi="Times New Roman" w:cs="Times New Roman"/>
          <w:iCs/>
          <w:color w:val="000000" w:themeColor="text1"/>
          <w:sz w:val="22"/>
          <w:szCs w:val="22"/>
        </w:rPr>
        <w:t>ż</w:t>
      </w:r>
      <w:r w:rsidRPr="005F4152">
        <w:rPr>
          <w:rFonts w:ascii="Times New Roman" w:hAnsi="Times New Roman" w:cs="Times New Roman"/>
          <w:iCs/>
          <w:color w:val="000000" w:themeColor="text1"/>
          <w:sz w:val="22"/>
          <w:szCs w:val="22"/>
        </w:rPr>
        <w:t>e wynagrodzenie wykonawcy wskazane w ofercie będzie miało charakter ryczałtowy, wykonawca przy wycenie oferty powinien opierać się na zakresie wskazanym w dokumentacji projektowej o której mowa w pkt 1) oraz STW</w:t>
      </w:r>
      <w:r w:rsidR="007A7A50">
        <w:rPr>
          <w:rFonts w:ascii="Times New Roman" w:hAnsi="Times New Roman" w:cs="Times New Roman"/>
          <w:iCs/>
          <w:color w:val="000000" w:themeColor="text1"/>
          <w:sz w:val="22"/>
          <w:szCs w:val="22"/>
        </w:rPr>
        <w:t>i</w:t>
      </w:r>
      <w:r w:rsidRPr="005F4152">
        <w:rPr>
          <w:rFonts w:ascii="Times New Roman" w:hAnsi="Times New Roman" w:cs="Times New Roman"/>
          <w:iCs/>
          <w:color w:val="000000" w:themeColor="text1"/>
          <w:sz w:val="22"/>
          <w:szCs w:val="22"/>
        </w:rPr>
        <w:t>ORB</w:t>
      </w:r>
      <w:r w:rsidR="000D4115">
        <w:rPr>
          <w:rFonts w:ascii="Times New Roman" w:hAnsi="Times New Roman" w:cs="Times New Roman"/>
          <w:iCs/>
          <w:color w:val="000000" w:themeColor="text1"/>
          <w:sz w:val="22"/>
          <w:szCs w:val="22"/>
        </w:rPr>
        <w:t xml:space="preserve"> oraz w opisie przedmiotu zamówienia zawartym w niniejszej SWZ</w:t>
      </w:r>
      <w:r w:rsidRPr="005F4152">
        <w:rPr>
          <w:rFonts w:ascii="Times New Roman" w:hAnsi="Times New Roman" w:cs="Times New Roman"/>
          <w:iCs/>
          <w:color w:val="000000" w:themeColor="text1"/>
          <w:sz w:val="22"/>
          <w:szCs w:val="22"/>
        </w:rPr>
        <w:t>. Przedmiar robót ma charakter pomocniczy. Wyst</w:t>
      </w:r>
      <w:r w:rsidRPr="005F4152">
        <w:rPr>
          <w:rFonts w:ascii="Times New Roman" w:eastAsia="Calibri" w:hAnsi="Times New Roman" w:cs="Times New Roman"/>
          <w:iCs/>
          <w:color w:val="000000" w:themeColor="text1"/>
          <w:sz w:val="22"/>
          <w:szCs w:val="22"/>
        </w:rPr>
        <w:t>ą</w:t>
      </w:r>
      <w:r w:rsidRPr="005F4152">
        <w:rPr>
          <w:rFonts w:ascii="Times New Roman" w:hAnsi="Times New Roman" w:cs="Times New Roman"/>
          <w:iCs/>
          <w:color w:val="000000" w:themeColor="text1"/>
          <w:sz w:val="22"/>
          <w:szCs w:val="22"/>
        </w:rPr>
        <w:t>pienie w trakcie realizacji umowy robót nieujętych w przedmiarze lub robót w wi</w:t>
      </w:r>
      <w:r w:rsidRPr="005F4152">
        <w:rPr>
          <w:rFonts w:ascii="Times New Roman" w:eastAsia="Calibri" w:hAnsi="Times New Roman" w:cs="Times New Roman"/>
          <w:iCs/>
          <w:color w:val="000000" w:themeColor="text1"/>
          <w:sz w:val="22"/>
          <w:szCs w:val="22"/>
        </w:rPr>
        <w:t>ę</w:t>
      </w:r>
      <w:r w:rsidRPr="005F4152">
        <w:rPr>
          <w:rFonts w:ascii="Times New Roman" w:hAnsi="Times New Roman" w:cs="Times New Roman"/>
          <w:iCs/>
          <w:color w:val="000000" w:themeColor="text1"/>
          <w:sz w:val="22"/>
          <w:szCs w:val="22"/>
        </w:rPr>
        <w:t>kszej ilo</w:t>
      </w:r>
      <w:r w:rsidRPr="005F4152">
        <w:rPr>
          <w:rFonts w:ascii="Times New Roman" w:eastAsia="Calibri" w:hAnsi="Times New Roman" w:cs="Times New Roman"/>
          <w:iCs/>
          <w:color w:val="000000" w:themeColor="text1"/>
          <w:sz w:val="22"/>
          <w:szCs w:val="22"/>
        </w:rPr>
        <w:t>ś</w:t>
      </w:r>
      <w:r w:rsidRPr="005F4152">
        <w:rPr>
          <w:rFonts w:ascii="Times New Roman" w:hAnsi="Times New Roman" w:cs="Times New Roman"/>
          <w:iCs/>
          <w:color w:val="000000" w:themeColor="text1"/>
          <w:sz w:val="22"/>
          <w:szCs w:val="22"/>
        </w:rPr>
        <w:t>ci w stosunku do przyjętej w przedmiarze nie b</w:t>
      </w:r>
      <w:r w:rsidRPr="005F4152">
        <w:rPr>
          <w:rFonts w:ascii="Times New Roman" w:eastAsia="Calibri" w:hAnsi="Times New Roman" w:cs="Times New Roman"/>
          <w:iCs/>
          <w:color w:val="000000" w:themeColor="text1"/>
          <w:sz w:val="22"/>
          <w:szCs w:val="22"/>
        </w:rPr>
        <w:t>ę</w:t>
      </w:r>
      <w:r w:rsidRPr="005F4152">
        <w:rPr>
          <w:rFonts w:ascii="Times New Roman" w:hAnsi="Times New Roman" w:cs="Times New Roman"/>
          <w:iCs/>
          <w:color w:val="000000" w:themeColor="text1"/>
          <w:sz w:val="22"/>
          <w:szCs w:val="22"/>
        </w:rPr>
        <w:t>dzie uprawnia</w:t>
      </w:r>
      <w:r w:rsidRPr="005F4152">
        <w:rPr>
          <w:rFonts w:ascii="Times New Roman" w:eastAsia="Calibri" w:hAnsi="Times New Roman" w:cs="Times New Roman"/>
          <w:iCs/>
          <w:color w:val="000000" w:themeColor="text1"/>
          <w:sz w:val="22"/>
          <w:szCs w:val="22"/>
        </w:rPr>
        <w:t>ł</w:t>
      </w:r>
      <w:r w:rsidRPr="005F4152">
        <w:rPr>
          <w:rFonts w:ascii="Times New Roman" w:hAnsi="Times New Roman" w:cs="Times New Roman"/>
          <w:iCs/>
          <w:color w:val="000000" w:themeColor="text1"/>
          <w:sz w:val="22"/>
          <w:szCs w:val="22"/>
        </w:rPr>
        <w:t xml:space="preserve">o wykonawcy do </w:t>
      </w:r>
      <w:r w:rsidRPr="005F4152">
        <w:rPr>
          <w:rFonts w:ascii="Times New Roman" w:eastAsia="Calibri" w:hAnsi="Times New Roman" w:cs="Times New Roman"/>
          <w:iCs/>
          <w:color w:val="000000" w:themeColor="text1"/>
          <w:sz w:val="22"/>
          <w:szCs w:val="22"/>
        </w:rPr>
        <w:t>żą</w:t>
      </w:r>
      <w:r w:rsidRPr="005F4152">
        <w:rPr>
          <w:rFonts w:ascii="Times New Roman" w:hAnsi="Times New Roman" w:cs="Times New Roman"/>
          <w:iCs/>
          <w:color w:val="000000" w:themeColor="text1"/>
          <w:sz w:val="22"/>
          <w:szCs w:val="22"/>
        </w:rPr>
        <w:t>dania dodatkowego wynagrodzenia - je</w:t>
      </w:r>
      <w:r w:rsidRPr="005F4152">
        <w:rPr>
          <w:rFonts w:ascii="Times New Roman" w:eastAsia="Calibri" w:hAnsi="Times New Roman" w:cs="Times New Roman"/>
          <w:iCs/>
          <w:color w:val="000000" w:themeColor="text1"/>
          <w:sz w:val="22"/>
          <w:szCs w:val="22"/>
        </w:rPr>
        <w:t>ż</w:t>
      </w:r>
      <w:r w:rsidRPr="005F4152">
        <w:rPr>
          <w:rFonts w:ascii="Times New Roman" w:hAnsi="Times New Roman" w:cs="Times New Roman"/>
          <w:iCs/>
          <w:color w:val="000000" w:themeColor="text1"/>
          <w:sz w:val="22"/>
          <w:szCs w:val="22"/>
        </w:rPr>
        <w:t>eli roboty te uj</w:t>
      </w:r>
      <w:r w:rsidRPr="005F4152">
        <w:rPr>
          <w:rFonts w:ascii="Times New Roman" w:eastAsia="Calibri" w:hAnsi="Times New Roman" w:cs="Times New Roman"/>
          <w:iCs/>
          <w:color w:val="000000" w:themeColor="text1"/>
          <w:sz w:val="22"/>
          <w:szCs w:val="22"/>
        </w:rPr>
        <w:t>ę</w:t>
      </w:r>
      <w:r w:rsidRPr="005F4152">
        <w:rPr>
          <w:rFonts w:ascii="Times New Roman" w:hAnsi="Times New Roman" w:cs="Times New Roman"/>
          <w:iCs/>
          <w:color w:val="000000" w:themeColor="text1"/>
          <w:sz w:val="22"/>
          <w:szCs w:val="22"/>
        </w:rPr>
        <w:t>te by</w:t>
      </w:r>
      <w:r w:rsidRPr="005F4152">
        <w:rPr>
          <w:rFonts w:ascii="Times New Roman" w:eastAsia="Calibri" w:hAnsi="Times New Roman" w:cs="Times New Roman"/>
          <w:iCs/>
          <w:color w:val="000000" w:themeColor="text1"/>
          <w:sz w:val="22"/>
          <w:szCs w:val="22"/>
        </w:rPr>
        <w:t>ł</w:t>
      </w:r>
      <w:r w:rsidRPr="005F4152">
        <w:rPr>
          <w:rFonts w:ascii="Times New Roman" w:hAnsi="Times New Roman" w:cs="Times New Roman"/>
          <w:iCs/>
          <w:color w:val="000000" w:themeColor="text1"/>
          <w:sz w:val="22"/>
          <w:szCs w:val="22"/>
        </w:rPr>
        <w:t>y w</w:t>
      </w:r>
      <w:r w:rsidR="00BB50B2">
        <w:rPr>
          <w:rFonts w:ascii="Times New Roman" w:hAnsi="Times New Roman" w:cs="Times New Roman"/>
          <w:iCs/>
          <w:color w:val="000000" w:themeColor="text1"/>
          <w:sz w:val="22"/>
          <w:szCs w:val="22"/>
        </w:rPr>
        <w:t> </w:t>
      </w:r>
      <w:r w:rsidRPr="005F4152">
        <w:rPr>
          <w:rFonts w:ascii="Times New Roman" w:hAnsi="Times New Roman" w:cs="Times New Roman"/>
          <w:iCs/>
          <w:color w:val="000000" w:themeColor="text1"/>
          <w:sz w:val="22"/>
          <w:szCs w:val="22"/>
        </w:rPr>
        <w:t>dokumentacji projektowej o której mowa w pkt 1) lub STW</w:t>
      </w:r>
      <w:r w:rsidR="007A7A50">
        <w:rPr>
          <w:rFonts w:ascii="Times New Roman" w:hAnsi="Times New Roman" w:cs="Times New Roman"/>
          <w:iCs/>
          <w:color w:val="000000" w:themeColor="text1"/>
          <w:sz w:val="22"/>
          <w:szCs w:val="22"/>
        </w:rPr>
        <w:t>i</w:t>
      </w:r>
      <w:r w:rsidRPr="005F4152">
        <w:rPr>
          <w:rFonts w:ascii="Times New Roman" w:hAnsi="Times New Roman" w:cs="Times New Roman"/>
          <w:iCs/>
          <w:color w:val="000000" w:themeColor="text1"/>
          <w:sz w:val="22"/>
          <w:szCs w:val="22"/>
        </w:rPr>
        <w:t>ORB.</w:t>
      </w:r>
    </w:p>
    <w:p w14:paraId="4B41FA78" w14:textId="77777777"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hAnsi="Times New Roman" w:cs="Times New Roman"/>
          <w:bCs/>
          <w:color w:val="000000" w:themeColor="text1"/>
          <w:sz w:val="22"/>
          <w:szCs w:val="22"/>
        </w:rPr>
        <w:t xml:space="preserve">W każdym przypadku użycia w opisie przedmiotu zamówienia norm, ocen technicznych, specyfikacji technicznych i systemów referencji technicznych, o których mowa w art. 101 ust. 1 pkt 2 oraz ust. 3 ustawy Pzp wykonawca powinien przyjąć, że odniesieniu takiemu towarzyszą wyrazy </w:t>
      </w:r>
      <w:r w:rsidRPr="009F2CB5">
        <w:rPr>
          <w:rFonts w:ascii="Times New Roman" w:hAnsi="Times New Roman" w:cs="Times New Roman"/>
          <w:bCs/>
          <w:i/>
          <w:color w:val="000000" w:themeColor="text1"/>
          <w:sz w:val="22"/>
          <w:szCs w:val="22"/>
        </w:rPr>
        <w:t>„lub równoważne”.</w:t>
      </w:r>
    </w:p>
    <w:p w14:paraId="4797CEEB" w14:textId="77777777"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Calibri" w:hAnsi="Times New Roman" w:cs="Times New Roman"/>
          <w:color w:val="000000" w:themeColor="text1"/>
          <w:sz w:val="22"/>
          <w:szCs w:val="22"/>
        </w:rPr>
        <w:t>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w:t>
      </w:r>
    </w:p>
    <w:p w14:paraId="42718C6A" w14:textId="77777777"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Calibri" w:hAnsi="Times New Roman" w:cs="Times New Roman"/>
          <w:color w:val="000000" w:themeColor="text1"/>
          <w:sz w:val="22"/>
          <w:szCs w:val="22"/>
        </w:rPr>
        <w:t xml:space="preserve">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rozwiązanie równoważne nie może powodować konieczności przeprojektowywania dokumentacji projektowej. </w:t>
      </w:r>
    </w:p>
    <w:p w14:paraId="3AEB10D0" w14:textId="77777777"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Times New Roman" w:hAnsi="Times New Roman" w:cs="Times New Roman"/>
          <w:color w:val="000000" w:themeColor="text1"/>
          <w:sz w:val="22"/>
          <w:szCs w:val="22"/>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47735A0C" w14:textId="25A6A82E" w:rsidR="009F2CB5" w:rsidRPr="009F2CB5" w:rsidRDefault="008268BE"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Times New Roman" w:hAnsi="Times New Roman" w:cs="Times New Roman"/>
          <w:color w:val="000000" w:themeColor="text1"/>
          <w:sz w:val="22"/>
          <w:szCs w:val="22"/>
        </w:rPr>
        <w:t>Materiały zastosowane przez Wykonawcę przy wykonywaniu robót muszą być nowe i nieużywane, odpowiadać wymaganiom norm i przepisów wymienionych w Specyfikacji Technicznej Wykonania i</w:t>
      </w:r>
      <w:r w:rsidR="0097162E">
        <w:rPr>
          <w:rFonts w:ascii="Times New Roman" w:eastAsia="Times New Roman" w:hAnsi="Times New Roman" w:cs="Times New Roman"/>
          <w:color w:val="000000" w:themeColor="text1"/>
          <w:sz w:val="22"/>
          <w:szCs w:val="22"/>
        </w:rPr>
        <w:t> </w:t>
      </w:r>
      <w:r w:rsidRPr="009F2CB5">
        <w:rPr>
          <w:rFonts w:ascii="Times New Roman" w:eastAsia="Times New Roman" w:hAnsi="Times New Roman" w:cs="Times New Roman"/>
          <w:color w:val="000000" w:themeColor="text1"/>
          <w:sz w:val="22"/>
          <w:szCs w:val="22"/>
        </w:rPr>
        <w:t>Odbioru Robót, posiadać wymagane polskimi przepisami atesty i certyfikaty, w tym również świadectwa dopuszczenia do obrotu oraz certyfikaty bezpieczeństwa.</w:t>
      </w:r>
      <w:bookmarkStart w:id="13" w:name="_Hlk89255602"/>
      <w:bookmarkEnd w:id="11"/>
    </w:p>
    <w:p w14:paraId="03E2E3C3" w14:textId="4477EAB1" w:rsidR="00500F8F" w:rsidRPr="009F2CB5" w:rsidRDefault="00500F8F" w:rsidP="009F2CB5">
      <w:pPr>
        <w:pStyle w:val="Akapitzlist"/>
        <w:numPr>
          <w:ilvl w:val="0"/>
          <w:numId w:val="68"/>
        </w:numPr>
        <w:autoSpaceDE w:val="0"/>
        <w:autoSpaceDN w:val="0"/>
        <w:adjustRightInd w:val="0"/>
        <w:ind w:left="284" w:hanging="284"/>
        <w:jc w:val="both"/>
        <w:rPr>
          <w:rFonts w:ascii="Times New Roman" w:hAnsi="Times New Roman" w:cs="Times New Roman"/>
          <w:bCs/>
          <w:iCs/>
          <w:color w:val="000000" w:themeColor="text1"/>
          <w:sz w:val="22"/>
          <w:szCs w:val="22"/>
        </w:rPr>
      </w:pPr>
      <w:r w:rsidRPr="009F2CB5">
        <w:rPr>
          <w:rFonts w:ascii="Times New Roman" w:eastAsia="Times New Roman" w:hAnsi="Times New Roman" w:cs="Times New Roman"/>
          <w:color w:val="000000" w:themeColor="text1"/>
          <w:sz w:val="22"/>
          <w:szCs w:val="22"/>
          <w:lang w:eastAsia="en-US" w:bidi="ar-SA"/>
        </w:rPr>
        <w:t>W ramach zamówienia Wykonawca jest zobowiązany, we własnym  zakresie i na własny koszt, do:</w:t>
      </w:r>
    </w:p>
    <w:p w14:paraId="6437E884" w14:textId="77D1BE51" w:rsidR="006A3062" w:rsidRPr="009F2CB5" w:rsidRDefault="00500F8F" w:rsidP="009F2CB5">
      <w:pPr>
        <w:pStyle w:val="Akapitzlist"/>
        <w:widowControl/>
        <w:numPr>
          <w:ilvl w:val="1"/>
          <w:numId w:val="68"/>
        </w:numPr>
        <w:autoSpaceDE w:val="0"/>
        <w:autoSpaceDN w:val="0"/>
        <w:adjustRightInd w:val="0"/>
        <w:ind w:left="851" w:hanging="502"/>
        <w:jc w:val="both"/>
        <w:rPr>
          <w:rFonts w:ascii="Times New Roman" w:eastAsia="Times New Roman" w:hAnsi="Times New Roman" w:cs="Times New Roman"/>
          <w:color w:val="FF0000"/>
          <w:sz w:val="22"/>
          <w:szCs w:val="22"/>
          <w:lang w:eastAsia="en-US" w:bidi="ar-SA"/>
        </w:rPr>
      </w:pPr>
      <w:r w:rsidRPr="009F2CB5">
        <w:rPr>
          <w:rFonts w:ascii="Times New Roman" w:eastAsia="Times New Roman" w:hAnsi="Times New Roman" w:cs="Times New Roman"/>
          <w:color w:val="000000" w:themeColor="text1"/>
          <w:sz w:val="22"/>
          <w:szCs w:val="22"/>
          <w:lang w:eastAsia="en-US" w:bidi="ar-SA"/>
        </w:rPr>
        <w:t>oznakowania i zabezpieczenia placu budowy, zapewnienie bezpieczeństwa ruchu (obejmujące też poruszanie się po terenie budowy) ze szczególnym uwzględnieniem bezpieczeństwa osób;</w:t>
      </w:r>
      <w:r w:rsidRPr="009F2CB5">
        <w:rPr>
          <w:rFonts w:ascii="Times New Roman" w:eastAsia="Times New Roman" w:hAnsi="Times New Roman" w:cs="Times New Roman"/>
          <w:color w:val="0070C0"/>
          <w:sz w:val="22"/>
          <w:szCs w:val="22"/>
          <w:lang w:eastAsia="en-US" w:bidi="ar-SA"/>
        </w:rPr>
        <w:t xml:space="preserve"> </w:t>
      </w:r>
      <w:r w:rsidRPr="009F2CB5">
        <w:rPr>
          <w:rFonts w:ascii="Times New Roman" w:eastAsia="Times New Roman" w:hAnsi="Times New Roman" w:cs="Times New Roman"/>
          <w:color w:val="000000" w:themeColor="text1"/>
          <w:sz w:val="22"/>
          <w:szCs w:val="22"/>
          <w:lang w:eastAsia="en-US" w:bidi="ar-SA"/>
        </w:rPr>
        <w:t>oraz zapewnienie możliwości dojścia okolicznych mieszkańców do budynków i dojazdu służb specjalnych;</w:t>
      </w:r>
    </w:p>
    <w:p w14:paraId="274C0CE3" w14:textId="28EC8888" w:rsidR="006A3062" w:rsidRPr="00F21419" w:rsidRDefault="006A3062" w:rsidP="009F2CB5">
      <w:pPr>
        <w:pStyle w:val="Akapitzlist"/>
        <w:widowControl/>
        <w:numPr>
          <w:ilvl w:val="1"/>
          <w:numId w:val="68"/>
        </w:numPr>
        <w:autoSpaceDE w:val="0"/>
        <w:autoSpaceDN w:val="0"/>
        <w:adjustRightInd w:val="0"/>
        <w:ind w:left="851" w:hanging="502"/>
        <w:jc w:val="both"/>
        <w:rPr>
          <w:rFonts w:ascii="Times New Roman" w:eastAsia="Times New Roman" w:hAnsi="Times New Roman" w:cs="Times New Roman"/>
          <w:bCs/>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utrzymania ciągłoś</w:t>
      </w:r>
      <w:r w:rsidR="00F921BA" w:rsidRPr="00F21419">
        <w:rPr>
          <w:rFonts w:ascii="Times New Roman" w:eastAsia="Times New Roman" w:hAnsi="Times New Roman" w:cs="Times New Roman"/>
          <w:color w:val="000000" w:themeColor="text1"/>
          <w:sz w:val="22"/>
          <w:szCs w:val="22"/>
          <w:lang w:eastAsia="en-US" w:bidi="ar-SA"/>
        </w:rPr>
        <w:t>ci</w:t>
      </w:r>
      <w:r w:rsidRPr="00F21419">
        <w:rPr>
          <w:rFonts w:ascii="Times New Roman" w:eastAsia="Times New Roman" w:hAnsi="Times New Roman" w:cs="Times New Roman"/>
          <w:color w:val="000000" w:themeColor="text1"/>
          <w:sz w:val="22"/>
          <w:szCs w:val="22"/>
          <w:lang w:eastAsia="en-US" w:bidi="ar-SA"/>
        </w:rPr>
        <w:t xml:space="preserve"> dojazdu do </w:t>
      </w:r>
      <w:r w:rsidR="00F921BA" w:rsidRPr="00F21419">
        <w:rPr>
          <w:rFonts w:ascii="Times New Roman" w:eastAsia="Times New Roman" w:hAnsi="Times New Roman" w:cs="Times New Roman"/>
          <w:color w:val="000000" w:themeColor="text1"/>
          <w:sz w:val="22"/>
          <w:szCs w:val="22"/>
          <w:lang w:eastAsia="en-US" w:bidi="ar-SA"/>
        </w:rPr>
        <w:t xml:space="preserve">istniejącej przepompowni </w:t>
      </w:r>
      <w:r w:rsidRPr="00F21419">
        <w:rPr>
          <w:rFonts w:ascii="Times New Roman" w:eastAsia="Times New Roman" w:hAnsi="Times New Roman" w:cs="Times New Roman"/>
          <w:color w:val="000000" w:themeColor="text1"/>
          <w:sz w:val="22"/>
          <w:szCs w:val="22"/>
          <w:lang w:eastAsia="en-US" w:bidi="ar-SA"/>
        </w:rPr>
        <w:t xml:space="preserve">w </w:t>
      </w:r>
      <w:r w:rsidR="00F921BA" w:rsidRPr="00F21419">
        <w:rPr>
          <w:rFonts w:ascii="Times New Roman" w:eastAsia="Times New Roman" w:hAnsi="Times New Roman" w:cs="Times New Roman"/>
          <w:color w:val="000000" w:themeColor="text1"/>
          <w:sz w:val="22"/>
          <w:szCs w:val="22"/>
          <w:lang w:eastAsia="en-US" w:bidi="ar-SA"/>
        </w:rPr>
        <w:t>Ruszowie.</w:t>
      </w:r>
      <w:r w:rsidR="00096285" w:rsidRPr="00F21419">
        <w:rPr>
          <w:rFonts w:ascii="Times New Roman" w:eastAsia="Times New Roman" w:hAnsi="Times New Roman" w:cs="Times New Roman"/>
          <w:color w:val="000000" w:themeColor="text1"/>
          <w:sz w:val="22"/>
          <w:szCs w:val="22"/>
          <w:lang w:eastAsia="en-US" w:bidi="ar-SA"/>
        </w:rPr>
        <w:t xml:space="preserve"> </w:t>
      </w:r>
    </w:p>
    <w:p w14:paraId="44CCC643" w14:textId="1C37E458" w:rsidR="00096285" w:rsidRPr="00F21419" w:rsidRDefault="006A3062" w:rsidP="009F2CB5">
      <w:pPr>
        <w:pStyle w:val="Akapitzlist"/>
        <w:widowControl/>
        <w:numPr>
          <w:ilvl w:val="1"/>
          <w:numId w:val="68"/>
        </w:numPr>
        <w:autoSpaceDE w:val="0"/>
        <w:autoSpaceDN w:val="0"/>
        <w:adjustRightInd w:val="0"/>
        <w:ind w:left="851" w:hanging="502"/>
        <w:jc w:val="both"/>
        <w:rPr>
          <w:rFonts w:ascii="Times New Roman" w:eastAsia="Times New Roman" w:hAnsi="Times New Roman" w:cs="Times New Roman"/>
          <w:bCs/>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 w</w:t>
      </w:r>
      <w:r w:rsidRPr="00F21419">
        <w:rPr>
          <w:rFonts w:ascii="Times New Roman" w:eastAsia="Times New Roman" w:hAnsi="Times New Roman" w:cs="Times New Roman"/>
          <w:bCs/>
          <w:color w:val="000000" w:themeColor="text1"/>
          <w:sz w:val="22"/>
          <w:szCs w:val="22"/>
          <w:lang w:eastAsia="en-US" w:bidi="ar-SA"/>
        </w:rPr>
        <w:t xml:space="preserve">szystkie roboty dotyczące budowy kanalizacji </w:t>
      </w:r>
      <w:r w:rsidR="00F921BA" w:rsidRPr="00F21419">
        <w:rPr>
          <w:rFonts w:ascii="Times New Roman" w:eastAsia="Times New Roman" w:hAnsi="Times New Roman" w:cs="Times New Roman"/>
          <w:bCs/>
          <w:color w:val="000000" w:themeColor="text1"/>
          <w:sz w:val="22"/>
          <w:szCs w:val="22"/>
          <w:lang w:eastAsia="en-US" w:bidi="ar-SA"/>
        </w:rPr>
        <w:t>sanitarnej</w:t>
      </w:r>
      <w:r w:rsidRPr="00F21419">
        <w:rPr>
          <w:rFonts w:ascii="Times New Roman" w:eastAsia="Times New Roman" w:hAnsi="Times New Roman" w:cs="Times New Roman"/>
          <w:bCs/>
          <w:color w:val="000000" w:themeColor="text1"/>
          <w:sz w:val="22"/>
          <w:szCs w:val="22"/>
          <w:lang w:eastAsia="en-US" w:bidi="ar-SA"/>
        </w:rPr>
        <w:t xml:space="preserve"> wraz z przyłączami muszą być prowadzone przy  utrzymaniu ciągłości odbioru ścieków. Wykonawca ujmie w cenie ofertowej koszt zabezpieczenia odbioru ścieków  </w:t>
      </w:r>
      <w:r w:rsidR="00F921BA" w:rsidRPr="00F21419">
        <w:rPr>
          <w:rFonts w:ascii="Times New Roman" w:eastAsia="Times New Roman" w:hAnsi="Times New Roman" w:cs="Times New Roman"/>
          <w:bCs/>
          <w:color w:val="000000" w:themeColor="text1"/>
          <w:sz w:val="22"/>
          <w:szCs w:val="22"/>
          <w:lang w:eastAsia="en-US" w:bidi="ar-SA"/>
        </w:rPr>
        <w:t>na czas realizacji robót.</w:t>
      </w:r>
      <w:r w:rsidR="00096285" w:rsidRPr="00F21419">
        <w:rPr>
          <w:rFonts w:ascii="Times New Roman" w:eastAsia="Times New Roman" w:hAnsi="Times New Roman" w:cs="Times New Roman"/>
          <w:bCs/>
          <w:color w:val="000000" w:themeColor="text1"/>
          <w:sz w:val="22"/>
          <w:szCs w:val="22"/>
          <w:lang w:eastAsia="en-US" w:bidi="ar-SA"/>
        </w:rPr>
        <w:t xml:space="preserve"> </w:t>
      </w:r>
    </w:p>
    <w:p w14:paraId="47884566" w14:textId="491C6B7C" w:rsidR="00096285" w:rsidRPr="00F21419" w:rsidRDefault="006A3062" w:rsidP="009F2CB5">
      <w:pPr>
        <w:pStyle w:val="Akapitzlist"/>
        <w:widowControl/>
        <w:numPr>
          <w:ilvl w:val="1"/>
          <w:numId w:val="68"/>
        </w:numPr>
        <w:autoSpaceDE w:val="0"/>
        <w:autoSpaceDN w:val="0"/>
        <w:adjustRightInd w:val="0"/>
        <w:ind w:left="851" w:hanging="502"/>
        <w:jc w:val="both"/>
        <w:rPr>
          <w:rFonts w:ascii="Times New Roman" w:eastAsia="Times New Roman" w:hAnsi="Times New Roman" w:cs="Times New Roman"/>
          <w:bCs/>
          <w:color w:val="000000" w:themeColor="text1"/>
          <w:sz w:val="22"/>
          <w:szCs w:val="22"/>
          <w:lang w:eastAsia="en-US" w:bidi="ar-SA"/>
        </w:rPr>
      </w:pPr>
      <w:r w:rsidRPr="00F21419">
        <w:rPr>
          <w:rFonts w:ascii="Times New Roman" w:eastAsia="Times New Roman" w:hAnsi="Times New Roman" w:cs="Times New Roman"/>
          <w:bCs/>
          <w:color w:val="000000" w:themeColor="text1"/>
          <w:sz w:val="22"/>
          <w:szCs w:val="22"/>
          <w:lang w:eastAsia="en-US" w:bidi="ar-SA"/>
        </w:rPr>
        <w:t xml:space="preserve"> przed przystąpieniem do realizacji budowy sieci kanalizacyjnej należy protokolarnie uzgodnić z</w:t>
      </w:r>
      <w:r w:rsidR="007E18B3">
        <w:rPr>
          <w:rFonts w:ascii="Times New Roman" w:eastAsia="Times New Roman" w:hAnsi="Times New Roman" w:cs="Times New Roman"/>
          <w:bCs/>
          <w:color w:val="000000" w:themeColor="text1"/>
          <w:sz w:val="22"/>
          <w:szCs w:val="22"/>
          <w:lang w:eastAsia="en-US" w:bidi="ar-SA"/>
        </w:rPr>
        <w:t> </w:t>
      </w:r>
      <w:r w:rsidRPr="00F21419">
        <w:rPr>
          <w:rFonts w:ascii="Times New Roman" w:eastAsia="Times New Roman" w:hAnsi="Times New Roman" w:cs="Times New Roman"/>
          <w:bCs/>
          <w:color w:val="000000" w:themeColor="text1"/>
          <w:sz w:val="22"/>
          <w:szCs w:val="22"/>
          <w:lang w:eastAsia="en-US" w:bidi="ar-SA"/>
        </w:rPr>
        <w:t xml:space="preserve">Zamawiającym i Zakładem Usług Komunalnych  w Węglińcu technologie i sposób realizacji uwarunkowań określonych w pkt. </w:t>
      </w:r>
      <w:r w:rsidR="0025249A" w:rsidRPr="00F21419">
        <w:rPr>
          <w:rFonts w:ascii="Times New Roman" w:eastAsia="Times New Roman" w:hAnsi="Times New Roman" w:cs="Times New Roman"/>
          <w:bCs/>
          <w:color w:val="000000" w:themeColor="text1"/>
          <w:sz w:val="22"/>
          <w:szCs w:val="22"/>
          <w:lang w:eastAsia="en-US" w:bidi="ar-SA"/>
        </w:rPr>
        <w:t>9.3</w:t>
      </w:r>
      <w:r w:rsidRPr="00F21419">
        <w:rPr>
          <w:rFonts w:ascii="Times New Roman" w:eastAsia="Times New Roman" w:hAnsi="Times New Roman" w:cs="Times New Roman"/>
          <w:bCs/>
          <w:color w:val="000000" w:themeColor="text1"/>
          <w:sz w:val="22"/>
          <w:szCs w:val="22"/>
          <w:lang w:eastAsia="en-US" w:bidi="ar-SA"/>
        </w:rPr>
        <w:t>.</w:t>
      </w:r>
    </w:p>
    <w:p w14:paraId="5D880B81" w14:textId="7460F99D" w:rsidR="00500F8F" w:rsidRPr="00F21419" w:rsidRDefault="00500F8F" w:rsidP="009F2CB5">
      <w:pPr>
        <w:pStyle w:val="Akapitzlist"/>
        <w:widowControl/>
        <w:numPr>
          <w:ilvl w:val="1"/>
          <w:numId w:val="68"/>
        </w:numPr>
        <w:autoSpaceDE w:val="0"/>
        <w:autoSpaceDN w:val="0"/>
        <w:adjustRightInd w:val="0"/>
        <w:ind w:left="851" w:hanging="502"/>
        <w:jc w:val="both"/>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rozwiązania kwestii poboru wody  i energii elektrycznej; </w:t>
      </w:r>
    </w:p>
    <w:p w14:paraId="472E4D9F" w14:textId="77777777" w:rsidR="00500F8F" w:rsidRPr="00F21419" w:rsidRDefault="00500F8F" w:rsidP="009F2CB5">
      <w:pPr>
        <w:widowControl/>
        <w:numPr>
          <w:ilvl w:val="1"/>
          <w:numId w:val="68"/>
        </w:numPr>
        <w:autoSpaceDE w:val="0"/>
        <w:autoSpaceDN w:val="0"/>
        <w:adjustRightInd w:val="0"/>
        <w:ind w:left="851" w:hanging="502"/>
        <w:jc w:val="both"/>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lastRenderedPageBreak/>
        <w:t>uczestniczenia w radach budowy zwoływanych nie rzadziej niż dwa w miesiącu oraz na każde wezwanie Zamawiającego);</w:t>
      </w:r>
    </w:p>
    <w:p w14:paraId="5664ACF8" w14:textId="77777777" w:rsidR="00500F8F" w:rsidRPr="00F21419" w:rsidRDefault="00500F8F" w:rsidP="009F2CB5">
      <w:pPr>
        <w:widowControl/>
        <w:numPr>
          <w:ilvl w:val="1"/>
          <w:numId w:val="68"/>
        </w:numPr>
        <w:ind w:left="851" w:hanging="502"/>
        <w:contextualSpacing/>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pozyskania, przygotowanie i transportu do miejsca wskazanego przez Zamawiającego materiałów rozbiórkowych, oraz utylizacja pozostałych materiałów.  </w:t>
      </w:r>
    </w:p>
    <w:p w14:paraId="6664E2E4" w14:textId="77777777" w:rsidR="0049657E" w:rsidRPr="00F21419" w:rsidRDefault="00500F8F" w:rsidP="009F2CB5">
      <w:pPr>
        <w:widowControl/>
        <w:numPr>
          <w:ilvl w:val="1"/>
          <w:numId w:val="68"/>
        </w:numPr>
        <w:autoSpaceDE w:val="0"/>
        <w:autoSpaceDN w:val="0"/>
        <w:adjustRightInd w:val="0"/>
        <w:ind w:left="851" w:hanging="502"/>
        <w:jc w:val="both"/>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 uporządkowania terenu po zakończeniu budowy;</w:t>
      </w:r>
    </w:p>
    <w:p w14:paraId="6622367E" w14:textId="6254487D" w:rsidR="00500F8F" w:rsidRPr="00F21419" w:rsidRDefault="00500F8F" w:rsidP="009F2CB5">
      <w:pPr>
        <w:widowControl/>
        <w:numPr>
          <w:ilvl w:val="1"/>
          <w:numId w:val="68"/>
        </w:numPr>
        <w:autoSpaceDE w:val="0"/>
        <w:autoSpaceDN w:val="0"/>
        <w:adjustRightInd w:val="0"/>
        <w:ind w:left="851" w:hanging="502"/>
        <w:jc w:val="both"/>
        <w:rPr>
          <w:rFonts w:ascii="Times New Roman" w:eastAsia="Times New Roman" w:hAnsi="Times New Roman" w:cs="Times New Roman"/>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 xml:space="preserve">dokonania wywozu gruzu i innych materiałów rozbiórkowych oraz odpadów. Wykonawca ponosi wszelkie koszty związane z utylizacją odpadów, przekazaniem i transportem odpadów na składowisko oraz czyszczenia i składowania materiałów z rozbiórki do miejsca wskazanego przez zamawiającego. </w:t>
      </w:r>
      <w:r w:rsidR="00096285" w:rsidRPr="00F21419">
        <w:rPr>
          <w:rFonts w:ascii="Times New Roman" w:eastAsia="Times New Roman" w:hAnsi="Times New Roman" w:cs="Times New Roman"/>
          <w:color w:val="000000" w:themeColor="text1"/>
          <w:sz w:val="22"/>
          <w:szCs w:val="22"/>
          <w:lang w:eastAsia="en-US" w:bidi="ar-SA"/>
        </w:rPr>
        <w:t>Sposób utylizacji e</w:t>
      </w:r>
      <w:r w:rsidRPr="00F21419">
        <w:rPr>
          <w:rFonts w:ascii="Times New Roman" w:eastAsia="Times New Roman" w:hAnsi="Times New Roman" w:cs="Times New Roman"/>
          <w:color w:val="000000" w:themeColor="text1"/>
          <w:sz w:val="22"/>
          <w:szCs w:val="22"/>
          <w:lang w:eastAsia="en-US" w:bidi="ar-SA"/>
        </w:rPr>
        <w:t>lement</w:t>
      </w:r>
      <w:r w:rsidR="00096285" w:rsidRPr="00F21419">
        <w:rPr>
          <w:rFonts w:ascii="Times New Roman" w:eastAsia="Times New Roman" w:hAnsi="Times New Roman" w:cs="Times New Roman"/>
          <w:color w:val="000000" w:themeColor="text1"/>
          <w:sz w:val="22"/>
          <w:szCs w:val="22"/>
          <w:lang w:eastAsia="en-US" w:bidi="ar-SA"/>
        </w:rPr>
        <w:t>ów</w:t>
      </w:r>
      <w:r w:rsidRPr="00F21419">
        <w:rPr>
          <w:rFonts w:ascii="Times New Roman" w:eastAsia="Times New Roman" w:hAnsi="Times New Roman" w:cs="Times New Roman"/>
          <w:color w:val="000000" w:themeColor="text1"/>
          <w:sz w:val="22"/>
          <w:szCs w:val="22"/>
          <w:lang w:eastAsia="en-US" w:bidi="ar-SA"/>
        </w:rPr>
        <w:t xml:space="preserve"> infrastruktury kanalizacyjnej jak np.: włazy, kratki, pokrywy betonowe i żeliwne przed utylizacj</w:t>
      </w:r>
      <w:r w:rsidR="00096285" w:rsidRPr="00F21419">
        <w:rPr>
          <w:rFonts w:ascii="Times New Roman" w:eastAsia="Times New Roman" w:hAnsi="Times New Roman" w:cs="Times New Roman"/>
          <w:color w:val="000000" w:themeColor="text1"/>
          <w:sz w:val="22"/>
          <w:szCs w:val="22"/>
          <w:lang w:eastAsia="en-US" w:bidi="ar-SA"/>
        </w:rPr>
        <w:t>ą</w:t>
      </w:r>
      <w:r w:rsidRPr="00F21419">
        <w:rPr>
          <w:rFonts w:ascii="Times New Roman" w:eastAsia="Times New Roman" w:hAnsi="Times New Roman" w:cs="Times New Roman"/>
          <w:color w:val="000000" w:themeColor="text1"/>
          <w:sz w:val="22"/>
          <w:szCs w:val="22"/>
          <w:lang w:eastAsia="en-US" w:bidi="ar-SA"/>
        </w:rPr>
        <w:t xml:space="preserve"> uzgodnić z Zakładem Usług Komunalnych w</w:t>
      </w:r>
      <w:r w:rsidR="0097162E">
        <w:rPr>
          <w:rFonts w:ascii="Times New Roman" w:eastAsia="Times New Roman" w:hAnsi="Times New Roman" w:cs="Times New Roman"/>
          <w:color w:val="000000" w:themeColor="text1"/>
          <w:sz w:val="22"/>
          <w:szCs w:val="22"/>
          <w:lang w:eastAsia="en-US" w:bidi="ar-SA"/>
        </w:rPr>
        <w:t> </w:t>
      </w:r>
      <w:r w:rsidRPr="00F21419">
        <w:rPr>
          <w:rFonts w:ascii="Times New Roman" w:eastAsia="Times New Roman" w:hAnsi="Times New Roman" w:cs="Times New Roman"/>
          <w:color w:val="000000" w:themeColor="text1"/>
          <w:sz w:val="22"/>
          <w:szCs w:val="22"/>
          <w:lang w:eastAsia="en-US" w:bidi="ar-SA"/>
        </w:rPr>
        <w:t>Węglińcu</w:t>
      </w:r>
    </w:p>
    <w:p w14:paraId="49916DFE" w14:textId="5A7A368C" w:rsidR="00500F8F" w:rsidRPr="00F21419" w:rsidRDefault="00500F8F" w:rsidP="009F2CB5">
      <w:pPr>
        <w:widowControl/>
        <w:numPr>
          <w:ilvl w:val="1"/>
          <w:numId w:val="68"/>
        </w:numPr>
        <w:autoSpaceDE w:val="0"/>
        <w:autoSpaceDN w:val="0"/>
        <w:adjustRightInd w:val="0"/>
        <w:spacing w:after="160" w:line="259" w:lineRule="auto"/>
        <w:ind w:left="851" w:hanging="567"/>
        <w:contextualSpacing/>
        <w:jc w:val="both"/>
        <w:rPr>
          <w:rFonts w:asciiTheme="minorHAnsi" w:eastAsiaTheme="minorHAnsi" w:hAnsiTheme="minorHAnsi" w:cstheme="minorBidi"/>
          <w:color w:val="000000" w:themeColor="text1"/>
          <w:sz w:val="22"/>
          <w:szCs w:val="22"/>
          <w:lang w:eastAsia="en-US" w:bidi="ar-SA"/>
        </w:rPr>
      </w:pPr>
      <w:r w:rsidRPr="00F21419">
        <w:rPr>
          <w:rFonts w:ascii="Times New Roman" w:eastAsia="Times New Roman" w:hAnsi="Times New Roman" w:cs="Times New Roman"/>
          <w:color w:val="000000" w:themeColor="text1"/>
          <w:sz w:val="22"/>
          <w:szCs w:val="22"/>
          <w:lang w:eastAsia="en-US" w:bidi="ar-SA"/>
        </w:rPr>
        <w:t>przedłożenia p</w:t>
      </w:r>
      <w:r w:rsidR="00EC49FA" w:rsidRPr="00F21419">
        <w:rPr>
          <w:rFonts w:ascii="Times New Roman" w:eastAsia="Times New Roman" w:hAnsi="Times New Roman" w:cs="Times New Roman"/>
          <w:color w:val="000000" w:themeColor="text1"/>
          <w:sz w:val="22"/>
          <w:szCs w:val="22"/>
          <w:lang w:eastAsia="en-US" w:bidi="ar-SA"/>
        </w:rPr>
        <w:t>o</w:t>
      </w:r>
      <w:r w:rsidRPr="00F21419">
        <w:rPr>
          <w:rFonts w:ascii="Times New Roman" w:eastAsia="Times New Roman" w:hAnsi="Times New Roman" w:cs="Times New Roman"/>
          <w:color w:val="000000" w:themeColor="text1"/>
          <w:sz w:val="22"/>
          <w:szCs w:val="22"/>
          <w:lang w:eastAsia="en-US" w:bidi="ar-SA"/>
        </w:rPr>
        <w:t xml:space="preserve"> zawarc</w:t>
      </w:r>
      <w:r w:rsidR="00EC49FA" w:rsidRPr="00F21419">
        <w:rPr>
          <w:rFonts w:ascii="Times New Roman" w:eastAsia="Times New Roman" w:hAnsi="Times New Roman" w:cs="Times New Roman"/>
          <w:color w:val="000000" w:themeColor="text1"/>
          <w:sz w:val="22"/>
          <w:szCs w:val="22"/>
          <w:lang w:eastAsia="en-US" w:bidi="ar-SA"/>
        </w:rPr>
        <w:t>iu</w:t>
      </w:r>
      <w:r w:rsidRPr="00F21419">
        <w:rPr>
          <w:rFonts w:ascii="Times New Roman" w:eastAsia="Times New Roman" w:hAnsi="Times New Roman" w:cs="Times New Roman"/>
          <w:color w:val="000000" w:themeColor="text1"/>
          <w:sz w:val="22"/>
          <w:szCs w:val="22"/>
          <w:lang w:eastAsia="en-US" w:bidi="ar-SA"/>
        </w:rPr>
        <w:t xml:space="preserve"> umowy dokumentu potwierdzającego, że Wykonawca w okresie realizacji umowy jest ubezpieczony  od  odpowiedzialności  cywilnej w  zakresie  prowadzonej działalności związanej z przedmiotem zamówienia </w:t>
      </w:r>
      <w:r w:rsidRPr="00F21419">
        <w:rPr>
          <w:rFonts w:ascii="Times New Roman" w:eastAsia="Times New Roman" w:hAnsi="Times New Roman" w:cs="Times New Roman"/>
          <w:b/>
          <w:bCs/>
          <w:color w:val="000000" w:themeColor="text1"/>
          <w:sz w:val="22"/>
          <w:szCs w:val="22"/>
          <w:lang w:eastAsia="en-US" w:bidi="ar-SA"/>
        </w:rPr>
        <w:t xml:space="preserve">na kwotę nie mniejszą niż </w:t>
      </w:r>
      <w:r w:rsidR="00EC49FA" w:rsidRPr="00F21419">
        <w:rPr>
          <w:rFonts w:ascii="Times New Roman" w:eastAsia="Times New Roman" w:hAnsi="Times New Roman" w:cs="Times New Roman"/>
          <w:b/>
          <w:bCs/>
          <w:color w:val="000000" w:themeColor="text1"/>
          <w:sz w:val="22"/>
          <w:szCs w:val="22"/>
          <w:lang w:eastAsia="en-US" w:bidi="ar-SA"/>
        </w:rPr>
        <w:t>1</w:t>
      </w:r>
      <w:r w:rsidRPr="00F21419">
        <w:rPr>
          <w:rFonts w:ascii="Times New Roman" w:eastAsia="Times New Roman" w:hAnsi="Times New Roman" w:cs="Times New Roman"/>
          <w:b/>
          <w:bCs/>
          <w:color w:val="000000" w:themeColor="text1"/>
          <w:sz w:val="22"/>
          <w:szCs w:val="22"/>
          <w:lang w:eastAsia="en-US" w:bidi="ar-SA"/>
        </w:rPr>
        <w:t xml:space="preserve"> 000 000 zł,</w:t>
      </w:r>
      <w:r w:rsidRPr="00F21419">
        <w:rPr>
          <w:rFonts w:ascii="Times New Roman" w:eastAsia="Times New Roman" w:hAnsi="Times New Roman" w:cs="Times New Roman"/>
          <w:color w:val="000000" w:themeColor="text1"/>
          <w:sz w:val="22"/>
          <w:szCs w:val="22"/>
          <w:lang w:eastAsia="en-US" w:bidi="ar-SA"/>
        </w:rPr>
        <w:t xml:space="preserve"> w</w:t>
      </w:r>
      <w:r w:rsidR="0097162E">
        <w:rPr>
          <w:rFonts w:ascii="Times New Roman" w:eastAsia="Times New Roman" w:hAnsi="Times New Roman" w:cs="Times New Roman"/>
          <w:color w:val="000000" w:themeColor="text1"/>
          <w:sz w:val="22"/>
          <w:szCs w:val="22"/>
          <w:lang w:eastAsia="en-US" w:bidi="ar-SA"/>
        </w:rPr>
        <w:t> </w:t>
      </w:r>
      <w:r w:rsidRPr="00F21419">
        <w:rPr>
          <w:rFonts w:ascii="Times New Roman" w:eastAsia="Times New Roman" w:hAnsi="Times New Roman" w:cs="Times New Roman"/>
          <w:color w:val="000000" w:themeColor="text1"/>
          <w:sz w:val="22"/>
          <w:szCs w:val="22"/>
          <w:lang w:eastAsia="en-US" w:bidi="ar-SA"/>
        </w:rPr>
        <w:t xml:space="preserve">całym okresie trwania umowy, a na 7 dni przed zakończeniem obowiązywania złożonej polisy, przedłoży nowy, aktualny dokument kontynuacji ubezpieczenia  pod rygorem wstrzymania budowy z winy Wykonawcy; </w:t>
      </w:r>
    </w:p>
    <w:p w14:paraId="6BFA49DC" w14:textId="46907318" w:rsidR="008A49C0" w:rsidRPr="00F21419" w:rsidRDefault="008961F7" w:rsidP="009F2CB5">
      <w:pPr>
        <w:widowControl/>
        <w:numPr>
          <w:ilvl w:val="1"/>
          <w:numId w:val="68"/>
        </w:numPr>
        <w:autoSpaceDE w:val="0"/>
        <w:autoSpaceDN w:val="0"/>
        <w:adjustRightInd w:val="0"/>
        <w:ind w:left="851" w:hanging="567"/>
        <w:jc w:val="both"/>
        <w:rPr>
          <w:rFonts w:ascii="Times New Roman" w:hAnsi="Times New Roman" w:cs="Times New Roman"/>
          <w:color w:val="000000" w:themeColor="text1"/>
          <w:sz w:val="22"/>
          <w:szCs w:val="22"/>
          <w:lang w:eastAsia="en-US" w:bidi="ar-SA"/>
        </w:rPr>
      </w:pPr>
      <w:r w:rsidRPr="00F21419">
        <w:rPr>
          <w:rFonts w:ascii="Times New Roman" w:eastAsiaTheme="minorHAnsi" w:hAnsi="Times New Roman" w:cs="Times New Roman"/>
          <w:color w:val="000000" w:themeColor="text1"/>
          <w:sz w:val="22"/>
          <w:szCs w:val="22"/>
          <w:lang w:eastAsia="en-US" w:bidi="ar-SA"/>
        </w:rPr>
        <w:t xml:space="preserve"> </w:t>
      </w:r>
      <w:r w:rsidR="00500F8F" w:rsidRPr="00F21419">
        <w:rPr>
          <w:rFonts w:ascii="Times New Roman" w:eastAsiaTheme="minorHAnsi" w:hAnsi="Times New Roman" w:cs="Times New Roman"/>
          <w:color w:val="000000" w:themeColor="text1"/>
          <w:sz w:val="22"/>
          <w:szCs w:val="22"/>
          <w:lang w:eastAsia="en-US" w:bidi="ar-SA"/>
        </w:rPr>
        <w:t>sporządzenia harmonogramu rzeczowo-finansowego realizacji przedmiotu zamówienia</w:t>
      </w:r>
      <w:r w:rsidR="00096285" w:rsidRPr="00F21419">
        <w:rPr>
          <w:rFonts w:ascii="Times New Roman" w:eastAsiaTheme="minorHAnsi" w:hAnsi="Times New Roman" w:cs="Times New Roman"/>
          <w:color w:val="000000" w:themeColor="text1"/>
          <w:sz w:val="22"/>
          <w:szCs w:val="22"/>
          <w:lang w:eastAsia="en-US" w:bidi="ar-SA"/>
        </w:rPr>
        <w:t xml:space="preserve"> </w:t>
      </w:r>
    </w:p>
    <w:p w14:paraId="69C9B35A" w14:textId="517B3E04" w:rsidR="00500F8F" w:rsidRPr="00F21419" w:rsidRDefault="00500F8F" w:rsidP="009F2CB5">
      <w:pPr>
        <w:widowControl/>
        <w:numPr>
          <w:ilvl w:val="1"/>
          <w:numId w:val="68"/>
        </w:numPr>
        <w:autoSpaceDE w:val="0"/>
        <w:autoSpaceDN w:val="0"/>
        <w:adjustRightInd w:val="0"/>
        <w:ind w:left="851" w:hanging="567"/>
        <w:jc w:val="both"/>
        <w:rPr>
          <w:rFonts w:ascii="Times New Roman" w:hAnsi="Times New Roman" w:cs="Times New Roman"/>
          <w:color w:val="000000" w:themeColor="text1"/>
          <w:sz w:val="22"/>
          <w:szCs w:val="22"/>
          <w:lang w:eastAsia="en-US" w:bidi="ar-SA"/>
        </w:rPr>
      </w:pPr>
      <w:r w:rsidRPr="00F21419">
        <w:rPr>
          <w:rFonts w:ascii="Times New Roman" w:eastAsiaTheme="minorHAnsi" w:hAnsi="Times New Roman" w:cs="Times New Roman"/>
          <w:color w:val="000000" w:themeColor="text1"/>
          <w:sz w:val="22"/>
          <w:szCs w:val="22"/>
          <w:lang w:eastAsia="en-US" w:bidi="ar-SA"/>
        </w:rPr>
        <w:t>uzyskania niezbędnych uzgodnień i złożenia dokumentacji niezbędnej do uzyskania pozwolenia na użytkowanie;</w:t>
      </w:r>
    </w:p>
    <w:p w14:paraId="65CF5657" w14:textId="77777777" w:rsidR="00500F8F" w:rsidRPr="00F21419" w:rsidRDefault="00500F8F" w:rsidP="009F2CB5">
      <w:pPr>
        <w:widowControl/>
        <w:numPr>
          <w:ilvl w:val="1"/>
          <w:numId w:val="68"/>
        </w:numPr>
        <w:ind w:left="851" w:hanging="567"/>
        <w:jc w:val="both"/>
        <w:rPr>
          <w:rFonts w:ascii="Times New Roman" w:eastAsiaTheme="minorHAnsi" w:hAnsi="Times New Roman" w:cs="Times New Roman"/>
          <w:color w:val="000000" w:themeColor="text1"/>
          <w:sz w:val="22"/>
          <w:szCs w:val="22"/>
          <w:lang w:eastAsia="en-US" w:bidi="ar-SA"/>
        </w:rPr>
      </w:pPr>
      <w:r w:rsidRPr="00F21419">
        <w:rPr>
          <w:rFonts w:ascii="Times New Roman" w:eastAsiaTheme="minorHAnsi" w:hAnsi="Times New Roman" w:cs="Times New Roman"/>
          <w:color w:val="000000" w:themeColor="text1"/>
          <w:sz w:val="22"/>
          <w:szCs w:val="22"/>
          <w:lang w:eastAsia="en-US" w:bidi="ar-SA"/>
        </w:rPr>
        <w:t xml:space="preserve">Wykonawca odpowiada za plac budowy od dnia jego przekazania do daty protokolarnego odbioru przedmiotu zamówienia; </w:t>
      </w:r>
    </w:p>
    <w:bookmarkEnd w:id="8"/>
    <w:bookmarkEnd w:id="12"/>
    <w:p w14:paraId="6410D576" w14:textId="03CC331F" w:rsidR="00500F8F" w:rsidRPr="00CA2D56" w:rsidRDefault="00500F8F" w:rsidP="0097162E">
      <w:pPr>
        <w:pStyle w:val="Akapitzlist"/>
        <w:widowControl/>
        <w:numPr>
          <w:ilvl w:val="0"/>
          <w:numId w:val="68"/>
        </w:numPr>
        <w:autoSpaceDE w:val="0"/>
        <w:autoSpaceDN w:val="0"/>
        <w:adjustRightInd w:val="0"/>
        <w:spacing w:line="259" w:lineRule="auto"/>
        <w:ind w:left="284"/>
        <w:jc w:val="both"/>
        <w:rPr>
          <w:rFonts w:ascii="Times New Roman" w:eastAsia="Times New Roman" w:hAnsi="Times New Roman" w:cs="Times New Roman"/>
          <w:color w:val="auto"/>
          <w:spacing w:val="3"/>
          <w:w w:val="101"/>
          <w:sz w:val="22"/>
          <w:szCs w:val="22"/>
          <w:lang w:eastAsia="en-US" w:bidi="ar-SA"/>
        </w:rPr>
      </w:pPr>
      <w:r w:rsidRPr="00CA2D56">
        <w:rPr>
          <w:rFonts w:ascii="Times New Roman" w:eastAsia="Times New Roman" w:hAnsi="Times New Roman" w:cs="Times New Roman"/>
          <w:color w:val="auto"/>
          <w:sz w:val="22"/>
          <w:szCs w:val="22"/>
          <w:lang w:eastAsia="en-US" w:bidi="ar-SA"/>
        </w:rPr>
        <w:t>Nazwy i kody dotyczące opisujące przedmiot zamówienia (CPV):</w:t>
      </w:r>
    </w:p>
    <w:p w14:paraId="66CDB796" w14:textId="04820F56" w:rsidR="00500F8F" w:rsidRPr="008825CE" w:rsidRDefault="00500F8F" w:rsidP="009F2CB5">
      <w:pPr>
        <w:widowControl/>
        <w:autoSpaceDE w:val="0"/>
        <w:autoSpaceDN w:val="0"/>
        <w:adjustRightInd w:val="0"/>
        <w:ind w:left="284"/>
        <w:rPr>
          <w:rFonts w:ascii="Times New Roman" w:eastAsiaTheme="minorHAnsi" w:hAnsi="Times New Roman" w:cs="Times New Roman"/>
          <w:color w:val="000000" w:themeColor="text1"/>
          <w:sz w:val="23"/>
          <w:szCs w:val="23"/>
          <w:lang w:eastAsia="en-US" w:bidi="ar-SA"/>
        </w:rPr>
      </w:pPr>
      <w:r w:rsidRPr="008825CE">
        <w:rPr>
          <w:rFonts w:ascii="Times New Roman" w:eastAsiaTheme="minorHAnsi" w:hAnsi="Times New Roman" w:cs="Times New Roman"/>
          <w:color w:val="000000" w:themeColor="text1"/>
          <w:sz w:val="23"/>
          <w:szCs w:val="23"/>
          <w:lang w:eastAsia="en-US" w:bidi="ar-SA"/>
        </w:rPr>
        <w:t xml:space="preserve">CPV </w:t>
      </w:r>
      <w:r w:rsidR="007B19BB" w:rsidRPr="007B19BB">
        <w:rPr>
          <w:rFonts w:ascii="Times New Roman" w:eastAsiaTheme="minorHAnsi" w:hAnsi="Times New Roman" w:cs="Times New Roman"/>
          <w:color w:val="000000" w:themeColor="text1"/>
          <w:sz w:val="23"/>
          <w:szCs w:val="23"/>
          <w:lang w:eastAsia="en-US" w:bidi="ar-SA"/>
        </w:rPr>
        <w:t>–</w:t>
      </w:r>
      <w:r w:rsidRPr="008825CE">
        <w:rPr>
          <w:rFonts w:ascii="Times New Roman" w:eastAsiaTheme="minorHAnsi" w:hAnsi="Times New Roman" w:cs="Times New Roman"/>
          <w:color w:val="000000" w:themeColor="text1"/>
          <w:sz w:val="23"/>
          <w:szCs w:val="23"/>
          <w:lang w:eastAsia="en-US" w:bidi="ar-SA"/>
        </w:rPr>
        <w:t xml:space="preserve"> 45100000-8 </w:t>
      </w:r>
      <w:r w:rsidR="00F8720B">
        <w:rPr>
          <w:rFonts w:ascii="Times New Roman" w:eastAsiaTheme="minorHAnsi" w:hAnsi="Times New Roman" w:cs="Times New Roman"/>
          <w:color w:val="000000" w:themeColor="text1"/>
          <w:sz w:val="23"/>
          <w:szCs w:val="23"/>
          <w:lang w:eastAsia="en-US" w:bidi="ar-SA"/>
        </w:rPr>
        <w:t>Przygotowanie terenu pod budowę</w:t>
      </w:r>
      <w:r w:rsidRPr="008825CE">
        <w:rPr>
          <w:rFonts w:ascii="Times New Roman" w:eastAsiaTheme="minorHAnsi" w:hAnsi="Times New Roman" w:cs="Times New Roman"/>
          <w:color w:val="000000" w:themeColor="text1"/>
          <w:sz w:val="23"/>
          <w:szCs w:val="23"/>
          <w:lang w:eastAsia="en-US" w:bidi="ar-SA"/>
        </w:rPr>
        <w:t xml:space="preserve">. </w:t>
      </w:r>
    </w:p>
    <w:p w14:paraId="5874339D" w14:textId="68EB99B7" w:rsidR="00500F8F" w:rsidRPr="008825CE" w:rsidRDefault="00500F8F" w:rsidP="009F2CB5">
      <w:pPr>
        <w:widowControl/>
        <w:autoSpaceDE w:val="0"/>
        <w:autoSpaceDN w:val="0"/>
        <w:adjustRightInd w:val="0"/>
        <w:ind w:left="284"/>
        <w:rPr>
          <w:rFonts w:ascii="Times New Roman" w:eastAsiaTheme="minorHAnsi" w:hAnsi="Times New Roman" w:cs="Times New Roman"/>
          <w:color w:val="000000" w:themeColor="text1"/>
          <w:sz w:val="23"/>
          <w:szCs w:val="23"/>
          <w:lang w:eastAsia="en-US" w:bidi="ar-SA"/>
        </w:rPr>
      </w:pPr>
      <w:r w:rsidRPr="008825CE">
        <w:rPr>
          <w:rFonts w:ascii="Times New Roman" w:eastAsiaTheme="minorHAnsi" w:hAnsi="Times New Roman" w:cs="Times New Roman"/>
          <w:color w:val="000000" w:themeColor="text1"/>
          <w:sz w:val="23"/>
          <w:szCs w:val="23"/>
          <w:lang w:eastAsia="en-US" w:bidi="ar-SA"/>
        </w:rPr>
        <w:t xml:space="preserve">CPV </w:t>
      </w:r>
      <w:bookmarkStart w:id="14" w:name="_Hlk127529928"/>
      <w:r w:rsidR="00F8720B">
        <w:rPr>
          <w:rFonts w:ascii="Times New Roman" w:eastAsiaTheme="minorHAnsi" w:hAnsi="Times New Roman" w:cs="Times New Roman"/>
          <w:color w:val="000000" w:themeColor="text1"/>
          <w:sz w:val="23"/>
          <w:szCs w:val="23"/>
          <w:lang w:eastAsia="en-US" w:bidi="ar-SA"/>
        </w:rPr>
        <w:t>–</w:t>
      </w:r>
      <w:bookmarkEnd w:id="14"/>
      <w:r w:rsidRPr="008825CE">
        <w:rPr>
          <w:rFonts w:ascii="Times New Roman" w:eastAsiaTheme="minorHAnsi" w:hAnsi="Times New Roman" w:cs="Times New Roman"/>
          <w:color w:val="000000" w:themeColor="text1"/>
          <w:sz w:val="23"/>
          <w:szCs w:val="23"/>
          <w:lang w:eastAsia="en-US" w:bidi="ar-SA"/>
        </w:rPr>
        <w:t xml:space="preserve"> 452</w:t>
      </w:r>
      <w:r w:rsidR="00F8720B">
        <w:rPr>
          <w:rFonts w:ascii="Times New Roman" w:eastAsiaTheme="minorHAnsi" w:hAnsi="Times New Roman" w:cs="Times New Roman"/>
          <w:color w:val="000000" w:themeColor="text1"/>
          <w:sz w:val="23"/>
          <w:szCs w:val="23"/>
          <w:lang w:eastAsia="en-US" w:bidi="ar-SA"/>
        </w:rPr>
        <w:t>22100-0</w:t>
      </w:r>
      <w:r w:rsidRPr="008825CE">
        <w:rPr>
          <w:rFonts w:ascii="Times New Roman" w:eastAsiaTheme="minorHAnsi" w:hAnsi="Times New Roman" w:cs="Times New Roman"/>
          <w:color w:val="000000" w:themeColor="text1"/>
          <w:sz w:val="23"/>
          <w:szCs w:val="23"/>
          <w:lang w:eastAsia="en-US" w:bidi="ar-SA"/>
        </w:rPr>
        <w:t xml:space="preserve"> Roboty budowlane w zakresie</w:t>
      </w:r>
      <w:r w:rsidR="00F8720B">
        <w:rPr>
          <w:rFonts w:ascii="Times New Roman" w:eastAsiaTheme="minorHAnsi" w:hAnsi="Times New Roman" w:cs="Times New Roman"/>
          <w:color w:val="000000" w:themeColor="text1"/>
          <w:sz w:val="23"/>
          <w:szCs w:val="23"/>
          <w:lang w:eastAsia="en-US" w:bidi="ar-SA"/>
        </w:rPr>
        <w:t xml:space="preserve"> zakładów uzdatniania odpadów</w:t>
      </w:r>
    </w:p>
    <w:p w14:paraId="7CED010C" w14:textId="15D39C48" w:rsidR="00500F8F" w:rsidRPr="008825CE" w:rsidRDefault="00500F8F" w:rsidP="009F2CB5">
      <w:pPr>
        <w:widowControl/>
        <w:autoSpaceDE w:val="0"/>
        <w:autoSpaceDN w:val="0"/>
        <w:adjustRightInd w:val="0"/>
        <w:ind w:left="2127" w:hanging="1843"/>
        <w:rPr>
          <w:rFonts w:ascii="Times New Roman" w:eastAsiaTheme="minorHAnsi" w:hAnsi="Times New Roman" w:cs="Times New Roman"/>
          <w:color w:val="000000" w:themeColor="text1"/>
          <w:sz w:val="23"/>
          <w:szCs w:val="23"/>
          <w:lang w:eastAsia="en-US" w:bidi="ar-SA"/>
        </w:rPr>
      </w:pPr>
      <w:r w:rsidRPr="008825CE">
        <w:rPr>
          <w:rFonts w:ascii="Times New Roman" w:eastAsiaTheme="minorHAnsi" w:hAnsi="Times New Roman" w:cs="Times New Roman"/>
          <w:color w:val="000000" w:themeColor="text1"/>
          <w:sz w:val="23"/>
          <w:szCs w:val="23"/>
          <w:lang w:eastAsia="en-US" w:bidi="ar-SA"/>
        </w:rPr>
        <w:t>CPV – 45</w:t>
      </w:r>
      <w:r w:rsidR="00F8720B">
        <w:rPr>
          <w:rFonts w:ascii="Times New Roman" w:eastAsiaTheme="minorHAnsi" w:hAnsi="Times New Roman" w:cs="Times New Roman"/>
          <w:color w:val="000000" w:themeColor="text1"/>
          <w:sz w:val="23"/>
          <w:szCs w:val="23"/>
          <w:lang w:eastAsia="en-US" w:bidi="ar-SA"/>
        </w:rPr>
        <w:t xml:space="preserve">231300-8 </w:t>
      </w:r>
      <w:r w:rsidRPr="008825CE">
        <w:rPr>
          <w:rFonts w:ascii="Times New Roman" w:eastAsiaTheme="minorHAnsi" w:hAnsi="Times New Roman" w:cs="Times New Roman"/>
          <w:color w:val="000000" w:themeColor="text1"/>
          <w:sz w:val="23"/>
          <w:szCs w:val="23"/>
          <w:lang w:eastAsia="en-US" w:bidi="ar-SA"/>
        </w:rPr>
        <w:t xml:space="preserve">Roboty </w:t>
      </w:r>
      <w:r w:rsidR="00F8720B">
        <w:rPr>
          <w:rFonts w:ascii="Times New Roman" w:eastAsiaTheme="minorHAnsi" w:hAnsi="Times New Roman" w:cs="Times New Roman"/>
          <w:color w:val="000000" w:themeColor="text1"/>
          <w:sz w:val="23"/>
          <w:szCs w:val="23"/>
          <w:lang w:eastAsia="en-US" w:bidi="ar-SA"/>
        </w:rPr>
        <w:t xml:space="preserve">budowlane </w:t>
      </w:r>
      <w:r w:rsidRPr="008825CE">
        <w:rPr>
          <w:rFonts w:ascii="Times New Roman" w:eastAsiaTheme="minorHAnsi" w:hAnsi="Times New Roman" w:cs="Times New Roman"/>
          <w:color w:val="000000" w:themeColor="text1"/>
          <w:sz w:val="23"/>
          <w:szCs w:val="23"/>
          <w:lang w:eastAsia="en-US" w:bidi="ar-SA"/>
        </w:rPr>
        <w:t xml:space="preserve">w zakresie </w:t>
      </w:r>
      <w:r w:rsidR="00F8720B">
        <w:rPr>
          <w:rFonts w:ascii="Times New Roman" w:eastAsiaTheme="minorHAnsi" w:hAnsi="Times New Roman" w:cs="Times New Roman"/>
          <w:color w:val="000000" w:themeColor="text1"/>
          <w:sz w:val="23"/>
          <w:szCs w:val="23"/>
          <w:lang w:eastAsia="en-US" w:bidi="ar-SA"/>
        </w:rPr>
        <w:t>budowy wodociągów i rurociągów do odpr</w:t>
      </w:r>
      <w:r w:rsidR="00B0287E">
        <w:rPr>
          <w:rFonts w:ascii="Times New Roman" w:eastAsiaTheme="minorHAnsi" w:hAnsi="Times New Roman" w:cs="Times New Roman"/>
          <w:color w:val="000000" w:themeColor="text1"/>
          <w:sz w:val="23"/>
          <w:szCs w:val="23"/>
          <w:lang w:eastAsia="en-US" w:bidi="ar-SA"/>
        </w:rPr>
        <w:t>o</w:t>
      </w:r>
      <w:r w:rsidR="00F8720B">
        <w:rPr>
          <w:rFonts w:ascii="Times New Roman" w:eastAsiaTheme="minorHAnsi" w:hAnsi="Times New Roman" w:cs="Times New Roman"/>
          <w:color w:val="000000" w:themeColor="text1"/>
          <w:sz w:val="23"/>
          <w:szCs w:val="23"/>
          <w:lang w:eastAsia="en-US" w:bidi="ar-SA"/>
        </w:rPr>
        <w:t xml:space="preserve">wadzania </w:t>
      </w:r>
      <w:r w:rsidR="00B0287E">
        <w:rPr>
          <w:rFonts w:ascii="Times New Roman" w:eastAsiaTheme="minorHAnsi" w:hAnsi="Times New Roman" w:cs="Times New Roman"/>
          <w:color w:val="000000" w:themeColor="text1"/>
          <w:sz w:val="23"/>
          <w:szCs w:val="23"/>
          <w:lang w:eastAsia="en-US" w:bidi="ar-SA"/>
        </w:rPr>
        <w:t>ś</w:t>
      </w:r>
      <w:r w:rsidR="00F8720B">
        <w:rPr>
          <w:rFonts w:ascii="Times New Roman" w:eastAsiaTheme="minorHAnsi" w:hAnsi="Times New Roman" w:cs="Times New Roman"/>
          <w:color w:val="000000" w:themeColor="text1"/>
          <w:sz w:val="23"/>
          <w:szCs w:val="23"/>
          <w:lang w:eastAsia="en-US" w:bidi="ar-SA"/>
        </w:rPr>
        <w:t xml:space="preserve">cieków </w:t>
      </w:r>
    </w:p>
    <w:p w14:paraId="6F91F729" w14:textId="1E90AE35" w:rsidR="00500F8F" w:rsidRPr="008825CE" w:rsidRDefault="00500F8F" w:rsidP="009F2CB5">
      <w:pPr>
        <w:widowControl/>
        <w:autoSpaceDE w:val="0"/>
        <w:autoSpaceDN w:val="0"/>
        <w:adjustRightInd w:val="0"/>
        <w:ind w:left="284"/>
        <w:rPr>
          <w:rFonts w:ascii="Times New Roman" w:eastAsiaTheme="minorHAnsi" w:hAnsi="Times New Roman" w:cs="Times New Roman"/>
          <w:color w:val="000000" w:themeColor="text1"/>
          <w:sz w:val="23"/>
          <w:szCs w:val="23"/>
          <w:lang w:eastAsia="en-US" w:bidi="ar-SA"/>
        </w:rPr>
      </w:pPr>
      <w:r w:rsidRPr="008825CE">
        <w:rPr>
          <w:rFonts w:ascii="Times New Roman" w:eastAsiaTheme="minorHAnsi" w:hAnsi="Times New Roman" w:cs="Times New Roman"/>
          <w:color w:val="000000" w:themeColor="text1"/>
          <w:sz w:val="23"/>
          <w:szCs w:val="23"/>
          <w:lang w:eastAsia="en-US" w:bidi="ar-SA"/>
        </w:rPr>
        <w:t>CPV – 4523</w:t>
      </w:r>
      <w:r w:rsidR="00F8720B">
        <w:rPr>
          <w:rFonts w:ascii="Times New Roman" w:eastAsiaTheme="minorHAnsi" w:hAnsi="Times New Roman" w:cs="Times New Roman"/>
          <w:color w:val="000000" w:themeColor="text1"/>
          <w:sz w:val="23"/>
          <w:szCs w:val="23"/>
          <w:lang w:eastAsia="en-US" w:bidi="ar-SA"/>
        </w:rPr>
        <w:t>2421-9</w:t>
      </w:r>
      <w:r w:rsidRPr="008825CE">
        <w:rPr>
          <w:rFonts w:ascii="Times New Roman" w:eastAsiaTheme="minorHAnsi" w:hAnsi="Times New Roman" w:cs="Times New Roman"/>
          <w:color w:val="000000" w:themeColor="text1"/>
          <w:sz w:val="23"/>
          <w:szCs w:val="23"/>
          <w:lang w:eastAsia="en-US" w:bidi="ar-SA"/>
        </w:rPr>
        <w:t xml:space="preserve"> Roboty w zakresie </w:t>
      </w:r>
      <w:r w:rsidR="00F8720B">
        <w:rPr>
          <w:rFonts w:ascii="Times New Roman" w:eastAsiaTheme="minorHAnsi" w:hAnsi="Times New Roman" w:cs="Times New Roman"/>
          <w:color w:val="000000" w:themeColor="text1"/>
          <w:sz w:val="23"/>
          <w:szCs w:val="23"/>
          <w:lang w:eastAsia="en-US" w:bidi="ar-SA"/>
        </w:rPr>
        <w:t>oczyszczania</w:t>
      </w:r>
      <w:r w:rsidRPr="008825CE">
        <w:rPr>
          <w:rFonts w:ascii="Times New Roman" w:eastAsiaTheme="minorHAnsi" w:hAnsi="Times New Roman" w:cs="Times New Roman"/>
          <w:color w:val="000000" w:themeColor="text1"/>
          <w:sz w:val="23"/>
          <w:szCs w:val="23"/>
          <w:lang w:eastAsia="en-US" w:bidi="ar-SA"/>
        </w:rPr>
        <w:t xml:space="preserve"> ścieków</w:t>
      </w:r>
    </w:p>
    <w:p w14:paraId="65722AEF" w14:textId="77777777" w:rsidR="00500F8F" w:rsidRPr="008825CE" w:rsidRDefault="00500F8F" w:rsidP="00500F8F">
      <w:pPr>
        <w:ind w:left="567"/>
        <w:jc w:val="both"/>
        <w:outlineLvl w:val="3"/>
        <w:rPr>
          <w:rFonts w:ascii="Times New Roman" w:hAnsi="Times New Roman" w:cs="Times New Roman"/>
          <w:color w:val="000000" w:themeColor="text1"/>
          <w:sz w:val="22"/>
          <w:szCs w:val="22"/>
        </w:rPr>
      </w:pPr>
    </w:p>
    <w:p w14:paraId="1F31BC0B" w14:textId="271534E2" w:rsidR="00DF0F9E" w:rsidRPr="00DF0F9E" w:rsidRDefault="00DF0F9E" w:rsidP="00235E99">
      <w:pPr>
        <w:widowControl/>
        <w:suppressAutoHyphens/>
        <w:autoSpaceDE w:val="0"/>
        <w:autoSpaceDN w:val="0"/>
        <w:adjustRightInd w:val="0"/>
        <w:jc w:val="both"/>
        <w:rPr>
          <w:rFonts w:ascii="Times New Roman" w:eastAsia="Times New Roman" w:hAnsi="Times New Roman" w:cs="Times New Roman"/>
          <w:b/>
          <w:bCs/>
          <w:lang w:eastAsia="ar-SA" w:bidi="ar-SA"/>
        </w:rPr>
      </w:pPr>
      <w:bookmarkStart w:id="15" w:name="_Hlk89256071"/>
      <w:bookmarkEnd w:id="13"/>
      <w:r w:rsidRPr="00235E99">
        <w:rPr>
          <w:rFonts w:ascii="Times New Roman" w:eastAsia="Times New Roman" w:hAnsi="Times New Roman" w:cs="Times New Roman"/>
          <w:b/>
          <w:bCs/>
          <w:color w:val="auto"/>
          <w:lang w:eastAsia="ar-SA" w:bidi="ar-SA"/>
        </w:rPr>
        <w:t xml:space="preserve">Zamówienie jest </w:t>
      </w:r>
      <w:r w:rsidRPr="00DF0F9E">
        <w:rPr>
          <w:rFonts w:ascii="Times New Roman" w:eastAsia="Times New Roman" w:hAnsi="Times New Roman" w:cs="Times New Roman"/>
          <w:b/>
          <w:bCs/>
          <w:color w:val="auto"/>
          <w:lang w:eastAsia="ar-SA" w:bidi="ar-SA"/>
        </w:rPr>
        <w:t xml:space="preserve">dofinansowane ze środków Europejskiego Funduszu Rolnego na rzecz Rozwoju Obszarów Wiejskich w ramach Programu Rozwoju Obszarów Wiejskich na lata 2014-2020, poddziałanie </w:t>
      </w:r>
      <w:r w:rsidRPr="00DF0F9E">
        <w:rPr>
          <w:rFonts w:ascii="Times New Roman" w:eastAsia="Times New Roman" w:hAnsi="Times New Roman" w:cs="Times New Roman"/>
          <w:b/>
          <w:bCs/>
          <w:lang w:eastAsia="ar-SA" w:bidi="ar-SA"/>
        </w:rPr>
        <w:t>„Wsparcie inwestycji związanych z tworzeniem, ulepszaniem lub rozbudową wszystkich rodzajów małej infrastruktury, w tym inwestycji w energię odnawialną i w oszczędzanie energii” na operacje typu „Gospodarka wodno-ściekowa”</w:t>
      </w:r>
    </w:p>
    <w:p w14:paraId="6C116EE4" w14:textId="6D86E292" w:rsidR="00BB7133" w:rsidRPr="00E85E93" w:rsidRDefault="00BB7133" w:rsidP="00E85E93">
      <w:pPr>
        <w:spacing w:line="276" w:lineRule="auto"/>
        <w:jc w:val="both"/>
        <w:outlineLvl w:val="3"/>
        <w:rPr>
          <w:rFonts w:asciiTheme="majorHAnsi" w:hAnsiTheme="majorHAnsi" w:cs="Arial"/>
          <w:bCs/>
          <w:color w:val="FF0000"/>
        </w:rPr>
      </w:pPr>
    </w:p>
    <w:bookmarkEnd w:id="15"/>
    <w:p w14:paraId="017A10BC" w14:textId="0A74CC36" w:rsidR="00481225" w:rsidRPr="007E18B3" w:rsidRDefault="00B479F5">
      <w:pPr>
        <w:pStyle w:val="Teksttreci70"/>
        <w:shd w:val="clear" w:color="auto" w:fill="auto"/>
        <w:spacing w:before="0" w:after="238" w:line="260" w:lineRule="exact"/>
        <w:ind w:firstLine="0"/>
        <w:jc w:val="both"/>
        <w:rPr>
          <w:rFonts w:ascii="Times New Roman" w:hAnsi="Times New Roman" w:cs="Times New Roman"/>
          <w:i w:val="0"/>
          <w:iCs w:val="0"/>
          <w:color w:val="auto"/>
          <w:sz w:val="22"/>
          <w:szCs w:val="22"/>
        </w:rPr>
      </w:pPr>
      <w:r w:rsidRPr="00586970">
        <w:rPr>
          <w:rStyle w:val="PogrubienieTeksttreci712pt"/>
          <w:rFonts w:ascii="Times New Roman" w:hAnsi="Times New Roman" w:cs="Times New Roman"/>
          <w:i/>
          <w:iCs/>
          <w:color w:val="auto"/>
          <w:sz w:val="22"/>
          <w:szCs w:val="22"/>
        </w:rPr>
        <w:t>Rozdział</w:t>
      </w:r>
      <w:r w:rsidRPr="00586970">
        <w:rPr>
          <w:rStyle w:val="Teksttreci712ptBezkursywy"/>
          <w:rFonts w:ascii="Times New Roman" w:hAnsi="Times New Roman" w:cs="Times New Roman"/>
          <w:color w:val="auto"/>
          <w:sz w:val="22"/>
          <w:szCs w:val="22"/>
        </w:rPr>
        <w:t xml:space="preserve"> </w:t>
      </w:r>
      <w:r w:rsidRPr="00EE066D">
        <w:rPr>
          <w:rStyle w:val="Teksttreci7FranklinGothicBook13ptBezkursywy"/>
          <w:rFonts w:ascii="Times New Roman" w:hAnsi="Times New Roman" w:cs="Times New Roman"/>
          <w:i/>
          <w:iCs/>
          <w:color w:val="auto"/>
          <w:sz w:val="22"/>
          <w:szCs w:val="22"/>
        </w:rPr>
        <w:t>7</w:t>
      </w:r>
      <w:r w:rsidRPr="00EE066D">
        <w:rPr>
          <w:rStyle w:val="Teksttreci7Corbel95ptBezkursywy"/>
          <w:rFonts w:ascii="Times New Roman" w:hAnsi="Times New Roman" w:cs="Times New Roman"/>
          <w:i/>
          <w:iCs/>
          <w:color w:val="auto"/>
          <w:sz w:val="22"/>
          <w:szCs w:val="22"/>
        </w:rPr>
        <w:t>.</w:t>
      </w:r>
      <w:r w:rsidRPr="00586970">
        <w:rPr>
          <w:rStyle w:val="Teksttreci7Corbel95ptBezkursywy"/>
          <w:rFonts w:ascii="Times New Roman" w:hAnsi="Times New Roman" w:cs="Times New Roman"/>
          <w:color w:val="auto"/>
          <w:sz w:val="22"/>
          <w:szCs w:val="22"/>
        </w:rPr>
        <w:t xml:space="preserve"> </w:t>
      </w:r>
      <w:r w:rsidR="0097753A" w:rsidRPr="00586970">
        <w:rPr>
          <w:rStyle w:val="Teksttreci7105ptMaelitery"/>
          <w:rFonts w:ascii="Times New Roman" w:hAnsi="Times New Roman" w:cs="Times New Roman"/>
          <w:color w:val="auto"/>
          <w:sz w:val="22"/>
          <w:szCs w:val="22"/>
        </w:rPr>
        <w:t xml:space="preserve">OPIS CZĘŚCI  ZAMÓWIENIA </w:t>
      </w:r>
      <w:r w:rsidR="0097753A" w:rsidRPr="007E18B3">
        <w:rPr>
          <w:rStyle w:val="Teksttreci7Maelitery"/>
          <w:rFonts w:ascii="Times New Roman" w:hAnsi="Times New Roman" w:cs="Times New Roman"/>
          <w:i/>
          <w:iCs/>
          <w:color w:val="auto"/>
          <w:sz w:val="22"/>
          <w:szCs w:val="22"/>
        </w:rPr>
        <w:t>(ART. 281 UST. 2 PKT  4 USTAWY PZP)</w:t>
      </w:r>
    </w:p>
    <w:p w14:paraId="42E0A7AE" w14:textId="77777777" w:rsidR="00481225" w:rsidRPr="001F1E37" w:rsidRDefault="00B479F5">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częściowej.</w:t>
      </w:r>
    </w:p>
    <w:p w14:paraId="6F6BB1AE" w14:textId="77777777" w:rsidR="00CA2D56" w:rsidRPr="00CA2D56" w:rsidRDefault="00CA2D56" w:rsidP="00CA2D56">
      <w:pPr>
        <w:shd w:val="clear" w:color="auto" w:fill="FFFFFF"/>
        <w:jc w:val="both"/>
        <w:rPr>
          <w:rFonts w:ascii="Times New Roman" w:hAnsi="Times New Roman" w:cs="Times New Roman"/>
          <w:sz w:val="22"/>
          <w:szCs w:val="22"/>
        </w:rPr>
      </w:pPr>
      <w:r w:rsidRPr="00CA2D56">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CA2D56">
        <w:rPr>
          <w:rFonts w:ascii="Times New Roman" w:hAnsi="Times New Roman" w:cs="Times New Roman"/>
          <w:bCs/>
          <w:color w:val="222222"/>
          <w:sz w:val="22"/>
          <w:szCs w:val="22"/>
        </w:rPr>
        <w:t xml:space="preserve">instytucje zamawiające należy w szczególności zachęcać do dzielenia </w:t>
      </w:r>
      <w:r w:rsidRPr="00CA2D56">
        <w:rPr>
          <w:rFonts w:ascii="Times New Roman" w:hAnsi="Times New Roman" w:cs="Times New Roman"/>
          <w:color w:val="222222"/>
          <w:sz w:val="22"/>
          <w:szCs w:val="22"/>
        </w:rPr>
        <w:t>dużych zamówień</w:t>
      </w:r>
      <w:r w:rsidRPr="00CA2D56">
        <w:rPr>
          <w:rFonts w:ascii="Times New Roman" w:hAnsi="Times New Roman" w:cs="Times New Roman"/>
          <w:b/>
          <w:bCs/>
          <w:color w:val="222222"/>
          <w:sz w:val="22"/>
          <w:szCs w:val="22"/>
          <w:u w:val="single"/>
        </w:rPr>
        <w:t> </w:t>
      </w:r>
      <w:r w:rsidRPr="00CA2D56">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 </w:t>
      </w:r>
      <w:r w:rsidRPr="00CA2D56">
        <w:rPr>
          <w:rFonts w:ascii="Times New Roman" w:hAnsi="Times New Roman" w:cs="Times New Roman"/>
          <w:sz w:val="22"/>
          <w:szCs w:val="22"/>
        </w:rPr>
        <w:t xml:space="preserve">Zamówienie nie zostało podzielone na części z następujących względów: </w:t>
      </w:r>
    </w:p>
    <w:p w14:paraId="118C4C69" w14:textId="20FAFB6E"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w:t>
      </w:r>
      <w:r w:rsidR="0097162E">
        <w:rPr>
          <w:rFonts w:ascii="Times New Roman" w:hAnsi="Times New Roman" w:cs="Times New Roman"/>
          <w:sz w:val="22"/>
          <w:szCs w:val="22"/>
        </w:rPr>
        <w:t> </w:t>
      </w:r>
      <w:r w:rsidRPr="00CA2D56">
        <w:rPr>
          <w:rFonts w:ascii="Times New Roman" w:hAnsi="Times New Roman" w:cs="Times New Roman"/>
          <w:sz w:val="22"/>
          <w:szCs w:val="22"/>
        </w:rPr>
        <w:t>odpowiedzialnością za poszczególne elementy robót wykonywanych przez różnych wykonawców.</w:t>
      </w:r>
    </w:p>
    <w:p w14:paraId="4E5C16B6"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DE0114B"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58044788" w14:textId="71810388"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lastRenderedPageBreak/>
        <w:t>Przy tego typu robotach wykonywanych przez różnych wykonawców opóźnienie jednego z</w:t>
      </w:r>
      <w:r w:rsidR="00427245">
        <w:rPr>
          <w:rFonts w:ascii="Times New Roman" w:hAnsi="Times New Roman" w:cs="Times New Roman"/>
          <w:sz w:val="22"/>
          <w:szCs w:val="22"/>
        </w:rPr>
        <w:t> </w:t>
      </w:r>
      <w:r w:rsidRPr="00CA2D56">
        <w:rPr>
          <w:rFonts w:ascii="Times New Roman" w:hAnsi="Times New Roman" w:cs="Times New Roman"/>
          <w:sz w:val="22"/>
          <w:szCs w:val="22"/>
        </w:rPr>
        <w:t>wykonawców wpłynęłoby negatywnie na terminowość wykonania innych elementów inwestycji – zależnych od terminowego wykonania prac przez innego wykonawcę.</w:t>
      </w:r>
    </w:p>
    <w:p w14:paraId="37390BB7" w14:textId="4DECDBF2"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Wykonawcy powielaliby koszty pośrednie prac, co wpływałoby na koszty inwestycji. W każdej z</w:t>
      </w:r>
      <w:r w:rsidR="00427245">
        <w:rPr>
          <w:rFonts w:ascii="Times New Roman" w:hAnsi="Times New Roman" w:cs="Times New Roman"/>
          <w:sz w:val="22"/>
          <w:szCs w:val="22"/>
        </w:rPr>
        <w:t> </w:t>
      </w:r>
      <w:r w:rsidRPr="00CA2D56">
        <w:rPr>
          <w:rFonts w:ascii="Times New Roman" w:hAnsi="Times New Roman" w:cs="Times New Roman"/>
          <w:sz w:val="22"/>
          <w:szCs w:val="22"/>
        </w:rPr>
        <w:t>ofert częściowych wykonawca musiałby założyć odrębną wycenę użycia tego samego rodzaju sprzętu, w sytuacji, w której, składając jedną ofertę, użycie sprzętu wyceniłby jednokrotnie. W</w:t>
      </w:r>
      <w:r w:rsidR="00427245">
        <w:rPr>
          <w:rFonts w:ascii="Times New Roman" w:hAnsi="Times New Roman" w:cs="Times New Roman"/>
          <w:sz w:val="22"/>
          <w:szCs w:val="22"/>
        </w:rPr>
        <w:t> </w:t>
      </w:r>
      <w:r w:rsidRPr="00CA2D56">
        <w:rPr>
          <w:rFonts w:ascii="Times New Roman" w:hAnsi="Times New Roman" w:cs="Times New Roman"/>
          <w:sz w:val="22"/>
          <w:szCs w:val="22"/>
        </w:rPr>
        <w:t xml:space="preserve">dokumentacji projektowej wskazane są rozwiązania wymagające użycia wielorodzajowego sprzętu budowlanego. </w:t>
      </w:r>
    </w:p>
    <w:p w14:paraId="2283471F"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Każdy z wykonawców w cenę wliczyłby odrębne koszty polisy OC, co zwiększyłoby poziom wydatków zamawiającego.</w:t>
      </w:r>
    </w:p>
    <w:p w14:paraId="214C295C" w14:textId="77777777" w:rsidR="00CA2D56" w:rsidRPr="00CA2D56" w:rsidRDefault="00CA2D56">
      <w:pPr>
        <w:pStyle w:val="Akapitzlist"/>
        <w:widowControl/>
        <w:numPr>
          <w:ilvl w:val="2"/>
          <w:numId w:val="52"/>
        </w:numPr>
        <w:ind w:left="993" w:hanging="426"/>
        <w:jc w:val="both"/>
        <w:rPr>
          <w:rFonts w:ascii="Times New Roman" w:hAnsi="Times New Roman" w:cs="Times New Roman"/>
          <w:sz w:val="22"/>
          <w:szCs w:val="22"/>
        </w:rPr>
      </w:pPr>
      <w:r w:rsidRPr="00CA2D56">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01DB71A3" w14:textId="3B26950F" w:rsidR="00CA2D56" w:rsidRPr="00CA2D56" w:rsidRDefault="00CA2D56" w:rsidP="004F1F9C">
      <w:pPr>
        <w:jc w:val="both"/>
        <w:rPr>
          <w:rFonts w:ascii="Times New Roman" w:hAnsi="Times New Roman" w:cs="Times New Roman"/>
          <w:color w:val="222222"/>
          <w:sz w:val="22"/>
          <w:szCs w:val="22"/>
        </w:rPr>
      </w:pPr>
      <w:r w:rsidRPr="00CA2D56">
        <w:rPr>
          <w:rFonts w:ascii="Times New Roman" w:hAnsi="Times New Roman" w:cs="Times New Roman"/>
          <w:sz w:val="22"/>
          <w:szCs w:val="22"/>
        </w:rPr>
        <w:t xml:space="preserve">Reasumując, zamawiający nie dokonał podziału zamówienia na części ze względu na to, że podział taki </w:t>
      </w:r>
      <w:r w:rsidRPr="00CA2D56">
        <w:rPr>
          <w:rFonts w:ascii="Times New Roman" w:hAnsi="Times New Roman" w:cs="Times New Roman"/>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CA2D56">
        <w:rPr>
          <w:rFonts w:ascii="Times New Roman" w:hAnsi="Times New Roman" w:cs="Times New Roman"/>
          <w:color w:val="111111"/>
          <w:sz w:val="22"/>
          <w:szCs w:val="22"/>
        </w:rPr>
        <w:t xml:space="preserve"> było zatem względami technicznymi, organizacyjnym oraz charakterem przedmiotu zamówienia. Zastosowany ewentualnie podział zamówienia na części nie zwiększyłby konkurencyjności </w:t>
      </w:r>
      <w:r w:rsidRPr="00CA2D56">
        <w:rPr>
          <w:rFonts w:ascii="Times New Roman" w:hAnsi="Times New Roman" w:cs="Times New Roman"/>
          <w:color w:val="2C2B2B"/>
          <w:sz w:val="22"/>
          <w:szCs w:val="22"/>
        </w:rPr>
        <w:t>w</w:t>
      </w:r>
      <w:r w:rsidR="00427245">
        <w:rPr>
          <w:rFonts w:ascii="Times New Roman" w:hAnsi="Times New Roman" w:cs="Times New Roman"/>
          <w:color w:val="2C2B2B"/>
          <w:sz w:val="22"/>
          <w:szCs w:val="22"/>
        </w:rPr>
        <w:t> </w:t>
      </w:r>
      <w:r w:rsidRPr="00CA2D56">
        <w:rPr>
          <w:rFonts w:ascii="Times New Roman" w:hAnsi="Times New Roman" w:cs="Times New Roman"/>
          <w:color w:val="2C2B2B"/>
          <w:sz w:val="22"/>
          <w:szCs w:val="22"/>
        </w:rPr>
        <w:t xml:space="preserve">sektorze małych i średnich przedsiębiorstw – zakres zamówienia jest zakresem typowym, umożliwiającym złożenie oferty wykonawcom z grupy małych lub średnich przedsiębiorstw. </w:t>
      </w:r>
      <w:r w:rsidRPr="00CA2D56">
        <w:rPr>
          <w:rFonts w:ascii="Times New Roman" w:hAnsi="Times New Roman" w:cs="Times New Roman"/>
          <w:color w:val="222222"/>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60D0D07C" w14:textId="77777777" w:rsidR="000B272D" w:rsidRDefault="000B272D">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p>
    <w:p w14:paraId="65D2B95B" w14:textId="254EF319" w:rsidR="00481225" w:rsidRPr="007E18B3" w:rsidRDefault="00B479F5">
      <w:pPr>
        <w:pStyle w:val="Teksttreci60"/>
        <w:shd w:val="clear" w:color="auto" w:fill="auto"/>
        <w:spacing w:after="242" w:line="240" w:lineRule="exact"/>
        <w:ind w:firstLine="0"/>
        <w:rPr>
          <w:rFonts w:ascii="Times New Roman" w:hAnsi="Times New Roman" w:cs="Times New Roman"/>
          <w:i w:val="0"/>
          <w:iCs w:val="0"/>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7E18B3">
        <w:rPr>
          <w:rStyle w:val="Teksttreci69ptMaelitery"/>
          <w:rFonts w:ascii="Times New Roman" w:hAnsi="Times New Roman" w:cs="Times New Roman"/>
          <w:i/>
          <w:iCs/>
          <w:color w:val="auto"/>
          <w:sz w:val="22"/>
          <w:szCs w:val="22"/>
        </w:rPr>
        <w:t>(ART. 281 UST. 2</w:t>
      </w:r>
      <w:r w:rsidR="0097753A" w:rsidRPr="007E18B3">
        <w:rPr>
          <w:rStyle w:val="Teksttreci69pt"/>
          <w:rFonts w:ascii="Times New Roman" w:hAnsi="Times New Roman" w:cs="Times New Roman"/>
          <w:i/>
          <w:iCs/>
          <w:color w:val="auto"/>
          <w:sz w:val="22"/>
          <w:szCs w:val="22"/>
        </w:rPr>
        <w:t xml:space="preserve"> PKT 6</w:t>
      </w:r>
      <w:r w:rsidR="0097753A" w:rsidRPr="007E18B3">
        <w:rPr>
          <w:rStyle w:val="Teksttreci69ptMaelitery"/>
          <w:rFonts w:ascii="Times New Roman" w:hAnsi="Times New Roman" w:cs="Times New Roman"/>
          <w:i/>
          <w:iCs/>
          <w:color w:val="auto"/>
          <w:sz w:val="22"/>
          <w:szCs w:val="22"/>
        </w:rPr>
        <w:t xml:space="preserve"> USTAWY PZP)</w:t>
      </w:r>
    </w:p>
    <w:p w14:paraId="601DBBC9" w14:textId="77777777" w:rsidR="00481225" w:rsidRPr="001F1E37"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6FBA0527" w14:textId="734FC615" w:rsidR="00481225" w:rsidRPr="001F1E37"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 xml:space="preserve">Rozdział 9. </w:t>
      </w:r>
      <w:r w:rsidR="0097753A" w:rsidRPr="00EE066D">
        <w:rPr>
          <w:rStyle w:val="Teksttreci7105ptMaelitery"/>
          <w:rFonts w:ascii="Times New Roman" w:hAnsi="Times New Roman" w:cs="Times New Roman"/>
          <w:color w:val="auto"/>
          <w:sz w:val="22"/>
          <w:szCs w:val="22"/>
        </w:rPr>
        <w:t>TERMIN WYKONANIA ZAMÓWIENIA</w:t>
      </w:r>
      <w:r w:rsidR="0097753A" w:rsidRPr="001F1E37">
        <w:rPr>
          <w:rStyle w:val="Teksttreci7105ptMaelitery"/>
          <w:rFonts w:ascii="Times New Roman" w:hAnsi="Times New Roman" w:cs="Times New Roman"/>
          <w:i/>
          <w:iCs/>
          <w:color w:val="auto"/>
          <w:sz w:val="22"/>
          <w:szCs w:val="22"/>
        </w:rPr>
        <w:t xml:space="preserve"> (</w:t>
      </w:r>
      <w:r w:rsidR="0097753A" w:rsidRPr="001F1E37">
        <w:rPr>
          <w:rStyle w:val="Teksttreci7Maelitery"/>
          <w:rFonts w:ascii="Times New Roman" w:hAnsi="Times New Roman" w:cs="Times New Roman"/>
          <w:i/>
          <w:iCs/>
          <w:color w:val="auto"/>
          <w:sz w:val="22"/>
          <w:szCs w:val="22"/>
        </w:rPr>
        <w:t>ART. 281 UST. 1 PKT</w:t>
      </w:r>
      <w:r w:rsidR="0097753A" w:rsidRPr="001F1E37">
        <w:rPr>
          <w:rStyle w:val="Teksttreci71"/>
          <w:rFonts w:ascii="Times New Roman" w:hAnsi="Times New Roman" w:cs="Times New Roman"/>
          <w:i/>
          <w:iCs/>
          <w:color w:val="auto"/>
          <w:sz w:val="22"/>
          <w:szCs w:val="22"/>
        </w:rPr>
        <w:t xml:space="preserve"> 6 </w:t>
      </w:r>
      <w:r w:rsidR="0097753A" w:rsidRPr="001F1E37">
        <w:rPr>
          <w:rStyle w:val="Teksttreci7Maelitery"/>
          <w:rFonts w:ascii="Times New Roman" w:hAnsi="Times New Roman" w:cs="Times New Roman"/>
          <w:i/>
          <w:iCs/>
          <w:color w:val="auto"/>
          <w:sz w:val="22"/>
          <w:szCs w:val="22"/>
        </w:rPr>
        <w:t>USTAWY PZP)</w:t>
      </w:r>
    </w:p>
    <w:p w14:paraId="0C27F482" w14:textId="3C08A74C" w:rsidR="00843B72" w:rsidRPr="00135324" w:rsidRDefault="00B479F5">
      <w:pPr>
        <w:pStyle w:val="Teksttreci20"/>
        <w:shd w:val="clear" w:color="auto" w:fill="auto"/>
        <w:spacing w:before="0" w:after="0" w:line="210" w:lineRule="exact"/>
        <w:ind w:firstLine="0"/>
        <w:jc w:val="both"/>
        <w:rPr>
          <w:rFonts w:ascii="Times New Roman" w:hAnsi="Times New Roman" w:cs="Times New Roman"/>
          <w:b/>
          <w:bCs/>
          <w:color w:val="auto"/>
          <w:sz w:val="22"/>
          <w:szCs w:val="22"/>
        </w:rPr>
      </w:pPr>
      <w:r w:rsidRPr="000675F1">
        <w:rPr>
          <w:rFonts w:ascii="Times New Roman" w:hAnsi="Times New Roman" w:cs="Times New Roman"/>
          <w:color w:val="auto"/>
          <w:sz w:val="22"/>
          <w:szCs w:val="22"/>
        </w:rPr>
        <w:t xml:space="preserve">Termin zakończenia realizacji </w:t>
      </w:r>
      <w:r w:rsidR="006116E8" w:rsidRPr="000675F1">
        <w:rPr>
          <w:rFonts w:ascii="Times New Roman" w:hAnsi="Times New Roman" w:cs="Times New Roman"/>
          <w:color w:val="auto"/>
          <w:sz w:val="22"/>
          <w:szCs w:val="22"/>
        </w:rPr>
        <w:t>zamówienia</w:t>
      </w:r>
      <w:r w:rsidR="00FE2AE1">
        <w:rPr>
          <w:rFonts w:ascii="Times New Roman" w:hAnsi="Times New Roman" w:cs="Times New Roman"/>
          <w:color w:val="auto"/>
          <w:sz w:val="22"/>
          <w:szCs w:val="22"/>
        </w:rPr>
        <w:t>:</w:t>
      </w:r>
      <w:r w:rsidR="00910B7C">
        <w:rPr>
          <w:rFonts w:ascii="Times New Roman" w:hAnsi="Times New Roman" w:cs="Times New Roman"/>
          <w:color w:val="auto"/>
          <w:sz w:val="22"/>
          <w:szCs w:val="22"/>
        </w:rPr>
        <w:t xml:space="preserve"> </w:t>
      </w:r>
      <w:r w:rsidR="00910B7C" w:rsidRPr="00135324">
        <w:rPr>
          <w:rFonts w:ascii="Times New Roman" w:hAnsi="Times New Roman" w:cs="Times New Roman"/>
          <w:b/>
          <w:bCs/>
          <w:color w:val="auto"/>
          <w:sz w:val="22"/>
          <w:szCs w:val="22"/>
        </w:rPr>
        <w:t xml:space="preserve">do </w:t>
      </w:r>
      <w:r w:rsidR="003333D6">
        <w:rPr>
          <w:rFonts w:ascii="Times New Roman" w:hAnsi="Times New Roman" w:cs="Times New Roman"/>
          <w:b/>
          <w:bCs/>
          <w:color w:val="auto"/>
          <w:sz w:val="22"/>
          <w:szCs w:val="22"/>
        </w:rPr>
        <w:t>7</w:t>
      </w:r>
      <w:r w:rsidR="00843B72" w:rsidRPr="00135324">
        <w:rPr>
          <w:rFonts w:ascii="Times New Roman" w:hAnsi="Times New Roman" w:cs="Times New Roman"/>
          <w:b/>
          <w:bCs/>
          <w:color w:val="auto"/>
          <w:sz w:val="22"/>
          <w:szCs w:val="22"/>
        </w:rPr>
        <w:t xml:space="preserve"> miesięcy od dnia podpisania umowy</w:t>
      </w:r>
      <w:r w:rsidR="00641861" w:rsidRPr="00135324">
        <w:rPr>
          <w:rFonts w:ascii="Times New Roman" w:hAnsi="Times New Roman" w:cs="Times New Roman"/>
          <w:b/>
          <w:bCs/>
          <w:color w:val="auto"/>
          <w:sz w:val="22"/>
          <w:szCs w:val="22"/>
        </w:rPr>
        <w:t>.</w:t>
      </w:r>
    </w:p>
    <w:p w14:paraId="05A8BFF0" w14:textId="77777777" w:rsidR="00642155" w:rsidRPr="002C4735"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000000" w:themeColor="text1"/>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816A8D">
        <w:rPr>
          <w:rStyle w:val="PogrubienieTeksttreci612pt"/>
          <w:rFonts w:ascii="Times New Roman" w:hAnsi="Times New Roman" w:cs="Times New Roman"/>
          <w:i/>
          <w:iCs/>
          <w:color w:val="auto"/>
          <w:sz w:val="22"/>
          <w:szCs w:val="22"/>
        </w:rPr>
        <w:t xml:space="preserve">Rozdział 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1"/>
          <w:rFonts w:ascii="Times New Roman" w:hAnsi="Times New Roman" w:cs="Times New Roman"/>
          <w:color w:val="auto"/>
          <w:sz w:val="22"/>
          <w:szCs w:val="22"/>
        </w:rPr>
        <w:t>PUBLICZNEGO, KTÓRE ZOSTANĄ WPROWADZONE DO TREŚCI TEJ UMOWY</w:t>
      </w:r>
      <w:r w:rsidR="0097753A" w:rsidRPr="00EE066D">
        <w:rPr>
          <w:rStyle w:val="Teksttreci61"/>
          <w:rFonts w:ascii="Times New Roman" w:hAnsi="Times New Roman" w:cs="Times New Roman"/>
          <w:i/>
          <w:iCs/>
          <w:color w:val="auto"/>
          <w:sz w:val="22"/>
          <w:szCs w:val="22"/>
        </w:rPr>
        <w:t xml:space="preserve"> </w:t>
      </w:r>
      <w:r w:rsidR="0097753A" w:rsidRPr="00EE066D">
        <w:rPr>
          <w:rStyle w:val="PogrubienieTeksttreci6Calibri10ptMaelitery"/>
          <w:rFonts w:ascii="Times New Roman" w:hAnsi="Times New Roman" w:cs="Times New Roman"/>
          <w:b w:val="0"/>
          <w:bCs w:val="0"/>
          <w:i/>
          <w:iCs/>
          <w:color w:val="auto"/>
          <w:sz w:val="22"/>
          <w:szCs w:val="22"/>
        </w:rPr>
        <w:t>(ART.</w:t>
      </w:r>
      <w:r w:rsidR="0097753A" w:rsidRPr="00EE066D">
        <w:rPr>
          <w:rStyle w:val="PogrubienieTeksttreci6Calibri10ptMaelitery"/>
          <w:rFonts w:ascii="Times New Roman" w:hAnsi="Times New Roman" w:cs="Times New Roman"/>
          <w:i/>
          <w:iCs/>
          <w:color w:val="auto"/>
          <w:sz w:val="22"/>
          <w:szCs w:val="22"/>
        </w:rPr>
        <w:t xml:space="preserve"> </w:t>
      </w:r>
      <w:r w:rsidR="0097753A" w:rsidRPr="00EE066D">
        <w:rPr>
          <w:rStyle w:val="Teksttreci69ptMaelitery"/>
          <w:rFonts w:ascii="Times New Roman" w:hAnsi="Times New Roman" w:cs="Times New Roman"/>
          <w:i/>
          <w:iCs/>
          <w:color w:val="auto"/>
          <w:sz w:val="22"/>
          <w:szCs w:val="22"/>
        </w:rPr>
        <w:t xml:space="preserve">281 UST. 1 PKT 7 USTAWY </w:t>
      </w:r>
      <w:r w:rsidR="0097753A" w:rsidRPr="00EE066D">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816A8D"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EE066D">
        <w:rPr>
          <w:rStyle w:val="Teksttreci71"/>
          <w:rFonts w:ascii="Times New Roman" w:hAnsi="Times New Roman" w:cs="Times New Roman"/>
          <w:i/>
          <w:iCs/>
          <w:color w:val="auto"/>
          <w:sz w:val="22"/>
          <w:szCs w:val="22"/>
        </w:rPr>
        <w:t xml:space="preserve">(ART. 281 </w:t>
      </w:r>
      <w:r w:rsidR="0097753A" w:rsidRPr="00EE066D">
        <w:rPr>
          <w:rStyle w:val="Teksttreci7Maelitery"/>
          <w:rFonts w:ascii="Times New Roman" w:hAnsi="Times New Roman" w:cs="Times New Roman"/>
          <w:i/>
          <w:iCs/>
          <w:color w:val="auto"/>
          <w:sz w:val="22"/>
          <w:szCs w:val="22"/>
        </w:rPr>
        <w:t>UST. 1 PKT 8 USTAWY PZP)</w:t>
      </w:r>
    </w:p>
    <w:p w14:paraId="0D65EF38" w14:textId="77777777" w:rsidR="00913C72" w:rsidRPr="006D479B" w:rsidRDefault="00913C72" w:rsidP="00572027">
      <w:pPr>
        <w:pStyle w:val="Teksttreci60"/>
        <w:shd w:val="clear" w:color="auto" w:fill="auto"/>
        <w:spacing w:line="302" w:lineRule="exact"/>
        <w:ind w:firstLine="0"/>
        <w:rPr>
          <w:rFonts w:ascii="Times New Roman" w:hAnsi="Times New Roman" w:cs="Times New Roman"/>
          <w:i w:val="0"/>
          <w:iCs w:val="0"/>
          <w:color w:val="FF0000"/>
          <w:sz w:val="22"/>
          <w:szCs w:val="22"/>
        </w:rPr>
      </w:pPr>
    </w:p>
    <w:p w14:paraId="774D56E0"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16"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6"/>
    <w:p w14:paraId="4FE773D3" w14:textId="433FF01F"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97162E">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przesyłania odpowiedzi na wezwanie Zamawiającego do złożenia/poprawienia/uzupełnienia oświadczenia, o którym mowa w art. 125 ust. 1, podmiotowych środków dowodowych, innych </w:t>
      </w:r>
      <w:r w:rsidRPr="00EA6353">
        <w:rPr>
          <w:rFonts w:ascii="Times New Roman" w:hAnsi="Times New Roman" w:cs="Times New Roman"/>
          <w:b w:val="0"/>
          <w:bCs w:val="0"/>
          <w:color w:val="auto"/>
          <w:sz w:val="22"/>
          <w:szCs w:val="22"/>
        </w:rPr>
        <w:lastRenderedPageBreak/>
        <w:t>dokumentów lub oświadczeń składanych w postępowaniu;</w:t>
      </w:r>
    </w:p>
    <w:p w14:paraId="4D5164D2"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rsidP="00F86814">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1A336F6C"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97162E">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189D9505"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w:t>
      </w:r>
      <w:r w:rsidR="0097753A" w:rsidRPr="00816A8D">
        <w:rPr>
          <w:rStyle w:val="Teksttreci61"/>
          <w:rFonts w:ascii="Times New Roman" w:hAnsi="Times New Roman" w:cs="Times New Roman"/>
          <w:color w:val="auto"/>
          <w:sz w:val="22"/>
          <w:szCs w:val="22"/>
        </w:rPr>
        <w:lastRenderedPageBreak/>
        <w:t xml:space="preserve">65 UST. 1. ART. 66 I ART. 69. </w:t>
      </w:r>
      <w:r w:rsidR="0097753A" w:rsidRPr="00EE066D">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4B070979" w14:textId="549DFB93"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 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EE066D">
        <w:rPr>
          <w:rStyle w:val="Teksttreci71"/>
          <w:rFonts w:ascii="Times New Roman" w:hAnsi="Times New Roman" w:cs="Times New Roman"/>
          <w:i/>
          <w:iCs/>
          <w:color w:val="auto"/>
          <w:sz w:val="22"/>
          <w:szCs w:val="22"/>
        </w:rPr>
        <w:t>(ART. 281 UST. 1 PKT 10 USTAWY PZP)</w:t>
      </w:r>
    </w:p>
    <w:p w14:paraId="08798820" w14:textId="77777777" w:rsidR="005E391B" w:rsidRPr="00816A8D"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816A8D"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816A8D"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sprawy merytoryczne w zakresie dotyczącym przedmiotu zamówienia:</w:t>
      </w:r>
    </w:p>
    <w:p w14:paraId="4D07820C" w14:textId="433887BA" w:rsidR="00481225" w:rsidRPr="00204224" w:rsidRDefault="003600C7"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R</w:t>
      </w:r>
      <w:r w:rsidR="00204224" w:rsidRPr="00204224">
        <w:rPr>
          <w:rFonts w:ascii="Times New Roman" w:hAnsi="Times New Roman" w:cs="Times New Roman"/>
          <w:color w:val="auto"/>
          <w:sz w:val="22"/>
          <w:szCs w:val="22"/>
        </w:rPr>
        <w:t>yszard Sokołowski</w:t>
      </w:r>
      <w:r w:rsidR="00B479F5" w:rsidRPr="00204224">
        <w:rPr>
          <w:rFonts w:ascii="Times New Roman" w:hAnsi="Times New Roman" w:cs="Times New Roman"/>
          <w:color w:val="auto"/>
          <w:sz w:val="22"/>
          <w:szCs w:val="22"/>
        </w:rPr>
        <w:t xml:space="preserve">, telefon kontaktowy: +48 </w:t>
      </w:r>
      <w:r w:rsidR="002E3813" w:rsidRPr="00204224">
        <w:rPr>
          <w:rFonts w:ascii="Times New Roman" w:hAnsi="Times New Roman" w:cs="Times New Roman"/>
          <w:color w:val="auto"/>
          <w:sz w:val="22"/>
          <w:szCs w:val="22"/>
        </w:rPr>
        <w:t>75 77 11</w:t>
      </w:r>
      <w:r w:rsidR="00112780" w:rsidRPr="00204224">
        <w:rPr>
          <w:rFonts w:ascii="Times New Roman" w:hAnsi="Times New Roman" w:cs="Times New Roman"/>
          <w:color w:val="auto"/>
          <w:sz w:val="22"/>
          <w:szCs w:val="22"/>
        </w:rPr>
        <w:t xml:space="preserve"> </w:t>
      </w:r>
      <w:r w:rsidR="002E3813" w:rsidRPr="00204224">
        <w:rPr>
          <w:rFonts w:ascii="Times New Roman" w:hAnsi="Times New Roman" w:cs="Times New Roman"/>
          <w:color w:val="auto"/>
          <w:sz w:val="22"/>
          <w:szCs w:val="22"/>
        </w:rPr>
        <w:t xml:space="preserve">435 wew. </w:t>
      </w:r>
      <w:r w:rsidR="00204224" w:rsidRPr="00204224">
        <w:rPr>
          <w:rFonts w:ascii="Times New Roman" w:hAnsi="Times New Roman" w:cs="Times New Roman"/>
          <w:color w:val="auto"/>
          <w:sz w:val="22"/>
          <w:szCs w:val="22"/>
        </w:rPr>
        <w:t>66</w:t>
      </w:r>
    </w:p>
    <w:p w14:paraId="3414EC90" w14:textId="77777777" w:rsidR="00481225" w:rsidRPr="00204224"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 </w:t>
      </w:r>
    </w:p>
    <w:p w14:paraId="21C420DD" w14:textId="77777777" w:rsidR="00481225" w:rsidRPr="00204224"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zakresie dotyczącym spraw proceduralnych:</w:t>
      </w:r>
    </w:p>
    <w:p w14:paraId="7C2D7BDF" w14:textId="77777777" w:rsidR="00481225" w:rsidRPr="00204224"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 xml:space="preserve">Barbara Czapiewska </w:t>
      </w:r>
      <w:r w:rsidR="00B479F5" w:rsidRPr="00204224">
        <w:rPr>
          <w:rFonts w:ascii="Times New Roman" w:hAnsi="Times New Roman" w:cs="Times New Roman"/>
          <w:color w:val="auto"/>
          <w:sz w:val="22"/>
          <w:szCs w:val="22"/>
        </w:rPr>
        <w:t xml:space="preserve">, telefon kontaktowy: +48 </w:t>
      </w:r>
      <w:r w:rsidRPr="00204224">
        <w:rPr>
          <w:rFonts w:ascii="Times New Roman" w:hAnsi="Times New Roman" w:cs="Times New Roman"/>
          <w:color w:val="auto"/>
          <w:sz w:val="22"/>
          <w:szCs w:val="22"/>
        </w:rPr>
        <w:t>75 77 11 435 wew. 39</w:t>
      </w:r>
    </w:p>
    <w:p w14:paraId="45C59899" w14:textId="6E436105" w:rsidR="00E0258A" w:rsidRDefault="00B479F5" w:rsidP="00BB50B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 </w:t>
      </w:r>
    </w:p>
    <w:p w14:paraId="29EDDCF3" w14:textId="77777777" w:rsidR="00BB50B2" w:rsidRPr="00BB50B2" w:rsidRDefault="00BB50B2" w:rsidP="00BB50B2">
      <w:pPr>
        <w:pStyle w:val="Teksttreci20"/>
        <w:shd w:val="clear" w:color="auto" w:fill="auto"/>
        <w:spacing w:before="0" w:after="0" w:line="256" w:lineRule="exact"/>
        <w:ind w:left="1740" w:firstLine="0"/>
        <w:jc w:val="both"/>
        <w:rPr>
          <w:rStyle w:val="PogrubienieTeksttreci712pt"/>
          <w:rFonts w:ascii="Times New Roman" w:hAnsi="Times New Roman" w:cs="Times New Roman"/>
          <w:b w:val="0"/>
          <w:bCs w:val="0"/>
          <w:i w:val="0"/>
          <w:iCs w:val="0"/>
          <w:color w:val="auto"/>
          <w:sz w:val="22"/>
          <w:szCs w:val="22"/>
          <w:u w:val="none"/>
        </w:rPr>
      </w:pPr>
    </w:p>
    <w:p w14:paraId="192E807A" w14:textId="4F4402F0" w:rsidR="00481225" w:rsidRPr="00BB50B2" w:rsidRDefault="00B479F5">
      <w:pPr>
        <w:pStyle w:val="Teksttreci70"/>
        <w:shd w:val="clear" w:color="auto" w:fill="auto"/>
        <w:spacing w:before="0" w:after="210" w:line="240" w:lineRule="exact"/>
        <w:ind w:left="340" w:hanging="340"/>
        <w:jc w:val="both"/>
        <w:rPr>
          <w:rFonts w:ascii="Times New Roman" w:hAnsi="Times New Roman" w:cs="Times New Roman"/>
          <w:i w:val="0"/>
          <w:iCs w:val="0"/>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BB50B2">
        <w:rPr>
          <w:rStyle w:val="Teksttreci7Maelitery"/>
          <w:rFonts w:ascii="Times New Roman" w:hAnsi="Times New Roman" w:cs="Times New Roman"/>
          <w:i/>
          <w:iCs/>
          <w:color w:val="auto"/>
          <w:sz w:val="22"/>
          <w:szCs w:val="22"/>
        </w:rPr>
        <w:t xml:space="preserve">(ART.281 UST. </w:t>
      </w:r>
      <w:r w:rsidR="00D13F8C" w:rsidRPr="00BB50B2">
        <w:rPr>
          <w:rStyle w:val="Teksttreci7Maelitery"/>
          <w:rFonts w:ascii="Times New Roman" w:hAnsi="Times New Roman" w:cs="Times New Roman"/>
          <w:i/>
          <w:iCs/>
          <w:color w:val="auto"/>
          <w:sz w:val="22"/>
          <w:szCs w:val="22"/>
        </w:rPr>
        <w:t>1</w:t>
      </w:r>
      <w:r w:rsidR="005E391B" w:rsidRPr="00BB50B2">
        <w:rPr>
          <w:rStyle w:val="Teksttreci7Maelitery"/>
          <w:rFonts w:ascii="Times New Roman" w:hAnsi="Times New Roman" w:cs="Times New Roman"/>
          <w:i/>
          <w:iCs/>
          <w:color w:val="auto"/>
          <w:sz w:val="22"/>
          <w:szCs w:val="22"/>
        </w:rPr>
        <w:t xml:space="preserve"> PKT 11 USTAWY PZP)</w:t>
      </w:r>
    </w:p>
    <w:p w14:paraId="28037CFF" w14:textId="56D1BC02" w:rsidR="00481225" w:rsidRPr="006D479B"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FF0000"/>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związania ofertą jest dzień, w którym upływa termin składania ofert </w:t>
      </w:r>
      <w:r w:rsidRPr="00816A8D">
        <w:rPr>
          <w:rStyle w:val="Teksttreci2Kursywa"/>
          <w:rFonts w:ascii="Times New Roman" w:hAnsi="Times New Roman" w:cs="Times New Roman"/>
          <w:color w:val="auto"/>
          <w:sz w:val="22"/>
          <w:szCs w:val="22"/>
        </w:rPr>
        <w:t>[art. 307 ust 1 ustawy pzp]</w:t>
      </w:r>
      <w:r w:rsidR="00FC6BCD">
        <w:rPr>
          <w:rStyle w:val="Teksttreci2Kursywa"/>
          <w:rFonts w:ascii="Times New Roman" w:hAnsi="Times New Roman" w:cs="Times New Roman"/>
          <w:color w:val="auto"/>
          <w:sz w:val="22"/>
          <w:szCs w:val="22"/>
        </w:rPr>
        <w:t>,</w:t>
      </w:r>
      <w:r w:rsidRPr="00816A8D">
        <w:rPr>
          <w:rStyle w:val="Teksttreci2Kursywa"/>
          <w:rFonts w:ascii="Times New Roman" w:hAnsi="Times New Roman" w:cs="Times New Roman"/>
          <w:color w:val="auto"/>
          <w:sz w:val="22"/>
          <w:szCs w:val="22"/>
        </w:rPr>
        <w:t xml:space="preserve"> </w:t>
      </w:r>
      <w:r w:rsidRPr="006409CA">
        <w:rPr>
          <w:rStyle w:val="Teksttreci2Kursywa"/>
          <w:rFonts w:ascii="Times New Roman" w:hAnsi="Times New Roman" w:cs="Times New Roman"/>
          <w:color w:val="auto"/>
          <w:sz w:val="22"/>
          <w:szCs w:val="22"/>
        </w:rPr>
        <w:t xml:space="preserve">tj. </w:t>
      </w:r>
      <w:r w:rsidRPr="00B0287E">
        <w:rPr>
          <w:rStyle w:val="Teksttreci2Kursywa"/>
          <w:rFonts w:ascii="Times New Roman" w:hAnsi="Times New Roman" w:cs="Times New Roman"/>
          <w:color w:val="000000" w:themeColor="text1"/>
          <w:sz w:val="22"/>
          <w:szCs w:val="22"/>
        </w:rPr>
        <w:t xml:space="preserve">do </w:t>
      </w:r>
      <w:r w:rsidRPr="00427245">
        <w:rPr>
          <w:rStyle w:val="Teksttreci2Kursywa"/>
          <w:rFonts w:ascii="Times New Roman" w:hAnsi="Times New Roman" w:cs="Times New Roman"/>
          <w:color w:val="auto"/>
          <w:sz w:val="22"/>
          <w:szCs w:val="22"/>
        </w:rPr>
        <w:t>dnia</w:t>
      </w:r>
      <w:r w:rsidR="00CA22BC" w:rsidRPr="00427245">
        <w:rPr>
          <w:rStyle w:val="Teksttreci2Kursywa"/>
          <w:rFonts w:ascii="Times New Roman" w:hAnsi="Times New Roman" w:cs="Times New Roman"/>
          <w:color w:val="auto"/>
          <w:sz w:val="22"/>
          <w:szCs w:val="22"/>
        </w:rPr>
        <w:t xml:space="preserve"> </w:t>
      </w:r>
      <w:r w:rsidR="001E11B7" w:rsidRPr="00427245">
        <w:rPr>
          <w:rStyle w:val="Teksttreci2Kursywa"/>
          <w:rFonts w:ascii="Times New Roman" w:hAnsi="Times New Roman" w:cs="Times New Roman"/>
          <w:b/>
          <w:bCs/>
          <w:color w:val="auto"/>
          <w:sz w:val="22"/>
          <w:szCs w:val="22"/>
        </w:rPr>
        <w:t>02</w:t>
      </w:r>
      <w:r w:rsidR="005E13F4" w:rsidRPr="00427245">
        <w:rPr>
          <w:rStyle w:val="Teksttreci2Kursywa"/>
          <w:rFonts w:ascii="Times New Roman" w:hAnsi="Times New Roman" w:cs="Times New Roman"/>
          <w:b/>
          <w:bCs/>
          <w:color w:val="auto"/>
          <w:sz w:val="22"/>
          <w:szCs w:val="22"/>
        </w:rPr>
        <w:t>.0</w:t>
      </w:r>
      <w:r w:rsidR="001E11B7" w:rsidRPr="00427245">
        <w:rPr>
          <w:rStyle w:val="Teksttreci2Kursywa"/>
          <w:rFonts w:ascii="Times New Roman" w:hAnsi="Times New Roman" w:cs="Times New Roman"/>
          <w:b/>
          <w:bCs/>
          <w:color w:val="auto"/>
          <w:sz w:val="22"/>
          <w:szCs w:val="22"/>
        </w:rPr>
        <w:t>6</w:t>
      </w:r>
      <w:r w:rsidR="007E083E" w:rsidRPr="00427245">
        <w:rPr>
          <w:rStyle w:val="Teksttreci2Kursywa"/>
          <w:rFonts w:ascii="Times New Roman" w:hAnsi="Times New Roman" w:cs="Times New Roman"/>
          <w:b/>
          <w:bCs/>
          <w:color w:val="auto"/>
          <w:sz w:val="22"/>
          <w:szCs w:val="22"/>
        </w:rPr>
        <w:t>.202</w:t>
      </w:r>
      <w:r w:rsidR="00B0287E" w:rsidRPr="00427245">
        <w:rPr>
          <w:rStyle w:val="Teksttreci2Kursywa"/>
          <w:rFonts w:ascii="Times New Roman" w:hAnsi="Times New Roman" w:cs="Times New Roman"/>
          <w:b/>
          <w:bCs/>
          <w:color w:val="auto"/>
          <w:sz w:val="22"/>
          <w:szCs w:val="22"/>
        </w:rPr>
        <w:t>3</w:t>
      </w:r>
      <w:r w:rsidR="0097162E" w:rsidRPr="00427245">
        <w:rPr>
          <w:rStyle w:val="Teksttreci2Kursywa"/>
          <w:rFonts w:ascii="Times New Roman" w:hAnsi="Times New Roman" w:cs="Times New Roman"/>
          <w:b/>
          <w:bCs/>
          <w:color w:val="auto"/>
          <w:sz w:val="22"/>
          <w:szCs w:val="22"/>
        </w:rPr>
        <w:t xml:space="preserve"> </w:t>
      </w:r>
      <w:r w:rsidR="00DC3FAE" w:rsidRPr="00427245">
        <w:rPr>
          <w:rStyle w:val="Teksttreci2Kursywa"/>
          <w:rFonts w:ascii="Times New Roman" w:hAnsi="Times New Roman" w:cs="Times New Roman"/>
          <w:b/>
          <w:bCs/>
          <w:color w:val="auto"/>
          <w:sz w:val="22"/>
          <w:szCs w:val="22"/>
        </w:rPr>
        <w:t>r.</w:t>
      </w:r>
    </w:p>
    <w:p w14:paraId="28DF10B7" w14:textId="2B6FB64D" w:rsidR="00481225" w:rsidRPr="006D479B"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FF0000"/>
          <w:sz w:val="22"/>
          <w:szCs w:val="22"/>
        </w:rPr>
      </w:pPr>
      <w:r w:rsidRPr="00A30B24">
        <w:rPr>
          <w:rFonts w:ascii="Times New Roman" w:hAnsi="Times New Roman" w:cs="Times New Roman"/>
          <w:color w:val="auto"/>
          <w:sz w:val="22"/>
          <w:szCs w:val="22"/>
        </w:rPr>
        <w:t xml:space="preserve">W przypadku </w:t>
      </w:r>
      <w:r w:rsidRPr="00204224">
        <w:rPr>
          <w:rFonts w:ascii="Times New Roman" w:hAnsi="Times New Roman" w:cs="Times New Roman"/>
          <w:color w:val="auto"/>
          <w:sz w:val="22"/>
          <w:szCs w:val="22"/>
        </w:rPr>
        <w:t xml:space="preserve">gdy wybór najkorzystniejszej oferty nie nastąpi przed upływem terminu związania ofertą </w:t>
      </w:r>
      <w:r w:rsidR="00A30B24" w:rsidRPr="00204224">
        <w:rPr>
          <w:rFonts w:ascii="Times New Roman" w:hAnsi="Times New Roman" w:cs="Times New Roman"/>
          <w:color w:val="auto"/>
          <w:sz w:val="22"/>
          <w:szCs w:val="22"/>
        </w:rPr>
        <w:t xml:space="preserve">wskazanego w </w:t>
      </w:r>
      <w:r w:rsidR="00A30B24" w:rsidRPr="00204224">
        <w:rPr>
          <w:rFonts w:ascii="Times New Roman" w:hAnsi="Times New Roman" w:cs="Times New Roman"/>
          <w:b/>
          <w:bCs/>
          <w:color w:val="auto"/>
          <w:sz w:val="22"/>
          <w:szCs w:val="22"/>
        </w:rPr>
        <w:t>pkt 1</w:t>
      </w:r>
      <w:r w:rsidR="00A30B24" w:rsidRPr="00204224">
        <w:rPr>
          <w:rFonts w:ascii="Times New Roman" w:hAnsi="Times New Roman" w:cs="Times New Roman"/>
          <w:color w:val="auto"/>
          <w:sz w:val="22"/>
          <w:szCs w:val="22"/>
        </w:rPr>
        <w:t>, Z</w:t>
      </w:r>
      <w:r w:rsidRPr="00204224">
        <w:rPr>
          <w:rFonts w:ascii="Times New Roman" w:hAnsi="Times New Roman" w:cs="Times New Roman"/>
          <w:color w:val="auto"/>
          <w:sz w:val="22"/>
          <w:szCs w:val="22"/>
        </w:rPr>
        <w:t xml:space="preserve">amawiający 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 xml:space="preserve">zgody na przedłużenie tego terminu o wskazany przez niego okres, nie dłuższy niż 30 dni </w:t>
      </w:r>
      <w:r w:rsidRPr="00A30B24">
        <w:rPr>
          <w:rStyle w:val="Teksttreci2Kursywa"/>
          <w:rFonts w:ascii="Times New Roman" w:hAnsi="Times New Roman" w:cs="Times New Roman"/>
          <w:color w:val="auto"/>
          <w:sz w:val="22"/>
          <w:szCs w:val="22"/>
        </w:rPr>
        <w:t>[art 307 ust 2 ustawy pzp].</w:t>
      </w:r>
    </w:p>
    <w:p w14:paraId="1090FA4D" w14:textId="747055E2"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816A8D">
        <w:rPr>
          <w:rFonts w:ascii="Times New Roman" w:hAnsi="Times New Roman" w:cs="Times New Roman"/>
          <w:color w:val="auto"/>
          <w:sz w:val="22"/>
          <w:szCs w:val="22"/>
        </w:rPr>
        <w:t xml:space="preserve">Przedłużenie terminu związania ofertą o którym mowa w </w:t>
      </w:r>
      <w:r w:rsidRPr="00816A8D">
        <w:rPr>
          <w:rStyle w:val="Teksttreci2Pogrubienie"/>
          <w:rFonts w:ascii="Times New Roman" w:hAnsi="Times New Roman" w:cs="Times New Roman"/>
          <w:color w:val="auto"/>
          <w:sz w:val="22"/>
          <w:szCs w:val="22"/>
        </w:rPr>
        <w:t>pkt 2</w:t>
      </w:r>
      <w:r w:rsidRPr="00641861">
        <w:rPr>
          <w:rStyle w:val="Teksttreci2Pogrubienie"/>
          <w:rFonts w:ascii="Times New Roman" w:hAnsi="Times New Roman" w:cs="Times New Roman"/>
          <w:b w:val="0"/>
          <w:bCs w:val="0"/>
          <w:color w:val="auto"/>
          <w:sz w:val="22"/>
          <w:szCs w:val="22"/>
        </w:rPr>
        <w:t xml:space="preserve">,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[art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BB50B2" w:rsidRDefault="00B479F5">
      <w:pPr>
        <w:pStyle w:val="Teksttreci60"/>
        <w:shd w:val="clear" w:color="auto" w:fill="auto"/>
        <w:spacing w:after="206" w:line="240" w:lineRule="exact"/>
        <w:ind w:left="340" w:hanging="340"/>
        <w:rPr>
          <w:rFonts w:ascii="Times New Roman" w:hAnsi="Times New Roman" w:cs="Times New Roman"/>
          <w:i w:val="0"/>
          <w:iCs w:val="0"/>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BB50B2">
        <w:rPr>
          <w:rStyle w:val="Teksttreci69ptMaelitery"/>
          <w:rFonts w:ascii="Times New Roman" w:hAnsi="Times New Roman" w:cs="Times New Roman"/>
          <w:i/>
          <w:iCs/>
          <w:color w:val="auto"/>
          <w:sz w:val="22"/>
          <w:szCs w:val="22"/>
        </w:rPr>
        <w:t xml:space="preserve">(ART. </w:t>
      </w:r>
      <w:r w:rsidR="005E391B" w:rsidRPr="00BB50B2">
        <w:rPr>
          <w:rStyle w:val="Teksttreci6Calibri"/>
          <w:rFonts w:ascii="Times New Roman" w:hAnsi="Times New Roman" w:cs="Times New Roman"/>
          <w:i/>
          <w:iCs/>
          <w:color w:val="auto"/>
          <w:sz w:val="22"/>
          <w:szCs w:val="22"/>
        </w:rPr>
        <w:t>28</w:t>
      </w:r>
      <w:r w:rsidR="005E391B" w:rsidRPr="00BB50B2">
        <w:rPr>
          <w:rStyle w:val="PogrubienieTeksttreci612pt"/>
          <w:rFonts w:ascii="Times New Roman" w:hAnsi="Times New Roman" w:cs="Times New Roman"/>
          <w:b w:val="0"/>
          <w:bCs w:val="0"/>
          <w:i/>
          <w:iCs/>
          <w:color w:val="auto"/>
          <w:sz w:val="22"/>
          <w:szCs w:val="22"/>
        </w:rPr>
        <w:t>1</w:t>
      </w:r>
      <w:r w:rsidR="005E391B" w:rsidRPr="00BB50B2">
        <w:rPr>
          <w:rStyle w:val="PogrubienieTeksttreci612pt"/>
          <w:rFonts w:ascii="Times New Roman" w:hAnsi="Times New Roman" w:cs="Times New Roman"/>
          <w:i/>
          <w:iCs/>
          <w:color w:val="auto"/>
          <w:sz w:val="22"/>
          <w:szCs w:val="22"/>
        </w:rPr>
        <w:t xml:space="preserve"> </w:t>
      </w:r>
      <w:r w:rsidR="005E391B" w:rsidRPr="00BB50B2">
        <w:rPr>
          <w:rStyle w:val="Teksttreci69ptMaelitery"/>
          <w:rFonts w:ascii="Times New Roman" w:hAnsi="Times New Roman" w:cs="Times New Roman"/>
          <w:i/>
          <w:iCs/>
          <w:color w:val="auto"/>
          <w:sz w:val="22"/>
          <w:szCs w:val="22"/>
        </w:rPr>
        <w:t>UST. 1</w:t>
      </w:r>
      <w:r w:rsidR="005E391B" w:rsidRPr="00BB50B2">
        <w:rPr>
          <w:rStyle w:val="PogrubienieTeksttreci612ptMaelitery"/>
          <w:rFonts w:ascii="Times New Roman" w:hAnsi="Times New Roman" w:cs="Times New Roman"/>
          <w:i/>
          <w:iCs/>
          <w:color w:val="auto"/>
          <w:sz w:val="22"/>
          <w:szCs w:val="22"/>
        </w:rPr>
        <w:t xml:space="preserve"> </w:t>
      </w:r>
      <w:r w:rsidR="005E391B" w:rsidRPr="00BB50B2">
        <w:rPr>
          <w:rStyle w:val="Teksttreci69ptMaelitery"/>
          <w:rFonts w:ascii="Times New Roman" w:hAnsi="Times New Roman" w:cs="Times New Roman"/>
          <w:i/>
          <w:iCs/>
          <w:color w:val="auto"/>
          <w:sz w:val="22"/>
          <w:szCs w:val="22"/>
        </w:rPr>
        <w:t>PKT 12</w:t>
      </w:r>
      <w:r w:rsidR="005E391B" w:rsidRPr="00BB50B2">
        <w:rPr>
          <w:rStyle w:val="PogrubienieTeksttreci612ptMaelitery"/>
          <w:rFonts w:ascii="Times New Roman" w:hAnsi="Times New Roman" w:cs="Times New Roman"/>
          <w:i/>
          <w:iCs/>
          <w:color w:val="auto"/>
          <w:sz w:val="22"/>
          <w:szCs w:val="22"/>
        </w:rPr>
        <w:t xml:space="preserve"> </w:t>
      </w:r>
      <w:r w:rsidR="005E391B" w:rsidRPr="00BB50B2">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4"/>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1DA9F1E" w14:textId="77777777" w:rsidR="00287FBA" w:rsidRPr="00287FBA" w:rsidRDefault="00287FBA" w:rsidP="00FF6BDF">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71199125" w:rsidR="00287FBA" w:rsidRPr="00FF6BDF" w:rsidRDefault="00287FBA" w:rsidP="00FF6BDF">
      <w:pPr>
        <w:pStyle w:val="Akapitzlist"/>
        <w:numPr>
          <w:ilvl w:val="2"/>
          <w:numId w:val="44"/>
        </w:numPr>
        <w:shd w:val="clear" w:color="auto" w:fill="FFFFFF"/>
        <w:tabs>
          <w:tab w:val="left" w:pos="800"/>
        </w:tabs>
        <w:spacing w:line="256" w:lineRule="exact"/>
        <w:ind w:left="709" w:hanging="142"/>
        <w:jc w:val="both"/>
        <w:rPr>
          <w:rFonts w:ascii="Times New Roman" w:eastAsia="Palatino Linotype" w:hAnsi="Times New Roman" w:cs="Times New Roman"/>
          <w:color w:val="auto"/>
          <w:sz w:val="22"/>
          <w:szCs w:val="22"/>
        </w:rPr>
      </w:pPr>
      <w:r w:rsidRPr="00FF6BDF">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rsidP="00FF6BDF">
      <w:pPr>
        <w:numPr>
          <w:ilvl w:val="2"/>
          <w:numId w:val="44"/>
        </w:numPr>
        <w:shd w:val="clear" w:color="auto" w:fill="FFFFFF"/>
        <w:tabs>
          <w:tab w:val="left" w:pos="800"/>
        </w:tabs>
        <w:spacing w:line="256" w:lineRule="exact"/>
        <w:ind w:left="709" w:hanging="142"/>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rsidP="00FF6BDF">
      <w:pPr>
        <w:numPr>
          <w:ilvl w:val="2"/>
          <w:numId w:val="44"/>
        </w:numPr>
        <w:shd w:val="clear" w:color="auto" w:fill="FFFFFF"/>
        <w:tabs>
          <w:tab w:val="left" w:pos="800"/>
        </w:tabs>
        <w:spacing w:line="256" w:lineRule="exact"/>
        <w:ind w:left="709" w:hanging="142"/>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69A5D921" w:rsidR="00287FBA" w:rsidRPr="00287FBA" w:rsidRDefault="00287FBA" w:rsidP="00FF6BDF">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w:t>
      </w:r>
      <w:r w:rsidR="00FF6BDF">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rsidP="00FF6BDF">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4F1582FA"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Zgodnie z art. 18 ust. 3 ustawy Pzp, nie ujawnia się informacji stanowiących tajemnicę przedsiębiorstwa, </w:t>
      </w:r>
      <w:r w:rsidRPr="00287FBA">
        <w:rPr>
          <w:rFonts w:ascii="Times New Roman" w:eastAsia="Palatino Linotype" w:hAnsi="Times New Roman" w:cs="Times New Roman"/>
          <w:color w:val="auto"/>
          <w:sz w:val="22"/>
          <w:szCs w:val="22"/>
        </w:rPr>
        <w:lastRenderedPageBreak/>
        <w:t>w rozumieniu przepisów o zwalczaniu nieuczciwej konkurencji. Jeżeli wykonawca, nie później niż w</w:t>
      </w:r>
      <w:r w:rsidR="007E18B3">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rsidP="00FF6BDF">
      <w:pPr>
        <w:numPr>
          <w:ilvl w:val="1"/>
          <w:numId w:val="57"/>
        </w:numPr>
        <w:shd w:val="clear" w:color="auto" w:fill="FFFFFF"/>
        <w:tabs>
          <w:tab w:val="left" w:pos="800"/>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287FBA">
      <w:pPr>
        <w:shd w:val="clear" w:color="auto" w:fill="FFFFFF"/>
        <w:tabs>
          <w:tab w:val="left" w:pos="800"/>
        </w:tabs>
        <w:spacing w:before="60" w:line="256" w:lineRule="exact"/>
        <w:ind w:left="426"/>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pPr>
        <w:numPr>
          <w:ilvl w:val="1"/>
          <w:numId w:val="57"/>
        </w:numPr>
        <w:shd w:val="clear" w:color="auto" w:fill="FFFFFF"/>
        <w:tabs>
          <w:tab w:val="left" w:pos="800"/>
        </w:tabs>
        <w:spacing w:before="60"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6B21A774" w:rsidR="00287FBA" w:rsidRPr="00287FBA" w:rsidRDefault="00287FBA">
      <w:pPr>
        <w:numPr>
          <w:ilvl w:val="1"/>
          <w:numId w:val="57"/>
        </w:numPr>
        <w:shd w:val="clear" w:color="auto" w:fill="FFFFFF"/>
        <w:tabs>
          <w:tab w:val="left" w:pos="426"/>
        </w:tabs>
        <w:spacing w:before="60" w:line="256" w:lineRule="exact"/>
        <w:ind w:left="426" w:hanging="568"/>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7E18B3">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7A1E7A86" w:rsidR="00287FBA" w:rsidRPr="00287FBA" w:rsidRDefault="00287FBA">
      <w:pPr>
        <w:numPr>
          <w:ilvl w:val="1"/>
          <w:numId w:val="57"/>
        </w:numPr>
        <w:shd w:val="clear" w:color="auto" w:fill="FFFFFF"/>
        <w:tabs>
          <w:tab w:val="left" w:pos="426"/>
        </w:tabs>
        <w:spacing w:before="60" w:line="256" w:lineRule="exact"/>
        <w:ind w:left="426" w:hanging="568"/>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7E18B3">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w:t>
      </w:r>
      <w:r w:rsidR="007E18B3">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nim o udzielenie zamówienia, przez podmiot, na którego zdolnościach lub sytuacji polega wykonawca, albo przez podwykonawcę.</w:t>
      </w:r>
    </w:p>
    <w:p w14:paraId="1A3506D7" w14:textId="77777777" w:rsidR="00287FBA" w:rsidRPr="00287FBA" w:rsidRDefault="00287FBA">
      <w:pPr>
        <w:numPr>
          <w:ilvl w:val="1"/>
          <w:numId w:val="57"/>
        </w:numPr>
        <w:shd w:val="clear" w:color="auto" w:fill="FFFFFF"/>
        <w:tabs>
          <w:tab w:val="left" w:pos="426"/>
        </w:tabs>
        <w:spacing w:before="60" w:line="256" w:lineRule="exact"/>
        <w:ind w:left="426" w:hanging="568"/>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przygotować z należytą starannością dla podmiotu ubiegającego się o udzielenie zamówienia publicznego i zachowaniem odpowiedniego odstępu czasu do zakończenia </w:t>
      </w:r>
      <w:r w:rsidRPr="00287FBA">
        <w:rPr>
          <w:rFonts w:ascii="Times New Roman" w:eastAsia="Palatino Linotype" w:hAnsi="Times New Roman" w:cs="Times New Roman"/>
          <w:color w:val="auto"/>
          <w:sz w:val="22"/>
          <w:szCs w:val="22"/>
        </w:rPr>
        <w:lastRenderedPageBreak/>
        <w:t>przyjmowania ofert/wniosków. Sugerujemy złożenie oferty na 24 godziny przed terminem składania ofert/wniosków.</w:t>
      </w:r>
    </w:p>
    <w:p w14:paraId="6F1C73E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287FBA"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287FBA" w:rsidRDefault="00287FBA" w:rsidP="00287FBA">
      <w:pPr>
        <w:spacing w:line="256" w:lineRule="exact"/>
        <w:ind w:left="1260"/>
        <w:jc w:val="both"/>
        <w:rPr>
          <w:rFonts w:ascii="Times New Roman" w:eastAsia="Palatino Linotype" w:hAnsi="Times New Roman" w:cs="Times New Roman"/>
          <w:i/>
          <w:iCs/>
          <w:color w:val="FF0000"/>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3 </w:t>
      </w:r>
      <w:r w:rsidRPr="00287FBA">
        <w:rPr>
          <w:rFonts w:ascii="Times New Roman" w:eastAsia="Palatino Linotype" w:hAnsi="Times New Roman" w:cs="Times New Roman"/>
          <w:color w:val="auto"/>
          <w:sz w:val="22"/>
          <w:szCs w:val="22"/>
        </w:rPr>
        <w:t>do SWZ.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niepodleganiu wykluczenia składa każdy w wykonawców.</w:t>
      </w:r>
    </w:p>
    <w:p w14:paraId="64400921" w14:textId="77777777" w:rsidR="00287FBA" w:rsidRPr="00287FBA" w:rsidRDefault="00287FBA" w:rsidP="00287FBA">
      <w:pPr>
        <w:spacing w:after="180" w:line="256" w:lineRule="exact"/>
        <w:ind w:left="12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[art. 125 ust 5 ustawy pzp].</w:t>
      </w:r>
    </w:p>
    <w:p w14:paraId="07AB11CE" w14:textId="4530D49C" w:rsidR="00287FBA" w:rsidRPr="00287FBA" w:rsidRDefault="00287FBA" w:rsidP="007E18B3">
      <w:pPr>
        <w:widowControl/>
        <w:numPr>
          <w:ilvl w:val="2"/>
          <w:numId w:val="5"/>
        </w:numPr>
        <w:tabs>
          <w:tab w:val="left" w:pos="1276"/>
        </w:tabs>
        <w:autoSpaceDE w:val="0"/>
        <w:autoSpaceDN w:val="0"/>
        <w:adjustRightInd w:val="0"/>
        <w:ind w:left="1276" w:hanging="556"/>
        <w:contextualSpacing/>
        <w:jc w:val="both"/>
        <w:rPr>
          <w:rFonts w:ascii="Times New Roman" w:eastAsia="Times New Roman" w:hAnsi="Times New Roman" w:cs="Times New Roman"/>
          <w:b/>
          <w:bCs/>
          <w:color w:val="000000" w:themeColor="text1"/>
          <w:sz w:val="22"/>
          <w:szCs w:val="22"/>
          <w:lang w:eastAsia="en-US" w:bidi="ar-SA"/>
        </w:rPr>
      </w:pPr>
      <w:r w:rsidRPr="00287FBA">
        <w:rPr>
          <w:rFonts w:ascii="Times New Roman" w:eastAsia="Times New Roman" w:hAnsi="Times New Roman" w:cs="Times New Roman"/>
          <w:color w:val="auto"/>
          <w:sz w:val="22"/>
          <w:szCs w:val="22"/>
          <w:lang w:bidi="ar-SA"/>
        </w:rPr>
        <w:t xml:space="preserve"> </w:t>
      </w:r>
      <w:r w:rsidRPr="00287FBA">
        <w:rPr>
          <w:rFonts w:ascii="Times New Roman" w:eastAsia="Times New Roman" w:hAnsi="Times New Roman" w:cs="Times New Roman"/>
          <w:b/>
          <w:bCs/>
          <w:color w:val="000000" w:themeColor="text1"/>
          <w:sz w:val="22"/>
          <w:szCs w:val="22"/>
          <w:lang w:eastAsia="en-US" w:bidi="ar-SA"/>
        </w:rPr>
        <w:t xml:space="preserve">kosztorys ofertowy, który będzie stanowił </w:t>
      </w:r>
      <w:r w:rsidRPr="00287FBA">
        <w:rPr>
          <w:rFonts w:ascii="Times New Roman" w:eastAsia="Times New Roman" w:hAnsi="Times New Roman" w:cs="Times New Roman"/>
          <w:b/>
          <w:color w:val="000000" w:themeColor="text1"/>
          <w:sz w:val="22"/>
          <w:szCs w:val="22"/>
          <w:lang w:eastAsia="en-US" w:bidi="ar-SA"/>
        </w:rPr>
        <w:t>materiał pomocniczy dla Zamawiającego, niezbędny do aktualizacji budżetu zadania.</w:t>
      </w:r>
    </w:p>
    <w:p w14:paraId="48D6C502" w14:textId="77777777" w:rsidR="00287FBA" w:rsidRPr="00287FBA" w:rsidRDefault="00287FBA" w:rsidP="00287FBA">
      <w:pPr>
        <w:widowControl/>
        <w:shd w:val="clear" w:color="auto" w:fill="FFFFFF"/>
        <w:tabs>
          <w:tab w:val="left" w:pos="355"/>
        </w:tabs>
        <w:spacing w:after="200"/>
        <w:ind w:left="709" w:right="24"/>
        <w:jc w:val="both"/>
        <w:rPr>
          <w:rFonts w:ascii="Times New Roman" w:eastAsia="Times New Roman" w:hAnsi="Times New Roman" w:cs="Times New Roman"/>
          <w:b/>
          <w:color w:val="000000" w:themeColor="text1"/>
          <w:spacing w:val="-18"/>
          <w:sz w:val="22"/>
          <w:szCs w:val="22"/>
          <w:lang w:eastAsia="en-US" w:bidi="ar-SA"/>
        </w:rPr>
      </w:pPr>
      <w:r w:rsidRPr="00287FBA">
        <w:rPr>
          <w:rFonts w:ascii="Times New Roman" w:eastAsia="Times New Roman" w:hAnsi="Times New Roman" w:cs="Times New Roman"/>
          <w:b/>
          <w:color w:val="000000" w:themeColor="text1"/>
          <w:sz w:val="22"/>
          <w:szCs w:val="22"/>
          <w:lang w:eastAsia="en-US" w:bidi="ar-SA"/>
        </w:rPr>
        <w:t>UWAGA! Dodatkowo należy wycenić inne koszty związane z realizacją inwestycji (np. obsługa geodezyjną, utylizacja odpadów, czynności związane z ochroną przyrody, uzgodnienia niezbędne do oddania inwestycji do użytku itp.).</w:t>
      </w:r>
    </w:p>
    <w:p w14:paraId="7250A7E7" w14:textId="77777777"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w:t>
      </w:r>
      <w:r w:rsidRPr="00287FBA">
        <w:rPr>
          <w:rFonts w:ascii="Times New Roman" w:eastAsia="Palatino Linotype" w:hAnsi="Times New Roman" w:cs="Times New Roman"/>
          <w:color w:val="auto"/>
          <w:sz w:val="22"/>
          <w:szCs w:val="22"/>
        </w:rPr>
        <w:lastRenderedPageBreak/>
        <w:t xml:space="preserve">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777777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7A149815"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1E441DCA"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094CA8">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287FBA"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Jeżeli do podpisania oferty upoważnione są łącznie dwie lub więcej osób, elektroniczne kopie </w:t>
      </w:r>
      <w:r w:rsidRPr="00287FBA">
        <w:rPr>
          <w:rFonts w:ascii="Times New Roman" w:eastAsia="Palatino Linotype" w:hAnsi="Times New Roman" w:cs="Times New Roman"/>
          <w:color w:val="auto"/>
          <w:sz w:val="22"/>
          <w:szCs w:val="22"/>
        </w:rPr>
        <w:lastRenderedPageBreak/>
        <w:t>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139A8EA8" w:rsidR="00287FBA" w:rsidRPr="00EA6353" w:rsidRDefault="00287FBA">
      <w:pPr>
        <w:widowControl/>
        <w:numPr>
          <w:ilvl w:val="0"/>
          <w:numId w:val="60"/>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dokumentami należy umieścić na </w:t>
      </w:r>
      <w:hyperlink r:id="rId17">
        <w:r w:rsidRPr="00EA6353">
          <w:rPr>
            <w:rFonts w:ascii="Times New Roman" w:eastAsia="Calibri" w:hAnsi="Times New Roman" w:cs="Times New Roman"/>
            <w:color w:val="auto"/>
            <w:sz w:val="22"/>
            <w:szCs w:val="22"/>
          </w:rPr>
          <w:t>platformazakupowa.pl</w:t>
        </w:r>
      </w:hyperlink>
      <w:r w:rsidRPr="00EA6353">
        <w:rPr>
          <w:rFonts w:ascii="Times New Roman" w:eastAsia="Calibri" w:hAnsi="Times New Roman" w:cs="Times New Roman"/>
          <w:color w:val="auto"/>
          <w:sz w:val="22"/>
          <w:szCs w:val="22"/>
        </w:rPr>
        <w:t xml:space="preserve"> pod adresem: </w:t>
      </w:r>
      <w:r w:rsidRPr="00EA6353">
        <w:rPr>
          <w:rFonts w:ascii="Times New Roman" w:eastAsia="Calibri" w:hAnsi="Times New Roman" w:cs="Times New Roman"/>
          <w:color w:val="auto"/>
          <w:sz w:val="22"/>
          <w:szCs w:val="22"/>
          <w:u w:val="single"/>
        </w:rPr>
        <w:t>https://platformazakupowa.pl/pn/wegliniec</w:t>
      </w:r>
      <w:r w:rsidRPr="00EA6353">
        <w:rPr>
          <w:rFonts w:ascii="Times New Roman" w:eastAsia="Calibri" w:hAnsi="Times New Roman" w:cs="Times New Roman"/>
          <w:color w:val="auto"/>
          <w:sz w:val="22"/>
          <w:szCs w:val="22"/>
        </w:rPr>
        <w:t xml:space="preserve">, w myśl Ustawy na stronie internetowej prowadzonego postępowania </w:t>
      </w:r>
      <w:r w:rsidRPr="00EA6353">
        <w:rPr>
          <w:rFonts w:ascii="Times New Roman" w:eastAsia="Palatino Linotype" w:hAnsi="Times New Roman" w:cs="Times New Roman"/>
          <w:b/>
          <w:bCs/>
          <w:color w:val="auto"/>
          <w:sz w:val="22"/>
          <w:szCs w:val="22"/>
        </w:rPr>
        <w:t xml:space="preserve">do dnia </w:t>
      </w:r>
      <w:r w:rsidR="001E11B7" w:rsidRPr="00427245">
        <w:rPr>
          <w:rFonts w:ascii="Times New Roman" w:eastAsia="Palatino Linotype" w:hAnsi="Times New Roman" w:cs="Times New Roman"/>
          <w:b/>
          <w:bCs/>
          <w:color w:val="auto"/>
          <w:sz w:val="22"/>
          <w:szCs w:val="22"/>
        </w:rPr>
        <w:t>04</w:t>
      </w:r>
      <w:r w:rsidRPr="00427245">
        <w:rPr>
          <w:rFonts w:ascii="Times New Roman" w:eastAsia="Palatino Linotype" w:hAnsi="Times New Roman" w:cs="Times New Roman"/>
          <w:b/>
          <w:bCs/>
          <w:color w:val="auto"/>
          <w:sz w:val="22"/>
          <w:szCs w:val="22"/>
        </w:rPr>
        <w:t>/0</w:t>
      </w:r>
      <w:r w:rsidR="001E11B7" w:rsidRPr="00427245">
        <w:rPr>
          <w:rFonts w:ascii="Times New Roman" w:eastAsia="Palatino Linotype" w:hAnsi="Times New Roman" w:cs="Times New Roman"/>
          <w:b/>
          <w:bCs/>
          <w:color w:val="auto"/>
          <w:sz w:val="22"/>
          <w:szCs w:val="22"/>
        </w:rPr>
        <w:t>5</w:t>
      </w:r>
      <w:r w:rsidRPr="00427245">
        <w:rPr>
          <w:rFonts w:ascii="Times New Roman" w:eastAsia="Palatino Linotype" w:hAnsi="Times New Roman" w:cs="Times New Roman"/>
          <w:b/>
          <w:bCs/>
          <w:color w:val="auto"/>
          <w:sz w:val="22"/>
          <w:szCs w:val="22"/>
        </w:rPr>
        <w:t xml:space="preserve">/2023r. </w:t>
      </w:r>
      <w:r w:rsidRPr="00EA6353">
        <w:rPr>
          <w:rFonts w:ascii="Times New Roman" w:eastAsia="Palatino Linotype" w:hAnsi="Times New Roman" w:cs="Times New Roman"/>
          <w:b/>
          <w:bCs/>
          <w:color w:val="auto"/>
          <w:sz w:val="22"/>
          <w:szCs w:val="22"/>
        </w:rPr>
        <w:t>do godz. 9</w:t>
      </w:r>
      <w:r w:rsidRPr="00EA6353">
        <w:rPr>
          <w:rFonts w:ascii="Times New Roman" w:eastAsia="Palatino Linotype" w:hAnsi="Times New Roman" w:cs="Times New Roman"/>
          <w:b/>
          <w:bCs/>
          <w:color w:val="auto"/>
          <w:sz w:val="22"/>
          <w:szCs w:val="22"/>
          <w:vertAlign w:val="superscript"/>
        </w:rPr>
        <w:t>00</w:t>
      </w:r>
      <w:r w:rsidRPr="00EA6353">
        <w:rPr>
          <w:rFonts w:ascii="Times New Roman" w:eastAsia="Palatino Linotype" w:hAnsi="Times New Roman" w:cs="Times New Roman"/>
          <w:b/>
          <w:b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313B2DC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Do oferty należy dołączyć wszystkie wymagane w SWZ dokumenty.</w:t>
      </w:r>
    </w:p>
    <w:p w14:paraId="46585501"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8B3DD6B"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8">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Otwarcie ofert następuje niezwłocznie po upływie terminu składania ofert, nie później niż następnego dnia po dniu, w którym upłynął termin składania ofert.</w:t>
      </w:r>
    </w:p>
    <w:p w14:paraId="5B042739" w14:textId="20E3A61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 xml:space="preserve">Otwarcie złożonych ofert </w:t>
      </w:r>
      <w:r w:rsidRPr="00EA6353">
        <w:rPr>
          <w:rFonts w:ascii="Times New Roman" w:eastAsia="Palatino Linotype" w:hAnsi="Times New Roman" w:cs="Times New Roman"/>
          <w:color w:val="auto"/>
          <w:sz w:val="22"/>
          <w:szCs w:val="22"/>
        </w:rPr>
        <w:t xml:space="preserve">nastąpi w </w:t>
      </w:r>
      <w:r w:rsidRPr="00EA6353">
        <w:rPr>
          <w:rFonts w:ascii="Times New Roman" w:eastAsia="Palatino Linotype" w:hAnsi="Times New Roman" w:cs="Times New Roman"/>
          <w:b/>
          <w:bCs/>
          <w:color w:val="auto"/>
          <w:sz w:val="22"/>
          <w:szCs w:val="22"/>
        </w:rPr>
        <w:t xml:space="preserve">dniu: </w:t>
      </w:r>
      <w:r w:rsidR="001E11B7" w:rsidRPr="00427245">
        <w:rPr>
          <w:rFonts w:ascii="Times New Roman" w:eastAsia="Palatino Linotype" w:hAnsi="Times New Roman" w:cs="Times New Roman"/>
          <w:b/>
          <w:bCs/>
          <w:color w:val="auto"/>
          <w:sz w:val="22"/>
          <w:szCs w:val="22"/>
        </w:rPr>
        <w:t>04</w:t>
      </w:r>
      <w:r w:rsidRPr="00427245">
        <w:rPr>
          <w:rFonts w:ascii="Times New Roman" w:eastAsia="Palatino Linotype" w:hAnsi="Times New Roman" w:cs="Times New Roman"/>
          <w:b/>
          <w:bCs/>
          <w:color w:val="auto"/>
          <w:sz w:val="22"/>
          <w:szCs w:val="22"/>
        </w:rPr>
        <w:t>/0</w:t>
      </w:r>
      <w:r w:rsidR="001E11B7" w:rsidRPr="00427245">
        <w:rPr>
          <w:rFonts w:ascii="Times New Roman" w:eastAsia="Palatino Linotype" w:hAnsi="Times New Roman" w:cs="Times New Roman"/>
          <w:b/>
          <w:bCs/>
          <w:color w:val="auto"/>
          <w:sz w:val="22"/>
          <w:szCs w:val="22"/>
        </w:rPr>
        <w:t>5</w:t>
      </w:r>
      <w:r w:rsidRPr="00427245">
        <w:rPr>
          <w:rFonts w:ascii="Times New Roman" w:eastAsia="Palatino Linotype" w:hAnsi="Times New Roman" w:cs="Times New Roman"/>
          <w:b/>
          <w:bCs/>
          <w:color w:val="auto"/>
          <w:sz w:val="22"/>
          <w:szCs w:val="22"/>
        </w:rPr>
        <w:t xml:space="preserve">/2023r. </w:t>
      </w:r>
      <w:r w:rsidRPr="00EA6353">
        <w:rPr>
          <w:rFonts w:ascii="Times New Roman" w:eastAsia="Palatino Linotype" w:hAnsi="Times New Roman" w:cs="Times New Roman"/>
          <w:b/>
          <w:bCs/>
          <w:color w:val="auto"/>
          <w:sz w:val="22"/>
          <w:szCs w:val="22"/>
        </w:rPr>
        <w:t>o godz. 9</w:t>
      </w:r>
      <w:r w:rsidRPr="00EA6353">
        <w:rPr>
          <w:rFonts w:ascii="Times New Roman" w:eastAsia="Palatino Linotype" w:hAnsi="Times New Roman" w:cs="Times New Roman"/>
          <w:b/>
          <w:bCs/>
          <w:color w:val="auto"/>
          <w:sz w:val="22"/>
          <w:szCs w:val="22"/>
          <w:vertAlign w:val="superscript"/>
        </w:rPr>
        <w:t>15</w:t>
      </w:r>
      <w:r w:rsidRPr="00EA6353">
        <w:rPr>
          <w:rFonts w:ascii="Times New Roman" w:eastAsia="Palatino Linotype" w:hAnsi="Times New Roman" w:cs="Times New Roman"/>
          <w:b/>
          <w:bCs/>
          <w:i/>
          <w:i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4961934B"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5C7911"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pPr>
        <w:numPr>
          <w:ilvl w:val="1"/>
          <w:numId w:val="61"/>
        </w:numPr>
        <w:shd w:val="clear" w:color="auto" w:fill="FFFFFF"/>
        <w:tabs>
          <w:tab w:val="left" w:pos="851"/>
        </w:tabs>
        <w:spacing w:before="60"/>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61"/>
        </w:numPr>
        <w:shd w:val="clear" w:color="auto" w:fill="FFFFFF"/>
        <w:tabs>
          <w:tab w:val="left" w:pos="851"/>
        </w:tabs>
        <w:spacing w:before="60"/>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287FBA">
      <w:pPr>
        <w:shd w:val="clear" w:color="auto" w:fill="FFFFFF"/>
        <w:tabs>
          <w:tab w:val="left" w:pos="567"/>
        </w:tabs>
        <w:spacing w:before="60"/>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pPr>
        <w:numPr>
          <w:ilvl w:val="6"/>
          <w:numId w:val="60"/>
        </w:numPr>
        <w:shd w:val="clear" w:color="auto" w:fill="FFFFFF"/>
        <w:tabs>
          <w:tab w:val="left" w:pos="567"/>
        </w:tabs>
        <w:spacing w:before="60"/>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287FBA">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lastRenderedPageBreak/>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BB50B2">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3B3B022F"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BB50B2"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BB50B2">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BB50B2">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 stosunku do którego otwarto likwidację, ogłoszono upadłość, którego aktywami zarządza </w:t>
      </w:r>
      <w:r w:rsidRPr="001D67DE">
        <w:rPr>
          <w:rFonts w:ascii="Times New Roman" w:hAnsi="Times New Roman" w:cs="Times New Roman"/>
          <w:color w:val="auto"/>
          <w:sz w:val="22"/>
          <w:szCs w:val="22"/>
        </w:rPr>
        <w:lastRenderedPageBreak/>
        <w:t>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BB50B2">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BB50B2">
        <w:rPr>
          <w:rStyle w:val="Teksttreci11Maelitery"/>
          <w:rFonts w:ascii="Times New Roman" w:hAnsi="Times New Roman" w:cs="Times New Roman"/>
          <w:i/>
          <w:iCs/>
          <w:color w:val="auto"/>
        </w:rPr>
        <w:t xml:space="preserve">(ART.  281 UST. </w:t>
      </w:r>
      <w:r w:rsidR="00864528" w:rsidRPr="00BB50B2">
        <w:rPr>
          <w:rStyle w:val="Teksttreci11Maelitery"/>
          <w:rFonts w:ascii="Times New Roman" w:hAnsi="Times New Roman" w:cs="Times New Roman"/>
          <w:i/>
          <w:iCs/>
          <w:color w:val="auto"/>
        </w:rPr>
        <w:t>1</w:t>
      </w:r>
      <w:r w:rsidR="00266D50" w:rsidRPr="00BB50B2">
        <w:rPr>
          <w:rStyle w:val="Teksttreci11Maelitery"/>
          <w:rFonts w:ascii="Times New Roman" w:hAnsi="Times New Roman" w:cs="Times New Roman"/>
          <w:i/>
          <w:iCs/>
          <w:color w:val="auto"/>
        </w:rPr>
        <w:t xml:space="preserve"> PKT 16 USTAWY </w:t>
      </w:r>
      <w:r w:rsidR="00266D50" w:rsidRPr="00BB50B2">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5FD5B4A6"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r w:rsidR="00792FFF">
        <w:rPr>
          <w:rStyle w:val="Teksttreci2Kursywa"/>
          <w:rFonts w:ascii="Times New Roman" w:hAnsi="Times New Roman" w:cs="Times New Roman"/>
          <w:color w:val="auto"/>
          <w:sz w:val="22"/>
          <w:szCs w:val="22"/>
        </w:rPr>
        <w:t>.</w:t>
      </w:r>
      <w:r w:rsidRPr="00F35FE8">
        <w:rPr>
          <w:rStyle w:val="Teksttreci2Kursywa"/>
          <w:rFonts w:ascii="Times New Roman" w:hAnsi="Times New Roman" w:cs="Times New Roman"/>
          <w:color w:val="auto"/>
          <w:sz w:val="22"/>
          <w:szCs w:val="22"/>
        </w:rPr>
        <w:t>).</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wskazania stawki podatku od towarów i usług, która zgodnie zwiedzą wykonawcy, będzie miała </w:t>
      </w:r>
      <w:r w:rsidRPr="00E97763">
        <w:rPr>
          <w:rFonts w:ascii="Times New Roman" w:hAnsi="Times New Roman" w:cs="Times New Roman"/>
          <w:color w:val="auto"/>
          <w:sz w:val="22"/>
          <w:szCs w:val="22"/>
        </w:rPr>
        <w:lastRenderedPageBreak/>
        <w:t>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502B9B0F" w14:textId="3809C965" w:rsidR="004F1F9C" w:rsidRPr="00BA58EC" w:rsidRDefault="00B479F5" w:rsidP="00BA58EC">
      <w:pPr>
        <w:pStyle w:val="Teksttreci20"/>
        <w:numPr>
          <w:ilvl w:val="0"/>
          <w:numId w:val="16"/>
        </w:numPr>
        <w:shd w:val="clear" w:color="auto" w:fill="auto"/>
        <w:tabs>
          <w:tab w:val="left" w:pos="340"/>
        </w:tabs>
        <w:spacing w:before="0" w:after="0" w:line="256" w:lineRule="exact"/>
        <w:ind w:left="340" w:hanging="340"/>
        <w:jc w:val="both"/>
        <w:rPr>
          <w:rStyle w:val="PogrubienieTeksttreci612pt"/>
          <w:rFonts w:ascii="Times New Roman" w:hAnsi="Times New Roman" w:cs="Times New Roman"/>
          <w:b w:val="0"/>
          <w:bCs w:val="0"/>
          <w:i w:val="0"/>
          <w:iCs w:val="0"/>
          <w:color w:val="FF0000"/>
          <w:sz w:val="22"/>
          <w:szCs w:val="22"/>
          <w:u w:val="none"/>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0B366F17" w:rsidR="00BE731C" w:rsidRDefault="00B479F5" w:rsidP="00BA58EC">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BB50B2">
        <w:rPr>
          <w:rStyle w:val="Teksttreci7Maelitery"/>
          <w:rFonts w:ascii="Times New Roman" w:hAnsi="Times New Roman" w:cs="Times New Roman"/>
          <w:i/>
          <w:iCs/>
          <w:color w:val="auto"/>
          <w:sz w:val="22"/>
          <w:szCs w:val="22"/>
        </w:rPr>
        <w:t>(</w:t>
      </w:r>
      <w:r w:rsidR="00BB50B2">
        <w:rPr>
          <w:rStyle w:val="Teksttreci7Maelitery"/>
          <w:rFonts w:ascii="Times New Roman" w:hAnsi="Times New Roman" w:cs="Times New Roman"/>
          <w:i/>
          <w:iCs/>
          <w:color w:val="auto"/>
          <w:sz w:val="22"/>
          <w:szCs w:val="22"/>
        </w:rPr>
        <w:t>ART.</w:t>
      </w:r>
      <w:r w:rsidR="00864528" w:rsidRPr="00BB50B2">
        <w:rPr>
          <w:rStyle w:val="Teksttreci7Maelitery"/>
          <w:rFonts w:ascii="Times New Roman" w:hAnsi="Times New Roman" w:cs="Times New Roman"/>
          <w:i/>
          <w:iCs/>
          <w:color w:val="auto"/>
          <w:sz w:val="22"/>
          <w:szCs w:val="22"/>
        </w:rPr>
        <w:t xml:space="preserve"> 281 UST. 1 PKT 17 USTAWY PZP)</w:t>
      </w:r>
    </w:p>
    <w:p w14:paraId="69EACBA4" w14:textId="77777777" w:rsidR="00BA58EC" w:rsidRPr="00BA58EC" w:rsidRDefault="00BA58EC" w:rsidP="00BA58EC">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5F9A6FB" w14:textId="35CCAC3B" w:rsidR="00A13F5E" w:rsidRPr="001D67DE" w:rsidRDefault="00A13F5E" w:rsidP="00BE731C">
      <w:pPr>
        <w:shd w:val="clear" w:color="auto" w:fill="FFFFFF"/>
        <w:tabs>
          <w:tab w:val="left" w:pos="2268"/>
        </w:tabs>
        <w:spacing w:after="200" w:line="276" w:lineRule="auto"/>
        <w:ind w:right="32"/>
        <w:jc w:val="center"/>
        <w:rPr>
          <w:rFonts w:ascii="Times New Roman" w:eastAsia="Times New Roman" w:hAnsi="Times New Roman" w:cs="Times New Roman"/>
          <w:color w:val="auto"/>
        </w:rPr>
      </w:pPr>
      <w:r w:rsidRPr="001D67DE">
        <w:rPr>
          <w:rFonts w:ascii="Times New Roman" w:eastAsia="Times New Roman" w:hAnsi="Times New Roman" w:cs="Times New Roman"/>
          <w:b/>
          <w:color w:val="auto"/>
        </w:rPr>
        <w:t>Cena (koszt) - waga kryterium 60%</w:t>
      </w:r>
    </w:p>
    <w:p w14:paraId="574E3D70" w14:textId="5AB77EC7" w:rsidR="003C6A94" w:rsidRPr="00701E78" w:rsidRDefault="00A13F5E" w:rsidP="00C76C58">
      <w:pPr>
        <w:shd w:val="clear" w:color="auto" w:fill="FFFFFF"/>
        <w:spacing w:after="200" w:line="276" w:lineRule="auto"/>
        <w:ind w:left="5"/>
        <w:jc w:val="both"/>
        <w:rPr>
          <w:rFonts w:ascii="Times New Roman" w:eastAsia="Times New Roman" w:hAnsi="Times New Roman" w:cs="Times New Roman"/>
          <w:color w:val="auto"/>
          <w:spacing w:val="-2"/>
        </w:rPr>
      </w:pPr>
      <w:r w:rsidRPr="001D67DE">
        <w:rPr>
          <w:rFonts w:ascii="Times New Roman" w:eastAsia="Times New Roman" w:hAnsi="Times New Roman" w:cs="Times New Roman"/>
          <w:color w:val="auto"/>
        </w:rPr>
        <w:t xml:space="preserve">W trakcie oceny kolejno rozpatrywanym i ocenianym ofertom przyznane zostaną punkty według wzoru: C=(C </w:t>
      </w:r>
      <w:r w:rsidRPr="001D67DE">
        <w:rPr>
          <w:rFonts w:ascii="Times New Roman" w:eastAsia="Times New Roman" w:hAnsi="Times New Roman" w:cs="Times New Roman"/>
          <w:color w:val="auto"/>
          <w:vertAlign w:val="subscript"/>
        </w:rPr>
        <w:t>min</w:t>
      </w:r>
      <w:r w:rsidRPr="001D67DE">
        <w:rPr>
          <w:rFonts w:ascii="Times New Roman" w:eastAsia="Times New Roman" w:hAnsi="Times New Roman" w:cs="Times New Roman"/>
          <w:color w:val="auto"/>
        </w:rPr>
        <w:t xml:space="preserve"> : C </w:t>
      </w:r>
      <w:r w:rsidRPr="001D67DE">
        <w:rPr>
          <w:rFonts w:ascii="Times New Roman" w:eastAsia="Times New Roman" w:hAnsi="Times New Roman" w:cs="Times New Roman"/>
          <w:color w:val="auto"/>
          <w:vertAlign w:val="subscript"/>
        </w:rPr>
        <w:t>oferty</w:t>
      </w:r>
      <w:r w:rsidRPr="001D67DE">
        <w:rPr>
          <w:rFonts w:ascii="Times New Roman" w:eastAsia="Times New Roman" w:hAnsi="Times New Roman" w:cs="Times New Roman"/>
          <w:color w:val="auto"/>
        </w:rPr>
        <w:t xml:space="preserve"> ) ×  60, gdzie C</w:t>
      </w:r>
      <w:r w:rsidRPr="001D67DE">
        <w:rPr>
          <w:rFonts w:ascii="Times New Roman" w:eastAsia="Times New Roman" w:hAnsi="Times New Roman" w:cs="Times New Roman"/>
          <w:color w:val="auto"/>
          <w:vertAlign w:val="subscript"/>
        </w:rPr>
        <w:t>min</w:t>
      </w:r>
      <w:r w:rsidRPr="001D67DE">
        <w:rPr>
          <w:rFonts w:ascii="Times New Roman" w:eastAsia="Times New Roman" w:hAnsi="Times New Roman" w:cs="Times New Roman"/>
          <w:color w:val="auto"/>
        </w:rPr>
        <w:t xml:space="preserve"> oznacza najniższą cenę spośród ofert nie</w:t>
      </w:r>
      <w:r w:rsidR="002E0800" w:rsidRPr="001D67DE">
        <w:rPr>
          <w:rFonts w:ascii="Times New Roman" w:eastAsia="Times New Roman" w:hAnsi="Times New Roman" w:cs="Times New Roman"/>
          <w:color w:val="auto"/>
        </w:rPr>
        <w:t xml:space="preserve"> </w:t>
      </w:r>
      <w:r w:rsidRPr="001D67DE">
        <w:rPr>
          <w:rFonts w:ascii="Times New Roman" w:eastAsia="Times New Roman" w:hAnsi="Times New Roman" w:cs="Times New Roman"/>
          <w:color w:val="auto"/>
        </w:rPr>
        <w:t>podlegających odrzuceniu, a C</w:t>
      </w:r>
      <w:r w:rsidRPr="001D67DE">
        <w:rPr>
          <w:rFonts w:ascii="Times New Roman" w:eastAsia="Times New Roman" w:hAnsi="Times New Roman" w:cs="Times New Roman"/>
          <w:color w:val="auto"/>
          <w:vertAlign w:val="subscript"/>
        </w:rPr>
        <w:t>oferty</w:t>
      </w:r>
      <w:r w:rsidRPr="001D67DE">
        <w:rPr>
          <w:rFonts w:ascii="Times New Roman" w:eastAsia="Times New Roman" w:hAnsi="Times New Roman" w:cs="Times New Roman"/>
          <w:color w:val="auto"/>
        </w:rPr>
        <w:t xml:space="preserve"> cen</w:t>
      </w:r>
      <w:r w:rsidRPr="00701E78">
        <w:rPr>
          <w:rFonts w:ascii="Times New Roman" w:eastAsia="Times New Roman" w:hAnsi="Times New Roman" w:cs="Times New Roman"/>
          <w:color w:val="auto"/>
        </w:rPr>
        <w:t xml:space="preserve">ę </w:t>
      </w:r>
      <w:r w:rsidRPr="00701E78">
        <w:rPr>
          <w:rFonts w:ascii="Times New Roman" w:eastAsia="Times New Roman" w:hAnsi="Times New Roman" w:cs="Times New Roman"/>
          <w:color w:val="auto"/>
          <w:spacing w:val="-2"/>
        </w:rPr>
        <w:t>badanej oferty.</w:t>
      </w:r>
    </w:p>
    <w:p w14:paraId="2210CE96" w14:textId="77777777" w:rsidR="003C6A94" w:rsidRPr="00902A1B" w:rsidRDefault="003C6A94" w:rsidP="00902A1B">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902A1B">
        <w:rPr>
          <w:rFonts w:ascii="Times New Roman" w:eastAsia="Times New Roman" w:hAnsi="Times New Roman" w:cs="Times New Roman"/>
          <w:b/>
          <w:bCs/>
          <w:color w:val="auto"/>
          <w:lang w:eastAsia="en-US" w:bidi="ar-SA"/>
        </w:rPr>
        <w:t xml:space="preserve">Długość okresu gwarancji i rękojmi </w:t>
      </w:r>
      <w:r w:rsidRPr="00902A1B">
        <w:rPr>
          <w:rFonts w:ascii="Times New Roman" w:eastAsia="Times New Roman" w:hAnsi="Times New Roman" w:cs="Times New Roman"/>
          <w:b/>
          <w:bCs/>
          <w:color w:val="auto"/>
          <w:spacing w:val="-2"/>
          <w:lang w:eastAsia="en-US" w:bidi="ar-SA"/>
        </w:rPr>
        <w:t>– waga kryterium 40%</w:t>
      </w:r>
    </w:p>
    <w:p w14:paraId="79D20B88" w14:textId="77777777" w:rsidR="003C6A94" w:rsidRPr="00701E78" w:rsidRDefault="003C6A94" w:rsidP="003C6A94">
      <w:pPr>
        <w:widowControl/>
        <w:autoSpaceDE w:val="0"/>
        <w:autoSpaceDN w:val="0"/>
        <w:adjustRightInd w:val="0"/>
        <w:spacing w:line="276" w:lineRule="auto"/>
        <w:ind w:left="1985" w:hanging="993"/>
        <w:rPr>
          <w:rFonts w:ascii="Times New Roman" w:eastAsia="Times New Roman" w:hAnsi="Times New Roman" w:cs="Times New Roman"/>
          <w:bCs/>
          <w:color w:val="auto"/>
          <w:sz w:val="22"/>
          <w:szCs w:val="22"/>
          <w:lang w:eastAsia="en-US" w:bidi="ar-SA"/>
        </w:rPr>
      </w:pPr>
      <w:r w:rsidRPr="00701E78">
        <w:rPr>
          <w:rFonts w:ascii="Times New Roman" w:eastAsia="Times New Roman" w:hAnsi="Times New Roman" w:cs="Times New Roman"/>
          <w:bCs/>
          <w:color w:val="auto"/>
          <w:sz w:val="22"/>
          <w:szCs w:val="22"/>
          <w:lang w:eastAsia="en-US" w:bidi="ar-SA"/>
        </w:rPr>
        <w:t xml:space="preserve">Ocena oferty dla kryterium gwarancji jakości: </w:t>
      </w:r>
    </w:p>
    <w:p w14:paraId="0A1165B5" w14:textId="77777777" w:rsidR="003C6A94" w:rsidRPr="00910B7C" w:rsidRDefault="003C6A94" w:rsidP="003C6A94">
      <w:pPr>
        <w:widowControl/>
        <w:autoSpaceDE w:val="0"/>
        <w:autoSpaceDN w:val="0"/>
        <w:adjustRightInd w:val="0"/>
        <w:spacing w:line="276" w:lineRule="auto"/>
        <w:rPr>
          <w:rFonts w:ascii="Times New Roman" w:eastAsia="Times New Roman" w:hAnsi="Times New Roman" w:cs="Times New Roman"/>
          <w:color w:val="000000" w:themeColor="text1"/>
          <w:lang w:eastAsia="en-US" w:bidi="ar-S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910B7C" w:rsidRPr="00910B7C" w14:paraId="5B1DB653" w14:textId="77777777" w:rsidTr="00932FE3">
        <w:tc>
          <w:tcPr>
            <w:tcW w:w="3685" w:type="dxa"/>
            <w:shd w:val="clear" w:color="auto" w:fill="auto"/>
          </w:tcPr>
          <w:p w14:paraId="587789A0" w14:textId="688B8F34"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Gwarancja </w:t>
            </w:r>
            <w:r w:rsidR="00287FBA">
              <w:rPr>
                <w:rFonts w:ascii="Times New Roman" w:eastAsia="Times New Roman" w:hAnsi="Times New Roman" w:cs="Times New Roman"/>
                <w:color w:val="000000" w:themeColor="text1"/>
                <w:sz w:val="22"/>
                <w:szCs w:val="22"/>
                <w:lang w:eastAsia="en-US" w:bidi="ar-SA"/>
              </w:rPr>
              <w:t xml:space="preserve">i rękojmia </w:t>
            </w:r>
            <w:r w:rsidRPr="00910B7C">
              <w:rPr>
                <w:rFonts w:ascii="Times New Roman" w:eastAsia="Times New Roman" w:hAnsi="Times New Roman" w:cs="Times New Roman"/>
                <w:color w:val="000000" w:themeColor="text1"/>
                <w:sz w:val="22"/>
                <w:szCs w:val="22"/>
                <w:lang w:eastAsia="en-US" w:bidi="ar-SA"/>
              </w:rPr>
              <w:t>w miesiącach</w:t>
            </w:r>
          </w:p>
        </w:tc>
        <w:tc>
          <w:tcPr>
            <w:tcW w:w="3686" w:type="dxa"/>
            <w:shd w:val="clear" w:color="auto" w:fill="auto"/>
          </w:tcPr>
          <w:p w14:paraId="7CE793CA"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Liczba punktów</w:t>
            </w:r>
          </w:p>
        </w:tc>
      </w:tr>
      <w:tr w:rsidR="00910B7C" w:rsidRPr="00910B7C" w14:paraId="2F3FEEC8" w14:textId="77777777" w:rsidTr="00932FE3">
        <w:tc>
          <w:tcPr>
            <w:tcW w:w="3685" w:type="dxa"/>
            <w:shd w:val="clear" w:color="auto" w:fill="auto"/>
          </w:tcPr>
          <w:p w14:paraId="1DE8776E"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36 miesięcy </w:t>
            </w:r>
          </w:p>
        </w:tc>
        <w:tc>
          <w:tcPr>
            <w:tcW w:w="3686" w:type="dxa"/>
            <w:shd w:val="clear" w:color="auto" w:fill="auto"/>
          </w:tcPr>
          <w:p w14:paraId="7A3A724D"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0 pkt </w:t>
            </w:r>
          </w:p>
        </w:tc>
      </w:tr>
      <w:tr w:rsidR="00910B7C" w:rsidRPr="00910B7C" w14:paraId="171703C6" w14:textId="77777777" w:rsidTr="00932FE3">
        <w:tc>
          <w:tcPr>
            <w:tcW w:w="3685" w:type="dxa"/>
            <w:shd w:val="clear" w:color="auto" w:fill="auto"/>
          </w:tcPr>
          <w:p w14:paraId="42B83D68"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48 miesięcy</w:t>
            </w:r>
          </w:p>
        </w:tc>
        <w:tc>
          <w:tcPr>
            <w:tcW w:w="3686" w:type="dxa"/>
            <w:shd w:val="clear" w:color="auto" w:fill="auto"/>
          </w:tcPr>
          <w:p w14:paraId="311894F3"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20 pkt</w:t>
            </w:r>
          </w:p>
        </w:tc>
      </w:tr>
      <w:tr w:rsidR="00910B7C" w:rsidRPr="00910B7C" w14:paraId="2167A86E" w14:textId="77777777" w:rsidTr="00932FE3">
        <w:tc>
          <w:tcPr>
            <w:tcW w:w="3685" w:type="dxa"/>
            <w:shd w:val="clear" w:color="auto" w:fill="auto"/>
          </w:tcPr>
          <w:p w14:paraId="68F88012" w14:textId="3760FDE1"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60 miesi</w:t>
            </w:r>
            <w:r w:rsidR="008825CE" w:rsidRPr="00910B7C">
              <w:rPr>
                <w:rFonts w:ascii="Times New Roman" w:eastAsia="Times New Roman" w:hAnsi="Times New Roman" w:cs="Times New Roman"/>
                <w:color w:val="000000" w:themeColor="text1"/>
                <w:sz w:val="22"/>
                <w:szCs w:val="22"/>
                <w:lang w:eastAsia="en-US" w:bidi="ar-SA"/>
              </w:rPr>
              <w:t>ęcy</w:t>
            </w:r>
            <w:r w:rsidRPr="00910B7C">
              <w:rPr>
                <w:rFonts w:ascii="Times New Roman" w:eastAsia="Times New Roman" w:hAnsi="Times New Roman" w:cs="Times New Roman"/>
                <w:color w:val="000000" w:themeColor="text1"/>
                <w:sz w:val="22"/>
                <w:szCs w:val="22"/>
                <w:lang w:eastAsia="en-US" w:bidi="ar-SA"/>
              </w:rPr>
              <w:t xml:space="preserve"> </w:t>
            </w:r>
          </w:p>
        </w:tc>
        <w:tc>
          <w:tcPr>
            <w:tcW w:w="3686" w:type="dxa"/>
            <w:shd w:val="clear" w:color="auto" w:fill="auto"/>
          </w:tcPr>
          <w:p w14:paraId="205614C6" w14:textId="77777777" w:rsidR="003C6A94" w:rsidRPr="00910B7C" w:rsidRDefault="003C6A94" w:rsidP="003C6A94">
            <w:pPr>
              <w:widowControl/>
              <w:spacing w:line="276" w:lineRule="auto"/>
              <w:rPr>
                <w:rFonts w:ascii="Times New Roman" w:eastAsia="Times New Roman" w:hAnsi="Times New Roman" w:cs="Times New Roman"/>
                <w:color w:val="000000" w:themeColor="text1"/>
                <w:sz w:val="22"/>
                <w:szCs w:val="22"/>
                <w:lang w:eastAsia="en-US" w:bidi="ar-SA"/>
              </w:rPr>
            </w:pPr>
            <w:r w:rsidRPr="00910B7C">
              <w:rPr>
                <w:rFonts w:ascii="Times New Roman" w:eastAsia="Times New Roman" w:hAnsi="Times New Roman" w:cs="Times New Roman"/>
                <w:color w:val="000000" w:themeColor="text1"/>
                <w:sz w:val="22"/>
                <w:szCs w:val="22"/>
                <w:lang w:eastAsia="en-US" w:bidi="ar-SA"/>
              </w:rPr>
              <w:t xml:space="preserve">40 pkt </w:t>
            </w:r>
          </w:p>
        </w:tc>
      </w:tr>
    </w:tbl>
    <w:p w14:paraId="20B535CA" w14:textId="77777777" w:rsidR="003C6A94" w:rsidRPr="00701E78" w:rsidRDefault="003C6A94" w:rsidP="003C6A94">
      <w:pPr>
        <w:widowControl/>
        <w:tabs>
          <w:tab w:val="left" w:pos="142"/>
          <w:tab w:val="left" w:pos="1418"/>
        </w:tabs>
        <w:spacing w:after="160" w:line="276" w:lineRule="auto"/>
        <w:jc w:val="both"/>
        <w:rPr>
          <w:rFonts w:ascii="Times New Roman" w:eastAsia="Times New Roman" w:hAnsi="Times New Roman" w:cstheme="minorBidi"/>
          <w:color w:val="auto"/>
          <w:sz w:val="22"/>
          <w:szCs w:val="22"/>
          <w:lang w:eastAsia="en-US" w:bidi="ar-SA"/>
        </w:rPr>
      </w:pPr>
    </w:p>
    <w:p w14:paraId="62DD5834" w14:textId="286CCEAB" w:rsidR="003C6A94" w:rsidRPr="00701E78" w:rsidRDefault="003C6A94" w:rsidP="003C6A94">
      <w:pPr>
        <w:widowControl/>
        <w:tabs>
          <w:tab w:val="left" w:pos="142"/>
          <w:tab w:val="left" w:pos="1418"/>
        </w:tabs>
        <w:spacing w:after="160"/>
        <w:jc w:val="both"/>
        <w:rPr>
          <w:rFonts w:ascii="Times New Roman" w:eastAsia="Times New Roman" w:hAnsi="Times New Roman" w:cstheme="minorBidi"/>
          <w:color w:val="auto"/>
          <w:sz w:val="22"/>
          <w:szCs w:val="22"/>
          <w:lang w:eastAsia="en-US" w:bidi="ar-SA"/>
        </w:rPr>
      </w:pPr>
      <w:r w:rsidRPr="00701E78">
        <w:rPr>
          <w:rFonts w:ascii="Times New Roman" w:eastAsia="Times New Roman" w:hAnsi="Times New Roman" w:cstheme="minorBidi"/>
          <w:color w:val="auto"/>
          <w:sz w:val="22"/>
          <w:szCs w:val="22"/>
          <w:lang w:eastAsia="en-US" w:bidi="ar-SA"/>
        </w:rPr>
        <w:t>Kryterium gwarancji i rękojmi na całość zamówienia będzie rozpatrywane na podstawie zadeklarowanego w formularzu ofertowym okresu gwarancji i rękojmi.</w:t>
      </w:r>
    </w:p>
    <w:p w14:paraId="608DAA37" w14:textId="77777777"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Najkrótszy możliwy okres gwarancji i rękojmi wymagany przez zamawiającego to 36 miesięcy liczonych od daty ostatecznego odbioru robót, przy czym bieg gwarancji rozpoczyna się z datą bezusterkowego odbioru protokołu końcowego. </w:t>
      </w:r>
    </w:p>
    <w:p w14:paraId="35C7EC54" w14:textId="77777777"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Maksymalną liczbę punktów jaką można uzyskać w tym kryterium to 40 punktów. </w:t>
      </w:r>
    </w:p>
    <w:p w14:paraId="51C21F04" w14:textId="33C23F35" w:rsidR="003C6A94" w:rsidRPr="00701E78"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Jeżeli wykonawca wpisze okres gwarancji i rękojmi krótszy niż 36 miesięcy lub dłuższy niż 60 miesięcy to przygotuje ofertę niezgodnie z SWZ co skutkować będzie odrzuceniem oferty.</w:t>
      </w:r>
      <w:r w:rsidRPr="00701E78">
        <w:rPr>
          <w:rFonts w:ascii="Times New Roman" w:eastAsia="Times New Roman" w:hAnsi="Times New Roman" w:cs="Times New Roman"/>
          <w:b/>
          <w:color w:val="auto"/>
          <w:sz w:val="22"/>
          <w:szCs w:val="22"/>
          <w:lang w:eastAsia="en-US" w:bidi="ar-SA"/>
        </w:rPr>
        <w:t xml:space="preserve"> </w:t>
      </w:r>
      <w:r w:rsidRPr="00701E78">
        <w:rPr>
          <w:rFonts w:ascii="Times New Roman" w:eastAsia="Times New Roman" w:hAnsi="Times New Roman" w:cs="Times New Roman"/>
          <w:color w:val="auto"/>
          <w:sz w:val="22"/>
          <w:szCs w:val="22"/>
          <w:lang w:eastAsia="en-US" w:bidi="ar-SA"/>
        </w:rPr>
        <w:t xml:space="preserve">W przypadku nie wypełnienia w formularzu ofertowym stosownej rubryki zamawiający uzna, że wykonawca deklaruje najkrótszy tj. 36 miesięczny okres gwarancji i rękojmi. </w:t>
      </w:r>
    </w:p>
    <w:p w14:paraId="13F7EECA" w14:textId="71414DB3" w:rsidR="003C6A94" w:rsidRPr="00701E78" w:rsidRDefault="003C6A94" w:rsidP="002E0800">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701E78">
        <w:rPr>
          <w:rFonts w:ascii="Times New Roman" w:eastAsia="Times New Roman" w:hAnsi="Times New Roman" w:cs="Times New Roman"/>
          <w:color w:val="auto"/>
          <w:sz w:val="22"/>
          <w:szCs w:val="22"/>
          <w:lang w:eastAsia="en-US" w:bidi="ar-SA"/>
        </w:rPr>
        <w:t xml:space="preserve">Okres gwarancji i rękojmi będzie liczony od dnia następującego po dniu podpisania protokołu odbioru końcowego. </w:t>
      </w:r>
    </w:p>
    <w:p w14:paraId="5F339C91" w14:textId="7ABDEBAB" w:rsidR="00A13F5E" w:rsidRPr="00701E78" w:rsidRDefault="00A13F5E" w:rsidP="00A13F5E">
      <w:pPr>
        <w:shd w:val="clear" w:color="auto" w:fill="FFFFFF"/>
        <w:spacing w:line="274" w:lineRule="exact"/>
        <w:ind w:left="10"/>
        <w:jc w:val="both"/>
        <w:rPr>
          <w:rFonts w:ascii="Times New Roman" w:eastAsia="Times New Roman" w:hAnsi="Times New Roman" w:cs="Times New Roman"/>
          <w:color w:val="auto"/>
          <w:lang w:eastAsia="ar-SA"/>
        </w:rPr>
      </w:pPr>
    </w:p>
    <w:p w14:paraId="764F5CB8" w14:textId="77777777" w:rsidR="00481225" w:rsidRPr="00701E78" w:rsidRDefault="00B479F5">
      <w:pPr>
        <w:pStyle w:val="Teksttreci20"/>
        <w:numPr>
          <w:ilvl w:val="0"/>
          <w:numId w:val="17"/>
        </w:numPr>
        <w:shd w:val="clear" w:color="auto" w:fill="auto"/>
        <w:tabs>
          <w:tab w:val="left" w:pos="851"/>
        </w:tabs>
        <w:spacing w:before="0" w:after="0" w:line="256" w:lineRule="exact"/>
        <w:ind w:left="284" w:hanging="284"/>
        <w:jc w:val="both"/>
        <w:rPr>
          <w:rFonts w:ascii="Times New Roman" w:hAnsi="Times New Roman" w:cs="Times New Roman"/>
          <w:color w:val="auto"/>
          <w:sz w:val="22"/>
          <w:szCs w:val="22"/>
        </w:rPr>
      </w:pPr>
      <w:r w:rsidRPr="00701E78">
        <w:rPr>
          <w:rFonts w:ascii="Times New Roman" w:hAnsi="Times New Roman" w:cs="Times New Roman"/>
          <w:color w:val="auto"/>
          <w:sz w:val="22"/>
          <w:szCs w:val="22"/>
        </w:rPr>
        <w:lastRenderedPageBreak/>
        <w:t>Dokonując ostatecznej oceny danej oferty, zamawiający zsumuje oceny cząstkowe uzyskane przez tę ofertę w ramach poszczególnych kryteriów:</w:t>
      </w:r>
    </w:p>
    <w:p w14:paraId="5DA4FD2C" w14:textId="77777777"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gdzie:</w:t>
      </w:r>
    </w:p>
    <w:p w14:paraId="1D91646B" w14:textId="77777777"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 - suma punktów (w zaokrągleniu do dwóch miejsc po przecinku)</w:t>
      </w:r>
    </w:p>
    <w:p w14:paraId="6DC611C5" w14:textId="4365893E" w:rsidR="00481225" w:rsidRPr="00701E78"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w:t>
      </w:r>
      <w:r w:rsidR="00931F80" w:rsidRPr="00701E78">
        <w:rPr>
          <w:rFonts w:ascii="Times New Roman" w:hAnsi="Times New Roman" w:cs="Times New Roman"/>
          <w:color w:val="auto"/>
          <w:sz w:val="22"/>
          <w:szCs w:val="22"/>
        </w:rPr>
        <w:t>1</w:t>
      </w:r>
      <w:r w:rsidRPr="00701E78">
        <w:rPr>
          <w:rFonts w:ascii="Times New Roman" w:hAnsi="Times New Roman" w:cs="Times New Roman"/>
          <w:color w:val="auto"/>
          <w:sz w:val="22"/>
          <w:szCs w:val="22"/>
        </w:rPr>
        <w:t xml:space="preserve"> - ilość punktów w kryterium „CENA”</w:t>
      </w:r>
    </w:p>
    <w:p w14:paraId="62A4958B" w14:textId="5381A950" w:rsidR="00481225" w:rsidRPr="00701E78" w:rsidRDefault="00B479F5">
      <w:pPr>
        <w:pStyle w:val="Teksttreci20"/>
        <w:shd w:val="clear" w:color="auto" w:fill="auto"/>
        <w:spacing w:before="0" w:after="60" w:line="256" w:lineRule="exact"/>
        <w:ind w:left="800" w:firstLine="0"/>
        <w:jc w:val="left"/>
        <w:rPr>
          <w:rFonts w:ascii="Times New Roman" w:hAnsi="Times New Roman" w:cs="Times New Roman"/>
          <w:color w:val="auto"/>
          <w:sz w:val="22"/>
          <w:szCs w:val="22"/>
        </w:rPr>
      </w:pPr>
      <w:r w:rsidRPr="00701E78">
        <w:rPr>
          <w:rFonts w:ascii="Times New Roman" w:hAnsi="Times New Roman" w:cs="Times New Roman"/>
          <w:color w:val="auto"/>
          <w:sz w:val="22"/>
          <w:szCs w:val="22"/>
        </w:rPr>
        <w:t>P</w:t>
      </w:r>
      <w:r w:rsidR="002D4C1A" w:rsidRPr="00701E78">
        <w:rPr>
          <w:rStyle w:val="Teksttreci2Corbel10ptSkala70"/>
          <w:rFonts w:ascii="Times New Roman" w:hAnsi="Times New Roman" w:cs="Times New Roman"/>
          <w:color w:val="auto"/>
          <w:sz w:val="22"/>
          <w:szCs w:val="22"/>
        </w:rPr>
        <w:t>2</w:t>
      </w:r>
      <w:r w:rsidRPr="00701E78">
        <w:rPr>
          <w:rFonts w:ascii="Times New Roman" w:hAnsi="Times New Roman" w:cs="Times New Roman"/>
          <w:color w:val="auto"/>
          <w:sz w:val="22"/>
          <w:szCs w:val="22"/>
        </w:rPr>
        <w:t xml:space="preserve"> - ilość punktów w kryterium „</w:t>
      </w:r>
      <w:r w:rsidR="00647AF7" w:rsidRPr="00701E78">
        <w:rPr>
          <w:rFonts w:ascii="Times New Roman" w:hAnsi="Times New Roman" w:cs="Times New Roman"/>
          <w:color w:val="auto"/>
          <w:sz w:val="22"/>
          <w:szCs w:val="22"/>
        </w:rPr>
        <w:t>GWARANCJA I RĘKOJMIA</w:t>
      </w:r>
      <w:r w:rsidR="002D4C1A" w:rsidRPr="00701E78">
        <w:rPr>
          <w:rFonts w:ascii="Times New Roman" w:hAnsi="Times New Roman" w:cs="Times New Roman"/>
          <w:color w:val="auto"/>
          <w:sz w:val="22"/>
          <w:szCs w:val="22"/>
        </w:rPr>
        <w:t>”</w:t>
      </w:r>
    </w:p>
    <w:p w14:paraId="5F09F3C0" w14:textId="77777777" w:rsidR="00481225" w:rsidRPr="00C76C58" w:rsidRDefault="00B479F5">
      <w:pPr>
        <w:pStyle w:val="Teksttreci20"/>
        <w:numPr>
          <w:ilvl w:val="0"/>
          <w:numId w:val="17"/>
        </w:numPr>
        <w:shd w:val="clear" w:color="auto" w:fill="auto"/>
        <w:tabs>
          <w:tab w:val="left" w:pos="324"/>
        </w:tabs>
        <w:spacing w:before="0" w:after="509" w:line="256" w:lineRule="exact"/>
        <w:ind w:left="440" w:hanging="440"/>
        <w:jc w:val="left"/>
        <w:rPr>
          <w:rFonts w:ascii="Times New Roman" w:hAnsi="Times New Roman" w:cs="Times New Roman"/>
          <w:color w:val="auto"/>
          <w:sz w:val="22"/>
          <w:szCs w:val="22"/>
        </w:rPr>
      </w:pPr>
      <w:r w:rsidRPr="00C76C58">
        <w:rPr>
          <w:rFonts w:ascii="Times New Roman" w:hAnsi="Times New Roman" w:cs="Times New Roman"/>
          <w:color w:val="auto"/>
          <w:sz w:val="22"/>
          <w:szCs w:val="22"/>
        </w:rPr>
        <w:t>Realizacja zamówienia zostanie powierzona wykonawcy, który uzyska najwyższą łączną ilość punktów.</w:t>
      </w:r>
    </w:p>
    <w:p w14:paraId="6B71DC42" w14:textId="76FA4AAC"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476810">
        <w:rPr>
          <w:rStyle w:val="Teksttreci69ptMaelitery"/>
          <w:rFonts w:ascii="Times New Roman" w:hAnsi="Times New Roman" w:cs="Times New Roman"/>
          <w:i/>
          <w:iCs/>
          <w:color w:val="auto"/>
          <w:sz w:val="22"/>
          <w:szCs w:val="22"/>
        </w:rPr>
        <w:t xml:space="preserve">(ART. 281 </w:t>
      </w:r>
      <w:r w:rsidR="002B5DFF" w:rsidRPr="00476810">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446A65E2"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0049251B">
        <w:rPr>
          <w:rStyle w:val="Teksttreci2Kursywa"/>
          <w:rFonts w:ascii="Times New Roman" w:hAnsi="Times New Roman" w:cs="Times New Roman"/>
          <w:color w:val="auto"/>
          <w:sz w:val="22"/>
          <w:szCs w:val="22"/>
        </w:rPr>
        <w:t>art.</w:t>
      </w:r>
      <w:r w:rsidRPr="00E93E5C">
        <w:rPr>
          <w:rStyle w:val="Teksttreci2Kursywa"/>
          <w:rFonts w:ascii="Times New Roman" w:hAnsi="Times New Roman" w:cs="Times New Roman"/>
          <w:color w:val="auto"/>
          <w:sz w:val="22"/>
          <w:szCs w:val="22"/>
        </w:rPr>
        <w:t xml:space="preserve">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20E44F6A"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476810">
        <w:rPr>
          <w:rStyle w:val="Teksttreci6Maelitery"/>
          <w:rFonts w:ascii="Times New Roman" w:hAnsi="Times New Roman" w:cs="Times New Roman"/>
          <w:color w:val="auto"/>
          <w:sz w:val="22"/>
          <w:szCs w:val="22"/>
        </w:rPr>
        <w:t xml:space="preserve"> </w:t>
      </w:r>
      <w:r w:rsidR="002B5DFF" w:rsidRPr="00476810">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t>
      </w:r>
      <w:r w:rsidRPr="00593138">
        <w:rPr>
          <w:rFonts w:ascii="Times New Roman" w:hAnsi="Times New Roman" w:cs="Times New Roman"/>
          <w:color w:val="auto"/>
          <w:sz w:val="22"/>
          <w:szCs w:val="22"/>
        </w:rPr>
        <w:lastRenderedPageBreak/>
        <w:t xml:space="preserve">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 xml:space="preserve">INFORMACJA O WARUNKACH UDZIAŁU W POSTĘPOWANIU </w:t>
      </w:r>
      <w:r w:rsidR="0082554C" w:rsidRPr="00EE066D">
        <w:rPr>
          <w:rStyle w:val="Teksttreci69pt"/>
          <w:rFonts w:ascii="Times New Roman" w:hAnsi="Times New Roman" w:cs="Times New Roman"/>
          <w:i/>
          <w:iCs/>
          <w:color w:val="auto"/>
          <w:sz w:val="22"/>
          <w:szCs w:val="22"/>
        </w:rPr>
        <w:t>(</w:t>
      </w:r>
      <w:r w:rsidR="0082554C" w:rsidRPr="00EE066D">
        <w:rPr>
          <w:rStyle w:val="Teksttreci69ptMaelitery"/>
          <w:rFonts w:ascii="Times New Roman" w:hAnsi="Times New Roman" w:cs="Times New Roman"/>
          <w:i/>
          <w:iCs/>
          <w:color w:val="auto"/>
          <w:sz w:val="22"/>
          <w:szCs w:val="22"/>
        </w:rPr>
        <w:t>ART.</w:t>
      </w:r>
      <w:r w:rsidR="0082554C" w:rsidRPr="00EE066D">
        <w:rPr>
          <w:rStyle w:val="Teksttreci69pt"/>
          <w:rFonts w:ascii="Times New Roman" w:hAnsi="Times New Roman" w:cs="Times New Roman"/>
          <w:i/>
          <w:iCs/>
          <w:color w:val="auto"/>
          <w:sz w:val="22"/>
          <w:szCs w:val="22"/>
        </w:rPr>
        <w:t xml:space="preserve"> 281 </w:t>
      </w:r>
      <w:r w:rsidR="0082554C" w:rsidRPr="00EE066D">
        <w:rPr>
          <w:rStyle w:val="Teksttreci69ptMaelitery"/>
          <w:rFonts w:ascii="Times New Roman" w:hAnsi="Times New Roman" w:cs="Times New Roman"/>
          <w:i/>
          <w:iCs/>
          <w:color w:val="auto"/>
          <w:sz w:val="22"/>
          <w:szCs w:val="22"/>
        </w:rPr>
        <w:t xml:space="preserve">UST. 2 PKT 2 USTAWY </w:t>
      </w:r>
      <w:r w:rsidR="0082554C" w:rsidRPr="00EE066D">
        <w:rPr>
          <w:rStyle w:val="Teksttreci91"/>
          <w:rFonts w:ascii="Times New Roman" w:hAnsi="Times New Roman" w:cs="Times New Roman"/>
          <w:i/>
          <w:iCs/>
          <w:color w:val="auto"/>
          <w:sz w:val="22"/>
          <w:szCs w:val="22"/>
        </w:rPr>
        <w:t>PZP)</w:t>
      </w:r>
    </w:p>
    <w:p w14:paraId="346A8E0D" w14:textId="77777777" w:rsidR="0082554C" w:rsidRPr="006D479B"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FF0000"/>
          <w:sz w:val="22"/>
          <w:szCs w:val="22"/>
        </w:rPr>
      </w:pPr>
    </w:p>
    <w:p w14:paraId="5C11AFDD" w14:textId="3E4F3364" w:rsidR="00481225" w:rsidRPr="00AC6BF5"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AC6BF5">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2"/>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pPr>
        <w:pStyle w:val="Teksttreci20"/>
        <w:numPr>
          <w:ilvl w:val="0"/>
          <w:numId w:val="22"/>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A91F3D" w:rsidRDefault="00B479F5">
      <w:pPr>
        <w:pStyle w:val="Teksttreci30"/>
        <w:numPr>
          <w:ilvl w:val="1"/>
          <w:numId w:val="22"/>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zdolności do występowania w obrocie gospodarczym </w:t>
      </w:r>
      <w:r w:rsidRPr="00A91F3D">
        <w:rPr>
          <w:rStyle w:val="Teksttreci3BezpogrubieniaKursywa"/>
          <w:rFonts w:ascii="Times New Roman" w:hAnsi="Times New Roman" w:cs="Times New Roman"/>
          <w:color w:val="auto"/>
          <w:sz w:val="22"/>
          <w:szCs w:val="22"/>
        </w:rPr>
        <w:t>[art. 113 ustawy pzp]:</w:t>
      </w:r>
    </w:p>
    <w:p w14:paraId="1476F969" w14:textId="77777777" w:rsidR="00481225" w:rsidRPr="00A91F3D"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334AF58E" w14:textId="77777777" w:rsidR="00481225" w:rsidRPr="00A91F3D" w:rsidRDefault="00B479F5" w:rsidP="000071A4">
      <w:pPr>
        <w:pStyle w:val="Teksttreci20"/>
        <w:shd w:val="clear" w:color="auto" w:fill="auto"/>
        <w:spacing w:before="0" w:after="183" w:line="259" w:lineRule="exact"/>
        <w:ind w:left="1140" w:right="18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A91F3D" w:rsidRDefault="00B479F5">
      <w:pPr>
        <w:pStyle w:val="Teksttreci30"/>
        <w:numPr>
          <w:ilvl w:val="1"/>
          <w:numId w:val="22"/>
        </w:numPr>
        <w:shd w:val="clear" w:color="auto" w:fill="auto"/>
        <w:tabs>
          <w:tab w:val="left" w:pos="1004"/>
        </w:tabs>
        <w:spacing w:after="54" w:line="256" w:lineRule="exact"/>
        <w:ind w:left="980" w:hanging="52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uprawnień do prowadzenia określonej działalności gospodarczej lub zawodowej o ile wynika z odrębnych przepisów </w:t>
      </w:r>
      <w:r w:rsidRPr="00A91F3D">
        <w:rPr>
          <w:rStyle w:val="Teksttreci3BezpogrubieniaKursywa"/>
          <w:rFonts w:ascii="Times New Roman" w:hAnsi="Times New Roman" w:cs="Times New Roman"/>
          <w:color w:val="auto"/>
          <w:sz w:val="22"/>
          <w:szCs w:val="22"/>
        </w:rPr>
        <w:t>[art. 114 ustawy pzp]:</w:t>
      </w:r>
    </w:p>
    <w:p w14:paraId="6E35EC00"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25ABB888"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A91F3D" w:rsidRDefault="00B479F5">
      <w:pPr>
        <w:pStyle w:val="Teksttreci30"/>
        <w:numPr>
          <w:ilvl w:val="1"/>
          <w:numId w:val="22"/>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sytuacji ekonomicznej lub finansowej </w:t>
      </w:r>
      <w:r w:rsidRPr="00A91F3D">
        <w:rPr>
          <w:rStyle w:val="Teksttreci3BezpogrubieniaKursywa"/>
          <w:rFonts w:ascii="Times New Roman" w:hAnsi="Times New Roman" w:cs="Times New Roman"/>
          <w:color w:val="auto"/>
          <w:sz w:val="22"/>
          <w:szCs w:val="22"/>
        </w:rPr>
        <w:t>[art. 115 ustawy pzp]:</w:t>
      </w:r>
    </w:p>
    <w:p w14:paraId="06F530CE"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075E0277"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251E0A" w:rsidRDefault="00AC6BF5">
      <w:pPr>
        <w:pStyle w:val="Teksttreci30"/>
        <w:numPr>
          <w:ilvl w:val="1"/>
          <w:numId w:val="22"/>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z</w:t>
      </w:r>
      <w:r w:rsidR="00B479F5" w:rsidRPr="00251E0A">
        <w:rPr>
          <w:rFonts w:ascii="Times New Roman" w:hAnsi="Times New Roman" w:cs="Times New Roman"/>
          <w:color w:val="auto"/>
          <w:sz w:val="22"/>
          <w:szCs w:val="22"/>
        </w:rPr>
        <w:t xml:space="preserve">dolności technicznej lub zawodowej </w:t>
      </w:r>
      <w:r w:rsidR="00B479F5" w:rsidRPr="00251E0A">
        <w:rPr>
          <w:rStyle w:val="Teksttreci3BezpogrubieniaKursywa"/>
          <w:rFonts w:ascii="Times New Roman" w:hAnsi="Times New Roman" w:cs="Times New Roman"/>
          <w:color w:val="auto"/>
          <w:sz w:val="22"/>
          <w:szCs w:val="22"/>
        </w:rPr>
        <w:t>[art. 116 ustawy pzp]:</w:t>
      </w:r>
    </w:p>
    <w:p w14:paraId="2C964178" w14:textId="77777777" w:rsidR="00481225" w:rsidRPr="00251E0A"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251E0A">
        <w:rPr>
          <w:rStyle w:val="Teksttreci21"/>
          <w:rFonts w:ascii="Times New Roman" w:hAnsi="Times New Roman" w:cs="Times New Roman"/>
          <w:color w:val="auto"/>
          <w:sz w:val="22"/>
          <w:szCs w:val="22"/>
        </w:rPr>
        <w:t>Opis spełnienia warunków:</w:t>
      </w:r>
    </w:p>
    <w:p w14:paraId="1B5A6792" w14:textId="77777777" w:rsidR="00481225" w:rsidRPr="00251E0A"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Warunek ten zostanie spełniony, jeżeli wykonawca:</w:t>
      </w:r>
    </w:p>
    <w:p w14:paraId="48F35C07" w14:textId="44EC0275" w:rsidR="00FE1E2B" w:rsidRPr="00FE1E2B" w:rsidRDefault="00B479F5">
      <w:pPr>
        <w:pStyle w:val="Teksttreci20"/>
        <w:numPr>
          <w:ilvl w:val="2"/>
          <w:numId w:val="22"/>
        </w:numPr>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FE1E2B">
        <w:rPr>
          <w:rFonts w:ascii="Times New Roman" w:hAnsi="Times New Roman" w:cs="Times New Roman"/>
          <w:color w:val="auto"/>
          <w:sz w:val="22"/>
          <w:szCs w:val="22"/>
        </w:rPr>
        <w:t>wykaże, że wykonał</w:t>
      </w:r>
      <w:r w:rsidR="00276764" w:rsidRPr="00FE1E2B">
        <w:rPr>
          <w:rFonts w:ascii="Times New Roman" w:hAnsi="Times New Roman" w:cs="Times New Roman"/>
          <w:color w:val="auto"/>
          <w:sz w:val="22"/>
          <w:szCs w:val="22"/>
        </w:rPr>
        <w:t xml:space="preserve"> </w:t>
      </w:r>
      <w:r w:rsidR="007752B3" w:rsidRPr="00FE1E2B">
        <w:rPr>
          <w:rFonts w:ascii="Times New Roman" w:eastAsia="Calibri" w:hAnsi="Times New Roman" w:cs="Times New Roman"/>
          <w:color w:val="auto"/>
          <w:sz w:val="22"/>
          <w:szCs w:val="22"/>
        </w:rPr>
        <w:t>w okresie ostatnich pięciu lat przed upływem terminu składania ofert, a</w:t>
      </w:r>
      <w:r w:rsidR="00251E0A" w:rsidRPr="00FE1E2B">
        <w:rPr>
          <w:rFonts w:ascii="Times New Roman" w:eastAsia="Calibri" w:hAnsi="Times New Roman" w:cs="Times New Roman"/>
          <w:color w:val="auto"/>
          <w:sz w:val="22"/>
          <w:szCs w:val="22"/>
        </w:rPr>
        <w:t> </w:t>
      </w:r>
      <w:r w:rsidR="007752B3" w:rsidRPr="00FE1E2B">
        <w:rPr>
          <w:rFonts w:ascii="Times New Roman" w:eastAsia="Calibri" w:hAnsi="Times New Roman" w:cs="Times New Roman"/>
          <w:color w:val="auto"/>
          <w:sz w:val="22"/>
          <w:szCs w:val="22"/>
        </w:rPr>
        <w:t xml:space="preserve">jeżeli okres prowadzenia działalności jest krótszy - w tym okresie, </w:t>
      </w:r>
      <w:r w:rsidR="00276764" w:rsidRPr="00FE1E2B">
        <w:rPr>
          <w:rFonts w:ascii="Times New Roman" w:eastAsia="Calibri" w:hAnsi="Times New Roman" w:cs="Times New Roman"/>
          <w:color w:val="auto"/>
          <w:sz w:val="22"/>
          <w:szCs w:val="22"/>
        </w:rPr>
        <w:t>z należytą starannością oraz zgodnie z</w:t>
      </w:r>
      <w:r w:rsidR="00A655D8" w:rsidRPr="00FE1E2B">
        <w:rPr>
          <w:rFonts w:ascii="Times New Roman" w:eastAsia="Calibri" w:hAnsi="Times New Roman" w:cs="Times New Roman"/>
          <w:color w:val="auto"/>
          <w:sz w:val="22"/>
          <w:szCs w:val="22"/>
        </w:rPr>
        <w:t> </w:t>
      </w:r>
      <w:r w:rsidR="00276764" w:rsidRPr="00FE1E2B">
        <w:rPr>
          <w:rFonts w:ascii="Times New Roman" w:eastAsia="Calibri" w:hAnsi="Times New Roman" w:cs="Times New Roman"/>
          <w:color w:val="auto"/>
          <w:sz w:val="22"/>
          <w:szCs w:val="22"/>
        </w:rPr>
        <w:t xml:space="preserve">przepisami prawa budowlanego </w:t>
      </w:r>
      <w:r w:rsidR="00A7411A" w:rsidRPr="007B58D9">
        <w:rPr>
          <w:rFonts w:ascii="Times New Roman" w:eastAsia="Calibri" w:hAnsi="Times New Roman" w:cs="Times New Roman"/>
          <w:color w:val="000000" w:themeColor="text1"/>
          <w:sz w:val="22"/>
          <w:szCs w:val="22"/>
          <w:u w:val="single"/>
        </w:rPr>
        <w:t>co najmniej dwa zamówienia</w:t>
      </w:r>
      <w:r w:rsidR="00A7411A" w:rsidRPr="007B58D9">
        <w:rPr>
          <w:rFonts w:ascii="Times New Roman" w:eastAsia="Calibri" w:hAnsi="Times New Roman" w:cs="Times New Roman"/>
          <w:color w:val="000000" w:themeColor="text1"/>
          <w:sz w:val="22"/>
          <w:szCs w:val="22"/>
        </w:rPr>
        <w:t xml:space="preserve"> o wartości co najmniej </w:t>
      </w:r>
      <w:r w:rsidR="007B58D9" w:rsidRPr="007B58D9">
        <w:rPr>
          <w:rFonts w:ascii="Times New Roman" w:eastAsia="Calibri" w:hAnsi="Times New Roman" w:cs="Times New Roman"/>
          <w:color w:val="000000" w:themeColor="text1"/>
          <w:sz w:val="22"/>
          <w:szCs w:val="22"/>
        </w:rPr>
        <w:t>7</w:t>
      </w:r>
      <w:r w:rsidR="00A7411A" w:rsidRPr="007B58D9">
        <w:rPr>
          <w:rFonts w:ascii="Times New Roman" w:eastAsia="Calibri" w:hAnsi="Times New Roman" w:cs="Times New Roman"/>
          <w:color w:val="000000" w:themeColor="text1"/>
          <w:sz w:val="22"/>
          <w:szCs w:val="22"/>
        </w:rPr>
        <w:t>00 000,00 zł brutto każde, przy czym każde zamówienie powinno obejmować</w:t>
      </w:r>
      <w:r w:rsidR="00F86814">
        <w:rPr>
          <w:rFonts w:ascii="Times New Roman" w:eastAsia="Calibri" w:hAnsi="Times New Roman" w:cs="Times New Roman"/>
          <w:color w:val="000000" w:themeColor="text1"/>
          <w:sz w:val="22"/>
          <w:szCs w:val="22"/>
        </w:rPr>
        <w:t xml:space="preserve"> </w:t>
      </w:r>
      <w:r w:rsidR="00F86814" w:rsidRPr="00F86814">
        <w:rPr>
          <w:rFonts w:ascii="Times New Roman" w:eastAsia="Calibri" w:hAnsi="Times New Roman" w:cs="Times New Roman"/>
          <w:color w:val="000000" w:themeColor="text1"/>
          <w:sz w:val="22"/>
          <w:szCs w:val="22"/>
        </w:rPr>
        <w:t>zakres zgodny z</w:t>
      </w:r>
      <w:r w:rsidR="00F86814">
        <w:rPr>
          <w:rFonts w:ascii="Times New Roman" w:eastAsia="Calibri" w:hAnsi="Times New Roman" w:cs="Times New Roman"/>
          <w:color w:val="000000" w:themeColor="text1"/>
          <w:sz w:val="22"/>
          <w:szCs w:val="22"/>
        </w:rPr>
        <w:t> </w:t>
      </w:r>
      <w:r w:rsidR="00F86814" w:rsidRPr="00F86814">
        <w:rPr>
          <w:rFonts w:ascii="Times New Roman" w:eastAsia="Calibri" w:hAnsi="Times New Roman" w:cs="Times New Roman"/>
          <w:color w:val="000000" w:themeColor="text1"/>
          <w:sz w:val="22"/>
          <w:szCs w:val="22"/>
        </w:rPr>
        <w:t>przedmiotem zamówienia</w:t>
      </w:r>
      <w:r w:rsidR="00F86814">
        <w:rPr>
          <w:rFonts w:ascii="Times New Roman" w:eastAsia="Calibri" w:hAnsi="Times New Roman" w:cs="Times New Roman"/>
          <w:color w:val="000000" w:themeColor="text1"/>
          <w:sz w:val="22"/>
          <w:szCs w:val="22"/>
        </w:rPr>
        <w:t>.</w:t>
      </w:r>
    </w:p>
    <w:p w14:paraId="2C435EE2" w14:textId="7E6A23FB" w:rsidR="00481225" w:rsidRPr="00FE1E2B" w:rsidRDefault="00B479F5" w:rsidP="00FE1E2B">
      <w:pPr>
        <w:pStyle w:val="Teksttreci20"/>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FE1E2B">
        <w:rPr>
          <w:rFonts w:ascii="Times New Roman" w:hAnsi="Times New Roman" w:cs="Times New Roman"/>
          <w:color w:val="auto"/>
          <w:sz w:val="22"/>
          <w:szCs w:val="22"/>
        </w:rPr>
        <w:t xml:space="preserve">W przypadku wykazania kilku </w:t>
      </w:r>
      <w:r w:rsidR="00175A06" w:rsidRPr="00FE1E2B">
        <w:rPr>
          <w:rFonts w:ascii="Times New Roman" w:hAnsi="Times New Roman" w:cs="Times New Roman"/>
          <w:color w:val="auto"/>
          <w:sz w:val="22"/>
          <w:szCs w:val="22"/>
        </w:rPr>
        <w:t>robót</w:t>
      </w:r>
      <w:r w:rsidRPr="00FE1E2B">
        <w:rPr>
          <w:rFonts w:ascii="Times New Roman" w:hAnsi="Times New Roman" w:cs="Times New Roman"/>
          <w:color w:val="auto"/>
          <w:sz w:val="22"/>
          <w:szCs w:val="22"/>
        </w:rPr>
        <w:t xml:space="preserve"> za kwoty mniejsze niż wymagana, kwoty wynikające z</w:t>
      </w:r>
      <w:r w:rsidR="00A91F3D" w:rsidRPr="00FE1E2B">
        <w:rPr>
          <w:rFonts w:ascii="Times New Roman" w:hAnsi="Times New Roman" w:cs="Times New Roman"/>
          <w:color w:val="auto"/>
          <w:sz w:val="22"/>
          <w:szCs w:val="22"/>
        </w:rPr>
        <w:t> </w:t>
      </w:r>
      <w:r w:rsidRPr="00FE1E2B">
        <w:rPr>
          <w:rFonts w:ascii="Times New Roman" w:hAnsi="Times New Roman" w:cs="Times New Roman"/>
          <w:color w:val="auto"/>
          <w:sz w:val="22"/>
          <w:szCs w:val="22"/>
        </w:rPr>
        <w:t xml:space="preserve">poświadczeń/referencji </w:t>
      </w:r>
      <w:r w:rsidRPr="00FE1E2B">
        <w:rPr>
          <w:rStyle w:val="Teksttreci2Pogrubienie"/>
          <w:rFonts w:ascii="Times New Roman" w:hAnsi="Times New Roman" w:cs="Times New Roman"/>
          <w:color w:val="auto"/>
          <w:sz w:val="22"/>
          <w:szCs w:val="22"/>
        </w:rPr>
        <w:t xml:space="preserve">nie będą </w:t>
      </w:r>
      <w:r w:rsidRPr="00FE1E2B">
        <w:rPr>
          <w:rFonts w:ascii="Times New Roman" w:hAnsi="Times New Roman" w:cs="Times New Roman"/>
          <w:color w:val="auto"/>
          <w:sz w:val="22"/>
          <w:szCs w:val="22"/>
        </w:rPr>
        <w:t>sumowane w celu potwierdzenia spełnienia postawionego warunku.</w:t>
      </w:r>
    </w:p>
    <w:p w14:paraId="2F9BC25E" w14:textId="05CCF09F" w:rsidR="00481225" w:rsidRPr="00251E0A" w:rsidRDefault="00B479F5" w:rsidP="00AC6BF5">
      <w:pPr>
        <w:pStyle w:val="Teksttreci20"/>
        <w:shd w:val="clear" w:color="auto" w:fill="auto"/>
        <w:tabs>
          <w:tab w:val="left" w:pos="2127"/>
        </w:tabs>
        <w:spacing w:before="0" w:after="63" w:line="259" w:lineRule="exact"/>
        <w:ind w:left="1134"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 xml:space="preserve">Zamawiający informuje, że </w:t>
      </w:r>
      <w:r w:rsidRPr="00251E0A">
        <w:rPr>
          <w:rStyle w:val="Teksttreci2Pogrubienie"/>
          <w:rFonts w:ascii="Times New Roman" w:hAnsi="Times New Roman" w:cs="Times New Roman"/>
          <w:color w:val="auto"/>
          <w:sz w:val="22"/>
          <w:szCs w:val="22"/>
        </w:rPr>
        <w:t xml:space="preserve">nie dopuszcza </w:t>
      </w:r>
      <w:r w:rsidRPr="00251E0A">
        <w:rPr>
          <w:rFonts w:ascii="Times New Roman" w:hAnsi="Times New Roman" w:cs="Times New Roman"/>
          <w:color w:val="auto"/>
          <w:sz w:val="22"/>
          <w:szCs w:val="22"/>
        </w:rPr>
        <w:t xml:space="preserve">sumowania </w:t>
      </w:r>
      <w:r w:rsidR="00175A06" w:rsidRPr="00251E0A">
        <w:rPr>
          <w:rFonts w:ascii="Times New Roman" w:hAnsi="Times New Roman" w:cs="Times New Roman"/>
          <w:color w:val="auto"/>
          <w:sz w:val="22"/>
          <w:szCs w:val="22"/>
        </w:rPr>
        <w:t>robót</w:t>
      </w:r>
      <w:r w:rsidRPr="00251E0A">
        <w:rPr>
          <w:rFonts w:ascii="Times New Roman" w:hAnsi="Times New Roman" w:cs="Times New Roman"/>
          <w:color w:val="auto"/>
          <w:sz w:val="22"/>
          <w:szCs w:val="22"/>
        </w:rPr>
        <w:t xml:space="preserve"> w ramach wymaganego warunku wiedzy i doświadczenia.</w:t>
      </w:r>
    </w:p>
    <w:p w14:paraId="057C67D2" w14:textId="77777777" w:rsidR="00481225" w:rsidRPr="00251E0A" w:rsidRDefault="00B479F5" w:rsidP="00251E0A">
      <w:pPr>
        <w:pStyle w:val="Teksttreci20"/>
        <w:shd w:val="clear" w:color="auto" w:fill="auto"/>
        <w:tabs>
          <w:tab w:val="left" w:pos="2127"/>
        </w:tabs>
        <w:spacing w:before="0" w:after="0" w:line="256" w:lineRule="exact"/>
        <w:ind w:left="1560" w:hanging="28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Warunek ten ma być spełniony:</w:t>
      </w:r>
    </w:p>
    <w:p w14:paraId="10A78456" w14:textId="77777777" w:rsidR="00481225" w:rsidRPr="00251E0A" w:rsidRDefault="00B479F5" w:rsidP="00251E0A">
      <w:pPr>
        <w:pStyle w:val="Teksttreci20"/>
        <w:numPr>
          <w:ilvl w:val="0"/>
          <w:numId w:val="3"/>
        </w:numPr>
        <w:shd w:val="clear" w:color="auto" w:fill="auto"/>
        <w:tabs>
          <w:tab w:val="left" w:pos="1560"/>
          <w:tab w:val="left" w:pos="2479"/>
        </w:tabs>
        <w:spacing w:before="0" w:after="0" w:line="256" w:lineRule="exact"/>
        <w:ind w:left="1276"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samodzielnie przez wykonawcę, lub</w:t>
      </w:r>
    </w:p>
    <w:p w14:paraId="058C8EB1" w14:textId="651E6EA2" w:rsidR="00481225" w:rsidRPr="00251E0A" w:rsidRDefault="00B479F5" w:rsidP="00251E0A">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przez minimum jeden inny podmiot udostępniający wykonawcy swoją wiedze i</w:t>
      </w:r>
      <w:r w:rsidR="00251E0A" w:rsidRPr="00251E0A">
        <w:rPr>
          <w:rFonts w:ascii="Times New Roman" w:hAnsi="Times New Roman" w:cs="Times New Roman"/>
          <w:color w:val="auto"/>
          <w:sz w:val="22"/>
          <w:szCs w:val="22"/>
        </w:rPr>
        <w:t> </w:t>
      </w:r>
      <w:r w:rsidRPr="00251E0A">
        <w:rPr>
          <w:rFonts w:ascii="Times New Roman" w:hAnsi="Times New Roman" w:cs="Times New Roman"/>
          <w:color w:val="auto"/>
          <w:sz w:val="22"/>
          <w:szCs w:val="22"/>
        </w:rPr>
        <w:t>doświadczenie i który zrealizuje te</w:t>
      </w:r>
      <w:r w:rsidR="00175A06" w:rsidRPr="00251E0A">
        <w:rPr>
          <w:rFonts w:ascii="Times New Roman" w:hAnsi="Times New Roman" w:cs="Times New Roman"/>
          <w:color w:val="auto"/>
          <w:sz w:val="22"/>
          <w:szCs w:val="22"/>
        </w:rPr>
        <w:t xml:space="preserve"> roboty budowlane</w:t>
      </w:r>
      <w:r w:rsidRPr="00251E0A">
        <w:rPr>
          <w:rFonts w:ascii="Times New Roman" w:hAnsi="Times New Roman" w:cs="Times New Roman"/>
          <w:color w:val="auto"/>
          <w:sz w:val="22"/>
          <w:szCs w:val="22"/>
        </w:rPr>
        <w:t>,</w:t>
      </w:r>
      <w:r w:rsidR="00251E0A" w:rsidRPr="00251E0A">
        <w:rPr>
          <w:rFonts w:ascii="Times New Roman" w:hAnsi="Times New Roman" w:cs="Times New Roman"/>
          <w:color w:val="auto"/>
          <w:sz w:val="22"/>
          <w:szCs w:val="22"/>
        </w:rPr>
        <w:t xml:space="preserve"> </w:t>
      </w:r>
      <w:r w:rsidRPr="00251E0A">
        <w:rPr>
          <w:rFonts w:ascii="Times New Roman" w:hAnsi="Times New Roman" w:cs="Times New Roman"/>
          <w:color w:val="auto"/>
          <w:sz w:val="22"/>
          <w:szCs w:val="22"/>
        </w:rPr>
        <w:t>lub</w:t>
      </w:r>
    </w:p>
    <w:p w14:paraId="7C4ADFA8" w14:textId="40A08668" w:rsidR="00481225" w:rsidRPr="00251E0A" w:rsidRDefault="00B479F5" w:rsidP="00251E0A">
      <w:pPr>
        <w:pStyle w:val="Teksttreci20"/>
        <w:numPr>
          <w:ilvl w:val="0"/>
          <w:numId w:val="3"/>
        </w:numPr>
        <w:shd w:val="clear" w:color="auto" w:fill="auto"/>
        <w:tabs>
          <w:tab w:val="left" w:pos="2127"/>
          <w:tab w:val="left" w:pos="2479"/>
        </w:tabs>
        <w:spacing w:before="0" w:after="60" w:line="256" w:lineRule="exact"/>
        <w:ind w:left="1560" w:hanging="30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w przypadku wykonawców wspólnych - samodzielnie przez minimum jednego z</w:t>
      </w:r>
      <w:r w:rsidR="00251E0A" w:rsidRPr="00251E0A">
        <w:rPr>
          <w:rFonts w:ascii="Times New Roman" w:hAnsi="Times New Roman" w:cs="Times New Roman"/>
          <w:color w:val="auto"/>
          <w:sz w:val="22"/>
          <w:szCs w:val="22"/>
        </w:rPr>
        <w:t> </w:t>
      </w:r>
      <w:r w:rsidRPr="00251E0A">
        <w:rPr>
          <w:rFonts w:ascii="Times New Roman" w:hAnsi="Times New Roman" w:cs="Times New Roman"/>
          <w:color w:val="auto"/>
          <w:sz w:val="22"/>
          <w:szCs w:val="22"/>
        </w:rPr>
        <w:t>wykonawców występujących wspólnie.</w:t>
      </w:r>
    </w:p>
    <w:p w14:paraId="5F733B8C" w14:textId="77777777" w:rsidR="00481225" w:rsidRPr="00251E0A" w:rsidRDefault="00B479F5" w:rsidP="00251E0A">
      <w:pPr>
        <w:pStyle w:val="Teksttreci20"/>
        <w:shd w:val="clear" w:color="auto" w:fill="auto"/>
        <w:tabs>
          <w:tab w:val="left" w:pos="2127"/>
        </w:tabs>
        <w:spacing w:before="0" w:after="0" w:line="256" w:lineRule="exact"/>
        <w:ind w:left="1560" w:hanging="280"/>
        <w:jc w:val="both"/>
        <w:rPr>
          <w:rFonts w:ascii="Times New Roman" w:hAnsi="Times New Roman" w:cs="Times New Roman"/>
          <w:color w:val="auto"/>
          <w:sz w:val="22"/>
          <w:szCs w:val="22"/>
        </w:rPr>
      </w:pPr>
      <w:r w:rsidRPr="00251E0A">
        <w:rPr>
          <w:rStyle w:val="Teksttreci21"/>
          <w:rFonts w:ascii="Times New Roman" w:hAnsi="Times New Roman" w:cs="Times New Roman"/>
          <w:color w:val="auto"/>
          <w:sz w:val="22"/>
          <w:szCs w:val="22"/>
        </w:rPr>
        <w:t>Uwagi:</w:t>
      </w:r>
    </w:p>
    <w:p w14:paraId="62C04C17" w14:textId="600A064C" w:rsidR="00481225" w:rsidRPr="00F86814" w:rsidRDefault="00251E0A">
      <w:pPr>
        <w:pStyle w:val="Teksttreci20"/>
        <w:numPr>
          <w:ilvl w:val="0"/>
          <w:numId w:val="23"/>
        </w:numPr>
        <w:shd w:val="clear" w:color="auto" w:fill="auto"/>
        <w:tabs>
          <w:tab w:val="left" w:pos="2268"/>
          <w:tab w:val="left" w:pos="2410"/>
        </w:tabs>
        <w:spacing w:before="0" w:after="0" w:line="256" w:lineRule="exact"/>
        <w:ind w:left="1701" w:hanging="284"/>
        <w:jc w:val="both"/>
        <w:rPr>
          <w:rFonts w:ascii="Times New Roman" w:hAnsi="Times New Roman" w:cs="Times New Roman"/>
          <w:color w:val="auto"/>
          <w:sz w:val="22"/>
          <w:szCs w:val="22"/>
        </w:rPr>
      </w:pPr>
      <w:r w:rsidRPr="00F86814">
        <w:rPr>
          <w:rFonts w:ascii="Times New Roman" w:hAnsi="Times New Roman" w:cs="Times New Roman"/>
          <w:color w:val="auto"/>
          <w:sz w:val="22"/>
          <w:szCs w:val="22"/>
        </w:rPr>
        <w:t>J</w:t>
      </w:r>
      <w:r w:rsidR="00B479F5" w:rsidRPr="00F86814">
        <w:rPr>
          <w:rFonts w:ascii="Times New Roman" w:hAnsi="Times New Roman" w:cs="Times New Roman"/>
          <w:color w:val="auto"/>
          <w:sz w:val="22"/>
          <w:szCs w:val="22"/>
        </w:rPr>
        <w:t>eżeli wykonawca wykazuje doświadczenie nabyte w ramach kontraktu (zamówienia/umowy) realizowanego przez wykonawców wspólnie ubiegających się o</w:t>
      </w:r>
      <w:r w:rsidRPr="00F86814">
        <w:rPr>
          <w:rFonts w:ascii="Times New Roman" w:hAnsi="Times New Roman" w:cs="Times New Roman"/>
          <w:color w:val="auto"/>
          <w:sz w:val="22"/>
          <w:szCs w:val="22"/>
        </w:rPr>
        <w:t> </w:t>
      </w:r>
      <w:r w:rsidR="00B479F5" w:rsidRPr="00F86814">
        <w:rPr>
          <w:rFonts w:ascii="Times New Roman" w:hAnsi="Times New Roman" w:cs="Times New Roman"/>
          <w:color w:val="auto"/>
          <w:sz w:val="22"/>
          <w:szCs w:val="22"/>
        </w:rPr>
        <w:t>udzielenie zamówienia (konsorcjum), zamawiający nie dopuszcza by wykonawca polegał na doświadczeniu grupy wykonawców, której był członkiem, jeżeli faktycznie i</w:t>
      </w:r>
      <w:r w:rsidR="0093122D" w:rsidRPr="00F86814">
        <w:rPr>
          <w:rFonts w:ascii="Times New Roman" w:hAnsi="Times New Roman" w:cs="Times New Roman"/>
          <w:color w:val="auto"/>
          <w:sz w:val="22"/>
          <w:szCs w:val="22"/>
        </w:rPr>
        <w:t> </w:t>
      </w:r>
      <w:r w:rsidR="00B479F5" w:rsidRPr="00F86814">
        <w:rPr>
          <w:rFonts w:ascii="Times New Roman" w:hAnsi="Times New Roman" w:cs="Times New Roman"/>
          <w:color w:val="auto"/>
          <w:sz w:val="22"/>
          <w:szCs w:val="22"/>
        </w:rPr>
        <w:t>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633ED38" w14:textId="2DDA0E02" w:rsidR="00481225" w:rsidRPr="00F86814" w:rsidRDefault="00B479F5">
      <w:pPr>
        <w:pStyle w:val="Teksttreci20"/>
        <w:numPr>
          <w:ilvl w:val="0"/>
          <w:numId w:val="23"/>
        </w:numPr>
        <w:shd w:val="clear" w:color="auto" w:fill="auto"/>
        <w:tabs>
          <w:tab w:val="left" w:pos="2127"/>
        </w:tabs>
        <w:spacing w:before="0" w:after="0" w:line="256" w:lineRule="exact"/>
        <w:ind w:left="1701" w:hanging="280"/>
        <w:jc w:val="both"/>
        <w:rPr>
          <w:rFonts w:ascii="Times New Roman" w:hAnsi="Times New Roman" w:cs="Times New Roman"/>
          <w:color w:val="auto"/>
          <w:sz w:val="22"/>
          <w:szCs w:val="22"/>
        </w:rPr>
      </w:pPr>
      <w:r w:rsidRPr="00F86814">
        <w:rPr>
          <w:rFonts w:ascii="Times New Roman" w:hAnsi="Times New Roman" w:cs="Times New Roman"/>
          <w:color w:val="auto"/>
          <w:sz w:val="22"/>
          <w:szCs w:val="22"/>
        </w:rPr>
        <w:t xml:space="preserve">Zamawiający uzna za spełniony warunek SWZ również w przypadku, gdy doświadczenie wykazane przez wykonawcę obejmuje szerszy zakres </w:t>
      </w:r>
      <w:r w:rsidR="00175A06" w:rsidRPr="00F86814">
        <w:rPr>
          <w:rFonts w:ascii="Times New Roman" w:hAnsi="Times New Roman" w:cs="Times New Roman"/>
          <w:color w:val="auto"/>
          <w:sz w:val="22"/>
          <w:szCs w:val="22"/>
        </w:rPr>
        <w:t>robót budowlanych</w:t>
      </w:r>
      <w:r w:rsidRPr="00F86814">
        <w:rPr>
          <w:rFonts w:ascii="Times New Roman" w:hAnsi="Times New Roman" w:cs="Times New Roman"/>
          <w:color w:val="auto"/>
          <w:sz w:val="22"/>
          <w:szCs w:val="22"/>
        </w:rPr>
        <w:t xml:space="preserve"> od </w:t>
      </w:r>
      <w:r w:rsidRPr="00F86814">
        <w:rPr>
          <w:rFonts w:ascii="Times New Roman" w:hAnsi="Times New Roman" w:cs="Times New Roman"/>
          <w:color w:val="auto"/>
          <w:sz w:val="22"/>
          <w:szCs w:val="22"/>
        </w:rPr>
        <w:lastRenderedPageBreak/>
        <w:t>wymaganych przez zamawiającego.</w:t>
      </w:r>
    </w:p>
    <w:p w14:paraId="47AD8894" w14:textId="053D5662" w:rsidR="00745332" w:rsidRPr="00EE066D" w:rsidRDefault="00B479F5" w:rsidP="00EE066D">
      <w:pPr>
        <w:pStyle w:val="Teksttreci20"/>
        <w:numPr>
          <w:ilvl w:val="0"/>
          <w:numId w:val="23"/>
        </w:numPr>
        <w:shd w:val="clear" w:color="auto" w:fill="auto"/>
        <w:tabs>
          <w:tab w:val="left" w:pos="2127"/>
        </w:tabs>
        <w:spacing w:before="0" w:after="60" w:line="256" w:lineRule="exact"/>
        <w:ind w:left="1701" w:hanging="280"/>
        <w:jc w:val="both"/>
        <w:rPr>
          <w:rFonts w:ascii="Times New Roman" w:hAnsi="Times New Roman" w:cs="Times New Roman"/>
          <w:color w:val="auto"/>
          <w:sz w:val="22"/>
          <w:szCs w:val="22"/>
        </w:rPr>
      </w:pPr>
      <w:r w:rsidRPr="00F86814">
        <w:rPr>
          <w:rFonts w:ascii="Times New Roman" w:hAnsi="Times New Roman" w:cs="Times New Roman"/>
          <w:color w:val="auto"/>
          <w:sz w:val="22"/>
          <w:szCs w:val="22"/>
        </w:rPr>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w:t>
      </w:r>
      <w:r w:rsidR="000071A4" w:rsidRPr="00F86814">
        <w:rPr>
          <w:rFonts w:ascii="Times New Roman" w:hAnsi="Times New Roman" w:cs="Times New Roman"/>
          <w:color w:val="auto"/>
          <w:sz w:val="22"/>
          <w:szCs w:val="22"/>
        </w:rPr>
        <w:t> </w:t>
      </w:r>
      <w:r w:rsidRPr="00F86814">
        <w:rPr>
          <w:rFonts w:ascii="Times New Roman" w:hAnsi="Times New Roman" w:cs="Times New Roman"/>
          <w:color w:val="auto"/>
          <w:sz w:val="22"/>
          <w:szCs w:val="22"/>
        </w:rPr>
        <w:t>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5F9F27FE" w14:textId="356B39EB" w:rsidR="00745332" w:rsidRPr="00F86814" w:rsidRDefault="00B479F5" w:rsidP="004F1F9C">
      <w:pPr>
        <w:pStyle w:val="Teksttreci20"/>
        <w:numPr>
          <w:ilvl w:val="2"/>
          <w:numId w:val="22"/>
        </w:numPr>
        <w:shd w:val="clear" w:color="auto" w:fill="auto"/>
        <w:tabs>
          <w:tab w:val="left" w:pos="1276"/>
          <w:tab w:val="left" w:pos="1418"/>
          <w:tab w:val="left" w:pos="1701"/>
        </w:tabs>
        <w:spacing w:before="0" w:after="60" w:line="256" w:lineRule="exact"/>
        <w:ind w:left="1134" w:hanging="567"/>
        <w:jc w:val="both"/>
        <w:rPr>
          <w:rFonts w:ascii="Times New Roman" w:hAnsi="Times New Roman" w:cs="Times New Roman"/>
          <w:color w:val="auto"/>
          <w:sz w:val="22"/>
          <w:szCs w:val="22"/>
        </w:rPr>
      </w:pPr>
      <w:bookmarkStart w:id="17" w:name="_Hlk78176643"/>
      <w:r w:rsidRPr="00F86814">
        <w:rPr>
          <w:rFonts w:ascii="Times New Roman" w:hAnsi="Times New Roman" w:cs="Times New Roman"/>
          <w:color w:val="auto"/>
          <w:sz w:val="22"/>
          <w:szCs w:val="22"/>
        </w:rPr>
        <w:t>wykaże, że dysponuje co najmniej</w:t>
      </w:r>
      <w:r w:rsidR="00175A06" w:rsidRPr="00F86814">
        <w:rPr>
          <w:rFonts w:ascii="Times New Roman" w:hAnsi="Times New Roman" w:cs="Times New Roman"/>
          <w:color w:val="auto"/>
          <w:sz w:val="22"/>
          <w:szCs w:val="22"/>
        </w:rPr>
        <w:t>:</w:t>
      </w:r>
      <w:r w:rsidRPr="00F86814">
        <w:rPr>
          <w:rFonts w:ascii="Times New Roman" w:hAnsi="Times New Roman" w:cs="Times New Roman"/>
          <w:color w:val="auto"/>
          <w:sz w:val="22"/>
          <w:szCs w:val="22"/>
        </w:rPr>
        <w:t xml:space="preserve"> </w:t>
      </w:r>
    </w:p>
    <w:bookmarkEnd w:id="17"/>
    <w:p w14:paraId="075EBE13" w14:textId="77777777" w:rsidR="004F1F9C" w:rsidRPr="004F1F9C" w:rsidRDefault="00BA3ADD" w:rsidP="004F1F9C">
      <w:pPr>
        <w:pStyle w:val="Akapitzlist"/>
        <w:numPr>
          <w:ilvl w:val="2"/>
          <w:numId w:val="61"/>
        </w:numPr>
        <w:ind w:left="993"/>
        <w:jc w:val="both"/>
        <w:rPr>
          <w:rFonts w:ascii="Times New Roman" w:eastAsia="Times New Roman" w:hAnsi="Times New Roman"/>
          <w:color w:val="000000" w:themeColor="text1"/>
          <w:sz w:val="22"/>
          <w:szCs w:val="22"/>
        </w:rPr>
      </w:pPr>
      <w:r w:rsidRPr="004F1F9C">
        <w:rPr>
          <w:rFonts w:ascii="Times New Roman" w:eastAsia="Times New Roman" w:hAnsi="Times New Roman" w:cs="Times New Roman"/>
          <w:color w:val="000000" w:themeColor="text1"/>
          <w:sz w:val="22"/>
          <w:szCs w:val="22"/>
        </w:rPr>
        <w:t>jedną osobą z uprawnieniami budowlanymi do kierowania robotami w specjalności instalacyjnej w zakresie sieci, instalacji i urządzeń cieplnych, wentylacyjnych, gazowych, wodociągowych i kanalizacyjnych bez ograniczeń w rozumieniu ustawy z dnia 7 lipca 1994 r. Prawo budowlane</w:t>
      </w:r>
      <w:r w:rsidR="00C11DB4" w:rsidRPr="004F1F9C">
        <w:rPr>
          <w:rFonts w:ascii="Times New Roman" w:eastAsia="Times New Roman" w:hAnsi="Times New Roman" w:cs="Times New Roman"/>
          <w:color w:val="000000" w:themeColor="text1"/>
          <w:sz w:val="22"/>
          <w:szCs w:val="22"/>
        </w:rPr>
        <w:t xml:space="preserve"> (</w:t>
      </w:r>
      <w:r w:rsidR="00C11DB4" w:rsidRPr="004F1F9C">
        <w:rPr>
          <w:rFonts w:ascii="Times New Roman" w:hAnsi="Times New Roman" w:cs="Times New Roman"/>
          <w:color w:val="000000" w:themeColor="text1"/>
          <w:sz w:val="22"/>
          <w:szCs w:val="22"/>
        </w:rPr>
        <w:t>Dz. U. z 2020r., poz. 1333 ze zm.)</w:t>
      </w:r>
      <w:r w:rsidR="00C11DB4" w:rsidRPr="004F1F9C">
        <w:rPr>
          <w:rFonts w:ascii="Times New Roman" w:eastAsia="Times New Roman" w:hAnsi="Times New Roman" w:cs="Times New Roman"/>
          <w:color w:val="000000" w:themeColor="text1"/>
          <w:sz w:val="22"/>
          <w:szCs w:val="22"/>
        </w:rPr>
        <w:t xml:space="preserve"> </w:t>
      </w:r>
      <w:r w:rsidRPr="004F1F9C">
        <w:rPr>
          <w:rFonts w:ascii="Times New Roman" w:eastAsia="Times New Roman" w:hAnsi="Times New Roman" w:cs="Times New Roman"/>
          <w:color w:val="000000" w:themeColor="text1"/>
          <w:sz w:val="22"/>
          <w:szCs w:val="22"/>
        </w:rPr>
        <w:t xml:space="preserve"> oraz </w:t>
      </w:r>
      <w:r w:rsidRPr="004F1F9C">
        <w:rPr>
          <w:rFonts w:ascii="Times New Roman" w:eastAsia="Times New Roman" w:hAnsi="Times New Roman"/>
          <w:color w:val="000000" w:themeColor="text1"/>
          <w:sz w:val="22"/>
          <w:szCs w:val="22"/>
        </w:rPr>
        <w:t>Rozporządzenia Ministra Inwestycji i Rozwoju z dnia 29 kwietnia 2019r. w sprawie przygotowania zawodowego do wykonywania samodzielnych funkcji technicznych w budownictwie (Dz. U. z 2019r. poz. 831);</w:t>
      </w:r>
    </w:p>
    <w:p w14:paraId="36901821" w14:textId="056ED144" w:rsidR="00BA3ADD" w:rsidRPr="004F1F9C" w:rsidRDefault="00BA3ADD" w:rsidP="004F1F9C">
      <w:pPr>
        <w:pStyle w:val="Akapitzlist"/>
        <w:numPr>
          <w:ilvl w:val="2"/>
          <w:numId w:val="61"/>
        </w:numPr>
        <w:ind w:left="993"/>
        <w:jc w:val="both"/>
        <w:rPr>
          <w:rFonts w:ascii="Times New Roman" w:eastAsia="Times New Roman" w:hAnsi="Times New Roman"/>
          <w:color w:val="000000" w:themeColor="text1"/>
          <w:sz w:val="22"/>
          <w:szCs w:val="22"/>
        </w:rPr>
      </w:pPr>
      <w:r w:rsidRPr="004F1F9C">
        <w:rPr>
          <w:rFonts w:ascii="Times New Roman" w:eastAsia="Times New Roman" w:hAnsi="Times New Roman" w:cs="Times New Roman"/>
          <w:color w:val="000000" w:themeColor="text1"/>
          <w:sz w:val="22"/>
          <w:szCs w:val="22"/>
        </w:rPr>
        <w:t>jedną osobą z uprawnieniami budowlanymi do kierowania robotami w specjalności instalacyjnej w zakresie sieci, instalacji i urządzeń elektrycznych i elektroenergetycznych bez ograniczeń w rozumieniu ustawy z dnia 7 lipca 1994 r. Prawo budowlane (</w:t>
      </w:r>
      <w:r w:rsidRPr="004F1F9C">
        <w:rPr>
          <w:rFonts w:ascii="Times New Roman" w:hAnsi="Times New Roman" w:cs="Times New Roman"/>
          <w:color w:val="000000" w:themeColor="text1"/>
          <w:sz w:val="22"/>
          <w:szCs w:val="22"/>
        </w:rPr>
        <w:t>Dz. U. z 20</w:t>
      </w:r>
      <w:r w:rsidR="00C11DB4" w:rsidRPr="004F1F9C">
        <w:rPr>
          <w:rFonts w:ascii="Times New Roman" w:hAnsi="Times New Roman" w:cs="Times New Roman"/>
          <w:color w:val="000000" w:themeColor="text1"/>
          <w:sz w:val="22"/>
          <w:szCs w:val="22"/>
        </w:rPr>
        <w:t>20</w:t>
      </w:r>
      <w:r w:rsidRPr="004F1F9C">
        <w:rPr>
          <w:rFonts w:ascii="Times New Roman" w:hAnsi="Times New Roman" w:cs="Times New Roman"/>
          <w:color w:val="000000" w:themeColor="text1"/>
          <w:sz w:val="22"/>
          <w:szCs w:val="22"/>
        </w:rPr>
        <w:t>r., poz. 1</w:t>
      </w:r>
      <w:r w:rsidR="00C11DB4" w:rsidRPr="004F1F9C">
        <w:rPr>
          <w:rFonts w:ascii="Times New Roman" w:hAnsi="Times New Roman" w:cs="Times New Roman"/>
          <w:color w:val="000000" w:themeColor="text1"/>
          <w:sz w:val="22"/>
          <w:szCs w:val="22"/>
        </w:rPr>
        <w:t>333 ze zm.</w:t>
      </w:r>
      <w:r w:rsidRPr="004F1F9C">
        <w:rPr>
          <w:rFonts w:ascii="Times New Roman" w:hAnsi="Times New Roman" w:cs="Times New Roman"/>
          <w:color w:val="000000" w:themeColor="text1"/>
          <w:sz w:val="22"/>
          <w:szCs w:val="22"/>
        </w:rPr>
        <w:t>)</w:t>
      </w:r>
      <w:r w:rsidRPr="004F1F9C">
        <w:rPr>
          <w:rFonts w:ascii="Times New Roman" w:eastAsia="Times New Roman" w:hAnsi="Times New Roman" w:cs="Times New Roman"/>
          <w:color w:val="000000" w:themeColor="text1"/>
          <w:sz w:val="22"/>
          <w:szCs w:val="22"/>
        </w:rPr>
        <w:t xml:space="preserve"> oraz </w:t>
      </w:r>
      <w:r w:rsidRPr="004F1F9C">
        <w:rPr>
          <w:rFonts w:ascii="Times New Roman" w:eastAsia="Times New Roman" w:hAnsi="Times New Roman"/>
          <w:color w:val="000000" w:themeColor="text1"/>
          <w:sz w:val="22"/>
          <w:szCs w:val="22"/>
        </w:rPr>
        <w:t>Rozporządzenia Ministra Inwestycji i Rozwoju z dnia 29 kwietnia 2019r. w sprawie przygotowania zawodowego do wykonywania samodzielnych funkcji technicznych w budownictwie (Dz. U. z 2019r., poz. 831);</w:t>
      </w:r>
    </w:p>
    <w:p w14:paraId="5A652CB4" w14:textId="71C7515F" w:rsidR="004F1F9C" w:rsidRPr="00476810" w:rsidRDefault="00BA3ADD" w:rsidP="00476810">
      <w:pPr>
        <w:pStyle w:val="Akapitzlist"/>
        <w:shd w:val="clear" w:color="auto" w:fill="FFFFFF"/>
        <w:ind w:right="24"/>
        <w:jc w:val="both"/>
        <w:rPr>
          <w:rStyle w:val="Teksttreci21"/>
          <w:rFonts w:ascii="Times New Roman" w:eastAsia="Times New Roman" w:hAnsi="Times New Roman" w:cs="Times New Roman"/>
          <w:color w:val="000000" w:themeColor="text1"/>
          <w:sz w:val="22"/>
          <w:szCs w:val="22"/>
          <w:u w:val="none"/>
        </w:rPr>
      </w:pPr>
      <w:r w:rsidRPr="004F1F9C">
        <w:rPr>
          <w:rFonts w:ascii="Times New Roman" w:eastAsia="Times New Roman" w:hAnsi="Times New Roman" w:cs="Times New Roman"/>
          <w:color w:val="000000" w:themeColor="text1"/>
          <w:sz w:val="22"/>
          <w:szCs w:val="22"/>
        </w:rPr>
        <w:t>W przypadku oferty składanej wspólnie przez kilku Wykonawców, warunek Wykonawcy mogą spełniać łącznie.</w:t>
      </w:r>
    </w:p>
    <w:p w14:paraId="18C6D22A" w14:textId="722A434F" w:rsidR="00481225" w:rsidRPr="001A6D59" w:rsidRDefault="00B479F5" w:rsidP="004F1F9C">
      <w:pPr>
        <w:pStyle w:val="Teksttreci20"/>
        <w:shd w:val="clear" w:color="auto" w:fill="auto"/>
        <w:spacing w:before="0" w:after="0" w:line="256" w:lineRule="exact"/>
        <w:ind w:firstLine="708"/>
        <w:jc w:val="both"/>
        <w:rPr>
          <w:rFonts w:ascii="Times New Roman" w:hAnsi="Times New Roman" w:cs="Times New Roman"/>
          <w:color w:val="auto"/>
          <w:sz w:val="22"/>
          <w:szCs w:val="22"/>
        </w:rPr>
      </w:pPr>
      <w:r w:rsidRPr="001A6D59">
        <w:rPr>
          <w:rStyle w:val="Teksttreci21"/>
          <w:rFonts w:ascii="Times New Roman" w:hAnsi="Times New Roman" w:cs="Times New Roman"/>
          <w:color w:val="auto"/>
          <w:sz w:val="22"/>
          <w:szCs w:val="22"/>
        </w:rPr>
        <w:t>Uwagi:</w:t>
      </w:r>
    </w:p>
    <w:p w14:paraId="1E795B3E" w14:textId="335D8FA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Uprawnienia, o których mowa powyżej, powinny być zgodne z </w:t>
      </w:r>
      <w:r w:rsidRPr="004F1F9C">
        <w:rPr>
          <w:rStyle w:val="Teksttreci2Kursywa"/>
          <w:rFonts w:ascii="Times New Roman" w:hAnsi="Times New Roman" w:cs="Times New Roman"/>
          <w:color w:val="auto"/>
          <w:sz w:val="22"/>
          <w:szCs w:val="22"/>
        </w:rPr>
        <w:t xml:space="preserve">ustawą z dnia 7 lipca 1994 r. Prawo budowlane (t. j. Dz. U. z 2020 r., poz. 1333 ze </w:t>
      </w:r>
      <w:r w:rsidR="00312342" w:rsidRPr="004F1F9C">
        <w:rPr>
          <w:rStyle w:val="Teksttreci2Kursywa"/>
          <w:rFonts w:ascii="Times New Roman" w:hAnsi="Times New Roman" w:cs="Times New Roman"/>
          <w:color w:val="auto"/>
          <w:sz w:val="22"/>
          <w:szCs w:val="22"/>
        </w:rPr>
        <w:t>zm</w:t>
      </w:r>
      <w:r w:rsidR="00D41415" w:rsidRPr="004F1F9C">
        <w:rPr>
          <w:rStyle w:val="Teksttreci2Kursywa"/>
          <w:rFonts w:ascii="Times New Roman" w:hAnsi="Times New Roman" w:cs="Times New Roman"/>
          <w:color w:val="auto"/>
          <w:sz w:val="22"/>
          <w:szCs w:val="22"/>
        </w:rPr>
        <w:t>.</w:t>
      </w:r>
      <w:r w:rsidR="00312342" w:rsidRPr="004F1F9C">
        <w:rPr>
          <w:rStyle w:val="Teksttreci2Kursywa"/>
          <w:rFonts w:ascii="Times New Roman" w:hAnsi="Times New Roman" w:cs="Times New Roman"/>
          <w:color w:val="auto"/>
          <w:sz w:val="22"/>
          <w:szCs w:val="22"/>
        </w:rPr>
        <w:t>)</w:t>
      </w:r>
      <w:r w:rsidRPr="004F1F9C">
        <w:rPr>
          <w:rFonts w:ascii="Times New Roman" w:hAnsi="Times New Roman" w:cs="Times New Roman"/>
          <w:color w:val="auto"/>
          <w:sz w:val="22"/>
          <w:szCs w:val="22"/>
        </w:rPr>
        <w:t xml:space="preserve"> lub ważne odpowiadające im kwalifikacje, nadane na podstawie wcześniej obowiązujących przepisów upoważniające do kierowania robotami budowlanymi w zakresie objętym niniejszym zamówieniem.</w:t>
      </w:r>
    </w:p>
    <w:p w14:paraId="30AE2607" w14:textId="173A479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W przypadku osób będących obywatelami państw członkowskich UE, Konfederacji Szwajcarskiej lub państw członkowskich (EFTA) - stron umowy o Europejskim Obszarze Gospodarczym - prawo do wykonywania samodzielnych funkcji technicznych w</w:t>
      </w:r>
      <w:r w:rsidR="0093122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budownictwie na terytorium RP winno być potwierdzone odpowiednią decyzją o</w:t>
      </w:r>
      <w:r w:rsidR="00FD4E0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uznaniu kwalifikacji zawodowych lub prawa do świadczenia usług transgranicznych.</w:t>
      </w:r>
    </w:p>
    <w:p w14:paraId="23F59F7B" w14:textId="415FB02E"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Osoba ta musi posiadać aktualne zaświadczenie o przynależności do właściwej izby samorządu zawodowego oraz uprawnienia budowlane wymagane zgodnie z </w:t>
      </w:r>
      <w:r w:rsidRPr="004F1F9C">
        <w:rPr>
          <w:rStyle w:val="Teksttreci2Kursywa"/>
          <w:rFonts w:ascii="Times New Roman" w:hAnsi="Times New Roman" w:cs="Times New Roman"/>
          <w:color w:val="auto"/>
          <w:sz w:val="22"/>
          <w:szCs w:val="22"/>
        </w:rPr>
        <w:t>ustawą z dnia 7 lipca 1994 r. Prawo budowlane (t. j. Dz. U. z 2020 r., poz. 1333 ze zm.)</w:t>
      </w:r>
      <w:r w:rsidRPr="004F1F9C">
        <w:rPr>
          <w:rFonts w:ascii="Times New Roman" w:hAnsi="Times New Roman" w:cs="Times New Roman"/>
          <w:color w:val="auto"/>
          <w:sz w:val="22"/>
          <w:szCs w:val="22"/>
        </w:rPr>
        <w:t xml:space="preserve"> i - jeżeli jest to wymagane</w:t>
      </w:r>
      <w:r w:rsidR="003A7751" w:rsidRPr="004F1F9C">
        <w:rPr>
          <w:rFonts w:ascii="Times New Roman" w:hAnsi="Times New Roman" w:cs="Times New Roman"/>
          <w:color w:val="auto"/>
          <w:sz w:val="22"/>
          <w:szCs w:val="22"/>
        </w:rPr>
        <w:t xml:space="preserve"> </w:t>
      </w:r>
      <w:r w:rsidRPr="004F1F9C">
        <w:rPr>
          <w:rFonts w:ascii="Times New Roman" w:hAnsi="Times New Roman" w:cs="Times New Roman"/>
          <w:color w:val="auto"/>
          <w:sz w:val="22"/>
          <w:szCs w:val="22"/>
        </w:rPr>
        <w:t>- ubezpieczenia od odpowiedzialności cywilnej.</w:t>
      </w:r>
    </w:p>
    <w:p w14:paraId="20F3E95C" w14:textId="533529DD" w:rsidR="00481225" w:rsidRPr="004F1F9C" w:rsidRDefault="00B479F5" w:rsidP="004F1F9C">
      <w:pPr>
        <w:pStyle w:val="Teksttreci20"/>
        <w:numPr>
          <w:ilvl w:val="0"/>
          <w:numId w:val="24"/>
        </w:numPr>
        <w:shd w:val="clear" w:color="auto" w:fill="auto"/>
        <w:tabs>
          <w:tab w:val="left" w:pos="1843"/>
        </w:tabs>
        <w:spacing w:before="0" w:after="57"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484C2053" w14:textId="77777777" w:rsidR="00481225" w:rsidRPr="00C76C58" w:rsidRDefault="00B479F5">
      <w:pPr>
        <w:pStyle w:val="Teksttreci30"/>
        <w:shd w:val="clear" w:color="auto" w:fill="auto"/>
        <w:spacing w:after="0"/>
        <w:ind w:left="1460" w:hanging="30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WAŻNE:</w:t>
      </w:r>
    </w:p>
    <w:p w14:paraId="2B80E8F2" w14:textId="739A7EBE" w:rsidR="00481225" w:rsidRPr="000071A4" w:rsidRDefault="00B479F5">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w:t>
      </w:r>
      <w:r w:rsidR="00F6309F">
        <w:rPr>
          <w:rFonts w:ascii="Times New Roman" w:hAnsi="Times New Roman" w:cs="Times New Roman"/>
          <w:color w:val="auto"/>
          <w:sz w:val="22"/>
          <w:szCs w:val="22"/>
        </w:rPr>
        <w:t xml:space="preserve"> </w:t>
      </w:r>
      <w:r w:rsidRPr="000071A4">
        <w:rPr>
          <w:rFonts w:ascii="Times New Roman" w:hAnsi="Times New Roman" w:cs="Times New Roman"/>
          <w:color w:val="auto"/>
          <w:sz w:val="22"/>
          <w:szCs w:val="22"/>
        </w:rPr>
        <w:t xml:space="preserve">inne przedsięwzięcia gospodarcze wykonawcy może mieć negatywny wpływ na realizację zamówienia </w:t>
      </w:r>
      <w:r w:rsidRPr="000071A4">
        <w:rPr>
          <w:rStyle w:val="Teksttreci2Kursywa"/>
          <w:rFonts w:ascii="Times New Roman" w:hAnsi="Times New Roman" w:cs="Times New Roman"/>
          <w:color w:val="auto"/>
          <w:sz w:val="22"/>
          <w:szCs w:val="22"/>
        </w:rPr>
        <w:t>[art. 116 ust. 2 ustawy pzp].</w:t>
      </w:r>
    </w:p>
    <w:p w14:paraId="2D7500D6" w14:textId="5643F784" w:rsidR="00481225" w:rsidRPr="000071A4" w:rsidRDefault="000071A4" w:rsidP="000071A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J</w:t>
      </w:r>
      <w:r w:rsidR="00B479F5" w:rsidRPr="000071A4">
        <w:rPr>
          <w:rFonts w:ascii="Times New Roman" w:hAnsi="Times New Roman" w:cs="Times New Roman"/>
          <w:color w:val="auto"/>
          <w:sz w:val="22"/>
          <w:szCs w:val="22"/>
        </w:rPr>
        <w:t>eżeli wykonawca powołuje sią na doświadczenie w realizacji robót budowlanych, dostaw lub usług, wykonanych wspólnie z innymi wykonawcami, wykaz</w:t>
      </w:r>
      <w:r w:rsidRPr="000071A4">
        <w:rPr>
          <w:rFonts w:ascii="Times New Roman" w:hAnsi="Times New Roman" w:cs="Times New Roman"/>
          <w:color w:val="auto"/>
          <w:sz w:val="22"/>
          <w:szCs w:val="22"/>
        </w:rPr>
        <w:t xml:space="preserve"> </w:t>
      </w:r>
      <w:r w:rsidR="00B479F5" w:rsidRPr="000071A4">
        <w:rPr>
          <w:rFonts w:ascii="Times New Roman" w:hAnsi="Times New Roman" w:cs="Times New Roman"/>
          <w:color w:val="auto"/>
          <w:sz w:val="22"/>
          <w:szCs w:val="22"/>
        </w:rPr>
        <w:t>o którym mowa w</w:t>
      </w:r>
      <w:r w:rsidRPr="000071A4">
        <w:rPr>
          <w:rFonts w:ascii="Times New Roman" w:hAnsi="Times New Roman" w:cs="Times New Roman"/>
          <w:color w:val="auto"/>
          <w:sz w:val="22"/>
          <w:szCs w:val="22"/>
        </w:rPr>
        <w:t> </w:t>
      </w:r>
      <w:r w:rsidR="00B479F5" w:rsidRPr="000071A4">
        <w:rPr>
          <w:rStyle w:val="Teksttreci2Pogrubienie"/>
          <w:rFonts w:ascii="Times New Roman" w:hAnsi="Times New Roman" w:cs="Times New Roman"/>
          <w:color w:val="auto"/>
          <w:sz w:val="22"/>
          <w:szCs w:val="22"/>
        </w:rPr>
        <w:t xml:space="preserve">rozdziale 25 pkt 2.1 SWZ, </w:t>
      </w:r>
      <w:r w:rsidR="00B479F5" w:rsidRPr="000071A4">
        <w:rPr>
          <w:rFonts w:ascii="Times New Roman" w:hAnsi="Times New Roman" w:cs="Times New Roman"/>
          <w:color w:val="auto"/>
          <w:sz w:val="22"/>
          <w:szCs w:val="22"/>
        </w:rPr>
        <w:t xml:space="preserve">dotyczy </w:t>
      </w:r>
      <w:r w:rsidR="007B2471" w:rsidRPr="000071A4">
        <w:rPr>
          <w:rFonts w:ascii="Times New Roman" w:hAnsi="Times New Roman" w:cs="Times New Roman"/>
          <w:color w:val="auto"/>
          <w:sz w:val="22"/>
          <w:szCs w:val="22"/>
        </w:rPr>
        <w:t>robót budowlanych</w:t>
      </w:r>
      <w:r w:rsidR="00B479F5" w:rsidRPr="000071A4">
        <w:rPr>
          <w:rFonts w:ascii="Times New Roman" w:hAnsi="Times New Roman" w:cs="Times New Roman"/>
          <w:color w:val="auto"/>
          <w:sz w:val="22"/>
          <w:szCs w:val="22"/>
        </w:rPr>
        <w:t xml:space="preserve"> faktycznie przez niego wykonanych</w:t>
      </w:r>
      <w:r w:rsidRPr="000071A4">
        <w:rPr>
          <w:rFonts w:ascii="Times New Roman" w:hAnsi="Times New Roman" w:cs="Times New Roman"/>
          <w:color w:val="auto"/>
          <w:sz w:val="22"/>
          <w:szCs w:val="22"/>
        </w:rPr>
        <w:t>.</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w:t>
      </w:r>
      <w:r w:rsidRPr="00593138">
        <w:rPr>
          <w:rFonts w:ascii="Times New Roman" w:hAnsi="Times New Roman" w:cs="Times New Roman"/>
          <w:color w:val="auto"/>
          <w:sz w:val="22"/>
          <w:szCs w:val="22"/>
        </w:rPr>
        <w:lastRenderedPageBreak/>
        <w:t xml:space="preserve">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5"/>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5"/>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5"/>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 xml:space="preserve">PZP </w:t>
      </w:r>
      <w:r w:rsidR="0082554C" w:rsidRPr="00EE066D">
        <w:rPr>
          <w:rStyle w:val="Teksttreci7105pt"/>
          <w:rFonts w:ascii="Times New Roman" w:hAnsi="Times New Roman" w:cs="Times New Roman"/>
          <w:i/>
          <w:iCs/>
          <w:color w:val="auto"/>
          <w:sz w:val="22"/>
          <w:szCs w:val="22"/>
        </w:rPr>
        <w:t>(</w:t>
      </w:r>
      <w:r w:rsidR="0082554C" w:rsidRPr="00EE066D">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35452D" w:rsidRDefault="00B479F5">
      <w:pPr>
        <w:pStyle w:val="Teksttreci30"/>
        <w:numPr>
          <w:ilvl w:val="0"/>
          <w:numId w:val="26"/>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35452D">
        <w:rPr>
          <w:rStyle w:val="Teksttreci3Bezpogrubienia"/>
          <w:rFonts w:ascii="Times New Roman" w:hAnsi="Times New Roman" w:cs="Times New Roman"/>
          <w:color w:val="auto"/>
          <w:sz w:val="22"/>
          <w:szCs w:val="22"/>
        </w:rPr>
        <w:t xml:space="preserve">Zamawiający </w:t>
      </w:r>
      <w:r w:rsidRPr="0035452D">
        <w:rPr>
          <w:rFonts w:ascii="Times New Roman" w:hAnsi="Times New Roman" w:cs="Times New Roman"/>
          <w:color w:val="auto"/>
          <w:sz w:val="22"/>
          <w:szCs w:val="22"/>
        </w:rPr>
        <w:t xml:space="preserve">żąda złożenia podmiotowych środków dowodowych </w:t>
      </w:r>
      <w:r w:rsidRPr="0035452D">
        <w:rPr>
          <w:rStyle w:val="Teksttreci3Bezpogrubienia"/>
          <w:rFonts w:ascii="Times New Roman" w:hAnsi="Times New Roman" w:cs="Times New Roman"/>
          <w:color w:val="auto"/>
          <w:sz w:val="22"/>
          <w:szCs w:val="22"/>
        </w:rPr>
        <w:t xml:space="preserve">na potwierdzenie </w:t>
      </w:r>
      <w:r w:rsidRPr="0035452D">
        <w:rPr>
          <w:rFonts w:ascii="Times New Roman" w:hAnsi="Times New Roman" w:cs="Times New Roman"/>
          <w:color w:val="auto"/>
          <w:sz w:val="22"/>
          <w:szCs w:val="22"/>
        </w:rPr>
        <w:t xml:space="preserve">spełnienia warunków udziału w postępowaniu </w:t>
      </w:r>
      <w:r w:rsidRPr="0035452D">
        <w:rPr>
          <w:rStyle w:val="Teksttreci3Bezpogrubienia"/>
          <w:rFonts w:ascii="Times New Roman" w:hAnsi="Times New Roman" w:cs="Times New Roman"/>
          <w:color w:val="auto"/>
          <w:sz w:val="22"/>
          <w:szCs w:val="22"/>
        </w:rPr>
        <w:t xml:space="preserve">oraz na potwierdzenia </w:t>
      </w:r>
      <w:r w:rsidRPr="0035452D">
        <w:rPr>
          <w:rFonts w:ascii="Times New Roman" w:hAnsi="Times New Roman" w:cs="Times New Roman"/>
          <w:color w:val="auto"/>
          <w:sz w:val="22"/>
          <w:szCs w:val="22"/>
        </w:rPr>
        <w:t xml:space="preserve">braku podstaw wykluczenia wykonawcy </w:t>
      </w:r>
      <w:r w:rsidRPr="0035452D">
        <w:rPr>
          <w:rStyle w:val="Teksttreci3Bezpogrubienia"/>
          <w:rFonts w:ascii="Times New Roman" w:hAnsi="Times New Roman" w:cs="Times New Roman"/>
          <w:color w:val="auto"/>
          <w:sz w:val="22"/>
          <w:szCs w:val="22"/>
        </w:rPr>
        <w:t>z udziału w postępowaniu o udzielenie zamówienia publicznego.</w:t>
      </w:r>
    </w:p>
    <w:p w14:paraId="38308BB9" w14:textId="77777777" w:rsidR="00481225" w:rsidRPr="00FE0F4E" w:rsidRDefault="00B479F5">
      <w:pPr>
        <w:pStyle w:val="Teksttreci20"/>
        <w:numPr>
          <w:ilvl w:val="0"/>
          <w:numId w:val="26"/>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 xml:space="preserve">Zamawiający w celu potwierdzenia </w:t>
      </w:r>
      <w:r w:rsidRPr="00FE0F4E">
        <w:rPr>
          <w:rStyle w:val="Teksttreci2Pogrubienie"/>
          <w:rFonts w:ascii="Times New Roman" w:hAnsi="Times New Roman" w:cs="Times New Roman"/>
          <w:color w:val="auto"/>
          <w:sz w:val="22"/>
          <w:szCs w:val="22"/>
        </w:rPr>
        <w:t xml:space="preserve">spełnienia warunków udziału w postępowaniu,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6B2A3448" w14:textId="73A7F7F8" w:rsidR="006F1508" w:rsidRPr="00DA6BDC" w:rsidRDefault="006F1508">
      <w:pPr>
        <w:pStyle w:val="Teksttreci20"/>
        <w:numPr>
          <w:ilvl w:val="1"/>
          <w:numId w:val="26"/>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DA6BDC">
        <w:rPr>
          <w:rFonts w:ascii="Times New Roman" w:eastAsia="Times New Roman" w:hAnsi="Times New Roman" w:cs="Times New Roman"/>
          <w:b/>
          <w:color w:val="auto"/>
          <w:sz w:val="22"/>
          <w:szCs w:val="22"/>
        </w:rPr>
        <w:t>wykaz robót budowlanych</w:t>
      </w:r>
      <w:r w:rsidRPr="00DA6BDC">
        <w:rPr>
          <w:rFonts w:ascii="Times New Roman" w:eastAsia="Times New Roman" w:hAnsi="Times New Roman" w:cs="Times New Roman"/>
          <w:color w:val="auto"/>
          <w:sz w:val="22"/>
          <w:szCs w:val="22"/>
        </w:rPr>
        <w:t xml:space="preserve"> wykonanych nie wcześniej niż w okresie ostatnich pięciu lat, a jeżeli </w:t>
      </w:r>
      <w:r w:rsidRPr="00DA6BDC">
        <w:rPr>
          <w:rFonts w:ascii="Times New Roman" w:eastAsia="Times New Roman" w:hAnsi="Times New Roman" w:cs="Times New Roman"/>
          <w:color w:val="auto"/>
          <w:sz w:val="22"/>
          <w:szCs w:val="22"/>
        </w:rPr>
        <w:lastRenderedPageBreak/>
        <w:t>okres prowadzenia  działalności jest krótszy – w tym okresie, wraz z podaniem ich rodzaju, wartości,  daty</w:t>
      </w:r>
      <w:r w:rsidR="007B2471" w:rsidRPr="00DA6BDC">
        <w:rPr>
          <w:rFonts w:ascii="Times New Roman" w:eastAsia="Times New Roman" w:hAnsi="Times New Roman" w:cs="Times New Roman"/>
          <w:color w:val="auto"/>
          <w:sz w:val="22"/>
          <w:szCs w:val="22"/>
        </w:rPr>
        <w:t xml:space="preserve"> i</w:t>
      </w:r>
      <w:r w:rsidR="0035452D" w:rsidRPr="00DA6BDC">
        <w:rPr>
          <w:rFonts w:ascii="Times New Roman" w:eastAsia="Times New Roman" w:hAnsi="Times New Roman" w:cs="Times New Roman"/>
          <w:color w:val="auto"/>
          <w:sz w:val="22"/>
          <w:szCs w:val="22"/>
        </w:rPr>
        <w:t> </w:t>
      </w:r>
      <w:r w:rsidRPr="00DA6BDC">
        <w:rPr>
          <w:rFonts w:ascii="Times New Roman" w:eastAsia="Times New Roman" w:hAnsi="Times New Roman" w:cs="Times New Roman"/>
          <w:color w:val="auto"/>
          <w:sz w:val="22"/>
          <w:szCs w:val="22"/>
        </w:rPr>
        <w:t>miejsca wykonania i podmiotów, na rzecz których roboty te zostały wykonane, z</w:t>
      </w:r>
      <w:r w:rsidR="00DA6BDC">
        <w:rPr>
          <w:rFonts w:ascii="Times New Roman" w:eastAsia="Times New Roman" w:hAnsi="Times New Roman" w:cs="Times New Roman"/>
          <w:color w:val="auto"/>
          <w:sz w:val="22"/>
          <w:szCs w:val="22"/>
        </w:rPr>
        <w:t> </w:t>
      </w:r>
      <w:r w:rsidRPr="00DA6BDC">
        <w:rPr>
          <w:rFonts w:ascii="Times New Roman" w:eastAsia="Times New Roman" w:hAnsi="Times New Roman" w:cs="Times New Roman"/>
          <w:color w:val="auto"/>
          <w:sz w:val="22"/>
          <w:szCs w:val="22"/>
        </w:rPr>
        <w:t xml:space="preserve">załączeniem dowodów określających czy te roboty budowlane  zostały wykonane należycie,  przy czym dowodami, o których mowa, są referencje bądź inne dokumenty </w:t>
      </w:r>
      <w:r w:rsidR="00753C7A" w:rsidRPr="00DA6BDC">
        <w:rPr>
          <w:rFonts w:ascii="Times New Roman" w:eastAsia="Times New Roman" w:hAnsi="Times New Roman" w:cs="Times New Roman"/>
          <w:color w:val="auto"/>
          <w:sz w:val="22"/>
          <w:szCs w:val="22"/>
        </w:rPr>
        <w:t xml:space="preserve">sporządzone </w:t>
      </w:r>
      <w:r w:rsidRPr="00DA6BDC">
        <w:rPr>
          <w:rFonts w:ascii="Times New Roman" w:eastAsia="Times New Roman" w:hAnsi="Times New Roman" w:cs="Times New Roman"/>
          <w:color w:val="auto"/>
          <w:sz w:val="22"/>
          <w:szCs w:val="22"/>
        </w:rPr>
        <w:t xml:space="preserve">przez podmiot, na rzecz którego roboty budowlane </w:t>
      </w:r>
      <w:r w:rsidR="00753C7A" w:rsidRPr="00DA6BDC">
        <w:rPr>
          <w:rFonts w:ascii="Times New Roman" w:eastAsia="Times New Roman" w:hAnsi="Times New Roman" w:cs="Times New Roman"/>
          <w:color w:val="auto"/>
          <w:sz w:val="22"/>
          <w:szCs w:val="22"/>
        </w:rPr>
        <w:t>zostały</w:t>
      </w:r>
      <w:r w:rsidRPr="00DA6BDC">
        <w:rPr>
          <w:rFonts w:ascii="Times New Roman" w:eastAsia="Times New Roman" w:hAnsi="Times New Roman" w:cs="Times New Roman"/>
          <w:color w:val="auto"/>
          <w:sz w:val="22"/>
          <w:szCs w:val="22"/>
        </w:rPr>
        <w:t xml:space="preserve"> wykonywane, a jeżeli z </w:t>
      </w:r>
      <w:r w:rsidR="00753C7A" w:rsidRPr="00DA6BDC">
        <w:rPr>
          <w:rFonts w:ascii="Times New Roman" w:eastAsia="Times New Roman" w:hAnsi="Times New Roman" w:cs="Times New Roman"/>
          <w:color w:val="auto"/>
          <w:sz w:val="22"/>
          <w:szCs w:val="22"/>
        </w:rPr>
        <w:t xml:space="preserve">Wykonawca z przyczyn niezależnych od niego nie jest </w:t>
      </w:r>
      <w:r w:rsidRPr="00DA6BDC">
        <w:rPr>
          <w:rFonts w:ascii="Times New Roman" w:eastAsia="Times New Roman" w:hAnsi="Times New Roman" w:cs="Times New Roman"/>
          <w:color w:val="auto"/>
          <w:sz w:val="22"/>
          <w:szCs w:val="22"/>
        </w:rPr>
        <w:t>w stanie uzyskać tych dokumentów – inne dokumenty</w:t>
      </w:r>
      <w:r w:rsidR="00753C7A" w:rsidRPr="00DA6BDC">
        <w:rPr>
          <w:rFonts w:ascii="Times New Roman" w:eastAsia="Times New Roman" w:hAnsi="Times New Roman" w:cs="Times New Roman"/>
          <w:color w:val="auto"/>
          <w:sz w:val="22"/>
          <w:szCs w:val="22"/>
        </w:rPr>
        <w:t>.</w:t>
      </w:r>
    </w:p>
    <w:p w14:paraId="3572293C" w14:textId="77777777" w:rsidR="00481225" w:rsidRPr="00DA6BDC" w:rsidRDefault="00B479F5">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DA6BDC">
        <w:rPr>
          <w:rFonts w:ascii="Times New Roman" w:hAnsi="Times New Roman" w:cs="Times New Roman"/>
          <w:color w:val="auto"/>
          <w:sz w:val="22"/>
          <w:szCs w:val="22"/>
        </w:rPr>
        <w:t xml:space="preserve">Wykaz należy przygotować wg wzoru stanowiącego </w:t>
      </w:r>
      <w:r w:rsidRPr="00DA6BDC">
        <w:rPr>
          <w:rStyle w:val="Teksttreci2Pogrubienie"/>
          <w:rFonts w:ascii="Times New Roman" w:hAnsi="Times New Roman" w:cs="Times New Roman"/>
          <w:color w:val="auto"/>
          <w:sz w:val="22"/>
          <w:szCs w:val="22"/>
        </w:rPr>
        <w:t xml:space="preserve">załącznik nr 5 </w:t>
      </w:r>
      <w:r w:rsidRPr="00DA6BDC">
        <w:rPr>
          <w:rFonts w:ascii="Times New Roman" w:hAnsi="Times New Roman" w:cs="Times New Roman"/>
          <w:color w:val="auto"/>
          <w:sz w:val="22"/>
          <w:szCs w:val="22"/>
        </w:rPr>
        <w:t>do SWZ.</w:t>
      </w:r>
    </w:p>
    <w:p w14:paraId="77A4BB82" w14:textId="2F25C5C9" w:rsidR="00481225" w:rsidRPr="00DA6BDC" w:rsidRDefault="00B479F5">
      <w:pPr>
        <w:pStyle w:val="Teksttreci20"/>
        <w:shd w:val="clear" w:color="auto" w:fill="auto"/>
        <w:spacing w:before="0" w:after="57" w:line="252" w:lineRule="exact"/>
        <w:ind w:left="880" w:firstLine="0"/>
        <w:jc w:val="both"/>
        <w:rPr>
          <w:rFonts w:ascii="Times New Roman" w:hAnsi="Times New Roman" w:cs="Times New Roman"/>
          <w:color w:val="auto"/>
          <w:sz w:val="22"/>
          <w:szCs w:val="22"/>
        </w:rPr>
      </w:pPr>
      <w:r w:rsidRPr="00DA6BDC">
        <w:rPr>
          <w:rFonts w:ascii="Times New Roman" w:hAnsi="Times New Roman" w:cs="Times New Roman"/>
          <w:color w:val="auto"/>
          <w:sz w:val="22"/>
          <w:szCs w:val="22"/>
        </w:rPr>
        <w:t xml:space="preserve">W przedmiotowym wykazie robót wykonawca winien wskazać informacje w zakresie określonym w warunkach z </w:t>
      </w:r>
      <w:r w:rsidR="00A91F3D" w:rsidRPr="00DA6BDC">
        <w:rPr>
          <w:rStyle w:val="Teksttreci2Pogrubienie"/>
          <w:rFonts w:ascii="Times New Roman" w:hAnsi="Times New Roman" w:cs="Times New Roman"/>
          <w:color w:val="auto"/>
          <w:sz w:val="22"/>
          <w:szCs w:val="22"/>
        </w:rPr>
        <w:t>r</w:t>
      </w:r>
      <w:r w:rsidRPr="00DA6BDC">
        <w:rPr>
          <w:rStyle w:val="Teksttreci2Pogrubienie"/>
          <w:rFonts w:ascii="Times New Roman" w:hAnsi="Times New Roman" w:cs="Times New Roman"/>
          <w:color w:val="auto"/>
          <w:sz w:val="22"/>
          <w:szCs w:val="22"/>
        </w:rPr>
        <w:t>ozdziału 24 pkt 2.4.1 SWZ.</w:t>
      </w:r>
    </w:p>
    <w:p w14:paraId="05BA6CD5" w14:textId="63C35432" w:rsidR="00481225" w:rsidRPr="00FE0F4E" w:rsidRDefault="00B479F5">
      <w:pPr>
        <w:pStyle w:val="Teksttreci20"/>
        <w:shd w:val="clear" w:color="auto" w:fill="auto"/>
        <w:spacing w:before="0" w:after="57" w:line="256" w:lineRule="exact"/>
        <w:ind w:left="880"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wykonawców wspólnie ubiegających się o udzielenie zamówienia. dokument ten/ dokumenty te składa przynajmniej </w:t>
      </w:r>
      <w:r w:rsidR="0082554C"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eden z wykonawców.</w:t>
      </w:r>
    </w:p>
    <w:p w14:paraId="5BEDCB91" w14:textId="79DE72BE" w:rsidR="00481225" w:rsidRPr="000071A4" w:rsidRDefault="00B479F5">
      <w:pPr>
        <w:pStyle w:val="Teksttreci20"/>
        <w:numPr>
          <w:ilvl w:val="1"/>
          <w:numId w:val="26"/>
        </w:numPr>
        <w:shd w:val="clear" w:color="auto" w:fill="auto"/>
        <w:tabs>
          <w:tab w:val="left" w:pos="883"/>
        </w:tabs>
        <w:spacing w:before="0" w:after="0" w:line="259" w:lineRule="exact"/>
        <w:ind w:left="851" w:hanging="425"/>
        <w:jc w:val="both"/>
        <w:rPr>
          <w:rFonts w:ascii="Times New Roman" w:hAnsi="Times New Roman" w:cs="Times New Roman"/>
          <w:color w:val="auto"/>
          <w:sz w:val="22"/>
          <w:szCs w:val="22"/>
        </w:rPr>
      </w:pPr>
      <w:r w:rsidRPr="000071A4">
        <w:rPr>
          <w:rStyle w:val="Teksttreci2Pogrubienie"/>
          <w:rFonts w:ascii="Times New Roman" w:hAnsi="Times New Roman" w:cs="Times New Roman"/>
          <w:color w:val="auto"/>
          <w:sz w:val="22"/>
          <w:szCs w:val="22"/>
        </w:rPr>
        <w:t xml:space="preserve">wykazu osób, </w:t>
      </w:r>
      <w:r w:rsidRPr="000071A4">
        <w:rPr>
          <w:rFonts w:ascii="Times New Roman" w:hAnsi="Times New Roman" w:cs="Times New Roman"/>
          <w:color w:val="auto"/>
          <w:sz w:val="22"/>
          <w:szCs w:val="22"/>
        </w:rPr>
        <w:t>skierowanych przez wykonawcę do realizacji zamówienia publicznego, w</w:t>
      </w:r>
      <w:r w:rsidR="0035452D" w:rsidRPr="000071A4">
        <w:rPr>
          <w:rFonts w:ascii="Times New Roman" w:hAnsi="Times New Roman" w:cs="Times New Roman"/>
          <w:color w:val="auto"/>
          <w:sz w:val="22"/>
          <w:szCs w:val="22"/>
        </w:rPr>
        <w:t> </w:t>
      </w:r>
      <w:r w:rsidR="00CF30C6" w:rsidRPr="000071A4">
        <w:rPr>
          <w:rFonts w:ascii="Times New Roman" w:hAnsi="Times New Roman" w:cs="Times New Roman"/>
          <w:color w:val="auto"/>
          <w:sz w:val="22"/>
          <w:szCs w:val="22"/>
        </w:rPr>
        <w:t xml:space="preserve">szczególności odpowiedzialnych za </w:t>
      </w:r>
      <w:r w:rsidR="00B34A12" w:rsidRPr="000071A4">
        <w:rPr>
          <w:rFonts w:ascii="Times New Roman" w:hAnsi="Times New Roman" w:cs="Times New Roman"/>
          <w:color w:val="auto"/>
          <w:sz w:val="22"/>
          <w:szCs w:val="22"/>
        </w:rPr>
        <w:t>ś</w:t>
      </w:r>
      <w:r w:rsidR="00CF30C6" w:rsidRPr="000071A4">
        <w:rPr>
          <w:rFonts w:ascii="Times New Roman" w:hAnsi="Times New Roman" w:cs="Times New Roman"/>
          <w:color w:val="auto"/>
          <w:sz w:val="22"/>
          <w:szCs w:val="22"/>
        </w:rPr>
        <w:t xml:space="preserve">wiadczenie usług , kontrole jakości lub kierowanie </w:t>
      </w:r>
      <w:r w:rsidRPr="000071A4">
        <w:rPr>
          <w:rFonts w:ascii="Times New Roman" w:hAnsi="Times New Roman" w:cs="Times New Roman"/>
          <w:color w:val="auto"/>
          <w:sz w:val="22"/>
          <w:szCs w:val="22"/>
        </w:rPr>
        <w:t>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CA76F9D" w14:textId="77777777" w:rsidR="00481225" w:rsidRPr="00756FBE"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Wykaz osób przewidzianych do realizacji zamówienia należy przygotować wg wzoru stanowiącego </w:t>
      </w:r>
      <w:r w:rsidRPr="00756FBE">
        <w:rPr>
          <w:rStyle w:val="Teksttreci2Pogrubienie"/>
          <w:rFonts w:ascii="Times New Roman" w:hAnsi="Times New Roman" w:cs="Times New Roman"/>
          <w:color w:val="auto"/>
          <w:sz w:val="22"/>
          <w:szCs w:val="22"/>
        </w:rPr>
        <w:t xml:space="preserve">załącznik nr 6 </w:t>
      </w:r>
      <w:r w:rsidRPr="00756FBE">
        <w:rPr>
          <w:rFonts w:ascii="Times New Roman" w:hAnsi="Times New Roman" w:cs="Times New Roman"/>
          <w:color w:val="auto"/>
          <w:sz w:val="22"/>
          <w:szCs w:val="22"/>
        </w:rPr>
        <w:t>do SWZ.</w:t>
      </w:r>
    </w:p>
    <w:p w14:paraId="4E71B021" w14:textId="5721751B" w:rsidR="00481225" w:rsidRPr="00756FBE"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przedmiotowym wykazie osób wykonawca winien wskazać informacje w zakresie określonym w warunkach z </w:t>
      </w:r>
      <w:r w:rsidRPr="00756FBE">
        <w:rPr>
          <w:rStyle w:val="Teksttreci2Pogrubienie"/>
          <w:rFonts w:ascii="Times New Roman" w:hAnsi="Times New Roman" w:cs="Times New Roman"/>
          <w:color w:val="auto"/>
          <w:sz w:val="22"/>
          <w:szCs w:val="22"/>
        </w:rPr>
        <w:t>rozdziału 24 pkt 2.4.2 SWZ.</w:t>
      </w:r>
    </w:p>
    <w:p w14:paraId="7A7EB083" w14:textId="1217A2E4" w:rsidR="00481225" w:rsidRPr="00756FBE"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Do wykazu </w:t>
      </w:r>
      <w:r w:rsidRPr="00756FBE">
        <w:rPr>
          <w:rStyle w:val="Teksttreci21"/>
          <w:rFonts w:ascii="Times New Roman" w:hAnsi="Times New Roman" w:cs="Times New Roman"/>
          <w:color w:val="auto"/>
          <w:sz w:val="22"/>
          <w:szCs w:val="22"/>
        </w:rPr>
        <w:t>można</w:t>
      </w:r>
      <w:r w:rsidRPr="00756FBE">
        <w:rPr>
          <w:rFonts w:ascii="Times New Roman" w:hAnsi="Times New Roman" w:cs="Times New Roman"/>
          <w:color w:val="auto"/>
          <w:sz w:val="22"/>
          <w:szCs w:val="22"/>
        </w:rPr>
        <w:t xml:space="preserve"> dołączyć dokumenty potwierdzające posiadanie wymaganych uprawnień tj. decyzję o nadaniu wymaganych uprawnień oraz aktualne zaświadczenie</w:t>
      </w:r>
      <w:r w:rsidR="00CF30C6" w:rsidRPr="00756FBE">
        <w:rPr>
          <w:rFonts w:ascii="Times New Roman" w:hAnsi="Times New Roman" w:cs="Times New Roman"/>
          <w:color w:val="auto"/>
          <w:sz w:val="22"/>
          <w:szCs w:val="22"/>
        </w:rPr>
        <w:t xml:space="preserve"> o </w:t>
      </w:r>
      <w:r w:rsidRPr="00756FBE">
        <w:rPr>
          <w:rFonts w:ascii="Times New Roman" w:hAnsi="Times New Roman" w:cs="Times New Roman"/>
          <w:color w:val="auto"/>
          <w:sz w:val="22"/>
          <w:szCs w:val="22"/>
        </w:rPr>
        <w:t>wpisie do właściwej Izby Zawodowej</w:t>
      </w:r>
      <w:r w:rsidR="00756FBE" w:rsidRPr="00756FBE">
        <w:rPr>
          <w:rFonts w:ascii="Times New Roman" w:hAnsi="Times New Roman" w:cs="Times New Roman"/>
          <w:color w:val="auto"/>
          <w:sz w:val="22"/>
          <w:szCs w:val="22"/>
        </w:rPr>
        <w:t>.</w:t>
      </w:r>
    </w:p>
    <w:p w14:paraId="69467937" w14:textId="0DE0D198" w:rsidR="00481225" w:rsidRDefault="00B479F5" w:rsidP="00FD4E0D">
      <w:pPr>
        <w:pStyle w:val="Teksttreci20"/>
        <w:shd w:val="clear" w:color="auto" w:fill="auto"/>
        <w:spacing w:before="0" w:after="0" w:line="256" w:lineRule="exact"/>
        <w:ind w:left="880" w:firstLine="0"/>
        <w:jc w:val="both"/>
        <w:rPr>
          <w:rStyle w:val="Teksttreci21"/>
          <w:rFonts w:ascii="Times New Roman" w:hAnsi="Times New Roman" w:cs="Times New Roman"/>
          <w:color w:val="auto"/>
          <w:sz w:val="22"/>
          <w:szCs w:val="22"/>
        </w:rPr>
      </w:pPr>
      <w:bookmarkStart w:id="18" w:name="_Hlk78176995"/>
      <w:r w:rsidRPr="00756FBE">
        <w:rPr>
          <w:rStyle w:val="Teksttreci21"/>
          <w:rFonts w:ascii="Times New Roman" w:hAnsi="Times New Roman" w:cs="Times New Roman"/>
          <w:color w:val="auto"/>
          <w:sz w:val="22"/>
          <w:szCs w:val="22"/>
        </w:rPr>
        <w:t>Wykonawcy wspólnie ubiegający się o udzielenie zamówienia muszą wykazać, że łącznie spełniają ten warunek.</w:t>
      </w:r>
    </w:p>
    <w:bookmarkEnd w:id="18"/>
    <w:p w14:paraId="0B2017FF" w14:textId="38E60432" w:rsidR="00481225" w:rsidRPr="00FE0F4E" w:rsidRDefault="00B479F5">
      <w:pPr>
        <w:pStyle w:val="Teksttreci20"/>
        <w:numPr>
          <w:ilvl w:val="0"/>
          <w:numId w:val="26"/>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6"/>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6"/>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3D22D5E1" w14:textId="38215FCE" w:rsidR="00481225" w:rsidRPr="00F03C7D" w:rsidRDefault="00B479F5">
      <w:pPr>
        <w:pStyle w:val="Teksttreci20"/>
        <w:numPr>
          <w:ilvl w:val="0"/>
          <w:numId w:val="26"/>
        </w:numPr>
        <w:shd w:val="clear" w:color="auto" w:fill="auto"/>
        <w:tabs>
          <w:tab w:val="left" w:pos="1560"/>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1FB08178" w14:textId="77777777" w:rsidR="00F23C4B" w:rsidRDefault="00F23C4B">
      <w:pPr>
        <w:pStyle w:val="Teksttreci30"/>
        <w:shd w:val="clear" w:color="auto" w:fill="auto"/>
        <w:spacing w:after="0" w:line="256" w:lineRule="exact"/>
        <w:ind w:left="400" w:firstLine="0"/>
        <w:jc w:val="both"/>
        <w:rPr>
          <w:rStyle w:val="Teksttreci31"/>
          <w:rFonts w:ascii="Times New Roman" w:hAnsi="Times New Roman" w:cs="Times New Roman"/>
          <w:b/>
          <w:bCs/>
          <w:color w:val="FF0000"/>
          <w:sz w:val="22"/>
          <w:szCs w:val="22"/>
        </w:rPr>
      </w:pP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7"/>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lastRenderedPageBreak/>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8"/>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8"/>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7"/>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7"/>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0110EB19" w14:textId="2DAF17E8" w:rsidR="00481225" w:rsidRPr="00EA26EF" w:rsidRDefault="00B479F5">
      <w:pPr>
        <w:pStyle w:val="Teksttreci20"/>
        <w:numPr>
          <w:ilvl w:val="1"/>
          <w:numId w:val="27"/>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Jeżeli w kraju, w którym wykonawca ma siedzibę lub miejsce zamieszkania, nie wydaje się dokumentów, o których mowa w </w:t>
      </w:r>
      <w:r w:rsidRPr="00EA26EF">
        <w:rPr>
          <w:rStyle w:val="Teksttreci2Kursywa"/>
          <w:rFonts w:ascii="Times New Roman" w:hAnsi="Times New Roman" w:cs="Times New Roman"/>
          <w:color w:val="auto"/>
          <w:sz w:val="22"/>
          <w:szCs w:val="22"/>
        </w:rPr>
        <w:t>§3 ust. 1 rozporządzenia Ministra Rozwoju, Pracy i Technologii z</w:t>
      </w:r>
      <w:r w:rsidR="00EA26EF" w:rsidRPr="00EA26EF">
        <w:rPr>
          <w:rStyle w:val="Teksttreci2Kursywa"/>
          <w:rFonts w:ascii="Times New Roman" w:hAnsi="Times New Roman" w:cs="Times New Roman"/>
          <w:color w:val="auto"/>
          <w:sz w:val="22"/>
          <w:szCs w:val="22"/>
        </w:rPr>
        <w:t> </w:t>
      </w:r>
      <w:r w:rsidRPr="00EA26EF">
        <w:rPr>
          <w:rStyle w:val="Teksttreci2Kursywa"/>
          <w:rFonts w:ascii="Times New Roman" w:hAnsi="Times New Roman" w:cs="Times New Roman"/>
          <w:color w:val="auto"/>
          <w:sz w:val="22"/>
          <w:szCs w:val="22"/>
        </w:rPr>
        <w:t>dnia 23.12.2020 r. w sprawie podmiotowych środków dowodowych oraz innych dokumentów lub oświadczeń, jakich może żądać zamawiający od wykonawcy,</w:t>
      </w:r>
      <w:r w:rsidRPr="00EA26EF">
        <w:rPr>
          <w:rFonts w:ascii="Times New Roman" w:hAnsi="Times New Roman" w:cs="Times New Roman"/>
          <w:color w:val="auto"/>
          <w:sz w:val="22"/>
          <w:szCs w:val="22"/>
        </w:rPr>
        <w:t xml:space="preserve"> lub gdy dokumenty te nie odnoszą się do wszystkich przypadków, o których mowa w </w:t>
      </w:r>
      <w:r w:rsidRPr="00EA26EF">
        <w:rPr>
          <w:rStyle w:val="Teksttreci2Kursywa"/>
          <w:rFonts w:ascii="Times New Roman" w:hAnsi="Times New Roman" w:cs="Times New Roman"/>
          <w:color w:val="auto"/>
          <w:sz w:val="22"/>
          <w:szCs w:val="22"/>
        </w:rPr>
        <w:t>art. 108 ust. 1 pkt 1, 2 i 4, art. 109 ust. 1 pkt 1, 2 lit. a i b oraz pkt 3 ustawy pzp,</w:t>
      </w:r>
      <w:r w:rsidRPr="00EA26EF">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administracyjnym, notariuszem, organem samorządu zawodowego lub gospodarczego, właściwym ze względu na siedzibę lub miejsce zamieszkania wykonawcy. Przepis </w:t>
      </w:r>
      <w:r w:rsidRPr="00EA26EF">
        <w:rPr>
          <w:rStyle w:val="Teksttreci2Kursywa"/>
          <w:rFonts w:ascii="Times New Roman" w:hAnsi="Times New Roman" w:cs="Times New Roman"/>
          <w:color w:val="auto"/>
          <w:sz w:val="22"/>
          <w:szCs w:val="22"/>
        </w:rPr>
        <w:t>§3 ust 2 rozp. o którym mowa w art. 128 ust 6 ustawy pzp</w:t>
      </w:r>
      <w:r w:rsidRPr="00EA26EF">
        <w:rPr>
          <w:rFonts w:ascii="Times New Roman" w:hAnsi="Times New Roman" w:cs="Times New Roman"/>
          <w:color w:val="auto"/>
          <w:sz w:val="22"/>
          <w:szCs w:val="22"/>
        </w:rPr>
        <w:t xml:space="preserve"> stosuje się.</w:t>
      </w:r>
    </w:p>
    <w:p w14:paraId="0117BFF4" w14:textId="54521975" w:rsidR="00481225" w:rsidRPr="00EA26EF" w:rsidRDefault="00B479F5">
      <w:pPr>
        <w:pStyle w:val="Teksttreci20"/>
        <w:numPr>
          <w:ilvl w:val="1"/>
          <w:numId w:val="27"/>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00EA26EF" w:rsidRPr="00EA26EF">
        <w:rPr>
          <w:rStyle w:val="Teksttreci2Kursywa"/>
          <w:rFonts w:ascii="Times New Roman" w:hAnsi="Times New Roman" w:cs="Times New Roman"/>
          <w:color w:val="auto"/>
          <w:sz w:val="22"/>
          <w:szCs w:val="22"/>
        </w:rPr>
        <w:t>art.</w:t>
      </w:r>
      <w:r w:rsidRPr="00EA26EF">
        <w:rPr>
          <w:rStyle w:val="Teksttreci2Kursywa"/>
          <w:rFonts w:ascii="Times New Roman" w:hAnsi="Times New Roman" w:cs="Times New Roman"/>
          <w:color w:val="auto"/>
          <w:sz w:val="22"/>
          <w:szCs w:val="22"/>
        </w:rPr>
        <w:t xml:space="preserve"> 109 ust</w:t>
      </w:r>
      <w:r w:rsidR="00EA26EF" w:rsidRPr="00EA26EF">
        <w:rPr>
          <w:rStyle w:val="Teksttreci2Kursywa"/>
          <w:rFonts w:ascii="Times New Roman" w:hAnsi="Times New Roman" w:cs="Times New Roman"/>
          <w:color w:val="auto"/>
          <w:sz w:val="22"/>
          <w:szCs w:val="22"/>
        </w:rPr>
        <w:t>.</w:t>
      </w:r>
      <w:r w:rsidRPr="00EA26EF">
        <w:rPr>
          <w:rStyle w:val="Teksttreci2Kursywa"/>
          <w:rFonts w:ascii="Times New Roman" w:hAnsi="Times New Roman" w:cs="Times New Roman"/>
          <w:color w:val="auto"/>
          <w:sz w:val="22"/>
          <w:szCs w:val="22"/>
        </w:rPr>
        <w:t xml:space="preserve"> 1 pkt 1 ustawy pzp,</w:t>
      </w:r>
      <w:r w:rsidRPr="00EA26EF">
        <w:rPr>
          <w:rFonts w:ascii="Times New Roman" w:hAnsi="Times New Roman" w:cs="Times New Roman"/>
          <w:color w:val="auto"/>
          <w:sz w:val="22"/>
          <w:szCs w:val="22"/>
        </w:rPr>
        <w:t xml:space="preserve"> zamawiający może żądać dodatkowego dokumentu wystawionego w kraju, w</w:t>
      </w:r>
      <w:r w:rsidR="00EA26EF" w:rsidRPr="00EA26EF">
        <w:rPr>
          <w:rFonts w:ascii="Times New Roman" w:hAnsi="Times New Roman" w:cs="Times New Roman"/>
          <w:color w:val="auto"/>
          <w:sz w:val="22"/>
          <w:szCs w:val="22"/>
        </w:rPr>
        <w:t> </w:t>
      </w:r>
      <w:r w:rsidRPr="00EA26EF">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EE066D">
        <w:rPr>
          <w:rStyle w:val="PogrubienieTeksttreci6Calibri10ptMaelitery"/>
          <w:rFonts w:ascii="Times New Roman" w:hAnsi="Times New Roman" w:cs="Times New Roman"/>
          <w:b w:val="0"/>
          <w:bCs w:val="0"/>
          <w:i/>
          <w:iCs/>
          <w:color w:val="auto"/>
          <w:sz w:val="22"/>
          <w:szCs w:val="22"/>
        </w:rPr>
        <w:t>(ART.</w:t>
      </w:r>
      <w:r w:rsidR="0082360E" w:rsidRPr="00EE066D">
        <w:rPr>
          <w:rStyle w:val="PogrubienieTeksttreci6Calibri10ptMaelitery"/>
          <w:rFonts w:ascii="Times New Roman" w:hAnsi="Times New Roman" w:cs="Times New Roman"/>
          <w:i/>
          <w:iCs/>
          <w:color w:val="auto"/>
          <w:sz w:val="22"/>
          <w:szCs w:val="22"/>
        </w:rPr>
        <w:t xml:space="preserve"> </w:t>
      </w:r>
      <w:r w:rsidR="0082360E" w:rsidRPr="00EE066D">
        <w:rPr>
          <w:rStyle w:val="Teksttreci69pt"/>
          <w:rFonts w:ascii="Times New Roman" w:hAnsi="Times New Roman" w:cs="Times New Roman"/>
          <w:i/>
          <w:iCs/>
          <w:color w:val="auto"/>
          <w:sz w:val="22"/>
          <w:szCs w:val="22"/>
        </w:rPr>
        <w:t xml:space="preserve">281 </w:t>
      </w:r>
      <w:r w:rsidR="0082360E" w:rsidRPr="00EE066D">
        <w:rPr>
          <w:rStyle w:val="PogrubienieTeksttreci6Calibri10ptMaelitery"/>
          <w:rFonts w:ascii="Times New Roman" w:hAnsi="Times New Roman" w:cs="Times New Roman"/>
          <w:b w:val="0"/>
          <w:bCs w:val="0"/>
          <w:i/>
          <w:iCs/>
          <w:color w:val="auto"/>
          <w:sz w:val="22"/>
          <w:szCs w:val="22"/>
        </w:rPr>
        <w:t>UST. 2 PKT</w:t>
      </w:r>
      <w:r w:rsidR="0082360E" w:rsidRPr="00EE066D">
        <w:rPr>
          <w:rStyle w:val="PogrubienieTeksttreci6Calibri10ptMaelitery"/>
          <w:rFonts w:ascii="Times New Roman" w:hAnsi="Times New Roman" w:cs="Times New Roman"/>
          <w:i/>
          <w:iCs/>
          <w:color w:val="auto"/>
          <w:sz w:val="22"/>
          <w:szCs w:val="22"/>
        </w:rPr>
        <w:t xml:space="preserve"> </w:t>
      </w:r>
      <w:r w:rsidR="0082360E" w:rsidRPr="00EE066D">
        <w:rPr>
          <w:rStyle w:val="Teksttreci69pt"/>
          <w:rFonts w:ascii="Times New Roman" w:hAnsi="Times New Roman" w:cs="Times New Roman"/>
          <w:i/>
          <w:iCs/>
          <w:color w:val="auto"/>
          <w:sz w:val="22"/>
          <w:szCs w:val="22"/>
        </w:rPr>
        <w:t xml:space="preserve">7 </w:t>
      </w:r>
      <w:r w:rsidR="0082360E" w:rsidRPr="00EE066D">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30"/>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lastRenderedPageBreak/>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30"/>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30"/>
        </w:numPr>
        <w:shd w:val="clear" w:color="auto" w:fill="auto"/>
        <w:tabs>
          <w:tab w:val="left" w:pos="1276"/>
        </w:tabs>
        <w:spacing w:before="0" w:after="157"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050F29">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D4E0D">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D4E0D">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30"/>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66D0982F" w14:textId="51EBF5B9" w:rsidR="0082360E" w:rsidRPr="003675B4" w:rsidRDefault="00B479F5" w:rsidP="003675B4">
      <w:pPr>
        <w:pStyle w:val="Teksttreci60"/>
        <w:shd w:val="clear" w:color="auto" w:fill="auto"/>
        <w:spacing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EE066D">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EE066D" w:rsidRPr="00EE066D">
        <w:rPr>
          <w:rStyle w:val="Teksttreci7Maelitery"/>
          <w:rFonts w:ascii="Times New Roman" w:hAnsi="Times New Roman" w:cs="Times New Roman"/>
          <w:i/>
          <w:iCs/>
          <w:color w:val="auto"/>
          <w:sz w:val="22"/>
          <w:szCs w:val="22"/>
        </w:rPr>
        <w:t>(</w:t>
      </w:r>
      <w:r w:rsidR="0082360E" w:rsidRPr="00EE066D">
        <w:rPr>
          <w:rStyle w:val="Teksttreci7Maelitery"/>
          <w:rFonts w:ascii="Times New Roman" w:hAnsi="Times New Roman" w:cs="Times New Roman"/>
          <w:i/>
          <w:iCs/>
          <w:color w:val="auto"/>
          <w:sz w:val="22"/>
          <w:szCs w:val="22"/>
        </w:rPr>
        <w:t>ART. 281 UST. 2 PKT 8 USTAWY PZP)</w:t>
      </w:r>
    </w:p>
    <w:p w14:paraId="5EE5031F" w14:textId="54E16AF2" w:rsidR="00481225" w:rsidRPr="003675B4" w:rsidRDefault="00B479F5" w:rsidP="003675B4">
      <w:pPr>
        <w:pStyle w:val="Teksttreci30"/>
        <w:shd w:val="clear" w:color="auto" w:fill="auto"/>
        <w:spacing w:before="240" w:after="38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2513F404" w14:textId="4A62D35E"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lastRenderedPageBreak/>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EE066D">
        <w:rPr>
          <w:rStyle w:val="Teksttreci61"/>
          <w:rFonts w:ascii="Times New Roman" w:hAnsi="Times New Roman" w:cs="Times New Roman"/>
          <w:i/>
          <w:iCs/>
          <w:color w:val="auto"/>
          <w:sz w:val="22"/>
          <w:szCs w:val="22"/>
        </w:rPr>
        <w:t>(</w:t>
      </w:r>
      <w:r w:rsidR="0082360E" w:rsidRPr="00EE066D">
        <w:rPr>
          <w:rStyle w:val="Teksttreci71"/>
          <w:rFonts w:ascii="Times New Roman" w:hAnsi="Times New Roman" w:cs="Times New Roman"/>
          <w:i/>
          <w:iCs/>
          <w:color w:val="auto"/>
          <w:sz w:val="22"/>
          <w:szCs w:val="22"/>
        </w:rPr>
        <w:t xml:space="preserve">ART. 281 UST. 2 PKT 9 USTAWY </w:t>
      </w:r>
      <w:r w:rsidR="0082360E" w:rsidRPr="00EE066D">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82360E">
      <w:pPr>
        <w:pStyle w:val="Teksttreci20"/>
        <w:shd w:val="clear" w:color="auto" w:fill="auto"/>
        <w:spacing w:before="0" w:after="341"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EE066D">
        <w:rPr>
          <w:rStyle w:val="Teksttreci71"/>
          <w:rFonts w:ascii="Times New Roman" w:hAnsi="Times New Roman" w:cs="Times New Roman"/>
          <w:i/>
          <w:iCs/>
          <w:color w:val="auto"/>
          <w:sz w:val="22"/>
          <w:szCs w:val="22"/>
        </w:rPr>
        <w:t>(</w:t>
      </w:r>
      <w:r w:rsidR="0082360E" w:rsidRPr="00EE066D">
        <w:rPr>
          <w:rStyle w:val="Teksttreci7Maelitery"/>
          <w:rFonts w:ascii="Times New Roman" w:hAnsi="Times New Roman" w:cs="Times New Roman"/>
          <w:i/>
          <w:iCs/>
          <w:color w:val="auto"/>
          <w:sz w:val="22"/>
          <w:szCs w:val="22"/>
        </w:rPr>
        <w:t>ART.</w:t>
      </w:r>
      <w:r w:rsidR="0082360E" w:rsidRPr="00EE066D">
        <w:rPr>
          <w:rStyle w:val="Teksttreci71"/>
          <w:rFonts w:ascii="Times New Roman" w:hAnsi="Times New Roman" w:cs="Times New Roman"/>
          <w:i/>
          <w:iCs/>
          <w:color w:val="auto"/>
          <w:sz w:val="22"/>
          <w:szCs w:val="22"/>
        </w:rPr>
        <w:t xml:space="preserve"> 281 </w:t>
      </w:r>
      <w:r w:rsidR="0082360E" w:rsidRPr="00EE066D">
        <w:rPr>
          <w:rStyle w:val="Teksttreci7Maelitery"/>
          <w:rFonts w:ascii="Times New Roman" w:hAnsi="Times New Roman" w:cs="Times New Roman"/>
          <w:i/>
          <w:iCs/>
          <w:color w:val="auto"/>
          <w:sz w:val="22"/>
          <w:szCs w:val="22"/>
        </w:rPr>
        <w:t>UST. 2 PKT IO USTAWY PZP)</w:t>
      </w:r>
    </w:p>
    <w:p w14:paraId="1886FF06" w14:textId="3AFE9D0A" w:rsidR="00C11DB4" w:rsidRPr="00C11DB4" w:rsidRDefault="00C11DB4" w:rsidP="00BA58EC">
      <w:pPr>
        <w:widowControl/>
        <w:numPr>
          <w:ilvl w:val="0"/>
          <w:numId w:val="50"/>
        </w:numPr>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 xml:space="preserve">Wykonawca wniesie wadium </w:t>
      </w:r>
      <w:r w:rsidRPr="00C11DB4">
        <w:rPr>
          <w:rFonts w:ascii="Times New Roman" w:eastAsia="Times New Roman" w:hAnsi="Times New Roman" w:cs="Times New Roman"/>
          <w:b/>
          <w:color w:val="auto"/>
          <w:sz w:val="22"/>
          <w:szCs w:val="22"/>
          <w:lang w:eastAsia="en-US" w:bidi="ar-SA"/>
        </w:rPr>
        <w:t xml:space="preserve">w wysokości </w:t>
      </w:r>
      <w:r w:rsidR="007B58D9">
        <w:rPr>
          <w:rFonts w:ascii="Times New Roman" w:eastAsia="Times New Roman" w:hAnsi="Times New Roman" w:cs="Times New Roman"/>
          <w:b/>
          <w:color w:val="auto"/>
          <w:sz w:val="22"/>
          <w:szCs w:val="22"/>
          <w:lang w:eastAsia="en-US" w:bidi="ar-SA"/>
        </w:rPr>
        <w:t>12</w:t>
      </w:r>
      <w:r w:rsidRPr="00C11DB4">
        <w:rPr>
          <w:rFonts w:ascii="Times New Roman" w:eastAsia="Times New Roman" w:hAnsi="Times New Roman" w:cs="Times New Roman"/>
          <w:b/>
          <w:color w:val="auto"/>
          <w:sz w:val="22"/>
          <w:szCs w:val="22"/>
          <w:lang w:eastAsia="en-US" w:bidi="ar-SA"/>
        </w:rPr>
        <w:t xml:space="preserve"> 000,00 zł </w:t>
      </w:r>
      <w:r w:rsidRPr="00C11DB4">
        <w:rPr>
          <w:rFonts w:ascii="Times New Roman" w:eastAsia="Times New Roman" w:hAnsi="Times New Roman" w:cs="Times New Roman"/>
          <w:color w:val="auto"/>
          <w:sz w:val="22"/>
          <w:szCs w:val="22"/>
          <w:lang w:eastAsia="en-US" w:bidi="ar-SA"/>
        </w:rPr>
        <w:t>przed upływem terminu składania ofert na cały okres związania ofertą.</w:t>
      </w:r>
    </w:p>
    <w:p w14:paraId="0DF24CD8" w14:textId="77777777" w:rsidR="00C11DB4" w:rsidRPr="00C11DB4" w:rsidRDefault="00C11DB4" w:rsidP="001F0292">
      <w:pPr>
        <w:widowControl/>
        <w:numPr>
          <w:ilvl w:val="0"/>
          <w:numId w:val="50"/>
        </w:numPr>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W zależności od woli Wykonawcy wadium może być wnoszone w formach:</w:t>
      </w:r>
    </w:p>
    <w:p w14:paraId="237AAEC5" w14:textId="77777777" w:rsidR="00C11DB4" w:rsidRPr="00C11DB4" w:rsidRDefault="00C11DB4" w:rsidP="001F0292">
      <w:pPr>
        <w:widowControl/>
        <w:ind w:left="426"/>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a) pieniądzu (przelew na rachunek bankowy wskazany przez zamawiającego),</w:t>
      </w:r>
    </w:p>
    <w:p w14:paraId="022756AF" w14:textId="638C18A1" w:rsidR="00C11DB4" w:rsidRPr="00C11DB4" w:rsidRDefault="00C11DB4" w:rsidP="001F0292">
      <w:pPr>
        <w:widowControl/>
        <w:ind w:left="426"/>
        <w:jc w:val="both"/>
        <w:rPr>
          <w:rFonts w:ascii="Times New Roman" w:eastAsia="Times New Roman" w:hAnsi="Times New Roman" w:cs="Times New Roman"/>
          <w:color w:val="auto"/>
          <w:sz w:val="22"/>
          <w:szCs w:val="22"/>
          <w:lang w:eastAsia="en-US" w:bidi="ar-SA"/>
        </w:rPr>
      </w:pPr>
      <w:r w:rsidRPr="00C11DB4">
        <w:rPr>
          <w:rFonts w:ascii="Times New Roman" w:eastAsia="Times New Roman" w:hAnsi="Times New Roman" w:cs="Times New Roman"/>
          <w:color w:val="auto"/>
          <w:sz w:val="22"/>
          <w:szCs w:val="22"/>
          <w:lang w:eastAsia="en-US" w:bidi="ar-SA"/>
        </w:rPr>
        <w:t>b) gwarancjach bankowych,</w:t>
      </w:r>
    </w:p>
    <w:p w14:paraId="3A35238F" w14:textId="7963BBCF" w:rsidR="00C11DB4" w:rsidRPr="00C11DB4" w:rsidRDefault="00F211AB" w:rsidP="001F0292">
      <w:pPr>
        <w:widowControl/>
        <w:ind w:left="426"/>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c</w:t>
      </w:r>
      <w:r w:rsidR="00C11DB4" w:rsidRPr="00C11DB4">
        <w:rPr>
          <w:rFonts w:ascii="Times New Roman" w:eastAsia="Times New Roman" w:hAnsi="Times New Roman" w:cs="Times New Roman"/>
          <w:color w:val="auto"/>
          <w:sz w:val="22"/>
          <w:szCs w:val="22"/>
          <w:lang w:eastAsia="en-US" w:bidi="ar-SA"/>
        </w:rPr>
        <w:t>) gwarancjach ubezpieczeniowych,</w:t>
      </w:r>
    </w:p>
    <w:p w14:paraId="23A1F055" w14:textId="52CF10E5" w:rsidR="00C11DB4" w:rsidRPr="00C11DB4" w:rsidRDefault="00F211AB" w:rsidP="001F0292">
      <w:pPr>
        <w:widowControl/>
        <w:ind w:left="426"/>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d</w:t>
      </w:r>
      <w:r w:rsidR="00C11DB4" w:rsidRPr="00C11DB4">
        <w:rPr>
          <w:rFonts w:ascii="Times New Roman" w:eastAsia="Times New Roman" w:hAnsi="Times New Roman" w:cs="Times New Roman"/>
          <w:color w:val="auto"/>
          <w:sz w:val="22"/>
          <w:szCs w:val="22"/>
          <w:lang w:eastAsia="en-US" w:bidi="ar-SA"/>
        </w:rPr>
        <w:t>) poręczeniach udzielanych przez podmioty, o których mowa w art. 6b ust. 5 pkt 2 ustawy z dnia 9 listopada 2000 r. o utworzeniu Polskiej Agencji Rozwoju Przedsiębiorczości.</w:t>
      </w:r>
    </w:p>
    <w:p w14:paraId="168DAD05" w14:textId="5F2E70BB"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eastAsia="en-US" w:bidi="ar-SA"/>
        </w:rPr>
        <w:t>W przypadku wnoszenia wadium w form</w:t>
      </w:r>
      <w:r w:rsidR="00F211AB" w:rsidRPr="001F0292">
        <w:rPr>
          <w:rFonts w:ascii="Times New Roman" w:eastAsia="Times New Roman" w:hAnsi="Times New Roman" w:cs="Times New Roman"/>
          <w:color w:val="auto"/>
          <w:sz w:val="22"/>
          <w:szCs w:val="22"/>
          <w:lang w:eastAsia="en-US" w:bidi="ar-SA"/>
        </w:rPr>
        <w:t>ie gwarancji lub poręczenia</w:t>
      </w:r>
      <w:r w:rsidRPr="001F0292">
        <w:rPr>
          <w:rFonts w:ascii="Times New Roman" w:eastAsia="Times New Roman" w:hAnsi="Times New Roman" w:cs="Times New Roman"/>
          <w:color w:val="auto"/>
          <w:sz w:val="22"/>
          <w:szCs w:val="22"/>
          <w:lang w:eastAsia="en-US" w:bidi="ar-SA"/>
        </w:rPr>
        <w:t xml:space="preserve">, o których mowa w pkt. 2 lit. od b) do </w:t>
      </w:r>
      <w:r w:rsidR="00F211AB" w:rsidRPr="001F0292">
        <w:rPr>
          <w:rFonts w:ascii="Times New Roman" w:eastAsia="Times New Roman" w:hAnsi="Times New Roman" w:cs="Times New Roman"/>
          <w:color w:val="auto"/>
          <w:sz w:val="22"/>
          <w:szCs w:val="22"/>
          <w:lang w:eastAsia="en-US" w:bidi="ar-SA"/>
        </w:rPr>
        <w:t>d</w:t>
      </w:r>
      <w:r w:rsidRPr="001F0292">
        <w:rPr>
          <w:rFonts w:ascii="Times New Roman" w:eastAsia="Times New Roman" w:hAnsi="Times New Roman" w:cs="Times New Roman"/>
          <w:color w:val="auto"/>
          <w:sz w:val="22"/>
          <w:szCs w:val="22"/>
          <w:lang w:eastAsia="en-US" w:bidi="ar-SA"/>
        </w:rPr>
        <w:t xml:space="preserve">) </w:t>
      </w:r>
      <w:r w:rsidR="00F211AB" w:rsidRPr="001F0292">
        <w:rPr>
          <w:rFonts w:ascii="Times New Roman" w:eastAsia="Times New Roman" w:hAnsi="Times New Roman" w:cs="Times New Roman"/>
          <w:color w:val="auto"/>
          <w:sz w:val="22"/>
          <w:szCs w:val="22"/>
          <w:lang w:eastAsia="en-US" w:bidi="ar-SA"/>
        </w:rPr>
        <w:t xml:space="preserve">wykonawca przekazuje zamawiającemu </w:t>
      </w:r>
      <w:r w:rsidRPr="001F0292">
        <w:rPr>
          <w:rFonts w:ascii="Times New Roman" w:eastAsia="Times New Roman" w:hAnsi="Times New Roman" w:cs="Times New Roman"/>
          <w:color w:val="auto"/>
          <w:sz w:val="22"/>
          <w:szCs w:val="22"/>
          <w:lang w:eastAsia="en-US" w:bidi="ar-SA"/>
        </w:rPr>
        <w:t>oryginał gwarancji</w:t>
      </w:r>
      <w:r w:rsidR="00F211AB" w:rsidRPr="001F0292">
        <w:rPr>
          <w:rFonts w:ascii="Times New Roman" w:eastAsia="Times New Roman" w:hAnsi="Times New Roman" w:cs="Times New Roman"/>
          <w:color w:val="auto"/>
          <w:sz w:val="22"/>
          <w:szCs w:val="22"/>
          <w:lang w:eastAsia="en-US" w:bidi="ar-SA"/>
        </w:rPr>
        <w:t xml:space="preserve"> lub </w:t>
      </w:r>
      <w:r w:rsidRPr="001F0292">
        <w:rPr>
          <w:rFonts w:ascii="Times New Roman" w:eastAsia="Times New Roman" w:hAnsi="Times New Roman" w:cs="Times New Roman"/>
          <w:color w:val="auto"/>
          <w:sz w:val="22"/>
          <w:szCs w:val="22"/>
          <w:lang w:eastAsia="en-US" w:bidi="ar-SA"/>
        </w:rPr>
        <w:t xml:space="preserve">poręczenia </w:t>
      </w:r>
      <w:r w:rsidR="00F211AB" w:rsidRPr="001F0292">
        <w:rPr>
          <w:rFonts w:ascii="Times New Roman" w:eastAsia="Times New Roman" w:hAnsi="Times New Roman" w:cs="Times New Roman"/>
          <w:color w:val="auto"/>
          <w:sz w:val="22"/>
          <w:szCs w:val="22"/>
          <w:lang w:eastAsia="en-US" w:bidi="ar-SA"/>
        </w:rPr>
        <w:t xml:space="preserve">w postaci elektronicznej </w:t>
      </w:r>
    </w:p>
    <w:p w14:paraId="54335EE0" w14:textId="53FD70F1"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eastAsia="en-US" w:bidi="ar-SA"/>
        </w:rPr>
        <w:t xml:space="preserve">Wadium wnoszone w pieniądzu należy wpłacić przelewem na rachunek bankowy Zamawiającego </w:t>
      </w:r>
      <w:r w:rsidRPr="001F0292">
        <w:rPr>
          <w:rFonts w:ascii="Times New Roman" w:eastAsia="Times New Roman" w:hAnsi="Times New Roman" w:cs="Times New Roman"/>
          <w:b/>
          <w:bCs/>
          <w:color w:val="auto"/>
          <w:sz w:val="22"/>
          <w:szCs w:val="22"/>
          <w:lang w:eastAsia="en-US" w:bidi="ar-SA"/>
        </w:rPr>
        <w:t xml:space="preserve">Nr 41 8382 0001 2600 0648 3000 0070, </w:t>
      </w:r>
      <w:r w:rsidRPr="001F0292">
        <w:rPr>
          <w:rFonts w:ascii="Times New Roman" w:eastAsia="Times New Roman" w:hAnsi="Times New Roman" w:cs="Times New Roman"/>
          <w:color w:val="auto"/>
          <w:sz w:val="22"/>
          <w:szCs w:val="22"/>
          <w:lang w:eastAsia="en-US" w:bidi="ar-SA"/>
        </w:rPr>
        <w:t xml:space="preserve">z zaznaczeniem </w:t>
      </w:r>
      <w:r w:rsidR="00156F7E" w:rsidRPr="001F0292">
        <w:rPr>
          <w:rFonts w:ascii="Times New Roman" w:eastAsia="Times New Roman" w:hAnsi="Times New Roman" w:cstheme="minorBidi"/>
          <w:b/>
          <w:bCs/>
          <w:color w:val="auto"/>
          <w:sz w:val="22"/>
          <w:szCs w:val="22"/>
          <w:lang w:eastAsia="en-US" w:bidi="ar-SA"/>
        </w:rPr>
        <w:t>Rozbudowa istniejącej oczyszczalni ścieków w Ruszowie</w:t>
      </w:r>
      <w:r w:rsidR="00920F28" w:rsidRPr="001F0292">
        <w:rPr>
          <w:rFonts w:ascii="Times New Roman" w:eastAsia="Times New Roman" w:hAnsi="Times New Roman" w:cstheme="minorBidi"/>
          <w:b/>
          <w:bCs/>
          <w:color w:val="auto"/>
          <w:sz w:val="22"/>
          <w:szCs w:val="22"/>
          <w:lang w:eastAsia="en-US" w:bidi="ar-SA"/>
        </w:rPr>
        <w:t xml:space="preserve"> </w:t>
      </w:r>
      <w:r w:rsidRPr="001F0292">
        <w:rPr>
          <w:rFonts w:ascii="Times New Roman" w:eastAsia="Times New Roman" w:hAnsi="Times New Roman" w:cs="Times New Roman"/>
          <w:color w:val="auto"/>
          <w:sz w:val="22"/>
          <w:szCs w:val="22"/>
          <w:lang w:eastAsia="en-US" w:bidi="ar-SA"/>
        </w:rPr>
        <w:t>kopię przelewu (wpłaty) proszę dołączyć do oferty.</w:t>
      </w:r>
    </w:p>
    <w:p w14:paraId="51CB8AD8" w14:textId="0492E71F"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eastAsia="en-US" w:bidi="ar-SA"/>
        </w:rPr>
        <w:t>Skuteczne wniesienie wadium w pieniądzu następuje w chwili uznania (zaksięgowania) kwoty wadium na rachunku bankowym Zamawiającego, co oznacza, iż wadium musi znaleźć się na rachunku Zamawiającego najpóźniej do dnia oraz godziny wyznaczonych jako termin składania ofert.</w:t>
      </w:r>
    </w:p>
    <w:p w14:paraId="089A67A6" w14:textId="27226638" w:rsidR="00C11DB4" w:rsidRPr="001F0292" w:rsidRDefault="00C11DB4" w:rsidP="001F0292">
      <w:pPr>
        <w:pStyle w:val="Akapitzlist"/>
        <w:widowControl/>
        <w:numPr>
          <w:ilvl w:val="0"/>
          <w:numId w:val="50"/>
        </w:numPr>
        <w:jc w:val="both"/>
        <w:rPr>
          <w:rFonts w:ascii="Times New Roman" w:eastAsia="Times New Roman" w:hAnsi="Times New Roman" w:cs="Times New Roman"/>
          <w:color w:val="auto"/>
          <w:sz w:val="22"/>
          <w:szCs w:val="22"/>
          <w:lang w:eastAsia="en-US" w:bidi="ar-SA"/>
        </w:rPr>
      </w:pPr>
      <w:r w:rsidRPr="001F0292">
        <w:rPr>
          <w:rFonts w:ascii="Times New Roman" w:eastAsia="Times New Roman" w:hAnsi="Times New Roman" w:cs="Times New Roman"/>
          <w:color w:val="auto"/>
          <w:sz w:val="22"/>
          <w:szCs w:val="22"/>
          <w:lang w:bidi="ar-SA"/>
        </w:rPr>
        <w:t xml:space="preserve">Dokument wniesienia wadium w formie gwarancji lub poręczenia winien zawierać bezwarunkowe i nieodwołalne zobowiązanie gwaranta lub poręczyciela zapłaty wymaganej kwoty wadium, na pierwsze, pisemne żądanie Zamawiającego wzywające do zapłaty kwoty wadium, powstałe za skutek okoliczności określonych w ustawie Pzp. </w:t>
      </w:r>
    </w:p>
    <w:p w14:paraId="69908C08" w14:textId="77777777" w:rsidR="00C11DB4" w:rsidRDefault="00C11DB4" w:rsidP="0082360E">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142E4290" w14:textId="4EDF5A1B" w:rsidR="00481225" w:rsidRPr="00EE066D" w:rsidRDefault="00B479F5" w:rsidP="0082360E">
      <w:pPr>
        <w:pStyle w:val="Teksttreci60"/>
        <w:shd w:val="clear" w:color="auto" w:fill="auto"/>
        <w:spacing w:line="240" w:lineRule="exact"/>
        <w:ind w:firstLine="0"/>
        <w:rPr>
          <w:rFonts w:ascii="Times New Roman" w:hAnsi="Times New Roman" w:cs="Times New Roman"/>
          <w:i w:val="0"/>
          <w:iCs w:val="0"/>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EE066D">
        <w:rPr>
          <w:rStyle w:val="Teksttreci61"/>
          <w:rFonts w:ascii="Times New Roman" w:hAnsi="Times New Roman" w:cs="Times New Roman"/>
          <w:i/>
          <w:iCs/>
          <w:color w:val="auto"/>
          <w:sz w:val="22"/>
          <w:szCs w:val="22"/>
        </w:rPr>
        <w:t>(</w:t>
      </w:r>
      <w:r w:rsidR="0082360E" w:rsidRPr="00EE066D">
        <w:rPr>
          <w:rStyle w:val="Teksttreci69pt"/>
          <w:rFonts w:ascii="Times New Roman" w:hAnsi="Times New Roman" w:cs="Times New Roman"/>
          <w:i/>
          <w:iCs/>
          <w:color w:val="auto"/>
          <w:sz w:val="22"/>
          <w:szCs w:val="22"/>
        </w:rPr>
        <w:t xml:space="preserve">ART. 281 </w:t>
      </w:r>
      <w:r w:rsidR="0082360E" w:rsidRPr="00EE066D">
        <w:rPr>
          <w:rStyle w:val="Teksttreci69ptMaelitery"/>
          <w:rFonts w:ascii="Times New Roman" w:hAnsi="Times New Roman" w:cs="Times New Roman"/>
          <w:i/>
          <w:iCs/>
          <w:color w:val="auto"/>
          <w:sz w:val="22"/>
          <w:szCs w:val="22"/>
        </w:rPr>
        <w:t>UST. 2 PKT 11 USTAWY PZP)</w:t>
      </w:r>
    </w:p>
    <w:p w14:paraId="7B16FF68" w14:textId="77777777" w:rsidR="0082360E" w:rsidRPr="00734490" w:rsidRDefault="0082360E"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7ACD879E" w14:textId="090A7CB2" w:rsidR="005F0071" w:rsidRPr="001C0441" w:rsidRDefault="005F0071" w:rsidP="001C0441">
      <w:pPr>
        <w:pStyle w:val="Teksttreci20"/>
        <w:shd w:val="clear" w:color="auto" w:fill="auto"/>
        <w:spacing w:before="0" w:after="0" w:line="252" w:lineRule="exact"/>
        <w:ind w:firstLine="0"/>
        <w:jc w:val="both"/>
        <w:rPr>
          <w:rFonts w:ascii="Times New Roman" w:hAnsi="Times New Roman" w:cs="Times New Roman"/>
          <w:i/>
          <w:iCs/>
          <w:color w:val="auto"/>
          <w:sz w:val="22"/>
          <w:szCs w:val="22"/>
        </w:rPr>
      </w:pPr>
      <w:r w:rsidRPr="009326A9">
        <w:rPr>
          <w:rFonts w:ascii="Times New Roman" w:hAnsi="Times New Roman" w:cs="Times New Roman"/>
          <w:color w:val="auto"/>
          <w:sz w:val="22"/>
          <w:szCs w:val="22"/>
        </w:rPr>
        <w:t xml:space="preserve">Zamawiający </w:t>
      </w:r>
      <w:r w:rsidRPr="009326A9">
        <w:rPr>
          <w:rStyle w:val="Teksttreci2Pogrubienie0"/>
          <w:rFonts w:ascii="Times New Roman" w:hAnsi="Times New Roman" w:cs="Times New Roman"/>
          <w:color w:val="auto"/>
          <w:sz w:val="22"/>
          <w:szCs w:val="22"/>
        </w:rPr>
        <w:t>przewiduje</w:t>
      </w:r>
      <w:r w:rsidRPr="009326A9">
        <w:rPr>
          <w:rStyle w:val="Teksttreci2Pogrubienie"/>
          <w:rFonts w:ascii="Times New Roman" w:hAnsi="Times New Roman" w:cs="Times New Roman"/>
          <w:color w:val="auto"/>
          <w:sz w:val="22"/>
          <w:szCs w:val="22"/>
        </w:rPr>
        <w:t xml:space="preserve"> </w:t>
      </w:r>
      <w:r w:rsidRPr="009326A9">
        <w:rPr>
          <w:rFonts w:ascii="Times New Roman" w:hAnsi="Times New Roman" w:cs="Times New Roman"/>
          <w:color w:val="auto"/>
          <w:sz w:val="22"/>
          <w:szCs w:val="22"/>
        </w:rPr>
        <w:t>możliwości udzielenia zamówień w trybie z wolnej ręki, o których mowa w </w:t>
      </w:r>
      <w:r w:rsidRPr="009326A9">
        <w:rPr>
          <w:rStyle w:val="Teksttreci2Kursywa"/>
          <w:rFonts w:ascii="Times New Roman" w:hAnsi="Times New Roman" w:cs="Times New Roman"/>
          <w:color w:val="auto"/>
          <w:sz w:val="22"/>
          <w:szCs w:val="22"/>
        </w:rPr>
        <w:t xml:space="preserve">art. </w:t>
      </w:r>
      <w:bookmarkStart w:id="19" w:name="_Hlk78277188"/>
      <w:r w:rsidRPr="009326A9">
        <w:rPr>
          <w:rStyle w:val="Teksttreci2Kursywa"/>
          <w:rFonts w:ascii="Times New Roman" w:hAnsi="Times New Roman" w:cs="Times New Roman"/>
          <w:color w:val="auto"/>
          <w:sz w:val="22"/>
          <w:szCs w:val="22"/>
        </w:rPr>
        <w:t xml:space="preserve">214 ust. 1 pkt 7  </w:t>
      </w:r>
      <w:bookmarkEnd w:id="19"/>
      <w:r w:rsidRPr="009326A9">
        <w:rPr>
          <w:rStyle w:val="Teksttreci2Kursywa"/>
          <w:rFonts w:ascii="Times New Roman" w:hAnsi="Times New Roman" w:cs="Times New Roman"/>
          <w:color w:val="auto"/>
          <w:sz w:val="22"/>
          <w:szCs w:val="22"/>
        </w:rPr>
        <w:t>ustawy pzp.</w:t>
      </w:r>
    </w:p>
    <w:p w14:paraId="5D40A9AA" w14:textId="2224CBA7" w:rsidR="005F0071" w:rsidRPr="005F0071" w:rsidRDefault="005F0071" w:rsidP="001C0441">
      <w:pPr>
        <w:widowControl/>
        <w:numPr>
          <w:ilvl w:val="0"/>
          <w:numId w:val="48"/>
        </w:numPr>
        <w:suppressAutoHyphens/>
        <w:autoSpaceDE w:val="0"/>
        <w:autoSpaceDN w:val="0"/>
        <w:adjustRightInd w:val="0"/>
        <w:spacing w:line="259" w:lineRule="auto"/>
        <w:rPr>
          <w:rFonts w:ascii="Times New Roman" w:eastAsia="Times New Roman" w:hAnsi="Times New Roman" w:cs="Times New Roman"/>
          <w:color w:val="auto"/>
          <w:sz w:val="22"/>
          <w:szCs w:val="22"/>
          <w:lang w:eastAsia="en-US" w:bidi="ar-SA"/>
        </w:rPr>
      </w:pPr>
      <w:r w:rsidRPr="005F0071">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9326A9">
        <w:rPr>
          <w:rStyle w:val="Teksttreci2Kursywa"/>
          <w:rFonts w:ascii="Times New Roman" w:hAnsi="Times New Roman" w:cs="Times New Roman"/>
          <w:color w:val="auto"/>
          <w:sz w:val="22"/>
          <w:szCs w:val="22"/>
        </w:rPr>
        <w:t xml:space="preserve">214 ust. 1 pkt 7  </w:t>
      </w:r>
      <w:r w:rsidRPr="005F0071">
        <w:rPr>
          <w:rFonts w:ascii="Times New Roman" w:eastAsia="Times New Roman" w:hAnsi="Times New Roman" w:cs="Times New Roman"/>
          <w:color w:val="auto"/>
          <w:sz w:val="22"/>
          <w:szCs w:val="22"/>
          <w:lang w:eastAsia="en-US" w:bidi="ar-SA"/>
        </w:rPr>
        <w:t xml:space="preserve"> ustawy Pzp o wartości do 50% wartości zamówienia podstawowego</w:t>
      </w:r>
    </w:p>
    <w:p w14:paraId="79029B41" w14:textId="78BBA938" w:rsidR="005F0071" w:rsidRPr="004F1F9C" w:rsidRDefault="005F0071" w:rsidP="004F1F9C">
      <w:pPr>
        <w:widowControl/>
        <w:numPr>
          <w:ilvl w:val="0"/>
          <w:numId w:val="48"/>
        </w:numPr>
        <w:autoSpaceDE w:val="0"/>
        <w:autoSpaceDN w:val="0"/>
        <w:adjustRightInd w:val="0"/>
        <w:spacing w:after="160" w:line="259" w:lineRule="auto"/>
        <w:jc w:val="both"/>
        <w:rPr>
          <w:rStyle w:val="Teksttreci2Kursywa"/>
          <w:rFonts w:ascii="Times New Roman" w:eastAsia="Times New Roman" w:hAnsi="Times New Roman" w:cs="Times New Roman"/>
          <w:i w:val="0"/>
          <w:iCs w:val="0"/>
          <w:color w:val="auto"/>
          <w:sz w:val="22"/>
          <w:szCs w:val="22"/>
          <w:lang w:eastAsia="en-US" w:bidi="ar-SA"/>
        </w:rPr>
      </w:pPr>
      <w:r w:rsidRPr="005F0071">
        <w:rPr>
          <w:rFonts w:ascii="Times New Roman" w:eastAsia="Times New Roman" w:hAnsi="Times New Roman" w:cs="Times New Roman"/>
          <w:color w:val="auto"/>
          <w:sz w:val="22"/>
          <w:szCs w:val="22"/>
          <w:lang w:eastAsia="en-US" w:bidi="ar-SA"/>
        </w:rPr>
        <w:t>Zamówienia te będą mogły zostać udzielone gdy będzie to korzystne dla Zamawiającego  lub zajdzie potrzeba ich wykonania. Ponadto zamówienia te będą mogły zostać udzielone po zabezpieczeniu odpowiednich środków finansowych na sfinansowanie zamówienia.</w:t>
      </w:r>
    </w:p>
    <w:p w14:paraId="60CDE29C" w14:textId="77777777" w:rsidR="00FB2307" w:rsidRPr="006D479B" w:rsidRDefault="00FB2307" w:rsidP="006D13E2">
      <w:pPr>
        <w:pStyle w:val="Teksttreci20"/>
        <w:shd w:val="clear" w:color="auto" w:fill="auto"/>
        <w:spacing w:before="0" w:after="0" w:line="252" w:lineRule="exact"/>
        <w:ind w:firstLine="0"/>
        <w:jc w:val="left"/>
        <w:rPr>
          <w:rFonts w:ascii="Times New Roman" w:hAnsi="Times New Roman" w:cs="Times New Roman"/>
          <w:color w:val="FF0000"/>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5"/>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0"/>
        <w:numPr>
          <w:ilvl w:val="0"/>
          <w:numId w:val="45"/>
        </w:numPr>
        <w:shd w:val="clear" w:color="auto" w:fill="auto"/>
        <w:spacing w:before="0" w:after="493"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16018EF8" w14:textId="0226572B"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1"/>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0"/>
        <w:numPr>
          <w:ilvl w:val="0"/>
          <w:numId w:val="31"/>
        </w:numPr>
        <w:shd w:val="clear" w:color="auto" w:fill="auto"/>
        <w:tabs>
          <w:tab w:val="left" w:pos="358"/>
        </w:tabs>
        <w:spacing w:before="0" w:after="49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3667A694" w14:textId="258518E5"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lastRenderedPageBreak/>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EE066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EE066D">
        <w:rPr>
          <w:rStyle w:val="PogrubienieTeksttreci7105ptBezkursywy"/>
          <w:rFonts w:ascii="Times New Roman" w:hAnsi="Times New Roman" w:cs="Times New Roman"/>
          <w:color w:val="auto"/>
          <w:sz w:val="22"/>
          <w:szCs w:val="22"/>
        </w:rPr>
        <w:t xml:space="preserve"> </w:t>
      </w:r>
      <w:r w:rsidR="00FB2307" w:rsidRPr="00EE066D">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F03C7D" w:rsidRDefault="00B479F5">
      <w:pPr>
        <w:pStyle w:val="Teksttreci30"/>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530BF5B9" w:rsidR="00481225" w:rsidRPr="00F03C7D" w:rsidRDefault="00B479F5">
      <w:pPr>
        <w:pStyle w:val="Teksttreci20"/>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0"/>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t>[art. 121 ustawy pzp].:</w:t>
      </w:r>
    </w:p>
    <w:p w14:paraId="1902ED00" w14:textId="0D2088EC" w:rsidR="00481225" w:rsidRPr="00F03C7D" w:rsidRDefault="00B479F5">
      <w:pPr>
        <w:pStyle w:val="Teksttreci20"/>
        <w:numPr>
          <w:ilvl w:val="1"/>
          <w:numId w:val="32"/>
        </w:numPr>
        <w:shd w:val="clear" w:color="auto" w:fill="auto"/>
        <w:tabs>
          <w:tab w:val="left" w:pos="975"/>
        </w:tabs>
        <w:spacing w:before="0" w:after="493"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3C5AAF" w:rsidRPr="00F03C7D">
        <w:rPr>
          <w:rFonts w:ascii="Times New Roman" w:hAnsi="Times New Roman" w:cs="Times New Roman"/>
          <w:color w:val="auto"/>
          <w:sz w:val="22"/>
          <w:szCs w:val="22"/>
        </w:rPr>
        <w:t>.</w:t>
      </w:r>
    </w:p>
    <w:p w14:paraId="70037C75" w14:textId="3BC65DE1" w:rsidR="00481225" w:rsidRPr="00F03C7D" w:rsidRDefault="00B479F5" w:rsidP="00FB2307">
      <w:pPr>
        <w:pStyle w:val="Teksttreci30"/>
        <w:shd w:val="clear" w:color="auto" w:fill="auto"/>
        <w:spacing w:after="66"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EE066D">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3"/>
        </w:numPr>
        <w:shd w:val="clear" w:color="auto" w:fill="auto"/>
        <w:tabs>
          <w:tab w:val="left" w:pos="402"/>
        </w:tabs>
        <w:spacing w:before="0" w:after="493"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0E2E3A07" w14:textId="0F32C03E" w:rsidR="00481225" w:rsidRPr="00B4789C" w:rsidRDefault="00B479F5" w:rsidP="00B4789C">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B4789C">
        <w:rPr>
          <w:rStyle w:val="Teksttreci3Maelitery"/>
          <w:rFonts w:ascii="Times New Roman" w:hAnsi="Times New Roman" w:cs="Times New Roman"/>
          <w:i/>
          <w:iCs/>
          <w:color w:val="auto"/>
          <w:sz w:val="22"/>
          <w:szCs w:val="22"/>
        </w:rPr>
        <w:t>J</w:t>
      </w:r>
      <w:r w:rsidR="00FB2307" w:rsidRPr="00B4789C">
        <w:rPr>
          <w:rStyle w:val="PogrubienieTeksttreci7105ptBezkursywy"/>
          <w:rFonts w:ascii="Times New Roman" w:hAnsi="Times New Roman" w:cs="Times New Roman"/>
          <w:color w:val="auto"/>
          <w:sz w:val="22"/>
          <w:szCs w:val="22"/>
        </w:rPr>
        <w:t xml:space="preserve">EŻELI ZAMAWIAIĄCY </w:t>
      </w:r>
      <w:r w:rsidR="00B4789C" w:rsidRPr="00B4789C">
        <w:rPr>
          <w:rStyle w:val="PogrubienieTeksttreci7105ptBezkursywy"/>
          <w:rFonts w:ascii="Times New Roman" w:hAnsi="Times New Roman" w:cs="Times New Roman"/>
          <w:color w:val="auto"/>
          <w:sz w:val="22"/>
          <w:szCs w:val="22"/>
        </w:rPr>
        <w:t>J</w:t>
      </w:r>
      <w:r w:rsidR="00FB2307" w:rsidRPr="00B4789C">
        <w:rPr>
          <w:rStyle w:val="PogrubienieTeksttreci7105ptBezkursywy"/>
          <w:rFonts w:ascii="Times New Roman" w:hAnsi="Times New Roman" w:cs="Times New Roman"/>
          <w:color w:val="auto"/>
          <w:sz w:val="22"/>
          <w:szCs w:val="22"/>
        </w:rPr>
        <w:t>E PRZEWIDU</w:t>
      </w:r>
      <w:r w:rsidR="00B4789C">
        <w:rPr>
          <w:rStyle w:val="PogrubienieTeksttreci7105ptBezkursywy"/>
          <w:rFonts w:ascii="Times New Roman" w:hAnsi="Times New Roman" w:cs="Times New Roman"/>
          <w:color w:val="auto"/>
          <w:sz w:val="22"/>
          <w:szCs w:val="22"/>
        </w:rPr>
        <w:t>J</w:t>
      </w:r>
      <w:r w:rsidR="00FB2307" w:rsidRPr="00B4789C">
        <w:rPr>
          <w:rStyle w:val="PogrubienieTeksttreci7105ptBezkursywy"/>
          <w:rFonts w:ascii="Times New Roman" w:hAnsi="Times New Roman" w:cs="Times New Roman"/>
          <w:color w:val="auto"/>
          <w:sz w:val="22"/>
          <w:szCs w:val="22"/>
        </w:rPr>
        <w:t xml:space="preserve">E </w:t>
      </w:r>
      <w:r w:rsidR="00FB2307" w:rsidRPr="00EE066D">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5CB79C18" w14:textId="77777777" w:rsidR="00932FE3" w:rsidRPr="006D479B" w:rsidRDefault="00932FE3" w:rsidP="00932FE3">
      <w:pPr>
        <w:widowControl/>
        <w:jc w:val="both"/>
        <w:rPr>
          <w:rFonts w:ascii="Times New Roman" w:eastAsia="Times New Roman" w:hAnsi="Times New Roman" w:cs="Times New Roman"/>
          <w:b/>
          <w:color w:val="FF0000"/>
          <w:spacing w:val="-1"/>
          <w:sz w:val="22"/>
          <w:szCs w:val="22"/>
          <w:highlight w:val="lightGray"/>
          <w:lang w:eastAsia="en-US" w:bidi="ar-SA"/>
        </w:rPr>
      </w:pPr>
    </w:p>
    <w:p w14:paraId="33957FD9" w14:textId="306C3DE3" w:rsidR="00932FE3" w:rsidRPr="006D479B" w:rsidRDefault="00932FE3">
      <w:pPr>
        <w:widowControl/>
        <w:numPr>
          <w:ilvl w:val="0"/>
          <w:numId w:val="42"/>
        </w:numPr>
        <w:shd w:val="clear" w:color="auto" w:fill="FFFFFF"/>
        <w:tabs>
          <w:tab w:val="left" w:pos="350"/>
        </w:tabs>
        <w:autoSpaceDE w:val="0"/>
        <w:autoSpaceDN w:val="0"/>
        <w:adjustRightInd w:val="0"/>
        <w:spacing w:line="274" w:lineRule="exact"/>
        <w:ind w:left="426" w:right="5" w:hanging="426"/>
        <w:jc w:val="both"/>
        <w:rPr>
          <w:rFonts w:ascii="Times New Roman" w:eastAsia="Times New Roman" w:hAnsi="Times New Roman" w:cs="Times New Roman"/>
          <w:color w:val="FF0000"/>
          <w:spacing w:val="-28"/>
          <w:sz w:val="22"/>
          <w:szCs w:val="22"/>
          <w:lang w:eastAsia="en-US" w:bidi="ar-SA"/>
        </w:rPr>
      </w:pPr>
      <w:r w:rsidRPr="0089488F">
        <w:rPr>
          <w:rFonts w:ascii="Times New Roman" w:eastAsia="Times New Roman" w:hAnsi="Times New Roman" w:cs="Times New Roman"/>
          <w:color w:val="auto"/>
          <w:sz w:val="22"/>
          <w:szCs w:val="22"/>
          <w:lang w:eastAsia="en-US" w:bidi="ar-SA"/>
        </w:rPr>
        <w:t>Wykonawca zobowiązany jest do wniesienia zabezpieczenia należytego wykonania umowy w</w:t>
      </w:r>
      <w:r w:rsidR="0089488F" w:rsidRPr="0089488F">
        <w:rPr>
          <w:rFonts w:ascii="Times New Roman" w:eastAsia="Times New Roman" w:hAnsi="Times New Roman" w:cs="Times New Roman"/>
          <w:color w:val="auto"/>
          <w:sz w:val="22"/>
          <w:szCs w:val="22"/>
          <w:lang w:eastAsia="en-US" w:bidi="ar-SA"/>
        </w:rPr>
        <w:t> </w:t>
      </w:r>
      <w:r w:rsidRPr="0089488F">
        <w:rPr>
          <w:rFonts w:ascii="Times New Roman" w:eastAsia="Times New Roman" w:hAnsi="Times New Roman" w:cs="Times New Roman"/>
          <w:color w:val="auto"/>
          <w:sz w:val="22"/>
          <w:szCs w:val="22"/>
          <w:lang w:eastAsia="en-US" w:bidi="ar-SA"/>
        </w:rPr>
        <w:t xml:space="preserve">wysokości </w:t>
      </w:r>
      <w:r w:rsidRPr="00C72320">
        <w:rPr>
          <w:rFonts w:ascii="Times New Roman" w:eastAsia="Times New Roman" w:hAnsi="Times New Roman" w:cs="Times New Roman"/>
          <w:color w:val="auto"/>
          <w:sz w:val="22"/>
          <w:szCs w:val="22"/>
          <w:lang w:eastAsia="en-US" w:bidi="ar-SA"/>
        </w:rPr>
        <w:t xml:space="preserve">5% ceny </w:t>
      </w:r>
      <w:r w:rsidRPr="0089488F">
        <w:rPr>
          <w:rFonts w:ascii="Times New Roman" w:eastAsia="Times New Roman" w:hAnsi="Times New Roman" w:cs="Times New Roman"/>
          <w:color w:val="auto"/>
          <w:sz w:val="22"/>
          <w:szCs w:val="22"/>
          <w:lang w:eastAsia="en-US" w:bidi="ar-SA"/>
        </w:rPr>
        <w:t>brutto podanej w ofercie, nie później niż w dniu podpisania umowy (przed jej podpisaniem).</w:t>
      </w:r>
    </w:p>
    <w:p w14:paraId="095675C3" w14:textId="77777777" w:rsidR="00932FE3" w:rsidRPr="00641E80" w:rsidRDefault="00932FE3">
      <w:pPr>
        <w:widowControl/>
        <w:numPr>
          <w:ilvl w:val="0"/>
          <w:numId w:val="42"/>
        </w:numPr>
        <w:shd w:val="clear" w:color="auto" w:fill="FFFFFF"/>
        <w:tabs>
          <w:tab w:val="left" w:pos="350"/>
        </w:tabs>
        <w:autoSpaceDE w:val="0"/>
        <w:autoSpaceDN w:val="0"/>
        <w:adjustRightInd w:val="0"/>
        <w:spacing w:line="274" w:lineRule="exact"/>
        <w:jc w:val="both"/>
        <w:rPr>
          <w:rFonts w:ascii="Times New Roman" w:eastAsia="Times New Roman" w:hAnsi="Times New Roman" w:cs="Times New Roman"/>
          <w:color w:val="auto"/>
          <w:spacing w:val="-23"/>
          <w:sz w:val="22"/>
          <w:szCs w:val="22"/>
          <w:lang w:eastAsia="en-US" w:bidi="ar-SA"/>
        </w:rPr>
      </w:pPr>
      <w:r w:rsidRPr="00641E80">
        <w:rPr>
          <w:rFonts w:ascii="Times New Roman" w:eastAsia="Times New Roman" w:hAnsi="Times New Roman" w:cs="Times New Roman"/>
          <w:color w:val="auto"/>
          <w:sz w:val="22"/>
          <w:szCs w:val="22"/>
          <w:lang w:eastAsia="en-US" w:bidi="ar-SA"/>
        </w:rPr>
        <w:t>Zabezpieczenie należytego wykonania umowy może być wniesione w:</w:t>
      </w:r>
    </w:p>
    <w:p w14:paraId="54F069B8" w14:textId="77777777" w:rsidR="00932FE3" w:rsidRPr="00641E80" w:rsidRDefault="00932FE3" w:rsidP="00932FE3">
      <w:pPr>
        <w:widowControl/>
        <w:shd w:val="clear" w:color="auto" w:fill="FFFFFF"/>
        <w:ind w:left="715"/>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2"/>
          <w:sz w:val="22"/>
          <w:szCs w:val="22"/>
          <w:lang w:eastAsia="en-US" w:bidi="ar-SA"/>
        </w:rPr>
        <w:t>- pieniądzu,</w:t>
      </w:r>
    </w:p>
    <w:p w14:paraId="2614944F" w14:textId="77777777" w:rsidR="00932FE3" w:rsidRPr="00641E80" w:rsidRDefault="00932FE3" w:rsidP="0089488F">
      <w:pPr>
        <w:widowControl/>
        <w:shd w:val="clear" w:color="auto" w:fill="FFFFFF"/>
        <w:ind w:left="851" w:hanging="136"/>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z w:val="22"/>
          <w:szCs w:val="22"/>
          <w:lang w:eastAsia="en-US" w:bidi="ar-SA"/>
        </w:rPr>
        <w:lastRenderedPageBreak/>
        <w:t xml:space="preserve">- poręczeniach   bankowych   lub   poręczeniach  spółdzielczej   kasy  oszczędnościowo- kredytowej, z tym </w:t>
      </w:r>
      <w:r w:rsidRPr="00641E80">
        <w:rPr>
          <w:rFonts w:ascii="Times New Roman" w:eastAsia="Times New Roman" w:hAnsi="Times New Roman" w:cs="Times New Roman"/>
          <w:bCs/>
          <w:color w:val="auto"/>
          <w:sz w:val="22"/>
          <w:szCs w:val="22"/>
          <w:lang w:eastAsia="en-US" w:bidi="ar-SA"/>
        </w:rPr>
        <w:t>ż</w:t>
      </w:r>
      <w:r w:rsidRPr="00641E80">
        <w:rPr>
          <w:rFonts w:ascii="Times New Roman" w:eastAsia="Times New Roman" w:hAnsi="Times New Roman" w:cs="Times New Roman"/>
          <w:color w:val="auto"/>
          <w:sz w:val="22"/>
          <w:szCs w:val="22"/>
          <w:lang w:eastAsia="en-US" w:bidi="ar-SA"/>
        </w:rPr>
        <w:t>e zobowiązanie kasy jest zawsze zobowiązaniem pieniężnym,</w:t>
      </w:r>
    </w:p>
    <w:p w14:paraId="7E8A53B7" w14:textId="77777777" w:rsidR="00932FE3" w:rsidRPr="00641E80"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 gwarancjach bankowych,</w:t>
      </w:r>
    </w:p>
    <w:p w14:paraId="1BBA9C74" w14:textId="77777777" w:rsidR="00932FE3" w:rsidRPr="00641E80"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 gwarancjach ubezpieczeniowych,</w:t>
      </w:r>
    </w:p>
    <w:p w14:paraId="57DD779B" w14:textId="55DE8D5A" w:rsidR="00686EEF" w:rsidRPr="00641E80" w:rsidRDefault="00932FE3" w:rsidP="00686EEF">
      <w:pPr>
        <w:widowControl/>
        <w:ind w:left="851" w:hanging="142"/>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z w:val="22"/>
          <w:szCs w:val="22"/>
          <w:lang w:eastAsia="en-US" w:bidi="ar-SA"/>
        </w:rPr>
        <w:t>- poręczeniach udzielanych przez podmioty, o których mowa w art. 6b ust</w:t>
      </w:r>
      <w:r w:rsidR="0089488F" w:rsidRPr="00641E80">
        <w:rPr>
          <w:rFonts w:ascii="Times New Roman" w:eastAsia="Times New Roman" w:hAnsi="Times New Roman" w:cs="Times New Roman"/>
          <w:color w:val="auto"/>
          <w:sz w:val="22"/>
          <w:szCs w:val="22"/>
          <w:lang w:eastAsia="en-US" w:bidi="ar-SA"/>
        </w:rPr>
        <w:t>.</w:t>
      </w:r>
      <w:r w:rsidRPr="00641E80">
        <w:rPr>
          <w:rFonts w:ascii="Times New Roman" w:eastAsia="Times New Roman" w:hAnsi="Times New Roman" w:cs="Times New Roman"/>
          <w:color w:val="auto"/>
          <w:sz w:val="22"/>
          <w:szCs w:val="22"/>
          <w:lang w:eastAsia="en-US" w:bidi="ar-SA"/>
        </w:rPr>
        <w:t xml:space="preserve"> 5 pkt 2 </w:t>
      </w:r>
      <w:r w:rsidRPr="00641E80">
        <w:rPr>
          <w:rFonts w:ascii="Times New Roman" w:eastAsia="Times New Roman" w:hAnsi="Times New Roman" w:cs="Times New Roman"/>
          <w:color w:val="auto"/>
          <w:spacing w:val="-1"/>
          <w:sz w:val="22"/>
          <w:szCs w:val="22"/>
          <w:lang w:eastAsia="en-US" w:bidi="ar-SA"/>
        </w:rPr>
        <w:t>ustawy z dnia   9</w:t>
      </w:r>
      <w:r w:rsidR="0093122D">
        <w:rPr>
          <w:rFonts w:ascii="Times New Roman" w:eastAsia="Times New Roman" w:hAnsi="Times New Roman" w:cs="Times New Roman"/>
          <w:color w:val="auto"/>
          <w:spacing w:val="-1"/>
          <w:sz w:val="22"/>
          <w:szCs w:val="22"/>
          <w:lang w:eastAsia="en-US" w:bidi="ar-SA"/>
        </w:rPr>
        <w:t> </w:t>
      </w:r>
      <w:r w:rsidRPr="00641E80">
        <w:rPr>
          <w:rFonts w:ascii="Times New Roman" w:eastAsia="Times New Roman" w:hAnsi="Times New Roman" w:cs="Times New Roman"/>
          <w:color w:val="auto"/>
          <w:spacing w:val="-1"/>
          <w:sz w:val="22"/>
          <w:szCs w:val="22"/>
          <w:lang w:eastAsia="en-US" w:bidi="ar-SA"/>
        </w:rPr>
        <w:t>listopada 2000r. o utworzeniu</w:t>
      </w:r>
      <w:r w:rsidR="0089488F" w:rsidRPr="00641E80">
        <w:rPr>
          <w:rFonts w:ascii="Times New Roman" w:eastAsia="Times New Roman" w:hAnsi="Times New Roman" w:cs="Times New Roman"/>
          <w:color w:val="auto"/>
          <w:spacing w:val="-1"/>
          <w:sz w:val="22"/>
          <w:szCs w:val="22"/>
          <w:lang w:eastAsia="en-US" w:bidi="ar-SA"/>
        </w:rPr>
        <w:t xml:space="preserve"> </w:t>
      </w:r>
      <w:r w:rsidRPr="00641E80">
        <w:rPr>
          <w:rFonts w:ascii="Times New Roman" w:eastAsia="Times New Roman" w:hAnsi="Times New Roman" w:cs="Times New Roman"/>
          <w:color w:val="auto"/>
          <w:spacing w:val="-1"/>
          <w:sz w:val="22"/>
          <w:szCs w:val="22"/>
          <w:lang w:eastAsia="en-US" w:bidi="ar-SA"/>
        </w:rPr>
        <w:t xml:space="preserve">Polskiej Agencji </w:t>
      </w:r>
      <w:r w:rsidR="0089488F" w:rsidRPr="00641E80">
        <w:rPr>
          <w:rFonts w:ascii="Times New Roman" w:eastAsia="Times New Roman" w:hAnsi="Times New Roman" w:cs="Times New Roman"/>
          <w:color w:val="auto"/>
          <w:spacing w:val="-1"/>
          <w:sz w:val="22"/>
          <w:szCs w:val="22"/>
          <w:lang w:eastAsia="en-US" w:bidi="ar-SA"/>
        </w:rPr>
        <w:t xml:space="preserve"> </w:t>
      </w:r>
      <w:r w:rsidRPr="00641E80">
        <w:rPr>
          <w:rFonts w:ascii="Times New Roman" w:eastAsia="Times New Roman" w:hAnsi="Times New Roman" w:cs="Times New Roman"/>
          <w:color w:val="auto"/>
          <w:spacing w:val="-1"/>
          <w:sz w:val="22"/>
          <w:szCs w:val="22"/>
          <w:lang w:eastAsia="en-US" w:bidi="ar-SA"/>
        </w:rPr>
        <w:t xml:space="preserve">Rozwoju </w:t>
      </w:r>
      <w:r w:rsidRPr="00641E80">
        <w:rPr>
          <w:rFonts w:ascii="Times New Roman" w:eastAsia="Times New Roman" w:hAnsi="Times New Roman" w:cs="Times New Roman"/>
          <w:color w:val="auto"/>
          <w:spacing w:val="-2"/>
          <w:sz w:val="22"/>
          <w:szCs w:val="22"/>
          <w:lang w:eastAsia="en-US" w:bidi="ar-SA"/>
        </w:rPr>
        <w:t>Przedsiębiorczości.</w:t>
      </w:r>
    </w:p>
    <w:p w14:paraId="13507DBF" w14:textId="490559CC" w:rsidR="00932FE3" w:rsidRPr="00641E80" w:rsidRDefault="00932FE3">
      <w:pPr>
        <w:pStyle w:val="Akapitzlist"/>
        <w:widowControl/>
        <w:numPr>
          <w:ilvl w:val="0"/>
          <w:numId w:val="45"/>
        </w:numPr>
        <w:tabs>
          <w:tab w:val="left" w:pos="284"/>
        </w:tabs>
        <w:ind w:left="0" w:firstLine="0"/>
        <w:jc w:val="both"/>
        <w:rPr>
          <w:rFonts w:ascii="Times New Roman" w:eastAsia="Times New Roman" w:hAnsi="Times New Roman" w:cs="Times New Roman"/>
          <w:color w:val="auto"/>
          <w:sz w:val="22"/>
          <w:szCs w:val="22"/>
          <w:lang w:eastAsia="en-US" w:bidi="ar-SA"/>
        </w:rPr>
      </w:pPr>
      <w:r w:rsidRPr="00641E80">
        <w:rPr>
          <w:rFonts w:ascii="Times New Roman" w:eastAsia="Times New Roman" w:hAnsi="Times New Roman" w:cs="Times New Roman"/>
          <w:color w:val="auto"/>
          <w:spacing w:val="-1"/>
          <w:sz w:val="22"/>
          <w:szCs w:val="22"/>
          <w:lang w:eastAsia="en-US" w:bidi="ar-SA"/>
        </w:rPr>
        <w:t>W przypadku wnoszenia zabezpieczenia należytego wykonania umowy:</w:t>
      </w:r>
    </w:p>
    <w:p w14:paraId="11F4B7BF" w14:textId="13FD6DCF" w:rsidR="00932FE3" w:rsidRPr="00686EEF" w:rsidRDefault="00932FE3">
      <w:pPr>
        <w:pStyle w:val="Akapitzlist"/>
        <w:widowControl/>
        <w:numPr>
          <w:ilvl w:val="0"/>
          <w:numId w:val="46"/>
        </w:numPr>
        <w:jc w:val="both"/>
        <w:rPr>
          <w:rFonts w:ascii="Times New Roman" w:eastAsia="Times New Roman" w:hAnsi="Times New Roman" w:cs="Times New Roman"/>
          <w:b/>
          <w:color w:val="FF0000"/>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w pieniądzu odpowiednią kwotę należy wpłacić przelewem na rachunek bankowy Zamawiającego nr </w:t>
      </w:r>
      <w:r w:rsidRPr="00F6350C">
        <w:rPr>
          <w:rFonts w:ascii="Times New Roman" w:eastAsia="Times New Roman" w:hAnsi="Times New Roman" w:cs="Times New Roman"/>
          <w:color w:val="auto"/>
          <w:spacing w:val="-1"/>
          <w:sz w:val="22"/>
          <w:szCs w:val="22"/>
          <w:lang w:eastAsia="en-US" w:bidi="ar-SA"/>
        </w:rPr>
        <w:t>4</w:t>
      </w:r>
      <w:r w:rsidRPr="00F6350C">
        <w:rPr>
          <w:rFonts w:ascii="Times New Roman" w:eastAsia="MS Mincho" w:hAnsi="Times New Roman" w:cs="Times New Roman"/>
          <w:color w:val="auto"/>
          <w:sz w:val="22"/>
          <w:szCs w:val="22"/>
          <w:lang w:eastAsia="ja-JP" w:bidi="ar-SA"/>
        </w:rPr>
        <w:t xml:space="preserve">1 8382 0001 2600 0648 3000 0070 </w:t>
      </w:r>
      <w:r w:rsidRPr="00F6350C">
        <w:rPr>
          <w:rFonts w:ascii="Times New Roman" w:eastAsia="Times New Roman" w:hAnsi="Times New Roman" w:cs="Times New Roman"/>
          <w:color w:val="auto"/>
          <w:sz w:val="22"/>
          <w:szCs w:val="22"/>
          <w:lang w:eastAsia="en-US" w:bidi="ar-SA"/>
        </w:rPr>
        <w:t xml:space="preserve">z podaniem tytułu: </w:t>
      </w:r>
      <w:r w:rsidRPr="00F6350C">
        <w:rPr>
          <w:rFonts w:ascii="Times New Roman" w:eastAsia="Times New Roman" w:hAnsi="Times New Roman" w:cs="Times New Roman"/>
          <w:b/>
          <w:i/>
          <w:color w:val="auto"/>
          <w:sz w:val="22"/>
          <w:szCs w:val="22"/>
          <w:lang w:eastAsia="en-US" w:bidi="ar-SA"/>
        </w:rPr>
        <w:t>„</w:t>
      </w:r>
      <w:r w:rsidRPr="00F6350C">
        <w:rPr>
          <w:rFonts w:ascii="Times New Roman" w:eastAsia="Times New Roman" w:hAnsi="Times New Roman" w:cs="Times New Roman"/>
          <w:b/>
          <w:i/>
          <w:iCs/>
          <w:color w:val="auto"/>
          <w:sz w:val="22"/>
          <w:szCs w:val="22"/>
          <w:lang w:eastAsia="en-US" w:bidi="ar-SA"/>
        </w:rPr>
        <w:t>zabezpieczenie należytego wykonania umowy,</w:t>
      </w:r>
      <w:r w:rsidRPr="00756FBE">
        <w:rPr>
          <w:rFonts w:ascii="Times New Roman" w:eastAsia="Times New Roman" w:hAnsi="Times New Roman" w:cs="Times New Roman"/>
          <w:b/>
          <w:i/>
          <w:iCs/>
          <w:color w:val="FFC000"/>
          <w:sz w:val="22"/>
          <w:szCs w:val="22"/>
          <w:lang w:eastAsia="en-US" w:bidi="ar-SA"/>
        </w:rPr>
        <w:t xml:space="preserve"> </w:t>
      </w:r>
      <w:r w:rsidRPr="004C4D06">
        <w:rPr>
          <w:rFonts w:ascii="Times New Roman" w:eastAsia="Times New Roman" w:hAnsi="Times New Roman" w:cs="Times New Roman"/>
          <w:b/>
          <w:i/>
          <w:iCs/>
          <w:color w:val="000000" w:themeColor="text1"/>
          <w:sz w:val="22"/>
          <w:szCs w:val="22"/>
          <w:lang w:eastAsia="en-US" w:bidi="ar-SA"/>
        </w:rPr>
        <w:t xml:space="preserve">nr sprawy </w:t>
      </w:r>
      <w:r w:rsidRPr="006D3975">
        <w:rPr>
          <w:rFonts w:ascii="Times New Roman" w:eastAsia="Times New Roman" w:hAnsi="Times New Roman" w:cs="Times New Roman"/>
          <w:b/>
          <w:i/>
          <w:iCs/>
          <w:color w:val="auto"/>
          <w:sz w:val="22"/>
          <w:szCs w:val="22"/>
          <w:lang w:eastAsia="en-US" w:bidi="ar-SA"/>
        </w:rPr>
        <w:t>ZI.</w:t>
      </w:r>
      <w:r w:rsidRPr="006D3975">
        <w:rPr>
          <w:rFonts w:ascii="Times New Roman" w:eastAsia="Times New Roman" w:hAnsi="Times New Roman" w:cs="Times New Roman"/>
          <w:b/>
          <w:bCs/>
          <w:i/>
          <w:color w:val="auto"/>
          <w:spacing w:val="-2"/>
          <w:sz w:val="22"/>
          <w:szCs w:val="22"/>
          <w:lang w:eastAsia="en-US" w:bidi="ar-SA"/>
        </w:rPr>
        <w:t xml:space="preserve"> 271.</w:t>
      </w:r>
      <w:r w:rsidR="00E3368D">
        <w:rPr>
          <w:rFonts w:ascii="Times New Roman" w:eastAsia="Times New Roman" w:hAnsi="Times New Roman" w:cs="Times New Roman"/>
          <w:b/>
          <w:bCs/>
          <w:i/>
          <w:color w:val="auto"/>
          <w:spacing w:val="-2"/>
          <w:sz w:val="22"/>
          <w:szCs w:val="22"/>
          <w:lang w:eastAsia="en-US" w:bidi="ar-SA"/>
        </w:rPr>
        <w:t>10</w:t>
      </w:r>
      <w:r w:rsidRPr="006D3975">
        <w:rPr>
          <w:rFonts w:ascii="Times New Roman" w:eastAsia="Times New Roman" w:hAnsi="Times New Roman" w:cs="Times New Roman"/>
          <w:b/>
          <w:bCs/>
          <w:i/>
          <w:color w:val="auto"/>
          <w:spacing w:val="-2"/>
          <w:sz w:val="22"/>
          <w:szCs w:val="22"/>
          <w:lang w:eastAsia="en-US" w:bidi="ar-SA"/>
        </w:rPr>
        <w:t>.202</w:t>
      </w:r>
      <w:r w:rsidR="00156F7E">
        <w:rPr>
          <w:rFonts w:ascii="Times New Roman" w:eastAsia="Times New Roman" w:hAnsi="Times New Roman" w:cs="Times New Roman"/>
          <w:b/>
          <w:bCs/>
          <w:i/>
          <w:color w:val="auto"/>
          <w:spacing w:val="-2"/>
          <w:sz w:val="22"/>
          <w:szCs w:val="22"/>
          <w:lang w:eastAsia="en-US" w:bidi="ar-SA"/>
        </w:rPr>
        <w:t>3</w:t>
      </w:r>
      <w:r w:rsidRPr="006D3975">
        <w:rPr>
          <w:rFonts w:ascii="Times New Roman" w:eastAsia="Times New Roman" w:hAnsi="Times New Roman" w:cs="Times New Roman"/>
          <w:b/>
          <w:bCs/>
          <w:i/>
          <w:color w:val="auto"/>
          <w:spacing w:val="-2"/>
          <w:sz w:val="22"/>
          <w:szCs w:val="22"/>
          <w:lang w:eastAsia="en-US" w:bidi="ar-SA"/>
        </w:rPr>
        <w:t>.ZP</w:t>
      </w:r>
      <w:r w:rsidRPr="006D3975">
        <w:rPr>
          <w:rFonts w:ascii="Times New Roman" w:eastAsia="Times New Roman" w:hAnsi="Times New Roman" w:cs="Times New Roman"/>
          <w:b/>
          <w:i/>
          <w:iCs/>
          <w:color w:val="auto"/>
          <w:sz w:val="22"/>
          <w:szCs w:val="22"/>
          <w:lang w:eastAsia="en-US" w:bidi="ar-SA"/>
        </w:rPr>
        <w:t>”</w:t>
      </w:r>
      <w:r w:rsidRPr="006D3975">
        <w:rPr>
          <w:rFonts w:ascii="Times New Roman" w:eastAsia="Times New Roman" w:hAnsi="Times New Roman" w:cs="Times New Roman"/>
          <w:b/>
          <w:i/>
          <w:color w:val="auto"/>
          <w:sz w:val="22"/>
          <w:szCs w:val="22"/>
          <w:lang w:eastAsia="en-US" w:bidi="ar-SA"/>
        </w:rPr>
        <w:t>.</w:t>
      </w:r>
      <w:r w:rsidRPr="006D3975">
        <w:rPr>
          <w:rFonts w:ascii="Times New Roman" w:eastAsia="Times New Roman" w:hAnsi="Times New Roman" w:cs="Times New Roman"/>
          <w:color w:val="auto"/>
          <w:spacing w:val="-1"/>
          <w:sz w:val="22"/>
          <w:szCs w:val="22"/>
          <w:lang w:eastAsia="en-US" w:bidi="ar-SA"/>
        </w:rPr>
        <w:t xml:space="preserve"> </w:t>
      </w:r>
    </w:p>
    <w:p w14:paraId="7439C611" w14:textId="08E39477" w:rsidR="00932FE3" w:rsidRPr="00686EEF" w:rsidRDefault="00932FE3">
      <w:pPr>
        <w:pStyle w:val="Akapitzlist"/>
        <w:widowControl/>
        <w:numPr>
          <w:ilvl w:val="0"/>
          <w:numId w:val="46"/>
        </w:numPr>
        <w:shd w:val="clear" w:color="auto" w:fill="FFFFFF"/>
        <w:tabs>
          <w:tab w:val="left" w:pos="706"/>
        </w:tabs>
        <w:ind w:right="5"/>
        <w:jc w:val="both"/>
        <w:rPr>
          <w:rFonts w:ascii="Times New Roman" w:eastAsia="Times New Roman" w:hAnsi="Times New Roman" w:cs="Times New Roman"/>
          <w:color w:val="FF0000"/>
          <w:spacing w:val="-19"/>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w przypadku wniesienia zabezpieczenia w formie innej niż w pieniądzu, dokument </w:t>
      </w:r>
      <w:r w:rsidRPr="00033D28">
        <w:rPr>
          <w:rFonts w:ascii="Times New Roman" w:eastAsia="Times New Roman" w:hAnsi="Times New Roman" w:cs="Times New Roman"/>
          <w:color w:val="auto"/>
          <w:sz w:val="22"/>
          <w:szCs w:val="22"/>
          <w:lang w:eastAsia="en-US" w:bidi="ar-SA"/>
        </w:rPr>
        <w:t xml:space="preserve">zabezpieczenia </w:t>
      </w:r>
      <w:r w:rsidRPr="00B326B1">
        <w:rPr>
          <w:rFonts w:ascii="Times New Roman" w:eastAsia="Times New Roman" w:hAnsi="Times New Roman" w:cs="Times New Roman"/>
          <w:color w:val="auto"/>
          <w:sz w:val="22"/>
          <w:szCs w:val="22"/>
          <w:lang w:eastAsia="en-US" w:bidi="ar-SA"/>
        </w:rPr>
        <w:t xml:space="preserve">należy złożyć w Urzędzie Gminy i Miasta w Węglińcu, pokój nr 18, </w:t>
      </w:r>
      <w:r w:rsidRPr="00B326B1">
        <w:rPr>
          <w:rFonts w:ascii="Times New Roman" w:eastAsia="Times New Roman" w:hAnsi="Times New Roman" w:cs="Times New Roman"/>
          <w:color w:val="auto"/>
          <w:spacing w:val="-1"/>
          <w:sz w:val="22"/>
          <w:szCs w:val="22"/>
          <w:lang w:eastAsia="en-US" w:bidi="ar-SA"/>
        </w:rPr>
        <w:t>ul. Sikorskiego 3, 59 – 940 Węgliniec. Dokument ten zostanie przekazany do depozytu u Głównego Księgowego Budżetu Gminy.</w:t>
      </w:r>
    </w:p>
    <w:p w14:paraId="67707668" w14:textId="4FDA3DB6" w:rsidR="00932FE3" w:rsidRPr="00033D28" w:rsidRDefault="00932FE3">
      <w:pPr>
        <w:pStyle w:val="Akapitzlist"/>
        <w:widowControl/>
        <w:numPr>
          <w:ilvl w:val="0"/>
          <w:numId w:val="45"/>
        </w:numPr>
        <w:shd w:val="clear" w:color="auto" w:fill="FFFFFF"/>
        <w:tabs>
          <w:tab w:val="left" w:pos="350"/>
        </w:tabs>
        <w:ind w:left="284"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W przypadku wniesienia zabezpieczenia w formie innej niż w pieniądzu, dokument zabezpieczenia należytego wykonania umowy należy w terminie </w:t>
      </w:r>
      <w:r w:rsidRPr="00033D28">
        <w:rPr>
          <w:rFonts w:ascii="Times New Roman" w:eastAsia="Times New Roman" w:hAnsi="Times New Roman" w:cs="Times New Roman"/>
          <w:b/>
          <w:bCs/>
          <w:color w:val="auto"/>
          <w:sz w:val="22"/>
          <w:szCs w:val="22"/>
          <w:lang w:eastAsia="en-US" w:bidi="ar-SA"/>
        </w:rPr>
        <w:t xml:space="preserve">do 2 dni przed </w:t>
      </w:r>
      <w:r w:rsidRPr="00033D28">
        <w:rPr>
          <w:rFonts w:ascii="Times New Roman" w:eastAsia="Times New Roman" w:hAnsi="Times New Roman" w:cs="Times New Roman"/>
          <w:b/>
          <w:bCs/>
          <w:color w:val="auto"/>
          <w:spacing w:val="-1"/>
          <w:sz w:val="22"/>
          <w:szCs w:val="22"/>
          <w:lang w:eastAsia="en-US" w:bidi="ar-SA"/>
        </w:rPr>
        <w:t xml:space="preserve">planowanym terminem podpisania umowy </w:t>
      </w:r>
      <w:r w:rsidRPr="00033D28">
        <w:rPr>
          <w:rFonts w:ascii="Times New Roman" w:eastAsia="Times New Roman" w:hAnsi="Times New Roman" w:cs="Times New Roman"/>
          <w:color w:val="auto"/>
          <w:spacing w:val="-1"/>
          <w:sz w:val="22"/>
          <w:szCs w:val="22"/>
          <w:lang w:eastAsia="en-US" w:bidi="ar-SA"/>
        </w:rPr>
        <w:t xml:space="preserve">przedstawić Zamawiającemu do akceptacji. </w:t>
      </w:r>
      <w:r w:rsidRPr="00033D28">
        <w:rPr>
          <w:rFonts w:ascii="Times New Roman" w:eastAsia="Times New Roman" w:hAnsi="Times New Roman" w:cs="Times New Roman"/>
          <w:b/>
          <w:bCs/>
          <w:color w:val="auto"/>
          <w:sz w:val="22"/>
          <w:szCs w:val="22"/>
          <w:lang w:eastAsia="en-US" w:bidi="ar-SA"/>
        </w:rPr>
        <w:t>Dokument zabezpieczenia należytego wykonania umowy musi obejmować odpowiedzialność Gwaranta w zakresie</w:t>
      </w:r>
      <w:r w:rsidRPr="00033D28">
        <w:rPr>
          <w:rFonts w:ascii="Times New Roman" w:eastAsia="Times New Roman" w:hAnsi="Times New Roman" w:cs="Times New Roman"/>
          <w:color w:val="auto"/>
          <w:sz w:val="22"/>
          <w:szCs w:val="22"/>
          <w:lang w:eastAsia="en-US" w:bidi="ar-SA"/>
        </w:rPr>
        <w:t>:</w:t>
      </w:r>
    </w:p>
    <w:p w14:paraId="607B53EA" w14:textId="75E1427D" w:rsidR="00932FE3" w:rsidRPr="00033D28"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100 </w:t>
      </w:r>
      <w:r w:rsidRPr="00033D28">
        <w:rPr>
          <w:rFonts w:ascii="Times New Roman" w:eastAsia="Times New Roman" w:hAnsi="Times New Roman" w:cs="Times New Roman"/>
          <w:i/>
          <w:iCs/>
          <w:color w:val="auto"/>
          <w:spacing w:val="-1"/>
          <w:sz w:val="22"/>
          <w:szCs w:val="22"/>
          <w:lang w:eastAsia="en-US" w:bidi="ar-SA"/>
        </w:rPr>
        <w:t xml:space="preserve">% </w:t>
      </w:r>
      <w:r w:rsidRPr="00033D28">
        <w:rPr>
          <w:rFonts w:ascii="Times New Roman" w:eastAsia="Times New Roman" w:hAnsi="Times New Roman" w:cs="Times New Roman"/>
          <w:color w:val="auto"/>
          <w:spacing w:val="-1"/>
          <w:sz w:val="22"/>
          <w:szCs w:val="22"/>
          <w:lang w:eastAsia="en-US" w:bidi="ar-SA"/>
        </w:rPr>
        <w:t>zabezpieczenia służy pokryciu roszczeń z tytułu niewykonania lub nienależytego</w:t>
      </w:r>
      <w:r w:rsidR="00033D28" w:rsidRPr="00033D28">
        <w:rPr>
          <w:rFonts w:ascii="Times New Roman" w:eastAsia="Times New Roman" w:hAnsi="Times New Roman" w:cs="Times New Roman"/>
          <w:color w:val="auto"/>
          <w:spacing w:val="-1"/>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wykonania</w:t>
      </w:r>
      <w:r w:rsidR="00033D28" w:rsidRPr="00033D28">
        <w:rPr>
          <w:rFonts w:ascii="Times New Roman" w:eastAsia="Times New Roman" w:hAnsi="Times New Roman" w:cs="Times New Roman"/>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umowy, w okresie od dnia zawarcia umowy,</w:t>
      </w:r>
    </w:p>
    <w:p w14:paraId="764F1391" w14:textId="59694715" w:rsidR="00932FE3" w:rsidRPr="00033D28"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30 </w:t>
      </w:r>
      <w:r w:rsidRPr="00033D28">
        <w:rPr>
          <w:rFonts w:ascii="Times New Roman" w:eastAsia="Times New Roman" w:hAnsi="Times New Roman" w:cs="Times New Roman"/>
          <w:i/>
          <w:iCs/>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wysokości zabezpieczenia służy pokryciu roszczeń z tytułu rękojmi za wady.</w:t>
      </w:r>
    </w:p>
    <w:p w14:paraId="52AEA087" w14:textId="77777777" w:rsidR="00932FE3" w:rsidRPr="00033D28" w:rsidRDefault="00932FE3" w:rsidP="00033D28">
      <w:pPr>
        <w:widowControl/>
        <w:shd w:val="clear" w:color="auto" w:fill="FFFFFF"/>
        <w:tabs>
          <w:tab w:val="left" w:pos="993"/>
        </w:tabs>
        <w:ind w:left="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Dokument   zabezpieczenia   należytego   wykonania   umowy   nie    może    ograniczać </w:t>
      </w:r>
      <w:r w:rsidRPr="00033D28">
        <w:rPr>
          <w:rFonts w:ascii="Times New Roman" w:eastAsia="Times New Roman" w:hAnsi="Times New Roman" w:cs="Times New Roman"/>
          <w:color w:val="auto"/>
          <w:spacing w:val="-1"/>
          <w:sz w:val="22"/>
          <w:szCs w:val="22"/>
          <w:lang w:eastAsia="en-US" w:bidi="ar-SA"/>
        </w:rPr>
        <w:t>odpowiedzialności Gwaranta z tytułu niewykonania lub nienależytego wykonania umowy</w:t>
      </w:r>
      <w:r w:rsidRPr="00033D28">
        <w:rPr>
          <w:rFonts w:ascii="Times New Roman" w:eastAsia="Times New Roman" w:hAnsi="Times New Roman" w:cs="Times New Roman"/>
          <w:color w:val="auto"/>
          <w:spacing w:val="-1"/>
          <w:sz w:val="22"/>
          <w:szCs w:val="22"/>
          <w:lang w:eastAsia="en-US" w:bidi="ar-SA"/>
        </w:rPr>
        <w:br/>
      </w:r>
      <w:r w:rsidRPr="00033D28">
        <w:rPr>
          <w:rFonts w:ascii="Times New Roman" w:eastAsia="Times New Roman" w:hAnsi="Times New Roman" w:cs="Times New Roman"/>
          <w:color w:val="auto"/>
          <w:sz w:val="22"/>
          <w:szCs w:val="22"/>
          <w:lang w:eastAsia="en-US" w:bidi="ar-SA"/>
        </w:rPr>
        <w:t>oraz roszczeń z tytułu rękojmi za wady.</w:t>
      </w:r>
    </w:p>
    <w:p w14:paraId="105148D1" w14:textId="77777777" w:rsidR="00932FE3" w:rsidRPr="00033D28" w:rsidRDefault="00932FE3" w:rsidP="00033D28">
      <w:pPr>
        <w:widowControl/>
        <w:shd w:val="clear" w:color="auto" w:fill="FFFFFF"/>
        <w:tabs>
          <w:tab w:val="left" w:pos="993"/>
        </w:tabs>
        <w:ind w:left="284" w:right="5"/>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z w:val="22"/>
          <w:szCs w:val="22"/>
          <w:lang w:eastAsia="en-US" w:bidi="ar-SA"/>
        </w:rPr>
        <w:t xml:space="preserve">Zabezpieczenie należytego wykonania umowy zabezpiecza wszelkiego rodzaju </w:t>
      </w:r>
      <w:r w:rsidRPr="00033D28">
        <w:rPr>
          <w:rFonts w:ascii="Times New Roman" w:eastAsia="Times New Roman" w:hAnsi="Times New Roman" w:cs="Times New Roman"/>
          <w:color w:val="auto"/>
          <w:spacing w:val="-1"/>
          <w:sz w:val="22"/>
          <w:szCs w:val="22"/>
          <w:lang w:eastAsia="en-US" w:bidi="ar-SA"/>
        </w:rPr>
        <w:t xml:space="preserve">roszczenia Zamawiającego w związku z niewykonaniem lub nienależytym wykonaniem umowy przez Wykonawcę oraz wszelkiego rodzaju roszczenia Zamawiającego wynikające </w:t>
      </w:r>
      <w:r w:rsidRPr="00033D28">
        <w:rPr>
          <w:rFonts w:ascii="Times New Roman" w:eastAsia="Times New Roman" w:hAnsi="Times New Roman" w:cs="Times New Roman"/>
          <w:color w:val="auto"/>
          <w:sz w:val="22"/>
          <w:szCs w:val="22"/>
          <w:lang w:eastAsia="en-US" w:bidi="ar-SA"/>
        </w:rPr>
        <w:t>z przepisów o rękojmi za wady.</w:t>
      </w:r>
    </w:p>
    <w:p w14:paraId="19633160" w14:textId="6DC0A4D4" w:rsidR="00932FE3" w:rsidRPr="00033D28" w:rsidRDefault="00932FE3">
      <w:pPr>
        <w:pStyle w:val="Akapitzlist"/>
        <w:widowControl/>
        <w:numPr>
          <w:ilvl w:val="0"/>
          <w:numId w:val="45"/>
        </w:numPr>
        <w:shd w:val="clear" w:color="auto" w:fill="FFFFFF"/>
        <w:tabs>
          <w:tab w:val="left" w:pos="284"/>
        </w:tabs>
        <w:ind w:left="284" w:right="5"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niewykonania </w:t>
      </w:r>
      <w:r w:rsidRPr="00033D28">
        <w:rPr>
          <w:rFonts w:ascii="Times New Roman" w:eastAsia="Times New Roman" w:hAnsi="Times New Roman" w:cs="Times New Roman"/>
          <w:color w:val="auto"/>
          <w:sz w:val="22"/>
          <w:szCs w:val="22"/>
          <w:lang w:eastAsia="en-US" w:bidi="ar-SA"/>
        </w:rPr>
        <w:t>lub nienależytego wykonania umowy służy w szczególności pokryciu roszczeń o zapłatę:</w:t>
      </w:r>
    </w:p>
    <w:p w14:paraId="0D69F33D"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niewykonania lub nienależytego wykonania zobowiązania (art. 471 kc),</w:t>
      </w:r>
    </w:p>
    <w:p w14:paraId="34A529F3"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kary umownej (art. 483 § 1 kc),</w:t>
      </w:r>
    </w:p>
    <w:p w14:paraId="3F47315C"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zwłoki w wykonaniu umowy wzajemnej (art. 491 § 1 kc),</w:t>
      </w:r>
    </w:p>
    <w:p w14:paraId="293D6759"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niemożności  świadczenia,  za którą wykonawca ponosi odpowiedzialność (art. 493 § 1 kc),</w:t>
      </w:r>
    </w:p>
    <w:p w14:paraId="33B27B67" w14:textId="77777777" w:rsidR="00932FE3" w:rsidRPr="00033D28"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odszkodowania z tytułu szkody wynikłej z niewykonania zobowiązania z umowy wzajemnej (art. 494 kc),</w:t>
      </w:r>
    </w:p>
    <w:p w14:paraId="6134EF7D" w14:textId="199BD750" w:rsidR="00932FE3" w:rsidRPr="00033D28" w:rsidRDefault="00932FE3">
      <w:pPr>
        <w:pStyle w:val="Akapitzlist"/>
        <w:widowControl/>
        <w:numPr>
          <w:ilvl w:val="0"/>
          <w:numId w:val="45"/>
        </w:numPr>
        <w:shd w:val="clear" w:color="auto" w:fill="FFFFFF"/>
        <w:tabs>
          <w:tab w:val="left" w:pos="284"/>
        </w:tabs>
        <w:ind w:left="284" w:right="32" w:hanging="284"/>
        <w:jc w:val="both"/>
        <w:rPr>
          <w:rFonts w:ascii="Times New Roman" w:eastAsia="Times New Roman" w:hAnsi="Times New Roman" w:cs="Times New Roman"/>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rękojmi </w:t>
      </w:r>
      <w:r w:rsidRPr="00033D28">
        <w:rPr>
          <w:rFonts w:ascii="Times New Roman" w:eastAsia="Times New Roman" w:hAnsi="Times New Roman" w:cs="Times New Roman"/>
          <w:color w:val="auto"/>
          <w:sz w:val="22"/>
          <w:szCs w:val="22"/>
          <w:lang w:eastAsia="en-US" w:bidi="ar-SA"/>
        </w:rPr>
        <w:t>służy w</w:t>
      </w:r>
      <w:r w:rsidR="00FD4E0D">
        <w:rPr>
          <w:rFonts w:ascii="Times New Roman" w:eastAsia="Times New Roman" w:hAnsi="Times New Roman" w:cs="Times New Roman"/>
          <w:color w:val="auto"/>
          <w:sz w:val="22"/>
          <w:szCs w:val="22"/>
          <w:lang w:eastAsia="en-US" w:bidi="ar-SA"/>
        </w:rPr>
        <w:t xml:space="preserve"> </w:t>
      </w:r>
      <w:r w:rsidRPr="00033D28">
        <w:rPr>
          <w:rFonts w:ascii="Times New Roman" w:eastAsia="Times New Roman" w:hAnsi="Times New Roman" w:cs="Times New Roman"/>
          <w:color w:val="auto"/>
          <w:sz w:val="22"/>
          <w:szCs w:val="22"/>
          <w:lang w:eastAsia="en-US" w:bidi="ar-SA"/>
        </w:rPr>
        <w:t>szczególności pokryciu roszczeń:</w:t>
      </w:r>
    </w:p>
    <w:p w14:paraId="46D47CC8"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o obniżenie ceny w przypadku stwierdzenia wad (art. 560 § 1 kc),</w:t>
      </w:r>
    </w:p>
    <w:p w14:paraId="60C3CD7C"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 naprawienie szkody wynikłej z opóźnienia polegającego na świadczeniu wadliwych rzeczy oznaczonych co do gatunku (art. 561 § 1 kc),</w:t>
      </w:r>
    </w:p>
    <w:p w14:paraId="52AEFD2A"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z w:val="22"/>
          <w:szCs w:val="22"/>
          <w:lang w:eastAsia="en-US" w:bidi="ar-SA"/>
        </w:rPr>
        <w:t>o naprawienie szkody poniesionej wskutek istnienia wady (art. 566 § 1 kc),</w:t>
      </w:r>
    </w:p>
    <w:p w14:paraId="1E331C69" w14:textId="77777777" w:rsidR="00932FE3" w:rsidRPr="00033D28"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033D28">
        <w:rPr>
          <w:rFonts w:ascii="Times New Roman" w:eastAsia="Times New Roman" w:hAnsi="Times New Roman" w:cs="Times New Roman"/>
          <w:color w:val="auto"/>
          <w:spacing w:val="-1"/>
          <w:sz w:val="22"/>
          <w:szCs w:val="22"/>
          <w:lang w:eastAsia="en-US" w:bidi="ar-SA"/>
        </w:rPr>
        <w:t xml:space="preserve">o zwrot ceny, gdy z powodu wady prawnej kupujący był zmuszony wydać rzecz </w:t>
      </w:r>
      <w:r w:rsidRPr="00033D28">
        <w:rPr>
          <w:rFonts w:ascii="Times New Roman" w:eastAsia="Times New Roman" w:hAnsi="Times New Roman" w:cs="Times New Roman"/>
          <w:color w:val="auto"/>
          <w:sz w:val="22"/>
          <w:szCs w:val="22"/>
          <w:lang w:eastAsia="en-US" w:bidi="ar-SA"/>
        </w:rPr>
        <w:t>osobie trzeciej (art. 575 kc).</w:t>
      </w:r>
    </w:p>
    <w:p w14:paraId="29D5AE0E" w14:textId="7558DFC7" w:rsidR="00932FE3" w:rsidRPr="00033D28" w:rsidRDefault="00932FE3" w:rsidP="00932FE3">
      <w:pPr>
        <w:widowControl/>
        <w:shd w:val="clear" w:color="auto" w:fill="FFFFFF"/>
        <w:ind w:left="5"/>
        <w:jc w:val="both"/>
        <w:rPr>
          <w:rFonts w:ascii="Times New Roman" w:eastAsia="Times New Roman" w:hAnsi="Times New Roman" w:cs="Times New Roman"/>
          <w:b/>
          <w:bCs/>
          <w:color w:val="auto"/>
          <w:sz w:val="22"/>
          <w:szCs w:val="22"/>
          <w:u w:val="single"/>
          <w:lang w:eastAsia="en-US" w:bidi="ar-SA"/>
        </w:rPr>
      </w:pPr>
      <w:r w:rsidRPr="00033D28">
        <w:rPr>
          <w:rFonts w:ascii="Times New Roman" w:eastAsia="Times New Roman" w:hAnsi="Times New Roman" w:cs="Times New Roman"/>
          <w:b/>
          <w:bCs/>
          <w:color w:val="auto"/>
          <w:spacing w:val="-1"/>
          <w:sz w:val="22"/>
          <w:szCs w:val="22"/>
          <w:lang w:eastAsia="en-US" w:bidi="ar-SA"/>
        </w:rPr>
        <w:t xml:space="preserve">UWAGA!!! </w:t>
      </w:r>
      <w:r w:rsidRPr="00033D28">
        <w:rPr>
          <w:rFonts w:ascii="Times New Roman" w:eastAsia="Times New Roman" w:hAnsi="Times New Roman" w:cs="Times New Roman"/>
          <w:b/>
          <w:bCs/>
          <w:color w:val="auto"/>
          <w:spacing w:val="-1"/>
          <w:sz w:val="22"/>
          <w:szCs w:val="22"/>
          <w:u w:val="single"/>
          <w:lang w:eastAsia="en-US" w:bidi="ar-SA"/>
        </w:rPr>
        <w:t xml:space="preserve">W przypadku, gdy Wykonawca wnosi zabezpieczenie należytego wykonania </w:t>
      </w:r>
      <w:r w:rsidRPr="00033D28">
        <w:rPr>
          <w:rFonts w:ascii="Times New Roman" w:eastAsia="Times New Roman" w:hAnsi="Times New Roman" w:cs="Times New Roman"/>
          <w:b/>
          <w:bCs/>
          <w:color w:val="auto"/>
          <w:sz w:val="22"/>
          <w:szCs w:val="22"/>
          <w:u w:val="single"/>
          <w:lang w:eastAsia="en-US" w:bidi="ar-SA"/>
        </w:rPr>
        <w:t>umowy w</w:t>
      </w:r>
      <w:r w:rsidR="0089488F" w:rsidRPr="00033D28">
        <w:rPr>
          <w:rFonts w:ascii="Times New Roman" w:eastAsia="Times New Roman" w:hAnsi="Times New Roman" w:cs="Times New Roman"/>
          <w:b/>
          <w:bCs/>
          <w:color w:val="auto"/>
          <w:sz w:val="22"/>
          <w:szCs w:val="22"/>
          <w:u w:val="single"/>
          <w:lang w:eastAsia="en-US" w:bidi="ar-SA"/>
        </w:rPr>
        <w:t> </w:t>
      </w:r>
      <w:r w:rsidRPr="00033D28">
        <w:rPr>
          <w:rFonts w:ascii="Times New Roman" w:eastAsia="Times New Roman" w:hAnsi="Times New Roman" w:cs="Times New Roman"/>
          <w:b/>
          <w:bCs/>
          <w:color w:val="auto"/>
          <w:sz w:val="22"/>
          <w:szCs w:val="22"/>
          <w:u w:val="single"/>
          <w:lang w:eastAsia="en-US" w:bidi="ar-SA"/>
        </w:rPr>
        <w:t>formie gwarancji/poręczenia z treści tych gwarancji/poręczeń musi w szczególności jednoznacznie wynikać zobowiązanie gwaranta/poręczyciela do zapłaty całej kwoty zabezpieczenia nieodwołalnie i</w:t>
      </w:r>
      <w:r w:rsidR="0089488F" w:rsidRPr="00033D28">
        <w:rPr>
          <w:rFonts w:ascii="Times New Roman" w:eastAsia="Times New Roman" w:hAnsi="Times New Roman" w:cs="Times New Roman"/>
          <w:b/>
          <w:bCs/>
          <w:color w:val="auto"/>
          <w:sz w:val="22"/>
          <w:szCs w:val="22"/>
          <w:u w:val="single"/>
          <w:lang w:eastAsia="en-US" w:bidi="ar-SA"/>
        </w:rPr>
        <w:t> </w:t>
      </w:r>
      <w:r w:rsidRPr="00033D28">
        <w:rPr>
          <w:rFonts w:ascii="Times New Roman" w:eastAsia="Times New Roman" w:hAnsi="Times New Roman" w:cs="Times New Roman"/>
          <w:b/>
          <w:bCs/>
          <w:color w:val="auto"/>
          <w:sz w:val="22"/>
          <w:szCs w:val="22"/>
          <w:u w:val="single"/>
          <w:lang w:eastAsia="en-US" w:bidi="ar-SA"/>
        </w:rPr>
        <w:t xml:space="preserve">bezwarunkowo, na pierwsze żądanie Zamawiającego zawierające oświadczenie, że zaistniały 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 </w:t>
      </w:r>
    </w:p>
    <w:p w14:paraId="1EBB88E6" w14:textId="77777777" w:rsidR="00984510" w:rsidRPr="006D479B"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FF0000"/>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w:t>
      </w:r>
      <w:r w:rsidRPr="00320942">
        <w:rPr>
          <w:rFonts w:ascii="Times New Roman" w:hAnsi="Times New Roman" w:cs="Times New Roman"/>
          <w:color w:val="auto"/>
          <w:sz w:val="22"/>
          <w:szCs w:val="22"/>
        </w:rPr>
        <w:lastRenderedPageBreak/>
        <w:t xml:space="preserve">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 xml:space="preserve">4 dni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 xml:space="preserve">nie przewiduje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4"/>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49AF2887"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3"/>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5"/>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w:t>
      </w:r>
      <w:r w:rsidRPr="00A54903">
        <w:rPr>
          <w:rFonts w:ascii="Times New Roman" w:hAnsi="Times New Roman" w:cs="Times New Roman"/>
          <w:color w:val="auto"/>
          <w:sz w:val="22"/>
          <w:szCs w:val="22"/>
        </w:rPr>
        <w:lastRenderedPageBreak/>
        <w:t xml:space="preserve">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40"/>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40"/>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w:t>
      </w:r>
      <w:r w:rsidRPr="00CA6C8E">
        <w:rPr>
          <w:rFonts w:ascii="Times New Roman" w:hAnsi="Times New Roman" w:cs="Times New Roman"/>
          <w:color w:val="auto"/>
          <w:sz w:val="22"/>
          <w:szCs w:val="22"/>
        </w:rPr>
        <w:lastRenderedPageBreak/>
        <w:t>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 xml:space="preserve">wybrano, oraz nazwy albo imiona i nazwiska, siedziby albo miejsca zamieszkania, jeżeli są miejscami wykonywania działalności wykonawców, którzy złożyli oferty, a także punktację </w:t>
      </w:r>
      <w:r w:rsidRPr="00CA6C8E">
        <w:rPr>
          <w:rFonts w:ascii="Times New Roman" w:hAnsi="Times New Roman" w:cs="Times New Roman"/>
          <w:color w:val="auto"/>
          <w:sz w:val="22"/>
          <w:szCs w:val="22"/>
        </w:rPr>
        <w:lastRenderedPageBreak/>
        <w:t>przyznaną ofertom w każdym kryterium oceny ofert i łączną punktację,</w:t>
      </w:r>
    </w:p>
    <w:p w14:paraId="4735D5F9" w14:textId="144B8A7A" w:rsidR="00CA6C8E" w:rsidRPr="00CA6C8E" w:rsidRDefault="00B479F5">
      <w:pPr>
        <w:pStyle w:val="Teksttreci20"/>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7"/>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pPr>
        <w:pStyle w:val="Teksttreci20"/>
        <w:numPr>
          <w:ilvl w:val="1"/>
          <w:numId w:val="37"/>
        </w:numPr>
        <w:shd w:val="clear" w:color="auto" w:fill="auto"/>
        <w:spacing w:before="0" w:after="553"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5A8D2B2B" w14:textId="45631276"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74BDF792" w14:textId="77777777" w:rsidR="00481225" w:rsidRPr="006D479B" w:rsidRDefault="00B479F5">
      <w:pPr>
        <w:pStyle w:val="Teksttreci20"/>
        <w:shd w:val="clear" w:color="auto" w:fill="auto"/>
        <w:spacing w:before="0" w:after="427" w:line="248" w:lineRule="exact"/>
        <w:ind w:firstLine="0"/>
        <w:jc w:val="both"/>
        <w:rPr>
          <w:rFonts w:ascii="Times New Roman" w:hAnsi="Times New Roman" w:cs="Times New Roman"/>
          <w:color w:val="FF0000"/>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36CF8BE8" w14:textId="5E21AA83" w:rsidR="00481225" w:rsidRPr="0068675E" w:rsidRDefault="00B479F5">
      <w:pPr>
        <w:pStyle w:val="Teksttreci60"/>
        <w:shd w:val="clear" w:color="auto" w:fill="auto"/>
        <w:spacing w:after="216"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608F0AD8" w:rsidR="00B14475" w:rsidRPr="001C6715" w:rsidRDefault="00B14475">
      <w:pPr>
        <w:widowControl/>
        <w:numPr>
          <w:ilvl w:val="0"/>
          <w:numId w:val="62"/>
        </w:numPr>
        <w:spacing w:after="160" w:line="256" w:lineRule="auto"/>
        <w:contextualSpacing/>
        <w:jc w:val="both"/>
        <w:rPr>
          <w:rFonts w:ascii="Times New Roman" w:eastAsia="Calibri" w:hAnsi="Times New Roman" w:cs="Times New Roman"/>
          <w:color w:val="FF0000"/>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publicznego, prowadzonym w trybie podstawowym </w:t>
      </w:r>
      <w:r w:rsidRPr="0080587C">
        <w:rPr>
          <w:rFonts w:ascii="Times New Roman" w:eastAsia="Calibri" w:hAnsi="Times New Roman" w:cs="Times New Roman"/>
          <w:color w:val="000000" w:themeColor="text1"/>
          <w:sz w:val="22"/>
          <w:szCs w:val="22"/>
          <w:lang w:eastAsia="en-US" w:bidi="ar-SA"/>
        </w:rPr>
        <w:t>– „</w:t>
      </w:r>
      <w:r w:rsidR="004406D9" w:rsidRPr="0080587C">
        <w:rPr>
          <w:rFonts w:ascii="Times New Roman" w:eastAsia="Calibri" w:hAnsi="Times New Roman" w:cs="Times New Roman"/>
          <w:color w:val="000000" w:themeColor="text1"/>
          <w:sz w:val="22"/>
          <w:szCs w:val="22"/>
          <w:lang w:eastAsia="en-US"/>
        </w:rPr>
        <w:t xml:space="preserve">Rozbudowa istniejącej oczyszczalni </w:t>
      </w:r>
      <w:r w:rsidR="0080587C" w:rsidRPr="0080587C">
        <w:rPr>
          <w:rFonts w:ascii="Times New Roman" w:eastAsia="Calibri" w:hAnsi="Times New Roman" w:cs="Times New Roman"/>
          <w:color w:val="000000" w:themeColor="text1"/>
          <w:sz w:val="22"/>
          <w:szCs w:val="22"/>
          <w:lang w:eastAsia="en-US"/>
        </w:rPr>
        <w:t>ś</w:t>
      </w:r>
      <w:r w:rsidR="004406D9" w:rsidRPr="0080587C">
        <w:rPr>
          <w:rFonts w:ascii="Times New Roman" w:eastAsia="Calibri" w:hAnsi="Times New Roman" w:cs="Times New Roman"/>
          <w:color w:val="000000" w:themeColor="text1"/>
          <w:sz w:val="22"/>
          <w:szCs w:val="22"/>
          <w:lang w:eastAsia="en-US"/>
        </w:rPr>
        <w:t>cieków w Ruszowie</w:t>
      </w:r>
      <w:r w:rsidR="0080587C" w:rsidRPr="0080587C">
        <w:rPr>
          <w:rFonts w:ascii="Times New Roman" w:eastAsia="Calibri" w:hAnsi="Times New Roman" w:cs="Times New Roman"/>
          <w:color w:val="000000" w:themeColor="text1"/>
          <w:sz w:val="22"/>
          <w:szCs w:val="22"/>
          <w:lang w:eastAsia="en-US"/>
        </w:rPr>
        <w:t>”</w:t>
      </w:r>
    </w:p>
    <w:p w14:paraId="69B8F1B0"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na podstawie art. 18 RODO prawo żądania od administratora ograniczenia przetwarzania danych osobowych z zastrzeżeniem okresu trwania postępowania o udzielenie zamówienia publicznego </w:t>
      </w:r>
      <w:r w:rsidRPr="00EA6353">
        <w:rPr>
          <w:rFonts w:ascii="Times New Roman" w:eastAsia="Calibri" w:hAnsi="Times New Roman" w:cs="Times New Roman"/>
          <w:color w:val="auto"/>
          <w:sz w:val="22"/>
          <w:szCs w:val="22"/>
          <w:lang w:eastAsia="en-US" w:bidi="ar-SA"/>
        </w:rPr>
        <w:lastRenderedPageBreak/>
        <w:t>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133153C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3559A05" w14:textId="21C2DA7C"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[zgodnie z art. 125 ust. 1 ustawy pzp)</w:t>
      </w:r>
    </w:p>
    <w:p w14:paraId="40192F96" w14:textId="2F49D027"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594F0C64" w14:textId="3DC32F6D"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5 </w:t>
      </w:r>
      <w:r>
        <w:rPr>
          <w:rFonts w:ascii="Times New Roman" w:hAnsi="Times New Roman" w:cs="Times New Roman"/>
          <w:b/>
          <w:bCs/>
          <w:color w:val="auto"/>
          <w:sz w:val="22"/>
          <w:szCs w:val="22"/>
        </w:rPr>
        <w:t>-</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Wykaz wykonanych robót budowlanych</w:t>
      </w:r>
    </w:p>
    <w:p w14:paraId="57698BD4" w14:textId="6B67D2A4" w:rsidR="00895327" w:rsidRDefault="00895327" w:rsidP="00895327">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Nr 6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Wykaz osób które będą uczestniczyć w wykonaniu zamówienia</w:t>
      </w:r>
    </w:p>
    <w:p w14:paraId="53CB6EA8" w14:textId="03C05E70"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Załącznik Nr 7 -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6D145FC5"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8</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5E246024"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9</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6602A341" w14:textId="3731C683" w:rsidR="00471E04" w:rsidRPr="006D479B" w:rsidRDefault="00895327" w:rsidP="00B14475">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Załącznik Nr 1</w:t>
      </w:r>
      <w:r w:rsidR="00156F7E">
        <w:rPr>
          <w:rFonts w:ascii="Times New Roman" w:hAnsi="Times New Roman" w:cs="Times New Roman"/>
          <w:b/>
          <w:bCs/>
          <w:color w:val="auto"/>
          <w:sz w:val="22"/>
          <w:szCs w:val="22"/>
        </w:rPr>
        <w:t>0</w:t>
      </w:r>
      <w:r w:rsidRPr="00895327">
        <w:rPr>
          <w:rFonts w:ascii="Times New Roman" w:hAnsi="Times New Roman" w:cs="Times New Roman"/>
          <w:b/>
          <w:bCs/>
          <w:color w:val="auto"/>
          <w:sz w:val="22"/>
          <w:szCs w:val="22"/>
        </w:rPr>
        <w:t xml:space="preserve">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00B14475">
        <w:rPr>
          <w:rFonts w:ascii="Times New Roman" w:hAnsi="Times New Roman" w:cs="Times New Roman"/>
          <w:color w:val="auto"/>
          <w:sz w:val="22"/>
          <w:szCs w:val="22"/>
        </w:rPr>
        <w:t>Dokumentacja projektowa</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9"/>
      <w:footerReference w:type="default" r:id="rId20"/>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14090" w14:textId="77777777" w:rsidR="00C423E7" w:rsidRDefault="00C423E7">
      <w:r>
        <w:separator/>
      </w:r>
    </w:p>
  </w:endnote>
  <w:endnote w:type="continuationSeparator" w:id="0">
    <w:p w14:paraId="1976E305" w14:textId="77777777" w:rsidR="00C423E7" w:rsidRDefault="00C4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9A3D" w14:textId="77777777" w:rsidR="00C423E7" w:rsidRDefault="00C423E7"/>
  </w:footnote>
  <w:footnote w:type="continuationSeparator" w:id="0">
    <w:p w14:paraId="28D15BBE" w14:textId="77777777" w:rsidR="00C423E7" w:rsidRDefault="00C423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53232920"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641861">
                            <w:rPr>
                              <w:rStyle w:val="Nagweklubstopka1"/>
                              <w:i/>
                              <w:iCs/>
                              <w:color w:val="auto"/>
                            </w:rPr>
                            <w:t>10</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53232920"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641861">
                      <w:rPr>
                        <w:rStyle w:val="Nagweklubstopka1"/>
                        <w:i/>
                        <w:iCs/>
                        <w:color w:val="auto"/>
                      </w:rPr>
                      <w:t>10</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1D556E"/>
    <w:multiLevelType w:val="hybridMultilevel"/>
    <w:tmpl w:val="6B421DC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EE4BA0"/>
    <w:multiLevelType w:val="hybridMultilevel"/>
    <w:tmpl w:val="3BD60084"/>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119E4CDE">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C4718C7"/>
    <w:multiLevelType w:val="hybridMultilevel"/>
    <w:tmpl w:val="12B892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3"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50110"/>
    <w:multiLevelType w:val="multilevel"/>
    <w:tmpl w:val="C84CC6BC"/>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720" w:hanging="360"/>
      </w:pPr>
      <w:rPr>
        <w:rFonts w:ascii="Times New Roman" w:hAnsi="Times New Roman" w:cs="Times New Roman" w:hint="default"/>
        <w:b w:val="0"/>
        <w:bCs w:val="0"/>
        <w:color w:val="auto"/>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2"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081335"/>
    <w:multiLevelType w:val="hybridMultilevel"/>
    <w:tmpl w:val="7B328B5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start w:val="1"/>
      <w:numFmt w:val="lowerLetter"/>
      <w:lvlText w:val="%2."/>
      <w:lvlJc w:val="left"/>
      <w:pPr>
        <w:tabs>
          <w:tab w:val="num" w:pos="1085"/>
        </w:tabs>
        <w:ind w:left="1085" w:hanging="360"/>
      </w:pPr>
      <w:rPr>
        <w:rFonts w:cs="Times New Roman"/>
      </w:rPr>
    </w:lvl>
    <w:lvl w:ilvl="2" w:tplc="0415001B">
      <w:start w:val="1"/>
      <w:numFmt w:val="lowerRoman"/>
      <w:lvlText w:val="%3."/>
      <w:lvlJc w:val="right"/>
      <w:pPr>
        <w:tabs>
          <w:tab w:val="num" w:pos="1805"/>
        </w:tabs>
        <w:ind w:left="1805" w:hanging="180"/>
      </w:pPr>
      <w:rPr>
        <w:rFonts w:cs="Times New Roman"/>
      </w:rPr>
    </w:lvl>
    <w:lvl w:ilvl="3" w:tplc="0415000F">
      <w:start w:val="1"/>
      <w:numFmt w:val="decimal"/>
      <w:lvlText w:val="%4."/>
      <w:lvlJc w:val="left"/>
      <w:pPr>
        <w:tabs>
          <w:tab w:val="num" w:pos="2525"/>
        </w:tabs>
        <w:ind w:left="2525" w:hanging="360"/>
      </w:pPr>
      <w:rPr>
        <w:rFonts w:cs="Times New Roman"/>
      </w:rPr>
    </w:lvl>
    <w:lvl w:ilvl="4" w:tplc="04150019">
      <w:start w:val="1"/>
      <w:numFmt w:val="lowerLetter"/>
      <w:lvlText w:val="%5."/>
      <w:lvlJc w:val="left"/>
      <w:pPr>
        <w:tabs>
          <w:tab w:val="num" w:pos="3245"/>
        </w:tabs>
        <w:ind w:left="3245" w:hanging="360"/>
      </w:pPr>
      <w:rPr>
        <w:rFonts w:cs="Times New Roman"/>
      </w:rPr>
    </w:lvl>
    <w:lvl w:ilvl="5" w:tplc="0415001B">
      <w:start w:val="1"/>
      <w:numFmt w:val="lowerRoman"/>
      <w:lvlText w:val="%6."/>
      <w:lvlJc w:val="right"/>
      <w:pPr>
        <w:tabs>
          <w:tab w:val="num" w:pos="3965"/>
        </w:tabs>
        <w:ind w:left="3965" w:hanging="180"/>
      </w:pPr>
      <w:rPr>
        <w:rFonts w:cs="Times New Roman"/>
      </w:rPr>
    </w:lvl>
    <w:lvl w:ilvl="6" w:tplc="0415000F">
      <w:start w:val="1"/>
      <w:numFmt w:val="decimal"/>
      <w:lvlText w:val="%7."/>
      <w:lvlJc w:val="left"/>
      <w:pPr>
        <w:tabs>
          <w:tab w:val="num" w:pos="4685"/>
        </w:tabs>
        <w:ind w:left="4685" w:hanging="360"/>
      </w:pPr>
      <w:rPr>
        <w:rFonts w:cs="Times New Roman"/>
      </w:rPr>
    </w:lvl>
    <w:lvl w:ilvl="7" w:tplc="04150019">
      <w:start w:val="1"/>
      <w:numFmt w:val="lowerLetter"/>
      <w:lvlText w:val="%8."/>
      <w:lvlJc w:val="left"/>
      <w:pPr>
        <w:tabs>
          <w:tab w:val="num" w:pos="5405"/>
        </w:tabs>
        <w:ind w:left="5405" w:hanging="360"/>
      </w:pPr>
      <w:rPr>
        <w:rFonts w:cs="Times New Roman"/>
      </w:rPr>
    </w:lvl>
    <w:lvl w:ilvl="8" w:tplc="0415001B">
      <w:start w:val="1"/>
      <w:numFmt w:val="lowerRoman"/>
      <w:lvlText w:val="%9."/>
      <w:lvlJc w:val="right"/>
      <w:pPr>
        <w:tabs>
          <w:tab w:val="num" w:pos="6125"/>
        </w:tabs>
        <w:ind w:left="6125" w:hanging="180"/>
      </w:pPr>
      <w:rPr>
        <w:rFonts w:cs="Times New Roman"/>
      </w:rPr>
    </w:lvl>
  </w:abstractNum>
  <w:abstractNum w:abstractNumId="24" w15:restartNumberingAfterBreak="0">
    <w:nsid w:val="43EA3215"/>
    <w:multiLevelType w:val="hybridMultilevel"/>
    <w:tmpl w:val="32927C22"/>
    <w:lvl w:ilvl="0" w:tplc="BB787260">
      <w:start w:val="1"/>
      <w:numFmt w:val="decimal"/>
      <w:lvlText w:val="%1)"/>
      <w:lvlJc w:val="left"/>
      <w:pPr>
        <w:ind w:left="1713" w:hanging="360"/>
      </w:pPr>
      <w:rPr>
        <w:rFonts w:ascii="Times New Roman" w:eastAsia="SimSun" w:hAnsi="Times New Roman" w:cs="Times New Roman" w:hint="default"/>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15:restartNumberingAfterBreak="0">
    <w:nsid w:val="46811810"/>
    <w:multiLevelType w:val="hybridMultilevel"/>
    <w:tmpl w:val="D74636CC"/>
    <w:lvl w:ilvl="0" w:tplc="7DBABDFC">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8C2647"/>
    <w:multiLevelType w:val="multilevel"/>
    <w:tmpl w:val="AF42084A"/>
    <w:lvl w:ilvl="0">
      <w:start w:val="9"/>
      <w:numFmt w:val="decimal"/>
      <w:lvlText w:val="%1."/>
      <w:lvlJc w:val="left"/>
      <w:pPr>
        <w:ind w:left="360" w:hanging="360"/>
      </w:pPr>
      <w:rPr>
        <w:rFonts w:hint="default"/>
        <w:color w:val="000000" w:themeColor="text1"/>
      </w:rPr>
    </w:lvl>
    <w:lvl w:ilvl="1">
      <w:start w:val="1"/>
      <w:numFmt w:val="decimal"/>
      <w:lvlText w:val="%1.%2."/>
      <w:lvlJc w:val="left"/>
      <w:pPr>
        <w:ind w:left="1069" w:hanging="360"/>
      </w:pPr>
      <w:rPr>
        <w:rFonts w:ascii="Times New Roman" w:hAnsi="Times New Roman" w:cs="Times New Roman"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7" w15:restartNumberingAfterBreak="0">
    <w:nsid w:val="48D253D4"/>
    <w:multiLevelType w:val="hybridMultilevel"/>
    <w:tmpl w:val="6CB2561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8A63B0"/>
    <w:multiLevelType w:val="hybridMultilevel"/>
    <w:tmpl w:val="5B9A9DE0"/>
    <w:lvl w:ilvl="0" w:tplc="31283CDE">
      <w:start w:val="1"/>
      <w:numFmt w:val="decimal"/>
      <w:lvlText w:val="%1."/>
      <w:lvlJc w:val="left"/>
      <w:pPr>
        <w:ind w:left="532" w:hanging="39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B33CAC"/>
    <w:multiLevelType w:val="hybridMultilevel"/>
    <w:tmpl w:val="9E222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96701A6"/>
    <w:multiLevelType w:val="hybridMultilevel"/>
    <w:tmpl w:val="BB7E86B4"/>
    <w:lvl w:ilvl="0" w:tplc="BFB40768">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FDA6EDB"/>
    <w:multiLevelType w:val="multilevel"/>
    <w:tmpl w:val="871CC2E0"/>
    <w:lvl w:ilvl="0">
      <w:start w:val="1"/>
      <w:numFmt w:val="decimal"/>
      <w:lvlText w:val="%1."/>
      <w:legacy w:legacy="1" w:legacySpace="0" w:legacyIndent="350"/>
      <w:lvlJc w:val="left"/>
      <w:rPr>
        <w:rFonts w:ascii="Times New Roman" w:eastAsia="Times New Roman" w:hAnsi="Times New Roman" w:cs="Times New Roman"/>
        <w:color w:val="auto"/>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4"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65A4D0D"/>
    <w:multiLevelType w:val="hybridMultilevel"/>
    <w:tmpl w:val="60D2BA2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FFFFFFFF">
      <w:start w:val="1"/>
      <w:numFmt w:val="lowerLetter"/>
      <w:lvlText w:val="%3)"/>
      <w:lvlJc w:val="right"/>
      <w:pPr>
        <w:ind w:left="2160" w:hanging="180"/>
      </w:pPr>
      <w:rPr>
        <w:rFonts w:ascii="Times New Roman" w:eastAsia="Palatino Linotype" w:hAnsi="Times New Roman" w:cs="Times New Roman"/>
        <w:b w:val="0"/>
        <w:bCs w:val="0"/>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8A25F73"/>
    <w:multiLevelType w:val="hybridMultilevel"/>
    <w:tmpl w:val="D82E1D1C"/>
    <w:lvl w:ilvl="0" w:tplc="29482B0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30"/>
  </w:num>
  <w:num w:numId="2" w16cid:durableId="1532914311">
    <w:abstractNumId w:val="34"/>
  </w:num>
  <w:num w:numId="3" w16cid:durableId="437792609">
    <w:abstractNumId w:val="33"/>
  </w:num>
  <w:num w:numId="4" w16cid:durableId="910430808">
    <w:abstractNumId w:val="0"/>
  </w:num>
  <w:num w:numId="5" w16cid:durableId="2006204120">
    <w:abstractNumId w:val="59"/>
  </w:num>
  <w:num w:numId="6" w16cid:durableId="282812964">
    <w:abstractNumId w:val="61"/>
  </w:num>
  <w:num w:numId="7" w16cid:durableId="365762341">
    <w:abstractNumId w:val="36"/>
  </w:num>
  <w:num w:numId="8" w16cid:durableId="211188657">
    <w:abstractNumId w:val="53"/>
  </w:num>
  <w:num w:numId="9" w16cid:durableId="1885480701">
    <w:abstractNumId w:val="29"/>
  </w:num>
  <w:num w:numId="10" w16cid:durableId="1720472850">
    <w:abstractNumId w:val="68"/>
  </w:num>
  <w:num w:numId="11" w16cid:durableId="804196127">
    <w:abstractNumId w:val="10"/>
  </w:num>
  <w:num w:numId="12" w16cid:durableId="1749688635">
    <w:abstractNumId w:val="19"/>
  </w:num>
  <w:num w:numId="13" w16cid:durableId="1806120598">
    <w:abstractNumId w:val="31"/>
  </w:num>
  <w:num w:numId="14" w16cid:durableId="1403605726">
    <w:abstractNumId w:val="42"/>
  </w:num>
  <w:num w:numId="15" w16cid:durableId="1396857508">
    <w:abstractNumId w:val="62"/>
  </w:num>
  <w:num w:numId="16" w16cid:durableId="127669601">
    <w:abstractNumId w:val="44"/>
  </w:num>
  <w:num w:numId="17" w16cid:durableId="1920284578">
    <w:abstractNumId w:val="38"/>
  </w:num>
  <w:num w:numId="18" w16cid:durableId="462775287">
    <w:abstractNumId w:val="15"/>
  </w:num>
  <w:num w:numId="19" w16cid:durableId="713312881">
    <w:abstractNumId w:val="40"/>
  </w:num>
  <w:num w:numId="20" w16cid:durableId="1035739726">
    <w:abstractNumId w:val="46"/>
  </w:num>
  <w:num w:numId="21" w16cid:durableId="1779791172">
    <w:abstractNumId w:val="2"/>
  </w:num>
  <w:num w:numId="22" w16cid:durableId="175773660">
    <w:abstractNumId w:val="67"/>
  </w:num>
  <w:num w:numId="23" w16cid:durableId="1303657134">
    <w:abstractNumId w:val="65"/>
  </w:num>
  <w:num w:numId="24" w16cid:durableId="1787655609">
    <w:abstractNumId w:val="11"/>
  </w:num>
  <w:num w:numId="25" w16cid:durableId="858659813">
    <w:abstractNumId w:val="1"/>
  </w:num>
  <w:num w:numId="26" w16cid:durableId="1249575614">
    <w:abstractNumId w:val="60"/>
  </w:num>
  <w:num w:numId="27" w16cid:durableId="1591429779">
    <w:abstractNumId w:val="3"/>
  </w:num>
  <w:num w:numId="28" w16cid:durableId="1115520761">
    <w:abstractNumId w:val="28"/>
  </w:num>
  <w:num w:numId="29" w16cid:durableId="1819421975">
    <w:abstractNumId w:val="57"/>
  </w:num>
  <w:num w:numId="30" w16cid:durableId="613711691">
    <w:abstractNumId w:val="47"/>
  </w:num>
  <w:num w:numId="31" w16cid:durableId="546574078">
    <w:abstractNumId w:val="18"/>
  </w:num>
  <w:num w:numId="32" w16cid:durableId="1912811491">
    <w:abstractNumId w:val="54"/>
  </w:num>
  <w:num w:numId="33" w16cid:durableId="1292370220">
    <w:abstractNumId w:val="13"/>
  </w:num>
  <w:num w:numId="34" w16cid:durableId="628896784">
    <w:abstractNumId w:val="6"/>
  </w:num>
  <w:num w:numId="35" w16cid:durableId="2046173709">
    <w:abstractNumId w:val="45"/>
  </w:num>
  <w:num w:numId="36" w16cid:durableId="557866235">
    <w:abstractNumId w:val="16"/>
  </w:num>
  <w:num w:numId="37" w16cid:durableId="476187845">
    <w:abstractNumId w:val="37"/>
  </w:num>
  <w:num w:numId="38" w16cid:durableId="62989825">
    <w:abstractNumId w:val="51"/>
  </w:num>
  <w:num w:numId="39" w16cid:durableId="463236784">
    <w:abstractNumId w:val="22"/>
  </w:num>
  <w:num w:numId="40" w16cid:durableId="1813788641">
    <w:abstractNumId w:val="4"/>
  </w:num>
  <w:num w:numId="41" w16cid:durableId="250044204">
    <w:abstractNumId w:val="8"/>
  </w:num>
  <w:num w:numId="42" w16cid:durableId="457458328">
    <w:abstractNumId w:val="43"/>
  </w:num>
  <w:num w:numId="43" w16cid:durableId="2053266022">
    <w:abstractNumId w:val="12"/>
  </w:num>
  <w:num w:numId="44" w16cid:durableId="729037357">
    <w:abstractNumId w:val="7"/>
  </w:num>
  <w:num w:numId="45" w16cid:durableId="1481069335">
    <w:abstractNumId w:val="58"/>
  </w:num>
  <w:num w:numId="46" w16cid:durableId="413860023">
    <w:abstractNumId w:val="25"/>
  </w:num>
  <w:num w:numId="47" w16cid:durableId="405693262">
    <w:abstractNumId w:val="39"/>
  </w:num>
  <w:num w:numId="48" w16cid:durableId="1624924498">
    <w:abstractNumId w:val="66"/>
  </w:num>
  <w:num w:numId="49" w16cid:durableId="1757751164">
    <w:abstractNumId w:val="24"/>
  </w:num>
  <w:num w:numId="50" w16cid:durableId="852380981">
    <w:abstractNumId w:val="23"/>
  </w:num>
  <w:num w:numId="51" w16cid:durableId="2779441">
    <w:abstractNumId w:val="9"/>
  </w:num>
  <w:num w:numId="52" w16cid:durableId="1052802212">
    <w:abstractNumId w:val="14"/>
  </w:num>
  <w:num w:numId="53" w16cid:durableId="2007046879">
    <w:abstractNumId w:val="26"/>
  </w:num>
  <w:num w:numId="54" w16cid:durableId="1377392063">
    <w:abstractNumId w:val="63"/>
  </w:num>
  <w:num w:numId="55" w16cid:durableId="1143082831">
    <w:abstractNumId w:val="52"/>
  </w:num>
  <w:num w:numId="56" w16cid:durableId="2107384356">
    <w:abstractNumId w:val="50"/>
  </w:num>
  <w:num w:numId="57" w16cid:durableId="1203400793">
    <w:abstractNumId w:val="17"/>
  </w:num>
  <w:num w:numId="58" w16cid:durableId="1755123544">
    <w:abstractNumId w:val="41"/>
  </w:num>
  <w:num w:numId="59" w16cid:durableId="1386446352">
    <w:abstractNumId w:val="20"/>
  </w:num>
  <w:num w:numId="60" w16cid:durableId="637615984">
    <w:abstractNumId w:val="55"/>
  </w:num>
  <w:num w:numId="61" w16cid:durableId="1553149897">
    <w:abstractNumId w:val="48"/>
  </w:num>
  <w:num w:numId="62" w16cid:durableId="15001515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480827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636040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6989919">
    <w:abstractNumId w:val="32"/>
  </w:num>
  <w:num w:numId="66" w16cid:durableId="1176503647">
    <w:abstractNumId w:val="35"/>
  </w:num>
  <w:num w:numId="67" w16cid:durableId="846363377">
    <w:abstractNumId w:val="27"/>
  </w:num>
  <w:num w:numId="68" w16cid:durableId="1389648868">
    <w:abstractNumId w:val="21"/>
  </w:num>
  <w:num w:numId="69" w16cid:durableId="2037193618">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71A4"/>
    <w:rsid w:val="000150AB"/>
    <w:rsid w:val="00015622"/>
    <w:rsid w:val="0001691F"/>
    <w:rsid w:val="00020EBC"/>
    <w:rsid w:val="000222D7"/>
    <w:rsid w:val="000248F9"/>
    <w:rsid w:val="000307DE"/>
    <w:rsid w:val="00031470"/>
    <w:rsid w:val="00033D28"/>
    <w:rsid w:val="000430D9"/>
    <w:rsid w:val="000449F6"/>
    <w:rsid w:val="00050F29"/>
    <w:rsid w:val="00051FA6"/>
    <w:rsid w:val="00060739"/>
    <w:rsid w:val="00061061"/>
    <w:rsid w:val="000675F1"/>
    <w:rsid w:val="000763C3"/>
    <w:rsid w:val="00090DC4"/>
    <w:rsid w:val="00094CA8"/>
    <w:rsid w:val="00096285"/>
    <w:rsid w:val="00097FE5"/>
    <w:rsid w:val="000A1684"/>
    <w:rsid w:val="000B272D"/>
    <w:rsid w:val="000C1199"/>
    <w:rsid w:val="000D4115"/>
    <w:rsid w:val="000E7682"/>
    <w:rsid w:val="00102A3C"/>
    <w:rsid w:val="00103ACD"/>
    <w:rsid w:val="0010778D"/>
    <w:rsid w:val="00110C8F"/>
    <w:rsid w:val="00112780"/>
    <w:rsid w:val="0011651F"/>
    <w:rsid w:val="00120983"/>
    <w:rsid w:val="00126763"/>
    <w:rsid w:val="00133A46"/>
    <w:rsid w:val="00135324"/>
    <w:rsid w:val="001371AB"/>
    <w:rsid w:val="00137DD7"/>
    <w:rsid w:val="00142E12"/>
    <w:rsid w:val="001474A3"/>
    <w:rsid w:val="00155950"/>
    <w:rsid w:val="00156F7E"/>
    <w:rsid w:val="00174817"/>
    <w:rsid w:val="00175A06"/>
    <w:rsid w:val="00177AD3"/>
    <w:rsid w:val="00184251"/>
    <w:rsid w:val="00187578"/>
    <w:rsid w:val="00193C45"/>
    <w:rsid w:val="00194CFC"/>
    <w:rsid w:val="00197515"/>
    <w:rsid w:val="001A4DBC"/>
    <w:rsid w:val="001A6D59"/>
    <w:rsid w:val="001A7FEB"/>
    <w:rsid w:val="001B243A"/>
    <w:rsid w:val="001C0441"/>
    <w:rsid w:val="001C6715"/>
    <w:rsid w:val="001D67DE"/>
    <w:rsid w:val="001E11B7"/>
    <w:rsid w:val="001E4C2C"/>
    <w:rsid w:val="001E7BE2"/>
    <w:rsid w:val="001F0292"/>
    <w:rsid w:val="001F1E37"/>
    <w:rsid w:val="001F726F"/>
    <w:rsid w:val="001F7472"/>
    <w:rsid w:val="00202154"/>
    <w:rsid w:val="002025C8"/>
    <w:rsid w:val="00204224"/>
    <w:rsid w:val="00217B3A"/>
    <w:rsid w:val="00224EE9"/>
    <w:rsid w:val="0022659D"/>
    <w:rsid w:val="00230C30"/>
    <w:rsid w:val="00235E99"/>
    <w:rsid w:val="00236973"/>
    <w:rsid w:val="00245BFD"/>
    <w:rsid w:val="00251E0A"/>
    <w:rsid w:val="0025249A"/>
    <w:rsid w:val="00253577"/>
    <w:rsid w:val="00257A1C"/>
    <w:rsid w:val="00266D50"/>
    <w:rsid w:val="00270AB2"/>
    <w:rsid w:val="00276764"/>
    <w:rsid w:val="00287FBA"/>
    <w:rsid w:val="00290278"/>
    <w:rsid w:val="00293908"/>
    <w:rsid w:val="00294D6E"/>
    <w:rsid w:val="002A2938"/>
    <w:rsid w:val="002A65CF"/>
    <w:rsid w:val="002B5DFF"/>
    <w:rsid w:val="002C1984"/>
    <w:rsid w:val="002C4735"/>
    <w:rsid w:val="002C66E1"/>
    <w:rsid w:val="002D4C1A"/>
    <w:rsid w:val="002D5492"/>
    <w:rsid w:val="002E00D2"/>
    <w:rsid w:val="002E0800"/>
    <w:rsid w:val="002E3813"/>
    <w:rsid w:val="002E4918"/>
    <w:rsid w:val="002E712C"/>
    <w:rsid w:val="002F076D"/>
    <w:rsid w:val="003035F1"/>
    <w:rsid w:val="00312342"/>
    <w:rsid w:val="00314DAF"/>
    <w:rsid w:val="00320942"/>
    <w:rsid w:val="0032146E"/>
    <w:rsid w:val="003333D6"/>
    <w:rsid w:val="00340BCC"/>
    <w:rsid w:val="00342210"/>
    <w:rsid w:val="0035452D"/>
    <w:rsid w:val="003600C7"/>
    <w:rsid w:val="003643D9"/>
    <w:rsid w:val="003669B5"/>
    <w:rsid w:val="003670B6"/>
    <w:rsid w:val="003675B4"/>
    <w:rsid w:val="00370A7D"/>
    <w:rsid w:val="003718FD"/>
    <w:rsid w:val="00383640"/>
    <w:rsid w:val="003868A5"/>
    <w:rsid w:val="00390508"/>
    <w:rsid w:val="003944BA"/>
    <w:rsid w:val="003A0B6E"/>
    <w:rsid w:val="003A5D30"/>
    <w:rsid w:val="003A7751"/>
    <w:rsid w:val="003B2169"/>
    <w:rsid w:val="003B4F34"/>
    <w:rsid w:val="003C2C9E"/>
    <w:rsid w:val="003C5AAF"/>
    <w:rsid w:val="003C6A94"/>
    <w:rsid w:val="003C7C34"/>
    <w:rsid w:val="003D2288"/>
    <w:rsid w:val="003E3FF4"/>
    <w:rsid w:val="003F6435"/>
    <w:rsid w:val="00405219"/>
    <w:rsid w:val="00407AE1"/>
    <w:rsid w:val="00407D78"/>
    <w:rsid w:val="004115C0"/>
    <w:rsid w:val="004135C2"/>
    <w:rsid w:val="004167D3"/>
    <w:rsid w:val="00427245"/>
    <w:rsid w:val="00431A19"/>
    <w:rsid w:val="004406D9"/>
    <w:rsid w:val="00440978"/>
    <w:rsid w:val="004416EE"/>
    <w:rsid w:val="00471E04"/>
    <w:rsid w:val="00476810"/>
    <w:rsid w:val="00481225"/>
    <w:rsid w:val="0049251B"/>
    <w:rsid w:val="0049657E"/>
    <w:rsid w:val="004A2045"/>
    <w:rsid w:val="004B1FE4"/>
    <w:rsid w:val="004C4D06"/>
    <w:rsid w:val="004C66C2"/>
    <w:rsid w:val="004E1507"/>
    <w:rsid w:val="004E3AF1"/>
    <w:rsid w:val="004E50CA"/>
    <w:rsid w:val="004F03F5"/>
    <w:rsid w:val="004F1F9C"/>
    <w:rsid w:val="00500F8F"/>
    <w:rsid w:val="00522C97"/>
    <w:rsid w:val="0053488B"/>
    <w:rsid w:val="00535DA7"/>
    <w:rsid w:val="0054454E"/>
    <w:rsid w:val="00547CF5"/>
    <w:rsid w:val="0055414F"/>
    <w:rsid w:val="0057081D"/>
    <w:rsid w:val="00572027"/>
    <w:rsid w:val="00573C77"/>
    <w:rsid w:val="00580EC3"/>
    <w:rsid w:val="00581362"/>
    <w:rsid w:val="00586970"/>
    <w:rsid w:val="0059019F"/>
    <w:rsid w:val="00591FC0"/>
    <w:rsid w:val="00593138"/>
    <w:rsid w:val="00595383"/>
    <w:rsid w:val="005B0CB9"/>
    <w:rsid w:val="005C05B3"/>
    <w:rsid w:val="005C5CA2"/>
    <w:rsid w:val="005C7926"/>
    <w:rsid w:val="005D3DA0"/>
    <w:rsid w:val="005E13F4"/>
    <w:rsid w:val="005E391B"/>
    <w:rsid w:val="005F0071"/>
    <w:rsid w:val="005F3D89"/>
    <w:rsid w:val="005F4152"/>
    <w:rsid w:val="00600E0C"/>
    <w:rsid w:val="00604642"/>
    <w:rsid w:val="00604D07"/>
    <w:rsid w:val="006116E8"/>
    <w:rsid w:val="00612470"/>
    <w:rsid w:val="00613A33"/>
    <w:rsid w:val="00616E9B"/>
    <w:rsid w:val="00627639"/>
    <w:rsid w:val="00627E13"/>
    <w:rsid w:val="006366A2"/>
    <w:rsid w:val="006409CA"/>
    <w:rsid w:val="00641861"/>
    <w:rsid w:val="00641E80"/>
    <w:rsid w:val="006420D8"/>
    <w:rsid w:val="00642155"/>
    <w:rsid w:val="00645628"/>
    <w:rsid w:val="00647AF7"/>
    <w:rsid w:val="00655C62"/>
    <w:rsid w:val="0068375E"/>
    <w:rsid w:val="0068423C"/>
    <w:rsid w:val="00684457"/>
    <w:rsid w:val="0068675E"/>
    <w:rsid w:val="00686EEF"/>
    <w:rsid w:val="00690AB9"/>
    <w:rsid w:val="006973BF"/>
    <w:rsid w:val="006A296B"/>
    <w:rsid w:val="006A3062"/>
    <w:rsid w:val="006A7B37"/>
    <w:rsid w:val="006B2715"/>
    <w:rsid w:val="006B481F"/>
    <w:rsid w:val="006D0E4E"/>
    <w:rsid w:val="006D13E2"/>
    <w:rsid w:val="006D3975"/>
    <w:rsid w:val="006D470A"/>
    <w:rsid w:val="006D479B"/>
    <w:rsid w:val="006E75C2"/>
    <w:rsid w:val="006F1508"/>
    <w:rsid w:val="006F49EE"/>
    <w:rsid w:val="00701E78"/>
    <w:rsid w:val="00734490"/>
    <w:rsid w:val="00745332"/>
    <w:rsid w:val="00750754"/>
    <w:rsid w:val="00751385"/>
    <w:rsid w:val="00753C7A"/>
    <w:rsid w:val="00756FBE"/>
    <w:rsid w:val="007752B3"/>
    <w:rsid w:val="00776A33"/>
    <w:rsid w:val="00792FFF"/>
    <w:rsid w:val="00797ED7"/>
    <w:rsid w:val="007A7A50"/>
    <w:rsid w:val="007B0D80"/>
    <w:rsid w:val="007B19BB"/>
    <w:rsid w:val="007B2471"/>
    <w:rsid w:val="007B2F19"/>
    <w:rsid w:val="007B50F0"/>
    <w:rsid w:val="007B5679"/>
    <w:rsid w:val="007B58D9"/>
    <w:rsid w:val="007C59D4"/>
    <w:rsid w:val="007D3AEF"/>
    <w:rsid w:val="007D3B71"/>
    <w:rsid w:val="007E083E"/>
    <w:rsid w:val="007E18B3"/>
    <w:rsid w:val="007E218D"/>
    <w:rsid w:val="007F2ED5"/>
    <w:rsid w:val="007F7BC6"/>
    <w:rsid w:val="0080587C"/>
    <w:rsid w:val="00810C58"/>
    <w:rsid w:val="0081144D"/>
    <w:rsid w:val="00816A8D"/>
    <w:rsid w:val="0082360E"/>
    <w:rsid w:val="0082554C"/>
    <w:rsid w:val="008268BE"/>
    <w:rsid w:val="00827DB0"/>
    <w:rsid w:val="00835A8D"/>
    <w:rsid w:val="00840050"/>
    <w:rsid w:val="00843B72"/>
    <w:rsid w:val="00864528"/>
    <w:rsid w:val="00875221"/>
    <w:rsid w:val="008825CE"/>
    <w:rsid w:val="00891441"/>
    <w:rsid w:val="0089488F"/>
    <w:rsid w:val="00895327"/>
    <w:rsid w:val="00895655"/>
    <w:rsid w:val="008961F7"/>
    <w:rsid w:val="008A49C0"/>
    <w:rsid w:val="008A6332"/>
    <w:rsid w:val="008C3FBB"/>
    <w:rsid w:val="008C7928"/>
    <w:rsid w:val="008D20AC"/>
    <w:rsid w:val="008D3FC3"/>
    <w:rsid w:val="008D4460"/>
    <w:rsid w:val="008D562F"/>
    <w:rsid w:val="008D6D7E"/>
    <w:rsid w:val="008F270E"/>
    <w:rsid w:val="00902A1B"/>
    <w:rsid w:val="00910B7C"/>
    <w:rsid w:val="00911194"/>
    <w:rsid w:val="009118E6"/>
    <w:rsid w:val="00912FA8"/>
    <w:rsid w:val="00913C72"/>
    <w:rsid w:val="00920F28"/>
    <w:rsid w:val="0092535A"/>
    <w:rsid w:val="009257D6"/>
    <w:rsid w:val="0093122D"/>
    <w:rsid w:val="00931F80"/>
    <w:rsid w:val="00932379"/>
    <w:rsid w:val="00932FE3"/>
    <w:rsid w:val="00940035"/>
    <w:rsid w:val="009706BC"/>
    <w:rsid w:val="0097162E"/>
    <w:rsid w:val="009716B9"/>
    <w:rsid w:val="00974218"/>
    <w:rsid w:val="009774C8"/>
    <w:rsid w:val="0097753A"/>
    <w:rsid w:val="00984510"/>
    <w:rsid w:val="00994195"/>
    <w:rsid w:val="00996B15"/>
    <w:rsid w:val="009A0AD7"/>
    <w:rsid w:val="009C26A9"/>
    <w:rsid w:val="009C5B95"/>
    <w:rsid w:val="009C6401"/>
    <w:rsid w:val="009D240B"/>
    <w:rsid w:val="009F0B58"/>
    <w:rsid w:val="009F1508"/>
    <w:rsid w:val="009F2CB5"/>
    <w:rsid w:val="009F67D4"/>
    <w:rsid w:val="009F793F"/>
    <w:rsid w:val="00A13F5E"/>
    <w:rsid w:val="00A15A70"/>
    <w:rsid w:val="00A25720"/>
    <w:rsid w:val="00A30B24"/>
    <w:rsid w:val="00A401A2"/>
    <w:rsid w:val="00A54903"/>
    <w:rsid w:val="00A655D8"/>
    <w:rsid w:val="00A67ABD"/>
    <w:rsid w:val="00A7048A"/>
    <w:rsid w:val="00A7411A"/>
    <w:rsid w:val="00A91F3D"/>
    <w:rsid w:val="00AA0651"/>
    <w:rsid w:val="00AB10E3"/>
    <w:rsid w:val="00AB65E7"/>
    <w:rsid w:val="00AC0111"/>
    <w:rsid w:val="00AC6BF5"/>
    <w:rsid w:val="00AD1445"/>
    <w:rsid w:val="00AD7873"/>
    <w:rsid w:val="00AE2F1B"/>
    <w:rsid w:val="00AE537E"/>
    <w:rsid w:val="00AF12C5"/>
    <w:rsid w:val="00AF22BF"/>
    <w:rsid w:val="00B0287E"/>
    <w:rsid w:val="00B05B7F"/>
    <w:rsid w:val="00B07E4A"/>
    <w:rsid w:val="00B11F66"/>
    <w:rsid w:val="00B14475"/>
    <w:rsid w:val="00B1495F"/>
    <w:rsid w:val="00B214FB"/>
    <w:rsid w:val="00B236CE"/>
    <w:rsid w:val="00B326B1"/>
    <w:rsid w:val="00B339BF"/>
    <w:rsid w:val="00B34A12"/>
    <w:rsid w:val="00B4789C"/>
    <w:rsid w:val="00B479F5"/>
    <w:rsid w:val="00B51720"/>
    <w:rsid w:val="00B71093"/>
    <w:rsid w:val="00B82816"/>
    <w:rsid w:val="00B83522"/>
    <w:rsid w:val="00B946EF"/>
    <w:rsid w:val="00BA3A09"/>
    <w:rsid w:val="00BA3ADD"/>
    <w:rsid w:val="00BA58EC"/>
    <w:rsid w:val="00BB42F4"/>
    <w:rsid w:val="00BB50B2"/>
    <w:rsid w:val="00BB7133"/>
    <w:rsid w:val="00BC1E9F"/>
    <w:rsid w:val="00BD6FDC"/>
    <w:rsid w:val="00BE64B3"/>
    <w:rsid w:val="00BE731C"/>
    <w:rsid w:val="00BF1CBC"/>
    <w:rsid w:val="00BF66A0"/>
    <w:rsid w:val="00BF71BD"/>
    <w:rsid w:val="00C076FC"/>
    <w:rsid w:val="00C11DB4"/>
    <w:rsid w:val="00C25984"/>
    <w:rsid w:val="00C30BB4"/>
    <w:rsid w:val="00C31740"/>
    <w:rsid w:val="00C35AA5"/>
    <w:rsid w:val="00C3668C"/>
    <w:rsid w:val="00C423E7"/>
    <w:rsid w:val="00C474AF"/>
    <w:rsid w:val="00C5401B"/>
    <w:rsid w:val="00C55E55"/>
    <w:rsid w:val="00C72320"/>
    <w:rsid w:val="00C72AC7"/>
    <w:rsid w:val="00C741CA"/>
    <w:rsid w:val="00C7569B"/>
    <w:rsid w:val="00C76C58"/>
    <w:rsid w:val="00C777AD"/>
    <w:rsid w:val="00C825E3"/>
    <w:rsid w:val="00C90AE2"/>
    <w:rsid w:val="00C92470"/>
    <w:rsid w:val="00CA22BC"/>
    <w:rsid w:val="00CA2D56"/>
    <w:rsid w:val="00CA4063"/>
    <w:rsid w:val="00CA682C"/>
    <w:rsid w:val="00CA6C8E"/>
    <w:rsid w:val="00CC12E4"/>
    <w:rsid w:val="00CC2B46"/>
    <w:rsid w:val="00CF30C6"/>
    <w:rsid w:val="00D015E2"/>
    <w:rsid w:val="00D0783A"/>
    <w:rsid w:val="00D13F8C"/>
    <w:rsid w:val="00D1560D"/>
    <w:rsid w:val="00D26E46"/>
    <w:rsid w:val="00D41415"/>
    <w:rsid w:val="00D5165B"/>
    <w:rsid w:val="00D61A03"/>
    <w:rsid w:val="00D7408C"/>
    <w:rsid w:val="00D77B42"/>
    <w:rsid w:val="00D879C5"/>
    <w:rsid w:val="00DA17B3"/>
    <w:rsid w:val="00DA6BDC"/>
    <w:rsid w:val="00DC039A"/>
    <w:rsid w:val="00DC3FAE"/>
    <w:rsid w:val="00DC57D7"/>
    <w:rsid w:val="00DD1F8B"/>
    <w:rsid w:val="00DD3FB1"/>
    <w:rsid w:val="00DE3776"/>
    <w:rsid w:val="00DF0F9E"/>
    <w:rsid w:val="00DF3A66"/>
    <w:rsid w:val="00E01C70"/>
    <w:rsid w:val="00E0258A"/>
    <w:rsid w:val="00E177C5"/>
    <w:rsid w:val="00E20DA8"/>
    <w:rsid w:val="00E3368D"/>
    <w:rsid w:val="00E35941"/>
    <w:rsid w:val="00E364A3"/>
    <w:rsid w:val="00E47BA6"/>
    <w:rsid w:val="00E548CF"/>
    <w:rsid w:val="00E662AB"/>
    <w:rsid w:val="00E85E93"/>
    <w:rsid w:val="00E86641"/>
    <w:rsid w:val="00E93E5C"/>
    <w:rsid w:val="00E97763"/>
    <w:rsid w:val="00EA26EF"/>
    <w:rsid w:val="00EA7941"/>
    <w:rsid w:val="00EB35F9"/>
    <w:rsid w:val="00EB613B"/>
    <w:rsid w:val="00EC4069"/>
    <w:rsid w:val="00EC49FA"/>
    <w:rsid w:val="00ED39F1"/>
    <w:rsid w:val="00ED52A4"/>
    <w:rsid w:val="00EE066D"/>
    <w:rsid w:val="00EE249D"/>
    <w:rsid w:val="00EE6170"/>
    <w:rsid w:val="00EE7664"/>
    <w:rsid w:val="00EF3A1C"/>
    <w:rsid w:val="00F03C7D"/>
    <w:rsid w:val="00F0684D"/>
    <w:rsid w:val="00F146B4"/>
    <w:rsid w:val="00F14CA3"/>
    <w:rsid w:val="00F15203"/>
    <w:rsid w:val="00F211AB"/>
    <w:rsid w:val="00F21419"/>
    <w:rsid w:val="00F23C4B"/>
    <w:rsid w:val="00F34F5A"/>
    <w:rsid w:val="00F35FE8"/>
    <w:rsid w:val="00F43DCE"/>
    <w:rsid w:val="00F43E32"/>
    <w:rsid w:val="00F440C5"/>
    <w:rsid w:val="00F56C06"/>
    <w:rsid w:val="00F60FF2"/>
    <w:rsid w:val="00F6147A"/>
    <w:rsid w:val="00F6309F"/>
    <w:rsid w:val="00F6350C"/>
    <w:rsid w:val="00F64ED0"/>
    <w:rsid w:val="00F740D4"/>
    <w:rsid w:val="00F862FC"/>
    <w:rsid w:val="00F86814"/>
    <w:rsid w:val="00F8720B"/>
    <w:rsid w:val="00F921BA"/>
    <w:rsid w:val="00FB2307"/>
    <w:rsid w:val="00FB6C9D"/>
    <w:rsid w:val="00FC6BCD"/>
    <w:rsid w:val="00FC7DFA"/>
    <w:rsid w:val="00FD01C1"/>
    <w:rsid w:val="00FD4E0D"/>
    <w:rsid w:val="00FE0930"/>
    <w:rsid w:val="00FE0F4E"/>
    <w:rsid w:val="00FE1E2B"/>
    <w:rsid w:val="00FE2AE1"/>
    <w:rsid w:val="00FE35EF"/>
    <w:rsid w:val="00FE5068"/>
    <w:rsid w:val="00FF2DA2"/>
    <w:rsid w:val="00FF6BDF"/>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egliniec.pl"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wegliniec@wegliniec.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ezamowienia.gov.pl/pl/" TargetMode="Externa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egliniec.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TotalTime>
  <Pages>31</Pages>
  <Words>17139</Words>
  <Characters>102834</Characters>
  <Application>Microsoft Office Word</Application>
  <DocSecurity>0</DocSecurity>
  <Lines>856</Lines>
  <Paragraphs>239</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UGIM</cp:lastModifiedBy>
  <cp:revision>61</cp:revision>
  <cp:lastPrinted>2023-04-14T08:31:00Z</cp:lastPrinted>
  <dcterms:created xsi:type="dcterms:W3CDTF">2021-12-02T08:37:00Z</dcterms:created>
  <dcterms:modified xsi:type="dcterms:W3CDTF">2023-04-14T08:32:00Z</dcterms:modified>
</cp:coreProperties>
</file>