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DB9B" w14:textId="6B8C4329" w:rsidR="003C49C8" w:rsidRPr="003C49C8" w:rsidRDefault="003C49C8" w:rsidP="003C49C8">
      <w:pPr>
        <w:spacing w:after="280"/>
        <w:ind w:right="34"/>
        <w:jc w:val="right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Torzym, </w:t>
      </w:r>
      <w:r w:rsidR="001245E8">
        <w:rPr>
          <w:rFonts w:ascii="Arial" w:hAnsi="Arial" w:cs="Arial"/>
          <w:sz w:val="24"/>
          <w:szCs w:val="24"/>
        </w:rPr>
        <w:t>03</w:t>
      </w:r>
      <w:r w:rsidRPr="003C49C8">
        <w:rPr>
          <w:rFonts w:ascii="Arial" w:hAnsi="Arial" w:cs="Arial"/>
          <w:sz w:val="24"/>
          <w:szCs w:val="24"/>
        </w:rPr>
        <w:t>.0</w:t>
      </w:r>
      <w:r w:rsidR="001245E8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 xml:space="preserve"> r.</w:t>
      </w:r>
    </w:p>
    <w:p w14:paraId="6D53C1F1" w14:textId="542B077D" w:rsidR="003C49C8" w:rsidRPr="003C49C8" w:rsidRDefault="003C49C8" w:rsidP="003C49C8">
      <w:pPr>
        <w:spacing w:after="296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Nr sprawy: BGN.ll.271.</w:t>
      </w:r>
      <w:r w:rsidR="003F10FE">
        <w:rPr>
          <w:rFonts w:ascii="Arial" w:hAnsi="Arial" w:cs="Arial"/>
          <w:sz w:val="24"/>
          <w:szCs w:val="24"/>
        </w:rPr>
        <w:t>2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</w:p>
    <w:p w14:paraId="41442553" w14:textId="11F82BB7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Zamawiający:</w:t>
      </w:r>
    </w:p>
    <w:p w14:paraId="4ABCD809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Gmina Torzym </w:t>
      </w:r>
    </w:p>
    <w:p w14:paraId="4AB777CB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ul. Wojska Polskiego </w:t>
      </w:r>
    </w:p>
    <w:p w14:paraId="6E58B4D8" w14:textId="49B89EF8" w:rsid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>32 66-235 Torzym</w:t>
      </w:r>
    </w:p>
    <w:p w14:paraId="62080A6D" w14:textId="77777777" w:rsidR="0069583F" w:rsidRPr="003C49C8" w:rsidRDefault="0069583F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6BFFCCDA" w14:textId="0FD9A3D0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Do wszystkich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 xml:space="preserve">uczestników postępowania </w:t>
      </w:r>
    </w:p>
    <w:p w14:paraId="5C1EBE8C" w14:textId="3775E50C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o udzielenie zamówienia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publicznego</w:t>
      </w:r>
    </w:p>
    <w:p w14:paraId="697AEB7A" w14:textId="77777777" w:rsidR="003C49C8" w:rsidRPr="003C49C8" w:rsidRDefault="003C49C8" w:rsidP="003C49C8">
      <w:pPr>
        <w:spacing w:after="120" w:line="216" w:lineRule="auto"/>
        <w:ind w:left="4565" w:right="301" w:hanging="6"/>
        <w:jc w:val="both"/>
        <w:rPr>
          <w:rFonts w:ascii="Arial" w:hAnsi="Arial" w:cs="Arial"/>
          <w:sz w:val="24"/>
          <w:szCs w:val="24"/>
        </w:rPr>
      </w:pPr>
    </w:p>
    <w:p w14:paraId="2280F945" w14:textId="1BB8DA0F" w:rsidR="003C49C8" w:rsidRPr="003C49C8" w:rsidRDefault="003C49C8" w:rsidP="003C49C8">
      <w:pPr>
        <w:spacing w:after="16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Odpowiedzi na pytania dotyczące wyjaśnień </w:t>
      </w:r>
      <w:r w:rsidR="00AE0215">
        <w:rPr>
          <w:rFonts w:ascii="Arial" w:hAnsi="Arial" w:cs="Arial"/>
          <w:sz w:val="24"/>
          <w:szCs w:val="24"/>
        </w:rPr>
        <w:t xml:space="preserve">i zmiany </w:t>
      </w:r>
      <w:r w:rsidRPr="003C49C8">
        <w:rPr>
          <w:rFonts w:ascii="Arial" w:hAnsi="Arial" w:cs="Arial"/>
          <w:sz w:val="24"/>
          <w:szCs w:val="24"/>
        </w:rPr>
        <w:t>treści SWZ</w:t>
      </w:r>
      <w:r w:rsidR="00E77B31">
        <w:rPr>
          <w:rFonts w:ascii="Arial" w:hAnsi="Arial" w:cs="Arial"/>
          <w:sz w:val="24"/>
          <w:szCs w:val="24"/>
        </w:rPr>
        <w:t xml:space="preserve"> </w:t>
      </w:r>
    </w:p>
    <w:p w14:paraId="793C2DCE" w14:textId="11CBD427" w:rsidR="003C49C8" w:rsidRPr="00161A48" w:rsidRDefault="003C49C8" w:rsidP="003C49C8">
      <w:pPr>
        <w:spacing w:after="173" w:line="216" w:lineRule="auto"/>
        <w:ind w:right="-15" w:hanging="5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Dotyczy: postępowania o udzielenia zamówienia publicznego prowadzonego w trybie podstawowym bez negocjacji na podstawie: art. 275 pkt 1 ustawy pn</w:t>
      </w:r>
      <w:r>
        <w:rPr>
          <w:rFonts w:ascii="Arial" w:hAnsi="Arial" w:cs="Arial"/>
          <w:sz w:val="24"/>
          <w:szCs w:val="24"/>
        </w:rPr>
        <w:t xml:space="preserve">.: </w:t>
      </w:r>
      <w:r w:rsidRPr="00161A48">
        <w:rPr>
          <w:rFonts w:ascii="Arial" w:hAnsi="Arial" w:cs="Arial"/>
          <w:b/>
          <w:bCs/>
          <w:sz w:val="24"/>
          <w:szCs w:val="24"/>
        </w:rPr>
        <w:t>„</w:t>
      </w:r>
      <w:r w:rsidR="00E77B31">
        <w:rPr>
          <w:rFonts w:ascii="Arial" w:hAnsi="Arial" w:cs="Arial"/>
          <w:b/>
          <w:bCs/>
          <w:sz w:val="24"/>
          <w:szCs w:val="24"/>
        </w:rPr>
        <w:t>Budowa hali sportowej przy S</w:t>
      </w:r>
      <w:r w:rsidRPr="00161A48">
        <w:rPr>
          <w:rFonts w:ascii="Arial" w:hAnsi="Arial" w:cs="Arial"/>
          <w:b/>
          <w:bCs/>
          <w:sz w:val="24"/>
          <w:szCs w:val="24"/>
        </w:rPr>
        <w:t>zko</w:t>
      </w:r>
      <w:r w:rsidR="00E77B31">
        <w:rPr>
          <w:rFonts w:ascii="Arial" w:hAnsi="Arial" w:cs="Arial"/>
          <w:b/>
          <w:bCs/>
          <w:sz w:val="24"/>
          <w:szCs w:val="24"/>
        </w:rPr>
        <w:t>le</w:t>
      </w:r>
      <w:r w:rsidRPr="00161A48">
        <w:rPr>
          <w:rFonts w:ascii="Arial" w:hAnsi="Arial" w:cs="Arial"/>
          <w:b/>
          <w:bCs/>
          <w:sz w:val="24"/>
          <w:szCs w:val="24"/>
        </w:rPr>
        <w:t xml:space="preserve"> Podstawowej  im. Bohaterów Westerplatte w Torzymiu</w:t>
      </w:r>
      <w:r w:rsidR="007F7906" w:rsidRPr="00161A48">
        <w:rPr>
          <w:rFonts w:ascii="Arial" w:hAnsi="Arial" w:cs="Arial"/>
          <w:b/>
          <w:bCs/>
          <w:sz w:val="24"/>
          <w:szCs w:val="24"/>
        </w:rPr>
        <w:t>.”</w:t>
      </w:r>
    </w:p>
    <w:p w14:paraId="14B62BD4" w14:textId="02287FA3" w:rsidR="003C49C8" w:rsidRPr="003C49C8" w:rsidRDefault="003C49C8" w:rsidP="003C49C8">
      <w:pPr>
        <w:spacing w:after="20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9484191" wp14:editId="64084BD0">
            <wp:simplePos x="0" y="0"/>
            <wp:positionH relativeFrom="page">
              <wp:posOffset>975360</wp:posOffset>
            </wp:positionH>
            <wp:positionV relativeFrom="page">
              <wp:posOffset>7180088</wp:posOffset>
            </wp:positionV>
            <wp:extent cx="6096" cy="6098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C8">
        <w:rPr>
          <w:rFonts w:ascii="Arial" w:hAnsi="Arial" w:cs="Arial"/>
          <w:sz w:val="24"/>
          <w:szCs w:val="24"/>
        </w:rPr>
        <w:t>Ogłoszenie o zamówieniu zamiesz</w:t>
      </w:r>
      <w:r>
        <w:rPr>
          <w:rFonts w:ascii="Arial" w:hAnsi="Arial" w:cs="Arial"/>
          <w:sz w:val="24"/>
          <w:szCs w:val="24"/>
        </w:rPr>
        <w:t>cz</w:t>
      </w:r>
      <w:r w:rsidRPr="003C49C8">
        <w:rPr>
          <w:rFonts w:ascii="Arial" w:hAnsi="Arial" w:cs="Arial"/>
          <w:sz w:val="24"/>
          <w:szCs w:val="24"/>
        </w:rPr>
        <w:t>one w Biuletynie Zamówień Publicznych w dniu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-0</w:t>
      </w:r>
      <w:r w:rsidR="003F10FE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>-</w:t>
      </w:r>
      <w:r w:rsidR="003F10FE">
        <w:rPr>
          <w:rFonts w:ascii="Arial" w:hAnsi="Arial" w:cs="Arial"/>
          <w:sz w:val="24"/>
          <w:szCs w:val="24"/>
        </w:rPr>
        <w:t>2</w:t>
      </w:r>
      <w:r w:rsidR="00E77B31">
        <w:rPr>
          <w:rFonts w:ascii="Arial" w:hAnsi="Arial" w:cs="Arial"/>
          <w:sz w:val="24"/>
          <w:szCs w:val="24"/>
        </w:rPr>
        <w:t>6</w:t>
      </w:r>
      <w:r w:rsidRPr="003C49C8">
        <w:rPr>
          <w:rFonts w:ascii="Arial" w:hAnsi="Arial" w:cs="Arial"/>
          <w:sz w:val="24"/>
          <w:szCs w:val="24"/>
        </w:rPr>
        <w:t xml:space="preserve"> pod nr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/BZP 00</w:t>
      </w:r>
      <w:r w:rsidR="003F10FE">
        <w:rPr>
          <w:rFonts w:ascii="Arial" w:hAnsi="Arial" w:cs="Arial"/>
          <w:sz w:val="24"/>
          <w:szCs w:val="24"/>
        </w:rPr>
        <w:t>260812</w:t>
      </w:r>
      <w:r>
        <w:rPr>
          <w:rFonts w:ascii="Arial" w:hAnsi="Arial" w:cs="Arial"/>
          <w:sz w:val="24"/>
          <w:szCs w:val="24"/>
        </w:rPr>
        <w:t>/01</w:t>
      </w:r>
    </w:p>
    <w:p w14:paraId="0AAFFB90" w14:textId="77777777" w:rsidR="00476BFA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 informuje, że w terminie określonym zgodnie z art. 284 ust. 2 ustawy</w:t>
      </w:r>
    </w:p>
    <w:p w14:paraId="4811618A" w14:textId="1C528554" w:rsid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 z 11 września 2019 r. </w:t>
      </w:r>
      <w:r w:rsidR="00161A48">
        <w:rPr>
          <w:rFonts w:ascii="Arial" w:hAnsi="Arial" w:cs="Arial"/>
          <w:sz w:val="24"/>
          <w:szCs w:val="24"/>
        </w:rPr>
        <w:t xml:space="preserve">- </w:t>
      </w:r>
      <w:r w:rsidRPr="003C49C8">
        <w:rPr>
          <w:rFonts w:ascii="Arial" w:hAnsi="Arial" w:cs="Arial"/>
          <w:sz w:val="24"/>
          <w:szCs w:val="24"/>
        </w:rPr>
        <w:t>Prawo zamówień publicznych (tj. Dz.U. poz. 202</w:t>
      </w:r>
      <w:r w:rsidR="00E77B31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 xml:space="preserve"> poz. </w:t>
      </w:r>
      <w:r w:rsidR="00E77B31">
        <w:rPr>
          <w:rFonts w:ascii="Arial" w:hAnsi="Arial" w:cs="Arial"/>
          <w:sz w:val="24"/>
          <w:szCs w:val="24"/>
        </w:rPr>
        <w:t xml:space="preserve">1605, </w:t>
      </w:r>
      <w:r w:rsidRPr="003C49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E77B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3C49C8">
        <w:rPr>
          <w:rFonts w:ascii="Arial" w:hAnsi="Arial" w:cs="Arial"/>
          <w:sz w:val="24"/>
          <w:szCs w:val="24"/>
        </w:rPr>
        <w:t>), wykonawca zwrócił się do zamawiającego z wnioskiem o wyjaśnienie treści SWZ.</w:t>
      </w:r>
    </w:p>
    <w:p w14:paraId="2BBC1E63" w14:textId="3D9CEBDD" w:rsidR="003C49C8" w:rsidRP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W związku z powyższym, zamawiający udziela następujących wyjaśnień i odpowiedzi:</w:t>
      </w:r>
    </w:p>
    <w:p w14:paraId="39E013CD" w14:textId="77777777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</w:p>
    <w:p w14:paraId="779E2C24" w14:textId="0F6AD28D" w:rsidR="007F7906" w:rsidRPr="007F7906" w:rsidRDefault="003C49C8" w:rsidP="003C49C8">
      <w:pPr>
        <w:spacing w:after="0"/>
        <w:ind w:left="14" w:hanging="10"/>
        <w:rPr>
          <w:rFonts w:ascii="Arial" w:hAnsi="Arial" w:cs="Arial"/>
          <w:b/>
          <w:bCs/>
          <w:sz w:val="24"/>
          <w:szCs w:val="24"/>
        </w:rPr>
      </w:pPr>
      <w:r w:rsidRPr="007F7906">
        <w:rPr>
          <w:rFonts w:ascii="Arial" w:hAnsi="Arial" w:cs="Arial"/>
          <w:b/>
          <w:bCs/>
          <w:sz w:val="24"/>
          <w:szCs w:val="24"/>
        </w:rPr>
        <w:t>Pytanie</w:t>
      </w:r>
      <w:r w:rsidR="00AE0215">
        <w:rPr>
          <w:rFonts w:ascii="Arial" w:hAnsi="Arial" w:cs="Arial"/>
          <w:b/>
          <w:bCs/>
          <w:sz w:val="24"/>
          <w:szCs w:val="24"/>
        </w:rPr>
        <w:t xml:space="preserve"> 1</w:t>
      </w:r>
      <w:r w:rsidR="007F7906" w:rsidRPr="007F7906">
        <w:rPr>
          <w:rFonts w:ascii="Arial" w:hAnsi="Arial" w:cs="Arial"/>
          <w:b/>
          <w:bCs/>
          <w:sz w:val="24"/>
          <w:szCs w:val="24"/>
        </w:rPr>
        <w:t>:</w:t>
      </w:r>
    </w:p>
    <w:p w14:paraId="62E77462" w14:textId="2A9D672D" w:rsidR="003C49C8" w:rsidRPr="00161A48" w:rsidRDefault="00F206C3" w:rsidP="00FB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 rozdz. X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4a SWZ – Zwracamy się z uprzejmą prośbą o zmianę wymaganego doświadczenia na: </w:t>
      </w:r>
      <w:r w:rsidR="00E65C6A" w:rsidRPr="000F0382">
        <w:rPr>
          <w:rFonts w:ascii="Arial" w:hAnsi="Arial" w:cs="Arial"/>
          <w:sz w:val="24"/>
          <w:szCs w:val="24"/>
        </w:rPr>
        <w:br/>
        <w:t>a) w okresie ostatnich pięciu lat przed upływem terminu składania ofert (a jeżeli okres prowadzenia działalności jest krótszy – w tym okresie) wykonał w sposób należyty, zgodnie z przepisami prawa budowlanego i prawidłowo ukończył:</w:t>
      </w:r>
      <w:r w:rsidR="00E65C6A" w:rsidRPr="000F0382">
        <w:rPr>
          <w:rFonts w:ascii="Arial" w:hAnsi="Arial" w:cs="Arial"/>
          <w:sz w:val="24"/>
          <w:szCs w:val="24"/>
        </w:rPr>
        <w:br/>
        <w:t>1) co najmniej jedną robotę budowlaną, polegające na budowie budynku użyteczności publicznej zakończone uzyskaniem po stronie Wykonawcy pozwolenia na użytkowanie budynku o powierzchni użytkowej budynku co najmniej 2.000,00 m2, oraz kubaturze 17.000,00 m3, wraz z zagospodarowaniem terenu, o wartości zadania min. 15.000.000,00 zł brutto,</w:t>
      </w:r>
      <w:r w:rsidR="00E65C6A" w:rsidRPr="000F0382">
        <w:rPr>
          <w:rFonts w:ascii="Arial" w:hAnsi="Arial" w:cs="Arial"/>
          <w:sz w:val="24"/>
          <w:szCs w:val="24"/>
        </w:rPr>
        <w:br/>
        <w:t xml:space="preserve">2) co najmniej jedną robotę budowlaną, która posiadała w swoim zakresie wykonanie instalacji fotowoltaicznej </w:t>
      </w:r>
      <w:r w:rsidR="00E65C6A" w:rsidRPr="000F0382">
        <w:rPr>
          <w:rFonts w:ascii="Arial" w:hAnsi="Arial" w:cs="Arial"/>
          <w:sz w:val="24"/>
          <w:szCs w:val="24"/>
        </w:rPr>
        <w:br/>
      </w:r>
      <w:bookmarkStart w:id="0" w:name="_Hlk130889479"/>
      <w:r w:rsidR="003C49C8" w:rsidRPr="00161A48">
        <w:rPr>
          <w:rFonts w:ascii="Arial" w:hAnsi="Arial" w:cs="Arial"/>
          <w:b/>
          <w:bCs/>
          <w:sz w:val="24"/>
          <w:szCs w:val="24"/>
        </w:rPr>
        <w:t>Odpowiedź:</w:t>
      </w:r>
    </w:p>
    <w:bookmarkEnd w:id="0"/>
    <w:p w14:paraId="7AB9B699" w14:textId="7DF451BE" w:rsidR="00B04210" w:rsidRDefault="00B04210" w:rsidP="00B04210">
      <w:pPr>
        <w:spacing w:after="12" w:line="247" w:lineRule="auto"/>
        <w:ind w:left="-1"/>
        <w:jc w:val="both"/>
        <w:rPr>
          <w:rFonts w:ascii="Arial" w:hAnsi="Arial" w:cs="Arial"/>
          <w:b/>
          <w:bCs/>
          <w:sz w:val="24"/>
          <w:szCs w:val="24"/>
        </w:rPr>
      </w:pPr>
      <w:r w:rsidRPr="008B0741">
        <w:rPr>
          <w:rFonts w:ascii="Arial" w:hAnsi="Arial" w:cs="Arial"/>
          <w:b/>
          <w:bCs/>
          <w:sz w:val="24"/>
          <w:szCs w:val="24"/>
        </w:rPr>
        <w:t xml:space="preserve">Zamawiający wyraża zgody na zmianę </w:t>
      </w:r>
      <w:r w:rsidR="000F0382" w:rsidRPr="008B0741">
        <w:rPr>
          <w:rFonts w:ascii="Arial" w:hAnsi="Arial" w:cs="Arial"/>
          <w:b/>
          <w:bCs/>
          <w:sz w:val="24"/>
          <w:szCs w:val="24"/>
        </w:rPr>
        <w:t xml:space="preserve">zapisu </w:t>
      </w:r>
      <w:r w:rsidRPr="008B0741">
        <w:rPr>
          <w:rFonts w:ascii="Arial" w:hAnsi="Arial" w:cs="Arial"/>
          <w:b/>
          <w:bCs/>
          <w:sz w:val="24"/>
          <w:szCs w:val="24"/>
        </w:rPr>
        <w:t>wymaganego doświadczenia dotyczącą rozdz. X pkt 4 SWZ</w:t>
      </w:r>
      <w:r w:rsidR="000F0382" w:rsidRPr="008B0741">
        <w:rPr>
          <w:rFonts w:ascii="Arial" w:hAnsi="Arial" w:cs="Arial"/>
          <w:b/>
          <w:bCs/>
          <w:sz w:val="24"/>
          <w:szCs w:val="24"/>
        </w:rPr>
        <w:t>.</w:t>
      </w:r>
    </w:p>
    <w:p w14:paraId="2FD6D355" w14:textId="0C4ABF66" w:rsidR="00F4653E" w:rsidRDefault="00F4653E" w:rsidP="00B04210">
      <w:pPr>
        <w:spacing w:after="12" w:line="247" w:lineRule="auto"/>
        <w:ind w:lef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Wykonawca spełni warunek, jeżeli wykaże że:</w:t>
      </w:r>
    </w:p>
    <w:p w14:paraId="70AB7B9D" w14:textId="4164ED53" w:rsidR="007F7906" w:rsidRPr="00E13C50" w:rsidRDefault="00F4653E" w:rsidP="00E13C50">
      <w:pPr>
        <w:pStyle w:val="Akapitzlist"/>
        <w:numPr>
          <w:ilvl w:val="0"/>
          <w:numId w:val="7"/>
        </w:numPr>
        <w:spacing w:after="0" w:line="247" w:lineRule="auto"/>
        <w:rPr>
          <w:rFonts w:ascii="Arial" w:hAnsi="Arial" w:cs="Arial"/>
          <w:b/>
          <w:bCs/>
          <w:sz w:val="24"/>
          <w:szCs w:val="24"/>
        </w:rPr>
      </w:pPr>
      <w:r w:rsidRPr="00E13C50">
        <w:rPr>
          <w:rFonts w:ascii="Arial" w:hAnsi="Arial" w:cs="Arial"/>
          <w:sz w:val="24"/>
          <w:szCs w:val="24"/>
        </w:rPr>
        <w:t>w okresie ostatnich pięciu lat przed upływem terminu składania ofert (a jeżeli okres prowadzenia działalności jest krótszy – w tym okresie) wykonał w sposób należyty, zgodnie z przepisami prawa budowlanego i prawidłowo ukończył:</w:t>
      </w:r>
      <w:r w:rsidRPr="00E13C50">
        <w:rPr>
          <w:rFonts w:ascii="Arial" w:hAnsi="Arial" w:cs="Arial"/>
          <w:sz w:val="24"/>
          <w:szCs w:val="24"/>
        </w:rPr>
        <w:br/>
        <w:t xml:space="preserve">1) </w:t>
      </w:r>
      <w:r w:rsidRPr="00E13C50">
        <w:rPr>
          <w:rFonts w:ascii="Arial" w:hAnsi="Arial" w:cs="Arial"/>
          <w:b/>
          <w:bCs/>
          <w:sz w:val="24"/>
          <w:szCs w:val="24"/>
        </w:rPr>
        <w:t>co najmniej jedną robotę budowlaną</w:t>
      </w:r>
      <w:r w:rsidRPr="00E13C50">
        <w:rPr>
          <w:rFonts w:ascii="Arial" w:hAnsi="Arial" w:cs="Arial"/>
          <w:sz w:val="24"/>
          <w:szCs w:val="24"/>
        </w:rPr>
        <w:t>, polegające na budowie budynku użyteczności publicznej zakończone uzyskaniem po stronie Wykonawcy pozwolenia na użytkowanie budynku o powierzchni użytkowej budynku co najmniej 2.000,00 m2, oraz kubaturze 17.000,00 m3, wraz z zagospodarowaniem terenu, o wartości zadania min. 15.000.000,00 zł brutto,</w:t>
      </w:r>
      <w:r w:rsidRPr="00E13C50">
        <w:rPr>
          <w:rFonts w:ascii="Arial" w:hAnsi="Arial" w:cs="Arial"/>
          <w:sz w:val="24"/>
          <w:szCs w:val="24"/>
        </w:rPr>
        <w:br/>
        <w:t xml:space="preserve">2) </w:t>
      </w:r>
      <w:r w:rsidRPr="00E13C50">
        <w:rPr>
          <w:rFonts w:ascii="Arial" w:hAnsi="Arial" w:cs="Arial"/>
          <w:b/>
          <w:bCs/>
          <w:sz w:val="24"/>
          <w:szCs w:val="24"/>
        </w:rPr>
        <w:t>co najmniej jedną robotę budowlaną, która posiadała w swoim zakresie wykonanie instalacji fotowoltaicznej</w:t>
      </w:r>
      <w:r w:rsidR="00E65C6A" w:rsidRPr="00E13C50">
        <w:rPr>
          <w:rFonts w:ascii="Arial" w:hAnsi="Arial" w:cs="Arial"/>
          <w:b/>
          <w:bCs/>
          <w:sz w:val="24"/>
          <w:szCs w:val="24"/>
        </w:rPr>
        <w:t xml:space="preserve">. </w:t>
      </w:r>
      <w:r w:rsidR="00F27DE1" w:rsidRPr="00E13C5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15ABF2C" w14:textId="77777777" w:rsidR="00E13C50" w:rsidRPr="00E13C50" w:rsidRDefault="00E13C50" w:rsidP="00E13C50">
      <w:pPr>
        <w:pStyle w:val="Akapitzlist"/>
        <w:spacing w:after="0" w:line="247" w:lineRule="auto"/>
        <w:rPr>
          <w:rFonts w:ascii="Arial" w:hAnsi="Arial" w:cs="Arial"/>
          <w:b/>
          <w:bCs/>
          <w:sz w:val="24"/>
          <w:szCs w:val="24"/>
        </w:rPr>
      </w:pPr>
    </w:p>
    <w:p w14:paraId="1262A521" w14:textId="4A5F4A29" w:rsidR="00D06B1E" w:rsidRDefault="00AE0215" w:rsidP="00E77B31">
      <w:pPr>
        <w:spacing w:after="12" w:line="247" w:lineRule="auto"/>
        <w:ind w:left="-1"/>
        <w:jc w:val="both"/>
        <w:rPr>
          <w:rFonts w:ascii="Arial" w:hAnsi="Arial" w:cs="Arial"/>
          <w:b/>
          <w:bCs/>
          <w:sz w:val="24"/>
          <w:szCs w:val="24"/>
        </w:rPr>
      </w:pPr>
      <w:r w:rsidRPr="00AE0215">
        <w:rPr>
          <w:rFonts w:ascii="Arial" w:hAnsi="Arial" w:cs="Arial"/>
          <w:b/>
          <w:bCs/>
          <w:sz w:val="24"/>
          <w:szCs w:val="24"/>
        </w:rPr>
        <w:lastRenderedPageBreak/>
        <w:t xml:space="preserve">Pytanie 2: </w:t>
      </w:r>
    </w:p>
    <w:p w14:paraId="1AB521FC" w14:textId="77777777" w:rsidR="00083599" w:rsidRPr="00083599" w:rsidRDefault="00083599" w:rsidP="0008359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3599">
        <w:rPr>
          <w:rFonts w:ascii="Arial" w:eastAsia="Times New Roman" w:hAnsi="Arial" w:cs="Arial"/>
          <w:color w:val="auto"/>
          <w:sz w:val="24"/>
          <w:szCs w:val="24"/>
        </w:rPr>
        <w:t>W SPECYFIKACJI WARUNKÓW ZAMÓWIENIA zapisano, że:</w:t>
      </w:r>
    </w:p>
    <w:p w14:paraId="4CC30347" w14:textId="44054DA8" w:rsidR="00083599" w:rsidRPr="00083599" w:rsidRDefault="00083599" w:rsidP="0008359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3599">
        <w:rPr>
          <w:rFonts w:ascii="Arial" w:eastAsia="Times New Roman" w:hAnsi="Arial" w:cs="Arial"/>
          <w:color w:val="auto"/>
          <w:sz w:val="24"/>
          <w:szCs w:val="24"/>
        </w:rPr>
        <w:t>„Zakończenie umowy wraz z uzyskaniem pozwolenia na użytkowanie: 24 m-ce od dnia przejęcia placu budowy”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083599">
        <w:rPr>
          <w:rFonts w:ascii="Arial" w:eastAsia="Times New Roman" w:hAnsi="Arial" w:cs="Arial"/>
          <w:color w:val="auto"/>
          <w:sz w:val="24"/>
          <w:szCs w:val="24"/>
        </w:rPr>
        <w:t>natomiast we wzorze umowy zapisano, że:</w:t>
      </w:r>
    </w:p>
    <w:p w14:paraId="7061AACF" w14:textId="77777777" w:rsidR="00083599" w:rsidRPr="00083599" w:rsidRDefault="00083599" w:rsidP="0008359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3599">
        <w:rPr>
          <w:rFonts w:ascii="Arial" w:eastAsia="Times New Roman" w:hAnsi="Arial" w:cs="Arial"/>
          <w:color w:val="auto"/>
          <w:sz w:val="24"/>
          <w:szCs w:val="24"/>
        </w:rPr>
        <w:t>„Termin zakończenia umowy ustala się na dzień 31.08.2025 r., w tym przekazanie Zamawiającemu decyzji pozwalania na użytkowanie”.</w:t>
      </w:r>
    </w:p>
    <w:p w14:paraId="6DE2B63E" w14:textId="77777777" w:rsidR="00083599" w:rsidRPr="00083599" w:rsidRDefault="00083599" w:rsidP="0008359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83599">
        <w:rPr>
          <w:rFonts w:ascii="Arial" w:eastAsia="Times New Roman" w:hAnsi="Arial" w:cs="Arial"/>
          <w:color w:val="auto"/>
          <w:sz w:val="24"/>
          <w:szCs w:val="24"/>
        </w:rPr>
        <w:t>Powyższe zapisy są ze sobą sprzeczne. Prosimy o informację jaki jest termin na realizację Zamówienia?</w:t>
      </w:r>
    </w:p>
    <w:p w14:paraId="1D9C5C07" w14:textId="42E77AE3" w:rsidR="000F0382" w:rsidRPr="00A7322A" w:rsidRDefault="00B04210" w:rsidP="000F03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7322A">
        <w:rPr>
          <w:rFonts w:ascii="Arial" w:eastAsia="Times New Roman" w:hAnsi="Arial" w:cs="Arial"/>
          <w:sz w:val="24"/>
          <w:szCs w:val="24"/>
        </w:rPr>
        <w:t> </w:t>
      </w:r>
      <w:r w:rsidR="000F0382" w:rsidRPr="00A7322A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0C200393" w14:textId="20E07CF7" w:rsidR="000F0382" w:rsidRPr="00083599" w:rsidRDefault="00083599" w:rsidP="000F03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083599">
        <w:rPr>
          <w:rFonts w:ascii="Arial" w:hAnsi="Arial" w:cs="Arial"/>
          <w:b/>
          <w:bCs/>
          <w:sz w:val="24"/>
          <w:szCs w:val="24"/>
        </w:rPr>
        <w:t>Zamawiający wskazuje, że termin zakończenia umowy ustala się na dzień 31.08.2025</w:t>
      </w:r>
      <w:r w:rsidR="000F0382" w:rsidRPr="00083599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          </w:t>
      </w:r>
    </w:p>
    <w:p w14:paraId="6D81C57F" w14:textId="77777777" w:rsidR="00FF1B98" w:rsidRPr="00FF1B98" w:rsidRDefault="00FF1B98" w:rsidP="000F0382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14:paraId="65B5CF48" w14:textId="77777777" w:rsidR="002F2DB5" w:rsidRPr="002F2DB5" w:rsidRDefault="002F2DB5" w:rsidP="002F2DB5">
      <w:pPr>
        <w:spacing w:after="0" w:line="240" w:lineRule="auto"/>
        <w:ind w:right="3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F2DB5">
        <w:rPr>
          <w:rFonts w:ascii="Arial" w:eastAsia="Times New Roman" w:hAnsi="Arial" w:cs="Arial"/>
          <w:b/>
          <w:bCs/>
          <w:sz w:val="24"/>
          <w:szCs w:val="24"/>
        </w:rPr>
        <w:t xml:space="preserve">Pytanie 3: </w:t>
      </w:r>
    </w:p>
    <w:p w14:paraId="3ABB3B63" w14:textId="77777777" w:rsidR="00083599" w:rsidRPr="00083599" w:rsidRDefault="00083599" w:rsidP="00440A8D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</w:rPr>
      </w:pPr>
      <w:r w:rsidRPr="00083599">
        <w:rPr>
          <w:rFonts w:ascii="Arial" w:hAnsi="Arial" w:cs="Arial"/>
          <w:sz w:val="24"/>
          <w:szCs w:val="24"/>
        </w:rPr>
        <w:t>Czy jest szansa na przedłużenie terminu składania ofert, chociażby o tydzień? Ze względu na zbliżający się okres świąteczny, przyjęty przez Zamawiającego termin na przygotowanie oferty (trochę ponad 2 tygodnie) może być za krótki na przygotowanie rzetelnej i korzystnej cenowo oferty. Wielu z Naszych podwykonawców i dostawców nie zdąży przedstawić w tym terminie wyceny prac wchodzących w zakres Przedmiotu Zamówienia. W związku z powyższym zwracamy się z prośbą o przedłużenie terminu na składanie ofert do 19 kwietnia 2024r.</w:t>
      </w:r>
    </w:p>
    <w:p w14:paraId="4A8972D2" w14:textId="1F2071D2" w:rsidR="002F2DB5" w:rsidRDefault="002F2DB5" w:rsidP="00440A8D">
      <w:pPr>
        <w:spacing w:after="0" w:line="240" w:lineRule="auto"/>
        <w:ind w:right="397"/>
        <w:jc w:val="both"/>
        <w:rPr>
          <w:rFonts w:ascii="Arial" w:hAnsi="Arial" w:cs="Arial"/>
          <w:b/>
          <w:bCs/>
          <w:sz w:val="24"/>
          <w:szCs w:val="24"/>
        </w:rPr>
      </w:pPr>
      <w:r w:rsidRPr="002F2DB5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6461E4DA" w14:textId="77777777" w:rsidR="00B63D7C" w:rsidRDefault="00B63D7C" w:rsidP="00B63D7C">
      <w:pPr>
        <w:pStyle w:val="Bezodstpw"/>
        <w:rPr>
          <w:rFonts w:ascii="Arial" w:eastAsia="Times New Roman" w:hAnsi="Arial" w:cs="Arial"/>
          <w:b/>
          <w:bCs/>
          <w:color w:val="000000" w:themeColor="text1"/>
        </w:rPr>
      </w:pPr>
      <w:r w:rsidRPr="00E13C50">
        <w:rPr>
          <w:rFonts w:ascii="Arial" w:eastAsia="Times New Roman" w:hAnsi="Arial" w:cs="Arial"/>
          <w:b/>
          <w:bCs/>
        </w:rPr>
        <w:t>Zamawiający informuje, że</w:t>
      </w:r>
      <w:r>
        <w:rPr>
          <w:rFonts w:ascii="Arial" w:eastAsia="Times New Roman" w:hAnsi="Arial" w:cs="Arial"/>
          <w:b/>
          <w:bCs/>
        </w:rPr>
        <w:t>:</w:t>
      </w:r>
    </w:p>
    <w:p w14:paraId="1A956B3F" w14:textId="77777777" w:rsidR="00B63D7C" w:rsidRPr="00727605" w:rsidRDefault="00B63D7C" w:rsidP="00B63D7C">
      <w:pPr>
        <w:pStyle w:val="Bezodstpw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727605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</w:rPr>
        <w:t>P</w:t>
      </w:r>
      <w:r w:rsidRPr="00727605">
        <w:rPr>
          <w:rFonts w:ascii="Arial" w:eastAsia="Times New Roman" w:hAnsi="Arial" w:cs="Arial"/>
          <w:b/>
          <w:bCs/>
          <w:color w:val="000000" w:themeColor="text1"/>
        </w:rPr>
        <w:t xml:space="preserve">rzedłuża termin składania ofert i wyznacza nowy termin na dzień </w:t>
      </w:r>
      <w:r>
        <w:rPr>
          <w:rFonts w:ascii="Arial" w:eastAsia="Times New Roman" w:hAnsi="Arial" w:cs="Arial"/>
          <w:b/>
          <w:bCs/>
          <w:color w:val="000000" w:themeColor="text1"/>
        </w:rPr>
        <w:t>19</w:t>
      </w:r>
      <w:r w:rsidRPr="00727605">
        <w:rPr>
          <w:rFonts w:ascii="Arial" w:eastAsia="Times New Roman" w:hAnsi="Arial" w:cs="Arial"/>
          <w:b/>
          <w:bCs/>
          <w:color w:val="000000" w:themeColor="text1"/>
        </w:rPr>
        <w:t>.0</w:t>
      </w:r>
      <w:r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727605">
        <w:rPr>
          <w:rFonts w:ascii="Arial" w:eastAsia="Times New Roman" w:hAnsi="Arial" w:cs="Arial"/>
          <w:b/>
          <w:bCs/>
          <w:color w:val="000000" w:themeColor="text1"/>
        </w:rPr>
        <w:t xml:space="preserve">.2024 r. do godz.10:00.  </w:t>
      </w:r>
    </w:p>
    <w:p w14:paraId="71400083" w14:textId="77777777" w:rsidR="00B63D7C" w:rsidRDefault="00B63D7C" w:rsidP="00B63D7C">
      <w:pPr>
        <w:pStyle w:val="Bezodstpw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W</w:t>
      </w:r>
      <w:r w:rsidRPr="006A3E24">
        <w:rPr>
          <w:rFonts w:ascii="Arial" w:eastAsia="Times New Roman" w:hAnsi="Arial" w:cs="Arial"/>
          <w:b/>
          <w:bCs/>
          <w:color w:val="000000" w:themeColor="text1"/>
        </w:rPr>
        <w:t xml:space="preserve">yznacza nowy termin otwarcia ofert na dzień </w:t>
      </w:r>
      <w:r>
        <w:rPr>
          <w:rFonts w:ascii="Arial" w:eastAsia="Times New Roman" w:hAnsi="Arial" w:cs="Arial"/>
          <w:b/>
          <w:bCs/>
          <w:color w:val="000000" w:themeColor="text1"/>
        </w:rPr>
        <w:t>19</w:t>
      </w:r>
      <w:r w:rsidRPr="006A3E24">
        <w:rPr>
          <w:rFonts w:ascii="Arial" w:eastAsia="Times New Roman" w:hAnsi="Arial" w:cs="Arial"/>
          <w:b/>
          <w:bCs/>
          <w:color w:val="000000" w:themeColor="text1"/>
        </w:rPr>
        <w:t>.0</w:t>
      </w:r>
      <w:r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6A3E24">
        <w:rPr>
          <w:rFonts w:ascii="Arial" w:eastAsia="Times New Roman" w:hAnsi="Arial" w:cs="Arial"/>
          <w:b/>
          <w:bCs/>
          <w:color w:val="000000" w:themeColor="text1"/>
        </w:rPr>
        <w:t>.2024 r. godz. 10:30.</w:t>
      </w:r>
    </w:p>
    <w:p w14:paraId="5C4E6358" w14:textId="4FAB2E95" w:rsidR="00FF1B98" w:rsidRPr="00B63D7C" w:rsidRDefault="00B63D7C" w:rsidP="00B63D7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63D7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Wyznacza nowy termin związania ofertą na dzień 18.05.2024 r..</w:t>
      </w:r>
    </w:p>
    <w:p w14:paraId="19336978" w14:textId="77777777" w:rsidR="00B63D7C" w:rsidRDefault="00B63D7C" w:rsidP="00440A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5362CB1B" w14:textId="582F8CFE" w:rsidR="00896180" w:rsidRPr="007F7906" w:rsidRDefault="00896180" w:rsidP="00896180">
      <w:pPr>
        <w:spacing w:after="0"/>
        <w:ind w:left="14" w:hanging="10"/>
        <w:rPr>
          <w:rFonts w:ascii="Arial" w:hAnsi="Arial" w:cs="Arial"/>
          <w:b/>
          <w:bCs/>
          <w:sz w:val="24"/>
          <w:szCs w:val="24"/>
        </w:rPr>
      </w:pPr>
      <w:r w:rsidRPr="007F7906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</w:t>
      </w:r>
      <w:r w:rsidRPr="007F7906">
        <w:rPr>
          <w:rFonts w:ascii="Arial" w:hAnsi="Arial" w:cs="Arial"/>
          <w:b/>
          <w:bCs/>
          <w:sz w:val="24"/>
          <w:szCs w:val="24"/>
        </w:rPr>
        <w:t>:</w:t>
      </w:r>
    </w:p>
    <w:p w14:paraId="1A0FE1B0" w14:textId="77777777" w:rsidR="00083599" w:rsidRPr="00083599" w:rsidRDefault="00083599" w:rsidP="0089618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83599">
        <w:rPr>
          <w:rFonts w:ascii="Arial" w:hAnsi="Arial" w:cs="Arial"/>
          <w:color w:val="auto"/>
          <w:sz w:val="24"/>
          <w:szCs w:val="24"/>
        </w:rPr>
        <w:t>Próbuję ustalić parametry dźwigu osobowego który znajduje się w przetargu, jednak nie jestem w stanie zlokalizować rysunków lub jego parametrów. Czy mogę prosić o ustalenie tych informacji?</w:t>
      </w:r>
    </w:p>
    <w:p w14:paraId="4F7AE8B1" w14:textId="4274E8B3" w:rsidR="00896180" w:rsidRDefault="00896180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918E3">
        <w:rPr>
          <w:rFonts w:ascii="Arial" w:eastAsia="Times New Roman" w:hAnsi="Arial" w:cs="Arial"/>
          <w:b/>
          <w:bCs/>
          <w:sz w:val="24"/>
          <w:szCs w:val="24"/>
        </w:rPr>
        <w:t>Odpowiedź:</w:t>
      </w:r>
      <w:r w:rsidRPr="00440A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A3271C4" w14:textId="77777777" w:rsidR="00083599" w:rsidRPr="00083599" w:rsidRDefault="00083599" w:rsidP="00083599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083599">
        <w:rPr>
          <w:rFonts w:ascii="Arial" w:eastAsia="Times New Roman" w:hAnsi="Arial" w:cs="Arial"/>
          <w:b/>
          <w:bCs/>
          <w:color w:val="auto"/>
          <w:sz w:val="24"/>
          <w:szCs w:val="24"/>
        </w:rPr>
        <w:t>Zamawiający informuje, że przedmiotem postepowania jest między innymi wyganianie dokumentacji wykonawczej, w której oferent przedstawi Inwestorowi dobór urządzeń w tym windy.</w:t>
      </w:r>
    </w:p>
    <w:p w14:paraId="7C4363DC" w14:textId="77777777" w:rsidR="00083599" w:rsidRPr="00083599" w:rsidRDefault="00083599" w:rsidP="00083599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083599">
        <w:rPr>
          <w:rFonts w:ascii="Arial" w:eastAsia="Times New Roman" w:hAnsi="Arial" w:cs="Arial"/>
          <w:b/>
          <w:bCs/>
          <w:color w:val="auto"/>
          <w:sz w:val="24"/>
          <w:szCs w:val="24"/>
        </w:rPr>
        <w:t>Parametry użytkowe windy wynikają z zamieszczonych opracowań rysunkowych, ponad to Zamawiający wymaga aby winda była przystosowana do przewozu osób niepełnosprawnych w tym poruszających się na wózkach inwalidzkich.</w:t>
      </w:r>
    </w:p>
    <w:p w14:paraId="2114E89B" w14:textId="77777777" w:rsidR="005918E3" w:rsidRDefault="005918E3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34752FD" w14:textId="3C2DFBD1" w:rsidR="00AF1F78" w:rsidRDefault="00AF1F78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Pytanie 5:</w:t>
      </w:r>
    </w:p>
    <w:p w14:paraId="7D1B443D" w14:textId="7BF2953A" w:rsidR="00AF1F78" w:rsidRDefault="00AF1F78" w:rsidP="00E13C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1F78">
        <w:rPr>
          <w:rFonts w:ascii="Arial" w:hAnsi="Arial" w:cs="Arial"/>
          <w:sz w:val="24"/>
          <w:szCs w:val="24"/>
        </w:rPr>
        <w:t xml:space="preserve">Zwracamy się z wnioskiem o wydłużenie terminu składania ofert do 19.04.2024r. </w:t>
      </w:r>
      <w:r w:rsidRPr="00AF1F78">
        <w:rPr>
          <w:rFonts w:ascii="Arial" w:hAnsi="Arial" w:cs="Arial"/>
          <w:sz w:val="24"/>
          <w:szCs w:val="24"/>
        </w:rPr>
        <w:br/>
        <w:t>Powyższe spowodowane jest chęcią złożenia konkurencyjnej i należycie oszacowanej oferty oraz obecnym okresem świątecznym, gdzie prace związane z przygotowaniem ofert zarówno przez generalnego wykonawcę, projektantów jak i podwykonawców ulegają</w:t>
      </w:r>
      <w:r w:rsidR="00E13C50">
        <w:rPr>
          <w:rFonts w:ascii="Arial" w:hAnsi="Arial" w:cs="Arial"/>
          <w:sz w:val="24"/>
          <w:szCs w:val="24"/>
        </w:rPr>
        <w:t xml:space="preserve"> </w:t>
      </w:r>
      <w:r w:rsidRPr="00AF1F78">
        <w:rPr>
          <w:rFonts w:ascii="Arial" w:hAnsi="Arial" w:cs="Arial"/>
          <w:sz w:val="24"/>
          <w:szCs w:val="24"/>
        </w:rPr>
        <w:t xml:space="preserve">wydłużeniu. Wyznaczenie właściwych granic czasowych na przygotowanie oferty leży przede wszystkim w interesie Zamawiającego, ponieważ zapewnia możliwość rzetelnego oszacowania wszystkich elementów cenotwórczych i pozwala na przewidzenie lub wręcz zminimalizowanie wielu </w:t>
      </w:r>
      <w:proofErr w:type="spellStart"/>
      <w:r w:rsidRPr="00AF1F78">
        <w:rPr>
          <w:rFonts w:ascii="Arial" w:hAnsi="Arial" w:cs="Arial"/>
          <w:sz w:val="24"/>
          <w:szCs w:val="24"/>
        </w:rPr>
        <w:t>ryzyk</w:t>
      </w:r>
      <w:proofErr w:type="spellEnd"/>
      <w:r w:rsidRPr="00AF1F78">
        <w:rPr>
          <w:rFonts w:ascii="Arial" w:hAnsi="Arial" w:cs="Arial"/>
          <w:sz w:val="24"/>
          <w:szCs w:val="24"/>
        </w:rPr>
        <w:t xml:space="preserve"> związanych z realizacją zadania.</w:t>
      </w:r>
    </w:p>
    <w:p w14:paraId="0F6AF4D3" w14:textId="4E7A073E" w:rsidR="00AF1F78" w:rsidRPr="00AF1F78" w:rsidRDefault="00AF1F78" w:rsidP="008961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1F78">
        <w:rPr>
          <w:rFonts w:ascii="Arial" w:hAnsi="Arial" w:cs="Arial"/>
          <w:b/>
          <w:bCs/>
          <w:sz w:val="24"/>
          <w:szCs w:val="24"/>
        </w:rPr>
        <w:t>Odpowiedź:</w:t>
      </w:r>
    </w:p>
    <w:p w14:paraId="11FE84EA" w14:textId="0FA664E4" w:rsidR="00B63D7C" w:rsidRDefault="001163FD" w:rsidP="00B63D7C">
      <w:pPr>
        <w:pStyle w:val="Bezodstpw"/>
        <w:rPr>
          <w:rFonts w:ascii="Arial" w:eastAsia="Times New Roman" w:hAnsi="Arial" w:cs="Arial"/>
          <w:b/>
          <w:bCs/>
          <w:color w:val="000000" w:themeColor="text1"/>
        </w:rPr>
      </w:pPr>
      <w:r w:rsidRPr="00E13C50">
        <w:rPr>
          <w:rFonts w:ascii="Arial" w:eastAsia="Times New Roman" w:hAnsi="Arial" w:cs="Arial"/>
          <w:b/>
          <w:bCs/>
        </w:rPr>
        <w:t>Zamawiający informuje, że</w:t>
      </w:r>
      <w:r w:rsidR="00B63D7C">
        <w:rPr>
          <w:rFonts w:ascii="Arial" w:eastAsia="Times New Roman" w:hAnsi="Arial" w:cs="Arial"/>
          <w:b/>
          <w:bCs/>
        </w:rPr>
        <w:t>:</w:t>
      </w:r>
    </w:p>
    <w:p w14:paraId="6C3DCD89" w14:textId="6F07EEF2" w:rsidR="00B63D7C" w:rsidRPr="00727605" w:rsidRDefault="00B63D7C" w:rsidP="00B63D7C">
      <w:pPr>
        <w:pStyle w:val="Bezodstpw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</w:rPr>
      </w:pPr>
      <w:r w:rsidRPr="00727605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</w:rPr>
        <w:t>P</w:t>
      </w:r>
      <w:r w:rsidRPr="00727605">
        <w:rPr>
          <w:rFonts w:ascii="Arial" w:eastAsia="Times New Roman" w:hAnsi="Arial" w:cs="Arial"/>
          <w:b/>
          <w:bCs/>
          <w:color w:val="000000" w:themeColor="text1"/>
        </w:rPr>
        <w:t xml:space="preserve">rzedłuża termin składania ofert i wyznacza nowy termin na dzień </w:t>
      </w:r>
      <w:r>
        <w:rPr>
          <w:rFonts w:ascii="Arial" w:eastAsia="Times New Roman" w:hAnsi="Arial" w:cs="Arial"/>
          <w:b/>
          <w:bCs/>
          <w:color w:val="000000" w:themeColor="text1"/>
        </w:rPr>
        <w:t>19</w:t>
      </w:r>
      <w:r w:rsidRPr="00727605">
        <w:rPr>
          <w:rFonts w:ascii="Arial" w:eastAsia="Times New Roman" w:hAnsi="Arial" w:cs="Arial"/>
          <w:b/>
          <w:bCs/>
          <w:color w:val="000000" w:themeColor="text1"/>
        </w:rPr>
        <w:t>.0</w:t>
      </w:r>
      <w:r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727605">
        <w:rPr>
          <w:rFonts w:ascii="Arial" w:eastAsia="Times New Roman" w:hAnsi="Arial" w:cs="Arial"/>
          <w:b/>
          <w:bCs/>
          <w:color w:val="000000" w:themeColor="text1"/>
        </w:rPr>
        <w:t xml:space="preserve">.2024 r. do godz.10:00.  </w:t>
      </w:r>
    </w:p>
    <w:p w14:paraId="1A02FA61" w14:textId="54E649DF" w:rsidR="00B63D7C" w:rsidRDefault="00B63D7C" w:rsidP="00B63D7C">
      <w:pPr>
        <w:pStyle w:val="Bezodstpw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W</w:t>
      </w:r>
      <w:r w:rsidRPr="006A3E24">
        <w:rPr>
          <w:rFonts w:ascii="Arial" w:eastAsia="Times New Roman" w:hAnsi="Arial" w:cs="Arial"/>
          <w:b/>
          <w:bCs/>
          <w:color w:val="000000" w:themeColor="text1"/>
        </w:rPr>
        <w:t xml:space="preserve">yznacza nowy termin otwarcia ofert na dzień </w:t>
      </w:r>
      <w:r>
        <w:rPr>
          <w:rFonts w:ascii="Arial" w:eastAsia="Times New Roman" w:hAnsi="Arial" w:cs="Arial"/>
          <w:b/>
          <w:bCs/>
          <w:color w:val="000000" w:themeColor="text1"/>
        </w:rPr>
        <w:t>19</w:t>
      </w:r>
      <w:r w:rsidRPr="006A3E24">
        <w:rPr>
          <w:rFonts w:ascii="Arial" w:eastAsia="Times New Roman" w:hAnsi="Arial" w:cs="Arial"/>
          <w:b/>
          <w:bCs/>
          <w:color w:val="000000" w:themeColor="text1"/>
        </w:rPr>
        <w:t>.0</w:t>
      </w:r>
      <w:r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6A3E24">
        <w:rPr>
          <w:rFonts w:ascii="Arial" w:eastAsia="Times New Roman" w:hAnsi="Arial" w:cs="Arial"/>
          <w:b/>
          <w:bCs/>
          <w:color w:val="000000" w:themeColor="text1"/>
        </w:rPr>
        <w:t>.2024 r. godz. 10:30.</w:t>
      </w:r>
    </w:p>
    <w:p w14:paraId="7F4C2D95" w14:textId="2915CCB6" w:rsidR="00B63D7C" w:rsidRPr="006A3E24" w:rsidRDefault="00B63D7C" w:rsidP="00B63D7C">
      <w:pPr>
        <w:pStyle w:val="Bezodstpw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Wyznacza nowy termin związania ofertą na dzień 18.05.2024 r.. </w:t>
      </w:r>
    </w:p>
    <w:p w14:paraId="597D1DE0" w14:textId="7644A0A8" w:rsidR="001163FD" w:rsidRDefault="001163FD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34AD6445" w14:textId="77777777" w:rsidR="00E25FBA" w:rsidRDefault="00E25FBA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BEAC5AD" w14:textId="40E29015" w:rsidR="00FB6DE8" w:rsidRDefault="00476BFA" w:rsidP="00476BF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B6DE8" w:rsidRPr="00FB6DE8">
        <w:rPr>
          <w:rFonts w:ascii="Arial" w:hAnsi="Arial" w:cs="Arial"/>
          <w:b/>
          <w:bCs/>
          <w:sz w:val="24"/>
          <w:szCs w:val="24"/>
        </w:rPr>
        <w:t xml:space="preserve">Zamawiający informuje, iż we wzorze umowy  </w:t>
      </w:r>
      <w:r w:rsidR="00FB6DE8">
        <w:rPr>
          <w:rFonts w:ascii="Arial" w:hAnsi="Arial" w:cs="Arial"/>
          <w:b/>
          <w:bCs/>
          <w:sz w:val="24"/>
          <w:szCs w:val="24"/>
        </w:rPr>
        <w:t>n</w:t>
      </w:r>
      <w:r w:rsidR="00FB6DE8" w:rsidRPr="00FB6DE8">
        <w:rPr>
          <w:rFonts w:ascii="Arial" w:hAnsi="Arial" w:cs="Arial"/>
          <w:b/>
          <w:bCs/>
          <w:sz w:val="24"/>
          <w:szCs w:val="24"/>
        </w:rPr>
        <w:t>astąpiła omyłka pisarska, dotycząca numeru postępowania zarejestrowanego w BZP w dniu 26.03.2024r</w:t>
      </w:r>
      <w:r w:rsidR="00FB6DE8">
        <w:rPr>
          <w:rFonts w:ascii="Arial" w:hAnsi="Arial" w:cs="Arial"/>
          <w:b/>
          <w:bCs/>
          <w:sz w:val="24"/>
          <w:szCs w:val="24"/>
        </w:rPr>
        <w:t>.:</w:t>
      </w:r>
    </w:p>
    <w:p w14:paraId="41F717F8" w14:textId="188B2CE2" w:rsidR="00FB6DE8" w:rsidRDefault="00FB6DE8" w:rsidP="00476BF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błędnie </w:t>
      </w:r>
      <w:r w:rsidR="00FF4B3C">
        <w:rPr>
          <w:rFonts w:ascii="Arial" w:hAnsi="Arial" w:cs="Arial"/>
          <w:b/>
          <w:bCs/>
          <w:sz w:val="24"/>
          <w:szCs w:val="24"/>
        </w:rPr>
        <w:t>wpisano</w:t>
      </w:r>
      <w:r>
        <w:rPr>
          <w:rFonts w:ascii="Arial" w:hAnsi="Arial" w:cs="Arial"/>
          <w:b/>
          <w:bCs/>
          <w:sz w:val="24"/>
          <w:szCs w:val="24"/>
        </w:rPr>
        <w:t xml:space="preserve"> numer </w:t>
      </w:r>
      <w:r>
        <w:rPr>
          <w:rFonts w:ascii="Arial Narrow" w:hAnsi="Arial Narrow"/>
          <w:b/>
          <w:i/>
          <w:color w:val="FF0000"/>
          <w:sz w:val="24"/>
          <w:szCs w:val="24"/>
          <w:highlight w:val="yellow"/>
        </w:rPr>
        <w:t>2023/BZP 00136206/01</w:t>
      </w:r>
      <w:r>
        <w:rPr>
          <w:rFonts w:ascii="Arial Narrow" w:hAnsi="Arial Narrow" w:cs="Tahoma"/>
          <w:color w:val="FF0000"/>
          <w:sz w:val="24"/>
          <w:szCs w:val="24"/>
          <w:highlight w:val="yellow"/>
          <w:lang w:eastAsia="zh-CN"/>
        </w:rPr>
        <w:t>,</w:t>
      </w:r>
      <w:r>
        <w:rPr>
          <w:rFonts w:ascii="Arial Narrow" w:hAnsi="Arial Narrow"/>
          <w:b/>
          <w:i/>
          <w:color w:val="FF0000"/>
          <w:sz w:val="24"/>
          <w:szCs w:val="24"/>
        </w:rPr>
        <w:t xml:space="preserve">  </w:t>
      </w:r>
      <w:r w:rsidRPr="00FB6D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56FEA1" w14:textId="77777777" w:rsidR="00FF4B3C" w:rsidRDefault="00FB6DE8" w:rsidP="00476BFA">
      <w:p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p</w:t>
      </w:r>
      <w:r w:rsidRPr="00FB6DE8">
        <w:rPr>
          <w:rFonts w:ascii="Arial" w:hAnsi="Arial" w:cs="Arial"/>
          <w:b/>
          <w:bCs/>
          <w:sz w:val="24"/>
          <w:szCs w:val="24"/>
        </w:rPr>
        <w:t>rawidłow</w:t>
      </w:r>
      <w:r>
        <w:rPr>
          <w:rFonts w:ascii="Arial" w:hAnsi="Arial" w:cs="Arial"/>
          <w:b/>
          <w:bCs/>
          <w:sz w:val="24"/>
          <w:szCs w:val="24"/>
        </w:rPr>
        <w:t xml:space="preserve">y </w:t>
      </w:r>
      <w:r w:rsidR="00FF4B3C">
        <w:rPr>
          <w:rFonts w:ascii="Arial" w:hAnsi="Arial" w:cs="Arial"/>
          <w:b/>
          <w:bCs/>
          <w:sz w:val="24"/>
          <w:szCs w:val="24"/>
        </w:rPr>
        <w:t xml:space="preserve">zapis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="00FF4B3C">
        <w:rPr>
          <w:rFonts w:ascii="Arial" w:hAnsi="Arial" w:cs="Arial"/>
          <w:b/>
          <w:bCs/>
          <w:sz w:val="24"/>
          <w:szCs w:val="24"/>
        </w:rPr>
        <w:t xml:space="preserve">: </w:t>
      </w:r>
      <w:r w:rsidR="00FF4B3C" w:rsidRPr="00FF4B3C">
        <w:rPr>
          <w:rFonts w:ascii="Arial" w:hAnsi="Arial" w:cs="Arial"/>
          <w:sz w:val="24"/>
          <w:szCs w:val="24"/>
        </w:rPr>
        <w:t xml:space="preserve">W wyniku przeprowadzonego postępowania </w:t>
      </w:r>
      <w:r w:rsidR="00FF4B3C" w:rsidRPr="00FF4B3C">
        <w:rPr>
          <w:rFonts w:ascii="Arial" w:hAnsi="Arial" w:cs="Arial"/>
          <w:color w:val="auto"/>
          <w:sz w:val="24"/>
          <w:szCs w:val="24"/>
        </w:rPr>
        <w:t>przetargowego</w:t>
      </w:r>
    </w:p>
    <w:p w14:paraId="68BFB233" w14:textId="4291DE0B" w:rsidR="00FB6DE8" w:rsidRPr="00FF4B3C" w:rsidRDefault="00FF4B3C" w:rsidP="00476BF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F4B3C">
        <w:rPr>
          <w:rFonts w:ascii="Arial" w:hAnsi="Arial" w:cs="Arial"/>
          <w:color w:val="auto"/>
          <w:sz w:val="24"/>
          <w:szCs w:val="24"/>
        </w:rPr>
        <w:t xml:space="preserve">nr BGN.II.271.2.2024 w trybie podstawowym, ogłoszonego w BZP </w:t>
      </w:r>
      <w:r w:rsidRPr="00FF4B3C">
        <w:rPr>
          <w:rFonts w:ascii="Arial" w:hAnsi="Arial" w:cs="Arial"/>
          <w:b/>
          <w:i/>
          <w:color w:val="auto"/>
          <w:sz w:val="24"/>
          <w:szCs w:val="24"/>
        </w:rPr>
        <w:t>w dniu 26.03.2024r.</w:t>
      </w:r>
      <w:r w:rsidRPr="00FF4B3C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Pr="00FF4B3C">
        <w:rPr>
          <w:rFonts w:ascii="Arial" w:hAnsi="Arial" w:cs="Arial"/>
          <w:b/>
          <w:i/>
          <w:color w:val="auto"/>
          <w:sz w:val="24"/>
          <w:szCs w:val="24"/>
        </w:rPr>
        <w:t xml:space="preserve">  </w:t>
      </w:r>
      <w:r w:rsidRPr="00FF4B3C">
        <w:rPr>
          <w:rFonts w:ascii="Arial" w:hAnsi="Arial" w:cs="Arial"/>
          <w:sz w:val="24"/>
          <w:szCs w:val="24"/>
        </w:rPr>
        <w:t>zgodnie  z ustawą Prawo Zamówień Publicznych</w:t>
      </w:r>
      <w:r w:rsidR="00FB6DE8" w:rsidRPr="00FF4B3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A88757D" w14:textId="77777777" w:rsidR="00B63D7C" w:rsidRDefault="00B63D7C" w:rsidP="00476BF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892593" w14:textId="77777777" w:rsidR="00B63D7C" w:rsidRPr="00FB6DE8" w:rsidRDefault="00B63D7C" w:rsidP="00476BF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A5AD21" w14:textId="77777777" w:rsidR="00E25FBA" w:rsidRPr="001163FD" w:rsidRDefault="00E25FBA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4239969" w14:textId="77777777" w:rsidR="00476BFA" w:rsidRPr="00637553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Powyższe wyjaśnienia Specyfikacji Warunków Zamówienia wiążą Wykonawców z chwilą ich zamieszczenia na stronie prowadzonego postepowania. </w:t>
      </w:r>
    </w:p>
    <w:p w14:paraId="14C15432" w14:textId="77777777" w:rsidR="00476BFA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Pozostałe zapisy SWZ nie ulegają zmianie. </w:t>
      </w:r>
    </w:p>
    <w:p w14:paraId="2C80718A" w14:textId="77777777" w:rsidR="00AF1F78" w:rsidRDefault="00AF1F78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26B7B69" w14:textId="406A2883" w:rsidR="005A143D" w:rsidRPr="005A143D" w:rsidRDefault="005A143D" w:rsidP="00896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143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Burmistrz Miasta i Gminy Torzym</w:t>
      </w:r>
      <w:r w:rsidRPr="005A143D">
        <w:rPr>
          <w:rFonts w:ascii="Arial" w:eastAsia="Times New Roman" w:hAnsi="Arial" w:cs="Arial"/>
          <w:sz w:val="24"/>
          <w:szCs w:val="24"/>
        </w:rPr>
        <w:tab/>
      </w:r>
    </w:p>
    <w:p w14:paraId="7667A1BC" w14:textId="5F19E023" w:rsidR="005A143D" w:rsidRPr="005A143D" w:rsidRDefault="005A143D" w:rsidP="00896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143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/-/ Ryszard </w:t>
      </w:r>
      <w:proofErr w:type="spellStart"/>
      <w:r w:rsidRPr="005A143D">
        <w:rPr>
          <w:rFonts w:ascii="Arial" w:eastAsia="Times New Roman" w:hAnsi="Arial" w:cs="Arial"/>
          <w:sz w:val="24"/>
          <w:szCs w:val="24"/>
        </w:rPr>
        <w:t>Stanulewicz</w:t>
      </w:r>
      <w:proofErr w:type="spellEnd"/>
    </w:p>
    <w:sectPr w:rsidR="005A143D" w:rsidRPr="005A143D" w:rsidSect="00A151B5">
      <w:pgSz w:w="11904" w:h="16834"/>
      <w:pgMar w:top="851" w:right="989" w:bottom="993" w:left="15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387F" w14:textId="77777777" w:rsidR="00A151B5" w:rsidRDefault="00A151B5" w:rsidP="00652C07">
      <w:pPr>
        <w:spacing w:after="0" w:line="240" w:lineRule="auto"/>
      </w:pPr>
      <w:r>
        <w:separator/>
      </w:r>
    </w:p>
  </w:endnote>
  <w:endnote w:type="continuationSeparator" w:id="0">
    <w:p w14:paraId="2C99DF6F" w14:textId="77777777" w:rsidR="00A151B5" w:rsidRDefault="00A151B5" w:rsidP="0065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6601" w14:textId="77777777" w:rsidR="00A151B5" w:rsidRDefault="00A151B5" w:rsidP="00652C07">
      <w:pPr>
        <w:spacing w:after="0" w:line="240" w:lineRule="auto"/>
      </w:pPr>
      <w:r>
        <w:separator/>
      </w:r>
    </w:p>
  </w:footnote>
  <w:footnote w:type="continuationSeparator" w:id="0">
    <w:p w14:paraId="50460ED0" w14:textId="77777777" w:rsidR="00A151B5" w:rsidRDefault="00A151B5" w:rsidP="0065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5FD8"/>
    <w:multiLevelType w:val="hybridMultilevel"/>
    <w:tmpl w:val="36E8B886"/>
    <w:lvl w:ilvl="0" w:tplc="5D2858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2083"/>
    <w:multiLevelType w:val="multilevel"/>
    <w:tmpl w:val="127442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DF3A94"/>
    <w:multiLevelType w:val="hybridMultilevel"/>
    <w:tmpl w:val="D8E66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4F3572"/>
    <w:multiLevelType w:val="hybridMultilevel"/>
    <w:tmpl w:val="49D8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0196D"/>
    <w:multiLevelType w:val="hybridMultilevel"/>
    <w:tmpl w:val="4DF6244E"/>
    <w:lvl w:ilvl="0" w:tplc="05D299DC">
      <w:start w:val="1"/>
      <w:numFmt w:val="decimal"/>
      <w:lvlText w:val="%1."/>
      <w:lvlJc w:val="left"/>
      <w:pPr>
        <w:ind w:left="7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07FF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4F6C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D3D0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A5F0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D722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CE4E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1E2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EC0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B9453B"/>
    <w:multiLevelType w:val="hybridMultilevel"/>
    <w:tmpl w:val="DD4A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745C"/>
    <w:multiLevelType w:val="hybridMultilevel"/>
    <w:tmpl w:val="6394BC56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871528876">
    <w:abstractNumId w:val="4"/>
  </w:num>
  <w:num w:numId="2" w16cid:durableId="1004018503">
    <w:abstractNumId w:val="2"/>
  </w:num>
  <w:num w:numId="3" w16cid:durableId="916522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9629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310913">
    <w:abstractNumId w:val="0"/>
  </w:num>
  <w:num w:numId="6" w16cid:durableId="1597132490">
    <w:abstractNumId w:val="6"/>
  </w:num>
  <w:num w:numId="7" w16cid:durableId="508981719">
    <w:abstractNumId w:val="3"/>
  </w:num>
  <w:num w:numId="8" w16cid:durableId="1524123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2"/>
    <w:rsid w:val="00063C63"/>
    <w:rsid w:val="0008157C"/>
    <w:rsid w:val="00083599"/>
    <w:rsid w:val="000E1F65"/>
    <w:rsid w:val="000F0382"/>
    <w:rsid w:val="001163FD"/>
    <w:rsid w:val="001245E8"/>
    <w:rsid w:val="00161A48"/>
    <w:rsid w:val="00177327"/>
    <w:rsid w:val="001A5C61"/>
    <w:rsid w:val="001B0CB0"/>
    <w:rsid w:val="001D6315"/>
    <w:rsid w:val="001E09E3"/>
    <w:rsid w:val="002A08A0"/>
    <w:rsid w:val="002D371C"/>
    <w:rsid w:val="002E5BDA"/>
    <w:rsid w:val="002F2DB5"/>
    <w:rsid w:val="00362678"/>
    <w:rsid w:val="00373C24"/>
    <w:rsid w:val="003B71D8"/>
    <w:rsid w:val="003C49C8"/>
    <w:rsid w:val="003D104C"/>
    <w:rsid w:val="003E32B3"/>
    <w:rsid w:val="003F10FE"/>
    <w:rsid w:val="003F3B9F"/>
    <w:rsid w:val="00401B5E"/>
    <w:rsid w:val="004238EC"/>
    <w:rsid w:val="0042672D"/>
    <w:rsid w:val="00440A8D"/>
    <w:rsid w:val="00476BFA"/>
    <w:rsid w:val="004D3F5B"/>
    <w:rsid w:val="004F2C33"/>
    <w:rsid w:val="00553091"/>
    <w:rsid w:val="005918E3"/>
    <w:rsid w:val="005A143D"/>
    <w:rsid w:val="005B1792"/>
    <w:rsid w:val="005D1706"/>
    <w:rsid w:val="006301BC"/>
    <w:rsid w:val="00637D50"/>
    <w:rsid w:val="00652C07"/>
    <w:rsid w:val="00693AF4"/>
    <w:rsid w:val="0069583F"/>
    <w:rsid w:val="006E23A2"/>
    <w:rsid w:val="006E6CE0"/>
    <w:rsid w:val="006E7DB5"/>
    <w:rsid w:val="0071722C"/>
    <w:rsid w:val="007F7906"/>
    <w:rsid w:val="008041DA"/>
    <w:rsid w:val="00831B1D"/>
    <w:rsid w:val="00832003"/>
    <w:rsid w:val="008629B2"/>
    <w:rsid w:val="00870201"/>
    <w:rsid w:val="0088380A"/>
    <w:rsid w:val="00896180"/>
    <w:rsid w:val="008B0741"/>
    <w:rsid w:val="008F19BF"/>
    <w:rsid w:val="00977484"/>
    <w:rsid w:val="009B5128"/>
    <w:rsid w:val="00A151B5"/>
    <w:rsid w:val="00A7322A"/>
    <w:rsid w:val="00AB0F4A"/>
    <w:rsid w:val="00AB66E2"/>
    <w:rsid w:val="00AE0215"/>
    <w:rsid w:val="00AF1F78"/>
    <w:rsid w:val="00B04210"/>
    <w:rsid w:val="00B5685F"/>
    <w:rsid w:val="00B63D7C"/>
    <w:rsid w:val="00B828BB"/>
    <w:rsid w:val="00BD07D8"/>
    <w:rsid w:val="00C11C8B"/>
    <w:rsid w:val="00C16A07"/>
    <w:rsid w:val="00C23F89"/>
    <w:rsid w:val="00C501BF"/>
    <w:rsid w:val="00C522F4"/>
    <w:rsid w:val="00C74780"/>
    <w:rsid w:val="00C95267"/>
    <w:rsid w:val="00CB3BB2"/>
    <w:rsid w:val="00CF3422"/>
    <w:rsid w:val="00D06B1E"/>
    <w:rsid w:val="00D07E4B"/>
    <w:rsid w:val="00D15368"/>
    <w:rsid w:val="00D74A0D"/>
    <w:rsid w:val="00DD6E3B"/>
    <w:rsid w:val="00E02EE2"/>
    <w:rsid w:val="00E13C50"/>
    <w:rsid w:val="00E25FBA"/>
    <w:rsid w:val="00E6087C"/>
    <w:rsid w:val="00E65C6A"/>
    <w:rsid w:val="00E75084"/>
    <w:rsid w:val="00E77B31"/>
    <w:rsid w:val="00EB52CE"/>
    <w:rsid w:val="00F206C3"/>
    <w:rsid w:val="00F27DE1"/>
    <w:rsid w:val="00F4653E"/>
    <w:rsid w:val="00F71055"/>
    <w:rsid w:val="00FB6DE8"/>
    <w:rsid w:val="00FE6F15"/>
    <w:rsid w:val="00FF1B98"/>
    <w:rsid w:val="00FF3CC5"/>
    <w:rsid w:val="00FF4B3C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DC60"/>
  <w15:chartTrackingRefBased/>
  <w15:docId w15:val="{56922790-FC53-4393-BCEA-F9318310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36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L1,Akapit z listą5,CW_Lista,List Paragraph1,Numerowanie,2 heading,A_wyliczenie,K-P_odwolanie,maz_wyliczenie,opis dzialania,List Paragraph,normalny tekst,Akapit z listą BS,Kolorowa lista — akcent 11,Obiekt,BulletC,Wyliczanie"/>
    <w:basedOn w:val="Normalny"/>
    <w:uiPriority w:val="34"/>
    <w:qFormat/>
    <w:rsid w:val="006958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C07"/>
    <w:rPr>
      <w:vertAlign w:val="superscript"/>
    </w:rPr>
  </w:style>
  <w:style w:type="character" w:customStyle="1" w:styleId="size">
    <w:name w:val="size"/>
    <w:basedOn w:val="Domylnaczcionkaakapitu"/>
    <w:rsid w:val="002A08A0"/>
  </w:style>
  <w:style w:type="paragraph" w:styleId="Nagwek">
    <w:name w:val="header"/>
    <w:basedOn w:val="Normalny"/>
    <w:link w:val="Nagwek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476BFA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17</cp:revision>
  <cp:lastPrinted>2024-03-29T10:19:00Z</cp:lastPrinted>
  <dcterms:created xsi:type="dcterms:W3CDTF">2024-03-28T06:25:00Z</dcterms:created>
  <dcterms:modified xsi:type="dcterms:W3CDTF">2024-04-03T09:26:00Z</dcterms:modified>
</cp:coreProperties>
</file>