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ind w:left="5246" w:firstLine="708"/>
        <w:jc w:val="right"/>
        <w:rPr>
          <w:b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  <w:t>Załącznik nr 11 do SWZ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Podmiot: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Oświadczenie podmiotu udostępniającego zasoby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</w:t>
        <w:br/>
        <w:t xml:space="preserve">pn. </w:t>
      </w:r>
      <w:r>
        <w:rPr>
          <w:rFonts w:cs="Arial" w:ascii="Arial" w:hAnsi="Arial"/>
          <w:b/>
          <w:bCs/>
          <w:i/>
          <w:sz w:val="22"/>
          <w:szCs w:val="22"/>
        </w:rPr>
        <w:t xml:space="preserve">Przebudowa ulicy </w:t>
      </w:r>
      <w:r>
        <w:rPr>
          <w:rFonts w:cs="Arial" w:ascii="Arial" w:hAnsi="Arial"/>
          <w:b/>
          <w:bCs/>
          <w:i/>
          <w:sz w:val="22"/>
          <w:szCs w:val="22"/>
        </w:rPr>
        <w:t>Okrzei</w:t>
      </w:r>
      <w:r>
        <w:rPr>
          <w:rFonts w:cs="Arial" w:ascii="Arial" w:hAnsi="Arial"/>
          <w:b/>
          <w:bCs/>
          <w:i/>
          <w:sz w:val="22"/>
          <w:szCs w:val="22"/>
        </w:rPr>
        <w:t xml:space="preserve"> w Łebie</w:t>
      </w:r>
      <w:r>
        <w:rPr>
          <w:rFonts w:cs="Arial" w:ascii="Arial" w:hAnsi="Arial"/>
          <w:sz w:val="21"/>
          <w:szCs w:val="21"/>
        </w:rPr>
        <w:t xml:space="preserve">, prowadzonego przez </w:t>
      </w:r>
      <w:r>
        <w:rPr>
          <w:rFonts w:cs="Arial" w:ascii="Arial" w:hAnsi="Arial"/>
          <w:b/>
          <w:bCs/>
          <w:sz w:val="22"/>
          <w:szCs w:val="22"/>
        </w:rPr>
        <w:t>Gminę Miejską Łeba</w:t>
      </w:r>
      <w:r>
        <w:rPr>
          <w:rFonts w:cs="Arial" w:ascii="Arial" w:hAnsi="Arial"/>
          <w:i/>
          <w:sz w:val="16"/>
          <w:szCs w:val="16"/>
        </w:rPr>
        <w:t xml:space="preserve">,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360" w:before="12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PODSTAW WYKLUCZENIA:</w:t>
      </w:r>
    </w:p>
    <w:p>
      <w:pPr>
        <w:pStyle w:val="NormalWeb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eastAsia="Times New Roman" w:cs="Arial" w:ascii="Arial" w:hAnsi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cs="Arial" w:ascii="Arial" w:hAnsi="Arial"/>
          <w:color w:val="000000" w:themeColor="text1"/>
          <w:sz w:val="21"/>
          <w:szCs w:val="21"/>
        </w:rPr>
        <w:t>z dnia 13 kwietnia 2022 r.</w:t>
      </w:r>
      <w:r>
        <w:rPr>
          <w:rFonts w:cs="Arial" w:ascii="Arial" w:hAnsi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cs="Arial" w:ascii="Arial" w:hAnsi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Zakotwiczenieprzypisudolnego"/>
          <w:rFonts w:cs="Arial" w:ascii="Arial" w:hAnsi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cs="Arial" w:ascii="Arial" w:hAnsi="Arial"/>
          <w:i/>
          <w:iCs/>
          <w:color w:val="000000" w:themeColor="text1"/>
          <w:sz w:val="21"/>
          <w:szCs w:val="21"/>
        </w:rPr>
        <w:t>.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 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cs="Arial" w:ascii="Arial" w:hAnsi="Arial"/>
          <w:iCs/>
          <w:color w:val="222222"/>
          <w:sz w:val="16"/>
          <w:szCs w:val="16"/>
        </w:rPr>
        <w:t xml:space="preserve">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Emphasis"/>
    <w:basedOn w:val="DefaultParagraphFont"/>
    <w:uiPriority w:val="20"/>
    <w:qFormat/>
    <w:rsid w:val="007c3d44"/>
    <w:rPr>
      <w:i/>
      <w:iCs/>
    </w:rPr>
  </w:style>
  <w:style w:type="character" w:styleId="Czeinternetowe">
    <w:name w:val="Hyperlink"/>
    <w:basedOn w:val="DefaultParagraphFont"/>
    <w:uiPriority w:val="99"/>
    <w:unhideWhenUsed/>
    <w:rsid w:val="007c3d44"/>
    <w:rPr>
      <w:color w:val="0563C1" w:themeColor="hyperlink"/>
      <w:u w:val="single"/>
    </w:rPr>
  </w:style>
  <w:style w:type="character" w:styleId="Cf01" w:customStyle="1">
    <w:name w:val="cf01"/>
    <w:basedOn w:val="DefaultParagraphFont"/>
    <w:qFormat/>
    <w:rsid w:val="005d483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7c3d4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9109be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LibreOffice/7.5.0.3$Windows_X86_64 LibreOffice_project/c21113d003cd3efa8c53188764377a8272d9d6de</Application>
  <AppVersion>15.0000</AppVersion>
  <Pages>1</Pages>
  <Words>404</Words>
  <Characters>2414</Characters>
  <CharactersWithSpaces>2815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2022-05-06T13:10:00Z</dcterms:created>
  <dc:creator>Remigiusz Stępień</dc:creator>
  <dc:description/>
  <dc:language>pl-PL</dc:language>
  <cp:lastModifiedBy>Iwona Mielewczyk</cp:lastModifiedBy>
  <cp:lastPrinted>2022-05-04T11:03:00Z</cp:lastPrinted>
  <dcterms:modified xsi:type="dcterms:W3CDTF">2023-04-17T12:49:17Z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