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33EF" w14:textId="77777777" w:rsidR="00242089" w:rsidRPr="009951BC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9951BC">
        <w:rPr>
          <w:rFonts w:ascii="Times New Roman" w:hAnsi="Times New Roman"/>
          <w:b/>
          <w:sz w:val="24"/>
          <w:szCs w:val="24"/>
        </w:rPr>
        <w:t xml:space="preserve">Nr sprawy: </w:t>
      </w:r>
      <w:r w:rsidR="00486674">
        <w:rPr>
          <w:rFonts w:ascii="Times New Roman" w:hAnsi="Times New Roman"/>
          <w:b/>
          <w:sz w:val="24"/>
          <w:szCs w:val="24"/>
        </w:rPr>
        <w:t>10</w:t>
      </w:r>
      <w:r w:rsidRPr="009951BC">
        <w:rPr>
          <w:rFonts w:ascii="Times New Roman" w:hAnsi="Times New Roman"/>
          <w:b/>
          <w:sz w:val="24"/>
          <w:szCs w:val="24"/>
        </w:rPr>
        <w:t>/</w:t>
      </w:r>
      <w:r w:rsidR="00486674">
        <w:rPr>
          <w:rFonts w:ascii="Times New Roman" w:hAnsi="Times New Roman"/>
          <w:b/>
          <w:sz w:val="24"/>
          <w:szCs w:val="24"/>
        </w:rPr>
        <w:t>W</w:t>
      </w:r>
      <w:r w:rsidRPr="009951BC">
        <w:rPr>
          <w:rFonts w:ascii="Times New Roman" w:hAnsi="Times New Roman"/>
          <w:b/>
          <w:sz w:val="24"/>
          <w:szCs w:val="24"/>
        </w:rPr>
        <w:t>/202</w:t>
      </w:r>
      <w:r w:rsidR="00486674">
        <w:rPr>
          <w:rFonts w:ascii="Times New Roman" w:hAnsi="Times New Roman"/>
          <w:b/>
          <w:sz w:val="24"/>
          <w:szCs w:val="24"/>
        </w:rPr>
        <w:t>4</w:t>
      </w:r>
      <w:r w:rsidRPr="009951BC">
        <w:rPr>
          <w:rFonts w:ascii="Times New Roman" w:hAnsi="Times New Roman"/>
          <w:b/>
          <w:sz w:val="24"/>
          <w:szCs w:val="24"/>
        </w:rPr>
        <w:tab/>
      </w:r>
      <w:r w:rsidRPr="009951BC">
        <w:rPr>
          <w:rFonts w:ascii="Times New Roman" w:hAnsi="Times New Roman"/>
          <w:b/>
          <w:sz w:val="24"/>
          <w:szCs w:val="24"/>
        </w:rPr>
        <w:tab/>
      </w:r>
      <w:r w:rsidRPr="009951BC">
        <w:rPr>
          <w:rFonts w:ascii="Times New Roman" w:hAnsi="Times New Roman"/>
          <w:b/>
          <w:sz w:val="24"/>
          <w:szCs w:val="24"/>
        </w:rPr>
        <w:tab/>
      </w:r>
      <w:r w:rsidRPr="009951BC">
        <w:rPr>
          <w:rFonts w:ascii="Times New Roman" w:hAnsi="Times New Roman"/>
          <w:b/>
          <w:sz w:val="24"/>
          <w:szCs w:val="24"/>
        </w:rPr>
        <w:tab/>
      </w:r>
      <w:r w:rsidRPr="009951BC"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14:paraId="044B15F2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F958848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369A01CE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UMOWA Nr DZP/……../202</w:t>
      </w:r>
      <w:r w:rsidR="00486674">
        <w:rPr>
          <w:rFonts w:ascii="Times New Roman" w:hAnsi="Times New Roman"/>
          <w:b/>
          <w:sz w:val="24"/>
          <w:szCs w:val="24"/>
        </w:rPr>
        <w:t>4</w:t>
      </w:r>
    </w:p>
    <w:p w14:paraId="4D4418E5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487BF9F5" w14:textId="77777777" w:rsidR="00242089" w:rsidRPr="00EC2094" w:rsidRDefault="00242089" w:rsidP="00242089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z dnia………...202</w:t>
      </w:r>
      <w:r w:rsidR="00486674">
        <w:rPr>
          <w:rFonts w:ascii="Times New Roman" w:hAnsi="Times New Roman"/>
          <w:b/>
          <w:sz w:val="24"/>
          <w:szCs w:val="24"/>
        </w:rPr>
        <w:t>4</w:t>
      </w:r>
      <w:r w:rsidRPr="00EC2094">
        <w:rPr>
          <w:rFonts w:ascii="Times New Roman" w:hAnsi="Times New Roman"/>
          <w:b/>
          <w:sz w:val="24"/>
          <w:szCs w:val="24"/>
        </w:rPr>
        <w:t xml:space="preserve"> r. </w:t>
      </w:r>
    </w:p>
    <w:p w14:paraId="57311401" w14:textId="77777777" w:rsidR="00242089" w:rsidRPr="008A2825" w:rsidRDefault="00242089" w:rsidP="00242089">
      <w:pPr>
        <w:jc w:val="center"/>
        <w:rPr>
          <w:i/>
          <w:color w:val="000000"/>
        </w:rPr>
      </w:pPr>
      <w:r w:rsidRPr="008A2825">
        <w:rPr>
          <w:i/>
          <w:color w:val="000000"/>
        </w:rPr>
        <w:t>udzielania zamówień o wartości szacunkowej powyżej kwoty netto 10 000</w:t>
      </w:r>
    </w:p>
    <w:p w14:paraId="10D948B4" w14:textId="77777777" w:rsidR="00242089" w:rsidRPr="008A2825" w:rsidRDefault="00242089" w:rsidP="00242089">
      <w:pPr>
        <w:jc w:val="center"/>
        <w:rPr>
          <w:i/>
          <w:color w:val="000000"/>
        </w:rPr>
      </w:pPr>
      <w:r w:rsidRPr="008A2825">
        <w:rPr>
          <w:i/>
          <w:color w:val="000000"/>
        </w:rPr>
        <w:t>złotych, ale poniżej kwoty netto 130 000 złotych</w:t>
      </w:r>
    </w:p>
    <w:p w14:paraId="7AC6C8CD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14:paraId="37124F25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</w:p>
    <w:p w14:paraId="5472FCDB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Strony umowy:</w:t>
      </w:r>
    </w:p>
    <w:p w14:paraId="5A5B4329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 xml:space="preserve"> </w:t>
      </w:r>
    </w:p>
    <w:p w14:paraId="7A2C616B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1.</w:t>
      </w:r>
      <w:r w:rsidRPr="00EC2094">
        <w:rPr>
          <w:rFonts w:ascii="Times New Roman" w:hAnsi="Times New Roman"/>
          <w:sz w:val="24"/>
          <w:szCs w:val="24"/>
        </w:rPr>
        <w:t xml:space="preserve"> N</w:t>
      </w:r>
      <w:r w:rsidRPr="00EC2094">
        <w:rPr>
          <w:rFonts w:ascii="Times New Roman" w:hAnsi="Times New Roman"/>
          <w:b/>
          <w:sz w:val="24"/>
          <w:szCs w:val="24"/>
        </w:rPr>
        <w:t>arodowe Centrum Badań Jądrowych Ośrodek Radioizotopów POLATOM</w:t>
      </w:r>
    </w:p>
    <w:p w14:paraId="13A24ACC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 xml:space="preserve">ul. Andrzeja </w:t>
      </w:r>
      <w:proofErr w:type="spellStart"/>
      <w:r w:rsidRPr="00EC2094">
        <w:rPr>
          <w:rFonts w:ascii="Times New Roman" w:hAnsi="Times New Roman"/>
          <w:sz w:val="24"/>
          <w:szCs w:val="24"/>
        </w:rPr>
        <w:t>Sołtana</w:t>
      </w:r>
      <w:proofErr w:type="spellEnd"/>
      <w:r w:rsidRPr="00EC2094">
        <w:rPr>
          <w:rFonts w:ascii="Times New Roman" w:hAnsi="Times New Roman"/>
          <w:sz w:val="24"/>
          <w:szCs w:val="24"/>
        </w:rPr>
        <w:t xml:space="preserve"> 7  </w:t>
      </w:r>
    </w:p>
    <w:p w14:paraId="541C3093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>05-400 Otwock</w:t>
      </w:r>
    </w:p>
    <w:p w14:paraId="588067A5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51150287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>reprezentowany przez Dyrektora</w:t>
      </w:r>
    </w:p>
    <w:p w14:paraId="2E0EC9DD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 xml:space="preserve">mgr inż. Tomasza </w:t>
      </w:r>
      <w:proofErr w:type="spellStart"/>
      <w:r w:rsidRPr="00EC2094">
        <w:rPr>
          <w:rFonts w:ascii="Times New Roman" w:hAnsi="Times New Roman"/>
          <w:sz w:val="24"/>
          <w:szCs w:val="24"/>
        </w:rPr>
        <w:t>Dziela</w:t>
      </w:r>
      <w:proofErr w:type="spellEnd"/>
      <w:r w:rsidRPr="00EC2094">
        <w:rPr>
          <w:rFonts w:ascii="Times New Roman" w:hAnsi="Times New Roman"/>
          <w:sz w:val="24"/>
          <w:szCs w:val="24"/>
        </w:rPr>
        <w:t xml:space="preserve"> </w:t>
      </w:r>
    </w:p>
    <w:p w14:paraId="0862EE71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</w:p>
    <w:p w14:paraId="56621FA5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 xml:space="preserve">zwany dalej  </w:t>
      </w:r>
      <w:r w:rsidRPr="00EC2094">
        <w:rPr>
          <w:rFonts w:ascii="Times New Roman" w:hAnsi="Times New Roman"/>
          <w:b/>
          <w:sz w:val="24"/>
          <w:szCs w:val="24"/>
        </w:rPr>
        <w:t>ZAMAWIAJĄCYM</w:t>
      </w:r>
    </w:p>
    <w:p w14:paraId="0D64D86F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70CFC57B" w14:textId="77777777" w:rsidR="00242089" w:rsidRPr="00EC2094" w:rsidRDefault="00242089" w:rsidP="00242089">
      <w:pPr>
        <w:spacing w:after="120"/>
        <w:jc w:val="both"/>
        <w:rPr>
          <w:i/>
        </w:rPr>
      </w:pPr>
      <w:r w:rsidRPr="00EC2094">
        <w:rPr>
          <w:i/>
        </w:rPr>
        <w:t xml:space="preserve">posiadającym status dużego przedsiębiorcy w rozumieniu art. 4 pkt 6 ustawy </w:t>
      </w:r>
      <w:r w:rsidRPr="00EC2094">
        <w:rPr>
          <w:i/>
        </w:rPr>
        <w:br/>
        <w:t xml:space="preserve">z dnia 08 marca 2013 roku </w:t>
      </w:r>
      <w:r w:rsidRPr="00EC2094">
        <w:rPr>
          <w:i/>
          <w:iCs/>
        </w:rPr>
        <w:t>o przeciwdziałaniu nadmiernym opóźnieniom w transakcjach handlowych</w:t>
      </w:r>
    </w:p>
    <w:p w14:paraId="6DD7F17F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</w:p>
    <w:p w14:paraId="1058920C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</w:p>
    <w:p w14:paraId="30E7820B" w14:textId="77777777" w:rsidR="00242089" w:rsidRPr="00EC2094" w:rsidRDefault="00242089" w:rsidP="00242089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EC2094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EC2094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</w:t>
      </w:r>
    </w:p>
    <w:p w14:paraId="3C74B5DD" w14:textId="77777777" w:rsidR="00242089" w:rsidRPr="00EC2094" w:rsidRDefault="00242089" w:rsidP="00242089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EC2094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6471BF44" w14:textId="77777777" w:rsidR="00242089" w:rsidRPr="00EC2094" w:rsidRDefault="00242089" w:rsidP="00242089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EC2094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7AC387B0" w14:textId="77777777" w:rsidR="00242089" w:rsidRPr="008A2825" w:rsidRDefault="008A2825" w:rsidP="00242089">
      <w:pPr>
        <w:pStyle w:val="Zwykytekst"/>
        <w:rPr>
          <w:rFonts w:ascii="Times New Roman" w:hAnsi="Times New Roman"/>
          <w:b/>
          <w:color w:val="000000"/>
          <w:sz w:val="24"/>
          <w:szCs w:val="24"/>
        </w:rPr>
      </w:pPr>
      <w:r w:rsidRPr="008A2825">
        <w:rPr>
          <w:rFonts w:ascii="Times New Roman" w:hAnsi="Times New Roman"/>
          <w:b/>
          <w:color w:val="000000"/>
          <w:sz w:val="24"/>
          <w:szCs w:val="24"/>
        </w:rPr>
        <w:t>NIP:………………………………</w:t>
      </w:r>
    </w:p>
    <w:p w14:paraId="3A397209" w14:textId="77777777" w:rsidR="00242089" w:rsidRPr="00EC2094" w:rsidRDefault="00242089" w:rsidP="00242089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14:paraId="48D889ED" w14:textId="77777777" w:rsidR="00242089" w:rsidRPr="00EC2094" w:rsidRDefault="00242089" w:rsidP="00242089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14:paraId="36302DF4" w14:textId="77777777" w:rsidR="00242089" w:rsidRPr="00EC2094" w:rsidRDefault="00242089" w:rsidP="00242089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EC2094">
        <w:rPr>
          <w:rFonts w:ascii="Times New Roman" w:hAnsi="Times New Roman"/>
          <w:color w:val="000000"/>
          <w:sz w:val="24"/>
          <w:szCs w:val="24"/>
        </w:rPr>
        <w:t xml:space="preserve">reprezentowany przez: </w:t>
      </w:r>
    </w:p>
    <w:p w14:paraId="715FAFD9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</w:p>
    <w:p w14:paraId="7EE9F93C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</w:p>
    <w:p w14:paraId="710B7817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 xml:space="preserve">zwany dalej </w:t>
      </w:r>
      <w:r w:rsidRPr="00EC2094">
        <w:rPr>
          <w:rFonts w:ascii="Times New Roman" w:hAnsi="Times New Roman"/>
          <w:b/>
          <w:sz w:val="24"/>
          <w:szCs w:val="24"/>
        </w:rPr>
        <w:t>WYKONAWCĄ</w:t>
      </w:r>
      <w:r w:rsidRPr="00EC2094">
        <w:rPr>
          <w:rFonts w:ascii="Times New Roman" w:hAnsi="Times New Roman"/>
          <w:sz w:val="24"/>
          <w:szCs w:val="24"/>
        </w:rPr>
        <w:t>.</w:t>
      </w:r>
    </w:p>
    <w:p w14:paraId="600B0FF3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 xml:space="preserve"> </w:t>
      </w:r>
    </w:p>
    <w:p w14:paraId="236FD863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§ 1</w:t>
      </w:r>
    </w:p>
    <w:p w14:paraId="14CD1227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Przedmiot umowy</w:t>
      </w:r>
    </w:p>
    <w:p w14:paraId="1A3E20E3" w14:textId="77777777" w:rsidR="00242089" w:rsidRPr="00EC2094" w:rsidRDefault="00242089" w:rsidP="00242089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5C805937" w14:textId="77777777" w:rsidR="00242089" w:rsidRPr="00EC2094" w:rsidRDefault="00242089" w:rsidP="00242089">
      <w:pPr>
        <w:spacing w:after="120"/>
        <w:jc w:val="both"/>
      </w:pPr>
      <w:r w:rsidRPr="00EC2094">
        <w:rPr>
          <w:b/>
        </w:rPr>
        <w:t>1.</w:t>
      </w:r>
      <w:r w:rsidRPr="00EC2094">
        <w:t xml:space="preserve"> Zamawiający zleca a Wykonawca przyjmuje do wykonania zakres prac stanowiący przedmiot zamówienia publicznego pn.:</w:t>
      </w:r>
    </w:p>
    <w:p w14:paraId="42EB6806" w14:textId="77777777" w:rsidR="00242089" w:rsidRPr="00EC2094" w:rsidRDefault="00242089" w:rsidP="0024208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C2094">
        <w:rPr>
          <w:b/>
          <w:spacing w:val="-2"/>
        </w:rPr>
        <w:t>„</w:t>
      </w:r>
      <w:r w:rsidRPr="00EC2094">
        <w:rPr>
          <w:b/>
          <w:color w:val="000000"/>
        </w:rPr>
        <w:t xml:space="preserve">Usługa opracowania graficznego i przygotowania do druku materiałów Zamawiającego przez okres </w:t>
      </w:r>
      <w:r w:rsidR="00486674">
        <w:rPr>
          <w:b/>
          <w:color w:val="000000"/>
        </w:rPr>
        <w:t>24</w:t>
      </w:r>
      <w:r w:rsidRPr="00EC2094">
        <w:rPr>
          <w:b/>
          <w:color w:val="000000"/>
        </w:rPr>
        <w:t xml:space="preserve"> miesięcy” </w:t>
      </w:r>
    </w:p>
    <w:p w14:paraId="5C028E3D" w14:textId="77777777" w:rsidR="00242089" w:rsidRDefault="00242089" w:rsidP="00242089">
      <w:pPr>
        <w:spacing w:after="120"/>
        <w:jc w:val="both"/>
      </w:pPr>
      <w:r w:rsidRPr="00EC2094">
        <w:t xml:space="preserve">zgodnie z wymaganiami Zamawiającego, ofertą złożoną przez Wykonawcę i zasadami rzetelnej wiedzy technicznej. </w:t>
      </w:r>
      <w:r>
        <w:t>Przedmiot zamówienia obejmuje:</w:t>
      </w:r>
    </w:p>
    <w:p w14:paraId="69178EC1" w14:textId="77777777" w:rsidR="003E1BF0" w:rsidRPr="00B60D25" w:rsidRDefault="003E1BF0" w:rsidP="003E1BF0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0D25">
        <w:rPr>
          <w:rFonts w:ascii="Times New Roman" w:hAnsi="Times New Roman" w:cs="Times New Roman"/>
          <w:sz w:val="24"/>
          <w:szCs w:val="24"/>
        </w:rPr>
        <w:t xml:space="preserve">Przygotowanie nowych druków (Ulotka dla pacjenta, Charakterystyka produktu leczniczego, Instrukcja stosowania itp.) w programach: Adobe </w:t>
      </w:r>
      <w:proofErr w:type="spellStart"/>
      <w:r w:rsidRPr="00B60D25">
        <w:rPr>
          <w:rFonts w:ascii="Times New Roman" w:hAnsi="Times New Roman" w:cs="Times New Roman"/>
          <w:sz w:val="24"/>
          <w:szCs w:val="24"/>
        </w:rPr>
        <w:t>InDesign</w:t>
      </w:r>
      <w:proofErr w:type="spellEnd"/>
      <w:r w:rsidRPr="00B60D25">
        <w:rPr>
          <w:rFonts w:ascii="Times New Roman" w:hAnsi="Times New Roman" w:cs="Times New Roman"/>
          <w:sz w:val="24"/>
          <w:szCs w:val="24"/>
        </w:rPr>
        <w:t xml:space="preserve">, Adobe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B60D2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60D25">
        <w:rPr>
          <w:rFonts w:ascii="Times New Roman" w:hAnsi="Times New Roman" w:cs="Times New Roman"/>
          <w:sz w:val="24"/>
          <w:szCs w:val="24"/>
        </w:rPr>
        <w:t>ustrator</w:t>
      </w:r>
      <w:proofErr w:type="spellEnd"/>
      <w:r w:rsidRPr="00B60D25">
        <w:rPr>
          <w:rFonts w:ascii="Times New Roman" w:hAnsi="Times New Roman" w:cs="Times New Roman"/>
          <w:sz w:val="24"/>
          <w:szCs w:val="24"/>
        </w:rPr>
        <w:t xml:space="preserve"> i Adobe Photoshop w dowolnym języku (w tym cyrylica, język grecki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5">
        <w:rPr>
          <w:rFonts w:ascii="Times New Roman" w:hAnsi="Times New Roman" w:cs="Times New Roman"/>
          <w:sz w:val="24"/>
          <w:szCs w:val="24"/>
        </w:rPr>
        <w:t xml:space="preserve">i język tajski). Przygotowanie plików w formacie pdf dla drukarni. </w:t>
      </w:r>
    </w:p>
    <w:p w14:paraId="47CC5EB9" w14:textId="77777777" w:rsidR="003E1BF0" w:rsidRPr="00B60D25" w:rsidRDefault="003E1BF0" w:rsidP="003E1BF0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0D25">
        <w:rPr>
          <w:rFonts w:ascii="Times New Roman" w:hAnsi="Times New Roman" w:cs="Times New Roman"/>
          <w:sz w:val="24"/>
          <w:szCs w:val="24"/>
        </w:rPr>
        <w:t xml:space="preserve">Przygotowanie nowych wzorów opakowań kartonowych w programie Corel Draw w dowolnym języku (w tym cyrylica, język grecki i język tajski). Przygotowanie plików w formacie pdf dla drukarni. </w:t>
      </w:r>
    </w:p>
    <w:p w14:paraId="065ACC88" w14:textId="77777777" w:rsidR="003E1BF0" w:rsidRPr="00B60D25" w:rsidRDefault="003E1BF0" w:rsidP="003E1BF0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0D25">
        <w:rPr>
          <w:rFonts w:ascii="Times New Roman" w:hAnsi="Times New Roman" w:cs="Times New Roman"/>
          <w:sz w:val="24"/>
          <w:szCs w:val="24"/>
        </w:rPr>
        <w:t xml:space="preserve">Przygotowanie nowych etykiet (na fiolkę i transportowych) w programie Corel Draw w dowolnym języku (w tym cyrylica, język grecki i język tajski). Przygotowanie plików w formacie pdf dla drukarni. </w:t>
      </w:r>
    </w:p>
    <w:p w14:paraId="64653168" w14:textId="77777777" w:rsidR="003E1BF0" w:rsidRPr="00B60D25" w:rsidRDefault="003E1BF0" w:rsidP="003E1BF0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0D25">
        <w:rPr>
          <w:rFonts w:ascii="Times New Roman" w:hAnsi="Times New Roman" w:cs="Times New Roman"/>
          <w:sz w:val="24"/>
          <w:szCs w:val="24"/>
        </w:rPr>
        <w:t>Poprawi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D25">
        <w:rPr>
          <w:rFonts w:ascii="Times New Roman" w:hAnsi="Times New Roman" w:cs="Times New Roman"/>
          <w:sz w:val="24"/>
          <w:szCs w:val="24"/>
        </w:rPr>
        <w:t xml:space="preserve">nie istniejących druków (Ulotka dla pacjenta, Charakterystyka produktu leczniczego, Instrukcja stosowania itp.) w programach: Adobe </w:t>
      </w:r>
      <w:proofErr w:type="spellStart"/>
      <w:r w:rsidRPr="00B60D25">
        <w:rPr>
          <w:rFonts w:ascii="Times New Roman" w:hAnsi="Times New Roman" w:cs="Times New Roman"/>
          <w:sz w:val="24"/>
          <w:szCs w:val="24"/>
        </w:rPr>
        <w:t>InDesign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60D25">
        <w:rPr>
          <w:rFonts w:ascii="Times New Roman" w:hAnsi="Times New Roman" w:cs="Times New Roman"/>
          <w:sz w:val="24"/>
          <w:szCs w:val="24"/>
        </w:rPr>
        <w:t xml:space="preserve"> Adobe </w:t>
      </w:r>
      <w:proofErr w:type="spellStart"/>
      <w:r w:rsidRPr="00B60D25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60D25">
        <w:rPr>
          <w:rFonts w:ascii="Times New Roman" w:hAnsi="Times New Roman" w:cs="Times New Roman"/>
          <w:sz w:val="24"/>
          <w:szCs w:val="24"/>
        </w:rPr>
        <w:t>ustrator</w:t>
      </w:r>
      <w:proofErr w:type="spellEnd"/>
      <w:r w:rsidRPr="00B60D25">
        <w:rPr>
          <w:rFonts w:ascii="Times New Roman" w:hAnsi="Times New Roman" w:cs="Times New Roman"/>
          <w:sz w:val="24"/>
          <w:szCs w:val="24"/>
        </w:rPr>
        <w:t xml:space="preserve"> i Adobe Photoshop w dowolnym języku (w tym cyrylica, język grecki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25">
        <w:rPr>
          <w:rFonts w:ascii="Times New Roman" w:hAnsi="Times New Roman" w:cs="Times New Roman"/>
          <w:sz w:val="24"/>
          <w:szCs w:val="24"/>
        </w:rPr>
        <w:t xml:space="preserve">i język tajski). Przygotowanie plików w formacie pdf dla drukarni. </w:t>
      </w:r>
    </w:p>
    <w:p w14:paraId="19253EDF" w14:textId="77777777" w:rsidR="003E1BF0" w:rsidRPr="00B60D25" w:rsidRDefault="003E1BF0" w:rsidP="003E1BF0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0D25">
        <w:rPr>
          <w:rFonts w:ascii="Times New Roman" w:hAnsi="Times New Roman" w:cs="Times New Roman"/>
          <w:sz w:val="24"/>
          <w:szCs w:val="24"/>
        </w:rPr>
        <w:t>Poprawi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D25">
        <w:rPr>
          <w:rFonts w:ascii="Times New Roman" w:hAnsi="Times New Roman" w:cs="Times New Roman"/>
          <w:sz w:val="24"/>
          <w:szCs w:val="24"/>
        </w:rPr>
        <w:t xml:space="preserve">nie istniejących wzorów opakowań kartonowych w programie Corel Draw w dowolnym języku (w tym cyrylica, język grecki i język tajski). Przygotowanie plików w formacie pdf dla drukarni. </w:t>
      </w:r>
    </w:p>
    <w:p w14:paraId="44E9AD8E" w14:textId="77777777" w:rsidR="003E1BF0" w:rsidRPr="00B60D25" w:rsidRDefault="003E1BF0" w:rsidP="003E1BF0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0D25">
        <w:rPr>
          <w:rFonts w:ascii="Times New Roman" w:hAnsi="Times New Roman" w:cs="Times New Roman"/>
          <w:sz w:val="24"/>
          <w:szCs w:val="24"/>
        </w:rPr>
        <w:t>Poprawi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D25">
        <w:rPr>
          <w:rFonts w:ascii="Times New Roman" w:hAnsi="Times New Roman" w:cs="Times New Roman"/>
          <w:sz w:val="24"/>
          <w:szCs w:val="24"/>
        </w:rPr>
        <w:t xml:space="preserve">nie istniejących etykiet (na fiolkę i transportowych) w programie Corel Draw w dowolnym języku (w tym cyrylica, język grecki i język tajski). Przygotowanie plików w formacie pdf dla drukarni. Pliki </w:t>
      </w:r>
    </w:p>
    <w:p w14:paraId="53B3F16F" w14:textId="77777777" w:rsidR="003E1BF0" w:rsidRPr="003E1BF0" w:rsidRDefault="003E1BF0" w:rsidP="003E1BF0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E1BF0">
        <w:rPr>
          <w:rFonts w:ascii="Times New Roman" w:hAnsi="Times New Roman" w:cs="Times New Roman"/>
          <w:sz w:val="24"/>
          <w:szCs w:val="24"/>
        </w:rPr>
        <w:t>Bezpośrednie</w:t>
      </w:r>
      <w:r w:rsidRPr="003E1BF0">
        <w:rPr>
          <w:rStyle w:val="A3"/>
          <w:rFonts w:ascii="Times New Roman" w:hAnsi="Times New Roman" w:cs="Times New Roman"/>
          <w:sz w:val="24"/>
          <w:szCs w:val="24"/>
        </w:rPr>
        <w:t xml:space="preserve"> uczestnictwo w rozwiązywaniu problemów na linii OR POLATOM – drukarnie.</w:t>
      </w:r>
    </w:p>
    <w:p w14:paraId="394208CA" w14:textId="77777777" w:rsidR="00242089" w:rsidRPr="005C1FBC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35580294" w14:textId="28B57B65" w:rsidR="00242089" w:rsidRPr="00EC2094" w:rsidRDefault="00242089" w:rsidP="00242089">
      <w:pPr>
        <w:spacing w:after="120"/>
        <w:jc w:val="both"/>
      </w:pPr>
      <w:r w:rsidRPr="00EC2094">
        <w:rPr>
          <w:b/>
        </w:rPr>
        <w:t>2.</w:t>
      </w:r>
      <w:r w:rsidRPr="00EC2094">
        <w:t xml:space="preserve"> </w:t>
      </w:r>
      <w:r w:rsidRPr="00EC2094">
        <w:rPr>
          <w:b/>
        </w:rPr>
        <w:t xml:space="preserve">Zamówienie będzie realizowane sukcesywnie w okresie </w:t>
      </w:r>
      <w:r w:rsidR="00226641">
        <w:rPr>
          <w:b/>
        </w:rPr>
        <w:t>24</w:t>
      </w:r>
      <w:r w:rsidRPr="00EC2094">
        <w:rPr>
          <w:b/>
        </w:rPr>
        <w:t xml:space="preserve"> miesięcy od daty podpisania umowy</w:t>
      </w:r>
      <w:r w:rsidRPr="00EC2094">
        <w:t xml:space="preserve">, w systemie kolejnych zleceń wysyłanych do Wykonawcy </w:t>
      </w:r>
      <w:r w:rsidR="00226641">
        <w:t>maksymalnie do</w:t>
      </w:r>
      <w:r w:rsidRPr="00EC2094">
        <w:t xml:space="preserve"> </w:t>
      </w:r>
      <w:r w:rsidR="00226641">
        <w:rPr>
          <w:b/>
        </w:rPr>
        <w:t>24 godzin</w:t>
      </w:r>
      <w:r w:rsidRPr="00EC2094">
        <w:t xml:space="preserve"> przed oczekiwanym terminem dostawy. Zamawiający każdorazowo będzie przesyłał zlecenia pocztą elektroniczną, zaś Wykonawca w ten sam sposób będzie potwierdzał otrzymanie zlecenia i przyjęcie go do realizacji w wymaganym terminie. </w:t>
      </w:r>
    </w:p>
    <w:p w14:paraId="0C67AF67" w14:textId="464AEDC1" w:rsidR="00242089" w:rsidRPr="00EC2094" w:rsidRDefault="00242089" w:rsidP="00242089">
      <w:pPr>
        <w:spacing w:after="120"/>
        <w:jc w:val="both"/>
      </w:pPr>
      <w:r w:rsidRPr="00EC2094">
        <w:rPr>
          <w:b/>
        </w:rPr>
        <w:t>3</w:t>
      </w:r>
      <w:r w:rsidRPr="00EC2094">
        <w:t xml:space="preserve">. Zamawiający zastrzega sobie możliwość korekty </w:t>
      </w:r>
      <w:r w:rsidR="006E0FAF">
        <w:t xml:space="preserve">wykonanych przez Wykonawcę </w:t>
      </w:r>
      <w:r w:rsidRPr="00EC2094">
        <w:t xml:space="preserve">wzorów nadruków, które będą zamieszczane na opakowaniach, co może mieć miejsce np. w przypadku zmiany nazw produktów Zamawiającego, zaś Wykonawcy z tego tytułu nie będą przysługiwać żadne roszczenia, w tym w szczególności roszczenia odszkodowawcze z tytułu utraconych korzyści. W przypadku konieczności </w:t>
      </w:r>
      <w:r w:rsidRPr="00EC2094">
        <w:rPr>
          <w:color w:val="000000"/>
        </w:rPr>
        <w:t xml:space="preserve">korekty po zgłoszonych uwagach i poprawkach Wykonawca ponownie przekaże Zamawiającemu projekty graficzne do akceptacji. </w:t>
      </w:r>
      <w:r w:rsidR="001362D5">
        <w:rPr>
          <w:color w:val="000000"/>
        </w:rPr>
        <w:t>Wszelkie p</w:t>
      </w:r>
      <w:r w:rsidRPr="00EC2094">
        <w:rPr>
          <w:color w:val="000000"/>
        </w:rPr>
        <w:t xml:space="preserve">rojekty graficzne </w:t>
      </w:r>
      <w:r w:rsidR="00A62ACD">
        <w:rPr>
          <w:color w:val="000000"/>
        </w:rPr>
        <w:t xml:space="preserve">do </w:t>
      </w:r>
      <w:r w:rsidRPr="00EC2094">
        <w:rPr>
          <w:color w:val="000000"/>
        </w:rPr>
        <w:t>publikacji</w:t>
      </w:r>
      <w:r w:rsidR="001362D5">
        <w:rPr>
          <w:color w:val="000000"/>
        </w:rPr>
        <w:t>, stanowiącej przedmiot niniejszej Umowy,</w:t>
      </w:r>
      <w:r w:rsidRPr="00EC2094">
        <w:rPr>
          <w:color w:val="000000"/>
        </w:rPr>
        <w:t xml:space="preserve"> Wykonawca będzie przesyłał do akceptacji </w:t>
      </w:r>
      <w:r w:rsidRPr="002D7CAE">
        <w:rPr>
          <w:b/>
          <w:color w:val="000000"/>
        </w:rPr>
        <w:t>na adres e-mail</w:t>
      </w:r>
      <w:r w:rsidR="001A5A16">
        <w:rPr>
          <w:b/>
          <w:color w:val="000000"/>
        </w:rPr>
        <w:t xml:space="preserve"> </w:t>
      </w:r>
      <w:hyperlink r:id="rId7" w:history="1">
        <w:r w:rsidR="001A5A16" w:rsidRPr="00176E42">
          <w:rPr>
            <w:rStyle w:val="Hipercze"/>
            <w:b/>
          </w:rPr>
          <w:t>zadrukowane@polatom.pl</w:t>
        </w:r>
      </w:hyperlink>
      <w:r w:rsidR="001A5A16">
        <w:rPr>
          <w:b/>
          <w:color w:val="000000"/>
        </w:rPr>
        <w:t xml:space="preserve"> </w:t>
      </w:r>
      <w:r w:rsidRPr="00EC2094">
        <w:rPr>
          <w:color w:val="000000"/>
        </w:rPr>
        <w:t xml:space="preserve"> </w:t>
      </w:r>
    </w:p>
    <w:p w14:paraId="00C0A869" w14:textId="77777777" w:rsidR="00242089" w:rsidRPr="00EC2094" w:rsidRDefault="00242089" w:rsidP="00242089">
      <w:pPr>
        <w:spacing w:after="120"/>
        <w:jc w:val="both"/>
      </w:pPr>
      <w:r w:rsidRPr="00EC2094">
        <w:rPr>
          <w:b/>
        </w:rPr>
        <w:t>5.</w:t>
      </w:r>
      <w:r w:rsidRPr="00EC2094">
        <w:t xml:space="preserve"> Wykonawca zobowiązuje się zrealizować przedmiot umowy przez okres </w:t>
      </w:r>
      <w:r w:rsidR="00A62ACD">
        <w:t>24</w:t>
      </w:r>
      <w:r w:rsidRPr="00EC2094">
        <w:t xml:space="preserve"> miesięcy od daty podpisania </w:t>
      </w:r>
      <w:r w:rsidRPr="00EF3DCE">
        <w:t>umowy.</w:t>
      </w:r>
    </w:p>
    <w:p w14:paraId="7A097B24" w14:textId="628C7D73" w:rsidR="00242089" w:rsidRDefault="00242089" w:rsidP="00A62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EC2094">
        <w:rPr>
          <w:b/>
        </w:rPr>
        <w:t xml:space="preserve">6. </w:t>
      </w:r>
      <w:r w:rsidRPr="00EF3DCE">
        <w:t>Wykonawca zapewnia, że przedmiot zamówienia dostarczany w ramach realizacji niniejszej umowy będzie spełniać wymagane przez Zamawiającego parametry określone</w:t>
      </w:r>
      <w:r w:rsidR="002D7CAE">
        <w:t xml:space="preserve"> </w:t>
      </w:r>
      <w:r w:rsidRPr="00EF3DCE">
        <w:t xml:space="preserve">w zamówieniach. </w:t>
      </w:r>
      <w:r w:rsidRPr="00EF3DCE">
        <w:rPr>
          <w:color w:val="000000"/>
        </w:rPr>
        <w:t xml:space="preserve">Dodatkowo Wykonawca przekaże przedmiot zamówienia w formie elektronicznej w formatach otwartych, w sposób umożliwiający ich dalsze przetwarzanie przez Zamawiającego na wszelkich polach eksploatacji, o których mowa w </w:t>
      </w:r>
      <w:r w:rsidRPr="00D930E5">
        <w:t>§ 4 ust. 1.</w:t>
      </w:r>
    </w:p>
    <w:p w14:paraId="58C5FA5B" w14:textId="77777777" w:rsidR="00A62ACD" w:rsidRPr="00A62ACD" w:rsidRDefault="00A62ACD" w:rsidP="00A62A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E225830" w14:textId="77777777" w:rsidR="00242089" w:rsidRPr="00EC2094" w:rsidRDefault="00242089" w:rsidP="00242089">
      <w:pPr>
        <w:spacing w:after="120"/>
        <w:jc w:val="both"/>
      </w:pPr>
      <w:r w:rsidRPr="00EC2094">
        <w:rPr>
          <w:b/>
        </w:rPr>
        <w:t xml:space="preserve">7. </w:t>
      </w:r>
      <w:r w:rsidRPr="00EC2094">
        <w:t xml:space="preserve">Wszystkie koszty związane z realizacją usługi ponosi Wykonawca. </w:t>
      </w:r>
    </w:p>
    <w:p w14:paraId="469E0F31" w14:textId="77777777" w:rsidR="00242089" w:rsidRPr="00EC2094" w:rsidRDefault="00242089" w:rsidP="00242089">
      <w:pPr>
        <w:jc w:val="both"/>
      </w:pPr>
    </w:p>
    <w:p w14:paraId="38B997E7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43054F3C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Wynagrodzenie Wykonawcy</w:t>
      </w:r>
    </w:p>
    <w:p w14:paraId="3DBD943A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2CEC5056" w14:textId="77777777" w:rsidR="00242089" w:rsidRPr="00EC2094" w:rsidRDefault="00242089" w:rsidP="00242089">
      <w:pPr>
        <w:shd w:val="clear" w:color="auto" w:fill="FFFFFF"/>
        <w:jc w:val="both"/>
      </w:pPr>
      <w:r w:rsidRPr="00EC2094">
        <w:rPr>
          <w:b/>
        </w:rPr>
        <w:t xml:space="preserve">1. </w:t>
      </w:r>
      <w:r w:rsidRPr="00EC2094">
        <w:rPr>
          <w:spacing w:val="-4"/>
        </w:rPr>
        <w:t xml:space="preserve">Za wykonanie przedmiotu umowy w zakresie określonym w §1 Zamawiający zobowiązuje się zapłacić Wykonawcy </w:t>
      </w:r>
      <w:r w:rsidRPr="00EC2094">
        <w:rPr>
          <w:spacing w:val="-4"/>
          <w:u w:val="single"/>
        </w:rPr>
        <w:t>miesięczne wynagrodzenie</w:t>
      </w:r>
      <w:r w:rsidR="000A516F">
        <w:rPr>
          <w:bCs/>
          <w:spacing w:val="-14"/>
        </w:rPr>
        <w:t xml:space="preserve"> w wysokości:</w:t>
      </w:r>
      <w:r w:rsidRPr="00EC2094">
        <w:rPr>
          <w:bCs/>
          <w:spacing w:val="-14"/>
        </w:rPr>
        <w:t xml:space="preserve"> </w:t>
      </w:r>
    </w:p>
    <w:p w14:paraId="00D2AFDD" w14:textId="77777777" w:rsidR="00242089" w:rsidRPr="00EC2094" w:rsidRDefault="00242089" w:rsidP="00242089">
      <w:pPr>
        <w:jc w:val="both"/>
        <w:rPr>
          <w:color w:val="000000"/>
        </w:rPr>
      </w:pPr>
    </w:p>
    <w:p w14:paraId="2DB162BD" w14:textId="77777777" w:rsidR="00242089" w:rsidRDefault="0086090B" w:rsidP="00242089">
      <w:pPr>
        <w:spacing w:after="120"/>
        <w:jc w:val="both"/>
        <w:rPr>
          <w:b/>
          <w:color w:val="000000"/>
          <w:lang w:val="x-none" w:eastAsia="x-none"/>
        </w:rPr>
      </w:pPr>
      <w:r>
        <w:rPr>
          <w:b/>
          <w:color w:val="000000"/>
          <w:lang w:eastAsia="x-none"/>
        </w:rPr>
        <w:t xml:space="preserve">Netto </w:t>
      </w:r>
      <w:r w:rsidR="00A62ACD">
        <w:rPr>
          <w:b/>
          <w:color w:val="000000"/>
          <w:lang w:eastAsia="x-none"/>
        </w:rPr>
        <w:t>…………………</w:t>
      </w:r>
      <w:r w:rsidR="00242089" w:rsidRPr="00EC2094">
        <w:rPr>
          <w:b/>
          <w:color w:val="000000"/>
          <w:lang w:eastAsia="x-none"/>
        </w:rPr>
        <w:t xml:space="preserve"> </w:t>
      </w:r>
      <w:r w:rsidR="00242089" w:rsidRPr="00EC2094">
        <w:rPr>
          <w:b/>
          <w:color w:val="000000"/>
          <w:lang w:val="x-none" w:eastAsia="x-none"/>
        </w:rPr>
        <w:t>PLN</w:t>
      </w:r>
    </w:p>
    <w:p w14:paraId="0925C202" w14:textId="77777777" w:rsidR="0086090B" w:rsidRPr="00E63FED" w:rsidRDefault="0086090B" w:rsidP="0086090B">
      <w:pPr>
        <w:spacing w:line="480" w:lineRule="auto"/>
        <w:rPr>
          <w:lang w:eastAsia="x-none"/>
        </w:rPr>
      </w:pPr>
      <w:r w:rsidRPr="00E63FED">
        <w:rPr>
          <w:b/>
          <w:lang w:eastAsia="x-none"/>
        </w:rPr>
        <w:t xml:space="preserve">podatek </w:t>
      </w:r>
      <w:r w:rsidRPr="00E63FED">
        <w:rPr>
          <w:b/>
          <w:lang w:val="x-none" w:eastAsia="x-none"/>
        </w:rPr>
        <w:t>VAT</w:t>
      </w:r>
      <w:r w:rsidRPr="00E63FED">
        <w:rPr>
          <w:b/>
          <w:lang w:val="x-none" w:eastAsia="x-none"/>
        </w:rPr>
        <w:tab/>
      </w:r>
      <w:r w:rsidRPr="00E63FED">
        <w:rPr>
          <w:lang w:val="x-none" w:eastAsia="x-none"/>
        </w:rPr>
        <w:t xml:space="preserve">(stawka </w:t>
      </w:r>
      <w:r w:rsidRPr="00E63FED">
        <w:rPr>
          <w:lang w:eastAsia="x-none"/>
        </w:rPr>
        <w:t>23</w:t>
      </w:r>
      <w:r w:rsidRPr="00E63FED">
        <w:rPr>
          <w:lang w:val="x-none" w:eastAsia="x-none"/>
        </w:rPr>
        <w:t xml:space="preserve"> %)</w:t>
      </w:r>
      <w:r w:rsidRPr="00E63FED">
        <w:rPr>
          <w:lang w:eastAsia="x-none"/>
        </w:rPr>
        <w:t xml:space="preserve"> kwota: </w:t>
      </w:r>
      <w:r>
        <w:rPr>
          <w:lang w:eastAsia="x-none"/>
        </w:rPr>
        <w:t xml:space="preserve"> </w:t>
      </w:r>
      <w:r>
        <w:rPr>
          <w:b/>
          <w:lang w:eastAsia="x-none"/>
        </w:rPr>
        <w:t xml:space="preserve">………………. </w:t>
      </w:r>
      <w:r w:rsidRPr="00E63FED">
        <w:rPr>
          <w:b/>
          <w:lang w:val="x-none" w:eastAsia="x-none"/>
        </w:rPr>
        <w:t>PL</w:t>
      </w:r>
      <w:r w:rsidRPr="00E63FED">
        <w:rPr>
          <w:b/>
          <w:lang w:eastAsia="x-none"/>
        </w:rPr>
        <w:t>N</w:t>
      </w:r>
    </w:p>
    <w:p w14:paraId="08908170" w14:textId="77777777" w:rsidR="0086090B" w:rsidRPr="00E63FED" w:rsidRDefault="0086090B" w:rsidP="0086090B">
      <w:pPr>
        <w:spacing w:line="480" w:lineRule="auto"/>
        <w:jc w:val="both"/>
        <w:rPr>
          <w:b/>
          <w:lang w:val="x-none" w:eastAsia="x-none"/>
        </w:rPr>
      </w:pPr>
      <w:r w:rsidRPr="00E63FED">
        <w:rPr>
          <w:b/>
          <w:lang w:eastAsia="x-none"/>
        </w:rPr>
        <w:t>Brutto</w:t>
      </w:r>
      <w:r w:rsidRPr="00E63FED">
        <w:rPr>
          <w:lang w:eastAsia="x-none"/>
        </w:rPr>
        <w:t>:</w:t>
      </w:r>
      <w:r w:rsidRPr="00E63FED">
        <w:rPr>
          <w:b/>
        </w:rPr>
        <w:t xml:space="preserve"> </w:t>
      </w:r>
      <w:r>
        <w:rPr>
          <w:b/>
        </w:rPr>
        <w:t>……………….</w:t>
      </w:r>
      <w:r w:rsidRPr="00E63FED">
        <w:rPr>
          <w:b/>
        </w:rPr>
        <w:t xml:space="preserve"> </w:t>
      </w:r>
      <w:r w:rsidRPr="00E63FED">
        <w:rPr>
          <w:b/>
          <w:lang w:val="x-none" w:eastAsia="x-none"/>
        </w:rPr>
        <w:t>PLN</w:t>
      </w:r>
    </w:p>
    <w:p w14:paraId="2AC25216" w14:textId="77777777" w:rsidR="0086090B" w:rsidRPr="00EC2094" w:rsidRDefault="0086090B" w:rsidP="00242089">
      <w:pPr>
        <w:spacing w:after="120"/>
        <w:jc w:val="both"/>
        <w:rPr>
          <w:b/>
          <w:color w:val="000000"/>
          <w:lang w:val="x-none" w:eastAsia="x-none"/>
        </w:rPr>
      </w:pPr>
    </w:p>
    <w:p w14:paraId="7BD3CE26" w14:textId="77777777" w:rsidR="00242089" w:rsidRPr="00EC2094" w:rsidRDefault="00242089" w:rsidP="00242089">
      <w:pPr>
        <w:tabs>
          <w:tab w:val="left" w:pos="1440"/>
        </w:tabs>
        <w:jc w:val="both"/>
        <w:rPr>
          <w:color w:val="000000"/>
          <w:lang w:eastAsia="x-none"/>
        </w:rPr>
      </w:pPr>
      <w:r w:rsidRPr="00EC2094">
        <w:rPr>
          <w:color w:val="000000"/>
          <w:lang w:eastAsia="x-none"/>
        </w:rPr>
        <w:t>wynagrodzenie maksymalne Wykonawcy przysługujące mu w okresie obowiązywania umowy (</w:t>
      </w:r>
      <w:r w:rsidRPr="001574A9">
        <w:rPr>
          <w:color w:val="000000"/>
          <w:u w:val="single"/>
          <w:lang w:eastAsia="x-none"/>
        </w:rPr>
        <w:t xml:space="preserve">w okresie </w:t>
      </w:r>
      <w:r w:rsidR="00A62ACD">
        <w:rPr>
          <w:color w:val="000000"/>
          <w:u w:val="single"/>
          <w:lang w:eastAsia="x-none"/>
        </w:rPr>
        <w:t>24</w:t>
      </w:r>
      <w:r w:rsidRPr="001574A9">
        <w:rPr>
          <w:color w:val="000000"/>
          <w:u w:val="single"/>
          <w:lang w:eastAsia="x-none"/>
        </w:rPr>
        <w:t xml:space="preserve"> miesięcy</w:t>
      </w:r>
      <w:r w:rsidRPr="00EC2094">
        <w:rPr>
          <w:color w:val="000000"/>
          <w:lang w:eastAsia="x-none"/>
        </w:rPr>
        <w:t>)</w:t>
      </w:r>
      <w:r w:rsidR="000A516F">
        <w:rPr>
          <w:color w:val="000000"/>
          <w:lang w:eastAsia="x-none"/>
        </w:rPr>
        <w:t xml:space="preserve"> w wysokości</w:t>
      </w:r>
      <w:r w:rsidRPr="00EC2094">
        <w:rPr>
          <w:color w:val="000000"/>
          <w:lang w:eastAsia="x-none"/>
        </w:rPr>
        <w:t>:</w:t>
      </w:r>
    </w:p>
    <w:p w14:paraId="07987A30" w14:textId="77777777" w:rsidR="00242089" w:rsidRPr="00EC2094" w:rsidRDefault="00242089" w:rsidP="00242089">
      <w:pPr>
        <w:tabs>
          <w:tab w:val="left" w:pos="1440"/>
        </w:tabs>
        <w:jc w:val="both"/>
        <w:rPr>
          <w:b/>
          <w:color w:val="000000"/>
          <w:lang w:eastAsia="x-none"/>
        </w:rPr>
      </w:pPr>
    </w:p>
    <w:p w14:paraId="7F942E5E" w14:textId="77777777" w:rsidR="0086090B" w:rsidRDefault="0086090B" w:rsidP="0086090B">
      <w:pPr>
        <w:spacing w:after="120"/>
        <w:jc w:val="both"/>
        <w:rPr>
          <w:b/>
          <w:color w:val="000000"/>
          <w:lang w:val="x-none" w:eastAsia="x-none"/>
        </w:rPr>
      </w:pPr>
      <w:r>
        <w:rPr>
          <w:b/>
          <w:color w:val="000000"/>
          <w:lang w:eastAsia="x-none"/>
        </w:rPr>
        <w:t>Netto …………………</w:t>
      </w:r>
      <w:r w:rsidRPr="00EC2094">
        <w:rPr>
          <w:b/>
          <w:color w:val="000000"/>
          <w:lang w:eastAsia="x-none"/>
        </w:rPr>
        <w:t xml:space="preserve"> </w:t>
      </w:r>
      <w:r w:rsidRPr="00EC2094">
        <w:rPr>
          <w:b/>
          <w:color w:val="000000"/>
          <w:lang w:val="x-none" w:eastAsia="x-none"/>
        </w:rPr>
        <w:t>PLN</w:t>
      </w:r>
    </w:p>
    <w:p w14:paraId="72C3CF6C" w14:textId="77777777" w:rsidR="0086090B" w:rsidRPr="00E63FED" w:rsidRDefault="0086090B" w:rsidP="0086090B">
      <w:pPr>
        <w:spacing w:line="480" w:lineRule="auto"/>
        <w:rPr>
          <w:lang w:eastAsia="x-none"/>
        </w:rPr>
      </w:pPr>
      <w:r w:rsidRPr="00E63FED">
        <w:rPr>
          <w:b/>
          <w:lang w:eastAsia="x-none"/>
        </w:rPr>
        <w:t xml:space="preserve">podatek </w:t>
      </w:r>
      <w:r w:rsidRPr="00E63FED">
        <w:rPr>
          <w:b/>
          <w:lang w:val="x-none" w:eastAsia="x-none"/>
        </w:rPr>
        <w:t>VAT</w:t>
      </w:r>
      <w:r w:rsidRPr="00E63FED">
        <w:rPr>
          <w:b/>
          <w:lang w:val="x-none" w:eastAsia="x-none"/>
        </w:rPr>
        <w:tab/>
      </w:r>
      <w:r w:rsidRPr="00E63FED">
        <w:rPr>
          <w:lang w:val="x-none" w:eastAsia="x-none"/>
        </w:rPr>
        <w:t xml:space="preserve">(stawka </w:t>
      </w:r>
      <w:r w:rsidRPr="00E63FED">
        <w:rPr>
          <w:lang w:eastAsia="x-none"/>
        </w:rPr>
        <w:t>23</w:t>
      </w:r>
      <w:r w:rsidRPr="00E63FED">
        <w:rPr>
          <w:lang w:val="x-none" w:eastAsia="x-none"/>
        </w:rPr>
        <w:t xml:space="preserve"> %)</w:t>
      </w:r>
      <w:r w:rsidRPr="00E63FED">
        <w:rPr>
          <w:lang w:eastAsia="x-none"/>
        </w:rPr>
        <w:t xml:space="preserve"> kwota: </w:t>
      </w:r>
      <w:r>
        <w:rPr>
          <w:lang w:eastAsia="x-none"/>
        </w:rPr>
        <w:t xml:space="preserve"> </w:t>
      </w:r>
      <w:r>
        <w:rPr>
          <w:b/>
          <w:lang w:eastAsia="x-none"/>
        </w:rPr>
        <w:t xml:space="preserve">………………. </w:t>
      </w:r>
      <w:r w:rsidRPr="00E63FED">
        <w:rPr>
          <w:b/>
          <w:lang w:val="x-none" w:eastAsia="x-none"/>
        </w:rPr>
        <w:t>PL</w:t>
      </w:r>
      <w:r w:rsidRPr="00E63FED">
        <w:rPr>
          <w:b/>
          <w:lang w:eastAsia="x-none"/>
        </w:rPr>
        <w:t>N</w:t>
      </w:r>
    </w:p>
    <w:p w14:paraId="5CF94510" w14:textId="77777777" w:rsidR="00242089" w:rsidRPr="002D7CAE" w:rsidRDefault="0086090B" w:rsidP="002D7CAE">
      <w:pPr>
        <w:spacing w:line="480" w:lineRule="auto"/>
        <w:jc w:val="both"/>
        <w:rPr>
          <w:b/>
          <w:lang w:val="x-none" w:eastAsia="x-none"/>
        </w:rPr>
      </w:pPr>
      <w:r w:rsidRPr="00E63FED">
        <w:rPr>
          <w:b/>
          <w:lang w:eastAsia="x-none"/>
        </w:rPr>
        <w:t>Brutto</w:t>
      </w:r>
      <w:r w:rsidRPr="00E63FED">
        <w:rPr>
          <w:lang w:eastAsia="x-none"/>
        </w:rPr>
        <w:t>:</w:t>
      </w:r>
      <w:r w:rsidRPr="00E63FED">
        <w:rPr>
          <w:b/>
        </w:rPr>
        <w:t xml:space="preserve"> </w:t>
      </w:r>
      <w:r>
        <w:rPr>
          <w:b/>
        </w:rPr>
        <w:t>……………….</w:t>
      </w:r>
      <w:r w:rsidRPr="00E63FED">
        <w:rPr>
          <w:b/>
        </w:rPr>
        <w:t xml:space="preserve"> </w:t>
      </w:r>
      <w:r w:rsidRPr="00E63FED">
        <w:rPr>
          <w:b/>
          <w:lang w:val="x-none" w:eastAsia="x-none"/>
        </w:rPr>
        <w:t>PLN</w:t>
      </w:r>
    </w:p>
    <w:p w14:paraId="61DB6721" w14:textId="77777777" w:rsidR="002D7CAE" w:rsidRPr="002D7CAE" w:rsidRDefault="00242089" w:rsidP="00242089">
      <w:pPr>
        <w:tabs>
          <w:tab w:val="left" w:pos="1440"/>
        </w:tabs>
        <w:spacing w:after="120"/>
        <w:jc w:val="both"/>
        <w:rPr>
          <w:color w:val="000000"/>
          <w:lang w:eastAsia="x-none"/>
        </w:rPr>
      </w:pPr>
      <w:r w:rsidRPr="00EC2094">
        <w:rPr>
          <w:b/>
          <w:color w:val="000000"/>
          <w:lang w:eastAsia="x-none"/>
        </w:rPr>
        <w:t xml:space="preserve">2. </w:t>
      </w:r>
      <w:r w:rsidRPr="00EC2094">
        <w:rPr>
          <w:color w:val="000000"/>
          <w:lang w:eastAsia="x-none"/>
        </w:rPr>
        <w:t>Powyższe wynagrodzenie obejmuje wszystkie koszty realizacji przedmiotu umowy.</w:t>
      </w:r>
    </w:p>
    <w:p w14:paraId="3910418B" w14:textId="77777777" w:rsidR="00242089" w:rsidRPr="00EC2094" w:rsidRDefault="00242089" w:rsidP="00242089">
      <w:pPr>
        <w:tabs>
          <w:tab w:val="left" w:pos="1440"/>
        </w:tabs>
        <w:spacing w:after="120"/>
        <w:jc w:val="both"/>
        <w:rPr>
          <w:color w:val="000000"/>
          <w:lang w:val="x-none" w:eastAsia="x-none"/>
        </w:rPr>
      </w:pPr>
      <w:r w:rsidRPr="00EC2094">
        <w:rPr>
          <w:b/>
          <w:color w:val="000000"/>
          <w:lang w:eastAsia="x-none"/>
        </w:rPr>
        <w:t>3</w:t>
      </w:r>
      <w:r w:rsidRPr="00EC2094">
        <w:rPr>
          <w:color w:val="000000"/>
          <w:lang w:eastAsia="x-none"/>
        </w:rPr>
        <w:t xml:space="preserve">. </w:t>
      </w:r>
      <w:r w:rsidRPr="00EC2094">
        <w:rPr>
          <w:color w:val="000000"/>
          <w:lang w:val="x-none" w:eastAsia="x-none"/>
        </w:rPr>
        <w:t>Prawidłowo wystawiona faktura powinna zawierać co najmniej następujące dane:</w:t>
      </w:r>
    </w:p>
    <w:p w14:paraId="3FAF4232" w14:textId="77777777" w:rsidR="00242089" w:rsidRPr="00EC2094" w:rsidRDefault="00242089" w:rsidP="00242089">
      <w:pPr>
        <w:tabs>
          <w:tab w:val="left" w:pos="1440"/>
        </w:tabs>
        <w:ind w:left="426" w:hanging="142"/>
        <w:jc w:val="both"/>
        <w:rPr>
          <w:color w:val="000000"/>
          <w:lang w:val="x-none" w:eastAsia="x-none"/>
        </w:rPr>
      </w:pPr>
      <w:r w:rsidRPr="00EC2094">
        <w:rPr>
          <w:color w:val="000000"/>
          <w:lang w:val="x-none" w:eastAsia="x-none"/>
        </w:rPr>
        <w:t>- zapis „</w:t>
      </w:r>
      <w:r w:rsidRPr="00EC2094">
        <w:rPr>
          <w:b/>
          <w:color w:val="000000"/>
          <w:lang w:val="x-none" w:eastAsia="x-none"/>
        </w:rPr>
        <w:t xml:space="preserve">Nr sprawy </w:t>
      </w:r>
      <w:r w:rsidR="00867638">
        <w:rPr>
          <w:b/>
          <w:color w:val="000000"/>
          <w:lang w:eastAsia="x-none"/>
        </w:rPr>
        <w:t>10</w:t>
      </w:r>
      <w:r w:rsidRPr="00EC2094">
        <w:rPr>
          <w:b/>
          <w:color w:val="000000"/>
          <w:lang w:val="x-none" w:eastAsia="x-none"/>
        </w:rPr>
        <w:t>/</w:t>
      </w:r>
      <w:r w:rsidR="00867638">
        <w:rPr>
          <w:b/>
          <w:color w:val="000000"/>
          <w:lang w:eastAsia="x-none"/>
        </w:rPr>
        <w:t>W</w:t>
      </w:r>
      <w:r w:rsidRPr="00EC2094">
        <w:rPr>
          <w:b/>
          <w:color w:val="000000"/>
          <w:lang w:val="x-none" w:eastAsia="x-none"/>
        </w:rPr>
        <w:t>/202</w:t>
      </w:r>
      <w:r w:rsidR="00867638">
        <w:rPr>
          <w:b/>
          <w:color w:val="000000"/>
          <w:lang w:eastAsia="x-none"/>
        </w:rPr>
        <w:t>4</w:t>
      </w:r>
      <w:r w:rsidRPr="00EC2094">
        <w:rPr>
          <w:color w:val="000000"/>
          <w:lang w:val="x-none" w:eastAsia="x-none"/>
        </w:rPr>
        <w:t xml:space="preserve">, umowa </w:t>
      </w:r>
      <w:r w:rsidRPr="00EC2094">
        <w:rPr>
          <w:b/>
          <w:color w:val="000000"/>
          <w:lang w:val="x-none" w:eastAsia="x-none"/>
        </w:rPr>
        <w:t>Nr DZP/ …... /202</w:t>
      </w:r>
      <w:r w:rsidR="00867638">
        <w:rPr>
          <w:b/>
          <w:color w:val="000000"/>
          <w:lang w:eastAsia="x-none"/>
        </w:rPr>
        <w:t>4</w:t>
      </w:r>
      <w:r w:rsidRPr="00EC2094">
        <w:rPr>
          <w:color w:val="000000"/>
          <w:lang w:val="x-none" w:eastAsia="x-none"/>
        </w:rPr>
        <w:t>”,</w:t>
      </w:r>
    </w:p>
    <w:p w14:paraId="418B43B1" w14:textId="77777777" w:rsidR="00242089" w:rsidRPr="000A516F" w:rsidRDefault="00242089" w:rsidP="00242089">
      <w:pPr>
        <w:tabs>
          <w:tab w:val="left" w:pos="1440"/>
        </w:tabs>
        <w:ind w:left="426" w:hanging="142"/>
        <w:jc w:val="both"/>
        <w:rPr>
          <w:color w:val="000000"/>
          <w:lang w:eastAsia="x-none"/>
        </w:rPr>
      </w:pPr>
      <w:r w:rsidRPr="00EC2094">
        <w:rPr>
          <w:color w:val="000000"/>
          <w:lang w:val="x-none" w:eastAsia="x-none"/>
        </w:rPr>
        <w:t>- wyrażoną w złotych wartość</w:t>
      </w:r>
      <w:r w:rsidR="000A516F">
        <w:rPr>
          <w:color w:val="000000"/>
          <w:lang w:eastAsia="x-none"/>
        </w:rPr>
        <w:t>,</w:t>
      </w:r>
    </w:p>
    <w:p w14:paraId="16B0BABD" w14:textId="77777777" w:rsidR="00242089" w:rsidRPr="00EC2094" w:rsidRDefault="00242089" w:rsidP="00242089">
      <w:pPr>
        <w:tabs>
          <w:tab w:val="left" w:pos="1440"/>
        </w:tabs>
        <w:ind w:left="426" w:hanging="142"/>
        <w:jc w:val="both"/>
        <w:rPr>
          <w:color w:val="000000"/>
          <w:lang w:val="x-none" w:eastAsia="x-none"/>
        </w:rPr>
      </w:pPr>
      <w:r w:rsidRPr="00EC2094">
        <w:rPr>
          <w:color w:val="000000"/>
          <w:lang w:val="x-none" w:eastAsia="x-none"/>
        </w:rPr>
        <w:t>- dane identyfikacyjne Zamawiającego i Wykonawcę (adres, NIP),</w:t>
      </w:r>
    </w:p>
    <w:p w14:paraId="14F8AB8C" w14:textId="77777777" w:rsidR="00242089" w:rsidRPr="00EC2094" w:rsidRDefault="00242089" w:rsidP="00242089">
      <w:pPr>
        <w:tabs>
          <w:tab w:val="left" w:pos="1440"/>
        </w:tabs>
        <w:ind w:left="426" w:hanging="142"/>
        <w:jc w:val="both"/>
        <w:rPr>
          <w:color w:val="000000"/>
          <w:lang w:val="x-none" w:eastAsia="x-none"/>
        </w:rPr>
      </w:pPr>
      <w:r w:rsidRPr="00EC2094">
        <w:rPr>
          <w:color w:val="000000"/>
          <w:lang w:val="x-none" w:eastAsia="x-none"/>
        </w:rPr>
        <w:t>- numer rachunku bankowego Wykonawcy, na które zostanie przekazane wynagrodzenie z tytułu zrealizowania dostawy,</w:t>
      </w:r>
    </w:p>
    <w:p w14:paraId="22D9C6E5" w14:textId="77777777" w:rsidR="00242089" w:rsidRPr="00EC2094" w:rsidRDefault="00242089" w:rsidP="00242089">
      <w:pPr>
        <w:tabs>
          <w:tab w:val="left" w:pos="1440"/>
        </w:tabs>
        <w:ind w:left="426" w:hanging="142"/>
        <w:jc w:val="both"/>
        <w:rPr>
          <w:color w:val="000000"/>
          <w:lang w:val="x-none" w:eastAsia="x-none"/>
        </w:rPr>
      </w:pPr>
      <w:r w:rsidRPr="00EC2094">
        <w:rPr>
          <w:color w:val="000000"/>
          <w:lang w:val="x-none" w:eastAsia="x-none"/>
        </w:rPr>
        <w:t>- termin płatności.</w:t>
      </w:r>
    </w:p>
    <w:p w14:paraId="17AFF90A" w14:textId="77777777" w:rsidR="00242089" w:rsidRPr="00EC2094" w:rsidRDefault="00242089" w:rsidP="00242089">
      <w:pPr>
        <w:tabs>
          <w:tab w:val="left" w:pos="1440"/>
        </w:tabs>
        <w:jc w:val="both"/>
        <w:rPr>
          <w:b/>
          <w:color w:val="000000"/>
          <w:lang w:val="x-none" w:eastAsia="x-none"/>
        </w:rPr>
      </w:pPr>
    </w:p>
    <w:p w14:paraId="54F1B0CD" w14:textId="77777777" w:rsidR="00242089" w:rsidRPr="00EC2094" w:rsidRDefault="00242089" w:rsidP="00242089">
      <w:pPr>
        <w:tabs>
          <w:tab w:val="left" w:pos="1440"/>
        </w:tabs>
        <w:spacing w:after="120"/>
        <w:jc w:val="both"/>
        <w:rPr>
          <w:color w:val="000000"/>
        </w:rPr>
      </w:pPr>
      <w:r w:rsidRPr="00EC2094">
        <w:rPr>
          <w:b/>
          <w:color w:val="000000"/>
        </w:rPr>
        <w:t>4.</w:t>
      </w:r>
      <w:r w:rsidRPr="00EC2094">
        <w:rPr>
          <w:color w:val="000000"/>
        </w:rPr>
        <w:t xml:space="preserve"> Płatność na rzecz Wykonawcy z tytułu wykonania zamówienia będzie realizowana częściowo, po każdej prawidłowo zrealizowanej usłudze/usługach w danym miesiącu kalendarzowym, na podstawie prawidłowo wystawionej przez Wykonawcę faktury.</w:t>
      </w:r>
    </w:p>
    <w:p w14:paraId="57187CD7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b/>
        </w:rPr>
        <w:t>5</w:t>
      </w:r>
      <w:r w:rsidRPr="00D930E5">
        <w:t>.</w:t>
      </w:r>
      <w:r w:rsidRPr="00D930E5">
        <w:rPr>
          <w:color w:val="FF0000"/>
        </w:rPr>
        <w:t xml:space="preserve"> </w:t>
      </w:r>
      <w:r w:rsidRPr="00D930E5">
        <w:rPr>
          <w:color w:val="000000"/>
        </w:rPr>
        <w:t xml:space="preserve">Wykonawca zobowiązuje się przeprowadzić konsultacje z Zamawiającym w razie jakichkolwiek niejasności, jakie wynikną w trakcie realizacji przedmiotu umowy. </w:t>
      </w:r>
    </w:p>
    <w:p w14:paraId="617A322C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27E3BBAB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b/>
          <w:color w:val="000000"/>
        </w:rPr>
        <w:t>6</w:t>
      </w:r>
      <w:r w:rsidRPr="00D930E5">
        <w:rPr>
          <w:color w:val="000000"/>
        </w:rPr>
        <w:t xml:space="preserve">. Wykonawca zobowiązuje się do wykonania przedmiotu umowy z zachowaniem należytej staranności zawodowej, rzetelnie, terminowo, a także do przestrzegania obowiązującego prawa oraz dbałości o interesy Zamawiającego. </w:t>
      </w:r>
    </w:p>
    <w:p w14:paraId="66A3685C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25E77813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b/>
          <w:color w:val="000000"/>
        </w:rPr>
        <w:t>7.</w:t>
      </w:r>
      <w:r w:rsidRPr="00D930E5">
        <w:rPr>
          <w:color w:val="000000"/>
        </w:rPr>
        <w:t xml:space="preserve"> Wykonawca oświadcza, że posiada wiedzę i doświadczenie niezbędne do wykonania przedmiotu umowy i nie istnieją żadne przeszkody merytoryczne, techniczne i organizacyjne dla rzetelnego i terminowego wykonania przedmiotu umowy oraz bieżącej, niezakłóconej realizacji powierzonych czynności przez cały okres obowiązywania umowy.</w:t>
      </w:r>
    </w:p>
    <w:p w14:paraId="3BF644E6" w14:textId="77777777" w:rsidR="00242089" w:rsidRPr="00EC2094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71BDF6C8" w14:textId="77777777" w:rsidR="00242089" w:rsidRPr="00EC2094" w:rsidRDefault="00242089" w:rsidP="00242089">
      <w:pPr>
        <w:tabs>
          <w:tab w:val="left" w:pos="1440"/>
        </w:tabs>
        <w:jc w:val="both"/>
        <w:rPr>
          <w:color w:val="000000"/>
        </w:rPr>
      </w:pPr>
      <w:r w:rsidRPr="00EC2094">
        <w:rPr>
          <w:b/>
          <w:color w:val="000000"/>
        </w:rPr>
        <w:t>8</w:t>
      </w:r>
      <w:r w:rsidRPr="00EC2094">
        <w:rPr>
          <w:color w:val="000000"/>
        </w:rPr>
        <w:t>. Termin płatności każdej prawidłowo wystawionej faktury</w:t>
      </w:r>
      <w:r w:rsidR="000A516F">
        <w:rPr>
          <w:color w:val="000000"/>
        </w:rPr>
        <w:t xml:space="preserve"> </w:t>
      </w:r>
      <w:r w:rsidRPr="00EC2094">
        <w:rPr>
          <w:color w:val="000000"/>
        </w:rPr>
        <w:t>wynosi 30 dni od daty jej wystawienia z zastrzeżeniem, że doręczenie faktury nastąpi na co najmniej 23 dni przed tak określonym terminem płatności, a w przypadku niezachowania tego terminu, termin płatności przedłuża się automatycznie o czas opóźnienia  dostarczenia faktury.</w:t>
      </w:r>
    </w:p>
    <w:p w14:paraId="1FB13E96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6DBAB191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§ 3</w:t>
      </w:r>
    </w:p>
    <w:p w14:paraId="2E3B06E8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Warunki wykonania zamówienia</w:t>
      </w:r>
    </w:p>
    <w:p w14:paraId="2984B63E" w14:textId="77777777" w:rsidR="00242089" w:rsidRPr="00EC2094" w:rsidRDefault="00242089" w:rsidP="00242089">
      <w:pPr>
        <w:jc w:val="both"/>
        <w:rPr>
          <w:b/>
        </w:rPr>
      </w:pPr>
    </w:p>
    <w:p w14:paraId="635038B2" w14:textId="77777777" w:rsidR="00242089" w:rsidRPr="00EC2094" w:rsidRDefault="00242089" w:rsidP="00242089">
      <w:pPr>
        <w:numPr>
          <w:ilvl w:val="0"/>
          <w:numId w:val="1"/>
        </w:numPr>
        <w:spacing w:after="120"/>
        <w:ind w:left="284" w:hanging="284"/>
        <w:jc w:val="both"/>
      </w:pPr>
      <w:r w:rsidRPr="00EC2094">
        <w:t xml:space="preserve">Wszelkie ustalenia i decyzje dotyczące wykonywania zamówienia będą dokumentowane w formie pisemnej (np. </w:t>
      </w:r>
      <w:r w:rsidR="002D7CAE">
        <w:t xml:space="preserve">przez </w:t>
      </w:r>
      <w:r w:rsidRPr="00EC2094">
        <w:t xml:space="preserve">e-mail). </w:t>
      </w:r>
    </w:p>
    <w:p w14:paraId="179BEC25" w14:textId="77777777" w:rsidR="00242089" w:rsidRPr="00EC2094" w:rsidRDefault="00242089" w:rsidP="00242089">
      <w:pPr>
        <w:numPr>
          <w:ilvl w:val="0"/>
          <w:numId w:val="1"/>
        </w:numPr>
        <w:ind w:left="284" w:hanging="284"/>
        <w:jc w:val="both"/>
      </w:pPr>
      <w:r w:rsidRPr="00EC2094">
        <w:t>Wszelkie ustalenia i decyzje dotyczące wykonywania zamówienia będą uzgadniane przez  ustanowionych przedstawicieli Zamawiającego:</w:t>
      </w:r>
    </w:p>
    <w:p w14:paraId="53BEF4FF" w14:textId="77777777" w:rsidR="00242089" w:rsidRPr="00EC2094" w:rsidRDefault="00242089" w:rsidP="00242089">
      <w:pPr>
        <w:jc w:val="both"/>
      </w:pPr>
    </w:p>
    <w:p w14:paraId="5FC9C542" w14:textId="77777777" w:rsidR="00242089" w:rsidRPr="00EC2094" w:rsidRDefault="00242089" w:rsidP="00242089">
      <w:pPr>
        <w:jc w:val="both"/>
        <w:rPr>
          <w:b/>
        </w:rPr>
      </w:pPr>
      <w:r w:rsidRPr="00EC2094">
        <w:rPr>
          <w:b/>
        </w:rPr>
        <w:t>1) ……………………………………………………………………………………………….</w:t>
      </w:r>
    </w:p>
    <w:p w14:paraId="5AA16106" w14:textId="77777777" w:rsidR="00242089" w:rsidRPr="00EC2094" w:rsidRDefault="00242089" w:rsidP="00242089">
      <w:pPr>
        <w:jc w:val="both"/>
      </w:pPr>
    </w:p>
    <w:p w14:paraId="7C13FA2B" w14:textId="77777777" w:rsidR="00242089" w:rsidRPr="00EC2094" w:rsidRDefault="00242089" w:rsidP="00242089">
      <w:pPr>
        <w:jc w:val="both"/>
        <w:rPr>
          <w:b/>
        </w:rPr>
      </w:pPr>
      <w:r w:rsidRPr="00EC2094">
        <w:rPr>
          <w:b/>
        </w:rPr>
        <w:t>2)  ……………………………………………………………………………………………..</w:t>
      </w:r>
    </w:p>
    <w:p w14:paraId="25713F68" w14:textId="77777777" w:rsidR="00242089" w:rsidRPr="00EC2094" w:rsidRDefault="00242089" w:rsidP="00242089">
      <w:pPr>
        <w:jc w:val="center"/>
      </w:pPr>
      <w:r w:rsidRPr="00EC2094">
        <w:t>(imię, nazwisko, telefon kontaktowy i adres e-mail)</w:t>
      </w:r>
    </w:p>
    <w:p w14:paraId="049A2EF5" w14:textId="77777777" w:rsidR="00242089" w:rsidRPr="00EC2094" w:rsidRDefault="00242089" w:rsidP="00242089">
      <w:pPr>
        <w:jc w:val="center"/>
      </w:pPr>
    </w:p>
    <w:p w14:paraId="2A082CFF" w14:textId="77777777" w:rsidR="00242089" w:rsidRPr="00EC2094" w:rsidRDefault="00242089" w:rsidP="00242089">
      <w:r w:rsidRPr="00EC2094">
        <w:t>z ustanowionym przedstawicielem Wykonawcy:</w:t>
      </w:r>
    </w:p>
    <w:p w14:paraId="16B2EAC3" w14:textId="77777777" w:rsidR="00242089" w:rsidRPr="00EC2094" w:rsidRDefault="00242089" w:rsidP="00242089">
      <w:pPr>
        <w:jc w:val="both"/>
      </w:pPr>
    </w:p>
    <w:p w14:paraId="68E4F030" w14:textId="77777777" w:rsidR="00242089" w:rsidRPr="00EC2094" w:rsidRDefault="00242089" w:rsidP="00242089">
      <w:pPr>
        <w:jc w:val="both"/>
        <w:rPr>
          <w:b/>
        </w:rPr>
      </w:pPr>
      <w:r w:rsidRPr="00EC2094">
        <w:rPr>
          <w:b/>
        </w:rPr>
        <w:t>1)</w:t>
      </w:r>
      <w:r w:rsidRPr="00EC2094">
        <w:t xml:space="preserve"> ……………………………………………………………………………………………..</w:t>
      </w:r>
    </w:p>
    <w:p w14:paraId="31DF47DE" w14:textId="77777777" w:rsidR="00242089" w:rsidRPr="00EC2094" w:rsidRDefault="00242089" w:rsidP="00242089">
      <w:pPr>
        <w:jc w:val="both"/>
        <w:rPr>
          <w:b/>
        </w:rPr>
      </w:pPr>
    </w:p>
    <w:p w14:paraId="5DD4CEBD" w14:textId="77777777" w:rsidR="00242089" w:rsidRPr="00EC2094" w:rsidRDefault="00242089" w:rsidP="00242089">
      <w:pPr>
        <w:jc w:val="both"/>
        <w:rPr>
          <w:b/>
        </w:rPr>
      </w:pPr>
      <w:r w:rsidRPr="00EC2094">
        <w:rPr>
          <w:b/>
        </w:rPr>
        <w:t>2)</w:t>
      </w:r>
      <w:r w:rsidRPr="00EC2094">
        <w:t xml:space="preserve"> ……………………………………………………………………………………………..</w:t>
      </w:r>
    </w:p>
    <w:p w14:paraId="480C0040" w14:textId="77777777" w:rsidR="00242089" w:rsidRPr="00EC2094" w:rsidRDefault="00242089" w:rsidP="00242089">
      <w:pPr>
        <w:jc w:val="both"/>
      </w:pPr>
    </w:p>
    <w:p w14:paraId="0F727E0E" w14:textId="77777777" w:rsidR="00242089" w:rsidRPr="00EC2094" w:rsidRDefault="00242089" w:rsidP="00242089">
      <w:pPr>
        <w:jc w:val="center"/>
      </w:pPr>
      <w:r w:rsidRPr="00EC2094">
        <w:t xml:space="preserve"> (imię, nazwisko, telefon kontaktowy i adres e-mail)</w:t>
      </w:r>
    </w:p>
    <w:p w14:paraId="365A9AA8" w14:textId="77777777" w:rsidR="00242089" w:rsidRPr="00EC2094" w:rsidRDefault="00242089" w:rsidP="00242089">
      <w:pPr>
        <w:spacing w:after="120"/>
        <w:jc w:val="both"/>
        <w:rPr>
          <w:b/>
        </w:rPr>
      </w:pPr>
    </w:p>
    <w:p w14:paraId="4CEBE204" w14:textId="77777777" w:rsidR="00242089" w:rsidRDefault="00242089" w:rsidP="00242089">
      <w:pPr>
        <w:autoSpaceDE w:val="0"/>
        <w:autoSpaceDN w:val="0"/>
        <w:adjustRightInd w:val="0"/>
        <w:jc w:val="both"/>
      </w:pPr>
      <w:r w:rsidRPr="000E4898">
        <w:rPr>
          <w:b/>
        </w:rPr>
        <w:t xml:space="preserve">3. </w:t>
      </w:r>
      <w:r w:rsidRPr="000E4898">
        <w:t xml:space="preserve">Każda zamówienie częściowe na usługę będzie potwierdzane w formie elektronicznej, a </w:t>
      </w:r>
      <w:r w:rsidR="000E4898">
        <w:t>potwierdzenie</w:t>
      </w:r>
      <w:r w:rsidRPr="000E4898">
        <w:t xml:space="preserve"> wykonania przedmiotu zamówienia </w:t>
      </w:r>
      <w:r w:rsidR="000E4898">
        <w:t xml:space="preserve">w sposób zgodny z zamówieniem przez Zamawiającego </w:t>
      </w:r>
      <w:r w:rsidRPr="000E4898">
        <w:t xml:space="preserve">będzie stanowić podstawę do wystawienia faktury. </w:t>
      </w:r>
    </w:p>
    <w:p w14:paraId="104A9C22" w14:textId="77777777" w:rsidR="009467B9" w:rsidRDefault="009467B9" w:rsidP="00242089">
      <w:pPr>
        <w:autoSpaceDE w:val="0"/>
        <w:autoSpaceDN w:val="0"/>
        <w:adjustRightInd w:val="0"/>
        <w:jc w:val="both"/>
      </w:pPr>
    </w:p>
    <w:p w14:paraId="5443F26F" w14:textId="364DC5E0" w:rsidR="001A5A16" w:rsidRDefault="009467B9" w:rsidP="001A5A16">
      <w:pPr>
        <w:jc w:val="both"/>
        <w:rPr>
          <w:color w:val="FF0000"/>
          <w:sz w:val="22"/>
          <w:szCs w:val="22"/>
        </w:rPr>
      </w:pPr>
      <w:r>
        <w:rPr>
          <w:b/>
        </w:rPr>
        <w:t>4</w:t>
      </w:r>
      <w:r>
        <w:t xml:space="preserve">. W przypadku przekazania Zamawiającemu wersji elektronicznej danych w formie niezgodnej z zaakceptowaną przez Zamawiającego, Wykonawca zobowiązuje się do ponownego przekazania materiałów w ww. formie na własny koszt w terminie </w:t>
      </w:r>
      <w:r w:rsidR="001A5A16">
        <w:rPr>
          <w:b/>
        </w:rPr>
        <w:t>2</w:t>
      </w:r>
      <w:r w:rsidR="001A5A16" w:rsidRPr="009467B9">
        <w:rPr>
          <w:b/>
        </w:rPr>
        <w:t xml:space="preserve"> </w:t>
      </w:r>
      <w:r w:rsidRPr="009467B9">
        <w:rPr>
          <w:b/>
        </w:rPr>
        <w:t>dni roboczych.</w:t>
      </w:r>
      <w:r w:rsidR="001A5A16">
        <w:rPr>
          <w:b/>
        </w:rPr>
        <w:t xml:space="preserve"> </w:t>
      </w:r>
      <w:r w:rsidR="001A5A16" w:rsidRPr="001A5A16">
        <w:rPr>
          <w:color w:val="000000" w:themeColor="text1"/>
        </w:rPr>
        <w:t xml:space="preserve">Incydentalnie, w przypadku problemów z pocztą elektroniczną, Wykonawca może dostarczyć wersje elektroniczne (komplet: pliki źródłowe w programie graficznym przyjętym przez Wykonawcę oraz zapisywane pliki graficzne w formacie </w:t>
      </w:r>
      <w:r w:rsidR="001A5A16">
        <w:rPr>
          <w:color w:val="000000" w:themeColor="text1"/>
        </w:rPr>
        <w:t>.</w:t>
      </w:r>
      <w:r w:rsidR="001A5A16" w:rsidRPr="001A5A16">
        <w:rPr>
          <w:color w:val="000000" w:themeColor="text1"/>
        </w:rPr>
        <w:t xml:space="preserve">pdf) na własny koszt w terminie </w:t>
      </w:r>
      <w:r w:rsidR="001A5A16" w:rsidRPr="001A5A16">
        <w:rPr>
          <w:b/>
          <w:bCs/>
          <w:color w:val="000000" w:themeColor="text1"/>
        </w:rPr>
        <w:t>2 dni roboczych</w:t>
      </w:r>
      <w:r w:rsidR="001A5A16" w:rsidRPr="001A5A16">
        <w:rPr>
          <w:color w:val="000000" w:themeColor="text1"/>
        </w:rPr>
        <w:t>.</w:t>
      </w:r>
    </w:p>
    <w:p w14:paraId="19546E50" w14:textId="676B5F3F" w:rsidR="00242089" w:rsidRPr="00FF59E7" w:rsidRDefault="00242089" w:rsidP="009467B9">
      <w:pPr>
        <w:spacing w:after="120"/>
        <w:jc w:val="both"/>
        <w:rPr>
          <w:color w:val="FF0000"/>
        </w:rPr>
      </w:pPr>
      <w:bookmarkStart w:id="0" w:name="_GoBack"/>
      <w:bookmarkEnd w:id="0"/>
    </w:p>
    <w:p w14:paraId="5718C21C" w14:textId="77777777" w:rsidR="00242089" w:rsidRPr="000E4898" w:rsidRDefault="009467B9" w:rsidP="00242089">
      <w:pPr>
        <w:spacing w:after="120"/>
        <w:jc w:val="both"/>
      </w:pPr>
      <w:r>
        <w:rPr>
          <w:b/>
        </w:rPr>
        <w:t>5</w:t>
      </w:r>
      <w:r w:rsidR="00242089" w:rsidRPr="000E4898">
        <w:rPr>
          <w:b/>
        </w:rPr>
        <w:t xml:space="preserve">. </w:t>
      </w:r>
      <w:r w:rsidR="00242089" w:rsidRPr="000E4898">
        <w:t xml:space="preserve">W przypadku, gdy na etapie przyjmowania </w:t>
      </w:r>
      <w:r w:rsidR="000951E6" w:rsidRPr="000E4898">
        <w:t>zamówionych materiałów drukowanych</w:t>
      </w:r>
      <w:r w:rsidR="00267A0A" w:rsidRPr="000E4898">
        <w:t xml:space="preserve"> </w:t>
      </w:r>
      <w:r w:rsidR="00242089" w:rsidRPr="000E4898">
        <w:t>Zamawiający stwierdzi niezgodność przedmiotu zamówienia</w:t>
      </w:r>
      <w:r>
        <w:t xml:space="preserve"> (wynikającą z wadliwie przygotowanego projektu graficznego)</w:t>
      </w:r>
      <w:r w:rsidR="00242089" w:rsidRPr="000E4898">
        <w:t xml:space="preserve"> z wymaganymi dla niego parametrami lub zauważy inne usterki i wady uniemożliwiające uznanie </w:t>
      </w:r>
      <w:r>
        <w:t xml:space="preserve">dostawy </w:t>
      </w:r>
      <w:r w:rsidR="00242089" w:rsidRPr="000E4898">
        <w:t xml:space="preserve">za zgodną ze zleceniem/zamówieniem, przyjęcie </w:t>
      </w:r>
      <w:r w:rsidR="000951E6" w:rsidRPr="000E4898">
        <w:t xml:space="preserve">materiałów drukowanych </w:t>
      </w:r>
      <w:r w:rsidR="00242089" w:rsidRPr="000E4898">
        <w:t>nie zostanie dokonane i zostan</w:t>
      </w:r>
      <w:r w:rsidR="000951E6" w:rsidRPr="000E4898">
        <w:t>ą</w:t>
      </w:r>
      <w:r w:rsidR="00242089" w:rsidRPr="000E4898">
        <w:t xml:space="preserve"> on</w:t>
      </w:r>
      <w:r w:rsidR="000951E6" w:rsidRPr="000E4898">
        <w:t>e</w:t>
      </w:r>
      <w:r w:rsidR="00242089" w:rsidRPr="000E4898">
        <w:t xml:space="preserve"> zwrócon</w:t>
      </w:r>
      <w:r w:rsidR="000951E6" w:rsidRPr="000E4898">
        <w:t>e</w:t>
      </w:r>
      <w:r w:rsidR="00242089" w:rsidRPr="000E4898">
        <w:t xml:space="preserve"> do Wykonawcy na jego koszt.</w:t>
      </w:r>
    </w:p>
    <w:p w14:paraId="6BDB9E36" w14:textId="77777777" w:rsidR="00242089" w:rsidRPr="009467B9" w:rsidRDefault="009467B9" w:rsidP="00242089">
      <w:pPr>
        <w:spacing w:after="120"/>
        <w:jc w:val="both"/>
      </w:pPr>
      <w:r>
        <w:rPr>
          <w:b/>
        </w:rPr>
        <w:t>6</w:t>
      </w:r>
      <w:r w:rsidR="00242089" w:rsidRPr="009467B9">
        <w:t xml:space="preserve">. W przypadku gdy w trakcie przygotowywania wysyłki swoich produktów Zamawiający stwierdzi niezgodność przedmiotu niniejszego zamówienia </w:t>
      </w:r>
      <w:r w:rsidRPr="009467B9">
        <w:t xml:space="preserve">(wynikającą z wadliwie przygotowanego projektu graficznego) </w:t>
      </w:r>
      <w:r w:rsidR="00242089" w:rsidRPr="009467B9">
        <w:t>z wymaganymi dla niego parametrami lub zauważy inne usterki i wady uniemożliwiające uznanie przyjętej już dostawy za zgodną ze zleceniem/zamówieniem, a niezgodności tych, wad i usterek nie można było zauważyć na etapie odbioru dostawy – wadliwa część dostawy zostanie zwrócona do Wykonawcy na jego koszt.</w:t>
      </w:r>
    </w:p>
    <w:p w14:paraId="635168FD" w14:textId="2F990F1D" w:rsidR="00242089" w:rsidRPr="009467B9" w:rsidRDefault="009467B9" w:rsidP="00242089">
      <w:pPr>
        <w:spacing w:after="120"/>
        <w:jc w:val="both"/>
      </w:pPr>
      <w:r w:rsidRPr="009467B9">
        <w:rPr>
          <w:b/>
        </w:rPr>
        <w:lastRenderedPageBreak/>
        <w:t>7</w:t>
      </w:r>
      <w:r w:rsidR="00242089" w:rsidRPr="009467B9">
        <w:rPr>
          <w:b/>
        </w:rPr>
        <w:t>.</w:t>
      </w:r>
      <w:r w:rsidR="00242089" w:rsidRPr="009467B9">
        <w:t xml:space="preserve"> W miejsce zwróconych do Wykonawcy </w:t>
      </w:r>
      <w:r w:rsidR="000951E6" w:rsidRPr="009467B9">
        <w:t xml:space="preserve">dostaw przedmiotu </w:t>
      </w:r>
      <w:r w:rsidR="00C154FF" w:rsidRPr="009467B9">
        <w:t>zamówienia</w:t>
      </w:r>
      <w:r w:rsidR="00242089" w:rsidRPr="009467B9">
        <w:t>, o których mowa w powyższych punktach 4</w:t>
      </w:r>
      <w:r w:rsidR="0008236A">
        <w:t>-6</w:t>
      </w:r>
      <w:r w:rsidR="00242089" w:rsidRPr="009467B9">
        <w:t>, Wykonawca zobowiązany jest dostarczyć nowe, wolne od wad, w terminie wskazanym przez Zamawiającego.</w:t>
      </w:r>
    </w:p>
    <w:p w14:paraId="453596FD" w14:textId="77777777" w:rsidR="00242089" w:rsidRPr="00EC2094" w:rsidRDefault="00042ECB" w:rsidP="00242089">
      <w:pPr>
        <w:spacing w:after="120"/>
        <w:jc w:val="both"/>
        <w:rPr>
          <w:b/>
        </w:rPr>
      </w:pPr>
      <w:r>
        <w:rPr>
          <w:b/>
        </w:rPr>
        <w:t>8</w:t>
      </w:r>
      <w:r w:rsidR="00242089" w:rsidRPr="00EC2094">
        <w:rPr>
          <w:b/>
        </w:rPr>
        <w:t>. Wykonawca umożliwi Zamawiającemu przeprowadzenie audytu w zakresie poprawności wykonania materiałów zadrukowanych dla Zamawiającego po uprzednim pisemnym (również poczt</w:t>
      </w:r>
      <w:r w:rsidR="00267A0A">
        <w:rPr>
          <w:b/>
        </w:rPr>
        <w:t>ą</w:t>
      </w:r>
      <w:r w:rsidR="00242089" w:rsidRPr="00EC2094">
        <w:rPr>
          <w:b/>
        </w:rPr>
        <w:t xml:space="preserve"> elektroniczn</w:t>
      </w:r>
      <w:r w:rsidR="00267A0A">
        <w:rPr>
          <w:b/>
        </w:rPr>
        <w:t>ą</w:t>
      </w:r>
      <w:r w:rsidR="00242089" w:rsidRPr="00EC2094">
        <w:rPr>
          <w:b/>
        </w:rPr>
        <w:t xml:space="preserve">) zawiadomieniu Wykonawcy.  </w:t>
      </w:r>
    </w:p>
    <w:p w14:paraId="33EE4306" w14:textId="77777777" w:rsidR="00242089" w:rsidRDefault="000E4898" w:rsidP="0024208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</w:rPr>
        <w:t>8</w:t>
      </w:r>
      <w:r w:rsidR="00242089">
        <w:rPr>
          <w:b/>
        </w:rPr>
        <w:t xml:space="preserve">. </w:t>
      </w:r>
      <w:r w:rsidR="00242089" w:rsidRPr="00EF3DCE">
        <w:rPr>
          <w:color w:val="000000"/>
        </w:rPr>
        <w:t>Wykonawca nie może dokonać cesji praw i obowiązków wykonania niniejszej umowy na rzecz osoby trzeciej.</w:t>
      </w:r>
      <w:r w:rsidR="00242089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568E1239" w14:textId="77777777" w:rsidR="000E4898" w:rsidRPr="00EC2094" w:rsidRDefault="000E4898" w:rsidP="0024208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235DF4C4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§ 4</w:t>
      </w:r>
    </w:p>
    <w:p w14:paraId="6683D7CC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Prawa autorskie</w:t>
      </w:r>
    </w:p>
    <w:p w14:paraId="6AFA89B8" w14:textId="77777777" w:rsidR="00242089" w:rsidRPr="00EC2094" w:rsidRDefault="00242089" w:rsidP="0024208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2882452A" w14:textId="24835FB6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1. W ramach wynagrodzenia, o którym mowa w § 2 ust. 1, Wykonawca przenosi na Zamawiającego majątkowe prawa autorskie do </w:t>
      </w:r>
      <w:r>
        <w:rPr>
          <w:color w:val="000000"/>
        </w:rPr>
        <w:t xml:space="preserve">jakichkolwiek elementów przedmiotu umowy, stanowiących utwory w rozumieniu </w:t>
      </w:r>
      <w:r w:rsidRPr="00D930E5">
        <w:rPr>
          <w:color w:val="000000"/>
        </w:rPr>
        <w:t>ustawy z dnia 4 lutego 1994 r. o prawie autorskim i prawach pokrewnych (Dz. U. z 2021 r. poz. 1062 i z 2022 r., poz. 2509)</w:t>
      </w:r>
      <w:r>
        <w:rPr>
          <w:color w:val="000000"/>
        </w:rPr>
        <w:t>, w szczególności do</w:t>
      </w:r>
      <w:r w:rsidRPr="00D930E5">
        <w:rPr>
          <w:color w:val="000000"/>
        </w:rPr>
        <w:t xml:space="preserve"> projektów publikacji z chwilą </w:t>
      </w:r>
      <w:r w:rsidR="0008236A">
        <w:rPr>
          <w:color w:val="000000"/>
        </w:rPr>
        <w:t>zatwierdzenia</w:t>
      </w:r>
      <w:r w:rsidRPr="00D930E5">
        <w:rPr>
          <w:color w:val="000000"/>
        </w:rPr>
        <w:t xml:space="preserve">, o którym mowa w § 3 ust. </w:t>
      </w:r>
      <w:r>
        <w:rPr>
          <w:color w:val="000000"/>
        </w:rPr>
        <w:t>3</w:t>
      </w:r>
      <w:r w:rsidRPr="00D930E5">
        <w:rPr>
          <w:color w:val="000000"/>
        </w:rPr>
        <w:t xml:space="preserve"> i upoważnia Zamawiającego do ich wykorzystania na</w:t>
      </w:r>
      <w:r>
        <w:rPr>
          <w:color w:val="000000"/>
        </w:rPr>
        <w:t xml:space="preserve"> następujących</w:t>
      </w:r>
      <w:r w:rsidRPr="00D930E5">
        <w:rPr>
          <w:color w:val="000000"/>
        </w:rPr>
        <w:t xml:space="preserve"> polach eksploatacji,: </w:t>
      </w:r>
    </w:p>
    <w:p w14:paraId="28A436B3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1) utrwalanie </w:t>
      </w:r>
      <w:r>
        <w:rPr>
          <w:color w:val="000000"/>
        </w:rPr>
        <w:t>utworów</w:t>
      </w:r>
      <w:r w:rsidRPr="00D930E5">
        <w:rPr>
          <w:color w:val="000000"/>
        </w:rPr>
        <w:t xml:space="preserve"> dowolną techniką na jakichkolwiek nośnikach; </w:t>
      </w:r>
    </w:p>
    <w:p w14:paraId="3ED32DB8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2) wytwarzanie określoną techniką egzemplarzy </w:t>
      </w:r>
      <w:r>
        <w:rPr>
          <w:color w:val="000000"/>
        </w:rPr>
        <w:t>utworów</w:t>
      </w:r>
      <w:r w:rsidRPr="00D930E5">
        <w:rPr>
          <w:color w:val="000000"/>
        </w:rPr>
        <w:t xml:space="preserve">, w tym techniką drukarską, reprograficzną, zapisu magnetycznego oraz techniką cyfrową; </w:t>
      </w:r>
    </w:p>
    <w:p w14:paraId="468DCAA1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3) trwałe lub czasowe zwielokrotnianie </w:t>
      </w:r>
      <w:r>
        <w:rPr>
          <w:color w:val="000000"/>
        </w:rPr>
        <w:t>utworów</w:t>
      </w:r>
      <w:r w:rsidRPr="00D930E5">
        <w:rPr>
          <w:color w:val="000000"/>
        </w:rPr>
        <w:t xml:space="preserve">, w całości lub w części, jakimikolwiek środkami i w jakiejkolwiek formie, każdą znaną techniką; </w:t>
      </w:r>
    </w:p>
    <w:p w14:paraId="48A353B6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>4) wprowadzanie do obrotu, użyczenie lub najem oryginału</w:t>
      </w:r>
      <w:r w:rsidR="0008236A">
        <w:rPr>
          <w:color w:val="000000"/>
        </w:rPr>
        <w:t>, kopii</w:t>
      </w:r>
      <w:r w:rsidRPr="00D930E5">
        <w:rPr>
          <w:color w:val="000000"/>
        </w:rPr>
        <w:t xml:space="preserve"> albo egzemplarzy; </w:t>
      </w:r>
    </w:p>
    <w:p w14:paraId="3CCF430F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5) rozpowszechnianie </w:t>
      </w:r>
      <w:r>
        <w:rPr>
          <w:color w:val="000000"/>
        </w:rPr>
        <w:t>utworów</w:t>
      </w:r>
      <w:r w:rsidRPr="00D930E5">
        <w:rPr>
          <w:color w:val="000000"/>
        </w:rPr>
        <w:t xml:space="preserve"> lub jego kopii, każdym znanym sposobem i techniką, udostępnienie w sieci komputerowej; </w:t>
      </w:r>
    </w:p>
    <w:p w14:paraId="764C7D66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6) publiczne wystawienie, wyświetlenie, odtworzenie oraz nadawanie i emitowanie, a także publiczne udostępnianie </w:t>
      </w:r>
      <w:r>
        <w:rPr>
          <w:color w:val="000000"/>
        </w:rPr>
        <w:t>utworów</w:t>
      </w:r>
      <w:r w:rsidRPr="00D930E5">
        <w:rPr>
          <w:color w:val="000000"/>
        </w:rPr>
        <w:t xml:space="preserve"> w taki sposób, aby każdy mógł mieć do ni</w:t>
      </w:r>
      <w:r>
        <w:rPr>
          <w:color w:val="000000"/>
        </w:rPr>
        <w:t>ch</w:t>
      </w:r>
      <w:r w:rsidRPr="00D930E5">
        <w:rPr>
          <w:color w:val="000000"/>
        </w:rPr>
        <w:t xml:space="preserve"> dostęp w miejscu i w czasie przez siebie wybranym; </w:t>
      </w:r>
    </w:p>
    <w:p w14:paraId="6F73A1EC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7) wprowadzenie do pamięci komputera; </w:t>
      </w:r>
    </w:p>
    <w:p w14:paraId="4217BBEB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8) wypożyczenie utworu lub udostępnienie zwielokrotnionych jego egzemplarzy; </w:t>
      </w:r>
    </w:p>
    <w:p w14:paraId="2390F07A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D930E5">
        <w:rPr>
          <w:color w:val="000000"/>
        </w:rPr>
        <w:t xml:space="preserve">9) wprowadzenie utworu w całości lub w części do sieci Internet w sposób umożliwiający transmisję odbiorczą przez zainteresowanego użytkownika łącznie z utrwalaniem materiałów w pamięci; </w:t>
      </w:r>
    </w:p>
    <w:p w14:paraId="0A664473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1B6D42">
        <w:rPr>
          <w:b/>
          <w:color w:val="000000"/>
        </w:rPr>
        <w:t>2.</w:t>
      </w:r>
      <w:r w:rsidRPr="00D930E5">
        <w:rPr>
          <w:color w:val="000000"/>
        </w:rPr>
        <w:t xml:space="preserve"> W wyniku przeniesienia praw majątkowych, o których mowa w ust. 1, Zamawiający nabywa wyłączne prawa do korzystania z </w:t>
      </w:r>
      <w:r>
        <w:rPr>
          <w:color w:val="000000"/>
        </w:rPr>
        <w:t xml:space="preserve">utworów, stanowiących </w:t>
      </w:r>
      <w:r w:rsidRPr="00D930E5">
        <w:rPr>
          <w:color w:val="000000"/>
        </w:rPr>
        <w:t xml:space="preserve">przedmiotu umowy w pełnym zakresie i w jakikolwiek sposób, bez ograniczeń, na polach eksploatacji wymienionych w ust. 1, w ramach całej struktury organizacyjnej, a także wyłączne prawa do rozporządzania i innych form udostępniania przedmiotu umowy na rzecz osób trzecich, zarówno w toku obecnie prowadzonej jak i przyszłej działalności. </w:t>
      </w:r>
      <w:r>
        <w:rPr>
          <w:color w:val="000000"/>
        </w:rPr>
        <w:t xml:space="preserve"> </w:t>
      </w:r>
    </w:p>
    <w:p w14:paraId="105CB83C" w14:textId="77777777" w:rsidR="00242089" w:rsidRPr="00E7390A" w:rsidRDefault="00242089" w:rsidP="0024208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951BC">
        <w:rPr>
          <w:b/>
          <w:color w:val="000000"/>
        </w:rPr>
        <w:t xml:space="preserve">3. </w:t>
      </w:r>
      <w:r w:rsidRPr="00E7390A">
        <w:t xml:space="preserve">W ramach przeniesienia autorskich praw majątkowych </w:t>
      </w:r>
      <w:r>
        <w:t xml:space="preserve">do utworów, stanowiących przedmiot umowy </w:t>
      </w:r>
      <w:r w:rsidRPr="00E7390A">
        <w:t xml:space="preserve">Wykonawca przenosi również na Zamawiającego prawo zezwalania na wykonywanie zależnych praw autorskich wykonywanie i zezwalanie na wykonywanie autorskich praw zależnych, w tym dokonywanie skrótów, cięć, przemontowań, tłumaczeń, modyfikowanie całości oraz pojedynczych fragmentów w tym m.in. prawo do korekty, dokonywania przeróbek, zmian i adaptacji. </w:t>
      </w:r>
    </w:p>
    <w:p w14:paraId="5014A213" w14:textId="77777777" w:rsidR="00242089" w:rsidRPr="006A6F3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9951BC">
        <w:rPr>
          <w:b/>
          <w:color w:val="000000"/>
        </w:rPr>
        <w:t>4.</w:t>
      </w:r>
      <w:r>
        <w:rPr>
          <w:color w:val="000000"/>
        </w:rPr>
        <w:t xml:space="preserve"> </w:t>
      </w:r>
      <w:r w:rsidRPr="00D930E5">
        <w:rPr>
          <w:color w:val="000000"/>
        </w:rPr>
        <w:t xml:space="preserve">Wykonawca zobowiązuje się, że wykonując przedmiot umowy nie naruszy praw majątkowych osób trzecich i przekaże Zamawiającemu wyniki prac w stanie wolnym od </w:t>
      </w:r>
      <w:r w:rsidRPr="006A6F39">
        <w:rPr>
          <w:color w:val="000000"/>
        </w:rPr>
        <w:t>obciążeń prawami osób trzecich pod rygorem pełnej odpowiedzialności prawnej.</w:t>
      </w:r>
    </w:p>
    <w:p w14:paraId="429A894B" w14:textId="77777777" w:rsidR="00242089" w:rsidRPr="00242089" w:rsidRDefault="00242089" w:rsidP="00242089">
      <w:pPr>
        <w:pStyle w:val="Nagwek4"/>
        <w:numPr>
          <w:ilvl w:val="0"/>
          <w:numId w:val="0"/>
        </w:numPr>
        <w:rPr>
          <w:sz w:val="24"/>
          <w:szCs w:val="24"/>
        </w:rPr>
      </w:pPr>
      <w:r w:rsidRPr="009951BC">
        <w:rPr>
          <w:b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</w:t>
      </w:r>
      <w:r w:rsidRPr="009951BC">
        <w:rPr>
          <w:sz w:val="24"/>
          <w:szCs w:val="24"/>
        </w:rPr>
        <w:t xml:space="preserve">Wykonawca gwarantuje, że żadna umowa z jego pracownikami i innymi osobami zaangażowanymi do wykonywania przedmiotu umowy nie ogranicza jakichkolwiek praw, które Wykonawca przeniesie lub udzieli w wykonaniu Umowy. </w:t>
      </w:r>
    </w:p>
    <w:p w14:paraId="3D91ECA5" w14:textId="77777777" w:rsidR="00242089" w:rsidRPr="009766F1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766F1">
        <w:rPr>
          <w:rFonts w:ascii="Times New Roman" w:hAnsi="Times New Roman"/>
          <w:b/>
          <w:sz w:val="24"/>
          <w:szCs w:val="24"/>
        </w:rPr>
        <w:t>§ 5</w:t>
      </w:r>
    </w:p>
    <w:p w14:paraId="22304D16" w14:textId="77777777" w:rsidR="00242089" w:rsidRDefault="00242089" w:rsidP="002420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766F1">
        <w:rPr>
          <w:b/>
          <w:bCs/>
          <w:color w:val="000000"/>
        </w:rPr>
        <w:t xml:space="preserve">Kary umowne </w:t>
      </w:r>
    </w:p>
    <w:p w14:paraId="320A01FC" w14:textId="77777777" w:rsidR="00242089" w:rsidRPr="009766F1" w:rsidRDefault="00242089" w:rsidP="002420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8409FB2" w14:textId="20BA6321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  <w:r w:rsidRPr="00FC7206">
        <w:rPr>
          <w:b/>
          <w:color w:val="000000"/>
        </w:rPr>
        <w:t>1.</w:t>
      </w:r>
      <w:r w:rsidRPr="009766F1">
        <w:rPr>
          <w:color w:val="000000"/>
        </w:rPr>
        <w:t xml:space="preserve"> Wykonawca zapłaci Zamawiającemu karę umowną za zwłokę w wykonaniu umowy w wysokości 1%</w:t>
      </w:r>
      <w:r w:rsidR="004D724E">
        <w:rPr>
          <w:color w:val="000000"/>
        </w:rPr>
        <w:t xml:space="preserve"> </w:t>
      </w:r>
      <w:r w:rsidR="00C154FF">
        <w:rPr>
          <w:color w:val="000000"/>
        </w:rPr>
        <w:t>maksymalnego</w:t>
      </w:r>
      <w:r>
        <w:rPr>
          <w:color w:val="000000"/>
        </w:rPr>
        <w:t xml:space="preserve"> </w:t>
      </w:r>
      <w:r w:rsidRPr="009766F1">
        <w:rPr>
          <w:color w:val="000000"/>
        </w:rPr>
        <w:t>wynagrodzenia brutto</w:t>
      </w:r>
      <w:r>
        <w:rPr>
          <w:color w:val="000000"/>
        </w:rPr>
        <w:t>, o którym mowa w § 2 ust. 1 umowy</w:t>
      </w:r>
      <w:r w:rsidRPr="009766F1">
        <w:rPr>
          <w:color w:val="000000"/>
        </w:rPr>
        <w:t xml:space="preserve"> za każdy dzień zwłoki, nie więcej jednak niż 20% tego wynagrodzenia. </w:t>
      </w:r>
    </w:p>
    <w:p w14:paraId="523B4887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475A4D37" w14:textId="29799E44" w:rsidR="00242089" w:rsidRDefault="000B27C6" w:rsidP="0024208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2</w:t>
      </w:r>
      <w:r w:rsidR="00242089" w:rsidRPr="00FC7206">
        <w:rPr>
          <w:b/>
          <w:color w:val="000000"/>
        </w:rPr>
        <w:t>.</w:t>
      </w:r>
      <w:r w:rsidR="00242089" w:rsidRPr="009766F1">
        <w:rPr>
          <w:color w:val="000000"/>
        </w:rPr>
        <w:t xml:space="preserve"> Wykonawca zapłaci Zamawiającemu karę umowną w wysokości 20%</w:t>
      </w:r>
      <w:r w:rsidR="00242089">
        <w:rPr>
          <w:color w:val="000000"/>
        </w:rPr>
        <w:t xml:space="preserve"> </w:t>
      </w:r>
      <w:r w:rsidR="00C154FF">
        <w:rPr>
          <w:color w:val="000000"/>
        </w:rPr>
        <w:t xml:space="preserve">maksymalnego </w:t>
      </w:r>
      <w:r w:rsidR="00242089" w:rsidRPr="009766F1">
        <w:rPr>
          <w:color w:val="000000"/>
        </w:rPr>
        <w:t>wynagrodzenia brutto</w:t>
      </w:r>
      <w:r w:rsidR="00242089">
        <w:rPr>
          <w:color w:val="000000"/>
        </w:rPr>
        <w:t>,</w:t>
      </w:r>
      <w:r w:rsidR="00242089" w:rsidRPr="003914EE">
        <w:rPr>
          <w:color w:val="000000"/>
        </w:rPr>
        <w:t xml:space="preserve"> </w:t>
      </w:r>
      <w:r w:rsidR="00242089">
        <w:rPr>
          <w:color w:val="000000"/>
        </w:rPr>
        <w:t>o którym mowa w § 2 ust. 1 umowy,</w:t>
      </w:r>
      <w:r w:rsidR="00242089" w:rsidRPr="009766F1">
        <w:rPr>
          <w:color w:val="000000"/>
        </w:rPr>
        <w:t xml:space="preserve"> w przypadku</w:t>
      </w:r>
      <w:r w:rsidR="00242089">
        <w:rPr>
          <w:color w:val="000000"/>
        </w:rPr>
        <w:t xml:space="preserve"> odstąpienia przez Zamawiającego od umowy z winy Wykonawcy</w:t>
      </w:r>
      <w:r w:rsidR="00242089" w:rsidRPr="009766F1">
        <w:rPr>
          <w:color w:val="000000"/>
        </w:rPr>
        <w:t xml:space="preserve">. </w:t>
      </w:r>
    </w:p>
    <w:p w14:paraId="6E511F94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3935607C" w14:textId="39B94FCD" w:rsidR="00242089" w:rsidRPr="00042ECB" w:rsidRDefault="000B27C6" w:rsidP="00242089">
      <w:pPr>
        <w:autoSpaceDE w:val="0"/>
        <w:autoSpaceDN w:val="0"/>
        <w:adjustRightInd w:val="0"/>
        <w:jc w:val="both"/>
      </w:pPr>
      <w:r>
        <w:rPr>
          <w:b/>
        </w:rPr>
        <w:t>3</w:t>
      </w:r>
      <w:r w:rsidR="00242089" w:rsidRPr="00042ECB">
        <w:rPr>
          <w:b/>
        </w:rPr>
        <w:t>.</w:t>
      </w:r>
      <w:r w:rsidR="00242089" w:rsidRPr="00042ECB">
        <w:t xml:space="preserve"> Wykonawca zapłaci Zamawiającemu karę umowną za zwłokę w usunięciu wad przedmiotu umowy, o których mowa w § 3 ust. 5, w wysokości 1% </w:t>
      </w:r>
      <w:r w:rsidR="00C154FF" w:rsidRPr="00042ECB">
        <w:t xml:space="preserve">maksymalnego </w:t>
      </w:r>
      <w:r w:rsidR="00242089" w:rsidRPr="00042ECB">
        <w:t xml:space="preserve">wynagrodzenia brutto, o którym mowa w § 2 ust. 1 umowy, za każdy dzień zwłoki, nie więcej jednak niż 20% tego wynagrodzenia. </w:t>
      </w:r>
    </w:p>
    <w:p w14:paraId="4FC3484B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11B93785" w14:textId="15372EB0" w:rsidR="00242089" w:rsidRDefault="000B27C6" w:rsidP="0024208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4</w:t>
      </w:r>
      <w:r w:rsidR="00242089" w:rsidRPr="00FC7206">
        <w:rPr>
          <w:b/>
          <w:color w:val="000000"/>
        </w:rPr>
        <w:t>.</w:t>
      </w:r>
      <w:r w:rsidR="00242089" w:rsidRPr="009766F1">
        <w:rPr>
          <w:color w:val="000000"/>
        </w:rPr>
        <w:t xml:space="preserve"> Zamawiający zastrzega sobie możliwość dochodzenia odszkodowania przewyższającego wysokość kar umownych, o ile szkoda spowodowana przez Wykonawcę przewyższa wysokość kar umownych. </w:t>
      </w:r>
    </w:p>
    <w:p w14:paraId="0993ADBB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017C8C32" w14:textId="0106C6CB" w:rsidR="00242089" w:rsidRDefault="000B27C6" w:rsidP="0024208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5</w:t>
      </w:r>
      <w:r w:rsidR="00242089" w:rsidRPr="009766F1">
        <w:rPr>
          <w:color w:val="000000"/>
        </w:rPr>
        <w:t xml:space="preserve">. Wykonawca oświadcza, że wyraża zgodę na potrącenie z należnego mu wynagrodzenia naliczonych przez Zamawiającego kar umownych. </w:t>
      </w:r>
    </w:p>
    <w:p w14:paraId="221B028D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013DB165" w14:textId="7C051DB4" w:rsidR="00242089" w:rsidRDefault="000B27C6" w:rsidP="0024208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6</w:t>
      </w:r>
      <w:r w:rsidR="00242089" w:rsidRPr="00FC7206">
        <w:rPr>
          <w:b/>
          <w:color w:val="000000"/>
        </w:rPr>
        <w:t>.</w:t>
      </w:r>
      <w:r w:rsidR="00242089" w:rsidRPr="009766F1">
        <w:rPr>
          <w:color w:val="000000"/>
        </w:rPr>
        <w:t xml:space="preserve"> Łączna, całkowita wysokość kar umownych nie może przekraczać 20% </w:t>
      </w:r>
      <w:r w:rsidR="00C154FF">
        <w:rPr>
          <w:color w:val="000000"/>
        </w:rPr>
        <w:t xml:space="preserve">maksymalnego </w:t>
      </w:r>
      <w:r w:rsidR="00242089" w:rsidRPr="009766F1">
        <w:rPr>
          <w:color w:val="000000"/>
        </w:rPr>
        <w:t xml:space="preserve">wynagrodzenia brutto. </w:t>
      </w:r>
    </w:p>
    <w:p w14:paraId="36CB2A53" w14:textId="77777777" w:rsidR="004D724E" w:rsidRDefault="004D724E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2B237DF2" w14:textId="77777777" w:rsidR="004D724E" w:rsidRPr="00B07AF5" w:rsidRDefault="004D724E" w:rsidP="004D724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07AF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14:paraId="0BA374B3" w14:textId="77777777" w:rsidR="004D724E" w:rsidRPr="00B07AF5" w:rsidRDefault="004D724E" w:rsidP="004D724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07AF5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14:paraId="18C0AAF5" w14:textId="77777777" w:rsidR="004D724E" w:rsidRPr="00B07AF5" w:rsidRDefault="004D724E" w:rsidP="004D724E">
      <w:pPr>
        <w:pStyle w:val="Zwykytekst"/>
        <w:jc w:val="center"/>
        <w:rPr>
          <w:rFonts w:ascii="Times New Roman" w:hAnsi="Times New Roman"/>
          <w:bCs/>
          <w:sz w:val="24"/>
          <w:szCs w:val="24"/>
        </w:rPr>
      </w:pPr>
    </w:p>
    <w:p w14:paraId="326B27C3" w14:textId="77777777" w:rsidR="004D724E" w:rsidRPr="00BE7DFE" w:rsidRDefault="004D724E" w:rsidP="004D724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</w:pPr>
      <w:r w:rsidRPr="007F2715">
        <w:rPr>
          <w:b/>
        </w:rPr>
        <w:t>1.</w:t>
      </w:r>
      <w:r w:rsidRPr="00B07AF5">
        <w:t xml:space="preserve"> Zamawiającemu przysługuje prawo do odstąpienia od niniejszej umowy w następujących przypadkach:</w:t>
      </w:r>
    </w:p>
    <w:p w14:paraId="53E12481" w14:textId="77777777" w:rsidR="004D724E" w:rsidRPr="00BE7DFE" w:rsidRDefault="004D724E" w:rsidP="004D724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</w:pPr>
      <w:r w:rsidRPr="00B07AF5">
        <w:rPr>
          <w:b/>
        </w:rPr>
        <w:t>1)</w:t>
      </w:r>
      <w:r w:rsidRPr="00B07AF5">
        <w:t xml:space="preserve"> Wykonawca stanie się niewypłacalny lub otwarta zostanie likwidacja Wykonawcy,</w:t>
      </w:r>
    </w:p>
    <w:p w14:paraId="7F423955" w14:textId="77777777" w:rsidR="004D724E" w:rsidRPr="00B07AF5" w:rsidRDefault="004D724E" w:rsidP="004D724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</w:pPr>
      <w:r w:rsidRPr="00B07AF5">
        <w:rPr>
          <w:b/>
        </w:rPr>
        <w:t xml:space="preserve">2) </w:t>
      </w:r>
      <w:r w:rsidRPr="00B07AF5">
        <w:t>zostanie wydany nakaz zajęcia majątku Wykonawcy, w zakresie uniemożliwiającym wykonywanie przedmiotu niniejszej umowy,</w:t>
      </w:r>
    </w:p>
    <w:p w14:paraId="2A9E753B" w14:textId="77777777" w:rsidR="004D724E" w:rsidRDefault="004D724E" w:rsidP="004D724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spacing w:val="-1"/>
        </w:rPr>
      </w:pPr>
      <w:r w:rsidRPr="00B07AF5">
        <w:rPr>
          <w:b/>
        </w:rPr>
        <w:t xml:space="preserve">3) </w:t>
      </w:r>
      <w:r w:rsidRPr="00B07AF5">
        <w:rPr>
          <w:spacing w:val="-1"/>
        </w:rPr>
        <w:t xml:space="preserve">Wykonawca nie przystąpi do realizacji umowy lub przerwał jej realizację i na </w:t>
      </w:r>
      <w:r w:rsidRPr="00B07AF5">
        <w:t>wezwanie Zamawiającego złożone na piśmie</w:t>
      </w:r>
      <w:r w:rsidRPr="00B07AF5">
        <w:rPr>
          <w:spacing w:val="-1"/>
        </w:rPr>
        <w:t xml:space="preserve"> nie podejmie jej realizacji w terminie </w:t>
      </w:r>
      <w:r w:rsidR="008E2961">
        <w:rPr>
          <w:b/>
          <w:spacing w:val="-1"/>
        </w:rPr>
        <w:t>3</w:t>
      </w:r>
      <w:r w:rsidRPr="00B07AF5">
        <w:rPr>
          <w:b/>
          <w:spacing w:val="-1"/>
        </w:rPr>
        <w:t xml:space="preserve"> dni kalendarzowych </w:t>
      </w:r>
      <w:r w:rsidRPr="00B07AF5">
        <w:rPr>
          <w:spacing w:val="-1"/>
        </w:rPr>
        <w:t>od daty przekazania wezwania.</w:t>
      </w:r>
    </w:p>
    <w:p w14:paraId="1C041BF2" w14:textId="77777777" w:rsidR="004D724E" w:rsidRDefault="004D724E" w:rsidP="004D724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spacing w:val="-1"/>
        </w:rPr>
      </w:pPr>
      <w:r w:rsidRPr="00DD39BC">
        <w:rPr>
          <w:b/>
          <w:spacing w:val="-1"/>
        </w:rPr>
        <w:t>4)</w:t>
      </w:r>
      <w:r>
        <w:rPr>
          <w:spacing w:val="-1"/>
        </w:rPr>
        <w:t xml:space="preserve"> Wykonawca wykonuje przedmiot umowy w sposób nieterminowy lub nienależyty i na wezwanie Zamawiającego złożone na piśmie nie podejmuje się wykonania przedmiotu umowy w sposób należyty w terminie </w:t>
      </w:r>
      <w:r w:rsidR="008E2961">
        <w:rPr>
          <w:b/>
          <w:spacing w:val="-1"/>
        </w:rPr>
        <w:t>3</w:t>
      </w:r>
      <w:r w:rsidRPr="00DD39BC">
        <w:rPr>
          <w:b/>
          <w:spacing w:val="-1"/>
        </w:rPr>
        <w:t xml:space="preserve"> dni kalendarzowych</w:t>
      </w:r>
      <w:r>
        <w:rPr>
          <w:spacing w:val="-1"/>
        </w:rPr>
        <w:t xml:space="preserve"> od daty przekazania wezwania.</w:t>
      </w:r>
    </w:p>
    <w:p w14:paraId="64B0DFA4" w14:textId="77777777" w:rsidR="0008236A" w:rsidRPr="0008236A" w:rsidRDefault="0008236A" w:rsidP="004D724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</w:pPr>
      <w:r>
        <w:rPr>
          <w:spacing w:val="-1"/>
        </w:rPr>
        <w:tab/>
      </w:r>
      <w:r w:rsidRPr="004049D2">
        <w:rPr>
          <w:spacing w:val="-1"/>
        </w:rPr>
        <w:t xml:space="preserve">przy czym odstąpienie od niniejszej Umowy </w:t>
      </w:r>
      <w:r>
        <w:rPr>
          <w:spacing w:val="-1"/>
        </w:rPr>
        <w:t>w przypadkach opisanych wyżej powinno zostać wykonane przez Zamawiającego w terminie 30 dni od dnia dowiedzenia się przez Zamawiającego o zaistnieniu którejkolwiek przesłanki odstąpienia.</w:t>
      </w:r>
    </w:p>
    <w:p w14:paraId="7080706A" w14:textId="77777777" w:rsidR="004D724E" w:rsidRPr="00BE7DFE" w:rsidRDefault="004D724E" w:rsidP="004D724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</w:rPr>
      </w:pPr>
      <w:r w:rsidRPr="00B07AF5">
        <w:rPr>
          <w:b/>
        </w:rPr>
        <w:lastRenderedPageBreak/>
        <w:t xml:space="preserve">2. </w:t>
      </w:r>
      <w:r w:rsidRPr="00B07AF5">
        <w:t xml:space="preserve">Wykonawcy przysługuje prawo odstąpienia od niniejszej umowy w przypadku, gdy Zamawiający zalega z płatnością wymagalnych należności </w:t>
      </w:r>
      <w:r w:rsidRPr="00B07AF5">
        <w:rPr>
          <w:spacing w:val="-1"/>
        </w:rPr>
        <w:t xml:space="preserve">i na </w:t>
      </w:r>
      <w:r w:rsidRPr="00B07AF5">
        <w:t>wezwanie Wykonawcy złożone na piśmie</w:t>
      </w:r>
      <w:r w:rsidRPr="00B07AF5">
        <w:rPr>
          <w:spacing w:val="-1"/>
        </w:rPr>
        <w:t xml:space="preserve"> nie ureguluje ich w terminie </w:t>
      </w:r>
      <w:r w:rsidRPr="00073B7C">
        <w:rPr>
          <w:b/>
          <w:spacing w:val="-1"/>
        </w:rPr>
        <w:t>14 dni</w:t>
      </w:r>
      <w:r w:rsidRPr="00B07AF5">
        <w:rPr>
          <w:spacing w:val="-1"/>
        </w:rPr>
        <w:t xml:space="preserve"> </w:t>
      </w:r>
      <w:r w:rsidRPr="00B07AF5">
        <w:rPr>
          <w:b/>
          <w:spacing w:val="-1"/>
        </w:rPr>
        <w:t>kalendarzowych</w:t>
      </w:r>
      <w:r w:rsidRPr="00B07AF5">
        <w:rPr>
          <w:spacing w:val="-1"/>
        </w:rPr>
        <w:t xml:space="preserve"> od daty przekazania wezwania.</w:t>
      </w:r>
    </w:p>
    <w:p w14:paraId="0A658A8C" w14:textId="77777777" w:rsidR="004D724E" w:rsidRPr="00B07AF5" w:rsidRDefault="004D724E" w:rsidP="004D724E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</w:pPr>
      <w:r w:rsidRPr="00B07AF5">
        <w:rPr>
          <w:b/>
        </w:rPr>
        <w:t xml:space="preserve">3. </w:t>
      </w:r>
      <w:r w:rsidRPr="00B07AF5">
        <w:t xml:space="preserve">Odstąpienie od niniejszej umowy wymaga formy pisemnej oraz uzasadnienia pod rygorem nieważności. </w:t>
      </w:r>
    </w:p>
    <w:p w14:paraId="7480D008" w14:textId="77777777" w:rsidR="004D724E" w:rsidRPr="00B07AF5" w:rsidRDefault="004D724E" w:rsidP="004D724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</w:rPr>
      </w:pPr>
      <w:r>
        <w:rPr>
          <w:b/>
        </w:rPr>
        <w:t>4</w:t>
      </w:r>
      <w:r w:rsidRPr="00B07AF5">
        <w:rPr>
          <w:b/>
        </w:rPr>
        <w:t xml:space="preserve">. </w:t>
      </w:r>
      <w:r w:rsidRPr="00B07AF5">
        <w:t>W każdym przypadku</w:t>
      </w:r>
      <w:r w:rsidRPr="00B07AF5">
        <w:rPr>
          <w:b/>
        </w:rPr>
        <w:t xml:space="preserve"> </w:t>
      </w:r>
      <w:r w:rsidRPr="00B07AF5">
        <w:t>odstąpienia od umowy</w:t>
      </w:r>
      <w:r w:rsidRPr="00B07AF5">
        <w:rPr>
          <w:b/>
        </w:rPr>
        <w:t xml:space="preserve"> </w:t>
      </w:r>
      <w:r w:rsidRPr="00B07AF5">
        <w:t xml:space="preserve">strony zobowiązane są uregulować wzajemne zobowiązania wynikające z prawidłowej jej realizacji do momentu odstąpienia. </w:t>
      </w:r>
    </w:p>
    <w:p w14:paraId="0CB9C56F" w14:textId="77777777" w:rsidR="004D724E" w:rsidRPr="00B07AF5" w:rsidRDefault="004D724E" w:rsidP="004D724E">
      <w:pPr>
        <w:pStyle w:val="Zwykytek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07AF5">
        <w:rPr>
          <w:rFonts w:ascii="Times New Roman" w:hAnsi="Times New Roman"/>
          <w:b/>
          <w:sz w:val="24"/>
          <w:szCs w:val="24"/>
        </w:rPr>
        <w:t xml:space="preserve">. </w:t>
      </w:r>
      <w:r w:rsidRPr="00171E3A">
        <w:rPr>
          <w:rFonts w:ascii="Times New Roman" w:hAnsi="Times New Roman"/>
          <w:sz w:val="24"/>
          <w:szCs w:val="24"/>
        </w:rPr>
        <w:t>Odstąpienie od umowy przez Zamawiającego z przyczyn leżących po stronie Wykonawcy, o których mowa w</w:t>
      </w:r>
      <w:r w:rsidRPr="00D76519">
        <w:rPr>
          <w:rFonts w:ascii="Times New Roman" w:hAnsi="Times New Roman"/>
          <w:b/>
          <w:sz w:val="24"/>
          <w:szCs w:val="24"/>
        </w:rPr>
        <w:t xml:space="preserve"> ust.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E3A">
        <w:rPr>
          <w:rFonts w:ascii="Times New Roman" w:hAnsi="Times New Roman"/>
          <w:b/>
          <w:sz w:val="24"/>
          <w:szCs w:val="24"/>
        </w:rPr>
        <w:t>pkt. 1</w:t>
      </w:r>
      <w:r>
        <w:rPr>
          <w:rFonts w:ascii="Times New Roman" w:hAnsi="Times New Roman"/>
          <w:b/>
          <w:sz w:val="24"/>
          <w:szCs w:val="24"/>
        </w:rPr>
        <w:t xml:space="preserve"> i 2</w:t>
      </w:r>
      <w:r w:rsidRPr="00171E3A">
        <w:rPr>
          <w:rFonts w:ascii="Times New Roman" w:hAnsi="Times New Roman"/>
          <w:b/>
          <w:sz w:val="24"/>
          <w:szCs w:val="24"/>
        </w:rPr>
        <w:t xml:space="preserve"> </w:t>
      </w:r>
      <w:r w:rsidRPr="00171E3A">
        <w:rPr>
          <w:rFonts w:ascii="Times New Roman" w:hAnsi="Times New Roman"/>
          <w:sz w:val="24"/>
          <w:szCs w:val="24"/>
        </w:rPr>
        <w:t xml:space="preserve">niniejszego </w:t>
      </w:r>
      <w:r w:rsidRPr="00171E3A">
        <w:rPr>
          <w:rFonts w:ascii="Times New Roman" w:hAnsi="Times New Roman"/>
          <w:b/>
          <w:bCs/>
          <w:sz w:val="24"/>
          <w:szCs w:val="24"/>
        </w:rPr>
        <w:t>§</w:t>
      </w:r>
      <w:r w:rsidR="00FD740C">
        <w:rPr>
          <w:rFonts w:ascii="Times New Roman" w:hAnsi="Times New Roman"/>
          <w:b/>
          <w:bCs/>
          <w:sz w:val="24"/>
          <w:szCs w:val="24"/>
        </w:rPr>
        <w:t>6</w:t>
      </w:r>
      <w:r w:rsidRPr="00171E3A">
        <w:rPr>
          <w:rFonts w:ascii="Times New Roman" w:hAnsi="Times New Roman"/>
          <w:bCs/>
          <w:sz w:val="24"/>
          <w:szCs w:val="24"/>
        </w:rPr>
        <w:t>,</w:t>
      </w:r>
      <w:r w:rsidRPr="00171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1E3A">
        <w:rPr>
          <w:rFonts w:ascii="Times New Roman" w:hAnsi="Times New Roman"/>
          <w:bCs/>
          <w:sz w:val="24"/>
          <w:szCs w:val="24"/>
        </w:rPr>
        <w:t xml:space="preserve">wyklucza roszczenia odszkodowawcze Wykonawcy wobec Zamawiającego, z zastrzeżeniem powyższego </w:t>
      </w:r>
      <w:r>
        <w:rPr>
          <w:rFonts w:ascii="Times New Roman" w:hAnsi="Times New Roman"/>
          <w:b/>
          <w:bCs/>
          <w:sz w:val="24"/>
          <w:szCs w:val="24"/>
        </w:rPr>
        <w:t>ust</w:t>
      </w:r>
      <w:r w:rsidRPr="00171E3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71E3A">
        <w:rPr>
          <w:rFonts w:ascii="Times New Roman" w:hAnsi="Times New Roman"/>
          <w:bCs/>
          <w:sz w:val="24"/>
          <w:szCs w:val="24"/>
        </w:rPr>
        <w:t>.</w:t>
      </w:r>
    </w:p>
    <w:p w14:paraId="4DD7F6FC" w14:textId="77777777" w:rsidR="00242089" w:rsidRDefault="00242089" w:rsidP="00242089">
      <w:pPr>
        <w:autoSpaceDE w:val="0"/>
        <w:autoSpaceDN w:val="0"/>
        <w:adjustRightInd w:val="0"/>
        <w:jc w:val="both"/>
        <w:rPr>
          <w:color w:val="000000"/>
        </w:rPr>
      </w:pPr>
    </w:p>
    <w:p w14:paraId="712AFC35" w14:textId="77777777" w:rsidR="00242089" w:rsidRPr="00EC2094" w:rsidRDefault="00242089" w:rsidP="00242089">
      <w:pPr>
        <w:jc w:val="both"/>
        <w:rPr>
          <w:b/>
        </w:rPr>
      </w:pPr>
    </w:p>
    <w:p w14:paraId="191A7538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 xml:space="preserve">§ </w:t>
      </w:r>
      <w:r w:rsidR="00FD740C">
        <w:rPr>
          <w:rFonts w:ascii="Times New Roman" w:hAnsi="Times New Roman"/>
          <w:b/>
          <w:sz w:val="24"/>
          <w:szCs w:val="24"/>
        </w:rPr>
        <w:t>7</w:t>
      </w:r>
      <w:r w:rsidRPr="00EC209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270F917A" w14:textId="77777777" w:rsidR="00242089" w:rsidRDefault="00242089" w:rsidP="002420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2114E">
        <w:rPr>
          <w:b/>
          <w:bCs/>
          <w:color w:val="000000"/>
        </w:rPr>
        <w:t>Poufność</w:t>
      </w:r>
    </w:p>
    <w:p w14:paraId="1B4CCEA3" w14:textId="77777777" w:rsidR="00242089" w:rsidRPr="0042114E" w:rsidRDefault="00242089" w:rsidP="002420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CA00A78" w14:textId="77777777" w:rsidR="00242089" w:rsidRPr="00146C27" w:rsidRDefault="00242089" w:rsidP="0024208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146C27">
        <w:t xml:space="preserve">Wykonawca zobowiązuje się traktować, jako ściśle poufne i nie ujawniać oraz nie wykorzystywać – bez uzyskania uprzednio wyraźnej zgody Zamawiającego na piśmie Informacji Poufnych, przy czym przyjmuje i potwierdza, iż przez </w:t>
      </w:r>
      <w:r w:rsidRPr="00146C27">
        <w:rPr>
          <w:bCs/>
        </w:rPr>
        <w:t>„</w:t>
      </w:r>
      <w:r w:rsidRPr="00146C27">
        <w:t>Informacje Poufne</w:t>
      </w:r>
      <w:r w:rsidRPr="00146C27">
        <w:rPr>
          <w:bCs/>
        </w:rPr>
        <w:t xml:space="preserve">” </w:t>
      </w:r>
      <w:r w:rsidRPr="00146C27">
        <w:t>należy rozumieć informacje dotyczące Zamawiającego, przekazane lub ujawnione mi w jakikolwiek sposób po podpisaniu niniejszej Umowy przez Zamawiającego lub jego doradców, pracowników, współpracowników, członków organów, kontrahentów, doradców prawnych, w formie pisemnej lub w inny sposób, bez względu na to, czy opatrzone zostały oznaczeniem „Poufne”, w tym wszelkie sprawozdania, analizy, zestawienia, badania lub inne dokumenty lub informacje przygotowane przez Zamawiającego lub w ich imieniu, które zawierają lub w inny sposób odzwierciedlają takie informacje. W szczególności przez Informacje Poufne należy rozumieć wszelkie dane osobowe, dotyczące Zamawiającego oraz osób zatrudnionych u Zamawiającego lub w jakikolwiek z nim współpracujących.</w:t>
      </w:r>
    </w:p>
    <w:p w14:paraId="52BE93D4" w14:textId="77777777" w:rsidR="00242089" w:rsidRPr="00146C27" w:rsidRDefault="00242089" w:rsidP="0024208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146C27">
        <w:t xml:space="preserve">Wykonawca zobowiązuje się również do zachowania w ścisłej tajemnicy i poufności informacji na temat metod, sposobów i technik prowadzenia działalności gospodarczej, które jako takie są ogólnie znane, nie jest jednak znany fakt ich wykorzystania przez Zamawiającego. </w:t>
      </w:r>
    </w:p>
    <w:p w14:paraId="743A1E21" w14:textId="77777777" w:rsidR="00242089" w:rsidRPr="00146C27" w:rsidRDefault="00242089" w:rsidP="0024208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146C27">
        <w:t>Prawo do ujawnienia Informacji Poufnych ograniczone jest tylko i wyłącznie do pracowników lub współpracowników Wykonawcy na podstawie stosunku cywilno-prawnego, którzy muszą mieć dostęp do Informacji Poufnych w celu należytego wykonania swoich zobowiązań lub uprawnień Wykonawcy i tylko w zakresie niezbędnym do wykonania takiego zobowiązania lub uprawnienia, przy czym osoby te będą zobowiązane do zachowania tajemnicy przekazanych Informacji Poufnych w zakresie, co najmniej takim, jak wynikający z niniejszej Umowy, w tym przedłożą stosowne oświadczenia a za ujawnienie przez te osoby Informacji Poufnych, Wykonawca będzie odpowiadał jak za własne działanie lub zaniechanie.</w:t>
      </w:r>
    </w:p>
    <w:p w14:paraId="74A2CA53" w14:textId="77777777" w:rsidR="00242089" w:rsidRPr="00146C27" w:rsidRDefault="00242089" w:rsidP="00242089">
      <w:pPr>
        <w:tabs>
          <w:tab w:val="left" w:pos="360"/>
        </w:tabs>
        <w:rPr>
          <w:b/>
          <w:bCs/>
        </w:rPr>
      </w:pPr>
      <w:r w:rsidRPr="00146C27">
        <w:rPr>
          <w:bCs/>
        </w:rPr>
        <w:t>4.</w:t>
      </w:r>
      <w:r w:rsidRPr="00146C27">
        <w:rPr>
          <w:bCs/>
        </w:rPr>
        <w:tab/>
        <w:t>Wykonawca z</w:t>
      </w:r>
      <w:r w:rsidRPr="00146C27">
        <w:t>obowiązuje się również do tego, że:</w:t>
      </w:r>
    </w:p>
    <w:p w14:paraId="2438D98D" w14:textId="77777777" w:rsidR="00242089" w:rsidRPr="00146C27" w:rsidRDefault="00242089" w:rsidP="00242089">
      <w:pPr>
        <w:numPr>
          <w:ilvl w:val="0"/>
          <w:numId w:val="4"/>
        </w:numPr>
        <w:jc w:val="both"/>
      </w:pPr>
      <w:r w:rsidRPr="00146C27">
        <w:t>nie będzie wykorzystywać, w tym kopiować, Informacji Poufnych w innym celu niż wykonanie Umowy;</w:t>
      </w:r>
    </w:p>
    <w:p w14:paraId="33FEB264" w14:textId="77777777" w:rsidR="00242089" w:rsidRPr="00146C27" w:rsidRDefault="00242089" w:rsidP="00242089">
      <w:pPr>
        <w:numPr>
          <w:ilvl w:val="0"/>
          <w:numId w:val="4"/>
        </w:numPr>
        <w:jc w:val="both"/>
      </w:pPr>
      <w:r w:rsidRPr="00146C27">
        <w:t>będzie chronić Informacje Poufne z zachowaniem najwyższej staranności oraz zabezpieczy Informacje Poufne przed utratą, kradzieżą, uszkodzeniem, pogorszeniem i dostępem osób trzecich nieuprawnionych do otrzymania takich Informacji Poufnych.</w:t>
      </w:r>
    </w:p>
    <w:p w14:paraId="4D0E7AB2" w14:textId="77777777" w:rsidR="00242089" w:rsidRPr="00146C27" w:rsidRDefault="00242089" w:rsidP="00242089">
      <w:pPr>
        <w:ind w:left="710"/>
        <w:jc w:val="both"/>
      </w:pPr>
      <w:r w:rsidRPr="00146C27">
        <w:lastRenderedPageBreak/>
        <w:t xml:space="preserve">Wykonawca przyjmuje do wiadomości i potwierdza, iż wszelkie ujawnione mu Informacje Poufne są i pozostaną własnością Zamawiającego. </w:t>
      </w:r>
    </w:p>
    <w:p w14:paraId="3F85ECBC" w14:textId="77777777" w:rsidR="00482D56" w:rsidRPr="009011E1" w:rsidRDefault="00242089" w:rsidP="009011E1">
      <w:pPr>
        <w:pStyle w:val="Tekstpodstawowy"/>
        <w:numPr>
          <w:ilvl w:val="1"/>
          <w:numId w:val="4"/>
        </w:numPr>
        <w:tabs>
          <w:tab w:val="clear" w:pos="14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b w:val="0"/>
          <w:sz w:val="24"/>
        </w:rPr>
      </w:pPr>
      <w:r w:rsidRPr="00146C27">
        <w:rPr>
          <w:rFonts w:ascii="Times New Roman" w:hAnsi="Times New Roman"/>
          <w:b w:val="0"/>
          <w:sz w:val="24"/>
        </w:rPr>
        <w:t>Zobowiązania, wynikającego z niniejsze</w:t>
      </w:r>
      <w:r>
        <w:rPr>
          <w:rFonts w:ascii="Times New Roman" w:hAnsi="Times New Roman"/>
          <w:b w:val="0"/>
          <w:sz w:val="24"/>
          <w:lang w:val="pl-PL"/>
        </w:rPr>
        <w:t>j umowy</w:t>
      </w:r>
      <w:r w:rsidRPr="00146C27">
        <w:rPr>
          <w:rFonts w:ascii="Times New Roman" w:hAnsi="Times New Roman"/>
          <w:b w:val="0"/>
          <w:sz w:val="24"/>
        </w:rPr>
        <w:t xml:space="preserve"> będą obowiązywały przez okres 10 (dziesięciu) lat od daty zawarcia </w:t>
      </w:r>
      <w:r w:rsidRPr="00146C27">
        <w:rPr>
          <w:rFonts w:ascii="Times New Roman" w:hAnsi="Times New Roman"/>
          <w:b w:val="0"/>
          <w:sz w:val="24"/>
          <w:lang w:val="pl-PL"/>
        </w:rPr>
        <w:t>niniejszej Umowy</w:t>
      </w:r>
      <w:r w:rsidRPr="00146C27">
        <w:rPr>
          <w:rFonts w:ascii="Times New Roman" w:hAnsi="Times New Roman"/>
          <w:b w:val="0"/>
          <w:sz w:val="24"/>
        </w:rPr>
        <w:t>.</w:t>
      </w:r>
    </w:p>
    <w:p w14:paraId="0FD7BB9F" w14:textId="77777777" w:rsidR="00482D56" w:rsidRPr="00EC2094" w:rsidRDefault="00482D56" w:rsidP="00242089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</w:rPr>
      </w:pPr>
    </w:p>
    <w:p w14:paraId="624575A3" w14:textId="77777777" w:rsidR="00242089" w:rsidRPr="00EC2094" w:rsidRDefault="00242089" w:rsidP="00242089">
      <w:pPr>
        <w:jc w:val="center"/>
        <w:rPr>
          <w:b/>
        </w:rPr>
      </w:pPr>
      <w:r w:rsidRPr="00EC2094">
        <w:rPr>
          <w:b/>
        </w:rPr>
        <w:t>§</w:t>
      </w:r>
      <w:r>
        <w:rPr>
          <w:b/>
        </w:rPr>
        <w:t xml:space="preserve"> 8</w:t>
      </w:r>
    </w:p>
    <w:p w14:paraId="1DBED4DE" w14:textId="77777777" w:rsidR="00242089" w:rsidRPr="00EC2094" w:rsidRDefault="00242089" w:rsidP="00242089">
      <w:pPr>
        <w:jc w:val="center"/>
        <w:rPr>
          <w:b/>
        </w:rPr>
      </w:pPr>
      <w:r w:rsidRPr="00EC2094">
        <w:rPr>
          <w:b/>
        </w:rPr>
        <w:t>Ochrona danych osobowych</w:t>
      </w:r>
    </w:p>
    <w:p w14:paraId="3CF91CA5" w14:textId="77777777" w:rsidR="00242089" w:rsidRPr="00EC2094" w:rsidRDefault="00242089" w:rsidP="00242089">
      <w:pPr>
        <w:tabs>
          <w:tab w:val="left" w:pos="4305"/>
          <w:tab w:val="center" w:pos="4536"/>
        </w:tabs>
        <w:jc w:val="both"/>
        <w:rPr>
          <w:b/>
        </w:rPr>
      </w:pPr>
    </w:p>
    <w:p w14:paraId="3BCCB12C" w14:textId="77777777" w:rsidR="00242089" w:rsidRPr="00EC2094" w:rsidRDefault="00242089" w:rsidP="00242089">
      <w:pPr>
        <w:tabs>
          <w:tab w:val="left" w:pos="4305"/>
          <w:tab w:val="center" w:pos="4536"/>
        </w:tabs>
        <w:jc w:val="both"/>
        <w:rPr>
          <w:i/>
        </w:rPr>
      </w:pPr>
      <w:r w:rsidRPr="00EC2094">
        <w:t>Strony są zobowiązane do przestrzegania postanowień zawartych w Załączniku E KLAUZULA INFORMACYJNA O PRZETWARZANIU DANYCH OSOBOWYCH.</w:t>
      </w:r>
    </w:p>
    <w:p w14:paraId="36B5A68C" w14:textId="77777777" w:rsidR="00FD740C" w:rsidRPr="00EC2094" w:rsidRDefault="00FD740C" w:rsidP="00242089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71C32039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65B822F7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Postanowienia końcowe</w:t>
      </w:r>
    </w:p>
    <w:p w14:paraId="64224C19" w14:textId="77777777" w:rsidR="00242089" w:rsidRPr="00EC2094" w:rsidRDefault="00242089" w:rsidP="00242089">
      <w:pPr>
        <w:pStyle w:val="Zwykytekst"/>
        <w:rPr>
          <w:rFonts w:ascii="Times New Roman" w:hAnsi="Times New Roman"/>
          <w:sz w:val="24"/>
          <w:szCs w:val="24"/>
        </w:rPr>
      </w:pPr>
    </w:p>
    <w:p w14:paraId="12CE4A47" w14:textId="77777777" w:rsidR="00242089" w:rsidRPr="00EC2094" w:rsidRDefault="00242089" w:rsidP="00242089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1.</w:t>
      </w:r>
      <w:r w:rsidRPr="00EC2094">
        <w:rPr>
          <w:rFonts w:ascii="Times New Roman" w:hAnsi="Times New Roman"/>
          <w:sz w:val="24"/>
          <w:szCs w:val="24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14:paraId="0F044E8D" w14:textId="77777777" w:rsidR="00242089" w:rsidRPr="00EC2094" w:rsidRDefault="00242089" w:rsidP="00242089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2.</w:t>
      </w:r>
      <w:r w:rsidRPr="00EC2094">
        <w:rPr>
          <w:rFonts w:ascii="Times New Roman" w:hAnsi="Times New Roman"/>
          <w:sz w:val="24"/>
          <w:szCs w:val="24"/>
        </w:rPr>
        <w:t xml:space="preserve"> Umowę sporządzono w 2 jednobrzmiących egzemplarzach, po jednym dla każdej ze Stron.</w:t>
      </w:r>
    </w:p>
    <w:p w14:paraId="33463903" w14:textId="77777777" w:rsidR="00242089" w:rsidRPr="00EC2094" w:rsidRDefault="00242089" w:rsidP="00242089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C2094">
        <w:rPr>
          <w:rFonts w:ascii="Times New Roman" w:hAnsi="Times New Roman"/>
          <w:sz w:val="24"/>
          <w:szCs w:val="24"/>
        </w:rPr>
        <w:t xml:space="preserve">Wszystkie zmiany umowy, dodatki czy uzupełnienia wymagają formy pisemnej i podpisów Stron pod rygorem nieważności. </w:t>
      </w:r>
    </w:p>
    <w:p w14:paraId="2805EE00" w14:textId="77777777" w:rsidR="00242089" w:rsidRPr="00EC2094" w:rsidRDefault="00242089" w:rsidP="00242089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4.</w:t>
      </w:r>
      <w:r w:rsidRPr="00EC2094">
        <w:rPr>
          <w:rFonts w:ascii="Times New Roman" w:hAnsi="Times New Roman"/>
          <w:sz w:val="24"/>
          <w:szCs w:val="24"/>
        </w:rPr>
        <w:t xml:space="preserve"> Umowa wchodzi w życie z dniem podpisania przez Strony.</w:t>
      </w:r>
    </w:p>
    <w:p w14:paraId="06883B8A" w14:textId="77777777" w:rsidR="00242089" w:rsidRPr="00EC2094" w:rsidRDefault="00242089" w:rsidP="00242089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5.</w:t>
      </w:r>
      <w:r w:rsidRPr="00EC2094">
        <w:rPr>
          <w:rFonts w:ascii="Times New Roman" w:hAnsi="Times New Roman"/>
          <w:sz w:val="24"/>
          <w:szCs w:val="24"/>
        </w:rPr>
        <w:t xml:space="preserve"> </w:t>
      </w:r>
      <w:r w:rsidR="009011E1">
        <w:rPr>
          <w:rFonts w:ascii="Times New Roman" w:hAnsi="Times New Roman"/>
          <w:sz w:val="24"/>
          <w:szCs w:val="24"/>
        </w:rPr>
        <w:t xml:space="preserve">Zaproszenie do składania ofert </w:t>
      </w:r>
      <w:r w:rsidRPr="00EC2094">
        <w:rPr>
          <w:rFonts w:ascii="Times New Roman" w:hAnsi="Times New Roman"/>
          <w:sz w:val="24"/>
          <w:szCs w:val="24"/>
        </w:rPr>
        <w:t>wraz z załącznikami, w szczególności z</w:t>
      </w:r>
      <w:r w:rsidR="009011E1">
        <w:rPr>
          <w:rFonts w:ascii="Times New Roman" w:hAnsi="Times New Roman"/>
          <w:sz w:val="24"/>
          <w:szCs w:val="24"/>
        </w:rPr>
        <w:t>e s</w:t>
      </w:r>
      <w:r w:rsidRPr="00EC2094">
        <w:rPr>
          <w:rFonts w:ascii="Times New Roman" w:hAnsi="Times New Roman"/>
          <w:sz w:val="24"/>
          <w:szCs w:val="24"/>
        </w:rPr>
        <w:t>pecyfikacj</w:t>
      </w:r>
      <w:r w:rsidR="009011E1">
        <w:rPr>
          <w:rFonts w:ascii="Times New Roman" w:hAnsi="Times New Roman"/>
          <w:sz w:val="24"/>
          <w:szCs w:val="24"/>
        </w:rPr>
        <w:t>ą</w:t>
      </w:r>
      <w:r w:rsidRPr="00EC2094">
        <w:rPr>
          <w:rFonts w:ascii="Times New Roman" w:hAnsi="Times New Roman"/>
          <w:sz w:val="24"/>
          <w:szCs w:val="24"/>
        </w:rPr>
        <w:t xml:space="preserve"> techniczn</w:t>
      </w:r>
      <w:r w:rsidR="009011E1">
        <w:rPr>
          <w:rFonts w:ascii="Times New Roman" w:hAnsi="Times New Roman"/>
          <w:sz w:val="24"/>
          <w:szCs w:val="24"/>
        </w:rPr>
        <w:t xml:space="preserve">ą, </w:t>
      </w:r>
      <w:r w:rsidRPr="00EC2094">
        <w:rPr>
          <w:rFonts w:ascii="Times New Roman" w:hAnsi="Times New Roman"/>
          <w:sz w:val="24"/>
          <w:szCs w:val="24"/>
        </w:rPr>
        <w:t xml:space="preserve">ofertą złożoną przez Wykonawcę stanowią integralne części umowy. </w:t>
      </w:r>
    </w:p>
    <w:p w14:paraId="3360BFD3" w14:textId="77777777" w:rsidR="00242089" w:rsidRPr="00EC2094" w:rsidRDefault="00242089" w:rsidP="00242089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6.</w:t>
      </w:r>
      <w:r w:rsidRPr="00EC2094">
        <w:rPr>
          <w:rFonts w:ascii="Times New Roman" w:hAnsi="Times New Roman"/>
          <w:sz w:val="24"/>
          <w:szCs w:val="24"/>
        </w:rPr>
        <w:t xml:space="preserve"> W sprawach nieuregulowanych umową zastosowanie mają przepisy ustawy Kodeks cywilny.</w:t>
      </w:r>
    </w:p>
    <w:p w14:paraId="21ABDF51" w14:textId="77777777" w:rsidR="00242089" w:rsidRDefault="00242089" w:rsidP="00242089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 xml:space="preserve">  </w:t>
      </w:r>
      <w:r w:rsidRPr="00EC209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9A2DBD9" w14:textId="77777777" w:rsidR="00482D56" w:rsidRPr="00EC2094" w:rsidRDefault="00482D56" w:rsidP="00242089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57D9013A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3B10EF67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C2094">
        <w:rPr>
          <w:rFonts w:ascii="Times New Roman" w:hAnsi="Times New Roman"/>
          <w:b/>
          <w:sz w:val="24"/>
          <w:szCs w:val="24"/>
        </w:rPr>
        <w:t>ZAMAWIAJĄCY</w:t>
      </w:r>
      <w:r w:rsidRPr="00EC2094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</w:t>
      </w:r>
      <w:r w:rsidRPr="00EC2094">
        <w:rPr>
          <w:rFonts w:ascii="Times New Roman" w:hAnsi="Times New Roman"/>
          <w:b/>
          <w:sz w:val="24"/>
          <w:szCs w:val="24"/>
        </w:rPr>
        <w:tab/>
        <w:t>WYKONAWCA</w:t>
      </w:r>
    </w:p>
    <w:p w14:paraId="13BD1A63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14:paraId="58AA04E1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14:paraId="0D8A1F6E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>…………………………….</w:t>
      </w:r>
      <w:r w:rsidRPr="00EC2094">
        <w:rPr>
          <w:rFonts w:ascii="Times New Roman" w:hAnsi="Times New Roman"/>
          <w:sz w:val="24"/>
          <w:szCs w:val="24"/>
        </w:rPr>
        <w:tab/>
      </w:r>
      <w:r w:rsidRPr="00EC2094">
        <w:rPr>
          <w:rFonts w:ascii="Times New Roman" w:hAnsi="Times New Roman"/>
          <w:sz w:val="24"/>
          <w:szCs w:val="24"/>
        </w:rPr>
        <w:tab/>
      </w:r>
      <w:r w:rsidRPr="00EC2094">
        <w:rPr>
          <w:rFonts w:ascii="Times New Roman" w:hAnsi="Times New Roman"/>
          <w:sz w:val="24"/>
          <w:szCs w:val="24"/>
        </w:rPr>
        <w:tab/>
      </w:r>
      <w:r w:rsidRPr="00EC2094">
        <w:rPr>
          <w:rFonts w:ascii="Times New Roman" w:hAnsi="Times New Roman"/>
          <w:sz w:val="24"/>
          <w:szCs w:val="24"/>
        </w:rPr>
        <w:tab/>
      </w:r>
      <w:r w:rsidRPr="00EC2094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06E483D3" w14:textId="77777777" w:rsidR="00242089" w:rsidRPr="00EC2094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14:paraId="07A1E65C" w14:textId="77777777" w:rsidR="00242089" w:rsidRPr="00242089" w:rsidRDefault="00242089" w:rsidP="00242089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EC2094">
        <w:rPr>
          <w:rFonts w:ascii="Times New Roman" w:hAnsi="Times New Roman"/>
          <w:sz w:val="24"/>
          <w:szCs w:val="24"/>
        </w:rPr>
        <w:t>Pieczęć firmowa                                                                                     Pieczęć firmowa</w:t>
      </w:r>
    </w:p>
    <w:p w14:paraId="690F0D71" w14:textId="77777777" w:rsidR="00B068F2" w:rsidRDefault="00B068F2"/>
    <w:sectPr w:rsidR="00B068F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D911" w14:textId="77777777" w:rsidR="009832E7" w:rsidRDefault="009832E7">
      <w:r>
        <w:separator/>
      </w:r>
    </w:p>
  </w:endnote>
  <w:endnote w:type="continuationSeparator" w:id="0">
    <w:p w14:paraId="4697143B" w14:textId="77777777" w:rsidR="009832E7" w:rsidRDefault="0098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6962" w14:textId="77777777" w:rsidR="00B5042A" w:rsidRDefault="00242089" w:rsidP="00A15409">
    <w:pPr>
      <w:pStyle w:val="Stopka"/>
      <w:framePr w:wrap="around" w:vAnchor="text" w:hAnchor="margin" w:xAlign="right" w:y="1"/>
      <w:rPr>
        <w:rStyle w:val="Numerstrony"/>
        <w:rFonts w:eastAsia="SimSun"/>
      </w:rPr>
    </w:pPr>
    <w:r>
      <w:rPr>
        <w:rStyle w:val="Numerstrony"/>
        <w:rFonts w:eastAsia="SimSun"/>
      </w:rPr>
      <w:fldChar w:fldCharType="begin"/>
    </w:r>
    <w:r>
      <w:rPr>
        <w:rStyle w:val="Numerstrony"/>
        <w:rFonts w:eastAsia="SimSun"/>
      </w:rPr>
      <w:instrText xml:space="preserve">PAGE  </w:instrText>
    </w:r>
    <w:r>
      <w:rPr>
        <w:rStyle w:val="Numerstrony"/>
        <w:rFonts w:eastAsia="SimSun"/>
      </w:rPr>
      <w:fldChar w:fldCharType="end"/>
    </w:r>
  </w:p>
  <w:p w14:paraId="5A32CDE9" w14:textId="77777777" w:rsidR="00B5042A" w:rsidRDefault="009832E7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DAAAC" w14:textId="77777777" w:rsidR="00B5042A" w:rsidRDefault="00242089" w:rsidP="00A15409">
    <w:pPr>
      <w:pStyle w:val="Stopka"/>
      <w:framePr w:wrap="around" w:vAnchor="text" w:hAnchor="margin" w:xAlign="right" w:y="1"/>
      <w:rPr>
        <w:rStyle w:val="Numerstrony"/>
        <w:rFonts w:eastAsia="SimSun"/>
      </w:rPr>
    </w:pPr>
    <w:r>
      <w:rPr>
        <w:rStyle w:val="Numerstrony"/>
        <w:rFonts w:eastAsia="SimSun"/>
      </w:rPr>
      <w:fldChar w:fldCharType="begin"/>
    </w:r>
    <w:r>
      <w:rPr>
        <w:rStyle w:val="Numerstrony"/>
        <w:rFonts w:eastAsia="SimSun"/>
      </w:rPr>
      <w:instrText xml:space="preserve">PAGE  </w:instrText>
    </w:r>
    <w:r>
      <w:rPr>
        <w:rStyle w:val="Numerstrony"/>
        <w:rFonts w:eastAsia="SimSun"/>
      </w:rPr>
      <w:fldChar w:fldCharType="separate"/>
    </w:r>
    <w:r>
      <w:rPr>
        <w:rStyle w:val="Numerstrony"/>
        <w:rFonts w:eastAsia="SimSun"/>
        <w:noProof/>
      </w:rPr>
      <w:t>6</w:t>
    </w:r>
    <w:r>
      <w:rPr>
        <w:rStyle w:val="Numerstrony"/>
        <w:rFonts w:eastAsia="SimSun"/>
      </w:rPr>
      <w:fldChar w:fldCharType="end"/>
    </w:r>
  </w:p>
  <w:p w14:paraId="2DC980F8" w14:textId="77777777" w:rsidR="00B5042A" w:rsidRDefault="009832E7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61DB" w14:textId="77777777" w:rsidR="009832E7" w:rsidRDefault="009832E7">
      <w:r>
        <w:separator/>
      </w:r>
    </w:p>
  </w:footnote>
  <w:footnote w:type="continuationSeparator" w:id="0">
    <w:p w14:paraId="2CC2BE13" w14:textId="77777777" w:rsidR="009832E7" w:rsidRDefault="0098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CE04" w14:textId="77777777" w:rsidR="0061713A" w:rsidRDefault="00242089">
    <w:pPr>
      <w:pStyle w:val="Nagwek"/>
    </w:pPr>
    <w:r w:rsidRPr="0061713A">
      <w:t>OR.D</w:t>
    </w:r>
    <w:r>
      <w:t>ZP</w:t>
    </w:r>
    <w:r w:rsidRPr="0061713A">
      <w:t>.27</w:t>
    </w:r>
    <w:r>
      <w:t>1</w:t>
    </w:r>
    <w:r w:rsidRPr="0061713A">
      <w:t>.</w:t>
    </w:r>
    <w:r w:rsidR="00486674">
      <w:t>10W.</w:t>
    </w:r>
    <w:r w:rsidRPr="0061713A">
      <w:t>20</w:t>
    </w:r>
    <w:r>
      <w:t>2</w:t>
    </w:r>
    <w:r w:rsidR="0048667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2269"/>
    <w:multiLevelType w:val="hybridMultilevel"/>
    <w:tmpl w:val="9AFC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865"/>
    <w:multiLevelType w:val="hybridMultilevel"/>
    <w:tmpl w:val="10F6041A"/>
    <w:lvl w:ilvl="0" w:tplc="5C7A3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39B3"/>
    <w:multiLevelType w:val="hybridMultilevel"/>
    <w:tmpl w:val="F94A32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00C21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429A5"/>
    <w:multiLevelType w:val="hybridMultilevel"/>
    <w:tmpl w:val="9F144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A4170D"/>
    <w:multiLevelType w:val="hybridMultilevel"/>
    <w:tmpl w:val="308E0624"/>
    <w:lvl w:ilvl="0" w:tplc="6BA40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E521C"/>
    <w:multiLevelType w:val="multilevel"/>
    <w:tmpl w:val="ED7691B0"/>
    <w:lvl w:ilvl="0">
      <w:start w:val="1"/>
      <w:numFmt w:val="decimal"/>
      <w:pStyle w:val="Nagwek1"/>
      <w:suff w:val="nothing"/>
      <w:lvlText w:val="ROZDZIAŁ %1"/>
      <w:lvlJc w:val="left"/>
      <w:pPr>
        <w:ind w:left="0" w:firstLine="0"/>
      </w:pPr>
      <w:rPr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Restart w:val="0"/>
      <w:pStyle w:val="Nagwek2"/>
      <w:suff w:val="nothing"/>
      <w:lvlText w:val="§%2"/>
      <w:lvlJc w:val="left"/>
      <w:pPr>
        <w:ind w:left="510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Nagwek3"/>
      <w:isLgl/>
      <w:lvlText w:val="%2.%3."/>
      <w:lvlJc w:val="left"/>
      <w:pPr>
        <w:tabs>
          <w:tab w:val="num" w:pos="0"/>
        </w:tabs>
        <w:ind w:left="720" w:hanging="720"/>
      </w:pPr>
      <w:rPr>
        <w:b w:val="0"/>
        <w:i w:val="0"/>
        <w:caps w:val="0"/>
        <w:strike w:val="0"/>
        <w:color w:val="00000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0"/>
        </w:tabs>
        <w:ind w:left="140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none"/>
      <w:pStyle w:val="Nagwek5"/>
      <w:suff w:val="nothing"/>
      <w:lvlText w:val=""/>
      <w:lvlJc w:val="left"/>
      <w:pPr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pStyle w:val="Nagwek6"/>
      <w:suff w:val="nothing"/>
      <w:lvlText w:val=""/>
      <w:lvlJc w:val="left"/>
      <w:pPr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Nagwek7"/>
      <w:suff w:val="nothing"/>
      <w:lvlText w:val=""/>
      <w:lvlJc w:val="left"/>
      <w:pPr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Nagwek8"/>
      <w:suff w:val="nothing"/>
      <w:lvlText w:val=""/>
      <w:lvlJc w:val="left"/>
      <w:pPr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Nagwek9"/>
      <w:suff w:val="nothing"/>
      <w:lvlText w:val=""/>
      <w:lvlJc w:val="left"/>
      <w:pPr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7" w15:restartNumberingAfterBreak="0">
    <w:nsid w:val="60FC6B80"/>
    <w:multiLevelType w:val="hybridMultilevel"/>
    <w:tmpl w:val="C0563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89"/>
    <w:rsid w:val="00042ECB"/>
    <w:rsid w:val="000773F0"/>
    <w:rsid w:val="0008236A"/>
    <w:rsid w:val="000951E6"/>
    <w:rsid w:val="000A1AE3"/>
    <w:rsid w:val="000A516F"/>
    <w:rsid w:val="000B27C6"/>
    <w:rsid w:val="000E4898"/>
    <w:rsid w:val="001362D5"/>
    <w:rsid w:val="001A5A16"/>
    <w:rsid w:val="00226641"/>
    <w:rsid w:val="00242089"/>
    <w:rsid w:val="00267A0A"/>
    <w:rsid w:val="00294F42"/>
    <w:rsid w:val="002D7CAE"/>
    <w:rsid w:val="003E1BF0"/>
    <w:rsid w:val="004049D2"/>
    <w:rsid w:val="00482D56"/>
    <w:rsid w:val="00486674"/>
    <w:rsid w:val="004D019E"/>
    <w:rsid w:val="004D724E"/>
    <w:rsid w:val="006E0FAF"/>
    <w:rsid w:val="0086090B"/>
    <w:rsid w:val="00867638"/>
    <w:rsid w:val="008A2825"/>
    <w:rsid w:val="008E2961"/>
    <w:rsid w:val="009011E1"/>
    <w:rsid w:val="009467B9"/>
    <w:rsid w:val="009832E7"/>
    <w:rsid w:val="00A62ACD"/>
    <w:rsid w:val="00AF230A"/>
    <w:rsid w:val="00B068F2"/>
    <w:rsid w:val="00C154FF"/>
    <w:rsid w:val="00CD6791"/>
    <w:rsid w:val="00CE23E2"/>
    <w:rsid w:val="00D95C47"/>
    <w:rsid w:val="00E71FED"/>
    <w:rsid w:val="00FA75AB"/>
    <w:rsid w:val="00FD740C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F61"/>
  <w15:chartTrackingRefBased/>
  <w15:docId w15:val="{B5A78310-44D0-4082-B9CC-65F6FAC1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- I,l"/>
    <w:basedOn w:val="Normalny"/>
    <w:next w:val="Tekstpodstawowy"/>
    <w:link w:val="Nagwek1Znak"/>
    <w:qFormat/>
    <w:rsid w:val="00242089"/>
    <w:pPr>
      <w:keepNext/>
      <w:numPr>
        <w:numId w:val="3"/>
      </w:numPr>
      <w:spacing w:before="360" w:after="120"/>
      <w:jc w:val="center"/>
      <w:outlineLvl w:val="0"/>
    </w:pPr>
    <w:rPr>
      <w:b/>
      <w:bCs/>
      <w:caps/>
      <w:sz w:val="22"/>
      <w:szCs w:val="22"/>
      <w:lang w:eastAsia="en-US"/>
    </w:rPr>
  </w:style>
  <w:style w:type="paragraph" w:styleId="Nagwek2">
    <w:name w:val="heading 2"/>
    <w:aliases w:val="h2,H2,head2,G2,Chapter Title,(Alt+2),heading2,heading h2,level 2ba,L2,Level 2,Level Heading 2,Attribute Heading 2,Heading B,hello,style2,h2(Alt2),2,Header 2,TF-Overskrit 2,Subhead B,H21,H22,H23,H24,H25,H26,H27,H211,H221,H231,H241,t2"/>
    <w:basedOn w:val="Normalny"/>
    <w:next w:val="Tekstpodstawowy"/>
    <w:link w:val="Nagwek2Znak"/>
    <w:qFormat/>
    <w:rsid w:val="00242089"/>
    <w:pPr>
      <w:keepNext/>
      <w:numPr>
        <w:ilvl w:val="1"/>
        <w:numId w:val="3"/>
      </w:numPr>
      <w:spacing w:before="240" w:after="240"/>
      <w:jc w:val="center"/>
      <w:outlineLvl w:val="1"/>
    </w:pPr>
    <w:rPr>
      <w:rFonts w:eastAsia="Arial Unicode MS"/>
      <w:b/>
      <w:bCs/>
      <w:iCs/>
      <w:caps/>
      <w:snapToGrid w:val="0"/>
      <w:sz w:val="22"/>
      <w:lang w:eastAsia="en-US"/>
    </w:rPr>
  </w:style>
  <w:style w:type="paragraph" w:styleId="Nagwek3">
    <w:name w:val="heading 3"/>
    <w:aliases w:val="h3,(Alt+3),L3,H3,heading 3,h31,h32,h311,h33,h312,h34,h313,h35,h314,h36,h315,h37,h316,h38,h317,h39,h318,h310,h319,h3110,h320,h3111,h321,h331,h3121,h341,h3131,h351,h3141,h361,h3151,h371,h3161,h381,h3171,h391,h3181,h3101,h3191,h31101,H31"/>
    <w:basedOn w:val="Normalny"/>
    <w:next w:val="Tekstpodstawowy"/>
    <w:link w:val="Nagwek3Znak"/>
    <w:qFormat/>
    <w:rsid w:val="00242089"/>
    <w:pPr>
      <w:numPr>
        <w:ilvl w:val="2"/>
        <w:numId w:val="3"/>
      </w:numPr>
      <w:spacing w:before="120" w:after="120"/>
      <w:jc w:val="both"/>
      <w:outlineLvl w:val="2"/>
    </w:pPr>
    <w:rPr>
      <w:rFonts w:eastAsia="SimSun"/>
      <w:bCs/>
      <w:color w:val="000000"/>
      <w:sz w:val="22"/>
      <w:lang w:eastAsia="zh-CN"/>
    </w:rPr>
  </w:style>
  <w:style w:type="paragraph" w:styleId="Nagwek4">
    <w:name w:val="heading 4"/>
    <w:aliases w:val="Heading_Numbered_4,H4,H4 Char,h4,(Alt+4),H41,(Alt+4)1,H42,(Alt+4)2,H43,(Alt+4)3,H44,(Alt+4)4,H45,(Alt+4)5,H411,(Alt+4)11,H421,(Alt+4)21,H431,(Alt+4)31,H46,(Alt+4)6,H412,(Alt+4)12,H422,(Alt+4)22,H432,(Alt+4)32,H47,(Alt+4)7,H48,(Alt+4)8,H49,ITT"/>
    <w:basedOn w:val="Normalny"/>
    <w:next w:val="Tekstpodstawowy"/>
    <w:link w:val="Nagwek4Znak"/>
    <w:qFormat/>
    <w:rsid w:val="00242089"/>
    <w:pPr>
      <w:widowControl w:val="0"/>
      <w:numPr>
        <w:ilvl w:val="3"/>
        <w:numId w:val="3"/>
      </w:numPr>
      <w:spacing w:after="120"/>
      <w:jc w:val="both"/>
      <w:outlineLvl w:val="3"/>
    </w:pPr>
    <w:rPr>
      <w:bCs/>
      <w:sz w:val="22"/>
      <w:szCs w:val="28"/>
      <w:lang w:eastAsia="en-US"/>
    </w:rPr>
  </w:style>
  <w:style w:type="paragraph" w:styleId="Nagwek5">
    <w:name w:val="heading 5"/>
    <w:aliases w:val="ITT t5,PA Pico Section,Roman list,H5,h5,h51,h52,h511,h53,h512,h54,h513,h521,h5111,5,Underavsnitt,h55,h514,h522,h5112,h531,h5121,h541,h5131,h5211,h51111,h56,h515,h523,h5113,h532,h5122,h542,h5132,h5212,h51112,51,Underavsnitt1,h551,h5141,h5221,T"/>
    <w:basedOn w:val="Normalny"/>
    <w:next w:val="Tekstpodstawowy"/>
    <w:link w:val="Nagwek5Znak"/>
    <w:qFormat/>
    <w:rsid w:val="00242089"/>
    <w:pPr>
      <w:widowControl w:val="0"/>
      <w:numPr>
        <w:ilvl w:val="4"/>
        <w:numId w:val="3"/>
      </w:numPr>
      <w:spacing w:after="240"/>
      <w:jc w:val="both"/>
      <w:outlineLvl w:val="4"/>
    </w:pPr>
    <w:rPr>
      <w:bCs/>
      <w:iCs/>
      <w:szCs w:val="26"/>
      <w:lang w:eastAsia="en-US"/>
    </w:rPr>
  </w:style>
  <w:style w:type="paragraph" w:styleId="Nagwek6">
    <w:name w:val="heading 6"/>
    <w:aliases w:val="ITT t6,PA Appendix,Bullet list,H6"/>
    <w:basedOn w:val="Normalny"/>
    <w:next w:val="Tekstpodstawowy"/>
    <w:link w:val="Nagwek6Znak"/>
    <w:qFormat/>
    <w:rsid w:val="00242089"/>
    <w:pPr>
      <w:widowControl w:val="0"/>
      <w:numPr>
        <w:ilvl w:val="5"/>
        <w:numId w:val="3"/>
      </w:numPr>
      <w:spacing w:after="240"/>
      <w:jc w:val="both"/>
      <w:outlineLvl w:val="5"/>
    </w:pPr>
    <w:rPr>
      <w:bCs/>
      <w:szCs w:val="22"/>
      <w:lang w:eastAsia="en-US"/>
    </w:rPr>
  </w:style>
  <w:style w:type="paragraph" w:styleId="Nagwek7">
    <w:name w:val="heading 7"/>
    <w:aliases w:val="ITT t7,PA Appendix Major"/>
    <w:basedOn w:val="Normalny"/>
    <w:next w:val="Tekstpodstawowy"/>
    <w:link w:val="Nagwek7Znak"/>
    <w:qFormat/>
    <w:rsid w:val="00242089"/>
    <w:pPr>
      <w:widowControl w:val="0"/>
      <w:numPr>
        <w:ilvl w:val="6"/>
        <w:numId w:val="3"/>
      </w:numPr>
      <w:spacing w:after="240"/>
      <w:jc w:val="both"/>
      <w:outlineLvl w:val="6"/>
    </w:pPr>
    <w:rPr>
      <w:lang w:eastAsia="en-US"/>
    </w:rPr>
  </w:style>
  <w:style w:type="paragraph" w:styleId="Nagwek8">
    <w:name w:val="heading 8"/>
    <w:aliases w:val="ITT t8,PA Appendix Minor"/>
    <w:basedOn w:val="Normalny"/>
    <w:next w:val="Tekstpodstawowy"/>
    <w:link w:val="Nagwek8Znak"/>
    <w:qFormat/>
    <w:rsid w:val="00242089"/>
    <w:pPr>
      <w:widowControl w:val="0"/>
      <w:numPr>
        <w:ilvl w:val="7"/>
        <w:numId w:val="3"/>
      </w:numPr>
      <w:spacing w:after="240"/>
      <w:jc w:val="both"/>
      <w:outlineLvl w:val="7"/>
    </w:pPr>
    <w:rPr>
      <w:iCs/>
      <w:lang w:eastAsia="en-US"/>
    </w:rPr>
  </w:style>
  <w:style w:type="paragraph" w:styleId="Nagwek9">
    <w:name w:val="heading 9"/>
    <w:aliases w:val="ITT t9,Titre 10"/>
    <w:basedOn w:val="Normalny"/>
    <w:next w:val="Tekstpodstawowy"/>
    <w:link w:val="Nagwek9Znak"/>
    <w:qFormat/>
    <w:rsid w:val="00242089"/>
    <w:pPr>
      <w:widowControl w:val="0"/>
      <w:numPr>
        <w:ilvl w:val="8"/>
        <w:numId w:val="3"/>
      </w:numPr>
      <w:spacing w:after="240"/>
      <w:jc w:val="both"/>
      <w:outlineLvl w:val="8"/>
    </w:pPr>
    <w:rPr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242089"/>
    <w:rPr>
      <w:rFonts w:ascii="Times New Roman" w:eastAsia="Times New Roman" w:hAnsi="Times New Roman" w:cs="Times New Roman"/>
      <w:b/>
      <w:bCs/>
      <w:caps/>
    </w:rPr>
  </w:style>
  <w:style w:type="character" w:customStyle="1" w:styleId="Nagwek2Znak">
    <w:name w:val="Nagłówek 2 Znak"/>
    <w:aliases w:val="h2 Znak,H2 Znak,head2 Znak,G2 Znak,Chapter Title Znak,(Alt+2) Znak,heading2 Znak,heading h2 Znak,level 2ba Znak,L2 Znak,Level 2 Znak,Level Heading 2 Znak,Attribute Heading 2 Znak,Heading B Znak,hello Znak,style2 Znak,h2(Alt2) Znak,2 Znak"/>
    <w:basedOn w:val="Domylnaczcionkaakapitu"/>
    <w:link w:val="Nagwek2"/>
    <w:rsid w:val="00242089"/>
    <w:rPr>
      <w:rFonts w:ascii="Times New Roman" w:eastAsia="Arial Unicode MS" w:hAnsi="Times New Roman" w:cs="Times New Roman"/>
      <w:b/>
      <w:bCs/>
      <w:iCs/>
      <w:caps/>
      <w:snapToGrid w:val="0"/>
      <w:szCs w:val="24"/>
    </w:rPr>
  </w:style>
  <w:style w:type="character" w:customStyle="1" w:styleId="Nagwek3Znak">
    <w:name w:val="Nagłówek 3 Znak"/>
    <w:aliases w:val="h3 Znak,(Alt+3) Znak,L3 Znak,H3 Znak,heading 3 Znak,h31 Znak,h32 Znak,h311 Znak,h33 Znak,h312 Znak,h34 Znak,h313 Znak,h35 Znak,h314 Znak,h36 Znak,h315 Znak,h37 Znak,h316 Znak,h38 Znak,h317 Znak,h39 Znak,h318 Znak,h310 Znak,h319 Znak"/>
    <w:basedOn w:val="Domylnaczcionkaakapitu"/>
    <w:link w:val="Nagwek3"/>
    <w:rsid w:val="00242089"/>
    <w:rPr>
      <w:rFonts w:ascii="Times New Roman" w:eastAsia="SimSun" w:hAnsi="Times New Roman" w:cs="Times New Roman"/>
      <w:bCs/>
      <w:color w:val="000000"/>
      <w:szCs w:val="24"/>
      <w:lang w:eastAsia="zh-CN"/>
    </w:rPr>
  </w:style>
  <w:style w:type="character" w:customStyle="1" w:styleId="Nagwek4Znak">
    <w:name w:val="Nagłówek 4 Znak"/>
    <w:aliases w:val="Heading_Numbered_4 Znak,H4 Znak,H4 Char Znak,h4 Znak,(Alt+4) Znak,H41 Znak,(Alt+4)1 Znak,H42 Znak,(Alt+4)2 Znak,H43 Znak,(Alt+4)3 Znak,H44 Znak,(Alt+4)4 Znak,H45 Znak,(Alt+4)5 Znak,H411 Znak,(Alt+4)11 Znak,H421 Znak,(Alt+4)21 Znak"/>
    <w:basedOn w:val="Domylnaczcionkaakapitu"/>
    <w:link w:val="Nagwek4"/>
    <w:rsid w:val="00242089"/>
    <w:rPr>
      <w:rFonts w:ascii="Times New Roman" w:eastAsia="Times New Roman" w:hAnsi="Times New Roman" w:cs="Times New Roman"/>
      <w:bCs/>
      <w:szCs w:val="28"/>
    </w:rPr>
  </w:style>
  <w:style w:type="character" w:customStyle="1" w:styleId="Nagwek5Znak">
    <w:name w:val="Nagłówek 5 Znak"/>
    <w:aliases w:val="ITT t5 Znak,PA Pico Section Znak,Roman list Znak,H5 Znak,h5 Znak,h51 Znak,h52 Znak,h511 Znak,h53 Znak,h512 Znak,h54 Znak,h513 Znak,h521 Znak,h5111 Znak,5 Znak,Underavsnitt Znak,h55 Znak,h514 Znak,h522 Znak,h5112 Znak,h531 Znak,h5121 Znak"/>
    <w:basedOn w:val="Domylnaczcionkaakapitu"/>
    <w:link w:val="Nagwek5"/>
    <w:rsid w:val="00242089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Nagwek6Znak">
    <w:name w:val="Nagłówek 6 Znak"/>
    <w:aliases w:val="ITT t6 Znak,PA Appendix Znak,Bullet list Znak,H6 Znak"/>
    <w:basedOn w:val="Domylnaczcionkaakapitu"/>
    <w:link w:val="Nagwek6"/>
    <w:rsid w:val="00242089"/>
    <w:rPr>
      <w:rFonts w:ascii="Times New Roman" w:eastAsia="Times New Roman" w:hAnsi="Times New Roman" w:cs="Times New Roman"/>
      <w:bCs/>
      <w:sz w:val="24"/>
    </w:rPr>
  </w:style>
  <w:style w:type="character" w:customStyle="1" w:styleId="Nagwek7Znak">
    <w:name w:val="Nagłówek 7 Znak"/>
    <w:aliases w:val="ITT t7 Znak,PA Appendix Major Znak"/>
    <w:basedOn w:val="Domylnaczcionkaakapitu"/>
    <w:link w:val="Nagwek7"/>
    <w:rsid w:val="0024208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ITT t8 Znak,PA Appendix Minor Znak"/>
    <w:basedOn w:val="Domylnaczcionkaakapitu"/>
    <w:link w:val="Nagwek8"/>
    <w:rsid w:val="00242089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Nagwek9Znak">
    <w:name w:val="Nagłówek 9 Znak"/>
    <w:aliases w:val="ITT t9 Znak,Titre 10 Znak"/>
    <w:basedOn w:val="Domylnaczcionkaakapitu"/>
    <w:link w:val="Nagwek9"/>
    <w:rsid w:val="00242089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0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08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4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20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2089"/>
  </w:style>
  <w:style w:type="paragraph" w:styleId="Nagwek">
    <w:name w:val="header"/>
    <w:basedOn w:val="Normalny"/>
    <w:link w:val="NagwekZnak"/>
    <w:rsid w:val="0024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2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42089"/>
    <w:pPr>
      <w:spacing w:line="360" w:lineRule="auto"/>
    </w:pPr>
    <w:rPr>
      <w:rFonts w:ascii="Arial" w:hAnsi="Arial"/>
      <w:b/>
      <w:bCs/>
      <w:sz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208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E1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3E1BF0"/>
    <w:rPr>
      <w:color w:val="221E1F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2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2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D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5A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drukowane@pola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2726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6</cp:revision>
  <dcterms:created xsi:type="dcterms:W3CDTF">2024-03-19T13:07:00Z</dcterms:created>
  <dcterms:modified xsi:type="dcterms:W3CDTF">2024-03-19T13:35:00Z</dcterms:modified>
</cp:coreProperties>
</file>