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6" w:rsidRPr="009B3E96" w:rsidRDefault="009B3E96" w:rsidP="009B3E96">
      <w:pPr>
        <w:pStyle w:val="Nagwek"/>
        <w:jc w:val="right"/>
        <w:rPr>
          <w:sz w:val="22"/>
          <w:szCs w:val="22"/>
        </w:rPr>
      </w:pPr>
      <w:r w:rsidRPr="009B3E96">
        <w:rPr>
          <w:sz w:val="22"/>
          <w:szCs w:val="22"/>
        </w:rPr>
        <w:t xml:space="preserve">Załącznik nr </w:t>
      </w:r>
      <w:r w:rsidR="009B7FA9">
        <w:rPr>
          <w:sz w:val="22"/>
          <w:szCs w:val="22"/>
          <w:lang w:val="pl-PL"/>
        </w:rPr>
        <w:t>2</w:t>
      </w:r>
      <w:bookmarkStart w:id="0" w:name="_GoBack"/>
      <w:bookmarkEnd w:id="0"/>
      <w:r w:rsidRPr="009B3E96">
        <w:rPr>
          <w:sz w:val="22"/>
          <w:szCs w:val="22"/>
        </w:rPr>
        <w:t xml:space="preserve"> </w:t>
      </w:r>
    </w:p>
    <w:p w:rsidR="00246A69" w:rsidRDefault="00246A69" w:rsidP="009B3E96">
      <w:pPr>
        <w:pStyle w:val="Bezodstpw"/>
        <w:rPr>
          <w:rFonts w:ascii="Times New Roman" w:hAnsi="Times New Roman"/>
        </w:rPr>
      </w:pPr>
    </w:p>
    <w:p w:rsidR="00246A69" w:rsidRDefault="00246A69" w:rsidP="009B3E96">
      <w:pPr>
        <w:pStyle w:val="Bezodstpw"/>
        <w:rPr>
          <w:rFonts w:ascii="Times New Roman" w:hAnsi="Times New Roman"/>
        </w:rPr>
      </w:pPr>
    </w:p>
    <w:p w:rsidR="009B3E96" w:rsidRPr="009B3E96" w:rsidRDefault="009B3E96" w:rsidP="009B3E96">
      <w:pPr>
        <w:pStyle w:val="Bezodstpw"/>
        <w:rPr>
          <w:rFonts w:ascii="Times New Roman" w:hAnsi="Times New Roman"/>
        </w:rPr>
      </w:pPr>
      <w:r w:rsidRPr="009B3E96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..</w:t>
      </w:r>
      <w:r w:rsidRPr="009B3E96">
        <w:rPr>
          <w:rFonts w:ascii="Times New Roman" w:hAnsi="Times New Roman"/>
        </w:rPr>
        <w:t>………….</w:t>
      </w:r>
    </w:p>
    <w:p w:rsidR="009B3E96" w:rsidRPr="009B3E96" w:rsidRDefault="009B3E96" w:rsidP="009B3E96">
      <w:pPr>
        <w:pStyle w:val="Bezodstpw"/>
        <w:ind w:left="709" w:firstLine="709"/>
        <w:rPr>
          <w:rFonts w:ascii="Times New Roman" w:hAnsi="Times New Roman"/>
        </w:rPr>
      </w:pPr>
      <w:r w:rsidRPr="009B3E96">
        <w:rPr>
          <w:rFonts w:ascii="Times New Roman" w:hAnsi="Times New Roman"/>
        </w:rPr>
        <w:t>(adres Wykonawcy)</w:t>
      </w:r>
    </w:p>
    <w:p w:rsidR="009B3E96" w:rsidRPr="009B3E96" w:rsidRDefault="009B3E96" w:rsidP="009B3E96">
      <w:pPr>
        <w:pStyle w:val="Bezodstpw"/>
        <w:rPr>
          <w:rFonts w:ascii="Times New Roman" w:hAnsi="Times New Roman"/>
        </w:rPr>
      </w:pPr>
    </w:p>
    <w:p w:rsidR="009B3E96" w:rsidRDefault="009B3E96" w:rsidP="009B3E96">
      <w:pPr>
        <w:spacing w:after="160" w:line="259" w:lineRule="auto"/>
        <w:rPr>
          <w:sz w:val="22"/>
          <w:szCs w:val="22"/>
        </w:rPr>
      </w:pPr>
    </w:p>
    <w:p w:rsidR="009B3E96" w:rsidRPr="009B3E96" w:rsidRDefault="009B3E96" w:rsidP="009B3E96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9B3E96">
        <w:rPr>
          <w:b/>
          <w:bCs/>
          <w:sz w:val="22"/>
          <w:szCs w:val="22"/>
        </w:rPr>
        <w:t>OŚWIADCZENIE WYKONAWCY</w:t>
      </w:r>
    </w:p>
    <w:p w:rsidR="009B3E96" w:rsidRPr="009B3E96" w:rsidRDefault="009B3E96" w:rsidP="009B3E96">
      <w:pPr>
        <w:jc w:val="both"/>
        <w:rPr>
          <w:sz w:val="22"/>
          <w:szCs w:val="22"/>
        </w:rPr>
      </w:pPr>
      <w:r w:rsidRPr="009B3E96">
        <w:rPr>
          <w:sz w:val="22"/>
          <w:szCs w:val="22"/>
        </w:rPr>
        <w:t xml:space="preserve">Wykonawca oświadcza, że dysponuje osobą zdolną do realizacji usługi polegającej na kompleksowym wykonaniu diagnozy </w:t>
      </w:r>
      <w:proofErr w:type="spellStart"/>
      <w:r w:rsidRPr="009B3E96">
        <w:rPr>
          <w:sz w:val="22"/>
          <w:szCs w:val="22"/>
        </w:rPr>
        <w:t>cyberbezpieczeństwa</w:t>
      </w:r>
      <w:proofErr w:type="spellEnd"/>
      <w:r w:rsidRPr="009B3E96">
        <w:rPr>
          <w:sz w:val="22"/>
          <w:szCs w:val="22"/>
        </w:rPr>
        <w:t xml:space="preserve">. Osoba ta </w:t>
      </w:r>
      <w:r w:rsidRPr="009B3E96">
        <w:rPr>
          <w:sz w:val="22"/>
          <w:szCs w:val="22"/>
          <w:u w:val="single"/>
        </w:rPr>
        <w:t>posiada certyfikat uprawniający do przeprowadzenia audytu</w:t>
      </w:r>
      <w:r w:rsidRPr="009B3E96">
        <w:rPr>
          <w:sz w:val="22"/>
          <w:szCs w:val="22"/>
        </w:rPr>
        <w:t>, o którym mowa w Rozporządzeniu Ministra Cyfryzacji z 12 października 2018 r. w sprawie wykazu certyfikatów uprawniających do przeprowadzenia audytu*.</w:t>
      </w:r>
    </w:p>
    <w:p w:rsidR="009B3E96" w:rsidRPr="009B3E96" w:rsidRDefault="009B3E96" w:rsidP="009B3E9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40"/>
        <w:gridCol w:w="1858"/>
        <w:gridCol w:w="1942"/>
        <w:gridCol w:w="2752"/>
      </w:tblGrid>
      <w:tr w:rsidR="009B3E96" w:rsidRPr="009B3E96" w:rsidTr="00246A69">
        <w:trPr>
          <w:cantSplit/>
          <w:trHeight w:val="567"/>
          <w:jc w:val="center"/>
        </w:trPr>
        <w:tc>
          <w:tcPr>
            <w:tcW w:w="562" w:type="dxa"/>
            <w:vAlign w:val="center"/>
          </w:tcPr>
          <w:p w:rsidR="009B3E96" w:rsidRPr="009B3E96" w:rsidRDefault="009B3E96" w:rsidP="009B3E96">
            <w:pPr>
              <w:jc w:val="center"/>
              <w:rPr>
                <w:b/>
                <w:bCs/>
                <w:sz w:val="22"/>
                <w:szCs w:val="22"/>
              </w:rPr>
            </w:pPr>
            <w:r w:rsidRPr="009B3E9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40" w:type="dxa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bCs/>
                <w:sz w:val="22"/>
                <w:szCs w:val="22"/>
              </w:rPr>
            </w:pPr>
            <w:r w:rsidRPr="009B3E96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0" w:type="auto"/>
            <w:vAlign w:val="center"/>
          </w:tcPr>
          <w:p w:rsidR="009B3E96" w:rsidRPr="009B3E96" w:rsidRDefault="009B3E96" w:rsidP="00D56463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9B3E96">
              <w:rPr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0" w:type="auto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bCs/>
                <w:sz w:val="22"/>
                <w:szCs w:val="22"/>
              </w:rPr>
            </w:pPr>
            <w:r w:rsidRPr="009B3E96">
              <w:rPr>
                <w:b/>
                <w:bCs/>
                <w:sz w:val="22"/>
                <w:szCs w:val="22"/>
              </w:rPr>
              <w:t>Nazwa certyfikatu</w:t>
            </w:r>
          </w:p>
        </w:tc>
        <w:tc>
          <w:tcPr>
            <w:tcW w:w="0" w:type="auto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bCs/>
                <w:sz w:val="22"/>
                <w:szCs w:val="22"/>
              </w:rPr>
            </w:pPr>
            <w:r w:rsidRPr="009B3E96">
              <w:rPr>
                <w:b/>
                <w:bCs/>
                <w:sz w:val="22"/>
                <w:szCs w:val="22"/>
              </w:rPr>
              <w:t>Data uzyskania certyfikatu</w:t>
            </w:r>
          </w:p>
        </w:tc>
      </w:tr>
      <w:tr w:rsidR="009B3E96" w:rsidRPr="009B3E96" w:rsidTr="00246A69">
        <w:trPr>
          <w:cantSplit/>
          <w:trHeight w:val="567"/>
          <w:jc w:val="center"/>
        </w:trPr>
        <w:tc>
          <w:tcPr>
            <w:tcW w:w="562" w:type="dxa"/>
            <w:vAlign w:val="center"/>
          </w:tcPr>
          <w:p w:rsidR="009B3E96" w:rsidRPr="00246A69" w:rsidRDefault="009B3E96" w:rsidP="009B3E96">
            <w:pPr>
              <w:jc w:val="center"/>
              <w:rPr>
                <w:bCs/>
                <w:sz w:val="22"/>
                <w:szCs w:val="22"/>
              </w:rPr>
            </w:pPr>
            <w:r w:rsidRPr="00246A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40" w:type="dxa"/>
            <w:vAlign w:val="center"/>
          </w:tcPr>
          <w:p w:rsidR="009B3E96" w:rsidRPr="00246A69" w:rsidRDefault="009B3E96" w:rsidP="00D56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246A69" w:rsidRDefault="009B3E96" w:rsidP="00D56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B3E96" w:rsidRPr="00246A69" w:rsidRDefault="009B3E96" w:rsidP="00D56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B3E96" w:rsidRPr="00246A69" w:rsidRDefault="009B3E96" w:rsidP="00D564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6A69" w:rsidRDefault="00246A69" w:rsidP="009B3E96">
      <w:pPr>
        <w:jc w:val="both"/>
        <w:rPr>
          <w:sz w:val="22"/>
          <w:szCs w:val="22"/>
        </w:rPr>
      </w:pPr>
    </w:p>
    <w:p w:rsidR="009B3E96" w:rsidRPr="009B3E96" w:rsidRDefault="009B3E96" w:rsidP="009B3E96">
      <w:pPr>
        <w:jc w:val="both"/>
        <w:rPr>
          <w:sz w:val="22"/>
          <w:szCs w:val="22"/>
        </w:rPr>
      </w:pPr>
      <w:r w:rsidRPr="009B3E96">
        <w:rPr>
          <w:sz w:val="22"/>
          <w:szCs w:val="22"/>
        </w:rPr>
        <w:t xml:space="preserve">Jednocześnie Wykonawca oświadcza, że wskazana osoba </w:t>
      </w:r>
      <w:r w:rsidRPr="009B3E96">
        <w:rPr>
          <w:sz w:val="22"/>
          <w:szCs w:val="22"/>
          <w:u w:val="single"/>
        </w:rPr>
        <w:t>posiada doświadczenie</w:t>
      </w:r>
      <w:r w:rsidRPr="009B3E96">
        <w:rPr>
          <w:sz w:val="22"/>
          <w:szCs w:val="22"/>
        </w:rPr>
        <w:t xml:space="preserve"> </w:t>
      </w:r>
      <w:r w:rsidRPr="009B3E96">
        <w:rPr>
          <w:sz w:val="22"/>
          <w:szCs w:val="22"/>
        </w:rPr>
        <w:br/>
        <w:t>w wykonywaniu audytów wynikających z Rozporządzenia Rady Ministrów z dnia 12 kwietnia 2012 r.</w:t>
      </w:r>
      <w:r w:rsidRPr="009B3E96">
        <w:rPr>
          <w:sz w:val="22"/>
          <w:szCs w:val="22"/>
        </w:rPr>
        <w:br/>
        <w:t>w sprawie Krajowych Ram Interoperacyjności, minimalnych wymagań dla rejestrów publicznych</w:t>
      </w:r>
      <w:r w:rsidRPr="009B3E96">
        <w:rPr>
          <w:sz w:val="22"/>
          <w:szCs w:val="22"/>
        </w:rPr>
        <w:br/>
        <w:t xml:space="preserve">i wymiany informacji postaci elektronicznej oraz minimalnych wymagań dla systemów teleinformatycznych. </w:t>
      </w:r>
    </w:p>
    <w:p w:rsidR="009B3E96" w:rsidRPr="009B3E96" w:rsidRDefault="009B3E96" w:rsidP="009B3E96">
      <w:pPr>
        <w:jc w:val="both"/>
        <w:rPr>
          <w:sz w:val="22"/>
          <w:szCs w:val="22"/>
        </w:rPr>
      </w:pPr>
      <w:r w:rsidRPr="009B3E96">
        <w:rPr>
          <w:sz w:val="22"/>
          <w:szCs w:val="22"/>
        </w:rPr>
        <w:t xml:space="preserve">W przeciągu 3 lat poprzedzających złożenie oferty osoba skierowana do wykonania niniejszego zamówienia przeprowadziła </w:t>
      </w:r>
      <w:r w:rsidRPr="009B3E96">
        <w:rPr>
          <w:sz w:val="22"/>
          <w:szCs w:val="22"/>
          <w:u w:val="single"/>
        </w:rPr>
        <w:t xml:space="preserve">minimum 1 diagnozę </w:t>
      </w:r>
      <w:proofErr w:type="spellStart"/>
      <w:r w:rsidRPr="009B3E96">
        <w:rPr>
          <w:sz w:val="22"/>
          <w:szCs w:val="22"/>
          <w:u w:val="single"/>
        </w:rPr>
        <w:t>cyberbezpieczeństwa</w:t>
      </w:r>
      <w:proofErr w:type="spellEnd"/>
      <w:r w:rsidRPr="009B3E96">
        <w:rPr>
          <w:sz w:val="22"/>
          <w:szCs w:val="22"/>
          <w:u w:val="single"/>
        </w:rPr>
        <w:t xml:space="preserve"> oraz zrealizowała co najmniej 2 audyty bezpieczeństwa w jednostkach administracji publicznej</w:t>
      </w:r>
      <w:r w:rsidR="00246A69">
        <w:rPr>
          <w:sz w:val="22"/>
          <w:szCs w:val="22"/>
          <w:u w:val="single"/>
        </w:rPr>
        <w:t xml:space="preserve"> </w:t>
      </w:r>
      <w:r w:rsidRPr="009B3E96">
        <w:rPr>
          <w:sz w:val="22"/>
          <w:szCs w:val="22"/>
        </w:rPr>
        <w:t>o podobnym zakresie:</w:t>
      </w:r>
    </w:p>
    <w:p w:rsidR="009B3E96" w:rsidRPr="009B3E96" w:rsidRDefault="009B3E96" w:rsidP="009B3E9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761"/>
        <w:gridCol w:w="4034"/>
        <w:gridCol w:w="2718"/>
      </w:tblGrid>
      <w:tr w:rsidR="009B3E96" w:rsidRPr="009B3E96" w:rsidTr="00246A69">
        <w:trPr>
          <w:trHeight w:val="567"/>
          <w:jc w:val="center"/>
        </w:trPr>
        <w:tc>
          <w:tcPr>
            <w:tcW w:w="421" w:type="dxa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sz w:val="22"/>
                <w:szCs w:val="22"/>
              </w:rPr>
            </w:pPr>
            <w:r w:rsidRPr="009B3E96">
              <w:rPr>
                <w:b/>
                <w:sz w:val="22"/>
                <w:szCs w:val="22"/>
              </w:rPr>
              <w:t>Lp</w:t>
            </w:r>
            <w:r w:rsidR="0024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61" w:type="dxa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sz w:val="22"/>
                <w:szCs w:val="22"/>
              </w:rPr>
            </w:pPr>
            <w:r w:rsidRPr="009B3E96">
              <w:rPr>
                <w:b/>
                <w:sz w:val="22"/>
                <w:szCs w:val="22"/>
              </w:rPr>
              <w:t>Opis usługi</w:t>
            </w:r>
          </w:p>
        </w:tc>
        <w:tc>
          <w:tcPr>
            <w:tcW w:w="0" w:type="auto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sz w:val="22"/>
                <w:szCs w:val="22"/>
              </w:rPr>
            </w:pPr>
            <w:r w:rsidRPr="009B3E96">
              <w:rPr>
                <w:b/>
                <w:sz w:val="22"/>
                <w:szCs w:val="22"/>
              </w:rPr>
              <w:t>Nazwa jednostki administracji publicznej</w:t>
            </w:r>
          </w:p>
        </w:tc>
        <w:tc>
          <w:tcPr>
            <w:tcW w:w="0" w:type="auto"/>
            <w:vAlign w:val="center"/>
          </w:tcPr>
          <w:p w:rsidR="009B3E96" w:rsidRPr="009B3E96" w:rsidRDefault="009B3E96" w:rsidP="00D56463">
            <w:pPr>
              <w:jc w:val="center"/>
              <w:rPr>
                <w:b/>
                <w:sz w:val="22"/>
                <w:szCs w:val="22"/>
              </w:rPr>
            </w:pPr>
            <w:r w:rsidRPr="009B3E96">
              <w:rPr>
                <w:b/>
                <w:sz w:val="22"/>
                <w:szCs w:val="22"/>
              </w:rPr>
              <w:t>Okres wykonywania usługi</w:t>
            </w:r>
          </w:p>
        </w:tc>
      </w:tr>
      <w:tr w:rsidR="009B3E96" w:rsidRPr="009B3E96" w:rsidTr="00246A69">
        <w:trPr>
          <w:trHeight w:val="567"/>
          <w:jc w:val="center"/>
        </w:trPr>
        <w:tc>
          <w:tcPr>
            <w:tcW w:w="421" w:type="dxa"/>
            <w:vAlign w:val="center"/>
          </w:tcPr>
          <w:p w:rsidR="009B3E96" w:rsidRPr="009B3E96" w:rsidRDefault="009B3E96" w:rsidP="00D56463">
            <w:pPr>
              <w:jc w:val="center"/>
              <w:rPr>
                <w:sz w:val="22"/>
                <w:szCs w:val="22"/>
              </w:rPr>
            </w:pPr>
            <w:r w:rsidRPr="009B3E96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</w:tr>
      <w:tr w:rsidR="009B3E96" w:rsidRPr="009B3E96" w:rsidTr="00246A69">
        <w:trPr>
          <w:trHeight w:val="567"/>
          <w:jc w:val="center"/>
        </w:trPr>
        <w:tc>
          <w:tcPr>
            <w:tcW w:w="421" w:type="dxa"/>
            <w:vAlign w:val="center"/>
          </w:tcPr>
          <w:p w:rsidR="009B3E96" w:rsidRPr="009B3E96" w:rsidRDefault="009B3E96" w:rsidP="00D56463">
            <w:pPr>
              <w:jc w:val="center"/>
              <w:rPr>
                <w:sz w:val="22"/>
                <w:szCs w:val="22"/>
              </w:rPr>
            </w:pPr>
            <w:r w:rsidRPr="009B3E96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</w:tr>
      <w:tr w:rsidR="009B3E96" w:rsidRPr="009B3E96" w:rsidTr="00246A69">
        <w:trPr>
          <w:trHeight w:val="567"/>
          <w:jc w:val="center"/>
        </w:trPr>
        <w:tc>
          <w:tcPr>
            <w:tcW w:w="421" w:type="dxa"/>
            <w:vAlign w:val="center"/>
          </w:tcPr>
          <w:p w:rsidR="009B3E96" w:rsidRPr="009B3E96" w:rsidRDefault="009B3E96" w:rsidP="00D56463">
            <w:pPr>
              <w:jc w:val="center"/>
              <w:rPr>
                <w:sz w:val="22"/>
                <w:szCs w:val="22"/>
              </w:rPr>
            </w:pPr>
            <w:r w:rsidRPr="009B3E96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3E96" w:rsidRPr="009B3E96" w:rsidRDefault="009B3E96" w:rsidP="00D56463">
            <w:pPr>
              <w:rPr>
                <w:sz w:val="22"/>
                <w:szCs w:val="22"/>
              </w:rPr>
            </w:pPr>
          </w:p>
        </w:tc>
      </w:tr>
    </w:tbl>
    <w:p w:rsidR="009B3E96" w:rsidRPr="009B3E96" w:rsidRDefault="009B3E96" w:rsidP="009B3E96">
      <w:pPr>
        <w:jc w:val="both"/>
        <w:rPr>
          <w:sz w:val="22"/>
          <w:szCs w:val="22"/>
          <w:u w:val="single"/>
        </w:rPr>
      </w:pPr>
    </w:p>
    <w:p w:rsidR="009B3E96" w:rsidRPr="009B3E96" w:rsidRDefault="009B3E96" w:rsidP="009B3E96">
      <w:pPr>
        <w:jc w:val="both"/>
        <w:rPr>
          <w:sz w:val="22"/>
          <w:szCs w:val="22"/>
          <w:u w:val="single"/>
        </w:rPr>
      </w:pPr>
      <w:r w:rsidRPr="009B3E96">
        <w:rPr>
          <w:sz w:val="22"/>
          <w:szCs w:val="22"/>
          <w:u w:val="single"/>
        </w:rPr>
        <w:t xml:space="preserve">W celu weryfikacji warunków należy załączyć dokumenty poświadczające liczbę zadeklarowanego doświadczenia oraz dokumenty potwierdzające posiadanie uprawnień do przeprowadzenia diagnozy </w:t>
      </w:r>
      <w:proofErr w:type="spellStart"/>
      <w:r w:rsidRPr="009B3E96">
        <w:rPr>
          <w:sz w:val="22"/>
          <w:szCs w:val="22"/>
          <w:u w:val="single"/>
        </w:rPr>
        <w:t>cyberbezpieczeństwa</w:t>
      </w:r>
      <w:proofErr w:type="spellEnd"/>
      <w:r w:rsidRPr="009B3E96">
        <w:rPr>
          <w:sz w:val="22"/>
          <w:szCs w:val="22"/>
          <w:u w:val="single"/>
        </w:rPr>
        <w:t xml:space="preserve"> przez osobę skierowaną do wykonania przedmiotu umowy.</w:t>
      </w:r>
    </w:p>
    <w:p w:rsidR="009B3E96" w:rsidRPr="009B3E96" w:rsidRDefault="009B3E96" w:rsidP="009B3E96">
      <w:pPr>
        <w:spacing w:after="160" w:line="259" w:lineRule="auto"/>
        <w:rPr>
          <w:sz w:val="22"/>
          <w:szCs w:val="22"/>
          <w:u w:val="single"/>
        </w:rPr>
      </w:pPr>
    </w:p>
    <w:p w:rsidR="009B3E96" w:rsidRDefault="009B3E96" w:rsidP="009B3E96">
      <w:pPr>
        <w:spacing w:after="160" w:line="259" w:lineRule="auto"/>
        <w:rPr>
          <w:sz w:val="22"/>
          <w:szCs w:val="22"/>
        </w:rPr>
      </w:pPr>
    </w:p>
    <w:p w:rsidR="009B3E96" w:rsidRPr="009B3E96" w:rsidRDefault="009B3E96" w:rsidP="009B3E96">
      <w:pPr>
        <w:spacing w:after="160" w:line="259" w:lineRule="auto"/>
        <w:rPr>
          <w:sz w:val="22"/>
          <w:szCs w:val="22"/>
        </w:rPr>
      </w:pPr>
    </w:p>
    <w:p w:rsidR="009B3E96" w:rsidRPr="009B3E96" w:rsidRDefault="009B3E96" w:rsidP="009B3E96">
      <w:pPr>
        <w:pStyle w:val="Bezodstpw"/>
        <w:rPr>
          <w:rFonts w:ascii="Times New Roman" w:hAnsi="Times New Roman"/>
        </w:rPr>
      </w:pPr>
      <w:r w:rsidRPr="009B3E96">
        <w:rPr>
          <w:rFonts w:ascii="Times New Roman" w:hAnsi="Times New Roman"/>
        </w:rPr>
        <w:t>...............................................                                                        ………….…………………........................</w:t>
      </w:r>
    </w:p>
    <w:p w:rsidR="009B3E96" w:rsidRPr="009B3E96" w:rsidRDefault="009B3E96" w:rsidP="009B3E96">
      <w:pPr>
        <w:pStyle w:val="Bezodstpw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        (miejscowość, data)                                                                       </w:t>
      </w:r>
      <w:r w:rsidR="00892549">
        <w:rPr>
          <w:rFonts w:ascii="Times New Roman" w:hAnsi="Times New Roman"/>
        </w:rPr>
        <w:t xml:space="preserve"> </w:t>
      </w:r>
      <w:r w:rsidRPr="009B3E96">
        <w:rPr>
          <w:rFonts w:ascii="Times New Roman" w:hAnsi="Times New Roman"/>
        </w:rPr>
        <w:t xml:space="preserve"> (podpis i pieczęć  Wykonawcy)</w:t>
      </w:r>
    </w:p>
    <w:p w:rsidR="009B3E96" w:rsidRPr="009B3E96" w:rsidRDefault="009B3E96" w:rsidP="009B3E96">
      <w:pPr>
        <w:spacing w:after="160" w:line="259" w:lineRule="auto"/>
        <w:rPr>
          <w:sz w:val="22"/>
          <w:szCs w:val="22"/>
        </w:rPr>
      </w:pPr>
    </w:p>
    <w:p w:rsid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lastRenderedPageBreak/>
        <w:t xml:space="preserve">* Diagnoza </w:t>
      </w:r>
      <w:proofErr w:type="spellStart"/>
      <w:r w:rsidRPr="009B3E96">
        <w:rPr>
          <w:rFonts w:ascii="Times New Roman" w:hAnsi="Times New Roman"/>
        </w:rPr>
        <w:t>cyberbezpieczeństwa</w:t>
      </w:r>
      <w:proofErr w:type="spellEnd"/>
      <w:r w:rsidRPr="009B3E96">
        <w:rPr>
          <w:rFonts w:ascii="Times New Roman" w:hAnsi="Times New Roman"/>
        </w:rPr>
        <w:t xml:space="preserve"> musi zostać przeprowadzona przez osobę posiadającą uprawnienia wykazane</w:t>
      </w:r>
      <w:r>
        <w:rPr>
          <w:rFonts w:ascii="Times New Roman" w:hAnsi="Times New Roman"/>
        </w:rPr>
        <w:br/>
      </w:r>
      <w:r w:rsidRPr="009B3E96">
        <w:rPr>
          <w:rFonts w:ascii="Times New Roman" w:hAnsi="Times New Roman"/>
        </w:rPr>
        <w:t xml:space="preserve">w Rozporządzeniu Ministra Cyfryzacji z dnia 12 października 2018 r. </w:t>
      </w:r>
      <w:r w:rsidRPr="009B3E96">
        <w:rPr>
          <w:rFonts w:ascii="Times New Roman" w:hAnsi="Times New Roman"/>
        </w:rPr>
        <w:br/>
        <w:t xml:space="preserve">w sprawie wykazu certyfikatów uprawniających do przeprowadzenia audytu w rozumieniu </w:t>
      </w:r>
      <w:r w:rsidRPr="009B3E96">
        <w:rPr>
          <w:rFonts w:ascii="Times New Roman" w:hAnsi="Times New Roman"/>
        </w:rPr>
        <w:br/>
        <w:t xml:space="preserve">art. 15 ustawy z dnia 5 lipca 2018 r. o krajowym systemie </w:t>
      </w:r>
      <w:proofErr w:type="spellStart"/>
      <w:r w:rsidRPr="009B3E96">
        <w:rPr>
          <w:rFonts w:ascii="Times New Roman" w:hAnsi="Times New Roman"/>
        </w:rPr>
        <w:t>cyberbezpieczeństwa</w:t>
      </w:r>
      <w:proofErr w:type="spellEnd"/>
      <w:r w:rsidRPr="009B3E96">
        <w:rPr>
          <w:rFonts w:ascii="Times New Roman" w:hAnsi="Times New Roman"/>
        </w:rPr>
        <w:t xml:space="preserve">.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  <w:u w:val="single"/>
        </w:rPr>
      </w:pPr>
      <w:r w:rsidRPr="009B3E96">
        <w:rPr>
          <w:rFonts w:ascii="Times New Roman" w:hAnsi="Times New Roman"/>
          <w:u w:val="single"/>
        </w:rPr>
        <w:t>Wykaz certyfikatów wskazanych w ww. rozporządzeniu znajduje się poniżej: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 1)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</w:t>
      </w:r>
      <w:proofErr w:type="spellStart"/>
      <w:r w:rsidRPr="009B3E96">
        <w:rPr>
          <w:rFonts w:ascii="Times New Roman" w:hAnsi="Times New Roman"/>
        </w:rPr>
        <w:t>Internal</w:t>
      </w:r>
      <w:proofErr w:type="spellEnd"/>
      <w:r w:rsidRPr="009B3E96">
        <w:rPr>
          <w:rFonts w:ascii="Times New Roman" w:hAnsi="Times New Roman"/>
        </w:rPr>
        <w:t xml:space="preserve"> Auditor (CIA),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2)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Information System Auditor (CISA),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3) 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 4)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5)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Information Security Manager (CISM),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6)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in </w:t>
      </w:r>
      <w:proofErr w:type="spellStart"/>
      <w:r w:rsidRPr="009B3E96">
        <w:rPr>
          <w:rFonts w:ascii="Times New Roman" w:hAnsi="Times New Roman"/>
        </w:rPr>
        <w:t>Risk</w:t>
      </w:r>
      <w:proofErr w:type="spellEnd"/>
      <w:r w:rsidRPr="009B3E96">
        <w:rPr>
          <w:rFonts w:ascii="Times New Roman" w:hAnsi="Times New Roman"/>
        </w:rPr>
        <w:t xml:space="preserve"> and Information Systems Control (CRISC),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7)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in the </w:t>
      </w:r>
      <w:proofErr w:type="spellStart"/>
      <w:r w:rsidRPr="009B3E96">
        <w:rPr>
          <w:rFonts w:ascii="Times New Roman" w:hAnsi="Times New Roman"/>
        </w:rPr>
        <w:t>Govemance</w:t>
      </w:r>
      <w:proofErr w:type="spellEnd"/>
      <w:r w:rsidRPr="009B3E96">
        <w:rPr>
          <w:rFonts w:ascii="Times New Roman" w:hAnsi="Times New Roman"/>
        </w:rPr>
        <w:t xml:space="preserve"> of Enterprise IT (CGEIT)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8)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Information Systems Security Professional (CISSP),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9) Systems Security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</w:t>
      </w:r>
      <w:proofErr w:type="spellStart"/>
      <w:r w:rsidRPr="009B3E96">
        <w:rPr>
          <w:rFonts w:ascii="Times New Roman" w:hAnsi="Times New Roman"/>
        </w:rPr>
        <w:t>Practitioner</w:t>
      </w:r>
      <w:proofErr w:type="spellEnd"/>
      <w:r w:rsidRPr="009B3E96">
        <w:rPr>
          <w:rFonts w:ascii="Times New Roman" w:hAnsi="Times New Roman"/>
        </w:rPr>
        <w:t xml:space="preserve"> (SSCP),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10) </w:t>
      </w:r>
      <w:proofErr w:type="spellStart"/>
      <w:r w:rsidRPr="009B3E96">
        <w:rPr>
          <w:rFonts w:ascii="Times New Roman" w:hAnsi="Times New Roman"/>
        </w:rPr>
        <w:t>Certified</w:t>
      </w:r>
      <w:proofErr w:type="spellEnd"/>
      <w:r w:rsidRPr="009B3E96">
        <w:rPr>
          <w:rFonts w:ascii="Times New Roman" w:hAnsi="Times New Roman"/>
        </w:rPr>
        <w:t xml:space="preserve"> </w:t>
      </w:r>
      <w:proofErr w:type="spellStart"/>
      <w:r w:rsidRPr="009B3E96">
        <w:rPr>
          <w:rFonts w:ascii="Times New Roman" w:hAnsi="Times New Roman"/>
        </w:rPr>
        <w:t>Reliability</w:t>
      </w:r>
      <w:proofErr w:type="spellEnd"/>
      <w:r w:rsidRPr="009B3E96">
        <w:rPr>
          <w:rFonts w:ascii="Times New Roman" w:hAnsi="Times New Roman"/>
        </w:rPr>
        <w:t xml:space="preserve"> Professional, </w:t>
      </w:r>
    </w:p>
    <w:p w:rsidR="009B3E96" w:rsidRPr="009B3E96" w:rsidRDefault="009B3E96" w:rsidP="009B3E96">
      <w:pPr>
        <w:pStyle w:val="Akapitzlist"/>
        <w:spacing w:before="100" w:beforeAutospacing="1" w:after="0" w:line="242" w:lineRule="atLeast"/>
        <w:ind w:left="0"/>
        <w:jc w:val="both"/>
        <w:rPr>
          <w:rFonts w:ascii="Times New Roman" w:hAnsi="Times New Roman"/>
        </w:rPr>
      </w:pPr>
      <w:r w:rsidRPr="009B3E96">
        <w:rPr>
          <w:rFonts w:ascii="Times New Roman" w:hAnsi="Times New Roman"/>
        </w:rPr>
        <w:t xml:space="preserve">11) Certyfikaty uprawniające do posiadania tytułu ISA/IEC 62443 </w:t>
      </w:r>
      <w:proofErr w:type="spellStart"/>
      <w:r w:rsidRPr="009B3E96">
        <w:rPr>
          <w:rFonts w:ascii="Times New Roman" w:hAnsi="Times New Roman"/>
        </w:rPr>
        <w:t>Cybersecurity</w:t>
      </w:r>
      <w:proofErr w:type="spellEnd"/>
      <w:r w:rsidRPr="009B3E96">
        <w:rPr>
          <w:rFonts w:ascii="Times New Roman" w:hAnsi="Times New Roman"/>
        </w:rPr>
        <w:t xml:space="preserve"> </w:t>
      </w:r>
      <w:proofErr w:type="spellStart"/>
      <w:r w:rsidRPr="009B3E96">
        <w:rPr>
          <w:rFonts w:ascii="Times New Roman" w:hAnsi="Times New Roman"/>
        </w:rPr>
        <w:t>Expert</w:t>
      </w:r>
      <w:proofErr w:type="spellEnd"/>
      <w:r w:rsidRPr="009B3E96">
        <w:rPr>
          <w:rFonts w:ascii="Times New Roman" w:hAnsi="Times New Roman"/>
        </w:rPr>
        <w:t>.</w:t>
      </w:r>
    </w:p>
    <w:p w:rsidR="00D62193" w:rsidRPr="009B3E96" w:rsidRDefault="00D62193" w:rsidP="0080628B">
      <w:pPr>
        <w:rPr>
          <w:sz w:val="22"/>
          <w:szCs w:val="22"/>
        </w:rPr>
      </w:pPr>
    </w:p>
    <w:sectPr w:rsidR="00D62193" w:rsidRPr="009B3E96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6" w:rsidRDefault="00C83B56">
      <w:r>
        <w:separator/>
      </w:r>
    </w:p>
  </w:endnote>
  <w:endnote w:type="continuationSeparator" w:id="0">
    <w:p w:rsidR="00C83B56" w:rsidRDefault="00C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6" w:rsidRDefault="00C83B56">
      <w:r>
        <w:separator/>
      </w:r>
    </w:p>
  </w:footnote>
  <w:footnote w:type="continuationSeparator" w:id="0">
    <w:p w:rsidR="00C83B56" w:rsidRDefault="00C8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A1" w:rsidRDefault="007A64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4"/>
  </w:num>
  <w:num w:numId="5">
    <w:abstractNumId w:val="11"/>
  </w:num>
  <w:num w:numId="6">
    <w:abstractNumId w:val="8"/>
  </w:num>
  <w:num w:numId="7">
    <w:abstractNumId w:val="17"/>
  </w:num>
  <w:num w:numId="8">
    <w:abstractNumId w:val="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46A69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3A1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7573A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A6470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92549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3E96"/>
    <w:rsid w:val="009B5EF8"/>
    <w:rsid w:val="009B6206"/>
    <w:rsid w:val="009B7FA9"/>
    <w:rsid w:val="009C68B9"/>
    <w:rsid w:val="009C71D8"/>
    <w:rsid w:val="009D3979"/>
    <w:rsid w:val="009E5B2C"/>
    <w:rsid w:val="009E6C28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3B56"/>
    <w:rsid w:val="00C86CE3"/>
    <w:rsid w:val="00C96C63"/>
    <w:rsid w:val="00C97B09"/>
    <w:rsid w:val="00CA5C94"/>
    <w:rsid w:val="00CB55C0"/>
    <w:rsid w:val="00CB5BEF"/>
    <w:rsid w:val="00CD1236"/>
    <w:rsid w:val="00CE2A4C"/>
    <w:rsid w:val="00CE34B5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AA0D7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9B3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B3E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D450-D42C-49B3-A991-E27573A5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7</cp:revision>
  <cp:lastPrinted>2019-03-28T08:55:00Z</cp:lastPrinted>
  <dcterms:created xsi:type="dcterms:W3CDTF">2022-11-22T16:05:00Z</dcterms:created>
  <dcterms:modified xsi:type="dcterms:W3CDTF">2023-04-20T10:24:00Z</dcterms:modified>
</cp:coreProperties>
</file>