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40" w:rsidRDefault="00FE5A55" w:rsidP="00C764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cs="Trebuchet MS"/>
          <w:lang w:eastAsia="pl-PL"/>
        </w:rPr>
      </w:pPr>
      <w:r w:rsidRPr="00FE5A55">
        <w:rPr>
          <w:rFonts w:ascii="Cambria" w:hAnsi="Cambria" w:cs="Cambria"/>
          <w:sz w:val="24"/>
          <w:szCs w:val="24"/>
          <w:lang w:eastAsia="pl-PL"/>
        </w:rPr>
        <w:br/>
      </w:r>
    </w:p>
    <w:p w:rsidR="007D46D6" w:rsidRPr="007D46D6" w:rsidRDefault="007D46D6" w:rsidP="007D4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 w:rsidRPr="007D46D6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Załącznik nr 3a do SWZ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color w:val="000000"/>
          <w:sz w:val="24"/>
          <w:szCs w:val="24"/>
          <w:lang w:eastAsia="pl-PL"/>
        </w:rPr>
        <w:t>Podmiot  udostępniający  zasoby: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 w:rsidRPr="007D46D6"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 w:rsidRPr="007D46D6"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color w:val="000000"/>
          <w:sz w:val="24"/>
          <w:szCs w:val="24"/>
          <w:lang w:eastAsia="pl-PL"/>
        </w:rPr>
        <w:t>reprezentowany przez: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</w:pPr>
      <w:r w:rsidRPr="007D46D6"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</w:pPr>
      <w:bookmarkStart w:id="0" w:name="_GoBack"/>
      <w:bookmarkEnd w:id="0"/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</w:pPr>
      <w:r w:rsidRPr="007D46D6"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  <w:t>ZOBOWIĄZANIE PODMIOTU TRZECIEGO</w:t>
      </w:r>
    </w:p>
    <w:p w:rsidR="007D46D6" w:rsidRPr="007D46D6" w:rsidRDefault="007D46D6" w:rsidP="007D46D6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</w:pPr>
      <w:r w:rsidRPr="007D46D6"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  <w:t>do udostępnienia zasobów na zasadach określonych w art. 118 ustawy Prawo zamówień publicznych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Stosownie do art. 118 ust. 4 ustawy Prawo zamówień publicznych (TJ Dz. U. z 2022 r. poz.1710), zobowiązuję się do oddania do dyspozycji na rzecz Wykonawcy tj.: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...............................................................................................................................................................................……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</w:pPr>
      <w:r w:rsidRPr="007D46D6">
        <w:rPr>
          <w:rFonts w:ascii="Cambria" w:eastAsia="NSimSun" w:hAnsi="Cambria" w:cs="Cambria"/>
          <w:i/>
          <w:iCs/>
          <w:color w:val="000000"/>
          <w:kern w:val="2"/>
          <w:sz w:val="20"/>
          <w:szCs w:val="20"/>
          <w:lang w:bidi="hi-IN"/>
        </w:rPr>
        <w:t>(nazwa i adres wykonawcy, któremu zostanie udostępniony potencjał)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9F0915" w:rsidRDefault="007D46D6" w:rsidP="009F0915">
      <w:pPr>
        <w:pStyle w:val="Nagwek"/>
        <w:jc w:val="center"/>
        <w:rPr>
          <w:b/>
        </w:rPr>
      </w:pP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na potrzeby realizacji zamówienia realizowanego  w trybie podstawowym bez negocjacji przedmiotowego zamówienia pn.:</w:t>
      </w:r>
      <w:r w:rsidRPr="007D46D6">
        <w:rPr>
          <w:rFonts w:ascii="Cambria" w:hAnsi="Cambria" w:cs="Cambria"/>
        </w:rPr>
        <w:t xml:space="preserve"> </w:t>
      </w:r>
      <w:r w:rsidR="009F0915">
        <w:rPr>
          <w:rFonts w:ascii="Cambria" w:hAnsi="Cambria" w:cs="Cambria"/>
          <w:b/>
        </w:rPr>
        <w:t>TP 65/23 –Zakup wraz  z dostawą wkładów do dozowników na: papier toaletowy, ręczniki w   roli, ręczniki ZZ oraz czyściwa medycznego</w:t>
      </w:r>
    </w:p>
    <w:p w:rsidR="007D46D6" w:rsidRPr="007D46D6" w:rsidRDefault="007D46D6" w:rsidP="007D46D6">
      <w:pPr>
        <w:tabs>
          <w:tab w:val="center" w:pos="4536"/>
          <w:tab w:val="right" w:pos="9072"/>
        </w:tabs>
        <w:rPr>
          <w:rFonts w:ascii="Cambria" w:hAnsi="Cambria" w:cs="Cambri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D46D6" w:rsidRPr="007D46D6" w:rsidTr="0007270A">
        <w:tc>
          <w:tcPr>
            <w:tcW w:w="9638" w:type="dxa"/>
            <w:shd w:val="clear" w:color="auto" w:fill="auto"/>
          </w:tcPr>
          <w:p w:rsidR="007D46D6" w:rsidRPr="007D46D6" w:rsidRDefault="007D46D6" w:rsidP="007D46D6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26"/>
              </w:tabs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niezbędnych zasobów w zakresie*: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1) sytuacji ekonomicznej i finansowej;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2) zdolności technicznych;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3) zdolności zawodowych.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W związku z powyższym deklaruję: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lang w:bidi="hi-IN"/>
        </w:rPr>
        <w:t>………………………………………………………………………………...……………………………………….…………………………………………………………………………………………………………….……….………………….………….……………….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lang w:bidi="hi-IN"/>
        </w:rPr>
        <w:t>………………………………………………………………………………………..…….…………………………………………………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i/>
          <w:iCs/>
          <w:kern w:val="2"/>
          <w:sz w:val="24"/>
          <w:szCs w:val="24"/>
          <w:lang w:bidi="hi-IN"/>
        </w:rPr>
        <w:t xml:space="preserve">*   </w:t>
      </w:r>
      <w:r w:rsidRPr="007D46D6">
        <w:rPr>
          <w:rFonts w:ascii="Cambria" w:eastAsia="NSimSun" w:hAnsi="Cambria" w:cs="Cambria"/>
          <w:i/>
          <w:iCs/>
          <w:kern w:val="2"/>
          <w:sz w:val="20"/>
          <w:szCs w:val="20"/>
          <w:lang w:bidi="hi-IN"/>
        </w:rPr>
        <w:t>Należy wskazać w jakim zakresie podmiot udostępniający udostępnia zasoby.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>O ś w i a d c z a m,  że nie podlegam wykluczeniu z postępowania na podstawie art. 108 ust. 1: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 xml:space="preserve">O ś w i a d c z a m, że zachodzą w stosunku do mnie podstawy wykluczenia z postępowania na podstawie art. …………. ustawy PZP </w:t>
      </w:r>
      <w:r w:rsidRPr="007D46D6">
        <w:rPr>
          <w:rFonts w:ascii="Cambria" w:eastAsia="NSimSun" w:hAnsi="Cambria" w:cs="Cambria"/>
          <w:i/>
          <w:color w:val="000000"/>
          <w:kern w:val="2"/>
          <w:sz w:val="24"/>
          <w:szCs w:val="24"/>
          <w:lang w:bidi="hi-IN"/>
        </w:rPr>
        <w:t>(podać mającą zastosowanie podstawę wykluczenia spośród wymienionych w art. 108 ust. 1 pkt 1,2,5 ustawy PZP).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>Jednocześnie oświadczam, że w związku z ww. okolicznościami, na podstawie art. 110 ust. 2 ustawy PZP podjąłem następujące środki naprawcze: ………………………………………………….……………..………………………………………………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</w:pPr>
      <w:r w:rsidRPr="007D46D6"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>O ś w i a d c z a m</w:t>
      </w: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Cambria" w:eastAsia="NSimSun" w:hAnsi="Cambria" w:cs="Cambria"/>
          <w:i/>
          <w:iCs/>
          <w:color w:val="000000"/>
          <w:kern w:val="2"/>
          <w:sz w:val="24"/>
          <w:szCs w:val="24"/>
          <w:lang w:bidi="hi-IN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u w:val="single"/>
          <w:lang w:bidi="hi-IN"/>
        </w:rPr>
        <w:t>Załącznik: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</w:pPr>
      <w:r w:rsidRPr="007D46D6"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 xml:space="preserve">Dokumenty rejestrowe potwierdzające upoważnienie osoby składającej zobowiązanie do reprezentowania podmiotu trzeciego w obrocie prawnym tj. </w:t>
      </w:r>
      <w:r w:rsidRPr="007D46D6">
        <w:rPr>
          <w:rFonts w:ascii="Cambria" w:eastAsia="Arial Unicode MS" w:hAnsi="Cambria" w:cs="Cambria"/>
          <w:color w:val="000000"/>
          <w:kern w:val="2"/>
          <w:sz w:val="24"/>
          <w:szCs w:val="24"/>
        </w:rPr>
        <w:t>aktualny  odpis  z właściwego rejestru lub centralnej ewidencji i informacji o działalności gospodarczej.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7D46D6">
        <w:rPr>
          <w:rFonts w:ascii="Cambria" w:hAnsi="Cambria" w:cs="Cambria"/>
          <w:color w:val="000000"/>
          <w:sz w:val="20"/>
          <w:szCs w:val="20"/>
          <w:lang w:eastAsia="pl-PL"/>
        </w:rPr>
        <w:t xml:space="preserve">……………………………. </w:t>
      </w:r>
      <w:r w:rsidRPr="007D46D6"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7D46D6">
        <w:rPr>
          <w:rFonts w:ascii="Cambria" w:hAnsi="Cambria" w:cs="Cambria"/>
          <w:color w:val="000000"/>
          <w:sz w:val="20"/>
          <w:szCs w:val="20"/>
          <w:lang w:eastAsia="pl-PL"/>
        </w:rPr>
        <w:t>dnia………………….r.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right"/>
      </w:pPr>
      <w:r w:rsidRPr="007D46D6">
        <w:rPr>
          <w:rFonts w:ascii="Cambria" w:hAnsi="Cambria" w:cs="Cambria"/>
          <w:color w:val="000000"/>
          <w:lang w:eastAsia="pl-PL"/>
        </w:rPr>
        <w:t>………………………..………………………………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ind w:left="6381"/>
        <w:jc w:val="center"/>
      </w:pPr>
      <w:r w:rsidRPr="007D46D6"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>(podpisy)</w:t>
      </w: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:rsidR="007D46D6" w:rsidRPr="007D46D6" w:rsidRDefault="007D46D6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:rsidR="001E3C40" w:rsidRDefault="001E3C40" w:rsidP="001E3C40">
      <w:pPr>
        <w:jc w:val="both"/>
        <w:rPr>
          <w:rFonts w:cs="Trebuchet MS"/>
          <w:lang w:eastAsia="pl-PL"/>
        </w:rPr>
      </w:pPr>
    </w:p>
    <w:sectPr w:rsidR="001E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9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Arial Narrow" w:hAnsi="Cambria" w:cs="Cambria"/>
        <w:b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3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62"/>
    <w:rsid w:val="001E3C40"/>
    <w:rsid w:val="007D46D6"/>
    <w:rsid w:val="00871D33"/>
    <w:rsid w:val="009F0915"/>
    <w:rsid w:val="00C76461"/>
    <w:rsid w:val="00DC1C75"/>
    <w:rsid w:val="00ED4462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40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C40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E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C40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40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C40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E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C4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2023-08-01T09:59:00Z</cp:lastPrinted>
  <dcterms:created xsi:type="dcterms:W3CDTF">2023-08-01T09:59:00Z</dcterms:created>
  <dcterms:modified xsi:type="dcterms:W3CDTF">2023-08-01T09:59:00Z</dcterms:modified>
</cp:coreProperties>
</file>