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6894A" w14:textId="77777777" w:rsidR="0001521B" w:rsidRDefault="0001521B" w:rsidP="00936E97">
      <w:pPr>
        <w:pStyle w:val="Nagwek7"/>
        <w:spacing w:line="276" w:lineRule="auto"/>
        <w:rPr>
          <w:rFonts w:ascii="Book Antiqua" w:hAnsi="Book Antiqua"/>
          <w:sz w:val="22"/>
          <w:szCs w:val="22"/>
        </w:rPr>
      </w:pPr>
    </w:p>
    <w:p w14:paraId="53DF61E4" w14:textId="7F27B277" w:rsidR="000A6C23" w:rsidRPr="00936E97" w:rsidRDefault="000A6C23" w:rsidP="00936E97">
      <w:pPr>
        <w:pStyle w:val="Nagwek7"/>
        <w:spacing w:line="276" w:lineRule="auto"/>
        <w:rPr>
          <w:rFonts w:ascii="Book Antiqua" w:hAnsi="Book Antiqua"/>
          <w:sz w:val="22"/>
          <w:szCs w:val="22"/>
        </w:rPr>
      </w:pPr>
      <w:r w:rsidRPr="00936E97">
        <w:rPr>
          <w:rFonts w:ascii="Book Antiqua" w:hAnsi="Book Antiqua"/>
          <w:sz w:val="22"/>
          <w:szCs w:val="22"/>
        </w:rPr>
        <w:t>ZAŁĄCZNIK</w:t>
      </w:r>
      <w:r w:rsidR="009C41BB" w:rsidRPr="00936E97">
        <w:rPr>
          <w:rFonts w:ascii="Book Antiqua" w:hAnsi="Book Antiqua"/>
          <w:sz w:val="22"/>
          <w:szCs w:val="22"/>
        </w:rPr>
        <w:t xml:space="preserve"> NR   </w:t>
      </w:r>
      <w:r w:rsidR="0001389D">
        <w:rPr>
          <w:rFonts w:ascii="Book Antiqua" w:hAnsi="Book Antiqua"/>
          <w:sz w:val="22"/>
          <w:szCs w:val="22"/>
        </w:rPr>
        <w:t>……..</w:t>
      </w:r>
      <w:r w:rsidR="00873DA1" w:rsidRPr="00936E97">
        <w:rPr>
          <w:rFonts w:ascii="Book Antiqua" w:hAnsi="Book Antiqua"/>
          <w:sz w:val="22"/>
          <w:szCs w:val="22"/>
        </w:rPr>
        <w:t xml:space="preserve"> </w:t>
      </w:r>
      <w:r w:rsidRPr="00936E97">
        <w:rPr>
          <w:rFonts w:ascii="Book Antiqua" w:hAnsi="Book Antiqua"/>
          <w:sz w:val="22"/>
          <w:szCs w:val="22"/>
        </w:rPr>
        <w:t>DO SWZ</w:t>
      </w:r>
    </w:p>
    <w:p w14:paraId="3BBB50E1" w14:textId="386F18EA" w:rsidR="000A6C23" w:rsidRPr="00936E97" w:rsidRDefault="000A6C23" w:rsidP="00936E97">
      <w:pPr>
        <w:pStyle w:val="Nagwek7"/>
        <w:spacing w:line="276" w:lineRule="auto"/>
        <w:rPr>
          <w:rFonts w:ascii="Book Antiqua" w:hAnsi="Book Antiqua"/>
          <w:sz w:val="22"/>
          <w:szCs w:val="22"/>
        </w:rPr>
      </w:pPr>
      <w:r w:rsidRPr="00936E97">
        <w:rPr>
          <w:rFonts w:ascii="Book Antiqua" w:hAnsi="Book Antiqua"/>
          <w:sz w:val="22"/>
          <w:szCs w:val="22"/>
        </w:rPr>
        <w:t>Projekt</w:t>
      </w:r>
    </w:p>
    <w:p w14:paraId="1C1A948B" w14:textId="6BC40266" w:rsidR="000A6C23" w:rsidRPr="00936E97" w:rsidRDefault="000A6C23" w:rsidP="00936E97">
      <w:pPr>
        <w:pStyle w:val="Nagwek7"/>
        <w:spacing w:line="276" w:lineRule="auto"/>
        <w:rPr>
          <w:rFonts w:ascii="Book Antiqua" w:hAnsi="Book Antiqua"/>
          <w:sz w:val="22"/>
          <w:szCs w:val="22"/>
        </w:rPr>
      </w:pPr>
      <w:r w:rsidRPr="00936E97">
        <w:rPr>
          <w:rFonts w:ascii="Book Antiqua" w:hAnsi="Book Antiqua"/>
          <w:sz w:val="22"/>
          <w:szCs w:val="22"/>
        </w:rPr>
        <w:t>UMOWA NR BZP 272.1…..202</w:t>
      </w:r>
      <w:r w:rsidR="001446E1">
        <w:rPr>
          <w:rFonts w:ascii="Book Antiqua" w:hAnsi="Book Antiqua"/>
          <w:sz w:val="22"/>
          <w:szCs w:val="22"/>
        </w:rPr>
        <w:t>4</w:t>
      </w:r>
    </w:p>
    <w:p w14:paraId="42C152F1" w14:textId="77777777" w:rsidR="000A6C23" w:rsidRPr="00936E97" w:rsidRDefault="000A6C23" w:rsidP="00936E97">
      <w:pPr>
        <w:pStyle w:val="Tekstpodstawowy"/>
        <w:spacing w:line="276" w:lineRule="auto"/>
        <w:ind w:firstLine="708"/>
        <w:jc w:val="both"/>
        <w:rPr>
          <w:rFonts w:ascii="Book Antiqua" w:hAnsi="Book Antiqua"/>
          <w:sz w:val="22"/>
          <w:szCs w:val="22"/>
        </w:rPr>
      </w:pPr>
    </w:p>
    <w:p w14:paraId="0D97B51B" w14:textId="7AA920E6" w:rsidR="000A6C23" w:rsidRPr="00936E97" w:rsidRDefault="000A6C23" w:rsidP="00936E97">
      <w:pPr>
        <w:pStyle w:val="Tekstpodstawowy"/>
        <w:spacing w:line="276" w:lineRule="auto"/>
        <w:ind w:firstLine="708"/>
        <w:jc w:val="both"/>
        <w:rPr>
          <w:rFonts w:ascii="Book Antiqua" w:hAnsi="Book Antiqua"/>
          <w:sz w:val="22"/>
          <w:szCs w:val="22"/>
        </w:rPr>
      </w:pPr>
      <w:r w:rsidRPr="00936E97">
        <w:rPr>
          <w:rFonts w:ascii="Book Antiqua" w:hAnsi="Book Antiqua"/>
          <w:sz w:val="22"/>
          <w:szCs w:val="22"/>
        </w:rPr>
        <w:t>Zawarta w dniu ……...202</w:t>
      </w:r>
      <w:r w:rsidR="0001389D">
        <w:rPr>
          <w:rFonts w:ascii="Book Antiqua" w:hAnsi="Book Antiqua"/>
          <w:sz w:val="22"/>
          <w:szCs w:val="22"/>
        </w:rPr>
        <w:t>4</w:t>
      </w:r>
      <w:r w:rsidRPr="00936E97">
        <w:rPr>
          <w:rFonts w:ascii="Book Antiqua" w:hAnsi="Book Antiqua"/>
          <w:sz w:val="22"/>
          <w:szCs w:val="22"/>
        </w:rPr>
        <w:t xml:space="preserve"> r. w  Kościanie pomiędzy: Gminą Miejską Kościan - Urząd Miejski Kościana 64-000 Kościan, Al. Kościuszki 22, zwaną dalej Zamawiającym lub Stroną, reprezentowaną przez:</w:t>
      </w:r>
    </w:p>
    <w:p w14:paraId="100B8036" w14:textId="77777777" w:rsidR="000A6C23" w:rsidRPr="00936E97" w:rsidRDefault="000A6C23" w:rsidP="00936E97">
      <w:pPr>
        <w:spacing w:line="276" w:lineRule="auto"/>
        <w:jc w:val="both"/>
        <w:rPr>
          <w:rFonts w:ascii="Book Antiqua" w:hAnsi="Book Antiqua"/>
          <w:sz w:val="22"/>
          <w:szCs w:val="22"/>
        </w:rPr>
      </w:pPr>
    </w:p>
    <w:p w14:paraId="24426253" w14:textId="383D8697" w:rsidR="000A6C23" w:rsidRPr="00936E97" w:rsidRDefault="000A6C23" w:rsidP="00936E97">
      <w:pPr>
        <w:numPr>
          <w:ilvl w:val="0"/>
          <w:numId w:val="1"/>
        </w:numPr>
        <w:spacing w:line="276" w:lineRule="auto"/>
        <w:jc w:val="both"/>
        <w:rPr>
          <w:rFonts w:ascii="Book Antiqua" w:hAnsi="Book Antiqua"/>
          <w:sz w:val="22"/>
          <w:szCs w:val="22"/>
        </w:rPr>
      </w:pPr>
      <w:r w:rsidRPr="00936E97">
        <w:rPr>
          <w:rFonts w:ascii="Book Antiqua" w:hAnsi="Book Antiqua"/>
          <w:sz w:val="22"/>
          <w:szCs w:val="22"/>
        </w:rPr>
        <w:t xml:space="preserve">Burmistrza Miasta Kościana </w:t>
      </w:r>
      <w:r w:rsidR="001446E1">
        <w:rPr>
          <w:rFonts w:ascii="Book Antiqua" w:hAnsi="Book Antiqua"/>
          <w:sz w:val="22"/>
          <w:szCs w:val="22"/>
        </w:rPr>
        <w:t>Sławomira Kaczmarka</w:t>
      </w:r>
    </w:p>
    <w:p w14:paraId="21C2C14D" w14:textId="77777777" w:rsidR="000A6C23" w:rsidRPr="00936E97" w:rsidRDefault="000A6C23" w:rsidP="00936E97">
      <w:pPr>
        <w:spacing w:line="276" w:lineRule="auto"/>
        <w:jc w:val="both"/>
        <w:rPr>
          <w:rFonts w:ascii="Book Antiqua" w:hAnsi="Book Antiqua"/>
          <w:sz w:val="22"/>
          <w:szCs w:val="22"/>
        </w:rPr>
      </w:pPr>
      <w:r w:rsidRPr="00936E97">
        <w:rPr>
          <w:rFonts w:ascii="Book Antiqua" w:hAnsi="Book Antiqua"/>
          <w:sz w:val="22"/>
          <w:szCs w:val="22"/>
        </w:rPr>
        <w:t>przy kontrasygnacie:</w:t>
      </w:r>
    </w:p>
    <w:p w14:paraId="477E74D3" w14:textId="5CBF83BD" w:rsidR="000A6C23" w:rsidRPr="00936E97" w:rsidRDefault="000A6C23" w:rsidP="00936E97">
      <w:pPr>
        <w:numPr>
          <w:ilvl w:val="0"/>
          <w:numId w:val="1"/>
        </w:numPr>
        <w:spacing w:line="276" w:lineRule="auto"/>
        <w:jc w:val="both"/>
        <w:rPr>
          <w:rFonts w:ascii="Book Antiqua" w:hAnsi="Book Antiqua"/>
          <w:sz w:val="22"/>
          <w:szCs w:val="22"/>
        </w:rPr>
      </w:pPr>
      <w:r w:rsidRPr="00936E97">
        <w:rPr>
          <w:rFonts w:ascii="Book Antiqua" w:hAnsi="Book Antiqua"/>
          <w:sz w:val="22"/>
          <w:szCs w:val="22"/>
        </w:rPr>
        <w:t xml:space="preserve">Skarbnika Gminy Miejskiej  </w:t>
      </w:r>
      <w:r w:rsidR="00292B28" w:rsidRPr="00936E97">
        <w:rPr>
          <w:rFonts w:ascii="Book Antiqua" w:hAnsi="Book Antiqua"/>
          <w:sz w:val="22"/>
          <w:szCs w:val="22"/>
        </w:rPr>
        <w:t xml:space="preserve">Kościan </w:t>
      </w:r>
      <w:r w:rsidR="001446E1">
        <w:rPr>
          <w:rFonts w:ascii="Book Antiqua" w:hAnsi="Book Antiqua"/>
          <w:sz w:val="22"/>
          <w:szCs w:val="22"/>
        </w:rPr>
        <w:t>………………………….</w:t>
      </w:r>
    </w:p>
    <w:p w14:paraId="595491ED" w14:textId="77777777" w:rsidR="000A6C23" w:rsidRPr="00936E97" w:rsidRDefault="000A6C23" w:rsidP="00936E97">
      <w:pPr>
        <w:spacing w:line="276" w:lineRule="auto"/>
        <w:jc w:val="both"/>
        <w:rPr>
          <w:rFonts w:ascii="Book Antiqua" w:hAnsi="Book Antiqua"/>
          <w:sz w:val="22"/>
          <w:szCs w:val="22"/>
        </w:rPr>
      </w:pPr>
      <w:r w:rsidRPr="00936E97">
        <w:rPr>
          <w:rFonts w:ascii="Book Antiqua" w:hAnsi="Book Antiqua"/>
          <w:sz w:val="22"/>
          <w:szCs w:val="22"/>
        </w:rPr>
        <w:t>a</w:t>
      </w:r>
    </w:p>
    <w:p w14:paraId="1C6F11AF" w14:textId="77777777" w:rsidR="000A6C23" w:rsidRPr="00936E97" w:rsidRDefault="000A6C23" w:rsidP="00936E97">
      <w:pPr>
        <w:spacing w:line="276" w:lineRule="auto"/>
        <w:jc w:val="both"/>
        <w:rPr>
          <w:rFonts w:ascii="Book Antiqua" w:hAnsi="Book Antiqua"/>
          <w:sz w:val="22"/>
          <w:szCs w:val="22"/>
        </w:rPr>
      </w:pPr>
      <w:r w:rsidRPr="00936E97">
        <w:rPr>
          <w:rFonts w:ascii="Book Antiqua" w:hAnsi="Book Antiqua"/>
          <w:sz w:val="22"/>
          <w:szCs w:val="22"/>
        </w:rPr>
        <w:t>……………………… prowadzącym działalność gospodarczą pod firmą ………, posiadającą numer REGON …….  oraz nr NIP ……………. zwanym dalej Wykonawcą lub Stroną, reprezentowanym przez: …………………………….</w:t>
      </w:r>
    </w:p>
    <w:p w14:paraId="6C061F38" w14:textId="77777777" w:rsidR="000A6C23" w:rsidRPr="00936E97" w:rsidRDefault="000A6C23" w:rsidP="00936E97">
      <w:pPr>
        <w:spacing w:line="276" w:lineRule="auto"/>
        <w:jc w:val="both"/>
        <w:rPr>
          <w:rFonts w:ascii="Book Antiqua" w:hAnsi="Book Antiqua"/>
          <w:sz w:val="22"/>
          <w:szCs w:val="22"/>
        </w:rPr>
      </w:pPr>
    </w:p>
    <w:p w14:paraId="41E88D79" w14:textId="1A001B6B" w:rsidR="000A6C23" w:rsidRDefault="000A6C23" w:rsidP="00936E97">
      <w:pPr>
        <w:spacing w:line="276" w:lineRule="auto"/>
        <w:jc w:val="both"/>
        <w:rPr>
          <w:rFonts w:ascii="Book Antiqua" w:hAnsi="Book Antiqua"/>
          <w:sz w:val="22"/>
          <w:szCs w:val="22"/>
        </w:rPr>
      </w:pPr>
      <w:r w:rsidRPr="00936E97">
        <w:rPr>
          <w:rFonts w:ascii="Book Antiqua" w:hAnsi="Book Antiqua"/>
          <w:sz w:val="22"/>
          <w:szCs w:val="22"/>
        </w:rPr>
        <w:t>( w/w dane potwierdza wydruk z ………….)</w:t>
      </w:r>
    </w:p>
    <w:p w14:paraId="08055EEF" w14:textId="77777777" w:rsidR="001446E1" w:rsidRPr="00936E97" w:rsidRDefault="001446E1" w:rsidP="00936E97">
      <w:pPr>
        <w:spacing w:line="276" w:lineRule="auto"/>
        <w:jc w:val="both"/>
        <w:rPr>
          <w:rFonts w:ascii="Book Antiqua" w:hAnsi="Book Antiqua"/>
          <w:sz w:val="22"/>
          <w:szCs w:val="22"/>
        </w:rPr>
      </w:pPr>
    </w:p>
    <w:p w14:paraId="2EF163B8" w14:textId="242D5BBF" w:rsidR="000A6C23" w:rsidRPr="00936E97" w:rsidRDefault="000A6C23" w:rsidP="00936E97">
      <w:pPr>
        <w:spacing w:line="276" w:lineRule="auto"/>
        <w:jc w:val="both"/>
        <w:rPr>
          <w:rFonts w:ascii="Book Antiqua" w:hAnsi="Book Antiqua"/>
          <w:sz w:val="22"/>
          <w:szCs w:val="22"/>
        </w:rPr>
      </w:pPr>
      <w:r w:rsidRPr="00936E97">
        <w:rPr>
          <w:rFonts w:ascii="Book Antiqua" w:hAnsi="Book Antiqua"/>
          <w:sz w:val="22"/>
          <w:szCs w:val="22"/>
        </w:rPr>
        <w:t xml:space="preserve">W wyniku przeprowadzenia postępowania o zamówienie publiczne w trybie przetargu </w:t>
      </w:r>
      <w:r w:rsidR="009C41BB" w:rsidRPr="00936E97">
        <w:rPr>
          <w:rFonts w:ascii="Book Antiqua" w:hAnsi="Book Antiqua"/>
          <w:sz w:val="22"/>
          <w:szCs w:val="22"/>
        </w:rPr>
        <w:t xml:space="preserve">podstawowego art. </w:t>
      </w:r>
      <w:r w:rsidR="00646678" w:rsidRPr="00936E97">
        <w:rPr>
          <w:rFonts w:ascii="Book Antiqua" w:hAnsi="Book Antiqua"/>
          <w:sz w:val="22"/>
          <w:szCs w:val="22"/>
        </w:rPr>
        <w:t xml:space="preserve">275 ust. </w:t>
      </w:r>
      <w:r w:rsidR="00FA5A6A" w:rsidRPr="00936E97">
        <w:rPr>
          <w:rFonts w:ascii="Book Antiqua" w:hAnsi="Book Antiqua"/>
          <w:sz w:val="22"/>
          <w:szCs w:val="22"/>
        </w:rPr>
        <w:t xml:space="preserve">1 </w:t>
      </w:r>
      <w:r w:rsidRPr="00936E97">
        <w:rPr>
          <w:rFonts w:ascii="Book Antiqua" w:hAnsi="Book Antiqua"/>
          <w:sz w:val="22"/>
          <w:szCs w:val="22"/>
        </w:rPr>
        <w:t>(Nr sprawy BZP</w:t>
      </w:r>
      <w:r w:rsidR="0001389D">
        <w:rPr>
          <w:rFonts w:ascii="Book Antiqua" w:hAnsi="Book Antiqua"/>
          <w:sz w:val="22"/>
          <w:szCs w:val="22"/>
        </w:rPr>
        <w:t>……………</w:t>
      </w:r>
      <w:r w:rsidRPr="00936E97">
        <w:rPr>
          <w:rFonts w:ascii="Book Antiqua" w:hAnsi="Book Antiqua"/>
          <w:sz w:val="22"/>
          <w:szCs w:val="22"/>
        </w:rPr>
        <w:t xml:space="preserve">), na podstawie przepisów ustawy z </w:t>
      </w:r>
      <w:r w:rsidR="003963A3" w:rsidRPr="00936E97">
        <w:rPr>
          <w:rFonts w:ascii="Book Antiqua" w:hAnsi="Book Antiqua"/>
          <w:sz w:val="22"/>
          <w:szCs w:val="22"/>
        </w:rPr>
        <w:t>11 września</w:t>
      </w:r>
      <w:r w:rsidRPr="00936E97">
        <w:rPr>
          <w:rFonts w:ascii="Book Antiqua" w:hAnsi="Book Antiqua"/>
          <w:sz w:val="22"/>
          <w:szCs w:val="22"/>
        </w:rPr>
        <w:t xml:space="preserve"> 20</w:t>
      </w:r>
      <w:r w:rsidR="009C41BB" w:rsidRPr="00936E97">
        <w:rPr>
          <w:rFonts w:ascii="Book Antiqua" w:hAnsi="Book Antiqua"/>
          <w:sz w:val="22"/>
          <w:szCs w:val="22"/>
        </w:rPr>
        <w:t>19</w:t>
      </w:r>
      <w:r w:rsidRPr="00936E97">
        <w:rPr>
          <w:rFonts w:ascii="Book Antiqua" w:hAnsi="Book Antiqua"/>
          <w:sz w:val="22"/>
          <w:szCs w:val="22"/>
        </w:rPr>
        <w:t xml:space="preserve"> r. – Prawo zamówień publicznych (</w:t>
      </w:r>
      <w:r w:rsidR="005E7E50" w:rsidRPr="00936E97">
        <w:rPr>
          <w:rFonts w:ascii="Book Antiqua" w:hAnsi="Book Antiqua"/>
          <w:sz w:val="22"/>
          <w:szCs w:val="22"/>
        </w:rPr>
        <w:t>Dz. U. z 202</w:t>
      </w:r>
      <w:r w:rsidR="00203FBB">
        <w:rPr>
          <w:rFonts w:ascii="Book Antiqua" w:hAnsi="Book Antiqua"/>
          <w:sz w:val="22"/>
          <w:szCs w:val="22"/>
        </w:rPr>
        <w:t>3</w:t>
      </w:r>
      <w:r w:rsidR="005E7E50" w:rsidRPr="00936E97">
        <w:rPr>
          <w:rFonts w:ascii="Book Antiqua" w:hAnsi="Book Antiqua"/>
          <w:sz w:val="22"/>
          <w:szCs w:val="22"/>
        </w:rPr>
        <w:t xml:space="preserve"> r. poz. 1</w:t>
      </w:r>
      <w:r w:rsidR="00203FBB">
        <w:rPr>
          <w:rFonts w:ascii="Book Antiqua" w:hAnsi="Book Antiqua"/>
          <w:sz w:val="22"/>
          <w:szCs w:val="22"/>
        </w:rPr>
        <w:t>605</w:t>
      </w:r>
      <w:r w:rsidR="005E7E50" w:rsidRPr="00936E97">
        <w:rPr>
          <w:rFonts w:ascii="Book Antiqua" w:hAnsi="Book Antiqua"/>
          <w:sz w:val="22"/>
          <w:szCs w:val="22"/>
        </w:rPr>
        <w:t xml:space="preserve"> ze zm.)</w:t>
      </w:r>
      <w:r w:rsidRPr="00936E97">
        <w:rPr>
          <w:rFonts w:ascii="Book Antiqua" w:hAnsi="Book Antiqua"/>
          <w:sz w:val="22"/>
          <w:szCs w:val="22"/>
        </w:rPr>
        <w:t>, zawarto umowę następującej treści:</w:t>
      </w:r>
    </w:p>
    <w:p w14:paraId="7D8B44A9" w14:textId="77777777" w:rsidR="000A6C23" w:rsidRPr="00936E97" w:rsidRDefault="000A6C23" w:rsidP="00936E97">
      <w:pPr>
        <w:spacing w:line="276" w:lineRule="auto"/>
        <w:jc w:val="both"/>
        <w:rPr>
          <w:rFonts w:ascii="Book Antiqua" w:hAnsi="Book Antiqua"/>
          <w:b/>
          <w:sz w:val="22"/>
          <w:szCs w:val="22"/>
        </w:rPr>
      </w:pPr>
    </w:p>
    <w:p w14:paraId="62D5F7C9" w14:textId="77777777" w:rsidR="000A6C23" w:rsidRPr="00936E97" w:rsidRDefault="000A6C23" w:rsidP="00936E97">
      <w:pPr>
        <w:spacing w:line="276" w:lineRule="auto"/>
        <w:jc w:val="center"/>
        <w:rPr>
          <w:rFonts w:ascii="Book Antiqua" w:hAnsi="Book Antiqua"/>
          <w:b/>
          <w:sz w:val="22"/>
          <w:szCs w:val="22"/>
        </w:rPr>
      </w:pPr>
      <w:r w:rsidRPr="00936E97">
        <w:rPr>
          <w:rFonts w:ascii="Book Antiqua" w:hAnsi="Book Antiqua"/>
          <w:b/>
          <w:sz w:val="22"/>
          <w:szCs w:val="22"/>
        </w:rPr>
        <w:t>§ 1</w:t>
      </w:r>
    </w:p>
    <w:p w14:paraId="458FC58B" w14:textId="77777777" w:rsidR="000A6C23" w:rsidRPr="00936E97" w:rsidRDefault="000A6C23" w:rsidP="00936E97">
      <w:pPr>
        <w:pStyle w:val="Stopka"/>
        <w:tabs>
          <w:tab w:val="left" w:pos="708"/>
        </w:tabs>
        <w:spacing w:line="276" w:lineRule="auto"/>
        <w:jc w:val="center"/>
        <w:outlineLvl w:val="0"/>
        <w:rPr>
          <w:rFonts w:ascii="Book Antiqua" w:hAnsi="Book Antiqua"/>
          <w:b/>
          <w:sz w:val="22"/>
          <w:szCs w:val="22"/>
        </w:rPr>
      </w:pPr>
      <w:r w:rsidRPr="00936E97">
        <w:rPr>
          <w:rFonts w:ascii="Book Antiqua" w:hAnsi="Book Antiqua"/>
          <w:b/>
          <w:sz w:val="22"/>
          <w:szCs w:val="22"/>
        </w:rPr>
        <w:t>PRZEDMIOT UMOWY</w:t>
      </w:r>
    </w:p>
    <w:p w14:paraId="6BA55A0C" w14:textId="77777777" w:rsidR="008C775F" w:rsidRPr="00936E97" w:rsidRDefault="008C775F" w:rsidP="00936E97">
      <w:pPr>
        <w:pStyle w:val="Stopka"/>
        <w:tabs>
          <w:tab w:val="left" w:pos="708"/>
        </w:tabs>
        <w:spacing w:line="276" w:lineRule="auto"/>
        <w:jc w:val="both"/>
        <w:outlineLvl w:val="0"/>
        <w:rPr>
          <w:rFonts w:ascii="Book Antiqua" w:hAnsi="Book Antiqua"/>
          <w:b/>
          <w:sz w:val="22"/>
          <w:szCs w:val="22"/>
        </w:rPr>
      </w:pPr>
    </w:p>
    <w:p w14:paraId="2DAB1D03" w14:textId="42AE0988" w:rsidR="001D33EA" w:rsidRPr="00936E97" w:rsidRDefault="0064095D" w:rsidP="00936E97">
      <w:pPr>
        <w:numPr>
          <w:ilvl w:val="0"/>
          <w:numId w:val="2"/>
        </w:numPr>
        <w:tabs>
          <w:tab w:val="clear" w:pos="363"/>
          <w:tab w:val="num" w:pos="142"/>
        </w:tabs>
        <w:spacing w:line="276" w:lineRule="auto"/>
        <w:ind w:left="142" w:hanging="284"/>
        <w:jc w:val="both"/>
        <w:rPr>
          <w:rFonts w:ascii="Book Antiqua" w:hAnsi="Book Antiqua"/>
          <w:sz w:val="22"/>
          <w:szCs w:val="22"/>
        </w:rPr>
      </w:pPr>
      <w:r w:rsidRPr="00936E97">
        <w:rPr>
          <w:rFonts w:ascii="Book Antiqua" w:hAnsi="Book Antiqua"/>
          <w:sz w:val="22"/>
          <w:szCs w:val="22"/>
        </w:rPr>
        <w:t xml:space="preserve">Przedmiotem umowy </w:t>
      </w:r>
      <w:r w:rsidR="001D33EA" w:rsidRPr="00936E97">
        <w:rPr>
          <w:rFonts w:ascii="Book Antiqua" w:hAnsi="Book Antiqua"/>
          <w:sz w:val="22"/>
          <w:szCs w:val="22"/>
        </w:rPr>
        <w:t>jest wykonanie:</w:t>
      </w:r>
    </w:p>
    <w:p w14:paraId="221A9FF1" w14:textId="254DA8A6" w:rsidR="00C76C53" w:rsidRDefault="001D33EA" w:rsidP="00C76C53">
      <w:pPr>
        <w:autoSpaceDE w:val="0"/>
        <w:autoSpaceDN w:val="0"/>
        <w:adjustRightInd w:val="0"/>
        <w:spacing w:line="276" w:lineRule="auto"/>
        <w:ind w:left="708"/>
        <w:jc w:val="both"/>
        <w:rPr>
          <w:rFonts w:ascii="Book Antiqua" w:hAnsi="Book Antiqua"/>
          <w:bCs/>
          <w:sz w:val="22"/>
          <w:szCs w:val="22"/>
        </w:rPr>
      </w:pPr>
      <w:r w:rsidRPr="00936E97">
        <w:rPr>
          <w:rFonts w:ascii="Book Antiqua" w:hAnsi="Book Antiqua"/>
          <w:b/>
          <w:sz w:val="22"/>
          <w:szCs w:val="22"/>
        </w:rPr>
        <w:t>Prac projektow</w:t>
      </w:r>
      <w:r w:rsidR="00C76C53">
        <w:rPr>
          <w:rFonts w:ascii="Book Antiqua" w:hAnsi="Book Antiqua"/>
          <w:b/>
          <w:sz w:val="22"/>
          <w:szCs w:val="22"/>
        </w:rPr>
        <w:t>ych</w:t>
      </w:r>
      <w:r w:rsidRPr="00936E97">
        <w:rPr>
          <w:rFonts w:ascii="Book Antiqua" w:hAnsi="Book Antiqua"/>
          <w:b/>
          <w:sz w:val="22"/>
          <w:szCs w:val="22"/>
        </w:rPr>
        <w:t xml:space="preserve"> oraz rob</w:t>
      </w:r>
      <w:r w:rsidR="00C76C53">
        <w:rPr>
          <w:rFonts w:ascii="Book Antiqua" w:hAnsi="Book Antiqua"/>
          <w:b/>
          <w:sz w:val="22"/>
          <w:szCs w:val="22"/>
        </w:rPr>
        <w:t>ót</w:t>
      </w:r>
      <w:r w:rsidRPr="00936E97">
        <w:rPr>
          <w:rFonts w:ascii="Book Antiqua" w:hAnsi="Book Antiqua"/>
          <w:b/>
          <w:sz w:val="22"/>
          <w:szCs w:val="22"/>
        </w:rPr>
        <w:t xml:space="preserve"> budowlan</w:t>
      </w:r>
      <w:r w:rsidR="00C76C53">
        <w:rPr>
          <w:rFonts w:ascii="Book Antiqua" w:hAnsi="Book Antiqua"/>
          <w:b/>
          <w:sz w:val="22"/>
          <w:szCs w:val="22"/>
        </w:rPr>
        <w:t>ych</w:t>
      </w:r>
      <w:r w:rsidRPr="00936E97">
        <w:rPr>
          <w:rFonts w:ascii="Book Antiqua" w:hAnsi="Book Antiqua"/>
          <w:b/>
          <w:sz w:val="22"/>
          <w:szCs w:val="22"/>
        </w:rPr>
        <w:t xml:space="preserve"> w formule zaprojektuj i wybuduj dla zadania pn.: „</w:t>
      </w:r>
      <w:r w:rsidR="0001389D" w:rsidRPr="0001389D">
        <w:rPr>
          <w:rFonts w:ascii="Book Antiqua" w:eastAsiaTheme="minorHAnsi" w:hAnsi="Book Antiqua" w:cs="CalibriBold"/>
          <w:b/>
          <w:bCs/>
          <w:sz w:val="22"/>
          <w:szCs w:val="22"/>
          <w:lang w:eastAsia="en-US"/>
        </w:rPr>
        <w:t>Kompleksowa</w:t>
      </w:r>
      <w:r w:rsidR="0001389D">
        <w:rPr>
          <w:rFonts w:ascii="Book Antiqua" w:eastAsiaTheme="minorHAnsi" w:hAnsi="Book Antiqua" w:cs="CalibriBold"/>
          <w:b/>
          <w:bCs/>
          <w:sz w:val="22"/>
          <w:szCs w:val="22"/>
          <w:lang w:eastAsia="en-US"/>
        </w:rPr>
        <w:t xml:space="preserve"> </w:t>
      </w:r>
      <w:r w:rsidR="0001389D" w:rsidRPr="0001389D">
        <w:rPr>
          <w:rFonts w:ascii="Book Antiqua" w:eastAsiaTheme="minorHAnsi" w:hAnsi="Book Antiqua" w:cs="CalibriBold"/>
          <w:b/>
          <w:bCs/>
          <w:sz w:val="22"/>
          <w:szCs w:val="22"/>
          <w:lang w:eastAsia="en-US"/>
        </w:rPr>
        <w:t>przebudowa ul. Wodnej, Garbarskiej i Masztalerza w Kościanie wraz z opracowaniem</w:t>
      </w:r>
      <w:r w:rsidR="0001389D">
        <w:rPr>
          <w:rFonts w:ascii="Book Antiqua" w:eastAsiaTheme="minorHAnsi" w:hAnsi="Book Antiqua" w:cs="CalibriBold"/>
          <w:b/>
          <w:bCs/>
          <w:sz w:val="22"/>
          <w:szCs w:val="22"/>
          <w:lang w:eastAsia="en-US"/>
        </w:rPr>
        <w:t xml:space="preserve"> </w:t>
      </w:r>
      <w:r w:rsidR="0001389D" w:rsidRPr="0001389D">
        <w:rPr>
          <w:rFonts w:ascii="Book Antiqua" w:eastAsiaTheme="minorHAnsi" w:hAnsi="Book Antiqua" w:cs="CalibriBold"/>
          <w:b/>
          <w:bCs/>
          <w:sz w:val="22"/>
          <w:szCs w:val="22"/>
          <w:lang w:eastAsia="en-US"/>
        </w:rPr>
        <w:t>dokumentacji projektowej oraz działaniami promocyjnymi</w:t>
      </w:r>
      <w:r w:rsidRPr="00936E97">
        <w:rPr>
          <w:rFonts w:ascii="Book Antiqua" w:eastAsiaTheme="minorHAnsi" w:hAnsi="Book Antiqua" w:cs="CalibriBold"/>
          <w:b/>
          <w:bCs/>
          <w:sz w:val="22"/>
          <w:szCs w:val="22"/>
          <w:lang w:eastAsia="en-US"/>
        </w:rPr>
        <w:t xml:space="preserve">” w ramach </w:t>
      </w:r>
      <w:r w:rsidR="0064095D" w:rsidRPr="00936E97">
        <w:rPr>
          <w:rFonts w:ascii="Book Antiqua" w:hAnsi="Book Antiqua"/>
          <w:b/>
          <w:sz w:val="22"/>
          <w:szCs w:val="22"/>
        </w:rPr>
        <w:t>Rządowego</w:t>
      </w:r>
      <w:r w:rsidRPr="00936E97">
        <w:rPr>
          <w:rFonts w:ascii="Book Antiqua" w:hAnsi="Book Antiqua"/>
          <w:b/>
          <w:sz w:val="22"/>
          <w:szCs w:val="22"/>
        </w:rPr>
        <w:t xml:space="preserve"> </w:t>
      </w:r>
      <w:r w:rsidR="0064095D" w:rsidRPr="00936E97">
        <w:rPr>
          <w:rFonts w:ascii="Book Antiqua" w:hAnsi="Book Antiqua"/>
          <w:b/>
          <w:sz w:val="22"/>
          <w:szCs w:val="22"/>
        </w:rPr>
        <w:t>Funduszu Polski Ład: Pro</w:t>
      </w:r>
      <w:r w:rsidRPr="00936E97">
        <w:rPr>
          <w:rFonts w:ascii="Book Antiqua" w:hAnsi="Book Antiqua"/>
          <w:b/>
          <w:sz w:val="22"/>
          <w:szCs w:val="22"/>
        </w:rPr>
        <w:t>gramu Inwestycji Strategicznych</w:t>
      </w:r>
      <w:r w:rsidR="00C76C53">
        <w:rPr>
          <w:rFonts w:ascii="Book Antiqua" w:hAnsi="Book Antiqua"/>
          <w:b/>
          <w:sz w:val="22"/>
          <w:szCs w:val="22"/>
        </w:rPr>
        <w:t>.</w:t>
      </w:r>
    </w:p>
    <w:p w14:paraId="08A01923" w14:textId="3A5993C8" w:rsidR="00C76C53" w:rsidRPr="00C76C53" w:rsidRDefault="00C76C53" w:rsidP="00C76C53">
      <w:pPr>
        <w:autoSpaceDE w:val="0"/>
        <w:autoSpaceDN w:val="0"/>
        <w:adjustRightInd w:val="0"/>
        <w:spacing w:line="276" w:lineRule="auto"/>
        <w:jc w:val="both"/>
        <w:rPr>
          <w:rFonts w:ascii="Book Antiqua" w:hAnsi="Book Antiqua"/>
          <w:b/>
          <w:sz w:val="22"/>
          <w:szCs w:val="22"/>
        </w:rPr>
      </w:pPr>
      <w:r>
        <w:rPr>
          <w:rFonts w:ascii="Book Antiqua" w:hAnsi="Book Antiqua"/>
          <w:bCs/>
          <w:sz w:val="22"/>
          <w:szCs w:val="22"/>
        </w:rPr>
        <w:t>2. Zakres zamówienia obejmuje w szczególności:</w:t>
      </w:r>
    </w:p>
    <w:p w14:paraId="41BAF162" w14:textId="30015D47" w:rsidR="001D33EA" w:rsidRPr="00936E97" w:rsidRDefault="00191E1B" w:rsidP="00936E97">
      <w:pPr>
        <w:pStyle w:val="Akapitzlist"/>
        <w:numPr>
          <w:ilvl w:val="1"/>
          <w:numId w:val="2"/>
        </w:numPr>
        <w:autoSpaceDE w:val="0"/>
        <w:autoSpaceDN w:val="0"/>
        <w:adjustRightInd w:val="0"/>
        <w:spacing w:line="276" w:lineRule="auto"/>
        <w:jc w:val="both"/>
        <w:rPr>
          <w:rFonts w:ascii="Book Antiqua" w:hAnsi="Book Antiqua"/>
          <w:sz w:val="22"/>
          <w:szCs w:val="22"/>
        </w:rPr>
      </w:pPr>
      <w:r w:rsidRPr="00936E97">
        <w:rPr>
          <w:rFonts w:ascii="Book Antiqua" w:hAnsi="Book Antiqua"/>
          <w:sz w:val="22"/>
          <w:szCs w:val="22"/>
        </w:rPr>
        <w:t>opracowanie</w:t>
      </w:r>
      <w:r w:rsidR="001D33EA" w:rsidRPr="00936E97">
        <w:rPr>
          <w:rFonts w:ascii="Book Antiqua" w:hAnsi="Book Antiqua"/>
          <w:sz w:val="22"/>
          <w:szCs w:val="22"/>
        </w:rPr>
        <w:t xml:space="preserve"> </w:t>
      </w:r>
      <w:r w:rsidR="00B93CCA" w:rsidRPr="00936E97">
        <w:rPr>
          <w:rFonts w:ascii="Book Antiqua" w:hAnsi="Book Antiqua"/>
          <w:sz w:val="22"/>
          <w:szCs w:val="22"/>
        </w:rPr>
        <w:t>w oparciu o Program</w:t>
      </w:r>
      <w:r w:rsidR="00C76C53">
        <w:rPr>
          <w:rFonts w:ascii="Book Antiqua" w:hAnsi="Book Antiqua"/>
          <w:sz w:val="22"/>
          <w:szCs w:val="22"/>
        </w:rPr>
        <w:t>y</w:t>
      </w:r>
      <w:r w:rsidR="00B93CCA" w:rsidRPr="00936E97">
        <w:rPr>
          <w:rFonts w:ascii="Book Antiqua" w:hAnsi="Book Antiqua"/>
          <w:sz w:val="22"/>
          <w:szCs w:val="22"/>
        </w:rPr>
        <w:t xml:space="preserve"> Funkcjonalno-Użytkow</w:t>
      </w:r>
      <w:r w:rsidR="00C76C53">
        <w:rPr>
          <w:rFonts w:ascii="Book Antiqua" w:hAnsi="Book Antiqua"/>
          <w:sz w:val="22"/>
          <w:szCs w:val="22"/>
        </w:rPr>
        <w:t>e</w:t>
      </w:r>
      <w:r w:rsidR="0001389D">
        <w:rPr>
          <w:rFonts w:ascii="Book Antiqua" w:hAnsi="Book Antiqua"/>
          <w:sz w:val="22"/>
          <w:szCs w:val="22"/>
        </w:rPr>
        <w:t xml:space="preserve"> </w:t>
      </w:r>
      <w:r w:rsidR="001D33EA" w:rsidRPr="00936E97">
        <w:rPr>
          <w:rFonts w:ascii="Book Antiqua" w:hAnsi="Book Antiqua"/>
          <w:sz w:val="22"/>
          <w:szCs w:val="22"/>
        </w:rPr>
        <w:t>dokumentacji</w:t>
      </w:r>
      <w:r w:rsidR="00B93CCA" w:rsidRPr="00936E97">
        <w:rPr>
          <w:rFonts w:ascii="Book Antiqua" w:hAnsi="Book Antiqua"/>
          <w:sz w:val="22"/>
          <w:szCs w:val="22"/>
        </w:rPr>
        <w:t xml:space="preserve"> </w:t>
      </w:r>
      <w:r w:rsidR="001D33EA" w:rsidRPr="00936E97">
        <w:rPr>
          <w:rFonts w:ascii="Book Antiqua" w:hAnsi="Book Antiqua"/>
          <w:sz w:val="22"/>
          <w:szCs w:val="22"/>
        </w:rPr>
        <w:t>projektowej</w:t>
      </w:r>
      <w:r w:rsidR="00873DA1" w:rsidRPr="00936E97">
        <w:rPr>
          <w:rFonts w:ascii="Book Antiqua" w:hAnsi="Book Antiqua"/>
          <w:sz w:val="22"/>
          <w:szCs w:val="22"/>
        </w:rPr>
        <w:t xml:space="preserve"> </w:t>
      </w:r>
      <w:r w:rsidR="001D33EA" w:rsidRPr="00936E97">
        <w:rPr>
          <w:rFonts w:ascii="Book Antiqua" w:hAnsi="Book Antiqua"/>
          <w:sz w:val="22"/>
          <w:szCs w:val="22"/>
        </w:rPr>
        <w:t>wraz z przygotowaniem materiałów do złożenia wniosku w celu uzyskania decyzji pozwoleni</w:t>
      </w:r>
      <w:r w:rsidR="00873DA1" w:rsidRPr="00936E97">
        <w:rPr>
          <w:rFonts w:ascii="Book Antiqua" w:hAnsi="Book Antiqua"/>
          <w:sz w:val="22"/>
          <w:szCs w:val="22"/>
        </w:rPr>
        <w:t>a</w:t>
      </w:r>
      <w:r w:rsidR="001D33EA" w:rsidRPr="00936E97">
        <w:rPr>
          <w:rFonts w:ascii="Book Antiqua" w:hAnsi="Book Antiqua"/>
          <w:sz w:val="22"/>
          <w:szCs w:val="22"/>
        </w:rPr>
        <w:t xml:space="preserve"> na </w:t>
      </w:r>
      <w:r w:rsidR="00A95195">
        <w:rPr>
          <w:rFonts w:ascii="Book Antiqua" w:hAnsi="Book Antiqua"/>
          <w:sz w:val="22"/>
          <w:szCs w:val="22"/>
        </w:rPr>
        <w:t xml:space="preserve">budowę </w:t>
      </w:r>
      <w:r w:rsidR="001D33EA" w:rsidRPr="00936E97">
        <w:rPr>
          <w:rFonts w:ascii="Book Antiqua" w:hAnsi="Book Antiqua"/>
          <w:sz w:val="22"/>
          <w:szCs w:val="22"/>
        </w:rPr>
        <w:t>oraz uzyskanie ostatecznego pozwolenia na budowę</w:t>
      </w:r>
      <w:r w:rsidR="00286DCF" w:rsidRPr="00936E97">
        <w:rPr>
          <w:rFonts w:ascii="Book Antiqua" w:hAnsi="Book Antiqua"/>
          <w:sz w:val="22"/>
          <w:szCs w:val="22"/>
        </w:rPr>
        <w:t xml:space="preserve">, </w:t>
      </w:r>
      <w:r w:rsidR="001D33EA" w:rsidRPr="00936E97">
        <w:rPr>
          <w:rFonts w:ascii="Book Antiqua" w:hAnsi="Book Antiqua"/>
          <w:sz w:val="22"/>
          <w:szCs w:val="22"/>
        </w:rPr>
        <w:t>uzyskanie opinii, uzgodnień oraz innych decyzji administracyjnych niezbędnych do zrealizowania przedmiotowego zadania,</w:t>
      </w:r>
      <w:r w:rsidR="00286DCF" w:rsidRPr="00936E97">
        <w:rPr>
          <w:rFonts w:ascii="Book Antiqua" w:hAnsi="Book Antiqua"/>
          <w:sz w:val="22"/>
          <w:szCs w:val="22"/>
        </w:rPr>
        <w:t xml:space="preserve"> </w:t>
      </w:r>
      <w:r w:rsidR="00FA5A6A" w:rsidRPr="00936E97">
        <w:rPr>
          <w:rFonts w:ascii="Book Antiqua" w:hAnsi="Book Antiqua"/>
          <w:sz w:val="22"/>
          <w:szCs w:val="22"/>
        </w:rPr>
        <w:t>opracowani</w:t>
      </w:r>
      <w:r w:rsidR="00C76C53">
        <w:rPr>
          <w:rFonts w:ascii="Book Antiqua" w:hAnsi="Book Antiqua"/>
          <w:sz w:val="22"/>
          <w:szCs w:val="22"/>
        </w:rPr>
        <w:t>e</w:t>
      </w:r>
      <w:r w:rsidR="00FA5A6A" w:rsidRPr="00936E97">
        <w:rPr>
          <w:rFonts w:ascii="Book Antiqua" w:hAnsi="Book Antiqua"/>
          <w:sz w:val="22"/>
          <w:szCs w:val="22"/>
        </w:rPr>
        <w:t xml:space="preserve"> kosztorysu ofertowego całej inwestycji wraz z </w:t>
      </w:r>
      <w:r w:rsidR="00873DA1" w:rsidRPr="00936E97">
        <w:rPr>
          <w:rFonts w:ascii="Book Antiqua" w:hAnsi="Book Antiqua"/>
          <w:sz w:val="22"/>
          <w:szCs w:val="22"/>
        </w:rPr>
        <w:t xml:space="preserve"> Specyfikacj</w:t>
      </w:r>
      <w:r w:rsidR="00C76C53">
        <w:rPr>
          <w:rFonts w:ascii="Book Antiqua" w:hAnsi="Book Antiqua"/>
          <w:sz w:val="22"/>
          <w:szCs w:val="22"/>
        </w:rPr>
        <w:t>ą</w:t>
      </w:r>
      <w:r w:rsidR="00873DA1" w:rsidRPr="00936E97">
        <w:rPr>
          <w:rFonts w:ascii="Book Antiqua" w:hAnsi="Book Antiqua"/>
          <w:sz w:val="22"/>
          <w:szCs w:val="22"/>
        </w:rPr>
        <w:t xml:space="preserve"> Techniczn</w:t>
      </w:r>
      <w:r w:rsidR="00C76C53">
        <w:rPr>
          <w:rFonts w:ascii="Book Antiqua" w:hAnsi="Book Antiqua"/>
          <w:sz w:val="22"/>
          <w:szCs w:val="22"/>
        </w:rPr>
        <w:t>ą</w:t>
      </w:r>
      <w:r w:rsidR="00873DA1" w:rsidRPr="00936E97">
        <w:rPr>
          <w:rFonts w:ascii="Book Antiqua" w:hAnsi="Book Antiqua"/>
          <w:sz w:val="22"/>
          <w:szCs w:val="22"/>
        </w:rPr>
        <w:t xml:space="preserve"> Wykonania i Odbioru Robót Budowlanych (zwan</w:t>
      </w:r>
      <w:r w:rsidR="00286DCF" w:rsidRPr="00936E97">
        <w:rPr>
          <w:rFonts w:ascii="Book Antiqua" w:hAnsi="Book Antiqua"/>
          <w:sz w:val="22"/>
          <w:szCs w:val="22"/>
        </w:rPr>
        <w:t>ą</w:t>
      </w:r>
      <w:r w:rsidR="00873DA1" w:rsidRPr="00936E97">
        <w:rPr>
          <w:rFonts w:ascii="Book Antiqua" w:hAnsi="Book Antiqua"/>
          <w:sz w:val="22"/>
          <w:szCs w:val="22"/>
        </w:rPr>
        <w:t xml:space="preserve"> dalej „</w:t>
      </w:r>
      <w:proofErr w:type="spellStart"/>
      <w:r w:rsidR="00FA5A6A" w:rsidRPr="00936E97">
        <w:rPr>
          <w:rFonts w:ascii="Book Antiqua" w:hAnsi="Book Antiqua"/>
          <w:sz w:val="22"/>
          <w:szCs w:val="22"/>
        </w:rPr>
        <w:t>STWiOR</w:t>
      </w:r>
      <w:proofErr w:type="spellEnd"/>
      <w:r w:rsidR="00873DA1" w:rsidRPr="00936E97">
        <w:rPr>
          <w:rFonts w:ascii="Book Antiqua" w:hAnsi="Book Antiqua"/>
          <w:sz w:val="22"/>
          <w:szCs w:val="22"/>
        </w:rPr>
        <w:t>”).</w:t>
      </w:r>
    </w:p>
    <w:p w14:paraId="0ECBCD43" w14:textId="685336C1" w:rsidR="001D33EA" w:rsidRDefault="00191E1B" w:rsidP="00936E97">
      <w:pPr>
        <w:pStyle w:val="Akapitzlist"/>
        <w:numPr>
          <w:ilvl w:val="1"/>
          <w:numId w:val="2"/>
        </w:numPr>
        <w:autoSpaceDE w:val="0"/>
        <w:autoSpaceDN w:val="0"/>
        <w:adjustRightInd w:val="0"/>
        <w:spacing w:line="276" w:lineRule="auto"/>
        <w:jc w:val="both"/>
        <w:rPr>
          <w:rFonts w:ascii="Book Antiqua" w:hAnsi="Book Antiqua"/>
          <w:sz w:val="22"/>
          <w:szCs w:val="22"/>
        </w:rPr>
      </w:pPr>
      <w:r w:rsidRPr="00936E97">
        <w:rPr>
          <w:rFonts w:ascii="Book Antiqua" w:hAnsi="Book Antiqua"/>
          <w:sz w:val="22"/>
          <w:szCs w:val="22"/>
        </w:rPr>
        <w:lastRenderedPageBreak/>
        <w:t>wykonanie</w:t>
      </w:r>
      <w:r w:rsidR="001D33EA" w:rsidRPr="00936E97">
        <w:rPr>
          <w:rFonts w:ascii="Book Antiqua" w:hAnsi="Book Antiqua"/>
          <w:sz w:val="22"/>
          <w:szCs w:val="22"/>
        </w:rPr>
        <w:t xml:space="preserve"> robót budowlanych</w:t>
      </w:r>
      <w:r w:rsidR="00873DA1" w:rsidRPr="00936E97">
        <w:rPr>
          <w:rFonts w:ascii="Book Antiqua" w:hAnsi="Book Antiqua"/>
          <w:sz w:val="22"/>
          <w:szCs w:val="22"/>
        </w:rPr>
        <w:t xml:space="preserve"> </w:t>
      </w:r>
      <w:r w:rsidRPr="00936E97">
        <w:rPr>
          <w:rFonts w:ascii="Book Antiqua" w:hAnsi="Book Antiqua"/>
          <w:sz w:val="22"/>
          <w:szCs w:val="22"/>
        </w:rPr>
        <w:t>zgodnie z dokumentacją</w:t>
      </w:r>
      <w:r w:rsidR="001D33EA" w:rsidRPr="00936E97">
        <w:rPr>
          <w:rFonts w:ascii="Book Antiqua" w:hAnsi="Book Antiqua"/>
          <w:sz w:val="22"/>
          <w:szCs w:val="22"/>
        </w:rPr>
        <w:t xml:space="preserve"> </w:t>
      </w:r>
      <w:r w:rsidR="00FA5A6A" w:rsidRPr="00936E97">
        <w:rPr>
          <w:rFonts w:ascii="Book Antiqua" w:hAnsi="Book Antiqua"/>
          <w:sz w:val="22"/>
          <w:szCs w:val="22"/>
        </w:rPr>
        <w:t xml:space="preserve">projektową opracowaną przez Wykonawcę w oparciu o  </w:t>
      </w:r>
      <w:r w:rsidR="007560DF" w:rsidRPr="00936E97">
        <w:rPr>
          <w:rFonts w:ascii="Book Antiqua" w:hAnsi="Book Antiqua"/>
          <w:sz w:val="22"/>
          <w:szCs w:val="22"/>
        </w:rPr>
        <w:t>Program Funkcjonalno-Użytkowy</w:t>
      </w:r>
      <w:r w:rsidRPr="00936E97">
        <w:rPr>
          <w:rFonts w:ascii="Book Antiqua" w:hAnsi="Book Antiqua"/>
          <w:sz w:val="22"/>
          <w:szCs w:val="22"/>
        </w:rPr>
        <w:t>.</w:t>
      </w:r>
    </w:p>
    <w:p w14:paraId="5466D8E8" w14:textId="7CB497E3" w:rsidR="00C847DF" w:rsidRDefault="002D365C" w:rsidP="00936E97">
      <w:pPr>
        <w:pStyle w:val="Akapitzlist"/>
        <w:numPr>
          <w:ilvl w:val="1"/>
          <w:numId w:val="2"/>
        </w:numPr>
        <w:autoSpaceDE w:val="0"/>
        <w:autoSpaceDN w:val="0"/>
        <w:adjustRightInd w:val="0"/>
        <w:spacing w:line="276" w:lineRule="auto"/>
        <w:jc w:val="both"/>
        <w:rPr>
          <w:rFonts w:ascii="Book Antiqua" w:hAnsi="Book Antiqua"/>
          <w:sz w:val="22"/>
          <w:szCs w:val="22"/>
        </w:rPr>
      </w:pPr>
      <w:r>
        <w:rPr>
          <w:rFonts w:ascii="Book Antiqua" w:hAnsi="Book Antiqua"/>
          <w:sz w:val="22"/>
          <w:szCs w:val="22"/>
        </w:rPr>
        <w:t>wykonanie wszelkich innych prac, czynności, obowiązków niezbędnych do prawidłowego wykonania przedmiotu umowy.</w:t>
      </w:r>
    </w:p>
    <w:p w14:paraId="4DF019B8" w14:textId="3733D5A1" w:rsidR="00AE5A46" w:rsidRPr="00936E97" w:rsidRDefault="00AE5A46" w:rsidP="00936E97">
      <w:pPr>
        <w:pStyle w:val="Akapitzlist"/>
        <w:numPr>
          <w:ilvl w:val="0"/>
          <w:numId w:val="2"/>
        </w:numPr>
        <w:tabs>
          <w:tab w:val="clear" w:pos="363"/>
          <w:tab w:val="num" w:pos="284"/>
        </w:tabs>
        <w:autoSpaceDE w:val="0"/>
        <w:autoSpaceDN w:val="0"/>
        <w:adjustRightInd w:val="0"/>
        <w:spacing w:line="276" w:lineRule="auto"/>
        <w:ind w:left="284" w:hanging="284"/>
        <w:jc w:val="both"/>
        <w:rPr>
          <w:rFonts w:ascii="Book Antiqua" w:hAnsi="Book Antiqua"/>
          <w:sz w:val="22"/>
          <w:szCs w:val="22"/>
        </w:rPr>
      </w:pPr>
      <w:r w:rsidRPr="00936E97">
        <w:rPr>
          <w:rFonts w:ascii="Book Antiqua" w:hAnsi="Book Antiqua"/>
          <w:sz w:val="22"/>
          <w:szCs w:val="22"/>
        </w:rPr>
        <w:t xml:space="preserve">Szczegółowy opis przedmiotu </w:t>
      </w:r>
      <w:r w:rsidR="00DE1F77" w:rsidRPr="002D365C">
        <w:rPr>
          <w:rFonts w:ascii="Book Antiqua" w:hAnsi="Book Antiqua"/>
          <w:sz w:val="22"/>
          <w:szCs w:val="22"/>
        </w:rPr>
        <w:t>zamówienia</w:t>
      </w:r>
      <w:r w:rsidR="00DE1F77">
        <w:rPr>
          <w:rFonts w:ascii="Book Antiqua" w:hAnsi="Book Antiqua"/>
          <w:sz w:val="22"/>
          <w:szCs w:val="22"/>
        </w:rPr>
        <w:t xml:space="preserve"> </w:t>
      </w:r>
      <w:r w:rsidRPr="00936E97">
        <w:rPr>
          <w:rFonts w:ascii="Book Antiqua" w:hAnsi="Book Antiqua"/>
          <w:sz w:val="22"/>
          <w:szCs w:val="22"/>
        </w:rPr>
        <w:t xml:space="preserve"> określają:</w:t>
      </w:r>
    </w:p>
    <w:p w14:paraId="493D7E35" w14:textId="3A61489E" w:rsidR="00AE5A46" w:rsidRPr="00114305" w:rsidRDefault="00AE5A46" w:rsidP="00936E97">
      <w:pPr>
        <w:pStyle w:val="Akapitzlist"/>
        <w:numPr>
          <w:ilvl w:val="1"/>
          <w:numId w:val="2"/>
        </w:numPr>
        <w:autoSpaceDE w:val="0"/>
        <w:autoSpaceDN w:val="0"/>
        <w:adjustRightInd w:val="0"/>
        <w:spacing w:line="276" w:lineRule="auto"/>
        <w:ind w:hanging="287"/>
        <w:jc w:val="both"/>
        <w:rPr>
          <w:rFonts w:ascii="Book Antiqua" w:eastAsiaTheme="minorHAnsi" w:hAnsi="Book Antiqua" w:cs="ArialMT"/>
          <w:sz w:val="22"/>
          <w:szCs w:val="22"/>
          <w:lang w:eastAsia="en-US"/>
        </w:rPr>
      </w:pPr>
      <w:r w:rsidRPr="002D365C">
        <w:rPr>
          <w:rFonts w:ascii="Book Antiqua" w:eastAsiaTheme="minorHAnsi" w:hAnsi="Book Antiqua" w:cs="ArialMT"/>
          <w:sz w:val="22"/>
          <w:szCs w:val="22"/>
          <w:lang w:eastAsia="en-US"/>
        </w:rPr>
        <w:t>Program</w:t>
      </w:r>
      <w:r w:rsidR="00DE1F77" w:rsidRPr="002D365C">
        <w:rPr>
          <w:rFonts w:ascii="Book Antiqua" w:eastAsiaTheme="minorHAnsi" w:hAnsi="Book Antiqua" w:cs="ArialMT"/>
          <w:sz w:val="22"/>
          <w:szCs w:val="22"/>
          <w:lang w:eastAsia="en-US"/>
        </w:rPr>
        <w:t>y</w:t>
      </w:r>
      <w:r w:rsidRPr="002D365C">
        <w:rPr>
          <w:rFonts w:ascii="Book Antiqua" w:eastAsiaTheme="minorHAnsi" w:hAnsi="Book Antiqua" w:cs="ArialMT"/>
          <w:sz w:val="22"/>
          <w:szCs w:val="22"/>
          <w:lang w:eastAsia="en-US"/>
        </w:rPr>
        <w:t xml:space="preserve"> </w:t>
      </w:r>
      <w:r w:rsidR="009E1BCC" w:rsidRPr="002D365C">
        <w:rPr>
          <w:rFonts w:ascii="Book Antiqua" w:eastAsiaTheme="minorHAnsi" w:hAnsi="Book Antiqua" w:cs="ArialMT"/>
          <w:sz w:val="22"/>
          <w:szCs w:val="22"/>
          <w:lang w:eastAsia="en-US"/>
        </w:rPr>
        <w:t>F</w:t>
      </w:r>
      <w:r w:rsidRPr="002D365C">
        <w:rPr>
          <w:rFonts w:ascii="Book Antiqua" w:eastAsiaTheme="minorHAnsi" w:hAnsi="Book Antiqua" w:cs="ArialMT"/>
          <w:sz w:val="22"/>
          <w:szCs w:val="22"/>
          <w:lang w:eastAsia="en-US"/>
        </w:rPr>
        <w:t>unkcjonalno-</w:t>
      </w:r>
      <w:r w:rsidR="009E1BCC" w:rsidRPr="002D365C">
        <w:rPr>
          <w:rFonts w:ascii="Book Antiqua" w:eastAsiaTheme="minorHAnsi" w:hAnsi="Book Antiqua" w:cs="ArialMT"/>
          <w:sz w:val="22"/>
          <w:szCs w:val="22"/>
          <w:lang w:eastAsia="en-US"/>
        </w:rPr>
        <w:t>U</w:t>
      </w:r>
      <w:r w:rsidRPr="002D365C">
        <w:rPr>
          <w:rFonts w:ascii="Book Antiqua" w:eastAsiaTheme="minorHAnsi" w:hAnsi="Book Antiqua" w:cs="ArialMT"/>
          <w:sz w:val="22"/>
          <w:szCs w:val="22"/>
          <w:lang w:eastAsia="en-US"/>
        </w:rPr>
        <w:t>żytkow</w:t>
      </w:r>
      <w:r w:rsidR="00DE1F77" w:rsidRPr="002D365C">
        <w:rPr>
          <w:rFonts w:ascii="Book Antiqua" w:eastAsiaTheme="minorHAnsi" w:hAnsi="Book Antiqua" w:cs="ArialMT"/>
          <w:sz w:val="22"/>
          <w:szCs w:val="22"/>
          <w:lang w:eastAsia="en-US"/>
        </w:rPr>
        <w:t>e</w:t>
      </w:r>
      <w:r w:rsidRPr="002D365C">
        <w:rPr>
          <w:rFonts w:ascii="Book Antiqua" w:eastAsiaTheme="minorHAnsi" w:hAnsi="Book Antiqua" w:cs="ArialMT"/>
          <w:sz w:val="22"/>
          <w:szCs w:val="22"/>
          <w:lang w:eastAsia="en-US"/>
        </w:rPr>
        <w:t xml:space="preserve"> (zwan</w:t>
      </w:r>
      <w:r w:rsidR="00DE1F77" w:rsidRPr="002D365C">
        <w:rPr>
          <w:rFonts w:ascii="Book Antiqua" w:eastAsiaTheme="minorHAnsi" w:hAnsi="Book Antiqua" w:cs="ArialMT"/>
          <w:sz w:val="22"/>
          <w:szCs w:val="22"/>
          <w:lang w:eastAsia="en-US"/>
        </w:rPr>
        <w:t>e</w:t>
      </w:r>
      <w:r w:rsidRPr="002D365C">
        <w:rPr>
          <w:rFonts w:ascii="Book Antiqua" w:eastAsiaTheme="minorHAnsi" w:hAnsi="Book Antiqua" w:cs="ArialMT"/>
          <w:sz w:val="22"/>
          <w:szCs w:val="22"/>
          <w:lang w:eastAsia="en-US"/>
        </w:rPr>
        <w:t xml:space="preserve"> dalej także „PFU”</w:t>
      </w:r>
      <w:r w:rsidR="008E5F9A">
        <w:rPr>
          <w:rFonts w:ascii="Book Antiqua" w:eastAsiaTheme="minorHAnsi" w:hAnsi="Book Antiqua" w:cs="ArialMT"/>
          <w:sz w:val="22"/>
          <w:szCs w:val="22"/>
          <w:lang w:eastAsia="en-US"/>
        </w:rPr>
        <w:t xml:space="preserve"> dla ulic wymienionych w ust. 1 niniejszego paragrafu</w:t>
      </w:r>
      <w:r w:rsidRPr="002D365C">
        <w:rPr>
          <w:rFonts w:ascii="Book Antiqua" w:eastAsiaTheme="minorHAnsi" w:hAnsi="Book Antiqua" w:cs="ArialMT"/>
          <w:sz w:val="22"/>
          <w:szCs w:val="22"/>
          <w:lang w:eastAsia="en-US"/>
        </w:rPr>
        <w:t>) wraz z załącznikami</w:t>
      </w:r>
      <w:r w:rsidR="0001389D" w:rsidRPr="002D365C">
        <w:rPr>
          <w:rFonts w:ascii="Book Antiqua" w:eastAsiaTheme="minorHAnsi" w:hAnsi="Book Antiqua" w:cs="ArialMT"/>
          <w:sz w:val="22"/>
          <w:szCs w:val="22"/>
          <w:lang w:eastAsia="en-US"/>
        </w:rPr>
        <w:t xml:space="preserve"> graficznymi</w:t>
      </w:r>
      <w:r w:rsidRPr="002D365C">
        <w:rPr>
          <w:rFonts w:ascii="Book Antiqua" w:eastAsiaTheme="minorHAnsi" w:hAnsi="Book Antiqua" w:cs="ArialMT"/>
          <w:sz w:val="22"/>
          <w:szCs w:val="22"/>
          <w:lang w:eastAsia="en-US"/>
        </w:rPr>
        <w:t>. Program</w:t>
      </w:r>
      <w:r w:rsidR="00DE1F77" w:rsidRPr="002D365C">
        <w:rPr>
          <w:rFonts w:ascii="Book Antiqua" w:eastAsiaTheme="minorHAnsi" w:hAnsi="Book Antiqua" w:cs="ArialMT"/>
          <w:sz w:val="22"/>
          <w:szCs w:val="22"/>
          <w:lang w:eastAsia="en-US"/>
        </w:rPr>
        <w:t>y</w:t>
      </w:r>
      <w:r w:rsidRPr="002D365C">
        <w:rPr>
          <w:rFonts w:ascii="Book Antiqua" w:eastAsiaTheme="minorHAnsi" w:hAnsi="Book Antiqua" w:cs="ArialMT"/>
          <w:sz w:val="22"/>
          <w:szCs w:val="22"/>
          <w:lang w:eastAsia="en-US"/>
        </w:rPr>
        <w:t xml:space="preserve"> </w:t>
      </w:r>
      <w:r w:rsidR="00286DCF" w:rsidRPr="002D365C">
        <w:rPr>
          <w:rFonts w:ascii="Book Antiqua" w:eastAsiaTheme="minorHAnsi" w:hAnsi="Book Antiqua" w:cs="ArialMT"/>
          <w:sz w:val="22"/>
          <w:szCs w:val="22"/>
          <w:lang w:eastAsia="en-US"/>
        </w:rPr>
        <w:t>F</w:t>
      </w:r>
      <w:r w:rsidRPr="002D365C">
        <w:rPr>
          <w:rFonts w:ascii="Book Antiqua" w:eastAsiaTheme="minorHAnsi" w:hAnsi="Book Antiqua" w:cs="ArialMT"/>
          <w:sz w:val="22"/>
          <w:szCs w:val="22"/>
          <w:lang w:eastAsia="en-US"/>
        </w:rPr>
        <w:t>unkcjonalno-</w:t>
      </w:r>
      <w:r w:rsidR="00286DCF" w:rsidRPr="002D365C">
        <w:rPr>
          <w:rFonts w:ascii="Book Antiqua" w:eastAsiaTheme="minorHAnsi" w:hAnsi="Book Antiqua" w:cs="ArialMT"/>
          <w:sz w:val="22"/>
          <w:szCs w:val="22"/>
          <w:lang w:eastAsia="en-US"/>
        </w:rPr>
        <w:t>U</w:t>
      </w:r>
      <w:r w:rsidRPr="002D365C">
        <w:rPr>
          <w:rFonts w:ascii="Book Antiqua" w:eastAsiaTheme="minorHAnsi" w:hAnsi="Book Antiqua" w:cs="ArialMT"/>
          <w:sz w:val="22"/>
          <w:szCs w:val="22"/>
          <w:lang w:eastAsia="en-US"/>
        </w:rPr>
        <w:t>żytkow</w:t>
      </w:r>
      <w:r w:rsidR="00DE1F77" w:rsidRPr="002D365C">
        <w:rPr>
          <w:rFonts w:ascii="Book Antiqua" w:eastAsiaTheme="minorHAnsi" w:hAnsi="Book Antiqua" w:cs="ArialMT"/>
          <w:sz w:val="22"/>
          <w:szCs w:val="22"/>
          <w:lang w:eastAsia="en-US"/>
        </w:rPr>
        <w:t>e są</w:t>
      </w:r>
      <w:r w:rsidR="0001389D" w:rsidRPr="002D365C">
        <w:rPr>
          <w:rFonts w:ascii="Book Antiqua" w:eastAsiaTheme="minorHAnsi" w:hAnsi="Book Antiqua" w:cs="ArialMT"/>
          <w:sz w:val="22"/>
          <w:szCs w:val="22"/>
          <w:lang w:eastAsia="en-US"/>
        </w:rPr>
        <w:t xml:space="preserve"> </w:t>
      </w:r>
      <w:r w:rsidR="00FA5A6A" w:rsidRPr="002D365C">
        <w:rPr>
          <w:rFonts w:ascii="Book Antiqua" w:eastAsiaTheme="minorHAnsi" w:hAnsi="Book Antiqua" w:cs="ArialMT"/>
          <w:sz w:val="22"/>
          <w:szCs w:val="22"/>
          <w:lang w:eastAsia="en-US"/>
        </w:rPr>
        <w:t xml:space="preserve"> materiała</w:t>
      </w:r>
      <w:r w:rsidRPr="002D365C">
        <w:rPr>
          <w:rFonts w:ascii="Book Antiqua" w:eastAsiaTheme="minorHAnsi" w:hAnsi="Book Antiqua" w:cs="ArialMT"/>
          <w:sz w:val="22"/>
          <w:szCs w:val="22"/>
          <w:lang w:eastAsia="en-US"/>
        </w:rPr>
        <w:t>m</w:t>
      </w:r>
      <w:r w:rsidR="00FA5A6A" w:rsidRPr="002D365C">
        <w:rPr>
          <w:rFonts w:ascii="Book Antiqua" w:eastAsiaTheme="minorHAnsi" w:hAnsi="Book Antiqua" w:cs="ArialMT"/>
          <w:sz w:val="22"/>
          <w:szCs w:val="22"/>
          <w:lang w:eastAsia="en-US"/>
        </w:rPr>
        <w:t>i</w:t>
      </w:r>
      <w:r w:rsidRPr="002D365C">
        <w:rPr>
          <w:rFonts w:ascii="Book Antiqua" w:eastAsiaTheme="minorHAnsi" w:hAnsi="Book Antiqua" w:cs="ArialMT"/>
          <w:sz w:val="22"/>
          <w:szCs w:val="22"/>
          <w:lang w:eastAsia="en-US"/>
        </w:rPr>
        <w:t xml:space="preserve"> obrazującym</w:t>
      </w:r>
      <w:r w:rsidR="00FA5A6A" w:rsidRPr="002D365C">
        <w:rPr>
          <w:rFonts w:ascii="Book Antiqua" w:eastAsiaTheme="minorHAnsi" w:hAnsi="Book Antiqua" w:cs="ArialMT"/>
          <w:sz w:val="22"/>
          <w:szCs w:val="22"/>
          <w:lang w:eastAsia="en-US"/>
        </w:rPr>
        <w:t>i</w:t>
      </w:r>
      <w:r w:rsidRPr="002D365C">
        <w:rPr>
          <w:rFonts w:ascii="Book Antiqua" w:eastAsiaTheme="minorHAnsi" w:hAnsi="Book Antiqua" w:cs="ArialMT"/>
          <w:sz w:val="22"/>
          <w:szCs w:val="22"/>
          <w:lang w:eastAsia="en-US"/>
        </w:rPr>
        <w:t xml:space="preserve"> oczekiwania Zamawiającego. Zadaniem Wykonawcy jest zaprojektowanie własnego autorskiego projektu na podstawie wskazówek i wytycznych zamieszczonych w PFU</w:t>
      </w:r>
      <w:r w:rsidR="009E1BCC" w:rsidRPr="002D365C">
        <w:rPr>
          <w:rFonts w:ascii="Book Antiqua" w:eastAsiaTheme="minorHAnsi" w:hAnsi="Book Antiqua" w:cs="ArialMT"/>
          <w:sz w:val="22"/>
          <w:szCs w:val="22"/>
          <w:lang w:eastAsia="en-US"/>
        </w:rPr>
        <w:t xml:space="preserve"> </w:t>
      </w:r>
      <w:r w:rsidR="0001389D" w:rsidRPr="002D365C">
        <w:rPr>
          <w:rFonts w:ascii="Book Antiqua" w:eastAsiaTheme="minorHAnsi" w:hAnsi="Book Antiqua" w:cs="ArialMT"/>
          <w:sz w:val="22"/>
          <w:szCs w:val="22"/>
          <w:lang w:eastAsia="en-US"/>
        </w:rPr>
        <w:t xml:space="preserve">oraz kartach </w:t>
      </w:r>
      <w:r w:rsidR="0001389D" w:rsidRPr="00114305">
        <w:rPr>
          <w:rFonts w:ascii="Book Antiqua" w:eastAsiaTheme="minorHAnsi" w:hAnsi="Book Antiqua" w:cs="ArialMT"/>
          <w:sz w:val="22"/>
          <w:szCs w:val="22"/>
          <w:lang w:eastAsia="en-US"/>
        </w:rPr>
        <w:t>konsultacyjnych z mieszkańcami</w:t>
      </w:r>
      <w:r w:rsidRPr="00114305">
        <w:rPr>
          <w:rFonts w:ascii="Book Antiqua" w:eastAsiaTheme="minorHAnsi" w:hAnsi="Book Antiqua" w:cs="ArialMT"/>
          <w:sz w:val="22"/>
          <w:szCs w:val="22"/>
          <w:lang w:eastAsia="en-US"/>
        </w:rPr>
        <w:t>. Wykonawca ze względu na postęp technologiczny może zaproponować now</w:t>
      </w:r>
      <w:r w:rsidR="00782C44" w:rsidRPr="00114305">
        <w:rPr>
          <w:rFonts w:ascii="Book Antiqua" w:eastAsiaTheme="minorHAnsi" w:hAnsi="Book Antiqua" w:cs="ArialMT"/>
          <w:sz w:val="22"/>
          <w:szCs w:val="22"/>
          <w:lang w:eastAsia="en-US"/>
        </w:rPr>
        <w:t>e rozwiązania nie zawarte w PFU</w:t>
      </w:r>
      <w:r w:rsidR="0001389D" w:rsidRPr="00114305">
        <w:rPr>
          <w:rFonts w:ascii="Book Antiqua" w:eastAsiaTheme="minorHAnsi" w:hAnsi="Book Antiqua" w:cs="ArialMT"/>
          <w:sz w:val="22"/>
          <w:szCs w:val="22"/>
          <w:lang w:eastAsia="en-US"/>
        </w:rPr>
        <w:t>. Przedmiar</w:t>
      </w:r>
      <w:r w:rsidR="00114305" w:rsidRPr="00114305">
        <w:rPr>
          <w:rFonts w:ascii="Book Antiqua" w:eastAsiaTheme="minorHAnsi" w:hAnsi="Book Antiqua" w:cs="ArialMT"/>
          <w:sz w:val="22"/>
          <w:szCs w:val="22"/>
          <w:lang w:eastAsia="en-US"/>
        </w:rPr>
        <w:t>y</w:t>
      </w:r>
      <w:r w:rsidR="0001389D" w:rsidRPr="00114305">
        <w:rPr>
          <w:rFonts w:ascii="Book Antiqua" w:eastAsiaTheme="minorHAnsi" w:hAnsi="Book Antiqua" w:cs="ArialMT"/>
          <w:sz w:val="22"/>
          <w:szCs w:val="22"/>
          <w:lang w:eastAsia="en-US"/>
        </w:rPr>
        <w:t xml:space="preserve"> robót załączon</w:t>
      </w:r>
      <w:r w:rsidR="00114305" w:rsidRPr="00114305">
        <w:rPr>
          <w:rFonts w:ascii="Book Antiqua" w:eastAsiaTheme="minorHAnsi" w:hAnsi="Book Antiqua" w:cs="ArialMT"/>
          <w:sz w:val="22"/>
          <w:szCs w:val="22"/>
          <w:lang w:eastAsia="en-US"/>
        </w:rPr>
        <w:t>e</w:t>
      </w:r>
      <w:r w:rsidR="0001389D" w:rsidRPr="00114305">
        <w:rPr>
          <w:rFonts w:ascii="Book Antiqua" w:eastAsiaTheme="minorHAnsi" w:hAnsi="Book Antiqua" w:cs="ArialMT"/>
          <w:sz w:val="22"/>
          <w:szCs w:val="22"/>
          <w:lang w:eastAsia="en-US"/>
        </w:rPr>
        <w:t xml:space="preserve"> do Program</w:t>
      </w:r>
      <w:r w:rsidR="00114305" w:rsidRPr="00114305">
        <w:rPr>
          <w:rFonts w:ascii="Book Antiqua" w:eastAsiaTheme="minorHAnsi" w:hAnsi="Book Antiqua" w:cs="ArialMT"/>
          <w:sz w:val="22"/>
          <w:szCs w:val="22"/>
          <w:lang w:eastAsia="en-US"/>
        </w:rPr>
        <w:t>ów</w:t>
      </w:r>
      <w:r w:rsidR="0001389D" w:rsidRPr="00114305">
        <w:rPr>
          <w:rFonts w:ascii="Book Antiqua" w:eastAsiaTheme="minorHAnsi" w:hAnsi="Book Antiqua" w:cs="ArialMT"/>
          <w:sz w:val="22"/>
          <w:szCs w:val="22"/>
          <w:lang w:eastAsia="en-US"/>
        </w:rPr>
        <w:t xml:space="preserve"> Funkcjonalno-Użytkow</w:t>
      </w:r>
      <w:r w:rsidR="00114305" w:rsidRPr="00114305">
        <w:rPr>
          <w:rFonts w:ascii="Book Antiqua" w:eastAsiaTheme="minorHAnsi" w:hAnsi="Book Antiqua" w:cs="ArialMT"/>
          <w:sz w:val="22"/>
          <w:szCs w:val="22"/>
          <w:lang w:eastAsia="en-US"/>
        </w:rPr>
        <w:t>ych</w:t>
      </w:r>
      <w:r w:rsidR="0001389D" w:rsidRPr="00114305">
        <w:rPr>
          <w:rFonts w:ascii="Book Antiqua" w:eastAsiaTheme="minorHAnsi" w:hAnsi="Book Antiqua" w:cs="ArialMT"/>
          <w:sz w:val="22"/>
          <w:szCs w:val="22"/>
          <w:lang w:eastAsia="en-US"/>
        </w:rPr>
        <w:t xml:space="preserve"> ma</w:t>
      </w:r>
      <w:r w:rsidR="00114305" w:rsidRPr="00114305">
        <w:rPr>
          <w:rFonts w:ascii="Book Antiqua" w:eastAsiaTheme="minorHAnsi" w:hAnsi="Book Antiqua" w:cs="ArialMT"/>
          <w:sz w:val="22"/>
          <w:szCs w:val="22"/>
          <w:lang w:eastAsia="en-US"/>
        </w:rPr>
        <w:t>ją</w:t>
      </w:r>
      <w:r w:rsidR="0001389D" w:rsidRPr="00114305">
        <w:rPr>
          <w:rFonts w:ascii="Book Antiqua" w:eastAsiaTheme="minorHAnsi" w:hAnsi="Book Antiqua" w:cs="ArialMT"/>
          <w:sz w:val="22"/>
          <w:szCs w:val="22"/>
          <w:lang w:eastAsia="en-US"/>
        </w:rPr>
        <w:t xml:space="preserve"> charakter pomocniczy.</w:t>
      </w:r>
    </w:p>
    <w:p w14:paraId="65897563" w14:textId="37D92B15" w:rsidR="00B5754A" w:rsidRPr="00114305" w:rsidRDefault="00114305" w:rsidP="00936E97">
      <w:pPr>
        <w:pStyle w:val="Akapitzlist"/>
        <w:numPr>
          <w:ilvl w:val="1"/>
          <w:numId w:val="2"/>
        </w:numPr>
        <w:autoSpaceDE w:val="0"/>
        <w:autoSpaceDN w:val="0"/>
        <w:adjustRightInd w:val="0"/>
        <w:spacing w:line="276" w:lineRule="auto"/>
        <w:ind w:hanging="287"/>
        <w:jc w:val="both"/>
        <w:rPr>
          <w:rFonts w:ascii="Book Antiqua" w:eastAsiaTheme="minorHAnsi" w:hAnsi="Book Antiqua" w:cs="ArialMT"/>
          <w:sz w:val="22"/>
          <w:szCs w:val="22"/>
          <w:lang w:eastAsia="en-US"/>
        </w:rPr>
      </w:pPr>
      <w:r w:rsidRPr="00114305">
        <w:rPr>
          <w:rFonts w:ascii="Book Antiqua" w:eastAsiaTheme="minorHAnsi" w:hAnsi="Book Antiqua" w:cs="ArialMT"/>
          <w:sz w:val="22"/>
          <w:szCs w:val="22"/>
          <w:lang w:eastAsia="en-US"/>
        </w:rPr>
        <w:t>b</w:t>
      </w:r>
      <w:r w:rsidR="00B5754A" w:rsidRPr="00114305">
        <w:rPr>
          <w:rFonts w:ascii="Book Antiqua" w:eastAsiaTheme="minorHAnsi" w:hAnsi="Book Antiqua" w:cs="ArialMT"/>
          <w:sz w:val="22"/>
          <w:szCs w:val="22"/>
          <w:lang w:eastAsia="en-US"/>
        </w:rPr>
        <w:t>adania geotechniczne,</w:t>
      </w:r>
    </w:p>
    <w:p w14:paraId="7F980A05" w14:textId="12B3F726" w:rsidR="00AE5A46" w:rsidRPr="00114305" w:rsidRDefault="00114305" w:rsidP="00936E97">
      <w:pPr>
        <w:pStyle w:val="Akapitzlist"/>
        <w:numPr>
          <w:ilvl w:val="1"/>
          <w:numId w:val="2"/>
        </w:numPr>
        <w:autoSpaceDE w:val="0"/>
        <w:autoSpaceDN w:val="0"/>
        <w:adjustRightInd w:val="0"/>
        <w:spacing w:line="276" w:lineRule="auto"/>
        <w:ind w:hanging="287"/>
        <w:jc w:val="both"/>
        <w:rPr>
          <w:rFonts w:ascii="Book Antiqua" w:hAnsi="Book Antiqua"/>
          <w:sz w:val="22"/>
          <w:szCs w:val="22"/>
        </w:rPr>
      </w:pPr>
      <w:r w:rsidRPr="00114305">
        <w:rPr>
          <w:rFonts w:ascii="Book Antiqua" w:eastAsiaTheme="minorHAnsi" w:hAnsi="Book Antiqua" w:cs="ArialMT"/>
          <w:sz w:val="22"/>
          <w:szCs w:val="22"/>
          <w:lang w:eastAsia="en-US"/>
        </w:rPr>
        <w:t>p</w:t>
      </w:r>
      <w:r w:rsidR="00AE5A46" w:rsidRPr="00114305">
        <w:rPr>
          <w:rFonts w:ascii="Book Antiqua" w:eastAsiaTheme="minorHAnsi" w:hAnsi="Book Antiqua" w:cs="ArialMT"/>
          <w:sz w:val="22"/>
          <w:szCs w:val="22"/>
          <w:lang w:eastAsia="en-US"/>
        </w:rPr>
        <w:t>ostanowienia Specyfikacji Warunków Zamówienia.</w:t>
      </w:r>
    </w:p>
    <w:p w14:paraId="4AA0741E" w14:textId="64A7DBBD" w:rsidR="0051442B" w:rsidRPr="00114305" w:rsidRDefault="00D17624" w:rsidP="00936E97">
      <w:pPr>
        <w:pStyle w:val="Akapitzlist"/>
        <w:numPr>
          <w:ilvl w:val="0"/>
          <w:numId w:val="2"/>
        </w:numPr>
        <w:tabs>
          <w:tab w:val="clear" w:pos="363"/>
        </w:tabs>
        <w:autoSpaceDE w:val="0"/>
        <w:autoSpaceDN w:val="0"/>
        <w:adjustRightInd w:val="0"/>
        <w:spacing w:line="276" w:lineRule="auto"/>
        <w:ind w:left="284" w:hanging="284"/>
        <w:jc w:val="both"/>
        <w:rPr>
          <w:rFonts w:ascii="Book Antiqua" w:eastAsiaTheme="minorHAnsi" w:hAnsi="Book Antiqua" w:cs="ArialMT"/>
          <w:sz w:val="22"/>
          <w:szCs w:val="22"/>
          <w:lang w:eastAsia="en-US"/>
        </w:rPr>
      </w:pPr>
      <w:r w:rsidRPr="00114305">
        <w:rPr>
          <w:rFonts w:ascii="Book Antiqua" w:hAnsi="Book Antiqua"/>
          <w:sz w:val="22"/>
          <w:szCs w:val="22"/>
        </w:rPr>
        <w:t>Wykonawca zobowiązuje się do wykonania wszelkich czynności koniecznych dla zrealizowania przedmiotu umowy, niezależnie od tego</w:t>
      </w:r>
      <w:r w:rsidR="002B58CB" w:rsidRPr="00114305">
        <w:rPr>
          <w:rFonts w:ascii="Book Antiqua" w:hAnsi="Book Antiqua"/>
          <w:sz w:val="22"/>
          <w:szCs w:val="22"/>
        </w:rPr>
        <w:t xml:space="preserve">, </w:t>
      </w:r>
      <w:r w:rsidRPr="00114305">
        <w:rPr>
          <w:rFonts w:ascii="Book Antiqua" w:hAnsi="Book Antiqua"/>
          <w:sz w:val="22"/>
          <w:szCs w:val="22"/>
        </w:rPr>
        <w:t>czy ww. czynności zostały przewidziane na dzień złożenia oferty oraz do usunięcia jego wad, stwierdzonych w trakcie wykonywania umowy oraz w okresie rękojmi i gwarancji.</w:t>
      </w:r>
      <w:r w:rsidR="0051442B" w:rsidRPr="00114305">
        <w:rPr>
          <w:rFonts w:ascii="Book Antiqua" w:hAnsi="Book Antiqua"/>
          <w:sz w:val="22"/>
          <w:szCs w:val="22"/>
        </w:rPr>
        <w:t xml:space="preserve"> </w:t>
      </w:r>
      <w:r w:rsidR="0051442B" w:rsidRPr="00114305">
        <w:rPr>
          <w:rFonts w:ascii="Book Antiqua" w:eastAsiaTheme="minorHAnsi" w:hAnsi="Book Antiqua" w:cs="ArialMT"/>
          <w:sz w:val="22"/>
          <w:szCs w:val="22"/>
          <w:lang w:eastAsia="en-US"/>
        </w:rPr>
        <w:t>Przedmiot umowy należy wykonać z uwzględnieniem zawodowego charakteru prowadzonej działalności, zgodnie z dokumentami</w:t>
      </w:r>
      <w:r w:rsidR="002B58CB" w:rsidRPr="00114305">
        <w:rPr>
          <w:rFonts w:ascii="Book Antiqua" w:eastAsiaTheme="minorHAnsi" w:hAnsi="Book Antiqua" w:cs="ArialMT"/>
          <w:sz w:val="22"/>
          <w:szCs w:val="22"/>
          <w:lang w:eastAsia="en-US"/>
        </w:rPr>
        <w:t xml:space="preserve"> </w:t>
      </w:r>
      <w:r w:rsidR="0051442B" w:rsidRPr="00114305">
        <w:rPr>
          <w:rFonts w:ascii="Book Antiqua" w:eastAsiaTheme="minorHAnsi" w:hAnsi="Book Antiqua" w:cs="ArialMT"/>
          <w:sz w:val="22"/>
          <w:szCs w:val="22"/>
          <w:lang w:eastAsia="en-US"/>
        </w:rPr>
        <w:t xml:space="preserve">wskazanymi w ust. 2 oraz z należytą starannością, z zasadami sztuki budowlanej, współczesnej wiedzy technicznej, zgodnie z obowiązującymi przepisami (w tym przepisami BHP i p. </w:t>
      </w:r>
      <w:proofErr w:type="spellStart"/>
      <w:r w:rsidR="0051442B" w:rsidRPr="00114305">
        <w:rPr>
          <w:rFonts w:ascii="Book Antiqua" w:eastAsiaTheme="minorHAnsi" w:hAnsi="Book Antiqua" w:cs="ArialMT"/>
          <w:sz w:val="22"/>
          <w:szCs w:val="22"/>
          <w:lang w:eastAsia="en-US"/>
        </w:rPr>
        <w:t>poż</w:t>
      </w:r>
      <w:proofErr w:type="spellEnd"/>
      <w:r w:rsidR="0051442B" w:rsidRPr="00114305">
        <w:rPr>
          <w:rFonts w:ascii="Book Antiqua" w:eastAsiaTheme="minorHAnsi" w:hAnsi="Book Antiqua" w:cs="ArialMT"/>
          <w:sz w:val="22"/>
          <w:szCs w:val="22"/>
          <w:lang w:eastAsia="en-US"/>
        </w:rPr>
        <w:t>. oraz przepisami ochrony środowiska) i normami polskimi, w szczególności zawartymi w Ustawie z dnia 7 lipca 1994 r. Prawo budowlane (tj. Dz. U. z 202</w:t>
      </w:r>
      <w:r w:rsidR="00B5754A" w:rsidRPr="00114305">
        <w:rPr>
          <w:rFonts w:ascii="Book Antiqua" w:eastAsiaTheme="minorHAnsi" w:hAnsi="Book Antiqua" w:cs="ArialMT"/>
          <w:sz w:val="22"/>
          <w:szCs w:val="22"/>
          <w:lang w:eastAsia="en-US"/>
        </w:rPr>
        <w:t>3</w:t>
      </w:r>
      <w:r w:rsidR="0051442B" w:rsidRPr="00114305">
        <w:rPr>
          <w:rFonts w:ascii="Book Antiqua" w:eastAsiaTheme="minorHAnsi" w:hAnsi="Book Antiqua" w:cs="ArialMT"/>
          <w:sz w:val="22"/>
          <w:szCs w:val="22"/>
          <w:lang w:eastAsia="en-US"/>
        </w:rPr>
        <w:t xml:space="preserve"> poz. </w:t>
      </w:r>
      <w:r w:rsidR="00B5754A" w:rsidRPr="00114305">
        <w:rPr>
          <w:rFonts w:ascii="Book Antiqua" w:eastAsiaTheme="minorHAnsi" w:hAnsi="Book Antiqua" w:cs="ArialMT"/>
          <w:sz w:val="22"/>
          <w:szCs w:val="22"/>
          <w:lang w:eastAsia="en-US"/>
        </w:rPr>
        <w:t>682</w:t>
      </w:r>
      <w:r w:rsidR="0051442B" w:rsidRPr="00114305">
        <w:rPr>
          <w:rFonts w:ascii="Book Antiqua" w:eastAsiaTheme="minorHAnsi" w:hAnsi="Book Antiqua" w:cs="ArialMT"/>
          <w:sz w:val="22"/>
          <w:szCs w:val="22"/>
          <w:lang w:eastAsia="en-US"/>
        </w:rPr>
        <w:t xml:space="preserve"> ze zm.) - zwanej dalej Prawem budowlanym, normami wspólnymi UE, zgodnie z niniejszą umową, zgodnie ze złożoną ofertą, warunkami postępowania o udzielenie zamówienia oraz zgodnie z ustaleniami poczynionymi na piśmie z Zamawiającym, z zastrzeżeniem, iż ustalenia te nie mogą wykraczać poza przedmiot umowy oraz </w:t>
      </w:r>
      <w:r w:rsidR="0001389D" w:rsidRPr="00114305">
        <w:rPr>
          <w:rFonts w:ascii="Book Antiqua" w:eastAsiaTheme="minorHAnsi" w:hAnsi="Book Antiqua" w:cs="ArialMT"/>
          <w:sz w:val="22"/>
          <w:szCs w:val="22"/>
          <w:lang w:eastAsia="en-US"/>
        </w:rPr>
        <w:t xml:space="preserve">nie </w:t>
      </w:r>
      <w:r w:rsidR="0051442B" w:rsidRPr="00114305">
        <w:rPr>
          <w:rFonts w:ascii="Book Antiqua" w:eastAsiaTheme="minorHAnsi" w:hAnsi="Book Antiqua" w:cs="ArialMT"/>
          <w:sz w:val="22"/>
          <w:szCs w:val="22"/>
          <w:lang w:eastAsia="en-US"/>
        </w:rPr>
        <w:t xml:space="preserve">powinny być sprzeczne z dokumentami wskazanymi w ust. 2 </w:t>
      </w:r>
      <w:r w:rsidR="00114305" w:rsidRPr="00114305">
        <w:rPr>
          <w:rFonts w:ascii="Book Antiqua" w:eastAsiaTheme="minorHAnsi" w:hAnsi="Book Antiqua" w:cs="ArialMT"/>
          <w:sz w:val="22"/>
          <w:szCs w:val="22"/>
          <w:lang w:eastAsia="en-US"/>
        </w:rPr>
        <w:t xml:space="preserve">niniejszego paragrafu </w:t>
      </w:r>
      <w:r w:rsidR="0051442B" w:rsidRPr="00114305">
        <w:rPr>
          <w:rFonts w:ascii="Book Antiqua" w:eastAsiaTheme="minorHAnsi" w:hAnsi="Book Antiqua" w:cs="ArialMT"/>
          <w:sz w:val="22"/>
          <w:szCs w:val="22"/>
          <w:lang w:eastAsia="en-US"/>
        </w:rPr>
        <w:t>oraz zasadami wiedzy technicznej i sztuką budowlaną.</w:t>
      </w:r>
    </w:p>
    <w:p w14:paraId="7EA44EA1" w14:textId="1187D8AC" w:rsidR="009D1FB3" w:rsidRPr="00936E97" w:rsidRDefault="009D1FB3" w:rsidP="00936E97">
      <w:pPr>
        <w:autoSpaceDE w:val="0"/>
        <w:autoSpaceDN w:val="0"/>
        <w:adjustRightInd w:val="0"/>
        <w:spacing w:line="276" w:lineRule="auto"/>
        <w:ind w:left="284"/>
        <w:jc w:val="both"/>
        <w:rPr>
          <w:rFonts w:ascii="Book Antiqua" w:eastAsiaTheme="minorHAnsi" w:hAnsi="Book Antiqua" w:cs="ArialMT"/>
          <w:sz w:val="22"/>
          <w:szCs w:val="22"/>
          <w:lang w:eastAsia="en-US"/>
        </w:rPr>
      </w:pPr>
      <w:r w:rsidRPr="00114305">
        <w:rPr>
          <w:rFonts w:ascii="Book Antiqua" w:eastAsiaTheme="minorHAnsi" w:hAnsi="Book Antiqua" w:cs="ArialMT"/>
          <w:sz w:val="22"/>
          <w:szCs w:val="22"/>
          <w:lang w:eastAsia="en-US"/>
        </w:rPr>
        <w:t>Dokumentacja powinna być spójna i skoordynowana we wszystkich branżach oraz zawierać protokół koordynacji międzybranżowej, podpisany przez wszystkich projektantów branżowych uczestniczących w realizacji zamówienia. Zamawiający wymaga dokonania sprawdzenia dokumentacji przez osobę posiadająca wymagane uprawnienia. Każdy egzemplarz dokumentacji ma być podpisany oraz zawierać protokół koordynacji międzybranżowej.</w:t>
      </w:r>
    </w:p>
    <w:p w14:paraId="2390073E" w14:textId="19F7E416" w:rsidR="009D1FB3" w:rsidRPr="00936E97" w:rsidRDefault="00231B6F" w:rsidP="00936E97">
      <w:pPr>
        <w:autoSpaceDE w:val="0"/>
        <w:autoSpaceDN w:val="0"/>
        <w:adjustRightInd w:val="0"/>
        <w:spacing w:line="276" w:lineRule="auto"/>
        <w:ind w:left="284"/>
        <w:jc w:val="both"/>
        <w:rPr>
          <w:rFonts w:ascii="Book Antiqua" w:eastAsiaTheme="minorHAnsi" w:hAnsi="Book Antiqua" w:cs="ArialMT"/>
          <w:sz w:val="22"/>
          <w:szCs w:val="22"/>
          <w:lang w:eastAsia="en-US"/>
        </w:rPr>
      </w:pPr>
      <w:r w:rsidRPr="00936E97">
        <w:rPr>
          <w:rFonts w:ascii="Book Antiqua" w:eastAsiaTheme="minorHAnsi" w:hAnsi="Book Antiqua" w:cs="ArialMT"/>
          <w:sz w:val="22"/>
          <w:szCs w:val="22"/>
          <w:lang w:eastAsia="en-US"/>
        </w:rPr>
        <w:t>Ponadto dokumentacja projektowa powinna zostać opracowana zgodnie z wymogami art. 99-102 ustawy Prawo zamówień publicznych.</w:t>
      </w:r>
    </w:p>
    <w:p w14:paraId="7E7FBDDD" w14:textId="7807972E" w:rsidR="00D03E6A" w:rsidRPr="00936E97" w:rsidRDefault="00D03E6A" w:rsidP="00936E97">
      <w:pPr>
        <w:pStyle w:val="Akapitzlist"/>
        <w:numPr>
          <w:ilvl w:val="0"/>
          <w:numId w:val="2"/>
        </w:numPr>
        <w:tabs>
          <w:tab w:val="clear" w:pos="363"/>
          <w:tab w:val="num" w:pos="284"/>
        </w:tabs>
        <w:spacing w:line="276" w:lineRule="auto"/>
        <w:ind w:left="284" w:hanging="284"/>
        <w:jc w:val="both"/>
        <w:rPr>
          <w:rFonts w:ascii="Book Antiqua" w:hAnsi="Book Antiqua"/>
          <w:sz w:val="22"/>
          <w:szCs w:val="22"/>
        </w:rPr>
      </w:pPr>
      <w:r w:rsidRPr="00936E97">
        <w:rPr>
          <w:rFonts w:ascii="Book Antiqua" w:hAnsi="Book Antiqua"/>
          <w:sz w:val="22"/>
          <w:szCs w:val="22"/>
        </w:rPr>
        <w:t xml:space="preserve">Użyte wyroby i materiały muszą odpowiadać wymogom określonym w obowiązujących przepisach prawa oraz normom wyrobów dopuszczonych do obrotu i stosowania w budownictwie. Na każde żądanie Zamawiającego, Wykonawca zobowiązany jest okazać w </w:t>
      </w:r>
      <w:r w:rsidRPr="00936E97">
        <w:rPr>
          <w:rFonts w:ascii="Book Antiqua" w:hAnsi="Book Antiqua"/>
          <w:sz w:val="22"/>
          <w:szCs w:val="22"/>
        </w:rPr>
        <w:lastRenderedPageBreak/>
        <w:t>stosunku do wskazanych materiałów stosowny dokument potwierdzający dopuszczenie go do stosowania w budownictwie (np. takie jak aprobata techniczna, deklaracja zgodności, znak budowlany, atest, certyfikat, świadectwo jakości etc.).</w:t>
      </w:r>
    </w:p>
    <w:p w14:paraId="268C770E" w14:textId="3923A2EF" w:rsidR="00D17624" w:rsidRPr="00936E97" w:rsidRDefault="0051442B" w:rsidP="00936E97">
      <w:pPr>
        <w:pStyle w:val="Akapitzlist"/>
        <w:numPr>
          <w:ilvl w:val="0"/>
          <w:numId w:val="2"/>
        </w:numPr>
        <w:tabs>
          <w:tab w:val="clear" w:pos="363"/>
          <w:tab w:val="num" w:pos="284"/>
        </w:tabs>
        <w:autoSpaceDE w:val="0"/>
        <w:autoSpaceDN w:val="0"/>
        <w:adjustRightInd w:val="0"/>
        <w:spacing w:line="276" w:lineRule="auto"/>
        <w:ind w:left="284" w:hanging="284"/>
        <w:jc w:val="both"/>
        <w:rPr>
          <w:rFonts w:ascii="Book Antiqua" w:eastAsiaTheme="minorHAnsi" w:hAnsi="Book Antiqua" w:cs="ArialMT"/>
          <w:sz w:val="22"/>
          <w:szCs w:val="22"/>
          <w:lang w:eastAsia="en-US"/>
        </w:rPr>
      </w:pPr>
      <w:r w:rsidRPr="00936E97">
        <w:rPr>
          <w:rFonts w:ascii="Book Antiqua" w:eastAsiaTheme="minorHAnsi" w:hAnsi="Book Antiqua" w:cs="ArialMT"/>
          <w:sz w:val="22"/>
          <w:szCs w:val="22"/>
          <w:lang w:eastAsia="en-US"/>
        </w:rPr>
        <w:t>Przedmiot zamówienia obejmuje także dostarczenie Zamawiającemu najpóźniej na dzień odb</w:t>
      </w:r>
      <w:r w:rsidR="003151F4" w:rsidRPr="00936E97">
        <w:rPr>
          <w:rFonts w:ascii="Book Antiqua" w:eastAsiaTheme="minorHAnsi" w:hAnsi="Book Antiqua" w:cs="ArialMT"/>
          <w:sz w:val="22"/>
          <w:szCs w:val="22"/>
          <w:lang w:eastAsia="en-US"/>
        </w:rPr>
        <w:t xml:space="preserve">ioru końcowego </w:t>
      </w:r>
      <w:r w:rsidR="0001389D">
        <w:rPr>
          <w:rFonts w:ascii="Book Antiqua" w:eastAsiaTheme="minorHAnsi" w:hAnsi="Book Antiqua" w:cs="ArialMT"/>
          <w:sz w:val="22"/>
          <w:szCs w:val="22"/>
          <w:lang w:eastAsia="en-US"/>
        </w:rPr>
        <w:t>geodezyjnej dokumentacji powykonawczej</w:t>
      </w:r>
      <w:r w:rsidRPr="00936E97">
        <w:rPr>
          <w:rFonts w:ascii="Book Antiqua" w:eastAsiaTheme="minorHAnsi" w:hAnsi="Book Antiqua" w:cs="ArialMT"/>
          <w:sz w:val="22"/>
          <w:szCs w:val="22"/>
          <w:lang w:eastAsia="en-US"/>
        </w:rPr>
        <w:t xml:space="preserve"> poświadczon</w:t>
      </w:r>
      <w:r w:rsidR="0001389D">
        <w:rPr>
          <w:rFonts w:ascii="Book Antiqua" w:eastAsiaTheme="minorHAnsi" w:hAnsi="Book Antiqua" w:cs="ArialMT"/>
          <w:sz w:val="22"/>
          <w:szCs w:val="22"/>
          <w:lang w:eastAsia="en-US"/>
        </w:rPr>
        <w:t>ej</w:t>
      </w:r>
      <w:r w:rsidRPr="00936E97">
        <w:rPr>
          <w:rFonts w:ascii="Book Antiqua" w:eastAsiaTheme="minorHAnsi" w:hAnsi="Book Antiqua" w:cs="ArialMT"/>
          <w:sz w:val="22"/>
          <w:szCs w:val="22"/>
          <w:lang w:eastAsia="en-US"/>
        </w:rPr>
        <w:t xml:space="preserve"> datą wpływu do Starostwa Powiatowego</w:t>
      </w:r>
      <w:r w:rsidR="006707B5" w:rsidRPr="00936E97">
        <w:rPr>
          <w:rFonts w:ascii="Book Antiqua" w:eastAsiaTheme="minorHAnsi" w:hAnsi="Book Antiqua" w:cs="ArialMT"/>
          <w:sz w:val="22"/>
          <w:szCs w:val="22"/>
          <w:lang w:eastAsia="en-US"/>
        </w:rPr>
        <w:t xml:space="preserve"> w Kościanie</w:t>
      </w:r>
      <w:r w:rsidRPr="00936E97">
        <w:rPr>
          <w:rFonts w:ascii="Book Antiqua" w:eastAsiaTheme="minorHAnsi" w:hAnsi="Book Antiqua" w:cs="ArialMT"/>
          <w:sz w:val="22"/>
          <w:szCs w:val="22"/>
          <w:lang w:eastAsia="en-US"/>
        </w:rPr>
        <w:t xml:space="preserve"> - Wydział Geodez</w:t>
      </w:r>
      <w:r w:rsidR="003151F4" w:rsidRPr="00936E97">
        <w:rPr>
          <w:rFonts w:ascii="Book Antiqua" w:eastAsiaTheme="minorHAnsi" w:hAnsi="Book Antiqua" w:cs="ArialMT"/>
          <w:sz w:val="22"/>
          <w:szCs w:val="22"/>
          <w:lang w:eastAsia="en-US"/>
        </w:rPr>
        <w:t xml:space="preserve">ji, Kartografii i </w:t>
      </w:r>
      <w:r w:rsidR="006707B5" w:rsidRPr="00936E97">
        <w:rPr>
          <w:rFonts w:ascii="Book Antiqua" w:eastAsiaTheme="minorHAnsi" w:hAnsi="Book Antiqua" w:cs="ArialMT"/>
          <w:sz w:val="22"/>
          <w:szCs w:val="22"/>
          <w:lang w:eastAsia="en-US"/>
        </w:rPr>
        <w:t>Katastru</w:t>
      </w:r>
      <w:r w:rsidR="003151F4" w:rsidRPr="00936E97">
        <w:rPr>
          <w:rFonts w:ascii="Book Antiqua" w:eastAsiaTheme="minorHAnsi" w:hAnsi="Book Antiqua" w:cs="ArialMT"/>
          <w:sz w:val="22"/>
          <w:szCs w:val="22"/>
          <w:lang w:eastAsia="en-US"/>
        </w:rPr>
        <w:t xml:space="preserve"> </w:t>
      </w:r>
      <w:r w:rsidRPr="00936E97">
        <w:rPr>
          <w:rFonts w:ascii="Book Antiqua" w:eastAsiaTheme="minorHAnsi" w:hAnsi="Book Antiqua" w:cs="ArialMT"/>
          <w:sz w:val="22"/>
          <w:szCs w:val="22"/>
          <w:lang w:eastAsia="en-US"/>
        </w:rPr>
        <w:t>zawiadomienie o wykonaniu zgłoszonych prac geodezyjnych, związanych z wykonani</w:t>
      </w:r>
      <w:r w:rsidR="003151F4" w:rsidRPr="00936E97">
        <w:rPr>
          <w:rFonts w:ascii="Book Antiqua" w:eastAsiaTheme="minorHAnsi" w:hAnsi="Book Antiqua" w:cs="ArialMT"/>
          <w:sz w:val="22"/>
          <w:szCs w:val="22"/>
          <w:lang w:eastAsia="en-US"/>
        </w:rPr>
        <w:t xml:space="preserve">em inwentaryzacji powykonawczej </w:t>
      </w:r>
      <w:r w:rsidRPr="00936E97">
        <w:rPr>
          <w:rFonts w:ascii="Book Antiqua" w:eastAsiaTheme="minorHAnsi" w:hAnsi="Book Antiqua" w:cs="ArialMT"/>
          <w:sz w:val="22"/>
          <w:szCs w:val="22"/>
          <w:lang w:eastAsia="en-US"/>
        </w:rPr>
        <w:t xml:space="preserve">uwierzytelnionej przez Starostę </w:t>
      </w:r>
      <w:r w:rsidR="002E6BE8" w:rsidRPr="00936E97">
        <w:rPr>
          <w:rFonts w:ascii="Book Antiqua" w:eastAsiaTheme="minorHAnsi" w:hAnsi="Book Antiqua" w:cs="ArialMT"/>
          <w:sz w:val="22"/>
          <w:szCs w:val="22"/>
          <w:lang w:eastAsia="en-US"/>
        </w:rPr>
        <w:t>Kościańskiego</w:t>
      </w:r>
      <w:r w:rsidRPr="00936E97">
        <w:rPr>
          <w:rFonts w:ascii="Book Antiqua" w:eastAsiaTheme="minorHAnsi" w:hAnsi="Book Antiqua" w:cs="ArialMT"/>
          <w:sz w:val="22"/>
          <w:szCs w:val="22"/>
          <w:lang w:eastAsia="en-US"/>
        </w:rPr>
        <w:t>.</w:t>
      </w:r>
    </w:p>
    <w:p w14:paraId="3DA6F930" w14:textId="204F1FCF" w:rsidR="008C217C" w:rsidRPr="00936E97" w:rsidRDefault="008C217C" w:rsidP="00936E97">
      <w:pPr>
        <w:pStyle w:val="Akapitzlist"/>
        <w:numPr>
          <w:ilvl w:val="0"/>
          <w:numId w:val="2"/>
        </w:numPr>
        <w:autoSpaceDE w:val="0"/>
        <w:autoSpaceDN w:val="0"/>
        <w:adjustRightInd w:val="0"/>
        <w:spacing w:line="276" w:lineRule="auto"/>
        <w:ind w:left="284" w:hanging="284"/>
        <w:jc w:val="both"/>
        <w:rPr>
          <w:rFonts w:ascii="Book Antiqua" w:eastAsiaTheme="minorHAnsi" w:hAnsi="Book Antiqua" w:cs="ArialMT"/>
          <w:sz w:val="22"/>
          <w:szCs w:val="22"/>
          <w:lang w:eastAsia="en-US"/>
        </w:rPr>
      </w:pPr>
      <w:r w:rsidRPr="00936E97">
        <w:rPr>
          <w:rFonts w:ascii="Book Antiqua" w:eastAsiaTheme="minorHAnsi" w:hAnsi="Book Antiqua" w:cs="ArialMT"/>
          <w:sz w:val="22"/>
          <w:szCs w:val="22"/>
          <w:lang w:eastAsia="en-US"/>
        </w:rPr>
        <w:t>Przekazanie dokumentacji powykonawczej oraz uzyskanie wszelkich opinii, uzgodnień, zaświadczeń i pozwoleń na użytkowanie wybudowanego obiektu</w:t>
      </w:r>
    </w:p>
    <w:p w14:paraId="10C7D378" w14:textId="77777777" w:rsidR="00503E20" w:rsidRPr="00936E97" w:rsidRDefault="00503E20" w:rsidP="00936E97">
      <w:pPr>
        <w:pStyle w:val="Akapitzlist"/>
        <w:spacing w:line="276" w:lineRule="auto"/>
        <w:ind w:left="720"/>
        <w:jc w:val="both"/>
        <w:rPr>
          <w:rFonts w:ascii="Book Antiqua" w:hAnsi="Book Antiqua"/>
          <w:sz w:val="22"/>
          <w:szCs w:val="22"/>
        </w:rPr>
      </w:pPr>
    </w:p>
    <w:p w14:paraId="412C6713" w14:textId="4E0AD630" w:rsidR="00541CEC" w:rsidRPr="00936E97" w:rsidRDefault="00541CEC" w:rsidP="00936E97">
      <w:pPr>
        <w:pStyle w:val="Akapitzlist"/>
        <w:spacing w:line="276" w:lineRule="auto"/>
        <w:ind w:left="720"/>
        <w:jc w:val="center"/>
        <w:rPr>
          <w:rFonts w:ascii="Book Antiqua" w:hAnsi="Book Antiqua"/>
          <w:b/>
          <w:bCs/>
          <w:sz w:val="22"/>
          <w:szCs w:val="22"/>
        </w:rPr>
      </w:pPr>
      <w:r w:rsidRPr="00936E97">
        <w:rPr>
          <w:rFonts w:ascii="Book Antiqua" w:hAnsi="Book Antiqua"/>
          <w:b/>
          <w:bCs/>
          <w:sz w:val="22"/>
          <w:szCs w:val="22"/>
        </w:rPr>
        <w:t>§ 2</w:t>
      </w:r>
    </w:p>
    <w:p w14:paraId="77454F2D" w14:textId="11D83269" w:rsidR="00541CEC" w:rsidRPr="00936E97" w:rsidRDefault="00D148BA" w:rsidP="00936E97">
      <w:pPr>
        <w:pStyle w:val="Akapitzlist"/>
        <w:spacing w:line="276" w:lineRule="auto"/>
        <w:ind w:left="1080"/>
        <w:jc w:val="center"/>
        <w:rPr>
          <w:rFonts w:ascii="Book Antiqua" w:hAnsi="Book Antiqua"/>
          <w:b/>
          <w:bCs/>
          <w:sz w:val="22"/>
          <w:szCs w:val="22"/>
        </w:rPr>
      </w:pPr>
      <w:r w:rsidRPr="00936E97">
        <w:rPr>
          <w:rFonts w:ascii="Book Antiqua" w:hAnsi="Book Antiqua"/>
          <w:b/>
          <w:bCs/>
          <w:sz w:val="22"/>
          <w:szCs w:val="22"/>
        </w:rPr>
        <w:t xml:space="preserve">SZCZEGÓŁOWY </w:t>
      </w:r>
      <w:r w:rsidR="00541CEC" w:rsidRPr="00936E97">
        <w:rPr>
          <w:rFonts w:ascii="Book Antiqua" w:hAnsi="Book Antiqua"/>
          <w:b/>
          <w:bCs/>
          <w:sz w:val="22"/>
          <w:szCs w:val="22"/>
        </w:rPr>
        <w:t>HARMONOGRAM RZECZOWO-FINANSOWY</w:t>
      </w:r>
    </w:p>
    <w:p w14:paraId="417C79C4" w14:textId="77777777" w:rsidR="008C775F" w:rsidRPr="00936E97" w:rsidRDefault="008C775F" w:rsidP="00936E97">
      <w:pPr>
        <w:pStyle w:val="Akapitzlist"/>
        <w:spacing w:line="276" w:lineRule="auto"/>
        <w:ind w:left="1080"/>
        <w:jc w:val="both"/>
        <w:rPr>
          <w:rFonts w:ascii="Book Antiqua" w:hAnsi="Book Antiqua"/>
          <w:b/>
          <w:bCs/>
          <w:sz w:val="22"/>
          <w:szCs w:val="22"/>
        </w:rPr>
      </w:pPr>
    </w:p>
    <w:p w14:paraId="76D40A77" w14:textId="5A29C72B" w:rsidR="009D704D" w:rsidRPr="00936E97" w:rsidRDefault="009D704D" w:rsidP="00936E97">
      <w:pPr>
        <w:pStyle w:val="Akapitzlist"/>
        <w:numPr>
          <w:ilvl w:val="0"/>
          <w:numId w:val="58"/>
        </w:numPr>
        <w:tabs>
          <w:tab w:val="clear" w:pos="363"/>
          <w:tab w:val="left" w:pos="284"/>
        </w:tabs>
        <w:spacing w:line="276" w:lineRule="auto"/>
        <w:ind w:left="284" w:hanging="284"/>
        <w:jc w:val="both"/>
        <w:rPr>
          <w:rFonts w:ascii="Book Antiqua" w:hAnsi="Book Antiqua"/>
          <w:sz w:val="22"/>
          <w:szCs w:val="22"/>
        </w:rPr>
      </w:pPr>
      <w:r w:rsidRPr="00936E97">
        <w:rPr>
          <w:rFonts w:ascii="Book Antiqua" w:hAnsi="Book Antiqua"/>
          <w:sz w:val="22"/>
          <w:szCs w:val="22"/>
        </w:rPr>
        <w:t xml:space="preserve">W terminie 7 dni od dnia zawarcia Umowy Wykonawca </w:t>
      </w:r>
      <w:r w:rsidR="00286C0F" w:rsidRPr="00936E97">
        <w:rPr>
          <w:rFonts w:ascii="Book Antiqua" w:hAnsi="Book Antiqua"/>
          <w:sz w:val="22"/>
          <w:szCs w:val="22"/>
        </w:rPr>
        <w:t xml:space="preserve">przedstawi do uzgodnienia z Zamawiającym </w:t>
      </w:r>
      <w:r w:rsidRPr="00936E97">
        <w:rPr>
          <w:rFonts w:ascii="Book Antiqua" w:hAnsi="Book Antiqua"/>
          <w:sz w:val="22"/>
          <w:szCs w:val="22"/>
        </w:rPr>
        <w:t xml:space="preserve">szczegółowy </w:t>
      </w:r>
      <w:r w:rsidRPr="008A2B9C">
        <w:rPr>
          <w:rFonts w:ascii="Book Antiqua" w:hAnsi="Book Antiqua"/>
          <w:sz w:val="22"/>
          <w:szCs w:val="22"/>
        </w:rPr>
        <w:t xml:space="preserve">harmonogram </w:t>
      </w:r>
      <w:r w:rsidR="00902F1B" w:rsidRPr="008A2B9C">
        <w:rPr>
          <w:rFonts w:ascii="Book Antiqua" w:hAnsi="Book Antiqua"/>
          <w:sz w:val="22"/>
          <w:szCs w:val="22"/>
        </w:rPr>
        <w:t>rzeczowo-finansowy</w:t>
      </w:r>
      <w:r w:rsidR="00902F1B">
        <w:rPr>
          <w:rFonts w:ascii="Book Antiqua" w:hAnsi="Book Antiqua"/>
          <w:sz w:val="22"/>
          <w:szCs w:val="22"/>
        </w:rPr>
        <w:t xml:space="preserve"> </w:t>
      </w:r>
      <w:r w:rsidRPr="00936E97">
        <w:rPr>
          <w:rFonts w:ascii="Book Antiqua" w:hAnsi="Book Antiqua"/>
          <w:sz w:val="22"/>
          <w:szCs w:val="22"/>
        </w:rPr>
        <w:t xml:space="preserve">dla usług </w:t>
      </w:r>
      <w:r w:rsidR="00286C0F" w:rsidRPr="00936E97">
        <w:rPr>
          <w:rFonts w:ascii="Book Antiqua" w:hAnsi="Book Antiqua"/>
          <w:sz w:val="22"/>
          <w:szCs w:val="22"/>
        </w:rPr>
        <w:t xml:space="preserve">projektowych </w:t>
      </w:r>
      <w:r w:rsidRPr="00936E97">
        <w:rPr>
          <w:rFonts w:ascii="Book Antiqua" w:hAnsi="Book Antiqua"/>
          <w:sz w:val="22"/>
          <w:szCs w:val="22"/>
        </w:rPr>
        <w:t>uwzględniający poszczególne elementy i rodzaje usłu</w:t>
      </w:r>
      <w:r w:rsidR="00E64AE9">
        <w:rPr>
          <w:rFonts w:ascii="Book Antiqua" w:hAnsi="Book Antiqua"/>
          <w:sz w:val="22"/>
          <w:szCs w:val="22"/>
        </w:rPr>
        <w:t>g</w:t>
      </w:r>
      <w:r w:rsidR="006707B5" w:rsidRPr="00936E97">
        <w:rPr>
          <w:rFonts w:ascii="Book Antiqua" w:hAnsi="Book Antiqua"/>
          <w:sz w:val="22"/>
          <w:szCs w:val="22"/>
        </w:rPr>
        <w:t xml:space="preserve"> </w:t>
      </w:r>
      <w:r w:rsidRPr="00936E97">
        <w:rPr>
          <w:rFonts w:ascii="Book Antiqua" w:hAnsi="Book Antiqua"/>
          <w:sz w:val="22"/>
          <w:szCs w:val="22"/>
        </w:rPr>
        <w:t>objętych przedmiotem umowy</w:t>
      </w:r>
      <w:r w:rsidR="002A4B93">
        <w:rPr>
          <w:rFonts w:ascii="Book Antiqua" w:hAnsi="Book Antiqua"/>
          <w:sz w:val="22"/>
          <w:szCs w:val="22"/>
        </w:rPr>
        <w:t xml:space="preserve">. </w:t>
      </w:r>
    </w:p>
    <w:p w14:paraId="7F42B24E" w14:textId="1FBED702" w:rsidR="00172A10" w:rsidRPr="00936E97" w:rsidRDefault="00172A10" w:rsidP="00936E97">
      <w:pPr>
        <w:pStyle w:val="Akapitzlist"/>
        <w:numPr>
          <w:ilvl w:val="0"/>
          <w:numId w:val="58"/>
        </w:numPr>
        <w:spacing w:line="276" w:lineRule="auto"/>
        <w:jc w:val="both"/>
        <w:rPr>
          <w:rFonts w:ascii="Book Antiqua" w:hAnsi="Book Antiqua"/>
          <w:sz w:val="22"/>
          <w:szCs w:val="22"/>
        </w:rPr>
      </w:pPr>
      <w:r w:rsidRPr="00936E97">
        <w:rPr>
          <w:rFonts w:ascii="Book Antiqua" w:hAnsi="Book Antiqua"/>
          <w:sz w:val="22"/>
          <w:szCs w:val="22"/>
        </w:rPr>
        <w:t xml:space="preserve">Szczegółowy </w:t>
      </w:r>
      <w:r w:rsidR="00BB11F5" w:rsidRPr="00936E97">
        <w:rPr>
          <w:rFonts w:ascii="Book Antiqua" w:hAnsi="Book Antiqua"/>
          <w:sz w:val="22"/>
          <w:szCs w:val="22"/>
        </w:rPr>
        <w:t>h</w:t>
      </w:r>
      <w:r w:rsidRPr="00936E97">
        <w:rPr>
          <w:rFonts w:ascii="Book Antiqua" w:hAnsi="Book Antiqua"/>
          <w:sz w:val="22"/>
          <w:szCs w:val="22"/>
        </w:rPr>
        <w:t>armonogram rzeczowo – finansowy</w:t>
      </w:r>
      <w:r w:rsidR="00934A45">
        <w:rPr>
          <w:rFonts w:ascii="Book Antiqua" w:hAnsi="Book Antiqua"/>
          <w:sz w:val="22"/>
          <w:szCs w:val="22"/>
        </w:rPr>
        <w:t xml:space="preserve"> (dalej zwany harmonogramem)</w:t>
      </w:r>
      <w:r w:rsidRPr="00936E97">
        <w:rPr>
          <w:rFonts w:ascii="Book Antiqua" w:hAnsi="Book Antiqua"/>
          <w:sz w:val="22"/>
          <w:szCs w:val="22"/>
        </w:rPr>
        <w:t xml:space="preserve"> dla robót budowlanych</w:t>
      </w:r>
      <w:r w:rsidR="00286C0F" w:rsidRPr="00936E97">
        <w:rPr>
          <w:rFonts w:ascii="Book Antiqua" w:hAnsi="Book Antiqua"/>
          <w:sz w:val="22"/>
          <w:szCs w:val="22"/>
        </w:rPr>
        <w:t>,</w:t>
      </w:r>
      <w:r w:rsidRPr="00936E97">
        <w:rPr>
          <w:rFonts w:ascii="Book Antiqua" w:hAnsi="Book Antiqua"/>
          <w:sz w:val="22"/>
          <w:szCs w:val="22"/>
        </w:rPr>
        <w:t xml:space="preserve"> zgodny</w:t>
      </w:r>
      <w:r w:rsidR="009818C3" w:rsidRPr="00936E97">
        <w:rPr>
          <w:rFonts w:ascii="Book Antiqua" w:hAnsi="Book Antiqua"/>
          <w:sz w:val="22"/>
          <w:szCs w:val="22"/>
        </w:rPr>
        <w:t xml:space="preserve"> z dokumentacją</w:t>
      </w:r>
      <w:r w:rsidRPr="00936E97">
        <w:rPr>
          <w:rFonts w:ascii="Book Antiqua" w:hAnsi="Book Antiqua"/>
          <w:sz w:val="22"/>
          <w:szCs w:val="22"/>
        </w:rPr>
        <w:t xml:space="preserve"> projektową i ceną wynikającą z umowy określoną dla wykonania robót budowlanych, </w:t>
      </w:r>
      <w:r w:rsidR="009818C3" w:rsidRPr="00936E97">
        <w:rPr>
          <w:rFonts w:ascii="Book Antiqua" w:hAnsi="Book Antiqua"/>
          <w:sz w:val="22"/>
          <w:szCs w:val="22"/>
        </w:rPr>
        <w:t xml:space="preserve">zostanie przedstawiony </w:t>
      </w:r>
      <w:r w:rsidR="007213D1" w:rsidRPr="00936E97">
        <w:rPr>
          <w:rFonts w:ascii="Book Antiqua" w:hAnsi="Book Antiqua"/>
          <w:sz w:val="22"/>
          <w:szCs w:val="22"/>
        </w:rPr>
        <w:t xml:space="preserve">w terminie </w:t>
      </w:r>
      <w:r w:rsidR="00934A45">
        <w:rPr>
          <w:rFonts w:ascii="Book Antiqua" w:hAnsi="Book Antiqua"/>
          <w:sz w:val="22"/>
          <w:szCs w:val="22"/>
        </w:rPr>
        <w:t>14 dni od protokolarnego przekazania terenu robót.</w:t>
      </w:r>
    </w:p>
    <w:p w14:paraId="4DD2DEEA" w14:textId="01DB21DD" w:rsidR="00500778" w:rsidRPr="00936E97" w:rsidRDefault="00500778" w:rsidP="00936E97">
      <w:pPr>
        <w:pStyle w:val="Akapitzlist"/>
        <w:numPr>
          <w:ilvl w:val="0"/>
          <w:numId w:val="58"/>
        </w:numPr>
        <w:spacing w:line="276" w:lineRule="auto"/>
        <w:jc w:val="both"/>
        <w:rPr>
          <w:rFonts w:ascii="Book Antiqua" w:hAnsi="Book Antiqua"/>
          <w:sz w:val="22"/>
          <w:szCs w:val="22"/>
        </w:rPr>
      </w:pPr>
      <w:r w:rsidRPr="00936E97">
        <w:rPr>
          <w:rFonts w:ascii="Book Antiqua" w:hAnsi="Book Antiqua"/>
          <w:sz w:val="22"/>
          <w:szCs w:val="22"/>
        </w:rPr>
        <w:t>Harmonogram będzie uwzględniał kolejność</w:t>
      </w:r>
      <w:r w:rsidR="00D148BA" w:rsidRPr="00936E97">
        <w:rPr>
          <w:rFonts w:ascii="Book Antiqua" w:hAnsi="Book Antiqua"/>
          <w:sz w:val="22"/>
          <w:szCs w:val="22"/>
        </w:rPr>
        <w:t xml:space="preserve"> w porządku chronologicznym</w:t>
      </w:r>
      <w:r w:rsidRPr="00936E97">
        <w:rPr>
          <w:rFonts w:ascii="Book Antiqua" w:hAnsi="Book Antiqua"/>
          <w:sz w:val="22"/>
          <w:szCs w:val="22"/>
        </w:rPr>
        <w:t>, w jakiej Wykonawca zamierza prowadzić roboty budowlane, termin wykonania poszczególnych elementów przedmiotów umowy, które mogą stanowić osobny element odbioru częściowego z uwzględnieniem terminów realizacji każdego z tych elementów harmonogramu.</w:t>
      </w:r>
    </w:p>
    <w:p w14:paraId="4EF2ED91" w14:textId="31C94ED5" w:rsidR="007407F1" w:rsidRPr="00936E97" w:rsidRDefault="00500778" w:rsidP="00936E97">
      <w:pPr>
        <w:pStyle w:val="Akapitzlist"/>
        <w:numPr>
          <w:ilvl w:val="0"/>
          <w:numId w:val="58"/>
        </w:numPr>
        <w:spacing w:line="276" w:lineRule="auto"/>
        <w:jc w:val="both"/>
        <w:rPr>
          <w:rFonts w:ascii="Book Antiqua" w:hAnsi="Book Antiqua"/>
          <w:sz w:val="22"/>
          <w:szCs w:val="22"/>
        </w:rPr>
      </w:pPr>
      <w:r w:rsidRPr="00936E97">
        <w:rPr>
          <w:rFonts w:ascii="Book Antiqua" w:hAnsi="Book Antiqua"/>
          <w:sz w:val="22"/>
          <w:szCs w:val="22"/>
        </w:rPr>
        <w:t>Harmonogram oraz wszelkie jego aktualizacje będą złożone w wersji papierowej w układzie uzgodnionym z Zamawiającym, na zatwierdzenie k</w:t>
      </w:r>
      <w:r w:rsidR="00286C0F" w:rsidRPr="00936E97">
        <w:rPr>
          <w:rFonts w:ascii="Book Antiqua" w:hAnsi="Book Antiqua"/>
          <w:sz w:val="22"/>
          <w:szCs w:val="22"/>
        </w:rPr>
        <w:t>tórego Zamawiający będzie miał 5 dni roboczych</w:t>
      </w:r>
      <w:r w:rsidRPr="00936E97">
        <w:rPr>
          <w:rFonts w:ascii="Book Antiqua" w:hAnsi="Book Antiqua"/>
          <w:sz w:val="22"/>
          <w:szCs w:val="22"/>
        </w:rPr>
        <w:t xml:space="preserve"> od dnia otrzymania. </w:t>
      </w:r>
    </w:p>
    <w:p w14:paraId="50DA8BC8" w14:textId="604C3B10" w:rsidR="00FB5948" w:rsidRPr="00936E97" w:rsidRDefault="00500778" w:rsidP="00936E97">
      <w:pPr>
        <w:pStyle w:val="Akapitzlist"/>
        <w:numPr>
          <w:ilvl w:val="0"/>
          <w:numId w:val="58"/>
        </w:numPr>
        <w:tabs>
          <w:tab w:val="clear" w:pos="363"/>
          <w:tab w:val="num" w:pos="284"/>
        </w:tabs>
        <w:spacing w:line="276" w:lineRule="auto"/>
        <w:ind w:left="284" w:hanging="284"/>
        <w:jc w:val="both"/>
        <w:rPr>
          <w:rFonts w:ascii="Book Antiqua" w:hAnsi="Book Antiqua"/>
          <w:sz w:val="22"/>
          <w:szCs w:val="22"/>
        </w:rPr>
      </w:pPr>
      <w:r w:rsidRPr="00936E97">
        <w:rPr>
          <w:rFonts w:ascii="Book Antiqua" w:hAnsi="Book Antiqua"/>
          <w:sz w:val="22"/>
          <w:szCs w:val="22"/>
        </w:rPr>
        <w:t xml:space="preserve">Harmonogram może podlegać aktualizacji na wniosek każdej ze Stron w zakresie przesunięcia terminów realizacji poszczególnych etapów </w:t>
      </w:r>
      <w:r w:rsidR="00FD3BA7">
        <w:rPr>
          <w:rFonts w:ascii="Book Antiqua" w:hAnsi="Book Antiqua"/>
          <w:sz w:val="22"/>
          <w:szCs w:val="22"/>
        </w:rPr>
        <w:t>prac projektowych/robót</w:t>
      </w:r>
      <w:r w:rsidRPr="00936E97">
        <w:rPr>
          <w:rFonts w:ascii="Book Antiqua" w:hAnsi="Book Antiqua"/>
          <w:sz w:val="22"/>
          <w:szCs w:val="22"/>
        </w:rPr>
        <w:t xml:space="preserve"> lub terminu zakończenia </w:t>
      </w:r>
      <w:r w:rsidR="00FD3BA7">
        <w:rPr>
          <w:rFonts w:ascii="Book Antiqua" w:hAnsi="Book Antiqua"/>
          <w:sz w:val="22"/>
          <w:szCs w:val="22"/>
        </w:rPr>
        <w:t>prac projektowych/</w:t>
      </w:r>
      <w:r w:rsidRPr="00936E97">
        <w:rPr>
          <w:rFonts w:ascii="Book Antiqua" w:hAnsi="Book Antiqua"/>
          <w:sz w:val="22"/>
          <w:szCs w:val="22"/>
        </w:rPr>
        <w:t xml:space="preserve">robót. </w:t>
      </w:r>
    </w:p>
    <w:p w14:paraId="601E4F24" w14:textId="77777777" w:rsidR="00FB5948" w:rsidRPr="00936E97" w:rsidRDefault="00FB5948" w:rsidP="00936E97">
      <w:pPr>
        <w:pStyle w:val="Akapitzlist"/>
        <w:spacing w:line="276" w:lineRule="auto"/>
        <w:ind w:left="720"/>
        <w:jc w:val="both"/>
        <w:rPr>
          <w:rFonts w:ascii="Book Antiqua" w:hAnsi="Book Antiqua"/>
          <w:sz w:val="22"/>
          <w:szCs w:val="22"/>
        </w:rPr>
      </w:pPr>
    </w:p>
    <w:p w14:paraId="4D2C1F50" w14:textId="5E4CCC44" w:rsidR="00A054B2" w:rsidRPr="00936E97" w:rsidRDefault="00A054B2" w:rsidP="00936E97">
      <w:pPr>
        <w:spacing w:line="276" w:lineRule="auto"/>
        <w:ind w:left="720"/>
        <w:jc w:val="center"/>
        <w:rPr>
          <w:rFonts w:ascii="Book Antiqua" w:hAnsi="Book Antiqua"/>
          <w:b/>
          <w:sz w:val="22"/>
          <w:szCs w:val="22"/>
        </w:rPr>
      </w:pPr>
      <w:r w:rsidRPr="00936E97">
        <w:rPr>
          <w:rFonts w:ascii="Book Antiqua" w:hAnsi="Book Antiqua"/>
          <w:b/>
          <w:sz w:val="22"/>
          <w:szCs w:val="22"/>
        </w:rPr>
        <w:t xml:space="preserve">§ </w:t>
      </w:r>
      <w:r w:rsidR="002F52F3" w:rsidRPr="00936E97">
        <w:rPr>
          <w:rFonts w:ascii="Book Antiqua" w:hAnsi="Book Antiqua"/>
          <w:b/>
          <w:sz w:val="22"/>
          <w:szCs w:val="22"/>
        </w:rPr>
        <w:t>3</w:t>
      </w:r>
    </w:p>
    <w:p w14:paraId="30BA13D5" w14:textId="191B9750" w:rsidR="000A6C23" w:rsidRPr="00936E97" w:rsidRDefault="000A6C23" w:rsidP="00936E97">
      <w:pPr>
        <w:spacing w:line="276" w:lineRule="auto"/>
        <w:ind w:left="360"/>
        <w:jc w:val="center"/>
        <w:rPr>
          <w:rFonts w:ascii="Book Antiqua" w:hAnsi="Book Antiqua"/>
          <w:b/>
          <w:sz w:val="22"/>
          <w:szCs w:val="22"/>
        </w:rPr>
      </w:pPr>
      <w:r w:rsidRPr="00936E97">
        <w:rPr>
          <w:rFonts w:ascii="Book Antiqua" w:hAnsi="Book Antiqua"/>
          <w:b/>
          <w:sz w:val="22"/>
          <w:szCs w:val="22"/>
        </w:rPr>
        <w:t>ZATRUDNIENIE</w:t>
      </w:r>
    </w:p>
    <w:p w14:paraId="5F583456" w14:textId="77777777" w:rsidR="008C775F" w:rsidRPr="00936E97" w:rsidRDefault="008C775F" w:rsidP="00936E97">
      <w:pPr>
        <w:spacing w:line="276" w:lineRule="auto"/>
        <w:ind w:left="360"/>
        <w:jc w:val="both"/>
        <w:rPr>
          <w:rFonts w:ascii="Book Antiqua" w:hAnsi="Book Antiqua"/>
          <w:b/>
          <w:sz w:val="22"/>
          <w:szCs w:val="22"/>
        </w:rPr>
      </w:pPr>
    </w:p>
    <w:p w14:paraId="6D97AF10" w14:textId="77777777" w:rsidR="000A6C23" w:rsidRPr="00936E97" w:rsidRDefault="000A6C23" w:rsidP="00936E97">
      <w:pPr>
        <w:pStyle w:val="Akapitzlist"/>
        <w:numPr>
          <w:ilvl w:val="0"/>
          <w:numId w:val="56"/>
        </w:numPr>
        <w:tabs>
          <w:tab w:val="clear" w:pos="363"/>
          <w:tab w:val="num" w:pos="284"/>
        </w:tabs>
        <w:spacing w:line="276" w:lineRule="auto"/>
        <w:ind w:left="284" w:hanging="284"/>
        <w:jc w:val="both"/>
        <w:rPr>
          <w:rFonts w:ascii="Book Antiqua" w:hAnsi="Book Antiqua"/>
          <w:sz w:val="22"/>
          <w:szCs w:val="22"/>
        </w:rPr>
      </w:pPr>
      <w:r w:rsidRPr="00936E97">
        <w:rPr>
          <w:rFonts w:ascii="Book Antiqua" w:hAnsi="Book Antiqua"/>
          <w:sz w:val="22"/>
          <w:szCs w:val="22"/>
        </w:rPr>
        <w:t xml:space="preserve">Na podstawie art. </w:t>
      </w:r>
      <w:r w:rsidR="00CB4C1D" w:rsidRPr="00936E97">
        <w:rPr>
          <w:rFonts w:ascii="Book Antiqua" w:hAnsi="Book Antiqua"/>
          <w:sz w:val="22"/>
          <w:szCs w:val="22"/>
        </w:rPr>
        <w:t>95</w:t>
      </w:r>
      <w:r w:rsidRPr="00936E97">
        <w:rPr>
          <w:rFonts w:ascii="Book Antiqua" w:hAnsi="Book Antiqua"/>
          <w:sz w:val="22"/>
          <w:szCs w:val="22"/>
        </w:rPr>
        <w:t xml:space="preserve"> ustawy </w:t>
      </w:r>
      <w:proofErr w:type="spellStart"/>
      <w:r w:rsidR="00751424" w:rsidRPr="00936E97">
        <w:rPr>
          <w:rFonts w:ascii="Book Antiqua" w:hAnsi="Book Antiqua"/>
          <w:sz w:val="22"/>
          <w:szCs w:val="22"/>
        </w:rPr>
        <w:t>P</w:t>
      </w:r>
      <w:r w:rsidRPr="00936E97">
        <w:rPr>
          <w:rFonts w:ascii="Book Antiqua" w:hAnsi="Book Antiqua"/>
          <w:sz w:val="22"/>
          <w:szCs w:val="22"/>
        </w:rPr>
        <w:t>zp</w:t>
      </w:r>
      <w:proofErr w:type="spellEnd"/>
      <w:r w:rsidRPr="00936E97">
        <w:rPr>
          <w:rFonts w:ascii="Book Antiqua" w:hAnsi="Book Antiqua"/>
          <w:sz w:val="22"/>
          <w:szCs w:val="22"/>
        </w:rPr>
        <w:t xml:space="preserve"> Zamawiający wymaga zatrudnienia przez Wykonawcę</w:t>
      </w:r>
      <w:r w:rsidR="00CB4C1D" w:rsidRPr="00936E97">
        <w:rPr>
          <w:rFonts w:ascii="Book Antiqua" w:hAnsi="Book Antiqua"/>
          <w:sz w:val="22"/>
          <w:szCs w:val="22"/>
        </w:rPr>
        <w:t xml:space="preserve"> lub </w:t>
      </w:r>
      <w:r w:rsidRPr="00936E97">
        <w:rPr>
          <w:rFonts w:ascii="Book Antiqua" w:hAnsi="Book Antiqua"/>
          <w:sz w:val="22"/>
          <w:szCs w:val="22"/>
        </w:rPr>
        <w:t xml:space="preserve">Podwykonawcę na podstawie umowy o pracę osób wykonujących wszelkie czynności wchodzące w tzw. koszty bezpośrednie. Wymóg ten dotyczy osób, które wykonują czynności bezpośrednio przy wykonaniu robót, czyli tzw. pracowników fizycznych. </w:t>
      </w:r>
      <w:r w:rsidRPr="00936E97">
        <w:rPr>
          <w:rFonts w:ascii="Book Antiqua" w:hAnsi="Book Antiqua"/>
          <w:sz w:val="22"/>
          <w:szCs w:val="22"/>
        </w:rPr>
        <w:lastRenderedPageBreak/>
        <w:t>Wymóg nie dotyczy między innymi osób: projektantów, kierujących budową,  dostawców materiałów budowlanych.</w:t>
      </w:r>
    </w:p>
    <w:p w14:paraId="6F23ED19" w14:textId="1D20D351" w:rsidR="000A6C23" w:rsidRPr="00936E97" w:rsidRDefault="000A6C23" w:rsidP="00936E97">
      <w:pPr>
        <w:pStyle w:val="Akapitzlist"/>
        <w:numPr>
          <w:ilvl w:val="0"/>
          <w:numId w:val="56"/>
        </w:numPr>
        <w:tabs>
          <w:tab w:val="clear" w:pos="363"/>
          <w:tab w:val="num" w:pos="284"/>
        </w:tabs>
        <w:spacing w:line="276" w:lineRule="auto"/>
        <w:ind w:left="284" w:hanging="284"/>
        <w:jc w:val="both"/>
        <w:rPr>
          <w:rFonts w:ascii="Book Antiqua" w:hAnsi="Book Antiqua"/>
          <w:sz w:val="22"/>
          <w:szCs w:val="22"/>
        </w:rPr>
      </w:pPr>
      <w:r w:rsidRPr="00936E97">
        <w:rPr>
          <w:rFonts w:ascii="Book Antiqua" w:hAnsi="Book Antiqua"/>
          <w:sz w:val="22"/>
          <w:szCs w:val="22"/>
        </w:rPr>
        <w:t>W związku z powyższym Wykonawca w odniesieniu do osób, o których mowa w ust. 1 w dniu przekazania terenu robót przedstawi Zamawiającemu oświadczenie</w:t>
      </w:r>
      <w:r w:rsidR="005B7E41" w:rsidRPr="00936E97">
        <w:rPr>
          <w:rFonts w:ascii="Book Antiqua" w:hAnsi="Book Antiqua"/>
          <w:sz w:val="22"/>
          <w:szCs w:val="22"/>
        </w:rPr>
        <w:t xml:space="preserve">, że </w:t>
      </w:r>
      <w:r w:rsidRPr="00936E97">
        <w:rPr>
          <w:rFonts w:ascii="Book Antiqua" w:hAnsi="Book Antiqua"/>
          <w:sz w:val="22"/>
          <w:szCs w:val="22"/>
        </w:rPr>
        <w:t xml:space="preserve"> </w:t>
      </w:r>
      <w:r w:rsidR="005B7E41" w:rsidRPr="00936E97">
        <w:rPr>
          <w:rFonts w:ascii="Book Antiqua" w:hAnsi="Book Antiqua"/>
          <w:sz w:val="22"/>
          <w:szCs w:val="22"/>
        </w:rPr>
        <w:t xml:space="preserve">robotnicy budowlani wykonujący roboty budowlane, o których mowa w ust. 1 </w:t>
      </w:r>
      <w:r w:rsidRPr="00936E97">
        <w:rPr>
          <w:rFonts w:ascii="Book Antiqua" w:hAnsi="Book Antiqua"/>
          <w:sz w:val="22"/>
          <w:szCs w:val="22"/>
        </w:rPr>
        <w:t xml:space="preserve"> </w:t>
      </w:r>
      <w:r w:rsidR="005B7E41" w:rsidRPr="00936E97">
        <w:rPr>
          <w:rFonts w:ascii="Book Antiqua" w:hAnsi="Book Antiqua"/>
          <w:sz w:val="22"/>
          <w:szCs w:val="22"/>
        </w:rPr>
        <w:t>są zatrudnieni</w:t>
      </w:r>
      <w:r w:rsidR="00406E74" w:rsidRPr="00936E97">
        <w:rPr>
          <w:rFonts w:ascii="Book Antiqua" w:hAnsi="Book Antiqua"/>
          <w:sz w:val="22"/>
          <w:szCs w:val="22"/>
        </w:rPr>
        <w:t xml:space="preserve"> przez </w:t>
      </w:r>
      <w:r w:rsidR="00370C18" w:rsidRPr="00936E97">
        <w:rPr>
          <w:rFonts w:ascii="Book Antiqua" w:hAnsi="Book Antiqua"/>
          <w:sz w:val="22"/>
          <w:szCs w:val="22"/>
        </w:rPr>
        <w:t>W</w:t>
      </w:r>
      <w:r w:rsidR="00406E74" w:rsidRPr="00936E97">
        <w:rPr>
          <w:rFonts w:ascii="Book Antiqua" w:hAnsi="Book Antiqua"/>
          <w:sz w:val="22"/>
          <w:szCs w:val="22"/>
        </w:rPr>
        <w:t>ykonawcę lu</w:t>
      </w:r>
      <w:r w:rsidR="00370C18" w:rsidRPr="00936E97">
        <w:rPr>
          <w:rFonts w:ascii="Book Antiqua" w:hAnsi="Book Antiqua"/>
          <w:sz w:val="22"/>
          <w:szCs w:val="22"/>
        </w:rPr>
        <w:t>b</w:t>
      </w:r>
      <w:r w:rsidR="00406E74" w:rsidRPr="00936E97">
        <w:rPr>
          <w:rFonts w:ascii="Book Antiqua" w:hAnsi="Book Antiqua"/>
          <w:sz w:val="22"/>
          <w:szCs w:val="22"/>
        </w:rPr>
        <w:t xml:space="preserve"> Podwykonawcę na podstawie umowy o pracę w rozumieniu przepisów z dnia 26 czerwca 1974 r. Kodeks pracy. </w:t>
      </w:r>
      <w:r w:rsidRPr="00936E97">
        <w:rPr>
          <w:rFonts w:ascii="Book Antiqua" w:hAnsi="Book Antiqua"/>
          <w:sz w:val="22"/>
          <w:szCs w:val="22"/>
        </w:rPr>
        <w:t xml:space="preserve">Wzór oświadczenia stanowi załącznik nr </w:t>
      </w:r>
      <w:r w:rsidR="00370C18" w:rsidRPr="00936E97">
        <w:rPr>
          <w:rFonts w:ascii="Book Antiqua" w:hAnsi="Book Antiqua"/>
          <w:sz w:val="22"/>
          <w:szCs w:val="22"/>
        </w:rPr>
        <w:t>1</w:t>
      </w:r>
      <w:r w:rsidRPr="00936E97">
        <w:rPr>
          <w:rFonts w:ascii="Book Antiqua" w:hAnsi="Book Antiqua"/>
          <w:sz w:val="22"/>
          <w:szCs w:val="22"/>
        </w:rPr>
        <w:t xml:space="preserve"> do umowy.</w:t>
      </w:r>
    </w:p>
    <w:p w14:paraId="504BD4B0" w14:textId="77777777" w:rsidR="00406E74" w:rsidRPr="00936E97" w:rsidRDefault="00406E74" w:rsidP="00936E97">
      <w:pPr>
        <w:pStyle w:val="Akapitzlist"/>
        <w:numPr>
          <w:ilvl w:val="0"/>
          <w:numId w:val="56"/>
        </w:numPr>
        <w:tabs>
          <w:tab w:val="num" w:pos="284"/>
        </w:tabs>
        <w:spacing w:line="276" w:lineRule="auto"/>
        <w:jc w:val="both"/>
        <w:rPr>
          <w:rFonts w:ascii="Book Antiqua" w:hAnsi="Book Antiqua"/>
          <w:sz w:val="22"/>
          <w:szCs w:val="22"/>
        </w:rPr>
      </w:pPr>
      <w:r w:rsidRPr="00936E97">
        <w:rPr>
          <w:rFonts w:ascii="Book Antiqua" w:hAnsi="Book Antiqua"/>
          <w:sz w:val="22"/>
          <w:szCs w:val="22"/>
        </w:rPr>
        <w:t xml:space="preserve">Zamawiający – w razie kontroli wykonywania obowiązków wskazanych wyżej – może zobowiązać </w:t>
      </w:r>
      <w:r w:rsidR="00370C18" w:rsidRPr="00936E97">
        <w:rPr>
          <w:rFonts w:ascii="Book Antiqua" w:hAnsi="Book Antiqua"/>
          <w:sz w:val="22"/>
          <w:szCs w:val="22"/>
        </w:rPr>
        <w:t>W</w:t>
      </w:r>
      <w:r w:rsidRPr="00936E97">
        <w:rPr>
          <w:rFonts w:ascii="Book Antiqua" w:hAnsi="Book Antiqua"/>
          <w:sz w:val="22"/>
          <w:szCs w:val="22"/>
        </w:rPr>
        <w:t>ykonawcę do złożenia w terminie nie krótszym niż 14 dni, niżej wymienionych dokumentów:</w:t>
      </w:r>
    </w:p>
    <w:p w14:paraId="082B407A" w14:textId="77777777" w:rsidR="000A6C23" w:rsidRPr="00936E97" w:rsidRDefault="00406E74" w:rsidP="00936E97">
      <w:pPr>
        <w:pStyle w:val="Akapitzlist"/>
        <w:numPr>
          <w:ilvl w:val="0"/>
          <w:numId w:val="37"/>
        </w:numPr>
        <w:spacing w:line="276" w:lineRule="auto"/>
        <w:ind w:left="851" w:hanging="284"/>
        <w:jc w:val="both"/>
        <w:rPr>
          <w:rFonts w:ascii="Book Antiqua" w:hAnsi="Book Antiqua"/>
          <w:sz w:val="22"/>
          <w:szCs w:val="22"/>
        </w:rPr>
      </w:pPr>
      <w:r w:rsidRPr="00936E97">
        <w:rPr>
          <w:rFonts w:ascii="Book Antiqua" w:hAnsi="Book Antiqua"/>
          <w:sz w:val="22"/>
          <w:szCs w:val="22"/>
        </w:rPr>
        <w:t xml:space="preserve">oświadczenie zatrudnionego pracownika, </w:t>
      </w:r>
    </w:p>
    <w:p w14:paraId="7E55484E" w14:textId="77777777" w:rsidR="00406E74" w:rsidRPr="00936E97" w:rsidRDefault="00406E74" w:rsidP="00936E97">
      <w:pPr>
        <w:pStyle w:val="Akapitzlist"/>
        <w:numPr>
          <w:ilvl w:val="0"/>
          <w:numId w:val="37"/>
        </w:numPr>
        <w:spacing w:line="276" w:lineRule="auto"/>
        <w:ind w:left="851" w:hanging="284"/>
        <w:jc w:val="both"/>
        <w:rPr>
          <w:rFonts w:ascii="Book Antiqua" w:hAnsi="Book Antiqua"/>
          <w:sz w:val="22"/>
          <w:szCs w:val="22"/>
        </w:rPr>
      </w:pPr>
      <w:r w:rsidRPr="00936E97">
        <w:rPr>
          <w:rFonts w:ascii="Book Antiqua" w:hAnsi="Book Antiqua"/>
          <w:sz w:val="22"/>
          <w:szCs w:val="22"/>
        </w:rPr>
        <w:t xml:space="preserve">oświadczenie </w:t>
      </w:r>
      <w:r w:rsidR="00370C18" w:rsidRPr="00936E97">
        <w:rPr>
          <w:rFonts w:ascii="Book Antiqua" w:hAnsi="Book Antiqua"/>
          <w:sz w:val="22"/>
          <w:szCs w:val="22"/>
        </w:rPr>
        <w:t>W</w:t>
      </w:r>
      <w:r w:rsidRPr="00936E97">
        <w:rPr>
          <w:rFonts w:ascii="Book Antiqua" w:hAnsi="Book Antiqua"/>
          <w:sz w:val="22"/>
          <w:szCs w:val="22"/>
        </w:rPr>
        <w:t>ykonawcy lub Podwykonawcy  o zatrudnieniu pracownika na podstawie umowy o pracę,</w:t>
      </w:r>
    </w:p>
    <w:p w14:paraId="28C3DD2F" w14:textId="77777777" w:rsidR="00406E74" w:rsidRPr="00936E97" w:rsidRDefault="00406E74" w:rsidP="00936E97">
      <w:pPr>
        <w:pStyle w:val="Akapitzlist"/>
        <w:numPr>
          <w:ilvl w:val="0"/>
          <w:numId w:val="37"/>
        </w:numPr>
        <w:spacing w:line="276" w:lineRule="auto"/>
        <w:ind w:left="851" w:hanging="284"/>
        <w:jc w:val="both"/>
        <w:rPr>
          <w:rFonts w:ascii="Book Antiqua" w:hAnsi="Book Antiqua"/>
          <w:sz w:val="22"/>
          <w:szCs w:val="22"/>
        </w:rPr>
      </w:pPr>
      <w:r w:rsidRPr="00936E97">
        <w:rPr>
          <w:rFonts w:ascii="Book Antiqua" w:hAnsi="Book Antiqua"/>
          <w:sz w:val="22"/>
          <w:szCs w:val="22"/>
        </w:rPr>
        <w:t>poświadcz</w:t>
      </w:r>
      <w:r w:rsidR="0020594E" w:rsidRPr="00936E97">
        <w:rPr>
          <w:rFonts w:ascii="Book Antiqua" w:hAnsi="Book Antiqua"/>
          <w:sz w:val="22"/>
          <w:szCs w:val="22"/>
        </w:rPr>
        <w:t>on</w:t>
      </w:r>
      <w:r w:rsidR="00370C18" w:rsidRPr="00936E97">
        <w:rPr>
          <w:rFonts w:ascii="Book Antiqua" w:hAnsi="Book Antiqua"/>
          <w:sz w:val="22"/>
          <w:szCs w:val="22"/>
        </w:rPr>
        <w:t>ej</w:t>
      </w:r>
      <w:r w:rsidR="0020594E" w:rsidRPr="00936E97">
        <w:rPr>
          <w:rFonts w:ascii="Book Antiqua" w:hAnsi="Book Antiqua"/>
          <w:sz w:val="22"/>
          <w:szCs w:val="22"/>
        </w:rPr>
        <w:t xml:space="preserve"> </w:t>
      </w:r>
      <w:r w:rsidRPr="00936E97">
        <w:rPr>
          <w:rFonts w:ascii="Book Antiqua" w:hAnsi="Book Antiqua"/>
          <w:sz w:val="22"/>
          <w:szCs w:val="22"/>
        </w:rPr>
        <w:t>za zgodność z oryginałem k</w:t>
      </w:r>
      <w:r w:rsidR="0020594E" w:rsidRPr="00936E97">
        <w:rPr>
          <w:rFonts w:ascii="Book Antiqua" w:hAnsi="Book Antiqua"/>
          <w:sz w:val="22"/>
          <w:szCs w:val="22"/>
        </w:rPr>
        <w:t>serokopii um</w:t>
      </w:r>
      <w:r w:rsidR="00370C18" w:rsidRPr="00936E97">
        <w:rPr>
          <w:rFonts w:ascii="Book Antiqua" w:hAnsi="Book Antiqua"/>
          <w:sz w:val="22"/>
          <w:szCs w:val="22"/>
        </w:rPr>
        <w:t>owy</w:t>
      </w:r>
      <w:r w:rsidR="0020594E" w:rsidRPr="00936E97">
        <w:rPr>
          <w:rFonts w:ascii="Book Antiqua" w:hAnsi="Book Antiqua"/>
          <w:sz w:val="22"/>
          <w:szCs w:val="22"/>
        </w:rPr>
        <w:t xml:space="preserve"> o pracę zatrudnion</w:t>
      </w:r>
      <w:r w:rsidR="00370C18" w:rsidRPr="00936E97">
        <w:rPr>
          <w:rFonts w:ascii="Book Antiqua" w:hAnsi="Book Antiqua"/>
          <w:sz w:val="22"/>
          <w:szCs w:val="22"/>
        </w:rPr>
        <w:t>ego</w:t>
      </w:r>
      <w:r w:rsidR="0020594E" w:rsidRPr="00936E97">
        <w:rPr>
          <w:rFonts w:ascii="Book Antiqua" w:hAnsi="Book Antiqua"/>
          <w:sz w:val="22"/>
          <w:szCs w:val="22"/>
        </w:rPr>
        <w:t xml:space="preserve"> pracownik</w:t>
      </w:r>
      <w:r w:rsidR="00370C18" w:rsidRPr="00936E97">
        <w:rPr>
          <w:rFonts w:ascii="Book Antiqua" w:hAnsi="Book Antiqua"/>
          <w:sz w:val="22"/>
          <w:szCs w:val="22"/>
        </w:rPr>
        <w:t>a</w:t>
      </w:r>
      <w:r w:rsidR="0020594E" w:rsidRPr="00936E97">
        <w:rPr>
          <w:rFonts w:ascii="Book Antiqua" w:hAnsi="Book Antiqua"/>
          <w:sz w:val="22"/>
          <w:szCs w:val="22"/>
        </w:rPr>
        <w:t>,</w:t>
      </w:r>
    </w:p>
    <w:p w14:paraId="7D092FDC" w14:textId="77777777" w:rsidR="0020594E" w:rsidRPr="00936E97" w:rsidRDefault="0020594E" w:rsidP="00936E97">
      <w:pPr>
        <w:pStyle w:val="Akapitzlist"/>
        <w:numPr>
          <w:ilvl w:val="0"/>
          <w:numId w:val="37"/>
        </w:numPr>
        <w:spacing w:line="276" w:lineRule="auto"/>
        <w:ind w:left="851" w:hanging="284"/>
        <w:jc w:val="both"/>
        <w:rPr>
          <w:rFonts w:ascii="Book Antiqua" w:hAnsi="Book Antiqua"/>
          <w:sz w:val="22"/>
          <w:szCs w:val="22"/>
        </w:rPr>
      </w:pPr>
      <w:r w:rsidRPr="00936E97">
        <w:rPr>
          <w:rFonts w:ascii="Book Antiqua" w:hAnsi="Book Antiqua"/>
          <w:sz w:val="22"/>
          <w:szCs w:val="22"/>
        </w:rPr>
        <w:t>innych dokumentów</w:t>
      </w:r>
    </w:p>
    <w:p w14:paraId="647DF851" w14:textId="77777777" w:rsidR="0020594E" w:rsidRPr="00936E97" w:rsidRDefault="0020594E" w:rsidP="00936E97">
      <w:pPr>
        <w:spacing w:line="276" w:lineRule="auto"/>
        <w:ind w:left="993" w:hanging="142"/>
        <w:jc w:val="both"/>
        <w:rPr>
          <w:rFonts w:ascii="Book Antiqua" w:hAnsi="Book Antiqua"/>
          <w:sz w:val="22"/>
          <w:szCs w:val="22"/>
        </w:rPr>
      </w:pPr>
      <w:r w:rsidRPr="00936E97">
        <w:rPr>
          <w:rFonts w:ascii="Book Antiqua" w:hAnsi="Book Antiqua"/>
          <w:sz w:val="22"/>
          <w:szCs w:val="22"/>
        </w:rPr>
        <w:t xml:space="preserve">- zawierających informacje, w tym dane osobowe, niezbędne do weryfikacji zatrudnienia na podstawie umowy o pracę, w szczególności imię i nazwisko zatrudnionego pracownika, datę zawarcia umowy o pracę, rodzaj umowy o pracę i zakres obowiązków </w:t>
      </w:r>
      <w:r w:rsidR="005E09E8" w:rsidRPr="00936E97">
        <w:rPr>
          <w:rFonts w:ascii="Book Antiqua" w:hAnsi="Book Antiqua"/>
          <w:sz w:val="22"/>
          <w:szCs w:val="22"/>
        </w:rPr>
        <w:t>pracownika</w:t>
      </w:r>
      <w:r w:rsidRPr="00936E97">
        <w:rPr>
          <w:rFonts w:ascii="Book Antiqua" w:hAnsi="Book Antiqua"/>
          <w:sz w:val="22"/>
          <w:szCs w:val="22"/>
        </w:rPr>
        <w:t>.</w:t>
      </w:r>
    </w:p>
    <w:p w14:paraId="4FAC1CC2" w14:textId="4B90AEE1" w:rsidR="000A6C23" w:rsidRPr="00936E97" w:rsidRDefault="000A6C23" w:rsidP="00936E97">
      <w:pPr>
        <w:pStyle w:val="Akapitzlist"/>
        <w:numPr>
          <w:ilvl w:val="0"/>
          <w:numId w:val="56"/>
        </w:numPr>
        <w:tabs>
          <w:tab w:val="clear" w:pos="363"/>
          <w:tab w:val="num" w:pos="284"/>
        </w:tabs>
        <w:spacing w:line="276" w:lineRule="auto"/>
        <w:ind w:left="284" w:hanging="284"/>
        <w:jc w:val="both"/>
        <w:rPr>
          <w:rFonts w:ascii="Book Antiqua" w:hAnsi="Book Antiqua"/>
          <w:sz w:val="22"/>
          <w:szCs w:val="22"/>
        </w:rPr>
      </w:pPr>
      <w:r w:rsidRPr="00936E97">
        <w:rPr>
          <w:rFonts w:ascii="Book Antiqua" w:hAnsi="Book Antiqua"/>
          <w:bCs/>
          <w:sz w:val="22"/>
          <w:szCs w:val="22"/>
        </w:rPr>
        <w:t>Niezłożenie przez Wykonawcę w wyznaczonym przez przedstawiciela Zamawiającego terminie żądanych przez Zamawiającego dowodów w celu potwierdzenia spełnienia przez Wykonawcę lub Podwykonawcę wymogu zatrudnienia na podstawie umowy o pracę traktowane będzie, jako niespełnienie przez Wykonawc</w:t>
      </w:r>
      <w:r w:rsidR="00CB4C1D" w:rsidRPr="00936E97">
        <w:rPr>
          <w:rFonts w:ascii="Book Antiqua" w:hAnsi="Book Antiqua"/>
          <w:bCs/>
          <w:sz w:val="22"/>
          <w:szCs w:val="22"/>
        </w:rPr>
        <w:t xml:space="preserve">ę lub </w:t>
      </w:r>
      <w:r w:rsidRPr="00936E97">
        <w:rPr>
          <w:rFonts w:ascii="Book Antiqua" w:hAnsi="Book Antiqua"/>
          <w:bCs/>
          <w:sz w:val="22"/>
          <w:szCs w:val="22"/>
        </w:rPr>
        <w:t xml:space="preserve"> Podwykonawcę wymogu zatrudnienia na podstawie umowy o pracę osób wykonujących wskazane w ust. 1 czynności.</w:t>
      </w:r>
    </w:p>
    <w:p w14:paraId="18D81672" w14:textId="37E0A974" w:rsidR="000A6C23" w:rsidRPr="00936E97" w:rsidRDefault="000A6C23" w:rsidP="00936E97">
      <w:pPr>
        <w:pStyle w:val="Akapitzlist"/>
        <w:numPr>
          <w:ilvl w:val="0"/>
          <w:numId w:val="56"/>
        </w:numPr>
        <w:tabs>
          <w:tab w:val="clear" w:pos="363"/>
          <w:tab w:val="num" w:pos="284"/>
        </w:tabs>
        <w:spacing w:line="276" w:lineRule="auto"/>
        <w:ind w:left="284" w:hanging="284"/>
        <w:jc w:val="both"/>
        <w:rPr>
          <w:rFonts w:ascii="Book Antiqua" w:hAnsi="Book Antiqua"/>
          <w:sz w:val="22"/>
          <w:szCs w:val="22"/>
        </w:rPr>
      </w:pPr>
      <w:r w:rsidRPr="00936E97">
        <w:rPr>
          <w:rFonts w:ascii="Book Antiqua" w:hAnsi="Book Antiqua"/>
          <w:bCs/>
          <w:sz w:val="22"/>
          <w:szCs w:val="22"/>
        </w:rPr>
        <w:t>Z tytułu niespełnienia przez Wykonawcę lub  Podwykonawcę wymogu zatrudnienia na podstawie umowy o pracę osób wykonujących wskazane w ust. 1 czynności, Zamawiający przewiduje sankcje w postaci obowiązku zapłaty przez Wykonawcę kary umownej w wysokości określonej w § 1</w:t>
      </w:r>
      <w:r w:rsidR="00782C44" w:rsidRPr="00936E97">
        <w:rPr>
          <w:rFonts w:ascii="Book Antiqua" w:hAnsi="Book Antiqua"/>
          <w:bCs/>
          <w:sz w:val="22"/>
          <w:szCs w:val="22"/>
        </w:rPr>
        <w:t>5</w:t>
      </w:r>
      <w:r w:rsidRPr="00936E97">
        <w:rPr>
          <w:rFonts w:ascii="Book Antiqua" w:hAnsi="Book Antiqua"/>
          <w:bCs/>
          <w:sz w:val="22"/>
          <w:szCs w:val="22"/>
        </w:rPr>
        <w:t xml:space="preserve"> ust. 2 niniejszej umowy.</w:t>
      </w:r>
    </w:p>
    <w:p w14:paraId="34E1D055" w14:textId="77777777" w:rsidR="000A6C23" w:rsidRPr="00936E97" w:rsidRDefault="000A6C23" w:rsidP="00936E97">
      <w:pPr>
        <w:pStyle w:val="Akapitzlist"/>
        <w:numPr>
          <w:ilvl w:val="0"/>
          <w:numId w:val="56"/>
        </w:numPr>
        <w:tabs>
          <w:tab w:val="clear" w:pos="363"/>
          <w:tab w:val="num" w:pos="284"/>
        </w:tabs>
        <w:spacing w:line="276" w:lineRule="auto"/>
        <w:ind w:left="284" w:hanging="284"/>
        <w:jc w:val="both"/>
        <w:rPr>
          <w:rFonts w:ascii="Book Antiqua" w:hAnsi="Book Antiqua"/>
          <w:sz w:val="22"/>
          <w:szCs w:val="22"/>
        </w:rPr>
      </w:pPr>
      <w:r w:rsidRPr="00936E97">
        <w:rPr>
          <w:rFonts w:ascii="Book Antiqua" w:hAnsi="Book Antiqua"/>
          <w:sz w:val="22"/>
          <w:szCs w:val="22"/>
        </w:rPr>
        <w:t>W przypadku uzasadnionych wątpliwości, co do przestrzegania prawa pracy przez Wykonawcę</w:t>
      </w:r>
      <w:r w:rsidR="00CB4C1D" w:rsidRPr="00936E97">
        <w:rPr>
          <w:rFonts w:ascii="Book Antiqua" w:hAnsi="Book Antiqua"/>
          <w:sz w:val="22"/>
          <w:szCs w:val="22"/>
        </w:rPr>
        <w:t xml:space="preserve"> lub </w:t>
      </w:r>
      <w:r w:rsidR="00DD791E" w:rsidRPr="00936E97">
        <w:rPr>
          <w:rFonts w:ascii="Book Antiqua" w:hAnsi="Book Antiqua"/>
          <w:sz w:val="22"/>
          <w:szCs w:val="22"/>
        </w:rPr>
        <w:t>P</w:t>
      </w:r>
      <w:r w:rsidRPr="00936E97">
        <w:rPr>
          <w:rFonts w:ascii="Book Antiqua" w:hAnsi="Book Antiqua"/>
          <w:sz w:val="22"/>
          <w:szCs w:val="22"/>
        </w:rPr>
        <w:t>odwykonawcę, Zamawiający może zwrócić się o przeprowadzenie kontroli przez Państwową Inspekcję Pracy.</w:t>
      </w:r>
    </w:p>
    <w:p w14:paraId="445301AA" w14:textId="77777777" w:rsidR="00D553C6" w:rsidRPr="00936E97" w:rsidRDefault="00D553C6" w:rsidP="00936E97">
      <w:pPr>
        <w:spacing w:line="276" w:lineRule="auto"/>
        <w:jc w:val="center"/>
        <w:rPr>
          <w:rFonts w:ascii="Book Antiqua" w:hAnsi="Book Antiqua"/>
          <w:sz w:val="22"/>
          <w:szCs w:val="22"/>
        </w:rPr>
      </w:pPr>
    </w:p>
    <w:p w14:paraId="29B4281D" w14:textId="52AA48B7" w:rsidR="000A6C23" w:rsidRPr="00936E97" w:rsidRDefault="000A6C23" w:rsidP="00936E97">
      <w:pPr>
        <w:spacing w:line="276" w:lineRule="auto"/>
        <w:ind w:left="360"/>
        <w:jc w:val="center"/>
        <w:rPr>
          <w:rFonts w:ascii="Book Antiqua" w:hAnsi="Book Antiqua"/>
          <w:b/>
          <w:sz w:val="22"/>
          <w:szCs w:val="22"/>
        </w:rPr>
      </w:pPr>
      <w:r w:rsidRPr="00936E97">
        <w:rPr>
          <w:rFonts w:ascii="Book Antiqua" w:hAnsi="Book Antiqua"/>
          <w:b/>
          <w:sz w:val="22"/>
          <w:szCs w:val="22"/>
        </w:rPr>
        <w:t xml:space="preserve">§ </w:t>
      </w:r>
      <w:r w:rsidR="002F52F3" w:rsidRPr="00936E97">
        <w:rPr>
          <w:rFonts w:ascii="Book Antiqua" w:hAnsi="Book Antiqua"/>
          <w:b/>
          <w:sz w:val="22"/>
          <w:szCs w:val="22"/>
        </w:rPr>
        <w:t>4</w:t>
      </w:r>
    </w:p>
    <w:p w14:paraId="7F73B799" w14:textId="5288846B" w:rsidR="000A6C23" w:rsidRPr="00936E97" w:rsidRDefault="000A6C23" w:rsidP="00936E97">
      <w:pPr>
        <w:spacing w:line="276" w:lineRule="auto"/>
        <w:ind w:left="360"/>
        <w:jc w:val="center"/>
        <w:rPr>
          <w:rFonts w:ascii="Book Antiqua" w:hAnsi="Book Antiqua"/>
          <w:b/>
          <w:sz w:val="22"/>
          <w:szCs w:val="22"/>
        </w:rPr>
      </w:pPr>
      <w:r w:rsidRPr="00936E97">
        <w:rPr>
          <w:rFonts w:ascii="Book Antiqua" w:hAnsi="Book Antiqua"/>
          <w:b/>
          <w:sz w:val="22"/>
          <w:szCs w:val="22"/>
        </w:rPr>
        <w:t xml:space="preserve">ROBOTY ZAMIENNE </w:t>
      </w:r>
      <w:r w:rsidR="00225684" w:rsidRPr="00936E97">
        <w:rPr>
          <w:rFonts w:ascii="Book Antiqua" w:hAnsi="Book Antiqua"/>
          <w:b/>
          <w:sz w:val="22"/>
          <w:szCs w:val="22"/>
        </w:rPr>
        <w:t>I ZANIECHANE</w:t>
      </w:r>
    </w:p>
    <w:p w14:paraId="55DCA2CE" w14:textId="77777777" w:rsidR="008C775F" w:rsidRPr="00936E97" w:rsidRDefault="008C775F" w:rsidP="00936E97">
      <w:pPr>
        <w:spacing w:line="276" w:lineRule="auto"/>
        <w:ind w:left="360"/>
        <w:jc w:val="both"/>
        <w:rPr>
          <w:rFonts w:ascii="Book Antiqua" w:hAnsi="Book Antiqua"/>
          <w:b/>
          <w:sz w:val="22"/>
          <w:szCs w:val="22"/>
        </w:rPr>
      </w:pPr>
    </w:p>
    <w:p w14:paraId="15576B56" w14:textId="62CBC0EB" w:rsidR="000A6C23" w:rsidRPr="00936E97" w:rsidRDefault="000A6C23" w:rsidP="00936E97">
      <w:pPr>
        <w:pStyle w:val="Adreszwrotnynakopercie"/>
        <w:numPr>
          <w:ilvl w:val="0"/>
          <w:numId w:val="57"/>
        </w:numPr>
        <w:tabs>
          <w:tab w:val="clear" w:pos="363"/>
          <w:tab w:val="num" w:pos="284"/>
        </w:tabs>
        <w:spacing w:line="276" w:lineRule="auto"/>
        <w:ind w:left="284" w:hanging="284"/>
        <w:jc w:val="both"/>
        <w:rPr>
          <w:rFonts w:ascii="Book Antiqua" w:hAnsi="Book Antiqua"/>
          <w:sz w:val="22"/>
          <w:szCs w:val="22"/>
        </w:rPr>
      </w:pPr>
      <w:r w:rsidRPr="00936E97">
        <w:rPr>
          <w:rFonts w:ascii="Book Antiqua" w:hAnsi="Book Antiqua"/>
          <w:sz w:val="22"/>
          <w:szCs w:val="22"/>
        </w:rPr>
        <w:t>Zamawiający dopuszcza możliwość wystąpienia w trakcie realiza</w:t>
      </w:r>
      <w:r w:rsidR="00782C44" w:rsidRPr="00936E97">
        <w:rPr>
          <w:rFonts w:ascii="Book Antiqua" w:hAnsi="Book Antiqua"/>
          <w:sz w:val="22"/>
          <w:szCs w:val="22"/>
        </w:rPr>
        <w:t>cji przedmiotu umowy konieczności</w:t>
      </w:r>
      <w:r w:rsidRPr="00936E97">
        <w:rPr>
          <w:rFonts w:ascii="Book Antiqua" w:hAnsi="Book Antiqua"/>
          <w:sz w:val="22"/>
          <w:szCs w:val="22"/>
        </w:rPr>
        <w:t xml:space="preserve"> wykonania robót zamiennych w stosunku do przewidzianych dokumentacją projektową w sytuacji, gdy wykonanie tych robót będzie niezbędne do  prawidłowego </w:t>
      </w:r>
      <w:r w:rsidRPr="00936E97">
        <w:rPr>
          <w:rFonts w:ascii="Book Antiqua" w:hAnsi="Book Antiqua"/>
          <w:sz w:val="22"/>
          <w:szCs w:val="22"/>
        </w:rPr>
        <w:lastRenderedPageBreak/>
        <w:t>wykonania przedmiotu umowy określonego w § 1 ust. 1 niniejszej umowy zgodnie z zasadami wiedzy technicznej i obowiązującymi na dzień odbioru robót przepisami.</w:t>
      </w:r>
    </w:p>
    <w:p w14:paraId="55BD745E" w14:textId="77777777" w:rsidR="000A6C23" w:rsidRPr="00936E97" w:rsidRDefault="000A6C23" w:rsidP="00936E97">
      <w:pPr>
        <w:pStyle w:val="Adreszwrotnynakopercie"/>
        <w:numPr>
          <w:ilvl w:val="0"/>
          <w:numId w:val="57"/>
        </w:numPr>
        <w:tabs>
          <w:tab w:val="clear" w:pos="363"/>
          <w:tab w:val="num" w:pos="284"/>
        </w:tabs>
        <w:spacing w:line="276" w:lineRule="auto"/>
        <w:ind w:left="284" w:hanging="284"/>
        <w:jc w:val="both"/>
        <w:rPr>
          <w:rFonts w:ascii="Book Antiqua" w:hAnsi="Book Antiqua"/>
          <w:sz w:val="22"/>
          <w:szCs w:val="22"/>
        </w:rPr>
      </w:pPr>
      <w:r w:rsidRPr="00936E97">
        <w:rPr>
          <w:rFonts w:ascii="Book Antiqua" w:hAnsi="Book Antiqua"/>
          <w:sz w:val="22"/>
          <w:szCs w:val="22"/>
        </w:rPr>
        <w:t>Przez roboty zamienne należy rozumieć roboty będące następstwem rozwiązań zamiennych, o których mowa w Prawie budowlanym. Roboty zamienne to wykonanie elementu zaprojektowanego w dokumentacji projektowej, ale w sposób odmienny niż to pierwotnie opisano w dokumentacji projektowej, czyli na podstawie „rozwiązania zamiennego” (przeprojektowania) opracowanego przez autora dokumentacji projektowej.</w:t>
      </w:r>
    </w:p>
    <w:p w14:paraId="602627D8" w14:textId="77777777" w:rsidR="000A6C23" w:rsidRPr="00936E97" w:rsidRDefault="000A6C23" w:rsidP="00936E97">
      <w:pPr>
        <w:pStyle w:val="Adreszwrotnynakopercie"/>
        <w:numPr>
          <w:ilvl w:val="0"/>
          <w:numId w:val="57"/>
        </w:numPr>
        <w:tabs>
          <w:tab w:val="clear" w:pos="363"/>
          <w:tab w:val="num" w:pos="284"/>
        </w:tabs>
        <w:spacing w:line="276" w:lineRule="auto"/>
        <w:ind w:left="284" w:hanging="284"/>
        <w:jc w:val="both"/>
        <w:rPr>
          <w:rFonts w:ascii="Book Antiqua" w:hAnsi="Book Antiqua"/>
          <w:sz w:val="22"/>
          <w:szCs w:val="22"/>
        </w:rPr>
      </w:pPr>
      <w:r w:rsidRPr="00936E97">
        <w:rPr>
          <w:rFonts w:ascii="Book Antiqua" w:hAnsi="Book Antiqua"/>
          <w:sz w:val="22"/>
          <w:szCs w:val="22"/>
        </w:rPr>
        <w:t xml:space="preserve">Wprowadzenie </w:t>
      </w:r>
      <w:r w:rsidRPr="00936E97">
        <w:rPr>
          <w:rFonts w:ascii="Book Antiqua" w:hAnsi="Book Antiqua" w:cs="Times-Roman"/>
          <w:sz w:val="22"/>
          <w:szCs w:val="22"/>
        </w:rPr>
        <w:t>robót zamiennych jest mo</w:t>
      </w:r>
      <w:r w:rsidRPr="00936E97">
        <w:rPr>
          <w:rFonts w:ascii="Book Antiqua" w:eastAsia="TimesNewRoman" w:hAnsi="Book Antiqua" w:cs="TimesNewRoman"/>
          <w:sz w:val="22"/>
          <w:szCs w:val="22"/>
        </w:rPr>
        <w:t>ż</w:t>
      </w:r>
      <w:r w:rsidRPr="00936E97">
        <w:rPr>
          <w:rFonts w:ascii="Book Antiqua" w:hAnsi="Book Antiqua" w:cs="Times-Roman"/>
          <w:sz w:val="22"/>
          <w:szCs w:val="22"/>
        </w:rPr>
        <w:t xml:space="preserve">liwe </w:t>
      </w:r>
      <w:r w:rsidR="0099561D" w:rsidRPr="00936E97">
        <w:rPr>
          <w:rFonts w:ascii="Book Antiqua" w:hAnsi="Book Antiqua" w:cs="Times-Roman"/>
          <w:sz w:val="22"/>
          <w:szCs w:val="22"/>
        </w:rPr>
        <w:t>w szczególności</w:t>
      </w:r>
      <w:r w:rsidR="00DD791E" w:rsidRPr="00936E97">
        <w:rPr>
          <w:rFonts w:ascii="Book Antiqua" w:hAnsi="Book Antiqua" w:cs="Times-Roman"/>
          <w:sz w:val="22"/>
          <w:szCs w:val="22"/>
        </w:rPr>
        <w:t xml:space="preserve"> gdy</w:t>
      </w:r>
      <w:r w:rsidRPr="00936E97">
        <w:rPr>
          <w:rFonts w:ascii="Book Antiqua" w:hAnsi="Book Antiqua" w:cs="Times-Roman"/>
          <w:sz w:val="22"/>
          <w:szCs w:val="22"/>
        </w:rPr>
        <w:t>:</w:t>
      </w:r>
    </w:p>
    <w:p w14:paraId="32D36050" w14:textId="77777777" w:rsidR="000A6C23" w:rsidRPr="00936E97" w:rsidRDefault="000A6C23" w:rsidP="00936E97">
      <w:pPr>
        <w:numPr>
          <w:ilvl w:val="0"/>
          <w:numId w:val="3"/>
        </w:numPr>
        <w:autoSpaceDE w:val="0"/>
        <w:autoSpaceDN w:val="0"/>
        <w:adjustRightInd w:val="0"/>
        <w:spacing w:line="276" w:lineRule="auto"/>
        <w:ind w:left="851" w:hanging="284"/>
        <w:jc w:val="both"/>
        <w:rPr>
          <w:rFonts w:ascii="Book Antiqua" w:hAnsi="Book Antiqua"/>
          <w:bCs/>
          <w:iCs/>
          <w:sz w:val="22"/>
          <w:szCs w:val="22"/>
        </w:rPr>
      </w:pPr>
      <w:r w:rsidRPr="00936E97">
        <w:rPr>
          <w:rFonts w:ascii="Book Antiqua" w:hAnsi="Book Antiqua"/>
          <w:bCs/>
          <w:iCs/>
          <w:sz w:val="22"/>
          <w:szCs w:val="22"/>
        </w:rPr>
        <w:t>pojawiły się na rynku materiały lub urządzenia nowszej generacji pozwalające na zaoszczędzenie kosztów eksploatacji wykonanego przedmiotu umowy;</w:t>
      </w:r>
    </w:p>
    <w:p w14:paraId="7222A48B" w14:textId="5B5DD0AA" w:rsidR="000A6C23" w:rsidRPr="00936E97" w:rsidRDefault="000A6C23" w:rsidP="00936E97">
      <w:pPr>
        <w:pStyle w:val="Akapitzlist"/>
        <w:numPr>
          <w:ilvl w:val="0"/>
          <w:numId w:val="3"/>
        </w:numPr>
        <w:autoSpaceDE w:val="0"/>
        <w:autoSpaceDN w:val="0"/>
        <w:adjustRightInd w:val="0"/>
        <w:spacing w:line="276" w:lineRule="auto"/>
        <w:ind w:left="851" w:hanging="284"/>
        <w:jc w:val="both"/>
        <w:rPr>
          <w:rFonts w:ascii="Book Antiqua" w:hAnsi="Book Antiqua"/>
          <w:bCs/>
          <w:iCs/>
          <w:sz w:val="22"/>
          <w:szCs w:val="22"/>
        </w:rPr>
      </w:pPr>
      <w:r w:rsidRPr="00936E97">
        <w:rPr>
          <w:rFonts w:ascii="Book Antiqua" w:hAnsi="Book Antiqua"/>
          <w:bCs/>
          <w:iCs/>
          <w:sz w:val="22"/>
          <w:szCs w:val="22"/>
        </w:rPr>
        <w:t>wystąpiła niedostępność na rynku materiałów lub urządzeń wskazanych w ofercie lub dokumentacji projektowej;</w:t>
      </w:r>
    </w:p>
    <w:p w14:paraId="360F4D47" w14:textId="5500F12B" w:rsidR="000A6C23" w:rsidRPr="00936E97" w:rsidRDefault="000A6C23" w:rsidP="00936E97">
      <w:pPr>
        <w:numPr>
          <w:ilvl w:val="0"/>
          <w:numId w:val="3"/>
        </w:numPr>
        <w:autoSpaceDE w:val="0"/>
        <w:autoSpaceDN w:val="0"/>
        <w:adjustRightInd w:val="0"/>
        <w:spacing w:line="276" w:lineRule="auto"/>
        <w:ind w:left="851" w:hanging="284"/>
        <w:jc w:val="both"/>
        <w:rPr>
          <w:rFonts w:ascii="Book Antiqua" w:hAnsi="Book Antiqua"/>
          <w:bCs/>
          <w:iCs/>
          <w:sz w:val="22"/>
          <w:szCs w:val="22"/>
        </w:rPr>
      </w:pPr>
      <w:r w:rsidRPr="00936E97">
        <w:rPr>
          <w:rFonts w:ascii="Book Antiqua" w:hAnsi="Book Antiqua"/>
          <w:bCs/>
          <w:iCs/>
          <w:sz w:val="22"/>
          <w:szCs w:val="22"/>
        </w:rPr>
        <w:t xml:space="preserve"> zastosowane jako „zamienne” materiały lub urządzenia posiadają nie gorsze parametry techniczne niż materiały wskazane w dokumentacji projektowej jako przykładowe. W przypadku gdy zamieniane produkty nie były wskazane w dokumentacji projektowej jako przykładowe parametry „zamienników” nie mogą być gorsze niż parametry zamienianych produktów opisane w dokumentacji projektowej.</w:t>
      </w:r>
    </w:p>
    <w:p w14:paraId="04145C1D" w14:textId="4CCAA02C" w:rsidR="000A6C23" w:rsidRPr="00936E97" w:rsidRDefault="000A6C23" w:rsidP="00936E97">
      <w:pPr>
        <w:pStyle w:val="Akapitzlist"/>
        <w:numPr>
          <w:ilvl w:val="0"/>
          <w:numId w:val="4"/>
        </w:numPr>
        <w:autoSpaceDE w:val="0"/>
        <w:autoSpaceDN w:val="0"/>
        <w:adjustRightInd w:val="0"/>
        <w:spacing w:line="276" w:lineRule="auto"/>
        <w:ind w:left="284" w:hanging="284"/>
        <w:jc w:val="both"/>
        <w:rPr>
          <w:rFonts w:ascii="Book Antiqua" w:hAnsi="Book Antiqua" w:cs="Times-Roman"/>
          <w:sz w:val="22"/>
          <w:szCs w:val="22"/>
        </w:rPr>
      </w:pPr>
      <w:r w:rsidRPr="00936E97">
        <w:rPr>
          <w:rFonts w:ascii="Book Antiqua" w:hAnsi="Book Antiqua" w:cs="Times-Roman"/>
          <w:sz w:val="22"/>
          <w:szCs w:val="22"/>
        </w:rPr>
        <w:t>Zmiany, o których mowa w ust. 1 do 3 niniejszego paragrafu musz</w:t>
      </w:r>
      <w:r w:rsidRPr="00936E97">
        <w:rPr>
          <w:rFonts w:ascii="Book Antiqua" w:eastAsia="TimesNewRoman" w:hAnsi="Book Antiqua" w:cs="TimesNewRoman"/>
          <w:sz w:val="22"/>
          <w:szCs w:val="22"/>
        </w:rPr>
        <w:t xml:space="preserve">ą </w:t>
      </w:r>
      <w:r w:rsidRPr="00936E97">
        <w:rPr>
          <w:rFonts w:ascii="Book Antiqua" w:hAnsi="Book Antiqua" w:cs="Times-Roman"/>
          <w:sz w:val="22"/>
          <w:szCs w:val="22"/>
        </w:rPr>
        <w:t>by</w:t>
      </w:r>
      <w:r w:rsidRPr="00936E97">
        <w:rPr>
          <w:rFonts w:ascii="Book Antiqua" w:eastAsia="TimesNewRoman" w:hAnsi="Book Antiqua" w:cs="TimesNewRoman"/>
          <w:sz w:val="22"/>
          <w:szCs w:val="22"/>
        </w:rPr>
        <w:t xml:space="preserve">ć </w:t>
      </w:r>
      <w:r w:rsidRPr="00936E97">
        <w:rPr>
          <w:rFonts w:ascii="Book Antiqua" w:hAnsi="Book Antiqua" w:cs="Times-Roman"/>
          <w:sz w:val="22"/>
          <w:szCs w:val="22"/>
        </w:rPr>
        <w:t>ka</w:t>
      </w:r>
      <w:r w:rsidRPr="00936E97">
        <w:rPr>
          <w:rFonts w:ascii="Book Antiqua" w:eastAsia="TimesNewRoman" w:hAnsi="Book Antiqua" w:cs="TimesNewRoman"/>
          <w:sz w:val="22"/>
          <w:szCs w:val="22"/>
        </w:rPr>
        <w:t>ż</w:t>
      </w:r>
      <w:r w:rsidRPr="00936E97">
        <w:rPr>
          <w:rFonts w:ascii="Book Antiqua" w:hAnsi="Book Antiqua" w:cs="Times-Roman"/>
          <w:sz w:val="22"/>
          <w:szCs w:val="22"/>
        </w:rPr>
        <w:t>dorazowo przedstawione w protokole konieczno</w:t>
      </w:r>
      <w:r w:rsidRPr="00936E97">
        <w:rPr>
          <w:rFonts w:ascii="Book Antiqua" w:eastAsia="TimesNewRoman" w:hAnsi="Book Antiqua" w:cs="TimesNewRoman"/>
          <w:sz w:val="22"/>
          <w:szCs w:val="22"/>
        </w:rPr>
        <w:t>ś</w:t>
      </w:r>
      <w:r w:rsidRPr="00936E97">
        <w:rPr>
          <w:rFonts w:ascii="Book Antiqua" w:hAnsi="Book Antiqua" w:cs="Times-Roman"/>
          <w:sz w:val="22"/>
          <w:szCs w:val="22"/>
        </w:rPr>
        <w:t>ci przygotowanym przez t</w:t>
      </w:r>
      <w:r w:rsidRPr="00936E97">
        <w:rPr>
          <w:rFonts w:ascii="Book Antiqua" w:eastAsia="TimesNewRoman" w:hAnsi="Book Antiqua" w:cs="TimesNewRoman"/>
          <w:sz w:val="22"/>
          <w:szCs w:val="22"/>
        </w:rPr>
        <w:t xml:space="preserve">ę </w:t>
      </w:r>
      <w:r w:rsidRPr="00936E97">
        <w:rPr>
          <w:rFonts w:ascii="Book Antiqua" w:hAnsi="Book Antiqua" w:cs="Times-Roman"/>
          <w:sz w:val="22"/>
          <w:szCs w:val="22"/>
        </w:rPr>
        <w:t>Stron</w:t>
      </w:r>
      <w:r w:rsidRPr="00936E97">
        <w:rPr>
          <w:rFonts w:ascii="Book Antiqua" w:eastAsia="TimesNewRoman" w:hAnsi="Book Antiqua" w:cs="TimesNewRoman"/>
          <w:sz w:val="22"/>
          <w:szCs w:val="22"/>
        </w:rPr>
        <w:t xml:space="preserve">ę </w:t>
      </w:r>
      <w:r w:rsidRPr="00936E97">
        <w:rPr>
          <w:rFonts w:ascii="Book Antiqua" w:hAnsi="Book Antiqua" w:cs="Times-Roman"/>
          <w:sz w:val="22"/>
          <w:szCs w:val="22"/>
        </w:rPr>
        <w:t>umowy, która wnosi o dan</w:t>
      </w:r>
      <w:r w:rsidRPr="00936E97">
        <w:rPr>
          <w:rFonts w:ascii="Book Antiqua" w:eastAsia="TimesNewRoman" w:hAnsi="Book Antiqua" w:cs="TimesNewRoman"/>
          <w:sz w:val="22"/>
          <w:szCs w:val="22"/>
        </w:rPr>
        <w:t xml:space="preserve">ą </w:t>
      </w:r>
      <w:r w:rsidRPr="00936E97">
        <w:rPr>
          <w:rFonts w:ascii="Book Antiqua" w:hAnsi="Book Antiqua" w:cs="Times-Roman"/>
          <w:sz w:val="22"/>
          <w:szCs w:val="22"/>
        </w:rPr>
        <w:t>zmian</w:t>
      </w:r>
      <w:r w:rsidRPr="00936E97">
        <w:rPr>
          <w:rFonts w:ascii="Book Antiqua" w:eastAsia="TimesNewRoman" w:hAnsi="Book Antiqua" w:cs="TimesNewRoman"/>
          <w:sz w:val="22"/>
          <w:szCs w:val="22"/>
        </w:rPr>
        <w:t>ę</w:t>
      </w:r>
      <w:r w:rsidRPr="00936E97">
        <w:rPr>
          <w:rFonts w:ascii="Book Antiqua" w:hAnsi="Book Antiqua" w:cs="Times-Roman"/>
          <w:sz w:val="22"/>
          <w:szCs w:val="22"/>
        </w:rPr>
        <w:t>. Protokół ten musi zawiera</w:t>
      </w:r>
      <w:r w:rsidRPr="00936E97">
        <w:rPr>
          <w:rFonts w:ascii="Book Antiqua" w:eastAsia="TimesNewRoman" w:hAnsi="Book Antiqua" w:cs="TimesNewRoman"/>
          <w:sz w:val="22"/>
          <w:szCs w:val="22"/>
        </w:rPr>
        <w:t xml:space="preserve">ć </w:t>
      </w:r>
      <w:r w:rsidRPr="00936E97">
        <w:rPr>
          <w:rFonts w:ascii="Book Antiqua" w:hAnsi="Book Antiqua" w:cs="Times-Roman"/>
          <w:sz w:val="22"/>
          <w:szCs w:val="22"/>
        </w:rPr>
        <w:t>uzasadnienie wskazuj</w:t>
      </w:r>
      <w:r w:rsidRPr="00936E97">
        <w:rPr>
          <w:rFonts w:ascii="Book Antiqua" w:eastAsia="TimesNewRoman" w:hAnsi="Book Antiqua" w:cs="TimesNewRoman"/>
          <w:sz w:val="22"/>
          <w:szCs w:val="22"/>
        </w:rPr>
        <w:t>ą</w:t>
      </w:r>
      <w:r w:rsidRPr="00936E97">
        <w:rPr>
          <w:rFonts w:ascii="Book Antiqua" w:hAnsi="Book Antiqua" w:cs="Times-Roman"/>
          <w:sz w:val="22"/>
          <w:szCs w:val="22"/>
        </w:rPr>
        <w:t xml:space="preserve">ce, </w:t>
      </w:r>
      <w:r w:rsidRPr="00936E97">
        <w:rPr>
          <w:rFonts w:ascii="Book Antiqua" w:eastAsia="TimesNewRoman" w:hAnsi="Book Antiqua" w:cs="TimesNewRoman"/>
          <w:sz w:val="22"/>
          <w:szCs w:val="22"/>
        </w:rPr>
        <w:t>ż</w:t>
      </w:r>
      <w:r w:rsidRPr="00936E97">
        <w:rPr>
          <w:rFonts w:ascii="Book Antiqua" w:hAnsi="Book Antiqua" w:cs="Times-Roman"/>
          <w:sz w:val="22"/>
          <w:szCs w:val="22"/>
        </w:rPr>
        <w:t>e spełnione zostały przesłanki, o których mowa w ust. 1 do 3 oraz musi by</w:t>
      </w:r>
      <w:r w:rsidRPr="00936E97">
        <w:rPr>
          <w:rFonts w:ascii="Book Antiqua" w:eastAsia="TimesNewRoman" w:hAnsi="Book Antiqua" w:cs="TimesNewRoman"/>
          <w:sz w:val="22"/>
          <w:szCs w:val="22"/>
        </w:rPr>
        <w:t>ć</w:t>
      </w:r>
      <w:r w:rsidRPr="00936E97">
        <w:rPr>
          <w:rFonts w:ascii="Book Antiqua" w:hAnsi="Book Antiqua" w:cs="Times-Roman"/>
          <w:sz w:val="22"/>
          <w:szCs w:val="22"/>
        </w:rPr>
        <w:t xml:space="preserve"> potwierdzony przez nadzór inwestorski i zatwierdzony przez Strony umowy.</w:t>
      </w:r>
    </w:p>
    <w:p w14:paraId="54FADEC6" w14:textId="6F170590" w:rsidR="000A6C23" w:rsidRPr="00936E97" w:rsidRDefault="00301EBA" w:rsidP="00936E97">
      <w:pPr>
        <w:pStyle w:val="NormalnyWeb"/>
        <w:numPr>
          <w:ilvl w:val="0"/>
          <w:numId w:val="4"/>
        </w:numPr>
        <w:suppressAutoHyphens/>
        <w:spacing w:before="0" w:after="0" w:line="276" w:lineRule="auto"/>
        <w:ind w:left="284" w:hanging="284"/>
        <w:rPr>
          <w:rFonts w:ascii="Book Antiqua" w:hAnsi="Book Antiqua" w:cs="Times New Roman"/>
          <w:sz w:val="22"/>
          <w:szCs w:val="22"/>
        </w:rPr>
      </w:pPr>
      <w:r w:rsidRPr="00936E97">
        <w:rPr>
          <w:rFonts w:ascii="Book Antiqua" w:eastAsia="Times New Roman" w:hAnsi="Book Antiqua" w:cs="Times New Roman"/>
          <w:sz w:val="22"/>
          <w:szCs w:val="22"/>
        </w:rPr>
        <w:t xml:space="preserve">Przewiduje się także możliwość rezygnacji z wykonywania części (elementów) przedmiotu umowy przewidzianych w dokumentacji projektowej w sytuacji, gdy ich wykonanie będzie zbędne do prawidłowego, tj. zgodnego z zasadami wiedzy technicznej i obowiązującymi na dzień odbioru robót przepisami, wykonania przedmiotu umowy określonego w ust. 1 niniejszego paragrafu. Roboty takie w dalszej części umowy nazywane są "robotami zaniechanymi". </w:t>
      </w:r>
      <w:r w:rsidR="009E0B77" w:rsidRPr="00936E97">
        <w:rPr>
          <w:rFonts w:ascii="Book Antiqua" w:eastAsia="Times New Roman" w:hAnsi="Book Antiqua" w:cs="Times New Roman"/>
          <w:sz w:val="22"/>
          <w:szCs w:val="22"/>
        </w:rPr>
        <w:t xml:space="preserve">Wynagrodzenie Wykonawcy zmniejsza się odpowiednio w stosunku do zmniejszonego zakresu robót  z uwzględnieniem mechanizmu,  o którym mowa w  §   </w:t>
      </w:r>
      <w:r w:rsidR="00835C9C" w:rsidRPr="00936E97">
        <w:rPr>
          <w:rFonts w:ascii="Book Antiqua" w:eastAsia="Times New Roman" w:hAnsi="Book Antiqua" w:cs="Times New Roman"/>
          <w:sz w:val="22"/>
          <w:szCs w:val="22"/>
        </w:rPr>
        <w:t>9</w:t>
      </w:r>
      <w:r w:rsidR="0099561D" w:rsidRPr="00936E97">
        <w:rPr>
          <w:rFonts w:ascii="Book Antiqua" w:eastAsia="Times New Roman" w:hAnsi="Book Antiqua" w:cs="Times New Roman"/>
          <w:sz w:val="22"/>
          <w:szCs w:val="22"/>
        </w:rPr>
        <w:t xml:space="preserve"> ust. </w:t>
      </w:r>
      <w:r w:rsidR="00E75927">
        <w:rPr>
          <w:rFonts w:ascii="Book Antiqua" w:eastAsia="Times New Roman" w:hAnsi="Book Antiqua" w:cs="Times New Roman"/>
          <w:sz w:val="22"/>
          <w:szCs w:val="22"/>
        </w:rPr>
        <w:t>5</w:t>
      </w:r>
      <w:r w:rsidR="009E0B77" w:rsidRPr="00936E97">
        <w:rPr>
          <w:rFonts w:ascii="Book Antiqua" w:eastAsia="Times New Roman" w:hAnsi="Book Antiqua" w:cs="Times New Roman"/>
          <w:sz w:val="22"/>
          <w:szCs w:val="22"/>
        </w:rPr>
        <w:t xml:space="preserve"> umowy.</w:t>
      </w:r>
    </w:p>
    <w:p w14:paraId="374134FC" w14:textId="7642D35E" w:rsidR="000A6C23" w:rsidRPr="00936E97" w:rsidRDefault="000A6C23" w:rsidP="00936E97">
      <w:pPr>
        <w:spacing w:line="276" w:lineRule="auto"/>
        <w:jc w:val="center"/>
        <w:rPr>
          <w:rFonts w:ascii="Book Antiqua" w:hAnsi="Book Antiqua"/>
          <w:b/>
          <w:sz w:val="22"/>
          <w:szCs w:val="22"/>
        </w:rPr>
      </w:pPr>
      <w:r w:rsidRPr="00936E97">
        <w:rPr>
          <w:rFonts w:ascii="Book Antiqua" w:hAnsi="Book Antiqua"/>
          <w:b/>
          <w:sz w:val="22"/>
          <w:szCs w:val="22"/>
        </w:rPr>
        <w:t xml:space="preserve">§ </w:t>
      </w:r>
      <w:r w:rsidR="00835C9C" w:rsidRPr="00936E97">
        <w:rPr>
          <w:rFonts w:ascii="Book Antiqua" w:hAnsi="Book Antiqua"/>
          <w:b/>
          <w:sz w:val="22"/>
          <w:szCs w:val="22"/>
        </w:rPr>
        <w:t>5</w:t>
      </w:r>
    </w:p>
    <w:p w14:paraId="5B9A8654" w14:textId="5A4CEB17" w:rsidR="000A6C23" w:rsidRPr="00936E97" w:rsidRDefault="000A6C23" w:rsidP="00936E97">
      <w:pPr>
        <w:spacing w:line="276" w:lineRule="auto"/>
        <w:jc w:val="center"/>
        <w:rPr>
          <w:rFonts w:ascii="Book Antiqua" w:hAnsi="Book Antiqua"/>
          <w:b/>
          <w:sz w:val="22"/>
          <w:szCs w:val="22"/>
        </w:rPr>
      </w:pPr>
      <w:r w:rsidRPr="00936E97">
        <w:rPr>
          <w:rFonts w:ascii="Book Antiqua" w:hAnsi="Book Antiqua"/>
          <w:b/>
          <w:sz w:val="22"/>
          <w:szCs w:val="22"/>
        </w:rPr>
        <w:t>TERMIN REALIZACJI</w:t>
      </w:r>
    </w:p>
    <w:p w14:paraId="3187E90A" w14:textId="77777777" w:rsidR="00B4145C" w:rsidRDefault="00B4145C" w:rsidP="00B4145C">
      <w:pPr>
        <w:spacing w:line="276" w:lineRule="auto"/>
        <w:jc w:val="both"/>
        <w:rPr>
          <w:rFonts w:ascii="Book Antiqua" w:hAnsi="Book Antiqua"/>
          <w:b/>
          <w:sz w:val="22"/>
          <w:szCs w:val="22"/>
        </w:rPr>
      </w:pPr>
    </w:p>
    <w:p w14:paraId="5C6941BF" w14:textId="20BDEF09" w:rsidR="00782C44" w:rsidRPr="00B4145C" w:rsidRDefault="00D83944" w:rsidP="00B4145C">
      <w:pPr>
        <w:pStyle w:val="Akapitzlist"/>
        <w:numPr>
          <w:ilvl w:val="0"/>
          <w:numId w:val="65"/>
        </w:numPr>
        <w:spacing w:line="276" w:lineRule="auto"/>
        <w:jc w:val="both"/>
        <w:rPr>
          <w:rFonts w:ascii="Book Antiqua" w:hAnsi="Book Antiqua"/>
          <w:sz w:val="22"/>
          <w:szCs w:val="22"/>
        </w:rPr>
      </w:pPr>
      <w:r w:rsidRPr="00B4145C">
        <w:rPr>
          <w:rFonts w:ascii="Book Antiqua" w:hAnsi="Book Antiqua"/>
          <w:sz w:val="22"/>
          <w:szCs w:val="22"/>
        </w:rPr>
        <w:t>Termin rozpoczęcia prac przewidzianych umową ustala się na dzień zawarcia umowy.</w:t>
      </w:r>
    </w:p>
    <w:p w14:paraId="46EFE524" w14:textId="4D1F1FDB" w:rsidR="00D83944" w:rsidRPr="00A57681" w:rsidRDefault="00D83944" w:rsidP="00B4145C">
      <w:pPr>
        <w:pStyle w:val="Akapitzlist"/>
        <w:numPr>
          <w:ilvl w:val="0"/>
          <w:numId w:val="65"/>
        </w:numPr>
        <w:spacing w:line="276" w:lineRule="auto"/>
        <w:jc w:val="both"/>
        <w:rPr>
          <w:rFonts w:ascii="Book Antiqua" w:hAnsi="Book Antiqua"/>
          <w:b/>
          <w:bCs/>
          <w:sz w:val="22"/>
          <w:szCs w:val="22"/>
        </w:rPr>
      </w:pPr>
      <w:bookmarkStart w:id="0" w:name="_Hlk171416761"/>
      <w:r w:rsidRPr="00B4145C">
        <w:rPr>
          <w:rFonts w:ascii="Book Antiqua" w:hAnsi="Book Antiqua"/>
          <w:sz w:val="22"/>
          <w:szCs w:val="22"/>
        </w:rPr>
        <w:t xml:space="preserve">Termin wykonania </w:t>
      </w:r>
      <w:r w:rsidR="00B4145C">
        <w:rPr>
          <w:rFonts w:ascii="Book Antiqua" w:hAnsi="Book Antiqua"/>
          <w:sz w:val="22"/>
          <w:szCs w:val="22"/>
        </w:rPr>
        <w:t>d</w:t>
      </w:r>
      <w:r w:rsidRPr="00B4145C">
        <w:rPr>
          <w:rFonts w:ascii="Book Antiqua" w:hAnsi="Book Antiqua"/>
          <w:sz w:val="22"/>
          <w:szCs w:val="22"/>
        </w:rPr>
        <w:t xml:space="preserve">okumentacji </w:t>
      </w:r>
      <w:r w:rsidR="00B4145C">
        <w:rPr>
          <w:rFonts w:ascii="Book Antiqua" w:hAnsi="Book Antiqua"/>
          <w:sz w:val="22"/>
          <w:szCs w:val="22"/>
        </w:rPr>
        <w:t>p</w:t>
      </w:r>
      <w:r w:rsidRPr="00B4145C">
        <w:rPr>
          <w:rFonts w:ascii="Book Antiqua" w:hAnsi="Book Antiqua"/>
          <w:sz w:val="22"/>
          <w:szCs w:val="22"/>
        </w:rPr>
        <w:t xml:space="preserve">rojektowych wraz ze specyfikacjami technicznymi wykonania i odbioru robót, innymi dokumentami </w:t>
      </w:r>
      <w:r w:rsidRPr="00A57681">
        <w:rPr>
          <w:rFonts w:ascii="Book Antiqua" w:hAnsi="Book Antiqua"/>
          <w:sz w:val="22"/>
          <w:szCs w:val="22"/>
        </w:rPr>
        <w:t>wymienionymi w umowie oraz złożeniem kompletnych wniosków o uzyskanie ostatecznych pozwoleń na budowę lub zgłoszeń robót nie wymagających pozwoleń na budowę</w:t>
      </w:r>
      <w:r w:rsidR="008A2B9C" w:rsidRPr="00A57681">
        <w:rPr>
          <w:rFonts w:ascii="Book Antiqua" w:hAnsi="Book Antiqua"/>
          <w:sz w:val="22"/>
          <w:szCs w:val="22"/>
        </w:rPr>
        <w:t xml:space="preserve"> wraz z otrzymaniem tego pozwolenia</w:t>
      </w:r>
      <w:r w:rsidRPr="00A57681">
        <w:rPr>
          <w:rFonts w:ascii="Book Antiqua" w:hAnsi="Book Antiqua"/>
          <w:sz w:val="22"/>
          <w:szCs w:val="22"/>
        </w:rPr>
        <w:t xml:space="preserve">: </w:t>
      </w:r>
      <w:r w:rsidRPr="00A57681">
        <w:rPr>
          <w:rFonts w:ascii="Book Antiqua" w:hAnsi="Book Antiqua"/>
          <w:b/>
          <w:bCs/>
          <w:sz w:val="22"/>
          <w:szCs w:val="22"/>
        </w:rPr>
        <w:t>6 miesięcy od dnia zawarcia niniejszej umowy.</w:t>
      </w:r>
    </w:p>
    <w:bookmarkEnd w:id="0"/>
    <w:p w14:paraId="1A16F4AD" w14:textId="28344B59" w:rsidR="00D03E6A" w:rsidRPr="00B4145C" w:rsidRDefault="00B4145C" w:rsidP="00B4145C">
      <w:pPr>
        <w:spacing w:line="276" w:lineRule="auto"/>
        <w:ind w:left="360"/>
        <w:jc w:val="both"/>
        <w:rPr>
          <w:rFonts w:ascii="Book Antiqua" w:hAnsi="Book Antiqua"/>
          <w:sz w:val="22"/>
          <w:szCs w:val="22"/>
        </w:rPr>
      </w:pPr>
      <w:r>
        <w:rPr>
          <w:rFonts w:ascii="Book Antiqua" w:hAnsi="Book Antiqua"/>
          <w:sz w:val="22"/>
          <w:szCs w:val="22"/>
        </w:rPr>
        <w:t xml:space="preserve">3.   </w:t>
      </w:r>
      <w:r w:rsidR="00D03E6A" w:rsidRPr="00B4145C">
        <w:rPr>
          <w:rFonts w:ascii="Book Antiqua" w:hAnsi="Book Antiqua"/>
          <w:sz w:val="22"/>
          <w:szCs w:val="22"/>
        </w:rPr>
        <w:t>Termin wykonania robót budowlanych</w:t>
      </w:r>
      <w:r w:rsidR="00745689" w:rsidRPr="00B4145C">
        <w:rPr>
          <w:rFonts w:ascii="Book Antiqua" w:hAnsi="Book Antiqua"/>
          <w:sz w:val="22"/>
          <w:szCs w:val="22"/>
        </w:rPr>
        <w:t xml:space="preserve">: </w:t>
      </w:r>
      <w:r w:rsidR="009D1FB3" w:rsidRPr="00B4145C">
        <w:rPr>
          <w:rFonts w:ascii="Book Antiqua" w:hAnsi="Book Antiqua"/>
          <w:b/>
          <w:bCs/>
          <w:sz w:val="22"/>
          <w:szCs w:val="22"/>
        </w:rPr>
        <w:t>18</w:t>
      </w:r>
      <w:r w:rsidR="00745689" w:rsidRPr="00B4145C">
        <w:rPr>
          <w:rFonts w:ascii="Book Antiqua" w:hAnsi="Book Antiqua"/>
          <w:b/>
          <w:bCs/>
          <w:sz w:val="22"/>
          <w:szCs w:val="22"/>
        </w:rPr>
        <w:t xml:space="preserve"> miesięcy od dnia zawarcia umowy.</w:t>
      </w:r>
    </w:p>
    <w:p w14:paraId="0C554A84" w14:textId="13E54621" w:rsidR="0046769F" w:rsidRPr="00B4145C" w:rsidRDefault="00B4145C" w:rsidP="00B4145C">
      <w:pPr>
        <w:spacing w:line="276" w:lineRule="auto"/>
        <w:jc w:val="both"/>
        <w:rPr>
          <w:rFonts w:ascii="Book Antiqua" w:hAnsi="Book Antiqua"/>
          <w:sz w:val="22"/>
          <w:szCs w:val="22"/>
        </w:rPr>
      </w:pPr>
      <w:r>
        <w:rPr>
          <w:rFonts w:ascii="Book Antiqua" w:hAnsi="Book Antiqua"/>
          <w:sz w:val="22"/>
          <w:szCs w:val="22"/>
        </w:rPr>
        <w:lastRenderedPageBreak/>
        <w:t>4</w:t>
      </w:r>
      <w:r w:rsidRPr="00A57681">
        <w:rPr>
          <w:rFonts w:ascii="Book Antiqua" w:hAnsi="Book Antiqua"/>
          <w:sz w:val="22"/>
          <w:szCs w:val="22"/>
        </w:rPr>
        <w:t xml:space="preserve">.  </w:t>
      </w:r>
      <w:r w:rsidR="0046769F" w:rsidRPr="00A57681">
        <w:rPr>
          <w:rFonts w:ascii="Book Antiqua" w:hAnsi="Book Antiqua"/>
          <w:sz w:val="22"/>
          <w:szCs w:val="22"/>
        </w:rPr>
        <w:t>Terminem wykonania przedm</w:t>
      </w:r>
      <w:r w:rsidR="00A519F1" w:rsidRPr="00A57681">
        <w:rPr>
          <w:rFonts w:ascii="Book Antiqua" w:hAnsi="Book Antiqua"/>
          <w:sz w:val="22"/>
          <w:szCs w:val="22"/>
        </w:rPr>
        <w:t>iotu zamówienia w przypadku pkt.</w:t>
      </w:r>
      <w:r w:rsidR="00BA127F" w:rsidRPr="00A57681">
        <w:rPr>
          <w:rFonts w:ascii="Book Antiqua" w:hAnsi="Book Antiqua"/>
          <w:sz w:val="22"/>
          <w:szCs w:val="22"/>
        </w:rPr>
        <w:t xml:space="preserve"> 2</w:t>
      </w:r>
      <w:r w:rsidR="0046769F" w:rsidRPr="00A57681">
        <w:rPr>
          <w:rFonts w:ascii="Book Antiqua" w:hAnsi="Book Antiqua"/>
          <w:sz w:val="22"/>
          <w:szCs w:val="22"/>
        </w:rPr>
        <w:t xml:space="preserve"> jest dzień, w którym </w:t>
      </w:r>
      <w:r w:rsidRPr="00A57681">
        <w:rPr>
          <w:rFonts w:ascii="Book Antiqua" w:hAnsi="Book Antiqua"/>
          <w:sz w:val="22"/>
          <w:szCs w:val="22"/>
        </w:rPr>
        <w:t xml:space="preserve">    </w:t>
      </w:r>
      <w:r w:rsidR="0046769F" w:rsidRPr="00A57681">
        <w:rPr>
          <w:rFonts w:ascii="Book Antiqua" w:hAnsi="Book Antiqua"/>
          <w:sz w:val="22"/>
          <w:szCs w:val="22"/>
        </w:rPr>
        <w:t>Zamawiający otrzyma decyzję pozwolenia na budowę dla całego obiektu.</w:t>
      </w:r>
    </w:p>
    <w:p w14:paraId="43AF0118" w14:textId="27A6D73E" w:rsidR="007B4F79" w:rsidRPr="00E75927" w:rsidRDefault="00B4145C" w:rsidP="00B4145C">
      <w:pPr>
        <w:spacing w:line="276" w:lineRule="auto"/>
        <w:jc w:val="both"/>
        <w:rPr>
          <w:rFonts w:ascii="Book Antiqua" w:hAnsi="Book Antiqua"/>
          <w:sz w:val="22"/>
          <w:szCs w:val="22"/>
        </w:rPr>
      </w:pPr>
      <w:r>
        <w:rPr>
          <w:rFonts w:ascii="Book Antiqua" w:hAnsi="Book Antiqua"/>
          <w:sz w:val="22"/>
          <w:szCs w:val="22"/>
        </w:rPr>
        <w:t xml:space="preserve">5. </w:t>
      </w:r>
      <w:r w:rsidR="000A6C23" w:rsidRPr="00936E97">
        <w:rPr>
          <w:rFonts w:ascii="Book Antiqua" w:hAnsi="Book Antiqua"/>
          <w:sz w:val="22"/>
          <w:szCs w:val="22"/>
        </w:rPr>
        <w:t xml:space="preserve">Za termin zakończenia całości robót uważa się datę podpisania protokołu odbioru końcowego, o którym mowa w § </w:t>
      </w:r>
      <w:r w:rsidR="005B7D7A" w:rsidRPr="00936E97">
        <w:rPr>
          <w:rFonts w:ascii="Book Antiqua" w:hAnsi="Book Antiqua"/>
          <w:sz w:val="22"/>
          <w:szCs w:val="22"/>
        </w:rPr>
        <w:t>1</w:t>
      </w:r>
      <w:r w:rsidR="00BA127F" w:rsidRPr="00936E97">
        <w:rPr>
          <w:rFonts w:ascii="Book Antiqua" w:hAnsi="Book Antiqua"/>
          <w:sz w:val="22"/>
          <w:szCs w:val="22"/>
        </w:rPr>
        <w:t>3</w:t>
      </w:r>
      <w:r w:rsidR="000A6C23" w:rsidRPr="00936E97">
        <w:rPr>
          <w:rFonts w:ascii="Book Antiqua" w:hAnsi="Book Antiqua"/>
          <w:sz w:val="22"/>
          <w:szCs w:val="22"/>
        </w:rPr>
        <w:t xml:space="preserve"> </w:t>
      </w:r>
      <w:r w:rsidR="008C22CD" w:rsidRPr="00936E97">
        <w:rPr>
          <w:rFonts w:ascii="Book Antiqua" w:hAnsi="Book Antiqua"/>
          <w:sz w:val="22"/>
          <w:szCs w:val="22"/>
        </w:rPr>
        <w:t xml:space="preserve"> </w:t>
      </w:r>
      <w:r w:rsidR="000A6C23" w:rsidRPr="00936E97">
        <w:rPr>
          <w:rFonts w:ascii="Book Antiqua" w:hAnsi="Book Antiqua"/>
          <w:sz w:val="22"/>
          <w:szCs w:val="22"/>
        </w:rPr>
        <w:t xml:space="preserve">niniejszej umowy. </w:t>
      </w:r>
    </w:p>
    <w:p w14:paraId="7ED5850D" w14:textId="36DC1A43" w:rsidR="005B7D7A" w:rsidRPr="00936E97" w:rsidRDefault="005B7D7A" w:rsidP="00936E97">
      <w:pPr>
        <w:spacing w:line="276" w:lineRule="auto"/>
        <w:ind w:left="720"/>
        <w:jc w:val="center"/>
        <w:rPr>
          <w:rFonts w:ascii="Book Antiqua" w:hAnsi="Book Antiqua"/>
          <w:b/>
          <w:bCs/>
          <w:sz w:val="22"/>
          <w:szCs w:val="22"/>
        </w:rPr>
      </w:pPr>
      <w:r w:rsidRPr="00936E97">
        <w:rPr>
          <w:rFonts w:ascii="Book Antiqua" w:hAnsi="Book Antiqua"/>
          <w:b/>
          <w:bCs/>
          <w:sz w:val="22"/>
          <w:szCs w:val="22"/>
        </w:rPr>
        <w:t xml:space="preserve">§ </w:t>
      </w:r>
      <w:r w:rsidR="00835C9C" w:rsidRPr="00936E97">
        <w:rPr>
          <w:rFonts w:ascii="Book Antiqua" w:hAnsi="Book Antiqua"/>
          <w:b/>
          <w:bCs/>
          <w:sz w:val="22"/>
          <w:szCs w:val="22"/>
        </w:rPr>
        <w:t>6</w:t>
      </w:r>
    </w:p>
    <w:p w14:paraId="1952A470" w14:textId="3C3469C2" w:rsidR="005B7D7A" w:rsidRPr="00936E97" w:rsidRDefault="005B7D7A" w:rsidP="00936E97">
      <w:pPr>
        <w:spacing w:line="276" w:lineRule="auto"/>
        <w:ind w:left="720"/>
        <w:jc w:val="center"/>
        <w:rPr>
          <w:rFonts w:ascii="Book Antiqua" w:hAnsi="Book Antiqua"/>
          <w:b/>
          <w:bCs/>
          <w:sz w:val="22"/>
          <w:szCs w:val="22"/>
        </w:rPr>
      </w:pPr>
      <w:r w:rsidRPr="00936E97">
        <w:rPr>
          <w:rFonts w:ascii="Book Antiqua" w:hAnsi="Book Antiqua"/>
          <w:b/>
          <w:bCs/>
          <w:sz w:val="22"/>
          <w:szCs w:val="22"/>
        </w:rPr>
        <w:t>ZMIANA UMOWY</w:t>
      </w:r>
    </w:p>
    <w:p w14:paraId="22FA0AD9" w14:textId="77777777" w:rsidR="008C775F" w:rsidRPr="00936E97" w:rsidRDefault="008C775F" w:rsidP="00936E97">
      <w:pPr>
        <w:spacing w:line="276" w:lineRule="auto"/>
        <w:ind w:left="720"/>
        <w:jc w:val="both"/>
        <w:rPr>
          <w:rFonts w:ascii="Book Antiqua" w:hAnsi="Book Antiqua"/>
          <w:b/>
          <w:bCs/>
          <w:sz w:val="22"/>
          <w:szCs w:val="22"/>
        </w:rPr>
      </w:pPr>
    </w:p>
    <w:p w14:paraId="127B28F8" w14:textId="77BF5C19" w:rsidR="000A6C23" w:rsidRPr="00936E97" w:rsidRDefault="000A6C23" w:rsidP="00936E97">
      <w:pPr>
        <w:pStyle w:val="Akapitzlist"/>
        <w:numPr>
          <w:ilvl w:val="0"/>
          <w:numId w:val="44"/>
        </w:numPr>
        <w:tabs>
          <w:tab w:val="clear" w:pos="360"/>
        </w:tabs>
        <w:spacing w:line="276" w:lineRule="auto"/>
        <w:ind w:left="284" w:hanging="284"/>
        <w:jc w:val="both"/>
        <w:rPr>
          <w:rFonts w:ascii="Book Antiqua" w:hAnsi="Book Antiqua"/>
          <w:sz w:val="22"/>
          <w:szCs w:val="22"/>
        </w:rPr>
      </w:pPr>
      <w:r w:rsidRPr="00936E97">
        <w:rPr>
          <w:rFonts w:ascii="Book Antiqua" w:hAnsi="Book Antiqua"/>
          <w:sz w:val="22"/>
          <w:szCs w:val="22"/>
        </w:rPr>
        <w:t>Terminy ustalone w</w:t>
      </w:r>
      <w:r w:rsidR="005B7D7A" w:rsidRPr="00936E97">
        <w:rPr>
          <w:rFonts w:ascii="Book Antiqua" w:hAnsi="Book Antiqua"/>
          <w:sz w:val="22"/>
          <w:szCs w:val="22"/>
        </w:rPr>
        <w:t xml:space="preserve"> § </w:t>
      </w:r>
      <w:r w:rsidR="00566312" w:rsidRPr="00936E97">
        <w:rPr>
          <w:rFonts w:ascii="Book Antiqua" w:hAnsi="Book Antiqua"/>
          <w:sz w:val="22"/>
          <w:szCs w:val="22"/>
        </w:rPr>
        <w:t>5</w:t>
      </w:r>
      <w:r w:rsidRPr="00936E97">
        <w:rPr>
          <w:rFonts w:ascii="Book Antiqua" w:hAnsi="Book Antiqua"/>
          <w:sz w:val="22"/>
          <w:szCs w:val="22"/>
        </w:rPr>
        <w:t xml:space="preserve"> ust. 1 niniejszej umowy ulegną przesunięciu w przypadku wystąpienia opóźnień wynikających z:</w:t>
      </w:r>
    </w:p>
    <w:p w14:paraId="19DF6220" w14:textId="6D8C5EDE" w:rsidR="00BB6515" w:rsidRPr="00936E97" w:rsidRDefault="000A6C23" w:rsidP="00936E97">
      <w:pPr>
        <w:pStyle w:val="Adreszwrotnynakopercie"/>
        <w:numPr>
          <w:ilvl w:val="1"/>
          <w:numId w:val="44"/>
        </w:numPr>
        <w:spacing w:line="276" w:lineRule="auto"/>
        <w:ind w:left="851" w:hanging="284"/>
        <w:jc w:val="both"/>
        <w:rPr>
          <w:rFonts w:ascii="Book Antiqua" w:hAnsi="Book Antiqua"/>
          <w:sz w:val="22"/>
          <w:szCs w:val="22"/>
        </w:rPr>
      </w:pPr>
      <w:r w:rsidRPr="00936E97">
        <w:rPr>
          <w:rFonts w:ascii="Book Antiqua" w:hAnsi="Book Antiqua"/>
          <w:sz w:val="22"/>
          <w:szCs w:val="22"/>
        </w:rPr>
        <w:t xml:space="preserve">przestojów i opóźnień zawinionych przez Zamawiającego, </w:t>
      </w:r>
    </w:p>
    <w:p w14:paraId="29C429A9" w14:textId="220C9C1C" w:rsidR="000A6C23" w:rsidRPr="00936E97" w:rsidRDefault="000A6C23" w:rsidP="00936E97">
      <w:pPr>
        <w:pStyle w:val="Adreszwrotnynakopercie"/>
        <w:numPr>
          <w:ilvl w:val="1"/>
          <w:numId w:val="44"/>
        </w:numPr>
        <w:spacing w:line="276" w:lineRule="auto"/>
        <w:ind w:left="851" w:hanging="284"/>
        <w:jc w:val="both"/>
        <w:rPr>
          <w:rFonts w:ascii="Book Antiqua" w:hAnsi="Book Antiqua"/>
          <w:sz w:val="22"/>
          <w:szCs w:val="22"/>
        </w:rPr>
      </w:pPr>
      <w:r w:rsidRPr="00936E97">
        <w:rPr>
          <w:rFonts w:ascii="Book Antiqua" w:hAnsi="Book Antiqua"/>
          <w:sz w:val="22"/>
          <w:szCs w:val="22"/>
        </w:rPr>
        <w:t xml:space="preserve">działania siły wyższej (np. klęski żywiołowe, strajki generalne lub lokalne, </w:t>
      </w:r>
      <w:r w:rsidR="00545453" w:rsidRPr="00936E97">
        <w:rPr>
          <w:rFonts w:ascii="Book Antiqua" w:hAnsi="Book Antiqua"/>
          <w:sz w:val="22"/>
          <w:szCs w:val="22"/>
        </w:rPr>
        <w:t xml:space="preserve"> działania wojenne</w:t>
      </w:r>
      <w:r w:rsidRPr="00936E97">
        <w:rPr>
          <w:rFonts w:ascii="Book Antiqua" w:hAnsi="Book Antiqua"/>
          <w:sz w:val="22"/>
          <w:szCs w:val="22"/>
        </w:rPr>
        <w:t>), mające bezpośredni wpływ na terminowość wykonania robót,</w:t>
      </w:r>
    </w:p>
    <w:p w14:paraId="657F0F89" w14:textId="3D205A5E" w:rsidR="000A6C23" w:rsidRPr="00936E97" w:rsidRDefault="000A6C23" w:rsidP="00936E97">
      <w:pPr>
        <w:pStyle w:val="Adreszwrotnynakopercie"/>
        <w:numPr>
          <w:ilvl w:val="1"/>
          <w:numId w:val="44"/>
        </w:numPr>
        <w:spacing w:line="276" w:lineRule="auto"/>
        <w:ind w:left="851" w:hanging="284"/>
        <w:jc w:val="both"/>
        <w:rPr>
          <w:rFonts w:ascii="Book Antiqua" w:hAnsi="Book Antiqua"/>
          <w:sz w:val="22"/>
          <w:szCs w:val="22"/>
        </w:rPr>
      </w:pPr>
      <w:r w:rsidRPr="00936E97">
        <w:rPr>
          <w:rFonts w:ascii="Book Antiqua" w:hAnsi="Book Antiqua"/>
          <w:sz w:val="22"/>
          <w:szCs w:val="22"/>
        </w:rPr>
        <w:t>wystąpienia awarii nie zawinionej czynnościami lub nie wynikającej z zaniechania czynności, do których Wykonawca był zobowiązany,</w:t>
      </w:r>
      <w:r w:rsidR="00AB453E" w:rsidRPr="00936E97">
        <w:rPr>
          <w:rFonts w:ascii="Book Antiqua" w:hAnsi="Book Antiqua"/>
          <w:sz w:val="22"/>
          <w:szCs w:val="22"/>
        </w:rPr>
        <w:t xml:space="preserve"> </w:t>
      </w:r>
    </w:p>
    <w:p w14:paraId="5683DE20" w14:textId="33927512" w:rsidR="00AB453E" w:rsidRPr="008A2B9C" w:rsidRDefault="00AB453E" w:rsidP="00936E97">
      <w:pPr>
        <w:pStyle w:val="Adreszwrotnynakopercie"/>
        <w:numPr>
          <w:ilvl w:val="1"/>
          <w:numId w:val="44"/>
        </w:numPr>
        <w:spacing w:line="276" w:lineRule="auto"/>
        <w:ind w:left="851" w:hanging="284"/>
        <w:jc w:val="both"/>
        <w:rPr>
          <w:rFonts w:ascii="Book Antiqua" w:hAnsi="Book Antiqua"/>
          <w:sz w:val="22"/>
          <w:szCs w:val="22"/>
        </w:rPr>
      </w:pPr>
      <w:r w:rsidRPr="008A2B9C">
        <w:rPr>
          <w:rFonts w:ascii="Book Antiqua" w:hAnsi="Book Antiqua"/>
          <w:sz w:val="22"/>
          <w:szCs w:val="22"/>
        </w:rPr>
        <w:t xml:space="preserve">powstania potrzeby przeprowadzenia dodatkowych badań lub ekspertyz, warunkujących </w:t>
      </w:r>
      <w:r w:rsidR="00782C44" w:rsidRPr="008A2B9C">
        <w:rPr>
          <w:rFonts w:ascii="Book Antiqua" w:hAnsi="Book Antiqua"/>
          <w:sz w:val="22"/>
          <w:szCs w:val="22"/>
        </w:rPr>
        <w:t xml:space="preserve">wykonanie </w:t>
      </w:r>
      <w:r w:rsidRPr="008A2B9C">
        <w:rPr>
          <w:rFonts w:ascii="Book Antiqua" w:hAnsi="Book Antiqua"/>
          <w:sz w:val="22"/>
          <w:szCs w:val="22"/>
        </w:rPr>
        <w:t>niniejszej umowy, których nie można było przewidzieć w momencie zawarcia umowy,</w:t>
      </w:r>
    </w:p>
    <w:p w14:paraId="315F2CB6" w14:textId="77B0FBF1" w:rsidR="001A6D3A" w:rsidRPr="008A2B9C" w:rsidRDefault="000A6C23" w:rsidP="00936E97">
      <w:pPr>
        <w:pStyle w:val="Adreszwrotnynakopercie"/>
        <w:numPr>
          <w:ilvl w:val="1"/>
          <w:numId w:val="44"/>
        </w:numPr>
        <w:spacing w:line="276" w:lineRule="auto"/>
        <w:ind w:left="851" w:hanging="284"/>
        <w:jc w:val="both"/>
        <w:rPr>
          <w:rFonts w:ascii="Book Antiqua" w:hAnsi="Book Antiqua"/>
          <w:sz w:val="22"/>
          <w:szCs w:val="22"/>
        </w:rPr>
      </w:pPr>
      <w:r w:rsidRPr="008A2B9C">
        <w:rPr>
          <w:rFonts w:ascii="Book Antiqua" w:hAnsi="Book Antiqua"/>
          <w:sz w:val="22"/>
          <w:szCs w:val="22"/>
        </w:rPr>
        <w:t>działań</w:t>
      </w:r>
      <w:r w:rsidR="001A6D3A" w:rsidRPr="008A2B9C">
        <w:rPr>
          <w:rFonts w:ascii="Book Antiqua" w:hAnsi="Book Antiqua"/>
          <w:sz w:val="22"/>
          <w:szCs w:val="22"/>
        </w:rPr>
        <w:t xml:space="preserve">  lub braku działania organów władzy publicznej, organów administracji i innych podmiotów o kompetencjach zbliżonych do organów administracji, które spowodowały niezawinione przez Wykonawcę opóźnienie  w szczególności:</w:t>
      </w:r>
    </w:p>
    <w:p w14:paraId="2E797B1A" w14:textId="07E56446" w:rsidR="001A6D3A" w:rsidRPr="008A2B9C" w:rsidRDefault="001A6D3A" w:rsidP="001A6D3A">
      <w:pPr>
        <w:pStyle w:val="Adreszwrotnynakopercie"/>
        <w:spacing w:line="276" w:lineRule="auto"/>
        <w:ind w:left="851"/>
        <w:jc w:val="both"/>
        <w:rPr>
          <w:rFonts w:ascii="Book Antiqua" w:hAnsi="Book Antiqua"/>
          <w:sz w:val="22"/>
          <w:szCs w:val="22"/>
        </w:rPr>
      </w:pPr>
      <w:r w:rsidRPr="008A2B9C">
        <w:rPr>
          <w:rFonts w:ascii="Book Antiqua" w:hAnsi="Book Antiqua"/>
          <w:sz w:val="22"/>
          <w:szCs w:val="22"/>
        </w:rPr>
        <w:t>a) przekroczenie terminów wydawania przez organy administracji lub inne podmioty decyzji, zezwoleń lub uzgodnień itp</w:t>
      </w:r>
      <w:r w:rsidR="007A4F02" w:rsidRPr="008A2B9C">
        <w:rPr>
          <w:rFonts w:ascii="Book Antiqua" w:hAnsi="Book Antiqua"/>
          <w:sz w:val="22"/>
          <w:szCs w:val="22"/>
        </w:rPr>
        <w:t>.,</w:t>
      </w:r>
    </w:p>
    <w:p w14:paraId="65BD6ED2" w14:textId="06449099" w:rsidR="001A6D3A" w:rsidRPr="008A2B9C" w:rsidRDefault="001A6D3A" w:rsidP="001A6D3A">
      <w:pPr>
        <w:pStyle w:val="Adreszwrotnynakopercie"/>
        <w:spacing w:line="276" w:lineRule="auto"/>
        <w:ind w:left="851"/>
        <w:jc w:val="both"/>
        <w:rPr>
          <w:rFonts w:ascii="Book Antiqua" w:hAnsi="Book Antiqua"/>
          <w:sz w:val="22"/>
          <w:szCs w:val="22"/>
        </w:rPr>
      </w:pPr>
      <w:r w:rsidRPr="008A2B9C">
        <w:rPr>
          <w:rFonts w:ascii="Book Antiqua" w:hAnsi="Book Antiqua"/>
          <w:sz w:val="22"/>
          <w:szCs w:val="22"/>
        </w:rPr>
        <w:t>b) odmowa wydania przez organy administracji lub inne podmioty wymaganych</w:t>
      </w:r>
      <w:r w:rsidR="007A4F02" w:rsidRPr="008A2B9C">
        <w:rPr>
          <w:rFonts w:ascii="Book Antiqua" w:hAnsi="Book Antiqua"/>
          <w:sz w:val="22"/>
          <w:szCs w:val="22"/>
        </w:rPr>
        <w:t>,</w:t>
      </w:r>
      <w:r w:rsidRPr="008A2B9C">
        <w:rPr>
          <w:rFonts w:ascii="Book Antiqua" w:hAnsi="Book Antiqua"/>
          <w:sz w:val="22"/>
          <w:szCs w:val="22"/>
        </w:rPr>
        <w:t xml:space="preserve"> decyzji, zezwoleń uzgodnień z przyczyn niezawinionych przez Wykonawcę,</w:t>
      </w:r>
    </w:p>
    <w:p w14:paraId="3354AAAA" w14:textId="437EAF1A" w:rsidR="007A4F02" w:rsidRPr="008A2B9C" w:rsidRDefault="007A4F02" w:rsidP="007A4F02">
      <w:pPr>
        <w:pStyle w:val="Adreszwrotnynakopercie"/>
        <w:spacing w:line="276" w:lineRule="auto"/>
        <w:ind w:left="851"/>
        <w:jc w:val="both"/>
        <w:rPr>
          <w:rFonts w:ascii="Book Antiqua" w:hAnsi="Book Antiqua"/>
          <w:sz w:val="22"/>
          <w:szCs w:val="22"/>
        </w:rPr>
      </w:pPr>
      <w:r w:rsidRPr="008A2B9C">
        <w:rPr>
          <w:rFonts w:ascii="Book Antiqua" w:hAnsi="Book Antiqua"/>
          <w:sz w:val="22"/>
          <w:szCs w:val="22"/>
        </w:rPr>
        <w:t xml:space="preserve">c) </w:t>
      </w:r>
      <w:r w:rsidR="001A6D3A" w:rsidRPr="008A2B9C">
        <w:rPr>
          <w:rFonts w:ascii="Book Antiqua" w:hAnsi="Book Antiqua"/>
          <w:sz w:val="22"/>
          <w:szCs w:val="22"/>
        </w:rPr>
        <w:t>konieczność koordynacji prac projektowych wykonywanych w ramach niniejszej umowy z pracami lub innymi czynnościami prowadzonymi przez inne podmioty lub dla innych zadań inwestycyjnych lub skutkującymi koniecznością wprowadzenia zmian do przyjętych przez Wykonawcę rozwiązań projektowych</w:t>
      </w:r>
      <w:r w:rsidRPr="008A2B9C">
        <w:rPr>
          <w:rFonts w:ascii="Book Antiqua" w:hAnsi="Book Antiqua"/>
          <w:sz w:val="22"/>
          <w:szCs w:val="22"/>
        </w:rPr>
        <w:t>,</w:t>
      </w:r>
    </w:p>
    <w:p w14:paraId="1BED45EC" w14:textId="1E667A1C" w:rsidR="000A6C23" w:rsidRPr="007A4F02" w:rsidRDefault="007A4F02" w:rsidP="007A4F02">
      <w:pPr>
        <w:pStyle w:val="Adreszwrotnynakopercie"/>
        <w:spacing w:line="276" w:lineRule="auto"/>
        <w:ind w:left="851"/>
        <w:jc w:val="both"/>
        <w:rPr>
          <w:rFonts w:ascii="Book Antiqua" w:hAnsi="Book Antiqua"/>
          <w:sz w:val="22"/>
          <w:szCs w:val="22"/>
        </w:rPr>
      </w:pPr>
      <w:r w:rsidRPr="008A2B9C">
        <w:rPr>
          <w:rFonts w:ascii="Book Antiqua" w:hAnsi="Book Antiqua"/>
          <w:sz w:val="22"/>
          <w:szCs w:val="22"/>
        </w:rPr>
        <w:t xml:space="preserve">d) </w:t>
      </w:r>
      <w:r w:rsidR="001A6D3A" w:rsidRPr="008A2B9C">
        <w:rPr>
          <w:rFonts w:ascii="Book Antiqua" w:hAnsi="Book Antiqua"/>
          <w:sz w:val="22"/>
          <w:szCs w:val="22"/>
        </w:rPr>
        <w:t xml:space="preserve">konieczność zastosowania odmiennych rozwiązań projektowych z uwagi na uzgodnienia z </w:t>
      </w:r>
      <w:r w:rsidRPr="008A2B9C">
        <w:rPr>
          <w:rFonts w:ascii="Book Antiqua" w:hAnsi="Book Antiqua"/>
          <w:sz w:val="22"/>
          <w:szCs w:val="22"/>
        </w:rPr>
        <w:t xml:space="preserve">innymi </w:t>
      </w:r>
      <w:r w:rsidR="001A6D3A" w:rsidRPr="008A2B9C">
        <w:rPr>
          <w:rFonts w:ascii="Book Antiqua" w:hAnsi="Book Antiqua"/>
          <w:sz w:val="22"/>
          <w:szCs w:val="22"/>
        </w:rPr>
        <w:t>podmiotami</w:t>
      </w:r>
      <w:r w:rsidRPr="008A2B9C">
        <w:rPr>
          <w:rFonts w:ascii="Book Antiqua" w:hAnsi="Book Antiqua"/>
          <w:sz w:val="22"/>
          <w:szCs w:val="22"/>
        </w:rPr>
        <w:t xml:space="preserve"> </w:t>
      </w:r>
      <w:r w:rsidR="001A6D3A" w:rsidRPr="008A2B9C">
        <w:rPr>
          <w:rFonts w:ascii="Book Antiqua" w:hAnsi="Book Antiqua"/>
          <w:sz w:val="22"/>
          <w:szCs w:val="22"/>
        </w:rPr>
        <w:t>o czas niezbędny dla wprowadzenia odmiennych rozwiązań projektowych lub o czas przekroczenia typowych w danych okolicznościach terminów dokonania uzgodnie</w:t>
      </w:r>
      <w:r w:rsidRPr="008A2B9C">
        <w:rPr>
          <w:rFonts w:ascii="Book Antiqua" w:hAnsi="Book Antiqua"/>
          <w:sz w:val="22"/>
          <w:szCs w:val="22"/>
        </w:rPr>
        <w:t>ń.</w:t>
      </w:r>
    </w:p>
    <w:p w14:paraId="78A02F78" w14:textId="77777777" w:rsidR="000A6C23" w:rsidRPr="00936E97" w:rsidRDefault="000A6C23" w:rsidP="00936E97">
      <w:pPr>
        <w:pStyle w:val="Adreszwrotnynakopercie"/>
        <w:numPr>
          <w:ilvl w:val="1"/>
          <w:numId w:val="44"/>
        </w:numPr>
        <w:spacing w:line="276" w:lineRule="auto"/>
        <w:ind w:left="851" w:hanging="284"/>
        <w:jc w:val="both"/>
        <w:rPr>
          <w:rFonts w:ascii="Book Antiqua" w:hAnsi="Book Antiqua"/>
          <w:sz w:val="22"/>
          <w:szCs w:val="22"/>
        </w:rPr>
      </w:pPr>
      <w:r w:rsidRPr="00936E97">
        <w:rPr>
          <w:rFonts w:ascii="Book Antiqua" w:hAnsi="Book Antiqua"/>
          <w:sz w:val="22"/>
          <w:szCs w:val="22"/>
        </w:rPr>
        <w:t>wystąpienia okoliczności, których strony umowy nie były w stanie przewidzieć, pomimo zachowania należytej staranności,</w:t>
      </w:r>
    </w:p>
    <w:p w14:paraId="344A0C66" w14:textId="77777777" w:rsidR="00BB65EB" w:rsidRPr="00936E97" w:rsidRDefault="00BB65EB" w:rsidP="00936E97">
      <w:pPr>
        <w:pStyle w:val="Adreszwrotnynakopercie"/>
        <w:numPr>
          <w:ilvl w:val="1"/>
          <w:numId w:val="44"/>
        </w:numPr>
        <w:spacing w:line="276" w:lineRule="auto"/>
        <w:ind w:left="851" w:hanging="284"/>
        <w:jc w:val="both"/>
        <w:rPr>
          <w:rFonts w:ascii="Book Antiqua" w:hAnsi="Book Antiqua"/>
          <w:sz w:val="22"/>
          <w:szCs w:val="22"/>
        </w:rPr>
      </w:pPr>
      <w:r w:rsidRPr="00936E97">
        <w:rPr>
          <w:rFonts w:ascii="Book Antiqua" w:hAnsi="Book Antiqua"/>
          <w:sz w:val="22"/>
          <w:szCs w:val="22"/>
        </w:rPr>
        <w:t>wstrzymania wykonania umowy przez Zamawiającego z przyczyn nieleżących po stronie Wykonawcy, o ile takie działanie powoduje, że nie jest możliwe wykonanie umowy  w dotychczas ustalonym terminie</w:t>
      </w:r>
      <w:r w:rsidR="007C7E2D" w:rsidRPr="00936E97">
        <w:rPr>
          <w:rFonts w:ascii="Book Antiqua" w:hAnsi="Book Antiqua"/>
          <w:sz w:val="22"/>
          <w:szCs w:val="22"/>
        </w:rPr>
        <w:t>,</w:t>
      </w:r>
    </w:p>
    <w:p w14:paraId="17CA7DFF" w14:textId="77777777" w:rsidR="000A6C23" w:rsidRPr="00936E97" w:rsidRDefault="008015DB" w:rsidP="00936E97">
      <w:pPr>
        <w:pStyle w:val="Adreszwrotnynakopercie"/>
        <w:numPr>
          <w:ilvl w:val="1"/>
          <w:numId w:val="44"/>
        </w:numPr>
        <w:spacing w:line="276" w:lineRule="auto"/>
        <w:ind w:left="851" w:hanging="284"/>
        <w:jc w:val="both"/>
        <w:rPr>
          <w:rFonts w:ascii="Book Antiqua" w:hAnsi="Book Antiqua"/>
          <w:sz w:val="22"/>
          <w:szCs w:val="22"/>
        </w:rPr>
      </w:pPr>
      <w:r w:rsidRPr="00936E97">
        <w:rPr>
          <w:rFonts w:ascii="Book Antiqua" w:hAnsi="Book Antiqua"/>
          <w:sz w:val="22"/>
          <w:szCs w:val="22"/>
        </w:rPr>
        <w:t>dokonania zmiany</w:t>
      </w:r>
      <w:r w:rsidR="000A6C23" w:rsidRPr="00936E97">
        <w:rPr>
          <w:rFonts w:ascii="Book Antiqua" w:hAnsi="Book Antiqua"/>
          <w:sz w:val="22"/>
          <w:szCs w:val="22"/>
        </w:rPr>
        <w:t xml:space="preserve"> umowy na podstawie art. </w:t>
      </w:r>
      <w:r w:rsidR="00E159CD" w:rsidRPr="00936E97">
        <w:rPr>
          <w:rFonts w:ascii="Book Antiqua" w:hAnsi="Book Antiqua"/>
          <w:sz w:val="22"/>
          <w:szCs w:val="22"/>
        </w:rPr>
        <w:t>455</w:t>
      </w:r>
      <w:r w:rsidR="00DD791E" w:rsidRPr="00936E97">
        <w:rPr>
          <w:rFonts w:ascii="Book Antiqua" w:hAnsi="Book Antiqua"/>
          <w:sz w:val="22"/>
          <w:szCs w:val="22"/>
        </w:rPr>
        <w:t xml:space="preserve"> u</w:t>
      </w:r>
      <w:r w:rsidRPr="00936E97">
        <w:rPr>
          <w:rFonts w:ascii="Book Antiqua" w:hAnsi="Book Antiqua"/>
          <w:sz w:val="22"/>
          <w:szCs w:val="22"/>
        </w:rPr>
        <w:t xml:space="preserve">st. 1 pkt 3 </w:t>
      </w:r>
      <w:r w:rsidR="00E159CD" w:rsidRPr="00936E97">
        <w:rPr>
          <w:rFonts w:ascii="Book Antiqua" w:hAnsi="Book Antiqua"/>
          <w:sz w:val="22"/>
          <w:szCs w:val="22"/>
        </w:rPr>
        <w:t>ustawy</w:t>
      </w:r>
      <w:r w:rsidR="000A6C23" w:rsidRPr="00936E97">
        <w:rPr>
          <w:rFonts w:ascii="Book Antiqua" w:hAnsi="Book Antiqua"/>
          <w:sz w:val="22"/>
          <w:szCs w:val="22"/>
        </w:rPr>
        <w:t xml:space="preserve"> </w:t>
      </w:r>
      <w:proofErr w:type="spellStart"/>
      <w:r w:rsidR="00586924" w:rsidRPr="00936E97">
        <w:rPr>
          <w:rFonts w:ascii="Book Antiqua" w:hAnsi="Book Antiqua"/>
          <w:sz w:val="22"/>
          <w:szCs w:val="22"/>
        </w:rPr>
        <w:t>Pzp</w:t>
      </w:r>
      <w:proofErr w:type="spellEnd"/>
      <w:r w:rsidR="000A6C23" w:rsidRPr="00936E97">
        <w:rPr>
          <w:rFonts w:ascii="Book Antiqua" w:hAnsi="Book Antiqua"/>
          <w:sz w:val="22"/>
          <w:szCs w:val="22"/>
        </w:rPr>
        <w:t>, o ile realizacja dodatkowych robót budowlanych wpływa na termin wykonania niniejszej umowy</w:t>
      </w:r>
      <w:r w:rsidR="00C628A5" w:rsidRPr="00936E97">
        <w:rPr>
          <w:rFonts w:ascii="Book Antiqua" w:hAnsi="Book Antiqua"/>
          <w:sz w:val="22"/>
          <w:szCs w:val="22"/>
        </w:rPr>
        <w:t>. W celu dokonania zmiany umowy Wykonawca zobowiązany jest do przedstawienia szczegółowego czasu realizacji robót wskazanych w zdaniu poprzednim</w:t>
      </w:r>
      <w:r w:rsidR="001C4A63" w:rsidRPr="00936E97">
        <w:rPr>
          <w:rFonts w:ascii="Book Antiqua" w:hAnsi="Book Antiqua"/>
          <w:sz w:val="22"/>
          <w:szCs w:val="22"/>
        </w:rPr>
        <w:t>,</w:t>
      </w:r>
    </w:p>
    <w:p w14:paraId="4E506A6A" w14:textId="662D3157" w:rsidR="00C22229" w:rsidRPr="00936E97" w:rsidRDefault="001539A9" w:rsidP="00936E97">
      <w:pPr>
        <w:pStyle w:val="Adreszwrotnynakopercie"/>
        <w:numPr>
          <w:ilvl w:val="1"/>
          <w:numId w:val="44"/>
        </w:numPr>
        <w:spacing w:line="276" w:lineRule="auto"/>
        <w:ind w:left="851" w:hanging="284"/>
        <w:jc w:val="both"/>
        <w:rPr>
          <w:rFonts w:ascii="Book Antiqua" w:hAnsi="Book Antiqua"/>
          <w:sz w:val="22"/>
          <w:szCs w:val="22"/>
        </w:rPr>
      </w:pPr>
      <w:r w:rsidRPr="00936E97">
        <w:rPr>
          <w:rFonts w:ascii="Book Antiqua" w:hAnsi="Book Antiqua"/>
          <w:sz w:val="22"/>
          <w:szCs w:val="22"/>
        </w:rPr>
        <w:lastRenderedPageBreak/>
        <w:t>dokonania zmiany umowy na podstawie art. 455</w:t>
      </w:r>
      <w:r w:rsidR="008015DB" w:rsidRPr="00936E97">
        <w:rPr>
          <w:rFonts w:ascii="Book Antiqua" w:hAnsi="Book Antiqua"/>
          <w:sz w:val="22"/>
          <w:szCs w:val="22"/>
        </w:rPr>
        <w:t xml:space="preserve"> ust. 2</w:t>
      </w:r>
      <w:r w:rsidRPr="00936E97">
        <w:rPr>
          <w:rFonts w:ascii="Book Antiqua" w:hAnsi="Book Antiqua"/>
          <w:sz w:val="22"/>
          <w:szCs w:val="22"/>
        </w:rPr>
        <w:t xml:space="preserve"> ustawy </w:t>
      </w:r>
      <w:proofErr w:type="spellStart"/>
      <w:r w:rsidR="00586924" w:rsidRPr="00936E97">
        <w:rPr>
          <w:rFonts w:ascii="Book Antiqua" w:hAnsi="Book Antiqua"/>
          <w:sz w:val="22"/>
          <w:szCs w:val="22"/>
        </w:rPr>
        <w:t>Pzp</w:t>
      </w:r>
      <w:proofErr w:type="spellEnd"/>
      <w:r w:rsidR="00C628A5" w:rsidRPr="00936E97">
        <w:rPr>
          <w:rFonts w:ascii="Book Antiqua" w:hAnsi="Book Antiqua"/>
          <w:sz w:val="22"/>
          <w:szCs w:val="22"/>
        </w:rPr>
        <w:t>, która t</w:t>
      </w:r>
      <w:r w:rsidR="005541FB" w:rsidRPr="00936E97">
        <w:rPr>
          <w:rFonts w:ascii="Book Antiqua" w:hAnsi="Book Antiqua"/>
          <w:sz w:val="22"/>
          <w:szCs w:val="22"/>
        </w:rPr>
        <w:t>o</w:t>
      </w:r>
      <w:r w:rsidR="00C628A5" w:rsidRPr="00936E97">
        <w:rPr>
          <w:rFonts w:ascii="Book Antiqua" w:hAnsi="Book Antiqua"/>
          <w:sz w:val="22"/>
          <w:szCs w:val="22"/>
        </w:rPr>
        <w:t xml:space="preserve"> zmiana wpłynie na wydłużenie terminu wykonania przedmiotu umowy; zmiana terminu może obejmować maksymalnie czas trwania robót wynikających ze zmiany umowy na podstawie art. 455 ust. 2</w:t>
      </w:r>
      <w:r w:rsidR="00586924" w:rsidRPr="00936E97">
        <w:rPr>
          <w:rFonts w:ascii="Book Antiqua" w:hAnsi="Book Antiqua"/>
          <w:sz w:val="22"/>
          <w:szCs w:val="22"/>
        </w:rPr>
        <w:t xml:space="preserve"> ustawy </w:t>
      </w:r>
      <w:proofErr w:type="spellStart"/>
      <w:r w:rsidR="00586924" w:rsidRPr="00936E97">
        <w:rPr>
          <w:rFonts w:ascii="Book Antiqua" w:hAnsi="Book Antiqua"/>
          <w:sz w:val="22"/>
          <w:szCs w:val="22"/>
        </w:rPr>
        <w:t>Pzp</w:t>
      </w:r>
      <w:proofErr w:type="spellEnd"/>
      <w:r w:rsidR="00C628A5" w:rsidRPr="00936E97">
        <w:rPr>
          <w:rFonts w:ascii="Book Antiqua" w:hAnsi="Book Antiqua"/>
          <w:sz w:val="22"/>
          <w:szCs w:val="22"/>
        </w:rPr>
        <w:t xml:space="preserve">. W celu dokonania zmiany umowy Wykonawca zobowiązany jest do przedstawienia szczegółowego czasu realizacji robót wskazanych w zdaniu poprzednim, </w:t>
      </w:r>
    </w:p>
    <w:p w14:paraId="7E0F48FC" w14:textId="77777777" w:rsidR="00F84092" w:rsidRPr="00936E97" w:rsidRDefault="00F84092" w:rsidP="00936E97">
      <w:pPr>
        <w:pStyle w:val="Adreszwrotnynakopercie"/>
        <w:numPr>
          <w:ilvl w:val="1"/>
          <w:numId w:val="44"/>
        </w:numPr>
        <w:spacing w:line="276" w:lineRule="auto"/>
        <w:ind w:left="851" w:hanging="284"/>
        <w:jc w:val="both"/>
        <w:rPr>
          <w:rFonts w:ascii="Book Antiqua" w:hAnsi="Book Antiqua"/>
          <w:sz w:val="22"/>
          <w:szCs w:val="22"/>
        </w:rPr>
      </w:pPr>
      <w:r w:rsidRPr="00936E97">
        <w:rPr>
          <w:rFonts w:ascii="Book Antiqua" w:hAnsi="Book Antiqua"/>
          <w:sz w:val="22"/>
          <w:szCs w:val="22"/>
        </w:rPr>
        <w:t>zmian wynikających z konieczności wykonania robót niezwiązanych bezpośrednio z przedmiotem umowy i nieprzewidywalnych, których niewykonanie umożliwia lub utrudnia prawidłowe wykonanie przedmiotu umowy; zmiana terminu może obejmować maksymalnie czas niezbędny do wykonania tych robót</w:t>
      </w:r>
      <w:r w:rsidR="008015DB" w:rsidRPr="00936E97">
        <w:rPr>
          <w:rFonts w:ascii="Book Antiqua" w:hAnsi="Book Antiqua"/>
          <w:sz w:val="22"/>
          <w:szCs w:val="22"/>
        </w:rPr>
        <w:t>,</w:t>
      </w:r>
    </w:p>
    <w:p w14:paraId="2B6FDBA4" w14:textId="77777777" w:rsidR="008015DB" w:rsidRPr="00936E97" w:rsidRDefault="008015DB" w:rsidP="00936E97">
      <w:pPr>
        <w:pStyle w:val="Adreszwrotnynakopercie"/>
        <w:numPr>
          <w:ilvl w:val="1"/>
          <w:numId w:val="44"/>
        </w:numPr>
        <w:spacing w:line="276" w:lineRule="auto"/>
        <w:ind w:left="851" w:hanging="284"/>
        <w:jc w:val="both"/>
        <w:rPr>
          <w:rFonts w:ascii="Book Antiqua" w:hAnsi="Book Antiqua"/>
          <w:sz w:val="22"/>
          <w:szCs w:val="22"/>
        </w:rPr>
      </w:pPr>
      <w:r w:rsidRPr="00936E97">
        <w:rPr>
          <w:rFonts w:ascii="Book Antiqua" w:hAnsi="Book Antiqua"/>
          <w:sz w:val="22"/>
          <w:szCs w:val="22"/>
        </w:rPr>
        <w:t xml:space="preserve">dokonania  zmiany umowy w pozostałych przypadkach określonych w przepisie art. 455 ust. 1 ustawy </w:t>
      </w:r>
      <w:proofErr w:type="spellStart"/>
      <w:r w:rsidR="00586924" w:rsidRPr="00936E97">
        <w:rPr>
          <w:rFonts w:ascii="Book Antiqua" w:hAnsi="Book Antiqua"/>
          <w:sz w:val="22"/>
          <w:szCs w:val="22"/>
        </w:rPr>
        <w:t>Pzp</w:t>
      </w:r>
      <w:proofErr w:type="spellEnd"/>
      <w:r w:rsidR="00586924" w:rsidRPr="00936E97">
        <w:rPr>
          <w:rFonts w:ascii="Book Antiqua" w:hAnsi="Book Antiqua"/>
          <w:sz w:val="22"/>
          <w:szCs w:val="22"/>
        </w:rPr>
        <w:t>.</w:t>
      </w:r>
    </w:p>
    <w:p w14:paraId="7D49F239" w14:textId="77777777" w:rsidR="000A6C23" w:rsidRPr="00936E97" w:rsidRDefault="000A6C23" w:rsidP="00936E97">
      <w:pPr>
        <w:pStyle w:val="Adreszwrotnynakopercie"/>
        <w:numPr>
          <w:ilvl w:val="0"/>
          <w:numId w:val="44"/>
        </w:numPr>
        <w:tabs>
          <w:tab w:val="clear" w:pos="360"/>
          <w:tab w:val="num" w:pos="284"/>
        </w:tabs>
        <w:spacing w:line="276" w:lineRule="auto"/>
        <w:ind w:left="284" w:hanging="284"/>
        <w:jc w:val="both"/>
        <w:rPr>
          <w:rFonts w:ascii="Book Antiqua" w:hAnsi="Book Antiqua"/>
          <w:sz w:val="22"/>
          <w:szCs w:val="22"/>
        </w:rPr>
      </w:pPr>
      <w:r w:rsidRPr="00936E97">
        <w:rPr>
          <w:rFonts w:ascii="Book Antiqua" w:hAnsi="Book Antiqua"/>
          <w:sz w:val="22"/>
          <w:szCs w:val="22"/>
        </w:rPr>
        <w:t xml:space="preserve">Opóźnienia, o których mowa w ust. </w:t>
      </w:r>
      <w:r w:rsidR="005B7D7A" w:rsidRPr="00936E97">
        <w:rPr>
          <w:rFonts w:ascii="Book Antiqua" w:hAnsi="Book Antiqua"/>
          <w:sz w:val="22"/>
          <w:szCs w:val="22"/>
        </w:rPr>
        <w:t>1</w:t>
      </w:r>
      <w:r w:rsidRPr="00936E97">
        <w:rPr>
          <w:rFonts w:ascii="Book Antiqua" w:hAnsi="Book Antiqua"/>
          <w:sz w:val="22"/>
          <w:szCs w:val="22"/>
        </w:rPr>
        <w:t xml:space="preserve"> muszą być odnotowane w dzienniku budowy, udokumentowane stosowanymi protokołami podpisanymi przez kierownika robót i inspektora nadzoru oraz zaakceptowane przez Zamawiającego.</w:t>
      </w:r>
    </w:p>
    <w:p w14:paraId="18DE7822" w14:textId="77777777" w:rsidR="00283766" w:rsidRPr="00936E97" w:rsidRDefault="000A6C23" w:rsidP="00936E97">
      <w:pPr>
        <w:pStyle w:val="Adreszwrotnynakopercie"/>
        <w:numPr>
          <w:ilvl w:val="0"/>
          <w:numId w:val="44"/>
        </w:numPr>
        <w:spacing w:line="276" w:lineRule="auto"/>
        <w:jc w:val="both"/>
        <w:rPr>
          <w:rFonts w:ascii="Book Antiqua" w:hAnsi="Book Antiqua"/>
          <w:sz w:val="22"/>
          <w:szCs w:val="22"/>
        </w:rPr>
      </w:pPr>
      <w:r w:rsidRPr="00936E97">
        <w:rPr>
          <w:rFonts w:ascii="Book Antiqua" w:hAnsi="Book Antiqua"/>
          <w:sz w:val="22"/>
          <w:szCs w:val="22"/>
        </w:rPr>
        <w:t xml:space="preserve">W przedstawionych w ust. </w:t>
      </w:r>
      <w:r w:rsidR="005B7D7A" w:rsidRPr="00936E97">
        <w:rPr>
          <w:rFonts w:ascii="Book Antiqua" w:hAnsi="Book Antiqua"/>
          <w:sz w:val="22"/>
          <w:szCs w:val="22"/>
        </w:rPr>
        <w:t xml:space="preserve">1 </w:t>
      </w:r>
      <w:r w:rsidRPr="00936E97">
        <w:rPr>
          <w:rFonts w:ascii="Book Antiqua" w:hAnsi="Book Antiqua"/>
          <w:sz w:val="22"/>
          <w:szCs w:val="22"/>
        </w:rPr>
        <w:t>przypadkach wystąpienia opóźnień, strony ustalą nowe terminy realizacji, z tym że maksymalny okres przesunięcia terminu zakończenia równy będzie okresowi przerwy lub postoju.</w:t>
      </w:r>
    </w:p>
    <w:p w14:paraId="29B37AE8" w14:textId="77777777" w:rsidR="005B7D7A" w:rsidRPr="00936E97" w:rsidRDefault="00283766" w:rsidP="00936E97">
      <w:pPr>
        <w:pStyle w:val="Adreszwrotnynakopercie"/>
        <w:numPr>
          <w:ilvl w:val="0"/>
          <w:numId w:val="44"/>
        </w:numPr>
        <w:spacing w:line="276" w:lineRule="auto"/>
        <w:jc w:val="both"/>
        <w:rPr>
          <w:rFonts w:ascii="Book Antiqua" w:hAnsi="Book Antiqua"/>
          <w:sz w:val="22"/>
          <w:szCs w:val="22"/>
        </w:rPr>
      </w:pPr>
      <w:r w:rsidRPr="00936E97">
        <w:rPr>
          <w:rFonts w:ascii="Book Antiqua" w:hAnsi="Book Antiqua"/>
          <w:sz w:val="22"/>
          <w:szCs w:val="22"/>
        </w:rPr>
        <w:t>Na wniosek wykonawcy  i po spełnieniu warunków określonych w umowie dotyczących podwykonawstwa, wykonawca może modyfikować w trakcie wykonywania przedmiotu umowy złożone w ofercie deklaracje odnośnie podwykonawstwa poprzez:</w:t>
      </w:r>
    </w:p>
    <w:p w14:paraId="657EE5DA" w14:textId="77777777" w:rsidR="00283766" w:rsidRPr="00936E97" w:rsidRDefault="00717843" w:rsidP="00936E97">
      <w:pPr>
        <w:pStyle w:val="Adreszwrotnynakopercie"/>
        <w:numPr>
          <w:ilvl w:val="0"/>
          <w:numId w:val="45"/>
        </w:numPr>
        <w:spacing w:line="276" w:lineRule="auto"/>
        <w:ind w:left="851" w:hanging="284"/>
        <w:jc w:val="both"/>
        <w:rPr>
          <w:rFonts w:ascii="Book Antiqua" w:hAnsi="Book Antiqua"/>
          <w:sz w:val="22"/>
          <w:szCs w:val="22"/>
        </w:rPr>
      </w:pPr>
      <w:r w:rsidRPr="00936E97">
        <w:rPr>
          <w:rFonts w:ascii="Book Antiqua" w:hAnsi="Book Antiqua"/>
          <w:sz w:val="22"/>
          <w:szCs w:val="22"/>
        </w:rPr>
        <w:t>wskazanie innych podwykonawców,</w:t>
      </w:r>
    </w:p>
    <w:p w14:paraId="5044D8A7" w14:textId="77777777" w:rsidR="00717843" w:rsidRPr="00936E97" w:rsidRDefault="00717843" w:rsidP="00936E97">
      <w:pPr>
        <w:pStyle w:val="Adreszwrotnynakopercie"/>
        <w:numPr>
          <w:ilvl w:val="0"/>
          <w:numId w:val="45"/>
        </w:numPr>
        <w:spacing w:line="276" w:lineRule="auto"/>
        <w:ind w:left="851" w:hanging="284"/>
        <w:jc w:val="both"/>
        <w:rPr>
          <w:rFonts w:ascii="Book Antiqua" w:hAnsi="Book Antiqua"/>
          <w:sz w:val="22"/>
          <w:szCs w:val="22"/>
        </w:rPr>
      </w:pPr>
      <w:r w:rsidRPr="00936E97">
        <w:rPr>
          <w:rFonts w:ascii="Book Antiqua" w:hAnsi="Book Antiqua"/>
          <w:sz w:val="22"/>
          <w:szCs w:val="22"/>
        </w:rPr>
        <w:t>rezygnacj</w:t>
      </w:r>
      <w:r w:rsidR="008015DB" w:rsidRPr="00936E97">
        <w:rPr>
          <w:rFonts w:ascii="Book Antiqua" w:hAnsi="Book Antiqua"/>
          <w:sz w:val="22"/>
          <w:szCs w:val="22"/>
        </w:rPr>
        <w:t>e</w:t>
      </w:r>
      <w:r w:rsidRPr="00936E97">
        <w:rPr>
          <w:rFonts w:ascii="Book Antiqua" w:hAnsi="Book Antiqua"/>
          <w:sz w:val="22"/>
          <w:szCs w:val="22"/>
        </w:rPr>
        <w:t xml:space="preserve"> z podwykonawców.</w:t>
      </w:r>
    </w:p>
    <w:p w14:paraId="7C384D31" w14:textId="77777777" w:rsidR="00717843" w:rsidRPr="00936E97" w:rsidRDefault="00717843" w:rsidP="00936E97">
      <w:pPr>
        <w:pStyle w:val="Akapitzlist"/>
        <w:numPr>
          <w:ilvl w:val="0"/>
          <w:numId w:val="50"/>
        </w:numPr>
        <w:tabs>
          <w:tab w:val="clear" w:pos="1440"/>
          <w:tab w:val="left" w:pos="709"/>
        </w:tabs>
        <w:spacing w:line="276" w:lineRule="auto"/>
        <w:ind w:left="284" w:hanging="284"/>
        <w:jc w:val="both"/>
        <w:rPr>
          <w:rFonts w:ascii="Book Antiqua" w:hAnsi="Book Antiqua"/>
          <w:bCs/>
          <w:sz w:val="22"/>
          <w:szCs w:val="22"/>
        </w:rPr>
      </w:pPr>
      <w:r w:rsidRPr="00936E97">
        <w:rPr>
          <w:rFonts w:ascii="Book Antiqua" w:hAnsi="Book Antiqua"/>
          <w:bCs/>
          <w:sz w:val="22"/>
          <w:szCs w:val="22"/>
        </w:rPr>
        <w:t>Poza przesłankami opisanymi w ust. 1</w:t>
      </w:r>
      <w:r w:rsidR="008C22CD" w:rsidRPr="00936E97">
        <w:rPr>
          <w:rFonts w:ascii="Book Antiqua" w:hAnsi="Book Antiqua"/>
          <w:bCs/>
          <w:sz w:val="22"/>
          <w:szCs w:val="22"/>
        </w:rPr>
        <w:t xml:space="preserve"> i</w:t>
      </w:r>
      <w:r w:rsidRPr="00936E97">
        <w:rPr>
          <w:rFonts w:ascii="Book Antiqua" w:hAnsi="Book Antiqua"/>
          <w:bCs/>
          <w:sz w:val="22"/>
          <w:szCs w:val="22"/>
        </w:rPr>
        <w:t xml:space="preserve"> 4 Strony mają prawo dokonania następujących zmian umowy:</w:t>
      </w:r>
    </w:p>
    <w:p w14:paraId="16F6386E" w14:textId="77777777" w:rsidR="00717843" w:rsidRPr="00936E97" w:rsidRDefault="00E501C4" w:rsidP="00936E97">
      <w:pPr>
        <w:pStyle w:val="Akapitzlist"/>
        <w:numPr>
          <w:ilvl w:val="0"/>
          <w:numId w:val="46"/>
        </w:numPr>
        <w:tabs>
          <w:tab w:val="left" w:pos="360"/>
        </w:tabs>
        <w:spacing w:line="276" w:lineRule="auto"/>
        <w:ind w:left="851" w:hanging="284"/>
        <w:jc w:val="both"/>
        <w:rPr>
          <w:rFonts w:ascii="Book Antiqua" w:hAnsi="Book Antiqua"/>
          <w:bCs/>
          <w:sz w:val="22"/>
          <w:szCs w:val="22"/>
        </w:rPr>
      </w:pPr>
      <w:r w:rsidRPr="00936E97">
        <w:rPr>
          <w:rFonts w:ascii="Book Antiqua" w:hAnsi="Book Antiqua"/>
          <w:bCs/>
          <w:sz w:val="22"/>
          <w:szCs w:val="22"/>
        </w:rPr>
        <w:t>w</w:t>
      </w:r>
      <w:r w:rsidR="00CE19D2" w:rsidRPr="00936E97">
        <w:rPr>
          <w:rFonts w:ascii="Book Antiqua" w:hAnsi="Book Antiqua"/>
          <w:bCs/>
          <w:sz w:val="22"/>
          <w:szCs w:val="22"/>
        </w:rPr>
        <w:t xml:space="preserve"> celu usunięcia rozbieżności lu</w:t>
      </w:r>
      <w:r w:rsidR="002E74FC" w:rsidRPr="00936E97">
        <w:rPr>
          <w:rFonts w:ascii="Book Antiqua" w:hAnsi="Book Antiqua"/>
          <w:bCs/>
          <w:sz w:val="22"/>
          <w:szCs w:val="22"/>
        </w:rPr>
        <w:t>b</w:t>
      </w:r>
      <w:r w:rsidR="00CE19D2" w:rsidRPr="00936E97">
        <w:rPr>
          <w:rFonts w:ascii="Book Antiqua" w:hAnsi="Book Antiqua"/>
          <w:bCs/>
          <w:sz w:val="22"/>
          <w:szCs w:val="22"/>
        </w:rPr>
        <w:t xml:space="preserve"> nie</w:t>
      </w:r>
      <w:r w:rsidRPr="00936E97">
        <w:rPr>
          <w:rFonts w:ascii="Book Antiqua" w:hAnsi="Book Antiqua"/>
          <w:bCs/>
          <w:sz w:val="22"/>
          <w:szCs w:val="22"/>
        </w:rPr>
        <w:t>jasności w rozumieniu pojęć i sformułowań użytych w umowie, których nie będzie można usunąć w inny sposób, a zmiana treści umowy będzie umożliwiać usunięcie  rozbieżności i niejasności i doprecyzowanie jej zapisów w celu jej jednoznacznej interpretacji,</w:t>
      </w:r>
    </w:p>
    <w:p w14:paraId="7EDF8F87" w14:textId="77777777" w:rsidR="00E501C4" w:rsidRPr="00936E97" w:rsidRDefault="00E501C4" w:rsidP="00936E97">
      <w:pPr>
        <w:pStyle w:val="Akapitzlist"/>
        <w:numPr>
          <w:ilvl w:val="0"/>
          <w:numId w:val="46"/>
        </w:numPr>
        <w:tabs>
          <w:tab w:val="left" w:pos="360"/>
        </w:tabs>
        <w:spacing w:line="276" w:lineRule="auto"/>
        <w:ind w:left="851" w:hanging="284"/>
        <w:jc w:val="both"/>
        <w:rPr>
          <w:rFonts w:ascii="Book Antiqua" w:hAnsi="Book Antiqua"/>
          <w:bCs/>
          <w:sz w:val="22"/>
          <w:szCs w:val="22"/>
        </w:rPr>
      </w:pPr>
      <w:r w:rsidRPr="00936E97">
        <w:rPr>
          <w:rFonts w:ascii="Book Antiqua" w:hAnsi="Book Antiqua"/>
          <w:bCs/>
          <w:sz w:val="22"/>
          <w:szCs w:val="22"/>
        </w:rPr>
        <w:t>dotyczących skrócenia terminu realizacji umowy na wniosek Wykonawcy, gdy zmiana ta jest korzystna dla Zamawiającego,</w:t>
      </w:r>
    </w:p>
    <w:p w14:paraId="61921764" w14:textId="77777777" w:rsidR="00E501C4" w:rsidRPr="00936E97" w:rsidRDefault="00E501C4" w:rsidP="00936E97">
      <w:pPr>
        <w:pStyle w:val="Akapitzlist"/>
        <w:numPr>
          <w:ilvl w:val="0"/>
          <w:numId w:val="46"/>
        </w:numPr>
        <w:tabs>
          <w:tab w:val="left" w:pos="360"/>
        </w:tabs>
        <w:spacing w:line="276" w:lineRule="auto"/>
        <w:ind w:left="851" w:hanging="284"/>
        <w:jc w:val="both"/>
        <w:rPr>
          <w:rFonts w:ascii="Book Antiqua" w:hAnsi="Book Antiqua"/>
          <w:bCs/>
          <w:sz w:val="22"/>
          <w:szCs w:val="22"/>
        </w:rPr>
      </w:pPr>
      <w:r w:rsidRPr="00936E97">
        <w:rPr>
          <w:rFonts w:ascii="Book Antiqua" w:hAnsi="Book Antiqua"/>
          <w:bCs/>
          <w:sz w:val="22"/>
          <w:szCs w:val="22"/>
        </w:rPr>
        <w:t>zmian technologicznych wywołanych w szczególności:</w:t>
      </w:r>
    </w:p>
    <w:p w14:paraId="3C984027" w14:textId="77777777" w:rsidR="00E501C4" w:rsidRPr="00936E97" w:rsidRDefault="00E501C4" w:rsidP="00936E97">
      <w:pPr>
        <w:pStyle w:val="Akapitzlist"/>
        <w:numPr>
          <w:ilvl w:val="0"/>
          <w:numId w:val="47"/>
        </w:numPr>
        <w:tabs>
          <w:tab w:val="left" w:pos="360"/>
        </w:tabs>
        <w:spacing w:line="276" w:lineRule="auto"/>
        <w:ind w:left="1418" w:hanging="284"/>
        <w:jc w:val="both"/>
        <w:rPr>
          <w:rFonts w:ascii="Book Antiqua" w:hAnsi="Book Antiqua"/>
          <w:bCs/>
          <w:sz w:val="22"/>
          <w:szCs w:val="22"/>
        </w:rPr>
      </w:pPr>
      <w:r w:rsidRPr="00936E97">
        <w:rPr>
          <w:rFonts w:ascii="Book Antiqua" w:hAnsi="Book Antiqua"/>
          <w:bCs/>
          <w:sz w:val="22"/>
          <w:szCs w:val="22"/>
        </w:rPr>
        <w:t>niedostępności</w:t>
      </w:r>
      <w:r w:rsidR="002E74FC" w:rsidRPr="00936E97">
        <w:rPr>
          <w:rFonts w:ascii="Book Antiqua" w:hAnsi="Book Antiqua"/>
          <w:bCs/>
          <w:sz w:val="22"/>
          <w:szCs w:val="22"/>
        </w:rPr>
        <w:t>ą</w:t>
      </w:r>
      <w:r w:rsidRPr="00936E97">
        <w:rPr>
          <w:rFonts w:ascii="Book Antiqua" w:hAnsi="Book Antiqua"/>
          <w:bCs/>
          <w:sz w:val="22"/>
          <w:szCs w:val="22"/>
        </w:rPr>
        <w:t xml:space="preserve"> na rynku materiałów, urządzeń lub sprzętu wskazanych w ofercie, dokumentacji projektowej lub technicznej, spowodowaną zaprzestaniem produkcji lub wycofaniem z rynku tych materiałów lub urządzeń,</w:t>
      </w:r>
    </w:p>
    <w:p w14:paraId="37E1F66E" w14:textId="77777777" w:rsidR="00E501C4" w:rsidRPr="00936E97" w:rsidRDefault="00E501C4" w:rsidP="00936E97">
      <w:pPr>
        <w:pStyle w:val="Akapitzlist"/>
        <w:numPr>
          <w:ilvl w:val="0"/>
          <w:numId w:val="47"/>
        </w:numPr>
        <w:tabs>
          <w:tab w:val="left" w:pos="360"/>
        </w:tabs>
        <w:spacing w:line="276" w:lineRule="auto"/>
        <w:ind w:left="1418" w:hanging="284"/>
        <w:jc w:val="both"/>
        <w:rPr>
          <w:rFonts w:ascii="Book Antiqua" w:hAnsi="Book Antiqua"/>
          <w:bCs/>
          <w:sz w:val="22"/>
          <w:szCs w:val="22"/>
        </w:rPr>
      </w:pPr>
      <w:r w:rsidRPr="00936E97">
        <w:rPr>
          <w:rFonts w:ascii="Book Antiqua" w:hAnsi="Book Antiqua"/>
          <w:bCs/>
          <w:sz w:val="22"/>
          <w:szCs w:val="22"/>
        </w:rPr>
        <w:t xml:space="preserve"> pojawieniem się na rynku nowych materiałów</w:t>
      </w:r>
      <w:r w:rsidR="008763AE" w:rsidRPr="00936E97">
        <w:rPr>
          <w:rFonts w:ascii="Book Antiqua" w:hAnsi="Book Antiqua"/>
          <w:bCs/>
          <w:sz w:val="22"/>
          <w:szCs w:val="22"/>
        </w:rPr>
        <w:t xml:space="preserve"> lub </w:t>
      </w:r>
      <w:r w:rsidRPr="00936E97">
        <w:rPr>
          <w:rFonts w:ascii="Book Antiqua" w:hAnsi="Book Antiqua"/>
          <w:bCs/>
          <w:sz w:val="22"/>
          <w:szCs w:val="22"/>
        </w:rPr>
        <w:t xml:space="preserve"> urządzeń </w:t>
      </w:r>
      <w:r w:rsidR="008763AE" w:rsidRPr="00936E97">
        <w:rPr>
          <w:rFonts w:ascii="Book Antiqua" w:hAnsi="Book Antiqua"/>
          <w:bCs/>
          <w:sz w:val="22"/>
          <w:szCs w:val="22"/>
        </w:rPr>
        <w:t>nowej generacji pozwalających na zaoszczędzenie kosztów realizacji przedmiotu umowy lub kosztów eksploatacji wykonanego przedmiotu umowy,</w:t>
      </w:r>
    </w:p>
    <w:p w14:paraId="72B7A0C4" w14:textId="3BC7D794" w:rsidR="008763AE" w:rsidRPr="00936E97" w:rsidRDefault="008763AE" w:rsidP="00936E97">
      <w:pPr>
        <w:pStyle w:val="Akapitzlist"/>
        <w:numPr>
          <w:ilvl w:val="0"/>
          <w:numId w:val="46"/>
        </w:numPr>
        <w:tabs>
          <w:tab w:val="left" w:pos="360"/>
        </w:tabs>
        <w:spacing w:line="276" w:lineRule="auto"/>
        <w:ind w:left="851" w:hanging="284"/>
        <w:jc w:val="both"/>
        <w:rPr>
          <w:rFonts w:ascii="Book Antiqua" w:hAnsi="Book Antiqua"/>
          <w:bCs/>
          <w:sz w:val="22"/>
          <w:szCs w:val="22"/>
        </w:rPr>
      </w:pPr>
      <w:r w:rsidRPr="00936E97">
        <w:rPr>
          <w:rFonts w:ascii="Book Antiqua" w:hAnsi="Book Antiqua"/>
          <w:bCs/>
          <w:sz w:val="22"/>
          <w:szCs w:val="22"/>
        </w:rPr>
        <w:t xml:space="preserve">gdy, z uwagi na przyczyny społeczne (protesty, listy, petycje, np. mieszkańców, właścicieli nieruchomości sąsiadujących z planowaną inwestycją), koniecznym </w:t>
      </w:r>
      <w:r w:rsidRPr="00936E97">
        <w:rPr>
          <w:rFonts w:ascii="Book Antiqua" w:hAnsi="Book Antiqua"/>
          <w:bCs/>
          <w:sz w:val="22"/>
          <w:szCs w:val="22"/>
        </w:rPr>
        <w:lastRenderedPageBreak/>
        <w:t>będzie dokonanie  zmiany sposobu realizacji przedmiotu umowy, w sposób satysfakcjonujący dla strony społecznej.</w:t>
      </w:r>
    </w:p>
    <w:p w14:paraId="099F71FF" w14:textId="77777777" w:rsidR="00717843" w:rsidRPr="00936E97" w:rsidRDefault="00717843" w:rsidP="00936E97">
      <w:pPr>
        <w:pStyle w:val="Akapitzlist"/>
        <w:numPr>
          <w:ilvl w:val="0"/>
          <w:numId w:val="51"/>
        </w:numPr>
        <w:tabs>
          <w:tab w:val="clear" w:pos="720"/>
          <w:tab w:val="num" w:pos="284"/>
          <w:tab w:val="left" w:pos="360"/>
        </w:tabs>
        <w:spacing w:line="276" w:lineRule="auto"/>
        <w:ind w:left="284" w:hanging="284"/>
        <w:jc w:val="both"/>
        <w:rPr>
          <w:rFonts w:ascii="Book Antiqua" w:hAnsi="Book Antiqua"/>
          <w:bCs/>
          <w:sz w:val="22"/>
          <w:szCs w:val="22"/>
        </w:rPr>
      </w:pPr>
      <w:r w:rsidRPr="00936E97">
        <w:rPr>
          <w:rFonts w:ascii="Book Antiqua" w:hAnsi="Book Antiqua"/>
          <w:bCs/>
          <w:iCs/>
          <w:sz w:val="22"/>
          <w:szCs w:val="22"/>
        </w:rPr>
        <w:t>Zmiana postanowień zawartej umowy może nastąpić wyłącznie z zachowaniem formy pisemnej, zastrzeżonej pod rygorem nieważności.</w:t>
      </w:r>
      <w:r w:rsidRPr="00936E97">
        <w:rPr>
          <w:rFonts w:ascii="Book Antiqua" w:hAnsi="Book Antiqua"/>
          <w:b/>
          <w:bCs/>
          <w:iCs/>
          <w:sz w:val="22"/>
          <w:szCs w:val="22"/>
        </w:rPr>
        <w:t xml:space="preserve"> </w:t>
      </w:r>
    </w:p>
    <w:p w14:paraId="44E5019A" w14:textId="77777777" w:rsidR="00717843" w:rsidRPr="00936E97" w:rsidRDefault="00717843" w:rsidP="00936E97">
      <w:pPr>
        <w:pStyle w:val="Akapitzlist"/>
        <w:numPr>
          <w:ilvl w:val="0"/>
          <w:numId w:val="51"/>
        </w:numPr>
        <w:tabs>
          <w:tab w:val="clear" w:pos="720"/>
          <w:tab w:val="num" w:pos="284"/>
          <w:tab w:val="left" w:pos="360"/>
        </w:tabs>
        <w:spacing w:line="276" w:lineRule="auto"/>
        <w:ind w:left="284" w:hanging="284"/>
        <w:jc w:val="both"/>
        <w:rPr>
          <w:rFonts w:ascii="Book Antiqua" w:hAnsi="Book Antiqua"/>
          <w:bCs/>
          <w:sz w:val="22"/>
          <w:szCs w:val="22"/>
        </w:rPr>
      </w:pPr>
      <w:r w:rsidRPr="00936E97">
        <w:rPr>
          <w:rFonts w:ascii="Book Antiqua" w:hAnsi="Book Antiqua"/>
          <w:iCs/>
          <w:sz w:val="22"/>
          <w:szCs w:val="22"/>
        </w:rPr>
        <w:t xml:space="preserve">Umowa może zostać zmieniona w sytuacji wystąpienia okoliczności wskazanych w </w:t>
      </w:r>
      <w:r w:rsidR="008763AE" w:rsidRPr="00936E97">
        <w:rPr>
          <w:rFonts w:ascii="Book Antiqua" w:hAnsi="Book Antiqua"/>
          <w:iCs/>
          <w:sz w:val="22"/>
          <w:szCs w:val="22"/>
        </w:rPr>
        <w:t xml:space="preserve">niniejszym paragrafie </w:t>
      </w:r>
      <w:r w:rsidRPr="00936E97">
        <w:rPr>
          <w:rFonts w:ascii="Book Antiqua" w:hAnsi="Book Antiqua"/>
          <w:iCs/>
          <w:sz w:val="22"/>
          <w:szCs w:val="22"/>
        </w:rPr>
        <w:t xml:space="preserve"> umowy lub jeżeli zmiana jest dopuszczalna na podstawie przepisów ustawy.</w:t>
      </w:r>
    </w:p>
    <w:p w14:paraId="207B531B" w14:textId="77777777" w:rsidR="00717843" w:rsidRPr="00936E97" w:rsidRDefault="00717843" w:rsidP="00936E97">
      <w:pPr>
        <w:pStyle w:val="Akapitzlist"/>
        <w:numPr>
          <w:ilvl w:val="0"/>
          <w:numId w:val="51"/>
        </w:numPr>
        <w:tabs>
          <w:tab w:val="clear" w:pos="720"/>
          <w:tab w:val="num" w:pos="284"/>
          <w:tab w:val="left" w:pos="360"/>
        </w:tabs>
        <w:spacing w:line="276" w:lineRule="auto"/>
        <w:ind w:left="284" w:hanging="284"/>
        <w:jc w:val="both"/>
        <w:rPr>
          <w:rFonts w:ascii="Book Antiqua" w:hAnsi="Book Antiqua"/>
          <w:bCs/>
          <w:sz w:val="22"/>
          <w:szCs w:val="22"/>
        </w:rPr>
      </w:pPr>
      <w:r w:rsidRPr="00936E97">
        <w:rPr>
          <w:rFonts w:ascii="Book Antiqua" w:hAnsi="Book Antiqua"/>
          <w:iCs/>
          <w:sz w:val="22"/>
          <w:szCs w:val="22"/>
        </w:rPr>
        <w:t>Każda ze Strony  umowy może zawnioskować o jej zmianę. W celu dokonania zmiany  umowy Strona o to wnioskująca zobowiązana jest do złożenia drugiej Stronie propozycji zmiany umowy w terminie 10 dni od dnia zaistnienia okoliczności będących podstawą zmiany.</w:t>
      </w:r>
    </w:p>
    <w:p w14:paraId="362FE456" w14:textId="77777777" w:rsidR="00717843" w:rsidRPr="00936E97" w:rsidRDefault="00717843" w:rsidP="00936E97">
      <w:pPr>
        <w:pStyle w:val="Akapitzlist"/>
        <w:numPr>
          <w:ilvl w:val="0"/>
          <w:numId w:val="51"/>
        </w:numPr>
        <w:tabs>
          <w:tab w:val="clear" w:pos="720"/>
          <w:tab w:val="left" w:pos="360"/>
          <w:tab w:val="num" w:pos="426"/>
        </w:tabs>
        <w:spacing w:line="276" w:lineRule="auto"/>
        <w:ind w:left="284" w:hanging="284"/>
        <w:jc w:val="both"/>
        <w:rPr>
          <w:rFonts w:ascii="Book Antiqua" w:hAnsi="Book Antiqua"/>
          <w:bCs/>
          <w:sz w:val="22"/>
          <w:szCs w:val="22"/>
        </w:rPr>
      </w:pPr>
      <w:r w:rsidRPr="00936E97">
        <w:rPr>
          <w:rFonts w:ascii="Book Antiqua" w:hAnsi="Book Antiqua"/>
          <w:iCs/>
          <w:sz w:val="22"/>
          <w:szCs w:val="22"/>
        </w:rPr>
        <w:t>Wniosek o zmianę umowy powinien zawierać co najmniej:</w:t>
      </w:r>
    </w:p>
    <w:p w14:paraId="6657938D" w14:textId="77777777" w:rsidR="00717843" w:rsidRPr="00936E97" w:rsidRDefault="00717843" w:rsidP="00936E97">
      <w:pPr>
        <w:pStyle w:val="Akapitzlist"/>
        <w:numPr>
          <w:ilvl w:val="0"/>
          <w:numId w:val="32"/>
        </w:numPr>
        <w:autoSpaceDE w:val="0"/>
        <w:autoSpaceDN w:val="0"/>
        <w:adjustRightInd w:val="0"/>
        <w:spacing w:line="276" w:lineRule="auto"/>
        <w:ind w:left="851" w:hanging="284"/>
        <w:jc w:val="both"/>
        <w:rPr>
          <w:rFonts w:ascii="Book Antiqua" w:hAnsi="Book Antiqua"/>
          <w:iCs/>
          <w:sz w:val="22"/>
          <w:szCs w:val="22"/>
        </w:rPr>
      </w:pPr>
      <w:r w:rsidRPr="00936E97">
        <w:rPr>
          <w:rFonts w:ascii="Book Antiqua" w:hAnsi="Book Antiqua"/>
          <w:iCs/>
          <w:sz w:val="22"/>
          <w:szCs w:val="22"/>
        </w:rPr>
        <w:t>zakres proponowanej zmiany,</w:t>
      </w:r>
    </w:p>
    <w:p w14:paraId="48C48008" w14:textId="77777777" w:rsidR="00717843" w:rsidRPr="00936E97" w:rsidRDefault="00717843" w:rsidP="00936E97">
      <w:pPr>
        <w:pStyle w:val="Akapitzlist"/>
        <w:numPr>
          <w:ilvl w:val="0"/>
          <w:numId w:val="32"/>
        </w:numPr>
        <w:autoSpaceDE w:val="0"/>
        <w:autoSpaceDN w:val="0"/>
        <w:adjustRightInd w:val="0"/>
        <w:spacing w:line="276" w:lineRule="auto"/>
        <w:ind w:left="851" w:hanging="284"/>
        <w:jc w:val="both"/>
        <w:rPr>
          <w:rFonts w:ascii="Book Antiqua" w:hAnsi="Book Antiqua"/>
          <w:iCs/>
          <w:sz w:val="22"/>
          <w:szCs w:val="22"/>
        </w:rPr>
      </w:pPr>
      <w:r w:rsidRPr="00936E97">
        <w:rPr>
          <w:rFonts w:ascii="Book Antiqua" w:hAnsi="Book Antiqua"/>
          <w:iCs/>
          <w:sz w:val="22"/>
          <w:szCs w:val="22"/>
        </w:rPr>
        <w:t>opis okoliczności faktycznych uprawniających do dokonania zmiany,</w:t>
      </w:r>
    </w:p>
    <w:p w14:paraId="35709DC1" w14:textId="77777777" w:rsidR="00717843" w:rsidRPr="00936E97" w:rsidRDefault="00717843" w:rsidP="00936E97">
      <w:pPr>
        <w:pStyle w:val="Akapitzlist"/>
        <w:numPr>
          <w:ilvl w:val="0"/>
          <w:numId w:val="32"/>
        </w:numPr>
        <w:autoSpaceDE w:val="0"/>
        <w:autoSpaceDN w:val="0"/>
        <w:adjustRightInd w:val="0"/>
        <w:spacing w:line="276" w:lineRule="auto"/>
        <w:ind w:left="851" w:hanging="284"/>
        <w:jc w:val="both"/>
        <w:rPr>
          <w:rFonts w:ascii="Book Antiqua" w:hAnsi="Book Antiqua"/>
          <w:iCs/>
          <w:sz w:val="22"/>
          <w:szCs w:val="22"/>
        </w:rPr>
      </w:pPr>
      <w:r w:rsidRPr="00936E97">
        <w:rPr>
          <w:rFonts w:ascii="Book Antiqua" w:hAnsi="Book Antiqua"/>
          <w:iCs/>
          <w:sz w:val="22"/>
          <w:szCs w:val="22"/>
        </w:rPr>
        <w:t>podstawę dokonania zmiany, to jest podstawę prawną wynikającą z przepisów ustawy lub postanowień umowy,</w:t>
      </w:r>
    </w:p>
    <w:p w14:paraId="3C60CFB4" w14:textId="77777777" w:rsidR="00717843" w:rsidRPr="00936E97" w:rsidRDefault="00717843" w:rsidP="00936E97">
      <w:pPr>
        <w:pStyle w:val="Akapitzlist"/>
        <w:numPr>
          <w:ilvl w:val="0"/>
          <w:numId w:val="32"/>
        </w:numPr>
        <w:autoSpaceDE w:val="0"/>
        <w:autoSpaceDN w:val="0"/>
        <w:adjustRightInd w:val="0"/>
        <w:spacing w:line="276" w:lineRule="auto"/>
        <w:ind w:left="851" w:hanging="284"/>
        <w:jc w:val="both"/>
        <w:rPr>
          <w:rFonts w:ascii="Book Antiqua" w:hAnsi="Book Antiqua"/>
          <w:iCs/>
          <w:sz w:val="22"/>
          <w:szCs w:val="22"/>
        </w:rPr>
      </w:pPr>
      <w:r w:rsidRPr="00936E97">
        <w:rPr>
          <w:rFonts w:ascii="Book Antiqua" w:hAnsi="Book Antiqua"/>
          <w:iCs/>
          <w:sz w:val="22"/>
          <w:szCs w:val="22"/>
        </w:rPr>
        <w:t>informacje i dowody potwierdzające, że zostały spełnione okoliczności uzasadniające dokonanie zmiany umowy.</w:t>
      </w:r>
    </w:p>
    <w:p w14:paraId="690CF704" w14:textId="77777777" w:rsidR="00717843" w:rsidRPr="00936E97" w:rsidRDefault="00717843" w:rsidP="00936E97">
      <w:pPr>
        <w:pStyle w:val="Akapitzlist"/>
        <w:numPr>
          <w:ilvl w:val="0"/>
          <w:numId w:val="52"/>
        </w:numPr>
        <w:autoSpaceDE w:val="0"/>
        <w:autoSpaceDN w:val="0"/>
        <w:adjustRightInd w:val="0"/>
        <w:spacing w:line="276" w:lineRule="auto"/>
        <w:ind w:left="426" w:hanging="426"/>
        <w:jc w:val="both"/>
        <w:rPr>
          <w:rFonts w:ascii="Book Antiqua" w:hAnsi="Book Antiqua"/>
          <w:sz w:val="22"/>
          <w:szCs w:val="22"/>
        </w:rPr>
      </w:pPr>
      <w:r w:rsidRPr="00936E97">
        <w:rPr>
          <w:rFonts w:ascii="Book Antiqua" w:hAnsi="Book Antiqua"/>
          <w:sz w:val="22"/>
          <w:szCs w:val="22"/>
        </w:rPr>
        <w:t xml:space="preserve">Dowodami, o których mowa w ust. </w:t>
      </w:r>
      <w:r w:rsidR="006A40EF" w:rsidRPr="00936E97">
        <w:rPr>
          <w:rFonts w:ascii="Book Antiqua" w:hAnsi="Book Antiqua"/>
          <w:sz w:val="22"/>
          <w:szCs w:val="22"/>
        </w:rPr>
        <w:t>9 p</w:t>
      </w:r>
      <w:r w:rsidRPr="00936E97">
        <w:rPr>
          <w:rFonts w:ascii="Book Antiqua" w:hAnsi="Book Antiqua"/>
          <w:sz w:val="22"/>
          <w:szCs w:val="22"/>
        </w:rPr>
        <w:t>kt d)  są wszelkie dokumenty, które uzasadniają dokonywanie zmiany, w tym w szczególności:</w:t>
      </w:r>
    </w:p>
    <w:p w14:paraId="316D515C" w14:textId="77777777" w:rsidR="00717843" w:rsidRPr="00936E97" w:rsidRDefault="00717843" w:rsidP="00936E97">
      <w:pPr>
        <w:pStyle w:val="Akapitzlist"/>
        <w:numPr>
          <w:ilvl w:val="0"/>
          <w:numId w:val="33"/>
        </w:numPr>
        <w:autoSpaceDE w:val="0"/>
        <w:autoSpaceDN w:val="0"/>
        <w:adjustRightInd w:val="0"/>
        <w:spacing w:line="276" w:lineRule="auto"/>
        <w:ind w:left="851" w:hanging="284"/>
        <w:jc w:val="both"/>
        <w:rPr>
          <w:rFonts w:ascii="Book Antiqua" w:hAnsi="Book Antiqua"/>
          <w:sz w:val="22"/>
          <w:szCs w:val="22"/>
        </w:rPr>
      </w:pPr>
      <w:r w:rsidRPr="00936E97">
        <w:rPr>
          <w:rFonts w:ascii="Book Antiqua" w:hAnsi="Book Antiqua"/>
          <w:sz w:val="22"/>
          <w:szCs w:val="22"/>
        </w:rPr>
        <w:t>w odniesieniu do zmiany przedmiotu umowy:</w:t>
      </w:r>
    </w:p>
    <w:p w14:paraId="49D70865" w14:textId="77777777" w:rsidR="00717843" w:rsidRPr="00936E97" w:rsidRDefault="00717843" w:rsidP="00936E97">
      <w:pPr>
        <w:pStyle w:val="Akapitzlist"/>
        <w:numPr>
          <w:ilvl w:val="0"/>
          <w:numId w:val="34"/>
        </w:numPr>
        <w:autoSpaceDE w:val="0"/>
        <w:autoSpaceDN w:val="0"/>
        <w:adjustRightInd w:val="0"/>
        <w:spacing w:line="276" w:lineRule="auto"/>
        <w:ind w:left="1701" w:hanging="283"/>
        <w:jc w:val="both"/>
        <w:rPr>
          <w:rFonts w:ascii="Book Antiqua" w:hAnsi="Book Antiqua"/>
          <w:sz w:val="22"/>
          <w:szCs w:val="22"/>
        </w:rPr>
      </w:pPr>
      <w:r w:rsidRPr="00936E97">
        <w:rPr>
          <w:rFonts w:ascii="Book Antiqua" w:hAnsi="Book Antiqua"/>
          <w:sz w:val="22"/>
          <w:szCs w:val="22"/>
        </w:rPr>
        <w:t>orzeczenie sądu powszechnego lub administracyjnego, a także decyzji organu administracji publicznej skutkujące koniecznością dokonania zmiany przedmiotu umowy,</w:t>
      </w:r>
    </w:p>
    <w:p w14:paraId="5969D997" w14:textId="77777777" w:rsidR="00717843" w:rsidRPr="00936E97" w:rsidRDefault="00717843" w:rsidP="00936E97">
      <w:pPr>
        <w:pStyle w:val="Akapitzlist"/>
        <w:numPr>
          <w:ilvl w:val="0"/>
          <w:numId w:val="34"/>
        </w:numPr>
        <w:autoSpaceDE w:val="0"/>
        <w:autoSpaceDN w:val="0"/>
        <w:adjustRightInd w:val="0"/>
        <w:spacing w:line="276" w:lineRule="auto"/>
        <w:ind w:left="1701" w:hanging="283"/>
        <w:jc w:val="both"/>
        <w:rPr>
          <w:rFonts w:ascii="Book Antiqua" w:hAnsi="Book Antiqua"/>
          <w:sz w:val="22"/>
          <w:szCs w:val="22"/>
        </w:rPr>
      </w:pPr>
      <w:r w:rsidRPr="00936E97">
        <w:rPr>
          <w:rFonts w:ascii="Book Antiqua" w:hAnsi="Book Antiqua"/>
          <w:sz w:val="22"/>
          <w:szCs w:val="22"/>
        </w:rPr>
        <w:t>dokument potwierdzający wady lub nieścisłości opisu przedmiotu zamówienia,</w:t>
      </w:r>
    </w:p>
    <w:p w14:paraId="4CCD59F6" w14:textId="77777777" w:rsidR="00717843" w:rsidRPr="00936E97" w:rsidRDefault="00717843" w:rsidP="00936E97">
      <w:pPr>
        <w:pStyle w:val="Akapitzlist"/>
        <w:numPr>
          <w:ilvl w:val="0"/>
          <w:numId w:val="34"/>
        </w:numPr>
        <w:autoSpaceDE w:val="0"/>
        <w:autoSpaceDN w:val="0"/>
        <w:adjustRightInd w:val="0"/>
        <w:spacing w:line="276" w:lineRule="auto"/>
        <w:ind w:left="1701" w:hanging="283"/>
        <w:jc w:val="both"/>
        <w:rPr>
          <w:rFonts w:ascii="Book Antiqua" w:hAnsi="Book Antiqua"/>
          <w:sz w:val="22"/>
          <w:szCs w:val="22"/>
        </w:rPr>
      </w:pPr>
      <w:r w:rsidRPr="00936E97">
        <w:rPr>
          <w:rFonts w:ascii="Book Antiqua" w:hAnsi="Book Antiqua"/>
          <w:sz w:val="22"/>
          <w:szCs w:val="22"/>
        </w:rPr>
        <w:t xml:space="preserve">analiza rynku potwierdzająca brak lub istotne ograniczenie dostępności  materiałów, surowców, produktów lub sprzętu niezbędnego do wykonania </w:t>
      </w:r>
      <w:r w:rsidR="002E74FC" w:rsidRPr="00936E97">
        <w:rPr>
          <w:rFonts w:ascii="Book Antiqua" w:hAnsi="Book Antiqua"/>
          <w:sz w:val="22"/>
          <w:szCs w:val="22"/>
        </w:rPr>
        <w:t>u</w:t>
      </w:r>
      <w:r w:rsidRPr="00936E97">
        <w:rPr>
          <w:rFonts w:ascii="Book Antiqua" w:hAnsi="Book Antiqua"/>
          <w:sz w:val="22"/>
          <w:szCs w:val="22"/>
        </w:rPr>
        <w:t>mowy,</w:t>
      </w:r>
    </w:p>
    <w:p w14:paraId="7D00FF9D" w14:textId="77777777" w:rsidR="00717843" w:rsidRPr="00936E97" w:rsidRDefault="00717843" w:rsidP="00936E97">
      <w:pPr>
        <w:pStyle w:val="Akapitzlist"/>
        <w:numPr>
          <w:ilvl w:val="0"/>
          <w:numId w:val="34"/>
        </w:numPr>
        <w:autoSpaceDE w:val="0"/>
        <w:autoSpaceDN w:val="0"/>
        <w:adjustRightInd w:val="0"/>
        <w:spacing w:line="276" w:lineRule="auto"/>
        <w:ind w:left="1701" w:hanging="283"/>
        <w:jc w:val="both"/>
        <w:rPr>
          <w:rFonts w:ascii="Book Antiqua" w:hAnsi="Book Antiqua"/>
          <w:sz w:val="22"/>
          <w:szCs w:val="22"/>
        </w:rPr>
      </w:pPr>
      <w:r w:rsidRPr="00936E97">
        <w:rPr>
          <w:rFonts w:ascii="Book Antiqua" w:hAnsi="Book Antiqua"/>
          <w:sz w:val="22"/>
          <w:szCs w:val="22"/>
        </w:rPr>
        <w:t>dokumenty potwierdzające obiektywne trudności w uzyskaniu materiałów, surowców, produktów lub sprzętu niezbędnych do wykonania umowy, tak jak w szczególności oferty lub korespondencja z podmiotem trzecim ( np. dystrybutorem, producentem, dostawcą, usługodawcą),</w:t>
      </w:r>
    </w:p>
    <w:p w14:paraId="2A5B34A7" w14:textId="77777777" w:rsidR="00717843" w:rsidRPr="00936E97" w:rsidRDefault="00717843" w:rsidP="00936E97">
      <w:pPr>
        <w:pStyle w:val="Akapitzlist"/>
        <w:numPr>
          <w:ilvl w:val="0"/>
          <w:numId w:val="33"/>
        </w:numPr>
        <w:autoSpaceDE w:val="0"/>
        <w:autoSpaceDN w:val="0"/>
        <w:adjustRightInd w:val="0"/>
        <w:spacing w:line="276" w:lineRule="auto"/>
        <w:ind w:left="851" w:hanging="284"/>
        <w:jc w:val="both"/>
        <w:rPr>
          <w:rFonts w:ascii="Book Antiqua" w:hAnsi="Book Antiqua"/>
          <w:sz w:val="22"/>
          <w:szCs w:val="22"/>
        </w:rPr>
      </w:pPr>
      <w:r w:rsidRPr="00936E97">
        <w:rPr>
          <w:rFonts w:ascii="Book Antiqua" w:hAnsi="Book Antiqua"/>
          <w:sz w:val="22"/>
          <w:szCs w:val="22"/>
        </w:rPr>
        <w:t>w odniesieniu do zmiany terminu wykonania umowy lub poszczególnych świadczeń:</w:t>
      </w:r>
    </w:p>
    <w:p w14:paraId="07FFC602" w14:textId="77777777" w:rsidR="00717843" w:rsidRPr="00936E97" w:rsidRDefault="00717843" w:rsidP="00936E97">
      <w:pPr>
        <w:pStyle w:val="Akapitzlist"/>
        <w:numPr>
          <w:ilvl w:val="0"/>
          <w:numId w:val="35"/>
        </w:numPr>
        <w:autoSpaceDE w:val="0"/>
        <w:autoSpaceDN w:val="0"/>
        <w:adjustRightInd w:val="0"/>
        <w:spacing w:line="276" w:lineRule="auto"/>
        <w:ind w:left="1701" w:hanging="283"/>
        <w:jc w:val="both"/>
        <w:rPr>
          <w:rFonts w:ascii="Book Antiqua" w:hAnsi="Book Antiqua"/>
          <w:sz w:val="22"/>
          <w:szCs w:val="22"/>
        </w:rPr>
      </w:pPr>
      <w:r w:rsidRPr="00936E97">
        <w:rPr>
          <w:rFonts w:ascii="Book Antiqua" w:hAnsi="Book Antiqua"/>
          <w:sz w:val="22"/>
          <w:szCs w:val="22"/>
        </w:rPr>
        <w:t>wniosek o wydanie orzeczenia, decyzji, opinii, dokonanie uzgodnień itp., wraz z orzeczeniem, decyzja organu lub urzędowa notatka służbowa, lub  inny dokument określający szczególne wymogi dotyczące realizacji umowy (np. wytyczne gestorów sieci), które potwierdzają wystąpienie opóźnienia,</w:t>
      </w:r>
    </w:p>
    <w:p w14:paraId="7A5BFE4F" w14:textId="77777777" w:rsidR="00717843" w:rsidRPr="00936E97" w:rsidRDefault="00717843" w:rsidP="00936E97">
      <w:pPr>
        <w:pStyle w:val="Akapitzlist"/>
        <w:numPr>
          <w:ilvl w:val="0"/>
          <w:numId w:val="35"/>
        </w:numPr>
        <w:autoSpaceDE w:val="0"/>
        <w:autoSpaceDN w:val="0"/>
        <w:adjustRightInd w:val="0"/>
        <w:spacing w:line="276" w:lineRule="auto"/>
        <w:ind w:left="1701" w:hanging="283"/>
        <w:jc w:val="both"/>
        <w:rPr>
          <w:rFonts w:ascii="Book Antiqua" w:hAnsi="Book Antiqua"/>
          <w:sz w:val="22"/>
          <w:szCs w:val="22"/>
        </w:rPr>
      </w:pPr>
      <w:r w:rsidRPr="00936E97">
        <w:rPr>
          <w:rFonts w:ascii="Book Antiqua" w:hAnsi="Book Antiqua"/>
          <w:sz w:val="22"/>
          <w:szCs w:val="22"/>
        </w:rPr>
        <w:t>dokument potwierdzający istnienie lub zgłoszenie roszczeń osób trzecich wpływających na termin realizacji umowy lub poszczególnych świadczeń,</w:t>
      </w:r>
    </w:p>
    <w:p w14:paraId="363816C2" w14:textId="77777777" w:rsidR="00717843" w:rsidRPr="00936E97" w:rsidRDefault="00717843" w:rsidP="00936E97">
      <w:pPr>
        <w:pStyle w:val="Akapitzlist"/>
        <w:numPr>
          <w:ilvl w:val="0"/>
          <w:numId w:val="35"/>
        </w:numPr>
        <w:autoSpaceDE w:val="0"/>
        <w:autoSpaceDN w:val="0"/>
        <w:adjustRightInd w:val="0"/>
        <w:spacing w:line="276" w:lineRule="auto"/>
        <w:ind w:left="1701" w:hanging="283"/>
        <w:jc w:val="both"/>
        <w:rPr>
          <w:rFonts w:ascii="Book Antiqua" w:hAnsi="Book Antiqua"/>
          <w:sz w:val="22"/>
          <w:szCs w:val="22"/>
        </w:rPr>
      </w:pPr>
      <w:r w:rsidRPr="00936E97">
        <w:rPr>
          <w:rFonts w:ascii="Book Antiqua" w:hAnsi="Book Antiqua"/>
          <w:sz w:val="22"/>
          <w:szCs w:val="22"/>
        </w:rPr>
        <w:lastRenderedPageBreak/>
        <w:t>orzeczenie sądu powszechnego lub administracyjnego, a także decyzja organu administracji publicznej skutkujące wstrzymanie realizacji umowy lub poszczególnych świadczeń,</w:t>
      </w:r>
    </w:p>
    <w:p w14:paraId="20CDE646" w14:textId="77777777" w:rsidR="00717843" w:rsidRPr="00936E97" w:rsidRDefault="00717843" w:rsidP="00936E97">
      <w:pPr>
        <w:pStyle w:val="Akapitzlist"/>
        <w:numPr>
          <w:ilvl w:val="0"/>
          <w:numId w:val="35"/>
        </w:numPr>
        <w:autoSpaceDE w:val="0"/>
        <w:autoSpaceDN w:val="0"/>
        <w:adjustRightInd w:val="0"/>
        <w:spacing w:line="276" w:lineRule="auto"/>
        <w:ind w:left="1701" w:hanging="283"/>
        <w:jc w:val="both"/>
        <w:rPr>
          <w:rFonts w:ascii="Book Antiqua" w:hAnsi="Book Antiqua"/>
          <w:sz w:val="22"/>
          <w:szCs w:val="22"/>
        </w:rPr>
      </w:pPr>
      <w:r w:rsidRPr="00936E97">
        <w:rPr>
          <w:rFonts w:ascii="Book Antiqua" w:hAnsi="Book Antiqua"/>
          <w:sz w:val="22"/>
          <w:szCs w:val="22"/>
        </w:rPr>
        <w:t>raport meteorologiczny za odpowiedni okres, w którym wystąpiły warunki atmosferyczne skutkujące opóźnieniem realizacji umowy lu</w:t>
      </w:r>
      <w:r w:rsidR="002E74FC" w:rsidRPr="00936E97">
        <w:rPr>
          <w:rFonts w:ascii="Book Antiqua" w:hAnsi="Book Antiqua"/>
          <w:sz w:val="22"/>
          <w:szCs w:val="22"/>
        </w:rPr>
        <w:t>b</w:t>
      </w:r>
      <w:r w:rsidRPr="00936E97">
        <w:rPr>
          <w:rFonts w:ascii="Book Antiqua" w:hAnsi="Book Antiqua"/>
          <w:sz w:val="22"/>
          <w:szCs w:val="22"/>
        </w:rPr>
        <w:t xml:space="preserve"> poszczególnych świadczeń,</w:t>
      </w:r>
    </w:p>
    <w:p w14:paraId="1607BE16" w14:textId="77777777" w:rsidR="00717843" w:rsidRPr="00936E97" w:rsidRDefault="00717843" w:rsidP="00936E97">
      <w:pPr>
        <w:pStyle w:val="Akapitzlist"/>
        <w:numPr>
          <w:ilvl w:val="0"/>
          <w:numId w:val="35"/>
        </w:numPr>
        <w:autoSpaceDE w:val="0"/>
        <w:autoSpaceDN w:val="0"/>
        <w:adjustRightInd w:val="0"/>
        <w:spacing w:line="276" w:lineRule="auto"/>
        <w:ind w:left="1701" w:hanging="283"/>
        <w:jc w:val="both"/>
        <w:rPr>
          <w:rFonts w:ascii="Book Antiqua" w:hAnsi="Book Antiqua"/>
          <w:sz w:val="22"/>
          <w:szCs w:val="22"/>
        </w:rPr>
      </w:pPr>
      <w:r w:rsidRPr="00936E97">
        <w:rPr>
          <w:rFonts w:ascii="Book Antiqua" w:hAnsi="Book Antiqua"/>
          <w:sz w:val="22"/>
          <w:szCs w:val="22"/>
        </w:rPr>
        <w:t>dokument potwierdzający wystąpienie opóźnień w realizacji innych przedsięwzięć, które wpływają na termin realizacji umowy lub poszczególnych świadczeń,</w:t>
      </w:r>
    </w:p>
    <w:p w14:paraId="4213FD60" w14:textId="77777777" w:rsidR="00717843" w:rsidRPr="00936E97" w:rsidRDefault="00717843" w:rsidP="00936E97">
      <w:pPr>
        <w:pStyle w:val="Akapitzlist"/>
        <w:numPr>
          <w:ilvl w:val="0"/>
          <w:numId w:val="35"/>
        </w:numPr>
        <w:autoSpaceDE w:val="0"/>
        <w:autoSpaceDN w:val="0"/>
        <w:adjustRightInd w:val="0"/>
        <w:spacing w:line="276" w:lineRule="auto"/>
        <w:ind w:left="1701" w:hanging="283"/>
        <w:jc w:val="both"/>
        <w:rPr>
          <w:rFonts w:ascii="Book Antiqua" w:hAnsi="Book Antiqua"/>
          <w:sz w:val="22"/>
          <w:szCs w:val="22"/>
        </w:rPr>
      </w:pPr>
      <w:r w:rsidRPr="00936E97">
        <w:rPr>
          <w:rFonts w:ascii="Book Antiqua" w:hAnsi="Book Antiqua"/>
          <w:sz w:val="22"/>
          <w:szCs w:val="22"/>
        </w:rPr>
        <w:t>dokument potwierdzający wystąpienie okoliczności, których Strony nie mogły przewidzieć przed zawarciem umowy, a które wpływają na termin wykonania umowy lub poszczególnych świadczeń,</w:t>
      </w:r>
    </w:p>
    <w:p w14:paraId="13EC2C3C" w14:textId="77777777" w:rsidR="00717843" w:rsidRPr="00936E97" w:rsidRDefault="00717843" w:rsidP="00936E97">
      <w:pPr>
        <w:pStyle w:val="Akapitzlist"/>
        <w:numPr>
          <w:ilvl w:val="0"/>
          <w:numId w:val="35"/>
        </w:numPr>
        <w:autoSpaceDE w:val="0"/>
        <w:autoSpaceDN w:val="0"/>
        <w:adjustRightInd w:val="0"/>
        <w:spacing w:line="276" w:lineRule="auto"/>
        <w:ind w:left="1701" w:hanging="283"/>
        <w:jc w:val="both"/>
        <w:rPr>
          <w:rFonts w:ascii="Book Antiqua" w:hAnsi="Book Antiqua"/>
          <w:sz w:val="22"/>
          <w:szCs w:val="22"/>
        </w:rPr>
      </w:pPr>
      <w:r w:rsidRPr="00936E97">
        <w:rPr>
          <w:rFonts w:ascii="Book Antiqua" w:hAnsi="Book Antiqua"/>
          <w:sz w:val="22"/>
          <w:szCs w:val="22"/>
        </w:rPr>
        <w:t>dokument potwierdzający, że dokonan</w:t>
      </w:r>
      <w:r w:rsidR="0096198B" w:rsidRPr="00936E97">
        <w:rPr>
          <w:rFonts w:ascii="Book Antiqua" w:hAnsi="Book Antiqua"/>
          <w:sz w:val="22"/>
          <w:szCs w:val="22"/>
        </w:rPr>
        <w:t>i</w:t>
      </w:r>
      <w:r w:rsidRPr="00936E97">
        <w:rPr>
          <w:rFonts w:ascii="Book Antiqua" w:hAnsi="Book Antiqua"/>
          <w:sz w:val="22"/>
          <w:szCs w:val="22"/>
        </w:rPr>
        <w:t>e zmian przedmiotu umowy ma wpływ na termin wykonania umowy lub poszczególnych świadczeń,</w:t>
      </w:r>
    </w:p>
    <w:p w14:paraId="6669C3E6" w14:textId="77777777" w:rsidR="00717843" w:rsidRPr="00936E97" w:rsidRDefault="00717843" w:rsidP="00936E97">
      <w:pPr>
        <w:pStyle w:val="Akapitzlist"/>
        <w:numPr>
          <w:ilvl w:val="0"/>
          <w:numId w:val="33"/>
        </w:numPr>
        <w:autoSpaceDE w:val="0"/>
        <w:autoSpaceDN w:val="0"/>
        <w:adjustRightInd w:val="0"/>
        <w:spacing w:line="276" w:lineRule="auto"/>
        <w:ind w:left="851" w:hanging="284"/>
        <w:jc w:val="both"/>
        <w:rPr>
          <w:rFonts w:ascii="Book Antiqua" w:hAnsi="Book Antiqua"/>
          <w:sz w:val="22"/>
          <w:szCs w:val="22"/>
        </w:rPr>
      </w:pPr>
      <w:r w:rsidRPr="00936E97">
        <w:rPr>
          <w:rFonts w:ascii="Book Antiqua" w:hAnsi="Book Antiqua"/>
          <w:sz w:val="22"/>
          <w:szCs w:val="22"/>
        </w:rPr>
        <w:t>w odniesieniu do zmiany wynagrodzenia:</w:t>
      </w:r>
    </w:p>
    <w:p w14:paraId="028D410D" w14:textId="77777777" w:rsidR="00717843" w:rsidRPr="00936E97" w:rsidRDefault="0096198B" w:rsidP="00936E97">
      <w:pPr>
        <w:pStyle w:val="Akapitzlist"/>
        <w:numPr>
          <w:ilvl w:val="0"/>
          <w:numId w:val="36"/>
        </w:numPr>
        <w:autoSpaceDE w:val="0"/>
        <w:autoSpaceDN w:val="0"/>
        <w:adjustRightInd w:val="0"/>
        <w:spacing w:line="276" w:lineRule="auto"/>
        <w:ind w:left="1701" w:hanging="283"/>
        <w:jc w:val="both"/>
        <w:rPr>
          <w:rFonts w:ascii="Book Antiqua" w:hAnsi="Book Antiqua"/>
          <w:sz w:val="22"/>
          <w:szCs w:val="22"/>
        </w:rPr>
      </w:pPr>
      <w:r w:rsidRPr="00936E97">
        <w:rPr>
          <w:rFonts w:ascii="Book Antiqua" w:hAnsi="Book Antiqua"/>
          <w:sz w:val="22"/>
          <w:szCs w:val="22"/>
        </w:rPr>
        <w:t>dokument potwierdzający zmianę kosztu Wykonawcy wynikającą ze zmiany przedmiotu lub terminu wykonania umowy (np. oferty dostawców, usługodawców, dystrybutorów lub producentów</w:t>
      </w:r>
      <w:r w:rsidR="00AD2C81" w:rsidRPr="00936E97">
        <w:rPr>
          <w:rFonts w:ascii="Book Antiqua" w:hAnsi="Book Antiqua"/>
          <w:sz w:val="22"/>
          <w:szCs w:val="22"/>
        </w:rPr>
        <w:t>,</w:t>
      </w:r>
      <w:r w:rsidR="00CC0719" w:rsidRPr="00936E97">
        <w:rPr>
          <w:rFonts w:ascii="Book Antiqua" w:hAnsi="Book Antiqua"/>
          <w:sz w:val="22"/>
          <w:szCs w:val="22"/>
        </w:rPr>
        <w:t xml:space="preserve"> </w:t>
      </w:r>
      <w:r w:rsidR="0089190B" w:rsidRPr="00936E97">
        <w:rPr>
          <w:rFonts w:ascii="Book Antiqua" w:hAnsi="Book Antiqua"/>
          <w:sz w:val="22"/>
          <w:szCs w:val="22"/>
        </w:rPr>
        <w:t>lub innych podmiotów oferujących świadczenia, których nabycie stanie się niezbędne wskutek dokonania proponowanej zmiany),</w:t>
      </w:r>
    </w:p>
    <w:p w14:paraId="000531D2" w14:textId="264186EC" w:rsidR="00717843" w:rsidRPr="00936E97" w:rsidRDefault="0089190B" w:rsidP="00936E97">
      <w:pPr>
        <w:pStyle w:val="Adreszwrotnynakopercie"/>
        <w:numPr>
          <w:ilvl w:val="0"/>
          <w:numId w:val="36"/>
        </w:numPr>
        <w:spacing w:line="276" w:lineRule="auto"/>
        <w:ind w:left="1701" w:hanging="283"/>
        <w:jc w:val="both"/>
        <w:rPr>
          <w:rFonts w:ascii="Book Antiqua" w:hAnsi="Book Antiqua"/>
          <w:sz w:val="22"/>
          <w:szCs w:val="22"/>
        </w:rPr>
      </w:pPr>
      <w:r w:rsidRPr="00936E97">
        <w:rPr>
          <w:rFonts w:ascii="Book Antiqua" w:hAnsi="Book Antiqua"/>
          <w:sz w:val="22"/>
          <w:szCs w:val="22"/>
        </w:rPr>
        <w:t>dokument potwierdzający konieczność uiszczenia dodatkowych danin publicznoprawnych, opłat administracyjnych, sądowych itp</w:t>
      </w:r>
      <w:r w:rsidR="00017112" w:rsidRPr="00936E97">
        <w:rPr>
          <w:rFonts w:ascii="Book Antiqua" w:hAnsi="Book Antiqua"/>
          <w:sz w:val="22"/>
          <w:szCs w:val="22"/>
        </w:rPr>
        <w:t>.</w:t>
      </w:r>
      <w:r w:rsidR="00782C44" w:rsidRPr="00936E97">
        <w:rPr>
          <w:rFonts w:ascii="Book Antiqua" w:hAnsi="Book Antiqua"/>
          <w:sz w:val="22"/>
          <w:szCs w:val="22"/>
        </w:rPr>
        <w:t>, które muszą</w:t>
      </w:r>
      <w:r w:rsidRPr="00936E97">
        <w:rPr>
          <w:rFonts w:ascii="Book Antiqua" w:hAnsi="Book Antiqua"/>
          <w:sz w:val="22"/>
          <w:szCs w:val="22"/>
        </w:rPr>
        <w:t xml:space="preserve"> zostać poniesione  przez wykonawcę w związku ze zmianą umowy. </w:t>
      </w:r>
    </w:p>
    <w:p w14:paraId="6254EB34" w14:textId="03E3AF46" w:rsidR="0089190B" w:rsidRPr="00936E97" w:rsidRDefault="0089190B" w:rsidP="00936E97">
      <w:pPr>
        <w:pStyle w:val="Akapitzlist"/>
        <w:numPr>
          <w:ilvl w:val="0"/>
          <w:numId w:val="52"/>
        </w:numPr>
        <w:autoSpaceDE w:val="0"/>
        <w:autoSpaceDN w:val="0"/>
        <w:adjustRightInd w:val="0"/>
        <w:spacing w:line="276" w:lineRule="auto"/>
        <w:ind w:left="426" w:hanging="426"/>
        <w:jc w:val="both"/>
        <w:rPr>
          <w:rFonts w:ascii="Book Antiqua" w:hAnsi="Book Antiqua"/>
          <w:bCs/>
          <w:sz w:val="22"/>
          <w:szCs w:val="22"/>
        </w:rPr>
      </w:pPr>
      <w:r w:rsidRPr="00936E97">
        <w:rPr>
          <w:rFonts w:ascii="Book Antiqua" w:hAnsi="Book Antiqua"/>
          <w:sz w:val="22"/>
          <w:szCs w:val="22"/>
        </w:rPr>
        <w:t>Strona</w:t>
      </w:r>
      <w:r w:rsidRPr="00936E97">
        <w:rPr>
          <w:rFonts w:ascii="Book Antiqua" w:hAnsi="Book Antiqua"/>
          <w:bCs/>
          <w:sz w:val="22"/>
          <w:szCs w:val="22"/>
        </w:rPr>
        <w:t xml:space="preserve"> wnioskująca o zmianę terminu wykonania Umowy lub poszczególnych świadczeń zobowiązana jest do wykazania, że ze w</w:t>
      </w:r>
      <w:r w:rsidR="00D26501" w:rsidRPr="00936E97">
        <w:rPr>
          <w:rFonts w:ascii="Book Antiqua" w:hAnsi="Book Antiqua"/>
          <w:bCs/>
          <w:sz w:val="22"/>
          <w:szCs w:val="22"/>
        </w:rPr>
        <w:t>zględu na zaistniałe okoliczności</w:t>
      </w:r>
      <w:r w:rsidRPr="00936E97">
        <w:rPr>
          <w:rFonts w:ascii="Book Antiqua" w:hAnsi="Book Antiqua"/>
          <w:bCs/>
          <w:sz w:val="22"/>
          <w:szCs w:val="22"/>
        </w:rPr>
        <w:t xml:space="preserve"> – uprawniające do dokonania zmiany- dochowanie pierwotnego terminu jest niemożliwe.</w:t>
      </w:r>
    </w:p>
    <w:p w14:paraId="4019F5B4" w14:textId="77777777" w:rsidR="000A6C23" w:rsidRPr="00936E97" w:rsidRDefault="000A6C23" w:rsidP="00936E97">
      <w:pPr>
        <w:tabs>
          <w:tab w:val="left" w:pos="360"/>
        </w:tabs>
        <w:spacing w:line="276" w:lineRule="auto"/>
        <w:jc w:val="both"/>
        <w:rPr>
          <w:rFonts w:ascii="Book Antiqua" w:hAnsi="Book Antiqua"/>
          <w:b/>
          <w:sz w:val="22"/>
          <w:szCs w:val="22"/>
        </w:rPr>
      </w:pPr>
    </w:p>
    <w:p w14:paraId="3EF3DE6C" w14:textId="7363BA1D" w:rsidR="000A6C23" w:rsidRPr="00936E97" w:rsidRDefault="000A6C23" w:rsidP="00936E97">
      <w:pPr>
        <w:tabs>
          <w:tab w:val="left" w:pos="360"/>
        </w:tabs>
        <w:spacing w:line="276" w:lineRule="auto"/>
        <w:jc w:val="center"/>
        <w:rPr>
          <w:rFonts w:ascii="Book Antiqua" w:hAnsi="Book Antiqua"/>
          <w:b/>
          <w:sz w:val="22"/>
          <w:szCs w:val="22"/>
        </w:rPr>
      </w:pPr>
      <w:r w:rsidRPr="00936E97">
        <w:rPr>
          <w:rFonts w:ascii="Book Antiqua" w:hAnsi="Book Antiqua"/>
          <w:b/>
          <w:sz w:val="22"/>
          <w:szCs w:val="22"/>
        </w:rPr>
        <w:t xml:space="preserve">§ </w:t>
      </w:r>
      <w:r w:rsidR="005541FB" w:rsidRPr="00936E97">
        <w:rPr>
          <w:rFonts w:ascii="Book Antiqua" w:hAnsi="Book Antiqua"/>
          <w:b/>
          <w:sz w:val="22"/>
          <w:szCs w:val="22"/>
        </w:rPr>
        <w:t>7</w:t>
      </w:r>
    </w:p>
    <w:p w14:paraId="2CA89B85" w14:textId="77777777" w:rsidR="000A6C23" w:rsidRPr="00936E97" w:rsidRDefault="000A6C23" w:rsidP="00936E97">
      <w:pPr>
        <w:tabs>
          <w:tab w:val="left" w:pos="360"/>
        </w:tabs>
        <w:spacing w:line="276" w:lineRule="auto"/>
        <w:jc w:val="center"/>
        <w:rPr>
          <w:rFonts w:ascii="Book Antiqua" w:hAnsi="Book Antiqua"/>
          <w:b/>
          <w:sz w:val="22"/>
          <w:szCs w:val="22"/>
        </w:rPr>
      </w:pPr>
      <w:r w:rsidRPr="00936E97">
        <w:rPr>
          <w:rFonts w:ascii="Book Antiqua" w:hAnsi="Book Antiqua"/>
          <w:b/>
          <w:sz w:val="22"/>
          <w:szCs w:val="22"/>
        </w:rPr>
        <w:t>OBOWIĄZKI ZAMAWIAJĄCEGO</w:t>
      </w:r>
    </w:p>
    <w:p w14:paraId="6D7EFDAC" w14:textId="77777777" w:rsidR="008C775F" w:rsidRPr="00936E97" w:rsidRDefault="008C775F" w:rsidP="00936E97">
      <w:pPr>
        <w:tabs>
          <w:tab w:val="left" w:pos="360"/>
        </w:tabs>
        <w:spacing w:line="276" w:lineRule="auto"/>
        <w:jc w:val="both"/>
        <w:rPr>
          <w:rFonts w:ascii="Book Antiqua" w:hAnsi="Book Antiqua"/>
          <w:b/>
          <w:sz w:val="22"/>
          <w:szCs w:val="22"/>
        </w:rPr>
      </w:pPr>
    </w:p>
    <w:p w14:paraId="5B62FF54" w14:textId="77777777" w:rsidR="000A6C23" w:rsidRPr="00936E97" w:rsidRDefault="000A6C23" w:rsidP="00936E97">
      <w:pPr>
        <w:pStyle w:val="Tekstpodstawowywcity"/>
        <w:tabs>
          <w:tab w:val="left" w:pos="284"/>
        </w:tabs>
        <w:spacing w:line="276" w:lineRule="auto"/>
        <w:ind w:left="284" w:hanging="284"/>
        <w:jc w:val="both"/>
        <w:rPr>
          <w:rFonts w:ascii="Book Antiqua" w:hAnsi="Book Antiqua"/>
          <w:sz w:val="22"/>
          <w:szCs w:val="22"/>
        </w:rPr>
      </w:pPr>
      <w:r w:rsidRPr="00936E97">
        <w:rPr>
          <w:rFonts w:ascii="Book Antiqua" w:hAnsi="Book Antiqua"/>
          <w:sz w:val="22"/>
          <w:szCs w:val="22"/>
        </w:rPr>
        <w:t>Obowiązkiem Zamawiającego jest:</w:t>
      </w:r>
    </w:p>
    <w:p w14:paraId="7FEA1453" w14:textId="5DD9C2DA" w:rsidR="000A6C23" w:rsidRPr="00936E97" w:rsidRDefault="00E42D01" w:rsidP="00936E97">
      <w:pPr>
        <w:pStyle w:val="Tekstpodstawowywcity"/>
        <w:numPr>
          <w:ilvl w:val="0"/>
          <w:numId w:val="6"/>
        </w:numPr>
        <w:tabs>
          <w:tab w:val="left" w:pos="284"/>
        </w:tabs>
        <w:spacing w:line="276" w:lineRule="auto"/>
        <w:ind w:left="284" w:hanging="284"/>
        <w:jc w:val="both"/>
        <w:rPr>
          <w:rFonts w:ascii="Book Antiqua" w:hAnsi="Book Antiqua"/>
          <w:sz w:val="22"/>
          <w:szCs w:val="22"/>
        </w:rPr>
      </w:pPr>
      <w:r w:rsidRPr="00936E97">
        <w:rPr>
          <w:rFonts w:ascii="Book Antiqua" w:hAnsi="Book Antiqua"/>
          <w:sz w:val="22"/>
          <w:szCs w:val="22"/>
        </w:rPr>
        <w:t>protokolarne przekazanie Wykonawcy dokumentacji PFU</w:t>
      </w:r>
      <w:r w:rsidR="00D83944">
        <w:rPr>
          <w:rFonts w:ascii="Book Antiqua" w:hAnsi="Book Antiqua"/>
          <w:sz w:val="22"/>
          <w:szCs w:val="22"/>
        </w:rPr>
        <w:t xml:space="preserve"> </w:t>
      </w:r>
      <w:r w:rsidRPr="00936E97">
        <w:rPr>
          <w:rFonts w:ascii="Book Antiqua" w:hAnsi="Book Antiqua"/>
          <w:sz w:val="22"/>
          <w:szCs w:val="22"/>
        </w:rPr>
        <w:t>na wniosek Wykonawcy,</w:t>
      </w:r>
    </w:p>
    <w:p w14:paraId="521ABA0C" w14:textId="0C8EC9C8" w:rsidR="000A6C23" w:rsidRPr="00936E97" w:rsidRDefault="00E42D01" w:rsidP="00936E97">
      <w:pPr>
        <w:pStyle w:val="Tekstpodstawowywcity"/>
        <w:numPr>
          <w:ilvl w:val="0"/>
          <w:numId w:val="6"/>
        </w:numPr>
        <w:tabs>
          <w:tab w:val="left" w:pos="284"/>
        </w:tabs>
        <w:spacing w:line="276" w:lineRule="auto"/>
        <w:ind w:left="284" w:hanging="284"/>
        <w:jc w:val="both"/>
        <w:rPr>
          <w:rFonts w:ascii="Book Antiqua" w:hAnsi="Book Antiqua"/>
          <w:sz w:val="22"/>
          <w:szCs w:val="22"/>
        </w:rPr>
      </w:pPr>
      <w:r w:rsidRPr="00936E97">
        <w:rPr>
          <w:rFonts w:ascii="Book Antiqua" w:hAnsi="Book Antiqua"/>
          <w:sz w:val="22"/>
          <w:szCs w:val="22"/>
        </w:rPr>
        <w:t>protokolarne przekazanie terenu robót - w ciągu 10 dni od dnia otrzymania przez Zamawiającego dokumentów, o których mowa w § 8 ust. 2 i 3 niniejszej umowy</w:t>
      </w:r>
    </w:p>
    <w:p w14:paraId="17C2A6E3" w14:textId="35623A2A" w:rsidR="000A6C23" w:rsidRDefault="000A6C23" w:rsidP="00936E97">
      <w:pPr>
        <w:pStyle w:val="Tekstpodstawowywcity"/>
        <w:numPr>
          <w:ilvl w:val="0"/>
          <w:numId w:val="6"/>
        </w:numPr>
        <w:tabs>
          <w:tab w:val="left" w:pos="284"/>
        </w:tabs>
        <w:spacing w:line="276" w:lineRule="auto"/>
        <w:ind w:left="284" w:hanging="284"/>
        <w:jc w:val="both"/>
        <w:rPr>
          <w:rFonts w:ascii="Book Antiqua" w:hAnsi="Book Antiqua"/>
          <w:sz w:val="22"/>
          <w:szCs w:val="22"/>
        </w:rPr>
      </w:pPr>
      <w:r w:rsidRPr="00936E97">
        <w:rPr>
          <w:rFonts w:ascii="Book Antiqua" w:hAnsi="Book Antiqua"/>
          <w:sz w:val="22"/>
          <w:szCs w:val="22"/>
        </w:rPr>
        <w:t>zapewnienie bieżącego nadzoru inwestorskiego,</w:t>
      </w:r>
    </w:p>
    <w:p w14:paraId="500D21EF" w14:textId="3E165D29" w:rsidR="009002EC" w:rsidRPr="00936E97" w:rsidRDefault="009002EC" w:rsidP="00936E97">
      <w:pPr>
        <w:pStyle w:val="Tekstpodstawowywcity"/>
        <w:numPr>
          <w:ilvl w:val="0"/>
          <w:numId w:val="6"/>
        </w:numPr>
        <w:tabs>
          <w:tab w:val="left" w:pos="284"/>
        </w:tabs>
        <w:spacing w:line="276" w:lineRule="auto"/>
        <w:ind w:left="284" w:hanging="284"/>
        <w:jc w:val="both"/>
        <w:rPr>
          <w:rFonts w:ascii="Book Antiqua" w:hAnsi="Book Antiqua"/>
          <w:sz w:val="22"/>
          <w:szCs w:val="22"/>
        </w:rPr>
      </w:pPr>
      <w:r>
        <w:rPr>
          <w:rFonts w:ascii="Book Antiqua" w:hAnsi="Book Antiqua"/>
          <w:sz w:val="22"/>
          <w:szCs w:val="22"/>
        </w:rPr>
        <w:t xml:space="preserve">zorganizowanie spotkania z mieszkańcami, o którym mowa w </w:t>
      </w:r>
      <w:r w:rsidRPr="00936E97">
        <w:rPr>
          <w:rFonts w:ascii="Book Antiqua" w:hAnsi="Book Antiqua"/>
          <w:sz w:val="22"/>
          <w:szCs w:val="22"/>
        </w:rPr>
        <w:t xml:space="preserve">§ 8 ust. </w:t>
      </w:r>
      <w:r>
        <w:rPr>
          <w:rFonts w:ascii="Book Antiqua" w:hAnsi="Book Antiqua"/>
          <w:sz w:val="22"/>
          <w:szCs w:val="22"/>
        </w:rPr>
        <w:t>1 oraz</w:t>
      </w:r>
      <w:r w:rsidRPr="00936E97">
        <w:rPr>
          <w:rFonts w:ascii="Book Antiqua" w:hAnsi="Book Antiqua"/>
          <w:sz w:val="22"/>
          <w:szCs w:val="22"/>
        </w:rPr>
        <w:t xml:space="preserve"> </w:t>
      </w:r>
      <w:r>
        <w:rPr>
          <w:rFonts w:ascii="Book Antiqua" w:hAnsi="Book Antiqua"/>
          <w:sz w:val="22"/>
          <w:szCs w:val="22"/>
        </w:rPr>
        <w:t>zapewnienie pomieszczenia na przeprowadzenie spotkania,</w:t>
      </w:r>
    </w:p>
    <w:p w14:paraId="218912AE" w14:textId="0C56D252" w:rsidR="000A6C23" w:rsidRPr="00936E97" w:rsidRDefault="000A6C23" w:rsidP="00936E97">
      <w:pPr>
        <w:pStyle w:val="Tekstpodstawowywcity"/>
        <w:numPr>
          <w:ilvl w:val="0"/>
          <w:numId w:val="6"/>
        </w:numPr>
        <w:tabs>
          <w:tab w:val="left" w:pos="284"/>
        </w:tabs>
        <w:spacing w:line="276" w:lineRule="auto"/>
        <w:ind w:left="284" w:hanging="284"/>
        <w:jc w:val="both"/>
        <w:rPr>
          <w:rFonts w:ascii="Book Antiqua" w:hAnsi="Book Antiqua"/>
          <w:sz w:val="22"/>
          <w:szCs w:val="22"/>
        </w:rPr>
      </w:pPr>
      <w:r w:rsidRPr="00936E97">
        <w:rPr>
          <w:rFonts w:ascii="Book Antiqua" w:hAnsi="Book Antiqua"/>
          <w:sz w:val="22"/>
          <w:szCs w:val="22"/>
        </w:rPr>
        <w:t xml:space="preserve">dokonanie odbioru wykonanych robót budowlanych na zasadach określonych w § </w:t>
      </w:r>
      <w:r w:rsidR="00422590" w:rsidRPr="00936E97">
        <w:rPr>
          <w:rFonts w:ascii="Book Antiqua" w:hAnsi="Book Antiqua"/>
          <w:sz w:val="22"/>
          <w:szCs w:val="22"/>
        </w:rPr>
        <w:t>1</w:t>
      </w:r>
      <w:r w:rsidR="006D1C90" w:rsidRPr="00936E97">
        <w:rPr>
          <w:rFonts w:ascii="Book Antiqua" w:hAnsi="Book Antiqua"/>
          <w:sz w:val="22"/>
          <w:szCs w:val="22"/>
        </w:rPr>
        <w:t>3</w:t>
      </w:r>
      <w:r w:rsidRPr="00936E97">
        <w:rPr>
          <w:rFonts w:ascii="Book Antiqua" w:hAnsi="Book Antiqua"/>
          <w:sz w:val="22"/>
          <w:szCs w:val="22"/>
        </w:rPr>
        <w:t xml:space="preserve"> niniejszej umowy,</w:t>
      </w:r>
    </w:p>
    <w:p w14:paraId="229E6A3D" w14:textId="77777777" w:rsidR="000A6C23" w:rsidRPr="00936E97" w:rsidRDefault="000A6C23" w:rsidP="00936E97">
      <w:pPr>
        <w:pStyle w:val="Tekstpodstawowywcity"/>
        <w:numPr>
          <w:ilvl w:val="0"/>
          <w:numId w:val="6"/>
        </w:numPr>
        <w:tabs>
          <w:tab w:val="left" w:pos="284"/>
        </w:tabs>
        <w:spacing w:line="276" w:lineRule="auto"/>
        <w:ind w:left="284" w:hanging="284"/>
        <w:jc w:val="both"/>
        <w:rPr>
          <w:rFonts w:ascii="Book Antiqua" w:hAnsi="Book Antiqua"/>
          <w:sz w:val="22"/>
          <w:szCs w:val="22"/>
        </w:rPr>
      </w:pPr>
      <w:r w:rsidRPr="00936E97">
        <w:rPr>
          <w:rFonts w:ascii="Book Antiqua" w:hAnsi="Book Antiqua"/>
          <w:sz w:val="22"/>
          <w:szCs w:val="22"/>
        </w:rPr>
        <w:t>regulowanie płatności na zasadach określonych w niniejszej umowie,</w:t>
      </w:r>
    </w:p>
    <w:p w14:paraId="325E7583" w14:textId="77777777" w:rsidR="000A6C23" w:rsidRPr="00936E97" w:rsidRDefault="000A6C23" w:rsidP="00936E97">
      <w:pPr>
        <w:pStyle w:val="Tekstpodstawowywcity"/>
        <w:numPr>
          <w:ilvl w:val="0"/>
          <w:numId w:val="6"/>
        </w:numPr>
        <w:tabs>
          <w:tab w:val="left" w:pos="284"/>
        </w:tabs>
        <w:spacing w:line="276" w:lineRule="auto"/>
        <w:ind w:left="284" w:hanging="284"/>
        <w:jc w:val="both"/>
        <w:rPr>
          <w:rFonts w:ascii="Book Antiqua" w:hAnsi="Book Antiqua"/>
          <w:sz w:val="22"/>
          <w:szCs w:val="22"/>
        </w:rPr>
      </w:pPr>
      <w:r w:rsidRPr="00936E97">
        <w:rPr>
          <w:rFonts w:ascii="Book Antiqua" w:hAnsi="Book Antiqua"/>
          <w:sz w:val="22"/>
          <w:szCs w:val="22"/>
        </w:rPr>
        <w:t>dokonanie odbioru pogwarancyjnego.</w:t>
      </w:r>
    </w:p>
    <w:p w14:paraId="789BF4BC" w14:textId="77777777" w:rsidR="007B4F79" w:rsidRPr="00936E97" w:rsidRDefault="007B4F79" w:rsidP="00884079">
      <w:pPr>
        <w:pStyle w:val="Tekstpodstawowywcity"/>
        <w:tabs>
          <w:tab w:val="left" w:pos="708"/>
        </w:tabs>
        <w:spacing w:line="276" w:lineRule="auto"/>
        <w:ind w:firstLine="0"/>
        <w:jc w:val="both"/>
        <w:rPr>
          <w:rFonts w:ascii="Book Antiqua" w:hAnsi="Book Antiqua"/>
          <w:b/>
          <w:sz w:val="22"/>
          <w:szCs w:val="22"/>
        </w:rPr>
      </w:pPr>
    </w:p>
    <w:p w14:paraId="5805242E" w14:textId="766A9BE2" w:rsidR="000A6C23" w:rsidRPr="00936E97" w:rsidRDefault="000A6C23" w:rsidP="00936E97">
      <w:pPr>
        <w:pStyle w:val="Tekstpodstawowywcity"/>
        <w:tabs>
          <w:tab w:val="left" w:pos="708"/>
        </w:tabs>
        <w:spacing w:line="276" w:lineRule="auto"/>
        <w:ind w:left="360" w:hanging="360"/>
        <w:jc w:val="center"/>
        <w:rPr>
          <w:rFonts w:ascii="Book Antiqua" w:hAnsi="Book Antiqua"/>
          <w:b/>
          <w:sz w:val="22"/>
          <w:szCs w:val="22"/>
        </w:rPr>
      </w:pPr>
      <w:r w:rsidRPr="00936E97">
        <w:rPr>
          <w:rFonts w:ascii="Book Antiqua" w:hAnsi="Book Antiqua"/>
          <w:b/>
          <w:sz w:val="22"/>
          <w:szCs w:val="22"/>
        </w:rPr>
        <w:t xml:space="preserve">§ </w:t>
      </w:r>
      <w:r w:rsidR="005541FB" w:rsidRPr="00936E97">
        <w:rPr>
          <w:rFonts w:ascii="Book Antiqua" w:hAnsi="Book Antiqua"/>
          <w:b/>
          <w:sz w:val="22"/>
          <w:szCs w:val="22"/>
        </w:rPr>
        <w:t>8</w:t>
      </w:r>
    </w:p>
    <w:p w14:paraId="3BD69D54" w14:textId="3D71FD50" w:rsidR="008C775F" w:rsidRPr="00936E97" w:rsidRDefault="000A6C23" w:rsidP="00936E97">
      <w:pPr>
        <w:pStyle w:val="Stopka"/>
        <w:tabs>
          <w:tab w:val="left" w:pos="360"/>
        </w:tabs>
        <w:spacing w:line="276" w:lineRule="auto"/>
        <w:jc w:val="center"/>
        <w:outlineLvl w:val="0"/>
        <w:rPr>
          <w:rFonts w:ascii="Book Antiqua" w:hAnsi="Book Antiqua"/>
          <w:b/>
          <w:sz w:val="22"/>
          <w:szCs w:val="22"/>
        </w:rPr>
      </w:pPr>
      <w:r w:rsidRPr="00936E97">
        <w:rPr>
          <w:rFonts w:ascii="Book Antiqua" w:hAnsi="Book Antiqua"/>
          <w:b/>
          <w:sz w:val="22"/>
          <w:szCs w:val="22"/>
        </w:rPr>
        <w:t>OBOWIĄZKI WYKONAWCY</w:t>
      </w:r>
    </w:p>
    <w:p w14:paraId="3C774CDF" w14:textId="77777777" w:rsidR="007213D1" w:rsidRPr="00936E97" w:rsidRDefault="007213D1" w:rsidP="00936E97">
      <w:pPr>
        <w:autoSpaceDE w:val="0"/>
        <w:autoSpaceDN w:val="0"/>
        <w:adjustRightInd w:val="0"/>
        <w:spacing w:line="276" w:lineRule="auto"/>
        <w:jc w:val="both"/>
        <w:rPr>
          <w:rFonts w:ascii="Book Antiqua" w:eastAsiaTheme="minorHAnsi" w:hAnsi="Book Antiqua"/>
          <w:sz w:val="22"/>
          <w:szCs w:val="22"/>
          <w:lang w:eastAsia="en-US"/>
        </w:rPr>
      </w:pPr>
    </w:p>
    <w:p w14:paraId="11362A44" w14:textId="162E4140" w:rsidR="00E47FB9" w:rsidRPr="008A2B9C" w:rsidRDefault="00E47FB9" w:rsidP="00936E97">
      <w:pPr>
        <w:numPr>
          <w:ilvl w:val="0"/>
          <w:numId w:val="53"/>
        </w:numPr>
        <w:tabs>
          <w:tab w:val="left" w:pos="347"/>
        </w:tabs>
        <w:spacing w:line="276" w:lineRule="auto"/>
        <w:ind w:left="426" w:hanging="426"/>
        <w:jc w:val="both"/>
        <w:rPr>
          <w:rFonts w:ascii="Book Antiqua" w:eastAsiaTheme="minorHAnsi" w:hAnsi="Book Antiqua"/>
          <w:sz w:val="22"/>
          <w:szCs w:val="22"/>
          <w:lang w:eastAsia="en-US"/>
        </w:rPr>
      </w:pPr>
      <w:r w:rsidRPr="008A2B9C">
        <w:rPr>
          <w:rFonts w:ascii="Book Antiqua" w:eastAsiaTheme="minorHAnsi" w:hAnsi="Book Antiqua"/>
          <w:sz w:val="22"/>
          <w:szCs w:val="22"/>
          <w:lang w:eastAsia="en-US"/>
        </w:rPr>
        <w:t xml:space="preserve">Uzgodnienie </w:t>
      </w:r>
      <w:r w:rsidR="009002EC" w:rsidRPr="008A2B9C">
        <w:rPr>
          <w:rFonts w:ascii="Book Antiqua" w:eastAsiaTheme="minorHAnsi" w:hAnsi="Book Antiqua"/>
          <w:sz w:val="22"/>
          <w:szCs w:val="22"/>
          <w:lang w:eastAsia="en-US"/>
        </w:rPr>
        <w:t>Dokumentacji</w:t>
      </w:r>
      <w:r w:rsidRPr="008A2B9C">
        <w:rPr>
          <w:rFonts w:ascii="Book Antiqua" w:eastAsiaTheme="minorHAnsi" w:hAnsi="Book Antiqua"/>
          <w:sz w:val="22"/>
          <w:szCs w:val="22"/>
          <w:lang w:eastAsia="en-US"/>
        </w:rPr>
        <w:t xml:space="preserve"> </w:t>
      </w:r>
      <w:r w:rsidR="009002EC" w:rsidRPr="008A2B9C">
        <w:rPr>
          <w:rFonts w:ascii="Book Antiqua" w:eastAsiaTheme="minorHAnsi" w:hAnsi="Book Antiqua"/>
          <w:sz w:val="22"/>
          <w:szCs w:val="22"/>
          <w:lang w:eastAsia="en-US"/>
        </w:rPr>
        <w:t>Projektowej</w:t>
      </w:r>
      <w:r w:rsidRPr="008A2B9C">
        <w:rPr>
          <w:rFonts w:ascii="Book Antiqua" w:eastAsiaTheme="minorHAnsi" w:hAnsi="Book Antiqua"/>
          <w:sz w:val="22"/>
          <w:szCs w:val="22"/>
          <w:lang w:eastAsia="en-US"/>
        </w:rPr>
        <w:t xml:space="preserve"> z Zamawiającym</w:t>
      </w:r>
      <w:r w:rsidR="00884079" w:rsidRPr="008A2B9C">
        <w:rPr>
          <w:rFonts w:ascii="Book Antiqua" w:eastAsiaTheme="minorHAnsi" w:hAnsi="Book Antiqua"/>
          <w:sz w:val="22"/>
          <w:szCs w:val="22"/>
          <w:lang w:eastAsia="en-US"/>
        </w:rPr>
        <w:t>.</w:t>
      </w:r>
      <w:r w:rsidR="009002EC" w:rsidRPr="008A2B9C">
        <w:rPr>
          <w:rFonts w:ascii="Book Antiqua" w:eastAsiaTheme="minorHAnsi" w:hAnsi="Book Antiqua"/>
          <w:sz w:val="22"/>
          <w:szCs w:val="22"/>
          <w:lang w:eastAsia="en-US"/>
        </w:rPr>
        <w:t xml:space="preserve"> Zamawiający wymaga przeprowadzenia konsultacji z mieszkańcami w formie spotkania, gdzie projektant udzieli odpowiedzi na pytania mieszkańców co do zastosowanych materiałów, rozwiązań projektowych. </w:t>
      </w:r>
    </w:p>
    <w:p w14:paraId="47CCE978" w14:textId="77CF99F7" w:rsidR="007213D1" w:rsidRPr="008A2B9C" w:rsidRDefault="007213D1" w:rsidP="00936E97">
      <w:pPr>
        <w:numPr>
          <w:ilvl w:val="0"/>
          <w:numId w:val="53"/>
        </w:numPr>
        <w:tabs>
          <w:tab w:val="left" w:pos="347"/>
        </w:tabs>
        <w:spacing w:line="276" w:lineRule="auto"/>
        <w:ind w:left="426" w:hanging="426"/>
        <w:jc w:val="both"/>
        <w:rPr>
          <w:rFonts w:ascii="Book Antiqua" w:eastAsiaTheme="minorHAnsi" w:hAnsi="Book Antiqua"/>
          <w:sz w:val="22"/>
          <w:szCs w:val="22"/>
          <w:lang w:eastAsia="en-US"/>
        </w:rPr>
      </w:pPr>
      <w:r w:rsidRPr="008A2B9C">
        <w:rPr>
          <w:rFonts w:ascii="Book Antiqua" w:eastAsiaTheme="minorHAnsi" w:hAnsi="Book Antiqua"/>
          <w:sz w:val="22"/>
          <w:szCs w:val="22"/>
          <w:lang w:eastAsia="en-US"/>
        </w:rPr>
        <w:t xml:space="preserve">Wykonawca </w:t>
      </w:r>
      <w:r w:rsidR="00191E1B" w:rsidRPr="008A2B9C">
        <w:rPr>
          <w:rFonts w:ascii="Book Antiqua" w:eastAsiaTheme="minorHAnsi" w:hAnsi="Book Antiqua"/>
          <w:sz w:val="22"/>
          <w:szCs w:val="22"/>
          <w:lang w:eastAsia="en-US"/>
        </w:rPr>
        <w:t>przed złożeniem</w:t>
      </w:r>
      <w:r w:rsidRPr="008A2B9C">
        <w:rPr>
          <w:rFonts w:ascii="Book Antiqua" w:eastAsiaTheme="minorHAnsi" w:hAnsi="Book Antiqua"/>
          <w:sz w:val="22"/>
          <w:szCs w:val="22"/>
          <w:lang w:eastAsia="en-US"/>
        </w:rPr>
        <w:t xml:space="preserve"> wniosku o </w:t>
      </w:r>
      <w:r w:rsidR="00191E1B" w:rsidRPr="008A2B9C">
        <w:rPr>
          <w:rFonts w:ascii="Book Antiqua" w:eastAsiaTheme="minorHAnsi" w:hAnsi="Book Antiqua"/>
          <w:sz w:val="22"/>
          <w:szCs w:val="22"/>
          <w:lang w:eastAsia="en-US"/>
        </w:rPr>
        <w:t>pozwolenie na budowę (zwane w dalszej części umowy „</w:t>
      </w:r>
      <w:r w:rsidRPr="008A2B9C">
        <w:rPr>
          <w:rFonts w:ascii="Book Antiqua" w:eastAsiaTheme="minorHAnsi" w:hAnsi="Book Antiqua"/>
          <w:sz w:val="22"/>
          <w:szCs w:val="22"/>
          <w:lang w:eastAsia="en-US"/>
        </w:rPr>
        <w:t>PNB</w:t>
      </w:r>
      <w:r w:rsidR="00191E1B" w:rsidRPr="008A2B9C">
        <w:rPr>
          <w:rFonts w:ascii="Book Antiqua" w:eastAsiaTheme="minorHAnsi" w:hAnsi="Book Antiqua"/>
          <w:sz w:val="22"/>
          <w:szCs w:val="22"/>
          <w:lang w:eastAsia="en-US"/>
        </w:rPr>
        <w:t>”)</w:t>
      </w:r>
      <w:r w:rsidRPr="008A2B9C">
        <w:rPr>
          <w:rFonts w:ascii="Book Antiqua" w:eastAsiaTheme="minorHAnsi" w:hAnsi="Book Antiqua"/>
          <w:sz w:val="22"/>
          <w:szCs w:val="22"/>
          <w:lang w:eastAsia="en-US"/>
        </w:rPr>
        <w:t xml:space="preserve"> przekaże Zamawiającemu </w:t>
      </w:r>
      <w:r w:rsidR="00191E1B" w:rsidRPr="008A2B9C">
        <w:rPr>
          <w:rFonts w:ascii="Book Antiqua" w:eastAsiaTheme="minorHAnsi" w:hAnsi="Book Antiqua"/>
          <w:sz w:val="22"/>
          <w:szCs w:val="22"/>
          <w:lang w:eastAsia="en-US"/>
        </w:rPr>
        <w:t>kosztorys sporządzony metod</w:t>
      </w:r>
      <w:r w:rsidR="009002EC" w:rsidRPr="008A2B9C">
        <w:rPr>
          <w:rFonts w:ascii="Book Antiqua" w:eastAsiaTheme="minorHAnsi" w:hAnsi="Book Antiqua"/>
          <w:sz w:val="22"/>
          <w:szCs w:val="22"/>
          <w:lang w:eastAsia="en-US"/>
        </w:rPr>
        <w:t>ą</w:t>
      </w:r>
      <w:r w:rsidR="00191E1B" w:rsidRPr="008A2B9C">
        <w:rPr>
          <w:rFonts w:ascii="Book Antiqua" w:eastAsiaTheme="minorHAnsi" w:hAnsi="Book Antiqua"/>
          <w:sz w:val="22"/>
          <w:szCs w:val="22"/>
          <w:lang w:eastAsia="en-US"/>
        </w:rPr>
        <w:t xml:space="preserve"> kalkulacji szczegółowej</w:t>
      </w:r>
      <w:r w:rsidRPr="008A2B9C">
        <w:rPr>
          <w:rFonts w:ascii="Book Antiqua" w:eastAsiaTheme="minorHAnsi" w:hAnsi="Book Antiqua"/>
          <w:sz w:val="22"/>
          <w:szCs w:val="22"/>
          <w:lang w:eastAsia="en-US"/>
        </w:rPr>
        <w:t>,</w:t>
      </w:r>
      <w:r w:rsidR="00191E1B" w:rsidRPr="008A2B9C">
        <w:rPr>
          <w:rFonts w:ascii="Book Antiqua" w:eastAsiaTheme="minorHAnsi" w:hAnsi="Book Antiqua"/>
          <w:sz w:val="22"/>
          <w:szCs w:val="22"/>
          <w:lang w:eastAsia="en-US"/>
        </w:rPr>
        <w:t xml:space="preserve"> Specyfikację techniczną wykonania i odbioru robót budowlanych (zwaną w dalszej części umowy „</w:t>
      </w:r>
      <w:proofErr w:type="spellStart"/>
      <w:r w:rsidR="00191E1B" w:rsidRPr="008A2B9C">
        <w:rPr>
          <w:rFonts w:ascii="Book Antiqua" w:eastAsiaTheme="minorHAnsi" w:hAnsi="Book Antiqua"/>
          <w:sz w:val="22"/>
          <w:szCs w:val="22"/>
          <w:lang w:eastAsia="en-US"/>
        </w:rPr>
        <w:t>STWiOR</w:t>
      </w:r>
      <w:proofErr w:type="spellEnd"/>
      <w:r w:rsidR="00191E1B" w:rsidRPr="008A2B9C">
        <w:rPr>
          <w:rFonts w:ascii="Book Antiqua" w:eastAsiaTheme="minorHAnsi" w:hAnsi="Book Antiqua"/>
          <w:sz w:val="22"/>
          <w:szCs w:val="22"/>
          <w:lang w:eastAsia="en-US"/>
        </w:rPr>
        <w:t>”)</w:t>
      </w:r>
      <w:r w:rsidRPr="008A2B9C">
        <w:rPr>
          <w:rFonts w:ascii="Book Antiqua" w:eastAsiaTheme="minorHAnsi" w:hAnsi="Book Antiqua"/>
          <w:sz w:val="22"/>
          <w:szCs w:val="22"/>
          <w:lang w:eastAsia="en-US"/>
        </w:rPr>
        <w:t xml:space="preserve"> zgodnie z</w:t>
      </w:r>
      <w:r w:rsidR="00191E1B" w:rsidRPr="008A2B9C">
        <w:rPr>
          <w:rFonts w:ascii="Book Antiqua" w:eastAsiaTheme="minorHAnsi" w:hAnsi="Book Antiqua"/>
          <w:sz w:val="22"/>
          <w:szCs w:val="22"/>
          <w:lang w:eastAsia="en-US"/>
        </w:rPr>
        <w:t> </w:t>
      </w:r>
      <w:r w:rsidRPr="008A2B9C">
        <w:rPr>
          <w:rFonts w:ascii="Book Antiqua" w:eastAsiaTheme="minorHAnsi" w:hAnsi="Book Antiqua"/>
          <w:sz w:val="22"/>
          <w:szCs w:val="22"/>
          <w:lang w:eastAsia="en-US"/>
        </w:rPr>
        <w:t>Rozporządzeniem Ministra Rozwoju i Technologii</w:t>
      </w:r>
      <w:r w:rsidRPr="00936E97">
        <w:rPr>
          <w:rFonts w:ascii="Book Antiqua" w:eastAsiaTheme="minorHAnsi" w:hAnsi="Book Antiqua"/>
          <w:sz w:val="22"/>
          <w:szCs w:val="22"/>
          <w:lang w:eastAsia="en-US"/>
        </w:rPr>
        <w:t xml:space="preserve"> z dnia 20 grudnia 2021 r. w sprawie określenia metod i podstaw sporządzania kosztorysu inwestorskiego, obliczania planowanych kosztów prac projektowych oraz planowanych kosztów robót budowlanych określonych w programie funkcjonalno-użytkowym w celu zatwierdzenia przez Zamawiającego.</w:t>
      </w:r>
    </w:p>
    <w:p w14:paraId="1B256DFF" w14:textId="3712E9C1" w:rsidR="007213D1" w:rsidRPr="00936E97" w:rsidRDefault="007213D1" w:rsidP="00936E97">
      <w:pPr>
        <w:numPr>
          <w:ilvl w:val="0"/>
          <w:numId w:val="53"/>
        </w:numPr>
        <w:tabs>
          <w:tab w:val="left" w:pos="347"/>
        </w:tabs>
        <w:spacing w:line="276" w:lineRule="auto"/>
        <w:ind w:left="426" w:hanging="426"/>
        <w:jc w:val="both"/>
        <w:rPr>
          <w:rFonts w:ascii="Book Antiqua" w:eastAsiaTheme="minorHAnsi" w:hAnsi="Book Antiqua"/>
          <w:sz w:val="22"/>
          <w:szCs w:val="22"/>
          <w:lang w:eastAsia="en-US"/>
        </w:rPr>
      </w:pPr>
      <w:r w:rsidRPr="00936E97">
        <w:rPr>
          <w:rFonts w:ascii="Book Antiqua" w:eastAsiaTheme="minorHAnsi" w:hAnsi="Book Antiqua"/>
          <w:sz w:val="22"/>
          <w:szCs w:val="22"/>
          <w:lang w:eastAsia="en-US"/>
        </w:rPr>
        <w:t>Wykonawca zobowiązany jest złożyć wymagane ustawą Prawo budowlane dokumenty, niezbędne do zawiadomienia organu nadzoru budowlanego o zamierzonym terminie rozpoczęcia robót budowlanych</w:t>
      </w:r>
      <w:r w:rsidR="005951E7" w:rsidRPr="00936E97">
        <w:rPr>
          <w:rFonts w:ascii="Book Antiqua" w:eastAsiaTheme="minorHAnsi" w:hAnsi="Book Antiqua"/>
          <w:sz w:val="22"/>
          <w:szCs w:val="22"/>
          <w:lang w:eastAsia="en-US"/>
        </w:rPr>
        <w:t>.</w:t>
      </w:r>
    </w:p>
    <w:p w14:paraId="05F99B78" w14:textId="7307DD7B" w:rsidR="007213D1" w:rsidRPr="00936E97" w:rsidRDefault="007213D1" w:rsidP="00936E97">
      <w:pPr>
        <w:numPr>
          <w:ilvl w:val="0"/>
          <w:numId w:val="53"/>
        </w:numPr>
        <w:tabs>
          <w:tab w:val="left" w:pos="347"/>
        </w:tabs>
        <w:spacing w:line="276" w:lineRule="auto"/>
        <w:ind w:left="426" w:hanging="426"/>
        <w:jc w:val="both"/>
        <w:rPr>
          <w:rFonts w:ascii="Book Antiqua" w:eastAsiaTheme="minorHAnsi" w:hAnsi="Book Antiqua"/>
          <w:sz w:val="22"/>
          <w:szCs w:val="22"/>
          <w:lang w:eastAsia="en-US"/>
        </w:rPr>
      </w:pPr>
      <w:r w:rsidRPr="00936E97">
        <w:rPr>
          <w:rFonts w:ascii="Book Antiqua" w:eastAsiaTheme="minorHAnsi" w:hAnsi="Book Antiqua"/>
          <w:sz w:val="22"/>
          <w:szCs w:val="22"/>
          <w:lang w:eastAsia="en-US"/>
        </w:rPr>
        <w:t xml:space="preserve">Wykonawca zobowiązany jest </w:t>
      </w:r>
      <w:r w:rsidR="00FB558C" w:rsidRPr="00936E97">
        <w:rPr>
          <w:rFonts w:ascii="Book Antiqua" w:eastAsiaTheme="minorHAnsi" w:hAnsi="Book Antiqua"/>
          <w:sz w:val="22"/>
          <w:szCs w:val="22"/>
          <w:lang w:eastAsia="en-US"/>
        </w:rPr>
        <w:t xml:space="preserve">przedstawić </w:t>
      </w:r>
      <w:r w:rsidRPr="00936E97">
        <w:rPr>
          <w:rFonts w:ascii="Book Antiqua" w:eastAsiaTheme="minorHAnsi" w:hAnsi="Book Antiqua"/>
          <w:sz w:val="22"/>
          <w:szCs w:val="22"/>
          <w:lang w:eastAsia="en-US"/>
        </w:rPr>
        <w:t xml:space="preserve"> Szczegółowy </w:t>
      </w:r>
      <w:r w:rsidR="00FB558C" w:rsidRPr="00936E97">
        <w:rPr>
          <w:rFonts w:ascii="Book Antiqua" w:eastAsiaTheme="minorHAnsi" w:hAnsi="Book Antiqua"/>
          <w:sz w:val="22"/>
          <w:szCs w:val="22"/>
          <w:lang w:eastAsia="en-US"/>
        </w:rPr>
        <w:t>h</w:t>
      </w:r>
      <w:r w:rsidRPr="00936E97">
        <w:rPr>
          <w:rFonts w:ascii="Book Antiqua" w:eastAsiaTheme="minorHAnsi" w:hAnsi="Book Antiqua"/>
          <w:sz w:val="22"/>
          <w:szCs w:val="22"/>
          <w:lang w:eastAsia="en-US"/>
        </w:rPr>
        <w:t>armonogram rzeczowo – finansowy dla robót budowlanych w celu zatwierdzenia przez Zamawiającego, zgodny z dokumentacją projektową i ceną wynikającą z umowy określoną dla wykonania robót budowlanych</w:t>
      </w:r>
      <w:r w:rsidR="005951E7" w:rsidRPr="00936E97">
        <w:rPr>
          <w:rFonts w:ascii="Book Antiqua" w:eastAsiaTheme="minorHAnsi" w:hAnsi="Book Antiqua"/>
          <w:sz w:val="22"/>
          <w:szCs w:val="22"/>
          <w:lang w:eastAsia="en-US"/>
        </w:rPr>
        <w:t>.</w:t>
      </w:r>
      <w:r w:rsidRPr="00936E97">
        <w:rPr>
          <w:rFonts w:ascii="Book Antiqua" w:eastAsiaTheme="minorHAnsi" w:hAnsi="Book Antiqua"/>
          <w:sz w:val="22"/>
          <w:szCs w:val="22"/>
          <w:lang w:eastAsia="en-US"/>
        </w:rPr>
        <w:t xml:space="preserve"> </w:t>
      </w:r>
    </w:p>
    <w:p w14:paraId="26A2E696" w14:textId="28020DF3" w:rsidR="005951E7" w:rsidRPr="00936E97" w:rsidRDefault="005951E7" w:rsidP="00936E97">
      <w:pPr>
        <w:numPr>
          <w:ilvl w:val="0"/>
          <w:numId w:val="53"/>
        </w:numPr>
        <w:tabs>
          <w:tab w:val="left" w:pos="347"/>
        </w:tabs>
        <w:spacing w:line="276" w:lineRule="auto"/>
        <w:ind w:left="426" w:hanging="426"/>
        <w:jc w:val="both"/>
        <w:rPr>
          <w:rFonts w:ascii="Book Antiqua" w:eastAsiaTheme="minorHAnsi" w:hAnsi="Book Antiqua"/>
          <w:sz w:val="22"/>
          <w:szCs w:val="22"/>
          <w:lang w:eastAsia="en-US"/>
        </w:rPr>
      </w:pPr>
      <w:r w:rsidRPr="00936E97">
        <w:rPr>
          <w:rFonts w:ascii="Book Antiqua" w:eastAsiaTheme="minorHAnsi" w:hAnsi="Book Antiqua"/>
          <w:sz w:val="22"/>
          <w:szCs w:val="22"/>
          <w:lang w:eastAsia="en-US"/>
        </w:rPr>
        <w:t>W</w:t>
      </w:r>
      <w:r w:rsidR="00541D2F" w:rsidRPr="00936E97">
        <w:rPr>
          <w:rFonts w:ascii="Book Antiqua" w:eastAsiaTheme="minorHAnsi" w:hAnsi="Book Antiqua"/>
          <w:sz w:val="22"/>
          <w:szCs w:val="22"/>
          <w:lang w:eastAsia="en-US"/>
        </w:rPr>
        <w:t xml:space="preserve">ykonawca dostarczy Zamawiającemu wersję papierową i elektroniczną dokumentacji na jego własny użytek. </w:t>
      </w:r>
      <w:r w:rsidR="009002EC">
        <w:rPr>
          <w:rFonts w:ascii="Book Antiqua" w:eastAsiaTheme="minorHAnsi" w:hAnsi="Book Antiqua"/>
          <w:sz w:val="22"/>
          <w:szCs w:val="22"/>
          <w:lang w:eastAsia="en-US"/>
        </w:rPr>
        <w:t>Wersja elektroniczna dokumentacji projektowej powinna być przedstawiona w formie plików o rozszerzeniu .</w:t>
      </w:r>
      <w:proofErr w:type="spellStart"/>
      <w:r w:rsidR="009002EC">
        <w:rPr>
          <w:rFonts w:ascii="Book Antiqua" w:eastAsiaTheme="minorHAnsi" w:hAnsi="Book Antiqua"/>
          <w:sz w:val="22"/>
          <w:szCs w:val="22"/>
          <w:lang w:eastAsia="en-US"/>
        </w:rPr>
        <w:t>doc</w:t>
      </w:r>
      <w:proofErr w:type="spellEnd"/>
      <w:r w:rsidR="009002EC">
        <w:rPr>
          <w:rFonts w:ascii="Book Antiqua" w:eastAsiaTheme="minorHAnsi" w:hAnsi="Book Antiqua"/>
          <w:sz w:val="22"/>
          <w:szCs w:val="22"/>
          <w:lang w:eastAsia="en-US"/>
        </w:rPr>
        <w:t>, .pdf. oraz .</w:t>
      </w:r>
      <w:proofErr w:type="spellStart"/>
      <w:r w:rsidR="009002EC">
        <w:rPr>
          <w:rFonts w:ascii="Book Antiqua" w:eastAsiaTheme="minorHAnsi" w:hAnsi="Book Antiqua"/>
          <w:sz w:val="22"/>
          <w:szCs w:val="22"/>
          <w:lang w:eastAsia="en-US"/>
        </w:rPr>
        <w:t>dwg</w:t>
      </w:r>
      <w:proofErr w:type="spellEnd"/>
      <w:r w:rsidR="009002EC">
        <w:rPr>
          <w:rFonts w:ascii="Book Antiqua" w:eastAsiaTheme="minorHAnsi" w:hAnsi="Book Antiqua"/>
          <w:sz w:val="22"/>
          <w:szCs w:val="22"/>
          <w:lang w:eastAsia="en-US"/>
        </w:rPr>
        <w:t xml:space="preserve">. </w:t>
      </w:r>
    </w:p>
    <w:p w14:paraId="545B0E7E" w14:textId="35D0F1AD" w:rsidR="00861846" w:rsidRPr="00936E97" w:rsidRDefault="00861846" w:rsidP="00936E97">
      <w:pPr>
        <w:numPr>
          <w:ilvl w:val="0"/>
          <w:numId w:val="53"/>
        </w:numPr>
        <w:tabs>
          <w:tab w:val="left" w:pos="347"/>
        </w:tabs>
        <w:spacing w:line="276" w:lineRule="auto"/>
        <w:ind w:left="426" w:hanging="426"/>
        <w:jc w:val="both"/>
        <w:rPr>
          <w:rFonts w:ascii="Book Antiqua" w:eastAsiaTheme="minorHAnsi" w:hAnsi="Book Antiqua"/>
          <w:sz w:val="22"/>
          <w:szCs w:val="22"/>
          <w:lang w:eastAsia="en-US"/>
        </w:rPr>
      </w:pPr>
      <w:r w:rsidRPr="00936E97">
        <w:rPr>
          <w:rFonts w:ascii="Book Antiqua" w:hAnsi="Book Antiqua"/>
          <w:sz w:val="22"/>
          <w:szCs w:val="22"/>
        </w:rPr>
        <w:t>Obowiązkiem Wykonawcy jest zorganizowanie i zabezpieczenie terenu budowy. Wykonawca ponosi pełną odpowiedzialność za teren budowy od chwili jego przejęcia, a także za wszelkie pozostawione na terenie budowy rzeczy.</w:t>
      </w:r>
    </w:p>
    <w:p w14:paraId="3B3247FF" w14:textId="3D3C092B" w:rsidR="00AD12CA" w:rsidRPr="00936E97" w:rsidRDefault="00AD12CA" w:rsidP="00936E97">
      <w:pPr>
        <w:numPr>
          <w:ilvl w:val="0"/>
          <w:numId w:val="53"/>
        </w:numPr>
        <w:tabs>
          <w:tab w:val="left" w:pos="347"/>
        </w:tabs>
        <w:spacing w:line="276" w:lineRule="auto"/>
        <w:ind w:left="426" w:hanging="426"/>
        <w:jc w:val="both"/>
        <w:rPr>
          <w:rFonts w:ascii="Book Antiqua" w:hAnsi="Book Antiqua"/>
          <w:sz w:val="22"/>
          <w:szCs w:val="22"/>
        </w:rPr>
      </w:pPr>
      <w:r w:rsidRPr="00936E97">
        <w:rPr>
          <w:rFonts w:ascii="Book Antiqua" w:hAnsi="Book Antiqua"/>
          <w:sz w:val="22"/>
          <w:szCs w:val="22"/>
        </w:rPr>
        <w:t>Wykonawca oświadcza, że</w:t>
      </w:r>
      <w:r w:rsidR="00FB558C" w:rsidRPr="00936E97">
        <w:rPr>
          <w:rFonts w:ascii="Book Antiqua" w:hAnsi="Book Antiqua"/>
          <w:sz w:val="22"/>
          <w:szCs w:val="22"/>
        </w:rPr>
        <w:t xml:space="preserve"> </w:t>
      </w:r>
      <w:r w:rsidRPr="00936E97">
        <w:rPr>
          <w:rFonts w:ascii="Book Antiqua" w:hAnsi="Book Antiqua"/>
          <w:sz w:val="22"/>
          <w:szCs w:val="22"/>
        </w:rPr>
        <w:t>w trakcie postępowania przetargowego</w:t>
      </w:r>
      <w:r w:rsidR="00FB558C" w:rsidRPr="00936E97">
        <w:rPr>
          <w:rFonts w:ascii="Book Antiqua" w:hAnsi="Book Antiqua"/>
          <w:sz w:val="22"/>
          <w:szCs w:val="22"/>
        </w:rPr>
        <w:t xml:space="preserve"> </w:t>
      </w:r>
      <w:r w:rsidRPr="00936E97">
        <w:rPr>
          <w:rFonts w:ascii="Book Antiqua" w:hAnsi="Book Antiqua"/>
          <w:sz w:val="22"/>
          <w:szCs w:val="22"/>
        </w:rPr>
        <w:t xml:space="preserve">zapoznał się z dokumentacją </w:t>
      </w:r>
      <w:r w:rsidR="000520EB" w:rsidRPr="00936E97">
        <w:rPr>
          <w:rFonts w:ascii="Book Antiqua" w:hAnsi="Book Antiqua"/>
          <w:sz w:val="22"/>
          <w:szCs w:val="22"/>
        </w:rPr>
        <w:t>PFU</w:t>
      </w:r>
      <w:r w:rsidR="009002EC">
        <w:rPr>
          <w:rFonts w:ascii="Book Antiqua" w:hAnsi="Book Antiqua"/>
          <w:sz w:val="22"/>
          <w:szCs w:val="22"/>
        </w:rPr>
        <w:t xml:space="preserve"> </w:t>
      </w:r>
      <w:r w:rsidRPr="00936E97">
        <w:rPr>
          <w:rFonts w:ascii="Book Antiqua" w:hAnsi="Book Antiqua"/>
          <w:sz w:val="22"/>
          <w:szCs w:val="22"/>
        </w:rPr>
        <w:t>oraz dokonał jej sprawdzenia pod kątem spójności. Wykonawca potwierdza, że dokumentacja jest spójna oraz umożliwia</w:t>
      </w:r>
      <w:r w:rsidR="005951E7" w:rsidRPr="00936E97">
        <w:rPr>
          <w:rFonts w:ascii="Book Antiqua" w:hAnsi="Book Antiqua"/>
          <w:sz w:val="22"/>
          <w:szCs w:val="22"/>
        </w:rPr>
        <w:t xml:space="preserve"> </w:t>
      </w:r>
      <w:r w:rsidR="003416AA" w:rsidRPr="00936E97">
        <w:rPr>
          <w:rFonts w:ascii="Book Antiqua" w:hAnsi="Book Antiqua"/>
          <w:sz w:val="22"/>
          <w:szCs w:val="22"/>
        </w:rPr>
        <w:t xml:space="preserve">opracowanie dokumentacji projektowej oraz wykonanie </w:t>
      </w:r>
      <w:r w:rsidRPr="00936E97">
        <w:rPr>
          <w:rFonts w:ascii="Book Antiqua" w:hAnsi="Book Antiqua"/>
          <w:sz w:val="22"/>
          <w:szCs w:val="22"/>
        </w:rPr>
        <w:t xml:space="preserve">robót budowlanych </w:t>
      </w:r>
      <w:r w:rsidR="00C314B5" w:rsidRPr="00936E97">
        <w:rPr>
          <w:rFonts w:ascii="Book Antiqua" w:hAnsi="Book Antiqua"/>
          <w:sz w:val="22"/>
          <w:szCs w:val="22"/>
        </w:rPr>
        <w:t>stanowiących</w:t>
      </w:r>
      <w:r w:rsidRPr="00936E97">
        <w:rPr>
          <w:rFonts w:ascii="Book Antiqua" w:hAnsi="Book Antiqua"/>
          <w:sz w:val="22"/>
          <w:szCs w:val="22"/>
        </w:rPr>
        <w:t xml:space="preserve"> przedmiot umowy w ramach wynagrodzenia  uzgodnionego przez Strony  w umowie. </w:t>
      </w:r>
    </w:p>
    <w:p w14:paraId="1F3EF38B" w14:textId="17663F5A" w:rsidR="000A6C23" w:rsidRPr="00936E97" w:rsidRDefault="000A6C23" w:rsidP="00936E97">
      <w:pPr>
        <w:numPr>
          <w:ilvl w:val="0"/>
          <w:numId w:val="53"/>
        </w:numPr>
        <w:tabs>
          <w:tab w:val="left" w:pos="347"/>
        </w:tabs>
        <w:spacing w:line="276" w:lineRule="auto"/>
        <w:ind w:left="426" w:hanging="426"/>
        <w:jc w:val="both"/>
        <w:rPr>
          <w:rFonts w:ascii="Book Antiqua" w:hAnsi="Book Antiqua"/>
          <w:sz w:val="22"/>
          <w:szCs w:val="22"/>
        </w:rPr>
      </w:pPr>
      <w:r w:rsidRPr="00936E97">
        <w:rPr>
          <w:rFonts w:ascii="Book Antiqua" w:hAnsi="Book Antiqua"/>
          <w:sz w:val="22"/>
          <w:szCs w:val="22"/>
        </w:rPr>
        <w:t>Wykonawca zapewni zaplecze budowy oraz utrzyma porządek na terenie budowy w czasie realizacji robót.</w:t>
      </w:r>
    </w:p>
    <w:p w14:paraId="48762678" w14:textId="7AAE092C" w:rsidR="00B801DC" w:rsidRPr="00936E97" w:rsidRDefault="006513E7" w:rsidP="00936E97">
      <w:pPr>
        <w:numPr>
          <w:ilvl w:val="0"/>
          <w:numId w:val="53"/>
        </w:numPr>
        <w:tabs>
          <w:tab w:val="left" w:pos="347"/>
        </w:tabs>
        <w:spacing w:line="276" w:lineRule="auto"/>
        <w:ind w:left="426" w:hanging="426"/>
        <w:jc w:val="both"/>
        <w:rPr>
          <w:rFonts w:ascii="Book Antiqua" w:hAnsi="Book Antiqua"/>
          <w:sz w:val="22"/>
          <w:szCs w:val="22"/>
        </w:rPr>
      </w:pPr>
      <w:r w:rsidRPr="00936E97">
        <w:rPr>
          <w:rFonts w:ascii="Book Antiqua" w:hAnsi="Book Antiqua"/>
          <w:sz w:val="22"/>
          <w:szCs w:val="22"/>
        </w:rPr>
        <w:t xml:space="preserve">Wykonawca zobowiązany jest </w:t>
      </w:r>
      <w:r w:rsidR="00A10580" w:rsidRPr="00936E97">
        <w:rPr>
          <w:rFonts w:ascii="Book Antiqua" w:hAnsi="Book Antiqua"/>
          <w:sz w:val="22"/>
          <w:szCs w:val="22"/>
        </w:rPr>
        <w:t xml:space="preserve">przedstawić Zamawiającemu do akceptacji wnioski </w:t>
      </w:r>
      <w:r w:rsidR="002E4DED" w:rsidRPr="00936E97">
        <w:rPr>
          <w:rFonts w:ascii="Book Antiqua" w:hAnsi="Book Antiqua"/>
          <w:sz w:val="22"/>
          <w:szCs w:val="22"/>
        </w:rPr>
        <w:t xml:space="preserve">  </w:t>
      </w:r>
      <w:r w:rsidR="00A10580" w:rsidRPr="00936E97">
        <w:rPr>
          <w:rFonts w:ascii="Book Antiqua" w:hAnsi="Book Antiqua"/>
          <w:sz w:val="22"/>
          <w:szCs w:val="22"/>
        </w:rPr>
        <w:t>materiałowe z kartami</w:t>
      </w:r>
      <w:r w:rsidR="00813014" w:rsidRPr="00936E97">
        <w:rPr>
          <w:rFonts w:ascii="Book Antiqua" w:hAnsi="Book Antiqua"/>
          <w:sz w:val="22"/>
          <w:szCs w:val="22"/>
        </w:rPr>
        <w:t>/</w:t>
      </w:r>
      <w:r w:rsidR="009002EC">
        <w:rPr>
          <w:rFonts w:ascii="Book Antiqua" w:hAnsi="Book Antiqua"/>
          <w:sz w:val="22"/>
          <w:szCs w:val="22"/>
        </w:rPr>
        <w:t xml:space="preserve"> </w:t>
      </w:r>
      <w:r w:rsidR="00813014" w:rsidRPr="00936E97">
        <w:rPr>
          <w:rFonts w:ascii="Book Antiqua" w:hAnsi="Book Antiqua"/>
          <w:sz w:val="22"/>
          <w:szCs w:val="22"/>
        </w:rPr>
        <w:t>certyfikatami</w:t>
      </w:r>
      <w:r w:rsidR="00B801DC" w:rsidRPr="00936E97">
        <w:rPr>
          <w:rFonts w:ascii="Book Antiqua" w:hAnsi="Book Antiqua"/>
          <w:sz w:val="22"/>
          <w:szCs w:val="22"/>
        </w:rPr>
        <w:t>/</w:t>
      </w:r>
      <w:r w:rsidR="009002EC">
        <w:rPr>
          <w:rFonts w:ascii="Book Antiqua" w:hAnsi="Book Antiqua"/>
          <w:sz w:val="22"/>
          <w:szCs w:val="22"/>
        </w:rPr>
        <w:t xml:space="preserve"> </w:t>
      </w:r>
      <w:r w:rsidR="00B801DC" w:rsidRPr="00936E97">
        <w:rPr>
          <w:rFonts w:ascii="Book Antiqua" w:hAnsi="Book Antiqua"/>
          <w:sz w:val="22"/>
          <w:szCs w:val="22"/>
        </w:rPr>
        <w:t>aprobatami materiałów</w:t>
      </w:r>
      <w:r w:rsidR="00813014" w:rsidRPr="00936E97">
        <w:rPr>
          <w:rFonts w:ascii="Book Antiqua" w:hAnsi="Book Antiqua"/>
          <w:sz w:val="22"/>
          <w:szCs w:val="22"/>
        </w:rPr>
        <w:t>/</w:t>
      </w:r>
      <w:r w:rsidR="009002EC">
        <w:rPr>
          <w:rFonts w:ascii="Book Antiqua" w:hAnsi="Book Antiqua"/>
          <w:sz w:val="22"/>
          <w:szCs w:val="22"/>
        </w:rPr>
        <w:t xml:space="preserve"> </w:t>
      </w:r>
      <w:r w:rsidR="00813014" w:rsidRPr="00936E97">
        <w:rPr>
          <w:rFonts w:ascii="Book Antiqua" w:hAnsi="Book Antiqua"/>
          <w:sz w:val="22"/>
          <w:szCs w:val="22"/>
        </w:rPr>
        <w:t>urządzeń</w:t>
      </w:r>
      <w:r w:rsidR="00A10580" w:rsidRPr="00936E97">
        <w:rPr>
          <w:rFonts w:ascii="Book Antiqua" w:hAnsi="Book Antiqua"/>
          <w:sz w:val="22"/>
          <w:szCs w:val="22"/>
        </w:rPr>
        <w:t>,</w:t>
      </w:r>
      <w:r w:rsidR="009002EC">
        <w:rPr>
          <w:rFonts w:ascii="Book Antiqua" w:hAnsi="Book Antiqua"/>
          <w:sz w:val="22"/>
          <w:szCs w:val="22"/>
        </w:rPr>
        <w:t xml:space="preserve"> </w:t>
      </w:r>
      <w:r w:rsidR="00A10580" w:rsidRPr="00936E97">
        <w:rPr>
          <w:rFonts w:ascii="Book Antiqua" w:hAnsi="Book Antiqua"/>
          <w:sz w:val="22"/>
          <w:szCs w:val="22"/>
        </w:rPr>
        <w:t>potwierdzających spełnienie wymagań uwzględnionych w dokumentacji projektowej</w:t>
      </w:r>
      <w:r w:rsidR="00FB558C" w:rsidRPr="00936E97">
        <w:rPr>
          <w:rFonts w:ascii="Book Antiqua" w:hAnsi="Book Antiqua"/>
          <w:sz w:val="22"/>
          <w:szCs w:val="22"/>
        </w:rPr>
        <w:t xml:space="preserve"> przed </w:t>
      </w:r>
      <w:r w:rsidR="00B801DC" w:rsidRPr="00936E97">
        <w:rPr>
          <w:rFonts w:ascii="Book Antiqua" w:hAnsi="Book Antiqua"/>
          <w:sz w:val="22"/>
          <w:szCs w:val="22"/>
        </w:rPr>
        <w:t xml:space="preserve">zastosowaniem </w:t>
      </w:r>
      <w:r w:rsidR="00FB558C" w:rsidRPr="00936E97">
        <w:rPr>
          <w:rFonts w:ascii="Book Antiqua" w:hAnsi="Book Antiqua"/>
          <w:sz w:val="22"/>
          <w:szCs w:val="22"/>
        </w:rPr>
        <w:t>tych materiałów</w:t>
      </w:r>
      <w:r w:rsidR="009002EC">
        <w:rPr>
          <w:rFonts w:ascii="Book Antiqua" w:hAnsi="Book Antiqua"/>
          <w:sz w:val="22"/>
          <w:szCs w:val="22"/>
        </w:rPr>
        <w:t>.</w:t>
      </w:r>
    </w:p>
    <w:p w14:paraId="4D11DBA2" w14:textId="010013AA" w:rsidR="000A6C23" w:rsidRPr="00936E97" w:rsidRDefault="002E4DED" w:rsidP="00936E97">
      <w:pPr>
        <w:numPr>
          <w:ilvl w:val="0"/>
          <w:numId w:val="53"/>
        </w:numPr>
        <w:tabs>
          <w:tab w:val="left" w:pos="347"/>
        </w:tabs>
        <w:spacing w:line="276" w:lineRule="auto"/>
        <w:ind w:left="426" w:hanging="426"/>
        <w:jc w:val="both"/>
        <w:rPr>
          <w:rFonts w:ascii="Book Antiqua" w:hAnsi="Book Antiqua"/>
          <w:sz w:val="22"/>
          <w:szCs w:val="22"/>
        </w:rPr>
      </w:pPr>
      <w:r w:rsidRPr="00936E97">
        <w:rPr>
          <w:rFonts w:ascii="Book Antiqua" w:hAnsi="Book Antiqua"/>
          <w:sz w:val="22"/>
          <w:szCs w:val="22"/>
        </w:rPr>
        <w:tab/>
        <w:t xml:space="preserve"> </w:t>
      </w:r>
      <w:r w:rsidR="000A6C23" w:rsidRPr="00936E97">
        <w:rPr>
          <w:rFonts w:ascii="Book Antiqua" w:hAnsi="Book Antiqua"/>
          <w:sz w:val="22"/>
          <w:szCs w:val="22"/>
        </w:rPr>
        <w:t xml:space="preserve">Wykonawca zawiadomi Zamawiającego o wadach dokumentacji projektowej, a także uprzedzi pisemnie Zamawiającego o każdej groźbie opóźnienia robót i innych </w:t>
      </w:r>
      <w:r w:rsidR="000A6C23" w:rsidRPr="00936E97">
        <w:rPr>
          <w:rFonts w:ascii="Book Antiqua" w:hAnsi="Book Antiqua"/>
          <w:sz w:val="22"/>
          <w:szCs w:val="22"/>
        </w:rPr>
        <w:lastRenderedPageBreak/>
        <w:t>zagrożeniach mogących wpłynąć na prawidłowy przebieg realizowanego przedsięwzięcia.</w:t>
      </w:r>
    </w:p>
    <w:p w14:paraId="4123C246" w14:textId="0BEA1627" w:rsidR="000A6C23" w:rsidRPr="00936E97" w:rsidRDefault="000A6C23" w:rsidP="00936E97">
      <w:pPr>
        <w:numPr>
          <w:ilvl w:val="0"/>
          <w:numId w:val="53"/>
        </w:numPr>
        <w:tabs>
          <w:tab w:val="left" w:pos="347"/>
        </w:tabs>
        <w:spacing w:line="276" w:lineRule="auto"/>
        <w:ind w:left="426" w:hanging="426"/>
        <w:jc w:val="both"/>
        <w:rPr>
          <w:rFonts w:ascii="Book Antiqua" w:hAnsi="Book Antiqua"/>
          <w:sz w:val="22"/>
          <w:szCs w:val="22"/>
        </w:rPr>
      </w:pPr>
      <w:r w:rsidRPr="00936E97">
        <w:rPr>
          <w:rFonts w:ascii="Book Antiqua" w:hAnsi="Book Antiqua"/>
          <w:sz w:val="22"/>
          <w:szCs w:val="22"/>
        </w:rPr>
        <w:t>Wykonawca zabezpieczy budowę na czas przerw w realizacji przedmiotu zamówienia.</w:t>
      </w:r>
    </w:p>
    <w:p w14:paraId="13E0CAE7" w14:textId="77777777" w:rsidR="000A6C23" w:rsidRPr="00936E97" w:rsidRDefault="000A6C23" w:rsidP="00936E97">
      <w:pPr>
        <w:numPr>
          <w:ilvl w:val="0"/>
          <w:numId w:val="53"/>
        </w:numPr>
        <w:tabs>
          <w:tab w:val="left" w:pos="347"/>
        </w:tabs>
        <w:spacing w:line="276" w:lineRule="auto"/>
        <w:ind w:left="426" w:hanging="426"/>
        <w:jc w:val="both"/>
        <w:rPr>
          <w:rFonts w:ascii="Book Antiqua" w:hAnsi="Book Antiqua"/>
          <w:sz w:val="22"/>
          <w:szCs w:val="22"/>
        </w:rPr>
      </w:pPr>
      <w:r w:rsidRPr="00936E97">
        <w:rPr>
          <w:rFonts w:ascii="Book Antiqua" w:hAnsi="Book Antiqua"/>
          <w:sz w:val="22"/>
          <w:szCs w:val="22"/>
        </w:rPr>
        <w:t xml:space="preserve">Wykonawca zapewni przestrzeganie przepisów bhp i p.poż. we wszystkich miejscach wykonywania robót i miejscach składowania materiałów zgodnie z przepisami i dokumentacją techniczną. </w:t>
      </w:r>
    </w:p>
    <w:p w14:paraId="31D4C0BB" w14:textId="77777777" w:rsidR="000A6C23" w:rsidRPr="00936E97" w:rsidRDefault="000A6C23" w:rsidP="00936E97">
      <w:pPr>
        <w:numPr>
          <w:ilvl w:val="0"/>
          <w:numId w:val="53"/>
        </w:numPr>
        <w:tabs>
          <w:tab w:val="left" w:pos="347"/>
        </w:tabs>
        <w:spacing w:line="276" w:lineRule="auto"/>
        <w:ind w:left="426" w:hanging="426"/>
        <w:jc w:val="both"/>
        <w:rPr>
          <w:rFonts w:ascii="Book Antiqua" w:hAnsi="Book Antiqua"/>
          <w:sz w:val="22"/>
          <w:szCs w:val="22"/>
        </w:rPr>
      </w:pPr>
      <w:r w:rsidRPr="00936E97">
        <w:rPr>
          <w:rFonts w:ascii="Book Antiqua" w:hAnsi="Book Antiqua"/>
          <w:sz w:val="22"/>
          <w:szCs w:val="22"/>
        </w:rPr>
        <w:t>Wykonawca zobowiązuje się do współpracy z przedstawicielami Zamawiającego.</w:t>
      </w:r>
    </w:p>
    <w:p w14:paraId="49F2A458" w14:textId="2108994D" w:rsidR="000A6C23" w:rsidRPr="00936E97" w:rsidRDefault="000A6C23" w:rsidP="00936E97">
      <w:pPr>
        <w:numPr>
          <w:ilvl w:val="0"/>
          <w:numId w:val="53"/>
        </w:numPr>
        <w:tabs>
          <w:tab w:val="left" w:pos="347"/>
        </w:tabs>
        <w:spacing w:line="276" w:lineRule="auto"/>
        <w:ind w:left="426" w:hanging="426"/>
        <w:jc w:val="both"/>
        <w:rPr>
          <w:rFonts w:ascii="Book Antiqua" w:hAnsi="Book Antiqua"/>
          <w:sz w:val="22"/>
          <w:szCs w:val="22"/>
        </w:rPr>
      </w:pPr>
      <w:r w:rsidRPr="00936E97">
        <w:rPr>
          <w:rFonts w:ascii="Book Antiqua" w:hAnsi="Book Antiqua"/>
          <w:sz w:val="22"/>
          <w:szCs w:val="22"/>
        </w:rPr>
        <w:t xml:space="preserve">Wykonawca zapewni </w:t>
      </w:r>
      <w:r w:rsidR="00B801DC" w:rsidRPr="00936E97">
        <w:rPr>
          <w:rFonts w:ascii="Book Antiqua" w:hAnsi="Book Antiqua"/>
          <w:sz w:val="22"/>
          <w:szCs w:val="22"/>
        </w:rPr>
        <w:t>kierowników</w:t>
      </w:r>
      <w:r w:rsidRPr="00936E97">
        <w:rPr>
          <w:rFonts w:ascii="Book Antiqua" w:hAnsi="Book Antiqua"/>
          <w:sz w:val="22"/>
          <w:szCs w:val="22"/>
        </w:rPr>
        <w:t xml:space="preserve"> robót i </w:t>
      </w:r>
      <w:r w:rsidR="002B77A5" w:rsidRPr="00936E97">
        <w:rPr>
          <w:rFonts w:ascii="Book Antiqua" w:hAnsi="Book Antiqua"/>
          <w:sz w:val="22"/>
          <w:szCs w:val="22"/>
        </w:rPr>
        <w:t>będą</w:t>
      </w:r>
      <w:r w:rsidRPr="00936E97">
        <w:rPr>
          <w:rFonts w:ascii="Book Antiqua" w:hAnsi="Book Antiqua"/>
          <w:sz w:val="22"/>
          <w:szCs w:val="22"/>
        </w:rPr>
        <w:t xml:space="preserve"> to osob</w:t>
      </w:r>
      <w:r w:rsidR="002B77A5" w:rsidRPr="00936E97">
        <w:rPr>
          <w:rFonts w:ascii="Book Antiqua" w:hAnsi="Book Antiqua"/>
          <w:sz w:val="22"/>
          <w:szCs w:val="22"/>
        </w:rPr>
        <w:t>y</w:t>
      </w:r>
      <w:r w:rsidRPr="00936E97">
        <w:rPr>
          <w:rFonts w:ascii="Book Antiqua" w:hAnsi="Book Antiqua"/>
          <w:sz w:val="22"/>
          <w:szCs w:val="22"/>
        </w:rPr>
        <w:t xml:space="preserve"> posiadając</w:t>
      </w:r>
      <w:r w:rsidR="002B77A5" w:rsidRPr="00936E97">
        <w:rPr>
          <w:rFonts w:ascii="Book Antiqua" w:hAnsi="Book Antiqua"/>
          <w:sz w:val="22"/>
          <w:szCs w:val="22"/>
        </w:rPr>
        <w:t>e</w:t>
      </w:r>
      <w:r w:rsidRPr="00936E97">
        <w:rPr>
          <w:rFonts w:ascii="Book Antiqua" w:hAnsi="Book Antiqua"/>
          <w:sz w:val="22"/>
          <w:szCs w:val="22"/>
        </w:rPr>
        <w:t xml:space="preserve"> stosowne uprawnienia wymagane  przepisami prawa.</w:t>
      </w:r>
    </w:p>
    <w:p w14:paraId="7C9798B6" w14:textId="77777777" w:rsidR="000A6C23" w:rsidRPr="00936E97" w:rsidRDefault="000A6C23" w:rsidP="00936E97">
      <w:pPr>
        <w:numPr>
          <w:ilvl w:val="0"/>
          <w:numId w:val="53"/>
        </w:numPr>
        <w:tabs>
          <w:tab w:val="left" w:pos="347"/>
        </w:tabs>
        <w:spacing w:line="276" w:lineRule="auto"/>
        <w:ind w:left="426" w:hanging="426"/>
        <w:jc w:val="both"/>
        <w:rPr>
          <w:rFonts w:ascii="Book Antiqua" w:hAnsi="Book Antiqua"/>
          <w:sz w:val="22"/>
          <w:szCs w:val="22"/>
        </w:rPr>
      </w:pPr>
      <w:r w:rsidRPr="00936E97">
        <w:rPr>
          <w:rFonts w:ascii="Book Antiqua" w:hAnsi="Book Antiqua"/>
          <w:sz w:val="22"/>
          <w:szCs w:val="22"/>
        </w:rPr>
        <w:t>Wykonawca usunie wszelkie ewentualne szkody powstałe w czasie realizacji przedmiotu umowy z przyczyn leżących po jego stronie.</w:t>
      </w:r>
    </w:p>
    <w:p w14:paraId="5ECA68AA" w14:textId="77777777" w:rsidR="000A6C23" w:rsidRPr="00936E97" w:rsidRDefault="000A6C23" w:rsidP="00936E97">
      <w:pPr>
        <w:numPr>
          <w:ilvl w:val="0"/>
          <w:numId w:val="53"/>
        </w:numPr>
        <w:tabs>
          <w:tab w:val="left" w:pos="347"/>
        </w:tabs>
        <w:spacing w:line="276" w:lineRule="auto"/>
        <w:ind w:left="426" w:hanging="426"/>
        <w:jc w:val="both"/>
        <w:rPr>
          <w:rFonts w:ascii="Book Antiqua" w:hAnsi="Book Antiqua"/>
          <w:sz w:val="22"/>
          <w:szCs w:val="22"/>
        </w:rPr>
      </w:pPr>
      <w:r w:rsidRPr="00936E97">
        <w:rPr>
          <w:rFonts w:ascii="Book Antiqua" w:hAnsi="Book Antiqua"/>
          <w:sz w:val="22"/>
          <w:szCs w:val="22"/>
        </w:rPr>
        <w:t xml:space="preserve">Obowiązkiem Wykonawcy jest wykonanie przedmiotu umowy z materiałów i urządzeń o odpowiedniej jakości i posiadających aktualne aprobaty techniczne, atesty, certyfikaty i inne wymagane dopuszczenia, które przedłoży inspektorowi nadzoru przed wbudowaniem lub zainstalowaniem. </w:t>
      </w:r>
    </w:p>
    <w:p w14:paraId="161E26FD" w14:textId="77777777" w:rsidR="000A6C23" w:rsidRPr="00936E97" w:rsidRDefault="000A6C23" w:rsidP="00936E97">
      <w:pPr>
        <w:numPr>
          <w:ilvl w:val="0"/>
          <w:numId w:val="53"/>
        </w:numPr>
        <w:tabs>
          <w:tab w:val="left" w:pos="347"/>
        </w:tabs>
        <w:spacing w:line="276" w:lineRule="auto"/>
        <w:ind w:left="426" w:hanging="426"/>
        <w:jc w:val="both"/>
        <w:rPr>
          <w:rFonts w:ascii="Book Antiqua" w:hAnsi="Book Antiqua"/>
          <w:sz w:val="22"/>
          <w:szCs w:val="22"/>
        </w:rPr>
      </w:pPr>
      <w:r w:rsidRPr="00936E97">
        <w:rPr>
          <w:rFonts w:ascii="Book Antiqua" w:hAnsi="Book Antiqua"/>
          <w:sz w:val="22"/>
          <w:szCs w:val="22"/>
        </w:rPr>
        <w:t>Obowiązkiem Wykonawcy jest zgłoszenie do odbioru całości robót wpisem do dziennika budowy.</w:t>
      </w:r>
    </w:p>
    <w:p w14:paraId="1DCA7A99" w14:textId="77777777" w:rsidR="000A6C23" w:rsidRPr="00936E97" w:rsidRDefault="000A6C23" w:rsidP="00936E97">
      <w:pPr>
        <w:numPr>
          <w:ilvl w:val="0"/>
          <w:numId w:val="53"/>
        </w:numPr>
        <w:tabs>
          <w:tab w:val="left" w:pos="347"/>
        </w:tabs>
        <w:spacing w:line="276" w:lineRule="auto"/>
        <w:ind w:left="426" w:hanging="426"/>
        <w:jc w:val="both"/>
        <w:rPr>
          <w:rFonts w:ascii="Book Antiqua" w:hAnsi="Book Antiqua"/>
          <w:sz w:val="22"/>
          <w:szCs w:val="22"/>
        </w:rPr>
      </w:pPr>
      <w:r w:rsidRPr="00936E97">
        <w:rPr>
          <w:rFonts w:ascii="Book Antiqua" w:hAnsi="Book Antiqua"/>
          <w:sz w:val="22"/>
          <w:szCs w:val="22"/>
        </w:rPr>
        <w:t>Wykonawca zobowiązany jest do uporządkowania terenu budowy po zakończeniu robót.</w:t>
      </w:r>
    </w:p>
    <w:p w14:paraId="4A5DB5B3" w14:textId="4CDD348C" w:rsidR="00B270CA" w:rsidRPr="00936E97" w:rsidRDefault="00B270CA" w:rsidP="00936E97">
      <w:pPr>
        <w:numPr>
          <w:ilvl w:val="0"/>
          <w:numId w:val="53"/>
        </w:numPr>
        <w:tabs>
          <w:tab w:val="left" w:pos="347"/>
        </w:tabs>
        <w:spacing w:line="276" w:lineRule="auto"/>
        <w:ind w:left="426" w:hanging="426"/>
        <w:jc w:val="both"/>
        <w:rPr>
          <w:rFonts w:ascii="Book Antiqua" w:eastAsia="Verdana" w:hAnsi="Book Antiqua" w:cs="Verdana"/>
          <w:sz w:val="22"/>
          <w:szCs w:val="22"/>
        </w:rPr>
      </w:pPr>
      <w:r w:rsidRPr="00936E97">
        <w:rPr>
          <w:rFonts w:ascii="Book Antiqua" w:hAnsi="Book Antiqua"/>
          <w:sz w:val="22"/>
          <w:szCs w:val="22"/>
        </w:rPr>
        <w:t>Po</w:t>
      </w:r>
      <w:r w:rsidRPr="00936E97">
        <w:rPr>
          <w:rFonts w:ascii="Book Antiqua" w:eastAsia="Verdana" w:hAnsi="Book Antiqua" w:cs="Verdana"/>
          <w:sz w:val="22"/>
          <w:szCs w:val="22"/>
        </w:rPr>
        <w:t xml:space="preserve"> zakończeniu robót Wykonawca zobowiązany jest:</w:t>
      </w:r>
    </w:p>
    <w:p w14:paraId="08107F67" w14:textId="5E54800B" w:rsidR="00B270CA" w:rsidRPr="00936E97" w:rsidRDefault="00B270CA" w:rsidP="00936E97">
      <w:pPr>
        <w:numPr>
          <w:ilvl w:val="0"/>
          <w:numId w:val="55"/>
        </w:numPr>
        <w:spacing w:line="276" w:lineRule="auto"/>
        <w:ind w:left="851" w:right="128" w:hanging="284"/>
        <w:contextualSpacing/>
        <w:jc w:val="both"/>
        <w:rPr>
          <w:rFonts w:ascii="Book Antiqua" w:eastAsia="Verdana" w:hAnsi="Book Antiqua" w:cs="Verdana"/>
          <w:sz w:val="22"/>
          <w:szCs w:val="22"/>
        </w:rPr>
      </w:pPr>
      <w:r w:rsidRPr="00936E97">
        <w:rPr>
          <w:rFonts w:ascii="Book Antiqua" w:eastAsia="Verdana" w:hAnsi="Book Antiqua" w:cs="Verdana"/>
          <w:sz w:val="22"/>
          <w:szCs w:val="22"/>
        </w:rPr>
        <w:t>opracować inwentaryzację powykonawczą, odbioro</w:t>
      </w:r>
      <w:r w:rsidR="00765E13" w:rsidRPr="00936E97">
        <w:rPr>
          <w:rFonts w:ascii="Book Antiqua" w:eastAsia="Verdana" w:hAnsi="Book Antiqua" w:cs="Verdana"/>
          <w:sz w:val="22"/>
          <w:szCs w:val="22"/>
        </w:rPr>
        <w:t>wą i przekazać</w:t>
      </w:r>
      <w:r w:rsidR="00A96B63" w:rsidRPr="00936E97">
        <w:rPr>
          <w:rFonts w:ascii="Book Antiqua" w:eastAsia="Verdana" w:hAnsi="Book Antiqua" w:cs="Verdana"/>
          <w:sz w:val="22"/>
          <w:szCs w:val="22"/>
        </w:rPr>
        <w:t xml:space="preserve"> </w:t>
      </w:r>
      <w:r w:rsidR="00765E13" w:rsidRPr="00936E97">
        <w:rPr>
          <w:rFonts w:ascii="Book Antiqua" w:eastAsia="Verdana" w:hAnsi="Book Antiqua" w:cs="Verdana"/>
          <w:sz w:val="22"/>
          <w:szCs w:val="22"/>
        </w:rPr>
        <w:t xml:space="preserve">Zamawiającemu w </w:t>
      </w:r>
      <w:r w:rsidR="009002EC">
        <w:rPr>
          <w:rFonts w:ascii="Book Antiqua" w:eastAsia="Verdana" w:hAnsi="Book Antiqua" w:cs="Verdana"/>
          <w:sz w:val="22"/>
          <w:szCs w:val="22"/>
        </w:rPr>
        <w:t>2</w:t>
      </w:r>
      <w:r w:rsidR="00765E13" w:rsidRPr="00936E97">
        <w:rPr>
          <w:rFonts w:ascii="Book Antiqua" w:eastAsia="Verdana" w:hAnsi="Book Antiqua" w:cs="Verdana"/>
          <w:sz w:val="22"/>
          <w:szCs w:val="22"/>
        </w:rPr>
        <w:t xml:space="preserve"> egz. w wersji papierowej oraz w wersji elektronicznej,</w:t>
      </w:r>
    </w:p>
    <w:p w14:paraId="66D68097" w14:textId="6AC11E08" w:rsidR="00B270CA" w:rsidRPr="00936E97" w:rsidRDefault="00B270CA" w:rsidP="00936E97">
      <w:pPr>
        <w:numPr>
          <w:ilvl w:val="0"/>
          <w:numId w:val="55"/>
        </w:numPr>
        <w:spacing w:line="276" w:lineRule="auto"/>
        <w:ind w:left="851" w:right="128" w:hanging="284"/>
        <w:contextualSpacing/>
        <w:jc w:val="both"/>
        <w:rPr>
          <w:rFonts w:ascii="Book Antiqua" w:eastAsia="Verdana" w:hAnsi="Book Antiqua" w:cs="Verdana"/>
          <w:sz w:val="22"/>
          <w:szCs w:val="22"/>
        </w:rPr>
      </w:pPr>
      <w:r w:rsidRPr="00936E97">
        <w:rPr>
          <w:rFonts w:ascii="Book Antiqua" w:eastAsia="Verdana" w:hAnsi="Book Antiqua" w:cs="Verdana"/>
          <w:sz w:val="22"/>
          <w:szCs w:val="22"/>
        </w:rPr>
        <w:t xml:space="preserve">uczestniczyć w odbiorach </w:t>
      </w:r>
      <w:r w:rsidR="00765E13" w:rsidRPr="00936E97">
        <w:rPr>
          <w:rFonts w:ascii="Book Antiqua" w:eastAsia="Verdana" w:hAnsi="Book Antiqua" w:cs="Verdana"/>
          <w:sz w:val="22"/>
          <w:szCs w:val="22"/>
        </w:rPr>
        <w:t>w przypadku konieczności uzyskania pozwolenia na użytkowanie,</w:t>
      </w:r>
    </w:p>
    <w:p w14:paraId="4E102075" w14:textId="77777777" w:rsidR="00B270CA" w:rsidRPr="00936E97" w:rsidRDefault="00B270CA" w:rsidP="00936E97">
      <w:pPr>
        <w:numPr>
          <w:ilvl w:val="0"/>
          <w:numId w:val="55"/>
        </w:numPr>
        <w:spacing w:line="276" w:lineRule="auto"/>
        <w:ind w:left="851" w:right="128" w:hanging="284"/>
        <w:contextualSpacing/>
        <w:jc w:val="both"/>
        <w:rPr>
          <w:rFonts w:ascii="Book Antiqua" w:eastAsia="Verdana" w:hAnsi="Book Antiqua" w:cs="Verdana"/>
          <w:sz w:val="22"/>
          <w:szCs w:val="22"/>
        </w:rPr>
      </w:pPr>
      <w:r w:rsidRPr="00936E97">
        <w:rPr>
          <w:rFonts w:ascii="Book Antiqua" w:eastAsia="Verdana" w:hAnsi="Book Antiqua" w:cs="Verdana"/>
          <w:sz w:val="22"/>
          <w:szCs w:val="22"/>
        </w:rPr>
        <w:t xml:space="preserve">wykonać niezbędne próby, badania, uzgodnienia i pomiary w tym: </w:t>
      </w:r>
    </w:p>
    <w:p w14:paraId="0BE44588" w14:textId="20F24133" w:rsidR="00B270CA" w:rsidRPr="00936E97" w:rsidRDefault="00B270CA" w:rsidP="00936E97">
      <w:pPr>
        <w:spacing w:line="276" w:lineRule="auto"/>
        <w:ind w:right="128" w:firstLine="708"/>
        <w:jc w:val="both"/>
        <w:rPr>
          <w:rFonts w:ascii="Book Antiqua" w:eastAsia="Verdana" w:hAnsi="Book Antiqua" w:cs="Verdana"/>
          <w:sz w:val="22"/>
          <w:szCs w:val="22"/>
        </w:rPr>
      </w:pPr>
      <w:r w:rsidRPr="00936E97">
        <w:rPr>
          <w:rFonts w:ascii="Book Antiqua" w:eastAsia="Verdana" w:hAnsi="Book Antiqua" w:cs="Verdana"/>
          <w:sz w:val="22"/>
          <w:szCs w:val="22"/>
        </w:rPr>
        <w:t xml:space="preserve">- pomiary, badania, niezbędne przeszkolenia pracowników, </w:t>
      </w:r>
    </w:p>
    <w:p w14:paraId="352599FE" w14:textId="5BA27228" w:rsidR="00B270CA" w:rsidRPr="00936E97" w:rsidRDefault="00347397" w:rsidP="00936E97">
      <w:pPr>
        <w:spacing w:line="276" w:lineRule="auto"/>
        <w:ind w:left="627" w:right="128"/>
        <w:contextualSpacing/>
        <w:jc w:val="both"/>
        <w:rPr>
          <w:rFonts w:ascii="Book Antiqua" w:eastAsia="Verdana" w:hAnsi="Book Antiqua" w:cs="Verdana"/>
          <w:sz w:val="22"/>
          <w:szCs w:val="22"/>
        </w:rPr>
      </w:pPr>
      <w:r w:rsidRPr="00936E97">
        <w:rPr>
          <w:rFonts w:ascii="Book Antiqua" w:eastAsia="Verdana" w:hAnsi="Book Antiqua" w:cs="Verdana"/>
          <w:sz w:val="22"/>
          <w:szCs w:val="22"/>
        </w:rPr>
        <w:t xml:space="preserve">d) </w:t>
      </w:r>
      <w:r w:rsidR="00B270CA" w:rsidRPr="00936E97">
        <w:rPr>
          <w:rFonts w:ascii="Book Antiqua" w:eastAsia="Verdana" w:hAnsi="Book Antiqua" w:cs="Verdana"/>
          <w:sz w:val="22"/>
          <w:szCs w:val="22"/>
        </w:rPr>
        <w:t>uzyskać ostateczną de</w:t>
      </w:r>
      <w:r w:rsidR="00765E13" w:rsidRPr="00936E97">
        <w:rPr>
          <w:rFonts w:ascii="Book Antiqua" w:eastAsia="Verdana" w:hAnsi="Book Antiqua" w:cs="Verdana"/>
          <w:sz w:val="22"/>
          <w:szCs w:val="22"/>
        </w:rPr>
        <w:t xml:space="preserve">cyzję pozwolenia na użytkowanie/zaświadczenie o braku </w:t>
      </w:r>
      <w:r w:rsidR="00C9643E" w:rsidRPr="00936E97">
        <w:rPr>
          <w:rFonts w:ascii="Book Antiqua" w:eastAsia="Verdana" w:hAnsi="Book Antiqua" w:cs="Verdana"/>
          <w:sz w:val="22"/>
          <w:szCs w:val="22"/>
        </w:rPr>
        <w:t xml:space="preserve">  </w:t>
      </w:r>
      <w:r w:rsidR="00765E13" w:rsidRPr="00936E97">
        <w:rPr>
          <w:rFonts w:ascii="Book Antiqua" w:eastAsia="Verdana" w:hAnsi="Book Antiqua" w:cs="Verdana"/>
          <w:sz w:val="22"/>
          <w:szCs w:val="22"/>
        </w:rPr>
        <w:t>sprzeciwu Powiatowego Inspektora Nadzoru Budowlanego do użytkowania obiektów.</w:t>
      </w:r>
    </w:p>
    <w:p w14:paraId="34F2BDFD" w14:textId="77777777" w:rsidR="006D7DAB" w:rsidRPr="00936E97" w:rsidRDefault="006D7DAB" w:rsidP="000710EA">
      <w:pPr>
        <w:pStyle w:val="Tekstpodstawowywcity"/>
        <w:spacing w:line="276" w:lineRule="auto"/>
        <w:ind w:firstLine="0"/>
        <w:rPr>
          <w:rFonts w:ascii="Book Antiqua" w:hAnsi="Book Antiqua"/>
          <w:sz w:val="22"/>
          <w:szCs w:val="22"/>
        </w:rPr>
      </w:pPr>
    </w:p>
    <w:p w14:paraId="2ABDEC69" w14:textId="409AF916" w:rsidR="000A6C23" w:rsidRPr="00936E97" w:rsidRDefault="000A6C23" w:rsidP="00936E97">
      <w:pPr>
        <w:pStyle w:val="Tekstpodstawowywcity"/>
        <w:tabs>
          <w:tab w:val="left" w:pos="708"/>
        </w:tabs>
        <w:spacing w:line="276" w:lineRule="auto"/>
        <w:ind w:firstLine="0"/>
        <w:jc w:val="center"/>
        <w:rPr>
          <w:rFonts w:ascii="Book Antiqua" w:hAnsi="Book Antiqua"/>
          <w:b/>
          <w:sz w:val="22"/>
          <w:szCs w:val="22"/>
        </w:rPr>
      </w:pPr>
      <w:r w:rsidRPr="00936E97">
        <w:rPr>
          <w:rFonts w:ascii="Book Antiqua" w:hAnsi="Book Antiqua"/>
          <w:b/>
          <w:sz w:val="22"/>
          <w:szCs w:val="22"/>
        </w:rPr>
        <w:t xml:space="preserve">§ </w:t>
      </w:r>
      <w:r w:rsidR="005541FB" w:rsidRPr="00936E97">
        <w:rPr>
          <w:rFonts w:ascii="Book Antiqua" w:hAnsi="Book Antiqua"/>
          <w:b/>
          <w:sz w:val="22"/>
          <w:szCs w:val="22"/>
        </w:rPr>
        <w:t>9</w:t>
      </w:r>
    </w:p>
    <w:p w14:paraId="532345B2" w14:textId="77777777" w:rsidR="000A6C23" w:rsidRPr="00936E97" w:rsidRDefault="000A6C23" w:rsidP="00936E97">
      <w:pPr>
        <w:tabs>
          <w:tab w:val="left" w:pos="284"/>
        </w:tabs>
        <w:spacing w:line="276" w:lineRule="auto"/>
        <w:jc w:val="center"/>
        <w:outlineLvl w:val="0"/>
        <w:rPr>
          <w:rFonts w:ascii="Book Antiqua" w:hAnsi="Book Antiqua"/>
          <w:b/>
          <w:sz w:val="22"/>
          <w:szCs w:val="22"/>
        </w:rPr>
      </w:pPr>
      <w:r w:rsidRPr="00936E97">
        <w:rPr>
          <w:rFonts w:ascii="Book Antiqua" w:hAnsi="Book Antiqua"/>
          <w:b/>
          <w:sz w:val="22"/>
          <w:szCs w:val="22"/>
        </w:rPr>
        <w:t>WYNAGRODZENIE ZA PRZEDMIOT UMOWY</w:t>
      </w:r>
    </w:p>
    <w:p w14:paraId="335E8472" w14:textId="77777777" w:rsidR="008C775F" w:rsidRPr="00936E97" w:rsidRDefault="008C775F" w:rsidP="00936E97">
      <w:pPr>
        <w:tabs>
          <w:tab w:val="left" w:pos="284"/>
        </w:tabs>
        <w:spacing w:line="276" w:lineRule="auto"/>
        <w:jc w:val="both"/>
        <w:outlineLvl w:val="0"/>
        <w:rPr>
          <w:rFonts w:ascii="Book Antiqua" w:hAnsi="Book Antiqua"/>
          <w:b/>
          <w:sz w:val="22"/>
          <w:szCs w:val="22"/>
        </w:rPr>
      </w:pPr>
    </w:p>
    <w:p w14:paraId="0B35976F" w14:textId="76BCF0C3" w:rsidR="000A6C23" w:rsidRPr="00936E97" w:rsidRDefault="000A6C23" w:rsidP="00936E97">
      <w:pPr>
        <w:numPr>
          <w:ilvl w:val="0"/>
          <w:numId w:val="7"/>
        </w:numPr>
        <w:tabs>
          <w:tab w:val="left" w:pos="284"/>
        </w:tabs>
        <w:spacing w:line="276" w:lineRule="auto"/>
        <w:ind w:hanging="720"/>
        <w:jc w:val="both"/>
        <w:rPr>
          <w:rFonts w:ascii="Book Antiqua" w:hAnsi="Book Antiqua"/>
          <w:b/>
          <w:sz w:val="22"/>
          <w:szCs w:val="22"/>
        </w:rPr>
      </w:pPr>
      <w:r w:rsidRPr="00936E97">
        <w:rPr>
          <w:rFonts w:ascii="Book Antiqua" w:hAnsi="Book Antiqua"/>
          <w:sz w:val="22"/>
          <w:szCs w:val="22"/>
        </w:rPr>
        <w:t xml:space="preserve">Ryczałtową wartość umowy (tj. wynagrodzenie za wykonanie przedmiotu umowy w całości) strony ustalają na cenę brutto w wysokości: </w:t>
      </w:r>
      <w:r w:rsidRPr="00936E97">
        <w:rPr>
          <w:rFonts w:ascii="Book Antiqua" w:hAnsi="Book Antiqua"/>
          <w:b/>
          <w:sz w:val="22"/>
          <w:szCs w:val="22"/>
        </w:rPr>
        <w:t xml:space="preserve"> …………. zł</w:t>
      </w:r>
      <w:r w:rsidRPr="00936E97">
        <w:rPr>
          <w:rFonts w:ascii="Book Antiqua" w:hAnsi="Book Antiqua"/>
          <w:sz w:val="22"/>
          <w:szCs w:val="22"/>
        </w:rPr>
        <w:t xml:space="preserve"> (słownie: ………………………………………..).</w:t>
      </w:r>
    </w:p>
    <w:p w14:paraId="1811AAB9" w14:textId="1DFB8954" w:rsidR="00B968D9" w:rsidRPr="00936E97" w:rsidRDefault="00B968D9" w:rsidP="00936E97">
      <w:pPr>
        <w:pStyle w:val="Akapitzlist"/>
        <w:numPr>
          <w:ilvl w:val="1"/>
          <w:numId w:val="51"/>
        </w:numPr>
        <w:tabs>
          <w:tab w:val="left" w:pos="284"/>
        </w:tabs>
        <w:spacing w:line="276" w:lineRule="auto"/>
        <w:ind w:left="851" w:hanging="284"/>
        <w:jc w:val="both"/>
        <w:rPr>
          <w:rFonts w:ascii="Book Antiqua" w:hAnsi="Book Antiqua"/>
          <w:sz w:val="22"/>
          <w:szCs w:val="22"/>
        </w:rPr>
      </w:pPr>
      <w:r w:rsidRPr="00936E97">
        <w:rPr>
          <w:rFonts w:ascii="Book Antiqua" w:hAnsi="Book Antiqua"/>
          <w:sz w:val="22"/>
          <w:szCs w:val="22"/>
        </w:rPr>
        <w:t>Wynagrodzenie ryczałtowe Wykonawcy za opracowanie dokumentacji projektowej, o której mowa w § 1 ust. 1 pkt 1 umowy wynosi ……………. zł (słownie: ………………………..).</w:t>
      </w:r>
    </w:p>
    <w:p w14:paraId="7D3D1755" w14:textId="02C2419E" w:rsidR="00B968D9" w:rsidRPr="00936E97" w:rsidRDefault="00B968D9" w:rsidP="00936E97">
      <w:pPr>
        <w:pStyle w:val="Akapitzlist"/>
        <w:numPr>
          <w:ilvl w:val="1"/>
          <w:numId w:val="51"/>
        </w:numPr>
        <w:tabs>
          <w:tab w:val="left" w:pos="284"/>
        </w:tabs>
        <w:spacing w:line="276" w:lineRule="auto"/>
        <w:ind w:left="851" w:hanging="284"/>
        <w:jc w:val="both"/>
        <w:rPr>
          <w:rFonts w:ascii="Book Antiqua" w:hAnsi="Book Antiqua"/>
          <w:sz w:val="22"/>
          <w:szCs w:val="22"/>
        </w:rPr>
      </w:pPr>
      <w:r w:rsidRPr="00936E97">
        <w:rPr>
          <w:rFonts w:ascii="Book Antiqua" w:hAnsi="Book Antiqua"/>
          <w:sz w:val="22"/>
          <w:szCs w:val="22"/>
        </w:rPr>
        <w:t>Wynagrodzenie ryczałtowe Wykonawcy za wykonanie robót budowlanych, o których mowa w § 1 ust. 1 pkt 2 umowy wynosi ……………. zł (słownie: ………………………..).</w:t>
      </w:r>
    </w:p>
    <w:p w14:paraId="496D55DC" w14:textId="73ADC147" w:rsidR="000C3D3F" w:rsidRPr="00936E97" w:rsidRDefault="000C3D3F" w:rsidP="00936E97">
      <w:pPr>
        <w:numPr>
          <w:ilvl w:val="0"/>
          <w:numId w:val="7"/>
        </w:numPr>
        <w:tabs>
          <w:tab w:val="clear" w:pos="720"/>
          <w:tab w:val="num" w:pos="284"/>
        </w:tabs>
        <w:spacing w:line="276" w:lineRule="auto"/>
        <w:ind w:left="284" w:hanging="295"/>
        <w:jc w:val="both"/>
        <w:rPr>
          <w:rFonts w:ascii="Book Antiqua" w:hAnsi="Book Antiqua"/>
          <w:bCs/>
          <w:sz w:val="22"/>
          <w:szCs w:val="22"/>
        </w:rPr>
      </w:pPr>
      <w:r w:rsidRPr="00936E97">
        <w:rPr>
          <w:rFonts w:ascii="Book Antiqua" w:hAnsi="Book Antiqua"/>
          <w:bCs/>
          <w:sz w:val="22"/>
          <w:szCs w:val="22"/>
        </w:rPr>
        <w:lastRenderedPageBreak/>
        <w:t>Wynagrodzenie finansowane jest z Rządowego Funduszu Polski Ład: Programu Inwestycji Strategicznych oraz środków Gminy Miejskiej Kościan.</w:t>
      </w:r>
    </w:p>
    <w:p w14:paraId="09439EED" w14:textId="3A65397C" w:rsidR="006343F7" w:rsidRPr="00936E97" w:rsidRDefault="00C9643E" w:rsidP="00936E97">
      <w:pPr>
        <w:pStyle w:val="Default"/>
        <w:tabs>
          <w:tab w:val="num" w:pos="284"/>
        </w:tabs>
        <w:spacing w:line="276" w:lineRule="auto"/>
        <w:ind w:left="284" w:hanging="284"/>
        <w:jc w:val="both"/>
        <w:rPr>
          <w:rFonts w:ascii="Book Antiqua" w:eastAsiaTheme="minorHAnsi" w:hAnsi="Book Antiqua"/>
          <w:color w:val="auto"/>
          <w:sz w:val="22"/>
          <w:szCs w:val="22"/>
          <w:lang w:eastAsia="en-US"/>
        </w:rPr>
      </w:pPr>
      <w:r w:rsidRPr="00936E97">
        <w:rPr>
          <w:rFonts w:ascii="Book Antiqua" w:hAnsi="Book Antiqua"/>
          <w:color w:val="auto"/>
          <w:sz w:val="22"/>
          <w:szCs w:val="22"/>
        </w:rPr>
        <w:t xml:space="preserve">     </w:t>
      </w:r>
      <w:r w:rsidR="000A6C23" w:rsidRPr="00936E97">
        <w:rPr>
          <w:rFonts w:ascii="Book Antiqua" w:hAnsi="Book Antiqua"/>
          <w:color w:val="auto"/>
          <w:sz w:val="22"/>
          <w:szCs w:val="22"/>
        </w:rPr>
        <w:t xml:space="preserve">Kwota wynagrodzenia, o której mowa w ust. 1  zawiera wszelkie koszty niezbędne do zrealizowania </w:t>
      </w:r>
      <w:r w:rsidR="00B270CA" w:rsidRPr="00936E97">
        <w:rPr>
          <w:rFonts w:ascii="Book Antiqua" w:hAnsi="Book Antiqua"/>
          <w:color w:val="auto"/>
          <w:sz w:val="22"/>
          <w:szCs w:val="22"/>
        </w:rPr>
        <w:t xml:space="preserve">przedmiotu zamówienia, </w:t>
      </w:r>
      <w:r w:rsidR="000A6C23" w:rsidRPr="00936E97">
        <w:rPr>
          <w:rFonts w:ascii="Book Antiqua" w:hAnsi="Book Antiqua"/>
          <w:color w:val="auto"/>
          <w:sz w:val="22"/>
          <w:szCs w:val="22"/>
        </w:rPr>
        <w:t xml:space="preserve">jak również w niej nie ujęte, a bez których nie można wykonać zamówienia. </w:t>
      </w:r>
    </w:p>
    <w:p w14:paraId="53BB5444" w14:textId="5BE70895" w:rsidR="000A6C23" w:rsidRPr="00936E97" w:rsidRDefault="00C9643E" w:rsidP="00936E97">
      <w:pPr>
        <w:pStyle w:val="Tekstpodstawowywcity"/>
        <w:tabs>
          <w:tab w:val="left" w:pos="708"/>
        </w:tabs>
        <w:spacing w:line="276" w:lineRule="auto"/>
        <w:ind w:left="284" w:hanging="284"/>
        <w:jc w:val="both"/>
        <w:rPr>
          <w:rFonts w:ascii="Book Antiqua" w:hAnsi="Book Antiqua"/>
          <w:b/>
          <w:bCs/>
          <w:sz w:val="22"/>
          <w:szCs w:val="22"/>
        </w:rPr>
      </w:pPr>
      <w:r w:rsidRPr="00936E97">
        <w:rPr>
          <w:rFonts w:ascii="Book Antiqua" w:hAnsi="Book Antiqua"/>
          <w:b/>
          <w:bCs/>
          <w:sz w:val="22"/>
          <w:szCs w:val="22"/>
        </w:rPr>
        <w:t xml:space="preserve">      </w:t>
      </w:r>
      <w:r w:rsidR="000A6C23" w:rsidRPr="00936E97">
        <w:rPr>
          <w:rFonts w:ascii="Book Antiqua" w:hAnsi="Book Antiqua"/>
          <w:b/>
          <w:bCs/>
          <w:sz w:val="22"/>
          <w:szCs w:val="22"/>
        </w:rPr>
        <w:t>Wykonawca ponosi odpowiedzialność na zasadzie ryzyka z tytułu oszacowania wszelkich kosztów związanych z realizacją przedmiotu umowy. Niedoszacowanie, pominięcie oraz brak rozpoznania zakresu przedmiotu umowy nie może być podstawą do żądania zmiany wynagrodzenia określonego w ust. 1 niniejszego paragrafu</w:t>
      </w:r>
      <w:r w:rsidR="002B77A5" w:rsidRPr="00936E97">
        <w:rPr>
          <w:rFonts w:ascii="Book Antiqua" w:hAnsi="Book Antiqua"/>
          <w:b/>
          <w:bCs/>
          <w:sz w:val="22"/>
          <w:szCs w:val="22"/>
        </w:rPr>
        <w:t xml:space="preserve">, za wyjątkiem waloryzacji , po spełnieniu warunków opisanych w § </w:t>
      </w:r>
      <w:r w:rsidR="0076592D" w:rsidRPr="00936E97">
        <w:rPr>
          <w:rFonts w:ascii="Book Antiqua" w:hAnsi="Book Antiqua"/>
          <w:b/>
          <w:bCs/>
          <w:sz w:val="22"/>
          <w:szCs w:val="22"/>
        </w:rPr>
        <w:t>10.</w:t>
      </w:r>
    </w:p>
    <w:p w14:paraId="549CA8EA" w14:textId="195F72D7" w:rsidR="000A6C23" w:rsidRPr="00936E97" w:rsidRDefault="000A6C23" w:rsidP="00936E97">
      <w:pPr>
        <w:pStyle w:val="Tekstpodstawowywcity2"/>
        <w:numPr>
          <w:ilvl w:val="0"/>
          <w:numId w:val="7"/>
        </w:numPr>
        <w:tabs>
          <w:tab w:val="clear" w:pos="720"/>
        </w:tabs>
        <w:spacing w:line="276" w:lineRule="auto"/>
        <w:ind w:left="284" w:hanging="284"/>
        <w:jc w:val="both"/>
        <w:rPr>
          <w:rFonts w:ascii="Book Antiqua" w:hAnsi="Book Antiqua"/>
          <w:sz w:val="22"/>
          <w:szCs w:val="22"/>
        </w:rPr>
      </w:pPr>
      <w:r w:rsidRPr="00936E97">
        <w:rPr>
          <w:rFonts w:ascii="Book Antiqua" w:hAnsi="Book Antiqua"/>
          <w:sz w:val="22"/>
          <w:szCs w:val="22"/>
        </w:rPr>
        <w:t>Wszystkie koszty niezbędne do zrealizowania przedmiotu umowy są to między innymi koszty: podatku VAT, robót przygotowawczych i porządkowych, utrzymanie zaplecza budowy (naprawa, woda, energia elektryczna, dozorowanie budowy), odbiorów technicznych, dokumentacji powykonawczej, ubezpieczenia budowy na czas realizacji i innych czynności niezbędnych do wykonania przedmiotu zamówienia.</w:t>
      </w:r>
    </w:p>
    <w:p w14:paraId="19090EA6" w14:textId="77777777" w:rsidR="000A6C23" w:rsidRPr="00936E97" w:rsidRDefault="000A6C23" w:rsidP="00936E97">
      <w:pPr>
        <w:pStyle w:val="Tekstpodstawowywcity2"/>
        <w:numPr>
          <w:ilvl w:val="0"/>
          <w:numId w:val="7"/>
        </w:numPr>
        <w:tabs>
          <w:tab w:val="clear" w:pos="720"/>
          <w:tab w:val="num" w:pos="426"/>
        </w:tabs>
        <w:spacing w:line="276" w:lineRule="auto"/>
        <w:ind w:left="284" w:hanging="295"/>
        <w:jc w:val="both"/>
        <w:rPr>
          <w:rFonts w:ascii="Book Antiqua" w:hAnsi="Book Antiqua"/>
          <w:sz w:val="22"/>
          <w:szCs w:val="22"/>
        </w:rPr>
      </w:pPr>
      <w:r w:rsidRPr="00936E97">
        <w:rPr>
          <w:rFonts w:ascii="Book Antiqua" w:hAnsi="Book Antiqua"/>
          <w:sz w:val="22"/>
          <w:szCs w:val="22"/>
        </w:rPr>
        <w:t xml:space="preserve">W sytuacji, gdyby umowa została zmieniona na podstawie art. </w:t>
      </w:r>
      <w:r w:rsidR="00586924" w:rsidRPr="00936E97">
        <w:rPr>
          <w:rFonts w:ascii="Book Antiqua" w:hAnsi="Book Antiqua"/>
          <w:sz w:val="22"/>
          <w:szCs w:val="22"/>
        </w:rPr>
        <w:t xml:space="preserve">455 </w:t>
      </w:r>
      <w:r w:rsidRPr="00936E97">
        <w:rPr>
          <w:rFonts w:ascii="Book Antiqua" w:hAnsi="Book Antiqua"/>
          <w:sz w:val="22"/>
          <w:szCs w:val="22"/>
        </w:rPr>
        <w:t xml:space="preserve">ustawy </w:t>
      </w:r>
      <w:proofErr w:type="spellStart"/>
      <w:r w:rsidRPr="00936E97">
        <w:rPr>
          <w:rFonts w:ascii="Book Antiqua" w:hAnsi="Book Antiqua"/>
          <w:sz w:val="22"/>
          <w:szCs w:val="22"/>
        </w:rPr>
        <w:t>Pzp</w:t>
      </w:r>
      <w:proofErr w:type="spellEnd"/>
      <w:r w:rsidRPr="00936E97">
        <w:rPr>
          <w:rFonts w:ascii="Book Antiqua" w:hAnsi="Book Antiqua"/>
          <w:sz w:val="22"/>
          <w:szCs w:val="22"/>
        </w:rPr>
        <w:t>, czyli gdyby Zamawiający zlecił Wykonawcy „dodatkowe roboty budowlane” wykraczające poza przedmiot niniejszej umowy („zamówienia podstawowego”), to ustala się następujące zasady ich zlecania oraz rozliczania:</w:t>
      </w:r>
    </w:p>
    <w:p w14:paraId="0B83B087" w14:textId="77777777" w:rsidR="000A6C23" w:rsidRPr="00936E97" w:rsidRDefault="000A6C23" w:rsidP="00936E97">
      <w:pPr>
        <w:numPr>
          <w:ilvl w:val="0"/>
          <w:numId w:val="8"/>
        </w:numPr>
        <w:tabs>
          <w:tab w:val="left" w:pos="-30480"/>
        </w:tabs>
        <w:spacing w:line="276" w:lineRule="auto"/>
        <w:ind w:left="851" w:hanging="284"/>
        <w:jc w:val="both"/>
        <w:rPr>
          <w:rFonts w:ascii="Book Antiqua" w:hAnsi="Book Antiqua"/>
          <w:sz w:val="22"/>
          <w:szCs w:val="22"/>
        </w:rPr>
      </w:pPr>
      <w:r w:rsidRPr="00936E97">
        <w:rPr>
          <w:rFonts w:ascii="Book Antiqua" w:hAnsi="Book Antiqua"/>
          <w:sz w:val="22"/>
          <w:szCs w:val="22"/>
        </w:rPr>
        <w:t xml:space="preserve">rozpoczęcie wykonywania </w:t>
      </w:r>
      <w:r w:rsidRPr="00936E97">
        <w:rPr>
          <w:rFonts w:ascii="Book Antiqua" w:hAnsi="Book Antiqua"/>
          <w:b/>
          <w:bCs/>
          <w:iCs/>
          <w:sz w:val="22"/>
          <w:szCs w:val="22"/>
        </w:rPr>
        <w:t>„</w:t>
      </w:r>
      <w:r w:rsidRPr="00936E97">
        <w:rPr>
          <w:rFonts w:ascii="Book Antiqua" w:hAnsi="Book Antiqua"/>
          <w:bCs/>
          <w:iCs/>
          <w:sz w:val="22"/>
          <w:szCs w:val="22"/>
        </w:rPr>
        <w:t xml:space="preserve">dodatkowych robót budowlanych” wykraczających poza przedmiot niniejszej umowy, a więc robót, </w:t>
      </w:r>
      <w:r w:rsidR="00FA2738" w:rsidRPr="00936E97">
        <w:rPr>
          <w:rFonts w:ascii="Book Antiqua" w:hAnsi="Book Antiqua"/>
          <w:bCs/>
          <w:iCs/>
          <w:sz w:val="22"/>
          <w:szCs w:val="22"/>
        </w:rPr>
        <w:br/>
      </w:r>
      <w:r w:rsidRPr="00936E97">
        <w:rPr>
          <w:rFonts w:ascii="Book Antiqua" w:hAnsi="Book Antiqua"/>
          <w:bCs/>
          <w:iCs/>
          <w:sz w:val="22"/>
          <w:szCs w:val="22"/>
        </w:rPr>
        <w:t>o których mowa w niniejszym ustępie,</w:t>
      </w:r>
      <w:r w:rsidRPr="00936E97">
        <w:rPr>
          <w:rFonts w:ascii="Book Antiqua" w:hAnsi="Book Antiqua"/>
          <w:sz w:val="22"/>
          <w:szCs w:val="22"/>
        </w:rPr>
        <w:t xml:space="preserve"> może nastąpić po podpisaniu przez Strony umowy aneksu zmieniającego umowę w tym zakresie. Podstawą do podpisania aneksu będzie protokół konieczności potwierdzony przez inspektora</w:t>
      </w:r>
      <w:r w:rsidRPr="00936E97">
        <w:rPr>
          <w:rFonts w:ascii="Book Antiqua" w:hAnsi="Book Antiqua"/>
          <w:sz w:val="22"/>
          <w:szCs w:val="22"/>
          <w:shd w:val="clear" w:color="auto" w:fill="FFFFFF"/>
        </w:rPr>
        <w:t xml:space="preserve"> nadzoru i zatwierdzony przez Strony umowy. Protokół ten musi zawierać uzasadnienie wskazujące, że spełnione zostały przesłanki, o których mowa w art. </w:t>
      </w:r>
      <w:r w:rsidR="00782E79" w:rsidRPr="00936E97">
        <w:rPr>
          <w:rFonts w:ascii="Book Antiqua" w:hAnsi="Book Antiqua"/>
          <w:sz w:val="22"/>
          <w:szCs w:val="22"/>
          <w:shd w:val="clear" w:color="auto" w:fill="FFFFFF"/>
        </w:rPr>
        <w:t>455</w:t>
      </w:r>
      <w:r w:rsidRPr="00936E97">
        <w:rPr>
          <w:rFonts w:ascii="Book Antiqua" w:hAnsi="Book Antiqua"/>
          <w:sz w:val="22"/>
          <w:szCs w:val="22"/>
          <w:shd w:val="clear" w:color="auto" w:fill="FFFFFF"/>
        </w:rPr>
        <w:t xml:space="preserve"> </w:t>
      </w:r>
      <w:r w:rsidR="00782E79" w:rsidRPr="00936E97">
        <w:rPr>
          <w:rFonts w:ascii="Book Antiqua" w:hAnsi="Book Antiqua"/>
          <w:sz w:val="22"/>
          <w:szCs w:val="22"/>
          <w:shd w:val="clear" w:color="auto" w:fill="FFFFFF"/>
        </w:rPr>
        <w:t xml:space="preserve">ustawy </w:t>
      </w:r>
      <w:r w:rsidRPr="00936E97">
        <w:rPr>
          <w:rFonts w:ascii="Book Antiqua" w:hAnsi="Book Antiqua"/>
          <w:sz w:val="22"/>
          <w:szCs w:val="22"/>
          <w:shd w:val="clear" w:color="auto" w:fill="FFFFFF"/>
        </w:rPr>
        <w:t xml:space="preserve"> </w:t>
      </w:r>
      <w:proofErr w:type="spellStart"/>
      <w:r w:rsidRPr="00936E97">
        <w:rPr>
          <w:rFonts w:ascii="Book Antiqua" w:hAnsi="Book Antiqua"/>
          <w:sz w:val="22"/>
          <w:szCs w:val="22"/>
          <w:shd w:val="clear" w:color="auto" w:fill="FFFFFF"/>
        </w:rPr>
        <w:t>Pzp</w:t>
      </w:r>
      <w:proofErr w:type="spellEnd"/>
      <w:r w:rsidRPr="00936E97">
        <w:rPr>
          <w:rFonts w:ascii="Book Antiqua" w:hAnsi="Book Antiqua"/>
          <w:sz w:val="22"/>
          <w:szCs w:val="22"/>
          <w:shd w:val="clear" w:color="auto" w:fill="FFFFFF"/>
        </w:rPr>
        <w:t>. Rozpoczęcie wykonywania tych robót musi być poprzedzone wykonaniem dokumentacji projektowej opisującej te roboty. Dokumentacja musi być zgodna z przepisami Prawa budowlanego wraz z jego aktami wykonawczymi,</w:t>
      </w:r>
    </w:p>
    <w:p w14:paraId="5617E3B0" w14:textId="6487A10B" w:rsidR="000A6C23" w:rsidRPr="00936E97" w:rsidRDefault="000A6C23" w:rsidP="00936E97">
      <w:pPr>
        <w:numPr>
          <w:ilvl w:val="0"/>
          <w:numId w:val="8"/>
        </w:numPr>
        <w:tabs>
          <w:tab w:val="left" w:pos="-30480"/>
        </w:tabs>
        <w:spacing w:line="276" w:lineRule="auto"/>
        <w:ind w:left="851" w:hanging="284"/>
        <w:jc w:val="both"/>
        <w:rPr>
          <w:rFonts w:ascii="Book Antiqua" w:hAnsi="Book Antiqua"/>
          <w:sz w:val="22"/>
          <w:szCs w:val="22"/>
        </w:rPr>
      </w:pPr>
      <w:r w:rsidRPr="00936E97">
        <w:rPr>
          <w:rFonts w:ascii="Book Antiqua" w:hAnsi="Book Antiqua"/>
          <w:bCs/>
          <w:sz w:val="22"/>
          <w:szCs w:val="22"/>
        </w:rPr>
        <w:t>rozliczanie</w:t>
      </w:r>
      <w:r w:rsidRPr="00936E97">
        <w:rPr>
          <w:rFonts w:ascii="Book Antiqua" w:hAnsi="Book Antiqua"/>
          <w:b/>
          <w:bCs/>
          <w:sz w:val="22"/>
          <w:szCs w:val="22"/>
        </w:rPr>
        <w:t xml:space="preserve"> </w:t>
      </w:r>
      <w:r w:rsidRPr="00936E97">
        <w:rPr>
          <w:rFonts w:ascii="Book Antiqua" w:hAnsi="Book Antiqua"/>
          <w:iCs/>
          <w:sz w:val="22"/>
          <w:szCs w:val="22"/>
        </w:rPr>
        <w:t xml:space="preserve">„dodatkowych robót budowlanych” wykraczających poza określenie przedmiotu zamówienia podstawowego”, których Zamawiający może udzielić na podstawie art. </w:t>
      </w:r>
      <w:r w:rsidR="00782E79" w:rsidRPr="00936E97">
        <w:rPr>
          <w:rFonts w:ascii="Book Antiqua" w:hAnsi="Book Antiqua"/>
          <w:iCs/>
          <w:sz w:val="22"/>
          <w:szCs w:val="22"/>
        </w:rPr>
        <w:t>455</w:t>
      </w:r>
      <w:r w:rsidRPr="00936E97">
        <w:rPr>
          <w:rFonts w:ascii="Book Antiqua" w:hAnsi="Book Antiqua"/>
          <w:iCs/>
          <w:sz w:val="22"/>
          <w:szCs w:val="22"/>
        </w:rPr>
        <w:t xml:space="preserve"> </w:t>
      </w:r>
      <w:r w:rsidR="00782E79" w:rsidRPr="00936E97">
        <w:rPr>
          <w:rFonts w:ascii="Book Antiqua" w:hAnsi="Book Antiqua"/>
          <w:iCs/>
          <w:sz w:val="22"/>
          <w:szCs w:val="22"/>
        </w:rPr>
        <w:t>ustawy</w:t>
      </w:r>
      <w:r w:rsidRPr="00936E97">
        <w:rPr>
          <w:rFonts w:ascii="Book Antiqua" w:hAnsi="Book Antiqua"/>
          <w:iCs/>
          <w:sz w:val="22"/>
          <w:szCs w:val="22"/>
        </w:rPr>
        <w:t xml:space="preserve"> </w:t>
      </w:r>
      <w:proofErr w:type="spellStart"/>
      <w:r w:rsidRPr="00936E97">
        <w:rPr>
          <w:rFonts w:ascii="Book Antiqua" w:hAnsi="Book Antiqua"/>
          <w:iCs/>
          <w:sz w:val="22"/>
          <w:szCs w:val="22"/>
        </w:rPr>
        <w:t>Pzp</w:t>
      </w:r>
      <w:proofErr w:type="spellEnd"/>
      <w:r w:rsidRPr="00936E97">
        <w:rPr>
          <w:rFonts w:ascii="Book Antiqua" w:hAnsi="Book Antiqua"/>
          <w:iCs/>
          <w:sz w:val="22"/>
          <w:szCs w:val="22"/>
        </w:rPr>
        <w:t>, czyli robót, o których mowa w niniejszym ustępie</w:t>
      </w:r>
      <w:r w:rsidR="00347397" w:rsidRPr="00936E97">
        <w:rPr>
          <w:rFonts w:ascii="Book Antiqua" w:hAnsi="Book Antiqua"/>
          <w:sz w:val="22"/>
          <w:szCs w:val="22"/>
        </w:rPr>
        <w:t xml:space="preserve"> odbywać</w:t>
      </w:r>
      <w:r w:rsidRPr="00936E97">
        <w:rPr>
          <w:rFonts w:ascii="Book Antiqua" w:hAnsi="Book Antiqua"/>
          <w:sz w:val="22"/>
          <w:szCs w:val="22"/>
        </w:rPr>
        <w:t xml:space="preserve"> się będzie fakturą wystawianą po ich wykonaniu i odebraniu przez inspektora nadzoru.  Faktura uregulowana będzie w terminie do 30 dni od daty otrzymania przez Zamawiającego faktury, protokołu odbioru wykonanych robót oraz kosztorysu wykonanego w oparciu o następujące założenia:</w:t>
      </w:r>
    </w:p>
    <w:p w14:paraId="6D86BD10" w14:textId="0C179532" w:rsidR="000A6C23" w:rsidRPr="00936E97" w:rsidRDefault="000A6C23" w:rsidP="00936E97">
      <w:pPr>
        <w:pStyle w:val="awciety"/>
        <w:numPr>
          <w:ilvl w:val="0"/>
          <w:numId w:val="9"/>
        </w:numPr>
        <w:spacing w:line="276" w:lineRule="auto"/>
        <w:ind w:left="1418" w:hanging="284"/>
        <w:rPr>
          <w:rFonts w:ascii="Book Antiqua" w:hAnsi="Book Antiqua" w:cs="Times New Roman"/>
          <w:color w:val="auto"/>
          <w:sz w:val="22"/>
          <w:szCs w:val="22"/>
        </w:rPr>
      </w:pPr>
      <w:r w:rsidRPr="00936E97">
        <w:rPr>
          <w:rFonts w:ascii="Book Antiqua" w:hAnsi="Book Antiqua" w:cs="Times New Roman"/>
          <w:color w:val="auto"/>
          <w:sz w:val="22"/>
          <w:szCs w:val="22"/>
        </w:rPr>
        <w:t xml:space="preserve">ceny jednostkowe robót będą przyjmowane z „kosztorysu ofertowego”, </w:t>
      </w:r>
      <w:r w:rsidR="00347397" w:rsidRPr="00936E97">
        <w:rPr>
          <w:rFonts w:ascii="Book Antiqua" w:hAnsi="Book Antiqua" w:cs="Times New Roman"/>
          <w:color w:val="auto"/>
          <w:sz w:val="22"/>
          <w:szCs w:val="22"/>
        </w:rPr>
        <w:t>o którym</w:t>
      </w:r>
      <w:r w:rsidRPr="00936E97">
        <w:rPr>
          <w:rFonts w:ascii="Book Antiqua" w:hAnsi="Book Antiqua" w:cs="Times New Roman"/>
          <w:color w:val="auto"/>
          <w:sz w:val="22"/>
          <w:szCs w:val="22"/>
        </w:rPr>
        <w:t xml:space="preserve"> mowa w </w:t>
      </w:r>
      <w:r w:rsidR="00E42D01" w:rsidRPr="00936E97">
        <w:rPr>
          <w:rFonts w:ascii="Book Antiqua" w:hAnsi="Book Antiqua" w:cs="Times New Roman"/>
          <w:bCs/>
          <w:color w:val="auto"/>
          <w:sz w:val="22"/>
          <w:szCs w:val="22"/>
        </w:rPr>
        <w:t>§ 8</w:t>
      </w:r>
      <w:r w:rsidRPr="00936E97">
        <w:rPr>
          <w:rFonts w:ascii="Book Antiqua" w:hAnsi="Book Antiqua" w:cs="Times New Roman"/>
          <w:bCs/>
          <w:color w:val="auto"/>
          <w:sz w:val="22"/>
          <w:szCs w:val="22"/>
        </w:rPr>
        <w:t xml:space="preserve"> ust. </w:t>
      </w:r>
      <w:r w:rsidR="00156F77">
        <w:rPr>
          <w:rFonts w:ascii="Book Antiqua" w:hAnsi="Book Antiqua" w:cs="Times New Roman"/>
          <w:bCs/>
          <w:color w:val="auto"/>
          <w:sz w:val="22"/>
          <w:szCs w:val="22"/>
        </w:rPr>
        <w:t>2</w:t>
      </w:r>
      <w:r w:rsidRPr="00936E97">
        <w:rPr>
          <w:rFonts w:ascii="Book Antiqua" w:hAnsi="Book Antiqua" w:cs="Times New Roman"/>
          <w:bCs/>
          <w:color w:val="auto"/>
          <w:sz w:val="22"/>
          <w:szCs w:val="22"/>
        </w:rPr>
        <w:t xml:space="preserve"> niniejszej umowy,</w:t>
      </w:r>
      <w:r w:rsidRPr="00936E97">
        <w:rPr>
          <w:rFonts w:ascii="Book Antiqua" w:hAnsi="Book Antiqua" w:cs="Times New Roman"/>
          <w:color w:val="auto"/>
          <w:sz w:val="22"/>
          <w:szCs w:val="22"/>
        </w:rPr>
        <w:t xml:space="preserve"> </w:t>
      </w:r>
      <w:r w:rsidR="00FA2738" w:rsidRPr="00936E97">
        <w:rPr>
          <w:rFonts w:ascii="Book Antiqua" w:hAnsi="Book Antiqua" w:cs="Times New Roman"/>
          <w:color w:val="auto"/>
          <w:sz w:val="22"/>
          <w:szCs w:val="22"/>
        </w:rPr>
        <w:br/>
      </w:r>
      <w:r w:rsidRPr="00936E97">
        <w:rPr>
          <w:rFonts w:ascii="Book Antiqua" w:hAnsi="Book Antiqua" w:cs="Times New Roman"/>
          <w:color w:val="auto"/>
          <w:sz w:val="22"/>
          <w:szCs w:val="22"/>
        </w:rPr>
        <w:t>a ilości wykonanych w tym okresie robót – z książki obmiaru;</w:t>
      </w:r>
    </w:p>
    <w:p w14:paraId="31AD1A57" w14:textId="6CBD647B" w:rsidR="000A6C23" w:rsidRPr="00936E97" w:rsidRDefault="000A6C23" w:rsidP="00936E97">
      <w:pPr>
        <w:pStyle w:val="awciety"/>
        <w:numPr>
          <w:ilvl w:val="0"/>
          <w:numId w:val="9"/>
        </w:numPr>
        <w:spacing w:line="276" w:lineRule="auto"/>
        <w:ind w:left="1418" w:hanging="284"/>
        <w:rPr>
          <w:rFonts w:ascii="Book Antiqua" w:hAnsi="Book Antiqua" w:cs="Times New Roman"/>
          <w:color w:val="auto"/>
          <w:sz w:val="22"/>
          <w:szCs w:val="22"/>
        </w:rPr>
      </w:pPr>
      <w:r w:rsidRPr="00936E97">
        <w:rPr>
          <w:rFonts w:ascii="Book Antiqua" w:hAnsi="Book Antiqua" w:cs="Times New Roman"/>
          <w:color w:val="auto"/>
          <w:sz w:val="22"/>
          <w:szCs w:val="22"/>
        </w:rPr>
        <w:t>w przypadku, gdy wystąpią roboty, na które nie określono</w:t>
      </w:r>
      <w:r w:rsidR="00FA2738" w:rsidRPr="00936E97">
        <w:rPr>
          <w:rFonts w:ascii="Book Antiqua" w:hAnsi="Book Antiqua" w:cs="Times New Roman"/>
          <w:color w:val="auto"/>
          <w:sz w:val="22"/>
          <w:szCs w:val="22"/>
        </w:rPr>
        <w:br/>
      </w:r>
      <w:r w:rsidRPr="00936E97">
        <w:rPr>
          <w:rFonts w:ascii="Book Antiqua" w:hAnsi="Book Antiqua" w:cs="Times New Roman"/>
          <w:color w:val="auto"/>
          <w:sz w:val="22"/>
          <w:szCs w:val="22"/>
        </w:rPr>
        <w:t>w „kosztorysie</w:t>
      </w:r>
      <w:r w:rsidR="00765E13" w:rsidRPr="00936E97">
        <w:rPr>
          <w:rFonts w:ascii="Book Antiqua" w:hAnsi="Book Antiqua" w:cs="Times New Roman"/>
          <w:color w:val="auto"/>
          <w:sz w:val="22"/>
          <w:szCs w:val="22"/>
        </w:rPr>
        <w:t xml:space="preserve"> ofertowym</w:t>
      </w:r>
      <w:r w:rsidRPr="00936E97">
        <w:rPr>
          <w:rFonts w:ascii="Book Antiqua" w:hAnsi="Book Antiqua" w:cs="Times New Roman"/>
          <w:color w:val="auto"/>
          <w:sz w:val="22"/>
          <w:szCs w:val="22"/>
        </w:rPr>
        <w:t xml:space="preserve">” cen jednostkowych, tzn. takie, których nie można rozliczyć zgodnie z podpunktem „a” niniejszego ustępu, roboty te rozliczone </w:t>
      </w:r>
      <w:r w:rsidRPr="00936E97">
        <w:rPr>
          <w:rFonts w:ascii="Book Antiqua" w:hAnsi="Book Antiqua" w:cs="Times New Roman"/>
          <w:color w:val="auto"/>
          <w:sz w:val="22"/>
          <w:szCs w:val="22"/>
        </w:rPr>
        <w:lastRenderedPageBreak/>
        <w:t xml:space="preserve">będą na podstawie kosztorysów przygotowanych przez Wykonawcę, a zatwierdzonych przez </w:t>
      </w:r>
      <w:r w:rsidRPr="00936E97">
        <w:rPr>
          <w:rFonts w:ascii="Book Antiqua" w:hAnsi="Book Antiqua" w:cs="Times New Roman"/>
          <w:color w:val="auto"/>
          <w:sz w:val="22"/>
          <w:szCs w:val="22"/>
          <w:u w:val="single"/>
        </w:rPr>
        <w:t>inspektora nadzoru</w:t>
      </w:r>
      <w:r w:rsidRPr="00936E97">
        <w:rPr>
          <w:rFonts w:ascii="Book Antiqua" w:hAnsi="Book Antiqua" w:cs="Times New Roman"/>
          <w:color w:val="auto"/>
          <w:sz w:val="22"/>
          <w:szCs w:val="22"/>
        </w:rPr>
        <w:t xml:space="preserve"> i Zamawiającego,</w:t>
      </w:r>
      <w:r w:rsidR="00884079">
        <w:rPr>
          <w:rFonts w:ascii="Book Antiqua" w:hAnsi="Book Antiqua" w:cs="Times New Roman"/>
          <w:color w:val="auto"/>
          <w:sz w:val="22"/>
          <w:szCs w:val="22"/>
        </w:rPr>
        <w:t xml:space="preserve"> </w:t>
      </w:r>
      <w:r w:rsidRPr="00936E97">
        <w:rPr>
          <w:rFonts w:ascii="Book Antiqua" w:hAnsi="Book Antiqua" w:cs="Times New Roman"/>
          <w:color w:val="auto"/>
          <w:sz w:val="22"/>
          <w:szCs w:val="22"/>
        </w:rPr>
        <w:t>Kosztorysy te opracowane będą w oparciu o następujące założenia:</w:t>
      </w:r>
    </w:p>
    <w:p w14:paraId="58D8487B" w14:textId="77777777" w:rsidR="000A6C23" w:rsidRPr="00936E97" w:rsidRDefault="000A6C23" w:rsidP="00936E97">
      <w:pPr>
        <w:pStyle w:val="awciety"/>
        <w:numPr>
          <w:ilvl w:val="0"/>
          <w:numId w:val="10"/>
        </w:numPr>
        <w:spacing w:line="276" w:lineRule="auto"/>
        <w:ind w:left="2268" w:hanging="283"/>
        <w:rPr>
          <w:rFonts w:ascii="Book Antiqua" w:hAnsi="Book Antiqua" w:cs="Times New Roman"/>
          <w:color w:val="auto"/>
          <w:sz w:val="22"/>
          <w:szCs w:val="22"/>
        </w:rPr>
      </w:pPr>
      <w:r w:rsidRPr="00936E97">
        <w:rPr>
          <w:rFonts w:ascii="Book Antiqua" w:hAnsi="Book Antiqua" w:cs="Times New Roman"/>
          <w:color w:val="auto"/>
          <w:sz w:val="22"/>
          <w:szCs w:val="22"/>
        </w:rPr>
        <w:t xml:space="preserve">ceny czynników produkcji (R (roboczogodzina), </w:t>
      </w:r>
      <w:r w:rsidR="00FA2738" w:rsidRPr="00936E97">
        <w:rPr>
          <w:rFonts w:ascii="Book Antiqua" w:hAnsi="Book Antiqua" w:cs="Times New Roman"/>
          <w:color w:val="auto"/>
          <w:sz w:val="22"/>
          <w:szCs w:val="22"/>
        </w:rPr>
        <w:br/>
      </w:r>
      <w:r w:rsidRPr="00936E97">
        <w:rPr>
          <w:rFonts w:ascii="Book Antiqua" w:hAnsi="Book Antiqua" w:cs="Times New Roman"/>
          <w:color w:val="auto"/>
          <w:sz w:val="22"/>
          <w:szCs w:val="22"/>
        </w:rPr>
        <w:t>M (materiał), S (sprzęt), Ko (koszty ogólne), Z (zysk) zostaną przyjęte z kosztorysów opracowanych przez Wykonawcę metodą kalkulacji szczegółowej;</w:t>
      </w:r>
    </w:p>
    <w:p w14:paraId="7C617E75" w14:textId="77777777" w:rsidR="000A6C23" w:rsidRPr="00936E97" w:rsidRDefault="000A6C23" w:rsidP="00936E97">
      <w:pPr>
        <w:pStyle w:val="awciety"/>
        <w:numPr>
          <w:ilvl w:val="0"/>
          <w:numId w:val="10"/>
        </w:numPr>
        <w:tabs>
          <w:tab w:val="left" w:pos="851"/>
        </w:tabs>
        <w:spacing w:line="276" w:lineRule="auto"/>
        <w:ind w:left="2268" w:hanging="283"/>
        <w:rPr>
          <w:rFonts w:ascii="Book Antiqua" w:hAnsi="Book Antiqua" w:cs="Times New Roman"/>
          <w:color w:val="auto"/>
          <w:sz w:val="22"/>
          <w:szCs w:val="22"/>
        </w:rPr>
      </w:pPr>
      <w:r w:rsidRPr="00936E97">
        <w:rPr>
          <w:rFonts w:ascii="Book Antiqua" w:hAnsi="Book Antiqua" w:cs="Times New Roman"/>
          <w:color w:val="auto"/>
          <w:sz w:val="22"/>
          <w:szCs w:val="22"/>
        </w:rPr>
        <w:t xml:space="preserve">w przypadku, gdy nie będzie możliwe rozliczenie danej roboty w oparciu o zapisy w </w:t>
      </w:r>
      <w:proofErr w:type="spellStart"/>
      <w:r w:rsidRPr="00936E97">
        <w:rPr>
          <w:rFonts w:ascii="Book Antiqua" w:hAnsi="Book Antiqua" w:cs="Times New Roman"/>
          <w:color w:val="auto"/>
          <w:sz w:val="22"/>
          <w:szCs w:val="22"/>
        </w:rPr>
        <w:t>ppkt</w:t>
      </w:r>
      <w:proofErr w:type="spellEnd"/>
      <w:r w:rsidRPr="00936E97">
        <w:rPr>
          <w:rFonts w:ascii="Book Antiqua" w:hAnsi="Book Antiqua" w:cs="Times New Roman"/>
          <w:color w:val="auto"/>
          <w:sz w:val="22"/>
          <w:szCs w:val="22"/>
        </w:rPr>
        <w:t xml:space="preserve"> 1, brakujące ceny czynników produkcji zostaną przyjęte z zeszytów SEKOCENBUD (jako średnie) za okres ich wbudowania;</w:t>
      </w:r>
    </w:p>
    <w:p w14:paraId="1F8BC3C0" w14:textId="512F4C95" w:rsidR="000A6C23" w:rsidRPr="00936E97" w:rsidRDefault="00992DDD" w:rsidP="00936E97">
      <w:pPr>
        <w:pStyle w:val="awciety"/>
        <w:numPr>
          <w:ilvl w:val="0"/>
          <w:numId w:val="10"/>
        </w:numPr>
        <w:tabs>
          <w:tab w:val="left" w:pos="851"/>
        </w:tabs>
        <w:spacing w:line="276" w:lineRule="auto"/>
        <w:ind w:left="2268" w:hanging="283"/>
        <w:rPr>
          <w:rFonts w:ascii="Book Antiqua" w:hAnsi="Book Antiqua" w:cs="Times New Roman"/>
          <w:color w:val="auto"/>
          <w:sz w:val="22"/>
          <w:szCs w:val="22"/>
        </w:rPr>
      </w:pPr>
      <w:r w:rsidRPr="00936E97">
        <w:rPr>
          <w:rFonts w:ascii="Book Antiqua" w:hAnsi="Book Antiqua" w:cs="Times New Roman"/>
          <w:color w:val="auto"/>
          <w:sz w:val="22"/>
          <w:szCs w:val="22"/>
        </w:rPr>
        <w:t>p</w:t>
      </w:r>
      <w:r w:rsidR="000A6C23" w:rsidRPr="00936E97">
        <w:rPr>
          <w:rFonts w:ascii="Book Antiqua" w:hAnsi="Book Antiqua" w:cs="Times New Roman"/>
          <w:color w:val="auto"/>
          <w:sz w:val="22"/>
          <w:szCs w:val="22"/>
        </w:rPr>
        <w:t xml:space="preserve">odstawą do określenia nakładów rzeczowych będą normy zawarte w wyżej wskazanych kosztorysach, a w przypadku ich braku – odpowiednie pozycje Katalogów Nakładów Rzeczowych (KNR) W przypadku braku odpowiednich pozycji w KNR – ach, zastosowane zostaną Katalogi Norm Nakładów Rzeczowych (KNNR), </w:t>
      </w:r>
      <w:r w:rsidR="00FA2738" w:rsidRPr="00936E97">
        <w:rPr>
          <w:rFonts w:ascii="Book Antiqua" w:hAnsi="Book Antiqua" w:cs="Times New Roman"/>
          <w:color w:val="auto"/>
          <w:sz w:val="22"/>
          <w:szCs w:val="22"/>
        </w:rPr>
        <w:br/>
      </w:r>
      <w:r w:rsidR="000A6C23" w:rsidRPr="00936E97">
        <w:rPr>
          <w:rFonts w:ascii="Book Antiqua" w:hAnsi="Book Antiqua" w:cs="Times New Roman"/>
          <w:color w:val="auto"/>
          <w:sz w:val="22"/>
          <w:szCs w:val="22"/>
        </w:rPr>
        <w:t>a następnie wycena indywidualna Wykonawcy, zatwierdzona przez Zamawiającego.</w:t>
      </w:r>
    </w:p>
    <w:p w14:paraId="78949A98" w14:textId="3166C3BB" w:rsidR="00E23887" w:rsidRPr="00884079" w:rsidRDefault="00586924" w:rsidP="00884079">
      <w:pPr>
        <w:pStyle w:val="Akapitzlist"/>
        <w:numPr>
          <w:ilvl w:val="0"/>
          <w:numId w:val="7"/>
        </w:numPr>
        <w:tabs>
          <w:tab w:val="num" w:pos="284"/>
        </w:tabs>
        <w:spacing w:line="276" w:lineRule="auto"/>
        <w:jc w:val="both"/>
        <w:outlineLvl w:val="0"/>
        <w:rPr>
          <w:rFonts w:ascii="Book Antiqua" w:hAnsi="Book Antiqua"/>
          <w:bCs/>
          <w:sz w:val="22"/>
          <w:szCs w:val="22"/>
        </w:rPr>
      </w:pPr>
      <w:r w:rsidRPr="000710EA">
        <w:rPr>
          <w:rFonts w:ascii="Book Antiqua" w:hAnsi="Book Antiqua"/>
          <w:bCs/>
          <w:sz w:val="22"/>
          <w:szCs w:val="22"/>
        </w:rPr>
        <w:t xml:space="preserve">Zasady ustalenia wynagrodzenia, o których mowa w ust. </w:t>
      </w:r>
      <w:r w:rsidR="00884079">
        <w:rPr>
          <w:rFonts w:ascii="Book Antiqua" w:hAnsi="Book Antiqua"/>
          <w:bCs/>
          <w:sz w:val="22"/>
          <w:szCs w:val="22"/>
        </w:rPr>
        <w:t>4</w:t>
      </w:r>
      <w:r w:rsidRPr="000710EA">
        <w:rPr>
          <w:rFonts w:ascii="Book Antiqua" w:hAnsi="Book Antiqua"/>
          <w:bCs/>
          <w:sz w:val="22"/>
          <w:szCs w:val="22"/>
        </w:rPr>
        <w:t xml:space="preserve"> będą miały zastosowanie także do rozliczania wynagrodzenia</w:t>
      </w:r>
      <w:r w:rsidR="00FA2738" w:rsidRPr="000710EA">
        <w:rPr>
          <w:rFonts w:ascii="Book Antiqua" w:hAnsi="Book Antiqua"/>
          <w:bCs/>
          <w:sz w:val="22"/>
          <w:szCs w:val="22"/>
        </w:rPr>
        <w:t xml:space="preserve"> (zmniejszenia lub zwiększenia)</w:t>
      </w:r>
      <w:r w:rsidRPr="000710EA">
        <w:rPr>
          <w:rFonts w:ascii="Book Antiqua" w:hAnsi="Book Antiqua"/>
          <w:bCs/>
          <w:sz w:val="22"/>
          <w:szCs w:val="22"/>
        </w:rPr>
        <w:t xml:space="preserve">, w przypadku </w:t>
      </w:r>
      <w:r w:rsidR="00FA2738" w:rsidRPr="000710EA">
        <w:rPr>
          <w:rFonts w:ascii="Book Antiqua" w:hAnsi="Book Antiqua"/>
          <w:bCs/>
          <w:sz w:val="22"/>
          <w:szCs w:val="22"/>
        </w:rPr>
        <w:t xml:space="preserve">wystąpienia </w:t>
      </w:r>
      <w:r w:rsidRPr="000710EA">
        <w:rPr>
          <w:rFonts w:ascii="Book Antiqua" w:hAnsi="Book Antiqua"/>
          <w:bCs/>
          <w:sz w:val="22"/>
          <w:szCs w:val="22"/>
        </w:rPr>
        <w:t xml:space="preserve">robót zamiennych lub zaniechanych, o których mowa w </w:t>
      </w:r>
      <w:r w:rsidR="00FA2738" w:rsidRPr="000710EA">
        <w:rPr>
          <w:rFonts w:ascii="Book Antiqua" w:hAnsi="Book Antiqua"/>
          <w:bCs/>
          <w:sz w:val="22"/>
          <w:szCs w:val="22"/>
        </w:rPr>
        <w:t xml:space="preserve">§ </w:t>
      </w:r>
      <w:r w:rsidR="009A24ED" w:rsidRPr="000710EA">
        <w:rPr>
          <w:rFonts w:ascii="Book Antiqua" w:hAnsi="Book Antiqua"/>
          <w:bCs/>
          <w:sz w:val="22"/>
          <w:szCs w:val="22"/>
        </w:rPr>
        <w:t>4</w:t>
      </w:r>
      <w:r w:rsidR="00200672" w:rsidRPr="000710EA">
        <w:rPr>
          <w:rFonts w:ascii="Book Antiqua" w:hAnsi="Book Antiqua"/>
          <w:bCs/>
          <w:sz w:val="22"/>
          <w:szCs w:val="22"/>
        </w:rPr>
        <w:t xml:space="preserve"> </w:t>
      </w:r>
      <w:r w:rsidR="00FA2738" w:rsidRPr="000710EA">
        <w:rPr>
          <w:rFonts w:ascii="Book Antiqua" w:hAnsi="Book Antiqua"/>
          <w:bCs/>
          <w:sz w:val="22"/>
          <w:szCs w:val="22"/>
        </w:rPr>
        <w:t>niniejszej umowy.</w:t>
      </w:r>
    </w:p>
    <w:p w14:paraId="10D6A02A" w14:textId="2BBB931F" w:rsidR="00EC0FA6" w:rsidRPr="00936E97" w:rsidRDefault="00EC0FA6" w:rsidP="00936E97">
      <w:pPr>
        <w:pStyle w:val="Tekstpodstawowywcity"/>
        <w:tabs>
          <w:tab w:val="left" w:pos="708"/>
        </w:tabs>
        <w:spacing w:line="276" w:lineRule="auto"/>
        <w:ind w:left="360" w:hanging="360"/>
        <w:jc w:val="center"/>
        <w:rPr>
          <w:rFonts w:ascii="Book Antiqua" w:hAnsi="Book Antiqua"/>
          <w:b/>
          <w:sz w:val="22"/>
          <w:szCs w:val="22"/>
        </w:rPr>
      </w:pPr>
      <w:r w:rsidRPr="00936E97">
        <w:rPr>
          <w:rFonts w:ascii="Book Antiqua" w:hAnsi="Book Antiqua"/>
          <w:b/>
          <w:sz w:val="22"/>
          <w:szCs w:val="22"/>
        </w:rPr>
        <w:t>§ 10</w:t>
      </w:r>
    </w:p>
    <w:p w14:paraId="14CB1E96" w14:textId="196AD48B" w:rsidR="00EC0FA6" w:rsidRPr="00936E97" w:rsidRDefault="00EC0FA6" w:rsidP="00936E97">
      <w:pPr>
        <w:tabs>
          <w:tab w:val="left" w:pos="284"/>
        </w:tabs>
        <w:spacing w:line="276" w:lineRule="auto"/>
        <w:jc w:val="center"/>
        <w:outlineLvl w:val="0"/>
        <w:rPr>
          <w:rFonts w:ascii="Book Antiqua" w:hAnsi="Book Antiqua"/>
          <w:b/>
          <w:sz w:val="22"/>
          <w:szCs w:val="22"/>
        </w:rPr>
      </w:pPr>
      <w:r w:rsidRPr="00936E97">
        <w:rPr>
          <w:rFonts w:ascii="Book Antiqua" w:hAnsi="Book Antiqua"/>
          <w:b/>
          <w:sz w:val="22"/>
          <w:szCs w:val="22"/>
        </w:rPr>
        <w:t>WALORYZACJA WYNAGRODZENIA</w:t>
      </w:r>
    </w:p>
    <w:p w14:paraId="1208BE4B" w14:textId="77777777" w:rsidR="007B4F79" w:rsidRPr="00936E97" w:rsidRDefault="007B4F79" w:rsidP="00936E97">
      <w:pPr>
        <w:tabs>
          <w:tab w:val="left" w:pos="284"/>
        </w:tabs>
        <w:spacing w:line="276" w:lineRule="auto"/>
        <w:jc w:val="both"/>
        <w:outlineLvl w:val="0"/>
        <w:rPr>
          <w:rFonts w:ascii="Book Antiqua" w:hAnsi="Book Antiqua"/>
          <w:b/>
          <w:sz w:val="22"/>
          <w:szCs w:val="22"/>
        </w:rPr>
      </w:pPr>
    </w:p>
    <w:p w14:paraId="6B06AA4D" w14:textId="29A35EB7" w:rsidR="00276FEA" w:rsidRPr="00936E97" w:rsidRDefault="00276FEA" w:rsidP="00B95AD7">
      <w:pPr>
        <w:pStyle w:val="Akapitzlist"/>
        <w:tabs>
          <w:tab w:val="left" w:pos="0"/>
        </w:tabs>
        <w:spacing w:line="276" w:lineRule="auto"/>
        <w:ind w:left="0"/>
        <w:jc w:val="both"/>
        <w:rPr>
          <w:rFonts w:ascii="Book Antiqua" w:eastAsiaTheme="minorHAnsi" w:hAnsi="Book Antiqua"/>
          <w:sz w:val="22"/>
          <w:szCs w:val="22"/>
          <w:lang w:eastAsia="en-US"/>
        </w:rPr>
      </w:pPr>
      <w:r w:rsidRPr="00936E97">
        <w:rPr>
          <w:rFonts w:ascii="Book Antiqua" w:eastAsiaTheme="minorHAnsi" w:hAnsi="Book Antiqua"/>
          <w:sz w:val="22"/>
          <w:szCs w:val="22"/>
          <w:lang w:eastAsia="en-US"/>
        </w:rPr>
        <w:t xml:space="preserve">Zgodnie z art. 439 ustawy </w:t>
      </w:r>
      <w:proofErr w:type="spellStart"/>
      <w:r w:rsidRPr="00936E97">
        <w:rPr>
          <w:rFonts w:ascii="Book Antiqua" w:eastAsiaTheme="minorHAnsi" w:hAnsi="Book Antiqua"/>
          <w:sz w:val="22"/>
          <w:szCs w:val="22"/>
          <w:lang w:eastAsia="en-US"/>
        </w:rPr>
        <w:t>Pzp</w:t>
      </w:r>
      <w:proofErr w:type="spellEnd"/>
      <w:r w:rsidRPr="00936E97">
        <w:rPr>
          <w:rFonts w:ascii="Book Antiqua" w:eastAsiaTheme="minorHAnsi" w:hAnsi="Book Antiqua"/>
          <w:sz w:val="22"/>
          <w:szCs w:val="22"/>
          <w:lang w:eastAsia="en-US"/>
        </w:rPr>
        <w:t xml:space="preserve"> Strony przewidują możliwość zmiany wysokości wynagrodzenia należnego Wykonawcy, o którym mowa w §</w:t>
      </w:r>
      <w:r w:rsidR="00060C81" w:rsidRPr="00936E97">
        <w:rPr>
          <w:rFonts w:ascii="Book Antiqua" w:eastAsiaTheme="minorHAnsi" w:hAnsi="Book Antiqua"/>
          <w:sz w:val="22"/>
          <w:szCs w:val="22"/>
          <w:lang w:eastAsia="en-US"/>
        </w:rPr>
        <w:t xml:space="preserve"> 9</w:t>
      </w:r>
      <w:r w:rsidRPr="00936E97">
        <w:rPr>
          <w:rFonts w:ascii="Book Antiqua" w:eastAsiaTheme="minorHAnsi" w:hAnsi="Book Antiqua"/>
          <w:sz w:val="22"/>
          <w:szCs w:val="22"/>
          <w:lang w:eastAsia="en-US"/>
        </w:rPr>
        <w:t xml:space="preserve"> ust. 1 niniejszej Umowy (zmiana cen jednostkowych w kosztorysie ofertowym) na zasadach określonych poniżej:</w:t>
      </w:r>
    </w:p>
    <w:p w14:paraId="5C99C12C" w14:textId="29B227CF" w:rsidR="00276FEA" w:rsidRPr="00936E97" w:rsidRDefault="00276FEA" w:rsidP="00B95AD7">
      <w:pPr>
        <w:pStyle w:val="Akapitzlist"/>
        <w:numPr>
          <w:ilvl w:val="0"/>
          <w:numId w:val="59"/>
        </w:numPr>
        <w:tabs>
          <w:tab w:val="left" w:pos="284"/>
        </w:tabs>
        <w:spacing w:line="276" w:lineRule="auto"/>
        <w:ind w:left="284" w:hanging="284"/>
        <w:jc w:val="both"/>
        <w:rPr>
          <w:rFonts w:ascii="Book Antiqua" w:eastAsiaTheme="minorHAnsi" w:hAnsi="Book Antiqua"/>
          <w:sz w:val="22"/>
          <w:szCs w:val="22"/>
          <w:lang w:eastAsia="en-US"/>
        </w:rPr>
      </w:pPr>
      <w:r w:rsidRPr="00936E97">
        <w:rPr>
          <w:rFonts w:ascii="Book Antiqua" w:eastAsiaTheme="minorHAnsi" w:hAnsi="Book Antiqua"/>
          <w:sz w:val="22"/>
          <w:szCs w:val="22"/>
          <w:lang w:eastAsia="en-US"/>
        </w:rPr>
        <w:t xml:space="preserve">Strony mogą dokonać zmiany wynagrodzenia na pisemny wniosek Wykonawcy złożony nie wcześniej niż po upływie 6 miesięcy obowiązywania Umowy, w formie pisemnego aneksu do Umowy. </w:t>
      </w:r>
    </w:p>
    <w:p w14:paraId="03253FAC" w14:textId="46D11358" w:rsidR="00276FEA" w:rsidRPr="00EC1460" w:rsidRDefault="00276FEA" w:rsidP="00B95AD7">
      <w:pPr>
        <w:pStyle w:val="Akapitzlist"/>
        <w:numPr>
          <w:ilvl w:val="0"/>
          <w:numId w:val="59"/>
        </w:numPr>
        <w:tabs>
          <w:tab w:val="left" w:pos="284"/>
        </w:tabs>
        <w:spacing w:line="276" w:lineRule="auto"/>
        <w:ind w:left="284" w:hanging="284"/>
        <w:jc w:val="both"/>
        <w:rPr>
          <w:rFonts w:ascii="Book Antiqua" w:eastAsiaTheme="minorHAnsi" w:hAnsi="Book Antiqua"/>
          <w:sz w:val="22"/>
          <w:szCs w:val="22"/>
          <w:lang w:eastAsia="en-US"/>
        </w:rPr>
      </w:pPr>
      <w:r w:rsidRPr="00936E97">
        <w:rPr>
          <w:rFonts w:ascii="Book Antiqua" w:eastAsiaTheme="minorHAnsi" w:hAnsi="Book Antiqua"/>
          <w:sz w:val="22"/>
          <w:szCs w:val="22"/>
          <w:lang w:eastAsia="en-US"/>
        </w:rPr>
        <w:t xml:space="preserve">Wskazane w kosztorysie ofertowym Wykonawcy ceny jednostkowe mogą być waloryzowane jednokrotnie w okresie obowiązywania Umowy, nie wcześniej niż po </w:t>
      </w:r>
      <w:r w:rsidRPr="00EC1460">
        <w:rPr>
          <w:rFonts w:ascii="Book Antiqua" w:eastAsiaTheme="minorHAnsi" w:hAnsi="Book Antiqua"/>
          <w:sz w:val="22"/>
          <w:szCs w:val="22"/>
          <w:lang w:eastAsia="en-US"/>
        </w:rPr>
        <w:t>upływie 6 miesięcy obowiązywania Umowy.</w:t>
      </w:r>
    </w:p>
    <w:p w14:paraId="1047EE46" w14:textId="087BACF5" w:rsidR="00276FEA" w:rsidRPr="00EC1460" w:rsidRDefault="00276FEA" w:rsidP="00B95AD7">
      <w:pPr>
        <w:pStyle w:val="Akapitzlist"/>
        <w:numPr>
          <w:ilvl w:val="0"/>
          <w:numId w:val="59"/>
        </w:numPr>
        <w:tabs>
          <w:tab w:val="left" w:pos="284"/>
        </w:tabs>
        <w:spacing w:line="276" w:lineRule="auto"/>
        <w:ind w:left="284" w:hanging="284"/>
        <w:jc w:val="both"/>
        <w:rPr>
          <w:rFonts w:ascii="Book Antiqua" w:eastAsiaTheme="minorHAnsi" w:hAnsi="Book Antiqua"/>
          <w:sz w:val="22"/>
          <w:szCs w:val="22"/>
          <w:lang w:eastAsia="en-US"/>
        </w:rPr>
      </w:pPr>
      <w:r w:rsidRPr="00EC1460">
        <w:rPr>
          <w:rFonts w:ascii="Book Antiqua" w:eastAsiaTheme="minorHAnsi" w:hAnsi="Book Antiqua"/>
          <w:sz w:val="22"/>
          <w:szCs w:val="22"/>
          <w:lang w:eastAsia="en-US"/>
        </w:rPr>
        <w:t xml:space="preserve">Waloryzacja nastąpi w oparciu o kwartalne wskaźniki wzrostu cen towarów i usług konsumpcyjnych ogółem, publikowane w komunikacie Prezesa Głównego Urzędu Statystycznego, ogłoszone za kwartały poprzedzające miesiąc złożenia wniosku o waloryzację przez Wykonawcę, przy czym okres waloryzacji nie może przekraczać dotychczasowego okresu trwania umowy. </w:t>
      </w:r>
    </w:p>
    <w:p w14:paraId="57FA6ED1" w14:textId="393FF5B2" w:rsidR="00276FEA" w:rsidRPr="00EC1460" w:rsidRDefault="00276FEA" w:rsidP="00B95AD7">
      <w:pPr>
        <w:pStyle w:val="Akapitzlist"/>
        <w:numPr>
          <w:ilvl w:val="0"/>
          <w:numId w:val="59"/>
        </w:numPr>
        <w:tabs>
          <w:tab w:val="left" w:pos="284"/>
        </w:tabs>
        <w:spacing w:line="276" w:lineRule="auto"/>
        <w:ind w:left="284" w:hanging="284"/>
        <w:jc w:val="both"/>
        <w:rPr>
          <w:rFonts w:ascii="Book Antiqua" w:eastAsiaTheme="minorHAnsi" w:hAnsi="Book Antiqua"/>
          <w:sz w:val="22"/>
          <w:szCs w:val="22"/>
          <w:lang w:eastAsia="en-US"/>
        </w:rPr>
      </w:pPr>
      <w:r w:rsidRPr="00EC1460">
        <w:rPr>
          <w:rFonts w:ascii="Book Antiqua" w:eastAsiaTheme="minorHAnsi" w:hAnsi="Book Antiqua"/>
          <w:sz w:val="22"/>
          <w:szCs w:val="22"/>
          <w:lang w:eastAsia="en-US"/>
        </w:rPr>
        <w:t>Waloryzacja nastąpi pod warunkiem, że różnica cen jednostkowych w kosztorysie ofertowym obliczona na podstawie wskaźników określonych w pkt. 3) wynosi co najmniej 5%.</w:t>
      </w:r>
    </w:p>
    <w:p w14:paraId="0C46E5A6" w14:textId="36F5494B" w:rsidR="00276FEA" w:rsidRPr="00936E97" w:rsidRDefault="00276FEA" w:rsidP="00B95AD7">
      <w:pPr>
        <w:pStyle w:val="Akapitzlist"/>
        <w:numPr>
          <w:ilvl w:val="0"/>
          <w:numId w:val="59"/>
        </w:numPr>
        <w:tabs>
          <w:tab w:val="left" w:pos="284"/>
        </w:tabs>
        <w:spacing w:line="276" w:lineRule="auto"/>
        <w:ind w:left="284" w:hanging="284"/>
        <w:jc w:val="both"/>
        <w:rPr>
          <w:rFonts w:ascii="Book Antiqua" w:eastAsia="Book Antiqua" w:hAnsi="Book Antiqua" w:cs="Arial"/>
          <w:sz w:val="22"/>
          <w:szCs w:val="22"/>
        </w:rPr>
      </w:pPr>
      <w:r w:rsidRPr="00936E97">
        <w:rPr>
          <w:rFonts w:ascii="Book Antiqua" w:eastAsiaTheme="minorHAnsi" w:hAnsi="Book Antiqua"/>
          <w:sz w:val="22"/>
          <w:szCs w:val="22"/>
          <w:lang w:eastAsia="en-US"/>
        </w:rPr>
        <w:lastRenderedPageBreak/>
        <w:t xml:space="preserve">W przypadku gdy różnica cen jednostkowych kosztorysu ofertowego obliczona na </w:t>
      </w:r>
      <w:r w:rsidRPr="008A2B9C">
        <w:rPr>
          <w:rFonts w:ascii="Book Antiqua" w:eastAsiaTheme="minorHAnsi" w:hAnsi="Book Antiqua"/>
          <w:sz w:val="22"/>
          <w:szCs w:val="22"/>
          <w:lang w:eastAsia="en-US"/>
        </w:rPr>
        <w:t>podstawie wskaźników określonych w punkcie 3) wyniesie poniżej 5%,</w:t>
      </w:r>
      <w:r w:rsidRPr="008A2B9C">
        <w:rPr>
          <w:rFonts w:ascii="Book Antiqua" w:eastAsia="Book Antiqua" w:hAnsi="Book Antiqua" w:cs="Arial"/>
          <w:sz w:val="22"/>
          <w:szCs w:val="22"/>
        </w:rPr>
        <w:t xml:space="preserve"> Wykonawca nie będzie uprawniony do złożenia wniosku o waloryzację. W przypadku, gdy różnica cen jednostkowych kosztorysu ofertowego obliczona na podstawie wskaźników określonych w pkt. 3) przekroczy 8%, waloryzacja nastąpi na poziomie</w:t>
      </w:r>
      <w:r w:rsidR="008A2B9C" w:rsidRPr="008A2B9C">
        <w:rPr>
          <w:rFonts w:ascii="Book Antiqua" w:eastAsia="Book Antiqua" w:hAnsi="Book Antiqua" w:cs="Arial"/>
          <w:sz w:val="22"/>
          <w:szCs w:val="22"/>
        </w:rPr>
        <w:t xml:space="preserve"> maksymalnie do</w:t>
      </w:r>
      <w:r w:rsidRPr="008A2B9C">
        <w:rPr>
          <w:rFonts w:ascii="Book Antiqua" w:eastAsia="Book Antiqua" w:hAnsi="Book Antiqua" w:cs="Arial"/>
          <w:sz w:val="22"/>
          <w:szCs w:val="22"/>
        </w:rPr>
        <w:t xml:space="preserve"> 8 %.</w:t>
      </w:r>
    </w:p>
    <w:p w14:paraId="05801551" w14:textId="0EAE8EB5" w:rsidR="00276FEA" w:rsidRPr="00936E97" w:rsidRDefault="00276FEA" w:rsidP="00B95AD7">
      <w:pPr>
        <w:pStyle w:val="Akapitzlist"/>
        <w:numPr>
          <w:ilvl w:val="0"/>
          <w:numId w:val="59"/>
        </w:numPr>
        <w:tabs>
          <w:tab w:val="left" w:pos="284"/>
        </w:tabs>
        <w:spacing w:line="276" w:lineRule="auto"/>
        <w:ind w:left="284" w:hanging="284"/>
        <w:jc w:val="both"/>
        <w:rPr>
          <w:rFonts w:ascii="Book Antiqua" w:eastAsia="Book Antiqua" w:hAnsi="Book Antiqua" w:cs="Arial"/>
          <w:sz w:val="22"/>
          <w:szCs w:val="22"/>
        </w:rPr>
      </w:pPr>
      <w:r w:rsidRPr="00936E97">
        <w:rPr>
          <w:rFonts w:ascii="Book Antiqua" w:eastAsia="Book Antiqua" w:hAnsi="Book Antiqua" w:cs="Arial"/>
          <w:sz w:val="22"/>
          <w:szCs w:val="22"/>
        </w:rPr>
        <w:t>W przypadku ujemnych wartości wskaźników określonych w pkt. 3) (deflacja) , zastosowanie znajdują zasady określenia powyżej, z tym zastrzeżeniem, iż Zamawiający przedstawi Wykonawcy propozycję zmiany wysokości wynagrodzenia Wykonawcy.</w:t>
      </w:r>
    </w:p>
    <w:p w14:paraId="2FA8C37A" w14:textId="3B5F8491" w:rsidR="00276FEA" w:rsidRPr="00936E97" w:rsidRDefault="00276FEA" w:rsidP="00B95AD7">
      <w:pPr>
        <w:pStyle w:val="Akapitzlist"/>
        <w:numPr>
          <w:ilvl w:val="0"/>
          <w:numId w:val="59"/>
        </w:numPr>
        <w:tabs>
          <w:tab w:val="left" w:pos="284"/>
        </w:tabs>
        <w:spacing w:line="276" w:lineRule="auto"/>
        <w:ind w:left="284" w:hanging="284"/>
        <w:jc w:val="both"/>
        <w:rPr>
          <w:rFonts w:ascii="Book Antiqua" w:eastAsia="Book Antiqua" w:hAnsi="Book Antiqua" w:cs="Arial"/>
          <w:sz w:val="22"/>
          <w:szCs w:val="22"/>
        </w:rPr>
      </w:pPr>
      <w:r w:rsidRPr="00936E97">
        <w:rPr>
          <w:rFonts w:ascii="Book Antiqua" w:eastAsia="Book Antiqua" w:hAnsi="Book Antiqua" w:cs="Arial"/>
          <w:sz w:val="22"/>
          <w:szCs w:val="22"/>
        </w:rPr>
        <w:t>Waloryzacja nastąpi począwszy od pierwszego dnia miesiąca, następującego po</w:t>
      </w:r>
      <w:r w:rsidR="002F2213" w:rsidRPr="00936E97">
        <w:rPr>
          <w:rFonts w:ascii="Book Antiqua" w:eastAsia="Book Antiqua" w:hAnsi="Book Antiqua" w:cs="Arial"/>
          <w:sz w:val="22"/>
          <w:szCs w:val="22"/>
        </w:rPr>
        <w:t xml:space="preserve"> </w:t>
      </w:r>
      <w:r w:rsidRPr="00936E97">
        <w:rPr>
          <w:rFonts w:ascii="Book Antiqua" w:eastAsia="Book Antiqua" w:hAnsi="Book Antiqua" w:cs="Arial"/>
          <w:sz w:val="22"/>
          <w:szCs w:val="22"/>
        </w:rPr>
        <w:t xml:space="preserve">miesiącu, w którym złożono wniosek o zmianę wynagrodzenia. </w:t>
      </w:r>
    </w:p>
    <w:p w14:paraId="155C4644" w14:textId="33C8C2E4" w:rsidR="00276FEA" w:rsidRPr="00936E97" w:rsidRDefault="00276FEA" w:rsidP="00B95AD7">
      <w:pPr>
        <w:pStyle w:val="Akapitzlist"/>
        <w:numPr>
          <w:ilvl w:val="0"/>
          <w:numId w:val="59"/>
        </w:numPr>
        <w:tabs>
          <w:tab w:val="left" w:pos="284"/>
        </w:tabs>
        <w:spacing w:line="276" w:lineRule="auto"/>
        <w:ind w:left="284" w:hanging="284"/>
        <w:jc w:val="both"/>
        <w:rPr>
          <w:rFonts w:ascii="Book Antiqua" w:eastAsia="Book Antiqua" w:hAnsi="Book Antiqua" w:cs="Arial"/>
          <w:sz w:val="22"/>
          <w:szCs w:val="22"/>
        </w:rPr>
      </w:pPr>
      <w:r w:rsidRPr="00936E97">
        <w:rPr>
          <w:rFonts w:ascii="Book Antiqua" w:eastAsia="Book Antiqua" w:hAnsi="Book Antiqua" w:cs="Arial"/>
          <w:sz w:val="22"/>
          <w:szCs w:val="22"/>
        </w:rPr>
        <w:t>Zmiana wynagrodzenia Wykonawcy obliczana będzie wyłącznie od wartości przedmiotu zamówienia,</w:t>
      </w:r>
      <w:r w:rsidR="002F2213" w:rsidRPr="00936E97">
        <w:rPr>
          <w:rFonts w:ascii="Book Antiqua" w:eastAsia="Book Antiqua" w:hAnsi="Book Antiqua" w:cs="Arial"/>
          <w:sz w:val="22"/>
          <w:szCs w:val="22"/>
        </w:rPr>
        <w:t xml:space="preserve"> </w:t>
      </w:r>
      <w:r w:rsidRPr="00936E97">
        <w:rPr>
          <w:rFonts w:ascii="Book Antiqua" w:eastAsia="Book Antiqua" w:hAnsi="Book Antiqua" w:cs="Arial"/>
          <w:sz w:val="22"/>
          <w:szCs w:val="22"/>
        </w:rPr>
        <w:t>na który nie zostały wystawione faktury V</w:t>
      </w:r>
      <w:r w:rsidR="00060C81" w:rsidRPr="00936E97">
        <w:rPr>
          <w:rFonts w:ascii="Book Antiqua" w:eastAsia="Book Antiqua" w:hAnsi="Book Antiqua" w:cs="Arial"/>
          <w:sz w:val="22"/>
          <w:szCs w:val="22"/>
        </w:rPr>
        <w:t>AT</w:t>
      </w:r>
      <w:r w:rsidRPr="00936E97">
        <w:rPr>
          <w:rFonts w:ascii="Book Antiqua" w:eastAsia="Book Antiqua" w:hAnsi="Book Antiqua" w:cs="Arial"/>
          <w:sz w:val="22"/>
          <w:szCs w:val="22"/>
        </w:rPr>
        <w:t xml:space="preserve"> </w:t>
      </w:r>
      <w:r w:rsidR="00060C81" w:rsidRPr="00936E97">
        <w:rPr>
          <w:rFonts w:ascii="Book Antiqua" w:eastAsia="Book Antiqua" w:hAnsi="Book Antiqua" w:cs="Arial"/>
          <w:sz w:val="22"/>
          <w:szCs w:val="22"/>
        </w:rPr>
        <w:t>.</w:t>
      </w:r>
    </w:p>
    <w:p w14:paraId="107335C8" w14:textId="29D0A160" w:rsidR="00EC0FA6" w:rsidRPr="00936E97" w:rsidRDefault="00276FEA" w:rsidP="00E0305A">
      <w:pPr>
        <w:pStyle w:val="Akapitzlist"/>
        <w:numPr>
          <w:ilvl w:val="0"/>
          <w:numId w:val="59"/>
        </w:numPr>
        <w:tabs>
          <w:tab w:val="left" w:pos="426"/>
        </w:tabs>
        <w:spacing w:line="276" w:lineRule="auto"/>
        <w:ind w:left="284" w:hanging="284"/>
        <w:jc w:val="both"/>
        <w:rPr>
          <w:rFonts w:ascii="Book Antiqua" w:hAnsi="Book Antiqua"/>
          <w:sz w:val="22"/>
          <w:szCs w:val="22"/>
        </w:rPr>
      </w:pPr>
      <w:r w:rsidRPr="00936E97">
        <w:rPr>
          <w:rFonts w:ascii="Book Antiqua" w:hAnsi="Book Antiqua"/>
          <w:sz w:val="22"/>
          <w:szCs w:val="22"/>
        </w:rPr>
        <w:t xml:space="preserve">Maksymalna dopuszczalna wartość zmiany wynagrodzenia Wykonawcy w efekcie zastosowania postanowień o zasadach wprowadzenia zmian, o których mowa powyżej wynosi 5% całkowitego wynagrodzenia Wykonawcy. </w:t>
      </w:r>
    </w:p>
    <w:p w14:paraId="6E3C0030" w14:textId="0CCB95B1" w:rsidR="00EC0FA6" w:rsidRPr="00936E97" w:rsidRDefault="00AA24EA" w:rsidP="00E0305A">
      <w:pPr>
        <w:pStyle w:val="Akapitzlist"/>
        <w:numPr>
          <w:ilvl w:val="0"/>
          <w:numId w:val="59"/>
        </w:numPr>
        <w:tabs>
          <w:tab w:val="left" w:pos="426"/>
        </w:tabs>
        <w:spacing w:line="276" w:lineRule="auto"/>
        <w:ind w:left="284" w:hanging="284"/>
        <w:jc w:val="both"/>
        <w:rPr>
          <w:rFonts w:ascii="Book Antiqua" w:hAnsi="Book Antiqua"/>
          <w:sz w:val="22"/>
          <w:szCs w:val="22"/>
        </w:rPr>
      </w:pPr>
      <w:r>
        <w:rPr>
          <w:rFonts w:ascii="Book Antiqua" w:hAnsi="Book Antiqua"/>
          <w:sz w:val="22"/>
          <w:szCs w:val="22"/>
        </w:rPr>
        <w:t xml:space="preserve"> </w:t>
      </w:r>
      <w:r w:rsidR="00EC0FA6" w:rsidRPr="00936E97">
        <w:rPr>
          <w:rFonts w:ascii="Book Antiqua" w:hAnsi="Book Antiqua"/>
          <w:sz w:val="22"/>
          <w:szCs w:val="22"/>
        </w:rPr>
        <w:t xml:space="preserve">W  przypadku  waloryzacji  wynagrodzenia  należnego  Wykonawcy,  zgodnie  z  niniejszym paragrafem, </w:t>
      </w:r>
      <w:r w:rsidR="003C39D7" w:rsidRPr="00E7072B">
        <w:rPr>
          <w:rFonts w:ascii="Book Antiqua" w:hAnsi="Book Antiqua"/>
          <w:sz w:val="22"/>
          <w:szCs w:val="22"/>
        </w:rPr>
        <w:t xml:space="preserve">Wykonawca </w:t>
      </w:r>
      <w:r w:rsidR="00EC0FA6" w:rsidRPr="00E7072B">
        <w:rPr>
          <w:rFonts w:ascii="Book Antiqua" w:hAnsi="Book Antiqua"/>
          <w:sz w:val="22"/>
          <w:szCs w:val="22"/>
        </w:rPr>
        <w:t>zobowiązany</w:t>
      </w:r>
      <w:r w:rsidR="00EC0FA6" w:rsidRPr="00936E97">
        <w:rPr>
          <w:rFonts w:ascii="Book Antiqua" w:hAnsi="Book Antiqua"/>
          <w:sz w:val="22"/>
          <w:szCs w:val="22"/>
        </w:rPr>
        <w:t xml:space="preserve"> jest do zmiany wynagrodzenia przysługującego Podwykonawcy, z którym zawarł umowę o podwykonawstwo, w zakresie odpowiadającym zmianom cen</w:t>
      </w:r>
      <w:bookmarkStart w:id="1" w:name="page22"/>
      <w:bookmarkEnd w:id="1"/>
      <w:r w:rsidR="00EC0FA6" w:rsidRPr="00936E97">
        <w:rPr>
          <w:rFonts w:ascii="Book Antiqua" w:hAnsi="Book Antiqua"/>
          <w:sz w:val="22"/>
          <w:szCs w:val="22"/>
        </w:rPr>
        <w:t xml:space="preserve"> materiałów lub kosztów dotyczących zobowiązania Podwykonawcy, jeżeli łącznie spełnione są następujące warunki:</w:t>
      </w:r>
    </w:p>
    <w:p w14:paraId="484224BE" w14:textId="4C4D8F06" w:rsidR="00EC0FA6" w:rsidRPr="00936E97" w:rsidRDefault="00EC0FA6" w:rsidP="00E0305A">
      <w:pPr>
        <w:pStyle w:val="Akapitzlist"/>
        <w:numPr>
          <w:ilvl w:val="0"/>
          <w:numId w:val="60"/>
        </w:numPr>
        <w:tabs>
          <w:tab w:val="left" w:pos="426"/>
          <w:tab w:val="left" w:pos="851"/>
        </w:tabs>
        <w:spacing w:line="276" w:lineRule="auto"/>
        <w:ind w:left="284" w:hanging="284"/>
        <w:jc w:val="both"/>
        <w:rPr>
          <w:rFonts w:ascii="Book Antiqua" w:hAnsi="Book Antiqua"/>
          <w:sz w:val="22"/>
          <w:szCs w:val="22"/>
        </w:rPr>
      </w:pPr>
      <w:r w:rsidRPr="00936E97">
        <w:rPr>
          <w:rFonts w:ascii="Book Antiqua" w:hAnsi="Book Antiqua"/>
          <w:sz w:val="22"/>
          <w:szCs w:val="22"/>
        </w:rPr>
        <w:t>przedmiotem umowy są roboty budowlane lub usługi,</w:t>
      </w:r>
    </w:p>
    <w:p w14:paraId="09E186D0" w14:textId="341113D4" w:rsidR="00EC0FA6" w:rsidRPr="00936E97" w:rsidRDefault="00EC0FA6" w:rsidP="00E0305A">
      <w:pPr>
        <w:pStyle w:val="Akapitzlist"/>
        <w:numPr>
          <w:ilvl w:val="0"/>
          <w:numId w:val="60"/>
        </w:numPr>
        <w:tabs>
          <w:tab w:val="left" w:pos="426"/>
          <w:tab w:val="left" w:pos="851"/>
        </w:tabs>
        <w:spacing w:line="276" w:lineRule="auto"/>
        <w:ind w:left="284" w:hanging="284"/>
        <w:jc w:val="both"/>
        <w:rPr>
          <w:rFonts w:ascii="Book Antiqua" w:hAnsi="Book Antiqua"/>
          <w:sz w:val="22"/>
          <w:szCs w:val="22"/>
        </w:rPr>
      </w:pPr>
      <w:r w:rsidRPr="00936E97">
        <w:rPr>
          <w:rFonts w:ascii="Book Antiqua" w:hAnsi="Book Antiqua"/>
          <w:sz w:val="22"/>
          <w:szCs w:val="22"/>
        </w:rPr>
        <w:t>okres obowiązywania umowy o podwykonawstwo przekracza 12 miesięcy.</w:t>
      </w:r>
    </w:p>
    <w:p w14:paraId="2BFD83D3" w14:textId="3CCDC75E" w:rsidR="00EC0FA6" w:rsidRPr="00936E97" w:rsidRDefault="00EC0FA6" w:rsidP="00E0305A">
      <w:pPr>
        <w:pStyle w:val="Akapitzlist"/>
        <w:numPr>
          <w:ilvl w:val="0"/>
          <w:numId w:val="59"/>
        </w:numPr>
        <w:tabs>
          <w:tab w:val="left" w:pos="426"/>
        </w:tabs>
        <w:spacing w:line="276" w:lineRule="auto"/>
        <w:ind w:left="284" w:hanging="284"/>
        <w:jc w:val="both"/>
        <w:rPr>
          <w:rFonts w:ascii="Book Antiqua" w:hAnsi="Book Antiqua"/>
          <w:sz w:val="22"/>
          <w:szCs w:val="22"/>
        </w:rPr>
      </w:pPr>
      <w:r w:rsidRPr="00936E97">
        <w:rPr>
          <w:rFonts w:ascii="Book Antiqua" w:hAnsi="Book Antiqua"/>
          <w:sz w:val="22"/>
          <w:szCs w:val="22"/>
        </w:rPr>
        <w:t xml:space="preserve">Zapisy ust. </w:t>
      </w:r>
      <w:r w:rsidR="00334AAF">
        <w:rPr>
          <w:rFonts w:ascii="Book Antiqua" w:hAnsi="Book Antiqua"/>
          <w:sz w:val="22"/>
          <w:szCs w:val="22"/>
        </w:rPr>
        <w:t>10</w:t>
      </w:r>
      <w:r w:rsidRPr="00936E97">
        <w:rPr>
          <w:rFonts w:ascii="Book Antiqua" w:hAnsi="Book Antiqua"/>
          <w:sz w:val="22"/>
          <w:szCs w:val="22"/>
        </w:rPr>
        <w:t xml:space="preserve"> mają zastosowanie także </w:t>
      </w:r>
      <w:r w:rsidR="005E7F2B" w:rsidRPr="00936E97">
        <w:rPr>
          <w:rFonts w:ascii="Book Antiqua" w:hAnsi="Book Antiqua"/>
          <w:sz w:val="22"/>
          <w:szCs w:val="22"/>
        </w:rPr>
        <w:t xml:space="preserve">dla </w:t>
      </w:r>
      <w:r w:rsidRPr="00936E97">
        <w:rPr>
          <w:rFonts w:ascii="Book Antiqua" w:hAnsi="Book Antiqua"/>
          <w:sz w:val="22"/>
          <w:szCs w:val="22"/>
        </w:rPr>
        <w:t>prac realizowanych przez Dalszych Podwykonawców.</w:t>
      </w:r>
    </w:p>
    <w:p w14:paraId="4ADEE5D4" w14:textId="379E3725" w:rsidR="002A717E" w:rsidRPr="00936E97" w:rsidRDefault="00561EA6" w:rsidP="00936E97">
      <w:pPr>
        <w:autoSpaceDE w:val="0"/>
        <w:autoSpaceDN w:val="0"/>
        <w:adjustRightInd w:val="0"/>
        <w:spacing w:line="276" w:lineRule="auto"/>
        <w:jc w:val="center"/>
        <w:rPr>
          <w:rFonts w:ascii="Book Antiqua" w:eastAsiaTheme="minorHAnsi" w:hAnsi="Book Antiqua"/>
          <w:b/>
          <w:bCs/>
          <w:sz w:val="22"/>
          <w:szCs w:val="22"/>
          <w:lang w:eastAsia="en-US"/>
        </w:rPr>
      </w:pPr>
      <w:r w:rsidRPr="00936E97">
        <w:rPr>
          <w:rFonts w:ascii="Book Antiqua" w:eastAsiaTheme="minorHAnsi" w:hAnsi="Book Antiqua"/>
          <w:b/>
          <w:bCs/>
          <w:sz w:val="22"/>
          <w:szCs w:val="22"/>
          <w:lang w:eastAsia="en-US"/>
        </w:rPr>
        <w:t xml:space="preserve">§ </w:t>
      </w:r>
      <w:r w:rsidR="00E42D01" w:rsidRPr="00936E97">
        <w:rPr>
          <w:rFonts w:ascii="Book Antiqua" w:eastAsiaTheme="minorHAnsi" w:hAnsi="Book Antiqua"/>
          <w:b/>
          <w:bCs/>
          <w:sz w:val="22"/>
          <w:szCs w:val="22"/>
          <w:lang w:eastAsia="en-US"/>
        </w:rPr>
        <w:t>11</w:t>
      </w:r>
    </w:p>
    <w:p w14:paraId="5A8E8402" w14:textId="33834986" w:rsidR="00561EA6" w:rsidRPr="00936E97" w:rsidRDefault="002A717E" w:rsidP="00936E97">
      <w:pPr>
        <w:autoSpaceDE w:val="0"/>
        <w:autoSpaceDN w:val="0"/>
        <w:adjustRightInd w:val="0"/>
        <w:spacing w:line="276" w:lineRule="auto"/>
        <w:jc w:val="center"/>
        <w:rPr>
          <w:rFonts w:ascii="Book Antiqua" w:eastAsiaTheme="minorHAnsi" w:hAnsi="Book Antiqua"/>
          <w:b/>
          <w:bCs/>
          <w:sz w:val="22"/>
          <w:szCs w:val="22"/>
          <w:lang w:eastAsia="en-US"/>
        </w:rPr>
      </w:pPr>
      <w:r w:rsidRPr="00936E97">
        <w:rPr>
          <w:rFonts w:ascii="Book Antiqua" w:eastAsiaTheme="minorHAnsi" w:hAnsi="Book Antiqua"/>
          <w:b/>
          <w:bCs/>
          <w:sz w:val="22"/>
          <w:szCs w:val="22"/>
          <w:lang w:eastAsia="en-US"/>
        </w:rPr>
        <w:t>PRAWA AUTORSKIE</w:t>
      </w:r>
    </w:p>
    <w:p w14:paraId="07D63053" w14:textId="77777777" w:rsidR="00561EA6" w:rsidRPr="00936E97" w:rsidRDefault="00561EA6" w:rsidP="00936E97">
      <w:pPr>
        <w:autoSpaceDE w:val="0"/>
        <w:autoSpaceDN w:val="0"/>
        <w:adjustRightInd w:val="0"/>
        <w:spacing w:line="276" w:lineRule="auto"/>
        <w:jc w:val="both"/>
        <w:rPr>
          <w:rFonts w:ascii="Book Antiqua" w:eastAsiaTheme="minorHAnsi" w:hAnsi="Book Antiqua"/>
          <w:sz w:val="22"/>
          <w:szCs w:val="22"/>
          <w:lang w:eastAsia="en-US"/>
        </w:rPr>
      </w:pPr>
    </w:p>
    <w:p w14:paraId="286B2CC6" w14:textId="77777777" w:rsidR="00561EA6" w:rsidRPr="00936E97" w:rsidRDefault="00561EA6" w:rsidP="00936E97">
      <w:pPr>
        <w:autoSpaceDE w:val="0"/>
        <w:autoSpaceDN w:val="0"/>
        <w:adjustRightInd w:val="0"/>
        <w:spacing w:line="276" w:lineRule="auto"/>
        <w:ind w:left="284" w:hanging="284"/>
        <w:jc w:val="both"/>
        <w:rPr>
          <w:rFonts w:ascii="Book Antiqua" w:eastAsiaTheme="minorHAnsi" w:hAnsi="Book Antiqua"/>
          <w:sz w:val="22"/>
          <w:szCs w:val="22"/>
          <w:lang w:eastAsia="en-US"/>
        </w:rPr>
      </w:pPr>
      <w:r w:rsidRPr="00936E97">
        <w:rPr>
          <w:rFonts w:ascii="Book Antiqua" w:eastAsiaTheme="minorHAnsi" w:hAnsi="Book Antiqua"/>
          <w:sz w:val="22"/>
          <w:szCs w:val="22"/>
          <w:lang w:eastAsia="en-US"/>
        </w:rPr>
        <w:t xml:space="preserve">1. W przypadku powstania w trakcie realizacji przedmiotu umowy utworów, w rozumieniu ustawy o prawach autorskich i prawach pokrewnych, w ramach wynagrodzenia Wykonawca: </w:t>
      </w:r>
    </w:p>
    <w:p w14:paraId="32A17EEC" w14:textId="77777777" w:rsidR="00561EA6" w:rsidRPr="00936E97" w:rsidRDefault="00561EA6" w:rsidP="00936E97">
      <w:pPr>
        <w:autoSpaceDE w:val="0"/>
        <w:autoSpaceDN w:val="0"/>
        <w:adjustRightInd w:val="0"/>
        <w:spacing w:line="276" w:lineRule="auto"/>
        <w:ind w:firstLine="567"/>
        <w:jc w:val="both"/>
        <w:rPr>
          <w:rFonts w:ascii="Book Antiqua" w:eastAsiaTheme="minorHAnsi" w:hAnsi="Book Antiqua"/>
          <w:sz w:val="22"/>
          <w:szCs w:val="22"/>
          <w:lang w:eastAsia="en-US"/>
        </w:rPr>
      </w:pPr>
      <w:r w:rsidRPr="00936E97">
        <w:rPr>
          <w:rFonts w:ascii="Book Antiqua" w:eastAsiaTheme="minorHAnsi" w:hAnsi="Book Antiqua"/>
          <w:sz w:val="22"/>
          <w:szCs w:val="22"/>
          <w:lang w:eastAsia="en-US"/>
        </w:rPr>
        <w:t xml:space="preserve">1) przenosi na Zamawiającego autorskie prawa majątkowe do utworów, </w:t>
      </w:r>
    </w:p>
    <w:p w14:paraId="788EF926" w14:textId="77777777" w:rsidR="00561EA6" w:rsidRPr="00936E97" w:rsidRDefault="00561EA6" w:rsidP="00936E97">
      <w:pPr>
        <w:autoSpaceDE w:val="0"/>
        <w:autoSpaceDN w:val="0"/>
        <w:adjustRightInd w:val="0"/>
        <w:spacing w:line="276" w:lineRule="auto"/>
        <w:ind w:left="851" w:hanging="284"/>
        <w:jc w:val="both"/>
        <w:rPr>
          <w:rFonts w:ascii="Book Antiqua" w:eastAsiaTheme="minorHAnsi" w:hAnsi="Book Antiqua"/>
          <w:sz w:val="22"/>
          <w:szCs w:val="22"/>
          <w:lang w:eastAsia="en-US"/>
        </w:rPr>
      </w:pPr>
      <w:r w:rsidRPr="00936E97">
        <w:rPr>
          <w:rFonts w:ascii="Book Antiqua" w:eastAsiaTheme="minorHAnsi" w:hAnsi="Book Antiqua"/>
          <w:sz w:val="22"/>
          <w:szCs w:val="22"/>
          <w:lang w:eastAsia="en-US"/>
        </w:rPr>
        <w:t xml:space="preserve">2) zezwala Zamawiającemu na dokonanie opracowań i zmian utworów, na korzystanie z opracowań utworów oraz ich przeróbek oraz na rozporządzanie tymi opracowaniami wraz z przeróbkami, tj. udziela Zamawiającemu praw zależnych. </w:t>
      </w:r>
    </w:p>
    <w:p w14:paraId="1FF929B5" w14:textId="77777777" w:rsidR="00561EA6" w:rsidRPr="00936E97" w:rsidRDefault="00561EA6" w:rsidP="00936E97">
      <w:pPr>
        <w:autoSpaceDE w:val="0"/>
        <w:autoSpaceDN w:val="0"/>
        <w:adjustRightInd w:val="0"/>
        <w:spacing w:line="276" w:lineRule="auto"/>
        <w:jc w:val="both"/>
        <w:rPr>
          <w:rFonts w:ascii="Book Antiqua" w:eastAsiaTheme="minorHAnsi" w:hAnsi="Book Antiqua"/>
          <w:sz w:val="22"/>
          <w:szCs w:val="22"/>
          <w:lang w:eastAsia="en-US"/>
        </w:rPr>
      </w:pPr>
      <w:r w:rsidRPr="00936E97">
        <w:rPr>
          <w:rFonts w:ascii="Book Antiqua" w:eastAsiaTheme="minorHAnsi" w:hAnsi="Book Antiqua"/>
          <w:sz w:val="22"/>
          <w:szCs w:val="22"/>
          <w:lang w:eastAsia="en-US"/>
        </w:rPr>
        <w:t xml:space="preserve">2. Nabycie przez Zamawiającego praw, o których mowa w ust.1. następuje: </w:t>
      </w:r>
    </w:p>
    <w:p w14:paraId="34C1C4D2" w14:textId="77777777" w:rsidR="00561EA6" w:rsidRPr="00936E97" w:rsidRDefault="00561EA6" w:rsidP="00936E97">
      <w:pPr>
        <w:autoSpaceDE w:val="0"/>
        <w:autoSpaceDN w:val="0"/>
        <w:adjustRightInd w:val="0"/>
        <w:spacing w:line="276" w:lineRule="auto"/>
        <w:ind w:left="851" w:hanging="284"/>
        <w:jc w:val="both"/>
        <w:rPr>
          <w:rFonts w:ascii="Book Antiqua" w:eastAsiaTheme="minorHAnsi" w:hAnsi="Book Antiqua"/>
          <w:sz w:val="22"/>
          <w:szCs w:val="22"/>
          <w:lang w:eastAsia="en-US"/>
        </w:rPr>
      </w:pPr>
      <w:r w:rsidRPr="00936E97">
        <w:rPr>
          <w:rFonts w:ascii="Book Antiqua" w:eastAsiaTheme="minorHAnsi" w:hAnsi="Book Antiqua"/>
          <w:sz w:val="22"/>
          <w:szCs w:val="22"/>
          <w:lang w:eastAsia="en-US"/>
        </w:rPr>
        <w:t xml:space="preserve">1) z chwilą odbioru poszczególnych utworów przez Zamawiającego (do nabycia praw nie wymaga się uprzedniej akceptacji Zamawiającego przekazywanych utworów, czy dodatkowych oświadczeń Wykonawcy), </w:t>
      </w:r>
    </w:p>
    <w:p w14:paraId="08A86B62" w14:textId="77777777" w:rsidR="00561EA6" w:rsidRPr="00936E97" w:rsidRDefault="00561EA6" w:rsidP="00936E97">
      <w:pPr>
        <w:autoSpaceDE w:val="0"/>
        <w:autoSpaceDN w:val="0"/>
        <w:adjustRightInd w:val="0"/>
        <w:spacing w:line="276" w:lineRule="auto"/>
        <w:ind w:left="851" w:hanging="284"/>
        <w:jc w:val="both"/>
        <w:rPr>
          <w:rFonts w:ascii="Book Antiqua" w:eastAsiaTheme="minorHAnsi" w:hAnsi="Book Antiqua"/>
          <w:sz w:val="22"/>
          <w:szCs w:val="22"/>
          <w:lang w:eastAsia="en-US"/>
        </w:rPr>
      </w:pPr>
      <w:r w:rsidRPr="00936E97">
        <w:rPr>
          <w:rFonts w:ascii="Book Antiqua" w:eastAsiaTheme="minorHAnsi" w:hAnsi="Book Antiqua"/>
          <w:sz w:val="22"/>
          <w:szCs w:val="22"/>
          <w:lang w:eastAsia="en-US"/>
        </w:rPr>
        <w:t xml:space="preserve">2) bez ograniczeń co do terytorium, czasu, liczby egzemplarzy, w zakresie następujących pól eksploatacji: </w:t>
      </w:r>
    </w:p>
    <w:p w14:paraId="402C3FD4" w14:textId="77777777" w:rsidR="00561EA6" w:rsidRPr="00936E97" w:rsidRDefault="00561EA6" w:rsidP="00936E97">
      <w:pPr>
        <w:autoSpaceDE w:val="0"/>
        <w:autoSpaceDN w:val="0"/>
        <w:adjustRightInd w:val="0"/>
        <w:spacing w:line="276" w:lineRule="auto"/>
        <w:ind w:left="1134" w:hanging="283"/>
        <w:jc w:val="both"/>
        <w:rPr>
          <w:rFonts w:ascii="Book Antiqua" w:eastAsiaTheme="minorHAnsi" w:hAnsi="Book Antiqua"/>
          <w:sz w:val="22"/>
          <w:szCs w:val="22"/>
          <w:lang w:eastAsia="en-US"/>
        </w:rPr>
      </w:pPr>
      <w:r w:rsidRPr="00936E97">
        <w:rPr>
          <w:rFonts w:ascii="Book Antiqua" w:eastAsiaTheme="minorHAnsi" w:hAnsi="Book Antiqua"/>
          <w:sz w:val="22"/>
          <w:szCs w:val="22"/>
          <w:lang w:eastAsia="en-US"/>
        </w:rPr>
        <w:t xml:space="preserve">a) użytkowania utworów lub ich części na własny użytek oraz na użytek osób trzecich w celach związanych z realizacją zadań Zamawiającego, w tym w szczególności </w:t>
      </w:r>
      <w:r w:rsidRPr="00936E97">
        <w:rPr>
          <w:rFonts w:ascii="Book Antiqua" w:eastAsiaTheme="minorHAnsi" w:hAnsi="Book Antiqua"/>
          <w:sz w:val="22"/>
          <w:szCs w:val="22"/>
          <w:lang w:eastAsia="en-US"/>
        </w:rPr>
        <w:lastRenderedPageBreak/>
        <w:t xml:space="preserve">przekazania utworów lub ich części innym wykonawcom jako podstawę do wykonania innych opracowań projektowych, wykonawcom biorącym udział w postępowaniu o udzielenie zamówienia publicznego jako część SWZ, innym wykonawcom jako podstawę do wykonania lub nadzorowania robót budowlanych, osobom trzecim biorącym udział w procesie inwestycyjnym, </w:t>
      </w:r>
    </w:p>
    <w:p w14:paraId="7C998ED0" w14:textId="0DA9FDC3" w:rsidR="00561EA6" w:rsidRPr="00936E97" w:rsidRDefault="00561EA6" w:rsidP="00936E97">
      <w:pPr>
        <w:autoSpaceDE w:val="0"/>
        <w:autoSpaceDN w:val="0"/>
        <w:adjustRightInd w:val="0"/>
        <w:spacing w:line="276" w:lineRule="auto"/>
        <w:ind w:left="1134" w:hanging="283"/>
        <w:jc w:val="both"/>
        <w:rPr>
          <w:rFonts w:ascii="Book Antiqua" w:eastAsiaTheme="minorHAnsi" w:hAnsi="Book Antiqua"/>
          <w:sz w:val="22"/>
          <w:szCs w:val="22"/>
          <w:lang w:eastAsia="en-US"/>
        </w:rPr>
      </w:pPr>
      <w:r w:rsidRPr="00936E97">
        <w:rPr>
          <w:rFonts w:ascii="Book Antiqua" w:eastAsiaTheme="minorHAnsi" w:hAnsi="Book Antiqua"/>
          <w:sz w:val="22"/>
          <w:szCs w:val="22"/>
          <w:lang w:eastAsia="en-US"/>
        </w:rPr>
        <w:t xml:space="preserve">b) utrwalenia utworów na wszelkich rodzajach nośników, a w szczególności na nośnikach video, taśmie światłoczułej, magnetycznej, dyskach komputerowych oraz wszystkich typach nośników przeznaczonych do zapisu cyfrowego (np. CD, DVD, Blu-ray, pendrive, itd.), </w:t>
      </w:r>
    </w:p>
    <w:p w14:paraId="2A08C9DC" w14:textId="4B76D009" w:rsidR="00561EA6" w:rsidRPr="00936E97" w:rsidRDefault="00561EA6" w:rsidP="00936E97">
      <w:pPr>
        <w:autoSpaceDE w:val="0"/>
        <w:autoSpaceDN w:val="0"/>
        <w:adjustRightInd w:val="0"/>
        <w:spacing w:line="276" w:lineRule="auto"/>
        <w:ind w:left="1134" w:hanging="283"/>
        <w:jc w:val="both"/>
        <w:rPr>
          <w:rFonts w:ascii="Book Antiqua" w:eastAsiaTheme="minorHAnsi" w:hAnsi="Book Antiqua"/>
          <w:sz w:val="22"/>
          <w:szCs w:val="22"/>
          <w:lang w:eastAsia="en-US"/>
        </w:rPr>
      </w:pPr>
      <w:r w:rsidRPr="00936E97">
        <w:rPr>
          <w:rFonts w:ascii="Book Antiqua" w:eastAsiaTheme="minorHAnsi" w:hAnsi="Book Antiqua"/>
          <w:sz w:val="22"/>
          <w:szCs w:val="22"/>
          <w:lang w:eastAsia="en-US"/>
        </w:rPr>
        <w:t>c) zwielokro</w:t>
      </w:r>
      <w:r w:rsidR="00E42D01" w:rsidRPr="00936E97">
        <w:rPr>
          <w:rFonts w:ascii="Book Antiqua" w:eastAsiaTheme="minorHAnsi" w:hAnsi="Book Antiqua"/>
          <w:sz w:val="22"/>
          <w:szCs w:val="22"/>
          <w:lang w:eastAsia="en-US"/>
        </w:rPr>
        <w:t>tniania utworów dowolną techniką</w:t>
      </w:r>
      <w:r w:rsidRPr="00936E97">
        <w:rPr>
          <w:rFonts w:ascii="Book Antiqua" w:eastAsiaTheme="minorHAnsi" w:hAnsi="Book Antiqua"/>
          <w:sz w:val="22"/>
          <w:szCs w:val="22"/>
          <w:lang w:eastAsia="en-US"/>
        </w:rPr>
        <w:t xml:space="preserve"> w dowolnej ilości, w tym techniką magnetyczną na kasetach video, techniką światłoczułą i cyfrową, techniką zapisu komputerowego na wszystkich rodzajach nośników dostosowanych do tej formy zapisu, wytwarzanie jak</w:t>
      </w:r>
      <w:r w:rsidR="0076592D" w:rsidRPr="00936E97">
        <w:rPr>
          <w:rFonts w:ascii="Book Antiqua" w:eastAsiaTheme="minorHAnsi" w:hAnsi="Book Antiqua"/>
          <w:sz w:val="22"/>
          <w:szCs w:val="22"/>
          <w:lang w:eastAsia="en-US"/>
        </w:rPr>
        <w:t>ą</w:t>
      </w:r>
      <w:r w:rsidRPr="00936E97">
        <w:rPr>
          <w:rFonts w:ascii="Book Antiqua" w:eastAsiaTheme="minorHAnsi" w:hAnsi="Book Antiqua"/>
          <w:sz w:val="22"/>
          <w:szCs w:val="22"/>
          <w:lang w:eastAsia="en-US"/>
        </w:rPr>
        <w:t xml:space="preserve">kolwiek techniką egzemplarzy utworu, w tym techniką drukarską, reprograficzną, zapisu magnetycznego oraz techniką cyfrową, </w:t>
      </w:r>
    </w:p>
    <w:p w14:paraId="2E34BFFC" w14:textId="77777777" w:rsidR="00561EA6" w:rsidRPr="00936E97" w:rsidRDefault="00561EA6" w:rsidP="00936E97">
      <w:pPr>
        <w:autoSpaceDE w:val="0"/>
        <w:autoSpaceDN w:val="0"/>
        <w:adjustRightInd w:val="0"/>
        <w:spacing w:line="276" w:lineRule="auto"/>
        <w:ind w:left="1134" w:hanging="283"/>
        <w:jc w:val="both"/>
        <w:rPr>
          <w:rFonts w:ascii="Book Antiqua" w:eastAsiaTheme="minorHAnsi" w:hAnsi="Book Antiqua"/>
          <w:sz w:val="22"/>
          <w:szCs w:val="22"/>
          <w:lang w:eastAsia="en-US"/>
        </w:rPr>
      </w:pPr>
      <w:r w:rsidRPr="00936E97">
        <w:rPr>
          <w:rFonts w:ascii="Book Antiqua" w:eastAsiaTheme="minorHAnsi" w:hAnsi="Book Antiqua"/>
          <w:sz w:val="22"/>
          <w:szCs w:val="22"/>
          <w:lang w:eastAsia="en-US"/>
        </w:rPr>
        <w:t xml:space="preserve">d) wprowadzania utworów do pamięci komputera na dowolnej liczbie stanowisk komputerowych oraz do sieci multimedialnej, telekomunikacyjnej, komputerowej, w tym do Internetu, </w:t>
      </w:r>
    </w:p>
    <w:p w14:paraId="38B5EFD4" w14:textId="77777777" w:rsidR="00561EA6" w:rsidRPr="00936E97" w:rsidRDefault="00561EA6" w:rsidP="00936E97">
      <w:pPr>
        <w:autoSpaceDE w:val="0"/>
        <w:autoSpaceDN w:val="0"/>
        <w:adjustRightInd w:val="0"/>
        <w:spacing w:line="276" w:lineRule="auto"/>
        <w:ind w:left="1134" w:hanging="283"/>
        <w:jc w:val="both"/>
        <w:rPr>
          <w:rFonts w:ascii="Book Antiqua" w:eastAsiaTheme="minorHAnsi" w:hAnsi="Book Antiqua"/>
          <w:sz w:val="22"/>
          <w:szCs w:val="22"/>
          <w:lang w:eastAsia="en-US"/>
        </w:rPr>
      </w:pPr>
      <w:r w:rsidRPr="00936E97">
        <w:rPr>
          <w:rFonts w:ascii="Book Antiqua" w:eastAsiaTheme="minorHAnsi" w:hAnsi="Book Antiqua"/>
          <w:sz w:val="22"/>
          <w:szCs w:val="22"/>
          <w:lang w:eastAsia="en-US"/>
        </w:rPr>
        <w:t xml:space="preserve">e) wyświetlania i publicznego odtwarzania poszczególnych utworów, nadawania całości lub wybranych fragmentów utworów za pomocą wizji albo fonii przewodowej i bezprzewodowej przez stację naziemną, </w:t>
      </w:r>
    </w:p>
    <w:p w14:paraId="36BE6438" w14:textId="77777777" w:rsidR="00561EA6" w:rsidRPr="00936E97" w:rsidRDefault="00561EA6" w:rsidP="00936E97">
      <w:pPr>
        <w:autoSpaceDE w:val="0"/>
        <w:autoSpaceDN w:val="0"/>
        <w:adjustRightInd w:val="0"/>
        <w:spacing w:line="276" w:lineRule="auto"/>
        <w:ind w:left="1134" w:hanging="283"/>
        <w:jc w:val="both"/>
        <w:rPr>
          <w:rFonts w:ascii="Book Antiqua" w:eastAsiaTheme="minorHAnsi" w:hAnsi="Book Antiqua"/>
          <w:sz w:val="22"/>
          <w:szCs w:val="22"/>
          <w:lang w:eastAsia="en-US"/>
        </w:rPr>
      </w:pPr>
      <w:r w:rsidRPr="00936E97">
        <w:rPr>
          <w:rFonts w:ascii="Book Antiqua" w:eastAsiaTheme="minorHAnsi" w:hAnsi="Book Antiqua"/>
          <w:sz w:val="22"/>
          <w:szCs w:val="22"/>
          <w:lang w:eastAsia="en-US"/>
        </w:rPr>
        <w:t xml:space="preserve">f) nadawania za pośrednictwem satelity, </w:t>
      </w:r>
    </w:p>
    <w:p w14:paraId="411787C5" w14:textId="77777777" w:rsidR="00561EA6" w:rsidRPr="00936E97" w:rsidRDefault="00561EA6" w:rsidP="00936E97">
      <w:pPr>
        <w:autoSpaceDE w:val="0"/>
        <w:autoSpaceDN w:val="0"/>
        <w:adjustRightInd w:val="0"/>
        <w:spacing w:line="276" w:lineRule="auto"/>
        <w:ind w:left="1134" w:hanging="283"/>
        <w:jc w:val="both"/>
        <w:rPr>
          <w:rFonts w:ascii="Book Antiqua" w:eastAsiaTheme="minorHAnsi" w:hAnsi="Book Antiqua"/>
          <w:sz w:val="22"/>
          <w:szCs w:val="22"/>
          <w:lang w:eastAsia="en-US"/>
        </w:rPr>
      </w:pPr>
      <w:r w:rsidRPr="00936E97">
        <w:rPr>
          <w:rFonts w:ascii="Book Antiqua" w:eastAsiaTheme="minorHAnsi" w:hAnsi="Book Antiqua"/>
          <w:sz w:val="22"/>
          <w:szCs w:val="22"/>
          <w:lang w:eastAsia="en-US"/>
        </w:rPr>
        <w:t xml:space="preserve">g) reemisji, </w:t>
      </w:r>
    </w:p>
    <w:p w14:paraId="3EC058B9" w14:textId="77777777" w:rsidR="00561EA6" w:rsidRPr="00936E97" w:rsidRDefault="00561EA6" w:rsidP="00936E97">
      <w:pPr>
        <w:autoSpaceDE w:val="0"/>
        <w:autoSpaceDN w:val="0"/>
        <w:adjustRightInd w:val="0"/>
        <w:spacing w:line="276" w:lineRule="auto"/>
        <w:ind w:left="1134" w:hanging="283"/>
        <w:jc w:val="both"/>
        <w:rPr>
          <w:rFonts w:ascii="Book Antiqua" w:eastAsiaTheme="minorHAnsi" w:hAnsi="Book Antiqua"/>
          <w:sz w:val="22"/>
          <w:szCs w:val="22"/>
          <w:lang w:eastAsia="en-US"/>
        </w:rPr>
      </w:pPr>
      <w:r w:rsidRPr="00936E97">
        <w:rPr>
          <w:rFonts w:ascii="Book Antiqua" w:eastAsiaTheme="minorHAnsi" w:hAnsi="Book Antiqua"/>
          <w:sz w:val="22"/>
          <w:szCs w:val="22"/>
          <w:lang w:eastAsia="en-US"/>
        </w:rPr>
        <w:t xml:space="preserve">h) wymiany nośników, na których poszczególne utwory utrwalono, </w:t>
      </w:r>
    </w:p>
    <w:p w14:paraId="741887F9" w14:textId="77777777" w:rsidR="00561EA6" w:rsidRPr="00936E97" w:rsidRDefault="00561EA6" w:rsidP="00936E97">
      <w:pPr>
        <w:autoSpaceDE w:val="0"/>
        <w:autoSpaceDN w:val="0"/>
        <w:adjustRightInd w:val="0"/>
        <w:spacing w:line="276" w:lineRule="auto"/>
        <w:ind w:left="1134" w:hanging="283"/>
        <w:jc w:val="both"/>
        <w:rPr>
          <w:rFonts w:ascii="Book Antiqua" w:eastAsiaTheme="minorHAnsi" w:hAnsi="Book Antiqua"/>
          <w:sz w:val="22"/>
          <w:szCs w:val="22"/>
          <w:lang w:eastAsia="en-US"/>
        </w:rPr>
      </w:pPr>
      <w:r w:rsidRPr="00936E97">
        <w:rPr>
          <w:rFonts w:ascii="Book Antiqua" w:eastAsiaTheme="minorHAnsi" w:hAnsi="Book Antiqua"/>
          <w:sz w:val="22"/>
          <w:szCs w:val="22"/>
          <w:lang w:eastAsia="en-US"/>
        </w:rPr>
        <w:t xml:space="preserve">i) wykorzystania w utworach multimedialnych, </w:t>
      </w:r>
    </w:p>
    <w:p w14:paraId="458E61FD" w14:textId="77777777" w:rsidR="00561EA6" w:rsidRPr="00936E97" w:rsidRDefault="00561EA6" w:rsidP="00936E97">
      <w:pPr>
        <w:autoSpaceDE w:val="0"/>
        <w:autoSpaceDN w:val="0"/>
        <w:adjustRightInd w:val="0"/>
        <w:spacing w:line="276" w:lineRule="auto"/>
        <w:ind w:left="1134" w:hanging="283"/>
        <w:jc w:val="both"/>
        <w:rPr>
          <w:rFonts w:ascii="Book Antiqua" w:eastAsiaTheme="minorHAnsi" w:hAnsi="Book Antiqua"/>
          <w:sz w:val="22"/>
          <w:szCs w:val="22"/>
          <w:lang w:eastAsia="en-US"/>
        </w:rPr>
      </w:pPr>
      <w:r w:rsidRPr="00936E97">
        <w:rPr>
          <w:rFonts w:ascii="Book Antiqua" w:eastAsiaTheme="minorHAnsi" w:hAnsi="Book Antiqua"/>
          <w:sz w:val="22"/>
          <w:szCs w:val="22"/>
          <w:lang w:eastAsia="en-US"/>
        </w:rPr>
        <w:t xml:space="preserve">j) wykorzystywania w całości lub fragmentów utworów do celów promocyjnych i reklamy, </w:t>
      </w:r>
    </w:p>
    <w:p w14:paraId="0252076C" w14:textId="77777777" w:rsidR="00561EA6" w:rsidRPr="00936E97" w:rsidRDefault="00561EA6" w:rsidP="00936E97">
      <w:pPr>
        <w:autoSpaceDE w:val="0"/>
        <w:autoSpaceDN w:val="0"/>
        <w:adjustRightInd w:val="0"/>
        <w:spacing w:line="276" w:lineRule="auto"/>
        <w:ind w:left="1134" w:hanging="283"/>
        <w:jc w:val="both"/>
        <w:rPr>
          <w:rFonts w:ascii="Book Antiqua" w:eastAsiaTheme="minorHAnsi" w:hAnsi="Book Antiqua"/>
          <w:sz w:val="22"/>
          <w:szCs w:val="22"/>
          <w:lang w:eastAsia="en-US"/>
        </w:rPr>
      </w:pPr>
      <w:r w:rsidRPr="00936E97">
        <w:rPr>
          <w:rFonts w:ascii="Book Antiqua" w:eastAsiaTheme="minorHAnsi" w:hAnsi="Book Antiqua"/>
          <w:sz w:val="22"/>
          <w:szCs w:val="22"/>
          <w:lang w:eastAsia="en-US"/>
        </w:rPr>
        <w:t xml:space="preserve">k) wprowadzania zmian i skrótów, </w:t>
      </w:r>
    </w:p>
    <w:p w14:paraId="1FF36BEA" w14:textId="77777777" w:rsidR="00561EA6" w:rsidRPr="00936E97" w:rsidRDefault="00561EA6" w:rsidP="00936E97">
      <w:pPr>
        <w:autoSpaceDE w:val="0"/>
        <w:autoSpaceDN w:val="0"/>
        <w:adjustRightInd w:val="0"/>
        <w:spacing w:line="276" w:lineRule="auto"/>
        <w:ind w:left="1134" w:hanging="283"/>
        <w:jc w:val="both"/>
        <w:rPr>
          <w:rFonts w:ascii="Book Antiqua" w:eastAsiaTheme="minorHAnsi" w:hAnsi="Book Antiqua"/>
          <w:sz w:val="22"/>
          <w:szCs w:val="22"/>
          <w:lang w:eastAsia="en-US"/>
        </w:rPr>
      </w:pPr>
      <w:r w:rsidRPr="00936E97">
        <w:rPr>
          <w:rFonts w:ascii="Book Antiqua" w:eastAsiaTheme="minorHAnsi" w:hAnsi="Book Antiqua"/>
          <w:sz w:val="22"/>
          <w:szCs w:val="22"/>
          <w:lang w:eastAsia="en-US"/>
        </w:rPr>
        <w:t xml:space="preserve">l) sporządzenia wersji obcojęzycznych, zarówno przy użyciu napisów, jak i lektora, </w:t>
      </w:r>
    </w:p>
    <w:p w14:paraId="587FB3E5" w14:textId="77777777" w:rsidR="00561EA6" w:rsidRPr="00936E97" w:rsidRDefault="00561EA6" w:rsidP="00936E97">
      <w:pPr>
        <w:autoSpaceDE w:val="0"/>
        <w:autoSpaceDN w:val="0"/>
        <w:adjustRightInd w:val="0"/>
        <w:spacing w:line="276" w:lineRule="auto"/>
        <w:ind w:left="1134" w:hanging="283"/>
        <w:jc w:val="both"/>
        <w:rPr>
          <w:rFonts w:ascii="Book Antiqua" w:eastAsiaTheme="minorHAnsi" w:hAnsi="Book Antiqua"/>
          <w:sz w:val="22"/>
          <w:szCs w:val="22"/>
          <w:lang w:eastAsia="en-US"/>
        </w:rPr>
      </w:pPr>
      <w:r w:rsidRPr="00936E97">
        <w:rPr>
          <w:rFonts w:ascii="Book Antiqua" w:eastAsiaTheme="minorHAnsi" w:hAnsi="Book Antiqua"/>
          <w:sz w:val="22"/>
          <w:szCs w:val="22"/>
          <w:lang w:eastAsia="en-US"/>
        </w:rPr>
        <w:t xml:space="preserve">m) publicznego udostępniania utworów w taki sposób, aby każdy mógł mieć do nich dostęp w miejscu i w czasie przez niego wybranym. </w:t>
      </w:r>
    </w:p>
    <w:p w14:paraId="36253866" w14:textId="77777777" w:rsidR="00561EA6" w:rsidRPr="00936E97" w:rsidRDefault="00561EA6" w:rsidP="00936E97">
      <w:pPr>
        <w:autoSpaceDE w:val="0"/>
        <w:autoSpaceDN w:val="0"/>
        <w:adjustRightInd w:val="0"/>
        <w:spacing w:line="276" w:lineRule="auto"/>
        <w:ind w:left="1134" w:hanging="283"/>
        <w:jc w:val="both"/>
        <w:rPr>
          <w:rFonts w:ascii="Book Antiqua" w:eastAsiaTheme="minorHAnsi" w:hAnsi="Book Antiqua"/>
          <w:sz w:val="22"/>
          <w:szCs w:val="22"/>
          <w:lang w:eastAsia="en-US"/>
        </w:rPr>
      </w:pPr>
      <w:r w:rsidRPr="00936E97">
        <w:rPr>
          <w:rFonts w:ascii="Book Antiqua" w:eastAsiaTheme="minorHAnsi" w:hAnsi="Book Antiqua"/>
          <w:sz w:val="22"/>
          <w:szCs w:val="22"/>
          <w:lang w:eastAsia="en-US"/>
        </w:rPr>
        <w:t xml:space="preserve">n) wykorzystywanie w jakichkolwiek celach Zamawiającego związanych z inwestycją w szczególności w celu budowy, </w:t>
      </w:r>
    </w:p>
    <w:p w14:paraId="4CF18396" w14:textId="77777777" w:rsidR="00561EA6" w:rsidRPr="00936E97" w:rsidRDefault="00561EA6" w:rsidP="00936E97">
      <w:pPr>
        <w:autoSpaceDE w:val="0"/>
        <w:autoSpaceDN w:val="0"/>
        <w:adjustRightInd w:val="0"/>
        <w:spacing w:line="276" w:lineRule="auto"/>
        <w:ind w:left="1134" w:hanging="283"/>
        <w:jc w:val="both"/>
        <w:rPr>
          <w:rFonts w:ascii="Book Antiqua" w:eastAsiaTheme="minorHAnsi" w:hAnsi="Book Antiqua"/>
          <w:sz w:val="22"/>
          <w:szCs w:val="22"/>
          <w:lang w:eastAsia="en-US"/>
        </w:rPr>
      </w:pPr>
      <w:r w:rsidRPr="00936E97">
        <w:rPr>
          <w:rFonts w:ascii="Book Antiqua" w:eastAsiaTheme="minorHAnsi" w:hAnsi="Book Antiqua"/>
          <w:sz w:val="22"/>
          <w:szCs w:val="22"/>
          <w:lang w:eastAsia="en-US"/>
        </w:rPr>
        <w:t xml:space="preserve">o) dokonywanie opracowań, zmian, adaptacji, przeróbek w Utworze powstałych w związku z realizacją umowy przez wykonawcę robót budowlanych lub aktualizacji przedmiotowej dokumentacji oraz korzystanie i rozporządzanie tak zmienioną dokumentacją, </w:t>
      </w:r>
    </w:p>
    <w:p w14:paraId="6851E5DC" w14:textId="77777777" w:rsidR="00561EA6" w:rsidRPr="00936E97" w:rsidRDefault="00561EA6" w:rsidP="00936E97">
      <w:pPr>
        <w:autoSpaceDE w:val="0"/>
        <w:autoSpaceDN w:val="0"/>
        <w:adjustRightInd w:val="0"/>
        <w:spacing w:line="276" w:lineRule="auto"/>
        <w:ind w:left="1134" w:hanging="283"/>
        <w:jc w:val="both"/>
        <w:rPr>
          <w:rFonts w:ascii="Book Antiqua" w:eastAsiaTheme="minorHAnsi" w:hAnsi="Book Antiqua"/>
          <w:sz w:val="22"/>
          <w:szCs w:val="22"/>
          <w:lang w:eastAsia="en-US"/>
        </w:rPr>
      </w:pPr>
      <w:r w:rsidRPr="00936E97">
        <w:rPr>
          <w:rFonts w:ascii="Book Antiqua" w:eastAsiaTheme="minorHAnsi" w:hAnsi="Book Antiqua"/>
          <w:sz w:val="22"/>
          <w:szCs w:val="22"/>
          <w:lang w:eastAsia="en-US"/>
        </w:rPr>
        <w:t xml:space="preserve">p) wykorzystanie dokumentacji lub dokumentacji zmienionej jak wyżej do rozbudowy, przebudowy, rekonstrukcji, renowacji, wyburzenia oraz wszelkich innych zmian całości lub części Inwestycji oraz wszelkich innych konstrukcji, jakich dotyczyć będzie dokumentacja lub zmieniona dokumentacja, </w:t>
      </w:r>
    </w:p>
    <w:p w14:paraId="28EC16FE" w14:textId="77777777" w:rsidR="00561EA6" w:rsidRPr="00936E97" w:rsidRDefault="00561EA6" w:rsidP="00936E97">
      <w:pPr>
        <w:autoSpaceDE w:val="0"/>
        <w:autoSpaceDN w:val="0"/>
        <w:adjustRightInd w:val="0"/>
        <w:spacing w:line="276" w:lineRule="auto"/>
        <w:ind w:left="1134" w:hanging="283"/>
        <w:jc w:val="both"/>
        <w:rPr>
          <w:rFonts w:ascii="Book Antiqua" w:eastAsiaTheme="minorHAnsi" w:hAnsi="Book Antiqua"/>
          <w:sz w:val="22"/>
          <w:szCs w:val="22"/>
          <w:lang w:eastAsia="en-US"/>
        </w:rPr>
      </w:pPr>
      <w:r w:rsidRPr="00936E97">
        <w:rPr>
          <w:rFonts w:ascii="Book Antiqua" w:eastAsiaTheme="minorHAnsi" w:hAnsi="Book Antiqua"/>
          <w:sz w:val="22"/>
          <w:szCs w:val="22"/>
          <w:lang w:eastAsia="en-US"/>
        </w:rPr>
        <w:t xml:space="preserve">q) prawa do dalszego przenoszenia autorskich praw majątkowych na osoby trzecie na wszystkich polach eksploatacji wskazanych powyżej. </w:t>
      </w:r>
    </w:p>
    <w:p w14:paraId="043AE199" w14:textId="77777777" w:rsidR="00561EA6" w:rsidRPr="00936E97" w:rsidRDefault="00561EA6" w:rsidP="00936E97">
      <w:pPr>
        <w:autoSpaceDE w:val="0"/>
        <w:autoSpaceDN w:val="0"/>
        <w:adjustRightInd w:val="0"/>
        <w:spacing w:line="276" w:lineRule="auto"/>
        <w:ind w:left="284" w:hanging="284"/>
        <w:jc w:val="both"/>
        <w:rPr>
          <w:rFonts w:ascii="Book Antiqua" w:eastAsiaTheme="minorHAnsi" w:hAnsi="Book Antiqua"/>
          <w:sz w:val="22"/>
          <w:szCs w:val="22"/>
          <w:lang w:eastAsia="en-US"/>
        </w:rPr>
      </w:pPr>
      <w:r w:rsidRPr="00936E97">
        <w:rPr>
          <w:rFonts w:ascii="Book Antiqua" w:eastAsiaTheme="minorHAnsi" w:hAnsi="Book Antiqua"/>
          <w:sz w:val="22"/>
          <w:szCs w:val="22"/>
          <w:lang w:eastAsia="en-US"/>
        </w:rPr>
        <w:lastRenderedPageBreak/>
        <w:t xml:space="preserve">3. Równocześnie z nabyciem autorskich praw majątkowych do utworów Zamawiający nabywa własność wszystkich egzemplarzy, na których utwory zostały utrwalone. </w:t>
      </w:r>
    </w:p>
    <w:p w14:paraId="61ED5D75" w14:textId="77777777" w:rsidR="00561EA6" w:rsidRPr="00936E97" w:rsidRDefault="00561EA6" w:rsidP="00936E97">
      <w:pPr>
        <w:autoSpaceDE w:val="0"/>
        <w:autoSpaceDN w:val="0"/>
        <w:adjustRightInd w:val="0"/>
        <w:spacing w:line="276" w:lineRule="auto"/>
        <w:ind w:left="284" w:hanging="284"/>
        <w:jc w:val="both"/>
        <w:rPr>
          <w:rFonts w:ascii="Book Antiqua" w:eastAsiaTheme="minorHAnsi" w:hAnsi="Book Antiqua"/>
          <w:sz w:val="22"/>
          <w:szCs w:val="22"/>
          <w:lang w:eastAsia="en-US"/>
        </w:rPr>
      </w:pPr>
      <w:r w:rsidRPr="00936E97">
        <w:rPr>
          <w:rFonts w:ascii="Book Antiqua" w:eastAsiaTheme="minorHAnsi" w:hAnsi="Book Antiqua"/>
          <w:sz w:val="22"/>
          <w:szCs w:val="22"/>
          <w:lang w:eastAsia="en-US"/>
        </w:rPr>
        <w:t xml:space="preserve">4. Wykonawca zobowiązuje się, że wykonując umowę będzie przestrzegał przepisów ustawy o prawie autorskim i prawach pokrewnych i nie naruszy praw majątkowych osób trzecich, a utwory przekaże Zamawiającemu w stanie wolnym od obciążeń prawami tych osób. Wykonawca ponosi względem Zamawiającego odpowiedzialność za wszelkie wady prawne i konsekwencje istnienia tych wad ujawnione lub mogące się ujawnić w przyszłości w związku z realizacją przedmiotu umowy. </w:t>
      </w:r>
    </w:p>
    <w:p w14:paraId="6A273827" w14:textId="2817D0E6" w:rsidR="00561EA6" w:rsidRPr="00936E97" w:rsidRDefault="00561EA6" w:rsidP="00936E97">
      <w:pPr>
        <w:autoSpaceDE w:val="0"/>
        <w:autoSpaceDN w:val="0"/>
        <w:adjustRightInd w:val="0"/>
        <w:spacing w:line="276" w:lineRule="auto"/>
        <w:ind w:left="284" w:hanging="284"/>
        <w:jc w:val="both"/>
        <w:rPr>
          <w:rFonts w:ascii="Book Antiqua" w:eastAsiaTheme="minorHAnsi" w:hAnsi="Book Antiqua"/>
          <w:sz w:val="22"/>
          <w:szCs w:val="22"/>
          <w:lang w:eastAsia="en-US"/>
        </w:rPr>
      </w:pPr>
      <w:r w:rsidRPr="00936E97">
        <w:rPr>
          <w:rFonts w:ascii="Book Antiqua" w:eastAsiaTheme="minorHAnsi" w:hAnsi="Book Antiqua"/>
          <w:sz w:val="22"/>
          <w:szCs w:val="22"/>
          <w:lang w:eastAsia="en-US"/>
        </w:rPr>
        <w:t xml:space="preserve">5. W przypadku, gdy jakikolwiek podmiot trzeci wystąpi z roszczeniem odszkodowawczym albo roszczeniem o naruszenie osobistych lub majątkowych praw autorskich do przedmiotu zamówienia, Zamawiający zawiadomi Wykonawcę o tym fakcie. Wówczas Wykonawca zobowiązany jest do przystąpienia do sporu po stronie Zamawiającego w terminie 14 dni od dnia otrzymania zawiadomienia. Wykonawca zwróci Zamawiającemu wszelkie poniesione przez niego koszty związane z koniecznością zapłaty odszkodowań na rzecz podmiotów trzecich, o których mowa w zadaniu pierwszym, w tym koszty procesu wraz z kosztami zastępstwa procesowego, z zastrzeżeniem, że na Wykonawcy ciąży obowiązek zwrotu Zamawiającemu kosztów stwierdzonych prawomocnym wyrokiem sądowym, z wyłączeniem ugód, w tym ugód sądowych, zawartych bez uprzedniej zgody Wykonawcy. </w:t>
      </w:r>
    </w:p>
    <w:p w14:paraId="7DA22A86" w14:textId="77777777" w:rsidR="00561EA6" w:rsidRPr="00936E97" w:rsidRDefault="00561EA6" w:rsidP="00936E97">
      <w:pPr>
        <w:autoSpaceDE w:val="0"/>
        <w:autoSpaceDN w:val="0"/>
        <w:adjustRightInd w:val="0"/>
        <w:spacing w:line="276" w:lineRule="auto"/>
        <w:ind w:left="284" w:hanging="284"/>
        <w:jc w:val="both"/>
        <w:rPr>
          <w:rFonts w:ascii="Book Antiqua" w:eastAsiaTheme="minorHAnsi" w:hAnsi="Book Antiqua"/>
          <w:sz w:val="22"/>
          <w:szCs w:val="22"/>
          <w:lang w:eastAsia="en-US"/>
        </w:rPr>
      </w:pPr>
      <w:r w:rsidRPr="00936E97">
        <w:rPr>
          <w:rFonts w:ascii="Book Antiqua" w:eastAsiaTheme="minorHAnsi" w:hAnsi="Book Antiqua"/>
          <w:sz w:val="22"/>
          <w:szCs w:val="22"/>
          <w:lang w:eastAsia="en-US"/>
        </w:rPr>
        <w:t xml:space="preserve">6. Wykonawca wyraża zgodę na dokonywanie przez Zamawiającego, zgodnie z ustawą o prawach autorskich i prawach pokrewnych, zmian w przedmiotowej dokumentacji projektowej przenosząc na Zamawiającego autorskie prawa zależne. Prawo zależne obejmować będzie prawo do opracowania utworu tj. modyfikowania, dokonywania tłumaczenia, dokonywania adaptacji, przeróbek, tworzenia projektów na podstawie dokumentacji utworu oraz do korzystania i rozporządzania z powstałych opracowań. Zamawiający nie może wykorzystać dokumentacji projektowej do realizowania inwestycji innej niż budowa przedmiotowej inwestycji lub inwestycji zawierającej w sobie w całości lub częściowo przedmiot inwestycji określonej dokumentacją. </w:t>
      </w:r>
    </w:p>
    <w:p w14:paraId="7A82C982" w14:textId="343E14CE" w:rsidR="004015E0" w:rsidRPr="00936E97" w:rsidRDefault="00561EA6" w:rsidP="003F1235">
      <w:pPr>
        <w:autoSpaceDE w:val="0"/>
        <w:autoSpaceDN w:val="0"/>
        <w:adjustRightInd w:val="0"/>
        <w:spacing w:line="276" w:lineRule="auto"/>
        <w:ind w:left="284" w:hanging="284"/>
        <w:jc w:val="both"/>
        <w:rPr>
          <w:rFonts w:ascii="Book Antiqua" w:eastAsiaTheme="minorHAnsi" w:hAnsi="Book Antiqua"/>
          <w:sz w:val="22"/>
          <w:szCs w:val="22"/>
          <w:lang w:eastAsia="en-US"/>
        </w:rPr>
      </w:pPr>
      <w:r w:rsidRPr="00936E97">
        <w:rPr>
          <w:rFonts w:ascii="Book Antiqua" w:eastAsiaTheme="minorHAnsi" w:hAnsi="Book Antiqua"/>
          <w:sz w:val="22"/>
          <w:szCs w:val="22"/>
          <w:lang w:eastAsia="en-US"/>
        </w:rPr>
        <w:t xml:space="preserve">7. Jeżeli do czasu odstąpienia od umowy przez Wykonawcę lub Zamawiającego autorskie prawa majątkowe do utworów nie zostaną przeniesione na Zamawiającego, przejście tych praw na Zamawiającego następuje z chwilą odstąpienia. </w:t>
      </w:r>
    </w:p>
    <w:p w14:paraId="26562FE9" w14:textId="77777777" w:rsidR="00561EA6" w:rsidRPr="00936E97" w:rsidRDefault="00561EA6" w:rsidP="00936E97">
      <w:pPr>
        <w:tabs>
          <w:tab w:val="left" w:pos="347"/>
        </w:tabs>
        <w:spacing w:line="276" w:lineRule="auto"/>
        <w:jc w:val="center"/>
        <w:rPr>
          <w:rFonts w:ascii="Book Antiqua" w:eastAsia="Book Antiqua" w:hAnsi="Book Antiqua" w:cs="Arial"/>
          <w:sz w:val="22"/>
          <w:szCs w:val="22"/>
        </w:rPr>
      </w:pPr>
    </w:p>
    <w:p w14:paraId="2D9425A9" w14:textId="5793B816" w:rsidR="000A6C23" w:rsidRPr="00936E97" w:rsidRDefault="00765E13" w:rsidP="00936E97">
      <w:pPr>
        <w:tabs>
          <w:tab w:val="left" w:pos="284"/>
        </w:tabs>
        <w:spacing w:line="276" w:lineRule="auto"/>
        <w:jc w:val="center"/>
        <w:outlineLvl w:val="0"/>
        <w:rPr>
          <w:rFonts w:ascii="Book Antiqua" w:hAnsi="Book Antiqua"/>
          <w:b/>
          <w:sz w:val="22"/>
          <w:szCs w:val="22"/>
        </w:rPr>
      </w:pPr>
      <w:r w:rsidRPr="00936E97">
        <w:rPr>
          <w:rFonts w:ascii="Book Antiqua" w:hAnsi="Book Antiqua"/>
          <w:b/>
          <w:sz w:val="22"/>
          <w:szCs w:val="22"/>
        </w:rPr>
        <w:t>§</w:t>
      </w:r>
      <w:r w:rsidR="00E42D01" w:rsidRPr="00936E97">
        <w:rPr>
          <w:rFonts w:ascii="Book Antiqua" w:hAnsi="Book Antiqua"/>
          <w:b/>
          <w:sz w:val="22"/>
          <w:szCs w:val="22"/>
        </w:rPr>
        <w:t xml:space="preserve"> 12</w:t>
      </w:r>
    </w:p>
    <w:p w14:paraId="27758210" w14:textId="77777777" w:rsidR="000A6C23" w:rsidRPr="00936E97" w:rsidRDefault="000A6C23" w:rsidP="00936E97">
      <w:pPr>
        <w:tabs>
          <w:tab w:val="left" w:pos="284"/>
        </w:tabs>
        <w:spacing w:line="276" w:lineRule="auto"/>
        <w:jc w:val="center"/>
        <w:outlineLvl w:val="0"/>
        <w:rPr>
          <w:rFonts w:ascii="Book Antiqua" w:hAnsi="Book Antiqua"/>
          <w:b/>
          <w:sz w:val="22"/>
          <w:szCs w:val="22"/>
        </w:rPr>
      </w:pPr>
      <w:r w:rsidRPr="00936E97">
        <w:rPr>
          <w:rFonts w:ascii="Book Antiqua" w:hAnsi="Book Antiqua"/>
          <w:b/>
          <w:sz w:val="22"/>
          <w:szCs w:val="22"/>
        </w:rPr>
        <w:t>ZASADY ROZLICZEŃ I WARUNKI PŁATNOŚCI</w:t>
      </w:r>
    </w:p>
    <w:p w14:paraId="3B977890" w14:textId="77777777" w:rsidR="00133937" w:rsidRPr="00936E97" w:rsidRDefault="00133937" w:rsidP="00936E97">
      <w:pPr>
        <w:tabs>
          <w:tab w:val="left" w:pos="2565"/>
          <w:tab w:val="center" w:pos="4818"/>
        </w:tabs>
        <w:spacing w:line="276" w:lineRule="auto"/>
        <w:jc w:val="both"/>
        <w:rPr>
          <w:rFonts w:ascii="Book Antiqua" w:hAnsi="Book Antiqua"/>
          <w:b/>
          <w:sz w:val="22"/>
          <w:szCs w:val="22"/>
        </w:rPr>
      </w:pPr>
    </w:p>
    <w:p w14:paraId="25FF318D" w14:textId="567CFA8B" w:rsidR="001E12D4" w:rsidRPr="00936E97" w:rsidRDefault="001E12D4" w:rsidP="00936E97">
      <w:pPr>
        <w:pStyle w:val="Akapitzlist"/>
        <w:numPr>
          <w:ilvl w:val="0"/>
          <w:numId w:val="11"/>
        </w:numPr>
        <w:tabs>
          <w:tab w:val="clear" w:pos="360"/>
          <w:tab w:val="num" w:pos="284"/>
        </w:tabs>
        <w:autoSpaceDE w:val="0"/>
        <w:autoSpaceDN w:val="0"/>
        <w:adjustRightInd w:val="0"/>
        <w:spacing w:line="276" w:lineRule="auto"/>
        <w:ind w:left="284" w:hanging="284"/>
        <w:jc w:val="both"/>
        <w:rPr>
          <w:rFonts w:ascii="Book Antiqua" w:eastAsiaTheme="minorHAnsi" w:hAnsi="Book Antiqua" w:cs="Calibri"/>
          <w:sz w:val="22"/>
          <w:szCs w:val="22"/>
          <w:lang w:eastAsia="en-US"/>
        </w:rPr>
      </w:pPr>
      <w:r w:rsidRPr="00936E97">
        <w:rPr>
          <w:rFonts w:ascii="Book Antiqua" w:hAnsi="Book Antiqua"/>
          <w:sz w:val="22"/>
          <w:szCs w:val="22"/>
        </w:rPr>
        <w:t>Rozliczenie należności za wykonane i odebrane roboty budowlane i usługi, w kwocie o której mowa w § 9 ust. 1, nastąpi zgodnie z warunkami wypłat dofinansowania z Programu Rządowy Fundusz Polski Ład: Program Inwestycji</w:t>
      </w:r>
      <w:r w:rsidR="0079617F">
        <w:rPr>
          <w:rFonts w:ascii="Book Antiqua" w:hAnsi="Book Antiqua"/>
          <w:sz w:val="22"/>
          <w:szCs w:val="22"/>
        </w:rPr>
        <w:t xml:space="preserve"> Strategicznych.</w:t>
      </w:r>
    </w:p>
    <w:p w14:paraId="4D05E18E" w14:textId="77777777" w:rsidR="001E12D4" w:rsidRPr="00EC1460" w:rsidRDefault="001E12D4" w:rsidP="00936E97">
      <w:pPr>
        <w:pStyle w:val="Akapitzlist"/>
        <w:numPr>
          <w:ilvl w:val="0"/>
          <w:numId w:val="11"/>
        </w:numPr>
        <w:tabs>
          <w:tab w:val="clear" w:pos="360"/>
          <w:tab w:val="num" w:pos="284"/>
        </w:tabs>
        <w:spacing w:line="276" w:lineRule="auto"/>
        <w:ind w:left="284" w:hanging="284"/>
        <w:jc w:val="both"/>
        <w:rPr>
          <w:rFonts w:ascii="Book Antiqua" w:hAnsi="Book Antiqua"/>
          <w:sz w:val="22"/>
          <w:szCs w:val="22"/>
        </w:rPr>
      </w:pPr>
      <w:r w:rsidRPr="00936E97">
        <w:rPr>
          <w:rFonts w:ascii="Book Antiqua" w:hAnsi="Book Antiqua"/>
          <w:sz w:val="22"/>
          <w:szCs w:val="22"/>
        </w:rPr>
        <w:t xml:space="preserve">Wykonawca jest zobowiązany zapewnić finansowanie inwestycji w części niepokrytej wkładem własnym Zamawiającego na czas poprzedzający wypłatę środków z Programu Rządowy Fundusz Polski Ład: Program Inwestycji Strategicznych. Płatność końcowa </w:t>
      </w:r>
      <w:r w:rsidRPr="00EC1460">
        <w:rPr>
          <w:rFonts w:ascii="Book Antiqua" w:hAnsi="Book Antiqua"/>
          <w:sz w:val="22"/>
          <w:szCs w:val="22"/>
        </w:rPr>
        <w:lastRenderedPageBreak/>
        <w:t xml:space="preserve">nastąpi przelewem w terminie do 30 dni od daty otrzymania przez Zamawiającego prawidłowo wystawionej faktury końcowej. </w:t>
      </w:r>
    </w:p>
    <w:p w14:paraId="4E60E1CE" w14:textId="77777777" w:rsidR="001E12D4" w:rsidRPr="00EC1460" w:rsidRDefault="001E12D4" w:rsidP="00936E97">
      <w:pPr>
        <w:numPr>
          <w:ilvl w:val="0"/>
          <w:numId w:val="11"/>
        </w:numPr>
        <w:tabs>
          <w:tab w:val="clear" w:pos="360"/>
          <w:tab w:val="num" w:pos="284"/>
        </w:tabs>
        <w:spacing w:line="276" w:lineRule="auto"/>
        <w:ind w:left="284" w:hanging="284"/>
        <w:contextualSpacing/>
        <w:jc w:val="both"/>
        <w:rPr>
          <w:rFonts w:ascii="Book Antiqua" w:hAnsi="Book Antiqua"/>
          <w:sz w:val="22"/>
          <w:szCs w:val="22"/>
        </w:rPr>
      </w:pPr>
      <w:r w:rsidRPr="00EC1460">
        <w:rPr>
          <w:rFonts w:ascii="Book Antiqua" w:hAnsi="Book Antiqua"/>
          <w:sz w:val="22"/>
          <w:szCs w:val="22"/>
        </w:rPr>
        <w:t>Zamawiający przewiduje harmonogram płatności częściowych w następujących wysokościach:</w:t>
      </w:r>
    </w:p>
    <w:p w14:paraId="75C37DD7" w14:textId="1C977CC8" w:rsidR="001E12D4" w:rsidRPr="00EC1460" w:rsidRDefault="001E12D4" w:rsidP="00936E97">
      <w:pPr>
        <w:tabs>
          <w:tab w:val="num" w:pos="851"/>
        </w:tabs>
        <w:spacing w:line="276" w:lineRule="auto"/>
        <w:ind w:left="851" w:hanging="284"/>
        <w:jc w:val="both"/>
        <w:rPr>
          <w:rFonts w:ascii="Book Antiqua" w:eastAsiaTheme="minorHAnsi" w:hAnsi="Book Antiqua"/>
          <w:sz w:val="22"/>
          <w:szCs w:val="22"/>
          <w:lang w:eastAsia="en-US"/>
        </w:rPr>
      </w:pPr>
      <w:r w:rsidRPr="00EC1460">
        <w:rPr>
          <w:rFonts w:ascii="Book Antiqua" w:hAnsi="Book Antiqua"/>
          <w:sz w:val="22"/>
          <w:szCs w:val="22"/>
        </w:rPr>
        <w:t xml:space="preserve">a)  do wysokości </w:t>
      </w:r>
      <w:r w:rsidR="004E4685" w:rsidRPr="00EC1460">
        <w:rPr>
          <w:rFonts w:ascii="Book Antiqua" w:hAnsi="Book Antiqua"/>
          <w:sz w:val="22"/>
          <w:szCs w:val="22"/>
        </w:rPr>
        <w:t>5</w:t>
      </w:r>
      <w:r w:rsidRPr="00EC1460">
        <w:rPr>
          <w:rFonts w:ascii="Book Antiqua" w:hAnsi="Book Antiqua"/>
          <w:sz w:val="22"/>
          <w:szCs w:val="22"/>
        </w:rPr>
        <w:t xml:space="preserve"> % wartości wynagrodzenia płatnego ze środków Gminy Miejskiej Kościan po zakończeniu realizacji prac projektowych wraz z uzyskaniem pozwolenia na budowę, zaawansowaniu prac w łącznej wysokości </w:t>
      </w:r>
      <w:r w:rsidR="004E4685" w:rsidRPr="00EC1460">
        <w:rPr>
          <w:rFonts w:ascii="Book Antiqua" w:hAnsi="Book Antiqua"/>
          <w:sz w:val="22"/>
          <w:szCs w:val="22"/>
        </w:rPr>
        <w:t>5</w:t>
      </w:r>
      <w:r w:rsidRPr="00EC1460">
        <w:rPr>
          <w:rFonts w:ascii="Book Antiqua" w:hAnsi="Book Antiqua"/>
          <w:sz w:val="22"/>
          <w:szCs w:val="22"/>
        </w:rPr>
        <w:t xml:space="preserve">% wartości umowy. </w:t>
      </w:r>
    </w:p>
    <w:p w14:paraId="67BF916C" w14:textId="33449EA9" w:rsidR="001E12D4" w:rsidRPr="00EC1460" w:rsidRDefault="001E12D4" w:rsidP="00936E97">
      <w:pPr>
        <w:tabs>
          <w:tab w:val="num" w:pos="851"/>
        </w:tabs>
        <w:autoSpaceDE w:val="0"/>
        <w:autoSpaceDN w:val="0"/>
        <w:spacing w:line="276" w:lineRule="auto"/>
        <w:ind w:left="851" w:hanging="284"/>
        <w:jc w:val="both"/>
        <w:rPr>
          <w:rFonts w:ascii="Book Antiqua" w:hAnsi="Book Antiqua"/>
          <w:sz w:val="22"/>
          <w:szCs w:val="22"/>
        </w:rPr>
      </w:pPr>
      <w:r w:rsidRPr="00EC1460">
        <w:rPr>
          <w:rFonts w:ascii="Book Antiqua" w:hAnsi="Book Antiqua"/>
          <w:sz w:val="22"/>
          <w:szCs w:val="22"/>
        </w:rPr>
        <w:t xml:space="preserve">b) do wysokości </w:t>
      </w:r>
      <w:r w:rsidR="004E4685" w:rsidRPr="00EC1460">
        <w:rPr>
          <w:rFonts w:ascii="Book Antiqua" w:hAnsi="Book Antiqua"/>
          <w:sz w:val="22"/>
          <w:szCs w:val="22"/>
        </w:rPr>
        <w:t>45</w:t>
      </w:r>
      <w:r w:rsidRPr="00EC1460">
        <w:rPr>
          <w:rFonts w:ascii="Book Antiqua" w:hAnsi="Book Antiqua"/>
          <w:sz w:val="22"/>
          <w:szCs w:val="22"/>
        </w:rPr>
        <w:t xml:space="preserve">% wartości wynagrodzenia płatne ze środków z </w:t>
      </w:r>
      <w:r w:rsidR="004E4685" w:rsidRPr="00EC1460">
        <w:rPr>
          <w:rFonts w:ascii="Book Antiqua" w:hAnsi="Book Antiqua"/>
          <w:sz w:val="22"/>
          <w:szCs w:val="22"/>
        </w:rPr>
        <w:t>B</w:t>
      </w:r>
      <w:r w:rsidRPr="00EC1460">
        <w:rPr>
          <w:rFonts w:ascii="Book Antiqua" w:hAnsi="Book Antiqua"/>
          <w:sz w:val="22"/>
          <w:szCs w:val="22"/>
        </w:rPr>
        <w:t xml:space="preserve">anku Gospodarstwa Krajowego na etapie zaawansowania prac o łącznej wysokości 50% wartości umowy. </w:t>
      </w:r>
    </w:p>
    <w:p w14:paraId="18AAFE58" w14:textId="6E22190B" w:rsidR="008C29D8" w:rsidRPr="00EC1460" w:rsidRDefault="001E12D4" w:rsidP="00936E97">
      <w:pPr>
        <w:tabs>
          <w:tab w:val="num" w:pos="851"/>
        </w:tabs>
        <w:autoSpaceDE w:val="0"/>
        <w:autoSpaceDN w:val="0"/>
        <w:spacing w:line="276" w:lineRule="auto"/>
        <w:ind w:left="851" w:hanging="284"/>
        <w:jc w:val="both"/>
        <w:rPr>
          <w:rFonts w:ascii="Book Antiqua" w:hAnsi="Book Antiqua"/>
          <w:sz w:val="22"/>
          <w:szCs w:val="22"/>
        </w:rPr>
      </w:pPr>
      <w:r w:rsidRPr="00EC1460">
        <w:rPr>
          <w:rFonts w:ascii="Book Antiqua" w:hAnsi="Book Antiqua"/>
          <w:sz w:val="22"/>
          <w:szCs w:val="22"/>
        </w:rPr>
        <w:t>c) do wysokości 50% wartości wynagrodzenia płatne ze środków z banku Gospodarstwa Krajowego na etapie zaawansowania prac o łącznej wysokości 100% wartości umowy.</w:t>
      </w:r>
    </w:p>
    <w:p w14:paraId="5E7207A3" w14:textId="509D4975" w:rsidR="00C96764" w:rsidRPr="00EC1460" w:rsidRDefault="00C96764" w:rsidP="00936E97">
      <w:pPr>
        <w:pStyle w:val="Akapitzlist"/>
        <w:numPr>
          <w:ilvl w:val="0"/>
          <w:numId w:val="11"/>
        </w:numPr>
        <w:tabs>
          <w:tab w:val="clear" w:pos="360"/>
          <w:tab w:val="num" w:pos="426"/>
        </w:tabs>
        <w:spacing w:line="276" w:lineRule="auto"/>
        <w:ind w:left="426" w:hanging="426"/>
        <w:jc w:val="both"/>
        <w:rPr>
          <w:rFonts w:ascii="Book Antiqua" w:hAnsi="Book Antiqua"/>
          <w:sz w:val="22"/>
          <w:szCs w:val="22"/>
        </w:rPr>
      </w:pPr>
      <w:r w:rsidRPr="00EC1460">
        <w:rPr>
          <w:rFonts w:ascii="Book Antiqua" w:hAnsi="Book Antiqua"/>
          <w:sz w:val="22"/>
          <w:szCs w:val="22"/>
        </w:rPr>
        <w:t>Rozliczenie należności za wykonane i odebrane roboty budowlane i prace nastąpi na podstawie faktur VAT częściowych oraz faktury końcowej.</w:t>
      </w:r>
    </w:p>
    <w:p w14:paraId="14CF9B78" w14:textId="3EA584FC" w:rsidR="00C96764" w:rsidRPr="00936E97" w:rsidRDefault="00C96764" w:rsidP="00936E97">
      <w:pPr>
        <w:pStyle w:val="Akapitzlist"/>
        <w:numPr>
          <w:ilvl w:val="0"/>
          <w:numId w:val="11"/>
        </w:numPr>
        <w:tabs>
          <w:tab w:val="clear" w:pos="360"/>
          <w:tab w:val="num" w:pos="426"/>
        </w:tabs>
        <w:spacing w:line="276" w:lineRule="auto"/>
        <w:ind w:left="426" w:hanging="426"/>
        <w:jc w:val="both"/>
        <w:rPr>
          <w:rFonts w:ascii="Book Antiqua" w:hAnsi="Book Antiqua"/>
          <w:sz w:val="22"/>
          <w:szCs w:val="22"/>
        </w:rPr>
      </w:pPr>
      <w:r w:rsidRPr="00EC1460">
        <w:rPr>
          <w:rFonts w:ascii="Book Antiqua" w:hAnsi="Book Antiqua"/>
          <w:sz w:val="22"/>
          <w:szCs w:val="22"/>
        </w:rPr>
        <w:t>Wszelkie płatności</w:t>
      </w:r>
      <w:r w:rsidRPr="00936E97">
        <w:rPr>
          <w:rFonts w:ascii="Book Antiqua" w:hAnsi="Book Antiqua"/>
          <w:sz w:val="22"/>
          <w:szCs w:val="22"/>
        </w:rPr>
        <w:t xml:space="preserve"> za wykonane roboty budowlane będą realizowane powykonawczo. Podstawą dla wystawienia faktury VAT w każdym przypadku będą podpisane protokoły odbioru robót (</w:t>
      </w:r>
      <w:r w:rsidR="00347397" w:rsidRPr="00936E97">
        <w:rPr>
          <w:rFonts w:ascii="Book Antiqua" w:hAnsi="Book Antiqua"/>
          <w:sz w:val="22"/>
          <w:szCs w:val="22"/>
        </w:rPr>
        <w:t>odpowiednio: częściowe i końcowy</w:t>
      </w:r>
      <w:r w:rsidRPr="00936E97">
        <w:rPr>
          <w:rFonts w:ascii="Book Antiqua" w:hAnsi="Book Antiqua"/>
          <w:sz w:val="22"/>
          <w:szCs w:val="22"/>
        </w:rPr>
        <w:t>), stwierdzające wykonanie robót i prac oraz zawierające zbiorcze z</w:t>
      </w:r>
      <w:r w:rsidR="0076592D" w:rsidRPr="00936E97">
        <w:rPr>
          <w:rFonts w:ascii="Book Antiqua" w:hAnsi="Book Antiqua"/>
          <w:sz w:val="22"/>
          <w:szCs w:val="22"/>
        </w:rPr>
        <w:t>e</w:t>
      </w:r>
      <w:r w:rsidRPr="00936E97">
        <w:rPr>
          <w:rFonts w:ascii="Book Antiqua" w:hAnsi="Book Antiqua"/>
          <w:sz w:val="22"/>
          <w:szCs w:val="22"/>
        </w:rPr>
        <w:t>stawienie wykonanych robót (narastające w okresie rozliczeniowym) dla robót odebranych.</w:t>
      </w:r>
    </w:p>
    <w:p w14:paraId="7B8C0D6D" w14:textId="5AF04A56" w:rsidR="00C96764" w:rsidRPr="00936E97" w:rsidRDefault="00C96764" w:rsidP="00936E97">
      <w:pPr>
        <w:pStyle w:val="Akapitzlist"/>
        <w:numPr>
          <w:ilvl w:val="0"/>
          <w:numId w:val="11"/>
        </w:numPr>
        <w:tabs>
          <w:tab w:val="clear" w:pos="360"/>
          <w:tab w:val="num" w:pos="426"/>
        </w:tabs>
        <w:spacing w:line="276" w:lineRule="auto"/>
        <w:ind w:left="426" w:hanging="426"/>
        <w:jc w:val="both"/>
        <w:rPr>
          <w:rFonts w:ascii="Book Antiqua" w:hAnsi="Book Antiqua"/>
          <w:sz w:val="22"/>
          <w:szCs w:val="22"/>
        </w:rPr>
      </w:pPr>
      <w:r w:rsidRPr="00936E97">
        <w:rPr>
          <w:rFonts w:ascii="Book Antiqua" w:hAnsi="Book Antiqua"/>
          <w:sz w:val="22"/>
          <w:szCs w:val="22"/>
        </w:rPr>
        <w:t>Z zastrzeżeniem  ust. 1</w:t>
      </w:r>
      <w:r w:rsidR="000827C1">
        <w:rPr>
          <w:rFonts w:ascii="Book Antiqua" w:hAnsi="Book Antiqua"/>
          <w:sz w:val="22"/>
          <w:szCs w:val="22"/>
        </w:rPr>
        <w:t>4</w:t>
      </w:r>
      <w:r w:rsidRPr="00936E97">
        <w:rPr>
          <w:rFonts w:ascii="Book Antiqua" w:hAnsi="Book Antiqua"/>
          <w:sz w:val="22"/>
          <w:szCs w:val="22"/>
        </w:rPr>
        <w:t>-1</w:t>
      </w:r>
      <w:r w:rsidR="000827C1">
        <w:rPr>
          <w:rFonts w:ascii="Book Antiqua" w:hAnsi="Book Antiqua"/>
          <w:sz w:val="22"/>
          <w:szCs w:val="22"/>
        </w:rPr>
        <w:t>6</w:t>
      </w:r>
      <w:r w:rsidRPr="00936E97">
        <w:rPr>
          <w:rFonts w:ascii="Book Antiqua" w:hAnsi="Book Antiqua"/>
          <w:sz w:val="22"/>
          <w:szCs w:val="22"/>
        </w:rPr>
        <w:t xml:space="preserve"> faktury za wykonany przedmiot umowy będ</w:t>
      </w:r>
      <w:r w:rsidR="0076592D" w:rsidRPr="00936E97">
        <w:rPr>
          <w:rFonts w:ascii="Book Antiqua" w:hAnsi="Book Antiqua"/>
          <w:sz w:val="22"/>
          <w:szCs w:val="22"/>
        </w:rPr>
        <w:t>ą</w:t>
      </w:r>
      <w:r w:rsidRPr="00936E97">
        <w:rPr>
          <w:rFonts w:ascii="Book Antiqua" w:hAnsi="Book Antiqua"/>
          <w:sz w:val="22"/>
          <w:szCs w:val="22"/>
        </w:rPr>
        <w:t xml:space="preserve"> płatn</w:t>
      </w:r>
      <w:r w:rsidR="0076592D" w:rsidRPr="00936E97">
        <w:rPr>
          <w:rFonts w:ascii="Book Antiqua" w:hAnsi="Book Antiqua"/>
          <w:sz w:val="22"/>
          <w:szCs w:val="22"/>
        </w:rPr>
        <w:t>e</w:t>
      </w:r>
      <w:r w:rsidRPr="00936E97">
        <w:rPr>
          <w:rFonts w:ascii="Book Antiqua" w:hAnsi="Book Antiqua"/>
          <w:sz w:val="22"/>
          <w:szCs w:val="22"/>
        </w:rPr>
        <w:t xml:space="preserve"> w terminie do 30 dni od daty ich otrzymania przez Zamawiającego na rachunek bankowy wskazany w fakturze. Wykonawca zobowiązany jest do każdej faktury załączyć oświadczenie o wysokości należności przysługujących podwykonawcom lub dalszym podwykonawcom, zgodnie ze wzorem stanowiącym załącznik nr 2 do umowy  wraz z oświadczeniami uzyskanymi od podwykonawców zgodnie ze wzorem stanowiącym załącznik nr 3, a dla faktury końcowej zgodnie z załącznikiem nr </w:t>
      </w:r>
      <w:r w:rsidR="00BC3AC1" w:rsidRPr="00936E97">
        <w:rPr>
          <w:rFonts w:ascii="Book Antiqua" w:hAnsi="Book Antiqua"/>
          <w:sz w:val="22"/>
          <w:szCs w:val="22"/>
        </w:rPr>
        <w:t>4</w:t>
      </w:r>
      <w:r w:rsidRPr="00936E97">
        <w:rPr>
          <w:rFonts w:ascii="Book Antiqua" w:hAnsi="Book Antiqua"/>
          <w:sz w:val="22"/>
          <w:szCs w:val="22"/>
        </w:rPr>
        <w:t>.</w:t>
      </w:r>
    </w:p>
    <w:p w14:paraId="46EC0FB3" w14:textId="77777777" w:rsidR="00C96764" w:rsidRPr="00936E97" w:rsidRDefault="00C96764" w:rsidP="00936E97">
      <w:pPr>
        <w:pStyle w:val="Akapitzlist"/>
        <w:numPr>
          <w:ilvl w:val="0"/>
          <w:numId w:val="11"/>
        </w:numPr>
        <w:tabs>
          <w:tab w:val="clear" w:pos="360"/>
          <w:tab w:val="num" w:pos="426"/>
        </w:tabs>
        <w:spacing w:line="276" w:lineRule="auto"/>
        <w:ind w:left="426" w:hanging="426"/>
        <w:jc w:val="both"/>
        <w:rPr>
          <w:rFonts w:ascii="Book Antiqua" w:hAnsi="Book Antiqua"/>
          <w:sz w:val="22"/>
          <w:szCs w:val="22"/>
        </w:rPr>
      </w:pPr>
      <w:r w:rsidRPr="00936E97">
        <w:rPr>
          <w:rFonts w:ascii="Book Antiqua" w:hAnsi="Book Antiqua"/>
          <w:sz w:val="22"/>
          <w:szCs w:val="22"/>
        </w:rPr>
        <w:t>Do umowy należy załączyć oświadczenie o prowadzeniu rachunku bankowego, na który należy przekazać płatności do umowy i dla którego został wydzielony rachunek VAT na cele prowadzonej działalności gospodarczej. Wzór oświadczenia stanowi załącznik nr 5 do umowy.</w:t>
      </w:r>
    </w:p>
    <w:p w14:paraId="69231EAA" w14:textId="77777777" w:rsidR="00C96764" w:rsidRPr="00936E97" w:rsidRDefault="00C96764" w:rsidP="00936E97">
      <w:pPr>
        <w:pStyle w:val="Akapitzlist"/>
        <w:numPr>
          <w:ilvl w:val="0"/>
          <w:numId w:val="11"/>
        </w:numPr>
        <w:tabs>
          <w:tab w:val="clear" w:pos="360"/>
          <w:tab w:val="num" w:pos="426"/>
        </w:tabs>
        <w:spacing w:line="276" w:lineRule="auto"/>
        <w:ind w:left="426" w:hanging="426"/>
        <w:jc w:val="both"/>
        <w:rPr>
          <w:rFonts w:ascii="Book Antiqua" w:hAnsi="Book Antiqua"/>
          <w:sz w:val="22"/>
          <w:szCs w:val="22"/>
        </w:rPr>
      </w:pPr>
      <w:r w:rsidRPr="00936E97">
        <w:rPr>
          <w:rFonts w:ascii="Book Antiqua" w:hAnsi="Book Antiqua"/>
          <w:sz w:val="22"/>
          <w:szCs w:val="22"/>
        </w:rPr>
        <w:t>Za dzień zapłaty uważany będzie dzień uznania rachunku bankowego Zamawiającego.</w:t>
      </w:r>
    </w:p>
    <w:p w14:paraId="035C5B65" w14:textId="77777777" w:rsidR="00C96764" w:rsidRPr="00936E97" w:rsidRDefault="00C96764" w:rsidP="00936E97">
      <w:pPr>
        <w:pStyle w:val="Akapitzlist"/>
        <w:numPr>
          <w:ilvl w:val="0"/>
          <w:numId w:val="11"/>
        </w:numPr>
        <w:tabs>
          <w:tab w:val="clear" w:pos="360"/>
          <w:tab w:val="num" w:pos="426"/>
        </w:tabs>
        <w:spacing w:line="276" w:lineRule="auto"/>
        <w:ind w:left="426" w:hanging="426"/>
        <w:jc w:val="both"/>
        <w:rPr>
          <w:rFonts w:ascii="Book Antiqua" w:hAnsi="Book Antiqua"/>
          <w:sz w:val="22"/>
          <w:szCs w:val="22"/>
        </w:rPr>
      </w:pPr>
      <w:r w:rsidRPr="00936E97">
        <w:rPr>
          <w:rFonts w:ascii="Book Antiqua" w:hAnsi="Book Antiqua"/>
          <w:sz w:val="22"/>
          <w:szCs w:val="22"/>
        </w:rPr>
        <w:t xml:space="preserve">Faktury VAT należy wystawić na adres: NABYWCA: Gmina Miejska Kościan, 64-000 Kościan, Al. Kościuszki 22, </w:t>
      </w:r>
      <w:r w:rsidRPr="00936E97">
        <w:rPr>
          <w:rFonts w:ascii="Book Antiqua" w:hAnsi="Book Antiqua"/>
          <w:bCs/>
          <w:sz w:val="22"/>
          <w:szCs w:val="22"/>
        </w:rPr>
        <w:t xml:space="preserve">nr REGON 411050600 oraz nr NIP 698-180-57-39, </w:t>
      </w:r>
      <w:r w:rsidRPr="00936E97">
        <w:rPr>
          <w:rFonts w:ascii="Book Antiqua" w:hAnsi="Book Antiqua"/>
          <w:sz w:val="22"/>
          <w:szCs w:val="22"/>
        </w:rPr>
        <w:t xml:space="preserve">ODBIORCA: Urząd Miejski Kościana Al. Kościuszki 22, 64-000 Kościan. </w:t>
      </w:r>
    </w:p>
    <w:p w14:paraId="092AD9EE" w14:textId="50ED9485" w:rsidR="00C96764" w:rsidRPr="00936E97" w:rsidRDefault="00C96764" w:rsidP="00936E97">
      <w:pPr>
        <w:pStyle w:val="Akapitzlist"/>
        <w:numPr>
          <w:ilvl w:val="0"/>
          <w:numId w:val="11"/>
        </w:numPr>
        <w:tabs>
          <w:tab w:val="clear" w:pos="360"/>
          <w:tab w:val="num" w:pos="426"/>
        </w:tabs>
        <w:spacing w:line="276" w:lineRule="auto"/>
        <w:ind w:left="426" w:hanging="426"/>
        <w:jc w:val="both"/>
        <w:rPr>
          <w:rFonts w:ascii="Book Antiqua" w:hAnsi="Book Antiqua"/>
          <w:sz w:val="22"/>
          <w:szCs w:val="22"/>
        </w:rPr>
      </w:pPr>
      <w:r w:rsidRPr="00936E97">
        <w:rPr>
          <w:rFonts w:ascii="Book Antiqua" w:hAnsi="Book Antiqua"/>
          <w:sz w:val="22"/>
          <w:szCs w:val="22"/>
        </w:rPr>
        <w:t>Zgodnie z przepisami ustawy z dnia 9 listopada 2018 r. o elektronicznym fakturowaniu w zamówieniach publicznych koncesjach na roboty budowlane lub usługi oraz partnerstwie publiczno-prawnym (Dz.U. 20</w:t>
      </w:r>
      <w:r w:rsidR="008D3EAA" w:rsidRPr="00936E97">
        <w:rPr>
          <w:rFonts w:ascii="Book Antiqua" w:hAnsi="Book Antiqua"/>
          <w:sz w:val="22"/>
          <w:szCs w:val="22"/>
        </w:rPr>
        <w:t>20</w:t>
      </w:r>
      <w:r w:rsidRPr="00936E97">
        <w:rPr>
          <w:rFonts w:ascii="Book Antiqua" w:hAnsi="Book Antiqua"/>
          <w:sz w:val="22"/>
          <w:szCs w:val="22"/>
        </w:rPr>
        <w:t xml:space="preserve"> r., poz. </w:t>
      </w:r>
      <w:r w:rsidR="008D3EAA" w:rsidRPr="00936E97">
        <w:rPr>
          <w:rFonts w:ascii="Book Antiqua" w:hAnsi="Book Antiqua"/>
          <w:sz w:val="22"/>
          <w:szCs w:val="22"/>
        </w:rPr>
        <w:t>1666</w:t>
      </w:r>
      <w:r w:rsidRPr="00936E97">
        <w:rPr>
          <w:rFonts w:ascii="Book Antiqua" w:hAnsi="Book Antiqua"/>
          <w:sz w:val="22"/>
          <w:szCs w:val="22"/>
        </w:rPr>
        <w:t xml:space="preserve"> ze zm.), Zamawiający dopuszcza możliwość wystawienia faktury elektronicznej.</w:t>
      </w:r>
    </w:p>
    <w:p w14:paraId="4BF747B1" w14:textId="77777777" w:rsidR="00C96764" w:rsidRPr="00936E97" w:rsidRDefault="00C96764" w:rsidP="00936E97">
      <w:pPr>
        <w:pStyle w:val="Akapitzlist"/>
        <w:numPr>
          <w:ilvl w:val="0"/>
          <w:numId w:val="11"/>
        </w:numPr>
        <w:tabs>
          <w:tab w:val="clear" w:pos="360"/>
          <w:tab w:val="num" w:pos="426"/>
        </w:tabs>
        <w:spacing w:line="276" w:lineRule="auto"/>
        <w:ind w:left="426" w:hanging="426"/>
        <w:jc w:val="both"/>
        <w:rPr>
          <w:rFonts w:ascii="Book Antiqua" w:hAnsi="Book Antiqua"/>
          <w:sz w:val="22"/>
          <w:szCs w:val="22"/>
        </w:rPr>
      </w:pPr>
      <w:r w:rsidRPr="00936E97">
        <w:rPr>
          <w:rFonts w:ascii="Book Antiqua" w:hAnsi="Book Antiqua"/>
          <w:sz w:val="22"/>
          <w:szCs w:val="22"/>
        </w:rPr>
        <w:t xml:space="preserve">W przypadku wystawienia faktury elektronicznej, musi ona zostać przesłana za pośrednictwem Platformy Elektronicznego Fakturowania, na stronie </w:t>
      </w:r>
      <w:hyperlink r:id="rId8" w:history="1">
        <w:r w:rsidRPr="00936E97">
          <w:rPr>
            <w:rStyle w:val="Hipercze"/>
            <w:rFonts w:ascii="Book Antiqua" w:hAnsi="Book Antiqua"/>
            <w:color w:val="auto"/>
            <w:sz w:val="22"/>
            <w:szCs w:val="22"/>
          </w:rPr>
          <w:t>https://brokerpefexpert.efaktura.gov.pl/zaloguj</w:t>
        </w:r>
      </w:hyperlink>
      <w:r w:rsidRPr="00936E97">
        <w:rPr>
          <w:rFonts w:ascii="Book Antiqua" w:hAnsi="Book Antiqua"/>
          <w:sz w:val="22"/>
          <w:szCs w:val="22"/>
        </w:rPr>
        <w:t xml:space="preserve">  oraz zawierać następujące dane: </w:t>
      </w:r>
      <w:r w:rsidRPr="00936E97">
        <w:rPr>
          <w:rFonts w:ascii="Book Antiqua" w:hAnsi="Book Antiqua"/>
          <w:sz w:val="22"/>
          <w:szCs w:val="22"/>
        </w:rPr>
        <w:lastRenderedPageBreak/>
        <w:t>ODBIORCA: Gmina Miejska Kościan, 64-000 Kościan, Al. Kościuszki 22, GLN: NIP 698-000-99-86.</w:t>
      </w:r>
    </w:p>
    <w:p w14:paraId="68862F09" w14:textId="77777777" w:rsidR="00C96764" w:rsidRPr="00936E97" w:rsidRDefault="00C96764" w:rsidP="00936E97">
      <w:pPr>
        <w:pStyle w:val="Akapitzlist"/>
        <w:numPr>
          <w:ilvl w:val="0"/>
          <w:numId w:val="11"/>
        </w:numPr>
        <w:tabs>
          <w:tab w:val="clear" w:pos="360"/>
          <w:tab w:val="num" w:pos="426"/>
        </w:tabs>
        <w:spacing w:line="276" w:lineRule="auto"/>
        <w:ind w:left="426" w:hanging="426"/>
        <w:jc w:val="both"/>
        <w:rPr>
          <w:rFonts w:ascii="Book Antiqua" w:hAnsi="Book Antiqua"/>
          <w:sz w:val="22"/>
          <w:szCs w:val="22"/>
        </w:rPr>
      </w:pPr>
      <w:r w:rsidRPr="00936E97">
        <w:rPr>
          <w:rFonts w:ascii="Book Antiqua" w:hAnsi="Book Antiqua"/>
          <w:sz w:val="22"/>
          <w:szCs w:val="22"/>
        </w:rPr>
        <w:t>Jeżeli przedmiot umowy będzie realizowany przez Podwykonawców (dalszych Podwykonawców), odpowiedzialność Zamawiającego za zapłatę wynagrodzenia Podwykonawcy (dalszego Podwykonawcy), ograniczona jest wyłącznie do należności powstałych po:</w:t>
      </w:r>
    </w:p>
    <w:p w14:paraId="7EC74F06" w14:textId="77777777" w:rsidR="00C96764" w:rsidRPr="00936E97" w:rsidRDefault="00C96764" w:rsidP="00936E97">
      <w:pPr>
        <w:pStyle w:val="Akapitzlist"/>
        <w:numPr>
          <w:ilvl w:val="0"/>
          <w:numId w:val="38"/>
        </w:numPr>
        <w:tabs>
          <w:tab w:val="num" w:pos="851"/>
        </w:tabs>
        <w:spacing w:line="276" w:lineRule="auto"/>
        <w:ind w:left="851" w:hanging="284"/>
        <w:jc w:val="both"/>
        <w:rPr>
          <w:rFonts w:ascii="Book Antiqua" w:hAnsi="Book Antiqua"/>
          <w:sz w:val="22"/>
          <w:szCs w:val="22"/>
        </w:rPr>
      </w:pPr>
      <w:r w:rsidRPr="00936E97">
        <w:rPr>
          <w:rFonts w:ascii="Book Antiqua" w:hAnsi="Book Antiqua"/>
          <w:sz w:val="22"/>
          <w:szCs w:val="22"/>
        </w:rPr>
        <w:t>zaakceptowaniu przez Zamawiającego umowy o Podwykonawstwo, której przedmiotem są roboty budowlane,</w:t>
      </w:r>
    </w:p>
    <w:p w14:paraId="3F2F8274" w14:textId="77777777" w:rsidR="00C96764" w:rsidRPr="00936E97" w:rsidRDefault="00C96764" w:rsidP="00936E97">
      <w:pPr>
        <w:pStyle w:val="Akapitzlist"/>
        <w:numPr>
          <w:ilvl w:val="0"/>
          <w:numId w:val="38"/>
        </w:numPr>
        <w:tabs>
          <w:tab w:val="num" w:pos="851"/>
        </w:tabs>
        <w:spacing w:line="276" w:lineRule="auto"/>
        <w:ind w:left="851" w:hanging="284"/>
        <w:jc w:val="both"/>
        <w:rPr>
          <w:rFonts w:ascii="Book Antiqua" w:hAnsi="Book Antiqua"/>
          <w:sz w:val="22"/>
          <w:szCs w:val="22"/>
        </w:rPr>
      </w:pPr>
      <w:r w:rsidRPr="00936E97">
        <w:rPr>
          <w:rFonts w:ascii="Book Antiqua" w:hAnsi="Book Antiqua"/>
          <w:sz w:val="22"/>
          <w:szCs w:val="22"/>
        </w:rPr>
        <w:t>przedłożeniu Zamawiającemu poświadczonej za zgodność z oryginałem kopii umowy o Podwykonawstwo,  której przedmiotem są dostawy lub usługi.</w:t>
      </w:r>
    </w:p>
    <w:p w14:paraId="1CAC7DED" w14:textId="2F5EF8E1" w:rsidR="00C96764" w:rsidRPr="00936E97" w:rsidRDefault="00C96764" w:rsidP="00936E97">
      <w:pPr>
        <w:pStyle w:val="Akapitzlist"/>
        <w:numPr>
          <w:ilvl w:val="0"/>
          <w:numId w:val="11"/>
        </w:numPr>
        <w:tabs>
          <w:tab w:val="clear" w:pos="360"/>
          <w:tab w:val="num" w:pos="426"/>
        </w:tabs>
        <w:spacing w:line="276" w:lineRule="auto"/>
        <w:ind w:left="426" w:hanging="426"/>
        <w:jc w:val="both"/>
        <w:rPr>
          <w:rFonts w:ascii="Book Antiqua" w:hAnsi="Book Antiqua"/>
          <w:sz w:val="22"/>
          <w:szCs w:val="22"/>
        </w:rPr>
      </w:pPr>
      <w:r w:rsidRPr="00936E97">
        <w:rPr>
          <w:rFonts w:ascii="Book Antiqua" w:hAnsi="Book Antiqua"/>
          <w:sz w:val="22"/>
          <w:szCs w:val="22"/>
        </w:rPr>
        <w:t xml:space="preserve">Jeżeli termin zapłaty wynagrodzenia należnego Podwykonawcy lub dalszego Podwykonawcy,   przypadnie później niż termin zapłaty wynagrodzenia Wykonawcy wynikający z  ust. </w:t>
      </w:r>
      <w:r w:rsidR="008D3EAA" w:rsidRPr="00936E97">
        <w:rPr>
          <w:rFonts w:ascii="Book Antiqua" w:hAnsi="Book Antiqua"/>
          <w:sz w:val="22"/>
          <w:szCs w:val="22"/>
        </w:rPr>
        <w:t>8</w:t>
      </w:r>
      <w:r w:rsidRPr="00936E97">
        <w:rPr>
          <w:rFonts w:ascii="Book Antiqua" w:hAnsi="Book Antiqua"/>
          <w:sz w:val="22"/>
          <w:szCs w:val="22"/>
        </w:rPr>
        <w:t xml:space="preserve"> Zamawiający uprawniony jest wstrzymać się z zapłatą części wynagrodzenia należnego Wykonawcy, odpowiadającej kwocie istniejącego, lecz  jeszcze niewymagalnego wynagrodzenia Podwykonawcy lub dalszego Podwykonawcy, do czasu przedłożenia przez Wykonawcę dowodu dokonania zapłaty tego wynagrodzenia i pisemnego oświadczenia Podwykonawcy(dalszego Podwykonawcy) potwierdzającego tą zapłatę, bez konieczności zapłaty z tego tytułu odsetek za opóźnienie.</w:t>
      </w:r>
    </w:p>
    <w:p w14:paraId="2067A226" w14:textId="77777777" w:rsidR="00C96764" w:rsidRPr="00936E97" w:rsidRDefault="00C96764" w:rsidP="00936E97">
      <w:pPr>
        <w:pStyle w:val="Akapitzlist"/>
        <w:numPr>
          <w:ilvl w:val="0"/>
          <w:numId w:val="11"/>
        </w:numPr>
        <w:tabs>
          <w:tab w:val="clear" w:pos="360"/>
          <w:tab w:val="num" w:pos="426"/>
        </w:tabs>
        <w:spacing w:line="276" w:lineRule="auto"/>
        <w:ind w:left="426" w:hanging="426"/>
        <w:jc w:val="both"/>
        <w:rPr>
          <w:rFonts w:ascii="Book Antiqua" w:hAnsi="Book Antiqua"/>
          <w:sz w:val="22"/>
          <w:szCs w:val="22"/>
        </w:rPr>
      </w:pPr>
      <w:r w:rsidRPr="00936E97">
        <w:rPr>
          <w:rFonts w:ascii="Book Antiqua" w:hAnsi="Book Antiqua"/>
          <w:sz w:val="22"/>
          <w:szCs w:val="22"/>
        </w:rPr>
        <w:t>W przypadku realizacji przedmiotu umowy przy udziale Podwykonawców  (dalszych  podwykonawców), Strony ustalają następujące zasady płatności wynagrodzenia z tytułu realizacji przedmiotu zamówienia niniejszej umowy:</w:t>
      </w:r>
    </w:p>
    <w:p w14:paraId="42C4565C" w14:textId="00BDB511" w:rsidR="00C96764" w:rsidRPr="00936E97" w:rsidRDefault="00C96764" w:rsidP="00936E97">
      <w:pPr>
        <w:pStyle w:val="Akapitzlist"/>
        <w:numPr>
          <w:ilvl w:val="0"/>
          <w:numId w:val="39"/>
        </w:numPr>
        <w:tabs>
          <w:tab w:val="num" w:pos="851"/>
          <w:tab w:val="center" w:pos="4818"/>
        </w:tabs>
        <w:spacing w:line="276" w:lineRule="auto"/>
        <w:ind w:left="851" w:hanging="284"/>
        <w:jc w:val="both"/>
        <w:rPr>
          <w:rFonts w:ascii="Book Antiqua" w:hAnsi="Book Antiqua"/>
          <w:bCs/>
          <w:sz w:val="22"/>
          <w:szCs w:val="22"/>
        </w:rPr>
      </w:pPr>
      <w:r w:rsidRPr="00936E97">
        <w:rPr>
          <w:rFonts w:ascii="Book Antiqua" w:hAnsi="Book Antiqua"/>
          <w:bCs/>
          <w:sz w:val="22"/>
          <w:szCs w:val="22"/>
        </w:rPr>
        <w:t>wynagrodzenie za prace wykonane przez Podwykonawcę (dalszego Podwykonawcę) zostanie zapłacone Wykonawcy wyłącznie pod warunkiem przedłożenia przez Wykonawcę wraz z fakturą dowodów zapłaty wynagrodzenia należnego Podwykonawcom (dalszym Podwykonawcom) oraz pisemnych oświadczeń Podwykonawcy (dalszego Podwykonawcy) potwierdzającego tą zapłatę sporządzonych zgodnie z załącznikiem nr 3 do umowy</w:t>
      </w:r>
      <w:r w:rsidR="00BC3AC1" w:rsidRPr="00936E97">
        <w:rPr>
          <w:rFonts w:ascii="Book Antiqua" w:hAnsi="Book Antiqua"/>
          <w:bCs/>
          <w:sz w:val="22"/>
          <w:szCs w:val="22"/>
        </w:rPr>
        <w:t>( do faktury końcowej zgodnie z załącznikiem nr 4)</w:t>
      </w:r>
      <w:r w:rsidRPr="00936E97">
        <w:rPr>
          <w:rFonts w:ascii="Book Antiqua" w:hAnsi="Book Antiqua"/>
          <w:bCs/>
          <w:sz w:val="22"/>
          <w:szCs w:val="22"/>
        </w:rPr>
        <w:t xml:space="preserve">. Ponadto, Wykonawca zobligowany jest złożyć, wraz z fakturą, swoje pisemne oświadczenie o wysokości i terminie wymagalnego wynagrodzenia należnego Podwykonawcom (dalszym Podwykonawcom) zgodnie z załącznikiem nr </w:t>
      </w:r>
      <w:r w:rsidR="00BC3AC1" w:rsidRPr="00936E97">
        <w:rPr>
          <w:rFonts w:ascii="Book Antiqua" w:hAnsi="Book Antiqua"/>
          <w:bCs/>
          <w:sz w:val="22"/>
          <w:szCs w:val="22"/>
        </w:rPr>
        <w:t>2</w:t>
      </w:r>
      <w:r w:rsidRPr="00936E97">
        <w:rPr>
          <w:rFonts w:ascii="Book Antiqua" w:hAnsi="Book Antiqua"/>
          <w:bCs/>
          <w:sz w:val="22"/>
          <w:szCs w:val="22"/>
        </w:rPr>
        <w:t xml:space="preserve"> do umowy,</w:t>
      </w:r>
    </w:p>
    <w:p w14:paraId="0131D700" w14:textId="087F24A8" w:rsidR="00C96764" w:rsidRPr="00936E97" w:rsidRDefault="00C96764" w:rsidP="00936E97">
      <w:pPr>
        <w:pStyle w:val="Akapitzlist"/>
        <w:numPr>
          <w:ilvl w:val="0"/>
          <w:numId w:val="39"/>
        </w:numPr>
        <w:tabs>
          <w:tab w:val="num" w:pos="851"/>
          <w:tab w:val="left" w:pos="2565"/>
          <w:tab w:val="center" w:pos="4818"/>
        </w:tabs>
        <w:spacing w:line="276" w:lineRule="auto"/>
        <w:ind w:left="851" w:hanging="284"/>
        <w:jc w:val="both"/>
        <w:rPr>
          <w:rFonts w:ascii="Book Antiqua" w:hAnsi="Book Antiqua"/>
          <w:bCs/>
          <w:sz w:val="22"/>
          <w:szCs w:val="22"/>
        </w:rPr>
      </w:pPr>
      <w:r w:rsidRPr="00936E97">
        <w:rPr>
          <w:rFonts w:ascii="Book Antiqua" w:hAnsi="Book Antiqua"/>
          <w:bCs/>
          <w:sz w:val="22"/>
          <w:szCs w:val="22"/>
        </w:rPr>
        <w:t xml:space="preserve"> Wykonawca może upoważnić Zamawiającego na piśmie do zapłaty wynagrodzenia bezpośrednio na rachunek Podwykonawcy (dalszego Podwykonawcy). W takim przypadku do wystawionej przez siebie faktury, Wykonawca dołączy kopie faktur wystawionych przez Podwykonawcę (dalszego Podwykonawcę) zgodnie z zawartymi umowami o podwykonawstwo, a ponadto dyspozycję bezpośredniego uiszczenia płatności objętych tymi fakturami przelewem z rachunku Zamawiającego na wskazany  w tych fakturach rachunek bankowy Podwykonawcy (dalszego Podwykonawcy). Faktura Wykonawcy będzie zawierać klauzulę wskazującą nazwę Podwykonawcy (dalszego Podwykonawcy) oraz numer jego rachunku bankowego, w celu bezpośredniego przekazania wynagrodzenia Podwykonawcy.</w:t>
      </w:r>
    </w:p>
    <w:p w14:paraId="7011CABA" w14:textId="77777777" w:rsidR="00C96764" w:rsidRPr="00936E97" w:rsidRDefault="00C96764" w:rsidP="00936E97">
      <w:pPr>
        <w:pStyle w:val="Akapitzlist"/>
        <w:numPr>
          <w:ilvl w:val="0"/>
          <w:numId w:val="11"/>
        </w:numPr>
        <w:tabs>
          <w:tab w:val="clear" w:pos="360"/>
          <w:tab w:val="num" w:pos="426"/>
        </w:tabs>
        <w:spacing w:line="276" w:lineRule="auto"/>
        <w:ind w:left="426" w:hanging="426"/>
        <w:jc w:val="both"/>
        <w:rPr>
          <w:rFonts w:ascii="Book Antiqua" w:hAnsi="Book Antiqua"/>
          <w:bCs/>
          <w:sz w:val="22"/>
          <w:szCs w:val="22"/>
        </w:rPr>
      </w:pPr>
      <w:r w:rsidRPr="00936E97">
        <w:rPr>
          <w:rFonts w:ascii="Book Antiqua" w:hAnsi="Book Antiqua"/>
          <w:bCs/>
          <w:sz w:val="22"/>
          <w:szCs w:val="22"/>
        </w:rPr>
        <w:lastRenderedPageBreak/>
        <w:t xml:space="preserve">W razie naruszenia reguł określonych powyżej lub powzięcia informacji o uchyleniu się Wykonawcy od obowiązku zapłaty wynagrodzenia Podwykonawcom (dalszym Podwykonawcom), Zamawiający uprawniony będzie do dokonania bezpośredniej zapłaty wynagrodzenia należnego Podwykonawcy (dalszemu Podwykonawcy).  Przed dokonaniem bezpośredniej zapłaty Zamawiający umożliwi Wykonawcy zgłoszenie uwag w tym przedmiocie w terminie 7 dni licząc od  dnia doręczenia Wykonawcy informacji o zamiarze dokonania bezpośredniej zapłaty. Bezpośrednia zapłata obejmuje wyłącznie należne wynagrodzenie, tj. bez odsetek. </w:t>
      </w:r>
    </w:p>
    <w:p w14:paraId="759B3675" w14:textId="60282FB3" w:rsidR="00C96764" w:rsidRPr="00936E97" w:rsidRDefault="00C96764" w:rsidP="00936E97">
      <w:pPr>
        <w:pStyle w:val="Akapitzlist"/>
        <w:numPr>
          <w:ilvl w:val="0"/>
          <w:numId w:val="11"/>
        </w:numPr>
        <w:tabs>
          <w:tab w:val="clear" w:pos="360"/>
          <w:tab w:val="num" w:pos="426"/>
        </w:tabs>
        <w:spacing w:line="276" w:lineRule="auto"/>
        <w:ind w:left="426" w:hanging="426"/>
        <w:jc w:val="both"/>
        <w:rPr>
          <w:rFonts w:ascii="Book Antiqua" w:hAnsi="Book Antiqua"/>
          <w:bCs/>
          <w:sz w:val="22"/>
          <w:szCs w:val="22"/>
        </w:rPr>
      </w:pPr>
      <w:r w:rsidRPr="00936E97">
        <w:rPr>
          <w:rFonts w:ascii="Book Antiqua" w:hAnsi="Book Antiqua"/>
          <w:bCs/>
          <w:sz w:val="22"/>
          <w:szCs w:val="22"/>
        </w:rPr>
        <w:t xml:space="preserve">W sytuacji zgłoszenia przez Wykonawcę w terminie </w:t>
      </w:r>
      <w:r w:rsidRPr="00EC1460">
        <w:rPr>
          <w:rFonts w:ascii="Book Antiqua" w:hAnsi="Book Antiqua"/>
          <w:bCs/>
          <w:sz w:val="22"/>
          <w:szCs w:val="22"/>
        </w:rPr>
        <w:t>określonym w ust. 1</w:t>
      </w:r>
      <w:r w:rsidR="00515727" w:rsidRPr="00EC1460">
        <w:rPr>
          <w:rFonts w:ascii="Book Antiqua" w:hAnsi="Book Antiqua"/>
          <w:bCs/>
          <w:sz w:val="22"/>
          <w:szCs w:val="22"/>
        </w:rPr>
        <w:t>5</w:t>
      </w:r>
      <w:r w:rsidRPr="00EC1460">
        <w:rPr>
          <w:rFonts w:ascii="Book Antiqua" w:hAnsi="Book Antiqua"/>
          <w:bCs/>
          <w:sz w:val="22"/>
          <w:szCs w:val="22"/>
        </w:rPr>
        <w:t>, uwag</w:t>
      </w:r>
      <w:r w:rsidRPr="00936E97">
        <w:rPr>
          <w:rFonts w:ascii="Book Antiqua" w:hAnsi="Book Antiqua"/>
          <w:bCs/>
          <w:sz w:val="22"/>
          <w:szCs w:val="22"/>
        </w:rPr>
        <w:t xml:space="preserve"> dotyczących zamiaru dokonania bezpośredniej zapłaty, Zamawiający może:</w:t>
      </w:r>
    </w:p>
    <w:p w14:paraId="5E8519AB" w14:textId="77777777" w:rsidR="00C96764" w:rsidRPr="00936E97" w:rsidRDefault="00C96764" w:rsidP="00936E97">
      <w:pPr>
        <w:pStyle w:val="Akapitzlist"/>
        <w:numPr>
          <w:ilvl w:val="0"/>
          <w:numId w:val="40"/>
        </w:numPr>
        <w:tabs>
          <w:tab w:val="num" w:pos="851"/>
          <w:tab w:val="left" w:pos="2565"/>
          <w:tab w:val="center" w:pos="4818"/>
        </w:tabs>
        <w:spacing w:line="276" w:lineRule="auto"/>
        <w:ind w:left="851" w:hanging="284"/>
        <w:jc w:val="both"/>
        <w:rPr>
          <w:rFonts w:ascii="Book Antiqua" w:hAnsi="Book Antiqua"/>
          <w:bCs/>
          <w:sz w:val="22"/>
          <w:szCs w:val="22"/>
        </w:rPr>
      </w:pPr>
      <w:r w:rsidRPr="00936E97">
        <w:rPr>
          <w:rFonts w:ascii="Book Antiqua" w:hAnsi="Book Antiqua"/>
          <w:bCs/>
          <w:sz w:val="22"/>
          <w:szCs w:val="22"/>
        </w:rPr>
        <w:t>nie dokonać bezpośredniej zapłaty wynagrodzenia Podwykonawcy lub dalszemu Podwykonawcy, jeżeli Wykonawca wykaże niezasadność takiej zapłaty albo</w:t>
      </w:r>
    </w:p>
    <w:p w14:paraId="33369601" w14:textId="77777777" w:rsidR="00C96764" w:rsidRPr="00936E97" w:rsidRDefault="00C96764" w:rsidP="00936E97">
      <w:pPr>
        <w:pStyle w:val="Akapitzlist"/>
        <w:numPr>
          <w:ilvl w:val="0"/>
          <w:numId w:val="40"/>
        </w:numPr>
        <w:tabs>
          <w:tab w:val="num" w:pos="851"/>
          <w:tab w:val="left" w:pos="2565"/>
          <w:tab w:val="center" w:pos="4818"/>
        </w:tabs>
        <w:spacing w:line="276" w:lineRule="auto"/>
        <w:ind w:left="851" w:hanging="284"/>
        <w:jc w:val="both"/>
        <w:rPr>
          <w:rFonts w:ascii="Book Antiqua" w:hAnsi="Book Antiqua"/>
          <w:bCs/>
          <w:sz w:val="22"/>
          <w:szCs w:val="22"/>
        </w:rPr>
      </w:pPr>
      <w:r w:rsidRPr="00936E97">
        <w:rPr>
          <w:rFonts w:ascii="Book Antiqua" w:hAnsi="Book Antiqua"/>
          <w:bCs/>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02578E2" w14:textId="77777777" w:rsidR="00C96764" w:rsidRPr="00936E97" w:rsidRDefault="00C96764" w:rsidP="00936E97">
      <w:pPr>
        <w:pStyle w:val="Akapitzlist"/>
        <w:numPr>
          <w:ilvl w:val="0"/>
          <w:numId w:val="40"/>
        </w:numPr>
        <w:tabs>
          <w:tab w:val="num" w:pos="284"/>
          <w:tab w:val="left" w:pos="2565"/>
          <w:tab w:val="center" w:pos="4818"/>
        </w:tabs>
        <w:spacing w:line="276" w:lineRule="auto"/>
        <w:ind w:left="851" w:hanging="284"/>
        <w:jc w:val="both"/>
        <w:rPr>
          <w:rFonts w:ascii="Book Antiqua" w:hAnsi="Book Antiqua"/>
          <w:bCs/>
          <w:sz w:val="22"/>
          <w:szCs w:val="22"/>
        </w:rPr>
      </w:pPr>
      <w:r w:rsidRPr="00936E97">
        <w:rPr>
          <w:rFonts w:ascii="Book Antiqua" w:hAnsi="Book Antiqua"/>
          <w:bCs/>
          <w:sz w:val="22"/>
          <w:szCs w:val="22"/>
        </w:rPr>
        <w:t>dokonać bezpośredniej zapłaty wynagrodzenia Podwykonawcy lub dalszego Podwykonawcy, jeżeli Podwykonawca lub dalszy Podwykonawca wykaże zasadność takiej zapłaty.</w:t>
      </w:r>
    </w:p>
    <w:p w14:paraId="489B4BBF" w14:textId="4D95581C" w:rsidR="00C96764" w:rsidRPr="00936E97" w:rsidRDefault="00C96764" w:rsidP="00936E97">
      <w:pPr>
        <w:pStyle w:val="Akapitzlist"/>
        <w:numPr>
          <w:ilvl w:val="0"/>
          <w:numId w:val="11"/>
        </w:numPr>
        <w:tabs>
          <w:tab w:val="clear" w:pos="360"/>
          <w:tab w:val="num" w:pos="426"/>
        </w:tabs>
        <w:spacing w:line="276" w:lineRule="auto"/>
        <w:ind w:left="426" w:hanging="426"/>
        <w:jc w:val="both"/>
        <w:rPr>
          <w:rFonts w:ascii="Book Antiqua" w:hAnsi="Book Antiqua"/>
          <w:bCs/>
          <w:sz w:val="22"/>
          <w:szCs w:val="22"/>
        </w:rPr>
      </w:pPr>
      <w:r w:rsidRPr="00936E97">
        <w:rPr>
          <w:rFonts w:ascii="Book Antiqua" w:hAnsi="Book Antiqua"/>
          <w:bCs/>
          <w:sz w:val="22"/>
          <w:szCs w:val="22"/>
        </w:rPr>
        <w:t>W przypadku dokonania płatności na rzecz Podwykonawców (dalszego Podwykonawcy), wynagrodzenie Wykonawcy zostanie odpowiednio potrącone o kwoty wpłacone Podwykonawcy (dalszemu Podwykonawcy).</w:t>
      </w:r>
    </w:p>
    <w:p w14:paraId="08B5A978" w14:textId="77777777" w:rsidR="00C96764" w:rsidRPr="00936E97" w:rsidRDefault="00C96764" w:rsidP="00936E97">
      <w:pPr>
        <w:pStyle w:val="Akapitzlist"/>
        <w:numPr>
          <w:ilvl w:val="0"/>
          <w:numId w:val="11"/>
        </w:numPr>
        <w:tabs>
          <w:tab w:val="clear" w:pos="360"/>
          <w:tab w:val="num" w:pos="426"/>
        </w:tabs>
        <w:spacing w:line="276" w:lineRule="auto"/>
        <w:ind w:left="426" w:hanging="426"/>
        <w:jc w:val="both"/>
        <w:rPr>
          <w:rFonts w:ascii="Book Antiqua" w:hAnsi="Book Antiqua"/>
          <w:bCs/>
          <w:sz w:val="22"/>
          <w:szCs w:val="22"/>
        </w:rPr>
      </w:pPr>
      <w:r w:rsidRPr="00936E97">
        <w:rPr>
          <w:rFonts w:ascii="Book Antiqua" w:hAnsi="Book Antiqua"/>
          <w:bCs/>
          <w:sz w:val="22"/>
          <w:szCs w:val="22"/>
        </w:rPr>
        <w:t>Zamawiający nie ponosi odpowiedzialności za zapłatę wynagrodzenia – bez odsetek – za roboty budowlane wykonane przez Podwykonawcę w przypadku:</w:t>
      </w:r>
    </w:p>
    <w:p w14:paraId="3C331438" w14:textId="77777777" w:rsidR="00C96764" w:rsidRPr="00936E97" w:rsidRDefault="00C96764" w:rsidP="00936E97">
      <w:pPr>
        <w:pStyle w:val="Akapitzlist"/>
        <w:numPr>
          <w:ilvl w:val="0"/>
          <w:numId w:val="41"/>
        </w:numPr>
        <w:tabs>
          <w:tab w:val="num" w:pos="851"/>
          <w:tab w:val="left" w:pos="2565"/>
          <w:tab w:val="center" w:pos="4818"/>
        </w:tabs>
        <w:spacing w:line="276" w:lineRule="auto"/>
        <w:ind w:left="851" w:hanging="284"/>
        <w:jc w:val="both"/>
        <w:rPr>
          <w:rFonts w:ascii="Book Antiqua" w:hAnsi="Book Antiqua"/>
          <w:bCs/>
          <w:sz w:val="22"/>
          <w:szCs w:val="22"/>
        </w:rPr>
      </w:pPr>
      <w:r w:rsidRPr="00936E97">
        <w:rPr>
          <w:rFonts w:ascii="Book Antiqua" w:hAnsi="Book Antiqua"/>
          <w:bCs/>
          <w:sz w:val="22"/>
          <w:szCs w:val="22"/>
        </w:rPr>
        <w:t>zawarcia umowy z Podwykonawcą (dalszym Podwykonawcą) bez zgody Zamawiającego,</w:t>
      </w:r>
    </w:p>
    <w:p w14:paraId="2171A1E9" w14:textId="1F23536E" w:rsidR="008C775F" w:rsidRPr="005F050A" w:rsidRDefault="00C96764" w:rsidP="00936E97">
      <w:pPr>
        <w:pStyle w:val="Akapitzlist"/>
        <w:numPr>
          <w:ilvl w:val="0"/>
          <w:numId w:val="41"/>
        </w:numPr>
        <w:tabs>
          <w:tab w:val="num" w:pos="851"/>
          <w:tab w:val="left" w:pos="2565"/>
          <w:tab w:val="center" w:pos="4818"/>
        </w:tabs>
        <w:spacing w:line="276" w:lineRule="auto"/>
        <w:ind w:left="851" w:hanging="284"/>
        <w:jc w:val="both"/>
        <w:rPr>
          <w:rFonts w:ascii="Book Antiqua" w:hAnsi="Book Antiqua"/>
          <w:bCs/>
          <w:sz w:val="22"/>
          <w:szCs w:val="22"/>
        </w:rPr>
      </w:pPr>
      <w:r w:rsidRPr="00936E97">
        <w:rPr>
          <w:rFonts w:ascii="Book Antiqua" w:hAnsi="Book Antiqua"/>
          <w:bCs/>
          <w:sz w:val="22"/>
          <w:szCs w:val="22"/>
        </w:rPr>
        <w:t>nieuwzględnienia sprzeciwu lub zastrzeżeń do umowy z Podwykonawcą (dalszym Podwykonawcą)  zgłoszonych przez Zamawiającego lub naruszeń art. 647 (1) kodeksu cywilnego.</w:t>
      </w:r>
    </w:p>
    <w:p w14:paraId="1F5D2876" w14:textId="77777777" w:rsidR="008C775F" w:rsidRPr="00936E97" w:rsidRDefault="008C775F" w:rsidP="00936E97">
      <w:pPr>
        <w:tabs>
          <w:tab w:val="left" w:pos="2565"/>
          <w:tab w:val="center" w:pos="4818"/>
        </w:tabs>
        <w:spacing w:line="276" w:lineRule="auto"/>
        <w:jc w:val="both"/>
        <w:rPr>
          <w:rFonts w:ascii="Book Antiqua" w:hAnsi="Book Antiqua"/>
          <w:b/>
          <w:sz w:val="22"/>
          <w:szCs w:val="22"/>
        </w:rPr>
      </w:pPr>
    </w:p>
    <w:p w14:paraId="3CF90EC5" w14:textId="7A18C3AA" w:rsidR="000A6C23" w:rsidRPr="00936E97" w:rsidRDefault="001E12D4" w:rsidP="00936E97">
      <w:pPr>
        <w:tabs>
          <w:tab w:val="left" w:pos="2565"/>
          <w:tab w:val="center" w:pos="4818"/>
        </w:tabs>
        <w:spacing w:line="276" w:lineRule="auto"/>
        <w:jc w:val="center"/>
        <w:rPr>
          <w:rFonts w:ascii="Book Antiqua" w:hAnsi="Book Antiqua"/>
          <w:b/>
          <w:sz w:val="22"/>
          <w:szCs w:val="22"/>
        </w:rPr>
      </w:pPr>
      <w:r w:rsidRPr="00936E97">
        <w:rPr>
          <w:rFonts w:ascii="Book Antiqua" w:hAnsi="Book Antiqua"/>
          <w:b/>
          <w:sz w:val="22"/>
          <w:szCs w:val="22"/>
        </w:rPr>
        <w:t>§</w:t>
      </w:r>
      <w:r w:rsidR="00E42D01" w:rsidRPr="00936E97">
        <w:rPr>
          <w:rFonts w:ascii="Book Antiqua" w:hAnsi="Book Antiqua"/>
          <w:b/>
          <w:sz w:val="22"/>
          <w:szCs w:val="22"/>
        </w:rPr>
        <w:t xml:space="preserve"> 13</w:t>
      </w:r>
    </w:p>
    <w:p w14:paraId="5D36C116" w14:textId="1E10CCCB" w:rsidR="00484556" w:rsidRPr="00936E97" w:rsidRDefault="000A6C23" w:rsidP="00936E97">
      <w:pPr>
        <w:pStyle w:val="Tekstpodstawowywcity2"/>
        <w:spacing w:line="276" w:lineRule="auto"/>
        <w:ind w:left="360" w:firstLine="0"/>
        <w:jc w:val="center"/>
        <w:rPr>
          <w:rFonts w:ascii="Book Antiqua" w:hAnsi="Book Antiqua"/>
          <w:b/>
          <w:bCs/>
          <w:sz w:val="22"/>
          <w:szCs w:val="22"/>
        </w:rPr>
      </w:pPr>
      <w:r w:rsidRPr="00936E97">
        <w:rPr>
          <w:rFonts w:ascii="Book Antiqua" w:hAnsi="Book Antiqua"/>
          <w:b/>
          <w:bCs/>
          <w:sz w:val="22"/>
          <w:szCs w:val="22"/>
        </w:rPr>
        <w:t>ODBIORY ROBÓT</w:t>
      </w:r>
    </w:p>
    <w:p w14:paraId="74790F98" w14:textId="77777777" w:rsidR="007B4F79" w:rsidRPr="00936E97" w:rsidRDefault="007B4F79" w:rsidP="00936E97">
      <w:pPr>
        <w:pStyle w:val="Tekstpodstawowywcity2"/>
        <w:spacing w:line="276" w:lineRule="auto"/>
        <w:ind w:left="360" w:firstLine="0"/>
        <w:jc w:val="both"/>
        <w:rPr>
          <w:rFonts w:ascii="Book Antiqua" w:hAnsi="Book Antiqua"/>
          <w:b/>
          <w:bCs/>
          <w:sz w:val="22"/>
          <w:szCs w:val="22"/>
        </w:rPr>
      </w:pPr>
    </w:p>
    <w:p w14:paraId="4C9DB536" w14:textId="77777777" w:rsidR="00484556" w:rsidRPr="00936E97" w:rsidRDefault="00484556" w:rsidP="00936E97">
      <w:pPr>
        <w:pStyle w:val="Akapitzlist"/>
        <w:numPr>
          <w:ilvl w:val="0"/>
          <w:numId w:val="42"/>
        </w:numPr>
        <w:spacing w:line="276" w:lineRule="auto"/>
        <w:ind w:left="284" w:hanging="284"/>
        <w:jc w:val="both"/>
        <w:rPr>
          <w:rFonts w:ascii="Book Antiqua" w:hAnsi="Book Antiqua"/>
          <w:sz w:val="22"/>
          <w:szCs w:val="22"/>
        </w:rPr>
      </w:pPr>
      <w:r w:rsidRPr="00936E97">
        <w:rPr>
          <w:rFonts w:ascii="Book Antiqua" w:hAnsi="Book Antiqua"/>
          <w:sz w:val="22"/>
          <w:szCs w:val="22"/>
        </w:rPr>
        <w:t xml:space="preserve">Strony dopuszczają odbiory częściowe robót. </w:t>
      </w:r>
    </w:p>
    <w:p w14:paraId="593DC6C3" w14:textId="77777777" w:rsidR="00484556" w:rsidRPr="00936E97" w:rsidRDefault="00484556" w:rsidP="00936E97">
      <w:pPr>
        <w:pStyle w:val="Akapitzlist"/>
        <w:numPr>
          <w:ilvl w:val="0"/>
          <w:numId w:val="42"/>
        </w:numPr>
        <w:spacing w:line="276" w:lineRule="auto"/>
        <w:ind w:left="284" w:hanging="284"/>
        <w:jc w:val="both"/>
        <w:rPr>
          <w:rFonts w:ascii="Book Antiqua" w:hAnsi="Book Antiqua"/>
          <w:sz w:val="22"/>
          <w:szCs w:val="22"/>
        </w:rPr>
      </w:pPr>
      <w:r w:rsidRPr="00936E97">
        <w:rPr>
          <w:rFonts w:ascii="Book Antiqua" w:hAnsi="Book Antiqua"/>
          <w:sz w:val="22"/>
          <w:szCs w:val="22"/>
        </w:rPr>
        <w:t>Odbiory robót częściowych dokonywane będą przez Zamawiającego na podstawie pisemnego zgłoszenia za pośrednictwem wiadomości e-mail.</w:t>
      </w:r>
    </w:p>
    <w:p w14:paraId="31FF0121" w14:textId="1BB6CDDF" w:rsidR="00484556" w:rsidRPr="00936E97" w:rsidRDefault="00484556" w:rsidP="00936E97">
      <w:pPr>
        <w:pStyle w:val="Akapitzlist"/>
        <w:numPr>
          <w:ilvl w:val="0"/>
          <w:numId w:val="42"/>
        </w:numPr>
        <w:spacing w:line="276" w:lineRule="auto"/>
        <w:ind w:left="284" w:hanging="284"/>
        <w:jc w:val="both"/>
        <w:rPr>
          <w:rFonts w:ascii="Book Antiqua" w:hAnsi="Book Antiqua"/>
          <w:sz w:val="22"/>
          <w:szCs w:val="22"/>
        </w:rPr>
      </w:pPr>
      <w:r w:rsidRPr="00936E97">
        <w:rPr>
          <w:rFonts w:ascii="Book Antiqua" w:hAnsi="Book Antiqua" w:cs="Verdana"/>
          <w:bCs/>
          <w:sz w:val="22"/>
          <w:szCs w:val="22"/>
        </w:rPr>
        <w:t>Wykonawca zobowiązany jest do przedstawiania Zamawiającemu protokołów odbiorów częściowych i końcowych podpisanych pomiędzy Wykonawcą, Podwykonawcami</w:t>
      </w:r>
      <w:r w:rsidR="000B3849" w:rsidRPr="00936E97">
        <w:rPr>
          <w:rFonts w:ascii="Book Antiqua" w:hAnsi="Book Antiqua" w:cs="Verdana"/>
          <w:bCs/>
          <w:sz w:val="22"/>
          <w:szCs w:val="22"/>
        </w:rPr>
        <w:t xml:space="preserve"> </w:t>
      </w:r>
      <w:r w:rsidRPr="00936E97">
        <w:rPr>
          <w:rFonts w:ascii="Book Antiqua" w:hAnsi="Book Antiqua" w:cs="Verdana"/>
          <w:bCs/>
          <w:sz w:val="22"/>
          <w:szCs w:val="22"/>
        </w:rPr>
        <w:t>i dalszymi Podwykonawcami. W przypadku jeśli w tych protokołach zawarte będą zastrzeżenia lub uwagi, Wykonawca zobligowany będzie do przedstawienia dokumentu potwierdzającego ich  faktyczne usunięcie.</w:t>
      </w:r>
    </w:p>
    <w:p w14:paraId="1EDB241C" w14:textId="3B38AE2F" w:rsidR="00484556" w:rsidRPr="00936E97" w:rsidRDefault="00484556" w:rsidP="00936E97">
      <w:pPr>
        <w:pStyle w:val="Akapitzlist"/>
        <w:numPr>
          <w:ilvl w:val="0"/>
          <w:numId w:val="42"/>
        </w:numPr>
        <w:spacing w:line="276" w:lineRule="auto"/>
        <w:ind w:left="284" w:hanging="284"/>
        <w:jc w:val="both"/>
        <w:rPr>
          <w:rFonts w:ascii="Book Antiqua" w:hAnsi="Book Antiqua"/>
          <w:sz w:val="22"/>
          <w:szCs w:val="22"/>
        </w:rPr>
      </w:pPr>
      <w:r w:rsidRPr="00936E97">
        <w:rPr>
          <w:rFonts w:ascii="Book Antiqua" w:hAnsi="Book Antiqua"/>
          <w:sz w:val="22"/>
          <w:szCs w:val="22"/>
        </w:rPr>
        <w:lastRenderedPageBreak/>
        <w:t>Odbiór końcowy nastąpi po całkowitym zakończeniu wszystkich robót budowlanych i prac składających się na przedmiot zamówienia</w:t>
      </w:r>
      <w:r w:rsidR="00EF7E03" w:rsidRPr="00936E97">
        <w:rPr>
          <w:rFonts w:ascii="Book Antiqua" w:hAnsi="Book Antiqua"/>
          <w:sz w:val="22"/>
          <w:szCs w:val="22"/>
        </w:rPr>
        <w:t>.</w:t>
      </w:r>
    </w:p>
    <w:p w14:paraId="580506D5" w14:textId="2317402E" w:rsidR="00484556" w:rsidRPr="00936E97" w:rsidRDefault="00484556" w:rsidP="00936E97">
      <w:pPr>
        <w:pStyle w:val="Akapitzlist"/>
        <w:numPr>
          <w:ilvl w:val="0"/>
          <w:numId w:val="42"/>
        </w:numPr>
        <w:tabs>
          <w:tab w:val="left" w:pos="17892"/>
          <w:tab w:val="left" w:pos="25528"/>
        </w:tabs>
        <w:spacing w:line="276" w:lineRule="auto"/>
        <w:ind w:left="284" w:hanging="284"/>
        <w:jc w:val="both"/>
        <w:rPr>
          <w:rFonts w:ascii="Book Antiqua" w:hAnsi="Book Antiqua"/>
          <w:sz w:val="22"/>
          <w:szCs w:val="22"/>
        </w:rPr>
      </w:pPr>
      <w:r w:rsidRPr="00936E97">
        <w:rPr>
          <w:rFonts w:ascii="Book Antiqua" w:hAnsi="Book Antiqua"/>
          <w:sz w:val="22"/>
          <w:szCs w:val="22"/>
        </w:rPr>
        <w:t xml:space="preserve">Komisyjny odbiór końcowy robót zorganizowany będzie przez Zamawiającego w terminie do 5 dni </w:t>
      </w:r>
      <w:r w:rsidR="001E12D4" w:rsidRPr="00936E97">
        <w:rPr>
          <w:rFonts w:ascii="Book Antiqua" w:hAnsi="Book Antiqua"/>
          <w:sz w:val="22"/>
          <w:szCs w:val="22"/>
        </w:rPr>
        <w:t xml:space="preserve">roboczych </w:t>
      </w:r>
      <w:r w:rsidRPr="00936E97">
        <w:rPr>
          <w:rFonts w:ascii="Book Antiqua" w:hAnsi="Book Antiqua"/>
          <w:sz w:val="22"/>
          <w:szCs w:val="22"/>
        </w:rPr>
        <w:t>od daty pisemnego zgłoszenia przez Wykonawcę gotowości do odbioru.</w:t>
      </w:r>
    </w:p>
    <w:p w14:paraId="53E41037" w14:textId="77777777" w:rsidR="00484556" w:rsidRPr="00936E97" w:rsidRDefault="00484556" w:rsidP="00936E97">
      <w:pPr>
        <w:pStyle w:val="Akapitzlist"/>
        <w:numPr>
          <w:ilvl w:val="0"/>
          <w:numId w:val="42"/>
        </w:numPr>
        <w:tabs>
          <w:tab w:val="left" w:pos="17892"/>
          <w:tab w:val="left" w:pos="25528"/>
        </w:tabs>
        <w:spacing w:line="276" w:lineRule="auto"/>
        <w:ind w:left="284" w:hanging="284"/>
        <w:jc w:val="both"/>
        <w:rPr>
          <w:rFonts w:ascii="Book Antiqua" w:hAnsi="Book Antiqua"/>
          <w:sz w:val="22"/>
          <w:szCs w:val="22"/>
        </w:rPr>
      </w:pPr>
      <w:r w:rsidRPr="00936E97">
        <w:rPr>
          <w:rFonts w:ascii="Book Antiqua" w:hAnsi="Book Antiqua"/>
          <w:sz w:val="22"/>
          <w:szCs w:val="22"/>
        </w:rPr>
        <w:t>Komisja zostanie powołana przez Zamawiającego i musi być w niej obecny przedstawiciel Zamawiającego, w tym inspektor nadzoru i upoważniony przedstawiciel Wykonawcy.</w:t>
      </w:r>
    </w:p>
    <w:p w14:paraId="6F4EEAF7" w14:textId="20FF68DD" w:rsidR="00484556" w:rsidRPr="00936E97" w:rsidRDefault="00484556" w:rsidP="00936E97">
      <w:pPr>
        <w:pStyle w:val="Akapitzlist"/>
        <w:numPr>
          <w:ilvl w:val="0"/>
          <w:numId w:val="42"/>
        </w:numPr>
        <w:tabs>
          <w:tab w:val="left" w:pos="17892"/>
          <w:tab w:val="left" w:pos="25528"/>
        </w:tabs>
        <w:spacing w:line="276" w:lineRule="auto"/>
        <w:ind w:left="284" w:hanging="284"/>
        <w:jc w:val="both"/>
        <w:rPr>
          <w:rFonts w:ascii="Book Antiqua" w:hAnsi="Book Antiqua"/>
          <w:sz w:val="22"/>
          <w:szCs w:val="22"/>
        </w:rPr>
      </w:pPr>
      <w:r w:rsidRPr="00936E97">
        <w:rPr>
          <w:rFonts w:ascii="Book Antiqua" w:hAnsi="Book Antiqua"/>
          <w:sz w:val="22"/>
          <w:szCs w:val="22"/>
        </w:rPr>
        <w:t>Podstawą do zgłoszenia przez Wykonawcę do odbioru końcowego robót jest wykonanie wszystkich robót zgodnie z umową, co powinno zostać potwierdzone przez kierownika budowy oraz inspektora nadzoru.</w:t>
      </w:r>
      <w:r w:rsidR="001E12D4" w:rsidRPr="00936E97">
        <w:rPr>
          <w:rFonts w:ascii="Book Antiqua" w:hAnsi="Book Antiqua"/>
          <w:sz w:val="22"/>
          <w:szCs w:val="22"/>
        </w:rPr>
        <w:t xml:space="preserve"> Zgłoszenie powinno nastąpić w formie pisemnej wraz z przedłożeniem dokumentacji powykonawczej w 3 egzemplarzach wersji papierowej oraz w wersji elektronicznej, zaświadczenia o  </w:t>
      </w:r>
      <w:r w:rsidR="009D3967" w:rsidRPr="00936E97">
        <w:rPr>
          <w:rFonts w:ascii="Book Antiqua" w:hAnsi="Book Antiqua"/>
          <w:sz w:val="22"/>
          <w:szCs w:val="22"/>
        </w:rPr>
        <w:t>braku sprzeciwu PINB do użytkowania obiektów bądź decyzji pozwolenie na użytkowanie.</w:t>
      </w:r>
      <w:r w:rsidR="001E12D4" w:rsidRPr="00936E97">
        <w:rPr>
          <w:rFonts w:ascii="Book Antiqua" w:hAnsi="Book Antiqua"/>
          <w:sz w:val="22"/>
          <w:szCs w:val="22"/>
        </w:rPr>
        <w:t xml:space="preserve"> </w:t>
      </w:r>
    </w:p>
    <w:p w14:paraId="4198EF88" w14:textId="392E274D" w:rsidR="00484556" w:rsidRPr="00936E97" w:rsidRDefault="00484556" w:rsidP="00936E97">
      <w:pPr>
        <w:pStyle w:val="Akapitzlist"/>
        <w:numPr>
          <w:ilvl w:val="0"/>
          <w:numId w:val="42"/>
        </w:numPr>
        <w:tabs>
          <w:tab w:val="left" w:pos="17892"/>
          <w:tab w:val="left" w:pos="25528"/>
        </w:tabs>
        <w:spacing w:line="276" w:lineRule="auto"/>
        <w:ind w:left="284" w:hanging="284"/>
        <w:jc w:val="both"/>
        <w:rPr>
          <w:rFonts w:ascii="Book Antiqua" w:hAnsi="Book Antiqua"/>
          <w:sz w:val="22"/>
          <w:szCs w:val="22"/>
        </w:rPr>
      </w:pPr>
      <w:r w:rsidRPr="00936E97">
        <w:rPr>
          <w:rFonts w:ascii="Book Antiqua" w:hAnsi="Book Antiqua"/>
          <w:sz w:val="22"/>
          <w:szCs w:val="22"/>
        </w:rPr>
        <w:t xml:space="preserve">Odbiór końcowy nie może trwać dłużej niż </w:t>
      </w:r>
      <w:r w:rsidR="00347397" w:rsidRPr="00936E97">
        <w:rPr>
          <w:rFonts w:ascii="Book Antiqua" w:hAnsi="Book Antiqua"/>
          <w:sz w:val="22"/>
          <w:szCs w:val="22"/>
        </w:rPr>
        <w:t>5</w:t>
      </w:r>
      <w:r w:rsidRPr="00936E97">
        <w:rPr>
          <w:rFonts w:ascii="Book Antiqua" w:hAnsi="Book Antiqua"/>
          <w:sz w:val="22"/>
          <w:szCs w:val="22"/>
        </w:rPr>
        <w:t xml:space="preserve"> </w:t>
      </w:r>
      <w:r w:rsidR="00347397" w:rsidRPr="00936E97">
        <w:rPr>
          <w:rFonts w:ascii="Book Antiqua" w:hAnsi="Book Antiqua"/>
          <w:sz w:val="22"/>
          <w:szCs w:val="22"/>
        </w:rPr>
        <w:t>dni roboczych</w:t>
      </w:r>
      <w:r w:rsidRPr="00936E97">
        <w:rPr>
          <w:rFonts w:ascii="Book Antiqua" w:hAnsi="Book Antiqua"/>
          <w:sz w:val="22"/>
          <w:szCs w:val="22"/>
        </w:rPr>
        <w:t xml:space="preserve">. </w:t>
      </w:r>
    </w:p>
    <w:p w14:paraId="2329FA2B" w14:textId="77777777" w:rsidR="00484556" w:rsidRPr="00936E97" w:rsidRDefault="00484556" w:rsidP="00936E97">
      <w:pPr>
        <w:pStyle w:val="Akapitzlist"/>
        <w:numPr>
          <w:ilvl w:val="0"/>
          <w:numId w:val="42"/>
        </w:numPr>
        <w:tabs>
          <w:tab w:val="left" w:pos="17892"/>
          <w:tab w:val="left" w:pos="25528"/>
        </w:tabs>
        <w:spacing w:line="276" w:lineRule="auto"/>
        <w:ind w:left="284" w:hanging="284"/>
        <w:jc w:val="both"/>
        <w:rPr>
          <w:rFonts w:ascii="Book Antiqua" w:hAnsi="Book Antiqua"/>
          <w:sz w:val="22"/>
          <w:szCs w:val="22"/>
        </w:rPr>
      </w:pPr>
      <w:r w:rsidRPr="00936E97">
        <w:rPr>
          <w:rFonts w:ascii="Book Antiqua" w:hAnsi="Book Antiqua"/>
          <w:bCs/>
          <w:iCs/>
          <w:sz w:val="22"/>
          <w:szCs w:val="22"/>
        </w:rPr>
        <w:t>Protokół odbioru końcowego powinien między innymi zawierać:</w:t>
      </w:r>
    </w:p>
    <w:p w14:paraId="1C6EFB38" w14:textId="48683C67" w:rsidR="00484556" w:rsidRDefault="00484556" w:rsidP="00936E97">
      <w:pPr>
        <w:pStyle w:val="Akapitzlist"/>
        <w:numPr>
          <w:ilvl w:val="0"/>
          <w:numId w:val="43"/>
        </w:numPr>
        <w:spacing w:line="276" w:lineRule="auto"/>
        <w:ind w:left="851" w:hanging="284"/>
        <w:jc w:val="both"/>
        <w:rPr>
          <w:rFonts w:ascii="Book Antiqua" w:hAnsi="Book Antiqua"/>
          <w:sz w:val="22"/>
          <w:szCs w:val="22"/>
        </w:rPr>
      </w:pPr>
      <w:r w:rsidRPr="00936E97">
        <w:rPr>
          <w:rFonts w:ascii="Book Antiqua" w:hAnsi="Book Antiqua"/>
          <w:sz w:val="22"/>
          <w:szCs w:val="22"/>
        </w:rPr>
        <w:t>dokumentacj</w:t>
      </w:r>
      <w:r w:rsidR="001D46A9" w:rsidRPr="00936E97">
        <w:rPr>
          <w:rFonts w:ascii="Book Antiqua" w:hAnsi="Book Antiqua"/>
          <w:sz w:val="22"/>
          <w:szCs w:val="22"/>
        </w:rPr>
        <w:t>ę</w:t>
      </w:r>
      <w:r w:rsidRPr="00936E97">
        <w:rPr>
          <w:rFonts w:ascii="Book Antiqua" w:hAnsi="Book Antiqua"/>
          <w:sz w:val="22"/>
          <w:szCs w:val="22"/>
        </w:rPr>
        <w:t xml:space="preserve"> powykonawczą,</w:t>
      </w:r>
    </w:p>
    <w:p w14:paraId="2B134795" w14:textId="4EEF2358" w:rsidR="005F050A" w:rsidRPr="00EC1460" w:rsidRDefault="005F050A" w:rsidP="00936E97">
      <w:pPr>
        <w:pStyle w:val="Akapitzlist"/>
        <w:numPr>
          <w:ilvl w:val="0"/>
          <w:numId w:val="43"/>
        </w:numPr>
        <w:spacing w:line="276" w:lineRule="auto"/>
        <w:ind w:left="851" w:hanging="284"/>
        <w:jc w:val="both"/>
        <w:rPr>
          <w:rFonts w:ascii="Book Antiqua" w:hAnsi="Book Antiqua"/>
          <w:sz w:val="22"/>
          <w:szCs w:val="22"/>
        </w:rPr>
      </w:pPr>
      <w:r w:rsidRPr="00EC1460">
        <w:rPr>
          <w:rFonts w:ascii="Book Antiqua" w:hAnsi="Book Antiqua"/>
          <w:sz w:val="22"/>
          <w:szCs w:val="22"/>
        </w:rPr>
        <w:t>inwentaryzację geodezyjną,</w:t>
      </w:r>
    </w:p>
    <w:p w14:paraId="68A864A4" w14:textId="77777777" w:rsidR="00484556" w:rsidRPr="00936E97" w:rsidRDefault="00484556" w:rsidP="00936E97">
      <w:pPr>
        <w:pStyle w:val="Akapitzlist"/>
        <w:numPr>
          <w:ilvl w:val="0"/>
          <w:numId w:val="43"/>
        </w:numPr>
        <w:spacing w:line="276" w:lineRule="auto"/>
        <w:ind w:left="851" w:hanging="284"/>
        <w:jc w:val="both"/>
        <w:rPr>
          <w:rFonts w:ascii="Book Antiqua" w:hAnsi="Book Antiqua"/>
          <w:sz w:val="22"/>
          <w:szCs w:val="22"/>
        </w:rPr>
      </w:pPr>
      <w:r w:rsidRPr="00936E97">
        <w:rPr>
          <w:rFonts w:ascii="Book Antiqua" w:hAnsi="Book Antiqua"/>
          <w:sz w:val="22"/>
          <w:szCs w:val="22"/>
        </w:rPr>
        <w:t>protokoły</w:t>
      </w:r>
      <w:r w:rsidRPr="00936E97">
        <w:rPr>
          <w:rFonts w:ascii="Book Antiqua" w:hAnsi="Book Antiqua"/>
          <w:bCs/>
          <w:iCs/>
          <w:sz w:val="22"/>
          <w:szCs w:val="22"/>
        </w:rPr>
        <w:t xml:space="preserve"> badań i sprawdzeń, </w:t>
      </w:r>
      <w:r w:rsidRPr="00936E97">
        <w:rPr>
          <w:rFonts w:ascii="Book Antiqua" w:hAnsi="Book Antiqua"/>
          <w:sz w:val="22"/>
          <w:szCs w:val="22"/>
        </w:rPr>
        <w:t xml:space="preserve">pomiarów, </w:t>
      </w:r>
    </w:p>
    <w:p w14:paraId="1F29C47E" w14:textId="77777777" w:rsidR="00484556" w:rsidRPr="00936E97" w:rsidRDefault="00484556" w:rsidP="00936E97">
      <w:pPr>
        <w:pStyle w:val="Akapitzlist"/>
        <w:numPr>
          <w:ilvl w:val="0"/>
          <w:numId w:val="43"/>
        </w:numPr>
        <w:spacing w:line="276" w:lineRule="auto"/>
        <w:ind w:left="851" w:hanging="284"/>
        <w:jc w:val="both"/>
        <w:rPr>
          <w:rFonts w:ascii="Book Antiqua" w:hAnsi="Book Antiqua"/>
          <w:sz w:val="22"/>
          <w:szCs w:val="22"/>
        </w:rPr>
      </w:pPr>
      <w:r w:rsidRPr="00936E97">
        <w:rPr>
          <w:rFonts w:ascii="Book Antiqua" w:hAnsi="Book Antiqua"/>
          <w:sz w:val="22"/>
          <w:szCs w:val="22"/>
        </w:rPr>
        <w:t xml:space="preserve">deklaracje zgodności lub certyfikaty zgodności wbudowanych materiałów zgodnie z specyfikacją techniczną,  </w:t>
      </w:r>
    </w:p>
    <w:p w14:paraId="2063D23E" w14:textId="77777777" w:rsidR="00484556" w:rsidRPr="00936E97" w:rsidRDefault="00484556" w:rsidP="00936E97">
      <w:pPr>
        <w:pStyle w:val="Akapitzlist"/>
        <w:numPr>
          <w:ilvl w:val="0"/>
          <w:numId w:val="43"/>
        </w:numPr>
        <w:tabs>
          <w:tab w:val="left" w:pos="5490"/>
        </w:tabs>
        <w:spacing w:line="276" w:lineRule="auto"/>
        <w:ind w:left="851" w:hanging="284"/>
        <w:jc w:val="both"/>
        <w:rPr>
          <w:rFonts w:ascii="Book Antiqua" w:hAnsi="Book Antiqua"/>
          <w:bCs/>
          <w:iCs/>
          <w:sz w:val="22"/>
          <w:szCs w:val="22"/>
        </w:rPr>
      </w:pPr>
      <w:r w:rsidRPr="00936E97">
        <w:rPr>
          <w:rFonts w:ascii="Book Antiqua" w:hAnsi="Book Antiqua"/>
          <w:bCs/>
          <w:iCs/>
          <w:sz w:val="22"/>
          <w:szCs w:val="22"/>
        </w:rPr>
        <w:t>świadectwo jakości wydane przez dostawców urządzeń i materiałów,</w:t>
      </w:r>
    </w:p>
    <w:p w14:paraId="30855E67" w14:textId="77777777" w:rsidR="00484556" w:rsidRPr="00936E97" w:rsidRDefault="00484556" w:rsidP="00936E97">
      <w:pPr>
        <w:pStyle w:val="Akapitzlist"/>
        <w:numPr>
          <w:ilvl w:val="0"/>
          <w:numId w:val="43"/>
        </w:numPr>
        <w:tabs>
          <w:tab w:val="left" w:pos="5490"/>
        </w:tabs>
        <w:spacing w:line="276" w:lineRule="auto"/>
        <w:ind w:left="851" w:hanging="284"/>
        <w:jc w:val="both"/>
        <w:rPr>
          <w:rFonts w:ascii="Book Antiqua" w:hAnsi="Book Antiqua"/>
          <w:bCs/>
          <w:iCs/>
          <w:sz w:val="22"/>
          <w:szCs w:val="22"/>
        </w:rPr>
      </w:pPr>
      <w:r w:rsidRPr="00936E97">
        <w:rPr>
          <w:rFonts w:ascii="Book Antiqua" w:hAnsi="Book Antiqua"/>
          <w:bCs/>
          <w:iCs/>
          <w:sz w:val="22"/>
          <w:szCs w:val="22"/>
        </w:rPr>
        <w:t>kartę gwarancyjną,</w:t>
      </w:r>
    </w:p>
    <w:p w14:paraId="07837302" w14:textId="77777777" w:rsidR="00484556" w:rsidRPr="00936E97" w:rsidRDefault="00484556" w:rsidP="00936E97">
      <w:pPr>
        <w:pStyle w:val="Akapitzlist"/>
        <w:numPr>
          <w:ilvl w:val="0"/>
          <w:numId w:val="43"/>
        </w:numPr>
        <w:tabs>
          <w:tab w:val="left" w:pos="5490"/>
        </w:tabs>
        <w:spacing w:line="276" w:lineRule="auto"/>
        <w:ind w:left="851" w:hanging="284"/>
        <w:jc w:val="both"/>
        <w:rPr>
          <w:rFonts w:ascii="Book Antiqua" w:hAnsi="Book Antiqua"/>
          <w:bCs/>
          <w:iCs/>
          <w:sz w:val="22"/>
          <w:szCs w:val="22"/>
        </w:rPr>
      </w:pPr>
      <w:r w:rsidRPr="00936E97">
        <w:rPr>
          <w:rFonts w:ascii="Book Antiqua" w:hAnsi="Book Antiqua"/>
          <w:bCs/>
          <w:iCs/>
          <w:sz w:val="22"/>
          <w:szCs w:val="22"/>
        </w:rPr>
        <w:t>listę wszystkich Podwykonawców, przy udziale których wykonywał przedmiot zamówienia.</w:t>
      </w:r>
    </w:p>
    <w:p w14:paraId="58DFC22E" w14:textId="77777777" w:rsidR="00484556" w:rsidRPr="00936E97" w:rsidRDefault="00484556" w:rsidP="00936E97">
      <w:pPr>
        <w:pStyle w:val="Akapitzlist"/>
        <w:numPr>
          <w:ilvl w:val="0"/>
          <w:numId w:val="42"/>
        </w:numPr>
        <w:tabs>
          <w:tab w:val="left" w:pos="426"/>
        </w:tabs>
        <w:autoSpaceDE w:val="0"/>
        <w:autoSpaceDN w:val="0"/>
        <w:adjustRightInd w:val="0"/>
        <w:spacing w:line="276" w:lineRule="auto"/>
        <w:ind w:left="426" w:hanging="426"/>
        <w:jc w:val="both"/>
        <w:rPr>
          <w:rFonts w:ascii="Book Antiqua" w:hAnsi="Book Antiqua"/>
          <w:sz w:val="22"/>
          <w:szCs w:val="22"/>
        </w:rPr>
      </w:pPr>
      <w:r w:rsidRPr="00936E97">
        <w:rPr>
          <w:rFonts w:ascii="Book Antiqua" w:hAnsi="Book Antiqua"/>
          <w:sz w:val="22"/>
          <w:szCs w:val="22"/>
        </w:rPr>
        <w:t>Wykonawca ponosi pełną odpowiedzialność za prawidłowość, staranność i estetykę realizacji przedmiotu umowy.</w:t>
      </w:r>
    </w:p>
    <w:p w14:paraId="1B29503B" w14:textId="77777777" w:rsidR="00484556" w:rsidRPr="00936E97" w:rsidRDefault="00484556" w:rsidP="00936E97">
      <w:pPr>
        <w:pStyle w:val="Akapitzlist"/>
        <w:numPr>
          <w:ilvl w:val="0"/>
          <w:numId w:val="42"/>
        </w:numPr>
        <w:tabs>
          <w:tab w:val="left" w:pos="426"/>
        </w:tabs>
        <w:autoSpaceDE w:val="0"/>
        <w:autoSpaceDN w:val="0"/>
        <w:adjustRightInd w:val="0"/>
        <w:spacing w:line="276" w:lineRule="auto"/>
        <w:ind w:left="426" w:hanging="426"/>
        <w:jc w:val="both"/>
        <w:rPr>
          <w:rFonts w:ascii="Book Antiqua" w:hAnsi="Book Antiqua"/>
          <w:sz w:val="22"/>
          <w:szCs w:val="22"/>
        </w:rPr>
      </w:pPr>
      <w:r w:rsidRPr="00936E97">
        <w:rPr>
          <w:rFonts w:ascii="Book Antiqua" w:hAnsi="Book Antiqua"/>
          <w:bCs/>
          <w:sz w:val="22"/>
          <w:szCs w:val="22"/>
        </w:rPr>
        <w:t>Jeżeli odbiór nie został dokonany w ustalonych terminach z winy Zamawiającego, pomimo zgłoszenia gotowości odbioru, to Wykonawca nie pozostaje w zwłoce ze spełnieniem zobowiązania wynikającego z umowy.</w:t>
      </w:r>
    </w:p>
    <w:p w14:paraId="1AF7A208" w14:textId="7DF09E70" w:rsidR="00484556" w:rsidRPr="00936E97" w:rsidRDefault="00484556" w:rsidP="00936E97">
      <w:pPr>
        <w:pStyle w:val="Akapitzlist"/>
        <w:numPr>
          <w:ilvl w:val="0"/>
          <w:numId w:val="42"/>
        </w:numPr>
        <w:tabs>
          <w:tab w:val="left" w:pos="426"/>
        </w:tabs>
        <w:autoSpaceDE w:val="0"/>
        <w:autoSpaceDN w:val="0"/>
        <w:adjustRightInd w:val="0"/>
        <w:spacing w:line="276" w:lineRule="auto"/>
        <w:ind w:left="426" w:hanging="426"/>
        <w:jc w:val="both"/>
        <w:rPr>
          <w:rFonts w:ascii="Book Antiqua" w:hAnsi="Book Antiqua"/>
          <w:sz w:val="22"/>
          <w:szCs w:val="22"/>
        </w:rPr>
      </w:pPr>
      <w:r w:rsidRPr="00936E97">
        <w:rPr>
          <w:rFonts w:ascii="Book Antiqua" w:hAnsi="Book Antiqua" w:cs="Times-Bold"/>
          <w:bCs/>
          <w:sz w:val="22"/>
          <w:szCs w:val="22"/>
        </w:rPr>
        <w:t>Je</w:t>
      </w:r>
      <w:r w:rsidRPr="00936E97">
        <w:rPr>
          <w:rFonts w:ascii="Book Antiqua" w:eastAsia="TimesNewRoman" w:hAnsi="Book Antiqua" w:cs="Times-Bold"/>
          <w:bCs/>
          <w:sz w:val="22"/>
          <w:szCs w:val="22"/>
        </w:rPr>
        <w:t>ż</w:t>
      </w:r>
      <w:r w:rsidRPr="00936E97">
        <w:rPr>
          <w:rFonts w:ascii="Book Antiqua" w:hAnsi="Book Antiqua" w:cs="Times-Bold"/>
          <w:bCs/>
          <w:sz w:val="22"/>
          <w:szCs w:val="22"/>
        </w:rPr>
        <w:t>eli</w:t>
      </w:r>
      <w:r w:rsidRPr="00936E97">
        <w:rPr>
          <w:rFonts w:ascii="Book Antiqua" w:hAnsi="Book Antiqua" w:cs="Times-Roman"/>
          <w:sz w:val="22"/>
          <w:szCs w:val="22"/>
        </w:rPr>
        <w:t xml:space="preserve"> w toku czynno</w:t>
      </w:r>
      <w:r w:rsidRPr="00936E97">
        <w:rPr>
          <w:rFonts w:ascii="Book Antiqua" w:eastAsia="TimesNewRoman" w:hAnsi="Book Antiqua" w:cs="TimesNewRoman"/>
          <w:sz w:val="22"/>
          <w:szCs w:val="22"/>
        </w:rPr>
        <w:t>ś</w:t>
      </w:r>
      <w:r w:rsidRPr="00936E97">
        <w:rPr>
          <w:rFonts w:ascii="Book Antiqua" w:hAnsi="Book Antiqua" w:cs="Times-Roman"/>
          <w:sz w:val="22"/>
          <w:szCs w:val="22"/>
        </w:rPr>
        <w:t>ci odbioru ko</w:t>
      </w:r>
      <w:r w:rsidRPr="00936E97">
        <w:rPr>
          <w:rFonts w:ascii="Book Antiqua" w:eastAsia="TimesNewRoman" w:hAnsi="Book Antiqua" w:cs="TimesNewRoman"/>
          <w:sz w:val="22"/>
          <w:szCs w:val="22"/>
        </w:rPr>
        <w:t>ń</w:t>
      </w:r>
      <w:r w:rsidRPr="00936E97">
        <w:rPr>
          <w:rFonts w:ascii="Book Antiqua" w:hAnsi="Book Antiqua" w:cs="Times-Roman"/>
          <w:sz w:val="22"/>
          <w:szCs w:val="22"/>
        </w:rPr>
        <w:t xml:space="preserve">cowego zostanie stwierdzone, </w:t>
      </w:r>
      <w:r w:rsidRPr="00936E97">
        <w:rPr>
          <w:rFonts w:ascii="Book Antiqua" w:eastAsia="TimesNewRoman" w:hAnsi="Book Antiqua" w:cs="TimesNewRoman"/>
          <w:sz w:val="22"/>
          <w:szCs w:val="22"/>
        </w:rPr>
        <w:t>ż</w:t>
      </w:r>
      <w:r w:rsidRPr="00936E97">
        <w:rPr>
          <w:rFonts w:ascii="Book Antiqua" w:hAnsi="Book Antiqua" w:cs="Times-Roman"/>
          <w:sz w:val="22"/>
          <w:szCs w:val="22"/>
        </w:rPr>
        <w:t>e roboty budowlane b</w:t>
      </w:r>
      <w:r w:rsidRPr="00936E97">
        <w:rPr>
          <w:rFonts w:ascii="Book Antiqua" w:eastAsia="TimesNewRoman" w:hAnsi="Book Antiqua" w:cs="TimesNewRoman"/>
          <w:sz w:val="22"/>
          <w:szCs w:val="22"/>
        </w:rPr>
        <w:t>ę</w:t>
      </w:r>
      <w:r w:rsidRPr="00936E97">
        <w:rPr>
          <w:rFonts w:ascii="Book Antiqua" w:hAnsi="Book Antiqua" w:cs="Times-Roman"/>
          <w:sz w:val="22"/>
          <w:szCs w:val="22"/>
        </w:rPr>
        <w:t>d</w:t>
      </w:r>
      <w:r w:rsidRPr="00936E97">
        <w:rPr>
          <w:rFonts w:ascii="Book Antiqua" w:eastAsia="TimesNewRoman" w:hAnsi="Book Antiqua" w:cs="TimesNewRoman"/>
          <w:sz w:val="22"/>
          <w:szCs w:val="22"/>
        </w:rPr>
        <w:t>ą</w:t>
      </w:r>
      <w:r w:rsidRPr="00936E97">
        <w:rPr>
          <w:rFonts w:ascii="Book Antiqua" w:hAnsi="Book Antiqua" w:cs="Times-Roman"/>
          <w:sz w:val="22"/>
          <w:szCs w:val="22"/>
        </w:rPr>
        <w:t>ce jego</w:t>
      </w:r>
      <w:r w:rsidRPr="00936E97">
        <w:rPr>
          <w:rFonts w:ascii="Book Antiqua" w:hAnsi="Book Antiqua"/>
          <w:sz w:val="22"/>
          <w:szCs w:val="22"/>
        </w:rPr>
        <w:t xml:space="preserve"> </w:t>
      </w:r>
      <w:r w:rsidRPr="00936E97">
        <w:rPr>
          <w:rFonts w:ascii="Book Antiqua" w:hAnsi="Book Antiqua" w:cs="Times-Roman"/>
          <w:sz w:val="22"/>
          <w:szCs w:val="22"/>
        </w:rPr>
        <w:t>przedmiotem nie s</w:t>
      </w:r>
      <w:r w:rsidRPr="00936E97">
        <w:rPr>
          <w:rFonts w:ascii="Book Antiqua" w:eastAsia="TimesNewRoman" w:hAnsi="Book Antiqua" w:cs="TimesNewRoman"/>
          <w:sz w:val="22"/>
          <w:szCs w:val="22"/>
        </w:rPr>
        <w:t xml:space="preserve">ą </w:t>
      </w:r>
      <w:r w:rsidRPr="00936E97">
        <w:rPr>
          <w:rFonts w:ascii="Book Antiqua" w:hAnsi="Book Antiqua" w:cs="Times-Roman"/>
          <w:sz w:val="22"/>
          <w:szCs w:val="22"/>
        </w:rPr>
        <w:t>gotowe do odbioru z powodu ich niezako</w:t>
      </w:r>
      <w:r w:rsidRPr="00936E97">
        <w:rPr>
          <w:rFonts w:ascii="Book Antiqua" w:eastAsia="TimesNewRoman" w:hAnsi="Book Antiqua" w:cs="TimesNewRoman"/>
          <w:sz w:val="22"/>
          <w:szCs w:val="22"/>
        </w:rPr>
        <w:t>ń</w:t>
      </w:r>
      <w:r w:rsidRPr="00936E97">
        <w:rPr>
          <w:rFonts w:ascii="Book Antiqua" w:hAnsi="Book Antiqua" w:cs="Times-Roman"/>
          <w:sz w:val="22"/>
          <w:szCs w:val="22"/>
        </w:rPr>
        <w:t>czenia, z powodu wyst</w:t>
      </w:r>
      <w:r w:rsidRPr="00936E97">
        <w:rPr>
          <w:rFonts w:ascii="Book Antiqua" w:eastAsia="TimesNewRoman" w:hAnsi="Book Antiqua" w:cs="TimesNewRoman"/>
          <w:sz w:val="22"/>
          <w:szCs w:val="22"/>
        </w:rPr>
        <w:t>ą</w:t>
      </w:r>
      <w:r w:rsidRPr="00936E97">
        <w:rPr>
          <w:rFonts w:ascii="Book Antiqua" w:hAnsi="Book Antiqua" w:cs="Times-Roman"/>
          <w:sz w:val="22"/>
          <w:szCs w:val="22"/>
        </w:rPr>
        <w:t>pienia istotnych wad,</w:t>
      </w:r>
      <w:r w:rsidRPr="00936E97">
        <w:rPr>
          <w:rFonts w:ascii="Book Antiqua" w:hAnsi="Book Antiqua"/>
          <w:sz w:val="22"/>
          <w:szCs w:val="22"/>
        </w:rPr>
        <w:t xml:space="preserve"> </w:t>
      </w:r>
      <w:r w:rsidRPr="00936E97">
        <w:rPr>
          <w:rFonts w:ascii="Book Antiqua" w:hAnsi="Book Antiqua" w:cs="Times-Roman"/>
          <w:sz w:val="22"/>
          <w:szCs w:val="22"/>
        </w:rPr>
        <w:t>uniemo</w:t>
      </w:r>
      <w:r w:rsidRPr="00936E97">
        <w:rPr>
          <w:rFonts w:ascii="Book Antiqua" w:eastAsia="TimesNewRoman" w:hAnsi="Book Antiqua" w:cs="TimesNewRoman"/>
          <w:sz w:val="22"/>
          <w:szCs w:val="22"/>
        </w:rPr>
        <w:t>ż</w:t>
      </w:r>
      <w:r w:rsidRPr="00936E97">
        <w:rPr>
          <w:rFonts w:ascii="Book Antiqua" w:hAnsi="Book Antiqua" w:cs="Times-Roman"/>
          <w:sz w:val="22"/>
          <w:szCs w:val="22"/>
        </w:rPr>
        <w:t>liwiaj</w:t>
      </w:r>
      <w:r w:rsidRPr="00936E97">
        <w:rPr>
          <w:rFonts w:ascii="Book Antiqua" w:eastAsia="TimesNewRoman" w:hAnsi="Book Antiqua" w:cs="TimesNewRoman"/>
          <w:sz w:val="22"/>
          <w:szCs w:val="22"/>
        </w:rPr>
        <w:t>ą</w:t>
      </w:r>
      <w:r w:rsidRPr="00936E97">
        <w:rPr>
          <w:rFonts w:ascii="Book Antiqua" w:hAnsi="Book Antiqua" w:cs="Times-Roman"/>
          <w:sz w:val="22"/>
          <w:szCs w:val="22"/>
        </w:rPr>
        <w:t>cych korzystanie z przedmiotu umowy, lub z powodu nieprzeprowadzenia wymaganych prób</w:t>
      </w:r>
      <w:r w:rsidRPr="00936E97">
        <w:rPr>
          <w:rFonts w:ascii="Book Antiqua" w:hAnsi="Book Antiqua"/>
          <w:sz w:val="22"/>
          <w:szCs w:val="22"/>
        </w:rPr>
        <w:t xml:space="preserve"> </w:t>
      </w:r>
      <w:r w:rsidRPr="00936E97">
        <w:rPr>
          <w:rFonts w:ascii="Book Antiqua" w:hAnsi="Book Antiqua" w:cs="Times-Roman"/>
          <w:sz w:val="22"/>
          <w:szCs w:val="22"/>
        </w:rPr>
        <w:t>i sprawdze</w:t>
      </w:r>
      <w:r w:rsidRPr="00936E97">
        <w:rPr>
          <w:rFonts w:ascii="Book Antiqua" w:eastAsia="TimesNewRoman" w:hAnsi="Book Antiqua" w:cs="TimesNewRoman"/>
          <w:sz w:val="22"/>
          <w:szCs w:val="22"/>
        </w:rPr>
        <w:t>ń</w:t>
      </w:r>
      <w:r w:rsidRPr="00936E97">
        <w:rPr>
          <w:rFonts w:ascii="Book Antiqua" w:hAnsi="Book Antiqua" w:cs="Times-Roman"/>
          <w:sz w:val="22"/>
          <w:szCs w:val="22"/>
        </w:rPr>
        <w:t>,</w:t>
      </w:r>
      <w:r w:rsidR="001D46A9" w:rsidRPr="00936E97">
        <w:rPr>
          <w:rFonts w:ascii="Book Antiqua" w:hAnsi="Book Antiqua" w:cs="Times-Roman"/>
          <w:sz w:val="22"/>
          <w:szCs w:val="22"/>
        </w:rPr>
        <w:t xml:space="preserve"> </w:t>
      </w:r>
      <w:r w:rsidRPr="00936E97">
        <w:rPr>
          <w:rFonts w:ascii="Book Antiqua" w:hAnsi="Book Antiqua" w:cs="Times-Roman"/>
          <w:sz w:val="22"/>
          <w:szCs w:val="22"/>
        </w:rPr>
        <w:t>Zamawiaj</w:t>
      </w:r>
      <w:r w:rsidRPr="00936E97">
        <w:rPr>
          <w:rFonts w:ascii="Book Antiqua" w:eastAsia="TimesNewRoman" w:hAnsi="Book Antiqua" w:cs="TimesNewRoman"/>
          <w:sz w:val="22"/>
          <w:szCs w:val="22"/>
        </w:rPr>
        <w:t>ą</w:t>
      </w:r>
      <w:r w:rsidRPr="00936E97">
        <w:rPr>
          <w:rFonts w:ascii="Book Antiqua" w:hAnsi="Book Antiqua" w:cs="Times-Roman"/>
          <w:sz w:val="22"/>
          <w:szCs w:val="22"/>
        </w:rPr>
        <w:t>cy mo</w:t>
      </w:r>
      <w:r w:rsidRPr="00936E97">
        <w:rPr>
          <w:rFonts w:ascii="Book Antiqua" w:eastAsia="TimesNewRoman" w:hAnsi="Book Antiqua" w:cs="TimesNewRoman"/>
          <w:sz w:val="22"/>
          <w:szCs w:val="22"/>
        </w:rPr>
        <w:t>ż</w:t>
      </w:r>
      <w:r w:rsidRPr="00936E97">
        <w:rPr>
          <w:rFonts w:ascii="Book Antiqua" w:hAnsi="Book Antiqua" w:cs="Times-Roman"/>
          <w:sz w:val="22"/>
          <w:szCs w:val="22"/>
        </w:rPr>
        <w:t>e przerwa</w:t>
      </w:r>
      <w:r w:rsidRPr="00936E97">
        <w:rPr>
          <w:rFonts w:ascii="Book Antiqua" w:eastAsia="TimesNewRoman" w:hAnsi="Book Antiqua" w:cs="TimesNewRoman"/>
          <w:sz w:val="22"/>
          <w:szCs w:val="22"/>
        </w:rPr>
        <w:t xml:space="preserve">ć </w:t>
      </w:r>
      <w:r w:rsidRPr="00936E97">
        <w:rPr>
          <w:rFonts w:ascii="Book Antiqua" w:hAnsi="Book Antiqua" w:cs="Times-Roman"/>
          <w:sz w:val="22"/>
          <w:szCs w:val="22"/>
        </w:rPr>
        <w:t>odbiór ko</w:t>
      </w:r>
      <w:r w:rsidRPr="00936E97">
        <w:rPr>
          <w:rFonts w:ascii="Book Antiqua" w:eastAsia="TimesNewRoman" w:hAnsi="Book Antiqua" w:cs="TimesNewRoman"/>
          <w:sz w:val="22"/>
          <w:szCs w:val="22"/>
        </w:rPr>
        <w:t>ń</w:t>
      </w:r>
      <w:r w:rsidRPr="00936E97">
        <w:rPr>
          <w:rFonts w:ascii="Book Antiqua" w:hAnsi="Book Antiqua" w:cs="Times-Roman"/>
          <w:sz w:val="22"/>
          <w:szCs w:val="22"/>
        </w:rPr>
        <w:t>cowy, wyznaczaj</w:t>
      </w:r>
      <w:r w:rsidRPr="00936E97">
        <w:rPr>
          <w:rFonts w:ascii="Book Antiqua" w:eastAsia="TimesNewRoman" w:hAnsi="Book Antiqua" w:cs="TimesNewRoman"/>
          <w:sz w:val="22"/>
          <w:szCs w:val="22"/>
        </w:rPr>
        <w:t>ą</w:t>
      </w:r>
      <w:r w:rsidRPr="00936E97">
        <w:rPr>
          <w:rFonts w:ascii="Book Antiqua" w:hAnsi="Book Antiqua" w:cs="Times-Roman"/>
          <w:sz w:val="22"/>
          <w:szCs w:val="22"/>
        </w:rPr>
        <w:t>c Wykonawcy termin do wykonania</w:t>
      </w:r>
      <w:r w:rsidRPr="00936E97">
        <w:rPr>
          <w:rFonts w:ascii="Book Antiqua" w:hAnsi="Book Antiqua"/>
          <w:sz w:val="22"/>
          <w:szCs w:val="22"/>
        </w:rPr>
        <w:t xml:space="preserve"> </w:t>
      </w:r>
      <w:r w:rsidRPr="00936E97">
        <w:rPr>
          <w:rFonts w:ascii="Book Antiqua" w:hAnsi="Book Antiqua" w:cs="Times-Roman"/>
          <w:sz w:val="22"/>
          <w:szCs w:val="22"/>
        </w:rPr>
        <w:t>robót, usuni</w:t>
      </w:r>
      <w:r w:rsidRPr="00936E97">
        <w:rPr>
          <w:rFonts w:ascii="Book Antiqua" w:eastAsia="TimesNewRoman" w:hAnsi="Book Antiqua" w:cs="TimesNewRoman"/>
          <w:sz w:val="22"/>
          <w:szCs w:val="22"/>
        </w:rPr>
        <w:t>ę</w:t>
      </w:r>
      <w:r w:rsidRPr="00936E97">
        <w:rPr>
          <w:rFonts w:ascii="Book Antiqua" w:hAnsi="Book Antiqua" w:cs="Times-Roman"/>
          <w:sz w:val="22"/>
          <w:szCs w:val="22"/>
        </w:rPr>
        <w:t>cia wad lub przeprowadzenia prób i sprawdze</w:t>
      </w:r>
      <w:r w:rsidRPr="00936E97">
        <w:rPr>
          <w:rFonts w:ascii="Book Antiqua" w:eastAsia="TimesNewRoman" w:hAnsi="Book Antiqua" w:cs="TimesNewRoman"/>
          <w:sz w:val="22"/>
          <w:szCs w:val="22"/>
        </w:rPr>
        <w:t>ń</w:t>
      </w:r>
      <w:r w:rsidRPr="00936E97">
        <w:rPr>
          <w:rFonts w:ascii="Book Antiqua" w:hAnsi="Book Antiqua" w:cs="Times-Roman"/>
          <w:sz w:val="22"/>
          <w:szCs w:val="22"/>
        </w:rPr>
        <w:t>, uwzgl</w:t>
      </w:r>
      <w:r w:rsidRPr="00936E97">
        <w:rPr>
          <w:rFonts w:ascii="Book Antiqua" w:eastAsia="TimesNewRoman" w:hAnsi="Book Antiqua" w:cs="TimesNewRoman"/>
          <w:sz w:val="22"/>
          <w:szCs w:val="22"/>
        </w:rPr>
        <w:t>ę</w:t>
      </w:r>
      <w:r w:rsidRPr="00936E97">
        <w:rPr>
          <w:rFonts w:ascii="Book Antiqua" w:hAnsi="Book Antiqua" w:cs="Times-Roman"/>
          <w:sz w:val="22"/>
          <w:szCs w:val="22"/>
        </w:rPr>
        <w:t>dniaj</w:t>
      </w:r>
      <w:r w:rsidRPr="00936E97">
        <w:rPr>
          <w:rFonts w:ascii="Book Antiqua" w:eastAsia="TimesNewRoman" w:hAnsi="Book Antiqua" w:cs="TimesNewRoman"/>
          <w:sz w:val="22"/>
          <w:szCs w:val="22"/>
        </w:rPr>
        <w:t>ą</w:t>
      </w:r>
      <w:r w:rsidRPr="00936E97">
        <w:rPr>
          <w:rFonts w:ascii="Book Antiqua" w:hAnsi="Book Antiqua" w:cs="Times-Roman"/>
          <w:sz w:val="22"/>
          <w:szCs w:val="22"/>
        </w:rPr>
        <w:t>cy ich techniczn</w:t>
      </w:r>
      <w:r w:rsidRPr="00936E97">
        <w:rPr>
          <w:rFonts w:ascii="Book Antiqua" w:eastAsia="TimesNewRoman" w:hAnsi="Book Antiqua" w:cs="TimesNewRoman"/>
          <w:sz w:val="22"/>
          <w:szCs w:val="22"/>
        </w:rPr>
        <w:t xml:space="preserve">ą </w:t>
      </w:r>
      <w:r w:rsidRPr="00936E97">
        <w:rPr>
          <w:rFonts w:ascii="Book Antiqua" w:hAnsi="Book Antiqua" w:cs="Times-Roman"/>
          <w:sz w:val="22"/>
          <w:szCs w:val="22"/>
        </w:rPr>
        <w:t>zło</w:t>
      </w:r>
      <w:r w:rsidRPr="00936E97">
        <w:rPr>
          <w:rFonts w:ascii="Book Antiqua" w:eastAsia="TimesNewRoman" w:hAnsi="Book Antiqua" w:cs="TimesNewRoman"/>
          <w:sz w:val="22"/>
          <w:szCs w:val="22"/>
        </w:rPr>
        <w:t>ż</w:t>
      </w:r>
      <w:r w:rsidRPr="00936E97">
        <w:rPr>
          <w:rFonts w:ascii="Book Antiqua" w:hAnsi="Book Antiqua" w:cs="Times-Roman"/>
          <w:sz w:val="22"/>
          <w:szCs w:val="22"/>
        </w:rPr>
        <w:t>ono</w:t>
      </w:r>
      <w:r w:rsidRPr="00936E97">
        <w:rPr>
          <w:rFonts w:ascii="Book Antiqua" w:eastAsia="TimesNewRoman" w:hAnsi="Book Antiqua" w:cs="TimesNewRoman"/>
          <w:sz w:val="22"/>
          <w:szCs w:val="22"/>
        </w:rPr>
        <w:t>ść</w:t>
      </w:r>
      <w:r w:rsidRPr="00936E97">
        <w:rPr>
          <w:rFonts w:ascii="Book Antiqua" w:hAnsi="Book Antiqua" w:cs="Times-Roman"/>
          <w:sz w:val="22"/>
          <w:szCs w:val="22"/>
        </w:rPr>
        <w:t>, a po</w:t>
      </w:r>
      <w:r w:rsidRPr="00936E97">
        <w:rPr>
          <w:rFonts w:ascii="Book Antiqua" w:hAnsi="Book Antiqua"/>
          <w:sz w:val="22"/>
          <w:szCs w:val="22"/>
        </w:rPr>
        <w:t xml:space="preserve"> </w:t>
      </w:r>
      <w:r w:rsidRPr="00936E97">
        <w:rPr>
          <w:rFonts w:ascii="Book Antiqua" w:hAnsi="Book Antiqua" w:cs="Times-Roman"/>
          <w:sz w:val="22"/>
          <w:szCs w:val="22"/>
        </w:rPr>
        <w:t>jego upływie powróci</w:t>
      </w:r>
      <w:r w:rsidRPr="00936E97">
        <w:rPr>
          <w:rFonts w:ascii="Book Antiqua" w:eastAsia="TimesNewRoman" w:hAnsi="Book Antiqua" w:cs="TimesNewRoman"/>
          <w:sz w:val="22"/>
          <w:szCs w:val="22"/>
        </w:rPr>
        <w:t xml:space="preserve">ć </w:t>
      </w:r>
      <w:r w:rsidRPr="00936E97">
        <w:rPr>
          <w:rFonts w:ascii="Book Antiqua" w:hAnsi="Book Antiqua" w:cs="Times-Roman"/>
          <w:sz w:val="22"/>
          <w:szCs w:val="22"/>
        </w:rPr>
        <w:t>do wykonywania czynno</w:t>
      </w:r>
      <w:r w:rsidRPr="00936E97">
        <w:rPr>
          <w:rFonts w:ascii="Book Antiqua" w:eastAsia="TimesNewRoman" w:hAnsi="Book Antiqua" w:cs="TimesNewRoman"/>
          <w:sz w:val="22"/>
          <w:szCs w:val="22"/>
        </w:rPr>
        <w:t>ś</w:t>
      </w:r>
      <w:r w:rsidRPr="00936E97">
        <w:rPr>
          <w:rFonts w:ascii="Book Antiqua" w:hAnsi="Book Antiqua" w:cs="Times-Roman"/>
          <w:sz w:val="22"/>
          <w:szCs w:val="22"/>
        </w:rPr>
        <w:t>ci odbioru ko</w:t>
      </w:r>
      <w:r w:rsidRPr="00936E97">
        <w:rPr>
          <w:rFonts w:ascii="Book Antiqua" w:eastAsia="TimesNewRoman" w:hAnsi="Book Antiqua" w:cs="TimesNewRoman"/>
          <w:sz w:val="22"/>
          <w:szCs w:val="22"/>
        </w:rPr>
        <w:t>ń</w:t>
      </w:r>
      <w:r w:rsidRPr="00936E97">
        <w:rPr>
          <w:rFonts w:ascii="Book Antiqua" w:hAnsi="Book Antiqua" w:cs="Times-Roman"/>
          <w:sz w:val="22"/>
          <w:szCs w:val="22"/>
        </w:rPr>
        <w:t>cowego.</w:t>
      </w:r>
    </w:p>
    <w:p w14:paraId="290FC208" w14:textId="77777777" w:rsidR="00484556" w:rsidRPr="00936E97" w:rsidRDefault="00484556" w:rsidP="00936E97">
      <w:pPr>
        <w:pStyle w:val="Akapitzlist"/>
        <w:numPr>
          <w:ilvl w:val="0"/>
          <w:numId w:val="42"/>
        </w:numPr>
        <w:tabs>
          <w:tab w:val="left" w:pos="426"/>
        </w:tabs>
        <w:autoSpaceDE w:val="0"/>
        <w:autoSpaceDN w:val="0"/>
        <w:adjustRightInd w:val="0"/>
        <w:spacing w:line="276" w:lineRule="auto"/>
        <w:ind w:left="426" w:hanging="426"/>
        <w:jc w:val="both"/>
        <w:rPr>
          <w:rFonts w:ascii="Book Antiqua" w:hAnsi="Book Antiqua"/>
          <w:sz w:val="22"/>
          <w:szCs w:val="22"/>
        </w:rPr>
      </w:pPr>
      <w:r w:rsidRPr="00936E97">
        <w:rPr>
          <w:rFonts w:ascii="Book Antiqua" w:hAnsi="Book Antiqua" w:cs="Times-Bold"/>
          <w:bCs/>
          <w:sz w:val="22"/>
          <w:szCs w:val="22"/>
        </w:rPr>
        <w:t>Je</w:t>
      </w:r>
      <w:r w:rsidRPr="00936E97">
        <w:rPr>
          <w:rFonts w:ascii="Book Antiqua" w:eastAsia="TimesNewRoman" w:hAnsi="Book Antiqua" w:cs="Times-Bold"/>
          <w:bCs/>
          <w:sz w:val="22"/>
          <w:szCs w:val="22"/>
        </w:rPr>
        <w:t>ż</w:t>
      </w:r>
      <w:r w:rsidRPr="00936E97">
        <w:rPr>
          <w:rFonts w:ascii="Book Antiqua" w:hAnsi="Book Antiqua" w:cs="Times-Bold"/>
          <w:bCs/>
          <w:sz w:val="22"/>
          <w:szCs w:val="22"/>
        </w:rPr>
        <w:t>eli</w:t>
      </w:r>
      <w:r w:rsidRPr="00936E97">
        <w:rPr>
          <w:rFonts w:ascii="Book Antiqua" w:hAnsi="Book Antiqua" w:cs="Times-Roman"/>
          <w:sz w:val="22"/>
          <w:szCs w:val="22"/>
        </w:rPr>
        <w:t xml:space="preserve"> w toku czynno</w:t>
      </w:r>
      <w:r w:rsidRPr="00936E97">
        <w:rPr>
          <w:rFonts w:ascii="Book Antiqua" w:eastAsia="TimesNewRoman" w:hAnsi="Book Antiqua" w:cs="TimesNewRoman"/>
          <w:sz w:val="22"/>
          <w:szCs w:val="22"/>
        </w:rPr>
        <w:t>ś</w:t>
      </w:r>
      <w:r w:rsidRPr="00936E97">
        <w:rPr>
          <w:rFonts w:ascii="Book Antiqua" w:hAnsi="Book Antiqua" w:cs="Times-Roman"/>
          <w:sz w:val="22"/>
          <w:szCs w:val="22"/>
        </w:rPr>
        <w:t>ci odbioru ko</w:t>
      </w:r>
      <w:r w:rsidRPr="00936E97">
        <w:rPr>
          <w:rFonts w:ascii="Book Antiqua" w:eastAsia="TimesNewRoman" w:hAnsi="Book Antiqua" w:cs="TimesNewRoman"/>
          <w:sz w:val="22"/>
          <w:szCs w:val="22"/>
        </w:rPr>
        <w:t>ń</w:t>
      </w:r>
      <w:r w:rsidRPr="00936E97">
        <w:rPr>
          <w:rFonts w:ascii="Book Antiqua" w:hAnsi="Book Antiqua" w:cs="Times-Roman"/>
          <w:sz w:val="22"/>
          <w:szCs w:val="22"/>
        </w:rPr>
        <w:t>cowego przedmiotu umowy zostan</w:t>
      </w:r>
      <w:r w:rsidRPr="00936E97">
        <w:rPr>
          <w:rFonts w:ascii="Book Antiqua" w:eastAsia="TimesNewRoman" w:hAnsi="Book Antiqua" w:cs="TimesNewRoman"/>
          <w:sz w:val="22"/>
          <w:szCs w:val="22"/>
        </w:rPr>
        <w:t xml:space="preserve">ą </w:t>
      </w:r>
      <w:r w:rsidRPr="00936E97">
        <w:rPr>
          <w:rFonts w:ascii="Book Antiqua" w:hAnsi="Book Antiqua" w:cs="Times-Roman"/>
          <w:sz w:val="22"/>
          <w:szCs w:val="22"/>
        </w:rPr>
        <w:t>stwierdzone wady:</w:t>
      </w:r>
    </w:p>
    <w:p w14:paraId="5C937E6D" w14:textId="77777777" w:rsidR="00484556" w:rsidRPr="00936E97" w:rsidRDefault="00484556" w:rsidP="00936E97">
      <w:pPr>
        <w:numPr>
          <w:ilvl w:val="0"/>
          <w:numId w:val="12"/>
        </w:numPr>
        <w:autoSpaceDE w:val="0"/>
        <w:autoSpaceDN w:val="0"/>
        <w:adjustRightInd w:val="0"/>
        <w:spacing w:line="276" w:lineRule="auto"/>
        <w:ind w:left="851" w:hanging="284"/>
        <w:jc w:val="both"/>
        <w:rPr>
          <w:rFonts w:ascii="Book Antiqua" w:hAnsi="Book Antiqua" w:cs="Times-Roman"/>
          <w:sz w:val="22"/>
          <w:szCs w:val="22"/>
        </w:rPr>
      </w:pPr>
      <w:r w:rsidRPr="00936E97">
        <w:rPr>
          <w:rFonts w:ascii="Book Antiqua" w:hAnsi="Book Antiqua" w:cs="Times-Roman"/>
          <w:sz w:val="22"/>
          <w:szCs w:val="22"/>
        </w:rPr>
        <w:t>nadaj</w:t>
      </w:r>
      <w:r w:rsidRPr="00936E97">
        <w:rPr>
          <w:rFonts w:ascii="Book Antiqua" w:eastAsia="TimesNewRoman" w:hAnsi="Book Antiqua" w:cs="TimesNewRoman"/>
          <w:sz w:val="22"/>
          <w:szCs w:val="22"/>
        </w:rPr>
        <w:t>ą</w:t>
      </w:r>
      <w:r w:rsidRPr="00936E97">
        <w:rPr>
          <w:rFonts w:ascii="Book Antiqua" w:hAnsi="Book Antiqua" w:cs="Times-Roman"/>
          <w:sz w:val="22"/>
          <w:szCs w:val="22"/>
        </w:rPr>
        <w:t>ce si</w:t>
      </w:r>
      <w:r w:rsidRPr="00936E97">
        <w:rPr>
          <w:rFonts w:ascii="Book Antiqua" w:eastAsia="TimesNewRoman" w:hAnsi="Book Antiqua" w:cs="TimesNewRoman"/>
          <w:sz w:val="22"/>
          <w:szCs w:val="22"/>
        </w:rPr>
        <w:t xml:space="preserve">ę </w:t>
      </w:r>
      <w:r w:rsidRPr="00936E97">
        <w:rPr>
          <w:rFonts w:ascii="Book Antiqua" w:hAnsi="Book Antiqua" w:cs="Times-Roman"/>
          <w:sz w:val="22"/>
          <w:szCs w:val="22"/>
        </w:rPr>
        <w:t>do usuni</w:t>
      </w:r>
      <w:r w:rsidRPr="00936E97">
        <w:rPr>
          <w:rFonts w:ascii="Book Antiqua" w:eastAsia="TimesNewRoman" w:hAnsi="Book Antiqua" w:cs="TimesNewRoman"/>
          <w:sz w:val="22"/>
          <w:szCs w:val="22"/>
        </w:rPr>
        <w:t>ę</w:t>
      </w:r>
      <w:r w:rsidRPr="00936E97">
        <w:rPr>
          <w:rFonts w:ascii="Book Antiqua" w:hAnsi="Book Antiqua" w:cs="Times-Roman"/>
          <w:sz w:val="22"/>
          <w:szCs w:val="22"/>
        </w:rPr>
        <w:t>cia, to Wykonawca zobowi</w:t>
      </w:r>
      <w:r w:rsidRPr="00936E97">
        <w:rPr>
          <w:rFonts w:ascii="Book Antiqua" w:eastAsia="TimesNewRoman" w:hAnsi="Book Antiqua" w:cs="TimesNewRoman"/>
          <w:sz w:val="22"/>
          <w:szCs w:val="22"/>
        </w:rPr>
        <w:t>ą</w:t>
      </w:r>
      <w:r w:rsidRPr="00936E97">
        <w:rPr>
          <w:rFonts w:ascii="Book Antiqua" w:hAnsi="Book Antiqua" w:cs="Times-Roman"/>
          <w:sz w:val="22"/>
          <w:szCs w:val="22"/>
        </w:rPr>
        <w:t>zany jest do ich usuni</w:t>
      </w:r>
      <w:r w:rsidRPr="00936E97">
        <w:rPr>
          <w:rFonts w:ascii="Book Antiqua" w:eastAsia="TimesNewRoman" w:hAnsi="Book Antiqua" w:cs="TimesNewRoman"/>
          <w:sz w:val="22"/>
          <w:szCs w:val="22"/>
        </w:rPr>
        <w:t>ę</w:t>
      </w:r>
      <w:r w:rsidRPr="00936E97">
        <w:rPr>
          <w:rFonts w:ascii="Book Antiqua" w:hAnsi="Book Antiqua" w:cs="Times-Roman"/>
          <w:sz w:val="22"/>
          <w:szCs w:val="22"/>
        </w:rPr>
        <w:t>cia w wyznaczonym przez Zamawiaj</w:t>
      </w:r>
      <w:r w:rsidRPr="00936E97">
        <w:rPr>
          <w:rFonts w:ascii="Book Antiqua" w:eastAsia="TimesNewRoman" w:hAnsi="Book Antiqua" w:cs="TimesNewRoman"/>
          <w:sz w:val="22"/>
          <w:szCs w:val="22"/>
        </w:rPr>
        <w:t>ą</w:t>
      </w:r>
      <w:r w:rsidRPr="00936E97">
        <w:rPr>
          <w:rFonts w:ascii="Book Antiqua" w:hAnsi="Book Antiqua" w:cs="Times-Roman"/>
          <w:sz w:val="22"/>
          <w:szCs w:val="22"/>
        </w:rPr>
        <w:t>cego terminie. Fakt usuni</w:t>
      </w:r>
      <w:r w:rsidRPr="00936E97">
        <w:rPr>
          <w:rFonts w:ascii="Book Antiqua" w:eastAsia="TimesNewRoman" w:hAnsi="Book Antiqua" w:cs="TimesNewRoman"/>
          <w:sz w:val="22"/>
          <w:szCs w:val="22"/>
        </w:rPr>
        <w:t>ę</w:t>
      </w:r>
      <w:r w:rsidRPr="00936E97">
        <w:rPr>
          <w:rFonts w:ascii="Book Antiqua" w:hAnsi="Book Antiqua" w:cs="Times-Roman"/>
          <w:sz w:val="22"/>
          <w:szCs w:val="22"/>
        </w:rPr>
        <w:t>cia wad zostanie stwierdzony protokolarnie. W przypadku, gdy Wykonawca odmówi usuni</w:t>
      </w:r>
      <w:r w:rsidRPr="00936E97">
        <w:rPr>
          <w:rFonts w:ascii="Book Antiqua" w:eastAsia="TimesNewRoman" w:hAnsi="Book Antiqua" w:cs="TimesNewRoman"/>
          <w:sz w:val="22"/>
          <w:szCs w:val="22"/>
        </w:rPr>
        <w:t>ę</w:t>
      </w:r>
      <w:r w:rsidRPr="00936E97">
        <w:rPr>
          <w:rFonts w:ascii="Book Antiqua" w:hAnsi="Book Antiqua" w:cs="Times-Roman"/>
          <w:sz w:val="22"/>
          <w:szCs w:val="22"/>
        </w:rPr>
        <w:t xml:space="preserve">cia wad </w:t>
      </w:r>
      <w:r w:rsidRPr="00936E97">
        <w:rPr>
          <w:rFonts w:ascii="Book Antiqua" w:hAnsi="Book Antiqua" w:cs="Times-Roman"/>
          <w:sz w:val="22"/>
          <w:szCs w:val="22"/>
        </w:rPr>
        <w:lastRenderedPageBreak/>
        <w:t>lub nie usunie ich w wyznaczonym przez Zamawiaj</w:t>
      </w:r>
      <w:r w:rsidRPr="00936E97">
        <w:rPr>
          <w:rFonts w:ascii="Book Antiqua" w:eastAsia="TimesNewRoman" w:hAnsi="Book Antiqua" w:cs="TimesNewRoman"/>
          <w:sz w:val="22"/>
          <w:szCs w:val="22"/>
        </w:rPr>
        <w:t>ą</w:t>
      </w:r>
      <w:r w:rsidRPr="00936E97">
        <w:rPr>
          <w:rFonts w:ascii="Book Antiqua" w:hAnsi="Book Antiqua" w:cs="Times-Roman"/>
          <w:sz w:val="22"/>
          <w:szCs w:val="22"/>
        </w:rPr>
        <w:t>cego terminie, Zamawiaj</w:t>
      </w:r>
      <w:r w:rsidRPr="00936E97">
        <w:rPr>
          <w:rFonts w:ascii="Book Antiqua" w:eastAsia="TimesNewRoman" w:hAnsi="Book Antiqua" w:cs="TimesNewRoman"/>
          <w:sz w:val="22"/>
          <w:szCs w:val="22"/>
        </w:rPr>
        <w:t>ą</w:t>
      </w:r>
      <w:r w:rsidRPr="00936E97">
        <w:rPr>
          <w:rFonts w:ascii="Book Antiqua" w:hAnsi="Book Antiqua" w:cs="Times-Roman"/>
          <w:sz w:val="22"/>
          <w:szCs w:val="22"/>
        </w:rPr>
        <w:t>cy ma prawo zleci</w:t>
      </w:r>
      <w:r w:rsidRPr="00936E97">
        <w:rPr>
          <w:rFonts w:ascii="Book Antiqua" w:eastAsia="TimesNewRoman" w:hAnsi="Book Antiqua" w:cs="TimesNewRoman"/>
          <w:sz w:val="22"/>
          <w:szCs w:val="22"/>
        </w:rPr>
        <w:t xml:space="preserve">ć </w:t>
      </w:r>
      <w:r w:rsidRPr="00936E97">
        <w:rPr>
          <w:rFonts w:ascii="Book Antiqua" w:hAnsi="Book Antiqua" w:cs="Times-Roman"/>
          <w:sz w:val="22"/>
          <w:szCs w:val="22"/>
        </w:rPr>
        <w:t>usuni</w:t>
      </w:r>
      <w:r w:rsidRPr="00936E97">
        <w:rPr>
          <w:rFonts w:ascii="Book Antiqua" w:eastAsia="TimesNewRoman" w:hAnsi="Book Antiqua" w:cs="TimesNewRoman"/>
          <w:sz w:val="22"/>
          <w:szCs w:val="22"/>
        </w:rPr>
        <w:t>ę</w:t>
      </w:r>
      <w:r w:rsidRPr="00936E97">
        <w:rPr>
          <w:rFonts w:ascii="Book Antiqua" w:hAnsi="Book Antiqua" w:cs="Times-Roman"/>
          <w:sz w:val="22"/>
          <w:szCs w:val="22"/>
        </w:rPr>
        <w:t>cie wad osobie trzeciej na koszt i ryzyko Wykonawcy, a koszty z tym zwi</w:t>
      </w:r>
      <w:r w:rsidRPr="00936E97">
        <w:rPr>
          <w:rFonts w:ascii="Book Antiqua" w:eastAsia="TimesNewRoman" w:hAnsi="Book Antiqua" w:cs="TimesNewRoman"/>
          <w:sz w:val="22"/>
          <w:szCs w:val="22"/>
        </w:rPr>
        <w:t>ą</w:t>
      </w:r>
      <w:r w:rsidRPr="00936E97">
        <w:rPr>
          <w:rFonts w:ascii="Book Antiqua" w:hAnsi="Book Antiqua" w:cs="Times-Roman"/>
          <w:sz w:val="22"/>
          <w:szCs w:val="22"/>
        </w:rPr>
        <w:t>zane pokryje z kwoty zabezpieczenia nale</w:t>
      </w:r>
      <w:r w:rsidRPr="00936E97">
        <w:rPr>
          <w:rFonts w:ascii="Book Antiqua" w:eastAsia="TimesNewRoman" w:hAnsi="Book Antiqua" w:cs="TimesNewRoman"/>
          <w:sz w:val="22"/>
          <w:szCs w:val="22"/>
        </w:rPr>
        <w:t>ż</w:t>
      </w:r>
      <w:r w:rsidRPr="00936E97">
        <w:rPr>
          <w:rFonts w:ascii="Book Antiqua" w:hAnsi="Book Antiqua" w:cs="Times-Roman"/>
          <w:sz w:val="22"/>
          <w:szCs w:val="22"/>
        </w:rPr>
        <w:t>ytego wykonania umowy, a gdy kwota ta oka</w:t>
      </w:r>
      <w:r w:rsidRPr="00936E97">
        <w:rPr>
          <w:rFonts w:ascii="Book Antiqua" w:eastAsia="TimesNewRoman" w:hAnsi="Book Antiqua" w:cs="TimesNewRoman"/>
          <w:sz w:val="22"/>
          <w:szCs w:val="22"/>
        </w:rPr>
        <w:t>ż</w:t>
      </w:r>
      <w:r w:rsidRPr="00936E97">
        <w:rPr>
          <w:rFonts w:ascii="Book Antiqua" w:hAnsi="Book Antiqua" w:cs="Times-Roman"/>
          <w:sz w:val="22"/>
          <w:szCs w:val="22"/>
        </w:rPr>
        <w:t>e si</w:t>
      </w:r>
      <w:r w:rsidRPr="00936E97">
        <w:rPr>
          <w:rFonts w:ascii="Book Antiqua" w:eastAsia="TimesNewRoman" w:hAnsi="Book Antiqua" w:cs="TimesNewRoman"/>
          <w:sz w:val="22"/>
          <w:szCs w:val="22"/>
        </w:rPr>
        <w:t>ę</w:t>
      </w:r>
      <w:r w:rsidRPr="00936E97">
        <w:rPr>
          <w:rFonts w:ascii="Book Antiqua" w:hAnsi="Book Antiqua" w:cs="Times-Roman"/>
          <w:sz w:val="22"/>
          <w:szCs w:val="22"/>
        </w:rPr>
        <w:t xml:space="preserve"> niewystarczaj</w:t>
      </w:r>
      <w:r w:rsidRPr="00936E97">
        <w:rPr>
          <w:rFonts w:ascii="Book Antiqua" w:eastAsia="TimesNewRoman" w:hAnsi="Book Antiqua" w:cs="TimesNewRoman"/>
          <w:sz w:val="22"/>
          <w:szCs w:val="22"/>
        </w:rPr>
        <w:t>ą</w:t>
      </w:r>
      <w:r w:rsidRPr="00936E97">
        <w:rPr>
          <w:rFonts w:ascii="Book Antiqua" w:hAnsi="Book Antiqua" w:cs="Times-Roman"/>
          <w:sz w:val="22"/>
          <w:szCs w:val="22"/>
        </w:rPr>
        <w:t>ca, Zamawiaj</w:t>
      </w:r>
      <w:r w:rsidRPr="00936E97">
        <w:rPr>
          <w:rFonts w:ascii="Book Antiqua" w:eastAsia="TimesNewRoman" w:hAnsi="Book Antiqua" w:cs="TimesNewRoman"/>
          <w:sz w:val="22"/>
          <w:szCs w:val="22"/>
        </w:rPr>
        <w:t>ą</w:t>
      </w:r>
      <w:r w:rsidRPr="00936E97">
        <w:rPr>
          <w:rFonts w:ascii="Book Antiqua" w:hAnsi="Book Antiqua" w:cs="Times-Roman"/>
          <w:sz w:val="22"/>
          <w:szCs w:val="22"/>
        </w:rPr>
        <w:t>cy b</w:t>
      </w:r>
      <w:r w:rsidRPr="00936E97">
        <w:rPr>
          <w:rFonts w:ascii="Book Antiqua" w:eastAsia="TimesNewRoman" w:hAnsi="Book Antiqua" w:cs="TimesNewRoman"/>
          <w:sz w:val="22"/>
          <w:szCs w:val="22"/>
        </w:rPr>
        <w:t>ę</w:t>
      </w:r>
      <w:r w:rsidRPr="00936E97">
        <w:rPr>
          <w:rFonts w:ascii="Book Antiqua" w:hAnsi="Book Antiqua" w:cs="Times-Roman"/>
          <w:sz w:val="22"/>
          <w:szCs w:val="22"/>
        </w:rPr>
        <w:t>dzie dochodził od Wykonawcy zwrotu kosztów na zasadach ogólnych;</w:t>
      </w:r>
    </w:p>
    <w:p w14:paraId="21660D6A" w14:textId="77777777" w:rsidR="00484556" w:rsidRPr="00936E97" w:rsidRDefault="00484556" w:rsidP="00936E97">
      <w:pPr>
        <w:numPr>
          <w:ilvl w:val="0"/>
          <w:numId w:val="12"/>
        </w:numPr>
        <w:autoSpaceDE w:val="0"/>
        <w:autoSpaceDN w:val="0"/>
        <w:adjustRightInd w:val="0"/>
        <w:spacing w:line="276" w:lineRule="auto"/>
        <w:ind w:left="851" w:hanging="284"/>
        <w:jc w:val="both"/>
        <w:rPr>
          <w:rFonts w:ascii="Book Antiqua" w:hAnsi="Book Antiqua" w:cs="Times-Roman"/>
          <w:sz w:val="22"/>
          <w:szCs w:val="22"/>
        </w:rPr>
      </w:pPr>
      <w:r w:rsidRPr="00936E97">
        <w:rPr>
          <w:rFonts w:ascii="Book Antiqua" w:hAnsi="Book Antiqua" w:cs="Times-Roman"/>
          <w:sz w:val="22"/>
          <w:szCs w:val="22"/>
        </w:rPr>
        <w:t xml:space="preserve"> nie nadaj</w:t>
      </w:r>
      <w:r w:rsidRPr="00936E97">
        <w:rPr>
          <w:rFonts w:ascii="Book Antiqua" w:eastAsia="TimesNewRoman" w:hAnsi="Book Antiqua" w:cs="TimesNewRoman"/>
          <w:sz w:val="22"/>
          <w:szCs w:val="22"/>
        </w:rPr>
        <w:t>ą</w:t>
      </w:r>
      <w:r w:rsidRPr="00936E97">
        <w:rPr>
          <w:rFonts w:ascii="Book Antiqua" w:hAnsi="Book Antiqua" w:cs="Times-Roman"/>
          <w:sz w:val="22"/>
          <w:szCs w:val="22"/>
        </w:rPr>
        <w:t>ce si</w:t>
      </w:r>
      <w:r w:rsidRPr="00936E97">
        <w:rPr>
          <w:rFonts w:ascii="Book Antiqua" w:eastAsia="TimesNewRoman" w:hAnsi="Book Antiqua" w:cs="TimesNewRoman"/>
          <w:sz w:val="22"/>
          <w:szCs w:val="22"/>
        </w:rPr>
        <w:t xml:space="preserve">ę </w:t>
      </w:r>
      <w:r w:rsidRPr="00936E97">
        <w:rPr>
          <w:rFonts w:ascii="Book Antiqua" w:hAnsi="Book Antiqua" w:cs="Times-Roman"/>
          <w:sz w:val="22"/>
          <w:szCs w:val="22"/>
        </w:rPr>
        <w:t>do usuni</w:t>
      </w:r>
      <w:r w:rsidRPr="00936E97">
        <w:rPr>
          <w:rFonts w:ascii="Book Antiqua" w:eastAsia="TimesNewRoman" w:hAnsi="Book Antiqua" w:cs="TimesNewRoman"/>
          <w:sz w:val="22"/>
          <w:szCs w:val="22"/>
        </w:rPr>
        <w:t>ę</w:t>
      </w:r>
      <w:r w:rsidRPr="00936E97">
        <w:rPr>
          <w:rFonts w:ascii="Book Antiqua" w:hAnsi="Book Antiqua" w:cs="Times-Roman"/>
          <w:sz w:val="22"/>
          <w:szCs w:val="22"/>
        </w:rPr>
        <w:t>cia, to Zamawiaj</w:t>
      </w:r>
      <w:r w:rsidRPr="00936E97">
        <w:rPr>
          <w:rFonts w:ascii="Book Antiqua" w:eastAsia="TimesNewRoman" w:hAnsi="Book Antiqua" w:cs="TimesNewRoman"/>
          <w:sz w:val="22"/>
          <w:szCs w:val="22"/>
        </w:rPr>
        <w:t>ą</w:t>
      </w:r>
      <w:r w:rsidRPr="00936E97">
        <w:rPr>
          <w:rFonts w:ascii="Book Antiqua" w:hAnsi="Book Antiqua" w:cs="Times-Roman"/>
          <w:sz w:val="22"/>
          <w:szCs w:val="22"/>
        </w:rPr>
        <w:t>cy mo</w:t>
      </w:r>
      <w:r w:rsidRPr="00936E97">
        <w:rPr>
          <w:rFonts w:ascii="Book Antiqua" w:eastAsia="TimesNewRoman" w:hAnsi="Book Antiqua" w:cs="TimesNewRoman"/>
          <w:sz w:val="22"/>
          <w:szCs w:val="22"/>
        </w:rPr>
        <w:t>ż</w:t>
      </w:r>
      <w:r w:rsidRPr="00936E97">
        <w:rPr>
          <w:rFonts w:ascii="Book Antiqua" w:hAnsi="Book Antiqua" w:cs="Times-Roman"/>
          <w:sz w:val="22"/>
          <w:szCs w:val="22"/>
        </w:rPr>
        <w:t>e:</w:t>
      </w:r>
    </w:p>
    <w:p w14:paraId="631D71F9" w14:textId="77777777" w:rsidR="00484556" w:rsidRPr="00936E97" w:rsidRDefault="00484556" w:rsidP="00936E97">
      <w:pPr>
        <w:numPr>
          <w:ilvl w:val="0"/>
          <w:numId w:val="13"/>
        </w:numPr>
        <w:autoSpaceDE w:val="0"/>
        <w:autoSpaceDN w:val="0"/>
        <w:adjustRightInd w:val="0"/>
        <w:spacing w:line="276" w:lineRule="auto"/>
        <w:ind w:left="1134" w:hanging="283"/>
        <w:jc w:val="both"/>
        <w:rPr>
          <w:rFonts w:ascii="Book Antiqua" w:hAnsi="Book Antiqua" w:cs="Times-Roman"/>
          <w:sz w:val="22"/>
          <w:szCs w:val="22"/>
        </w:rPr>
      </w:pPr>
      <w:r w:rsidRPr="00936E97">
        <w:rPr>
          <w:rFonts w:ascii="Book Antiqua" w:hAnsi="Book Antiqua" w:cs="Times-Roman"/>
          <w:sz w:val="22"/>
          <w:szCs w:val="22"/>
        </w:rPr>
        <w:t>je</w:t>
      </w:r>
      <w:r w:rsidRPr="00936E97">
        <w:rPr>
          <w:rFonts w:ascii="Book Antiqua" w:eastAsia="TimesNewRoman" w:hAnsi="Book Antiqua" w:cs="TimesNewRoman"/>
          <w:sz w:val="22"/>
          <w:szCs w:val="22"/>
        </w:rPr>
        <w:t>ż</w:t>
      </w:r>
      <w:r w:rsidRPr="00936E97">
        <w:rPr>
          <w:rFonts w:ascii="Book Antiqua" w:hAnsi="Book Antiqua" w:cs="Times-Roman"/>
          <w:sz w:val="22"/>
          <w:szCs w:val="22"/>
        </w:rPr>
        <w:t>eli wady umo</w:t>
      </w:r>
      <w:r w:rsidRPr="00936E97">
        <w:rPr>
          <w:rFonts w:ascii="Book Antiqua" w:eastAsia="TimesNewRoman" w:hAnsi="Book Antiqua" w:cs="TimesNewRoman"/>
          <w:sz w:val="22"/>
          <w:szCs w:val="22"/>
        </w:rPr>
        <w:t>ż</w:t>
      </w:r>
      <w:r w:rsidRPr="00936E97">
        <w:rPr>
          <w:rFonts w:ascii="Book Antiqua" w:hAnsi="Book Antiqua" w:cs="Times-Roman"/>
          <w:sz w:val="22"/>
          <w:szCs w:val="22"/>
        </w:rPr>
        <w:t>liwiaj</w:t>
      </w:r>
      <w:r w:rsidRPr="00936E97">
        <w:rPr>
          <w:rFonts w:ascii="Book Antiqua" w:eastAsia="TimesNewRoman" w:hAnsi="Book Antiqua" w:cs="TimesNewRoman"/>
          <w:sz w:val="22"/>
          <w:szCs w:val="22"/>
        </w:rPr>
        <w:t xml:space="preserve">ą </w:t>
      </w:r>
      <w:r w:rsidRPr="00936E97">
        <w:rPr>
          <w:rFonts w:ascii="Book Antiqua" w:hAnsi="Book Antiqua" w:cs="Times-Roman"/>
          <w:sz w:val="22"/>
          <w:szCs w:val="22"/>
        </w:rPr>
        <w:t>u</w:t>
      </w:r>
      <w:r w:rsidRPr="00936E97">
        <w:rPr>
          <w:rFonts w:ascii="Book Antiqua" w:eastAsia="TimesNewRoman" w:hAnsi="Book Antiqua" w:cs="TimesNewRoman"/>
          <w:sz w:val="22"/>
          <w:szCs w:val="22"/>
        </w:rPr>
        <w:t>ż</w:t>
      </w:r>
      <w:r w:rsidRPr="00936E97">
        <w:rPr>
          <w:rFonts w:ascii="Book Antiqua" w:hAnsi="Book Antiqua" w:cs="Times-Roman"/>
          <w:sz w:val="22"/>
          <w:szCs w:val="22"/>
        </w:rPr>
        <w:t>ytkowanie obiektu zgodnie z jego przeznaczeniem, obni</w:t>
      </w:r>
      <w:r w:rsidRPr="00936E97">
        <w:rPr>
          <w:rFonts w:ascii="Book Antiqua" w:eastAsia="TimesNewRoman" w:hAnsi="Book Antiqua" w:cs="TimesNewRoman"/>
          <w:sz w:val="22"/>
          <w:szCs w:val="22"/>
        </w:rPr>
        <w:t>ż</w:t>
      </w:r>
      <w:r w:rsidRPr="00936E97">
        <w:rPr>
          <w:rFonts w:ascii="Book Antiqua" w:hAnsi="Book Antiqua" w:cs="Times-Roman"/>
          <w:sz w:val="22"/>
          <w:szCs w:val="22"/>
        </w:rPr>
        <w:t>y</w:t>
      </w:r>
      <w:r w:rsidRPr="00936E97">
        <w:rPr>
          <w:rFonts w:ascii="Book Antiqua" w:eastAsia="TimesNewRoman" w:hAnsi="Book Antiqua" w:cs="TimesNewRoman"/>
          <w:sz w:val="22"/>
          <w:szCs w:val="22"/>
        </w:rPr>
        <w:t xml:space="preserve">ć </w:t>
      </w:r>
      <w:r w:rsidRPr="00936E97">
        <w:rPr>
          <w:rFonts w:ascii="Book Antiqua" w:hAnsi="Book Antiqua" w:cs="Times-Roman"/>
          <w:sz w:val="22"/>
          <w:szCs w:val="22"/>
        </w:rPr>
        <w:t>wynagrodzenie Wykonawcy odpowiednio do utraconej warto</w:t>
      </w:r>
      <w:r w:rsidRPr="00936E97">
        <w:rPr>
          <w:rFonts w:ascii="Book Antiqua" w:eastAsia="TimesNewRoman" w:hAnsi="Book Antiqua" w:cs="TimesNewRoman"/>
          <w:sz w:val="22"/>
          <w:szCs w:val="22"/>
        </w:rPr>
        <w:t>ś</w:t>
      </w:r>
      <w:r w:rsidRPr="00936E97">
        <w:rPr>
          <w:rFonts w:ascii="Book Antiqua" w:hAnsi="Book Antiqua" w:cs="Times-Roman"/>
          <w:sz w:val="22"/>
          <w:szCs w:val="22"/>
        </w:rPr>
        <w:t>ci u</w:t>
      </w:r>
      <w:r w:rsidRPr="00936E97">
        <w:rPr>
          <w:rFonts w:ascii="Book Antiqua" w:eastAsia="TimesNewRoman" w:hAnsi="Book Antiqua" w:cs="TimesNewRoman"/>
          <w:sz w:val="22"/>
          <w:szCs w:val="22"/>
        </w:rPr>
        <w:t>ż</w:t>
      </w:r>
      <w:r w:rsidRPr="00936E97">
        <w:rPr>
          <w:rFonts w:ascii="Book Antiqua" w:hAnsi="Book Antiqua" w:cs="Times-Roman"/>
          <w:sz w:val="22"/>
          <w:szCs w:val="22"/>
        </w:rPr>
        <w:t>ytkowej, estetycznej i technicznej;</w:t>
      </w:r>
    </w:p>
    <w:p w14:paraId="7BAA4ED2" w14:textId="77777777" w:rsidR="00484556" w:rsidRPr="00936E97" w:rsidRDefault="00484556" w:rsidP="00936E97">
      <w:pPr>
        <w:numPr>
          <w:ilvl w:val="0"/>
          <w:numId w:val="13"/>
        </w:numPr>
        <w:autoSpaceDE w:val="0"/>
        <w:autoSpaceDN w:val="0"/>
        <w:adjustRightInd w:val="0"/>
        <w:spacing w:line="276" w:lineRule="auto"/>
        <w:ind w:left="1134" w:hanging="283"/>
        <w:jc w:val="both"/>
        <w:rPr>
          <w:rFonts w:ascii="Book Antiqua" w:hAnsi="Book Antiqua" w:cs="Times-Roman"/>
          <w:sz w:val="22"/>
          <w:szCs w:val="22"/>
        </w:rPr>
      </w:pPr>
      <w:r w:rsidRPr="00936E97">
        <w:rPr>
          <w:rFonts w:ascii="Book Antiqua" w:hAnsi="Book Antiqua" w:cs="Times-Roman"/>
          <w:sz w:val="22"/>
          <w:szCs w:val="22"/>
        </w:rPr>
        <w:t xml:space="preserve"> je</w:t>
      </w:r>
      <w:r w:rsidRPr="00936E97">
        <w:rPr>
          <w:rFonts w:ascii="Book Antiqua" w:eastAsia="TimesNewRoman" w:hAnsi="Book Antiqua" w:cs="TimesNewRoman"/>
          <w:sz w:val="22"/>
          <w:szCs w:val="22"/>
        </w:rPr>
        <w:t>ż</w:t>
      </w:r>
      <w:r w:rsidRPr="00936E97">
        <w:rPr>
          <w:rFonts w:ascii="Book Antiqua" w:hAnsi="Book Antiqua" w:cs="Times-Roman"/>
          <w:sz w:val="22"/>
          <w:szCs w:val="22"/>
        </w:rPr>
        <w:t>eli wady uniemo</w:t>
      </w:r>
      <w:r w:rsidRPr="00936E97">
        <w:rPr>
          <w:rFonts w:ascii="Book Antiqua" w:eastAsia="TimesNewRoman" w:hAnsi="Book Antiqua" w:cs="TimesNewRoman"/>
          <w:sz w:val="22"/>
          <w:szCs w:val="22"/>
        </w:rPr>
        <w:t>ż</w:t>
      </w:r>
      <w:r w:rsidRPr="00936E97">
        <w:rPr>
          <w:rFonts w:ascii="Book Antiqua" w:hAnsi="Book Antiqua" w:cs="Times-Roman"/>
          <w:sz w:val="22"/>
          <w:szCs w:val="22"/>
        </w:rPr>
        <w:t>liwiaj</w:t>
      </w:r>
      <w:r w:rsidRPr="00936E97">
        <w:rPr>
          <w:rFonts w:ascii="Book Antiqua" w:eastAsia="TimesNewRoman" w:hAnsi="Book Antiqua" w:cs="TimesNewRoman"/>
          <w:sz w:val="22"/>
          <w:szCs w:val="22"/>
        </w:rPr>
        <w:t xml:space="preserve">ą </w:t>
      </w:r>
      <w:r w:rsidRPr="00936E97">
        <w:rPr>
          <w:rFonts w:ascii="Book Antiqua" w:hAnsi="Book Antiqua" w:cs="Times-Roman"/>
          <w:sz w:val="22"/>
          <w:szCs w:val="22"/>
        </w:rPr>
        <w:t>u</w:t>
      </w:r>
      <w:r w:rsidRPr="00936E97">
        <w:rPr>
          <w:rFonts w:ascii="Book Antiqua" w:eastAsia="TimesNewRoman" w:hAnsi="Book Antiqua" w:cs="TimesNewRoman"/>
          <w:sz w:val="22"/>
          <w:szCs w:val="22"/>
        </w:rPr>
        <w:t>ż</w:t>
      </w:r>
      <w:r w:rsidRPr="00936E97">
        <w:rPr>
          <w:rFonts w:ascii="Book Antiqua" w:hAnsi="Book Antiqua" w:cs="Times-Roman"/>
          <w:sz w:val="22"/>
          <w:szCs w:val="22"/>
        </w:rPr>
        <w:t>ytkowanie wykonanych elementów obiektu zgodnie z przeznaczeniem, to Zamawiaj</w:t>
      </w:r>
      <w:r w:rsidRPr="00936E97">
        <w:rPr>
          <w:rFonts w:ascii="Book Antiqua" w:eastAsia="TimesNewRoman" w:hAnsi="Book Antiqua" w:cs="TimesNewRoman"/>
          <w:sz w:val="22"/>
          <w:szCs w:val="22"/>
        </w:rPr>
        <w:t>ą</w:t>
      </w:r>
      <w:r w:rsidRPr="00936E97">
        <w:rPr>
          <w:rFonts w:ascii="Book Antiqua" w:hAnsi="Book Antiqua" w:cs="Times-Roman"/>
          <w:sz w:val="22"/>
          <w:szCs w:val="22"/>
        </w:rPr>
        <w:t>cy mo</w:t>
      </w:r>
      <w:r w:rsidRPr="00936E97">
        <w:rPr>
          <w:rFonts w:ascii="Book Antiqua" w:eastAsia="TimesNewRoman" w:hAnsi="Book Antiqua" w:cs="TimesNewRoman"/>
          <w:sz w:val="22"/>
          <w:szCs w:val="22"/>
        </w:rPr>
        <w:t>ż</w:t>
      </w:r>
      <w:r w:rsidRPr="00936E97">
        <w:rPr>
          <w:rFonts w:ascii="Book Antiqua" w:hAnsi="Book Antiqua" w:cs="Times-Roman"/>
          <w:sz w:val="22"/>
          <w:szCs w:val="22"/>
        </w:rPr>
        <w:t xml:space="preserve">e </w:t>
      </w:r>
      <w:r w:rsidRPr="00936E97">
        <w:rPr>
          <w:rFonts w:ascii="Book Antiqua" w:eastAsia="TimesNewRoman" w:hAnsi="Book Antiqua" w:cs="TimesNewRoman"/>
          <w:sz w:val="22"/>
          <w:szCs w:val="22"/>
        </w:rPr>
        <w:t>żą</w:t>
      </w:r>
      <w:r w:rsidRPr="00936E97">
        <w:rPr>
          <w:rFonts w:ascii="Book Antiqua" w:hAnsi="Book Antiqua" w:cs="Times-Roman"/>
          <w:sz w:val="22"/>
          <w:szCs w:val="22"/>
        </w:rPr>
        <w:t>da</w:t>
      </w:r>
      <w:r w:rsidRPr="00936E97">
        <w:rPr>
          <w:rFonts w:ascii="Book Antiqua" w:eastAsia="TimesNewRoman" w:hAnsi="Book Antiqua" w:cs="TimesNewRoman"/>
          <w:sz w:val="22"/>
          <w:szCs w:val="22"/>
        </w:rPr>
        <w:t xml:space="preserve">ć </w:t>
      </w:r>
      <w:r w:rsidRPr="00936E97">
        <w:rPr>
          <w:rFonts w:ascii="Book Antiqua" w:hAnsi="Book Antiqua" w:cs="Times-Roman"/>
          <w:sz w:val="22"/>
          <w:szCs w:val="22"/>
        </w:rPr>
        <w:t>rozebrania elementów obiektu z wadami na koszt i ryzyko Wykonawcy oraz ponownego ich wykonania bez dodatkowego wynagrodzenia.</w:t>
      </w:r>
    </w:p>
    <w:p w14:paraId="4F9EC7AC" w14:textId="77777777" w:rsidR="00484556" w:rsidRPr="00936E97" w:rsidRDefault="00484556" w:rsidP="00936E97">
      <w:pPr>
        <w:autoSpaceDE w:val="0"/>
        <w:autoSpaceDN w:val="0"/>
        <w:adjustRightInd w:val="0"/>
        <w:spacing w:line="276" w:lineRule="auto"/>
        <w:ind w:left="1134"/>
        <w:jc w:val="both"/>
        <w:rPr>
          <w:rFonts w:ascii="Book Antiqua" w:hAnsi="Book Antiqua" w:cs="Times-Roman"/>
          <w:sz w:val="22"/>
          <w:szCs w:val="22"/>
        </w:rPr>
      </w:pPr>
      <w:r w:rsidRPr="00936E97">
        <w:rPr>
          <w:rFonts w:ascii="Book Antiqua" w:hAnsi="Book Antiqua" w:cs="Times-Roman"/>
          <w:sz w:val="22"/>
          <w:szCs w:val="22"/>
        </w:rPr>
        <w:t>Zamawiaj</w:t>
      </w:r>
      <w:r w:rsidRPr="00936E97">
        <w:rPr>
          <w:rFonts w:ascii="Book Antiqua" w:eastAsia="TimesNewRoman" w:hAnsi="Book Antiqua" w:cs="TimesNewRoman"/>
          <w:sz w:val="22"/>
          <w:szCs w:val="22"/>
        </w:rPr>
        <w:t>ą</w:t>
      </w:r>
      <w:r w:rsidRPr="00936E97">
        <w:rPr>
          <w:rFonts w:ascii="Book Antiqua" w:hAnsi="Book Antiqua" w:cs="Times-Roman"/>
          <w:sz w:val="22"/>
          <w:szCs w:val="22"/>
        </w:rPr>
        <w:t>cy wyznaczy odpowiedni termin na usuni</w:t>
      </w:r>
      <w:r w:rsidRPr="00936E97">
        <w:rPr>
          <w:rFonts w:ascii="Book Antiqua" w:eastAsia="TimesNewRoman" w:hAnsi="Book Antiqua" w:cs="TimesNewRoman"/>
          <w:sz w:val="22"/>
          <w:szCs w:val="22"/>
        </w:rPr>
        <w:t>ę</w:t>
      </w:r>
      <w:r w:rsidRPr="00936E97">
        <w:rPr>
          <w:rFonts w:ascii="Book Antiqua" w:hAnsi="Book Antiqua" w:cs="Times-Roman"/>
          <w:sz w:val="22"/>
          <w:szCs w:val="22"/>
        </w:rPr>
        <w:t>cie wad, a fakt usuni</w:t>
      </w:r>
      <w:r w:rsidRPr="00936E97">
        <w:rPr>
          <w:rFonts w:ascii="Book Antiqua" w:eastAsia="TimesNewRoman" w:hAnsi="Book Antiqua" w:cs="TimesNewRoman"/>
          <w:sz w:val="22"/>
          <w:szCs w:val="22"/>
        </w:rPr>
        <w:t>ę</w:t>
      </w:r>
      <w:r w:rsidRPr="00936E97">
        <w:rPr>
          <w:rFonts w:ascii="Book Antiqua" w:hAnsi="Book Antiqua" w:cs="Times-Roman"/>
          <w:sz w:val="22"/>
          <w:szCs w:val="22"/>
        </w:rPr>
        <w:t>cia tych wad zostanie stwierdzony protokolarnie.</w:t>
      </w:r>
    </w:p>
    <w:p w14:paraId="195EF537" w14:textId="0134B153" w:rsidR="00484556" w:rsidRPr="00936E97" w:rsidRDefault="00484556" w:rsidP="00936E97">
      <w:pPr>
        <w:pStyle w:val="Akapitzlist"/>
        <w:numPr>
          <w:ilvl w:val="0"/>
          <w:numId w:val="42"/>
        </w:numPr>
        <w:tabs>
          <w:tab w:val="left" w:pos="426"/>
        </w:tabs>
        <w:autoSpaceDE w:val="0"/>
        <w:autoSpaceDN w:val="0"/>
        <w:adjustRightInd w:val="0"/>
        <w:spacing w:line="276" w:lineRule="auto"/>
        <w:ind w:left="426" w:hanging="426"/>
        <w:jc w:val="both"/>
        <w:rPr>
          <w:rFonts w:ascii="Book Antiqua" w:hAnsi="Book Antiqua" w:cs="Times-Bold"/>
          <w:b/>
          <w:bCs/>
          <w:sz w:val="22"/>
          <w:szCs w:val="22"/>
        </w:rPr>
      </w:pPr>
      <w:r w:rsidRPr="00936E97">
        <w:rPr>
          <w:rFonts w:ascii="Book Antiqua" w:hAnsi="Book Antiqua" w:cs="Times-Bold"/>
          <w:bCs/>
          <w:sz w:val="22"/>
          <w:szCs w:val="22"/>
        </w:rPr>
        <w:t>Za dzie</w:t>
      </w:r>
      <w:r w:rsidRPr="00936E97">
        <w:rPr>
          <w:rFonts w:ascii="Book Antiqua" w:eastAsia="TimesNewRoman,Bold" w:hAnsi="Book Antiqua" w:cs="TimesNewRoman,Bold"/>
          <w:bCs/>
          <w:sz w:val="22"/>
          <w:szCs w:val="22"/>
        </w:rPr>
        <w:t xml:space="preserve">ń </w:t>
      </w:r>
      <w:r w:rsidRPr="00936E97">
        <w:rPr>
          <w:rFonts w:ascii="Book Antiqua" w:hAnsi="Book Antiqua" w:cs="Times-Bold"/>
          <w:bCs/>
          <w:sz w:val="22"/>
          <w:szCs w:val="22"/>
        </w:rPr>
        <w:t>faktycznego odbioru ko</w:t>
      </w:r>
      <w:r w:rsidRPr="00936E97">
        <w:rPr>
          <w:rFonts w:ascii="Book Antiqua" w:eastAsia="TimesNewRoman,Bold" w:hAnsi="Book Antiqua" w:cs="TimesNewRoman,Bold"/>
          <w:bCs/>
          <w:sz w:val="22"/>
          <w:szCs w:val="22"/>
        </w:rPr>
        <w:t>ń</w:t>
      </w:r>
      <w:r w:rsidRPr="00936E97">
        <w:rPr>
          <w:rFonts w:ascii="Book Antiqua" w:hAnsi="Book Antiqua" w:cs="Times-Bold"/>
          <w:bCs/>
          <w:sz w:val="22"/>
          <w:szCs w:val="22"/>
        </w:rPr>
        <w:t>cowego robót uznaje si</w:t>
      </w:r>
      <w:r w:rsidRPr="00936E97">
        <w:rPr>
          <w:rFonts w:ascii="Book Antiqua" w:eastAsia="TimesNewRoman,Bold" w:hAnsi="Book Antiqua" w:cs="TimesNewRoman,Bold"/>
          <w:bCs/>
          <w:sz w:val="22"/>
          <w:szCs w:val="22"/>
        </w:rPr>
        <w:t xml:space="preserve">ę </w:t>
      </w:r>
      <w:r w:rsidRPr="00936E97">
        <w:rPr>
          <w:rFonts w:ascii="Book Antiqua" w:hAnsi="Book Antiqua" w:cs="Times-Bold"/>
          <w:bCs/>
          <w:sz w:val="22"/>
          <w:szCs w:val="22"/>
        </w:rPr>
        <w:t>dzie</w:t>
      </w:r>
      <w:r w:rsidRPr="00936E97">
        <w:rPr>
          <w:rFonts w:ascii="Book Antiqua" w:eastAsia="TimesNewRoman,Bold" w:hAnsi="Book Antiqua" w:cs="TimesNewRoman,Bold"/>
          <w:bCs/>
          <w:sz w:val="22"/>
          <w:szCs w:val="22"/>
        </w:rPr>
        <w:t xml:space="preserve">ń </w:t>
      </w:r>
      <w:r w:rsidRPr="00936E97">
        <w:rPr>
          <w:rFonts w:ascii="Book Antiqua" w:hAnsi="Book Antiqua" w:cs="Times-Bold"/>
          <w:bCs/>
          <w:sz w:val="22"/>
          <w:szCs w:val="22"/>
        </w:rPr>
        <w:t>podpisania przez  upowa</w:t>
      </w:r>
      <w:r w:rsidRPr="00936E97">
        <w:rPr>
          <w:rFonts w:ascii="Book Antiqua" w:eastAsia="TimesNewRoman,Bold" w:hAnsi="Book Antiqua" w:cs="TimesNewRoman,Bold"/>
          <w:bCs/>
          <w:sz w:val="22"/>
          <w:szCs w:val="22"/>
        </w:rPr>
        <w:t>ż</w:t>
      </w:r>
      <w:r w:rsidRPr="00936E97">
        <w:rPr>
          <w:rFonts w:ascii="Book Antiqua" w:hAnsi="Book Antiqua" w:cs="Times-Bold"/>
          <w:bCs/>
          <w:sz w:val="22"/>
          <w:szCs w:val="22"/>
        </w:rPr>
        <w:t>nionych przedstawicieli Stron umowy protokołu odbioru ko</w:t>
      </w:r>
      <w:r w:rsidRPr="00936E97">
        <w:rPr>
          <w:rFonts w:ascii="Book Antiqua" w:eastAsia="TimesNewRoman,Bold" w:hAnsi="Book Antiqua" w:cs="TimesNewRoman,Bold"/>
          <w:bCs/>
          <w:sz w:val="22"/>
          <w:szCs w:val="22"/>
        </w:rPr>
        <w:t>ń</w:t>
      </w:r>
      <w:r w:rsidRPr="00936E97">
        <w:rPr>
          <w:rFonts w:ascii="Book Antiqua" w:hAnsi="Book Antiqua" w:cs="Times-Bold"/>
          <w:bCs/>
          <w:sz w:val="22"/>
          <w:szCs w:val="22"/>
        </w:rPr>
        <w:t>cowego robót</w:t>
      </w:r>
      <w:r w:rsidRPr="00936E97">
        <w:rPr>
          <w:rFonts w:ascii="Book Antiqua" w:hAnsi="Book Antiqua" w:cs="Times-Roman"/>
          <w:sz w:val="22"/>
          <w:szCs w:val="22"/>
        </w:rPr>
        <w:t>. Protokół odbioru ko</w:t>
      </w:r>
      <w:r w:rsidRPr="00936E97">
        <w:rPr>
          <w:rFonts w:ascii="Book Antiqua" w:eastAsia="TimesNewRoman" w:hAnsi="Book Antiqua" w:cs="TimesNewRoman"/>
          <w:sz w:val="22"/>
          <w:szCs w:val="22"/>
        </w:rPr>
        <w:t>ń</w:t>
      </w:r>
      <w:r w:rsidRPr="00936E97">
        <w:rPr>
          <w:rFonts w:ascii="Book Antiqua" w:hAnsi="Book Antiqua" w:cs="Times-Roman"/>
          <w:sz w:val="22"/>
          <w:szCs w:val="22"/>
        </w:rPr>
        <w:t>cowego robót</w:t>
      </w:r>
      <w:r w:rsidRPr="00936E97">
        <w:rPr>
          <w:rFonts w:ascii="Book Antiqua" w:hAnsi="Book Antiqua" w:cs="Times-Bold"/>
          <w:bCs/>
          <w:sz w:val="22"/>
          <w:szCs w:val="22"/>
        </w:rPr>
        <w:t xml:space="preserve"> </w:t>
      </w:r>
      <w:r w:rsidRPr="00936E97">
        <w:rPr>
          <w:rFonts w:ascii="Book Antiqua" w:hAnsi="Book Antiqua" w:cs="Times-Roman"/>
          <w:sz w:val="22"/>
          <w:szCs w:val="22"/>
        </w:rPr>
        <w:t>stanowi</w:t>
      </w:r>
      <w:r w:rsidRPr="00936E97">
        <w:rPr>
          <w:rFonts w:ascii="Book Antiqua" w:eastAsia="TimesNewRoman" w:hAnsi="Book Antiqua" w:cs="TimesNewRoman"/>
          <w:sz w:val="22"/>
          <w:szCs w:val="22"/>
        </w:rPr>
        <w:t xml:space="preserve">ć </w:t>
      </w:r>
      <w:r w:rsidRPr="00936E97">
        <w:rPr>
          <w:rFonts w:ascii="Book Antiqua" w:hAnsi="Book Antiqua" w:cs="Times-Roman"/>
          <w:sz w:val="22"/>
          <w:szCs w:val="22"/>
        </w:rPr>
        <w:t>b</w:t>
      </w:r>
      <w:r w:rsidRPr="00936E97">
        <w:rPr>
          <w:rFonts w:ascii="Book Antiqua" w:eastAsia="TimesNewRoman" w:hAnsi="Book Antiqua" w:cs="TimesNewRoman"/>
          <w:sz w:val="22"/>
          <w:szCs w:val="22"/>
        </w:rPr>
        <w:t>ę</w:t>
      </w:r>
      <w:r w:rsidRPr="00936E97">
        <w:rPr>
          <w:rFonts w:ascii="Book Antiqua" w:hAnsi="Book Antiqua" w:cs="Times-Roman"/>
          <w:sz w:val="22"/>
          <w:szCs w:val="22"/>
        </w:rPr>
        <w:t>dzie podstaw</w:t>
      </w:r>
      <w:r w:rsidRPr="00936E97">
        <w:rPr>
          <w:rFonts w:ascii="Book Antiqua" w:eastAsia="TimesNewRoman" w:hAnsi="Book Antiqua" w:cs="TimesNewRoman"/>
          <w:sz w:val="22"/>
          <w:szCs w:val="22"/>
        </w:rPr>
        <w:t xml:space="preserve">ę </w:t>
      </w:r>
      <w:r w:rsidRPr="00936E97">
        <w:rPr>
          <w:rFonts w:ascii="Book Antiqua" w:hAnsi="Book Antiqua" w:cs="Times-Roman"/>
          <w:sz w:val="22"/>
          <w:szCs w:val="22"/>
        </w:rPr>
        <w:t>do ostatecznego rozliczenia zadania.</w:t>
      </w:r>
    </w:p>
    <w:p w14:paraId="6AF20FC0" w14:textId="77777777" w:rsidR="00484556" w:rsidRPr="00936E97" w:rsidRDefault="00484556" w:rsidP="00936E97">
      <w:pPr>
        <w:pStyle w:val="Akapitzlist"/>
        <w:numPr>
          <w:ilvl w:val="0"/>
          <w:numId w:val="42"/>
        </w:numPr>
        <w:tabs>
          <w:tab w:val="left" w:pos="426"/>
        </w:tabs>
        <w:autoSpaceDE w:val="0"/>
        <w:autoSpaceDN w:val="0"/>
        <w:adjustRightInd w:val="0"/>
        <w:spacing w:line="276" w:lineRule="auto"/>
        <w:ind w:left="426" w:hanging="426"/>
        <w:jc w:val="both"/>
        <w:rPr>
          <w:rFonts w:ascii="Book Antiqua" w:hAnsi="Book Antiqua" w:cs="Times-Bold"/>
          <w:b/>
          <w:bCs/>
          <w:sz w:val="22"/>
          <w:szCs w:val="22"/>
        </w:rPr>
      </w:pPr>
      <w:r w:rsidRPr="00936E97">
        <w:rPr>
          <w:rFonts w:ascii="Book Antiqua" w:hAnsi="Book Antiqua" w:cs="Times-Roman"/>
          <w:sz w:val="22"/>
          <w:szCs w:val="22"/>
        </w:rPr>
        <w:t>Przegl</w:t>
      </w:r>
      <w:r w:rsidRPr="00936E97">
        <w:rPr>
          <w:rFonts w:ascii="Book Antiqua" w:eastAsia="TimesNewRoman" w:hAnsi="Book Antiqua" w:cs="TimesNewRoman"/>
          <w:sz w:val="22"/>
          <w:szCs w:val="22"/>
        </w:rPr>
        <w:t>ą</w:t>
      </w:r>
      <w:r w:rsidRPr="00936E97">
        <w:rPr>
          <w:rFonts w:ascii="Book Antiqua" w:hAnsi="Book Antiqua" w:cs="Times-Roman"/>
          <w:sz w:val="22"/>
          <w:szCs w:val="22"/>
        </w:rPr>
        <w:t>dy gwarancyjne przeprowadzane s</w:t>
      </w:r>
      <w:r w:rsidRPr="00936E97">
        <w:rPr>
          <w:rFonts w:ascii="Book Antiqua" w:eastAsia="TimesNewRoman" w:hAnsi="Book Antiqua" w:cs="TimesNewRoman"/>
          <w:sz w:val="22"/>
          <w:szCs w:val="22"/>
        </w:rPr>
        <w:t>ą</w:t>
      </w:r>
      <w:r w:rsidRPr="00936E97">
        <w:rPr>
          <w:rFonts w:ascii="Book Antiqua" w:hAnsi="Book Antiqua" w:cs="Times-Roman"/>
          <w:sz w:val="22"/>
          <w:szCs w:val="22"/>
        </w:rPr>
        <w:t>:</w:t>
      </w:r>
    </w:p>
    <w:p w14:paraId="6353319C" w14:textId="77777777" w:rsidR="00484556" w:rsidRPr="00936E97" w:rsidRDefault="00484556" w:rsidP="00936E97">
      <w:pPr>
        <w:numPr>
          <w:ilvl w:val="0"/>
          <w:numId w:val="14"/>
        </w:numPr>
        <w:autoSpaceDE w:val="0"/>
        <w:autoSpaceDN w:val="0"/>
        <w:adjustRightInd w:val="0"/>
        <w:spacing w:line="276" w:lineRule="auto"/>
        <w:ind w:left="851" w:hanging="284"/>
        <w:jc w:val="both"/>
        <w:rPr>
          <w:rFonts w:ascii="Book Antiqua" w:hAnsi="Book Antiqua" w:cs="Times-Roman"/>
          <w:sz w:val="22"/>
          <w:szCs w:val="22"/>
        </w:rPr>
      </w:pPr>
      <w:r w:rsidRPr="00936E97">
        <w:rPr>
          <w:rFonts w:ascii="Book Antiqua" w:hAnsi="Book Antiqua" w:cs="Times-Roman"/>
          <w:sz w:val="22"/>
          <w:szCs w:val="22"/>
        </w:rPr>
        <w:t>nie pó</w:t>
      </w:r>
      <w:r w:rsidRPr="00936E97">
        <w:rPr>
          <w:rFonts w:ascii="Book Antiqua" w:eastAsia="TimesNewRoman" w:hAnsi="Book Antiqua" w:cs="TimesNewRoman"/>
          <w:sz w:val="22"/>
          <w:szCs w:val="22"/>
        </w:rPr>
        <w:t>ź</w:t>
      </w:r>
      <w:r w:rsidRPr="00936E97">
        <w:rPr>
          <w:rFonts w:ascii="Book Antiqua" w:hAnsi="Book Antiqua" w:cs="Times-Roman"/>
          <w:sz w:val="22"/>
          <w:szCs w:val="22"/>
        </w:rPr>
        <w:t>niej ni</w:t>
      </w:r>
      <w:r w:rsidRPr="00936E97">
        <w:rPr>
          <w:rFonts w:ascii="Book Antiqua" w:eastAsia="TimesNewRoman" w:hAnsi="Book Antiqua" w:cs="TimesNewRoman"/>
          <w:sz w:val="22"/>
          <w:szCs w:val="22"/>
        </w:rPr>
        <w:t xml:space="preserve">ż </w:t>
      </w:r>
      <w:r w:rsidRPr="00936E97">
        <w:rPr>
          <w:rFonts w:ascii="Book Antiqua" w:hAnsi="Book Antiqua" w:cs="Times-Roman"/>
          <w:sz w:val="22"/>
          <w:szCs w:val="22"/>
        </w:rPr>
        <w:t>30 dni przed upływem okresu r</w:t>
      </w:r>
      <w:r w:rsidRPr="00936E97">
        <w:rPr>
          <w:rFonts w:ascii="Book Antiqua" w:eastAsia="TimesNewRoman" w:hAnsi="Book Antiqua" w:cs="TimesNewRoman"/>
          <w:sz w:val="22"/>
          <w:szCs w:val="22"/>
        </w:rPr>
        <w:t>ę</w:t>
      </w:r>
      <w:r w:rsidRPr="00936E97">
        <w:rPr>
          <w:rFonts w:ascii="Book Antiqua" w:hAnsi="Book Antiqua" w:cs="Times-Roman"/>
          <w:sz w:val="22"/>
          <w:szCs w:val="22"/>
        </w:rPr>
        <w:t>kojmi,</w:t>
      </w:r>
    </w:p>
    <w:p w14:paraId="09A30711" w14:textId="77777777" w:rsidR="00484556" w:rsidRPr="00936E97" w:rsidRDefault="00484556" w:rsidP="00936E97">
      <w:pPr>
        <w:numPr>
          <w:ilvl w:val="0"/>
          <w:numId w:val="14"/>
        </w:numPr>
        <w:autoSpaceDE w:val="0"/>
        <w:autoSpaceDN w:val="0"/>
        <w:adjustRightInd w:val="0"/>
        <w:spacing w:line="276" w:lineRule="auto"/>
        <w:ind w:left="851" w:hanging="284"/>
        <w:jc w:val="both"/>
        <w:rPr>
          <w:rFonts w:ascii="Book Antiqua" w:hAnsi="Book Antiqua" w:cs="Times-Roman"/>
          <w:sz w:val="22"/>
          <w:szCs w:val="22"/>
        </w:rPr>
      </w:pPr>
      <w:r w:rsidRPr="00936E97">
        <w:rPr>
          <w:rFonts w:ascii="Book Antiqua" w:hAnsi="Book Antiqua" w:cs="Times-Roman"/>
          <w:sz w:val="22"/>
          <w:szCs w:val="22"/>
        </w:rPr>
        <w:t>nie pó</w:t>
      </w:r>
      <w:r w:rsidRPr="00936E97">
        <w:rPr>
          <w:rFonts w:ascii="Book Antiqua" w:eastAsia="TimesNewRoman" w:hAnsi="Book Antiqua" w:cs="TimesNewRoman"/>
          <w:sz w:val="22"/>
          <w:szCs w:val="22"/>
        </w:rPr>
        <w:t>ź</w:t>
      </w:r>
      <w:r w:rsidRPr="00936E97">
        <w:rPr>
          <w:rFonts w:ascii="Book Antiqua" w:hAnsi="Book Antiqua" w:cs="Times-Roman"/>
          <w:sz w:val="22"/>
          <w:szCs w:val="22"/>
        </w:rPr>
        <w:t>niej ni</w:t>
      </w:r>
      <w:r w:rsidRPr="00936E97">
        <w:rPr>
          <w:rFonts w:ascii="Book Antiqua" w:eastAsia="TimesNewRoman" w:hAnsi="Book Antiqua" w:cs="TimesNewRoman"/>
          <w:sz w:val="22"/>
          <w:szCs w:val="22"/>
        </w:rPr>
        <w:t xml:space="preserve">ż </w:t>
      </w:r>
      <w:r w:rsidRPr="00936E97">
        <w:rPr>
          <w:rFonts w:ascii="Book Antiqua" w:hAnsi="Book Antiqua" w:cs="Times-Roman"/>
          <w:sz w:val="22"/>
          <w:szCs w:val="22"/>
        </w:rPr>
        <w:t>30 dni przed upływem okresu gwarancji jako</w:t>
      </w:r>
      <w:r w:rsidRPr="00936E97">
        <w:rPr>
          <w:rFonts w:ascii="Book Antiqua" w:eastAsia="TimesNewRoman" w:hAnsi="Book Antiqua" w:cs="TimesNewRoman"/>
          <w:sz w:val="22"/>
          <w:szCs w:val="22"/>
        </w:rPr>
        <w:t>ś</w:t>
      </w:r>
      <w:r w:rsidRPr="00936E97">
        <w:rPr>
          <w:rFonts w:ascii="Book Antiqua" w:hAnsi="Book Antiqua" w:cs="Times-Roman"/>
          <w:sz w:val="22"/>
          <w:szCs w:val="22"/>
        </w:rPr>
        <w:t>ci</w:t>
      </w:r>
    </w:p>
    <w:p w14:paraId="4E52BF09" w14:textId="2D6DD645" w:rsidR="00484556" w:rsidRPr="00936E97" w:rsidRDefault="00484556" w:rsidP="00936E97">
      <w:pPr>
        <w:pStyle w:val="Akapitzlist"/>
        <w:numPr>
          <w:ilvl w:val="0"/>
          <w:numId w:val="42"/>
        </w:numPr>
        <w:tabs>
          <w:tab w:val="left" w:pos="426"/>
        </w:tabs>
        <w:autoSpaceDE w:val="0"/>
        <w:autoSpaceDN w:val="0"/>
        <w:adjustRightInd w:val="0"/>
        <w:spacing w:line="276" w:lineRule="auto"/>
        <w:ind w:left="426" w:hanging="426"/>
        <w:jc w:val="both"/>
        <w:rPr>
          <w:rFonts w:ascii="Book Antiqua" w:hAnsi="Book Antiqua" w:cs="Times-Roman"/>
          <w:sz w:val="22"/>
          <w:szCs w:val="22"/>
        </w:rPr>
      </w:pPr>
      <w:r w:rsidRPr="00936E97">
        <w:rPr>
          <w:rFonts w:ascii="Book Antiqua" w:hAnsi="Book Antiqua" w:cs="Times-Roman"/>
          <w:sz w:val="22"/>
          <w:szCs w:val="22"/>
        </w:rPr>
        <w:t>Przegl</w:t>
      </w:r>
      <w:r w:rsidRPr="00936E97">
        <w:rPr>
          <w:rFonts w:ascii="Book Antiqua" w:eastAsia="TimesNewRoman" w:hAnsi="Book Antiqua" w:cs="TimesNewRoman"/>
          <w:sz w:val="22"/>
          <w:szCs w:val="22"/>
        </w:rPr>
        <w:t>ą</w:t>
      </w:r>
      <w:r w:rsidRPr="00936E97">
        <w:rPr>
          <w:rFonts w:ascii="Book Antiqua" w:hAnsi="Book Antiqua" w:cs="Times-Roman"/>
          <w:sz w:val="22"/>
          <w:szCs w:val="22"/>
        </w:rPr>
        <w:t>dy gwarancyjne przeprowadzane s</w:t>
      </w:r>
      <w:r w:rsidRPr="00936E97">
        <w:rPr>
          <w:rFonts w:ascii="Book Antiqua" w:eastAsia="TimesNewRoman" w:hAnsi="Book Antiqua" w:cs="TimesNewRoman"/>
          <w:sz w:val="22"/>
          <w:szCs w:val="22"/>
        </w:rPr>
        <w:t xml:space="preserve">ą </w:t>
      </w:r>
      <w:r w:rsidRPr="00936E97">
        <w:rPr>
          <w:rFonts w:ascii="Book Antiqua" w:hAnsi="Book Antiqua" w:cs="Times-Roman"/>
          <w:sz w:val="22"/>
          <w:szCs w:val="22"/>
        </w:rPr>
        <w:t>komisyjnie przy udziale upowa</w:t>
      </w:r>
      <w:r w:rsidRPr="00936E97">
        <w:rPr>
          <w:rFonts w:ascii="Book Antiqua" w:eastAsia="TimesNewRoman" w:hAnsi="Book Antiqua" w:cs="TimesNewRoman"/>
          <w:sz w:val="22"/>
          <w:szCs w:val="22"/>
        </w:rPr>
        <w:t>ż</w:t>
      </w:r>
      <w:r w:rsidRPr="00936E97">
        <w:rPr>
          <w:rFonts w:ascii="Book Antiqua" w:hAnsi="Book Antiqua" w:cs="Times-Roman"/>
          <w:sz w:val="22"/>
          <w:szCs w:val="22"/>
        </w:rPr>
        <w:t>nionych przedstawicieli Zamawiaj</w:t>
      </w:r>
      <w:r w:rsidRPr="00936E97">
        <w:rPr>
          <w:rFonts w:ascii="Book Antiqua" w:eastAsia="TimesNewRoman" w:hAnsi="Book Antiqua" w:cs="TimesNewRoman"/>
          <w:sz w:val="22"/>
          <w:szCs w:val="22"/>
        </w:rPr>
        <w:t>ą</w:t>
      </w:r>
      <w:r w:rsidRPr="00936E97">
        <w:rPr>
          <w:rFonts w:ascii="Book Antiqua" w:hAnsi="Book Antiqua" w:cs="Times-Roman"/>
          <w:sz w:val="22"/>
          <w:szCs w:val="22"/>
        </w:rPr>
        <w:t>cego, inspektora nadzoru inwestorskiego i Wykonawcy. Z przegl</w:t>
      </w:r>
      <w:r w:rsidRPr="00936E97">
        <w:rPr>
          <w:rFonts w:ascii="Book Antiqua" w:eastAsia="TimesNewRoman" w:hAnsi="Book Antiqua" w:cs="TimesNewRoman"/>
          <w:sz w:val="22"/>
          <w:szCs w:val="22"/>
        </w:rPr>
        <w:t>ą</w:t>
      </w:r>
      <w:r w:rsidRPr="00936E97">
        <w:rPr>
          <w:rFonts w:ascii="Book Antiqua" w:hAnsi="Book Antiqua" w:cs="Times-Roman"/>
          <w:sz w:val="22"/>
          <w:szCs w:val="22"/>
        </w:rPr>
        <w:t>du gwarancyjnego sporz</w:t>
      </w:r>
      <w:r w:rsidRPr="00936E97">
        <w:rPr>
          <w:rFonts w:ascii="Book Antiqua" w:eastAsia="TimesNewRoman" w:hAnsi="Book Antiqua" w:cs="TimesNewRoman"/>
          <w:sz w:val="22"/>
          <w:szCs w:val="22"/>
        </w:rPr>
        <w:t>ą</w:t>
      </w:r>
      <w:r w:rsidRPr="00936E97">
        <w:rPr>
          <w:rFonts w:ascii="Book Antiqua" w:hAnsi="Book Antiqua" w:cs="Times-Roman"/>
          <w:sz w:val="22"/>
          <w:szCs w:val="22"/>
        </w:rPr>
        <w:t>dzony jest protokół przegl</w:t>
      </w:r>
      <w:r w:rsidRPr="00936E97">
        <w:rPr>
          <w:rFonts w:ascii="Book Antiqua" w:eastAsia="TimesNewRoman" w:hAnsi="Book Antiqua" w:cs="TimesNewRoman"/>
          <w:sz w:val="22"/>
          <w:szCs w:val="22"/>
        </w:rPr>
        <w:t>ą</w:t>
      </w:r>
      <w:r w:rsidRPr="00936E97">
        <w:rPr>
          <w:rFonts w:ascii="Book Antiqua" w:hAnsi="Book Antiqua" w:cs="Times-Roman"/>
          <w:sz w:val="22"/>
          <w:szCs w:val="22"/>
        </w:rPr>
        <w:t>du gwarancyjnego. Nieobecno</w:t>
      </w:r>
      <w:r w:rsidRPr="00936E97">
        <w:rPr>
          <w:rFonts w:ascii="Book Antiqua" w:eastAsia="TimesNewRoman" w:hAnsi="Book Antiqua" w:cs="TimesNewRoman"/>
          <w:sz w:val="22"/>
          <w:szCs w:val="22"/>
        </w:rPr>
        <w:t xml:space="preserve">ść </w:t>
      </w:r>
      <w:r w:rsidRPr="00936E97">
        <w:rPr>
          <w:rFonts w:ascii="Book Antiqua" w:hAnsi="Book Antiqua" w:cs="Times-Roman"/>
          <w:sz w:val="22"/>
          <w:szCs w:val="22"/>
        </w:rPr>
        <w:t>Wykonawcy nie wstrzymuje przeprowadzenia przegl</w:t>
      </w:r>
      <w:r w:rsidRPr="00936E97">
        <w:rPr>
          <w:rFonts w:ascii="Book Antiqua" w:eastAsia="TimesNewRoman" w:hAnsi="Book Antiqua" w:cs="TimesNewRoman"/>
          <w:sz w:val="22"/>
          <w:szCs w:val="22"/>
        </w:rPr>
        <w:t>ą</w:t>
      </w:r>
      <w:r w:rsidRPr="00936E97">
        <w:rPr>
          <w:rFonts w:ascii="Book Antiqua" w:hAnsi="Book Antiqua" w:cs="Times-Roman"/>
          <w:sz w:val="22"/>
          <w:szCs w:val="22"/>
        </w:rPr>
        <w:t>du, a Zamawiaj</w:t>
      </w:r>
      <w:r w:rsidRPr="00936E97">
        <w:rPr>
          <w:rFonts w:ascii="Book Antiqua" w:eastAsia="TimesNewRoman" w:hAnsi="Book Antiqua" w:cs="TimesNewRoman"/>
          <w:sz w:val="22"/>
          <w:szCs w:val="22"/>
        </w:rPr>
        <w:t>ą</w:t>
      </w:r>
      <w:r w:rsidRPr="00936E97">
        <w:rPr>
          <w:rFonts w:ascii="Book Antiqua" w:hAnsi="Book Antiqua" w:cs="Times-Roman"/>
          <w:sz w:val="22"/>
          <w:szCs w:val="22"/>
        </w:rPr>
        <w:t>cy jest wówczas zobowi</w:t>
      </w:r>
      <w:r w:rsidRPr="00936E97">
        <w:rPr>
          <w:rFonts w:ascii="Book Antiqua" w:eastAsia="TimesNewRoman" w:hAnsi="Book Antiqua" w:cs="TimesNewRoman"/>
          <w:sz w:val="22"/>
          <w:szCs w:val="22"/>
        </w:rPr>
        <w:t>ą</w:t>
      </w:r>
      <w:r w:rsidRPr="00936E97">
        <w:rPr>
          <w:rFonts w:ascii="Book Antiqua" w:hAnsi="Book Antiqua" w:cs="Times-Roman"/>
          <w:sz w:val="22"/>
          <w:szCs w:val="22"/>
        </w:rPr>
        <w:t>zany przesła</w:t>
      </w:r>
      <w:r w:rsidRPr="00936E97">
        <w:rPr>
          <w:rFonts w:ascii="Book Antiqua" w:eastAsia="TimesNewRoman" w:hAnsi="Book Antiqua" w:cs="TimesNewRoman"/>
          <w:sz w:val="22"/>
          <w:szCs w:val="22"/>
        </w:rPr>
        <w:t xml:space="preserve">ć </w:t>
      </w:r>
      <w:r w:rsidRPr="00936E97">
        <w:rPr>
          <w:rFonts w:ascii="Book Antiqua" w:hAnsi="Book Antiqua" w:cs="Times-Roman"/>
          <w:sz w:val="22"/>
          <w:szCs w:val="22"/>
        </w:rPr>
        <w:t>Wykonawcy protokół przegl</w:t>
      </w:r>
      <w:r w:rsidRPr="00936E97">
        <w:rPr>
          <w:rFonts w:ascii="Book Antiqua" w:eastAsia="TimesNewRoman" w:hAnsi="Book Antiqua" w:cs="TimesNewRoman"/>
          <w:sz w:val="22"/>
          <w:szCs w:val="22"/>
        </w:rPr>
        <w:t>ą</w:t>
      </w:r>
      <w:r w:rsidRPr="00936E97">
        <w:rPr>
          <w:rFonts w:ascii="Book Antiqua" w:hAnsi="Book Antiqua" w:cs="Times-Roman"/>
          <w:sz w:val="22"/>
          <w:szCs w:val="22"/>
        </w:rPr>
        <w:t>du gwarancyjnego wraz z wezwaniem do usuni</w:t>
      </w:r>
      <w:r w:rsidRPr="00936E97">
        <w:rPr>
          <w:rFonts w:ascii="Book Antiqua" w:eastAsia="TimesNewRoman" w:hAnsi="Book Antiqua" w:cs="TimesNewRoman"/>
          <w:sz w:val="22"/>
          <w:szCs w:val="22"/>
        </w:rPr>
        <w:t>ę</w:t>
      </w:r>
      <w:r w:rsidRPr="00936E97">
        <w:rPr>
          <w:rFonts w:ascii="Book Antiqua" w:hAnsi="Book Antiqua" w:cs="Times-Roman"/>
          <w:sz w:val="22"/>
          <w:szCs w:val="22"/>
        </w:rPr>
        <w:t>cia stwierdzonych wad gwarancyjnych w okre</w:t>
      </w:r>
      <w:r w:rsidRPr="00936E97">
        <w:rPr>
          <w:rFonts w:ascii="Book Antiqua" w:eastAsia="TimesNewRoman" w:hAnsi="Book Antiqua" w:cs="TimesNewRoman"/>
          <w:sz w:val="22"/>
          <w:szCs w:val="22"/>
        </w:rPr>
        <w:t>ś</w:t>
      </w:r>
      <w:r w:rsidRPr="00936E97">
        <w:rPr>
          <w:rFonts w:ascii="Book Antiqua" w:hAnsi="Book Antiqua" w:cs="Times-Roman"/>
          <w:sz w:val="22"/>
          <w:szCs w:val="22"/>
        </w:rPr>
        <w:t>lonym przez Zamawiaj</w:t>
      </w:r>
      <w:r w:rsidRPr="00936E97">
        <w:rPr>
          <w:rFonts w:ascii="Book Antiqua" w:eastAsia="TimesNewRoman" w:hAnsi="Book Antiqua" w:cs="TimesNewRoman"/>
          <w:sz w:val="22"/>
          <w:szCs w:val="22"/>
        </w:rPr>
        <w:t>ą</w:t>
      </w:r>
      <w:r w:rsidRPr="00936E97">
        <w:rPr>
          <w:rFonts w:ascii="Book Antiqua" w:hAnsi="Book Antiqua" w:cs="Times-Roman"/>
          <w:sz w:val="22"/>
          <w:szCs w:val="22"/>
        </w:rPr>
        <w:t>cego terminie.</w:t>
      </w:r>
    </w:p>
    <w:p w14:paraId="6C6F033E" w14:textId="77777777" w:rsidR="00C67569" w:rsidRPr="00936E97" w:rsidRDefault="00C67569" w:rsidP="00936E97">
      <w:pPr>
        <w:autoSpaceDE w:val="0"/>
        <w:autoSpaceDN w:val="0"/>
        <w:adjustRightInd w:val="0"/>
        <w:spacing w:line="276" w:lineRule="auto"/>
        <w:jc w:val="both"/>
        <w:rPr>
          <w:rFonts w:ascii="Book Antiqua" w:hAnsi="Book Antiqua"/>
          <w:b/>
          <w:bCs/>
          <w:sz w:val="22"/>
          <w:szCs w:val="22"/>
        </w:rPr>
      </w:pPr>
    </w:p>
    <w:p w14:paraId="2F0DA82D" w14:textId="2D401302" w:rsidR="000A6C23" w:rsidRPr="00936E97" w:rsidRDefault="009D3967" w:rsidP="00936E97">
      <w:pPr>
        <w:autoSpaceDE w:val="0"/>
        <w:autoSpaceDN w:val="0"/>
        <w:adjustRightInd w:val="0"/>
        <w:spacing w:line="276" w:lineRule="auto"/>
        <w:jc w:val="center"/>
        <w:rPr>
          <w:rFonts w:ascii="Book Antiqua" w:hAnsi="Book Antiqua"/>
          <w:b/>
          <w:bCs/>
          <w:sz w:val="22"/>
          <w:szCs w:val="22"/>
        </w:rPr>
      </w:pPr>
      <w:r w:rsidRPr="00936E97">
        <w:rPr>
          <w:rFonts w:ascii="Book Antiqua" w:hAnsi="Book Antiqua"/>
          <w:b/>
          <w:bCs/>
          <w:sz w:val="22"/>
          <w:szCs w:val="22"/>
        </w:rPr>
        <w:t>§</w:t>
      </w:r>
      <w:r w:rsidR="00E42D01" w:rsidRPr="00936E97">
        <w:rPr>
          <w:rFonts w:ascii="Book Antiqua" w:hAnsi="Book Antiqua"/>
          <w:b/>
          <w:bCs/>
          <w:sz w:val="22"/>
          <w:szCs w:val="22"/>
        </w:rPr>
        <w:t xml:space="preserve"> 14</w:t>
      </w:r>
    </w:p>
    <w:p w14:paraId="39F99061" w14:textId="77777777" w:rsidR="000A6C23" w:rsidRPr="00936E97" w:rsidRDefault="000A6C23" w:rsidP="00936E97">
      <w:pPr>
        <w:pStyle w:val="Nagwek"/>
        <w:tabs>
          <w:tab w:val="left" w:pos="708"/>
        </w:tabs>
        <w:spacing w:line="276" w:lineRule="auto"/>
        <w:ind w:left="360"/>
        <w:jc w:val="center"/>
        <w:rPr>
          <w:rFonts w:ascii="Book Antiqua" w:hAnsi="Book Antiqua"/>
          <w:b/>
          <w:sz w:val="22"/>
          <w:szCs w:val="22"/>
        </w:rPr>
      </w:pPr>
      <w:r w:rsidRPr="00936E97">
        <w:rPr>
          <w:rFonts w:ascii="Book Antiqua" w:hAnsi="Book Antiqua"/>
          <w:b/>
          <w:sz w:val="22"/>
          <w:szCs w:val="22"/>
        </w:rPr>
        <w:t>UBEZPIECZENIE Z TYTUŁU SZKÓD</w:t>
      </w:r>
    </w:p>
    <w:p w14:paraId="4C0BD697" w14:textId="77777777" w:rsidR="008C775F" w:rsidRPr="00936E97" w:rsidRDefault="008C775F" w:rsidP="00936E97">
      <w:pPr>
        <w:pStyle w:val="Nagwek"/>
        <w:tabs>
          <w:tab w:val="left" w:pos="708"/>
        </w:tabs>
        <w:spacing w:line="276" w:lineRule="auto"/>
        <w:ind w:left="360"/>
        <w:jc w:val="both"/>
        <w:rPr>
          <w:rFonts w:ascii="Book Antiqua" w:hAnsi="Book Antiqua"/>
          <w:b/>
          <w:sz w:val="22"/>
          <w:szCs w:val="22"/>
        </w:rPr>
      </w:pPr>
    </w:p>
    <w:p w14:paraId="36249E66" w14:textId="77777777" w:rsidR="000A6C23" w:rsidRPr="00936E97" w:rsidRDefault="004D0662" w:rsidP="00936E97">
      <w:pPr>
        <w:pStyle w:val="Nagwek"/>
        <w:tabs>
          <w:tab w:val="left" w:pos="708"/>
        </w:tabs>
        <w:spacing w:line="276" w:lineRule="auto"/>
        <w:jc w:val="both"/>
        <w:rPr>
          <w:rFonts w:ascii="Book Antiqua" w:hAnsi="Book Antiqua"/>
          <w:sz w:val="22"/>
          <w:szCs w:val="22"/>
        </w:rPr>
      </w:pPr>
      <w:r w:rsidRPr="00936E97">
        <w:rPr>
          <w:rFonts w:ascii="Book Antiqua" w:hAnsi="Book Antiqua"/>
          <w:sz w:val="22"/>
          <w:szCs w:val="22"/>
        </w:rPr>
        <w:t xml:space="preserve">Na każde żądanie Zamawiającego, </w:t>
      </w:r>
      <w:r w:rsidR="000A6C23" w:rsidRPr="00936E97">
        <w:rPr>
          <w:rFonts w:ascii="Book Antiqua" w:hAnsi="Book Antiqua"/>
          <w:sz w:val="22"/>
          <w:szCs w:val="22"/>
        </w:rPr>
        <w:t>Wykonawca zobowiązuje się do przedstawienia polisy ubezpieczenia od odpowiedzialności cywilnej z tytułu prowadzonej działalności, w tym z tytułu:</w:t>
      </w:r>
    </w:p>
    <w:p w14:paraId="35DD7BA2" w14:textId="77777777" w:rsidR="000A6C23" w:rsidRPr="00936E97" w:rsidRDefault="000A6C23" w:rsidP="00936E97">
      <w:pPr>
        <w:pStyle w:val="Nagwek"/>
        <w:numPr>
          <w:ilvl w:val="0"/>
          <w:numId w:val="15"/>
        </w:numPr>
        <w:tabs>
          <w:tab w:val="left" w:pos="708"/>
        </w:tabs>
        <w:spacing w:line="276" w:lineRule="auto"/>
        <w:ind w:left="851" w:hanging="284"/>
        <w:jc w:val="both"/>
        <w:rPr>
          <w:rFonts w:ascii="Book Antiqua" w:hAnsi="Book Antiqua"/>
          <w:sz w:val="22"/>
          <w:szCs w:val="22"/>
        </w:rPr>
      </w:pPr>
      <w:r w:rsidRPr="00936E97">
        <w:rPr>
          <w:rFonts w:ascii="Book Antiqua" w:hAnsi="Book Antiqua"/>
          <w:sz w:val="22"/>
          <w:szCs w:val="22"/>
        </w:rPr>
        <w:t>należytego wykonania przedmiotu umowy,</w:t>
      </w:r>
    </w:p>
    <w:p w14:paraId="0CDCC1C2" w14:textId="77777777" w:rsidR="000A6C23" w:rsidRPr="00936E97" w:rsidRDefault="000A6C23" w:rsidP="00936E97">
      <w:pPr>
        <w:pStyle w:val="Nagwek"/>
        <w:numPr>
          <w:ilvl w:val="0"/>
          <w:numId w:val="15"/>
        </w:numPr>
        <w:tabs>
          <w:tab w:val="left" w:pos="708"/>
        </w:tabs>
        <w:spacing w:line="276" w:lineRule="auto"/>
        <w:ind w:left="851" w:hanging="284"/>
        <w:jc w:val="both"/>
        <w:rPr>
          <w:rFonts w:ascii="Book Antiqua" w:hAnsi="Book Antiqua"/>
          <w:sz w:val="22"/>
          <w:szCs w:val="22"/>
        </w:rPr>
      </w:pPr>
      <w:r w:rsidRPr="00936E97">
        <w:rPr>
          <w:rFonts w:ascii="Book Antiqua" w:hAnsi="Book Antiqua"/>
          <w:sz w:val="22"/>
          <w:szCs w:val="22"/>
        </w:rPr>
        <w:t>gwarancji i rękojmi,</w:t>
      </w:r>
    </w:p>
    <w:p w14:paraId="0C01E308" w14:textId="77777777" w:rsidR="000A6C23" w:rsidRDefault="000A6C23" w:rsidP="00936E97">
      <w:pPr>
        <w:pStyle w:val="Nagwek"/>
        <w:numPr>
          <w:ilvl w:val="0"/>
          <w:numId w:val="15"/>
        </w:numPr>
        <w:tabs>
          <w:tab w:val="left" w:pos="708"/>
        </w:tabs>
        <w:spacing w:line="276" w:lineRule="auto"/>
        <w:ind w:left="851" w:hanging="284"/>
        <w:jc w:val="both"/>
        <w:rPr>
          <w:rFonts w:ascii="Book Antiqua" w:hAnsi="Book Antiqua"/>
          <w:sz w:val="22"/>
          <w:szCs w:val="22"/>
        </w:rPr>
      </w:pPr>
      <w:r w:rsidRPr="00936E97">
        <w:rPr>
          <w:rFonts w:ascii="Book Antiqua" w:hAnsi="Book Antiqua"/>
          <w:sz w:val="22"/>
          <w:szCs w:val="22"/>
        </w:rPr>
        <w:t>odpowiedzialności za szkody wyrządzone przez Podwykonawców lub dalszych Podwykonawców i utrzymania tego ubezpieczenia w czasie trwania umowy.</w:t>
      </w:r>
    </w:p>
    <w:p w14:paraId="78861144" w14:textId="77777777" w:rsidR="00EC1460" w:rsidRPr="00936E97" w:rsidRDefault="00EC1460" w:rsidP="00EC1460">
      <w:pPr>
        <w:pStyle w:val="Nagwek"/>
        <w:tabs>
          <w:tab w:val="left" w:pos="708"/>
        </w:tabs>
        <w:spacing w:line="276" w:lineRule="auto"/>
        <w:ind w:left="851"/>
        <w:jc w:val="both"/>
        <w:rPr>
          <w:rFonts w:ascii="Book Antiqua" w:hAnsi="Book Antiqua"/>
          <w:sz w:val="22"/>
          <w:szCs w:val="22"/>
        </w:rPr>
      </w:pPr>
    </w:p>
    <w:p w14:paraId="7761FFA7" w14:textId="77777777" w:rsidR="004E4685" w:rsidRPr="00936E97" w:rsidRDefault="004E4685" w:rsidP="00D41922">
      <w:pPr>
        <w:pStyle w:val="Tekstpodstawowy"/>
        <w:spacing w:line="276" w:lineRule="auto"/>
        <w:rPr>
          <w:rFonts w:ascii="Book Antiqua" w:hAnsi="Book Antiqua"/>
          <w:b/>
          <w:sz w:val="22"/>
          <w:szCs w:val="22"/>
        </w:rPr>
      </w:pPr>
    </w:p>
    <w:p w14:paraId="2E304C58" w14:textId="09ED2AA5" w:rsidR="000A6C23" w:rsidRPr="00936E97" w:rsidRDefault="000A6C23" w:rsidP="00936E97">
      <w:pPr>
        <w:pStyle w:val="Tekstpodstawowy"/>
        <w:spacing w:line="276" w:lineRule="auto"/>
        <w:ind w:left="426" w:hanging="426"/>
        <w:jc w:val="center"/>
        <w:rPr>
          <w:rFonts w:ascii="Book Antiqua" w:hAnsi="Book Antiqua"/>
          <w:b/>
          <w:sz w:val="22"/>
          <w:szCs w:val="22"/>
        </w:rPr>
      </w:pPr>
      <w:r w:rsidRPr="00936E97">
        <w:rPr>
          <w:rFonts w:ascii="Book Antiqua" w:hAnsi="Book Antiqua"/>
          <w:b/>
          <w:sz w:val="22"/>
          <w:szCs w:val="22"/>
        </w:rPr>
        <w:lastRenderedPageBreak/>
        <w:t xml:space="preserve">§ </w:t>
      </w:r>
      <w:r w:rsidR="00E42D01" w:rsidRPr="00936E97">
        <w:rPr>
          <w:rFonts w:ascii="Book Antiqua" w:hAnsi="Book Antiqua"/>
          <w:b/>
          <w:sz w:val="22"/>
          <w:szCs w:val="22"/>
        </w:rPr>
        <w:t>15</w:t>
      </w:r>
    </w:p>
    <w:p w14:paraId="0DED9A92" w14:textId="77777777" w:rsidR="000A6C23" w:rsidRPr="00936E97" w:rsidRDefault="000A6C23" w:rsidP="00936E97">
      <w:pPr>
        <w:pStyle w:val="Stopka"/>
        <w:tabs>
          <w:tab w:val="left" w:pos="708"/>
        </w:tabs>
        <w:spacing w:line="276" w:lineRule="auto"/>
        <w:jc w:val="center"/>
        <w:outlineLvl w:val="0"/>
        <w:rPr>
          <w:rFonts w:ascii="Book Antiqua" w:hAnsi="Book Antiqua"/>
          <w:b/>
          <w:sz w:val="22"/>
          <w:szCs w:val="22"/>
        </w:rPr>
      </w:pPr>
      <w:r w:rsidRPr="00936E97">
        <w:rPr>
          <w:rFonts w:ascii="Book Antiqua" w:hAnsi="Book Antiqua"/>
          <w:b/>
          <w:sz w:val="22"/>
          <w:szCs w:val="22"/>
        </w:rPr>
        <w:t>KARY UMOWNE</w:t>
      </w:r>
    </w:p>
    <w:p w14:paraId="7D343C23" w14:textId="77777777" w:rsidR="008C775F" w:rsidRPr="00936E97" w:rsidRDefault="008C775F" w:rsidP="00936E97">
      <w:pPr>
        <w:pStyle w:val="Stopka"/>
        <w:tabs>
          <w:tab w:val="left" w:pos="708"/>
        </w:tabs>
        <w:spacing w:line="276" w:lineRule="auto"/>
        <w:jc w:val="both"/>
        <w:outlineLvl w:val="0"/>
        <w:rPr>
          <w:rFonts w:ascii="Book Antiqua" w:hAnsi="Book Antiqua"/>
          <w:b/>
          <w:sz w:val="22"/>
          <w:szCs w:val="22"/>
        </w:rPr>
      </w:pPr>
    </w:p>
    <w:p w14:paraId="6F4F9B44" w14:textId="77777777" w:rsidR="000A6C23" w:rsidRPr="00936E97" w:rsidRDefault="000A6C23" w:rsidP="00936E97">
      <w:pPr>
        <w:pStyle w:val="Tekstpodstawowy"/>
        <w:numPr>
          <w:ilvl w:val="0"/>
          <w:numId w:val="16"/>
        </w:numPr>
        <w:tabs>
          <w:tab w:val="clear" w:pos="360"/>
          <w:tab w:val="num" w:pos="426"/>
          <w:tab w:val="num" w:pos="3196"/>
        </w:tabs>
        <w:spacing w:line="276" w:lineRule="auto"/>
        <w:ind w:left="284" w:hanging="284"/>
        <w:jc w:val="both"/>
        <w:rPr>
          <w:rFonts w:ascii="Book Antiqua" w:hAnsi="Book Antiqua"/>
          <w:sz w:val="22"/>
          <w:szCs w:val="22"/>
        </w:rPr>
      </w:pPr>
      <w:r w:rsidRPr="00936E97">
        <w:rPr>
          <w:rFonts w:ascii="Book Antiqua" w:hAnsi="Book Antiqua"/>
          <w:sz w:val="22"/>
          <w:szCs w:val="22"/>
        </w:rPr>
        <w:t>Wykonawca zapłaci Zamawiającemu kary umowne w następujących wypadkach i wysokościach:</w:t>
      </w:r>
    </w:p>
    <w:p w14:paraId="478C926C" w14:textId="2944680C" w:rsidR="00E47280" w:rsidRPr="00936E97" w:rsidRDefault="00AE6B9D" w:rsidP="00936E97">
      <w:pPr>
        <w:pStyle w:val="Tekstpodstawowy"/>
        <w:numPr>
          <w:ilvl w:val="2"/>
          <w:numId w:val="17"/>
        </w:numPr>
        <w:tabs>
          <w:tab w:val="clear" w:pos="1918"/>
          <w:tab w:val="num" w:pos="851"/>
        </w:tabs>
        <w:spacing w:line="276" w:lineRule="auto"/>
        <w:ind w:left="851" w:hanging="284"/>
        <w:jc w:val="both"/>
        <w:rPr>
          <w:rFonts w:ascii="Book Antiqua" w:hAnsi="Book Antiqua"/>
          <w:sz w:val="22"/>
          <w:szCs w:val="22"/>
        </w:rPr>
      </w:pPr>
      <w:r w:rsidRPr="00936E97">
        <w:rPr>
          <w:rFonts w:ascii="Book Antiqua" w:hAnsi="Book Antiqua"/>
          <w:sz w:val="22"/>
          <w:szCs w:val="22"/>
        </w:rPr>
        <w:t>z</w:t>
      </w:r>
      <w:r w:rsidR="00E47280" w:rsidRPr="00936E97">
        <w:rPr>
          <w:rFonts w:ascii="Book Antiqua" w:hAnsi="Book Antiqua"/>
          <w:sz w:val="22"/>
          <w:szCs w:val="22"/>
        </w:rPr>
        <w:t>a zwłokę w wykonaniu dokumentacji projektowej w</w:t>
      </w:r>
      <w:r w:rsidR="00347397" w:rsidRPr="00936E97">
        <w:rPr>
          <w:rFonts w:ascii="Book Antiqua" w:hAnsi="Book Antiqua"/>
          <w:sz w:val="22"/>
          <w:szCs w:val="22"/>
        </w:rPr>
        <w:t xml:space="preserve"> terminie określonym w § 5 pkt 2 umowy w wysokości </w:t>
      </w:r>
      <w:r w:rsidR="004E4685">
        <w:rPr>
          <w:rFonts w:ascii="Book Antiqua" w:hAnsi="Book Antiqua"/>
          <w:sz w:val="22"/>
          <w:szCs w:val="22"/>
        </w:rPr>
        <w:t>3</w:t>
      </w:r>
      <w:r w:rsidR="00E47280" w:rsidRPr="00936E97">
        <w:rPr>
          <w:rFonts w:ascii="Book Antiqua" w:hAnsi="Book Antiqua"/>
          <w:sz w:val="22"/>
          <w:szCs w:val="22"/>
        </w:rPr>
        <w:t>00,00 zł</w:t>
      </w:r>
      <w:r w:rsidR="003101C6" w:rsidRPr="00936E97">
        <w:rPr>
          <w:rFonts w:ascii="Book Antiqua" w:hAnsi="Book Antiqua"/>
          <w:sz w:val="22"/>
          <w:szCs w:val="22"/>
        </w:rPr>
        <w:t xml:space="preserve"> brutto</w:t>
      </w:r>
      <w:r w:rsidR="00E47280" w:rsidRPr="00936E97">
        <w:rPr>
          <w:rFonts w:ascii="Book Antiqua" w:hAnsi="Book Antiqua"/>
          <w:sz w:val="22"/>
          <w:szCs w:val="22"/>
        </w:rPr>
        <w:t>, za każdy dzień zwłoki,</w:t>
      </w:r>
    </w:p>
    <w:p w14:paraId="5C0483CD" w14:textId="1E908371" w:rsidR="000A6C23" w:rsidRPr="00936E97" w:rsidRDefault="000A6C23" w:rsidP="00936E97">
      <w:pPr>
        <w:pStyle w:val="Tekstpodstawowy"/>
        <w:numPr>
          <w:ilvl w:val="2"/>
          <w:numId w:val="17"/>
        </w:numPr>
        <w:tabs>
          <w:tab w:val="clear" w:pos="1918"/>
          <w:tab w:val="num" w:pos="851"/>
        </w:tabs>
        <w:spacing w:line="276" w:lineRule="auto"/>
        <w:ind w:left="851" w:hanging="284"/>
        <w:jc w:val="both"/>
        <w:rPr>
          <w:rFonts w:ascii="Book Antiqua" w:hAnsi="Book Antiqua"/>
          <w:sz w:val="22"/>
          <w:szCs w:val="22"/>
        </w:rPr>
      </w:pPr>
      <w:r w:rsidRPr="00936E97">
        <w:rPr>
          <w:rFonts w:ascii="Book Antiqua" w:hAnsi="Book Antiqua"/>
          <w:sz w:val="22"/>
          <w:szCs w:val="22"/>
        </w:rPr>
        <w:t xml:space="preserve">za </w:t>
      </w:r>
      <w:r w:rsidR="00F17F6C" w:rsidRPr="00936E97">
        <w:rPr>
          <w:rFonts w:ascii="Book Antiqua" w:hAnsi="Book Antiqua"/>
          <w:sz w:val="22"/>
          <w:szCs w:val="22"/>
        </w:rPr>
        <w:t xml:space="preserve">zwłokę </w:t>
      </w:r>
      <w:r w:rsidRPr="00936E97">
        <w:rPr>
          <w:rFonts w:ascii="Book Antiqua" w:hAnsi="Book Antiqua"/>
          <w:sz w:val="22"/>
          <w:szCs w:val="22"/>
        </w:rPr>
        <w:t xml:space="preserve">w wykonaniu </w:t>
      </w:r>
      <w:r w:rsidR="00E47280" w:rsidRPr="00936E97">
        <w:rPr>
          <w:rFonts w:ascii="Book Antiqua" w:hAnsi="Book Antiqua"/>
          <w:sz w:val="22"/>
          <w:szCs w:val="22"/>
        </w:rPr>
        <w:t xml:space="preserve">robót budowlanych </w:t>
      </w:r>
      <w:r w:rsidRPr="00936E97">
        <w:rPr>
          <w:rFonts w:ascii="Book Antiqua" w:hAnsi="Book Antiqua"/>
          <w:sz w:val="22"/>
          <w:szCs w:val="22"/>
        </w:rPr>
        <w:t xml:space="preserve">w wysokości </w:t>
      </w:r>
      <w:r w:rsidR="004F5755" w:rsidRPr="00936E97">
        <w:rPr>
          <w:rFonts w:ascii="Book Antiqua" w:hAnsi="Book Antiqua"/>
          <w:sz w:val="22"/>
          <w:szCs w:val="22"/>
        </w:rPr>
        <w:t>-</w:t>
      </w:r>
      <w:r w:rsidRPr="00936E97">
        <w:rPr>
          <w:rFonts w:ascii="Book Antiqua" w:hAnsi="Book Antiqua"/>
          <w:sz w:val="22"/>
          <w:szCs w:val="22"/>
        </w:rPr>
        <w:t xml:space="preserve"> 0,</w:t>
      </w:r>
      <w:r w:rsidR="00AF5214" w:rsidRPr="00936E97">
        <w:rPr>
          <w:rFonts w:ascii="Book Antiqua" w:hAnsi="Book Antiqua"/>
          <w:sz w:val="22"/>
          <w:szCs w:val="22"/>
        </w:rPr>
        <w:t>1</w:t>
      </w:r>
      <w:r w:rsidRPr="00936E97">
        <w:rPr>
          <w:rFonts w:ascii="Book Antiqua" w:hAnsi="Book Antiqua"/>
          <w:sz w:val="22"/>
          <w:szCs w:val="22"/>
        </w:rPr>
        <w:t xml:space="preserve"> % wynagrodzenia </w:t>
      </w:r>
      <w:r w:rsidR="00AF5214" w:rsidRPr="00936E97">
        <w:rPr>
          <w:rFonts w:ascii="Book Antiqua" w:hAnsi="Book Antiqua"/>
          <w:sz w:val="22"/>
          <w:szCs w:val="22"/>
        </w:rPr>
        <w:t xml:space="preserve">brutto </w:t>
      </w:r>
      <w:r w:rsidRPr="00936E97">
        <w:rPr>
          <w:rFonts w:ascii="Book Antiqua" w:hAnsi="Book Antiqua"/>
          <w:sz w:val="22"/>
          <w:szCs w:val="22"/>
        </w:rPr>
        <w:t xml:space="preserve">ustalonego w umowie za każdy dzień </w:t>
      </w:r>
      <w:r w:rsidR="00F17F6C" w:rsidRPr="00936E97">
        <w:rPr>
          <w:rFonts w:ascii="Book Antiqua" w:hAnsi="Book Antiqua"/>
          <w:sz w:val="22"/>
          <w:szCs w:val="22"/>
        </w:rPr>
        <w:t>zwłoki</w:t>
      </w:r>
      <w:r w:rsidRPr="00936E97">
        <w:rPr>
          <w:rFonts w:ascii="Book Antiqua" w:hAnsi="Book Antiqua"/>
          <w:sz w:val="22"/>
          <w:szCs w:val="22"/>
        </w:rPr>
        <w:t xml:space="preserve"> liczony od dnia wyznaczonego na zakończenie przedmiotu umowy,</w:t>
      </w:r>
    </w:p>
    <w:p w14:paraId="3441324E" w14:textId="3CD8DF4E" w:rsidR="000A6C23" w:rsidRPr="00936E97" w:rsidRDefault="000A6C23" w:rsidP="00936E97">
      <w:pPr>
        <w:pStyle w:val="Tekstpodstawowy"/>
        <w:numPr>
          <w:ilvl w:val="2"/>
          <w:numId w:val="17"/>
        </w:numPr>
        <w:tabs>
          <w:tab w:val="clear" w:pos="1918"/>
          <w:tab w:val="num" w:pos="851"/>
        </w:tabs>
        <w:spacing w:line="276" w:lineRule="auto"/>
        <w:ind w:left="851" w:hanging="284"/>
        <w:jc w:val="both"/>
        <w:rPr>
          <w:rFonts w:ascii="Book Antiqua" w:hAnsi="Book Antiqua"/>
          <w:sz w:val="22"/>
          <w:szCs w:val="22"/>
        </w:rPr>
      </w:pPr>
      <w:r w:rsidRPr="00936E97">
        <w:rPr>
          <w:rFonts w:ascii="Book Antiqua" w:hAnsi="Book Antiqua"/>
          <w:sz w:val="22"/>
          <w:szCs w:val="22"/>
        </w:rPr>
        <w:t xml:space="preserve">za </w:t>
      </w:r>
      <w:r w:rsidR="00F17F6C" w:rsidRPr="00936E97">
        <w:rPr>
          <w:rFonts w:ascii="Book Antiqua" w:hAnsi="Book Antiqua"/>
          <w:sz w:val="22"/>
          <w:szCs w:val="22"/>
        </w:rPr>
        <w:t xml:space="preserve">zwłokę </w:t>
      </w:r>
      <w:r w:rsidRPr="00936E97">
        <w:rPr>
          <w:rFonts w:ascii="Book Antiqua" w:hAnsi="Book Antiqua"/>
          <w:sz w:val="22"/>
          <w:szCs w:val="22"/>
        </w:rPr>
        <w:t xml:space="preserve">w usunięciu wad stwierdzonych przy odbiorze końcowym robót, lub w okresie rękojmi i gwarancji </w:t>
      </w:r>
      <w:r w:rsidR="004F5755" w:rsidRPr="00936E97">
        <w:rPr>
          <w:rFonts w:ascii="Book Antiqua" w:hAnsi="Book Antiqua"/>
          <w:sz w:val="22"/>
          <w:szCs w:val="22"/>
        </w:rPr>
        <w:t xml:space="preserve">w wysokości </w:t>
      </w:r>
      <w:r w:rsidRPr="00936E97">
        <w:rPr>
          <w:rFonts w:ascii="Book Antiqua" w:hAnsi="Book Antiqua"/>
          <w:sz w:val="22"/>
          <w:szCs w:val="22"/>
        </w:rPr>
        <w:t xml:space="preserve"> - 0,</w:t>
      </w:r>
      <w:r w:rsidR="00AF5214" w:rsidRPr="00936E97">
        <w:rPr>
          <w:rFonts w:ascii="Book Antiqua" w:hAnsi="Book Antiqua"/>
          <w:sz w:val="22"/>
          <w:szCs w:val="22"/>
        </w:rPr>
        <w:t>1</w:t>
      </w:r>
      <w:r w:rsidRPr="00936E97">
        <w:rPr>
          <w:rFonts w:ascii="Book Antiqua" w:hAnsi="Book Antiqua"/>
          <w:sz w:val="22"/>
          <w:szCs w:val="22"/>
        </w:rPr>
        <w:t xml:space="preserve"> % wynagrodzenia </w:t>
      </w:r>
      <w:r w:rsidR="00AF5214" w:rsidRPr="00936E97">
        <w:rPr>
          <w:rFonts w:ascii="Book Antiqua" w:hAnsi="Book Antiqua"/>
          <w:sz w:val="22"/>
          <w:szCs w:val="22"/>
        </w:rPr>
        <w:t xml:space="preserve">brutto </w:t>
      </w:r>
      <w:r w:rsidRPr="00936E97">
        <w:rPr>
          <w:rFonts w:ascii="Book Antiqua" w:hAnsi="Book Antiqua"/>
          <w:sz w:val="22"/>
          <w:szCs w:val="22"/>
        </w:rPr>
        <w:t xml:space="preserve">ustalonego w umowie za  każdy dzień </w:t>
      </w:r>
      <w:r w:rsidR="00F17F6C" w:rsidRPr="00936E97">
        <w:rPr>
          <w:rFonts w:ascii="Book Antiqua" w:hAnsi="Book Antiqua"/>
          <w:sz w:val="22"/>
          <w:szCs w:val="22"/>
        </w:rPr>
        <w:t>zwłoki</w:t>
      </w:r>
      <w:r w:rsidRPr="00936E97">
        <w:rPr>
          <w:rFonts w:ascii="Book Antiqua" w:hAnsi="Book Antiqua"/>
          <w:sz w:val="22"/>
          <w:szCs w:val="22"/>
        </w:rPr>
        <w:t xml:space="preserve"> liczonej od dnia wyznaczonego na usunięcie wad,</w:t>
      </w:r>
    </w:p>
    <w:p w14:paraId="567CC88C" w14:textId="2570F0D2" w:rsidR="00347397" w:rsidRPr="00936E97" w:rsidRDefault="00347397" w:rsidP="00936E97">
      <w:pPr>
        <w:pStyle w:val="Tekstpodstawowy"/>
        <w:numPr>
          <w:ilvl w:val="2"/>
          <w:numId w:val="17"/>
        </w:numPr>
        <w:tabs>
          <w:tab w:val="clear" w:pos="1918"/>
          <w:tab w:val="num" w:pos="851"/>
        </w:tabs>
        <w:spacing w:line="276" w:lineRule="auto"/>
        <w:ind w:left="851" w:hanging="284"/>
        <w:jc w:val="both"/>
        <w:rPr>
          <w:rFonts w:ascii="Book Antiqua" w:hAnsi="Book Antiqua"/>
          <w:strike/>
          <w:sz w:val="22"/>
          <w:szCs w:val="22"/>
        </w:rPr>
      </w:pPr>
      <w:r w:rsidRPr="00353674">
        <w:rPr>
          <w:rFonts w:ascii="Book Antiqua" w:hAnsi="Book Antiqua"/>
          <w:sz w:val="22"/>
          <w:szCs w:val="22"/>
        </w:rPr>
        <w:t>za zwłokę w przedłożeniu harmonogramu rzeczowo – finansowego dla</w:t>
      </w:r>
      <w:r w:rsidR="005F050A">
        <w:rPr>
          <w:rFonts w:ascii="Book Antiqua" w:hAnsi="Book Antiqua"/>
          <w:sz w:val="22"/>
          <w:szCs w:val="22"/>
        </w:rPr>
        <w:t xml:space="preserve"> dokumentacji projektowej</w:t>
      </w:r>
      <w:r w:rsidRPr="00936E97">
        <w:rPr>
          <w:rFonts w:ascii="Book Antiqua" w:hAnsi="Book Antiqua"/>
          <w:sz w:val="22"/>
          <w:szCs w:val="22"/>
        </w:rPr>
        <w:t xml:space="preserve">, w wysokości </w:t>
      </w:r>
      <w:r w:rsidR="004E4685">
        <w:rPr>
          <w:rFonts w:ascii="Book Antiqua" w:hAnsi="Book Antiqua"/>
          <w:sz w:val="22"/>
          <w:szCs w:val="22"/>
        </w:rPr>
        <w:t>3</w:t>
      </w:r>
      <w:r w:rsidR="009D3967" w:rsidRPr="00936E97">
        <w:rPr>
          <w:rFonts w:ascii="Book Antiqua" w:hAnsi="Book Antiqua"/>
          <w:sz w:val="22"/>
          <w:szCs w:val="22"/>
        </w:rPr>
        <w:t>00</w:t>
      </w:r>
      <w:r w:rsidRPr="00936E97">
        <w:rPr>
          <w:rFonts w:ascii="Book Antiqua" w:hAnsi="Book Antiqua"/>
          <w:sz w:val="22"/>
          <w:szCs w:val="22"/>
        </w:rPr>
        <w:t>,00 zł brutto za każdy rozpoczęty dzień zwłoki,</w:t>
      </w:r>
    </w:p>
    <w:p w14:paraId="143C89BD" w14:textId="35291387" w:rsidR="00C67569" w:rsidRPr="00936E97" w:rsidRDefault="007A7A95" w:rsidP="00936E97">
      <w:pPr>
        <w:pStyle w:val="Tekstpodstawowy"/>
        <w:numPr>
          <w:ilvl w:val="2"/>
          <w:numId w:val="17"/>
        </w:numPr>
        <w:tabs>
          <w:tab w:val="clear" w:pos="1918"/>
          <w:tab w:val="num" w:pos="851"/>
        </w:tabs>
        <w:spacing w:line="276" w:lineRule="auto"/>
        <w:ind w:left="851" w:hanging="284"/>
        <w:jc w:val="both"/>
        <w:rPr>
          <w:rFonts w:ascii="Book Antiqua" w:hAnsi="Book Antiqua"/>
          <w:sz w:val="22"/>
          <w:szCs w:val="22"/>
        </w:rPr>
      </w:pPr>
      <w:r w:rsidRPr="00936E97">
        <w:rPr>
          <w:rFonts w:ascii="Book Antiqua" w:hAnsi="Book Antiqua"/>
          <w:sz w:val="22"/>
          <w:szCs w:val="22"/>
        </w:rPr>
        <w:t>za zwłokę w przedłożeniu</w:t>
      </w:r>
      <w:r w:rsidR="004F5755" w:rsidRPr="00936E97">
        <w:rPr>
          <w:rFonts w:ascii="Book Antiqua" w:hAnsi="Book Antiqua"/>
          <w:sz w:val="22"/>
          <w:szCs w:val="22"/>
        </w:rPr>
        <w:t xml:space="preserve"> </w:t>
      </w:r>
      <w:r w:rsidR="00E47280" w:rsidRPr="00936E97">
        <w:rPr>
          <w:rFonts w:ascii="Book Antiqua" w:hAnsi="Book Antiqua"/>
          <w:sz w:val="22"/>
          <w:szCs w:val="22"/>
        </w:rPr>
        <w:t xml:space="preserve">szczegółowego </w:t>
      </w:r>
      <w:r w:rsidR="004F5755" w:rsidRPr="00936E97">
        <w:rPr>
          <w:rFonts w:ascii="Book Antiqua" w:hAnsi="Book Antiqua"/>
          <w:sz w:val="22"/>
          <w:szCs w:val="22"/>
        </w:rPr>
        <w:t>harmonogramu</w:t>
      </w:r>
      <w:r w:rsidR="00347397" w:rsidRPr="00936E97">
        <w:rPr>
          <w:rFonts w:ascii="Book Antiqua" w:hAnsi="Book Antiqua"/>
          <w:sz w:val="22"/>
          <w:szCs w:val="22"/>
        </w:rPr>
        <w:t xml:space="preserve"> rzeczowo – finansowego dla robót budowlanych</w:t>
      </w:r>
      <w:r w:rsidR="009D3967" w:rsidRPr="00936E97">
        <w:rPr>
          <w:rFonts w:ascii="Book Antiqua" w:hAnsi="Book Antiqua"/>
          <w:sz w:val="22"/>
          <w:szCs w:val="22"/>
        </w:rPr>
        <w:t>, w wysokości 500</w:t>
      </w:r>
      <w:r w:rsidR="00E47280" w:rsidRPr="00936E97">
        <w:rPr>
          <w:rFonts w:ascii="Book Antiqua" w:hAnsi="Book Antiqua"/>
          <w:sz w:val="22"/>
          <w:szCs w:val="22"/>
        </w:rPr>
        <w:t>,00 zł brutto za każdy rozpoczęty dzień zwłoki,</w:t>
      </w:r>
      <w:r w:rsidR="004F5755" w:rsidRPr="00936E97">
        <w:rPr>
          <w:rFonts w:ascii="Book Antiqua" w:hAnsi="Book Antiqua"/>
          <w:sz w:val="22"/>
          <w:szCs w:val="22"/>
        </w:rPr>
        <w:t xml:space="preserve"> </w:t>
      </w:r>
    </w:p>
    <w:p w14:paraId="0C2FAF92" w14:textId="5D187803" w:rsidR="000A6C23" w:rsidRPr="00936E97" w:rsidRDefault="000A6C23" w:rsidP="00936E97">
      <w:pPr>
        <w:pStyle w:val="Tekstpodstawowy"/>
        <w:numPr>
          <w:ilvl w:val="2"/>
          <w:numId w:val="17"/>
        </w:numPr>
        <w:tabs>
          <w:tab w:val="clear" w:pos="1918"/>
          <w:tab w:val="num" w:pos="851"/>
        </w:tabs>
        <w:spacing w:line="276" w:lineRule="auto"/>
        <w:ind w:left="851" w:hanging="284"/>
        <w:jc w:val="both"/>
        <w:rPr>
          <w:rFonts w:ascii="Book Antiqua" w:hAnsi="Book Antiqua"/>
          <w:sz w:val="22"/>
          <w:szCs w:val="22"/>
        </w:rPr>
      </w:pPr>
      <w:r w:rsidRPr="00936E97">
        <w:rPr>
          <w:rFonts w:ascii="Book Antiqua" w:hAnsi="Book Antiqua"/>
          <w:sz w:val="22"/>
          <w:szCs w:val="22"/>
        </w:rPr>
        <w:t xml:space="preserve">za nieprzedłożenie do zaakceptowania projektu umowy o podwykonawstwo, której przedmiotem są roboty budowalne lub projektu jej zmiany w wysokości </w:t>
      </w:r>
      <w:r w:rsidR="004E4685">
        <w:rPr>
          <w:rFonts w:ascii="Book Antiqua" w:hAnsi="Book Antiqua"/>
          <w:sz w:val="22"/>
          <w:szCs w:val="22"/>
        </w:rPr>
        <w:t>–</w:t>
      </w:r>
      <w:r w:rsidRPr="00936E97">
        <w:rPr>
          <w:rFonts w:ascii="Book Antiqua" w:hAnsi="Book Antiqua"/>
          <w:sz w:val="22"/>
          <w:szCs w:val="22"/>
        </w:rPr>
        <w:t xml:space="preserve"> 500</w:t>
      </w:r>
      <w:r w:rsidR="004E4685">
        <w:rPr>
          <w:rFonts w:ascii="Book Antiqua" w:hAnsi="Book Antiqua"/>
          <w:sz w:val="22"/>
          <w:szCs w:val="22"/>
        </w:rPr>
        <w:t>,00</w:t>
      </w:r>
      <w:r w:rsidRPr="00936E97">
        <w:rPr>
          <w:rFonts w:ascii="Book Antiqua" w:hAnsi="Book Antiqua"/>
          <w:sz w:val="22"/>
          <w:szCs w:val="22"/>
        </w:rPr>
        <w:t xml:space="preserve"> zł</w:t>
      </w:r>
      <w:r w:rsidR="00E95EA3">
        <w:rPr>
          <w:rFonts w:ascii="Book Antiqua" w:hAnsi="Book Antiqua"/>
          <w:sz w:val="22"/>
          <w:szCs w:val="22"/>
        </w:rPr>
        <w:t xml:space="preserve"> brutto</w:t>
      </w:r>
      <w:r w:rsidRPr="00936E97">
        <w:rPr>
          <w:rFonts w:ascii="Book Antiqua" w:hAnsi="Book Antiqua"/>
          <w:sz w:val="22"/>
          <w:szCs w:val="22"/>
        </w:rPr>
        <w:t xml:space="preserve"> za każdy nieprzedłożony do zaakceptowania projekt umowy lub projektu jej zmiany,</w:t>
      </w:r>
    </w:p>
    <w:p w14:paraId="1C6F227F" w14:textId="19324F1A" w:rsidR="000A6C23" w:rsidRPr="004E4685" w:rsidRDefault="000A6C23" w:rsidP="004E4685">
      <w:pPr>
        <w:pStyle w:val="Tekstpodstawowy"/>
        <w:numPr>
          <w:ilvl w:val="2"/>
          <w:numId w:val="17"/>
        </w:numPr>
        <w:tabs>
          <w:tab w:val="clear" w:pos="1918"/>
          <w:tab w:val="num" w:pos="851"/>
        </w:tabs>
        <w:spacing w:line="276" w:lineRule="auto"/>
        <w:ind w:left="851" w:hanging="284"/>
        <w:jc w:val="both"/>
        <w:rPr>
          <w:rFonts w:ascii="Book Antiqua" w:hAnsi="Book Antiqua"/>
          <w:sz w:val="22"/>
          <w:szCs w:val="22"/>
        </w:rPr>
      </w:pPr>
      <w:r w:rsidRPr="00936E97">
        <w:rPr>
          <w:rFonts w:ascii="Book Antiqua" w:hAnsi="Book Antiqua"/>
          <w:sz w:val="22"/>
          <w:szCs w:val="22"/>
        </w:rPr>
        <w:t>za nieprzedłożenie poświadczonej za zgodność z oryginałem kopii umowy o podwykonawstwo  lub jej zmiany w wysokości- 500</w:t>
      </w:r>
      <w:r w:rsidR="004E4685">
        <w:rPr>
          <w:rFonts w:ascii="Book Antiqua" w:hAnsi="Book Antiqua"/>
          <w:sz w:val="22"/>
          <w:szCs w:val="22"/>
        </w:rPr>
        <w:t>,00</w:t>
      </w:r>
      <w:r w:rsidR="00E95EA3">
        <w:rPr>
          <w:rFonts w:ascii="Book Antiqua" w:hAnsi="Book Antiqua"/>
          <w:sz w:val="22"/>
          <w:szCs w:val="22"/>
        </w:rPr>
        <w:t xml:space="preserve"> </w:t>
      </w:r>
      <w:r w:rsidR="004E4685">
        <w:rPr>
          <w:rFonts w:ascii="Book Antiqua" w:hAnsi="Book Antiqua"/>
          <w:sz w:val="22"/>
          <w:szCs w:val="22"/>
        </w:rPr>
        <w:t>zł</w:t>
      </w:r>
      <w:r w:rsidRPr="004E4685">
        <w:rPr>
          <w:rFonts w:ascii="Book Antiqua" w:hAnsi="Book Antiqua"/>
          <w:sz w:val="22"/>
          <w:szCs w:val="22"/>
        </w:rPr>
        <w:t xml:space="preserve"> </w:t>
      </w:r>
      <w:r w:rsidR="00E95EA3">
        <w:rPr>
          <w:rFonts w:ascii="Book Antiqua" w:hAnsi="Book Antiqua"/>
          <w:sz w:val="22"/>
          <w:szCs w:val="22"/>
        </w:rPr>
        <w:t>brutto</w:t>
      </w:r>
      <w:r w:rsidRPr="004E4685">
        <w:rPr>
          <w:rFonts w:ascii="Book Antiqua" w:hAnsi="Book Antiqua"/>
          <w:sz w:val="22"/>
          <w:szCs w:val="22"/>
        </w:rPr>
        <w:t xml:space="preserve"> za każdą nieprzedłożoną kopię umowy lub jej zmiany,</w:t>
      </w:r>
    </w:p>
    <w:p w14:paraId="29BB8F45" w14:textId="0CB6E74F" w:rsidR="008A5514" w:rsidRPr="008A5514" w:rsidRDefault="000A6C23" w:rsidP="008A5514">
      <w:pPr>
        <w:pStyle w:val="Tekstpodstawowy"/>
        <w:numPr>
          <w:ilvl w:val="2"/>
          <w:numId w:val="17"/>
        </w:numPr>
        <w:tabs>
          <w:tab w:val="clear" w:pos="1918"/>
          <w:tab w:val="num" w:pos="851"/>
        </w:tabs>
        <w:spacing w:line="276" w:lineRule="auto"/>
        <w:ind w:left="851" w:hanging="284"/>
        <w:jc w:val="both"/>
        <w:rPr>
          <w:rFonts w:ascii="Book Antiqua" w:hAnsi="Book Antiqua"/>
          <w:sz w:val="22"/>
          <w:szCs w:val="22"/>
        </w:rPr>
      </w:pPr>
      <w:r w:rsidRPr="00936E97">
        <w:rPr>
          <w:rFonts w:ascii="Book Antiqua" w:hAnsi="Book Antiqua"/>
          <w:sz w:val="22"/>
          <w:szCs w:val="22"/>
        </w:rPr>
        <w:t xml:space="preserve">za brak zapłaty lub nieterminową zapłatę wynagrodzenia należnego </w:t>
      </w:r>
      <w:r w:rsidR="000909C8" w:rsidRPr="00936E97">
        <w:rPr>
          <w:rFonts w:ascii="Book Antiqua" w:hAnsi="Book Antiqua"/>
          <w:sz w:val="22"/>
          <w:szCs w:val="22"/>
        </w:rPr>
        <w:t>P</w:t>
      </w:r>
      <w:r w:rsidRPr="00936E97">
        <w:rPr>
          <w:rFonts w:ascii="Book Antiqua" w:hAnsi="Book Antiqua"/>
          <w:sz w:val="22"/>
          <w:szCs w:val="22"/>
        </w:rPr>
        <w:t xml:space="preserve">odwykonawcom lub dalszym </w:t>
      </w:r>
      <w:r w:rsidR="000909C8" w:rsidRPr="00936E97">
        <w:rPr>
          <w:rFonts w:ascii="Book Antiqua" w:hAnsi="Book Antiqua"/>
          <w:sz w:val="22"/>
          <w:szCs w:val="22"/>
        </w:rPr>
        <w:t>P</w:t>
      </w:r>
      <w:r w:rsidRPr="00936E97">
        <w:rPr>
          <w:rFonts w:ascii="Book Antiqua" w:hAnsi="Book Antiqua"/>
          <w:sz w:val="22"/>
          <w:szCs w:val="22"/>
        </w:rPr>
        <w:t xml:space="preserve">odwykonawcom - w wysokości ustawowych odsetek za nieterminową zapłatę naliczonej od kwoty należnej </w:t>
      </w:r>
      <w:r w:rsidR="000909C8" w:rsidRPr="00936E97">
        <w:rPr>
          <w:rFonts w:ascii="Book Antiqua" w:hAnsi="Book Antiqua"/>
          <w:sz w:val="22"/>
          <w:szCs w:val="22"/>
        </w:rPr>
        <w:t>P</w:t>
      </w:r>
      <w:r w:rsidRPr="00936E97">
        <w:rPr>
          <w:rFonts w:ascii="Book Antiqua" w:hAnsi="Book Antiqua"/>
          <w:sz w:val="22"/>
          <w:szCs w:val="22"/>
        </w:rPr>
        <w:t xml:space="preserve">odwykonawcom lub dalszym </w:t>
      </w:r>
      <w:r w:rsidR="000909C8" w:rsidRPr="00936E97">
        <w:rPr>
          <w:rFonts w:ascii="Book Antiqua" w:hAnsi="Book Antiqua"/>
          <w:sz w:val="22"/>
          <w:szCs w:val="22"/>
        </w:rPr>
        <w:t>P</w:t>
      </w:r>
      <w:r w:rsidRPr="00936E97">
        <w:rPr>
          <w:rFonts w:ascii="Book Antiqua" w:hAnsi="Book Antiqua"/>
          <w:sz w:val="22"/>
          <w:szCs w:val="22"/>
        </w:rPr>
        <w:t>odwykonawcom,</w:t>
      </w:r>
    </w:p>
    <w:p w14:paraId="6C5550D6" w14:textId="3A77C4FF" w:rsidR="000A6C23" w:rsidRPr="00936E97" w:rsidRDefault="008A5514" w:rsidP="008A5514">
      <w:pPr>
        <w:pStyle w:val="Tekstpodstawowy"/>
        <w:spacing w:line="276" w:lineRule="auto"/>
        <w:ind w:left="567"/>
        <w:jc w:val="both"/>
        <w:rPr>
          <w:rFonts w:ascii="Book Antiqua" w:hAnsi="Book Antiqua"/>
          <w:sz w:val="22"/>
          <w:szCs w:val="22"/>
        </w:rPr>
      </w:pPr>
      <w:r>
        <w:rPr>
          <w:rFonts w:ascii="Book Antiqua" w:hAnsi="Book Antiqua"/>
          <w:sz w:val="22"/>
          <w:szCs w:val="22"/>
        </w:rPr>
        <w:t xml:space="preserve">10) </w:t>
      </w:r>
      <w:r w:rsidR="000A6C23" w:rsidRPr="00936E97">
        <w:rPr>
          <w:rFonts w:ascii="Book Antiqua" w:hAnsi="Book Antiqua"/>
          <w:sz w:val="22"/>
          <w:szCs w:val="22"/>
        </w:rPr>
        <w:t xml:space="preserve">za brak dokonania wymaganej przez Zamawiającego zmiany umowy o </w:t>
      </w:r>
      <w:r w:rsidR="000909C8" w:rsidRPr="00936E97">
        <w:rPr>
          <w:rFonts w:ascii="Book Antiqua" w:hAnsi="Book Antiqua"/>
          <w:sz w:val="22"/>
          <w:szCs w:val="22"/>
        </w:rPr>
        <w:t>P</w:t>
      </w:r>
      <w:r w:rsidR="000A6C23" w:rsidRPr="00936E97">
        <w:rPr>
          <w:rFonts w:ascii="Book Antiqua" w:hAnsi="Book Antiqua"/>
          <w:sz w:val="22"/>
          <w:szCs w:val="22"/>
        </w:rPr>
        <w:t xml:space="preserve">odwykonawstwo w zakresie terminu zapłaty we wskazanym przez </w:t>
      </w:r>
      <w:r w:rsidR="000909C8" w:rsidRPr="00936E97">
        <w:rPr>
          <w:rFonts w:ascii="Book Antiqua" w:hAnsi="Book Antiqua"/>
          <w:sz w:val="22"/>
          <w:szCs w:val="22"/>
        </w:rPr>
        <w:t>Z</w:t>
      </w:r>
      <w:r w:rsidR="000A6C23" w:rsidRPr="00936E97">
        <w:rPr>
          <w:rFonts w:ascii="Book Antiqua" w:hAnsi="Book Antiqua"/>
          <w:sz w:val="22"/>
          <w:szCs w:val="22"/>
        </w:rPr>
        <w:t>amawiającego terminie - w wysokości 1 000,00 złotych za każdy przypadek naruszenia obowiązku,</w:t>
      </w:r>
    </w:p>
    <w:p w14:paraId="0CB309E5" w14:textId="0DAE3E17" w:rsidR="00E91181" w:rsidRPr="00936E97" w:rsidRDefault="008A5514" w:rsidP="008A5514">
      <w:pPr>
        <w:pStyle w:val="Tekstpodstawowy"/>
        <w:spacing w:line="276" w:lineRule="auto"/>
        <w:jc w:val="both"/>
        <w:rPr>
          <w:rFonts w:ascii="Book Antiqua" w:hAnsi="Book Antiqua"/>
          <w:sz w:val="22"/>
          <w:szCs w:val="22"/>
        </w:rPr>
      </w:pPr>
      <w:r>
        <w:rPr>
          <w:rFonts w:ascii="Book Antiqua" w:hAnsi="Book Antiqua"/>
          <w:sz w:val="22"/>
          <w:szCs w:val="22"/>
        </w:rPr>
        <w:t xml:space="preserve">          11) </w:t>
      </w:r>
      <w:r w:rsidR="00E91181" w:rsidRPr="00936E97">
        <w:rPr>
          <w:rFonts w:ascii="Book Antiqua" w:hAnsi="Book Antiqua"/>
          <w:sz w:val="22"/>
          <w:szCs w:val="22"/>
        </w:rPr>
        <w:t xml:space="preserve">za naruszenie art. 439 ust. 5 ustawy </w:t>
      </w:r>
      <w:proofErr w:type="spellStart"/>
      <w:r w:rsidR="00E91181" w:rsidRPr="00936E97">
        <w:rPr>
          <w:rFonts w:ascii="Book Antiqua" w:hAnsi="Book Antiqua"/>
          <w:sz w:val="22"/>
          <w:szCs w:val="22"/>
        </w:rPr>
        <w:t>Pzp</w:t>
      </w:r>
      <w:proofErr w:type="spellEnd"/>
      <w:r w:rsidR="00E91181" w:rsidRPr="00936E97">
        <w:rPr>
          <w:rFonts w:ascii="Book Antiqua" w:hAnsi="Book Antiqua"/>
          <w:sz w:val="22"/>
          <w:szCs w:val="22"/>
        </w:rPr>
        <w:t xml:space="preserve">, czyli za brak zapłaty lub nieterminową </w:t>
      </w:r>
      <w:r>
        <w:rPr>
          <w:rFonts w:ascii="Book Antiqua" w:hAnsi="Book Antiqua"/>
          <w:sz w:val="22"/>
          <w:szCs w:val="22"/>
        </w:rPr>
        <w:t xml:space="preserve">  </w:t>
      </w:r>
      <w:r w:rsidR="00E91181" w:rsidRPr="00936E97">
        <w:rPr>
          <w:rFonts w:ascii="Book Antiqua" w:hAnsi="Book Antiqua"/>
          <w:sz w:val="22"/>
          <w:szCs w:val="22"/>
        </w:rPr>
        <w:t>zapłatę wynagrodzenia należnego Podwykonawcy z tytułu zwiększenia wynagrodzenia Wykonawcy zgodnie z art. 439 ust. 1 – 3 ustawy – w wysokości 100% kwoty niezapłaconego wynagrodzenia należnego Podwykonawcy,</w:t>
      </w:r>
    </w:p>
    <w:p w14:paraId="0EDB4357" w14:textId="748C90FE" w:rsidR="00E91181" w:rsidRPr="00936E97" w:rsidRDefault="008A5514" w:rsidP="008A5514">
      <w:pPr>
        <w:pStyle w:val="Tekstpodstawowy"/>
        <w:spacing w:line="276" w:lineRule="auto"/>
        <w:jc w:val="both"/>
        <w:rPr>
          <w:rFonts w:ascii="Book Antiqua" w:hAnsi="Book Antiqua"/>
          <w:sz w:val="22"/>
          <w:szCs w:val="22"/>
        </w:rPr>
      </w:pPr>
      <w:r>
        <w:rPr>
          <w:rFonts w:ascii="Book Antiqua" w:hAnsi="Book Antiqua"/>
          <w:sz w:val="22"/>
          <w:szCs w:val="22"/>
        </w:rPr>
        <w:t xml:space="preserve">        12) </w:t>
      </w:r>
      <w:r w:rsidR="00E91181" w:rsidRPr="00936E97">
        <w:rPr>
          <w:rFonts w:ascii="Book Antiqua" w:hAnsi="Book Antiqua"/>
          <w:sz w:val="22"/>
          <w:szCs w:val="22"/>
        </w:rPr>
        <w:t xml:space="preserve">za dopuszczenie do wykonywania przedmiotu umowy innego podmiotu niż </w:t>
      </w:r>
      <w:r>
        <w:rPr>
          <w:rFonts w:ascii="Book Antiqua" w:hAnsi="Book Antiqua"/>
          <w:sz w:val="22"/>
          <w:szCs w:val="22"/>
        </w:rPr>
        <w:t xml:space="preserve"> </w:t>
      </w:r>
      <w:r w:rsidR="00E91181" w:rsidRPr="00936E97">
        <w:rPr>
          <w:rFonts w:ascii="Book Antiqua" w:hAnsi="Book Antiqua"/>
          <w:sz w:val="22"/>
          <w:szCs w:val="22"/>
        </w:rPr>
        <w:t>Wykonawca lub zaakceptowany przez Zamawiającego Podwykonawca lub dalszy Podwykonawca – w wysokości 2% wynagrodzenia brutto ustalonego w umowie,</w:t>
      </w:r>
    </w:p>
    <w:p w14:paraId="200B23BF" w14:textId="2BB91315" w:rsidR="000A6C23" w:rsidRPr="00936E97" w:rsidRDefault="008A5514" w:rsidP="008A5514">
      <w:pPr>
        <w:pStyle w:val="Tekstpodstawowy"/>
        <w:spacing w:line="276" w:lineRule="auto"/>
        <w:jc w:val="both"/>
        <w:rPr>
          <w:rFonts w:ascii="Book Antiqua" w:hAnsi="Book Antiqua"/>
          <w:sz w:val="22"/>
          <w:szCs w:val="22"/>
        </w:rPr>
      </w:pPr>
      <w:r>
        <w:rPr>
          <w:rFonts w:ascii="Book Antiqua" w:hAnsi="Book Antiqua"/>
          <w:sz w:val="22"/>
          <w:szCs w:val="22"/>
        </w:rPr>
        <w:lastRenderedPageBreak/>
        <w:t xml:space="preserve">        13) </w:t>
      </w:r>
      <w:r w:rsidR="000A6C23" w:rsidRPr="00936E97">
        <w:rPr>
          <w:rFonts w:ascii="Book Antiqua" w:hAnsi="Book Antiqua"/>
          <w:sz w:val="22"/>
          <w:szCs w:val="22"/>
        </w:rPr>
        <w:t>za odstąpienie od umowy</w:t>
      </w:r>
      <w:r w:rsidR="005000E7" w:rsidRPr="00936E97">
        <w:rPr>
          <w:rFonts w:ascii="Book Antiqua" w:hAnsi="Book Antiqua"/>
          <w:sz w:val="22"/>
          <w:szCs w:val="22"/>
        </w:rPr>
        <w:t xml:space="preserve"> lub jej rozwiązanie</w:t>
      </w:r>
      <w:r w:rsidR="000A6C23" w:rsidRPr="00936E97">
        <w:rPr>
          <w:rFonts w:ascii="Book Antiqua" w:hAnsi="Book Antiqua"/>
          <w:sz w:val="22"/>
          <w:szCs w:val="22"/>
        </w:rPr>
        <w:t xml:space="preserve"> z przyczyn, za które ponosi odpowiedzialność Wykonawca w wysokości 10% wynagrodzenia ustalonego w umowie</w:t>
      </w:r>
      <w:r w:rsidR="00EB3643" w:rsidRPr="00936E97">
        <w:rPr>
          <w:rFonts w:ascii="Book Antiqua" w:hAnsi="Book Antiqua"/>
          <w:sz w:val="22"/>
          <w:szCs w:val="22"/>
        </w:rPr>
        <w:t>.</w:t>
      </w:r>
    </w:p>
    <w:p w14:paraId="66670F8E" w14:textId="63B99E55" w:rsidR="000A6C23" w:rsidRPr="00936E97" w:rsidRDefault="000A6C23" w:rsidP="00936E97">
      <w:pPr>
        <w:pStyle w:val="Stopka"/>
        <w:numPr>
          <w:ilvl w:val="3"/>
          <w:numId w:val="17"/>
        </w:numPr>
        <w:tabs>
          <w:tab w:val="clear" w:pos="714"/>
          <w:tab w:val="num" w:pos="284"/>
        </w:tabs>
        <w:spacing w:line="276" w:lineRule="auto"/>
        <w:ind w:left="284" w:hanging="284"/>
        <w:jc w:val="both"/>
        <w:rPr>
          <w:rFonts w:ascii="Book Antiqua" w:hAnsi="Book Antiqua"/>
          <w:sz w:val="22"/>
          <w:szCs w:val="22"/>
        </w:rPr>
      </w:pPr>
      <w:r w:rsidRPr="00936E97">
        <w:rPr>
          <w:rFonts w:ascii="Book Antiqua" w:hAnsi="Book Antiqua"/>
          <w:sz w:val="22"/>
          <w:szCs w:val="22"/>
        </w:rPr>
        <w:t>W przypadku nie wywiązania się Wykonawcy, Podwykonawcy lub dalszego Podwykonawcy z obowiązku zatrudnienia na umowę o pracę osób wykonujących czynności opisane w §</w:t>
      </w:r>
      <w:r w:rsidRPr="00936E97">
        <w:rPr>
          <w:rFonts w:ascii="Book Antiqua" w:hAnsi="Book Antiqua"/>
          <w:b/>
          <w:sz w:val="22"/>
          <w:szCs w:val="22"/>
        </w:rPr>
        <w:t xml:space="preserve"> </w:t>
      </w:r>
      <w:r w:rsidR="008D78DE" w:rsidRPr="00936E97">
        <w:rPr>
          <w:rFonts w:ascii="Book Antiqua" w:hAnsi="Book Antiqua"/>
          <w:sz w:val="22"/>
          <w:szCs w:val="22"/>
        </w:rPr>
        <w:t xml:space="preserve">3 </w:t>
      </w:r>
      <w:r w:rsidRPr="00936E97">
        <w:rPr>
          <w:rFonts w:ascii="Book Antiqua" w:hAnsi="Book Antiqua"/>
          <w:sz w:val="22"/>
          <w:szCs w:val="22"/>
        </w:rPr>
        <w:t>ust 1,</w:t>
      </w:r>
      <w:r w:rsidRPr="00936E97">
        <w:rPr>
          <w:rFonts w:ascii="Book Antiqua" w:hAnsi="Book Antiqua"/>
          <w:b/>
          <w:sz w:val="22"/>
          <w:szCs w:val="22"/>
        </w:rPr>
        <w:t xml:space="preserve"> </w:t>
      </w:r>
      <w:r w:rsidRPr="00936E97">
        <w:rPr>
          <w:rFonts w:ascii="Book Antiqua" w:hAnsi="Book Antiqua"/>
          <w:sz w:val="22"/>
          <w:szCs w:val="22"/>
        </w:rPr>
        <w:t xml:space="preserve">Wykonawca będzie zobowiązany do zapłacenia kary umownej Zamawiającemu, w wysokości 1 000,00 zł za każdy stwierdzony przypadek obecności na placu budowy pracownika fizycznego, o którym mowa w § </w:t>
      </w:r>
      <w:r w:rsidR="006A67E7" w:rsidRPr="00936E97">
        <w:rPr>
          <w:rFonts w:ascii="Book Antiqua" w:hAnsi="Book Antiqua"/>
          <w:sz w:val="22"/>
          <w:szCs w:val="22"/>
        </w:rPr>
        <w:t>3</w:t>
      </w:r>
      <w:r w:rsidRPr="00936E97">
        <w:rPr>
          <w:rFonts w:ascii="Book Antiqua" w:hAnsi="Book Antiqua"/>
          <w:sz w:val="22"/>
          <w:szCs w:val="22"/>
        </w:rPr>
        <w:t xml:space="preserve"> ust. 1 bez umowy o pracę. </w:t>
      </w:r>
    </w:p>
    <w:p w14:paraId="1ACCAB21" w14:textId="192517C6" w:rsidR="001539A9" w:rsidRPr="00936E97" w:rsidRDefault="001539A9" w:rsidP="00936E97">
      <w:pPr>
        <w:pStyle w:val="Stopka"/>
        <w:numPr>
          <w:ilvl w:val="3"/>
          <w:numId w:val="17"/>
        </w:numPr>
        <w:tabs>
          <w:tab w:val="clear" w:pos="714"/>
          <w:tab w:val="num" w:pos="284"/>
        </w:tabs>
        <w:spacing w:line="276" w:lineRule="auto"/>
        <w:ind w:left="284" w:hanging="284"/>
        <w:jc w:val="both"/>
        <w:rPr>
          <w:rFonts w:ascii="Book Antiqua" w:hAnsi="Book Antiqua"/>
          <w:sz w:val="22"/>
          <w:szCs w:val="22"/>
        </w:rPr>
      </w:pPr>
      <w:r w:rsidRPr="00936E97">
        <w:rPr>
          <w:rFonts w:ascii="Book Antiqua" w:hAnsi="Book Antiqua"/>
          <w:sz w:val="22"/>
          <w:szCs w:val="22"/>
        </w:rPr>
        <w:t xml:space="preserve">Naliczenie kar umownych za odstąpienie od umowy </w:t>
      </w:r>
      <w:r w:rsidR="005000E7" w:rsidRPr="00936E97">
        <w:rPr>
          <w:rFonts w:ascii="Book Antiqua" w:hAnsi="Book Antiqua"/>
          <w:sz w:val="22"/>
          <w:szCs w:val="22"/>
        </w:rPr>
        <w:t xml:space="preserve">lub jej rozwiązanie </w:t>
      </w:r>
      <w:r w:rsidRPr="00936E97">
        <w:rPr>
          <w:rFonts w:ascii="Book Antiqua" w:hAnsi="Book Antiqua"/>
          <w:sz w:val="22"/>
          <w:szCs w:val="22"/>
        </w:rPr>
        <w:t xml:space="preserve">określone w ust. 1 pkt </w:t>
      </w:r>
      <w:r w:rsidR="00E91181" w:rsidRPr="00936E97">
        <w:rPr>
          <w:rFonts w:ascii="Book Antiqua" w:hAnsi="Book Antiqua"/>
          <w:sz w:val="22"/>
          <w:szCs w:val="22"/>
        </w:rPr>
        <w:t>1</w:t>
      </w:r>
      <w:r w:rsidR="004F5755" w:rsidRPr="00936E97">
        <w:rPr>
          <w:rFonts w:ascii="Book Antiqua" w:hAnsi="Book Antiqua"/>
          <w:sz w:val="22"/>
          <w:szCs w:val="22"/>
        </w:rPr>
        <w:t>1</w:t>
      </w:r>
      <w:r w:rsidRPr="00936E97">
        <w:rPr>
          <w:rFonts w:ascii="Book Antiqua" w:hAnsi="Book Antiqua"/>
          <w:sz w:val="22"/>
          <w:szCs w:val="22"/>
        </w:rPr>
        <w:t xml:space="preserve"> nie wpływa w żadnym stopniu na naliczanie i zapłatę przez Wykonawcę kar umownych opisanych w ust. 1 pkt  od </w:t>
      </w:r>
      <w:r w:rsidR="00283766" w:rsidRPr="00936E97">
        <w:rPr>
          <w:rFonts w:ascii="Book Antiqua" w:hAnsi="Book Antiqua"/>
          <w:sz w:val="22"/>
          <w:szCs w:val="22"/>
        </w:rPr>
        <w:t>1</w:t>
      </w:r>
      <w:r w:rsidRPr="00936E97">
        <w:rPr>
          <w:rFonts w:ascii="Book Antiqua" w:hAnsi="Book Antiqua"/>
          <w:sz w:val="22"/>
          <w:szCs w:val="22"/>
        </w:rPr>
        <w:t xml:space="preserve"> ) do </w:t>
      </w:r>
      <w:r w:rsidR="004F5755" w:rsidRPr="00936E97">
        <w:rPr>
          <w:rFonts w:ascii="Book Antiqua" w:hAnsi="Book Antiqua"/>
          <w:sz w:val="22"/>
          <w:szCs w:val="22"/>
        </w:rPr>
        <w:t>10</w:t>
      </w:r>
      <w:r w:rsidRPr="00936E97">
        <w:rPr>
          <w:rFonts w:ascii="Book Antiqua" w:hAnsi="Book Antiqua"/>
          <w:sz w:val="22"/>
          <w:szCs w:val="22"/>
        </w:rPr>
        <w:t>, o ile wystąpią przesłanki ich naliczenia.</w:t>
      </w:r>
    </w:p>
    <w:p w14:paraId="38CDE416" w14:textId="427718AA" w:rsidR="001539A9" w:rsidRPr="00936E97" w:rsidRDefault="001539A9" w:rsidP="00936E97">
      <w:pPr>
        <w:pStyle w:val="Stopka"/>
        <w:numPr>
          <w:ilvl w:val="3"/>
          <w:numId w:val="17"/>
        </w:numPr>
        <w:tabs>
          <w:tab w:val="clear" w:pos="714"/>
          <w:tab w:val="num" w:pos="284"/>
        </w:tabs>
        <w:spacing w:line="276" w:lineRule="auto"/>
        <w:ind w:left="284" w:hanging="284"/>
        <w:jc w:val="both"/>
        <w:rPr>
          <w:rFonts w:ascii="Book Antiqua" w:hAnsi="Book Antiqua"/>
          <w:sz w:val="22"/>
          <w:szCs w:val="22"/>
        </w:rPr>
      </w:pPr>
      <w:r w:rsidRPr="00936E97">
        <w:rPr>
          <w:rFonts w:ascii="Book Antiqua" w:hAnsi="Book Antiqua"/>
          <w:sz w:val="22"/>
          <w:szCs w:val="22"/>
        </w:rPr>
        <w:t xml:space="preserve">Łączna wysokość kar umownych, które Zamawiający może naliczyć wobec Wykonawcy nie może przekroczyć 20% łącznego wynagrodzenia brutto wskazanego w  § </w:t>
      </w:r>
      <w:r w:rsidR="008D78DE" w:rsidRPr="00936E97">
        <w:rPr>
          <w:rFonts w:ascii="Book Antiqua" w:hAnsi="Book Antiqua"/>
          <w:sz w:val="22"/>
          <w:szCs w:val="22"/>
        </w:rPr>
        <w:t>9</w:t>
      </w:r>
      <w:r w:rsidRPr="00936E97">
        <w:rPr>
          <w:rFonts w:ascii="Book Antiqua" w:hAnsi="Book Antiqua"/>
          <w:sz w:val="22"/>
          <w:szCs w:val="22"/>
        </w:rPr>
        <w:t xml:space="preserve"> ust. 1 niniejszej umowy.</w:t>
      </w:r>
    </w:p>
    <w:p w14:paraId="4DB3E454" w14:textId="77777777" w:rsidR="000A6C23" w:rsidRPr="00936E97" w:rsidRDefault="000A6C23" w:rsidP="00936E97">
      <w:pPr>
        <w:pStyle w:val="Stopka"/>
        <w:numPr>
          <w:ilvl w:val="3"/>
          <w:numId w:val="17"/>
        </w:numPr>
        <w:tabs>
          <w:tab w:val="clear" w:pos="714"/>
          <w:tab w:val="num" w:pos="357"/>
        </w:tabs>
        <w:spacing w:line="276" w:lineRule="auto"/>
        <w:ind w:left="284" w:hanging="284"/>
        <w:jc w:val="both"/>
        <w:rPr>
          <w:rFonts w:ascii="Book Antiqua" w:hAnsi="Book Antiqua"/>
          <w:sz w:val="22"/>
          <w:szCs w:val="22"/>
        </w:rPr>
      </w:pPr>
      <w:r w:rsidRPr="00936E97">
        <w:rPr>
          <w:rFonts w:ascii="Book Antiqua" w:hAnsi="Book Antiqua"/>
          <w:sz w:val="22"/>
          <w:szCs w:val="22"/>
        </w:rPr>
        <w:t>Niezależnie od kar umownych strony mogą dochodzić odszkodowania uzupełniającego na zasadach ogólnych w przypadku, gdy szkoda przekracza wysokość kar umownych.</w:t>
      </w:r>
    </w:p>
    <w:p w14:paraId="094B372C" w14:textId="77777777" w:rsidR="000A6C23" w:rsidRPr="00936E97" w:rsidRDefault="000A6C23" w:rsidP="00936E97">
      <w:pPr>
        <w:pStyle w:val="Stopka"/>
        <w:numPr>
          <w:ilvl w:val="3"/>
          <w:numId w:val="17"/>
        </w:numPr>
        <w:tabs>
          <w:tab w:val="clear" w:pos="714"/>
          <w:tab w:val="num" w:pos="357"/>
        </w:tabs>
        <w:spacing w:line="276" w:lineRule="auto"/>
        <w:ind w:left="284" w:hanging="284"/>
        <w:jc w:val="both"/>
        <w:rPr>
          <w:rFonts w:ascii="Book Antiqua" w:hAnsi="Book Antiqua"/>
          <w:sz w:val="22"/>
          <w:szCs w:val="22"/>
        </w:rPr>
      </w:pPr>
      <w:r w:rsidRPr="00936E97">
        <w:rPr>
          <w:rFonts w:ascii="Book Antiqua" w:hAnsi="Book Antiqua"/>
          <w:sz w:val="22"/>
          <w:szCs w:val="22"/>
        </w:rPr>
        <w:t>Kary umowne potrącane będą z wynagrodzenia przy płatności dokonywanej na podstawie faktury/rachunku, na co Wykonawca wyraża zgodę.</w:t>
      </w:r>
    </w:p>
    <w:p w14:paraId="1AD76025" w14:textId="77777777" w:rsidR="006D7DAB" w:rsidRPr="00936E97" w:rsidRDefault="006D7DAB" w:rsidP="00936E97">
      <w:pPr>
        <w:tabs>
          <w:tab w:val="num" w:pos="1070"/>
        </w:tabs>
        <w:spacing w:line="276" w:lineRule="auto"/>
        <w:jc w:val="both"/>
        <w:rPr>
          <w:rFonts w:ascii="Book Antiqua" w:hAnsi="Book Antiqua"/>
          <w:b/>
          <w:sz w:val="22"/>
          <w:szCs w:val="22"/>
        </w:rPr>
      </w:pPr>
    </w:p>
    <w:p w14:paraId="289685B1" w14:textId="71021452" w:rsidR="000A6C23" w:rsidRPr="00936E97" w:rsidRDefault="009D3967" w:rsidP="00936E97">
      <w:pPr>
        <w:tabs>
          <w:tab w:val="num" w:pos="1070"/>
        </w:tabs>
        <w:spacing w:line="276" w:lineRule="auto"/>
        <w:jc w:val="center"/>
        <w:rPr>
          <w:rFonts w:ascii="Book Antiqua" w:hAnsi="Book Antiqua"/>
          <w:b/>
          <w:sz w:val="22"/>
          <w:szCs w:val="22"/>
        </w:rPr>
      </w:pPr>
      <w:r w:rsidRPr="00936E97">
        <w:rPr>
          <w:rFonts w:ascii="Book Antiqua" w:hAnsi="Book Antiqua"/>
          <w:b/>
          <w:sz w:val="22"/>
          <w:szCs w:val="22"/>
        </w:rPr>
        <w:t xml:space="preserve">§ </w:t>
      </w:r>
      <w:r w:rsidR="008324B0" w:rsidRPr="00936E97">
        <w:rPr>
          <w:rFonts w:ascii="Book Antiqua" w:hAnsi="Book Antiqua"/>
          <w:b/>
          <w:sz w:val="22"/>
          <w:szCs w:val="22"/>
        </w:rPr>
        <w:t>16</w:t>
      </w:r>
    </w:p>
    <w:p w14:paraId="57F41063" w14:textId="054E0A05" w:rsidR="008C775F" w:rsidRPr="00936E97" w:rsidRDefault="000A6C23" w:rsidP="00936E97">
      <w:pPr>
        <w:spacing w:before="120" w:line="276" w:lineRule="auto"/>
        <w:jc w:val="center"/>
        <w:rPr>
          <w:rFonts w:ascii="Book Antiqua" w:hAnsi="Book Antiqua"/>
          <w:b/>
          <w:sz w:val="22"/>
          <w:szCs w:val="22"/>
        </w:rPr>
      </w:pPr>
      <w:r w:rsidRPr="00936E97">
        <w:rPr>
          <w:rFonts w:ascii="Book Antiqua" w:hAnsi="Book Antiqua"/>
          <w:b/>
          <w:sz w:val="22"/>
          <w:szCs w:val="22"/>
        </w:rPr>
        <w:t>UMOWNE PRAWO ODSTĄPIENIA OD UMOWY</w:t>
      </w:r>
    </w:p>
    <w:p w14:paraId="08C911B9" w14:textId="77777777" w:rsidR="000A6C23" w:rsidRPr="00936E97" w:rsidRDefault="000A6C23" w:rsidP="00936E97">
      <w:pPr>
        <w:numPr>
          <w:ilvl w:val="0"/>
          <w:numId w:val="18"/>
        </w:numPr>
        <w:spacing w:line="276" w:lineRule="auto"/>
        <w:ind w:left="284" w:hanging="284"/>
        <w:jc w:val="both"/>
        <w:rPr>
          <w:rFonts w:ascii="Book Antiqua" w:hAnsi="Book Antiqua"/>
          <w:sz w:val="22"/>
          <w:szCs w:val="22"/>
        </w:rPr>
      </w:pPr>
      <w:r w:rsidRPr="00936E97">
        <w:rPr>
          <w:rFonts w:ascii="Book Antiqua" w:hAnsi="Book Antiqua"/>
          <w:sz w:val="22"/>
          <w:szCs w:val="22"/>
        </w:rPr>
        <w:t>Zamawiającemu przysługuje prawo odstąpienia od umowy w trakcie obowiązywania umowy w przypadku:</w:t>
      </w:r>
    </w:p>
    <w:p w14:paraId="24B989F3" w14:textId="77777777" w:rsidR="00017112" w:rsidRPr="00936E97" w:rsidRDefault="00017112" w:rsidP="00936E97">
      <w:pPr>
        <w:pStyle w:val="Lista2"/>
        <w:numPr>
          <w:ilvl w:val="0"/>
          <w:numId w:val="19"/>
        </w:numPr>
        <w:tabs>
          <w:tab w:val="num" w:pos="993"/>
        </w:tabs>
        <w:spacing w:line="276" w:lineRule="auto"/>
        <w:ind w:left="851" w:hanging="284"/>
        <w:jc w:val="both"/>
        <w:rPr>
          <w:rFonts w:ascii="Book Antiqua" w:hAnsi="Book Antiqua"/>
          <w:sz w:val="22"/>
          <w:szCs w:val="22"/>
        </w:rPr>
      </w:pPr>
      <w:r w:rsidRPr="00936E97">
        <w:rPr>
          <w:rFonts w:ascii="Book Antiqua" w:hAnsi="Book Antiqua"/>
          <w:sz w:val="22"/>
          <w:szCs w:val="22"/>
        </w:rPr>
        <w:t>zakończenia działalności przez Wykonawcę,</w:t>
      </w:r>
    </w:p>
    <w:p w14:paraId="7CEDFB67" w14:textId="77777777" w:rsidR="00536B05" w:rsidRPr="00936E97" w:rsidRDefault="00536B05" w:rsidP="00936E97">
      <w:pPr>
        <w:pStyle w:val="Lista2"/>
        <w:numPr>
          <w:ilvl w:val="0"/>
          <w:numId w:val="19"/>
        </w:numPr>
        <w:tabs>
          <w:tab w:val="num" w:pos="709"/>
          <w:tab w:val="num" w:pos="851"/>
        </w:tabs>
        <w:spacing w:line="276" w:lineRule="auto"/>
        <w:ind w:left="851" w:hanging="284"/>
        <w:jc w:val="both"/>
        <w:rPr>
          <w:rFonts w:ascii="Book Antiqua" w:hAnsi="Book Antiqua"/>
          <w:sz w:val="22"/>
          <w:szCs w:val="22"/>
        </w:rPr>
      </w:pPr>
      <w:r w:rsidRPr="00936E97">
        <w:rPr>
          <w:rFonts w:ascii="Book Antiqua" w:hAnsi="Book Antiqua"/>
          <w:sz w:val="22"/>
          <w:szCs w:val="22"/>
        </w:rPr>
        <w:t xml:space="preserve">zajęcia istotnych składników majątku </w:t>
      </w:r>
      <w:r w:rsidR="000909C8" w:rsidRPr="00936E97">
        <w:rPr>
          <w:rFonts w:ascii="Book Antiqua" w:hAnsi="Book Antiqua"/>
          <w:sz w:val="22"/>
          <w:szCs w:val="22"/>
        </w:rPr>
        <w:t>W</w:t>
      </w:r>
      <w:r w:rsidR="00B73089" w:rsidRPr="00936E97">
        <w:rPr>
          <w:rFonts w:ascii="Book Antiqua" w:hAnsi="Book Antiqua"/>
          <w:sz w:val="22"/>
          <w:szCs w:val="22"/>
        </w:rPr>
        <w:t>ykonawcy na podstawie orzeczenia sądu, organu egzekucyjnego lub innego organu władzy publicznej,</w:t>
      </w:r>
    </w:p>
    <w:p w14:paraId="50D28D3C" w14:textId="77777777" w:rsidR="00B73089" w:rsidRPr="00936E97" w:rsidRDefault="00B73089" w:rsidP="00936E97">
      <w:pPr>
        <w:pStyle w:val="Lista2"/>
        <w:numPr>
          <w:ilvl w:val="0"/>
          <w:numId w:val="19"/>
        </w:numPr>
        <w:tabs>
          <w:tab w:val="num" w:pos="709"/>
          <w:tab w:val="num" w:pos="851"/>
        </w:tabs>
        <w:spacing w:line="276" w:lineRule="auto"/>
        <w:ind w:left="851" w:hanging="284"/>
        <w:jc w:val="both"/>
        <w:rPr>
          <w:rFonts w:ascii="Book Antiqua" w:hAnsi="Book Antiqua"/>
          <w:sz w:val="22"/>
          <w:szCs w:val="22"/>
        </w:rPr>
      </w:pPr>
      <w:r w:rsidRPr="00936E97">
        <w:rPr>
          <w:rFonts w:ascii="Book Antiqua" w:hAnsi="Book Antiqua"/>
          <w:sz w:val="22"/>
          <w:szCs w:val="22"/>
        </w:rPr>
        <w:t>stwierdzenia, że Wykonawca nienależycie wykonuje przedmiot umowy i pomimo pisemnego wezwania Zamawiającego nie zmienił sposobu wykonawstwa,</w:t>
      </w:r>
    </w:p>
    <w:p w14:paraId="0C73DD8B" w14:textId="2E1668DF" w:rsidR="00347397" w:rsidRPr="00936E97" w:rsidRDefault="00347397" w:rsidP="00936E97">
      <w:pPr>
        <w:pStyle w:val="Lista2"/>
        <w:numPr>
          <w:ilvl w:val="0"/>
          <w:numId w:val="19"/>
        </w:numPr>
        <w:tabs>
          <w:tab w:val="num" w:pos="851"/>
        </w:tabs>
        <w:spacing w:line="276" w:lineRule="auto"/>
        <w:ind w:left="851" w:hanging="284"/>
        <w:jc w:val="both"/>
        <w:rPr>
          <w:rFonts w:ascii="Book Antiqua" w:hAnsi="Book Antiqua"/>
          <w:sz w:val="22"/>
          <w:szCs w:val="22"/>
        </w:rPr>
      </w:pPr>
      <w:r w:rsidRPr="00936E97">
        <w:rPr>
          <w:rFonts w:ascii="Book Antiqua" w:hAnsi="Book Antiqua"/>
          <w:sz w:val="22"/>
          <w:szCs w:val="22"/>
        </w:rPr>
        <w:t xml:space="preserve">Wykonawca nie wykonał dokumentacji projektowej oraz nie uzyskał ostatecznej decyzji pozwolenie na budowę </w:t>
      </w:r>
      <w:r w:rsidR="00EC4174" w:rsidRPr="00936E97">
        <w:rPr>
          <w:rFonts w:ascii="Book Antiqua" w:hAnsi="Book Antiqua"/>
          <w:sz w:val="22"/>
          <w:szCs w:val="22"/>
        </w:rPr>
        <w:t xml:space="preserve">w </w:t>
      </w:r>
      <w:r w:rsidRPr="00936E97">
        <w:rPr>
          <w:rFonts w:ascii="Book Antiqua" w:hAnsi="Book Antiqua"/>
          <w:sz w:val="22"/>
          <w:szCs w:val="22"/>
        </w:rPr>
        <w:t xml:space="preserve">terminie </w:t>
      </w:r>
      <w:r w:rsidR="009D3967" w:rsidRPr="00936E97">
        <w:rPr>
          <w:rFonts w:ascii="Book Antiqua" w:hAnsi="Book Antiqua"/>
          <w:sz w:val="22"/>
          <w:szCs w:val="22"/>
        </w:rPr>
        <w:t xml:space="preserve">o którym mowa w § 5 pkt 2 </w:t>
      </w:r>
      <w:r w:rsidRPr="00936E97">
        <w:rPr>
          <w:rFonts w:ascii="Book Antiqua" w:hAnsi="Book Antiqua"/>
          <w:sz w:val="22"/>
          <w:szCs w:val="22"/>
        </w:rPr>
        <w:t>bez uzasadnionych przyczyn oraz nie kontynuuje</w:t>
      </w:r>
      <w:r w:rsidR="00EC4174" w:rsidRPr="00936E97">
        <w:rPr>
          <w:rFonts w:ascii="Book Antiqua" w:hAnsi="Book Antiqua"/>
          <w:sz w:val="22"/>
          <w:szCs w:val="22"/>
        </w:rPr>
        <w:t xml:space="preserve"> działań związanych z wykonaniem dokumentacji projektowej i uzyskaniem pozwolenia</w:t>
      </w:r>
      <w:r w:rsidRPr="00936E97">
        <w:rPr>
          <w:rFonts w:ascii="Book Antiqua" w:hAnsi="Book Antiqua"/>
          <w:sz w:val="22"/>
          <w:szCs w:val="22"/>
        </w:rPr>
        <w:t>, pomimo wezwania Zamawiającego złożonego na piśmie,</w:t>
      </w:r>
    </w:p>
    <w:p w14:paraId="1782B559" w14:textId="602CB335" w:rsidR="00347397" w:rsidRPr="00936E97" w:rsidRDefault="00EC4174" w:rsidP="00936E97">
      <w:pPr>
        <w:pStyle w:val="Lista2"/>
        <w:numPr>
          <w:ilvl w:val="0"/>
          <w:numId w:val="19"/>
        </w:numPr>
        <w:tabs>
          <w:tab w:val="num" w:pos="709"/>
          <w:tab w:val="num" w:pos="851"/>
        </w:tabs>
        <w:spacing w:line="276" w:lineRule="auto"/>
        <w:ind w:left="851" w:hanging="284"/>
        <w:jc w:val="both"/>
        <w:rPr>
          <w:rFonts w:ascii="Book Antiqua" w:hAnsi="Book Antiqua"/>
          <w:sz w:val="22"/>
          <w:szCs w:val="22"/>
        </w:rPr>
      </w:pPr>
      <w:r w:rsidRPr="00936E97">
        <w:rPr>
          <w:rFonts w:ascii="Book Antiqua" w:hAnsi="Book Antiqua"/>
          <w:sz w:val="22"/>
          <w:szCs w:val="22"/>
        </w:rPr>
        <w:t>Wykonawca nie rozpoczął w terminie 10 dni od przekazania terenu budowy realizacji przedmiotu umowy bez uzasadnionych przyczyn oraz nie kontynuuje ich, pomimo wezwania Zamawiającego złożonego na piśmie,</w:t>
      </w:r>
    </w:p>
    <w:p w14:paraId="4E2263F3" w14:textId="77777777" w:rsidR="000A6C23" w:rsidRPr="00936E97" w:rsidRDefault="000A6C23" w:rsidP="00936E97">
      <w:pPr>
        <w:pStyle w:val="Lista2"/>
        <w:numPr>
          <w:ilvl w:val="0"/>
          <w:numId w:val="19"/>
        </w:numPr>
        <w:tabs>
          <w:tab w:val="num" w:pos="851"/>
        </w:tabs>
        <w:spacing w:line="276" w:lineRule="auto"/>
        <w:ind w:left="851" w:hanging="284"/>
        <w:jc w:val="both"/>
        <w:rPr>
          <w:rFonts w:ascii="Book Antiqua" w:hAnsi="Book Antiqua"/>
          <w:sz w:val="22"/>
          <w:szCs w:val="22"/>
        </w:rPr>
      </w:pPr>
      <w:r w:rsidRPr="00936E97">
        <w:rPr>
          <w:rFonts w:ascii="Book Antiqua" w:hAnsi="Book Antiqua"/>
          <w:sz w:val="22"/>
          <w:szCs w:val="22"/>
        </w:rPr>
        <w:t>Wykonawca przerwał, z przyczyn leżących po stronie Wykonawcy, realizację przedmiotu umowy i przerwa ta trwa dłużej niż 15 dni,</w:t>
      </w:r>
    </w:p>
    <w:p w14:paraId="1861478F" w14:textId="77777777" w:rsidR="000A6C23" w:rsidRPr="00936E97" w:rsidRDefault="000A6C23" w:rsidP="00936E97">
      <w:pPr>
        <w:pStyle w:val="Lista2"/>
        <w:numPr>
          <w:ilvl w:val="0"/>
          <w:numId w:val="19"/>
        </w:numPr>
        <w:tabs>
          <w:tab w:val="num" w:pos="851"/>
        </w:tabs>
        <w:spacing w:line="276" w:lineRule="auto"/>
        <w:ind w:left="851" w:hanging="284"/>
        <w:jc w:val="both"/>
        <w:rPr>
          <w:rFonts w:ascii="Book Antiqua" w:hAnsi="Book Antiqua"/>
          <w:sz w:val="22"/>
          <w:szCs w:val="22"/>
        </w:rPr>
      </w:pPr>
      <w:r w:rsidRPr="00936E97">
        <w:rPr>
          <w:rFonts w:ascii="Book Antiqua" w:hAnsi="Book Antiqua" w:cs="Times-Roman"/>
          <w:sz w:val="22"/>
          <w:szCs w:val="22"/>
        </w:rPr>
        <w:t xml:space="preserve">w razie zaistnienia </w:t>
      </w:r>
      <w:r w:rsidR="00FE772B" w:rsidRPr="00936E97">
        <w:rPr>
          <w:rFonts w:ascii="Book Antiqua" w:hAnsi="Book Antiqua" w:cs="Times-Roman"/>
          <w:sz w:val="22"/>
          <w:szCs w:val="22"/>
        </w:rPr>
        <w:t>co najmniej jednej okoliczności , o której mowa w art. 456 ustawy Prawo zamówień publicznych,</w:t>
      </w:r>
    </w:p>
    <w:p w14:paraId="6702EA1A" w14:textId="1D17431E" w:rsidR="000A6C23" w:rsidRPr="00936E97" w:rsidRDefault="000A6C23" w:rsidP="00936E97">
      <w:pPr>
        <w:pStyle w:val="Lista2"/>
        <w:numPr>
          <w:ilvl w:val="0"/>
          <w:numId w:val="19"/>
        </w:numPr>
        <w:tabs>
          <w:tab w:val="num" w:pos="851"/>
        </w:tabs>
        <w:spacing w:line="276" w:lineRule="auto"/>
        <w:ind w:left="851" w:hanging="284"/>
        <w:jc w:val="both"/>
        <w:rPr>
          <w:rFonts w:ascii="Book Antiqua" w:hAnsi="Book Antiqua"/>
          <w:sz w:val="22"/>
          <w:szCs w:val="22"/>
        </w:rPr>
      </w:pPr>
      <w:r w:rsidRPr="00936E97">
        <w:rPr>
          <w:rFonts w:ascii="Book Antiqua" w:hAnsi="Book Antiqua"/>
          <w:sz w:val="22"/>
          <w:szCs w:val="22"/>
        </w:rPr>
        <w:lastRenderedPageBreak/>
        <w:t xml:space="preserve">Wykonawca nie dotrzymuje warunków umowy, a w szczególności realizuje </w:t>
      </w:r>
      <w:r w:rsidR="007C3235" w:rsidRPr="00936E97">
        <w:rPr>
          <w:rFonts w:ascii="Book Antiqua" w:hAnsi="Book Antiqua"/>
          <w:sz w:val="22"/>
          <w:szCs w:val="22"/>
        </w:rPr>
        <w:t xml:space="preserve">usługi </w:t>
      </w:r>
      <w:r w:rsidR="00E95EA3">
        <w:rPr>
          <w:rFonts w:ascii="Book Antiqua" w:hAnsi="Book Antiqua"/>
          <w:sz w:val="22"/>
          <w:szCs w:val="22"/>
        </w:rPr>
        <w:br/>
      </w:r>
      <w:r w:rsidR="007C3235" w:rsidRPr="00936E97">
        <w:rPr>
          <w:rFonts w:ascii="Book Antiqua" w:hAnsi="Book Antiqua"/>
          <w:sz w:val="22"/>
          <w:szCs w:val="22"/>
        </w:rPr>
        <w:t xml:space="preserve">i </w:t>
      </w:r>
      <w:r w:rsidRPr="00936E97">
        <w:rPr>
          <w:rFonts w:ascii="Book Antiqua" w:hAnsi="Book Antiqua"/>
          <w:sz w:val="22"/>
          <w:szCs w:val="22"/>
        </w:rPr>
        <w:t xml:space="preserve">roboty przewidziane niniejszą umową w sposób niezgodny z niniejszą umową, </w:t>
      </w:r>
      <w:r w:rsidR="007C3235" w:rsidRPr="00936E97">
        <w:rPr>
          <w:rFonts w:ascii="Book Antiqua" w:hAnsi="Book Antiqua"/>
          <w:sz w:val="22"/>
          <w:szCs w:val="22"/>
        </w:rPr>
        <w:t>programem funkc</w:t>
      </w:r>
      <w:r w:rsidR="005267A7" w:rsidRPr="00936E97">
        <w:rPr>
          <w:rFonts w:ascii="Book Antiqua" w:hAnsi="Book Antiqua"/>
          <w:sz w:val="22"/>
          <w:szCs w:val="22"/>
        </w:rPr>
        <w:t>j</w:t>
      </w:r>
      <w:r w:rsidR="007C3235" w:rsidRPr="00936E97">
        <w:rPr>
          <w:rFonts w:ascii="Book Antiqua" w:hAnsi="Book Antiqua"/>
          <w:sz w:val="22"/>
          <w:szCs w:val="22"/>
        </w:rPr>
        <w:t>on</w:t>
      </w:r>
      <w:r w:rsidR="005267A7" w:rsidRPr="00936E97">
        <w:rPr>
          <w:rFonts w:ascii="Book Antiqua" w:hAnsi="Book Antiqua"/>
          <w:sz w:val="22"/>
          <w:szCs w:val="22"/>
        </w:rPr>
        <w:t xml:space="preserve">alno-użytkowym, </w:t>
      </w:r>
      <w:r w:rsidR="00E95EA3">
        <w:rPr>
          <w:rFonts w:ascii="Book Antiqua" w:hAnsi="Book Antiqua"/>
          <w:sz w:val="22"/>
          <w:szCs w:val="22"/>
        </w:rPr>
        <w:t xml:space="preserve">dokumentacją geotechniczną, </w:t>
      </w:r>
      <w:r w:rsidRPr="00936E97">
        <w:rPr>
          <w:rFonts w:ascii="Book Antiqua" w:hAnsi="Book Antiqua"/>
          <w:sz w:val="22"/>
          <w:szCs w:val="22"/>
        </w:rPr>
        <w:t>dokumentacją projektową</w:t>
      </w:r>
      <w:r w:rsidR="005267A7" w:rsidRPr="00936E97">
        <w:rPr>
          <w:rFonts w:ascii="Book Antiqua" w:hAnsi="Book Antiqua"/>
          <w:sz w:val="22"/>
          <w:szCs w:val="22"/>
        </w:rPr>
        <w:t xml:space="preserve"> opracowaną na podstawie programu funkcjonalno-użytkowego</w:t>
      </w:r>
      <w:r w:rsidRPr="00936E97">
        <w:rPr>
          <w:rFonts w:ascii="Book Antiqua" w:hAnsi="Book Antiqua"/>
          <w:sz w:val="22"/>
          <w:szCs w:val="22"/>
        </w:rPr>
        <w:t xml:space="preserve">, specyfikacją techniczną </w:t>
      </w:r>
      <w:r w:rsidR="00B7254C" w:rsidRPr="00936E97">
        <w:rPr>
          <w:rFonts w:ascii="Book Antiqua" w:hAnsi="Book Antiqua"/>
          <w:sz w:val="22"/>
          <w:szCs w:val="22"/>
        </w:rPr>
        <w:t>wykonania i</w:t>
      </w:r>
      <w:r w:rsidR="005267A7" w:rsidRPr="00936E97">
        <w:rPr>
          <w:rFonts w:ascii="Book Antiqua" w:hAnsi="Book Antiqua"/>
          <w:sz w:val="22"/>
          <w:szCs w:val="22"/>
        </w:rPr>
        <w:t> </w:t>
      </w:r>
      <w:r w:rsidR="00B7254C" w:rsidRPr="00936E97">
        <w:rPr>
          <w:rFonts w:ascii="Book Antiqua" w:hAnsi="Book Antiqua"/>
          <w:sz w:val="22"/>
          <w:szCs w:val="22"/>
        </w:rPr>
        <w:t xml:space="preserve">odbioru robót </w:t>
      </w:r>
      <w:r w:rsidRPr="00936E97">
        <w:rPr>
          <w:rFonts w:ascii="Book Antiqua" w:hAnsi="Book Antiqua"/>
          <w:sz w:val="22"/>
          <w:szCs w:val="22"/>
        </w:rPr>
        <w:t>oraz nie wykonuje polecenia Zamawiającego dotyczącego poprawek i</w:t>
      </w:r>
      <w:r w:rsidR="005267A7" w:rsidRPr="00936E97">
        <w:rPr>
          <w:rFonts w:ascii="Book Antiqua" w:hAnsi="Book Antiqua"/>
          <w:sz w:val="22"/>
          <w:szCs w:val="22"/>
        </w:rPr>
        <w:t> </w:t>
      </w:r>
      <w:r w:rsidRPr="00936E97">
        <w:rPr>
          <w:rFonts w:ascii="Book Antiqua" w:hAnsi="Book Antiqua"/>
          <w:sz w:val="22"/>
          <w:szCs w:val="22"/>
        </w:rPr>
        <w:t>zmian sposobu wykonania w wyznaczonym przez Zamawiającego terminie</w:t>
      </w:r>
      <w:r w:rsidR="00AB4CCE" w:rsidRPr="00936E97">
        <w:rPr>
          <w:rFonts w:ascii="Book Antiqua" w:hAnsi="Book Antiqua"/>
          <w:sz w:val="22"/>
          <w:szCs w:val="22"/>
        </w:rPr>
        <w:t>,</w:t>
      </w:r>
    </w:p>
    <w:p w14:paraId="75DBC747" w14:textId="77777777" w:rsidR="00AB4CCE" w:rsidRPr="00936E97" w:rsidRDefault="00AB4CCE" w:rsidP="00936E97">
      <w:pPr>
        <w:pStyle w:val="Lista2"/>
        <w:numPr>
          <w:ilvl w:val="0"/>
          <w:numId w:val="19"/>
        </w:numPr>
        <w:tabs>
          <w:tab w:val="num" w:pos="993"/>
        </w:tabs>
        <w:spacing w:line="276" w:lineRule="auto"/>
        <w:ind w:left="851" w:hanging="284"/>
        <w:jc w:val="both"/>
        <w:rPr>
          <w:rFonts w:ascii="Book Antiqua" w:hAnsi="Book Antiqua"/>
          <w:sz w:val="22"/>
          <w:szCs w:val="22"/>
        </w:rPr>
      </w:pPr>
      <w:r w:rsidRPr="00936E97">
        <w:rPr>
          <w:rFonts w:ascii="Book Antiqua" w:hAnsi="Book Antiqua"/>
          <w:sz w:val="22"/>
          <w:szCs w:val="22"/>
        </w:rPr>
        <w:t xml:space="preserve">pozostawania przez </w:t>
      </w:r>
      <w:r w:rsidR="00B7254C" w:rsidRPr="00936E97">
        <w:rPr>
          <w:rFonts w:ascii="Book Antiqua" w:hAnsi="Book Antiqua"/>
          <w:sz w:val="22"/>
          <w:szCs w:val="22"/>
        </w:rPr>
        <w:t>W</w:t>
      </w:r>
      <w:r w:rsidRPr="00936E97">
        <w:rPr>
          <w:rFonts w:ascii="Book Antiqua" w:hAnsi="Book Antiqua"/>
          <w:sz w:val="22"/>
          <w:szCs w:val="22"/>
        </w:rPr>
        <w:t>ykonawcę w co najmniej 7 dniowej zwłoce z usunięciem wad przedmiotu umowy w terminie wyznaczonym przez Zamawiającego,</w:t>
      </w:r>
    </w:p>
    <w:p w14:paraId="0B78D4D9" w14:textId="16D50FF9" w:rsidR="00AB4CCE" w:rsidRPr="00936E97" w:rsidRDefault="00AB4CCE" w:rsidP="00936E97">
      <w:pPr>
        <w:pStyle w:val="Lista2"/>
        <w:numPr>
          <w:ilvl w:val="0"/>
          <w:numId w:val="19"/>
        </w:numPr>
        <w:tabs>
          <w:tab w:val="num" w:pos="993"/>
        </w:tabs>
        <w:spacing w:line="276" w:lineRule="auto"/>
        <w:ind w:left="851" w:hanging="284"/>
        <w:jc w:val="both"/>
        <w:rPr>
          <w:rFonts w:ascii="Book Antiqua" w:hAnsi="Book Antiqua"/>
          <w:sz w:val="22"/>
          <w:szCs w:val="22"/>
        </w:rPr>
      </w:pPr>
      <w:r w:rsidRPr="00936E97">
        <w:rPr>
          <w:rFonts w:ascii="Book Antiqua" w:hAnsi="Book Antiqua"/>
          <w:sz w:val="22"/>
          <w:szCs w:val="22"/>
        </w:rPr>
        <w:t xml:space="preserve">dokonania przez Zamawiającego bezpośredniej zapłaty </w:t>
      </w:r>
      <w:r w:rsidR="000909C8" w:rsidRPr="00936E97">
        <w:rPr>
          <w:rFonts w:ascii="Book Antiqua" w:hAnsi="Book Antiqua"/>
          <w:sz w:val="22"/>
          <w:szCs w:val="22"/>
        </w:rPr>
        <w:t>P</w:t>
      </w:r>
      <w:r w:rsidRPr="00936E97">
        <w:rPr>
          <w:rFonts w:ascii="Book Antiqua" w:hAnsi="Book Antiqua"/>
          <w:sz w:val="22"/>
          <w:szCs w:val="22"/>
        </w:rPr>
        <w:t xml:space="preserve">odwykonawcom (dalszym </w:t>
      </w:r>
      <w:r w:rsidR="000909C8" w:rsidRPr="00936E97">
        <w:rPr>
          <w:rFonts w:ascii="Book Antiqua" w:hAnsi="Book Antiqua"/>
          <w:sz w:val="22"/>
          <w:szCs w:val="22"/>
        </w:rPr>
        <w:t>P</w:t>
      </w:r>
      <w:r w:rsidRPr="00936E97">
        <w:rPr>
          <w:rFonts w:ascii="Book Antiqua" w:hAnsi="Book Antiqua"/>
          <w:sz w:val="22"/>
          <w:szCs w:val="22"/>
        </w:rPr>
        <w:t>odwykonawcom) w trybie §</w:t>
      </w:r>
      <w:r w:rsidR="005267A7" w:rsidRPr="00936E97">
        <w:rPr>
          <w:rFonts w:ascii="Book Antiqua" w:hAnsi="Book Antiqua"/>
          <w:sz w:val="22"/>
          <w:szCs w:val="22"/>
        </w:rPr>
        <w:t xml:space="preserve"> 12 </w:t>
      </w:r>
      <w:r w:rsidRPr="00936E97">
        <w:rPr>
          <w:rFonts w:ascii="Book Antiqua" w:hAnsi="Book Antiqua"/>
          <w:sz w:val="22"/>
          <w:szCs w:val="22"/>
        </w:rPr>
        <w:t>umowy,</w:t>
      </w:r>
    </w:p>
    <w:p w14:paraId="358A4B98" w14:textId="77777777" w:rsidR="00AB4CCE" w:rsidRPr="00936E97" w:rsidRDefault="00AB4CCE" w:rsidP="00936E97">
      <w:pPr>
        <w:pStyle w:val="Lista2"/>
        <w:numPr>
          <w:ilvl w:val="0"/>
          <w:numId w:val="19"/>
        </w:numPr>
        <w:tabs>
          <w:tab w:val="num" w:pos="993"/>
        </w:tabs>
        <w:spacing w:line="276" w:lineRule="auto"/>
        <w:ind w:left="851" w:hanging="284"/>
        <w:jc w:val="both"/>
        <w:rPr>
          <w:rFonts w:ascii="Book Antiqua" w:hAnsi="Book Antiqua"/>
          <w:sz w:val="22"/>
          <w:szCs w:val="22"/>
        </w:rPr>
      </w:pPr>
      <w:r w:rsidRPr="00936E97">
        <w:rPr>
          <w:rFonts w:ascii="Book Antiqua" w:hAnsi="Book Antiqua"/>
          <w:sz w:val="22"/>
          <w:szCs w:val="22"/>
        </w:rPr>
        <w:t xml:space="preserve">nie przystąpienie przez </w:t>
      </w:r>
      <w:r w:rsidR="000909C8" w:rsidRPr="00936E97">
        <w:rPr>
          <w:rFonts w:ascii="Book Antiqua" w:hAnsi="Book Antiqua"/>
          <w:sz w:val="22"/>
          <w:szCs w:val="22"/>
        </w:rPr>
        <w:t>W</w:t>
      </w:r>
      <w:r w:rsidRPr="00936E97">
        <w:rPr>
          <w:rFonts w:ascii="Book Antiqua" w:hAnsi="Book Antiqua"/>
          <w:sz w:val="22"/>
          <w:szCs w:val="22"/>
        </w:rPr>
        <w:t>ykonawcę do czynności przekazania teren</w:t>
      </w:r>
      <w:r w:rsidR="000909C8" w:rsidRPr="00936E97">
        <w:rPr>
          <w:rFonts w:ascii="Book Antiqua" w:hAnsi="Book Antiqua"/>
          <w:sz w:val="22"/>
          <w:szCs w:val="22"/>
        </w:rPr>
        <w:t>u</w:t>
      </w:r>
      <w:r w:rsidRPr="00936E97">
        <w:rPr>
          <w:rFonts w:ascii="Book Antiqua" w:hAnsi="Book Antiqua"/>
          <w:sz w:val="22"/>
          <w:szCs w:val="22"/>
        </w:rPr>
        <w:t xml:space="preserve"> budowy lub nieuzasadnionej odmowy przejęcia przez Wykonawcę terenu budowy,</w:t>
      </w:r>
    </w:p>
    <w:p w14:paraId="1582D9FE" w14:textId="60F36E51" w:rsidR="0046211A" w:rsidRPr="00936E97" w:rsidRDefault="0046211A" w:rsidP="00936E97">
      <w:pPr>
        <w:numPr>
          <w:ilvl w:val="0"/>
          <w:numId w:val="20"/>
        </w:numPr>
        <w:spacing w:line="276" w:lineRule="auto"/>
        <w:ind w:left="284" w:hanging="284"/>
        <w:jc w:val="both"/>
        <w:rPr>
          <w:rFonts w:ascii="Book Antiqua" w:hAnsi="Book Antiqua"/>
          <w:sz w:val="22"/>
          <w:szCs w:val="22"/>
        </w:rPr>
      </w:pPr>
      <w:r w:rsidRPr="00936E97">
        <w:rPr>
          <w:rFonts w:ascii="Book Antiqua" w:hAnsi="Book Antiqua"/>
          <w:sz w:val="22"/>
          <w:szCs w:val="22"/>
        </w:rPr>
        <w:t xml:space="preserve">Zamawiającemu – niezależnie od uprawnienia wskazanego w ust. 1 niniejszego paragrafu – przysługuje prawo odstąpienia od umowy z przyczyn leżących po stronie </w:t>
      </w:r>
      <w:r w:rsidR="00C15008" w:rsidRPr="00936E97">
        <w:rPr>
          <w:rFonts w:ascii="Book Antiqua" w:hAnsi="Book Antiqua"/>
          <w:sz w:val="22"/>
          <w:szCs w:val="22"/>
        </w:rPr>
        <w:t>W</w:t>
      </w:r>
      <w:r w:rsidRPr="00936E97">
        <w:rPr>
          <w:rFonts w:ascii="Book Antiqua" w:hAnsi="Book Antiqua"/>
          <w:sz w:val="22"/>
          <w:szCs w:val="22"/>
        </w:rPr>
        <w:t xml:space="preserve">ykonawcy, jeśli </w:t>
      </w:r>
      <w:r w:rsidR="00C15008" w:rsidRPr="00936E97">
        <w:rPr>
          <w:rFonts w:ascii="Book Antiqua" w:hAnsi="Book Antiqua"/>
          <w:sz w:val="22"/>
          <w:szCs w:val="22"/>
        </w:rPr>
        <w:t>W</w:t>
      </w:r>
      <w:r w:rsidRPr="00936E97">
        <w:rPr>
          <w:rFonts w:ascii="Book Antiqua" w:hAnsi="Book Antiqua"/>
          <w:sz w:val="22"/>
          <w:szCs w:val="22"/>
        </w:rPr>
        <w:t>ykonawca nie wykona przedmiotu w ter</w:t>
      </w:r>
      <w:r w:rsidR="00FE772B" w:rsidRPr="00936E97">
        <w:rPr>
          <w:rFonts w:ascii="Book Antiqua" w:hAnsi="Book Antiqua"/>
          <w:sz w:val="22"/>
          <w:szCs w:val="22"/>
        </w:rPr>
        <w:t>mi</w:t>
      </w:r>
      <w:r w:rsidRPr="00936E97">
        <w:rPr>
          <w:rFonts w:ascii="Book Antiqua" w:hAnsi="Book Antiqua"/>
          <w:sz w:val="22"/>
          <w:szCs w:val="22"/>
        </w:rPr>
        <w:t xml:space="preserve">nie wskazanym w § </w:t>
      </w:r>
      <w:r w:rsidR="00E573FA" w:rsidRPr="00936E97">
        <w:rPr>
          <w:rFonts w:ascii="Book Antiqua" w:hAnsi="Book Antiqua"/>
          <w:sz w:val="22"/>
          <w:szCs w:val="22"/>
        </w:rPr>
        <w:t>5</w:t>
      </w:r>
      <w:r w:rsidRPr="00936E97">
        <w:rPr>
          <w:rFonts w:ascii="Book Antiqua" w:hAnsi="Book Antiqua"/>
          <w:sz w:val="22"/>
          <w:szCs w:val="22"/>
        </w:rPr>
        <w:t xml:space="preserve"> niniejszej umowy.</w:t>
      </w:r>
    </w:p>
    <w:p w14:paraId="57F19B98" w14:textId="5FDF7894" w:rsidR="00FE772B" w:rsidRPr="00936E97" w:rsidRDefault="00FE772B" w:rsidP="00936E97">
      <w:pPr>
        <w:numPr>
          <w:ilvl w:val="0"/>
          <w:numId w:val="20"/>
        </w:numPr>
        <w:spacing w:line="276" w:lineRule="auto"/>
        <w:ind w:left="284" w:hanging="284"/>
        <w:jc w:val="both"/>
        <w:rPr>
          <w:rFonts w:ascii="Book Antiqua" w:hAnsi="Book Antiqua"/>
          <w:sz w:val="22"/>
          <w:szCs w:val="22"/>
        </w:rPr>
      </w:pPr>
      <w:r w:rsidRPr="00936E97">
        <w:rPr>
          <w:rFonts w:ascii="Book Antiqua" w:hAnsi="Book Antiqua"/>
          <w:sz w:val="22"/>
          <w:szCs w:val="22"/>
        </w:rPr>
        <w:t>W przypadku odstąpienia od umowy przez Zamawiającego, Zamawiający zachowuje roszczenia z tytułu rękojmi</w:t>
      </w:r>
      <w:r w:rsidR="00515727" w:rsidRPr="00936E97">
        <w:rPr>
          <w:rFonts w:ascii="Book Antiqua" w:hAnsi="Book Antiqua"/>
          <w:sz w:val="22"/>
          <w:szCs w:val="22"/>
        </w:rPr>
        <w:t xml:space="preserve">, a także </w:t>
      </w:r>
      <w:r w:rsidRPr="00936E97">
        <w:rPr>
          <w:rFonts w:ascii="Book Antiqua" w:hAnsi="Book Antiqua"/>
          <w:sz w:val="22"/>
          <w:szCs w:val="22"/>
        </w:rPr>
        <w:t>gwarancji do prac dotychczas wykonanych.</w:t>
      </w:r>
    </w:p>
    <w:p w14:paraId="6AEB0A81" w14:textId="77777777" w:rsidR="00FE772B" w:rsidRPr="00936E97" w:rsidRDefault="00FE772B" w:rsidP="00936E97">
      <w:pPr>
        <w:numPr>
          <w:ilvl w:val="0"/>
          <w:numId w:val="20"/>
        </w:numPr>
        <w:spacing w:line="276" w:lineRule="auto"/>
        <w:ind w:left="284" w:hanging="284"/>
        <w:jc w:val="both"/>
        <w:rPr>
          <w:rFonts w:ascii="Book Antiqua" w:hAnsi="Book Antiqua"/>
          <w:sz w:val="22"/>
          <w:szCs w:val="22"/>
        </w:rPr>
      </w:pPr>
      <w:r w:rsidRPr="00936E97">
        <w:rPr>
          <w:rFonts w:ascii="Book Antiqua" w:hAnsi="Book Antiqua"/>
          <w:sz w:val="22"/>
          <w:szCs w:val="22"/>
        </w:rPr>
        <w:t>W przypadku odstąpienia od umowy przez Zamawiającego, w przypadku zaistnienia okoliczności, o których mowa w ust. 1, Zamawiającemu przysługuje wobec Wykonawcy roszczenie odszkodowawcze, niezależnie od naliczonej kary umownej.</w:t>
      </w:r>
    </w:p>
    <w:p w14:paraId="55FEF378" w14:textId="77777777" w:rsidR="000A6C23" w:rsidRPr="00936E97" w:rsidRDefault="000A6C23" w:rsidP="00936E97">
      <w:pPr>
        <w:numPr>
          <w:ilvl w:val="0"/>
          <w:numId w:val="20"/>
        </w:numPr>
        <w:spacing w:line="276" w:lineRule="auto"/>
        <w:ind w:left="284" w:hanging="284"/>
        <w:jc w:val="both"/>
        <w:rPr>
          <w:rFonts w:ascii="Book Antiqua" w:hAnsi="Book Antiqua"/>
          <w:sz w:val="22"/>
          <w:szCs w:val="22"/>
        </w:rPr>
      </w:pPr>
      <w:r w:rsidRPr="00936E97">
        <w:rPr>
          <w:rFonts w:ascii="Book Antiqua" w:hAnsi="Book Antiqua"/>
          <w:sz w:val="22"/>
          <w:szCs w:val="22"/>
        </w:rPr>
        <w:t xml:space="preserve">Odstąpienie od umowy, o którym mowa w ust. 1 winno nastąpić w formie pisemnej pod rygorem nieważności takiego oświadczenia i powinno zawierać </w:t>
      </w:r>
      <w:r w:rsidR="00FE772B" w:rsidRPr="00936E97">
        <w:rPr>
          <w:rFonts w:ascii="Book Antiqua" w:hAnsi="Book Antiqua"/>
          <w:sz w:val="22"/>
          <w:szCs w:val="22"/>
        </w:rPr>
        <w:t>przyczyny odstąpienia.</w:t>
      </w:r>
    </w:p>
    <w:p w14:paraId="30CF1F22" w14:textId="77777777" w:rsidR="000A6C23" w:rsidRPr="00936E97" w:rsidRDefault="000A6C23" w:rsidP="00936E97">
      <w:pPr>
        <w:numPr>
          <w:ilvl w:val="0"/>
          <w:numId w:val="20"/>
        </w:numPr>
        <w:spacing w:line="276" w:lineRule="auto"/>
        <w:ind w:left="284" w:hanging="284"/>
        <w:jc w:val="both"/>
        <w:rPr>
          <w:rFonts w:ascii="Book Antiqua" w:hAnsi="Book Antiqua"/>
          <w:sz w:val="22"/>
          <w:szCs w:val="22"/>
        </w:rPr>
      </w:pPr>
      <w:r w:rsidRPr="00936E97">
        <w:rPr>
          <w:rFonts w:ascii="Book Antiqua" w:hAnsi="Book Antiqua"/>
          <w:sz w:val="22"/>
          <w:szCs w:val="22"/>
        </w:rPr>
        <w:t xml:space="preserve">W przypadku odstąpienia od umowy Wykonawcę oraz Zamawiającego obciążają następujące obowiązki szczegółowe: </w:t>
      </w:r>
    </w:p>
    <w:p w14:paraId="14EA1B58" w14:textId="4B82783E" w:rsidR="000A6C23" w:rsidRPr="00936E97" w:rsidRDefault="000A6C23" w:rsidP="00936E97">
      <w:pPr>
        <w:numPr>
          <w:ilvl w:val="0"/>
          <w:numId w:val="21"/>
        </w:numPr>
        <w:tabs>
          <w:tab w:val="clear" w:pos="1077"/>
          <w:tab w:val="num" w:pos="851"/>
        </w:tabs>
        <w:spacing w:line="276" w:lineRule="auto"/>
        <w:ind w:left="851" w:hanging="284"/>
        <w:jc w:val="both"/>
        <w:rPr>
          <w:rFonts w:ascii="Book Antiqua" w:hAnsi="Book Antiqua"/>
          <w:sz w:val="22"/>
          <w:szCs w:val="22"/>
        </w:rPr>
      </w:pPr>
      <w:r w:rsidRPr="00936E97">
        <w:rPr>
          <w:rFonts w:ascii="Book Antiqua" w:hAnsi="Book Antiqua"/>
          <w:sz w:val="22"/>
          <w:szCs w:val="22"/>
        </w:rPr>
        <w:t xml:space="preserve">w terminie 14 dni od daty odstąpienia od umowy, Zamawiający przy udziale Wykonawcy sporządzi szczegółowy protokół inwentaryzacji </w:t>
      </w:r>
      <w:r w:rsidR="0081595F" w:rsidRPr="00936E97">
        <w:rPr>
          <w:rFonts w:ascii="Book Antiqua" w:hAnsi="Book Antiqua"/>
          <w:sz w:val="22"/>
          <w:szCs w:val="22"/>
        </w:rPr>
        <w:t xml:space="preserve">usług i </w:t>
      </w:r>
      <w:r w:rsidRPr="00936E97">
        <w:rPr>
          <w:rFonts w:ascii="Book Antiqua" w:hAnsi="Book Antiqua"/>
          <w:sz w:val="22"/>
          <w:szCs w:val="22"/>
        </w:rPr>
        <w:t xml:space="preserve">robót w toku według stanu na dzień odstąpienia, nieobecność </w:t>
      </w:r>
      <w:r w:rsidR="00B7254C" w:rsidRPr="00936E97">
        <w:rPr>
          <w:rFonts w:ascii="Book Antiqua" w:hAnsi="Book Antiqua"/>
          <w:sz w:val="22"/>
          <w:szCs w:val="22"/>
        </w:rPr>
        <w:t>W</w:t>
      </w:r>
      <w:r w:rsidRPr="00936E97">
        <w:rPr>
          <w:rFonts w:ascii="Book Antiqua" w:hAnsi="Book Antiqua"/>
          <w:sz w:val="22"/>
          <w:szCs w:val="22"/>
        </w:rPr>
        <w:t xml:space="preserve">ykonawcy nie wstrzymuje inwentaryzacji robót, </w:t>
      </w:r>
    </w:p>
    <w:p w14:paraId="7427B716" w14:textId="77777777" w:rsidR="000A6C23" w:rsidRPr="00936E97" w:rsidRDefault="000A6C23" w:rsidP="00936E97">
      <w:pPr>
        <w:numPr>
          <w:ilvl w:val="0"/>
          <w:numId w:val="21"/>
        </w:numPr>
        <w:tabs>
          <w:tab w:val="clear" w:pos="1077"/>
          <w:tab w:val="num" w:pos="851"/>
        </w:tabs>
        <w:spacing w:line="276" w:lineRule="auto"/>
        <w:ind w:left="851" w:hanging="284"/>
        <w:jc w:val="both"/>
        <w:rPr>
          <w:rFonts w:ascii="Book Antiqua" w:hAnsi="Book Antiqua"/>
          <w:sz w:val="22"/>
          <w:szCs w:val="22"/>
        </w:rPr>
      </w:pPr>
      <w:r w:rsidRPr="00936E97">
        <w:rPr>
          <w:rFonts w:ascii="Book Antiqua" w:hAnsi="Book Antiqua"/>
          <w:sz w:val="22"/>
          <w:szCs w:val="22"/>
        </w:rPr>
        <w:t xml:space="preserve">Wykonawca zabezpieczy przerwane roboty w zakresie obustronnie uzgodnionym na swój koszt, </w:t>
      </w:r>
    </w:p>
    <w:p w14:paraId="32A7C912" w14:textId="77777777" w:rsidR="000A6C23" w:rsidRPr="00936E97" w:rsidRDefault="000A6C23" w:rsidP="00936E97">
      <w:pPr>
        <w:numPr>
          <w:ilvl w:val="0"/>
          <w:numId w:val="21"/>
        </w:numPr>
        <w:tabs>
          <w:tab w:val="clear" w:pos="1077"/>
          <w:tab w:val="num" w:pos="851"/>
        </w:tabs>
        <w:spacing w:line="276" w:lineRule="auto"/>
        <w:ind w:left="851" w:hanging="284"/>
        <w:jc w:val="both"/>
        <w:rPr>
          <w:rFonts w:ascii="Book Antiqua" w:hAnsi="Book Antiqua"/>
          <w:sz w:val="22"/>
          <w:szCs w:val="22"/>
        </w:rPr>
      </w:pPr>
      <w:r w:rsidRPr="00936E97">
        <w:rPr>
          <w:rFonts w:ascii="Book Antiqua" w:hAnsi="Book Antiqua"/>
          <w:sz w:val="22"/>
          <w:szCs w:val="22"/>
        </w:rPr>
        <w:t xml:space="preserve">Wykonawca sporządzi wykaz tych materiałów, które nie mogą być wykorzystane przez Wykonawcę do realizacji innych robót nie objętych niniejszą umową, jeżeli odstąpienie od umowy nastąpiło z przyczyn niezależnych od Wykonawcy, </w:t>
      </w:r>
    </w:p>
    <w:p w14:paraId="69D9779A" w14:textId="3FF3F6E4" w:rsidR="000A6C23" w:rsidRPr="00936E97" w:rsidRDefault="000A6C23" w:rsidP="00936E97">
      <w:pPr>
        <w:numPr>
          <w:ilvl w:val="0"/>
          <w:numId w:val="21"/>
        </w:numPr>
        <w:tabs>
          <w:tab w:val="clear" w:pos="1077"/>
          <w:tab w:val="num" w:pos="851"/>
        </w:tabs>
        <w:spacing w:line="276" w:lineRule="auto"/>
        <w:ind w:left="851" w:hanging="284"/>
        <w:jc w:val="both"/>
        <w:rPr>
          <w:rFonts w:ascii="Book Antiqua" w:hAnsi="Book Antiqua"/>
          <w:sz w:val="22"/>
          <w:szCs w:val="22"/>
        </w:rPr>
      </w:pPr>
      <w:r w:rsidRPr="00936E97">
        <w:rPr>
          <w:rFonts w:ascii="Book Antiqua" w:hAnsi="Book Antiqua"/>
          <w:sz w:val="22"/>
          <w:szCs w:val="22"/>
        </w:rPr>
        <w:t>Wykonawca zgłosi do dokonania przez Zamawiającego odbi</w:t>
      </w:r>
      <w:r w:rsidR="0081595F" w:rsidRPr="00936E97">
        <w:rPr>
          <w:rFonts w:ascii="Book Antiqua" w:hAnsi="Book Antiqua"/>
          <w:sz w:val="22"/>
          <w:szCs w:val="22"/>
        </w:rPr>
        <w:t>erze usługi</w:t>
      </w:r>
      <w:r w:rsidRPr="00936E97">
        <w:rPr>
          <w:rFonts w:ascii="Book Antiqua" w:hAnsi="Book Antiqua"/>
          <w:sz w:val="22"/>
          <w:szCs w:val="22"/>
        </w:rPr>
        <w:t xml:space="preserve"> </w:t>
      </w:r>
      <w:r w:rsidR="0081595F" w:rsidRPr="00936E97">
        <w:rPr>
          <w:rFonts w:ascii="Book Antiqua" w:hAnsi="Book Antiqua"/>
          <w:sz w:val="22"/>
          <w:szCs w:val="22"/>
        </w:rPr>
        <w:t xml:space="preserve">i </w:t>
      </w:r>
      <w:r w:rsidRPr="00936E97">
        <w:rPr>
          <w:rFonts w:ascii="Book Antiqua" w:hAnsi="Book Antiqua"/>
          <w:sz w:val="22"/>
          <w:szCs w:val="22"/>
        </w:rPr>
        <w:t>rob</w:t>
      </w:r>
      <w:r w:rsidR="0081595F" w:rsidRPr="00936E97">
        <w:rPr>
          <w:rFonts w:ascii="Book Antiqua" w:hAnsi="Book Antiqua"/>
          <w:sz w:val="22"/>
          <w:szCs w:val="22"/>
        </w:rPr>
        <w:t>oty</w:t>
      </w:r>
      <w:r w:rsidRPr="00936E97">
        <w:rPr>
          <w:rFonts w:ascii="Book Antiqua" w:hAnsi="Book Antiqua"/>
          <w:sz w:val="22"/>
          <w:szCs w:val="22"/>
        </w:rPr>
        <w:t xml:space="preserve"> przerwanych oraz robót zabezpieczających,  </w:t>
      </w:r>
    </w:p>
    <w:p w14:paraId="56CE3466" w14:textId="77777777" w:rsidR="000A6C23" w:rsidRPr="00936E97" w:rsidRDefault="000A6C23" w:rsidP="00936E97">
      <w:pPr>
        <w:numPr>
          <w:ilvl w:val="0"/>
          <w:numId w:val="21"/>
        </w:numPr>
        <w:tabs>
          <w:tab w:val="clear" w:pos="1077"/>
          <w:tab w:val="num" w:pos="851"/>
        </w:tabs>
        <w:spacing w:line="276" w:lineRule="auto"/>
        <w:ind w:left="851" w:hanging="284"/>
        <w:jc w:val="both"/>
        <w:rPr>
          <w:rFonts w:ascii="Book Antiqua" w:hAnsi="Book Antiqua"/>
          <w:sz w:val="22"/>
          <w:szCs w:val="22"/>
        </w:rPr>
      </w:pPr>
      <w:r w:rsidRPr="00936E97">
        <w:rPr>
          <w:rFonts w:ascii="Book Antiqua" w:hAnsi="Book Antiqua"/>
          <w:sz w:val="22"/>
          <w:szCs w:val="22"/>
        </w:rPr>
        <w:t xml:space="preserve">Wykonawca niezwłocznie, najpóźniej w terminie 30 dni, usunie z terenu budowy urządzenia przez niego dostarczone lub wzniesione. </w:t>
      </w:r>
    </w:p>
    <w:p w14:paraId="3FBD04A5" w14:textId="77777777" w:rsidR="000A6C23" w:rsidRPr="00936E97" w:rsidRDefault="000A6C23" w:rsidP="00936E97">
      <w:pPr>
        <w:numPr>
          <w:ilvl w:val="0"/>
          <w:numId w:val="20"/>
        </w:numPr>
        <w:spacing w:line="276" w:lineRule="auto"/>
        <w:ind w:left="284" w:hanging="284"/>
        <w:jc w:val="both"/>
        <w:rPr>
          <w:rFonts w:ascii="Book Antiqua" w:hAnsi="Book Antiqua"/>
          <w:sz w:val="22"/>
          <w:szCs w:val="22"/>
        </w:rPr>
      </w:pPr>
      <w:r w:rsidRPr="00936E97">
        <w:rPr>
          <w:rFonts w:ascii="Book Antiqua" w:hAnsi="Book Antiqua"/>
          <w:sz w:val="22"/>
          <w:szCs w:val="22"/>
        </w:rPr>
        <w:t xml:space="preserve">Zamawiający, w razie odstąpienia od umowy z przyczyn, za które Wykonawca nie ponosi odpowiedzialności, zobowiązany jest do: </w:t>
      </w:r>
    </w:p>
    <w:p w14:paraId="516814BE" w14:textId="528CF0D6" w:rsidR="000A6C23" w:rsidRPr="00936E97" w:rsidRDefault="000A6C23" w:rsidP="00936E97">
      <w:pPr>
        <w:numPr>
          <w:ilvl w:val="1"/>
          <w:numId w:val="22"/>
        </w:numPr>
        <w:tabs>
          <w:tab w:val="clear" w:pos="1077"/>
          <w:tab w:val="num" w:pos="851"/>
        </w:tabs>
        <w:spacing w:line="276" w:lineRule="auto"/>
        <w:ind w:left="851" w:hanging="284"/>
        <w:jc w:val="both"/>
        <w:rPr>
          <w:rFonts w:ascii="Book Antiqua" w:hAnsi="Book Antiqua"/>
          <w:sz w:val="22"/>
          <w:szCs w:val="22"/>
        </w:rPr>
      </w:pPr>
      <w:r w:rsidRPr="00936E97">
        <w:rPr>
          <w:rFonts w:ascii="Book Antiqua" w:hAnsi="Book Antiqua"/>
          <w:sz w:val="22"/>
          <w:szCs w:val="22"/>
        </w:rPr>
        <w:lastRenderedPageBreak/>
        <w:t xml:space="preserve">dokonania odbioru </w:t>
      </w:r>
      <w:r w:rsidR="0081595F" w:rsidRPr="00936E97">
        <w:rPr>
          <w:rFonts w:ascii="Book Antiqua" w:hAnsi="Book Antiqua"/>
          <w:sz w:val="22"/>
          <w:szCs w:val="22"/>
        </w:rPr>
        <w:t xml:space="preserve">usług i </w:t>
      </w:r>
      <w:r w:rsidRPr="00936E97">
        <w:rPr>
          <w:rFonts w:ascii="Book Antiqua" w:hAnsi="Book Antiqua"/>
          <w:sz w:val="22"/>
          <w:szCs w:val="22"/>
        </w:rPr>
        <w:t>robót przerwanych oraz zapłaty wynagrodzenia za </w:t>
      </w:r>
      <w:r w:rsidR="0081595F" w:rsidRPr="00936E97">
        <w:rPr>
          <w:rFonts w:ascii="Book Antiqua" w:hAnsi="Book Antiqua"/>
          <w:sz w:val="22"/>
          <w:szCs w:val="22"/>
        </w:rPr>
        <w:t xml:space="preserve">usługi i </w:t>
      </w:r>
      <w:r w:rsidRPr="00936E97">
        <w:rPr>
          <w:rFonts w:ascii="Book Antiqua" w:hAnsi="Book Antiqua"/>
          <w:sz w:val="22"/>
          <w:szCs w:val="22"/>
        </w:rPr>
        <w:t xml:space="preserve">roboty, które zostały wykonane do dnia odstąpienia od umowy, </w:t>
      </w:r>
    </w:p>
    <w:p w14:paraId="20F09EF5" w14:textId="77777777" w:rsidR="000A6C23" w:rsidRPr="00936E97" w:rsidRDefault="000A6C23" w:rsidP="00936E97">
      <w:pPr>
        <w:numPr>
          <w:ilvl w:val="1"/>
          <w:numId w:val="22"/>
        </w:numPr>
        <w:tabs>
          <w:tab w:val="clear" w:pos="1077"/>
          <w:tab w:val="num" w:pos="851"/>
        </w:tabs>
        <w:spacing w:line="276" w:lineRule="auto"/>
        <w:ind w:left="851" w:hanging="284"/>
        <w:jc w:val="both"/>
        <w:rPr>
          <w:rFonts w:ascii="Book Antiqua" w:hAnsi="Book Antiqua"/>
          <w:sz w:val="22"/>
          <w:szCs w:val="22"/>
        </w:rPr>
      </w:pPr>
      <w:r w:rsidRPr="00936E97">
        <w:rPr>
          <w:rFonts w:ascii="Book Antiqua" w:hAnsi="Book Antiqua"/>
          <w:sz w:val="22"/>
          <w:szCs w:val="22"/>
        </w:rPr>
        <w:t>odkupienia materiałów określonych w ust. </w:t>
      </w:r>
      <w:r w:rsidR="00C15008" w:rsidRPr="00936E97">
        <w:rPr>
          <w:rFonts w:ascii="Book Antiqua" w:hAnsi="Book Antiqua"/>
          <w:sz w:val="22"/>
          <w:szCs w:val="22"/>
        </w:rPr>
        <w:t>6</w:t>
      </w:r>
      <w:r w:rsidRPr="00936E97">
        <w:rPr>
          <w:rFonts w:ascii="Book Antiqua" w:hAnsi="Book Antiqua"/>
          <w:sz w:val="22"/>
          <w:szCs w:val="22"/>
        </w:rPr>
        <w:t xml:space="preserve"> pkt. 3 niniejszego paragrafu – za cenę nie wyższą, niż cena zapłacona przez Wykonawcę,</w:t>
      </w:r>
    </w:p>
    <w:p w14:paraId="4A0EDFFD" w14:textId="77777777" w:rsidR="000A6C23" w:rsidRPr="00936E97" w:rsidRDefault="000A6C23" w:rsidP="00936E97">
      <w:pPr>
        <w:numPr>
          <w:ilvl w:val="1"/>
          <w:numId w:val="22"/>
        </w:numPr>
        <w:tabs>
          <w:tab w:val="clear" w:pos="1077"/>
          <w:tab w:val="num" w:pos="851"/>
        </w:tabs>
        <w:spacing w:line="276" w:lineRule="auto"/>
        <w:ind w:left="851" w:hanging="284"/>
        <w:jc w:val="both"/>
        <w:rPr>
          <w:rFonts w:ascii="Book Antiqua" w:hAnsi="Book Antiqua"/>
          <w:sz w:val="22"/>
          <w:szCs w:val="22"/>
        </w:rPr>
      </w:pPr>
      <w:r w:rsidRPr="00936E97">
        <w:rPr>
          <w:rFonts w:ascii="Book Antiqua" w:hAnsi="Book Antiqua"/>
          <w:sz w:val="22"/>
          <w:szCs w:val="22"/>
        </w:rPr>
        <w:t>przejęcia od Wykonawcy pod swój dozór terenu budowy.</w:t>
      </w:r>
    </w:p>
    <w:p w14:paraId="37B3D596" w14:textId="14348909" w:rsidR="000A6C23" w:rsidRPr="00936E97" w:rsidRDefault="000A6C23" w:rsidP="00936E97">
      <w:pPr>
        <w:numPr>
          <w:ilvl w:val="0"/>
          <w:numId w:val="20"/>
        </w:numPr>
        <w:spacing w:line="276" w:lineRule="auto"/>
        <w:ind w:left="284" w:hanging="284"/>
        <w:jc w:val="both"/>
        <w:rPr>
          <w:rFonts w:ascii="Book Antiqua" w:hAnsi="Book Antiqua"/>
          <w:sz w:val="22"/>
          <w:szCs w:val="22"/>
        </w:rPr>
      </w:pPr>
      <w:r w:rsidRPr="00936E97">
        <w:rPr>
          <w:rFonts w:ascii="Book Antiqua" w:hAnsi="Book Antiqua" w:cs="Times-Roman"/>
          <w:sz w:val="22"/>
          <w:szCs w:val="22"/>
        </w:rPr>
        <w:t>W przypadku odst</w:t>
      </w:r>
      <w:r w:rsidRPr="00936E97">
        <w:rPr>
          <w:rFonts w:ascii="Book Antiqua" w:eastAsia="TimesNewRoman" w:hAnsi="Book Antiqua" w:cs="TimesNewRoman"/>
          <w:sz w:val="22"/>
          <w:szCs w:val="22"/>
        </w:rPr>
        <w:t>ą</w:t>
      </w:r>
      <w:r w:rsidRPr="00936E97">
        <w:rPr>
          <w:rFonts w:ascii="Book Antiqua" w:hAnsi="Book Antiqua" w:cs="Times-Roman"/>
          <w:sz w:val="22"/>
          <w:szCs w:val="22"/>
        </w:rPr>
        <w:t>pienia od Umowy z przyczyn le</w:t>
      </w:r>
      <w:r w:rsidRPr="00936E97">
        <w:rPr>
          <w:rFonts w:ascii="Book Antiqua" w:eastAsia="TimesNewRoman" w:hAnsi="Book Antiqua" w:cs="TimesNewRoman"/>
          <w:sz w:val="22"/>
          <w:szCs w:val="22"/>
        </w:rPr>
        <w:t>żą</w:t>
      </w:r>
      <w:r w:rsidRPr="00936E97">
        <w:rPr>
          <w:rFonts w:ascii="Book Antiqua" w:hAnsi="Book Antiqua" w:cs="Times-Roman"/>
          <w:sz w:val="22"/>
          <w:szCs w:val="22"/>
        </w:rPr>
        <w:t>cych po stronie Wykonawcy, Zamawiaj</w:t>
      </w:r>
      <w:r w:rsidRPr="00936E97">
        <w:rPr>
          <w:rFonts w:ascii="Book Antiqua" w:eastAsia="TimesNewRoman" w:hAnsi="Book Antiqua" w:cs="TimesNewRoman"/>
          <w:sz w:val="22"/>
          <w:szCs w:val="22"/>
        </w:rPr>
        <w:t>ą</w:t>
      </w:r>
      <w:r w:rsidRPr="00936E97">
        <w:rPr>
          <w:rFonts w:ascii="Book Antiqua" w:hAnsi="Book Antiqua" w:cs="Times-Roman"/>
          <w:sz w:val="22"/>
          <w:szCs w:val="22"/>
        </w:rPr>
        <w:t>cy dokona odbioru</w:t>
      </w:r>
      <w:r w:rsidR="0081595F" w:rsidRPr="00936E97">
        <w:rPr>
          <w:rFonts w:ascii="Book Antiqua" w:hAnsi="Book Antiqua" w:cs="Times-Roman"/>
          <w:sz w:val="22"/>
          <w:szCs w:val="22"/>
        </w:rPr>
        <w:t xml:space="preserve"> usług i</w:t>
      </w:r>
      <w:r w:rsidRPr="00936E97">
        <w:rPr>
          <w:rFonts w:ascii="Book Antiqua" w:hAnsi="Book Antiqua"/>
          <w:sz w:val="22"/>
          <w:szCs w:val="22"/>
        </w:rPr>
        <w:t xml:space="preserve"> </w:t>
      </w:r>
      <w:r w:rsidRPr="00936E97">
        <w:rPr>
          <w:rFonts w:ascii="Book Antiqua" w:hAnsi="Book Antiqua" w:cs="Times-Roman"/>
          <w:sz w:val="22"/>
          <w:szCs w:val="22"/>
        </w:rPr>
        <w:t>robót wykonanych przez Wykonawc</w:t>
      </w:r>
      <w:r w:rsidRPr="00936E97">
        <w:rPr>
          <w:rFonts w:ascii="Book Antiqua" w:eastAsia="TimesNewRoman" w:hAnsi="Book Antiqua" w:cs="TimesNewRoman"/>
          <w:sz w:val="22"/>
          <w:szCs w:val="22"/>
        </w:rPr>
        <w:t xml:space="preserve">ę </w:t>
      </w:r>
      <w:r w:rsidRPr="00936E97">
        <w:rPr>
          <w:rFonts w:ascii="Book Antiqua" w:hAnsi="Book Antiqua" w:cs="Times-Roman"/>
          <w:sz w:val="22"/>
          <w:szCs w:val="22"/>
        </w:rPr>
        <w:t>do dnia odst</w:t>
      </w:r>
      <w:r w:rsidRPr="00936E97">
        <w:rPr>
          <w:rFonts w:ascii="Book Antiqua" w:eastAsia="TimesNewRoman" w:hAnsi="Book Antiqua" w:cs="TimesNewRoman"/>
          <w:sz w:val="22"/>
          <w:szCs w:val="22"/>
        </w:rPr>
        <w:t>ą</w:t>
      </w:r>
      <w:r w:rsidRPr="00936E97">
        <w:rPr>
          <w:rFonts w:ascii="Book Antiqua" w:hAnsi="Book Antiqua" w:cs="Times-Roman"/>
          <w:sz w:val="22"/>
          <w:szCs w:val="22"/>
        </w:rPr>
        <w:t xml:space="preserve">pienia oraz zapłaci Wykonawcy wynagrodzenie za ww. </w:t>
      </w:r>
      <w:r w:rsidR="0081595F" w:rsidRPr="00936E97">
        <w:rPr>
          <w:rFonts w:ascii="Book Antiqua" w:hAnsi="Book Antiqua" w:cs="Times-Roman"/>
          <w:sz w:val="22"/>
          <w:szCs w:val="22"/>
        </w:rPr>
        <w:t xml:space="preserve">usługi i </w:t>
      </w:r>
      <w:r w:rsidRPr="00936E97">
        <w:rPr>
          <w:rFonts w:ascii="Book Antiqua" w:hAnsi="Book Antiqua" w:cs="Times-Roman"/>
          <w:sz w:val="22"/>
          <w:szCs w:val="22"/>
        </w:rPr>
        <w:t>roboty. Wysoko</w:t>
      </w:r>
      <w:r w:rsidRPr="00936E97">
        <w:rPr>
          <w:rFonts w:ascii="Book Antiqua" w:eastAsia="TimesNewRoman" w:hAnsi="Book Antiqua" w:cs="TimesNewRoman"/>
          <w:sz w:val="22"/>
          <w:szCs w:val="22"/>
        </w:rPr>
        <w:t xml:space="preserve">ść </w:t>
      </w:r>
      <w:r w:rsidRPr="00936E97">
        <w:rPr>
          <w:rFonts w:ascii="Book Antiqua" w:hAnsi="Book Antiqua" w:cs="Times-Roman"/>
          <w:sz w:val="22"/>
          <w:szCs w:val="22"/>
        </w:rPr>
        <w:t>wynagrodzenia zostanie ustalona zgodnie z tre</w:t>
      </w:r>
      <w:r w:rsidRPr="00936E97">
        <w:rPr>
          <w:rFonts w:ascii="Book Antiqua" w:eastAsia="TimesNewRoman" w:hAnsi="Book Antiqua" w:cs="TimesNewRoman"/>
          <w:sz w:val="22"/>
          <w:szCs w:val="22"/>
        </w:rPr>
        <w:t>ś</w:t>
      </w:r>
      <w:r w:rsidRPr="00936E97">
        <w:rPr>
          <w:rFonts w:ascii="Book Antiqua" w:hAnsi="Book Antiqua" w:cs="Times-Roman"/>
          <w:sz w:val="22"/>
          <w:szCs w:val="22"/>
        </w:rPr>
        <w:t>ci</w:t>
      </w:r>
      <w:r w:rsidRPr="00936E97">
        <w:rPr>
          <w:rFonts w:ascii="Book Antiqua" w:eastAsia="TimesNewRoman" w:hAnsi="Book Antiqua" w:cs="TimesNewRoman"/>
          <w:sz w:val="22"/>
          <w:szCs w:val="22"/>
        </w:rPr>
        <w:t xml:space="preserve">ą </w:t>
      </w:r>
      <w:r w:rsidRPr="00936E97">
        <w:rPr>
          <w:rFonts w:ascii="Book Antiqua" w:hAnsi="Book Antiqua" w:cs="Times-Roman"/>
          <w:sz w:val="22"/>
          <w:szCs w:val="22"/>
        </w:rPr>
        <w:t>ust. 6 niniejszego paragrafu. Warto</w:t>
      </w:r>
      <w:r w:rsidRPr="00936E97">
        <w:rPr>
          <w:rFonts w:ascii="Book Antiqua" w:eastAsia="TimesNewRoman" w:hAnsi="Book Antiqua" w:cs="TimesNewRoman"/>
          <w:sz w:val="22"/>
          <w:szCs w:val="22"/>
        </w:rPr>
        <w:t xml:space="preserve">ść </w:t>
      </w:r>
      <w:r w:rsidRPr="00936E97">
        <w:rPr>
          <w:rFonts w:ascii="Book Antiqua" w:hAnsi="Book Antiqua" w:cs="Times-Roman"/>
          <w:sz w:val="22"/>
          <w:szCs w:val="22"/>
        </w:rPr>
        <w:t>tak wyliczonego wynagrodzenia zostanie pomniejszona o roszczenia Zamawiaj</w:t>
      </w:r>
      <w:r w:rsidRPr="00936E97">
        <w:rPr>
          <w:rFonts w:ascii="Book Antiqua" w:eastAsia="TimesNewRoman" w:hAnsi="Book Antiqua" w:cs="TimesNewRoman"/>
          <w:sz w:val="22"/>
          <w:szCs w:val="22"/>
        </w:rPr>
        <w:t>ą</w:t>
      </w:r>
      <w:r w:rsidRPr="00936E97">
        <w:rPr>
          <w:rFonts w:ascii="Book Antiqua" w:hAnsi="Book Antiqua" w:cs="Times-Roman"/>
          <w:sz w:val="22"/>
          <w:szCs w:val="22"/>
        </w:rPr>
        <w:t>cego z tytułu kar umownych, ewentualnych roszcze</w:t>
      </w:r>
      <w:r w:rsidRPr="00936E97">
        <w:rPr>
          <w:rFonts w:ascii="Book Antiqua" w:eastAsia="TimesNewRoman" w:hAnsi="Book Antiqua" w:cs="TimesNewRoman"/>
          <w:sz w:val="22"/>
          <w:szCs w:val="22"/>
        </w:rPr>
        <w:t xml:space="preserve">ń </w:t>
      </w:r>
      <w:r w:rsidRPr="00936E97">
        <w:rPr>
          <w:rFonts w:ascii="Book Antiqua" w:hAnsi="Book Antiqua" w:cs="Times-Roman"/>
          <w:sz w:val="22"/>
          <w:szCs w:val="22"/>
        </w:rPr>
        <w:t>wynikaj</w:t>
      </w:r>
      <w:r w:rsidRPr="00936E97">
        <w:rPr>
          <w:rFonts w:ascii="Book Antiqua" w:eastAsia="TimesNewRoman" w:hAnsi="Book Antiqua" w:cs="TimesNewRoman"/>
          <w:sz w:val="22"/>
          <w:szCs w:val="22"/>
        </w:rPr>
        <w:t>ą</w:t>
      </w:r>
      <w:r w:rsidRPr="00936E97">
        <w:rPr>
          <w:rFonts w:ascii="Book Antiqua" w:hAnsi="Book Antiqua" w:cs="Times-Roman"/>
          <w:sz w:val="22"/>
          <w:szCs w:val="22"/>
        </w:rPr>
        <w:t>cych z obni</w:t>
      </w:r>
      <w:r w:rsidRPr="00936E97">
        <w:rPr>
          <w:rFonts w:ascii="Book Antiqua" w:eastAsia="TimesNewRoman" w:hAnsi="Book Antiqua" w:cs="TimesNewRoman"/>
          <w:sz w:val="22"/>
          <w:szCs w:val="22"/>
        </w:rPr>
        <w:t>ż</w:t>
      </w:r>
      <w:r w:rsidRPr="00936E97">
        <w:rPr>
          <w:rFonts w:ascii="Book Antiqua" w:hAnsi="Book Antiqua" w:cs="Times-Roman"/>
          <w:sz w:val="22"/>
          <w:szCs w:val="22"/>
        </w:rPr>
        <w:t>enia ceny na podstawie r</w:t>
      </w:r>
      <w:r w:rsidRPr="00936E97">
        <w:rPr>
          <w:rFonts w:ascii="Book Antiqua" w:eastAsia="TimesNewRoman" w:hAnsi="Book Antiqua" w:cs="TimesNewRoman"/>
          <w:sz w:val="22"/>
          <w:szCs w:val="22"/>
        </w:rPr>
        <w:t>ę</w:t>
      </w:r>
      <w:r w:rsidRPr="00936E97">
        <w:rPr>
          <w:rFonts w:ascii="Book Antiqua" w:hAnsi="Book Antiqua" w:cs="Times-Roman"/>
          <w:sz w:val="22"/>
          <w:szCs w:val="22"/>
        </w:rPr>
        <w:t>kojmi i gwarancji oraz innych roszcze</w:t>
      </w:r>
      <w:r w:rsidRPr="00936E97">
        <w:rPr>
          <w:rFonts w:ascii="Book Antiqua" w:eastAsia="TimesNewRoman" w:hAnsi="Book Antiqua" w:cs="TimesNewRoman"/>
          <w:sz w:val="22"/>
          <w:szCs w:val="22"/>
        </w:rPr>
        <w:t xml:space="preserve">ń </w:t>
      </w:r>
      <w:r w:rsidRPr="00936E97">
        <w:rPr>
          <w:rFonts w:ascii="Book Antiqua" w:hAnsi="Book Antiqua" w:cs="Times-Roman"/>
          <w:sz w:val="22"/>
          <w:szCs w:val="22"/>
        </w:rPr>
        <w:t>odszkodowawczych. Zamawiaj</w:t>
      </w:r>
      <w:r w:rsidRPr="00936E97">
        <w:rPr>
          <w:rFonts w:ascii="Book Antiqua" w:eastAsia="TimesNewRoman" w:hAnsi="Book Antiqua" w:cs="TimesNewRoman"/>
          <w:sz w:val="22"/>
          <w:szCs w:val="22"/>
        </w:rPr>
        <w:t>ą</w:t>
      </w:r>
      <w:r w:rsidRPr="00936E97">
        <w:rPr>
          <w:rFonts w:ascii="Book Antiqua" w:hAnsi="Book Antiqua" w:cs="Times-Roman"/>
          <w:sz w:val="22"/>
          <w:szCs w:val="22"/>
        </w:rPr>
        <w:t>cy nie pokryje kosztów za zakupione przez Wykonawc</w:t>
      </w:r>
      <w:r w:rsidRPr="00936E97">
        <w:rPr>
          <w:rFonts w:ascii="Book Antiqua" w:eastAsia="TimesNewRoman" w:hAnsi="Book Antiqua" w:cs="TimesNewRoman"/>
          <w:sz w:val="22"/>
          <w:szCs w:val="22"/>
        </w:rPr>
        <w:t xml:space="preserve">ę </w:t>
      </w:r>
      <w:r w:rsidRPr="00936E97">
        <w:rPr>
          <w:rFonts w:ascii="Book Antiqua" w:hAnsi="Book Antiqua" w:cs="Times-Roman"/>
          <w:sz w:val="22"/>
          <w:szCs w:val="22"/>
        </w:rPr>
        <w:t>materiały i urz</w:t>
      </w:r>
      <w:r w:rsidRPr="00936E97">
        <w:rPr>
          <w:rFonts w:ascii="Book Antiqua" w:eastAsia="TimesNewRoman" w:hAnsi="Book Antiqua" w:cs="TimesNewRoman"/>
          <w:sz w:val="22"/>
          <w:szCs w:val="22"/>
        </w:rPr>
        <w:t>ą</w:t>
      </w:r>
      <w:r w:rsidRPr="00936E97">
        <w:rPr>
          <w:rFonts w:ascii="Book Antiqua" w:hAnsi="Book Antiqua" w:cs="Times-Roman"/>
          <w:sz w:val="22"/>
          <w:szCs w:val="22"/>
        </w:rPr>
        <w:t>dzenia,</w:t>
      </w:r>
      <w:r w:rsidRPr="00936E97">
        <w:rPr>
          <w:rFonts w:ascii="Book Antiqua" w:hAnsi="Book Antiqua"/>
          <w:sz w:val="22"/>
          <w:szCs w:val="22"/>
        </w:rPr>
        <w:t xml:space="preserve"> </w:t>
      </w:r>
      <w:r w:rsidRPr="00936E97">
        <w:rPr>
          <w:rFonts w:ascii="Book Antiqua" w:hAnsi="Book Antiqua" w:cs="Times-Roman"/>
          <w:sz w:val="22"/>
          <w:szCs w:val="22"/>
        </w:rPr>
        <w:t>które nie zostały zabudowane w odebrane roboty oraz kosztów budowy obiektów zaplecza, urz</w:t>
      </w:r>
      <w:r w:rsidRPr="00936E97">
        <w:rPr>
          <w:rFonts w:ascii="Book Antiqua" w:eastAsia="TimesNewRoman" w:hAnsi="Book Antiqua" w:cs="TimesNewRoman"/>
          <w:sz w:val="22"/>
          <w:szCs w:val="22"/>
        </w:rPr>
        <w:t>ą</w:t>
      </w:r>
      <w:r w:rsidRPr="00936E97">
        <w:rPr>
          <w:rFonts w:ascii="Book Antiqua" w:hAnsi="Book Antiqua" w:cs="Times-Roman"/>
          <w:sz w:val="22"/>
          <w:szCs w:val="22"/>
        </w:rPr>
        <w:t>dze</w:t>
      </w:r>
      <w:r w:rsidRPr="00936E97">
        <w:rPr>
          <w:rFonts w:ascii="Book Antiqua" w:eastAsia="TimesNewRoman" w:hAnsi="Book Antiqua" w:cs="TimesNewRoman"/>
          <w:sz w:val="22"/>
          <w:szCs w:val="22"/>
        </w:rPr>
        <w:t>ń</w:t>
      </w:r>
      <w:r w:rsidRPr="00936E97">
        <w:rPr>
          <w:rFonts w:ascii="Book Antiqua" w:hAnsi="Book Antiqua"/>
          <w:sz w:val="22"/>
          <w:szCs w:val="22"/>
        </w:rPr>
        <w:t xml:space="preserve"> </w:t>
      </w:r>
      <w:r w:rsidRPr="00936E97">
        <w:rPr>
          <w:rFonts w:ascii="Book Antiqua" w:hAnsi="Book Antiqua" w:cs="Times-Roman"/>
          <w:sz w:val="22"/>
          <w:szCs w:val="22"/>
        </w:rPr>
        <w:t>zwi</w:t>
      </w:r>
      <w:r w:rsidRPr="00936E97">
        <w:rPr>
          <w:rFonts w:ascii="Book Antiqua" w:eastAsia="TimesNewRoman" w:hAnsi="Book Antiqua" w:cs="TimesNewRoman"/>
          <w:sz w:val="22"/>
          <w:szCs w:val="22"/>
        </w:rPr>
        <w:t>ą</w:t>
      </w:r>
      <w:r w:rsidRPr="00936E97">
        <w:rPr>
          <w:rFonts w:ascii="Book Antiqua" w:hAnsi="Book Antiqua" w:cs="Times-Roman"/>
          <w:sz w:val="22"/>
          <w:szCs w:val="22"/>
        </w:rPr>
        <w:t>zanych z zagospodarowaniem i uzbrojeniem terenu budowy. Koszty dodatkowe poniesione na</w:t>
      </w:r>
      <w:r w:rsidRPr="00936E97">
        <w:rPr>
          <w:rFonts w:ascii="Book Antiqua" w:hAnsi="Book Antiqua"/>
          <w:sz w:val="22"/>
          <w:szCs w:val="22"/>
        </w:rPr>
        <w:t xml:space="preserve"> </w:t>
      </w:r>
      <w:r w:rsidRPr="00936E97">
        <w:rPr>
          <w:rFonts w:ascii="Book Antiqua" w:hAnsi="Book Antiqua" w:cs="Times-Roman"/>
          <w:sz w:val="22"/>
          <w:szCs w:val="22"/>
        </w:rPr>
        <w:t>zabezpieczenie robót i terenu budowy oraz wszelkie inne uzasadnione koszty zwi</w:t>
      </w:r>
      <w:r w:rsidRPr="00936E97">
        <w:rPr>
          <w:rFonts w:ascii="Book Antiqua" w:eastAsia="TimesNewRoman" w:hAnsi="Book Antiqua" w:cs="TimesNewRoman"/>
          <w:sz w:val="22"/>
          <w:szCs w:val="22"/>
        </w:rPr>
        <w:t>ą</w:t>
      </w:r>
      <w:r w:rsidRPr="00936E97">
        <w:rPr>
          <w:rFonts w:ascii="Book Antiqua" w:hAnsi="Book Antiqua" w:cs="Times-Roman"/>
          <w:sz w:val="22"/>
          <w:szCs w:val="22"/>
        </w:rPr>
        <w:t>zane z odst</w:t>
      </w:r>
      <w:r w:rsidRPr="00936E97">
        <w:rPr>
          <w:rFonts w:ascii="Book Antiqua" w:eastAsia="TimesNewRoman" w:hAnsi="Book Antiqua" w:cs="TimesNewRoman"/>
          <w:sz w:val="22"/>
          <w:szCs w:val="22"/>
        </w:rPr>
        <w:t>ą</w:t>
      </w:r>
      <w:r w:rsidRPr="00936E97">
        <w:rPr>
          <w:rFonts w:ascii="Book Antiqua" w:hAnsi="Book Antiqua" w:cs="Times-Roman"/>
          <w:sz w:val="22"/>
          <w:szCs w:val="22"/>
        </w:rPr>
        <w:t>pieniem od</w:t>
      </w:r>
      <w:r w:rsidRPr="00936E97">
        <w:rPr>
          <w:rFonts w:ascii="Book Antiqua" w:hAnsi="Book Antiqua"/>
          <w:sz w:val="22"/>
          <w:szCs w:val="22"/>
        </w:rPr>
        <w:t xml:space="preserve"> </w:t>
      </w:r>
      <w:r w:rsidRPr="00936E97">
        <w:rPr>
          <w:rFonts w:ascii="Book Antiqua" w:hAnsi="Book Antiqua" w:cs="Times-Roman"/>
          <w:sz w:val="22"/>
          <w:szCs w:val="22"/>
        </w:rPr>
        <w:t>Umowy ponosi Wykonawca.</w:t>
      </w:r>
    </w:p>
    <w:p w14:paraId="0915ABD2" w14:textId="77777777" w:rsidR="000A6C23" w:rsidRPr="00936E97" w:rsidRDefault="000A6C23" w:rsidP="00936E97">
      <w:pPr>
        <w:numPr>
          <w:ilvl w:val="0"/>
          <w:numId w:val="20"/>
        </w:numPr>
        <w:spacing w:line="276" w:lineRule="auto"/>
        <w:ind w:left="284" w:hanging="284"/>
        <w:jc w:val="both"/>
        <w:rPr>
          <w:rFonts w:ascii="Book Antiqua" w:hAnsi="Book Antiqua"/>
          <w:sz w:val="22"/>
          <w:szCs w:val="22"/>
        </w:rPr>
      </w:pPr>
      <w:r w:rsidRPr="00936E97">
        <w:rPr>
          <w:rFonts w:ascii="Book Antiqua" w:hAnsi="Book Antiqua"/>
          <w:sz w:val="22"/>
          <w:szCs w:val="22"/>
        </w:rPr>
        <w:t>Obliczenie należnego wynagrodzenia Wykonawcy z tytułu wykonania części umowy z powodu odstąpienia od umowy będzie odbywało się na podstawie kosztorysu powykonawczego, przygotowanego przez Wykonawcę, a zatwierdzonego przez przedstawiciela Zamawiającego.</w:t>
      </w:r>
    </w:p>
    <w:p w14:paraId="1F6D3FFA" w14:textId="77777777" w:rsidR="000A6C23" w:rsidRPr="00936E97" w:rsidRDefault="000A6C23" w:rsidP="00936E97">
      <w:pPr>
        <w:tabs>
          <w:tab w:val="left" w:pos="-24302"/>
          <w:tab w:val="left" w:pos="-20986"/>
        </w:tabs>
        <w:spacing w:line="276" w:lineRule="auto"/>
        <w:ind w:left="357"/>
        <w:jc w:val="both"/>
        <w:rPr>
          <w:rFonts w:ascii="Book Antiqua" w:hAnsi="Book Antiqua"/>
          <w:sz w:val="22"/>
          <w:szCs w:val="22"/>
        </w:rPr>
      </w:pPr>
      <w:r w:rsidRPr="00936E97">
        <w:rPr>
          <w:rFonts w:ascii="Book Antiqua" w:hAnsi="Book Antiqua" w:cs="Verdana"/>
          <w:sz w:val="22"/>
          <w:szCs w:val="22"/>
        </w:rPr>
        <w:tab/>
      </w:r>
      <w:r w:rsidRPr="00936E97">
        <w:rPr>
          <w:rFonts w:ascii="Book Antiqua" w:hAnsi="Book Antiqua"/>
          <w:sz w:val="22"/>
          <w:szCs w:val="22"/>
        </w:rPr>
        <w:t>Kosztorys ten opracowany będzie w oparciu o następujące założenia:</w:t>
      </w:r>
    </w:p>
    <w:p w14:paraId="3D3C2580" w14:textId="06D27D9B" w:rsidR="000A6C23" w:rsidRPr="00936E97" w:rsidRDefault="000A6C23" w:rsidP="00936E97">
      <w:pPr>
        <w:numPr>
          <w:ilvl w:val="0"/>
          <w:numId w:val="23"/>
        </w:numPr>
        <w:tabs>
          <w:tab w:val="left" w:pos="-11923"/>
        </w:tabs>
        <w:spacing w:line="276" w:lineRule="auto"/>
        <w:jc w:val="both"/>
        <w:rPr>
          <w:rFonts w:ascii="Book Antiqua" w:hAnsi="Book Antiqua"/>
          <w:sz w:val="22"/>
          <w:szCs w:val="22"/>
        </w:rPr>
      </w:pPr>
      <w:r w:rsidRPr="00936E97">
        <w:rPr>
          <w:rFonts w:ascii="Book Antiqua" w:hAnsi="Book Antiqua"/>
          <w:sz w:val="22"/>
          <w:szCs w:val="22"/>
        </w:rPr>
        <w:t xml:space="preserve">ceny jednostkowe robót zostaną przyjęte z kosztorysu, o którym mowa w </w:t>
      </w:r>
      <w:r w:rsidR="005267A7" w:rsidRPr="00936E97">
        <w:rPr>
          <w:rFonts w:ascii="Book Antiqua" w:hAnsi="Book Antiqua"/>
          <w:sz w:val="22"/>
          <w:szCs w:val="22"/>
        </w:rPr>
        <w:t xml:space="preserve">§ 8 ust. 1 </w:t>
      </w:r>
      <w:r w:rsidRPr="00936E97">
        <w:rPr>
          <w:rFonts w:ascii="Book Antiqua" w:hAnsi="Book Antiqua"/>
          <w:sz w:val="22"/>
          <w:szCs w:val="22"/>
        </w:rPr>
        <w:t xml:space="preserve">niniejszej umowy, a ilości wykonanych robót z książki obmiarów,  </w:t>
      </w:r>
    </w:p>
    <w:p w14:paraId="47776482" w14:textId="77777777" w:rsidR="000A6C23" w:rsidRPr="00936E97" w:rsidRDefault="000A6C23" w:rsidP="00936E97">
      <w:pPr>
        <w:numPr>
          <w:ilvl w:val="0"/>
          <w:numId w:val="23"/>
        </w:numPr>
        <w:tabs>
          <w:tab w:val="left" w:pos="-11923"/>
        </w:tabs>
        <w:spacing w:line="276" w:lineRule="auto"/>
        <w:jc w:val="both"/>
        <w:rPr>
          <w:rFonts w:ascii="Book Antiqua" w:hAnsi="Book Antiqua"/>
          <w:sz w:val="22"/>
          <w:szCs w:val="22"/>
        </w:rPr>
      </w:pPr>
      <w:r w:rsidRPr="00936E97">
        <w:rPr>
          <w:rFonts w:ascii="Book Antiqua" w:hAnsi="Book Antiqua"/>
          <w:sz w:val="22"/>
          <w:szCs w:val="22"/>
        </w:rPr>
        <w:t xml:space="preserve">w przypadku, gdy nie będzie możliwe rozliczenie danej roboty w oparciu o ww. zapisy, brakujące ceny czynników produkcji zostaną przyjęte z zeszytów SEKOCENBUD (jako średnie) za okres ich wbudowania. </w:t>
      </w:r>
    </w:p>
    <w:p w14:paraId="4A57B43B" w14:textId="542954FC" w:rsidR="000A6C23" w:rsidRPr="00936E97" w:rsidRDefault="000A6C23" w:rsidP="00936E97">
      <w:pPr>
        <w:tabs>
          <w:tab w:val="left" w:pos="-24302"/>
          <w:tab w:val="left" w:pos="-20986"/>
        </w:tabs>
        <w:spacing w:line="276" w:lineRule="auto"/>
        <w:ind w:left="720"/>
        <w:jc w:val="both"/>
        <w:rPr>
          <w:rFonts w:ascii="Book Antiqua" w:hAnsi="Book Antiqua" w:cs="Verdana"/>
          <w:sz w:val="22"/>
          <w:szCs w:val="22"/>
        </w:rPr>
      </w:pPr>
      <w:r w:rsidRPr="00936E97">
        <w:rPr>
          <w:rFonts w:ascii="Book Antiqua" w:hAnsi="Book Antiqua"/>
          <w:sz w:val="22"/>
          <w:szCs w:val="22"/>
        </w:rPr>
        <w:t xml:space="preserve">Podstawą do określenia nakładów rzeczowych będą normy zawarte w kosztorysie, o którym mowa w </w:t>
      </w:r>
      <w:r w:rsidR="0081595F" w:rsidRPr="00936E97">
        <w:rPr>
          <w:rFonts w:ascii="Book Antiqua" w:hAnsi="Book Antiqua"/>
          <w:sz w:val="22"/>
          <w:szCs w:val="22"/>
        </w:rPr>
        <w:t xml:space="preserve">§ 8 ust. 1 </w:t>
      </w:r>
      <w:r w:rsidRPr="00936E97">
        <w:rPr>
          <w:rFonts w:ascii="Book Antiqua" w:hAnsi="Book Antiqua"/>
          <w:sz w:val="22"/>
          <w:szCs w:val="22"/>
        </w:rPr>
        <w:t>niniejszej umowy. W przypadku braku odpowiednich pozycji w kosztorysie - KNR-y, a w przypadku braku odpowiednich pozycji  KNR–ach KNNR-y, a następnie wycena indywidualna Wykonawcy zatwierdzona przez Zamawiającego</w:t>
      </w:r>
      <w:r w:rsidRPr="00936E97">
        <w:rPr>
          <w:rFonts w:ascii="Book Antiqua" w:hAnsi="Book Antiqua" w:cs="Verdana"/>
          <w:sz w:val="22"/>
          <w:szCs w:val="22"/>
        </w:rPr>
        <w:t xml:space="preserve">. </w:t>
      </w:r>
    </w:p>
    <w:p w14:paraId="23608314" w14:textId="1C74377F" w:rsidR="00FB19AD" w:rsidRPr="00311465" w:rsidRDefault="000A6C23" w:rsidP="00311465">
      <w:pPr>
        <w:numPr>
          <w:ilvl w:val="0"/>
          <w:numId w:val="20"/>
        </w:numPr>
        <w:tabs>
          <w:tab w:val="clear" w:pos="357"/>
          <w:tab w:val="num" w:pos="426"/>
        </w:tabs>
        <w:spacing w:line="276" w:lineRule="auto"/>
        <w:ind w:left="426" w:hanging="426"/>
        <w:jc w:val="both"/>
        <w:rPr>
          <w:rFonts w:ascii="Book Antiqua" w:hAnsi="Book Antiqua"/>
          <w:sz w:val="22"/>
          <w:szCs w:val="22"/>
        </w:rPr>
      </w:pPr>
      <w:r w:rsidRPr="00936E97">
        <w:rPr>
          <w:rFonts w:ascii="Book Antiqua" w:hAnsi="Book Antiqua"/>
          <w:sz w:val="22"/>
          <w:szCs w:val="22"/>
        </w:rPr>
        <w:t xml:space="preserve">W przypadkach wymienionych w § </w:t>
      </w:r>
      <w:r w:rsidR="005267A7" w:rsidRPr="00936E97">
        <w:rPr>
          <w:rFonts w:ascii="Book Antiqua" w:hAnsi="Book Antiqua"/>
          <w:sz w:val="22"/>
          <w:szCs w:val="22"/>
        </w:rPr>
        <w:t>16</w:t>
      </w:r>
      <w:r w:rsidRPr="00936E97">
        <w:rPr>
          <w:rFonts w:ascii="Book Antiqua" w:hAnsi="Book Antiqua"/>
          <w:sz w:val="22"/>
          <w:szCs w:val="22"/>
        </w:rPr>
        <w:t xml:space="preserve"> ust. 1 Zamawiający może, po uprzedzeniu Wykonawcy, wkroczyć na teren budowy, nie zwalniając Wykonawcy z odpowiedzialności wynikającej z warunków umowy i powierzyć realizację robót osobie trzeciej.</w:t>
      </w:r>
    </w:p>
    <w:p w14:paraId="56667F25" w14:textId="6B4C70A8" w:rsidR="000A6C23" w:rsidRPr="00936E97" w:rsidRDefault="000A6C23" w:rsidP="00936E97">
      <w:pPr>
        <w:tabs>
          <w:tab w:val="num" w:pos="426"/>
        </w:tabs>
        <w:spacing w:before="120" w:line="276" w:lineRule="auto"/>
        <w:jc w:val="center"/>
        <w:rPr>
          <w:rFonts w:ascii="Book Antiqua" w:hAnsi="Book Antiqua"/>
          <w:b/>
          <w:sz w:val="22"/>
          <w:szCs w:val="22"/>
        </w:rPr>
      </w:pPr>
      <w:r w:rsidRPr="00936E97">
        <w:rPr>
          <w:rFonts w:ascii="Book Antiqua" w:hAnsi="Book Antiqua"/>
          <w:b/>
          <w:sz w:val="22"/>
          <w:szCs w:val="22"/>
        </w:rPr>
        <w:t>§ </w:t>
      </w:r>
      <w:r w:rsidR="005267A7" w:rsidRPr="00936E97">
        <w:rPr>
          <w:rFonts w:ascii="Book Antiqua" w:hAnsi="Book Antiqua"/>
          <w:b/>
          <w:sz w:val="22"/>
          <w:szCs w:val="22"/>
        </w:rPr>
        <w:t>17</w:t>
      </w:r>
    </w:p>
    <w:p w14:paraId="4925819A" w14:textId="1DE30A21" w:rsidR="008C775F" w:rsidRPr="00936E97" w:rsidRDefault="000A6C23" w:rsidP="00936E97">
      <w:pPr>
        <w:tabs>
          <w:tab w:val="num" w:pos="426"/>
        </w:tabs>
        <w:spacing w:before="120" w:line="276" w:lineRule="auto"/>
        <w:jc w:val="center"/>
        <w:rPr>
          <w:rFonts w:ascii="Book Antiqua" w:hAnsi="Book Antiqua"/>
          <w:b/>
          <w:sz w:val="22"/>
          <w:szCs w:val="22"/>
        </w:rPr>
      </w:pPr>
      <w:r w:rsidRPr="00936E97">
        <w:rPr>
          <w:rFonts w:ascii="Book Antiqua" w:hAnsi="Book Antiqua"/>
          <w:b/>
          <w:sz w:val="22"/>
          <w:szCs w:val="22"/>
        </w:rPr>
        <w:t>PODWYKONAWCY</w:t>
      </w:r>
    </w:p>
    <w:p w14:paraId="63583DF1" w14:textId="77777777" w:rsidR="007B4F79" w:rsidRPr="00936E97" w:rsidRDefault="007B4F79" w:rsidP="00936E97">
      <w:pPr>
        <w:tabs>
          <w:tab w:val="num" w:pos="426"/>
        </w:tabs>
        <w:spacing w:before="120" w:line="276" w:lineRule="auto"/>
        <w:jc w:val="center"/>
        <w:rPr>
          <w:rFonts w:ascii="Book Antiqua" w:hAnsi="Book Antiqua"/>
          <w:b/>
          <w:sz w:val="22"/>
          <w:szCs w:val="22"/>
        </w:rPr>
      </w:pPr>
    </w:p>
    <w:p w14:paraId="6EBEE6CD" w14:textId="77777777" w:rsidR="009758A2" w:rsidRPr="00936E97" w:rsidRDefault="009758A2" w:rsidP="00936E97">
      <w:pPr>
        <w:numPr>
          <w:ilvl w:val="0"/>
          <w:numId w:val="24"/>
        </w:numPr>
        <w:tabs>
          <w:tab w:val="clear" w:pos="720"/>
          <w:tab w:val="num" w:pos="426"/>
        </w:tabs>
        <w:overflowPunct w:val="0"/>
        <w:autoSpaceDE w:val="0"/>
        <w:spacing w:line="276" w:lineRule="auto"/>
        <w:ind w:left="426" w:hanging="426"/>
        <w:jc w:val="both"/>
        <w:textAlignment w:val="baseline"/>
        <w:rPr>
          <w:rFonts w:ascii="Book Antiqua" w:hAnsi="Book Antiqua"/>
          <w:bCs/>
          <w:iCs/>
          <w:sz w:val="22"/>
          <w:szCs w:val="22"/>
        </w:rPr>
      </w:pPr>
      <w:r w:rsidRPr="00936E97">
        <w:rPr>
          <w:rFonts w:ascii="Book Antiqua" w:hAnsi="Book Antiqua"/>
          <w:bCs/>
          <w:iCs/>
          <w:sz w:val="22"/>
          <w:szCs w:val="22"/>
        </w:rPr>
        <w:t xml:space="preserve">Wykonawca wykona przedmiot umowy samodzielnie albo za pomocą </w:t>
      </w:r>
      <w:r w:rsidR="00B02174" w:rsidRPr="00936E97">
        <w:rPr>
          <w:rFonts w:ascii="Book Antiqua" w:hAnsi="Book Antiqua"/>
          <w:bCs/>
          <w:iCs/>
          <w:sz w:val="22"/>
          <w:szCs w:val="22"/>
        </w:rPr>
        <w:t>P</w:t>
      </w:r>
      <w:r w:rsidRPr="00936E97">
        <w:rPr>
          <w:rFonts w:ascii="Book Antiqua" w:hAnsi="Book Antiqua"/>
          <w:bCs/>
          <w:iCs/>
          <w:sz w:val="22"/>
          <w:szCs w:val="22"/>
        </w:rPr>
        <w:t>odwykonawców.</w:t>
      </w:r>
    </w:p>
    <w:p w14:paraId="2CA931EC" w14:textId="77777777" w:rsidR="009758A2" w:rsidRPr="00936E97" w:rsidRDefault="009758A2" w:rsidP="00936E97">
      <w:pPr>
        <w:numPr>
          <w:ilvl w:val="0"/>
          <w:numId w:val="24"/>
        </w:numPr>
        <w:tabs>
          <w:tab w:val="clear" w:pos="720"/>
          <w:tab w:val="num" w:pos="426"/>
        </w:tabs>
        <w:overflowPunct w:val="0"/>
        <w:autoSpaceDE w:val="0"/>
        <w:spacing w:line="276" w:lineRule="auto"/>
        <w:ind w:left="426" w:hanging="426"/>
        <w:jc w:val="both"/>
        <w:textAlignment w:val="baseline"/>
        <w:rPr>
          <w:rFonts w:ascii="Book Antiqua" w:hAnsi="Book Antiqua"/>
          <w:bCs/>
          <w:iCs/>
          <w:sz w:val="22"/>
          <w:szCs w:val="22"/>
        </w:rPr>
      </w:pPr>
      <w:r w:rsidRPr="00936E97">
        <w:rPr>
          <w:rFonts w:ascii="Book Antiqua" w:hAnsi="Book Antiqua"/>
          <w:bCs/>
          <w:iCs/>
          <w:sz w:val="22"/>
          <w:szCs w:val="22"/>
        </w:rPr>
        <w:lastRenderedPageBreak/>
        <w:t xml:space="preserve">W przypadku wykonywania przedmiotu umowy przy udziale </w:t>
      </w:r>
      <w:r w:rsidR="00B02174" w:rsidRPr="00936E97">
        <w:rPr>
          <w:rFonts w:ascii="Book Antiqua" w:hAnsi="Book Antiqua"/>
          <w:bCs/>
          <w:iCs/>
          <w:sz w:val="22"/>
          <w:szCs w:val="22"/>
        </w:rPr>
        <w:t>P</w:t>
      </w:r>
      <w:r w:rsidRPr="00936E97">
        <w:rPr>
          <w:rFonts w:ascii="Book Antiqua" w:hAnsi="Book Antiqua"/>
          <w:bCs/>
          <w:iCs/>
          <w:sz w:val="22"/>
          <w:szCs w:val="22"/>
        </w:rPr>
        <w:t xml:space="preserve">odwykonawców, Wykonawca odpowiada za działania i zaniechania </w:t>
      </w:r>
      <w:r w:rsidR="00B02174" w:rsidRPr="00936E97">
        <w:rPr>
          <w:rFonts w:ascii="Book Antiqua" w:hAnsi="Book Antiqua"/>
          <w:bCs/>
          <w:iCs/>
          <w:sz w:val="22"/>
          <w:szCs w:val="22"/>
        </w:rPr>
        <w:t>P</w:t>
      </w:r>
      <w:r w:rsidRPr="00936E97">
        <w:rPr>
          <w:rFonts w:ascii="Book Antiqua" w:hAnsi="Book Antiqua"/>
          <w:bCs/>
          <w:iCs/>
          <w:sz w:val="22"/>
          <w:szCs w:val="22"/>
        </w:rPr>
        <w:t xml:space="preserve">odwykonawców (dalszych </w:t>
      </w:r>
      <w:r w:rsidR="00B02174" w:rsidRPr="00936E97">
        <w:rPr>
          <w:rFonts w:ascii="Book Antiqua" w:hAnsi="Book Antiqua"/>
          <w:bCs/>
          <w:iCs/>
          <w:sz w:val="22"/>
          <w:szCs w:val="22"/>
        </w:rPr>
        <w:t>P</w:t>
      </w:r>
      <w:r w:rsidRPr="00936E97">
        <w:rPr>
          <w:rFonts w:ascii="Book Antiqua" w:hAnsi="Book Antiqua"/>
          <w:bCs/>
          <w:iCs/>
          <w:sz w:val="22"/>
          <w:szCs w:val="22"/>
        </w:rPr>
        <w:t xml:space="preserve">odwykonawców) jak za własne działania i zaniechania. Wykonawca ponosi pełna odpowiedzialność – bez jakichkolwiek ograniczeń, za prace wykonane przez podwykonawców (dalszych </w:t>
      </w:r>
      <w:r w:rsidR="00B02174" w:rsidRPr="00936E97">
        <w:rPr>
          <w:rFonts w:ascii="Book Antiqua" w:hAnsi="Book Antiqua"/>
          <w:bCs/>
          <w:iCs/>
          <w:sz w:val="22"/>
          <w:szCs w:val="22"/>
        </w:rPr>
        <w:t>P</w:t>
      </w:r>
      <w:r w:rsidRPr="00936E97">
        <w:rPr>
          <w:rFonts w:ascii="Book Antiqua" w:hAnsi="Book Antiqua"/>
          <w:bCs/>
          <w:iCs/>
          <w:sz w:val="22"/>
          <w:szCs w:val="22"/>
        </w:rPr>
        <w:t>odwykonawców).</w:t>
      </w:r>
    </w:p>
    <w:p w14:paraId="71ECF07D" w14:textId="77777777" w:rsidR="009758A2" w:rsidRPr="00936E97" w:rsidRDefault="009758A2" w:rsidP="00936E97">
      <w:pPr>
        <w:numPr>
          <w:ilvl w:val="0"/>
          <w:numId w:val="24"/>
        </w:numPr>
        <w:tabs>
          <w:tab w:val="clear" w:pos="720"/>
          <w:tab w:val="num" w:pos="426"/>
        </w:tabs>
        <w:overflowPunct w:val="0"/>
        <w:autoSpaceDE w:val="0"/>
        <w:spacing w:line="276" w:lineRule="auto"/>
        <w:ind w:left="426" w:hanging="426"/>
        <w:jc w:val="both"/>
        <w:textAlignment w:val="baseline"/>
        <w:rPr>
          <w:rFonts w:ascii="Book Antiqua" w:hAnsi="Book Antiqua"/>
          <w:bCs/>
          <w:iCs/>
          <w:sz w:val="22"/>
          <w:szCs w:val="22"/>
        </w:rPr>
      </w:pPr>
      <w:r w:rsidRPr="00936E97">
        <w:rPr>
          <w:rFonts w:ascii="Book Antiqua" w:hAnsi="Book Antiqua"/>
          <w:bCs/>
          <w:iCs/>
          <w:sz w:val="22"/>
          <w:szCs w:val="22"/>
        </w:rPr>
        <w:t xml:space="preserve">Zamawiający żąda, aby Wykonawca w terminie nie później niż 3 dni od dnia zawarcia niniejszej umowy, o ile są już znane, podał nazwy albo imiona i nazwiska oraz dane kontaktowe </w:t>
      </w:r>
      <w:r w:rsidR="00B02174" w:rsidRPr="00936E97">
        <w:rPr>
          <w:rFonts w:ascii="Book Antiqua" w:hAnsi="Book Antiqua"/>
          <w:bCs/>
          <w:iCs/>
          <w:sz w:val="22"/>
          <w:szCs w:val="22"/>
        </w:rPr>
        <w:t>P</w:t>
      </w:r>
      <w:r w:rsidRPr="00936E97">
        <w:rPr>
          <w:rFonts w:ascii="Book Antiqua" w:hAnsi="Book Antiqua"/>
          <w:bCs/>
          <w:iCs/>
          <w:sz w:val="22"/>
          <w:szCs w:val="22"/>
        </w:rPr>
        <w:t xml:space="preserve">odwykonawców i osób do kontaktu z nimi, zaangażowanych w roboty budowlane. Wykonawca zawiadamia </w:t>
      </w:r>
      <w:r w:rsidR="00B02174" w:rsidRPr="00936E97">
        <w:rPr>
          <w:rFonts w:ascii="Book Antiqua" w:hAnsi="Book Antiqua"/>
          <w:bCs/>
          <w:iCs/>
          <w:sz w:val="22"/>
          <w:szCs w:val="22"/>
        </w:rPr>
        <w:t>Z</w:t>
      </w:r>
      <w:r w:rsidRPr="00936E97">
        <w:rPr>
          <w:rFonts w:ascii="Book Antiqua" w:hAnsi="Book Antiqua"/>
          <w:bCs/>
          <w:iCs/>
          <w:sz w:val="22"/>
          <w:szCs w:val="22"/>
        </w:rPr>
        <w:t xml:space="preserve">amawiającego o wszelkich zmianach danych, o których mowa w zdaniu pierwszym, w trakcie realizacji przedmiotu </w:t>
      </w:r>
      <w:r w:rsidR="000F516B" w:rsidRPr="00936E97">
        <w:rPr>
          <w:rFonts w:ascii="Book Antiqua" w:hAnsi="Book Antiqua"/>
          <w:bCs/>
          <w:iCs/>
          <w:sz w:val="22"/>
          <w:szCs w:val="22"/>
        </w:rPr>
        <w:t>umowy</w:t>
      </w:r>
      <w:r w:rsidRPr="00936E97">
        <w:rPr>
          <w:rFonts w:ascii="Book Antiqua" w:hAnsi="Book Antiqua"/>
          <w:bCs/>
          <w:iCs/>
          <w:sz w:val="22"/>
          <w:szCs w:val="22"/>
        </w:rPr>
        <w:t xml:space="preserve">, a </w:t>
      </w:r>
      <w:r w:rsidR="000F516B" w:rsidRPr="00936E97">
        <w:rPr>
          <w:rFonts w:ascii="Book Antiqua" w:hAnsi="Book Antiqua"/>
          <w:bCs/>
          <w:iCs/>
          <w:sz w:val="22"/>
          <w:szCs w:val="22"/>
        </w:rPr>
        <w:t xml:space="preserve">także przekazuje informacje na temat nowych </w:t>
      </w:r>
      <w:r w:rsidR="00B02174" w:rsidRPr="00936E97">
        <w:rPr>
          <w:rFonts w:ascii="Book Antiqua" w:hAnsi="Book Antiqua"/>
          <w:bCs/>
          <w:iCs/>
          <w:sz w:val="22"/>
          <w:szCs w:val="22"/>
        </w:rPr>
        <w:t>P</w:t>
      </w:r>
      <w:r w:rsidR="000F516B" w:rsidRPr="00936E97">
        <w:rPr>
          <w:rFonts w:ascii="Book Antiqua" w:hAnsi="Book Antiqua"/>
          <w:bCs/>
          <w:iCs/>
          <w:sz w:val="22"/>
          <w:szCs w:val="22"/>
        </w:rPr>
        <w:t>odwykonawców, którym w późniejszym okresie zamierza powierzyć realizację robót budowlanych, co nie włącza obowiązków Wykonawcy, o której mowa  w niniejszym rozdziale.</w:t>
      </w:r>
    </w:p>
    <w:p w14:paraId="29D2EFBC" w14:textId="77777777" w:rsidR="000F516B" w:rsidRPr="00936E97" w:rsidRDefault="000F516B" w:rsidP="00936E97">
      <w:pPr>
        <w:numPr>
          <w:ilvl w:val="0"/>
          <w:numId w:val="24"/>
        </w:numPr>
        <w:tabs>
          <w:tab w:val="clear" w:pos="720"/>
          <w:tab w:val="num" w:pos="426"/>
        </w:tabs>
        <w:overflowPunct w:val="0"/>
        <w:autoSpaceDE w:val="0"/>
        <w:spacing w:line="276" w:lineRule="auto"/>
        <w:ind w:left="426" w:hanging="426"/>
        <w:jc w:val="both"/>
        <w:textAlignment w:val="baseline"/>
        <w:rPr>
          <w:rFonts w:ascii="Book Antiqua" w:hAnsi="Book Antiqua"/>
          <w:bCs/>
          <w:iCs/>
          <w:sz w:val="22"/>
          <w:szCs w:val="22"/>
        </w:rPr>
      </w:pPr>
      <w:r w:rsidRPr="00936E97">
        <w:rPr>
          <w:rFonts w:ascii="Book Antiqua" w:hAnsi="Book Antiqua"/>
          <w:bCs/>
          <w:iCs/>
          <w:sz w:val="22"/>
          <w:szCs w:val="22"/>
        </w:rPr>
        <w:t xml:space="preserve">Wykonanie przedmiotu umowy przy udziale </w:t>
      </w:r>
      <w:r w:rsidR="00B02174" w:rsidRPr="00936E97">
        <w:rPr>
          <w:rFonts w:ascii="Book Antiqua" w:hAnsi="Book Antiqua"/>
          <w:bCs/>
          <w:iCs/>
          <w:sz w:val="22"/>
          <w:szCs w:val="22"/>
        </w:rPr>
        <w:t>P</w:t>
      </w:r>
      <w:r w:rsidRPr="00936E97">
        <w:rPr>
          <w:rFonts w:ascii="Book Antiqua" w:hAnsi="Book Antiqua"/>
          <w:bCs/>
          <w:iCs/>
          <w:sz w:val="22"/>
          <w:szCs w:val="22"/>
        </w:rPr>
        <w:t xml:space="preserve">odwykonawców (dalszych </w:t>
      </w:r>
      <w:r w:rsidR="00B02174" w:rsidRPr="00936E97">
        <w:rPr>
          <w:rFonts w:ascii="Book Antiqua" w:hAnsi="Book Antiqua"/>
          <w:bCs/>
          <w:iCs/>
          <w:sz w:val="22"/>
          <w:szCs w:val="22"/>
        </w:rPr>
        <w:t>P</w:t>
      </w:r>
      <w:r w:rsidRPr="00936E97">
        <w:rPr>
          <w:rFonts w:ascii="Book Antiqua" w:hAnsi="Book Antiqua"/>
          <w:bCs/>
          <w:iCs/>
          <w:sz w:val="22"/>
          <w:szCs w:val="22"/>
        </w:rPr>
        <w:t>odwykonawców) nie pociąga za sobą możliwości naliczania dodatkowej zapłaty za wykonanie przedmiotu umowy ani wprowadzania jakichkolwiek zmian do niniejszej umowy.</w:t>
      </w:r>
    </w:p>
    <w:p w14:paraId="1C43D0BF" w14:textId="77777777" w:rsidR="00A008A5" w:rsidRPr="00936E97" w:rsidRDefault="000F516B" w:rsidP="00936E97">
      <w:pPr>
        <w:numPr>
          <w:ilvl w:val="0"/>
          <w:numId w:val="24"/>
        </w:numPr>
        <w:tabs>
          <w:tab w:val="clear" w:pos="720"/>
          <w:tab w:val="num" w:pos="426"/>
        </w:tabs>
        <w:overflowPunct w:val="0"/>
        <w:autoSpaceDE w:val="0"/>
        <w:spacing w:line="276" w:lineRule="auto"/>
        <w:ind w:left="426" w:hanging="426"/>
        <w:jc w:val="both"/>
        <w:textAlignment w:val="baseline"/>
        <w:rPr>
          <w:rFonts w:ascii="Book Antiqua" w:hAnsi="Book Antiqua"/>
          <w:bCs/>
          <w:iCs/>
          <w:sz w:val="22"/>
          <w:szCs w:val="22"/>
        </w:rPr>
      </w:pPr>
      <w:r w:rsidRPr="00936E97">
        <w:rPr>
          <w:rFonts w:ascii="Book Antiqua" w:hAnsi="Book Antiqua"/>
          <w:bCs/>
          <w:iCs/>
          <w:sz w:val="22"/>
          <w:szCs w:val="22"/>
        </w:rPr>
        <w:t xml:space="preserve">Wartość wynagrodzenia za roboty zlecone na rzecz </w:t>
      </w:r>
      <w:r w:rsidR="00B02174" w:rsidRPr="00936E97">
        <w:rPr>
          <w:rFonts w:ascii="Book Antiqua" w:hAnsi="Book Antiqua"/>
          <w:bCs/>
          <w:iCs/>
          <w:sz w:val="22"/>
          <w:szCs w:val="22"/>
        </w:rPr>
        <w:t>P</w:t>
      </w:r>
      <w:r w:rsidRPr="00936E97">
        <w:rPr>
          <w:rFonts w:ascii="Book Antiqua" w:hAnsi="Book Antiqua"/>
          <w:bCs/>
          <w:iCs/>
          <w:sz w:val="22"/>
          <w:szCs w:val="22"/>
        </w:rPr>
        <w:t xml:space="preserve">odwykonawców (dalszych </w:t>
      </w:r>
      <w:r w:rsidR="00B02174" w:rsidRPr="00936E97">
        <w:rPr>
          <w:rFonts w:ascii="Book Antiqua" w:hAnsi="Book Antiqua"/>
          <w:bCs/>
          <w:iCs/>
          <w:sz w:val="22"/>
          <w:szCs w:val="22"/>
        </w:rPr>
        <w:t>P</w:t>
      </w:r>
      <w:r w:rsidRPr="00936E97">
        <w:rPr>
          <w:rFonts w:ascii="Book Antiqua" w:hAnsi="Book Antiqua"/>
          <w:bCs/>
          <w:iCs/>
          <w:sz w:val="22"/>
          <w:szCs w:val="22"/>
        </w:rPr>
        <w:t>odwykonawców) nie może być wyższa od wartości wynagrodzenia dla tego samego zakresu robót wskazanego w umowie.</w:t>
      </w:r>
    </w:p>
    <w:p w14:paraId="635B1441" w14:textId="77777777" w:rsidR="00DE24F0" w:rsidRPr="00936E97" w:rsidRDefault="004A11A3" w:rsidP="00936E97">
      <w:pPr>
        <w:numPr>
          <w:ilvl w:val="0"/>
          <w:numId w:val="24"/>
        </w:numPr>
        <w:tabs>
          <w:tab w:val="clear" w:pos="720"/>
          <w:tab w:val="num" w:pos="426"/>
        </w:tabs>
        <w:overflowPunct w:val="0"/>
        <w:autoSpaceDE w:val="0"/>
        <w:spacing w:line="276" w:lineRule="auto"/>
        <w:ind w:left="426" w:hanging="426"/>
        <w:jc w:val="both"/>
        <w:textAlignment w:val="baseline"/>
        <w:rPr>
          <w:rFonts w:ascii="Book Antiqua" w:hAnsi="Book Antiqua"/>
          <w:sz w:val="22"/>
          <w:szCs w:val="22"/>
        </w:rPr>
      </w:pPr>
      <w:r w:rsidRPr="00936E97">
        <w:rPr>
          <w:rFonts w:ascii="Book Antiqua" w:hAnsi="Book Antiqua"/>
          <w:sz w:val="22"/>
          <w:szCs w:val="22"/>
        </w:rPr>
        <w:t>Jeżeli z</w:t>
      </w:r>
      <w:r w:rsidR="000A6C23" w:rsidRPr="00936E97">
        <w:rPr>
          <w:rFonts w:ascii="Book Antiqua" w:hAnsi="Book Antiqua"/>
          <w:sz w:val="22"/>
          <w:szCs w:val="22"/>
        </w:rPr>
        <w:t>miana, rezygnacja</w:t>
      </w:r>
      <w:r w:rsidR="000037E2" w:rsidRPr="00936E97">
        <w:rPr>
          <w:rFonts w:ascii="Book Antiqua" w:hAnsi="Book Antiqua"/>
          <w:sz w:val="22"/>
          <w:szCs w:val="22"/>
        </w:rPr>
        <w:t xml:space="preserve"> </w:t>
      </w:r>
      <w:r w:rsidR="00FE60EF" w:rsidRPr="00936E97">
        <w:rPr>
          <w:rFonts w:ascii="Book Antiqua" w:hAnsi="Book Antiqua"/>
          <w:sz w:val="22"/>
          <w:szCs w:val="22"/>
        </w:rPr>
        <w:t>P</w:t>
      </w:r>
      <w:r w:rsidR="000A6C23" w:rsidRPr="00936E97">
        <w:rPr>
          <w:rFonts w:ascii="Book Antiqua" w:hAnsi="Book Antiqua"/>
          <w:sz w:val="22"/>
          <w:szCs w:val="22"/>
        </w:rPr>
        <w:t>odwykonawcy w trakcie realizacji umowy</w:t>
      </w:r>
      <w:r w:rsidR="00491B60" w:rsidRPr="00936E97">
        <w:rPr>
          <w:rFonts w:ascii="Book Antiqua" w:hAnsi="Book Antiqua"/>
          <w:sz w:val="22"/>
          <w:szCs w:val="22"/>
        </w:rPr>
        <w:t>, na którego zasoby Wykonawca powoływał się, na zasadach określonych w art. 118  ust. 1</w:t>
      </w:r>
      <w:r w:rsidR="004F09D4" w:rsidRPr="00936E97">
        <w:rPr>
          <w:rFonts w:ascii="Book Antiqua" w:hAnsi="Book Antiqua"/>
          <w:sz w:val="22"/>
          <w:szCs w:val="22"/>
        </w:rPr>
        <w:t xml:space="preserve"> ustawy </w:t>
      </w:r>
      <w:proofErr w:type="spellStart"/>
      <w:r w:rsidR="004F09D4" w:rsidRPr="00936E97">
        <w:rPr>
          <w:rFonts w:ascii="Book Antiqua" w:hAnsi="Book Antiqua"/>
          <w:sz w:val="22"/>
          <w:szCs w:val="22"/>
        </w:rPr>
        <w:t>Pzp</w:t>
      </w:r>
      <w:proofErr w:type="spellEnd"/>
      <w:r w:rsidR="00491B60" w:rsidRPr="00936E97">
        <w:rPr>
          <w:rFonts w:ascii="Book Antiqua" w:hAnsi="Book Antiqua"/>
          <w:sz w:val="22"/>
          <w:szCs w:val="22"/>
        </w:rPr>
        <w:t xml:space="preserve">, w celu wykazania spełniania warunków udziału w postępowaniu, Wykonawca jest obowiązany wykazać Zamawiającemu, że proponowany inny </w:t>
      </w:r>
      <w:r w:rsidR="00FE60EF" w:rsidRPr="00936E97">
        <w:rPr>
          <w:rFonts w:ascii="Book Antiqua" w:hAnsi="Book Antiqua"/>
          <w:sz w:val="22"/>
          <w:szCs w:val="22"/>
        </w:rPr>
        <w:t>P</w:t>
      </w:r>
      <w:r w:rsidR="00491B60" w:rsidRPr="00936E97">
        <w:rPr>
          <w:rFonts w:ascii="Book Antiqua" w:hAnsi="Book Antiqua"/>
          <w:sz w:val="22"/>
          <w:szCs w:val="22"/>
        </w:rPr>
        <w:t xml:space="preserve">odwykonawca  lub </w:t>
      </w:r>
      <w:r w:rsidR="00FE60EF" w:rsidRPr="00936E97">
        <w:rPr>
          <w:rFonts w:ascii="Book Antiqua" w:hAnsi="Book Antiqua"/>
          <w:sz w:val="22"/>
          <w:szCs w:val="22"/>
        </w:rPr>
        <w:t>W</w:t>
      </w:r>
      <w:r w:rsidR="00491B60" w:rsidRPr="00936E97">
        <w:rPr>
          <w:rFonts w:ascii="Book Antiqua" w:hAnsi="Book Antiqua"/>
          <w:sz w:val="22"/>
          <w:szCs w:val="22"/>
        </w:rPr>
        <w:t xml:space="preserve">ykonawca samodzielnie spełnia je w stopniu nie mniejszym niż </w:t>
      </w:r>
      <w:r w:rsidR="00FE60EF" w:rsidRPr="00936E97">
        <w:rPr>
          <w:rFonts w:ascii="Book Antiqua" w:hAnsi="Book Antiqua"/>
          <w:sz w:val="22"/>
          <w:szCs w:val="22"/>
        </w:rPr>
        <w:t>P</w:t>
      </w:r>
      <w:r w:rsidR="00491B60" w:rsidRPr="00936E97">
        <w:rPr>
          <w:rFonts w:ascii="Book Antiqua" w:hAnsi="Book Antiqua"/>
          <w:sz w:val="22"/>
          <w:szCs w:val="22"/>
        </w:rPr>
        <w:t xml:space="preserve">odwykonawca, na którego zasoby </w:t>
      </w:r>
      <w:r w:rsidR="00FE60EF" w:rsidRPr="00936E97">
        <w:rPr>
          <w:rFonts w:ascii="Book Antiqua" w:hAnsi="Book Antiqua"/>
          <w:sz w:val="22"/>
          <w:szCs w:val="22"/>
        </w:rPr>
        <w:t>W</w:t>
      </w:r>
      <w:r w:rsidR="00491B60" w:rsidRPr="00936E97">
        <w:rPr>
          <w:rFonts w:ascii="Book Antiqua" w:hAnsi="Book Antiqua"/>
          <w:sz w:val="22"/>
          <w:szCs w:val="22"/>
        </w:rPr>
        <w:t>ykonawca powoływał się w trakcie postępowania o udzielenie zamówienia.</w:t>
      </w:r>
      <w:r w:rsidR="00BC783B" w:rsidRPr="00936E97">
        <w:rPr>
          <w:rFonts w:ascii="Book Antiqua" w:hAnsi="Book Antiqua"/>
          <w:sz w:val="22"/>
          <w:szCs w:val="22"/>
        </w:rPr>
        <w:t xml:space="preserve"> Przepis art. 122 ustawy </w:t>
      </w:r>
      <w:proofErr w:type="spellStart"/>
      <w:r w:rsidR="00BC783B" w:rsidRPr="00936E97">
        <w:rPr>
          <w:rFonts w:ascii="Book Antiqua" w:hAnsi="Book Antiqua"/>
          <w:sz w:val="22"/>
          <w:szCs w:val="22"/>
        </w:rPr>
        <w:t>P</w:t>
      </w:r>
      <w:r w:rsidR="0076072D" w:rsidRPr="00936E97">
        <w:rPr>
          <w:rFonts w:ascii="Book Antiqua" w:hAnsi="Book Antiqua"/>
          <w:sz w:val="22"/>
          <w:szCs w:val="22"/>
        </w:rPr>
        <w:t>zp</w:t>
      </w:r>
      <w:proofErr w:type="spellEnd"/>
      <w:r w:rsidR="0076072D" w:rsidRPr="00936E97">
        <w:rPr>
          <w:rFonts w:ascii="Book Antiqua" w:hAnsi="Book Antiqua"/>
          <w:sz w:val="22"/>
          <w:szCs w:val="22"/>
        </w:rPr>
        <w:t xml:space="preserve"> stosuje się odpowiednio.</w:t>
      </w:r>
    </w:p>
    <w:p w14:paraId="0FB78C9A" w14:textId="149CEDCA" w:rsidR="001509FA" w:rsidRPr="00936E97" w:rsidRDefault="001509FA" w:rsidP="00936E97">
      <w:pPr>
        <w:numPr>
          <w:ilvl w:val="0"/>
          <w:numId w:val="24"/>
        </w:numPr>
        <w:tabs>
          <w:tab w:val="clear" w:pos="720"/>
          <w:tab w:val="num" w:pos="426"/>
        </w:tabs>
        <w:overflowPunct w:val="0"/>
        <w:autoSpaceDE w:val="0"/>
        <w:spacing w:line="276" w:lineRule="auto"/>
        <w:ind w:left="426" w:hanging="426"/>
        <w:jc w:val="both"/>
        <w:textAlignment w:val="baseline"/>
        <w:rPr>
          <w:rFonts w:ascii="Book Antiqua" w:hAnsi="Book Antiqua"/>
          <w:sz w:val="22"/>
          <w:szCs w:val="22"/>
        </w:rPr>
      </w:pPr>
      <w:r w:rsidRPr="00936E97">
        <w:rPr>
          <w:rFonts w:ascii="Book Antiqua" w:hAnsi="Book Antiqua"/>
          <w:sz w:val="22"/>
          <w:szCs w:val="22"/>
        </w:rPr>
        <w:t xml:space="preserve">Wykonawca, który powołuje się, na zasadach określonych w art.118 ust. 1 ustawy </w:t>
      </w:r>
      <w:proofErr w:type="spellStart"/>
      <w:r w:rsidRPr="00936E97">
        <w:rPr>
          <w:rFonts w:ascii="Book Antiqua" w:hAnsi="Book Antiqua"/>
          <w:sz w:val="22"/>
          <w:szCs w:val="22"/>
        </w:rPr>
        <w:t>Pzp</w:t>
      </w:r>
      <w:proofErr w:type="spellEnd"/>
      <w:r w:rsidRPr="00936E97">
        <w:rPr>
          <w:rFonts w:ascii="Book Antiqua" w:hAnsi="Book Antiqua"/>
          <w:sz w:val="22"/>
          <w:szCs w:val="22"/>
        </w:rPr>
        <w:t xml:space="preserve"> na zasoby</w:t>
      </w:r>
      <w:r w:rsidR="001B60A4" w:rsidRPr="00936E97">
        <w:rPr>
          <w:rFonts w:ascii="Book Antiqua" w:hAnsi="Book Antiqua"/>
          <w:sz w:val="22"/>
          <w:szCs w:val="22"/>
        </w:rPr>
        <w:t xml:space="preserve"> innych podmiotów, w celu wykazania spełniania warunków udziału w postępowaniu, zobowiązuje się do realizacji zakresu przedmiotu umowy</w:t>
      </w:r>
      <w:r w:rsidR="008C775F" w:rsidRPr="00936E97">
        <w:rPr>
          <w:rFonts w:ascii="Book Antiqua" w:hAnsi="Book Antiqua"/>
          <w:sz w:val="22"/>
          <w:szCs w:val="22"/>
        </w:rPr>
        <w:t xml:space="preserve"> obejmującego: ……</w:t>
      </w:r>
    </w:p>
    <w:p w14:paraId="0F99BAA7" w14:textId="70023F27" w:rsidR="001B60A4" w:rsidRPr="00936E97" w:rsidRDefault="001B60A4" w:rsidP="00936E97">
      <w:pPr>
        <w:numPr>
          <w:ilvl w:val="0"/>
          <w:numId w:val="24"/>
        </w:numPr>
        <w:tabs>
          <w:tab w:val="clear" w:pos="720"/>
          <w:tab w:val="num" w:pos="426"/>
        </w:tabs>
        <w:overflowPunct w:val="0"/>
        <w:autoSpaceDE w:val="0"/>
        <w:spacing w:line="276" w:lineRule="auto"/>
        <w:ind w:left="426" w:hanging="426"/>
        <w:jc w:val="both"/>
        <w:textAlignment w:val="baseline"/>
        <w:rPr>
          <w:rFonts w:ascii="Book Antiqua" w:hAnsi="Book Antiqua"/>
          <w:sz w:val="22"/>
          <w:szCs w:val="22"/>
        </w:rPr>
      </w:pPr>
      <w:r w:rsidRPr="00936E97">
        <w:rPr>
          <w:rFonts w:ascii="Book Antiqua" w:hAnsi="Book Antiqua"/>
          <w:sz w:val="22"/>
          <w:szCs w:val="22"/>
        </w:rPr>
        <w:t>Postanowienia ust. 4 -</w:t>
      </w:r>
      <w:r w:rsidR="00F5167A" w:rsidRPr="00936E97">
        <w:rPr>
          <w:rFonts w:ascii="Book Antiqua" w:hAnsi="Book Antiqua"/>
          <w:sz w:val="22"/>
          <w:szCs w:val="22"/>
        </w:rPr>
        <w:t>5</w:t>
      </w:r>
      <w:r w:rsidR="00BD69FE" w:rsidRPr="00936E97">
        <w:rPr>
          <w:rFonts w:ascii="Book Antiqua" w:hAnsi="Book Antiqua"/>
          <w:sz w:val="22"/>
          <w:szCs w:val="22"/>
        </w:rPr>
        <w:t xml:space="preserve"> stosuje się wobec dalszych </w:t>
      </w:r>
      <w:r w:rsidR="00FE60EF" w:rsidRPr="00936E97">
        <w:rPr>
          <w:rFonts w:ascii="Book Antiqua" w:hAnsi="Book Antiqua"/>
          <w:sz w:val="22"/>
          <w:szCs w:val="22"/>
        </w:rPr>
        <w:t>P</w:t>
      </w:r>
      <w:r w:rsidR="00BD69FE" w:rsidRPr="00936E97">
        <w:rPr>
          <w:rFonts w:ascii="Book Antiqua" w:hAnsi="Book Antiqua"/>
          <w:sz w:val="22"/>
          <w:szCs w:val="22"/>
        </w:rPr>
        <w:t>odwykonawców.</w:t>
      </w:r>
    </w:p>
    <w:p w14:paraId="179A4FD1" w14:textId="77777777" w:rsidR="004A11A3" w:rsidRPr="00936E97" w:rsidRDefault="004A11A3" w:rsidP="00936E97">
      <w:pPr>
        <w:numPr>
          <w:ilvl w:val="0"/>
          <w:numId w:val="24"/>
        </w:numPr>
        <w:tabs>
          <w:tab w:val="clear" w:pos="720"/>
          <w:tab w:val="num" w:pos="426"/>
        </w:tabs>
        <w:overflowPunct w:val="0"/>
        <w:autoSpaceDE w:val="0"/>
        <w:spacing w:line="276" w:lineRule="auto"/>
        <w:ind w:left="426" w:hanging="426"/>
        <w:jc w:val="both"/>
        <w:textAlignment w:val="baseline"/>
        <w:rPr>
          <w:rFonts w:ascii="Book Antiqua" w:hAnsi="Book Antiqua"/>
          <w:sz w:val="22"/>
          <w:szCs w:val="22"/>
        </w:rPr>
      </w:pPr>
      <w:r w:rsidRPr="00936E97">
        <w:rPr>
          <w:rFonts w:ascii="Book Antiqua" w:hAnsi="Book Antiqua"/>
          <w:bCs/>
          <w:iCs/>
          <w:sz w:val="22"/>
          <w:szCs w:val="22"/>
        </w:rPr>
        <w:t xml:space="preserve">Wykonawca, </w:t>
      </w:r>
      <w:r w:rsidR="00FE60EF" w:rsidRPr="00936E97">
        <w:rPr>
          <w:rFonts w:ascii="Book Antiqua" w:hAnsi="Book Antiqua"/>
          <w:bCs/>
          <w:iCs/>
          <w:sz w:val="22"/>
          <w:szCs w:val="22"/>
        </w:rPr>
        <w:t>P</w:t>
      </w:r>
      <w:r w:rsidRPr="00936E97">
        <w:rPr>
          <w:rFonts w:ascii="Book Antiqua" w:hAnsi="Book Antiqua"/>
          <w:bCs/>
          <w:iCs/>
          <w:sz w:val="22"/>
          <w:szCs w:val="22"/>
        </w:rPr>
        <w:t xml:space="preserve">odwykonawca lub dalszy </w:t>
      </w:r>
      <w:r w:rsidR="00FE60EF" w:rsidRPr="00936E97">
        <w:rPr>
          <w:rFonts w:ascii="Book Antiqua" w:hAnsi="Book Antiqua"/>
          <w:bCs/>
          <w:iCs/>
          <w:sz w:val="22"/>
          <w:szCs w:val="22"/>
        </w:rPr>
        <w:t>P</w:t>
      </w:r>
      <w:r w:rsidRPr="00936E97">
        <w:rPr>
          <w:rFonts w:ascii="Book Antiqua" w:hAnsi="Book Antiqua"/>
          <w:bCs/>
          <w:iCs/>
          <w:sz w:val="22"/>
          <w:szCs w:val="22"/>
        </w:rPr>
        <w:t xml:space="preserve">odwykonawca zamierzający zawrzeć umowę o </w:t>
      </w:r>
      <w:r w:rsidR="00FE60EF" w:rsidRPr="00936E97">
        <w:rPr>
          <w:rFonts w:ascii="Book Antiqua" w:hAnsi="Book Antiqua"/>
          <w:bCs/>
          <w:iCs/>
          <w:sz w:val="22"/>
          <w:szCs w:val="22"/>
        </w:rPr>
        <w:t>P</w:t>
      </w:r>
      <w:r w:rsidRPr="00936E97">
        <w:rPr>
          <w:rFonts w:ascii="Book Antiqua" w:hAnsi="Book Antiqua"/>
          <w:bCs/>
          <w:iCs/>
          <w:sz w:val="22"/>
          <w:szCs w:val="22"/>
        </w:rPr>
        <w:t xml:space="preserve">odwykonawstwo, której przedmiotem są roboty budowalne, przed rozpoczęciem robót przez tego </w:t>
      </w:r>
      <w:r w:rsidR="00FE60EF" w:rsidRPr="00936E97">
        <w:rPr>
          <w:rFonts w:ascii="Book Antiqua" w:hAnsi="Book Antiqua"/>
          <w:bCs/>
          <w:iCs/>
          <w:sz w:val="22"/>
          <w:szCs w:val="22"/>
        </w:rPr>
        <w:t>P</w:t>
      </w:r>
      <w:r w:rsidRPr="00936E97">
        <w:rPr>
          <w:rFonts w:ascii="Book Antiqua" w:hAnsi="Book Antiqua"/>
          <w:bCs/>
          <w:iCs/>
          <w:sz w:val="22"/>
          <w:szCs w:val="22"/>
        </w:rPr>
        <w:t xml:space="preserve">odwykonawcę, dalszego </w:t>
      </w:r>
      <w:r w:rsidR="00FE60EF" w:rsidRPr="00936E97">
        <w:rPr>
          <w:rFonts w:ascii="Book Antiqua" w:hAnsi="Book Antiqua"/>
          <w:bCs/>
          <w:iCs/>
          <w:sz w:val="22"/>
          <w:szCs w:val="22"/>
        </w:rPr>
        <w:t>P</w:t>
      </w:r>
      <w:r w:rsidRPr="00936E97">
        <w:rPr>
          <w:rFonts w:ascii="Book Antiqua" w:hAnsi="Book Antiqua"/>
          <w:bCs/>
          <w:iCs/>
          <w:sz w:val="22"/>
          <w:szCs w:val="22"/>
        </w:rPr>
        <w:t xml:space="preserve">odwykonawcę obowiązany jest do przedłożenia Zamawiającemu pisemnego projektu tej umowy, przy czym podwykonawca lub dalszy podwykonawca zobligowany jest dołączyć zgodę Wykonawcy na zawarcie umowy o </w:t>
      </w:r>
      <w:r w:rsidR="00FE60EF" w:rsidRPr="00936E97">
        <w:rPr>
          <w:rFonts w:ascii="Book Antiqua" w:hAnsi="Book Antiqua"/>
          <w:bCs/>
          <w:iCs/>
          <w:sz w:val="22"/>
          <w:szCs w:val="22"/>
        </w:rPr>
        <w:t>P</w:t>
      </w:r>
      <w:r w:rsidRPr="00936E97">
        <w:rPr>
          <w:rFonts w:ascii="Book Antiqua" w:hAnsi="Book Antiqua"/>
          <w:bCs/>
          <w:iCs/>
          <w:sz w:val="22"/>
          <w:szCs w:val="22"/>
        </w:rPr>
        <w:t>odwykonawstwo o treści zgodnej z projektem umowy.</w:t>
      </w:r>
    </w:p>
    <w:p w14:paraId="15F4D2C7" w14:textId="2076A806" w:rsidR="000A6C23" w:rsidRPr="00936E97" w:rsidRDefault="000A6C23" w:rsidP="00936E97">
      <w:pPr>
        <w:numPr>
          <w:ilvl w:val="0"/>
          <w:numId w:val="24"/>
        </w:numPr>
        <w:tabs>
          <w:tab w:val="clear" w:pos="720"/>
          <w:tab w:val="num" w:pos="426"/>
        </w:tabs>
        <w:overflowPunct w:val="0"/>
        <w:autoSpaceDE w:val="0"/>
        <w:spacing w:line="276" w:lineRule="auto"/>
        <w:ind w:left="426" w:hanging="426"/>
        <w:jc w:val="both"/>
        <w:textAlignment w:val="baseline"/>
        <w:rPr>
          <w:rFonts w:ascii="Book Antiqua" w:hAnsi="Book Antiqua"/>
          <w:sz w:val="22"/>
          <w:szCs w:val="22"/>
        </w:rPr>
      </w:pPr>
      <w:r w:rsidRPr="00936E97">
        <w:rPr>
          <w:rFonts w:ascii="Book Antiqua" w:hAnsi="Book Antiqua"/>
          <w:sz w:val="22"/>
          <w:szCs w:val="22"/>
        </w:rPr>
        <w:lastRenderedPageBreak/>
        <w:t xml:space="preserve">Przedmiotem umowy o </w:t>
      </w:r>
      <w:r w:rsidR="00FE60EF" w:rsidRPr="00936E97">
        <w:rPr>
          <w:rFonts w:ascii="Book Antiqua" w:hAnsi="Book Antiqua"/>
          <w:sz w:val="22"/>
          <w:szCs w:val="22"/>
        </w:rPr>
        <w:t>P</w:t>
      </w:r>
      <w:r w:rsidRPr="00936E97">
        <w:rPr>
          <w:rFonts w:ascii="Book Antiqua" w:hAnsi="Book Antiqua"/>
          <w:sz w:val="22"/>
          <w:szCs w:val="22"/>
        </w:rPr>
        <w:t>odwykonawstwo jest wyłącznie wykonanie, odpowiednio: robót budowlanych, dostaw i usług, które ściśle odpowiadają części zamówienia określonego umową zawartą pomiędzy Zamawiającym</w:t>
      </w:r>
      <w:r w:rsidR="00E95EA3">
        <w:rPr>
          <w:rFonts w:ascii="Book Antiqua" w:hAnsi="Book Antiqua"/>
          <w:sz w:val="22"/>
          <w:szCs w:val="22"/>
        </w:rPr>
        <w:t>,</w:t>
      </w:r>
      <w:r w:rsidRPr="00936E97">
        <w:rPr>
          <w:rFonts w:ascii="Book Antiqua" w:hAnsi="Book Antiqua"/>
          <w:sz w:val="22"/>
          <w:szCs w:val="22"/>
        </w:rPr>
        <w:t xml:space="preserve"> a Wykonawcą.</w:t>
      </w:r>
    </w:p>
    <w:p w14:paraId="6C46EB91" w14:textId="77777777" w:rsidR="00FE60EF" w:rsidRPr="00936E97" w:rsidRDefault="005F0210" w:rsidP="00936E97">
      <w:pPr>
        <w:numPr>
          <w:ilvl w:val="0"/>
          <w:numId w:val="24"/>
        </w:numPr>
        <w:tabs>
          <w:tab w:val="clear" w:pos="720"/>
          <w:tab w:val="num" w:pos="426"/>
        </w:tabs>
        <w:overflowPunct w:val="0"/>
        <w:autoSpaceDE w:val="0"/>
        <w:spacing w:line="276" w:lineRule="auto"/>
        <w:ind w:left="426" w:hanging="426"/>
        <w:jc w:val="both"/>
        <w:textAlignment w:val="baseline"/>
        <w:rPr>
          <w:rFonts w:ascii="Book Antiqua" w:hAnsi="Book Antiqua"/>
          <w:sz w:val="22"/>
          <w:szCs w:val="22"/>
        </w:rPr>
      </w:pPr>
      <w:r w:rsidRPr="00936E97">
        <w:rPr>
          <w:rFonts w:ascii="Book Antiqua" w:hAnsi="Book Antiqua"/>
          <w:sz w:val="22"/>
          <w:szCs w:val="22"/>
          <w:shd w:val="clear" w:color="auto" w:fill="FFFFFF"/>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77C7FA41" w14:textId="77777777" w:rsidR="00D45B61" w:rsidRPr="00936E97" w:rsidRDefault="00D45B61" w:rsidP="00936E97">
      <w:pPr>
        <w:numPr>
          <w:ilvl w:val="0"/>
          <w:numId w:val="24"/>
        </w:numPr>
        <w:tabs>
          <w:tab w:val="clear" w:pos="720"/>
          <w:tab w:val="num" w:pos="426"/>
        </w:tabs>
        <w:overflowPunct w:val="0"/>
        <w:autoSpaceDE w:val="0"/>
        <w:spacing w:line="276" w:lineRule="auto"/>
        <w:ind w:left="426" w:hanging="426"/>
        <w:jc w:val="both"/>
        <w:textAlignment w:val="baseline"/>
        <w:rPr>
          <w:rFonts w:ascii="Book Antiqua" w:hAnsi="Book Antiqua"/>
          <w:sz w:val="22"/>
          <w:szCs w:val="22"/>
        </w:rPr>
      </w:pPr>
      <w:r w:rsidRPr="00936E97">
        <w:rPr>
          <w:rFonts w:ascii="Book Antiqua" w:hAnsi="Book Antiqua"/>
          <w:sz w:val="22"/>
          <w:szCs w:val="22"/>
        </w:rPr>
        <w:t xml:space="preserve">Termin zapłaty wynagrodzenia </w:t>
      </w:r>
      <w:r w:rsidR="00FE60EF" w:rsidRPr="00936E97">
        <w:rPr>
          <w:rFonts w:ascii="Book Antiqua" w:hAnsi="Book Antiqua"/>
          <w:sz w:val="22"/>
          <w:szCs w:val="22"/>
        </w:rPr>
        <w:t>P</w:t>
      </w:r>
      <w:r w:rsidRPr="00936E97">
        <w:rPr>
          <w:rFonts w:ascii="Book Antiqua" w:hAnsi="Book Antiqua"/>
          <w:sz w:val="22"/>
          <w:szCs w:val="22"/>
        </w:rPr>
        <w:t xml:space="preserve">odwykonawcy lub dalszemu </w:t>
      </w:r>
      <w:r w:rsidR="00FE60EF" w:rsidRPr="00936E97">
        <w:rPr>
          <w:rFonts w:ascii="Book Antiqua" w:hAnsi="Book Antiqua"/>
          <w:sz w:val="22"/>
          <w:szCs w:val="22"/>
        </w:rPr>
        <w:t>P</w:t>
      </w:r>
      <w:r w:rsidRPr="00936E97">
        <w:rPr>
          <w:rFonts w:ascii="Book Antiqua" w:hAnsi="Book Antiqua"/>
          <w:sz w:val="22"/>
          <w:szCs w:val="22"/>
        </w:rPr>
        <w:t xml:space="preserve">odwykonawcy, </w:t>
      </w:r>
      <w:r w:rsidRPr="00936E97">
        <w:rPr>
          <w:rFonts w:ascii="Book Antiqua" w:hAnsi="Book Antiqua"/>
          <w:sz w:val="22"/>
          <w:szCs w:val="22"/>
          <w:shd w:val="clear" w:color="auto" w:fill="FFFFFF"/>
        </w:rPr>
        <w:t>przewidziany</w:t>
      </w:r>
      <w:r w:rsidRPr="00936E97">
        <w:rPr>
          <w:rFonts w:ascii="Book Antiqua" w:hAnsi="Book Antiqua"/>
          <w:sz w:val="22"/>
          <w:szCs w:val="22"/>
        </w:rPr>
        <w:t xml:space="preserve"> w umowie o podwykonawstwo, nie może być dłuższy niż 30 dni od dnia doręczenia </w:t>
      </w:r>
      <w:r w:rsidR="00FE60EF" w:rsidRPr="00936E97">
        <w:rPr>
          <w:rFonts w:ascii="Book Antiqua" w:hAnsi="Book Antiqua"/>
          <w:sz w:val="22"/>
          <w:szCs w:val="22"/>
        </w:rPr>
        <w:t>W</w:t>
      </w:r>
      <w:r w:rsidRPr="00936E97">
        <w:rPr>
          <w:rFonts w:ascii="Book Antiqua" w:hAnsi="Book Antiqua"/>
          <w:sz w:val="22"/>
          <w:szCs w:val="22"/>
        </w:rPr>
        <w:t xml:space="preserve">ykonawcy, </w:t>
      </w:r>
      <w:r w:rsidR="00FE60EF" w:rsidRPr="00936E97">
        <w:rPr>
          <w:rFonts w:ascii="Book Antiqua" w:hAnsi="Book Antiqua"/>
          <w:sz w:val="22"/>
          <w:szCs w:val="22"/>
        </w:rPr>
        <w:t>P</w:t>
      </w:r>
      <w:r w:rsidRPr="00936E97">
        <w:rPr>
          <w:rFonts w:ascii="Book Antiqua" w:hAnsi="Book Antiqua"/>
          <w:sz w:val="22"/>
          <w:szCs w:val="22"/>
        </w:rPr>
        <w:t xml:space="preserve">odwykonawcy lub dalszemu </w:t>
      </w:r>
      <w:r w:rsidR="00FE60EF" w:rsidRPr="00936E97">
        <w:rPr>
          <w:rFonts w:ascii="Book Antiqua" w:hAnsi="Book Antiqua"/>
          <w:sz w:val="22"/>
          <w:szCs w:val="22"/>
        </w:rPr>
        <w:t>P</w:t>
      </w:r>
      <w:r w:rsidRPr="00936E97">
        <w:rPr>
          <w:rFonts w:ascii="Book Antiqua" w:hAnsi="Book Antiqua"/>
          <w:sz w:val="22"/>
          <w:szCs w:val="22"/>
        </w:rPr>
        <w:t>odwykonawcy faktury lub rachunku</w:t>
      </w:r>
      <w:r w:rsidR="000A575F" w:rsidRPr="00936E97">
        <w:rPr>
          <w:rFonts w:ascii="Book Antiqua" w:hAnsi="Book Antiqua"/>
          <w:sz w:val="22"/>
          <w:szCs w:val="22"/>
        </w:rPr>
        <w:t>.</w:t>
      </w:r>
    </w:p>
    <w:p w14:paraId="4DD8950F" w14:textId="77777777" w:rsidR="00A7752E" w:rsidRPr="00936E97" w:rsidRDefault="00A7752E" w:rsidP="00936E97">
      <w:pPr>
        <w:numPr>
          <w:ilvl w:val="0"/>
          <w:numId w:val="24"/>
        </w:numPr>
        <w:tabs>
          <w:tab w:val="clear" w:pos="720"/>
          <w:tab w:val="num" w:pos="426"/>
        </w:tabs>
        <w:overflowPunct w:val="0"/>
        <w:autoSpaceDE w:val="0"/>
        <w:spacing w:line="276" w:lineRule="auto"/>
        <w:ind w:left="426" w:hanging="426"/>
        <w:jc w:val="both"/>
        <w:textAlignment w:val="baseline"/>
        <w:rPr>
          <w:rFonts w:ascii="Book Antiqua" w:hAnsi="Book Antiqua"/>
          <w:sz w:val="22"/>
          <w:szCs w:val="22"/>
        </w:rPr>
      </w:pPr>
      <w:r w:rsidRPr="00936E97">
        <w:rPr>
          <w:rFonts w:ascii="Book Antiqua" w:hAnsi="Book Antiqua"/>
          <w:sz w:val="22"/>
          <w:szCs w:val="22"/>
        </w:rPr>
        <w:t xml:space="preserve">Jeżeli Zamawiający w terminie 14 dni od dnia przedłożenia mu projektu </w:t>
      </w:r>
      <w:r w:rsidR="008C19F1" w:rsidRPr="00936E97">
        <w:rPr>
          <w:rFonts w:ascii="Book Antiqua" w:hAnsi="Book Antiqua"/>
          <w:sz w:val="22"/>
          <w:szCs w:val="22"/>
        </w:rPr>
        <w:t>u</w:t>
      </w:r>
      <w:r w:rsidRPr="00936E97">
        <w:rPr>
          <w:rFonts w:ascii="Book Antiqua" w:hAnsi="Book Antiqua"/>
          <w:sz w:val="22"/>
          <w:szCs w:val="22"/>
        </w:rPr>
        <w:t xml:space="preserve">mowy o </w:t>
      </w:r>
      <w:r w:rsidR="008C19F1" w:rsidRPr="00936E97">
        <w:rPr>
          <w:rFonts w:ascii="Book Antiqua" w:hAnsi="Book Antiqua"/>
          <w:sz w:val="22"/>
          <w:szCs w:val="22"/>
        </w:rPr>
        <w:t>p</w:t>
      </w:r>
      <w:r w:rsidRPr="00936E97">
        <w:rPr>
          <w:rFonts w:ascii="Book Antiqua" w:hAnsi="Book Antiqua"/>
          <w:sz w:val="22"/>
          <w:szCs w:val="22"/>
        </w:rPr>
        <w:t>odwykonawstwo, której przedmiotem są roboty budowlane nie zgłosi w formie pisemnej zastrzeżeń</w:t>
      </w:r>
      <w:r w:rsidR="003412AC" w:rsidRPr="00936E97">
        <w:rPr>
          <w:rFonts w:ascii="Book Antiqua" w:hAnsi="Book Antiqua"/>
          <w:sz w:val="22"/>
          <w:szCs w:val="22"/>
        </w:rPr>
        <w:t xml:space="preserve"> pod rygorem nieważności,  </w:t>
      </w:r>
      <w:r w:rsidRPr="00936E97">
        <w:rPr>
          <w:rFonts w:ascii="Book Antiqua" w:hAnsi="Book Antiqua"/>
          <w:sz w:val="22"/>
          <w:szCs w:val="22"/>
        </w:rPr>
        <w:t xml:space="preserve"> uważa się, że zaakceptował ten projekt umowy. Zastrzeżenia mogą dotyczyć niespełnienia wymagań określonych w </w:t>
      </w:r>
      <w:r w:rsidR="00111F03" w:rsidRPr="00936E97">
        <w:rPr>
          <w:rFonts w:ascii="Book Antiqua" w:hAnsi="Book Antiqua"/>
          <w:sz w:val="22"/>
          <w:szCs w:val="22"/>
        </w:rPr>
        <w:t>dokumentach</w:t>
      </w:r>
      <w:r w:rsidRPr="00936E97">
        <w:rPr>
          <w:rFonts w:ascii="Book Antiqua" w:hAnsi="Book Antiqua"/>
          <w:sz w:val="22"/>
          <w:szCs w:val="22"/>
        </w:rPr>
        <w:t xml:space="preserve"> zamówienia, długości terminu zapłaty wynagrodzenia podwykonawcy lub dalszemu podwykonawcy</w:t>
      </w:r>
      <w:r w:rsidR="005F0210" w:rsidRPr="00936E97">
        <w:rPr>
          <w:rFonts w:ascii="Book Antiqua" w:hAnsi="Book Antiqua"/>
          <w:sz w:val="22"/>
          <w:szCs w:val="22"/>
        </w:rPr>
        <w:t xml:space="preserve"> oraz postanowień niezgodnych z art. 463 ustawy </w:t>
      </w:r>
      <w:proofErr w:type="spellStart"/>
      <w:r w:rsidR="005F0210" w:rsidRPr="00936E97">
        <w:rPr>
          <w:rFonts w:ascii="Book Antiqua" w:hAnsi="Book Antiqua"/>
          <w:sz w:val="22"/>
          <w:szCs w:val="22"/>
        </w:rPr>
        <w:t>Pzp</w:t>
      </w:r>
      <w:proofErr w:type="spellEnd"/>
      <w:r w:rsidR="006D50DC" w:rsidRPr="00936E97">
        <w:rPr>
          <w:rFonts w:ascii="Book Antiqua" w:hAnsi="Book Antiqua"/>
          <w:sz w:val="22"/>
          <w:szCs w:val="22"/>
        </w:rPr>
        <w:t>.</w:t>
      </w:r>
    </w:p>
    <w:p w14:paraId="08DB4DA0" w14:textId="77777777" w:rsidR="00A7752E" w:rsidRPr="00936E97" w:rsidRDefault="00A7752E" w:rsidP="00936E97">
      <w:pPr>
        <w:numPr>
          <w:ilvl w:val="0"/>
          <w:numId w:val="24"/>
        </w:numPr>
        <w:tabs>
          <w:tab w:val="clear" w:pos="720"/>
          <w:tab w:val="num" w:pos="426"/>
        </w:tabs>
        <w:overflowPunct w:val="0"/>
        <w:autoSpaceDE w:val="0"/>
        <w:spacing w:line="276" w:lineRule="auto"/>
        <w:ind w:left="426" w:hanging="426"/>
        <w:jc w:val="both"/>
        <w:textAlignment w:val="baseline"/>
        <w:rPr>
          <w:rFonts w:ascii="Book Antiqua" w:hAnsi="Book Antiqua"/>
          <w:sz w:val="22"/>
          <w:szCs w:val="22"/>
        </w:rPr>
      </w:pPr>
      <w:r w:rsidRPr="00936E97">
        <w:rPr>
          <w:rFonts w:ascii="Book Antiqua" w:hAnsi="Book Antiqua"/>
          <w:sz w:val="22"/>
          <w:szCs w:val="22"/>
        </w:rPr>
        <w:t>Po akceptacji projektu Umowy o podwykonawstwo, której przedmiotem są roboty budowlane lub po bezskutecznym upływie terminu na zgłoszenie przez Zamawiającego zastrzeżeń do projektu</w:t>
      </w:r>
      <w:r w:rsidR="008C19F1" w:rsidRPr="00936E97">
        <w:rPr>
          <w:rFonts w:ascii="Book Antiqua" w:hAnsi="Book Antiqua"/>
          <w:sz w:val="22"/>
          <w:szCs w:val="22"/>
        </w:rPr>
        <w:t xml:space="preserve"> umowy o podwykonawstwo</w:t>
      </w:r>
      <w:r w:rsidRPr="00936E97">
        <w:rPr>
          <w:rFonts w:ascii="Book Antiqua" w:hAnsi="Book Antiqua"/>
          <w:sz w:val="22"/>
          <w:szCs w:val="22"/>
        </w:rPr>
        <w:t xml:space="preserve">, Wykonawca, </w:t>
      </w:r>
      <w:r w:rsidR="006D50DC" w:rsidRPr="00936E97">
        <w:rPr>
          <w:rFonts w:ascii="Book Antiqua" w:hAnsi="Book Antiqua"/>
          <w:sz w:val="22"/>
          <w:szCs w:val="22"/>
        </w:rPr>
        <w:t>P</w:t>
      </w:r>
      <w:r w:rsidRPr="00936E97">
        <w:rPr>
          <w:rFonts w:ascii="Book Antiqua" w:hAnsi="Book Antiqua"/>
          <w:sz w:val="22"/>
          <w:szCs w:val="22"/>
        </w:rPr>
        <w:t xml:space="preserve">odwykonawca lub </w:t>
      </w:r>
      <w:r w:rsidR="008C19F1" w:rsidRPr="00936E97">
        <w:rPr>
          <w:rFonts w:ascii="Book Antiqua" w:hAnsi="Book Antiqua"/>
          <w:sz w:val="22"/>
          <w:szCs w:val="22"/>
        </w:rPr>
        <w:t xml:space="preserve">dalszy Podwykonawca zamówienia na roboty budowalne  </w:t>
      </w:r>
      <w:r w:rsidRPr="00936E97">
        <w:rPr>
          <w:rFonts w:ascii="Book Antiqua" w:hAnsi="Book Antiqua"/>
          <w:sz w:val="22"/>
          <w:szCs w:val="22"/>
        </w:rPr>
        <w:t xml:space="preserve">przedłoży poświadczoną za zgodność z oryginałem kopię </w:t>
      </w:r>
      <w:r w:rsidR="008C19F1" w:rsidRPr="00936E97">
        <w:rPr>
          <w:rFonts w:ascii="Book Antiqua" w:hAnsi="Book Antiqua"/>
          <w:sz w:val="22"/>
          <w:szCs w:val="22"/>
        </w:rPr>
        <w:t>zawartej u</w:t>
      </w:r>
      <w:r w:rsidRPr="00936E97">
        <w:rPr>
          <w:rFonts w:ascii="Book Antiqua" w:hAnsi="Book Antiqua"/>
          <w:sz w:val="22"/>
          <w:szCs w:val="22"/>
        </w:rPr>
        <w:t>mowy o podwykonawstwo</w:t>
      </w:r>
      <w:r w:rsidR="000A575F" w:rsidRPr="00936E97">
        <w:rPr>
          <w:rFonts w:ascii="Book Antiqua" w:hAnsi="Book Antiqua"/>
          <w:sz w:val="22"/>
          <w:szCs w:val="22"/>
        </w:rPr>
        <w:t>, której przedmiotem są roboty budowlane,</w:t>
      </w:r>
      <w:r w:rsidRPr="00936E97">
        <w:rPr>
          <w:rFonts w:ascii="Book Antiqua" w:hAnsi="Book Antiqua"/>
          <w:sz w:val="22"/>
          <w:szCs w:val="22"/>
        </w:rPr>
        <w:t xml:space="preserve"> w terminie 7 dni od dnia jej zawarcia. </w:t>
      </w:r>
    </w:p>
    <w:p w14:paraId="603D9930" w14:textId="61E22211" w:rsidR="006D50DC" w:rsidRPr="00936E97" w:rsidRDefault="003412AC" w:rsidP="00936E97">
      <w:pPr>
        <w:numPr>
          <w:ilvl w:val="0"/>
          <w:numId w:val="24"/>
        </w:numPr>
        <w:tabs>
          <w:tab w:val="clear" w:pos="720"/>
          <w:tab w:val="num" w:pos="426"/>
        </w:tabs>
        <w:overflowPunct w:val="0"/>
        <w:autoSpaceDE w:val="0"/>
        <w:spacing w:line="276" w:lineRule="auto"/>
        <w:ind w:left="426" w:hanging="426"/>
        <w:jc w:val="both"/>
        <w:textAlignment w:val="baseline"/>
        <w:rPr>
          <w:rFonts w:ascii="Book Antiqua" w:hAnsi="Book Antiqua"/>
          <w:sz w:val="22"/>
          <w:szCs w:val="22"/>
        </w:rPr>
      </w:pPr>
      <w:r w:rsidRPr="00936E97">
        <w:rPr>
          <w:rFonts w:ascii="Book Antiqua" w:hAnsi="Book Antiqua"/>
          <w:sz w:val="22"/>
          <w:szCs w:val="22"/>
        </w:rPr>
        <w:t xml:space="preserve"> Jeżeli Zamawiający w</w:t>
      </w:r>
      <w:r w:rsidR="00867920" w:rsidRPr="00936E97">
        <w:rPr>
          <w:rFonts w:ascii="Book Antiqua" w:hAnsi="Book Antiqua"/>
          <w:sz w:val="22"/>
          <w:szCs w:val="22"/>
        </w:rPr>
        <w:t xml:space="preserve"> terminie 14 dni, licząc od dnia doręczenia poświadczonej kopii umowy o </w:t>
      </w:r>
      <w:r w:rsidR="006D50DC" w:rsidRPr="00936E97">
        <w:rPr>
          <w:rFonts w:ascii="Book Antiqua" w:hAnsi="Book Antiqua"/>
          <w:sz w:val="22"/>
          <w:szCs w:val="22"/>
        </w:rPr>
        <w:t>P</w:t>
      </w:r>
      <w:r w:rsidR="00867920" w:rsidRPr="00936E97">
        <w:rPr>
          <w:rFonts w:ascii="Book Antiqua" w:hAnsi="Book Antiqua"/>
          <w:sz w:val="22"/>
          <w:szCs w:val="22"/>
        </w:rPr>
        <w:t>odwykonawstwo,</w:t>
      </w:r>
      <w:r w:rsidR="006D50DC" w:rsidRPr="00936E97">
        <w:rPr>
          <w:rFonts w:ascii="Book Antiqua" w:hAnsi="Book Antiqua"/>
          <w:sz w:val="22"/>
          <w:szCs w:val="22"/>
        </w:rPr>
        <w:t xml:space="preserve"> której przedmiotem są roboty budowlane, </w:t>
      </w:r>
      <w:r w:rsidR="00867920" w:rsidRPr="00936E97">
        <w:rPr>
          <w:rFonts w:ascii="Book Antiqua" w:hAnsi="Book Antiqua"/>
          <w:sz w:val="22"/>
          <w:szCs w:val="22"/>
        </w:rPr>
        <w:t xml:space="preserve"> </w:t>
      </w:r>
      <w:r w:rsidR="008C19F1" w:rsidRPr="00936E97">
        <w:rPr>
          <w:rFonts w:ascii="Book Antiqua" w:hAnsi="Book Antiqua"/>
          <w:sz w:val="22"/>
          <w:szCs w:val="22"/>
        </w:rPr>
        <w:t>nie zgłosi</w:t>
      </w:r>
      <w:r w:rsidR="00111F03" w:rsidRPr="00936E97">
        <w:rPr>
          <w:rFonts w:ascii="Book Antiqua" w:hAnsi="Book Antiqua"/>
          <w:sz w:val="22"/>
          <w:szCs w:val="22"/>
        </w:rPr>
        <w:t xml:space="preserve"> w formie </w:t>
      </w:r>
      <w:r w:rsidR="00A27C35" w:rsidRPr="00936E97">
        <w:rPr>
          <w:rFonts w:ascii="Book Antiqua" w:hAnsi="Book Antiqua"/>
          <w:sz w:val="22"/>
          <w:szCs w:val="22"/>
        </w:rPr>
        <w:t xml:space="preserve"> pisemnej</w:t>
      </w:r>
      <w:r w:rsidR="00867920" w:rsidRPr="00936E97">
        <w:rPr>
          <w:rFonts w:ascii="Book Antiqua" w:hAnsi="Book Antiqua"/>
          <w:sz w:val="22"/>
          <w:szCs w:val="22"/>
        </w:rPr>
        <w:t xml:space="preserve"> </w:t>
      </w:r>
      <w:r w:rsidR="00111F03" w:rsidRPr="00936E97">
        <w:rPr>
          <w:rFonts w:ascii="Book Antiqua" w:hAnsi="Book Antiqua"/>
          <w:sz w:val="22"/>
          <w:szCs w:val="22"/>
        </w:rPr>
        <w:t xml:space="preserve"> pod rygorem nieważności </w:t>
      </w:r>
      <w:r w:rsidR="00867920" w:rsidRPr="00936E97">
        <w:rPr>
          <w:rFonts w:ascii="Book Antiqua" w:hAnsi="Book Antiqua"/>
          <w:sz w:val="22"/>
          <w:szCs w:val="22"/>
        </w:rPr>
        <w:t>sprzeciw do tej umowy</w:t>
      </w:r>
      <w:r w:rsidR="006D50DC" w:rsidRPr="00936E97">
        <w:rPr>
          <w:rFonts w:ascii="Book Antiqua" w:hAnsi="Book Antiqua"/>
          <w:sz w:val="22"/>
          <w:szCs w:val="22"/>
        </w:rPr>
        <w:t xml:space="preserve">, </w:t>
      </w:r>
      <w:r w:rsidR="00111F03" w:rsidRPr="00936E97">
        <w:rPr>
          <w:rFonts w:ascii="Book Antiqua" w:hAnsi="Book Antiqua"/>
          <w:sz w:val="22"/>
          <w:szCs w:val="22"/>
        </w:rPr>
        <w:t xml:space="preserve">w przypadkach </w:t>
      </w:r>
      <w:r w:rsidR="006D50DC" w:rsidRPr="00936E97">
        <w:rPr>
          <w:rFonts w:ascii="Book Antiqua" w:hAnsi="Book Antiqua"/>
          <w:sz w:val="22"/>
          <w:szCs w:val="22"/>
        </w:rPr>
        <w:t xml:space="preserve">o którym mowa w ust. </w:t>
      </w:r>
      <w:r w:rsidR="00A45753" w:rsidRPr="00936E97">
        <w:rPr>
          <w:rFonts w:ascii="Book Antiqua" w:hAnsi="Book Antiqua"/>
          <w:sz w:val="22"/>
          <w:szCs w:val="22"/>
        </w:rPr>
        <w:t xml:space="preserve">13 </w:t>
      </w:r>
      <w:r w:rsidR="008C19F1" w:rsidRPr="00936E97">
        <w:rPr>
          <w:rFonts w:ascii="Book Antiqua" w:hAnsi="Book Antiqua"/>
          <w:sz w:val="22"/>
          <w:szCs w:val="22"/>
        </w:rPr>
        <w:t>uważa się, że zaakceptował umowę o podwykonawstwo</w:t>
      </w:r>
      <w:r w:rsidR="000A575F" w:rsidRPr="00936E97">
        <w:rPr>
          <w:rFonts w:ascii="Book Antiqua" w:hAnsi="Book Antiqua"/>
          <w:sz w:val="22"/>
          <w:szCs w:val="22"/>
        </w:rPr>
        <w:t xml:space="preserve"> na roboty budowlane.</w:t>
      </w:r>
    </w:p>
    <w:p w14:paraId="362AAAC4" w14:textId="01838AD1" w:rsidR="00867920" w:rsidRPr="00936E97" w:rsidRDefault="00867920" w:rsidP="00936E97">
      <w:pPr>
        <w:pStyle w:val="Akapitzlist"/>
        <w:numPr>
          <w:ilvl w:val="0"/>
          <w:numId w:val="24"/>
        </w:numPr>
        <w:tabs>
          <w:tab w:val="clear" w:pos="720"/>
          <w:tab w:val="num" w:pos="426"/>
        </w:tabs>
        <w:spacing w:before="26" w:line="276" w:lineRule="auto"/>
        <w:ind w:left="426" w:hanging="426"/>
        <w:jc w:val="both"/>
        <w:rPr>
          <w:rFonts w:ascii="Book Antiqua" w:hAnsi="Book Antiqua"/>
          <w:sz w:val="22"/>
          <w:szCs w:val="22"/>
        </w:rPr>
      </w:pPr>
      <w:r w:rsidRPr="00936E97">
        <w:rPr>
          <w:rFonts w:ascii="Book Antiqua" w:hAnsi="Book Antiqua"/>
          <w:sz w:val="22"/>
          <w:szCs w:val="22"/>
        </w:rPr>
        <w:t xml:space="preserve">Wykonawca, </w:t>
      </w:r>
      <w:r w:rsidR="00580E38" w:rsidRPr="00936E97">
        <w:rPr>
          <w:rFonts w:ascii="Book Antiqua" w:hAnsi="Book Antiqua"/>
          <w:sz w:val="22"/>
          <w:szCs w:val="22"/>
        </w:rPr>
        <w:t>(</w:t>
      </w:r>
      <w:r w:rsidR="000A575F" w:rsidRPr="00936E97">
        <w:rPr>
          <w:rFonts w:ascii="Book Antiqua" w:hAnsi="Book Antiqua"/>
          <w:sz w:val="22"/>
          <w:szCs w:val="22"/>
        </w:rPr>
        <w:t>P</w:t>
      </w:r>
      <w:r w:rsidRPr="00936E97">
        <w:rPr>
          <w:rFonts w:ascii="Book Antiqua" w:hAnsi="Book Antiqua"/>
          <w:sz w:val="22"/>
          <w:szCs w:val="22"/>
        </w:rPr>
        <w:t xml:space="preserve">odwykonawca lub dalszy </w:t>
      </w:r>
      <w:r w:rsidR="000A575F" w:rsidRPr="00936E97">
        <w:rPr>
          <w:rFonts w:ascii="Book Antiqua" w:hAnsi="Book Antiqua"/>
          <w:sz w:val="22"/>
          <w:szCs w:val="22"/>
        </w:rPr>
        <w:t>P</w:t>
      </w:r>
      <w:r w:rsidRPr="00936E97">
        <w:rPr>
          <w:rFonts w:ascii="Book Antiqua" w:hAnsi="Book Antiqua"/>
          <w:sz w:val="22"/>
          <w:szCs w:val="22"/>
        </w:rPr>
        <w:t>odwykonawca</w:t>
      </w:r>
      <w:r w:rsidR="00580E38" w:rsidRPr="00936E97">
        <w:rPr>
          <w:rFonts w:ascii="Book Antiqua" w:hAnsi="Book Antiqua"/>
          <w:sz w:val="22"/>
          <w:szCs w:val="22"/>
        </w:rPr>
        <w:t xml:space="preserve">) </w:t>
      </w:r>
      <w:r w:rsidRPr="00936E97">
        <w:rPr>
          <w:rFonts w:ascii="Book Antiqua" w:hAnsi="Book Antiqua"/>
          <w:sz w:val="22"/>
          <w:szCs w:val="22"/>
        </w:rPr>
        <w:t>zamówienia na roboty budowlane przedkłada Zamawiającemu poświadczoną za zgodność</w:t>
      </w:r>
      <w:r w:rsidR="00F87B31" w:rsidRPr="00936E97">
        <w:rPr>
          <w:rFonts w:ascii="Book Antiqua" w:hAnsi="Book Antiqua"/>
          <w:sz w:val="22"/>
          <w:szCs w:val="22"/>
        </w:rPr>
        <w:br/>
      </w:r>
      <w:r w:rsidRPr="00936E97">
        <w:rPr>
          <w:rFonts w:ascii="Book Antiqua" w:hAnsi="Book Antiqua"/>
          <w:sz w:val="22"/>
          <w:szCs w:val="22"/>
        </w:rPr>
        <w:t xml:space="preserve">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w:t>
      </w:r>
      <w:r w:rsidR="00580E38" w:rsidRPr="00936E97">
        <w:rPr>
          <w:rFonts w:ascii="Book Antiqua" w:hAnsi="Book Antiqua"/>
          <w:sz w:val="22"/>
          <w:szCs w:val="22"/>
        </w:rPr>
        <w:t>Z</w:t>
      </w:r>
      <w:r w:rsidRPr="00936E97">
        <w:rPr>
          <w:rFonts w:ascii="Book Antiqua" w:hAnsi="Book Antiqua"/>
          <w:sz w:val="22"/>
          <w:szCs w:val="22"/>
        </w:rPr>
        <w:t xml:space="preserve">amawiającego w dokumentach zamówienia. Wyłączenie, o którym mowa w zdaniu pierwszym, nie dotyczy umów o podwykonawstwo o wartości większej niż 50 000 złotych. </w:t>
      </w:r>
      <w:r w:rsidR="00580E38" w:rsidRPr="00936E97">
        <w:rPr>
          <w:rFonts w:ascii="Book Antiqua" w:hAnsi="Book Antiqua"/>
          <w:sz w:val="22"/>
          <w:szCs w:val="22"/>
        </w:rPr>
        <w:t xml:space="preserve">Postanowienia ust. </w:t>
      </w:r>
      <w:r w:rsidR="00A45753" w:rsidRPr="00936E97">
        <w:rPr>
          <w:rFonts w:ascii="Book Antiqua" w:hAnsi="Book Antiqua"/>
          <w:sz w:val="22"/>
          <w:szCs w:val="22"/>
        </w:rPr>
        <w:t xml:space="preserve">12 </w:t>
      </w:r>
      <w:r w:rsidR="00F937B5" w:rsidRPr="00936E97">
        <w:rPr>
          <w:rFonts w:ascii="Book Antiqua" w:hAnsi="Book Antiqua"/>
          <w:sz w:val="22"/>
          <w:szCs w:val="22"/>
        </w:rPr>
        <w:t xml:space="preserve">stosuje się odpowiednio. W przypadku, gdy w przedłożonej umowie termin zapłaty wynagrodzenia podwykonawcy (dalszemu podwykonawcy) jest dłuższy niż określony 30 dni ( od dnia doręczenia faktury/rachunku), Zamawiający </w:t>
      </w:r>
      <w:r w:rsidR="00F937B5" w:rsidRPr="00936E97">
        <w:rPr>
          <w:rFonts w:ascii="Book Antiqua" w:hAnsi="Book Antiqua"/>
          <w:sz w:val="22"/>
          <w:szCs w:val="22"/>
        </w:rPr>
        <w:lastRenderedPageBreak/>
        <w:t xml:space="preserve">informuje o tym </w:t>
      </w:r>
      <w:r w:rsidR="000A575F" w:rsidRPr="00936E97">
        <w:rPr>
          <w:rFonts w:ascii="Book Antiqua" w:hAnsi="Book Antiqua"/>
          <w:sz w:val="22"/>
          <w:szCs w:val="22"/>
        </w:rPr>
        <w:t>W</w:t>
      </w:r>
      <w:r w:rsidR="00373079" w:rsidRPr="00936E97">
        <w:rPr>
          <w:rFonts w:ascii="Book Antiqua" w:hAnsi="Book Antiqua"/>
          <w:sz w:val="22"/>
          <w:szCs w:val="22"/>
        </w:rPr>
        <w:t xml:space="preserve">ykonawcę i wzywa go do doprowadzenia do zmiany tej umowy, pod rygorem wystąpienia o zapłatę kary umownej. </w:t>
      </w:r>
    </w:p>
    <w:p w14:paraId="1DE6035D" w14:textId="31FE1329" w:rsidR="000A575F" w:rsidRPr="00936E97" w:rsidRDefault="000A575F" w:rsidP="00936E97">
      <w:pPr>
        <w:pStyle w:val="Akapitzlist"/>
        <w:numPr>
          <w:ilvl w:val="0"/>
          <w:numId w:val="24"/>
        </w:numPr>
        <w:tabs>
          <w:tab w:val="clear" w:pos="720"/>
          <w:tab w:val="num" w:pos="426"/>
        </w:tabs>
        <w:spacing w:before="26" w:line="276" w:lineRule="auto"/>
        <w:ind w:left="426" w:hanging="426"/>
        <w:jc w:val="both"/>
        <w:rPr>
          <w:rFonts w:ascii="Book Antiqua" w:hAnsi="Book Antiqua"/>
          <w:sz w:val="22"/>
          <w:szCs w:val="22"/>
        </w:rPr>
      </w:pPr>
      <w:r w:rsidRPr="00936E97">
        <w:rPr>
          <w:rFonts w:ascii="Book Antiqua" w:hAnsi="Book Antiqua"/>
          <w:sz w:val="22"/>
          <w:szCs w:val="22"/>
        </w:rPr>
        <w:t>W przypadku, o którym mowa w ust. 1</w:t>
      </w:r>
      <w:r w:rsidR="004F09D4" w:rsidRPr="00936E97">
        <w:rPr>
          <w:rFonts w:ascii="Book Antiqua" w:hAnsi="Book Antiqua"/>
          <w:sz w:val="22"/>
          <w:szCs w:val="22"/>
        </w:rPr>
        <w:t>6</w:t>
      </w:r>
      <w:r w:rsidRPr="00936E97">
        <w:rPr>
          <w:rFonts w:ascii="Book Antiqua" w:hAnsi="Book Antiqua"/>
          <w:sz w:val="22"/>
          <w:szCs w:val="22"/>
        </w:rPr>
        <w:t xml:space="preserve"> </w:t>
      </w:r>
      <w:r w:rsidR="00B20EC7" w:rsidRPr="00936E97">
        <w:rPr>
          <w:rFonts w:ascii="Book Antiqua" w:hAnsi="Book Antiqua"/>
          <w:sz w:val="22"/>
          <w:szCs w:val="22"/>
        </w:rPr>
        <w:t>P</w:t>
      </w:r>
      <w:r w:rsidRPr="00936E97">
        <w:rPr>
          <w:rFonts w:ascii="Book Antiqua" w:hAnsi="Book Antiqua"/>
          <w:sz w:val="22"/>
          <w:szCs w:val="22"/>
        </w:rPr>
        <w:t>odwykonawca lub dalszy Podwykonawca przedkłada  poświadczoną za zgodność z oryginałem kopię umowy również wykonawcy.</w:t>
      </w:r>
    </w:p>
    <w:p w14:paraId="1C1BB851" w14:textId="77777777" w:rsidR="00867920" w:rsidRPr="00936E97" w:rsidRDefault="00867920" w:rsidP="00936E97">
      <w:pPr>
        <w:pStyle w:val="Default"/>
        <w:numPr>
          <w:ilvl w:val="0"/>
          <w:numId w:val="24"/>
        </w:numPr>
        <w:tabs>
          <w:tab w:val="clear" w:pos="720"/>
          <w:tab w:val="num" w:pos="426"/>
        </w:tabs>
        <w:spacing w:line="276" w:lineRule="auto"/>
        <w:ind w:left="426" w:hanging="426"/>
        <w:jc w:val="both"/>
        <w:rPr>
          <w:rFonts w:ascii="Book Antiqua" w:hAnsi="Book Antiqua"/>
          <w:color w:val="auto"/>
          <w:sz w:val="22"/>
          <w:szCs w:val="22"/>
        </w:rPr>
      </w:pPr>
      <w:r w:rsidRPr="00936E97">
        <w:rPr>
          <w:rFonts w:ascii="Book Antiqua" w:hAnsi="Book Antiqua"/>
          <w:color w:val="auto"/>
          <w:sz w:val="22"/>
          <w:szCs w:val="22"/>
        </w:rPr>
        <w:t>Przepisy ust. 1-1</w:t>
      </w:r>
      <w:r w:rsidR="004F09D4" w:rsidRPr="00936E97">
        <w:rPr>
          <w:rFonts w:ascii="Book Antiqua" w:hAnsi="Book Antiqua"/>
          <w:color w:val="auto"/>
          <w:sz w:val="22"/>
          <w:szCs w:val="22"/>
        </w:rPr>
        <w:t>7</w:t>
      </w:r>
      <w:r w:rsidRPr="00936E97">
        <w:rPr>
          <w:rFonts w:ascii="Book Antiqua" w:hAnsi="Book Antiqua"/>
          <w:color w:val="auto"/>
          <w:sz w:val="22"/>
          <w:szCs w:val="22"/>
        </w:rPr>
        <w:t xml:space="preserve"> stosuje się odpowiednio do zmiany umowy o podwykonawstwo.</w:t>
      </w:r>
    </w:p>
    <w:p w14:paraId="6E7AB15F" w14:textId="77777777" w:rsidR="000A6C23" w:rsidRPr="00936E97" w:rsidRDefault="000A6C23" w:rsidP="00936E97">
      <w:pPr>
        <w:numPr>
          <w:ilvl w:val="0"/>
          <w:numId w:val="24"/>
        </w:numPr>
        <w:tabs>
          <w:tab w:val="clear" w:pos="720"/>
          <w:tab w:val="num" w:pos="426"/>
        </w:tabs>
        <w:overflowPunct w:val="0"/>
        <w:autoSpaceDE w:val="0"/>
        <w:spacing w:line="276" w:lineRule="auto"/>
        <w:ind w:left="426" w:hanging="426"/>
        <w:jc w:val="both"/>
        <w:textAlignment w:val="baseline"/>
        <w:rPr>
          <w:rFonts w:ascii="Book Antiqua" w:hAnsi="Book Antiqua"/>
          <w:sz w:val="22"/>
          <w:szCs w:val="22"/>
        </w:rPr>
      </w:pPr>
      <w:r w:rsidRPr="00936E97">
        <w:rPr>
          <w:rFonts w:ascii="Book Antiqua" w:hAnsi="Book Antiqua"/>
          <w:sz w:val="22"/>
          <w:szCs w:val="22"/>
        </w:rPr>
        <w:t>Projekt umowy o podwykonawstwo na roboty budowlane musi zawierać:</w:t>
      </w:r>
    </w:p>
    <w:p w14:paraId="73F38152" w14:textId="77777777" w:rsidR="000A6C23" w:rsidRPr="00936E97" w:rsidRDefault="000A6C23" w:rsidP="00936E97">
      <w:pPr>
        <w:numPr>
          <w:ilvl w:val="0"/>
          <w:numId w:val="25"/>
        </w:numPr>
        <w:tabs>
          <w:tab w:val="num" w:pos="426"/>
        </w:tabs>
        <w:overflowPunct w:val="0"/>
        <w:autoSpaceDE w:val="0"/>
        <w:spacing w:line="276" w:lineRule="auto"/>
        <w:ind w:left="851" w:hanging="284"/>
        <w:jc w:val="both"/>
        <w:textAlignment w:val="baseline"/>
        <w:rPr>
          <w:rFonts w:ascii="Book Antiqua" w:hAnsi="Book Antiqua"/>
          <w:sz w:val="22"/>
          <w:szCs w:val="22"/>
        </w:rPr>
      </w:pPr>
      <w:r w:rsidRPr="00936E97">
        <w:rPr>
          <w:rFonts w:ascii="Book Antiqua" w:hAnsi="Book Antiqua"/>
          <w:sz w:val="22"/>
          <w:szCs w:val="22"/>
        </w:rPr>
        <w:t>określenie stron, pomiędzy którymi jest zawierana umowa,</w:t>
      </w:r>
    </w:p>
    <w:p w14:paraId="5FB511B6" w14:textId="77777777" w:rsidR="003A243E" w:rsidRPr="00936E97" w:rsidRDefault="000A6C23" w:rsidP="00936E97">
      <w:pPr>
        <w:numPr>
          <w:ilvl w:val="0"/>
          <w:numId w:val="25"/>
        </w:numPr>
        <w:tabs>
          <w:tab w:val="num" w:pos="426"/>
        </w:tabs>
        <w:overflowPunct w:val="0"/>
        <w:autoSpaceDE w:val="0"/>
        <w:spacing w:line="276" w:lineRule="auto"/>
        <w:ind w:left="851" w:hanging="284"/>
        <w:jc w:val="both"/>
        <w:textAlignment w:val="baseline"/>
        <w:rPr>
          <w:rFonts w:ascii="Book Antiqua" w:hAnsi="Book Antiqua"/>
          <w:sz w:val="22"/>
          <w:szCs w:val="22"/>
        </w:rPr>
      </w:pPr>
      <w:r w:rsidRPr="00936E97">
        <w:rPr>
          <w:rFonts w:ascii="Book Antiqua" w:hAnsi="Book Antiqua"/>
          <w:sz w:val="22"/>
          <w:szCs w:val="22"/>
        </w:rPr>
        <w:t xml:space="preserve">zakres </w:t>
      </w:r>
      <w:r w:rsidR="003A243E" w:rsidRPr="00936E97">
        <w:rPr>
          <w:rFonts w:ascii="Book Antiqua" w:hAnsi="Book Antiqua"/>
          <w:sz w:val="22"/>
          <w:szCs w:val="22"/>
        </w:rPr>
        <w:t xml:space="preserve">świadczeń powierzonych </w:t>
      </w:r>
      <w:r w:rsidR="006C1DB2" w:rsidRPr="00936E97">
        <w:rPr>
          <w:rFonts w:ascii="Book Antiqua" w:hAnsi="Book Antiqua"/>
          <w:sz w:val="22"/>
          <w:szCs w:val="22"/>
        </w:rPr>
        <w:t>P</w:t>
      </w:r>
      <w:r w:rsidR="003A243E" w:rsidRPr="00936E97">
        <w:rPr>
          <w:rFonts w:ascii="Book Antiqua" w:hAnsi="Book Antiqua"/>
          <w:sz w:val="22"/>
          <w:szCs w:val="22"/>
        </w:rPr>
        <w:t>odwykonawcy,</w:t>
      </w:r>
    </w:p>
    <w:p w14:paraId="407554C0" w14:textId="77777777" w:rsidR="000A6C23" w:rsidRPr="00936E97" w:rsidRDefault="003A243E" w:rsidP="00936E97">
      <w:pPr>
        <w:numPr>
          <w:ilvl w:val="0"/>
          <w:numId w:val="25"/>
        </w:numPr>
        <w:tabs>
          <w:tab w:val="num" w:pos="426"/>
        </w:tabs>
        <w:overflowPunct w:val="0"/>
        <w:autoSpaceDE w:val="0"/>
        <w:spacing w:line="276" w:lineRule="auto"/>
        <w:ind w:left="851" w:hanging="284"/>
        <w:jc w:val="both"/>
        <w:textAlignment w:val="baseline"/>
        <w:rPr>
          <w:rFonts w:ascii="Book Antiqua" w:hAnsi="Book Antiqua"/>
          <w:sz w:val="22"/>
          <w:szCs w:val="22"/>
        </w:rPr>
      </w:pPr>
      <w:r w:rsidRPr="00936E97">
        <w:rPr>
          <w:rFonts w:ascii="Book Antiqua" w:hAnsi="Book Antiqua"/>
          <w:sz w:val="22"/>
          <w:szCs w:val="22"/>
        </w:rPr>
        <w:t xml:space="preserve"> </w:t>
      </w:r>
      <w:r w:rsidR="000A6C23" w:rsidRPr="00936E97">
        <w:rPr>
          <w:rFonts w:ascii="Book Antiqua" w:hAnsi="Book Antiqua"/>
          <w:sz w:val="22"/>
          <w:szCs w:val="22"/>
        </w:rPr>
        <w:t>termin wykonania prac,</w:t>
      </w:r>
    </w:p>
    <w:p w14:paraId="70411739" w14:textId="77777777" w:rsidR="003A243E" w:rsidRPr="00936E97" w:rsidRDefault="003A243E" w:rsidP="00936E97">
      <w:pPr>
        <w:numPr>
          <w:ilvl w:val="0"/>
          <w:numId w:val="25"/>
        </w:numPr>
        <w:tabs>
          <w:tab w:val="num" w:pos="426"/>
        </w:tabs>
        <w:overflowPunct w:val="0"/>
        <w:autoSpaceDE w:val="0"/>
        <w:spacing w:line="276" w:lineRule="auto"/>
        <w:ind w:left="851" w:hanging="284"/>
        <w:jc w:val="both"/>
        <w:textAlignment w:val="baseline"/>
        <w:rPr>
          <w:rFonts w:ascii="Book Antiqua" w:hAnsi="Book Antiqua"/>
          <w:sz w:val="22"/>
          <w:szCs w:val="22"/>
        </w:rPr>
      </w:pPr>
      <w:r w:rsidRPr="00936E97">
        <w:rPr>
          <w:rFonts w:ascii="Book Antiqua" w:hAnsi="Book Antiqua"/>
          <w:sz w:val="22"/>
          <w:szCs w:val="22"/>
        </w:rPr>
        <w:t>zasady odbioru wykonanych prac,</w:t>
      </w:r>
    </w:p>
    <w:p w14:paraId="0C24DEDF" w14:textId="77777777" w:rsidR="000A6C23" w:rsidRPr="00936E97" w:rsidRDefault="000A6C23" w:rsidP="00936E97">
      <w:pPr>
        <w:numPr>
          <w:ilvl w:val="0"/>
          <w:numId w:val="25"/>
        </w:numPr>
        <w:tabs>
          <w:tab w:val="num" w:pos="426"/>
        </w:tabs>
        <w:overflowPunct w:val="0"/>
        <w:autoSpaceDE w:val="0"/>
        <w:spacing w:line="276" w:lineRule="auto"/>
        <w:ind w:left="851" w:hanging="284"/>
        <w:jc w:val="both"/>
        <w:textAlignment w:val="baseline"/>
        <w:rPr>
          <w:rFonts w:ascii="Book Antiqua" w:hAnsi="Book Antiqua"/>
          <w:sz w:val="22"/>
          <w:szCs w:val="22"/>
        </w:rPr>
      </w:pPr>
      <w:r w:rsidRPr="00936E97">
        <w:rPr>
          <w:rFonts w:ascii="Book Antiqua" w:hAnsi="Book Antiqua"/>
          <w:sz w:val="22"/>
          <w:szCs w:val="22"/>
        </w:rPr>
        <w:t>wysokość</w:t>
      </w:r>
      <w:r w:rsidR="003A243E" w:rsidRPr="00936E97">
        <w:rPr>
          <w:rFonts w:ascii="Book Antiqua" w:hAnsi="Book Antiqua"/>
          <w:sz w:val="22"/>
          <w:szCs w:val="22"/>
        </w:rPr>
        <w:t xml:space="preserve"> i zasady płatności ( w tym termin płatności) </w:t>
      </w:r>
      <w:r w:rsidRPr="00936E97">
        <w:rPr>
          <w:rFonts w:ascii="Book Antiqua" w:hAnsi="Book Antiqua"/>
          <w:sz w:val="22"/>
          <w:szCs w:val="22"/>
        </w:rPr>
        <w:t>wynagrodzenia</w:t>
      </w:r>
      <w:r w:rsidR="003A243E" w:rsidRPr="00936E97">
        <w:rPr>
          <w:rFonts w:ascii="Book Antiqua" w:hAnsi="Book Antiqua"/>
          <w:sz w:val="22"/>
          <w:szCs w:val="22"/>
        </w:rPr>
        <w:t xml:space="preserve"> należnego </w:t>
      </w:r>
      <w:r w:rsidR="006C1DB2" w:rsidRPr="00936E97">
        <w:rPr>
          <w:rFonts w:ascii="Book Antiqua" w:hAnsi="Book Antiqua"/>
          <w:sz w:val="22"/>
          <w:szCs w:val="22"/>
        </w:rPr>
        <w:t>P</w:t>
      </w:r>
      <w:r w:rsidR="003A243E" w:rsidRPr="00936E97">
        <w:rPr>
          <w:rFonts w:ascii="Book Antiqua" w:hAnsi="Book Antiqua"/>
          <w:sz w:val="22"/>
          <w:szCs w:val="22"/>
        </w:rPr>
        <w:t>odwykonawcy</w:t>
      </w:r>
      <w:r w:rsidRPr="00936E97">
        <w:rPr>
          <w:rFonts w:ascii="Book Antiqua" w:hAnsi="Book Antiqua"/>
          <w:sz w:val="22"/>
          <w:szCs w:val="22"/>
        </w:rPr>
        <w:t>,</w:t>
      </w:r>
    </w:p>
    <w:p w14:paraId="7D86B98B" w14:textId="77777777" w:rsidR="003A243E" w:rsidRPr="00936E97" w:rsidRDefault="003A243E" w:rsidP="00936E97">
      <w:pPr>
        <w:numPr>
          <w:ilvl w:val="0"/>
          <w:numId w:val="25"/>
        </w:numPr>
        <w:tabs>
          <w:tab w:val="num" w:pos="426"/>
        </w:tabs>
        <w:overflowPunct w:val="0"/>
        <w:autoSpaceDE w:val="0"/>
        <w:spacing w:line="276" w:lineRule="auto"/>
        <w:ind w:left="851" w:hanging="284"/>
        <w:jc w:val="both"/>
        <w:textAlignment w:val="baseline"/>
        <w:rPr>
          <w:rFonts w:ascii="Book Antiqua" w:hAnsi="Book Antiqua"/>
          <w:sz w:val="22"/>
          <w:szCs w:val="22"/>
        </w:rPr>
      </w:pPr>
      <w:r w:rsidRPr="00936E97">
        <w:rPr>
          <w:rFonts w:ascii="Book Antiqua" w:hAnsi="Book Antiqua"/>
          <w:sz w:val="22"/>
          <w:szCs w:val="22"/>
        </w:rPr>
        <w:t xml:space="preserve">tryb i zasady zawierania oraz wymagania dotyczące treści umów z dalszymi </w:t>
      </w:r>
      <w:r w:rsidR="006C1DB2" w:rsidRPr="00936E97">
        <w:rPr>
          <w:rFonts w:ascii="Book Antiqua" w:hAnsi="Book Antiqua"/>
          <w:sz w:val="22"/>
          <w:szCs w:val="22"/>
        </w:rPr>
        <w:t>P</w:t>
      </w:r>
      <w:r w:rsidRPr="00936E97">
        <w:rPr>
          <w:rFonts w:ascii="Book Antiqua" w:hAnsi="Book Antiqua"/>
          <w:sz w:val="22"/>
          <w:szCs w:val="22"/>
        </w:rPr>
        <w:t xml:space="preserve">odwykonawcami, zapewniające realizację przez Zamawiającego uprawnień i obowiązków wynikających z niniejszej umowy, w tym obowiązek przedkładania Zamawiającemu projektów umów oraz poświadczonych kopii zawartych umów z </w:t>
      </w:r>
      <w:r w:rsidR="006C1DB2" w:rsidRPr="00936E97">
        <w:rPr>
          <w:rFonts w:ascii="Book Antiqua" w:hAnsi="Book Antiqua"/>
          <w:sz w:val="22"/>
          <w:szCs w:val="22"/>
        </w:rPr>
        <w:t>P</w:t>
      </w:r>
      <w:r w:rsidRPr="00936E97">
        <w:rPr>
          <w:rFonts w:ascii="Book Antiqua" w:hAnsi="Book Antiqua"/>
          <w:sz w:val="22"/>
          <w:szCs w:val="22"/>
        </w:rPr>
        <w:t>odwykonawcami,</w:t>
      </w:r>
    </w:p>
    <w:p w14:paraId="348913F7" w14:textId="77777777" w:rsidR="003A243E" w:rsidRPr="00936E97" w:rsidRDefault="003A243E" w:rsidP="00936E97">
      <w:pPr>
        <w:numPr>
          <w:ilvl w:val="0"/>
          <w:numId w:val="25"/>
        </w:numPr>
        <w:tabs>
          <w:tab w:val="num" w:pos="426"/>
        </w:tabs>
        <w:overflowPunct w:val="0"/>
        <w:autoSpaceDE w:val="0"/>
        <w:spacing w:line="276" w:lineRule="auto"/>
        <w:ind w:left="851" w:hanging="284"/>
        <w:jc w:val="both"/>
        <w:textAlignment w:val="baseline"/>
        <w:rPr>
          <w:rFonts w:ascii="Book Antiqua" w:hAnsi="Book Antiqua"/>
          <w:sz w:val="22"/>
          <w:szCs w:val="22"/>
        </w:rPr>
      </w:pPr>
      <w:r w:rsidRPr="00936E97">
        <w:rPr>
          <w:rFonts w:ascii="Book Antiqua" w:hAnsi="Book Antiqua"/>
          <w:sz w:val="22"/>
          <w:szCs w:val="22"/>
        </w:rPr>
        <w:t xml:space="preserve">uprawnienia Zamawiającego i Wykonawcy do bezpośredniej zapłaty </w:t>
      </w:r>
      <w:r w:rsidR="006C1DB2" w:rsidRPr="00936E97">
        <w:rPr>
          <w:rFonts w:ascii="Book Antiqua" w:hAnsi="Book Antiqua"/>
          <w:sz w:val="22"/>
          <w:szCs w:val="22"/>
        </w:rPr>
        <w:t>P</w:t>
      </w:r>
      <w:r w:rsidRPr="00936E97">
        <w:rPr>
          <w:rFonts w:ascii="Book Antiqua" w:hAnsi="Book Antiqua"/>
          <w:sz w:val="22"/>
          <w:szCs w:val="22"/>
        </w:rPr>
        <w:t xml:space="preserve">odwykonawcy  i dalszym </w:t>
      </w:r>
      <w:r w:rsidR="006C1DB2" w:rsidRPr="00936E97">
        <w:rPr>
          <w:rFonts w:ascii="Book Antiqua" w:hAnsi="Book Antiqua"/>
          <w:sz w:val="22"/>
          <w:szCs w:val="22"/>
        </w:rPr>
        <w:t>P</w:t>
      </w:r>
      <w:r w:rsidRPr="00936E97">
        <w:rPr>
          <w:rFonts w:ascii="Book Antiqua" w:hAnsi="Book Antiqua"/>
          <w:sz w:val="22"/>
          <w:szCs w:val="22"/>
        </w:rPr>
        <w:t>odwykonawcom ich wynagrodzenia</w:t>
      </w:r>
      <w:r w:rsidR="00682BE5" w:rsidRPr="00936E97">
        <w:rPr>
          <w:rFonts w:ascii="Book Antiqua" w:hAnsi="Book Antiqua"/>
          <w:sz w:val="22"/>
          <w:szCs w:val="22"/>
        </w:rPr>
        <w:t>,</w:t>
      </w:r>
    </w:p>
    <w:p w14:paraId="09CFB7FC" w14:textId="77777777" w:rsidR="000A6C23" w:rsidRPr="00936E97" w:rsidRDefault="00682BE5" w:rsidP="00936E97">
      <w:pPr>
        <w:numPr>
          <w:ilvl w:val="0"/>
          <w:numId w:val="25"/>
        </w:numPr>
        <w:tabs>
          <w:tab w:val="num" w:pos="426"/>
        </w:tabs>
        <w:overflowPunct w:val="0"/>
        <w:autoSpaceDE w:val="0"/>
        <w:spacing w:line="276" w:lineRule="auto"/>
        <w:ind w:left="851" w:hanging="284"/>
        <w:jc w:val="both"/>
        <w:textAlignment w:val="baseline"/>
        <w:rPr>
          <w:rFonts w:ascii="Book Antiqua" w:hAnsi="Book Antiqua"/>
          <w:sz w:val="22"/>
          <w:szCs w:val="22"/>
        </w:rPr>
      </w:pPr>
      <w:r w:rsidRPr="00936E97">
        <w:rPr>
          <w:rFonts w:ascii="Book Antiqua" w:hAnsi="Book Antiqua"/>
          <w:sz w:val="22"/>
          <w:szCs w:val="22"/>
        </w:rPr>
        <w:t xml:space="preserve">zapisy gwarantujące, iż okres odpowiedzialności </w:t>
      </w:r>
      <w:r w:rsidR="006C1DB2" w:rsidRPr="00936E97">
        <w:rPr>
          <w:rFonts w:ascii="Book Antiqua" w:hAnsi="Book Antiqua"/>
          <w:sz w:val="22"/>
          <w:szCs w:val="22"/>
        </w:rPr>
        <w:t>P</w:t>
      </w:r>
      <w:r w:rsidRPr="00936E97">
        <w:rPr>
          <w:rFonts w:ascii="Book Antiqua" w:hAnsi="Book Antiqua"/>
          <w:sz w:val="22"/>
          <w:szCs w:val="22"/>
        </w:rPr>
        <w:t xml:space="preserve">odwykonawcy lub dalszego </w:t>
      </w:r>
      <w:r w:rsidR="006C1DB2" w:rsidRPr="00936E97">
        <w:rPr>
          <w:rFonts w:ascii="Book Antiqua" w:hAnsi="Book Antiqua"/>
          <w:sz w:val="22"/>
          <w:szCs w:val="22"/>
        </w:rPr>
        <w:t>P</w:t>
      </w:r>
      <w:r w:rsidRPr="00936E97">
        <w:rPr>
          <w:rFonts w:ascii="Book Antiqua" w:hAnsi="Book Antiqua"/>
          <w:sz w:val="22"/>
          <w:szCs w:val="22"/>
        </w:rPr>
        <w:t xml:space="preserve">odwykonawcy za wady przedmiotu o </w:t>
      </w:r>
      <w:r w:rsidR="006C1DB2" w:rsidRPr="00936E97">
        <w:rPr>
          <w:rFonts w:ascii="Book Antiqua" w:hAnsi="Book Antiqua"/>
          <w:sz w:val="22"/>
          <w:szCs w:val="22"/>
        </w:rPr>
        <w:t>P</w:t>
      </w:r>
      <w:r w:rsidRPr="00936E97">
        <w:rPr>
          <w:rFonts w:ascii="Book Antiqua" w:hAnsi="Book Antiqua"/>
          <w:sz w:val="22"/>
          <w:szCs w:val="22"/>
        </w:rPr>
        <w:t xml:space="preserve">odwykonawstwo, nie będzie krótszy od okresu odpowiedzialności za wady przedmiotu umowy </w:t>
      </w:r>
      <w:r w:rsidR="006C1DB2" w:rsidRPr="00936E97">
        <w:rPr>
          <w:rFonts w:ascii="Book Antiqua" w:hAnsi="Book Antiqua"/>
          <w:sz w:val="22"/>
          <w:szCs w:val="22"/>
        </w:rPr>
        <w:t>W</w:t>
      </w:r>
      <w:r w:rsidRPr="00936E97">
        <w:rPr>
          <w:rFonts w:ascii="Book Antiqua" w:hAnsi="Book Antiqua"/>
          <w:sz w:val="22"/>
          <w:szCs w:val="22"/>
        </w:rPr>
        <w:t>ykonawcy wobec Zamawiającego.</w:t>
      </w:r>
    </w:p>
    <w:p w14:paraId="00D1FC71" w14:textId="77777777" w:rsidR="00682BE5" w:rsidRPr="00936E97" w:rsidRDefault="000A6C23" w:rsidP="00936E97">
      <w:pPr>
        <w:pStyle w:val="Default"/>
        <w:numPr>
          <w:ilvl w:val="0"/>
          <w:numId w:val="24"/>
        </w:numPr>
        <w:tabs>
          <w:tab w:val="clear" w:pos="720"/>
          <w:tab w:val="num" w:pos="426"/>
        </w:tabs>
        <w:spacing w:line="276" w:lineRule="auto"/>
        <w:ind w:left="284" w:hanging="284"/>
        <w:jc w:val="both"/>
        <w:rPr>
          <w:rFonts w:ascii="Book Antiqua" w:hAnsi="Book Antiqua"/>
          <w:color w:val="auto"/>
          <w:sz w:val="22"/>
          <w:szCs w:val="22"/>
        </w:rPr>
      </w:pPr>
      <w:r w:rsidRPr="00936E97">
        <w:rPr>
          <w:rFonts w:ascii="Book Antiqua" w:hAnsi="Book Antiqua" w:cs="Times-Roman"/>
          <w:color w:val="auto"/>
          <w:sz w:val="22"/>
          <w:szCs w:val="22"/>
        </w:rPr>
        <w:t>Umowa o podwykonawstwo nie mo</w:t>
      </w:r>
      <w:r w:rsidRPr="00936E97">
        <w:rPr>
          <w:rFonts w:ascii="Book Antiqua" w:eastAsia="TimesNewRoman" w:hAnsi="Book Antiqua" w:cs="TimesNewRoman"/>
          <w:color w:val="auto"/>
          <w:sz w:val="22"/>
          <w:szCs w:val="22"/>
        </w:rPr>
        <w:t>ż</w:t>
      </w:r>
      <w:r w:rsidRPr="00936E97">
        <w:rPr>
          <w:rFonts w:ascii="Book Antiqua" w:hAnsi="Book Antiqua" w:cs="Times-Roman"/>
          <w:color w:val="auto"/>
          <w:sz w:val="22"/>
          <w:szCs w:val="22"/>
        </w:rPr>
        <w:t>e zawiera</w:t>
      </w:r>
      <w:r w:rsidRPr="00936E97">
        <w:rPr>
          <w:rFonts w:ascii="Book Antiqua" w:eastAsia="TimesNewRoman" w:hAnsi="Book Antiqua" w:cs="TimesNewRoman"/>
          <w:color w:val="auto"/>
          <w:sz w:val="22"/>
          <w:szCs w:val="22"/>
        </w:rPr>
        <w:t xml:space="preserve">ć </w:t>
      </w:r>
      <w:r w:rsidRPr="00936E97">
        <w:rPr>
          <w:rFonts w:ascii="Book Antiqua" w:hAnsi="Book Antiqua" w:cs="Times-Roman"/>
          <w:color w:val="auto"/>
          <w:sz w:val="22"/>
          <w:szCs w:val="22"/>
        </w:rPr>
        <w:t>postanowie</w:t>
      </w:r>
      <w:r w:rsidRPr="00936E97">
        <w:rPr>
          <w:rFonts w:ascii="Book Antiqua" w:eastAsia="TimesNewRoman" w:hAnsi="Book Antiqua" w:cs="TimesNewRoman"/>
          <w:color w:val="auto"/>
          <w:sz w:val="22"/>
          <w:szCs w:val="22"/>
        </w:rPr>
        <w:t>ń</w:t>
      </w:r>
      <w:r w:rsidR="00682BE5" w:rsidRPr="00936E97">
        <w:rPr>
          <w:rFonts w:ascii="Book Antiqua" w:eastAsia="TimesNewRoman" w:hAnsi="Book Antiqua" w:cs="TimesNewRoman"/>
          <w:color w:val="auto"/>
          <w:sz w:val="22"/>
          <w:szCs w:val="22"/>
        </w:rPr>
        <w:t>:</w:t>
      </w:r>
    </w:p>
    <w:p w14:paraId="12CE2FE1" w14:textId="77777777" w:rsidR="000A6C23" w:rsidRPr="00936E97" w:rsidRDefault="000A6C23" w:rsidP="00936E97">
      <w:pPr>
        <w:pStyle w:val="Default"/>
        <w:numPr>
          <w:ilvl w:val="0"/>
          <w:numId w:val="48"/>
        </w:numPr>
        <w:tabs>
          <w:tab w:val="num" w:pos="426"/>
        </w:tabs>
        <w:spacing w:line="276" w:lineRule="auto"/>
        <w:ind w:left="851" w:hanging="284"/>
        <w:jc w:val="both"/>
        <w:rPr>
          <w:rFonts w:ascii="Book Antiqua" w:hAnsi="Book Antiqua"/>
          <w:color w:val="auto"/>
          <w:sz w:val="22"/>
          <w:szCs w:val="22"/>
        </w:rPr>
      </w:pPr>
      <w:r w:rsidRPr="00936E97">
        <w:rPr>
          <w:rFonts w:ascii="Book Antiqua" w:hAnsi="Book Antiqua" w:cs="Times-Roman"/>
          <w:color w:val="auto"/>
          <w:sz w:val="22"/>
          <w:szCs w:val="22"/>
        </w:rPr>
        <w:t>uzale</w:t>
      </w:r>
      <w:r w:rsidRPr="00936E97">
        <w:rPr>
          <w:rFonts w:ascii="Book Antiqua" w:eastAsia="TimesNewRoman" w:hAnsi="Book Antiqua" w:cs="TimesNewRoman"/>
          <w:color w:val="auto"/>
          <w:sz w:val="22"/>
          <w:szCs w:val="22"/>
        </w:rPr>
        <w:t>ż</w:t>
      </w:r>
      <w:r w:rsidRPr="00936E97">
        <w:rPr>
          <w:rFonts w:ascii="Book Antiqua" w:hAnsi="Book Antiqua" w:cs="Times-Roman"/>
          <w:color w:val="auto"/>
          <w:sz w:val="22"/>
          <w:szCs w:val="22"/>
        </w:rPr>
        <w:t>niaj</w:t>
      </w:r>
      <w:r w:rsidRPr="00936E97">
        <w:rPr>
          <w:rFonts w:ascii="Book Antiqua" w:eastAsia="TimesNewRoman" w:hAnsi="Book Antiqua" w:cs="TimesNewRoman"/>
          <w:color w:val="auto"/>
          <w:sz w:val="22"/>
          <w:szCs w:val="22"/>
        </w:rPr>
        <w:t>ą</w:t>
      </w:r>
      <w:r w:rsidRPr="00936E97">
        <w:rPr>
          <w:rFonts w:ascii="Book Antiqua" w:hAnsi="Book Antiqua" w:cs="Times-Roman"/>
          <w:color w:val="auto"/>
          <w:sz w:val="22"/>
          <w:szCs w:val="22"/>
        </w:rPr>
        <w:t xml:space="preserve">cych uzyskanie przez </w:t>
      </w:r>
      <w:r w:rsidR="006C1DB2" w:rsidRPr="00936E97">
        <w:rPr>
          <w:rFonts w:ascii="Book Antiqua" w:hAnsi="Book Antiqua" w:cs="Times-Roman"/>
          <w:color w:val="auto"/>
          <w:sz w:val="22"/>
          <w:szCs w:val="22"/>
        </w:rPr>
        <w:t>P</w:t>
      </w:r>
      <w:r w:rsidRPr="00936E97">
        <w:rPr>
          <w:rFonts w:ascii="Book Antiqua" w:hAnsi="Book Antiqua" w:cs="Times-Roman"/>
          <w:color w:val="auto"/>
          <w:sz w:val="22"/>
          <w:szCs w:val="22"/>
        </w:rPr>
        <w:t>odwykonawc</w:t>
      </w:r>
      <w:r w:rsidRPr="00936E97">
        <w:rPr>
          <w:rFonts w:ascii="Book Antiqua" w:eastAsia="TimesNewRoman" w:hAnsi="Book Antiqua" w:cs="TimesNewRoman"/>
          <w:color w:val="auto"/>
          <w:sz w:val="22"/>
          <w:szCs w:val="22"/>
        </w:rPr>
        <w:t xml:space="preserve">ę </w:t>
      </w:r>
      <w:r w:rsidRPr="00936E97">
        <w:rPr>
          <w:rFonts w:ascii="Book Antiqua" w:hAnsi="Book Antiqua" w:cs="Times-Roman"/>
          <w:color w:val="auto"/>
          <w:sz w:val="22"/>
          <w:szCs w:val="22"/>
        </w:rPr>
        <w:t xml:space="preserve">lub dalszego </w:t>
      </w:r>
      <w:r w:rsidR="006C1DB2" w:rsidRPr="00936E97">
        <w:rPr>
          <w:rFonts w:ascii="Book Antiqua" w:hAnsi="Book Antiqua" w:cs="Times-Roman"/>
          <w:color w:val="auto"/>
          <w:sz w:val="22"/>
          <w:szCs w:val="22"/>
        </w:rPr>
        <w:t>P</w:t>
      </w:r>
      <w:r w:rsidRPr="00936E97">
        <w:rPr>
          <w:rFonts w:ascii="Book Antiqua" w:hAnsi="Book Antiqua" w:cs="Times-Roman"/>
          <w:color w:val="auto"/>
          <w:sz w:val="22"/>
          <w:szCs w:val="22"/>
        </w:rPr>
        <w:t>odwykonawc</w:t>
      </w:r>
      <w:r w:rsidRPr="00936E97">
        <w:rPr>
          <w:rFonts w:ascii="Book Antiqua" w:eastAsia="TimesNewRoman" w:hAnsi="Book Antiqua" w:cs="TimesNewRoman"/>
          <w:color w:val="auto"/>
          <w:sz w:val="22"/>
          <w:szCs w:val="22"/>
        </w:rPr>
        <w:t xml:space="preserve">ę </w:t>
      </w:r>
      <w:r w:rsidRPr="00936E97">
        <w:rPr>
          <w:rFonts w:ascii="Book Antiqua" w:hAnsi="Book Antiqua" w:cs="Times-Roman"/>
          <w:color w:val="auto"/>
          <w:sz w:val="22"/>
          <w:szCs w:val="22"/>
        </w:rPr>
        <w:t xml:space="preserve">zapłaty od Wykonawcy lub </w:t>
      </w:r>
      <w:r w:rsidR="006C1DB2" w:rsidRPr="00936E97">
        <w:rPr>
          <w:rFonts w:ascii="Book Antiqua" w:hAnsi="Book Antiqua" w:cs="Times-Roman"/>
          <w:color w:val="auto"/>
          <w:sz w:val="22"/>
          <w:szCs w:val="22"/>
        </w:rPr>
        <w:t>P</w:t>
      </w:r>
      <w:r w:rsidRPr="00936E97">
        <w:rPr>
          <w:rFonts w:ascii="Book Antiqua" w:hAnsi="Book Antiqua" w:cs="Times-Roman"/>
          <w:color w:val="auto"/>
          <w:sz w:val="22"/>
          <w:szCs w:val="22"/>
        </w:rPr>
        <w:t xml:space="preserve">odwykonawcy za wykonanie przedmiotu </w:t>
      </w:r>
      <w:r w:rsidR="00682BE5" w:rsidRPr="00936E97">
        <w:rPr>
          <w:rFonts w:ascii="Book Antiqua" w:hAnsi="Book Antiqua" w:cs="Times-Roman"/>
          <w:color w:val="auto"/>
          <w:sz w:val="22"/>
          <w:szCs w:val="22"/>
        </w:rPr>
        <w:t>u</w:t>
      </w:r>
      <w:r w:rsidRPr="00936E97">
        <w:rPr>
          <w:rFonts w:ascii="Book Antiqua" w:hAnsi="Book Antiqua" w:cs="Times-Roman"/>
          <w:color w:val="auto"/>
          <w:sz w:val="22"/>
          <w:szCs w:val="22"/>
        </w:rPr>
        <w:t>mowy o podwykonawstwo od zapłaty przez Zamawiaj</w:t>
      </w:r>
      <w:r w:rsidRPr="00936E97">
        <w:rPr>
          <w:rFonts w:ascii="Book Antiqua" w:eastAsia="TimesNewRoman" w:hAnsi="Book Antiqua" w:cs="TimesNewRoman"/>
          <w:color w:val="auto"/>
          <w:sz w:val="22"/>
          <w:szCs w:val="22"/>
        </w:rPr>
        <w:t>ą</w:t>
      </w:r>
      <w:r w:rsidRPr="00936E97">
        <w:rPr>
          <w:rFonts w:ascii="Book Antiqua" w:hAnsi="Book Antiqua" w:cs="Times-Roman"/>
          <w:color w:val="auto"/>
          <w:sz w:val="22"/>
          <w:szCs w:val="22"/>
        </w:rPr>
        <w:t>cego</w:t>
      </w:r>
      <w:r w:rsidRPr="00936E97">
        <w:rPr>
          <w:rFonts w:ascii="Book Antiqua" w:hAnsi="Book Antiqua"/>
          <w:color w:val="auto"/>
          <w:sz w:val="22"/>
          <w:szCs w:val="22"/>
        </w:rPr>
        <w:t xml:space="preserve"> </w:t>
      </w:r>
      <w:r w:rsidRPr="00936E97">
        <w:rPr>
          <w:rFonts w:ascii="Book Antiqua" w:hAnsi="Book Antiqua" w:cs="Times-Roman"/>
          <w:color w:val="auto"/>
          <w:sz w:val="22"/>
          <w:szCs w:val="22"/>
        </w:rPr>
        <w:t>wynagrodzenia Wykonawcy lub odpowiednio od zapłaty przez Wykonawc</w:t>
      </w:r>
      <w:r w:rsidRPr="00936E97">
        <w:rPr>
          <w:rFonts w:ascii="Book Antiqua" w:eastAsia="TimesNewRoman" w:hAnsi="Book Antiqua" w:cs="TimesNewRoman"/>
          <w:color w:val="auto"/>
          <w:sz w:val="22"/>
          <w:szCs w:val="22"/>
        </w:rPr>
        <w:t xml:space="preserve">ę </w:t>
      </w:r>
      <w:r w:rsidRPr="00936E97">
        <w:rPr>
          <w:rFonts w:ascii="Book Antiqua" w:hAnsi="Book Antiqua" w:cs="Times-Roman"/>
          <w:color w:val="auto"/>
          <w:sz w:val="22"/>
          <w:szCs w:val="22"/>
        </w:rPr>
        <w:t xml:space="preserve">wynagrodzenia </w:t>
      </w:r>
      <w:r w:rsidR="00682BE5" w:rsidRPr="00936E97">
        <w:rPr>
          <w:rFonts w:ascii="Book Antiqua" w:hAnsi="Book Antiqua" w:cs="Times-Roman"/>
          <w:color w:val="auto"/>
          <w:sz w:val="22"/>
          <w:szCs w:val="22"/>
        </w:rPr>
        <w:t>p</w:t>
      </w:r>
      <w:r w:rsidRPr="00936E97">
        <w:rPr>
          <w:rFonts w:ascii="Book Antiqua" w:hAnsi="Book Antiqua" w:cs="Times-Roman"/>
          <w:color w:val="auto"/>
          <w:sz w:val="22"/>
          <w:szCs w:val="22"/>
        </w:rPr>
        <w:t>odwykonawcy</w:t>
      </w:r>
      <w:r w:rsidR="005F6F1A" w:rsidRPr="00936E97">
        <w:rPr>
          <w:rFonts w:ascii="Book Antiqua" w:hAnsi="Book Antiqua" w:cs="Times-Roman"/>
          <w:color w:val="auto"/>
          <w:sz w:val="22"/>
          <w:szCs w:val="22"/>
        </w:rPr>
        <w:t>,</w:t>
      </w:r>
    </w:p>
    <w:p w14:paraId="0B0F8064" w14:textId="77777777" w:rsidR="005F6F1A" w:rsidRPr="00936E97" w:rsidRDefault="005F6F1A" w:rsidP="00936E97">
      <w:pPr>
        <w:pStyle w:val="Default"/>
        <w:numPr>
          <w:ilvl w:val="0"/>
          <w:numId w:val="48"/>
        </w:numPr>
        <w:tabs>
          <w:tab w:val="num" w:pos="426"/>
        </w:tabs>
        <w:spacing w:line="276" w:lineRule="auto"/>
        <w:ind w:left="851" w:hanging="284"/>
        <w:jc w:val="both"/>
        <w:rPr>
          <w:rFonts w:ascii="Book Antiqua" w:hAnsi="Book Antiqua"/>
          <w:color w:val="auto"/>
          <w:sz w:val="22"/>
          <w:szCs w:val="22"/>
        </w:rPr>
      </w:pPr>
      <w:r w:rsidRPr="00936E97">
        <w:rPr>
          <w:rFonts w:ascii="Book Antiqua" w:hAnsi="Book Antiqua" w:cs="Times-Roman"/>
          <w:color w:val="auto"/>
          <w:sz w:val="22"/>
          <w:szCs w:val="22"/>
        </w:rPr>
        <w:t xml:space="preserve">uzależniających </w:t>
      </w:r>
      <w:r w:rsidR="003E7E4A" w:rsidRPr="00936E97">
        <w:rPr>
          <w:rFonts w:ascii="Book Antiqua" w:hAnsi="Book Antiqua" w:cs="Times-Roman"/>
          <w:color w:val="auto"/>
          <w:sz w:val="22"/>
          <w:szCs w:val="22"/>
        </w:rPr>
        <w:t xml:space="preserve">zwrot kwot zabezpieczenia przez Wykonawcę </w:t>
      </w:r>
      <w:r w:rsidR="006C1DB2" w:rsidRPr="00936E97">
        <w:rPr>
          <w:rFonts w:ascii="Book Antiqua" w:hAnsi="Book Antiqua" w:cs="Times-Roman"/>
          <w:color w:val="auto"/>
          <w:sz w:val="22"/>
          <w:szCs w:val="22"/>
        </w:rPr>
        <w:t>P</w:t>
      </w:r>
      <w:r w:rsidR="003E7E4A" w:rsidRPr="00936E97">
        <w:rPr>
          <w:rFonts w:ascii="Book Antiqua" w:hAnsi="Book Antiqua" w:cs="Times-Roman"/>
          <w:color w:val="auto"/>
          <w:sz w:val="22"/>
          <w:szCs w:val="22"/>
        </w:rPr>
        <w:t xml:space="preserve">odwykonawcy, od zwrotu zabezpieczenia należytego wykonania umowy </w:t>
      </w:r>
      <w:r w:rsidR="00B05DAF" w:rsidRPr="00936E97">
        <w:rPr>
          <w:rFonts w:ascii="Book Antiqua" w:hAnsi="Book Antiqua" w:cs="Times-Roman"/>
          <w:color w:val="auto"/>
          <w:sz w:val="22"/>
          <w:szCs w:val="22"/>
        </w:rPr>
        <w:t>W</w:t>
      </w:r>
      <w:r w:rsidR="003E7E4A" w:rsidRPr="00936E97">
        <w:rPr>
          <w:rFonts w:ascii="Book Antiqua" w:hAnsi="Book Antiqua" w:cs="Times-Roman"/>
          <w:color w:val="auto"/>
          <w:sz w:val="22"/>
          <w:szCs w:val="22"/>
        </w:rPr>
        <w:t xml:space="preserve">ykonawcy przez </w:t>
      </w:r>
      <w:r w:rsidR="00B05DAF" w:rsidRPr="00936E97">
        <w:rPr>
          <w:rFonts w:ascii="Book Antiqua" w:hAnsi="Book Antiqua" w:cs="Times-Roman"/>
          <w:color w:val="auto"/>
          <w:sz w:val="22"/>
          <w:szCs w:val="22"/>
        </w:rPr>
        <w:t>Z</w:t>
      </w:r>
      <w:r w:rsidR="003E7E4A" w:rsidRPr="00936E97">
        <w:rPr>
          <w:rFonts w:ascii="Book Antiqua" w:hAnsi="Book Antiqua" w:cs="Times-Roman"/>
          <w:color w:val="auto"/>
          <w:sz w:val="22"/>
          <w:szCs w:val="22"/>
        </w:rPr>
        <w:t>amawiającego,</w:t>
      </w:r>
    </w:p>
    <w:p w14:paraId="6CBD3D67" w14:textId="77777777" w:rsidR="003E7E4A" w:rsidRPr="00936E97" w:rsidRDefault="003E7E4A" w:rsidP="00936E97">
      <w:pPr>
        <w:pStyle w:val="Default"/>
        <w:numPr>
          <w:ilvl w:val="0"/>
          <w:numId w:val="48"/>
        </w:numPr>
        <w:tabs>
          <w:tab w:val="num" w:pos="426"/>
        </w:tabs>
        <w:spacing w:line="276" w:lineRule="auto"/>
        <w:ind w:left="851" w:hanging="284"/>
        <w:jc w:val="both"/>
        <w:rPr>
          <w:rFonts w:ascii="Book Antiqua" w:hAnsi="Book Antiqua"/>
          <w:color w:val="auto"/>
          <w:sz w:val="22"/>
          <w:szCs w:val="22"/>
        </w:rPr>
      </w:pPr>
      <w:r w:rsidRPr="00936E97">
        <w:rPr>
          <w:rFonts w:ascii="Book Antiqua" w:hAnsi="Book Antiqua"/>
          <w:color w:val="auto"/>
          <w:sz w:val="22"/>
          <w:szCs w:val="22"/>
        </w:rPr>
        <w:t xml:space="preserve">przewidujący termin zapłaty wynagrodzenia dłuższy niż określony </w:t>
      </w:r>
      <w:r w:rsidR="001361C9" w:rsidRPr="00936E97">
        <w:rPr>
          <w:rFonts w:ascii="Book Antiqua" w:hAnsi="Book Antiqua"/>
          <w:color w:val="auto"/>
          <w:sz w:val="22"/>
          <w:szCs w:val="22"/>
        </w:rPr>
        <w:t xml:space="preserve">w ust. </w:t>
      </w:r>
      <w:r w:rsidR="00F63103" w:rsidRPr="00936E97">
        <w:rPr>
          <w:rFonts w:ascii="Book Antiqua" w:hAnsi="Book Antiqua"/>
          <w:color w:val="auto"/>
          <w:sz w:val="22"/>
          <w:szCs w:val="22"/>
        </w:rPr>
        <w:t>12</w:t>
      </w:r>
      <w:r w:rsidR="001361C9" w:rsidRPr="00936E97">
        <w:rPr>
          <w:rFonts w:ascii="Book Antiqua" w:hAnsi="Book Antiqua"/>
          <w:color w:val="auto"/>
          <w:sz w:val="22"/>
          <w:szCs w:val="22"/>
        </w:rPr>
        <w:t xml:space="preserve"> niniejszego paragrafu,</w:t>
      </w:r>
    </w:p>
    <w:p w14:paraId="32E97C09" w14:textId="77777777" w:rsidR="001361C9" w:rsidRPr="00936E97" w:rsidRDefault="001361C9" w:rsidP="00936E97">
      <w:pPr>
        <w:pStyle w:val="Default"/>
        <w:numPr>
          <w:ilvl w:val="0"/>
          <w:numId w:val="48"/>
        </w:numPr>
        <w:tabs>
          <w:tab w:val="num" w:pos="426"/>
        </w:tabs>
        <w:spacing w:line="276" w:lineRule="auto"/>
        <w:ind w:left="851" w:hanging="284"/>
        <w:jc w:val="both"/>
        <w:rPr>
          <w:rFonts w:ascii="Book Antiqua" w:hAnsi="Book Antiqua"/>
          <w:color w:val="auto"/>
          <w:sz w:val="22"/>
          <w:szCs w:val="22"/>
        </w:rPr>
      </w:pPr>
      <w:r w:rsidRPr="00936E97">
        <w:rPr>
          <w:rFonts w:ascii="Book Antiqua" w:hAnsi="Book Antiqua"/>
          <w:color w:val="auto"/>
          <w:sz w:val="22"/>
          <w:szCs w:val="22"/>
        </w:rPr>
        <w:t xml:space="preserve">kształtowanie prawa i obowiązku </w:t>
      </w:r>
      <w:r w:rsidR="006C1DB2" w:rsidRPr="00936E97">
        <w:rPr>
          <w:rFonts w:ascii="Book Antiqua" w:hAnsi="Book Antiqua"/>
          <w:color w:val="auto"/>
          <w:sz w:val="22"/>
          <w:szCs w:val="22"/>
        </w:rPr>
        <w:t>P</w:t>
      </w:r>
      <w:r w:rsidRPr="00936E97">
        <w:rPr>
          <w:rFonts w:ascii="Book Antiqua" w:hAnsi="Book Antiqua"/>
          <w:color w:val="auto"/>
          <w:sz w:val="22"/>
          <w:szCs w:val="22"/>
        </w:rPr>
        <w:t>odwykonawcy, w zakresie kar umownych oraz postanowień dotyczących warunków wypłaty wynagrodzenia, w sposób dla niego mniej korzystny niż prawa i obowiązki wykonawcy, ukształtowane postanowieniami umowy zawartej między Zamawiającym a Wykonawcą.</w:t>
      </w:r>
    </w:p>
    <w:p w14:paraId="42483ECF" w14:textId="77777777" w:rsidR="000A6C23" w:rsidRPr="00936E97" w:rsidRDefault="000A6C23" w:rsidP="00936E97">
      <w:pPr>
        <w:numPr>
          <w:ilvl w:val="0"/>
          <w:numId w:val="24"/>
        </w:numPr>
        <w:tabs>
          <w:tab w:val="clear" w:pos="720"/>
          <w:tab w:val="num" w:pos="426"/>
        </w:tabs>
        <w:overflowPunct w:val="0"/>
        <w:autoSpaceDE w:val="0"/>
        <w:spacing w:line="276" w:lineRule="auto"/>
        <w:ind w:left="426" w:hanging="426"/>
        <w:jc w:val="both"/>
        <w:textAlignment w:val="baseline"/>
        <w:rPr>
          <w:rFonts w:ascii="Book Antiqua" w:hAnsi="Book Antiqua"/>
          <w:sz w:val="22"/>
          <w:szCs w:val="22"/>
        </w:rPr>
      </w:pPr>
      <w:r w:rsidRPr="00936E97">
        <w:rPr>
          <w:rFonts w:ascii="Book Antiqua" w:hAnsi="Book Antiqua" w:cs="Times-Roman"/>
          <w:sz w:val="22"/>
          <w:szCs w:val="22"/>
        </w:rPr>
        <w:t>Podwykonawca lub dalszy Podwykonawca s</w:t>
      </w:r>
      <w:r w:rsidRPr="00936E97">
        <w:rPr>
          <w:rFonts w:ascii="Book Antiqua" w:eastAsia="TimesNewRoman" w:hAnsi="Book Antiqua" w:cs="TimesNewRoman"/>
          <w:sz w:val="22"/>
          <w:szCs w:val="22"/>
        </w:rPr>
        <w:t xml:space="preserve">ą </w:t>
      </w:r>
      <w:r w:rsidRPr="00936E97">
        <w:rPr>
          <w:rFonts w:ascii="Book Antiqua" w:hAnsi="Book Antiqua" w:cs="Times-Roman"/>
          <w:sz w:val="22"/>
          <w:szCs w:val="22"/>
        </w:rPr>
        <w:t>zobowi</w:t>
      </w:r>
      <w:r w:rsidRPr="00936E97">
        <w:rPr>
          <w:rFonts w:ascii="Book Antiqua" w:eastAsia="TimesNewRoman" w:hAnsi="Book Antiqua" w:cs="TimesNewRoman"/>
          <w:sz w:val="22"/>
          <w:szCs w:val="22"/>
        </w:rPr>
        <w:t>ą</w:t>
      </w:r>
      <w:r w:rsidRPr="00936E97">
        <w:rPr>
          <w:rFonts w:ascii="Book Antiqua" w:hAnsi="Book Antiqua" w:cs="Times-Roman"/>
          <w:sz w:val="22"/>
          <w:szCs w:val="22"/>
        </w:rPr>
        <w:t>zani do przedstawiania Zamawiaj</w:t>
      </w:r>
      <w:r w:rsidRPr="00936E97">
        <w:rPr>
          <w:rFonts w:ascii="Book Antiqua" w:eastAsia="TimesNewRoman" w:hAnsi="Book Antiqua" w:cs="TimesNewRoman"/>
          <w:sz w:val="22"/>
          <w:szCs w:val="22"/>
        </w:rPr>
        <w:t>ą</w:t>
      </w:r>
      <w:r w:rsidRPr="00936E97">
        <w:rPr>
          <w:rFonts w:ascii="Book Antiqua" w:hAnsi="Book Antiqua" w:cs="Times-Roman"/>
          <w:sz w:val="22"/>
          <w:szCs w:val="22"/>
        </w:rPr>
        <w:t xml:space="preserve">cemu na jego </w:t>
      </w:r>
      <w:r w:rsidRPr="00936E97">
        <w:rPr>
          <w:rFonts w:ascii="Book Antiqua" w:eastAsia="TimesNewRoman" w:hAnsi="Book Antiqua" w:cs="TimesNewRoman"/>
          <w:sz w:val="22"/>
          <w:szCs w:val="22"/>
        </w:rPr>
        <w:t>żą</w:t>
      </w:r>
      <w:r w:rsidRPr="00936E97">
        <w:rPr>
          <w:rFonts w:ascii="Book Antiqua" w:hAnsi="Book Antiqua" w:cs="Times-Roman"/>
          <w:sz w:val="22"/>
          <w:szCs w:val="22"/>
        </w:rPr>
        <w:t>danie</w:t>
      </w:r>
      <w:r w:rsidRPr="00936E97">
        <w:rPr>
          <w:rFonts w:ascii="Book Antiqua" w:hAnsi="Book Antiqua"/>
          <w:sz w:val="22"/>
          <w:szCs w:val="22"/>
        </w:rPr>
        <w:t xml:space="preserve"> </w:t>
      </w:r>
      <w:r w:rsidRPr="00936E97">
        <w:rPr>
          <w:rFonts w:ascii="Book Antiqua" w:hAnsi="Book Antiqua" w:cs="Times-Roman"/>
          <w:sz w:val="22"/>
          <w:szCs w:val="22"/>
        </w:rPr>
        <w:t>dokumentów, o</w:t>
      </w:r>
      <w:r w:rsidRPr="00936E97">
        <w:rPr>
          <w:rFonts w:ascii="Book Antiqua" w:eastAsia="TimesNewRoman" w:hAnsi="Book Antiqua" w:cs="TimesNewRoman"/>
          <w:sz w:val="22"/>
          <w:szCs w:val="22"/>
        </w:rPr>
        <w:t>ś</w:t>
      </w:r>
      <w:r w:rsidRPr="00936E97">
        <w:rPr>
          <w:rFonts w:ascii="Book Antiqua" w:hAnsi="Book Antiqua" w:cs="Times-Roman"/>
          <w:sz w:val="22"/>
          <w:szCs w:val="22"/>
        </w:rPr>
        <w:t>wiadcze</w:t>
      </w:r>
      <w:r w:rsidRPr="00936E97">
        <w:rPr>
          <w:rFonts w:ascii="Book Antiqua" w:eastAsia="TimesNewRoman" w:hAnsi="Book Antiqua" w:cs="TimesNewRoman"/>
          <w:sz w:val="22"/>
          <w:szCs w:val="22"/>
        </w:rPr>
        <w:t xml:space="preserve">ń </w:t>
      </w:r>
      <w:r w:rsidRPr="00936E97">
        <w:rPr>
          <w:rFonts w:ascii="Book Antiqua" w:hAnsi="Book Antiqua" w:cs="Times-Roman"/>
          <w:sz w:val="22"/>
          <w:szCs w:val="22"/>
        </w:rPr>
        <w:t>i wyja</w:t>
      </w:r>
      <w:r w:rsidRPr="00936E97">
        <w:rPr>
          <w:rFonts w:ascii="Book Antiqua" w:eastAsia="TimesNewRoman" w:hAnsi="Book Antiqua" w:cs="TimesNewRoman"/>
          <w:sz w:val="22"/>
          <w:szCs w:val="22"/>
        </w:rPr>
        <w:t>ś</w:t>
      </w:r>
      <w:r w:rsidRPr="00936E97">
        <w:rPr>
          <w:rFonts w:ascii="Book Antiqua" w:hAnsi="Book Antiqua" w:cs="Times-Roman"/>
          <w:sz w:val="22"/>
          <w:szCs w:val="22"/>
        </w:rPr>
        <w:t>nie</w:t>
      </w:r>
      <w:r w:rsidRPr="00936E97">
        <w:rPr>
          <w:rFonts w:ascii="Book Antiqua" w:eastAsia="TimesNewRoman" w:hAnsi="Book Antiqua" w:cs="TimesNewRoman"/>
          <w:sz w:val="22"/>
          <w:szCs w:val="22"/>
        </w:rPr>
        <w:t xml:space="preserve">ń </w:t>
      </w:r>
      <w:r w:rsidRPr="00936E97">
        <w:rPr>
          <w:rFonts w:ascii="Book Antiqua" w:hAnsi="Book Antiqua" w:cs="Times-Roman"/>
          <w:sz w:val="22"/>
          <w:szCs w:val="22"/>
        </w:rPr>
        <w:t>dotycz</w:t>
      </w:r>
      <w:r w:rsidRPr="00936E97">
        <w:rPr>
          <w:rFonts w:ascii="Book Antiqua" w:eastAsia="TimesNewRoman" w:hAnsi="Book Antiqua" w:cs="TimesNewRoman"/>
          <w:sz w:val="22"/>
          <w:szCs w:val="22"/>
        </w:rPr>
        <w:t>ą</w:t>
      </w:r>
      <w:r w:rsidRPr="00936E97">
        <w:rPr>
          <w:rFonts w:ascii="Book Antiqua" w:hAnsi="Book Antiqua" w:cs="Times-Roman"/>
          <w:sz w:val="22"/>
          <w:szCs w:val="22"/>
        </w:rPr>
        <w:t>cych realizacji Umowy o podwykonawstwo.</w:t>
      </w:r>
    </w:p>
    <w:p w14:paraId="689E675C" w14:textId="557C5345" w:rsidR="000A6C23" w:rsidRPr="00936E97" w:rsidRDefault="0033623C" w:rsidP="00936E97">
      <w:pPr>
        <w:pStyle w:val="Default"/>
        <w:numPr>
          <w:ilvl w:val="0"/>
          <w:numId w:val="24"/>
        </w:numPr>
        <w:tabs>
          <w:tab w:val="clear" w:pos="720"/>
          <w:tab w:val="num" w:pos="426"/>
        </w:tabs>
        <w:spacing w:line="276" w:lineRule="auto"/>
        <w:ind w:left="426" w:hanging="426"/>
        <w:jc w:val="both"/>
        <w:rPr>
          <w:rFonts w:ascii="Book Antiqua" w:hAnsi="Book Antiqua"/>
          <w:strike/>
          <w:color w:val="auto"/>
          <w:sz w:val="22"/>
          <w:szCs w:val="22"/>
        </w:rPr>
      </w:pPr>
      <w:r w:rsidRPr="00936E97">
        <w:rPr>
          <w:rFonts w:ascii="Book Antiqua" w:hAnsi="Book Antiqua"/>
          <w:color w:val="auto"/>
          <w:sz w:val="22"/>
          <w:szCs w:val="22"/>
        </w:rPr>
        <w:lastRenderedPageBreak/>
        <w:t xml:space="preserve">Wprowadzenie </w:t>
      </w:r>
      <w:r w:rsidR="006C1DB2" w:rsidRPr="00936E97">
        <w:rPr>
          <w:rFonts w:ascii="Book Antiqua" w:hAnsi="Book Antiqua"/>
          <w:color w:val="auto"/>
          <w:sz w:val="22"/>
          <w:szCs w:val="22"/>
        </w:rPr>
        <w:t>P</w:t>
      </w:r>
      <w:r w:rsidRPr="00936E97">
        <w:rPr>
          <w:rFonts w:ascii="Book Antiqua" w:hAnsi="Book Antiqua"/>
          <w:color w:val="auto"/>
          <w:sz w:val="22"/>
          <w:szCs w:val="22"/>
        </w:rPr>
        <w:t>odwykonawcy na tere</w:t>
      </w:r>
      <w:r w:rsidR="00D42D24" w:rsidRPr="00936E97">
        <w:rPr>
          <w:rFonts w:ascii="Book Antiqua" w:hAnsi="Book Antiqua"/>
          <w:color w:val="auto"/>
          <w:sz w:val="22"/>
          <w:szCs w:val="22"/>
        </w:rPr>
        <w:t xml:space="preserve">n </w:t>
      </w:r>
      <w:r w:rsidRPr="00936E97">
        <w:rPr>
          <w:rFonts w:ascii="Book Antiqua" w:hAnsi="Book Antiqua"/>
          <w:color w:val="auto"/>
          <w:sz w:val="22"/>
          <w:szCs w:val="22"/>
        </w:rPr>
        <w:t>budowy, powinie</w:t>
      </w:r>
      <w:r w:rsidR="00D42D24" w:rsidRPr="00936E97">
        <w:rPr>
          <w:rFonts w:ascii="Book Antiqua" w:hAnsi="Book Antiqua"/>
          <w:color w:val="auto"/>
          <w:sz w:val="22"/>
          <w:szCs w:val="22"/>
        </w:rPr>
        <w:t>n</w:t>
      </w:r>
      <w:r w:rsidRPr="00936E97">
        <w:rPr>
          <w:rFonts w:ascii="Book Antiqua" w:hAnsi="Book Antiqua"/>
          <w:color w:val="auto"/>
          <w:sz w:val="22"/>
          <w:szCs w:val="22"/>
        </w:rPr>
        <w:t xml:space="preserve"> </w:t>
      </w:r>
      <w:r w:rsidR="00D42D24" w:rsidRPr="00936E97">
        <w:rPr>
          <w:rFonts w:ascii="Book Antiqua" w:hAnsi="Book Antiqua"/>
          <w:color w:val="auto"/>
          <w:sz w:val="22"/>
          <w:szCs w:val="22"/>
        </w:rPr>
        <w:t>każ</w:t>
      </w:r>
      <w:r w:rsidRPr="00936E97">
        <w:rPr>
          <w:rFonts w:ascii="Book Antiqua" w:hAnsi="Book Antiqua"/>
          <w:color w:val="auto"/>
          <w:sz w:val="22"/>
          <w:szCs w:val="22"/>
        </w:rPr>
        <w:t xml:space="preserve">dorazowo potwierdzić kierownik budowy wpisem w </w:t>
      </w:r>
      <w:r w:rsidR="00D42D24" w:rsidRPr="00936E97">
        <w:rPr>
          <w:rFonts w:ascii="Book Antiqua" w:hAnsi="Book Antiqua"/>
          <w:color w:val="auto"/>
          <w:sz w:val="22"/>
          <w:szCs w:val="22"/>
        </w:rPr>
        <w:t>dzienniku</w:t>
      </w:r>
      <w:r w:rsidRPr="00936E97">
        <w:rPr>
          <w:rFonts w:ascii="Book Antiqua" w:hAnsi="Book Antiqua"/>
          <w:color w:val="auto"/>
          <w:sz w:val="22"/>
          <w:szCs w:val="22"/>
        </w:rPr>
        <w:t xml:space="preserve"> budowy</w:t>
      </w:r>
      <w:r w:rsidR="007B089D">
        <w:rPr>
          <w:rFonts w:ascii="Book Antiqua" w:hAnsi="Book Antiqua"/>
          <w:color w:val="auto"/>
          <w:sz w:val="22"/>
          <w:szCs w:val="22"/>
        </w:rPr>
        <w:t>.</w:t>
      </w:r>
    </w:p>
    <w:p w14:paraId="1FF01E4C" w14:textId="77777777" w:rsidR="000A6C23" w:rsidRPr="00936E97" w:rsidRDefault="00D42D24" w:rsidP="00936E97">
      <w:pPr>
        <w:pStyle w:val="Default"/>
        <w:numPr>
          <w:ilvl w:val="0"/>
          <w:numId w:val="24"/>
        </w:numPr>
        <w:tabs>
          <w:tab w:val="clear" w:pos="720"/>
          <w:tab w:val="num" w:pos="426"/>
        </w:tabs>
        <w:spacing w:line="276" w:lineRule="auto"/>
        <w:ind w:left="426" w:hanging="426"/>
        <w:jc w:val="both"/>
        <w:rPr>
          <w:rFonts w:ascii="Book Antiqua" w:hAnsi="Book Antiqua"/>
          <w:color w:val="auto"/>
          <w:sz w:val="22"/>
          <w:szCs w:val="22"/>
        </w:rPr>
      </w:pPr>
      <w:r w:rsidRPr="00936E97">
        <w:rPr>
          <w:rFonts w:ascii="Book Antiqua" w:hAnsi="Book Antiqua"/>
          <w:color w:val="auto"/>
          <w:sz w:val="22"/>
          <w:szCs w:val="22"/>
        </w:rPr>
        <w:t>Postanowienia powyższe stosuje odpowiednio do zmian umów o podwykonawstwo i dalsze podwykonawstwo, których przedmiotem są roboty budowlane.</w:t>
      </w:r>
    </w:p>
    <w:p w14:paraId="59C71656" w14:textId="77777777" w:rsidR="00D42D24" w:rsidRPr="00936E97" w:rsidRDefault="00D42D24" w:rsidP="00936E97">
      <w:pPr>
        <w:pStyle w:val="Default"/>
        <w:numPr>
          <w:ilvl w:val="0"/>
          <w:numId w:val="24"/>
        </w:numPr>
        <w:tabs>
          <w:tab w:val="clear" w:pos="720"/>
          <w:tab w:val="num" w:pos="426"/>
        </w:tabs>
        <w:spacing w:line="276" w:lineRule="auto"/>
        <w:ind w:left="426" w:hanging="426"/>
        <w:jc w:val="both"/>
        <w:rPr>
          <w:rFonts w:ascii="Book Antiqua" w:hAnsi="Book Antiqua"/>
          <w:color w:val="auto"/>
          <w:sz w:val="22"/>
          <w:szCs w:val="22"/>
        </w:rPr>
      </w:pPr>
      <w:r w:rsidRPr="00936E97">
        <w:rPr>
          <w:rFonts w:ascii="Book Antiqua" w:hAnsi="Book Antiqua"/>
          <w:color w:val="auto"/>
          <w:sz w:val="22"/>
          <w:szCs w:val="22"/>
        </w:rPr>
        <w:t xml:space="preserve">Umowy o podwykonawstwo i dalsze podwykonawstwo będą zawierane z dalszymi </w:t>
      </w:r>
      <w:r w:rsidR="006A675D" w:rsidRPr="00936E97">
        <w:rPr>
          <w:rFonts w:ascii="Book Antiqua" w:hAnsi="Book Antiqua"/>
          <w:color w:val="auto"/>
          <w:sz w:val="22"/>
          <w:szCs w:val="22"/>
        </w:rPr>
        <w:t>P</w:t>
      </w:r>
      <w:r w:rsidRPr="00936E97">
        <w:rPr>
          <w:rFonts w:ascii="Book Antiqua" w:hAnsi="Book Antiqua"/>
          <w:color w:val="auto"/>
          <w:sz w:val="22"/>
          <w:szCs w:val="22"/>
        </w:rPr>
        <w:t xml:space="preserve">odwykonawcami na takich samych zasadach, co umowy z </w:t>
      </w:r>
      <w:r w:rsidR="006A675D" w:rsidRPr="00936E97">
        <w:rPr>
          <w:rFonts w:ascii="Book Antiqua" w:hAnsi="Book Antiqua"/>
          <w:color w:val="auto"/>
          <w:sz w:val="22"/>
          <w:szCs w:val="22"/>
        </w:rPr>
        <w:t>P</w:t>
      </w:r>
      <w:r w:rsidRPr="00936E97">
        <w:rPr>
          <w:rFonts w:ascii="Book Antiqua" w:hAnsi="Book Antiqua"/>
          <w:color w:val="auto"/>
          <w:sz w:val="22"/>
          <w:szCs w:val="22"/>
        </w:rPr>
        <w:t>odwykonawcami.</w:t>
      </w:r>
    </w:p>
    <w:p w14:paraId="4B641799" w14:textId="70E857F0" w:rsidR="00FB5948" w:rsidRPr="00936E97" w:rsidRDefault="000A6C23" w:rsidP="00936E97">
      <w:pPr>
        <w:pStyle w:val="Akapitzlist"/>
        <w:numPr>
          <w:ilvl w:val="0"/>
          <w:numId w:val="24"/>
        </w:numPr>
        <w:tabs>
          <w:tab w:val="clear" w:pos="720"/>
          <w:tab w:val="num" w:pos="426"/>
        </w:tabs>
        <w:overflowPunct w:val="0"/>
        <w:autoSpaceDE w:val="0"/>
        <w:spacing w:line="276" w:lineRule="auto"/>
        <w:ind w:left="426" w:hanging="426"/>
        <w:jc w:val="both"/>
        <w:textAlignment w:val="baseline"/>
        <w:rPr>
          <w:rFonts w:ascii="Book Antiqua" w:hAnsi="Book Antiqua"/>
          <w:sz w:val="22"/>
          <w:szCs w:val="22"/>
        </w:rPr>
      </w:pPr>
      <w:r w:rsidRPr="00936E97">
        <w:rPr>
          <w:rFonts w:ascii="Book Antiqua" w:hAnsi="Book Antiqua"/>
          <w:sz w:val="22"/>
          <w:szCs w:val="22"/>
        </w:rPr>
        <w:t xml:space="preserve">Wykonawca ponosi odpowiedzialność za działania lub zaniechania </w:t>
      </w:r>
      <w:r w:rsidR="00D42D24" w:rsidRPr="00936E97">
        <w:rPr>
          <w:rFonts w:ascii="Book Antiqua" w:hAnsi="Book Antiqua"/>
          <w:sz w:val="22"/>
          <w:szCs w:val="22"/>
        </w:rPr>
        <w:t>p</w:t>
      </w:r>
      <w:r w:rsidRPr="00936E97">
        <w:rPr>
          <w:rFonts w:ascii="Book Antiqua" w:hAnsi="Book Antiqua"/>
          <w:sz w:val="22"/>
          <w:szCs w:val="22"/>
        </w:rPr>
        <w:t xml:space="preserve">odwykonawcy lub dalszych </w:t>
      </w:r>
      <w:r w:rsidR="00D42D24" w:rsidRPr="00936E97">
        <w:rPr>
          <w:rFonts w:ascii="Book Antiqua" w:hAnsi="Book Antiqua"/>
          <w:sz w:val="22"/>
          <w:szCs w:val="22"/>
        </w:rPr>
        <w:t>p</w:t>
      </w:r>
      <w:r w:rsidRPr="00936E97">
        <w:rPr>
          <w:rFonts w:ascii="Book Antiqua" w:hAnsi="Book Antiqua"/>
          <w:sz w:val="22"/>
          <w:szCs w:val="22"/>
        </w:rPr>
        <w:t xml:space="preserve">odwykonawców, jego przedstawicieli lub pracowników, jak za własne działania lub zaniechania. </w:t>
      </w:r>
    </w:p>
    <w:p w14:paraId="3A6BC433" w14:textId="563ECB15" w:rsidR="007E138C" w:rsidRPr="00936E97" w:rsidRDefault="00855D4A" w:rsidP="00936E97">
      <w:pPr>
        <w:pStyle w:val="Akapitzlist"/>
        <w:numPr>
          <w:ilvl w:val="0"/>
          <w:numId w:val="24"/>
        </w:numPr>
        <w:tabs>
          <w:tab w:val="clear" w:pos="720"/>
          <w:tab w:val="num" w:pos="426"/>
        </w:tabs>
        <w:overflowPunct w:val="0"/>
        <w:autoSpaceDE w:val="0"/>
        <w:spacing w:line="276" w:lineRule="auto"/>
        <w:ind w:left="426" w:hanging="426"/>
        <w:jc w:val="both"/>
        <w:textAlignment w:val="baseline"/>
        <w:rPr>
          <w:rFonts w:ascii="Book Antiqua" w:hAnsi="Book Antiqua"/>
          <w:sz w:val="22"/>
          <w:szCs w:val="22"/>
        </w:rPr>
      </w:pPr>
      <w:r w:rsidRPr="00936E97">
        <w:rPr>
          <w:rFonts w:ascii="Book Antiqua" w:hAnsi="Book Antiqua"/>
          <w:sz w:val="22"/>
          <w:szCs w:val="22"/>
        </w:rPr>
        <w:t>Wartość wynagrodzenia podwykonawcy za dane roboty nie może być wyższa niż wartość wynagrodzenia  wykonawcy za te roboty.</w:t>
      </w:r>
    </w:p>
    <w:p w14:paraId="7D12FB5C" w14:textId="77777777" w:rsidR="004015E0" w:rsidRPr="00936E97" w:rsidRDefault="004015E0" w:rsidP="00311465">
      <w:pPr>
        <w:overflowPunct w:val="0"/>
        <w:autoSpaceDE w:val="0"/>
        <w:spacing w:line="276" w:lineRule="auto"/>
        <w:textAlignment w:val="baseline"/>
        <w:rPr>
          <w:rFonts w:ascii="Book Antiqua" w:hAnsi="Book Antiqua"/>
          <w:b/>
          <w:bCs/>
          <w:sz w:val="22"/>
          <w:szCs w:val="22"/>
        </w:rPr>
      </w:pPr>
    </w:p>
    <w:p w14:paraId="0560F15E" w14:textId="7D6D667F" w:rsidR="000A6C23" w:rsidRPr="00936E97" w:rsidRDefault="007B4F79" w:rsidP="00936E97">
      <w:pPr>
        <w:overflowPunct w:val="0"/>
        <w:autoSpaceDE w:val="0"/>
        <w:spacing w:line="276" w:lineRule="auto"/>
        <w:ind w:left="720"/>
        <w:jc w:val="center"/>
        <w:textAlignment w:val="baseline"/>
        <w:rPr>
          <w:rFonts w:ascii="Book Antiqua" w:hAnsi="Book Antiqua"/>
          <w:b/>
          <w:bCs/>
          <w:sz w:val="22"/>
          <w:szCs w:val="22"/>
        </w:rPr>
      </w:pPr>
      <w:r w:rsidRPr="00936E97">
        <w:rPr>
          <w:rFonts w:ascii="Book Antiqua" w:hAnsi="Book Antiqua"/>
          <w:b/>
          <w:bCs/>
          <w:sz w:val="22"/>
          <w:szCs w:val="22"/>
        </w:rPr>
        <w:t>§</w:t>
      </w:r>
      <w:r w:rsidR="005267A7" w:rsidRPr="00936E97">
        <w:rPr>
          <w:rFonts w:ascii="Book Antiqua" w:hAnsi="Book Antiqua"/>
          <w:b/>
          <w:bCs/>
          <w:sz w:val="22"/>
          <w:szCs w:val="22"/>
        </w:rPr>
        <w:t xml:space="preserve"> 18</w:t>
      </w:r>
    </w:p>
    <w:p w14:paraId="4B4D2CFA" w14:textId="494BCA29" w:rsidR="007B4F79" w:rsidRPr="00936E97" w:rsidRDefault="000A6C23" w:rsidP="00E27A53">
      <w:pPr>
        <w:spacing w:before="120" w:line="276" w:lineRule="auto"/>
        <w:jc w:val="center"/>
        <w:rPr>
          <w:rFonts w:ascii="Book Antiqua" w:hAnsi="Book Antiqua"/>
          <w:b/>
          <w:sz w:val="22"/>
          <w:szCs w:val="22"/>
        </w:rPr>
      </w:pPr>
      <w:r w:rsidRPr="00936E97">
        <w:rPr>
          <w:rFonts w:ascii="Book Antiqua" w:hAnsi="Book Antiqua"/>
          <w:b/>
          <w:sz w:val="22"/>
          <w:szCs w:val="22"/>
        </w:rPr>
        <w:t>GWARANCJA, RĘKOJMIA</w:t>
      </w:r>
    </w:p>
    <w:p w14:paraId="06027DD9" w14:textId="77777777" w:rsidR="000A6C23" w:rsidRPr="00936E97" w:rsidRDefault="000A6C23" w:rsidP="00936E97">
      <w:pPr>
        <w:pStyle w:val="Akapitzlist"/>
        <w:numPr>
          <w:ilvl w:val="0"/>
          <w:numId w:val="26"/>
        </w:numPr>
        <w:tabs>
          <w:tab w:val="left" w:pos="284"/>
        </w:tabs>
        <w:spacing w:line="276" w:lineRule="auto"/>
        <w:ind w:left="284" w:hanging="284"/>
        <w:contextualSpacing/>
        <w:jc w:val="both"/>
        <w:rPr>
          <w:rFonts w:ascii="Book Antiqua" w:hAnsi="Book Antiqua"/>
          <w:sz w:val="22"/>
          <w:szCs w:val="22"/>
        </w:rPr>
      </w:pPr>
      <w:r w:rsidRPr="00936E97">
        <w:rPr>
          <w:rFonts w:ascii="Book Antiqua" w:hAnsi="Book Antiqua"/>
          <w:sz w:val="22"/>
          <w:szCs w:val="22"/>
        </w:rPr>
        <w:t xml:space="preserve">Wykonawca ponosi wobec Zamawiającego odpowiedzialność z tytułu rękojmi za wady przedmiotu </w:t>
      </w:r>
      <w:r w:rsidR="00396134" w:rsidRPr="00936E97">
        <w:rPr>
          <w:rFonts w:ascii="Book Antiqua" w:hAnsi="Book Antiqua"/>
          <w:sz w:val="22"/>
          <w:szCs w:val="22"/>
        </w:rPr>
        <w:t>u</w:t>
      </w:r>
      <w:r w:rsidRPr="00936E97">
        <w:rPr>
          <w:rFonts w:ascii="Book Antiqua" w:hAnsi="Book Antiqua"/>
          <w:sz w:val="22"/>
          <w:szCs w:val="22"/>
        </w:rPr>
        <w:t xml:space="preserve">mowy przez okres </w:t>
      </w:r>
      <w:bookmarkStart w:id="2" w:name="_Hlk49363257"/>
      <w:r w:rsidR="00E9688C" w:rsidRPr="007B089D">
        <w:rPr>
          <w:rFonts w:ascii="Book Antiqua" w:hAnsi="Book Antiqua"/>
          <w:sz w:val="22"/>
          <w:szCs w:val="22"/>
        </w:rPr>
        <w:t>60</w:t>
      </w:r>
      <w:r w:rsidRPr="007B089D">
        <w:rPr>
          <w:rFonts w:ascii="Book Antiqua" w:hAnsi="Book Antiqua"/>
          <w:sz w:val="22"/>
          <w:szCs w:val="22"/>
        </w:rPr>
        <w:t xml:space="preserve"> miesięcy</w:t>
      </w:r>
      <w:r w:rsidRPr="00936E97">
        <w:rPr>
          <w:rFonts w:ascii="Book Antiqua" w:hAnsi="Book Antiqua"/>
          <w:sz w:val="22"/>
          <w:szCs w:val="22"/>
        </w:rPr>
        <w:t xml:space="preserve"> </w:t>
      </w:r>
      <w:bookmarkEnd w:id="2"/>
      <w:r w:rsidRPr="00936E97">
        <w:rPr>
          <w:rFonts w:ascii="Book Antiqua" w:hAnsi="Book Antiqua"/>
          <w:sz w:val="22"/>
          <w:szCs w:val="22"/>
        </w:rPr>
        <w:t>od daty odbioru końcowego robót, na zasadach określonych w Kodeksie cywilnym.</w:t>
      </w:r>
    </w:p>
    <w:p w14:paraId="28A29386" w14:textId="0C764671" w:rsidR="000A6C23" w:rsidRPr="00936E97" w:rsidRDefault="000A6C23" w:rsidP="00936E97">
      <w:pPr>
        <w:pStyle w:val="Akapitzlist"/>
        <w:numPr>
          <w:ilvl w:val="0"/>
          <w:numId w:val="26"/>
        </w:numPr>
        <w:tabs>
          <w:tab w:val="left" w:pos="284"/>
          <w:tab w:val="left" w:pos="567"/>
        </w:tabs>
        <w:spacing w:line="276" w:lineRule="auto"/>
        <w:ind w:left="284" w:hanging="284"/>
        <w:contextualSpacing/>
        <w:jc w:val="both"/>
        <w:rPr>
          <w:rFonts w:ascii="Book Antiqua" w:hAnsi="Book Antiqua"/>
          <w:sz w:val="22"/>
          <w:szCs w:val="22"/>
        </w:rPr>
      </w:pPr>
      <w:r w:rsidRPr="00936E97">
        <w:rPr>
          <w:rFonts w:ascii="Book Antiqua" w:hAnsi="Book Antiqua"/>
          <w:sz w:val="22"/>
          <w:szCs w:val="22"/>
        </w:rPr>
        <w:t xml:space="preserve">Wykonawca udziela Zamawiającemu na wykonane roboty budowlane, stanowiące przedmiot </w:t>
      </w:r>
      <w:r w:rsidR="00396134" w:rsidRPr="00936E97">
        <w:rPr>
          <w:rFonts w:ascii="Book Antiqua" w:hAnsi="Book Antiqua"/>
          <w:sz w:val="22"/>
          <w:szCs w:val="22"/>
        </w:rPr>
        <w:t>u</w:t>
      </w:r>
      <w:r w:rsidRPr="00936E97">
        <w:rPr>
          <w:rFonts w:ascii="Book Antiqua" w:hAnsi="Book Antiqua"/>
          <w:sz w:val="22"/>
          <w:szCs w:val="22"/>
        </w:rPr>
        <w:t>mowy, gwarancji jakości na okres …</w:t>
      </w:r>
      <w:r w:rsidR="007B089D">
        <w:rPr>
          <w:rFonts w:ascii="Book Antiqua" w:hAnsi="Book Antiqua"/>
          <w:sz w:val="22"/>
          <w:szCs w:val="22"/>
        </w:rPr>
        <w:t>.</w:t>
      </w:r>
      <w:r w:rsidRPr="00936E97">
        <w:rPr>
          <w:rFonts w:ascii="Book Antiqua" w:hAnsi="Book Antiqua"/>
          <w:sz w:val="22"/>
          <w:szCs w:val="22"/>
        </w:rPr>
        <w:t xml:space="preserve">. miesięcy (zgodnie z ofertą), licząc od daty odbioru końcowego robót na warunkach określonych w załączniku nr </w:t>
      </w:r>
      <w:r w:rsidR="00B20EC7" w:rsidRPr="00936E97">
        <w:rPr>
          <w:rFonts w:ascii="Book Antiqua" w:hAnsi="Book Antiqua"/>
          <w:sz w:val="22"/>
          <w:szCs w:val="22"/>
        </w:rPr>
        <w:t xml:space="preserve">6 </w:t>
      </w:r>
      <w:r w:rsidRPr="00936E97">
        <w:rPr>
          <w:rFonts w:ascii="Book Antiqua" w:hAnsi="Book Antiqua"/>
          <w:sz w:val="22"/>
          <w:szCs w:val="22"/>
        </w:rPr>
        <w:t>do umowy.</w:t>
      </w:r>
    </w:p>
    <w:p w14:paraId="00023D2C" w14:textId="2C0EEC32" w:rsidR="000A6C23" w:rsidRPr="00936E97" w:rsidRDefault="000A6C23" w:rsidP="00936E97">
      <w:pPr>
        <w:pStyle w:val="Akapitzlist"/>
        <w:numPr>
          <w:ilvl w:val="0"/>
          <w:numId w:val="26"/>
        </w:numPr>
        <w:tabs>
          <w:tab w:val="left" w:pos="284"/>
          <w:tab w:val="left" w:pos="567"/>
        </w:tabs>
        <w:spacing w:line="276" w:lineRule="auto"/>
        <w:ind w:left="284" w:hanging="284"/>
        <w:contextualSpacing/>
        <w:jc w:val="both"/>
        <w:rPr>
          <w:rFonts w:ascii="Book Antiqua" w:hAnsi="Book Antiqua"/>
          <w:sz w:val="22"/>
          <w:szCs w:val="22"/>
        </w:rPr>
      </w:pPr>
      <w:r w:rsidRPr="00936E97">
        <w:rPr>
          <w:rFonts w:ascii="Book Antiqua" w:hAnsi="Book Antiqua"/>
          <w:sz w:val="22"/>
          <w:szCs w:val="22"/>
        </w:rPr>
        <w:t xml:space="preserve">Wykonawca jest zobowiązany dostarczyć Zamawiającemu niezbędny dokument gwarancyjny zgodny z załącznikiem nr </w:t>
      </w:r>
      <w:r w:rsidR="000D6DCB" w:rsidRPr="00936E97">
        <w:rPr>
          <w:rFonts w:ascii="Book Antiqua" w:hAnsi="Book Antiqua"/>
          <w:sz w:val="22"/>
          <w:szCs w:val="22"/>
        </w:rPr>
        <w:t>6</w:t>
      </w:r>
      <w:r w:rsidRPr="00936E97">
        <w:rPr>
          <w:rFonts w:ascii="Book Antiqua" w:hAnsi="Book Antiqua"/>
          <w:sz w:val="22"/>
          <w:szCs w:val="22"/>
        </w:rPr>
        <w:t xml:space="preserve"> do umowy w dacie odbioru końcowego.</w:t>
      </w:r>
    </w:p>
    <w:p w14:paraId="70F16B04" w14:textId="77777777" w:rsidR="000A6C23" w:rsidRPr="00936E97" w:rsidRDefault="000A6C23" w:rsidP="00936E97">
      <w:pPr>
        <w:pStyle w:val="Akapitzlist"/>
        <w:numPr>
          <w:ilvl w:val="0"/>
          <w:numId w:val="26"/>
        </w:numPr>
        <w:tabs>
          <w:tab w:val="left" w:pos="284"/>
          <w:tab w:val="left" w:pos="567"/>
        </w:tabs>
        <w:spacing w:line="276" w:lineRule="auto"/>
        <w:ind w:left="284" w:hanging="284"/>
        <w:contextualSpacing/>
        <w:jc w:val="both"/>
        <w:rPr>
          <w:rFonts w:ascii="Book Antiqua" w:hAnsi="Book Antiqua"/>
          <w:sz w:val="22"/>
          <w:szCs w:val="22"/>
        </w:rPr>
      </w:pPr>
      <w:r w:rsidRPr="00936E97">
        <w:rPr>
          <w:rFonts w:ascii="Book Antiqua" w:hAnsi="Book Antiqua"/>
          <w:sz w:val="22"/>
          <w:szCs w:val="22"/>
        </w:rPr>
        <w:t>Udzielon</w:t>
      </w:r>
      <w:r w:rsidR="006A675D" w:rsidRPr="00936E97">
        <w:rPr>
          <w:rFonts w:ascii="Book Antiqua" w:hAnsi="Book Antiqua"/>
          <w:sz w:val="22"/>
          <w:szCs w:val="22"/>
        </w:rPr>
        <w:t>a</w:t>
      </w:r>
      <w:r w:rsidRPr="00936E97">
        <w:rPr>
          <w:rFonts w:ascii="Book Antiqua" w:hAnsi="Book Antiqua"/>
          <w:sz w:val="22"/>
          <w:szCs w:val="22"/>
        </w:rPr>
        <w:t xml:space="preserve"> rękojmia i gwarancja nie naruszają prawa Zamawiającego do dochodzenia roszczeń o naprawienie szkody w pełnej wysokości na zasadach określonych w Kodeksie cywilnym.</w:t>
      </w:r>
    </w:p>
    <w:p w14:paraId="78A374D5" w14:textId="77777777" w:rsidR="000A6C23" w:rsidRPr="00936E97" w:rsidRDefault="000A6C23" w:rsidP="00936E97">
      <w:pPr>
        <w:spacing w:line="276" w:lineRule="auto"/>
        <w:jc w:val="center"/>
        <w:rPr>
          <w:rFonts w:ascii="Book Antiqua" w:hAnsi="Book Antiqua"/>
          <w:b/>
          <w:bCs/>
          <w:sz w:val="22"/>
          <w:szCs w:val="22"/>
        </w:rPr>
      </w:pPr>
    </w:p>
    <w:p w14:paraId="31C60B3D" w14:textId="59442700" w:rsidR="000A6C23" w:rsidRPr="00936E97" w:rsidRDefault="007B4F79" w:rsidP="00936E97">
      <w:pPr>
        <w:spacing w:line="276" w:lineRule="auto"/>
        <w:jc w:val="center"/>
        <w:rPr>
          <w:rFonts w:ascii="Book Antiqua" w:hAnsi="Book Antiqua"/>
          <w:b/>
          <w:bCs/>
          <w:sz w:val="22"/>
          <w:szCs w:val="22"/>
        </w:rPr>
      </w:pPr>
      <w:r w:rsidRPr="00936E97">
        <w:rPr>
          <w:rFonts w:ascii="Book Antiqua" w:hAnsi="Book Antiqua"/>
          <w:b/>
          <w:bCs/>
          <w:sz w:val="22"/>
          <w:szCs w:val="22"/>
        </w:rPr>
        <w:t>§</w:t>
      </w:r>
      <w:r w:rsidR="00306EE6" w:rsidRPr="00936E97">
        <w:rPr>
          <w:rFonts w:ascii="Book Antiqua" w:hAnsi="Book Antiqua"/>
          <w:b/>
          <w:bCs/>
          <w:sz w:val="22"/>
          <w:szCs w:val="22"/>
        </w:rPr>
        <w:t xml:space="preserve"> </w:t>
      </w:r>
      <w:r w:rsidR="00C418B2" w:rsidRPr="00936E97">
        <w:rPr>
          <w:rFonts w:ascii="Book Antiqua" w:hAnsi="Book Antiqua"/>
          <w:b/>
          <w:bCs/>
          <w:sz w:val="22"/>
          <w:szCs w:val="22"/>
        </w:rPr>
        <w:t>19</w:t>
      </w:r>
    </w:p>
    <w:p w14:paraId="2AECE8FE" w14:textId="7C763B1B" w:rsidR="008C775F" w:rsidRPr="00936E97" w:rsidRDefault="000A6C23" w:rsidP="00936E97">
      <w:pPr>
        <w:spacing w:before="120" w:line="276" w:lineRule="auto"/>
        <w:jc w:val="center"/>
        <w:rPr>
          <w:rFonts w:ascii="Book Antiqua" w:hAnsi="Book Antiqua"/>
          <w:b/>
          <w:sz w:val="22"/>
          <w:szCs w:val="22"/>
        </w:rPr>
      </w:pPr>
      <w:r w:rsidRPr="00936E97">
        <w:rPr>
          <w:rFonts w:ascii="Book Antiqua" w:hAnsi="Book Antiqua"/>
          <w:b/>
          <w:sz w:val="22"/>
          <w:szCs w:val="22"/>
        </w:rPr>
        <w:t>ZABEZPIECZENIE NALEŻYTEGO WYKONANIA UMOWY</w:t>
      </w:r>
    </w:p>
    <w:p w14:paraId="3111AC13" w14:textId="38EF98C8" w:rsidR="000A6C23" w:rsidRPr="00936E97" w:rsidRDefault="000A6C23" w:rsidP="00936E97">
      <w:pPr>
        <w:numPr>
          <w:ilvl w:val="0"/>
          <w:numId w:val="27"/>
        </w:numPr>
        <w:tabs>
          <w:tab w:val="clear" w:pos="647"/>
        </w:tabs>
        <w:spacing w:line="276" w:lineRule="auto"/>
        <w:ind w:left="284" w:hanging="284"/>
        <w:jc w:val="both"/>
        <w:rPr>
          <w:rFonts w:ascii="Book Antiqua" w:hAnsi="Book Antiqua"/>
          <w:sz w:val="22"/>
          <w:szCs w:val="22"/>
        </w:rPr>
      </w:pPr>
      <w:r w:rsidRPr="00936E97">
        <w:rPr>
          <w:rFonts w:ascii="Book Antiqua" w:hAnsi="Book Antiqua"/>
          <w:sz w:val="22"/>
          <w:szCs w:val="22"/>
        </w:rPr>
        <w:t xml:space="preserve">Ustala się zabezpieczenie należytego wykonania umowy w wysokości </w:t>
      </w:r>
      <w:r w:rsidR="00CE12D2">
        <w:rPr>
          <w:rFonts w:ascii="Book Antiqua" w:hAnsi="Book Antiqua"/>
          <w:sz w:val="22"/>
          <w:szCs w:val="22"/>
        </w:rPr>
        <w:t>2</w:t>
      </w:r>
      <w:r w:rsidRPr="00936E97">
        <w:rPr>
          <w:rFonts w:ascii="Book Antiqua" w:hAnsi="Book Antiqua"/>
          <w:sz w:val="22"/>
          <w:szCs w:val="22"/>
        </w:rPr>
        <w:t xml:space="preserve">% wynagrodzenia brutto, o którym mowa w § </w:t>
      </w:r>
      <w:r w:rsidR="0040145C" w:rsidRPr="00936E97">
        <w:rPr>
          <w:rFonts w:ascii="Book Antiqua" w:hAnsi="Book Antiqua"/>
          <w:sz w:val="22"/>
          <w:szCs w:val="22"/>
        </w:rPr>
        <w:t>9</w:t>
      </w:r>
      <w:r w:rsidRPr="00936E97">
        <w:rPr>
          <w:rFonts w:ascii="Book Antiqua" w:hAnsi="Book Antiqua"/>
          <w:sz w:val="22"/>
          <w:szCs w:val="22"/>
        </w:rPr>
        <w:t xml:space="preserve"> ust. 1 niniejszej umowy, tj. kwotę </w:t>
      </w:r>
      <w:r w:rsidRPr="00936E97">
        <w:rPr>
          <w:rFonts w:ascii="Book Antiqua" w:hAnsi="Book Antiqua"/>
          <w:b/>
          <w:sz w:val="22"/>
          <w:szCs w:val="22"/>
        </w:rPr>
        <w:t>…….</w:t>
      </w:r>
      <w:r w:rsidRPr="00936E97">
        <w:rPr>
          <w:rFonts w:ascii="Book Antiqua" w:hAnsi="Book Antiqua"/>
          <w:sz w:val="22"/>
          <w:szCs w:val="22"/>
        </w:rPr>
        <w:t xml:space="preserve">  zł (słownie: ………………………………………………………) </w:t>
      </w:r>
    </w:p>
    <w:p w14:paraId="0E032FA5" w14:textId="77777777" w:rsidR="005D16BF" w:rsidRPr="00936E97" w:rsidRDefault="005D16BF" w:rsidP="00936E97">
      <w:pPr>
        <w:numPr>
          <w:ilvl w:val="0"/>
          <w:numId w:val="27"/>
        </w:numPr>
        <w:tabs>
          <w:tab w:val="clear" w:pos="647"/>
        </w:tabs>
        <w:spacing w:line="276" w:lineRule="auto"/>
        <w:ind w:left="284" w:hanging="284"/>
        <w:jc w:val="both"/>
        <w:rPr>
          <w:rFonts w:ascii="Book Antiqua" w:hAnsi="Book Antiqua"/>
          <w:sz w:val="22"/>
          <w:szCs w:val="22"/>
        </w:rPr>
      </w:pPr>
      <w:r w:rsidRPr="00936E97">
        <w:rPr>
          <w:rFonts w:ascii="Book Antiqua" w:hAnsi="Book Antiqua"/>
          <w:sz w:val="22"/>
          <w:szCs w:val="22"/>
        </w:rPr>
        <w:t>Beneficjentem zabezpieczenia jest Zamawiający.</w:t>
      </w:r>
    </w:p>
    <w:p w14:paraId="2B477F25" w14:textId="77777777" w:rsidR="005D16BF" w:rsidRPr="00936E97" w:rsidRDefault="005D16BF" w:rsidP="00936E97">
      <w:pPr>
        <w:numPr>
          <w:ilvl w:val="0"/>
          <w:numId w:val="27"/>
        </w:numPr>
        <w:tabs>
          <w:tab w:val="clear" w:pos="647"/>
        </w:tabs>
        <w:spacing w:line="276" w:lineRule="auto"/>
        <w:ind w:left="284" w:hanging="284"/>
        <w:jc w:val="both"/>
        <w:rPr>
          <w:rFonts w:ascii="Book Antiqua" w:hAnsi="Book Antiqua"/>
          <w:sz w:val="22"/>
          <w:szCs w:val="22"/>
        </w:rPr>
      </w:pPr>
      <w:r w:rsidRPr="00936E97">
        <w:rPr>
          <w:rFonts w:ascii="Book Antiqua" w:hAnsi="Book Antiqua"/>
          <w:sz w:val="22"/>
          <w:szCs w:val="22"/>
        </w:rPr>
        <w:t>Wszelkie koszty związane z ustanowieniem i wniesieniem zabezpieczenia ponosi Wykonawca.</w:t>
      </w:r>
    </w:p>
    <w:p w14:paraId="70E57CBD" w14:textId="77777777" w:rsidR="00396134" w:rsidRPr="00936E97" w:rsidRDefault="00396134" w:rsidP="00936E97">
      <w:pPr>
        <w:numPr>
          <w:ilvl w:val="0"/>
          <w:numId w:val="27"/>
        </w:numPr>
        <w:tabs>
          <w:tab w:val="clear" w:pos="647"/>
        </w:tabs>
        <w:spacing w:line="276" w:lineRule="auto"/>
        <w:ind w:left="284" w:hanging="284"/>
        <w:jc w:val="both"/>
        <w:rPr>
          <w:rFonts w:ascii="Book Antiqua" w:hAnsi="Book Antiqua"/>
          <w:sz w:val="22"/>
          <w:szCs w:val="22"/>
        </w:rPr>
      </w:pPr>
      <w:r w:rsidRPr="00936E97">
        <w:rPr>
          <w:rFonts w:ascii="Book Antiqua" w:hAnsi="Book Antiqua"/>
          <w:sz w:val="22"/>
          <w:szCs w:val="22"/>
        </w:rPr>
        <w:t>W przypadku złożenia tytułem zabezpieczenia należytego wykonania umowy gwarancji bankowej lub ubezpieczeniowej, Zamawiający dopuszcza gwarancję w postaci bezwarunkowej, nieodwołalnej i płatnej na  pierwsze żądanie o treści zaakceptowanej przez Zamawiającego, a także co do formy, wartości i okresu ważności.</w:t>
      </w:r>
    </w:p>
    <w:p w14:paraId="2EEF57BF" w14:textId="77777777" w:rsidR="000A6C23" w:rsidRPr="00936E97" w:rsidRDefault="000A6C23" w:rsidP="00936E97">
      <w:pPr>
        <w:numPr>
          <w:ilvl w:val="0"/>
          <w:numId w:val="27"/>
        </w:numPr>
        <w:tabs>
          <w:tab w:val="clear" w:pos="647"/>
        </w:tabs>
        <w:spacing w:line="276" w:lineRule="auto"/>
        <w:ind w:left="284" w:hanging="284"/>
        <w:jc w:val="both"/>
        <w:rPr>
          <w:rFonts w:ascii="Book Antiqua" w:hAnsi="Book Antiqua"/>
          <w:sz w:val="22"/>
          <w:szCs w:val="22"/>
        </w:rPr>
      </w:pPr>
      <w:r w:rsidRPr="00936E97">
        <w:rPr>
          <w:rFonts w:ascii="Book Antiqua" w:hAnsi="Book Antiqua"/>
          <w:sz w:val="22"/>
          <w:szCs w:val="22"/>
        </w:rPr>
        <w:t>W dniu podpisania umowy Wykonawca wniósł ustaloną w ust. 1 kwotę zabezpieczenia należytego wykonania umowy w formie …………..</w:t>
      </w:r>
    </w:p>
    <w:p w14:paraId="2F06023F" w14:textId="77777777" w:rsidR="000A6C23" w:rsidRPr="00936E97" w:rsidRDefault="000A6C23" w:rsidP="00936E97">
      <w:pPr>
        <w:numPr>
          <w:ilvl w:val="0"/>
          <w:numId w:val="27"/>
        </w:numPr>
        <w:tabs>
          <w:tab w:val="clear" w:pos="647"/>
          <w:tab w:val="num" w:pos="567"/>
        </w:tabs>
        <w:spacing w:line="276" w:lineRule="auto"/>
        <w:ind w:left="284" w:hanging="284"/>
        <w:jc w:val="both"/>
        <w:rPr>
          <w:rFonts w:ascii="Book Antiqua" w:hAnsi="Book Antiqua"/>
          <w:sz w:val="22"/>
          <w:szCs w:val="22"/>
        </w:rPr>
      </w:pPr>
      <w:r w:rsidRPr="00936E97">
        <w:rPr>
          <w:rFonts w:ascii="Book Antiqua" w:hAnsi="Book Antiqua"/>
          <w:sz w:val="22"/>
          <w:szCs w:val="22"/>
        </w:rPr>
        <w:lastRenderedPageBreak/>
        <w:t xml:space="preserve">Zabezpieczenie należytego wykonania umowy ma na celu zabezpieczenie i ewentualne zaspokojenie roszczeń Zamawiającego z tytułu niewykonania lub nienależytego wykonania </w:t>
      </w:r>
      <w:r w:rsidR="00396134" w:rsidRPr="00936E97">
        <w:rPr>
          <w:rFonts w:ascii="Book Antiqua" w:hAnsi="Book Antiqua"/>
          <w:sz w:val="22"/>
          <w:szCs w:val="22"/>
        </w:rPr>
        <w:t>u</w:t>
      </w:r>
      <w:r w:rsidRPr="00936E97">
        <w:rPr>
          <w:rFonts w:ascii="Book Antiqua" w:hAnsi="Book Antiqua"/>
          <w:sz w:val="22"/>
          <w:szCs w:val="22"/>
        </w:rPr>
        <w:t xml:space="preserve">mowy przez Wykonawcę, w tym usunięcia </w:t>
      </w:r>
      <w:r w:rsidR="00396134" w:rsidRPr="00936E97">
        <w:rPr>
          <w:rFonts w:ascii="Book Antiqua" w:hAnsi="Book Antiqua"/>
          <w:sz w:val="22"/>
          <w:szCs w:val="22"/>
        </w:rPr>
        <w:t>w</w:t>
      </w:r>
      <w:r w:rsidRPr="00936E97">
        <w:rPr>
          <w:rFonts w:ascii="Book Antiqua" w:hAnsi="Book Antiqua"/>
          <w:sz w:val="22"/>
          <w:szCs w:val="22"/>
        </w:rPr>
        <w:t>ad, w szczególności roszczeń Zamawiającego wobec Wykonawcy o zapłatę kar umownych</w:t>
      </w:r>
      <w:r w:rsidR="00396134" w:rsidRPr="00936E97">
        <w:rPr>
          <w:rFonts w:ascii="Book Antiqua" w:hAnsi="Book Antiqua"/>
          <w:sz w:val="22"/>
          <w:szCs w:val="22"/>
        </w:rPr>
        <w:t xml:space="preserve">, a także roszczeń z tytułu rękojmi za wady lub gwarancji jakości. </w:t>
      </w:r>
    </w:p>
    <w:p w14:paraId="1490E5C9" w14:textId="77777777" w:rsidR="000A6C23" w:rsidRPr="00936E97" w:rsidRDefault="000A6C23" w:rsidP="00936E97">
      <w:pPr>
        <w:numPr>
          <w:ilvl w:val="0"/>
          <w:numId w:val="27"/>
        </w:numPr>
        <w:tabs>
          <w:tab w:val="clear" w:pos="647"/>
        </w:tabs>
        <w:spacing w:line="276" w:lineRule="auto"/>
        <w:ind w:left="284" w:hanging="284"/>
        <w:jc w:val="both"/>
        <w:rPr>
          <w:rFonts w:ascii="Book Antiqua" w:hAnsi="Book Antiqua"/>
          <w:sz w:val="22"/>
          <w:szCs w:val="22"/>
        </w:rPr>
      </w:pPr>
      <w:r w:rsidRPr="00936E97">
        <w:rPr>
          <w:rFonts w:ascii="Book Antiqua" w:hAnsi="Book Antiqua"/>
          <w:sz w:val="22"/>
          <w:szCs w:val="22"/>
        </w:rPr>
        <w:t>Zabezpieczenie należytego wykonania umowy zostanie zwrócone Wykonawcy w  terminach i wysokościach jak niżej:</w:t>
      </w:r>
    </w:p>
    <w:p w14:paraId="15CBFAA8" w14:textId="6E7AF96B" w:rsidR="000A6C23" w:rsidRPr="00936E97" w:rsidRDefault="000A6C23" w:rsidP="00936E97">
      <w:pPr>
        <w:numPr>
          <w:ilvl w:val="1"/>
          <w:numId w:val="27"/>
        </w:numPr>
        <w:tabs>
          <w:tab w:val="left" w:pos="709"/>
        </w:tabs>
        <w:spacing w:line="276" w:lineRule="auto"/>
        <w:ind w:left="851" w:hanging="284"/>
        <w:jc w:val="both"/>
        <w:rPr>
          <w:rFonts w:ascii="Book Antiqua" w:hAnsi="Book Antiqua"/>
          <w:sz w:val="22"/>
          <w:szCs w:val="22"/>
        </w:rPr>
      </w:pPr>
      <w:r w:rsidRPr="00936E97">
        <w:rPr>
          <w:rFonts w:ascii="Book Antiqua" w:hAnsi="Book Antiqua"/>
          <w:sz w:val="22"/>
          <w:szCs w:val="22"/>
        </w:rPr>
        <w:t xml:space="preserve">70% wysokości zabezpieczenia tj. kwota </w:t>
      </w:r>
      <w:r w:rsidR="00051E69">
        <w:rPr>
          <w:rFonts w:ascii="Book Antiqua" w:hAnsi="Book Antiqua"/>
          <w:sz w:val="22"/>
          <w:szCs w:val="22"/>
        </w:rPr>
        <w:t>…….. zł – Zamawiający zwraca zabezpieczenie w terminie 30 dni od dnia wykonania zamówienia i uznania przez Zamawiającego za należycie wykonane.</w:t>
      </w:r>
    </w:p>
    <w:p w14:paraId="0A3C2A7C" w14:textId="63BAD7F5" w:rsidR="00051E69" w:rsidRDefault="000A6C23" w:rsidP="00051E69">
      <w:pPr>
        <w:numPr>
          <w:ilvl w:val="1"/>
          <w:numId w:val="27"/>
        </w:numPr>
        <w:tabs>
          <w:tab w:val="left" w:pos="709"/>
          <w:tab w:val="num" w:pos="851"/>
        </w:tabs>
        <w:spacing w:line="276" w:lineRule="auto"/>
        <w:ind w:left="851" w:hanging="284"/>
        <w:jc w:val="both"/>
        <w:rPr>
          <w:rFonts w:ascii="Book Antiqua" w:hAnsi="Book Antiqua"/>
          <w:sz w:val="22"/>
          <w:szCs w:val="22"/>
        </w:rPr>
      </w:pPr>
      <w:r w:rsidRPr="00936E97">
        <w:rPr>
          <w:rFonts w:ascii="Book Antiqua" w:hAnsi="Book Antiqua"/>
          <w:sz w:val="22"/>
          <w:szCs w:val="22"/>
        </w:rPr>
        <w:t xml:space="preserve">30% wysokości zabezpieczenia tj. kwota ……….. zł – w ciągu 15 dni od upływu okresu </w:t>
      </w:r>
      <w:r w:rsidR="00051E69">
        <w:rPr>
          <w:rFonts w:ascii="Book Antiqua" w:hAnsi="Book Antiqua"/>
          <w:sz w:val="22"/>
          <w:szCs w:val="22"/>
        </w:rPr>
        <w:t>rękojmi za wady lub gwarancji.</w:t>
      </w:r>
    </w:p>
    <w:p w14:paraId="164AECD5" w14:textId="77777777" w:rsidR="00051E69" w:rsidRDefault="00051E69" w:rsidP="00051E69">
      <w:pPr>
        <w:tabs>
          <w:tab w:val="left" w:pos="709"/>
          <w:tab w:val="num" w:pos="1443"/>
        </w:tabs>
        <w:spacing w:line="276" w:lineRule="auto"/>
        <w:jc w:val="both"/>
        <w:rPr>
          <w:rFonts w:ascii="Book Antiqua" w:hAnsi="Book Antiqua"/>
          <w:sz w:val="22"/>
          <w:szCs w:val="22"/>
        </w:rPr>
      </w:pPr>
      <w:r w:rsidRPr="00051E69">
        <w:rPr>
          <w:rFonts w:ascii="Book Antiqua" w:hAnsi="Book Antiqua"/>
          <w:sz w:val="22"/>
          <w:szCs w:val="22"/>
        </w:rPr>
        <w:t>8.</w:t>
      </w:r>
      <w:r>
        <w:rPr>
          <w:rFonts w:ascii="Book Antiqua" w:hAnsi="Book Antiqua"/>
          <w:sz w:val="22"/>
          <w:szCs w:val="22"/>
        </w:rPr>
        <w:t xml:space="preserve">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033DBE21" w14:textId="702C527D" w:rsidR="00051E69" w:rsidRPr="00051E69" w:rsidRDefault="00051E69" w:rsidP="00051E69">
      <w:pPr>
        <w:tabs>
          <w:tab w:val="left" w:pos="709"/>
          <w:tab w:val="num" w:pos="1443"/>
        </w:tabs>
        <w:spacing w:line="276" w:lineRule="auto"/>
        <w:jc w:val="both"/>
        <w:rPr>
          <w:rFonts w:ascii="Book Antiqua" w:hAnsi="Book Antiqua"/>
          <w:sz w:val="22"/>
          <w:szCs w:val="22"/>
        </w:rPr>
      </w:pPr>
      <w:r>
        <w:rPr>
          <w:rFonts w:ascii="Book Antiqua" w:hAnsi="Book Antiqua"/>
          <w:sz w:val="22"/>
          <w:szCs w:val="22"/>
        </w:rPr>
        <w:t xml:space="preserve">W przypadku nieprzedłużenia lub niewniesienia nowego zabezpieczenia najpóźniej na 30 dni przed upływem </w:t>
      </w:r>
      <w:r w:rsidR="000B4671">
        <w:rPr>
          <w:rFonts w:ascii="Book Antiqua" w:hAnsi="Book Antiqua"/>
          <w:sz w:val="22"/>
          <w:szCs w:val="22"/>
        </w:rPr>
        <w:t xml:space="preserve">terminu ważności dotychczasowego zabezpieczenia wniesionego w innej formie niż w pieniądzu, Zamawiający zmienia formę na zabezpieczenie w pieniądzu przez wypłatę kwoty z dotychczasowego zabezpieczenia. </w:t>
      </w:r>
    </w:p>
    <w:p w14:paraId="53E43F7D" w14:textId="27797905" w:rsidR="000A6C23" w:rsidRPr="00936E97" w:rsidRDefault="00051E69" w:rsidP="00051E69">
      <w:pPr>
        <w:pStyle w:val="Tekstpodstawowy"/>
        <w:spacing w:line="276" w:lineRule="auto"/>
        <w:jc w:val="both"/>
        <w:rPr>
          <w:rFonts w:ascii="Book Antiqua" w:hAnsi="Book Antiqua"/>
          <w:b/>
          <w:sz w:val="22"/>
          <w:szCs w:val="22"/>
        </w:rPr>
      </w:pPr>
      <w:r>
        <w:rPr>
          <w:rFonts w:ascii="Book Antiqua" w:hAnsi="Book Antiqua"/>
          <w:sz w:val="22"/>
          <w:szCs w:val="22"/>
        </w:rPr>
        <w:t xml:space="preserve">9. </w:t>
      </w:r>
      <w:r w:rsidR="000A6C23" w:rsidRPr="00936E97">
        <w:rPr>
          <w:rFonts w:ascii="Book Antiqua" w:hAnsi="Book Antiqua"/>
          <w:sz w:val="22"/>
          <w:szCs w:val="22"/>
        </w:rPr>
        <w:t>W przypadku przedłużenia terminu wykonania umowy z przyczyn, o których mowa w niniejszej umowie, Wykonawca przed podpisaniem aneksu lub najpóźniej w dniu jego podpisywania, zobowiązany jest do przedłużenia okresu ważności zabezpieczenia, albo jeśli nie jest to możliwe wniesienia nowego zabezpieczenia na okres wynikający z aneksu do umowy.</w:t>
      </w:r>
    </w:p>
    <w:p w14:paraId="0A87FCD8" w14:textId="77777777" w:rsidR="000A6C23" w:rsidRPr="00936E97" w:rsidRDefault="000A6C23" w:rsidP="00936E97">
      <w:pPr>
        <w:spacing w:line="276" w:lineRule="auto"/>
        <w:jc w:val="both"/>
        <w:rPr>
          <w:rFonts w:ascii="Book Antiqua" w:hAnsi="Book Antiqua"/>
          <w:b/>
          <w:bCs/>
          <w:sz w:val="22"/>
          <w:szCs w:val="22"/>
        </w:rPr>
      </w:pPr>
    </w:p>
    <w:p w14:paraId="1DFB9EB2" w14:textId="4E55B1C3" w:rsidR="000A6C23" w:rsidRPr="00936E97" w:rsidRDefault="000A6C23" w:rsidP="00936E97">
      <w:pPr>
        <w:spacing w:line="276" w:lineRule="auto"/>
        <w:jc w:val="center"/>
        <w:rPr>
          <w:rFonts w:ascii="Book Antiqua" w:hAnsi="Book Antiqua"/>
          <w:b/>
          <w:bCs/>
          <w:sz w:val="22"/>
          <w:szCs w:val="22"/>
        </w:rPr>
      </w:pPr>
      <w:r w:rsidRPr="00936E97">
        <w:rPr>
          <w:rFonts w:ascii="Book Antiqua" w:hAnsi="Book Antiqua"/>
          <w:b/>
          <w:bCs/>
          <w:sz w:val="22"/>
          <w:szCs w:val="22"/>
        </w:rPr>
        <w:t xml:space="preserve">§ </w:t>
      </w:r>
      <w:r w:rsidR="00C418B2" w:rsidRPr="00936E97">
        <w:rPr>
          <w:rFonts w:ascii="Book Antiqua" w:hAnsi="Book Antiqua"/>
          <w:b/>
          <w:bCs/>
          <w:sz w:val="22"/>
          <w:szCs w:val="22"/>
        </w:rPr>
        <w:t>20</w:t>
      </w:r>
    </w:p>
    <w:p w14:paraId="5903DD4B" w14:textId="77777777" w:rsidR="000A6C23" w:rsidRPr="00936E97" w:rsidRDefault="000A6C23" w:rsidP="00936E97">
      <w:pPr>
        <w:spacing w:line="276" w:lineRule="auto"/>
        <w:jc w:val="center"/>
        <w:rPr>
          <w:rStyle w:val="Bold"/>
          <w:rFonts w:ascii="Book Antiqua" w:hAnsi="Book Antiqua"/>
          <w:bCs/>
          <w:sz w:val="22"/>
          <w:szCs w:val="22"/>
        </w:rPr>
      </w:pPr>
      <w:r w:rsidRPr="00936E97">
        <w:rPr>
          <w:rStyle w:val="Bold"/>
          <w:rFonts w:ascii="Book Antiqua" w:hAnsi="Book Antiqua"/>
          <w:bCs/>
          <w:sz w:val="22"/>
          <w:szCs w:val="22"/>
        </w:rPr>
        <w:t>SOLIDARNA ODPOWIEDZIALNOŚĆ KONSORCJANTÓW</w:t>
      </w:r>
    </w:p>
    <w:p w14:paraId="044D5CCB" w14:textId="77777777" w:rsidR="00017112" w:rsidRPr="00936E97" w:rsidRDefault="00017112" w:rsidP="00936E97">
      <w:pPr>
        <w:spacing w:line="276" w:lineRule="auto"/>
        <w:jc w:val="both"/>
        <w:rPr>
          <w:rStyle w:val="Bold"/>
          <w:rFonts w:ascii="Book Antiqua" w:hAnsi="Book Antiqua"/>
          <w:sz w:val="22"/>
          <w:szCs w:val="22"/>
        </w:rPr>
      </w:pPr>
    </w:p>
    <w:p w14:paraId="26ED835B" w14:textId="77777777" w:rsidR="000A6C23" w:rsidRPr="00936E97" w:rsidRDefault="000A6C23" w:rsidP="00936E97">
      <w:pPr>
        <w:pStyle w:val="Wzorytekst"/>
        <w:numPr>
          <w:ilvl w:val="3"/>
          <w:numId w:val="54"/>
        </w:numPr>
        <w:spacing w:line="276" w:lineRule="auto"/>
        <w:ind w:left="284" w:hanging="284"/>
        <w:rPr>
          <w:rFonts w:ascii="Book Antiqua" w:hAnsi="Book Antiqua" w:cs="Times New Roman"/>
          <w:color w:val="auto"/>
          <w:sz w:val="22"/>
          <w:szCs w:val="22"/>
        </w:rPr>
      </w:pPr>
      <w:r w:rsidRPr="00936E97">
        <w:rPr>
          <w:rFonts w:ascii="Book Antiqua" w:hAnsi="Book Antiqua" w:cs="Times New Roman"/>
          <w:color w:val="auto"/>
          <w:sz w:val="22"/>
          <w:szCs w:val="22"/>
        </w:rPr>
        <w:t xml:space="preserve">Jeżeli Wykonawca jest konsorcjum, wówczas podmioty wchodzące w skład konsorcjum są solidarnie odpowiedzialne przed Zamawiającym za wykonanie umowy i wniesienia zabezpieczenia należytego wykonania umowy. </w:t>
      </w:r>
    </w:p>
    <w:p w14:paraId="00D508F6" w14:textId="77777777" w:rsidR="000A6C23" w:rsidRPr="00936E97" w:rsidRDefault="000A6C23" w:rsidP="00936E97">
      <w:pPr>
        <w:pStyle w:val="Wzorytekst"/>
        <w:numPr>
          <w:ilvl w:val="3"/>
          <w:numId w:val="54"/>
        </w:numPr>
        <w:spacing w:line="276" w:lineRule="auto"/>
        <w:ind w:left="284" w:hanging="284"/>
        <w:rPr>
          <w:rFonts w:ascii="Book Antiqua" w:hAnsi="Book Antiqua" w:cs="Times New Roman"/>
          <w:color w:val="auto"/>
          <w:sz w:val="22"/>
          <w:szCs w:val="22"/>
        </w:rPr>
      </w:pPr>
      <w:r w:rsidRPr="00936E97">
        <w:rPr>
          <w:rFonts w:ascii="Book Antiqua" w:hAnsi="Book Antiqua" w:cs="Times New Roman"/>
          <w:color w:val="auto"/>
          <w:sz w:val="22"/>
          <w:szCs w:val="22"/>
        </w:rPr>
        <w:t>Wykonawcy wchodzący w skład konsorcjum są zobowiązani do pozostawania w konsorcjum przez cały czas trwania umowy, łącznie z okresem rękojmi za wady oraz gwarancji.</w:t>
      </w:r>
    </w:p>
    <w:p w14:paraId="07C5831D" w14:textId="77777777" w:rsidR="000A6C23" w:rsidRPr="00936E97" w:rsidRDefault="000A6C23" w:rsidP="00936E97">
      <w:pPr>
        <w:pStyle w:val="Wzorytekst"/>
        <w:numPr>
          <w:ilvl w:val="3"/>
          <w:numId w:val="54"/>
        </w:numPr>
        <w:spacing w:line="276" w:lineRule="auto"/>
        <w:ind w:left="284" w:hanging="284"/>
        <w:rPr>
          <w:rFonts w:ascii="Book Antiqua" w:hAnsi="Book Antiqua" w:cs="Times New Roman"/>
          <w:color w:val="auto"/>
          <w:sz w:val="22"/>
          <w:szCs w:val="22"/>
        </w:rPr>
      </w:pPr>
      <w:r w:rsidRPr="00936E97">
        <w:rPr>
          <w:rFonts w:ascii="Book Antiqua" w:hAnsi="Book Antiqua" w:cs="Times New Roman"/>
          <w:color w:val="auto"/>
          <w:sz w:val="22"/>
          <w:szCs w:val="22"/>
        </w:rPr>
        <w:t>Konsorcjum zobowiązuje się do przekazania Zamawiającemu kopii umowy regulującej współpracę podmiotów wchodzących w skład konsorcjum, które wspólnie podjęły się wykonania przedmiotu umowy, i jej zmian, w tym zawierającej informacje, za wykonanie jakich usług w ramach umowy odpowiada każdy z uczestników konsorcjum</w:t>
      </w:r>
    </w:p>
    <w:p w14:paraId="3F43966D" w14:textId="77777777" w:rsidR="000A6C23" w:rsidRPr="00936E97" w:rsidRDefault="000A6C23" w:rsidP="00936E97">
      <w:pPr>
        <w:pStyle w:val="Wzorytekst"/>
        <w:numPr>
          <w:ilvl w:val="3"/>
          <w:numId w:val="54"/>
        </w:numPr>
        <w:spacing w:line="276" w:lineRule="auto"/>
        <w:ind w:left="284" w:hanging="284"/>
        <w:rPr>
          <w:rFonts w:ascii="Book Antiqua" w:hAnsi="Book Antiqua" w:cs="Times New Roman"/>
          <w:color w:val="auto"/>
          <w:sz w:val="22"/>
          <w:szCs w:val="22"/>
        </w:rPr>
      </w:pPr>
      <w:r w:rsidRPr="00936E97">
        <w:rPr>
          <w:rFonts w:ascii="Book Antiqua" w:hAnsi="Book Antiqua" w:cs="Times New Roman"/>
          <w:color w:val="auto"/>
          <w:sz w:val="22"/>
          <w:szCs w:val="22"/>
        </w:rPr>
        <w:t xml:space="preserve">Lider konsorcjum jest upoważniony do podejmowania decyzji, składania i przyjmowania oświadczeń woli w imieniu i na rzecz każdego z podmiotów wchodzących w skład konsorcjum w zakresie wskazanym w pełnomocnictwach potrzebnych do realizacji </w:t>
      </w:r>
      <w:r w:rsidRPr="00936E97">
        <w:rPr>
          <w:rFonts w:ascii="Book Antiqua" w:hAnsi="Book Antiqua" w:cs="Times New Roman"/>
          <w:color w:val="auto"/>
          <w:sz w:val="22"/>
          <w:szCs w:val="22"/>
        </w:rPr>
        <w:lastRenderedPageBreak/>
        <w:t>umowy i przedłożonych Zamawiającemu. Upoważnienie to może zostać zmienione za zgodą Zamawiającego.</w:t>
      </w:r>
    </w:p>
    <w:p w14:paraId="6F86EA8C" w14:textId="509F2D9C" w:rsidR="004015E0" w:rsidRPr="00EB2C64" w:rsidRDefault="000A6C23" w:rsidP="00936E97">
      <w:pPr>
        <w:pStyle w:val="Wzorytekst"/>
        <w:numPr>
          <w:ilvl w:val="3"/>
          <w:numId w:val="54"/>
        </w:numPr>
        <w:spacing w:line="276" w:lineRule="auto"/>
        <w:ind w:left="284" w:hanging="284"/>
        <w:rPr>
          <w:rFonts w:ascii="Book Antiqua" w:hAnsi="Book Antiqua" w:cs="Times New Roman"/>
          <w:color w:val="auto"/>
          <w:sz w:val="22"/>
          <w:szCs w:val="22"/>
        </w:rPr>
      </w:pPr>
      <w:r w:rsidRPr="00936E97">
        <w:rPr>
          <w:rFonts w:ascii="Book Antiqua" w:hAnsi="Book Antiqua" w:cs="Times New Roman"/>
          <w:color w:val="auto"/>
          <w:sz w:val="22"/>
          <w:szCs w:val="22"/>
        </w:rPr>
        <w:t>W przypadku rozwiązania umowy konsorcjum przed upływem okresu rękojmi za wady lub gwarancji jakości Zamawiający jest uprawniony do żądania wykonania całości lub części usług wynikających z umowy od wszystkich, niektórych lub jednego z członków konsorcjum.</w:t>
      </w:r>
    </w:p>
    <w:p w14:paraId="43097FB6" w14:textId="13AF16D7" w:rsidR="000A6C23" w:rsidRPr="00936E97" w:rsidRDefault="007B4F79" w:rsidP="00936E97">
      <w:pPr>
        <w:pStyle w:val="Wzorytekst"/>
        <w:spacing w:line="276" w:lineRule="auto"/>
        <w:jc w:val="center"/>
        <w:rPr>
          <w:rFonts w:ascii="Book Antiqua" w:hAnsi="Book Antiqua" w:cs="Times New Roman"/>
          <w:b/>
          <w:color w:val="auto"/>
          <w:sz w:val="22"/>
          <w:szCs w:val="22"/>
        </w:rPr>
      </w:pPr>
      <w:r w:rsidRPr="00936E97">
        <w:rPr>
          <w:rFonts w:ascii="Book Antiqua" w:hAnsi="Book Antiqua" w:cs="Times New Roman"/>
          <w:b/>
          <w:color w:val="auto"/>
          <w:sz w:val="22"/>
          <w:szCs w:val="22"/>
        </w:rPr>
        <w:t>§</w:t>
      </w:r>
      <w:r w:rsidR="00306EE6" w:rsidRPr="00936E97">
        <w:rPr>
          <w:rFonts w:ascii="Book Antiqua" w:hAnsi="Book Antiqua" w:cs="Times New Roman"/>
          <w:b/>
          <w:color w:val="auto"/>
          <w:sz w:val="22"/>
          <w:szCs w:val="22"/>
        </w:rPr>
        <w:t xml:space="preserve"> </w:t>
      </w:r>
      <w:r w:rsidR="00D770F3" w:rsidRPr="00936E97">
        <w:rPr>
          <w:rFonts w:ascii="Book Antiqua" w:hAnsi="Book Antiqua" w:cs="Times New Roman"/>
          <w:b/>
          <w:color w:val="auto"/>
          <w:sz w:val="22"/>
          <w:szCs w:val="22"/>
        </w:rPr>
        <w:t>21</w:t>
      </w:r>
    </w:p>
    <w:p w14:paraId="5E752EE0" w14:textId="77777777" w:rsidR="000A6C23" w:rsidRPr="00936E97" w:rsidRDefault="000A6C23" w:rsidP="00936E97">
      <w:pPr>
        <w:pStyle w:val="Wzorytekst"/>
        <w:spacing w:line="276" w:lineRule="auto"/>
        <w:jc w:val="center"/>
        <w:rPr>
          <w:rFonts w:ascii="Book Antiqua" w:hAnsi="Book Antiqua" w:cs="Times New Roman"/>
          <w:b/>
          <w:color w:val="auto"/>
          <w:sz w:val="22"/>
          <w:szCs w:val="22"/>
        </w:rPr>
      </w:pPr>
      <w:r w:rsidRPr="00936E97">
        <w:rPr>
          <w:rFonts w:ascii="Book Antiqua" w:hAnsi="Book Antiqua" w:cs="Times New Roman"/>
          <w:b/>
          <w:color w:val="auto"/>
          <w:sz w:val="22"/>
          <w:szCs w:val="22"/>
        </w:rPr>
        <w:t>WIERZYTELNOŚCI</w:t>
      </w:r>
    </w:p>
    <w:p w14:paraId="389B515A" w14:textId="77777777" w:rsidR="007B4F79" w:rsidRPr="00936E97" w:rsidRDefault="007B4F79" w:rsidP="00936E97">
      <w:pPr>
        <w:pStyle w:val="Wzorytekst"/>
        <w:spacing w:line="276" w:lineRule="auto"/>
        <w:rPr>
          <w:rFonts w:ascii="Book Antiqua" w:hAnsi="Book Antiqua" w:cs="Times New Roman"/>
          <w:b/>
          <w:color w:val="auto"/>
          <w:sz w:val="22"/>
          <w:szCs w:val="22"/>
        </w:rPr>
      </w:pPr>
    </w:p>
    <w:p w14:paraId="50942556" w14:textId="77777777" w:rsidR="000A6C23" w:rsidRPr="00936E97" w:rsidRDefault="000A6C23" w:rsidP="00936E97">
      <w:pPr>
        <w:pStyle w:val="Wzorytekst"/>
        <w:numPr>
          <w:ilvl w:val="0"/>
          <w:numId w:val="28"/>
        </w:numPr>
        <w:spacing w:line="276" w:lineRule="auto"/>
        <w:ind w:left="284" w:hanging="284"/>
        <w:rPr>
          <w:rFonts w:ascii="Book Antiqua" w:hAnsi="Book Antiqua" w:cs="Times New Roman"/>
          <w:color w:val="auto"/>
          <w:sz w:val="22"/>
          <w:szCs w:val="22"/>
        </w:rPr>
      </w:pPr>
      <w:r w:rsidRPr="00936E97">
        <w:rPr>
          <w:rFonts w:ascii="Book Antiqua" w:hAnsi="Book Antiqua" w:cs="Times New Roman"/>
          <w:color w:val="auto"/>
          <w:sz w:val="22"/>
          <w:szCs w:val="22"/>
        </w:rPr>
        <w:t>Wykonawca nie może dokonać zastawienia lub przeniesienia, w szczególności: cesji, przekazu, sprzedaży, jakiejkolwiek wierzytelności wynikającej z umowy lub jej części, jak też korzyści wynikającej z umowy lub udziału w niej, na osoby trzecie bez uprzedniej, pisemnej zgody Zamawiającego zastrzeżonej pod rygorem nieważności.</w:t>
      </w:r>
    </w:p>
    <w:p w14:paraId="5E69258A" w14:textId="77777777" w:rsidR="000A6C23" w:rsidRPr="00936E97" w:rsidRDefault="000A6C23" w:rsidP="00936E97">
      <w:pPr>
        <w:pStyle w:val="Wzorytekst"/>
        <w:numPr>
          <w:ilvl w:val="0"/>
          <w:numId w:val="28"/>
        </w:numPr>
        <w:spacing w:line="276" w:lineRule="auto"/>
        <w:ind w:left="284" w:hanging="284"/>
        <w:rPr>
          <w:rFonts w:ascii="Book Antiqua" w:hAnsi="Book Antiqua" w:cs="Times New Roman"/>
          <w:color w:val="auto"/>
          <w:sz w:val="22"/>
          <w:szCs w:val="22"/>
        </w:rPr>
      </w:pPr>
      <w:r w:rsidRPr="00936E97">
        <w:rPr>
          <w:rFonts w:ascii="Book Antiqua" w:hAnsi="Book Antiqua" w:cs="Times New Roman"/>
          <w:color w:val="auto"/>
          <w:sz w:val="22"/>
          <w:szCs w:val="22"/>
        </w:rPr>
        <w:t>W przypadku Wykonawcy będącego konsorcjum z wnioskiem do Zamawiającego o wyrażenie zgody na dokonanie czynności, o której mowa w ust.1, występuje podmiot reprezentujący wszystkich członków konsorcjum, zgodnie z posiadanym pełnomocnictwem.</w:t>
      </w:r>
    </w:p>
    <w:p w14:paraId="02D1FC0C" w14:textId="77777777" w:rsidR="000A6C23" w:rsidRPr="00936E97" w:rsidRDefault="000A6C23" w:rsidP="00936E97">
      <w:pPr>
        <w:pStyle w:val="Wzorytekst"/>
        <w:numPr>
          <w:ilvl w:val="0"/>
          <w:numId w:val="28"/>
        </w:numPr>
        <w:spacing w:line="276" w:lineRule="auto"/>
        <w:ind w:left="284" w:hanging="284"/>
        <w:rPr>
          <w:rFonts w:ascii="Book Antiqua" w:hAnsi="Book Antiqua" w:cs="Times New Roman"/>
          <w:color w:val="auto"/>
          <w:sz w:val="22"/>
          <w:szCs w:val="22"/>
        </w:rPr>
      </w:pPr>
      <w:r w:rsidRPr="00936E97">
        <w:rPr>
          <w:rFonts w:ascii="Book Antiqua" w:hAnsi="Book Antiqua" w:cs="Times New Roman"/>
          <w:color w:val="auto"/>
          <w:sz w:val="22"/>
          <w:szCs w:val="22"/>
        </w:rPr>
        <w:t>Zamawiający nie wyrazi zgody na dokonanie czynności określonej w ust. 1, dopóki Wykonawca nie przedstawi dowodu zaspokojenia roszczeń wszystkich Podwykonawców, których wynagrodzenie byłoby regulowane ze środków objętych wierzytelnością będącą przedmiotem czynności przedstawionej do akceptacji.</w:t>
      </w:r>
    </w:p>
    <w:p w14:paraId="4CBF14D3" w14:textId="77777777" w:rsidR="000A6C23" w:rsidRPr="00936E97" w:rsidRDefault="000A6C23" w:rsidP="00936E97">
      <w:pPr>
        <w:pStyle w:val="Wzorytekst"/>
        <w:numPr>
          <w:ilvl w:val="0"/>
          <w:numId w:val="28"/>
        </w:numPr>
        <w:spacing w:line="276" w:lineRule="auto"/>
        <w:ind w:left="284" w:hanging="284"/>
        <w:rPr>
          <w:rFonts w:ascii="Book Antiqua" w:hAnsi="Book Antiqua" w:cs="Times New Roman"/>
          <w:color w:val="auto"/>
          <w:sz w:val="22"/>
          <w:szCs w:val="22"/>
        </w:rPr>
      </w:pPr>
      <w:r w:rsidRPr="00936E97">
        <w:rPr>
          <w:rFonts w:ascii="Book Antiqua" w:hAnsi="Book Antiqua" w:cs="Times New Roman"/>
          <w:color w:val="auto"/>
          <w:sz w:val="22"/>
          <w:szCs w:val="22"/>
        </w:rPr>
        <w:t>Cesja, przelew lub czynność wywołująca podobne skutki, dokonane bez pisemnej zgody Zamawiającego, są względem Zamawiającego bezskuteczne.</w:t>
      </w:r>
    </w:p>
    <w:p w14:paraId="598ED2E5" w14:textId="77777777" w:rsidR="00435520" w:rsidRPr="00936E97" w:rsidRDefault="00435520" w:rsidP="00936E97">
      <w:pPr>
        <w:spacing w:line="276" w:lineRule="auto"/>
        <w:jc w:val="both"/>
        <w:rPr>
          <w:rFonts w:ascii="Book Antiqua" w:hAnsi="Book Antiqua"/>
          <w:b/>
          <w:bCs/>
          <w:sz w:val="22"/>
          <w:szCs w:val="22"/>
        </w:rPr>
      </w:pPr>
    </w:p>
    <w:p w14:paraId="573D8FC7" w14:textId="64D54B0C" w:rsidR="000A6C23" w:rsidRPr="00936E97" w:rsidRDefault="007B4F79" w:rsidP="00936E97">
      <w:pPr>
        <w:spacing w:line="276" w:lineRule="auto"/>
        <w:jc w:val="center"/>
        <w:rPr>
          <w:rFonts w:ascii="Book Antiqua" w:hAnsi="Book Antiqua"/>
          <w:b/>
          <w:bCs/>
          <w:sz w:val="22"/>
          <w:szCs w:val="22"/>
        </w:rPr>
      </w:pPr>
      <w:r w:rsidRPr="00936E97">
        <w:rPr>
          <w:rFonts w:ascii="Book Antiqua" w:hAnsi="Book Antiqua"/>
          <w:b/>
          <w:bCs/>
          <w:sz w:val="22"/>
          <w:szCs w:val="22"/>
        </w:rPr>
        <w:t>§</w:t>
      </w:r>
      <w:r w:rsidR="00306EE6" w:rsidRPr="00936E97">
        <w:rPr>
          <w:rFonts w:ascii="Book Antiqua" w:hAnsi="Book Antiqua"/>
          <w:b/>
          <w:bCs/>
          <w:sz w:val="22"/>
          <w:szCs w:val="22"/>
        </w:rPr>
        <w:t xml:space="preserve"> </w:t>
      </w:r>
      <w:r w:rsidR="00D770F3" w:rsidRPr="00936E97">
        <w:rPr>
          <w:rFonts w:ascii="Book Antiqua" w:hAnsi="Book Antiqua"/>
          <w:b/>
          <w:bCs/>
          <w:sz w:val="22"/>
          <w:szCs w:val="22"/>
        </w:rPr>
        <w:t>22</w:t>
      </w:r>
    </w:p>
    <w:p w14:paraId="6FC1B768" w14:textId="77777777" w:rsidR="000A6C23" w:rsidRPr="00936E97" w:rsidRDefault="000A6C23" w:rsidP="00936E97">
      <w:pPr>
        <w:pStyle w:val="Tekstpodstawowy"/>
        <w:tabs>
          <w:tab w:val="left" w:pos="8070"/>
        </w:tabs>
        <w:spacing w:line="276" w:lineRule="auto"/>
        <w:jc w:val="center"/>
        <w:rPr>
          <w:rFonts w:ascii="Book Antiqua" w:hAnsi="Book Antiqua"/>
          <w:b/>
          <w:sz w:val="22"/>
          <w:szCs w:val="22"/>
        </w:rPr>
      </w:pPr>
      <w:r w:rsidRPr="00936E97">
        <w:rPr>
          <w:rFonts w:ascii="Book Antiqua" w:hAnsi="Book Antiqua"/>
          <w:b/>
          <w:sz w:val="22"/>
          <w:szCs w:val="22"/>
        </w:rPr>
        <w:t>POSTANOWIENIA KOŃCOWE</w:t>
      </w:r>
    </w:p>
    <w:p w14:paraId="3E31B8BC" w14:textId="77777777" w:rsidR="008C775F" w:rsidRPr="00936E97" w:rsidRDefault="008C775F" w:rsidP="00936E97">
      <w:pPr>
        <w:pStyle w:val="Tekstpodstawowy"/>
        <w:tabs>
          <w:tab w:val="left" w:pos="8070"/>
        </w:tabs>
        <w:spacing w:line="276" w:lineRule="auto"/>
        <w:jc w:val="both"/>
        <w:rPr>
          <w:rFonts w:ascii="Book Antiqua" w:hAnsi="Book Antiqua"/>
          <w:b/>
          <w:sz w:val="22"/>
          <w:szCs w:val="22"/>
        </w:rPr>
      </w:pPr>
    </w:p>
    <w:p w14:paraId="1505352F" w14:textId="77777777" w:rsidR="0055427D" w:rsidRPr="00936E97" w:rsidRDefault="000A6C23" w:rsidP="00936E97">
      <w:pPr>
        <w:pStyle w:val="Style14"/>
        <w:widowControl/>
        <w:numPr>
          <w:ilvl w:val="0"/>
          <w:numId w:val="29"/>
        </w:numPr>
        <w:tabs>
          <w:tab w:val="left" w:pos="284"/>
        </w:tabs>
        <w:spacing w:before="5" w:line="276" w:lineRule="auto"/>
        <w:ind w:left="284" w:hanging="284"/>
        <w:rPr>
          <w:rStyle w:val="FontStyle57"/>
          <w:rFonts w:ascii="Book Antiqua" w:hAnsi="Book Antiqua"/>
          <w:color w:val="auto"/>
          <w:sz w:val="22"/>
          <w:szCs w:val="22"/>
        </w:rPr>
      </w:pPr>
      <w:r w:rsidRPr="00936E97">
        <w:rPr>
          <w:rStyle w:val="FontStyle57"/>
          <w:rFonts w:ascii="Book Antiqua" w:hAnsi="Book Antiqua"/>
          <w:color w:val="auto"/>
          <w:sz w:val="22"/>
          <w:szCs w:val="22"/>
        </w:rPr>
        <w:t>Osobami wyznaczonymi do uzgodnień i koordynacji realizacji przedmiotu umowy będą:</w:t>
      </w:r>
    </w:p>
    <w:p w14:paraId="7CD29D4A" w14:textId="700AC848" w:rsidR="000A6C23" w:rsidRPr="00936E97" w:rsidRDefault="000A6C23" w:rsidP="00936E97">
      <w:pPr>
        <w:pStyle w:val="Style14"/>
        <w:widowControl/>
        <w:numPr>
          <w:ilvl w:val="0"/>
          <w:numId w:val="30"/>
        </w:numPr>
        <w:tabs>
          <w:tab w:val="left" w:pos="350"/>
        </w:tabs>
        <w:spacing w:before="5" w:line="276" w:lineRule="auto"/>
        <w:ind w:left="567" w:hanging="283"/>
        <w:rPr>
          <w:rStyle w:val="FontStyle57"/>
          <w:rFonts w:ascii="Book Antiqua" w:hAnsi="Book Antiqua"/>
          <w:color w:val="auto"/>
          <w:sz w:val="22"/>
          <w:szCs w:val="22"/>
        </w:rPr>
      </w:pPr>
      <w:r w:rsidRPr="00936E97">
        <w:rPr>
          <w:rStyle w:val="FontStyle57"/>
          <w:rFonts w:ascii="Book Antiqua" w:hAnsi="Book Antiqua"/>
          <w:color w:val="auto"/>
          <w:sz w:val="22"/>
          <w:szCs w:val="22"/>
        </w:rPr>
        <w:t>ze strony Zamawiającego: ……………</w:t>
      </w:r>
      <w:r w:rsidR="00517282" w:rsidRPr="00936E97">
        <w:rPr>
          <w:rStyle w:val="FontStyle57"/>
          <w:rFonts w:ascii="Book Antiqua" w:hAnsi="Book Antiqua"/>
          <w:color w:val="auto"/>
          <w:sz w:val="22"/>
          <w:szCs w:val="22"/>
        </w:rPr>
        <w:t>……..</w:t>
      </w:r>
      <w:r w:rsidRPr="00936E97">
        <w:rPr>
          <w:rStyle w:val="FontStyle57"/>
          <w:rFonts w:ascii="Book Antiqua" w:hAnsi="Book Antiqua"/>
          <w:color w:val="auto"/>
          <w:sz w:val="22"/>
          <w:szCs w:val="22"/>
        </w:rPr>
        <w:t xml:space="preserve">, tel. </w:t>
      </w:r>
      <w:r w:rsidRPr="00936E97">
        <w:rPr>
          <w:rFonts w:ascii="Book Antiqua" w:hAnsi="Book Antiqua"/>
          <w:sz w:val="22"/>
          <w:szCs w:val="22"/>
        </w:rPr>
        <w:t>…………</w:t>
      </w:r>
      <w:r w:rsidR="00517282" w:rsidRPr="00936E97">
        <w:rPr>
          <w:rFonts w:ascii="Book Antiqua" w:hAnsi="Book Antiqua"/>
          <w:sz w:val="22"/>
          <w:szCs w:val="22"/>
        </w:rPr>
        <w:t>…</w:t>
      </w:r>
      <w:r w:rsidRPr="00936E97">
        <w:rPr>
          <w:rFonts w:ascii="Book Antiqua" w:hAnsi="Book Antiqua"/>
          <w:sz w:val="22"/>
          <w:szCs w:val="22"/>
        </w:rPr>
        <w:t>,  e-mail: ……………</w:t>
      </w:r>
      <w:r w:rsidR="00517282" w:rsidRPr="00936E97">
        <w:rPr>
          <w:rFonts w:ascii="Book Antiqua" w:hAnsi="Book Antiqua"/>
          <w:sz w:val="22"/>
          <w:szCs w:val="22"/>
        </w:rPr>
        <w:t>……..</w:t>
      </w:r>
    </w:p>
    <w:p w14:paraId="36E928C7" w14:textId="69A0DCD5" w:rsidR="000A6C23" w:rsidRPr="00936E97" w:rsidRDefault="000A6C23" w:rsidP="00936E97">
      <w:pPr>
        <w:pStyle w:val="Style14"/>
        <w:widowControl/>
        <w:numPr>
          <w:ilvl w:val="0"/>
          <w:numId w:val="30"/>
        </w:numPr>
        <w:tabs>
          <w:tab w:val="left" w:pos="350"/>
        </w:tabs>
        <w:spacing w:before="5" w:line="276" w:lineRule="auto"/>
        <w:ind w:left="567" w:hanging="283"/>
        <w:rPr>
          <w:rStyle w:val="FontStyle57"/>
          <w:rFonts w:ascii="Book Antiqua" w:hAnsi="Book Antiqua"/>
          <w:color w:val="auto"/>
          <w:sz w:val="22"/>
          <w:szCs w:val="22"/>
        </w:rPr>
      </w:pPr>
      <w:r w:rsidRPr="00936E97">
        <w:rPr>
          <w:rStyle w:val="FontStyle57"/>
          <w:rFonts w:ascii="Book Antiqua" w:hAnsi="Book Antiqua"/>
          <w:color w:val="auto"/>
          <w:sz w:val="22"/>
          <w:szCs w:val="22"/>
        </w:rPr>
        <w:t>ze strony Wykonawcy:</w:t>
      </w:r>
      <w:r w:rsidR="00517282" w:rsidRPr="00936E97">
        <w:rPr>
          <w:rStyle w:val="FontStyle57"/>
          <w:rFonts w:ascii="Book Antiqua" w:hAnsi="Book Antiqua"/>
          <w:color w:val="auto"/>
          <w:sz w:val="22"/>
          <w:szCs w:val="22"/>
        </w:rPr>
        <w:t xml:space="preserve">      </w:t>
      </w:r>
      <w:r w:rsidRPr="00936E97">
        <w:rPr>
          <w:rStyle w:val="FontStyle57"/>
          <w:rFonts w:ascii="Book Antiqua" w:hAnsi="Book Antiqua"/>
          <w:color w:val="auto"/>
          <w:sz w:val="22"/>
          <w:szCs w:val="22"/>
        </w:rPr>
        <w:t>……………</w:t>
      </w:r>
      <w:r w:rsidR="00517282" w:rsidRPr="00936E97">
        <w:rPr>
          <w:rStyle w:val="FontStyle57"/>
          <w:rFonts w:ascii="Book Antiqua" w:hAnsi="Book Antiqua"/>
          <w:color w:val="auto"/>
          <w:sz w:val="22"/>
          <w:szCs w:val="22"/>
        </w:rPr>
        <w:t>……..</w:t>
      </w:r>
      <w:r w:rsidRPr="00936E97">
        <w:rPr>
          <w:rStyle w:val="FontStyle57"/>
          <w:rFonts w:ascii="Book Antiqua" w:hAnsi="Book Antiqua"/>
          <w:color w:val="auto"/>
          <w:sz w:val="22"/>
          <w:szCs w:val="22"/>
        </w:rPr>
        <w:t>., tel. ……</w:t>
      </w:r>
      <w:r w:rsidR="00517282" w:rsidRPr="00936E97">
        <w:rPr>
          <w:rStyle w:val="FontStyle57"/>
          <w:rFonts w:ascii="Book Antiqua" w:hAnsi="Book Antiqua"/>
          <w:color w:val="auto"/>
          <w:sz w:val="22"/>
          <w:szCs w:val="22"/>
        </w:rPr>
        <w:t>………..</w:t>
      </w:r>
      <w:r w:rsidRPr="00936E97">
        <w:rPr>
          <w:rStyle w:val="FontStyle57"/>
          <w:rFonts w:ascii="Book Antiqua" w:hAnsi="Book Antiqua"/>
          <w:color w:val="auto"/>
          <w:sz w:val="22"/>
          <w:szCs w:val="22"/>
        </w:rPr>
        <w:t>, e-mail: ………</w:t>
      </w:r>
      <w:r w:rsidR="00517282" w:rsidRPr="00936E97">
        <w:rPr>
          <w:rStyle w:val="FontStyle57"/>
          <w:rFonts w:ascii="Book Antiqua" w:hAnsi="Book Antiqua"/>
          <w:color w:val="auto"/>
          <w:sz w:val="22"/>
          <w:szCs w:val="22"/>
        </w:rPr>
        <w:t>………….</w:t>
      </w:r>
    </w:p>
    <w:p w14:paraId="29CE2EBD" w14:textId="77777777" w:rsidR="000A6C23" w:rsidRPr="00936E97" w:rsidRDefault="000A6C23" w:rsidP="00936E97">
      <w:pPr>
        <w:numPr>
          <w:ilvl w:val="0"/>
          <w:numId w:val="29"/>
        </w:numPr>
        <w:tabs>
          <w:tab w:val="clear" w:pos="720"/>
          <w:tab w:val="num" w:pos="284"/>
        </w:tabs>
        <w:spacing w:line="276" w:lineRule="auto"/>
        <w:ind w:hanging="720"/>
        <w:jc w:val="both"/>
        <w:rPr>
          <w:rFonts w:ascii="Book Antiqua" w:hAnsi="Book Antiqua"/>
          <w:sz w:val="22"/>
          <w:szCs w:val="22"/>
        </w:rPr>
      </w:pPr>
      <w:r w:rsidRPr="00936E97">
        <w:rPr>
          <w:rFonts w:ascii="Book Antiqua" w:hAnsi="Book Antiqua"/>
          <w:sz w:val="22"/>
          <w:szCs w:val="22"/>
        </w:rPr>
        <w:t>W sprawach nieuregulowanych niniejszą umową mają zastosowania przepisy Kodeksu cywilnego, Prawa zamówień publicznych oraz Prawa budowlanego.</w:t>
      </w:r>
    </w:p>
    <w:p w14:paraId="49C3ED00" w14:textId="7AFD848B" w:rsidR="007E138C" w:rsidRPr="00936E97" w:rsidRDefault="007E138C" w:rsidP="00936E97">
      <w:pPr>
        <w:numPr>
          <w:ilvl w:val="0"/>
          <w:numId w:val="29"/>
        </w:numPr>
        <w:tabs>
          <w:tab w:val="clear" w:pos="720"/>
          <w:tab w:val="num" w:pos="284"/>
        </w:tabs>
        <w:spacing w:line="276" w:lineRule="auto"/>
        <w:ind w:hanging="720"/>
        <w:jc w:val="both"/>
        <w:rPr>
          <w:rFonts w:ascii="Book Antiqua" w:hAnsi="Book Antiqua"/>
          <w:sz w:val="22"/>
          <w:szCs w:val="22"/>
        </w:rPr>
      </w:pPr>
      <w:r w:rsidRPr="00936E97">
        <w:rPr>
          <w:rFonts w:ascii="Book Antiqua" w:hAnsi="Book Antiqua"/>
          <w:sz w:val="22"/>
          <w:szCs w:val="22"/>
        </w:rPr>
        <w:t>Wszelkie spory między Stronami, których nie da się rozstrzygnąć polubownie, wynikłe w związku z zawarciem lub realizacją Umowy, będą rozstrzygane przez sąd powszechny właściwy miejscowo dla siedziby Zamawiającego</w:t>
      </w:r>
      <w:r w:rsidR="00E91014" w:rsidRPr="00936E97">
        <w:rPr>
          <w:rFonts w:ascii="Book Antiqua" w:hAnsi="Book Antiqua"/>
          <w:sz w:val="22"/>
          <w:szCs w:val="22"/>
        </w:rPr>
        <w:t>.</w:t>
      </w:r>
      <w:r w:rsidRPr="00936E97">
        <w:rPr>
          <w:rFonts w:ascii="Book Antiqua" w:hAnsi="Book Antiqua"/>
          <w:sz w:val="22"/>
          <w:szCs w:val="22"/>
        </w:rPr>
        <w:t xml:space="preserve"> </w:t>
      </w:r>
      <w:r w:rsidR="00E91014" w:rsidRPr="00936E97">
        <w:rPr>
          <w:rFonts w:ascii="Book Antiqua" w:hAnsi="Book Antiqua"/>
          <w:sz w:val="22"/>
          <w:szCs w:val="22"/>
        </w:rPr>
        <w:t>K</w:t>
      </w:r>
      <w:r w:rsidRPr="00936E97">
        <w:rPr>
          <w:rFonts w:ascii="Book Antiqua" w:hAnsi="Book Antiqua"/>
          <w:sz w:val="22"/>
          <w:szCs w:val="22"/>
        </w:rPr>
        <w:t xml:space="preserve">ażda ze stron umowy, </w:t>
      </w:r>
      <w:r w:rsidR="00E91014" w:rsidRPr="00936E97">
        <w:rPr>
          <w:rFonts w:ascii="Book Antiqua" w:hAnsi="Book Antiqua"/>
          <w:sz w:val="22"/>
          <w:szCs w:val="22"/>
        </w:rPr>
        <w:t xml:space="preserve">przed wszczęciem </w:t>
      </w:r>
      <w:r w:rsidR="002C2302" w:rsidRPr="00936E97">
        <w:rPr>
          <w:rFonts w:ascii="Book Antiqua" w:hAnsi="Book Antiqua"/>
          <w:sz w:val="22"/>
          <w:szCs w:val="22"/>
        </w:rPr>
        <w:t xml:space="preserve">sporu wynikającego z </w:t>
      </w:r>
      <w:r w:rsidR="00E91014" w:rsidRPr="00936E97">
        <w:rPr>
          <w:rFonts w:ascii="Book Antiqua" w:hAnsi="Book Antiqua"/>
          <w:sz w:val="22"/>
          <w:szCs w:val="22"/>
        </w:rPr>
        <w:t>n</w:t>
      </w:r>
      <w:r w:rsidR="002C2302" w:rsidRPr="00936E97">
        <w:rPr>
          <w:rFonts w:ascii="Book Antiqua" w:hAnsi="Book Antiqua"/>
          <w:sz w:val="22"/>
          <w:szCs w:val="22"/>
        </w:rPr>
        <w:t xml:space="preserve">iniejszej umowy </w:t>
      </w:r>
      <w:r w:rsidRPr="00936E97">
        <w:rPr>
          <w:rFonts w:ascii="Book Antiqua" w:hAnsi="Book Antiqua"/>
          <w:sz w:val="22"/>
          <w:szCs w:val="22"/>
        </w:rPr>
        <w:t>może złożyć wniosek o przeprowadzenie mediacji lub inne polubowne rozwiązanie sporu do Sądu Polubownego przy Prokuratorii Generalnej Rzeczypospolitej Polskiej, wybranego mediatora albo osoby prowadzącej inne polubowne rozwiązanie sporu</w:t>
      </w:r>
      <w:r w:rsidR="00567357" w:rsidRPr="00936E97">
        <w:rPr>
          <w:rFonts w:ascii="Book Antiqua" w:hAnsi="Book Antiqua"/>
          <w:sz w:val="22"/>
          <w:szCs w:val="22"/>
        </w:rPr>
        <w:t>,</w:t>
      </w:r>
      <w:r w:rsidR="002C2302" w:rsidRPr="00936E97">
        <w:rPr>
          <w:rFonts w:ascii="Book Antiqua" w:hAnsi="Book Antiqua"/>
          <w:sz w:val="22"/>
          <w:szCs w:val="22"/>
        </w:rPr>
        <w:t> jednocześnie postanowienie to nie stanowi zapisu na sąd polubowny</w:t>
      </w:r>
      <w:r w:rsidRPr="00936E97">
        <w:rPr>
          <w:rFonts w:ascii="Book Antiqua" w:hAnsi="Book Antiqua"/>
          <w:sz w:val="22"/>
          <w:szCs w:val="22"/>
        </w:rPr>
        <w:t xml:space="preserve">. </w:t>
      </w:r>
    </w:p>
    <w:p w14:paraId="627E41AA" w14:textId="252468FD" w:rsidR="000A6C23" w:rsidRPr="004D3172" w:rsidRDefault="000A6C23" w:rsidP="00936E97">
      <w:pPr>
        <w:numPr>
          <w:ilvl w:val="0"/>
          <w:numId w:val="29"/>
        </w:numPr>
        <w:tabs>
          <w:tab w:val="clear" w:pos="720"/>
          <w:tab w:val="num" w:pos="284"/>
        </w:tabs>
        <w:spacing w:line="276" w:lineRule="auto"/>
        <w:ind w:left="284" w:hanging="284"/>
        <w:jc w:val="both"/>
        <w:rPr>
          <w:rFonts w:ascii="Book Antiqua" w:hAnsi="Book Antiqua"/>
          <w:sz w:val="22"/>
          <w:szCs w:val="22"/>
        </w:rPr>
      </w:pPr>
      <w:r w:rsidRPr="00936E97">
        <w:rPr>
          <w:rFonts w:ascii="Book Antiqua" w:hAnsi="Book Antiqua"/>
          <w:sz w:val="22"/>
          <w:szCs w:val="22"/>
        </w:rPr>
        <w:t>Umowa została wykonana w dwóch egzemplarzach, po jednym dla każdej ze stron.</w:t>
      </w:r>
    </w:p>
    <w:p w14:paraId="20A9F9E4" w14:textId="77777777" w:rsidR="000A6C23" w:rsidRPr="00936E97" w:rsidRDefault="000A6C23" w:rsidP="00936E97">
      <w:pPr>
        <w:spacing w:line="276" w:lineRule="auto"/>
        <w:jc w:val="both"/>
        <w:rPr>
          <w:rFonts w:ascii="Book Antiqua" w:hAnsi="Book Antiqua"/>
          <w:sz w:val="22"/>
          <w:szCs w:val="22"/>
        </w:rPr>
      </w:pPr>
    </w:p>
    <w:p w14:paraId="33E45F38" w14:textId="5100EFF8" w:rsidR="000A6C23" w:rsidRPr="00936E97" w:rsidRDefault="00D909F4" w:rsidP="00936E97">
      <w:pPr>
        <w:pStyle w:val="Nagwek2"/>
        <w:spacing w:line="276" w:lineRule="auto"/>
        <w:jc w:val="both"/>
        <w:rPr>
          <w:rFonts w:ascii="Book Antiqua" w:hAnsi="Book Antiqua"/>
          <w:sz w:val="22"/>
          <w:szCs w:val="22"/>
        </w:rPr>
      </w:pPr>
      <w:r w:rsidRPr="00936E97">
        <w:rPr>
          <w:rFonts w:ascii="Book Antiqua" w:hAnsi="Book Antiqua"/>
          <w:sz w:val="22"/>
          <w:szCs w:val="22"/>
        </w:rPr>
        <w:lastRenderedPageBreak/>
        <w:t xml:space="preserve">                 </w:t>
      </w:r>
      <w:r w:rsidR="000A6C23" w:rsidRPr="00936E97">
        <w:rPr>
          <w:rFonts w:ascii="Book Antiqua" w:hAnsi="Book Antiqua"/>
          <w:sz w:val="22"/>
          <w:szCs w:val="22"/>
        </w:rPr>
        <w:t>ZAMAWIAJĄCY                                                                             WYKONAWCA</w:t>
      </w:r>
    </w:p>
    <w:p w14:paraId="5B25B472" w14:textId="77777777" w:rsidR="000A6C23" w:rsidRPr="00936E97" w:rsidRDefault="000A6C23" w:rsidP="00936E97">
      <w:pPr>
        <w:spacing w:line="276" w:lineRule="auto"/>
        <w:jc w:val="both"/>
        <w:rPr>
          <w:rFonts w:ascii="Book Antiqua" w:hAnsi="Book Antiqua"/>
          <w:sz w:val="22"/>
          <w:szCs w:val="22"/>
        </w:rPr>
      </w:pPr>
    </w:p>
    <w:p w14:paraId="5685DE34" w14:textId="77777777" w:rsidR="007B4F79" w:rsidRPr="00936E97" w:rsidRDefault="007B4F79" w:rsidP="00936E97">
      <w:pPr>
        <w:spacing w:line="276" w:lineRule="auto"/>
        <w:jc w:val="both"/>
        <w:rPr>
          <w:rFonts w:ascii="Book Antiqua" w:hAnsi="Book Antiqua"/>
          <w:sz w:val="22"/>
          <w:szCs w:val="22"/>
        </w:rPr>
      </w:pPr>
    </w:p>
    <w:p w14:paraId="68F64E6D" w14:textId="77777777" w:rsidR="008C775F" w:rsidRPr="00936E97" w:rsidRDefault="008C775F" w:rsidP="00936E97">
      <w:pPr>
        <w:spacing w:line="276" w:lineRule="auto"/>
        <w:jc w:val="both"/>
        <w:rPr>
          <w:rFonts w:ascii="Book Antiqua" w:hAnsi="Book Antiqua"/>
          <w:sz w:val="22"/>
          <w:szCs w:val="22"/>
        </w:rPr>
      </w:pPr>
    </w:p>
    <w:p w14:paraId="4C2B8AFB" w14:textId="77777777" w:rsidR="008C775F" w:rsidRPr="00936E97" w:rsidRDefault="008C775F" w:rsidP="00936E97">
      <w:pPr>
        <w:spacing w:line="276" w:lineRule="auto"/>
        <w:jc w:val="both"/>
        <w:rPr>
          <w:rFonts w:ascii="Book Antiqua" w:hAnsi="Book Antiqua"/>
          <w:sz w:val="22"/>
          <w:szCs w:val="22"/>
        </w:rPr>
      </w:pPr>
    </w:p>
    <w:p w14:paraId="18679C5E" w14:textId="77777777" w:rsidR="000A6C23" w:rsidRPr="004D3172" w:rsidRDefault="000A6C23" w:rsidP="00936E97">
      <w:pPr>
        <w:spacing w:line="276" w:lineRule="auto"/>
        <w:jc w:val="both"/>
        <w:rPr>
          <w:rFonts w:ascii="Book Antiqua" w:hAnsi="Book Antiqua"/>
          <w:sz w:val="16"/>
          <w:szCs w:val="16"/>
        </w:rPr>
      </w:pPr>
      <w:r w:rsidRPr="004D3172">
        <w:rPr>
          <w:rFonts w:ascii="Book Antiqua" w:hAnsi="Book Antiqua"/>
          <w:sz w:val="16"/>
          <w:szCs w:val="16"/>
        </w:rPr>
        <w:t>Załączniki do</w:t>
      </w:r>
      <w:r w:rsidR="00C36FA5" w:rsidRPr="004D3172">
        <w:rPr>
          <w:rFonts w:ascii="Book Antiqua" w:hAnsi="Book Antiqua"/>
          <w:sz w:val="16"/>
          <w:szCs w:val="16"/>
        </w:rPr>
        <w:t xml:space="preserve"> umowy:</w:t>
      </w:r>
    </w:p>
    <w:p w14:paraId="59E6770C" w14:textId="77777777" w:rsidR="000A6C23" w:rsidRPr="004D3172" w:rsidRDefault="00C8024C" w:rsidP="00936E97">
      <w:pPr>
        <w:numPr>
          <w:ilvl w:val="0"/>
          <w:numId w:val="31"/>
        </w:numPr>
        <w:spacing w:line="276" w:lineRule="auto"/>
        <w:jc w:val="both"/>
        <w:rPr>
          <w:rFonts w:ascii="Book Antiqua" w:hAnsi="Book Antiqua"/>
          <w:sz w:val="16"/>
          <w:szCs w:val="16"/>
        </w:rPr>
      </w:pPr>
      <w:r w:rsidRPr="004D3172">
        <w:rPr>
          <w:rFonts w:ascii="Book Antiqua" w:hAnsi="Book Antiqua"/>
          <w:sz w:val="16"/>
          <w:szCs w:val="16"/>
        </w:rPr>
        <w:t>o</w:t>
      </w:r>
      <w:r w:rsidR="000A6C23" w:rsidRPr="004D3172">
        <w:rPr>
          <w:rFonts w:ascii="Book Antiqua" w:hAnsi="Book Antiqua"/>
          <w:sz w:val="16"/>
          <w:szCs w:val="16"/>
        </w:rPr>
        <w:t>świadczenie o zatrudnieniu,</w:t>
      </w:r>
    </w:p>
    <w:p w14:paraId="7971EA56" w14:textId="77777777" w:rsidR="00F63103" w:rsidRPr="004D3172" w:rsidRDefault="00F63103" w:rsidP="00936E97">
      <w:pPr>
        <w:numPr>
          <w:ilvl w:val="0"/>
          <w:numId w:val="31"/>
        </w:numPr>
        <w:spacing w:line="276" w:lineRule="auto"/>
        <w:jc w:val="both"/>
        <w:rPr>
          <w:rFonts w:ascii="Book Antiqua" w:hAnsi="Book Antiqua"/>
          <w:sz w:val="16"/>
          <w:szCs w:val="16"/>
        </w:rPr>
      </w:pPr>
      <w:r w:rsidRPr="004D3172">
        <w:rPr>
          <w:rFonts w:ascii="Book Antiqua" w:hAnsi="Book Antiqua"/>
          <w:sz w:val="16"/>
          <w:szCs w:val="16"/>
        </w:rPr>
        <w:t>oświadczenie wykonawcy,</w:t>
      </w:r>
    </w:p>
    <w:p w14:paraId="2237E36C" w14:textId="3DFA7F15" w:rsidR="00C8024C" w:rsidRPr="004D3172" w:rsidRDefault="00F63103" w:rsidP="00936E97">
      <w:pPr>
        <w:numPr>
          <w:ilvl w:val="0"/>
          <w:numId w:val="31"/>
        </w:numPr>
        <w:spacing w:line="276" w:lineRule="auto"/>
        <w:jc w:val="both"/>
        <w:rPr>
          <w:rFonts w:ascii="Book Antiqua" w:hAnsi="Book Antiqua"/>
          <w:sz w:val="16"/>
          <w:szCs w:val="16"/>
        </w:rPr>
      </w:pPr>
      <w:r w:rsidRPr="004D3172">
        <w:rPr>
          <w:rFonts w:ascii="Book Antiqua" w:hAnsi="Book Antiqua"/>
          <w:sz w:val="16"/>
          <w:szCs w:val="16"/>
        </w:rPr>
        <w:t>o</w:t>
      </w:r>
      <w:r w:rsidR="00C8024C" w:rsidRPr="004D3172">
        <w:rPr>
          <w:rFonts w:ascii="Book Antiqua" w:hAnsi="Book Antiqua"/>
          <w:sz w:val="16"/>
          <w:szCs w:val="16"/>
        </w:rPr>
        <w:t>świadczenie podwykonawcy</w:t>
      </w:r>
      <w:r w:rsidR="00D076E3" w:rsidRPr="004D3172">
        <w:rPr>
          <w:rFonts w:ascii="Book Antiqua" w:hAnsi="Book Antiqua"/>
          <w:sz w:val="16"/>
          <w:szCs w:val="16"/>
        </w:rPr>
        <w:t xml:space="preserve"> do płatności częściowej</w:t>
      </w:r>
      <w:r w:rsidR="00C8024C" w:rsidRPr="004D3172">
        <w:rPr>
          <w:rFonts w:ascii="Book Antiqua" w:hAnsi="Book Antiqua"/>
          <w:sz w:val="16"/>
          <w:szCs w:val="16"/>
        </w:rPr>
        <w:t xml:space="preserve">, </w:t>
      </w:r>
    </w:p>
    <w:p w14:paraId="4DEA180D" w14:textId="5BDB4F98" w:rsidR="00D076E3" w:rsidRPr="004D3172" w:rsidRDefault="00D076E3" w:rsidP="00936E97">
      <w:pPr>
        <w:numPr>
          <w:ilvl w:val="0"/>
          <w:numId w:val="31"/>
        </w:numPr>
        <w:spacing w:line="276" w:lineRule="auto"/>
        <w:jc w:val="both"/>
        <w:rPr>
          <w:rFonts w:ascii="Book Antiqua" w:hAnsi="Book Antiqua"/>
          <w:sz w:val="16"/>
          <w:szCs w:val="16"/>
        </w:rPr>
      </w:pPr>
      <w:r w:rsidRPr="004D3172">
        <w:rPr>
          <w:rFonts w:ascii="Book Antiqua" w:hAnsi="Book Antiqua"/>
          <w:sz w:val="16"/>
          <w:szCs w:val="16"/>
        </w:rPr>
        <w:t>oświadczenie podwykonawcy do płatności końcowej,</w:t>
      </w:r>
    </w:p>
    <w:p w14:paraId="551C7B94" w14:textId="77777777" w:rsidR="005E3BDB" w:rsidRPr="004D3172" w:rsidRDefault="005E3BDB" w:rsidP="00936E97">
      <w:pPr>
        <w:numPr>
          <w:ilvl w:val="0"/>
          <w:numId w:val="31"/>
        </w:numPr>
        <w:spacing w:line="276" w:lineRule="auto"/>
        <w:jc w:val="both"/>
        <w:rPr>
          <w:rFonts w:ascii="Book Antiqua" w:hAnsi="Book Antiqua"/>
          <w:sz w:val="16"/>
          <w:szCs w:val="16"/>
        </w:rPr>
      </w:pPr>
      <w:r w:rsidRPr="004D3172">
        <w:rPr>
          <w:rFonts w:ascii="Book Antiqua" w:hAnsi="Book Antiqua"/>
          <w:sz w:val="16"/>
          <w:szCs w:val="16"/>
        </w:rPr>
        <w:t>oświadczenie o prowadzeniu rachunku bankowego,</w:t>
      </w:r>
    </w:p>
    <w:p w14:paraId="7EBECC48" w14:textId="375C630E" w:rsidR="001F3ECC" w:rsidRPr="004D3172" w:rsidRDefault="000A6C23" w:rsidP="00936E97">
      <w:pPr>
        <w:numPr>
          <w:ilvl w:val="0"/>
          <w:numId w:val="31"/>
        </w:numPr>
        <w:spacing w:line="276" w:lineRule="auto"/>
        <w:jc w:val="both"/>
        <w:rPr>
          <w:rFonts w:ascii="Book Antiqua" w:hAnsi="Book Antiqua"/>
          <w:sz w:val="16"/>
          <w:szCs w:val="16"/>
        </w:rPr>
      </w:pPr>
      <w:r w:rsidRPr="004D3172">
        <w:rPr>
          <w:rFonts w:ascii="Book Antiqua" w:hAnsi="Book Antiqua"/>
          <w:sz w:val="16"/>
          <w:szCs w:val="16"/>
        </w:rPr>
        <w:t>dokument gwarancji</w:t>
      </w:r>
      <w:r w:rsidR="00274A5F" w:rsidRPr="004D3172">
        <w:rPr>
          <w:rFonts w:ascii="Book Antiqua" w:hAnsi="Book Antiqua"/>
          <w:sz w:val="16"/>
          <w:szCs w:val="16"/>
        </w:rPr>
        <w:t>.</w:t>
      </w:r>
    </w:p>
    <w:sectPr w:rsidR="001F3ECC" w:rsidRPr="004D3172" w:rsidSect="006D7DAB">
      <w:headerReference w:type="default" r:id="rId9"/>
      <w:footerReference w:type="default" r:id="rId10"/>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DF793" w14:textId="77777777" w:rsidR="00651955" w:rsidRDefault="00651955" w:rsidP="006B399F">
      <w:r>
        <w:separator/>
      </w:r>
    </w:p>
  </w:endnote>
  <w:endnote w:type="continuationSeparator" w:id="0">
    <w:p w14:paraId="65215A3E" w14:textId="77777777" w:rsidR="00651955" w:rsidRDefault="00651955" w:rsidP="006B3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Book Antiqua">
    <w:altName w:val="Book Antiqua"/>
    <w:panose1 w:val="020406020503050303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furtGothic">
    <w:altName w:val="Times New Roman"/>
    <w:charset w:val="00"/>
    <w:family w:val="auto"/>
    <w:pitch w:val="variable"/>
  </w:font>
  <w:font w:name="Charter BT Pro">
    <w:altName w:val="Cambria Math"/>
    <w:panose1 w:val="00000000000000000000"/>
    <w:charset w:val="EE"/>
    <w:family w:val="roman"/>
    <w:notTrueType/>
    <w:pitch w:val="variable"/>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Bold">
    <w:altName w:val="Calibri"/>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EE"/>
    <w:family w:val="auto"/>
    <w:notTrueType/>
    <w:pitch w:val="default"/>
    <w:sig w:usb0="00000005" w:usb1="00000000" w:usb2="00000000" w:usb3="00000000" w:csb0="00000002"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NewRoman,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003383"/>
      <w:docPartObj>
        <w:docPartGallery w:val="Page Numbers (Bottom of Page)"/>
        <w:docPartUnique/>
      </w:docPartObj>
    </w:sdtPr>
    <w:sdtEndPr>
      <w:rPr>
        <w:rFonts w:ascii="Times New Roman" w:hAnsi="Times New Roman"/>
      </w:rPr>
    </w:sdtEndPr>
    <w:sdtContent>
      <w:p w14:paraId="33846925" w14:textId="77777777" w:rsidR="00E91014" w:rsidRPr="00384EAB" w:rsidRDefault="00E91014">
        <w:pPr>
          <w:pStyle w:val="Stopka"/>
          <w:jc w:val="center"/>
          <w:rPr>
            <w:rFonts w:ascii="Times New Roman" w:hAnsi="Times New Roman"/>
          </w:rPr>
        </w:pPr>
        <w:r w:rsidRPr="00384EAB">
          <w:rPr>
            <w:rFonts w:ascii="Times New Roman" w:hAnsi="Times New Roman"/>
          </w:rPr>
          <w:fldChar w:fldCharType="begin"/>
        </w:r>
        <w:r w:rsidRPr="00384EAB">
          <w:rPr>
            <w:rFonts w:ascii="Times New Roman" w:hAnsi="Times New Roman"/>
          </w:rPr>
          <w:instrText>PAGE   \* MERGEFORMAT</w:instrText>
        </w:r>
        <w:r w:rsidRPr="00384EAB">
          <w:rPr>
            <w:rFonts w:ascii="Times New Roman" w:hAnsi="Times New Roman"/>
          </w:rPr>
          <w:fldChar w:fldCharType="separate"/>
        </w:r>
        <w:r w:rsidR="00567357">
          <w:rPr>
            <w:rFonts w:ascii="Times New Roman" w:hAnsi="Times New Roman"/>
            <w:noProof/>
          </w:rPr>
          <w:t>28</w:t>
        </w:r>
        <w:r w:rsidRPr="00384EAB">
          <w:rPr>
            <w:rFonts w:ascii="Times New Roman" w:hAnsi="Times New Roman"/>
          </w:rPr>
          <w:fldChar w:fldCharType="end"/>
        </w:r>
      </w:p>
    </w:sdtContent>
  </w:sdt>
  <w:p w14:paraId="79C2839C" w14:textId="77777777" w:rsidR="00E91014" w:rsidRDefault="00E91014">
    <w:pPr>
      <w:pStyle w:val="Stopka"/>
    </w:pPr>
  </w:p>
  <w:p w14:paraId="40A8D132" w14:textId="77777777" w:rsidR="00E91014" w:rsidRDefault="00E910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E01F9" w14:textId="77777777" w:rsidR="00651955" w:rsidRDefault="00651955" w:rsidP="006B399F">
      <w:r>
        <w:separator/>
      </w:r>
    </w:p>
  </w:footnote>
  <w:footnote w:type="continuationSeparator" w:id="0">
    <w:p w14:paraId="46763F74" w14:textId="77777777" w:rsidR="00651955" w:rsidRDefault="00651955" w:rsidP="006B3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98D14" w14:textId="04270EC6" w:rsidR="00E765AC" w:rsidRDefault="00E765AC">
    <w:pPr>
      <w:pStyle w:val="Nagwek"/>
    </w:pPr>
    <w:r w:rsidRPr="003A23DE">
      <w:rPr>
        <w:noProof/>
      </w:rPr>
      <w:drawing>
        <wp:inline distT="0" distB="0" distL="0" distR="0" wp14:anchorId="7CAD0D55" wp14:editId="15E566CC">
          <wp:extent cx="1295400" cy="733425"/>
          <wp:effectExtent l="0" t="0" r="0" b="9525"/>
          <wp:docPr id="1" name="Obraz 1" descr="C:\Users\BEATA~1.MUL\AppData\Local\Temp\polski la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C:\Users\BEATA~1.MUL\AppData\Local\Temp\polski lad-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733425"/>
                  </a:xfrm>
                  <a:prstGeom prst="rect">
                    <a:avLst/>
                  </a:prstGeom>
                  <a:noFill/>
                  <a:ln>
                    <a:noFill/>
                  </a:ln>
                </pic:spPr>
              </pic:pic>
            </a:graphicData>
          </a:graphic>
        </wp:inline>
      </w:drawing>
    </w:r>
    <w:r w:rsidRPr="003A23DE">
      <w:rPr>
        <w:noProof/>
      </w:rPr>
      <w:drawing>
        <wp:inline distT="0" distB="0" distL="0" distR="0" wp14:anchorId="696E8583" wp14:editId="5004ECA6">
          <wp:extent cx="1266825" cy="904875"/>
          <wp:effectExtent l="0" t="0" r="9525" b="9525"/>
          <wp:docPr id="2" name="Obraz 2" descr="C:\Users\BEATA~1.MUL\AppData\Local\Temp\bgk-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C:\Users\BEATA~1.MUL\AppData\Local\Temp\bgk-logo-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904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B50C6"/>
    <w:multiLevelType w:val="hybridMultilevel"/>
    <w:tmpl w:val="FE62ADD0"/>
    <w:lvl w:ilvl="0" w:tplc="95F0BE66">
      <w:start w:val="1"/>
      <w:numFmt w:val="decimal"/>
      <w:lvlText w:val="%1."/>
      <w:lvlJc w:val="left"/>
      <w:pPr>
        <w:tabs>
          <w:tab w:val="num" w:pos="647"/>
        </w:tabs>
        <w:ind w:left="647" w:hanging="363"/>
      </w:pPr>
      <w:rPr>
        <w:rFonts w:ascii="Times New Roman" w:hAnsi="Times New Roman" w:cs="Times New Roman" w:hint="default"/>
        <w:b w:val="0"/>
        <w:i w:val="0"/>
        <w:sz w:val="24"/>
      </w:rPr>
    </w:lvl>
    <w:lvl w:ilvl="1" w:tplc="99DAC9DA">
      <w:start w:val="1"/>
      <w:numFmt w:val="decimal"/>
      <w:lvlText w:val="%2)"/>
      <w:lvlJc w:val="left"/>
      <w:pPr>
        <w:tabs>
          <w:tab w:val="num" w:pos="1443"/>
        </w:tabs>
        <w:ind w:left="1443" w:hanging="363"/>
      </w:pPr>
      <w:rPr>
        <w:b w:val="0"/>
        <w:i w:val="0"/>
        <w:strike w:val="0"/>
        <w:dstrike w:val="0"/>
        <w:color w:val="auto"/>
        <w:sz w:val="24"/>
        <w:u w:val="none"/>
        <w:effect w:val="none"/>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3A90990"/>
    <w:multiLevelType w:val="hybridMultilevel"/>
    <w:tmpl w:val="F7E48BAE"/>
    <w:lvl w:ilvl="0" w:tplc="139213D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270E2D"/>
    <w:multiLevelType w:val="hybridMultilevel"/>
    <w:tmpl w:val="122A137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72705B0"/>
    <w:multiLevelType w:val="hybridMultilevel"/>
    <w:tmpl w:val="A8C2C434"/>
    <w:lvl w:ilvl="0" w:tplc="99BEABAA">
      <w:start w:val="10"/>
      <w:numFmt w:val="decimal"/>
      <w:lvlText w:val="%1."/>
      <w:lvlJc w:val="left"/>
      <w:pPr>
        <w:ind w:left="144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B33FB7"/>
    <w:multiLevelType w:val="hybridMultilevel"/>
    <w:tmpl w:val="45F652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C606F2"/>
    <w:multiLevelType w:val="hybridMultilevel"/>
    <w:tmpl w:val="F10613E6"/>
    <w:lvl w:ilvl="0" w:tplc="6C14CD9A">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BED28AA"/>
    <w:multiLevelType w:val="hybridMultilevel"/>
    <w:tmpl w:val="54300B6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AA71E5"/>
    <w:multiLevelType w:val="hybridMultilevel"/>
    <w:tmpl w:val="79ECF374"/>
    <w:lvl w:ilvl="0" w:tplc="3160BAE8">
      <w:start w:val="1"/>
      <w:numFmt w:val="decimal"/>
      <w:lvlText w:val="%1)"/>
      <w:lvlJc w:val="left"/>
      <w:pPr>
        <w:ind w:left="1495" w:hanging="360"/>
      </w:pPr>
      <w:rPr>
        <w:rFonts w:ascii="Book Antiqua" w:eastAsia="Times New Roman" w:hAnsi="Book Antiqua" w:cs="Times New Roman"/>
      </w:rPr>
    </w:lvl>
    <w:lvl w:ilvl="1" w:tplc="04150019">
      <w:start w:val="1"/>
      <w:numFmt w:val="lowerLetter"/>
      <w:lvlText w:val="%2."/>
      <w:lvlJc w:val="left"/>
      <w:pPr>
        <w:ind w:left="2215" w:hanging="360"/>
      </w:pPr>
    </w:lvl>
    <w:lvl w:ilvl="2" w:tplc="0415001B">
      <w:start w:val="1"/>
      <w:numFmt w:val="lowerRoman"/>
      <w:lvlText w:val="%3."/>
      <w:lvlJc w:val="right"/>
      <w:pPr>
        <w:ind w:left="2935" w:hanging="180"/>
      </w:pPr>
    </w:lvl>
    <w:lvl w:ilvl="3" w:tplc="0415000F">
      <w:start w:val="1"/>
      <w:numFmt w:val="decimal"/>
      <w:lvlText w:val="%4."/>
      <w:lvlJc w:val="left"/>
      <w:pPr>
        <w:ind w:left="3655" w:hanging="360"/>
      </w:pPr>
    </w:lvl>
    <w:lvl w:ilvl="4" w:tplc="04150019">
      <w:start w:val="1"/>
      <w:numFmt w:val="lowerLetter"/>
      <w:lvlText w:val="%5."/>
      <w:lvlJc w:val="left"/>
      <w:pPr>
        <w:ind w:left="4375" w:hanging="360"/>
      </w:pPr>
    </w:lvl>
    <w:lvl w:ilvl="5" w:tplc="0415001B">
      <w:start w:val="1"/>
      <w:numFmt w:val="lowerRoman"/>
      <w:lvlText w:val="%6."/>
      <w:lvlJc w:val="right"/>
      <w:pPr>
        <w:ind w:left="5095" w:hanging="180"/>
      </w:pPr>
    </w:lvl>
    <w:lvl w:ilvl="6" w:tplc="0415000F">
      <w:start w:val="1"/>
      <w:numFmt w:val="decimal"/>
      <w:lvlText w:val="%7."/>
      <w:lvlJc w:val="left"/>
      <w:pPr>
        <w:ind w:left="5815" w:hanging="360"/>
      </w:pPr>
    </w:lvl>
    <w:lvl w:ilvl="7" w:tplc="04150019">
      <w:start w:val="1"/>
      <w:numFmt w:val="lowerLetter"/>
      <w:lvlText w:val="%8."/>
      <w:lvlJc w:val="left"/>
      <w:pPr>
        <w:ind w:left="6535" w:hanging="360"/>
      </w:pPr>
    </w:lvl>
    <w:lvl w:ilvl="8" w:tplc="0415001B">
      <w:start w:val="1"/>
      <w:numFmt w:val="lowerRoman"/>
      <w:lvlText w:val="%9."/>
      <w:lvlJc w:val="right"/>
      <w:pPr>
        <w:ind w:left="7255" w:hanging="180"/>
      </w:pPr>
    </w:lvl>
  </w:abstractNum>
  <w:abstractNum w:abstractNumId="8" w15:restartNumberingAfterBreak="0">
    <w:nsid w:val="0EE4042B"/>
    <w:multiLevelType w:val="hybridMultilevel"/>
    <w:tmpl w:val="1A3CE9F4"/>
    <w:lvl w:ilvl="0" w:tplc="90A0B194">
      <w:start w:val="6"/>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BE0AC0"/>
    <w:multiLevelType w:val="hybridMultilevel"/>
    <w:tmpl w:val="1AF21672"/>
    <w:lvl w:ilvl="0" w:tplc="5CEE9A5C">
      <w:start w:val="1"/>
      <w:numFmt w:val="lowerLetter"/>
      <w:lvlText w:val="%1)"/>
      <w:lvlJc w:val="left"/>
      <w:pPr>
        <w:ind w:left="2136" w:hanging="360"/>
      </w:pPr>
    </w:lvl>
    <w:lvl w:ilvl="1" w:tplc="04150019">
      <w:start w:val="1"/>
      <w:numFmt w:val="lowerLetter"/>
      <w:lvlText w:val="%2."/>
      <w:lvlJc w:val="left"/>
      <w:pPr>
        <w:ind w:left="2856" w:hanging="360"/>
      </w:pPr>
    </w:lvl>
    <w:lvl w:ilvl="2" w:tplc="0415001B">
      <w:start w:val="1"/>
      <w:numFmt w:val="lowerRoman"/>
      <w:lvlText w:val="%3."/>
      <w:lvlJc w:val="right"/>
      <w:pPr>
        <w:ind w:left="3576" w:hanging="180"/>
      </w:pPr>
    </w:lvl>
    <w:lvl w:ilvl="3" w:tplc="0415000F">
      <w:start w:val="1"/>
      <w:numFmt w:val="decimal"/>
      <w:lvlText w:val="%4."/>
      <w:lvlJc w:val="left"/>
      <w:pPr>
        <w:ind w:left="4296" w:hanging="360"/>
      </w:pPr>
    </w:lvl>
    <w:lvl w:ilvl="4" w:tplc="04150019">
      <w:start w:val="1"/>
      <w:numFmt w:val="lowerLetter"/>
      <w:lvlText w:val="%5."/>
      <w:lvlJc w:val="left"/>
      <w:pPr>
        <w:ind w:left="5016" w:hanging="360"/>
      </w:pPr>
    </w:lvl>
    <w:lvl w:ilvl="5" w:tplc="0415001B">
      <w:start w:val="1"/>
      <w:numFmt w:val="lowerRoman"/>
      <w:lvlText w:val="%6."/>
      <w:lvlJc w:val="right"/>
      <w:pPr>
        <w:ind w:left="5736" w:hanging="180"/>
      </w:pPr>
    </w:lvl>
    <w:lvl w:ilvl="6" w:tplc="0415000F">
      <w:start w:val="1"/>
      <w:numFmt w:val="decimal"/>
      <w:lvlText w:val="%7."/>
      <w:lvlJc w:val="left"/>
      <w:pPr>
        <w:ind w:left="6456" w:hanging="360"/>
      </w:pPr>
    </w:lvl>
    <w:lvl w:ilvl="7" w:tplc="04150019">
      <w:start w:val="1"/>
      <w:numFmt w:val="lowerLetter"/>
      <w:lvlText w:val="%8."/>
      <w:lvlJc w:val="left"/>
      <w:pPr>
        <w:ind w:left="7176" w:hanging="360"/>
      </w:pPr>
    </w:lvl>
    <w:lvl w:ilvl="8" w:tplc="0415001B">
      <w:start w:val="1"/>
      <w:numFmt w:val="lowerRoman"/>
      <w:lvlText w:val="%9."/>
      <w:lvlJc w:val="right"/>
      <w:pPr>
        <w:ind w:left="7896" w:hanging="180"/>
      </w:pPr>
    </w:lvl>
  </w:abstractNum>
  <w:abstractNum w:abstractNumId="10" w15:restartNumberingAfterBreak="0">
    <w:nsid w:val="12C23EB8"/>
    <w:multiLevelType w:val="hybridMultilevel"/>
    <w:tmpl w:val="CAAA8B28"/>
    <w:lvl w:ilvl="0" w:tplc="04150001">
      <w:start w:val="1"/>
      <w:numFmt w:val="bullet"/>
      <w:lvlText w:val=""/>
      <w:lvlJc w:val="left"/>
      <w:pPr>
        <w:ind w:left="2157" w:hanging="360"/>
      </w:pPr>
      <w:rPr>
        <w:rFonts w:ascii="Symbol" w:hAnsi="Symbol" w:hint="default"/>
      </w:rPr>
    </w:lvl>
    <w:lvl w:ilvl="1" w:tplc="04150003" w:tentative="1">
      <w:start w:val="1"/>
      <w:numFmt w:val="bullet"/>
      <w:lvlText w:val="o"/>
      <w:lvlJc w:val="left"/>
      <w:pPr>
        <w:ind w:left="2877" w:hanging="360"/>
      </w:pPr>
      <w:rPr>
        <w:rFonts w:ascii="Courier New" w:hAnsi="Courier New" w:cs="Courier New" w:hint="default"/>
      </w:rPr>
    </w:lvl>
    <w:lvl w:ilvl="2" w:tplc="04150005" w:tentative="1">
      <w:start w:val="1"/>
      <w:numFmt w:val="bullet"/>
      <w:lvlText w:val=""/>
      <w:lvlJc w:val="left"/>
      <w:pPr>
        <w:ind w:left="3597" w:hanging="360"/>
      </w:pPr>
      <w:rPr>
        <w:rFonts w:ascii="Wingdings" w:hAnsi="Wingdings" w:hint="default"/>
      </w:rPr>
    </w:lvl>
    <w:lvl w:ilvl="3" w:tplc="04150001" w:tentative="1">
      <w:start w:val="1"/>
      <w:numFmt w:val="bullet"/>
      <w:lvlText w:val=""/>
      <w:lvlJc w:val="left"/>
      <w:pPr>
        <w:ind w:left="4317" w:hanging="360"/>
      </w:pPr>
      <w:rPr>
        <w:rFonts w:ascii="Symbol" w:hAnsi="Symbol" w:hint="default"/>
      </w:rPr>
    </w:lvl>
    <w:lvl w:ilvl="4" w:tplc="04150003" w:tentative="1">
      <w:start w:val="1"/>
      <w:numFmt w:val="bullet"/>
      <w:lvlText w:val="o"/>
      <w:lvlJc w:val="left"/>
      <w:pPr>
        <w:ind w:left="5037" w:hanging="360"/>
      </w:pPr>
      <w:rPr>
        <w:rFonts w:ascii="Courier New" w:hAnsi="Courier New" w:cs="Courier New" w:hint="default"/>
      </w:rPr>
    </w:lvl>
    <w:lvl w:ilvl="5" w:tplc="04150005" w:tentative="1">
      <w:start w:val="1"/>
      <w:numFmt w:val="bullet"/>
      <w:lvlText w:val=""/>
      <w:lvlJc w:val="left"/>
      <w:pPr>
        <w:ind w:left="5757" w:hanging="360"/>
      </w:pPr>
      <w:rPr>
        <w:rFonts w:ascii="Wingdings" w:hAnsi="Wingdings" w:hint="default"/>
      </w:rPr>
    </w:lvl>
    <w:lvl w:ilvl="6" w:tplc="04150001" w:tentative="1">
      <w:start w:val="1"/>
      <w:numFmt w:val="bullet"/>
      <w:lvlText w:val=""/>
      <w:lvlJc w:val="left"/>
      <w:pPr>
        <w:ind w:left="6477" w:hanging="360"/>
      </w:pPr>
      <w:rPr>
        <w:rFonts w:ascii="Symbol" w:hAnsi="Symbol" w:hint="default"/>
      </w:rPr>
    </w:lvl>
    <w:lvl w:ilvl="7" w:tplc="04150003" w:tentative="1">
      <w:start w:val="1"/>
      <w:numFmt w:val="bullet"/>
      <w:lvlText w:val="o"/>
      <w:lvlJc w:val="left"/>
      <w:pPr>
        <w:ind w:left="7197" w:hanging="360"/>
      </w:pPr>
      <w:rPr>
        <w:rFonts w:ascii="Courier New" w:hAnsi="Courier New" w:cs="Courier New" w:hint="default"/>
      </w:rPr>
    </w:lvl>
    <w:lvl w:ilvl="8" w:tplc="04150005" w:tentative="1">
      <w:start w:val="1"/>
      <w:numFmt w:val="bullet"/>
      <w:lvlText w:val=""/>
      <w:lvlJc w:val="left"/>
      <w:pPr>
        <w:ind w:left="7917" w:hanging="360"/>
      </w:pPr>
      <w:rPr>
        <w:rFonts w:ascii="Wingdings" w:hAnsi="Wingdings" w:hint="default"/>
      </w:rPr>
    </w:lvl>
  </w:abstractNum>
  <w:abstractNum w:abstractNumId="11" w15:restartNumberingAfterBreak="0">
    <w:nsid w:val="14622507"/>
    <w:multiLevelType w:val="hybridMultilevel"/>
    <w:tmpl w:val="521E9A22"/>
    <w:lvl w:ilvl="0" w:tplc="0C8003C2">
      <w:start w:val="1"/>
      <w:numFmt w:val="decimal"/>
      <w:lvlText w:val="%1)"/>
      <w:lvlJc w:val="left"/>
      <w:pPr>
        <w:tabs>
          <w:tab w:val="num" w:pos="1106"/>
        </w:tabs>
        <w:ind w:left="1106" w:hanging="396"/>
      </w:pPr>
      <w:rPr>
        <w:rFonts w:ascii="Times New Roman" w:eastAsia="Times New Roman" w:hAnsi="Times New Roman" w:cs="Times New Roman" w:hint="default"/>
        <w:b w:val="0"/>
        <w:sz w:val="24"/>
        <w:szCs w:val="24"/>
      </w:rPr>
    </w:lvl>
    <w:lvl w:ilvl="1" w:tplc="4C803D4E">
      <w:start w:val="1"/>
      <w:numFmt w:val="decimal"/>
      <w:lvlText w:val="%2)"/>
      <w:lvlJc w:val="left"/>
      <w:pPr>
        <w:tabs>
          <w:tab w:val="num" w:pos="1866"/>
        </w:tabs>
        <w:ind w:left="1866" w:hanging="360"/>
      </w:pPr>
      <w:rPr>
        <w:b w:val="0"/>
        <w:sz w:val="24"/>
        <w:szCs w:val="24"/>
      </w:rPr>
    </w:lvl>
    <w:lvl w:ilvl="2" w:tplc="AC8CEA4A">
      <w:start w:val="1"/>
      <w:numFmt w:val="decimal"/>
      <w:lvlText w:val="%3)"/>
      <w:lvlJc w:val="left"/>
      <w:pPr>
        <w:tabs>
          <w:tab w:val="num" w:pos="1918"/>
        </w:tabs>
        <w:ind w:left="1920" w:hanging="360"/>
      </w:pPr>
      <w:rPr>
        <w:b w:val="0"/>
        <w:strike w:val="0"/>
        <w:sz w:val="24"/>
        <w:szCs w:val="24"/>
      </w:rPr>
    </w:lvl>
    <w:lvl w:ilvl="3" w:tplc="54BE7262">
      <w:start w:val="2"/>
      <w:numFmt w:val="decimal"/>
      <w:lvlText w:val="%4."/>
      <w:lvlJc w:val="left"/>
      <w:pPr>
        <w:tabs>
          <w:tab w:val="num" w:pos="714"/>
        </w:tabs>
        <w:ind w:left="714" w:hanging="357"/>
      </w:pPr>
      <w:rPr>
        <w:rFonts w:ascii="Times New Roman" w:hAnsi="Times New Roman" w:cs="Times New Roman" w:hint="default"/>
        <w:b w:val="0"/>
        <w:sz w:val="24"/>
        <w:szCs w:val="24"/>
      </w:rPr>
    </w:lvl>
    <w:lvl w:ilvl="4" w:tplc="04150019">
      <w:start w:val="1"/>
      <w:numFmt w:val="lowerLetter"/>
      <w:lvlText w:val="%5."/>
      <w:lvlJc w:val="left"/>
      <w:pPr>
        <w:tabs>
          <w:tab w:val="num" w:pos="4026"/>
        </w:tabs>
        <w:ind w:left="4026" w:hanging="360"/>
      </w:pPr>
    </w:lvl>
    <w:lvl w:ilvl="5" w:tplc="0415001B">
      <w:start w:val="1"/>
      <w:numFmt w:val="lowerRoman"/>
      <w:lvlText w:val="%6."/>
      <w:lvlJc w:val="right"/>
      <w:pPr>
        <w:tabs>
          <w:tab w:val="num" w:pos="4746"/>
        </w:tabs>
        <w:ind w:left="4746" w:hanging="180"/>
      </w:pPr>
    </w:lvl>
    <w:lvl w:ilvl="6" w:tplc="0415000F">
      <w:start w:val="1"/>
      <w:numFmt w:val="decimal"/>
      <w:lvlText w:val="%7."/>
      <w:lvlJc w:val="left"/>
      <w:pPr>
        <w:tabs>
          <w:tab w:val="num" w:pos="5466"/>
        </w:tabs>
        <w:ind w:left="5466" w:hanging="360"/>
      </w:pPr>
    </w:lvl>
    <w:lvl w:ilvl="7" w:tplc="04150019">
      <w:start w:val="1"/>
      <w:numFmt w:val="lowerLetter"/>
      <w:lvlText w:val="%8."/>
      <w:lvlJc w:val="left"/>
      <w:pPr>
        <w:tabs>
          <w:tab w:val="num" w:pos="6186"/>
        </w:tabs>
        <w:ind w:left="6186" w:hanging="360"/>
      </w:pPr>
    </w:lvl>
    <w:lvl w:ilvl="8" w:tplc="0415001B">
      <w:start w:val="1"/>
      <w:numFmt w:val="lowerRoman"/>
      <w:lvlText w:val="%9."/>
      <w:lvlJc w:val="right"/>
      <w:pPr>
        <w:tabs>
          <w:tab w:val="num" w:pos="6906"/>
        </w:tabs>
        <w:ind w:left="6906" w:hanging="180"/>
      </w:pPr>
    </w:lvl>
  </w:abstractNum>
  <w:abstractNum w:abstractNumId="12" w15:restartNumberingAfterBreak="0">
    <w:nsid w:val="14984418"/>
    <w:multiLevelType w:val="hybridMultilevel"/>
    <w:tmpl w:val="697C52CA"/>
    <w:lvl w:ilvl="0" w:tplc="16006EA8">
      <w:start w:val="1"/>
      <w:numFmt w:val="decimal"/>
      <w:lvlText w:val="%1."/>
      <w:lvlJc w:val="left"/>
      <w:pPr>
        <w:tabs>
          <w:tab w:val="num" w:pos="363"/>
        </w:tabs>
        <w:ind w:left="363" w:hanging="363"/>
      </w:pPr>
      <w:rPr>
        <w:rFonts w:ascii="Times New Roman" w:hAnsi="Times New Roman" w:cs="Times New Roman" w:hint="default"/>
        <w:b w:val="0"/>
        <w:i w:val="0"/>
        <w:color w:val="auto"/>
        <w:sz w:val="24"/>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13" w15:restartNumberingAfterBreak="0">
    <w:nsid w:val="172C1B52"/>
    <w:multiLevelType w:val="hybridMultilevel"/>
    <w:tmpl w:val="891C66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8E37A32"/>
    <w:multiLevelType w:val="hybridMultilevel"/>
    <w:tmpl w:val="20D278CE"/>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 w15:restartNumberingAfterBreak="0">
    <w:nsid w:val="1BE0163F"/>
    <w:multiLevelType w:val="hybridMultilevel"/>
    <w:tmpl w:val="B704AEDA"/>
    <w:lvl w:ilvl="0" w:tplc="16006EA8">
      <w:start w:val="1"/>
      <w:numFmt w:val="decimal"/>
      <w:lvlText w:val="%1."/>
      <w:lvlJc w:val="left"/>
      <w:pPr>
        <w:tabs>
          <w:tab w:val="num" w:pos="363"/>
        </w:tabs>
        <w:ind w:left="363" w:hanging="363"/>
      </w:pPr>
      <w:rPr>
        <w:rFonts w:ascii="Times New Roman" w:hAnsi="Times New Roman"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462D4F"/>
    <w:multiLevelType w:val="hybridMultilevel"/>
    <w:tmpl w:val="C494F6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DBC633D"/>
    <w:multiLevelType w:val="hybridMultilevel"/>
    <w:tmpl w:val="E998160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8" w15:restartNumberingAfterBreak="0">
    <w:nsid w:val="1F610452"/>
    <w:multiLevelType w:val="hybridMultilevel"/>
    <w:tmpl w:val="CEC603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D32B0C"/>
    <w:multiLevelType w:val="hybridMultilevel"/>
    <w:tmpl w:val="306AAD5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15:restartNumberingAfterBreak="0">
    <w:nsid w:val="205E7B74"/>
    <w:multiLevelType w:val="hybridMultilevel"/>
    <w:tmpl w:val="4A6C7186"/>
    <w:lvl w:ilvl="0" w:tplc="86E8EF92">
      <w:start w:val="1"/>
      <w:numFmt w:val="decimal"/>
      <w:lvlText w:val="%1)"/>
      <w:lvlJc w:val="left"/>
      <w:pPr>
        <w:tabs>
          <w:tab w:val="num" w:pos="360"/>
        </w:tabs>
        <w:ind w:left="360" w:hanging="360"/>
      </w:pPr>
      <w:rPr>
        <w:b w:val="0"/>
        <w:bCs w:val="0"/>
      </w:rPr>
    </w:lvl>
    <w:lvl w:ilvl="1" w:tplc="04150011">
      <w:start w:val="1"/>
      <w:numFmt w:val="decimal"/>
      <w:lvlText w:val="%2)"/>
      <w:lvlJc w:val="left"/>
      <w:pPr>
        <w:tabs>
          <w:tab w:val="num" w:pos="993"/>
        </w:tabs>
        <w:ind w:left="993" w:hanging="360"/>
      </w:pPr>
    </w:lvl>
    <w:lvl w:ilvl="2" w:tplc="6D328A3C">
      <w:start w:val="1"/>
      <w:numFmt w:val="bullet"/>
      <w:lvlText w:val=""/>
      <w:lvlJc w:val="left"/>
      <w:pPr>
        <w:tabs>
          <w:tab w:val="num" w:pos="1980"/>
        </w:tabs>
        <w:ind w:left="1980" w:hanging="360"/>
      </w:pPr>
      <w:rPr>
        <w:rFonts w:ascii="Symbol" w:hAnsi="Symbol" w:hint="default"/>
      </w:r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1" w15:restartNumberingAfterBreak="0">
    <w:nsid w:val="21C424A1"/>
    <w:multiLevelType w:val="hybridMultilevel"/>
    <w:tmpl w:val="E694469E"/>
    <w:lvl w:ilvl="0" w:tplc="A4306D24">
      <w:start w:val="1"/>
      <w:numFmt w:val="decimal"/>
      <w:lvlText w:val="%1)"/>
      <w:lvlJc w:val="left"/>
      <w:pPr>
        <w:tabs>
          <w:tab w:val="num" w:pos="1288"/>
        </w:tabs>
        <w:ind w:left="1288" w:hanging="360"/>
      </w:pPr>
    </w:lvl>
    <w:lvl w:ilvl="1" w:tplc="04150019">
      <w:start w:val="1"/>
      <w:numFmt w:val="lowerLetter"/>
      <w:lvlText w:val="%2."/>
      <w:lvlJc w:val="left"/>
      <w:pPr>
        <w:tabs>
          <w:tab w:val="num" w:pos="2008"/>
        </w:tabs>
        <w:ind w:left="2008" w:hanging="360"/>
      </w:pPr>
    </w:lvl>
    <w:lvl w:ilvl="2" w:tplc="0415001B">
      <w:start w:val="1"/>
      <w:numFmt w:val="lowerRoman"/>
      <w:lvlText w:val="%3."/>
      <w:lvlJc w:val="right"/>
      <w:pPr>
        <w:tabs>
          <w:tab w:val="num" w:pos="2728"/>
        </w:tabs>
        <w:ind w:left="2728" w:hanging="180"/>
      </w:pPr>
    </w:lvl>
    <w:lvl w:ilvl="3" w:tplc="0415000F">
      <w:start w:val="1"/>
      <w:numFmt w:val="decimal"/>
      <w:lvlText w:val="%4."/>
      <w:lvlJc w:val="left"/>
      <w:pPr>
        <w:tabs>
          <w:tab w:val="num" w:pos="3448"/>
        </w:tabs>
        <w:ind w:left="3448" w:hanging="360"/>
      </w:pPr>
    </w:lvl>
    <w:lvl w:ilvl="4" w:tplc="04150019">
      <w:start w:val="1"/>
      <w:numFmt w:val="lowerLetter"/>
      <w:lvlText w:val="%5."/>
      <w:lvlJc w:val="left"/>
      <w:pPr>
        <w:tabs>
          <w:tab w:val="num" w:pos="4168"/>
        </w:tabs>
        <w:ind w:left="4168" w:hanging="360"/>
      </w:pPr>
    </w:lvl>
    <w:lvl w:ilvl="5" w:tplc="0415001B">
      <w:start w:val="1"/>
      <w:numFmt w:val="lowerRoman"/>
      <w:lvlText w:val="%6."/>
      <w:lvlJc w:val="right"/>
      <w:pPr>
        <w:tabs>
          <w:tab w:val="num" w:pos="4888"/>
        </w:tabs>
        <w:ind w:left="4888" w:hanging="180"/>
      </w:pPr>
    </w:lvl>
    <w:lvl w:ilvl="6" w:tplc="0415000F">
      <w:start w:val="1"/>
      <w:numFmt w:val="decimal"/>
      <w:lvlText w:val="%7."/>
      <w:lvlJc w:val="left"/>
      <w:pPr>
        <w:tabs>
          <w:tab w:val="num" w:pos="5608"/>
        </w:tabs>
        <w:ind w:left="5608" w:hanging="360"/>
      </w:pPr>
    </w:lvl>
    <w:lvl w:ilvl="7" w:tplc="04150019">
      <w:start w:val="1"/>
      <w:numFmt w:val="lowerLetter"/>
      <w:lvlText w:val="%8."/>
      <w:lvlJc w:val="left"/>
      <w:pPr>
        <w:tabs>
          <w:tab w:val="num" w:pos="6328"/>
        </w:tabs>
        <w:ind w:left="6328" w:hanging="360"/>
      </w:pPr>
    </w:lvl>
    <w:lvl w:ilvl="8" w:tplc="0415001B">
      <w:start w:val="1"/>
      <w:numFmt w:val="lowerRoman"/>
      <w:lvlText w:val="%9."/>
      <w:lvlJc w:val="right"/>
      <w:pPr>
        <w:tabs>
          <w:tab w:val="num" w:pos="7048"/>
        </w:tabs>
        <w:ind w:left="7048" w:hanging="180"/>
      </w:pPr>
    </w:lvl>
  </w:abstractNum>
  <w:abstractNum w:abstractNumId="22" w15:restartNumberingAfterBreak="0">
    <w:nsid w:val="24481677"/>
    <w:multiLevelType w:val="multilevel"/>
    <w:tmpl w:val="100285CA"/>
    <w:lvl w:ilvl="0">
      <w:start w:val="2"/>
      <w:numFmt w:val="decimal"/>
      <w:lvlText w:val="%1. "/>
      <w:lvlJc w:val="left"/>
      <w:pPr>
        <w:tabs>
          <w:tab w:val="num" w:pos="357"/>
        </w:tabs>
        <w:ind w:left="720" w:hanging="363"/>
      </w:pPr>
      <w:rPr>
        <w:rFonts w:ascii="Times New Roman" w:hAnsi="Times New Roman" w:cs="Times New Roman" w:hint="default"/>
        <w:b w:val="0"/>
        <w:i w:val="0"/>
        <w:strike w:val="0"/>
        <w:dstrike w:val="0"/>
        <w:sz w:val="24"/>
        <w:u w:val="none"/>
        <w:effect w:val="none"/>
      </w:rPr>
    </w:lvl>
    <w:lvl w:ilvl="1">
      <w:start w:val="5"/>
      <w:numFmt w:val="decimal"/>
      <w:lvlText w:val="%2."/>
      <w:lvlJc w:val="left"/>
      <w:pPr>
        <w:tabs>
          <w:tab w:val="num" w:pos="357"/>
        </w:tabs>
        <w:ind w:left="720" w:hanging="363"/>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273547A1"/>
    <w:multiLevelType w:val="hybridMultilevel"/>
    <w:tmpl w:val="18A853AC"/>
    <w:lvl w:ilvl="0" w:tplc="C19863CA">
      <w:start w:val="1"/>
      <w:numFmt w:val="lowerLetter"/>
      <w:lvlText w:val="%1)"/>
      <w:lvlJc w:val="left"/>
      <w:pPr>
        <w:ind w:left="1210" w:hanging="360"/>
      </w:pPr>
    </w:lvl>
    <w:lvl w:ilvl="1" w:tplc="04150019">
      <w:start w:val="1"/>
      <w:numFmt w:val="lowerLetter"/>
      <w:lvlText w:val="%2."/>
      <w:lvlJc w:val="left"/>
      <w:pPr>
        <w:ind w:left="1930" w:hanging="360"/>
      </w:pPr>
    </w:lvl>
    <w:lvl w:ilvl="2" w:tplc="0415001B">
      <w:start w:val="1"/>
      <w:numFmt w:val="lowerRoman"/>
      <w:lvlText w:val="%3."/>
      <w:lvlJc w:val="right"/>
      <w:pPr>
        <w:ind w:left="2650" w:hanging="180"/>
      </w:pPr>
    </w:lvl>
    <w:lvl w:ilvl="3" w:tplc="0415000F">
      <w:start w:val="1"/>
      <w:numFmt w:val="decimal"/>
      <w:lvlText w:val="%4."/>
      <w:lvlJc w:val="left"/>
      <w:pPr>
        <w:ind w:left="3370" w:hanging="360"/>
      </w:pPr>
    </w:lvl>
    <w:lvl w:ilvl="4" w:tplc="04150019">
      <w:start w:val="1"/>
      <w:numFmt w:val="lowerLetter"/>
      <w:lvlText w:val="%5."/>
      <w:lvlJc w:val="left"/>
      <w:pPr>
        <w:ind w:left="4090" w:hanging="360"/>
      </w:pPr>
    </w:lvl>
    <w:lvl w:ilvl="5" w:tplc="0415001B">
      <w:start w:val="1"/>
      <w:numFmt w:val="lowerRoman"/>
      <w:lvlText w:val="%6."/>
      <w:lvlJc w:val="right"/>
      <w:pPr>
        <w:ind w:left="4810" w:hanging="180"/>
      </w:pPr>
    </w:lvl>
    <w:lvl w:ilvl="6" w:tplc="0415000F">
      <w:start w:val="1"/>
      <w:numFmt w:val="decimal"/>
      <w:lvlText w:val="%7."/>
      <w:lvlJc w:val="left"/>
      <w:pPr>
        <w:ind w:left="5530" w:hanging="360"/>
      </w:pPr>
    </w:lvl>
    <w:lvl w:ilvl="7" w:tplc="04150019">
      <w:start w:val="1"/>
      <w:numFmt w:val="lowerLetter"/>
      <w:lvlText w:val="%8."/>
      <w:lvlJc w:val="left"/>
      <w:pPr>
        <w:ind w:left="6250" w:hanging="360"/>
      </w:pPr>
    </w:lvl>
    <w:lvl w:ilvl="8" w:tplc="0415001B">
      <w:start w:val="1"/>
      <w:numFmt w:val="lowerRoman"/>
      <w:lvlText w:val="%9."/>
      <w:lvlJc w:val="right"/>
      <w:pPr>
        <w:ind w:left="6970" w:hanging="180"/>
      </w:pPr>
    </w:lvl>
  </w:abstractNum>
  <w:abstractNum w:abstractNumId="24" w15:restartNumberingAfterBreak="0">
    <w:nsid w:val="27801CF6"/>
    <w:multiLevelType w:val="hybridMultilevel"/>
    <w:tmpl w:val="91026E8E"/>
    <w:lvl w:ilvl="0" w:tplc="04150001">
      <w:start w:val="1"/>
      <w:numFmt w:val="bullet"/>
      <w:lvlText w:val=""/>
      <w:lvlJc w:val="left"/>
      <w:pPr>
        <w:ind w:left="1077" w:hanging="360"/>
      </w:pPr>
      <w:rPr>
        <w:rFonts w:ascii="Symbol" w:hAnsi="Symbol" w:hint="default"/>
      </w:rPr>
    </w:lvl>
    <w:lvl w:ilvl="1" w:tplc="04150003">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hint="default"/>
      </w:rPr>
    </w:lvl>
    <w:lvl w:ilvl="3" w:tplc="04150001">
      <w:start w:val="1"/>
      <w:numFmt w:val="bullet"/>
      <w:lvlText w:val=""/>
      <w:lvlJc w:val="left"/>
      <w:pPr>
        <w:ind w:left="3237" w:hanging="360"/>
      </w:pPr>
      <w:rPr>
        <w:rFonts w:ascii="Symbol" w:hAnsi="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hint="default"/>
      </w:rPr>
    </w:lvl>
    <w:lvl w:ilvl="6" w:tplc="04150001">
      <w:start w:val="1"/>
      <w:numFmt w:val="bullet"/>
      <w:lvlText w:val=""/>
      <w:lvlJc w:val="left"/>
      <w:pPr>
        <w:ind w:left="5397" w:hanging="360"/>
      </w:pPr>
      <w:rPr>
        <w:rFonts w:ascii="Symbol" w:hAnsi="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hint="default"/>
      </w:rPr>
    </w:lvl>
  </w:abstractNum>
  <w:abstractNum w:abstractNumId="25" w15:restartNumberingAfterBreak="0">
    <w:nsid w:val="287A055B"/>
    <w:multiLevelType w:val="hybridMultilevel"/>
    <w:tmpl w:val="AE4ABABA"/>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6" w15:restartNumberingAfterBreak="0">
    <w:nsid w:val="29E31E59"/>
    <w:multiLevelType w:val="hybridMultilevel"/>
    <w:tmpl w:val="E62A57C0"/>
    <w:lvl w:ilvl="0" w:tplc="ECE4980E">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2AF07928"/>
    <w:multiLevelType w:val="hybridMultilevel"/>
    <w:tmpl w:val="A74814A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2BD412A6"/>
    <w:multiLevelType w:val="hybridMultilevel"/>
    <w:tmpl w:val="11CC2772"/>
    <w:lvl w:ilvl="0" w:tplc="9EC212E6">
      <w:start w:val="1"/>
      <w:numFmt w:val="decimal"/>
      <w:lvlText w:val="%1)"/>
      <w:lvlJc w:val="left"/>
      <w:pPr>
        <w:ind w:left="1080" w:hanging="360"/>
      </w:pPr>
      <w:rPr>
        <w:color w:val="auto"/>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9" w15:restartNumberingAfterBreak="0">
    <w:nsid w:val="2C091B22"/>
    <w:multiLevelType w:val="hybridMultilevel"/>
    <w:tmpl w:val="0862FD60"/>
    <w:lvl w:ilvl="0" w:tplc="4F70CC88">
      <w:start w:val="1"/>
      <w:numFmt w:val="decimal"/>
      <w:lvlText w:val="%1."/>
      <w:lvlJc w:val="left"/>
      <w:pPr>
        <w:tabs>
          <w:tab w:val="num" w:pos="360"/>
        </w:tabs>
        <w:ind w:left="360" w:hanging="360"/>
      </w:pPr>
    </w:lvl>
    <w:lvl w:ilvl="1" w:tplc="2B5E10B6">
      <w:start w:val="1"/>
      <w:numFmt w:val="decimal"/>
      <w:lvlText w:val="%2)"/>
      <w:lvlJc w:val="left"/>
      <w:pPr>
        <w:tabs>
          <w:tab w:val="num" w:pos="1500"/>
        </w:tabs>
        <w:ind w:left="1500" w:hanging="420"/>
      </w:pPr>
    </w:lvl>
    <w:lvl w:ilvl="2" w:tplc="DF0C6976">
      <w:start w:val="2"/>
      <w:numFmt w:val="decimal"/>
      <w:lvlText w:val="%3."/>
      <w:lvlJc w:val="left"/>
      <w:pPr>
        <w:tabs>
          <w:tab w:val="num" w:pos="2340"/>
        </w:tabs>
        <w:ind w:left="2340" w:hanging="360"/>
      </w:pPr>
    </w:lvl>
    <w:lvl w:ilvl="3" w:tplc="71AC5EA8">
      <w:start w:val="1"/>
      <w:numFmt w:val="lowerLetter"/>
      <w:lvlText w:val="%4)"/>
      <w:lvlJc w:val="left"/>
      <w:pPr>
        <w:tabs>
          <w:tab w:val="num" w:pos="2880"/>
        </w:tabs>
        <w:ind w:left="2880" w:hanging="360"/>
      </w:pPr>
    </w:lvl>
    <w:lvl w:ilvl="4" w:tplc="C9123F12">
      <w:start w:val="5"/>
      <w:numFmt w:val="decimal"/>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2CBE30B1"/>
    <w:multiLevelType w:val="multilevel"/>
    <w:tmpl w:val="041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305207EE"/>
    <w:multiLevelType w:val="hybridMultilevel"/>
    <w:tmpl w:val="8BA8512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30B1348C"/>
    <w:multiLevelType w:val="hybridMultilevel"/>
    <w:tmpl w:val="D4F6A31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310A16DE"/>
    <w:multiLevelType w:val="hybridMultilevel"/>
    <w:tmpl w:val="6F86D4EC"/>
    <w:lvl w:ilvl="0" w:tplc="9F2CCBA0">
      <w:start w:val="1"/>
      <w:numFmt w:val="lowerLetter"/>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34" w15:restartNumberingAfterBreak="0">
    <w:nsid w:val="36150337"/>
    <w:multiLevelType w:val="hybridMultilevel"/>
    <w:tmpl w:val="1F8E0998"/>
    <w:lvl w:ilvl="0" w:tplc="A3163616">
      <w:start w:val="4"/>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5" w15:restartNumberingAfterBreak="0">
    <w:nsid w:val="364E1844"/>
    <w:multiLevelType w:val="hybridMultilevel"/>
    <w:tmpl w:val="B4C46894"/>
    <w:lvl w:ilvl="0" w:tplc="ECE4980E">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38501057"/>
    <w:multiLevelType w:val="hybridMultilevel"/>
    <w:tmpl w:val="590A6DD4"/>
    <w:lvl w:ilvl="0" w:tplc="04150011">
      <w:start w:val="1"/>
      <w:numFmt w:val="decimal"/>
      <w:lvlText w:val="%1)"/>
      <w:lvlJc w:val="left"/>
      <w:pPr>
        <w:ind w:left="2487" w:hanging="360"/>
      </w:pPr>
    </w:lvl>
    <w:lvl w:ilvl="1" w:tplc="04150003">
      <w:numFmt w:val="decimal"/>
      <w:lvlText w:val="o"/>
      <w:lvlJc w:val="left"/>
      <w:pPr>
        <w:ind w:left="3570" w:hanging="360"/>
      </w:pPr>
      <w:rPr>
        <w:rFonts w:ascii="Courier New" w:hAnsi="Courier New" w:cs="Courier New" w:hint="default"/>
      </w:rPr>
    </w:lvl>
    <w:lvl w:ilvl="2" w:tplc="04150005">
      <w:numFmt w:val="decimal"/>
      <w:lvlText w:val=""/>
      <w:lvlJc w:val="left"/>
      <w:pPr>
        <w:ind w:left="4290" w:hanging="360"/>
      </w:pPr>
      <w:rPr>
        <w:rFonts w:ascii="Wingdings" w:hAnsi="Wingdings" w:hint="default"/>
      </w:rPr>
    </w:lvl>
    <w:lvl w:ilvl="3" w:tplc="04150001">
      <w:numFmt w:val="decimal"/>
      <w:lvlText w:val=""/>
      <w:lvlJc w:val="left"/>
      <w:pPr>
        <w:ind w:left="5010" w:hanging="360"/>
      </w:pPr>
      <w:rPr>
        <w:rFonts w:ascii="Symbol" w:hAnsi="Symbol" w:hint="default"/>
      </w:rPr>
    </w:lvl>
    <w:lvl w:ilvl="4" w:tplc="04150003">
      <w:numFmt w:val="decimal"/>
      <w:lvlText w:val="o"/>
      <w:lvlJc w:val="left"/>
      <w:pPr>
        <w:ind w:left="5730" w:hanging="360"/>
      </w:pPr>
      <w:rPr>
        <w:rFonts w:ascii="Courier New" w:hAnsi="Courier New" w:cs="Courier New" w:hint="default"/>
      </w:rPr>
    </w:lvl>
    <w:lvl w:ilvl="5" w:tplc="04150005">
      <w:numFmt w:val="decimal"/>
      <w:lvlText w:val=""/>
      <w:lvlJc w:val="left"/>
      <w:pPr>
        <w:ind w:left="6450" w:hanging="360"/>
      </w:pPr>
      <w:rPr>
        <w:rFonts w:ascii="Wingdings" w:hAnsi="Wingdings" w:hint="default"/>
      </w:rPr>
    </w:lvl>
    <w:lvl w:ilvl="6" w:tplc="04150001">
      <w:numFmt w:val="decimal"/>
      <w:lvlText w:val=""/>
      <w:lvlJc w:val="left"/>
      <w:pPr>
        <w:ind w:left="7170" w:hanging="360"/>
      </w:pPr>
      <w:rPr>
        <w:rFonts w:ascii="Symbol" w:hAnsi="Symbol" w:hint="default"/>
      </w:rPr>
    </w:lvl>
    <w:lvl w:ilvl="7" w:tplc="04150003">
      <w:numFmt w:val="decimal"/>
      <w:lvlText w:val="o"/>
      <w:lvlJc w:val="left"/>
      <w:pPr>
        <w:ind w:left="7890" w:hanging="360"/>
      </w:pPr>
      <w:rPr>
        <w:rFonts w:ascii="Courier New" w:hAnsi="Courier New" w:cs="Courier New" w:hint="default"/>
      </w:rPr>
    </w:lvl>
    <w:lvl w:ilvl="8" w:tplc="04150005">
      <w:numFmt w:val="decimal"/>
      <w:lvlText w:val=""/>
      <w:lvlJc w:val="left"/>
      <w:pPr>
        <w:ind w:left="8610" w:hanging="360"/>
      </w:pPr>
      <w:rPr>
        <w:rFonts w:ascii="Wingdings" w:hAnsi="Wingdings" w:hint="default"/>
      </w:rPr>
    </w:lvl>
  </w:abstractNum>
  <w:abstractNum w:abstractNumId="37" w15:restartNumberingAfterBreak="0">
    <w:nsid w:val="3DDC5B1C"/>
    <w:multiLevelType w:val="hybridMultilevel"/>
    <w:tmpl w:val="F45035B4"/>
    <w:lvl w:ilvl="0" w:tplc="738E91A8">
      <w:start w:val="5"/>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E6E4DAD"/>
    <w:multiLevelType w:val="hybridMultilevel"/>
    <w:tmpl w:val="3AD0CEAE"/>
    <w:lvl w:ilvl="0" w:tplc="16006EA8">
      <w:start w:val="1"/>
      <w:numFmt w:val="decimal"/>
      <w:lvlText w:val="%1."/>
      <w:lvlJc w:val="left"/>
      <w:pPr>
        <w:tabs>
          <w:tab w:val="num" w:pos="363"/>
        </w:tabs>
        <w:ind w:left="363" w:hanging="363"/>
      </w:pPr>
      <w:rPr>
        <w:rFonts w:ascii="Times New Roman" w:hAnsi="Times New Roman" w:cs="Times New Roman" w:hint="default"/>
        <w:b w:val="0"/>
        <w:i w:val="0"/>
        <w:color w:val="auto"/>
        <w:sz w:val="24"/>
      </w:rPr>
    </w:lvl>
    <w:lvl w:ilvl="1" w:tplc="04150019" w:tentative="1">
      <w:start w:val="1"/>
      <w:numFmt w:val="lowerLetter"/>
      <w:lvlText w:val="%2."/>
      <w:lvlJc w:val="left"/>
      <w:pPr>
        <w:ind w:left="723" w:hanging="360"/>
      </w:pPr>
    </w:lvl>
    <w:lvl w:ilvl="2" w:tplc="0415001B" w:tentative="1">
      <w:start w:val="1"/>
      <w:numFmt w:val="lowerRoman"/>
      <w:lvlText w:val="%3."/>
      <w:lvlJc w:val="right"/>
      <w:pPr>
        <w:ind w:left="1443" w:hanging="180"/>
      </w:pPr>
    </w:lvl>
    <w:lvl w:ilvl="3" w:tplc="0415000F" w:tentative="1">
      <w:start w:val="1"/>
      <w:numFmt w:val="decimal"/>
      <w:lvlText w:val="%4."/>
      <w:lvlJc w:val="left"/>
      <w:pPr>
        <w:ind w:left="2163" w:hanging="360"/>
      </w:pPr>
    </w:lvl>
    <w:lvl w:ilvl="4" w:tplc="04150019" w:tentative="1">
      <w:start w:val="1"/>
      <w:numFmt w:val="lowerLetter"/>
      <w:lvlText w:val="%5."/>
      <w:lvlJc w:val="left"/>
      <w:pPr>
        <w:ind w:left="2883" w:hanging="360"/>
      </w:pPr>
    </w:lvl>
    <w:lvl w:ilvl="5" w:tplc="0415001B" w:tentative="1">
      <w:start w:val="1"/>
      <w:numFmt w:val="lowerRoman"/>
      <w:lvlText w:val="%6."/>
      <w:lvlJc w:val="right"/>
      <w:pPr>
        <w:ind w:left="3603" w:hanging="180"/>
      </w:pPr>
    </w:lvl>
    <w:lvl w:ilvl="6" w:tplc="0415000F" w:tentative="1">
      <w:start w:val="1"/>
      <w:numFmt w:val="decimal"/>
      <w:lvlText w:val="%7."/>
      <w:lvlJc w:val="left"/>
      <w:pPr>
        <w:ind w:left="4323" w:hanging="360"/>
      </w:pPr>
    </w:lvl>
    <w:lvl w:ilvl="7" w:tplc="04150019" w:tentative="1">
      <w:start w:val="1"/>
      <w:numFmt w:val="lowerLetter"/>
      <w:lvlText w:val="%8."/>
      <w:lvlJc w:val="left"/>
      <w:pPr>
        <w:ind w:left="5043" w:hanging="360"/>
      </w:pPr>
    </w:lvl>
    <w:lvl w:ilvl="8" w:tplc="0415001B" w:tentative="1">
      <w:start w:val="1"/>
      <w:numFmt w:val="lowerRoman"/>
      <w:lvlText w:val="%9."/>
      <w:lvlJc w:val="right"/>
      <w:pPr>
        <w:ind w:left="5763" w:hanging="180"/>
      </w:pPr>
    </w:lvl>
  </w:abstractNum>
  <w:abstractNum w:abstractNumId="39" w15:restartNumberingAfterBreak="0">
    <w:nsid w:val="400968F5"/>
    <w:multiLevelType w:val="hybridMultilevel"/>
    <w:tmpl w:val="81E4AACC"/>
    <w:lvl w:ilvl="0" w:tplc="EC1C874C">
      <w:start w:val="1"/>
      <w:numFmt w:val="decimal"/>
      <w:lvlText w:val="%1."/>
      <w:lvlJc w:val="left"/>
      <w:pPr>
        <w:ind w:left="785" w:hanging="360"/>
      </w:pPr>
      <w:rPr>
        <w:b w:val="0"/>
        <w:bCs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0" w15:restartNumberingAfterBreak="0">
    <w:nsid w:val="41AD5303"/>
    <w:multiLevelType w:val="singleLevel"/>
    <w:tmpl w:val="77DCCAAA"/>
    <w:lvl w:ilvl="0">
      <w:start w:val="1"/>
      <w:numFmt w:val="decimal"/>
      <w:lvlText w:val="%1. "/>
      <w:lvlJc w:val="left"/>
      <w:pPr>
        <w:tabs>
          <w:tab w:val="num" w:pos="357"/>
        </w:tabs>
        <w:ind w:left="720" w:hanging="363"/>
      </w:pPr>
      <w:rPr>
        <w:rFonts w:ascii="Times New Roman" w:hAnsi="Times New Roman" w:cs="Times New Roman" w:hint="default"/>
        <w:b w:val="0"/>
        <w:i w:val="0"/>
        <w:strike w:val="0"/>
        <w:dstrike w:val="0"/>
        <w:sz w:val="24"/>
        <w:u w:val="none"/>
        <w:effect w:val="none"/>
      </w:rPr>
    </w:lvl>
  </w:abstractNum>
  <w:abstractNum w:abstractNumId="41" w15:restartNumberingAfterBreak="0">
    <w:nsid w:val="422552CB"/>
    <w:multiLevelType w:val="hybridMultilevel"/>
    <w:tmpl w:val="FE6C3424"/>
    <w:lvl w:ilvl="0" w:tplc="A4224C26">
      <w:start w:val="6"/>
      <w:numFmt w:val="decimal"/>
      <w:lvlText w:val="%1."/>
      <w:lvlJc w:val="left"/>
      <w:pPr>
        <w:tabs>
          <w:tab w:val="num" w:pos="720"/>
        </w:tabs>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5051A49"/>
    <w:multiLevelType w:val="hybridMultilevel"/>
    <w:tmpl w:val="2048AE8E"/>
    <w:lvl w:ilvl="0" w:tplc="3E966E64">
      <w:start w:val="1"/>
      <w:numFmt w:val="decimal"/>
      <w:lvlText w:val="%1)"/>
      <w:lvlJc w:val="left"/>
      <w:pPr>
        <w:tabs>
          <w:tab w:val="num" w:pos="1361"/>
        </w:tabs>
        <w:ind w:left="1361" w:hanging="360"/>
      </w:pPr>
    </w:lvl>
    <w:lvl w:ilvl="1" w:tplc="7FB84176">
      <w:start w:val="1"/>
      <w:numFmt w:val="decimal"/>
      <w:lvlText w:val="%2)"/>
      <w:lvlJc w:val="left"/>
      <w:pPr>
        <w:tabs>
          <w:tab w:val="num" w:pos="1077"/>
        </w:tabs>
        <w:ind w:left="1077" w:hanging="346"/>
      </w:pPr>
    </w:lvl>
    <w:lvl w:ilvl="2" w:tplc="74A8C85C">
      <w:start w:val="6"/>
      <w:numFmt w:val="decimal"/>
      <w:lvlText w:val="%3."/>
      <w:lvlJc w:val="left"/>
      <w:pPr>
        <w:tabs>
          <w:tab w:val="num" w:pos="720"/>
        </w:tabs>
        <w:ind w:left="720" w:hanging="363"/>
      </w:pPr>
      <w:rPr>
        <w:rFonts w:ascii="Times New Roman" w:hAnsi="Times New Roman" w:cs="Times New Roman" w:hint="default"/>
      </w:rPr>
    </w:lvl>
    <w:lvl w:ilvl="3" w:tplc="0415000F">
      <w:start w:val="1"/>
      <w:numFmt w:val="decimal"/>
      <w:lvlText w:val="%4."/>
      <w:lvlJc w:val="left"/>
      <w:pPr>
        <w:tabs>
          <w:tab w:val="num" w:pos="3164"/>
        </w:tabs>
        <w:ind w:left="3164" w:hanging="360"/>
      </w:pPr>
    </w:lvl>
    <w:lvl w:ilvl="4" w:tplc="04150019">
      <w:start w:val="1"/>
      <w:numFmt w:val="lowerLetter"/>
      <w:lvlText w:val="%5."/>
      <w:lvlJc w:val="left"/>
      <w:pPr>
        <w:tabs>
          <w:tab w:val="num" w:pos="3884"/>
        </w:tabs>
        <w:ind w:left="3884" w:hanging="360"/>
      </w:pPr>
    </w:lvl>
    <w:lvl w:ilvl="5" w:tplc="0415001B">
      <w:start w:val="1"/>
      <w:numFmt w:val="lowerRoman"/>
      <w:lvlText w:val="%6."/>
      <w:lvlJc w:val="right"/>
      <w:pPr>
        <w:tabs>
          <w:tab w:val="num" w:pos="4604"/>
        </w:tabs>
        <w:ind w:left="4604" w:hanging="180"/>
      </w:pPr>
    </w:lvl>
    <w:lvl w:ilvl="6" w:tplc="0415000F">
      <w:start w:val="1"/>
      <w:numFmt w:val="decimal"/>
      <w:lvlText w:val="%7."/>
      <w:lvlJc w:val="left"/>
      <w:pPr>
        <w:tabs>
          <w:tab w:val="num" w:pos="5324"/>
        </w:tabs>
        <w:ind w:left="5324" w:hanging="360"/>
      </w:pPr>
    </w:lvl>
    <w:lvl w:ilvl="7" w:tplc="04150019">
      <w:start w:val="1"/>
      <w:numFmt w:val="lowerLetter"/>
      <w:lvlText w:val="%8."/>
      <w:lvlJc w:val="left"/>
      <w:pPr>
        <w:tabs>
          <w:tab w:val="num" w:pos="6044"/>
        </w:tabs>
        <w:ind w:left="6044" w:hanging="360"/>
      </w:pPr>
    </w:lvl>
    <w:lvl w:ilvl="8" w:tplc="0415001B">
      <w:start w:val="1"/>
      <w:numFmt w:val="lowerRoman"/>
      <w:lvlText w:val="%9."/>
      <w:lvlJc w:val="right"/>
      <w:pPr>
        <w:tabs>
          <w:tab w:val="num" w:pos="6764"/>
        </w:tabs>
        <w:ind w:left="6764" w:hanging="180"/>
      </w:pPr>
    </w:lvl>
  </w:abstractNum>
  <w:abstractNum w:abstractNumId="43" w15:restartNumberingAfterBreak="0">
    <w:nsid w:val="48A64C37"/>
    <w:multiLevelType w:val="hybridMultilevel"/>
    <w:tmpl w:val="B94AED3A"/>
    <w:lvl w:ilvl="0" w:tplc="9B4E7888">
      <w:start w:val="1"/>
      <w:numFmt w:val="decimal"/>
      <w:lvlText w:val="%1."/>
      <w:lvlJc w:val="left"/>
      <w:pPr>
        <w:tabs>
          <w:tab w:val="num" w:pos="360"/>
        </w:tabs>
        <w:ind w:left="360" w:hanging="360"/>
      </w:pPr>
      <w:rPr>
        <w:rFonts w:hint="default"/>
      </w:rPr>
    </w:lvl>
    <w:lvl w:ilvl="1" w:tplc="F7ECB0B4">
      <w:start w:val="1"/>
      <w:numFmt w:val="decimal"/>
      <w:lvlText w:val="%2)"/>
      <w:lvlJc w:val="left"/>
      <w:pPr>
        <w:ind w:left="786" w:hanging="360"/>
      </w:pPr>
      <w:rPr>
        <w:color w:val="auto"/>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4B472A60"/>
    <w:multiLevelType w:val="hybridMultilevel"/>
    <w:tmpl w:val="A18CE82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50175B7A"/>
    <w:multiLevelType w:val="hybridMultilevel"/>
    <w:tmpl w:val="087AAE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53B16457"/>
    <w:multiLevelType w:val="hybridMultilevel"/>
    <w:tmpl w:val="B2AC1740"/>
    <w:lvl w:ilvl="0" w:tplc="59986EBA">
      <w:start w:val="1"/>
      <w:numFmt w:val="decimal"/>
      <w:lvlText w:val="%1."/>
      <w:lvlJc w:val="lef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3B45902"/>
    <w:multiLevelType w:val="hybridMultilevel"/>
    <w:tmpl w:val="F572C4D4"/>
    <w:lvl w:ilvl="0" w:tplc="04150011">
      <w:start w:val="1"/>
      <w:numFmt w:val="decimal"/>
      <w:lvlText w:val="%1)"/>
      <w:lvlJc w:val="left"/>
      <w:pPr>
        <w:ind w:left="1500" w:hanging="360"/>
      </w:pPr>
    </w:lvl>
    <w:lvl w:ilvl="1" w:tplc="04150019">
      <w:start w:val="1"/>
      <w:numFmt w:val="lowerLetter"/>
      <w:lvlText w:val="%2."/>
      <w:lvlJc w:val="left"/>
      <w:pPr>
        <w:ind w:left="2220" w:hanging="360"/>
      </w:pPr>
    </w:lvl>
    <w:lvl w:ilvl="2" w:tplc="0415001B">
      <w:start w:val="1"/>
      <w:numFmt w:val="lowerRoman"/>
      <w:lvlText w:val="%3."/>
      <w:lvlJc w:val="right"/>
      <w:pPr>
        <w:ind w:left="2940" w:hanging="180"/>
      </w:pPr>
    </w:lvl>
    <w:lvl w:ilvl="3" w:tplc="0415000F">
      <w:start w:val="1"/>
      <w:numFmt w:val="decimal"/>
      <w:lvlText w:val="%4."/>
      <w:lvlJc w:val="left"/>
      <w:pPr>
        <w:ind w:left="3660" w:hanging="360"/>
      </w:pPr>
    </w:lvl>
    <w:lvl w:ilvl="4" w:tplc="04150019">
      <w:start w:val="1"/>
      <w:numFmt w:val="lowerLetter"/>
      <w:lvlText w:val="%5."/>
      <w:lvlJc w:val="left"/>
      <w:pPr>
        <w:ind w:left="4380" w:hanging="360"/>
      </w:pPr>
    </w:lvl>
    <w:lvl w:ilvl="5" w:tplc="0415001B">
      <w:start w:val="1"/>
      <w:numFmt w:val="lowerRoman"/>
      <w:lvlText w:val="%6."/>
      <w:lvlJc w:val="right"/>
      <w:pPr>
        <w:ind w:left="5100" w:hanging="180"/>
      </w:pPr>
    </w:lvl>
    <w:lvl w:ilvl="6" w:tplc="0415000F">
      <w:start w:val="1"/>
      <w:numFmt w:val="decimal"/>
      <w:lvlText w:val="%7."/>
      <w:lvlJc w:val="left"/>
      <w:pPr>
        <w:ind w:left="5820" w:hanging="360"/>
      </w:pPr>
    </w:lvl>
    <w:lvl w:ilvl="7" w:tplc="04150019">
      <w:start w:val="1"/>
      <w:numFmt w:val="lowerLetter"/>
      <w:lvlText w:val="%8."/>
      <w:lvlJc w:val="left"/>
      <w:pPr>
        <w:ind w:left="6540" w:hanging="360"/>
      </w:pPr>
    </w:lvl>
    <w:lvl w:ilvl="8" w:tplc="0415001B">
      <w:start w:val="1"/>
      <w:numFmt w:val="lowerRoman"/>
      <w:lvlText w:val="%9."/>
      <w:lvlJc w:val="right"/>
      <w:pPr>
        <w:ind w:left="7260" w:hanging="180"/>
      </w:pPr>
    </w:lvl>
  </w:abstractNum>
  <w:abstractNum w:abstractNumId="48" w15:restartNumberingAfterBreak="0">
    <w:nsid w:val="551D78F7"/>
    <w:multiLevelType w:val="hybridMultilevel"/>
    <w:tmpl w:val="F8486A40"/>
    <w:lvl w:ilvl="0" w:tplc="16006EA8">
      <w:start w:val="1"/>
      <w:numFmt w:val="decimal"/>
      <w:lvlText w:val="%1."/>
      <w:lvlJc w:val="left"/>
      <w:pPr>
        <w:tabs>
          <w:tab w:val="num" w:pos="363"/>
        </w:tabs>
        <w:ind w:left="363" w:hanging="363"/>
      </w:pPr>
      <w:rPr>
        <w:rFonts w:ascii="Times New Roman" w:hAnsi="Times New Roman" w:cs="Times New Roman" w:hint="default"/>
        <w:b w:val="0"/>
        <w:i w:val="0"/>
        <w:color w:val="auto"/>
        <w:sz w:val="24"/>
      </w:rPr>
    </w:lvl>
    <w:lvl w:ilvl="1" w:tplc="E61A36DC">
      <w:start w:val="1"/>
      <w:numFmt w:val="decimal"/>
      <w:lvlText w:val="%2)"/>
      <w:lvlJc w:val="left"/>
      <w:pPr>
        <w:tabs>
          <w:tab w:val="num" w:pos="854"/>
        </w:tabs>
        <w:ind w:left="854" w:hanging="360"/>
      </w:pPr>
      <w:rPr>
        <w:rFonts w:ascii="Times New Roman" w:eastAsia="Times New Roman" w:hAnsi="Times New Roman" w:cs="Times New Roman"/>
        <w:color w:val="auto"/>
      </w:rPr>
    </w:lvl>
    <w:lvl w:ilvl="2" w:tplc="0415001B">
      <w:start w:val="1"/>
      <w:numFmt w:val="lowerRoman"/>
      <w:lvlText w:val="%3."/>
      <w:lvlJc w:val="right"/>
      <w:pPr>
        <w:tabs>
          <w:tab w:val="num" w:pos="1803"/>
        </w:tabs>
        <w:ind w:left="1803" w:hanging="180"/>
      </w:pPr>
    </w:lvl>
    <w:lvl w:ilvl="3" w:tplc="0415000F">
      <w:start w:val="1"/>
      <w:numFmt w:val="decimal"/>
      <w:lvlText w:val="%4."/>
      <w:lvlJc w:val="left"/>
      <w:pPr>
        <w:tabs>
          <w:tab w:val="num" w:pos="2523"/>
        </w:tabs>
        <w:ind w:left="2523" w:hanging="360"/>
      </w:pPr>
    </w:lvl>
    <w:lvl w:ilvl="4" w:tplc="04150019">
      <w:start w:val="1"/>
      <w:numFmt w:val="lowerLetter"/>
      <w:lvlText w:val="%5."/>
      <w:lvlJc w:val="left"/>
      <w:pPr>
        <w:tabs>
          <w:tab w:val="num" w:pos="3243"/>
        </w:tabs>
        <w:ind w:left="3243" w:hanging="360"/>
      </w:pPr>
    </w:lvl>
    <w:lvl w:ilvl="5" w:tplc="0415001B">
      <w:start w:val="1"/>
      <w:numFmt w:val="lowerRoman"/>
      <w:lvlText w:val="%6."/>
      <w:lvlJc w:val="right"/>
      <w:pPr>
        <w:tabs>
          <w:tab w:val="num" w:pos="3963"/>
        </w:tabs>
        <w:ind w:left="3963" w:hanging="180"/>
      </w:pPr>
    </w:lvl>
    <w:lvl w:ilvl="6" w:tplc="0415000F">
      <w:start w:val="1"/>
      <w:numFmt w:val="decimal"/>
      <w:lvlText w:val="%7."/>
      <w:lvlJc w:val="left"/>
      <w:pPr>
        <w:tabs>
          <w:tab w:val="num" w:pos="4683"/>
        </w:tabs>
        <w:ind w:left="4683" w:hanging="360"/>
      </w:pPr>
    </w:lvl>
    <w:lvl w:ilvl="7" w:tplc="04150019">
      <w:start w:val="1"/>
      <w:numFmt w:val="lowerLetter"/>
      <w:lvlText w:val="%8."/>
      <w:lvlJc w:val="left"/>
      <w:pPr>
        <w:tabs>
          <w:tab w:val="num" w:pos="5403"/>
        </w:tabs>
        <w:ind w:left="5403" w:hanging="360"/>
      </w:pPr>
    </w:lvl>
    <w:lvl w:ilvl="8" w:tplc="0415001B">
      <w:start w:val="1"/>
      <w:numFmt w:val="lowerRoman"/>
      <w:lvlText w:val="%9."/>
      <w:lvlJc w:val="right"/>
      <w:pPr>
        <w:tabs>
          <w:tab w:val="num" w:pos="6123"/>
        </w:tabs>
        <w:ind w:left="6123" w:hanging="180"/>
      </w:pPr>
    </w:lvl>
  </w:abstractNum>
  <w:abstractNum w:abstractNumId="49" w15:restartNumberingAfterBreak="0">
    <w:nsid w:val="581566BB"/>
    <w:multiLevelType w:val="hybridMultilevel"/>
    <w:tmpl w:val="D826DB12"/>
    <w:lvl w:ilvl="0" w:tplc="04150011">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50" w15:restartNumberingAfterBreak="0">
    <w:nsid w:val="5A2E650E"/>
    <w:multiLevelType w:val="hybridMultilevel"/>
    <w:tmpl w:val="0706B704"/>
    <w:lvl w:ilvl="0" w:tplc="04150011">
      <w:start w:val="1"/>
      <w:numFmt w:val="decimal"/>
      <w:lvlText w:val="%1)"/>
      <w:lvlJc w:val="left"/>
      <w:pPr>
        <w:ind w:left="1212" w:hanging="360"/>
      </w:pPr>
      <w:rPr>
        <w:rFonts w:hint="default"/>
        <w:sz w:val="22"/>
        <w:szCs w:val="22"/>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1" w15:restartNumberingAfterBreak="0">
    <w:nsid w:val="5CFE3FC7"/>
    <w:multiLevelType w:val="hybridMultilevel"/>
    <w:tmpl w:val="D8000B02"/>
    <w:lvl w:ilvl="0" w:tplc="04150001">
      <w:start w:val="1"/>
      <w:numFmt w:val="bullet"/>
      <w:lvlText w:val=""/>
      <w:lvlJc w:val="left"/>
      <w:pPr>
        <w:ind w:left="2220" w:hanging="360"/>
      </w:pPr>
      <w:rPr>
        <w:rFonts w:ascii="Symbol" w:hAnsi="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abstractNum w:abstractNumId="52" w15:restartNumberingAfterBreak="0">
    <w:nsid w:val="5E3E48AE"/>
    <w:multiLevelType w:val="hybridMultilevel"/>
    <w:tmpl w:val="BFF0D48E"/>
    <w:lvl w:ilvl="0" w:tplc="04150011">
      <w:start w:val="1"/>
      <w:numFmt w:val="decimal"/>
      <w:lvlText w:val="%1)"/>
      <w:lvlJc w:val="left"/>
      <w:pPr>
        <w:tabs>
          <w:tab w:val="num" w:pos="1080"/>
        </w:tabs>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5F67307A"/>
    <w:multiLevelType w:val="hybridMultilevel"/>
    <w:tmpl w:val="F8FC6EE4"/>
    <w:lvl w:ilvl="0" w:tplc="FFFFFFFF">
      <w:start w:val="1"/>
      <w:numFmt w:val="decimal"/>
      <w:lvlText w:val="%1."/>
      <w:lvlJc w:val="left"/>
      <w:pPr>
        <w:ind w:left="1212" w:hanging="360"/>
      </w:pPr>
      <w:rPr>
        <w:rFonts w:hint="default"/>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60852BFA"/>
    <w:multiLevelType w:val="hybridMultilevel"/>
    <w:tmpl w:val="B35ED18C"/>
    <w:lvl w:ilvl="0" w:tplc="04150011">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55" w15:restartNumberingAfterBreak="0">
    <w:nsid w:val="62C146D8"/>
    <w:multiLevelType w:val="hybridMultilevel"/>
    <w:tmpl w:val="548CE62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634A5C04"/>
    <w:multiLevelType w:val="hybridMultilevel"/>
    <w:tmpl w:val="CB843F34"/>
    <w:lvl w:ilvl="0" w:tplc="C388AAC0">
      <w:start w:val="1"/>
      <w:numFmt w:val="decimal"/>
      <w:lvlText w:val="%1."/>
      <w:lvlJc w:val="left"/>
      <w:pPr>
        <w:tabs>
          <w:tab w:val="num" w:pos="720"/>
        </w:tabs>
        <w:ind w:left="720" w:hanging="360"/>
      </w:pPr>
      <w:rPr>
        <w:strike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635E66E0"/>
    <w:multiLevelType w:val="hybridMultilevel"/>
    <w:tmpl w:val="216CA86C"/>
    <w:lvl w:ilvl="0" w:tplc="C00E8030">
      <w:start w:val="1"/>
      <w:numFmt w:val="decimal"/>
      <w:lvlText w:val="%1."/>
      <w:lvlJc w:val="left"/>
      <w:pPr>
        <w:tabs>
          <w:tab w:val="num" w:pos="720"/>
        </w:tabs>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64A307D0"/>
    <w:multiLevelType w:val="hybridMultilevel"/>
    <w:tmpl w:val="BE1A5D8E"/>
    <w:lvl w:ilvl="0" w:tplc="04150011">
      <w:start w:val="1"/>
      <w:numFmt w:val="decimal"/>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59" w15:restartNumberingAfterBreak="0">
    <w:nsid w:val="6B027836"/>
    <w:multiLevelType w:val="hybridMultilevel"/>
    <w:tmpl w:val="07F6ACFA"/>
    <w:lvl w:ilvl="0" w:tplc="04150001">
      <w:start w:val="1"/>
      <w:numFmt w:val="bullet"/>
      <w:lvlText w:val=""/>
      <w:lvlJc w:val="left"/>
      <w:pPr>
        <w:ind w:left="2157" w:hanging="360"/>
      </w:pPr>
      <w:rPr>
        <w:rFonts w:ascii="Symbol" w:hAnsi="Symbol" w:hint="default"/>
      </w:rPr>
    </w:lvl>
    <w:lvl w:ilvl="1" w:tplc="04150003" w:tentative="1">
      <w:start w:val="1"/>
      <w:numFmt w:val="bullet"/>
      <w:lvlText w:val="o"/>
      <w:lvlJc w:val="left"/>
      <w:pPr>
        <w:ind w:left="2877" w:hanging="360"/>
      </w:pPr>
      <w:rPr>
        <w:rFonts w:ascii="Courier New" w:hAnsi="Courier New" w:cs="Courier New" w:hint="default"/>
      </w:rPr>
    </w:lvl>
    <w:lvl w:ilvl="2" w:tplc="04150005" w:tentative="1">
      <w:start w:val="1"/>
      <w:numFmt w:val="bullet"/>
      <w:lvlText w:val=""/>
      <w:lvlJc w:val="left"/>
      <w:pPr>
        <w:ind w:left="3597" w:hanging="360"/>
      </w:pPr>
      <w:rPr>
        <w:rFonts w:ascii="Wingdings" w:hAnsi="Wingdings" w:hint="default"/>
      </w:rPr>
    </w:lvl>
    <w:lvl w:ilvl="3" w:tplc="04150001" w:tentative="1">
      <w:start w:val="1"/>
      <w:numFmt w:val="bullet"/>
      <w:lvlText w:val=""/>
      <w:lvlJc w:val="left"/>
      <w:pPr>
        <w:ind w:left="4317" w:hanging="360"/>
      </w:pPr>
      <w:rPr>
        <w:rFonts w:ascii="Symbol" w:hAnsi="Symbol" w:hint="default"/>
      </w:rPr>
    </w:lvl>
    <w:lvl w:ilvl="4" w:tplc="04150003" w:tentative="1">
      <w:start w:val="1"/>
      <w:numFmt w:val="bullet"/>
      <w:lvlText w:val="o"/>
      <w:lvlJc w:val="left"/>
      <w:pPr>
        <w:ind w:left="5037" w:hanging="360"/>
      </w:pPr>
      <w:rPr>
        <w:rFonts w:ascii="Courier New" w:hAnsi="Courier New" w:cs="Courier New" w:hint="default"/>
      </w:rPr>
    </w:lvl>
    <w:lvl w:ilvl="5" w:tplc="04150005" w:tentative="1">
      <w:start w:val="1"/>
      <w:numFmt w:val="bullet"/>
      <w:lvlText w:val=""/>
      <w:lvlJc w:val="left"/>
      <w:pPr>
        <w:ind w:left="5757" w:hanging="360"/>
      </w:pPr>
      <w:rPr>
        <w:rFonts w:ascii="Wingdings" w:hAnsi="Wingdings" w:hint="default"/>
      </w:rPr>
    </w:lvl>
    <w:lvl w:ilvl="6" w:tplc="04150001" w:tentative="1">
      <w:start w:val="1"/>
      <w:numFmt w:val="bullet"/>
      <w:lvlText w:val=""/>
      <w:lvlJc w:val="left"/>
      <w:pPr>
        <w:ind w:left="6477" w:hanging="360"/>
      </w:pPr>
      <w:rPr>
        <w:rFonts w:ascii="Symbol" w:hAnsi="Symbol" w:hint="default"/>
      </w:rPr>
    </w:lvl>
    <w:lvl w:ilvl="7" w:tplc="04150003" w:tentative="1">
      <w:start w:val="1"/>
      <w:numFmt w:val="bullet"/>
      <w:lvlText w:val="o"/>
      <w:lvlJc w:val="left"/>
      <w:pPr>
        <w:ind w:left="7197" w:hanging="360"/>
      </w:pPr>
      <w:rPr>
        <w:rFonts w:ascii="Courier New" w:hAnsi="Courier New" w:cs="Courier New" w:hint="default"/>
      </w:rPr>
    </w:lvl>
    <w:lvl w:ilvl="8" w:tplc="04150005" w:tentative="1">
      <w:start w:val="1"/>
      <w:numFmt w:val="bullet"/>
      <w:lvlText w:val=""/>
      <w:lvlJc w:val="left"/>
      <w:pPr>
        <w:ind w:left="7917" w:hanging="360"/>
      </w:pPr>
      <w:rPr>
        <w:rFonts w:ascii="Wingdings" w:hAnsi="Wingdings" w:hint="default"/>
      </w:rPr>
    </w:lvl>
  </w:abstractNum>
  <w:abstractNum w:abstractNumId="60" w15:restartNumberingAfterBreak="0">
    <w:nsid w:val="6BF0196C"/>
    <w:multiLevelType w:val="hybridMultilevel"/>
    <w:tmpl w:val="0E38D76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6E95214D"/>
    <w:multiLevelType w:val="hybridMultilevel"/>
    <w:tmpl w:val="70BECBDA"/>
    <w:lvl w:ilvl="0" w:tplc="04150017">
      <w:start w:val="1"/>
      <w:numFmt w:val="lowerLetter"/>
      <w:lvlText w:val="%1)"/>
      <w:lvlJc w:val="left"/>
      <w:pPr>
        <w:ind w:left="1437" w:hanging="360"/>
      </w:p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62" w15:restartNumberingAfterBreak="0">
    <w:nsid w:val="6F475261"/>
    <w:multiLevelType w:val="hybridMultilevel"/>
    <w:tmpl w:val="03FC135E"/>
    <w:lvl w:ilvl="0" w:tplc="425AE676">
      <w:start w:val="1"/>
      <w:numFmt w:val="decimal"/>
      <w:lvlText w:val="%1)"/>
      <w:lvlJc w:val="left"/>
      <w:pPr>
        <w:ind w:left="1789" w:hanging="360"/>
      </w:pPr>
      <w:rPr>
        <w:color w:val="auto"/>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63" w15:restartNumberingAfterBreak="0">
    <w:nsid w:val="715B7974"/>
    <w:multiLevelType w:val="hybridMultilevel"/>
    <w:tmpl w:val="369EBF3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73BD79D8"/>
    <w:multiLevelType w:val="hybridMultilevel"/>
    <w:tmpl w:val="3E4C50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4216A3C"/>
    <w:multiLevelType w:val="hybridMultilevel"/>
    <w:tmpl w:val="0264110E"/>
    <w:lvl w:ilvl="0" w:tplc="3E966E64">
      <w:start w:val="1"/>
      <w:numFmt w:val="decimal"/>
      <w:lvlText w:val="%1)"/>
      <w:lvlJc w:val="left"/>
      <w:pPr>
        <w:tabs>
          <w:tab w:val="num" w:pos="1077"/>
        </w:tabs>
        <w:ind w:left="1077" w:hanging="360"/>
      </w:pPr>
    </w:lvl>
    <w:lvl w:ilvl="1" w:tplc="A54262BE">
      <w:start w:val="5"/>
      <w:numFmt w:val="decimal"/>
      <w:lvlText w:val="%2."/>
      <w:lvlJc w:val="left"/>
      <w:pPr>
        <w:tabs>
          <w:tab w:val="num" w:pos="357"/>
        </w:tabs>
        <w:ind w:left="720" w:hanging="363"/>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6" w15:restartNumberingAfterBreak="0">
    <w:nsid w:val="7BDB511A"/>
    <w:multiLevelType w:val="hybridMultilevel"/>
    <w:tmpl w:val="A7FAD64C"/>
    <w:lvl w:ilvl="0" w:tplc="04150011">
      <w:start w:val="1"/>
      <w:numFmt w:val="decimal"/>
      <w:lvlText w:val="%1)"/>
      <w:lvlJc w:val="left"/>
      <w:pPr>
        <w:ind w:left="1140" w:hanging="360"/>
      </w:pPr>
    </w:lvl>
    <w:lvl w:ilvl="1" w:tplc="04150019">
      <w:start w:val="1"/>
      <w:numFmt w:val="lowerLetter"/>
      <w:lvlText w:val="%2."/>
      <w:lvlJc w:val="left"/>
      <w:pPr>
        <w:ind w:left="1860" w:hanging="360"/>
      </w:pPr>
    </w:lvl>
    <w:lvl w:ilvl="2" w:tplc="0415001B">
      <w:start w:val="1"/>
      <w:numFmt w:val="lowerRoman"/>
      <w:lvlText w:val="%3."/>
      <w:lvlJc w:val="right"/>
      <w:pPr>
        <w:ind w:left="2580" w:hanging="180"/>
      </w:pPr>
    </w:lvl>
    <w:lvl w:ilvl="3" w:tplc="0415000F">
      <w:start w:val="1"/>
      <w:numFmt w:val="decimal"/>
      <w:lvlText w:val="%4."/>
      <w:lvlJc w:val="left"/>
      <w:pPr>
        <w:ind w:left="3300" w:hanging="360"/>
      </w:pPr>
    </w:lvl>
    <w:lvl w:ilvl="4" w:tplc="04150019">
      <w:start w:val="1"/>
      <w:numFmt w:val="lowerLetter"/>
      <w:lvlText w:val="%5."/>
      <w:lvlJc w:val="left"/>
      <w:pPr>
        <w:ind w:left="4020" w:hanging="360"/>
      </w:pPr>
    </w:lvl>
    <w:lvl w:ilvl="5" w:tplc="0415001B">
      <w:start w:val="1"/>
      <w:numFmt w:val="lowerRoman"/>
      <w:lvlText w:val="%6."/>
      <w:lvlJc w:val="right"/>
      <w:pPr>
        <w:ind w:left="4740" w:hanging="180"/>
      </w:pPr>
    </w:lvl>
    <w:lvl w:ilvl="6" w:tplc="0415000F">
      <w:start w:val="1"/>
      <w:numFmt w:val="decimal"/>
      <w:lvlText w:val="%7."/>
      <w:lvlJc w:val="left"/>
      <w:pPr>
        <w:ind w:left="5460" w:hanging="360"/>
      </w:pPr>
    </w:lvl>
    <w:lvl w:ilvl="7" w:tplc="04150019">
      <w:start w:val="1"/>
      <w:numFmt w:val="lowerLetter"/>
      <w:lvlText w:val="%8."/>
      <w:lvlJc w:val="left"/>
      <w:pPr>
        <w:ind w:left="6180" w:hanging="360"/>
      </w:pPr>
    </w:lvl>
    <w:lvl w:ilvl="8" w:tplc="0415001B">
      <w:start w:val="1"/>
      <w:numFmt w:val="lowerRoman"/>
      <w:lvlText w:val="%9."/>
      <w:lvlJc w:val="right"/>
      <w:pPr>
        <w:ind w:left="6900" w:hanging="180"/>
      </w:pPr>
    </w:lvl>
  </w:abstractNum>
  <w:abstractNum w:abstractNumId="67" w15:restartNumberingAfterBreak="0">
    <w:nsid w:val="7E4B4E72"/>
    <w:multiLevelType w:val="hybridMultilevel"/>
    <w:tmpl w:val="4064A9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08354245">
    <w:abstractNumId w:val="35"/>
  </w:num>
  <w:num w:numId="2" w16cid:durableId="804616527">
    <w:abstractNumId w:val="48"/>
  </w:num>
  <w:num w:numId="3" w16cid:durableId="1121413470">
    <w:abstractNumId w:val="23"/>
  </w:num>
  <w:num w:numId="4" w16cid:durableId="1523713187">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91850977">
    <w:abstractNumId w:val="20"/>
  </w:num>
  <w:num w:numId="6" w16cid:durableId="201726586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997348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3327918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760669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99340228">
    <w:abstractNumId w:val="36"/>
  </w:num>
  <w:num w:numId="11" w16cid:durableId="822359662">
    <w:abstractNumId w:val="29"/>
  </w:num>
  <w:num w:numId="12" w16cid:durableId="31826785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312934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0895446">
    <w:abstractNumId w:val="47"/>
  </w:num>
  <w:num w:numId="15" w16cid:durableId="97518261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717968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88393099">
    <w:abstractNumId w:val="11"/>
  </w:num>
  <w:num w:numId="18" w16cid:durableId="2079014237">
    <w:abstractNumId w:val="40"/>
    <w:lvlOverride w:ilvl="0">
      <w:startOverride w:val="1"/>
    </w:lvlOverride>
  </w:num>
  <w:num w:numId="19" w16cid:durableId="144966750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84055050">
    <w:abstractNumId w:val="22"/>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02947489">
    <w:abstractNumId w:val="6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21605709">
    <w:abstractNumId w:val="42"/>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8382777">
    <w:abstractNumId w:val="24"/>
  </w:num>
  <w:num w:numId="24" w16cid:durableId="1573388648">
    <w:abstractNumId w:val="56"/>
  </w:num>
  <w:num w:numId="25" w16cid:durableId="287280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2387068">
    <w:abstractNumId w:val="45"/>
  </w:num>
  <w:num w:numId="27" w16cid:durableId="1731614351">
    <w:abstractNumId w:val="0"/>
  </w:num>
  <w:num w:numId="28" w16cid:durableId="102871870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658187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500695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63800784">
    <w:abstractNumId w:val="52"/>
  </w:num>
  <w:num w:numId="32" w16cid:durableId="2142452001">
    <w:abstractNumId w:val="60"/>
  </w:num>
  <w:num w:numId="33" w16cid:durableId="214122938">
    <w:abstractNumId w:val="61"/>
  </w:num>
  <w:num w:numId="34" w16cid:durableId="1366253546">
    <w:abstractNumId w:val="59"/>
  </w:num>
  <w:num w:numId="35" w16cid:durableId="843931994">
    <w:abstractNumId w:val="51"/>
  </w:num>
  <w:num w:numId="36" w16cid:durableId="1729765183">
    <w:abstractNumId w:val="10"/>
  </w:num>
  <w:num w:numId="37" w16cid:durableId="147134836">
    <w:abstractNumId w:val="54"/>
  </w:num>
  <w:num w:numId="38" w16cid:durableId="177893012">
    <w:abstractNumId w:val="27"/>
  </w:num>
  <w:num w:numId="39" w16cid:durableId="1030688905">
    <w:abstractNumId w:val="32"/>
  </w:num>
  <w:num w:numId="40" w16cid:durableId="716204977">
    <w:abstractNumId w:val="55"/>
  </w:num>
  <w:num w:numId="41" w16cid:durableId="1890341437">
    <w:abstractNumId w:val="49"/>
  </w:num>
  <w:num w:numId="42" w16cid:durableId="1907106945">
    <w:abstractNumId w:val="39"/>
  </w:num>
  <w:num w:numId="43" w16cid:durableId="1705403115">
    <w:abstractNumId w:val="62"/>
  </w:num>
  <w:num w:numId="44" w16cid:durableId="1585147513">
    <w:abstractNumId w:val="43"/>
  </w:num>
  <w:num w:numId="45" w16cid:durableId="869415661">
    <w:abstractNumId w:val="63"/>
  </w:num>
  <w:num w:numId="46" w16cid:durableId="441802407">
    <w:abstractNumId w:val="31"/>
  </w:num>
  <w:num w:numId="47" w16cid:durableId="88700741">
    <w:abstractNumId w:val="19"/>
  </w:num>
  <w:num w:numId="48" w16cid:durableId="1213541716">
    <w:abstractNumId w:val="2"/>
  </w:num>
  <w:num w:numId="49" w16cid:durableId="56057495">
    <w:abstractNumId w:val="41"/>
  </w:num>
  <w:num w:numId="50" w16cid:durableId="1630672670">
    <w:abstractNumId w:val="37"/>
  </w:num>
  <w:num w:numId="51" w16cid:durableId="1272396704">
    <w:abstractNumId w:val="8"/>
  </w:num>
  <w:num w:numId="52" w16cid:durableId="1246450397">
    <w:abstractNumId w:val="3"/>
  </w:num>
  <w:num w:numId="53" w16cid:durableId="393237000">
    <w:abstractNumId w:val="46"/>
  </w:num>
  <w:num w:numId="54" w16cid:durableId="1150294932">
    <w:abstractNumId w:val="26"/>
  </w:num>
  <w:num w:numId="55" w16cid:durableId="99103613">
    <w:abstractNumId w:val="6"/>
  </w:num>
  <w:num w:numId="56" w16cid:durableId="2102754459">
    <w:abstractNumId w:val="12"/>
  </w:num>
  <w:num w:numId="57" w16cid:durableId="1461923146">
    <w:abstractNumId w:val="38"/>
  </w:num>
  <w:num w:numId="58" w16cid:durableId="471557490">
    <w:abstractNumId w:val="15"/>
  </w:num>
  <w:num w:numId="59" w16cid:durableId="4135959">
    <w:abstractNumId w:val="53"/>
  </w:num>
  <w:num w:numId="60" w16cid:durableId="377095862">
    <w:abstractNumId w:val="50"/>
  </w:num>
  <w:num w:numId="61" w16cid:durableId="1513036054">
    <w:abstractNumId w:val="0"/>
  </w:num>
  <w:num w:numId="62" w16cid:durableId="966815705">
    <w:abstractNumId w:val="14"/>
  </w:num>
  <w:num w:numId="63" w16cid:durableId="1573270254">
    <w:abstractNumId w:val="4"/>
  </w:num>
  <w:num w:numId="64" w16cid:durableId="474493507">
    <w:abstractNumId w:val="67"/>
  </w:num>
  <w:num w:numId="65" w16cid:durableId="203560357">
    <w:abstractNumId w:val="1"/>
  </w:num>
  <w:num w:numId="66" w16cid:durableId="1280603308">
    <w:abstractNumId w:val="44"/>
  </w:num>
  <w:num w:numId="67" w16cid:durableId="1493793854">
    <w:abstractNumId w:val="13"/>
  </w:num>
  <w:num w:numId="68" w16cid:durableId="1622151696">
    <w:abstractNumId w:val="18"/>
  </w:num>
  <w:num w:numId="69" w16cid:durableId="556091569">
    <w:abstractNumId w:val="6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D69"/>
    <w:rsid w:val="00000CC6"/>
    <w:rsid w:val="000037E2"/>
    <w:rsid w:val="00004145"/>
    <w:rsid w:val="000050F0"/>
    <w:rsid w:val="000054A2"/>
    <w:rsid w:val="000066CD"/>
    <w:rsid w:val="000123E2"/>
    <w:rsid w:val="000136AB"/>
    <w:rsid w:val="0001389D"/>
    <w:rsid w:val="00014E0F"/>
    <w:rsid w:val="0001521B"/>
    <w:rsid w:val="00017112"/>
    <w:rsid w:val="0002321C"/>
    <w:rsid w:val="00026CB9"/>
    <w:rsid w:val="00027FA2"/>
    <w:rsid w:val="000310DA"/>
    <w:rsid w:val="00035CCD"/>
    <w:rsid w:val="00037ECE"/>
    <w:rsid w:val="00042597"/>
    <w:rsid w:val="000452EB"/>
    <w:rsid w:val="00045771"/>
    <w:rsid w:val="00051C32"/>
    <w:rsid w:val="00051E69"/>
    <w:rsid w:val="000520EB"/>
    <w:rsid w:val="00060C81"/>
    <w:rsid w:val="00061F78"/>
    <w:rsid w:val="000710EA"/>
    <w:rsid w:val="00071EB2"/>
    <w:rsid w:val="000725B1"/>
    <w:rsid w:val="000740F4"/>
    <w:rsid w:val="00075CA4"/>
    <w:rsid w:val="00075FE7"/>
    <w:rsid w:val="000801BA"/>
    <w:rsid w:val="000803C5"/>
    <w:rsid w:val="000827C1"/>
    <w:rsid w:val="00084777"/>
    <w:rsid w:val="000851A1"/>
    <w:rsid w:val="00086FC4"/>
    <w:rsid w:val="00087258"/>
    <w:rsid w:val="000909C8"/>
    <w:rsid w:val="0009335F"/>
    <w:rsid w:val="00096BCA"/>
    <w:rsid w:val="000A03C0"/>
    <w:rsid w:val="000A25D5"/>
    <w:rsid w:val="000A2B99"/>
    <w:rsid w:val="000A575F"/>
    <w:rsid w:val="000A6C23"/>
    <w:rsid w:val="000B3849"/>
    <w:rsid w:val="000B4671"/>
    <w:rsid w:val="000B6C12"/>
    <w:rsid w:val="000B7B55"/>
    <w:rsid w:val="000C3D3F"/>
    <w:rsid w:val="000D6DCB"/>
    <w:rsid w:val="000D72EF"/>
    <w:rsid w:val="000E42B4"/>
    <w:rsid w:val="000F516B"/>
    <w:rsid w:val="000F73F3"/>
    <w:rsid w:val="00111F03"/>
    <w:rsid w:val="00112A2E"/>
    <w:rsid w:val="00114305"/>
    <w:rsid w:val="00117DD9"/>
    <w:rsid w:val="00121F54"/>
    <w:rsid w:val="00133372"/>
    <w:rsid w:val="00133937"/>
    <w:rsid w:val="00135445"/>
    <w:rsid w:val="00135531"/>
    <w:rsid w:val="00135AF1"/>
    <w:rsid w:val="001361C9"/>
    <w:rsid w:val="001423D2"/>
    <w:rsid w:val="001446E1"/>
    <w:rsid w:val="00150143"/>
    <w:rsid w:val="00150270"/>
    <w:rsid w:val="001509FA"/>
    <w:rsid w:val="00151511"/>
    <w:rsid w:val="001539A9"/>
    <w:rsid w:val="00156F77"/>
    <w:rsid w:val="00172A10"/>
    <w:rsid w:val="00177130"/>
    <w:rsid w:val="00180354"/>
    <w:rsid w:val="0018626B"/>
    <w:rsid w:val="001907EC"/>
    <w:rsid w:val="00191E1B"/>
    <w:rsid w:val="00192B45"/>
    <w:rsid w:val="00193118"/>
    <w:rsid w:val="0019373D"/>
    <w:rsid w:val="00196CBC"/>
    <w:rsid w:val="001A2718"/>
    <w:rsid w:val="001A43AD"/>
    <w:rsid w:val="001A4506"/>
    <w:rsid w:val="001A6D3A"/>
    <w:rsid w:val="001A6EC9"/>
    <w:rsid w:val="001B1AD2"/>
    <w:rsid w:val="001B60A4"/>
    <w:rsid w:val="001C2116"/>
    <w:rsid w:val="001C337B"/>
    <w:rsid w:val="001C4A63"/>
    <w:rsid w:val="001D262E"/>
    <w:rsid w:val="001D32F8"/>
    <w:rsid w:val="001D33EA"/>
    <w:rsid w:val="001D46A9"/>
    <w:rsid w:val="001E0283"/>
    <w:rsid w:val="001E12D4"/>
    <w:rsid w:val="001E4039"/>
    <w:rsid w:val="001E5887"/>
    <w:rsid w:val="001F2322"/>
    <w:rsid w:val="001F3ECC"/>
    <w:rsid w:val="00200672"/>
    <w:rsid w:val="00203C02"/>
    <w:rsid w:val="00203FBB"/>
    <w:rsid w:val="00204865"/>
    <w:rsid w:val="0020594E"/>
    <w:rsid w:val="0020597D"/>
    <w:rsid w:val="00206D8C"/>
    <w:rsid w:val="00215F60"/>
    <w:rsid w:val="002160CB"/>
    <w:rsid w:val="00224696"/>
    <w:rsid w:val="00225684"/>
    <w:rsid w:val="00225844"/>
    <w:rsid w:val="00226119"/>
    <w:rsid w:val="00231A0B"/>
    <w:rsid w:val="00231B6F"/>
    <w:rsid w:val="002403E8"/>
    <w:rsid w:val="00247522"/>
    <w:rsid w:val="00265A1F"/>
    <w:rsid w:val="002708A1"/>
    <w:rsid w:val="002710EE"/>
    <w:rsid w:val="0027468D"/>
    <w:rsid w:val="00274A5F"/>
    <w:rsid w:val="00276FEA"/>
    <w:rsid w:val="00283766"/>
    <w:rsid w:val="00286C0F"/>
    <w:rsid w:val="00286DCF"/>
    <w:rsid w:val="00292B28"/>
    <w:rsid w:val="00293C33"/>
    <w:rsid w:val="00295EE6"/>
    <w:rsid w:val="00296399"/>
    <w:rsid w:val="00296B88"/>
    <w:rsid w:val="002A1A8D"/>
    <w:rsid w:val="002A29DD"/>
    <w:rsid w:val="002A2AE7"/>
    <w:rsid w:val="002A4B93"/>
    <w:rsid w:val="002A717E"/>
    <w:rsid w:val="002B58CB"/>
    <w:rsid w:val="002B77A5"/>
    <w:rsid w:val="002C1BF1"/>
    <w:rsid w:val="002C1EEF"/>
    <w:rsid w:val="002C2302"/>
    <w:rsid w:val="002C350F"/>
    <w:rsid w:val="002D365C"/>
    <w:rsid w:val="002D4BF4"/>
    <w:rsid w:val="002D5FC4"/>
    <w:rsid w:val="002E1443"/>
    <w:rsid w:val="002E2180"/>
    <w:rsid w:val="002E4DED"/>
    <w:rsid w:val="002E5AD7"/>
    <w:rsid w:val="002E6BE8"/>
    <w:rsid w:val="002E74FC"/>
    <w:rsid w:val="002F2213"/>
    <w:rsid w:val="002F32B7"/>
    <w:rsid w:val="002F3C57"/>
    <w:rsid w:val="002F52F3"/>
    <w:rsid w:val="002F62CE"/>
    <w:rsid w:val="002F72F0"/>
    <w:rsid w:val="00300032"/>
    <w:rsid w:val="00301EBA"/>
    <w:rsid w:val="0030270C"/>
    <w:rsid w:val="00303438"/>
    <w:rsid w:val="00303AA1"/>
    <w:rsid w:val="00306EE6"/>
    <w:rsid w:val="00310068"/>
    <w:rsid w:val="003101C6"/>
    <w:rsid w:val="00311465"/>
    <w:rsid w:val="00311E4D"/>
    <w:rsid w:val="0031262F"/>
    <w:rsid w:val="003151F4"/>
    <w:rsid w:val="00315657"/>
    <w:rsid w:val="003200EC"/>
    <w:rsid w:val="00320162"/>
    <w:rsid w:val="0032093B"/>
    <w:rsid w:val="003227DC"/>
    <w:rsid w:val="00332F95"/>
    <w:rsid w:val="00334AAF"/>
    <w:rsid w:val="0033623C"/>
    <w:rsid w:val="00340884"/>
    <w:rsid w:val="003412AC"/>
    <w:rsid w:val="003416AA"/>
    <w:rsid w:val="0034296C"/>
    <w:rsid w:val="00342A9B"/>
    <w:rsid w:val="00344E90"/>
    <w:rsid w:val="0034500C"/>
    <w:rsid w:val="00346BEF"/>
    <w:rsid w:val="00347397"/>
    <w:rsid w:val="0034798E"/>
    <w:rsid w:val="00347E06"/>
    <w:rsid w:val="00353674"/>
    <w:rsid w:val="00357272"/>
    <w:rsid w:val="00361870"/>
    <w:rsid w:val="00365F38"/>
    <w:rsid w:val="00366CFB"/>
    <w:rsid w:val="00367463"/>
    <w:rsid w:val="00370C18"/>
    <w:rsid w:val="00373079"/>
    <w:rsid w:val="00374FC6"/>
    <w:rsid w:val="003806FB"/>
    <w:rsid w:val="00381D4F"/>
    <w:rsid w:val="00384EAB"/>
    <w:rsid w:val="0038777C"/>
    <w:rsid w:val="00396134"/>
    <w:rsid w:val="0039620D"/>
    <w:rsid w:val="003963A3"/>
    <w:rsid w:val="003A0B07"/>
    <w:rsid w:val="003A243E"/>
    <w:rsid w:val="003A553A"/>
    <w:rsid w:val="003B3ED2"/>
    <w:rsid w:val="003B61D2"/>
    <w:rsid w:val="003C1C52"/>
    <w:rsid w:val="003C1FD2"/>
    <w:rsid w:val="003C39D7"/>
    <w:rsid w:val="003C3D0E"/>
    <w:rsid w:val="003D0398"/>
    <w:rsid w:val="003D5712"/>
    <w:rsid w:val="003E1405"/>
    <w:rsid w:val="003E4BA3"/>
    <w:rsid w:val="003E7E4A"/>
    <w:rsid w:val="003F1235"/>
    <w:rsid w:val="0040145C"/>
    <w:rsid w:val="004015E0"/>
    <w:rsid w:val="00403542"/>
    <w:rsid w:val="00406E74"/>
    <w:rsid w:val="00413B9C"/>
    <w:rsid w:val="00417612"/>
    <w:rsid w:val="004213A4"/>
    <w:rsid w:val="00422590"/>
    <w:rsid w:val="0042360C"/>
    <w:rsid w:val="004309C3"/>
    <w:rsid w:val="00435520"/>
    <w:rsid w:val="004412BD"/>
    <w:rsid w:val="00442FB8"/>
    <w:rsid w:val="00443533"/>
    <w:rsid w:val="00444070"/>
    <w:rsid w:val="004470B7"/>
    <w:rsid w:val="00460342"/>
    <w:rsid w:val="0046211A"/>
    <w:rsid w:val="00464111"/>
    <w:rsid w:val="004650CC"/>
    <w:rsid w:val="00466D7B"/>
    <w:rsid w:val="0046769F"/>
    <w:rsid w:val="004716E1"/>
    <w:rsid w:val="0047448D"/>
    <w:rsid w:val="004843E7"/>
    <w:rsid w:val="00484556"/>
    <w:rsid w:val="00485799"/>
    <w:rsid w:val="0049148F"/>
    <w:rsid w:val="00491B60"/>
    <w:rsid w:val="0049320A"/>
    <w:rsid w:val="00494A83"/>
    <w:rsid w:val="004A11A3"/>
    <w:rsid w:val="004A3706"/>
    <w:rsid w:val="004B5FAA"/>
    <w:rsid w:val="004B6310"/>
    <w:rsid w:val="004C1D7D"/>
    <w:rsid w:val="004C20D6"/>
    <w:rsid w:val="004C2DFC"/>
    <w:rsid w:val="004C72EE"/>
    <w:rsid w:val="004D0662"/>
    <w:rsid w:val="004D0EB0"/>
    <w:rsid w:val="004D2E52"/>
    <w:rsid w:val="004D3172"/>
    <w:rsid w:val="004E050B"/>
    <w:rsid w:val="004E297A"/>
    <w:rsid w:val="004E4685"/>
    <w:rsid w:val="004E6E43"/>
    <w:rsid w:val="004F09D4"/>
    <w:rsid w:val="004F1C04"/>
    <w:rsid w:val="004F5755"/>
    <w:rsid w:val="005000E7"/>
    <w:rsid w:val="00500778"/>
    <w:rsid w:val="005012AF"/>
    <w:rsid w:val="00503E20"/>
    <w:rsid w:val="0051442B"/>
    <w:rsid w:val="00515727"/>
    <w:rsid w:val="00517282"/>
    <w:rsid w:val="00521047"/>
    <w:rsid w:val="00521D2F"/>
    <w:rsid w:val="00525484"/>
    <w:rsid w:val="005254EB"/>
    <w:rsid w:val="005267A7"/>
    <w:rsid w:val="005305B9"/>
    <w:rsid w:val="00534033"/>
    <w:rsid w:val="005359B1"/>
    <w:rsid w:val="005365B9"/>
    <w:rsid w:val="00536B05"/>
    <w:rsid w:val="00541CEC"/>
    <w:rsid w:val="00541D2F"/>
    <w:rsid w:val="00545453"/>
    <w:rsid w:val="005541FB"/>
    <w:rsid w:val="0055427D"/>
    <w:rsid w:val="0055766E"/>
    <w:rsid w:val="00561EA6"/>
    <w:rsid w:val="00566312"/>
    <w:rsid w:val="00566B98"/>
    <w:rsid w:val="00567357"/>
    <w:rsid w:val="00573E45"/>
    <w:rsid w:val="00576DE3"/>
    <w:rsid w:val="00580E38"/>
    <w:rsid w:val="00581EA0"/>
    <w:rsid w:val="00581F08"/>
    <w:rsid w:val="00584AF8"/>
    <w:rsid w:val="00585BC7"/>
    <w:rsid w:val="00586924"/>
    <w:rsid w:val="00591D69"/>
    <w:rsid w:val="00593E92"/>
    <w:rsid w:val="005951E7"/>
    <w:rsid w:val="005A22D7"/>
    <w:rsid w:val="005A2F3B"/>
    <w:rsid w:val="005A3758"/>
    <w:rsid w:val="005A6620"/>
    <w:rsid w:val="005B2D52"/>
    <w:rsid w:val="005B67F7"/>
    <w:rsid w:val="005B7D7A"/>
    <w:rsid w:val="005B7E41"/>
    <w:rsid w:val="005C6DBD"/>
    <w:rsid w:val="005C7301"/>
    <w:rsid w:val="005D16BF"/>
    <w:rsid w:val="005D247C"/>
    <w:rsid w:val="005E009A"/>
    <w:rsid w:val="005E09E8"/>
    <w:rsid w:val="005E3BDB"/>
    <w:rsid w:val="005E6A91"/>
    <w:rsid w:val="005E7A93"/>
    <w:rsid w:val="005E7E50"/>
    <w:rsid w:val="005E7F2B"/>
    <w:rsid w:val="005F0210"/>
    <w:rsid w:val="005F050A"/>
    <w:rsid w:val="005F547A"/>
    <w:rsid w:val="005F6F1A"/>
    <w:rsid w:val="00603069"/>
    <w:rsid w:val="0060740F"/>
    <w:rsid w:val="00612F36"/>
    <w:rsid w:val="00630778"/>
    <w:rsid w:val="006343F7"/>
    <w:rsid w:val="00636D92"/>
    <w:rsid w:val="006378E3"/>
    <w:rsid w:val="0064095D"/>
    <w:rsid w:val="00646630"/>
    <w:rsid w:val="00646678"/>
    <w:rsid w:val="006513E7"/>
    <w:rsid w:val="00651955"/>
    <w:rsid w:val="006626AB"/>
    <w:rsid w:val="00662CC5"/>
    <w:rsid w:val="00667637"/>
    <w:rsid w:val="006707B5"/>
    <w:rsid w:val="00680FB4"/>
    <w:rsid w:val="00682BE5"/>
    <w:rsid w:val="00683238"/>
    <w:rsid w:val="00687F25"/>
    <w:rsid w:val="006A40EF"/>
    <w:rsid w:val="006A571A"/>
    <w:rsid w:val="006A65FD"/>
    <w:rsid w:val="006A675D"/>
    <w:rsid w:val="006A67E7"/>
    <w:rsid w:val="006B399F"/>
    <w:rsid w:val="006C118B"/>
    <w:rsid w:val="006C1DB2"/>
    <w:rsid w:val="006C6BB8"/>
    <w:rsid w:val="006C7DFD"/>
    <w:rsid w:val="006D1C90"/>
    <w:rsid w:val="006D46FA"/>
    <w:rsid w:val="006D50DC"/>
    <w:rsid w:val="006D7211"/>
    <w:rsid w:val="006D7DAB"/>
    <w:rsid w:val="00700733"/>
    <w:rsid w:val="00700FCD"/>
    <w:rsid w:val="00703FC0"/>
    <w:rsid w:val="00704652"/>
    <w:rsid w:val="00706735"/>
    <w:rsid w:val="0071245B"/>
    <w:rsid w:val="00717843"/>
    <w:rsid w:val="007213D1"/>
    <w:rsid w:val="0072299E"/>
    <w:rsid w:val="0072349A"/>
    <w:rsid w:val="00724F8B"/>
    <w:rsid w:val="007279BC"/>
    <w:rsid w:val="00732B75"/>
    <w:rsid w:val="00733C0C"/>
    <w:rsid w:val="00734480"/>
    <w:rsid w:val="00735DAB"/>
    <w:rsid w:val="007407F1"/>
    <w:rsid w:val="00740EF9"/>
    <w:rsid w:val="00741757"/>
    <w:rsid w:val="00745689"/>
    <w:rsid w:val="00745BD1"/>
    <w:rsid w:val="00747552"/>
    <w:rsid w:val="00750BFF"/>
    <w:rsid w:val="00751137"/>
    <w:rsid w:val="00751424"/>
    <w:rsid w:val="00755695"/>
    <w:rsid w:val="007560DF"/>
    <w:rsid w:val="0076072D"/>
    <w:rsid w:val="00760904"/>
    <w:rsid w:val="0076592D"/>
    <w:rsid w:val="00765E13"/>
    <w:rsid w:val="00773B74"/>
    <w:rsid w:val="0077469E"/>
    <w:rsid w:val="00774F75"/>
    <w:rsid w:val="00782528"/>
    <w:rsid w:val="00782C44"/>
    <w:rsid w:val="00782E79"/>
    <w:rsid w:val="007831BE"/>
    <w:rsid w:val="00785455"/>
    <w:rsid w:val="00786322"/>
    <w:rsid w:val="00791974"/>
    <w:rsid w:val="0079617F"/>
    <w:rsid w:val="007A3D9B"/>
    <w:rsid w:val="007A4F02"/>
    <w:rsid w:val="007A6D97"/>
    <w:rsid w:val="007A7A95"/>
    <w:rsid w:val="007B089D"/>
    <w:rsid w:val="007B1F69"/>
    <w:rsid w:val="007B4F79"/>
    <w:rsid w:val="007C3235"/>
    <w:rsid w:val="007C35BA"/>
    <w:rsid w:val="007C7E2D"/>
    <w:rsid w:val="007D3765"/>
    <w:rsid w:val="007D75AC"/>
    <w:rsid w:val="007E138C"/>
    <w:rsid w:val="007E1CA6"/>
    <w:rsid w:val="007E4013"/>
    <w:rsid w:val="007E4FCC"/>
    <w:rsid w:val="008015DB"/>
    <w:rsid w:val="008057EA"/>
    <w:rsid w:val="00810384"/>
    <w:rsid w:val="00811E59"/>
    <w:rsid w:val="00813014"/>
    <w:rsid w:val="00813A18"/>
    <w:rsid w:val="00815656"/>
    <w:rsid w:val="0081595F"/>
    <w:rsid w:val="00831215"/>
    <w:rsid w:val="0083129B"/>
    <w:rsid w:val="008324B0"/>
    <w:rsid w:val="00834214"/>
    <w:rsid w:val="00835810"/>
    <w:rsid w:val="00835C9C"/>
    <w:rsid w:val="00836149"/>
    <w:rsid w:val="0085304C"/>
    <w:rsid w:val="00855D4A"/>
    <w:rsid w:val="00861846"/>
    <w:rsid w:val="00864661"/>
    <w:rsid w:val="00867920"/>
    <w:rsid w:val="00873DA1"/>
    <w:rsid w:val="008763AE"/>
    <w:rsid w:val="0088373F"/>
    <w:rsid w:val="00884079"/>
    <w:rsid w:val="00886CD2"/>
    <w:rsid w:val="0089190B"/>
    <w:rsid w:val="00891AA8"/>
    <w:rsid w:val="00891C56"/>
    <w:rsid w:val="008A2283"/>
    <w:rsid w:val="008A2B9C"/>
    <w:rsid w:val="008A3C47"/>
    <w:rsid w:val="008A5514"/>
    <w:rsid w:val="008B0AC7"/>
    <w:rsid w:val="008C19F1"/>
    <w:rsid w:val="008C212C"/>
    <w:rsid w:val="008C217C"/>
    <w:rsid w:val="008C22CD"/>
    <w:rsid w:val="008C24B5"/>
    <w:rsid w:val="008C29D8"/>
    <w:rsid w:val="008C6C8B"/>
    <w:rsid w:val="008C775F"/>
    <w:rsid w:val="008D3EAA"/>
    <w:rsid w:val="008D78DE"/>
    <w:rsid w:val="008D7C5C"/>
    <w:rsid w:val="008E089B"/>
    <w:rsid w:val="008E5F9A"/>
    <w:rsid w:val="008E6225"/>
    <w:rsid w:val="009002EC"/>
    <w:rsid w:val="00902F1B"/>
    <w:rsid w:val="00904526"/>
    <w:rsid w:val="00904A8F"/>
    <w:rsid w:val="009058C9"/>
    <w:rsid w:val="009153CD"/>
    <w:rsid w:val="00921D59"/>
    <w:rsid w:val="00922E7D"/>
    <w:rsid w:val="00922EE2"/>
    <w:rsid w:val="009340C4"/>
    <w:rsid w:val="00934A45"/>
    <w:rsid w:val="00935698"/>
    <w:rsid w:val="00936E97"/>
    <w:rsid w:val="0094063E"/>
    <w:rsid w:val="00945435"/>
    <w:rsid w:val="00960DA2"/>
    <w:rsid w:val="0096198B"/>
    <w:rsid w:val="00967DF8"/>
    <w:rsid w:val="009758A2"/>
    <w:rsid w:val="009767F2"/>
    <w:rsid w:val="009818C3"/>
    <w:rsid w:val="00992973"/>
    <w:rsid w:val="00992DDD"/>
    <w:rsid w:val="0099561D"/>
    <w:rsid w:val="00997C74"/>
    <w:rsid w:val="009A24ED"/>
    <w:rsid w:val="009A2DE4"/>
    <w:rsid w:val="009A636C"/>
    <w:rsid w:val="009B1319"/>
    <w:rsid w:val="009B4C38"/>
    <w:rsid w:val="009B7CCB"/>
    <w:rsid w:val="009C41BB"/>
    <w:rsid w:val="009C4408"/>
    <w:rsid w:val="009C575C"/>
    <w:rsid w:val="009C68F0"/>
    <w:rsid w:val="009D1FB3"/>
    <w:rsid w:val="009D3967"/>
    <w:rsid w:val="009D704D"/>
    <w:rsid w:val="009E0B77"/>
    <w:rsid w:val="009E1BCC"/>
    <w:rsid w:val="009E5E41"/>
    <w:rsid w:val="00A008A5"/>
    <w:rsid w:val="00A01C76"/>
    <w:rsid w:val="00A054B2"/>
    <w:rsid w:val="00A057B2"/>
    <w:rsid w:val="00A0624F"/>
    <w:rsid w:val="00A07A4E"/>
    <w:rsid w:val="00A1043B"/>
    <w:rsid w:val="00A10580"/>
    <w:rsid w:val="00A1328B"/>
    <w:rsid w:val="00A14A6B"/>
    <w:rsid w:val="00A2635D"/>
    <w:rsid w:val="00A27C35"/>
    <w:rsid w:val="00A361B5"/>
    <w:rsid w:val="00A418C0"/>
    <w:rsid w:val="00A41DF3"/>
    <w:rsid w:val="00A41F65"/>
    <w:rsid w:val="00A45753"/>
    <w:rsid w:val="00A50385"/>
    <w:rsid w:val="00A519F1"/>
    <w:rsid w:val="00A54B9B"/>
    <w:rsid w:val="00A56345"/>
    <w:rsid w:val="00A57681"/>
    <w:rsid w:val="00A63C7E"/>
    <w:rsid w:val="00A7372A"/>
    <w:rsid w:val="00A76020"/>
    <w:rsid w:val="00A7752E"/>
    <w:rsid w:val="00A84F10"/>
    <w:rsid w:val="00A87F52"/>
    <w:rsid w:val="00A9079E"/>
    <w:rsid w:val="00A95195"/>
    <w:rsid w:val="00A95AE7"/>
    <w:rsid w:val="00A96B63"/>
    <w:rsid w:val="00AA24EA"/>
    <w:rsid w:val="00AA2A46"/>
    <w:rsid w:val="00AA5BAD"/>
    <w:rsid w:val="00AB3FF8"/>
    <w:rsid w:val="00AB453E"/>
    <w:rsid w:val="00AB4CCE"/>
    <w:rsid w:val="00AB572C"/>
    <w:rsid w:val="00AB7EBF"/>
    <w:rsid w:val="00AC7204"/>
    <w:rsid w:val="00AD0B91"/>
    <w:rsid w:val="00AD12CA"/>
    <w:rsid w:val="00AD22D7"/>
    <w:rsid w:val="00AD2C81"/>
    <w:rsid w:val="00AD3BA6"/>
    <w:rsid w:val="00AD556E"/>
    <w:rsid w:val="00AD64FF"/>
    <w:rsid w:val="00AE0E67"/>
    <w:rsid w:val="00AE3347"/>
    <w:rsid w:val="00AE5A46"/>
    <w:rsid w:val="00AE6B9D"/>
    <w:rsid w:val="00AF251F"/>
    <w:rsid w:val="00AF418F"/>
    <w:rsid w:val="00AF5214"/>
    <w:rsid w:val="00B02174"/>
    <w:rsid w:val="00B02463"/>
    <w:rsid w:val="00B05DAF"/>
    <w:rsid w:val="00B12329"/>
    <w:rsid w:val="00B14FC5"/>
    <w:rsid w:val="00B20EC7"/>
    <w:rsid w:val="00B21DC9"/>
    <w:rsid w:val="00B270CA"/>
    <w:rsid w:val="00B30BC1"/>
    <w:rsid w:val="00B377D3"/>
    <w:rsid w:val="00B4145C"/>
    <w:rsid w:val="00B45DF4"/>
    <w:rsid w:val="00B463D2"/>
    <w:rsid w:val="00B5754A"/>
    <w:rsid w:val="00B62F81"/>
    <w:rsid w:val="00B722BA"/>
    <w:rsid w:val="00B7254C"/>
    <w:rsid w:val="00B73089"/>
    <w:rsid w:val="00B73488"/>
    <w:rsid w:val="00B801DC"/>
    <w:rsid w:val="00B84A4C"/>
    <w:rsid w:val="00B87ABC"/>
    <w:rsid w:val="00B911A6"/>
    <w:rsid w:val="00B9277B"/>
    <w:rsid w:val="00B93CCA"/>
    <w:rsid w:val="00B94115"/>
    <w:rsid w:val="00B94FBC"/>
    <w:rsid w:val="00B95AD7"/>
    <w:rsid w:val="00B968D9"/>
    <w:rsid w:val="00B9798B"/>
    <w:rsid w:val="00BA127F"/>
    <w:rsid w:val="00BB11F5"/>
    <w:rsid w:val="00BB6515"/>
    <w:rsid w:val="00BB65EB"/>
    <w:rsid w:val="00BB6EA6"/>
    <w:rsid w:val="00BB71C2"/>
    <w:rsid w:val="00BC09CD"/>
    <w:rsid w:val="00BC2385"/>
    <w:rsid w:val="00BC3549"/>
    <w:rsid w:val="00BC3AC1"/>
    <w:rsid w:val="00BC783B"/>
    <w:rsid w:val="00BD0D15"/>
    <w:rsid w:val="00BD2A35"/>
    <w:rsid w:val="00BD63D3"/>
    <w:rsid w:val="00BD69FE"/>
    <w:rsid w:val="00BE1DC8"/>
    <w:rsid w:val="00BF1F4E"/>
    <w:rsid w:val="00BF375D"/>
    <w:rsid w:val="00BF5B9C"/>
    <w:rsid w:val="00C02ECC"/>
    <w:rsid w:val="00C12933"/>
    <w:rsid w:val="00C13611"/>
    <w:rsid w:val="00C15008"/>
    <w:rsid w:val="00C22229"/>
    <w:rsid w:val="00C23064"/>
    <w:rsid w:val="00C314B5"/>
    <w:rsid w:val="00C349C2"/>
    <w:rsid w:val="00C36FA5"/>
    <w:rsid w:val="00C418B2"/>
    <w:rsid w:val="00C628A5"/>
    <w:rsid w:val="00C67569"/>
    <w:rsid w:val="00C72A21"/>
    <w:rsid w:val="00C76C53"/>
    <w:rsid w:val="00C7708E"/>
    <w:rsid w:val="00C77C44"/>
    <w:rsid w:val="00C77DDF"/>
    <w:rsid w:val="00C8024C"/>
    <w:rsid w:val="00C847DF"/>
    <w:rsid w:val="00C867D0"/>
    <w:rsid w:val="00C9643E"/>
    <w:rsid w:val="00C96764"/>
    <w:rsid w:val="00C96B32"/>
    <w:rsid w:val="00CA0C65"/>
    <w:rsid w:val="00CA423E"/>
    <w:rsid w:val="00CB4C1D"/>
    <w:rsid w:val="00CC0719"/>
    <w:rsid w:val="00CD2ED2"/>
    <w:rsid w:val="00CD43B2"/>
    <w:rsid w:val="00CD55CE"/>
    <w:rsid w:val="00CE04D2"/>
    <w:rsid w:val="00CE12D2"/>
    <w:rsid w:val="00CE19D2"/>
    <w:rsid w:val="00CF4124"/>
    <w:rsid w:val="00CF4DB3"/>
    <w:rsid w:val="00D03E6A"/>
    <w:rsid w:val="00D076E3"/>
    <w:rsid w:val="00D0772D"/>
    <w:rsid w:val="00D11D19"/>
    <w:rsid w:val="00D124A3"/>
    <w:rsid w:val="00D148BA"/>
    <w:rsid w:val="00D16AAA"/>
    <w:rsid w:val="00D17624"/>
    <w:rsid w:val="00D20705"/>
    <w:rsid w:val="00D260DF"/>
    <w:rsid w:val="00D26501"/>
    <w:rsid w:val="00D313A8"/>
    <w:rsid w:val="00D3456E"/>
    <w:rsid w:val="00D41922"/>
    <w:rsid w:val="00D42C2A"/>
    <w:rsid w:val="00D42D24"/>
    <w:rsid w:val="00D45B61"/>
    <w:rsid w:val="00D472ED"/>
    <w:rsid w:val="00D4774B"/>
    <w:rsid w:val="00D51186"/>
    <w:rsid w:val="00D553C6"/>
    <w:rsid w:val="00D57630"/>
    <w:rsid w:val="00D63CE5"/>
    <w:rsid w:val="00D63FB3"/>
    <w:rsid w:val="00D6708B"/>
    <w:rsid w:val="00D73D75"/>
    <w:rsid w:val="00D770F3"/>
    <w:rsid w:val="00D83944"/>
    <w:rsid w:val="00D909F4"/>
    <w:rsid w:val="00D90B75"/>
    <w:rsid w:val="00D97E7C"/>
    <w:rsid w:val="00DB3793"/>
    <w:rsid w:val="00DB4AB9"/>
    <w:rsid w:val="00DB5098"/>
    <w:rsid w:val="00DB70F4"/>
    <w:rsid w:val="00DC3C99"/>
    <w:rsid w:val="00DD5229"/>
    <w:rsid w:val="00DD791E"/>
    <w:rsid w:val="00DE1F77"/>
    <w:rsid w:val="00DE24F0"/>
    <w:rsid w:val="00DE4F4E"/>
    <w:rsid w:val="00DF516E"/>
    <w:rsid w:val="00E02A96"/>
    <w:rsid w:val="00E0305A"/>
    <w:rsid w:val="00E0342B"/>
    <w:rsid w:val="00E13AF9"/>
    <w:rsid w:val="00E159CD"/>
    <w:rsid w:val="00E23887"/>
    <w:rsid w:val="00E2468A"/>
    <w:rsid w:val="00E27254"/>
    <w:rsid w:val="00E27A53"/>
    <w:rsid w:val="00E42108"/>
    <w:rsid w:val="00E42D01"/>
    <w:rsid w:val="00E44E50"/>
    <w:rsid w:val="00E44FA6"/>
    <w:rsid w:val="00E47280"/>
    <w:rsid w:val="00E47FB9"/>
    <w:rsid w:val="00E501C4"/>
    <w:rsid w:val="00E56CE0"/>
    <w:rsid w:val="00E573FA"/>
    <w:rsid w:val="00E60D27"/>
    <w:rsid w:val="00E6284E"/>
    <w:rsid w:val="00E64AE9"/>
    <w:rsid w:val="00E662B7"/>
    <w:rsid w:val="00E7072B"/>
    <w:rsid w:val="00E73E35"/>
    <w:rsid w:val="00E75927"/>
    <w:rsid w:val="00E76273"/>
    <w:rsid w:val="00E765AC"/>
    <w:rsid w:val="00E81D97"/>
    <w:rsid w:val="00E8351B"/>
    <w:rsid w:val="00E83689"/>
    <w:rsid w:val="00E90162"/>
    <w:rsid w:val="00E91014"/>
    <w:rsid w:val="00E91181"/>
    <w:rsid w:val="00E955BB"/>
    <w:rsid w:val="00E956E1"/>
    <w:rsid w:val="00E95EA3"/>
    <w:rsid w:val="00E965B8"/>
    <w:rsid w:val="00E9688C"/>
    <w:rsid w:val="00EA20D3"/>
    <w:rsid w:val="00EA2CFB"/>
    <w:rsid w:val="00EA7DFB"/>
    <w:rsid w:val="00EB2C64"/>
    <w:rsid w:val="00EB2D2A"/>
    <w:rsid w:val="00EB3643"/>
    <w:rsid w:val="00EB696D"/>
    <w:rsid w:val="00EC0FA6"/>
    <w:rsid w:val="00EC1460"/>
    <w:rsid w:val="00EC4174"/>
    <w:rsid w:val="00ED3144"/>
    <w:rsid w:val="00EE10FE"/>
    <w:rsid w:val="00EE2B05"/>
    <w:rsid w:val="00EE4F14"/>
    <w:rsid w:val="00EF7E03"/>
    <w:rsid w:val="00F13766"/>
    <w:rsid w:val="00F17F6C"/>
    <w:rsid w:val="00F252EC"/>
    <w:rsid w:val="00F31A79"/>
    <w:rsid w:val="00F33CD5"/>
    <w:rsid w:val="00F348B9"/>
    <w:rsid w:val="00F36625"/>
    <w:rsid w:val="00F464FC"/>
    <w:rsid w:val="00F50011"/>
    <w:rsid w:val="00F515E5"/>
    <w:rsid w:val="00F5167A"/>
    <w:rsid w:val="00F63103"/>
    <w:rsid w:val="00F638E3"/>
    <w:rsid w:val="00F651F3"/>
    <w:rsid w:val="00F6744F"/>
    <w:rsid w:val="00F7229D"/>
    <w:rsid w:val="00F736CF"/>
    <w:rsid w:val="00F74FC9"/>
    <w:rsid w:val="00F84092"/>
    <w:rsid w:val="00F87B31"/>
    <w:rsid w:val="00F937B5"/>
    <w:rsid w:val="00F9532A"/>
    <w:rsid w:val="00F96DD3"/>
    <w:rsid w:val="00FA2738"/>
    <w:rsid w:val="00FA5A6A"/>
    <w:rsid w:val="00FB19AD"/>
    <w:rsid w:val="00FB558C"/>
    <w:rsid w:val="00FB5948"/>
    <w:rsid w:val="00FC3CE5"/>
    <w:rsid w:val="00FC4539"/>
    <w:rsid w:val="00FC5C52"/>
    <w:rsid w:val="00FD3BA7"/>
    <w:rsid w:val="00FE60EF"/>
    <w:rsid w:val="00FE772B"/>
    <w:rsid w:val="00FE7F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5B588"/>
  <w15:docId w15:val="{EB1CE06F-D2BF-4214-9B34-4C3F5F917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A6C23"/>
    <w:pPr>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semiHidden/>
    <w:unhideWhenUsed/>
    <w:qFormat/>
    <w:rsid w:val="000A6C23"/>
    <w:pPr>
      <w:keepNext/>
      <w:tabs>
        <w:tab w:val="left" w:pos="7655"/>
      </w:tabs>
      <w:jc w:val="right"/>
      <w:outlineLvl w:val="1"/>
    </w:pPr>
    <w:rPr>
      <w:rFonts w:ascii="Arial" w:hAnsi="Arial"/>
      <w:b/>
      <w:sz w:val="16"/>
    </w:rPr>
  </w:style>
  <w:style w:type="paragraph" w:styleId="Nagwek7">
    <w:name w:val="heading 7"/>
    <w:basedOn w:val="Normalny"/>
    <w:next w:val="Normalny"/>
    <w:link w:val="Nagwek7Znak"/>
    <w:semiHidden/>
    <w:unhideWhenUsed/>
    <w:qFormat/>
    <w:rsid w:val="000A6C23"/>
    <w:pPr>
      <w:keepNext/>
      <w:jc w:val="center"/>
      <w:outlineLvl w:val="6"/>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0A6C23"/>
    <w:rPr>
      <w:rFonts w:ascii="Arial" w:eastAsia="Times New Roman" w:hAnsi="Arial" w:cs="Times New Roman"/>
      <w:b/>
      <w:sz w:val="16"/>
      <w:szCs w:val="20"/>
    </w:rPr>
  </w:style>
  <w:style w:type="character" w:customStyle="1" w:styleId="Nagwek7Znak">
    <w:name w:val="Nagłówek 7 Znak"/>
    <w:basedOn w:val="Domylnaczcionkaakapitu"/>
    <w:link w:val="Nagwek7"/>
    <w:semiHidden/>
    <w:rsid w:val="000A6C23"/>
    <w:rPr>
      <w:rFonts w:ascii="Arial" w:eastAsia="Times New Roman" w:hAnsi="Arial" w:cs="Times New Roman"/>
      <w:b/>
      <w:sz w:val="24"/>
      <w:szCs w:val="20"/>
      <w:lang w:eastAsia="pl-PL"/>
    </w:rPr>
  </w:style>
  <w:style w:type="paragraph" w:styleId="Nagwek">
    <w:name w:val="header"/>
    <w:basedOn w:val="Normalny"/>
    <w:link w:val="NagwekZnak"/>
    <w:unhideWhenUsed/>
    <w:rsid w:val="000A6C23"/>
    <w:pPr>
      <w:tabs>
        <w:tab w:val="center" w:pos="4536"/>
        <w:tab w:val="right" w:pos="9072"/>
      </w:tabs>
    </w:pPr>
  </w:style>
  <w:style w:type="character" w:customStyle="1" w:styleId="NagwekZnak">
    <w:name w:val="Nagłówek Znak"/>
    <w:basedOn w:val="Domylnaczcionkaakapitu"/>
    <w:link w:val="Nagwek"/>
    <w:rsid w:val="000A6C23"/>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0A6C23"/>
    <w:pPr>
      <w:tabs>
        <w:tab w:val="center" w:pos="4536"/>
        <w:tab w:val="right" w:pos="9072"/>
      </w:tabs>
    </w:pPr>
    <w:rPr>
      <w:rFonts w:ascii="Arial" w:hAnsi="Arial"/>
      <w:sz w:val="24"/>
    </w:rPr>
  </w:style>
  <w:style w:type="character" w:customStyle="1" w:styleId="StopkaZnak">
    <w:name w:val="Stopka Znak"/>
    <w:basedOn w:val="Domylnaczcionkaakapitu"/>
    <w:link w:val="Stopka"/>
    <w:uiPriority w:val="99"/>
    <w:rsid w:val="000A6C23"/>
    <w:rPr>
      <w:rFonts w:ascii="Arial" w:eastAsia="Times New Roman" w:hAnsi="Arial" w:cs="Times New Roman"/>
      <w:sz w:val="24"/>
      <w:szCs w:val="20"/>
    </w:rPr>
  </w:style>
  <w:style w:type="paragraph" w:styleId="Adreszwrotnynakopercie">
    <w:name w:val="envelope return"/>
    <w:basedOn w:val="Normalny"/>
    <w:unhideWhenUsed/>
    <w:rsid w:val="000A6C23"/>
    <w:rPr>
      <w:rFonts w:ascii="Arial" w:hAnsi="Arial"/>
    </w:rPr>
  </w:style>
  <w:style w:type="paragraph" w:styleId="Lista2">
    <w:name w:val="List 2"/>
    <w:basedOn w:val="Normalny"/>
    <w:semiHidden/>
    <w:unhideWhenUsed/>
    <w:rsid w:val="000A6C23"/>
    <w:pPr>
      <w:ind w:left="566" w:hanging="283"/>
      <w:contextualSpacing/>
    </w:pPr>
  </w:style>
  <w:style w:type="paragraph" w:styleId="Tekstpodstawowy">
    <w:name w:val="Body Text"/>
    <w:basedOn w:val="Normalny"/>
    <w:link w:val="TekstpodstawowyZnak"/>
    <w:semiHidden/>
    <w:unhideWhenUsed/>
    <w:rsid w:val="000A6C23"/>
    <w:pPr>
      <w:tabs>
        <w:tab w:val="right" w:leader="dot" w:pos="9072"/>
      </w:tabs>
    </w:pPr>
    <w:rPr>
      <w:rFonts w:ascii="Arial" w:hAnsi="Arial"/>
    </w:rPr>
  </w:style>
  <w:style w:type="character" w:customStyle="1" w:styleId="TekstpodstawowyZnak">
    <w:name w:val="Tekst podstawowy Znak"/>
    <w:basedOn w:val="Domylnaczcionkaakapitu"/>
    <w:link w:val="Tekstpodstawowy"/>
    <w:semiHidden/>
    <w:rsid w:val="000A6C23"/>
    <w:rPr>
      <w:rFonts w:ascii="Arial" w:eastAsia="Times New Roman" w:hAnsi="Arial" w:cs="Times New Roman"/>
      <w:sz w:val="20"/>
      <w:szCs w:val="20"/>
    </w:rPr>
  </w:style>
  <w:style w:type="paragraph" w:styleId="Tekstpodstawowywcity">
    <w:name w:val="Body Text Indent"/>
    <w:basedOn w:val="Normalny"/>
    <w:link w:val="TekstpodstawowywcityZnak"/>
    <w:unhideWhenUsed/>
    <w:rsid w:val="000A6C23"/>
    <w:pPr>
      <w:tabs>
        <w:tab w:val="decimal" w:pos="8789"/>
      </w:tabs>
      <w:ind w:firstLine="4111"/>
    </w:pPr>
    <w:rPr>
      <w:rFonts w:ascii="Arial" w:hAnsi="Arial"/>
      <w:sz w:val="24"/>
    </w:rPr>
  </w:style>
  <w:style w:type="character" w:customStyle="1" w:styleId="TekstpodstawowywcityZnak">
    <w:name w:val="Tekst podstawowy wcięty Znak"/>
    <w:basedOn w:val="Domylnaczcionkaakapitu"/>
    <w:link w:val="Tekstpodstawowywcity"/>
    <w:rsid w:val="000A6C23"/>
    <w:rPr>
      <w:rFonts w:ascii="Arial" w:eastAsia="Times New Roman" w:hAnsi="Arial" w:cs="Times New Roman"/>
      <w:sz w:val="24"/>
      <w:szCs w:val="20"/>
    </w:rPr>
  </w:style>
  <w:style w:type="paragraph" w:styleId="Tekstpodstawowywcity2">
    <w:name w:val="Body Text Indent 2"/>
    <w:basedOn w:val="Normalny"/>
    <w:link w:val="Tekstpodstawowywcity2Znak"/>
    <w:semiHidden/>
    <w:unhideWhenUsed/>
    <w:rsid w:val="000A6C23"/>
    <w:pPr>
      <w:tabs>
        <w:tab w:val="decimal" w:pos="8789"/>
      </w:tabs>
      <w:ind w:firstLine="2835"/>
    </w:pPr>
    <w:rPr>
      <w:rFonts w:ascii="Arial" w:hAnsi="Arial"/>
      <w:sz w:val="24"/>
    </w:rPr>
  </w:style>
  <w:style w:type="character" w:customStyle="1" w:styleId="Tekstpodstawowywcity2Znak">
    <w:name w:val="Tekst podstawowy wcięty 2 Znak"/>
    <w:basedOn w:val="Domylnaczcionkaakapitu"/>
    <w:link w:val="Tekstpodstawowywcity2"/>
    <w:semiHidden/>
    <w:rsid w:val="000A6C23"/>
    <w:rPr>
      <w:rFonts w:ascii="Arial" w:eastAsia="Times New Roman" w:hAnsi="Arial" w:cs="Times New Roman"/>
      <w:sz w:val="24"/>
      <w:szCs w:val="20"/>
    </w:rPr>
  </w:style>
  <w:style w:type="paragraph" w:styleId="Akapitzlist">
    <w:name w:val="List Paragraph"/>
    <w:basedOn w:val="Normalny"/>
    <w:uiPriority w:val="34"/>
    <w:qFormat/>
    <w:rsid w:val="000A6C23"/>
    <w:pPr>
      <w:ind w:left="708"/>
    </w:pPr>
  </w:style>
  <w:style w:type="paragraph" w:customStyle="1" w:styleId="Default">
    <w:name w:val="Default"/>
    <w:rsid w:val="000A6C23"/>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Style14">
    <w:name w:val="Style14"/>
    <w:basedOn w:val="Normalny"/>
    <w:uiPriority w:val="99"/>
    <w:rsid w:val="000A6C23"/>
    <w:pPr>
      <w:widowControl w:val="0"/>
      <w:autoSpaceDE w:val="0"/>
      <w:autoSpaceDN w:val="0"/>
      <w:adjustRightInd w:val="0"/>
      <w:spacing w:line="254" w:lineRule="exact"/>
      <w:ind w:hanging="350"/>
      <w:jc w:val="both"/>
    </w:pPr>
    <w:rPr>
      <w:sz w:val="24"/>
      <w:szCs w:val="24"/>
    </w:rPr>
  </w:style>
  <w:style w:type="paragraph" w:customStyle="1" w:styleId="awciety">
    <w:name w:val="a) wciety"/>
    <w:basedOn w:val="Normalny"/>
    <w:rsid w:val="000A6C23"/>
    <w:pPr>
      <w:suppressAutoHyphens/>
      <w:snapToGrid w:val="0"/>
      <w:spacing w:line="258" w:lineRule="atLeast"/>
      <w:ind w:left="567" w:hanging="238"/>
      <w:jc w:val="both"/>
    </w:pPr>
    <w:rPr>
      <w:rFonts w:ascii="FrankfurtGothic" w:hAnsi="FrankfurtGothic" w:cs="FrankfurtGothic"/>
      <w:color w:val="000000"/>
      <w:sz w:val="19"/>
      <w:lang w:eastAsia="ar-SA"/>
    </w:rPr>
  </w:style>
  <w:style w:type="paragraph" w:customStyle="1" w:styleId="Wzorytekst">
    <w:name w:val="Wzory tekst"/>
    <w:basedOn w:val="Normalny"/>
    <w:uiPriority w:val="99"/>
    <w:rsid w:val="000A6C23"/>
    <w:pPr>
      <w:widowControl w:val="0"/>
      <w:autoSpaceDE w:val="0"/>
      <w:autoSpaceDN w:val="0"/>
      <w:adjustRightInd w:val="0"/>
      <w:spacing w:line="288" w:lineRule="auto"/>
      <w:jc w:val="both"/>
    </w:pPr>
    <w:rPr>
      <w:rFonts w:ascii="Charter BT Pro" w:hAnsi="Charter BT Pro" w:cs="Charter BT Pro"/>
      <w:color w:val="000000"/>
      <w:sz w:val="18"/>
      <w:szCs w:val="18"/>
    </w:rPr>
  </w:style>
  <w:style w:type="character" w:customStyle="1" w:styleId="FontStyle57">
    <w:name w:val="Font Style57"/>
    <w:uiPriority w:val="99"/>
    <w:rsid w:val="000A6C23"/>
    <w:rPr>
      <w:rFonts w:ascii="Times New Roman" w:hAnsi="Times New Roman" w:cs="Times New Roman" w:hint="default"/>
      <w:color w:val="000000"/>
      <w:sz w:val="18"/>
      <w:szCs w:val="18"/>
    </w:rPr>
  </w:style>
  <w:style w:type="character" w:customStyle="1" w:styleId="Bold">
    <w:name w:val="Bold"/>
    <w:uiPriority w:val="99"/>
    <w:rsid w:val="000A6C23"/>
    <w:rPr>
      <w:b/>
      <w:bCs w:val="0"/>
    </w:rPr>
  </w:style>
  <w:style w:type="character" w:styleId="Tekstzastpczy">
    <w:name w:val="Placeholder Text"/>
    <w:basedOn w:val="Domylnaczcionkaakapitu"/>
    <w:uiPriority w:val="99"/>
    <w:semiHidden/>
    <w:rsid w:val="00112A2E"/>
    <w:rPr>
      <w:color w:val="808080"/>
    </w:rPr>
  </w:style>
  <w:style w:type="paragraph" w:styleId="Tekstdymka">
    <w:name w:val="Balloon Text"/>
    <w:basedOn w:val="Normalny"/>
    <w:link w:val="TekstdymkaZnak"/>
    <w:uiPriority w:val="99"/>
    <w:semiHidden/>
    <w:unhideWhenUsed/>
    <w:rsid w:val="00E965B8"/>
    <w:rPr>
      <w:rFonts w:ascii="Segoe UI" w:hAnsi="Segoe UI" w:cs="Segoe UI"/>
      <w:sz w:val="18"/>
      <w:szCs w:val="18"/>
    </w:rPr>
  </w:style>
  <w:style w:type="character" w:customStyle="1" w:styleId="TekstdymkaZnak">
    <w:name w:val="Tekst dymka Znak"/>
    <w:basedOn w:val="Domylnaczcionkaakapitu"/>
    <w:link w:val="Tekstdymka"/>
    <w:uiPriority w:val="99"/>
    <w:semiHidden/>
    <w:rsid w:val="00E965B8"/>
    <w:rPr>
      <w:rFonts w:ascii="Segoe UI" w:eastAsia="Times New Roman" w:hAnsi="Segoe UI" w:cs="Segoe UI"/>
      <w:sz w:val="18"/>
      <w:szCs w:val="18"/>
      <w:lang w:eastAsia="pl-PL"/>
    </w:rPr>
  </w:style>
  <w:style w:type="paragraph" w:styleId="NormalnyWeb">
    <w:name w:val="Normal (Web)"/>
    <w:basedOn w:val="Normalny"/>
    <w:rsid w:val="00301EBA"/>
    <w:pPr>
      <w:spacing w:before="100" w:after="100"/>
      <w:ind w:left="284" w:hanging="284"/>
      <w:jc w:val="both"/>
    </w:pPr>
    <w:rPr>
      <w:rFonts w:ascii="Arial Unicode MS" w:eastAsia="Arial Unicode MS" w:hAnsi="Arial Unicode MS" w:cs="Arial Unicode MS"/>
      <w:kern w:val="1"/>
      <w:sz w:val="24"/>
      <w:szCs w:val="24"/>
      <w:lang w:eastAsia="ar-SA"/>
    </w:rPr>
  </w:style>
  <w:style w:type="character" w:styleId="Hipercze">
    <w:name w:val="Hyperlink"/>
    <w:basedOn w:val="Domylnaczcionkaakapitu"/>
    <w:uiPriority w:val="99"/>
    <w:semiHidden/>
    <w:unhideWhenUsed/>
    <w:rsid w:val="008A3C47"/>
    <w:rPr>
      <w:color w:val="0563C1"/>
      <w:u w:val="single"/>
    </w:rPr>
  </w:style>
  <w:style w:type="character" w:styleId="Odwoaniedokomentarza">
    <w:name w:val="annotation reference"/>
    <w:basedOn w:val="Domylnaczcionkaakapitu"/>
    <w:uiPriority w:val="99"/>
    <w:semiHidden/>
    <w:unhideWhenUsed/>
    <w:rsid w:val="00EB3643"/>
    <w:rPr>
      <w:sz w:val="16"/>
      <w:szCs w:val="16"/>
    </w:rPr>
  </w:style>
  <w:style w:type="paragraph" w:styleId="Tekstkomentarza">
    <w:name w:val="annotation text"/>
    <w:basedOn w:val="Normalny"/>
    <w:link w:val="TekstkomentarzaZnak"/>
    <w:uiPriority w:val="99"/>
    <w:semiHidden/>
    <w:unhideWhenUsed/>
    <w:rsid w:val="00EB3643"/>
  </w:style>
  <w:style w:type="character" w:customStyle="1" w:styleId="TekstkomentarzaZnak">
    <w:name w:val="Tekst komentarza Znak"/>
    <w:basedOn w:val="Domylnaczcionkaakapitu"/>
    <w:link w:val="Tekstkomentarza"/>
    <w:uiPriority w:val="99"/>
    <w:semiHidden/>
    <w:rsid w:val="00EB364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B3643"/>
    <w:rPr>
      <w:b/>
      <w:bCs/>
    </w:rPr>
  </w:style>
  <w:style w:type="character" w:customStyle="1" w:styleId="TematkomentarzaZnak">
    <w:name w:val="Temat komentarza Znak"/>
    <w:basedOn w:val="TekstkomentarzaZnak"/>
    <w:link w:val="Tematkomentarza"/>
    <w:uiPriority w:val="99"/>
    <w:semiHidden/>
    <w:rsid w:val="00EB3643"/>
    <w:rPr>
      <w:rFonts w:ascii="Times New Roman" w:eastAsia="Times New Roman" w:hAnsi="Times New Roman" w:cs="Times New Roman"/>
      <w:b/>
      <w:bCs/>
      <w:sz w:val="20"/>
      <w:szCs w:val="20"/>
      <w:lang w:eastAsia="pl-PL"/>
    </w:rPr>
  </w:style>
  <w:style w:type="character" w:styleId="Uwydatnienie">
    <w:name w:val="Emphasis"/>
    <w:basedOn w:val="Domylnaczcionkaakapitu"/>
    <w:uiPriority w:val="20"/>
    <w:qFormat/>
    <w:rsid w:val="008C21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517311">
      <w:bodyDiv w:val="1"/>
      <w:marLeft w:val="0"/>
      <w:marRight w:val="0"/>
      <w:marTop w:val="0"/>
      <w:marBottom w:val="0"/>
      <w:divBdr>
        <w:top w:val="none" w:sz="0" w:space="0" w:color="auto"/>
        <w:left w:val="none" w:sz="0" w:space="0" w:color="auto"/>
        <w:bottom w:val="none" w:sz="0" w:space="0" w:color="auto"/>
        <w:right w:val="none" w:sz="0" w:space="0" w:color="auto"/>
      </w:divBdr>
    </w:div>
    <w:div w:id="445001807">
      <w:bodyDiv w:val="1"/>
      <w:marLeft w:val="0"/>
      <w:marRight w:val="0"/>
      <w:marTop w:val="0"/>
      <w:marBottom w:val="0"/>
      <w:divBdr>
        <w:top w:val="none" w:sz="0" w:space="0" w:color="auto"/>
        <w:left w:val="none" w:sz="0" w:space="0" w:color="auto"/>
        <w:bottom w:val="none" w:sz="0" w:space="0" w:color="auto"/>
        <w:right w:val="none" w:sz="0" w:space="0" w:color="auto"/>
      </w:divBdr>
    </w:div>
    <w:div w:id="923034715">
      <w:bodyDiv w:val="1"/>
      <w:marLeft w:val="0"/>
      <w:marRight w:val="0"/>
      <w:marTop w:val="0"/>
      <w:marBottom w:val="0"/>
      <w:divBdr>
        <w:top w:val="none" w:sz="0" w:space="0" w:color="auto"/>
        <w:left w:val="none" w:sz="0" w:space="0" w:color="auto"/>
        <w:bottom w:val="none" w:sz="0" w:space="0" w:color="auto"/>
        <w:right w:val="none" w:sz="0" w:space="0" w:color="auto"/>
      </w:divBdr>
    </w:div>
    <w:div w:id="1002515597">
      <w:bodyDiv w:val="1"/>
      <w:marLeft w:val="0"/>
      <w:marRight w:val="0"/>
      <w:marTop w:val="0"/>
      <w:marBottom w:val="0"/>
      <w:divBdr>
        <w:top w:val="none" w:sz="0" w:space="0" w:color="auto"/>
        <w:left w:val="none" w:sz="0" w:space="0" w:color="auto"/>
        <w:bottom w:val="none" w:sz="0" w:space="0" w:color="auto"/>
        <w:right w:val="none" w:sz="0" w:space="0" w:color="auto"/>
      </w:divBdr>
    </w:div>
    <w:div w:id="1178470027">
      <w:bodyDiv w:val="1"/>
      <w:marLeft w:val="0"/>
      <w:marRight w:val="0"/>
      <w:marTop w:val="0"/>
      <w:marBottom w:val="0"/>
      <w:divBdr>
        <w:top w:val="none" w:sz="0" w:space="0" w:color="auto"/>
        <w:left w:val="none" w:sz="0" w:space="0" w:color="auto"/>
        <w:bottom w:val="none" w:sz="0" w:space="0" w:color="auto"/>
        <w:right w:val="none" w:sz="0" w:space="0" w:color="auto"/>
      </w:divBdr>
    </w:div>
    <w:div w:id="1442340990">
      <w:bodyDiv w:val="1"/>
      <w:marLeft w:val="0"/>
      <w:marRight w:val="0"/>
      <w:marTop w:val="0"/>
      <w:marBottom w:val="0"/>
      <w:divBdr>
        <w:top w:val="none" w:sz="0" w:space="0" w:color="auto"/>
        <w:left w:val="none" w:sz="0" w:space="0" w:color="auto"/>
        <w:bottom w:val="none" w:sz="0" w:space="0" w:color="auto"/>
        <w:right w:val="none" w:sz="0" w:space="0" w:color="auto"/>
      </w:divBdr>
    </w:div>
    <w:div w:id="176070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okerpefexpert.efaktura.gov.pl/zalogu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5EB6D-100C-49C3-965D-E1CE3CEA1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32</Pages>
  <Words>11340</Words>
  <Characters>68042</Characters>
  <Application>Microsoft Office Word</Application>
  <DocSecurity>0</DocSecurity>
  <Lines>567</Lines>
  <Paragraphs>158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Mielcarek</dc:creator>
  <cp:keywords/>
  <dc:description/>
  <cp:lastModifiedBy>Patrycja Mielcarek - Pajchrowska</cp:lastModifiedBy>
  <cp:revision>78</cp:revision>
  <cp:lastPrinted>2023-03-13T09:53:00Z</cp:lastPrinted>
  <dcterms:created xsi:type="dcterms:W3CDTF">2024-07-03T06:25:00Z</dcterms:created>
  <dcterms:modified xsi:type="dcterms:W3CDTF">2024-07-09T09:28:00Z</dcterms:modified>
</cp:coreProperties>
</file>