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8359" w14:textId="127086BB" w:rsidR="005025D9" w:rsidRDefault="007D4D7E" w:rsidP="007D4D7E">
      <w:pPr>
        <w:widowControl w:val="0"/>
        <w:suppressAutoHyphens/>
        <w:jc w:val="right"/>
        <w:rPr>
          <w:rFonts w:asciiTheme="majorHAnsi" w:eastAsia="DejaVu Sans" w:hAnsiTheme="majorHAnsi" w:cstheme="majorHAnsi"/>
          <w:b/>
          <w:iCs/>
          <w:kern w:val="1"/>
          <w:lang w:eastAsia="zh-CN" w:bidi="hi-IN"/>
        </w:rPr>
      </w:pPr>
      <w:r w:rsidRPr="007D4D7E">
        <w:rPr>
          <w:rFonts w:ascii="Calibri" w:eastAsia="Calibri" w:hAnsi="Calibri" w:cs="Times New Roman"/>
          <w:noProof/>
          <w:lang w:val="pl-PL"/>
        </w:rPr>
        <w:drawing>
          <wp:anchor distT="0" distB="0" distL="114300" distR="114300" simplePos="0" relativeHeight="251659264" behindDoc="1" locked="0" layoutInCell="1" allowOverlap="1" wp14:anchorId="1C75B3AD" wp14:editId="1CA5CE95">
            <wp:simplePos x="0" y="0"/>
            <wp:positionH relativeFrom="page">
              <wp:posOffset>95251</wp:posOffset>
            </wp:positionH>
            <wp:positionV relativeFrom="paragraph">
              <wp:posOffset>2540</wp:posOffset>
            </wp:positionV>
            <wp:extent cx="8669322" cy="22733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75225" cy="2274848"/>
                    </a:xfrm>
                    <a:prstGeom prst="rect">
                      <a:avLst/>
                    </a:prstGeom>
                    <a:noFill/>
                    <a:ln>
                      <a:noFill/>
                    </a:ln>
                  </pic:spPr>
                </pic:pic>
              </a:graphicData>
            </a:graphic>
            <wp14:sizeRelH relativeFrom="page">
              <wp14:pctWidth>0</wp14:pctWidth>
            </wp14:sizeRelH>
            <wp14:sizeRelV relativeFrom="page">
              <wp14:pctHeight>0</wp14:pctHeight>
            </wp14:sizeRelV>
          </wp:anchor>
        </w:drawing>
      </w:r>
      <w:r w:rsidR="00302B0E">
        <w:rPr>
          <w:rFonts w:asciiTheme="majorHAnsi" w:eastAsia="DejaVu Sans" w:hAnsiTheme="majorHAnsi" w:cstheme="majorHAnsi"/>
          <w:b/>
          <w:iCs/>
          <w:kern w:val="1"/>
          <w:lang w:eastAsia="zh-CN" w:bidi="hi-IN"/>
        </w:rPr>
        <w:t xml:space="preserve"> </w:t>
      </w:r>
      <w:r w:rsidR="00050500">
        <w:rPr>
          <w:rFonts w:asciiTheme="majorHAnsi" w:eastAsia="DejaVu Sans" w:hAnsiTheme="majorHAnsi" w:cstheme="majorHAnsi"/>
          <w:b/>
          <w:iCs/>
          <w:kern w:val="1"/>
          <w:lang w:eastAsia="zh-CN" w:bidi="hi-IN"/>
        </w:rPr>
        <w:t xml:space="preserve"> </w:t>
      </w:r>
      <w:r w:rsidR="00BE7024">
        <w:rPr>
          <w:rFonts w:asciiTheme="majorHAnsi" w:eastAsia="DejaVu Sans" w:hAnsiTheme="majorHAnsi" w:cstheme="majorHAnsi"/>
          <w:b/>
          <w:iCs/>
          <w:kern w:val="1"/>
          <w:lang w:eastAsia="zh-CN" w:bidi="hi-IN"/>
        </w:rPr>
        <w:t xml:space="preserve"> </w:t>
      </w:r>
      <w:r w:rsidR="00EE024C">
        <w:rPr>
          <w:rFonts w:asciiTheme="majorHAnsi" w:eastAsia="DejaVu Sans" w:hAnsiTheme="majorHAnsi" w:cstheme="majorHAnsi"/>
          <w:b/>
          <w:iCs/>
          <w:kern w:val="1"/>
          <w:lang w:eastAsia="zh-CN" w:bidi="hi-IN"/>
        </w:rPr>
        <w:t xml:space="preserve">  </w:t>
      </w:r>
    </w:p>
    <w:p w14:paraId="7C9CD404" w14:textId="277E9E8E" w:rsidR="007D4D7E" w:rsidRDefault="007D4D7E" w:rsidP="007D4D7E">
      <w:pPr>
        <w:widowControl w:val="0"/>
        <w:suppressAutoHyphens/>
        <w:jc w:val="right"/>
        <w:rPr>
          <w:rFonts w:asciiTheme="majorHAnsi" w:eastAsia="DejaVu Sans" w:hAnsiTheme="majorHAnsi" w:cstheme="majorHAnsi"/>
          <w:b/>
          <w:iCs/>
          <w:kern w:val="1"/>
          <w:lang w:eastAsia="zh-CN" w:bidi="hi-IN"/>
        </w:rPr>
      </w:pPr>
    </w:p>
    <w:p w14:paraId="3F95863A" w14:textId="664B3456" w:rsidR="007D4D7E" w:rsidRDefault="007D4D7E" w:rsidP="007D4D7E">
      <w:pPr>
        <w:widowControl w:val="0"/>
        <w:suppressAutoHyphens/>
        <w:jc w:val="right"/>
        <w:rPr>
          <w:rFonts w:asciiTheme="majorHAnsi" w:eastAsia="DejaVu Sans" w:hAnsiTheme="majorHAnsi" w:cstheme="majorHAnsi"/>
          <w:b/>
          <w:iCs/>
          <w:kern w:val="1"/>
          <w:lang w:eastAsia="zh-CN" w:bidi="hi-IN"/>
        </w:rPr>
      </w:pPr>
    </w:p>
    <w:p w14:paraId="6E23BC34" w14:textId="6BF8057C" w:rsidR="007D4D7E" w:rsidRDefault="007D4D7E" w:rsidP="007D4D7E">
      <w:pPr>
        <w:widowControl w:val="0"/>
        <w:suppressAutoHyphens/>
        <w:jc w:val="right"/>
        <w:rPr>
          <w:rFonts w:asciiTheme="majorHAnsi" w:eastAsia="DejaVu Sans" w:hAnsiTheme="majorHAnsi" w:cstheme="majorHAnsi"/>
          <w:b/>
          <w:iCs/>
          <w:kern w:val="1"/>
          <w:lang w:eastAsia="zh-CN" w:bidi="hi-IN"/>
        </w:rPr>
      </w:pPr>
    </w:p>
    <w:p w14:paraId="24F743C9" w14:textId="3CF0327D" w:rsidR="007D4D7E" w:rsidRDefault="007D4D7E" w:rsidP="007D4D7E">
      <w:pPr>
        <w:widowControl w:val="0"/>
        <w:suppressAutoHyphens/>
        <w:jc w:val="right"/>
        <w:rPr>
          <w:rFonts w:asciiTheme="majorHAnsi" w:eastAsia="DejaVu Sans" w:hAnsiTheme="majorHAnsi" w:cstheme="majorHAnsi"/>
          <w:b/>
          <w:iCs/>
          <w:kern w:val="1"/>
          <w:lang w:eastAsia="zh-CN" w:bidi="hi-IN"/>
        </w:rPr>
      </w:pPr>
    </w:p>
    <w:p w14:paraId="65CDAF4A" w14:textId="789D6F22" w:rsidR="007D4D7E" w:rsidRDefault="007D4D7E" w:rsidP="007D4D7E">
      <w:pPr>
        <w:widowControl w:val="0"/>
        <w:suppressAutoHyphens/>
        <w:jc w:val="right"/>
        <w:rPr>
          <w:rFonts w:asciiTheme="majorHAnsi" w:eastAsia="DejaVu Sans" w:hAnsiTheme="majorHAnsi" w:cstheme="majorHAnsi"/>
          <w:b/>
          <w:iCs/>
          <w:kern w:val="1"/>
          <w:lang w:eastAsia="zh-CN" w:bidi="hi-IN"/>
        </w:rPr>
      </w:pPr>
    </w:p>
    <w:p w14:paraId="4ABD61F6" w14:textId="77777777" w:rsidR="007278C5" w:rsidRDefault="007278C5" w:rsidP="007D4D7E">
      <w:pPr>
        <w:widowControl w:val="0"/>
        <w:suppressAutoHyphens/>
        <w:jc w:val="right"/>
        <w:rPr>
          <w:rFonts w:asciiTheme="majorHAnsi" w:eastAsia="DejaVu Sans" w:hAnsiTheme="majorHAnsi" w:cstheme="majorHAnsi"/>
          <w:b/>
          <w:iCs/>
          <w:kern w:val="1"/>
          <w:lang w:eastAsia="zh-CN" w:bidi="hi-IN"/>
        </w:rPr>
      </w:pPr>
    </w:p>
    <w:p w14:paraId="2F0B0969" w14:textId="2072346A" w:rsidR="00A41F0D" w:rsidRPr="006A1760" w:rsidRDefault="00006816" w:rsidP="00A41F0D">
      <w:pPr>
        <w:widowControl w:val="0"/>
        <w:suppressAutoHyphens/>
        <w:jc w:val="right"/>
        <w:rPr>
          <w:rFonts w:asciiTheme="majorHAnsi" w:eastAsia="DejaVu Sans" w:hAnsiTheme="majorHAnsi" w:cstheme="majorHAnsi"/>
          <w:b/>
          <w:iCs/>
          <w:kern w:val="1"/>
          <w:lang w:eastAsia="zh-CN" w:bidi="hi-IN"/>
        </w:rPr>
      </w:pPr>
      <w:r>
        <w:rPr>
          <w:rFonts w:asciiTheme="majorHAnsi" w:eastAsia="DejaVu Sans" w:hAnsiTheme="majorHAnsi" w:cstheme="majorHAnsi"/>
          <w:b/>
          <w:iCs/>
          <w:kern w:val="1"/>
          <w:lang w:eastAsia="zh-CN" w:bidi="hi-IN"/>
        </w:rPr>
        <w:t xml:space="preserve"> </w:t>
      </w:r>
      <w:r w:rsidR="00A41F0D" w:rsidRPr="006A1760">
        <w:rPr>
          <w:rFonts w:asciiTheme="majorHAnsi" w:eastAsia="DejaVu Sans" w:hAnsiTheme="majorHAnsi" w:cstheme="majorHAnsi"/>
          <w:b/>
          <w:iCs/>
          <w:kern w:val="1"/>
          <w:lang w:eastAsia="zh-CN" w:bidi="hi-IN"/>
        </w:rPr>
        <w:t xml:space="preserve">Załącznik Nr </w:t>
      </w:r>
      <w:r w:rsidR="006A1760" w:rsidRPr="006A1760">
        <w:rPr>
          <w:rFonts w:asciiTheme="majorHAnsi" w:eastAsia="DejaVu Sans" w:hAnsiTheme="majorHAnsi" w:cstheme="majorHAnsi"/>
          <w:b/>
          <w:iCs/>
          <w:kern w:val="1"/>
          <w:lang w:eastAsia="zh-CN" w:bidi="hi-IN"/>
        </w:rPr>
        <w:t>1</w:t>
      </w:r>
      <w:r w:rsidR="00A41F0D" w:rsidRPr="006A1760">
        <w:rPr>
          <w:rFonts w:asciiTheme="majorHAnsi" w:eastAsia="DejaVu Sans" w:hAnsiTheme="majorHAnsi" w:cstheme="majorHAnsi"/>
          <w:b/>
          <w:iCs/>
          <w:kern w:val="1"/>
          <w:lang w:eastAsia="zh-CN" w:bidi="hi-IN"/>
        </w:rPr>
        <w:t xml:space="preserve"> do SWZ/umowy</w:t>
      </w:r>
    </w:p>
    <w:p w14:paraId="7E3E1726" w14:textId="77777777" w:rsidR="00A41F0D" w:rsidRDefault="00A41F0D" w:rsidP="00A41F0D">
      <w:pPr>
        <w:widowControl w:val="0"/>
        <w:suppressAutoHyphens/>
        <w:rPr>
          <w:rFonts w:asciiTheme="majorHAnsi" w:eastAsia="DejaVu Sans" w:hAnsiTheme="majorHAnsi" w:cstheme="majorHAnsi"/>
          <w:b/>
          <w:color w:val="FF0000"/>
          <w:kern w:val="1"/>
          <w:lang w:val="pl-PL" w:eastAsia="zh-CN" w:bidi="hi-IN"/>
        </w:rPr>
      </w:pPr>
    </w:p>
    <w:p w14:paraId="158413CA" w14:textId="5A11780D" w:rsidR="00A41F0D" w:rsidRPr="008605B6" w:rsidRDefault="00A41F0D" w:rsidP="00E271B1">
      <w:pPr>
        <w:widowControl w:val="0"/>
        <w:suppressAutoHyphens/>
        <w:jc w:val="center"/>
        <w:rPr>
          <w:rFonts w:asciiTheme="majorHAnsi" w:eastAsia="DejaVu Sans" w:hAnsiTheme="majorHAnsi" w:cstheme="majorHAnsi"/>
          <w:b/>
          <w:kern w:val="1"/>
          <w:lang w:val="pl-PL" w:eastAsia="zh-CN" w:bidi="hi-IN"/>
        </w:rPr>
      </w:pPr>
      <w:r w:rsidRPr="008605B6">
        <w:rPr>
          <w:rFonts w:asciiTheme="majorHAnsi" w:eastAsia="DejaVu Sans" w:hAnsiTheme="majorHAnsi" w:cstheme="majorHAnsi"/>
          <w:b/>
          <w:kern w:val="1"/>
          <w:lang w:val="pl-PL" w:eastAsia="zh-CN" w:bidi="hi-IN"/>
        </w:rPr>
        <w:t>OPIS PRZEDMIOTU ZAMÓWIENIA</w:t>
      </w:r>
    </w:p>
    <w:p w14:paraId="06F7EE2C" w14:textId="77777777" w:rsidR="00A41F0D" w:rsidRPr="008605B6" w:rsidRDefault="00A41F0D" w:rsidP="00A41F0D">
      <w:pPr>
        <w:widowControl w:val="0"/>
        <w:suppressAutoHyphens/>
        <w:jc w:val="center"/>
        <w:rPr>
          <w:rFonts w:asciiTheme="majorHAnsi" w:eastAsia="DejaVu Sans" w:hAnsiTheme="majorHAnsi" w:cstheme="majorHAnsi"/>
          <w:b/>
          <w:kern w:val="1"/>
          <w:lang w:val="pl-PL" w:eastAsia="zh-CN" w:bidi="hi-IN"/>
        </w:rPr>
      </w:pPr>
      <w:r w:rsidRPr="008605B6">
        <w:rPr>
          <w:rFonts w:asciiTheme="majorHAnsi" w:eastAsia="Calibri" w:hAnsiTheme="majorHAnsi" w:cstheme="majorHAnsi"/>
          <w:b/>
          <w:kern w:val="1"/>
          <w:lang w:val="pl-PL" w:eastAsia="en-US" w:bidi="hi-IN"/>
        </w:rPr>
        <w:t xml:space="preserve">Sukcesywne świadczenie usługi cateringowej </w:t>
      </w:r>
      <w:r w:rsidRPr="008605B6">
        <w:rPr>
          <w:rFonts w:asciiTheme="majorHAnsi" w:eastAsia="Calibri" w:hAnsiTheme="majorHAnsi" w:cstheme="majorHAnsi"/>
          <w:b/>
          <w:lang w:val="pl-PL" w:eastAsia="en-US"/>
        </w:rPr>
        <w:t>dla jednostek organizacyjnych Uniwersytetu Łódzkiego</w:t>
      </w:r>
    </w:p>
    <w:p w14:paraId="4C6F8C8C" w14:textId="77777777" w:rsidR="006A1760" w:rsidRPr="008605B6" w:rsidRDefault="00A41F0D" w:rsidP="006A1760">
      <w:pPr>
        <w:spacing w:before="158"/>
        <w:ind w:left="112" w:right="107" w:firstLine="596"/>
        <w:rPr>
          <w:rFonts w:asciiTheme="majorHAnsi" w:hAnsiTheme="majorHAnsi" w:cstheme="majorHAnsi"/>
          <w:snapToGrid w:val="0"/>
        </w:rPr>
      </w:pPr>
      <w:r w:rsidRPr="008605B6">
        <w:rPr>
          <w:rFonts w:asciiTheme="majorHAnsi" w:eastAsia="Times New Roman" w:hAnsiTheme="majorHAnsi" w:cstheme="majorHAnsi"/>
          <w:lang w:val="pl-PL" w:eastAsia="en-US"/>
        </w:rPr>
        <w:t>Przedmiotem zamówienia jest świadczenie kompleksowych usług cateringowych w ramach spotkań organizowanych przez Uniwersytet Łódzki, w terminie</w:t>
      </w:r>
      <w:r w:rsidR="006A1760" w:rsidRPr="008605B6">
        <w:rPr>
          <w:rFonts w:asciiTheme="majorHAnsi" w:eastAsia="Times New Roman" w:hAnsiTheme="majorHAnsi" w:cstheme="majorHAnsi"/>
          <w:lang w:val="pl-PL" w:eastAsia="en-US"/>
        </w:rPr>
        <w:t>:</w:t>
      </w:r>
      <w:r w:rsidR="006A1760" w:rsidRPr="008605B6">
        <w:rPr>
          <w:rFonts w:asciiTheme="majorHAnsi" w:hAnsiTheme="majorHAnsi" w:cstheme="majorHAnsi"/>
          <w:snapToGrid w:val="0"/>
        </w:rPr>
        <w:t xml:space="preserve"> </w:t>
      </w:r>
    </w:p>
    <w:p w14:paraId="68F92F80" w14:textId="319F778B" w:rsidR="00DA2FE4" w:rsidRPr="00DA2FE4" w:rsidRDefault="00DA2FE4" w:rsidP="00DA2FE4">
      <w:pPr>
        <w:widowControl w:val="0"/>
        <w:numPr>
          <w:ilvl w:val="1"/>
          <w:numId w:val="1"/>
        </w:numPr>
        <w:spacing w:before="158"/>
        <w:ind w:right="107"/>
        <w:jc w:val="both"/>
        <w:rPr>
          <w:rFonts w:asciiTheme="majorHAnsi" w:eastAsia="Times New Roman" w:hAnsiTheme="majorHAnsi" w:cstheme="majorHAnsi"/>
          <w:lang w:eastAsia="en-US"/>
        </w:rPr>
      </w:pPr>
      <w:r w:rsidRPr="00DA2FE4">
        <w:rPr>
          <w:rFonts w:asciiTheme="majorHAnsi" w:eastAsia="Times New Roman" w:hAnsiTheme="majorHAnsi" w:cstheme="majorHAnsi"/>
          <w:lang w:eastAsia="en-US"/>
        </w:rPr>
        <w:t>Część nr 1</w:t>
      </w:r>
      <w:r w:rsidR="00057AA7">
        <w:rPr>
          <w:rFonts w:asciiTheme="majorHAnsi" w:eastAsia="Times New Roman" w:hAnsiTheme="majorHAnsi" w:cstheme="majorHAnsi"/>
          <w:lang w:eastAsia="en-US"/>
        </w:rPr>
        <w:t>, 2</w:t>
      </w:r>
      <w:r w:rsidRPr="00DA2FE4">
        <w:rPr>
          <w:rFonts w:asciiTheme="majorHAnsi" w:eastAsia="Times New Roman" w:hAnsiTheme="majorHAnsi" w:cstheme="majorHAnsi"/>
          <w:lang w:eastAsia="en-US"/>
        </w:rPr>
        <w:t xml:space="preserve"> - Zamówienie będzie zrealizowane sukcesywnie </w:t>
      </w:r>
      <w:r w:rsidRPr="00DA2FE4">
        <w:rPr>
          <w:rFonts w:asciiTheme="majorHAnsi" w:eastAsia="Times New Roman" w:hAnsiTheme="majorHAnsi" w:cstheme="majorHAnsi"/>
          <w:lang w:val="pl-PL" w:eastAsia="en-US"/>
        </w:rPr>
        <w:t>w okresie 12 miesięcy od dnia zawarcia umowy lub do wyczerpania się kwoty umowy w zależności co nastąpi wcześniej.</w:t>
      </w:r>
    </w:p>
    <w:p w14:paraId="6665BDB9" w14:textId="6C117F96" w:rsidR="00A41F0D" w:rsidRPr="008605B6" w:rsidRDefault="00A41F0D" w:rsidP="00057AA7">
      <w:pPr>
        <w:widowControl w:val="0"/>
        <w:spacing w:before="158"/>
        <w:ind w:right="107" w:firstLine="708"/>
        <w:jc w:val="both"/>
        <w:rPr>
          <w:rFonts w:asciiTheme="majorHAnsi" w:eastAsia="Times New Roman" w:hAnsiTheme="majorHAnsi" w:cstheme="majorHAnsi"/>
          <w:lang w:val="pl-PL" w:eastAsia="en-US"/>
        </w:rPr>
      </w:pPr>
      <w:r w:rsidRPr="008605B6">
        <w:rPr>
          <w:rFonts w:asciiTheme="majorHAnsi" w:eastAsia="Times New Roman" w:hAnsiTheme="majorHAnsi" w:cstheme="majorHAnsi"/>
          <w:spacing w:val="-1"/>
          <w:lang w:val="pl-PL" w:eastAsia="en-US"/>
        </w:rPr>
        <w:t>Przez</w:t>
      </w:r>
      <w:r w:rsidRPr="008605B6">
        <w:rPr>
          <w:rFonts w:asciiTheme="majorHAnsi" w:eastAsia="Times New Roman" w:hAnsiTheme="majorHAnsi" w:cstheme="majorHAnsi"/>
          <w:spacing w:val="10"/>
          <w:lang w:val="pl-PL" w:eastAsia="en-US"/>
        </w:rPr>
        <w:t xml:space="preserve"> </w:t>
      </w:r>
      <w:r w:rsidRPr="008605B6">
        <w:rPr>
          <w:rFonts w:asciiTheme="majorHAnsi" w:eastAsia="Times New Roman" w:hAnsiTheme="majorHAnsi" w:cstheme="majorHAnsi"/>
          <w:spacing w:val="-1"/>
          <w:lang w:val="pl-PL" w:eastAsia="en-US"/>
        </w:rPr>
        <w:t>świadczenie</w:t>
      </w:r>
      <w:r w:rsidRPr="008605B6">
        <w:rPr>
          <w:rFonts w:asciiTheme="majorHAnsi" w:eastAsia="Times New Roman" w:hAnsiTheme="majorHAnsi" w:cstheme="majorHAnsi"/>
          <w:spacing w:val="12"/>
          <w:lang w:val="pl-PL" w:eastAsia="en-US"/>
        </w:rPr>
        <w:t xml:space="preserve"> </w:t>
      </w:r>
      <w:r w:rsidRPr="008605B6">
        <w:rPr>
          <w:rFonts w:asciiTheme="majorHAnsi" w:eastAsia="Times New Roman" w:hAnsiTheme="majorHAnsi" w:cstheme="majorHAnsi"/>
          <w:spacing w:val="-1"/>
          <w:lang w:val="pl-PL" w:eastAsia="en-US"/>
        </w:rPr>
        <w:t>usług</w:t>
      </w:r>
      <w:r w:rsidRPr="008605B6">
        <w:rPr>
          <w:rFonts w:asciiTheme="majorHAnsi" w:eastAsia="Times New Roman" w:hAnsiTheme="majorHAnsi" w:cstheme="majorHAnsi"/>
          <w:spacing w:val="9"/>
          <w:lang w:val="pl-PL" w:eastAsia="en-US"/>
        </w:rPr>
        <w:t xml:space="preserve"> </w:t>
      </w:r>
      <w:r w:rsidRPr="008605B6">
        <w:rPr>
          <w:rFonts w:asciiTheme="majorHAnsi" w:eastAsia="Times New Roman" w:hAnsiTheme="majorHAnsi" w:cstheme="majorHAnsi"/>
          <w:spacing w:val="-1"/>
          <w:lang w:val="pl-PL" w:eastAsia="en-US"/>
        </w:rPr>
        <w:t>cateringowych</w:t>
      </w:r>
      <w:r w:rsidRPr="008605B6">
        <w:rPr>
          <w:rFonts w:asciiTheme="majorHAnsi" w:eastAsia="Times New Roman" w:hAnsiTheme="majorHAnsi" w:cstheme="majorHAnsi"/>
          <w:spacing w:val="12"/>
          <w:lang w:val="pl-PL" w:eastAsia="en-US"/>
        </w:rPr>
        <w:t xml:space="preserve"> </w:t>
      </w:r>
      <w:r w:rsidRPr="008605B6">
        <w:rPr>
          <w:rFonts w:asciiTheme="majorHAnsi" w:eastAsia="Times New Roman" w:hAnsiTheme="majorHAnsi" w:cstheme="majorHAnsi"/>
          <w:spacing w:val="-1"/>
          <w:lang w:val="pl-PL" w:eastAsia="en-US"/>
        </w:rPr>
        <w:t>Zamawiający</w:t>
      </w:r>
      <w:r w:rsidRPr="008605B6">
        <w:rPr>
          <w:rFonts w:asciiTheme="majorHAnsi" w:eastAsia="Times New Roman" w:hAnsiTheme="majorHAnsi" w:cstheme="majorHAnsi"/>
          <w:spacing w:val="9"/>
          <w:lang w:val="pl-PL" w:eastAsia="en-US"/>
        </w:rPr>
        <w:t xml:space="preserve"> </w:t>
      </w:r>
      <w:r w:rsidRPr="008605B6">
        <w:rPr>
          <w:rFonts w:asciiTheme="majorHAnsi" w:eastAsia="Times New Roman" w:hAnsiTheme="majorHAnsi" w:cstheme="majorHAnsi"/>
          <w:spacing w:val="-1"/>
          <w:lang w:val="pl-PL" w:eastAsia="en-US"/>
        </w:rPr>
        <w:t>rozumie</w:t>
      </w:r>
      <w:r w:rsidRPr="008605B6">
        <w:rPr>
          <w:rFonts w:asciiTheme="majorHAnsi" w:eastAsia="Times New Roman" w:hAnsiTheme="majorHAnsi" w:cstheme="majorHAnsi"/>
          <w:spacing w:val="12"/>
          <w:lang w:val="pl-PL" w:eastAsia="en-US"/>
        </w:rPr>
        <w:t xml:space="preserve"> </w:t>
      </w:r>
      <w:r w:rsidRPr="008605B6">
        <w:rPr>
          <w:rFonts w:asciiTheme="majorHAnsi" w:eastAsia="Times New Roman" w:hAnsiTheme="majorHAnsi" w:cstheme="majorHAnsi"/>
          <w:spacing w:val="-1"/>
          <w:lang w:val="pl-PL" w:eastAsia="en-US"/>
        </w:rPr>
        <w:t>usługę</w:t>
      </w:r>
      <w:r w:rsidRPr="008605B6">
        <w:rPr>
          <w:rFonts w:asciiTheme="majorHAnsi" w:eastAsia="Times New Roman" w:hAnsiTheme="majorHAnsi" w:cstheme="majorHAnsi"/>
          <w:spacing w:val="81"/>
          <w:lang w:val="pl-PL" w:eastAsia="en-US"/>
        </w:rPr>
        <w:t xml:space="preserve"> </w:t>
      </w:r>
      <w:r w:rsidRPr="008605B6">
        <w:rPr>
          <w:rFonts w:asciiTheme="majorHAnsi" w:eastAsia="Times New Roman" w:hAnsiTheme="majorHAnsi" w:cstheme="majorHAnsi"/>
          <w:spacing w:val="-1"/>
          <w:lang w:val="pl-PL" w:eastAsia="en-US"/>
        </w:rPr>
        <w:t>przygotowania,</w:t>
      </w:r>
      <w:r w:rsidRPr="008605B6">
        <w:rPr>
          <w:rFonts w:asciiTheme="majorHAnsi" w:eastAsia="Times New Roman" w:hAnsiTheme="majorHAnsi" w:cstheme="majorHAnsi"/>
          <w:spacing w:val="43"/>
          <w:lang w:val="pl-PL" w:eastAsia="en-US"/>
        </w:rPr>
        <w:t xml:space="preserve"> </w:t>
      </w:r>
      <w:r w:rsidRPr="008605B6">
        <w:rPr>
          <w:rFonts w:asciiTheme="majorHAnsi" w:eastAsia="Times New Roman" w:hAnsiTheme="majorHAnsi" w:cstheme="majorHAnsi"/>
          <w:spacing w:val="-1"/>
          <w:lang w:val="pl-PL" w:eastAsia="en-US"/>
        </w:rPr>
        <w:t>dostarczania</w:t>
      </w:r>
      <w:r w:rsidR="00057AA7">
        <w:rPr>
          <w:rFonts w:asciiTheme="majorHAnsi" w:eastAsia="Times New Roman" w:hAnsiTheme="majorHAnsi" w:cstheme="majorHAnsi"/>
          <w:spacing w:val="43"/>
          <w:lang w:val="pl-PL" w:eastAsia="en-US"/>
        </w:rPr>
        <w:t xml:space="preserve"> </w:t>
      </w:r>
      <w:r w:rsidRPr="008605B6">
        <w:rPr>
          <w:rFonts w:asciiTheme="majorHAnsi" w:eastAsia="Times New Roman" w:hAnsiTheme="majorHAnsi" w:cstheme="majorHAnsi"/>
          <w:lang w:val="pl-PL" w:eastAsia="en-US"/>
        </w:rPr>
        <w:t>i</w:t>
      </w:r>
      <w:r w:rsidRPr="008605B6">
        <w:rPr>
          <w:rFonts w:asciiTheme="majorHAnsi" w:eastAsia="Times New Roman" w:hAnsiTheme="majorHAnsi" w:cstheme="majorHAnsi"/>
          <w:spacing w:val="46"/>
          <w:lang w:val="pl-PL" w:eastAsia="en-US"/>
        </w:rPr>
        <w:t xml:space="preserve"> </w:t>
      </w:r>
      <w:r w:rsidRPr="008605B6">
        <w:rPr>
          <w:rFonts w:asciiTheme="majorHAnsi" w:eastAsia="Times New Roman" w:hAnsiTheme="majorHAnsi" w:cstheme="majorHAnsi"/>
          <w:spacing w:val="-1"/>
          <w:lang w:val="pl-PL" w:eastAsia="en-US"/>
        </w:rPr>
        <w:t>podawania</w:t>
      </w:r>
      <w:r w:rsidRPr="008605B6">
        <w:rPr>
          <w:rFonts w:asciiTheme="majorHAnsi" w:eastAsia="Times New Roman" w:hAnsiTheme="majorHAnsi" w:cstheme="majorHAnsi"/>
          <w:spacing w:val="43"/>
          <w:lang w:val="pl-PL" w:eastAsia="en-US"/>
        </w:rPr>
        <w:t xml:space="preserve"> </w:t>
      </w:r>
      <w:r w:rsidRPr="008605B6">
        <w:rPr>
          <w:rFonts w:asciiTheme="majorHAnsi" w:eastAsia="Times New Roman" w:hAnsiTheme="majorHAnsi" w:cstheme="majorHAnsi"/>
          <w:spacing w:val="-1"/>
          <w:lang w:val="pl-PL" w:eastAsia="en-US"/>
        </w:rPr>
        <w:t>posiłków</w:t>
      </w:r>
      <w:r w:rsidRPr="008605B6">
        <w:rPr>
          <w:rFonts w:asciiTheme="majorHAnsi" w:eastAsia="Times New Roman" w:hAnsiTheme="majorHAnsi" w:cstheme="majorHAnsi"/>
          <w:spacing w:val="44"/>
          <w:lang w:val="pl-PL" w:eastAsia="en-US"/>
        </w:rPr>
        <w:t xml:space="preserve"> </w:t>
      </w:r>
      <w:r w:rsidRPr="008605B6">
        <w:rPr>
          <w:rFonts w:asciiTheme="majorHAnsi" w:eastAsia="Times New Roman" w:hAnsiTheme="majorHAnsi" w:cstheme="majorHAnsi"/>
          <w:lang w:val="pl-PL" w:eastAsia="en-US"/>
        </w:rPr>
        <w:t>z</w:t>
      </w:r>
      <w:r w:rsidRPr="008605B6">
        <w:rPr>
          <w:rFonts w:asciiTheme="majorHAnsi" w:eastAsia="Times New Roman" w:hAnsiTheme="majorHAnsi" w:cstheme="majorHAnsi"/>
          <w:spacing w:val="43"/>
          <w:lang w:val="pl-PL" w:eastAsia="en-US"/>
        </w:rPr>
        <w:t xml:space="preserve"> </w:t>
      </w:r>
      <w:r w:rsidRPr="008605B6">
        <w:rPr>
          <w:rFonts w:asciiTheme="majorHAnsi" w:eastAsia="Times New Roman" w:hAnsiTheme="majorHAnsi" w:cstheme="majorHAnsi"/>
          <w:spacing w:val="-1"/>
          <w:lang w:val="pl-PL" w:eastAsia="en-US"/>
        </w:rPr>
        <w:t>wykorzystaniem</w:t>
      </w:r>
      <w:r w:rsidRPr="008605B6">
        <w:rPr>
          <w:rFonts w:asciiTheme="majorHAnsi" w:eastAsia="Times New Roman" w:hAnsiTheme="majorHAnsi" w:cstheme="majorHAnsi"/>
          <w:spacing w:val="47"/>
          <w:lang w:val="pl-PL" w:eastAsia="en-US"/>
        </w:rPr>
        <w:t xml:space="preserve"> </w:t>
      </w:r>
      <w:r w:rsidRPr="008605B6">
        <w:rPr>
          <w:rFonts w:asciiTheme="majorHAnsi" w:eastAsia="Times New Roman" w:hAnsiTheme="majorHAnsi" w:cstheme="majorHAnsi"/>
          <w:spacing w:val="-1"/>
          <w:lang w:val="pl-PL" w:eastAsia="en-US"/>
        </w:rPr>
        <w:t>przez</w:t>
      </w:r>
      <w:r w:rsidRPr="008605B6">
        <w:rPr>
          <w:rFonts w:asciiTheme="majorHAnsi" w:eastAsia="Times New Roman" w:hAnsiTheme="majorHAnsi" w:cstheme="majorHAnsi"/>
          <w:spacing w:val="44"/>
          <w:lang w:val="pl-PL" w:eastAsia="en-US"/>
        </w:rPr>
        <w:t xml:space="preserve"> </w:t>
      </w:r>
      <w:r w:rsidRPr="008605B6">
        <w:rPr>
          <w:rFonts w:asciiTheme="majorHAnsi" w:eastAsia="Times New Roman" w:hAnsiTheme="majorHAnsi" w:cstheme="majorHAnsi"/>
          <w:spacing w:val="-1"/>
          <w:lang w:val="pl-PL" w:eastAsia="en-US"/>
        </w:rPr>
        <w:t>Wykonawcę</w:t>
      </w:r>
      <w:r w:rsidRPr="008605B6">
        <w:rPr>
          <w:rFonts w:asciiTheme="majorHAnsi" w:eastAsia="Times New Roman" w:hAnsiTheme="majorHAnsi" w:cstheme="majorHAnsi"/>
          <w:spacing w:val="45"/>
          <w:lang w:val="pl-PL" w:eastAsia="en-US"/>
        </w:rPr>
        <w:t xml:space="preserve"> </w:t>
      </w:r>
      <w:r w:rsidRPr="008605B6">
        <w:rPr>
          <w:rFonts w:asciiTheme="majorHAnsi" w:eastAsia="Times New Roman" w:hAnsiTheme="majorHAnsi" w:cstheme="majorHAnsi"/>
          <w:spacing w:val="-1"/>
          <w:lang w:val="pl-PL" w:eastAsia="en-US"/>
        </w:rPr>
        <w:t>własnych</w:t>
      </w:r>
      <w:r w:rsidRPr="008605B6">
        <w:rPr>
          <w:rFonts w:asciiTheme="majorHAnsi" w:eastAsia="Times New Roman" w:hAnsiTheme="majorHAnsi" w:cstheme="majorHAnsi"/>
          <w:spacing w:val="73"/>
          <w:lang w:val="pl-PL" w:eastAsia="en-US"/>
        </w:rPr>
        <w:t xml:space="preserve"> </w:t>
      </w:r>
      <w:r w:rsidRPr="008605B6">
        <w:rPr>
          <w:rFonts w:asciiTheme="majorHAnsi" w:eastAsia="Times New Roman" w:hAnsiTheme="majorHAnsi" w:cstheme="majorHAnsi"/>
          <w:spacing w:val="-1"/>
          <w:lang w:val="pl-PL" w:eastAsia="en-US"/>
        </w:rPr>
        <w:t>urządzeń,</w:t>
      </w:r>
      <w:r w:rsidRPr="008605B6">
        <w:rPr>
          <w:rFonts w:asciiTheme="majorHAnsi" w:eastAsia="Times New Roman" w:hAnsiTheme="majorHAnsi" w:cstheme="majorHAnsi"/>
          <w:spacing w:val="10"/>
          <w:lang w:val="pl-PL" w:eastAsia="en-US"/>
        </w:rPr>
        <w:t xml:space="preserve"> </w:t>
      </w:r>
      <w:r w:rsidRPr="008605B6">
        <w:rPr>
          <w:rFonts w:asciiTheme="majorHAnsi" w:eastAsia="Times New Roman" w:hAnsiTheme="majorHAnsi" w:cstheme="majorHAnsi"/>
          <w:lang w:val="pl-PL" w:eastAsia="en-US"/>
        </w:rPr>
        <w:t>sprzętu,</w:t>
      </w:r>
      <w:r w:rsidRPr="008605B6">
        <w:rPr>
          <w:rFonts w:asciiTheme="majorHAnsi" w:eastAsia="Times New Roman" w:hAnsiTheme="majorHAnsi" w:cstheme="majorHAnsi"/>
          <w:spacing w:val="-1"/>
          <w:lang w:val="pl-PL" w:eastAsia="en-US"/>
        </w:rPr>
        <w:t xml:space="preserve"> naczyń,</w:t>
      </w:r>
      <w:r w:rsidRPr="008605B6">
        <w:rPr>
          <w:rFonts w:asciiTheme="majorHAnsi" w:eastAsia="Times New Roman" w:hAnsiTheme="majorHAnsi" w:cstheme="majorHAnsi"/>
          <w:spacing w:val="9"/>
          <w:lang w:val="pl-PL" w:eastAsia="en-US"/>
        </w:rPr>
        <w:t xml:space="preserve"> </w:t>
      </w:r>
      <w:r w:rsidRPr="008605B6">
        <w:rPr>
          <w:rFonts w:asciiTheme="majorHAnsi" w:eastAsia="Times New Roman" w:hAnsiTheme="majorHAnsi" w:cstheme="majorHAnsi"/>
          <w:spacing w:val="-1"/>
          <w:lang w:val="pl-PL" w:eastAsia="en-US"/>
        </w:rPr>
        <w:t>produktów</w:t>
      </w:r>
      <w:r w:rsidRPr="008605B6">
        <w:rPr>
          <w:rFonts w:asciiTheme="majorHAnsi" w:eastAsia="Times New Roman" w:hAnsiTheme="majorHAnsi" w:cstheme="majorHAnsi"/>
          <w:spacing w:val="8"/>
          <w:lang w:val="pl-PL" w:eastAsia="en-US"/>
        </w:rPr>
        <w:t xml:space="preserve"> </w:t>
      </w:r>
      <w:r w:rsidRPr="008605B6">
        <w:rPr>
          <w:rFonts w:asciiTheme="majorHAnsi" w:eastAsia="Times New Roman" w:hAnsiTheme="majorHAnsi" w:cstheme="majorHAnsi"/>
          <w:lang w:val="pl-PL" w:eastAsia="en-US"/>
        </w:rPr>
        <w:t>w</w:t>
      </w:r>
      <w:r w:rsidRPr="008605B6">
        <w:rPr>
          <w:rFonts w:asciiTheme="majorHAnsi" w:eastAsia="Times New Roman" w:hAnsiTheme="majorHAnsi" w:cstheme="majorHAnsi"/>
          <w:spacing w:val="8"/>
          <w:lang w:val="pl-PL" w:eastAsia="en-US"/>
        </w:rPr>
        <w:t xml:space="preserve"> </w:t>
      </w:r>
      <w:r w:rsidRPr="008605B6">
        <w:rPr>
          <w:rFonts w:asciiTheme="majorHAnsi" w:eastAsia="Times New Roman" w:hAnsiTheme="majorHAnsi" w:cstheme="majorHAnsi"/>
          <w:spacing w:val="-1"/>
          <w:lang w:val="pl-PL" w:eastAsia="en-US"/>
        </w:rPr>
        <w:t>czasie</w:t>
      </w:r>
      <w:r w:rsidRPr="008605B6">
        <w:rPr>
          <w:rFonts w:asciiTheme="majorHAnsi" w:eastAsia="Times New Roman" w:hAnsiTheme="majorHAnsi" w:cstheme="majorHAnsi"/>
          <w:spacing w:val="10"/>
          <w:lang w:val="pl-PL" w:eastAsia="en-US"/>
        </w:rPr>
        <w:t xml:space="preserve"> </w:t>
      </w:r>
      <w:r w:rsidRPr="008605B6">
        <w:rPr>
          <w:rFonts w:asciiTheme="majorHAnsi" w:eastAsia="Times New Roman" w:hAnsiTheme="majorHAnsi" w:cstheme="majorHAnsi"/>
          <w:spacing w:val="-1"/>
          <w:lang w:val="pl-PL" w:eastAsia="en-US"/>
        </w:rPr>
        <w:t>spotkań</w:t>
      </w:r>
      <w:r w:rsidRPr="008605B6">
        <w:rPr>
          <w:rFonts w:asciiTheme="majorHAnsi" w:eastAsia="Times New Roman" w:hAnsiTheme="majorHAnsi" w:cstheme="majorHAnsi"/>
          <w:spacing w:val="10"/>
          <w:lang w:val="pl-PL" w:eastAsia="en-US"/>
        </w:rPr>
        <w:t xml:space="preserve"> </w:t>
      </w:r>
      <w:r w:rsidRPr="008605B6">
        <w:rPr>
          <w:rFonts w:asciiTheme="majorHAnsi" w:eastAsia="Times New Roman" w:hAnsiTheme="majorHAnsi" w:cstheme="majorHAnsi"/>
          <w:spacing w:val="-1"/>
          <w:lang w:val="pl-PL" w:eastAsia="en-US"/>
        </w:rPr>
        <w:t>organizowanych</w:t>
      </w:r>
      <w:r w:rsidRPr="008605B6">
        <w:rPr>
          <w:rFonts w:asciiTheme="majorHAnsi" w:eastAsia="Times New Roman" w:hAnsiTheme="majorHAnsi" w:cstheme="majorHAnsi"/>
          <w:spacing w:val="10"/>
          <w:lang w:val="pl-PL" w:eastAsia="en-US"/>
        </w:rPr>
        <w:t xml:space="preserve"> </w:t>
      </w:r>
      <w:r w:rsidRPr="008605B6">
        <w:rPr>
          <w:rFonts w:asciiTheme="majorHAnsi" w:eastAsia="Times New Roman" w:hAnsiTheme="majorHAnsi" w:cstheme="majorHAnsi"/>
          <w:spacing w:val="-1"/>
          <w:lang w:val="pl-PL" w:eastAsia="en-US"/>
        </w:rPr>
        <w:t>przez</w:t>
      </w:r>
      <w:r w:rsidRPr="008605B6">
        <w:rPr>
          <w:rFonts w:asciiTheme="majorHAnsi" w:eastAsia="Times New Roman" w:hAnsiTheme="majorHAnsi" w:cstheme="majorHAnsi"/>
          <w:spacing w:val="7"/>
          <w:lang w:val="pl-PL" w:eastAsia="en-US"/>
        </w:rPr>
        <w:t xml:space="preserve"> </w:t>
      </w:r>
      <w:r w:rsidRPr="008605B6">
        <w:rPr>
          <w:rFonts w:asciiTheme="majorHAnsi" w:eastAsia="Times New Roman" w:hAnsiTheme="majorHAnsi" w:cstheme="majorHAnsi"/>
          <w:lang w:val="pl-PL" w:eastAsia="en-US"/>
        </w:rPr>
        <w:t>UŁ</w:t>
      </w:r>
      <w:r w:rsidRPr="008605B6">
        <w:rPr>
          <w:rFonts w:asciiTheme="majorHAnsi" w:eastAsia="Times New Roman" w:hAnsiTheme="majorHAnsi" w:cstheme="majorHAnsi"/>
          <w:spacing w:val="8"/>
          <w:lang w:val="pl-PL" w:eastAsia="en-US"/>
        </w:rPr>
        <w:t xml:space="preserve"> </w:t>
      </w:r>
      <w:r w:rsidRPr="008605B6">
        <w:rPr>
          <w:rFonts w:asciiTheme="majorHAnsi" w:eastAsia="Times New Roman" w:hAnsiTheme="majorHAnsi" w:cstheme="majorHAnsi"/>
          <w:lang w:val="pl-PL" w:eastAsia="en-US"/>
        </w:rPr>
        <w:t>i</w:t>
      </w:r>
      <w:r w:rsidRPr="008605B6">
        <w:rPr>
          <w:rFonts w:asciiTheme="majorHAnsi" w:eastAsia="Times New Roman" w:hAnsiTheme="majorHAnsi" w:cstheme="majorHAnsi"/>
          <w:spacing w:val="44"/>
          <w:lang w:val="pl-PL" w:eastAsia="en-US"/>
        </w:rPr>
        <w:t xml:space="preserve"> </w:t>
      </w:r>
      <w:bookmarkStart w:id="0" w:name="_Hlk64879427"/>
      <w:r w:rsidRPr="008605B6">
        <w:rPr>
          <w:rFonts w:asciiTheme="majorHAnsi" w:eastAsia="Times New Roman" w:hAnsiTheme="majorHAnsi" w:cstheme="majorHAnsi"/>
          <w:spacing w:val="-1"/>
          <w:lang w:val="pl-PL" w:eastAsia="en-US"/>
        </w:rPr>
        <w:t>usuwaniu</w:t>
      </w:r>
      <w:r w:rsidRPr="008605B6">
        <w:rPr>
          <w:rFonts w:asciiTheme="majorHAnsi" w:eastAsia="Times New Roman" w:hAnsiTheme="majorHAnsi" w:cstheme="majorHAnsi"/>
          <w:spacing w:val="43"/>
          <w:lang w:val="pl-PL" w:eastAsia="en-US"/>
        </w:rPr>
        <w:t xml:space="preserve"> </w:t>
      </w:r>
      <w:r w:rsidRPr="008605B6">
        <w:rPr>
          <w:rFonts w:asciiTheme="majorHAnsi" w:eastAsia="Times New Roman" w:hAnsiTheme="majorHAnsi" w:cstheme="majorHAnsi"/>
          <w:spacing w:val="-1"/>
          <w:lang w:val="pl-PL" w:eastAsia="en-US"/>
        </w:rPr>
        <w:t>naczyń,</w:t>
      </w:r>
      <w:r w:rsidRPr="008605B6">
        <w:rPr>
          <w:rFonts w:asciiTheme="majorHAnsi" w:eastAsia="Times New Roman" w:hAnsiTheme="majorHAnsi" w:cstheme="majorHAnsi"/>
          <w:spacing w:val="43"/>
          <w:lang w:val="pl-PL" w:eastAsia="en-US"/>
        </w:rPr>
        <w:t xml:space="preserve"> </w:t>
      </w:r>
      <w:r w:rsidRPr="008605B6">
        <w:rPr>
          <w:rFonts w:asciiTheme="majorHAnsi" w:eastAsia="Times New Roman" w:hAnsiTheme="majorHAnsi" w:cstheme="majorHAnsi"/>
          <w:lang w:val="pl-PL" w:eastAsia="en-US"/>
        </w:rPr>
        <w:t>odpadów</w:t>
      </w:r>
      <w:r w:rsidRPr="008605B6">
        <w:rPr>
          <w:rFonts w:asciiTheme="majorHAnsi" w:eastAsia="Times New Roman" w:hAnsiTheme="majorHAnsi" w:cstheme="majorHAnsi"/>
          <w:spacing w:val="43"/>
          <w:lang w:val="pl-PL" w:eastAsia="en-US"/>
        </w:rPr>
        <w:t xml:space="preserve"> </w:t>
      </w:r>
      <w:r w:rsidRPr="008605B6">
        <w:rPr>
          <w:rFonts w:asciiTheme="majorHAnsi" w:eastAsia="Times New Roman" w:hAnsiTheme="majorHAnsi" w:cstheme="majorHAnsi"/>
          <w:spacing w:val="-1"/>
          <w:lang w:val="pl-PL" w:eastAsia="en-US"/>
        </w:rPr>
        <w:t>pokonsumpcyjnych</w:t>
      </w:r>
      <w:r w:rsidRPr="008605B6">
        <w:rPr>
          <w:rFonts w:asciiTheme="majorHAnsi" w:eastAsia="Times New Roman" w:hAnsiTheme="majorHAnsi" w:cstheme="majorHAnsi"/>
          <w:lang w:val="pl-PL" w:eastAsia="en-US"/>
        </w:rPr>
        <w:t xml:space="preserve"> po </w:t>
      </w:r>
      <w:r w:rsidRPr="008605B6">
        <w:rPr>
          <w:rFonts w:asciiTheme="majorHAnsi" w:eastAsia="Times New Roman" w:hAnsiTheme="majorHAnsi" w:cstheme="majorHAnsi"/>
          <w:spacing w:val="-1"/>
          <w:lang w:val="pl-PL" w:eastAsia="en-US"/>
        </w:rPr>
        <w:t>zakończeniu</w:t>
      </w:r>
      <w:r w:rsidRPr="008605B6">
        <w:rPr>
          <w:rFonts w:asciiTheme="majorHAnsi" w:eastAsia="Times New Roman" w:hAnsiTheme="majorHAnsi" w:cstheme="majorHAnsi"/>
          <w:spacing w:val="-3"/>
          <w:lang w:val="pl-PL" w:eastAsia="en-US"/>
        </w:rPr>
        <w:t xml:space="preserve"> </w:t>
      </w:r>
      <w:r w:rsidRPr="008605B6">
        <w:rPr>
          <w:rFonts w:asciiTheme="majorHAnsi" w:eastAsia="Times New Roman" w:hAnsiTheme="majorHAnsi" w:cstheme="majorHAnsi"/>
          <w:lang w:val="pl-PL" w:eastAsia="en-US"/>
        </w:rPr>
        <w:t>spotkań</w:t>
      </w:r>
      <w:bookmarkEnd w:id="0"/>
      <w:r w:rsidRPr="008605B6">
        <w:rPr>
          <w:rFonts w:asciiTheme="majorHAnsi" w:eastAsia="Times New Roman" w:hAnsiTheme="majorHAnsi" w:cstheme="majorHAnsi"/>
          <w:lang w:val="pl-PL" w:eastAsia="en-US"/>
        </w:rPr>
        <w:t>.</w:t>
      </w:r>
    </w:p>
    <w:p w14:paraId="6B963B19" w14:textId="77777777" w:rsidR="00542A53" w:rsidRDefault="00542A53" w:rsidP="00A41F0D">
      <w:pPr>
        <w:widowControl w:val="0"/>
        <w:ind w:left="112" w:right="118" w:firstLine="596"/>
        <w:jc w:val="both"/>
        <w:rPr>
          <w:rFonts w:asciiTheme="majorHAnsi" w:eastAsia="Times New Roman" w:hAnsiTheme="majorHAnsi" w:cstheme="majorHAnsi"/>
          <w:spacing w:val="-1"/>
          <w:lang w:val="pl-PL" w:eastAsia="en-US"/>
        </w:rPr>
      </w:pPr>
    </w:p>
    <w:p w14:paraId="682C51A0" w14:textId="613C9112" w:rsidR="00A41F0D" w:rsidRPr="008605B6" w:rsidRDefault="00A41F0D" w:rsidP="00A41F0D">
      <w:pPr>
        <w:widowControl w:val="0"/>
        <w:ind w:left="112" w:right="118" w:firstLine="596"/>
        <w:jc w:val="both"/>
        <w:rPr>
          <w:rFonts w:asciiTheme="majorHAnsi" w:eastAsia="Times New Roman" w:hAnsiTheme="majorHAnsi" w:cstheme="majorHAnsi"/>
          <w:lang w:val="pl-PL" w:eastAsia="en-US"/>
        </w:rPr>
      </w:pPr>
      <w:r w:rsidRPr="008605B6">
        <w:rPr>
          <w:rFonts w:asciiTheme="majorHAnsi" w:eastAsia="Times New Roman" w:hAnsiTheme="majorHAnsi" w:cstheme="majorHAnsi"/>
          <w:spacing w:val="-1"/>
          <w:lang w:val="pl-PL" w:eastAsia="en-US"/>
        </w:rPr>
        <w:t>Wykonawca</w:t>
      </w:r>
      <w:r w:rsidRPr="008605B6">
        <w:rPr>
          <w:rFonts w:asciiTheme="majorHAnsi" w:eastAsia="Times New Roman" w:hAnsiTheme="majorHAnsi" w:cstheme="majorHAnsi"/>
          <w:spacing w:val="7"/>
          <w:lang w:val="pl-PL" w:eastAsia="en-US"/>
        </w:rPr>
        <w:t xml:space="preserve"> </w:t>
      </w:r>
      <w:r w:rsidRPr="008605B6">
        <w:rPr>
          <w:rFonts w:asciiTheme="majorHAnsi" w:eastAsia="Times New Roman" w:hAnsiTheme="majorHAnsi" w:cstheme="majorHAnsi"/>
          <w:spacing w:val="-1"/>
          <w:lang w:val="pl-PL" w:eastAsia="en-US"/>
        </w:rPr>
        <w:t>świadczyć</w:t>
      </w:r>
      <w:r w:rsidRPr="008605B6">
        <w:rPr>
          <w:rFonts w:asciiTheme="majorHAnsi" w:eastAsia="Times New Roman" w:hAnsiTheme="majorHAnsi" w:cstheme="majorHAnsi"/>
          <w:spacing w:val="7"/>
          <w:lang w:val="pl-PL" w:eastAsia="en-US"/>
        </w:rPr>
        <w:t xml:space="preserve"> </w:t>
      </w:r>
      <w:r w:rsidRPr="008605B6">
        <w:rPr>
          <w:rFonts w:asciiTheme="majorHAnsi" w:eastAsia="Times New Roman" w:hAnsiTheme="majorHAnsi" w:cstheme="majorHAnsi"/>
          <w:spacing w:val="-1"/>
          <w:lang w:val="pl-PL" w:eastAsia="en-US"/>
        </w:rPr>
        <w:t>będzie</w:t>
      </w:r>
      <w:r w:rsidRPr="008605B6">
        <w:rPr>
          <w:rFonts w:asciiTheme="majorHAnsi" w:eastAsia="Times New Roman" w:hAnsiTheme="majorHAnsi" w:cstheme="majorHAnsi"/>
          <w:spacing w:val="7"/>
          <w:lang w:val="pl-PL" w:eastAsia="en-US"/>
        </w:rPr>
        <w:t xml:space="preserve"> </w:t>
      </w:r>
      <w:r w:rsidRPr="008605B6">
        <w:rPr>
          <w:rFonts w:asciiTheme="majorHAnsi" w:eastAsia="Times New Roman" w:hAnsiTheme="majorHAnsi" w:cstheme="majorHAnsi"/>
          <w:spacing w:val="-1"/>
          <w:lang w:val="pl-PL" w:eastAsia="en-US"/>
        </w:rPr>
        <w:t>usługi</w:t>
      </w:r>
      <w:r w:rsidRPr="008605B6">
        <w:rPr>
          <w:rFonts w:asciiTheme="majorHAnsi" w:eastAsia="Times New Roman" w:hAnsiTheme="majorHAnsi" w:cstheme="majorHAnsi"/>
          <w:spacing w:val="8"/>
          <w:lang w:val="pl-PL" w:eastAsia="en-US"/>
        </w:rPr>
        <w:t xml:space="preserve"> </w:t>
      </w:r>
      <w:r w:rsidRPr="008605B6">
        <w:rPr>
          <w:rFonts w:asciiTheme="majorHAnsi" w:eastAsia="Times New Roman" w:hAnsiTheme="majorHAnsi" w:cstheme="majorHAnsi"/>
          <w:lang w:val="pl-PL" w:eastAsia="en-US"/>
        </w:rPr>
        <w:t>w</w:t>
      </w:r>
      <w:r w:rsidRPr="008605B6">
        <w:rPr>
          <w:rFonts w:asciiTheme="majorHAnsi" w:eastAsia="Times New Roman" w:hAnsiTheme="majorHAnsi" w:cstheme="majorHAnsi"/>
          <w:spacing w:val="6"/>
          <w:lang w:val="pl-PL" w:eastAsia="en-US"/>
        </w:rPr>
        <w:t xml:space="preserve"> </w:t>
      </w:r>
      <w:r w:rsidRPr="008605B6">
        <w:rPr>
          <w:rFonts w:asciiTheme="majorHAnsi" w:eastAsia="Times New Roman" w:hAnsiTheme="majorHAnsi" w:cstheme="majorHAnsi"/>
          <w:spacing w:val="-1"/>
          <w:lang w:val="pl-PL" w:eastAsia="en-US"/>
        </w:rPr>
        <w:t>formie</w:t>
      </w:r>
      <w:r w:rsidRPr="008605B6">
        <w:rPr>
          <w:rFonts w:asciiTheme="majorHAnsi" w:eastAsia="Times New Roman" w:hAnsiTheme="majorHAnsi" w:cstheme="majorHAnsi"/>
          <w:spacing w:val="7"/>
          <w:lang w:val="pl-PL" w:eastAsia="en-US"/>
        </w:rPr>
        <w:t xml:space="preserve"> </w:t>
      </w:r>
      <w:r w:rsidRPr="008605B6">
        <w:rPr>
          <w:rFonts w:asciiTheme="majorHAnsi" w:eastAsia="Times New Roman" w:hAnsiTheme="majorHAnsi" w:cstheme="majorHAnsi"/>
          <w:lang w:val="pl-PL" w:eastAsia="en-US"/>
        </w:rPr>
        <w:t>i</w:t>
      </w:r>
      <w:r w:rsidRPr="008605B6">
        <w:rPr>
          <w:rFonts w:asciiTheme="majorHAnsi" w:eastAsia="Times New Roman" w:hAnsiTheme="majorHAnsi" w:cstheme="majorHAnsi"/>
          <w:spacing w:val="8"/>
          <w:lang w:val="pl-PL" w:eastAsia="en-US"/>
        </w:rPr>
        <w:t xml:space="preserve"> </w:t>
      </w:r>
      <w:r w:rsidRPr="008605B6">
        <w:rPr>
          <w:rFonts w:asciiTheme="majorHAnsi" w:eastAsia="Times New Roman" w:hAnsiTheme="majorHAnsi" w:cstheme="majorHAnsi"/>
          <w:spacing w:val="-1"/>
          <w:lang w:val="pl-PL" w:eastAsia="en-US"/>
        </w:rPr>
        <w:t>standardzie</w:t>
      </w:r>
      <w:r w:rsidRPr="008605B6">
        <w:rPr>
          <w:rFonts w:asciiTheme="majorHAnsi" w:eastAsia="Times New Roman" w:hAnsiTheme="majorHAnsi" w:cstheme="majorHAnsi"/>
          <w:spacing w:val="7"/>
          <w:lang w:val="pl-PL" w:eastAsia="en-US"/>
        </w:rPr>
        <w:t xml:space="preserve"> </w:t>
      </w:r>
      <w:r w:rsidRPr="008605B6">
        <w:rPr>
          <w:rFonts w:asciiTheme="majorHAnsi" w:eastAsia="Times New Roman" w:hAnsiTheme="majorHAnsi" w:cstheme="majorHAnsi"/>
          <w:spacing w:val="-1"/>
          <w:lang w:val="pl-PL" w:eastAsia="en-US"/>
        </w:rPr>
        <w:t>odpowiednim</w:t>
      </w:r>
      <w:r w:rsidRPr="008605B6">
        <w:rPr>
          <w:rFonts w:asciiTheme="majorHAnsi" w:eastAsia="Times New Roman" w:hAnsiTheme="majorHAnsi" w:cstheme="majorHAnsi"/>
          <w:spacing w:val="3"/>
          <w:lang w:val="pl-PL" w:eastAsia="en-US"/>
        </w:rPr>
        <w:t xml:space="preserve"> </w:t>
      </w:r>
      <w:r w:rsidRPr="008605B6">
        <w:rPr>
          <w:rFonts w:asciiTheme="majorHAnsi" w:eastAsia="Times New Roman" w:hAnsiTheme="majorHAnsi" w:cstheme="majorHAnsi"/>
          <w:lang w:val="pl-PL" w:eastAsia="en-US"/>
        </w:rPr>
        <w:t>do</w:t>
      </w:r>
      <w:r w:rsidRPr="008605B6">
        <w:rPr>
          <w:rFonts w:asciiTheme="majorHAnsi" w:eastAsia="Times New Roman" w:hAnsiTheme="majorHAnsi" w:cstheme="majorHAnsi"/>
          <w:spacing w:val="7"/>
          <w:lang w:val="pl-PL" w:eastAsia="en-US"/>
        </w:rPr>
        <w:t xml:space="preserve"> </w:t>
      </w:r>
      <w:r w:rsidRPr="008605B6">
        <w:rPr>
          <w:rFonts w:asciiTheme="majorHAnsi" w:eastAsia="Times New Roman" w:hAnsiTheme="majorHAnsi" w:cstheme="majorHAnsi"/>
          <w:spacing w:val="-1"/>
          <w:lang w:val="pl-PL" w:eastAsia="en-US"/>
        </w:rPr>
        <w:t>rangi</w:t>
      </w:r>
      <w:r w:rsidRPr="008605B6">
        <w:rPr>
          <w:rFonts w:asciiTheme="majorHAnsi" w:eastAsia="Times New Roman" w:hAnsiTheme="majorHAnsi" w:cstheme="majorHAnsi"/>
          <w:spacing w:val="8"/>
          <w:lang w:val="pl-PL" w:eastAsia="en-US"/>
        </w:rPr>
        <w:t xml:space="preserve"> </w:t>
      </w:r>
      <w:r w:rsidRPr="008605B6">
        <w:rPr>
          <w:rFonts w:asciiTheme="majorHAnsi" w:eastAsia="Times New Roman" w:hAnsiTheme="majorHAnsi" w:cstheme="majorHAnsi"/>
          <w:spacing w:val="-1"/>
          <w:lang w:val="pl-PL" w:eastAsia="en-US"/>
        </w:rPr>
        <w:t>spotkania</w:t>
      </w:r>
      <w:r w:rsidRPr="008605B6">
        <w:rPr>
          <w:rFonts w:asciiTheme="majorHAnsi" w:eastAsia="Times New Roman" w:hAnsiTheme="majorHAnsi" w:cstheme="majorHAnsi"/>
          <w:spacing w:val="7"/>
          <w:lang w:val="pl-PL" w:eastAsia="en-US"/>
        </w:rPr>
        <w:t xml:space="preserve">                   </w:t>
      </w:r>
      <w:r w:rsidRPr="008605B6">
        <w:rPr>
          <w:rFonts w:asciiTheme="majorHAnsi" w:eastAsia="Times New Roman" w:hAnsiTheme="majorHAnsi" w:cstheme="majorHAnsi"/>
          <w:lang w:val="pl-PL" w:eastAsia="en-US"/>
        </w:rPr>
        <w:t>i</w:t>
      </w:r>
      <w:r w:rsidRPr="008605B6">
        <w:rPr>
          <w:rFonts w:asciiTheme="majorHAnsi" w:eastAsia="Times New Roman" w:hAnsiTheme="majorHAnsi" w:cstheme="majorHAnsi"/>
          <w:spacing w:val="5"/>
          <w:lang w:val="pl-PL" w:eastAsia="en-US"/>
        </w:rPr>
        <w:t xml:space="preserve"> </w:t>
      </w:r>
      <w:r w:rsidRPr="008605B6">
        <w:rPr>
          <w:rFonts w:asciiTheme="majorHAnsi" w:eastAsia="Times New Roman" w:hAnsiTheme="majorHAnsi" w:cstheme="majorHAnsi"/>
          <w:spacing w:val="-1"/>
          <w:lang w:val="pl-PL" w:eastAsia="en-US"/>
        </w:rPr>
        <w:t>jego</w:t>
      </w:r>
      <w:r w:rsidRPr="008605B6">
        <w:rPr>
          <w:rFonts w:asciiTheme="majorHAnsi" w:eastAsia="Times New Roman" w:hAnsiTheme="majorHAnsi" w:cstheme="majorHAnsi"/>
          <w:spacing w:val="83"/>
          <w:lang w:val="pl-PL" w:eastAsia="en-US"/>
        </w:rPr>
        <w:t xml:space="preserve"> </w:t>
      </w:r>
      <w:r w:rsidRPr="008605B6">
        <w:rPr>
          <w:rFonts w:asciiTheme="majorHAnsi" w:eastAsia="Times New Roman" w:hAnsiTheme="majorHAnsi" w:cstheme="majorHAnsi"/>
          <w:spacing w:val="-1"/>
          <w:lang w:val="pl-PL" w:eastAsia="en-US"/>
        </w:rPr>
        <w:t xml:space="preserve">uczestników </w:t>
      </w:r>
      <w:r w:rsidRPr="008605B6">
        <w:rPr>
          <w:rFonts w:asciiTheme="majorHAnsi" w:eastAsia="Times New Roman" w:hAnsiTheme="majorHAnsi" w:cstheme="majorHAnsi"/>
          <w:lang w:val="pl-PL" w:eastAsia="en-US"/>
        </w:rPr>
        <w:t>i</w:t>
      </w:r>
      <w:r w:rsidRPr="008605B6">
        <w:rPr>
          <w:rFonts w:asciiTheme="majorHAnsi" w:eastAsia="Times New Roman" w:hAnsiTheme="majorHAnsi" w:cstheme="majorHAnsi"/>
          <w:spacing w:val="1"/>
          <w:lang w:val="pl-PL" w:eastAsia="en-US"/>
        </w:rPr>
        <w:t xml:space="preserve"> </w:t>
      </w:r>
      <w:r w:rsidRPr="008605B6">
        <w:rPr>
          <w:rFonts w:asciiTheme="majorHAnsi" w:eastAsia="Times New Roman" w:hAnsiTheme="majorHAnsi" w:cstheme="majorHAnsi"/>
          <w:lang w:val="pl-PL" w:eastAsia="en-US"/>
        </w:rPr>
        <w:t>w</w:t>
      </w:r>
      <w:r w:rsidRPr="008605B6">
        <w:rPr>
          <w:rFonts w:asciiTheme="majorHAnsi" w:eastAsia="Times New Roman" w:hAnsiTheme="majorHAnsi" w:cstheme="majorHAnsi"/>
          <w:spacing w:val="-1"/>
          <w:lang w:val="pl-PL" w:eastAsia="en-US"/>
        </w:rPr>
        <w:t xml:space="preserve"> następujących</w:t>
      </w:r>
      <w:r w:rsidRPr="008605B6">
        <w:rPr>
          <w:rFonts w:asciiTheme="majorHAnsi" w:eastAsia="Times New Roman" w:hAnsiTheme="majorHAnsi" w:cstheme="majorHAnsi"/>
          <w:lang w:val="pl-PL" w:eastAsia="en-US"/>
        </w:rPr>
        <w:t xml:space="preserve"> </w:t>
      </w:r>
      <w:r w:rsidRPr="008605B6">
        <w:rPr>
          <w:rFonts w:asciiTheme="majorHAnsi" w:eastAsia="Times New Roman" w:hAnsiTheme="majorHAnsi" w:cstheme="majorHAnsi"/>
          <w:spacing w:val="-1"/>
          <w:lang w:val="pl-PL" w:eastAsia="en-US"/>
        </w:rPr>
        <w:t>wariantach:</w:t>
      </w:r>
    </w:p>
    <w:p w14:paraId="042D8679" w14:textId="77777777" w:rsidR="00BB4CA2" w:rsidRPr="00564D94" w:rsidRDefault="00BB4CA2" w:rsidP="00BB4CA2">
      <w:pPr>
        <w:spacing w:line="240" w:lineRule="auto"/>
        <w:rPr>
          <w:rFonts w:asciiTheme="majorHAnsi" w:eastAsia="Verdana" w:hAnsiTheme="majorHAnsi" w:cstheme="majorHAnsi"/>
          <w:b/>
          <w:color w:val="FF0000"/>
          <w:lang w:val="pl-PL"/>
        </w:rPr>
      </w:pPr>
    </w:p>
    <w:p w14:paraId="451BCCAA" w14:textId="7131EFBB" w:rsidR="0063035A" w:rsidRDefault="00BB4CA2" w:rsidP="00BB4CA2">
      <w:pPr>
        <w:spacing w:line="240" w:lineRule="auto"/>
        <w:rPr>
          <w:rFonts w:asciiTheme="majorHAnsi" w:eastAsia="Verdana" w:hAnsiTheme="majorHAnsi" w:cstheme="majorHAnsi"/>
          <w:b/>
          <w:lang w:val="pl-PL"/>
        </w:rPr>
      </w:pPr>
      <w:r w:rsidRPr="00561D09">
        <w:rPr>
          <w:rFonts w:asciiTheme="majorHAnsi" w:eastAsia="Verdana" w:hAnsiTheme="majorHAnsi" w:cstheme="majorHAnsi"/>
          <w:b/>
          <w:lang w:val="pl-PL"/>
        </w:rPr>
        <w:t xml:space="preserve">Część nr </w:t>
      </w:r>
      <w:r w:rsidR="00D222AE">
        <w:rPr>
          <w:rFonts w:asciiTheme="majorHAnsi" w:eastAsia="Verdana" w:hAnsiTheme="majorHAnsi" w:cstheme="majorHAnsi"/>
          <w:b/>
          <w:lang w:val="pl-PL"/>
        </w:rPr>
        <w:t>1</w:t>
      </w:r>
      <w:r w:rsidRPr="00561D09">
        <w:rPr>
          <w:rFonts w:asciiTheme="majorHAnsi" w:eastAsia="Verdana" w:hAnsiTheme="majorHAnsi" w:cstheme="majorHAnsi"/>
          <w:b/>
          <w:lang w:val="pl-PL"/>
        </w:rPr>
        <w:t xml:space="preserve"> - </w:t>
      </w:r>
      <w:r w:rsidRPr="00902771">
        <w:rPr>
          <w:rFonts w:asciiTheme="majorHAnsi" w:eastAsia="Verdana" w:hAnsiTheme="majorHAnsi" w:cstheme="majorHAnsi"/>
          <w:b/>
          <w:lang w:val="pl-PL"/>
        </w:rPr>
        <w:t xml:space="preserve">Wydział </w:t>
      </w:r>
      <w:r w:rsidR="0063035A">
        <w:rPr>
          <w:rFonts w:asciiTheme="majorHAnsi" w:eastAsia="Verdana" w:hAnsiTheme="majorHAnsi" w:cstheme="majorHAnsi"/>
          <w:b/>
          <w:lang w:val="pl-PL"/>
        </w:rPr>
        <w:t>Filozoficzno-Historyczny</w:t>
      </w:r>
    </w:p>
    <w:p w14:paraId="26779F3F" w14:textId="77777777" w:rsidR="0063035A" w:rsidRDefault="0063035A" w:rsidP="00BB4CA2">
      <w:pPr>
        <w:spacing w:line="240" w:lineRule="auto"/>
        <w:rPr>
          <w:rFonts w:asciiTheme="majorHAnsi" w:eastAsia="Verdana" w:hAnsiTheme="majorHAnsi" w:cstheme="majorHAnsi"/>
          <w:b/>
          <w:lang w:val="pl-PL"/>
        </w:rPr>
      </w:pPr>
    </w:p>
    <w:tbl>
      <w:tblPr>
        <w:tblW w:w="0" w:type="auto"/>
        <w:tblInd w:w="1438" w:type="dxa"/>
        <w:tblLayout w:type="fixed"/>
        <w:tblCellMar>
          <w:left w:w="0" w:type="dxa"/>
          <w:right w:w="0" w:type="dxa"/>
        </w:tblCellMar>
        <w:tblLook w:val="01E0" w:firstRow="1" w:lastRow="1" w:firstColumn="1" w:lastColumn="1" w:noHBand="0" w:noVBand="0"/>
      </w:tblPr>
      <w:tblGrid>
        <w:gridCol w:w="845"/>
        <w:gridCol w:w="3062"/>
        <w:gridCol w:w="3013"/>
      </w:tblGrid>
      <w:tr w:rsidR="0063035A" w:rsidRPr="00D4054C" w14:paraId="6C1D2D9A" w14:textId="77777777" w:rsidTr="00053DA9">
        <w:trPr>
          <w:trHeight w:hRule="exact" w:val="782"/>
        </w:trPr>
        <w:tc>
          <w:tcPr>
            <w:tcW w:w="845" w:type="dxa"/>
            <w:tcBorders>
              <w:top w:val="single" w:sz="5" w:space="0" w:color="000000"/>
              <w:left w:val="single" w:sz="5" w:space="0" w:color="000000"/>
              <w:bottom w:val="single" w:sz="5" w:space="0" w:color="000000"/>
              <w:right w:val="single" w:sz="5" w:space="0" w:color="000000"/>
            </w:tcBorders>
            <w:shd w:val="clear" w:color="auto" w:fill="D9D9D9"/>
          </w:tcPr>
          <w:p w14:paraId="326A7CDC" w14:textId="77777777" w:rsidR="0063035A" w:rsidRPr="00D4054C" w:rsidRDefault="0063035A" w:rsidP="00053DA9">
            <w:pPr>
              <w:widowControl w:val="0"/>
              <w:spacing w:before="11"/>
              <w:jc w:val="center"/>
              <w:rPr>
                <w:rFonts w:asciiTheme="majorHAnsi" w:eastAsia="Times New Roman" w:hAnsiTheme="majorHAnsi" w:cstheme="majorHAnsi"/>
                <w:lang w:val="pl-PL" w:eastAsia="en-US"/>
              </w:rPr>
            </w:pPr>
            <w:r w:rsidRPr="00D4054C">
              <w:rPr>
                <w:rFonts w:asciiTheme="majorHAnsi" w:eastAsia="Times New Roman" w:hAnsiTheme="majorHAnsi" w:cstheme="majorHAnsi"/>
                <w:b/>
                <w:lang w:val="pl-PL" w:eastAsia="en-US"/>
              </w:rPr>
              <w:t>L.p.</w:t>
            </w:r>
          </w:p>
        </w:tc>
        <w:tc>
          <w:tcPr>
            <w:tcW w:w="3062" w:type="dxa"/>
            <w:tcBorders>
              <w:top w:val="single" w:sz="5" w:space="0" w:color="000000"/>
              <w:left w:val="single" w:sz="5" w:space="0" w:color="000000"/>
              <w:bottom w:val="single" w:sz="5" w:space="0" w:color="000000"/>
              <w:right w:val="single" w:sz="5" w:space="0" w:color="000000"/>
            </w:tcBorders>
            <w:shd w:val="clear" w:color="auto" w:fill="D9D9D9"/>
          </w:tcPr>
          <w:p w14:paraId="3A44E0C2" w14:textId="77777777" w:rsidR="0063035A" w:rsidRPr="00D4054C" w:rsidRDefault="0063035A" w:rsidP="00053DA9">
            <w:pPr>
              <w:widowControl w:val="0"/>
              <w:spacing w:before="11"/>
              <w:jc w:val="center"/>
              <w:rPr>
                <w:rFonts w:asciiTheme="majorHAnsi" w:eastAsia="Times New Roman" w:hAnsiTheme="majorHAnsi" w:cstheme="majorHAnsi"/>
                <w:lang w:val="pl-PL" w:eastAsia="en-US"/>
              </w:rPr>
            </w:pPr>
            <w:r w:rsidRPr="00D4054C">
              <w:rPr>
                <w:rFonts w:asciiTheme="majorHAnsi" w:eastAsia="Times New Roman" w:hAnsiTheme="majorHAnsi" w:cstheme="majorHAnsi"/>
                <w:b/>
                <w:lang w:val="pl-PL" w:eastAsia="en-US"/>
              </w:rPr>
              <w:t>Usługa</w:t>
            </w:r>
          </w:p>
        </w:tc>
        <w:tc>
          <w:tcPr>
            <w:tcW w:w="3013" w:type="dxa"/>
            <w:tcBorders>
              <w:top w:val="single" w:sz="5" w:space="0" w:color="000000"/>
              <w:left w:val="single" w:sz="5" w:space="0" w:color="000000"/>
              <w:bottom w:val="single" w:sz="5" w:space="0" w:color="000000"/>
              <w:right w:val="single" w:sz="5" w:space="0" w:color="000000"/>
            </w:tcBorders>
            <w:shd w:val="clear" w:color="auto" w:fill="D9D9D9"/>
          </w:tcPr>
          <w:p w14:paraId="7F6F4E56" w14:textId="77777777" w:rsidR="0063035A" w:rsidRPr="00D4054C" w:rsidRDefault="0063035A" w:rsidP="00053DA9">
            <w:pPr>
              <w:widowControl w:val="0"/>
              <w:spacing w:before="11"/>
              <w:jc w:val="center"/>
              <w:rPr>
                <w:rFonts w:asciiTheme="majorHAnsi" w:eastAsia="Times New Roman" w:hAnsiTheme="majorHAnsi" w:cstheme="majorHAnsi"/>
                <w:lang w:val="pl-PL" w:eastAsia="en-US"/>
              </w:rPr>
            </w:pPr>
            <w:r w:rsidRPr="00D4054C">
              <w:rPr>
                <w:rFonts w:asciiTheme="majorHAnsi" w:eastAsia="Times New Roman" w:hAnsiTheme="majorHAnsi" w:cstheme="majorHAnsi"/>
                <w:b/>
                <w:lang w:val="pl-PL" w:eastAsia="en-US"/>
              </w:rPr>
              <w:t>Szacunkowa liczba osób               w okresie trwania umowy</w:t>
            </w:r>
          </w:p>
        </w:tc>
      </w:tr>
      <w:tr w:rsidR="0063035A" w:rsidRPr="00D4054C" w14:paraId="17DAE090" w14:textId="77777777" w:rsidTr="00053DA9">
        <w:trPr>
          <w:trHeight w:hRule="exact" w:val="281"/>
        </w:trPr>
        <w:tc>
          <w:tcPr>
            <w:tcW w:w="845" w:type="dxa"/>
            <w:tcBorders>
              <w:top w:val="single" w:sz="5" w:space="0" w:color="000000"/>
              <w:left w:val="single" w:sz="5" w:space="0" w:color="000000"/>
              <w:bottom w:val="single" w:sz="5" w:space="0" w:color="000000"/>
              <w:right w:val="single" w:sz="5" w:space="0" w:color="000000"/>
            </w:tcBorders>
            <w:shd w:val="clear" w:color="auto" w:fill="auto"/>
          </w:tcPr>
          <w:p w14:paraId="366B7098" w14:textId="77777777" w:rsidR="0063035A" w:rsidRPr="00D4054C" w:rsidRDefault="0063035A" w:rsidP="00053DA9">
            <w:pPr>
              <w:widowControl w:val="0"/>
              <w:spacing w:before="11"/>
              <w:jc w:val="center"/>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1.</w:t>
            </w:r>
          </w:p>
        </w:tc>
        <w:tc>
          <w:tcPr>
            <w:tcW w:w="3062" w:type="dxa"/>
            <w:tcBorders>
              <w:top w:val="single" w:sz="5" w:space="0" w:color="000000"/>
              <w:left w:val="single" w:sz="5" w:space="0" w:color="000000"/>
              <w:bottom w:val="single" w:sz="5" w:space="0" w:color="000000"/>
              <w:right w:val="single" w:sz="5" w:space="0" w:color="000000"/>
            </w:tcBorders>
            <w:shd w:val="clear" w:color="auto" w:fill="auto"/>
          </w:tcPr>
          <w:p w14:paraId="52CB569A" w14:textId="77777777" w:rsidR="0063035A" w:rsidRPr="00D4054C" w:rsidRDefault="0063035A" w:rsidP="00053DA9">
            <w:pPr>
              <w:widowControl w:val="0"/>
              <w:spacing w:before="11"/>
              <w:jc w:val="center"/>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Przerwa kawowa</w:t>
            </w:r>
          </w:p>
        </w:tc>
        <w:tc>
          <w:tcPr>
            <w:tcW w:w="3013" w:type="dxa"/>
            <w:tcBorders>
              <w:top w:val="single" w:sz="5" w:space="0" w:color="000000"/>
              <w:left w:val="single" w:sz="5" w:space="0" w:color="000000"/>
              <w:bottom w:val="single" w:sz="5" w:space="0" w:color="000000"/>
              <w:right w:val="single" w:sz="5" w:space="0" w:color="000000"/>
            </w:tcBorders>
          </w:tcPr>
          <w:p w14:paraId="5DC6348D" w14:textId="77777777" w:rsidR="0063035A" w:rsidRPr="00D4054C" w:rsidRDefault="0063035A" w:rsidP="00053DA9">
            <w:pPr>
              <w:widowControl w:val="0"/>
              <w:spacing w:before="11"/>
              <w:jc w:val="center"/>
              <w:rPr>
                <w:rFonts w:asciiTheme="majorHAnsi" w:eastAsia="Times New Roman" w:hAnsiTheme="majorHAnsi" w:cstheme="majorHAnsi"/>
                <w:color w:val="FF0000"/>
                <w:lang w:val="pl-PL" w:eastAsia="en-US"/>
              </w:rPr>
            </w:pPr>
            <w:r>
              <w:rPr>
                <w:rFonts w:ascii="Verdana" w:hAnsi="Verdana"/>
                <w:sz w:val="18"/>
                <w:szCs w:val="18"/>
              </w:rPr>
              <w:t>300</w:t>
            </w:r>
          </w:p>
        </w:tc>
      </w:tr>
      <w:tr w:rsidR="0063035A" w:rsidRPr="00D4054C" w14:paraId="03A987F4" w14:textId="77777777" w:rsidTr="00053DA9">
        <w:trPr>
          <w:trHeight w:hRule="exact" w:val="334"/>
        </w:trPr>
        <w:tc>
          <w:tcPr>
            <w:tcW w:w="845" w:type="dxa"/>
            <w:tcBorders>
              <w:top w:val="single" w:sz="5" w:space="0" w:color="000000"/>
              <w:left w:val="single" w:sz="5" w:space="0" w:color="000000"/>
              <w:bottom w:val="single" w:sz="5" w:space="0" w:color="000000"/>
              <w:right w:val="single" w:sz="5" w:space="0" w:color="000000"/>
            </w:tcBorders>
            <w:shd w:val="clear" w:color="auto" w:fill="auto"/>
          </w:tcPr>
          <w:p w14:paraId="42E5B7E6" w14:textId="77777777" w:rsidR="0063035A" w:rsidRPr="00D4054C" w:rsidRDefault="0063035A" w:rsidP="00053DA9">
            <w:pPr>
              <w:widowControl w:val="0"/>
              <w:spacing w:before="11"/>
              <w:jc w:val="center"/>
              <w:rPr>
                <w:rFonts w:asciiTheme="majorHAnsi" w:eastAsia="Times New Roman" w:hAnsiTheme="majorHAnsi" w:cstheme="majorHAnsi"/>
                <w:lang w:val="pl-PL" w:eastAsia="en-US"/>
              </w:rPr>
            </w:pPr>
            <w:r>
              <w:rPr>
                <w:rFonts w:asciiTheme="majorHAnsi" w:eastAsia="Times New Roman" w:hAnsiTheme="majorHAnsi" w:cstheme="majorHAnsi"/>
                <w:lang w:val="pl-PL" w:eastAsia="en-US"/>
              </w:rPr>
              <w:t>2</w:t>
            </w:r>
            <w:r w:rsidRPr="00D4054C">
              <w:rPr>
                <w:rFonts w:asciiTheme="majorHAnsi" w:eastAsia="Times New Roman" w:hAnsiTheme="majorHAnsi" w:cstheme="majorHAnsi"/>
                <w:lang w:val="pl-PL" w:eastAsia="en-US"/>
              </w:rPr>
              <w:t>.</w:t>
            </w:r>
          </w:p>
        </w:tc>
        <w:tc>
          <w:tcPr>
            <w:tcW w:w="3062" w:type="dxa"/>
            <w:tcBorders>
              <w:top w:val="single" w:sz="5" w:space="0" w:color="000000"/>
              <w:left w:val="single" w:sz="5" w:space="0" w:color="000000"/>
              <w:bottom w:val="single" w:sz="5" w:space="0" w:color="000000"/>
              <w:right w:val="single" w:sz="5" w:space="0" w:color="000000"/>
            </w:tcBorders>
            <w:shd w:val="clear" w:color="auto" w:fill="auto"/>
          </w:tcPr>
          <w:p w14:paraId="01CCC641" w14:textId="77777777" w:rsidR="0063035A" w:rsidRPr="00D4054C" w:rsidRDefault="0063035A" w:rsidP="00053DA9">
            <w:pPr>
              <w:widowControl w:val="0"/>
              <w:spacing w:before="11"/>
              <w:jc w:val="center"/>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Kanapki/tartinki</w:t>
            </w:r>
          </w:p>
          <w:p w14:paraId="27DE5AF8" w14:textId="77777777" w:rsidR="0063035A" w:rsidRPr="00D4054C" w:rsidRDefault="0063035A" w:rsidP="00053DA9">
            <w:pPr>
              <w:widowControl w:val="0"/>
              <w:spacing w:before="11"/>
              <w:jc w:val="center"/>
              <w:rPr>
                <w:rFonts w:asciiTheme="majorHAnsi" w:eastAsia="Times New Roman" w:hAnsiTheme="majorHAnsi" w:cstheme="majorHAnsi"/>
                <w:lang w:val="pl-PL" w:eastAsia="en-US"/>
              </w:rPr>
            </w:pPr>
          </w:p>
        </w:tc>
        <w:tc>
          <w:tcPr>
            <w:tcW w:w="3013" w:type="dxa"/>
            <w:tcBorders>
              <w:top w:val="single" w:sz="5" w:space="0" w:color="000000"/>
              <w:left w:val="single" w:sz="5" w:space="0" w:color="000000"/>
              <w:bottom w:val="single" w:sz="5" w:space="0" w:color="000000"/>
              <w:right w:val="single" w:sz="5" w:space="0" w:color="000000"/>
            </w:tcBorders>
          </w:tcPr>
          <w:p w14:paraId="1854AE25" w14:textId="77777777" w:rsidR="0063035A" w:rsidRPr="00D4054C" w:rsidRDefault="0063035A" w:rsidP="00053DA9">
            <w:pPr>
              <w:widowControl w:val="0"/>
              <w:spacing w:before="11"/>
              <w:jc w:val="center"/>
              <w:rPr>
                <w:rFonts w:asciiTheme="majorHAnsi" w:eastAsia="Times New Roman" w:hAnsiTheme="majorHAnsi" w:cstheme="majorHAnsi"/>
                <w:color w:val="FF0000"/>
                <w:lang w:val="pl-PL" w:eastAsia="en-US"/>
              </w:rPr>
            </w:pPr>
            <w:r>
              <w:rPr>
                <w:rFonts w:ascii="Verdana" w:hAnsi="Verdana"/>
                <w:sz w:val="18"/>
                <w:szCs w:val="18"/>
              </w:rPr>
              <w:t>250</w:t>
            </w:r>
          </w:p>
        </w:tc>
      </w:tr>
      <w:tr w:rsidR="0063035A" w:rsidRPr="00D4054C" w14:paraId="7A2CFF46" w14:textId="77777777" w:rsidTr="00053DA9">
        <w:trPr>
          <w:trHeight w:hRule="exact" w:val="329"/>
        </w:trPr>
        <w:tc>
          <w:tcPr>
            <w:tcW w:w="845" w:type="dxa"/>
            <w:tcBorders>
              <w:top w:val="single" w:sz="5" w:space="0" w:color="000000"/>
              <w:left w:val="single" w:sz="5" w:space="0" w:color="000000"/>
              <w:bottom w:val="single" w:sz="5" w:space="0" w:color="000000"/>
              <w:right w:val="single" w:sz="5" w:space="0" w:color="000000"/>
            </w:tcBorders>
            <w:shd w:val="clear" w:color="auto" w:fill="auto"/>
          </w:tcPr>
          <w:p w14:paraId="19D14C32" w14:textId="77777777" w:rsidR="0063035A" w:rsidRPr="00D4054C" w:rsidRDefault="0063035A" w:rsidP="00053DA9">
            <w:pPr>
              <w:widowControl w:val="0"/>
              <w:spacing w:before="11"/>
              <w:jc w:val="center"/>
              <w:rPr>
                <w:rFonts w:asciiTheme="majorHAnsi" w:eastAsia="Times New Roman" w:hAnsiTheme="majorHAnsi" w:cstheme="majorHAnsi"/>
                <w:lang w:val="pl-PL" w:eastAsia="en-US"/>
              </w:rPr>
            </w:pPr>
            <w:r>
              <w:rPr>
                <w:rFonts w:asciiTheme="majorHAnsi" w:eastAsia="Times New Roman" w:hAnsiTheme="majorHAnsi" w:cstheme="majorHAnsi"/>
                <w:lang w:val="pl-PL" w:eastAsia="en-US"/>
              </w:rPr>
              <w:t>3</w:t>
            </w:r>
            <w:r w:rsidRPr="00D4054C">
              <w:rPr>
                <w:rFonts w:asciiTheme="majorHAnsi" w:eastAsia="Times New Roman" w:hAnsiTheme="majorHAnsi" w:cstheme="majorHAnsi"/>
                <w:lang w:val="pl-PL" w:eastAsia="en-US"/>
              </w:rPr>
              <w:t>.</w:t>
            </w:r>
          </w:p>
        </w:tc>
        <w:tc>
          <w:tcPr>
            <w:tcW w:w="3062" w:type="dxa"/>
            <w:tcBorders>
              <w:top w:val="single" w:sz="5" w:space="0" w:color="000000"/>
              <w:left w:val="single" w:sz="5" w:space="0" w:color="000000"/>
              <w:bottom w:val="single" w:sz="5" w:space="0" w:color="000000"/>
              <w:right w:val="single" w:sz="5" w:space="0" w:color="000000"/>
            </w:tcBorders>
            <w:shd w:val="clear" w:color="auto" w:fill="auto"/>
          </w:tcPr>
          <w:p w14:paraId="0D64E89E" w14:textId="77777777" w:rsidR="0063035A" w:rsidRPr="00D4054C" w:rsidRDefault="0063035A" w:rsidP="00053DA9">
            <w:pPr>
              <w:widowControl w:val="0"/>
              <w:spacing w:before="11"/>
              <w:jc w:val="center"/>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Szwedzki stół</w:t>
            </w:r>
          </w:p>
        </w:tc>
        <w:tc>
          <w:tcPr>
            <w:tcW w:w="3013" w:type="dxa"/>
            <w:tcBorders>
              <w:top w:val="single" w:sz="5" w:space="0" w:color="000000"/>
              <w:left w:val="single" w:sz="5" w:space="0" w:color="000000"/>
              <w:bottom w:val="single" w:sz="5" w:space="0" w:color="000000"/>
              <w:right w:val="single" w:sz="5" w:space="0" w:color="000000"/>
            </w:tcBorders>
          </w:tcPr>
          <w:p w14:paraId="733CAFB1" w14:textId="7A985A81" w:rsidR="0063035A" w:rsidRPr="00D4054C" w:rsidRDefault="00A75D49" w:rsidP="00053DA9">
            <w:pPr>
              <w:widowControl w:val="0"/>
              <w:spacing w:before="11"/>
              <w:jc w:val="center"/>
              <w:rPr>
                <w:rFonts w:asciiTheme="majorHAnsi" w:eastAsia="Times New Roman" w:hAnsiTheme="majorHAnsi" w:cstheme="majorHAnsi"/>
                <w:color w:val="FF0000"/>
                <w:lang w:val="pl-PL" w:eastAsia="en-US"/>
              </w:rPr>
            </w:pPr>
            <w:r>
              <w:rPr>
                <w:rFonts w:ascii="Verdana" w:hAnsi="Verdana"/>
                <w:sz w:val="18"/>
                <w:szCs w:val="18"/>
              </w:rPr>
              <w:t>100</w:t>
            </w:r>
          </w:p>
        </w:tc>
      </w:tr>
      <w:tr w:rsidR="0063035A" w:rsidRPr="00D4054C" w14:paraId="6EB54EF5" w14:textId="77777777" w:rsidTr="00A75D49">
        <w:trPr>
          <w:trHeight w:hRule="exact" w:val="419"/>
        </w:trPr>
        <w:tc>
          <w:tcPr>
            <w:tcW w:w="845" w:type="dxa"/>
            <w:tcBorders>
              <w:top w:val="single" w:sz="5" w:space="0" w:color="000000"/>
              <w:left w:val="single" w:sz="5" w:space="0" w:color="000000"/>
              <w:bottom w:val="single" w:sz="5" w:space="0" w:color="000000"/>
              <w:right w:val="single" w:sz="5" w:space="0" w:color="000000"/>
            </w:tcBorders>
            <w:shd w:val="clear" w:color="auto" w:fill="auto"/>
          </w:tcPr>
          <w:p w14:paraId="2B4A28E0" w14:textId="77777777" w:rsidR="0063035A" w:rsidRPr="00D4054C" w:rsidRDefault="0063035A" w:rsidP="00053DA9">
            <w:pPr>
              <w:widowControl w:val="0"/>
              <w:spacing w:before="11"/>
              <w:jc w:val="center"/>
              <w:rPr>
                <w:rFonts w:asciiTheme="majorHAnsi" w:eastAsia="Times New Roman" w:hAnsiTheme="majorHAnsi" w:cstheme="majorHAnsi"/>
                <w:lang w:val="pl-PL" w:eastAsia="en-US"/>
              </w:rPr>
            </w:pPr>
            <w:r>
              <w:rPr>
                <w:rFonts w:asciiTheme="majorHAnsi" w:eastAsia="Times New Roman" w:hAnsiTheme="majorHAnsi" w:cstheme="majorHAnsi"/>
                <w:lang w:val="pl-PL" w:eastAsia="en-US"/>
              </w:rPr>
              <w:t>4</w:t>
            </w:r>
            <w:r w:rsidRPr="00D4054C">
              <w:rPr>
                <w:rFonts w:asciiTheme="majorHAnsi" w:eastAsia="Times New Roman" w:hAnsiTheme="majorHAnsi" w:cstheme="majorHAnsi"/>
                <w:lang w:val="pl-PL" w:eastAsia="en-US"/>
              </w:rPr>
              <w:t>.</w:t>
            </w:r>
          </w:p>
        </w:tc>
        <w:tc>
          <w:tcPr>
            <w:tcW w:w="3062" w:type="dxa"/>
            <w:tcBorders>
              <w:top w:val="single" w:sz="5" w:space="0" w:color="000000"/>
              <w:left w:val="single" w:sz="5" w:space="0" w:color="000000"/>
              <w:bottom w:val="single" w:sz="5" w:space="0" w:color="000000"/>
              <w:right w:val="single" w:sz="5" w:space="0" w:color="000000"/>
            </w:tcBorders>
            <w:shd w:val="clear" w:color="auto" w:fill="auto"/>
          </w:tcPr>
          <w:p w14:paraId="570EEA5F" w14:textId="77777777" w:rsidR="0063035A" w:rsidRPr="00D4054C" w:rsidRDefault="0063035A" w:rsidP="00053DA9">
            <w:pPr>
              <w:widowControl w:val="0"/>
              <w:spacing w:before="11"/>
              <w:jc w:val="center"/>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Uroczysta kolacja</w:t>
            </w:r>
          </w:p>
        </w:tc>
        <w:tc>
          <w:tcPr>
            <w:tcW w:w="3013" w:type="dxa"/>
            <w:tcBorders>
              <w:top w:val="single" w:sz="5" w:space="0" w:color="000000"/>
              <w:left w:val="single" w:sz="5" w:space="0" w:color="000000"/>
              <w:bottom w:val="single" w:sz="5" w:space="0" w:color="000000"/>
              <w:right w:val="single" w:sz="5" w:space="0" w:color="000000"/>
            </w:tcBorders>
          </w:tcPr>
          <w:p w14:paraId="724225E9" w14:textId="6FB592B5" w:rsidR="0063035A" w:rsidRPr="00D4054C" w:rsidRDefault="0063035A" w:rsidP="00053DA9">
            <w:pPr>
              <w:widowControl w:val="0"/>
              <w:spacing w:before="11"/>
              <w:jc w:val="center"/>
              <w:rPr>
                <w:rFonts w:asciiTheme="majorHAnsi" w:eastAsia="Times New Roman" w:hAnsiTheme="majorHAnsi" w:cstheme="majorHAnsi"/>
                <w:color w:val="FF0000"/>
                <w:lang w:val="pl-PL" w:eastAsia="en-US"/>
              </w:rPr>
            </w:pPr>
            <w:r>
              <w:rPr>
                <w:rFonts w:ascii="Verdana" w:hAnsi="Verdana"/>
                <w:sz w:val="18"/>
                <w:szCs w:val="18"/>
              </w:rPr>
              <w:t>1</w:t>
            </w:r>
            <w:r w:rsidR="00A75D49">
              <w:rPr>
                <w:rFonts w:ascii="Verdana" w:hAnsi="Verdana"/>
                <w:sz w:val="18"/>
                <w:szCs w:val="18"/>
              </w:rPr>
              <w:t>00</w:t>
            </w:r>
          </w:p>
        </w:tc>
      </w:tr>
    </w:tbl>
    <w:p w14:paraId="79EA0DC4" w14:textId="77777777" w:rsidR="00AB4404" w:rsidRPr="00AE2970" w:rsidRDefault="00AB4404" w:rsidP="00AB4404">
      <w:pPr>
        <w:rPr>
          <w:rFonts w:asciiTheme="majorHAnsi" w:eastAsia="Verdana" w:hAnsiTheme="majorHAnsi" w:cstheme="majorHAnsi"/>
          <w:lang w:val="pl-PL"/>
        </w:rPr>
      </w:pPr>
      <w:r w:rsidRPr="00AE2970">
        <w:rPr>
          <w:rFonts w:asciiTheme="majorHAnsi" w:eastAsia="Verdana" w:hAnsiTheme="majorHAnsi" w:cstheme="majorHAnsi"/>
          <w:lang w:val="pl-PL"/>
        </w:rPr>
        <w:t>Ww. warianty świadczenia usług oznaczają:</w:t>
      </w:r>
    </w:p>
    <w:p w14:paraId="231F01DB" w14:textId="77777777" w:rsidR="00AB4404" w:rsidRPr="00076BA3" w:rsidRDefault="00AB4404" w:rsidP="00AB4404">
      <w:pPr>
        <w:rPr>
          <w:rFonts w:asciiTheme="majorHAnsi" w:eastAsia="Verdana" w:hAnsiTheme="majorHAnsi" w:cstheme="majorHAnsi"/>
          <w:color w:val="FF0000"/>
          <w:sz w:val="20"/>
          <w:szCs w:val="20"/>
          <w:lang w:val="pl-PL"/>
        </w:rPr>
      </w:pPr>
    </w:p>
    <w:p w14:paraId="7796E687" w14:textId="77777777" w:rsidR="00AB4404" w:rsidRPr="00E06263" w:rsidRDefault="00AB4404" w:rsidP="00AB4404">
      <w:pPr>
        <w:widowControl w:val="0"/>
        <w:numPr>
          <w:ilvl w:val="0"/>
          <w:numId w:val="32"/>
        </w:numPr>
        <w:jc w:val="both"/>
        <w:rPr>
          <w:rFonts w:asciiTheme="majorHAnsi" w:eastAsia="Times New Roman" w:hAnsiTheme="majorHAnsi" w:cstheme="majorHAnsi"/>
          <w:lang w:val="pl-PL" w:eastAsia="en-US"/>
        </w:rPr>
      </w:pPr>
      <w:r w:rsidRPr="00D4054C">
        <w:rPr>
          <w:rFonts w:asciiTheme="majorHAnsi" w:eastAsia="Times New Roman" w:hAnsiTheme="majorHAnsi" w:cstheme="majorHAnsi"/>
          <w:b/>
          <w:bCs/>
          <w:lang w:val="pl-PL" w:eastAsia="en-US"/>
        </w:rPr>
        <w:t>„Przerwa kawowa” obejmować będzie:</w:t>
      </w:r>
    </w:p>
    <w:p w14:paraId="7316BD2E" w14:textId="77777777" w:rsidR="00AB4404" w:rsidRPr="00D4054C" w:rsidRDefault="00AB4404" w:rsidP="00AB4404">
      <w:pPr>
        <w:widowControl w:val="0"/>
        <w:numPr>
          <w:ilvl w:val="1"/>
          <w:numId w:val="32"/>
        </w:numPr>
        <w:ind w:left="0" w:firstLine="0"/>
        <w:jc w:val="both"/>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Napoje gorące: świeżo parzoną kawę</w:t>
      </w:r>
      <w:r>
        <w:rPr>
          <w:rFonts w:asciiTheme="majorHAnsi" w:eastAsia="Times New Roman" w:hAnsiTheme="majorHAnsi" w:cstheme="majorHAnsi"/>
          <w:lang w:val="pl-PL" w:eastAsia="en-US"/>
        </w:rPr>
        <w:t>,</w:t>
      </w:r>
      <w:r w:rsidRPr="00D4054C">
        <w:rPr>
          <w:rFonts w:asciiTheme="majorHAnsi" w:eastAsia="Times New Roman" w:hAnsiTheme="majorHAnsi" w:cstheme="majorHAnsi"/>
          <w:lang w:val="pl-PL" w:eastAsia="en-US"/>
        </w:rPr>
        <w:t xml:space="preserve"> herbatę czarną, owocową, zieloną (wysokiej jakości bez zawartości cukrów, tłuszczów, błonnika oraz sodu), serwowane</w:t>
      </w:r>
      <w:r>
        <w:rPr>
          <w:rFonts w:asciiTheme="majorHAnsi" w:eastAsia="Times New Roman" w:hAnsiTheme="majorHAnsi" w:cstheme="majorHAnsi"/>
          <w:lang w:val="pl-PL" w:eastAsia="en-US"/>
        </w:rPr>
        <w:t xml:space="preserve"> </w:t>
      </w:r>
      <w:r w:rsidRPr="00D4054C">
        <w:rPr>
          <w:rFonts w:asciiTheme="majorHAnsi" w:eastAsia="Times New Roman" w:hAnsiTheme="majorHAnsi" w:cstheme="majorHAnsi"/>
          <w:lang w:val="pl-PL" w:eastAsia="en-US"/>
        </w:rPr>
        <w:t>w ekspresach ciśnieniowych, oznakowanych termosach lub warnikach, tj. kawa instant + wrzątek (co najmniej 450 ml na osobę), dodatki - mleko/mleczko, śmietanka, cukier, cytryna w plasterkach</w:t>
      </w:r>
      <w:r>
        <w:rPr>
          <w:rFonts w:asciiTheme="majorHAnsi" w:eastAsia="Times New Roman" w:hAnsiTheme="majorHAnsi" w:cstheme="majorHAnsi"/>
          <w:lang w:val="pl-PL" w:eastAsia="en-US"/>
        </w:rPr>
        <w:t>;</w:t>
      </w:r>
    </w:p>
    <w:p w14:paraId="4A647C88" w14:textId="559FE260" w:rsidR="00AB4404" w:rsidRPr="00542A53" w:rsidRDefault="00AB4404" w:rsidP="00542A53">
      <w:pPr>
        <w:pStyle w:val="Akapitzlist"/>
        <w:widowControl w:val="0"/>
        <w:numPr>
          <w:ilvl w:val="1"/>
          <w:numId w:val="1"/>
        </w:numPr>
        <w:ind w:left="0" w:firstLine="0"/>
        <w:jc w:val="both"/>
        <w:rPr>
          <w:rFonts w:asciiTheme="majorHAnsi" w:eastAsia="Times New Roman" w:hAnsiTheme="majorHAnsi" w:cstheme="majorHAnsi"/>
          <w:lang w:val="pl-PL" w:eastAsia="en-US"/>
        </w:rPr>
      </w:pPr>
      <w:r w:rsidRPr="00542A53">
        <w:rPr>
          <w:rFonts w:asciiTheme="majorHAnsi" w:eastAsia="Times New Roman" w:hAnsiTheme="majorHAnsi" w:cstheme="majorHAnsi"/>
          <w:lang w:val="pl-PL" w:eastAsia="en-US"/>
        </w:rPr>
        <w:t xml:space="preserve">Woda mineralna - gazowana i niegazowana w szklanej butelce, szklanych dzbankach lub dozownikach, co najmniej 500 ml na osobę; </w:t>
      </w:r>
    </w:p>
    <w:p w14:paraId="0C0A39C3" w14:textId="77777777" w:rsidR="00AB4404" w:rsidRPr="00D4054C" w:rsidRDefault="00AB4404" w:rsidP="00542A53">
      <w:pPr>
        <w:widowControl w:val="0"/>
        <w:numPr>
          <w:ilvl w:val="1"/>
          <w:numId w:val="1"/>
        </w:numPr>
        <w:ind w:left="0" w:firstLine="0"/>
        <w:jc w:val="both"/>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Soki owocowe - 2 rodzaje soków 100%, serwowane w dzbankach szklanych lub szklanych butelkach</w:t>
      </w:r>
      <w:r>
        <w:rPr>
          <w:rFonts w:asciiTheme="majorHAnsi" w:eastAsia="Times New Roman" w:hAnsiTheme="majorHAnsi" w:cstheme="majorHAnsi"/>
          <w:lang w:val="pl-PL" w:eastAsia="en-US"/>
        </w:rPr>
        <w:t xml:space="preserve"> </w:t>
      </w:r>
      <w:r w:rsidRPr="00D4054C">
        <w:rPr>
          <w:rFonts w:asciiTheme="majorHAnsi" w:eastAsia="Times New Roman" w:hAnsiTheme="majorHAnsi" w:cstheme="majorHAnsi"/>
          <w:lang w:val="pl-PL" w:eastAsia="en-US"/>
        </w:rPr>
        <w:t>(co najmniej 300 ml na osobę)</w:t>
      </w:r>
      <w:r>
        <w:rPr>
          <w:rFonts w:asciiTheme="majorHAnsi" w:eastAsia="Times New Roman" w:hAnsiTheme="majorHAnsi" w:cstheme="majorHAnsi"/>
          <w:lang w:val="pl-PL" w:eastAsia="en-US"/>
        </w:rPr>
        <w:t>;</w:t>
      </w:r>
    </w:p>
    <w:p w14:paraId="7F56A4D5" w14:textId="77777777" w:rsidR="00AB4404" w:rsidRDefault="00AB4404" w:rsidP="00542A53">
      <w:pPr>
        <w:widowControl w:val="0"/>
        <w:numPr>
          <w:ilvl w:val="1"/>
          <w:numId w:val="1"/>
        </w:numPr>
        <w:ind w:left="0" w:firstLine="0"/>
        <w:jc w:val="both"/>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Ciastka kruche, tzw. susz konferencyjny (co najmniej 150g na osobę).</w:t>
      </w:r>
    </w:p>
    <w:p w14:paraId="39FE8C05" w14:textId="77777777" w:rsidR="00AB4404" w:rsidRDefault="00AB4404" w:rsidP="00AB4404">
      <w:pPr>
        <w:widowControl w:val="0"/>
        <w:jc w:val="both"/>
        <w:rPr>
          <w:rFonts w:ascii="Verdana" w:eastAsia="Times New Roman" w:hAnsi="Verdana" w:cs="Times New Roman"/>
          <w:sz w:val="16"/>
          <w:szCs w:val="16"/>
          <w:lang w:val="pl-PL" w:eastAsia="en-US"/>
        </w:rPr>
      </w:pPr>
    </w:p>
    <w:p w14:paraId="53D6BA98" w14:textId="77777777" w:rsidR="00542A53" w:rsidRDefault="00542A53" w:rsidP="00AB4404">
      <w:pPr>
        <w:widowControl w:val="0"/>
        <w:jc w:val="both"/>
        <w:rPr>
          <w:rFonts w:ascii="Verdana" w:eastAsia="Times New Roman" w:hAnsi="Verdana" w:cs="Times New Roman"/>
          <w:sz w:val="16"/>
          <w:szCs w:val="16"/>
          <w:lang w:val="pl-PL" w:eastAsia="en-US"/>
        </w:rPr>
      </w:pPr>
    </w:p>
    <w:p w14:paraId="626BD123" w14:textId="77777777" w:rsidR="00542A53" w:rsidRPr="00D4054C" w:rsidRDefault="00542A53" w:rsidP="00AB4404">
      <w:pPr>
        <w:widowControl w:val="0"/>
        <w:jc w:val="both"/>
        <w:rPr>
          <w:rFonts w:ascii="Verdana" w:eastAsia="Times New Roman" w:hAnsi="Verdana" w:cs="Times New Roman"/>
          <w:sz w:val="16"/>
          <w:szCs w:val="16"/>
          <w:lang w:val="pl-PL" w:eastAsia="en-US"/>
        </w:rPr>
      </w:pPr>
    </w:p>
    <w:p w14:paraId="754E7368" w14:textId="77777777" w:rsidR="00AB4404" w:rsidRPr="00450696" w:rsidRDefault="00AB4404" w:rsidP="00542A53">
      <w:pPr>
        <w:pStyle w:val="Nagwek2"/>
        <w:rPr>
          <w:rFonts w:eastAsia="Times New Roman"/>
          <w:sz w:val="22"/>
          <w:szCs w:val="22"/>
          <w:lang w:val="pl-PL" w:eastAsia="en-US"/>
        </w:rPr>
      </w:pPr>
      <w:r w:rsidRPr="00450696">
        <w:rPr>
          <w:rFonts w:eastAsia="Times New Roman"/>
          <w:b/>
          <w:bCs/>
          <w:sz w:val="22"/>
          <w:szCs w:val="22"/>
          <w:lang w:val="pl-PL" w:eastAsia="en-US"/>
        </w:rPr>
        <w:lastRenderedPageBreak/>
        <w:t>„Kanapki/tartinki” obejmować będą:</w:t>
      </w:r>
    </w:p>
    <w:p w14:paraId="5DAE4395" w14:textId="77777777" w:rsidR="00AB4404" w:rsidRPr="00D4054C" w:rsidRDefault="00AB4404" w:rsidP="00AB4404">
      <w:pPr>
        <w:widowControl w:val="0"/>
        <w:numPr>
          <w:ilvl w:val="1"/>
          <w:numId w:val="33"/>
        </w:numPr>
        <w:ind w:left="0" w:firstLine="0"/>
        <w:jc w:val="both"/>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Kanapki dekoracyjne/tartinki (5 sztuk na osobę - 1 szt. co najmniej 40-60g) podane na półmiskach - na zróżnicowanym pieczywie tj. razowe, białe, tostowe (każdorazowo do wyboru Zamawiającego), do wyboru np. z: salami, z łososiem, serami twardymi, indykiem wędzonym, szynką, kiełbasą pepperoni, jajkiem itp. wraz z dodatkami i dekoracjami (pomidor, ogórek zielony, kiszony, oliwki, szczypior, koperek, sałata itp.); kanapki przyrządzane na sposób wegański i wegetariański.</w:t>
      </w:r>
    </w:p>
    <w:p w14:paraId="01638D10" w14:textId="77777777" w:rsidR="00AB4404" w:rsidRPr="00D4054C" w:rsidRDefault="00AB4404" w:rsidP="00AB4404">
      <w:pPr>
        <w:widowControl w:val="0"/>
        <w:jc w:val="both"/>
        <w:rPr>
          <w:rFonts w:asciiTheme="majorHAnsi" w:eastAsia="Times New Roman" w:hAnsiTheme="majorHAnsi" w:cstheme="majorHAnsi"/>
          <w:color w:val="00B050"/>
          <w:lang w:val="pl-PL" w:eastAsia="en-US"/>
        </w:rPr>
      </w:pPr>
    </w:p>
    <w:p w14:paraId="632761CC" w14:textId="77777777" w:rsidR="00AB4404" w:rsidRPr="00E06263" w:rsidRDefault="00AB4404" w:rsidP="00AB4404">
      <w:pPr>
        <w:widowControl w:val="0"/>
        <w:numPr>
          <w:ilvl w:val="0"/>
          <w:numId w:val="33"/>
        </w:numPr>
        <w:jc w:val="both"/>
        <w:rPr>
          <w:rFonts w:asciiTheme="majorHAnsi" w:eastAsia="Times New Roman" w:hAnsiTheme="majorHAnsi" w:cstheme="majorHAnsi"/>
          <w:lang w:val="pl-PL" w:eastAsia="en-US"/>
        </w:rPr>
      </w:pPr>
      <w:r w:rsidRPr="00D4054C">
        <w:rPr>
          <w:rFonts w:asciiTheme="majorHAnsi" w:eastAsia="Times New Roman" w:hAnsiTheme="majorHAnsi" w:cstheme="majorHAnsi"/>
          <w:b/>
          <w:bCs/>
          <w:lang w:val="pl-PL" w:eastAsia="en-US"/>
        </w:rPr>
        <w:t>„Szwedzki stół” obejmować będzie:</w:t>
      </w:r>
    </w:p>
    <w:p w14:paraId="78DFB7C8" w14:textId="77777777" w:rsidR="00AB4404" w:rsidRPr="00D4054C" w:rsidRDefault="00AB4404" w:rsidP="00AB4404">
      <w:pPr>
        <w:widowControl w:val="0"/>
        <w:numPr>
          <w:ilvl w:val="1"/>
          <w:numId w:val="33"/>
        </w:numPr>
        <w:ind w:left="0" w:firstLine="0"/>
        <w:jc w:val="both"/>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Przekąski na zimno – co najmniej 4 propozycje (np. ryba po grecku, roladki z łososia wędzonego ze szpinakiem i fetą, roladki z szynki z serkiem chrzanowym, jajka faszerowane, melon z szynką parmeńską, hummus itp.);</w:t>
      </w:r>
    </w:p>
    <w:p w14:paraId="399A75CF" w14:textId="77777777" w:rsidR="00AB4404" w:rsidRPr="00D4054C" w:rsidRDefault="00AB4404" w:rsidP="00AB4404">
      <w:pPr>
        <w:widowControl w:val="0"/>
        <w:numPr>
          <w:ilvl w:val="1"/>
          <w:numId w:val="33"/>
        </w:numPr>
        <w:ind w:left="0" w:firstLine="0"/>
        <w:jc w:val="both"/>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Zupy - 1 propozycja (co najmniej 300 ml na osobę);</w:t>
      </w:r>
    </w:p>
    <w:p w14:paraId="75A64D4E" w14:textId="361EEB88" w:rsidR="00AB4404" w:rsidRPr="00D4054C" w:rsidRDefault="00AB4404" w:rsidP="00AB4404">
      <w:pPr>
        <w:widowControl w:val="0"/>
        <w:numPr>
          <w:ilvl w:val="1"/>
          <w:numId w:val="33"/>
        </w:numPr>
        <w:ind w:left="0" w:firstLine="0"/>
        <w:jc w:val="both"/>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Danie główne - co najmniej 2 propozycje (łącznie z dodatkiem skrobiowym, co najmniej 450-500 g na osobę). Danie główne (gotowane/pieczone) podawane będzie z ziemniakami, ryżem, makaronem lub frytkami. Danie główne obejmować będzie potrawy mięsne, rybne (np. łosoś, sandacz, halibut, dorsz), wegetariańskie, wegańskie</w:t>
      </w:r>
      <w:r w:rsidR="00B20C45">
        <w:rPr>
          <w:rFonts w:asciiTheme="majorHAnsi" w:eastAsia="Times New Roman" w:hAnsiTheme="majorHAnsi" w:cstheme="majorHAnsi"/>
          <w:lang w:val="pl-PL" w:eastAsia="en-US"/>
        </w:rPr>
        <w:t>,</w:t>
      </w:r>
      <w:r w:rsidR="00A67B27">
        <w:rPr>
          <w:rFonts w:asciiTheme="majorHAnsi" w:eastAsia="Times New Roman" w:hAnsiTheme="majorHAnsi" w:cstheme="majorHAnsi"/>
          <w:lang w:val="pl-PL" w:eastAsia="en-US"/>
        </w:rPr>
        <w:t xml:space="preserve"> bezglutenowe, koszerne</w:t>
      </w:r>
      <w:r w:rsidRPr="00D4054C">
        <w:rPr>
          <w:rFonts w:asciiTheme="majorHAnsi" w:eastAsia="Times New Roman" w:hAnsiTheme="majorHAnsi" w:cstheme="majorHAnsi"/>
          <w:lang w:val="pl-PL" w:eastAsia="en-US"/>
        </w:rPr>
        <w:t>;</w:t>
      </w:r>
    </w:p>
    <w:p w14:paraId="07F091A4" w14:textId="77777777" w:rsidR="00AB4404" w:rsidRPr="00D4054C" w:rsidRDefault="00AB4404" w:rsidP="00AB4404">
      <w:pPr>
        <w:widowControl w:val="0"/>
        <w:numPr>
          <w:ilvl w:val="1"/>
          <w:numId w:val="33"/>
        </w:numPr>
        <w:ind w:left="0" w:firstLine="0"/>
        <w:jc w:val="both"/>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Surówki, warzywa gotowane, sałatki (dodatki do dania głównego) - co najmniej 2 propozycje                        (co najmniej 100 g na osobę);</w:t>
      </w:r>
    </w:p>
    <w:p w14:paraId="330FEE10" w14:textId="77777777" w:rsidR="00AB4404" w:rsidRPr="00D4054C" w:rsidRDefault="00AB4404" w:rsidP="00AB4404">
      <w:pPr>
        <w:widowControl w:val="0"/>
        <w:numPr>
          <w:ilvl w:val="1"/>
          <w:numId w:val="33"/>
        </w:numPr>
        <w:ind w:left="0" w:firstLine="0"/>
        <w:jc w:val="both"/>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Kosz pieczywa mieszanego (co najmniej 2 szt. na osobę);</w:t>
      </w:r>
    </w:p>
    <w:p w14:paraId="052C991C" w14:textId="77777777" w:rsidR="00AB4404" w:rsidRPr="00D4054C" w:rsidRDefault="00AB4404" w:rsidP="00AB4404">
      <w:pPr>
        <w:widowControl w:val="0"/>
        <w:numPr>
          <w:ilvl w:val="1"/>
          <w:numId w:val="33"/>
        </w:numPr>
        <w:ind w:left="0" w:firstLine="0"/>
        <w:jc w:val="both"/>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Deser: owoce (co najmniej 150 g na osobę) lub trzy rodzaje ciast np. drożdżowe, sernik, makowiec (co najmniej 150g na osobę);</w:t>
      </w:r>
    </w:p>
    <w:p w14:paraId="1AFA6A9E" w14:textId="77777777" w:rsidR="00AB4404" w:rsidRPr="00D4054C" w:rsidRDefault="00AB4404" w:rsidP="00AB4404">
      <w:pPr>
        <w:widowControl w:val="0"/>
        <w:numPr>
          <w:ilvl w:val="1"/>
          <w:numId w:val="33"/>
        </w:numPr>
        <w:ind w:left="0" w:firstLine="0"/>
        <w:jc w:val="both"/>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p>
    <w:p w14:paraId="13D8DFA8" w14:textId="77777777" w:rsidR="00AB4404" w:rsidRPr="00D4054C" w:rsidRDefault="00AB4404" w:rsidP="00AB4404">
      <w:pPr>
        <w:widowControl w:val="0"/>
        <w:numPr>
          <w:ilvl w:val="1"/>
          <w:numId w:val="33"/>
        </w:numPr>
        <w:ind w:left="0" w:firstLine="0"/>
        <w:jc w:val="both"/>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Woda mineralna - gazowana i niegazowana w szklanej butelce, szklanych dzbankach lub dozownikach,</w:t>
      </w:r>
      <w:r>
        <w:rPr>
          <w:rFonts w:asciiTheme="majorHAnsi" w:eastAsia="Times New Roman" w:hAnsiTheme="majorHAnsi" w:cstheme="majorHAnsi"/>
          <w:lang w:val="pl-PL" w:eastAsia="en-US"/>
        </w:rPr>
        <w:t xml:space="preserve"> </w:t>
      </w:r>
      <w:r w:rsidRPr="00D4054C">
        <w:rPr>
          <w:rFonts w:asciiTheme="majorHAnsi" w:eastAsia="Times New Roman" w:hAnsiTheme="majorHAnsi" w:cstheme="majorHAnsi"/>
          <w:lang w:val="pl-PL" w:eastAsia="en-US"/>
        </w:rPr>
        <w:t>co najmniej 500 ml na osobę;</w:t>
      </w:r>
    </w:p>
    <w:p w14:paraId="0208E29D" w14:textId="77777777" w:rsidR="00AB4404" w:rsidRPr="00D4054C" w:rsidRDefault="00AB4404" w:rsidP="00AB4404">
      <w:pPr>
        <w:widowControl w:val="0"/>
        <w:numPr>
          <w:ilvl w:val="1"/>
          <w:numId w:val="33"/>
        </w:numPr>
        <w:ind w:left="0" w:firstLine="0"/>
        <w:jc w:val="both"/>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Soki owocowe - 3 rodzaje soków 100%, serwowane w dzbankach szklanych, szklanych butelkach lub dozownikach (co najmniej 300 ml na osobę).</w:t>
      </w:r>
    </w:p>
    <w:p w14:paraId="29EA4574" w14:textId="77777777" w:rsidR="00AB4404" w:rsidRPr="00D4054C" w:rsidRDefault="00AB4404" w:rsidP="00AB4404">
      <w:pPr>
        <w:widowControl w:val="0"/>
        <w:jc w:val="both"/>
        <w:rPr>
          <w:rFonts w:asciiTheme="majorHAnsi" w:eastAsia="Times New Roman" w:hAnsiTheme="majorHAnsi" w:cstheme="majorHAnsi"/>
          <w:b/>
          <w:bCs/>
          <w:color w:val="00B050"/>
          <w:lang w:val="pl-PL" w:eastAsia="en-US"/>
        </w:rPr>
      </w:pPr>
    </w:p>
    <w:p w14:paraId="1B773143" w14:textId="29439ED1" w:rsidR="00AB4404" w:rsidRPr="00367192" w:rsidRDefault="00AB4404" w:rsidP="00AB4404">
      <w:pPr>
        <w:widowControl w:val="0"/>
        <w:numPr>
          <w:ilvl w:val="0"/>
          <w:numId w:val="34"/>
        </w:numPr>
        <w:jc w:val="both"/>
        <w:rPr>
          <w:rFonts w:asciiTheme="majorHAnsi" w:eastAsia="Times New Roman" w:hAnsiTheme="majorHAnsi" w:cstheme="majorHAnsi"/>
          <w:lang w:val="pl-PL" w:eastAsia="en-US"/>
        </w:rPr>
      </w:pPr>
      <w:r w:rsidRPr="00D4054C">
        <w:rPr>
          <w:rFonts w:asciiTheme="majorHAnsi" w:eastAsia="Times New Roman" w:hAnsiTheme="majorHAnsi" w:cstheme="majorHAnsi"/>
          <w:b/>
          <w:bCs/>
          <w:lang w:val="pl-PL" w:eastAsia="en-US"/>
        </w:rPr>
        <w:t xml:space="preserve"> „Uroczysta kolacja” obejmować będzie:</w:t>
      </w:r>
    </w:p>
    <w:p w14:paraId="46A991B5" w14:textId="77777777" w:rsidR="00AB4404" w:rsidRPr="00D4054C" w:rsidRDefault="00AB4404" w:rsidP="00AB4404">
      <w:pPr>
        <w:widowControl w:val="0"/>
        <w:numPr>
          <w:ilvl w:val="1"/>
          <w:numId w:val="34"/>
        </w:numPr>
        <w:ind w:left="0" w:firstLine="0"/>
        <w:jc w:val="both"/>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 xml:space="preserve">Przystawka – jeden lub dwa rodzaje, w zależności od zapotrzebowania, również przygotowane na sposób wegański i wegetariański (np. ryba po grecku, roladki z łososia wędzonego ze szpinakiem </w:t>
      </w:r>
      <w:r>
        <w:rPr>
          <w:rFonts w:asciiTheme="majorHAnsi" w:eastAsia="Times New Roman" w:hAnsiTheme="majorHAnsi" w:cstheme="majorHAnsi"/>
          <w:lang w:val="pl-PL" w:eastAsia="en-US"/>
        </w:rPr>
        <w:t xml:space="preserve">                      </w:t>
      </w:r>
      <w:r w:rsidRPr="00D4054C">
        <w:rPr>
          <w:rFonts w:asciiTheme="majorHAnsi" w:eastAsia="Times New Roman" w:hAnsiTheme="majorHAnsi" w:cstheme="majorHAnsi"/>
          <w:lang w:val="pl-PL" w:eastAsia="en-US"/>
        </w:rPr>
        <w:t>i fetą, roladki z szynki z serkiem chrzanowym, jajka faszerowane, melon z szynką parmeńską, hummus itp.)</w:t>
      </w:r>
      <w:r>
        <w:rPr>
          <w:rFonts w:asciiTheme="majorHAnsi" w:eastAsia="Times New Roman" w:hAnsiTheme="majorHAnsi" w:cstheme="majorHAnsi"/>
          <w:lang w:val="pl-PL" w:eastAsia="en-US"/>
        </w:rPr>
        <w:t>;</w:t>
      </w:r>
    </w:p>
    <w:p w14:paraId="7247B9B2" w14:textId="77777777" w:rsidR="00AB4404" w:rsidRPr="00D4054C" w:rsidRDefault="00AB4404" w:rsidP="00AB4404">
      <w:pPr>
        <w:widowControl w:val="0"/>
        <w:numPr>
          <w:ilvl w:val="1"/>
          <w:numId w:val="34"/>
        </w:numPr>
        <w:ind w:left="0" w:firstLine="0"/>
        <w:jc w:val="both"/>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Zupa (co najmniej 300 ml na osobę)</w:t>
      </w:r>
      <w:r>
        <w:rPr>
          <w:rFonts w:asciiTheme="majorHAnsi" w:eastAsia="Times New Roman" w:hAnsiTheme="majorHAnsi" w:cstheme="majorHAnsi"/>
          <w:lang w:val="pl-PL" w:eastAsia="en-US"/>
        </w:rPr>
        <w:t>;</w:t>
      </w:r>
    </w:p>
    <w:p w14:paraId="44ABE5EA" w14:textId="77777777" w:rsidR="00AB4404" w:rsidRPr="00D4054C" w:rsidRDefault="00AB4404" w:rsidP="00AB4404">
      <w:pPr>
        <w:widowControl w:val="0"/>
        <w:numPr>
          <w:ilvl w:val="1"/>
          <w:numId w:val="34"/>
        </w:numPr>
        <w:ind w:left="0" w:firstLine="0"/>
        <w:jc w:val="both"/>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Danie główne - (łącznie z dodatkiem skrobiowym, co najmniej 450-500 g na osobę). Danie główne (gotowane/pieczone) podawane będzie z ziemniakami, ryżem, makaronem lub frytkami. Danie główne obejmować będzie potrawy mięsne i/lub rybne (np. łosoś, sandacz, halibut, dorsz), wegetariańskie, wegańskie</w:t>
      </w:r>
      <w:r>
        <w:rPr>
          <w:rFonts w:asciiTheme="majorHAnsi" w:eastAsia="Times New Roman" w:hAnsiTheme="majorHAnsi" w:cstheme="majorHAnsi"/>
          <w:lang w:val="pl-PL" w:eastAsia="en-US"/>
        </w:rPr>
        <w:t>;</w:t>
      </w:r>
    </w:p>
    <w:p w14:paraId="11A00C6A" w14:textId="77777777" w:rsidR="00AB4404" w:rsidRPr="00D4054C" w:rsidRDefault="00AB4404" w:rsidP="00AB4404">
      <w:pPr>
        <w:widowControl w:val="0"/>
        <w:numPr>
          <w:ilvl w:val="1"/>
          <w:numId w:val="34"/>
        </w:numPr>
        <w:ind w:left="0" w:firstLine="0"/>
        <w:jc w:val="both"/>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Surówki, warzywa gotowane, sałatki (dodatki do dania głównego) - co najmniej 2 propozycje (co najmniej 150 g na osobę)</w:t>
      </w:r>
      <w:r>
        <w:rPr>
          <w:rFonts w:asciiTheme="majorHAnsi" w:eastAsia="Times New Roman" w:hAnsiTheme="majorHAnsi" w:cstheme="majorHAnsi"/>
          <w:lang w:val="pl-PL" w:eastAsia="en-US"/>
        </w:rPr>
        <w:t>;</w:t>
      </w:r>
    </w:p>
    <w:p w14:paraId="44090025" w14:textId="77777777" w:rsidR="00AB4404" w:rsidRPr="00D4054C" w:rsidRDefault="00AB4404" w:rsidP="00AB4404">
      <w:pPr>
        <w:widowControl w:val="0"/>
        <w:numPr>
          <w:ilvl w:val="1"/>
          <w:numId w:val="34"/>
        </w:numPr>
        <w:ind w:left="0" w:firstLine="0"/>
        <w:jc w:val="both"/>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Deser: ciasto/lody z dodatkami (np. owocami) (co najmniej 200g na osobę);</w:t>
      </w:r>
    </w:p>
    <w:p w14:paraId="285769C7" w14:textId="77777777" w:rsidR="00AB4404" w:rsidRPr="00D4054C" w:rsidRDefault="00AB4404" w:rsidP="00AB4404">
      <w:pPr>
        <w:widowControl w:val="0"/>
        <w:numPr>
          <w:ilvl w:val="1"/>
          <w:numId w:val="34"/>
        </w:numPr>
        <w:ind w:left="0" w:firstLine="0"/>
        <w:jc w:val="both"/>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 xml:space="preserve">Napoje gorące: świeżo parzoną kawę, herbatę czarną, owocową, zieloną, serwowane </w:t>
      </w:r>
      <w:r>
        <w:rPr>
          <w:rFonts w:asciiTheme="majorHAnsi" w:eastAsia="Times New Roman" w:hAnsiTheme="majorHAnsi" w:cstheme="majorHAnsi"/>
          <w:lang w:val="pl-PL" w:eastAsia="en-US"/>
        </w:rPr>
        <w:t xml:space="preserve">                               </w:t>
      </w:r>
      <w:r w:rsidRPr="00D4054C">
        <w:rPr>
          <w:rFonts w:asciiTheme="majorHAnsi" w:eastAsia="Times New Roman" w:hAnsiTheme="majorHAnsi" w:cstheme="majorHAnsi"/>
          <w:lang w:val="pl-PL" w:eastAsia="en-US"/>
        </w:rPr>
        <w:t>w ekspresach ciśnieniowych, oznakowanych termosach lub warnikach (co najmniej 450 ml na osobę), dodatki mleko/mleczko, śmietanka, cukier, cytryna w plasterkach;</w:t>
      </w:r>
    </w:p>
    <w:p w14:paraId="3C81C512" w14:textId="77777777" w:rsidR="00AB4404" w:rsidRPr="00D4054C" w:rsidRDefault="00AB4404" w:rsidP="00AB4404">
      <w:pPr>
        <w:widowControl w:val="0"/>
        <w:numPr>
          <w:ilvl w:val="1"/>
          <w:numId w:val="34"/>
        </w:numPr>
        <w:ind w:left="0" w:firstLine="0"/>
        <w:jc w:val="both"/>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Woda mineralna - gazowana i niegazowana w szklanej butelce, szklanych dzbankach lub dozownikach, co najmniej 500 ml na osobę;</w:t>
      </w:r>
    </w:p>
    <w:p w14:paraId="59720BD8" w14:textId="77777777" w:rsidR="00AB4404" w:rsidRPr="00D4054C" w:rsidRDefault="00AB4404" w:rsidP="00AB4404">
      <w:pPr>
        <w:widowControl w:val="0"/>
        <w:numPr>
          <w:ilvl w:val="1"/>
          <w:numId w:val="34"/>
        </w:numPr>
        <w:ind w:left="0" w:firstLine="0"/>
        <w:jc w:val="both"/>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 xml:space="preserve">Soki owocowe - 3 rodzaje soków 100%, serwowane w dzbankach szklanych, szklanych butelkach lub dozownikach (co najmniej 300 ml na osobę); </w:t>
      </w:r>
    </w:p>
    <w:p w14:paraId="073D422D" w14:textId="77777777" w:rsidR="00AB4404" w:rsidRPr="00D4054C" w:rsidRDefault="00AB4404" w:rsidP="00AB4404">
      <w:pPr>
        <w:widowControl w:val="0"/>
        <w:numPr>
          <w:ilvl w:val="1"/>
          <w:numId w:val="34"/>
        </w:numPr>
        <w:ind w:left="0" w:firstLine="0"/>
        <w:jc w:val="both"/>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Wino wytrawne/półwytrawne/deserowe bezalkoholowe, kraj pochodzenia np. Hiszpania, USA, Gruzja, Niemcy, Chile (co najmniej 350 ml na osobę);</w:t>
      </w:r>
    </w:p>
    <w:p w14:paraId="5420709E" w14:textId="77777777" w:rsidR="00AB4404" w:rsidRPr="00D4054C" w:rsidRDefault="00AB4404" w:rsidP="00AB4404">
      <w:pPr>
        <w:widowControl w:val="0"/>
        <w:numPr>
          <w:ilvl w:val="1"/>
          <w:numId w:val="34"/>
        </w:numPr>
        <w:ind w:left="0" w:firstLine="0"/>
        <w:jc w:val="both"/>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Wymagana obsługa kelnerska;</w:t>
      </w:r>
    </w:p>
    <w:p w14:paraId="7B8D470B" w14:textId="77777777" w:rsidR="00AB4404" w:rsidRPr="00D4054C" w:rsidRDefault="00AB4404" w:rsidP="00AB4404">
      <w:pPr>
        <w:widowControl w:val="0"/>
        <w:numPr>
          <w:ilvl w:val="1"/>
          <w:numId w:val="34"/>
        </w:numPr>
        <w:ind w:left="0" w:firstLine="0"/>
        <w:jc w:val="both"/>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 xml:space="preserve">Pracownicy wykonujący bezpośrednio obsługę kelnerską (w liczbie minimum 1 osoba na 10 gości w przypadku obiadu/kolacji zasiadanej) będą ubrani w jednakowe ubrania w stonowanym kolorze. Ubiór ten będzie spełniać wszystkie wymagane standardy, tzn. będzie czysty, schludny, estetyczny oraz dostosowany do rangi wydarzenia. Obsługa kelnerska musi znać skład serwowanych dań. </w:t>
      </w:r>
    </w:p>
    <w:p w14:paraId="75EB758B" w14:textId="77777777" w:rsidR="00AB4404" w:rsidRPr="002E5029" w:rsidRDefault="00AB4404" w:rsidP="00AB4404">
      <w:pPr>
        <w:widowControl w:val="0"/>
        <w:jc w:val="both"/>
        <w:rPr>
          <w:rFonts w:asciiTheme="majorHAnsi" w:eastAsia="Times New Roman" w:hAnsiTheme="majorHAnsi" w:cstheme="majorHAnsi"/>
          <w:color w:val="00B050"/>
          <w:lang w:val="pl-PL" w:eastAsia="en-US"/>
        </w:rPr>
      </w:pPr>
    </w:p>
    <w:p w14:paraId="65093BC5" w14:textId="362B61B9" w:rsidR="00AB4404" w:rsidRPr="00947103" w:rsidRDefault="00AB4404" w:rsidP="00AB4404">
      <w:pPr>
        <w:widowControl w:val="0"/>
        <w:jc w:val="both"/>
        <w:rPr>
          <w:rFonts w:ascii="Calibri" w:eastAsia="Times New Roman" w:hAnsi="Calibri" w:cs="Calibri"/>
          <w:lang w:val="pl-PL" w:eastAsia="en-US"/>
        </w:rPr>
      </w:pPr>
      <w:r w:rsidRPr="00947103">
        <w:rPr>
          <w:rFonts w:ascii="Calibri" w:eastAsia="Times New Roman" w:hAnsi="Calibri" w:cs="Calibri"/>
          <w:b/>
          <w:lang w:val="pl-PL" w:eastAsia="en-US"/>
        </w:rPr>
        <w:t>Przez świadczenie usług cateringowych Zamawiający rozumie</w:t>
      </w:r>
      <w:r w:rsidR="004C4A9B">
        <w:rPr>
          <w:rFonts w:ascii="Calibri" w:eastAsia="Times New Roman" w:hAnsi="Calibri" w:cs="Calibri"/>
          <w:b/>
          <w:lang w:val="pl-PL" w:eastAsia="en-US"/>
        </w:rPr>
        <w:t xml:space="preserve"> (</w:t>
      </w:r>
      <w:r w:rsidR="00993832">
        <w:rPr>
          <w:rFonts w:ascii="Calibri" w:eastAsia="Times New Roman" w:hAnsi="Calibri" w:cs="Calibri"/>
          <w:b/>
          <w:lang w:val="pl-PL" w:eastAsia="en-US"/>
        </w:rPr>
        <w:t xml:space="preserve">dotyczy </w:t>
      </w:r>
      <w:r w:rsidR="004C4A9B">
        <w:rPr>
          <w:rFonts w:ascii="Calibri" w:eastAsia="Times New Roman" w:hAnsi="Calibri" w:cs="Calibri"/>
          <w:b/>
          <w:lang w:val="pl-PL" w:eastAsia="en-US"/>
        </w:rPr>
        <w:t>Częś</w:t>
      </w:r>
      <w:r w:rsidR="00993832">
        <w:rPr>
          <w:rFonts w:ascii="Calibri" w:eastAsia="Times New Roman" w:hAnsi="Calibri" w:cs="Calibri"/>
          <w:b/>
          <w:lang w:val="pl-PL" w:eastAsia="en-US"/>
        </w:rPr>
        <w:t>ci</w:t>
      </w:r>
      <w:r w:rsidR="004C4A9B">
        <w:rPr>
          <w:rFonts w:ascii="Calibri" w:eastAsia="Times New Roman" w:hAnsi="Calibri" w:cs="Calibri"/>
          <w:b/>
          <w:lang w:val="pl-PL" w:eastAsia="en-US"/>
        </w:rPr>
        <w:t xml:space="preserve"> nr 1)</w:t>
      </w:r>
      <w:r w:rsidRPr="00947103">
        <w:rPr>
          <w:rFonts w:ascii="Calibri" w:eastAsia="Times New Roman" w:hAnsi="Calibri" w:cs="Calibri"/>
          <w:b/>
          <w:lang w:val="pl-PL" w:eastAsia="en-US"/>
        </w:rPr>
        <w:t>:</w:t>
      </w:r>
    </w:p>
    <w:p w14:paraId="2E46F286" w14:textId="125E8E18" w:rsidR="00AB4404" w:rsidRPr="00947103" w:rsidRDefault="00AB4404" w:rsidP="00AB4404">
      <w:pPr>
        <w:pStyle w:val="Akapitzlist"/>
        <w:widowControl w:val="0"/>
        <w:numPr>
          <w:ilvl w:val="0"/>
          <w:numId w:val="19"/>
        </w:numPr>
        <w:ind w:left="0" w:firstLine="0"/>
        <w:contextualSpacing w:val="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Świadczenie kompleksowych usług cateringowych będzie odbywało się </w:t>
      </w:r>
      <w:r w:rsidR="00B92C7C" w:rsidRPr="00947103">
        <w:rPr>
          <w:rFonts w:ascii="Calibri" w:eastAsia="Times New Roman" w:hAnsi="Calibri" w:cs="Calibri"/>
          <w:lang w:val="pl-PL" w:eastAsia="en-US"/>
        </w:rPr>
        <w:t xml:space="preserve">sukcesywnie,  </w:t>
      </w:r>
      <w:r w:rsidRPr="00947103">
        <w:rPr>
          <w:rFonts w:ascii="Calibri" w:eastAsia="Times New Roman" w:hAnsi="Calibri" w:cs="Calibri"/>
          <w:lang w:val="pl-PL" w:eastAsia="en-US"/>
        </w:rPr>
        <w:t xml:space="preserve">                              w miejscach wskazanych przez Zamawiającego, zgodnie ze zgłaszanym każdorazowo zapotrzebowaniem Zamawiającego.</w:t>
      </w:r>
    </w:p>
    <w:p w14:paraId="72D2BF1E" w14:textId="77777777" w:rsidR="00AB4404" w:rsidRPr="00947103" w:rsidRDefault="00AB4404" w:rsidP="00AB4404">
      <w:pPr>
        <w:pStyle w:val="Akapitzlist"/>
        <w:widowControl w:val="0"/>
        <w:numPr>
          <w:ilvl w:val="0"/>
          <w:numId w:val="19"/>
        </w:numPr>
        <w:ind w:left="0" w:firstLine="0"/>
        <w:contextualSpacing w:val="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Przewidywana liczba uczestników pojedynczego spotkania: min. 5 osób – max. </w:t>
      </w:r>
      <w:r>
        <w:rPr>
          <w:rFonts w:ascii="Calibri" w:eastAsia="Times New Roman" w:hAnsi="Calibri" w:cs="Calibri"/>
          <w:lang w:val="pl-PL" w:eastAsia="en-US"/>
        </w:rPr>
        <w:t>300</w:t>
      </w:r>
      <w:r w:rsidRPr="00947103">
        <w:rPr>
          <w:rFonts w:ascii="Calibri" w:eastAsia="Times New Roman" w:hAnsi="Calibri" w:cs="Calibri"/>
          <w:lang w:val="pl-PL" w:eastAsia="en-US"/>
        </w:rPr>
        <w:t xml:space="preserve"> osób.</w:t>
      </w:r>
    </w:p>
    <w:p w14:paraId="19FAC3D5"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Zamawiający każdorazowo o ostatecznej liczbie gości poinformuje Wykonawcę na 3 dni przed planowanym terminem wykonania usługi.</w:t>
      </w:r>
    </w:p>
    <w:p w14:paraId="44378571"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Zamawiający poinformuje Wykonawcę o uczestnikach spotkania, którzy posiadają alergie pokarmowe. W takim przypadku Wykonawca zobowiązany jest do przygotowania dla wskazanego uczestnika potrawę nie zawierających wskazanych przez Zamawiającego alergenów.</w:t>
      </w:r>
    </w:p>
    <w:p w14:paraId="21070955"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Wykonawca zgodnie z Rozporządzeniem Parlamentu Europejskiego i Rady nr 1169/2011 z dnia 25 października 2011r. w sprawie przekazywania konsumentom informacji na temat żywności (DzUrz UE nr L 304 z dnia 22 listopada 2011r.) powinien podać w menu lub kelner powinien być w stanie wyjaśnić co znajduje się w składzie potraw, jeżeli zawierają odpowiednie alergeny: gluten, skorupiaki, jaja, ryby, orzeszki ziemne, soję, mleko, orzechy, seler, gorczycę, nasiona sezamu, dwutlenek siarki, łubin, mięczaki.</w:t>
      </w:r>
    </w:p>
    <w:p w14:paraId="25FDCE15"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Zamawiający, w trakcie realizacji umowy, zastrzega sobie możliwość zmiany ilości i rodzaju spotkań (np. spotkania tematyczne: Wigilia, Wielkanoc) dostosowując menu do charakteru organizowanej imprezy.</w:t>
      </w:r>
    </w:p>
    <w:p w14:paraId="14D7CB0E"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Zamawiający zastrzega sobie prawo do niewykorzystania zakresu kwotowego i ilościowego przedmiotu zamówienia oraz podmiany asortymentowej względem pozycji.</w:t>
      </w:r>
    </w:p>
    <w:p w14:paraId="3595A03E"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Zamawiający zastrzega możliwość zlecenia kilku cateringów, organizowanych w różnych miejscach jednocześnie.</w:t>
      </w:r>
    </w:p>
    <w:p w14:paraId="4831414A"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Zamawiający zastrzega, że w przypadku organizacji kilku spotkań/imprez w różnych formach równocześnie, Wykonawca musi dysponować odpowiednią ilością personelu, zdolnego do zapewnienia świadczenia usługi.</w:t>
      </w:r>
    </w:p>
    <w:p w14:paraId="24A29AC3"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Wykonawca zobowiązany jest zagwarantować wysoką jakość świadczonych przez siebie usług. </w:t>
      </w:r>
    </w:p>
    <w:p w14:paraId="0D17ED61"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Zamawiający wymaga, aby dostarczone produkty żywnościowe były świeże, dania przyrządzone w dniu świadczenia usług cateringowych, kanapki bankietowe – tartinki podawane na świeżym pieczywie; produkty przetworzone takie jak: kawa, herbata, woda, soki itp. będą posiadać aktualną datę przydatności do spożycia. UWAGA: posiłki muszą być wykonane z naturalnych produktów metodą tradycyjną. Zamawiający nie dopuszcza produktów typu instant (poza kawą) (np. zupy w proszku itp.) oraz produktów gotowych (np. mrożone gołąbki, zrazy itp.) </w:t>
      </w:r>
    </w:p>
    <w:p w14:paraId="69FA611A"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Wszystkie posiłki zapewnione przez Wykonawcę muszą charakteryzować się wysoką jakością                                       w odniesieniu do użytych składników oraz estetyki podania. </w:t>
      </w:r>
    </w:p>
    <w:p w14:paraId="456C0B7F" w14:textId="773C7D15"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Wykonawca ponosi odpowiedzialność prawną i finansową w przypadku kontroli potraw serwowanych przez Wykonawcę, związaną z kontrolą Powiatowej Stacji Sanitarno-Epidemiologicznej. Wykonawca będzie zobowiązany przechowywać próbki poszczególnych potraw zgodnie z art. 72 Ustawy z dnia 25 sierpnia 2006 r. o bezpieczeństwie żywności i żywienia (Dz. U. z 202</w:t>
      </w:r>
      <w:r w:rsidR="002D3C18">
        <w:rPr>
          <w:rFonts w:ascii="Calibri" w:eastAsia="Times New Roman" w:hAnsi="Calibri" w:cs="Calibri"/>
          <w:lang w:val="pl-PL" w:eastAsia="en-US"/>
        </w:rPr>
        <w:t>2</w:t>
      </w:r>
      <w:r w:rsidRPr="00947103">
        <w:rPr>
          <w:rFonts w:ascii="Calibri" w:eastAsia="Times New Roman" w:hAnsi="Calibri" w:cs="Calibri"/>
          <w:lang w:val="pl-PL" w:eastAsia="en-US"/>
        </w:rPr>
        <w:t xml:space="preserve"> r., poz. </w:t>
      </w:r>
      <w:r w:rsidR="00876595">
        <w:rPr>
          <w:rFonts w:ascii="Calibri" w:eastAsia="Times New Roman" w:hAnsi="Calibri" w:cs="Calibri"/>
          <w:lang w:val="pl-PL" w:eastAsia="en-US"/>
        </w:rPr>
        <w:t>2132</w:t>
      </w:r>
      <w:r w:rsidRPr="00947103">
        <w:rPr>
          <w:rFonts w:ascii="Calibri" w:eastAsia="Times New Roman" w:hAnsi="Calibri" w:cs="Calibri"/>
          <w:lang w:val="pl-PL" w:eastAsia="en-US"/>
        </w:rPr>
        <w:t xml:space="preserve">) oraz aktami wykonawczymi do tej ustawy. </w:t>
      </w:r>
    </w:p>
    <w:p w14:paraId="5D01D3F0"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Wykonawca poniesie wszelkie koszty finansowe związane z przygotowaniem posiłków stanowiących próbki dla Powiatowej Stacji Sanitarno-Epidemiologicznej. Obowiązkiem Wykonawcy będzie przechowywanie próbek potraw ze wszystkich wykonanych i dostarczonych w ramach wykonania przedmiotu Zamówienia potraw, przez okres 72 h (siedemdziesięciu dwóch godzin) od momentu ich wytworzenia z oznaczeniem daty, godziny, zawartości próbki opatrzonej podpisem osoby odpowiedzialnej za pobieranie próbek. </w:t>
      </w:r>
    </w:p>
    <w:p w14:paraId="2A2C7EFF"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Podczas przygotowywania i dostarczania posiłków winny być zachowane wymogi sanitarno-epidemiologiczne w zakresie personelu i warunków produkcji. </w:t>
      </w:r>
    </w:p>
    <w:p w14:paraId="0810CA31"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Zamawiający zastrzega sobie możliwość kontroli miejsca przygotowywania posiłków                                  u Wykonawcy w trakcie realizacji Umowy. </w:t>
      </w:r>
    </w:p>
    <w:p w14:paraId="07296D35"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Wszystkie dania oraz napoje gorące podane zostaną w naczyniach ceramicznych/porcelanowych wielokrotnego użytku, napoje zimne serwowane będą w szklankach, do konsumpcji przygotowane zostaną sztućce ze stali nierdzewnej. Zastawa będzie czysta, nieuszkodzona (nie wyszczerbiona itp.), w jasnej kolorystyce, bez wzorów. Wszystko wysterylizowane, zgodnie                                   z przepisami obowiązującymi w tym zakresie. Serwetki papierowe trójwarstwowe będą w jasnej kolorystyce, bez wzorów; obrusy białe, czyste, wyprasowane. Ilość elementów zastawy powinna odpowiadać ilości osób oraz ilości i rodzajów serwowanych dań. UWAGA: posiłki nie będą podawane na zastawie plastikowej. Zamawiający nie dopuszcza również sztućców z tworzywa sztucznego oraz fabrycznych (np. tekturowych, plastikowych) opakowań w przypadku podawania produktów takich jak: cukier, mleko, soki. Zamawiający zastrzega sobie jednak prawo zmiany zastawy na bambusową, papierową lub plastikową oraz rodzaju opakowań w przypadku podawania produktów takich jak: cukier, mleko, soki o czym poinformuje wykonawcę w momencie składania zamówienia na obsługę konkretnej imprezy. </w:t>
      </w:r>
    </w:p>
    <w:p w14:paraId="5B4F2E98"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Brudne naczynia i resztki posiłku należy zbierać w miarę możliwości, w czasie trwania konsumpcji lub po jej zakończeniu. </w:t>
      </w:r>
    </w:p>
    <w:p w14:paraId="07BB5ABC"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Dania gorące, powinny być serwowane w podgrzewanych lub trzymających ciepło, chromowanych bemarach. </w:t>
      </w:r>
    </w:p>
    <w:p w14:paraId="399485C9"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Wykonawca zobowiązany jest do przygotowania oznaczeń potraw, wchodzących w skład posiłków, w języku polskim i angielskim. </w:t>
      </w:r>
    </w:p>
    <w:p w14:paraId="11DD3F4C"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Zamawiający w ciągu obowiązywania umowy może również zamówić posiłki w pojemnikach jednorazowych tzw. lunchboxach, które będą musiały utrzymać odpowiednią temperaturę serwowanego dania. Dodatkowo Wykonawca będzie musiał dostarczyć jednorazową bambusową zastawę (łyżeczki, łyżki, widelce i noże). </w:t>
      </w:r>
    </w:p>
    <w:p w14:paraId="6FD200D3"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Wykonawca zapewnia transport, dostarczenie usługi na miejsce jej świadczenia i rozstawienie stołów, zastawy i sprzętu niezbędnego do świadczenia usługi na minimum 60 min. przed danym spotkaniem, w sposób uzgodniony z Zamawiającym. </w:t>
      </w:r>
    </w:p>
    <w:p w14:paraId="6676A406"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Wykonawca dostarcza ciepłe posiłki na minimum 30 min. przed rozpoczęciem spotkania                            i zapewnia utrzymanie właściwej temperatury posiłków do momentu spożycia. </w:t>
      </w:r>
    </w:p>
    <w:p w14:paraId="707F604E"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Wykonawca zapewnia obsługę techniczną (kelnerską) w zakresie przygotowania, podawania posiłków, uprzątnięcia i odbioru resztek, w ilości wystarczającej do sprawnej i płynnej obsługi uczestników poszczególnego zamówienia. </w:t>
      </w:r>
    </w:p>
    <w:p w14:paraId="619E8047"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Wykonawca zapewnia zebranie naczyń oraz resztek pokonsumpcyjnych niezwłocznie po zakończeniu spotkania, nie później jednak niż w ciągu 1,5 godziny od zakończenia spotkania. </w:t>
      </w:r>
    </w:p>
    <w:p w14:paraId="18AC0C05"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Wykonawca będzie mógł zaproponować inne dania niż wynikające z propozycji menu Zamawiającego. </w:t>
      </w:r>
    </w:p>
    <w:p w14:paraId="1B55E8B2"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Wykonawca musi uzyskać akceptację Zamawiającego zaproponowanego przez siebie menu.</w:t>
      </w:r>
    </w:p>
    <w:p w14:paraId="49CCB614"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Miejsce, w którym będzie organizowane spotkanie, pozostanie uporządkowane i sprzątnięte poprzez usunięcie i utylizację śmieci, a ewentualne uszkodzenia naprawione w sposób uzgodniony                           z Zamawiającym.</w:t>
      </w:r>
    </w:p>
    <w:p w14:paraId="4D71E6B2" w14:textId="77777777" w:rsidR="00AB4404" w:rsidRPr="00947103" w:rsidRDefault="00AB4404" w:rsidP="00AB4404">
      <w:pPr>
        <w:widowControl w:val="0"/>
        <w:numPr>
          <w:ilvl w:val="0"/>
          <w:numId w:val="19"/>
        </w:numPr>
        <w:ind w:left="0" w:firstLine="0"/>
        <w:jc w:val="both"/>
        <w:rPr>
          <w:rFonts w:ascii="Calibri" w:eastAsia="Times New Roman" w:hAnsi="Calibri" w:cs="Calibri"/>
          <w:u w:val="single"/>
          <w:lang w:val="pl-PL" w:eastAsia="en-US"/>
        </w:rPr>
      </w:pPr>
      <w:r w:rsidRPr="00947103">
        <w:rPr>
          <w:rFonts w:ascii="Calibri" w:eastAsia="Times New Roman" w:hAnsi="Calibri" w:cs="Calibri"/>
          <w:lang w:val="pl-PL" w:eastAsia="en-US"/>
        </w:rPr>
        <w:t>Wykonawca zapewnia kosze na śmieci, a następnie usunięcie i wywóz odpadów na swój koszt</w:t>
      </w:r>
      <w:r w:rsidRPr="00947103">
        <w:rPr>
          <w:rFonts w:ascii="Calibri" w:eastAsia="Times New Roman" w:hAnsi="Calibri" w:cs="Calibri"/>
          <w:u w:val="single"/>
          <w:lang w:val="pl-PL" w:eastAsia="en-US"/>
        </w:rPr>
        <w:t xml:space="preserve">. </w:t>
      </w:r>
    </w:p>
    <w:p w14:paraId="25AC14CE"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Wykonawca zapewnia stoliki koktajlowe (minimum 1 na 4 osoby) w pokrowcach typu klepsydra w białym lub czarnym kolorze, z ewentualnymi ozdobami wcześniej uzgodnionymi z Zamawiającym.</w:t>
      </w:r>
    </w:p>
    <w:p w14:paraId="55A6EA04"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Bielizna gastronomiczna będzie czysta, w stonowanych barwach, nieuszkodzona, wysterylizowana i wyprasowana, zgodnie z przepisami obowiązującymi w tym zakresie. </w:t>
      </w:r>
    </w:p>
    <w:p w14:paraId="7F6C8AB8"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Wykonawca zapewnienia dekorację florystyczną oraz tematyczną na stołach i stolikach koktajlowych; dekoracja florystyczna musi być elegancka i nowoczesna, składać się ze świeżych kwiatów ciętych, kolorystycznie dopasowanych do kolorystyki wydarzenia, wystroju miejsca, w którym będzie realizowana usługa oraz do kolorystyki materiału pokrywającego stoły; dekoracja florystyczna stołów bufetowych i koktajlowych musi być dostosowana do ich wielkości. </w:t>
      </w:r>
    </w:p>
    <w:p w14:paraId="0212AAEF"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Obsługa będzie świadczona na wysokim poziomie, zgodnie z zachowaniem powszechnie obowiązujących norm kultury i zasad współżycia społecznego. </w:t>
      </w:r>
    </w:p>
    <w:p w14:paraId="2134507E" w14:textId="77777777" w:rsidR="00AB4404" w:rsidRPr="00947103" w:rsidRDefault="00AB4404" w:rsidP="00AB4404">
      <w:pPr>
        <w:pStyle w:val="Akapitzlist"/>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Pracownicy wykonujący bezpośrednio obsługę kelnerską (w liczbie minimum 1 osoba do 10 gości w przypadku obiadu zasiadanego lub minimum 1 kelner na 20 osób w przypadku szwedzkiego bufetu) będą ubrani w jednakowe ubrania w stonowanym kolorze. Ubiór ten będzie spełniać wszystkie wymagane standardy, tzn. będzie czysty, schludny, estetyczny oraz dostosowany do rangi wydarzenia. Obsługa kelnerska musi znać skład serwowanych dań. </w:t>
      </w:r>
    </w:p>
    <w:p w14:paraId="6F00B80E"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Każda z osób wchodzących w skład obsługi kelnerskiej musi posiadać ważną książeczkę sanitarno – epidemiologiczną. </w:t>
      </w:r>
    </w:p>
    <w:p w14:paraId="09A1F078"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Wszelkie wyposażenie niezbędne do wykonania usługi (niezbędny sprzęt bufetowy, urządzenia grzewcze, aranżacja stołów, dekoracje florystyczne z żywych kwiatów, parawany zasłaniające zaplecze cateringowe itp.) zapewniać będzie Wykonawca we własnym zakresie. Koszty z tym związane Wykonawca zawiera w cenach podanych w formularzu ofertowym. Wykonawca nie będzie pobierał                     z tego tytułu żadnych dodatkowych opłat. </w:t>
      </w:r>
    </w:p>
    <w:p w14:paraId="2492D6FB"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Do świadczenia ww. usług Wykonawca użyje środków zabezpieczonych we własnym zakresie. </w:t>
      </w:r>
    </w:p>
    <w:p w14:paraId="304E152E"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Wykonawca na życzenie Zamawiającego zapakuje w dostarczone przez siebie opakowania jednorazowe nieskonsumowane produkty oraz elementy florystyczne. </w:t>
      </w:r>
    </w:p>
    <w:p w14:paraId="3E8F4FD1"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 xml:space="preserve">Zamawiający zastrzega sobie prawo do zgłaszania uwag dotyczących ustalania menu, obsługi kelnerskiej, dekoracji florystycznej w trakcie realizacji usługi, które Wykonawca zobowiązany jest uwzględnić. </w:t>
      </w:r>
    </w:p>
    <w:p w14:paraId="1AF5D10E"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Podane gramatury dotyczą dań i posiłków po obróbce termicznej i mają charakter informacyjno-poglądowy.</w:t>
      </w:r>
    </w:p>
    <w:p w14:paraId="6361CE8A" w14:textId="77777777" w:rsidR="00AB4404" w:rsidRPr="00947103" w:rsidRDefault="00AB4404" w:rsidP="00AB4404">
      <w:pPr>
        <w:widowControl w:val="0"/>
        <w:numPr>
          <w:ilvl w:val="0"/>
          <w:numId w:val="19"/>
        </w:numPr>
        <w:ind w:left="0" w:firstLine="0"/>
        <w:jc w:val="both"/>
        <w:rPr>
          <w:rFonts w:ascii="Calibri" w:eastAsia="Times New Roman" w:hAnsi="Calibri" w:cs="Calibri"/>
          <w:lang w:val="pl-PL" w:eastAsia="en-US"/>
        </w:rPr>
      </w:pPr>
      <w:r w:rsidRPr="00947103">
        <w:rPr>
          <w:rFonts w:ascii="Calibri" w:eastAsia="Times New Roman" w:hAnsi="Calibri" w:cs="Calibri"/>
          <w:lang w:val="pl-PL" w:eastAsia="en-US"/>
        </w:rPr>
        <w:t>Wykonawca zobowiązany jest zapewnić transport żywności w odpowiednich pojemnikach, odpowiednio przystosowanym, zgodnie z obowiązującym prawem, środkiem transportu do przewozu żywności.</w:t>
      </w:r>
    </w:p>
    <w:p w14:paraId="08A36295" w14:textId="77777777" w:rsidR="00AB4404" w:rsidRDefault="00AB4404" w:rsidP="00AB4404">
      <w:pPr>
        <w:suppressAutoHyphens/>
        <w:rPr>
          <w:rFonts w:asciiTheme="majorHAnsi" w:hAnsiTheme="majorHAnsi" w:cstheme="majorHAnsi"/>
          <w:b/>
          <w:iCs/>
        </w:rPr>
      </w:pPr>
    </w:p>
    <w:p w14:paraId="012C9628" w14:textId="77777777" w:rsidR="0098684F" w:rsidRDefault="0098684F" w:rsidP="00AB4404">
      <w:pPr>
        <w:suppressAutoHyphens/>
        <w:rPr>
          <w:rFonts w:asciiTheme="majorHAnsi" w:hAnsiTheme="majorHAnsi" w:cstheme="majorHAnsi"/>
          <w:b/>
          <w:iCs/>
        </w:rPr>
      </w:pPr>
    </w:p>
    <w:p w14:paraId="79C3FA39" w14:textId="77777777" w:rsidR="0098684F" w:rsidRDefault="0098684F" w:rsidP="00AB4404">
      <w:pPr>
        <w:suppressAutoHyphens/>
        <w:rPr>
          <w:rFonts w:asciiTheme="majorHAnsi" w:hAnsiTheme="majorHAnsi" w:cstheme="majorHAnsi"/>
          <w:b/>
          <w:iCs/>
        </w:rPr>
      </w:pPr>
    </w:p>
    <w:p w14:paraId="723CD787" w14:textId="77777777" w:rsidR="0098684F" w:rsidRDefault="0098684F" w:rsidP="00AB4404">
      <w:pPr>
        <w:suppressAutoHyphens/>
        <w:rPr>
          <w:rFonts w:asciiTheme="majorHAnsi" w:hAnsiTheme="majorHAnsi" w:cstheme="majorHAnsi"/>
          <w:b/>
          <w:iCs/>
        </w:rPr>
      </w:pPr>
    </w:p>
    <w:p w14:paraId="6AFA3A2A" w14:textId="77777777" w:rsidR="0098684F" w:rsidRDefault="0098684F" w:rsidP="00AB4404">
      <w:pPr>
        <w:suppressAutoHyphens/>
        <w:rPr>
          <w:rFonts w:asciiTheme="majorHAnsi" w:hAnsiTheme="majorHAnsi" w:cstheme="majorHAnsi"/>
          <w:b/>
          <w:iCs/>
        </w:rPr>
      </w:pPr>
    </w:p>
    <w:p w14:paraId="4E6436DC" w14:textId="77777777" w:rsidR="0098684F" w:rsidRDefault="0098684F" w:rsidP="00AB4404">
      <w:pPr>
        <w:suppressAutoHyphens/>
        <w:rPr>
          <w:rFonts w:asciiTheme="majorHAnsi" w:hAnsiTheme="majorHAnsi" w:cstheme="majorHAnsi"/>
          <w:b/>
          <w:iCs/>
        </w:rPr>
      </w:pPr>
    </w:p>
    <w:p w14:paraId="1AAEFA06" w14:textId="77777777" w:rsidR="0098684F" w:rsidRDefault="0098684F" w:rsidP="00AB4404">
      <w:pPr>
        <w:suppressAutoHyphens/>
        <w:rPr>
          <w:rFonts w:asciiTheme="majorHAnsi" w:hAnsiTheme="majorHAnsi" w:cstheme="majorHAnsi"/>
          <w:b/>
          <w:iCs/>
        </w:rPr>
      </w:pPr>
    </w:p>
    <w:p w14:paraId="1C4517C2" w14:textId="77777777" w:rsidR="0098684F" w:rsidRDefault="0098684F" w:rsidP="00AB4404">
      <w:pPr>
        <w:suppressAutoHyphens/>
        <w:rPr>
          <w:rFonts w:asciiTheme="majorHAnsi" w:hAnsiTheme="majorHAnsi" w:cstheme="majorHAnsi"/>
          <w:b/>
          <w:iCs/>
        </w:rPr>
      </w:pPr>
    </w:p>
    <w:p w14:paraId="0A1AFF36" w14:textId="77777777" w:rsidR="0098684F" w:rsidRDefault="0098684F" w:rsidP="00AB4404">
      <w:pPr>
        <w:suppressAutoHyphens/>
        <w:rPr>
          <w:rFonts w:asciiTheme="majorHAnsi" w:hAnsiTheme="majorHAnsi" w:cstheme="majorHAnsi"/>
          <w:b/>
          <w:iCs/>
        </w:rPr>
      </w:pPr>
    </w:p>
    <w:p w14:paraId="2891053C" w14:textId="77777777" w:rsidR="0098684F" w:rsidRDefault="0098684F" w:rsidP="00AB4404">
      <w:pPr>
        <w:suppressAutoHyphens/>
        <w:rPr>
          <w:rFonts w:asciiTheme="majorHAnsi" w:hAnsiTheme="majorHAnsi" w:cstheme="majorHAnsi"/>
          <w:b/>
          <w:iCs/>
        </w:rPr>
      </w:pPr>
    </w:p>
    <w:p w14:paraId="5244ECA6" w14:textId="77777777" w:rsidR="0098684F" w:rsidRDefault="0098684F" w:rsidP="00AB4404">
      <w:pPr>
        <w:suppressAutoHyphens/>
        <w:rPr>
          <w:rFonts w:asciiTheme="majorHAnsi" w:hAnsiTheme="majorHAnsi" w:cstheme="majorHAnsi"/>
          <w:b/>
          <w:iCs/>
        </w:rPr>
      </w:pPr>
    </w:p>
    <w:p w14:paraId="26AF42C2" w14:textId="0C2FD9DB" w:rsidR="00F45BC6" w:rsidRPr="000B1678" w:rsidRDefault="00F45BC6" w:rsidP="00F45BC6">
      <w:pPr>
        <w:rPr>
          <w:rFonts w:asciiTheme="majorHAnsi" w:hAnsiTheme="majorHAnsi" w:cstheme="majorHAnsi"/>
          <w:b/>
          <w:bCs/>
        </w:rPr>
      </w:pPr>
      <w:r w:rsidRPr="000B1678">
        <w:rPr>
          <w:rFonts w:asciiTheme="majorHAnsi" w:hAnsiTheme="majorHAnsi" w:cstheme="majorHAnsi"/>
          <w:b/>
          <w:bCs/>
          <w:lang w:val="pl-PL"/>
        </w:rPr>
        <w:t xml:space="preserve">Część nr </w:t>
      </w:r>
      <w:r w:rsidR="0098684F">
        <w:rPr>
          <w:rFonts w:asciiTheme="majorHAnsi" w:hAnsiTheme="majorHAnsi" w:cstheme="majorHAnsi"/>
          <w:b/>
          <w:bCs/>
          <w:lang w:val="pl-PL"/>
        </w:rPr>
        <w:t>2</w:t>
      </w:r>
      <w:r w:rsidRPr="000B1678">
        <w:rPr>
          <w:rFonts w:asciiTheme="majorHAnsi" w:hAnsiTheme="majorHAnsi" w:cstheme="majorHAnsi"/>
          <w:b/>
          <w:bCs/>
          <w:lang w:val="pl-PL"/>
        </w:rPr>
        <w:t xml:space="preserve"> – Wydział Nauk Geograficznych</w:t>
      </w:r>
    </w:p>
    <w:tbl>
      <w:tblPr>
        <w:tblpPr w:leftFromText="141" w:rightFromText="141" w:vertAnchor="page" w:horzAnchor="margin" w:tblpXSpec="center" w:tblpY="1621"/>
        <w:tblW w:w="0" w:type="auto"/>
        <w:tblLayout w:type="fixed"/>
        <w:tblCellMar>
          <w:left w:w="0" w:type="dxa"/>
          <w:right w:w="0" w:type="dxa"/>
        </w:tblCellMar>
        <w:tblLook w:val="0000" w:firstRow="0" w:lastRow="0" w:firstColumn="0" w:lastColumn="0" w:noHBand="0" w:noVBand="0"/>
      </w:tblPr>
      <w:tblGrid>
        <w:gridCol w:w="851"/>
        <w:gridCol w:w="2605"/>
        <w:gridCol w:w="3338"/>
      </w:tblGrid>
      <w:tr w:rsidR="00AE6BC1" w:rsidRPr="000B1678" w14:paraId="28D63722" w14:textId="77777777" w:rsidTr="00AE6BC1">
        <w:tc>
          <w:tcPr>
            <w:tcW w:w="85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6645500" w14:textId="77777777" w:rsidR="00AE6BC1" w:rsidRPr="00AE6BC1" w:rsidRDefault="00AE6BC1" w:rsidP="00AE6BC1">
            <w:pPr>
              <w:spacing w:line="240" w:lineRule="auto"/>
              <w:jc w:val="center"/>
              <w:rPr>
                <w:rFonts w:asciiTheme="majorHAnsi" w:eastAsia="Verdana" w:hAnsiTheme="majorHAnsi" w:cstheme="majorHAnsi"/>
                <w:highlight w:val="lightGray"/>
                <w:lang w:val="en-US"/>
              </w:rPr>
            </w:pPr>
            <w:r w:rsidRPr="00AE6BC1">
              <w:rPr>
                <w:rFonts w:asciiTheme="majorHAnsi" w:eastAsia="Verdana" w:hAnsiTheme="majorHAnsi" w:cstheme="majorHAnsi"/>
                <w:b/>
                <w:highlight w:val="lightGray"/>
                <w:lang w:val="en-US"/>
              </w:rPr>
              <w:t>L.p.</w:t>
            </w:r>
          </w:p>
        </w:tc>
        <w:tc>
          <w:tcPr>
            <w:tcW w:w="260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21DCDB9" w14:textId="77777777" w:rsidR="00AE6BC1" w:rsidRPr="00AE6BC1" w:rsidRDefault="00AE6BC1" w:rsidP="00AE6BC1">
            <w:pPr>
              <w:spacing w:line="240" w:lineRule="auto"/>
              <w:jc w:val="center"/>
              <w:rPr>
                <w:rFonts w:asciiTheme="majorHAnsi" w:eastAsia="Verdana" w:hAnsiTheme="majorHAnsi" w:cstheme="majorHAnsi"/>
                <w:highlight w:val="lightGray"/>
                <w:lang w:val="en-US"/>
              </w:rPr>
            </w:pPr>
            <w:r w:rsidRPr="00AE6BC1">
              <w:rPr>
                <w:rFonts w:asciiTheme="majorHAnsi" w:eastAsia="Verdana" w:hAnsiTheme="majorHAnsi" w:cstheme="majorHAnsi"/>
                <w:b/>
                <w:highlight w:val="lightGray"/>
                <w:lang w:val="en-US"/>
              </w:rPr>
              <w:t>Rodzaj Usługi</w:t>
            </w:r>
          </w:p>
        </w:tc>
        <w:tc>
          <w:tcPr>
            <w:tcW w:w="333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C69FB31" w14:textId="77777777" w:rsidR="00AE6BC1" w:rsidRPr="00AE6BC1" w:rsidRDefault="00AE6BC1" w:rsidP="00AE6BC1">
            <w:pPr>
              <w:spacing w:line="240" w:lineRule="auto"/>
              <w:jc w:val="center"/>
              <w:rPr>
                <w:rFonts w:asciiTheme="majorHAnsi" w:eastAsia="Verdana" w:hAnsiTheme="majorHAnsi" w:cstheme="majorHAnsi"/>
                <w:highlight w:val="lightGray"/>
                <w:lang w:val="pl-PL"/>
              </w:rPr>
            </w:pPr>
            <w:r w:rsidRPr="00AE6BC1">
              <w:rPr>
                <w:rFonts w:asciiTheme="majorHAnsi" w:eastAsia="Verdana" w:hAnsiTheme="majorHAnsi" w:cstheme="majorHAnsi"/>
                <w:b/>
                <w:highlight w:val="lightGray"/>
                <w:lang w:val="pl-PL"/>
              </w:rPr>
              <w:t>Szacunkowa liczba osób w okresie trwania umowy</w:t>
            </w:r>
          </w:p>
        </w:tc>
      </w:tr>
      <w:tr w:rsidR="00AE6BC1" w:rsidRPr="000B1678" w14:paraId="26A91E2B" w14:textId="77777777" w:rsidTr="00AE6BC1">
        <w:tc>
          <w:tcPr>
            <w:tcW w:w="851" w:type="dxa"/>
            <w:tcBorders>
              <w:top w:val="single" w:sz="8" w:space="0" w:color="000000"/>
              <w:left w:val="single" w:sz="8" w:space="0" w:color="000000"/>
              <w:bottom w:val="single" w:sz="8" w:space="0" w:color="000000"/>
              <w:right w:val="single" w:sz="8" w:space="0" w:color="000000"/>
            </w:tcBorders>
          </w:tcPr>
          <w:p w14:paraId="3D0DCCE6" w14:textId="77777777" w:rsidR="00AE6BC1" w:rsidRPr="000B1678" w:rsidRDefault="00AE6BC1" w:rsidP="00AE6BC1">
            <w:pPr>
              <w:spacing w:line="240" w:lineRule="auto"/>
              <w:jc w:val="center"/>
              <w:rPr>
                <w:rFonts w:asciiTheme="majorHAnsi" w:eastAsia="Verdana" w:hAnsiTheme="majorHAnsi" w:cstheme="majorHAnsi"/>
                <w:lang w:val="en-US"/>
              </w:rPr>
            </w:pPr>
            <w:r w:rsidRPr="000B1678">
              <w:rPr>
                <w:rFonts w:asciiTheme="majorHAnsi" w:eastAsia="Verdana" w:hAnsiTheme="majorHAnsi" w:cstheme="majorHAnsi"/>
                <w:lang w:val="en-US"/>
              </w:rPr>
              <w:t>1.</w:t>
            </w:r>
          </w:p>
        </w:tc>
        <w:tc>
          <w:tcPr>
            <w:tcW w:w="2605" w:type="dxa"/>
            <w:tcBorders>
              <w:top w:val="single" w:sz="8" w:space="0" w:color="000000"/>
              <w:left w:val="single" w:sz="8" w:space="0" w:color="000000"/>
              <w:bottom w:val="single" w:sz="8" w:space="0" w:color="000000"/>
              <w:right w:val="single" w:sz="8" w:space="0" w:color="000000"/>
            </w:tcBorders>
          </w:tcPr>
          <w:p w14:paraId="557A5A36" w14:textId="77777777" w:rsidR="00AE6BC1" w:rsidRPr="000B1678" w:rsidRDefault="00AE6BC1" w:rsidP="00AE6BC1">
            <w:pPr>
              <w:spacing w:line="240" w:lineRule="auto"/>
              <w:jc w:val="center"/>
              <w:rPr>
                <w:rFonts w:asciiTheme="majorHAnsi" w:eastAsia="Verdana" w:hAnsiTheme="majorHAnsi" w:cstheme="majorHAnsi"/>
                <w:lang w:val="en-US"/>
              </w:rPr>
            </w:pPr>
            <w:r w:rsidRPr="000B1678">
              <w:rPr>
                <w:rFonts w:asciiTheme="majorHAnsi" w:eastAsia="Verdana" w:hAnsiTheme="majorHAnsi" w:cstheme="majorHAnsi"/>
                <w:lang w:val="en-US"/>
              </w:rPr>
              <w:t xml:space="preserve">2. </w:t>
            </w:r>
          </w:p>
        </w:tc>
        <w:tc>
          <w:tcPr>
            <w:tcW w:w="3338" w:type="dxa"/>
            <w:tcBorders>
              <w:top w:val="single" w:sz="8" w:space="0" w:color="000000"/>
              <w:left w:val="single" w:sz="8" w:space="0" w:color="000000"/>
              <w:bottom w:val="single" w:sz="8" w:space="0" w:color="000000"/>
              <w:right w:val="single" w:sz="8" w:space="0" w:color="000000"/>
            </w:tcBorders>
          </w:tcPr>
          <w:p w14:paraId="51E3AE78" w14:textId="77777777" w:rsidR="00AE6BC1" w:rsidRPr="000B1678" w:rsidRDefault="00AE6BC1" w:rsidP="00AE6BC1">
            <w:pPr>
              <w:spacing w:line="240" w:lineRule="auto"/>
              <w:jc w:val="center"/>
              <w:rPr>
                <w:rFonts w:asciiTheme="majorHAnsi" w:eastAsia="Verdana" w:hAnsiTheme="majorHAnsi" w:cstheme="majorHAnsi"/>
                <w:lang w:val="en-US"/>
              </w:rPr>
            </w:pPr>
            <w:r w:rsidRPr="000B1678">
              <w:rPr>
                <w:rFonts w:asciiTheme="majorHAnsi" w:eastAsia="Verdana" w:hAnsiTheme="majorHAnsi" w:cstheme="majorHAnsi"/>
                <w:lang w:val="en-US"/>
              </w:rPr>
              <w:t>3.</w:t>
            </w:r>
          </w:p>
        </w:tc>
      </w:tr>
      <w:tr w:rsidR="00AE6BC1" w:rsidRPr="000B1678" w14:paraId="3A629F92" w14:textId="77777777" w:rsidTr="00AE6BC1">
        <w:tc>
          <w:tcPr>
            <w:tcW w:w="851" w:type="dxa"/>
            <w:tcBorders>
              <w:top w:val="single" w:sz="8" w:space="0" w:color="000000"/>
              <w:left w:val="single" w:sz="8" w:space="0" w:color="000000"/>
              <w:bottom w:val="single" w:sz="8" w:space="0" w:color="000000"/>
              <w:right w:val="single" w:sz="8" w:space="0" w:color="000000"/>
            </w:tcBorders>
          </w:tcPr>
          <w:p w14:paraId="40F712AA" w14:textId="77777777" w:rsidR="00AE6BC1" w:rsidRPr="000B1678" w:rsidRDefault="00AE6BC1" w:rsidP="00AE6BC1">
            <w:pPr>
              <w:spacing w:line="240" w:lineRule="auto"/>
              <w:jc w:val="center"/>
              <w:rPr>
                <w:rFonts w:asciiTheme="majorHAnsi" w:eastAsia="Verdana" w:hAnsiTheme="majorHAnsi" w:cstheme="majorHAnsi"/>
                <w:lang w:val="en-US"/>
              </w:rPr>
            </w:pPr>
            <w:r w:rsidRPr="000B1678">
              <w:rPr>
                <w:rFonts w:asciiTheme="majorHAnsi" w:eastAsia="Verdana" w:hAnsiTheme="majorHAnsi" w:cstheme="majorHAnsi"/>
                <w:lang w:val="en-US"/>
              </w:rPr>
              <w:t>1.</w:t>
            </w:r>
          </w:p>
        </w:tc>
        <w:tc>
          <w:tcPr>
            <w:tcW w:w="2605" w:type="dxa"/>
            <w:tcBorders>
              <w:top w:val="single" w:sz="8" w:space="0" w:color="000000"/>
              <w:left w:val="single" w:sz="8" w:space="0" w:color="000000"/>
              <w:bottom w:val="single" w:sz="8" w:space="0" w:color="000000"/>
              <w:right w:val="single" w:sz="8" w:space="0" w:color="000000"/>
            </w:tcBorders>
          </w:tcPr>
          <w:p w14:paraId="6193E2B1" w14:textId="77777777" w:rsidR="00AE6BC1" w:rsidRPr="000B1678" w:rsidRDefault="00AE6BC1" w:rsidP="00AE6BC1">
            <w:pPr>
              <w:spacing w:line="240" w:lineRule="auto"/>
              <w:jc w:val="center"/>
              <w:rPr>
                <w:rFonts w:asciiTheme="majorHAnsi" w:eastAsia="Verdana" w:hAnsiTheme="majorHAnsi" w:cstheme="majorHAnsi"/>
                <w:lang w:val="en-US"/>
              </w:rPr>
            </w:pPr>
            <w:r w:rsidRPr="000B1678">
              <w:rPr>
                <w:rFonts w:asciiTheme="majorHAnsi" w:eastAsia="Verdana" w:hAnsiTheme="majorHAnsi" w:cstheme="majorHAnsi"/>
                <w:lang w:val="en-US"/>
              </w:rPr>
              <w:t>Przerwa kawowa</w:t>
            </w:r>
          </w:p>
        </w:tc>
        <w:tc>
          <w:tcPr>
            <w:tcW w:w="3338" w:type="dxa"/>
            <w:tcBorders>
              <w:top w:val="single" w:sz="8" w:space="0" w:color="000000"/>
              <w:left w:val="single" w:sz="8" w:space="0" w:color="000000"/>
              <w:bottom w:val="single" w:sz="8" w:space="0" w:color="000000"/>
              <w:right w:val="single" w:sz="8" w:space="0" w:color="000000"/>
            </w:tcBorders>
          </w:tcPr>
          <w:p w14:paraId="016C7F77" w14:textId="25A8DDFC" w:rsidR="00AE6BC1" w:rsidRPr="000B1678" w:rsidRDefault="008D0FE7" w:rsidP="00AE6BC1">
            <w:pPr>
              <w:spacing w:line="240" w:lineRule="auto"/>
              <w:jc w:val="center"/>
              <w:rPr>
                <w:rFonts w:asciiTheme="majorHAnsi" w:eastAsia="Verdana" w:hAnsiTheme="majorHAnsi" w:cstheme="majorHAnsi"/>
                <w:lang w:val="en-US"/>
              </w:rPr>
            </w:pPr>
            <w:r>
              <w:rPr>
                <w:rFonts w:asciiTheme="majorHAnsi" w:eastAsia="Verdana" w:hAnsiTheme="majorHAnsi" w:cstheme="majorHAnsi"/>
                <w:lang w:val="en-US"/>
              </w:rPr>
              <w:t>1000</w:t>
            </w:r>
          </w:p>
        </w:tc>
      </w:tr>
      <w:tr w:rsidR="00AE6BC1" w:rsidRPr="000B1678" w14:paraId="7D654FF5" w14:textId="77777777" w:rsidTr="00AE6BC1">
        <w:tc>
          <w:tcPr>
            <w:tcW w:w="851" w:type="dxa"/>
            <w:tcBorders>
              <w:top w:val="single" w:sz="8" w:space="0" w:color="000000"/>
              <w:left w:val="single" w:sz="8" w:space="0" w:color="000000"/>
              <w:bottom w:val="single" w:sz="8" w:space="0" w:color="000000"/>
              <w:right w:val="single" w:sz="8" w:space="0" w:color="000000"/>
            </w:tcBorders>
          </w:tcPr>
          <w:p w14:paraId="74906560" w14:textId="77777777" w:rsidR="00AE6BC1" w:rsidRPr="000B1678" w:rsidRDefault="00AE6BC1" w:rsidP="00AE6BC1">
            <w:pPr>
              <w:spacing w:line="240" w:lineRule="auto"/>
              <w:jc w:val="center"/>
              <w:rPr>
                <w:rFonts w:asciiTheme="majorHAnsi" w:eastAsia="Verdana" w:hAnsiTheme="majorHAnsi" w:cstheme="majorHAnsi"/>
                <w:lang w:val="en-US"/>
              </w:rPr>
            </w:pPr>
            <w:r w:rsidRPr="000B1678">
              <w:rPr>
                <w:rFonts w:asciiTheme="majorHAnsi" w:eastAsia="Verdana" w:hAnsiTheme="majorHAnsi" w:cstheme="majorHAnsi"/>
                <w:lang w:val="en-US"/>
              </w:rPr>
              <w:t>2.</w:t>
            </w:r>
          </w:p>
        </w:tc>
        <w:tc>
          <w:tcPr>
            <w:tcW w:w="2605" w:type="dxa"/>
            <w:tcBorders>
              <w:top w:val="single" w:sz="8" w:space="0" w:color="000000"/>
              <w:left w:val="single" w:sz="8" w:space="0" w:color="000000"/>
              <w:bottom w:val="single" w:sz="8" w:space="0" w:color="000000"/>
              <w:right w:val="single" w:sz="8" w:space="0" w:color="000000"/>
            </w:tcBorders>
          </w:tcPr>
          <w:p w14:paraId="628E0829" w14:textId="77777777" w:rsidR="00AE6BC1" w:rsidRPr="000B1678" w:rsidRDefault="00AE6BC1" w:rsidP="00AE6BC1">
            <w:pPr>
              <w:spacing w:line="240" w:lineRule="auto"/>
              <w:jc w:val="center"/>
              <w:rPr>
                <w:rFonts w:asciiTheme="majorHAnsi" w:eastAsia="Verdana" w:hAnsiTheme="majorHAnsi" w:cstheme="majorHAnsi"/>
                <w:lang w:val="en-US"/>
              </w:rPr>
            </w:pPr>
            <w:r w:rsidRPr="000B1678">
              <w:rPr>
                <w:rFonts w:asciiTheme="majorHAnsi" w:eastAsia="Verdana" w:hAnsiTheme="majorHAnsi" w:cstheme="majorHAnsi"/>
                <w:lang w:val="en-US"/>
              </w:rPr>
              <w:t>Kanapki/tartinki</w:t>
            </w:r>
          </w:p>
        </w:tc>
        <w:tc>
          <w:tcPr>
            <w:tcW w:w="3338" w:type="dxa"/>
            <w:tcBorders>
              <w:top w:val="single" w:sz="8" w:space="0" w:color="000000"/>
              <w:left w:val="single" w:sz="8" w:space="0" w:color="000000"/>
              <w:bottom w:val="single" w:sz="8" w:space="0" w:color="000000"/>
              <w:right w:val="single" w:sz="8" w:space="0" w:color="000000"/>
            </w:tcBorders>
          </w:tcPr>
          <w:p w14:paraId="7DDC097F" w14:textId="4F9476DA" w:rsidR="00AE6BC1" w:rsidRPr="000B1678" w:rsidRDefault="008D0FE7" w:rsidP="00AE6BC1">
            <w:pPr>
              <w:spacing w:line="240" w:lineRule="auto"/>
              <w:jc w:val="center"/>
              <w:rPr>
                <w:rFonts w:asciiTheme="majorHAnsi" w:eastAsia="Verdana" w:hAnsiTheme="majorHAnsi" w:cstheme="majorHAnsi"/>
                <w:lang w:val="en-US"/>
              </w:rPr>
            </w:pPr>
            <w:r>
              <w:rPr>
                <w:rFonts w:asciiTheme="majorHAnsi" w:eastAsia="Verdana" w:hAnsiTheme="majorHAnsi" w:cstheme="majorHAnsi"/>
                <w:lang w:val="en-US"/>
              </w:rPr>
              <w:t>260</w:t>
            </w:r>
          </w:p>
        </w:tc>
      </w:tr>
      <w:tr w:rsidR="00AE6BC1" w:rsidRPr="000B1678" w14:paraId="1D62EFF0" w14:textId="77777777" w:rsidTr="00AE6BC1">
        <w:tc>
          <w:tcPr>
            <w:tcW w:w="851" w:type="dxa"/>
            <w:tcBorders>
              <w:top w:val="single" w:sz="8" w:space="0" w:color="000000"/>
              <w:left w:val="single" w:sz="8" w:space="0" w:color="000000"/>
              <w:bottom w:val="single" w:sz="8" w:space="0" w:color="000000"/>
              <w:right w:val="single" w:sz="8" w:space="0" w:color="000000"/>
            </w:tcBorders>
          </w:tcPr>
          <w:p w14:paraId="32B96FE7" w14:textId="77777777" w:rsidR="00AE6BC1" w:rsidRPr="000B1678" w:rsidRDefault="00AE6BC1" w:rsidP="00AE6BC1">
            <w:pPr>
              <w:spacing w:line="240" w:lineRule="auto"/>
              <w:jc w:val="center"/>
              <w:rPr>
                <w:rFonts w:asciiTheme="majorHAnsi" w:eastAsia="Verdana" w:hAnsiTheme="majorHAnsi" w:cstheme="majorHAnsi"/>
                <w:lang w:val="en-US"/>
              </w:rPr>
            </w:pPr>
            <w:r w:rsidRPr="000B1678">
              <w:rPr>
                <w:rFonts w:asciiTheme="majorHAnsi" w:eastAsia="Verdana" w:hAnsiTheme="majorHAnsi" w:cstheme="majorHAnsi"/>
                <w:lang w:val="en-US"/>
              </w:rPr>
              <w:t>3.</w:t>
            </w:r>
          </w:p>
        </w:tc>
        <w:tc>
          <w:tcPr>
            <w:tcW w:w="2605" w:type="dxa"/>
            <w:tcBorders>
              <w:top w:val="single" w:sz="8" w:space="0" w:color="000000"/>
              <w:left w:val="single" w:sz="8" w:space="0" w:color="000000"/>
              <w:bottom w:val="single" w:sz="8" w:space="0" w:color="000000"/>
              <w:right w:val="single" w:sz="8" w:space="0" w:color="000000"/>
            </w:tcBorders>
          </w:tcPr>
          <w:p w14:paraId="0F06BB2D" w14:textId="77777777" w:rsidR="00AE6BC1" w:rsidRPr="000B1678" w:rsidRDefault="00AE6BC1" w:rsidP="00AE6BC1">
            <w:pPr>
              <w:spacing w:line="240" w:lineRule="auto"/>
              <w:jc w:val="center"/>
              <w:rPr>
                <w:rFonts w:asciiTheme="majorHAnsi" w:eastAsia="Verdana" w:hAnsiTheme="majorHAnsi" w:cstheme="majorHAnsi"/>
                <w:lang w:val="en-US"/>
              </w:rPr>
            </w:pPr>
            <w:r w:rsidRPr="000B1678">
              <w:rPr>
                <w:rFonts w:asciiTheme="majorHAnsi" w:eastAsia="Verdana" w:hAnsiTheme="majorHAnsi" w:cstheme="majorHAnsi"/>
                <w:lang w:val="en-US"/>
              </w:rPr>
              <w:t>Szwedzki stół</w:t>
            </w:r>
          </w:p>
        </w:tc>
        <w:tc>
          <w:tcPr>
            <w:tcW w:w="3338" w:type="dxa"/>
            <w:tcBorders>
              <w:top w:val="single" w:sz="8" w:space="0" w:color="000000"/>
              <w:left w:val="single" w:sz="8" w:space="0" w:color="000000"/>
              <w:bottom w:val="single" w:sz="8" w:space="0" w:color="000000"/>
              <w:right w:val="single" w:sz="8" w:space="0" w:color="000000"/>
            </w:tcBorders>
          </w:tcPr>
          <w:p w14:paraId="1047610D" w14:textId="04AD7A78" w:rsidR="00AE6BC1" w:rsidRPr="000B1678" w:rsidRDefault="008D0FE7" w:rsidP="00AE6BC1">
            <w:pPr>
              <w:spacing w:line="240" w:lineRule="auto"/>
              <w:jc w:val="center"/>
              <w:rPr>
                <w:rFonts w:asciiTheme="majorHAnsi" w:eastAsia="Verdana" w:hAnsiTheme="majorHAnsi" w:cstheme="majorHAnsi"/>
                <w:lang w:val="en-US"/>
              </w:rPr>
            </w:pPr>
            <w:r>
              <w:rPr>
                <w:rFonts w:asciiTheme="majorHAnsi" w:eastAsia="Verdana" w:hAnsiTheme="majorHAnsi" w:cstheme="majorHAnsi"/>
                <w:lang w:val="en-US"/>
              </w:rPr>
              <w:t>590</w:t>
            </w:r>
          </w:p>
        </w:tc>
      </w:tr>
      <w:tr w:rsidR="00AE6BC1" w:rsidRPr="000B1678" w14:paraId="162B34F0" w14:textId="77777777" w:rsidTr="00AE6BC1">
        <w:tc>
          <w:tcPr>
            <w:tcW w:w="851" w:type="dxa"/>
            <w:tcBorders>
              <w:top w:val="single" w:sz="8" w:space="0" w:color="000000"/>
              <w:left w:val="single" w:sz="8" w:space="0" w:color="000000"/>
              <w:bottom w:val="single" w:sz="8" w:space="0" w:color="000000"/>
              <w:right w:val="single" w:sz="8" w:space="0" w:color="000000"/>
            </w:tcBorders>
          </w:tcPr>
          <w:p w14:paraId="779B9736" w14:textId="77777777" w:rsidR="00AE6BC1" w:rsidRPr="000B1678" w:rsidRDefault="00AE6BC1" w:rsidP="00AE6BC1">
            <w:pPr>
              <w:spacing w:line="240" w:lineRule="auto"/>
              <w:jc w:val="center"/>
              <w:rPr>
                <w:rFonts w:asciiTheme="majorHAnsi" w:eastAsia="Verdana" w:hAnsiTheme="majorHAnsi" w:cstheme="majorHAnsi"/>
                <w:lang w:val="en-US"/>
              </w:rPr>
            </w:pPr>
            <w:r w:rsidRPr="000B1678">
              <w:rPr>
                <w:rFonts w:asciiTheme="majorHAnsi" w:eastAsia="Verdana" w:hAnsiTheme="majorHAnsi" w:cstheme="majorHAnsi"/>
                <w:lang w:val="en-US"/>
              </w:rPr>
              <w:t>4.</w:t>
            </w:r>
          </w:p>
        </w:tc>
        <w:tc>
          <w:tcPr>
            <w:tcW w:w="2605" w:type="dxa"/>
            <w:tcBorders>
              <w:top w:val="single" w:sz="8" w:space="0" w:color="000000"/>
              <w:left w:val="single" w:sz="8" w:space="0" w:color="000000"/>
              <w:bottom w:val="single" w:sz="8" w:space="0" w:color="000000"/>
              <w:right w:val="single" w:sz="8" w:space="0" w:color="000000"/>
            </w:tcBorders>
          </w:tcPr>
          <w:p w14:paraId="2704E855" w14:textId="77777777" w:rsidR="00AE6BC1" w:rsidRPr="000B1678" w:rsidRDefault="00AE6BC1" w:rsidP="00AE6BC1">
            <w:pPr>
              <w:spacing w:line="240" w:lineRule="auto"/>
              <w:jc w:val="center"/>
              <w:rPr>
                <w:rFonts w:asciiTheme="majorHAnsi" w:eastAsia="Verdana" w:hAnsiTheme="majorHAnsi" w:cstheme="majorHAnsi"/>
                <w:lang w:val="en-US"/>
              </w:rPr>
            </w:pPr>
            <w:r w:rsidRPr="000B1678">
              <w:rPr>
                <w:rFonts w:asciiTheme="majorHAnsi" w:eastAsia="Verdana" w:hAnsiTheme="majorHAnsi" w:cstheme="majorHAnsi"/>
                <w:lang w:val="en-US"/>
              </w:rPr>
              <w:t>Grill</w:t>
            </w:r>
          </w:p>
        </w:tc>
        <w:tc>
          <w:tcPr>
            <w:tcW w:w="3338" w:type="dxa"/>
            <w:tcBorders>
              <w:top w:val="single" w:sz="8" w:space="0" w:color="000000"/>
              <w:left w:val="single" w:sz="8" w:space="0" w:color="000000"/>
              <w:bottom w:val="single" w:sz="8" w:space="0" w:color="000000"/>
              <w:right w:val="single" w:sz="8" w:space="0" w:color="000000"/>
            </w:tcBorders>
          </w:tcPr>
          <w:p w14:paraId="0251C625" w14:textId="7DC868A6" w:rsidR="00AE6BC1" w:rsidRPr="000B1678" w:rsidRDefault="008D0FE7" w:rsidP="00AE6BC1">
            <w:pPr>
              <w:spacing w:line="240" w:lineRule="auto"/>
              <w:jc w:val="center"/>
              <w:rPr>
                <w:rFonts w:asciiTheme="majorHAnsi" w:eastAsia="Verdana" w:hAnsiTheme="majorHAnsi" w:cstheme="majorHAnsi"/>
                <w:lang w:val="en-US"/>
              </w:rPr>
            </w:pPr>
            <w:r>
              <w:rPr>
                <w:rFonts w:asciiTheme="majorHAnsi" w:eastAsia="Verdana" w:hAnsiTheme="majorHAnsi" w:cstheme="majorHAnsi"/>
                <w:lang w:val="en-US"/>
              </w:rPr>
              <w:t>80</w:t>
            </w:r>
          </w:p>
        </w:tc>
      </w:tr>
    </w:tbl>
    <w:p w14:paraId="21C76394" w14:textId="77777777" w:rsidR="0098684F" w:rsidRDefault="0098684F" w:rsidP="00F45BC6">
      <w:pPr>
        <w:widowControl w:val="0"/>
        <w:jc w:val="both"/>
        <w:rPr>
          <w:rFonts w:ascii="Calibri" w:eastAsia="Times New Roman" w:hAnsi="Calibri" w:cs="Calibri"/>
          <w:sz w:val="20"/>
          <w:szCs w:val="20"/>
          <w:lang w:val="pl-PL" w:eastAsia="en-US"/>
        </w:rPr>
      </w:pPr>
    </w:p>
    <w:p w14:paraId="6292E0E0" w14:textId="77777777" w:rsidR="00AE6BC1" w:rsidRDefault="00AE6BC1" w:rsidP="00F45BC6">
      <w:pPr>
        <w:widowControl w:val="0"/>
        <w:jc w:val="both"/>
        <w:rPr>
          <w:rFonts w:ascii="Calibri" w:eastAsia="Times New Roman" w:hAnsi="Calibri" w:cs="Calibri"/>
          <w:sz w:val="20"/>
          <w:szCs w:val="20"/>
          <w:lang w:val="pl-PL" w:eastAsia="en-US"/>
        </w:rPr>
      </w:pPr>
    </w:p>
    <w:p w14:paraId="3D4F773A" w14:textId="77777777" w:rsidR="0098684F" w:rsidRDefault="0098684F" w:rsidP="00F45BC6">
      <w:pPr>
        <w:widowControl w:val="0"/>
        <w:jc w:val="both"/>
        <w:rPr>
          <w:rFonts w:ascii="Calibri" w:eastAsia="Times New Roman" w:hAnsi="Calibri" w:cs="Calibri"/>
          <w:sz w:val="20"/>
          <w:szCs w:val="20"/>
          <w:lang w:val="pl-PL" w:eastAsia="en-US"/>
        </w:rPr>
      </w:pPr>
    </w:p>
    <w:p w14:paraId="3B56D1F9" w14:textId="77777777" w:rsidR="0098684F" w:rsidRDefault="0098684F" w:rsidP="00F45BC6">
      <w:pPr>
        <w:widowControl w:val="0"/>
        <w:jc w:val="both"/>
        <w:rPr>
          <w:rFonts w:ascii="Calibri" w:eastAsia="Times New Roman" w:hAnsi="Calibri" w:cs="Calibri"/>
          <w:sz w:val="20"/>
          <w:szCs w:val="20"/>
          <w:lang w:val="pl-PL" w:eastAsia="en-US"/>
        </w:rPr>
      </w:pPr>
    </w:p>
    <w:p w14:paraId="4DAACEFD" w14:textId="77777777" w:rsidR="00AE6BC1" w:rsidRDefault="00AE6BC1" w:rsidP="00F45BC6">
      <w:pPr>
        <w:widowControl w:val="0"/>
        <w:jc w:val="both"/>
        <w:rPr>
          <w:rFonts w:ascii="Calibri" w:eastAsia="Times New Roman" w:hAnsi="Calibri" w:cs="Calibri"/>
          <w:sz w:val="20"/>
          <w:szCs w:val="20"/>
          <w:lang w:val="pl-PL" w:eastAsia="en-US"/>
        </w:rPr>
      </w:pPr>
    </w:p>
    <w:p w14:paraId="4F2B107D" w14:textId="77777777" w:rsidR="00AE6BC1" w:rsidRDefault="00AE6BC1" w:rsidP="00F45BC6">
      <w:pPr>
        <w:widowControl w:val="0"/>
        <w:jc w:val="both"/>
        <w:rPr>
          <w:rFonts w:ascii="Calibri" w:eastAsia="Times New Roman" w:hAnsi="Calibri" w:cs="Calibri"/>
          <w:sz w:val="20"/>
          <w:szCs w:val="20"/>
          <w:lang w:val="pl-PL" w:eastAsia="en-US"/>
        </w:rPr>
      </w:pPr>
    </w:p>
    <w:p w14:paraId="0810E827" w14:textId="77777777" w:rsidR="00AE6BC1" w:rsidRDefault="00AE6BC1" w:rsidP="00F45BC6">
      <w:pPr>
        <w:widowControl w:val="0"/>
        <w:jc w:val="both"/>
        <w:rPr>
          <w:rFonts w:ascii="Calibri" w:eastAsia="Times New Roman" w:hAnsi="Calibri" w:cs="Calibri"/>
          <w:sz w:val="20"/>
          <w:szCs w:val="20"/>
          <w:lang w:val="pl-PL" w:eastAsia="en-US"/>
        </w:rPr>
      </w:pPr>
    </w:p>
    <w:p w14:paraId="18F2BF8C" w14:textId="77777777" w:rsidR="00AE6BC1" w:rsidRDefault="00AE6BC1" w:rsidP="00F45BC6">
      <w:pPr>
        <w:widowControl w:val="0"/>
        <w:jc w:val="both"/>
        <w:rPr>
          <w:rFonts w:ascii="Calibri" w:eastAsia="Times New Roman" w:hAnsi="Calibri" w:cs="Calibri"/>
          <w:sz w:val="20"/>
          <w:szCs w:val="20"/>
          <w:lang w:val="pl-PL" w:eastAsia="en-US"/>
        </w:rPr>
      </w:pPr>
    </w:p>
    <w:p w14:paraId="055222EF" w14:textId="37B1B410" w:rsidR="00F45BC6" w:rsidRPr="000B1678" w:rsidRDefault="00F45BC6" w:rsidP="00F45BC6">
      <w:pPr>
        <w:widowControl w:val="0"/>
        <w:jc w:val="both"/>
        <w:rPr>
          <w:rFonts w:ascii="Calibri" w:eastAsia="Times New Roman" w:hAnsi="Calibri" w:cs="Calibri"/>
          <w:sz w:val="20"/>
          <w:szCs w:val="20"/>
          <w:lang w:val="pl-PL" w:eastAsia="en-US"/>
        </w:rPr>
      </w:pPr>
      <w:r w:rsidRPr="000B1678">
        <w:rPr>
          <w:rFonts w:ascii="Calibri" w:eastAsia="Times New Roman" w:hAnsi="Calibri" w:cs="Calibri"/>
          <w:sz w:val="20"/>
          <w:szCs w:val="20"/>
          <w:lang w:val="pl-PL" w:eastAsia="en-US"/>
        </w:rPr>
        <w:t>Ww. warianty świadczenia usług oznaczają:</w:t>
      </w:r>
    </w:p>
    <w:p w14:paraId="3B12DAAB" w14:textId="77777777" w:rsidR="00F45BC6" w:rsidRPr="00564D94" w:rsidRDefault="00F45BC6" w:rsidP="00F45BC6">
      <w:pPr>
        <w:widowControl w:val="0"/>
        <w:jc w:val="both"/>
        <w:rPr>
          <w:rFonts w:ascii="Calibri" w:eastAsia="Times New Roman" w:hAnsi="Calibri" w:cs="Calibri"/>
          <w:color w:val="FF0000"/>
          <w:sz w:val="20"/>
          <w:szCs w:val="20"/>
          <w:lang w:val="pl-PL" w:eastAsia="en-US"/>
        </w:rPr>
      </w:pPr>
    </w:p>
    <w:p w14:paraId="5D5B97EA" w14:textId="77777777" w:rsidR="00F45BC6" w:rsidRPr="009A067D" w:rsidRDefault="00F45BC6" w:rsidP="00F45BC6">
      <w:pPr>
        <w:pStyle w:val="Akapitzlist"/>
        <w:widowControl w:val="0"/>
        <w:ind w:left="0"/>
        <w:contextualSpacing w:val="0"/>
        <w:jc w:val="both"/>
        <w:rPr>
          <w:rFonts w:ascii="Calibri" w:eastAsia="Times New Roman" w:hAnsi="Calibri" w:cs="Calibri"/>
          <w:lang w:val="pl-PL" w:eastAsia="en-US"/>
        </w:rPr>
      </w:pPr>
      <w:r w:rsidRPr="009A067D">
        <w:rPr>
          <w:rFonts w:ascii="Calibri" w:eastAsia="Times New Roman" w:hAnsi="Calibri" w:cs="Calibri"/>
          <w:b/>
          <w:bCs/>
          <w:lang w:val="pl-PL" w:eastAsia="en-US"/>
        </w:rPr>
        <w:t>1.„Przerwa kawowa” obejmować będzie:</w:t>
      </w:r>
    </w:p>
    <w:p w14:paraId="1DDFE099" w14:textId="77777777" w:rsidR="00F45BC6" w:rsidRPr="009A067D" w:rsidRDefault="00F45BC6" w:rsidP="00F45BC6">
      <w:pPr>
        <w:pStyle w:val="Akapitzlist"/>
        <w:widowControl w:val="0"/>
        <w:numPr>
          <w:ilvl w:val="1"/>
          <w:numId w:val="35"/>
        </w:numPr>
        <w:ind w:left="0" w:firstLine="0"/>
        <w:jc w:val="both"/>
        <w:rPr>
          <w:rFonts w:ascii="Calibri" w:eastAsia="Times New Roman" w:hAnsi="Calibri" w:cs="Calibri"/>
          <w:lang w:val="pl-PL" w:eastAsia="en-US"/>
        </w:rPr>
      </w:pPr>
      <w:r w:rsidRPr="009A067D">
        <w:rPr>
          <w:rFonts w:ascii="Calibri" w:eastAsia="Times New Roman" w:hAnsi="Calibri" w:cs="Calibri"/>
          <w:lang w:val="pl-PL" w:eastAsia="en-US"/>
        </w:rPr>
        <w:t>Napoje gorące: świeżo parzoną kawę, herbatę czarną, owocową, zieloną (wysokiej jakości bez zawartości cukrów, tłuszczów, błonnika oraz sodu), serwowane w ekspresach ciśnieniowych, oznakowanych termosach lub warnikach, tj. kawa instant + wrzątek (co najmniej 450 ml na osobę), dodatki - mleko/mleczko, śmietanka, cukier, cytryna w plasterkach.</w:t>
      </w:r>
    </w:p>
    <w:p w14:paraId="30B81956" w14:textId="77777777" w:rsidR="00F45BC6" w:rsidRPr="009A067D" w:rsidRDefault="00F45BC6" w:rsidP="00F45BC6">
      <w:pPr>
        <w:pStyle w:val="Akapitzlist"/>
        <w:widowControl w:val="0"/>
        <w:numPr>
          <w:ilvl w:val="1"/>
          <w:numId w:val="35"/>
        </w:numPr>
        <w:ind w:left="0" w:firstLine="0"/>
        <w:contextualSpacing w:val="0"/>
        <w:jc w:val="both"/>
        <w:rPr>
          <w:rFonts w:ascii="Calibri" w:eastAsia="Times New Roman" w:hAnsi="Calibri" w:cs="Calibri"/>
          <w:lang w:val="pl-PL" w:eastAsia="en-US"/>
        </w:rPr>
      </w:pPr>
      <w:r w:rsidRPr="009A067D">
        <w:rPr>
          <w:rFonts w:ascii="Calibri" w:eastAsia="Times New Roman" w:hAnsi="Calibri" w:cs="Calibri"/>
          <w:lang w:val="pl-PL" w:eastAsia="en-US"/>
        </w:rPr>
        <w:t>Woda mineralna - gazowana i niegazowana w szklanej butelce, szklanych dzbankach lub dozownikach, co najmniej 500 ml na osobę.</w:t>
      </w:r>
    </w:p>
    <w:p w14:paraId="21B0C439" w14:textId="77777777" w:rsidR="00F45BC6" w:rsidRPr="009A067D" w:rsidRDefault="00F45BC6" w:rsidP="00F45BC6">
      <w:pPr>
        <w:widowControl w:val="0"/>
        <w:numPr>
          <w:ilvl w:val="1"/>
          <w:numId w:val="35"/>
        </w:numPr>
        <w:ind w:left="0" w:firstLine="0"/>
        <w:jc w:val="both"/>
        <w:rPr>
          <w:rFonts w:ascii="Calibri" w:eastAsia="Times New Roman" w:hAnsi="Calibri" w:cs="Calibri"/>
          <w:lang w:val="pl-PL" w:eastAsia="en-US"/>
        </w:rPr>
      </w:pPr>
      <w:r w:rsidRPr="009A067D">
        <w:rPr>
          <w:rFonts w:ascii="Calibri" w:eastAsia="Times New Roman" w:hAnsi="Calibri" w:cs="Calibri"/>
          <w:lang w:val="pl-PL" w:eastAsia="en-US"/>
        </w:rPr>
        <w:t>Soki owocowe - 2 rodzaje soków 100%, serwowane w dzbankach szklanych lub szklanych butelkach (co najmniej 300 ml na osobę).</w:t>
      </w:r>
    </w:p>
    <w:p w14:paraId="1564793B" w14:textId="77777777" w:rsidR="00F45BC6" w:rsidRPr="009A067D" w:rsidRDefault="00F45BC6" w:rsidP="00F45BC6">
      <w:pPr>
        <w:widowControl w:val="0"/>
        <w:numPr>
          <w:ilvl w:val="1"/>
          <w:numId w:val="35"/>
        </w:numPr>
        <w:ind w:left="0" w:firstLine="0"/>
        <w:jc w:val="both"/>
        <w:rPr>
          <w:rFonts w:ascii="Calibri" w:eastAsia="Times New Roman" w:hAnsi="Calibri" w:cs="Calibri"/>
          <w:lang w:val="pl-PL" w:eastAsia="en-US"/>
        </w:rPr>
      </w:pPr>
      <w:r w:rsidRPr="009A067D">
        <w:rPr>
          <w:rFonts w:ascii="Calibri" w:eastAsia="Times New Roman" w:hAnsi="Calibri" w:cs="Calibri"/>
          <w:lang w:val="pl-PL" w:eastAsia="en-US"/>
        </w:rPr>
        <w:t>Ciastka kruche, tzw. susz konferencyjny (co najmniej 150g na osobę).</w:t>
      </w:r>
    </w:p>
    <w:p w14:paraId="4A8B7A97" w14:textId="77777777" w:rsidR="00F45BC6" w:rsidRPr="00564D94" w:rsidRDefault="00F45BC6" w:rsidP="00F45BC6">
      <w:pPr>
        <w:widowControl w:val="0"/>
        <w:jc w:val="both"/>
        <w:rPr>
          <w:rFonts w:ascii="Calibri" w:eastAsia="Times New Roman" w:hAnsi="Calibri" w:cs="Calibri"/>
          <w:color w:val="FF0000"/>
          <w:sz w:val="20"/>
          <w:szCs w:val="20"/>
          <w:lang w:val="pl-PL" w:eastAsia="en-US"/>
        </w:rPr>
      </w:pPr>
    </w:p>
    <w:p w14:paraId="63EAC87F" w14:textId="77777777" w:rsidR="00F45BC6" w:rsidRPr="009A067D" w:rsidRDefault="00F45BC6" w:rsidP="00F45BC6">
      <w:pPr>
        <w:widowControl w:val="0"/>
        <w:numPr>
          <w:ilvl w:val="0"/>
          <w:numId w:val="35"/>
        </w:numPr>
        <w:ind w:left="0" w:firstLine="0"/>
        <w:jc w:val="both"/>
        <w:rPr>
          <w:rFonts w:ascii="Calibri" w:eastAsia="Times New Roman" w:hAnsi="Calibri" w:cs="Calibri"/>
          <w:lang w:val="pl-PL" w:eastAsia="en-US"/>
        </w:rPr>
      </w:pPr>
      <w:r w:rsidRPr="009A067D">
        <w:rPr>
          <w:rFonts w:ascii="Calibri" w:eastAsia="Times New Roman" w:hAnsi="Calibri" w:cs="Calibri"/>
          <w:b/>
          <w:bCs/>
          <w:lang w:val="pl-PL" w:eastAsia="en-US"/>
        </w:rPr>
        <w:t>„Kanapki/tartinki” obejmować będą:</w:t>
      </w:r>
    </w:p>
    <w:p w14:paraId="411AA194" w14:textId="09B3295E" w:rsidR="00F45BC6" w:rsidRPr="009A067D" w:rsidRDefault="00F45BC6" w:rsidP="00F45BC6">
      <w:pPr>
        <w:pStyle w:val="Akapitzlist"/>
        <w:widowControl w:val="0"/>
        <w:numPr>
          <w:ilvl w:val="1"/>
          <w:numId w:val="35"/>
        </w:numPr>
        <w:ind w:left="0" w:firstLine="0"/>
        <w:contextualSpacing w:val="0"/>
        <w:jc w:val="both"/>
        <w:rPr>
          <w:rFonts w:ascii="Calibri" w:eastAsia="Times New Roman" w:hAnsi="Calibri" w:cs="Calibri"/>
          <w:lang w:val="pl-PL" w:eastAsia="en-US"/>
        </w:rPr>
      </w:pPr>
      <w:r w:rsidRPr="009A067D">
        <w:rPr>
          <w:rFonts w:ascii="Calibri" w:eastAsia="Times New Roman" w:hAnsi="Calibri" w:cs="Calibri"/>
          <w:lang w:val="pl-PL" w:eastAsia="en-US"/>
        </w:rPr>
        <w:t>Kanapki dekoracyjne/tartinki (5 sztuk na osobę - 1 szt. co najmniej 40-60g) podane na półmiskach - na zróżnicowanym pieczywie tj. razowe, białe, tostowe (każdorazowo do wyboru Zamawiającego), do wyboru np. z: salami, z łososiem, serami twardymi, indykiem wędzonym, szynką, kiełbasą pepperoni, jajkiem itp. wraz z dodatkami i dekoracjami (pomidor, ogórek zielony, kiszony, oliwki, szczypior, koperek, sałata itp.); kanapki przyrządzane na sposób wegański i wegetariański.</w:t>
      </w:r>
    </w:p>
    <w:p w14:paraId="35B584C1" w14:textId="77777777" w:rsidR="00F45BC6" w:rsidRPr="00564D94" w:rsidRDefault="00F45BC6" w:rsidP="00F45BC6">
      <w:pPr>
        <w:widowControl w:val="0"/>
        <w:jc w:val="both"/>
        <w:rPr>
          <w:rFonts w:ascii="Calibri" w:eastAsia="Times New Roman" w:hAnsi="Calibri" w:cs="Calibri"/>
          <w:color w:val="FF0000"/>
          <w:sz w:val="20"/>
          <w:szCs w:val="20"/>
          <w:lang w:val="pl-PL" w:eastAsia="en-US"/>
        </w:rPr>
      </w:pPr>
    </w:p>
    <w:p w14:paraId="0FB2BFBA" w14:textId="77777777" w:rsidR="00F45BC6" w:rsidRPr="000A44F5" w:rsidRDefault="00F45BC6" w:rsidP="00F45BC6">
      <w:pPr>
        <w:widowControl w:val="0"/>
        <w:numPr>
          <w:ilvl w:val="0"/>
          <w:numId w:val="35"/>
        </w:numPr>
        <w:ind w:left="0" w:firstLine="0"/>
        <w:jc w:val="both"/>
        <w:rPr>
          <w:rFonts w:ascii="Calibri" w:eastAsia="Times New Roman" w:hAnsi="Calibri" w:cs="Calibri"/>
          <w:lang w:val="pl-PL" w:eastAsia="en-US"/>
        </w:rPr>
      </w:pPr>
      <w:r w:rsidRPr="000A44F5">
        <w:rPr>
          <w:rFonts w:ascii="Calibri" w:eastAsia="Times New Roman" w:hAnsi="Calibri" w:cs="Calibri"/>
          <w:b/>
          <w:bCs/>
          <w:lang w:val="pl-PL" w:eastAsia="en-US"/>
        </w:rPr>
        <w:t>„Szwedzki stół” obejmować będzie:</w:t>
      </w:r>
    </w:p>
    <w:p w14:paraId="5771ED5A" w14:textId="77777777" w:rsidR="00F45BC6" w:rsidRPr="000A44F5" w:rsidRDefault="00F45BC6" w:rsidP="00F45BC6">
      <w:pPr>
        <w:widowControl w:val="0"/>
        <w:numPr>
          <w:ilvl w:val="1"/>
          <w:numId w:val="35"/>
        </w:numPr>
        <w:ind w:left="0" w:firstLine="0"/>
        <w:jc w:val="both"/>
        <w:rPr>
          <w:rFonts w:ascii="Calibri" w:eastAsia="Times New Roman" w:hAnsi="Calibri" w:cs="Calibri"/>
          <w:lang w:val="pl-PL" w:eastAsia="en-US"/>
        </w:rPr>
      </w:pPr>
      <w:r w:rsidRPr="000A44F5">
        <w:rPr>
          <w:rFonts w:ascii="Calibri" w:eastAsia="Times New Roman" w:hAnsi="Calibri" w:cs="Calibri"/>
          <w:lang w:val="pl-PL" w:eastAsia="en-US"/>
        </w:rPr>
        <w:t>Przekąski na zimno – co najmniej 4 propozycje (np. ryba po grecku, roladki z łososia wędzonego ze szpinakiem i fetą, roladki z szynki z serkiem chrzanowym, jajka faszerowane, melon z szynką parmeńską, hummus itp.).</w:t>
      </w:r>
    </w:p>
    <w:p w14:paraId="48AB8B08" w14:textId="77777777" w:rsidR="00F45BC6" w:rsidRPr="000A44F5" w:rsidRDefault="00F45BC6" w:rsidP="00F45BC6">
      <w:pPr>
        <w:widowControl w:val="0"/>
        <w:numPr>
          <w:ilvl w:val="1"/>
          <w:numId w:val="35"/>
        </w:numPr>
        <w:ind w:left="0" w:firstLine="0"/>
        <w:jc w:val="both"/>
        <w:rPr>
          <w:rFonts w:ascii="Calibri" w:eastAsia="Times New Roman" w:hAnsi="Calibri" w:cs="Calibri"/>
          <w:lang w:val="pl-PL" w:eastAsia="en-US"/>
        </w:rPr>
      </w:pPr>
      <w:r w:rsidRPr="000A44F5">
        <w:rPr>
          <w:rFonts w:ascii="Calibri" w:eastAsia="Times New Roman" w:hAnsi="Calibri" w:cs="Calibri"/>
          <w:lang w:val="pl-PL" w:eastAsia="en-US"/>
        </w:rPr>
        <w:t>Zupy - 1 propozycja (co najmniej 300 ml na osobę).</w:t>
      </w:r>
    </w:p>
    <w:p w14:paraId="78019CFA" w14:textId="77777777" w:rsidR="00F45BC6" w:rsidRPr="000A44F5" w:rsidRDefault="00F45BC6" w:rsidP="00F45BC6">
      <w:pPr>
        <w:widowControl w:val="0"/>
        <w:numPr>
          <w:ilvl w:val="1"/>
          <w:numId w:val="35"/>
        </w:numPr>
        <w:ind w:left="0" w:firstLine="0"/>
        <w:jc w:val="both"/>
        <w:rPr>
          <w:rFonts w:ascii="Calibri" w:eastAsia="Times New Roman" w:hAnsi="Calibri" w:cs="Calibri"/>
          <w:lang w:val="pl-PL" w:eastAsia="en-US"/>
        </w:rPr>
      </w:pPr>
      <w:r w:rsidRPr="000A44F5">
        <w:rPr>
          <w:rFonts w:ascii="Calibri" w:eastAsia="Times New Roman" w:hAnsi="Calibri" w:cs="Calibri"/>
          <w:lang w:val="pl-PL" w:eastAsia="en-US"/>
        </w:rPr>
        <w:t>Danie główne - co najmniej 2 propozycje (łącznie z dodatkiem skrobiowym, co najmniej 450-500 g na osobę). Danie główne (gotowane/pieczone) podawane będzie z ziemniakami, ryżem, makaronem lub frytkami. Danie główne obejmować będzie potrawy mięsne, rybne (np. łosoś, sandacz, halibut, dorsz), wegetariańskie, wegańskie.</w:t>
      </w:r>
    </w:p>
    <w:p w14:paraId="70F01250" w14:textId="77777777" w:rsidR="00F45BC6" w:rsidRPr="000A44F5" w:rsidRDefault="00F45BC6" w:rsidP="00F45BC6">
      <w:pPr>
        <w:widowControl w:val="0"/>
        <w:numPr>
          <w:ilvl w:val="1"/>
          <w:numId w:val="35"/>
        </w:numPr>
        <w:ind w:left="0" w:firstLine="0"/>
        <w:jc w:val="both"/>
        <w:rPr>
          <w:rFonts w:ascii="Calibri" w:eastAsia="Times New Roman" w:hAnsi="Calibri" w:cs="Calibri"/>
          <w:lang w:val="pl-PL" w:eastAsia="en-US"/>
        </w:rPr>
      </w:pPr>
      <w:r w:rsidRPr="000A44F5">
        <w:rPr>
          <w:rFonts w:ascii="Calibri" w:eastAsia="Times New Roman" w:hAnsi="Calibri" w:cs="Calibri"/>
          <w:lang w:val="pl-PL" w:eastAsia="en-US"/>
        </w:rPr>
        <w:t>Surówki, warzywa gotowane, sałatki (dodatki do dania głównego) - co najmniej 2 propozycje (co najmniej 100 g na osobę).</w:t>
      </w:r>
    </w:p>
    <w:p w14:paraId="44FB6BB1" w14:textId="77777777" w:rsidR="00F45BC6" w:rsidRPr="000A44F5" w:rsidRDefault="00F45BC6" w:rsidP="00F45BC6">
      <w:pPr>
        <w:widowControl w:val="0"/>
        <w:numPr>
          <w:ilvl w:val="1"/>
          <w:numId w:val="35"/>
        </w:numPr>
        <w:ind w:left="0" w:firstLine="0"/>
        <w:jc w:val="both"/>
        <w:rPr>
          <w:rFonts w:ascii="Calibri" w:eastAsia="Times New Roman" w:hAnsi="Calibri" w:cs="Calibri"/>
          <w:lang w:val="pl-PL" w:eastAsia="en-US"/>
        </w:rPr>
      </w:pPr>
      <w:r w:rsidRPr="000A44F5">
        <w:rPr>
          <w:rFonts w:ascii="Calibri" w:eastAsia="Times New Roman" w:hAnsi="Calibri" w:cs="Calibri"/>
          <w:lang w:val="pl-PL" w:eastAsia="en-US"/>
        </w:rPr>
        <w:t>Kosz pieczywa mieszanego (co najmniej 2 szt. na osobę).</w:t>
      </w:r>
    </w:p>
    <w:p w14:paraId="7C5F3D0A" w14:textId="77777777" w:rsidR="00F45BC6" w:rsidRPr="000A44F5" w:rsidRDefault="00F45BC6" w:rsidP="00F45BC6">
      <w:pPr>
        <w:widowControl w:val="0"/>
        <w:numPr>
          <w:ilvl w:val="1"/>
          <w:numId w:val="35"/>
        </w:numPr>
        <w:ind w:left="0" w:firstLine="0"/>
        <w:jc w:val="both"/>
        <w:rPr>
          <w:rFonts w:ascii="Calibri" w:eastAsia="Times New Roman" w:hAnsi="Calibri" w:cs="Calibri"/>
          <w:lang w:val="pl-PL" w:eastAsia="en-US"/>
        </w:rPr>
      </w:pPr>
      <w:r w:rsidRPr="000A44F5">
        <w:rPr>
          <w:rFonts w:ascii="Calibri" w:eastAsia="Times New Roman" w:hAnsi="Calibri" w:cs="Calibri"/>
          <w:lang w:val="pl-PL" w:eastAsia="en-US"/>
        </w:rPr>
        <w:t>Deser: owoce (co najmniej 150 g na osobę) lub trzy rodzaje ciast np. drożdżowe, sernik, makowiec (co najmniej 150g na osobę).</w:t>
      </w:r>
    </w:p>
    <w:p w14:paraId="6CB59D5E" w14:textId="77777777" w:rsidR="00F45BC6" w:rsidRPr="000A44F5" w:rsidRDefault="00F45BC6" w:rsidP="00F45BC6">
      <w:pPr>
        <w:widowControl w:val="0"/>
        <w:numPr>
          <w:ilvl w:val="1"/>
          <w:numId w:val="35"/>
        </w:numPr>
        <w:ind w:left="0" w:firstLine="0"/>
        <w:jc w:val="both"/>
        <w:rPr>
          <w:rFonts w:ascii="Calibri" w:eastAsia="Times New Roman" w:hAnsi="Calibri" w:cs="Calibri"/>
          <w:lang w:val="pl-PL" w:eastAsia="en-US"/>
        </w:rPr>
      </w:pPr>
      <w:r w:rsidRPr="000A44F5">
        <w:rPr>
          <w:rFonts w:ascii="Calibri" w:eastAsia="Times New Roman" w:hAnsi="Calibri" w:cs="Calibri"/>
          <w:lang w:val="pl-PL" w:eastAsia="en-US"/>
        </w:rPr>
        <w:t>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p>
    <w:p w14:paraId="0E631F5B" w14:textId="77777777" w:rsidR="00F45BC6" w:rsidRPr="000A44F5" w:rsidRDefault="00F45BC6" w:rsidP="00F45BC6">
      <w:pPr>
        <w:widowControl w:val="0"/>
        <w:numPr>
          <w:ilvl w:val="1"/>
          <w:numId w:val="35"/>
        </w:numPr>
        <w:ind w:left="0" w:firstLine="0"/>
        <w:jc w:val="both"/>
        <w:rPr>
          <w:rFonts w:ascii="Calibri" w:eastAsia="Times New Roman" w:hAnsi="Calibri" w:cs="Calibri"/>
          <w:lang w:val="pl-PL" w:eastAsia="en-US"/>
        </w:rPr>
      </w:pPr>
      <w:r w:rsidRPr="000A44F5">
        <w:rPr>
          <w:rFonts w:ascii="Calibri" w:eastAsia="Times New Roman" w:hAnsi="Calibri" w:cs="Calibri"/>
          <w:lang w:val="pl-PL" w:eastAsia="en-US"/>
        </w:rPr>
        <w:t>Woda mineralna - gazowana i niegazowana w szklanej butelce, szklanych dzbankach lub dozownikach, co najmniej 500 ml na osobę.</w:t>
      </w:r>
    </w:p>
    <w:p w14:paraId="0BB69172" w14:textId="77777777" w:rsidR="00F45BC6" w:rsidRPr="000A44F5" w:rsidRDefault="00F45BC6" w:rsidP="00F45BC6">
      <w:pPr>
        <w:widowControl w:val="0"/>
        <w:numPr>
          <w:ilvl w:val="1"/>
          <w:numId w:val="35"/>
        </w:numPr>
        <w:ind w:left="0" w:firstLine="0"/>
        <w:jc w:val="both"/>
        <w:rPr>
          <w:rFonts w:ascii="Calibri" w:eastAsia="Times New Roman" w:hAnsi="Calibri" w:cs="Calibri"/>
          <w:lang w:val="pl-PL" w:eastAsia="en-US"/>
        </w:rPr>
      </w:pPr>
      <w:r w:rsidRPr="000A44F5">
        <w:rPr>
          <w:rFonts w:ascii="Calibri" w:eastAsia="Times New Roman" w:hAnsi="Calibri" w:cs="Calibri"/>
          <w:lang w:val="pl-PL" w:eastAsia="en-US"/>
        </w:rPr>
        <w:t>Soki owocowe - 3 rodzaje soków 100%, serwowane w dzbankach szklanych, szklanych butelkach lub dozownikach (co najmniej 300 ml na osobę).</w:t>
      </w:r>
    </w:p>
    <w:p w14:paraId="75F67C68" w14:textId="77777777" w:rsidR="00F45BC6" w:rsidRPr="001962A0" w:rsidRDefault="00F45BC6" w:rsidP="00F45BC6">
      <w:pPr>
        <w:widowControl w:val="0"/>
        <w:jc w:val="both"/>
        <w:rPr>
          <w:rFonts w:ascii="Calibri" w:eastAsia="Times New Roman" w:hAnsi="Calibri" w:cs="Calibri"/>
          <w:color w:val="FF0000"/>
          <w:lang w:val="pl-PL" w:eastAsia="en-US"/>
        </w:rPr>
      </w:pPr>
    </w:p>
    <w:p w14:paraId="0C0F9241" w14:textId="77777777" w:rsidR="00F45BC6" w:rsidRPr="001962A0" w:rsidRDefault="00F45BC6" w:rsidP="00F45BC6">
      <w:pPr>
        <w:widowControl w:val="0"/>
        <w:jc w:val="both"/>
        <w:rPr>
          <w:rFonts w:ascii="Calibri" w:eastAsia="Times New Roman" w:hAnsi="Calibri" w:cs="Calibri"/>
          <w:lang w:val="pl-PL" w:eastAsia="en-US"/>
        </w:rPr>
      </w:pPr>
      <w:r w:rsidRPr="001962A0">
        <w:rPr>
          <w:rFonts w:ascii="Calibri" w:eastAsia="Times New Roman" w:hAnsi="Calibri" w:cs="Calibri"/>
          <w:b/>
          <w:bCs/>
          <w:lang w:val="pl-PL" w:eastAsia="en-US"/>
        </w:rPr>
        <w:t>4.„Grill” (przyjęcie plenerowe) obejmować będzie:</w:t>
      </w:r>
    </w:p>
    <w:p w14:paraId="4C6A6D74" w14:textId="77777777" w:rsidR="00F45BC6" w:rsidRPr="001962A0" w:rsidRDefault="00F45BC6" w:rsidP="00F45BC6">
      <w:pPr>
        <w:pStyle w:val="Akapitzlist"/>
        <w:widowControl w:val="0"/>
        <w:numPr>
          <w:ilvl w:val="1"/>
          <w:numId w:val="36"/>
        </w:numPr>
        <w:contextualSpacing w:val="0"/>
        <w:jc w:val="both"/>
        <w:rPr>
          <w:rFonts w:ascii="Calibri" w:eastAsia="Times New Roman" w:hAnsi="Calibri" w:cs="Calibri"/>
          <w:lang w:val="pl-PL" w:eastAsia="en-US"/>
        </w:rPr>
      </w:pPr>
      <w:r w:rsidRPr="001962A0">
        <w:rPr>
          <w:rFonts w:ascii="Calibri" w:eastAsia="Times New Roman" w:hAnsi="Calibri" w:cs="Calibri"/>
          <w:lang w:val="pl-PL" w:eastAsia="en-US"/>
        </w:rPr>
        <w:t xml:space="preserve"> Zupy - 2 propozycje (co najmniej 300 ml na osobę).</w:t>
      </w:r>
    </w:p>
    <w:p w14:paraId="29F5CA91" w14:textId="7ABD085A" w:rsidR="00F45BC6" w:rsidRPr="001962A0" w:rsidRDefault="00F45BC6" w:rsidP="00F45BC6">
      <w:pPr>
        <w:pStyle w:val="Akapitzlist"/>
        <w:widowControl w:val="0"/>
        <w:numPr>
          <w:ilvl w:val="1"/>
          <w:numId w:val="36"/>
        </w:numPr>
        <w:ind w:left="0" w:firstLine="0"/>
        <w:contextualSpacing w:val="0"/>
        <w:jc w:val="both"/>
        <w:rPr>
          <w:rFonts w:ascii="Calibri" w:eastAsia="Times New Roman" w:hAnsi="Calibri" w:cs="Calibri"/>
          <w:lang w:val="pl-PL" w:eastAsia="en-US"/>
        </w:rPr>
      </w:pPr>
      <w:r w:rsidRPr="001962A0">
        <w:rPr>
          <w:rFonts w:ascii="Calibri" w:eastAsia="Times New Roman" w:hAnsi="Calibri" w:cs="Calibri"/>
          <w:lang w:val="pl-PL" w:eastAsia="en-US"/>
        </w:rPr>
        <w:t>Danie główne - co najmniej 2 propozycje (łącznie z dodatkiem skrobiowym co najmniej 450- 500g na osobę). Danie główne obejmować będzie potrawy grillowane mięsne – 3 rodzaje (np. kiełbasa z szynki, podudzie</w:t>
      </w:r>
      <w:r w:rsidR="001962A0">
        <w:rPr>
          <w:rFonts w:ascii="Calibri" w:eastAsia="Times New Roman" w:hAnsi="Calibri" w:cs="Calibri"/>
          <w:lang w:val="pl-PL" w:eastAsia="en-US"/>
        </w:rPr>
        <w:t xml:space="preserve"> </w:t>
      </w:r>
      <w:r w:rsidRPr="001962A0">
        <w:rPr>
          <w:rFonts w:ascii="Calibri" w:eastAsia="Times New Roman" w:hAnsi="Calibri" w:cs="Calibri"/>
          <w:lang w:val="pl-PL" w:eastAsia="en-US"/>
        </w:rPr>
        <w:t>z kurczaka lub indyka, karczek), rybne – 2 rodzaje, wegetariańskie - 2 rodzaje, wegańskie – 2 rodzaje.</w:t>
      </w:r>
    </w:p>
    <w:p w14:paraId="5568E4D5" w14:textId="77777777" w:rsidR="00F45BC6" w:rsidRPr="001962A0" w:rsidRDefault="00F45BC6" w:rsidP="00F45BC6">
      <w:pPr>
        <w:widowControl w:val="0"/>
        <w:numPr>
          <w:ilvl w:val="1"/>
          <w:numId w:val="36"/>
        </w:numPr>
        <w:ind w:left="0" w:firstLine="0"/>
        <w:jc w:val="both"/>
        <w:rPr>
          <w:rFonts w:ascii="Calibri" w:eastAsia="Times New Roman" w:hAnsi="Calibri" w:cs="Calibri"/>
          <w:lang w:val="pl-PL" w:eastAsia="en-US"/>
        </w:rPr>
      </w:pPr>
      <w:r w:rsidRPr="001962A0">
        <w:rPr>
          <w:rFonts w:ascii="Calibri" w:eastAsia="Times New Roman" w:hAnsi="Calibri" w:cs="Calibri"/>
          <w:lang w:val="pl-PL" w:eastAsia="en-US"/>
        </w:rPr>
        <w:t>Surówki, warzywa gotowane, sałatki (dodatki do dania głównego) - co najmniej 2 propozycje (co najmniej 150g na osobę).</w:t>
      </w:r>
    </w:p>
    <w:p w14:paraId="341F9626" w14:textId="77777777" w:rsidR="00F45BC6" w:rsidRPr="001962A0" w:rsidRDefault="00F45BC6" w:rsidP="00F45BC6">
      <w:pPr>
        <w:widowControl w:val="0"/>
        <w:numPr>
          <w:ilvl w:val="1"/>
          <w:numId w:val="36"/>
        </w:numPr>
        <w:ind w:left="0" w:firstLine="0"/>
        <w:jc w:val="both"/>
        <w:rPr>
          <w:rFonts w:ascii="Calibri" w:eastAsia="Times New Roman" w:hAnsi="Calibri" w:cs="Calibri"/>
          <w:lang w:val="pl-PL" w:eastAsia="en-US"/>
        </w:rPr>
      </w:pPr>
      <w:r w:rsidRPr="001962A0">
        <w:rPr>
          <w:rFonts w:ascii="Calibri" w:eastAsia="Times New Roman" w:hAnsi="Calibri" w:cs="Calibri"/>
          <w:lang w:val="pl-PL" w:eastAsia="en-US"/>
        </w:rPr>
        <w:t>Kosz pieczywa mieszanego (min. 3 szt/os.).</w:t>
      </w:r>
    </w:p>
    <w:p w14:paraId="3ACFF052" w14:textId="77777777" w:rsidR="00F45BC6" w:rsidRPr="001962A0" w:rsidRDefault="00F45BC6" w:rsidP="00F45BC6">
      <w:pPr>
        <w:widowControl w:val="0"/>
        <w:numPr>
          <w:ilvl w:val="1"/>
          <w:numId w:val="36"/>
        </w:numPr>
        <w:ind w:left="0" w:firstLine="0"/>
        <w:jc w:val="both"/>
        <w:rPr>
          <w:rFonts w:ascii="Calibri" w:eastAsia="Times New Roman" w:hAnsi="Calibri" w:cs="Calibri"/>
          <w:lang w:val="pl-PL" w:eastAsia="en-US"/>
        </w:rPr>
      </w:pPr>
      <w:r w:rsidRPr="001962A0">
        <w:rPr>
          <w:rFonts w:ascii="Calibri" w:eastAsia="Times New Roman" w:hAnsi="Calibri" w:cs="Calibri"/>
          <w:lang w:val="pl-PL" w:eastAsia="en-US"/>
        </w:rPr>
        <w:t>Deser: owoce (co najmniej 150 g na osobę) i/lub trzy rodzaje ciast np. drożdżowe, sernik, makowiec (co najmniej 150g na osobę).</w:t>
      </w:r>
    </w:p>
    <w:p w14:paraId="56433C53" w14:textId="77777777" w:rsidR="00F45BC6" w:rsidRPr="001962A0" w:rsidRDefault="00F45BC6" w:rsidP="00F45BC6">
      <w:pPr>
        <w:widowControl w:val="0"/>
        <w:numPr>
          <w:ilvl w:val="1"/>
          <w:numId w:val="36"/>
        </w:numPr>
        <w:ind w:left="0" w:firstLine="0"/>
        <w:jc w:val="both"/>
        <w:rPr>
          <w:rFonts w:ascii="Calibri" w:eastAsia="Times New Roman" w:hAnsi="Calibri" w:cs="Calibri"/>
          <w:lang w:val="pl-PL" w:eastAsia="en-US"/>
        </w:rPr>
      </w:pPr>
      <w:r w:rsidRPr="001962A0">
        <w:rPr>
          <w:rFonts w:ascii="Calibri" w:eastAsia="Times New Roman" w:hAnsi="Calibri" w:cs="Calibri"/>
          <w:lang w:val="pl-PL" w:eastAsia="en-US"/>
        </w:rPr>
        <w:t>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p>
    <w:p w14:paraId="6C6E2161" w14:textId="77777777" w:rsidR="00F45BC6" w:rsidRPr="001962A0" w:rsidRDefault="00F45BC6" w:rsidP="00F45BC6">
      <w:pPr>
        <w:widowControl w:val="0"/>
        <w:numPr>
          <w:ilvl w:val="1"/>
          <w:numId w:val="36"/>
        </w:numPr>
        <w:ind w:left="0" w:firstLine="0"/>
        <w:jc w:val="both"/>
        <w:rPr>
          <w:rFonts w:ascii="Calibri" w:eastAsia="Times New Roman" w:hAnsi="Calibri" w:cs="Calibri"/>
          <w:lang w:val="pl-PL" w:eastAsia="en-US"/>
        </w:rPr>
      </w:pPr>
      <w:r w:rsidRPr="001962A0">
        <w:rPr>
          <w:rFonts w:ascii="Calibri" w:eastAsia="Times New Roman" w:hAnsi="Calibri" w:cs="Calibri"/>
          <w:lang w:val="pl-PL" w:eastAsia="en-US"/>
        </w:rPr>
        <w:t>Woda mineralna - gazowana i niegazowana w szklanej butelce, szklanych dzbankach lub dozownikach, co najmniej 500 ml na osobę.</w:t>
      </w:r>
    </w:p>
    <w:p w14:paraId="58036F49" w14:textId="77777777" w:rsidR="00F45BC6" w:rsidRPr="001962A0" w:rsidRDefault="00F45BC6" w:rsidP="00F45BC6">
      <w:pPr>
        <w:widowControl w:val="0"/>
        <w:numPr>
          <w:ilvl w:val="1"/>
          <w:numId w:val="36"/>
        </w:numPr>
        <w:ind w:left="0" w:firstLine="0"/>
        <w:jc w:val="both"/>
        <w:rPr>
          <w:rFonts w:ascii="Calibri" w:eastAsia="Times New Roman" w:hAnsi="Calibri" w:cs="Calibri"/>
          <w:lang w:val="pl-PL" w:eastAsia="en-US"/>
        </w:rPr>
      </w:pPr>
      <w:r w:rsidRPr="001962A0">
        <w:rPr>
          <w:rFonts w:ascii="Calibri" w:eastAsia="Times New Roman" w:hAnsi="Calibri" w:cs="Calibri"/>
          <w:lang w:val="pl-PL" w:eastAsia="en-US"/>
        </w:rPr>
        <w:t>Soki owocowe - 3 rodzaje soków 100%, serwowane w dzbankach szklanych, szklanych butelkach lub dozownikach (co najmniej 300 ml na osobę).</w:t>
      </w:r>
    </w:p>
    <w:p w14:paraId="16D136D6" w14:textId="77777777" w:rsidR="00F45BC6" w:rsidRPr="001962A0" w:rsidRDefault="00F45BC6" w:rsidP="00F45BC6">
      <w:pPr>
        <w:widowControl w:val="0"/>
        <w:numPr>
          <w:ilvl w:val="1"/>
          <w:numId w:val="36"/>
        </w:numPr>
        <w:ind w:left="0" w:firstLine="0"/>
        <w:jc w:val="both"/>
        <w:rPr>
          <w:rFonts w:ascii="Calibri" w:eastAsia="Times New Roman" w:hAnsi="Calibri" w:cs="Calibri"/>
          <w:lang w:val="pl-PL" w:eastAsia="en-US"/>
        </w:rPr>
      </w:pPr>
      <w:r w:rsidRPr="001962A0">
        <w:rPr>
          <w:rFonts w:ascii="Calibri" w:eastAsia="Times New Roman" w:hAnsi="Calibri" w:cs="Calibri"/>
          <w:bCs/>
          <w:lang w:val="pl-PL" w:eastAsia="en-US"/>
        </w:rPr>
        <w:t xml:space="preserve">Wykonawca zobowiązany jest zapewnić namioty oraz ławki odpowiadające liczbie uczestników podanej przez Zamawiającego. Podczas grilla wykonawca zapewni co najmniej trzy stanowiska grillowe oraz wydawania posiłków, a także odpowiednią liczbę personelu obsługującego uczestników. </w:t>
      </w:r>
    </w:p>
    <w:p w14:paraId="7331781F" w14:textId="77777777" w:rsidR="00F45BC6" w:rsidRPr="001962A0" w:rsidRDefault="00F45BC6" w:rsidP="00F45BC6">
      <w:pPr>
        <w:widowControl w:val="0"/>
        <w:numPr>
          <w:ilvl w:val="1"/>
          <w:numId w:val="36"/>
        </w:numPr>
        <w:ind w:left="0" w:firstLine="0"/>
        <w:jc w:val="both"/>
        <w:rPr>
          <w:rFonts w:ascii="Calibri" w:eastAsia="Times New Roman" w:hAnsi="Calibri" w:cs="Calibri"/>
          <w:lang w:val="pl-PL" w:eastAsia="en-US"/>
        </w:rPr>
      </w:pPr>
      <w:r w:rsidRPr="001962A0">
        <w:rPr>
          <w:rFonts w:ascii="Calibri" w:eastAsia="Times New Roman" w:hAnsi="Calibri" w:cs="Calibri"/>
          <w:bCs/>
          <w:lang w:val="pl-PL" w:eastAsia="en-US"/>
        </w:rPr>
        <w:t>Wykonawca zobowiązany jest do zapewnienia odpowiedniej ilości koszy na odpadki.</w:t>
      </w:r>
    </w:p>
    <w:p w14:paraId="4BDA28EF" w14:textId="77777777" w:rsidR="00F45BC6" w:rsidRPr="001962A0" w:rsidRDefault="00F45BC6" w:rsidP="00F45BC6">
      <w:pPr>
        <w:widowControl w:val="0"/>
        <w:numPr>
          <w:ilvl w:val="1"/>
          <w:numId w:val="36"/>
        </w:numPr>
        <w:ind w:left="0" w:firstLine="0"/>
        <w:jc w:val="both"/>
        <w:rPr>
          <w:rFonts w:ascii="Calibri" w:eastAsia="Times New Roman" w:hAnsi="Calibri" w:cs="Calibri"/>
          <w:lang w:val="pl-PL" w:eastAsia="en-US"/>
        </w:rPr>
      </w:pPr>
      <w:r w:rsidRPr="001962A0">
        <w:rPr>
          <w:rFonts w:ascii="Calibri" w:eastAsia="Times New Roman" w:hAnsi="Calibri" w:cs="Calibri"/>
          <w:bCs/>
          <w:lang w:val="pl-PL" w:eastAsia="en-US"/>
        </w:rPr>
        <w:t xml:space="preserve">Wykonawca zobowiązany jest do bieżącego sprzątania miejsca. </w:t>
      </w:r>
    </w:p>
    <w:p w14:paraId="0B61336B" w14:textId="77777777" w:rsidR="00F45BC6" w:rsidRPr="00564D94" w:rsidRDefault="00F45BC6" w:rsidP="00F45BC6">
      <w:pPr>
        <w:rPr>
          <w:rFonts w:asciiTheme="majorHAnsi" w:hAnsiTheme="majorHAnsi" w:cstheme="majorHAnsi"/>
          <w:b/>
          <w:bCs/>
          <w:color w:val="FF0000"/>
          <w:lang w:val="pl-PL"/>
        </w:rPr>
      </w:pPr>
    </w:p>
    <w:p w14:paraId="2AFE3423" w14:textId="1ED21F2F" w:rsidR="00F45BC6" w:rsidRPr="000E2D7E" w:rsidRDefault="00F45BC6" w:rsidP="00F45BC6">
      <w:pPr>
        <w:widowControl w:val="0"/>
        <w:jc w:val="both"/>
        <w:rPr>
          <w:rFonts w:ascii="Calibri" w:eastAsia="Times New Roman" w:hAnsi="Calibri" w:cs="Calibri"/>
          <w:b/>
          <w:lang w:val="pl-PL" w:eastAsia="en-US"/>
        </w:rPr>
      </w:pPr>
      <w:r w:rsidRPr="000E2D7E">
        <w:rPr>
          <w:rFonts w:ascii="Calibri" w:eastAsia="Times New Roman" w:hAnsi="Calibri" w:cs="Calibri"/>
          <w:b/>
          <w:lang w:val="pl-PL" w:eastAsia="en-US"/>
        </w:rPr>
        <w:t xml:space="preserve">Przez świadczenie usług cateringowych Zamawiający rozumie (dotyczy Części nr </w:t>
      </w:r>
      <w:r w:rsidR="00993832" w:rsidRPr="000E2D7E">
        <w:rPr>
          <w:rFonts w:ascii="Calibri" w:eastAsia="Times New Roman" w:hAnsi="Calibri" w:cs="Calibri"/>
          <w:b/>
          <w:lang w:val="pl-PL" w:eastAsia="en-US"/>
        </w:rPr>
        <w:t>2</w:t>
      </w:r>
      <w:r w:rsidRPr="000E2D7E">
        <w:rPr>
          <w:rFonts w:ascii="Calibri" w:eastAsia="Times New Roman" w:hAnsi="Calibri" w:cs="Calibri"/>
          <w:b/>
          <w:lang w:val="pl-PL" w:eastAsia="en-US"/>
        </w:rPr>
        <w:t>):</w:t>
      </w:r>
    </w:p>
    <w:p w14:paraId="7522F941" w14:textId="65C7322A" w:rsidR="00F45BC6" w:rsidRPr="000E2D7E" w:rsidRDefault="00F45BC6" w:rsidP="00F45BC6">
      <w:pPr>
        <w:widowControl w:val="0"/>
        <w:jc w:val="both"/>
        <w:rPr>
          <w:rFonts w:ascii="Calibri" w:eastAsia="Times New Roman" w:hAnsi="Calibri" w:cs="Calibri"/>
          <w:lang w:val="pl-PL" w:eastAsia="en-US"/>
        </w:rPr>
      </w:pPr>
      <w:r w:rsidRPr="000E2D7E">
        <w:rPr>
          <w:rFonts w:ascii="Calibri" w:eastAsia="Times New Roman" w:hAnsi="Calibri" w:cs="Calibri"/>
          <w:bCs/>
          <w:lang w:val="pl-PL" w:eastAsia="en-US"/>
        </w:rPr>
        <w:t>1.</w:t>
      </w:r>
      <w:r w:rsidRPr="000E2D7E">
        <w:rPr>
          <w:rFonts w:ascii="Calibri" w:eastAsia="Times New Roman" w:hAnsi="Calibri" w:cs="Calibri"/>
          <w:b/>
          <w:lang w:val="pl-PL" w:eastAsia="en-US"/>
        </w:rPr>
        <w:t xml:space="preserve"> </w:t>
      </w:r>
      <w:r w:rsidR="00310EA8" w:rsidRPr="000E2D7E">
        <w:rPr>
          <w:rFonts w:ascii="Calibri" w:eastAsia="Times New Roman" w:hAnsi="Calibri" w:cs="Calibri"/>
          <w:b/>
          <w:lang w:val="pl-PL" w:eastAsia="en-US"/>
        </w:rPr>
        <w:t xml:space="preserve">       </w:t>
      </w:r>
      <w:r w:rsidRPr="000E2D7E">
        <w:rPr>
          <w:rFonts w:ascii="Calibri" w:eastAsia="Times New Roman" w:hAnsi="Calibri" w:cs="Calibri"/>
          <w:lang w:val="pl-PL" w:eastAsia="en-US"/>
        </w:rPr>
        <w:t>Świadczenie kompleksowych usług cateringowych będzie odbywało się sukcesywnie, w miejscach wskazanych przez Zamawiającego, zgodnie ze zgłaszanym każdorazowo zapotrzebowaniem Zamawiającego.</w:t>
      </w:r>
    </w:p>
    <w:p w14:paraId="59C12AF2" w14:textId="02051B66" w:rsidR="00F45BC6" w:rsidRPr="000E2D7E" w:rsidRDefault="00F45BC6" w:rsidP="00F45BC6">
      <w:pPr>
        <w:widowControl w:val="0"/>
        <w:jc w:val="both"/>
        <w:rPr>
          <w:rFonts w:ascii="Calibri" w:eastAsia="Times New Roman" w:hAnsi="Calibri" w:cs="Calibri"/>
          <w:lang w:val="pl-PL" w:eastAsia="en-US"/>
        </w:rPr>
      </w:pPr>
      <w:r w:rsidRPr="000E2D7E">
        <w:rPr>
          <w:rFonts w:ascii="Calibri" w:eastAsia="Times New Roman" w:hAnsi="Calibri" w:cs="Calibri"/>
          <w:lang w:val="pl-PL" w:eastAsia="en-US"/>
        </w:rPr>
        <w:t>2.</w:t>
      </w:r>
      <w:r w:rsidR="00310EA8" w:rsidRPr="000E2D7E">
        <w:rPr>
          <w:rFonts w:ascii="Calibri" w:eastAsia="Times New Roman" w:hAnsi="Calibri" w:cs="Calibri"/>
          <w:lang w:val="pl-PL" w:eastAsia="en-US"/>
        </w:rPr>
        <w:t xml:space="preserve">              </w:t>
      </w:r>
      <w:r w:rsidRPr="000E2D7E">
        <w:rPr>
          <w:rFonts w:ascii="Calibri" w:eastAsia="Times New Roman" w:hAnsi="Calibri" w:cs="Calibri"/>
          <w:lang w:val="pl-PL" w:eastAsia="en-US"/>
        </w:rPr>
        <w:t xml:space="preserve">Przewidywana liczba uczestników pojedynczego spotkania: minimum 5, a maksymalnie </w:t>
      </w:r>
      <w:r w:rsidR="00310EA8" w:rsidRPr="000E2D7E">
        <w:rPr>
          <w:rFonts w:ascii="Calibri" w:eastAsia="Times New Roman" w:hAnsi="Calibri" w:cs="Calibri"/>
          <w:lang w:val="pl-PL" w:eastAsia="en-US"/>
        </w:rPr>
        <w:t>40</w:t>
      </w:r>
      <w:r w:rsidRPr="000E2D7E">
        <w:rPr>
          <w:rFonts w:ascii="Calibri" w:eastAsia="Times New Roman" w:hAnsi="Calibri" w:cs="Calibri"/>
          <w:lang w:val="pl-PL" w:eastAsia="en-US"/>
        </w:rPr>
        <w:t xml:space="preserve">0. </w:t>
      </w:r>
    </w:p>
    <w:p w14:paraId="62997B53" w14:textId="2273FDE9" w:rsidR="00F45BC6" w:rsidRPr="000E2D7E" w:rsidRDefault="00202772" w:rsidP="00202772">
      <w:pPr>
        <w:widowControl w:val="0"/>
        <w:jc w:val="both"/>
        <w:rPr>
          <w:rFonts w:ascii="Calibri" w:eastAsia="Times New Roman" w:hAnsi="Calibri" w:cs="Calibri"/>
          <w:lang w:val="pl-PL" w:eastAsia="en-US"/>
        </w:rPr>
      </w:pPr>
      <w:r w:rsidRPr="000E2D7E">
        <w:rPr>
          <w:rFonts w:ascii="Calibri" w:eastAsia="Times New Roman" w:hAnsi="Calibri" w:cs="Calibri"/>
          <w:lang w:val="pl-PL" w:eastAsia="en-US"/>
        </w:rPr>
        <w:t xml:space="preserve">3. </w:t>
      </w:r>
      <w:r w:rsidR="00310EA8" w:rsidRPr="000E2D7E">
        <w:rPr>
          <w:rFonts w:ascii="Calibri" w:eastAsia="Times New Roman" w:hAnsi="Calibri" w:cs="Calibri"/>
          <w:lang w:val="pl-PL" w:eastAsia="en-US"/>
        </w:rPr>
        <w:t xml:space="preserve">          </w:t>
      </w:r>
      <w:r w:rsidR="00F45BC6" w:rsidRPr="000E2D7E">
        <w:rPr>
          <w:rFonts w:ascii="Calibri" w:eastAsia="Times New Roman" w:hAnsi="Calibri" w:cs="Calibri"/>
          <w:lang w:val="pl-PL" w:eastAsia="en-US"/>
        </w:rPr>
        <w:t>Zamawiający każdorazowo o ostatecznej liczbie gości poinformuje Wykonawcę na 3 dni robocze przed planowanym terminem wykonania usługi.</w:t>
      </w:r>
    </w:p>
    <w:p w14:paraId="351D1132" w14:textId="13795322" w:rsidR="00F45BC6" w:rsidRPr="000E2D7E" w:rsidRDefault="00F45BC6" w:rsidP="00202772">
      <w:pPr>
        <w:pStyle w:val="Akapitzlist"/>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Zamawiający poinformuje Wykonawcę o uczestnikach spotkania, którzy posiadają alergie pokarmowe.</w:t>
      </w:r>
      <w:r w:rsidR="000E2D7E">
        <w:rPr>
          <w:rFonts w:ascii="Calibri" w:eastAsia="Times New Roman" w:hAnsi="Calibri" w:cs="Calibri"/>
          <w:lang w:val="pl-PL" w:eastAsia="en-US"/>
        </w:rPr>
        <w:t xml:space="preserve"> </w:t>
      </w:r>
      <w:r w:rsidRPr="000E2D7E">
        <w:rPr>
          <w:rFonts w:ascii="Calibri" w:eastAsia="Times New Roman" w:hAnsi="Calibri" w:cs="Calibri"/>
          <w:lang w:val="pl-PL" w:eastAsia="en-US"/>
        </w:rPr>
        <w:t>W takim przypadku Wykonawca zobowiązany jest do przygotowania dla wskazanego uczestnika potrawę nie zawierających wskazanych przez Zamawiającego alergenów.</w:t>
      </w:r>
    </w:p>
    <w:p w14:paraId="3729702D" w14:textId="4415DFA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Wykonawca zgodnie z Rozporządzeniem Parlamentu Europejskiego i Rady nr 1169/2011 z dnia 25 października 2011r. w sprawie przekazywania konsumentom informacji na temat żywności (DzUrz UE nr L 304</w:t>
      </w:r>
      <w:r w:rsidR="000E2D7E">
        <w:rPr>
          <w:rFonts w:ascii="Calibri" w:eastAsia="Times New Roman" w:hAnsi="Calibri" w:cs="Calibri"/>
          <w:lang w:val="pl-PL" w:eastAsia="en-US"/>
        </w:rPr>
        <w:t xml:space="preserve"> </w:t>
      </w:r>
      <w:r w:rsidRPr="000E2D7E">
        <w:rPr>
          <w:rFonts w:ascii="Calibri" w:eastAsia="Times New Roman" w:hAnsi="Calibri" w:cs="Calibri"/>
          <w:lang w:val="pl-PL" w:eastAsia="en-US"/>
        </w:rPr>
        <w:t>z dnia 22 listopada 2011r.) powinien podać w menu lub kelner powinien być w stanie wyjaśnić co znajduje się</w:t>
      </w:r>
      <w:r w:rsidR="000E2D7E">
        <w:rPr>
          <w:rFonts w:ascii="Calibri" w:eastAsia="Times New Roman" w:hAnsi="Calibri" w:cs="Calibri"/>
          <w:lang w:val="pl-PL" w:eastAsia="en-US"/>
        </w:rPr>
        <w:t xml:space="preserve"> </w:t>
      </w:r>
      <w:r w:rsidRPr="000E2D7E">
        <w:rPr>
          <w:rFonts w:ascii="Calibri" w:eastAsia="Times New Roman" w:hAnsi="Calibri" w:cs="Calibri"/>
          <w:lang w:val="pl-PL" w:eastAsia="en-US"/>
        </w:rPr>
        <w:t>w składzie potraw, jeżeli zawierają odpowiednie alergeny: gluten, skorupiaki, jaja, ryby, orzeszki ziemne, soję, mleko, orzechy, seler, gorczycę, nasiona sezamu, dwutlenek siarki, łubin, mięczaki.</w:t>
      </w:r>
    </w:p>
    <w:p w14:paraId="4BC12CFD"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Zamawiający, w trakcie realizacji umowy, zastrzega sobie możliwość zmiany ilości i rodzaju spotkań (np. spotkania tematyczne: Wigilia, Wielkanoc, koncert, gala) dostosowując menu do charakteru organizowanej imprezy.</w:t>
      </w:r>
    </w:p>
    <w:p w14:paraId="4CE7BA0E"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Zamawiający zastrzega sobie prawo do niewykorzystania zakresu kwotowego i ilościowego przedmiotu zamówienia oraz podmiany asortymentowej względem pozycji.</w:t>
      </w:r>
    </w:p>
    <w:p w14:paraId="70D9843F"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Zamawiający zastrzega możliwość zlecenia kilku cateringów, organizowanych w różnych miejscach jednocześnie.</w:t>
      </w:r>
    </w:p>
    <w:p w14:paraId="63B36AEE"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Zamawiający zastrzega, że w przypadku organizacji kilku spotkań/imprez w różnych formach równocześnie, Wykonawca musi dysponować odpowiednią ilością personelu, zdolnego do zapewnienia świadczenia usługi.</w:t>
      </w:r>
    </w:p>
    <w:p w14:paraId="751A2B03"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 xml:space="preserve">Wykonawca zobowiązany jest zagwarantować wysoką jakość świadczonych przez siebie usług. </w:t>
      </w:r>
    </w:p>
    <w:p w14:paraId="07F10A47"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 xml:space="preserve">Zamawiający wymaga, aby dostarczone produkty żywnościowe były świeże, dania przyrządzone w dniu świadczenia usług cateringowych, kanapki bankietowe – tartinki podawane na świeżym pieczywie; produkty przetworzone takie jak: kawa, herbata, woda, soki itp. będą posiadać aktualną datę przydatności do spożycia. UWAGA: posiłki muszą być wykonane z naturalnych produktów metodą tradycyjną. Zamawiający nie dopuszcza produktów typu instant (poza kawą) (np. zupy w proszku itp.) oraz produktów gotowych (np. mrożone gołąbki, zrazy itp.) </w:t>
      </w:r>
    </w:p>
    <w:p w14:paraId="452406C1"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 xml:space="preserve">Wszystkie posiłki zapewnione przez Wykonawcę muszą charakteryzować się wysoką jakością                                     w odniesieniu do użytych składników oraz estetyki podania. </w:t>
      </w:r>
    </w:p>
    <w:p w14:paraId="12240676" w14:textId="21768770"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Wykonawca ponosi odpowiedzialność prawną i finansową w przypadku kontroli potraw serwowanych przez Wykonawcę, związaną z kontrolą Powiatowej Stacji Sanitarno-Epidemiologicznej. Wykonawca będzie zobowiązany przechowywać próbki poszczególnych potraw zgodnie z art. 72 Ustawy z dnia 25 sierpnia 2006 r.</w:t>
      </w:r>
      <w:r w:rsidR="000E2D7E">
        <w:rPr>
          <w:rFonts w:ascii="Calibri" w:eastAsia="Times New Roman" w:hAnsi="Calibri" w:cs="Calibri"/>
          <w:lang w:val="pl-PL" w:eastAsia="en-US"/>
        </w:rPr>
        <w:t xml:space="preserve"> </w:t>
      </w:r>
      <w:r w:rsidRPr="000E2D7E">
        <w:rPr>
          <w:rFonts w:ascii="Calibri" w:eastAsia="Times New Roman" w:hAnsi="Calibri" w:cs="Calibri"/>
          <w:lang w:val="pl-PL" w:eastAsia="en-US"/>
        </w:rPr>
        <w:t xml:space="preserve">o bezpieczeństwie żywności i żywienia </w:t>
      </w:r>
      <w:r w:rsidRPr="000E2D7E">
        <w:rPr>
          <w:rFonts w:asciiTheme="majorHAnsi" w:eastAsia="Times New Roman" w:hAnsiTheme="majorHAnsi" w:cstheme="majorHAnsi"/>
          <w:lang w:val="pl-PL" w:eastAsia="en-US"/>
        </w:rPr>
        <w:t xml:space="preserve">(Dz. U. z 2022 r., poz. 2132) </w:t>
      </w:r>
      <w:r w:rsidRPr="000E2D7E">
        <w:rPr>
          <w:rFonts w:ascii="Calibri" w:eastAsia="Times New Roman" w:hAnsi="Calibri" w:cs="Calibri"/>
          <w:lang w:val="pl-PL" w:eastAsia="en-US"/>
        </w:rPr>
        <w:t xml:space="preserve">oraz aktami wykonawczymi do tej ustawy. </w:t>
      </w:r>
    </w:p>
    <w:p w14:paraId="0B18A95F"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 xml:space="preserve">Wykonawca poniesie wszelkie koszty finansowe związane z przygotowaniem posiłków stanowiących próbki dla Powiatowej Stacji Sanitarno-Epidemiologicznej. Obowiązkiem Wykonawcy będzie przechowywanie próbek potraw ze wszystkich wykonanych i dostarczonych w ramach wykonania przedmiotu Zamówienia potraw, przez okres 72 h (siedemdziesięciu dwóch godzin) od momentu ich wytworzenia z oznaczeniem daty, godziny, zawartości próbki opatrzonej podpisem osoby odpowiedzialnej za pobieranie próbek. </w:t>
      </w:r>
    </w:p>
    <w:p w14:paraId="4C266672"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 xml:space="preserve">Podczas przygotowywania i dostarczania posiłków winny być zachowane wymogi sanitarno-epidemiologiczne w zakresie personelu i warunków produkcji. </w:t>
      </w:r>
    </w:p>
    <w:p w14:paraId="78350172" w14:textId="0E845A96"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 xml:space="preserve">Zamawiający zastrzega sobie możliwość kontroli miejsca przygotowywania posiłków </w:t>
      </w:r>
      <w:r w:rsidR="000E2D7E">
        <w:rPr>
          <w:rFonts w:ascii="Calibri" w:eastAsia="Times New Roman" w:hAnsi="Calibri" w:cs="Calibri"/>
          <w:lang w:val="pl-PL" w:eastAsia="en-US"/>
        </w:rPr>
        <w:t xml:space="preserve">                                   </w:t>
      </w:r>
      <w:r w:rsidRPr="000E2D7E">
        <w:rPr>
          <w:rFonts w:ascii="Calibri" w:eastAsia="Times New Roman" w:hAnsi="Calibri" w:cs="Calibri"/>
          <w:lang w:val="pl-PL" w:eastAsia="en-US"/>
        </w:rPr>
        <w:t xml:space="preserve">u Wykonawcy w trakcie realizacji Umowy. </w:t>
      </w:r>
    </w:p>
    <w:p w14:paraId="2485710B" w14:textId="376A403E"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 xml:space="preserve">Wszystkie dania oraz napoje gorące podane zostaną w naczyniach ceramicznych/porcelanowych wielokrotnego użytku, napoje zimne serwowane będą w szklankach, do konsumpcji przygotowane zostaną sztućce ze stali nierdzewnej. Zastawa będzie czysta, nieuszkodzona (nie wyszczerbiona itp.), w jasnej kolorystyce, bez wzorów. Wszystko wysterylizowane, zgodnie </w:t>
      </w:r>
      <w:r w:rsidR="000E2D7E">
        <w:rPr>
          <w:rFonts w:ascii="Calibri" w:eastAsia="Times New Roman" w:hAnsi="Calibri" w:cs="Calibri"/>
          <w:lang w:val="pl-PL" w:eastAsia="en-US"/>
        </w:rPr>
        <w:t xml:space="preserve">                             </w:t>
      </w:r>
      <w:r w:rsidRPr="000E2D7E">
        <w:rPr>
          <w:rFonts w:ascii="Calibri" w:eastAsia="Times New Roman" w:hAnsi="Calibri" w:cs="Calibri"/>
          <w:lang w:val="pl-PL" w:eastAsia="en-US"/>
        </w:rPr>
        <w:t xml:space="preserve">z przepisami obowiązującymi w tym zakresie. Serwetki papierowe trójwarstwowe będą w jasnej kolorystyce, bez wzorów; obrusy białe, czyste, wyprasowane. Ilość elementów zastawy powinna odpowiadać ilości osób oraz ilości i rodzajów serwowanych dań. UWAGA: posiłki nie będą podawane na zastawie plastikowej. Zamawiający nie dopuszcza również sztućców z tworzywa sztucznego oraz fabrycznych (np. tekturowych, plastikowych) opakowań w przypadku podawania produktów takich jak: cukier, mleko, soki. Zamawiający zastrzega sobie jednak prawo zmiany zastawy na bambusową, papierową lub plastikową oraz rodzaju opakowań w przypadku podawania produktów takich jak: cukier, mleko, soki o czym poinformuje wykonawcę w momencie składania zamówienia na obsługę konkretnej imprezy. </w:t>
      </w:r>
    </w:p>
    <w:p w14:paraId="2E4E8BF0"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 xml:space="preserve">Brudne naczynia i resztki posiłku należy zbierać w miarę możliwości, w czasie trwania konsumpcji lub po jej zakończeniu. </w:t>
      </w:r>
    </w:p>
    <w:p w14:paraId="165B40F8"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 xml:space="preserve">Dania gorące, powinny być serwowane w podgrzewanych lub trzymających ciepło, chromowanych bemarach. </w:t>
      </w:r>
    </w:p>
    <w:p w14:paraId="45D82836" w14:textId="3D0932B0"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Wykonawca zobowiązany jest do przygotowania oznaczeń potraw, wchodzących w skład posiłków,</w:t>
      </w:r>
      <w:r w:rsidR="000E2D7E">
        <w:rPr>
          <w:rFonts w:ascii="Calibri" w:eastAsia="Times New Roman" w:hAnsi="Calibri" w:cs="Calibri"/>
          <w:lang w:val="pl-PL" w:eastAsia="en-US"/>
        </w:rPr>
        <w:t xml:space="preserve"> </w:t>
      </w:r>
      <w:r w:rsidRPr="000E2D7E">
        <w:rPr>
          <w:rFonts w:ascii="Calibri" w:eastAsia="Times New Roman" w:hAnsi="Calibri" w:cs="Calibri"/>
          <w:lang w:val="pl-PL" w:eastAsia="en-US"/>
        </w:rPr>
        <w:t xml:space="preserve">w języku polskim i angielskim. </w:t>
      </w:r>
    </w:p>
    <w:p w14:paraId="108B695A" w14:textId="7B9D645F"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Zamawiający w ciągu obowiązywania umowy może również zamówić posiłki w pojemnikach jednorazowych tzw. lunchboxach, które będą musiały utrzymać odpowiednią temperaturę serwowanego dania. Dodatkowo Wykonawca będzie musiał dostarczyć jednorazową bambusową zastawę (łyżeczki, łyżki, widelce</w:t>
      </w:r>
      <w:r w:rsidR="000E2D7E">
        <w:rPr>
          <w:rFonts w:ascii="Calibri" w:eastAsia="Times New Roman" w:hAnsi="Calibri" w:cs="Calibri"/>
          <w:lang w:val="pl-PL" w:eastAsia="en-US"/>
        </w:rPr>
        <w:t xml:space="preserve"> </w:t>
      </w:r>
      <w:r w:rsidRPr="000E2D7E">
        <w:rPr>
          <w:rFonts w:ascii="Calibri" w:eastAsia="Times New Roman" w:hAnsi="Calibri" w:cs="Calibri"/>
          <w:lang w:val="pl-PL" w:eastAsia="en-US"/>
        </w:rPr>
        <w:t xml:space="preserve">i noże). </w:t>
      </w:r>
    </w:p>
    <w:p w14:paraId="4F554AFB"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 xml:space="preserve">Wykonawca zapewnia transport, dostarczenie usługi na miejsce jej świadczenia i rozstawienie stołów, zastawy i sprzętu niezbędnego do świadczenia usługi na minimum 60 min. przed danym spotkaniem, w sposób uzgodniony z Zamawiającym. </w:t>
      </w:r>
    </w:p>
    <w:p w14:paraId="162A5C3F" w14:textId="779FB960"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 xml:space="preserve">Wykonawca dostarcza ciepłe posiłki na minimum 30 min. przed rozpoczęciem spotkania </w:t>
      </w:r>
      <w:r w:rsidR="00783C45">
        <w:rPr>
          <w:rFonts w:ascii="Calibri" w:eastAsia="Times New Roman" w:hAnsi="Calibri" w:cs="Calibri"/>
          <w:lang w:val="pl-PL" w:eastAsia="en-US"/>
        </w:rPr>
        <w:t xml:space="preserve">                            </w:t>
      </w:r>
      <w:r w:rsidRPr="000E2D7E">
        <w:rPr>
          <w:rFonts w:ascii="Calibri" w:eastAsia="Times New Roman" w:hAnsi="Calibri" w:cs="Calibri"/>
          <w:lang w:val="pl-PL" w:eastAsia="en-US"/>
        </w:rPr>
        <w:t xml:space="preserve">i zapewnia utrzymanie właściwej temperatury posiłków do momentu spożycia. </w:t>
      </w:r>
    </w:p>
    <w:p w14:paraId="7221A74A"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 xml:space="preserve">Wykonawca zapewnia obsługę techniczną (kelnerską) w zakresie przygotowania, podawania posiłków, uprzątnięcia i odbioru resztek, w ilości wystarczającej do sprawnej i płynnej obsługi uczestników poszczególnego zamówienia. </w:t>
      </w:r>
    </w:p>
    <w:p w14:paraId="101BA9E3"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 xml:space="preserve">Wykonawca zapewnia zebranie naczyń oraz resztek pokonsumpcyjnych niezwłocznie po zakończeniu spotkania, nie później jednak niż w ciągu 1,5 godziny od zakończenia spotkania. </w:t>
      </w:r>
    </w:p>
    <w:p w14:paraId="10512171"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 xml:space="preserve">Wykonawca będzie mógł zaproponować inne dania niż wynikające z propozycji menu Zamawiającego. </w:t>
      </w:r>
    </w:p>
    <w:p w14:paraId="137C9377"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Wykonawca musi uzyskać akceptację Zamawiającego zaproponowanego przez siebie menu.</w:t>
      </w:r>
    </w:p>
    <w:p w14:paraId="2D32048A" w14:textId="211A876E"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 xml:space="preserve">Miejsce, w którym będzie organizowane spotkanie, pozostanie uporządkowane i sprzątnięte poprzez usunięcie i utylizację śmieci, a ewentualne uszkodzenia naprawione w sposób uzgodniony </w:t>
      </w:r>
      <w:r w:rsidR="00783C45">
        <w:rPr>
          <w:rFonts w:ascii="Calibri" w:eastAsia="Times New Roman" w:hAnsi="Calibri" w:cs="Calibri"/>
          <w:lang w:val="pl-PL" w:eastAsia="en-US"/>
        </w:rPr>
        <w:t xml:space="preserve">                      </w:t>
      </w:r>
      <w:r w:rsidRPr="000E2D7E">
        <w:rPr>
          <w:rFonts w:ascii="Calibri" w:eastAsia="Times New Roman" w:hAnsi="Calibri" w:cs="Calibri"/>
          <w:lang w:val="pl-PL" w:eastAsia="en-US"/>
        </w:rPr>
        <w:t>z Zamawiającym.</w:t>
      </w:r>
    </w:p>
    <w:p w14:paraId="72E4E078" w14:textId="77777777" w:rsidR="00F45BC6" w:rsidRPr="000E2D7E" w:rsidRDefault="00F45BC6" w:rsidP="00202772">
      <w:pPr>
        <w:widowControl w:val="0"/>
        <w:numPr>
          <w:ilvl w:val="0"/>
          <w:numId w:val="35"/>
        </w:numPr>
        <w:ind w:left="0" w:firstLine="0"/>
        <w:jc w:val="both"/>
        <w:rPr>
          <w:rFonts w:ascii="Calibri" w:eastAsia="Times New Roman" w:hAnsi="Calibri" w:cs="Calibri"/>
          <w:u w:val="single"/>
          <w:lang w:val="pl-PL" w:eastAsia="en-US"/>
        </w:rPr>
      </w:pPr>
      <w:r w:rsidRPr="000E2D7E">
        <w:rPr>
          <w:rFonts w:ascii="Calibri" w:eastAsia="Times New Roman" w:hAnsi="Calibri" w:cs="Calibri"/>
          <w:lang w:val="pl-PL" w:eastAsia="en-US"/>
        </w:rPr>
        <w:t>Wykonawca zapewnia kosze na śmieci, a następnie usunięcie i wywóz odpadów na swój koszt</w:t>
      </w:r>
      <w:r w:rsidRPr="000E2D7E">
        <w:rPr>
          <w:rFonts w:ascii="Calibri" w:eastAsia="Times New Roman" w:hAnsi="Calibri" w:cs="Calibri"/>
          <w:u w:val="single"/>
          <w:lang w:val="pl-PL" w:eastAsia="en-US"/>
        </w:rPr>
        <w:t xml:space="preserve">. </w:t>
      </w:r>
    </w:p>
    <w:p w14:paraId="51846097"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Wykonawca zapewnia stoliki koktajlowe (minimum 1 na 4 osoby) w pokrowcach typu klepsydra w białym lub czarnym kolorze, z ewentualnymi ozdobami wcześniej uzgodnionymi z Zamawiającym.</w:t>
      </w:r>
    </w:p>
    <w:p w14:paraId="5E7A6A94" w14:textId="167F3B80"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Bielizna gastronomiczna będzie czysta, w stonowanych barwach, nieuszkodzona, wysterylizowana</w:t>
      </w:r>
      <w:r w:rsidR="00783C45">
        <w:rPr>
          <w:rFonts w:ascii="Calibri" w:eastAsia="Times New Roman" w:hAnsi="Calibri" w:cs="Calibri"/>
          <w:lang w:val="pl-PL" w:eastAsia="en-US"/>
        </w:rPr>
        <w:t xml:space="preserve"> </w:t>
      </w:r>
      <w:r w:rsidRPr="000E2D7E">
        <w:rPr>
          <w:rFonts w:ascii="Calibri" w:eastAsia="Times New Roman" w:hAnsi="Calibri" w:cs="Calibri"/>
          <w:lang w:val="pl-PL" w:eastAsia="en-US"/>
        </w:rPr>
        <w:t xml:space="preserve">i wyprasowana, zgodnie z przepisami obowiązującymi w tym zakresie. </w:t>
      </w:r>
    </w:p>
    <w:p w14:paraId="195794EC"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 xml:space="preserve">Wykonawca zapewnienia dekorację florystyczną oraz tematyczną na stołach i stolikach koktajlowych; dekoracja florystyczna musi być elegancka i nowoczesna, składać się ze świeżych kwiatów ciętych, kolorystycznie dopasowanych do kolorystyki wydarzenia, wystroju miejsca, w którym będzie realizowana usługa oraz do kolorystyki materiału pokrywającego stoły; dekoracja florystyczna stołów bufetowych i koktajlowych musi być dostosowana do ich wielkości. </w:t>
      </w:r>
    </w:p>
    <w:p w14:paraId="4FF8DD74"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 xml:space="preserve">Obsługa będzie świadczona na wysokim poziomie, zgodnie z zachowaniem powszechnie obowiązujących norm kultury i zasad współżycia społecznego. </w:t>
      </w:r>
    </w:p>
    <w:p w14:paraId="19547C11" w14:textId="6914E792"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Pracownicy wykonujący bezpośrednio obsługę kelnerską (w liczbie minimum 1 osoba do 10 gości</w:t>
      </w:r>
      <w:r w:rsidR="00783C45">
        <w:rPr>
          <w:rFonts w:ascii="Calibri" w:eastAsia="Times New Roman" w:hAnsi="Calibri" w:cs="Calibri"/>
          <w:lang w:val="pl-PL" w:eastAsia="en-US"/>
        </w:rPr>
        <w:t xml:space="preserve"> </w:t>
      </w:r>
      <w:r w:rsidRPr="000E2D7E">
        <w:rPr>
          <w:rFonts w:ascii="Calibri" w:eastAsia="Times New Roman" w:hAnsi="Calibri" w:cs="Calibri"/>
          <w:lang w:val="pl-PL" w:eastAsia="en-US"/>
        </w:rPr>
        <w:t xml:space="preserve">w przypadku obiadu zasiadanego lub minimum 1 kelner na 20 osób w przypadku szwedzkiego bufetu) będą ubrani w jednakowe ubrania w stonowanym kolorze. Ubiór ten będzie spełniać wszystkie wymagane standardy, tzn. będzie czysty, schludny, estetyczny oraz dostosowany do rangi wydarzenia. Obsługa kelnerska musi znać skład serwowanych dań. </w:t>
      </w:r>
    </w:p>
    <w:p w14:paraId="5928523E"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 xml:space="preserve">Każda z osób wchodzących w skład obsługi kelnerskiej musi posiadać ważną książeczkę sanitarno – epidemiologiczną. </w:t>
      </w:r>
    </w:p>
    <w:p w14:paraId="7AE80BF5"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 xml:space="preserve">Wszelkie wyposażenie niezbędne do wykonania usługi (niezbędny sprzęt bufetowy, urządzenia grzewcze, aranżacja stołów, dekoracje florystyczne z żywych kwiatów, parawany zasłaniające zaplecze cateringowe itp.) zapewniać będzie Wykonawca we własnym zakresie. Koszty z tym związane Wykonawca zawiera w cenach podanych w formularzu ofertowym. Wykonawca nie będzie pobierał z tego tytułu żadnych dodatkowych opłat. </w:t>
      </w:r>
    </w:p>
    <w:p w14:paraId="331FA460"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 xml:space="preserve">Do świadczenia ww. usług Wykonawca użyje środków zabezpieczonych we własnym zakresie. </w:t>
      </w:r>
    </w:p>
    <w:p w14:paraId="5FF1BFC7"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 xml:space="preserve">Wykonawca na życzenie Zamawiającego zapakuje w dostarczone przez siebie opakowania jednorazowe nieskonsumowane produkty oraz elementy florystyczne. </w:t>
      </w:r>
    </w:p>
    <w:p w14:paraId="58572B61"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 xml:space="preserve">Zamawiający zastrzega sobie prawo do zgłaszania uwag dotyczących ustalania menu, obsługi kelnerskiej, dekoracji florystycznej w trakcie realizacji usługi, które Wykonawca zobowiązany jest uwzględnić. </w:t>
      </w:r>
    </w:p>
    <w:p w14:paraId="23280C45"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Podane gramatury dotyczą dań i posiłków po obróbce termicznej i mają charakter informacyjno-poglądowy.</w:t>
      </w:r>
    </w:p>
    <w:p w14:paraId="526B7959" w14:textId="77777777" w:rsidR="00F45BC6" w:rsidRPr="000E2D7E" w:rsidRDefault="00F45BC6" w:rsidP="00202772">
      <w:pPr>
        <w:widowControl w:val="0"/>
        <w:numPr>
          <w:ilvl w:val="0"/>
          <w:numId w:val="35"/>
        </w:numPr>
        <w:ind w:left="0" w:firstLine="0"/>
        <w:jc w:val="both"/>
        <w:rPr>
          <w:rFonts w:ascii="Calibri" w:eastAsia="Times New Roman" w:hAnsi="Calibri" w:cs="Calibri"/>
          <w:lang w:val="pl-PL" w:eastAsia="en-US"/>
        </w:rPr>
      </w:pPr>
      <w:r w:rsidRPr="000E2D7E">
        <w:rPr>
          <w:rFonts w:ascii="Calibri" w:eastAsia="Times New Roman" w:hAnsi="Calibri" w:cs="Calibri"/>
          <w:lang w:val="pl-PL" w:eastAsia="en-US"/>
        </w:rPr>
        <w:t>Wykonawca zobowiązany jest zapewnić transport żywności w odpowiednich pojemnikach, odpowiednio przystosowanym, zgodnie z obowiązującym prawem, środkiem transportu do przewozu żywności.</w:t>
      </w:r>
    </w:p>
    <w:p w14:paraId="001B33B6" w14:textId="77777777" w:rsidR="00F45BC6" w:rsidRPr="000E2D7E" w:rsidRDefault="00F45BC6" w:rsidP="00F45BC6">
      <w:pPr>
        <w:rPr>
          <w:rFonts w:asciiTheme="majorHAnsi" w:hAnsiTheme="majorHAnsi" w:cstheme="majorHAnsi"/>
          <w:b/>
          <w:bCs/>
        </w:rPr>
      </w:pPr>
    </w:p>
    <w:p w14:paraId="7F09B695" w14:textId="77777777" w:rsidR="00AB4404" w:rsidRPr="000E2D7E" w:rsidRDefault="00AB4404" w:rsidP="00AB4404">
      <w:pPr>
        <w:suppressAutoHyphens/>
        <w:rPr>
          <w:rFonts w:asciiTheme="majorHAnsi" w:hAnsiTheme="majorHAnsi" w:cstheme="majorHAnsi"/>
          <w:b/>
          <w:iCs/>
        </w:rPr>
      </w:pPr>
    </w:p>
    <w:p w14:paraId="32AE64C5" w14:textId="77777777" w:rsidR="00AB4404" w:rsidRPr="000E2D7E" w:rsidRDefault="00AB4404" w:rsidP="00AB4404">
      <w:pPr>
        <w:suppressAutoHyphens/>
        <w:rPr>
          <w:rFonts w:asciiTheme="majorHAnsi" w:hAnsiTheme="majorHAnsi" w:cstheme="majorHAnsi"/>
          <w:b/>
          <w:iCs/>
        </w:rPr>
      </w:pPr>
    </w:p>
    <w:p w14:paraId="675CB01B" w14:textId="77777777" w:rsidR="00AB4404" w:rsidRPr="000E2D7E" w:rsidRDefault="00AB4404" w:rsidP="00AB4404">
      <w:pPr>
        <w:suppressAutoHyphens/>
        <w:rPr>
          <w:rFonts w:asciiTheme="majorHAnsi" w:hAnsiTheme="majorHAnsi" w:cstheme="majorHAnsi"/>
          <w:b/>
          <w:iCs/>
        </w:rPr>
      </w:pPr>
    </w:p>
    <w:p w14:paraId="25FCD7A8" w14:textId="77777777" w:rsidR="0063035A" w:rsidRPr="000E2D7E" w:rsidRDefault="0063035A" w:rsidP="00BB4CA2">
      <w:pPr>
        <w:spacing w:line="240" w:lineRule="auto"/>
        <w:rPr>
          <w:rFonts w:asciiTheme="majorHAnsi" w:eastAsia="Verdana" w:hAnsiTheme="majorHAnsi" w:cstheme="majorHAnsi"/>
          <w:b/>
        </w:rPr>
      </w:pPr>
    </w:p>
    <w:p w14:paraId="7F0C1444" w14:textId="77777777" w:rsidR="0063035A" w:rsidRPr="000E2D7E" w:rsidRDefault="0063035A" w:rsidP="00BB4CA2">
      <w:pPr>
        <w:spacing w:line="240" w:lineRule="auto"/>
        <w:rPr>
          <w:rFonts w:asciiTheme="majorHAnsi" w:eastAsia="Verdana" w:hAnsiTheme="majorHAnsi" w:cstheme="majorHAnsi"/>
          <w:b/>
          <w:lang w:val="pl-PL"/>
        </w:rPr>
      </w:pPr>
    </w:p>
    <w:p w14:paraId="78FC110B" w14:textId="77777777" w:rsidR="0063035A" w:rsidRPr="000E2D7E" w:rsidRDefault="0063035A" w:rsidP="00BB4CA2">
      <w:pPr>
        <w:spacing w:line="240" w:lineRule="auto"/>
        <w:rPr>
          <w:rFonts w:asciiTheme="majorHAnsi" w:eastAsia="Verdana" w:hAnsiTheme="majorHAnsi" w:cstheme="majorHAnsi"/>
          <w:b/>
          <w:lang w:val="pl-PL"/>
        </w:rPr>
      </w:pPr>
    </w:p>
    <w:p w14:paraId="632D69EE" w14:textId="77777777" w:rsidR="0063035A" w:rsidRPr="000E2D7E" w:rsidRDefault="0063035A" w:rsidP="00BB4CA2">
      <w:pPr>
        <w:spacing w:line="240" w:lineRule="auto"/>
        <w:rPr>
          <w:rFonts w:asciiTheme="majorHAnsi" w:eastAsia="Verdana" w:hAnsiTheme="majorHAnsi" w:cstheme="majorHAnsi"/>
          <w:b/>
          <w:lang w:val="pl-PL"/>
        </w:rPr>
      </w:pPr>
    </w:p>
    <w:p w14:paraId="6B65C1AD" w14:textId="77777777" w:rsidR="0063035A" w:rsidRDefault="0063035A" w:rsidP="00BB4CA2">
      <w:pPr>
        <w:spacing w:line="240" w:lineRule="auto"/>
        <w:rPr>
          <w:rFonts w:asciiTheme="majorHAnsi" w:eastAsia="Verdana" w:hAnsiTheme="majorHAnsi" w:cstheme="majorHAnsi"/>
          <w:b/>
          <w:lang w:val="pl-PL"/>
        </w:rPr>
      </w:pPr>
    </w:p>
    <w:p w14:paraId="2FE2308F" w14:textId="77777777" w:rsidR="0063035A" w:rsidRDefault="0063035A" w:rsidP="00BB4CA2">
      <w:pPr>
        <w:spacing w:line="240" w:lineRule="auto"/>
        <w:rPr>
          <w:rFonts w:asciiTheme="majorHAnsi" w:eastAsia="Verdana" w:hAnsiTheme="majorHAnsi" w:cstheme="majorHAnsi"/>
          <w:b/>
          <w:lang w:val="pl-PL"/>
        </w:rPr>
      </w:pPr>
    </w:p>
    <w:p w14:paraId="189AC79D" w14:textId="77777777" w:rsidR="00425CFF" w:rsidRDefault="00425CFF" w:rsidP="00425CFF">
      <w:pPr>
        <w:spacing w:line="240" w:lineRule="auto"/>
        <w:rPr>
          <w:rFonts w:asciiTheme="majorHAnsi" w:eastAsia="Verdana" w:hAnsiTheme="majorHAnsi" w:cstheme="majorHAnsi"/>
          <w:b/>
          <w:lang w:val="pl-PL"/>
        </w:rPr>
      </w:pPr>
    </w:p>
    <w:p w14:paraId="583D26B0" w14:textId="3D020DD9" w:rsidR="0082109C" w:rsidRDefault="0082109C" w:rsidP="00B957F6">
      <w:pPr>
        <w:suppressAutoHyphens/>
        <w:ind w:left="6663" w:hanging="6663"/>
        <w:jc w:val="right"/>
        <w:rPr>
          <w:rFonts w:asciiTheme="majorHAnsi" w:hAnsiTheme="majorHAnsi" w:cstheme="majorHAnsi"/>
          <w:b/>
          <w:iCs/>
          <w:color w:val="FF0000"/>
        </w:rPr>
      </w:pPr>
    </w:p>
    <w:p w14:paraId="45A3A4AA" w14:textId="77777777" w:rsidR="00F45BC6" w:rsidRDefault="00F45BC6" w:rsidP="00B957F6">
      <w:pPr>
        <w:suppressAutoHyphens/>
        <w:ind w:left="6663" w:hanging="6663"/>
        <w:jc w:val="right"/>
        <w:rPr>
          <w:rFonts w:asciiTheme="majorHAnsi" w:hAnsiTheme="majorHAnsi" w:cstheme="majorHAnsi"/>
          <w:b/>
          <w:iCs/>
          <w:color w:val="FF0000"/>
        </w:rPr>
      </w:pPr>
    </w:p>
    <w:p w14:paraId="021428B5" w14:textId="77777777" w:rsidR="00F45BC6" w:rsidRPr="00F3069D" w:rsidRDefault="00F45BC6" w:rsidP="00B957F6">
      <w:pPr>
        <w:suppressAutoHyphens/>
        <w:ind w:left="6663" w:hanging="6663"/>
        <w:jc w:val="right"/>
        <w:rPr>
          <w:rFonts w:asciiTheme="majorHAnsi" w:hAnsiTheme="majorHAnsi" w:cstheme="majorHAnsi"/>
          <w:b/>
          <w:iCs/>
          <w:color w:val="FF0000"/>
        </w:rPr>
      </w:pPr>
    </w:p>
    <w:p w14:paraId="12DA047E" w14:textId="50EB1443" w:rsidR="0082109C" w:rsidRPr="00F3069D" w:rsidRDefault="0082109C" w:rsidP="00B957F6">
      <w:pPr>
        <w:suppressAutoHyphens/>
        <w:ind w:left="6663" w:hanging="6663"/>
        <w:jc w:val="right"/>
        <w:rPr>
          <w:rFonts w:asciiTheme="majorHAnsi" w:hAnsiTheme="majorHAnsi" w:cstheme="majorHAnsi"/>
          <w:b/>
          <w:iCs/>
          <w:color w:val="FF0000"/>
        </w:rPr>
      </w:pPr>
    </w:p>
    <w:p w14:paraId="65753AE9" w14:textId="5D61DE0D" w:rsidR="0082109C" w:rsidRPr="00F3069D" w:rsidRDefault="0082109C" w:rsidP="00B957F6">
      <w:pPr>
        <w:suppressAutoHyphens/>
        <w:ind w:left="6663" w:hanging="6663"/>
        <w:jc w:val="right"/>
        <w:rPr>
          <w:rFonts w:asciiTheme="majorHAnsi" w:hAnsiTheme="majorHAnsi" w:cstheme="majorHAnsi"/>
          <w:b/>
          <w:iCs/>
          <w:color w:val="FF0000"/>
        </w:rPr>
      </w:pPr>
    </w:p>
    <w:p w14:paraId="0E9077A9" w14:textId="574B4730" w:rsidR="0082109C" w:rsidRPr="00F3069D" w:rsidRDefault="0082109C" w:rsidP="00B957F6">
      <w:pPr>
        <w:suppressAutoHyphens/>
        <w:ind w:left="6663" w:hanging="6663"/>
        <w:jc w:val="right"/>
        <w:rPr>
          <w:rFonts w:asciiTheme="majorHAnsi" w:hAnsiTheme="majorHAnsi" w:cstheme="majorHAnsi"/>
          <w:b/>
          <w:iCs/>
          <w:color w:val="FF0000"/>
        </w:rPr>
      </w:pPr>
    </w:p>
    <w:p w14:paraId="7DF6F07F" w14:textId="05754634" w:rsidR="0082109C" w:rsidRPr="00F3069D" w:rsidRDefault="0082109C" w:rsidP="00B957F6">
      <w:pPr>
        <w:suppressAutoHyphens/>
        <w:ind w:left="6663" w:hanging="6663"/>
        <w:jc w:val="right"/>
        <w:rPr>
          <w:rFonts w:asciiTheme="majorHAnsi" w:hAnsiTheme="majorHAnsi" w:cstheme="majorHAnsi"/>
          <w:b/>
          <w:iCs/>
          <w:color w:val="FF0000"/>
        </w:rPr>
      </w:pPr>
    </w:p>
    <w:p w14:paraId="7F12FB59" w14:textId="164189F5" w:rsidR="0082109C" w:rsidRPr="00F3069D" w:rsidRDefault="0082109C" w:rsidP="00B957F6">
      <w:pPr>
        <w:suppressAutoHyphens/>
        <w:ind w:left="6663" w:hanging="6663"/>
        <w:jc w:val="right"/>
        <w:rPr>
          <w:rFonts w:asciiTheme="majorHAnsi" w:hAnsiTheme="majorHAnsi" w:cstheme="majorHAnsi"/>
          <w:b/>
          <w:iCs/>
          <w:color w:val="FF0000"/>
        </w:rPr>
      </w:pPr>
    </w:p>
    <w:p w14:paraId="6B5642F5" w14:textId="739F3243" w:rsidR="0082109C" w:rsidRPr="00F3069D" w:rsidRDefault="0082109C" w:rsidP="00B957F6">
      <w:pPr>
        <w:suppressAutoHyphens/>
        <w:ind w:left="6663" w:hanging="6663"/>
        <w:jc w:val="right"/>
        <w:rPr>
          <w:rFonts w:asciiTheme="majorHAnsi" w:hAnsiTheme="majorHAnsi" w:cstheme="majorHAnsi"/>
          <w:b/>
          <w:iCs/>
          <w:color w:val="FF0000"/>
        </w:rPr>
      </w:pPr>
    </w:p>
    <w:p w14:paraId="4229892B" w14:textId="5C4BCA2F" w:rsidR="009F5EE2" w:rsidRDefault="009F5EE2" w:rsidP="00841AF1">
      <w:pPr>
        <w:tabs>
          <w:tab w:val="left" w:pos="6285"/>
        </w:tabs>
        <w:suppressAutoHyphens/>
        <w:rPr>
          <w:rFonts w:asciiTheme="majorHAnsi" w:hAnsiTheme="majorHAnsi" w:cstheme="majorHAnsi"/>
          <w:b/>
          <w:iCs/>
          <w:color w:val="FF0000"/>
        </w:rPr>
      </w:pPr>
    </w:p>
    <w:p w14:paraId="629866FB" w14:textId="77777777" w:rsidR="00841AF1" w:rsidRDefault="00841AF1" w:rsidP="00841AF1">
      <w:pPr>
        <w:tabs>
          <w:tab w:val="left" w:pos="6285"/>
        </w:tabs>
        <w:suppressAutoHyphens/>
        <w:rPr>
          <w:rFonts w:asciiTheme="majorHAnsi" w:hAnsiTheme="majorHAnsi" w:cstheme="majorHAnsi"/>
          <w:b/>
          <w:iCs/>
        </w:rPr>
      </w:pPr>
    </w:p>
    <w:p w14:paraId="05F1082B" w14:textId="77777777" w:rsidR="00F3069D" w:rsidRDefault="00F3069D" w:rsidP="007140FA">
      <w:pPr>
        <w:suppressAutoHyphens/>
        <w:rPr>
          <w:rFonts w:asciiTheme="majorHAnsi" w:hAnsiTheme="majorHAnsi" w:cstheme="majorHAnsi"/>
          <w:b/>
          <w:iCs/>
        </w:rPr>
      </w:pPr>
    </w:p>
    <w:p w14:paraId="6CA37DA0" w14:textId="77777777" w:rsidR="00783C45" w:rsidRDefault="00783C45" w:rsidP="007140FA">
      <w:pPr>
        <w:suppressAutoHyphens/>
        <w:rPr>
          <w:rFonts w:asciiTheme="majorHAnsi" w:hAnsiTheme="majorHAnsi" w:cstheme="majorHAnsi"/>
          <w:b/>
          <w:iCs/>
        </w:rPr>
      </w:pPr>
    </w:p>
    <w:p w14:paraId="346A805F" w14:textId="77777777" w:rsidR="00783C45" w:rsidRDefault="00783C45" w:rsidP="007140FA">
      <w:pPr>
        <w:suppressAutoHyphens/>
        <w:rPr>
          <w:rFonts w:asciiTheme="majorHAnsi" w:hAnsiTheme="majorHAnsi" w:cstheme="majorHAnsi"/>
          <w:b/>
          <w:iCs/>
        </w:rPr>
      </w:pPr>
    </w:p>
    <w:p w14:paraId="3F6E0239" w14:textId="77777777" w:rsidR="00783C45" w:rsidRDefault="00783C45" w:rsidP="007140FA">
      <w:pPr>
        <w:suppressAutoHyphens/>
        <w:rPr>
          <w:rFonts w:asciiTheme="majorHAnsi" w:hAnsiTheme="majorHAnsi" w:cstheme="majorHAnsi"/>
          <w:b/>
          <w:iCs/>
        </w:rPr>
      </w:pPr>
    </w:p>
    <w:p w14:paraId="226D68F7" w14:textId="77777777" w:rsidR="00783C45" w:rsidRDefault="00783C45" w:rsidP="007140FA">
      <w:pPr>
        <w:suppressAutoHyphens/>
        <w:rPr>
          <w:rFonts w:asciiTheme="majorHAnsi" w:hAnsiTheme="majorHAnsi" w:cstheme="majorHAnsi"/>
          <w:b/>
          <w:iCs/>
        </w:rPr>
      </w:pPr>
    </w:p>
    <w:p w14:paraId="43366357" w14:textId="77777777" w:rsidR="00783C45" w:rsidRDefault="00783C45" w:rsidP="007140FA">
      <w:pPr>
        <w:suppressAutoHyphens/>
        <w:rPr>
          <w:rFonts w:asciiTheme="majorHAnsi" w:hAnsiTheme="majorHAnsi" w:cstheme="majorHAnsi"/>
          <w:b/>
          <w:iCs/>
        </w:rPr>
      </w:pPr>
    </w:p>
    <w:p w14:paraId="141663B2" w14:textId="77777777" w:rsidR="00783C45" w:rsidRDefault="00783C45" w:rsidP="007140FA">
      <w:pPr>
        <w:suppressAutoHyphens/>
        <w:rPr>
          <w:rFonts w:asciiTheme="majorHAnsi" w:hAnsiTheme="majorHAnsi" w:cstheme="majorHAnsi"/>
          <w:b/>
          <w:iCs/>
        </w:rPr>
      </w:pPr>
    </w:p>
    <w:p w14:paraId="791FDF32" w14:textId="77777777" w:rsidR="00783C45" w:rsidRDefault="00783C45" w:rsidP="007140FA">
      <w:pPr>
        <w:suppressAutoHyphens/>
        <w:rPr>
          <w:rFonts w:asciiTheme="majorHAnsi" w:hAnsiTheme="majorHAnsi" w:cstheme="majorHAnsi"/>
          <w:b/>
          <w:iCs/>
        </w:rPr>
      </w:pPr>
    </w:p>
    <w:p w14:paraId="7FD57A49" w14:textId="77777777" w:rsidR="00783C45" w:rsidRDefault="00783C45" w:rsidP="007140FA">
      <w:pPr>
        <w:suppressAutoHyphens/>
        <w:rPr>
          <w:rFonts w:asciiTheme="majorHAnsi" w:hAnsiTheme="majorHAnsi" w:cstheme="majorHAnsi"/>
          <w:b/>
          <w:iCs/>
        </w:rPr>
      </w:pPr>
    </w:p>
    <w:p w14:paraId="023D4CF5" w14:textId="77777777" w:rsidR="00783C45" w:rsidRDefault="00783C45" w:rsidP="007140FA">
      <w:pPr>
        <w:suppressAutoHyphens/>
        <w:rPr>
          <w:rFonts w:asciiTheme="majorHAnsi" w:hAnsiTheme="majorHAnsi" w:cstheme="majorHAnsi"/>
          <w:b/>
          <w:iCs/>
        </w:rPr>
      </w:pPr>
    </w:p>
    <w:p w14:paraId="09B506BB" w14:textId="77777777" w:rsidR="00783C45" w:rsidRDefault="00783C45" w:rsidP="007140FA">
      <w:pPr>
        <w:suppressAutoHyphens/>
        <w:rPr>
          <w:rFonts w:asciiTheme="majorHAnsi" w:hAnsiTheme="majorHAnsi" w:cstheme="majorHAnsi"/>
          <w:b/>
          <w:iCs/>
        </w:rPr>
      </w:pPr>
    </w:p>
    <w:p w14:paraId="445D0C47" w14:textId="77777777" w:rsidR="00783C45" w:rsidRDefault="00783C45" w:rsidP="007140FA">
      <w:pPr>
        <w:suppressAutoHyphens/>
        <w:rPr>
          <w:rFonts w:asciiTheme="majorHAnsi" w:hAnsiTheme="majorHAnsi" w:cstheme="majorHAnsi"/>
          <w:b/>
          <w:iCs/>
        </w:rPr>
      </w:pPr>
    </w:p>
    <w:p w14:paraId="44506417" w14:textId="77777777" w:rsidR="00783C45" w:rsidRDefault="00783C45" w:rsidP="007140FA">
      <w:pPr>
        <w:suppressAutoHyphens/>
        <w:rPr>
          <w:rFonts w:asciiTheme="majorHAnsi" w:hAnsiTheme="majorHAnsi" w:cstheme="majorHAnsi"/>
          <w:b/>
          <w:iCs/>
        </w:rPr>
      </w:pPr>
    </w:p>
    <w:p w14:paraId="753A4453" w14:textId="77777777" w:rsidR="00783C45" w:rsidRDefault="00783C45" w:rsidP="007140FA">
      <w:pPr>
        <w:suppressAutoHyphens/>
        <w:rPr>
          <w:rFonts w:asciiTheme="majorHAnsi" w:hAnsiTheme="majorHAnsi" w:cstheme="majorHAnsi"/>
          <w:b/>
          <w:iCs/>
        </w:rPr>
      </w:pPr>
    </w:p>
    <w:p w14:paraId="01A14EC7" w14:textId="77777777" w:rsidR="00783C45" w:rsidRDefault="00783C45" w:rsidP="007140FA">
      <w:pPr>
        <w:suppressAutoHyphens/>
        <w:rPr>
          <w:rFonts w:asciiTheme="majorHAnsi" w:hAnsiTheme="majorHAnsi" w:cstheme="majorHAnsi"/>
          <w:b/>
          <w:iCs/>
        </w:rPr>
      </w:pPr>
    </w:p>
    <w:p w14:paraId="589711C0" w14:textId="77777777" w:rsidR="00783C45" w:rsidRDefault="00783C45" w:rsidP="007140FA">
      <w:pPr>
        <w:suppressAutoHyphens/>
        <w:rPr>
          <w:rFonts w:asciiTheme="majorHAnsi" w:hAnsiTheme="majorHAnsi" w:cstheme="majorHAnsi"/>
          <w:b/>
          <w:iCs/>
        </w:rPr>
      </w:pPr>
    </w:p>
    <w:p w14:paraId="6B26C883" w14:textId="77777777" w:rsidR="00783C45" w:rsidRDefault="00783C45" w:rsidP="007140FA">
      <w:pPr>
        <w:suppressAutoHyphens/>
        <w:rPr>
          <w:rFonts w:asciiTheme="majorHAnsi" w:hAnsiTheme="majorHAnsi" w:cstheme="majorHAnsi"/>
          <w:b/>
          <w:iCs/>
        </w:rPr>
      </w:pPr>
    </w:p>
    <w:p w14:paraId="448EB5F7" w14:textId="77777777" w:rsidR="00783C45" w:rsidRDefault="00783C45" w:rsidP="007140FA">
      <w:pPr>
        <w:suppressAutoHyphens/>
        <w:rPr>
          <w:rFonts w:asciiTheme="majorHAnsi" w:hAnsiTheme="majorHAnsi" w:cstheme="majorHAnsi"/>
          <w:b/>
          <w:iCs/>
        </w:rPr>
      </w:pPr>
    </w:p>
    <w:p w14:paraId="4DA342C5" w14:textId="05ECA467" w:rsidR="00B957F6" w:rsidRPr="00BD685B" w:rsidRDefault="00B957F6" w:rsidP="00B957F6">
      <w:pPr>
        <w:suppressAutoHyphens/>
        <w:ind w:left="6663" w:hanging="6663"/>
        <w:jc w:val="right"/>
        <w:rPr>
          <w:rFonts w:asciiTheme="majorHAnsi" w:hAnsiTheme="majorHAnsi" w:cstheme="majorHAnsi"/>
          <w:b/>
          <w:iCs/>
        </w:rPr>
      </w:pPr>
      <w:r w:rsidRPr="00BD685B">
        <w:rPr>
          <w:rFonts w:asciiTheme="majorHAnsi" w:hAnsiTheme="majorHAnsi" w:cstheme="majorHAnsi"/>
          <w:b/>
          <w:iCs/>
        </w:rPr>
        <w:t>Załącznik Nr 2 do SWZ</w:t>
      </w:r>
      <w:r w:rsidR="005C1C7F" w:rsidRPr="00BD685B">
        <w:rPr>
          <w:rFonts w:asciiTheme="majorHAnsi" w:hAnsiTheme="majorHAnsi" w:cstheme="majorHAnsi"/>
          <w:b/>
          <w:iCs/>
        </w:rPr>
        <w:t>/umowy</w:t>
      </w:r>
    </w:p>
    <w:p w14:paraId="0B455477" w14:textId="77777777" w:rsidR="00B957F6" w:rsidRPr="00BD685B" w:rsidRDefault="00B957F6" w:rsidP="00B957F6">
      <w:pPr>
        <w:rPr>
          <w:rFonts w:asciiTheme="majorHAnsi" w:hAnsiTheme="majorHAnsi" w:cstheme="majorHAnsi"/>
        </w:rPr>
      </w:pPr>
    </w:p>
    <w:p w14:paraId="30BA3ABF" w14:textId="6B85BF5F" w:rsidR="00B957F6" w:rsidRPr="00BD685B" w:rsidRDefault="00B957F6" w:rsidP="00B957F6">
      <w:pPr>
        <w:pStyle w:val="Nagwek7"/>
        <w:suppressAutoHyphens/>
        <w:jc w:val="center"/>
        <w:rPr>
          <w:rFonts w:cstheme="majorHAnsi"/>
          <w:b/>
          <w:color w:val="auto"/>
          <w:u w:val="single"/>
        </w:rPr>
      </w:pPr>
      <w:r w:rsidRPr="00BD685B">
        <w:rPr>
          <w:rFonts w:cstheme="majorHAnsi"/>
          <w:b/>
          <w:color w:val="auto"/>
          <w:u w:val="single"/>
        </w:rPr>
        <w:t>FORMULARZ OFERTOWY</w:t>
      </w:r>
    </w:p>
    <w:p w14:paraId="736C8D52" w14:textId="77777777" w:rsidR="00B957F6" w:rsidRPr="00BD685B" w:rsidRDefault="00B957F6" w:rsidP="009F609B">
      <w:pPr>
        <w:pStyle w:val="Nagwek4"/>
        <w:keepNext w:val="0"/>
        <w:keepLines w:val="0"/>
        <w:numPr>
          <w:ilvl w:val="0"/>
          <w:numId w:val="2"/>
        </w:numPr>
        <w:suppressAutoHyphens/>
        <w:spacing w:before="0" w:after="0"/>
        <w:ind w:left="709" w:hanging="425"/>
        <w:jc w:val="both"/>
        <w:rPr>
          <w:rFonts w:asciiTheme="majorHAnsi" w:hAnsiTheme="majorHAnsi" w:cstheme="majorHAnsi"/>
          <w:color w:val="auto"/>
          <w:sz w:val="22"/>
          <w:szCs w:val="22"/>
        </w:rPr>
      </w:pPr>
      <w:r w:rsidRPr="00BD685B">
        <w:rPr>
          <w:rFonts w:asciiTheme="majorHAnsi" w:hAnsiTheme="majorHAnsi" w:cstheme="majorHAnsi"/>
          <w:color w:val="auto"/>
          <w:sz w:val="22"/>
          <w:szCs w:val="22"/>
        </w:rPr>
        <w:t>Wykonawca:</w:t>
      </w:r>
    </w:p>
    <w:tbl>
      <w:tblPr>
        <w:tblStyle w:val="Zwykatabela11"/>
        <w:tblpPr w:leftFromText="141" w:rightFromText="141" w:vertAnchor="text" w:horzAnchor="margin" w:tblpX="68" w:tblpY="115"/>
        <w:tblW w:w="4967" w:type="pct"/>
        <w:tblLook w:val="0020" w:firstRow="1" w:lastRow="0" w:firstColumn="0" w:lastColumn="0" w:noHBand="0" w:noVBand="0"/>
      </w:tblPr>
      <w:tblGrid>
        <w:gridCol w:w="2019"/>
        <w:gridCol w:w="7103"/>
      </w:tblGrid>
      <w:tr w:rsidR="00BD685B" w:rsidRPr="00BD685B" w14:paraId="393DC927" w14:textId="77777777" w:rsidTr="00B957F6">
        <w:trPr>
          <w:cnfStyle w:val="100000000000" w:firstRow="1" w:lastRow="0" w:firstColumn="0" w:lastColumn="0" w:oddVBand="0" w:evenVBand="0" w:oddHBand="0" w:evenHBand="0" w:firstRowFirstColumn="0" w:firstRowLastColumn="0" w:lastRowFirstColumn="0" w:lastRowLastColumn="0"/>
          <w:trHeight w:val="1124"/>
        </w:trPr>
        <w:tc>
          <w:tcPr>
            <w:cnfStyle w:val="000010000000" w:firstRow="0" w:lastRow="0" w:firstColumn="0" w:lastColumn="0" w:oddVBand="1" w:evenVBand="0" w:oddHBand="0" w:evenHBand="0" w:firstRowFirstColumn="0" w:firstRowLastColumn="0" w:lastRowFirstColumn="0" w:lastRowLastColumn="0"/>
            <w:tcW w:w="1207" w:type="pct"/>
          </w:tcPr>
          <w:p w14:paraId="26767E1F" w14:textId="77777777" w:rsidR="00B957F6" w:rsidRPr="00BD685B" w:rsidRDefault="00B957F6" w:rsidP="00B957F6">
            <w:pPr>
              <w:spacing w:line="276" w:lineRule="auto"/>
              <w:jc w:val="center"/>
              <w:rPr>
                <w:rFonts w:asciiTheme="majorHAnsi" w:hAnsiTheme="majorHAnsi" w:cstheme="majorHAnsi"/>
                <w:bCs w:val="0"/>
              </w:rPr>
            </w:pPr>
            <w:r w:rsidRPr="00BD685B">
              <w:rPr>
                <w:rFonts w:asciiTheme="majorHAnsi" w:hAnsiTheme="majorHAnsi" w:cstheme="majorHAnsi"/>
                <w:bCs w:val="0"/>
              </w:rPr>
              <w:t>Nazwa firmy</w:t>
            </w:r>
          </w:p>
        </w:tc>
        <w:tc>
          <w:tcPr>
            <w:tcW w:w="3793" w:type="pct"/>
          </w:tcPr>
          <w:p w14:paraId="2AD14481" w14:textId="77777777" w:rsidR="00B957F6" w:rsidRPr="00BD685B" w:rsidRDefault="00B957F6" w:rsidP="00B957F6">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6"/>
                <w:szCs w:val="16"/>
              </w:rPr>
            </w:pPr>
            <w:r w:rsidRPr="00BD685B">
              <w:rPr>
                <w:rFonts w:asciiTheme="majorHAnsi" w:hAnsiTheme="majorHAnsi" w:cstheme="majorHAnsi"/>
                <w:snapToGrid w:val="0"/>
                <w:sz w:val="16"/>
                <w:szCs w:val="16"/>
              </w:rPr>
              <w:t>(należy wypełnić)</w:t>
            </w:r>
          </w:p>
        </w:tc>
      </w:tr>
      <w:tr w:rsidR="00BD685B" w:rsidRPr="00BD685B" w14:paraId="333473F9" w14:textId="77777777" w:rsidTr="00B957F6">
        <w:trPr>
          <w:cnfStyle w:val="000000100000" w:firstRow="0" w:lastRow="0" w:firstColumn="0" w:lastColumn="0" w:oddVBand="0" w:evenVBand="0" w:oddHBand="1" w:evenHBand="0" w:firstRowFirstColumn="0" w:firstRowLastColumn="0" w:lastRowFirstColumn="0" w:lastRowLastColumn="0"/>
          <w:trHeight w:val="1132"/>
        </w:trPr>
        <w:tc>
          <w:tcPr>
            <w:cnfStyle w:val="000010000000" w:firstRow="0" w:lastRow="0" w:firstColumn="0" w:lastColumn="0" w:oddVBand="1" w:evenVBand="0" w:oddHBand="0" w:evenHBand="0" w:firstRowFirstColumn="0" w:firstRowLastColumn="0" w:lastRowFirstColumn="0" w:lastRowLastColumn="0"/>
            <w:tcW w:w="1207" w:type="pct"/>
          </w:tcPr>
          <w:p w14:paraId="125AB12A" w14:textId="2EBBD2FD"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Adres Wykonawcy</w:t>
            </w:r>
            <w:r w:rsidR="008A6D38" w:rsidRPr="00BD685B">
              <w:rPr>
                <w:rFonts w:asciiTheme="majorHAnsi" w:hAnsiTheme="majorHAnsi" w:cstheme="majorHAnsi"/>
                <w:b/>
              </w:rPr>
              <w:t xml:space="preserve"> wraz z nazwą województwa</w:t>
            </w:r>
          </w:p>
        </w:tc>
        <w:tc>
          <w:tcPr>
            <w:tcW w:w="3793" w:type="pct"/>
          </w:tcPr>
          <w:p w14:paraId="3C4B637D"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4FF0773A" w14:textId="77777777" w:rsidTr="00B957F6">
        <w:trPr>
          <w:trHeight w:val="965"/>
        </w:trPr>
        <w:tc>
          <w:tcPr>
            <w:cnfStyle w:val="000010000000" w:firstRow="0" w:lastRow="0" w:firstColumn="0" w:lastColumn="0" w:oddVBand="1" w:evenVBand="0" w:oddHBand="0" w:evenHBand="0" w:firstRowFirstColumn="0" w:firstRowLastColumn="0" w:lastRowFirstColumn="0" w:lastRowLastColumn="0"/>
            <w:tcW w:w="1207" w:type="pct"/>
          </w:tcPr>
          <w:p w14:paraId="7E51EED2"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Adres do korespondencji</w:t>
            </w:r>
          </w:p>
        </w:tc>
        <w:tc>
          <w:tcPr>
            <w:tcW w:w="3793" w:type="pct"/>
          </w:tcPr>
          <w:p w14:paraId="2843E68D"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831D8A7" w14:textId="77777777" w:rsidTr="00B957F6">
        <w:trPr>
          <w:cnfStyle w:val="000000100000" w:firstRow="0" w:lastRow="0" w:firstColumn="0" w:lastColumn="0" w:oddVBand="0" w:evenVBand="0" w:oddHBand="1" w:evenHBand="0" w:firstRowFirstColumn="0" w:firstRowLastColumn="0" w:lastRowFirstColumn="0" w:lastRowLastColumn="0"/>
          <w:trHeight w:val="498"/>
        </w:trPr>
        <w:tc>
          <w:tcPr>
            <w:cnfStyle w:val="000010000000" w:firstRow="0" w:lastRow="0" w:firstColumn="0" w:lastColumn="0" w:oddVBand="1" w:evenVBand="0" w:oddHBand="0" w:evenHBand="0" w:firstRowFirstColumn="0" w:firstRowLastColumn="0" w:lastRowFirstColumn="0" w:lastRowLastColumn="0"/>
            <w:tcW w:w="1207" w:type="pct"/>
          </w:tcPr>
          <w:p w14:paraId="571ADB43"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NIP</w:t>
            </w:r>
          </w:p>
        </w:tc>
        <w:tc>
          <w:tcPr>
            <w:tcW w:w="3793" w:type="pct"/>
          </w:tcPr>
          <w:p w14:paraId="3C5A8876"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1B5A5EA" w14:textId="77777777" w:rsidTr="00B957F6">
        <w:trPr>
          <w:trHeight w:val="470"/>
        </w:trPr>
        <w:tc>
          <w:tcPr>
            <w:cnfStyle w:val="000010000000" w:firstRow="0" w:lastRow="0" w:firstColumn="0" w:lastColumn="0" w:oddVBand="1" w:evenVBand="0" w:oddHBand="0" w:evenHBand="0" w:firstRowFirstColumn="0" w:firstRowLastColumn="0" w:lastRowFirstColumn="0" w:lastRowLastColumn="0"/>
            <w:tcW w:w="1207" w:type="pct"/>
          </w:tcPr>
          <w:p w14:paraId="2B516AF1"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REGON</w:t>
            </w:r>
          </w:p>
        </w:tc>
        <w:tc>
          <w:tcPr>
            <w:tcW w:w="3793" w:type="pct"/>
          </w:tcPr>
          <w:p w14:paraId="6D806528"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7EE5F94" w14:textId="77777777" w:rsidTr="00B957F6">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207" w:type="pct"/>
          </w:tcPr>
          <w:p w14:paraId="60AB01E9"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Nr telefonu</w:t>
            </w:r>
          </w:p>
        </w:tc>
        <w:tc>
          <w:tcPr>
            <w:tcW w:w="3793" w:type="pct"/>
          </w:tcPr>
          <w:p w14:paraId="1B7523E2"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0D0B549D" w14:textId="77777777" w:rsidTr="00B957F6">
        <w:trPr>
          <w:trHeight w:val="543"/>
        </w:trPr>
        <w:tc>
          <w:tcPr>
            <w:cnfStyle w:val="000010000000" w:firstRow="0" w:lastRow="0" w:firstColumn="0" w:lastColumn="0" w:oddVBand="1" w:evenVBand="0" w:oddHBand="0" w:evenHBand="0" w:firstRowFirstColumn="0" w:firstRowLastColumn="0" w:lastRowFirstColumn="0" w:lastRowLastColumn="0"/>
            <w:tcW w:w="1207" w:type="pct"/>
          </w:tcPr>
          <w:p w14:paraId="0ED59FBD"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Adres e-mail</w:t>
            </w:r>
          </w:p>
        </w:tc>
        <w:tc>
          <w:tcPr>
            <w:tcW w:w="3793" w:type="pct"/>
          </w:tcPr>
          <w:p w14:paraId="345DC996"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4277A57C" w14:textId="77777777" w:rsidTr="00B957F6">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1207" w:type="pct"/>
          </w:tcPr>
          <w:p w14:paraId="06B9CBB4"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Osoba do kontaktu</w:t>
            </w:r>
          </w:p>
        </w:tc>
        <w:tc>
          <w:tcPr>
            <w:tcW w:w="3793" w:type="pct"/>
          </w:tcPr>
          <w:p w14:paraId="20C86281"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3A0AE916" w14:textId="77777777" w:rsidTr="00B957F6">
        <w:trPr>
          <w:trHeight w:val="126"/>
        </w:trPr>
        <w:tc>
          <w:tcPr>
            <w:cnfStyle w:val="000010000000" w:firstRow="0" w:lastRow="0" w:firstColumn="0" w:lastColumn="0" w:oddVBand="1" w:evenVBand="0" w:oddHBand="0" w:evenHBand="0" w:firstRowFirstColumn="0" w:firstRowLastColumn="0" w:lastRowFirstColumn="0" w:lastRowLastColumn="0"/>
            <w:tcW w:w="1207" w:type="pct"/>
          </w:tcPr>
          <w:p w14:paraId="03146FDA"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Kategoria przedsiębiorstwa</w:t>
            </w:r>
          </w:p>
        </w:tc>
        <w:tc>
          <w:tcPr>
            <w:tcW w:w="3793" w:type="pct"/>
          </w:tcPr>
          <w:p w14:paraId="2B55D0FE" w14:textId="77777777" w:rsidR="00B957F6" w:rsidRPr="00BD685B" w:rsidRDefault="00B957F6" w:rsidP="00B957F6">
            <w:pPr>
              <w:tabs>
                <w:tab w:val="left" w:pos="517"/>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p>
          <w:p w14:paraId="3B14453A" w14:textId="77705410" w:rsidR="00B957F6" w:rsidRPr="00BD685B" w:rsidRDefault="00B957F6" w:rsidP="00B957F6">
            <w:pPr>
              <w:tabs>
                <w:tab w:val="left" w:pos="517"/>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r w:rsidRPr="00BD685B">
              <w:rPr>
                <w:rFonts w:asciiTheme="majorHAnsi" w:hAnsiTheme="majorHAnsi" w:cstheme="majorHAnsi"/>
                <w:b/>
                <w:u w:val="single"/>
              </w:rPr>
              <w:t>……………………………………………………………………………………………………………………</w:t>
            </w:r>
          </w:p>
          <w:p w14:paraId="13B095EB" w14:textId="77777777" w:rsidR="00B957F6" w:rsidRPr="00BD685B" w:rsidRDefault="00B957F6" w:rsidP="00B957F6">
            <w:pPr>
              <w:tabs>
                <w:tab w:val="left" w:pos="517"/>
              </w:tabs>
              <w:spacing w:line="276" w:lineRule="auto"/>
              <w:ind w:left="517" w:hanging="425"/>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
                <w:iCs/>
                <w:sz w:val="16"/>
                <w:szCs w:val="16"/>
              </w:rPr>
            </w:pPr>
            <w:r w:rsidRPr="00BD685B">
              <w:rPr>
                <w:rFonts w:asciiTheme="majorHAnsi" w:hAnsiTheme="majorHAnsi" w:cstheme="majorHAnsi"/>
                <w:bCs/>
                <w:i/>
                <w:iCs/>
                <w:sz w:val="16"/>
                <w:szCs w:val="16"/>
              </w:rPr>
              <w:t>(wypełnić zgodnie z poniższymi kategoriami)</w:t>
            </w:r>
          </w:p>
          <w:p w14:paraId="787415A9" w14:textId="37139184" w:rsidR="00B957F6" w:rsidRPr="00BD685B"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D685B">
              <w:rPr>
                <w:rFonts w:asciiTheme="majorHAnsi" w:hAnsiTheme="majorHAnsi" w:cstheme="majorHAnsi"/>
                <w:b/>
                <w:u w:val="single"/>
              </w:rPr>
              <w:t>mikroprzedsiębiorstwo:</w:t>
            </w:r>
            <w:r w:rsidRPr="00BD685B">
              <w:rPr>
                <w:rFonts w:asciiTheme="majorHAnsi" w:hAnsiTheme="majorHAnsi" w:cstheme="majorHAnsi"/>
              </w:rPr>
              <w:t xml:space="preserve"> mniej niż 10 pracowników oraz roczny obrót lub całkowity bilans nie</w:t>
            </w:r>
            <w:r w:rsidR="005C1C7F" w:rsidRPr="00BD685B">
              <w:rPr>
                <w:rFonts w:asciiTheme="majorHAnsi" w:hAnsiTheme="majorHAnsi" w:cstheme="majorHAnsi"/>
              </w:rPr>
              <w:t xml:space="preserve"> </w:t>
            </w:r>
            <w:r w:rsidRPr="00BD685B">
              <w:rPr>
                <w:rFonts w:asciiTheme="majorHAnsi" w:hAnsiTheme="majorHAnsi" w:cstheme="majorHAnsi"/>
              </w:rPr>
              <w:t>przekraczający 2 mln Euro</w:t>
            </w:r>
          </w:p>
          <w:p w14:paraId="186FE491" w14:textId="298D3DF4" w:rsidR="00B957F6" w:rsidRPr="00BD685B" w:rsidRDefault="00B957F6" w:rsidP="00B957F6">
            <w:pPr>
              <w:tabs>
                <w:tab w:val="left" w:pos="496"/>
              </w:tabs>
              <w:spacing w:line="276" w:lineRule="auto"/>
              <w:ind w:left="496" w:hanging="40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D685B">
              <w:rPr>
                <w:rFonts w:asciiTheme="majorHAnsi" w:hAnsiTheme="majorHAnsi" w:cstheme="majorHAnsi"/>
                <w:b/>
                <w:u w:val="single"/>
              </w:rPr>
              <w:t>przedsiębiorstwo małe:</w:t>
            </w:r>
            <w:r w:rsidRPr="00BD685B">
              <w:rPr>
                <w:rFonts w:asciiTheme="majorHAnsi" w:hAnsiTheme="majorHAnsi" w:cstheme="majorHAnsi"/>
              </w:rPr>
              <w:t xml:space="preserve"> mniej niż 50 pracowników oraz roczny obrót nie przekraczający 10 mln Euro lub całkowity bilans roczny nie przekraczający 10 mln Euro</w:t>
            </w:r>
          </w:p>
          <w:p w14:paraId="17A03F02" w14:textId="001EF0D4" w:rsidR="00B957F6" w:rsidRPr="00BD685B"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D685B">
              <w:rPr>
                <w:rFonts w:asciiTheme="majorHAnsi" w:hAnsiTheme="majorHAnsi" w:cstheme="majorHAnsi"/>
                <w:b/>
                <w:u w:val="single"/>
              </w:rPr>
              <w:t>przedsiębiorstwo średnie:</w:t>
            </w:r>
            <w:r w:rsidRPr="00BD685B">
              <w:rPr>
                <w:rFonts w:asciiTheme="majorHAnsi" w:hAnsiTheme="majorHAnsi" w:cstheme="majorHAnsi"/>
              </w:rPr>
              <w:t xml:space="preserve"> mniej niż 250 pracowników oraz roczny obrót nie przekraczający</w:t>
            </w:r>
            <w:r w:rsidR="005C1C7F" w:rsidRPr="00BD685B">
              <w:rPr>
                <w:rFonts w:asciiTheme="majorHAnsi" w:hAnsiTheme="majorHAnsi" w:cstheme="majorHAnsi"/>
              </w:rPr>
              <w:t xml:space="preserve"> </w:t>
            </w:r>
            <w:r w:rsidRPr="00BD685B">
              <w:rPr>
                <w:rFonts w:asciiTheme="majorHAnsi" w:hAnsiTheme="majorHAnsi" w:cstheme="majorHAnsi"/>
              </w:rPr>
              <w:t>50 mln Euro lub całkowity bilans roczny nie przekraczający 43 mln Euro</w:t>
            </w:r>
          </w:p>
          <w:p w14:paraId="799DE945" w14:textId="77777777" w:rsidR="00B957F6" w:rsidRPr="00BD685B"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BD685B">
              <w:rPr>
                <w:rFonts w:asciiTheme="majorHAnsi" w:hAnsiTheme="majorHAnsi" w:cstheme="majorHAnsi"/>
                <w:b/>
                <w:u w:val="single"/>
              </w:rPr>
              <w:t>duże przedsiębiorstwo:</w:t>
            </w:r>
            <w:r w:rsidRPr="00BD685B">
              <w:rPr>
                <w:rFonts w:asciiTheme="majorHAnsi" w:hAnsiTheme="majorHAnsi" w:cstheme="majorHAnsi"/>
                <w:b/>
              </w:rPr>
              <w:t xml:space="preserve"> </w:t>
            </w:r>
            <w:r w:rsidRPr="00BD685B">
              <w:rPr>
                <w:rFonts w:asciiTheme="majorHAnsi" w:hAnsiTheme="majorHAnsi" w:cstheme="majorHAnsi"/>
              </w:rPr>
              <w:t>250 i więcej pracowników oraz roczny obrót przekraczający 50 mln Euro lub całkowity bilans roczny przekraczający 43 mln Euro</w:t>
            </w:r>
          </w:p>
        </w:tc>
      </w:tr>
    </w:tbl>
    <w:p w14:paraId="4F9CD5EC" w14:textId="77777777" w:rsidR="00B957F6" w:rsidRPr="00BD685B" w:rsidRDefault="00B957F6" w:rsidP="009F609B">
      <w:pPr>
        <w:pStyle w:val="Nagwek4"/>
        <w:keepNext w:val="0"/>
        <w:keepLines w:val="0"/>
        <w:numPr>
          <w:ilvl w:val="0"/>
          <w:numId w:val="2"/>
        </w:numPr>
        <w:suppressAutoHyphens/>
        <w:spacing w:before="0" w:after="0"/>
        <w:ind w:left="709" w:hanging="425"/>
        <w:jc w:val="both"/>
        <w:rPr>
          <w:rFonts w:asciiTheme="majorHAnsi" w:hAnsiTheme="majorHAnsi" w:cstheme="majorHAnsi"/>
          <w:b/>
          <w:bCs/>
          <w:color w:val="auto"/>
          <w:sz w:val="22"/>
          <w:szCs w:val="22"/>
        </w:rPr>
      </w:pPr>
      <w:r w:rsidRPr="00BD685B">
        <w:rPr>
          <w:rFonts w:asciiTheme="majorHAnsi" w:hAnsiTheme="majorHAnsi" w:cstheme="majorHAnsi"/>
          <w:b/>
          <w:bCs/>
          <w:color w:val="auto"/>
          <w:sz w:val="22"/>
          <w:szCs w:val="22"/>
        </w:rPr>
        <w:t xml:space="preserve">Zamawiający: </w:t>
      </w:r>
    </w:p>
    <w:p w14:paraId="4EC78BE9" w14:textId="28CA74F5" w:rsidR="00B957F6" w:rsidRPr="00BD685B" w:rsidRDefault="00B957F6" w:rsidP="00B957F6">
      <w:pPr>
        <w:pStyle w:val="Akapitzlist"/>
        <w:suppressAutoHyphens/>
        <w:ind w:left="709"/>
        <w:rPr>
          <w:rFonts w:asciiTheme="majorHAnsi" w:hAnsiTheme="majorHAnsi" w:cstheme="majorHAnsi"/>
          <w:bCs/>
        </w:rPr>
      </w:pPr>
      <w:r w:rsidRPr="00BD685B">
        <w:rPr>
          <w:rFonts w:asciiTheme="majorHAnsi" w:hAnsiTheme="majorHAnsi" w:cstheme="majorHAnsi"/>
          <w:bCs/>
        </w:rPr>
        <w:t>Uniwersytet Łódzki, 90-136 Łódź, ul. Narutowicza 68.</w:t>
      </w:r>
    </w:p>
    <w:p w14:paraId="79F5A81A" w14:textId="77777777" w:rsidR="00B957F6" w:rsidRPr="00EC2918" w:rsidRDefault="00B957F6" w:rsidP="00B957F6">
      <w:pPr>
        <w:pStyle w:val="Akapitzlist"/>
        <w:suppressAutoHyphens/>
        <w:ind w:left="709"/>
        <w:rPr>
          <w:rFonts w:asciiTheme="majorHAnsi" w:hAnsiTheme="majorHAnsi" w:cstheme="majorHAnsi"/>
          <w:bCs/>
          <w:color w:val="00B050"/>
        </w:rPr>
      </w:pPr>
    </w:p>
    <w:p w14:paraId="584F46EE" w14:textId="77777777" w:rsidR="00B957F6" w:rsidRPr="00BD685B" w:rsidRDefault="00B957F6" w:rsidP="009F609B">
      <w:pPr>
        <w:pStyle w:val="Nagwek4"/>
        <w:keepNext w:val="0"/>
        <w:keepLines w:val="0"/>
        <w:numPr>
          <w:ilvl w:val="0"/>
          <w:numId w:val="2"/>
        </w:numPr>
        <w:suppressAutoHyphens/>
        <w:spacing w:before="0" w:after="0"/>
        <w:ind w:left="709" w:hanging="425"/>
        <w:jc w:val="both"/>
        <w:rPr>
          <w:rFonts w:asciiTheme="majorHAnsi" w:hAnsiTheme="majorHAnsi" w:cstheme="majorHAnsi"/>
          <w:b/>
          <w:bCs/>
          <w:color w:val="auto"/>
          <w:sz w:val="22"/>
          <w:szCs w:val="22"/>
        </w:rPr>
      </w:pPr>
      <w:r w:rsidRPr="00BD685B">
        <w:rPr>
          <w:rFonts w:asciiTheme="majorHAnsi" w:hAnsiTheme="majorHAnsi" w:cstheme="majorHAnsi"/>
          <w:b/>
          <w:bCs/>
          <w:color w:val="auto"/>
          <w:sz w:val="22"/>
          <w:szCs w:val="22"/>
        </w:rPr>
        <w:t xml:space="preserve">Przedmiot zamówienia publicznego: </w:t>
      </w:r>
    </w:p>
    <w:p w14:paraId="188FCACB" w14:textId="37F24CE8" w:rsidR="0094795F" w:rsidRDefault="00DC374F" w:rsidP="008142F2">
      <w:pPr>
        <w:suppressAutoHyphens/>
        <w:ind w:left="284"/>
        <w:jc w:val="both"/>
        <w:rPr>
          <w:rFonts w:asciiTheme="majorHAnsi" w:hAnsiTheme="majorHAnsi" w:cstheme="majorHAnsi"/>
          <w:bCs/>
          <w:snapToGrid w:val="0"/>
        </w:rPr>
      </w:pPr>
      <w:r w:rsidRPr="0094795F">
        <w:rPr>
          <w:rFonts w:asciiTheme="majorHAnsi" w:hAnsiTheme="majorHAnsi" w:cstheme="majorHAnsi"/>
          <w:b/>
          <w:snapToGrid w:val="0"/>
        </w:rPr>
        <w:t xml:space="preserve">Świadczenie </w:t>
      </w:r>
      <w:r w:rsidR="00512620">
        <w:rPr>
          <w:rFonts w:asciiTheme="majorHAnsi" w:hAnsiTheme="majorHAnsi" w:cstheme="majorHAnsi"/>
          <w:b/>
          <w:snapToGrid w:val="0"/>
        </w:rPr>
        <w:t>usług cateringowych</w:t>
      </w:r>
      <w:r w:rsidRPr="0094795F">
        <w:rPr>
          <w:rFonts w:asciiTheme="majorHAnsi" w:hAnsiTheme="majorHAnsi" w:cstheme="majorHAnsi"/>
          <w:b/>
          <w:snapToGrid w:val="0"/>
        </w:rPr>
        <w:t xml:space="preserve"> dla</w:t>
      </w:r>
      <w:r w:rsidR="00512620">
        <w:rPr>
          <w:rFonts w:asciiTheme="majorHAnsi" w:hAnsiTheme="majorHAnsi" w:cstheme="majorHAnsi"/>
          <w:b/>
          <w:snapToGrid w:val="0"/>
        </w:rPr>
        <w:t xml:space="preserve"> jednostek organizacyjnych</w:t>
      </w:r>
      <w:r w:rsidR="00BD5358" w:rsidRPr="0094795F">
        <w:rPr>
          <w:rFonts w:asciiTheme="majorHAnsi" w:hAnsiTheme="majorHAnsi" w:cstheme="majorHAnsi"/>
          <w:b/>
          <w:snapToGrid w:val="0"/>
        </w:rPr>
        <w:t xml:space="preserve"> </w:t>
      </w:r>
      <w:r w:rsidR="00BD685B" w:rsidRPr="0094795F">
        <w:rPr>
          <w:rFonts w:asciiTheme="majorHAnsi" w:hAnsiTheme="majorHAnsi" w:cstheme="majorHAnsi"/>
          <w:b/>
          <w:snapToGrid w:val="0"/>
        </w:rPr>
        <w:t>Uniwersytetu Łódzkiego</w:t>
      </w:r>
      <w:r w:rsidRPr="0094795F">
        <w:rPr>
          <w:rFonts w:asciiTheme="majorHAnsi" w:hAnsiTheme="majorHAnsi" w:cstheme="majorHAnsi"/>
          <w:b/>
          <w:snapToGrid w:val="0"/>
        </w:rPr>
        <w:t xml:space="preserve"> </w:t>
      </w:r>
      <w:r w:rsidRPr="0094795F">
        <w:rPr>
          <w:rFonts w:asciiTheme="majorHAnsi" w:hAnsiTheme="majorHAnsi" w:cstheme="majorHAnsi"/>
          <w:bCs/>
          <w:snapToGrid w:val="0"/>
        </w:rPr>
        <w:t>zgodnie ze szczegółowym opisem przedmiotu zamówienia – Załącznik nr 1 do SWZ/umowy.</w:t>
      </w:r>
    </w:p>
    <w:p w14:paraId="454BF975" w14:textId="77777777" w:rsidR="008142F2" w:rsidRPr="006531F7" w:rsidRDefault="008142F2" w:rsidP="006531F7">
      <w:pPr>
        <w:suppressAutoHyphens/>
        <w:jc w:val="both"/>
        <w:rPr>
          <w:rFonts w:asciiTheme="majorHAnsi" w:hAnsiTheme="majorHAnsi" w:cstheme="majorHAnsi"/>
          <w:bCs/>
          <w:snapToGrid w:val="0"/>
        </w:rPr>
      </w:pPr>
    </w:p>
    <w:p w14:paraId="71A626E5" w14:textId="0031C741" w:rsidR="0094795F" w:rsidRPr="009E0D3A" w:rsidRDefault="00B957F6" w:rsidP="009E0D3A">
      <w:pPr>
        <w:pStyle w:val="Nagwek4"/>
        <w:keepNext w:val="0"/>
        <w:keepLines w:val="0"/>
        <w:numPr>
          <w:ilvl w:val="0"/>
          <w:numId w:val="2"/>
        </w:numPr>
        <w:suppressAutoHyphens/>
        <w:spacing w:before="0" w:after="0"/>
        <w:ind w:left="709" w:hanging="425"/>
        <w:jc w:val="both"/>
        <w:rPr>
          <w:rFonts w:asciiTheme="majorHAnsi" w:hAnsiTheme="majorHAnsi" w:cstheme="majorHAnsi"/>
          <w:b/>
          <w:bCs/>
          <w:snapToGrid w:val="0"/>
          <w:color w:val="auto"/>
          <w:sz w:val="22"/>
          <w:szCs w:val="22"/>
        </w:rPr>
      </w:pPr>
      <w:r w:rsidRPr="009E0D3A">
        <w:rPr>
          <w:rFonts w:asciiTheme="majorHAnsi" w:hAnsiTheme="majorHAnsi" w:cstheme="majorHAnsi"/>
          <w:b/>
          <w:bCs/>
          <w:snapToGrid w:val="0"/>
          <w:color w:val="auto"/>
          <w:sz w:val="22"/>
          <w:szCs w:val="22"/>
        </w:rPr>
        <w:t>Wartość oferty brutto w złotych polskich</w:t>
      </w:r>
      <w:r w:rsidR="00BD5358" w:rsidRPr="009E0D3A">
        <w:rPr>
          <w:rFonts w:asciiTheme="majorHAnsi" w:hAnsiTheme="majorHAnsi" w:cstheme="majorHAnsi"/>
          <w:b/>
          <w:bCs/>
          <w:snapToGrid w:val="0"/>
          <w:color w:val="auto"/>
          <w:sz w:val="22"/>
          <w:szCs w:val="22"/>
        </w:rPr>
        <w:t>:</w:t>
      </w:r>
      <w:bookmarkStart w:id="1" w:name="_Hlk80967368"/>
    </w:p>
    <w:p w14:paraId="3DF47F19" w14:textId="77777777" w:rsidR="008142F2" w:rsidRDefault="008142F2" w:rsidP="00BD5358">
      <w:pPr>
        <w:ind w:firstLine="709"/>
        <w:rPr>
          <w:rFonts w:asciiTheme="majorHAnsi" w:hAnsiTheme="majorHAnsi" w:cstheme="majorHAnsi"/>
          <w:b/>
          <w:bCs/>
        </w:rPr>
      </w:pPr>
      <w:bookmarkStart w:id="2" w:name="_Hlk83630769"/>
    </w:p>
    <w:p w14:paraId="4EAD3C77" w14:textId="657D2A3C" w:rsidR="008142F2" w:rsidRDefault="008142F2" w:rsidP="00BD5358">
      <w:pPr>
        <w:ind w:firstLine="709"/>
        <w:rPr>
          <w:rFonts w:asciiTheme="majorHAnsi" w:hAnsiTheme="majorHAnsi" w:cstheme="majorHAnsi"/>
          <w:b/>
          <w:bCs/>
        </w:rPr>
      </w:pPr>
    </w:p>
    <w:p w14:paraId="68A804AC" w14:textId="77777777" w:rsidR="00296231" w:rsidRPr="00BA06A4" w:rsidRDefault="00296231" w:rsidP="00F43AC4">
      <w:pPr>
        <w:rPr>
          <w:rFonts w:asciiTheme="majorHAnsi" w:hAnsiTheme="majorHAnsi" w:cstheme="majorHAnsi"/>
          <w:color w:val="FF0000"/>
        </w:rPr>
      </w:pPr>
      <w:bookmarkStart w:id="3" w:name="_Hlk71893815"/>
      <w:bookmarkEnd w:id="1"/>
      <w:bookmarkEnd w:id="2"/>
    </w:p>
    <w:p w14:paraId="779AE87D" w14:textId="7CAC136A" w:rsidR="00BB4CA2" w:rsidRPr="000B7AB9" w:rsidRDefault="00BB4CA2" w:rsidP="00BB4CA2">
      <w:pPr>
        <w:rPr>
          <w:rFonts w:asciiTheme="majorHAnsi" w:hAnsiTheme="majorHAnsi" w:cstheme="majorHAnsi"/>
          <w:b/>
          <w:bCs/>
        </w:rPr>
      </w:pPr>
      <w:r w:rsidRPr="000B7AB9">
        <w:rPr>
          <w:rFonts w:asciiTheme="majorHAnsi" w:hAnsiTheme="majorHAnsi" w:cstheme="majorHAnsi"/>
          <w:b/>
          <w:bCs/>
          <w:lang w:val="pl-PL"/>
        </w:rPr>
        <w:t xml:space="preserve">Część nr </w:t>
      </w:r>
      <w:r w:rsidR="00225C21">
        <w:rPr>
          <w:rFonts w:asciiTheme="majorHAnsi" w:hAnsiTheme="majorHAnsi" w:cstheme="majorHAnsi"/>
          <w:b/>
          <w:bCs/>
          <w:lang w:val="pl-PL"/>
        </w:rPr>
        <w:t>1</w:t>
      </w:r>
      <w:r w:rsidR="000869B9" w:rsidRPr="000B7AB9">
        <w:rPr>
          <w:rFonts w:asciiTheme="majorHAnsi" w:hAnsiTheme="majorHAnsi" w:cstheme="majorHAnsi"/>
          <w:b/>
          <w:bCs/>
          <w:lang w:val="pl-PL"/>
        </w:rPr>
        <w:t xml:space="preserve"> </w:t>
      </w:r>
      <w:r w:rsidRPr="000B7AB9">
        <w:rPr>
          <w:rFonts w:asciiTheme="majorHAnsi" w:hAnsiTheme="majorHAnsi" w:cstheme="majorHAnsi"/>
          <w:b/>
          <w:bCs/>
          <w:lang w:val="pl-PL"/>
        </w:rPr>
        <w:t xml:space="preserve">– Wydział </w:t>
      </w:r>
      <w:r w:rsidR="00D0742A">
        <w:rPr>
          <w:rFonts w:asciiTheme="majorHAnsi" w:hAnsiTheme="majorHAnsi" w:cstheme="majorHAnsi"/>
          <w:b/>
          <w:bCs/>
          <w:lang w:val="pl-PL"/>
        </w:rPr>
        <w:t>Filozoficzno-Historyczny</w:t>
      </w:r>
    </w:p>
    <w:tbl>
      <w:tblPr>
        <w:tblW w:w="0" w:type="auto"/>
        <w:tblInd w:w="10" w:type="dxa"/>
        <w:tblLayout w:type="fixed"/>
        <w:tblCellMar>
          <w:left w:w="0" w:type="dxa"/>
          <w:right w:w="0" w:type="dxa"/>
        </w:tblCellMar>
        <w:tblLook w:val="0000" w:firstRow="0" w:lastRow="0" w:firstColumn="0" w:lastColumn="0" w:noHBand="0" w:noVBand="0"/>
      </w:tblPr>
      <w:tblGrid>
        <w:gridCol w:w="851"/>
        <w:gridCol w:w="2605"/>
        <w:gridCol w:w="1728"/>
        <w:gridCol w:w="1728"/>
        <w:gridCol w:w="1728"/>
      </w:tblGrid>
      <w:tr w:rsidR="000B7AB9" w:rsidRPr="000B7AB9" w14:paraId="5D216829" w14:textId="77777777" w:rsidTr="00881DCB">
        <w:tc>
          <w:tcPr>
            <w:tcW w:w="851" w:type="dxa"/>
            <w:tcBorders>
              <w:top w:val="single" w:sz="8" w:space="0" w:color="000000"/>
              <w:left w:val="single" w:sz="8" w:space="0" w:color="000000"/>
              <w:bottom w:val="single" w:sz="8" w:space="0" w:color="000000"/>
              <w:right w:val="single" w:sz="8" w:space="0" w:color="000000"/>
            </w:tcBorders>
          </w:tcPr>
          <w:p w14:paraId="1E38350D" w14:textId="77777777" w:rsidR="00BB4CA2" w:rsidRPr="000B7AB9" w:rsidRDefault="00BB4CA2" w:rsidP="00881DCB">
            <w:pPr>
              <w:spacing w:line="240" w:lineRule="auto"/>
              <w:jc w:val="center"/>
              <w:rPr>
                <w:rFonts w:asciiTheme="majorHAnsi" w:eastAsia="Verdana" w:hAnsiTheme="majorHAnsi" w:cstheme="majorHAnsi"/>
                <w:lang w:val="en-US"/>
              </w:rPr>
            </w:pPr>
            <w:r w:rsidRPr="000B7AB9">
              <w:rPr>
                <w:rFonts w:asciiTheme="majorHAnsi" w:eastAsia="Verdana" w:hAnsiTheme="majorHAnsi" w:cstheme="majorHAnsi"/>
                <w:b/>
                <w:lang w:val="en-US"/>
              </w:rPr>
              <w:t>L.p.</w:t>
            </w:r>
          </w:p>
        </w:tc>
        <w:tc>
          <w:tcPr>
            <w:tcW w:w="2605" w:type="dxa"/>
            <w:tcBorders>
              <w:top w:val="single" w:sz="8" w:space="0" w:color="000000"/>
              <w:left w:val="single" w:sz="8" w:space="0" w:color="000000"/>
              <w:bottom w:val="single" w:sz="8" w:space="0" w:color="000000"/>
              <w:right w:val="single" w:sz="8" w:space="0" w:color="000000"/>
            </w:tcBorders>
          </w:tcPr>
          <w:p w14:paraId="6D57ECAA" w14:textId="77777777" w:rsidR="00BB4CA2" w:rsidRPr="000B7AB9" w:rsidRDefault="00BB4CA2" w:rsidP="00881DCB">
            <w:pPr>
              <w:spacing w:line="240" w:lineRule="auto"/>
              <w:jc w:val="center"/>
              <w:rPr>
                <w:rFonts w:asciiTheme="majorHAnsi" w:eastAsia="Verdana" w:hAnsiTheme="majorHAnsi" w:cstheme="majorHAnsi"/>
                <w:lang w:val="en-US"/>
              </w:rPr>
            </w:pPr>
            <w:r w:rsidRPr="000B7AB9">
              <w:rPr>
                <w:rFonts w:asciiTheme="majorHAnsi" w:eastAsia="Verdana" w:hAnsiTheme="majorHAnsi" w:cstheme="majorHAnsi"/>
                <w:b/>
                <w:lang w:val="en-US"/>
              </w:rPr>
              <w:t>Rodzaj Usługi</w:t>
            </w:r>
          </w:p>
        </w:tc>
        <w:tc>
          <w:tcPr>
            <w:tcW w:w="1728" w:type="dxa"/>
            <w:tcBorders>
              <w:top w:val="single" w:sz="8" w:space="0" w:color="000000"/>
              <w:left w:val="single" w:sz="8" w:space="0" w:color="000000"/>
              <w:bottom w:val="single" w:sz="8" w:space="0" w:color="000000"/>
              <w:right w:val="single" w:sz="8" w:space="0" w:color="000000"/>
            </w:tcBorders>
          </w:tcPr>
          <w:p w14:paraId="611F37C2" w14:textId="77777777" w:rsidR="00BB4CA2" w:rsidRPr="000B7AB9" w:rsidRDefault="00BB4CA2" w:rsidP="00881DCB">
            <w:pPr>
              <w:spacing w:line="240" w:lineRule="auto"/>
              <w:jc w:val="center"/>
              <w:rPr>
                <w:rFonts w:asciiTheme="majorHAnsi" w:eastAsia="Verdana" w:hAnsiTheme="majorHAnsi" w:cstheme="majorHAnsi"/>
                <w:lang w:val="en-US"/>
              </w:rPr>
            </w:pPr>
            <w:r w:rsidRPr="000B7AB9">
              <w:rPr>
                <w:rFonts w:asciiTheme="majorHAnsi" w:eastAsia="Verdana" w:hAnsiTheme="majorHAnsi" w:cstheme="majorHAnsi"/>
                <w:b/>
                <w:lang w:val="en-US"/>
              </w:rPr>
              <w:t>Przewidywana liczba osób              </w:t>
            </w:r>
          </w:p>
        </w:tc>
        <w:tc>
          <w:tcPr>
            <w:tcW w:w="1728" w:type="dxa"/>
            <w:tcBorders>
              <w:top w:val="single" w:sz="8" w:space="0" w:color="000000"/>
              <w:left w:val="single" w:sz="8" w:space="0" w:color="000000"/>
              <w:bottom w:val="single" w:sz="8" w:space="0" w:color="000000"/>
              <w:right w:val="single" w:sz="8" w:space="0" w:color="000000"/>
            </w:tcBorders>
            <w:vAlign w:val="center"/>
          </w:tcPr>
          <w:p w14:paraId="05AAED04" w14:textId="77777777" w:rsidR="00BB4CA2" w:rsidRPr="000B7AB9" w:rsidRDefault="00BB4CA2" w:rsidP="00881DCB">
            <w:pPr>
              <w:spacing w:after="100" w:line="240" w:lineRule="auto"/>
              <w:jc w:val="center"/>
              <w:rPr>
                <w:rFonts w:asciiTheme="majorHAnsi" w:eastAsia="Verdana" w:hAnsiTheme="majorHAnsi" w:cstheme="majorHAnsi"/>
                <w:lang w:val="pl-PL"/>
              </w:rPr>
            </w:pPr>
            <w:r w:rsidRPr="000B7AB9">
              <w:rPr>
                <w:rFonts w:asciiTheme="majorHAnsi" w:eastAsia="Verdana" w:hAnsiTheme="majorHAnsi" w:cstheme="majorHAnsi"/>
                <w:b/>
                <w:lang w:val="pl-PL"/>
              </w:rPr>
              <w:t>Cena jednostkowa w PLN brutto (za 1 osobę)</w:t>
            </w:r>
          </w:p>
        </w:tc>
        <w:tc>
          <w:tcPr>
            <w:tcW w:w="1728" w:type="dxa"/>
            <w:tcBorders>
              <w:top w:val="single" w:sz="8" w:space="0" w:color="000000"/>
              <w:left w:val="single" w:sz="8" w:space="0" w:color="000000"/>
              <w:bottom w:val="single" w:sz="8" w:space="0" w:color="000000"/>
              <w:right w:val="single" w:sz="8" w:space="0" w:color="000000"/>
            </w:tcBorders>
            <w:vAlign w:val="center"/>
          </w:tcPr>
          <w:p w14:paraId="09535646" w14:textId="77777777" w:rsidR="00BB4CA2" w:rsidRPr="000B7AB9" w:rsidRDefault="00BB4CA2" w:rsidP="00881DCB">
            <w:pPr>
              <w:spacing w:after="100" w:line="240" w:lineRule="auto"/>
              <w:jc w:val="center"/>
              <w:rPr>
                <w:rFonts w:asciiTheme="majorHAnsi" w:eastAsia="Verdana" w:hAnsiTheme="majorHAnsi" w:cstheme="majorHAnsi"/>
                <w:lang w:val="pl-PL"/>
              </w:rPr>
            </w:pPr>
            <w:r w:rsidRPr="000B7AB9">
              <w:rPr>
                <w:rFonts w:asciiTheme="majorHAnsi" w:eastAsia="Verdana" w:hAnsiTheme="majorHAnsi" w:cstheme="majorHAnsi"/>
                <w:b/>
                <w:lang w:val="pl-PL"/>
              </w:rPr>
              <w:t>Cena brutto w PLN ogółem (kol. 3x4)</w:t>
            </w:r>
          </w:p>
        </w:tc>
      </w:tr>
      <w:tr w:rsidR="000B7AB9" w:rsidRPr="000B7AB9" w14:paraId="276FCF01" w14:textId="77777777" w:rsidTr="00881DCB">
        <w:tc>
          <w:tcPr>
            <w:tcW w:w="851" w:type="dxa"/>
            <w:tcBorders>
              <w:top w:val="single" w:sz="8" w:space="0" w:color="000000"/>
              <w:left w:val="single" w:sz="8" w:space="0" w:color="000000"/>
              <w:bottom w:val="single" w:sz="8" w:space="0" w:color="000000"/>
              <w:right w:val="single" w:sz="8" w:space="0" w:color="000000"/>
            </w:tcBorders>
          </w:tcPr>
          <w:p w14:paraId="65A5D797" w14:textId="77777777" w:rsidR="00BB4CA2" w:rsidRPr="000B7AB9" w:rsidRDefault="00BB4CA2" w:rsidP="00881DCB">
            <w:pPr>
              <w:spacing w:line="240" w:lineRule="auto"/>
              <w:jc w:val="center"/>
              <w:rPr>
                <w:rFonts w:asciiTheme="majorHAnsi" w:eastAsia="Verdana" w:hAnsiTheme="majorHAnsi" w:cstheme="majorHAnsi"/>
                <w:lang w:val="en-US"/>
              </w:rPr>
            </w:pPr>
            <w:r w:rsidRPr="000B7AB9">
              <w:rPr>
                <w:rFonts w:asciiTheme="majorHAnsi" w:eastAsia="Verdana" w:hAnsiTheme="majorHAnsi" w:cstheme="majorHAnsi"/>
                <w:lang w:val="en-US"/>
              </w:rPr>
              <w:t>1.</w:t>
            </w:r>
          </w:p>
        </w:tc>
        <w:tc>
          <w:tcPr>
            <w:tcW w:w="2605" w:type="dxa"/>
            <w:tcBorders>
              <w:top w:val="single" w:sz="8" w:space="0" w:color="000000"/>
              <w:left w:val="single" w:sz="8" w:space="0" w:color="000000"/>
              <w:bottom w:val="single" w:sz="8" w:space="0" w:color="000000"/>
              <w:right w:val="single" w:sz="8" w:space="0" w:color="000000"/>
            </w:tcBorders>
          </w:tcPr>
          <w:p w14:paraId="264CAEDF" w14:textId="77777777" w:rsidR="00BB4CA2" w:rsidRPr="000B7AB9" w:rsidRDefault="00BB4CA2" w:rsidP="00881DCB">
            <w:pPr>
              <w:spacing w:line="240" w:lineRule="auto"/>
              <w:jc w:val="center"/>
              <w:rPr>
                <w:rFonts w:asciiTheme="majorHAnsi" w:eastAsia="Verdana" w:hAnsiTheme="majorHAnsi" w:cstheme="majorHAnsi"/>
                <w:lang w:val="en-US"/>
              </w:rPr>
            </w:pPr>
            <w:r w:rsidRPr="000B7AB9">
              <w:rPr>
                <w:rFonts w:asciiTheme="majorHAnsi" w:eastAsia="Verdana" w:hAnsiTheme="majorHAnsi" w:cstheme="majorHAnsi"/>
                <w:lang w:val="en-US"/>
              </w:rPr>
              <w:t xml:space="preserve">2. </w:t>
            </w:r>
          </w:p>
        </w:tc>
        <w:tc>
          <w:tcPr>
            <w:tcW w:w="1728" w:type="dxa"/>
            <w:tcBorders>
              <w:top w:val="single" w:sz="8" w:space="0" w:color="000000"/>
              <w:left w:val="single" w:sz="8" w:space="0" w:color="000000"/>
              <w:bottom w:val="single" w:sz="8" w:space="0" w:color="000000"/>
              <w:right w:val="single" w:sz="8" w:space="0" w:color="000000"/>
            </w:tcBorders>
          </w:tcPr>
          <w:p w14:paraId="66DD73E1" w14:textId="77777777" w:rsidR="00BB4CA2" w:rsidRPr="000B7AB9" w:rsidRDefault="00BB4CA2" w:rsidP="00881DCB">
            <w:pPr>
              <w:spacing w:line="240" w:lineRule="auto"/>
              <w:jc w:val="center"/>
              <w:rPr>
                <w:rFonts w:asciiTheme="majorHAnsi" w:eastAsia="Verdana" w:hAnsiTheme="majorHAnsi" w:cstheme="majorHAnsi"/>
                <w:lang w:val="en-US"/>
              </w:rPr>
            </w:pPr>
            <w:r w:rsidRPr="000B7AB9">
              <w:rPr>
                <w:rFonts w:asciiTheme="majorHAnsi" w:eastAsia="Verdana" w:hAnsiTheme="majorHAnsi" w:cstheme="majorHAnsi"/>
                <w:lang w:val="en-US"/>
              </w:rPr>
              <w:t>3.</w:t>
            </w:r>
          </w:p>
        </w:tc>
        <w:tc>
          <w:tcPr>
            <w:tcW w:w="1728" w:type="dxa"/>
            <w:tcBorders>
              <w:top w:val="single" w:sz="8" w:space="0" w:color="000000"/>
              <w:left w:val="single" w:sz="8" w:space="0" w:color="000000"/>
              <w:bottom w:val="single" w:sz="8" w:space="0" w:color="000000"/>
              <w:right w:val="single" w:sz="8" w:space="0" w:color="000000"/>
            </w:tcBorders>
            <w:vAlign w:val="center"/>
          </w:tcPr>
          <w:p w14:paraId="58B37AE5" w14:textId="77777777" w:rsidR="00BB4CA2" w:rsidRPr="000B7AB9" w:rsidRDefault="00BB4CA2" w:rsidP="00881DCB">
            <w:pPr>
              <w:spacing w:line="240" w:lineRule="auto"/>
              <w:jc w:val="center"/>
              <w:rPr>
                <w:rFonts w:asciiTheme="majorHAnsi" w:eastAsia="Verdana" w:hAnsiTheme="majorHAnsi" w:cstheme="majorHAnsi"/>
                <w:lang w:val="en-US"/>
              </w:rPr>
            </w:pPr>
            <w:r w:rsidRPr="000B7AB9">
              <w:rPr>
                <w:rFonts w:asciiTheme="majorHAnsi" w:eastAsia="Verdana" w:hAnsiTheme="majorHAnsi" w:cstheme="majorHAnsi"/>
                <w:lang w:val="en-US"/>
              </w:rPr>
              <w:t>4.</w:t>
            </w:r>
          </w:p>
        </w:tc>
        <w:tc>
          <w:tcPr>
            <w:tcW w:w="1728" w:type="dxa"/>
            <w:tcBorders>
              <w:top w:val="single" w:sz="8" w:space="0" w:color="000000"/>
              <w:left w:val="single" w:sz="8" w:space="0" w:color="000000"/>
              <w:bottom w:val="single" w:sz="8" w:space="0" w:color="000000"/>
              <w:right w:val="single" w:sz="8" w:space="0" w:color="000000"/>
            </w:tcBorders>
            <w:vAlign w:val="center"/>
          </w:tcPr>
          <w:p w14:paraId="787E7C34" w14:textId="77777777" w:rsidR="00BB4CA2" w:rsidRPr="000B7AB9" w:rsidRDefault="00BB4CA2" w:rsidP="00881DCB">
            <w:pPr>
              <w:spacing w:line="240" w:lineRule="auto"/>
              <w:jc w:val="center"/>
              <w:rPr>
                <w:rFonts w:asciiTheme="majorHAnsi" w:eastAsia="Verdana" w:hAnsiTheme="majorHAnsi" w:cstheme="majorHAnsi"/>
                <w:lang w:val="en-US"/>
              </w:rPr>
            </w:pPr>
            <w:r w:rsidRPr="000B7AB9">
              <w:rPr>
                <w:rFonts w:asciiTheme="majorHAnsi" w:eastAsia="Verdana" w:hAnsiTheme="majorHAnsi" w:cstheme="majorHAnsi"/>
                <w:lang w:val="en-US"/>
              </w:rPr>
              <w:t>5.</w:t>
            </w:r>
          </w:p>
        </w:tc>
      </w:tr>
      <w:tr w:rsidR="00D0742A" w:rsidRPr="000B7AB9" w14:paraId="1F9FBBD1" w14:textId="77777777" w:rsidTr="008A531B">
        <w:tc>
          <w:tcPr>
            <w:tcW w:w="851" w:type="dxa"/>
            <w:tcBorders>
              <w:top w:val="single" w:sz="8" w:space="0" w:color="000000"/>
              <w:left w:val="single" w:sz="8" w:space="0" w:color="000000"/>
              <w:bottom w:val="single" w:sz="8" w:space="0" w:color="000000"/>
              <w:right w:val="single" w:sz="8" w:space="0" w:color="000000"/>
            </w:tcBorders>
          </w:tcPr>
          <w:p w14:paraId="07651370" w14:textId="77777777" w:rsidR="00D0742A" w:rsidRPr="000B7AB9" w:rsidRDefault="00D0742A" w:rsidP="00D0742A">
            <w:pPr>
              <w:spacing w:line="240" w:lineRule="auto"/>
              <w:jc w:val="center"/>
              <w:rPr>
                <w:rFonts w:asciiTheme="majorHAnsi" w:eastAsia="Verdana" w:hAnsiTheme="majorHAnsi" w:cstheme="majorHAnsi"/>
                <w:lang w:val="en-US"/>
              </w:rPr>
            </w:pPr>
            <w:r w:rsidRPr="000B7AB9">
              <w:rPr>
                <w:rFonts w:asciiTheme="majorHAnsi" w:eastAsia="Verdana" w:hAnsiTheme="majorHAnsi" w:cstheme="majorHAnsi"/>
                <w:lang w:val="en-US"/>
              </w:rPr>
              <w:t>1.</w:t>
            </w:r>
          </w:p>
        </w:tc>
        <w:tc>
          <w:tcPr>
            <w:tcW w:w="2605" w:type="dxa"/>
            <w:tcBorders>
              <w:top w:val="single" w:sz="5" w:space="0" w:color="000000"/>
              <w:left w:val="single" w:sz="5" w:space="0" w:color="000000"/>
              <w:bottom w:val="single" w:sz="5" w:space="0" w:color="000000"/>
              <w:right w:val="single" w:sz="5" w:space="0" w:color="000000"/>
            </w:tcBorders>
            <w:shd w:val="clear" w:color="auto" w:fill="auto"/>
          </w:tcPr>
          <w:p w14:paraId="4BA75A65" w14:textId="48B7C89D" w:rsidR="00D0742A" w:rsidRPr="000B7AB9" w:rsidRDefault="00D0742A" w:rsidP="00D0742A">
            <w:pPr>
              <w:spacing w:line="240" w:lineRule="auto"/>
              <w:jc w:val="center"/>
              <w:rPr>
                <w:rFonts w:asciiTheme="majorHAnsi" w:eastAsia="Verdana" w:hAnsiTheme="majorHAnsi" w:cstheme="majorHAnsi"/>
                <w:lang w:val="en-US"/>
              </w:rPr>
            </w:pPr>
            <w:r w:rsidRPr="00D4054C">
              <w:rPr>
                <w:rFonts w:asciiTheme="majorHAnsi" w:eastAsia="Times New Roman" w:hAnsiTheme="majorHAnsi" w:cstheme="majorHAnsi"/>
                <w:lang w:val="pl-PL" w:eastAsia="en-US"/>
              </w:rPr>
              <w:t>Przerwa kawowa</w:t>
            </w:r>
          </w:p>
        </w:tc>
        <w:tc>
          <w:tcPr>
            <w:tcW w:w="1728" w:type="dxa"/>
            <w:tcBorders>
              <w:top w:val="single" w:sz="5" w:space="0" w:color="000000"/>
              <w:left w:val="single" w:sz="5" w:space="0" w:color="000000"/>
              <w:bottom w:val="single" w:sz="5" w:space="0" w:color="000000"/>
              <w:right w:val="single" w:sz="5" w:space="0" w:color="000000"/>
            </w:tcBorders>
          </w:tcPr>
          <w:p w14:paraId="6E43C30F" w14:textId="5E0C1A5D" w:rsidR="00D0742A" w:rsidRPr="000B7AB9" w:rsidRDefault="00D0742A" w:rsidP="00D0742A">
            <w:pPr>
              <w:spacing w:line="240" w:lineRule="auto"/>
              <w:jc w:val="center"/>
              <w:rPr>
                <w:rFonts w:asciiTheme="majorHAnsi" w:eastAsia="Verdana" w:hAnsiTheme="majorHAnsi" w:cstheme="majorHAnsi"/>
                <w:lang w:val="en-US"/>
              </w:rPr>
            </w:pPr>
            <w:r>
              <w:rPr>
                <w:rFonts w:ascii="Verdana" w:hAnsi="Verdana"/>
                <w:sz w:val="18"/>
                <w:szCs w:val="18"/>
              </w:rPr>
              <w:t>300</w:t>
            </w:r>
          </w:p>
        </w:tc>
        <w:tc>
          <w:tcPr>
            <w:tcW w:w="1728" w:type="dxa"/>
            <w:tcBorders>
              <w:top w:val="single" w:sz="8" w:space="0" w:color="000000"/>
              <w:left w:val="single" w:sz="8" w:space="0" w:color="000000"/>
              <w:bottom w:val="single" w:sz="8" w:space="0" w:color="000000"/>
              <w:right w:val="single" w:sz="8" w:space="0" w:color="000000"/>
            </w:tcBorders>
            <w:vAlign w:val="center"/>
          </w:tcPr>
          <w:p w14:paraId="389F05A5" w14:textId="77777777" w:rsidR="00D0742A" w:rsidRPr="000B7AB9" w:rsidRDefault="00D0742A" w:rsidP="00D0742A">
            <w:pPr>
              <w:spacing w:line="240" w:lineRule="auto"/>
              <w:jc w:val="center"/>
              <w:rPr>
                <w:rFonts w:asciiTheme="majorHAnsi" w:eastAsia="Verdana" w:hAnsiTheme="majorHAnsi" w:cstheme="majorHAnsi"/>
                <w:lang w:val="en-US"/>
              </w:rPr>
            </w:pPr>
          </w:p>
        </w:tc>
        <w:tc>
          <w:tcPr>
            <w:tcW w:w="1728" w:type="dxa"/>
            <w:tcBorders>
              <w:top w:val="single" w:sz="8" w:space="0" w:color="000000"/>
              <w:left w:val="single" w:sz="8" w:space="0" w:color="000000"/>
              <w:bottom w:val="single" w:sz="8" w:space="0" w:color="000000"/>
              <w:right w:val="single" w:sz="8" w:space="0" w:color="000000"/>
            </w:tcBorders>
            <w:vAlign w:val="center"/>
          </w:tcPr>
          <w:p w14:paraId="47A853B2" w14:textId="77777777" w:rsidR="00D0742A" w:rsidRPr="000B7AB9" w:rsidRDefault="00D0742A" w:rsidP="00D0742A">
            <w:pPr>
              <w:spacing w:line="240" w:lineRule="auto"/>
              <w:jc w:val="center"/>
              <w:rPr>
                <w:rFonts w:asciiTheme="majorHAnsi" w:eastAsia="Verdana" w:hAnsiTheme="majorHAnsi" w:cstheme="majorHAnsi"/>
                <w:lang w:val="en-US"/>
              </w:rPr>
            </w:pPr>
          </w:p>
        </w:tc>
      </w:tr>
      <w:tr w:rsidR="00D0742A" w:rsidRPr="000B7AB9" w14:paraId="43E42758" w14:textId="77777777" w:rsidTr="00D0742A">
        <w:trPr>
          <w:trHeight w:val="281"/>
        </w:trPr>
        <w:tc>
          <w:tcPr>
            <w:tcW w:w="851" w:type="dxa"/>
            <w:tcBorders>
              <w:top w:val="single" w:sz="8" w:space="0" w:color="000000"/>
              <w:left w:val="single" w:sz="8" w:space="0" w:color="000000"/>
              <w:bottom w:val="single" w:sz="8" w:space="0" w:color="000000"/>
              <w:right w:val="single" w:sz="8" w:space="0" w:color="000000"/>
            </w:tcBorders>
          </w:tcPr>
          <w:p w14:paraId="4DF506D5" w14:textId="77777777" w:rsidR="00D0742A" w:rsidRPr="000B7AB9" w:rsidRDefault="00D0742A" w:rsidP="00D0742A">
            <w:pPr>
              <w:spacing w:line="240" w:lineRule="auto"/>
              <w:jc w:val="center"/>
              <w:rPr>
                <w:rFonts w:asciiTheme="majorHAnsi" w:eastAsia="Verdana" w:hAnsiTheme="majorHAnsi" w:cstheme="majorHAnsi"/>
                <w:lang w:val="en-US"/>
              </w:rPr>
            </w:pPr>
            <w:r w:rsidRPr="000B7AB9">
              <w:rPr>
                <w:rFonts w:asciiTheme="majorHAnsi" w:eastAsia="Verdana" w:hAnsiTheme="majorHAnsi" w:cstheme="majorHAnsi"/>
                <w:lang w:val="en-US"/>
              </w:rPr>
              <w:t>2.</w:t>
            </w:r>
          </w:p>
        </w:tc>
        <w:tc>
          <w:tcPr>
            <w:tcW w:w="2605" w:type="dxa"/>
            <w:tcBorders>
              <w:top w:val="single" w:sz="5" w:space="0" w:color="000000"/>
              <w:left w:val="single" w:sz="5" w:space="0" w:color="000000"/>
              <w:bottom w:val="single" w:sz="5" w:space="0" w:color="000000"/>
              <w:right w:val="single" w:sz="5" w:space="0" w:color="000000"/>
            </w:tcBorders>
            <w:shd w:val="clear" w:color="auto" w:fill="auto"/>
          </w:tcPr>
          <w:p w14:paraId="4C140546" w14:textId="5F0575D0" w:rsidR="00D0742A" w:rsidRPr="00D0742A" w:rsidRDefault="00D0742A" w:rsidP="00D0742A">
            <w:pPr>
              <w:widowControl w:val="0"/>
              <w:spacing w:before="11"/>
              <w:jc w:val="center"/>
              <w:rPr>
                <w:rFonts w:asciiTheme="majorHAnsi" w:eastAsia="Times New Roman" w:hAnsiTheme="majorHAnsi" w:cstheme="majorHAnsi"/>
                <w:lang w:val="pl-PL" w:eastAsia="en-US"/>
              </w:rPr>
            </w:pPr>
            <w:r w:rsidRPr="00D4054C">
              <w:rPr>
                <w:rFonts w:asciiTheme="majorHAnsi" w:eastAsia="Times New Roman" w:hAnsiTheme="majorHAnsi" w:cstheme="majorHAnsi"/>
                <w:lang w:val="pl-PL" w:eastAsia="en-US"/>
              </w:rPr>
              <w:t>Kanapki/tartinki</w:t>
            </w:r>
          </w:p>
        </w:tc>
        <w:tc>
          <w:tcPr>
            <w:tcW w:w="1728" w:type="dxa"/>
            <w:tcBorders>
              <w:top w:val="single" w:sz="5" w:space="0" w:color="000000"/>
              <w:left w:val="single" w:sz="5" w:space="0" w:color="000000"/>
              <w:bottom w:val="single" w:sz="5" w:space="0" w:color="000000"/>
              <w:right w:val="single" w:sz="5" w:space="0" w:color="000000"/>
            </w:tcBorders>
          </w:tcPr>
          <w:p w14:paraId="371B3DD9" w14:textId="3D686350" w:rsidR="00D0742A" w:rsidRPr="000B7AB9" w:rsidRDefault="00D0742A" w:rsidP="00D0742A">
            <w:pPr>
              <w:spacing w:line="240" w:lineRule="auto"/>
              <w:jc w:val="center"/>
              <w:rPr>
                <w:rFonts w:asciiTheme="majorHAnsi" w:eastAsia="Verdana" w:hAnsiTheme="majorHAnsi" w:cstheme="majorHAnsi"/>
                <w:lang w:val="en-US"/>
              </w:rPr>
            </w:pPr>
            <w:r>
              <w:rPr>
                <w:rFonts w:ascii="Verdana" w:hAnsi="Verdana"/>
                <w:sz w:val="18"/>
                <w:szCs w:val="18"/>
              </w:rPr>
              <w:t>250</w:t>
            </w:r>
          </w:p>
        </w:tc>
        <w:tc>
          <w:tcPr>
            <w:tcW w:w="1728" w:type="dxa"/>
            <w:tcBorders>
              <w:top w:val="single" w:sz="8" w:space="0" w:color="000000"/>
              <w:left w:val="single" w:sz="8" w:space="0" w:color="000000"/>
              <w:bottom w:val="single" w:sz="8" w:space="0" w:color="000000"/>
              <w:right w:val="single" w:sz="8" w:space="0" w:color="000000"/>
            </w:tcBorders>
            <w:vAlign w:val="center"/>
          </w:tcPr>
          <w:p w14:paraId="2B208B7E" w14:textId="77777777" w:rsidR="00D0742A" w:rsidRPr="000B7AB9" w:rsidRDefault="00D0742A" w:rsidP="00D0742A">
            <w:pPr>
              <w:spacing w:line="240" w:lineRule="auto"/>
              <w:jc w:val="center"/>
              <w:rPr>
                <w:rFonts w:asciiTheme="majorHAnsi" w:eastAsia="Verdana" w:hAnsiTheme="majorHAnsi" w:cstheme="majorHAnsi"/>
                <w:lang w:val="en-US"/>
              </w:rPr>
            </w:pPr>
          </w:p>
        </w:tc>
        <w:tc>
          <w:tcPr>
            <w:tcW w:w="1728" w:type="dxa"/>
            <w:tcBorders>
              <w:top w:val="single" w:sz="8" w:space="0" w:color="000000"/>
              <w:left w:val="single" w:sz="8" w:space="0" w:color="000000"/>
              <w:bottom w:val="single" w:sz="8" w:space="0" w:color="000000"/>
              <w:right w:val="single" w:sz="8" w:space="0" w:color="000000"/>
            </w:tcBorders>
            <w:vAlign w:val="center"/>
          </w:tcPr>
          <w:p w14:paraId="1A943C90" w14:textId="77777777" w:rsidR="00D0742A" w:rsidRPr="000B7AB9" w:rsidRDefault="00D0742A" w:rsidP="00D0742A">
            <w:pPr>
              <w:spacing w:line="240" w:lineRule="auto"/>
              <w:jc w:val="center"/>
              <w:rPr>
                <w:rFonts w:asciiTheme="majorHAnsi" w:eastAsia="Verdana" w:hAnsiTheme="majorHAnsi" w:cstheme="majorHAnsi"/>
                <w:lang w:val="en-US"/>
              </w:rPr>
            </w:pPr>
          </w:p>
        </w:tc>
      </w:tr>
      <w:tr w:rsidR="00D0742A" w:rsidRPr="000B7AB9" w14:paraId="5946FF49" w14:textId="77777777" w:rsidTr="008A531B">
        <w:tc>
          <w:tcPr>
            <w:tcW w:w="851" w:type="dxa"/>
            <w:tcBorders>
              <w:top w:val="single" w:sz="8" w:space="0" w:color="000000"/>
              <w:left w:val="single" w:sz="8" w:space="0" w:color="000000"/>
              <w:bottom w:val="single" w:sz="8" w:space="0" w:color="000000"/>
              <w:right w:val="single" w:sz="8" w:space="0" w:color="000000"/>
            </w:tcBorders>
          </w:tcPr>
          <w:p w14:paraId="22C63C4D" w14:textId="77777777" w:rsidR="00D0742A" w:rsidRPr="000B7AB9" w:rsidRDefault="00D0742A" w:rsidP="00D0742A">
            <w:pPr>
              <w:spacing w:line="240" w:lineRule="auto"/>
              <w:jc w:val="center"/>
              <w:rPr>
                <w:rFonts w:asciiTheme="majorHAnsi" w:eastAsia="Verdana" w:hAnsiTheme="majorHAnsi" w:cstheme="majorHAnsi"/>
                <w:lang w:val="en-US"/>
              </w:rPr>
            </w:pPr>
            <w:r w:rsidRPr="000B7AB9">
              <w:rPr>
                <w:rFonts w:asciiTheme="majorHAnsi" w:eastAsia="Verdana" w:hAnsiTheme="majorHAnsi" w:cstheme="majorHAnsi"/>
                <w:lang w:val="en-US"/>
              </w:rPr>
              <w:t>3.</w:t>
            </w:r>
          </w:p>
        </w:tc>
        <w:tc>
          <w:tcPr>
            <w:tcW w:w="2605" w:type="dxa"/>
            <w:tcBorders>
              <w:top w:val="single" w:sz="5" w:space="0" w:color="000000"/>
              <w:left w:val="single" w:sz="5" w:space="0" w:color="000000"/>
              <w:bottom w:val="single" w:sz="5" w:space="0" w:color="000000"/>
              <w:right w:val="single" w:sz="5" w:space="0" w:color="000000"/>
            </w:tcBorders>
            <w:shd w:val="clear" w:color="auto" w:fill="auto"/>
          </w:tcPr>
          <w:p w14:paraId="2A042DF1" w14:textId="450C2ADC" w:rsidR="00D0742A" w:rsidRPr="000B7AB9" w:rsidRDefault="00D0742A" w:rsidP="00D0742A">
            <w:pPr>
              <w:spacing w:line="240" w:lineRule="auto"/>
              <w:jc w:val="center"/>
              <w:rPr>
                <w:rFonts w:asciiTheme="majorHAnsi" w:eastAsia="Verdana" w:hAnsiTheme="majorHAnsi" w:cstheme="majorHAnsi"/>
                <w:lang w:val="en-US"/>
              </w:rPr>
            </w:pPr>
            <w:r w:rsidRPr="00D4054C">
              <w:rPr>
                <w:rFonts w:asciiTheme="majorHAnsi" w:eastAsia="Times New Roman" w:hAnsiTheme="majorHAnsi" w:cstheme="majorHAnsi"/>
                <w:lang w:val="pl-PL" w:eastAsia="en-US"/>
              </w:rPr>
              <w:t>Szwedzki stół</w:t>
            </w:r>
          </w:p>
        </w:tc>
        <w:tc>
          <w:tcPr>
            <w:tcW w:w="1728" w:type="dxa"/>
            <w:tcBorders>
              <w:top w:val="single" w:sz="5" w:space="0" w:color="000000"/>
              <w:left w:val="single" w:sz="5" w:space="0" w:color="000000"/>
              <w:bottom w:val="single" w:sz="5" w:space="0" w:color="000000"/>
              <w:right w:val="single" w:sz="5" w:space="0" w:color="000000"/>
            </w:tcBorders>
          </w:tcPr>
          <w:p w14:paraId="7D633377" w14:textId="5201B361" w:rsidR="00D0742A" w:rsidRPr="000B7AB9" w:rsidRDefault="00D0742A" w:rsidP="00D0742A">
            <w:pPr>
              <w:spacing w:line="240" w:lineRule="auto"/>
              <w:jc w:val="center"/>
              <w:rPr>
                <w:rFonts w:asciiTheme="majorHAnsi" w:eastAsia="Verdana" w:hAnsiTheme="majorHAnsi" w:cstheme="majorHAnsi"/>
                <w:lang w:val="en-US"/>
              </w:rPr>
            </w:pPr>
            <w:r>
              <w:rPr>
                <w:rFonts w:ascii="Verdana" w:hAnsi="Verdana"/>
                <w:sz w:val="18"/>
                <w:szCs w:val="18"/>
              </w:rPr>
              <w:t>100</w:t>
            </w:r>
          </w:p>
        </w:tc>
        <w:tc>
          <w:tcPr>
            <w:tcW w:w="1728" w:type="dxa"/>
            <w:tcBorders>
              <w:top w:val="single" w:sz="8" w:space="0" w:color="000000"/>
              <w:left w:val="single" w:sz="8" w:space="0" w:color="000000"/>
              <w:bottom w:val="single" w:sz="8" w:space="0" w:color="000000"/>
              <w:right w:val="single" w:sz="8" w:space="0" w:color="000000"/>
            </w:tcBorders>
            <w:vAlign w:val="center"/>
          </w:tcPr>
          <w:p w14:paraId="61BA4FEB" w14:textId="77777777" w:rsidR="00D0742A" w:rsidRPr="000B7AB9" w:rsidRDefault="00D0742A" w:rsidP="00D0742A">
            <w:pPr>
              <w:spacing w:line="240" w:lineRule="auto"/>
              <w:jc w:val="center"/>
              <w:rPr>
                <w:rFonts w:asciiTheme="majorHAnsi" w:eastAsia="Verdana" w:hAnsiTheme="majorHAnsi" w:cstheme="majorHAnsi"/>
                <w:lang w:val="en-US"/>
              </w:rPr>
            </w:pPr>
          </w:p>
        </w:tc>
        <w:tc>
          <w:tcPr>
            <w:tcW w:w="1728" w:type="dxa"/>
            <w:tcBorders>
              <w:top w:val="single" w:sz="8" w:space="0" w:color="000000"/>
              <w:left w:val="single" w:sz="8" w:space="0" w:color="000000"/>
              <w:bottom w:val="single" w:sz="8" w:space="0" w:color="000000"/>
              <w:right w:val="single" w:sz="8" w:space="0" w:color="000000"/>
            </w:tcBorders>
            <w:vAlign w:val="center"/>
          </w:tcPr>
          <w:p w14:paraId="4398D598" w14:textId="77777777" w:rsidR="00D0742A" w:rsidRPr="000B7AB9" w:rsidRDefault="00D0742A" w:rsidP="00D0742A">
            <w:pPr>
              <w:spacing w:line="240" w:lineRule="auto"/>
              <w:jc w:val="center"/>
              <w:rPr>
                <w:rFonts w:asciiTheme="majorHAnsi" w:eastAsia="Verdana" w:hAnsiTheme="majorHAnsi" w:cstheme="majorHAnsi"/>
                <w:lang w:val="en-US"/>
              </w:rPr>
            </w:pPr>
          </w:p>
        </w:tc>
      </w:tr>
      <w:tr w:rsidR="00D0742A" w:rsidRPr="000B7AB9" w14:paraId="513F65BC" w14:textId="77777777" w:rsidTr="008A531B">
        <w:tc>
          <w:tcPr>
            <w:tcW w:w="851" w:type="dxa"/>
            <w:tcBorders>
              <w:top w:val="single" w:sz="8" w:space="0" w:color="000000"/>
              <w:left w:val="single" w:sz="8" w:space="0" w:color="000000"/>
              <w:bottom w:val="single" w:sz="8" w:space="0" w:color="000000"/>
              <w:right w:val="single" w:sz="8" w:space="0" w:color="000000"/>
            </w:tcBorders>
          </w:tcPr>
          <w:p w14:paraId="13BC6FE9" w14:textId="77777777" w:rsidR="00D0742A" w:rsidRPr="000B7AB9" w:rsidRDefault="00D0742A" w:rsidP="00D0742A">
            <w:pPr>
              <w:spacing w:line="240" w:lineRule="auto"/>
              <w:jc w:val="center"/>
              <w:rPr>
                <w:rFonts w:asciiTheme="majorHAnsi" w:eastAsia="Verdana" w:hAnsiTheme="majorHAnsi" w:cstheme="majorHAnsi"/>
                <w:lang w:val="en-US"/>
              </w:rPr>
            </w:pPr>
            <w:r w:rsidRPr="000B7AB9">
              <w:rPr>
                <w:rFonts w:asciiTheme="majorHAnsi" w:eastAsia="Verdana" w:hAnsiTheme="majorHAnsi" w:cstheme="majorHAnsi"/>
                <w:lang w:val="en-US"/>
              </w:rPr>
              <w:t>4.</w:t>
            </w:r>
          </w:p>
        </w:tc>
        <w:tc>
          <w:tcPr>
            <w:tcW w:w="2605" w:type="dxa"/>
            <w:tcBorders>
              <w:top w:val="single" w:sz="5" w:space="0" w:color="000000"/>
              <w:left w:val="single" w:sz="5" w:space="0" w:color="000000"/>
              <w:bottom w:val="single" w:sz="5" w:space="0" w:color="000000"/>
              <w:right w:val="single" w:sz="5" w:space="0" w:color="000000"/>
            </w:tcBorders>
            <w:shd w:val="clear" w:color="auto" w:fill="auto"/>
          </w:tcPr>
          <w:p w14:paraId="3F1DEFB2" w14:textId="35F7D586" w:rsidR="00D0742A" w:rsidRPr="000B7AB9" w:rsidRDefault="00D0742A" w:rsidP="00D0742A">
            <w:pPr>
              <w:spacing w:line="240" w:lineRule="auto"/>
              <w:jc w:val="center"/>
              <w:rPr>
                <w:rFonts w:asciiTheme="majorHAnsi" w:eastAsia="Verdana" w:hAnsiTheme="majorHAnsi" w:cstheme="majorHAnsi"/>
                <w:lang w:val="en-US"/>
              </w:rPr>
            </w:pPr>
            <w:r w:rsidRPr="00D4054C">
              <w:rPr>
                <w:rFonts w:asciiTheme="majorHAnsi" w:eastAsia="Times New Roman" w:hAnsiTheme="majorHAnsi" w:cstheme="majorHAnsi"/>
                <w:lang w:val="pl-PL" w:eastAsia="en-US"/>
              </w:rPr>
              <w:t>Uroczysta kolacja</w:t>
            </w:r>
          </w:p>
        </w:tc>
        <w:tc>
          <w:tcPr>
            <w:tcW w:w="1728" w:type="dxa"/>
            <w:tcBorders>
              <w:top w:val="single" w:sz="5" w:space="0" w:color="000000"/>
              <w:left w:val="single" w:sz="5" w:space="0" w:color="000000"/>
              <w:bottom w:val="single" w:sz="5" w:space="0" w:color="000000"/>
              <w:right w:val="single" w:sz="5" w:space="0" w:color="000000"/>
            </w:tcBorders>
          </w:tcPr>
          <w:p w14:paraId="7A816663" w14:textId="1D0BA9F0" w:rsidR="00D0742A" w:rsidRPr="000B7AB9" w:rsidRDefault="00D0742A" w:rsidP="00D0742A">
            <w:pPr>
              <w:spacing w:line="240" w:lineRule="auto"/>
              <w:jc w:val="center"/>
              <w:rPr>
                <w:rFonts w:asciiTheme="majorHAnsi" w:eastAsia="Verdana" w:hAnsiTheme="majorHAnsi" w:cstheme="majorHAnsi"/>
                <w:lang w:val="en-US"/>
              </w:rPr>
            </w:pPr>
            <w:r>
              <w:rPr>
                <w:rFonts w:ascii="Verdana" w:hAnsi="Verdana"/>
                <w:sz w:val="18"/>
                <w:szCs w:val="18"/>
              </w:rPr>
              <w:t>100</w:t>
            </w:r>
          </w:p>
        </w:tc>
        <w:tc>
          <w:tcPr>
            <w:tcW w:w="1728" w:type="dxa"/>
            <w:tcBorders>
              <w:top w:val="single" w:sz="8" w:space="0" w:color="000000"/>
              <w:left w:val="single" w:sz="8" w:space="0" w:color="000000"/>
              <w:bottom w:val="single" w:sz="8" w:space="0" w:color="000000"/>
              <w:right w:val="single" w:sz="8" w:space="0" w:color="000000"/>
            </w:tcBorders>
            <w:vAlign w:val="center"/>
          </w:tcPr>
          <w:p w14:paraId="5141E54A" w14:textId="77777777" w:rsidR="00D0742A" w:rsidRPr="000B7AB9" w:rsidRDefault="00D0742A" w:rsidP="00D0742A">
            <w:pPr>
              <w:spacing w:line="240" w:lineRule="auto"/>
              <w:jc w:val="center"/>
              <w:rPr>
                <w:rFonts w:asciiTheme="majorHAnsi" w:eastAsia="Verdana" w:hAnsiTheme="majorHAnsi" w:cstheme="majorHAnsi"/>
                <w:lang w:val="en-US"/>
              </w:rPr>
            </w:pPr>
          </w:p>
        </w:tc>
        <w:tc>
          <w:tcPr>
            <w:tcW w:w="1728" w:type="dxa"/>
            <w:tcBorders>
              <w:top w:val="single" w:sz="8" w:space="0" w:color="000000"/>
              <w:left w:val="single" w:sz="8" w:space="0" w:color="000000"/>
              <w:bottom w:val="single" w:sz="8" w:space="0" w:color="000000"/>
              <w:right w:val="single" w:sz="8" w:space="0" w:color="000000"/>
            </w:tcBorders>
            <w:vAlign w:val="center"/>
          </w:tcPr>
          <w:p w14:paraId="68063580" w14:textId="77777777" w:rsidR="00D0742A" w:rsidRPr="000B7AB9" w:rsidRDefault="00D0742A" w:rsidP="00D0742A">
            <w:pPr>
              <w:spacing w:line="240" w:lineRule="auto"/>
              <w:jc w:val="center"/>
              <w:rPr>
                <w:rFonts w:asciiTheme="majorHAnsi" w:eastAsia="Verdana" w:hAnsiTheme="majorHAnsi" w:cstheme="majorHAnsi"/>
                <w:lang w:val="en-US"/>
              </w:rPr>
            </w:pPr>
          </w:p>
        </w:tc>
      </w:tr>
      <w:tr w:rsidR="009E0D3A" w:rsidRPr="000B7AB9" w14:paraId="08A92236" w14:textId="77777777" w:rsidTr="00881DCB">
        <w:tc>
          <w:tcPr>
            <w:tcW w:w="6912" w:type="dxa"/>
            <w:gridSpan w:val="4"/>
            <w:tcBorders>
              <w:top w:val="single" w:sz="8" w:space="0" w:color="000000"/>
              <w:left w:val="single" w:sz="8" w:space="0" w:color="000000"/>
              <w:bottom w:val="single" w:sz="8" w:space="0" w:color="000000"/>
              <w:right w:val="single" w:sz="8" w:space="0" w:color="000000"/>
            </w:tcBorders>
            <w:vAlign w:val="center"/>
          </w:tcPr>
          <w:p w14:paraId="4A0E0541" w14:textId="3AABDE9F" w:rsidR="00BB4CA2" w:rsidRPr="000B7AB9" w:rsidRDefault="00BB4CA2" w:rsidP="00881DCB">
            <w:pPr>
              <w:spacing w:line="240" w:lineRule="auto"/>
              <w:jc w:val="center"/>
              <w:rPr>
                <w:rFonts w:asciiTheme="majorHAnsi" w:eastAsia="Verdana" w:hAnsiTheme="majorHAnsi" w:cstheme="majorHAnsi"/>
                <w:lang w:val="pl-PL"/>
              </w:rPr>
            </w:pPr>
            <w:r w:rsidRPr="000B7AB9">
              <w:rPr>
                <w:rFonts w:asciiTheme="majorHAnsi" w:eastAsia="Verdana" w:hAnsiTheme="majorHAnsi" w:cstheme="majorHAnsi"/>
                <w:b/>
                <w:lang w:val="pl-PL"/>
              </w:rPr>
              <w:t>Cena całkowita w PLN brutto (suma poz. 1-</w:t>
            </w:r>
            <w:r w:rsidR="00D0742A">
              <w:rPr>
                <w:rFonts w:asciiTheme="majorHAnsi" w:eastAsia="Verdana" w:hAnsiTheme="majorHAnsi" w:cstheme="majorHAnsi"/>
                <w:b/>
                <w:lang w:val="pl-PL"/>
              </w:rPr>
              <w:t>4</w:t>
            </w:r>
            <w:r w:rsidRPr="000B7AB9">
              <w:rPr>
                <w:rFonts w:asciiTheme="majorHAnsi" w:eastAsia="Verdana" w:hAnsiTheme="majorHAnsi" w:cstheme="majorHAnsi"/>
                <w:b/>
                <w:lang w:val="pl-PL"/>
              </w:rPr>
              <w:t>)</w:t>
            </w:r>
          </w:p>
        </w:tc>
        <w:tc>
          <w:tcPr>
            <w:tcW w:w="1728" w:type="dxa"/>
            <w:tcBorders>
              <w:top w:val="single" w:sz="8" w:space="0" w:color="000000"/>
              <w:left w:val="single" w:sz="8" w:space="0" w:color="000000"/>
              <w:bottom w:val="single" w:sz="8" w:space="0" w:color="000000"/>
              <w:right w:val="single" w:sz="8" w:space="0" w:color="000000"/>
            </w:tcBorders>
            <w:vAlign w:val="center"/>
          </w:tcPr>
          <w:p w14:paraId="16EC774A" w14:textId="77777777" w:rsidR="00BB4CA2" w:rsidRPr="000B7AB9" w:rsidRDefault="00BB4CA2" w:rsidP="00881DCB">
            <w:pPr>
              <w:spacing w:line="240" w:lineRule="auto"/>
              <w:jc w:val="center"/>
              <w:rPr>
                <w:rFonts w:asciiTheme="majorHAnsi" w:eastAsia="Verdana" w:hAnsiTheme="majorHAnsi" w:cstheme="majorHAnsi"/>
                <w:lang w:val="pl-PL"/>
              </w:rPr>
            </w:pPr>
          </w:p>
        </w:tc>
      </w:tr>
    </w:tbl>
    <w:p w14:paraId="6D06775E" w14:textId="2C1E3D46" w:rsidR="00F43AC4" w:rsidRPr="000B7AB9" w:rsidRDefault="00F43AC4" w:rsidP="00F43AC4"/>
    <w:p w14:paraId="57A87A12" w14:textId="732A3EA7" w:rsidR="009E0D3A" w:rsidRPr="000B7AB9" w:rsidRDefault="009E0D3A" w:rsidP="00D0742A">
      <w:pPr>
        <w:rPr>
          <w:rFonts w:asciiTheme="majorHAnsi" w:hAnsiTheme="majorHAnsi" w:cstheme="majorHAnsi"/>
          <w:b/>
          <w:bCs/>
        </w:rPr>
      </w:pPr>
      <w:r w:rsidRPr="000B7AB9">
        <w:rPr>
          <w:rFonts w:asciiTheme="majorHAnsi" w:hAnsiTheme="majorHAnsi" w:cstheme="majorHAnsi"/>
          <w:b/>
          <w:bCs/>
        </w:rPr>
        <w:t xml:space="preserve">Część nr </w:t>
      </w:r>
      <w:r w:rsidR="00225C21">
        <w:rPr>
          <w:rFonts w:asciiTheme="majorHAnsi" w:hAnsiTheme="majorHAnsi" w:cstheme="majorHAnsi"/>
          <w:b/>
          <w:bCs/>
        </w:rPr>
        <w:t>1</w:t>
      </w:r>
      <w:r w:rsidRPr="000B7AB9">
        <w:rPr>
          <w:rFonts w:asciiTheme="majorHAnsi" w:hAnsiTheme="majorHAnsi" w:cstheme="majorHAnsi"/>
          <w:b/>
          <w:bCs/>
        </w:rPr>
        <w:t xml:space="preserve"> - Cena brutto usługi (w zł): ..................................................................................</w:t>
      </w:r>
    </w:p>
    <w:p w14:paraId="73A63F17" w14:textId="77777777" w:rsidR="00296231" w:rsidRDefault="00296231" w:rsidP="009E0D3A">
      <w:pPr>
        <w:ind w:left="709"/>
        <w:rPr>
          <w:rFonts w:asciiTheme="majorHAnsi" w:hAnsiTheme="majorHAnsi" w:cstheme="majorHAnsi"/>
          <w:b/>
          <w:bCs/>
        </w:rPr>
      </w:pPr>
    </w:p>
    <w:p w14:paraId="16A3DB57" w14:textId="22A6CA29" w:rsidR="00F43AC4" w:rsidRPr="00616698" w:rsidRDefault="009E0D3A" w:rsidP="00D0742A">
      <w:pPr>
        <w:rPr>
          <w:rFonts w:asciiTheme="majorHAnsi" w:hAnsiTheme="majorHAnsi" w:cstheme="majorHAnsi"/>
          <w:b/>
          <w:bCs/>
          <w:color w:val="FF0000"/>
        </w:rPr>
      </w:pPr>
      <w:r w:rsidRPr="000B7AB9">
        <w:rPr>
          <w:rFonts w:asciiTheme="majorHAnsi" w:hAnsiTheme="majorHAnsi" w:cstheme="majorHAnsi"/>
          <w:b/>
          <w:bCs/>
        </w:rPr>
        <w:t>Słownie: ...............................................................................................................................</w:t>
      </w:r>
    </w:p>
    <w:p w14:paraId="6F450ED5" w14:textId="4756FDE9" w:rsidR="00EC2259" w:rsidRDefault="00EC2259" w:rsidP="00D0742A">
      <w:pPr>
        <w:rPr>
          <w:color w:val="FF0000"/>
        </w:rPr>
      </w:pPr>
    </w:p>
    <w:p w14:paraId="5D3EA575" w14:textId="08A5BE8E" w:rsidR="00FA26AD" w:rsidRPr="00F73AD1" w:rsidRDefault="00FA26AD" w:rsidP="00FA26AD">
      <w:pPr>
        <w:rPr>
          <w:rFonts w:asciiTheme="majorHAnsi" w:hAnsiTheme="majorHAnsi" w:cstheme="majorHAnsi"/>
          <w:b/>
          <w:bCs/>
          <w:lang w:val="pl-PL"/>
        </w:rPr>
      </w:pPr>
      <w:r w:rsidRPr="00F73AD1">
        <w:rPr>
          <w:rFonts w:asciiTheme="majorHAnsi" w:hAnsiTheme="majorHAnsi" w:cstheme="majorHAnsi"/>
          <w:b/>
          <w:bCs/>
          <w:lang w:val="pl-PL"/>
        </w:rPr>
        <w:t xml:space="preserve">Część nr </w:t>
      </w:r>
      <w:r w:rsidR="000D4A04">
        <w:rPr>
          <w:rFonts w:asciiTheme="majorHAnsi" w:hAnsiTheme="majorHAnsi" w:cstheme="majorHAnsi"/>
          <w:b/>
          <w:bCs/>
          <w:lang w:val="pl-PL"/>
        </w:rPr>
        <w:t>2</w:t>
      </w:r>
      <w:r>
        <w:rPr>
          <w:rFonts w:asciiTheme="majorHAnsi" w:hAnsiTheme="majorHAnsi" w:cstheme="majorHAnsi"/>
          <w:b/>
          <w:bCs/>
          <w:lang w:val="pl-PL"/>
        </w:rPr>
        <w:t xml:space="preserve"> –</w:t>
      </w:r>
      <w:r w:rsidR="00A30FD5">
        <w:rPr>
          <w:rFonts w:asciiTheme="majorHAnsi" w:hAnsiTheme="majorHAnsi" w:cstheme="majorHAnsi"/>
          <w:b/>
          <w:bCs/>
          <w:lang w:val="pl-PL"/>
        </w:rPr>
        <w:t xml:space="preserve"> Wydział </w:t>
      </w:r>
      <w:r w:rsidR="00D0742A">
        <w:rPr>
          <w:rFonts w:asciiTheme="majorHAnsi" w:hAnsiTheme="majorHAnsi" w:cstheme="majorHAnsi"/>
          <w:b/>
          <w:bCs/>
          <w:lang w:val="pl-PL"/>
        </w:rPr>
        <w:t>Nauk Geograficznych</w:t>
      </w:r>
    </w:p>
    <w:tbl>
      <w:tblPr>
        <w:tblW w:w="0" w:type="auto"/>
        <w:tblInd w:w="10" w:type="dxa"/>
        <w:tblLayout w:type="fixed"/>
        <w:tblCellMar>
          <w:left w:w="0" w:type="dxa"/>
          <w:right w:w="0" w:type="dxa"/>
        </w:tblCellMar>
        <w:tblLook w:val="0000" w:firstRow="0" w:lastRow="0" w:firstColumn="0" w:lastColumn="0" w:noHBand="0" w:noVBand="0"/>
      </w:tblPr>
      <w:tblGrid>
        <w:gridCol w:w="851"/>
        <w:gridCol w:w="2605"/>
        <w:gridCol w:w="1728"/>
        <w:gridCol w:w="1728"/>
        <w:gridCol w:w="1728"/>
      </w:tblGrid>
      <w:tr w:rsidR="00D0742A" w:rsidRPr="000B7AB9" w14:paraId="5238D6A2" w14:textId="77777777" w:rsidTr="00053DA9">
        <w:tc>
          <w:tcPr>
            <w:tcW w:w="851" w:type="dxa"/>
            <w:tcBorders>
              <w:top w:val="single" w:sz="8" w:space="0" w:color="000000"/>
              <w:left w:val="single" w:sz="8" w:space="0" w:color="000000"/>
              <w:bottom w:val="single" w:sz="8" w:space="0" w:color="000000"/>
              <w:right w:val="single" w:sz="8" w:space="0" w:color="000000"/>
            </w:tcBorders>
          </w:tcPr>
          <w:p w14:paraId="51BE7CA6" w14:textId="77777777" w:rsidR="00D0742A" w:rsidRPr="000B7AB9" w:rsidRDefault="00D0742A" w:rsidP="00053DA9">
            <w:pPr>
              <w:spacing w:line="240" w:lineRule="auto"/>
              <w:jc w:val="center"/>
              <w:rPr>
                <w:rFonts w:asciiTheme="majorHAnsi" w:eastAsia="Verdana" w:hAnsiTheme="majorHAnsi" w:cstheme="majorHAnsi"/>
                <w:lang w:val="en-US"/>
              </w:rPr>
            </w:pPr>
            <w:r w:rsidRPr="000B7AB9">
              <w:rPr>
                <w:rFonts w:asciiTheme="majorHAnsi" w:eastAsia="Verdana" w:hAnsiTheme="majorHAnsi" w:cstheme="majorHAnsi"/>
                <w:b/>
                <w:lang w:val="en-US"/>
              </w:rPr>
              <w:t>L.p.</w:t>
            </w:r>
          </w:p>
        </w:tc>
        <w:tc>
          <w:tcPr>
            <w:tcW w:w="2605" w:type="dxa"/>
            <w:tcBorders>
              <w:top w:val="single" w:sz="8" w:space="0" w:color="000000"/>
              <w:left w:val="single" w:sz="8" w:space="0" w:color="000000"/>
              <w:bottom w:val="single" w:sz="8" w:space="0" w:color="000000"/>
              <w:right w:val="single" w:sz="8" w:space="0" w:color="000000"/>
            </w:tcBorders>
          </w:tcPr>
          <w:p w14:paraId="13C0DAFA" w14:textId="77777777" w:rsidR="00D0742A" w:rsidRPr="000B7AB9" w:rsidRDefault="00D0742A" w:rsidP="00053DA9">
            <w:pPr>
              <w:spacing w:line="240" w:lineRule="auto"/>
              <w:jc w:val="center"/>
              <w:rPr>
                <w:rFonts w:asciiTheme="majorHAnsi" w:eastAsia="Verdana" w:hAnsiTheme="majorHAnsi" w:cstheme="majorHAnsi"/>
                <w:lang w:val="en-US"/>
              </w:rPr>
            </w:pPr>
            <w:r w:rsidRPr="000B7AB9">
              <w:rPr>
                <w:rFonts w:asciiTheme="majorHAnsi" w:eastAsia="Verdana" w:hAnsiTheme="majorHAnsi" w:cstheme="majorHAnsi"/>
                <w:b/>
                <w:lang w:val="en-US"/>
              </w:rPr>
              <w:t>Rodzaj Usługi</w:t>
            </w:r>
          </w:p>
        </w:tc>
        <w:tc>
          <w:tcPr>
            <w:tcW w:w="1728" w:type="dxa"/>
            <w:tcBorders>
              <w:top w:val="single" w:sz="8" w:space="0" w:color="000000"/>
              <w:left w:val="single" w:sz="8" w:space="0" w:color="000000"/>
              <w:bottom w:val="single" w:sz="8" w:space="0" w:color="000000"/>
              <w:right w:val="single" w:sz="8" w:space="0" w:color="000000"/>
            </w:tcBorders>
          </w:tcPr>
          <w:p w14:paraId="689D6729" w14:textId="77777777" w:rsidR="00D0742A" w:rsidRPr="000B7AB9" w:rsidRDefault="00D0742A" w:rsidP="00053DA9">
            <w:pPr>
              <w:spacing w:line="240" w:lineRule="auto"/>
              <w:jc w:val="center"/>
              <w:rPr>
                <w:rFonts w:asciiTheme="majorHAnsi" w:eastAsia="Verdana" w:hAnsiTheme="majorHAnsi" w:cstheme="majorHAnsi"/>
                <w:lang w:val="en-US"/>
              </w:rPr>
            </w:pPr>
            <w:r w:rsidRPr="000B7AB9">
              <w:rPr>
                <w:rFonts w:asciiTheme="majorHAnsi" w:eastAsia="Verdana" w:hAnsiTheme="majorHAnsi" w:cstheme="majorHAnsi"/>
                <w:b/>
                <w:lang w:val="en-US"/>
              </w:rPr>
              <w:t>Przewidywana liczba osób              </w:t>
            </w:r>
          </w:p>
        </w:tc>
        <w:tc>
          <w:tcPr>
            <w:tcW w:w="1728" w:type="dxa"/>
            <w:tcBorders>
              <w:top w:val="single" w:sz="8" w:space="0" w:color="000000"/>
              <w:left w:val="single" w:sz="8" w:space="0" w:color="000000"/>
              <w:bottom w:val="single" w:sz="8" w:space="0" w:color="000000"/>
              <w:right w:val="single" w:sz="8" w:space="0" w:color="000000"/>
            </w:tcBorders>
            <w:vAlign w:val="center"/>
          </w:tcPr>
          <w:p w14:paraId="798B6E87" w14:textId="77777777" w:rsidR="00D0742A" w:rsidRPr="000B7AB9" w:rsidRDefault="00D0742A" w:rsidP="00053DA9">
            <w:pPr>
              <w:spacing w:after="100" w:line="240" w:lineRule="auto"/>
              <w:jc w:val="center"/>
              <w:rPr>
                <w:rFonts w:asciiTheme="majorHAnsi" w:eastAsia="Verdana" w:hAnsiTheme="majorHAnsi" w:cstheme="majorHAnsi"/>
                <w:lang w:val="pl-PL"/>
              </w:rPr>
            </w:pPr>
            <w:r w:rsidRPr="000B7AB9">
              <w:rPr>
                <w:rFonts w:asciiTheme="majorHAnsi" w:eastAsia="Verdana" w:hAnsiTheme="majorHAnsi" w:cstheme="majorHAnsi"/>
                <w:b/>
                <w:lang w:val="pl-PL"/>
              </w:rPr>
              <w:t>Cena jednostkowa w PLN brutto (za 1 osobę)</w:t>
            </w:r>
          </w:p>
        </w:tc>
        <w:tc>
          <w:tcPr>
            <w:tcW w:w="1728" w:type="dxa"/>
            <w:tcBorders>
              <w:top w:val="single" w:sz="8" w:space="0" w:color="000000"/>
              <w:left w:val="single" w:sz="8" w:space="0" w:color="000000"/>
              <w:bottom w:val="single" w:sz="8" w:space="0" w:color="000000"/>
              <w:right w:val="single" w:sz="8" w:space="0" w:color="000000"/>
            </w:tcBorders>
            <w:vAlign w:val="center"/>
          </w:tcPr>
          <w:p w14:paraId="751C1AB0" w14:textId="77777777" w:rsidR="00D0742A" w:rsidRPr="000B7AB9" w:rsidRDefault="00D0742A" w:rsidP="00053DA9">
            <w:pPr>
              <w:spacing w:after="100" w:line="240" w:lineRule="auto"/>
              <w:jc w:val="center"/>
              <w:rPr>
                <w:rFonts w:asciiTheme="majorHAnsi" w:eastAsia="Verdana" w:hAnsiTheme="majorHAnsi" w:cstheme="majorHAnsi"/>
                <w:lang w:val="pl-PL"/>
              </w:rPr>
            </w:pPr>
            <w:r w:rsidRPr="000B7AB9">
              <w:rPr>
                <w:rFonts w:asciiTheme="majorHAnsi" w:eastAsia="Verdana" w:hAnsiTheme="majorHAnsi" w:cstheme="majorHAnsi"/>
                <w:b/>
                <w:lang w:val="pl-PL"/>
              </w:rPr>
              <w:t>Cena brutto w PLN ogółem (kol. 3x4)</w:t>
            </w:r>
          </w:p>
        </w:tc>
      </w:tr>
      <w:tr w:rsidR="00D0742A" w:rsidRPr="000B7AB9" w14:paraId="5C1419EF" w14:textId="77777777" w:rsidTr="00053DA9">
        <w:tc>
          <w:tcPr>
            <w:tcW w:w="851" w:type="dxa"/>
            <w:tcBorders>
              <w:top w:val="single" w:sz="8" w:space="0" w:color="000000"/>
              <w:left w:val="single" w:sz="8" w:space="0" w:color="000000"/>
              <w:bottom w:val="single" w:sz="8" w:space="0" w:color="000000"/>
              <w:right w:val="single" w:sz="8" w:space="0" w:color="000000"/>
            </w:tcBorders>
          </w:tcPr>
          <w:p w14:paraId="698EF910" w14:textId="77777777" w:rsidR="00D0742A" w:rsidRPr="000B7AB9" w:rsidRDefault="00D0742A" w:rsidP="00053DA9">
            <w:pPr>
              <w:spacing w:line="240" w:lineRule="auto"/>
              <w:jc w:val="center"/>
              <w:rPr>
                <w:rFonts w:asciiTheme="majorHAnsi" w:eastAsia="Verdana" w:hAnsiTheme="majorHAnsi" w:cstheme="majorHAnsi"/>
                <w:lang w:val="en-US"/>
              </w:rPr>
            </w:pPr>
            <w:r w:rsidRPr="000B7AB9">
              <w:rPr>
                <w:rFonts w:asciiTheme="majorHAnsi" w:eastAsia="Verdana" w:hAnsiTheme="majorHAnsi" w:cstheme="majorHAnsi"/>
                <w:lang w:val="en-US"/>
              </w:rPr>
              <w:t>1.</w:t>
            </w:r>
          </w:p>
        </w:tc>
        <w:tc>
          <w:tcPr>
            <w:tcW w:w="2605" w:type="dxa"/>
            <w:tcBorders>
              <w:top w:val="single" w:sz="8" w:space="0" w:color="000000"/>
              <w:left w:val="single" w:sz="8" w:space="0" w:color="000000"/>
              <w:bottom w:val="single" w:sz="8" w:space="0" w:color="000000"/>
              <w:right w:val="single" w:sz="8" w:space="0" w:color="000000"/>
            </w:tcBorders>
          </w:tcPr>
          <w:p w14:paraId="2CF5D074" w14:textId="77777777" w:rsidR="00D0742A" w:rsidRPr="000B7AB9" w:rsidRDefault="00D0742A" w:rsidP="00053DA9">
            <w:pPr>
              <w:spacing w:line="240" w:lineRule="auto"/>
              <w:jc w:val="center"/>
              <w:rPr>
                <w:rFonts w:asciiTheme="majorHAnsi" w:eastAsia="Verdana" w:hAnsiTheme="majorHAnsi" w:cstheme="majorHAnsi"/>
                <w:lang w:val="en-US"/>
              </w:rPr>
            </w:pPr>
            <w:r w:rsidRPr="000B7AB9">
              <w:rPr>
                <w:rFonts w:asciiTheme="majorHAnsi" w:eastAsia="Verdana" w:hAnsiTheme="majorHAnsi" w:cstheme="majorHAnsi"/>
                <w:lang w:val="en-US"/>
              </w:rPr>
              <w:t xml:space="preserve">2. </w:t>
            </w:r>
          </w:p>
        </w:tc>
        <w:tc>
          <w:tcPr>
            <w:tcW w:w="1728" w:type="dxa"/>
            <w:tcBorders>
              <w:top w:val="single" w:sz="8" w:space="0" w:color="000000"/>
              <w:left w:val="single" w:sz="8" w:space="0" w:color="000000"/>
              <w:bottom w:val="single" w:sz="8" w:space="0" w:color="000000"/>
              <w:right w:val="single" w:sz="8" w:space="0" w:color="000000"/>
            </w:tcBorders>
          </w:tcPr>
          <w:p w14:paraId="6D4AAC5C" w14:textId="77777777" w:rsidR="00D0742A" w:rsidRPr="000B7AB9" w:rsidRDefault="00D0742A" w:rsidP="00053DA9">
            <w:pPr>
              <w:spacing w:line="240" w:lineRule="auto"/>
              <w:jc w:val="center"/>
              <w:rPr>
                <w:rFonts w:asciiTheme="majorHAnsi" w:eastAsia="Verdana" w:hAnsiTheme="majorHAnsi" w:cstheme="majorHAnsi"/>
                <w:lang w:val="en-US"/>
              </w:rPr>
            </w:pPr>
            <w:r w:rsidRPr="000B7AB9">
              <w:rPr>
                <w:rFonts w:asciiTheme="majorHAnsi" w:eastAsia="Verdana" w:hAnsiTheme="majorHAnsi" w:cstheme="majorHAnsi"/>
                <w:lang w:val="en-US"/>
              </w:rPr>
              <w:t>3.</w:t>
            </w:r>
          </w:p>
        </w:tc>
        <w:tc>
          <w:tcPr>
            <w:tcW w:w="1728" w:type="dxa"/>
            <w:tcBorders>
              <w:top w:val="single" w:sz="8" w:space="0" w:color="000000"/>
              <w:left w:val="single" w:sz="8" w:space="0" w:color="000000"/>
              <w:bottom w:val="single" w:sz="8" w:space="0" w:color="000000"/>
              <w:right w:val="single" w:sz="8" w:space="0" w:color="000000"/>
            </w:tcBorders>
            <w:vAlign w:val="center"/>
          </w:tcPr>
          <w:p w14:paraId="64C3246E" w14:textId="77777777" w:rsidR="00D0742A" w:rsidRPr="000B7AB9" w:rsidRDefault="00D0742A" w:rsidP="00053DA9">
            <w:pPr>
              <w:spacing w:line="240" w:lineRule="auto"/>
              <w:jc w:val="center"/>
              <w:rPr>
                <w:rFonts w:asciiTheme="majorHAnsi" w:eastAsia="Verdana" w:hAnsiTheme="majorHAnsi" w:cstheme="majorHAnsi"/>
                <w:lang w:val="en-US"/>
              </w:rPr>
            </w:pPr>
            <w:r w:rsidRPr="000B7AB9">
              <w:rPr>
                <w:rFonts w:asciiTheme="majorHAnsi" w:eastAsia="Verdana" w:hAnsiTheme="majorHAnsi" w:cstheme="majorHAnsi"/>
                <w:lang w:val="en-US"/>
              </w:rPr>
              <w:t>4.</w:t>
            </w:r>
          </w:p>
        </w:tc>
        <w:tc>
          <w:tcPr>
            <w:tcW w:w="1728" w:type="dxa"/>
            <w:tcBorders>
              <w:top w:val="single" w:sz="8" w:space="0" w:color="000000"/>
              <w:left w:val="single" w:sz="8" w:space="0" w:color="000000"/>
              <w:bottom w:val="single" w:sz="8" w:space="0" w:color="000000"/>
              <w:right w:val="single" w:sz="8" w:space="0" w:color="000000"/>
            </w:tcBorders>
            <w:vAlign w:val="center"/>
          </w:tcPr>
          <w:p w14:paraId="2D597617" w14:textId="77777777" w:rsidR="00D0742A" w:rsidRPr="000B7AB9" w:rsidRDefault="00D0742A" w:rsidP="00053DA9">
            <w:pPr>
              <w:spacing w:line="240" w:lineRule="auto"/>
              <w:jc w:val="center"/>
              <w:rPr>
                <w:rFonts w:asciiTheme="majorHAnsi" w:eastAsia="Verdana" w:hAnsiTheme="majorHAnsi" w:cstheme="majorHAnsi"/>
                <w:lang w:val="en-US"/>
              </w:rPr>
            </w:pPr>
            <w:r w:rsidRPr="000B7AB9">
              <w:rPr>
                <w:rFonts w:asciiTheme="majorHAnsi" w:eastAsia="Verdana" w:hAnsiTheme="majorHAnsi" w:cstheme="majorHAnsi"/>
                <w:lang w:val="en-US"/>
              </w:rPr>
              <w:t>5.</w:t>
            </w:r>
          </w:p>
        </w:tc>
      </w:tr>
      <w:tr w:rsidR="00523C23" w:rsidRPr="000B7AB9" w14:paraId="7D2EB1D2" w14:textId="77777777" w:rsidTr="00BC35C9">
        <w:tc>
          <w:tcPr>
            <w:tcW w:w="851" w:type="dxa"/>
            <w:tcBorders>
              <w:top w:val="single" w:sz="8" w:space="0" w:color="000000"/>
              <w:left w:val="single" w:sz="8" w:space="0" w:color="000000"/>
              <w:bottom w:val="single" w:sz="8" w:space="0" w:color="000000"/>
              <w:right w:val="single" w:sz="8" w:space="0" w:color="000000"/>
            </w:tcBorders>
          </w:tcPr>
          <w:p w14:paraId="0A33CDE7" w14:textId="77777777" w:rsidR="00523C23" w:rsidRPr="000B7AB9" w:rsidRDefault="00523C23" w:rsidP="00523C23">
            <w:pPr>
              <w:spacing w:line="240" w:lineRule="auto"/>
              <w:jc w:val="center"/>
              <w:rPr>
                <w:rFonts w:asciiTheme="majorHAnsi" w:eastAsia="Verdana" w:hAnsiTheme="majorHAnsi" w:cstheme="majorHAnsi"/>
                <w:lang w:val="en-US"/>
              </w:rPr>
            </w:pPr>
            <w:r w:rsidRPr="000B7AB9">
              <w:rPr>
                <w:rFonts w:asciiTheme="majorHAnsi" w:eastAsia="Verdana" w:hAnsiTheme="majorHAnsi" w:cstheme="majorHAnsi"/>
                <w:lang w:val="en-US"/>
              </w:rPr>
              <w:t>1.</w:t>
            </w:r>
          </w:p>
        </w:tc>
        <w:tc>
          <w:tcPr>
            <w:tcW w:w="2605" w:type="dxa"/>
            <w:tcBorders>
              <w:top w:val="single" w:sz="8" w:space="0" w:color="000000"/>
              <w:left w:val="single" w:sz="8" w:space="0" w:color="000000"/>
              <w:bottom w:val="single" w:sz="8" w:space="0" w:color="000000"/>
              <w:right w:val="single" w:sz="8" w:space="0" w:color="000000"/>
            </w:tcBorders>
          </w:tcPr>
          <w:p w14:paraId="006ED5DD" w14:textId="1A9A4BD3" w:rsidR="00523C23" w:rsidRPr="000B7AB9" w:rsidRDefault="00523C23" w:rsidP="00523C23">
            <w:pPr>
              <w:spacing w:line="240" w:lineRule="auto"/>
              <w:jc w:val="center"/>
              <w:rPr>
                <w:rFonts w:asciiTheme="majorHAnsi" w:eastAsia="Verdana" w:hAnsiTheme="majorHAnsi" w:cstheme="majorHAnsi"/>
                <w:lang w:val="en-US"/>
              </w:rPr>
            </w:pPr>
            <w:r w:rsidRPr="000B1678">
              <w:rPr>
                <w:rFonts w:asciiTheme="majorHAnsi" w:eastAsia="Verdana" w:hAnsiTheme="majorHAnsi" w:cstheme="majorHAnsi"/>
                <w:lang w:val="en-US"/>
              </w:rPr>
              <w:t>Przerwa kawowa</w:t>
            </w:r>
          </w:p>
        </w:tc>
        <w:tc>
          <w:tcPr>
            <w:tcW w:w="1728" w:type="dxa"/>
            <w:tcBorders>
              <w:top w:val="single" w:sz="8" w:space="0" w:color="000000"/>
              <w:left w:val="single" w:sz="8" w:space="0" w:color="000000"/>
              <w:bottom w:val="single" w:sz="8" w:space="0" w:color="000000"/>
              <w:right w:val="single" w:sz="8" w:space="0" w:color="000000"/>
            </w:tcBorders>
          </w:tcPr>
          <w:p w14:paraId="370F2294" w14:textId="540E804B" w:rsidR="00523C23" w:rsidRPr="000B7AB9" w:rsidRDefault="00523C23" w:rsidP="00523C23">
            <w:pPr>
              <w:spacing w:line="240" w:lineRule="auto"/>
              <w:jc w:val="center"/>
              <w:rPr>
                <w:rFonts w:asciiTheme="majorHAnsi" w:eastAsia="Verdana" w:hAnsiTheme="majorHAnsi" w:cstheme="majorHAnsi"/>
                <w:lang w:val="en-US"/>
              </w:rPr>
            </w:pPr>
            <w:r>
              <w:rPr>
                <w:rFonts w:asciiTheme="majorHAnsi" w:eastAsia="Verdana" w:hAnsiTheme="majorHAnsi" w:cstheme="majorHAnsi"/>
                <w:lang w:val="en-US"/>
              </w:rPr>
              <w:t>1000</w:t>
            </w:r>
          </w:p>
        </w:tc>
        <w:tc>
          <w:tcPr>
            <w:tcW w:w="1728" w:type="dxa"/>
            <w:tcBorders>
              <w:top w:val="single" w:sz="8" w:space="0" w:color="000000"/>
              <w:left w:val="single" w:sz="8" w:space="0" w:color="000000"/>
              <w:bottom w:val="single" w:sz="8" w:space="0" w:color="000000"/>
              <w:right w:val="single" w:sz="8" w:space="0" w:color="000000"/>
            </w:tcBorders>
            <w:vAlign w:val="center"/>
          </w:tcPr>
          <w:p w14:paraId="5AAE5072" w14:textId="77777777" w:rsidR="00523C23" w:rsidRPr="000B7AB9" w:rsidRDefault="00523C23" w:rsidP="00523C23">
            <w:pPr>
              <w:spacing w:line="240" w:lineRule="auto"/>
              <w:jc w:val="center"/>
              <w:rPr>
                <w:rFonts w:asciiTheme="majorHAnsi" w:eastAsia="Verdana" w:hAnsiTheme="majorHAnsi" w:cstheme="majorHAnsi"/>
                <w:lang w:val="en-US"/>
              </w:rPr>
            </w:pPr>
          </w:p>
        </w:tc>
        <w:tc>
          <w:tcPr>
            <w:tcW w:w="1728" w:type="dxa"/>
            <w:tcBorders>
              <w:top w:val="single" w:sz="8" w:space="0" w:color="000000"/>
              <w:left w:val="single" w:sz="8" w:space="0" w:color="000000"/>
              <w:bottom w:val="single" w:sz="8" w:space="0" w:color="000000"/>
              <w:right w:val="single" w:sz="8" w:space="0" w:color="000000"/>
            </w:tcBorders>
            <w:vAlign w:val="center"/>
          </w:tcPr>
          <w:p w14:paraId="6C51120F" w14:textId="77777777" w:rsidR="00523C23" w:rsidRPr="000B7AB9" w:rsidRDefault="00523C23" w:rsidP="00523C23">
            <w:pPr>
              <w:spacing w:line="240" w:lineRule="auto"/>
              <w:jc w:val="center"/>
              <w:rPr>
                <w:rFonts w:asciiTheme="majorHAnsi" w:eastAsia="Verdana" w:hAnsiTheme="majorHAnsi" w:cstheme="majorHAnsi"/>
                <w:lang w:val="en-US"/>
              </w:rPr>
            </w:pPr>
          </w:p>
        </w:tc>
      </w:tr>
      <w:tr w:rsidR="00523C23" w:rsidRPr="000B7AB9" w14:paraId="2C3FD2B7" w14:textId="77777777" w:rsidTr="00BC35C9">
        <w:trPr>
          <w:trHeight w:val="281"/>
        </w:trPr>
        <w:tc>
          <w:tcPr>
            <w:tcW w:w="851" w:type="dxa"/>
            <w:tcBorders>
              <w:top w:val="single" w:sz="8" w:space="0" w:color="000000"/>
              <w:left w:val="single" w:sz="8" w:space="0" w:color="000000"/>
              <w:bottom w:val="single" w:sz="8" w:space="0" w:color="000000"/>
              <w:right w:val="single" w:sz="8" w:space="0" w:color="000000"/>
            </w:tcBorders>
          </w:tcPr>
          <w:p w14:paraId="0368C68B" w14:textId="77777777" w:rsidR="00523C23" w:rsidRPr="000B7AB9" w:rsidRDefault="00523C23" w:rsidP="00523C23">
            <w:pPr>
              <w:spacing w:line="240" w:lineRule="auto"/>
              <w:jc w:val="center"/>
              <w:rPr>
                <w:rFonts w:asciiTheme="majorHAnsi" w:eastAsia="Verdana" w:hAnsiTheme="majorHAnsi" w:cstheme="majorHAnsi"/>
                <w:lang w:val="en-US"/>
              </w:rPr>
            </w:pPr>
            <w:r w:rsidRPr="000B7AB9">
              <w:rPr>
                <w:rFonts w:asciiTheme="majorHAnsi" w:eastAsia="Verdana" w:hAnsiTheme="majorHAnsi" w:cstheme="majorHAnsi"/>
                <w:lang w:val="en-US"/>
              </w:rPr>
              <w:t>2.</w:t>
            </w:r>
          </w:p>
        </w:tc>
        <w:tc>
          <w:tcPr>
            <w:tcW w:w="2605" w:type="dxa"/>
            <w:tcBorders>
              <w:top w:val="single" w:sz="8" w:space="0" w:color="000000"/>
              <w:left w:val="single" w:sz="8" w:space="0" w:color="000000"/>
              <w:bottom w:val="single" w:sz="8" w:space="0" w:color="000000"/>
              <w:right w:val="single" w:sz="8" w:space="0" w:color="000000"/>
            </w:tcBorders>
          </w:tcPr>
          <w:p w14:paraId="659582B5" w14:textId="39090514" w:rsidR="00523C23" w:rsidRPr="00D0742A" w:rsidRDefault="00523C23" w:rsidP="00523C23">
            <w:pPr>
              <w:widowControl w:val="0"/>
              <w:spacing w:before="11"/>
              <w:jc w:val="center"/>
              <w:rPr>
                <w:rFonts w:asciiTheme="majorHAnsi" w:eastAsia="Times New Roman" w:hAnsiTheme="majorHAnsi" w:cstheme="majorHAnsi"/>
                <w:lang w:val="pl-PL" w:eastAsia="en-US"/>
              </w:rPr>
            </w:pPr>
            <w:r w:rsidRPr="000B1678">
              <w:rPr>
                <w:rFonts w:asciiTheme="majorHAnsi" w:eastAsia="Verdana" w:hAnsiTheme="majorHAnsi" w:cstheme="majorHAnsi"/>
                <w:lang w:val="en-US"/>
              </w:rPr>
              <w:t>Kanapki/tartinki</w:t>
            </w:r>
          </w:p>
        </w:tc>
        <w:tc>
          <w:tcPr>
            <w:tcW w:w="1728" w:type="dxa"/>
            <w:tcBorders>
              <w:top w:val="single" w:sz="8" w:space="0" w:color="000000"/>
              <w:left w:val="single" w:sz="8" w:space="0" w:color="000000"/>
              <w:bottom w:val="single" w:sz="8" w:space="0" w:color="000000"/>
              <w:right w:val="single" w:sz="8" w:space="0" w:color="000000"/>
            </w:tcBorders>
          </w:tcPr>
          <w:p w14:paraId="33C44D25" w14:textId="77894B90" w:rsidR="00523C23" w:rsidRPr="000B7AB9" w:rsidRDefault="00523C23" w:rsidP="00523C23">
            <w:pPr>
              <w:spacing w:line="240" w:lineRule="auto"/>
              <w:jc w:val="center"/>
              <w:rPr>
                <w:rFonts w:asciiTheme="majorHAnsi" w:eastAsia="Verdana" w:hAnsiTheme="majorHAnsi" w:cstheme="majorHAnsi"/>
                <w:lang w:val="en-US"/>
              </w:rPr>
            </w:pPr>
            <w:r>
              <w:rPr>
                <w:rFonts w:asciiTheme="majorHAnsi" w:eastAsia="Verdana" w:hAnsiTheme="majorHAnsi" w:cstheme="majorHAnsi"/>
                <w:lang w:val="en-US"/>
              </w:rPr>
              <w:t>260</w:t>
            </w:r>
          </w:p>
        </w:tc>
        <w:tc>
          <w:tcPr>
            <w:tcW w:w="1728" w:type="dxa"/>
            <w:tcBorders>
              <w:top w:val="single" w:sz="8" w:space="0" w:color="000000"/>
              <w:left w:val="single" w:sz="8" w:space="0" w:color="000000"/>
              <w:bottom w:val="single" w:sz="8" w:space="0" w:color="000000"/>
              <w:right w:val="single" w:sz="8" w:space="0" w:color="000000"/>
            </w:tcBorders>
            <w:vAlign w:val="center"/>
          </w:tcPr>
          <w:p w14:paraId="0CD053CB" w14:textId="77777777" w:rsidR="00523C23" w:rsidRPr="000B7AB9" w:rsidRDefault="00523C23" w:rsidP="00523C23">
            <w:pPr>
              <w:spacing w:line="240" w:lineRule="auto"/>
              <w:jc w:val="center"/>
              <w:rPr>
                <w:rFonts w:asciiTheme="majorHAnsi" w:eastAsia="Verdana" w:hAnsiTheme="majorHAnsi" w:cstheme="majorHAnsi"/>
                <w:lang w:val="en-US"/>
              </w:rPr>
            </w:pPr>
          </w:p>
        </w:tc>
        <w:tc>
          <w:tcPr>
            <w:tcW w:w="1728" w:type="dxa"/>
            <w:tcBorders>
              <w:top w:val="single" w:sz="8" w:space="0" w:color="000000"/>
              <w:left w:val="single" w:sz="8" w:space="0" w:color="000000"/>
              <w:bottom w:val="single" w:sz="8" w:space="0" w:color="000000"/>
              <w:right w:val="single" w:sz="8" w:space="0" w:color="000000"/>
            </w:tcBorders>
            <w:vAlign w:val="center"/>
          </w:tcPr>
          <w:p w14:paraId="2F2B53EF" w14:textId="77777777" w:rsidR="00523C23" w:rsidRPr="000B7AB9" w:rsidRDefault="00523C23" w:rsidP="00523C23">
            <w:pPr>
              <w:spacing w:line="240" w:lineRule="auto"/>
              <w:jc w:val="center"/>
              <w:rPr>
                <w:rFonts w:asciiTheme="majorHAnsi" w:eastAsia="Verdana" w:hAnsiTheme="majorHAnsi" w:cstheme="majorHAnsi"/>
                <w:lang w:val="en-US"/>
              </w:rPr>
            </w:pPr>
          </w:p>
        </w:tc>
      </w:tr>
      <w:tr w:rsidR="00523C23" w:rsidRPr="000B7AB9" w14:paraId="5569F7CA" w14:textId="77777777" w:rsidTr="00BC35C9">
        <w:tc>
          <w:tcPr>
            <w:tcW w:w="851" w:type="dxa"/>
            <w:tcBorders>
              <w:top w:val="single" w:sz="8" w:space="0" w:color="000000"/>
              <w:left w:val="single" w:sz="8" w:space="0" w:color="000000"/>
              <w:bottom w:val="single" w:sz="8" w:space="0" w:color="000000"/>
              <w:right w:val="single" w:sz="8" w:space="0" w:color="000000"/>
            </w:tcBorders>
          </w:tcPr>
          <w:p w14:paraId="2783769F" w14:textId="77777777" w:rsidR="00523C23" w:rsidRPr="000B7AB9" w:rsidRDefault="00523C23" w:rsidP="00523C23">
            <w:pPr>
              <w:spacing w:line="240" w:lineRule="auto"/>
              <w:jc w:val="center"/>
              <w:rPr>
                <w:rFonts w:asciiTheme="majorHAnsi" w:eastAsia="Verdana" w:hAnsiTheme="majorHAnsi" w:cstheme="majorHAnsi"/>
                <w:lang w:val="en-US"/>
              </w:rPr>
            </w:pPr>
            <w:r w:rsidRPr="000B7AB9">
              <w:rPr>
                <w:rFonts w:asciiTheme="majorHAnsi" w:eastAsia="Verdana" w:hAnsiTheme="majorHAnsi" w:cstheme="majorHAnsi"/>
                <w:lang w:val="en-US"/>
              </w:rPr>
              <w:t>3.</w:t>
            </w:r>
          </w:p>
        </w:tc>
        <w:tc>
          <w:tcPr>
            <w:tcW w:w="2605" w:type="dxa"/>
            <w:tcBorders>
              <w:top w:val="single" w:sz="8" w:space="0" w:color="000000"/>
              <w:left w:val="single" w:sz="8" w:space="0" w:color="000000"/>
              <w:bottom w:val="single" w:sz="8" w:space="0" w:color="000000"/>
              <w:right w:val="single" w:sz="8" w:space="0" w:color="000000"/>
            </w:tcBorders>
          </w:tcPr>
          <w:p w14:paraId="796A77D1" w14:textId="41A2E56E" w:rsidR="00523C23" w:rsidRPr="000B7AB9" w:rsidRDefault="00523C23" w:rsidP="00523C23">
            <w:pPr>
              <w:spacing w:line="240" w:lineRule="auto"/>
              <w:jc w:val="center"/>
              <w:rPr>
                <w:rFonts w:asciiTheme="majorHAnsi" w:eastAsia="Verdana" w:hAnsiTheme="majorHAnsi" w:cstheme="majorHAnsi"/>
                <w:lang w:val="en-US"/>
              </w:rPr>
            </w:pPr>
            <w:r w:rsidRPr="000B1678">
              <w:rPr>
                <w:rFonts w:asciiTheme="majorHAnsi" w:eastAsia="Verdana" w:hAnsiTheme="majorHAnsi" w:cstheme="majorHAnsi"/>
                <w:lang w:val="en-US"/>
              </w:rPr>
              <w:t>Szwedzki stół</w:t>
            </w:r>
          </w:p>
        </w:tc>
        <w:tc>
          <w:tcPr>
            <w:tcW w:w="1728" w:type="dxa"/>
            <w:tcBorders>
              <w:top w:val="single" w:sz="8" w:space="0" w:color="000000"/>
              <w:left w:val="single" w:sz="8" w:space="0" w:color="000000"/>
              <w:bottom w:val="single" w:sz="8" w:space="0" w:color="000000"/>
              <w:right w:val="single" w:sz="8" w:space="0" w:color="000000"/>
            </w:tcBorders>
          </w:tcPr>
          <w:p w14:paraId="048386C3" w14:textId="748DED7B" w:rsidR="00523C23" w:rsidRPr="000B7AB9" w:rsidRDefault="00523C23" w:rsidP="00523C23">
            <w:pPr>
              <w:spacing w:line="240" w:lineRule="auto"/>
              <w:jc w:val="center"/>
              <w:rPr>
                <w:rFonts w:asciiTheme="majorHAnsi" w:eastAsia="Verdana" w:hAnsiTheme="majorHAnsi" w:cstheme="majorHAnsi"/>
                <w:lang w:val="en-US"/>
              </w:rPr>
            </w:pPr>
            <w:r>
              <w:rPr>
                <w:rFonts w:asciiTheme="majorHAnsi" w:eastAsia="Verdana" w:hAnsiTheme="majorHAnsi" w:cstheme="majorHAnsi"/>
                <w:lang w:val="en-US"/>
              </w:rPr>
              <w:t>590</w:t>
            </w:r>
          </w:p>
        </w:tc>
        <w:tc>
          <w:tcPr>
            <w:tcW w:w="1728" w:type="dxa"/>
            <w:tcBorders>
              <w:top w:val="single" w:sz="8" w:space="0" w:color="000000"/>
              <w:left w:val="single" w:sz="8" w:space="0" w:color="000000"/>
              <w:bottom w:val="single" w:sz="8" w:space="0" w:color="000000"/>
              <w:right w:val="single" w:sz="8" w:space="0" w:color="000000"/>
            </w:tcBorders>
            <w:vAlign w:val="center"/>
          </w:tcPr>
          <w:p w14:paraId="44D5A7CD" w14:textId="77777777" w:rsidR="00523C23" w:rsidRPr="000B7AB9" w:rsidRDefault="00523C23" w:rsidP="00523C23">
            <w:pPr>
              <w:spacing w:line="240" w:lineRule="auto"/>
              <w:jc w:val="center"/>
              <w:rPr>
                <w:rFonts w:asciiTheme="majorHAnsi" w:eastAsia="Verdana" w:hAnsiTheme="majorHAnsi" w:cstheme="majorHAnsi"/>
                <w:lang w:val="en-US"/>
              </w:rPr>
            </w:pPr>
          </w:p>
        </w:tc>
        <w:tc>
          <w:tcPr>
            <w:tcW w:w="1728" w:type="dxa"/>
            <w:tcBorders>
              <w:top w:val="single" w:sz="8" w:space="0" w:color="000000"/>
              <w:left w:val="single" w:sz="8" w:space="0" w:color="000000"/>
              <w:bottom w:val="single" w:sz="8" w:space="0" w:color="000000"/>
              <w:right w:val="single" w:sz="8" w:space="0" w:color="000000"/>
            </w:tcBorders>
            <w:vAlign w:val="center"/>
          </w:tcPr>
          <w:p w14:paraId="53934FD1" w14:textId="77777777" w:rsidR="00523C23" w:rsidRPr="000B7AB9" w:rsidRDefault="00523C23" w:rsidP="00523C23">
            <w:pPr>
              <w:spacing w:line="240" w:lineRule="auto"/>
              <w:jc w:val="center"/>
              <w:rPr>
                <w:rFonts w:asciiTheme="majorHAnsi" w:eastAsia="Verdana" w:hAnsiTheme="majorHAnsi" w:cstheme="majorHAnsi"/>
                <w:lang w:val="en-US"/>
              </w:rPr>
            </w:pPr>
          </w:p>
        </w:tc>
      </w:tr>
      <w:tr w:rsidR="00523C23" w:rsidRPr="000B7AB9" w14:paraId="659C90C1" w14:textId="77777777" w:rsidTr="00BC35C9">
        <w:tc>
          <w:tcPr>
            <w:tcW w:w="851" w:type="dxa"/>
            <w:tcBorders>
              <w:top w:val="single" w:sz="8" w:space="0" w:color="000000"/>
              <w:left w:val="single" w:sz="8" w:space="0" w:color="000000"/>
              <w:bottom w:val="single" w:sz="8" w:space="0" w:color="000000"/>
              <w:right w:val="single" w:sz="8" w:space="0" w:color="000000"/>
            </w:tcBorders>
          </w:tcPr>
          <w:p w14:paraId="5D53EBAE" w14:textId="77777777" w:rsidR="00523C23" w:rsidRPr="000B7AB9" w:rsidRDefault="00523C23" w:rsidP="00523C23">
            <w:pPr>
              <w:spacing w:line="240" w:lineRule="auto"/>
              <w:jc w:val="center"/>
              <w:rPr>
                <w:rFonts w:asciiTheme="majorHAnsi" w:eastAsia="Verdana" w:hAnsiTheme="majorHAnsi" w:cstheme="majorHAnsi"/>
                <w:lang w:val="en-US"/>
              </w:rPr>
            </w:pPr>
            <w:r w:rsidRPr="000B7AB9">
              <w:rPr>
                <w:rFonts w:asciiTheme="majorHAnsi" w:eastAsia="Verdana" w:hAnsiTheme="majorHAnsi" w:cstheme="majorHAnsi"/>
                <w:lang w:val="en-US"/>
              </w:rPr>
              <w:t>4.</w:t>
            </w:r>
          </w:p>
        </w:tc>
        <w:tc>
          <w:tcPr>
            <w:tcW w:w="2605" w:type="dxa"/>
            <w:tcBorders>
              <w:top w:val="single" w:sz="8" w:space="0" w:color="000000"/>
              <w:left w:val="single" w:sz="8" w:space="0" w:color="000000"/>
              <w:bottom w:val="single" w:sz="8" w:space="0" w:color="000000"/>
              <w:right w:val="single" w:sz="8" w:space="0" w:color="000000"/>
            </w:tcBorders>
          </w:tcPr>
          <w:p w14:paraId="7785503E" w14:textId="3CAF5426" w:rsidR="00523C23" w:rsidRPr="000B7AB9" w:rsidRDefault="00523C23" w:rsidP="00523C23">
            <w:pPr>
              <w:spacing w:line="240" w:lineRule="auto"/>
              <w:jc w:val="center"/>
              <w:rPr>
                <w:rFonts w:asciiTheme="majorHAnsi" w:eastAsia="Verdana" w:hAnsiTheme="majorHAnsi" w:cstheme="majorHAnsi"/>
                <w:lang w:val="en-US"/>
              </w:rPr>
            </w:pPr>
            <w:r w:rsidRPr="000B1678">
              <w:rPr>
                <w:rFonts w:asciiTheme="majorHAnsi" w:eastAsia="Verdana" w:hAnsiTheme="majorHAnsi" w:cstheme="majorHAnsi"/>
                <w:lang w:val="en-US"/>
              </w:rPr>
              <w:t>Grill</w:t>
            </w:r>
          </w:p>
        </w:tc>
        <w:tc>
          <w:tcPr>
            <w:tcW w:w="1728" w:type="dxa"/>
            <w:tcBorders>
              <w:top w:val="single" w:sz="8" w:space="0" w:color="000000"/>
              <w:left w:val="single" w:sz="8" w:space="0" w:color="000000"/>
              <w:bottom w:val="single" w:sz="8" w:space="0" w:color="000000"/>
              <w:right w:val="single" w:sz="8" w:space="0" w:color="000000"/>
            </w:tcBorders>
          </w:tcPr>
          <w:p w14:paraId="50645927" w14:textId="72EC2D39" w:rsidR="00523C23" w:rsidRPr="000B7AB9" w:rsidRDefault="00523C23" w:rsidP="00523C23">
            <w:pPr>
              <w:spacing w:line="240" w:lineRule="auto"/>
              <w:jc w:val="center"/>
              <w:rPr>
                <w:rFonts w:asciiTheme="majorHAnsi" w:eastAsia="Verdana" w:hAnsiTheme="majorHAnsi" w:cstheme="majorHAnsi"/>
                <w:lang w:val="en-US"/>
              </w:rPr>
            </w:pPr>
            <w:r>
              <w:rPr>
                <w:rFonts w:asciiTheme="majorHAnsi" w:eastAsia="Verdana" w:hAnsiTheme="majorHAnsi" w:cstheme="majorHAnsi"/>
                <w:lang w:val="en-US"/>
              </w:rPr>
              <w:t>80</w:t>
            </w:r>
          </w:p>
        </w:tc>
        <w:tc>
          <w:tcPr>
            <w:tcW w:w="1728" w:type="dxa"/>
            <w:tcBorders>
              <w:top w:val="single" w:sz="8" w:space="0" w:color="000000"/>
              <w:left w:val="single" w:sz="8" w:space="0" w:color="000000"/>
              <w:bottom w:val="single" w:sz="8" w:space="0" w:color="000000"/>
              <w:right w:val="single" w:sz="8" w:space="0" w:color="000000"/>
            </w:tcBorders>
            <w:vAlign w:val="center"/>
          </w:tcPr>
          <w:p w14:paraId="34BD061C" w14:textId="77777777" w:rsidR="00523C23" w:rsidRPr="000B7AB9" w:rsidRDefault="00523C23" w:rsidP="00523C23">
            <w:pPr>
              <w:spacing w:line="240" w:lineRule="auto"/>
              <w:jc w:val="center"/>
              <w:rPr>
                <w:rFonts w:asciiTheme="majorHAnsi" w:eastAsia="Verdana" w:hAnsiTheme="majorHAnsi" w:cstheme="majorHAnsi"/>
                <w:lang w:val="en-US"/>
              </w:rPr>
            </w:pPr>
          </w:p>
        </w:tc>
        <w:tc>
          <w:tcPr>
            <w:tcW w:w="1728" w:type="dxa"/>
            <w:tcBorders>
              <w:top w:val="single" w:sz="8" w:space="0" w:color="000000"/>
              <w:left w:val="single" w:sz="8" w:space="0" w:color="000000"/>
              <w:bottom w:val="single" w:sz="8" w:space="0" w:color="000000"/>
              <w:right w:val="single" w:sz="8" w:space="0" w:color="000000"/>
            </w:tcBorders>
            <w:vAlign w:val="center"/>
          </w:tcPr>
          <w:p w14:paraId="52A02AF3" w14:textId="77777777" w:rsidR="00523C23" w:rsidRPr="000B7AB9" w:rsidRDefault="00523C23" w:rsidP="00523C23">
            <w:pPr>
              <w:spacing w:line="240" w:lineRule="auto"/>
              <w:jc w:val="center"/>
              <w:rPr>
                <w:rFonts w:asciiTheme="majorHAnsi" w:eastAsia="Verdana" w:hAnsiTheme="majorHAnsi" w:cstheme="majorHAnsi"/>
                <w:lang w:val="en-US"/>
              </w:rPr>
            </w:pPr>
          </w:p>
        </w:tc>
      </w:tr>
      <w:tr w:rsidR="00D0742A" w:rsidRPr="000B7AB9" w14:paraId="6211C6FA" w14:textId="77777777" w:rsidTr="00053DA9">
        <w:tc>
          <w:tcPr>
            <w:tcW w:w="6912" w:type="dxa"/>
            <w:gridSpan w:val="4"/>
            <w:tcBorders>
              <w:top w:val="single" w:sz="8" w:space="0" w:color="000000"/>
              <w:left w:val="single" w:sz="8" w:space="0" w:color="000000"/>
              <w:bottom w:val="single" w:sz="8" w:space="0" w:color="000000"/>
              <w:right w:val="single" w:sz="8" w:space="0" w:color="000000"/>
            </w:tcBorders>
            <w:vAlign w:val="center"/>
          </w:tcPr>
          <w:p w14:paraId="426A2C35" w14:textId="77777777" w:rsidR="00D0742A" w:rsidRPr="000B7AB9" w:rsidRDefault="00D0742A" w:rsidP="00053DA9">
            <w:pPr>
              <w:spacing w:line="240" w:lineRule="auto"/>
              <w:jc w:val="center"/>
              <w:rPr>
                <w:rFonts w:asciiTheme="majorHAnsi" w:eastAsia="Verdana" w:hAnsiTheme="majorHAnsi" w:cstheme="majorHAnsi"/>
                <w:lang w:val="pl-PL"/>
              </w:rPr>
            </w:pPr>
            <w:r w:rsidRPr="000B7AB9">
              <w:rPr>
                <w:rFonts w:asciiTheme="majorHAnsi" w:eastAsia="Verdana" w:hAnsiTheme="majorHAnsi" w:cstheme="majorHAnsi"/>
                <w:b/>
                <w:lang w:val="pl-PL"/>
              </w:rPr>
              <w:t>Cena całkowita w PLN brutto (suma poz. 1-</w:t>
            </w:r>
            <w:r>
              <w:rPr>
                <w:rFonts w:asciiTheme="majorHAnsi" w:eastAsia="Verdana" w:hAnsiTheme="majorHAnsi" w:cstheme="majorHAnsi"/>
                <w:b/>
                <w:lang w:val="pl-PL"/>
              </w:rPr>
              <w:t>4</w:t>
            </w:r>
            <w:r w:rsidRPr="000B7AB9">
              <w:rPr>
                <w:rFonts w:asciiTheme="majorHAnsi" w:eastAsia="Verdana" w:hAnsiTheme="majorHAnsi" w:cstheme="majorHAnsi"/>
                <w:b/>
                <w:lang w:val="pl-PL"/>
              </w:rPr>
              <w:t>)</w:t>
            </w:r>
          </w:p>
        </w:tc>
        <w:tc>
          <w:tcPr>
            <w:tcW w:w="1728" w:type="dxa"/>
            <w:tcBorders>
              <w:top w:val="single" w:sz="8" w:space="0" w:color="000000"/>
              <w:left w:val="single" w:sz="8" w:space="0" w:color="000000"/>
              <w:bottom w:val="single" w:sz="8" w:space="0" w:color="000000"/>
              <w:right w:val="single" w:sz="8" w:space="0" w:color="000000"/>
            </w:tcBorders>
            <w:vAlign w:val="center"/>
          </w:tcPr>
          <w:p w14:paraId="7E2EBCE6" w14:textId="77777777" w:rsidR="00D0742A" w:rsidRPr="000B7AB9" w:rsidRDefault="00D0742A" w:rsidP="00053DA9">
            <w:pPr>
              <w:spacing w:line="240" w:lineRule="auto"/>
              <w:jc w:val="center"/>
              <w:rPr>
                <w:rFonts w:asciiTheme="majorHAnsi" w:eastAsia="Verdana" w:hAnsiTheme="majorHAnsi" w:cstheme="majorHAnsi"/>
                <w:lang w:val="pl-PL"/>
              </w:rPr>
            </w:pPr>
          </w:p>
        </w:tc>
      </w:tr>
    </w:tbl>
    <w:p w14:paraId="1ADC800F" w14:textId="77777777" w:rsidR="000B4FA8" w:rsidRPr="00254047" w:rsidRDefault="000B4FA8" w:rsidP="00FA26AD">
      <w:pPr>
        <w:rPr>
          <w:rFonts w:asciiTheme="majorHAnsi" w:hAnsiTheme="majorHAnsi" w:cstheme="majorHAnsi"/>
          <w:b/>
          <w:bCs/>
          <w:color w:val="FF0000"/>
        </w:rPr>
      </w:pPr>
    </w:p>
    <w:p w14:paraId="2A9E7398" w14:textId="63AC7414" w:rsidR="00FA26AD" w:rsidRDefault="00FA26AD" w:rsidP="00FA26AD">
      <w:pPr>
        <w:rPr>
          <w:rFonts w:asciiTheme="majorHAnsi" w:hAnsiTheme="majorHAnsi" w:cstheme="majorHAnsi"/>
          <w:b/>
          <w:bCs/>
        </w:rPr>
      </w:pPr>
      <w:r w:rsidRPr="00F73AD1">
        <w:rPr>
          <w:rFonts w:asciiTheme="majorHAnsi" w:hAnsiTheme="majorHAnsi" w:cstheme="majorHAnsi"/>
          <w:b/>
          <w:bCs/>
        </w:rPr>
        <w:t xml:space="preserve">Część nr </w:t>
      </w:r>
      <w:r w:rsidR="001576AE">
        <w:rPr>
          <w:rFonts w:asciiTheme="majorHAnsi" w:hAnsiTheme="majorHAnsi" w:cstheme="majorHAnsi"/>
          <w:b/>
          <w:bCs/>
        </w:rPr>
        <w:t>2</w:t>
      </w:r>
      <w:r w:rsidRPr="00F73AD1">
        <w:rPr>
          <w:rFonts w:asciiTheme="majorHAnsi" w:hAnsiTheme="majorHAnsi" w:cstheme="majorHAnsi"/>
          <w:b/>
          <w:bCs/>
        </w:rPr>
        <w:t xml:space="preserve"> - Cena brutto usługi (w zł): ..................................................................................</w:t>
      </w:r>
    </w:p>
    <w:p w14:paraId="5FC19964" w14:textId="77777777" w:rsidR="00296231" w:rsidRDefault="00296231" w:rsidP="00FA26AD">
      <w:pPr>
        <w:rPr>
          <w:rFonts w:asciiTheme="majorHAnsi" w:hAnsiTheme="majorHAnsi" w:cstheme="majorHAnsi"/>
          <w:b/>
          <w:bCs/>
        </w:rPr>
      </w:pPr>
    </w:p>
    <w:p w14:paraId="1BC54BE3" w14:textId="561E3419" w:rsidR="00FA26AD" w:rsidRPr="00F73AD1" w:rsidRDefault="00FA26AD" w:rsidP="00FA26AD">
      <w:pPr>
        <w:rPr>
          <w:rFonts w:asciiTheme="majorHAnsi" w:hAnsiTheme="majorHAnsi" w:cstheme="majorHAnsi"/>
          <w:b/>
          <w:bCs/>
        </w:rPr>
      </w:pPr>
      <w:r w:rsidRPr="00F73AD1">
        <w:rPr>
          <w:rFonts w:asciiTheme="majorHAnsi" w:hAnsiTheme="majorHAnsi" w:cstheme="majorHAnsi"/>
          <w:b/>
          <w:bCs/>
        </w:rPr>
        <w:t>Słownie: ...............................................................................................................................</w:t>
      </w:r>
    </w:p>
    <w:p w14:paraId="02855E6F" w14:textId="77777777" w:rsidR="000B3DAC" w:rsidRPr="00BA06A4" w:rsidRDefault="000B3DAC" w:rsidP="00F43AC4">
      <w:pPr>
        <w:rPr>
          <w:color w:val="FF0000"/>
        </w:rPr>
      </w:pPr>
    </w:p>
    <w:p w14:paraId="3557053F" w14:textId="519B1F32" w:rsidR="0094795F" w:rsidRPr="00230F47" w:rsidRDefault="00512620" w:rsidP="00512620">
      <w:pPr>
        <w:pStyle w:val="Nagwek4"/>
        <w:numPr>
          <w:ilvl w:val="0"/>
          <w:numId w:val="2"/>
        </w:numPr>
        <w:suppressAutoHyphens/>
        <w:spacing w:before="0" w:after="0"/>
        <w:jc w:val="both"/>
        <w:rPr>
          <w:rFonts w:asciiTheme="majorHAnsi" w:hAnsiTheme="majorHAnsi" w:cstheme="majorHAnsi"/>
          <w:b/>
          <w:bCs/>
          <w:color w:val="auto"/>
          <w:sz w:val="22"/>
          <w:szCs w:val="22"/>
        </w:rPr>
      </w:pPr>
      <w:r w:rsidRPr="00230F47">
        <w:rPr>
          <w:rFonts w:asciiTheme="majorHAnsi" w:hAnsiTheme="majorHAnsi" w:cstheme="majorHAnsi"/>
          <w:b/>
          <w:bCs/>
          <w:color w:val="auto"/>
          <w:sz w:val="22"/>
          <w:szCs w:val="22"/>
        </w:rPr>
        <w:t xml:space="preserve">KRYTERIUM - </w:t>
      </w:r>
      <w:bookmarkStart w:id="4" w:name="_Hlk83641750"/>
      <w:r w:rsidRPr="00230F47">
        <w:rPr>
          <w:rFonts w:asciiTheme="majorHAnsi" w:hAnsiTheme="majorHAnsi" w:cstheme="majorHAnsi"/>
          <w:b/>
          <w:bCs/>
          <w:color w:val="auto"/>
          <w:sz w:val="22"/>
          <w:szCs w:val="22"/>
        </w:rPr>
        <w:t xml:space="preserve">Termin </w:t>
      </w:r>
      <w:r w:rsidR="00DC6096">
        <w:rPr>
          <w:rFonts w:asciiTheme="majorHAnsi" w:hAnsiTheme="majorHAnsi" w:cstheme="majorHAnsi"/>
          <w:b/>
          <w:bCs/>
          <w:color w:val="auto"/>
          <w:sz w:val="22"/>
          <w:szCs w:val="22"/>
        </w:rPr>
        <w:t xml:space="preserve">wykonania usługi w odniesieniu do terminu złożenia zamówienia przez Zamawiającego </w:t>
      </w:r>
      <w:bookmarkEnd w:id="4"/>
      <w:r w:rsidRPr="00230F47">
        <w:rPr>
          <w:rFonts w:asciiTheme="majorHAnsi" w:hAnsiTheme="majorHAnsi" w:cstheme="majorHAnsi"/>
          <w:b/>
          <w:bCs/>
          <w:color w:val="auto"/>
          <w:sz w:val="22"/>
          <w:szCs w:val="22"/>
        </w:rPr>
        <w:t xml:space="preserve">(zgodnie z wymaganiami opisanymi w pkt. </w:t>
      </w:r>
      <w:r w:rsidR="00FF484A" w:rsidRPr="00230F47">
        <w:rPr>
          <w:rFonts w:asciiTheme="majorHAnsi" w:hAnsiTheme="majorHAnsi" w:cstheme="majorHAnsi"/>
          <w:b/>
          <w:bCs/>
          <w:color w:val="auto"/>
          <w:sz w:val="22"/>
          <w:szCs w:val="22"/>
        </w:rPr>
        <w:t>21</w:t>
      </w:r>
      <w:r w:rsidR="00FB2EFE">
        <w:rPr>
          <w:rFonts w:asciiTheme="majorHAnsi" w:hAnsiTheme="majorHAnsi" w:cstheme="majorHAnsi"/>
          <w:b/>
          <w:bCs/>
          <w:color w:val="auto"/>
          <w:sz w:val="22"/>
          <w:szCs w:val="22"/>
        </w:rPr>
        <w:t>.3.2.</w:t>
      </w:r>
      <w:r w:rsidRPr="00230F47">
        <w:rPr>
          <w:rFonts w:asciiTheme="majorHAnsi" w:hAnsiTheme="majorHAnsi" w:cstheme="majorHAnsi"/>
          <w:b/>
          <w:bCs/>
          <w:color w:val="auto"/>
          <w:sz w:val="22"/>
          <w:szCs w:val="22"/>
        </w:rPr>
        <w:t xml:space="preserve"> SWZ) </w:t>
      </w:r>
    </w:p>
    <w:p w14:paraId="7C6B6E71" w14:textId="30DCEFB8" w:rsidR="006226C7" w:rsidRPr="00347364" w:rsidRDefault="009D4D33" w:rsidP="00347364">
      <w:r w:rsidRPr="00230F47">
        <w:t xml:space="preserve">   </w:t>
      </w:r>
      <w:bookmarkEnd w:id="3"/>
    </w:p>
    <w:p w14:paraId="4B7F8BDE" w14:textId="342CBC2F" w:rsidR="006226C7" w:rsidRPr="00230F47" w:rsidRDefault="006226C7" w:rsidP="006226C7">
      <w:pPr>
        <w:rPr>
          <w:rFonts w:asciiTheme="majorHAnsi" w:hAnsiTheme="majorHAnsi" w:cstheme="majorHAnsi"/>
          <w:b/>
          <w:bCs/>
        </w:rPr>
      </w:pPr>
      <w:r w:rsidRPr="00230F47">
        <w:rPr>
          <w:rFonts w:asciiTheme="majorHAnsi" w:hAnsiTheme="majorHAnsi" w:cstheme="majorHAnsi"/>
          <w:b/>
          <w:bCs/>
        </w:rPr>
        <w:t xml:space="preserve">        </w:t>
      </w:r>
      <w:r w:rsidRPr="00230F47">
        <w:rPr>
          <w:rFonts w:asciiTheme="majorHAnsi" w:hAnsiTheme="majorHAnsi" w:cstheme="majorHAnsi"/>
          <w:b/>
          <w:bCs/>
          <w:lang w:val="pl-PL"/>
        </w:rPr>
        <w:t xml:space="preserve">Część nr </w:t>
      </w:r>
      <w:r w:rsidR="00347364">
        <w:rPr>
          <w:rFonts w:asciiTheme="majorHAnsi" w:hAnsiTheme="majorHAnsi" w:cstheme="majorHAnsi"/>
          <w:b/>
          <w:bCs/>
          <w:lang w:val="pl-PL"/>
        </w:rPr>
        <w:t>1</w:t>
      </w:r>
      <w:r w:rsidRPr="00230F47">
        <w:rPr>
          <w:rFonts w:asciiTheme="majorHAnsi" w:hAnsiTheme="majorHAnsi" w:cstheme="majorHAnsi"/>
          <w:b/>
          <w:bCs/>
          <w:lang w:val="pl-PL"/>
        </w:rPr>
        <w:t xml:space="preserve"> – </w:t>
      </w:r>
      <w:r w:rsidR="00A10981" w:rsidRPr="00230F47">
        <w:rPr>
          <w:rFonts w:asciiTheme="majorHAnsi" w:hAnsiTheme="majorHAnsi" w:cstheme="majorHAnsi"/>
          <w:b/>
          <w:bCs/>
          <w:lang w:val="pl-PL"/>
        </w:rPr>
        <w:t xml:space="preserve">Wydział </w:t>
      </w:r>
      <w:r w:rsidR="00F52515">
        <w:rPr>
          <w:rFonts w:asciiTheme="majorHAnsi" w:hAnsiTheme="majorHAnsi" w:cstheme="majorHAnsi"/>
          <w:b/>
          <w:bCs/>
          <w:lang w:val="pl-PL"/>
        </w:rPr>
        <w:t>Filozoficzno-Historyczny</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2693"/>
      </w:tblGrid>
      <w:tr w:rsidR="00230F47" w:rsidRPr="00230F47" w14:paraId="57F20AFC" w14:textId="77777777" w:rsidTr="00AF6DDC">
        <w:tc>
          <w:tcPr>
            <w:tcW w:w="5953" w:type="dxa"/>
            <w:shd w:val="clear" w:color="auto" w:fill="auto"/>
          </w:tcPr>
          <w:p w14:paraId="77259C23" w14:textId="43D8DC89" w:rsidR="006226C7" w:rsidRPr="00230F47" w:rsidRDefault="009E4C5A" w:rsidP="00B46584">
            <w:pPr>
              <w:tabs>
                <w:tab w:val="left" w:pos="360"/>
              </w:tabs>
              <w:spacing w:line="360" w:lineRule="auto"/>
              <w:jc w:val="both"/>
              <w:rPr>
                <w:rFonts w:asciiTheme="majorHAnsi" w:eastAsia="Times New Roman" w:hAnsiTheme="majorHAnsi" w:cstheme="majorHAnsi"/>
                <w:b/>
                <w:bCs/>
                <w:lang w:val="pl-PL"/>
              </w:rPr>
            </w:pPr>
            <w:r>
              <w:rPr>
                <w:rFonts w:ascii="Calibri" w:hAnsi="Calibri" w:cs="Calibri"/>
                <w:b/>
              </w:rPr>
              <w:t>Ilość dni przed terminem wykonania usługi, w jakim Zamawiający jest uprawniony do złożenia zamówienia</w:t>
            </w:r>
          </w:p>
        </w:tc>
        <w:tc>
          <w:tcPr>
            <w:tcW w:w="2693" w:type="dxa"/>
            <w:shd w:val="clear" w:color="auto" w:fill="auto"/>
          </w:tcPr>
          <w:p w14:paraId="78E3D868" w14:textId="77777777" w:rsidR="006226C7" w:rsidRPr="00230F47" w:rsidRDefault="006226C7" w:rsidP="00B46584">
            <w:pPr>
              <w:tabs>
                <w:tab w:val="left" w:pos="360"/>
              </w:tabs>
              <w:spacing w:line="360" w:lineRule="auto"/>
              <w:jc w:val="both"/>
              <w:rPr>
                <w:rFonts w:asciiTheme="majorHAnsi" w:eastAsia="Times New Roman" w:hAnsiTheme="majorHAnsi" w:cstheme="majorHAnsi"/>
                <w:b/>
                <w:bCs/>
                <w:lang w:val="pl-PL"/>
              </w:rPr>
            </w:pPr>
            <w:r w:rsidRPr="00230F47">
              <w:rPr>
                <w:rFonts w:asciiTheme="majorHAnsi" w:eastAsia="Times New Roman" w:hAnsiTheme="majorHAnsi" w:cstheme="majorHAnsi"/>
                <w:b/>
                <w:bCs/>
                <w:lang w:val="pl-PL"/>
              </w:rPr>
              <w:t>Proszę zaznaczyć X przy oferowanym terminie</w:t>
            </w:r>
          </w:p>
        </w:tc>
      </w:tr>
      <w:tr w:rsidR="00230F47" w:rsidRPr="00230F47" w14:paraId="69E24373" w14:textId="77777777" w:rsidTr="00AF6DDC">
        <w:tc>
          <w:tcPr>
            <w:tcW w:w="5953" w:type="dxa"/>
            <w:shd w:val="clear" w:color="auto" w:fill="auto"/>
          </w:tcPr>
          <w:p w14:paraId="7B9C5377" w14:textId="22C0ECAC" w:rsidR="006226C7" w:rsidRPr="00230F47" w:rsidRDefault="006226C7" w:rsidP="00B46584">
            <w:pPr>
              <w:tabs>
                <w:tab w:val="left" w:pos="360"/>
              </w:tabs>
              <w:spacing w:line="360" w:lineRule="auto"/>
              <w:jc w:val="both"/>
              <w:rPr>
                <w:rFonts w:asciiTheme="majorHAnsi" w:eastAsia="Times New Roman" w:hAnsiTheme="majorHAnsi" w:cstheme="majorHAnsi"/>
                <w:b/>
                <w:bCs/>
                <w:lang w:val="pl-PL"/>
              </w:rPr>
            </w:pPr>
            <w:r w:rsidRPr="00230F47">
              <w:rPr>
                <w:rFonts w:asciiTheme="majorHAnsi" w:eastAsia="Times New Roman" w:hAnsiTheme="majorHAnsi" w:cstheme="majorHAnsi"/>
                <w:bCs/>
                <w:i/>
                <w:lang w:val="pl-PL"/>
              </w:rPr>
              <w:t>Informacja na</w:t>
            </w:r>
            <w:r w:rsidRPr="00230F47">
              <w:rPr>
                <w:rFonts w:asciiTheme="majorHAnsi" w:eastAsia="Times New Roman" w:hAnsiTheme="majorHAnsi" w:cstheme="majorHAnsi"/>
                <w:b/>
                <w:bCs/>
                <w:i/>
                <w:lang w:val="pl-PL"/>
              </w:rPr>
              <w:t xml:space="preserve"> 14 </w:t>
            </w:r>
            <w:r w:rsidRPr="00AF6DDC">
              <w:rPr>
                <w:rFonts w:asciiTheme="majorHAnsi" w:eastAsia="Times New Roman" w:hAnsiTheme="majorHAnsi" w:cstheme="majorHAnsi"/>
                <w:i/>
                <w:lang w:val="pl-PL"/>
              </w:rPr>
              <w:t xml:space="preserve">dni </w:t>
            </w:r>
            <w:r w:rsidR="00AF6DDC">
              <w:rPr>
                <w:rFonts w:asciiTheme="majorHAnsi" w:eastAsia="Times New Roman" w:hAnsiTheme="majorHAnsi" w:cstheme="majorHAnsi"/>
                <w:i/>
                <w:lang w:val="pl-PL"/>
              </w:rPr>
              <w:t xml:space="preserve">roboczych </w:t>
            </w:r>
            <w:r w:rsidRPr="00230F47">
              <w:rPr>
                <w:rFonts w:asciiTheme="majorHAnsi" w:eastAsia="Times New Roman" w:hAnsiTheme="majorHAnsi" w:cstheme="majorHAnsi"/>
                <w:bCs/>
                <w:i/>
                <w:lang w:val="pl-PL"/>
              </w:rPr>
              <w:t>przed dniem wykonania usługi</w:t>
            </w:r>
          </w:p>
        </w:tc>
        <w:tc>
          <w:tcPr>
            <w:tcW w:w="2693" w:type="dxa"/>
            <w:shd w:val="clear" w:color="auto" w:fill="auto"/>
          </w:tcPr>
          <w:p w14:paraId="373AE7FA" w14:textId="77777777" w:rsidR="006226C7" w:rsidRPr="00230F47" w:rsidRDefault="006226C7" w:rsidP="00B46584">
            <w:pPr>
              <w:tabs>
                <w:tab w:val="left" w:pos="360"/>
              </w:tabs>
              <w:spacing w:line="360" w:lineRule="auto"/>
              <w:jc w:val="both"/>
              <w:rPr>
                <w:rFonts w:asciiTheme="majorHAnsi" w:eastAsia="Times New Roman" w:hAnsiTheme="majorHAnsi" w:cstheme="majorHAnsi"/>
                <w:b/>
                <w:bCs/>
                <w:lang w:val="pl-PL"/>
              </w:rPr>
            </w:pPr>
          </w:p>
        </w:tc>
      </w:tr>
      <w:tr w:rsidR="00230F47" w:rsidRPr="00230F47" w14:paraId="158002FE" w14:textId="77777777" w:rsidTr="00AF6DDC">
        <w:tc>
          <w:tcPr>
            <w:tcW w:w="5953" w:type="dxa"/>
            <w:shd w:val="clear" w:color="auto" w:fill="auto"/>
          </w:tcPr>
          <w:p w14:paraId="2842869E" w14:textId="2D0A4FE8" w:rsidR="006226C7" w:rsidRPr="00230F47" w:rsidRDefault="006226C7" w:rsidP="00B46584">
            <w:pPr>
              <w:tabs>
                <w:tab w:val="left" w:pos="360"/>
              </w:tabs>
              <w:spacing w:line="360" w:lineRule="auto"/>
              <w:jc w:val="both"/>
              <w:rPr>
                <w:rFonts w:asciiTheme="majorHAnsi" w:eastAsia="Times New Roman" w:hAnsiTheme="majorHAnsi" w:cstheme="majorHAnsi"/>
                <w:b/>
                <w:bCs/>
                <w:lang w:val="pl-PL"/>
              </w:rPr>
            </w:pPr>
            <w:r w:rsidRPr="00230F47">
              <w:rPr>
                <w:rFonts w:asciiTheme="majorHAnsi" w:eastAsia="Times New Roman" w:hAnsiTheme="majorHAnsi" w:cstheme="majorHAnsi"/>
                <w:bCs/>
                <w:i/>
                <w:lang w:val="pl-PL"/>
              </w:rPr>
              <w:t>Informacja na</w:t>
            </w:r>
            <w:r w:rsidRPr="00230F47">
              <w:rPr>
                <w:rFonts w:asciiTheme="majorHAnsi" w:eastAsia="Times New Roman" w:hAnsiTheme="majorHAnsi" w:cstheme="majorHAnsi"/>
                <w:b/>
                <w:bCs/>
                <w:i/>
                <w:lang w:val="pl-PL"/>
              </w:rPr>
              <w:t xml:space="preserve"> 10 </w:t>
            </w:r>
            <w:r w:rsidRPr="00230F47">
              <w:rPr>
                <w:rFonts w:asciiTheme="majorHAnsi" w:eastAsia="Times New Roman" w:hAnsiTheme="majorHAnsi" w:cstheme="majorHAnsi"/>
                <w:bCs/>
                <w:i/>
                <w:lang w:val="pl-PL"/>
              </w:rPr>
              <w:t xml:space="preserve">dni </w:t>
            </w:r>
            <w:r w:rsidR="00AF6DDC">
              <w:rPr>
                <w:rFonts w:asciiTheme="majorHAnsi" w:eastAsia="Times New Roman" w:hAnsiTheme="majorHAnsi" w:cstheme="majorHAnsi"/>
                <w:bCs/>
                <w:i/>
                <w:lang w:val="pl-PL"/>
              </w:rPr>
              <w:t xml:space="preserve">roboczych </w:t>
            </w:r>
            <w:r w:rsidRPr="00230F47">
              <w:rPr>
                <w:rFonts w:asciiTheme="majorHAnsi" w:eastAsia="Times New Roman" w:hAnsiTheme="majorHAnsi" w:cstheme="majorHAnsi"/>
                <w:bCs/>
                <w:i/>
                <w:lang w:val="pl-PL"/>
              </w:rPr>
              <w:t>przed dniem wykonania usługi</w:t>
            </w:r>
          </w:p>
        </w:tc>
        <w:tc>
          <w:tcPr>
            <w:tcW w:w="2693" w:type="dxa"/>
            <w:shd w:val="clear" w:color="auto" w:fill="auto"/>
          </w:tcPr>
          <w:p w14:paraId="1B332E32" w14:textId="77777777" w:rsidR="006226C7" w:rsidRPr="00230F47" w:rsidRDefault="006226C7" w:rsidP="00B46584">
            <w:pPr>
              <w:tabs>
                <w:tab w:val="left" w:pos="360"/>
              </w:tabs>
              <w:spacing w:line="360" w:lineRule="auto"/>
              <w:jc w:val="both"/>
              <w:rPr>
                <w:rFonts w:asciiTheme="majorHAnsi" w:eastAsia="Times New Roman" w:hAnsiTheme="majorHAnsi" w:cstheme="majorHAnsi"/>
                <w:b/>
                <w:bCs/>
                <w:lang w:val="pl-PL"/>
              </w:rPr>
            </w:pPr>
          </w:p>
        </w:tc>
      </w:tr>
      <w:tr w:rsidR="006226C7" w:rsidRPr="00230F47" w14:paraId="7E9F3BF6" w14:textId="77777777" w:rsidTr="00AF6DDC">
        <w:tc>
          <w:tcPr>
            <w:tcW w:w="5953" w:type="dxa"/>
            <w:shd w:val="clear" w:color="auto" w:fill="auto"/>
          </w:tcPr>
          <w:p w14:paraId="6AFF810B" w14:textId="49CC55D9" w:rsidR="006226C7" w:rsidRPr="00230F47" w:rsidRDefault="006226C7" w:rsidP="00B46584">
            <w:pPr>
              <w:tabs>
                <w:tab w:val="left" w:pos="360"/>
              </w:tabs>
              <w:spacing w:line="360" w:lineRule="auto"/>
              <w:jc w:val="both"/>
              <w:rPr>
                <w:rFonts w:asciiTheme="majorHAnsi" w:eastAsia="Times New Roman" w:hAnsiTheme="majorHAnsi" w:cstheme="majorHAnsi"/>
                <w:b/>
                <w:bCs/>
                <w:lang w:val="pl-PL"/>
              </w:rPr>
            </w:pPr>
            <w:r w:rsidRPr="00230F47">
              <w:rPr>
                <w:rFonts w:asciiTheme="majorHAnsi" w:eastAsia="Times New Roman" w:hAnsiTheme="majorHAnsi" w:cstheme="majorHAnsi"/>
                <w:bCs/>
                <w:i/>
                <w:lang w:val="pl-PL"/>
              </w:rPr>
              <w:t>Informacja na</w:t>
            </w:r>
            <w:r w:rsidRPr="00230F47">
              <w:rPr>
                <w:rFonts w:asciiTheme="majorHAnsi" w:eastAsia="Times New Roman" w:hAnsiTheme="majorHAnsi" w:cstheme="majorHAnsi"/>
                <w:b/>
                <w:bCs/>
                <w:i/>
                <w:lang w:val="pl-PL"/>
              </w:rPr>
              <w:t xml:space="preserve"> 7 </w:t>
            </w:r>
            <w:r w:rsidRPr="00230F47">
              <w:rPr>
                <w:rFonts w:asciiTheme="majorHAnsi" w:eastAsia="Times New Roman" w:hAnsiTheme="majorHAnsi" w:cstheme="majorHAnsi"/>
                <w:bCs/>
                <w:i/>
                <w:lang w:val="pl-PL"/>
              </w:rPr>
              <w:t>dni</w:t>
            </w:r>
            <w:r w:rsidR="00AF6DDC">
              <w:rPr>
                <w:rFonts w:asciiTheme="majorHAnsi" w:eastAsia="Times New Roman" w:hAnsiTheme="majorHAnsi" w:cstheme="majorHAnsi"/>
                <w:bCs/>
                <w:i/>
                <w:lang w:val="pl-PL"/>
              </w:rPr>
              <w:t xml:space="preserve"> roboczych</w:t>
            </w:r>
            <w:r w:rsidRPr="00230F47">
              <w:rPr>
                <w:rFonts w:asciiTheme="majorHAnsi" w:eastAsia="Times New Roman" w:hAnsiTheme="majorHAnsi" w:cstheme="majorHAnsi"/>
                <w:bCs/>
                <w:i/>
                <w:lang w:val="pl-PL"/>
              </w:rPr>
              <w:t xml:space="preserve"> przed dniem wykonania usługi</w:t>
            </w:r>
          </w:p>
        </w:tc>
        <w:tc>
          <w:tcPr>
            <w:tcW w:w="2693" w:type="dxa"/>
            <w:shd w:val="clear" w:color="auto" w:fill="auto"/>
          </w:tcPr>
          <w:p w14:paraId="67067ABB" w14:textId="77777777" w:rsidR="006226C7" w:rsidRPr="00230F47" w:rsidRDefault="006226C7" w:rsidP="00B46584">
            <w:pPr>
              <w:tabs>
                <w:tab w:val="left" w:pos="360"/>
              </w:tabs>
              <w:spacing w:line="360" w:lineRule="auto"/>
              <w:jc w:val="both"/>
              <w:rPr>
                <w:rFonts w:asciiTheme="majorHAnsi" w:eastAsia="Times New Roman" w:hAnsiTheme="majorHAnsi" w:cstheme="majorHAnsi"/>
                <w:b/>
                <w:bCs/>
                <w:lang w:val="pl-PL"/>
              </w:rPr>
            </w:pPr>
          </w:p>
        </w:tc>
      </w:tr>
    </w:tbl>
    <w:p w14:paraId="2592452D" w14:textId="77777777" w:rsidR="00F52515" w:rsidRDefault="00F52515" w:rsidP="0090749A">
      <w:pPr>
        <w:widowControl w:val="0"/>
        <w:ind w:right="98"/>
        <w:jc w:val="both"/>
        <w:rPr>
          <w:rFonts w:asciiTheme="majorHAnsi" w:hAnsiTheme="majorHAnsi" w:cstheme="majorHAnsi"/>
          <w:b/>
          <w:bCs/>
          <w:snapToGrid w:val="0"/>
        </w:rPr>
      </w:pPr>
    </w:p>
    <w:p w14:paraId="16C89D95" w14:textId="78732FA2" w:rsidR="00F52515" w:rsidRPr="00230F47" w:rsidRDefault="00F52515" w:rsidP="00F52515">
      <w:pPr>
        <w:rPr>
          <w:rFonts w:asciiTheme="majorHAnsi" w:hAnsiTheme="majorHAnsi" w:cstheme="majorHAnsi"/>
          <w:b/>
          <w:bCs/>
        </w:rPr>
      </w:pPr>
      <w:r w:rsidRPr="00230F47">
        <w:rPr>
          <w:rFonts w:asciiTheme="majorHAnsi" w:hAnsiTheme="majorHAnsi" w:cstheme="majorHAnsi"/>
          <w:b/>
          <w:bCs/>
          <w:lang w:val="pl-PL"/>
        </w:rPr>
        <w:t xml:space="preserve">Część nr </w:t>
      </w:r>
      <w:r>
        <w:rPr>
          <w:rFonts w:asciiTheme="majorHAnsi" w:hAnsiTheme="majorHAnsi" w:cstheme="majorHAnsi"/>
          <w:b/>
          <w:bCs/>
          <w:lang w:val="pl-PL"/>
        </w:rPr>
        <w:t xml:space="preserve">2 </w:t>
      </w:r>
      <w:r w:rsidRPr="00230F47">
        <w:rPr>
          <w:rFonts w:asciiTheme="majorHAnsi" w:hAnsiTheme="majorHAnsi" w:cstheme="majorHAnsi"/>
          <w:b/>
          <w:bCs/>
          <w:lang w:val="pl-PL"/>
        </w:rPr>
        <w:t xml:space="preserve">– Wydział </w:t>
      </w:r>
      <w:r w:rsidR="00072A12">
        <w:rPr>
          <w:rFonts w:asciiTheme="majorHAnsi" w:hAnsiTheme="majorHAnsi" w:cstheme="majorHAnsi"/>
          <w:b/>
          <w:bCs/>
          <w:lang w:val="pl-PL"/>
        </w:rPr>
        <w:t>Nauk Geograficznych</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2693"/>
      </w:tblGrid>
      <w:tr w:rsidR="00F52515" w:rsidRPr="00230F47" w14:paraId="42190210" w14:textId="77777777" w:rsidTr="00053DA9">
        <w:tc>
          <w:tcPr>
            <w:tcW w:w="5953" w:type="dxa"/>
            <w:shd w:val="clear" w:color="auto" w:fill="auto"/>
          </w:tcPr>
          <w:p w14:paraId="29521720" w14:textId="77777777" w:rsidR="00F52515" w:rsidRPr="00230F47" w:rsidRDefault="00F52515" w:rsidP="00053DA9">
            <w:pPr>
              <w:tabs>
                <w:tab w:val="left" w:pos="360"/>
              </w:tabs>
              <w:spacing w:line="360" w:lineRule="auto"/>
              <w:jc w:val="both"/>
              <w:rPr>
                <w:rFonts w:asciiTheme="majorHAnsi" w:eastAsia="Times New Roman" w:hAnsiTheme="majorHAnsi" w:cstheme="majorHAnsi"/>
                <w:b/>
                <w:bCs/>
                <w:lang w:val="pl-PL"/>
              </w:rPr>
            </w:pPr>
            <w:r>
              <w:rPr>
                <w:rFonts w:ascii="Calibri" w:hAnsi="Calibri" w:cs="Calibri"/>
                <w:b/>
              </w:rPr>
              <w:t>Ilość dni przed terminem wykonania usługi, w jakim Zamawiający jest uprawniony do złożenia zamówienia</w:t>
            </w:r>
          </w:p>
        </w:tc>
        <w:tc>
          <w:tcPr>
            <w:tcW w:w="2693" w:type="dxa"/>
            <w:shd w:val="clear" w:color="auto" w:fill="auto"/>
          </w:tcPr>
          <w:p w14:paraId="4D4DF0BB" w14:textId="77777777" w:rsidR="00F52515" w:rsidRPr="00230F47" w:rsidRDefault="00F52515" w:rsidP="00053DA9">
            <w:pPr>
              <w:tabs>
                <w:tab w:val="left" w:pos="360"/>
              </w:tabs>
              <w:spacing w:line="360" w:lineRule="auto"/>
              <w:jc w:val="both"/>
              <w:rPr>
                <w:rFonts w:asciiTheme="majorHAnsi" w:eastAsia="Times New Roman" w:hAnsiTheme="majorHAnsi" w:cstheme="majorHAnsi"/>
                <w:b/>
                <w:bCs/>
                <w:lang w:val="pl-PL"/>
              </w:rPr>
            </w:pPr>
            <w:r w:rsidRPr="00230F47">
              <w:rPr>
                <w:rFonts w:asciiTheme="majorHAnsi" w:eastAsia="Times New Roman" w:hAnsiTheme="majorHAnsi" w:cstheme="majorHAnsi"/>
                <w:b/>
                <w:bCs/>
                <w:lang w:val="pl-PL"/>
              </w:rPr>
              <w:t>Proszę zaznaczyć X przy oferowanym terminie</w:t>
            </w:r>
          </w:p>
        </w:tc>
      </w:tr>
      <w:tr w:rsidR="00F52515" w:rsidRPr="00230F47" w14:paraId="21A1E55D" w14:textId="77777777" w:rsidTr="00053DA9">
        <w:tc>
          <w:tcPr>
            <w:tcW w:w="5953" w:type="dxa"/>
            <w:shd w:val="clear" w:color="auto" w:fill="auto"/>
          </w:tcPr>
          <w:p w14:paraId="5470E844" w14:textId="77777777" w:rsidR="00F52515" w:rsidRPr="00230F47" w:rsidRDefault="00F52515" w:rsidP="00053DA9">
            <w:pPr>
              <w:tabs>
                <w:tab w:val="left" w:pos="360"/>
              </w:tabs>
              <w:spacing w:line="360" w:lineRule="auto"/>
              <w:jc w:val="both"/>
              <w:rPr>
                <w:rFonts w:asciiTheme="majorHAnsi" w:eastAsia="Times New Roman" w:hAnsiTheme="majorHAnsi" w:cstheme="majorHAnsi"/>
                <w:b/>
                <w:bCs/>
                <w:lang w:val="pl-PL"/>
              </w:rPr>
            </w:pPr>
            <w:r w:rsidRPr="00230F47">
              <w:rPr>
                <w:rFonts w:asciiTheme="majorHAnsi" w:eastAsia="Times New Roman" w:hAnsiTheme="majorHAnsi" w:cstheme="majorHAnsi"/>
                <w:bCs/>
                <w:i/>
                <w:lang w:val="pl-PL"/>
              </w:rPr>
              <w:t>Informacja na</w:t>
            </w:r>
            <w:r w:rsidRPr="00230F47">
              <w:rPr>
                <w:rFonts w:asciiTheme="majorHAnsi" w:eastAsia="Times New Roman" w:hAnsiTheme="majorHAnsi" w:cstheme="majorHAnsi"/>
                <w:b/>
                <w:bCs/>
                <w:i/>
                <w:lang w:val="pl-PL"/>
              </w:rPr>
              <w:t xml:space="preserve"> 14 </w:t>
            </w:r>
            <w:r w:rsidRPr="00AF6DDC">
              <w:rPr>
                <w:rFonts w:asciiTheme="majorHAnsi" w:eastAsia="Times New Roman" w:hAnsiTheme="majorHAnsi" w:cstheme="majorHAnsi"/>
                <w:i/>
                <w:lang w:val="pl-PL"/>
              </w:rPr>
              <w:t xml:space="preserve">dni </w:t>
            </w:r>
            <w:r>
              <w:rPr>
                <w:rFonts w:asciiTheme="majorHAnsi" w:eastAsia="Times New Roman" w:hAnsiTheme="majorHAnsi" w:cstheme="majorHAnsi"/>
                <w:i/>
                <w:lang w:val="pl-PL"/>
              </w:rPr>
              <w:t xml:space="preserve">roboczych </w:t>
            </w:r>
            <w:r w:rsidRPr="00230F47">
              <w:rPr>
                <w:rFonts w:asciiTheme="majorHAnsi" w:eastAsia="Times New Roman" w:hAnsiTheme="majorHAnsi" w:cstheme="majorHAnsi"/>
                <w:bCs/>
                <w:i/>
                <w:lang w:val="pl-PL"/>
              </w:rPr>
              <w:t>przed dniem wykonania usługi</w:t>
            </w:r>
          </w:p>
        </w:tc>
        <w:tc>
          <w:tcPr>
            <w:tcW w:w="2693" w:type="dxa"/>
            <w:shd w:val="clear" w:color="auto" w:fill="auto"/>
          </w:tcPr>
          <w:p w14:paraId="0A8B6B59" w14:textId="77777777" w:rsidR="00F52515" w:rsidRPr="00230F47" w:rsidRDefault="00F52515" w:rsidP="00053DA9">
            <w:pPr>
              <w:tabs>
                <w:tab w:val="left" w:pos="360"/>
              </w:tabs>
              <w:spacing w:line="360" w:lineRule="auto"/>
              <w:jc w:val="both"/>
              <w:rPr>
                <w:rFonts w:asciiTheme="majorHAnsi" w:eastAsia="Times New Roman" w:hAnsiTheme="majorHAnsi" w:cstheme="majorHAnsi"/>
                <w:b/>
                <w:bCs/>
                <w:lang w:val="pl-PL"/>
              </w:rPr>
            </w:pPr>
          </w:p>
        </w:tc>
      </w:tr>
      <w:tr w:rsidR="00F52515" w:rsidRPr="00230F47" w14:paraId="7B1F1650" w14:textId="77777777" w:rsidTr="00053DA9">
        <w:tc>
          <w:tcPr>
            <w:tcW w:w="5953" w:type="dxa"/>
            <w:shd w:val="clear" w:color="auto" w:fill="auto"/>
          </w:tcPr>
          <w:p w14:paraId="5AE8E4D2" w14:textId="77777777" w:rsidR="00F52515" w:rsidRPr="00230F47" w:rsidRDefault="00F52515" w:rsidP="00053DA9">
            <w:pPr>
              <w:tabs>
                <w:tab w:val="left" w:pos="360"/>
              </w:tabs>
              <w:spacing w:line="360" w:lineRule="auto"/>
              <w:jc w:val="both"/>
              <w:rPr>
                <w:rFonts w:asciiTheme="majorHAnsi" w:eastAsia="Times New Roman" w:hAnsiTheme="majorHAnsi" w:cstheme="majorHAnsi"/>
                <w:b/>
                <w:bCs/>
                <w:lang w:val="pl-PL"/>
              </w:rPr>
            </w:pPr>
            <w:r w:rsidRPr="00230F47">
              <w:rPr>
                <w:rFonts w:asciiTheme="majorHAnsi" w:eastAsia="Times New Roman" w:hAnsiTheme="majorHAnsi" w:cstheme="majorHAnsi"/>
                <w:bCs/>
                <w:i/>
                <w:lang w:val="pl-PL"/>
              </w:rPr>
              <w:t>Informacja na</w:t>
            </w:r>
            <w:r w:rsidRPr="00230F47">
              <w:rPr>
                <w:rFonts w:asciiTheme="majorHAnsi" w:eastAsia="Times New Roman" w:hAnsiTheme="majorHAnsi" w:cstheme="majorHAnsi"/>
                <w:b/>
                <w:bCs/>
                <w:i/>
                <w:lang w:val="pl-PL"/>
              </w:rPr>
              <w:t xml:space="preserve"> 10 </w:t>
            </w:r>
            <w:r w:rsidRPr="00230F47">
              <w:rPr>
                <w:rFonts w:asciiTheme="majorHAnsi" w:eastAsia="Times New Roman" w:hAnsiTheme="majorHAnsi" w:cstheme="majorHAnsi"/>
                <w:bCs/>
                <w:i/>
                <w:lang w:val="pl-PL"/>
              </w:rPr>
              <w:t xml:space="preserve">dni </w:t>
            </w:r>
            <w:r>
              <w:rPr>
                <w:rFonts w:asciiTheme="majorHAnsi" w:eastAsia="Times New Roman" w:hAnsiTheme="majorHAnsi" w:cstheme="majorHAnsi"/>
                <w:bCs/>
                <w:i/>
                <w:lang w:val="pl-PL"/>
              </w:rPr>
              <w:t xml:space="preserve">roboczych </w:t>
            </w:r>
            <w:r w:rsidRPr="00230F47">
              <w:rPr>
                <w:rFonts w:asciiTheme="majorHAnsi" w:eastAsia="Times New Roman" w:hAnsiTheme="majorHAnsi" w:cstheme="majorHAnsi"/>
                <w:bCs/>
                <w:i/>
                <w:lang w:val="pl-PL"/>
              </w:rPr>
              <w:t>przed dniem wykonania usługi</w:t>
            </w:r>
          </w:p>
        </w:tc>
        <w:tc>
          <w:tcPr>
            <w:tcW w:w="2693" w:type="dxa"/>
            <w:shd w:val="clear" w:color="auto" w:fill="auto"/>
          </w:tcPr>
          <w:p w14:paraId="339F236F" w14:textId="77777777" w:rsidR="00F52515" w:rsidRPr="00230F47" w:rsidRDefault="00F52515" w:rsidP="00053DA9">
            <w:pPr>
              <w:tabs>
                <w:tab w:val="left" w:pos="360"/>
              </w:tabs>
              <w:spacing w:line="360" w:lineRule="auto"/>
              <w:jc w:val="both"/>
              <w:rPr>
                <w:rFonts w:asciiTheme="majorHAnsi" w:eastAsia="Times New Roman" w:hAnsiTheme="majorHAnsi" w:cstheme="majorHAnsi"/>
                <w:b/>
                <w:bCs/>
                <w:lang w:val="pl-PL"/>
              </w:rPr>
            </w:pPr>
          </w:p>
        </w:tc>
      </w:tr>
      <w:tr w:rsidR="00F52515" w:rsidRPr="00230F47" w14:paraId="4B9E4D4D" w14:textId="77777777" w:rsidTr="00053DA9">
        <w:tc>
          <w:tcPr>
            <w:tcW w:w="5953" w:type="dxa"/>
            <w:shd w:val="clear" w:color="auto" w:fill="auto"/>
          </w:tcPr>
          <w:p w14:paraId="72A7F5B8" w14:textId="77777777" w:rsidR="00F52515" w:rsidRPr="00230F47" w:rsidRDefault="00F52515" w:rsidP="00053DA9">
            <w:pPr>
              <w:tabs>
                <w:tab w:val="left" w:pos="360"/>
              </w:tabs>
              <w:spacing w:line="360" w:lineRule="auto"/>
              <w:jc w:val="both"/>
              <w:rPr>
                <w:rFonts w:asciiTheme="majorHAnsi" w:eastAsia="Times New Roman" w:hAnsiTheme="majorHAnsi" w:cstheme="majorHAnsi"/>
                <w:b/>
                <w:bCs/>
                <w:lang w:val="pl-PL"/>
              </w:rPr>
            </w:pPr>
            <w:r w:rsidRPr="00230F47">
              <w:rPr>
                <w:rFonts w:asciiTheme="majorHAnsi" w:eastAsia="Times New Roman" w:hAnsiTheme="majorHAnsi" w:cstheme="majorHAnsi"/>
                <w:bCs/>
                <w:i/>
                <w:lang w:val="pl-PL"/>
              </w:rPr>
              <w:t>Informacja na</w:t>
            </w:r>
            <w:r w:rsidRPr="00230F47">
              <w:rPr>
                <w:rFonts w:asciiTheme="majorHAnsi" w:eastAsia="Times New Roman" w:hAnsiTheme="majorHAnsi" w:cstheme="majorHAnsi"/>
                <w:b/>
                <w:bCs/>
                <w:i/>
                <w:lang w:val="pl-PL"/>
              </w:rPr>
              <w:t xml:space="preserve"> 7 </w:t>
            </w:r>
            <w:r w:rsidRPr="00230F47">
              <w:rPr>
                <w:rFonts w:asciiTheme="majorHAnsi" w:eastAsia="Times New Roman" w:hAnsiTheme="majorHAnsi" w:cstheme="majorHAnsi"/>
                <w:bCs/>
                <w:i/>
                <w:lang w:val="pl-PL"/>
              </w:rPr>
              <w:t>dni</w:t>
            </w:r>
            <w:r>
              <w:rPr>
                <w:rFonts w:asciiTheme="majorHAnsi" w:eastAsia="Times New Roman" w:hAnsiTheme="majorHAnsi" w:cstheme="majorHAnsi"/>
                <w:bCs/>
                <w:i/>
                <w:lang w:val="pl-PL"/>
              </w:rPr>
              <w:t xml:space="preserve"> roboczych</w:t>
            </w:r>
            <w:r w:rsidRPr="00230F47">
              <w:rPr>
                <w:rFonts w:asciiTheme="majorHAnsi" w:eastAsia="Times New Roman" w:hAnsiTheme="majorHAnsi" w:cstheme="majorHAnsi"/>
                <w:bCs/>
                <w:i/>
                <w:lang w:val="pl-PL"/>
              </w:rPr>
              <w:t xml:space="preserve"> przed dniem wykonania usługi</w:t>
            </w:r>
          </w:p>
        </w:tc>
        <w:tc>
          <w:tcPr>
            <w:tcW w:w="2693" w:type="dxa"/>
            <w:shd w:val="clear" w:color="auto" w:fill="auto"/>
          </w:tcPr>
          <w:p w14:paraId="308A7B05" w14:textId="77777777" w:rsidR="00F52515" w:rsidRPr="00230F47" w:rsidRDefault="00F52515" w:rsidP="00053DA9">
            <w:pPr>
              <w:tabs>
                <w:tab w:val="left" w:pos="360"/>
              </w:tabs>
              <w:spacing w:line="360" w:lineRule="auto"/>
              <w:jc w:val="both"/>
              <w:rPr>
                <w:rFonts w:asciiTheme="majorHAnsi" w:eastAsia="Times New Roman" w:hAnsiTheme="majorHAnsi" w:cstheme="majorHAnsi"/>
                <w:b/>
                <w:bCs/>
                <w:lang w:val="pl-PL"/>
              </w:rPr>
            </w:pPr>
          </w:p>
        </w:tc>
      </w:tr>
    </w:tbl>
    <w:p w14:paraId="289B32FB" w14:textId="69178116" w:rsidR="0090749A" w:rsidRPr="00230F47" w:rsidRDefault="0090749A" w:rsidP="0090749A">
      <w:pPr>
        <w:widowControl w:val="0"/>
        <w:ind w:right="98"/>
        <w:jc w:val="both"/>
        <w:rPr>
          <w:rFonts w:asciiTheme="majorHAnsi" w:hAnsiTheme="majorHAnsi" w:cstheme="majorHAnsi"/>
          <w:b/>
          <w:bCs/>
          <w:snapToGrid w:val="0"/>
        </w:rPr>
      </w:pPr>
      <w:r w:rsidRPr="00230F47">
        <w:rPr>
          <w:rFonts w:asciiTheme="majorHAnsi" w:hAnsiTheme="majorHAnsi" w:cstheme="majorHAnsi"/>
          <w:b/>
          <w:bCs/>
          <w:snapToGrid w:val="0"/>
        </w:rPr>
        <w:t>Uwaga:</w:t>
      </w:r>
    </w:p>
    <w:p w14:paraId="45A4794F" w14:textId="439945FC" w:rsidR="0090749A" w:rsidRPr="00230F47" w:rsidRDefault="0090749A" w:rsidP="0090749A">
      <w:pPr>
        <w:widowControl w:val="0"/>
        <w:ind w:right="98"/>
        <w:jc w:val="both"/>
        <w:rPr>
          <w:rFonts w:asciiTheme="majorHAnsi" w:hAnsiTheme="majorHAnsi" w:cstheme="majorHAnsi"/>
          <w:snapToGrid w:val="0"/>
        </w:rPr>
      </w:pPr>
      <w:r w:rsidRPr="00230F47">
        <w:rPr>
          <w:rFonts w:asciiTheme="majorHAnsi" w:hAnsiTheme="majorHAnsi" w:cstheme="majorHAnsi"/>
          <w:snapToGrid w:val="0"/>
        </w:rPr>
        <w:t xml:space="preserve">- Brak zaznaczenia odpowiedzi w oświadczeniu, o którym mowa w pkt. 5 Formularza będzie oznaczało, że Wykonawca nie uzyska punktów w </w:t>
      </w:r>
      <w:r w:rsidRPr="009E4C5A">
        <w:rPr>
          <w:rFonts w:asciiTheme="majorHAnsi" w:hAnsiTheme="majorHAnsi" w:cstheme="majorHAnsi"/>
          <w:snapToGrid w:val="0"/>
        </w:rPr>
        <w:t>kryterium „</w:t>
      </w:r>
      <w:r w:rsidR="009E4C5A" w:rsidRPr="009E4C5A">
        <w:rPr>
          <w:rFonts w:ascii="Calibri" w:hAnsi="Calibri" w:cs="Calibri"/>
        </w:rPr>
        <w:t>Ilość dni przed terminem wykonania usługi, w jakim Zamawiający jest uprawniony do złożenia zamówienia</w:t>
      </w:r>
      <w:r w:rsidRPr="009E4C5A">
        <w:rPr>
          <w:rFonts w:asciiTheme="majorHAnsi" w:hAnsiTheme="majorHAnsi" w:cstheme="majorHAnsi"/>
          <w:snapToGrid w:val="0"/>
        </w:rPr>
        <w:t>”.</w:t>
      </w:r>
    </w:p>
    <w:p w14:paraId="7DD44645" w14:textId="77777777" w:rsidR="0090749A" w:rsidRPr="00BA06A4" w:rsidRDefault="0090749A" w:rsidP="00BD685B">
      <w:pPr>
        <w:jc w:val="both"/>
        <w:rPr>
          <w:rFonts w:asciiTheme="majorHAnsi" w:hAnsiTheme="majorHAnsi" w:cstheme="majorHAnsi"/>
          <w:color w:val="FF0000"/>
        </w:rPr>
      </w:pPr>
    </w:p>
    <w:p w14:paraId="3FF25F85" w14:textId="45D1F3AB" w:rsidR="00BD685B" w:rsidRPr="0015468B" w:rsidRDefault="00512620">
      <w:pPr>
        <w:pStyle w:val="Akapitzlist"/>
        <w:numPr>
          <w:ilvl w:val="0"/>
          <w:numId w:val="8"/>
        </w:numPr>
        <w:suppressAutoHyphens/>
        <w:jc w:val="both"/>
        <w:rPr>
          <w:rFonts w:asciiTheme="majorHAnsi" w:hAnsiTheme="majorHAnsi" w:cstheme="majorHAnsi"/>
          <w:b/>
          <w:iCs/>
        </w:rPr>
      </w:pPr>
      <w:r w:rsidRPr="0015468B">
        <w:rPr>
          <w:rFonts w:asciiTheme="majorHAnsi" w:eastAsia="Arial Unicode MS" w:hAnsiTheme="majorHAnsi" w:cstheme="majorHAnsi"/>
          <w:b/>
          <w:kern w:val="3"/>
          <w:lang w:val="pl-PL" w:eastAsia="ar-SA"/>
        </w:rPr>
        <w:t xml:space="preserve">KRYTERIUM - Aspekt społeczny </w:t>
      </w:r>
      <w:r w:rsidRPr="0015468B">
        <w:rPr>
          <w:rFonts w:asciiTheme="majorHAnsi" w:eastAsia="Times New Roman" w:hAnsiTheme="majorHAnsi" w:cstheme="majorHAnsi"/>
          <w:b/>
          <w:lang w:val="pl-PL"/>
        </w:rPr>
        <w:t xml:space="preserve">(zgodnie z wymaganiami opisanymi w pkt. </w:t>
      </w:r>
      <w:r w:rsidR="00FF484A" w:rsidRPr="0015468B">
        <w:rPr>
          <w:rFonts w:asciiTheme="majorHAnsi" w:eastAsia="Times New Roman" w:hAnsiTheme="majorHAnsi" w:cstheme="majorHAnsi"/>
          <w:b/>
          <w:lang w:val="pl-PL"/>
        </w:rPr>
        <w:t>21</w:t>
      </w:r>
      <w:r w:rsidRPr="0015468B">
        <w:rPr>
          <w:rFonts w:asciiTheme="majorHAnsi" w:eastAsia="Times New Roman" w:hAnsiTheme="majorHAnsi" w:cstheme="majorHAnsi"/>
          <w:b/>
          <w:lang w:val="pl-PL"/>
        </w:rPr>
        <w:t>.3</w:t>
      </w:r>
      <w:r w:rsidR="002C6801">
        <w:rPr>
          <w:rFonts w:asciiTheme="majorHAnsi" w:eastAsia="Times New Roman" w:hAnsiTheme="majorHAnsi" w:cstheme="majorHAnsi"/>
          <w:b/>
          <w:lang w:val="pl-PL"/>
        </w:rPr>
        <w:t>.3.</w:t>
      </w:r>
      <w:r w:rsidRPr="0015468B">
        <w:rPr>
          <w:rFonts w:asciiTheme="majorHAnsi" w:eastAsia="Times New Roman" w:hAnsiTheme="majorHAnsi" w:cstheme="majorHAnsi"/>
          <w:b/>
          <w:lang w:val="pl-PL"/>
        </w:rPr>
        <w:t xml:space="preserve"> SWZ) </w:t>
      </w:r>
      <w:r w:rsidR="00BD685B" w:rsidRPr="0015468B">
        <w:rPr>
          <w:rFonts w:asciiTheme="majorHAnsi" w:hAnsiTheme="majorHAnsi" w:cstheme="majorHAnsi"/>
        </w:rPr>
        <w:t xml:space="preserve">   </w:t>
      </w:r>
    </w:p>
    <w:p w14:paraId="2342372B" w14:textId="3490C182" w:rsidR="006153F6" w:rsidRPr="0015468B" w:rsidRDefault="006153F6" w:rsidP="00B957F6">
      <w:pPr>
        <w:widowControl w:val="0"/>
        <w:ind w:right="98"/>
        <w:jc w:val="both"/>
        <w:rPr>
          <w:rFonts w:asciiTheme="majorHAnsi" w:hAnsiTheme="majorHAnsi" w:cstheme="majorHAnsi"/>
          <w:b/>
          <w:bCs/>
          <w:snapToGrid w:val="0"/>
        </w:rPr>
      </w:pPr>
    </w:p>
    <w:p w14:paraId="305C6242" w14:textId="33DCAF90" w:rsidR="00512620" w:rsidRPr="0015468B" w:rsidRDefault="00512620" w:rsidP="00512620">
      <w:pPr>
        <w:widowControl w:val="0"/>
        <w:ind w:left="502" w:right="98"/>
        <w:jc w:val="both"/>
        <w:rPr>
          <w:rFonts w:asciiTheme="majorHAnsi" w:hAnsiTheme="majorHAnsi" w:cstheme="majorHAnsi"/>
          <w:b/>
          <w:bCs/>
          <w:snapToGrid w:val="0"/>
        </w:rPr>
      </w:pPr>
      <w:r w:rsidRPr="0015468B">
        <w:rPr>
          <w:rFonts w:asciiTheme="majorHAnsi" w:hAnsiTheme="majorHAnsi" w:cstheme="majorHAnsi"/>
          <w:b/>
          <w:bCs/>
          <w:snapToGrid w:val="0"/>
        </w:rPr>
        <w:t>Część nr 1</w:t>
      </w:r>
      <w:r w:rsidR="00A41F0D" w:rsidRPr="0015468B">
        <w:rPr>
          <w:rFonts w:asciiTheme="majorHAnsi" w:hAnsiTheme="majorHAnsi" w:cstheme="majorHAnsi"/>
          <w:b/>
          <w:bCs/>
          <w:snapToGrid w:val="0"/>
        </w:rPr>
        <w:t>, 2</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6"/>
      </w:tblGrid>
      <w:tr w:rsidR="00512620" w:rsidRPr="0015468B" w14:paraId="5647919A" w14:textId="77777777" w:rsidTr="00886861">
        <w:tc>
          <w:tcPr>
            <w:tcW w:w="8469" w:type="dxa"/>
            <w:shd w:val="clear" w:color="auto" w:fill="auto"/>
          </w:tcPr>
          <w:p w14:paraId="09FCD5EC" w14:textId="77777777" w:rsidR="00512620" w:rsidRPr="0015468B" w:rsidRDefault="00512620" w:rsidP="00886861">
            <w:pPr>
              <w:widowControl w:val="0"/>
              <w:suppressAutoHyphens/>
              <w:autoSpaceDN w:val="0"/>
              <w:ind w:left="720"/>
              <w:textAlignment w:val="baseline"/>
              <w:rPr>
                <w:rFonts w:ascii="Verdana" w:eastAsia="Arial Unicode MS" w:hAnsi="Verdana"/>
                <w:kern w:val="3"/>
                <w:sz w:val="16"/>
                <w:szCs w:val="16"/>
                <w:lang w:eastAsia="ar-SA"/>
              </w:rPr>
            </w:pPr>
          </w:p>
          <w:p w14:paraId="6BC14805" w14:textId="77777777" w:rsidR="009C2FEE" w:rsidRPr="0015468B" w:rsidRDefault="009C2FEE" w:rsidP="009C2FEE">
            <w:pPr>
              <w:widowControl w:val="0"/>
              <w:suppressAutoHyphens/>
              <w:autoSpaceDN w:val="0"/>
              <w:spacing w:after="200"/>
              <w:textAlignment w:val="baseline"/>
              <w:rPr>
                <w:rFonts w:ascii="Verdana" w:eastAsia="Arial Unicode MS" w:hAnsi="Verdana"/>
                <w:kern w:val="3"/>
                <w:sz w:val="16"/>
                <w:szCs w:val="16"/>
                <w:lang w:eastAsia="ar-SA"/>
              </w:rPr>
            </w:pPr>
            <w:r w:rsidRPr="0015468B">
              <w:rPr>
                <w:rFonts w:ascii="Verdana" w:eastAsia="Arial Unicode MS" w:hAnsi="Verdana"/>
                <w:kern w:val="3"/>
                <w:sz w:val="16"/>
                <w:szCs w:val="16"/>
                <w:lang w:eastAsia="ar-SA"/>
              </w:rPr>
              <w:t xml:space="preserve">           ................       </w:t>
            </w:r>
            <w:r w:rsidR="00512620" w:rsidRPr="0015468B">
              <w:rPr>
                <w:rFonts w:ascii="Verdana" w:eastAsia="Arial Unicode MS" w:hAnsi="Verdana"/>
                <w:kern w:val="3"/>
                <w:sz w:val="16"/>
                <w:szCs w:val="16"/>
                <w:lang w:eastAsia="ar-SA"/>
              </w:rPr>
              <w:t>zatrudnimy</w:t>
            </w:r>
          </w:p>
          <w:p w14:paraId="68761360" w14:textId="77777777" w:rsidR="009C2FEE" w:rsidRPr="0015468B" w:rsidRDefault="009C2FEE" w:rsidP="009C2FEE">
            <w:pPr>
              <w:widowControl w:val="0"/>
              <w:suppressAutoHyphens/>
              <w:autoSpaceDN w:val="0"/>
              <w:spacing w:after="200"/>
              <w:textAlignment w:val="baseline"/>
              <w:rPr>
                <w:rFonts w:ascii="Verdana" w:eastAsia="Arial Unicode MS" w:hAnsi="Verdana"/>
                <w:kern w:val="3"/>
                <w:sz w:val="16"/>
                <w:szCs w:val="16"/>
                <w:lang w:eastAsia="ar-SA"/>
              </w:rPr>
            </w:pPr>
            <w:r w:rsidRPr="0015468B">
              <w:rPr>
                <w:rFonts w:ascii="Verdana" w:eastAsia="Arial Unicode MS" w:hAnsi="Verdana"/>
                <w:kern w:val="3"/>
                <w:sz w:val="16"/>
                <w:szCs w:val="16"/>
                <w:lang w:eastAsia="ar-SA"/>
              </w:rPr>
              <w:t xml:space="preserve">         </w:t>
            </w:r>
          </w:p>
          <w:p w14:paraId="0A708C4F" w14:textId="385095A3" w:rsidR="00512620" w:rsidRPr="0015468B" w:rsidRDefault="009C2FEE" w:rsidP="009C2FEE">
            <w:pPr>
              <w:widowControl w:val="0"/>
              <w:suppressAutoHyphens/>
              <w:autoSpaceDN w:val="0"/>
              <w:spacing w:after="200"/>
              <w:textAlignment w:val="baseline"/>
              <w:rPr>
                <w:rFonts w:ascii="Verdana" w:eastAsia="Arial Unicode MS" w:hAnsi="Verdana"/>
                <w:kern w:val="3"/>
                <w:sz w:val="16"/>
                <w:szCs w:val="16"/>
                <w:lang w:eastAsia="ar-SA"/>
              </w:rPr>
            </w:pPr>
            <w:r w:rsidRPr="0015468B">
              <w:rPr>
                <w:rFonts w:ascii="Verdana" w:eastAsia="Arial Unicode MS" w:hAnsi="Verdana"/>
                <w:kern w:val="3"/>
                <w:sz w:val="16"/>
                <w:szCs w:val="16"/>
                <w:lang w:eastAsia="ar-SA"/>
              </w:rPr>
              <w:t xml:space="preserve">             ...................   </w:t>
            </w:r>
            <w:r w:rsidR="00512620" w:rsidRPr="0015468B">
              <w:rPr>
                <w:rFonts w:ascii="Verdana" w:eastAsia="Arial Unicode MS" w:hAnsi="Verdana"/>
                <w:kern w:val="3"/>
                <w:sz w:val="16"/>
                <w:szCs w:val="16"/>
                <w:lang w:eastAsia="ar-SA"/>
              </w:rPr>
              <w:t xml:space="preserve">nie zatrudnimy </w:t>
            </w:r>
          </w:p>
          <w:p w14:paraId="1AC36D5F" w14:textId="77777777" w:rsidR="00512620" w:rsidRPr="0015468B" w:rsidRDefault="00512620" w:rsidP="00886861">
            <w:pPr>
              <w:widowControl w:val="0"/>
              <w:suppressAutoHyphens/>
              <w:autoSpaceDN w:val="0"/>
              <w:ind w:left="1134"/>
              <w:textAlignment w:val="baseline"/>
              <w:rPr>
                <w:rFonts w:ascii="Verdana" w:eastAsia="Arial Unicode MS" w:hAnsi="Verdana"/>
                <w:kern w:val="3"/>
                <w:sz w:val="14"/>
                <w:szCs w:val="14"/>
                <w:lang w:eastAsia="ar-SA"/>
              </w:rPr>
            </w:pPr>
            <w:r w:rsidRPr="0015468B">
              <w:rPr>
                <w:rFonts w:ascii="Verdana" w:eastAsia="Arial Unicode MS" w:hAnsi="Verdana"/>
                <w:kern w:val="3"/>
                <w:sz w:val="14"/>
                <w:szCs w:val="14"/>
                <w:lang w:eastAsia="ar-SA"/>
              </w:rPr>
              <w:t>(</w:t>
            </w:r>
            <w:r w:rsidRPr="0015468B">
              <w:rPr>
                <w:rFonts w:ascii="Verdana" w:eastAsia="Arial Unicode MS" w:hAnsi="Verdana"/>
                <w:i/>
                <w:kern w:val="3"/>
                <w:sz w:val="14"/>
                <w:szCs w:val="14"/>
                <w:lang w:eastAsia="ar-SA"/>
              </w:rPr>
              <w:t>zaznaczyć właściwe)</w:t>
            </w:r>
          </w:p>
        </w:tc>
      </w:tr>
    </w:tbl>
    <w:p w14:paraId="197F6CF5" w14:textId="1B5D0FC2" w:rsidR="00512620" w:rsidRPr="0015468B" w:rsidRDefault="00512620" w:rsidP="00B957F6">
      <w:pPr>
        <w:widowControl w:val="0"/>
        <w:ind w:right="98"/>
        <w:jc w:val="both"/>
        <w:rPr>
          <w:rFonts w:asciiTheme="majorHAnsi" w:hAnsiTheme="majorHAnsi" w:cstheme="majorHAnsi"/>
          <w:b/>
          <w:bCs/>
          <w:snapToGrid w:val="0"/>
        </w:rPr>
      </w:pPr>
    </w:p>
    <w:p w14:paraId="3F2200D2" w14:textId="7E3B375E" w:rsidR="00512620" w:rsidRPr="0015468B" w:rsidRDefault="00512620" w:rsidP="00512620">
      <w:pPr>
        <w:widowControl w:val="0"/>
        <w:ind w:right="98"/>
        <w:jc w:val="both"/>
        <w:rPr>
          <w:rFonts w:asciiTheme="majorHAnsi" w:hAnsiTheme="majorHAnsi" w:cstheme="majorHAnsi"/>
          <w:snapToGrid w:val="0"/>
        </w:rPr>
      </w:pPr>
      <w:r w:rsidRPr="0015468B">
        <w:rPr>
          <w:rFonts w:asciiTheme="majorHAnsi" w:hAnsiTheme="majorHAnsi" w:cstheme="majorHAnsi"/>
          <w:snapToGrid w:val="0"/>
        </w:rPr>
        <w:t>bezpośrednio do świadczenia cateringowej: w tym np. przygotowanie lub podawanie posiłków na podstawie umowy z tytułu prawa pracy</w:t>
      </w:r>
      <w:r w:rsidR="009E0D3A" w:rsidRPr="0015468B">
        <w:rPr>
          <w:rFonts w:asciiTheme="majorHAnsi" w:hAnsiTheme="majorHAnsi" w:cstheme="majorHAnsi"/>
          <w:snapToGrid w:val="0"/>
        </w:rPr>
        <w:t xml:space="preserve"> </w:t>
      </w:r>
      <w:r w:rsidRPr="0015468B">
        <w:rPr>
          <w:rFonts w:asciiTheme="majorHAnsi" w:hAnsiTheme="majorHAnsi" w:cstheme="majorHAnsi"/>
          <w:snapToGrid w:val="0"/>
        </w:rPr>
        <w:t xml:space="preserve">w czasie trwania umowy z Zamawiającym osobę/osoby: </w:t>
      </w:r>
    </w:p>
    <w:p w14:paraId="16865F78" w14:textId="5F283A2A" w:rsidR="00512620" w:rsidRPr="0015468B" w:rsidRDefault="00512620" w:rsidP="00512620">
      <w:pPr>
        <w:widowControl w:val="0"/>
        <w:ind w:right="98"/>
        <w:jc w:val="both"/>
        <w:rPr>
          <w:rFonts w:asciiTheme="majorHAnsi" w:hAnsiTheme="majorHAnsi" w:cstheme="majorHAnsi"/>
          <w:i/>
          <w:iCs/>
          <w:snapToGrid w:val="0"/>
        </w:rPr>
      </w:pPr>
      <w:r w:rsidRPr="0015468B">
        <w:rPr>
          <w:rFonts w:asciiTheme="majorHAnsi" w:hAnsiTheme="majorHAnsi" w:cstheme="majorHAnsi"/>
          <w:i/>
          <w:iCs/>
          <w:snapToGrid w:val="0"/>
        </w:rPr>
        <w:t>a) niepełnosprawne w rozumieniu ustawy z dnia 27 sierpnia 1997 r. o rehabilitacji zawodowej                                   i społecznej oraz zatrudnianiu osób niepełnosprawnych (t.j. Dz. U. z 202</w:t>
      </w:r>
      <w:r w:rsidR="00394EF6">
        <w:rPr>
          <w:rFonts w:asciiTheme="majorHAnsi" w:hAnsiTheme="majorHAnsi" w:cstheme="majorHAnsi"/>
          <w:i/>
          <w:iCs/>
          <w:snapToGrid w:val="0"/>
        </w:rPr>
        <w:t>3</w:t>
      </w:r>
      <w:r w:rsidRPr="0015468B">
        <w:rPr>
          <w:rFonts w:asciiTheme="majorHAnsi" w:hAnsiTheme="majorHAnsi" w:cstheme="majorHAnsi"/>
          <w:i/>
          <w:iCs/>
          <w:snapToGrid w:val="0"/>
        </w:rPr>
        <w:t xml:space="preserve"> r. poz. </w:t>
      </w:r>
      <w:r w:rsidR="00394EF6">
        <w:rPr>
          <w:rFonts w:asciiTheme="majorHAnsi" w:hAnsiTheme="majorHAnsi" w:cstheme="majorHAnsi"/>
          <w:i/>
          <w:iCs/>
          <w:snapToGrid w:val="0"/>
        </w:rPr>
        <w:t>100 z późn. zm.</w:t>
      </w:r>
      <w:r w:rsidRPr="0015468B">
        <w:rPr>
          <w:rFonts w:asciiTheme="majorHAnsi" w:hAnsiTheme="majorHAnsi" w:cstheme="majorHAnsi"/>
          <w:i/>
          <w:iCs/>
          <w:snapToGrid w:val="0"/>
        </w:rPr>
        <w:t>) lub</w:t>
      </w:r>
    </w:p>
    <w:p w14:paraId="3C0936A4" w14:textId="1A8D1E9D" w:rsidR="00512620" w:rsidRPr="0015468B" w:rsidRDefault="00512620" w:rsidP="00512620">
      <w:pPr>
        <w:widowControl w:val="0"/>
        <w:ind w:right="98"/>
        <w:jc w:val="both"/>
        <w:rPr>
          <w:rFonts w:asciiTheme="majorHAnsi" w:hAnsiTheme="majorHAnsi" w:cstheme="majorHAnsi"/>
          <w:i/>
          <w:iCs/>
          <w:snapToGrid w:val="0"/>
        </w:rPr>
      </w:pPr>
      <w:r w:rsidRPr="0015468B">
        <w:rPr>
          <w:rFonts w:asciiTheme="majorHAnsi" w:hAnsiTheme="majorHAnsi" w:cstheme="majorHAnsi"/>
          <w:i/>
          <w:iCs/>
          <w:snapToGrid w:val="0"/>
        </w:rPr>
        <w:t>b) bezrobotne w rozumieniu ustawy z dnia 20 kwietnia 2004 r. o promocji zatrudnienia i instytucjach rynku pracy (t.j.Dz. U. z 202</w:t>
      </w:r>
      <w:r w:rsidR="0015468B" w:rsidRPr="0015468B">
        <w:rPr>
          <w:rFonts w:asciiTheme="majorHAnsi" w:hAnsiTheme="majorHAnsi" w:cstheme="majorHAnsi"/>
          <w:i/>
          <w:iCs/>
          <w:snapToGrid w:val="0"/>
        </w:rPr>
        <w:t>2</w:t>
      </w:r>
      <w:r w:rsidR="009E0D3A" w:rsidRPr="0015468B">
        <w:rPr>
          <w:rFonts w:asciiTheme="majorHAnsi" w:hAnsiTheme="majorHAnsi" w:cstheme="majorHAnsi"/>
          <w:i/>
          <w:iCs/>
          <w:snapToGrid w:val="0"/>
        </w:rPr>
        <w:t xml:space="preserve"> </w:t>
      </w:r>
      <w:r w:rsidRPr="0015468B">
        <w:rPr>
          <w:rFonts w:asciiTheme="majorHAnsi" w:hAnsiTheme="majorHAnsi" w:cstheme="majorHAnsi"/>
          <w:i/>
          <w:iCs/>
          <w:snapToGrid w:val="0"/>
        </w:rPr>
        <w:t xml:space="preserve">r. poz. </w:t>
      </w:r>
      <w:r w:rsidR="0015468B" w:rsidRPr="0015468B">
        <w:rPr>
          <w:rFonts w:asciiTheme="majorHAnsi" w:hAnsiTheme="majorHAnsi" w:cstheme="majorHAnsi"/>
          <w:i/>
          <w:iCs/>
          <w:snapToGrid w:val="0"/>
        </w:rPr>
        <w:t>690</w:t>
      </w:r>
      <w:r w:rsidRPr="0015468B">
        <w:rPr>
          <w:rFonts w:asciiTheme="majorHAnsi" w:hAnsiTheme="majorHAnsi" w:cstheme="majorHAnsi"/>
          <w:i/>
          <w:iCs/>
          <w:snapToGrid w:val="0"/>
        </w:rPr>
        <w:t>) lub</w:t>
      </w:r>
    </w:p>
    <w:p w14:paraId="48820652" w14:textId="77777777" w:rsidR="00512620" w:rsidRPr="0015468B" w:rsidRDefault="00512620" w:rsidP="00512620">
      <w:pPr>
        <w:widowControl w:val="0"/>
        <w:ind w:right="98"/>
        <w:jc w:val="both"/>
        <w:rPr>
          <w:rFonts w:asciiTheme="majorHAnsi" w:hAnsiTheme="majorHAnsi" w:cstheme="majorHAnsi"/>
          <w:i/>
          <w:iCs/>
          <w:snapToGrid w:val="0"/>
        </w:rPr>
      </w:pPr>
      <w:r w:rsidRPr="0015468B">
        <w:rPr>
          <w:rFonts w:asciiTheme="majorHAnsi" w:hAnsiTheme="majorHAnsi" w:cstheme="majorHAnsi"/>
          <w:i/>
          <w:iCs/>
          <w:snapToGrid w:val="0"/>
        </w:rPr>
        <w:t>c) do 30. roku życia lub po ukończeniu 50. roku życia, posiadającej status osoby poszukującej pracy, bez zatrudnienia.</w:t>
      </w:r>
    </w:p>
    <w:p w14:paraId="3F396256" w14:textId="77777777" w:rsidR="00512620" w:rsidRPr="0015468B" w:rsidRDefault="00512620" w:rsidP="00512620">
      <w:pPr>
        <w:widowControl w:val="0"/>
        <w:ind w:right="98"/>
        <w:jc w:val="both"/>
        <w:rPr>
          <w:rFonts w:asciiTheme="majorHAnsi" w:hAnsiTheme="majorHAnsi" w:cstheme="majorHAnsi"/>
          <w:b/>
          <w:bCs/>
          <w:snapToGrid w:val="0"/>
        </w:rPr>
      </w:pPr>
      <w:bookmarkStart w:id="5" w:name="_Hlk83641698"/>
      <w:r w:rsidRPr="0015468B">
        <w:rPr>
          <w:rFonts w:asciiTheme="majorHAnsi" w:hAnsiTheme="majorHAnsi" w:cstheme="majorHAnsi"/>
          <w:b/>
          <w:bCs/>
          <w:snapToGrid w:val="0"/>
        </w:rPr>
        <w:t>Uwaga:</w:t>
      </w:r>
    </w:p>
    <w:p w14:paraId="177E6253" w14:textId="77777777" w:rsidR="00512620" w:rsidRPr="0015468B" w:rsidRDefault="00512620" w:rsidP="00512620">
      <w:pPr>
        <w:widowControl w:val="0"/>
        <w:ind w:right="98"/>
        <w:jc w:val="both"/>
        <w:rPr>
          <w:rFonts w:asciiTheme="majorHAnsi" w:hAnsiTheme="majorHAnsi" w:cstheme="majorHAnsi"/>
          <w:snapToGrid w:val="0"/>
        </w:rPr>
      </w:pPr>
      <w:r w:rsidRPr="0015468B">
        <w:rPr>
          <w:rFonts w:asciiTheme="majorHAnsi" w:hAnsiTheme="majorHAnsi" w:cstheme="majorHAnsi"/>
          <w:snapToGrid w:val="0"/>
        </w:rPr>
        <w:t>- Brak zaznaczenia odpowiedzi w oświadczeniu, o którym mowa w pkt. 6 Formularza będzie oznaczało, że Wykonawca nie uzyska punktów w kryterium „Aspekt społeczny”.</w:t>
      </w:r>
    </w:p>
    <w:bookmarkEnd w:id="5"/>
    <w:p w14:paraId="5C323BA6" w14:textId="79A64E18" w:rsidR="00512620" w:rsidRPr="0015468B" w:rsidRDefault="00512620" w:rsidP="00512620">
      <w:pPr>
        <w:widowControl w:val="0"/>
        <w:ind w:right="98"/>
        <w:jc w:val="both"/>
        <w:rPr>
          <w:rFonts w:asciiTheme="majorHAnsi" w:hAnsiTheme="majorHAnsi" w:cstheme="majorHAnsi"/>
          <w:snapToGrid w:val="0"/>
        </w:rPr>
      </w:pPr>
      <w:r w:rsidRPr="0015468B">
        <w:rPr>
          <w:rFonts w:asciiTheme="majorHAnsi" w:hAnsiTheme="majorHAnsi" w:cstheme="majorHAnsi"/>
          <w:snapToGrid w:val="0"/>
        </w:rPr>
        <w:t xml:space="preserve">- Po wyborze najkorzystniejszej oferty, w terminie wskazanym przez </w:t>
      </w:r>
      <w:r w:rsidR="00431CF3" w:rsidRPr="0015468B">
        <w:rPr>
          <w:rFonts w:asciiTheme="majorHAnsi" w:hAnsiTheme="majorHAnsi" w:cstheme="majorHAnsi"/>
          <w:snapToGrid w:val="0"/>
        </w:rPr>
        <w:t>Zamawiającego (</w:t>
      </w:r>
      <w:r w:rsidRPr="0015468B">
        <w:rPr>
          <w:rFonts w:asciiTheme="majorHAnsi" w:hAnsiTheme="majorHAnsi" w:cstheme="majorHAnsi"/>
          <w:snapToGrid w:val="0"/>
        </w:rPr>
        <w:t xml:space="preserve">nie później niż 3 dni robocze przed </w:t>
      </w:r>
      <w:r w:rsidR="00FC471B">
        <w:rPr>
          <w:rFonts w:asciiTheme="majorHAnsi" w:hAnsiTheme="majorHAnsi" w:cstheme="majorHAnsi"/>
          <w:snapToGrid w:val="0"/>
        </w:rPr>
        <w:t>zawarciem</w:t>
      </w:r>
      <w:r w:rsidRPr="0015468B">
        <w:rPr>
          <w:rFonts w:asciiTheme="majorHAnsi" w:hAnsiTheme="majorHAnsi" w:cstheme="majorHAnsi"/>
          <w:snapToGrid w:val="0"/>
        </w:rPr>
        <w:t xml:space="preserve"> umowy) Wykonawca przedstawi (według wzoru formularza, stanowiącego Załącznik nr </w:t>
      </w:r>
      <w:r w:rsidR="00BD3914" w:rsidRPr="0015468B">
        <w:rPr>
          <w:rFonts w:asciiTheme="majorHAnsi" w:hAnsiTheme="majorHAnsi" w:cstheme="majorHAnsi"/>
          <w:snapToGrid w:val="0"/>
        </w:rPr>
        <w:t>8</w:t>
      </w:r>
      <w:r w:rsidRPr="0015468B">
        <w:rPr>
          <w:rFonts w:asciiTheme="majorHAnsi" w:hAnsiTheme="majorHAnsi" w:cstheme="majorHAnsi"/>
          <w:snapToGrid w:val="0"/>
        </w:rPr>
        <w:t xml:space="preserve"> do niniejszych SWZ) wykaz osób skierowanych do realizacji zamówienia – zatrudnienia z aspektu społecznego. Brak przedstawienia Wykazu osób, o którym </w:t>
      </w:r>
      <w:r w:rsidR="007140FA" w:rsidRPr="0015468B">
        <w:rPr>
          <w:rFonts w:asciiTheme="majorHAnsi" w:hAnsiTheme="majorHAnsi" w:cstheme="majorHAnsi"/>
          <w:snapToGrid w:val="0"/>
        </w:rPr>
        <w:t xml:space="preserve">mowa,  </w:t>
      </w:r>
      <w:r w:rsidR="00431CF3" w:rsidRPr="0015468B">
        <w:rPr>
          <w:rFonts w:asciiTheme="majorHAnsi" w:hAnsiTheme="majorHAnsi" w:cstheme="majorHAnsi"/>
          <w:snapToGrid w:val="0"/>
        </w:rPr>
        <w:t xml:space="preserve">                                     </w:t>
      </w:r>
      <w:r w:rsidRPr="0015468B">
        <w:rPr>
          <w:rFonts w:asciiTheme="majorHAnsi" w:hAnsiTheme="majorHAnsi" w:cstheme="majorHAnsi"/>
          <w:snapToGrid w:val="0"/>
        </w:rPr>
        <w:t>w wyznaczonym terminie będzie uznany przez Zamawiającego jako uchylenia się od podpisania umowy.</w:t>
      </w:r>
    </w:p>
    <w:p w14:paraId="51BF6E1B" w14:textId="77777777" w:rsidR="00512620" w:rsidRPr="00BA06A4" w:rsidRDefault="00512620" w:rsidP="00B957F6">
      <w:pPr>
        <w:widowControl w:val="0"/>
        <w:ind w:right="98"/>
        <w:jc w:val="both"/>
        <w:rPr>
          <w:rFonts w:asciiTheme="majorHAnsi" w:hAnsiTheme="majorHAnsi" w:cstheme="majorHAnsi"/>
          <w:b/>
          <w:bCs/>
          <w:snapToGrid w:val="0"/>
          <w:color w:val="FF0000"/>
        </w:rPr>
      </w:pPr>
    </w:p>
    <w:p w14:paraId="3411CF78" w14:textId="79299CCA" w:rsidR="00431CF3" w:rsidRPr="0003136D" w:rsidRDefault="00431CF3">
      <w:pPr>
        <w:pStyle w:val="Nagwek4"/>
        <w:keepNext w:val="0"/>
        <w:keepLines w:val="0"/>
        <w:numPr>
          <w:ilvl w:val="0"/>
          <w:numId w:val="8"/>
        </w:numPr>
        <w:suppressAutoHyphens/>
        <w:spacing w:before="0" w:after="0"/>
        <w:ind w:left="709" w:hanging="425"/>
        <w:jc w:val="both"/>
        <w:rPr>
          <w:rFonts w:asciiTheme="majorHAnsi" w:hAnsiTheme="majorHAnsi" w:cstheme="majorHAnsi"/>
          <w:snapToGrid w:val="0"/>
          <w:color w:val="auto"/>
        </w:rPr>
      </w:pPr>
      <w:r w:rsidRPr="0003136D">
        <w:rPr>
          <w:rFonts w:asciiTheme="majorHAnsi" w:hAnsiTheme="majorHAnsi" w:cstheme="majorHAnsi"/>
          <w:b/>
          <w:bCs/>
          <w:snapToGrid w:val="0"/>
          <w:color w:val="auto"/>
          <w:sz w:val="22"/>
          <w:szCs w:val="22"/>
          <w:lang w:val="pl-PL"/>
        </w:rPr>
        <w:t xml:space="preserve">KRYTERIUM - Przygotowanie serwisu kawowego z wykorzystaniem kawy pochodzącej                     z produkcji spełniającej standardy społeczne Sprawiedliwego Handlu (zgodnie z wymaganiami opisanymi w pkt. </w:t>
      </w:r>
      <w:r w:rsidR="00FF484A" w:rsidRPr="0003136D">
        <w:rPr>
          <w:rFonts w:asciiTheme="majorHAnsi" w:hAnsiTheme="majorHAnsi" w:cstheme="majorHAnsi"/>
          <w:b/>
          <w:bCs/>
          <w:snapToGrid w:val="0"/>
          <w:color w:val="auto"/>
          <w:sz w:val="22"/>
          <w:szCs w:val="22"/>
          <w:lang w:val="pl-PL"/>
        </w:rPr>
        <w:t>21</w:t>
      </w:r>
      <w:r w:rsidRPr="0003136D">
        <w:rPr>
          <w:rFonts w:asciiTheme="majorHAnsi" w:hAnsiTheme="majorHAnsi" w:cstheme="majorHAnsi"/>
          <w:b/>
          <w:bCs/>
          <w:snapToGrid w:val="0"/>
          <w:color w:val="auto"/>
          <w:sz w:val="22"/>
          <w:szCs w:val="22"/>
          <w:lang w:val="pl-PL"/>
        </w:rPr>
        <w:t>.</w:t>
      </w:r>
      <w:r w:rsidR="008946B1">
        <w:rPr>
          <w:rFonts w:asciiTheme="majorHAnsi" w:hAnsiTheme="majorHAnsi" w:cstheme="majorHAnsi"/>
          <w:b/>
          <w:bCs/>
          <w:snapToGrid w:val="0"/>
          <w:color w:val="auto"/>
          <w:sz w:val="22"/>
          <w:szCs w:val="22"/>
          <w:lang w:val="pl-PL"/>
        </w:rPr>
        <w:t xml:space="preserve">3.4 </w:t>
      </w:r>
      <w:r w:rsidRPr="0003136D">
        <w:rPr>
          <w:rFonts w:asciiTheme="majorHAnsi" w:hAnsiTheme="majorHAnsi" w:cstheme="majorHAnsi"/>
          <w:b/>
          <w:bCs/>
          <w:snapToGrid w:val="0"/>
          <w:color w:val="auto"/>
          <w:sz w:val="22"/>
          <w:szCs w:val="22"/>
          <w:lang w:val="pl-PL"/>
        </w:rPr>
        <w:t>SWZ)</w:t>
      </w:r>
    </w:p>
    <w:p w14:paraId="2BF1F698" w14:textId="042A4684" w:rsidR="003C32E5" w:rsidRPr="0003136D" w:rsidRDefault="003C32E5" w:rsidP="003C32E5">
      <w:pPr>
        <w:widowControl w:val="0"/>
        <w:ind w:left="284" w:right="-2"/>
        <w:jc w:val="both"/>
        <w:rPr>
          <w:rFonts w:asciiTheme="majorHAnsi" w:hAnsiTheme="majorHAnsi" w:cstheme="majorHAnsi"/>
          <w:snapToGrid w:val="0"/>
        </w:rPr>
      </w:pPr>
    </w:p>
    <w:p w14:paraId="64DFE3E2" w14:textId="3E13E779" w:rsidR="00431CF3" w:rsidRPr="0003136D" w:rsidRDefault="00431CF3" w:rsidP="00431CF3">
      <w:pPr>
        <w:widowControl w:val="0"/>
        <w:ind w:left="709" w:right="-2"/>
        <w:jc w:val="both"/>
        <w:rPr>
          <w:rFonts w:asciiTheme="majorHAnsi" w:hAnsiTheme="majorHAnsi" w:cstheme="majorHAnsi"/>
          <w:b/>
          <w:bCs/>
          <w:snapToGrid w:val="0"/>
        </w:rPr>
      </w:pPr>
      <w:r w:rsidRPr="0003136D">
        <w:rPr>
          <w:rFonts w:asciiTheme="majorHAnsi" w:hAnsiTheme="majorHAnsi" w:cstheme="majorHAnsi"/>
          <w:b/>
          <w:bCs/>
          <w:snapToGrid w:val="0"/>
        </w:rPr>
        <w:t>Część nr 1</w:t>
      </w:r>
      <w:r w:rsidR="006226C7" w:rsidRPr="0003136D">
        <w:rPr>
          <w:rFonts w:asciiTheme="majorHAnsi" w:hAnsiTheme="majorHAnsi" w:cstheme="majorHAnsi"/>
          <w:b/>
          <w:bCs/>
          <w:snapToGrid w:val="0"/>
        </w:rPr>
        <w:t>, 2</w:t>
      </w:r>
    </w:p>
    <w:p w14:paraId="094A3988" w14:textId="6C184629" w:rsidR="00431CF3" w:rsidRPr="0003136D" w:rsidRDefault="00431CF3" w:rsidP="00431CF3">
      <w:pPr>
        <w:widowControl w:val="0"/>
        <w:ind w:left="709" w:right="-2"/>
        <w:jc w:val="both"/>
        <w:rPr>
          <w:rFonts w:asciiTheme="majorHAnsi" w:hAnsiTheme="majorHAnsi" w:cstheme="majorHAnsi"/>
          <w:snapToGrid w:val="0"/>
        </w:rPr>
      </w:pPr>
      <w:r w:rsidRPr="0003136D">
        <w:rPr>
          <w:rFonts w:asciiTheme="majorHAnsi" w:hAnsiTheme="majorHAnsi" w:cstheme="majorHAnsi"/>
          <w:snapToGrid w:val="0"/>
        </w:rPr>
        <w:t>Oświadczam, że: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6"/>
      </w:tblGrid>
      <w:tr w:rsidR="00431CF3" w:rsidRPr="0003136D" w14:paraId="1F5F11C6" w14:textId="77777777" w:rsidTr="00886861">
        <w:tc>
          <w:tcPr>
            <w:tcW w:w="9497" w:type="dxa"/>
            <w:shd w:val="clear" w:color="auto" w:fill="auto"/>
          </w:tcPr>
          <w:p w14:paraId="0348BE83" w14:textId="77777777" w:rsidR="00431CF3" w:rsidRPr="0003136D" w:rsidRDefault="00431CF3" w:rsidP="00886861">
            <w:pPr>
              <w:widowControl w:val="0"/>
              <w:suppressAutoHyphens/>
              <w:autoSpaceDN w:val="0"/>
              <w:ind w:left="720"/>
              <w:textAlignment w:val="baseline"/>
              <w:rPr>
                <w:rFonts w:ascii="Verdana" w:eastAsia="Arial Unicode MS" w:hAnsi="Verdana"/>
                <w:kern w:val="3"/>
                <w:sz w:val="16"/>
                <w:szCs w:val="16"/>
                <w:lang w:eastAsia="ar-SA"/>
              </w:rPr>
            </w:pPr>
          </w:p>
          <w:p w14:paraId="413F366F" w14:textId="77777777" w:rsidR="009C2FEE" w:rsidRPr="0003136D" w:rsidRDefault="009C2FEE" w:rsidP="009C2FEE">
            <w:pPr>
              <w:widowControl w:val="0"/>
              <w:suppressAutoHyphens/>
              <w:autoSpaceDN w:val="0"/>
              <w:spacing w:after="200"/>
              <w:textAlignment w:val="baseline"/>
              <w:rPr>
                <w:rFonts w:ascii="Verdana" w:hAnsi="Verdana" w:cs="Tahoma"/>
                <w:bCs/>
                <w:sz w:val="16"/>
                <w:szCs w:val="16"/>
              </w:rPr>
            </w:pPr>
            <w:r w:rsidRPr="0003136D">
              <w:rPr>
                <w:rFonts w:ascii="Verdana" w:eastAsia="Arial Unicode MS" w:hAnsi="Verdana"/>
                <w:kern w:val="3"/>
                <w:sz w:val="16"/>
                <w:szCs w:val="16"/>
                <w:lang w:eastAsia="ar-SA"/>
              </w:rPr>
              <w:t>............</w:t>
            </w:r>
            <w:r w:rsidR="00431CF3" w:rsidRPr="0003136D">
              <w:rPr>
                <w:rFonts w:ascii="Verdana" w:eastAsia="Arial Unicode MS" w:hAnsi="Verdana"/>
                <w:kern w:val="3"/>
                <w:sz w:val="16"/>
                <w:szCs w:val="16"/>
                <w:lang w:eastAsia="ar-SA"/>
              </w:rPr>
              <w:t xml:space="preserve"> </w:t>
            </w:r>
            <w:r w:rsidR="00431CF3" w:rsidRPr="0003136D">
              <w:rPr>
                <w:rFonts w:ascii="Verdana" w:hAnsi="Verdana" w:cs="Tahoma"/>
                <w:bCs/>
                <w:sz w:val="16"/>
                <w:szCs w:val="16"/>
              </w:rPr>
              <w:t>przygotowanie serwisu kawowego</w:t>
            </w:r>
            <w:r w:rsidR="00431CF3" w:rsidRPr="0003136D">
              <w:rPr>
                <w:rFonts w:ascii="Verdana" w:hAnsi="Verdana" w:cs="Tahoma"/>
                <w:b/>
                <w:bCs/>
                <w:sz w:val="16"/>
                <w:szCs w:val="16"/>
              </w:rPr>
              <w:t xml:space="preserve"> odbędzie się z wykorzystaniem</w:t>
            </w:r>
            <w:r w:rsidR="00431CF3" w:rsidRPr="0003136D">
              <w:rPr>
                <w:rFonts w:ascii="Verdana" w:hAnsi="Verdana" w:cs="Tahoma"/>
                <w:bCs/>
                <w:sz w:val="16"/>
                <w:szCs w:val="16"/>
              </w:rPr>
              <w:t xml:space="preserve"> kawy pochodzącej                         z produkcji spełniającej standardy społeczne Sprawiedliwego Handlu</w:t>
            </w:r>
          </w:p>
          <w:p w14:paraId="4AF52230" w14:textId="232A3E9E" w:rsidR="00431CF3" w:rsidRPr="0003136D" w:rsidRDefault="009C2FEE" w:rsidP="009C2FEE">
            <w:pPr>
              <w:widowControl w:val="0"/>
              <w:suppressAutoHyphens/>
              <w:autoSpaceDN w:val="0"/>
              <w:spacing w:after="200"/>
              <w:textAlignment w:val="baseline"/>
              <w:rPr>
                <w:rFonts w:ascii="Verdana" w:eastAsia="Arial Unicode MS" w:hAnsi="Verdana"/>
                <w:kern w:val="3"/>
                <w:sz w:val="16"/>
                <w:szCs w:val="16"/>
                <w:lang w:eastAsia="ar-SA"/>
              </w:rPr>
            </w:pPr>
            <w:r w:rsidRPr="0003136D">
              <w:rPr>
                <w:rFonts w:ascii="Times New Roman" w:hAnsi="Times New Roman" w:cs="Tahoma"/>
                <w:bCs/>
                <w:sz w:val="20"/>
                <w:szCs w:val="20"/>
              </w:rPr>
              <w:t>..............</w:t>
            </w:r>
            <w:r w:rsidRPr="0003136D">
              <w:rPr>
                <w:rFonts w:ascii="Times New Roman" w:eastAsia="Times New Roman" w:hAnsi="Times New Roman" w:cs="Times New Roman"/>
                <w:sz w:val="20"/>
                <w:szCs w:val="20"/>
                <w:lang w:val="pl-PL" w:eastAsia="zh-CN"/>
              </w:rPr>
              <w:t xml:space="preserve"> </w:t>
            </w:r>
            <w:r w:rsidR="00431CF3" w:rsidRPr="0003136D">
              <w:rPr>
                <w:rFonts w:ascii="Verdana" w:hAnsi="Verdana" w:cs="Tahoma"/>
                <w:bCs/>
                <w:sz w:val="16"/>
                <w:szCs w:val="16"/>
              </w:rPr>
              <w:t xml:space="preserve">przygotowanie serwisu kawowego </w:t>
            </w:r>
            <w:r w:rsidR="00431CF3" w:rsidRPr="0003136D">
              <w:rPr>
                <w:rFonts w:ascii="Verdana" w:hAnsi="Verdana" w:cs="Tahoma"/>
                <w:b/>
                <w:bCs/>
                <w:sz w:val="16"/>
                <w:szCs w:val="16"/>
              </w:rPr>
              <w:t>odbędzie się bez wykorzystania</w:t>
            </w:r>
            <w:r w:rsidR="00431CF3" w:rsidRPr="0003136D">
              <w:rPr>
                <w:rFonts w:ascii="Verdana" w:hAnsi="Verdana" w:cs="Tahoma"/>
                <w:bCs/>
                <w:sz w:val="16"/>
                <w:szCs w:val="16"/>
              </w:rPr>
              <w:t xml:space="preserve"> kawy pochodzącej                        z produkcji spełniającej standardy społeczne Sprawiedliwego Handlu</w:t>
            </w:r>
          </w:p>
          <w:p w14:paraId="392D7144" w14:textId="77777777" w:rsidR="00431CF3" w:rsidRPr="0003136D" w:rsidRDefault="00431CF3" w:rsidP="00886861">
            <w:pPr>
              <w:widowControl w:val="0"/>
              <w:suppressAutoHyphens/>
              <w:autoSpaceDN w:val="0"/>
              <w:ind w:left="1134"/>
              <w:textAlignment w:val="baseline"/>
              <w:rPr>
                <w:rFonts w:ascii="Verdana" w:eastAsia="Arial Unicode MS" w:hAnsi="Verdana"/>
                <w:kern w:val="3"/>
                <w:sz w:val="14"/>
                <w:szCs w:val="14"/>
                <w:lang w:eastAsia="ar-SA"/>
              </w:rPr>
            </w:pPr>
            <w:r w:rsidRPr="0003136D">
              <w:rPr>
                <w:rFonts w:ascii="Verdana" w:eastAsia="Arial Unicode MS" w:hAnsi="Verdana"/>
                <w:kern w:val="3"/>
                <w:sz w:val="14"/>
                <w:szCs w:val="14"/>
                <w:lang w:eastAsia="ar-SA"/>
              </w:rPr>
              <w:t>(</w:t>
            </w:r>
            <w:r w:rsidRPr="0003136D">
              <w:rPr>
                <w:rFonts w:ascii="Verdana" w:eastAsia="Arial Unicode MS" w:hAnsi="Verdana"/>
                <w:i/>
                <w:kern w:val="3"/>
                <w:sz w:val="14"/>
                <w:szCs w:val="14"/>
                <w:lang w:eastAsia="ar-SA"/>
              </w:rPr>
              <w:t>zaznaczyć właściwe)</w:t>
            </w:r>
          </w:p>
        </w:tc>
      </w:tr>
    </w:tbl>
    <w:p w14:paraId="28AC2272" w14:textId="6EB23F0F" w:rsidR="00431CF3" w:rsidRPr="0003136D" w:rsidRDefault="00431CF3" w:rsidP="00F55AE3">
      <w:pPr>
        <w:widowControl w:val="0"/>
        <w:ind w:right="-2"/>
        <w:jc w:val="both"/>
        <w:rPr>
          <w:rFonts w:asciiTheme="majorHAnsi" w:hAnsiTheme="majorHAnsi" w:cstheme="majorHAnsi"/>
          <w:snapToGrid w:val="0"/>
        </w:rPr>
      </w:pPr>
    </w:p>
    <w:p w14:paraId="4FAED73E" w14:textId="77777777" w:rsidR="00431CF3" w:rsidRPr="0003136D" w:rsidRDefault="00431CF3" w:rsidP="00431CF3">
      <w:pPr>
        <w:widowControl w:val="0"/>
        <w:ind w:left="284" w:right="-2"/>
        <w:jc w:val="both"/>
        <w:rPr>
          <w:rFonts w:asciiTheme="majorHAnsi" w:hAnsiTheme="majorHAnsi" w:cstheme="majorHAnsi"/>
          <w:i/>
          <w:snapToGrid w:val="0"/>
          <w:lang w:val="pl-PL"/>
        </w:rPr>
      </w:pPr>
      <w:r w:rsidRPr="0003136D">
        <w:rPr>
          <w:rFonts w:asciiTheme="majorHAnsi" w:hAnsiTheme="majorHAnsi" w:cstheme="majorHAnsi"/>
          <w:i/>
          <w:snapToGrid w:val="0"/>
          <w:lang w:val="pl-PL"/>
        </w:rPr>
        <w:t>Punkty w kryterium przygotowanie serwisu kawowego z wykorzystaniem kawy pochodzącej                             z produkcji spełniającej standardy społeczne Sprawiedliwego Handlu Zamawiający przyzna za zadeklarowanie przez Wykonawcę wykorzystania do przygotowania serwisu kawowego podczas świadczenia usług cateringowych w całości kawy pochodzącej z produkcji spełniającej standardy społeczne Sprawiedliwego Handlu. Zamawiający na potrzeby niniejszego postępowania przy wymogu użycia kawy pochodzącej ze Sprawiedliwego Handlu odnosi się do spełniania przy produkcji ww. kawy następujących standardów społecznych: zakaz pracy przymusowej oraz pracy dzieci, równe traktowanie kobiet i mężczyzn, demokratyczne podejmowanie decyzji w organizacjach drobnych producentów/ek, obecność związków zawodowych na dużych plantacjach, wynagrodzenia wystarczające na godne życie (nie niższe niż pensja minimalna w danym kraju lub sektorze).</w:t>
      </w:r>
    </w:p>
    <w:p w14:paraId="0184388C" w14:textId="296B86C3" w:rsidR="00431CF3" w:rsidRPr="0003136D" w:rsidRDefault="00431CF3" w:rsidP="00431CF3">
      <w:pPr>
        <w:widowControl w:val="0"/>
        <w:ind w:left="284" w:right="-2"/>
        <w:jc w:val="both"/>
        <w:rPr>
          <w:rFonts w:asciiTheme="majorHAnsi" w:hAnsiTheme="majorHAnsi" w:cstheme="majorHAnsi"/>
          <w:i/>
          <w:snapToGrid w:val="0"/>
          <w:lang w:val="pl-PL"/>
        </w:rPr>
      </w:pPr>
      <w:r w:rsidRPr="0003136D">
        <w:rPr>
          <w:rFonts w:asciiTheme="majorHAnsi" w:hAnsiTheme="majorHAnsi" w:cstheme="majorHAnsi"/>
          <w:i/>
          <w:snapToGrid w:val="0"/>
          <w:lang w:val="pl-PL"/>
        </w:rPr>
        <w:t xml:space="preserve">Wykonawca, który zadeklaruje zastosowanie do przygotowania serwisu kawowego podczas świadczenia usług cateringowych w całości kawy pochodzącej z produkcji spełniającej standardy społeczne Sprawiedliwego Handlu, na etapie realizacji zamówienia będzie zobowiązany do przedłożenia – na żądanie Zamawiającego – dowodów potwierdzających, że kawa wykorzystywana na potrzeby przygotowania serwisu kawowego podczas usług cateringowych spełnia wskazane powyżej wymagania  w zakresie standardów społecznych Sprawiedliwego Handlu. Dowód spełniania ww. wymagań może stanowić posiadania przez wykorzystywana przez Wykonawcę kawę etykiety Fairtrade, Fair for Life lub innej równoważnej etykiety potwierdzającej wyprodukowanie kawy                           z poszanowaniem ww. standardów społecznych. Zamawiający będzie także uprawniony do przeprowadzenia kontroli w miejscu realizacji zamówienia weryfikującej czy kawa wykorzystywana do przyrządzenia serwisu kawowego jest opatrzona etykietą Fairtrade, Fair for Life lub inną równoważną etykietą w zakresie wskazanych standardów społecznych.     </w:t>
      </w:r>
    </w:p>
    <w:p w14:paraId="487A103A" w14:textId="77777777" w:rsidR="00431CF3" w:rsidRPr="0003136D" w:rsidRDefault="00431CF3" w:rsidP="00431CF3">
      <w:pPr>
        <w:widowControl w:val="0"/>
        <w:ind w:left="284" w:right="-2"/>
        <w:jc w:val="both"/>
        <w:rPr>
          <w:rFonts w:asciiTheme="majorHAnsi" w:hAnsiTheme="majorHAnsi" w:cstheme="majorHAnsi"/>
          <w:b/>
          <w:snapToGrid w:val="0"/>
          <w:lang w:val="pl-PL"/>
        </w:rPr>
      </w:pPr>
      <w:r w:rsidRPr="0003136D">
        <w:rPr>
          <w:rFonts w:asciiTheme="majorHAnsi" w:hAnsiTheme="majorHAnsi" w:cstheme="majorHAnsi"/>
          <w:b/>
          <w:snapToGrid w:val="0"/>
          <w:lang w:val="pl-PL"/>
        </w:rPr>
        <w:t>Uwaga:</w:t>
      </w:r>
    </w:p>
    <w:p w14:paraId="0DCD51D9" w14:textId="77777777" w:rsidR="00431CF3" w:rsidRPr="0003136D" w:rsidRDefault="00431CF3" w:rsidP="00431CF3">
      <w:pPr>
        <w:widowControl w:val="0"/>
        <w:ind w:left="284" w:right="-2"/>
        <w:jc w:val="both"/>
        <w:rPr>
          <w:rFonts w:asciiTheme="majorHAnsi" w:hAnsiTheme="majorHAnsi" w:cstheme="majorHAnsi"/>
          <w:b/>
          <w:snapToGrid w:val="0"/>
          <w:lang w:val="pl-PL"/>
        </w:rPr>
      </w:pPr>
      <w:r w:rsidRPr="0003136D">
        <w:rPr>
          <w:rFonts w:asciiTheme="majorHAnsi" w:hAnsiTheme="majorHAnsi" w:cstheme="majorHAnsi"/>
          <w:b/>
          <w:snapToGrid w:val="0"/>
          <w:lang w:val="pl-PL"/>
        </w:rPr>
        <w:t xml:space="preserve">- </w:t>
      </w:r>
      <w:r w:rsidRPr="0003136D">
        <w:rPr>
          <w:rFonts w:asciiTheme="majorHAnsi" w:hAnsiTheme="majorHAnsi" w:cstheme="majorHAnsi"/>
          <w:snapToGrid w:val="0"/>
          <w:lang w:val="pl-PL"/>
        </w:rPr>
        <w:t>Brak zaznaczenia odpowiedzi w oświadczeniu, o którym mowa w pkt. 7 Formularza będzie oznaczało, że Wykonawca nie uzyska punktów w kryterium „</w:t>
      </w:r>
      <w:r w:rsidRPr="0003136D">
        <w:rPr>
          <w:rFonts w:asciiTheme="majorHAnsi" w:hAnsiTheme="majorHAnsi" w:cstheme="majorHAnsi"/>
          <w:bCs/>
          <w:snapToGrid w:val="0"/>
          <w:lang w:val="pl-PL"/>
        </w:rPr>
        <w:t>Przygotowanie serwisu kawowego z wykorzystaniem kawy pochodzącej z produkcji spełniającej standardy społeczne Sprawiedliwego Handlu</w:t>
      </w:r>
      <w:r w:rsidRPr="0003136D">
        <w:rPr>
          <w:rFonts w:asciiTheme="majorHAnsi" w:hAnsiTheme="majorHAnsi" w:cstheme="majorHAnsi"/>
          <w:snapToGrid w:val="0"/>
          <w:lang w:val="pl-PL"/>
        </w:rPr>
        <w:t>”.</w:t>
      </w:r>
    </w:p>
    <w:p w14:paraId="114B08B3" w14:textId="77777777" w:rsidR="002B6710" w:rsidRPr="005D7C8B" w:rsidRDefault="002B6710" w:rsidP="005D7C8B">
      <w:pPr>
        <w:widowControl w:val="0"/>
        <w:ind w:right="-2"/>
        <w:jc w:val="both"/>
        <w:rPr>
          <w:rFonts w:asciiTheme="majorHAnsi" w:hAnsiTheme="majorHAnsi" w:cstheme="majorHAnsi"/>
          <w:b/>
          <w:bCs/>
          <w:snapToGrid w:val="0"/>
        </w:rPr>
      </w:pPr>
    </w:p>
    <w:p w14:paraId="09FE2B11" w14:textId="63C18F19" w:rsidR="00855FCD" w:rsidRPr="00863AF4" w:rsidRDefault="00431CF3" w:rsidP="00863AF4">
      <w:pPr>
        <w:pStyle w:val="Akapitzlist"/>
        <w:widowControl w:val="0"/>
        <w:numPr>
          <w:ilvl w:val="0"/>
          <w:numId w:val="28"/>
        </w:numPr>
        <w:ind w:right="-2"/>
        <w:jc w:val="both"/>
        <w:rPr>
          <w:rFonts w:asciiTheme="majorHAnsi" w:hAnsiTheme="majorHAnsi" w:cstheme="majorHAnsi"/>
          <w:b/>
          <w:bCs/>
          <w:snapToGrid w:val="0"/>
        </w:rPr>
      </w:pPr>
      <w:r w:rsidRPr="00863AF4">
        <w:rPr>
          <w:rFonts w:asciiTheme="majorHAnsi" w:hAnsiTheme="majorHAnsi" w:cstheme="majorHAnsi"/>
          <w:b/>
          <w:bCs/>
          <w:snapToGrid w:val="0"/>
        </w:rPr>
        <w:t>Termin realizacji zamówienia:</w:t>
      </w:r>
    </w:p>
    <w:p w14:paraId="7CFC9A6F" w14:textId="3BC31F71" w:rsidR="00DB7892" w:rsidRPr="003A095F" w:rsidRDefault="00DB7892" w:rsidP="00DD7517">
      <w:pPr>
        <w:pStyle w:val="Akapitzlist"/>
        <w:numPr>
          <w:ilvl w:val="1"/>
          <w:numId w:val="28"/>
        </w:numPr>
        <w:spacing w:line="360" w:lineRule="auto"/>
        <w:jc w:val="both"/>
        <w:rPr>
          <w:rFonts w:asciiTheme="majorHAnsi" w:hAnsiTheme="majorHAnsi" w:cstheme="majorHAnsi"/>
        </w:rPr>
      </w:pPr>
      <w:r w:rsidRPr="003A095F">
        <w:rPr>
          <w:rFonts w:asciiTheme="majorHAnsi" w:hAnsiTheme="majorHAnsi" w:cstheme="majorHAnsi"/>
        </w:rPr>
        <w:t>Część nr 1</w:t>
      </w:r>
      <w:r w:rsidR="00863AF4">
        <w:rPr>
          <w:rFonts w:asciiTheme="majorHAnsi" w:hAnsiTheme="majorHAnsi" w:cstheme="majorHAnsi"/>
        </w:rPr>
        <w:t>, 2</w:t>
      </w:r>
      <w:r w:rsidRPr="003A095F">
        <w:rPr>
          <w:rFonts w:asciiTheme="majorHAnsi" w:hAnsiTheme="majorHAnsi" w:cstheme="majorHAnsi"/>
        </w:rPr>
        <w:t xml:space="preserve"> - Zamówienie będzie zrealizowane sukcesywnie </w:t>
      </w:r>
      <w:r w:rsidRPr="003A095F">
        <w:rPr>
          <w:rFonts w:asciiTheme="majorHAnsi" w:eastAsia="Verdana" w:hAnsiTheme="majorHAnsi" w:cstheme="majorHAnsi"/>
          <w:lang w:val="pl-PL"/>
        </w:rPr>
        <w:t>w okresie 12 miesięcy od dnia zawarcia umowy lub do wyczerpania się kwoty umowy w zależności co nastąpi wcześniej.</w:t>
      </w:r>
    </w:p>
    <w:p w14:paraId="6149DCDE" w14:textId="77777777" w:rsidR="00A249AC" w:rsidRPr="00BA06A4" w:rsidRDefault="00A249AC" w:rsidP="00A249AC">
      <w:pPr>
        <w:pStyle w:val="Akapitzlist"/>
        <w:widowControl w:val="0"/>
        <w:ind w:left="502" w:right="-2"/>
        <w:jc w:val="both"/>
        <w:rPr>
          <w:rFonts w:asciiTheme="majorHAnsi" w:hAnsiTheme="majorHAnsi" w:cstheme="majorHAnsi"/>
          <w:snapToGrid w:val="0"/>
          <w:color w:val="FF0000"/>
        </w:rPr>
      </w:pPr>
    </w:p>
    <w:p w14:paraId="7558EFC1" w14:textId="1094DCC1" w:rsidR="00431CF3" w:rsidRPr="00D518EE" w:rsidRDefault="00431CF3" w:rsidP="00D518EE">
      <w:pPr>
        <w:pStyle w:val="Akapitzlist"/>
        <w:widowControl w:val="0"/>
        <w:numPr>
          <w:ilvl w:val="0"/>
          <w:numId w:val="28"/>
        </w:numPr>
        <w:ind w:right="-2"/>
        <w:jc w:val="both"/>
        <w:rPr>
          <w:rFonts w:asciiTheme="majorHAnsi" w:hAnsiTheme="majorHAnsi" w:cstheme="majorHAnsi"/>
          <w:b/>
          <w:bCs/>
          <w:snapToGrid w:val="0"/>
        </w:rPr>
      </w:pPr>
      <w:r w:rsidRPr="00D518EE">
        <w:rPr>
          <w:rFonts w:asciiTheme="majorHAnsi" w:hAnsiTheme="majorHAnsi" w:cstheme="majorHAnsi"/>
          <w:b/>
          <w:bCs/>
          <w:snapToGrid w:val="0"/>
        </w:rPr>
        <w:t xml:space="preserve">Warunki płatności: </w:t>
      </w:r>
    </w:p>
    <w:p w14:paraId="6FF2A8FC" w14:textId="67262CFF" w:rsidR="00431CF3" w:rsidRPr="00431CF3" w:rsidRDefault="00431CF3" w:rsidP="00431CF3">
      <w:pPr>
        <w:pStyle w:val="Akapitzlist"/>
        <w:widowControl w:val="0"/>
        <w:ind w:left="502" w:right="-2"/>
        <w:jc w:val="both"/>
        <w:rPr>
          <w:rFonts w:asciiTheme="majorHAnsi" w:hAnsiTheme="majorHAnsi" w:cstheme="majorHAnsi"/>
          <w:snapToGrid w:val="0"/>
        </w:rPr>
      </w:pPr>
      <w:r w:rsidRPr="00431CF3">
        <w:rPr>
          <w:rFonts w:asciiTheme="majorHAnsi" w:hAnsiTheme="majorHAnsi" w:cstheme="majorHAnsi"/>
          <w:snapToGrid w:val="0"/>
        </w:rPr>
        <w:t>Okresem rozliczeniowym będzie każdorazowe zamówienie jednostkowe.</w:t>
      </w:r>
    </w:p>
    <w:p w14:paraId="19E4BB57" w14:textId="3E992D85" w:rsidR="00431CF3" w:rsidRPr="00431CF3" w:rsidRDefault="00431CF3" w:rsidP="00431CF3">
      <w:pPr>
        <w:pStyle w:val="Akapitzlist"/>
        <w:widowControl w:val="0"/>
        <w:ind w:left="502" w:right="-2"/>
        <w:jc w:val="both"/>
        <w:rPr>
          <w:rFonts w:asciiTheme="majorHAnsi" w:hAnsiTheme="majorHAnsi" w:cstheme="majorHAnsi"/>
          <w:snapToGrid w:val="0"/>
        </w:rPr>
      </w:pPr>
      <w:r w:rsidRPr="00431CF3">
        <w:rPr>
          <w:rFonts w:asciiTheme="majorHAnsi" w:hAnsiTheme="majorHAnsi" w:cstheme="majorHAnsi"/>
          <w:snapToGrid w:val="0"/>
        </w:rPr>
        <w:t>Termin płatności faktur: 30 dni od dnia wystawienia faktury.</w:t>
      </w:r>
    </w:p>
    <w:p w14:paraId="6A3FF7AB" w14:textId="4409FDBD" w:rsidR="000424D9" w:rsidRPr="00EC2918" w:rsidRDefault="000424D9" w:rsidP="000424D9">
      <w:pPr>
        <w:pStyle w:val="Akapitzlist"/>
        <w:widowControl w:val="0"/>
        <w:ind w:left="360" w:right="-2"/>
        <w:jc w:val="both"/>
        <w:rPr>
          <w:rFonts w:asciiTheme="majorHAnsi" w:hAnsiTheme="majorHAnsi" w:cstheme="majorHAnsi"/>
          <w:snapToGrid w:val="0"/>
          <w:color w:val="00B050"/>
        </w:rPr>
      </w:pPr>
    </w:p>
    <w:p w14:paraId="1B414602" w14:textId="1E34D449" w:rsidR="00431CF3" w:rsidRDefault="00B957F6" w:rsidP="00D518EE">
      <w:pPr>
        <w:pStyle w:val="Nagwek4"/>
        <w:keepNext w:val="0"/>
        <w:keepLines w:val="0"/>
        <w:numPr>
          <w:ilvl w:val="0"/>
          <w:numId w:val="28"/>
        </w:numPr>
        <w:suppressAutoHyphens/>
        <w:spacing w:before="0" w:after="0"/>
        <w:ind w:left="709" w:hanging="425"/>
        <w:jc w:val="both"/>
        <w:rPr>
          <w:rFonts w:asciiTheme="majorHAnsi" w:hAnsiTheme="majorHAnsi" w:cstheme="majorHAnsi"/>
          <w:b/>
          <w:bCs/>
          <w:color w:val="auto"/>
          <w:sz w:val="22"/>
          <w:szCs w:val="22"/>
        </w:rPr>
      </w:pPr>
      <w:bookmarkStart w:id="6" w:name="OLE_LINK1"/>
      <w:r w:rsidRPr="007056DF">
        <w:rPr>
          <w:rFonts w:asciiTheme="majorHAnsi" w:hAnsiTheme="majorHAnsi" w:cstheme="majorHAnsi"/>
          <w:b/>
          <w:bCs/>
          <w:color w:val="auto"/>
          <w:sz w:val="22"/>
          <w:szCs w:val="22"/>
        </w:rPr>
        <w:t xml:space="preserve">Klauzula informacyjna: </w:t>
      </w:r>
    </w:p>
    <w:p w14:paraId="42F84224" w14:textId="3D528A96" w:rsidR="009D0A5F" w:rsidRPr="00431CF3" w:rsidRDefault="00431CF3" w:rsidP="009D0A5F">
      <w:pPr>
        <w:ind w:left="284"/>
        <w:jc w:val="both"/>
        <w:rPr>
          <w:rFonts w:asciiTheme="majorHAnsi" w:hAnsiTheme="majorHAnsi" w:cstheme="majorHAnsi"/>
        </w:rPr>
      </w:pPr>
      <w:r w:rsidRPr="00431CF3">
        <w:rPr>
          <w:rFonts w:asciiTheme="majorHAnsi" w:hAnsiTheme="majorHAnsi" w:cstheme="majorHAnsi"/>
        </w:rPr>
        <w:t>1</w:t>
      </w:r>
      <w:r w:rsidR="00D518EE">
        <w:rPr>
          <w:rFonts w:asciiTheme="majorHAnsi" w:hAnsiTheme="majorHAnsi" w:cstheme="majorHAnsi"/>
        </w:rPr>
        <w:t>0</w:t>
      </w:r>
      <w:r w:rsidRPr="00431CF3">
        <w:rPr>
          <w:rFonts w:asciiTheme="majorHAnsi" w:hAnsiTheme="majorHAnsi" w:cstheme="majorHAnsi"/>
        </w:rPr>
        <w:t xml:space="preserve">.1. </w:t>
      </w:r>
      <w:r w:rsidR="00B957F6" w:rsidRPr="00361F10">
        <w:rPr>
          <w:rFonts w:asciiTheme="majorHAnsi" w:hAnsiTheme="majorHAnsi" w:cstheme="majorHAnsi"/>
        </w:rPr>
        <w:t xml:space="preserve">Oświadczam, że wypełniłem/-am obowiązki informacyjne przewidziane w art. 13 lub art.14 Rozporządzenia </w:t>
      </w:r>
      <w:r w:rsidR="00BA130D">
        <w:rPr>
          <w:rFonts w:asciiTheme="majorHAnsi" w:hAnsiTheme="majorHAnsi" w:cstheme="majorHAnsi"/>
        </w:rPr>
        <w:t xml:space="preserve"> </w:t>
      </w:r>
      <w:r w:rsidR="00B957F6" w:rsidRPr="00361F10">
        <w:rPr>
          <w:rFonts w:asciiTheme="majorHAnsi" w:hAnsiTheme="majorHAnsi" w:cstheme="majorHAnsi"/>
        </w:rPr>
        <w:t>Parlamentu Europejskiego i Rady (UE) 2016/679 z dnia 27 kwietnia 2016r. w sprawie ochrony osób fizycznych w związku z przetwarzaniem danych osobowych i w sprawie swobodnego przepływu takich danych oraz uchylenia dyrektywy 95/46/WE (ogólne rozporządzenie o ochronie danych) ( Dz. Urz. L 119 z 04.05.2016, str. 1), dalej „RODO”, wobec osób fizycznych, od których dane osobowe bezpośrednio lub pośrednio pozyskaliśmy w celu ubiegania się o udzielenie zamówienia publicznego</w:t>
      </w:r>
      <w:r w:rsidR="00361F10" w:rsidRPr="00361F10">
        <w:rPr>
          <w:rFonts w:asciiTheme="majorHAnsi" w:hAnsiTheme="majorHAnsi" w:cstheme="majorHAnsi"/>
        </w:rPr>
        <w:t xml:space="preserve"> </w:t>
      </w:r>
      <w:r w:rsidR="00B957F6" w:rsidRPr="00361F10">
        <w:rPr>
          <w:rFonts w:asciiTheme="majorHAnsi" w:hAnsiTheme="majorHAnsi" w:cstheme="majorHAnsi"/>
        </w:rPr>
        <w:t>w niniejszym postepowaniu. **</w:t>
      </w:r>
    </w:p>
    <w:p w14:paraId="220D36F8" w14:textId="319D36B2" w:rsidR="00B957F6" w:rsidRPr="00361F10" w:rsidRDefault="009D0A5F" w:rsidP="00D518EE">
      <w:pPr>
        <w:pStyle w:val="Nagwek4"/>
        <w:keepNext w:val="0"/>
        <w:keepLines w:val="0"/>
        <w:numPr>
          <w:ilvl w:val="1"/>
          <w:numId w:val="38"/>
        </w:numPr>
        <w:suppressAutoHyphens/>
        <w:spacing w:before="0" w:after="0"/>
        <w:jc w:val="both"/>
        <w:rPr>
          <w:rFonts w:asciiTheme="majorHAnsi" w:hAnsiTheme="majorHAnsi" w:cstheme="majorHAnsi"/>
          <w:b/>
          <w:bCs/>
          <w:color w:val="auto"/>
          <w:sz w:val="22"/>
          <w:szCs w:val="22"/>
        </w:rPr>
      </w:pPr>
      <w:r>
        <w:rPr>
          <w:rFonts w:asciiTheme="majorHAnsi" w:hAnsiTheme="majorHAnsi" w:cstheme="majorHAnsi"/>
          <w:color w:val="auto"/>
          <w:sz w:val="22"/>
          <w:szCs w:val="22"/>
        </w:rPr>
        <w:t xml:space="preserve"> </w:t>
      </w:r>
      <w:r w:rsidR="00B957F6" w:rsidRPr="00361F10">
        <w:rPr>
          <w:rFonts w:asciiTheme="majorHAnsi" w:hAnsiTheme="majorHAnsi" w:cstheme="majorHAnsi"/>
          <w:color w:val="auto"/>
          <w:sz w:val="22"/>
          <w:szCs w:val="22"/>
        </w:rPr>
        <w:t xml:space="preserve">Przyjmuję do wiadomości i akceptuje zapisy poniższej klauzuli informacyjnej RODO. </w:t>
      </w:r>
    </w:p>
    <w:p w14:paraId="70029D0F" w14:textId="2BE0B1A4" w:rsidR="00B957F6" w:rsidRPr="00D518EE" w:rsidRDefault="00B957F6" w:rsidP="00D518EE">
      <w:pPr>
        <w:pStyle w:val="Akapitzlist"/>
        <w:widowControl w:val="0"/>
        <w:numPr>
          <w:ilvl w:val="2"/>
          <w:numId w:val="38"/>
        </w:numPr>
        <w:suppressAutoHyphens/>
        <w:spacing w:after="160"/>
        <w:jc w:val="both"/>
        <w:rPr>
          <w:rFonts w:asciiTheme="majorHAnsi" w:hAnsiTheme="majorHAnsi" w:cstheme="majorHAnsi"/>
        </w:rPr>
      </w:pPr>
      <w:r w:rsidRPr="00D518EE">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F5047E7" w14:textId="77777777" w:rsidR="00B957F6" w:rsidRPr="00361F10" w:rsidRDefault="00B957F6" w:rsidP="00D518EE">
      <w:pPr>
        <w:pStyle w:val="Akapitzlist"/>
        <w:widowControl w:val="0"/>
        <w:numPr>
          <w:ilvl w:val="2"/>
          <w:numId w:val="38"/>
        </w:numPr>
        <w:suppressAutoHyphens/>
        <w:spacing w:after="160"/>
        <w:ind w:left="1276" w:hanging="567"/>
        <w:jc w:val="both"/>
        <w:rPr>
          <w:rFonts w:asciiTheme="majorHAnsi" w:hAnsiTheme="majorHAnsi" w:cstheme="majorHAnsi"/>
        </w:rPr>
      </w:pPr>
      <w:r w:rsidRPr="00361F10">
        <w:rPr>
          <w:rFonts w:asciiTheme="majorHAnsi" w:hAnsiTheme="majorHAnsi" w:cstheme="majorHAnsi"/>
        </w:rPr>
        <w:t>Administratorem Pani/Pana danych osobowych jest Uniwersytet Łódzki z siedzibą przy ul. Narutowicza 68, 90-136 Łódź;</w:t>
      </w:r>
    </w:p>
    <w:p w14:paraId="35E341B5" w14:textId="77777777" w:rsidR="00B957F6" w:rsidRPr="00361F10" w:rsidRDefault="00B957F6" w:rsidP="00D518EE">
      <w:pPr>
        <w:pStyle w:val="Akapitzlist"/>
        <w:widowControl w:val="0"/>
        <w:numPr>
          <w:ilvl w:val="2"/>
          <w:numId w:val="38"/>
        </w:numPr>
        <w:suppressAutoHyphens/>
        <w:spacing w:after="160"/>
        <w:ind w:left="1276" w:hanging="567"/>
        <w:jc w:val="both"/>
        <w:rPr>
          <w:rFonts w:asciiTheme="majorHAnsi" w:hAnsiTheme="majorHAnsi" w:cstheme="majorHAnsi"/>
        </w:rPr>
      </w:pPr>
      <w:r w:rsidRPr="00361F10">
        <w:rPr>
          <w:rFonts w:asciiTheme="majorHAnsi" w:hAnsiTheme="majorHAnsi" w:cstheme="majorHAnsi"/>
        </w:rPr>
        <w:t>Administrator wyznaczył Inspektora Ochrony Danych, z którym można się kontaktować za pomocą poczty elektronicznej: iod@uni.lodz.pl;</w:t>
      </w:r>
    </w:p>
    <w:p w14:paraId="6A5C9FF5" w14:textId="46B46B32" w:rsidR="00B957F6" w:rsidRPr="007056DF" w:rsidRDefault="00B957F6" w:rsidP="00D518EE">
      <w:pPr>
        <w:pStyle w:val="Akapitzlist"/>
        <w:widowControl w:val="0"/>
        <w:numPr>
          <w:ilvl w:val="2"/>
          <w:numId w:val="38"/>
        </w:numPr>
        <w:suppressAutoHyphens/>
        <w:spacing w:after="160"/>
        <w:ind w:left="1276" w:hanging="567"/>
        <w:jc w:val="both"/>
        <w:rPr>
          <w:rFonts w:asciiTheme="majorHAnsi" w:hAnsiTheme="majorHAnsi" w:cstheme="majorHAnsi"/>
        </w:rPr>
      </w:pPr>
      <w:r w:rsidRPr="007056DF">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00361F10">
        <w:rPr>
          <w:rFonts w:asciiTheme="majorHAnsi" w:hAnsiTheme="majorHAnsi" w:cstheme="majorHAnsi"/>
          <w:b/>
        </w:rPr>
        <w:t>Świadczenie usług</w:t>
      </w:r>
      <w:r w:rsidR="009D0A5F">
        <w:rPr>
          <w:rFonts w:asciiTheme="majorHAnsi" w:hAnsiTheme="majorHAnsi" w:cstheme="majorHAnsi"/>
          <w:b/>
        </w:rPr>
        <w:t xml:space="preserve"> cateringowych</w:t>
      </w:r>
      <w:r w:rsidR="000424D9">
        <w:rPr>
          <w:rFonts w:asciiTheme="majorHAnsi" w:hAnsiTheme="majorHAnsi" w:cstheme="majorHAnsi"/>
          <w:b/>
        </w:rPr>
        <w:t xml:space="preserve"> dla</w:t>
      </w:r>
      <w:r w:rsidR="009D0A5F">
        <w:rPr>
          <w:rFonts w:asciiTheme="majorHAnsi" w:hAnsiTheme="majorHAnsi" w:cstheme="majorHAnsi"/>
          <w:b/>
        </w:rPr>
        <w:t xml:space="preserve"> jednostek organizacyjnych</w:t>
      </w:r>
      <w:r w:rsidR="000424D9">
        <w:rPr>
          <w:rFonts w:asciiTheme="majorHAnsi" w:hAnsiTheme="majorHAnsi" w:cstheme="majorHAnsi"/>
          <w:b/>
        </w:rPr>
        <w:t xml:space="preserve"> </w:t>
      </w:r>
      <w:r w:rsidR="007056DF" w:rsidRPr="007056DF">
        <w:rPr>
          <w:rFonts w:asciiTheme="majorHAnsi" w:hAnsiTheme="majorHAnsi" w:cstheme="majorHAnsi"/>
          <w:b/>
        </w:rPr>
        <w:t>Uniwersytetu Łódzkiego</w:t>
      </w:r>
      <w:r w:rsidR="000424D9">
        <w:rPr>
          <w:rFonts w:asciiTheme="majorHAnsi" w:hAnsiTheme="majorHAnsi" w:cstheme="majorHAnsi"/>
          <w:b/>
        </w:rPr>
        <w:t xml:space="preserve"> </w:t>
      </w:r>
      <w:r w:rsidRPr="007056DF">
        <w:rPr>
          <w:rFonts w:asciiTheme="majorHAnsi" w:hAnsiTheme="majorHAnsi" w:cstheme="majorHAnsi"/>
          <w:b/>
          <w:bCs/>
        </w:rPr>
        <w:t xml:space="preserve">- </w:t>
      </w:r>
      <w:r w:rsidRPr="00361F10">
        <w:rPr>
          <w:rFonts w:asciiTheme="majorHAnsi" w:hAnsiTheme="majorHAnsi" w:cstheme="majorHAnsi"/>
        </w:rPr>
        <w:t>nr postępowania</w:t>
      </w:r>
      <w:r w:rsidRPr="007056DF">
        <w:rPr>
          <w:rFonts w:asciiTheme="majorHAnsi" w:hAnsiTheme="majorHAnsi" w:cstheme="majorHAnsi"/>
          <w:b/>
          <w:bCs/>
        </w:rPr>
        <w:t xml:space="preserve"> </w:t>
      </w:r>
      <w:r w:rsidR="000A30C7">
        <w:rPr>
          <w:rFonts w:asciiTheme="majorHAnsi" w:hAnsiTheme="majorHAnsi" w:cstheme="majorHAnsi"/>
          <w:b/>
          <w:bCs/>
        </w:rPr>
        <w:t>1</w:t>
      </w:r>
      <w:r w:rsidR="00D518EE">
        <w:rPr>
          <w:rFonts w:asciiTheme="majorHAnsi" w:hAnsiTheme="majorHAnsi" w:cstheme="majorHAnsi"/>
          <w:b/>
          <w:bCs/>
        </w:rPr>
        <w:t>7</w:t>
      </w:r>
      <w:r w:rsidRPr="007056DF">
        <w:rPr>
          <w:rFonts w:asciiTheme="majorHAnsi" w:hAnsiTheme="majorHAnsi" w:cstheme="majorHAnsi"/>
          <w:b/>
          <w:bCs/>
        </w:rPr>
        <w:t>/ZP/202</w:t>
      </w:r>
      <w:r w:rsidR="000A30C7">
        <w:rPr>
          <w:rFonts w:asciiTheme="majorHAnsi" w:hAnsiTheme="majorHAnsi" w:cstheme="majorHAnsi"/>
          <w:b/>
          <w:bCs/>
        </w:rPr>
        <w:t>3</w:t>
      </w:r>
      <w:r w:rsidR="00361F10">
        <w:rPr>
          <w:rFonts w:asciiTheme="majorHAnsi" w:hAnsiTheme="majorHAnsi" w:cstheme="majorHAnsi"/>
          <w:b/>
          <w:bCs/>
        </w:rPr>
        <w:t>/S</w:t>
      </w:r>
      <w:r w:rsidRPr="007056DF">
        <w:rPr>
          <w:rFonts w:asciiTheme="majorHAnsi" w:hAnsiTheme="majorHAnsi" w:cstheme="majorHAnsi"/>
        </w:rPr>
        <w:t xml:space="preserve"> Pani/Pana dane osobowe będą przetwarzane, ponieważ jest to niezbędne do wypełnienia obowiązku prawnego ciążącego na administratorze (art. 6 ust. 1 lit. c RODO w związku </w:t>
      </w:r>
      <w:r w:rsidR="009D0A5F">
        <w:rPr>
          <w:rFonts w:asciiTheme="majorHAnsi" w:hAnsiTheme="majorHAnsi" w:cstheme="majorHAnsi"/>
        </w:rPr>
        <w:t xml:space="preserve">                  </w:t>
      </w:r>
      <w:r w:rsidRPr="007056DF">
        <w:rPr>
          <w:rFonts w:asciiTheme="majorHAnsi" w:hAnsiTheme="majorHAnsi" w:cstheme="majorHAnsi"/>
        </w:rPr>
        <w:t>z przepisami ustawy</w:t>
      </w:r>
      <w:r w:rsidR="009D0A5F">
        <w:rPr>
          <w:rFonts w:asciiTheme="majorHAnsi" w:hAnsiTheme="majorHAnsi" w:cstheme="majorHAnsi"/>
        </w:rPr>
        <w:t xml:space="preserve"> </w:t>
      </w:r>
      <w:r w:rsidRPr="007056DF">
        <w:rPr>
          <w:rFonts w:asciiTheme="majorHAnsi" w:hAnsiTheme="majorHAnsi" w:cstheme="majorHAnsi"/>
        </w:rPr>
        <w:t>z dnia 11 września 2019 r. Prawo zamówień publicznych zwanej dalej ustawą PZP).</w:t>
      </w:r>
    </w:p>
    <w:p w14:paraId="7E7166B9" w14:textId="77777777" w:rsidR="00B957F6" w:rsidRPr="007056DF" w:rsidRDefault="00B957F6" w:rsidP="00D518EE">
      <w:pPr>
        <w:pStyle w:val="Akapitzlist"/>
        <w:widowControl w:val="0"/>
        <w:numPr>
          <w:ilvl w:val="2"/>
          <w:numId w:val="38"/>
        </w:numPr>
        <w:suppressAutoHyphens/>
        <w:spacing w:after="160"/>
        <w:ind w:left="1276" w:hanging="567"/>
        <w:jc w:val="both"/>
        <w:rPr>
          <w:rFonts w:asciiTheme="majorHAnsi" w:hAnsiTheme="majorHAnsi" w:cstheme="majorHAnsi"/>
        </w:rPr>
      </w:pPr>
      <w:r w:rsidRPr="007056DF">
        <w:rPr>
          <w:rFonts w:asciiTheme="majorHAnsi" w:hAnsiTheme="majorHAnsi" w:cstheme="majorHAnsi"/>
        </w:rPr>
        <w:t>odbiorcami Pani/Pana danych osobowych będą osoby lub podmioty, którym udostępniona zostanie dokumentacja postępowania w oparciu o art. 18 oraz 74 ustawy PZP;</w:t>
      </w:r>
    </w:p>
    <w:p w14:paraId="7CF807E3" w14:textId="77777777" w:rsidR="00B51125" w:rsidRPr="00C2560D" w:rsidRDefault="00B51125" w:rsidP="00D518EE">
      <w:pPr>
        <w:pStyle w:val="Akapitzlist"/>
        <w:widowControl w:val="0"/>
        <w:numPr>
          <w:ilvl w:val="2"/>
          <w:numId w:val="38"/>
        </w:numPr>
        <w:suppressAutoHyphens/>
        <w:spacing w:after="160"/>
        <w:ind w:left="993" w:hanging="709"/>
        <w:jc w:val="both"/>
        <w:rPr>
          <w:rFonts w:asciiTheme="majorHAnsi" w:hAnsiTheme="majorHAnsi" w:cstheme="majorHAnsi"/>
        </w:rPr>
      </w:pPr>
      <w:r w:rsidRPr="00C2560D">
        <w:rPr>
          <w:rFonts w:asciiTheme="majorHAnsi" w:hAnsiTheme="majorHAnsi" w:cstheme="majorHAnsi"/>
        </w:rPr>
        <w:t>Okres przechowywania Pani/Pana danych osobowych wynosi odpowiednio:</w:t>
      </w:r>
    </w:p>
    <w:p w14:paraId="52538ADF" w14:textId="77777777" w:rsidR="00B51125" w:rsidRPr="00C2560D" w:rsidRDefault="00B51125" w:rsidP="00B51125">
      <w:pPr>
        <w:pStyle w:val="Akapitzlist"/>
        <w:ind w:left="1224"/>
        <w:jc w:val="both"/>
        <w:rPr>
          <w:rFonts w:asciiTheme="majorHAnsi" w:hAnsiTheme="majorHAnsi" w:cstheme="majorHAnsi"/>
        </w:rPr>
      </w:pPr>
      <w:r w:rsidRPr="00C2560D">
        <w:rPr>
          <w:rFonts w:asciiTheme="majorHAnsi" w:hAnsiTheme="majorHAnsi" w:cstheme="majorHAnsi"/>
        </w:rPr>
        <w:t>- zgodnie z art. 78 ust. 1 ustawy PZP, przez okres 4 lat od dnia zakończenia postępowania o udzielenie zamówienia;</w:t>
      </w:r>
    </w:p>
    <w:p w14:paraId="6A036D24" w14:textId="77777777" w:rsidR="00B51125" w:rsidRPr="00C2560D" w:rsidRDefault="00B51125" w:rsidP="00B51125">
      <w:pPr>
        <w:pStyle w:val="Akapitzlist"/>
        <w:ind w:left="1224"/>
        <w:jc w:val="both"/>
        <w:rPr>
          <w:rFonts w:asciiTheme="majorHAnsi" w:hAnsiTheme="majorHAnsi" w:cstheme="majorHAnsi"/>
        </w:rPr>
      </w:pPr>
      <w:r w:rsidRPr="00C2560D">
        <w:rPr>
          <w:rFonts w:asciiTheme="majorHAnsi" w:hAnsiTheme="majorHAnsi" w:cstheme="majorHAnsi"/>
        </w:rPr>
        <w:t>- jeżeli czas trwania umowy przekracza 4 lata, okres przechowywania obejmuje cały czas trwania umowy;</w:t>
      </w:r>
    </w:p>
    <w:p w14:paraId="207F0002" w14:textId="77777777" w:rsidR="00B51125" w:rsidRPr="00C2560D" w:rsidRDefault="00B51125" w:rsidP="00B51125">
      <w:pPr>
        <w:pStyle w:val="Akapitzlist"/>
        <w:ind w:left="1224"/>
        <w:jc w:val="both"/>
        <w:rPr>
          <w:rFonts w:asciiTheme="majorHAnsi" w:hAnsiTheme="majorHAnsi" w:cstheme="majorHAnsi"/>
        </w:rPr>
      </w:pPr>
      <w:r w:rsidRPr="00C2560D">
        <w:rPr>
          <w:rFonts w:asciiTheme="majorHAnsi" w:hAnsiTheme="majorHAnsi" w:cstheme="maj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32FFEDB" w14:textId="77777777" w:rsidR="00B51125" w:rsidRPr="00C2560D" w:rsidRDefault="00B51125" w:rsidP="00B51125">
      <w:pPr>
        <w:pStyle w:val="Akapitzlist"/>
        <w:ind w:left="1224"/>
        <w:jc w:val="both"/>
        <w:rPr>
          <w:rFonts w:asciiTheme="majorHAnsi" w:hAnsiTheme="majorHAnsi" w:cstheme="majorHAnsi"/>
        </w:rPr>
      </w:pPr>
      <w:r w:rsidRPr="00C2560D">
        <w:rPr>
          <w:rFonts w:asciiTheme="majorHAnsi" w:hAnsiTheme="majorHAnsi" w:cstheme="majorHAnsi"/>
        </w:rPr>
        <w:t>- okres przechowywania wynika również z ustawy z dnia 14 lipca 1983 r. o narodowym zasobie archiwalnym i archiwach.</w:t>
      </w:r>
    </w:p>
    <w:p w14:paraId="1B2E1611" w14:textId="77777777" w:rsidR="00B957F6" w:rsidRPr="007056DF" w:rsidRDefault="00B957F6" w:rsidP="00D518EE">
      <w:pPr>
        <w:pStyle w:val="Akapitzlist"/>
        <w:widowControl w:val="0"/>
        <w:numPr>
          <w:ilvl w:val="2"/>
          <w:numId w:val="38"/>
        </w:numPr>
        <w:suppressAutoHyphens/>
        <w:spacing w:after="160"/>
        <w:ind w:left="1418" w:hanging="709"/>
        <w:jc w:val="both"/>
        <w:rPr>
          <w:rFonts w:asciiTheme="majorHAnsi" w:hAnsiTheme="majorHAnsi" w:cstheme="majorHAnsi"/>
        </w:rPr>
      </w:pPr>
      <w:r w:rsidRPr="007056DF">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21151A8" w14:textId="08492459" w:rsidR="00B957F6" w:rsidRPr="007056DF" w:rsidRDefault="00B957F6" w:rsidP="00D518EE">
      <w:pPr>
        <w:pStyle w:val="Akapitzlist"/>
        <w:widowControl w:val="0"/>
        <w:numPr>
          <w:ilvl w:val="2"/>
          <w:numId w:val="38"/>
        </w:numPr>
        <w:suppressAutoHyphens/>
        <w:spacing w:after="160"/>
        <w:ind w:left="1418" w:hanging="709"/>
        <w:jc w:val="both"/>
        <w:rPr>
          <w:rFonts w:asciiTheme="majorHAnsi" w:hAnsiTheme="majorHAnsi" w:cstheme="majorHAnsi"/>
        </w:rPr>
      </w:pPr>
      <w:r w:rsidRPr="007056DF">
        <w:rPr>
          <w:rFonts w:asciiTheme="majorHAnsi" w:hAnsiTheme="majorHAnsi" w:cstheme="majorHAnsi"/>
        </w:rPr>
        <w:t xml:space="preserve">W odniesieniu do Pani/Pana danych osobowych decyzje nie będą podejmowane </w:t>
      </w:r>
      <w:r w:rsidR="00361F10">
        <w:rPr>
          <w:rFonts w:asciiTheme="majorHAnsi" w:hAnsiTheme="majorHAnsi" w:cstheme="majorHAnsi"/>
        </w:rPr>
        <w:t xml:space="preserve">                         </w:t>
      </w:r>
      <w:r w:rsidRPr="007056DF">
        <w:rPr>
          <w:rFonts w:asciiTheme="majorHAnsi" w:hAnsiTheme="majorHAnsi" w:cstheme="majorHAnsi"/>
        </w:rPr>
        <w:t>w sposób zautomatyzowany, stosownie do art. 22 RODO.</w:t>
      </w:r>
    </w:p>
    <w:p w14:paraId="7D767ECE" w14:textId="77777777" w:rsidR="00B957F6" w:rsidRPr="007056DF" w:rsidRDefault="00B957F6" w:rsidP="00D518EE">
      <w:pPr>
        <w:pStyle w:val="Akapitzlist"/>
        <w:widowControl w:val="0"/>
        <w:numPr>
          <w:ilvl w:val="2"/>
          <w:numId w:val="38"/>
        </w:numPr>
        <w:suppressAutoHyphens/>
        <w:spacing w:after="160"/>
        <w:ind w:left="1418" w:hanging="709"/>
        <w:jc w:val="both"/>
        <w:rPr>
          <w:rFonts w:asciiTheme="majorHAnsi" w:hAnsiTheme="majorHAnsi" w:cstheme="majorHAnsi"/>
        </w:rPr>
      </w:pPr>
      <w:r w:rsidRPr="007056DF">
        <w:rPr>
          <w:rFonts w:asciiTheme="majorHAnsi" w:hAnsiTheme="majorHAnsi" w:cstheme="majorHAnsi"/>
        </w:rPr>
        <w:t>posiada Pani/Pan:</w:t>
      </w:r>
    </w:p>
    <w:p w14:paraId="45EBB0CD" w14:textId="2A30A217" w:rsidR="00B957F6" w:rsidRPr="007056DF" w:rsidRDefault="00B957F6" w:rsidP="00D518EE">
      <w:pPr>
        <w:pStyle w:val="Akapitzlist"/>
        <w:widowControl w:val="0"/>
        <w:numPr>
          <w:ilvl w:val="3"/>
          <w:numId w:val="38"/>
        </w:numPr>
        <w:suppressAutoHyphens/>
        <w:spacing w:after="160"/>
        <w:ind w:left="2127" w:hanging="709"/>
        <w:jc w:val="both"/>
        <w:rPr>
          <w:rFonts w:asciiTheme="majorHAnsi" w:hAnsiTheme="majorHAnsi" w:cstheme="majorHAnsi"/>
        </w:rPr>
      </w:pPr>
      <w:r w:rsidRPr="007056DF">
        <w:rPr>
          <w:rFonts w:asciiTheme="majorHAnsi" w:hAnsiTheme="majorHAnsi" w:cstheme="majorHAnsi"/>
        </w:rPr>
        <w:t xml:space="preserve">na podstawie art. 15 RODO prawo dostępu do danych osobowych Pani/Pana dotyczących, prawo to może zostać ograniczone w oparciu o art. 75 ustawy PZP, przy czym zamawiający może żądać od osoby występującej </w:t>
      </w:r>
      <w:r w:rsidR="009D0A5F">
        <w:rPr>
          <w:rFonts w:asciiTheme="majorHAnsi" w:hAnsiTheme="majorHAnsi" w:cstheme="majorHAnsi"/>
        </w:rPr>
        <w:t xml:space="preserve">                             </w:t>
      </w:r>
      <w:r w:rsidRPr="007056DF">
        <w:rPr>
          <w:rFonts w:asciiTheme="majorHAnsi" w:hAnsiTheme="majorHAnsi" w:cstheme="majorHAnsi"/>
        </w:rPr>
        <w:t xml:space="preserve">z żądaniem wskazania dodatkowych informacji, mających na celu sprecyzowanie nazwy lub daty zakończenia postępowania o udzielenie zamówienia. </w:t>
      </w:r>
    </w:p>
    <w:p w14:paraId="7DEA8DFF" w14:textId="0D00091B" w:rsidR="00B957F6" w:rsidRPr="007056DF" w:rsidRDefault="00B957F6" w:rsidP="00D518EE">
      <w:pPr>
        <w:pStyle w:val="Akapitzlist"/>
        <w:widowControl w:val="0"/>
        <w:numPr>
          <w:ilvl w:val="3"/>
          <w:numId w:val="38"/>
        </w:numPr>
        <w:suppressAutoHyphens/>
        <w:spacing w:after="160"/>
        <w:ind w:left="2127" w:hanging="709"/>
        <w:jc w:val="both"/>
        <w:rPr>
          <w:rFonts w:asciiTheme="majorHAnsi" w:hAnsiTheme="majorHAnsi" w:cstheme="majorHAnsi"/>
        </w:rPr>
      </w:pPr>
      <w:r w:rsidRPr="007056DF">
        <w:rPr>
          <w:rFonts w:asciiTheme="majorHAnsi" w:hAnsiTheme="majorHAnsi" w:cstheme="majorHAnsi"/>
        </w:rPr>
        <w:t>na podstawie art. 16 RODO prawo do sprostowania Pani/Pana danych osobowych, prawo to może zostać ograniczone w oparciu o art. 19 ust. 2 oraz art. 76 ustawy PZP,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A567490" w14:textId="54C2CF89" w:rsidR="00B957F6" w:rsidRPr="007056DF" w:rsidRDefault="00B957F6" w:rsidP="00D518EE">
      <w:pPr>
        <w:pStyle w:val="Akapitzlist"/>
        <w:widowControl w:val="0"/>
        <w:numPr>
          <w:ilvl w:val="3"/>
          <w:numId w:val="38"/>
        </w:numPr>
        <w:suppressAutoHyphens/>
        <w:spacing w:after="160"/>
        <w:ind w:left="2127" w:hanging="709"/>
        <w:jc w:val="both"/>
        <w:rPr>
          <w:rFonts w:asciiTheme="majorHAnsi" w:hAnsiTheme="majorHAnsi" w:cstheme="majorHAnsi"/>
        </w:rPr>
      </w:pPr>
      <w:r w:rsidRPr="007056DF">
        <w:rPr>
          <w:rFonts w:asciiTheme="majorHAnsi" w:hAnsiTheme="majorHAnsi" w:cstheme="majorHAnsi"/>
        </w:rPr>
        <w:t>na podstawie art. 18 ust.1 RODO prawo żądania od administratora ograniczenia przetwarzania danych osobowych z zastrzeżeniem przypadków, o których mowa</w:t>
      </w:r>
      <w:r w:rsidR="00361F10">
        <w:rPr>
          <w:rFonts w:asciiTheme="majorHAnsi" w:hAnsiTheme="majorHAnsi" w:cstheme="majorHAnsi"/>
        </w:rPr>
        <w:t xml:space="preserve"> </w:t>
      </w:r>
      <w:r w:rsidRPr="007056DF">
        <w:rPr>
          <w:rFonts w:asciiTheme="majorHAnsi" w:hAnsiTheme="majorHAnsi" w:cstheme="majorHAnsi"/>
        </w:rPr>
        <w:t>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1C274C7" w14:textId="77777777" w:rsidR="00B957F6" w:rsidRPr="007056DF" w:rsidRDefault="00B957F6" w:rsidP="00D518EE">
      <w:pPr>
        <w:pStyle w:val="Akapitzlist"/>
        <w:widowControl w:val="0"/>
        <w:numPr>
          <w:ilvl w:val="3"/>
          <w:numId w:val="38"/>
        </w:numPr>
        <w:suppressAutoHyphens/>
        <w:spacing w:after="160"/>
        <w:ind w:left="2127" w:hanging="709"/>
        <w:jc w:val="both"/>
        <w:rPr>
          <w:rFonts w:asciiTheme="majorHAnsi" w:hAnsiTheme="majorHAnsi" w:cstheme="majorHAnsi"/>
        </w:rPr>
      </w:pPr>
      <w:r w:rsidRPr="007056DF">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2C06E689" w14:textId="77777777" w:rsidR="00B957F6" w:rsidRPr="007056DF" w:rsidRDefault="00B957F6" w:rsidP="00D518EE">
      <w:pPr>
        <w:pStyle w:val="Akapitzlist"/>
        <w:widowControl w:val="0"/>
        <w:numPr>
          <w:ilvl w:val="2"/>
          <w:numId w:val="38"/>
        </w:numPr>
        <w:suppressAutoHyphens/>
        <w:spacing w:after="160"/>
        <w:ind w:left="1418" w:hanging="709"/>
        <w:jc w:val="both"/>
        <w:rPr>
          <w:rFonts w:asciiTheme="majorHAnsi" w:hAnsiTheme="majorHAnsi" w:cstheme="majorHAnsi"/>
        </w:rPr>
      </w:pPr>
      <w:r w:rsidRPr="007056DF">
        <w:rPr>
          <w:rFonts w:asciiTheme="majorHAnsi" w:hAnsiTheme="majorHAnsi" w:cstheme="majorHAnsi"/>
        </w:rPr>
        <w:t>nie przysługuje Pani/Panu:</w:t>
      </w:r>
    </w:p>
    <w:p w14:paraId="1FC6F35B" w14:textId="77777777" w:rsidR="00B957F6" w:rsidRPr="007056DF" w:rsidRDefault="00B957F6" w:rsidP="00D518EE">
      <w:pPr>
        <w:pStyle w:val="Akapitzlist"/>
        <w:widowControl w:val="0"/>
        <w:numPr>
          <w:ilvl w:val="3"/>
          <w:numId w:val="38"/>
        </w:numPr>
        <w:suppressAutoHyphens/>
        <w:spacing w:after="160"/>
        <w:ind w:left="2268" w:hanging="850"/>
        <w:jc w:val="both"/>
        <w:rPr>
          <w:rFonts w:asciiTheme="majorHAnsi" w:hAnsiTheme="majorHAnsi" w:cstheme="majorHAnsi"/>
        </w:rPr>
      </w:pPr>
      <w:r w:rsidRPr="007056DF">
        <w:rPr>
          <w:rFonts w:asciiTheme="majorHAnsi" w:hAnsiTheme="majorHAnsi" w:cstheme="majorHAnsi"/>
        </w:rPr>
        <w:t>w związku z art. 17 ust. 3 lit. b, d lub e RODO prawo do usunięcia danych osobowych;</w:t>
      </w:r>
    </w:p>
    <w:p w14:paraId="2E72BEE1" w14:textId="77777777" w:rsidR="00B957F6" w:rsidRPr="007056DF" w:rsidRDefault="00B957F6" w:rsidP="00D518EE">
      <w:pPr>
        <w:pStyle w:val="Akapitzlist"/>
        <w:widowControl w:val="0"/>
        <w:numPr>
          <w:ilvl w:val="3"/>
          <w:numId w:val="38"/>
        </w:numPr>
        <w:suppressAutoHyphens/>
        <w:spacing w:after="160"/>
        <w:ind w:left="2268" w:hanging="850"/>
        <w:jc w:val="both"/>
        <w:rPr>
          <w:rFonts w:asciiTheme="majorHAnsi" w:hAnsiTheme="majorHAnsi" w:cstheme="majorHAnsi"/>
        </w:rPr>
      </w:pPr>
      <w:r w:rsidRPr="007056DF">
        <w:rPr>
          <w:rFonts w:asciiTheme="majorHAnsi" w:hAnsiTheme="majorHAnsi" w:cstheme="majorHAnsi"/>
        </w:rPr>
        <w:t>prawo do przenoszenia danych osobowych, o którym mowa w art. 20 RODO;</w:t>
      </w:r>
    </w:p>
    <w:p w14:paraId="031188E5" w14:textId="77777777" w:rsidR="00B957F6" w:rsidRPr="007056DF" w:rsidRDefault="00B957F6" w:rsidP="00D518EE">
      <w:pPr>
        <w:pStyle w:val="Akapitzlist"/>
        <w:widowControl w:val="0"/>
        <w:numPr>
          <w:ilvl w:val="3"/>
          <w:numId w:val="38"/>
        </w:numPr>
        <w:suppressAutoHyphens/>
        <w:spacing w:after="160"/>
        <w:ind w:left="2268" w:hanging="850"/>
        <w:jc w:val="both"/>
        <w:rPr>
          <w:rFonts w:asciiTheme="majorHAnsi" w:hAnsiTheme="majorHAnsi" w:cstheme="majorHAnsi"/>
        </w:rPr>
      </w:pPr>
      <w:r w:rsidRPr="007056DF">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52BD73C9" w14:textId="0E63B034" w:rsidR="00B957F6" w:rsidRPr="007056DF" w:rsidRDefault="00B957F6" w:rsidP="00D518EE">
      <w:pPr>
        <w:pStyle w:val="Akapitzlist"/>
        <w:widowControl w:val="0"/>
        <w:numPr>
          <w:ilvl w:val="1"/>
          <w:numId w:val="38"/>
        </w:numPr>
        <w:suppressAutoHyphens/>
        <w:jc w:val="both"/>
        <w:rPr>
          <w:rFonts w:asciiTheme="majorHAnsi" w:hAnsiTheme="majorHAnsi" w:cstheme="majorHAnsi"/>
        </w:rPr>
      </w:pPr>
      <w:r w:rsidRPr="007056DF">
        <w:rPr>
          <w:rFonts w:asciiTheme="majorHAnsi" w:hAnsiTheme="majorHAnsi" w:cstheme="majorHAnsi"/>
        </w:rPr>
        <w:t>Podanie danych jest niezbędne do przeprowadzenia niniejszego postępowania. Niepodanie ich skutkuje brakiem możliwości rozpatrzenia oferty.</w:t>
      </w:r>
    </w:p>
    <w:p w14:paraId="3A9131C2" w14:textId="77777777" w:rsidR="000C2AEB" w:rsidRPr="00EC2918" w:rsidRDefault="000C2AEB" w:rsidP="000C2AEB">
      <w:pPr>
        <w:pStyle w:val="Akapitzlist"/>
        <w:widowControl w:val="0"/>
        <w:suppressAutoHyphens/>
        <w:ind w:left="792"/>
        <w:jc w:val="both"/>
        <w:rPr>
          <w:rFonts w:asciiTheme="majorHAnsi" w:hAnsiTheme="majorHAnsi" w:cstheme="majorHAnsi"/>
          <w:color w:val="00B050"/>
        </w:rPr>
      </w:pPr>
    </w:p>
    <w:bookmarkEnd w:id="6"/>
    <w:p w14:paraId="490FC182" w14:textId="77777777" w:rsidR="00B957F6" w:rsidRPr="007056DF" w:rsidRDefault="00B957F6" w:rsidP="00D518EE">
      <w:pPr>
        <w:pStyle w:val="Nagwek4"/>
        <w:keepNext w:val="0"/>
        <w:keepLines w:val="0"/>
        <w:numPr>
          <w:ilvl w:val="0"/>
          <w:numId w:val="38"/>
        </w:numPr>
        <w:suppressAutoHyphens/>
        <w:spacing w:before="0" w:after="0"/>
        <w:ind w:left="709" w:hanging="425"/>
        <w:jc w:val="both"/>
        <w:rPr>
          <w:rFonts w:asciiTheme="majorHAnsi" w:hAnsiTheme="majorHAnsi" w:cstheme="majorHAnsi"/>
          <w:b/>
          <w:bCs/>
          <w:color w:val="auto"/>
          <w:sz w:val="22"/>
          <w:szCs w:val="22"/>
        </w:rPr>
      </w:pPr>
      <w:r w:rsidRPr="007056DF">
        <w:rPr>
          <w:rFonts w:asciiTheme="majorHAnsi" w:hAnsiTheme="majorHAnsi" w:cstheme="majorHAnsi"/>
          <w:b/>
          <w:bCs/>
          <w:color w:val="auto"/>
          <w:sz w:val="22"/>
          <w:szCs w:val="22"/>
        </w:rPr>
        <w:t xml:space="preserve">Oświadczenia Wykonawcy: </w:t>
      </w:r>
    </w:p>
    <w:p w14:paraId="7C7F80C0" w14:textId="34B7EC42" w:rsidR="00B957F6" w:rsidRPr="007056DF" w:rsidRDefault="00C80323" w:rsidP="009F609B">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lang w:val="pl-PL"/>
        </w:rPr>
        <w:t>Zapoznałem/-am się i w pełni oraz bez żadnych zastrzeżeń akceptuję treść SWZ wraz                        z załącznikami.</w:t>
      </w:r>
      <w:r w:rsidRPr="007056DF">
        <w:rPr>
          <w:rFonts w:asciiTheme="majorHAnsi" w:hAnsiTheme="majorHAnsi" w:cstheme="majorHAnsi"/>
        </w:rPr>
        <w:t xml:space="preserve"> </w:t>
      </w:r>
    </w:p>
    <w:p w14:paraId="427B2E80" w14:textId="09D5D5D2" w:rsidR="00B957F6" w:rsidRPr="007056DF" w:rsidRDefault="00C80323" w:rsidP="009F609B">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lang w:val="pl-PL"/>
        </w:rPr>
        <w:t xml:space="preserve">Oferuję wykonanie przedmiotu zamówienia zgodnie z warunkami zapisanymi w SWZ                             i </w:t>
      </w:r>
      <w:r w:rsidR="000424D9">
        <w:rPr>
          <w:rFonts w:asciiTheme="majorHAnsi" w:hAnsiTheme="majorHAnsi" w:cstheme="majorHAnsi"/>
          <w:lang w:val="pl-PL"/>
        </w:rPr>
        <w:t>Z</w:t>
      </w:r>
      <w:r w:rsidRPr="007056DF">
        <w:rPr>
          <w:rFonts w:asciiTheme="majorHAnsi" w:hAnsiTheme="majorHAnsi" w:cstheme="majorHAnsi"/>
          <w:lang w:val="pl-PL"/>
        </w:rPr>
        <w:t>ałącznikami do SWZ.</w:t>
      </w:r>
    </w:p>
    <w:p w14:paraId="0AB3BBF2" w14:textId="44A3DAA8" w:rsidR="00B957F6" w:rsidRPr="007056DF" w:rsidRDefault="00CF1742" w:rsidP="009F609B">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lang w:val="pl-PL"/>
        </w:rPr>
        <w:t>W pełni i bez żadnych zastrzeżeń akceptuję warunki umowy na wykonanie zamówienia zapisane w SWZ wraz z załącznikami i w przypadku wyboru mojej oferty zobowiązuję się do zawarcia umowy na proponowanych w nim warunkach wskazanych przez Zamawiającego.</w:t>
      </w:r>
    </w:p>
    <w:p w14:paraId="2C3DE56B" w14:textId="77777777" w:rsidR="00B957F6" w:rsidRPr="007056DF" w:rsidRDefault="00B957F6" w:rsidP="009F609B">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rPr>
        <w:t>Wszystkie wymagane w niniejszym postępowaniu oświadczenia składam ze świadomością odpowiedzialności karnej za składanie fałszywych oświadczeń w celu uzyskania korzyści majątkowych.</w:t>
      </w:r>
    </w:p>
    <w:p w14:paraId="5D96FDAE" w14:textId="18E8EC89" w:rsidR="00B957F6" w:rsidRPr="006A1760" w:rsidRDefault="00CF1742" w:rsidP="006A1760">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lang w:val="pl-PL"/>
        </w:rPr>
        <w:t>Akceptuję 30-dniowy termin związania ofertą liczony</w:t>
      </w:r>
      <w:r w:rsidR="005C1C7F" w:rsidRPr="007056DF">
        <w:rPr>
          <w:rFonts w:asciiTheme="majorHAnsi" w:hAnsiTheme="majorHAnsi" w:cstheme="majorHAnsi"/>
          <w:lang w:val="pl-PL"/>
        </w:rPr>
        <w:t xml:space="preserve"> </w:t>
      </w:r>
      <w:r w:rsidRPr="007056DF">
        <w:rPr>
          <w:rFonts w:asciiTheme="majorHAnsi" w:hAnsiTheme="majorHAnsi" w:cstheme="majorHAnsi"/>
          <w:lang w:val="pl-PL"/>
        </w:rPr>
        <w:t>od daty ostatecznego terminu składania ofert</w:t>
      </w:r>
      <w:r w:rsidR="00C45442">
        <w:rPr>
          <w:rFonts w:asciiTheme="majorHAnsi" w:hAnsiTheme="majorHAnsi" w:cstheme="majorHAnsi"/>
          <w:lang w:val="pl-PL"/>
        </w:rPr>
        <w:t>.</w:t>
      </w:r>
    </w:p>
    <w:p w14:paraId="2EE4B28B" w14:textId="35E875A0" w:rsidR="00B957F6" w:rsidRPr="007056DF" w:rsidRDefault="00B957F6" w:rsidP="009F609B">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rPr>
        <w:t xml:space="preserve">Akceptuję warunki korzystania z Platformy Zakupowej określone w Regulaminie platformazakupowa.pl dla Użytkowników (Wykonawców) zamieszczonym na stronie internetowej pod linkiem </w:t>
      </w:r>
      <w:hyperlink r:id="rId9" w:history="1">
        <w:r w:rsidRPr="007056DF">
          <w:rPr>
            <w:rStyle w:val="Hipercze"/>
            <w:rFonts w:asciiTheme="majorHAnsi" w:hAnsiTheme="majorHAnsi" w:cstheme="majorHAnsi"/>
            <w:color w:val="auto"/>
          </w:rPr>
          <w:t>https://platformazakupowa.pl/strona/1-regulamin</w:t>
        </w:r>
      </w:hyperlink>
      <w:r w:rsidRPr="007056DF">
        <w:rPr>
          <w:rFonts w:asciiTheme="majorHAnsi" w:hAnsiTheme="majorHAnsi" w:cstheme="majorHAnsi"/>
        </w:rPr>
        <w:t xml:space="preserve"> w zakładce „Regulamin” oraz uznaje go za wiążący</w:t>
      </w:r>
      <w:r w:rsidR="00CF1742" w:rsidRPr="007056DF">
        <w:rPr>
          <w:rFonts w:asciiTheme="majorHAnsi" w:hAnsiTheme="majorHAnsi" w:cstheme="majorHAnsi"/>
        </w:rPr>
        <w:t>.</w:t>
      </w:r>
    </w:p>
    <w:p w14:paraId="6AFBC5BE" w14:textId="5E53102C" w:rsidR="00B957F6" w:rsidRPr="007056DF" w:rsidRDefault="00CF1742" w:rsidP="009F609B">
      <w:pPr>
        <w:numPr>
          <w:ilvl w:val="0"/>
          <w:numId w:val="3"/>
        </w:numPr>
        <w:suppressLineNumbers/>
        <w:ind w:left="1134" w:hanging="425"/>
        <w:jc w:val="both"/>
        <w:rPr>
          <w:rFonts w:asciiTheme="majorHAnsi" w:hAnsiTheme="majorHAnsi" w:cstheme="majorHAnsi"/>
          <w:bCs/>
        </w:rPr>
      </w:pPr>
      <w:r w:rsidRPr="007056DF">
        <w:rPr>
          <w:rFonts w:asciiTheme="majorHAnsi" w:hAnsiTheme="majorHAnsi" w:cstheme="majorHAnsi"/>
          <w:bCs/>
          <w:lang w:val="pl-PL"/>
        </w:rPr>
        <w:t>Oświadczam,</w:t>
      </w:r>
      <w:r w:rsidRPr="007056DF">
        <w:rPr>
          <w:rFonts w:asciiTheme="majorHAnsi" w:hAnsiTheme="majorHAnsi" w:cstheme="majorHAnsi"/>
          <w:b/>
          <w:lang w:val="pl-PL"/>
        </w:rPr>
        <w:t xml:space="preserve"> że zamierzam / nie zamierzam* </w:t>
      </w:r>
      <w:r w:rsidRPr="007056DF">
        <w:rPr>
          <w:rFonts w:asciiTheme="majorHAnsi" w:hAnsiTheme="majorHAnsi" w:cstheme="majorHAnsi"/>
          <w:bCs/>
          <w:lang w:val="pl-PL"/>
        </w:rPr>
        <w:t>powierzyć wykonanie następujących części zamówienia …………………..……………… następującym podwykonawcom: …………………………              (w przypadku udziału podwykonawców w realizacji zamówienia, Zamawiający żąda wskazania części zamówienia powierzonej podwykonawcom i podania przez wykonawcę firm podwykonawców)</w:t>
      </w:r>
    </w:p>
    <w:p w14:paraId="4897E7E1" w14:textId="23966FE7" w:rsidR="00CF1742" w:rsidRPr="009D0A5F" w:rsidRDefault="00CF1742" w:rsidP="009F609B">
      <w:pPr>
        <w:numPr>
          <w:ilvl w:val="0"/>
          <w:numId w:val="3"/>
        </w:numPr>
        <w:suppressLineNumbers/>
        <w:ind w:left="1134" w:hanging="425"/>
        <w:jc w:val="both"/>
        <w:rPr>
          <w:rFonts w:asciiTheme="majorHAnsi" w:hAnsiTheme="majorHAnsi" w:cstheme="majorHAnsi"/>
          <w:bCs/>
        </w:rPr>
      </w:pPr>
      <w:r w:rsidRPr="007056DF">
        <w:rPr>
          <w:rFonts w:asciiTheme="majorHAnsi" w:hAnsiTheme="majorHAnsi" w:cstheme="majorHAnsi"/>
          <w:bCs/>
          <w:lang w:val="pl-PL"/>
        </w:rPr>
        <w:t>Akceptuję termin realizacji zamówienia, termin wystawienia faktury oraz termin płatności faktury.</w:t>
      </w:r>
    </w:p>
    <w:p w14:paraId="5D4FC237" w14:textId="6FAC977F" w:rsidR="009D0A5F" w:rsidRDefault="009D0A5F" w:rsidP="009F609B">
      <w:pPr>
        <w:numPr>
          <w:ilvl w:val="0"/>
          <w:numId w:val="3"/>
        </w:numPr>
        <w:suppressLineNumbers/>
        <w:ind w:left="1134" w:hanging="425"/>
        <w:jc w:val="both"/>
        <w:rPr>
          <w:rFonts w:asciiTheme="majorHAnsi" w:hAnsiTheme="majorHAnsi" w:cstheme="majorHAnsi"/>
          <w:bCs/>
        </w:rPr>
      </w:pPr>
      <w:r w:rsidRPr="009D0A5F">
        <w:rPr>
          <w:rFonts w:asciiTheme="majorHAnsi" w:hAnsiTheme="majorHAnsi" w:cstheme="majorHAnsi"/>
          <w:bCs/>
        </w:rPr>
        <w:t>Zakład, w którym będą przygotowywane posiłki, wpisany jest do rejestru zakładów podlegających urzędowej kontroli przez organ Państwowej Inspekcji Sanitarnej</w:t>
      </w:r>
      <w:r>
        <w:rPr>
          <w:rFonts w:asciiTheme="majorHAnsi" w:hAnsiTheme="majorHAnsi" w:cstheme="majorHAnsi"/>
          <w:bCs/>
        </w:rPr>
        <w:t>.</w:t>
      </w:r>
    </w:p>
    <w:p w14:paraId="4B3CC8E4" w14:textId="409D1206" w:rsidR="009D0A5F" w:rsidRDefault="009D0A5F" w:rsidP="009F609B">
      <w:pPr>
        <w:numPr>
          <w:ilvl w:val="0"/>
          <w:numId w:val="3"/>
        </w:numPr>
        <w:suppressLineNumbers/>
        <w:ind w:left="1134" w:hanging="425"/>
        <w:jc w:val="both"/>
        <w:rPr>
          <w:rFonts w:asciiTheme="majorHAnsi" w:hAnsiTheme="majorHAnsi" w:cstheme="majorHAnsi"/>
          <w:bCs/>
        </w:rPr>
      </w:pPr>
      <w:r w:rsidRPr="009D0A5F">
        <w:rPr>
          <w:rFonts w:asciiTheme="majorHAnsi" w:hAnsiTheme="majorHAnsi" w:cstheme="majorHAnsi"/>
          <w:bCs/>
        </w:rPr>
        <w:t>Zakład, w którym będą przygotowywane posiłki, posiada ważną decyzję właściwego Państwowego Powiatowego Inspektora Sanitarnego zatwierdzającą zakład jako spełniający wymagania do prowadzenia działalności gastronomicznej. Podstawa prawna art. 61 i art. 62 ust. 1 pkt. 2 ustawy z dnia 25 sierpnia 2006 r. o bezpieczeństwie żywności i żywienia (Dz. U. z 202</w:t>
      </w:r>
      <w:r w:rsidR="00A11BEE">
        <w:rPr>
          <w:rFonts w:asciiTheme="majorHAnsi" w:hAnsiTheme="majorHAnsi" w:cstheme="majorHAnsi"/>
          <w:bCs/>
        </w:rPr>
        <w:t>2</w:t>
      </w:r>
      <w:r w:rsidR="009E0D3A">
        <w:rPr>
          <w:rFonts w:asciiTheme="majorHAnsi" w:hAnsiTheme="majorHAnsi" w:cstheme="majorHAnsi"/>
          <w:bCs/>
        </w:rPr>
        <w:t xml:space="preserve"> </w:t>
      </w:r>
      <w:r w:rsidRPr="009D0A5F">
        <w:rPr>
          <w:rFonts w:asciiTheme="majorHAnsi" w:hAnsiTheme="majorHAnsi" w:cstheme="majorHAnsi"/>
          <w:bCs/>
        </w:rPr>
        <w:t>r., poz. 2</w:t>
      </w:r>
      <w:r w:rsidR="00A11BEE">
        <w:rPr>
          <w:rFonts w:asciiTheme="majorHAnsi" w:hAnsiTheme="majorHAnsi" w:cstheme="majorHAnsi"/>
          <w:bCs/>
        </w:rPr>
        <w:t>132</w:t>
      </w:r>
      <w:r w:rsidRPr="009D0A5F">
        <w:rPr>
          <w:rFonts w:asciiTheme="majorHAnsi" w:hAnsiTheme="majorHAnsi" w:cstheme="majorHAnsi"/>
          <w:bCs/>
        </w:rPr>
        <w:t>) oraz aktami wykonawczymi do tej ustawy oraz art. 4 rozporządzenia (WE) Parlamentu Europejskiego i Rady nr 852/2004 z dnia 29 kwietnia 2004 r. w sprawie higieny środków spożywczych (Dz. Urz. UE L 139 z 30.04.2004 r.)</w:t>
      </w:r>
      <w:r>
        <w:rPr>
          <w:rFonts w:asciiTheme="majorHAnsi" w:hAnsiTheme="majorHAnsi" w:cstheme="majorHAnsi"/>
          <w:bCs/>
        </w:rPr>
        <w:t>.</w:t>
      </w:r>
    </w:p>
    <w:p w14:paraId="45EE4FA4" w14:textId="3B1A262B" w:rsidR="009D0A5F" w:rsidRPr="007056DF" w:rsidRDefault="009D0A5F" w:rsidP="009F609B">
      <w:pPr>
        <w:numPr>
          <w:ilvl w:val="0"/>
          <w:numId w:val="3"/>
        </w:numPr>
        <w:suppressLineNumbers/>
        <w:ind w:left="1134" w:hanging="425"/>
        <w:jc w:val="both"/>
        <w:rPr>
          <w:rFonts w:asciiTheme="majorHAnsi" w:hAnsiTheme="majorHAnsi" w:cstheme="majorHAnsi"/>
          <w:bCs/>
        </w:rPr>
      </w:pPr>
      <w:r w:rsidRPr="009D0A5F">
        <w:rPr>
          <w:rFonts w:asciiTheme="majorHAnsi" w:hAnsiTheme="majorHAnsi" w:cstheme="majorHAnsi"/>
          <w:bCs/>
        </w:rPr>
        <w:t>Środek transportu przeznaczony do przewozu posiłków został dopuszczony do użytkowania przez Państwowego Powiatowego Inspektora Sanitarnego.</w:t>
      </w:r>
    </w:p>
    <w:p w14:paraId="57DDFB64" w14:textId="630AC960" w:rsidR="00B957F6" w:rsidRPr="007056DF" w:rsidRDefault="00B957F6" w:rsidP="009F609B">
      <w:pPr>
        <w:numPr>
          <w:ilvl w:val="0"/>
          <w:numId w:val="3"/>
        </w:numPr>
        <w:suppressLineNumbers/>
        <w:ind w:left="1134" w:hanging="425"/>
        <w:jc w:val="both"/>
        <w:rPr>
          <w:rFonts w:asciiTheme="majorHAnsi" w:hAnsiTheme="majorHAnsi" w:cstheme="majorHAnsi"/>
          <w:bCs/>
        </w:rPr>
      </w:pPr>
      <w:r w:rsidRPr="007056DF">
        <w:rPr>
          <w:rFonts w:asciiTheme="majorHAnsi" w:hAnsiTheme="majorHAnsi" w:cstheme="majorHAnsi"/>
        </w:rPr>
        <w:t>Wybór mojej oferty będzie prowadził do powstania u zamawiającego obowiązku podatkowego zgodnie z ustawą z dnia 11 marca 2004</w:t>
      </w:r>
      <w:r w:rsidR="005C1C7F" w:rsidRPr="007056DF">
        <w:rPr>
          <w:rFonts w:asciiTheme="majorHAnsi" w:hAnsiTheme="majorHAnsi" w:cstheme="majorHAnsi"/>
        </w:rPr>
        <w:t xml:space="preserve"> </w:t>
      </w:r>
      <w:r w:rsidRPr="007056DF">
        <w:rPr>
          <w:rFonts w:asciiTheme="majorHAnsi" w:hAnsiTheme="majorHAnsi" w:cstheme="majorHAnsi"/>
        </w:rPr>
        <w:t>r. o podatku od towarów i usług (Dz.U. z 202</w:t>
      </w:r>
      <w:r w:rsidR="00DC3349">
        <w:rPr>
          <w:rFonts w:asciiTheme="majorHAnsi" w:hAnsiTheme="majorHAnsi" w:cstheme="majorHAnsi"/>
        </w:rPr>
        <w:t>2</w:t>
      </w:r>
      <w:r w:rsidR="005C1C7F" w:rsidRPr="007056DF">
        <w:rPr>
          <w:rFonts w:asciiTheme="majorHAnsi" w:hAnsiTheme="majorHAnsi" w:cstheme="majorHAnsi"/>
        </w:rPr>
        <w:t xml:space="preserve"> </w:t>
      </w:r>
      <w:r w:rsidRPr="007056DF">
        <w:rPr>
          <w:rFonts w:asciiTheme="majorHAnsi" w:hAnsiTheme="majorHAnsi" w:cstheme="majorHAnsi"/>
        </w:rPr>
        <w:t xml:space="preserve">r. poz. </w:t>
      </w:r>
      <w:r w:rsidR="00DC3349">
        <w:rPr>
          <w:rFonts w:asciiTheme="majorHAnsi" w:hAnsiTheme="majorHAnsi" w:cstheme="majorHAnsi"/>
        </w:rPr>
        <w:t>931</w:t>
      </w:r>
      <w:r w:rsidRPr="007056DF">
        <w:rPr>
          <w:rFonts w:asciiTheme="majorHAnsi" w:hAnsiTheme="majorHAnsi" w:cstheme="majorHAnsi"/>
        </w:rPr>
        <w:t xml:space="preserve"> z późn. zm.)  w zakresie </w:t>
      </w:r>
      <w:r w:rsidR="00CF1742" w:rsidRPr="007056DF">
        <w:rPr>
          <w:rFonts w:asciiTheme="majorHAnsi" w:hAnsiTheme="majorHAnsi" w:cstheme="majorHAnsi"/>
        </w:rPr>
        <w:t>....................................</w:t>
      </w:r>
      <w:r w:rsidRPr="007056DF">
        <w:rPr>
          <w:rFonts w:asciiTheme="majorHAnsi" w:hAnsiTheme="majorHAnsi" w:cstheme="majorHAnsi"/>
        </w:rPr>
        <w:t xml:space="preserve">(należy wskazać nazwę (rodzaj) towaru lub usługi, których dostawa lub świadczenie będą prowadziły do powstania obowiązku podatkowego) o wartości </w:t>
      </w:r>
      <w:r w:rsidR="00CF1742" w:rsidRPr="007056DF">
        <w:rPr>
          <w:rFonts w:asciiTheme="majorHAnsi" w:hAnsiTheme="majorHAnsi" w:cstheme="majorHAnsi"/>
        </w:rPr>
        <w:t>...............................</w:t>
      </w:r>
      <w:r w:rsidRPr="007056DF">
        <w:rPr>
          <w:rFonts w:asciiTheme="majorHAnsi" w:hAnsiTheme="majorHAnsi" w:cstheme="majorHAnsi"/>
        </w:rPr>
        <w:t xml:space="preserve">(należy wskazać wartość towaru lub usługi objętego obowiązkiem podatkowym zamawiającego, bez kwoty podatku) przy czym stawka podatku od towaru i usług, która zgodnie z wiedzą wykonawcy, będzie miała zastosowanie wynosi </w:t>
      </w:r>
      <w:r w:rsidR="00CF1742" w:rsidRPr="007056DF">
        <w:rPr>
          <w:rFonts w:asciiTheme="majorHAnsi" w:hAnsiTheme="majorHAnsi" w:cstheme="majorHAnsi"/>
        </w:rPr>
        <w:t>...................................</w:t>
      </w:r>
      <w:r w:rsidRPr="007056DF">
        <w:rPr>
          <w:rFonts w:asciiTheme="majorHAnsi" w:hAnsiTheme="majorHAnsi" w:cstheme="majorHAnsi"/>
        </w:rPr>
        <w:t xml:space="preserve"> (wskazać stawkę podatku)</w:t>
      </w:r>
    </w:p>
    <w:p w14:paraId="7A01FE6C" w14:textId="2A3C331B" w:rsidR="00B957F6" w:rsidRDefault="00B957F6" w:rsidP="00B957F6">
      <w:pPr>
        <w:pStyle w:val="Akapitzlist"/>
        <w:ind w:left="1418" w:hanging="502"/>
        <w:jc w:val="both"/>
        <w:rPr>
          <w:rFonts w:asciiTheme="majorHAnsi" w:hAnsiTheme="majorHAnsi" w:cstheme="majorHAnsi"/>
          <w:b/>
          <w:bCs/>
        </w:rPr>
      </w:pPr>
      <w:r w:rsidRPr="007056DF">
        <w:rPr>
          <w:rFonts w:asciiTheme="majorHAnsi" w:hAnsiTheme="majorHAnsi" w:cstheme="majorHAnsi"/>
          <w:b/>
          <w:bCs/>
        </w:rPr>
        <w:t>UWAGA.</w:t>
      </w:r>
      <w:r w:rsidRPr="007056DF">
        <w:rPr>
          <w:rFonts w:asciiTheme="majorHAnsi" w:hAnsiTheme="majorHAnsi" w:cstheme="majorHAnsi"/>
        </w:rPr>
        <w:t xml:space="preserve"> </w:t>
      </w:r>
      <w:r w:rsidRPr="007056DF">
        <w:rPr>
          <w:rFonts w:asciiTheme="majorHAnsi" w:hAnsiTheme="majorHAnsi" w:cstheme="majorHAnsi"/>
          <w:b/>
          <w:bCs/>
        </w:rPr>
        <w:t>Punkt 1</w:t>
      </w:r>
      <w:r w:rsidR="000F7342">
        <w:rPr>
          <w:rFonts w:asciiTheme="majorHAnsi" w:hAnsiTheme="majorHAnsi" w:cstheme="majorHAnsi"/>
          <w:b/>
          <w:bCs/>
        </w:rPr>
        <w:t>2</w:t>
      </w:r>
      <w:r w:rsidR="00472853">
        <w:rPr>
          <w:rFonts w:asciiTheme="majorHAnsi" w:hAnsiTheme="majorHAnsi" w:cstheme="majorHAnsi"/>
          <w:b/>
          <w:bCs/>
        </w:rPr>
        <w:t>)</w:t>
      </w:r>
      <w:r w:rsidRPr="007056DF">
        <w:rPr>
          <w:rFonts w:asciiTheme="majorHAnsi" w:hAnsiTheme="majorHAnsi" w:cstheme="majorHAnsi"/>
          <w:b/>
          <w:bCs/>
        </w:rPr>
        <w:t xml:space="preserve"> Wykonawca wypełnia jedynie w przypadku powstawania </w:t>
      </w:r>
      <w:r w:rsidR="000C2AEB" w:rsidRPr="007056DF">
        <w:rPr>
          <w:rFonts w:asciiTheme="majorHAnsi" w:hAnsiTheme="majorHAnsi" w:cstheme="majorHAnsi"/>
          <w:b/>
          <w:bCs/>
        </w:rPr>
        <w:t xml:space="preserve">                                               </w:t>
      </w:r>
      <w:r w:rsidRPr="007056DF">
        <w:rPr>
          <w:rFonts w:asciiTheme="majorHAnsi" w:hAnsiTheme="majorHAnsi" w:cstheme="majorHAnsi"/>
          <w:b/>
          <w:bCs/>
        </w:rPr>
        <w:t xml:space="preserve">u Zamawiającego obowiązku podatkowego. </w:t>
      </w:r>
    </w:p>
    <w:p w14:paraId="14ABEEC2" w14:textId="65103CFD" w:rsidR="000036A6" w:rsidRPr="009E0D3A" w:rsidRDefault="000036A6" w:rsidP="00E77EA8">
      <w:pPr>
        <w:tabs>
          <w:tab w:val="left" w:pos="720"/>
        </w:tabs>
        <w:ind w:left="1134" w:hanging="414"/>
        <w:jc w:val="both"/>
        <w:rPr>
          <w:rFonts w:asciiTheme="majorHAnsi" w:hAnsiTheme="majorHAnsi" w:cstheme="majorHAnsi"/>
        </w:rPr>
      </w:pPr>
      <w:r w:rsidRPr="009E0D3A">
        <w:rPr>
          <w:rFonts w:asciiTheme="majorHAnsi" w:hAnsiTheme="majorHAnsi" w:cstheme="majorHAnsi"/>
        </w:rPr>
        <w:t>1</w:t>
      </w:r>
      <w:r w:rsidR="000F7342" w:rsidRPr="009E0D3A">
        <w:rPr>
          <w:rFonts w:asciiTheme="majorHAnsi" w:hAnsiTheme="majorHAnsi" w:cstheme="majorHAnsi"/>
        </w:rPr>
        <w:t>3</w:t>
      </w:r>
      <w:r w:rsidRPr="00A3424B">
        <w:rPr>
          <w:rFonts w:asciiTheme="majorHAnsi" w:hAnsiTheme="majorHAnsi" w:cstheme="majorHAnsi"/>
        </w:rPr>
        <w:t>)</w:t>
      </w:r>
      <w:r w:rsidRPr="00A3424B">
        <w:rPr>
          <w:rFonts w:ascii="Verdana" w:eastAsia="Arial Unicode MS" w:hAnsi="Verdana" w:cs="Arial Unicode MS"/>
          <w:b/>
          <w:bCs/>
          <w:sz w:val="18"/>
          <w:szCs w:val="18"/>
          <w:shd w:val="clear" w:color="auto" w:fill="FFFFFF"/>
          <w:lang w:eastAsia="zh-CN"/>
        </w:rPr>
        <w:t xml:space="preserve"> </w:t>
      </w:r>
      <w:r w:rsidR="00E77EA8" w:rsidRPr="00A3424B">
        <w:rPr>
          <w:rFonts w:ascii="Verdana" w:eastAsia="Arial Unicode MS" w:hAnsi="Verdana" w:cs="Arial Unicode MS"/>
          <w:b/>
          <w:bCs/>
          <w:sz w:val="18"/>
          <w:szCs w:val="18"/>
          <w:shd w:val="clear" w:color="auto" w:fill="FFFFFF"/>
          <w:lang w:eastAsia="zh-CN"/>
        </w:rPr>
        <w:t>dotyczy Części nr 1</w:t>
      </w:r>
      <w:r w:rsidR="007D7758" w:rsidRPr="00A3424B">
        <w:rPr>
          <w:rFonts w:ascii="Verdana" w:eastAsia="Arial Unicode MS" w:hAnsi="Verdana" w:cs="Arial Unicode MS"/>
          <w:b/>
          <w:bCs/>
          <w:sz w:val="18"/>
          <w:szCs w:val="18"/>
          <w:shd w:val="clear" w:color="auto" w:fill="FFFFFF"/>
          <w:lang w:eastAsia="zh-CN"/>
        </w:rPr>
        <w:t>, 2</w:t>
      </w:r>
      <w:r w:rsidR="00E77EA8" w:rsidRPr="00A3424B">
        <w:rPr>
          <w:rFonts w:ascii="Verdana" w:eastAsia="Arial Unicode MS" w:hAnsi="Verdana" w:cs="Arial Unicode MS"/>
          <w:b/>
          <w:bCs/>
          <w:sz w:val="18"/>
          <w:szCs w:val="18"/>
          <w:shd w:val="clear" w:color="auto" w:fill="FFFFFF"/>
          <w:lang w:eastAsia="zh-CN"/>
        </w:rPr>
        <w:t xml:space="preserve"> - </w:t>
      </w:r>
      <w:r w:rsidRPr="009E0D3A">
        <w:rPr>
          <w:rFonts w:asciiTheme="majorHAnsi" w:hAnsiTheme="majorHAnsi" w:cstheme="majorHAnsi"/>
        </w:rPr>
        <w:t xml:space="preserve">Oświadczenie zgodnie z art. 117 ust. 4 ustawy Pzp Wykonawców wspólnie ubiegających się o udzielenie niniejszego zamówienia publicznego. </w:t>
      </w:r>
    </w:p>
    <w:p w14:paraId="5E37E578" w14:textId="77777777" w:rsidR="0001149F" w:rsidRDefault="000036A6" w:rsidP="0001149F">
      <w:pPr>
        <w:ind w:left="1134"/>
        <w:rPr>
          <w:rFonts w:asciiTheme="majorHAnsi" w:hAnsiTheme="majorHAnsi" w:cstheme="majorHAnsi"/>
        </w:rPr>
      </w:pPr>
      <w:r w:rsidRPr="009E0D3A">
        <w:rPr>
          <w:rFonts w:asciiTheme="majorHAnsi" w:hAnsiTheme="majorHAnsi" w:cstheme="majorHAnsi"/>
        </w:rPr>
        <w:t xml:space="preserve"> 1</w:t>
      </w:r>
      <w:r w:rsidR="000F7342" w:rsidRPr="009E0D3A">
        <w:rPr>
          <w:rFonts w:asciiTheme="majorHAnsi" w:hAnsiTheme="majorHAnsi" w:cstheme="majorHAnsi"/>
        </w:rPr>
        <w:t>3</w:t>
      </w:r>
      <w:r w:rsidRPr="009E0D3A">
        <w:rPr>
          <w:rFonts w:asciiTheme="majorHAnsi" w:hAnsiTheme="majorHAnsi" w:cstheme="majorHAnsi"/>
        </w:rPr>
        <w:t xml:space="preserve">.1.) Oświadczam(amy), że warunek dotyczący </w:t>
      </w:r>
      <w:r w:rsidR="00A6298A" w:rsidRPr="009E0D3A">
        <w:rPr>
          <w:rFonts w:asciiTheme="majorHAnsi" w:hAnsiTheme="majorHAnsi" w:cstheme="majorHAnsi"/>
          <w:bCs/>
        </w:rPr>
        <w:t>doświadczenia Wykonawcy</w:t>
      </w:r>
      <w:r w:rsidRPr="009E0D3A">
        <w:rPr>
          <w:rFonts w:asciiTheme="majorHAnsi" w:hAnsiTheme="majorHAnsi" w:cstheme="majorHAnsi"/>
        </w:rPr>
        <w:t xml:space="preserve"> określony </w:t>
      </w:r>
      <w:r w:rsidR="00A6298A" w:rsidRPr="009E0D3A">
        <w:rPr>
          <w:rFonts w:asciiTheme="majorHAnsi" w:hAnsiTheme="majorHAnsi" w:cstheme="majorHAnsi"/>
        </w:rPr>
        <w:t xml:space="preserve">                        </w:t>
      </w:r>
      <w:r w:rsidRPr="009E0D3A">
        <w:rPr>
          <w:rFonts w:asciiTheme="majorHAnsi" w:hAnsiTheme="majorHAnsi" w:cstheme="majorHAnsi"/>
        </w:rPr>
        <w:t>w pkt. 8.2.</w:t>
      </w:r>
      <w:r w:rsidR="00E77EA8" w:rsidRPr="009E0D3A">
        <w:rPr>
          <w:rFonts w:asciiTheme="majorHAnsi" w:hAnsiTheme="majorHAnsi" w:cstheme="majorHAnsi"/>
        </w:rPr>
        <w:t>4</w:t>
      </w:r>
      <w:r w:rsidRPr="009E0D3A">
        <w:rPr>
          <w:rFonts w:asciiTheme="majorHAnsi" w:hAnsiTheme="majorHAnsi" w:cstheme="majorHAnsi"/>
        </w:rPr>
        <w:t>. SWZ spełnia(ją) w naszym imieniu nw. Wykonawca(y):</w:t>
      </w:r>
    </w:p>
    <w:p w14:paraId="1E8F80FF" w14:textId="51DD4765" w:rsidR="0001149F" w:rsidRPr="0001149F" w:rsidRDefault="0001149F" w:rsidP="0001149F">
      <w:pPr>
        <w:rPr>
          <w:rFonts w:asciiTheme="majorHAnsi" w:hAnsiTheme="majorHAnsi" w:cstheme="majorHAnsi"/>
        </w:rPr>
      </w:pPr>
      <w:r>
        <w:rPr>
          <w:rFonts w:asciiTheme="majorHAnsi" w:hAnsiTheme="majorHAnsi" w:cstheme="majorHAnsi"/>
          <w:b/>
          <w:bCs/>
        </w:rPr>
        <w:t xml:space="preserve">        </w:t>
      </w:r>
      <w:r w:rsidRPr="0001149F">
        <w:rPr>
          <w:rFonts w:asciiTheme="majorHAnsi" w:hAnsiTheme="majorHAnsi" w:cstheme="majorHAnsi"/>
          <w:b/>
          <w:bCs/>
        </w:rPr>
        <w:t>Część nr 1</w:t>
      </w:r>
    </w:p>
    <w:tbl>
      <w:tblPr>
        <w:tblStyle w:val="Tabela-Siatka"/>
        <w:tblW w:w="0" w:type="auto"/>
        <w:tblInd w:w="419" w:type="dxa"/>
        <w:tblLook w:val="04A0" w:firstRow="1" w:lastRow="0" w:firstColumn="1" w:lastColumn="0" w:noHBand="0" w:noVBand="1"/>
      </w:tblPr>
      <w:tblGrid>
        <w:gridCol w:w="2552"/>
        <w:gridCol w:w="2108"/>
        <w:gridCol w:w="3252"/>
      </w:tblGrid>
      <w:tr w:rsidR="0001149F" w:rsidRPr="009E0D3A" w14:paraId="69AD2629" w14:textId="77777777" w:rsidTr="009E0D3A">
        <w:tc>
          <w:tcPr>
            <w:tcW w:w="2552" w:type="dxa"/>
            <w:shd w:val="clear" w:color="auto" w:fill="FFFFFF" w:themeFill="background1"/>
          </w:tcPr>
          <w:p w14:paraId="68894EB9" w14:textId="5761F0FD" w:rsidR="0001149F" w:rsidRPr="009E0D3A" w:rsidRDefault="0001149F" w:rsidP="00B04ECD">
            <w:pPr>
              <w:spacing w:line="276" w:lineRule="auto"/>
              <w:jc w:val="center"/>
              <w:rPr>
                <w:rFonts w:asciiTheme="majorHAnsi" w:hAnsiTheme="majorHAnsi" w:cstheme="majorHAnsi"/>
                <w:b/>
                <w:bCs/>
              </w:rPr>
            </w:pPr>
            <w:bookmarkStart w:id="7" w:name="_Hlk126322424"/>
            <w:r w:rsidRPr="009E0D3A">
              <w:rPr>
                <w:rFonts w:asciiTheme="majorHAnsi" w:hAnsiTheme="majorHAnsi" w:cstheme="majorHAnsi"/>
                <w:b/>
                <w:bCs/>
              </w:rPr>
              <w:t>Pełna nazwa Wykonawcy</w:t>
            </w:r>
          </w:p>
        </w:tc>
        <w:tc>
          <w:tcPr>
            <w:tcW w:w="2108" w:type="dxa"/>
            <w:shd w:val="clear" w:color="auto" w:fill="FFFFFF" w:themeFill="background1"/>
          </w:tcPr>
          <w:p w14:paraId="769E0943" w14:textId="77777777" w:rsidR="0001149F" w:rsidRPr="009E0D3A" w:rsidRDefault="0001149F" w:rsidP="00B04ECD">
            <w:pPr>
              <w:spacing w:line="276" w:lineRule="auto"/>
              <w:jc w:val="center"/>
              <w:rPr>
                <w:rFonts w:asciiTheme="majorHAnsi" w:hAnsiTheme="majorHAnsi" w:cstheme="majorHAnsi"/>
                <w:b/>
                <w:bCs/>
              </w:rPr>
            </w:pPr>
            <w:r w:rsidRPr="009E0D3A">
              <w:rPr>
                <w:rFonts w:asciiTheme="majorHAnsi" w:hAnsiTheme="majorHAnsi" w:cstheme="majorHAnsi"/>
                <w:b/>
                <w:bCs/>
              </w:rPr>
              <w:t>Siedziba</w:t>
            </w:r>
          </w:p>
          <w:p w14:paraId="27D64B6C" w14:textId="77777777" w:rsidR="0001149F" w:rsidRPr="009E0D3A" w:rsidRDefault="0001149F" w:rsidP="00B04ECD">
            <w:pPr>
              <w:spacing w:line="276" w:lineRule="auto"/>
              <w:jc w:val="center"/>
              <w:rPr>
                <w:rFonts w:asciiTheme="majorHAnsi" w:hAnsiTheme="majorHAnsi" w:cstheme="majorHAnsi"/>
                <w:b/>
                <w:bCs/>
              </w:rPr>
            </w:pPr>
            <w:r w:rsidRPr="009E0D3A">
              <w:rPr>
                <w:rFonts w:asciiTheme="majorHAnsi" w:hAnsiTheme="majorHAnsi" w:cstheme="majorHAnsi"/>
                <w:b/>
                <w:bCs/>
              </w:rPr>
              <w:t>(ulica, miejscowość)</w:t>
            </w:r>
          </w:p>
        </w:tc>
        <w:tc>
          <w:tcPr>
            <w:tcW w:w="3252" w:type="dxa"/>
            <w:shd w:val="clear" w:color="auto" w:fill="FFFFFF" w:themeFill="background1"/>
          </w:tcPr>
          <w:p w14:paraId="3466E006" w14:textId="7DFF3175" w:rsidR="0001149F" w:rsidRPr="009E0D3A" w:rsidRDefault="0001149F" w:rsidP="00B04ECD">
            <w:pPr>
              <w:spacing w:line="276" w:lineRule="auto"/>
              <w:jc w:val="center"/>
              <w:rPr>
                <w:rFonts w:asciiTheme="majorHAnsi" w:hAnsiTheme="majorHAnsi" w:cstheme="majorHAnsi"/>
                <w:b/>
                <w:bCs/>
              </w:rPr>
            </w:pPr>
            <w:r w:rsidRPr="009E0D3A">
              <w:rPr>
                <w:rFonts w:asciiTheme="majorHAnsi" w:hAnsiTheme="majorHAnsi" w:cstheme="majorHAnsi"/>
                <w:b/>
                <w:bCs/>
              </w:rPr>
              <w:t>Usługi, które będą wykonywane przez Wykonawcę</w:t>
            </w:r>
            <w:r w:rsidRPr="009E0D3A">
              <w:rPr>
                <w:rStyle w:val="Odwoanieprzypisudolnego"/>
                <w:rFonts w:asciiTheme="majorHAnsi" w:hAnsiTheme="majorHAnsi" w:cstheme="majorHAnsi"/>
                <w:b/>
                <w:bCs/>
              </w:rPr>
              <w:footnoteReference w:id="2"/>
            </w:r>
          </w:p>
        </w:tc>
      </w:tr>
      <w:tr w:rsidR="0001149F" w:rsidRPr="009E0D3A" w14:paraId="0F5373B5" w14:textId="77777777" w:rsidTr="009E0D3A">
        <w:tc>
          <w:tcPr>
            <w:tcW w:w="2552" w:type="dxa"/>
          </w:tcPr>
          <w:p w14:paraId="329DE6E2" w14:textId="01F4E3A8" w:rsidR="0001149F" w:rsidRPr="009E0D3A" w:rsidRDefault="0001149F" w:rsidP="00B04ECD">
            <w:pPr>
              <w:spacing w:line="276" w:lineRule="auto"/>
              <w:jc w:val="both"/>
              <w:rPr>
                <w:rFonts w:asciiTheme="majorHAnsi" w:hAnsiTheme="majorHAnsi" w:cstheme="majorHAnsi"/>
              </w:rPr>
            </w:pPr>
          </w:p>
        </w:tc>
        <w:tc>
          <w:tcPr>
            <w:tcW w:w="2108" w:type="dxa"/>
          </w:tcPr>
          <w:p w14:paraId="6EAF4CD5" w14:textId="77777777" w:rsidR="0001149F" w:rsidRPr="009E0D3A" w:rsidRDefault="0001149F" w:rsidP="00B04ECD">
            <w:pPr>
              <w:spacing w:line="276" w:lineRule="auto"/>
              <w:jc w:val="both"/>
              <w:rPr>
                <w:rFonts w:asciiTheme="majorHAnsi" w:hAnsiTheme="majorHAnsi" w:cstheme="majorHAnsi"/>
              </w:rPr>
            </w:pPr>
          </w:p>
        </w:tc>
        <w:tc>
          <w:tcPr>
            <w:tcW w:w="3252" w:type="dxa"/>
          </w:tcPr>
          <w:p w14:paraId="29327230" w14:textId="77777777" w:rsidR="0001149F" w:rsidRPr="009E0D3A" w:rsidRDefault="0001149F" w:rsidP="00B04ECD">
            <w:pPr>
              <w:spacing w:line="276" w:lineRule="auto"/>
              <w:jc w:val="both"/>
              <w:rPr>
                <w:rFonts w:asciiTheme="majorHAnsi" w:hAnsiTheme="majorHAnsi" w:cstheme="majorHAnsi"/>
              </w:rPr>
            </w:pPr>
          </w:p>
        </w:tc>
      </w:tr>
      <w:tr w:rsidR="0001149F" w:rsidRPr="009E0D3A" w14:paraId="249E2EB4" w14:textId="77777777" w:rsidTr="009E0D3A">
        <w:tc>
          <w:tcPr>
            <w:tcW w:w="2552" w:type="dxa"/>
          </w:tcPr>
          <w:p w14:paraId="0F8A992F" w14:textId="4792D853" w:rsidR="0001149F" w:rsidRPr="009E0D3A" w:rsidRDefault="0001149F" w:rsidP="00B04ECD">
            <w:pPr>
              <w:spacing w:line="276" w:lineRule="auto"/>
              <w:jc w:val="both"/>
              <w:rPr>
                <w:rFonts w:asciiTheme="majorHAnsi" w:hAnsiTheme="majorHAnsi" w:cstheme="majorHAnsi"/>
              </w:rPr>
            </w:pPr>
          </w:p>
        </w:tc>
        <w:tc>
          <w:tcPr>
            <w:tcW w:w="2108" w:type="dxa"/>
          </w:tcPr>
          <w:p w14:paraId="53235CEA" w14:textId="77777777" w:rsidR="0001149F" w:rsidRPr="009E0D3A" w:rsidRDefault="0001149F" w:rsidP="00B04ECD">
            <w:pPr>
              <w:spacing w:line="276" w:lineRule="auto"/>
              <w:jc w:val="both"/>
              <w:rPr>
                <w:rFonts w:asciiTheme="majorHAnsi" w:hAnsiTheme="majorHAnsi" w:cstheme="majorHAnsi"/>
              </w:rPr>
            </w:pPr>
          </w:p>
        </w:tc>
        <w:tc>
          <w:tcPr>
            <w:tcW w:w="3252" w:type="dxa"/>
          </w:tcPr>
          <w:p w14:paraId="20D4F3EA" w14:textId="77777777" w:rsidR="0001149F" w:rsidRPr="009E0D3A" w:rsidRDefault="0001149F" w:rsidP="00B04ECD">
            <w:pPr>
              <w:spacing w:line="276" w:lineRule="auto"/>
              <w:jc w:val="both"/>
              <w:rPr>
                <w:rFonts w:asciiTheme="majorHAnsi" w:hAnsiTheme="majorHAnsi" w:cstheme="majorHAnsi"/>
              </w:rPr>
            </w:pPr>
          </w:p>
        </w:tc>
      </w:tr>
    </w:tbl>
    <w:bookmarkEnd w:id="7"/>
    <w:p w14:paraId="51352DE7" w14:textId="293E8556" w:rsidR="0001149F" w:rsidRPr="009E0D3A" w:rsidRDefault="00A6298A" w:rsidP="00A6298A">
      <w:pPr>
        <w:jc w:val="both"/>
        <w:rPr>
          <w:rFonts w:asciiTheme="majorHAnsi" w:hAnsiTheme="majorHAnsi" w:cstheme="majorHAnsi"/>
          <w:b/>
          <w:bCs/>
        </w:rPr>
      </w:pPr>
      <w:r w:rsidRPr="009E0D3A">
        <w:rPr>
          <w:rFonts w:asciiTheme="majorHAnsi" w:hAnsiTheme="majorHAnsi" w:cstheme="majorHAnsi"/>
          <w:b/>
          <w:bCs/>
        </w:rPr>
        <w:t xml:space="preserve">       </w:t>
      </w:r>
      <w:r w:rsidR="0001149F">
        <w:rPr>
          <w:rFonts w:asciiTheme="majorHAnsi" w:hAnsiTheme="majorHAnsi" w:cstheme="majorHAnsi"/>
          <w:b/>
          <w:bCs/>
        </w:rPr>
        <w:t>Część nr 2</w:t>
      </w:r>
    </w:p>
    <w:tbl>
      <w:tblPr>
        <w:tblStyle w:val="Tabela-Siatka"/>
        <w:tblW w:w="0" w:type="auto"/>
        <w:tblInd w:w="419" w:type="dxa"/>
        <w:tblLook w:val="04A0" w:firstRow="1" w:lastRow="0" w:firstColumn="1" w:lastColumn="0" w:noHBand="0" w:noVBand="1"/>
      </w:tblPr>
      <w:tblGrid>
        <w:gridCol w:w="2552"/>
        <w:gridCol w:w="2108"/>
        <w:gridCol w:w="3252"/>
      </w:tblGrid>
      <w:tr w:rsidR="0001149F" w:rsidRPr="0001149F" w14:paraId="310C6FD8" w14:textId="77777777" w:rsidTr="001B753F">
        <w:tc>
          <w:tcPr>
            <w:tcW w:w="2552" w:type="dxa"/>
            <w:shd w:val="clear" w:color="auto" w:fill="FFFFFF" w:themeFill="background1"/>
          </w:tcPr>
          <w:p w14:paraId="1F9E0D8E" w14:textId="77777777" w:rsidR="0001149F" w:rsidRPr="0001149F" w:rsidRDefault="0001149F" w:rsidP="0001149F">
            <w:pPr>
              <w:spacing w:line="276" w:lineRule="auto"/>
              <w:jc w:val="both"/>
              <w:rPr>
                <w:rFonts w:asciiTheme="majorHAnsi" w:eastAsia="Arial" w:hAnsiTheme="majorHAnsi" w:cstheme="majorHAnsi"/>
                <w:b/>
                <w:bCs/>
                <w:sz w:val="22"/>
                <w:szCs w:val="22"/>
              </w:rPr>
            </w:pPr>
            <w:r w:rsidRPr="0001149F">
              <w:rPr>
                <w:rFonts w:asciiTheme="majorHAnsi" w:eastAsia="Arial" w:hAnsiTheme="majorHAnsi" w:cstheme="majorHAnsi"/>
                <w:b/>
                <w:bCs/>
                <w:sz w:val="22"/>
                <w:szCs w:val="22"/>
              </w:rPr>
              <w:t>Pełna nazwa Wykonawcy</w:t>
            </w:r>
          </w:p>
        </w:tc>
        <w:tc>
          <w:tcPr>
            <w:tcW w:w="2108" w:type="dxa"/>
            <w:shd w:val="clear" w:color="auto" w:fill="FFFFFF" w:themeFill="background1"/>
          </w:tcPr>
          <w:p w14:paraId="0D7AC79F" w14:textId="77777777" w:rsidR="0001149F" w:rsidRPr="0001149F" w:rsidRDefault="0001149F" w:rsidP="0001149F">
            <w:pPr>
              <w:spacing w:line="276" w:lineRule="auto"/>
              <w:jc w:val="both"/>
              <w:rPr>
                <w:rFonts w:asciiTheme="majorHAnsi" w:eastAsia="Arial" w:hAnsiTheme="majorHAnsi" w:cstheme="majorHAnsi"/>
                <w:b/>
                <w:bCs/>
                <w:sz w:val="22"/>
                <w:szCs w:val="22"/>
              </w:rPr>
            </w:pPr>
            <w:r w:rsidRPr="0001149F">
              <w:rPr>
                <w:rFonts w:asciiTheme="majorHAnsi" w:eastAsia="Arial" w:hAnsiTheme="majorHAnsi" w:cstheme="majorHAnsi"/>
                <w:b/>
                <w:bCs/>
                <w:sz w:val="22"/>
                <w:szCs w:val="22"/>
              </w:rPr>
              <w:t>Siedziba</w:t>
            </w:r>
          </w:p>
          <w:p w14:paraId="3A48E81E" w14:textId="77777777" w:rsidR="0001149F" w:rsidRPr="0001149F" w:rsidRDefault="0001149F" w:rsidP="0001149F">
            <w:pPr>
              <w:spacing w:line="276" w:lineRule="auto"/>
              <w:jc w:val="both"/>
              <w:rPr>
                <w:rFonts w:asciiTheme="majorHAnsi" w:eastAsia="Arial" w:hAnsiTheme="majorHAnsi" w:cstheme="majorHAnsi"/>
                <w:b/>
                <w:bCs/>
                <w:sz w:val="22"/>
                <w:szCs w:val="22"/>
              </w:rPr>
            </w:pPr>
            <w:r w:rsidRPr="0001149F">
              <w:rPr>
                <w:rFonts w:asciiTheme="majorHAnsi" w:eastAsia="Arial" w:hAnsiTheme="majorHAnsi" w:cstheme="majorHAnsi"/>
                <w:b/>
                <w:bCs/>
                <w:sz w:val="22"/>
                <w:szCs w:val="22"/>
              </w:rPr>
              <w:t>(ulica, miejscowość)</w:t>
            </w:r>
          </w:p>
        </w:tc>
        <w:tc>
          <w:tcPr>
            <w:tcW w:w="3252" w:type="dxa"/>
            <w:shd w:val="clear" w:color="auto" w:fill="FFFFFF" w:themeFill="background1"/>
          </w:tcPr>
          <w:p w14:paraId="19FD9A12" w14:textId="77777777" w:rsidR="0001149F" w:rsidRPr="0001149F" w:rsidRDefault="0001149F" w:rsidP="0001149F">
            <w:pPr>
              <w:spacing w:line="276" w:lineRule="auto"/>
              <w:jc w:val="both"/>
              <w:rPr>
                <w:rFonts w:asciiTheme="majorHAnsi" w:eastAsia="Arial" w:hAnsiTheme="majorHAnsi" w:cstheme="majorHAnsi"/>
                <w:b/>
                <w:bCs/>
                <w:sz w:val="22"/>
                <w:szCs w:val="22"/>
              </w:rPr>
            </w:pPr>
            <w:r w:rsidRPr="0001149F">
              <w:rPr>
                <w:rFonts w:asciiTheme="majorHAnsi" w:eastAsia="Arial" w:hAnsiTheme="majorHAnsi" w:cstheme="majorHAnsi"/>
                <w:b/>
                <w:bCs/>
                <w:sz w:val="22"/>
                <w:szCs w:val="22"/>
              </w:rPr>
              <w:t>Usługi, które będą wykonywane przez Wykonawcę</w:t>
            </w:r>
            <w:r w:rsidRPr="0001149F">
              <w:rPr>
                <w:rFonts w:asciiTheme="majorHAnsi" w:eastAsia="Arial" w:hAnsiTheme="majorHAnsi" w:cstheme="majorHAnsi"/>
                <w:b/>
                <w:bCs/>
                <w:sz w:val="22"/>
                <w:szCs w:val="22"/>
                <w:vertAlign w:val="superscript"/>
              </w:rPr>
              <w:footnoteReference w:id="3"/>
            </w:r>
          </w:p>
        </w:tc>
      </w:tr>
      <w:tr w:rsidR="0001149F" w:rsidRPr="0001149F" w14:paraId="1C2B7CF5" w14:textId="77777777" w:rsidTr="001B753F">
        <w:tc>
          <w:tcPr>
            <w:tcW w:w="2552" w:type="dxa"/>
          </w:tcPr>
          <w:p w14:paraId="2FF4253F" w14:textId="77777777" w:rsidR="0001149F" w:rsidRPr="0001149F" w:rsidRDefault="0001149F" w:rsidP="0001149F">
            <w:pPr>
              <w:spacing w:line="276" w:lineRule="auto"/>
              <w:jc w:val="both"/>
              <w:rPr>
                <w:rFonts w:asciiTheme="majorHAnsi" w:eastAsia="Arial" w:hAnsiTheme="majorHAnsi" w:cstheme="majorHAnsi"/>
                <w:b/>
                <w:bCs/>
                <w:sz w:val="22"/>
                <w:szCs w:val="22"/>
              </w:rPr>
            </w:pPr>
          </w:p>
        </w:tc>
        <w:tc>
          <w:tcPr>
            <w:tcW w:w="2108" w:type="dxa"/>
          </w:tcPr>
          <w:p w14:paraId="4445B428" w14:textId="77777777" w:rsidR="0001149F" w:rsidRPr="0001149F" w:rsidRDefault="0001149F" w:rsidP="0001149F">
            <w:pPr>
              <w:spacing w:line="276" w:lineRule="auto"/>
              <w:jc w:val="both"/>
              <w:rPr>
                <w:rFonts w:asciiTheme="majorHAnsi" w:eastAsia="Arial" w:hAnsiTheme="majorHAnsi" w:cstheme="majorHAnsi"/>
                <w:b/>
                <w:bCs/>
                <w:sz w:val="22"/>
                <w:szCs w:val="22"/>
              </w:rPr>
            </w:pPr>
          </w:p>
        </w:tc>
        <w:tc>
          <w:tcPr>
            <w:tcW w:w="3252" w:type="dxa"/>
          </w:tcPr>
          <w:p w14:paraId="411D4D4E" w14:textId="77777777" w:rsidR="0001149F" w:rsidRPr="0001149F" w:rsidRDefault="0001149F" w:rsidP="0001149F">
            <w:pPr>
              <w:spacing w:line="276" w:lineRule="auto"/>
              <w:jc w:val="both"/>
              <w:rPr>
                <w:rFonts w:asciiTheme="majorHAnsi" w:eastAsia="Arial" w:hAnsiTheme="majorHAnsi" w:cstheme="majorHAnsi"/>
                <w:b/>
                <w:bCs/>
                <w:sz w:val="22"/>
                <w:szCs w:val="22"/>
              </w:rPr>
            </w:pPr>
          </w:p>
        </w:tc>
      </w:tr>
      <w:tr w:rsidR="0001149F" w:rsidRPr="0001149F" w14:paraId="0267C06F" w14:textId="77777777" w:rsidTr="001B753F">
        <w:tc>
          <w:tcPr>
            <w:tcW w:w="2552" w:type="dxa"/>
          </w:tcPr>
          <w:p w14:paraId="12956F49" w14:textId="77777777" w:rsidR="0001149F" w:rsidRPr="0001149F" w:rsidRDefault="0001149F" w:rsidP="0001149F">
            <w:pPr>
              <w:spacing w:line="276" w:lineRule="auto"/>
              <w:jc w:val="both"/>
              <w:rPr>
                <w:rFonts w:asciiTheme="majorHAnsi" w:eastAsia="Arial" w:hAnsiTheme="majorHAnsi" w:cstheme="majorHAnsi"/>
                <w:b/>
                <w:bCs/>
                <w:sz w:val="22"/>
                <w:szCs w:val="22"/>
              </w:rPr>
            </w:pPr>
          </w:p>
        </w:tc>
        <w:tc>
          <w:tcPr>
            <w:tcW w:w="2108" w:type="dxa"/>
          </w:tcPr>
          <w:p w14:paraId="09DAF2A7" w14:textId="77777777" w:rsidR="0001149F" w:rsidRPr="0001149F" w:rsidRDefault="0001149F" w:rsidP="0001149F">
            <w:pPr>
              <w:spacing w:line="276" w:lineRule="auto"/>
              <w:jc w:val="both"/>
              <w:rPr>
                <w:rFonts w:asciiTheme="majorHAnsi" w:eastAsia="Arial" w:hAnsiTheme="majorHAnsi" w:cstheme="majorHAnsi"/>
                <w:b/>
                <w:bCs/>
                <w:sz w:val="22"/>
                <w:szCs w:val="22"/>
              </w:rPr>
            </w:pPr>
          </w:p>
        </w:tc>
        <w:tc>
          <w:tcPr>
            <w:tcW w:w="3252" w:type="dxa"/>
          </w:tcPr>
          <w:p w14:paraId="2F9BADD0" w14:textId="77777777" w:rsidR="0001149F" w:rsidRPr="0001149F" w:rsidRDefault="0001149F" w:rsidP="0001149F">
            <w:pPr>
              <w:spacing w:line="276" w:lineRule="auto"/>
              <w:jc w:val="both"/>
              <w:rPr>
                <w:rFonts w:asciiTheme="majorHAnsi" w:eastAsia="Arial" w:hAnsiTheme="majorHAnsi" w:cstheme="majorHAnsi"/>
                <w:b/>
                <w:bCs/>
                <w:sz w:val="22"/>
                <w:szCs w:val="22"/>
              </w:rPr>
            </w:pPr>
          </w:p>
        </w:tc>
      </w:tr>
    </w:tbl>
    <w:p w14:paraId="398A5FEF" w14:textId="70171953" w:rsidR="00B957F6" w:rsidRPr="00A6298A" w:rsidRDefault="000036A6" w:rsidP="00A6298A">
      <w:pPr>
        <w:jc w:val="both"/>
        <w:rPr>
          <w:rFonts w:asciiTheme="majorHAnsi" w:hAnsiTheme="majorHAnsi" w:cstheme="majorHAnsi"/>
          <w:b/>
          <w:bCs/>
        </w:rPr>
      </w:pPr>
      <w:r w:rsidRPr="009E0D3A">
        <w:rPr>
          <w:rFonts w:asciiTheme="majorHAnsi" w:hAnsiTheme="majorHAnsi" w:cstheme="majorHAnsi"/>
          <w:b/>
          <w:bCs/>
        </w:rPr>
        <w:t>UWAGA: Punkt 1</w:t>
      </w:r>
      <w:r w:rsidR="007D7758" w:rsidRPr="009E0D3A">
        <w:rPr>
          <w:rFonts w:asciiTheme="majorHAnsi" w:hAnsiTheme="majorHAnsi" w:cstheme="majorHAnsi"/>
          <w:b/>
          <w:bCs/>
        </w:rPr>
        <w:t>3</w:t>
      </w:r>
      <w:r w:rsidR="00472853">
        <w:rPr>
          <w:rFonts w:asciiTheme="majorHAnsi" w:hAnsiTheme="majorHAnsi" w:cstheme="majorHAnsi"/>
          <w:b/>
          <w:bCs/>
        </w:rPr>
        <w:t>)</w:t>
      </w:r>
      <w:r w:rsidRPr="009E0D3A">
        <w:rPr>
          <w:rFonts w:asciiTheme="majorHAnsi" w:hAnsiTheme="majorHAnsi" w:cstheme="majorHAnsi"/>
          <w:b/>
          <w:bCs/>
        </w:rPr>
        <w:t xml:space="preserve"> Wypełniają jedynie Wykonawcy wspólnie ubiegający </w:t>
      </w:r>
      <w:r w:rsidRPr="004C0FA9">
        <w:rPr>
          <w:rFonts w:asciiTheme="majorHAnsi" w:hAnsiTheme="majorHAnsi" w:cstheme="majorHAnsi"/>
          <w:b/>
          <w:bCs/>
        </w:rPr>
        <w:t>się o zamówienia.</w:t>
      </w:r>
    </w:p>
    <w:p w14:paraId="0C8F207B" w14:textId="5B5C4635" w:rsidR="00B957F6" w:rsidRPr="007056DF" w:rsidRDefault="00B957F6" w:rsidP="00B957F6">
      <w:pPr>
        <w:suppressLineNumbers/>
        <w:rPr>
          <w:rFonts w:asciiTheme="majorHAnsi" w:hAnsiTheme="majorHAnsi" w:cstheme="majorHAnsi"/>
          <w:i/>
        </w:rPr>
      </w:pPr>
      <w:r w:rsidRPr="007056DF">
        <w:rPr>
          <w:rFonts w:asciiTheme="majorHAnsi" w:hAnsiTheme="majorHAnsi" w:cstheme="majorHAnsi"/>
          <w:i/>
        </w:rPr>
        <w:t>[* niepotrzebne skreślić]</w:t>
      </w:r>
    </w:p>
    <w:p w14:paraId="7DFE58B6" w14:textId="184B37B6" w:rsidR="005D245C" w:rsidRPr="007056DF" w:rsidRDefault="005D245C" w:rsidP="005D245C">
      <w:pPr>
        <w:suppressLineNumbers/>
        <w:jc w:val="both"/>
        <w:rPr>
          <w:rFonts w:asciiTheme="majorHAnsi" w:hAnsiTheme="majorHAnsi" w:cstheme="majorHAnsi"/>
          <w:i/>
        </w:rPr>
      </w:pPr>
      <w:r w:rsidRPr="007056DF">
        <w:rPr>
          <w:rFonts w:asciiTheme="majorHAnsi" w:hAnsiTheme="majorHAnsi" w:cstheme="majorHAnsi"/>
          <w:i/>
        </w:rPr>
        <w:t>[**</w:t>
      </w:r>
      <w:r w:rsidRPr="007056DF">
        <w:rPr>
          <w:rFonts w:asciiTheme="majorHAnsi" w:hAnsiTheme="majorHAnsi" w:cstheme="majorHAnsi"/>
          <w:i/>
          <w:lang w:val="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631C97" w14:textId="59BF97A3" w:rsidR="00B957F6" w:rsidRDefault="00BC6970" w:rsidP="009E0D3A">
      <w:pPr>
        <w:tabs>
          <w:tab w:val="left" w:pos="3686"/>
        </w:tabs>
        <w:ind w:left="5245" w:right="98"/>
        <w:jc w:val="both"/>
        <w:rPr>
          <w:rFonts w:asciiTheme="majorHAnsi" w:hAnsiTheme="majorHAnsi" w:cstheme="majorHAnsi"/>
          <w:color w:val="FF0000"/>
        </w:rPr>
      </w:pPr>
      <w:bookmarkStart w:id="8" w:name="_Hlk72140922"/>
      <w:r w:rsidRPr="007056DF">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 imieniu Wykonawcy </w:t>
      </w:r>
      <w:bookmarkEnd w:id="8"/>
    </w:p>
    <w:p w14:paraId="26292893" w14:textId="14065982" w:rsidR="009E0D3A" w:rsidRDefault="009E0D3A" w:rsidP="009E0D3A">
      <w:pPr>
        <w:tabs>
          <w:tab w:val="left" w:pos="3686"/>
        </w:tabs>
        <w:ind w:left="5245" w:right="98"/>
        <w:jc w:val="both"/>
        <w:rPr>
          <w:rFonts w:asciiTheme="majorHAnsi" w:hAnsiTheme="majorHAnsi" w:cstheme="majorHAnsi"/>
          <w:color w:val="FF0000"/>
        </w:rPr>
      </w:pPr>
    </w:p>
    <w:p w14:paraId="56E0F0CB" w14:textId="77777777" w:rsidR="000A30C7" w:rsidRPr="009E0D3A" w:rsidRDefault="000A30C7" w:rsidP="000A30C7">
      <w:pPr>
        <w:tabs>
          <w:tab w:val="left" w:pos="3686"/>
        </w:tabs>
        <w:ind w:right="98"/>
        <w:jc w:val="both"/>
        <w:rPr>
          <w:rFonts w:asciiTheme="majorHAnsi" w:hAnsiTheme="majorHAnsi" w:cstheme="majorHAnsi"/>
          <w:color w:val="FF0000"/>
        </w:rPr>
      </w:pPr>
    </w:p>
    <w:p w14:paraId="474CCC3C" w14:textId="296C4659" w:rsidR="00B957F6" w:rsidRPr="007056DF" w:rsidRDefault="00B957F6" w:rsidP="00B957F6">
      <w:pPr>
        <w:widowControl w:val="0"/>
        <w:tabs>
          <w:tab w:val="left" w:pos="6804"/>
        </w:tabs>
        <w:ind w:right="98"/>
        <w:jc w:val="right"/>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Załącznik nr 3</w:t>
      </w:r>
      <w:r w:rsidR="000C2AEB" w:rsidRPr="007056DF">
        <w:rPr>
          <w:rFonts w:asciiTheme="majorHAnsi" w:eastAsia="Times New Roman" w:hAnsiTheme="majorHAnsi" w:cstheme="majorHAnsi"/>
          <w:b/>
          <w:snapToGrid w:val="0"/>
        </w:rPr>
        <w:t>.1.</w:t>
      </w:r>
      <w:r w:rsidRPr="007056DF">
        <w:rPr>
          <w:rFonts w:asciiTheme="majorHAnsi" w:eastAsia="Times New Roman" w:hAnsiTheme="majorHAnsi" w:cstheme="majorHAnsi"/>
          <w:b/>
          <w:snapToGrid w:val="0"/>
        </w:rPr>
        <w:t xml:space="preserve"> do SWZ</w:t>
      </w:r>
    </w:p>
    <w:p w14:paraId="6843EB8B" w14:textId="77777777" w:rsidR="00B957F6" w:rsidRPr="007056DF" w:rsidRDefault="00B957F6" w:rsidP="00B957F6">
      <w:pPr>
        <w:ind w:left="6379"/>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10B013DB" w14:textId="77777777" w:rsidR="00B957F6" w:rsidRPr="007056DF" w:rsidRDefault="00B957F6" w:rsidP="00B957F6">
      <w:pPr>
        <w:widowControl w:val="0"/>
        <w:ind w:left="6379"/>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4DF682AA" w14:textId="77777777" w:rsidR="00B957F6" w:rsidRPr="007056DF" w:rsidRDefault="00B957F6" w:rsidP="00B957F6">
      <w:pPr>
        <w:widowControl w:val="0"/>
        <w:ind w:left="6379"/>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04FF7FE4" w14:textId="77777777" w:rsidR="00B957F6" w:rsidRPr="007056DF" w:rsidRDefault="00B957F6" w:rsidP="00B957F6">
      <w:pPr>
        <w:widowControl w:val="0"/>
        <w:ind w:left="6379"/>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90-136 Łódź</w:t>
      </w:r>
    </w:p>
    <w:p w14:paraId="58D9EFEB" w14:textId="52D5B74F" w:rsidR="00B957F6" w:rsidRPr="007056DF" w:rsidRDefault="00B957F6" w:rsidP="00B957F6">
      <w:pPr>
        <w:ind w:right="4217"/>
        <w:jc w:val="both"/>
        <w:rPr>
          <w:rFonts w:asciiTheme="majorHAnsi" w:eastAsia="Times New Roman" w:hAnsiTheme="majorHAnsi" w:cstheme="majorHAnsi"/>
          <w:b/>
        </w:rPr>
      </w:pPr>
      <w:r w:rsidRPr="007056DF">
        <w:rPr>
          <w:rFonts w:asciiTheme="majorHAnsi" w:eastAsia="Times New Roman" w:hAnsiTheme="majorHAnsi" w:cstheme="majorHAnsi"/>
          <w:b/>
        </w:rPr>
        <w:t>Wykonawca</w:t>
      </w:r>
      <w:r w:rsidR="007056DF" w:rsidRPr="007056DF">
        <w:rPr>
          <w:rFonts w:asciiTheme="majorHAnsi" w:eastAsia="Times New Roman" w:hAnsiTheme="majorHAnsi" w:cstheme="majorHAnsi"/>
          <w:b/>
        </w:rPr>
        <w:t>/Podmiot udostępniający zasoby</w:t>
      </w:r>
    </w:p>
    <w:p w14:paraId="3BD5FD03"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1B58327C" w14:textId="26CD866C" w:rsidR="00B957F6" w:rsidRPr="007056DF" w:rsidRDefault="00B957F6" w:rsidP="00B957F6">
      <w:pPr>
        <w:ind w:right="4217"/>
        <w:jc w:val="both"/>
        <w:rPr>
          <w:rFonts w:asciiTheme="majorHAnsi" w:eastAsia="Times New Roman" w:hAnsiTheme="majorHAnsi" w:cstheme="majorHAnsi"/>
          <w:i/>
        </w:rPr>
      </w:pPr>
      <w:r w:rsidRPr="007056DF">
        <w:rPr>
          <w:rFonts w:asciiTheme="majorHAnsi" w:eastAsia="Times New Roman" w:hAnsiTheme="majorHAnsi" w:cstheme="majorHAnsi"/>
        </w:rPr>
        <w:t>……………………………………………………………………………….</w:t>
      </w:r>
      <w:r w:rsidRPr="007056DF">
        <w:rPr>
          <w:rFonts w:asciiTheme="majorHAnsi" w:eastAsia="Times New Roman" w:hAnsiTheme="majorHAnsi" w:cstheme="majorHAnsi"/>
        </w:rPr>
        <w:br/>
        <w:t>(Pełna nazwa/firma w zależności od podmiotu: NIP/PESEL)</w:t>
      </w:r>
    </w:p>
    <w:p w14:paraId="21958315" w14:textId="77777777" w:rsidR="00B957F6" w:rsidRPr="007056DF" w:rsidRDefault="00B957F6" w:rsidP="00B957F6">
      <w:pPr>
        <w:ind w:right="4217"/>
        <w:jc w:val="both"/>
        <w:rPr>
          <w:rFonts w:asciiTheme="majorHAnsi" w:eastAsia="Times New Roman" w:hAnsiTheme="majorHAnsi" w:cstheme="majorHAnsi"/>
          <w:b/>
          <w:u w:val="single"/>
        </w:rPr>
      </w:pPr>
      <w:r w:rsidRPr="007056DF">
        <w:rPr>
          <w:rFonts w:asciiTheme="majorHAnsi" w:eastAsia="Times New Roman" w:hAnsiTheme="majorHAnsi" w:cstheme="majorHAnsi"/>
          <w:b/>
          <w:u w:val="single"/>
        </w:rPr>
        <w:t>reprezentowany przez:</w:t>
      </w:r>
    </w:p>
    <w:p w14:paraId="7FD293C4"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4C7BCFEC"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44E4652E"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(Imię, nazwisko, stanowisko/podstawa do reprezentacji)</w:t>
      </w:r>
    </w:p>
    <w:p w14:paraId="090A6464" w14:textId="77777777" w:rsidR="00B957F6" w:rsidRPr="007056DF" w:rsidRDefault="00B957F6" w:rsidP="00B957F6">
      <w:pPr>
        <w:ind w:right="4217"/>
        <w:jc w:val="both"/>
        <w:rPr>
          <w:rFonts w:asciiTheme="majorHAnsi" w:eastAsia="Times New Roman" w:hAnsiTheme="majorHAnsi" w:cstheme="majorHAnsi"/>
        </w:rPr>
      </w:pPr>
    </w:p>
    <w:p w14:paraId="6EB9F929" w14:textId="77777777" w:rsidR="00B957F6" w:rsidRPr="007056DF" w:rsidRDefault="00B957F6" w:rsidP="00B957F6">
      <w:pPr>
        <w:jc w:val="center"/>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t>
      </w:r>
    </w:p>
    <w:p w14:paraId="6F9899DF" w14:textId="77777777" w:rsidR="00B957F6" w:rsidRPr="007056DF" w:rsidRDefault="00B957F6" w:rsidP="00B957F6">
      <w:pPr>
        <w:jc w:val="center"/>
        <w:rPr>
          <w:rFonts w:asciiTheme="majorHAnsi" w:eastAsia="Times New Roman" w:hAnsiTheme="majorHAnsi" w:cstheme="majorHAnsi"/>
          <w:b/>
        </w:rPr>
      </w:pPr>
      <w:r w:rsidRPr="007056DF">
        <w:rPr>
          <w:rFonts w:asciiTheme="majorHAnsi" w:eastAsia="Times New Roman" w:hAnsiTheme="majorHAnsi" w:cstheme="majorHAnsi"/>
          <w:b/>
        </w:rPr>
        <w:t xml:space="preserve">składane na podstawie art. 125 ust. 1. ustawy z dnia 11 września 2019 r. – </w:t>
      </w:r>
    </w:p>
    <w:p w14:paraId="4C53E324" w14:textId="2F836AFC" w:rsidR="00B957F6" w:rsidRPr="007056DF" w:rsidRDefault="00B957F6" w:rsidP="00B957F6">
      <w:pPr>
        <w:jc w:val="center"/>
        <w:rPr>
          <w:rFonts w:asciiTheme="majorHAnsi" w:eastAsia="Times New Roman" w:hAnsiTheme="majorHAnsi" w:cstheme="majorHAnsi"/>
          <w:b/>
        </w:rPr>
      </w:pPr>
      <w:r w:rsidRPr="007056DF">
        <w:rPr>
          <w:rFonts w:asciiTheme="majorHAnsi" w:eastAsia="Times New Roman" w:hAnsiTheme="majorHAnsi" w:cstheme="majorHAnsi"/>
          <w:b/>
        </w:rPr>
        <w:t>Prawo zamówień publicznych (Dz.U. z 20</w:t>
      </w:r>
      <w:r w:rsidR="00505557">
        <w:rPr>
          <w:rFonts w:asciiTheme="majorHAnsi" w:eastAsia="Times New Roman" w:hAnsiTheme="majorHAnsi" w:cstheme="majorHAnsi"/>
          <w:b/>
        </w:rPr>
        <w:t>2</w:t>
      </w:r>
      <w:r w:rsidR="00143A13">
        <w:rPr>
          <w:rFonts w:asciiTheme="majorHAnsi" w:eastAsia="Times New Roman" w:hAnsiTheme="majorHAnsi" w:cstheme="majorHAnsi"/>
          <w:b/>
        </w:rPr>
        <w:t>3</w:t>
      </w:r>
      <w:r w:rsidRPr="007056DF">
        <w:rPr>
          <w:rFonts w:asciiTheme="majorHAnsi" w:eastAsia="Times New Roman" w:hAnsiTheme="majorHAnsi" w:cstheme="majorHAnsi"/>
          <w:b/>
        </w:rPr>
        <w:t xml:space="preserve"> r., poz. </w:t>
      </w:r>
      <w:r w:rsidR="00505557">
        <w:rPr>
          <w:rFonts w:asciiTheme="majorHAnsi" w:eastAsia="Times New Roman" w:hAnsiTheme="majorHAnsi" w:cstheme="majorHAnsi"/>
          <w:b/>
        </w:rPr>
        <w:t>1</w:t>
      </w:r>
      <w:r w:rsidR="00143A13">
        <w:rPr>
          <w:rFonts w:asciiTheme="majorHAnsi" w:eastAsia="Times New Roman" w:hAnsiTheme="majorHAnsi" w:cstheme="majorHAnsi"/>
          <w:b/>
        </w:rPr>
        <w:t>605</w:t>
      </w:r>
      <w:r w:rsidRPr="007056DF">
        <w:rPr>
          <w:rFonts w:asciiTheme="majorHAnsi" w:eastAsia="Times New Roman" w:hAnsiTheme="majorHAnsi" w:cstheme="majorHAnsi"/>
          <w:b/>
        </w:rPr>
        <w:t>, dalej jako: ustawa Pzp)</w:t>
      </w:r>
    </w:p>
    <w:p w14:paraId="493DC1E8" w14:textId="77777777" w:rsidR="00B957F6" w:rsidRPr="007056DF" w:rsidRDefault="00B957F6" w:rsidP="00B957F6">
      <w:pPr>
        <w:jc w:val="center"/>
        <w:rPr>
          <w:rFonts w:asciiTheme="majorHAnsi" w:eastAsia="Times New Roman" w:hAnsiTheme="majorHAnsi" w:cstheme="majorHAnsi"/>
          <w:b/>
        </w:rPr>
      </w:pPr>
    </w:p>
    <w:p w14:paraId="6144B559" w14:textId="77777777" w:rsidR="00B957F6" w:rsidRPr="007056DF" w:rsidRDefault="00B957F6" w:rsidP="00B957F6">
      <w:pPr>
        <w:jc w:val="center"/>
        <w:rPr>
          <w:rFonts w:asciiTheme="majorHAnsi" w:eastAsia="Times New Roman" w:hAnsiTheme="majorHAnsi" w:cstheme="majorHAnsi"/>
        </w:rPr>
      </w:pPr>
      <w:r w:rsidRPr="007056DF">
        <w:rPr>
          <w:rFonts w:asciiTheme="majorHAnsi" w:eastAsia="Times New Roman" w:hAnsiTheme="majorHAnsi" w:cstheme="majorHAnsi"/>
          <w:b/>
          <w:u w:val="single"/>
        </w:rPr>
        <w:t>DOTYCZĄCE PRZESŁANEK WYKLUCZENIA Z POSTĘPOWANIA O UDZIELENIE ZAMÓWIENIA</w:t>
      </w:r>
    </w:p>
    <w:p w14:paraId="23EE0FE5" w14:textId="77777777" w:rsidR="00B957F6" w:rsidRPr="007056DF" w:rsidRDefault="00B957F6" w:rsidP="00B957F6">
      <w:pPr>
        <w:suppressLineNumbers/>
        <w:overflowPunct w:val="0"/>
        <w:autoSpaceDE w:val="0"/>
        <w:autoSpaceDN w:val="0"/>
        <w:adjustRightInd w:val="0"/>
        <w:ind w:right="-26"/>
        <w:jc w:val="both"/>
        <w:rPr>
          <w:rFonts w:asciiTheme="majorHAnsi" w:eastAsia="Times New Roman" w:hAnsiTheme="majorHAnsi" w:cstheme="majorHAnsi"/>
          <w:kern w:val="24"/>
        </w:rPr>
      </w:pPr>
    </w:p>
    <w:p w14:paraId="7EE481A1" w14:textId="2E2C1E2A" w:rsidR="00B957F6" w:rsidRPr="007056DF" w:rsidRDefault="00B957F6" w:rsidP="00B957F6">
      <w:pPr>
        <w:suppressAutoHyphens/>
        <w:jc w:val="both"/>
        <w:rPr>
          <w:rFonts w:asciiTheme="majorHAnsi" w:eastAsia="Times New Roman" w:hAnsiTheme="majorHAnsi" w:cstheme="majorHAnsi"/>
          <w:b/>
          <w:i/>
          <w:snapToGrid w:val="0"/>
        </w:rPr>
      </w:pPr>
      <w:r w:rsidRPr="007056DF">
        <w:rPr>
          <w:rFonts w:asciiTheme="majorHAnsi" w:eastAsia="Times New Roman" w:hAnsiTheme="majorHAnsi" w:cstheme="majorHAnsi"/>
        </w:rPr>
        <w:t xml:space="preserve">Na potrzeby postępowania o udzielenie zamówienia publicznego pn. </w:t>
      </w:r>
      <w:r w:rsidR="00E77EA8">
        <w:rPr>
          <w:rFonts w:asciiTheme="majorHAnsi" w:eastAsia="Times New Roman" w:hAnsiTheme="majorHAnsi" w:cstheme="majorHAnsi"/>
          <w:b/>
        </w:rPr>
        <w:t>Świadczenie usług</w:t>
      </w:r>
      <w:r w:rsidR="009B2B63">
        <w:rPr>
          <w:rFonts w:asciiTheme="majorHAnsi" w:eastAsia="Times New Roman" w:hAnsiTheme="majorHAnsi" w:cstheme="majorHAnsi"/>
          <w:b/>
        </w:rPr>
        <w:t xml:space="preserve"> cateringowych</w:t>
      </w:r>
      <w:r w:rsidR="00E77EA8">
        <w:rPr>
          <w:rFonts w:asciiTheme="majorHAnsi" w:eastAsia="Times New Roman" w:hAnsiTheme="majorHAnsi" w:cstheme="majorHAnsi"/>
          <w:b/>
        </w:rPr>
        <w:t xml:space="preserve"> </w:t>
      </w:r>
      <w:r w:rsidR="000424D9">
        <w:rPr>
          <w:rFonts w:asciiTheme="majorHAnsi" w:eastAsia="Times New Roman" w:hAnsiTheme="majorHAnsi" w:cstheme="majorHAnsi"/>
          <w:b/>
        </w:rPr>
        <w:t>dla</w:t>
      </w:r>
      <w:r w:rsidR="009B2B63">
        <w:rPr>
          <w:rFonts w:asciiTheme="majorHAnsi" w:eastAsia="Times New Roman" w:hAnsiTheme="majorHAnsi" w:cstheme="majorHAnsi"/>
          <w:b/>
        </w:rPr>
        <w:t xml:space="preserve"> jednostek organizacyjnych</w:t>
      </w:r>
      <w:r w:rsidR="000424D9">
        <w:rPr>
          <w:rFonts w:asciiTheme="majorHAnsi" w:eastAsia="Times New Roman" w:hAnsiTheme="majorHAnsi" w:cstheme="majorHAnsi"/>
          <w:b/>
        </w:rPr>
        <w:t xml:space="preserve"> Uniwersytetu Łódzkiego </w:t>
      </w:r>
      <w:r w:rsidRPr="007056DF">
        <w:rPr>
          <w:rFonts w:asciiTheme="majorHAnsi" w:eastAsia="Times New Roman" w:hAnsiTheme="majorHAnsi" w:cstheme="majorHAnsi"/>
        </w:rPr>
        <w:t>prowadzonego przez Uniwersytet Łódzki, 90-136 Łódź, ul. Narutowicza 68, oświadczam, co następuje:</w:t>
      </w:r>
    </w:p>
    <w:p w14:paraId="616E37D6" w14:textId="77777777" w:rsidR="009770AB" w:rsidRPr="00C2560D" w:rsidRDefault="009770AB" w:rsidP="009770AB">
      <w:pPr>
        <w:suppressLineNumbers/>
        <w:overflowPunct w:val="0"/>
        <w:autoSpaceDE w:val="0"/>
        <w:autoSpaceDN w:val="0"/>
        <w:adjustRightInd w:val="0"/>
        <w:ind w:right="-26"/>
        <w:jc w:val="both"/>
        <w:rPr>
          <w:rFonts w:asciiTheme="majorHAnsi" w:eastAsia="Times New Roman" w:hAnsiTheme="majorHAnsi" w:cstheme="majorHAnsi"/>
          <w:b/>
          <w:kern w:val="24"/>
          <w:u w:val="single"/>
        </w:rPr>
      </w:pPr>
      <w:bookmarkStart w:id="9" w:name="_Hlk71547643"/>
    </w:p>
    <w:p w14:paraId="5C60F09F" w14:textId="77777777" w:rsidR="009770AB" w:rsidRPr="00C2560D" w:rsidRDefault="009770AB" w:rsidP="009770AB">
      <w:pPr>
        <w:suppressLineNumbers/>
        <w:overflowPunct w:val="0"/>
        <w:autoSpaceDE w:val="0"/>
        <w:autoSpaceDN w:val="0"/>
        <w:adjustRightInd w:val="0"/>
        <w:ind w:right="-26"/>
        <w:jc w:val="both"/>
        <w:rPr>
          <w:rFonts w:asciiTheme="majorHAnsi" w:eastAsia="Times New Roman" w:hAnsiTheme="majorHAnsi" w:cstheme="majorHAnsi"/>
          <w:b/>
          <w:kern w:val="24"/>
          <w:u w:val="single"/>
        </w:rPr>
      </w:pPr>
      <w:r w:rsidRPr="00C2560D">
        <w:rPr>
          <w:rFonts w:asciiTheme="majorHAnsi" w:eastAsia="Times New Roman" w:hAnsiTheme="majorHAnsi" w:cstheme="majorHAnsi"/>
          <w:b/>
          <w:kern w:val="24"/>
          <w:u w:val="single"/>
        </w:rPr>
        <w:t>I.</w:t>
      </w:r>
    </w:p>
    <w:p w14:paraId="0DFBE279" w14:textId="77777777" w:rsidR="009770AB" w:rsidRPr="00C2560D" w:rsidRDefault="009770AB" w:rsidP="009770AB">
      <w:pPr>
        <w:suppressLineNumbers/>
        <w:overflowPunct w:val="0"/>
        <w:autoSpaceDE w:val="0"/>
        <w:autoSpaceDN w:val="0"/>
        <w:adjustRightInd w:val="0"/>
        <w:ind w:left="142" w:right="-26" w:hanging="142"/>
        <w:jc w:val="both"/>
        <w:rPr>
          <w:rFonts w:asciiTheme="majorHAnsi" w:eastAsia="Times New Roman" w:hAnsiTheme="majorHAnsi" w:cstheme="majorHAnsi"/>
          <w:kern w:val="24"/>
        </w:rPr>
      </w:pPr>
      <w:r w:rsidRPr="00C2560D">
        <w:rPr>
          <w:rFonts w:asciiTheme="majorHAnsi" w:eastAsia="Times New Roman" w:hAnsiTheme="majorHAnsi" w:cstheme="majorHAnsi"/>
          <w:kern w:val="24"/>
        </w:rPr>
        <w:t xml:space="preserve">* Oświadczam, </w:t>
      </w:r>
      <w:r w:rsidRPr="00C2560D">
        <w:rPr>
          <w:rFonts w:asciiTheme="majorHAnsi" w:eastAsia="Times New Roman" w:hAnsiTheme="majorHAnsi" w:cstheme="majorHAnsi"/>
          <w:b/>
          <w:kern w:val="24"/>
        </w:rPr>
        <w:t>że na dzień składania ofert nie podlegam wykluczeniu</w:t>
      </w:r>
      <w:r w:rsidRPr="00C2560D">
        <w:rPr>
          <w:rFonts w:asciiTheme="majorHAnsi" w:eastAsia="Times New Roman" w:hAnsiTheme="majorHAnsi" w:cstheme="majorHAnsi"/>
          <w:kern w:val="24"/>
        </w:rPr>
        <w:t xml:space="preserve"> z postępowania na podstawie art. 108 ust. 1 i art.109.ust.1 pkt 4 Ustawy Pzp.</w:t>
      </w:r>
    </w:p>
    <w:p w14:paraId="132C0637" w14:textId="77777777" w:rsidR="009770AB" w:rsidRPr="00C2560D" w:rsidRDefault="009770AB" w:rsidP="009770AB">
      <w:pPr>
        <w:suppressLineNumbers/>
        <w:overflowPunct w:val="0"/>
        <w:autoSpaceDE w:val="0"/>
        <w:autoSpaceDN w:val="0"/>
        <w:adjustRightInd w:val="0"/>
        <w:ind w:left="709" w:right="-26"/>
        <w:jc w:val="both"/>
        <w:rPr>
          <w:rFonts w:asciiTheme="majorHAnsi" w:eastAsia="Times New Roman" w:hAnsiTheme="majorHAnsi" w:cstheme="majorHAnsi"/>
          <w:kern w:val="24"/>
        </w:rPr>
      </w:pPr>
    </w:p>
    <w:p w14:paraId="1AF71FAF" w14:textId="77777777" w:rsidR="009770AB" w:rsidRPr="00C2560D" w:rsidRDefault="009770AB" w:rsidP="009770AB">
      <w:pPr>
        <w:suppressLineNumbers/>
        <w:overflowPunct w:val="0"/>
        <w:autoSpaceDE w:val="0"/>
        <w:autoSpaceDN w:val="0"/>
        <w:adjustRightInd w:val="0"/>
        <w:ind w:left="709" w:right="-26"/>
        <w:jc w:val="both"/>
        <w:rPr>
          <w:rFonts w:asciiTheme="majorHAnsi" w:eastAsia="Times New Roman" w:hAnsiTheme="majorHAnsi" w:cstheme="majorHAnsi"/>
          <w:kern w:val="24"/>
        </w:rPr>
      </w:pPr>
      <w:r w:rsidRPr="00C2560D">
        <w:rPr>
          <w:rFonts w:asciiTheme="majorHAnsi" w:eastAsia="Times New Roman" w:hAnsiTheme="majorHAnsi" w:cstheme="majorHAnsi"/>
          <w:kern w:val="24"/>
        </w:rPr>
        <w:t>lub</w:t>
      </w:r>
    </w:p>
    <w:p w14:paraId="15873CCA" w14:textId="77777777" w:rsidR="009770AB" w:rsidRPr="00C2560D" w:rsidRDefault="009770AB" w:rsidP="009770AB">
      <w:pPr>
        <w:suppressLineNumbers/>
        <w:overflowPunct w:val="0"/>
        <w:autoSpaceDE w:val="0"/>
        <w:autoSpaceDN w:val="0"/>
        <w:adjustRightInd w:val="0"/>
        <w:ind w:left="709" w:right="-26"/>
        <w:jc w:val="both"/>
        <w:rPr>
          <w:rFonts w:asciiTheme="majorHAnsi" w:eastAsia="Times New Roman" w:hAnsiTheme="majorHAnsi" w:cstheme="majorHAnsi"/>
          <w:kern w:val="24"/>
        </w:rPr>
      </w:pPr>
    </w:p>
    <w:p w14:paraId="0033DE6A" w14:textId="77777777" w:rsidR="009770AB" w:rsidRPr="00C2560D" w:rsidRDefault="009770AB" w:rsidP="009770AB">
      <w:pPr>
        <w:tabs>
          <w:tab w:val="left" w:pos="3686"/>
        </w:tabs>
        <w:ind w:left="142" w:right="98" w:hanging="142"/>
        <w:contextualSpacing/>
        <w:jc w:val="both"/>
        <w:rPr>
          <w:rFonts w:asciiTheme="majorHAnsi" w:eastAsia="Times New Roman" w:hAnsiTheme="majorHAnsi" w:cstheme="majorHAnsi"/>
        </w:rPr>
      </w:pPr>
      <w:r w:rsidRPr="00C2560D">
        <w:rPr>
          <w:rFonts w:asciiTheme="majorHAnsi" w:eastAsia="Times New Roman" w:hAnsiTheme="majorHAnsi" w:cstheme="majorHAnsi"/>
        </w:rPr>
        <w:t xml:space="preserve">* Oświadczam, że na dzień składania ofert zachodzą w stosunku do mnie podstawy wykluczenia z postępowania na podstawie art. ……… ustawy Pzp </w:t>
      </w:r>
      <w:r w:rsidRPr="00C2560D">
        <w:rPr>
          <w:rFonts w:asciiTheme="majorHAnsi" w:eastAsia="Times New Roman" w:hAnsiTheme="majorHAnsi" w:cstheme="majorHAnsi"/>
          <w:i/>
        </w:rPr>
        <w:t>(podać mającą zastosowanie podstawę wykluczenia spośród wymienionych w art.108 ust.1 lub art. 109 ust.1 pkt 4 ustawy Pzp)</w:t>
      </w:r>
      <w:r w:rsidRPr="00C2560D">
        <w:rPr>
          <w:rFonts w:asciiTheme="majorHAnsi" w:eastAsia="Times New Roman" w:hAnsiTheme="majorHAnsi" w:cstheme="majorHAnsi"/>
        </w:rPr>
        <w:t>. Jednocześnie oświadczam, że w związku z ww. okolicznością, na podstawie art. 110 ust. 2 ustawy Pzp** podjąłem następujące czynności: .........................................................................................................................</w:t>
      </w:r>
    </w:p>
    <w:p w14:paraId="60E8317E" w14:textId="77777777" w:rsidR="009770AB" w:rsidRPr="00C2560D" w:rsidRDefault="009770AB" w:rsidP="009770AB">
      <w:pPr>
        <w:tabs>
          <w:tab w:val="left" w:pos="3686"/>
        </w:tabs>
        <w:ind w:right="98"/>
        <w:jc w:val="both"/>
        <w:rPr>
          <w:rFonts w:asciiTheme="majorHAnsi" w:eastAsia="Times New Roman" w:hAnsiTheme="majorHAnsi" w:cstheme="majorHAnsi"/>
        </w:rPr>
      </w:pPr>
    </w:p>
    <w:p w14:paraId="46BF9653" w14:textId="77777777" w:rsidR="009770AB" w:rsidRPr="00C2560D" w:rsidRDefault="009770AB" w:rsidP="009770AB">
      <w:pPr>
        <w:tabs>
          <w:tab w:val="left" w:pos="3686"/>
        </w:tabs>
        <w:ind w:right="98"/>
        <w:jc w:val="both"/>
        <w:rPr>
          <w:rFonts w:asciiTheme="majorHAnsi" w:eastAsia="Times New Roman" w:hAnsiTheme="majorHAnsi" w:cstheme="majorHAnsi"/>
          <w:b/>
          <w:bCs/>
          <w:u w:val="single"/>
        </w:rPr>
      </w:pPr>
      <w:r w:rsidRPr="00C2560D">
        <w:rPr>
          <w:rFonts w:asciiTheme="majorHAnsi" w:eastAsia="Times New Roman" w:hAnsiTheme="majorHAnsi" w:cstheme="majorHAnsi"/>
          <w:b/>
          <w:bCs/>
          <w:u w:val="single"/>
        </w:rPr>
        <w:t>II.</w:t>
      </w:r>
    </w:p>
    <w:p w14:paraId="3EF6D76D" w14:textId="77777777" w:rsidR="009770AB" w:rsidRPr="00C2560D" w:rsidRDefault="009770AB" w:rsidP="009770AB">
      <w:pPr>
        <w:tabs>
          <w:tab w:val="left" w:pos="3686"/>
        </w:tabs>
        <w:ind w:right="98"/>
        <w:jc w:val="both"/>
        <w:rPr>
          <w:rFonts w:asciiTheme="majorHAnsi" w:eastAsia="Times New Roman" w:hAnsiTheme="majorHAnsi" w:cstheme="majorHAnsi"/>
        </w:rPr>
      </w:pPr>
      <w:r w:rsidRPr="00C2560D">
        <w:rPr>
          <w:rFonts w:asciiTheme="majorHAnsi" w:eastAsia="Times New Roman" w:hAnsiTheme="majorHAnsi" w:cstheme="majorHAnsi"/>
        </w:rPr>
        <w:t>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2022 r. poz. 835) ****</w:t>
      </w:r>
    </w:p>
    <w:p w14:paraId="1EB3524E" w14:textId="77777777" w:rsidR="009770AB" w:rsidRPr="00C2560D" w:rsidRDefault="009770AB" w:rsidP="009770AB">
      <w:pPr>
        <w:tabs>
          <w:tab w:val="left" w:pos="3686"/>
        </w:tabs>
        <w:ind w:right="98"/>
        <w:jc w:val="both"/>
        <w:rPr>
          <w:rFonts w:asciiTheme="majorHAnsi" w:eastAsia="Times New Roman" w:hAnsiTheme="majorHAnsi" w:cstheme="majorHAnsi"/>
        </w:rPr>
      </w:pPr>
    </w:p>
    <w:p w14:paraId="60694EC7" w14:textId="77777777" w:rsidR="009770AB" w:rsidRPr="00C2560D" w:rsidRDefault="009770AB" w:rsidP="009770AB">
      <w:pPr>
        <w:suppressLineNumbers/>
        <w:overflowPunct w:val="0"/>
        <w:autoSpaceDE w:val="0"/>
        <w:autoSpaceDN w:val="0"/>
        <w:adjustRightInd w:val="0"/>
        <w:ind w:right="-28"/>
        <w:jc w:val="both"/>
        <w:rPr>
          <w:rFonts w:asciiTheme="majorHAnsi" w:eastAsia="Times New Roman" w:hAnsiTheme="majorHAnsi" w:cstheme="majorHAnsi"/>
          <w:kern w:val="24"/>
        </w:rPr>
      </w:pPr>
      <w:r w:rsidRPr="00C2560D">
        <w:rPr>
          <w:rFonts w:asciiTheme="majorHAnsi" w:eastAsia="Times New Roman" w:hAnsiTheme="majorHAnsi" w:cstheme="majorHAnsi"/>
          <w:b/>
          <w:kern w:val="24"/>
          <w:u w:val="single"/>
        </w:rPr>
        <w:t xml:space="preserve">OŚWIADCZENIE DOTYCZĄCE PODANYCH INFORMACJI: </w:t>
      </w:r>
    </w:p>
    <w:p w14:paraId="43001D55" w14:textId="77777777" w:rsidR="009770AB" w:rsidRPr="00C2560D" w:rsidRDefault="009770AB" w:rsidP="009770AB">
      <w:pPr>
        <w:jc w:val="both"/>
        <w:rPr>
          <w:rFonts w:asciiTheme="majorHAnsi" w:eastAsia="Times New Roman" w:hAnsiTheme="majorHAnsi" w:cstheme="majorHAnsi"/>
        </w:rPr>
      </w:pPr>
      <w:r w:rsidRPr="00C2560D">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76721513" w14:textId="77777777" w:rsidR="009770AB" w:rsidRPr="00C2560D" w:rsidRDefault="009770AB" w:rsidP="009770AB">
      <w:pPr>
        <w:jc w:val="both"/>
        <w:rPr>
          <w:rFonts w:asciiTheme="majorHAnsi" w:eastAsia="Times New Roman" w:hAnsiTheme="majorHAnsi" w:cstheme="majorHAnsi"/>
        </w:rPr>
      </w:pPr>
    </w:p>
    <w:p w14:paraId="119F79E2" w14:textId="77777777" w:rsidR="009770AB" w:rsidRPr="00C2560D" w:rsidRDefault="009770AB" w:rsidP="009770AB">
      <w:pPr>
        <w:suppressLineNumbers/>
        <w:overflowPunct w:val="0"/>
        <w:autoSpaceDE w:val="0"/>
        <w:autoSpaceDN w:val="0"/>
        <w:adjustRightInd w:val="0"/>
        <w:ind w:right="-26"/>
        <w:jc w:val="both"/>
        <w:rPr>
          <w:rFonts w:asciiTheme="majorHAnsi" w:eastAsia="Times New Roman" w:hAnsiTheme="majorHAnsi" w:cstheme="majorHAnsi"/>
          <w:iCs/>
          <w:kern w:val="24"/>
        </w:rPr>
      </w:pPr>
      <w:r w:rsidRPr="00C2560D">
        <w:rPr>
          <w:rFonts w:asciiTheme="majorHAnsi" w:eastAsia="Times New Roman" w:hAnsiTheme="majorHAnsi" w:cstheme="majorHAnsi"/>
          <w:iCs/>
          <w:kern w:val="24"/>
        </w:rPr>
        <w:t>***</w:t>
      </w:r>
      <w:r w:rsidRPr="00C2560D">
        <w:rPr>
          <w:rFonts w:asciiTheme="majorHAnsi" w:eastAsia="Times New Roman" w:hAnsiTheme="majorHAnsi" w:cstheme="majorHAnsi"/>
          <w:iCs/>
          <w:kern w:val="24"/>
          <w:u w:val="single"/>
        </w:rPr>
        <w:t>Jednocześnie informuje, że podmiotowy środek dowodowy dotyczący przesłanki wykluczenia określonej w art. 109 ust. 1 pkt 4 ustawy Pzp Zamawiający może uzyskać za pomocą bezpłatnej                                i ogólnodostępnej bazy danych dostępnej pod adresem (wskazać jaki) ...................................................., jako dane identyfikujące Wykonawcę w bazie należy podać następujące dane: .....................................................</w:t>
      </w:r>
    </w:p>
    <w:p w14:paraId="4CD6C2D5" w14:textId="66820088" w:rsidR="00B957F6" w:rsidRPr="007056DF" w:rsidRDefault="00B957F6" w:rsidP="00B957F6">
      <w:pPr>
        <w:tabs>
          <w:tab w:val="left" w:pos="3686"/>
        </w:tabs>
        <w:ind w:left="5245" w:right="98"/>
        <w:jc w:val="both"/>
        <w:rPr>
          <w:rFonts w:asciiTheme="majorHAnsi" w:eastAsia="Times New Roman" w:hAnsiTheme="majorHAnsi" w:cstheme="majorHAnsi"/>
          <w:color w:val="FF0000"/>
          <w:kern w:val="24"/>
        </w:rPr>
      </w:pPr>
      <w:r w:rsidRPr="007056DF">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 imieniu Wykonawcy </w:t>
      </w:r>
      <w:r w:rsidR="00E52678">
        <w:rPr>
          <w:rFonts w:asciiTheme="majorHAnsi" w:eastAsia="Times New Roman" w:hAnsiTheme="majorHAnsi" w:cstheme="majorHAnsi"/>
          <w:color w:val="FF0000"/>
          <w:kern w:val="24"/>
        </w:rPr>
        <w:t>lub podmiotu udostępniającego zasoby</w:t>
      </w:r>
    </w:p>
    <w:bookmarkEnd w:id="9"/>
    <w:p w14:paraId="65FD3FD1" w14:textId="77777777" w:rsidR="00B957F6" w:rsidRPr="007056DF" w:rsidRDefault="00B957F6" w:rsidP="00B957F6">
      <w:pPr>
        <w:tabs>
          <w:tab w:val="left" w:pos="3686"/>
        </w:tabs>
        <w:ind w:left="5245" w:right="98"/>
        <w:jc w:val="both"/>
        <w:rPr>
          <w:rFonts w:asciiTheme="majorHAnsi" w:eastAsia="Times New Roman" w:hAnsiTheme="majorHAnsi" w:cstheme="majorHAnsi"/>
          <w:i/>
        </w:rPr>
      </w:pPr>
    </w:p>
    <w:p w14:paraId="2412FC83" w14:textId="77777777" w:rsidR="003220E0" w:rsidRPr="00C2560D" w:rsidRDefault="003220E0" w:rsidP="003220E0">
      <w:pPr>
        <w:jc w:val="both"/>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xml:space="preserve">* niepotrzebne skreślić </w:t>
      </w:r>
    </w:p>
    <w:p w14:paraId="076DE3D7" w14:textId="77777777" w:rsidR="003220E0" w:rsidRPr="00C2560D" w:rsidRDefault="003220E0" w:rsidP="003220E0">
      <w:pPr>
        <w:jc w:val="both"/>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dotyczy jedynie podstaw wykluczenia określonych w art. 108 ust 1 pkt 1,2 lub 5 i art. 109 ust. 1 pkt 4 ustawy Pzp</w:t>
      </w:r>
    </w:p>
    <w:p w14:paraId="1DCA7611" w14:textId="77777777" w:rsidR="003220E0" w:rsidRPr="00C2560D" w:rsidRDefault="003220E0" w:rsidP="003220E0">
      <w:pPr>
        <w:jc w:val="both"/>
        <w:rPr>
          <w:rFonts w:asciiTheme="majorHAnsi" w:eastAsia="Times New Roman" w:hAnsiTheme="majorHAnsi" w:cstheme="majorHAnsi"/>
          <w:bCs/>
          <w:snapToGrid w:val="0"/>
          <w:u w:val="single"/>
        </w:rPr>
      </w:pPr>
      <w:r w:rsidRPr="00C2560D">
        <w:rPr>
          <w:rFonts w:asciiTheme="majorHAnsi" w:eastAsia="Times New Roman" w:hAnsiTheme="majorHAnsi" w:cstheme="majorHAnsi"/>
          <w:bCs/>
          <w:snapToGrid w:val="0"/>
          <w:u w:val="single"/>
        </w:rPr>
        <w:t>*** dotyczy Wykonawców mających siedzibę lub miejsce zamieszkania poza terytorium Rzeczypospolitej Polskiej</w:t>
      </w:r>
    </w:p>
    <w:p w14:paraId="33E98187" w14:textId="77777777" w:rsidR="00017DCD" w:rsidRPr="00017DCD" w:rsidRDefault="003220E0" w:rsidP="00017DCD">
      <w:pPr>
        <w:jc w:val="both"/>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xml:space="preserve">**** Zamawiający, na podstawie przepisów art. 7.1 Ustawy z dnia 13 kwietnia 2022 r. o szczególnych rozwiązaniach w zakresie przeciwdziałania wspierania agresji na Ukrainę oraz służących ochronie bezpieczeństwa narodowego (Dz.U. z 2022 r. poz. 835) zwanej dalej </w:t>
      </w:r>
      <w:r w:rsidR="00017DCD" w:rsidRPr="00017DCD">
        <w:rPr>
          <w:rFonts w:asciiTheme="majorHAnsi" w:eastAsia="Times New Roman" w:hAnsiTheme="majorHAnsi" w:cstheme="majorHAnsi"/>
          <w:bCs/>
          <w:snapToGrid w:val="0"/>
        </w:rPr>
        <w:t xml:space="preserve">o szczególnych rozwiązaniach” wykluczy z postępowania: </w:t>
      </w:r>
    </w:p>
    <w:p w14:paraId="40A50BFA" w14:textId="5EC05E27" w:rsidR="00017DCD" w:rsidRDefault="00017DCD" w:rsidP="00017DCD">
      <w:pPr>
        <w:ind w:left="360"/>
        <w:jc w:val="both"/>
        <w:rPr>
          <w:rFonts w:asciiTheme="majorHAnsi" w:eastAsia="Times New Roman" w:hAnsiTheme="majorHAnsi" w:cstheme="majorHAnsi"/>
          <w:bCs/>
          <w:snapToGrid w:val="0"/>
        </w:rPr>
      </w:pPr>
      <w:r>
        <w:rPr>
          <w:rFonts w:asciiTheme="majorHAnsi" w:eastAsia="Times New Roman" w:hAnsiTheme="majorHAnsi" w:cstheme="majorHAnsi"/>
          <w:bCs/>
          <w:snapToGrid w:val="0"/>
        </w:rPr>
        <w:t>1.</w:t>
      </w:r>
      <w:r w:rsidRPr="00017DCD">
        <w:rPr>
          <w:rFonts w:asciiTheme="majorHAnsi" w:eastAsia="Times New Roman" w:hAnsiTheme="majorHAnsi" w:cstheme="majorHAnsi"/>
          <w:bCs/>
          <w:snapToGrid w:val="0"/>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szczególnych rozwiązaniach;</w:t>
      </w:r>
    </w:p>
    <w:p w14:paraId="14E8F5AE" w14:textId="77777777" w:rsidR="00017DCD" w:rsidRPr="00017DCD" w:rsidRDefault="00017DCD" w:rsidP="00017DCD">
      <w:pPr>
        <w:ind w:left="360"/>
        <w:jc w:val="both"/>
        <w:rPr>
          <w:rFonts w:asciiTheme="majorHAnsi" w:eastAsia="Times New Roman" w:hAnsiTheme="majorHAnsi" w:cstheme="majorHAnsi"/>
          <w:bCs/>
          <w:snapToGrid w:val="0"/>
        </w:rPr>
      </w:pPr>
    </w:p>
    <w:p w14:paraId="16C9573B" w14:textId="172BA723" w:rsidR="00017DCD" w:rsidRPr="00017DCD" w:rsidRDefault="00017DCD" w:rsidP="00017DCD">
      <w:pPr>
        <w:ind w:left="360"/>
        <w:jc w:val="both"/>
        <w:rPr>
          <w:rFonts w:asciiTheme="majorHAnsi" w:eastAsia="Times New Roman" w:hAnsiTheme="majorHAnsi" w:cstheme="majorHAnsi"/>
          <w:bCs/>
          <w:snapToGrid w:val="0"/>
        </w:rPr>
      </w:pPr>
      <w:r>
        <w:rPr>
          <w:rFonts w:asciiTheme="majorHAnsi" w:eastAsia="Times New Roman" w:hAnsiTheme="majorHAnsi" w:cstheme="majorHAnsi"/>
          <w:bCs/>
          <w:snapToGrid w:val="0"/>
        </w:rPr>
        <w:t>2.</w:t>
      </w:r>
      <w:r w:rsidRPr="00017DCD">
        <w:rPr>
          <w:rFonts w:asciiTheme="majorHAnsi" w:eastAsia="Times New Roman" w:hAnsiTheme="majorHAnsi" w:cstheme="majorHAnsi"/>
          <w:bCs/>
          <w:snapToGrid w:val="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5242B01" w14:textId="77777777" w:rsidR="00017DCD" w:rsidRPr="00017DCD" w:rsidRDefault="00017DCD" w:rsidP="00017DCD">
      <w:pPr>
        <w:jc w:val="both"/>
        <w:rPr>
          <w:rFonts w:asciiTheme="majorHAnsi" w:eastAsia="Times New Roman" w:hAnsiTheme="majorHAnsi" w:cstheme="majorHAnsi"/>
          <w:bCs/>
          <w:snapToGrid w:val="0"/>
        </w:rPr>
      </w:pPr>
    </w:p>
    <w:p w14:paraId="1792A486" w14:textId="0594ECD7" w:rsidR="00017DCD" w:rsidRPr="00017DCD" w:rsidRDefault="00017DCD" w:rsidP="00017DCD">
      <w:pPr>
        <w:ind w:left="360"/>
        <w:jc w:val="both"/>
        <w:rPr>
          <w:rFonts w:asciiTheme="majorHAnsi" w:eastAsia="Times New Roman" w:hAnsiTheme="majorHAnsi" w:cstheme="majorHAnsi"/>
          <w:bCs/>
          <w:snapToGrid w:val="0"/>
        </w:rPr>
      </w:pPr>
      <w:r>
        <w:rPr>
          <w:rFonts w:asciiTheme="majorHAnsi" w:eastAsia="Times New Roman" w:hAnsiTheme="majorHAnsi" w:cstheme="majorHAnsi"/>
          <w:bCs/>
          <w:snapToGrid w:val="0"/>
        </w:rPr>
        <w:t>3.</w:t>
      </w:r>
      <w:r w:rsidRPr="00017DCD">
        <w:rPr>
          <w:rFonts w:asciiTheme="majorHAnsi" w:eastAsia="Times New Roman" w:hAnsiTheme="majorHAnsi" w:cstheme="majorHAnsi"/>
          <w:bCs/>
          <w:snapToGrid w:val="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6FBE7661" w14:textId="70896D25" w:rsidR="00017DCD" w:rsidRPr="00017DCD" w:rsidRDefault="00017DCD" w:rsidP="00017DCD">
      <w:pPr>
        <w:jc w:val="both"/>
        <w:rPr>
          <w:rFonts w:asciiTheme="majorHAnsi" w:eastAsia="Times New Roman" w:hAnsiTheme="majorHAnsi" w:cstheme="majorHAnsi"/>
          <w:b/>
          <w:bCs/>
          <w:snapToGrid w:val="0"/>
          <w:u w:val="single"/>
        </w:rPr>
      </w:pPr>
    </w:p>
    <w:p w14:paraId="5E870282" w14:textId="4825E32F" w:rsidR="003220E0" w:rsidRPr="00C2560D" w:rsidRDefault="003220E0" w:rsidP="00017DCD">
      <w:pPr>
        <w:jc w:val="both"/>
        <w:rPr>
          <w:rFonts w:asciiTheme="majorHAnsi" w:eastAsia="Times New Roman" w:hAnsiTheme="majorHAnsi" w:cstheme="majorHAnsi"/>
          <w:b/>
          <w:snapToGrid w:val="0"/>
        </w:rPr>
      </w:pPr>
    </w:p>
    <w:p w14:paraId="74F58A4C" w14:textId="338572A6" w:rsidR="004D6F3B" w:rsidRDefault="004D6F3B" w:rsidP="001748D6">
      <w:pPr>
        <w:jc w:val="right"/>
        <w:rPr>
          <w:rFonts w:asciiTheme="majorHAnsi" w:eastAsia="Times New Roman" w:hAnsiTheme="majorHAnsi" w:cstheme="majorHAnsi"/>
          <w:b/>
          <w:snapToGrid w:val="0"/>
        </w:rPr>
      </w:pPr>
      <w:bookmarkStart w:id="10" w:name="_Hlk64970065"/>
    </w:p>
    <w:p w14:paraId="6C470D25" w14:textId="77777777" w:rsidR="00436C91" w:rsidRDefault="00436C91" w:rsidP="00B10FAC">
      <w:pPr>
        <w:rPr>
          <w:rFonts w:asciiTheme="majorHAnsi" w:eastAsia="Times New Roman" w:hAnsiTheme="majorHAnsi" w:cstheme="majorHAnsi"/>
          <w:b/>
          <w:snapToGrid w:val="0"/>
        </w:rPr>
      </w:pPr>
    </w:p>
    <w:p w14:paraId="21F27F12" w14:textId="77777777" w:rsidR="004D6F3B" w:rsidRDefault="004D6F3B" w:rsidP="001748D6">
      <w:pPr>
        <w:jc w:val="right"/>
        <w:rPr>
          <w:rFonts w:asciiTheme="majorHAnsi" w:eastAsia="Times New Roman" w:hAnsiTheme="majorHAnsi" w:cstheme="majorHAnsi"/>
          <w:b/>
          <w:snapToGrid w:val="0"/>
        </w:rPr>
      </w:pPr>
    </w:p>
    <w:p w14:paraId="030DB952" w14:textId="0AC77C26" w:rsidR="00B957F6" w:rsidRPr="001748D6" w:rsidRDefault="00B957F6" w:rsidP="001748D6">
      <w:pPr>
        <w:jc w:val="right"/>
        <w:rPr>
          <w:rFonts w:asciiTheme="majorHAnsi" w:eastAsia="Times New Roman" w:hAnsiTheme="majorHAnsi" w:cstheme="majorHAnsi"/>
          <w:b/>
          <w:snapToGrid w:val="0"/>
          <w:u w:val="single"/>
        </w:rPr>
      </w:pPr>
      <w:r w:rsidRPr="007056DF">
        <w:rPr>
          <w:rFonts w:asciiTheme="majorHAnsi" w:eastAsia="Times New Roman" w:hAnsiTheme="majorHAnsi" w:cstheme="majorHAnsi"/>
          <w:b/>
          <w:snapToGrid w:val="0"/>
        </w:rPr>
        <w:t>Załącznik nr 3</w:t>
      </w:r>
      <w:r w:rsidR="00FF729F" w:rsidRPr="007056DF">
        <w:rPr>
          <w:rFonts w:asciiTheme="majorHAnsi" w:eastAsia="Times New Roman" w:hAnsiTheme="majorHAnsi" w:cstheme="majorHAnsi"/>
          <w:b/>
          <w:snapToGrid w:val="0"/>
        </w:rPr>
        <w:t>.2.</w:t>
      </w:r>
      <w:r w:rsidRPr="007056DF">
        <w:rPr>
          <w:rFonts w:asciiTheme="majorHAnsi" w:eastAsia="Times New Roman" w:hAnsiTheme="majorHAnsi" w:cstheme="majorHAnsi"/>
          <w:b/>
          <w:snapToGrid w:val="0"/>
        </w:rPr>
        <w:t xml:space="preserve"> do SWZ</w:t>
      </w:r>
    </w:p>
    <w:p w14:paraId="408B2E5E" w14:textId="77777777" w:rsidR="00B957F6" w:rsidRPr="007056DF" w:rsidRDefault="00B957F6" w:rsidP="00B957F6">
      <w:pPr>
        <w:widowControl w:val="0"/>
        <w:ind w:left="5664" w:firstLine="708"/>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367EB31A" w14:textId="77777777" w:rsidR="00B957F6" w:rsidRPr="007056DF" w:rsidRDefault="00B957F6" w:rsidP="00B957F6">
      <w:pPr>
        <w:widowControl w:val="0"/>
        <w:ind w:left="5664" w:firstLine="70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35A9CCF4" w14:textId="77777777" w:rsidR="00B957F6" w:rsidRPr="007056DF" w:rsidRDefault="00B957F6" w:rsidP="00B957F6">
      <w:pPr>
        <w:widowControl w:val="0"/>
        <w:ind w:left="5954" w:firstLine="41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4E2884AE" w14:textId="77777777" w:rsidR="00B957F6" w:rsidRPr="007056DF" w:rsidRDefault="00B957F6" w:rsidP="00B957F6">
      <w:pPr>
        <w:widowControl w:val="0"/>
        <w:ind w:left="5954" w:firstLine="41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90-136 Łódź</w:t>
      </w:r>
    </w:p>
    <w:p w14:paraId="0376F177" w14:textId="77777777" w:rsidR="00B957F6" w:rsidRPr="007056DF" w:rsidRDefault="00B957F6" w:rsidP="00B957F6">
      <w:pPr>
        <w:rPr>
          <w:rFonts w:asciiTheme="majorHAnsi" w:eastAsia="Times New Roman" w:hAnsiTheme="majorHAnsi" w:cstheme="majorHAnsi"/>
          <w:b/>
        </w:rPr>
      </w:pPr>
      <w:r w:rsidRPr="007056DF">
        <w:rPr>
          <w:rFonts w:asciiTheme="majorHAnsi" w:eastAsia="Times New Roman" w:hAnsiTheme="majorHAnsi" w:cstheme="majorHAnsi"/>
          <w:b/>
        </w:rPr>
        <w:t>Wykonawca</w:t>
      </w:r>
    </w:p>
    <w:p w14:paraId="051A0513"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52416F23"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r w:rsidRPr="007056DF">
        <w:rPr>
          <w:rFonts w:asciiTheme="majorHAnsi" w:eastAsia="Times New Roman" w:hAnsiTheme="majorHAnsi" w:cstheme="majorHAnsi"/>
        </w:rPr>
        <w:br/>
        <w:t xml:space="preserve">(Pełna nazwa/firma w zależności od podmiotu: </w:t>
      </w:r>
    </w:p>
    <w:p w14:paraId="33516543" w14:textId="38B0F5F9" w:rsidR="00B957F6" w:rsidRPr="007056DF" w:rsidRDefault="00B957F6" w:rsidP="00B957F6">
      <w:pPr>
        <w:ind w:right="4217"/>
        <w:jc w:val="both"/>
        <w:rPr>
          <w:rFonts w:asciiTheme="majorHAnsi" w:eastAsia="Times New Roman" w:hAnsiTheme="majorHAnsi" w:cstheme="majorHAnsi"/>
          <w:i/>
        </w:rPr>
      </w:pPr>
      <w:r w:rsidRPr="007056DF">
        <w:rPr>
          <w:rFonts w:asciiTheme="majorHAnsi" w:eastAsia="Times New Roman" w:hAnsiTheme="majorHAnsi" w:cstheme="majorHAnsi"/>
        </w:rPr>
        <w:t>NIP/PESEL)</w:t>
      </w:r>
    </w:p>
    <w:p w14:paraId="54A6831F" w14:textId="77777777" w:rsidR="00B957F6" w:rsidRPr="007056DF" w:rsidRDefault="00B957F6" w:rsidP="00B957F6">
      <w:pPr>
        <w:ind w:right="4217"/>
        <w:jc w:val="both"/>
        <w:rPr>
          <w:rFonts w:asciiTheme="majorHAnsi" w:eastAsia="Times New Roman" w:hAnsiTheme="majorHAnsi" w:cstheme="majorHAnsi"/>
          <w:b/>
          <w:u w:val="single"/>
        </w:rPr>
      </w:pPr>
      <w:r w:rsidRPr="007056DF">
        <w:rPr>
          <w:rFonts w:asciiTheme="majorHAnsi" w:eastAsia="Times New Roman" w:hAnsiTheme="majorHAnsi" w:cstheme="majorHAnsi"/>
          <w:b/>
          <w:u w:val="single"/>
        </w:rPr>
        <w:t>reprezentowany przez:</w:t>
      </w:r>
    </w:p>
    <w:p w14:paraId="1301168E"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2BCAF458"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240C94A2"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(Imię, nazwisko, stanowisko/podstawa do reprezentacji)</w:t>
      </w:r>
    </w:p>
    <w:p w14:paraId="11AEDB54" w14:textId="77777777" w:rsidR="00B957F6" w:rsidRPr="007056DF" w:rsidRDefault="00B957F6" w:rsidP="00B957F6">
      <w:pPr>
        <w:rPr>
          <w:rFonts w:asciiTheme="majorHAnsi" w:eastAsia="Times New Roman" w:hAnsiTheme="majorHAnsi" w:cstheme="majorHAnsi"/>
          <w:b/>
          <w:u w:val="single"/>
        </w:rPr>
      </w:pPr>
    </w:p>
    <w:p w14:paraId="7C20DC23" w14:textId="77777777" w:rsidR="00B957F6" w:rsidRPr="007056DF" w:rsidRDefault="00B957F6" w:rsidP="00B957F6">
      <w:pPr>
        <w:jc w:val="center"/>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WYKONAWCY </w:t>
      </w:r>
    </w:p>
    <w:p w14:paraId="13AA1484" w14:textId="77777777" w:rsidR="00B957F6" w:rsidRPr="007056DF" w:rsidRDefault="00B957F6" w:rsidP="00B957F6">
      <w:pPr>
        <w:jc w:val="center"/>
        <w:rPr>
          <w:rFonts w:asciiTheme="majorHAnsi" w:eastAsia="Times New Roman" w:hAnsiTheme="majorHAnsi" w:cstheme="majorHAnsi"/>
          <w:b/>
          <w:u w:val="single"/>
        </w:rPr>
      </w:pPr>
    </w:p>
    <w:p w14:paraId="7EE1D1B5" w14:textId="77777777" w:rsidR="00B957F6" w:rsidRPr="007056DF" w:rsidRDefault="00B957F6" w:rsidP="00B957F6">
      <w:pPr>
        <w:jc w:val="center"/>
        <w:rPr>
          <w:rFonts w:asciiTheme="majorHAnsi" w:eastAsia="Times New Roman" w:hAnsiTheme="majorHAnsi" w:cstheme="majorHAnsi"/>
          <w:b/>
        </w:rPr>
      </w:pPr>
      <w:r w:rsidRPr="007056DF">
        <w:rPr>
          <w:rFonts w:asciiTheme="majorHAnsi" w:eastAsia="Times New Roman" w:hAnsiTheme="majorHAnsi" w:cstheme="majorHAnsi"/>
          <w:b/>
        </w:rPr>
        <w:t>składane na podstawie art. 125 ust. 1. ustawy z dnia 11 września 2019 r.</w:t>
      </w:r>
    </w:p>
    <w:p w14:paraId="38371114" w14:textId="110396EA" w:rsidR="00B957F6" w:rsidRPr="007056DF" w:rsidRDefault="00B957F6" w:rsidP="00B957F6">
      <w:pPr>
        <w:jc w:val="center"/>
        <w:rPr>
          <w:rFonts w:asciiTheme="majorHAnsi" w:eastAsia="Times New Roman" w:hAnsiTheme="majorHAnsi" w:cstheme="majorHAnsi"/>
          <w:b/>
        </w:rPr>
      </w:pPr>
      <w:r w:rsidRPr="007056DF">
        <w:rPr>
          <w:rFonts w:asciiTheme="majorHAnsi" w:eastAsia="Times New Roman" w:hAnsiTheme="majorHAnsi" w:cstheme="majorHAnsi"/>
          <w:b/>
        </w:rPr>
        <w:t>Prawo zamówień publicznych (Dz.U. z 20</w:t>
      </w:r>
      <w:r w:rsidR="00505557">
        <w:rPr>
          <w:rFonts w:asciiTheme="majorHAnsi" w:eastAsia="Times New Roman" w:hAnsiTheme="majorHAnsi" w:cstheme="majorHAnsi"/>
          <w:b/>
        </w:rPr>
        <w:t>2</w:t>
      </w:r>
      <w:r w:rsidR="00E411AD">
        <w:rPr>
          <w:rFonts w:asciiTheme="majorHAnsi" w:eastAsia="Times New Roman" w:hAnsiTheme="majorHAnsi" w:cstheme="majorHAnsi"/>
          <w:b/>
        </w:rPr>
        <w:t>3</w:t>
      </w:r>
      <w:r w:rsidRPr="007056DF">
        <w:rPr>
          <w:rFonts w:asciiTheme="majorHAnsi" w:eastAsia="Times New Roman" w:hAnsiTheme="majorHAnsi" w:cstheme="majorHAnsi"/>
          <w:b/>
        </w:rPr>
        <w:t xml:space="preserve"> r., poz. </w:t>
      </w:r>
      <w:r w:rsidR="00505557">
        <w:rPr>
          <w:rFonts w:asciiTheme="majorHAnsi" w:eastAsia="Times New Roman" w:hAnsiTheme="majorHAnsi" w:cstheme="majorHAnsi"/>
          <w:b/>
        </w:rPr>
        <w:t>1</w:t>
      </w:r>
      <w:r w:rsidR="00E411AD">
        <w:rPr>
          <w:rFonts w:asciiTheme="majorHAnsi" w:eastAsia="Times New Roman" w:hAnsiTheme="majorHAnsi" w:cstheme="majorHAnsi"/>
          <w:b/>
        </w:rPr>
        <w:t>605</w:t>
      </w:r>
      <w:r w:rsidRPr="007056DF">
        <w:rPr>
          <w:rFonts w:asciiTheme="majorHAnsi" w:eastAsia="Times New Roman" w:hAnsiTheme="majorHAnsi" w:cstheme="majorHAnsi"/>
          <w:b/>
        </w:rPr>
        <w:t>), dalej jako: ustawa Pzp</w:t>
      </w:r>
    </w:p>
    <w:p w14:paraId="3396FDB7" w14:textId="77777777" w:rsidR="00B957F6" w:rsidRPr="007056DF" w:rsidRDefault="00B957F6" w:rsidP="00B957F6">
      <w:pPr>
        <w:rPr>
          <w:rFonts w:asciiTheme="majorHAnsi" w:eastAsia="Times New Roman" w:hAnsiTheme="majorHAnsi" w:cstheme="majorHAnsi"/>
          <w:b/>
          <w:u w:val="single"/>
        </w:rPr>
      </w:pPr>
    </w:p>
    <w:p w14:paraId="429019F7" w14:textId="77777777" w:rsidR="00B957F6" w:rsidRPr="007056DF" w:rsidRDefault="00B957F6" w:rsidP="00B957F6">
      <w:pPr>
        <w:jc w:val="center"/>
        <w:rPr>
          <w:rFonts w:asciiTheme="majorHAnsi" w:eastAsia="Times New Roman" w:hAnsiTheme="majorHAnsi" w:cstheme="majorHAnsi"/>
          <w:u w:val="single"/>
        </w:rPr>
      </w:pPr>
      <w:r w:rsidRPr="007056DF">
        <w:rPr>
          <w:rFonts w:asciiTheme="majorHAnsi" w:eastAsia="Times New Roman" w:hAnsiTheme="majorHAnsi" w:cstheme="majorHAnsi"/>
          <w:b/>
          <w:u w:val="single"/>
        </w:rPr>
        <w:t>DOTYCZĄCE SPEŁNIANIA WARUNKÓW UDZIAŁU W POSTĘPOWANIU</w:t>
      </w:r>
    </w:p>
    <w:p w14:paraId="2D40F352" w14:textId="77777777" w:rsidR="00B957F6" w:rsidRPr="007056DF" w:rsidRDefault="00B957F6" w:rsidP="00B957F6">
      <w:pPr>
        <w:suppressLineNumbers/>
        <w:overflowPunct w:val="0"/>
        <w:autoSpaceDE w:val="0"/>
        <w:autoSpaceDN w:val="0"/>
        <w:adjustRightInd w:val="0"/>
        <w:ind w:right="-26"/>
        <w:jc w:val="both"/>
        <w:rPr>
          <w:rFonts w:asciiTheme="majorHAnsi" w:eastAsia="Times New Roman" w:hAnsiTheme="majorHAnsi" w:cstheme="majorHAnsi"/>
          <w:kern w:val="24"/>
        </w:rPr>
      </w:pPr>
    </w:p>
    <w:p w14:paraId="2FC35B6B" w14:textId="7F0B75ED" w:rsidR="00B957F6" w:rsidRPr="007056DF" w:rsidRDefault="00B957F6" w:rsidP="00B957F6">
      <w:pPr>
        <w:suppressAutoHyphens/>
        <w:ind w:right="-26"/>
        <w:jc w:val="both"/>
        <w:rPr>
          <w:rFonts w:asciiTheme="majorHAnsi" w:eastAsia="Times New Roman" w:hAnsiTheme="majorHAnsi" w:cstheme="majorHAnsi"/>
          <w:b/>
          <w:i/>
          <w:snapToGrid w:val="0"/>
        </w:rPr>
      </w:pPr>
      <w:r w:rsidRPr="007056DF">
        <w:rPr>
          <w:rFonts w:asciiTheme="majorHAnsi" w:eastAsia="Times New Roman" w:hAnsiTheme="majorHAnsi" w:cstheme="majorHAnsi"/>
        </w:rPr>
        <w:t xml:space="preserve">Na potrzeby postępowania o udzielenie zamówienia publicznego pn. </w:t>
      </w:r>
      <w:bookmarkStart w:id="11" w:name="_Hlk71200319"/>
      <w:r w:rsidR="00E77EA8">
        <w:rPr>
          <w:rFonts w:asciiTheme="majorHAnsi" w:eastAsia="Times New Roman" w:hAnsiTheme="majorHAnsi" w:cstheme="majorHAnsi"/>
          <w:b/>
        </w:rPr>
        <w:t xml:space="preserve">Świadczenie usług </w:t>
      </w:r>
      <w:r w:rsidR="009B2B63">
        <w:rPr>
          <w:rFonts w:asciiTheme="majorHAnsi" w:eastAsia="Times New Roman" w:hAnsiTheme="majorHAnsi" w:cstheme="majorHAnsi"/>
          <w:b/>
        </w:rPr>
        <w:t>cateringowych</w:t>
      </w:r>
      <w:r w:rsidR="000424D9">
        <w:rPr>
          <w:rFonts w:asciiTheme="majorHAnsi" w:eastAsia="Times New Roman" w:hAnsiTheme="majorHAnsi" w:cstheme="majorHAnsi"/>
          <w:b/>
        </w:rPr>
        <w:t xml:space="preserve"> dla</w:t>
      </w:r>
      <w:r w:rsidR="009B2B63">
        <w:rPr>
          <w:rFonts w:asciiTheme="majorHAnsi" w:eastAsia="Times New Roman" w:hAnsiTheme="majorHAnsi" w:cstheme="majorHAnsi"/>
          <w:b/>
        </w:rPr>
        <w:t xml:space="preserve"> jednostek organizacyjnych</w:t>
      </w:r>
      <w:r w:rsidR="000424D9">
        <w:rPr>
          <w:rFonts w:asciiTheme="majorHAnsi" w:eastAsia="Times New Roman" w:hAnsiTheme="majorHAnsi" w:cstheme="majorHAnsi"/>
          <w:b/>
        </w:rPr>
        <w:t xml:space="preserve"> Uniwersytetu Łódzkiego</w:t>
      </w:r>
      <w:bookmarkEnd w:id="11"/>
      <w:r w:rsidR="00411246">
        <w:rPr>
          <w:rFonts w:asciiTheme="majorHAnsi" w:eastAsia="Times New Roman" w:hAnsiTheme="majorHAnsi" w:cstheme="majorHAnsi"/>
          <w:b/>
        </w:rPr>
        <w:t xml:space="preserve"> </w:t>
      </w:r>
      <w:r w:rsidRPr="007056DF">
        <w:rPr>
          <w:rFonts w:asciiTheme="majorHAnsi" w:eastAsia="Times New Roman" w:hAnsiTheme="majorHAnsi" w:cstheme="majorHAnsi"/>
        </w:rPr>
        <w:t xml:space="preserve">prowadzonego przez Uniwersytet Łódzki, 90 136 Łódź, ul. Narutowicza 68, oświadczam, co następuje: </w:t>
      </w:r>
    </w:p>
    <w:p w14:paraId="7496EE69" w14:textId="77777777" w:rsidR="00B957F6" w:rsidRPr="007056DF" w:rsidRDefault="00B957F6" w:rsidP="00B957F6">
      <w:pPr>
        <w:suppressLineNumbers/>
        <w:overflowPunct w:val="0"/>
        <w:autoSpaceDE w:val="0"/>
        <w:autoSpaceDN w:val="0"/>
        <w:adjustRightInd w:val="0"/>
        <w:ind w:right="-26"/>
        <w:jc w:val="both"/>
        <w:rPr>
          <w:rFonts w:asciiTheme="majorHAnsi" w:eastAsia="Times New Roman" w:hAnsiTheme="majorHAnsi" w:cstheme="majorHAnsi"/>
          <w:b/>
          <w:kern w:val="24"/>
          <w:u w:val="single"/>
        </w:rPr>
      </w:pPr>
    </w:p>
    <w:p w14:paraId="1CC5CE8E" w14:textId="22B9CE9E" w:rsidR="007056DF" w:rsidRPr="007056DF" w:rsidRDefault="007056DF" w:rsidP="007056DF">
      <w:pPr>
        <w:suppressLineNumbers/>
        <w:overflowPunct w:val="0"/>
        <w:autoSpaceDE w:val="0"/>
        <w:autoSpaceDN w:val="0"/>
        <w:adjustRightInd w:val="0"/>
        <w:ind w:right="-26"/>
        <w:jc w:val="both"/>
        <w:rPr>
          <w:rFonts w:asciiTheme="majorHAnsi" w:eastAsia="Times New Roman" w:hAnsiTheme="majorHAnsi" w:cstheme="majorHAnsi"/>
          <w:kern w:val="24"/>
          <w:lang w:val="pl-PL"/>
        </w:rPr>
      </w:pPr>
      <w:r w:rsidRPr="007056DF">
        <w:rPr>
          <w:rFonts w:asciiTheme="majorHAnsi" w:eastAsia="Times New Roman" w:hAnsiTheme="majorHAnsi" w:cstheme="majorHAnsi"/>
          <w:kern w:val="24"/>
          <w:lang w:val="pl-PL"/>
        </w:rPr>
        <w:t>* Oświadczam, że na dzień składania ofert spełniam warunki udziału w postępowaniu określone przez Zamawiającego w pkt. 8.2</w:t>
      </w:r>
      <w:r w:rsidR="000424D9">
        <w:rPr>
          <w:rFonts w:asciiTheme="majorHAnsi" w:eastAsia="Times New Roman" w:hAnsiTheme="majorHAnsi" w:cstheme="majorHAnsi"/>
          <w:kern w:val="24"/>
          <w:lang w:val="pl-PL"/>
        </w:rPr>
        <w:t>.4</w:t>
      </w:r>
      <w:r w:rsidRPr="007056DF">
        <w:rPr>
          <w:rFonts w:asciiTheme="majorHAnsi" w:eastAsia="Times New Roman" w:hAnsiTheme="majorHAnsi" w:cstheme="majorHAnsi"/>
          <w:kern w:val="24"/>
          <w:lang w:val="pl-PL"/>
        </w:rPr>
        <w:t>. SWZ, o których mowa w art. 112 ust.2 ustawy Pzp.</w:t>
      </w:r>
    </w:p>
    <w:p w14:paraId="6B91EE5B" w14:textId="77777777" w:rsidR="007056DF" w:rsidRPr="007056DF" w:rsidRDefault="007056DF" w:rsidP="007056DF">
      <w:pPr>
        <w:suppressLineNumbers/>
        <w:overflowPunct w:val="0"/>
        <w:autoSpaceDE w:val="0"/>
        <w:autoSpaceDN w:val="0"/>
        <w:adjustRightInd w:val="0"/>
        <w:ind w:right="-26"/>
        <w:jc w:val="both"/>
        <w:rPr>
          <w:rFonts w:asciiTheme="majorHAnsi" w:eastAsia="Times New Roman" w:hAnsiTheme="majorHAnsi" w:cstheme="majorHAnsi"/>
          <w:kern w:val="24"/>
          <w:lang w:val="pl-PL"/>
        </w:rPr>
      </w:pPr>
    </w:p>
    <w:p w14:paraId="587211EB" w14:textId="77777777" w:rsidR="007056DF" w:rsidRPr="007056DF" w:rsidRDefault="007056DF" w:rsidP="007056DF">
      <w:pPr>
        <w:suppressLineNumbers/>
        <w:overflowPunct w:val="0"/>
        <w:autoSpaceDE w:val="0"/>
        <w:autoSpaceDN w:val="0"/>
        <w:adjustRightInd w:val="0"/>
        <w:ind w:right="-26"/>
        <w:jc w:val="both"/>
        <w:rPr>
          <w:rFonts w:asciiTheme="majorHAnsi" w:eastAsia="Times New Roman" w:hAnsiTheme="majorHAnsi" w:cstheme="majorHAnsi"/>
          <w:kern w:val="24"/>
          <w:lang w:val="pl-PL"/>
        </w:rPr>
      </w:pPr>
      <w:r w:rsidRPr="007056DF">
        <w:rPr>
          <w:rFonts w:asciiTheme="majorHAnsi" w:eastAsia="Times New Roman" w:hAnsiTheme="majorHAnsi" w:cstheme="majorHAnsi"/>
          <w:kern w:val="24"/>
          <w:lang w:val="pl-PL"/>
        </w:rPr>
        <w:t>lub</w:t>
      </w:r>
    </w:p>
    <w:p w14:paraId="2B263DC3" w14:textId="77777777" w:rsidR="007056DF" w:rsidRPr="007056DF" w:rsidRDefault="007056DF" w:rsidP="007056DF">
      <w:pPr>
        <w:suppressLineNumbers/>
        <w:overflowPunct w:val="0"/>
        <w:autoSpaceDE w:val="0"/>
        <w:autoSpaceDN w:val="0"/>
        <w:adjustRightInd w:val="0"/>
        <w:ind w:right="-26"/>
        <w:jc w:val="both"/>
        <w:rPr>
          <w:rFonts w:asciiTheme="majorHAnsi" w:eastAsia="Times New Roman" w:hAnsiTheme="majorHAnsi" w:cstheme="majorHAnsi"/>
          <w:kern w:val="24"/>
          <w:lang w:val="pl-PL"/>
        </w:rPr>
      </w:pPr>
    </w:p>
    <w:p w14:paraId="751C3010" w14:textId="01A0B569" w:rsidR="007056DF" w:rsidRPr="007056DF" w:rsidRDefault="007056DF" w:rsidP="007056DF">
      <w:pPr>
        <w:suppressLineNumbers/>
        <w:overflowPunct w:val="0"/>
        <w:autoSpaceDE w:val="0"/>
        <w:autoSpaceDN w:val="0"/>
        <w:adjustRightInd w:val="0"/>
        <w:ind w:right="-26"/>
        <w:jc w:val="both"/>
        <w:rPr>
          <w:rFonts w:asciiTheme="majorHAnsi" w:eastAsia="Times New Roman" w:hAnsiTheme="majorHAnsi" w:cstheme="majorHAnsi"/>
          <w:i/>
          <w:iCs/>
          <w:kern w:val="24"/>
          <w:lang w:val="pl-PL"/>
        </w:rPr>
      </w:pPr>
      <w:r w:rsidRPr="007056DF">
        <w:rPr>
          <w:rFonts w:asciiTheme="majorHAnsi" w:eastAsia="Times New Roman" w:hAnsiTheme="majorHAnsi" w:cstheme="majorHAnsi"/>
          <w:kern w:val="24"/>
          <w:lang w:val="pl-PL"/>
        </w:rPr>
        <w:t>* Oświadczam, że celu potwierdzenia spełnienia warunków udziału w postępowaniu określonych w pkt</w:t>
      </w:r>
      <w:r w:rsidR="00050D34">
        <w:rPr>
          <w:rFonts w:asciiTheme="majorHAnsi" w:eastAsia="Times New Roman" w:hAnsiTheme="majorHAnsi" w:cstheme="majorHAnsi"/>
          <w:kern w:val="24"/>
          <w:lang w:val="pl-PL"/>
        </w:rPr>
        <w:t xml:space="preserve"> 8.2.</w:t>
      </w:r>
      <w:r w:rsidR="000424D9">
        <w:rPr>
          <w:rFonts w:asciiTheme="majorHAnsi" w:eastAsia="Times New Roman" w:hAnsiTheme="majorHAnsi" w:cstheme="majorHAnsi"/>
          <w:kern w:val="24"/>
          <w:lang w:val="pl-PL"/>
        </w:rPr>
        <w:t>4.</w:t>
      </w:r>
      <w:r w:rsidRPr="007056DF">
        <w:rPr>
          <w:rFonts w:asciiTheme="majorHAnsi" w:eastAsia="Times New Roman" w:hAnsiTheme="majorHAnsi" w:cstheme="majorHAnsi"/>
          <w:kern w:val="24"/>
          <w:lang w:val="pl-PL"/>
        </w:rPr>
        <w:t xml:space="preserve"> SWZ polegam na zdolności następującego podmiotu ……………………………………………………… ………………………………………………………… </w:t>
      </w:r>
      <w:r w:rsidRPr="007056DF">
        <w:rPr>
          <w:rFonts w:asciiTheme="majorHAnsi" w:eastAsia="Times New Roman" w:hAnsiTheme="majorHAnsi" w:cstheme="majorHAnsi"/>
          <w:i/>
          <w:iCs/>
          <w:kern w:val="24"/>
          <w:lang w:val="pl-PL"/>
        </w:rPr>
        <w:t>(należy podać nazwę i adres podmiotu udostępniającego zasoby)</w:t>
      </w:r>
    </w:p>
    <w:p w14:paraId="69AC1935" w14:textId="77777777" w:rsidR="007056DF" w:rsidRPr="007056DF" w:rsidRDefault="007056DF" w:rsidP="00B957F6">
      <w:pPr>
        <w:suppressLineNumbers/>
        <w:overflowPunct w:val="0"/>
        <w:autoSpaceDE w:val="0"/>
        <w:autoSpaceDN w:val="0"/>
        <w:adjustRightInd w:val="0"/>
        <w:ind w:right="-28"/>
        <w:jc w:val="both"/>
        <w:rPr>
          <w:rFonts w:asciiTheme="majorHAnsi" w:eastAsia="Times New Roman" w:hAnsiTheme="majorHAnsi" w:cstheme="majorHAnsi"/>
          <w:kern w:val="24"/>
        </w:rPr>
      </w:pPr>
    </w:p>
    <w:p w14:paraId="2A03F889" w14:textId="5DAA4F2B" w:rsidR="00B957F6" w:rsidRPr="007056DF" w:rsidRDefault="00B957F6" w:rsidP="00B957F6">
      <w:pPr>
        <w:suppressLineNumbers/>
        <w:overflowPunct w:val="0"/>
        <w:autoSpaceDE w:val="0"/>
        <w:autoSpaceDN w:val="0"/>
        <w:adjustRightInd w:val="0"/>
        <w:ind w:right="-28"/>
        <w:jc w:val="both"/>
        <w:rPr>
          <w:rFonts w:asciiTheme="majorHAnsi" w:eastAsia="Times New Roman" w:hAnsiTheme="majorHAnsi" w:cstheme="majorHAnsi"/>
          <w:b/>
          <w:kern w:val="24"/>
          <w:u w:val="single"/>
        </w:rPr>
      </w:pPr>
      <w:r w:rsidRPr="007056DF">
        <w:rPr>
          <w:rFonts w:asciiTheme="majorHAnsi" w:eastAsia="Times New Roman" w:hAnsiTheme="majorHAnsi" w:cstheme="majorHAnsi"/>
          <w:b/>
          <w:kern w:val="24"/>
          <w:u w:val="single"/>
        </w:rPr>
        <w:t xml:space="preserve">OŚWIADCZENIE DOTYCZĄCE PODANYCH INFORMACJI: </w:t>
      </w:r>
    </w:p>
    <w:p w14:paraId="75625916" w14:textId="77777777" w:rsidR="00B957F6" w:rsidRPr="007056DF" w:rsidRDefault="00B957F6" w:rsidP="00B957F6">
      <w:pPr>
        <w:jc w:val="both"/>
        <w:rPr>
          <w:rFonts w:asciiTheme="majorHAnsi" w:eastAsia="Times New Roman" w:hAnsiTheme="majorHAnsi" w:cstheme="majorHAnsi"/>
        </w:rPr>
      </w:pPr>
      <w:r w:rsidRPr="007056DF">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59009F78" w14:textId="77777777" w:rsidR="00B957F6" w:rsidRPr="007056DF" w:rsidRDefault="00B957F6" w:rsidP="00B957F6">
      <w:pPr>
        <w:tabs>
          <w:tab w:val="left" w:pos="3686"/>
        </w:tabs>
        <w:ind w:left="4961" w:right="96"/>
        <w:jc w:val="both"/>
        <w:rPr>
          <w:rFonts w:asciiTheme="majorHAnsi" w:eastAsia="Times New Roman" w:hAnsiTheme="majorHAnsi" w:cstheme="majorHAnsi"/>
          <w:i/>
          <w:color w:val="FF0000"/>
        </w:rPr>
      </w:pPr>
      <w:r w:rsidRPr="007056DF">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t>
      </w:r>
      <w:r w:rsidRPr="00031F6B">
        <w:rPr>
          <w:rFonts w:asciiTheme="majorHAnsi" w:eastAsia="Times New Roman" w:hAnsiTheme="majorHAnsi" w:cstheme="majorHAnsi"/>
          <w:color w:val="FF0000"/>
          <w:kern w:val="24"/>
        </w:rPr>
        <w:t xml:space="preserve">w imieniu Wykonawcy </w:t>
      </w:r>
    </w:p>
    <w:bookmarkEnd w:id="10"/>
    <w:p w14:paraId="617FAD08" w14:textId="61EDB89B" w:rsidR="00B957F6" w:rsidRPr="007056DF" w:rsidRDefault="00B957F6" w:rsidP="00B957F6">
      <w:pPr>
        <w:spacing w:after="200"/>
        <w:rPr>
          <w:rFonts w:asciiTheme="majorHAnsi" w:eastAsia="Times New Roman" w:hAnsiTheme="majorHAnsi" w:cstheme="majorHAnsi"/>
          <w:b/>
        </w:rPr>
      </w:pPr>
    </w:p>
    <w:p w14:paraId="28F1A56F" w14:textId="77777777" w:rsidR="005B5EDC" w:rsidRDefault="005B5EDC" w:rsidP="00031F6B">
      <w:pPr>
        <w:widowControl w:val="0"/>
        <w:tabs>
          <w:tab w:val="left" w:pos="3686"/>
        </w:tabs>
        <w:ind w:right="98"/>
        <w:jc w:val="both"/>
        <w:rPr>
          <w:rFonts w:asciiTheme="majorHAnsi" w:eastAsia="Times New Roman" w:hAnsiTheme="majorHAnsi" w:cstheme="majorHAnsi"/>
          <w:b/>
          <w:snapToGrid w:val="0"/>
          <w:color w:val="FF0000"/>
          <w:u w:val="single"/>
        </w:rPr>
      </w:pPr>
    </w:p>
    <w:p w14:paraId="776A333A" w14:textId="77777777" w:rsidR="005B5EDC" w:rsidRDefault="005B5EDC" w:rsidP="00031F6B">
      <w:pPr>
        <w:widowControl w:val="0"/>
        <w:tabs>
          <w:tab w:val="left" w:pos="3686"/>
        </w:tabs>
        <w:ind w:right="98"/>
        <w:jc w:val="both"/>
        <w:rPr>
          <w:rFonts w:asciiTheme="majorHAnsi" w:eastAsia="Times New Roman" w:hAnsiTheme="majorHAnsi" w:cstheme="majorHAnsi"/>
          <w:b/>
          <w:snapToGrid w:val="0"/>
          <w:color w:val="FF0000"/>
          <w:u w:val="single"/>
        </w:rPr>
      </w:pPr>
    </w:p>
    <w:p w14:paraId="60BDAD62" w14:textId="77777777" w:rsidR="005B5EDC" w:rsidRDefault="005B5EDC" w:rsidP="00031F6B">
      <w:pPr>
        <w:widowControl w:val="0"/>
        <w:tabs>
          <w:tab w:val="left" w:pos="3686"/>
        </w:tabs>
        <w:ind w:right="98"/>
        <w:jc w:val="both"/>
        <w:rPr>
          <w:rFonts w:asciiTheme="majorHAnsi" w:eastAsia="Times New Roman" w:hAnsiTheme="majorHAnsi" w:cstheme="majorHAnsi"/>
          <w:b/>
          <w:snapToGrid w:val="0"/>
          <w:color w:val="FF0000"/>
          <w:u w:val="single"/>
        </w:rPr>
      </w:pPr>
    </w:p>
    <w:p w14:paraId="6D764167" w14:textId="403C34AD" w:rsidR="00031F6B" w:rsidRPr="00E77EA8" w:rsidRDefault="00031F6B" w:rsidP="00031F6B">
      <w:pPr>
        <w:widowControl w:val="0"/>
        <w:tabs>
          <w:tab w:val="left" w:pos="3686"/>
        </w:tabs>
        <w:ind w:right="98"/>
        <w:jc w:val="both"/>
        <w:rPr>
          <w:rFonts w:asciiTheme="majorHAnsi" w:eastAsia="Times New Roman" w:hAnsiTheme="majorHAnsi" w:cstheme="majorHAnsi"/>
          <w:b/>
          <w:snapToGrid w:val="0"/>
          <w:color w:val="FF0000"/>
        </w:rPr>
      </w:pPr>
      <w:r w:rsidRPr="00E77EA8">
        <w:rPr>
          <w:rFonts w:asciiTheme="majorHAnsi" w:eastAsia="Times New Roman" w:hAnsiTheme="majorHAnsi" w:cstheme="majorHAnsi"/>
          <w:b/>
          <w:snapToGrid w:val="0"/>
          <w:color w:val="FF0000"/>
          <w:u w:val="single"/>
        </w:rPr>
        <w:t>UWAGA</w:t>
      </w:r>
      <w:r w:rsidRPr="00E77EA8">
        <w:rPr>
          <w:rFonts w:asciiTheme="majorHAnsi" w:eastAsia="Times New Roman" w:hAnsiTheme="majorHAnsi" w:cstheme="majorHAnsi"/>
          <w:b/>
          <w:snapToGrid w:val="0"/>
          <w:color w:val="FF0000"/>
        </w:rPr>
        <w:t>: To oświadczenie podmiotu udostępniającego zasoby składane jest wraz z ofertą jedynie w przypadku polegania przez Wykonawcę na jego zasobach.</w:t>
      </w:r>
    </w:p>
    <w:p w14:paraId="6CB80FEA" w14:textId="7ED6090C" w:rsidR="00031F6B" w:rsidRPr="00E77EA8" w:rsidRDefault="00031F6B" w:rsidP="00031F6B">
      <w:pPr>
        <w:autoSpaceDE w:val="0"/>
        <w:jc w:val="both"/>
        <w:rPr>
          <w:rFonts w:asciiTheme="majorHAnsi" w:eastAsia="Arial Unicode MS" w:hAnsiTheme="majorHAnsi" w:cstheme="majorHAnsi"/>
          <w:b/>
          <w:color w:val="FF0000"/>
          <w:u w:val="single"/>
        </w:rPr>
      </w:pPr>
      <w:r w:rsidRPr="00E77EA8">
        <w:rPr>
          <w:rFonts w:asciiTheme="majorHAnsi" w:eastAsia="Times New Roman" w:hAnsiTheme="majorHAnsi" w:cstheme="majorHAnsi"/>
          <w:b/>
          <w:snapToGrid w:val="0"/>
          <w:color w:val="FF0000"/>
          <w:u w:val="single"/>
        </w:rPr>
        <w:t xml:space="preserve">Wraz z tym oświadczeniem należy złożyć zobowiązanie </w:t>
      </w:r>
      <w:r w:rsidRPr="00E77EA8">
        <w:rPr>
          <w:rFonts w:asciiTheme="majorHAnsi" w:eastAsia="Arial Unicode MS" w:hAnsiTheme="majorHAnsi" w:cstheme="majorHAnsi"/>
          <w:b/>
          <w:color w:val="FF0000"/>
          <w:u w:val="single"/>
        </w:rPr>
        <w:t xml:space="preserve">podmiotu udostępniającego zasoby do oddania do dyspozycji Wykonawcy niezbędnych zasobów na potrzeby realizacji zamówienia stanowiące </w:t>
      </w:r>
      <w:r w:rsidR="00592CAB" w:rsidRPr="00E77EA8">
        <w:rPr>
          <w:rFonts w:asciiTheme="majorHAnsi" w:eastAsia="Arial Unicode MS" w:hAnsiTheme="majorHAnsi" w:cstheme="majorHAnsi"/>
          <w:b/>
          <w:color w:val="FF0000"/>
          <w:u w:val="single"/>
        </w:rPr>
        <w:t>Z</w:t>
      </w:r>
      <w:r w:rsidRPr="00E77EA8">
        <w:rPr>
          <w:rFonts w:asciiTheme="majorHAnsi" w:eastAsia="Arial Unicode MS" w:hAnsiTheme="majorHAnsi" w:cstheme="majorHAnsi"/>
          <w:b/>
          <w:color w:val="FF0000"/>
          <w:u w:val="single"/>
        </w:rPr>
        <w:t xml:space="preserve">ał. nr </w:t>
      </w:r>
      <w:r w:rsidR="009E0D3A">
        <w:rPr>
          <w:rFonts w:asciiTheme="majorHAnsi" w:eastAsia="Arial Unicode MS" w:hAnsiTheme="majorHAnsi" w:cstheme="majorHAnsi"/>
          <w:b/>
          <w:color w:val="FF0000"/>
          <w:u w:val="single"/>
        </w:rPr>
        <w:t>6</w:t>
      </w:r>
      <w:r w:rsidRPr="00E77EA8">
        <w:rPr>
          <w:rFonts w:asciiTheme="majorHAnsi" w:eastAsia="Arial Unicode MS" w:hAnsiTheme="majorHAnsi" w:cstheme="majorHAnsi"/>
          <w:b/>
          <w:color w:val="FF0000"/>
          <w:u w:val="single"/>
        </w:rPr>
        <w:t xml:space="preserve"> do SWZ.</w:t>
      </w:r>
    </w:p>
    <w:p w14:paraId="03F51346" w14:textId="6726D49E" w:rsidR="00031F6B" w:rsidRPr="00031F6B" w:rsidRDefault="00031F6B" w:rsidP="00031F6B">
      <w:pPr>
        <w:widowControl w:val="0"/>
        <w:tabs>
          <w:tab w:val="left" w:pos="3686"/>
        </w:tabs>
        <w:ind w:right="98"/>
        <w:jc w:val="right"/>
        <w:rPr>
          <w:rFonts w:ascii="Calibri" w:eastAsia="Times New Roman" w:hAnsi="Calibri" w:cs="Calibri"/>
          <w:b/>
          <w:snapToGrid w:val="0"/>
          <w:lang w:val="pl-PL"/>
        </w:rPr>
      </w:pPr>
      <w:r w:rsidRPr="00031F6B">
        <w:rPr>
          <w:rFonts w:ascii="Calibri" w:eastAsia="Times New Roman" w:hAnsi="Calibri" w:cs="Calibri"/>
          <w:b/>
          <w:snapToGrid w:val="0"/>
          <w:lang w:val="pl-PL"/>
        </w:rPr>
        <w:t>Załącznik nr 3</w:t>
      </w:r>
      <w:r>
        <w:rPr>
          <w:rFonts w:ascii="Calibri" w:eastAsia="Times New Roman" w:hAnsi="Calibri" w:cs="Calibri"/>
          <w:b/>
          <w:snapToGrid w:val="0"/>
          <w:lang w:val="pl-PL"/>
        </w:rPr>
        <w:t>.3.</w:t>
      </w:r>
      <w:r w:rsidRPr="00031F6B">
        <w:rPr>
          <w:rFonts w:ascii="Calibri" w:eastAsia="Times New Roman" w:hAnsi="Calibri" w:cs="Calibri"/>
          <w:b/>
          <w:snapToGrid w:val="0"/>
          <w:lang w:val="pl-PL"/>
        </w:rPr>
        <w:t xml:space="preserve"> do SWZ</w:t>
      </w:r>
    </w:p>
    <w:p w14:paraId="6BF1162E" w14:textId="77777777" w:rsidR="00031F6B" w:rsidRPr="00031F6B" w:rsidRDefault="00031F6B" w:rsidP="00031F6B">
      <w:pPr>
        <w:widowControl w:val="0"/>
        <w:ind w:left="5664" w:firstLine="708"/>
        <w:rPr>
          <w:rFonts w:ascii="Calibri" w:eastAsia="Times New Roman" w:hAnsi="Calibri" w:cs="Calibri"/>
          <w:b/>
          <w:u w:val="single"/>
          <w:lang w:val="pl-PL"/>
        </w:rPr>
      </w:pPr>
      <w:r w:rsidRPr="00031F6B">
        <w:rPr>
          <w:rFonts w:ascii="Calibri" w:eastAsia="Times New Roman" w:hAnsi="Calibri" w:cs="Calibri"/>
          <w:b/>
          <w:u w:val="single"/>
          <w:lang w:val="pl-PL"/>
        </w:rPr>
        <w:t>Zamawiający:</w:t>
      </w:r>
    </w:p>
    <w:p w14:paraId="1AECD3EE" w14:textId="77777777" w:rsidR="00031F6B" w:rsidRPr="00031F6B" w:rsidRDefault="00031F6B" w:rsidP="00031F6B">
      <w:pPr>
        <w:widowControl w:val="0"/>
        <w:ind w:left="5664" w:firstLine="708"/>
        <w:rPr>
          <w:rFonts w:ascii="Calibri" w:eastAsia="Times New Roman" w:hAnsi="Calibri" w:cs="Calibri"/>
          <w:b/>
          <w:snapToGrid w:val="0"/>
          <w:lang w:val="pl-PL"/>
        </w:rPr>
      </w:pPr>
      <w:r w:rsidRPr="00031F6B">
        <w:rPr>
          <w:rFonts w:ascii="Calibri" w:eastAsia="Times New Roman" w:hAnsi="Calibri" w:cs="Calibri"/>
          <w:b/>
          <w:snapToGrid w:val="0"/>
          <w:lang w:val="pl-PL"/>
        </w:rPr>
        <w:t>UNIWERSYTET ŁÓDZKI</w:t>
      </w:r>
    </w:p>
    <w:p w14:paraId="0A8B16A0" w14:textId="77777777" w:rsidR="00031F6B" w:rsidRPr="00031F6B" w:rsidRDefault="00031F6B" w:rsidP="00031F6B">
      <w:pPr>
        <w:widowControl w:val="0"/>
        <w:ind w:left="5954" w:firstLine="418"/>
        <w:rPr>
          <w:rFonts w:ascii="Calibri" w:eastAsia="Times New Roman" w:hAnsi="Calibri" w:cs="Calibri"/>
          <w:b/>
          <w:snapToGrid w:val="0"/>
          <w:lang w:val="pl-PL"/>
        </w:rPr>
      </w:pPr>
      <w:r w:rsidRPr="00031F6B">
        <w:rPr>
          <w:rFonts w:ascii="Calibri" w:eastAsia="Times New Roman" w:hAnsi="Calibri" w:cs="Calibri"/>
          <w:b/>
          <w:snapToGrid w:val="0"/>
          <w:lang w:val="pl-PL"/>
        </w:rPr>
        <w:t>ul. Narutowicza 68</w:t>
      </w:r>
    </w:p>
    <w:p w14:paraId="14EF9E57" w14:textId="77777777" w:rsidR="00031F6B" w:rsidRPr="00031F6B" w:rsidRDefault="00031F6B" w:rsidP="00031F6B">
      <w:pPr>
        <w:widowControl w:val="0"/>
        <w:ind w:left="5954" w:firstLine="418"/>
        <w:rPr>
          <w:rFonts w:ascii="Calibri" w:eastAsia="Times New Roman" w:hAnsi="Calibri" w:cs="Calibri"/>
          <w:b/>
          <w:snapToGrid w:val="0"/>
          <w:lang w:val="pl-PL"/>
        </w:rPr>
      </w:pPr>
      <w:r w:rsidRPr="00031F6B">
        <w:rPr>
          <w:rFonts w:ascii="Calibri" w:eastAsia="Times New Roman" w:hAnsi="Calibri" w:cs="Calibri"/>
          <w:b/>
          <w:snapToGrid w:val="0"/>
          <w:lang w:val="pl-PL"/>
        </w:rPr>
        <w:t>90-136 Łódź</w:t>
      </w:r>
    </w:p>
    <w:p w14:paraId="479A3B82" w14:textId="77777777" w:rsidR="00031F6B" w:rsidRPr="00031F6B" w:rsidRDefault="00031F6B" w:rsidP="00031F6B">
      <w:pPr>
        <w:rPr>
          <w:rFonts w:ascii="Calibri" w:eastAsia="Times New Roman" w:hAnsi="Calibri" w:cs="Calibri"/>
          <w:b/>
          <w:lang w:val="pl-PL"/>
        </w:rPr>
      </w:pPr>
      <w:r w:rsidRPr="00031F6B">
        <w:rPr>
          <w:rFonts w:ascii="Calibri" w:eastAsia="Times New Roman" w:hAnsi="Calibri" w:cs="Calibri"/>
          <w:b/>
          <w:lang w:val="pl-PL"/>
        </w:rPr>
        <w:t>Podmiot udostępniający zasoby:</w:t>
      </w:r>
    </w:p>
    <w:p w14:paraId="02E9C425" w14:textId="77777777" w:rsidR="00031F6B" w:rsidRPr="00031F6B" w:rsidRDefault="00031F6B" w:rsidP="00031F6B">
      <w:pPr>
        <w:ind w:right="4217"/>
        <w:jc w:val="both"/>
        <w:rPr>
          <w:rFonts w:ascii="Calibri" w:eastAsia="Times New Roman" w:hAnsi="Calibri" w:cs="Calibri"/>
          <w:lang w:val="pl-PL"/>
        </w:rPr>
      </w:pPr>
      <w:r w:rsidRPr="00031F6B">
        <w:rPr>
          <w:rFonts w:ascii="Calibri" w:eastAsia="Times New Roman" w:hAnsi="Calibri" w:cs="Calibri"/>
          <w:lang w:val="pl-PL"/>
        </w:rPr>
        <w:t>……………………………………………………………………………….</w:t>
      </w:r>
    </w:p>
    <w:p w14:paraId="5D1671B8" w14:textId="77777777" w:rsidR="00031F6B" w:rsidRPr="00031F6B" w:rsidRDefault="00031F6B" w:rsidP="00031F6B">
      <w:pPr>
        <w:ind w:right="4217"/>
        <w:jc w:val="both"/>
        <w:rPr>
          <w:rFonts w:ascii="Calibri" w:eastAsia="Times New Roman" w:hAnsi="Calibri" w:cs="Calibri"/>
          <w:lang w:val="pl-PL"/>
        </w:rPr>
      </w:pPr>
      <w:r w:rsidRPr="00031F6B">
        <w:rPr>
          <w:rFonts w:ascii="Calibri" w:eastAsia="Times New Roman" w:hAnsi="Calibri" w:cs="Calibri"/>
          <w:lang w:val="pl-PL"/>
        </w:rPr>
        <w:t>……………………………………………………………………………….</w:t>
      </w:r>
      <w:r w:rsidRPr="00031F6B">
        <w:rPr>
          <w:rFonts w:ascii="Calibri" w:eastAsia="Times New Roman" w:hAnsi="Calibri" w:cs="Calibri"/>
          <w:lang w:val="pl-PL"/>
        </w:rPr>
        <w:br/>
        <w:t xml:space="preserve">(Pełna nazwa/firma w zależności od podmiotu: </w:t>
      </w:r>
    </w:p>
    <w:p w14:paraId="4115751D" w14:textId="1CF6E4F4" w:rsidR="00031F6B" w:rsidRPr="00031F6B" w:rsidRDefault="00031F6B" w:rsidP="00031F6B">
      <w:pPr>
        <w:ind w:right="4217"/>
        <w:jc w:val="both"/>
        <w:rPr>
          <w:rFonts w:ascii="Calibri" w:eastAsia="Times New Roman" w:hAnsi="Calibri" w:cs="Calibri"/>
          <w:i/>
          <w:lang w:val="pl-PL"/>
        </w:rPr>
      </w:pPr>
      <w:r w:rsidRPr="00031F6B">
        <w:rPr>
          <w:rFonts w:ascii="Calibri" w:eastAsia="Times New Roman" w:hAnsi="Calibri" w:cs="Calibri"/>
          <w:lang w:val="pl-PL"/>
        </w:rPr>
        <w:t>NIP/PESEL)</w:t>
      </w:r>
    </w:p>
    <w:p w14:paraId="6F3ABF23" w14:textId="77777777" w:rsidR="00031F6B" w:rsidRPr="00031F6B" w:rsidRDefault="00031F6B" w:rsidP="00031F6B">
      <w:pPr>
        <w:ind w:right="4217"/>
        <w:jc w:val="both"/>
        <w:rPr>
          <w:rFonts w:ascii="Calibri" w:eastAsia="Times New Roman" w:hAnsi="Calibri" w:cs="Calibri"/>
          <w:b/>
          <w:u w:val="single"/>
          <w:lang w:val="pl-PL"/>
        </w:rPr>
      </w:pPr>
      <w:r w:rsidRPr="00031F6B">
        <w:rPr>
          <w:rFonts w:ascii="Calibri" w:eastAsia="Times New Roman" w:hAnsi="Calibri" w:cs="Calibri"/>
          <w:b/>
          <w:u w:val="single"/>
          <w:lang w:val="pl-PL"/>
        </w:rPr>
        <w:t>reprezentowany przez:</w:t>
      </w:r>
    </w:p>
    <w:p w14:paraId="3BC3873E" w14:textId="77777777" w:rsidR="00031F6B" w:rsidRPr="00031F6B" w:rsidRDefault="00031F6B" w:rsidP="00031F6B">
      <w:pPr>
        <w:ind w:right="4217"/>
        <w:jc w:val="both"/>
        <w:rPr>
          <w:rFonts w:ascii="Calibri" w:eastAsia="Times New Roman" w:hAnsi="Calibri" w:cs="Calibri"/>
          <w:lang w:val="pl-PL"/>
        </w:rPr>
      </w:pPr>
      <w:r w:rsidRPr="00031F6B">
        <w:rPr>
          <w:rFonts w:ascii="Calibri" w:eastAsia="Times New Roman" w:hAnsi="Calibri" w:cs="Calibri"/>
          <w:lang w:val="pl-PL"/>
        </w:rPr>
        <w:t>……………………………………………………………………………….</w:t>
      </w:r>
    </w:p>
    <w:p w14:paraId="57283428" w14:textId="77777777" w:rsidR="00031F6B" w:rsidRPr="00031F6B" w:rsidRDefault="00031F6B" w:rsidP="00031F6B">
      <w:pPr>
        <w:ind w:right="4217"/>
        <w:jc w:val="both"/>
        <w:rPr>
          <w:rFonts w:ascii="Calibri" w:eastAsia="Times New Roman" w:hAnsi="Calibri" w:cs="Calibri"/>
          <w:lang w:val="pl-PL"/>
        </w:rPr>
      </w:pPr>
      <w:r w:rsidRPr="00031F6B">
        <w:rPr>
          <w:rFonts w:ascii="Calibri" w:eastAsia="Times New Roman" w:hAnsi="Calibri" w:cs="Calibri"/>
          <w:lang w:val="pl-PL"/>
        </w:rPr>
        <w:t>……………………………………………………………………………….</w:t>
      </w:r>
    </w:p>
    <w:p w14:paraId="3C65CC2E" w14:textId="77777777" w:rsidR="00031F6B" w:rsidRPr="00031F6B" w:rsidRDefault="00031F6B" w:rsidP="00031F6B">
      <w:pPr>
        <w:ind w:right="4217"/>
        <w:jc w:val="both"/>
        <w:rPr>
          <w:rFonts w:ascii="Calibri" w:eastAsia="Times New Roman" w:hAnsi="Calibri" w:cs="Calibri"/>
          <w:lang w:val="pl-PL"/>
        </w:rPr>
      </w:pPr>
      <w:r w:rsidRPr="00031F6B">
        <w:rPr>
          <w:rFonts w:ascii="Calibri" w:eastAsia="Times New Roman" w:hAnsi="Calibri" w:cs="Calibri"/>
          <w:lang w:val="pl-PL"/>
        </w:rPr>
        <w:t>(Imię, nazwisko, stanowisko/podstawa do reprezentacji)</w:t>
      </w:r>
    </w:p>
    <w:p w14:paraId="2856DEE6" w14:textId="77777777" w:rsidR="00031F6B" w:rsidRPr="00031F6B" w:rsidRDefault="00031F6B" w:rsidP="00031F6B">
      <w:pPr>
        <w:rPr>
          <w:rFonts w:ascii="Calibri" w:eastAsia="Times New Roman" w:hAnsi="Calibri" w:cs="Calibri"/>
          <w:b/>
          <w:u w:val="single"/>
          <w:lang w:val="pl-PL"/>
        </w:rPr>
      </w:pPr>
    </w:p>
    <w:p w14:paraId="27B1DD65" w14:textId="77777777" w:rsidR="00031F6B" w:rsidRPr="00031F6B" w:rsidRDefault="00031F6B" w:rsidP="00031F6B">
      <w:pPr>
        <w:jc w:val="center"/>
        <w:rPr>
          <w:rFonts w:ascii="Calibri" w:eastAsia="Times New Roman" w:hAnsi="Calibri" w:cs="Calibri"/>
          <w:b/>
          <w:u w:val="single"/>
          <w:lang w:val="pl-PL"/>
        </w:rPr>
      </w:pPr>
      <w:r w:rsidRPr="00031F6B">
        <w:rPr>
          <w:rFonts w:ascii="Calibri" w:eastAsia="Times New Roman" w:hAnsi="Calibri" w:cs="Calibri"/>
          <w:b/>
          <w:u w:val="single"/>
          <w:lang w:val="pl-PL"/>
        </w:rPr>
        <w:t>OŚWIADCZENIE PODMIOTU UDOSTĘPNIAJACEGO ZASOBY</w:t>
      </w:r>
    </w:p>
    <w:p w14:paraId="6D873C3D" w14:textId="77777777" w:rsidR="00031F6B" w:rsidRPr="00031F6B" w:rsidRDefault="00031F6B" w:rsidP="00031F6B">
      <w:pPr>
        <w:jc w:val="center"/>
        <w:rPr>
          <w:rFonts w:ascii="Calibri" w:eastAsia="Times New Roman" w:hAnsi="Calibri" w:cs="Calibri"/>
          <w:b/>
          <w:u w:val="single"/>
          <w:lang w:val="pl-PL"/>
        </w:rPr>
      </w:pPr>
    </w:p>
    <w:p w14:paraId="781ED41D" w14:textId="77777777" w:rsidR="00031F6B" w:rsidRPr="00031F6B" w:rsidRDefault="00031F6B" w:rsidP="00031F6B">
      <w:pPr>
        <w:jc w:val="center"/>
        <w:rPr>
          <w:rFonts w:ascii="Calibri" w:eastAsia="Times New Roman" w:hAnsi="Calibri" w:cs="Calibri"/>
          <w:b/>
          <w:lang w:val="pl-PL"/>
        </w:rPr>
      </w:pPr>
      <w:r w:rsidRPr="00031F6B">
        <w:rPr>
          <w:rFonts w:ascii="Calibri" w:eastAsia="Times New Roman" w:hAnsi="Calibri" w:cs="Calibri"/>
          <w:b/>
          <w:lang w:val="pl-PL"/>
        </w:rPr>
        <w:t xml:space="preserve">składane na podstawie art. 125 ust. 1. ustawy z dnia 11 września 2019 r. – </w:t>
      </w:r>
    </w:p>
    <w:p w14:paraId="51BC425D" w14:textId="6F3BDA7B" w:rsidR="00031F6B" w:rsidRPr="00031F6B" w:rsidRDefault="00031F6B" w:rsidP="00031F6B">
      <w:pPr>
        <w:jc w:val="center"/>
        <w:rPr>
          <w:rFonts w:ascii="Calibri" w:eastAsia="Times New Roman" w:hAnsi="Calibri" w:cs="Calibri"/>
          <w:b/>
          <w:lang w:val="pl-PL"/>
        </w:rPr>
      </w:pPr>
      <w:r w:rsidRPr="00031F6B">
        <w:rPr>
          <w:rFonts w:ascii="Calibri" w:eastAsia="Times New Roman" w:hAnsi="Calibri" w:cs="Calibri"/>
          <w:b/>
          <w:lang w:val="pl-PL"/>
        </w:rPr>
        <w:t>Prawo zamówień publicznych (Dz.U. z 2</w:t>
      </w:r>
      <w:r w:rsidR="00505557">
        <w:rPr>
          <w:rFonts w:ascii="Calibri" w:eastAsia="Times New Roman" w:hAnsi="Calibri" w:cs="Calibri"/>
          <w:b/>
          <w:lang w:val="pl-PL"/>
        </w:rPr>
        <w:t>02</w:t>
      </w:r>
      <w:r w:rsidR="00E411AD">
        <w:rPr>
          <w:rFonts w:ascii="Calibri" w:eastAsia="Times New Roman" w:hAnsi="Calibri" w:cs="Calibri"/>
          <w:b/>
          <w:lang w:val="pl-PL"/>
        </w:rPr>
        <w:t>3</w:t>
      </w:r>
      <w:r w:rsidRPr="00031F6B">
        <w:rPr>
          <w:rFonts w:ascii="Calibri" w:eastAsia="Times New Roman" w:hAnsi="Calibri" w:cs="Calibri"/>
          <w:b/>
          <w:lang w:val="pl-PL"/>
        </w:rPr>
        <w:t xml:space="preserve"> r., poz. </w:t>
      </w:r>
      <w:r w:rsidR="00505557">
        <w:rPr>
          <w:rFonts w:ascii="Calibri" w:eastAsia="Times New Roman" w:hAnsi="Calibri" w:cs="Calibri"/>
          <w:b/>
          <w:lang w:val="pl-PL"/>
        </w:rPr>
        <w:t>1</w:t>
      </w:r>
      <w:r w:rsidR="00E411AD">
        <w:rPr>
          <w:rFonts w:ascii="Calibri" w:eastAsia="Times New Roman" w:hAnsi="Calibri" w:cs="Calibri"/>
          <w:b/>
          <w:lang w:val="pl-PL"/>
        </w:rPr>
        <w:t>605</w:t>
      </w:r>
      <w:r w:rsidRPr="00031F6B">
        <w:rPr>
          <w:rFonts w:ascii="Calibri" w:eastAsia="Times New Roman" w:hAnsi="Calibri" w:cs="Calibri"/>
          <w:b/>
          <w:lang w:val="pl-PL"/>
        </w:rPr>
        <w:t>, dalej jako: ustawa Pzp)</w:t>
      </w:r>
    </w:p>
    <w:p w14:paraId="3E4ABDEE" w14:textId="77777777" w:rsidR="00031F6B" w:rsidRPr="00031F6B" w:rsidRDefault="00031F6B" w:rsidP="00031F6B">
      <w:pPr>
        <w:jc w:val="center"/>
        <w:rPr>
          <w:rFonts w:ascii="Calibri" w:eastAsia="Times New Roman" w:hAnsi="Calibri" w:cs="Calibri"/>
          <w:b/>
          <w:u w:val="single"/>
          <w:lang w:val="pl-PL"/>
        </w:rPr>
      </w:pPr>
    </w:p>
    <w:p w14:paraId="54652CA0" w14:textId="77777777" w:rsidR="00031F6B" w:rsidRPr="00031F6B" w:rsidRDefault="00031F6B" w:rsidP="00031F6B">
      <w:pPr>
        <w:jc w:val="center"/>
        <w:rPr>
          <w:rFonts w:ascii="Calibri" w:eastAsia="Times New Roman" w:hAnsi="Calibri" w:cs="Calibri"/>
          <w:u w:val="single"/>
          <w:lang w:val="pl-PL"/>
        </w:rPr>
      </w:pPr>
      <w:r w:rsidRPr="00031F6B">
        <w:rPr>
          <w:rFonts w:ascii="Calibri" w:eastAsia="Times New Roman" w:hAnsi="Calibri" w:cs="Calibri"/>
          <w:b/>
          <w:u w:val="single"/>
          <w:lang w:val="pl-PL"/>
        </w:rPr>
        <w:t>DOTYCZĄCE SPEŁNIANIA WARUNKÓW UDZIAŁU W POSTĘPOWANIU</w:t>
      </w:r>
    </w:p>
    <w:p w14:paraId="486DD5CF" w14:textId="2F06CC8E" w:rsidR="00031F6B" w:rsidRPr="00031F6B" w:rsidRDefault="00031F6B" w:rsidP="00031F6B">
      <w:pPr>
        <w:suppressAutoHyphens/>
        <w:jc w:val="both"/>
        <w:rPr>
          <w:rFonts w:ascii="Calibri" w:eastAsia="Times New Roman" w:hAnsi="Calibri" w:cs="Calibri"/>
          <w:b/>
          <w:i/>
          <w:snapToGrid w:val="0"/>
          <w:lang w:val="pl-PL"/>
        </w:rPr>
      </w:pPr>
      <w:r w:rsidRPr="00031F6B">
        <w:rPr>
          <w:rFonts w:ascii="Calibri" w:eastAsia="Times New Roman" w:hAnsi="Calibri" w:cs="Calibri"/>
          <w:lang w:val="pl-PL"/>
        </w:rPr>
        <w:t xml:space="preserve">Na potrzeby postępowania o udzielenie zamówienia publicznego pn. </w:t>
      </w:r>
      <w:r w:rsidR="00E77EA8">
        <w:rPr>
          <w:rFonts w:ascii="Calibri" w:eastAsia="Times New Roman" w:hAnsi="Calibri" w:cs="Calibri"/>
          <w:b/>
        </w:rPr>
        <w:t xml:space="preserve">Świadczenie usług </w:t>
      </w:r>
      <w:r w:rsidR="009B2B63">
        <w:rPr>
          <w:rFonts w:ascii="Calibri" w:eastAsia="Times New Roman" w:hAnsi="Calibri" w:cs="Calibri"/>
          <w:b/>
        </w:rPr>
        <w:t>cateringowych</w:t>
      </w:r>
      <w:r w:rsidR="00411246">
        <w:rPr>
          <w:rFonts w:ascii="Calibri" w:eastAsia="Times New Roman" w:hAnsi="Calibri" w:cs="Calibri"/>
          <w:b/>
        </w:rPr>
        <w:t xml:space="preserve"> dla</w:t>
      </w:r>
      <w:r w:rsidR="009B2B63">
        <w:rPr>
          <w:rFonts w:ascii="Calibri" w:eastAsia="Times New Roman" w:hAnsi="Calibri" w:cs="Calibri"/>
          <w:b/>
        </w:rPr>
        <w:t xml:space="preserve"> jednostek organizacyjnych</w:t>
      </w:r>
      <w:r w:rsidR="00411246">
        <w:rPr>
          <w:rFonts w:ascii="Calibri" w:eastAsia="Times New Roman" w:hAnsi="Calibri" w:cs="Calibri"/>
          <w:b/>
        </w:rPr>
        <w:t xml:space="preserve"> Uniwersytetu Łódzkiego </w:t>
      </w:r>
      <w:r w:rsidRPr="00031F6B">
        <w:rPr>
          <w:rFonts w:ascii="Calibri" w:eastAsia="Times New Roman" w:hAnsi="Calibri" w:cs="Calibri"/>
          <w:lang w:val="pl-PL"/>
        </w:rPr>
        <w:t xml:space="preserve">prowadzonego przez Uniwersytet Łódzki, 90 136 Łódź, ul. Narutowicza 68, oświadczam, co następuje: </w:t>
      </w:r>
    </w:p>
    <w:p w14:paraId="60B3874C" w14:textId="77777777" w:rsidR="000203E2" w:rsidRDefault="000203E2" w:rsidP="00031F6B">
      <w:pPr>
        <w:suppressLineNumbers/>
        <w:overflowPunct w:val="0"/>
        <w:autoSpaceDE w:val="0"/>
        <w:autoSpaceDN w:val="0"/>
        <w:adjustRightInd w:val="0"/>
        <w:ind w:right="-26"/>
        <w:jc w:val="both"/>
        <w:rPr>
          <w:rFonts w:ascii="Calibri" w:eastAsia="Times New Roman" w:hAnsi="Calibri" w:cs="Calibri"/>
          <w:kern w:val="24"/>
          <w:lang w:val="pl-PL"/>
        </w:rPr>
      </w:pPr>
    </w:p>
    <w:p w14:paraId="38B03E51" w14:textId="1936A70E" w:rsidR="00031F6B" w:rsidRPr="00031F6B" w:rsidRDefault="00031F6B" w:rsidP="00031F6B">
      <w:pPr>
        <w:suppressLineNumbers/>
        <w:overflowPunct w:val="0"/>
        <w:autoSpaceDE w:val="0"/>
        <w:autoSpaceDN w:val="0"/>
        <w:adjustRightInd w:val="0"/>
        <w:ind w:right="-26"/>
        <w:jc w:val="both"/>
        <w:rPr>
          <w:rFonts w:ascii="Calibri" w:eastAsia="Times New Roman" w:hAnsi="Calibri" w:cs="Calibri"/>
          <w:kern w:val="24"/>
          <w:lang w:val="pl-PL"/>
        </w:rPr>
      </w:pPr>
      <w:r w:rsidRPr="00031F6B">
        <w:rPr>
          <w:rFonts w:ascii="Calibri" w:eastAsia="Times New Roman" w:hAnsi="Calibri" w:cs="Calibri"/>
          <w:kern w:val="24"/>
          <w:lang w:val="pl-PL"/>
        </w:rPr>
        <w:t xml:space="preserve">Oświadczam, że na dzień składania ofert spełniam warunki udziału w postępowaniu określone przez Zamawiającego w pkt. </w:t>
      </w:r>
      <w:r w:rsidR="00050D34">
        <w:rPr>
          <w:rFonts w:ascii="Calibri" w:eastAsia="Times New Roman" w:hAnsi="Calibri" w:cs="Calibri"/>
          <w:kern w:val="24"/>
          <w:lang w:val="pl-PL"/>
        </w:rPr>
        <w:t>8.2.</w:t>
      </w:r>
      <w:r w:rsidR="000424D9">
        <w:rPr>
          <w:rFonts w:ascii="Calibri" w:eastAsia="Times New Roman" w:hAnsi="Calibri" w:cs="Calibri"/>
          <w:kern w:val="24"/>
          <w:lang w:val="pl-PL"/>
        </w:rPr>
        <w:t>4.</w:t>
      </w:r>
      <w:r w:rsidRPr="00031F6B">
        <w:rPr>
          <w:rFonts w:ascii="Calibri" w:eastAsia="Times New Roman" w:hAnsi="Calibri" w:cs="Calibri"/>
          <w:kern w:val="24"/>
          <w:lang w:val="pl-PL"/>
        </w:rPr>
        <w:t xml:space="preserve"> SWZ, o których mowa w art. 112 ust.2 ustawy Pzp.</w:t>
      </w:r>
    </w:p>
    <w:p w14:paraId="5C537447" w14:textId="77777777" w:rsidR="00031F6B" w:rsidRPr="00031F6B" w:rsidRDefault="00031F6B" w:rsidP="00031F6B">
      <w:pPr>
        <w:suppressLineNumbers/>
        <w:overflowPunct w:val="0"/>
        <w:autoSpaceDE w:val="0"/>
        <w:autoSpaceDN w:val="0"/>
        <w:adjustRightInd w:val="0"/>
        <w:ind w:right="-28"/>
        <w:jc w:val="both"/>
        <w:rPr>
          <w:rFonts w:ascii="Calibri" w:eastAsia="Times New Roman" w:hAnsi="Calibri" w:cs="Calibri"/>
          <w:b/>
          <w:kern w:val="24"/>
          <w:u w:val="single"/>
          <w:lang w:val="pl-PL"/>
        </w:rPr>
      </w:pPr>
    </w:p>
    <w:p w14:paraId="08A0B33E" w14:textId="77777777" w:rsidR="00031F6B" w:rsidRPr="00031F6B" w:rsidRDefault="00031F6B" w:rsidP="00031F6B">
      <w:pPr>
        <w:suppressLineNumbers/>
        <w:overflowPunct w:val="0"/>
        <w:autoSpaceDE w:val="0"/>
        <w:autoSpaceDN w:val="0"/>
        <w:adjustRightInd w:val="0"/>
        <w:ind w:right="-28"/>
        <w:jc w:val="both"/>
        <w:rPr>
          <w:rFonts w:ascii="Calibri" w:eastAsia="Times New Roman" w:hAnsi="Calibri" w:cs="Calibri"/>
          <w:b/>
          <w:kern w:val="24"/>
          <w:u w:val="single"/>
          <w:lang w:val="pl-PL"/>
        </w:rPr>
      </w:pPr>
      <w:r w:rsidRPr="00031F6B">
        <w:rPr>
          <w:rFonts w:ascii="Calibri" w:eastAsia="Times New Roman" w:hAnsi="Calibri" w:cs="Calibri"/>
          <w:b/>
          <w:kern w:val="24"/>
          <w:u w:val="single"/>
          <w:lang w:val="pl-PL"/>
        </w:rPr>
        <w:t xml:space="preserve">OŚWIADCZENIE DOTYCZĄCE PODANYCH INFORMACJI: </w:t>
      </w:r>
    </w:p>
    <w:p w14:paraId="18091722" w14:textId="77777777" w:rsidR="00031F6B" w:rsidRPr="00031F6B" w:rsidRDefault="00031F6B" w:rsidP="00031F6B">
      <w:pPr>
        <w:jc w:val="both"/>
        <w:rPr>
          <w:rFonts w:ascii="Calibri" w:eastAsia="Times New Roman" w:hAnsi="Calibri" w:cs="Calibri"/>
          <w:lang w:val="pl-PL"/>
        </w:rPr>
      </w:pPr>
      <w:r w:rsidRPr="00031F6B">
        <w:rPr>
          <w:rFonts w:ascii="Calibri" w:eastAsia="Times New Roman" w:hAnsi="Calibri" w:cs="Calibri"/>
          <w:lang w:val="pl-PL"/>
        </w:rPr>
        <w:t>Oświadczam, że wszystkie informacje podane w powyższym oświadczeniu są aktualne i zgodne z prawdą oraz zostały przedstawione z pełną świadomością konsekwencji wprowadzenia Zamawiającego w błąd przy przedstawianiu informacji.</w:t>
      </w:r>
    </w:p>
    <w:p w14:paraId="2FC94360" w14:textId="77777777" w:rsidR="00031F6B" w:rsidRPr="00031F6B" w:rsidRDefault="00031F6B" w:rsidP="00031F6B">
      <w:pPr>
        <w:tabs>
          <w:tab w:val="left" w:pos="3686"/>
        </w:tabs>
        <w:ind w:left="4678" w:right="96"/>
        <w:jc w:val="both"/>
        <w:rPr>
          <w:rFonts w:ascii="Calibri" w:eastAsia="Times New Roman" w:hAnsi="Calibri" w:cs="Calibri"/>
          <w:color w:val="FF0000"/>
          <w:kern w:val="24"/>
          <w:lang w:val="pl-PL"/>
        </w:rPr>
      </w:pPr>
      <w:bookmarkStart w:id="12" w:name="_Hlk71547272"/>
      <w:r w:rsidRPr="00031F6B">
        <w:rPr>
          <w:rFonts w:ascii="Calibri" w:eastAsia="Times New Roman" w:hAnsi="Calibri" w:cs="Calibri"/>
          <w:color w:val="FF0000"/>
          <w:kern w:val="24"/>
          <w:lang w:val="pl-PL"/>
        </w:rPr>
        <w:t>Plik należy opatrzyć kwalifikowanym podpisem elektronicznym, podpisem zaufanym lub podpisem osobistym osoby uprawomocnionej do występowania w imieniu podmiotu udostepniającego zasoby.</w:t>
      </w:r>
    </w:p>
    <w:bookmarkEnd w:id="12"/>
    <w:p w14:paraId="77D007B8" w14:textId="77777777" w:rsidR="00855195" w:rsidRPr="00031F6B" w:rsidRDefault="00855195" w:rsidP="00B957F6">
      <w:pPr>
        <w:spacing w:after="200"/>
        <w:rPr>
          <w:rFonts w:asciiTheme="majorHAnsi" w:eastAsia="Times New Roman" w:hAnsiTheme="majorHAnsi" w:cstheme="majorHAnsi"/>
          <w:b/>
          <w:snapToGrid w:val="0"/>
          <w:color w:val="00B050"/>
          <w:lang w:val="pl-PL"/>
        </w:rPr>
      </w:pPr>
    </w:p>
    <w:p w14:paraId="43922017" w14:textId="77777777" w:rsidR="00B957F6" w:rsidRPr="00EC2918" w:rsidRDefault="00B957F6" w:rsidP="00B957F6">
      <w:pPr>
        <w:jc w:val="center"/>
        <w:rPr>
          <w:rFonts w:asciiTheme="majorHAnsi" w:eastAsia="Times New Roman" w:hAnsiTheme="majorHAnsi" w:cstheme="majorHAnsi"/>
          <w:b/>
          <w:color w:val="00B050"/>
          <w:u w:val="single"/>
        </w:rPr>
      </w:pPr>
    </w:p>
    <w:p w14:paraId="46D2929B" w14:textId="77777777" w:rsidR="004657ED" w:rsidRPr="00EC2918" w:rsidRDefault="004657ED" w:rsidP="00031F6B">
      <w:pPr>
        <w:tabs>
          <w:tab w:val="left" w:pos="3686"/>
        </w:tabs>
        <w:ind w:right="96"/>
        <w:jc w:val="both"/>
        <w:rPr>
          <w:rFonts w:asciiTheme="majorHAnsi" w:eastAsia="Times New Roman" w:hAnsiTheme="majorHAnsi" w:cstheme="majorHAnsi"/>
          <w:color w:val="00B050"/>
          <w:kern w:val="24"/>
        </w:rPr>
      </w:pPr>
    </w:p>
    <w:p w14:paraId="5102BE02" w14:textId="77777777" w:rsidR="00EC3907" w:rsidRDefault="00EC3907" w:rsidP="004657ED">
      <w:pPr>
        <w:rPr>
          <w:rFonts w:asciiTheme="majorHAnsi" w:hAnsiTheme="majorHAnsi" w:cstheme="majorHAnsi"/>
          <w:color w:val="FF0000"/>
        </w:rPr>
      </w:pPr>
    </w:p>
    <w:p w14:paraId="47CA8515" w14:textId="77777777" w:rsidR="00E411AD" w:rsidRDefault="00E411AD" w:rsidP="004657ED">
      <w:pPr>
        <w:rPr>
          <w:rFonts w:asciiTheme="majorHAnsi" w:hAnsiTheme="majorHAnsi" w:cstheme="majorHAnsi"/>
          <w:color w:val="FF0000"/>
        </w:rPr>
      </w:pPr>
    </w:p>
    <w:p w14:paraId="75157E44" w14:textId="663985AF" w:rsidR="004657ED" w:rsidRPr="00337CC5" w:rsidRDefault="00B957F6" w:rsidP="004657ED">
      <w:pPr>
        <w:rPr>
          <w:rFonts w:asciiTheme="majorHAnsi" w:eastAsia="Times New Roman" w:hAnsiTheme="majorHAnsi" w:cstheme="majorHAnsi"/>
          <w:b/>
          <w:snapToGrid w:val="0"/>
          <w:color w:val="FF0000"/>
        </w:rPr>
      </w:pPr>
      <w:r w:rsidRPr="00337CC5">
        <w:rPr>
          <w:rFonts w:asciiTheme="majorHAnsi" w:hAnsiTheme="majorHAnsi" w:cstheme="majorHAnsi"/>
          <w:color w:val="FF0000"/>
        </w:rPr>
        <w:t xml:space="preserve">UWAGA: Niniejszego oświadczenia </w:t>
      </w:r>
      <w:r w:rsidRPr="00337CC5">
        <w:rPr>
          <w:rFonts w:asciiTheme="majorHAnsi" w:hAnsiTheme="majorHAnsi" w:cstheme="majorHAnsi"/>
          <w:i/>
          <w:iCs/>
          <w:color w:val="FF0000"/>
          <w:u w:val="single"/>
        </w:rPr>
        <w:t>nie należy składać</w:t>
      </w:r>
      <w:r w:rsidRPr="00337CC5">
        <w:rPr>
          <w:rFonts w:asciiTheme="majorHAnsi" w:hAnsiTheme="majorHAnsi" w:cstheme="majorHAnsi"/>
          <w:color w:val="FF0000"/>
        </w:rPr>
        <w:t xml:space="preserve"> razem z ofertą. Składane jest tylko na wezwanie Zamawiającego przez Wykonawcę, którego oferta zostanie najwyżej oceniona.</w:t>
      </w:r>
    </w:p>
    <w:p w14:paraId="3DC24992" w14:textId="23545389" w:rsidR="00B957F6" w:rsidRPr="00031F6B" w:rsidRDefault="00B957F6" w:rsidP="004657ED">
      <w:pPr>
        <w:jc w:val="right"/>
        <w:rPr>
          <w:rFonts w:asciiTheme="majorHAnsi" w:eastAsia="Times New Roman" w:hAnsiTheme="majorHAnsi" w:cstheme="majorHAnsi"/>
          <w:b/>
          <w:snapToGrid w:val="0"/>
        </w:rPr>
      </w:pPr>
      <w:r w:rsidRPr="00031F6B">
        <w:rPr>
          <w:rFonts w:asciiTheme="majorHAnsi" w:eastAsia="Times New Roman" w:hAnsiTheme="majorHAnsi" w:cstheme="majorHAnsi"/>
          <w:b/>
          <w:snapToGrid w:val="0"/>
        </w:rPr>
        <w:t>Załącznik nr 4 do SWZ</w:t>
      </w:r>
    </w:p>
    <w:p w14:paraId="618D451F" w14:textId="77777777" w:rsidR="00B957F6" w:rsidRPr="00031F6B" w:rsidRDefault="00B957F6" w:rsidP="00B957F6">
      <w:pPr>
        <w:ind w:right="98"/>
        <w:rPr>
          <w:rFonts w:asciiTheme="majorHAnsi" w:hAnsiTheme="majorHAnsi" w:cstheme="majorHAnsi"/>
          <w:b/>
        </w:rPr>
      </w:pPr>
    </w:p>
    <w:p w14:paraId="03A1A35C" w14:textId="77777777" w:rsidR="00B957F6" w:rsidRPr="00031F6B" w:rsidRDefault="00B957F6" w:rsidP="009F609B">
      <w:pPr>
        <w:numPr>
          <w:ilvl w:val="0"/>
          <w:numId w:val="4"/>
        </w:numPr>
        <w:suppressAutoHyphens/>
        <w:jc w:val="center"/>
        <w:rPr>
          <w:rFonts w:asciiTheme="majorHAnsi" w:hAnsiTheme="majorHAnsi" w:cstheme="majorHAnsi"/>
          <w:b/>
        </w:rPr>
      </w:pPr>
      <w:r w:rsidRPr="00031F6B">
        <w:rPr>
          <w:rFonts w:asciiTheme="majorHAnsi" w:hAnsiTheme="majorHAnsi" w:cstheme="majorHAnsi"/>
          <w:b/>
        </w:rPr>
        <w:t>Oświadczenie Wykonawcy*</w:t>
      </w:r>
    </w:p>
    <w:p w14:paraId="6B04C5E1" w14:textId="77777777" w:rsidR="00B957F6" w:rsidRPr="00031F6B" w:rsidRDefault="00B957F6" w:rsidP="009F609B">
      <w:pPr>
        <w:numPr>
          <w:ilvl w:val="0"/>
          <w:numId w:val="4"/>
        </w:numPr>
        <w:suppressAutoHyphens/>
        <w:jc w:val="center"/>
        <w:rPr>
          <w:rFonts w:asciiTheme="majorHAnsi" w:hAnsiTheme="majorHAnsi" w:cstheme="majorHAnsi"/>
          <w:b/>
        </w:rPr>
      </w:pPr>
      <w:r w:rsidRPr="00031F6B">
        <w:rPr>
          <w:rFonts w:asciiTheme="majorHAnsi" w:hAnsiTheme="majorHAnsi" w:cstheme="majorHAnsi"/>
          <w:b/>
        </w:rPr>
        <w:t>o przynależności lub braku przynależności do grupy kapitałowej,</w:t>
      </w:r>
    </w:p>
    <w:p w14:paraId="31283131" w14:textId="77777777" w:rsidR="00B957F6" w:rsidRPr="00031F6B" w:rsidRDefault="00B957F6" w:rsidP="009F609B">
      <w:pPr>
        <w:numPr>
          <w:ilvl w:val="0"/>
          <w:numId w:val="4"/>
        </w:numPr>
        <w:suppressAutoHyphens/>
        <w:jc w:val="center"/>
        <w:rPr>
          <w:rFonts w:asciiTheme="majorHAnsi" w:hAnsiTheme="majorHAnsi" w:cstheme="majorHAnsi"/>
          <w:b/>
        </w:rPr>
      </w:pPr>
      <w:r w:rsidRPr="00031F6B">
        <w:rPr>
          <w:rFonts w:asciiTheme="majorHAnsi" w:hAnsiTheme="majorHAnsi" w:cstheme="majorHAnsi"/>
          <w:b/>
        </w:rPr>
        <w:t xml:space="preserve">o której mowa w </w:t>
      </w:r>
      <w:r w:rsidRPr="00031F6B">
        <w:rPr>
          <w:rFonts w:asciiTheme="majorHAnsi" w:hAnsiTheme="majorHAnsi" w:cstheme="majorHAnsi"/>
          <w:b/>
          <w:bCs/>
        </w:rPr>
        <w:t>art. 108 ust. 1 pkt. 5 Ustawy</w:t>
      </w:r>
      <w:r w:rsidRPr="00031F6B">
        <w:rPr>
          <w:rFonts w:asciiTheme="majorHAnsi" w:hAnsiTheme="majorHAnsi" w:cstheme="majorHAnsi"/>
          <w:b/>
        </w:rPr>
        <w:t xml:space="preserve">  </w:t>
      </w:r>
      <w:r w:rsidRPr="00031F6B">
        <w:rPr>
          <w:rFonts w:asciiTheme="majorHAnsi" w:hAnsiTheme="majorHAnsi" w:cstheme="majorHAnsi"/>
          <w:b/>
        </w:rPr>
        <w:br/>
        <w:t>Prawo zamówień publicznych</w:t>
      </w:r>
    </w:p>
    <w:p w14:paraId="6DF3E05E" w14:textId="77777777" w:rsidR="00B957F6" w:rsidRPr="00031F6B" w:rsidRDefault="00B957F6" w:rsidP="009F609B">
      <w:pPr>
        <w:numPr>
          <w:ilvl w:val="0"/>
          <w:numId w:val="4"/>
        </w:numPr>
        <w:suppressAutoHyphens/>
        <w:rPr>
          <w:rFonts w:asciiTheme="majorHAnsi" w:hAnsiTheme="majorHAnsi" w:cstheme="majorHAnsi"/>
          <w:b/>
        </w:rPr>
      </w:pPr>
    </w:p>
    <w:p w14:paraId="76A373F5" w14:textId="7057F470" w:rsidR="00B957F6" w:rsidRPr="00031F6B" w:rsidRDefault="00B957F6" w:rsidP="009F609B">
      <w:pPr>
        <w:pStyle w:val="Tekstpodstawowy35"/>
        <w:numPr>
          <w:ilvl w:val="0"/>
          <w:numId w:val="4"/>
        </w:numPr>
        <w:suppressLineNumbers/>
        <w:tabs>
          <w:tab w:val="left" w:pos="1440"/>
        </w:tabs>
        <w:spacing w:line="276" w:lineRule="auto"/>
        <w:ind w:left="0" w:firstLine="0"/>
        <w:jc w:val="both"/>
        <w:rPr>
          <w:rFonts w:asciiTheme="majorHAnsi" w:hAnsiTheme="majorHAnsi" w:cstheme="majorHAnsi"/>
          <w:i/>
          <w:iCs/>
          <w:sz w:val="22"/>
          <w:szCs w:val="22"/>
        </w:rPr>
      </w:pPr>
      <w:r w:rsidRPr="00031F6B">
        <w:rPr>
          <w:rFonts w:asciiTheme="majorHAnsi" w:hAnsiTheme="majorHAnsi" w:cstheme="majorHAnsi"/>
          <w:b/>
          <w:bCs/>
          <w:sz w:val="22"/>
          <w:szCs w:val="22"/>
        </w:rPr>
        <w:t xml:space="preserve">Przystępując do postępowania o zamówienie publiczne  w trybie </w:t>
      </w:r>
      <w:r w:rsidRPr="00031F6B">
        <w:rPr>
          <w:rFonts w:asciiTheme="majorHAnsi" w:hAnsiTheme="majorHAnsi" w:cstheme="majorHAnsi"/>
          <w:b/>
          <w:bCs/>
          <w:sz w:val="22"/>
          <w:szCs w:val="22"/>
          <w:lang w:val="pl-PL"/>
        </w:rPr>
        <w:t xml:space="preserve">podstawowym </w:t>
      </w:r>
      <w:r w:rsidRPr="00031F6B">
        <w:rPr>
          <w:rFonts w:asciiTheme="majorHAnsi" w:hAnsiTheme="majorHAnsi" w:cstheme="majorHAnsi"/>
          <w:b/>
          <w:bCs/>
          <w:sz w:val="22"/>
          <w:szCs w:val="22"/>
        </w:rPr>
        <w:t>na</w:t>
      </w:r>
      <w:r w:rsidRPr="00031F6B">
        <w:rPr>
          <w:rFonts w:asciiTheme="majorHAnsi" w:hAnsiTheme="majorHAnsi" w:cstheme="majorHAnsi"/>
          <w:b/>
          <w:bCs/>
          <w:i/>
          <w:iCs/>
          <w:sz w:val="22"/>
          <w:szCs w:val="22"/>
        </w:rPr>
        <w:t>:</w:t>
      </w:r>
      <w:r w:rsidRPr="00031F6B">
        <w:rPr>
          <w:rFonts w:asciiTheme="majorHAnsi" w:hAnsiTheme="majorHAnsi" w:cstheme="majorHAnsi"/>
          <w:b/>
          <w:i/>
          <w:iCs/>
          <w:snapToGrid w:val="0"/>
          <w:sz w:val="22"/>
          <w:szCs w:val="22"/>
        </w:rPr>
        <w:t xml:space="preserve"> </w:t>
      </w:r>
      <w:r w:rsidRPr="00031F6B">
        <w:rPr>
          <w:rFonts w:asciiTheme="majorHAnsi" w:hAnsiTheme="majorHAnsi" w:cstheme="majorHAnsi"/>
          <w:b/>
          <w:i/>
          <w:iCs/>
          <w:snapToGrid w:val="0"/>
          <w:sz w:val="22"/>
          <w:szCs w:val="22"/>
          <w:lang w:val="pl-PL"/>
        </w:rPr>
        <w:t>„</w:t>
      </w:r>
      <w:r w:rsidR="00E77EA8">
        <w:rPr>
          <w:rFonts w:asciiTheme="majorHAnsi" w:hAnsiTheme="majorHAnsi" w:cstheme="majorHAnsi"/>
          <w:b/>
          <w:i/>
          <w:iCs/>
          <w:snapToGrid w:val="0"/>
          <w:sz w:val="22"/>
          <w:szCs w:val="22"/>
          <w:lang w:val="pl"/>
        </w:rPr>
        <w:t xml:space="preserve">Świadczenie usług </w:t>
      </w:r>
      <w:r w:rsidR="00007DDC">
        <w:rPr>
          <w:rFonts w:asciiTheme="majorHAnsi" w:hAnsiTheme="majorHAnsi" w:cstheme="majorHAnsi"/>
          <w:b/>
          <w:i/>
          <w:iCs/>
          <w:snapToGrid w:val="0"/>
          <w:sz w:val="22"/>
          <w:szCs w:val="22"/>
          <w:lang w:val="pl"/>
        </w:rPr>
        <w:t>cateringowych</w:t>
      </w:r>
      <w:r w:rsidR="00411246">
        <w:rPr>
          <w:rFonts w:asciiTheme="majorHAnsi" w:hAnsiTheme="majorHAnsi" w:cstheme="majorHAnsi"/>
          <w:b/>
          <w:i/>
          <w:iCs/>
          <w:snapToGrid w:val="0"/>
          <w:sz w:val="22"/>
          <w:szCs w:val="22"/>
          <w:lang w:val="pl"/>
        </w:rPr>
        <w:t xml:space="preserve"> dla</w:t>
      </w:r>
      <w:r w:rsidR="00007DDC">
        <w:rPr>
          <w:rFonts w:asciiTheme="majorHAnsi" w:hAnsiTheme="majorHAnsi" w:cstheme="majorHAnsi"/>
          <w:b/>
          <w:i/>
          <w:iCs/>
          <w:snapToGrid w:val="0"/>
          <w:sz w:val="22"/>
          <w:szCs w:val="22"/>
          <w:lang w:val="pl"/>
        </w:rPr>
        <w:t xml:space="preserve"> jednostek organizacyjnych</w:t>
      </w:r>
      <w:r w:rsidR="00411246">
        <w:rPr>
          <w:rFonts w:asciiTheme="majorHAnsi" w:hAnsiTheme="majorHAnsi" w:cstheme="majorHAnsi"/>
          <w:b/>
          <w:i/>
          <w:iCs/>
          <w:snapToGrid w:val="0"/>
          <w:sz w:val="22"/>
          <w:szCs w:val="22"/>
          <w:lang w:val="pl"/>
        </w:rPr>
        <w:t xml:space="preserve"> Uniwersytetu Łódzkiego” </w:t>
      </w:r>
    </w:p>
    <w:p w14:paraId="7D342171" w14:textId="6A57805D" w:rsidR="00B957F6" w:rsidRPr="00031F6B" w:rsidRDefault="00B957F6" w:rsidP="004657ED">
      <w:pPr>
        <w:suppressLineNumbers/>
        <w:tabs>
          <w:tab w:val="left" w:pos="1440"/>
        </w:tabs>
        <w:rPr>
          <w:rFonts w:asciiTheme="majorHAnsi" w:hAnsiTheme="majorHAnsi" w:cstheme="majorHAnsi"/>
        </w:rPr>
      </w:pPr>
      <w:r w:rsidRPr="00031F6B">
        <w:rPr>
          <w:rFonts w:asciiTheme="majorHAnsi" w:hAnsiTheme="majorHAnsi" w:cstheme="majorHAnsi"/>
        </w:rPr>
        <w:t xml:space="preserve">Reprezentując Wykonawcę </w:t>
      </w:r>
    </w:p>
    <w:p w14:paraId="53F3ECDA" w14:textId="7EC15C05" w:rsidR="00B957F6" w:rsidRPr="00031F6B" w:rsidRDefault="00B957F6" w:rsidP="009F609B">
      <w:pPr>
        <w:numPr>
          <w:ilvl w:val="0"/>
          <w:numId w:val="4"/>
        </w:numPr>
        <w:suppressAutoHyphens/>
        <w:jc w:val="center"/>
        <w:rPr>
          <w:rFonts w:asciiTheme="majorHAnsi" w:eastAsia="Tahoma" w:hAnsiTheme="majorHAnsi" w:cstheme="majorHAnsi"/>
        </w:rPr>
      </w:pPr>
      <w:r w:rsidRPr="00031F6B">
        <w:rPr>
          <w:rFonts w:asciiTheme="majorHAnsi" w:eastAsia="Tahoma" w:hAnsiTheme="majorHAnsi" w:cstheme="majorHAnsi"/>
        </w:rPr>
        <w:t>…</w:t>
      </w:r>
      <w:r w:rsidRPr="00031F6B">
        <w:rPr>
          <w:rFonts w:asciiTheme="majorHAnsi" w:hAnsiTheme="majorHAnsi" w:cstheme="majorHAnsi"/>
        </w:rPr>
        <w:t>..................................................................................................................................................................</w:t>
      </w:r>
    </w:p>
    <w:p w14:paraId="4FD24A53" w14:textId="77777777" w:rsidR="00B957F6" w:rsidRPr="00031F6B" w:rsidRDefault="00B957F6" w:rsidP="00B957F6">
      <w:pPr>
        <w:suppressAutoHyphens/>
        <w:jc w:val="center"/>
        <w:rPr>
          <w:rFonts w:asciiTheme="majorHAnsi" w:eastAsia="Times New Roman" w:hAnsiTheme="majorHAnsi" w:cstheme="majorHAnsi"/>
          <w:i/>
        </w:rPr>
      </w:pPr>
      <w:r w:rsidRPr="00031F6B">
        <w:rPr>
          <w:rFonts w:asciiTheme="majorHAnsi" w:hAnsiTheme="majorHAnsi" w:cstheme="majorHAnsi"/>
          <w:i/>
        </w:rPr>
        <w:t>pełna nazwa i adres Wykonawcy</w:t>
      </w:r>
    </w:p>
    <w:p w14:paraId="517A37E7" w14:textId="77777777" w:rsidR="00B957F6" w:rsidRPr="00031F6B" w:rsidRDefault="00B957F6" w:rsidP="009F609B">
      <w:pPr>
        <w:numPr>
          <w:ilvl w:val="0"/>
          <w:numId w:val="4"/>
        </w:numPr>
        <w:suppressAutoHyphens/>
        <w:jc w:val="center"/>
        <w:rPr>
          <w:rFonts w:asciiTheme="majorHAnsi" w:hAnsiTheme="majorHAnsi" w:cstheme="majorHAnsi"/>
        </w:rPr>
      </w:pPr>
    </w:p>
    <w:p w14:paraId="58BF8C62" w14:textId="77777777" w:rsidR="00B957F6" w:rsidRPr="00031F6B" w:rsidRDefault="00B957F6" w:rsidP="009F609B">
      <w:pPr>
        <w:numPr>
          <w:ilvl w:val="0"/>
          <w:numId w:val="4"/>
        </w:numPr>
        <w:suppressAutoHyphens/>
        <w:rPr>
          <w:rFonts w:asciiTheme="majorHAnsi" w:hAnsiTheme="majorHAnsi" w:cstheme="majorHAnsi"/>
        </w:rPr>
      </w:pPr>
      <w:r w:rsidRPr="00031F6B">
        <w:rPr>
          <w:rFonts w:asciiTheme="majorHAnsi" w:hAnsiTheme="majorHAnsi" w:cstheme="majorHAnsi"/>
          <w:b/>
        </w:rPr>
        <w:t>i będąc należycie upoważnionym do jego reprezentowania</w:t>
      </w:r>
      <w:r w:rsidRPr="00031F6B">
        <w:rPr>
          <w:rFonts w:asciiTheme="majorHAnsi" w:hAnsiTheme="majorHAnsi" w:cstheme="majorHAnsi"/>
        </w:rPr>
        <w:t xml:space="preserve"> </w:t>
      </w:r>
      <w:r w:rsidRPr="00031F6B">
        <w:rPr>
          <w:rFonts w:asciiTheme="majorHAnsi" w:hAnsiTheme="majorHAnsi" w:cstheme="majorHAnsi"/>
          <w:b/>
          <w:bCs/>
        </w:rPr>
        <w:t>oświadczam, że:</w:t>
      </w:r>
      <w:r w:rsidRPr="00031F6B">
        <w:rPr>
          <w:rFonts w:asciiTheme="majorHAnsi" w:hAnsiTheme="majorHAnsi" w:cstheme="majorHAnsi"/>
        </w:rPr>
        <w:t xml:space="preserve"> </w:t>
      </w:r>
    </w:p>
    <w:p w14:paraId="477961EB" w14:textId="77777777" w:rsidR="00B957F6" w:rsidRPr="00031F6B" w:rsidRDefault="00B957F6" w:rsidP="00B957F6">
      <w:pPr>
        <w:pStyle w:val="Akapitzlist"/>
        <w:rPr>
          <w:rFonts w:asciiTheme="majorHAnsi" w:hAnsiTheme="majorHAnsi" w:cstheme="majorHAnsi"/>
        </w:rPr>
      </w:pPr>
    </w:p>
    <w:p w14:paraId="16AE57CE" w14:textId="3227C0E5" w:rsidR="00B957F6" w:rsidRPr="00031F6B" w:rsidRDefault="00B957F6" w:rsidP="00B957F6">
      <w:pPr>
        <w:pStyle w:val="Akapitzlist"/>
        <w:ind w:left="426"/>
        <w:jc w:val="both"/>
        <w:rPr>
          <w:rFonts w:asciiTheme="majorHAnsi" w:hAnsiTheme="majorHAnsi" w:cstheme="majorHAnsi"/>
          <w:b/>
        </w:rPr>
      </w:pPr>
      <w:r w:rsidRPr="00031F6B">
        <w:rPr>
          <w:rFonts w:asciiTheme="majorHAnsi" w:hAnsiTheme="majorHAnsi" w:cstheme="majorHAnsi"/>
        </w:rPr>
        <w:t xml:space="preserve">● Wykonawca </w:t>
      </w:r>
      <w:r w:rsidRPr="00031F6B">
        <w:rPr>
          <w:rFonts w:asciiTheme="majorHAnsi" w:hAnsiTheme="majorHAnsi" w:cstheme="majorHAnsi"/>
          <w:b/>
        </w:rPr>
        <w:t>nie należy do grupy kapitałowej</w:t>
      </w:r>
      <w:r w:rsidRPr="00031F6B">
        <w:rPr>
          <w:rFonts w:asciiTheme="majorHAnsi" w:hAnsiTheme="majorHAnsi" w:cstheme="majorHAnsi"/>
        </w:rPr>
        <w:t xml:space="preserve"> ** w rozumieniu ustawy z dnia 16 lutego 2017 r. o ochronie konkurencji i konsumentów (Dz.U. 202</w:t>
      </w:r>
      <w:r w:rsidR="00D8372C">
        <w:rPr>
          <w:rFonts w:asciiTheme="majorHAnsi" w:hAnsiTheme="majorHAnsi" w:cstheme="majorHAnsi"/>
        </w:rPr>
        <w:t>1</w:t>
      </w:r>
      <w:r w:rsidRPr="00031F6B">
        <w:rPr>
          <w:rFonts w:asciiTheme="majorHAnsi" w:hAnsiTheme="majorHAnsi" w:cstheme="majorHAnsi"/>
        </w:rPr>
        <w:t xml:space="preserve"> r. poz. </w:t>
      </w:r>
      <w:r w:rsidR="00D8372C">
        <w:rPr>
          <w:rFonts w:asciiTheme="majorHAnsi" w:hAnsiTheme="majorHAnsi" w:cstheme="majorHAnsi"/>
        </w:rPr>
        <w:t>275</w:t>
      </w:r>
      <w:r w:rsidRPr="00031F6B">
        <w:rPr>
          <w:rFonts w:asciiTheme="majorHAnsi" w:hAnsiTheme="majorHAnsi" w:cstheme="majorHAnsi"/>
        </w:rPr>
        <w:t xml:space="preserve">) </w:t>
      </w:r>
      <w:r w:rsidRPr="00031F6B">
        <w:rPr>
          <w:rFonts w:asciiTheme="majorHAnsi" w:hAnsiTheme="majorHAnsi" w:cstheme="majorHAnsi"/>
          <w:b/>
        </w:rPr>
        <w:t>z innymi Wykonawcami, którzy złożyli odrębne oferty w przedmiotowym postępowaniu o udzielenie zamówienia</w:t>
      </w:r>
    </w:p>
    <w:p w14:paraId="396B2EBC" w14:textId="77777777" w:rsidR="00B957F6" w:rsidRPr="00031F6B" w:rsidRDefault="00B957F6" w:rsidP="00B957F6">
      <w:pPr>
        <w:pStyle w:val="Akapitzlist"/>
        <w:ind w:left="426"/>
        <w:jc w:val="both"/>
        <w:rPr>
          <w:rFonts w:asciiTheme="majorHAnsi" w:hAnsiTheme="majorHAnsi" w:cstheme="majorHAnsi"/>
        </w:rPr>
      </w:pPr>
    </w:p>
    <w:p w14:paraId="5FECC547" w14:textId="3A5B9D26" w:rsidR="00B957F6" w:rsidRPr="00031F6B" w:rsidRDefault="00B957F6" w:rsidP="00B957F6">
      <w:pPr>
        <w:pStyle w:val="Akapitzlist"/>
        <w:ind w:left="426"/>
        <w:jc w:val="both"/>
        <w:rPr>
          <w:rFonts w:asciiTheme="majorHAnsi" w:hAnsiTheme="majorHAnsi" w:cstheme="majorHAnsi"/>
        </w:rPr>
      </w:pPr>
      <w:r w:rsidRPr="00031F6B">
        <w:rPr>
          <w:rFonts w:asciiTheme="majorHAnsi" w:hAnsiTheme="majorHAnsi" w:cstheme="majorHAnsi"/>
        </w:rPr>
        <w:t xml:space="preserve">● Wykonawca </w:t>
      </w:r>
      <w:r w:rsidRPr="00031F6B">
        <w:rPr>
          <w:rFonts w:asciiTheme="majorHAnsi" w:hAnsiTheme="majorHAnsi" w:cstheme="majorHAnsi"/>
          <w:b/>
        </w:rPr>
        <w:t>należy do grupy kapitałowej</w:t>
      </w:r>
      <w:r w:rsidRPr="00031F6B">
        <w:rPr>
          <w:rFonts w:asciiTheme="majorHAnsi" w:hAnsiTheme="majorHAnsi" w:cstheme="majorHAnsi"/>
        </w:rPr>
        <w:t xml:space="preserve"> ** w rozumieniu ustawy z dnia 16 lutego 2017 r. o ochronie konkurencji i konsumentów (Dz.U. 202</w:t>
      </w:r>
      <w:r w:rsidR="00D8372C">
        <w:rPr>
          <w:rFonts w:asciiTheme="majorHAnsi" w:hAnsiTheme="majorHAnsi" w:cstheme="majorHAnsi"/>
        </w:rPr>
        <w:t>1</w:t>
      </w:r>
      <w:r w:rsidRPr="00031F6B">
        <w:rPr>
          <w:rFonts w:asciiTheme="majorHAnsi" w:hAnsiTheme="majorHAnsi" w:cstheme="majorHAnsi"/>
        </w:rPr>
        <w:t xml:space="preserve"> r. poz. </w:t>
      </w:r>
      <w:r w:rsidR="00D8372C">
        <w:rPr>
          <w:rFonts w:asciiTheme="majorHAnsi" w:hAnsiTheme="majorHAnsi" w:cstheme="majorHAnsi"/>
        </w:rPr>
        <w:t>275</w:t>
      </w:r>
      <w:r w:rsidRPr="00031F6B">
        <w:rPr>
          <w:rFonts w:asciiTheme="majorHAnsi" w:hAnsiTheme="majorHAnsi" w:cstheme="majorHAnsi"/>
        </w:rPr>
        <w:t xml:space="preserve">) </w:t>
      </w:r>
      <w:r w:rsidRPr="00031F6B">
        <w:rPr>
          <w:rFonts w:asciiTheme="majorHAnsi" w:hAnsiTheme="majorHAnsi" w:cstheme="majorHAnsi"/>
          <w:b/>
        </w:rPr>
        <w:t>z następującymi Wykonawcami, którzy złożyli odrębne oferty w przedmiotowym postępowaniu o udzielenie zamówienia:</w:t>
      </w:r>
    </w:p>
    <w:p w14:paraId="19590C9D" w14:textId="77777777" w:rsidR="00B957F6" w:rsidRPr="00031F6B" w:rsidRDefault="00B957F6" w:rsidP="009F609B">
      <w:pPr>
        <w:pStyle w:val="Akapitzlist"/>
        <w:numPr>
          <w:ilvl w:val="0"/>
          <w:numId w:val="5"/>
        </w:numPr>
        <w:suppressAutoHyphens/>
        <w:ind w:left="851"/>
        <w:contextualSpacing w:val="0"/>
        <w:jc w:val="both"/>
        <w:rPr>
          <w:rFonts w:asciiTheme="majorHAnsi" w:hAnsiTheme="majorHAnsi" w:cstheme="majorHAnsi"/>
        </w:rPr>
      </w:pPr>
      <w:r w:rsidRPr="00031F6B">
        <w:rPr>
          <w:rFonts w:asciiTheme="majorHAnsi" w:hAnsiTheme="majorHAnsi" w:cstheme="majorHAnsi"/>
        </w:rPr>
        <w:t>……………………………………………………………………………………………………………………………………….</w:t>
      </w:r>
    </w:p>
    <w:p w14:paraId="08459205" w14:textId="77777777" w:rsidR="00B957F6" w:rsidRPr="00031F6B" w:rsidRDefault="00B957F6" w:rsidP="009F609B">
      <w:pPr>
        <w:pStyle w:val="Akapitzlist"/>
        <w:numPr>
          <w:ilvl w:val="0"/>
          <w:numId w:val="5"/>
        </w:numPr>
        <w:suppressAutoHyphens/>
        <w:ind w:left="851"/>
        <w:contextualSpacing w:val="0"/>
        <w:jc w:val="both"/>
        <w:rPr>
          <w:rFonts w:asciiTheme="majorHAnsi" w:hAnsiTheme="majorHAnsi" w:cstheme="majorHAnsi"/>
        </w:rPr>
      </w:pPr>
      <w:r w:rsidRPr="00031F6B">
        <w:rPr>
          <w:rFonts w:asciiTheme="majorHAnsi" w:hAnsiTheme="majorHAnsi" w:cstheme="majorHAnsi"/>
        </w:rPr>
        <w:t>……………………………………………………………………………………………………………………………………….</w:t>
      </w:r>
    </w:p>
    <w:p w14:paraId="6FFF7905" w14:textId="77777777" w:rsidR="00B957F6" w:rsidRPr="00031F6B" w:rsidRDefault="00B957F6" w:rsidP="00B957F6">
      <w:pPr>
        <w:ind w:left="425"/>
        <w:jc w:val="both"/>
        <w:rPr>
          <w:rFonts w:asciiTheme="majorHAnsi" w:hAnsiTheme="majorHAnsi" w:cstheme="majorHAnsi"/>
          <w:b/>
        </w:rPr>
      </w:pPr>
      <w:r w:rsidRPr="00031F6B">
        <w:rPr>
          <w:rFonts w:asciiTheme="majorHAnsi" w:hAnsiTheme="majorHAnsi" w:cstheme="majorHAnsi"/>
          <w:b/>
        </w:rPr>
        <w:t>Jednocześnie przedstawiam w załączeniu następujące dokumenty i informacje potwierdzające przygotowanie oferty w postępowaniu niezależnie od innego wykonawcy nalężącego do tej samej grupy kapitałowej:</w:t>
      </w:r>
    </w:p>
    <w:p w14:paraId="36D29F4A" w14:textId="5AF417F0" w:rsidR="00B957F6" w:rsidRPr="00031F6B" w:rsidRDefault="00B957F6" w:rsidP="00B957F6">
      <w:pPr>
        <w:ind w:left="426"/>
        <w:jc w:val="both"/>
        <w:rPr>
          <w:rFonts w:asciiTheme="majorHAnsi" w:hAnsiTheme="majorHAnsi" w:cstheme="majorHAnsi"/>
        </w:rPr>
      </w:pPr>
      <w:r w:rsidRPr="00031F6B">
        <w:rPr>
          <w:rFonts w:asciiTheme="majorHAnsi" w:hAnsiTheme="majorHAnsi" w:cstheme="majorHAnsi"/>
        </w:rPr>
        <w:t>………………………………………………………………………………………………………………………………………………………………………………………………………………………………………………………………………………………………………………</w:t>
      </w:r>
    </w:p>
    <w:p w14:paraId="4935B811" w14:textId="77777777" w:rsidR="00B957F6" w:rsidRPr="00031F6B" w:rsidRDefault="00B957F6" w:rsidP="00B957F6">
      <w:pPr>
        <w:rPr>
          <w:rFonts w:asciiTheme="majorHAnsi" w:hAnsiTheme="majorHAnsi" w:cstheme="majorHAnsi"/>
        </w:rPr>
      </w:pPr>
    </w:p>
    <w:p w14:paraId="26A93BCA" w14:textId="32BFC1DC" w:rsidR="00B957F6" w:rsidRPr="00031F6B" w:rsidRDefault="00B957F6" w:rsidP="009F609B">
      <w:pPr>
        <w:numPr>
          <w:ilvl w:val="0"/>
          <w:numId w:val="4"/>
        </w:numPr>
        <w:suppressAutoHyphens/>
        <w:ind w:left="0" w:firstLine="0"/>
        <w:jc w:val="both"/>
        <w:rPr>
          <w:rFonts w:asciiTheme="majorHAnsi" w:hAnsiTheme="majorHAnsi" w:cstheme="majorHAnsi"/>
          <w:b/>
        </w:rPr>
      </w:pPr>
      <w:r w:rsidRPr="00031F6B">
        <w:rPr>
          <w:rFonts w:asciiTheme="majorHAnsi" w:hAnsiTheme="majorHAnsi" w:cstheme="majorHAnsi"/>
          <w:b/>
        </w:rPr>
        <w:t>Jednocześnie oświadczam, że jestem świadom odpowiedzialności karnej za składanie fałszywych oświadczeń. Prawdziwość powyższych danych potwierdzam podpisem świadom odpowiedzialności karnej.</w:t>
      </w:r>
    </w:p>
    <w:p w14:paraId="456771F9" w14:textId="3BCB7CE1" w:rsidR="00B957F6" w:rsidRPr="00031F6B" w:rsidRDefault="00B957F6" w:rsidP="00B957F6">
      <w:pPr>
        <w:tabs>
          <w:tab w:val="left" w:pos="3686"/>
        </w:tabs>
        <w:ind w:left="3969" w:right="96"/>
        <w:jc w:val="both"/>
        <w:rPr>
          <w:rFonts w:asciiTheme="majorHAnsi" w:eastAsia="Times New Roman" w:hAnsiTheme="majorHAnsi" w:cstheme="majorHAnsi"/>
          <w:i/>
          <w:color w:val="FF0000"/>
        </w:rPr>
      </w:pPr>
      <w:r w:rsidRPr="00031F6B">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t>
      </w:r>
      <w:r w:rsidR="005C1C7F" w:rsidRPr="00031F6B">
        <w:rPr>
          <w:rFonts w:asciiTheme="majorHAnsi" w:eastAsia="Times New Roman" w:hAnsiTheme="majorHAnsi" w:cstheme="majorHAnsi"/>
          <w:color w:val="FF0000"/>
          <w:kern w:val="24"/>
        </w:rPr>
        <w:t xml:space="preserve">             </w:t>
      </w:r>
      <w:r w:rsidRPr="00031F6B">
        <w:rPr>
          <w:rFonts w:asciiTheme="majorHAnsi" w:eastAsia="Times New Roman" w:hAnsiTheme="majorHAnsi" w:cstheme="majorHAnsi"/>
          <w:color w:val="FF0000"/>
          <w:kern w:val="24"/>
        </w:rPr>
        <w:t xml:space="preserve">w imieniu Wykonawcy </w:t>
      </w:r>
    </w:p>
    <w:p w14:paraId="2C8C4323" w14:textId="77777777" w:rsidR="00B957F6" w:rsidRPr="00031F6B" w:rsidRDefault="00B957F6" w:rsidP="009F609B">
      <w:pPr>
        <w:numPr>
          <w:ilvl w:val="0"/>
          <w:numId w:val="4"/>
        </w:numPr>
        <w:suppressAutoHyphens/>
        <w:rPr>
          <w:rFonts w:asciiTheme="majorHAnsi" w:hAnsiTheme="majorHAnsi" w:cstheme="majorHAnsi"/>
        </w:rPr>
      </w:pPr>
    </w:p>
    <w:p w14:paraId="1346F2FF" w14:textId="77777777" w:rsidR="004657ED" w:rsidRPr="00031F6B" w:rsidRDefault="00B957F6" w:rsidP="009F609B">
      <w:pPr>
        <w:numPr>
          <w:ilvl w:val="0"/>
          <w:numId w:val="4"/>
        </w:numPr>
        <w:suppressAutoHyphens/>
        <w:ind w:left="0" w:firstLine="0"/>
        <w:jc w:val="both"/>
        <w:rPr>
          <w:rFonts w:asciiTheme="majorHAnsi" w:hAnsiTheme="majorHAnsi" w:cstheme="majorHAnsi"/>
        </w:rPr>
      </w:pPr>
      <w:r w:rsidRPr="00031F6B">
        <w:rPr>
          <w:rFonts w:asciiTheme="majorHAnsi" w:hAnsiTheme="majorHAnsi" w:cstheme="majorHAnsi"/>
        </w:rPr>
        <w:t>*w przypadku Wykonawców wspólnie ubiegających się o zamówienie (np. konsorcjum, spółka cywilna) powyższy dokument składa każdy z partnerów konsorcjum w imieniu swojej firmy, a w przypadku spółki cywilnej każdy ze wspólników spółki cywilnej</w:t>
      </w:r>
      <w:r w:rsidR="004657ED" w:rsidRPr="00031F6B">
        <w:rPr>
          <w:rFonts w:asciiTheme="majorHAnsi" w:hAnsiTheme="majorHAnsi" w:cstheme="majorHAnsi"/>
        </w:rPr>
        <w:t xml:space="preserve"> </w:t>
      </w:r>
    </w:p>
    <w:p w14:paraId="560C93C0" w14:textId="47875FCA" w:rsidR="00D51604" w:rsidRDefault="00B957F6" w:rsidP="003122E2">
      <w:pPr>
        <w:numPr>
          <w:ilvl w:val="0"/>
          <w:numId w:val="4"/>
        </w:numPr>
        <w:suppressAutoHyphens/>
        <w:ind w:left="0" w:firstLine="0"/>
        <w:rPr>
          <w:rFonts w:asciiTheme="majorHAnsi" w:hAnsiTheme="majorHAnsi" w:cstheme="majorHAnsi"/>
        </w:rPr>
      </w:pPr>
      <w:r w:rsidRPr="00031F6B">
        <w:rPr>
          <w:rFonts w:asciiTheme="majorHAnsi" w:hAnsiTheme="majorHAnsi" w:cstheme="majorHAnsi"/>
          <w:b/>
        </w:rPr>
        <w:t>** niepotrzebne skreślić</w:t>
      </w:r>
    </w:p>
    <w:p w14:paraId="2F72A3CC" w14:textId="77777777" w:rsidR="003122E2" w:rsidRPr="003122E2" w:rsidRDefault="003122E2" w:rsidP="003122E2">
      <w:pPr>
        <w:numPr>
          <w:ilvl w:val="0"/>
          <w:numId w:val="4"/>
        </w:numPr>
        <w:suppressAutoHyphens/>
        <w:ind w:left="0" w:firstLine="0"/>
        <w:rPr>
          <w:rFonts w:asciiTheme="majorHAnsi" w:hAnsiTheme="majorHAnsi" w:cstheme="majorHAnsi"/>
        </w:rPr>
      </w:pPr>
    </w:p>
    <w:p w14:paraId="6CE1FE6D" w14:textId="77777777" w:rsidR="00E411AD" w:rsidRDefault="00E411AD" w:rsidP="00DD7517">
      <w:pPr>
        <w:keepNext/>
        <w:numPr>
          <w:ilvl w:val="8"/>
          <w:numId w:val="10"/>
        </w:numPr>
        <w:ind w:right="98"/>
        <w:jc w:val="right"/>
        <w:outlineLvl w:val="7"/>
        <w:rPr>
          <w:rFonts w:asciiTheme="majorHAnsi" w:eastAsia="Times New Roman" w:hAnsiTheme="majorHAnsi" w:cstheme="majorHAnsi"/>
          <w:b/>
          <w:iCs/>
          <w:kern w:val="1"/>
          <w:lang w:val="pl-PL" w:eastAsia="zh-CN" w:bidi="hi-IN"/>
        </w:rPr>
      </w:pPr>
    </w:p>
    <w:p w14:paraId="1F032D0F" w14:textId="6DAEB658" w:rsidR="00007DDC" w:rsidRPr="0022642C" w:rsidRDefault="00007DDC" w:rsidP="00DD7517">
      <w:pPr>
        <w:keepNext/>
        <w:numPr>
          <w:ilvl w:val="8"/>
          <w:numId w:val="10"/>
        </w:numPr>
        <w:ind w:right="98"/>
        <w:jc w:val="right"/>
        <w:outlineLvl w:val="7"/>
        <w:rPr>
          <w:rFonts w:asciiTheme="majorHAnsi" w:eastAsia="Times New Roman" w:hAnsiTheme="majorHAnsi" w:cstheme="majorHAnsi"/>
          <w:b/>
          <w:iCs/>
          <w:kern w:val="1"/>
          <w:lang w:val="pl-PL" w:eastAsia="zh-CN" w:bidi="hi-IN"/>
        </w:rPr>
      </w:pPr>
      <w:r w:rsidRPr="0022642C">
        <w:rPr>
          <w:rFonts w:asciiTheme="majorHAnsi" w:eastAsia="Times New Roman" w:hAnsiTheme="majorHAnsi" w:cstheme="majorHAnsi"/>
          <w:b/>
          <w:iCs/>
          <w:kern w:val="1"/>
          <w:lang w:val="pl-PL" w:eastAsia="zh-CN" w:bidi="hi-IN"/>
        </w:rPr>
        <w:t>Załącznik nr 5 do SWZ</w:t>
      </w:r>
    </w:p>
    <w:p w14:paraId="57E44EFF" w14:textId="0E3662B7" w:rsidR="00007DDC" w:rsidRPr="0022642C" w:rsidRDefault="00007DDC" w:rsidP="00DD7517">
      <w:pPr>
        <w:keepNext/>
        <w:numPr>
          <w:ilvl w:val="8"/>
          <w:numId w:val="10"/>
        </w:numPr>
        <w:ind w:right="98"/>
        <w:jc w:val="center"/>
        <w:outlineLvl w:val="7"/>
        <w:rPr>
          <w:rFonts w:asciiTheme="majorHAnsi" w:eastAsia="Times New Roman" w:hAnsiTheme="majorHAnsi" w:cstheme="majorHAnsi"/>
          <w:b/>
          <w:iCs/>
          <w:kern w:val="1"/>
          <w:lang w:val="pl-PL" w:eastAsia="zh-CN" w:bidi="hi-IN"/>
        </w:rPr>
      </w:pPr>
      <w:r w:rsidRPr="0022642C">
        <w:rPr>
          <w:rFonts w:asciiTheme="majorHAnsi" w:eastAsia="Times New Roman" w:hAnsiTheme="majorHAnsi" w:cstheme="majorHAnsi"/>
          <w:b/>
          <w:iCs/>
          <w:kern w:val="1"/>
          <w:lang w:val="pl-PL" w:eastAsia="zh-CN" w:bidi="hi-IN"/>
        </w:rPr>
        <w:t>Umowa (projekt)</w:t>
      </w:r>
    </w:p>
    <w:p w14:paraId="1E14FC01" w14:textId="77777777" w:rsidR="00E924D0" w:rsidRPr="0022642C" w:rsidRDefault="00E924D0" w:rsidP="00E924D0">
      <w:pPr>
        <w:ind w:right="98"/>
        <w:rPr>
          <w:rFonts w:asciiTheme="majorHAnsi" w:eastAsia="Times New Roman" w:hAnsiTheme="majorHAnsi" w:cstheme="majorHAnsi"/>
          <w:bCs/>
          <w:kern w:val="20"/>
          <w:lang w:val="pl-PL"/>
        </w:rPr>
      </w:pPr>
      <w:r w:rsidRPr="0022642C">
        <w:rPr>
          <w:rFonts w:asciiTheme="majorHAnsi" w:eastAsia="Times New Roman" w:hAnsiTheme="majorHAnsi" w:cstheme="majorHAnsi"/>
          <w:bCs/>
          <w:kern w:val="20"/>
          <w:lang w:val="pl-PL"/>
        </w:rPr>
        <w:t>zawarta w dniu ………………… pomiędzy:</w:t>
      </w:r>
    </w:p>
    <w:p w14:paraId="26147AAC" w14:textId="77777777" w:rsidR="00E924D0" w:rsidRPr="0022642C" w:rsidRDefault="00E924D0" w:rsidP="00E924D0">
      <w:pPr>
        <w:suppressLineNumbers/>
        <w:tabs>
          <w:tab w:val="left" w:pos="0"/>
        </w:tabs>
        <w:ind w:right="98"/>
        <w:jc w:val="both"/>
        <w:rPr>
          <w:rFonts w:asciiTheme="majorHAnsi" w:eastAsia="Times New Roman" w:hAnsiTheme="majorHAnsi" w:cstheme="majorHAnsi"/>
          <w:bCs/>
          <w:kern w:val="20"/>
          <w:lang w:val="pl-PL"/>
        </w:rPr>
      </w:pPr>
      <w:r w:rsidRPr="0022642C">
        <w:rPr>
          <w:rFonts w:asciiTheme="majorHAnsi" w:eastAsia="Times New Roman" w:hAnsiTheme="majorHAnsi" w:cstheme="majorHAnsi"/>
          <w:bCs/>
          <w:kern w:val="20"/>
          <w:lang w:val="pl-PL"/>
        </w:rPr>
        <w:t xml:space="preserve">Uniwersytetem Łódzkim, ul. Narutowicza 68, 90-136 Łódź, NIP 724-000-32-43, </w:t>
      </w:r>
    </w:p>
    <w:p w14:paraId="7AB2D6D2" w14:textId="77777777" w:rsidR="00E924D0" w:rsidRPr="0022642C" w:rsidRDefault="00E924D0" w:rsidP="00E924D0">
      <w:pPr>
        <w:suppressLineNumbers/>
        <w:tabs>
          <w:tab w:val="left" w:pos="0"/>
        </w:tabs>
        <w:ind w:right="98"/>
        <w:jc w:val="both"/>
        <w:rPr>
          <w:rFonts w:asciiTheme="majorHAnsi" w:eastAsia="Times New Roman" w:hAnsiTheme="majorHAnsi" w:cstheme="majorHAnsi"/>
          <w:bCs/>
          <w:kern w:val="20"/>
          <w:lang w:val="pl-PL"/>
        </w:rPr>
      </w:pPr>
      <w:r w:rsidRPr="0022642C">
        <w:rPr>
          <w:rFonts w:asciiTheme="majorHAnsi" w:eastAsia="Times New Roman" w:hAnsiTheme="majorHAnsi" w:cstheme="majorHAnsi"/>
          <w:bCs/>
          <w:kern w:val="20"/>
          <w:lang w:val="pl-PL"/>
        </w:rPr>
        <w:t>reprezentowanym przez: …………………………………………………………………………………</w:t>
      </w:r>
    </w:p>
    <w:p w14:paraId="39E83B4A" w14:textId="77777777" w:rsidR="00E924D0" w:rsidRPr="0022642C" w:rsidRDefault="00E924D0" w:rsidP="00E924D0">
      <w:pPr>
        <w:suppressLineNumbers/>
        <w:tabs>
          <w:tab w:val="left" w:pos="0"/>
        </w:tabs>
        <w:ind w:right="98"/>
        <w:jc w:val="both"/>
        <w:rPr>
          <w:rFonts w:asciiTheme="majorHAnsi" w:eastAsia="Times New Roman" w:hAnsiTheme="majorHAnsi" w:cstheme="majorHAnsi"/>
          <w:bCs/>
          <w:kern w:val="20"/>
          <w:lang w:val="pl-PL"/>
        </w:rPr>
      </w:pPr>
      <w:r w:rsidRPr="0022642C">
        <w:rPr>
          <w:rFonts w:asciiTheme="majorHAnsi" w:eastAsia="Times New Roman" w:hAnsiTheme="majorHAnsi" w:cstheme="majorHAnsi"/>
          <w:bCs/>
          <w:kern w:val="20"/>
          <w:lang w:val="pl-PL"/>
        </w:rPr>
        <w:t>zwanym w dalszej części umowy Zamawiającym,</w:t>
      </w:r>
    </w:p>
    <w:p w14:paraId="1D37493F" w14:textId="77777777" w:rsidR="00E924D0" w:rsidRPr="0022642C" w:rsidRDefault="00E924D0" w:rsidP="00E924D0">
      <w:pPr>
        <w:suppressLineNumbers/>
        <w:tabs>
          <w:tab w:val="left" w:pos="0"/>
        </w:tabs>
        <w:ind w:right="98"/>
        <w:jc w:val="both"/>
        <w:rPr>
          <w:rFonts w:asciiTheme="majorHAnsi" w:eastAsia="Times New Roman" w:hAnsiTheme="majorHAnsi" w:cstheme="majorHAnsi"/>
          <w:bCs/>
          <w:kern w:val="20"/>
          <w:lang w:val="pl-PL"/>
        </w:rPr>
      </w:pPr>
      <w:r w:rsidRPr="0022642C">
        <w:rPr>
          <w:rFonts w:asciiTheme="majorHAnsi" w:eastAsia="Times New Roman" w:hAnsiTheme="majorHAnsi" w:cstheme="majorHAnsi"/>
          <w:bCs/>
          <w:kern w:val="20"/>
          <w:lang w:val="pl-PL"/>
        </w:rPr>
        <w:t>a,………………………………………………………………………………………………………………………..</w:t>
      </w:r>
    </w:p>
    <w:p w14:paraId="6D01B4AD" w14:textId="77777777" w:rsidR="00E924D0" w:rsidRPr="0022642C" w:rsidRDefault="00E924D0" w:rsidP="00E924D0">
      <w:pPr>
        <w:suppressLineNumbers/>
        <w:tabs>
          <w:tab w:val="left" w:pos="0"/>
        </w:tabs>
        <w:ind w:right="98"/>
        <w:jc w:val="both"/>
        <w:rPr>
          <w:rFonts w:asciiTheme="majorHAnsi" w:eastAsia="Times New Roman" w:hAnsiTheme="majorHAnsi" w:cstheme="majorHAnsi"/>
          <w:bCs/>
          <w:kern w:val="20"/>
          <w:lang w:val="pl-PL"/>
        </w:rPr>
      </w:pPr>
      <w:r w:rsidRPr="0022642C">
        <w:rPr>
          <w:rFonts w:asciiTheme="majorHAnsi" w:eastAsia="Times New Roman" w:hAnsiTheme="majorHAnsi" w:cstheme="majorHAnsi"/>
          <w:bCs/>
          <w:kern w:val="20"/>
          <w:lang w:val="pl-PL"/>
        </w:rPr>
        <w:t>zwaną w dalszej części umowy Wykonawcą.</w:t>
      </w:r>
    </w:p>
    <w:p w14:paraId="5744AF67" w14:textId="77777777" w:rsidR="00007DDC" w:rsidRPr="0022642C" w:rsidRDefault="00007DDC" w:rsidP="00DD7517">
      <w:pPr>
        <w:numPr>
          <w:ilvl w:val="8"/>
          <w:numId w:val="10"/>
        </w:numPr>
        <w:tabs>
          <w:tab w:val="left" w:pos="0"/>
        </w:tabs>
        <w:ind w:right="98"/>
        <w:jc w:val="both"/>
        <w:rPr>
          <w:rFonts w:asciiTheme="majorHAnsi" w:eastAsia="Times New Roman" w:hAnsiTheme="majorHAnsi" w:cstheme="majorHAnsi"/>
          <w:b/>
          <w:kern w:val="20"/>
          <w:lang w:val="pl-PL"/>
        </w:rPr>
      </w:pPr>
    </w:p>
    <w:p w14:paraId="0109E3FB" w14:textId="6AE2C20F" w:rsidR="00007DDC" w:rsidRPr="0022642C" w:rsidRDefault="00007DDC" w:rsidP="00007DDC">
      <w:pPr>
        <w:suppressLineNumbers/>
        <w:tabs>
          <w:tab w:val="left" w:pos="0"/>
        </w:tabs>
        <w:overflowPunct w:val="0"/>
        <w:autoSpaceDE w:val="0"/>
        <w:autoSpaceDN w:val="0"/>
        <w:adjustRightInd w:val="0"/>
        <w:spacing w:after="120"/>
        <w:ind w:right="-26"/>
        <w:jc w:val="both"/>
        <w:textAlignment w:val="baseline"/>
        <w:rPr>
          <w:rFonts w:asciiTheme="majorHAnsi" w:eastAsia="Times New Roman" w:hAnsiTheme="majorHAnsi" w:cstheme="majorHAnsi"/>
          <w:kern w:val="24"/>
          <w:lang w:val="pl-PL"/>
        </w:rPr>
      </w:pPr>
      <w:r w:rsidRPr="0022642C">
        <w:rPr>
          <w:rFonts w:asciiTheme="majorHAnsi" w:eastAsia="Times New Roman" w:hAnsiTheme="majorHAnsi" w:cstheme="majorHAnsi"/>
          <w:snapToGrid w:val="0"/>
          <w:kern w:val="24"/>
          <w:lang w:val="pl-PL"/>
        </w:rPr>
        <w:t xml:space="preserve">Umowa została zawarta z Wykonawcą wybranym </w:t>
      </w:r>
      <w:r w:rsidRPr="0022642C">
        <w:rPr>
          <w:rFonts w:asciiTheme="majorHAnsi" w:eastAsia="Times New Roman" w:hAnsiTheme="majorHAnsi" w:cstheme="majorHAnsi"/>
          <w:kern w:val="24"/>
          <w:lang w:val="pl-PL"/>
        </w:rPr>
        <w:t>w trybie zamówienia na usługi społeczne i inne szczególne usługi na podstawie art. 359 pkt 2 w związku z art. 275 pkt 1 (tryb podstawowy bez negocjacji) ustawy z dnia 11 września 2019</w:t>
      </w:r>
      <w:r w:rsidR="000B34E0" w:rsidRPr="0022642C">
        <w:rPr>
          <w:rFonts w:asciiTheme="majorHAnsi" w:eastAsia="Times New Roman" w:hAnsiTheme="majorHAnsi" w:cstheme="majorHAnsi"/>
          <w:kern w:val="24"/>
          <w:lang w:val="pl-PL"/>
        </w:rPr>
        <w:t xml:space="preserve"> </w:t>
      </w:r>
      <w:r w:rsidRPr="0022642C">
        <w:rPr>
          <w:rFonts w:asciiTheme="majorHAnsi" w:eastAsia="Times New Roman" w:hAnsiTheme="majorHAnsi" w:cstheme="majorHAnsi"/>
          <w:kern w:val="24"/>
          <w:lang w:val="pl-PL"/>
        </w:rPr>
        <w:t xml:space="preserve">r. – Prawo zamówień publicznych </w:t>
      </w:r>
      <w:bookmarkStart w:id="13" w:name="_Hlk75953299"/>
      <w:r w:rsidR="000B34E0" w:rsidRPr="0022642C">
        <w:rPr>
          <w:rFonts w:asciiTheme="majorHAnsi" w:hAnsiTheme="majorHAnsi" w:cstheme="majorHAnsi"/>
        </w:rPr>
        <w:t>(Dz. U. z 202</w:t>
      </w:r>
      <w:r w:rsidR="00E411AD">
        <w:rPr>
          <w:rFonts w:asciiTheme="majorHAnsi" w:hAnsiTheme="majorHAnsi" w:cstheme="majorHAnsi"/>
        </w:rPr>
        <w:t>3</w:t>
      </w:r>
      <w:r w:rsidR="000B34E0" w:rsidRPr="0022642C">
        <w:rPr>
          <w:rFonts w:asciiTheme="majorHAnsi" w:hAnsiTheme="majorHAnsi" w:cstheme="majorHAnsi"/>
        </w:rPr>
        <w:t xml:space="preserve"> r. poz. 1</w:t>
      </w:r>
      <w:r w:rsidR="00E411AD">
        <w:rPr>
          <w:rFonts w:asciiTheme="majorHAnsi" w:hAnsiTheme="majorHAnsi" w:cstheme="majorHAnsi"/>
        </w:rPr>
        <w:t>605</w:t>
      </w:r>
      <w:r w:rsidR="000B34E0" w:rsidRPr="0022642C">
        <w:rPr>
          <w:rFonts w:asciiTheme="majorHAnsi" w:hAnsiTheme="majorHAnsi" w:cstheme="majorHAnsi"/>
        </w:rPr>
        <w:t>)</w:t>
      </w:r>
      <w:bookmarkEnd w:id="13"/>
      <w:r w:rsidRPr="0022642C">
        <w:rPr>
          <w:rFonts w:asciiTheme="majorHAnsi" w:eastAsia="Times New Roman" w:hAnsiTheme="majorHAnsi" w:cstheme="majorHAnsi"/>
          <w:kern w:val="24"/>
          <w:lang w:val="pl-PL"/>
        </w:rPr>
        <w:t xml:space="preserve"> </w:t>
      </w:r>
      <w:r w:rsidR="003D79D1" w:rsidRPr="0022642C">
        <w:rPr>
          <w:rFonts w:asciiTheme="majorHAnsi" w:eastAsia="Times New Roman" w:hAnsiTheme="majorHAnsi" w:cstheme="majorHAnsi"/>
          <w:kern w:val="24"/>
          <w:lang w:val="pl-PL"/>
        </w:rPr>
        <w:t xml:space="preserve">zwanej dalej </w:t>
      </w:r>
      <w:r w:rsidR="006E50E9" w:rsidRPr="0022642C">
        <w:rPr>
          <w:rFonts w:asciiTheme="majorHAnsi" w:eastAsia="Times New Roman" w:hAnsiTheme="majorHAnsi" w:cstheme="majorHAnsi"/>
          <w:kern w:val="24"/>
          <w:lang w:val="pl-PL"/>
        </w:rPr>
        <w:t>U</w:t>
      </w:r>
      <w:r w:rsidR="003D79D1" w:rsidRPr="0022642C">
        <w:rPr>
          <w:rFonts w:asciiTheme="majorHAnsi" w:eastAsia="Times New Roman" w:hAnsiTheme="majorHAnsi" w:cstheme="majorHAnsi"/>
          <w:kern w:val="24"/>
          <w:lang w:val="pl-PL"/>
        </w:rPr>
        <w:t xml:space="preserve">stawą, </w:t>
      </w:r>
      <w:r w:rsidRPr="0022642C">
        <w:rPr>
          <w:rFonts w:asciiTheme="majorHAnsi" w:eastAsia="Times New Roman" w:hAnsiTheme="majorHAnsi" w:cstheme="majorHAnsi"/>
          <w:kern w:val="24"/>
          <w:lang w:val="pl-PL"/>
        </w:rPr>
        <w:t xml:space="preserve">o wartości mniejszej niż równoważność kwoty 750 000 euro. </w:t>
      </w:r>
      <w:r w:rsidRPr="0022642C">
        <w:rPr>
          <w:rFonts w:asciiTheme="majorHAnsi" w:eastAsia="Times New Roman" w:hAnsiTheme="majorHAnsi" w:cstheme="majorHAnsi"/>
          <w:snapToGrid w:val="0"/>
          <w:lang w:val="pl-PL"/>
        </w:rPr>
        <w:t>(</w:t>
      </w:r>
      <w:r w:rsidRPr="0022642C">
        <w:rPr>
          <w:rFonts w:asciiTheme="majorHAnsi" w:eastAsia="Times New Roman" w:hAnsiTheme="majorHAnsi" w:cstheme="majorHAnsi"/>
          <w:snapToGrid w:val="0"/>
          <w:u w:val="single"/>
          <w:lang w:val="pl-PL"/>
        </w:rPr>
        <w:t xml:space="preserve">nr postępowania </w:t>
      </w:r>
      <w:r w:rsidR="0022642C" w:rsidRPr="0022642C">
        <w:rPr>
          <w:rFonts w:asciiTheme="majorHAnsi" w:eastAsia="Times New Roman" w:hAnsiTheme="majorHAnsi" w:cstheme="majorHAnsi"/>
          <w:snapToGrid w:val="0"/>
          <w:u w:val="single"/>
          <w:lang w:val="pl-PL"/>
        </w:rPr>
        <w:t>1</w:t>
      </w:r>
      <w:r w:rsidR="00E411AD">
        <w:rPr>
          <w:rFonts w:asciiTheme="majorHAnsi" w:eastAsia="Times New Roman" w:hAnsiTheme="majorHAnsi" w:cstheme="majorHAnsi"/>
          <w:snapToGrid w:val="0"/>
          <w:u w:val="single"/>
          <w:lang w:val="pl-PL"/>
        </w:rPr>
        <w:t>7</w:t>
      </w:r>
      <w:r w:rsidRPr="0022642C">
        <w:rPr>
          <w:rFonts w:asciiTheme="majorHAnsi" w:eastAsia="Times New Roman" w:hAnsiTheme="majorHAnsi" w:cstheme="majorHAnsi"/>
          <w:snapToGrid w:val="0"/>
          <w:u w:val="single"/>
          <w:lang w:val="pl-PL"/>
        </w:rPr>
        <w:t>/ZP/202</w:t>
      </w:r>
      <w:r w:rsidR="0022642C" w:rsidRPr="0022642C">
        <w:rPr>
          <w:rFonts w:asciiTheme="majorHAnsi" w:eastAsia="Times New Roman" w:hAnsiTheme="majorHAnsi" w:cstheme="majorHAnsi"/>
          <w:snapToGrid w:val="0"/>
          <w:u w:val="single"/>
          <w:lang w:val="pl-PL"/>
        </w:rPr>
        <w:t>3</w:t>
      </w:r>
      <w:r w:rsidRPr="0022642C">
        <w:rPr>
          <w:rFonts w:asciiTheme="majorHAnsi" w:eastAsia="Times New Roman" w:hAnsiTheme="majorHAnsi" w:cstheme="majorHAnsi"/>
          <w:snapToGrid w:val="0"/>
          <w:u w:val="single"/>
          <w:lang w:val="pl-PL"/>
        </w:rPr>
        <w:t>/S</w:t>
      </w:r>
      <w:r w:rsidRPr="0022642C">
        <w:rPr>
          <w:rFonts w:asciiTheme="majorHAnsi" w:eastAsia="Times New Roman" w:hAnsiTheme="majorHAnsi" w:cstheme="majorHAnsi"/>
          <w:snapToGrid w:val="0"/>
          <w:lang w:val="pl-PL"/>
        </w:rPr>
        <w:t>)</w:t>
      </w:r>
    </w:p>
    <w:p w14:paraId="737BB453" w14:textId="77777777" w:rsidR="00007DDC" w:rsidRPr="00A23818" w:rsidRDefault="00007DDC" w:rsidP="00007DDC">
      <w:pPr>
        <w:ind w:right="98"/>
        <w:jc w:val="center"/>
        <w:rPr>
          <w:rFonts w:asciiTheme="majorHAnsi" w:eastAsia="Times New Roman" w:hAnsiTheme="majorHAnsi" w:cstheme="majorHAnsi"/>
          <w:b/>
          <w:kern w:val="20"/>
          <w:lang w:val="pl-PL"/>
        </w:rPr>
      </w:pPr>
      <w:r w:rsidRPr="00A23818">
        <w:rPr>
          <w:rFonts w:asciiTheme="majorHAnsi" w:eastAsia="Times New Roman" w:hAnsiTheme="majorHAnsi" w:cstheme="majorHAnsi"/>
          <w:b/>
          <w:kern w:val="20"/>
          <w:lang w:val="pl-PL"/>
        </w:rPr>
        <w:t>§ 1</w:t>
      </w:r>
    </w:p>
    <w:p w14:paraId="1A77FE2B" w14:textId="7B4E6BFA" w:rsidR="000B34E0" w:rsidRPr="00A23818" w:rsidRDefault="00007DDC" w:rsidP="00007DDC">
      <w:pPr>
        <w:ind w:right="98"/>
        <w:jc w:val="both"/>
        <w:rPr>
          <w:rFonts w:asciiTheme="majorHAnsi" w:eastAsia="Times New Roman" w:hAnsiTheme="majorHAnsi" w:cstheme="majorHAnsi"/>
          <w:lang w:val="pl-PL"/>
        </w:rPr>
      </w:pPr>
      <w:r w:rsidRPr="00A23818">
        <w:rPr>
          <w:rFonts w:asciiTheme="majorHAnsi" w:eastAsia="Times New Roman" w:hAnsiTheme="majorHAnsi" w:cstheme="majorHAnsi"/>
          <w:lang w:val="pl-PL"/>
        </w:rPr>
        <w:t>Przedmiotem umowy jes</w:t>
      </w:r>
      <w:r w:rsidR="00714017" w:rsidRPr="00A23818">
        <w:rPr>
          <w:rFonts w:asciiTheme="majorHAnsi" w:eastAsia="Times New Roman" w:hAnsiTheme="majorHAnsi" w:cstheme="majorHAnsi"/>
          <w:lang w:val="pl-PL"/>
        </w:rPr>
        <w:t>t</w:t>
      </w:r>
      <w:r w:rsidRPr="00A23818">
        <w:rPr>
          <w:rFonts w:asciiTheme="majorHAnsi" w:eastAsia="Times New Roman" w:hAnsiTheme="majorHAnsi" w:cstheme="majorHAnsi"/>
          <w:lang w:val="pl-PL"/>
        </w:rPr>
        <w:t xml:space="preserve"> świadczenie usług cateringowych dla jednostek administracyjnych Uniwersytetu Łódzkiego</w:t>
      </w:r>
      <w:r w:rsidR="000B34E0" w:rsidRPr="00A23818">
        <w:rPr>
          <w:rFonts w:asciiTheme="majorHAnsi" w:eastAsia="Times New Roman" w:hAnsiTheme="majorHAnsi" w:cstheme="majorHAnsi"/>
          <w:lang w:val="pl-PL"/>
        </w:rPr>
        <w:t>:</w:t>
      </w:r>
    </w:p>
    <w:p w14:paraId="67BC2B63" w14:textId="77777777" w:rsidR="003040FD" w:rsidRDefault="00714017" w:rsidP="007C44ED">
      <w:pPr>
        <w:pStyle w:val="Akapitzlist"/>
        <w:spacing w:line="360" w:lineRule="auto"/>
        <w:ind w:left="792" w:hanging="792"/>
        <w:jc w:val="both"/>
        <w:rPr>
          <w:rFonts w:asciiTheme="majorHAnsi" w:hAnsiTheme="majorHAnsi" w:cstheme="majorHAnsi"/>
          <w:b/>
          <w:bCs/>
          <w:lang w:val="pl-PL"/>
        </w:rPr>
      </w:pPr>
      <w:r w:rsidRPr="00A23818">
        <w:rPr>
          <w:rFonts w:asciiTheme="majorHAnsi" w:hAnsiTheme="majorHAnsi" w:cstheme="majorHAnsi"/>
          <w:b/>
          <w:bCs/>
          <w:lang w:val="pl-PL"/>
        </w:rPr>
        <w:t xml:space="preserve">- Część nr 1 – Wydział </w:t>
      </w:r>
      <w:r w:rsidR="003040FD">
        <w:rPr>
          <w:rFonts w:asciiTheme="majorHAnsi" w:hAnsiTheme="majorHAnsi" w:cstheme="majorHAnsi"/>
          <w:b/>
          <w:bCs/>
          <w:lang w:val="pl-PL"/>
        </w:rPr>
        <w:t>Filozoficzno-Historyczny,</w:t>
      </w:r>
    </w:p>
    <w:p w14:paraId="61250CEB" w14:textId="67440793" w:rsidR="00714017" w:rsidRPr="00A23818" w:rsidRDefault="003040FD" w:rsidP="007C44ED">
      <w:pPr>
        <w:pStyle w:val="Akapitzlist"/>
        <w:spacing w:line="360" w:lineRule="auto"/>
        <w:ind w:left="792" w:hanging="792"/>
        <w:jc w:val="both"/>
        <w:rPr>
          <w:rFonts w:asciiTheme="majorHAnsi" w:hAnsiTheme="majorHAnsi" w:cstheme="majorHAnsi"/>
          <w:b/>
          <w:bCs/>
          <w:lang w:val="pl-PL"/>
        </w:rPr>
      </w:pPr>
      <w:r>
        <w:rPr>
          <w:rFonts w:asciiTheme="majorHAnsi" w:hAnsiTheme="majorHAnsi" w:cstheme="majorHAnsi"/>
          <w:b/>
          <w:bCs/>
          <w:lang w:val="pl-PL"/>
        </w:rPr>
        <w:t>- Część nr 2 – Wydział Nauk Geograficznych,</w:t>
      </w:r>
    </w:p>
    <w:p w14:paraId="6BC1D16E" w14:textId="54C2124A" w:rsidR="00007DDC" w:rsidRPr="00A23818" w:rsidRDefault="00007DDC" w:rsidP="00007DDC">
      <w:pPr>
        <w:ind w:right="98"/>
        <w:jc w:val="both"/>
        <w:rPr>
          <w:rFonts w:asciiTheme="majorHAnsi" w:eastAsia="Times New Roman" w:hAnsiTheme="majorHAnsi" w:cstheme="majorHAnsi"/>
          <w:lang w:val="pl-PL"/>
        </w:rPr>
      </w:pPr>
      <w:r w:rsidRPr="00A23818">
        <w:rPr>
          <w:rFonts w:asciiTheme="majorHAnsi" w:eastAsia="Times New Roman" w:hAnsiTheme="majorHAnsi" w:cstheme="majorHAnsi"/>
          <w:lang w:val="pl-PL"/>
        </w:rPr>
        <w:t xml:space="preserve">szczegółowy opis przedmiotu zamówienia zawiera załącznik nr 1 do SWZ (później załącznik umowy). </w:t>
      </w:r>
    </w:p>
    <w:p w14:paraId="41E59FB9" w14:textId="77777777" w:rsidR="000B34E0" w:rsidRPr="001104E0" w:rsidRDefault="000B34E0" w:rsidP="00007DDC">
      <w:pPr>
        <w:ind w:right="98"/>
        <w:jc w:val="center"/>
        <w:rPr>
          <w:rFonts w:asciiTheme="majorHAnsi" w:eastAsia="Times New Roman" w:hAnsiTheme="majorHAnsi" w:cstheme="majorHAnsi"/>
          <w:b/>
          <w:color w:val="FF0000"/>
          <w:lang w:val="pl-PL"/>
        </w:rPr>
      </w:pPr>
    </w:p>
    <w:p w14:paraId="058C6951" w14:textId="34447913" w:rsidR="00007DDC" w:rsidRPr="00A23818" w:rsidRDefault="00007DDC" w:rsidP="00007DDC">
      <w:pPr>
        <w:ind w:right="98"/>
        <w:jc w:val="center"/>
        <w:rPr>
          <w:rFonts w:asciiTheme="majorHAnsi" w:eastAsia="Times New Roman" w:hAnsiTheme="majorHAnsi" w:cstheme="majorHAnsi"/>
          <w:b/>
          <w:lang w:val="pl-PL"/>
        </w:rPr>
      </w:pPr>
      <w:r w:rsidRPr="00A23818">
        <w:rPr>
          <w:rFonts w:asciiTheme="majorHAnsi" w:eastAsia="Times New Roman" w:hAnsiTheme="majorHAnsi" w:cstheme="majorHAnsi"/>
          <w:b/>
          <w:lang w:val="pl-PL"/>
        </w:rPr>
        <w:t>§ 2</w:t>
      </w:r>
    </w:p>
    <w:p w14:paraId="76B101BE" w14:textId="549BB9A8" w:rsidR="00007DDC" w:rsidRPr="003040FD" w:rsidRDefault="00007DDC" w:rsidP="004421CD">
      <w:pPr>
        <w:pStyle w:val="Akapitzlist"/>
        <w:numPr>
          <w:ilvl w:val="0"/>
          <w:numId w:val="39"/>
        </w:numPr>
        <w:suppressAutoHyphens/>
        <w:autoSpaceDE w:val="0"/>
        <w:autoSpaceDN w:val="0"/>
        <w:adjustRightInd w:val="0"/>
        <w:ind w:left="0" w:firstLine="0"/>
        <w:jc w:val="both"/>
        <w:rPr>
          <w:rFonts w:asciiTheme="majorHAnsi" w:eastAsia="Times New Roman" w:hAnsiTheme="majorHAnsi" w:cstheme="majorHAnsi"/>
          <w:lang w:val="pl-PL"/>
        </w:rPr>
      </w:pPr>
      <w:r w:rsidRPr="003040FD">
        <w:rPr>
          <w:rFonts w:asciiTheme="majorHAnsi" w:eastAsia="Times New Roman" w:hAnsiTheme="majorHAnsi" w:cstheme="majorHAnsi"/>
          <w:lang w:val="pl-PL"/>
        </w:rPr>
        <w:t>Wynagrodzenie za realizacj</w:t>
      </w:r>
      <w:r w:rsidRPr="003040FD">
        <w:rPr>
          <w:rFonts w:asciiTheme="majorHAnsi" w:eastAsia="TimesNewRoman" w:hAnsiTheme="majorHAnsi" w:cstheme="majorHAnsi"/>
          <w:lang w:val="pl-PL"/>
        </w:rPr>
        <w:t xml:space="preserve">ę </w:t>
      </w:r>
      <w:r w:rsidRPr="003040FD">
        <w:rPr>
          <w:rFonts w:asciiTheme="majorHAnsi" w:eastAsia="Times New Roman" w:hAnsiTheme="majorHAnsi" w:cstheme="majorHAnsi"/>
          <w:lang w:val="pl-PL"/>
        </w:rPr>
        <w:t xml:space="preserve">przedmiotu umowy wynosi: </w:t>
      </w:r>
    </w:p>
    <w:p w14:paraId="7F9CD480" w14:textId="77777777" w:rsidR="00007DDC" w:rsidRDefault="00007DDC" w:rsidP="00007DDC">
      <w:pPr>
        <w:suppressAutoHyphens/>
        <w:autoSpaceDE w:val="0"/>
        <w:autoSpaceDN w:val="0"/>
        <w:adjustRightInd w:val="0"/>
        <w:jc w:val="both"/>
        <w:rPr>
          <w:rFonts w:asciiTheme="majorHAnsi" w:eastAsia="Times New Roman" w:hAnsiTheme="majorHAnsi" w:cstheme="majorHAnsi"/>
          <w:b/>
          <w:lang w:val="pl-PL"/>
        </w:rPr>
      </w:pPr>
      <w:r w:rsidRPr="00A23818">
        <w:rPr>
          <w:rFonts w:asciiTheme="majorHAnsi" w:eastAsia="Times New Roman" w:hAnsiTheme="majorHAnsi" w:cstheme="majorHAnsi"/>
          <w:b/>
          <w:lang w:val="pl-PL"/>
        </w:rPr>
        <w:t xml:space="preserve">Część nr 1 ………………….. zł brutto ( słownie: …………………………………………) </w:t>
      </w:r>
    </w:p>
    <w:p w14:paraId="65C99EF1" w14:textId="69B03DE9" w:rsidR="004421CD" w:rsidRPr="00A23818" w:rsidRDefault="004421CD" w:rsidP="004421CD">
      <w:pPr>
        <w:suppressAutoHyphens/>
        <w:autoSpaceDE w:val="0"/>
        <w:autoSpaceDN w:val="0"/>
        <w:adjustRightInd w:val="0"/>
        <w:jc w:val="both"/>
        <w:rPr>
          <w:rFonts w:asciiTheme="majorHAnsi" w:eastAsia="Times New Roman" w:hAnsiTheme="majorHAnsi" w:cstheme="majorHAnsi"/>
          <w:b/>
          <w:lang w:val="pl-PL"/>
        </w:rPr>
      </w:pPr>
      <w:r w:rsidRPr="00A23818">
        <w:rPr>
          <w:rFonts w:asciiTheme="majorHAnsi" w:eastAsia="Times New Roman" w:hAnsiTheme="majorHAnsi" w:cstheme="majorHAnsi"/>
          <w:b/>
          <w:lang w:val="pl-PL"/>
        </w:rPr>
        <w:t xml:space="preserve">Część nr </w:t>
      </w:r>
      <w:r>
        <w:rPr>
          <w:rFonts w:asciiTheme="majorHAnsi" w:eastAsia="Times New Roman" w:hAnsiTheme="majorHAnsi" w:cstheme="majorHAnsi"/>
          <w:b/>
          <w:lang w:val="pl-PL"/>
        </w:rPr>
        <w:t>2</w:t>
      </w:r>
      <w:r w:rsidRPr="00A23818">
        <w:rPr>
          <w:rFonts w:asciiTheme="majorHAnsi" w:eastAsia="Times New Roman" w:hAnsiTheme="majorHAnsi" w:cstheme="majorHAnsi"/>
          <w:b/>
          <w:lang w:val="pl-PL"/>
        </w:rPr>
        <w:t xml:space="preserve"> ………………….. zł brutto ( słownie: …………………………………………) </w:t>
      </w:r>
    </w:p>
    <w:p w14:paraId="0ECD2F38" w14:textId="36685A0C" w:rsidR="00A23818" w:rsidRPr="00A23818" w:rsidRDefault="00007DDC" w:rsidP="00007DDC">
      <w:pPr>
        <w:suppressAutoHyphens/>
        <w:autoSpaceDE w:val="0"/>
        <w:autoSpaceDN w:val="0"/>
        <w:adjustRightInd w:val="0"/>
        <w:jc w:val="both"/>
        <w:rPr>
          <w:rFonts w:asciiTheme="majorHAnsi" w:eastAsia="Times New Roman" w:hAnsiTheme="majorHAnsi" w:cstheme="majorHAnsi"/>
          <w:lang w:val="pl-PL"/>
        </w:rPr>
      </w:pPr>
      <w:r w:rsidRPr="00A23818">
        <w:rPr>
          <w:rFonts w:asciiTheme="majorHAnsi" w:eastAsia="Times New Roman" w:hAnsiTheme="majorHAnsi" w:cstheme="majorHAnsi"/>
          <w:lang w:val="pl-PL"/>
        </w:rPr>
        <w:t xml:space="preserve">i </w:t>
      </w:r>
      <w:r w:rsidR="004421CD">
        <w:rPr>
          <w:rFonts w:asciiTheme="majorHAnsi" w:eastAsia="Times New Roman" w:hAnsiTheme="majorHAnsi" w:cstheme="majorHAnsi"/>
          <w:lang w:val="pl-PL"/>
        </w:rPr>
        <w:t>obejmuje</w:t>
      </w:r>
      <w:r w:rsidR="005A4A5E">
        <w:rPr>
          <w:rFonts w:asciiTheme="majorHAnsi" w:eastAsia="Times New Roman" w:hAnsiTheme="majorHAnsi" w:cstheme="majorHAnsi"/>
          <w:lang w:val="pl-PL"/>
        </w:rPr>
        <w:t xml:space="preserve"> </w:t>
      </w:r>
      <w:r w:rsidRPr="00A23818">
        <w:rPr>
          <w:rFonts w:asciiTheme="majorHAnsi" w:eastAsia="Times New Roman" w:hAnsiTheme="majorHAnsi" w:cstheme="majorHAnsi"/>
          <w:lang w:val="pl-PL"/>
        </w:rPr>
        <w:t>wszystkie koszty niezbędne do realizacji przedmiotu umowy, w tym podatek VAT.</w:t>
      </w:r>
    </w:p>
    <w:p w14:paraId="0C18A7BB" w14:textId="05EE5615" w:rsidR="00007DDC" w:rsidRPr="00A23818" w:rsidRDefault="00A23818" w:rsidP="005A4A5E">
      <w:pPr>
        <w:suppressAutoHyphens/>
        <w:autoSpaceDE w:val="0"/>
        <w:autoSpaceDN w:val="0"/>
        <w:adjustRightInd w:val="0"/>
        <w:spacing w:after="160" w:line="259" w:lineRule="auto"/>
        <w:jc w:val="both"/>
        <w:rPr>
          <w:rFonts w:ascii="Calibri" w:eastAsia="Times New Roman" w:hAnsi="Calibri" w:cs="Calibri"/>
          <w:b/>
          <w:lang w:val="pl-PL"/>
        </w:rPr>
      </w:pPr>
      <w:r w:rsidRPr="00A23818">
        <w:rPr>
          <w:rFonts w:ascii="Calibri" w:eastAsia="Times New Roman" w:hAnsi="Calibri" w:cs="Calibri"/>
          <w:lang w:val="pl-PL"/>
        </w:rPr>
        <w:t>2</w:t>
      </w:r>
      <w:r w:rsidR="008F410B" w:rsidRPr="00A23818">
        <w:rPr>
          <w:rFonts w:ascii="Calibri" w:eastAsia="Times New Roman" w:hAnsi="Calibri" w:cs="Calibri"/>
          <w:lang w:val="pl-PL"/>
        </w:rPr>
        <w:t>.Wynagrodzenie, o którym mowa w § 2 ust. 1 zawiera wszelkie koszty Wykonawcy zwi</w:t>
      </w:r>
      <w:r w:rsidR="008F410B" w:rsidRPr="00A23818">
        <w:rPr>
          <w:rFonts w:ascii="Calibri" w:eastAsia="TimesNewRoman" w:hAnsi="Calibri" w:cs="Calibri"/>
          <w:lang w:val="pl-PL"/>
        </w:rPr>
        <w:t>ą</w:t>
      </w:r>
      <w:r w:rsidR="008F410B" w:rsidRPr="00A23818">
        <w:rPr>
          <w:rFonts w:ascii="Calibri" w:eastAsia="Times New Roman" w:hAnsi="Calibri" w:cs="Calibri"/>
          <w:lang w:val="pl-PL"/>
        </w:rPr>
        <w:t>zane z realizacj</w:t>
      </w:r>
      <w:r w:rsidR="008F410B" w:rsidRPr="00A23818">
        <w:rPr>
          <w:rFonts w:ascii="Calibri" w:eastAsia="TimesNewRoman" w:hAnsi="Calibri" w:cs="Calibri"/>
          <w:lang w:val="pl-PL"/>
        </w:rPr>
        <w:t xml:space="preserve">ą </w:t>
      </w:r>
      <w:r w:rsidR="008F410B" w:rsidRPr="00A23818">
        <w:rPr>
          <w:rFonts w:ascii="Calibri" w:eastAsia="Times New Roman" w:hAnsi="Calibri" w:cs="Calibri"/>
          <w:lang w:val="pl-PL"/>
        </w:rPr>
        <w:t>przedmiotu umowy i nie ulegnie zwi</w:t>
      </w:r>
      <w:r w:rsidR="008F410B" w:rsidRPr="00A23818">
        <w:rPr>
          <w:rFonts w:ascii="Calibri" w:eastAsia="TimesNewRoman" w:hAnsi="Calibri" w:cs="Calibri"/>
          <w:lang w:val="pl-PL"/>
        </w:rPr>
        <w:t>ę</w:t>
      </w:r>
      <w:r w:rsidR="008F410B" w:rsidRPr="00A23818">
        <w:rPr>
          <w:rFonts w:ascii="Calibri" w:eastAsia="Times New Roman" w:hAnsi="Calibri" w:cs="Calibri"/>
          <w:lang w:val="pl-PL"/>
        </w:rPr>
        <w:t>kszeniu w okresie obowi</w:t>
      </w:r>
      <w:r w:rsidR="008F410B" w:rsidRPr="00A23818">
        <w:rPr>
          <w:rFonts w:ascii="Calibri" w:eastAsia="TimesNewRoman" w:hAnsi="Calibri" w:cs="Calibri"/>
          <w:lang w:val="pl-PL"/>
        </w:rPr>
        <w:t>ą</w:t>
      </w:r>
      <w:r w:rsidR="008F410B" w:rsidRPr="00A23818">
        <w:rPr>
          <w:rFonts w:ascii="Calibri" w:eastAsia="Times New Roman" w:hAnsi="Calibri" w:cs="Calibri"/>
          <w:lang w:val="pl-PL"/>
        </w:rPr>
        <w:t>zywania umowy</w:t>
      </w:r>
      <w:r w:rsidRPr="00A23818">
        <w:rPr>
          <w:rFonts w:ascii="Calibri" w:eastAsia="Times New Roman" w:hAnsi="Calibri" w:cs="Calibri"/>
          <w:lang w:val="pl-PL"/>
        </w:rPr>
        <w:t xml:space="preserve"> </w:t>
      </w:r>
      <w:r w:rsidR="008F410B" w:rsidRPr="00A23818">
        <w:rPr>
          <w:rFonts w:ascii="Calibri" w:eastAsia="Times New Roman" w:hAnsi="Calibri" w:cs="Calibri"/>
          <w:lang w:val="pl-PL"/>
        </w:rPr>
        <w:t xml:space="preserve">z </w:t>
      </w:r>
      <w:r w:rsidR="008F410B" w:rsidRPr="00A23818">
        <w:rPr>
          <w:rFonts w:ascii="Calibri" w:eastAsia="SimSun" w:hAnsi="Calibri" w:cs="Calibri"/>
          <w:kern w:val="1"/>
          <w:lang w:val="pl-PL" w:eastAsia="hi-IN" w:bidi="hi-IN"/>
        </w:rPr>
        <w:t xml:space="preserve">zastrzeżeniem § </w:t>
      </w:r>
      <w:r w:rsidR="008C10CD" w:rsidRPr="00A23818">
        <w:rPr>
          <w:rFonts w:ascii="Calibri" w:eastAsia="SimSun" w:hAnsi="Calibri" w:cs="Calibri"/>
          <w:kern w:val="1"/>
          <w:lang w:val="pl-PL" w:eastAsia="hi-IN" w:bidi="hi-IN"/>
        </w:rPr>
        <w:t>7</w:t>
      </w:r>
      <w:r w:rsidR="008F410B" w:rsidRPr="00A23818">
        <w:rPr>
          <w:rFonts w:ascii="Calibri" w:eastAsia="SimSun" w:hAnsi="Calibri" w:cs="Calibri"/>
          <w:kern w:val="1"/>
          <w:lang w:val="pl-PL" w:eastAsia="hi-IN" w:bidi="hi-IN"/>
        </w:rPr>
        <w:t xml:space="preserve"> umowy.</w:t>
      </w:r>
    </w:p>
    <w:p w14:paraId="28E75FD7" w14:textId="77777777" w:rsidR="00007DDC" w:rsidRPr="00A23818" w:rsidRDefault="00007DDC" w:rsidP="00007DDC">
      <w:pPr>
        <w:tabs>
          <w:tab w:val="left" w:pos="0"/>
        </w:tabs>
        <w:ind w:right="98"/>
        <w:jc w:val="center"/>
        <w:rPr>
          <w:rFonts w:asciiTheme="majorHAnsi" w:eastAsia="Times New Roman" w:hAnsiTheme="majorHAnsi" w:cstheme="majorHAnsi"/>
          <w:b/>
          <w:kern w:val="20"/>
          <w:lang w:val="pl-PL"/>
        </w:rPr>
      </w:pPr>
      <w:r w:rsidRPr="00A23818">
        <w:rPr>
          <w:rFonts w:asciiTheme="majorHAnsi" w:eastAsia="Times New Roman" w:hAnsiTheme="majorHAnsi" w:cstheme="majorHAnsi"/>
          <w:b/>
          <w:kern w:val="20"/>
          <w:lang w:val="pl-PL"/>
        </w:rPr>
        <w:t>§ 3</w:t>
      </w:r>
    </w:p>
    <w:p w14:paraId="78F562B1" w14:textId="1C658D17" w:rsidR="00DB7892" w:rsidRPr="005A4A5E" w:rsidRDefault="00007DDC" w:rsidP="005A4A5E">
      <w:pPr>
        <w:numPr>
          <w:ilvl w:val="0"/>
          <w:numId w:val="16"/>
        </w:numPr>
        <w:suppressLineNumbers/>
        <w:tabs>
          <w:tab w:val="left" w:pos="284"/>
        </w:tabs>
        <w:ind w:left="284" w:right="98" w:hanging="284"/>
        <w:jc w:val="both"/>
        <w:rPr>
          <w:rFonts w:asciiTheme="majorHAnsi" w:eastAsia="Times New Roman" w:hAnsiTheme="majorHAnsi" w:cstheme="majorHAnsi"/>
          <w:kern w:val="20"/>
          <w:lang w:val="pl-PL"/>
        </w:rPr>
      </w:pPr>
      <w:r w:rsidRPr="00A23818">
        <w:rPr>
          <w:rFonts w:asciiTheme="majorHAnsi" w:eastAsia="Times New Roman" w:hAnsiTheme="majorHAnsi" w:cstheme="majorHAnsi"/>
          <w:kern w:val="20"/>
          <w:lang w:val="pl-PL"/>
        </w:rPr>
        <w:t xml:space="preserve">Wykonawca zrealizuje zamówienie w terminie: </w:t>
      </w:r>
      <w:bookmarkStart w:id="14" w:name="_Hlk69898846"/>
      <w:r w:rsidR="00DB7892" w:rsidRPr="005A4A5E">
        <w:rPr>
          <w:rFonts w:asciiTheme="majorHAnsi" w:hAnsiTheme="majorHAnsi" w:cstheme="majorHAnsi"/>
        </w:rPr>
        <w:t>Część nr 1</w:t>
      </w:r>
      <w:r w:rsidR="005A4A5E">
        <w:rPr>
          <w:rFonts w:asciiTheme="majorHAnsi" w:hAnsiTheme="majorHAnsi" w:cstheme="majorHAnsi"/>
        </w:rPr>
        <w:t>, 2</w:t>
      </w:r>
      <w:r w:rsidR="00DB7892" w:rsidRPr="005A4A5E">
        <w:rPr>
          <w:rFonts w:asciiTheme="majorHAnsi" w:hAnsiTheme="majorHAnsi" w:cstheme="majorHAnsi"/>
        </w:rPr>
        <w:t xml:space="preserve"> - Zamówienie będzie zrealizowane sukcesywnie </w:t>
      </w:r>
      <w:r w:rsidR="00DB7892" w:rsidRPr="005A4A5E">
        <w:rPr>
          <w:rFonts w:asciiTheme="majorHAnsi" w:eastAsia="Verdana" w:hAnsiTheme="majorHAnsi" w:cstheme="majorHAnsi"/>
          <w:lang w:val="pl-PL"/>
        </w:rPr>
        <w:t>w okresie 12 miesięcy od dnia zawarcia umowy lub do wyczerpania się kwoty umowy w zależności co nastąpi wcześniej.</w:t>
      </w:r>
    </w:p>
    <w:bookmarkEnd w:id="14"/>
    <w:p w14:paraId="4C8C4380" w14:textId="3FCCFE2C" w:rsidR="00A44A52" w:rsidRPr="005711D6" w:rsidRDefault="00007DDC" w:rsidP="005711D6">
      <w:pPr>
        <w:numPr>
          <w:ilvl w:val="0"/>
          <w:numId w:val="16"/>
        </w:numPr>
        <w:suppressLineNumbers/>
        <w:tabs>
          <w:tab w:val="left" w:pos="284"/>
        </w:tabs>
        <w:ind w:left="284" w:right="98" w:hanging="284"/>
        <w:jc w:val="both"/>
        <w:rPr>
          <w:rFonts w:asciiTheme="majorHAnsi" w:eastAsia="Times New Roman" w:hAnsiTheme="majorHAnsi" w:cstheme="majorHAnsi"/>
          <w:kern w:val="20"/>
          <w:lang w:val="pl-PL"/>
        </w:rPr>
      </w:pPr>
      <w:r w:rsidRPr="00A23818">
        <w:rPr>
          <w:rFonts w:asciiTheme="majorHAnsi" w:eastAsia="Times New Roman" w:hAnsiTheme="majorHAnsi" w:cstheme="majorHAnsi"/>
          <w:kern w:val="20"/>
          <w:lang w:val="pl-PL"/>
        </w:rPr>
        <w:t xml:space="preserve">Zamawiający informuje, że minimalna ilość osób, które skorzystają z usług cateringowych w czasie trwania umowy wynosi: </w:t>
      </w:r>
      <w:r w:rsidR="00D76C5D" w:rsidRPr="00A23818">
        <w:rPr>
          <w:rFonts w:asciiTheme="majorHAnsi" w:eastAsia="Times New Roman" w:hAnsiTheme="majorHAnsi" w:cstheme="majorHAnsi"/>
          <w:kern w:val="20"/>
          <w:lang w:val="pl-PL"/>
        </w:rPr>
        <w:t>Część</w:t>
      </w:r>
      <w:r w:rsidR="000B34E0" w:rsidRPr="00A23818">
        <w:rPr>
          <w:rFonts w:asciiTheme="majorHAnsi" w:eastAsia="Times New Roman" w:hAnsiTheme="majorHAnsi" w:cstheme="majorHAnsi"/>
          <w:kern w:val="20"/>
          <w:lang w:val="pl-PL"/>
        </w:rPr>
        <w:t xml:space="preserve"> nr 1 – 2</w:t>
      </w:r>
      <w:r w:rsidR="000E0E12">
        <w:rPr>
          <w:rFonts w:asciiTheme="majorHAnsi" w:eastAsia="Times New Roman" w:hAnsiTheme="majorHAnsi" w:cstheme="majorHAnsi"/>
          <w:kern w:val="20"/>
          <w:lang w:val="pl-PL"/>
        </w:rPr>
        <w:t>0</w:t>
      </w:r>
      <w:r w:rsidR="000B34E0" w:rsidRPr="00A23818">
        <w:rPr>
          <w:rFonts w:asciiTheme="majorHAnsi" w:eastAsia="Times New Roman" w:hAnsiTheme="majorHAnsi" w:cstheme="majorHAnsi"/>
          <w:kern w:val="20"/>
          <w:lang w:val="pl-PL"/>
        </w:rPr>
        <w:t>%</w:t>
      </w:r>
      <w:r w:rsidR="005F1F5B" w:rsidRPr="00A23818">
        <w:rPr>
          <w:rFonts w:asciiTheme="majorHAnsi" w:eastAsia="Times New Roman" w:hAnsiTheme="majorHAnsi" w:cstheme="majorHAnsi"/>
          <w:kern w:val="20"/>
          <w:lang w:val="pl-PL"/>
        </w:rPr>
        <w:t>,</w:t>
      </w:r>
      <w:r w:rsidR="002A703F">
        <w:rPr>
          <w:rFonts w:asciiTheme="majorHAnsi" w:eastAsia="Times New Roman" w:hAnsiTheme="majorHAnsi" w:cstheme="majorHAnsi"/>
          <w:kern w:val="20"/>
          <w:lang w:val="pl-PL"/>
        </w:rPr>
        <w:t xml:space="preserve"> Część nr 2</w:t>
      </w:r>
      <w:r w:rsidR="002B737E">
        <w:rPr>
          <w:rFonts w:asciiTheme="majorHAnsi" w:eastAsia="Times New Roman" w:hAnsiTheme="majorHAnsi" w:cstheme="majorHAnsi"/>
          <w:kern w:val="20"/>
          <w:lang w:val="pl-PL"/>
        </w:rPr>
        <w:t xml:space="preserve"> – 20%</w:t>
      </w:r>
      <w:r w:rsidR="002A703F">
        <w:rPr>
          <w:rFonts w:asciiTheme="majorHAnsi" w:eastAsia="Times New Roman" w:hAnsiTheme="majorHAnsi" w:cstheme="majorHAnsi"/>
          <w:kern w:val="20"/>
          <w:lang w:val="pl-PL"/>
        </w:rPr>
        <w:t>,</w:t>
      </w:r>
      <w:r w:rsidR="00A23818" w:rsidRPr="00A23818">
        <w:rPr>
          <w:rFonts w:asciiTheme="majorHAnsi" w:eastAsia="Times New Roman" w:hAnsiTheme="majorHAnsi" w:cstheme="majorHAnsi"/>
          <w:kern w:val="20"/>
          <w:lang w:val="pl-PL"/>
        </w:rPr>
        <w:t xml:space="preserve"> </w:t>
      </w:r>
      <w:r w:rsidR="005F1F5B" w:rsidRPr="00A23818">
        <w:rPr>
          <w:rFonts w:asciiTheme="majorHAnsi" w:eastAsia="Times New Roman" w:hAnsiTheme="majorHAnsi" w:cstheme="majorHAnsi"/>
          <w:kern w:val="20"/>
          <w:lang w:val="pl-PL"/>
        </w:rPr>
        <w:t>o których mowa</w:t>
      </w:r>
      <w:r w:rsidR="00C501C2">
        <w:rPr>
          <w:rFonts w:asciiTheme="majorHAnsi" w:eastAsia="Times New Roman" w:hAnsiTheme="majorHAnsi" w:cstheme="majorHAnsi"/>
          <w:kern w:val="20"/>
          <w:lang w:val="pl-PL"/>
        </w:rPr>
        <w:t xml:space="preserve"> </w:t>
      </w:r>
      <w:r w:rsidR="005F1F5B" w:rsidRPr="00A23818">
        <w:rPr>
          <w:rFonts w:asciiTheme="majorHAnsi" w:eastAsia="Times New Roman" w:hAnsiTheme="majorHAnsi" w:cstheme="majorHAnsi"/>
          <w:kern w:val="20"/>
          <w:lang w:val="pl-PL"/>
        </w:rPr>
        <w:t>w Opisie przedmiotu zamówienia</w:t>
      </w:r>
      <w:r w:rsidR="002A703F">
        <w:rPr>
          <w:rFonts w:asciiTheme="majorHAnsi" w:eastAsia="Times New Roman" w:hAnsiTheme="majorHAnsi" w:cstheme="majorHAnsi"/>
          <w:kern w:val="20"/>
          <w:lang w:val="pl-PL"/>
        </w:rPr>
        <w:t xml:space="preserve">. </w:t>
      </w:r>
      <w:r w:rsidRPr="00A23818">
        <w:rPr>
          <w:rFonts w:asciiTheme="majorHAnsi" w:eastAsia="Times New Roman" w:hAnsiTheme="majorHAnsi" w:cstheme="majorHAnsi"/>
          <w:kern w:val="20"/>
          <w:lang w:val="pl-PL"/>
        </w:rPr>
        <w:t>W takim przypadku Wykonawcy nie będzie przysługiwało roszczenie względem Zamawiającego</w:t>
      </w:r>
      <w:r w:rsidR="002A703F">
        <w:rPr>
          <w:rFonts w:asciiTheme="majorHAnsi" w:eastAsia="Times New Roman" w:hAnsiTheme="majorHAnsi" w:cstheme="majorHAnsi"/>
          <w:kern w:val="20"/>
          <w:lang w:val="pl-PL"/>
        </w:rPr>
        <w:t xml:space="preserve"> </w:t>
      </w:r>
      <w:r w:rsidRPr="00A23818">
        <w:rPr>
          <w:rFonts w:asciiTheme="majorHAnsi" w:eastAsia="Times New Roman" w:hAnsiTheme="majorHAnsi" w:cstheme="majorHAnsi"/>
          <w:kern w:val="20"/>
          <w:lang w:val="pl-PL"/>
        </w:rPr>
        <w:t xml:space="preserve">z tytułu konieczności wykorzystania pełnej ilości przedmiotu zamówienia. </w:t>
      </w:r>
    </w:p>
    <w:p w14:paraId="4E801D48" w14:textId="7F7A9296" w:rsidR="00007DDC" w:rsidRPr="00323E11" w:rsidRDefault="00007DDC" w:rsidP="00DD7517">
      <w:pPr>
        <w:numPr>
          <w:ilvl w:val="0"/>
          <w:numId w:val="16"/>
        </w:numPr>
        <w:suppressLineNumbers/>
        <w:tabs>
          <w:tab w:val="left" w:pos="284"/>
        </w:tabs>
        <w:ind w:left="284" w:right="98" w:hanging="284"/>
        <w:jc w:val="both"/>
        <w:rPr>
          <w:rFonts w:asciiTheme="majorHAnsi" w:eastAsia="Times New Roman" w:hAnsiTheme="majorHAnsi" w:cstheme="majorHAnsi"/>
          <w:kern w:val="20"/>
          <w:lang w:val="pl-PL"/>
        </w:rPr>
      </w:pPr>
      <w:bookmarkStart w:id="15" w:name="_Hlk104197212"/>
      <w:r w:rsidRPr="00323E11">
        <w:rPr>
          <w:rFonts w:asciiTheme="majorHAnsi" w:eastAsia="Times New Roman" w:hAnsiTheme="majorHAnsi" w:cstheme="majorHAnsi"/>
          <w:kern w:val="20"/>
          <w:lang w:val="pl-PL"/>
        </w:rPr>
        <w:t>Ilości oraz gramatura podana w opisie przedmiotu zamówienia (</w:t>
      </w:r>
      <w:r w:rsidR="00D76C5D" w:rsidRPr="00323E11">
        <w:rPr>
          <w:rFonts w:asciiTheme="majorHAnsi" w:eastAsia="Times New Roman" w:hAnsiTheme="majorHAnsi" w:cstheme="majorHAnsi"/>
          <w:kern w:val="20"/>
          <w:lang w:val="pl-PL"/>
        </w:rPr>
        <w:t>Z</w:t>
      </w:r>
      <w:r w:rsidRPr="00323E11">
        <w:rPr>
          <w:rFonts w:asciiTheme="majorHAnsi" w:eastAsia="Times New Roman" w:hAnsiTheme="majorHAnsi" w:cstheme="majorHAnsi"/>
          <w:kern w:val="20"/>
          <w:lang w:val="pl-PL"/>
        </w:rPr>
        <w:t>ałącznik nr 1 do SWZ) oraz formularzu oferty (</w:t>
      </w:r>
      <w:r w:rsidR="00D76C5D" w:rsidRPr="00323E11">
        <w:rPr>
          <w:rFonts w:asciiTheme="majorHAnsi" w:eastAsia="Times New Roman" w:hAnsiTheme="majorHAnsi" w:cstheme="majorHAnsi"/>
          <w:kern w:val="20"/>
          <w:lang w:val="pl-PL"/>
        </w:rPr>
        <w:t>Z</w:t>
      </w:r>
      <w:r w:rsidRPr="00323E11">
        <w:rPr>
          <w:rFonts w:asciiTheme="majorHAnsi" w:eastAsia="Times New Roman" w:hAnsiTheme="majorHAnsi" w:cstheme="majorHAnsi"/>
          <w:kern w:val="20"/>
          <w:lang w:val="pl-PL"/>
        </w:rPr>
        <w:t xml:space="preserve">ałącznik nr 2 do SWZ) mają charakter szacunkowy i informacyjny, </w:t>
      </w:r>
      <w:r w:rsidR="00D76C5D" w:rsidRPr="00323E11">
        <w:rPr>
          <w:rFonts w:asciiTheme="majorHAnsi" w:eastAsia="Times New Roman" w:hAnsiTheme="majorHAnsi" w:cstheme="majorHAnsi"/>
          <w:kern w:val="20"/>
          <w:lang w:val="pl-PL"/>
        </w:rPr>
        <w:t>Z</w:t>
      </w:r>
      <w:r w:rsidRPr="00323E11">
        <w:rPr>
          <w:rFonts w:asciiTheme="majorHAnsi" w:eastAsia="Times New Roman" w:hAnsiTheme="majorHAnsi" w:cstheme="majorHAnsi"/>
          <w:kern w:val="20"/>
          <w:lang w:val="pl-PL"/>
        </w:rPr>
        <w:t>amawiający zastrzega sobie prawo do zwiększenia ilości w jednej pozycji, kosztem innej, przy zachowaniu ceny jednostkowej brutto pozycji oraz wartości brutto umowy.</w:t>
      </w:r>
    </w:p>
    <w:bookmarkEnd w:id="15"/>
    <w:p w14:paraId="23F035FD" w14:textId="1D4B9B45" w:rsidR="00007DDC" w:rsidRPr="00323E11" w:rsidRDefault="00007DDC" w:rsidP="00DD7517">
      <w:pPr>
        <w:widowControl w:val="0"/>
        <w:numPr>
          <w:ilvl w:val="0"/>
          <w:numId w:val="16"/>
        </w:numPr>
        <w:suppressAutoHyphens/>
        <w:ind w:left="284" w:hanging="284"/>
        <w:jc w:val="both"/>
        <w:rPr>
          <w:rFonts w:asciiTheme="majorHAnsi" w:eastAsia="Times New Roman" w:hAnsiTheme="majorHAnsi" w:cstheme="majorHAnsi"/>
          <w:lang w:val="pl-PL"/>
        </w:rPr>
      </w:pPr>
      <w:r w:rsidRPr="00323E11">
        <w:rPr>
          <w:rFonts w:asciiTheme="majorHAnsi" w:eastAsia="Times New Roman" w:hAnsiTheme="majorHAnsi" w:cstheme="majorHAnsi"/>
          <w:lang w:val="pl-PL"/>
        </w:rPr>
        <w:t xml:space="preserve">Zamawiający każdorazowo o ostatecznej liczbie gości poinformuje Wykonawcę na 3 dni </w:t>
      </w:r>
      <w:r w:rsidR="00C11107" w:rsidRPr="00323E11">
        <w:rPr>
          <w:rFonts w:asciiTheme="majorHAnsi" w:eastAsia="Times New Roman" w:hAnsiTheme="majorHAnsi" w:cstheme="majorHAnsi"/>
          <w:lang w:val="pl-PL"/>
        </w:rPr>
        <w:t xml:space="preserve">robocze </w:t>
      </w:r>
      <w:r w:rsidRPr="00323E11">
        <w:rPr>
          <w:rFonts w:asciiTheme="majorHAnsi" w:eastAsia="Times New Roman" w:hAnsiTheme="majorHAnsi" w:cstheme="majorHAnsi"/>
          <w:lang w:val="pl-PL"/>
        </w:rPr>
        <w:t>przed planowanym terminem spotkania/imprezy.</w:t>
      </w:r>
    </w:p>
    <w:p w14:paraId="5153F4CA" w14:textId="77777777" w:rsidR="00007DDC" w:rsidRPr="00323E11" w:rsidRDefault="00007DDC" w:rsidP="00DD7517">
      <w:pPr>
        <w:widowControl w:val="0"/>
        <w:numPr>
          <w:ilvl w:val="0"/>
          <w:numId w:val="16"/>
        </w:numPr>
        <w:suppressAutoHyphens/>
        <w:ind w:left="284" w:hanging="284"/>
        <w:jc w:val="both"/>
        <w:rPr>
          <w:rFonts w:asciiTheme="majorHAnsi" w:eastAsia="Times New Roman" w:hAnsiTheme="majorHAnsi" w:cstheme="majorHAnsi"/>
          <w:lang w:val="pl-PL"/>
        </w:rPr>
      </w:pPr>
      <w:r w:rsidRPr="00323E11">
        <w:rPr>
          <w:rFonts w:asciiTheme="majorHAnsi" w:eastAsia="Times New Roman" w:hAnsiTheme="majorHAnsi" w:cstheme="majorHAnsi"/>
          <w:lang w:val="pl-PL"/>
        </w:rPr>
        <w:t>Zamawiający zastrzega możliwość zmiany ilości i rodzaju spotkań w trakcie realizacji umowy.</w:t>
      </w:r>
    </w:p>
    <w:p w14:paraId="1CE2C6F9" w14:textId="77777777" w:rsidR="00007DDC" w:rsidRPr="00323E11" w:rsidRDefault="00007DDC" w:rsidP="00DD7517">
      <w:pPr>
        <w:widowControl w:val="0"/>
        <w:numPr>
          <w:ilvl w:val="0"/>
          <w:numId w:val="16"/>
        </w:numPr>
        <w:suppressAutoHyphens/>
        <w:ind w:left="284" w:hanging="284"/>
        <w:jc w:val="both"/>
        <w:rPr>
          <w:rFonts w:asciiTheme="majorHAnsi" w:eastAsia="Times New Roman" w:hAnsiTheme="majorHAnsi" w:cstheme="majorHAnsi"/>
          <w:lang w:val="pl-PL"/>
        </w:rPr>
      </w:pPr>
      <w:r w:rsidRPr="00323E11">
        <w:rPr>
          <w:rFonts w:asciiTheme="majorHAnsi" w:eastAsia="Times New Roman" w:hAnsiTheme="majorHAnsi" w:cstheme="majorHAnsi"/>
          <w:lang w:val="pl-PL"/>
        </w:rPr>
        <w:t>Zamawiający zastrzega możliwość zlecenia kilku cateringów, organizowanych w różnych miejscach jednocześnie.</w:t>
      </w:r>
    </w:p>
    <w:p w14:paraId="42F7ECEA" w14:textId="77777777" w:rsidR="00007DDC" w:rsidRPr="00323E11" w:rsidRDefault="00007DDC" w:rsidP="00DD7517">
      <w:pPr>
        <w:widowControl w:val="0"/>
        <w:numPr>
          <w:ilvl w:val="0"/>
          <w:numId w:val="16"/>
        </w:numPr>
        <w:suppressAutoHyphens/>
        <w:ind w:left="284" w:hanging="284"/>
        <w:jc w:val="both"/>
        <w:rPr>
          <w:rFonts w:asciiTheme="majorHAnsi" w:eastAsia="Times New Roman" w:hAnsiTheme="majorHAnsi" w:cstheme="majorHAnsi"/>
          <w:lang w:val="pl-PL"/>
        </w:rPr>
      </w:pPr>
      <w:r w:rsidRPr="00323E11">
        <w:rPr>
          <w:rFonts w:asciiTheme="majorHAnsi" w:eastAsia="Times New Roman" w:hAnsiTheme="majorHAnsi" w:cstheme="majorHAnsi"/>
          <w:lang w:val="pl-PL"/>
        </w:rPr>
        <w:t>Zamawiający zastrzega, że w przypadku organizacji kilku spotkań/imprez równocześnie, Wykonawca musi dysponować odpowiednią ilością personelu oraz zaplecza technicznego (zastawa, sztućce) zdolnego do zapewnienia świadczenia usługi.</w:t>
      </w:r>
    </w:p>
    <w:p w14:paraId="3C489829" w14:textId="77777777" w:rsidR="00007DDC" w:rsidRPr="00323E11" w:rsidRDefault="00007DDC" w:rsidP="00DD7517">
      <w:pPr>
        <w:widowControl w:val="0"/>
        <w:numPr>
          <w:ilvl w:val="0"/>
          <w:numId w:val="16"/>
        </w:numPr>
        <w:suppressAutoHyphens/>
        <w:ind w:left="284" w:hanging="284"/>
        <w:jc w:val="both"/>
        <w:rPr>
          <w:rFonts w:asciiTheme="majorHAnsi" w:eastAsia="Times New Roman" w:hAnsiTheme="majorHAnsi" w:cstheme="majorHAnsi"/>
          <w:lang w:val="pl-PL"/>
        </w:rPr>
      </w:pPr>
      <w:r w:rsidRPr="00323E11">
        <w:rPr>
          <w:rFonts w:asciiTheme="majorHAnsi" w:eastAsia="Times New Roman" w:hAnsiTheme="majorHAnsi" w:cstheme="majorHAnsi"/>
          <w:lang w:val="pl-PL"/>
        </w:rPr>
        <w:t xml:space="preserve">Wykonawca zobowiązany jest zagwarantować wysoką jakość świadczonych przez siebie usług. </w:t>
      </w:r>
    </w:p>
    <w:p w14:paraId="48023DDA" w14:textId="77777777" w:rsidR="00007DDC" w:rsidRPr="00323E11" w:rsidRDefault="00007DDC" w:rsidP="00007DDC">
      <w:pPr>
        <w:tabs>
          <w:tab w:val="left" w:pos="180"/>
        </w:tabs>
        <w:ind w:right="98"/>
        <w:rPr>
          <w:rFonts w:asciiTheme="majorHAnsi" w:eastAsia="Times New Roman" w:hAnsiTheme="majorHAnsi" w:cstheme="majorHAnsi"/>
          <w:b/>
          <w:kern w:val="20"/>
          <w:lang w:val="pl-PL"/>
        </w:rPr>
      </w:pPr>
    </w:p>
    <w:p w14:paraId="190BAFAF" w14:textId="77777777" w:rsidR="00007DDC" w:rsidRPr="00323E11" w:rsidRDefault="00007DDC" w:rsidP="00007DDC">
      <w:pPr>
        <w:tabs>
          <w:tab w:val="left" w:pos="180"/>
        </w:tabs>
        <w:ind w:right="98"/>
        <w:jc w:val="center"/>
        <w:rPr>
          <w:rFonts w:asciiTheme="majorHAnsi" w:eastAsia="Times New Roman" w:hAnsiTheme="majorHAnsi" w:cstheme="majorHAnsi"/>
          <w:b/>
          <w:kern w:val="20"/>
          <w:lang w:val="pl-PL"/>
        </w:rPr>
      </w:pPr>
      <w:r w:rsidRPr="00323E11">
        <w:rPr>
          <w:rFonts w:asciiTheme="majorHAnsi" w:eastAsia="Times New Roman" w:hAnsiTheme="majorHAnsi" w:cstheme="majorHAnsi"/>
          <w:b/>
          <w:kern w:val="20"/>
          <w:lang w:val="pl-PL"/>
        </w:rPr>
        <w:t>§ 4</w:t>
      </w:r>
    </w:p>
    <w:p w14:paraId="705F9E18" w14:textId="5003C5E8" w:rsidR="00007DDC" w:rsidRPr="00323E11" w:rsidRDefault="00007DDC" w:rsidP="00DD7517">
      <w:pPr>
        <w:numPr>
          <w:ilvl w:val="0"/>
          <w:numId w:val="11"/>
        </w:numPr>
        <w:tabs>
          <w:tab w:val="left" w:pos="180"/>
          <w:tab w:val="left" w:pos="284"/>
        </w:tabs>
        <w:autoSpaceDE w:val="0"/>
        <w:ind w:right="98"/>
        <w:jc w:val="both"/>
        <w:rPr>
          <w:rFonts w:asciiTheme="majorHAnsi" w:eastAsia="Times New Roman" w:hAnsiTheme="majorHAnsi" w:cstheme="majorHAnsi"/>
          <w:bCs/>
          <w:kern w:val="20"/>
          <w:lang w:val="pl-PL"/>
        </w:rPr>
      </w:pPr>
      <w:r w:rsidRPr="00323E11">
        <w:rPr>
          <w:rFonts w:asciiTheme="majorHAnsi" w:eastAsia="Times New Roman" w:hAnsiTheme="majorHAnsi" w:cstheme="majorHAnsi"/>
          <w:bCs/>
          <w:kern w:val="20"/>
          <w:lang w:val="pl-PL"/>
        </w:rPr>
        <w:t xml:space="preserve">   </w:t>
      </w:r>
      <w:bookmarkStart w:id="16" w:name="_Hlk126568304"/>
      <w:r w:rsidRPr="00323E11">
        <w:rPr>
          <w:rFonts w:asciiTheme="majorHAnsi" w:eastAsia="Times New Roman" w:hAnsiTheme="majorHAnsi" w:cstheme="majorHAnsi"/>
          <w:bCs/>
          <w:kern w:val="20"/>
          <w:lang w:val="pl-PL"/>
        </w:rPr>
        <w:t xml:space="preserve">Zamawiający każdorazowo na _____ dni </w:t>
      </w:r>
      <w:r w:rsidR="00C11107" w:rsidRPr="00323E11">
        <w:rPr>
          <w:rFonts w:asciiTheme="majorHAnsi" w:eastAsia="Times New Roman" w:hAnsiTheme="majorHAnsi" w:cstheme="majorHAnsi"/>
          <w:bCs/>
          <w:kern w:val="20"/>
          <w:lang w:val="pl-PL"/>
        </w:rPr>
        <w:t xml:space="preserve">robocze </w:t>
      </w:r>
      <w:r w:rsidRPr="00323E11">
        <w:rPr>
          <w:rFonts w:asciiTheme="majorHAnsi" w:eastAsia="Times New Roman" w:hAnsiTheme="majorHAnsi" w:cstheme="majorHAnsi"/>
          <w:bCs/>
          <w:kern w:val="20"/>
          <w:lang w:val="pl-PL"/>
        </w:rPr>
        <w:t>przed spotkaniem/imprezą poinformuje Wykonawcę o miejscu świadczenia usługi oraz wskaże menu, które zamawia.</w:t>
      </w:r>
      <w:bookmarkEnd w:id="16"/>
    </w:p>
    <w:p w14:paraId="1F40F08A" w14:textId="63F0B9D2" w:rsidR="00007DDC" w:rsidRPr="00323E11" w:rsidRDefault="00007DDC" w:rsidP="00DD7517">
      <w:pPr>
        <w:numPr>
          <w:ilvl w:val="0"/>
          <w:numId w:val="11"/>
        </w:numPr>
        <w:tabs>
          <w:tab w:val="left" w:pos="180"/>
          <w:tab w:val="left" w:pos="284"/>
        </w:tabs>
        <w:autoSpaceDE w:val="0"/>
        <w:ind w:right="98"/>
        <w:jc w:val="both"/>
        <w:rPr>
          <w:rFonts w:asciiTheme="majorHAnsi" w:eastAsia="Times New Roman" w:hAnsiTheme="majorHAnsi" w:cstheme="majorHAnsi"/>
          <w:bCs/>
          <w:kern w:val="20"/>
          <w:lang w:val="pl-PL"/>
        </w:rPr>
      </w:pPr>
      <w:r w:rsidRPr="00323E11">
        <w:rPr>
          <w:rFonts w:asciiTheme="majorHAnsi" w:eastAsia="Times New Roman" w:hAnsiTheme="majorHAnsi" w:cstheme="majorHAnsi"/>
          <w:bCs/>
          <w:kern w:val="20"/>
          <w:lang w:val="pl-PL"/>
        </w:rPr>
        <w:t xml:space="preserve">   Osobą uprawnioną do kontaktów z Zamawiającym ze strony Wykonawcy jest: ………………………………………, nr tel. ………………………………………..., e-mail: ……………………………………………</w:t>
      </w:r>
    </w:p>
    <w:p w14:paraId="19588E50" w14:textId="77777777" w:rsidR="00007DDC" w:rsidRPr="00323E11" w:rsidRDefault="00007DDC" w:rsidP="00DD7517">
      <w:pPr>
        <w:numPr>
          <w:ilvl w:val="0"/>
          <w:numId w:val="11"/>
        </w:numPr>
        <w:tabs>
          <w:tab w:val="left" w:pos="180"/>
          <w:tab w:val="left" w:pos="284"/>
        </w:tabs>
        <w:autoSpaceDE w:val="0"/>
        <w:ind w:right="98"/>
        <w:jc w:val="both"/>
        <w:rPr>
          <w:rFonts w:asciiTheme="majorHAnsi" w:eastAsia="Times New Roman" w:hAnsiTheme="majorHAnsi" w:cstheme="majorHAnsi"/>
          <w:bCs/>
          <w:kern w:val="20"/>
          <w:lang w:val="pl-PL"/>
        </w:rPr>
      </w:pPr>
      <w:r w:rsidRPr="00323E11">
        <w:rPr>
          <w:rFonts w:asciiTheme="majorHAnsi" w:eastAsia="Times New Roman" w:hAnsiTheme="majorHAnsi" w:cstheme="majorHAnsi"/>
          <w:bCs/>
          <w:kern w:val="20"/>
          <w:lang w:val="pl-PL"/>
        </w:rPr>
        <w:t xml:space="preserve">   Osobami uprawnionymi do kontaktów z Wykonawcą ze strony Zamawiającego są m.in.: </w:t>
      </w:r>
    </w:p>
    <w:p w14:paraId="75586508" w14:textId="66C94F8D" w:rsidR="00007DDC" w:rsidRPr="00323E11" w:rsidRDefault="00007DDC" w:rsidP="00007DDC">
      <w:pPr>
        <w:suppressLineNumbers/>
        <w:tabs>
          <w:tab w:val="left" w:pos="180"/>
        </w:tabs>
        <w:ind w:right="98"/>
        <w:rPr>
          <w:rFonts w:asciiTheme="majorHAnsi" w:eastAsia="Times New Roman" w:hAnsiTheme="majorHAnsi" w:cstheme="majorHAnsi"/>
          <w:bCs/>
          <w:kern w:val="20"/>
          <w:lang w:val="pl-PL"/>
        </w:rPr>
      </w:pPr>
      <w:r w:rsidRPr="00323E11">
        <w:rPr>
          <w:rFonts w:asciiTheme="majorHAnsi" w:eastAsia="Times New Roman" w:hAnsiTheme="majorHAnsi" w:cstheme="majorHAnsi"/>
          <w:bCs/>
          <w:kern w:val="20"/>
          <w:lang w:val="pl-PL"/>
        </w:rPr>
        <w:t>……………………………………………………………………………………………………………………………………………………………</w:t>
      </w:r>
    </w:p>
    <w:p w14:paraId="5B28D92B" w14:textId="77777777" w:rsidR="00007DDC" w:rsidRPr="001104E0" w:rsidRDefault="00007DDC" w:rsidP="00007DDC">
      <w:pPr>
        <w:suppressLineNumbers/>
        <w:tabs>
          <w:tab w:val="left" w:pos="180"/>
        </w:tabs>
        <w:ind w:right="98"/>
        <w:rPr>
          <w:rFonts w:asciiTheme="majorHAnsi" w:eastAsia="Times New Roman" w:hAnsiTheme="majorHAnsi" w:cstheme="majorHAnsi"/>
          <w:bCs/>
          <w:color w:val="FF0000"/>
          <w:kern w:val="20"/>
          <w:lang w:val="pl-PL"/>
        </w:rPr>
      </w:pPr>
    </w:p>
    <w:p w14:paraId="49202ACD" w14:textId="77777777" w:rsidR="00007DDC" w:rsidRPr="00406EBB" w:rsidRDefault="00007DDC" w:rsidP="00007DDC">
      <w:pPr>
        <w:suppressLineNumbers/>
        <w:tabs>
          <w:tab w:val="left" w:pos="180"/>
        </w:tabs>
        <w:ind w:right="98"/>
        <w:jc w:val="center"/>
        <w:rPr>
          <w:rFonts w:asciiTheme="majorHAnsi" w:eastAsia="Times New Roman" w:hAnsiTheme="majorHAnsi" w:cstheme="majorHAnsi"/>
          <w:b/>
          <w:kern w:val="20"/>
          <w:lang w:val="pl-PL"/>
        </w:rPr>
      </w:pPr>
      <w:r w:rsidRPr="00406EBB">
        <w:rPr>
          <w:rFonts w:asciiTheme="majorHAnsi" w:eastAsia="Times New Roman" w:hAnsiTheme="majorHAnsi" w:cstheme="majorHAnsi"/>
          <w:b/>
          <w:kern w:val="20"/>
          <w:lang w:val="pl-PL"/>
        </w:rPr>
        <w:t>§ 5</w:t>
      </w:r>
    </w:p>
    <w:p w14:paraId="7216CEB0" w14:textId="6B3B0DBB" w:rsidR="00007DDC" w:rsidRPr="00406EBB" w:rsidRDefault="00007DDC" w:rsidP="00007DDC">
      <w:pPr>
        <w:suppressLineNumbers/>
        <w:tabs>
          <w:tab w:val="left" w:pos="284"/>
        </w:tabs>
        <w:ind w:left="284" w:right="-2" w:hanging="284"/>
        <w:jc w:val="both"/>
        <w:rPr>
          <w:rFonts w:asciiTheme="majorHAnsi" w:eastAsia="Times New Roman" w:hAnsiTheme="majorHAnsi" w:cstheme="majorHAnsi"/>
          <w:snapToGrid w:val="0"/>
          <w:lang w:val="pl-PL"/>
        </w:rPr>
      </w:pPr>
      <w:r w:rsidRPr="00406EBB">
        <w:rPr>
          <w:rFonts w:asciiTheme="majorHAnsi" w:eastAsia="Times New Roman" w:hAnsiTheme="majorHAnsi" w:cstheme="majorHAnsi"/>
          <w:snapToGrid w:val="0"/>
          <w:lang w:val="pl-PL"/>
        </w:rPr>
        <w:t>1.</w:t>
      </w:r>
      <w:r w:rsidRPr="00406EBB">
        <w:rPr>
          <w:rFonts w:asciiTheme="majorHAnsi" w:eastAsia="Times New Roman" w:hAnsiTheme="majorHAnsi" w:cstheme="majorHAnsi"/>
          <w:snapToGrid w:val="0"/>
          <w:lang w:val="pl-PL"/>
        </w:rPr>
        <w:tab/>
        <w:t xml:space="preserve"> Na postawie art. 95 ustawy Zamawiający wymaga zatrudnienia przez Wykonawcę lub Podwykonawcę na podstawie umowy o pracę, osób wykonujących wymienione poniżej czynności </w:t>
      </w:r>
      <w:r w:rsidR="00D76C5D" w:rsidRPr="00406EBB">
        <w:rPr>
          <w:rFonts w:asciiTheme="majorHAnsi" w:eastAsia="Times New Roman" w:hAnsiTheme="majorHAnsi" w:cstheme="majorHAnsi"/>
          <w:snapToGrid w:val="0"/>
          <w:lang w:val="pl-PL"/>
        </w:rPr>
        <w:t xml:space="preserve">                    </w:t>
      </w:r>
      <w:r w:rsidRPr="00406EBB">
        <w:rPr>
          <w:rFonts w:asciiTheme="majorHAnsi" w:eastAsia="Times New Roman" w:hAnsiTheme="majorHAnsi" w:cstheme="majorHAnsi"/>
          <w:snapToGrid w:val="0"/>
          <w:lang w:val="pl-PL"/>
        </w:rPr>
        <w:t>w zakresie realizacji zamówienia:</w:t>
      </w:r>
    </w:p>
    <w:p w14:paraId="70043C6E" w14:textId="77777777" w:rsidR="00007DDC" w:rsidRPr="00406EBB" w:rsidRDefault="00007DDC" w:rsidP="00007DDC">
      <w:pPr>
        <w:widowControl w:val="0"/>
        <w:tabs>
          <w:tab w:val="left" w:pos="-180"/>
        </w:tabs>
        <w:suppressAutoHyphens/>
        <w:ind w:left="284" w:right="96"/>
        <w:jc w:val="both"/>
        <w:rPr>
          <w:rFonts w:asciiTheme="majorHAnsi" w:eastAsia="Times New Roman" w:hAnsiTheme="majorHAnsi" w:cstheme="majorHAnsi"/>
          <w:snapToGrid w:val="0"/>
          <w:lang w:val="pl-PL"/>
        </w:rPr>
      </w:pPr>
      <w:r w:rsidRPr="00406EBB">
        <w:rPr>
          <w:rFonts w:asciiTheme="majorHAnsi" w:eastAsia="Times New Roman" w:hAnsiTheme="majorHAnsi" w:cstheme="majorHAnsi"/>
          <w:snapToGrid w:val="0"/>
          <w:lang w:val="pl-PL"/>
        </w:rPr>
        <w:t>a) przygotowanie posiłków,</w:t>
      </w:r>
    </w:p>
    <w:p w14:paraId="6D8F49F6" w14:textId="77777777" w:rsidR="00007DDC" w:rsidRPr="00406EBB" w:rsidRDefault="00007DDC" w:rsidP="00007DDC">
      <w:pPr>
        <w:widowControl w:val="0"/>
        <w:tabs>
          <w:tab w:val="left" w:pos="-180"/>
        </w:tabs>
        <w:suppressAutoHyphens/>
        <w:ind w:left="284" w:right="96"/>
        <w:jc w:val="both"/>
        <w:rPr>
          <w:rFonts w:asciiTheme="majorHAnsi" w:eastAsia="Times New Roman" w:hAnsiTheme="majorHAnsi" w:cstheme="majorHAnsi"/>
          <w:snapToGrid w:val="0"/>
          <w:lang w:val="pl-PL"/>
        </w:rPr>
      </w:pPr>
      <w:r w:rsidRPr="00406EBB">
        <w:rPr>
          <w:rFonts w:asciiTheme="majorHAnsi" w:eastAsia="Times New Roman" w:hAnsiTheme="majorHAnsi" w:cstheme="majorHAnsi"/>
          <w:snapToGrid w:val="0"/>
          <w:lang w:val="pl-PL"/>
        </w:rPr>
        <w:t>b) przygotowanie, serwis gotowych posiłków w miejscu odbywania się organizowanych przez Uniwersytet Łódzki spotkań oraz</w:t>
      </w:r>
      <w:r w:rsidRPr="00406EBB">
        <w:rPr>
          <w:rFonts w:asciiTheme="majorHAnsi" w:eastAsia="Calibri" w:hAnsiTheme="majorHAnsi" w:cstheme="majorHAnsi"/>
          <w:lang w:val="pl-PL" w:eastAsia="en-US"/>
        </w:rPr>
        <w:t xml:space="preserve"> </w:t>
      </w:r>
      <w:r w:rsidRPr="00406EBB">
        <w:rPr>
          <w:rFonts w:asciiTheme="majorHAnsi" w:eastAsia="Times New Roman" w:hAnsiTheme="majorHAnsi" w:cstheme="majorHAnsi"/>
          <w:snapToGrid w:val="0"/>
          <w:lang w:val="pl-PL"/>
        </w:rPr>
        <w:t>usuwanie naczyń, odpadów pokonsumpcyjnych po zakończeniu tych spotkań.</w:t>
      </w:r>
    </w:p>
    <w:p w14:paraId="2D1541E7" w14:textId="77777777" w:rsidR="00007DDC" w:rsidRPr="00406EBB" w:rsidRDefault="00007DDC" w:rsidP="00007DDC">
      <w:pPr>
        <w:suppressLineNumbers/>
        <w:tabs>
          <w:tab w:val="left" w:pos="284"/>
        </w:tabs>
        <w:ind w:left="284" w:right="-2" w:hanging="284"/>
        <w:jc w:val="both"/>
        <w:rPr>
          <w:rFonts w:asciiTheme="majorHAnsi" w:eastAsia="Times New Roman" w:hAnsiTheme="majorHAnsi" w:cstheme="majorHAnsi"/>
          <w:snapToGrid w:val="0"/>
          <w:lang w:val="pl-PL"/>
        </w:rPr>
      </w:pPr>
      <w:r w:rsidRPr="00406EBB">
        <w:rPr>
          <w:rFonts w:asciiTheme="majorHAnsi" w:eastAsia="Times New Roman" w:hAnsiTheme="majorHAnsi" w:cstheme="majorHAnsi"/>
          <w:snapToGrid w:val="0"/>
          <w:lang w:val="pl-PL"/>
        </w:rPr>
        <w:t>2.</w:t>
      </w:r>
      <w:r w:rsidRPr="00406EBB">
        <w:rPr>
          <w:rFonts w:asciiTheme="majorHAnsi" w:eastAsia="Times New Roman" w:hAnsiTheme="majorHAnsi" w:cstheme="majorHAnsi"/>
          <w:snapToGrid w:val="0"/>
          <w:lang w:val="pl-PL"/>
        </w:rPr>
        <w:tab/>
        <w:t>Zamawiający wymaga od Wykonawcy przedstawienia po podpisaniu umowy, najpóźniej w dniu rozpoczęcia wykonywania usług, wykazu osób uczestniczących w realizacji zamówienia, które będą wykonywać czynności wskazane w ust. 1 oraz przedstawienia w celu weryfikacji zatrudnienia przez Wykonawcę lub Podwykonawcę na podstawie zawartej umowy o pracę z tymi osobami następujące dokumenty:</w:t>
      </w:r>
    </w:p>
    <w:p w14:paraId="238E052D" w14:textId="77777777" w:rsidR="00007DDC" w:rsidRPr="00406EBB" w:rsidRDefault="00007DDC" w:rsidP="00007DDC">
      <w:pPr>
        <w:suppressLineNumbers/>
        <w:tabs>
          <w:tab w:val="left" w:pos="180"/>
        </w:tabs>
        <w:ind w:left="284" w:right="-2"/>
        <w:jc w:val="both"/>
        <w:rPr>
          <w:rFonts w:asciiTheme="majorHAnsi" w:eastAsia="Times New Roman" w:hAnsiTheme="majorHAnsi" w:cstheme="majorHAnsi"/>
          <w:snapToGrid w:val="0"/>
          <w:lang w:val="pl-PL"/>
        </w:rPr>
      </w:pPr>
      <w:r w:rsidRPr="00406EBB">
        <w:rPr>
          <w:rFonts w:asciiTheme="majorHAnsi" w:eastAsia="Times New Roman" w:hAnsiTheme="majorHAnsi" w:cstheme="majorHAnsi"/>
          <w:snapToGrid w:val="0"/>
          <w:lang w:val="pl-PL"/>
        </w:rPr>
        <w:t>a)    oświadczenie zatrudnionego pracownika lub</w:t>
      </w:r>
    </w:p>
    <w:p w14:paraId="1A69430D" w14:textId="77777777" w:rsidR="00007DDC" w:rsidRPr="00406EBB" w:rsidRDefault="00007DDC" w:rsidP="00007DDC">
      <w:pPr>
        <w:suppressLineNumbers/>
        <w:tabs>
          <w:tab w:val="left" w:pos="180"/>
        </w:tabs>
        <w:ind w:left="284" w:right="-2"/>
        <w:jc w:val="both"/>
        <w:rPr>
          <w:rFonts w:asciiTheme="majorHAnsi" w:eastAsia="Times New Roman" w:hAnsiTheme="majorHAnsi" w:cstheme="majorHAnsi"/>
          <w:snapToGrid w:val="0"/>
          <w:lang w:val="pl-PL"/>
        </w:rPr>
      </w:pPr>
      <w:r w:rsidRPr="00406EBB">
        <w:rPr>
          <w:rFonts w:asciiTheme="majorHAnsi" w:eastAsia="Times New Roman" w:hAnsiTheme="majorHAnsi" w:cstheme="majorHAnsi"/>
          <w:snapToGrid w:val="0"/>
          <w:lang w:val="pl-PL"/>
        </w:rPr>
        <w:t>b)</w:t>
      </w:r>
      <w:r w:rsidRPr="00406EBB">
        <w:rPr>
          <w:rFonts w:asciiTheme="majorHAnsi" w:eastAsia="Times New Roman" w:hAnsiTheme="majorHAnsi" w:cstheme="majorHAnsi"/>
          <w:snapToGrid w:val="0"/>
          <w:lang w:val="pl-PL"/>
        </w:rPr>
        <w:tab/>
        <w:t>oświadczenie Wykonawcy lub Podwykonawcy o zatrudnieniu pracownika na podstawie umowy oo pracę lub</w:t>
      </w:r>
    </w:p>
    <w:p w14:paraId="533E09EF" w14:textId="77777777" w:rsidR="00007DDC" w:rsidRPr="00406EBB" w:rsidRDefault="00007DDC" w:rsidP="00007DDC">
      <w:pPr>
        <w:suppressLineNumbers/>
        <w:tabs>
          <w:tab w:val="left" w:pos="180"/>
        </w:tabs>
        <w:ind w:left="284" w:right="-2"/>
        <w:jc w:val="both"/>
        <w:rPr>
          <w:rFonts w:asciiTheme="majorHAnsi" w:eastAsia="Times New Roman" w:hAnsiTheme="majorHAnsi" w:cstheme="majorHAnsi"/>
          <w:snapToGrid w:val="0"/>
          <w:lang w:val="pl-PL"/>
        </w:rPr>
      </w:pPr>
      <w:r w:rsidRPr="00406EBB">
        <w:rPr>
          <w:rFonts w:asciiTheme="majorHAnsi" w:eastAsia="Times New Roman" w:hAnsiTheme="majorHAnsi" w:cstheme="majorHAnsi"/>
          <w:snapToGrid w:val="0"/>
          <w:lang w:val="pl-PL"/>
        </w:rPr>
        <w:t>c)</w:t>
      </w:r>
      <w:r w:rsidRPr="00406EBB">
        <w:rPr>
          <w:rFonts w:asciiTheme="majorHAnsi" w:eastAsia="Times New Roman" w:hAnsiTheme="majorHAnsi" w:cstheme="majorHAnsi"/>
          <w:snapToGrid w:val="0"/>
          <w:lang w:val="pl-PL"/>
        </w:rPr>
        <w:tab/>
        <w:t>poświadczonej za zgodność z oryginałem kopii umowy o pracę zatrudnionego pracownika lub</w:t>
      </w:r>
    </w:p>
    <w:p w14:paraId="0E100938" w14:textId="77777777" w:rsidR="00007DDC" w:rsidRPr="00406EBB" w:rsidRDefault="00007DDC" w:rsidP="00007DDC">
      <w:pPr>
        <w:suppressLineNumbers/>
        <w:tabs>
          <w:tab w:val="left" w:pos="180"/>
        </w:tabs>
        <w:ind w:left="284" w:right="-2"/>
        <w:jc w:val="both"/>
        <w:rPr>
          <w:rFonts w:asciiTheme="majorHAnsi" w:eastAsia="Times New Roman" w:hAnsiTheme="majorHAnsi" w:cstheme="majorHAnsi"/>
          <w:snapToGrid w:val="0"/>
          <w:lang w:val="pl-PL"/>
        </w:rPr>
      </w:pPr>
      <w:r w:rsidRPr="00406EBB">
        <w:rPr>
          <w:rFonts w:asciiTheme="majorHAnsi" w:eastAsia="Times New Roman" w:hAnsiTheme="majorHAnsi" w:cstheme="majorHAnsi"/>
          <w:snapToGrid w:val="0"/>
          <w:lang w:val="pl-PL"/>
        </w:rPr>
        <w:t>d)</w:t>
      </w:r>
      <w:r w:rsidRPr="00406EBB">
        <w:rPr>
          <w:rFonts w:asciiTheme="majorHAnsi" w:eastAsia="Times New Roman" w:hAnsiTheme="majorHAnsi" w:cstheme="majorHAnsi"/>
          <w:snapToGrid w:val="0"/>
          <w:lang w:val="pl-PL"/>
        </w:rPr>
        <w:tab/>
        <w:t>inny dokument</w:t>
      </w:r>
    </w:p>
    <w:p w14:paraId="183E5255" w14:textId="23BC61D9" w:rsidR="00007DDC" w:rsidRPr="00406EBB" w:rsidRDefault="00007DDC" w:rsidP="00007DDC">
      <w:pPr>
        <w:suppressLineNumbers/>
        <w:tabs>
          <w:tab w:val="left" w:pos="284"/>
        </w:tabs>
        <w:ind w:left="284" w:right="-2"/>
        <w:jc w:val="both"/>
        <w:rPr>
          <w:rFonts w:asciiTheme="majorHAnsi" w:eastAsia="Times New Roman" w:hAnsiTheme="majorHAnsi" w:cstheme="majorHAnsi"/>
          <w:snapToGrid w:val="0"/>
          <w:lang w:val="pl-PL"/>
        </w:rPr>
      </w:pPr>
      <w:r w:rsidRPr="00406EBB">
        <w:rPr>
          <w:rFonts w:asciiTheme="majorHAnsi" w:eastAsia="Times New Roman" w:hAnsiTheme="majorHAnsi" w:cstheme="majorHAnsi"/>
          <w:snapToGrid w:val="0"/>
          <w:lang w:val="pl-PL"/>
        </w:rPr>
        <w:t>- zawierających informacje, w tym dane osobowe, niezbędne do weryfikacji zatrudnienia na podstawie umowy</w:t>
      </w:r>
      <w:r w:rsidR="00D76C5D" w:rsidRPr="00406EBB">
        <w:rPr>
          <w:rFonts w:asciiTheme="majorHAnsi" w:eastAsia="Times New Roman" w:hAnsiTheme="majorHAnsi" w:cstheme="majorHAnsi"/>
          <w:snapToGrid w:val="0"/>
          <w:lang w:val="pl-PL"/>
        </w:rPr>
        <w:t xml:space="preserve"> </w:t>
      </w:r>
      <w:r w:rsidRPr="00406EBB">
        <w:rPr>
          <w:rFonts w:asciiTheme="majorHAnsi" w:eastAsia="Times New Roman" w:hAnsiTheme="majorHAnsi" w:cstheme="majorHAnsi"/>
          <w:snapToGrid w:val="0"/>
          <w:lang w:val="pl-PL"/>
        </w:rPr>
        <w:t>o pracę, w szczególności imię i nazwisko zatrudnionego pracownika, datę zawarcia umowy o pracę, rodzaj umowy o pracę i zakres obowiązków pracownika.</w:t>
      </w:r>
    </w:p>
    <w:p w14:paraId="29E94811" w14:textId="77777777" w:rsidR="00007DDC" w:rsidRPr="00406EBB" w:rsidRDefault="00007DDC" w:rsidP="00007DDC">
      <w:pPr>
        <w:suppressLineNumbers/>
        <w:tabs>
          <w:tab w:val="left" w:pos="180"/>
        </w:tabs>
        <w:ind w:left="284" w:right="-2" w:hanging="284"/>
        <w:jc w:val="both"/>
        <w:rPr>
          <w:rFonts w:asciiTheme="majorHAnsi" w:eastAsia="Times New Roman" w:hAnsiTheme="majorHAnsi" w:cstheme="majorHAnsi"/>
          <w:snapToGrid w:val="0"/>
          <w:lang w:val="pl-PL"/>
        </w:rPr>
      </w:pPr>
      <w:r w:rsidRPr="00406EBB">
        <w:rPr>
          <w:rFonts w:asciiTheme="majorHAnsi" w:eastAsia="Times New Roman" w:hAnsiTheme="majorHAnsi" w:cstheme="majorHAnsi"/>
          <w:snapToGrid w:val="0"/>
          <w:lang w:val="pl-PL"/>
        </w:rPr>
        <w:t>3.  Zamawiający zastrzega sobie możliwość kontroli zatrudnienia osób wskazanych przez Wykonawcę do realizacji zamówienia będącego przedmiotem umowy. Kontrola może być przeprowadzana bez wcześniejszego uprzedzenia Wykonawcy. Zamawiający zastrzega sobie prawo naliczania kar umownych w przypadku stwierdzenia przy realizacji zamówienia niezatrudnienie wymaganych przez Zamawiającego osób na podstawie stosunku pracy lub nie przedstawienia Zamawiającemu dokumentów, o którym mowa w ust. 2. Wysokość kar umownych określona została w §9.</w:t>
      </w:r>
    </w:p>
    <w:p w14:paraId="757E8F10" w14:textId="46F1B08A" w:rsidR="00007DDC" w:rsidRPr="00406EBB" w:rsidRDefault="00007DDC" w:rsidP="00007DDC">
      <w:pPr>
        <w:suppressLineNumbers/>
        <w:tabs>
          <w:tab w:val="left" w:pos="284"/>
        </w:tabs>
        <w:ind w:left="284" w:right="-2" w:hanging="284"/>
        <w:jc w:val="both"/>
        <w:rPr>
          <w:rFonts w:asciiTheme="majorHAnsi" w:eastAsia="Times New Roman" w:hAnsiTheme="majorHAnsi" w:cstheme="majorHAnsi"/>
          <w:snapToGrid w:val="0"/>
          <w:lang w:val="pl-PL"/>
        </w:rPr>
      </w:pPr>
      <w:r w:rsidRPr="00406EBB">
        <w:rPr>
          <w:rFonts w:asciiTheme="majorHAnsi" w:eastAsia="Times New Roman" w:hAnsiTheme="majorHAnsi" w:cstheme="majorHAnsi"/>
          <w:snapToGrid w:val="0"/>
          <w:lang w:val="pl-PL"/>
        </w:rPr>
        <w:t>4. Wykonawca może dokonać zmiany deklarowanych osób, o których mowa w ust. 1. W przypadku zmiany osób Wykonawca uaktualnia wykaz osób, które będą uczestniczyć w realizacji zamówienia oraz dokumentuje ich zatrudnienie na podstawie stosunku pracy w sposób opisany w ust. 2. Obowiązek ten Wykonawca realizuje</w:t>
      </w:r>
      <w:r w:rsidR="00D76C5D" w:rsidRPr="00406EBB">
        <w:rPr>
          <w:rFonts w:asciiTheme="majorHAnsi" w:eastAsia="Times New Roman" w:hAnsiTheme="majorHAnsi" w:cstheme="majorHAnsi"/>
          <w:snapToGrid w:val="0"/>
          <w:lang w:val="pl-PL"/>
        </w:rPr>
        <w:t xml:space="preserve"> </w:t>
      </w:r>
      <w:r w:rsidRPr="00406EBB">
        <w:rPr>
          <w:rFonts w:asciiTheme="majorHAnsi" w:eastAsia="Times New Roman" w:hAnsiTheme="majorHAnsi" w:cstheme="majorHAnsi"/>
          <w:snapToGrid w:val="0"/>
          <w:lang w:val="pl-PL"/>
        </w:rPr>
        <w:t>w terminie 5 dni roboczych od dokonania przedmiotowej zmiany.</w:t>
      </w:r>
    </w:p>
    <w:p w14:paraId="15E0CC7D" w14:textId="410E7E6A" w:rsidR="00007DDC" w:rsidRPr="00193404" w:rsidRDefault="00007DDC" w:rsidP="00D76C5D">
      <w:pPr>
        <w:suppressLineNumbers/>
        <w:tabs>
          <w:tab w:val="left" w:pos="180"/>
        </w:tabs>
        <w:ind w:left="284" w:right="-2" w:hanging="284"/>
        <w:jc w:val="both"/>
        <w:rPr>
          <w:rFonts w:asciiTheme="majorHAnsi" w:eastAsia="Times New Roman" w:hAnsiTheme="majorHAnsi" w:cstheme="majorHAnsi"/>
          <w:snapToGrid w:val="0"/>
          <w:lang w:val="pl-PL"/>
        </w:rPr>
      </w:pPr>
      <w:r w:rsidRPr="00406EBB">
        <w:rPr>
          <w:rFonts w:asciiTheme="majorHAnsi" w:eastAsia="Times New Roman" w:hAnsiTheme="majorHAnsi" w:cstheme="majorHAnsi"/>
          <w:snapToGrid w:val="0"/>
          <w:lang w:val="pl-PL"/>
        </w:rPr>
        <w:t>5. W przypadku uzasadnionych wątpliwości co do przestrzegania prawa pracy przez Wykonawcę lub Podwykonawcę, Zamawiający może zwrócić się o przeprowadzenie kontroli przez Państwową Inspekcję Pracy.</w:t>
      </w:r>
    </w:p>
    <w:p w14:paraId="6C118484" w14:textId="77777777" w:rsidR="00007DDC" w:rsidRPr="00193404" w:rsidRDefault="00007DDC" w:rsidP="00007DDC">
      <w:pPr>
        <w:suppressLineNumbers/>
        <w:tabs>
          <w:tab w:val="left" w:pos="180"/>
        </w:tabs>
        <w:ind w:right="98"/>
        <w:jc w:val="center"/>
        <w:rPr>
          <w:rFonts w:asciiTheme="majorHAnsi" w:eastAsia="Times New Roman" w:hAnsiTheme="majorHAnsi" w:cstheme="majorHAnsi"/>
          <w:b/>
          <w:kern w:val="20"/>
          <w:lang w:val="pl-PL"/>
        </w:rPr>
      </w:pPr>
      <w:r w:rsidRPr="00193404">
        <w:rPr>
          <w:rFonts w:asciiTheme="majorHAnsi" w:eastAsia="Times New Roman" w:hAnsiTheme="majorHAnsi" w:cstheme="majorHAnsi"/>
          <w:b/>
          <w:kern w:val="20"/>
          <w:lang w:val="pl-PL"/>
        </w:rPr>
        <w:t>§ 6</w:t>
      </w:r>
    </w:p>
    <w:p w14:paraId="7715A320" w14:textId="77777777" w:rsidR="00007DDC" w:rsidRPr="00193404" w:rsidRDefault="00007DDC" w:rsidP="00DD7517">
      <w:pPr>
        <w:numPr>
          <w:ilvl w:val="0"/>
          <w:numId w:val="12"/>
        </w:numPr>
        <w:overflowPunct w:val="0"/>
        <w:autoSpaceDE w:val="0"/>
        <w:autoSpaceDN w:val="0"/>
        <w:adjustRightInd w:val="0"/>
        <w:ind w:left="360"/>
        <w:jc w:val="both"/>
        <w:rPr>
          <w:rFonts w:asciiTheme="majorHAnsi" w:eastAsia="Times New Roman" w:hAnsiTheme="majorHAnsi" w:cstheme="majorHAnsi"/>
          <w:lang w:val="pl-PL"/>
        </w:rPr>
      </w:pPr>
      <w:r w:rsidRPr="00193404">
        <w:rPr>
          <w:rFonts w:asciiTheme="majorHAnsi" w:eastAsia="Times New Roman" w:hAnsiTheme="majorHAnsi" w:cstheme="majorHAnsi"/>
          <w:snapToGrid w:val="0"/>
          <w:lang w:val="pl-PL"/>
        </w:rPr>
        <w:t>Wykonawca zobowiązuje się do wykonania umowy z należytą starannością, wymaganą przy usługach tego rodzaju, a w szczególności:</w:t>
      </w:r>
    </w:p>
    <w:p w14:paraId="1420077A" w14:textId="77777777" w:rsidR="00007DDC" w:rsidRPr="00193404" w:rsidRDefault="00007DDC" w:rsidP="00DD7517">
      <w:pPr>
        <w:numPr>
          <w:ilvl w:val="0"/>
          <w:numId w:val="13"/>
        </w:numPr>
        <w:overflowPunct w:val="0"/>
        <w:autoSpaceDE w:val="0"/>
        <w:autoSpaceDN w:val="0"/>
        <w:adjustRightInd w:val="0"/>
        <w:jc w:val="both"/>
        <w:rPr>
          <w:rFonts w:asciiTheme="majorHAnsi" w:eastAsia="Times New Roman" w:hAnsiTheme="majorHAnsi" w:cstheme="majorHAnsi"/>
          <w:snapToGrid w:val="0"/>
          <w:lang w:val="pl-PL"/>
        </w:rPr>
      </w:pPr>
      <w:r w:rsidRPr="00193404">
        <w:rPr>
          <w:rFonts w:asciiTheme="majorHAnsi" w:eastAsia="Times New Roman" w:hAnsiTheme="majorHAnsi" w:cstheme="majorHAnsi"/>
          <w:snapToGrid w:val="0"/>
          <w:lang w:val="pl-PL"/>
        </w:rPr>
        <w:t>Zapewnienia, że usługi świadczone będą na najwyższym poziomie tj.:</w:t>
      </w:r>
    </w:p>
    <w:p w14:paraId="2BCB88BF" w14:textId="3BED3C09" w:rsidR="00007DDC" w:rsidRPr="00193404" w:rsidRDefault="00B43154" w:rsidP="00B43154">
      <w:pPr>
        <w:overflowPunct w:val="0"/>
        <w:autoSpaceDE w:val="0"/>
        <w:autoSpaceDN w:val="0"/>
        <w:adjustRightInd w:val="0"/>
        <w:ind w:left="720"/>
        <w:jc w:val="both"/>
        <w:rPr>
          <w:rFonts w:asciiTheme="majorHAnsi" w:eastAsia="Times New Roman" w:hAnsiTheme="majorHAnsi" w:cstheme="majorHAnsi"/>
          <w:snapToGrid w:val="0"/>
          <w:lang w:val="pl-PL"/>
        </w:rPr>
      </w:pPr>
      <w:r>
        <w:rPr>
          <w:rFonts w:asciiTheme="majorHAnsi" w:eastAsia="Times New Roman" w:hAnsiTheme="majorHAnsi" w:cstheme="majorHAnsi"/>
          <w:snapToGrid w:val="0"/>
          <w:lang w:val="pl-PL"/>
        </w:rPr>
        <w:t xml:space="preserve">- </w:t>
      </w:r>
      <w:r w:rsidR="00007DDC" w:rsidRPr="00193404">
        <w:rPr>
          <w:rFonts w:asciiTheme="majorHAnsi" w:eastAsia="Times New Roman" w:hAnsiTheme="majorHAnsi" w:cstheme="majorHAnsi"/>
          <w:snapToGrid w:val="0"/>
          <w:lang w:val="pl-PL"/>
        </w:rPr>
        <w:t>Dostarczone produkty żywnościowe będą świeże,</w:t>
      </w:r>
    </w:p>
    <w:p w14:paraId="3A49CE6B" w14:textId="639720E1" w:rsidR="00007DDC" w:rsidRPr="00193404" w:rsidRDefault="00B43154" w:rsidP="00B43154">
      <w:pPr>
        <w:overflowPunct w:val="0"/>
        <w:autoSpaceDE w:val="0"/>
        <w:autoSpaceDN w:val="0"/>
        <w:adjustRightInd w:val="0"/>
        <w:ind w:left="720"/>
        <w:jc w:val="both"/>
        <w:rPr>
          <w:rFonts w:asciiTheme="majorHAnsi" w:eastAsia="Times New Roman" w:hAnsiTheme="majorHAnsi" w:cstheme="majorHAnsi"/>
          <w:snapToGrid w:val="0"/>
          <w:lang w:val="pl-PL"/>
        </w:rPr>
      </w:pPr>
      <w:r>
        <w:rPr>
          <w:rFonts w:asciiTheme="majorHAnsi" w:eastAsia="Times New Roman" w:hAnsiTheme="majorHAnsi" w:cstheme="majorHAnsi"/>
          <w:snapToGrid w:val="0"/>
          <w:lang w:val="pl-PL"/>
        </w:rPr>
        <w:t>-</w:t>
      </w:r>
      <w:r w:rsidR="00007DDC" w:rsidRPr="00193404">
        <w:rPr>
          <w:rFonts w:asciiTheme="majorHAnsi" w:eastAsia="Times New Roman" w:hAnsiTheme="majorHAnsi" w:cstheme="majorHAnsi"/>
          <w:snapToGrid w:val="0"/>
          <w:lang w:val="pl-PL"/>
        </w:rPr>
        <w:t xml:space="preserve"> Zastawa będzie czysta i nieuszkodzona,</w:t>
      </w:r>
    </w:p>
    <w:p w14:paraId="3C80C034" w14:textId="06EA5829" w:rsidR="00007DDC" w:rsidRPr="00193404" w:rsidRDefault="00B43154" w:rsidP="00B43154">
      <w:pPr>
        <w:overflowPunct w:val="0"/>
        <w:autoSpaceDE w:val="0"/>
        <w:autoSpaceDN w:val="0"/>
        <w:adjustRightInd w:val="0"/>
        <w:ind w:left="720"/>
        <w:jc w:val="both"/>
        <w:rPr>
          <w:rFonts w:asciiTheme="majorHAnsi" w:eastAsia="Times New Roman" w:hAnsiTheme="majorHAnsi" w:cstheme="majorHAnsi"/>
          <w:snapToGrid w:val="0"/>
          <w:lang w:val="pl-PL"/>
        </w:rPr>
      </w:pPr>
      <w:r>
        <w:rPr>
          <w:rFonts w:asciiTheme="majorHAnsi" w:eastAsia="Times New Roman" w:hAnsiTheme="majorHAnsi" w:cstheme="majorHAnsi"/>
          <w:snapToGrid w:val="0"/>
          <w:lang w:val="pl-PL"/>
        </w:rPr>
        <w:t xml:space="preserve">- </w:t>
      </w:r>
      <w:r w:rsidR="00007DDC" w:rsidRPr="00193404">
        <w:rPr>
          <w:rFonts w:asciiTheme="majorHAnsi" w:eastAsia="Times New Roman" w:hAnsiTheme="majorHAnsi" w:cstheme="majorHAnsi"/>
          <w:snapToGrid w:val="0"/>
          <w:lang w:val="pl-PL"/>
        </w:rPr>
        <w:t>Obsługa będzie świadczona zgodnie z zasadami w tym zakresie obowiązującymi,</w:t>
      </w:r>
    </w:p>
    <w:p w14:paraId="325A62DC" w14:textId="77777777" w:rsidR="00007DDC" w:rsidRPr="00193404" w:rsidRDefault="00007DDC" w:rsidP="00DD7517">
      <w:pPr>
        <w:numPr>
          <w:ilvl w:val="0"/>
          <w:numId w:val="13"/>
        </w:numPr>
        <w:overflowPunct w:val="0"/>
        <w:autoSpaceDE w:val="0"/>
        <w:autoSpaceDN w:val="0"/>
        <w:adjustRightInd w:val="0"/>
        <w:jc w:val="both"/>
        <w:rPr>
          <w:rFonts w:asciiTheme="majorHAnsi" w:eastAsia="Times New Roman" w:hAnsiTheme="majorHAnsi" w:cstheme="majorHAnsi"/>
          <w:lang w:val="pl-PL"/>
        </w:rPr>
      </w:pPr>
      <w:r w:rsidRPr="00193404">
        <w:rPr>
          <w:rFonts w:asciiTheme="majorHAnsi" w:eastAsia="Times New Roman" w:hAnsiTheme="majorHAnsi" w:cstheme="majorHAnsi"/>
          <w:lang w:val="pl-PL"/>
        </w:rPr>
        <w:t>Pozostawienia w czystości miejsca, w którym świadczona będzie usługa.</w:t>
      </w:r>
    </w:p>
    <w:p w14:paraId="18E09B08" w14:textId="047ED61F" w:rsidR="00451BA5" w:rsidRPr="00A40DF1" w:rsidRDefault="00007DDC" w:rsidP="00A40DF1">
      <w:pPr>
        <w:numPr>
          <w:ilvl w:val="0"/>
          <w:numId w:val="39"/>
        </w:numPr>
        <w:overflowPunct w:val="0"/>
        <w:autoSpaceDE w:val="0"/>
        <w:autoSpaceDN w:val="0"/>
        <w:adjustRightInd w:val="0"/>
        <w:ind w:left="284" w:hanging="284"/>
        <w:jc w:val="both"/>
        <w:rPr>
          <w:rFonts w:asciiTheme="majorHAnsi" w:eastAsia="Times New Roman" w:hAnsiTheme="majorHAnsi" w:cstheme="majorHAnsi"/>
          <w:lang w:val="pl-PL"/>
        </w:rPr>
      </w:pPr>
      <w:r w:rsidRPr="00193404">
        <w:rPr>
          <w:rFonts w:asciiTheme="majorHAnsi" w:eastAsia="Times New Roman" w:hAnsiTheme="majorHAnsi" w:cstheme="majorHAnsi"/>
          <w:snapToGrid w:val="0"/>
          <w:lang w:val="pl-PL"/>
        </w:rPr>
        <w:t>Wykonawca zobowiązuje się do przygotowania posiłków zgodnie z przepisami ustawy z dnia 25 sierpnia 2006 roku o bezpieczeństwie żywności i żywienia (Dz. U. z 202</w:t>
      </w:r>
      <w:r w:rsidR="00C11107" w:rsidRPr="00193404">
        <w:rPr>
          <w:rFonts w:asciiTheme="majorHAnsi" w:eastAsia="Times New Roman" w:hAnsiTheme="majorHAnsi" w:cstheme="majorHAnsi"/>
          <w:snapToGrid w:val="0"/>
          <w:lang w:val="pl-PL"/>
        </w:rPr>
        <w:t>2</w:t>
      </w:r>
      <w:r w:rsidR="00D76C5D" w:rsidRPr="00193404">
        <w:rPr>
          <w:rFonts w:asciiTheme="majorHAnsi" w:eastAsia="Times New Roman" w:hAnsiTheme="majorHAnsi" w:cstheme="majorHAnsi"/>
          <w:snapToGrid w:val="0"/>
          <w:lang w:val="pl-PL"/>
        </w:rPr>
        <w:t xml:space="preserve"> </w:t>
      </w:r>
      <w:r w:rsidRPr="00193404">
        <w:rPr>
          <w:rFonts w:asciiTheme="majorHAnsi" w:eastAsia="Times New Roman" w:hAnsiTheme="majorHAnsi" w:cstheme="majorHAnsi"/>
          <w:snapToGrid w:val="0"/>
          <w:lang w:val="pl-PL"/>
        </w:rPr>
        <w:t>r., poz. 2</w:t>
      </w:r>
      <w:r w:rsidR="00C11107" w:rsidRPr="00193404">
        <w:rPr>
          <w:rFonts w:asciiTheme="majorHAnsi" w:eastAsia="Times New Roman" w:hAnsiTheme="majorHAnsi" w:cstheme="majorHAnsi"/>
          <w:snapToGrid w:val="0"/>
          <w:lang w:val="pl-PL"/>
        </w:rPr>
        <w:t>132</w:t>
      </w:r>
      <w:r w:rsidR="00D31C89">
        <w:rPr>
          <w:rFonts w:asciiTheme="majorHAnsi" w:eastAsia="Times New Roman" w:hAnsiTheme="majorHAnsi" w:cstheme="majorHAnsi"/>
          <w:snapToGrid w:val="0"/>
          <w:lang w:val="pl-PL"/>
        </w:rPr>
        <w:t xml:space="preserve"> z późn. Zm.</w:t>
      </w:r>
      <w:r w:rsidRPr="00193404">
        <w:rPr>
          <w:rFonts w:asciiTheme="majorHAnsi" w:eastAsia="Times New Roman" w:hAnsiTheme="majorHAnsi" w:cstheme="majorHAnsi"/>
          <w:snapToGrid w:val="0"/>
          <w:lang w:val="pl-PL"/>
        </w:rPr>
        <w:t>), a także aktami wykonawczymi do w/w ustawy.</w:t>
      </w:r>
    </w:p>
    <w:p w14:paraId="75AF6316" w14:textId="4FA570AE" w:rsidR="008C10CD" w:rsidRPr="00193404" w:rsidRDefault="00007DDC" w:rsidP="00971C8A">
      <w:pPr>
        <w:suppressLineNumbers/>
        <w:tabs>
          <w:tab w:val="left" w:pos="180"/>
        </w:tabs>
        <w:ind w:left="180" w:right="98"/>
        <w:jc w:val="center"/>
        <w:rPr>
          <w:rFonts w:asciiTheme="majorHAnsi" w:eastAsia="Times New Roman" w:hAnsiTheme="majorHAnsi" w:cstheme="majorHAnsi"/>
          <w:b/>
          <w:kern w:val="20"/>
          <w:lang w:val="pl-PL"/>
        </w:rPr>
      </w:pPr>
      <w:r w:rsidRPr="00193404">
        <w:rPr>
          <w:rFonts w:asciiTheme="majorHAnsi" w:eastAsia="Times New Roman" w:hAnsiTheme="majorHAnsi" w:cstheme="majorHAnsi"/>
          <w:b/>
          <w:kern w:val="20"/>
          <w:lang w:val="pl-PL"/>
        </w:rPr>
        <w:t>§ 7</w:t>
      </w:r>
    </w:p>
    <w:p w14:paraId="4EB837FC" w14:textId="15063B7D" w:rsidR="00971C8A" w:rsidRPr="00193404" w:rsidRDefault="00971C8A" w:rsidP="00DD7517">
      <w:pPr>
        <w:numPr>
          <w:ilvl w:val="0"/>
          <w:numId w:val="26"/>
        </w:numPr>
        <w:tabs>
          <w:tab w:val="left" w:pos="142"/>
        </w:tabs>
        <w:autoSpaceDE w:val="0"/>
        <w:autoSpaceDN w:val="0"/>
        <w:adjustRightInd w:val="0"/>
        <w:jc w:val="both"/>
        <w:rPr>
          <w:rFonts w:ascii="Calibri" w:eastAsia="Calibri" w:hAnsi="Calibri" w:cs="Calibri"/>
          <w:lang w:val="pl-PL" w:eastAsia="en-US"/>
        </w:rPr>
      </w:pPr>
      <w:r w:rsidRPr="00193404">
        <w:rPr>
          <w:rFonts w:ascii="Calibri" w:eastAsia="Calibri" w:hAnsi="Calibri" w:cs="Calibri"/>
          <w:lang w:val="pl-PL" w:eastAsia="en-US"/>
        </w:rPr>
        <w:t>Stosownie do treści art. 439 ust. 1 Ustawy Zamawiający przewiduje możliwość zmiany wysokości wynagrodzenia tj.</w:t>
      </w:r>
      <w:bookmarkStart w:id="17" w:name="_Hlk97114773"/>
      <w:r w:rsidRPr="00193404">
        <w:rPr>
          <w:rFonts w:ascii="Calibri" w:eastAsia="Calibri" w:hAnsi="Calibri" w:cs="Calibri"/>
          <w:lang w:val="pl-PL" w:eastAsia="en-US"/>
        </w:rPr>
        <w:t xml:space="preserve"> cen jednostkowych zawartych w Załączniku nr 2 do SWZ/umowy</w:t>
      </w:r>
      <w:bookmarkEnd w:id="17"/>
      <w:r w:rsidRPr="00193404">
        <w:rPr>
          <w:rFonts w:ascii="Calibri" w:eastAsia="Calibri" w:hAnsi="Calibri" w:cs="Calibri"/>
          <w:lang w:val="pl-PL" w:eastAsia="en-US"/>
        </w:rPr>
        <w:t xml:space="preserve"> w formie aneksu, w następujących przypadkach:</w:t>
      </w:r>
    </w:p>
    <w:p w14:paraId="0C488FB3" w14:textId="77777777" w:rsidR="00971C8A" w:rsidRPr="00193404" w:rsidRDefault="00971C8A" w:rsidP="00DD7517">
      <w:pPr>
        <w:numPr>
          <w:ilvl w:val="1"/>
          <w:numId w:val="26"/>
        </w:numPr>
        <w:tabs>
          <w:tab w:val="left" w:pos="142"/>
        </w:tabs>
        <w:autoSpaceDE w:val="0"/>
        <w:autoSpaceDN w:val="0"/>
        <w:adjustRightInd w:val="0"/>
        <w:jc w:val="both"/>
        <w:rPr>
          <w:rFonts w:ascii="Calibri" w:eastAsia="Calibri" w:hAnsi="Calibri" w:cs="Calibri"/>
          <w:lang w:val="pl-PL" w:eastAsia="en-US"/>
        </w:rPr>
      </w:pPr>
      <w:r w:rsidRPr="00193404">
        <w:rPr>
          <w:rFonts w:ascii="Calibri" w:eastAsia="Calibri" w:hAnsi="Calibri" w:cs="Calibri"/>
          <w:lang w:val="pl-PL" w:eastAsia="en-US"/>
        </w:rPr>
        <w:t xml:space="preserve"> w przypadku zmiany ceny materiałów.</w:t>
      </w:r>
    </w:p>
    <w:p w14:paraId="56BD6EA3" w14:textId="3F7B297C" w:rsidR="00971C8A" w:rsidRPr="00193404" w:rsidRDefault="00971C8A" w:rsidP="00DD7517">
      <w:pPr>
        <w:numPr>
          <w:ilvl w:val="0"/>
          <w:numId w:val="26"/>
        </w:numPr>
        <w:tabs>
          <w:tab w:val="left" w:pos="142"/>
        </w:tabs>
        <w:autoSpaceDE w:val="0"/>
        <w:autoSpaceDN w:val="0"/>
        <w:adjustRightInd w:val="0"/>
        <w:jc w:val="both"/>
        <w:rPr>
          <w:rFonts w:ascii="Calibri" w:eastAsia="Calibri" w:hAnsi="Calibri" w:cs="Calibri"/>
          <w:lang w:val="pl-PL" w:eastAsia="en-US"/>
        </w:rPr>
      </w:pPr>
      <w:r w:rsidRPr="00193404">
        <w:rPr>
          <w:rFonts w:ascii="Calibri" w:eastAsia="Calibri" w:hAnsi="Calibri" w:cs="Calibri"/>
          <w:lang w:val="pl-PL" w:eastAsia="en-US"/>
        </w:rPr>
        <w:t>W sytuacji wystąpienia okoliczności wskazanych pkt 1.1. niniejszego paragrafu Wykonawca jest uprawniony złożyć Zamawiającemu pisemny wniosek o zmianę cen jednostkowych zawartych                        w Załączniku nr 2 do SWZ/umowy w zakresie płatności wynikających z faktur wystawionych po wejściu w życie zmiany ceny materiałów. Wniosek powinien zawierać wyczerpujące uzasadnienie faktyczne i wskazanie podstaw prawnych zmiany cen materiałów oraz dokładne wyliczenie kwoty wynagrodzenia należnego Wykonawcy po zmianie umowy.</w:t>
      </w:r>
    </w:p>
    <w:p w14:paraId="3C4A4E4A" w14:textId="4F9446F5" w:rsidR="00971C8A" w:rsidRPr="00193404" w:rsidRDefault="00971C8A" w:rsidP="00DD7517">
      <w:pPr>
        <w:numPr>
          <w:ilvl w:val="0"/>
          <w:numId w:val="26"/>
        </w:numPr>
        <w:tabs>
          <w:tab w:val="left" w:pos="142"/>
        </w:tabs>
        <w:autoSpaceDE w:val="0"/>
        <w:autoSpaceDN w:val="0"/>
        <w:adjustRightInd w:val="0"/>
        <w:jc w:val="both"/>
        <w:rPr>
          <w:rFonts w:ascii="Calibri" w:eastAsia="Calibri" w:hAnsi="Calibri" w:cs="Calibri"/>
          <w:lang w:val="pl-PL" w:eastAsia="en-US"/>
        </w:rPr>
      </w:pPr>
      <w:r w:rsidRPr="00193404">
        <w:rPr>
          <w:rFonts w:ascii="Calibri" w:eastAsia="Calibri" w:hAnsi="Calibri" w:cs="Calibri"/>
          <w:lang w:val="pl-PL" w:eastAsia="en-US"/>
        </w:rPr>
        <w:t xml:space="preserve">Zmiana umowy w zakresie zmiany cen jednostkowych zawartych w Załączniku nr </w:t>
      </w:r>
      <w:r w:rsidR="00F21F2E" w:rsidRPr="00193404">
        <w:rPr>
          <w:rFonts w:ascii="Calibri" w:eastAsia="Calibri" w:hAnsi="Calibri" w:cs="Calibri"/>
          <w:lang w:val="pl-PL" w:eastAsia="en-US"/>
        </w:rPr>
        <w:t>2</w:t>
      </w:r>
      <w:r w:rsidRPr="00193404">
        <w:rPr>
          <w:rFonts w:ascii="Calibri" w:eastAsia="Calibri" w:hAnsi="Calibri" w:cs="Calibri"/>
          <w:lang w:val="pl-PL" w:eastAsia="en-US"/>
        </w:rPr>
        <w:t xml:space="preserve"> do SWZ/umowy z przyczyn określonych w § 7 ust. 1 pkt 1.1, obejmować będzie wyłącznie płatności za prace, których w dniu zmiany cen materiałów jeszcze nie wykonano.</w:t>
      </w:r>
    </w:p>
    <w:p w14:paraId="09AA3604" w14:textId="06764153" w:rsidR="00971C8A" w:rsidRPr="00193404" w:rsidRDefault="00971C8A" w:rsidP="00DD7517">
      <w:pPr>
        <w:numPr>
          <w:ilvl w:val="0"/>
          <w:numId w:val="26"/>
        </w:numPr>
        <w:tabs>
          <w:tab w:val="left" w:pos="142"/>
        </w:tabs>
        <w:autoSpaceDE w:val="0"/>
        <w:autoSpaceDN w:val="0"/>
        <w:adjustRightInd w:val="0"/>
        <w:jc w:val="both"/>
        <w:rPr>
          <w:rFonts w:ascii="Calibri" w:eastAsia="Calibri" w:hAnsi="Calibri" w:cs="Calibri"/>
          <w:lang w:val="pl-PL" w:eastAsia="en-US"/>
        </w:rPr>
      </w:pPr>
      <w:r w:rsidRPr="00193404">
        <w:rPr>
          <w:rFonts w:ascii="Calibri" w:eastAsia="Calibri" w:hAnsi="Calibri" w:cs="Calibri"/>
          <w:lang w:val="pl-PL" w:eastAsia="en-US"/>
        </w:rPr>
        <w:t xml:space="preserve">Obowiązek wykazania wpływu zmian, o których mowa w ust. 1 niniejszego paragrafu na zmianę cen jednostkowych zawartych w Załączniku nr </w:t>
      </w:r>
      <w:r w:rsidR="00F21F2E" w:rsidRPr="00193404">
        <w:rPr>
          <w:rFonts w:ascii="Calibri" w:eastAsia="Calibri" w:hAnsi="Calibri" w:cs="Calibri"/>
          <w:lang w:val="pl-PL" w:eastAsia="en-US"/>
        </w:rPr>
        <w:t>2</w:t>
      </w:r>
      <w:r w:rsidRPr="00193404">
        <w:rPr>
          <w:rFonts w:ascii="Calibri" w:eastAsia="Calibri" w:hAnsi="Calibri" w:cs="Calibri"/>
          <w:lang w:val="pl-PL" w:eastAsia="en-US"/>
        </w:rPr>
        <w:t xml:space="preserve"> do SWZ/umowy należy do Wykonawcy pod rygorem odmowy dokonania zmiany umowy przez Zamawiającego.</w:t>
      </w:r>
    </w:p>
    <w:p w14:paraId="61E6F5B7" w14:textId="0C8B6678" w:rsidR="00971C8A" w:rsidRPr="00193404" w:rsidRDefault="00971C8A" w:rsidP="00DD7517">
      <w:pPr>
        <w:numPr>
          <w:ilvl w:val="0"/>
          <w:numId w:val="26"/>
        </w:numPr>
        <w:tabs>
          <w:tab w:val="left" w:pos="142"/>
        </w:tabs>
        <w:autoSpaceDE w:val="0"/>
        <w:autoSpaceDN w:val="0"/>
        <w:adjustRightInd w:val="0"/>
        <w:jc w:val="both"/>
        <w:rPr>
          <w:rFonts w:ascii="Calibri" w:eastAsia="Calibri" w:hAnsi="Calibri" w:cs="Calibri"/>
          <w:lang w:val="pl-PL" w:eastAsia="en-US"/>
        </w:rPr>
      </w:pPr>
      <w:r w:rsidRPr="00193404">
        <w:rPr>
          <w:rFonts w:ascii="Calibri" w:eastAsia="Calibri" w:hAnsi="Calibri" w:cs="Calibri"/>
          <w:lang w:val="pl-PL" w:eastAsia="en-US"/>
        </w:rPr>
        <w:t xml:space="preserve">Zmiana cen jednostkowych zawartych w Załączniku nr </w:t>
      </w:r>
      <w:r w:rsidR="00F21F2E" w:rsidRPr="00193404">
        <w:rPr>
          <w:rFonts w:ascii="Calibri" w:eastAsia="Calibri" w:hAnsi="Calibri" w:cs="Calibri"/>
          <w:lang w:val="pl-PL" w:eastAsia="en-US"/>
        </w:rPr>
        <w:t>2</w:t>
      </w:r>
      <w:r w:rsidRPr="00193404">
        <w:rPr>
          <w:rFonts w:ascii="Calibri" w:eastAsia="Calibri" w:hAnsi="Calibri" w:cs="Calibri"/>
          <w:lang w:val="pl-PL" w:eastAsia="en-US"/>
        </w:rPr>
        <w:t xml:space="preserve"> do SWZ/umowy może nastąpić w przypadku zmiany ceny materiałów,</w:t>
      </w:r>
    </w:p>
    <w:p w14:paraId="746D6B82" w14:textId="562A0251" w:rsidR="00971C8A" w:rsidRPr="00193404" w:rsidRDefault="00971C8A" w:rsidP="00DD7517">
      <w:pPr>
        <w:numPr>
          <w:ilvl w:val="0"/>
          <w:numId w:val="26"/>
        </w:numPr>
        <w:tabs>
          <w:tab w:val="left" w:pos="142"/>
        </w:tabs>
        <w:autoSpaceDE w:val="0"/>
        <w:autoSpaceDN w:val="0"/>
        <w:adjustRightInd w:val="0"/>
        <w:jc w:val="both"/>
        <w:rPr>
          <w:rFonts w:ascii="Calibri" w:eastAsia="Calibri" w:hAnsi="Calibri" w:cs="Calibri"/>
          <w:lang w:val="pl-PL" w:eastAsia="en-US"/>
        </w:rPr>
      </w:pPr>
      <w:r w:rsidRPr="00193404">
        <w:rPr>
          <w:rFonts w:ascii="Calibri" w:eastAsia="Calibri" w:hAnsi="Calibri" w:cs="Calibri"/>
          <w:lang w:val="pl-PL" w:eastAsia="en-US"/>
        </w:rPr>
        <w:t xml:space="preserve">Poziom zmiany ceny materiałów, określonych w ust. 5 uprawniający strony umowy do żądania zmiany cen jednostkowych zawartych w Załączniku nr </w:t>
      </w:r>
      <w:r w:rsidR="000812CC" w:rsidRPr="00193404">
        <w:rPr>
          <w:rFonts w:ascii="Calibri" w:eastAsia="Calibri" w:hAnsi="Calibri" w:cs="Calibri"/>
          <w:lang w:val="pl-PL" w:eastAsia="en-US"/>
        </w:rPr>
        <w:t>2</w:t>
      </w:r>
      <w:r w:rsidRPr="00193404">
        <w:rPr>
          <w:rFonts w:ascii="Calibri" w:eastAsia="Calibri" w:hAnsi="Calibri" w:cs="Calibri"/>
          <w:lang w:val="pl-PL" w:eastAsia="en-US"/>
        </w:rPr>
        <w:t xml:space="preserve"> do SWZ/umowy wynosi 10%.</w:t>
      </w:r>
    </w:p>
    <w:p w14:paraId="24C24800" w14:textId="7488B9AD" w:rsidR="00971C8A" w:rsidRPr="00193404" w:rsidRDefault="00971C8A" w:rsidP="00DD7517">
      <w:pPr>
        <w:numPr>
          <w:ilvl w:val="0"/>
          <w:numId w:val="26"/>
        </w:numPr>
        <w:tabs>
          <w:tab w:val="left" w:pos="142"/>
        </w:tabs>
        <w:autoSpaceDE w:val="0"/>
        <w:autoSpaceDN w:val="0"/>
        <w:adjustRightInd w:val="0"/>
        <w:jc w:val="both"/>
        <w:rPr>
          <w:rFonts w:ascii="Calibri" w:eastAsia="Calibri" w:hAnsi="Calibri" w:cs="Calibri"/>
          <w:lang w:val="pl-PL" w:eastAsia="en-US"/>
        </w:rPr>
      </w:pPr>
      <w:r w:rsidRPr="00193404">
        <w:rPr>
          <w:rFonts w:ascii="Calibri" w:eastAsia="Calibri" w:hAnsi="Calibri" w:cs="Calibri"/>
          <w:lang w:val="pl-PL" w:eastAsia="en-US"/>
        </w:rPr>
        <w:t xml:space="preserve">Pierwsza zmiana cen jednostkowych zawartych w Załączniku nr </w:t>
      </w:r>
      <w:r w:rsidR="000812CC" w:rsidRPr="00193404">
        <w:rPr>
          <w:rFonts w:ascii="Calibri" w:eastAsia="Calibri" w:hAnsi="Calibri" w:cs="Calibri"/>
          <w:lang w:val="pl-PL" w:eastAsia="en-US"/>
        </w:rPr>
        <w:t>2</w:t>
      </w:r>
      <w:r w:rsidRPr="00193404">
        <w:rPr>
          <w:rFonts w:ascii="Calibri" w:eastAsia="Calibri" w:hAnsi="Calibri" w:cs="Calibri"/>
          <w:lang w:val="pl-PL" w:eastAsia="en-US"/>
        </w:rPr>
        <w:t xml:space="preserve"> do SWZ/umowy może nastąpić po upływie 6 miesięcy od dnia zawarcia umowy i począwszy od kolejnego miesiąca po opublikowaniu w dzienniku urzędowym przez prezesa głównego urzędu statystycznego komunikatu w sprawie wskaźnika cen towarów i usług konsumpcyjnych.</w:t>
      </w:r>
    </w:p>
    <w:p w14:paraId="4C50DF85" w14:textId="3629C03A" w:rsidR="00971C8A" w:rsidRPr="00193404" w:rsidRDefault="00971C8A" w:rsidP="00DD7517">
      <w:pPr>
        <w:numPr>
          <w:ilvl w:val="0"/>
          <w:numId w:val="26"/>
        </w:numPr>
        <w:tabs>
          <w:tab w:val="left" w:pos="142"/>
        </w:tabs>
        <w:autoSpaceDE w:val="0"/>
        <w:autoSpaceDN w:val="0"/>
        <w:adjustRightInd w:val="0"/>
        <w:jc w:val="both"/>
        <w:rPr>
          <w:rFonts w:ascii="Calibri" w:eastAsia="Calibri" w:hAnsi="Calibri" w:cs="Calibri"/>
          <w:lang w:val="pl-PL" w:eastAsia="en-US"/>
        </w:rPr>
      </w:pPr>
      <w:r w:rsidRPr="00193404">
        <w:rPr>
          <w:rFonts w:ascii="Calibri" w:eastAsia="Calibri" w:hAnsi="Calibri" w:cs="Calibri"/>
          <w:lang w:val="pl-PL" w:eastAsia="en-US"/>
        </w:rPr>
        <w:t xml:space="preserve">Zmiana cen jednostkowych zawartych w Załączniku nr </w:t>
      </w:r>
      <w:r w:rsidR="000812CC" w:rsidRPr="00193404">
        <w:rPr>
          <w:rFonts w:ascii="Calibri" w:eastAsia="Calibri" w:hAnsi="Calibri" w:cs="Calibri"/>
          <w:lang w:val="pl-PL" w:eastAsia="en-US"/>
        </w:rPr>
        <w:t>2</w:t>
      </w:r>
      <w:r w:rsidRPr="00193404">
        <w:rPr>
          <w:rFonts w:ascii="Calibri" w:eastAsia="Calibri" w:hAnsi="Calibri" w:cs="Calibri"/>
          <w:lang w:val="pl-PL" w:eastAsia="en-US"/>
        </w:rPr>
        <w:t xml:space="preserve"> do SWZ/umowy może nastąpić nie częściej niż 1 raz na 6 miesięcy trwania umowy, z uwzględnieniem ust. 7.</w:t>
      </w:r>
    </w:p>
    <w:p w14:paraId="559BE202" w14:textId="3C93CF00" w:rsidR="00971C8A" w:rsidRPr="00193404" w:rsidRDefault="00971C8A" w:rsidP="00DD7517">
      <w:pPr>
        <w:numPr>
          <w:ilvl w:val="0"/>
          <w:numId w:val="26"/>
        </w:numPr>
        <w:tabs>
          <w:tab w:val="left" w:pos="142"/>
        </w:tabs>
        <w:autoSpaceDE w:val="0"/>
        <w:autoSpaceDN w:val="0"/>
        <w:adjustRightInd w:val="0"/>
        <w:jc w:val="both"/>
        <w:rPr>
          <w:rFonts w:ascii="Calibri" w:eastAsia="Calibri" w:hAnsi="Calibri" w:cs="Calibri"/>
          <w:lang w:val="pl-PL" w:eastAsia="en-US"/>
        </w:rPr>
      </w:pPr>
      <w:r w:rsidRPr="00193404">
        <w:rPr>
          <w:rFonts w:ascii="Calibri" w:eastAsia="Calibri" w:hAnsi="Calibri" w:cs="Calibri"/>
          <w:lang w:val="pl-PL" w:eastAsia="en-US"/>
        </w:rPr>
        <w:t xml:space="preserve">Zmiana cen jednostkowych zawartych w Załączniku nr </w:t>
      </w:r>
      <w:r w:rsidR="000812CC" w:rsidRPr="00193404">
        <w:rPr>
          <w:rFonts w:ascii="Calibri" w:eastAsia="Calibri" w:hAnsi="Calibri" w:cs="Calibri"/>
          <w:lang w:val="pl-PL" w:eastAsia="en-US"/>
        </w:rPr>
        <w:t>2</w:t>
      </w:r>
      <w:r w:rsidRPr="00193404">
        <w:rPr>
          <w:rFonts w:ascii="Calibri" w:eastAsia="Calibri" w:hAnsi="Calibri" w:cs="Calibri"/>
          <w:lang w:val="pl-PL" w:eastAsia="en-US"/>
        </w:rPr>
        <w:t xml:space="preserve"> do SWZ/umowy nastąpi o wartość wskaźnika, o którym mowa w ust. 7.</w:t>
      </w:r>
    </w:p>
    <w:p w14:paraId="583A47C2" w14:textId="770E2FDD" w:rsidR="00971C8A" w:rsidRPr="00193404" w:rsidRDefault="00971C8A" w:rsidP="00DD7517">
      <w:pPr>
        <w:numPr>
          <w:ilvl w:val="0"/>
          <w:numId w:val="26"/>
        </w:numPr>
        <w:tabs>
          <w:tab w:val="left" w:pos="142"/>
        </w:tabs>
        <w:autoSpaceDE w:val="0"/>
        <w:autoSpaceDN w:val="0"/>
        <w:adjustRightInd w:val="0"/>
        <w:jc w:val="both"/>
        <w:rPr>
          <w:rFonts w:ascii="Calibri" w:eastAsia="Calibri" w:hAnsi="Calibri" w:cs="Calibri"/>
          <w:lang w:val="pl-PL" w:eastAsia="en-US"/>
        </w:rPr>
      </w:pPr>
      <w:r w:rsidRPr="00193404">
        <w:rPr>
          <w:rFonts w:ascii="Calibri" w:eastAsia="Calibri" w:hAnsi="Calibri" w:cs="Calibri"/>
          <w:lang w:val="pl-PL" w:eastAsia="en-US"/>
        </w:rPr>
        <w:t xml:space="preserve">Waloryzacja cen jednostkowych zawartych w Załączniku nr </w:t>
      </w:r>
      <w:r w:rsidR="000812CC" w:rsidRPr="00193404">
        <w:rPr>
          <w:rFonts w:ascii="Calibri" w:eastAsia="Calibri" w:hAnsi="Calibri" w:cs="Calibri"/>
          <w:lang w:val="pl-PL" w:eastAsia="en-US"/>
        </w:rPr>
        <w:t>2</w:t>
      </w:r>
      <w:r w:rsidRPr="00193404">
        <w:rPr>
          <w:rFonts w:ascii="Calibri" w:eastAsia="Calibri" w:hAnsi="Calibri" w:cs="Calibri"/>
          <w:lang w:val="pl-PL" w:eastAsia="en-US"/>
        </w:rPr>
        <w:t xml:space="preserve"> do SWZ/umowy może nastąpić pod warunkiem, że zmiana cen związanych z realizacją zamówienia ma rzeczywisty wpływ na koszt wykonania niniejszej umowy.</w:t>
      </w:r>
    </w:p>
    <w:p w14:paraId="4EDFBFEF" w14:textId="5580CB6D" w:rsidR="00971C8A" w:rsidRPr="00193404" w:rsidRDefault="00971C8A" w:rsidP="00DD7517">
      <w:pPr>
        <w:numPr>
          <w:ilvl w:val="0"/>
          <w:numId w:val="26"/>
        </w:numPr>
        <w:tabs>
          <w:tab w:val="left" w:pos="142"/>
        </w:tabs>
        <w:autoSpaceDE w:val="0"/>
        <w:autoSpaceDN w:val="0"/>
        <w:adjustRightInd w:val="0"/>
        <w:jc w:val="both"/>
        <w:rPr>
          <w:rFonts w:ascii="Calibri" w:eastAsia="Calibri" w:hAnsi="Calibri" w:cs="Calibri"/>
          <w:lang w:val="pl-PL" w:eastAsia="en-US"/>
        </w:rPr>
      </w:pPr>
      <w:r w:rsidRPr="00193404">
        <w:rPr>
          <w:rFonts w:ascii="Calibri" w:eastAsia="Calibri" w:hAnsi="Calibri" w:cs="Calibri"/>
          <w:lang w:val="pl-PL" w:eastAsia="en-US"/>
        </w:rPr>
        <w:t xml:space="preserve">W sytuacji wystąpienia okoliczności uprawniających do zmiany cen jednostkowych zawartych                        w Załączniku nr </w:t>
      </w:r>
      <w:r w:rsidR="000812CC" w:rsidRPr="00193404">
        <w:rPr>
          <w:rFonts w:ascii="Calibri" w:eastAsia="Calibri" w:hAnsi="Calibri" w:cs="Calibri"/>
          <w:lang w:val="pl-PL" w:eastAsia="en-US"/>
        </w:rPr>
        <w:t>2</w:t>
      </w:r>
      <w:r w:rsidRPr="00193404">
        <w:rPr>
          <w:rFonts w:ascii="Calibri" w:eastAsia="Calibri" w:hAnsi="Calibri" w:cs="Calibri"/>
          <w:lang w:val="pl-PL" w:eastAsia="en-US"/>
        </w:rPr>
        <w:t xml:space="preserve"> do SWZ/umowy,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podstawa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cen jednostkowych zawartych w Załączniku nr </w:t>
      </w:r>
      <w:r w:rsidR="000812CC" w:rsidRPr="00193404">
        <w:rPr>
          <w:rFonts w:ascii="Calibri" w:eastAsia="Calibri" w:hAnsi="Calibri" w:cs="Calibri"/>
          <w:lang w:val="pl-PL" w:eastAsia="en-US"/>
        </w:rPr>
        <w:t>2</w:t>
      </w:r>
      <w:r w:rsidRPr="00193404">
        <w:rPr>
          <w:rFonts w:ascii="Calibri" w:eastAsia="Calibri" w:hAnsi="Calibri" w:cs="Calibri"/>
          <w:lang w:val="pl-PL" w:eastAsia="en-US"/>
        </w:rPr>
        <w:t xml:space="preserve"> do SWZ/umowy. Ponadto                   w przypadku żądania podwyższenia cen jednostkowych zawartych w Załączniku nr </w:t>
      </w:r>
      <w:r w:rsidR="000812CC" w:rsidRPr="00193404">
        <w:rPr>
          <w:rFonts w:ascii="Calibri" w:eastAsia="Calibri" w:hAnsi="Calibri" w:cs="Calibri"/>
          <w:lang w:val="pl-PL" w:eastAsia="en-US"/>
        </w:rPr>
        <w:t>2</w:t>
      </w:r>
      <w:r w:rsidRPr="00193404">
        <w:rPr>
          <w:rFonts w:ascii="Calibri" w:eastAsia="Calibri" w:hAnsi="Calibri" w:cs="Calibri"/>
          <w:lang w:val="pl-PL" w:eastAsia="en-US"/>
        </w:rPr>
        <w:t xml:space="preserve"> do SWZ/ umowy należy również przedstawić dowody ich poniesienia w zwiększonej wysokości.  </w:t>
      </w:r>
    </w:p>
    <w:p w14:paraId="78D30139" w14:textId="7AB801EE" w:rsidR="00971C8A" w:rsidRPr="00193404" w:rsidRDefault="00971C8A" w:rsidP="00DD7517">
      <w:pPr>
        <w:numPr>
          <w:ilvl w:val="0"/>
          <w:numId w:val="26"/>
        </w:numPr>
        <w:tabs>
          <w:tab w:val="left" w:pos="142"/>
        </w:tabs>
        <w:autoSpaceDE w:val="0"/>
        <w:autoSpaceDN w:val="0"/>
        <w:adjustRightInd w:val="0"/>
        <w:jc w:val="both"/>
        <w:rPr>
          <w:rFonts w:ascii="Calibri" w:eastAsia="Calibri" w:hAnsi="Calibri" w:cs="Calibri"/>
          <w:lang w:val="pl-PL" w:eastAsia="en-US"/>
        </w:rPr>
      </w:pPr>
      <w:r w:rsidRPr="00193404">
        <w:rPr>
          <w:rFonts w:ascii="Calibri" w:eastAsia="Calibri" w:hAnsi="Calibri" w:cs="Calibri"/>
          <w:lang w:val="pl-PL" w:eastAsia="en-US"/>
        </w:rPr>
        <w:t xml:space="preserve">Zamawiający nie przewiduje waloryzacji cen jednostkowych zawartych w Załączniku nr </w:t>
      </w:r>
      <w:r w:rsidR="000812CC" w:rsidRPr="00193404">
        <w:rPr>
          <w:rFonts w:ascii="Calibri" w:eastAsia="Calibri" w:hAnsi="Calibri" w:cs="Calibri"/>
          <w:lang w:val="pl-PL" w:eastAsia="en-US"/>
        </w:rPr>
        <w:t>2</w:t>
      </w:r>
      <w:r w:rsidRPr="00193404">
        <w:rPr>
          <w:rFonts w:ascii="Calibri" w:eastAsia="Calibri" w:hAnsi="Calibri" w:cs="Calibri"/>
          <w:lang w:val="pl-PL" w:eastAsia="en-US"/>
        </w:rPr>
        <w:t xml:space="preserve"> do SWZ/umowy w przypadku, gdy w wyniku wszystkich waloryzacji, wartość łącznego wynagrodzenia dla Wykonawcy osiągnęła poziom 110% względem pierwotnie przewidzianego całkowitego wynagrodzenia umownego brutto.</w:t>
      </w:r>
    </w:p>
    <w:p w14:paraId="51E2D9E6" w14:textId="23F5DC95" w:rsidR="00971C8A" w:rsidRPr="00193404" w:rsidRDefault="00971C8A" w:rsidP="00DD7517">
      <w:pPr>
        <w:numPr>
          <w:ilvl w:val="0"/>
          <w:numId w:val="26"/>
        </w:numPr>
        <w:tabs>
          <w:tab w:val="left" w:pos="142"/>
        </w:tabs>
        <w:autoSpaceDE w:val="0"/>
        <w:autoSpaceDN w:val="0"/>
        <w:adjustRightInd w:val="0"/>
        <w:jc w:val="both"/>
        <w:rPr>
          <w:rFonts w:ascii="Calibri" w:eastAsia="Calibri" w:hAnsi="Calibri" w:cs="Calibri"/>
          <w:lang w:val="pl-PL" w:eastAsia="en-US"/>
        </w:rPr>
      </w:pPr>
      <w:r w:rsidRPr="00193404">
        <w:rPr>
          <w:rFonts w:ascii="Calibri" w:eastAsia="Calibri" w:hAnsi="Calibri" w:cs="Calibri"/>
          <w:lang w:val="pl-PL" w:eastAsia="en-US"/>
        </w:rPr>
        <w:t xml:space="preserve">Wykonawca, którego ceny jednostkowe zawarte w Załączniku nr </w:t>
      </w:r>
      <w:r w:rsidR="000812CC" w:rsidRPr="00193404">
        <w:rPr>
          <w:rFonts w:ascii="Calibri" w:eastAsia="Calibri" w:hAnsi="Calibri" w:cs="Calibri"/>
          <w:lang w:val="pl-PL" w:eastAsia="en-US"/>
        </w:rPr>
        <w:t>2</w:t>
      </w:r>
      <w:r w:rsidRPr="00193404">
        <w:rPr>
          <w:rFonts w:ascii="Calibri" w:eastAsia="Calibri" w:hAnsi="Calibri" w:cs="Calibri"/>
          <w:lang w:val="pl-PL" w:eastAsia="en-US"/>
        </w:rPr>
        <w:t xml:space="preserve"> do SWZ/umowy zostały zmienione zgodnie z ust. 5, zobowiązany jest do zmiany wynagrodzenia przysługującego podwykonawcy, z którym zawarł umowę o podwykonawstwo, w zakresie odpowiadającym zmianom cen materiałów lub kosztów dotyczących zobowiązania podwykonawcy.</w:t>
      </w:r>
    </w:p>
    <w:p w14:paraId="7F499947" w14:textId="77777777" w:rsidR="008C10CD" w:rsidRPr="001104E0" w:rsidRDefault="008C10CD" w:rsidP="000812CC">
      <w:pPr>
        <w:suppressLineNumbers/>
        <w:tabs>
          <w:tab w:val="left" w:pos="180"/>
        </w:tabs>
        <w:ind w:right="98"/>
        <w:rPr>
          <w:rFonts w:asciiTheme="majorHAnsi" w:eastAsia="Times New Roman" w:hAnsiTheme="majorHAnsi" w:cstheme="majorHAnsi"/>
          <w:b/>
          <w:color w:val="FF0000"/>
          <w:kern w:val="20"/>
          <w:lang w:val="pl-PL"/>
        </w:rPr>
      </w:pPr>
    </w:p>
    <w:p w14:paraId="6AC2B872" w14:textId="09B97D50" w:rsidR="008C10CD" w:rsidRPr="00F2595D" w:rsidRDefault="008C10CD" w:rsidP="008C10CD">
      <w:pPr>
        <w:suppressLineNumbers/>
        <w:tabs>
          <w:tab w:val="left" w:pos="180"/>
        </w:tabs>
        <w:ind w:left="180" w:right="98"/>
        <w:jc w:val="center"/>
        <w:rPr>
          <w:rFonts w:asciiTheme="majorHAnsi" w:eastAsia="Times New Roman" w:hAnsiTheme="majorHAnsi" w:cstheme="majorHAnsi"/>
          <w:b/>
          <w:kern w:val="20"/>
          <w:lang w:val="pl-PL"/>
        </w:rPr>
      </w:pPr>
      <w:r w:rsidRPr="00F2595D">
        <w:rPr>
          <w:rFonts w:asciiTheme="majorHAnsi" w:eastAsia="Times New Roman" w:hAnsiTheme="majorHAnsi" w:cstheme="majorHAnsi"/>
          <w:b/>
          <w:kern w:val="20"/>
          <w:lang w:val="pl-PL"/>
        </w:rPr>
        <w:t>§ 8</w:t>
      </w:r>
    </w:p>
    <w:p w14:paraId="71D2C023" w14:textId="4DF71966" w:rsidR="00007DDC" w:rsidRPr="00F2595D" w:rsidRDefault="00007DDC" w:rsidP="00DD7517">
      <w:pPr>
        <w:numPr>
          <w:ilvl w:val="0"/>
          <w:numId w:val="14"/>
        </w:numPr>
        <w:tabs>
          <w:tab w:val="left" w:pos="180"/>
        </w:tabs>
        <w:ind w:left="284" w:right="98" w:hanging="284"/>
        <w:jc w:val="both"/>
        <w:rPr>
          <w:rFonts w:asciiTheme="majorHAnsi" w:eastAsia="Times New Roman" w:hAnsiTheme="majorHAnsi" w:cstheme="majorHAnsi"/>
          <w:kern w:val="20"/>
          <w:lang w:val="pl-PL"/>
        </w:rPr>
      </w:pPr>
      <w:r w:rsidRPr="00F2595D">
        <w:rPr>
          <w:rFonts w:asciiTheme="majorHAnsi" w:eastAsia="Times New Roman" w:hAnsiTheme="majorHAnsi" w:cstheme="majorHAnsi"/>
          <w:kern w:val="20"/>
          <w:lang w:val="pl-PL"/>
        </w:rPr>
        <w:t xml:space="preserve">  </w:t>
      </w:r>
      <w:r w:rsidR="00267428" w:rsidRPr="00F2595D">
        <w:rPr>
          <w:rFonts w:asciiTheme="majorHAnsi" w:eastAsia="Times New Roman" w:hAnsiTheme="majorHAnsi" w:cstheme="majorHAnsi"/>
          <w:kern w:val="20"/>
          <w:lang w:val="pl-PL"/>
        </w:rPr>
        <w:t>Zamawiający zobowiązuje się do zapłaty należności za wykonaną usługę przelewem w ciągu 30 dni od momentu podpisania protokołu zdawczo – odbiorczego przedmiotu zamówienia i doręczenia prawidłowo wystawionej faktury do jednostki dokonującej zamówienia usługi</w:t>
      </w:r>
      <w:r w:rsidR="00121C3D">
        <w:rPr>
          <w:rFonts w:asciiTheme="majorHAnsi" w:eastAsia="Times New Roman" w:hAnsiTheme="majorHAnsi" w:cstheme="majorHAnsi"/>
          <w:kern w:val="20"/>
          <w:lang w:val="pl-PL"/>
        </w:rPr>
        <w:t xml:space="preserve"> oraz w przypadku Części nr 1 do </w:t>
      </w:r>
      <w:r w:rsidR="002D21C8">
        <w:rPr>
          <w:rFonts w:asciiTheme="majorHAnsi" w:eastAsia="Times New Roman" w:hAnsiTheme="majorHAnsi" w:cstheme="majorHAnsi"/>
          <w:kern w:val="20"/>
          <w:lang w:val="pl-PL"/>
        </w:rPr>
        <w:t>Pana ……………………………….., tel. …………………….., e-mai: ………………………………..</w:t>
      </w:r>
    </w:p>
    <w:p w14:paraId="3D220177" w14:textId="77777777" w:rsidR="00007DDC" w:rsidRPr="00F2595D" w:rsidRDefault="00007DDC" w:rsidP="00DD7517">
      <w:pPr>
        <w:numPr>
          <w:ilvl w:val="0"/>
          <w:numId w:val="14"/>
        </w:numPr>
        <w:ind w:left="284" w:hanging="284"/>
        <w:jc w:val="both"/>
        <w:rPr>
          <w:rFonts w:asciiTheme="majorHAnsi" w:eastAsia="Times New Roman" w:hAnsiTheme="majorHAnsi" w:cstheme="majorHAnsi"/>
          <w:kern w:val="20"/>
          <w:lang w:val="pl-PL"/>
        </w:rPr>
      </w:pPr>
      <w:r w:rsidRPr="00F2595D">
        <w:rPr>
          <w:rFonts w:asciiTheme="majorHAnsi" w:eastAsia="Times New Roman" w:hAnsiTheme="majorHAnsi" w:cstheme="majorHAnsi"/>
          <w:kern w:val="20"/>
          <w:lang w:val="pl-PL"/>
        </w:rPr>
        <w:t>Za dzień zapłaty uważa się datę obciążenia rachunku bankowego Zamawiającego.</w:t>
      </w:r>
    </w:p>
    <w:p w14:paraId="5C9F0AB8" w14:textId="77777777" w:rsidR="00007DDC" w:rsidRPr="00F2595D" w:rsidRDefault="00007DDC" w:rsidP="00DD7517">
      <w:pPr>
        <w:numPr>
          <w:ilvl w:val="0"/>
          <w:numId w:val="14"/>
        </w:numPr>
        <w:tabs>
          <w:tab w:val="left" w:pos="180"/>
        </w:tabs>
        <w:ind w:left="284" w:right="98" w:hanging="284"/>
        <w:jc w:val="both"/>
        <w:rPr>
          <w:rFonts w:asciiTheme="majorHAnsi" w:eastAsia="Times New Roman" w:hAnsiTheme="majorHAnsi" w:cstheme="majorHAnsi"/>
          <w:kern w:val="20"/>
          <w:lang w:val="pl-PL"/>
        </w:rPr>
      </w:pPr>
      <w:r w:rsidRPr="00F2595D">
        <w:rPr>
          <w:rFonts w:asciiTheme="majorHAnsi" w:eastAsia="Times New Roman" w:hAnsiTheme="majorHAnsi" w:cstheme="majorHAnsi"/>
          <w:kern w:val="20"/>
          <w:lang w:val="pl-PL"/>
        </w:rPr>
        <w:t xml:space="preserve">  Płatność za przedmiot zamówienia dokonywana będzie na podstawie rzeczywiście zrealizowanych usług, każdorazowo po realizacji zamówienia cząstkowego.</w:t>
      </w:r>
    </w:p>
    <w:p w14:paraId="5C6B228A" w14:textId="605B9792" w:rsidR="00007DDC" w:rsidRPr="00F2595D" w:rsidRDefault="00007DDC" w:rsidP="00DD7517">
      <w:pPr>
        <w:numPr>
          <w:ilvl w:val="0"/>
          <w:numId w:val="14"/>
        </w:numPr>
        <w:tabs>
          <w:tab w:val="left" w:pos="180"/>
        </w:tabs>
        <w:ind w:left="284" w:right="98" w:hanging="284"/>
        <w:jc w:val="both"/>
        <w:rPr>
          <w:rFonts w:asciiTheme="majorHAnsi" w:eastAsia="Times New Roman" w:hAnsiTheme="majorHAnsi" w:cstheme="majorHAnsi"/>
          <w:kern w:val="20"/>
          <w:u w:val="single"/>
          <w:lang w:val="pl-PL"/>
        </w:rPr>
      </w:pPr>
      <w:r w:rsidRPr="00F2595D">
        <w:rPr>
          <w:rFonts w:asciiTheme="majorHAnsi" w:eastAsia="Times New Roman" w:hAnsiTheme="majorHAnsi" w:cstheme="majorHAnsi"/>
          <w:kern w:val="20"/>
          <w:u w:val="single"/>
          <w:lang w:val="pl-PL"/>
        </w:rPr>
        <w:t xml:space="preserve">  Na fakturze Wykonawca zobowiązany jest umieścić zapis: Zamówienie realizowane na podstawie umowy nr </w:t>
      </w:r>
      <w:r w:rsidR="00F2595D" w:rsidRPr="00F2595D">
        <w:rPr>
          <w:rFonts w:asciiTheme="majorHAnsi" w:eastAsia="Times New Roman" w:hAnsiTheme="majorHAnsi" w:cstheme="majorHAnsi"/>
          <w:kern w:val="20"/>
          <w:u w:val="single"/>
          <w:lang w:val="pl-PL"/>
        </w:rPr>
        <w:t>1</w:t>
      </w:r>
      <w:r w:rsidR="002D21C8">
        <w:rPr>
          <w:rFonts w:asciiTheme="majorHAnsi" w:eastAsia="Times New Roman" w:hAnsiTheme="majorHAnsi" w:cstheme="majorHAnsi"/>
          <w:kern w:val="20"/>
          <w:u w:val="single"/>
          <w:lang w:val="pl-PL"/>
        </w:rPr>
        <w:t>7</w:t>
      </w:r>
      <w:r w:rsidRPr="00F2595D">
        <w:rPr>
          <w:rFonts w:asciiTheme="majorHAnsi" w:eastAsia="Times New Roman" w:hAnsiTheme="majorHAnsi" w:cstheme="majorHAnsi"/>
          <w:kern w:val="20"/>
          <w:u w:val="single"/>
          <w:lang w:val="pl-PL"/>
        </w:rPr>
        <w:t>/ZP/202</w:t>
      </w:r>
      <w:r w:rsidR="00F2595D" w:rsidRPr="00F2595D">
        <w:rPr>
          <w:rFonts w:asciiTheme="majorHAnsi" w:eastAsia="Times New Roman" w:hAnsiTheme="majorHAnsi" w:cstheme="majorHAnsi"/>
          <w:kern w:val="20"/>
          <w:u w:val="single"/>
          <w:lang w:val="pl-PL"/>
        </w:rPr>
        <w:t>3</w:t>
      </w:r>
      <w:r w:rsidRPr="00F2595D">
        <w:rPr>
          <w:rFonts w:asciiTheme="majorHAnsi" w:eastAsia="Times New Roman" w:hAnsiTheme="majorHAnsi" w:cstheme="majorHAnsi"/>
          <w:kern w:val="20"/>
          <w:u w:val="single"/>
          <w:lang w:val="pl-PL"/>
        </w:rPr>
        <w:t xml:space="preserve">/S </w:t>
      </w:r>
      <w:r w:rsidR="00D76C5D" w:rsidRPr="00F2595D">
        <w:rPr>
          <w:rFonts w:asciiTheme="majorHAnsi" w:eastAsia="Times New Roman" w:hAnsiTheme="majorHAnsi" w:cstheme="majorHAnsi"/>
          <w:kern w:val="20"/>
          <w:u w:val="single"/>
          <w:lang w:val="pl-PL"/>
        </w:rPr>
        <w:t xml:space="preserve">Część nr 1, 2 </w:t>
      </w:r>
      <w:r w:rsidRPr="00F2595D">
        <w:rPr>
          <w:rFonts w:asciiTheme="majorHAnsi" w:eastAsia="Times New Roman" w:hAnsiTheme="majorHAnsi" w:cstheme="majorHAnsi"/>
          <w:kern w:val="20"/>
          <w:u w:val="single"/>
          <w:lang w:val="pl-PL"/>
        </w:rPr>
        <w:t>z dn. ………………… - zamówienie na usługi społeczne poniżej 750 000 euro.</w:t>
      </w:r>
    </w:p>
    <w:p w14:paraId="1518DEFA" w14:textId="77777777" w:rsidR="00007DDC" w:rsidRPr="00F2595D" w:rsidRDefault="00007DDC" w:rsidP="00DD7517">
      <w:pPr>
        <w:numPr>
          <w:ilvl w:val="0"/>
          <w:numId w:val="14"/>
        </w:numPr>
        <w:tabs>
          <w:tab w:val="left" w:pos="180"/>
        </w:tabs>
        <w:ind w:left="284" w:right="98" w:hanging="284"/>
        <w:jc w:val="both"/>
        <w:rPr>
          <w:rFonts w:asciiTheme="majorHAnsi" w:eastAsia="Times New Roman" w:hAnsiTheme="majorHAnsi" w:cstheme="majorHAnsi"/>
          <w:b/>
          <w:kern w:val="20"/>
          <w:lang w:val="pl-PL"/>
        </w:rPr>
      </w:pPr>
      <w:r w:rsidRPr="00F2595D">
        <w:rPr>
          <w:rFonts w:asciiTheme="majorHAnsi" w:eastAsia="Times New Roman" w:hAnsiTheme="majorHAnsi" w:cstheme="majorHAnsi"/>
          <w:b/>
          <w:kern w:val="20"/>
          <w:lang w:val="pl-PL"/>
        </w:rPr>
        <w:t xml:space="preserve"> Wykonawca zobowiązany jest do przesyłania do Zamawiającego, na adres e-mail: </w:t>
      </w:r>
      <w:hyperlink r:id="rId10" w:history="1">
        <w:r w:rsidRPr="00F2595D">
          <w:rPr>
            <w:rFonts w:asciiTheme="majorHAnsi" w:eastAsia="Times New Roman" w:hAnsiTheme="majorHAnsi" w:cstheme="majorHAnsi"/>
            <w:b/>
            <w:kern w:val="20"/>
            <w:lang w:val="pl-PL"/>
          </w:rPr>
          <w:t>przetargi@uni.lodz.pl</w:t>
        </w:r>
      </w:hyperlink>
      <w:r w:rsidRPr="00F2595D">
        <w:rPr>
          <w:rFonts w:asciiTheme="majorHAnsi" w:eastAsia="Times New Roman" w:hAnsiTheme="majorHAnsi" w:cstheme="majorHAnsi"/>
          <w:b/>
          <w:kern w:val="20"/>
          <w:lang w:val="pl-PL"/>
        </w:rPr>
        <w:t xml:space="preserve"> – kwartalnych zestawień faktur.</w:t>
      </w:r>
    </w:p>
    <w:p w14:paraId="762EE44D" w14:textId="77777777" w:rsidR="00007DDC" w:rsidRPr="00F2595D" w:rsidRDefault="00007DDC" w:rsidP="00DD7517">
      <w:pPr>
        <w:numPr>
          <w:ilvl w:val="0"/>
          <w:numId w:val="14"/>
        </w:numPr>
        <w:ind w:left="284" w:hanging="284"/>
        <w:jc w:val="both"/>
        <w:rPr>
          <w:rFonts w:asciiTheme="majorHAnsi" w:eastAsia="Times New Roman" w:hAnsiTheme="majorHAnsi" w:cstheme="majorHAnsi"/>
          <w:b/>
          <w:lang w:val="pl-PL"/>
        </w:rPr>
      </w:pPr>
      <w:r w:rsidRPr="00F2595D">
        <w:rPr>
          <w:rFonts w:asciiTheme="majorHAnsi" w:eastAsia="Times New Roman" w:hAnsiTheme="majorHAnsi" w:cstheme="majorHAnsi"/>
          <w:b/>
          <w:lang w:val="pl-PL"/>
        </w:rPr>
        <w:t>Wykonawca zobowiązuje się do poinformowania Zamawiającego, w przypadku zrealizowania 75 % wartości umowy.</w:t>
      </w:r>
    </w:p>
    <w:p w14:paraId="7FF942BF" w14:textId="77777777" w:rsidR="00007DDC" w:rsidRPr="00F2595D" w:rsidRDefault="00007DDC" w:rsidP="00DD7517">
      <w:pPr>
        <w:numPr>
          <w:ilvl w:val="0"/>
          <w:numId w:val="14"/>
        </w:numPr>
        <w:ind w:left="284" w:hanging="284"/>
        <w:jc w:val="both"/>
        <w:rPr>
          <w:rFonts w:asciiTheme="majorHAnsi" w:eastAsia="Times New Roman" w:hAnsiTheme="majorHAnsi" w:cstheme="majorHAnsi"/>
          <w:b/>
          <w:lang w:val="pl-PL"/>
        </w:rPr>
      </w:pPr>
      <w:r w:rsidRPr="00F2595D">
        <w:rPr>
          <w:rFonts w:asciiTheme="majorHAnsi" w:eastAsia="Times New Roman" w:hAnsiTheme="majorHAnsi" w:cstheme="majorHAnsi"/>
          <w:b/>
          <w:lang w:val="pl-PL"/>
        </w:rPr>
        <w:t>Wykonawca zobowiązuje się do poinformowania Zamawiającego o wyczerpaniu kwoty wynikającej z umowy i wstrzymanie usług w ramach tejże umowy.</w:t>
      </w:r>
    </w:p>
    <w:p w14:paraId="1882A56E" w14:textId="5B7A38BD" w:rsidR="00007DDC" w:rsidRPr="00785A2C" w:rsidRDefault="00007DDC" w:rsidP="00DD7517">
      <w:pPr>
        <w:numPr>
          <w:ilvl w:val="0"/>
          <w:numId w:val="14"/>
        </w:numPr>
        <w:ind w:left="284" w:hanging="284"/>
        <w:jc w:val="both"/>
        <w:rPr>
          <w:rFonts w:asciiTheme="majorHAnsi" w:eastAsia="Times New Roman" w:hAnsiTheme="majorHAnsi" w:cstheme="majorHAnsi"/>
          <w:lang w:val="pl-PL"/>
        </w:rPr>
      </w:pPr>
      <w:r w:rsidRPr="00785A2C">
        <w:rPr>
          <w:rFonts w:asciiTheme="majorHAnsi" w:eastAsia="Times New Roman" w:hAnsiTheme="majorHAnsi" w:cstheme="majorHAnsi"/>
          <w:lang w:val="pl-PL"/>
        </w:rPr>
        <w:t>Zamawiający dopuszcza możliwość przesyłania ustrukturyzowanych faktur elektronicznych na konto Zamawiającego utworzone na platformie utworzonej w trybie ustawy z dnia 9 listopada 2018</w:t>
      </w:r>
      <w:r w:rsidR="00D76C5D" w:rsidRPr="00785A2C">
        <w:rPr>
          <w:rFonts w:asciiTheme="majorHAnsi" w:eastAsia="Times New Roman" w:hAnsiTheme="majorHAnsi" w:cstheme="majorHAnsi"/>
          <w:lang w:val="pl-PL"/>
        </w:rPr>
        <w:t xml:space="preserve"> </w:t>
      </w:r>
      <w:r w:rsidRPr="00785A2C">
        <w:rPr>
          <w:rFonts w:asciiTheme="majorHAnsi" w:eastAsia="Times New Roman" w:hAnsiTheme="majorHAnsi" w:cstheme="majorHAnsi"/>
          <w:lang w:val="pl-PL"/>
        </w:rPr>
        <w:t>r.                              o elektronicznym fakturowaniu w zamówieniach publicznych, koncesjach na roboty budowlane lub usługi oraz partnerstwie publiczno-prywatnym (Dz. U. z 2020</w:t>
      </w:r>
      <w:r w:rsidR="00D76C5D" w:rsidRPr="00785A2C">
        <w:rPr>
          <w:rFonts w:asciiTheme="majorHAnsi" w:eastAsia="Times New Roman" w:hAnsiTheme="majorHAnsi" w:cstheme="majorHAnsi"/>
          <w:lang w:val="pl-PL"/>
        </w:rPr>
        <w:t xml:space="preserve"> </w:t>
      </w:r>
      <w:r w:rsidRPr="00785A2C">
        <w:rPr>
          <w:rFonts w:asciiTheme="majorHAnsi" w:eastAsia="Times New Roman" w:hAnsiTheme="majorHAnsi" w:cstheme="majorHAnsi"/>
          <w:lang w:val="pl-PL"/>
        </w:rPr>
        <w:t>r. poz. 1666)</w:t>
      </w:r>
    </w:p>
    <w:p w14:paraId="6711332B" w14:textId="77777777" w:rsidR="00007DDC" w:rsidRPr="00785A2C" w:rsidRDefault="00007DDC" w:rsidP="00DD7517">
      <w:pPr>
        <w:numPr>
          <w:ilvl w:val="0"/>
          <w:numId w:val="14"/>
        </w:numPr>
        <w:ind w:left="284" w:hanging="284"/>
        <w:jc w:val="both"/>
        <w:rPr>
          <w:rFonts w:asciiTheme="majorHAnsi" w:eastAsia="Times New Roman" w:hAnsiTheme="majorHAnsi" w:cstheme="majorHAnsi"/>
          <w:lang w:val="pl-PL"/>
        </w:rPr>
      </w:pPr>
      <w:r w:rsidRPr="00785A2C">
        <w:rPr>
          <w:rFonts w:asciiTheme="majorHAnsi" w:eastAsia="Times New Roman" w:hAnsiTheme="majorHAnsi" w:cstheme="majorHAnsi"/>
          <w:lang w:val="pl-PL"/>
        </w:rPr>
        <w:t>Zamawiający oświadcza, że będzie realizować płatności za faktury z zastosowaniem mechanizmu podzielonej płatności tzw. Split payment.</w:t>
      </w:r>
    </w:p>
    <w:p w14:paraId="19E4DA08" w14:textId="3A605463" w:rsidR="00007DDC" w:rsidRPr="00785A2C" w:rsidRDefault="00007DDC" w:rsidP="00DD7517">
      <w:pPr>
        <w:numPr>
          <w:ilvl w:val="0"/>
          <w:numId w:val="14"/>
        </w:numPr>
        <w:ind w:left="284" w:hanging="284"/>
        <w:jc w:val="both"/>
        <w:rPr>
          <w:rFonts w:asciiTheme="majorHAnsi" w:eastAsia="Times New Roman" w:hAnsiTheme="majorHAnsi" w:cstheme="majorHAnsi"/>
          <w:lang w:val="pl-PL"/>
        </w:rPr>
      </w:pPr>
      <w:r w:rsidRPr="00785A2C">
        <w:rPr>
          <w:rFonts w:asciiTheme="majorHAnsi" w:eastAsia="Times New Roman" w:hAnsiTheme="majorHAnsi" w:cstheme="majorHAnsi"/>
          <w:lang w:val="pl-PL"/>
        </w:rPr>
        <w:t xml:space="preserve">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w:t>
      </w:r>
      <w:r w:rsidR="00D76C5D" w:rsidRPr="00785A2C">
        <w:rPr>
          <w:rFonts w:asciiTheme="majorHAnsi" w:eastAsia="Times New Roman" w:hAnsiTheme="majorHAnsi" w:cstheme="majorHAnsi"/>
          <w:lang w:val="pl-PL"/>
        </w:rPr>
        <w:t>przypadku,</w:t>
      </w:r>
      <w:r w:rsidRPr="00785A2C">
        <w:rPr>
          <w:rFonts w:asciiTheme="majorHAnsi" w:eastAsia="Times New Roman" w:hAnsiTheme="majorHAnsi" w:cstheme="majorHAnsi"/>
          <w:lang w:val="pl-PL"/>
        </w:rPr>
        <w:t xml:space="preserve">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7B8D1D79" w14:textId="2FCEB807" w:rsidR="00007DDC" w:rsidRPr="00785A2C" w:rsidRDefault="00007DDC" w:rsidP="00DD7517">
      <w:pPr>
        <w:numPr>
          <w:ilvl w:val="0"/>
          <w:numId w:val="14"/>
        </w:numPr>
        <w:ind w:left="284" w:hanging="284"/>
        <w:jc w:val="both"/>
        <w:rPr>
          <w:rFonts w:asciiTheme="majorHAnsi" w:eastAsia="Times New Roman" w:hAnsiTheme="majorHAnsi" w:cstheme="majorHAnsi"/>
          <w:lang w:val="pl-PL"/>
        </w:rPr>
      </w:pPr>
      <w:r w:rsidRPr="00785A2C">
        <w:rPr>
          <w:rFonts w:asciiTheme="majorHAnsi" w:eastAsia="Times New Roman" w:hAnsiTheme="majorHAnsi" w:cstheme="majorHAnsi"/>
          <w:lang w:val="pl-PL"/>
        </w:rPr>
        <w:t xml:space="preserve">Wykonawca oświadcza, że konto firmowe, na które </w:t>
      </w:r>
      <w:r w:rsidR="00D76C5D" w:rsidRPr="00785A2C">
        <w:rPr>
          <w:rFonts w:asciiTheme="majorHAnsi" w:eastAsia="Times New Roman" w:hAnsiTheme="majorHAnsi" w:cstheme="majorHAnsi"/>
          <w:lang w:val="pl-PL"/>
        </w:rPr>
        <w:t>mają</w:t>
      </w:r>
      <w:r w:rsidRPr="00785A2C">
        <w:rPr>
          <w:rFonts w:asciiTheme="majorHAnsi" w:eastAsia="Times New Roman" w:hAnsiTheme="majorHAnsi" w:cstheme="majorHAnsi"/>
          <w:lang w:val="pl-PL"/>
        </w:rPr>
        <w:t xml:space="preserve"> być dokonywane płatności wynikające                           z niniejszej umowy, jest zgłoszone do Urzędu Skarbowego.</w:t>
      </w:r>
    </w:p>
    <w:p w14:paraId="6FB0B07A" w14:textId="6B19EDCF" w:rsidR="00007DDC" w:rsidRPr="00785A2C" w:rsidRDefault="00007DDC" w:rsidP="00DD7517">
      <w:pPr>
        <w:numPr>
          <w:ilvl w:val="0"/>
          <w:numId w:val="14"/>
        </w:numPr>
        <w:ind w:left="284" w:hanging="284"/>
        <w:jc w:val="both"/>
        <w:rPr>
          <w:rFonts w:asciiTheme="majorHAnsi" w:eastAsia="Times New Roman" w:hAnsiTheme="majorHAnsi" w:cstheme="majorHAnsi"/>
          <w:lang w:val="pl-PL"/>
        </w:rPr>
      </w:pPr>
      <w:r w:rsidRPr="00785A2C">
        <w:rPr>
          <w:rFonts w:asciiTheme="majorHAnsi" w:eastAsia="Times New Roman" w:hAnsiTheme="majorHAnsi" w:cstheme="majorHAnsi"/>
          <w:lang w:val="pl-PL"/>
        </w:rPr>
        <w:t xml:space="preserve">Płatności regulowane będą przez </w:t>
      </w:r>
      <w:r w:rsidR="00D76C5D" w:rsidRPr="00785A2C">
        <w:rPr>
          <w:rFonts w:asciiTheme="majorHAnsi" w:eastAsia="Times New Roman" w:hAnsiTheme="majorHAnsi" w:cstheme="majorHAnsi"/>
          <w:lang w:val="pl-PL"/>
        </w:rPr>
        <w:t>Zamawiającego na</w:t>
      </w:r>
      <w:r w:rsidRPr="00785A2C">
        <w:rPr>
          <w:rFonts w:asciiTheme="majorHAnsi" w:eastAsia="Times New Roman" w:hAnsiTheme="majorHAnsi" w:cstheme="majorHAnsi"/>
          <w:lang w:val="pl-PL"/>
        </w:rPr>
        <w:t xml:space="preserve"> numer rachunku Wykonawcy zgłoszony do Urzędu Skarbowego i wskazany na fakturze.     </w:t>
      </w:r>
    </w:p>
    <w:p w14:paraId="251A7588" w14:textId="42E1C3F1" w:rsidR="00336923" w:rsidRPr="00785A2C" w:rsidRDefault="00007DDC" w:rsidP="00DD7517">
      <w:pPr>
        <w:numPr>
          <w:ilvl w:val="0"/>
          <w:numId w:val="14"/>
        </w:numPr>
        <w:ind w:left="284" w:hanging="284"/>
        <w:jc w:val="both"/>
        <w:rPr>
          <w:rFonts w:asciiTheme="majorHAnsi" w:eastAsia="Times New Roman" w:hAnsiTheme="majorHAnsi" w:cstheme="majorHAnsi"/>
          <w:lang w:val="pl-PL"/>
        </w:rPr>
      </w:pPr>
      <w:r w:rsidRPr="00785A2C">
        <w:rPr>
          <w:rFonts w:asciiTheme="majorHAnsi" w:eastAsia="Times New Roman" w:hAnsiTheme="majorHAnsi" w:cstheme="majorHAnsi"/>
          <w:lang w:val="pl-PL"/>
        </w:rPr>
        <w:t xml:space="preserve">Zamawiający, </w:t>
      </w:r>
      <w:r w:rsidR="00D76C5D" w:rsidRPr="00785A2C">
        <w:rPr>
          <w:rFonts w:asciiTheme="majorHAnsi" w:eastAsia="Times New Roman" w:hAnsiTheme="majorHAnsi" w:cstheme="majorHAnsi"/>
          <w:lang w:val="pl-PL"/>
        </w:rPr>
        <w:t>oświadcza,</w:t>
      </w:r>
      <w:r w:rsidRPr="00785A2C">
        <w:rPr>
          <w:rFonts w:asciiTheme="majorHAnsi" w:eastAsia="Times New Roman" w:hAnsiTheme="majorHAnsi" w:cstheme="majorHAnsi"/>
          <w:lang w:val="pl-PL"/>
        </w:rPr>
        <w:t xml:space="preserve"> że Uniwersytet Łódzki posiada status dużego przedsiębiorcy w rozumieniu ustawy</w:t>
      </w:r>
      <w:r w:rsidR="00D76C5D" w:rsidRPr="00785A2C">
        <w:rPr>
          <w:rFonts w:asciiTheme="majorHAnsi" w:eastAsia="Times New Roman" w:hAnsiTheme="majorHAnsi" w:cstheme="majorHAnsi"/>
          <w:lang w:val="pl-PL"/>
        </w:rPr>
        <w:t xml:space="preserve"> </w:t>
      </w:r>
      <w:r w:rsidRPr="00785A2C">
        <w:rPr>
          <w:rFonts w:asciiTheme="majorHAnsi" w:eastAsia="Times New Roman" w:hAnsiTheme="majorHAnsi" w:cstheme="majorHAnsi"/>
          <w:lang w:val="pl-PL"/>
        </w:rPr>
        <w:t>z dnia 8 marca 2013 o przeciwdziałaniu nadmiernym opóźnieniom w transakcjach handlowych (Dz. U.</w:t>
      </w:r>
      <w:r w:rsidR="00D76C5D" w:rsidRPr="00785A2C">
        <w:rPr>
          <w:rFonts w:asciiTheme="majorHAnsi" w:eastAsia="Times New Roman" w:hAnsiTheme="majorHAnsi" w:cstheme="majorHAnsi"/>
          <w:lang w:val="pl-PL"/>
        </w:rPr>
        <w:t xml:space="preserve"> </w:t>
      </w:r>
      <w:r w:rsidRPr="00785A2C">
        <w:rPr>
          <w:rFonts w:asciiTheme="majorHAnsi" w:eastAsia="Times New Roman" w:hAnsiTheme="majorHAnsi" w:cstheme="majorHAnsi"/>
          <w:lang w:val="pl-PL"/>
        </w:rPr>
        <w:t>z 202</w:t>
      </w:r>
      <w:r w:rsidR="00F3597D">
        <w:rPr>
          <w:rFonts w:asciiTheme="majorHAnsi" w:eastAsia="Times New Roman" w:hAnsiTheme="majorHAnsi" w:cstheme="majorHAnsi"/>
          <w:lang w:val="pl-PL"/>
        </w:rPr>
        <w:t>3</w:t>
      </w:r>
      <w:r w:rsidR="00D76C5D" w:rsidRPr="00785A2C">
        <w:rPr>
          <w:rFonts w:asciiTheme="majorHAnsi" w:eastAsia="Times New Roman" w:hAnsiTheme="majorHAnsi" w:cstheme="majorHAnsi"/>
          <w:lang w:val="pl-PL"/>
        </w:rPr>
        <w:t xml:space="preserve"> </w:t>
      </w:r>
      <w:r w:rsidRPr="00785A2C">
        <w:rPr>
          <w:rFonts w:asciiTheme="majorHAnsi" w:eastAsia="Times New Roman" w:hAnsiTheme="majorHAnsi" w:cstheme="majorHAnsi"/>
          <w:lang w:val="pl-PL"/>
        </w:rPr>
        <w:t xml:space="preserve">r. poz. </w:t>
      </w:r>
      <w:r w:rsidR="00596842">
        <w:rPr>
          <w:rFonts w:asciiTheme="majorHAnsi" w:eastAsia="Times New Roman" w:hAnsiTheme="majorHAnsi" w:cstheme="majorHAnsi"/>
          <w:lang w:val="pl-PL"/>
        </w:rPr>
        <w:t>711,852</w:t>
      </w:r>
      <w:r w:rsidRPr="00785A2C">
        <w:rPr>
          <w:rFonts w:asciiTheme="majorHAnsi" w:eastAsia="Times New Roman" w:hAnsiTheme="majorHAnsi" w:cstheme="majorHAnsi"/>
          <w:lang w:val="pl-PL"/>
        </w:rPr>
        <w:t>).</w:t>
      </w:r>
    </w:p>
    <w:p w14:paraId="0C0C531F" w14:textId="683C27D9" w:rsidR="00007DDC" w:rsidRPr="007C44ED" w:rsidRDefault="00007DDC" w:rsidP="00007DDC">
      <w:pPr>
        <w:suppressLineNumbers/>
        <w:tabs>
          <w:tab w:val="left" w:pos="180"/>
        </w:tabs>
        <w:ind w:right="98"/>
        <w:jc w:val="center"/>
        <w:rPr>
          <w:rFonts w:asciiTheme="majorHAnsi" w:eastAsia="Times New Roman" w:hAnsiTheme="majorHAnsi" w:cstheme="majorHAnsi"/>
          <w:kern w:val="20"/>
          <w:lang w:val="pl-PL"/>
        </w:rPr>
      </w:pPr>
      <w:r w:rsidRPr="007C44ED">
        <w:rPr>
          <w:rFonts w:asciiTheme="majorHAnsi" w:eastAsia="Times New Roman" w:hAnsiTheme="majorHAnsi" w:cstheme="majorHAnsi"/>
          <w:b/>
          <w:kern w:val="20"/>
          <w:lang w:val="pl-PL"/>
        </w:rPr>
        <w:t xml:space="preserve">§ </w:t>
      </w:r>
      <w:r w:rsidR="00320515" w:rsidRPr="007C44ED">
        <w:rPr>
          <w:rFonts w:asciiTheme="majorHAnsi" w:eastAsia="Times New Roman" w:hAnsiTheme="majorHAnsi" w:cstheme="majorHAnsi"/>
          <w:b/>
          <w:kern w:val="20"/>
          <w:lang w:val="pl-PL"/>
        </w:rPr>
        <w:t>9</w:t>
      </w:r>
    </w:p>
    <w:p w14:paraId="4FDD8D73" w14:textId="77777777" w:rsidR="00007DDC" w:rsidRPr="007C44ED" w:rsidRDefault="00007DDC" w:rsidP="00007DDC">
      <w:pPr>
        <w:suppressLineNumbers/>
        <w:tabs>
          <w:tab w:val="left" w:pos="180"/>
        </w:tabs>
        <w:ind w:right="98"/>
        <w:jc w:val="both"/>
        <w:rPr>
          <w:rFonts w:asciiTheme="majorHAnsi" w:eastAsia="Times New Roman" w:hAnsiTheme="majorHAnsi" w:cstheme="majorHAnsi"/>
          <w:kern w:val="20"/>
          <w:lang w:val="pl-PL"/>
        </w:rPr>
      </w:pPr>
      <w:r w:rsidRPr="007C44ED">
        <w:rPr>
          <w:rFonts w:asciiTheme="majorHAnsi" w:eastAsia="Times New Roman" w:hAnsiTheme="majorHAnsi" w:cstheme="majorHAnsi"/>
          <w:kern w:val="20"/>
          <w:lang w:val="pl-PL"/>
        </w:rPr>
        <w:t>Strony ustalają, że faktura zostanie wystawiona po wykonaniu zgodnie z warunkami umowy kompletnej usługi cząstkowej potwierdzonej protokołem zdawczo – odbiorczym po spełnieniu następujących warunków:</w:t>
      </w:r>
    </w:p>
    <w:p w14:paraId="01884FAB" w14:textId="7EA7C279" w:rsidR="00007DDC" w:rsidRPr="007C44ED" w:rsidRDefault="00007DDC" w:rsidP="00DD7517">
      <w:pPr>
        <w:widowControl w:val="0"/>
        <w:numPr>
          <w:ilvl w:val="0"/>
          <w:numId w:val="15"/>
        </w:numPr>
        <w:tabs>
          <w:tab w:val="num" w:pos="0"/>
        </w:tabs>
        <w:suppressAutoHyphens/>
        <w:ind w:left="284" w:right="96" w:hanging="284"/>
        <w:jc w:val="both"/>
        <w:rPr>
          <w:rFonts w:asciiTheme="majorHAnsi" w:eastAsia="Times New Roman" w:hAnsiTheme="majorHAnsi" w:cstheme="majorHAnsi"/>
          <w:kern w:val="20"/>
          <w:lang w:val="pl-PL"/>
        </w:rPr>
      </w:pPr>
      <w:r w:rsidRPr="007C44ED">
        <w:rPr>
          <w:rFonts w:asciiTheme="majorHAnsi" w:eastAsia="Times New Roman" w:hAnsiTheme="majorHAnsi" w:cstheme="majorHAnsi"/>
          <w:kern w:val="20"/>
          <w:lang w:val="pl-PL"/>
        </w:rPr>
        <w:t xml:space="preserve">protokół zdawczo – odbiorczy sporządzony w dwóch egzemplarzach (po 1 egzemplarzu dla     Zamawiającego i Wykonawcy) wystawiony zgodnie z Załącznikiem nr 2 do umowy (obowiązuje tylko ten wzór, inne nie będą akceptowane) potwierdzi realizację przedmiotu zamówienia zgodnie </w:t>
      </w:r>
      <w:r w:rsidR="00E211FC">
        <w:rPr>
          <w:rFonts w:asciiTheme="majorHAnsi" w:eastAsia="Times New Roman" w:hAnsiTheme="majorHAnsi" w:cstheme="majorHAnsi"/>
          <w:kern w:val="20"/>
          <w:lang w:val="pl-PL"/>
        </w:rPr>
        <w:t xml:space="preserve">                             </w:t>
      </w:r>
      <w:r w:rsidRPr="007C44ED">
        <w:rPr>
          <w:rFonts w:asciiTheme="majorHAnsi" w:eastAsia="Times New Roman" w:hAnsiTheme="majorHAnsi" w:cstheme="majorHAnsi"/>
          <w:kern w:val="20"/>
          <w:lang w:val="pl-PL"/>
        </w:rPr>
        <w:t xml:space="preserve">z umową, </w:t>
      </w:r>
    </w:p>
    <w:p w14:paraId="65651342" w14:textId="6A26C94B" w:rsidR="00007DDC" w:rsidRPr="007C44ED" w:rsidRDefault="00007DDC" w:rsidP="00DD7517">
      <w:pPr>
        <w:widowControl w:val="0"/>
        <w:numPr>
          <w:ilvl w:val="0"/>
          <w:numId w:val="15"/>
        </w:numPr>
        <w:tabs>
          <w:tab w:val="num" w:pos="284"/>
        </w:tabs>
        <w:suppressAutoHyphens/>
        <w:ind w:left="284" w:right="96" w:hanging="284"/>
        <w:jc w:val="both"/>
        <w:rPr>
          <w:rFonts w:asciiTheme="majorHAnsi" w:eastAsia="Times New Roman" w:hAnsiTheme="majorHAnsi" w:cstheme="majorHAnsi"/>
          <w:kern w:val="20"/>
          <w:lang w:val="pl-PL"/>
        </w:rPr>
      </w:pPr>
      <w:r w:rsidRPr="007C44ED">
        <w:rPr>
          <w:rFonts w:asciiTheme="majorHAnsi" w:eastAsia="Times New Roman" w:hAnsiTheme="majorHAnsi" w:cstheme="majorHAnsi"/>
          <w:kern w:val="20"/>
          <w:lang w:val="pl-PL"/>
        </w:rPr>
        <w:t>faktura powinna być wystawiona i dostarczona do jednostek dokonujących zamówienia</w:t>
      </w:r>
      <w:r w:rsidR="00596842">
        <w:rPr>
          <w:rFonts w:asciiTheme="majorHAnsi" w:eastAsia="Times New Roman" w:hAnsiTheme="majorHAnsi" w:cstheme="majorHAnsi"/>
          <w:kern w:val="20"/>
          <w:lang w:val="pl-PL"/>
        </w:rPr>
        <w:t>,</w:t>
      </w:r>
    </w:p>
    <w:p w14:paraId="71A0B765" w14:textId="77777777" w:rsidR="00007DDC" w:rsidRPr="007C44ED" w:rsidRDefault="00007DDC" w:rsidP="00DD7517">
      <w:pPr>
        <w:widowControl w:val="0"/>
        <w:numPr>
          <w:ilvl w:val="0"/>
          <w:numId w:val="15"/>
        </w:numPr>
        <w:tabs>
          <w:tab w:val="num" w:pos="284"/>
        </w:tabs>
        <w:suppressAutoHyphens/>
        <w:ind w:left="284" w:right="96" w:hanging="284"/>
        <w:jc w:val="both"/>
        <w:rPr>
          <w:rFonts w:asciiTheme="majorHAnsi" w:eastAsia="Times New Roman" w:hAnsiTheme="majorHAnsi" w:cstheme="majorHAnsi"/>
          <w:kern w:val="20"/>
          <w:lang w:val="pl-PL"/>
        </w:rPr>
      </w:pPr>
      <w:r w:rsidRPr="007C44ED">
        <w:rPr>
          <w:rFonts w:asciiTheme="majorHAnsi" w:eastAsia="Times New Roman" w:hAnsiTheme="majorHAnsi" w:cstheme="majorHAnsi"/>
          <w:kern w:val="20"/>
          <w:lang w:val="pl-PL"/>
        </w:rPr>
        <w:t xml:space="preserve">płatności na podstawie wystawionej faktury będą realizowane dopiero po podpisaniu protokołu zdawczo – odbiorczego. </w:t>
      </w:r>
    </w:p>
    <w:p w14:paraId="3DA8A2FD" w14:textId="18714861" w:rsidR="00007DDC" w:rsidRPr="007C44ED" w:rsidRDefault="00007DDC" w:rsidP="00007DDC">
      <w:pPr>
        <w:ind w:right="98"/>
        <w:jc w:val="center"/>
        <w:rPr>
          <w:rFonts w:asciiTheme="majorHAnsi" w:eastAsia="Times New Roman" w:hAnsiTheme="majorHAnsi" w:cstheme="majorHAnsi"/>
          <w:b/>
          <w:kern w:val="20"/>
          <w:lang w:val="pl-PL"/>
        </w:rPr>
      </w:pPr>
      <w:r w:rsidRPr="007C44ED">
        <w:rPr>
          <w:rFonts w:asciiTheme="majorHAnsi" w:eastAsia="Times New Roman" w:hAnsiTheme="majorHAnsi" w:cstheme="majorHAnsi"/>
          <w:b/>
          <w:kern w:val="20"/>
          <w:lang w:val="pl-PL"/>
        </w:rPr>
        <w:t xml:space="preserve">§ </w:t>
      </w:r>
      <w:r w:rsidR="00320515" w:rsidRPr="007C44ED">
        <w:rPr>
          <w:rFonts w:asciiTheme="majorHAnsi" w:eastAsia="Times New Roman" w:hAnsiTheme="majorHAnsi" w:cstheme="majorHAnsi"/>
          <w:b/>
          <w:kern w:val="20"/>
          <w:lang w:val="pl-PL"/>
        </w:rPr>
        <w:t>10</w:t>
      </w:r>
    </w:p>
    <w:p w14:paraId="0981A326" w14:textId="77777777" w:rsidR="00007DDC" w:rsidRPr="007C44ED" w:rsidRDefault="00007DDC">
      <w:pPr>
        <w:numPr>
          <w:ilvl w:val="2"/>
          <w:numId w:val="7"/>
        </w:numPr>
        <w:tabs>
          <w:tab w:val="num" w:pos="284"/>
        </w:tabs>
        <w:suppressAutoHyphens/>
        <w:ind w:left="284" w:hanging="284"/>
        <w:jc w:val="both"/>
        <w:rPr>
          <w:rFonts w:asciiTheme="majorHAnsi" w:eastAsia="Times New Roman" w:hAnsiTheme="majorHAnsi" w:cstheme="majorHAnsi"/>
          <w:lang w:val="pl-PL"/>
        </w:rPr>
      </w:pPr>
      <w:r w:rsidRPr="007C44ED">
        <w:rPr>
          <w:rFonts w:asciiTheme="majorHAnsi" w:eastAsia="Times New Roman" w:hAnsiTheme="majorHAnsi" w:cstheme="majorHAnsi"/>
          <w:lang w:val="pl-PL"/>
        </w:rPr>
        <w:t>Wysokość kar umownych z tytułu:</w:t>
      </w:r>
    </w:p>
    <w:p w14:paraId="4D5C971C" w14:textId="77777777" w:rsidR="00007DDC" w:rsidRPr="007C44ED" w:rsidRDefault="00007DDC" w:rsidP="00007DDC">
      <w:pPr>
        <w:tabs>
          <w:tab w:val="num" w:pos="284"/>
          <w:tab w:val="num" w:pos="1440"/>
        </w:tabs>
        <w:suppressAutoHyphens/>
        <w:ind w:left="284"/>
        <w:jc w:val="both"/>
        <w:rPr>
          <w:rFonts w:asciiTheme="majorHAnsi" w:eastAsia="Times New Roman" w:hAnsiTheme="majorHAnsi" w:cstheme="majorHAnsi"/>
          <w:lang w:val="pl-PL"/>
        </w:rPr>
      </w:pPr>
      <w:r w:rsidRPr="007C44ED">
        <w:rPr>
          <w:rFonts w:asciiTheme="majorHAnsi" w:eastAsia="Times New Roman" w:hAnsiTheme="majorHAnsi" w:cstheme="majorHAnsi"/>
          <w:lang w:val="pl-PL"/>
        </w:rPr>
        <w:t>a) rozwiązania umowy przez Wykonawcę lub rozwiązania umowy przez Zamawiającego z przyczyn leżących po stronie Wykonawcy, ustala się na 20% wartości netto umowy;</w:t>
      </w:r>
    </w:p>
    <w:p w14:paraId="741DF0C0" w14:textId="77777777" w:rsidR="00007DDC" w:rsidRPr="007C44ED" w:rsidRDefault="00007DDC" w:rsidP="00007DDC">
      <w:pPr>
        <w:tabs>
          <w:tab w:val="num" w:pos="284"/>
          <w:tab w:val="num" w:pos="1440"/>
        </w:tabs>
        <w:suppressAutoHyphens/>
        <w:ind w:left="284"/>
        <w:jc w:val="both"/>
        <w:rPr>
          <w:rFonts w:asciiTheme="majorHAnsi" w:eastAsia="Times New Roman" w:hAnsiTheme="majorHAnsi" w:cstheme="majorHAnsi"/>
          <w:lang w:val="pl-PL"/>
        </w:rPr>
      </w:pPr>
      <w:r w:rsidRPr="007C44ED">
        <w:rPr>
          <w:rFonts w:asciiTheme="majorHAnsi" w:eastAsia="Times New Roman" w:hAnsiTheme="majorHAnsi" w:cstheme="majorHAnsi"/>
          <w:lang w:val="pl-PL"/>
        </w:rPr>
        <w:t>b) każdy przypadek nienależytego wykonania przez Wykonawcę postanowień zawartych w umowie, ustala się na 10% wartość netto zamówionej usługi cateringowej, ale nie więcej niż 20% wartości netto tej usługi;</w:t>
      </w:r>
    </w:p>
    <w:p w14:paraId="3BA9DEF3" w14:textId="77777777" w:rsidR="00007DDC" w:rsidRPr="007C44ED" w:rsidRDefault="00007DDC" w:rsidP="00007DDC">
      <w:pPr>
        <w:tabs>
          <w:tab w:val="num" w:pos="284"/>
          <w:tab w:val="num" w:pos="1440"/>
        </w:tabs>
        <w:suppressAutoHyphens/>
        <w:ind w:left="284"/>
        <w:jc w:val="both"/>
        <w:rPr>
          <w:rFonts w:asciiTheme="majorHAnsi" w:eastAsia="Times New Roman" w:hAnsiTheme="majorHAnsi" w:cstheme="majorHAnsi"/>
          <w:lang w:val="pl-PL"/>
        </w:rPr>
      </w:pPr>
      <w:r w:rsidRPr="007C44ED">
        <w:rPr>
          <w:rFonts w:asciiTheme="majorHAnsi" w:eastAsia="Times New Roman" w:hAnsiTheme="majorHAnsi" w:cstheme="majorHAnsi"/>
          <w:lang w:val="pl-PL"/>
        </w:rPr>
        <w:t>c) niewykonania zamówionej usługi cateringowej, ustala się na 50% wartość netto zamawianej usługi.</w:t>
      </w:r>
    </w:p>
    <w:p w14:paraId="7EDAEB03" w14:textId="2177AF2B" w:rsidR="00007DDC" w:rsidRPr="007C44ED" w:rsidRDefault="00007DDC" w:rsidP="00007DDC">
      <w:pPr>
        <w:tabs>
          <w:tab w:val="num" w:pos="1440"/>
        </w:tabs>
        <w:ind w:left="284"/>
        <w:jc w:val="both"/>
        <w:rPr>
          <w:rFonts w:asciiTheme="majorHAnsi" w:eastAsia="Times New Roman" w:hAnsiTheme="majorHAnsi" w:cstheme="majorHAnsi"/>
          <w:lang w:val="pl-PL"/>
        </w:rPr>
      </w:pPr>
      <w:r w:rsidRPr="007C44ED">
        <w:rPr>
          <w:rFonts w:asciiTheme="majorHAnsi" w:eastAsia="Times New Roman" w:hAnsiTheme="majorHAnsi" w:cstheme="majorHAnsi"/>
          <w:lang w:val="pl-PL"/>
        </w:rPr>
        <w:t>d) wysokość kar umownych z tytułu stwierdzenia przy realizacji zamówienia niezatrudniania wymaganych przez Zamawiającego osób, o której mowa w § 5 na podstawie umowy o pracę lub nie przedstawienia Zamawiającemu dokumentu, o którym mowa w § 5 ust. 2 wynosi każdorazowo w przypadku wystąpienia okoliczności określonych w tych zapisach 2000,00 zł (słownie: dwa tysiące złotych)</w:t>
      </w:r>
      <w:r w:rsidR="00C10A16" w:rsidRPr="007C44ED">
        <w:rPr>
          <w:rFonts w:asciiTheme="majorHAnsi" w:eastAsia="Times New Roman" w:hAnsiTheme="majorHAnsi" w:cstheme="majorHAnsi"/>
          <w:lang w:val="pl-PL"/>
        </w:rPr>
        <w:t>, jednakże nie więcej niż</w:t>
      </w:r>
      <w:r w:rsidR="00AF0676" w:rsidRPr="007C44ED">
        <w:rPr>
          <w:rFonts w:asciiTheme="majorHAnsi" w:eastAsia="Times New Roman" w:hAnsiTheme="majorHAnsi" w:cstheme="majorHAnsi"/>
          <w:lang w:val="pl-PL"/>
        </w:rPr>
        <w:t xml:space="preserve"> 5000,00 z</w:t>
      </w:r>
      <w:r w:rsidR="00C10A16" w:rsidRPr="007C44ED">
        <w:rPr>
          <w:rFonts w:asciiTheme="majorHAnsi" w:eastAsia="Times New Roman" w:hAnsiTheme="majorHAnsi" w:cstheme="majorHAnsi"/>
          <w:lang w:val="pl-PL"/>
        </w:rPr>
        <w:t>ł w odniesieniu do jednego zamówienia cząstkowego.</w:t>
      </w:r>
    </w:p>
    <w:p w14:paraId="2F76D105" w14:textId="77777777" w:rsidR="00007DDC" w:rsidRPr="007C44ED" w:rsidRDefault="00007DDC" w:rsidP="00007DDC">
      <w:pPr>
        <w:tabs>
          <w:tab w:val="num" w:pos="1440"/>
        </w:tabs>
        <w:ind w:left="284" w:hanging="284"/>
        <w:jc w:val="both"/>
        <w:rPr>
          <w:rFonts w:asciiTheme="majorHAnsi" w:eastAsia="Times New Roman" w:hAnsiTheme="majorHAnsi" w:cstheme="majorHAnsi"/>
          <w:lang w:val="pl-PL"/>
        </w:rPr>
      </w:pPr>
      <w:r w:rsidRPr="007C44ED">
        <w:rPr>
          <w:rFonts w:asciiTheme="majorHAnsi" w:eastAsia="Times New Roman" w:hAnsiTheme="majorHAnsi" w:cstheme="majorHAnsi"/>
          <w:lang w:val="pl-PL"/>
        </w:rPr>
        <w:t>2.  Łączna wartość kar umownych nie może przekroczyć 50 % należnego Wykonawcy wynagrodzenia netto.</w:t>
      </w:r>
    </w:p>
    <w:p w14:paraId="7C3D7B43" w14:textId="4E13EC9E" w:rsidR="00007DDC" w:rsidRPr="007C44ED" w:rsidRDefault="00007DDC" w:rsidP="00007DDC">
      <w:pPr>
        <w:tabs>
          <w:tab w:val="num" w:pos="1440"/>
        </w:tabs>
        <w:ind w:left="284" w:hanging="284"/>
        <w:jc w:val="both"/>
        <w:rPr>
          <w:rFonts w:asciiTheme="majorHAnsi" w:eastAsia="Times New Roman" w:hAnsiTheme="majorHAnsi" w:cstheme="majorHAnsi"/>
          <w:lang w:val="pl-PL"/>
        </w:rPr>
      </w:pPr>
      <w:r w:rsidRPr="007C44ED">
        <w:rPr>
          <w:rFonts w:asciiTheme="majorHAnsi" w:eastAsia="Times New Roman" w:hAnsiTheme="majorHAnsi" w:cstheme="majorHAnsi"/>
          <w:lang w:val="pl-PL"/>
        </w:rPr>
        <w:t xml:space="preserve">3. </w:t>
      </w:r>
      <w:r w:rsidRPr="007C44ED">
        <w:rPr>
          <w:rFonts w:asciiTheme="majorHAnsi" w:eastAsia="Calibri" w:hAnsiTheme="majorHAnsi" w:cstheme="majorHAnsi"/>
          <w:lang w:val="pl-PL" w:eastAsia="en-US"/>
        </w:rPr>
        <w:t xml:space="preserve">Zamawiający zastrzega sobie możliwość dochodzenia odszkodowania </w:t>
      </w:r>
      <w:r w:rsidR="00C10A16" w:rsidRPr="007C44ED">
        <w:rPr>
          <w:rFonts w:asciiTheme="majorHAnsi" w:eastAsia="Calibri" w:hAnsiTheme="majorHAnsi" w:cstheme="majorHAnsi"/>
          <w:lang w:val="pl-PL" w:eastAsia="en-US"/>
        </w:rPr>
        <w:t xml:space="preserve">na zasadach ogólnych, </w:t>
      </w:r>
      <w:r w:rsidRPr="007C44ED">
        <w:rPr>
          <w:rFonts w:asciiTheme="majorHAnsi" w:eastAsia="Calibri" w:hAnsiTheme="majorHAnsi" w:cstheme="majorHAnsi"/>
          <w:lang w:val="pl-PL" w:eastAsia="en-US"/>
        </w:rPr>
        <w:t>przewyższającego kary umowne wynikające z umowy za niewykonanie lub nienależyte wykonanie postanowień umowy oraz za wyrządzone szkody</w:t>
      </w:r>
      <w:r w:rsidRPr="007C44ED">
        <w:rPr>
          <w:rFonts w:asciiTheme="majorHAnsi" w:eastAsia="Calibri" w:hAnsiTheme="majorHAnsi" w:cstheme="majorHAnsi"/>
          <w:bCs/>
          <w:snapToGrid w:val="0"/>
          <w:lang w:val="pl-PL" w:eastAsia="en-US"/>
        </w:rPr>
        <w:t>.</w:t>
      </w:r>
    </w:p>
    <w:p w14:paraId="14166F8D" w14:textId="74E7C181" w:rsidR="00007DDC" w:rsidRPr="007C44ED" w:rsidRDefault="00007DDC" w:rsidP="00647662">
      <w:pPr>
        <w:tabs>
          <w:tab w:val="num" w:pos="1440"/>
        </w:tabs>
        <w:ind w:left="284" w:hanging="284"/>
        <w:jc w:val="both"/>
        <w:rPr>
          <w:rFonts w:asciiTheme="majorHAnsi" w:eastAsia="Times New Roman" w:hAnsiTheme="majorHAnsi" w:cstheme="majorHAnsi"/>
          <w:lang w:val="pl-PL"/>
        </w:rPr>
      </w:pPr>
      <w:r w:rsidRPr="007C44ED">
        <w:rPr>
          <w:rFonts w:asciiTheme="majorHAnsi" w:eastAsia="Times New Roman" w:hAnsiTheme="majorHAnsi" w:cstheme="majorHAnsi"/>
          <w:lang w:val="pl-PL"/>
        </w:rPr>
        <w:t>4. Zamawiający jest uprawniony do potrącenia naliczonych kar umownych z przysługującego Wykonawcy wynagrodzenia, na co Wykonawca wyraża zgodę.</w:t>
      </w:r>
    </w:p>
    <w:p w14:paraId="3BC23DCE" w14:textId="449078DA" w:rsidR="00007DDC" w:rsidRPr="007C44ED" w:rsidRDefault="0034783F" w:rsidP="00007DDC">
      <w:pPr>
        <w:tabs>
          <w:tab w:val="num" w:pos="1440"/>
        </w:tabs>
        <w:ind w:left="284" w:hanging="284"/>
        <w:jc w:val="both"/>
        <w:rPr>
          <w:rFonts w:asciiTheme="majorHAnsi" w:eastAsia="Times New Roman" w:hAnsiTheme="majorHAnsi" w:cstheme="majorHAnsi"/>
          <w:lang w:val="pl-PL"/>
        </w:rPr>
      </w:pPr>
      <w:r w:rsidRPr="0034783F">
        <w:rPr>
          <w:rFonts w:asciiTheme="majorHAnsi" w:eastAsia="Times New Roman" w:hAnsiTheme="majorHAnsi" w:cstheme="majorHAnsi"/>
          <w:lang w:val="pl-PL"/>
        </w:rPr>
        <w:t>5</w:t>
      </w:r>
      <w:r w:rsidR="00007DDC" w:rsidRPr="0034783F">
        <w:rPr>
          <w:rFonts w:asciiTheme="majorHAnsi" w:eastAsia="Times New Roman" w:hAnsiTheme="majorHAnsi" w:cstheme="majorHAnsi"/>
          <w:lang w:val="pl-PL"/>
        </w:rPr>
        <w:t xml:space="preserve">. </w:t>
      </w:r>
      <w:r w:rsidR="00007DDC" w:rsidRPr="007C44ED">
        <w:rPr>
          <w:rFonts w:asciiTheme="majorHAnsi" w:eastAsia="Times New Roman" w:hAnsiTheme="majorHAnsi" w:cstheme="majorHAnsi"/>
          <w:lang w:val="pl-PL"/>
        </w:rPr>
        <w:t>Żadna Strona nie będzie odpowiedzialna za niewykonanie lub nienależyte wykonanie swoich zobowiązań</w:t>
      </w:r>
      <w:r w:rsidR="00D76C5D" w:rsidRPr="007C44ED">
        <w:rPr>
          <w:rFonts w:asciiTheme="majorHAnsi" w:eastAsia="Times New Roman" w:hAnsiTheme="majorHAnsi" w:cstheme="majorHAnsi"/>
          <w:lang w:val="pl-PL"/>
        </w:rPr>
        <w:t xml:space="preserve"> </w:t>
      </w:r>
      <w:r w:rsidR="00007DDC" w:rsidRPr="007C44ED">
        <w:rPr>
          <w:rFonts w:asciiTheme="majorHAnsi" w:eastAsia="Times New Roman" w:hAnsiTheme="majorHAnsi" w:cstheme="majorHAnsi"/>
          <w:lang w:val="pl-PL"/>
        </w:rPr>
        <w:t>w ramach umowy, jeżeli takie niewykonanie lub nienależyte wykonanie jest wynikiem Siły Wyższej.</w:t>
      </w:r>
    </w:p>
    <w:p w14:paraId="25C9C98D" w14:textId="4497BA35" w:rsidR="00007DDC" w:rsidRPr="007C44ED" w:rsidRDefault="0034783F" w:rsidP="00007DDC">
      <w:pPr>
        <w:tabs>
          <w:tab w:val="num" w:pos="1440"/>
        </w:tabs>
        <w:ind w:left="284" w:hanging="284"/>
        <w:jc w:val="both"/>
        <w:rPr>
          <w:rFonts w:asciiTheme="majorHAnsi" w:eastAsia="Times New Roman" w:hAnsiTheme="majorHAnsi" w:cstheme="majorHAnsi"/>
          <w:lang w:val="pl-PL"/>
        </w:rPr>
      </w:pPr>
      <w:r>
        <w:rPr>
          <w:rFonts w:asciiTheme="majorHAnsi" w:eastAsia="Times New Roman" w:hAnsiTheme="majorHAnsi" w:cstheme="majorHAnsi"/>
          <w:lang w:val="pl-PL"/>
        </w:rPr>
        <w:t>6</w:t>
      </w:r>
      <w:r w:rsidR="00007DDC" w:rsidRPr="007C44ED">
        <w:rPr>
          <w:rFonts w:asciiTheme="majorHAnsi" w:eastAsia="Times New Roman" w:hAnsiTheme="majorHAnsi" w:cstheme="majorHAnsi"/>
          <w:lang w:val="pl-PL"/>
        </w:rPr>
        <w:t>. 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4945E52A" w14:textId="1B586D54" w:rsidR="00007DDC" w:rsidRPr="007C44ED" w:rsidRDefault="0034783F" w:rsidP="00007DDC">
      <w:pPr>
        <w:tabs>
          <w:tab w:val="num" w:pos="1440"/>
        </w:tabs>
        <w:jc w:val="both"/>
        <w:rPr>
          <w:rFonts w:asciiTheme="majorHAnsi" w:eastAsia="Times New Roman" w:hAnsiTheme="majorHAnsi" w:cstheme="majorHAnsi"/>
          <w:lang w:val="pl-PL"/>
        </w:rPr>
      </w:pPr>
      <w:r>
        <w:rPr>
          <w:rFonts w:asciiTheme="majorHAnsi" w:eastAsia="Times New Roman" w:hAnsiTheme="majorHAnsi" w:cstheme="majorHAnsi"/>
          <w:lang w:val="pl-PL"/>
        </w:rPr>
        <w:t>7</w:t>
      </w:r>
      <w:r w:rsidR="00007DDC" w:rsidRPr="007C44ED">
        <w:rPr>
          <w:rFonts w:asciiTheme="majorHAnsi" w:eastAsia="Times New Roman" w:hAnsiTheme="majorHAnsi" w:cstheme="majorHAnsi"/>
          <w:lang w:val="pl-PL"/>
        </w:rPr>
        <w:t>. Za Siłę Wyższą nie uznaje się niedotrzymania zobowiązań przez kontrahenta Wykonawcy.</w:t>
      </w:r>
    </w:p>
    <w:p w14:paraId="197545EA" w14:textId="49528E1B" w:rsidR="00007DDC" w:rsidRPr="007C44ED" w:rsidRDefault="0034783F" w:rsidP="00007DDC">
      <w:pPr>
        <w:tabs>
          <w:tab w:val="num" w:pos="1440"/>
        </w:tabs>
        <w:ind w:left="284" w:hanging="284"/>
        <w:jc w:val="both"/>
        <w:rPr>
          <w:rFonts w:asciiTheme="majorHAnsi" w:eastAsia="Times New Roman" w:hAnsiTheme="majorHAnsi" w:cstheme="majorHAnsi"/>
          <w:lang w:val="pl-PL"/>
        </w:rPr>
      </w:pPr>
      <w:r>
        <w:rPr>
          <w:rFonts w:asciiTheme="majorHAnsi" w:eastAsia="Times New Roman" w:hAnsiTheme="majorHAnsi" w:cstheme="majorHAnsi"/>
          <w:lang w:val="pl-PL"/>
        </w:rPr>
        <w:t>8</w:t>
      </w:r>
      <w:r w:rsidR="00007DDC" w:rsidRPr="007C44ED">
        <w:rPr>
          <w:rFonts w:asciiTheme="majorHAnsi" w:eastAsia="Times New Roman" w:hAnsiTheme="majorHAnsi" w:cstheme="majorHAnsi"/>
          <w:lang w:val="pl-PL"/>
        </w:rPr>
        <w:t>. W przypadku zaistnienia okoliczności Siły Wyższej, Strona, która powołuje się na te okoliczności, niezwłocznie zawiadomi drugą Stronę na piśmie o jej zaistnieniu i przyczynach.</w:t>
      </w:r>
    </w:p>
    <w:p w14:paraId="69E7B054" w14:textId="3A7158B4" w:rsidR="003122E2" w:rsidRPr="00E42E9D" w:rsidRDefault="0034783F" w:rsidP="00E42E9D">
      <w:pPr>
        <w:ind w:left="284" w:hanging="284"/>
        <w:jc w:val="both"/>
        <w:rPr>
          <w:rFonts w:asciiTheme="majorHAnsi" w:eastAsia="Times New Roman" w:hAnsiTheme="majorHAnsi" w:cstheme="majorHAnsi"/>
          <w:bCs/>
          <w:lang w:val="pl-PL"/>
        </w:rPr>
      </w:pPr>
      <w:r>
        <w:rPr>
          <w:rFonts w:asciiTheme="majorHAnsi" w:eastAsia="Times New Roman" w:hAnsiTheme="majorHAnsi" w:cstheme="majorHAnsi"/>
          <w:lang w:val="pl-PL"/>
        </w:rPr>
        <w:t>9</w:t>
      </w:r>
      <w:r w:rsidR="00007DDC" w:rsidRPr="007C44ED">
        <w:rPr>
          <w:rFonts w:asciiTheme="majorHAnsi" w:eastAsia="Times New Roman" w:hAnsiTheme="majorHAnsi" w:cstheme="majorHAnsi"/>
          <w:lang w:val="pl-PL"/>
        </w:rPr>
        <w:t xml:space="preserve">. W razie zaistnienia Siły Wyższej wpływającej na termin realizacji przedmiotu umowy, o którym mowa w </w:t>
      </w:r>
      <w:r w:rsidR="00007DDC" w:rsidRPr="007C44ED">
        <w:rPr>
          <w:rFonts w:asciiTheme="majorHAnsi" w:eastAsia="Times New Roman" w:hAnsiTheme="majorHAnsi" w:cstheme="majorHAnsi"/>
          <w:bCs/>
          <w:lang w:val="pl-PL"/>
        </w:rPr>
        <w:t>§ 1, Strony zobowiązują się niezwłocznie ustalić sposób oraz wykonania umowy lub ewentualnie podjąć decyzję o odstąpieniu od umowy.</w:t>
      </w:r>
    </w:p>
    <w:p w14:paraId="5AF2C64A" w14:textId="0A3F6FF5" w:rsidR="00007DDC" w:rsidRPr="007C44ED" w:rsidRDefault="00007DDC" w:rsidP="00007DDC">
      <w:pPr>
        <w:autoSpaceDE w:val="0"/>
        <w:jc w:val="center"/>
        <w:rPr>
          <w:rFonts w:asciiTheme="majorHAnsi" w:eastAsia="Times New Roman" w:hAnsiTheme="majorHAnsi" w:cstheme="majorHAnsi"/>
          <w:b/>
          <w:bCs/>
          <w:snapToGrid w:val="0"/>
          <w:lang w:val="pl-PL"/>
        </w:rPr>
      </w:pPr>
      <w:r w:rsidRPr="007C44ED">
        <w:rPr>
          <w:rFonts w:asciiTheme="majorHAnsi" w:eastAsia="Times New Roman" w:hAnsiTheme="majorHAnsi" w:cstheme="majorHAnsi"/>
          <w:b/>
          <w:bCs/>
          <w:snapToGrid w:val="0"/>
          <w:lang w:val="pl-PL"/>
        </w:rPr>
        <w:t>§ 1</w:t>
      </w:r>
      <w:r w:rsidR="00320515" w:rsidRPr="007C44ED">
        <w:rPr>
          <w:rFonts w:asciiTheme="majorHAnsi" w:eastAsia="Times New Roman" w:hAnsiTheme="majorHAnsi" w:cstheme="majorHAnsi"/>
          <w:b/>
          <w:bCs/>
          <w:snapToGrid w:val="0"/>
          <w:lang w:val="pl-PL"/>
        </w:rPr>
        <w:t>1</w:t>
      </w:r>
    </w:p>
    <w:p w14:paraId="2EADF068" w14:textId="5A000C84" w:rsidR="00007DDC" w:rsidRPr="007C44ED" w:rsidRDefault="00007DDC" w:rsidP="00007DDC">
      <w:pPr>
        <w:autoSpaceDE w:val="0"/>
        <w:jc w:val="both"/>
        <w:rPr>
          <w:rFonts w:asciiTheme="majorHAnsi" w:eastAsia="Times New Roman" w:hAnsiTheme="majorHAnsi" w:cstheme="majorHAnsi"/>
          <w:bCs/>
          <w:snapToGrid w:val="0"/>
          <w:lang w:val="pl-PL"/>
        </w:rPr>
      </w:pPr>
      <w:r w:rsidRPr="007C44ED">
        <w:rPr>
          <w:rFonts w:asciiTheme="majorHAnsi" w:eastAsia="Times New Roman" w:hAnsiTheme="majorHAnsi" w:cstheme="majorHAnsi"/>
          <w:bCs/>
          <w:snapToGrid w:val="0"/>
          <w:lang w:val="pl-PL"/>
        </w:rPr>
        <w:t>W przypadku zadeklarowania przez Wykonawcę spełniania kryterium „przygotowania serwisu kawowego</w:t>
      </w:r>
      <w:r w:rsidR="00D76C5D" w:rsidRPr="007C44ED">
        <w:rPr>
          <w:rFonts w:asciiTheme="majorHAnsi" w:eastAsia="Times New Roman" w:hAnsiTheme="majorHAnsi" w:cstheme="majorHAnsi"/>
          <w:bCs/>
          <w:snapToGrid w:val="0"/>
          <w:lang w:val="pl-PL"/>
        </w:rPr>
        <w:t xml:space="preserve"> </w:t>
      </w:r>
      <w:r w:rsidRPr="007C44ED">
        <w:rPr>
          <w:rFonts w:asciiTheme="majorHAnsi" w:eastAsia="Times New Roman" w:hAnsiTheme="majorHAnsi" w:cstheme="majorHAnsi"/>
          <w:bCs/>
          <w:snapToGrid w:val="0"/>
          <w:lang w:val="pl-PL"/>
        </w:rPr>
        <w:t xml:space="preserve">z wykorzystaniem kawy pochodzącej z produkcji spełniającej standardy </w:t>
      </w:r>
      <w:r w:rsidR="00D76C5D" w:rsidRPr="007C44ED">
        <w:rPr>
          <w:rFonts w:asciiTheme="majorHAnsi" w:eastAsia="Times New Roman" w:hAnsiTheme="majorHAnsi" w:cstheme="majorHAnsi"/>
          <w:bCs/>
          <w:snapToGrid w:val="0"/>
          <w:lang w:val="pl-PL"/>
        </w:rPr>
        <w:t>społeczne Sprawiedliwego</w:t>
      </w:r>
      <w:r w:rsidRPr="007C44ED">
        <w:rPr>
          <w:rFonts w:asciiTheme="majorHAnsi" w:eastAsia="Times New Roman" w:hAnsiTheme="majorHAnsi" w:cstheme="majorHAnsi"/>
          <w:bCs/>
          <w:snapToGrid w:val="0"/>
          <w:lang w:val="pl-PL"/>
        </w:rPr>
        <w:t xml:space="preserve"> handlu”:</w:t>
      </w:r>
    </w:p>
    <w:p w14:paraId="61EC925B" w14:textId="6A453F8F" w:rsidR="00007DDC" w:rsidRPr="007C44ED" w:rsidRDefault="00007DDC" w:rsidP="00007DDC">
      <w:pPr>
        <w:autoSpaceDE w:val="0"/>
        <w:ind w:left="284" w:hanging="284"/>
        <w:jc w:val="both"/>
        <w:rPr>
          <w:rFonts w:asciiTheme="majorHAnsi" w:eastAsia="Times New Roman" w:hAnsiTheme="majorHAnsi" w:cstheme="majorHAnsi"/>
          <w:bCs/>
          <w:snapToGrid w:val="0"/>
          <w:lang w:val="pl-PL"/>
        </w:rPr>
      </w:pPr>
      <w:r w:rsidRPr="007C44ED">
        <w:rPr>
          <w:rFonts w:asciiTheme="majorHAnsi" w:eastAsia="Times New Roman" w:hAnsiTheme="majorHAnsi" w:cstheme="majorHAnsi"/>
          <w:bCs/>
          <w:snapToGrid w:val="0"/>
          <w:lang w:val="pl-PL"/>
        </w:rPr>
        <w:t>1.  Wykonawca zobowiązuje się do wykorzystania do przygotowania serwisu kawowego podczas  konferencji</w:t>
      </w:r>
      <w:r w:rsidR="00D76C5D" w:rsidRPr="007C44ED">
        <w:rPr>
          <w:rFonts w:asciiTheme="majorHAnsi" w:eastAsia="Times New Roman" w:hAnsiTheme="majorHAnsi" w:cstheme="majorHAnsi"/>
          <w:bCs/>
          <w:snapToGrid w:val="0"/>
          <w:lang w:val="pl-PL"/>
        </w:rPr>
        <w:t xml:space="preserve"> </w:t>
      </w:r>
      <w:r w:rsidRPr="007C44ED">
        <w:rPr>
          <w:rFonts w:asciiTheme="majorHAnsi" w:eastAsia="Times New Roman" w:hAnsiTheme="majorHAnsi" w:cstheme="majorHAnsi"/>
          <w:bCs/>
          <w:snapToGrid w:val="0"/>
          <w:lang w:val="pl-PL"/>
        </w:rPr>
        <w:t>w całości kawy pochodzącej  z produkcji spełniającej niżej wymienione standardy społeczne Sprawiedliwego Handlu: zakaz pracy przymusowej oraz pracy dzieci, równe traktowanie kobiet i mężczyzn, demokratyczne podejmowanie decyzji w organizacjach drobnych producentów/ek, obecność związków zawodowych na dużych plantacjach, wynagrodzenie wystarczające  na godne życie (nie niższe niż pensja minimalna w danym kraju lub sektorze).</w:t>
      </w:r>
    </w:p>
    <w:p w14:paraId="4BB79F53" w14:textId="77777777" w:rsidR="00007DDC" w:rsidRPr="007C44ED" w:rsidRDefault="00007DDC" w:rsidP="00007DDC">
      <w:pPr>
        <w:autoSpaceDE w:val="0"/>
        <w:ind w:left="284" w:hanging="284"/>
        <w:jc w:val="both"/>
        <w:rPr>
          <w:rFonts w:asciiTheme="majorHAnsi" w:eastAsia="Times New Roman" w:hAnsiTheme="majorHAnsi" w:cstheme="majorHAnsi"/>
          <w:bCs/>
          <w:snapToGrid w:val="0"/>
          <w:lang w:val="pl-PL"/>
        </w:rPr>
      </w:pPr>
      <w:r w:rsidRPr="007C44ED">
        <w:rPr>
          <w:rFonts w:asciiTheme="majorHAnsi" w:eastAsia="Times New Roman" w:hAnsiTheme="majorHAnsi" w:cstheme="majorHAnsi"/>
          <w:bCs/>
          <w:snapToGrid w:val="0"/>
          <w:lang w:val="pl-PL"/>
        </w:rPr>
        <w:t>2.  Wykonawca zobowiązany jest także do umieszczenia w miejscu podawania serwisu kawowego podczas konferencji informacji na temat wykorzystania kawy spełniającej standardy społeczne Sprawiedliwego Handlu wraz ze wskazaniem etykiety potwierdzającej ww. standardy.</w:t>
      </w:r>
    </w:p>
    <w:p w14:paraId="5E680D11" w14:textId="77777777" w:rsidR="00007DDC" w:rsidRPr="007C44ED" w:rsidRDefault="00007DDC" w:rsidP="00007DDC">
      <w:pPr>
        <w:autoSpaceDE w:val="0"/>
        <w:ind w:left="284" w:hanging="284"/>
        <w:jc w:val="both"/>
        <w:rPr>
          <w:rFonts w:asciiTheme="majorHAnsi" w:eastAsia="Times New Roman" w:hAnsiTheme="majorHAnsi" w:cstheme="majorHAnsi"/>
          <w:bCs/>
          <w:snapToGrid w:val="0"/>
          <w:lang w:val="pl-PL"/>
        </w:rPr>
      </w:pPr>
      <w:r w:rsidRPr="007C44ED">
        <w:rPr>
          <w:rFonts w:asciiTheme="majorHAnsi" w:eastAsia="Times New Roman" w:hAnsiTheme="majorHAnsi" w:cstheme="majorHAnsi"/>
          <w:bCs/>
          <w:snapToGrid w:val="0"/>
          <w:lang w:val="pl-PL"/>
        </w:rPr>
        <w:t>3.  W celu potwierdzenia spełniania wymagań, o których mowa w pkt. 1, Wykonawca zobowiązany jest do przedłożenia – na żądanie Zamawiającego – dowodów potwierdzających posiadanie przez wykorzystywaną przez Wykonawcę kawę etykiety Fairtrade, Fair for Life lub innej równoważnej etykiety.</w:t>
      </w:r>
    </w:p>
    <w:p w14:paraId="58CA1DD1" w14:textId="77777777" w:rsidR="00007DDC" w:rsidRPr="007C44ED" w:rsidRDefault="00007DDC" w:rsidP="00007DDC">
      <w:pPr>
        <w:autoSpaceDE w:val="0"/>
        <w:ind w:left="284" w:hanging="284"/>
        <w:jc w:val="both"/>
        <w:rPr>
          <w:rFonts w:asciiTheme="majorHAnsi" w:eastAsia="Times New Roman" w:hAnsiTheme="majorHAnsi" w:cstheme="majorHAnsi"/>
          <w:bCs/>
          <w:snapToGrid w:val="0"/>
          <w:lang w:val="pl-PL"/>
        </w:rPr>
      </w:pPr>
      <w:r w:rsidRPr="007C44ED">
        <w:rPr>
          <w:rFonts w:asciiTheme="majorHAnsi" w:eastAsia="Times New Roman" w:hAnsiTheme="majorHAnsi" w:cstheme="majorHAnsi"/>
          <w:bCs/>
          <w:snapToGrid w:val="0"/>
          <w:lang w:val="pl-PL"/>
        </w:rPr>
        <w:t>4.  Zamawiający zastrzega sobie również prawo do przeprowadzenia kontroli w miejscu świadczenia usługi weryfikującej czy kawa wykorzystywana do przyrządzania serwisu kawowego jest opatrzona etykietą Fairtrade, Fair for Life lub inną równoważną etykietą. W tym celu Wykonawca na żądanie pracownika Zamawiającego zobowiązany jest przestawić do wglądu i oceny produkty wykorzystywane do przygotowania serwisu kawowego podczas świadczenia usługi cateringowej.</w:t>
      </w:r>
    </w:p>
    <w:p w14:paraId="5CE6B031" w14:textId="643B8AC1" w:rsidR="00007DDC" w:rsidRPr="007C44ED" w:rsidRDefault="00007DDC" w:rsidP="00007DDC">
      <w:pPr>
        <w:autoSpaceDE w:val="0"/>
        <w:ind w:left="284" w:hanging="284"/>
        <w:jc w:val="both"/>
        <w:rPr>
          <w:rFonts w:asciiTheme="majorHAnsi" w:eastAsia="Times New Roman" w:hAnsiTheme="majorHAnsi" w:cstheme="majorHAnsi"/>
          <w:bCs/>
          <w:snapToGrid w:val="0"/>
          <w:lang w:val="pl-PL"/>
        </w:rPr>
      </w:pPr>
      <w:r w:rsidRPr="007C44ED">
        <w:rPr>
          <w:rFonts w:asciiTheme="majorHAnsi" w:eastAsia="Times New Roman" w:hAnsiTheme="majorHAnsi" w:cstheme="majorHAnsi"/>
          <w:bCs/>
          <w:snapToGrid w:val="0"/>
          <w:lang w:val="pl-PL"/>
        </w:rPr>
        <w:t xml:space="preserve">5.  Przeprowadzenie kontroli i jej wynik zostaną udokumentowane w protokole posiadanym przez przedstawiciela Wykonawcy oraz przedstawiciela Zamawiającego, którego wzór stanowi Załącznik nr </w:t>
      </w:r>
      <w:r w:rsidR="00FB53C1">
        <w:rPr>
          <w:rFonts w:asciiTheme="majorHAnsi" w:eastAsia="Times New Roman" w:hAnsiTheme="majorHAnsi" w:cstheme="majorHAnsi"/>
          <w:bCs/>
          <w:snapToGrid w:val="0"/>
          <w:lang w:val="pl-PL"/>
        </w:rPr>
        <w:t>4</w:t>
      </w:r>
      <w:r w:rsidRPr="007C44ED">
        <w:rPr>
          <w:rFonts w:asciiTheme="majorHAnsi" w:eastAsia="Times New Roman" w:hAnsiTheme="majorHAnsi" w:cstheme="majorHAnsi"/>
          <w:bCs/>
          <w:snapToGrid w:val="0"/>
          <w:lang w:val="pl-PL"/>
        </w:rPr>
        <w:t xml:space="preserve"> do umowy.</w:t>
      </w:r>
    </w:p>
    <w:p w14:paraId="19023CC4" w14:textId="77777777" w:rsidR="00007DDC" w:rsidRPr="007C44ED" w:rsidRDefault="00007DDC" w:rsidP="00007DDC">
      <w:pPr>
        <w:autoSpaceDE w:val="0"/>
        <w:ind w:left="284" w:hanging="284"/>
        <w:jc w:val="both"/>
        <w:rPr>
          <w:rFonts w:asciiTheme="majorHAnsi" w:eastAsia="Times New Roman" w:hAnsiTheme="majorHAnsi" w:cstheme="majorHAnsi"/>
          <w:bCs/>
          <w:snapToGrid w:val="0"/>
          <w:lang w:val="pl-PL"/>
        </w:rPr>
      </w:pPr>
      <w:r w:rsidRPr="007C44ED">
        <w:rPr>
          <w:rFonts w:asciiTheme="majorHAnsi" w:eastAsia="Times New Roman" w:hAnsiTheme="majorHAnsi" w:cstheme="majorHAnsi"/>
          <w:bCs/>
          <w:snapToGrid w:val="0"/>
          <w:lang w:val="pl-PL"/>
        </w:rPr>
        <w:t>6.  W przypadku stwierdzenia przez Zamawiającego niewykorzystywania do przyrządzania serwisu kawowego podczas konferencji, kawy spełniającej standardy społeczne Sprawiedliwego handlu, Wykonawca zapłaci karę umowna w wysokości 15% wartości netto zamawianej usługi.</w:t>
      </w:r>
    </w:p>
    <w:p w14:paraId="05E1F370" w14:textId="77777777" w:rsidR="00007DDC" w:rsidRPr="007C44ED" w:rsidRDefault="00007DDC" w:rsidP="00007DDC">
      <w:pPr>
        <w:autoSpaceDE w:val="0"/>
        <w:rPr>
          <w:rFonts w:asciiTheme="majorHAnsi" w:eastAsia="Times New Roman" w:hAnsiTheme="majorHAnsi" w:cstheme="majorHAnsi"/>
          <w:b/>
          <w:bCs/>
          <w:snapToGrid w:val="0"/>
          <w:lang w:val="pl-PL"/>
        </w:rPr>
      </w:pPr>
    </w:p>
    <w:p w14:paraId="4844C70F" w14:textId="047E7EA0" w:rsidR="00007DDC" w:rsidRPr="007C44ED" w:rsidRDefault="00007DDC" w:rsidP="00007DDC">
      <w:pPr>
        <w:autoSpaceDE w:val="0"/>
        <w:jc w:val="center"/>
        <w:rPr>
          <w:rFonts w:asciiTheme="majorHAnsi" w:eastAsia="Times New Roman" w:hAnsiTheme="majorHAnsi" w:cstheme="majorHAnsi"/>
          <w:b/>
          <w:bCs/>
          <w:snapToGrid w:val="0"/>
          <w:lang w:val="pl-PL"/>
        </w:rPr>
      </w:pPr>
      <w:r w:rsidRPr="007C44ED">
        <w:rPr>
          <w:rFonts w:asciiTheme="majorHAnsi" w:eastAsia="Times New Roman" w:hAnsiTheme="majorHAnsi" w:cstheme="majorHAnsi"/>
          <w:b/>
          <w:bCs/>
          <w:snapToGrid w:val="0"/>
          <w:lang w:val="pl-PL"/>
        </w:rPr>
        <w:t>§ 1</w:t>
      </w:r>
      <w:r w:rsidR="00320515" w:rsidRPr="007C44ED">
        <w:rPr>
          <w:rFonts w:asciiTheme="majorHAnsi" w:eastAsia="Times New Roman" w:hAnsiTheme="majorHAnsi" w:cstheme="majorHAnsi"/>
          <w:b/>
          <w:bCs/>
          <w:snapToGrid w:val="0"/>
          <w:lang w:val="pl-PL"/>
        </w:rPr>
        <w:t>2</w:t>
      </w:r>
    </w:p>
    <w:p w14:paraId="11956D35" w14:textId="77777777" w:rsidR="00007DDC" w:rsidRPr="007C44ED" w:rsidRDefault="00007DDC" w:rsidP="00DD7517">
      <w:pPr>
        <w:numPr>
          <w:ilvl w:val="3"/>
          <w:numId w:val="18"/>
        </w:numPr>
        <w:tabs>
          <w:tab w:val="left" w:pos="0"/>
        </w:tabs>
        <w:suppressAutoHyphens/>
        <w:ind w:left="284" w:hanging="284"/>
        <w:jc w:val="both"/>
        <w:rPr>
          <w:rFonts w:asciiTheme="majorHAnsi" w:eastAsia="Times New Roman" w:hAnsiTheme="majorHAnsi" w:cstheme="majorHAnsi"/>
          <w:snapToGrid w:val="0"/>
          <w:lang w:val="pl-PL"/>
        </w:rPr>
      </w:pPr>
      <w:r w:rsidRPr="007C44ED">
        <w:rPr>
          <w:rFonts w:asciiTheme="majorHAnsi" w:eastAsia="Times New Roman" w:hAnsiTheme="majorHAnsi" w:cstheme="majorHAnsi"/>
          <w:snapToGrid w:val="0"/>
          <w:lang w:val="pl-PL"/>
        </w:rPr>
        <w:t>Dopuszcza się zmiany postanowień zawartej umowy w przypadku, gdy:</w:t>
      </w:r>
    </w:p>
    <w:p w14:paraId="2C8B4D2B" w14:textId="77777777" w:rsidR="00007DDC" w:rsidRPr="007C44ED" w:rsidRDefault="00007DDC" w:rsidP="00007DDC">
      <w:pPr>
        <w:tabs>
          <w:tab w:val="left" w:pos="0"/>
          <w:tab w:val="num" w:pos="284"/>
        </w:tabs>
        <w:suppressAutoHyphens/>
        <w:ind w:left="284" w:hanging="284"/>
        <w:jc w:val="both"/>
        <w:rPr>
          <w:rFonts w:asciiTheme="majorHAnsi" w:eastAsia="Times New Roman" w:hAnsiTheme="majorHAnsi" w:cstheme="majorHAnsi"/>
          <w:lang w:val="pl-PL"/>
        </w:rPr>
      </w:pPr>
      <w:r w:rsidRPr="007C44ED">
        <w:rPr>
          <w:rFonts w:asciiTheme="majorHAnsi" w:eastAsia="Times New Roman" w:hAnsiTheme="majorHAnsi" w:cstheme="majorHAnsi"/>
          <w:lang w:val="pl-PL"/>
        </w:rPr>
        <w:t xml:space="preserve">     1.1.</w:t>
      </w:r>
      <w:r w:rsidRPr="007C44ED">
        <w:rPr>
          <w:rFonts w:asciiTheme="majorHAnsi" w:eastAsia="Times New Roman" w:hAnsiTheme="majorHAnsi" w:cstheme="majorHAnsi"/>
          <w:lang w:val="pl-PL"/>
        </w:rPr>
        <w:tab/>
        <w:t>nastąpiła ustawowa zmiana stawki podatku VAT. W przypadku zmiany ustawowej stawki podatku VAT cena brutto nie ulegnie zmianie. W zależności od wysokości nowych (zmienionych stawek podatku VAT), podwyższeniu bądź obniżeniu ulegnie kwota netto wynagrodzenia Wykonawcy</w:t>
      </w:r>
    </w:p>
    <w:p w14:paraId="771C25F6" w14:textId="3021119E" w:rsidR="00007DDC" w:rsidRPr="007C44ED" w:rsidRDefault="00007DDC" w:rsidP="00007DDC">
      <w:pPr>
        <w:tabs>
          <w:tab w:val="left" w:pos="0"/>
          <w:tab w:val="num" w:pos="284"/>
        </w:tabs>
        <w:suppressAutoHyphens/>
        <w:ind w:left="284" w:hanging="284"/>
        <w:jc w:val="both"/>
        <w:rPr>
          <w:rFonts w:asciiTheme="majorHAnsi" w:eastAsia="Times New Roman" w:hAnsiTheme="majorHAnsi" w:cstheme="majorHAnsi"/>
          <w:lang w:val="pl-PL"/>
        </w:rPr>
      </w:pPr>
      <w:r w:rsidRPr="007C44ED">
        <w:rPr>
          <w:rFonts w:asciiTheme="majorHAnsi" w:eastAsia="Times New Roman" w:hAnsiTheme="majorHAnsi" w:cstheme="majorHAnsi"/>
          <w:lang w:val="pl-PL"/>
        </w:rPr>
        <w:t xml:space="preserve">      1.2. nastąpiła zmiana danych wykonawcy, np. zmiana adresu.</w:t>
      </w:r>
    </w:p>
    <w:p w14:paraId="54A24E93" w14:textId="77B865C4" w:rsidR="0044109A" w:rsidRPr="007C44ED" w:rsidRDefault="00007DDC" w:rsidP="0044109A">
      <w:pPr>
        <w:tabs>
          <w:tab w:val="left" w:pos="0"/>
          <w:tab w:val="num" w:pos="284"/>
        </w:tabs>
        <w:suppressAutoHyphens/>
        <w:ind w:left="284" w:hanging="284"/>
        <w:jc w:val="both"/>
        <w:rPr>
          <w:rFonts w:asciiTheme="majorHAnsi" w:eastAsia="Times New Roman" w:hAnsiTheme="majorHAnsi" w:cstheme="majorHAnsi"/>
          <w:lang w:val="pl-PL"/>
        </w:rPr>
      </w:pPr>
      <w:r w:rsidRPr="007C44ED">
        <w:rPr>
          <w:rFonts w:asciiTheme="majorHAnsi" w:eastAsia="Times New Roman" w:hAnsiTheme="majorHAnsi" w:cstheme="majorHAnsi"/>
          <w:lang w:val="pl-PL"/>
        </w:rPr>
        <w:t xml:space="preserve">     1.3.  Wykonawcę, któremu Zam</w:t>
      </w:r>
      <w:r w:rsidR="00D76C5D" w:rsidRPr="007C44ED">
        <w:rPr>
          <w:rFonts w:asciiTheme="majorHAnsi" w:eastAsia="Times New Roman" w:hAnsiTheme="majorHAnsi" w:cstheme="majorHAnsi"/>
          <w:lang w:val="pl-PL"/>
        </w:rPr>
        <w:t>a</w:t>
      </w:r>
      <w:r w:rsidRPr="007C44ED">
        <w:rPr>
          <w:rFonts w:asciiTheme="majorHAnsi" w:eastAsia="Times New Roman" w:hAnsiTheme="majorHAnsi" w:cstheme="majorHAnsi"/>
          <w:lang w:val="pl-PL"/>
        </w:rPr>
        <w:t>wiający udzielił zamówienia, ma zastąpić nowy Wykona</w:t>
      </w:r>
      <w:r w:rsidR="00D76C5D" w:rsidRPr="007C44ED">
        <w:rPr>
          <w:rFonts w:asciiTheme="majorHAnsi" w:eastAsia="Times New Roman" w:hAnsiTheme="majorHAnsi" w:cstheme="majorHAnsi"/>
          <w:lang w:val="pl-PL"/>
        </w:rPr>
        <w:t>w</w:t>
      </w:r>
      <w:r w:rsidRPr="007C44ED">
        <w:rPr>
          <w:rFonts w:asciiTheme="majorHAnsi" w:eastAsia="Times New Roman" w:hAnsiTheme="majorHAnsi" w:cstheme="majorHAnsi"/>
          <w:lang w:val="pl-PL"/>
        </w:rPr>
        <w:t xml:space="preserve">ca </w:t>
      </w:r>
      <w:r w:rsidR="00D76C5D" w:rsidRPr="007C44ED">
        <w:rPr>
          <w:rFonts w:asciiTheme="majorHAnsi" w:eastAsia="Times New Roman" w:hAnsiTheme="majorHAnsi" w:cstheme="majorHAnsi"/>
          <w:lang w:val="pl-PL"/>
        </w:rPr>
        <w:t xml:space="preserve">                                    </w:t>
      </w:r>
      <w:r w:rsidRPr="007C44ED">
        <w:rPr>
          <w:rFonts w:asciiTheme="majorHAnsi" w:eastAsia="Times New Roman" w:hAnsiTheme="majorHAnsi" w:cstheme="majorHAnsi"/>
          <w:lang w:val="pl-PL"/>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Pzp.</w:t>
      </w:r>
    </w:p>
    <w:p w14:paraId="49A91219" w14:textId="35AFCF9C" w:rsidR="00007DDC" w:rsidRPr="007C44ED" w:rsidRDefault="00007DDC" w:rsidP="0044109A">
      <w:pPr>
        <w:tabs>
          <w:tab w:val="left" w:pos="284"/>
        </w:tabs>
        <w:suppressAutoHyphens/>
        <w:ind w:left="284"/>
        <w:jc w:val="both"/>
        <w:rPr>
          <w:rFonts w:asciiTheme="majorHAnsi" w:eastAsia="Times New Roman" w:hAnsiTheme="majorHAnsi" w:cstheme="majorHAnsi"/>
          <w:lang w:val="pl-PL"/>
        </w:rPr>
      </w:pPr>
      <w:r w:rsidRPr="007C44ED">
        <w:rPr>
          <w:rFonts w:asciiTheme="majorHAnsi" w:eastAsia="Times New Roman" w:hAnsiTheme="majorHAnsi" w:cstheme="majorHAnsi"/>
          <w:snapToGrid w:val="0"/>
          <w:lang w:val="pl-PL"/>
        </w:rPr>
        <w:t xml:space="preserve"> 1.4.   </w:t>
      </w:r>
      <w:r w:rsidR="0044109A" w:rsidRPr="007C44ED">
        <w:rPr>
          <w:rFonts w:asciiTheme="majorHAnsi" w:eastAsia="Times New Roman" w:hAnsiTheme="majorHAnsi" w:cstheme="majorHAnsi"/>
          <w:lang w:val="pl-PL"/>
        </w:rPr>
        <w:t>Jeżeli konieczność zmiany umowy, w tym w szczególności zmiany wysokości cen, spowodowana jest okolicznościami, których Zamawiający, działając z należytą starannością, nie mógł przewidzieć, o ile zmiana nie modyfikuje ogólnego charakteru umowy, a wzrost ceny spowodowany każdą kolejną zmianą nie przekracza 50 % wartości pierwotnej umowy. </w:t>
      </w:r>
    </w:p>
    <w:p w14:paraId="1C6F88EA" w14:textId="3F7FB5BE" w:rsidR="003A1310" w:rsidRPr="007C44ED" w:rsidRDefault="00007DDC" w:rsidP="003A1310">
      <w:pPr>
        <w:tabs>
          <w:tab w:val="left" w:pos="180"/>
          <w:tab w:val="num" w:pos="284"/>
          <w:tab w:val="num" w:pos="709"/>
        </w:tabs>
        <w:suppressAutoHyphens/>
        <w:ind w:left="284" w:right="96" w:hanging="284"/>
        <w:jc w:val="both"/>
        <w:rPr>
          <w:rFonts w:asciiTheme="majorHAnsi" w:eastAsia="Times New Roman" w:hAnsiTheme="majorHAnsi" w:cstheme="majorHAnsi"/>
          <w:lang w:val="pl-PL"/>
        </w:rPr>
      </w:pPr>
      <w:r w:rsidRPr="007C44ED">
        <w:rPr>
          <w:rFonts w:asciiTheme="majorHAnsi" w:eastAsia="Times New Roman" w:hAnsiTheme="majorHAnsi" w:cstheme="majorHAnsi"/>
          <w:lang w:val="pl-PL"/>
        </w:rPr>
        <w:t xml:space="preserve">     1.5.   Łączna wartość zmian jest mniejsza niż progi unijne oraz jest niższa niż 10% wartości pierwotnej umowy, a zmiany te nie powodują zmiany ogólnego charakteru umowy.</w:t>
      </w:r>
    </w:p>
    <w:p w14:paraId="44AE5B2E" w14:textId="36AE617D" w:rsidR="003A1310" w:rsidRPr="007C44ED" w:rsidRDefault="00007DDC" w:rsidP="003A1310">
      <w:pPr>
        <w:tabs>
          <w:tab w:val="left" w:pos="180"/>
          <w:tab w:val="num" w:pos="709"/>
        </w:tabs>
        <w:suppressAutoHyphens/>
        <w:ind w:left="284" w:right="96" w:hanging="284"/>
        <w:jc w:val="both"/>
        <w:rPr>
          <w:rFonts w:asciiTheme="majorHAnsi" w:eastAsia="Times New Roman" w:hAnsiTheme="majorHAnsi" w:cstheme="majorHAnsi"/>
          <w:lang w:val="pl-PL"/>
        </w:rPr>
      </w:pPr>
      <w:r w:rsidRPr="007C44ED">
        <w:rPr>
          <w:rFonts w:asciiTheme="majorHAnsi" w:eastAsia="Times New Roman" w:hAnsiTheme="majorHAnsi" w:cstheme="majorHAnsi"/>
          <w:lang w:val="pl-PL"/>
        </w:rPr>
        <w:t xml:space="preserve">2. </w:t>
      </w:r>
      <w:r w:rsidR="003A1310" w:rsidRPr="007C44ED">
        <w:rPr>
          <w:rFonts w:asciiTheme="majorHAnsi" w:eastAsia="Times New Roman" w:hAnsiTheme="majorHAnsi" w:cstheme="majorHAnsi"/>
          <w:lang w:val="pl-PL"/>
        </w:rPr>
        <w:t xml:space="preserve">Dopuszcza się zmianę postanowień zawartej umowy bez przeprowadzania nowego postępowania </w:t>
      </w:r>
      <w:r w:rsidR="00914BE7" w:rsidRPr="007C44ED">
        <w:rPr>
          <w:rFonts w:asciiTheme="majorHAnsi" w:eastAsia="Times New Roman" w:hAnsiTheme="majorHAnsi" w:cstheme="majorHAnsi"/>
          <w:lang w:val="pl-PL"/>
        </w:rPr>
        <w:t xml:space="preserve">                </w:t>
      </w:r>
      <w:r w:rsidR="003A1310" w:rsidRPr="007C44ED">
        <w:rPr>
          <w:rFonts w:asciiTheme="majorHAnsi" w:eastAsia="Times New Roman" w:hAnsiTheme="majorHAnsi" w:cstheme="majorHAnsi"/>
          <w:lang w:val="pl-PL"/>
        </w:rPr>
        <w:t xml:space="preserve">o udzielenie zamówienia w związku z istotną zmianą cen materiałów lub kosztów związanych </w:t>
      </w:r>
      <w:r w:rsidR="00914BE7" w:rsidRPr="007C44ED">
        <w:rPr>
          <w:rFonts w:asciiTheme="majorHAnsi" w:eastAsia="Times New Roman" w:hAnsiTheme="majorHAnsi" w:cstheme="majorHAnsi"/>
          <w:lang w:val="pl-PL"/>
        </w:rPr>
        <w:t xml:space="preserve">                         </w:t>
      </w:r>
      <w:r w:rsidR="003A1310" w:rsidRPr="007C44ED">
        <w:rPr>
          <w:rFonts w:asciiTheme="majorHAnsi" w:eastAsia="Times New Roman" w:hAnsiTheme="majorHAnsi" w:cstheme="majorHAnsi"/>
          <w:lang w:val="pl-PL"/>
        </w:rPr>
        <w:t>z realizacją zamówienia publicznego, których Zamawiający działając z należytą starannością nie mógł przewidzieć, która polega na zmianie wynagrodzenia Wykonawcy. Sposób dokonania zmiany wynagrodzenia umownego regulują klauzule waloryzacyjne opisane w § 7 umowy.</w:t>
      </w:r>
    </w:p>
    <w:p w14:paraId="4BB9EF9A" w14:textId="52A476A6" w:rsidR="00007DDC" w:rsidRPr="00141C2E" w:rsidRDefault="003A1310" w:rsidP="00141C2E">
      <w:pPr>
        <w:tabs>
          <w:tab w:val="left" w:pos="142"/>
        </w:tabs>
        <w:autoSpaceDE w:val="0"/>
        <w:autoSpaceDN w:val="0"/>
        <w:adjustRightInd w:val="0"/>
        <w:jc w:val="both"/>
        <w:rPr>
          <w:rFonts w:asciiTheme="majorHAnsi" w:hAnsiTheme="majorHAnsi" w:cstheme="majorHAnsi"/>
          <w:lang w:val="pl-PL"/>
        </w:rPr>
      </w:pPr>
      <w:r w:rsidRPr="007C44ED">
        <w:rPr>
          <w:rFonts w:asciiTheme="majorHAnsi" w:eastAsia="Times New Roman" w:hAnsiTheme="majorHAnsi" w:cstheme="majorHAnsi"/>
          <w:lang w:val="pl-PL"/>
        </w:rPr>
        <w:t xml:space="preserve">3. </w:t>
      </w:r>
      <w:r w:rsidR="00141C2E" w:rsidRPr="004E7C33">
        <w:rPr>
          <w:rFonts w:asciiTheme="majorHAnsi" w:hAnsiTheme="majorHAnsi" w:cstheme="majorHAnsi"/>
          <w:lang w:val="pl-PL"/>
        </w:rPr>
        <w:t>Wszelkie zmiany umowy</w:t>
      </w:r>
      <w:r w:rsidR="00141C2E">
        <w:rPr>
          <w:rFonts w:asciiTheme="majorHAnsi" w:hAnsiTheme="majorHAnsi" w:cstheme="majorHAnsi"/>
          <w:lang w:val="pl-PL"/>
        </w:rPr>
        <w:t>, pod rygorem nieważności,</w:t>
      </w:r>
      <w:r w:rsidR="00141C2E" w:rsidRPr="004E7C33">
        <w:rPr>
          <w:rFonts w:asciiTheme="majorHAnsi" w:hAnsiTheme="majorHAnsi" w:cstheme="majorHAnsi"/>
          <w:lang w:val="pl-PL"/>
        </w:rPr>
        <w:t xml:space="preserve"> wymagają </w:t>
      </w:r>
      <w:r w:rsidR="00141C2E">
        <w:rPr>
          <w:rFonts w:asciiTheme="majorHAnsi" w:hAnsiTheme="majorHAnsi" w:cstheme="majorHAnsi"/>
          <w:lang w:val="pl-PL"/>
        </w:rPr>
        <w:t xml:space="preserve">takie samej </w:t>
      </w:r>
      <w:r w:rsidR="00141C2E" w:rsidRPr="004E7C33">
        <w:rPr>
          <w:rFonts w:asciiTheme="majorHAnsi" w:hAnsiTheme="majorHAnsi" w:cstheme="majorHAnsi"/>
          <w:lang w:val="pl-PL"/>
        </w:rPr>
        <w:t>formy</w:t>
      </w:r>
      <w:r w:rsidR="00141C2E">
        <w:rPr>
          <w:rFonts w:asciiTheme="majorHAnsi" w:hAnsiTheme="majorHAnsi" w:cstheme="majorHAnsi"/>
          <w:lang w:val="pl-PL"/>
        </w:rPr>
        <w:t xml:space="preserve"> w jakiej została zawarta umowa.</w:t>
      </w:r>
    </w:p>
    <w:p w14:paraId="3729D038" w14:textId="55E607D5" w:rsidR="00007DDC" w:rsidRPr="007C44ED" w:rsidRDefault="00007DDC" w:rsidP="00007DDC">
      <w:pPr>
        <w:autoSpaceDE w:val="0"/>
        <w:jc w:val="center"/>
        <w:rPr>
          <w:rFonts w:asciiTheme="majorHAnsi" w:eastAsia="Times New Roman" w:hAnsiTheme="majorHAnsi" w:cstheme="majorHAnsi"/>
          <w:b/>
          <w:bCs/>
          <w:snapToGrid w:val="0"/>
          <w:lang w:val="pl-PL"/>
        </w:rPr>
      </w:pPr>
      <w:r w:rsidRPr="007C44ED">
        <w:rPr>
          <w:rFonts w:asciiTheme="majorHAnsi" w:eastAsia="Times New Roman" w:hAnsiTheme="majorHAnsi" w:cstheme="majorHAnsi"/>
          <w:b/>
          <w:bCs/>
          <w:snapToGrid w:val="0"/>
          <w:lang w:val="pl-PL"/>
        </w:rPr>
        <w:t>§ 1</w:t>
      </w:r>
      <w:r w:rsidR="00320515" w:rsidRPr="007C44ED">
        <w:rPr>
          <w:rFonts w:asciiTheme="majorHAnsi" w:eastAsia="Times New Roman" w:hAnsiTheme="majorHAnsi" w:cstheme="majorHAnsi"/>
          <w:b/>
          <w:bCs/>
          <w:snapToGrid w:val="0"/>
          <w:lang w:val="pl-PL"/>
        </w:rPr>
        <w:t>3</w:t>
      </w:r>
    </w:p>
    <w:p w14:paraId="524BF6CD" w14:textId="408A6E83" w:rsidR="00744A11" w:rsidRPr="00DD7517" w:rsidRDefault="00007DDC" w:rsidP="00DD7517">
      <w:pPr>
        <w:autoSpaceDE w:val="0"/>
        <w:jc w:val="both"/>
        <w:rPr>
          <w:rFonts w:asciiTheme="majorHAnsi" w:eastAsia="Times New Roman" w:hAnsiTheme="majorHAnsi" w:cstheme="majorHAnsi"/>
          <w:b/>
          <w:bCs/>
          <w:lang w:val="pl-PL"/>
        </w:rPr>
      </w:pPr>
      <w:r w:rsidRPr="007C44ED">
        <w:rPr>
          <w:rFonts w:asciiTheme="majorHAnsi" w:eastAsia="Times New Roman" w:hAnsiTheme="majorHAnsi" w:cstheme="majorHAnsi"/>
          <w:lang w:val="pl-PL"/>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powyższych okolicznościach.</w:t>
      </w:r>
      <w:r w:rsidR="00744A11" w:rsidRPr="007C44ED">
        <w:rPr>
          <w:rFonts w:asciiTheme="majorHAnsi" w:eastAsia="Times New Roman" w:hAnsiTheme="majorHAnsi" w:cstheme="majorHAnsi"/>
          <w:lang w:val="pl-PL"/>
        </w:rPr>
        <w:t xml:space="preserve"> </w:t>
      </w:r>
      <w:r w:rsidRPr="007C44ED">
        <w:rPr>
          <w:rFonts w:asciiTheme="majorHAnsi" w:eastAsia="Times New Roman" w:hAnsiTheme="majorHAnsi" w:cstheme="majorHAnsi"/>
          <w:lang w:val="pl-PL"/>
        </w:rPr>
        <w:t xml:space="preserve">W takim wypadku Wykonawca może żądać jedynie wynagrodzenia należnego mu z tytułu wykonania części umowy. </w:t>
      </w:r>
    </w:p>
    <w:p w14:paraId="7891852A" w14:textId="1D71651D" w:rsidR="00007DDC" w:rsidRPr="007C44ED" w:rsidRDefault="00007DDC" w:rsidP="00007DDC">
      <w:pPr>
        <w:autoSpaceDE w:val="0"/>
        <w:jc w:val="center"/>
        <w:rPr>
          <w:rFonts w:asciiTheme="majorHAnsi" w:eastAsia="Times New Roman" w:hAnsiTheme="majorHAnsi" w:cstheme="majorHAnsi"/>
          <w:b/>
          <w:bCs/>
          <w:snapToGrid w:val="0"/>
          <w:lang w:val="pl-PL"/>
        </w:rPr>
      </w:pPr>
      <w:r w:rsidRPr="007C44ED">
        <w:rPr>
          <w:rFonts w:asciiTheme="majorHAnsi" w:eastAsia="Times New Roman" w:hAnsiTheme="majorHAnsi" w:cstheme="majorHAnsi"/>
          <w:b/>
          <w:bCs/>
          <w:snapToGrid w:val="0"/>
          <w:lang w:val="pl-PL"/>
        </w:rPr>
        <w:t>§ 1</w:t>
      </w:r>
      <w:r w:rsidR="00320515" w:rsidRPr="007C44ED">
        <w:rPr>
          <w:rFonts w:asciiTheme="majorHAnsi" w:eastAsia="Times New Roman" w:hAnsiTheme="majorHAnsi" w:cstheme="majorHAnsi"/>
          <w:b/>
          <w:bCs/>
          <w:snapToGrid w:val="0"/>
          <w:lang w:val="pl-PL"/>
        </w:rPr>
        <w:t>4</w:t>
      </w:r>
    </w:p>
    <w:p w14:paraId="01AE914D" w14:textId="77777777" w:rsidR="00007DDC" w:rsidRPr="007C44ED" w:rsidRDefault="00007DDC" w:rsidP="00007DDC">
      <w:pPr>
        <w:autoSpaceDE w:val="0"/>
        <w:jc w:val="both"/>
        <w:rPr>
          <w:rFonts w:asciiTheme="majorHAnsi" w:eastAsia="Times New Roman" w:hAnsiTheme="majorHAnsi" w:cstheme="majorHAnsi"/>
          <w:snapToGrid w:val="0"/>
          <w:lang w:val="pl-PL"/>
        </w:rPr>
      </w:pPr>
      <w:r w:rsidRPr="007C44ED">
        <w:rPr>
          <w:rFonts w:asciiTheme="majorHAnsi" w:eastAsia="Times New Roman" w:hAnsiTheme="majorHAnsi" w:cstheme="majorHAnsi"/>
          <w:snapToGrid w:val="0"/>
          <w:lang w:val="pl-PL"/>
        </w:rPr>
        <w:t>Wykonawca bez pisemnej zgody Zamawiającego nie może zbywać na rzecz osób trzecich wierzytelności powstałych w wyniku realizacji umowy.</w:t>
      </w:r>
    </w:p>
    <w:p w14:paraId="2108DFF6" w14:textId="14F27D66" w:rsidR="00007DDC" w:rsidRPr="007C44ED" w:rsidRDefault="00007DDC" w:rsidP="00007DDC">
      <w:pPr>
        <w:autoSpaceDE w:val="0"/>
        <w:jc w:val="center"/>
        <w:rPr>
          <w:rFonts w:asciiTheme="majorHAnsi" w:eastAsia="Times New Roman" w:hAnsiTheme="majorHAnsi" w:cstheme="majorHAnsi"/>
          <w:b/>
          <w:bCs/>
          <w:snapToGrid w:val="0"/>
          <w:lang w:val="pl-PL"/>
        </w:rPr>
      </w:pPr>
      <w:r w:rsidRPr="007C44ED">
        <w:rPr>
          <w:rFonts w:asciiTheme="majorHAnsi" w:eastAsia="Times New Roman" w:hAnsiTheme="majorHAnsi" w:cstheme="majorHAnsi"/>
          <w:b/>
          <w:bCs/>
          <w:snapToGrid w:val="0"/>
          <w:lang w:val="pl-PL"/>
        </w:rPr>
        <w:t>§ 1</w:t>
      </w:r>
      <w:r w:rsidR="00320515" w:rsidRPr="007C44ED">
        <w:rPr>
          <w:rFonts w:asciiTheme="majorHAnsi" w:eastAsia="Times New Roman" w:hAnsiTheme="majorHAnsi" w:cstheme="majorHAnsi"/>
          <w:b/>
          <w:bCs/>
          <w:snapToGrid w:val="0"/>
          <w:lang w:val="pl-PL"/>
        </w:rPr>
        <w:t>5</w:t>
      </w:r>
    </w:p>
    <w:p w14:paraId="6C84A18E" w14:textId="77777777" w:rsidR="00007DDC" w:rsidRPr="007C44ED" w:rsidRDefault="00007DDC" w:rsidP="00DD7517">
      <w:pPr>
        <w:numPr>
          <w:ilvl w:val="0"/>
          <w:numId w:val="17"/>
        </w:numPr>
        <w:tabs>
          <w:tab w:val="left" w:pos="0"/>
          <w:tab w:val="left" w:pos="284"/>
        </w:tabs>
        <w:ind w:left="284" w:right="98" w:hanging="284"/>
        <w:jc w:val="both"/>
        <w:rPr>
          <w:rFonts w:asciiTheme="majorHAnsi" w:eastAsia="Times New Roman" w:hAnsiTheme="majorHAnsi" w:cstheme="majorHAnsi"/>
          <w:snapToGrid w:val="0"/>
          <w:lang w:val="pl-PL"/>
        </w:rPr>
      </w:pPr>
      <w:r w:rsidRPr="007C44ED">
        <w:rPr>
          <w:rFonts w:asciiTheme="majorHAnsi" w:eastAsia="Times New Roman" w:hAnsiTheme="majorHAnsi" w:cstheme="majorHAnsi"/>
          <w:snapToGrid w:val="0"/>
          <w:lang w:val="pl-PL"/>
        </w:rPr>
        <w:t>W sprawach nieuregulowanych w niniejszej umowie będą miały zastosowanie przepisy Ustawy Prawo Zamówień Publicznych i przepisy Kodeksu cywilnego oraz innych ustaw szczególnych powszechnie obowiązującego prawa.</w:t>
      </w:r>
    </w:p>
    <w:p w14:paraId="3736B67A" w14:textId="77777777" w:rsidR="00007DDC" w:rsidRPr="007C44ED" w:rsidRDefault="00007DDC" w:rsidP="00DD7517">
      <w:pPr>
        <w:numPr>
          <w:ilvl w:val="0"/>
          <w:numId w:val="17"/>
        </w:numPr>
        <w:tabs>
          <w:tab w:val="left" w:pos="0"/>
          <w:tab w:val="left" w:pos="284"/>
        </w:tabs>
        <w:ind w:left="284" w:right="98" w:hanging="284"/>
        <w:jc w:val="both"/>
        <w:rPr>
          <w:rFonts w:asciiTheme="majorHAnsi" w:eastAsia="Times New Roman" w:hAnsiTheme="majorHAnsi" w:cstheme="majorHAnsi"/>
          <w:snapToGrid w:val="0"/>
          <w:lang w:val="pl-PL"/>
        </w:rPr>
      </w:pPr>
      <w:r w:rsidRPr="007C44ED">
        <w:rPr>
          <w:rFonts w:asciiTheme="majorHAnsi" w:eastAsia="Times New Roman" w:hAnsiTheme="majorHAnsi" w:cstheme="majorHAnsi"/>
          <w:snapToGrid w:val="0"/>
          <w:lang w:val="pl-PL"/>
        </w:rPr>
        <w:t>Właściwym do rozpoznania sporów wynikłych na tle realizacji niniejszej Umowy jest właściwy miejscowo dla Zamawiającego sąd powszechny.</w:t>
      </w:r>
    </w:p>
    <w:p w14:paraId="2D62442B" w14:textId="77777777" w:rsidR="00744A11" w:rsidRPr="007C44ED" w:rsidRDefault="00744A11" w:rsidP="00007DDC">
      <w:pPr>
        <w:tabs>
          <w:tab w:val="left" w:pos="0"/>
          <w:tab w:val="left" w:pos="1068"/>
        </w:tabs>
        <w:ind w:right="98"/>
        <w:jc w:val="center"/>
        <w:rPr>
          <w:rFonts w:asciiTheme="majorHAnsi" w:eastAsia="Times New Roman" w:hAnsiTheme="majorHAnsi" w:cstheme="majorHAnsi"/>
          <w:b/>
          <w:kern w:val="20"/>
          <w:lang w:val="pl-PL"/>
        </w:rPr>
      </w:pPr>
    </w:p>
    <w:p w14:paraId="490343C1" w14:textId="59DF075E" w:rsidR="00007DDC" w:rsidRPr="007C44ED" w:rsidRDefault="00007DDC" w:rsidP="00007DDC">
      <w:pPr>
        <w:tabs>
          <w:tab w:val="left" w:pos="0"/>
          <w:tab w:val="left" w:pos="1068"/>
        </w:tabs>
        <w:ind w:right="98"/>
        <w:jc w:val="center"/>
        <w:rPr>
          <w:rFonts w:asciiTheme="majorHAnsi" w:eastAsia="Times New Roman" w:hAnsiTheme="majorHAnsi" w:cstheme="majorHAnsi"/>
          <w:kern w:val="20"/>
          <w:lang w:val="pl-PL"/>
        </w:rPr>
      </w:pPr>
      <w:r w:rsidRPr="007C44ED">
        <w:rPr>
          <w:rFonts w:asciiTheme="majorHAnsi" w:eastAsia="Times New Roman" w:hAnsiTheme="majorHAnsi" w:cstheme="majorHAnsi"/>
          <w:b/>
          <w:kern w:val="20"/>
          <w:lang w:val="pl-PL"/>
        </w:rPr>
        <w:t>§ 1</w:t>
      </w:r>
      <w:r w:rsidR="00320515" w:rsidRPr="007C44ED">
        <w:rPr>
          <w:rFonts w:asciiTheme="majorHAnsi" w:eastAsia="Times New Roman" w:hAnsiTheme="majorHAnsi" w:cstheme="majorHAnsi"/>
          <w:b/>
          <w:kern w:val="20"/>
          <w:lang w:val="pl-PL"/>
        </w:rPr>
        <w:t>6</w:t>
      </w:r>
    </w:p>
    <w:p w14:paraId="1D4B305C" w14:textId="77777777" w:rsidR="00007DDC" w:rsidRPr="007C44ED" w:rsidRDefault="00007DDC" w:rsidP="00007DDC">
      <w:pPr>
        <w:suppressLineNumbers/>
        <w:tabs>
          <w:tab w:val="left" w:pos="180"/>
          <w:tab w:val="left" w:pos="720"/>
          <w:tab w:val="left" w:pos="900"/>
          <w:tab w:val="left" w:pos="1068"/>
        </w:tabs>
        <w:ind w:right="98"/>
        <w:jc w:val="both"/>
        <w:rPr>
          <w:rFonts w:asciiTheme="majorHAnsi" w:eastAsia="Times New Roman" w:hAnsiTheme="majorHAnsi" w:cstheme="majorHAnsi"/>
          <w:kern w:val="20"/>
          <w:lang w:val="pl-PL"/>
        </w:rPr>
      </w:pPr>
      <w:r w:rsidRPr="007C44ED">
        <w:rPr>
          <w:rFonts w:asciiTheme="majorHAnsi" w:eastAsia="Times New Roman" w:hAnsiTheme="majorHAnsi" w:cstheme="majorHAnsi"/>
          <w:kern w:val="20"/>
          <w:lang w:val="pl-PL"/>
        </w:rPr>
        <w:t>Zamawiający oświadcza, że jest płatnikiem podatku VAT, posiada NIP 724-000-32-43 i jest uprawniony do wystawiania i otrzymywania faktur VAT. Jednocześnie Zamawiający upoważnia Wykonawcę do wystawiania faktur VAT bez podpisu Zamawiającego.</w:t>
      </w:r>
    </w:p>
    <w:p w14:paraId="35BE44A6" w14:textId="77777777" w:rsidR="00744A11" w:rsidRPr="007C44ED" w:rsidRDefault="00744A11" w:rsidP="00007DDC">
      <w:pPr>
        <w:suppressLineNumbers/>
        <w:tabs>
          <w:tab w:val="left" w:pos="180"/>
          <w:tab w:val="left" w:pos="1068"/>
        </w:tabs>
        <w:ind w:right="98"/>
        <w:jc w:val="center"/>
        <w:rPr>
          <w:rFonts w:asciiTheme="majorHAnsi" w:eastAsia="Times New Roman" w:hAnsiTheme="majorHAnsi" w:cstheme="majorHAnsi"/>
          <w:b/>
          <w:kern w:val="20"/>
          <w:lang w:val="pl-PL"/>
        </w:rPr>
      </w:pPr>
    </w:p>
    <w:p w14:paraId="688B0CD1" w14:textId="658C0445" w:rsidR="00007DDC" w:rsidRPr="007C44ED" w:rsidRDefault="00007DDC" w:rsidP="00007DDC">
      <w:pPr>
        <w:suppressLineNumbers/>
        <w:tabs>
          <w:tab w:val="left" w:pos="180"/>
          <w:tab w:val="left" w:pos="1068"/>
        </w:tabs>
        <w:ind w:right="98"/>
        <w:jc w:val="center"/>
        <w:rPr>
          <w:rFonts w:asciiTheme="majorHAnsi" w:eastAsia="Times New Roman" w:hAnsiTheme="majorHAnsi" w:cstheme="majorHAnsi"/>
          <w:b/>
          <w:kern w:val="20"/>
          <w:lang w:val="pl-PL"/>
        </w:rPr>
      </w:pPr>
      <w:r w:rsidRPr="007C44ED">
        <w:rPr>
          <w:rFonts w:asciiTheme="majorHAnsi" w:eastAsia="Times New Roman" w:hAnsiTheme="majorHAnsi" w:cstheme="majorHAnsi"/>
          <w:b/>
          <w:kern w:val="20"/>
          <w:lang w:val="pl-PL"/>
        </w:rPr>
        <w:t>§ 1</w:t>
      </w:r>
      <w:r w:rsidR="00320515" w:rsidRPr="007C44ED">
        <w:rPr>
          <w:rFonts w:asciiTheme="majorHAnsi" w:eastAsia="Times New Roman" w:hAnsiTheme="majorHAnsi" w:cstheme="majorHAnsi"/>
          <w:b/>
          <w:kern w:val="20"/>
          <w:lang w:val="pl-PL"/>
        </w:rPr>
        <w:t>7</w:t>
      </w:r>
    </w:p>
    <w:p w14:paraId="39778E22" w14:textId="77777777" w:rsidR="00007DDC" w:rsidRPr="007C44ED" w:rsidRDefault="00007DDC" w:rsidP="00007DDC">
      <w:pPr>
        <w:suppressLineNumbers/>
        <w:tabs>
          <w:tab w:val="left" w:pos="180"/>
        </w:tabs>
        <w:ind w:right="98"/>
        <w:rPr>
          <w:rFonts w:asciiTheme="majorHAnsi" w:eastAsia="Times New Roman" w:hAnsiTheme="majorHAnsi" w:cstheme="majorHAnsi"/>
          <w:kern w:val="20"/>
          <w:lang w:val="pl-PL"/>
        </w:rPr>
      </w:pPr>
      <w:r w:rsidRPr="007C44ED">
        <w:rPr>
          <w:rFonts w:asciiTheme="majorHAnsi" w:eastAsia="Times New Roman" w:hAnsiTheme="majorHAnsi" w:cstheme="majorHAnsi"/>
          <w:kern w:val="20"/>
          <w:lang w:val="pl-PL"/>
        </w:rPr>
        <w:t>Umowę sporządzono w dwóch jednobrzmiących egzemplarzach - jednym dla Wykonawcy i jednym dla Zamawiającego.</w:t>
      </w:r>
    </w:p>
    <w:p w14:paraId="70870278" w14:textId="77777777" w:rsidR="00007DDC" w:rsidRPr="001104E0" w:rsidRDefault="00007DDC" w:rsidP="00007DDC">
      <w:pPr>
        <w:suppressLineNumbers/>
        <w:tabs>
          <w:tab w:val="left" w:pos="180"/>
          <w:tab w:val="left" w:pos="1068"/>
        </w:tabs>
        <w:ind w:right="98"/>
        <w:rPr>
          <w:rFonts w:asciiTheme="majorHAnsi" w:eastAsia="Times New Roman" w:hAnsiTheme="majorHAnsi" w:cstheme="majorHAnsi"/>
          <w:color w:val="FF0000"/>
          <w:kern w:val="20"/>
          <w:lang w:val="pl-PL"/>
        </w:rPr>
      </w:pPr>
    </w:p>
    <w:p w14:paraId="07099BB7" w14:textId="23DC386E" w:rsidR="00007DDC" w:rsidRPr="00DD7517" w:rsidRDefault="00007DDC" w:rsidP="00BB0292">
      <w:pPr>
        <w:tabs>
          <w:tab w:val="left" w:pos="180"/>
          <w:tab w:val="left" w:pos="1068"/>
        </w:tabs>
        <w:ind w:right="98"/>
        <w:jc w:val="both"/>
        <w:rPr>
          <w:rFonts w:asciiTheme="majorHAnsi" w:eastAsia="Times New Roman" w:hAnsiTheme="majorHAnsi" w:cstheme="majorHAnsi"/>
          <w:b/>
          <w:kern w:val="20"/>
          <w:lang w:val="pl-PL"/>
        </w:rPr>
      </w:pPr>
      <w:r w:rsidRPr="00DD7517">
        <w:rPr>
          <w:rFonts w:asciiTheme="majorHAnsi" w:eastAsia="Times New Roman" w:hAnsiTheme="majorHAnsi" w:cstheme="majorHAnsi"/>
          <w:b/>
          <w:kern w:val="20"/>
          <w:lang w:val="pl-PL"/>
        </w:rPr>
        <w:t>Wykonawca:</w:t>
      </w:r>
      <w:r w:rsidRPr="00DD7517">
        <w:rPr>
          <w:rFonts w:asciiTheme="majorHAnsi" w:eastAsia="Times New Roman" w:hAnsiTheme="majorHAnsi" w:cstheme="majorHAnsi"/>
          <w:b/>
          <w:kern w:val="20"/>
          <w:lang w:val="pl-PL"/>
        </w:rPr>
        <w:tab/>
      </w:r>
      <w:r w:rsidRPr="00DD7517">
        <w:rPr>
          <w:rFonts w:asciiTheme="majorHAnsi" w:eastAsia="Times New Roman" w:hAnsiTheme="majorHAnsi" w:cstheme="majorHAnsi"/>
          <w:b/>
          <w:kern w:val="20"/>
          <w:lang w:val="pl-PL"/>
        </w:rPr>
        <w:tab/>
      </w:r>
      <w:r w:rsidRPr="00DD7517">
        <w:rPr>
          <w:rFonts w:asciiTheme="majorHAnsi" w:eastAsia="Times New Roman" w:hAnsiTheme="majorHAnsi" w:cstheme="majorHAnsi"/>
          <w:b/>
          <w:kern w:val="20"/>
          <w:lang w:val="pl-PL"/>
        </w:rPr>
        <w:tab/>
      </w:r>
      <w:r w:rsidRPr="00DD7517">
        <w:rPr>
          <w:rFonts w:asciiTheme="majorHAnsi" w:eastAsia="Times New Roman" w:hAnsiTheme="majorHAnsi" w:cstheme="majorHAnsi"/>
          <w:b/>
          <w:kern w:val="20"/>
          <w:lang w:val="pl-PL"/>
        </w:rPr>
        <w:tab/>
      </w:r>
      <w:r w:rsidRPr="00DD7517">
        <w:rPr>
          <w:rFonts w:asciiTheme="majorHAnsi" w:eastAsia="Times New Roman" w:hAnsiTheme="majorHAnsi" w:cstheme="majorHAnsi"/>
          <w:b/>
          <w:kern w:val="20"/>
          <w:lang w:val="pl-PL"/>
        </w:rPr>
        <w:tab/>
      </w:r>
      <w:r w:rsidRPr="00DD7517">
        <w:rPr>
          <w:rFonts w:asciiTheme="majorHAnsi" w:eastAsia="Times New Roman" w:hAnsiTheme="majorHAnsi" w:cstheme="majorHAnsi"/>
          <w:b/>
          <w:kern w:val="20"/>
          <w:lang w:val="pl-PL"/>
        </w:rPr>
        <w:tab/>
      </w:r>
      <w:r w:rsidRPr="00DD7517">
        <w:rPr>
          <w:rFonts w:asciiTheme="majorHAnsi" w:eastAsia="Times New Roman" w:hAnsiTheme="majorHAnsi" w:cstheme="majorHAnsi"/>
          <w:b/>
          <w:kern w:val="20"/>
          <w:lang w:val="pl-PL"/>
        </w:rPr>
        <w:tab/>
      </w:r>
      <w:r w:rsidRPr="00DD7517">
        <w:rPr>
          <w:rFonts w:asciiTheme="majorHAnsi" w:eastAsia="Times New Roman" w:hAnsiTheme="majorHAnsi" w:cstheme="majorHAnsi"/>
          <w:b/>
          <w:kern w:val="20"/>
          <w:lang w:val="pl-PL"/>
        </w:rPr>
        <w:tab/>
        <w:t>Zamawiający:</w:t>
      </w:r>
    </w:p>
    <w:p w14:paraId="464B5709" w14:textId="77777777" w:rsidR="00007DDC" w:rsidRDefault="00007DDC" w:rsidP="00BB154C">
      <w:pPr>
        <w:autoSpaceDE w:val="0"/>
        <w:ind w:left="4248" w:firstLine="708"/>
        <w:contextualSpacing/>
        <w:jc w:val="right"/>
        <w:rPr>
          <w:rFonts w:ascii="Calibri" w:eastAsia="Calibri" w:hAnsi="Calibri" w:cs="Calibri"/>
          <w:b/>
          <w:bCs/>
          <w:lang w:val="pl-PL" w:eastAsia="en-US"/>
        </w:rPr>
      </w:pPr>
    </w:p>
    <w:p w14:paraId="44A69469" w14:textId="77777777" w:rsidR="00007DDC" w:rsidRDefault="00007DDC" w:rsidP="00BB154C">
      <w:pPr>
        <w:autoSpaceDE w:val="0"/>
        <w:ind w:left="4248" w:firstLine="708"/>
        <w:contextualSpacing/>
        <w:jc w:val="right"/>
        <w:rPr>
          <w:rFonts w:ascii="Calibri" w:eastAsia="Calibri" w:hAnsi="Calibri" w:cs="Calibri"/>
          <w:b/>
          <w:bCs/>
          <w:lang w:val="pl-PL" w:eastAsia="en-US"/>
        </w:rPr>
      </w:pPr>
    </w:p>
    <w:p w14:paraId="51741031" w14:textId="4F93B984" w:rsidR="00320515" w:rsidRDefault="00320515" w:rsidP="00DD7517">
      <w:pPr>
        <w:autoSpaceDE w:val="0"/>
        <w:contextualSpacing/>
        <w:rPr>
          <w:rFonts w:ascii="Calibri" w:eastAsia="Calibri" w:hAnsi="Calibri" w:cs="Calibri"/>
          <w:b/>
          <w:bCs/>
          <w:lang w:val="pl-PL" w:eastAsia="en-US"/>
        </w:rPr>
      </w:pPr>
    </w:p>
    <w:p w14:paraId="7140E4A7" w14:textId="77777777" w:rsidR="00DD7517" w:rsidRDefault="00DD7517" w:rsidP="00DD7517">
      <w:pPr>
        <w:autoSpaceDE w:val="0"/>
        <w:contextualSpacing/>
        <w:rPr>
          <w:rFonts w:ascii="Calibri" w:eastAsia="Calibri" w:hAnsi="Calibri" w:cs="Calibri"/>
          <w:b/>
          <w:bCs/>
          <w:lang w:val="pl-PL" w:eastAsia="en-US"/>
        </w:rPr>
      </w:pPr>
    </w:p>
    <w:p w14:paraId="51A874AE" w14:textId="77777777" w:rsidR="00F0725C" w:rsidRDefault="00F0725C" w:rsidP="00BB154C">
      <w:pPr>
        <w:autoSpaceDE w:val="0"/>
        <w:ind w:left="4248" w:firstLine="708"/>
        <w:contextualSpacing/>
        <w:jc w:val="right"/>
        <w:rPr>
          <w:rFonts w:ascii="Calibri" w:eastAsia="Calibri" w:hAnsi="Calibri" w:cs="Calibri"/>
          <w:b/>
          <w:bCs/>
          <w:lang w:val="pl-PL" w:eastAsia="en-US"/>
        </w:rPr>
      </w:pPr>
    </w:p>
    <w:p w14:paraId="4A0AE612" w14:textId="77777777" w:rsidR="00F0725C" w:rsidRDefault="00F0725C" w:rsidP="00BB154C">
      <w:pPr>
        <w:autoSpaceDE w:val="0"/>
        <w:ind w:left="4248" w:firstLine="708"/>
        <w:contextualSpacing/>
        <w:jc w:val="right"/>
        <w:rPr>
          <w:rFonts w:ascii="Calibri" w:eastAsia="Calibri" w:hAnsi="Calibri" w:cs="Calibri"/>
          <w:b/>
          <w:bCs/>
          <w:lang w:val="pl-PL" w:eastAsia="en-US"/>
        </w:rPr>
      </w:pPr>
    </w:p>
    <w:p w14:paraId="06E8ACC9" w14:textId="77777777" w:rsidR="00F0725C" w:rsidRDefault="00F0725C" w:rsidP="00BB154C">
      <w:pPr>
        <w:autoSpaceDE w:val="0"/>
        <w:ind w:left="4248" w:firstLine="708"/>
        <w:contextualSpacing/>
        <w:jc w:val="right"/>
        <w:rPr>
          <w:rFonts w:ascii="Calibri" w:eastAsia="Calibri" w:hAnsi="Calibri" w:cs="Calibri"/>
          <w:b/>
          <w:bCs/>
          <w:lang w:val="pl-PL" w:eastAsia="en-US"/>
        </w:rPr>
      </w:pPr>
    </w:p>
    <w:p w14:paraId="6AD3E6FA" w14:textId="11A2D66F" w:rsidR="00E948F5" w:rsidRDefault="00E948F5" w:rsidP="00BB0292">
      <w:pPr>
        <w:autoSpaceDE w:val="0"/>
        <w:contextualSpacing/>
        <w:rPr>
          <w:rFonts w:ascii="Calibri" w:eastAsia="Calibri" w:hAnsi="Calibri" w:cs="Calibri"/>
          <w:b/>
          <w:bCs/>
          <w:lang w:val="pl-PL" w:eastAsia="en-US"/>
        </w:rPr>
      </w:pPr>
    </w:p>
    <w:p w14:paraId="1945DA16" w14:textId="77777777" w:rsidR="00E42E9D" w:rsidRDefault="00E42E9D" w:rsidP="00BB0292">
      <w:pPr>
        <w:autoSpaceDE w:val="0"/>
        <w:contextualSpacing/>
        <w:rPr>
          <w:rFonts w:ascii="Calibri" w:eastAsia="Calibri" w:hAnsi="Calibri" w:cs="Calibri"/>
          <w:b/>
          <w:bCs/>
          <w:lang w:val="pl-PL" w:eastAsia="en-US"/>
        </w:rPr>
      </w:pPr>
    </w:p>
    <w:p w14:paraId="5F1CBF91" w14:textId="77777777" w:rsidR="00E42E9D" w:rsidRDefault="00E42E9D" w:rsidP="00BB0292">
      <w:pPr>
        <w:autoSpaceDE w:val="0"/>
        <w:contextualSpacing/>
        <w:rPr>
          <w:rFonts w:ascii="Calibri" w:eastAsia="Calibri" w:hAnsi="Calibri" w:cs="Calibri"/>
          <w:b/>
          <w:bCs/>
          <w:lang w:val="pl-PL" w:eastAsia="en-US"/>
        </w:rPr>
      </w:pPr>
    </w:p>
    <w:p w14:paraId="45703DD3" w14:textId="6BFA6522" w:rsidR="00BB154C" w:rsidRPr="00050D34" w:rsidRDefault="00BB154C" w:rsidP="00BB154C">
      <w:pPr>
        <w:autoSpaceDE w:val="0"/>
        <w:ind w:left="4248" w:firstLine="708"/>
        <w:contextualSpacing/>
        <w:jc w:val="right"/>
        <w:rPr>
          <w:rFonts w:ascii="Calibri" w:eastAsia="Calibri" w:hAnsi="Calibri" w:cs="Calibri"/>
          <w:b/>
          <w:bCs/>
          <w:lang w:val="pl-PL" w:eastAsia="en-US"/>
        </w:rPr>
      </w:pPr>
      <w:r w:rsidRPr="00050D34">
        <w:rPr>
          <w:rFonts w:ascii="Calibri" w:eastAsia="Calibri" w:hAnsi="Calibri" w:cs="Calibri"/>
          <w:b/>
          <w:bCs/>
          <w:lang w:val="pl-PL" w:eastAsia="en-US"/>
        </w:rPr>
        <w:t xml:space="preserve">Załącznik nr </w:t>
      </w:r>
      <w:r w:rsidR="00007DDC">
        <w:rPr>
          <w:rFonts w:ascii="Calibri" w:eastAsia="Calibri" w:hAnsi="Calibri" w:cs="Calibri"/>
          <w:b/>
          <w:bCs/>
          <w:lang w:val="pl-PL" w:eastAsia="en-US"/>
        </w:rPr>
        <w:t>6</w:t>
      </w:r>
      <w:r w:rsidRPr="00050D34">
        <w:rPr>
          <w:rFonts w:ascii="Calibri" w:eastAsia="Calibri" w:hAnsi="Calibri" w:cs="Calibri"/>
          <w:b/>
          <w:bCs/>
          <w:lang w:val="pl-PL" w:eastAsia="en-US"/>
        </w:rPr>
        <w:t xml:space="preserve"> do SWZ</w:t>
      </w:r>
    </w:p>
    <w:p w14:paraId="7E00A78F" w14:textId="77777777" w:rsidR="00BB154C" w:rsidRPr="00050D34" w:rsidRDefault="00BB154C" w:rsidP="00BB154C">
      <w:pPr>
        <w:autoSpaceDE w:val="0"/>
        <w:jc w:val="center"/>
        <w:rPr>
          <w:rFonts w:ascii="Calibri" w:eastAsia="Calibri" w:hAnsi="Calibri" w:cs="Calibri"/>
          <w:b/>
          <w:bCs/>
          <w:lang w:val="pl-PL" w:eastAsia="en-US"/>
        </w:rPr>
      </w:pPr>
    </w:p>
    <w:p w14:paraId="7A2905F7" w14:textId="77777777" w:rsidR="00BB154C" w:rsidRPr="00050D34" w:rsidRDefault="00BB154C" w:rsidP="00BB154C">
      <w:pPr>
        <w:autoSpaceDE w:val="0"/>
        <w:jc w:val="center"/>
        <w:rPr>
          <w:rFonts w:ascii="Calibri" w:eastAsia="Calibri" w:hAnsi="Calibri" w:cs="Calibri"/>
          <w:b/>
          <w:lang w:val="pl-PL" w:eastAsia="en-US"/>
        </w:rPr>
      </w:pPr>
      <w:r w:rsidRPr="00050D34">
        <w:rPr>
          <w:rFonts w:ascii="Calibri" w:eastAsia="Calibri" w:hAnsi="Calibri" w:cs="Calibri"/>
          <w:b/>
          <w:bCs/>
          <w:lang w:val="pl-PL" w:eastAsia="en-US"/>
        </w:rPr>
        <w:t xml:space="preserve">Zobowiązanie </w:t>
      </w:r>
      <w:r w:rsidRPr="00050D34">
        <w:rPr>
          <w:rFonts w:ascii="Calibri" w:eastAsia="Calibri" w:hAnsi="Calibri" w:cs="Calibri"/>
          <w:b/>
          <w:lang w:val="pl-PL" w:eastAsia="en-US"/>
        </w:rPr>
        <w:t>podmiotu trzeciego do oddania do dyspozycji Wykonawcy niezbędnych zasobów na okres korzystania z nich przy wykonywaniu zamówienia</w:t>
      </w:r>
    </w:p>
    <w:p w14:paraId="12D6E006" w14:textId="77777777" w:rsidR="00BB154C" w:rsidRPr="00BB154C" w:rsidRDefault="00BB154C" w:rsidP="00BB154C">
      <w:pPr>
        <w:autoSpaceDE w:val="0"/>
        <w:jc w:val="center"/>
        <w:rPr>
          <w:rFonts w:ascii="Calibri" w:eastAsia="Calibri" w:hAnsi="Calibri" w:cs="Calibri"/>
          <w:b/>
          <w:bCs/>
          <w:color w:val="FF0000"/>
          <w:lang w:val="pl-PL" w:eastAsia="en-US"/>
        </w:rPr>
      </w:pPr>
    </w:p>
    <w:p w14:paraId="585D136E" w14:textId="77777777" w:rsidR="00BB154C" w:rsidRPr="00BB154C" w:rsidRDefault="00BB154C" w:rsidP="00BB154C">
      <w:pPr>
        <w:autoSpaceDE w:val="0"/>
        <w:jc w:val="center"/>
        <w:rPr>
          <w:rFonts w:ascii="Calibri" w:eastAsia="Calibri" w:hAnsi="Calibri" w:cs="Calibri"/>
          <w:b/>
          <w:bCs/>
          <w:color w:val="FF0000"/>
          <w:lang w:val="pl-PL" w:eastAsia="en-US"/>
        </w:rPr>
      </w:pPr>
    </w:p>
    <w:p w14:paraId="470D21A2" w14:textId="440FBB5F" w:rsidR="00BB154C" w:rsidRPr="00921E4B" w:rsidRDefault="00BB154C" w:rsidP="00BB154C">
      <w:pPr>
        <w:suppressAutoHyphens/>
        <w:jc w:val="both"/>
        <w:rPr>
          <w:rFonts w:ascii="Calibri" w:eastAsia="Calibri" w:hAnsi="Calibri" w:cs="Calibri"/>
          <w:bCs/>
          <w:lang w:val="pl-PL" w:eastAsia="en-US"/>
        </w:rPr>
      </w:pPr>
      <w:r w:rsidRPr="00921E4B">
        <w:rPr>
          <w:rFonts w:ascii="Calibri" w:eastAsia="Calibri" w:hAnsi="Calibri" w:cs="Calibri"/>
          <w:bCs/>
          <w:lang w:val="pl-PL" w:eastAsia="en-US"/>
        </w:rPr>
        <w:t xml:space="preserve">W postępowaniu o udzielenie zamówienia publicznego nr </w:t>
      </w:r>
      <w:r w:rsidR="001104E0">
        <w:rPr>
          <w:rFonts w:ascii="Calibri" w:eastAsia="Calibri" w:hAnsi="Calibri" w:cs="Calibri"/>
          <w:b/>
          <w:lang w:val="pl-PL" w:eastAsia="en-US"/>
        </w:rPr>
        <w:t>1</w:t>
      </w:r>
      <w:r w:rsidR="00BB0292">
        <w:rPr>
          <w:rFonts w:ascii="Calibri" w:eastAsia="Calibri" w:hAnsi="Calibri" w:cs="Calibri"/>
          <w:b/>
          <w:lang w:val="pl-PL" w:eastAsia="en-US"/>
        </w:rPr>
        <w:t>7</w:t>
      </w:r>
      <w:r w:rsidRPr="00921E4B">
        <w:rPr>
          <w:rFonts w:ascii="Calibri" w:eastAsia="Calibri" w:hAnsi="Calibri" w:cs="Calibri"/>
          <w:b/>
          <w:lang w:val="pl-PL" w:eastAsia="en-US"/>
        </w:rPr>
        <w:t>/ZP/202</w:t>
      </w:r>
      <w:r w:rsidR="001104E0">
        <w:rPr>
          <w:rFonts w:ascii="Calibri" w:eastAsia="Calibri" w:hAnsi="Calibri" w:cs="Calibri"/>
          <w:b/>
          <w:lang w:val="pl-PL" w:eastAsia="en-US"/>
        </w:rPr>
        <w:t>3</w:t>
      </w:r>
      <w:r w:rsidR="003B31D8">
        <w:rPr>
          <w:rFonts w:ascii="Calibri" w:eastAsia="Calibri" w:hAnsi="Calibri" w:cs="Calibri"/>
          <w:b/>
          <w:lang w:val="pl-PL" w:eastAsia="en-US"/>
        </w:rPr>
        <w:t>/S</w:t>
      </w:r>
      <w:r w:rsidRPr="00921E4B">
        <w:rPr>
          <w:rFonts w:ascii="Calibri" w:eastAsia="Calibri" w:hAnsi="Calibri" w:cs="Calibri"/>
          <w:bCs/>
          <w:lang w:val="pl-PL" w:eastAsia="en-US"/>
        </w:rPr>
        <w:t xml:space="preserve"> pn. </w:t>
      </w:r>
      <w:r w:rsidR="00921E4B" w:rsidRPr="00921E4B">
        <w:rPr>
          <w:rFonts w:ascii="Calibri" w:eastAsia="Calibri" w:hAnsi="Calibri" w:cs="Calibri"/>
          <w:bCs/>
          <w:i/>
          <w:iCs/>
          <w:lang w:val="pl-PL" w:eastAsia="en-US"/>
        </w:rPr>
        <w:t>„</w:t>
      </w:r>
      <w:r w:rsidR="003B31D8">
        <w:rPr>
          <w:rFonts w:asciiTheme="majorHAnsi" w:eastAsia="Times New Roman" w:hAnsiTheme="majorHAnsi" w:cstheme="majorHAnsi"/>
          <w:b/>
          <w:i/>
          <w:iCs/>
        </w:rPr>
        <w:t xml:space="preserve">Świadczenie usług </w:t>
      </w:r>
      <w:r w:rsidR="00007DDC">
        <w:rPr>
          <w:rFonts w:asciiTheme="majorHAnsi" w:eastAsia="Times New Roman" w:hAnsiTheme="majorHAnsi" w:cstheme="majorHAnsi"/>
          <w:b/>
          <w:i/>
          <w:iCs/>
        </w:rPr>
        <w:t>cateringowych</w:t>
      </w:r>
      <w:r w:rsidR="003B31D8">
        <w:rPr>
          <w:rFonts w:asciiTheme="majorHAnsi" w:eastAsia="Times New Roman" w:hAnsiTheme="majorHAnsi" w:cstheme="majorHAnsi"/>
          <w:b/>
          <w:i/>
          <w:iCs/>
        </w:rPr>
        <w:t xml:space="preserve"> </w:t>
      </w:r>
      <w:r w:rsidR="00411246">
        <w:rPr>
          <w:rFonts w:asciiTheme="majorHAnsi" w:eastAsia="Times New Roman" w:hAnsiTheme="majorHAnsi" w:cstheme="majorHAnsi"/>
          <w:b/>
          <w:i/>
          <w:iCs/>
        </w:rPr>
        <w:t xml:space="preserve">dla </w:t>
      </w:r>
      <w:r w:rsidR="00007DDC">
        <w:rPr>
          <w:rFonts w:asciiTheme="majorHAnsi" w:eastAsia="Times New Roman" w:hAnsiTheme="majorHAnsi" w:cstheme="majorHAnsi"/>
          <w:b/>
          <w:i/>
          <w:iCs/>
        </w:rPr>
        <w:t xml:space="preserve">jednostek organizacyjnych </w:t>
      </w:r>
      <w:r w:rsidR="00411246">
        <w:rPr>
          <w:rFonts w:asciiTheme="majorHAnsi" w:eastAsia="Times New Roman" w:hAnsiTheme="majorHAnsi" w:cstheme="majorHAnsi"/>
          <w:b/>
          <w:i/>
          <w:iCs/>
        </w:rPr>
        <w:t>Uniwersytetu Łódzkiego</w:t>
      </w:r>
      <w:r w:rsidR="00921E4B" w:rsidRPr="00921E4B">
        <w:rPr>
          <w:rFonts w:asciiTheme="majorHAnsi" w:eastAsia="Times New Roman" w:hAnsiTheme="majorHAnsi" w:cstheme="majorHAnsi"/>
          <w:b/>
          <w:i/>
          <w:iCs/>
          <w:snapToGrid w:val="0"/>
        </w:rPr>
        <w:t>”</w:t>
      </w:r>
      <w:r w:rsidR="00921E4B" w:rsidRPr="00921E4B">
        <w:rPr>
          <w:rFonts w:ascii="Calibri" w:eastAsia="Times New Roman" w:hAnsi="Calibri" w:cs="Calibri"/>
          <w:bdr w:val="none" w:sz="0" w:space="0" w:color="auto" w:frame="1"/>
          <w:lang w:val="pl-PL"/>
        </w:rPr>
        <w:t xml:space="preserve">, </w:t>
      </w:r>
      <w:r w:rsidR="00050D34" w:rsidRPr="00921E4B">
        <w:rPr>
          <w:rFonts w:ascii="Calibri" w:eastAsia="Calibri" w:hAnsi="Calibri" w:cs="Calibri"/>
          <w:lang w:val="pl-PL" w:eastAsia="en-US"/>
        </w:rPr>
        <w:t>d</w:t>
      </w:r>
      <w:r w:rsidRPr="00921E4B">
        <w:rPr>
          <w:rFonts w:ascii="Calibri" w:eastAsia="Calibri" w:hAnsi="Calibri" w:cs="Calibri"/>
          <w:lang w:val="pl-PL" w:eastAsia="en-US"/>
        </w:rPr>
        <w:t>ziałając w imieniu ……………………………………………………………. (podać nazwę firmy) zobowiązuje się do oddania do dyspozycji dla Wykonawcy ……………………………….…………………………. (podać nazwę) biorącego udział w przedmiotowym postępowaniu swoich zasobów w następującym zakresie: ……………………………………………………………………………..…………………………………………………………………………………………………………………………….………………………………………………………………..… (wypełnić)</w:t>
      </w:r>
    </w:p>
    <w:p w14:paraId="5DD01FC9" w14:textId="77777777" w:rsidR="00BB154C" w:rsidRPr="00BB154C" w:rsidRDefault="00BB154C" w:rsidP="00BB154C">
      <w:pPr>
        <w:jc w:val="both"/>
        <w:rPr>
          <w:rFonts w:ascii="Calibri" w:eastAsia="Calibri" w:hAnsi="Calibri" w:cs="Calibri"/>
          <w:color w:val="FF0000"/>
          <w:lang w:val="pl-PL" w:eastAsia="en-US"/>
        </w:rPr>
      </w:pPr>
    </w:p>
    <w:p w14:paraId="14605D5B" w14:textId="77777777" w:rsidR="00BB154C" w:rsidRPr="00921E4B" w:rsidRDefault="00BB154C" w:rsidP="00BB154C">
      <w:pPr>
        <w:jc w:val="both"/>
        <w:rPr>
          <w:rFonts w:ascii="Calibri" w:eastAsia="Calibri" w:hAnsi="Calibri" w:cs="Calibri"/>
          <w:b/>
          <w:i/>
          <w:u w:val="single"/>
          <w:lang w:val="pl-PL" w:eastAsia="en-US"/>
        </w:rPr>
      </w:pPr>
      <w:r w:rsidRPr="00921E4B">
        <w:rPr>
          <w:rFonts w:ascii="Calibri" w:eastAsia="Calibri" w:hAnsi="Calibri" w:cs="Calibri"/>
          <w:b/>
          <w:i/>
          <w:u w:val="single"/>
          <w:lang w:val="pl-PL" w:eastAsia="en-US"/>
        </w:rPr>
        <w:t>Jednocześnie wskazuje, że:</w:t>
      </w:r>
    </w:p>
    <w:p w14:paraId="4FEA1EC9" w14:textId="1488ED11" w:rsidR="00BB154C" w:rsidRPr="00921E4B" w:rsidRDefault="00BB154C" w:rsidP="00DA1C5A">
      <w:pPr>
        <w:numPr>
          <w:ilvl w:val="6"/>
          <w:numId w:val="6"/>
        </w:numPr>
        <w:spacing w:line="240" w:lineRule="auto"/>
        <w:ind w:left="284" w:hanging="284"/>
        <w:contextualSpacing/>
        <w:jc w:val="both"/>
        <w:rPr>
          <w:rFonts w:ascii="Calibri" w:eastAsia="Calibri" w:hAnsi="Calibri" w:cs="Calibri"/>
          <w:lang w:val="pl-PL" w:eastAsia="en-US"/>
        </w:rPr>
      </w:pPr>
      <w:r w:rsidRPr="00921E4B">
        <w:rPr>
          <w:rFonts w:ascii="Calibri" w:eastAsia="Calibri" w:hAnsi="Calibri" w:cs="Calibri"/>
          <w:lang w:val="pl-PL" w:eastAsia="en-US"/>
        </w:rPr>
        <w:t>Zakres w/w zasobów przy wykonywaniu zamówienia będzie następujący [podać]: ………………………………….…….……………………………………………………………………………………</w:t>
      </w:r>
      <w:r w:rsidR="00921E4B" w:rsidRPr="00921E4B">
        <w:rPr>
          <w:rFonts w:ascii="Calibri" w:eastAsia="Calibri" w:hAnsi="Calibri" w:cs="Calibri"/>
          <w:lang w:val="pl-PL" w:eastAsia="en-US"/>
        </w:rPr>
        <w:t>…………………………</w:t>
      </w:r>
      <w:r w:rsidRPr="00921E4B">
        <w:rPr>
          <w:rFonts w:ascii="Calibri" w:eastAsia="Calibri" w:hAnsi="Calibri" w:cs="Calibri"/>
          <w:lang w:val="pl-PL" w:eastAsia="en-US"/>
        </w:rPr>
        <w:t>…………………………………………….……………………………………………………………………………………………………………</w:t>
      </w:r>
    </w:p>
    <w:p w14:paraId="63ABDDBC" w14:textId="77777777" w:rsidR="00BB154C" w:rsidRPr="00921E4B" w:rsidRDefault="00BB154C" w:rsidP="00BB154C">
      <w:pPr>
        <w:ind w:left="284"/>
        <w:contextualSpacing/>
        <w:jc w:val="both"/>
        <w:rPr>
          <w:rFonts w:ascii="Calibri" w:eastAsia="Calibri" w:hAnsi="Calibri" w:cs="Calibri"/>
          <w:lang w:val="pl-PL" w:eastAsia="en-US"/>
        </w:rPr>
      </w:pPr>
    </w:p>
    <w:p w14:paraId="53665188" w14:textId="6E7771B4" w:rsidR="00BB154C" w:rsidRPr="00921E4B" w:rsidRDefault="00BB154C" w:rsidP="00DA1C5A">
      <w:pPr>
        <w:numPr>
          <w:ilvl w:val="6"/>
          <w:numId w:val="6"/>
        </w:numPr>
        <w:spacing w:line="240" w:lineRule="auto"/>
        <w:ind w:left="284" w:hanging="284"/>
        <w:contextualSpacing/>
        <w:jc w:val="both"/>
        <w:rPr>
          <w:rFonts w:ascii="Calibri" w:eastAsia="Calibri" w:hAnsi="Calibri" w:cs="Calibri"/>
          <w:lang w:val="pl-PL" w:eastAsia="en-US"/>
        </w:rPr>
      </w:pPr>
      <w:r w:rsidRPr="00921E4B">
        <w:rPr>
          <w:rFonts w:ascii="Calibri" w:eastAsia="Calibri" w:hAnsi="Calibri" w:cs="Calibri"/>
          <w:lang w:val="pl-PL" w:eastAsia="en-US"/>
        </w:rPr>
        <w:t>Sposób i okres udostępniania Wykonawcy w/w zasobów oraz wykorzystania przez Wykonawcę w/w zasobów będzie następujący [podać]: ………………………………….……………………………………</w:t>
      </w:r>
      <w:r w:rsidR="00921E4B" w:rsidRPr="00921E4B">
        <w:rPr>
          <w:rFonts w:ascii="Calibri" w:eastAsia="Calibri" w:hAnsi="Calibri" w:cs="Calibri"/>
          <w:lang w:val="pl-PL" w:eastAsia="en-US"/>
        </w:rPr>
        <w:t>…………………………………………………………………………………………………………………………………………………………………………………………………………………………………………….</w:t>
      </w:r>
    </w:p>
    <w:p w14:paraId="1752BF40" w14:textId="77777777" w:rsidR="00BB154C" w:rsidRPr="00BB154C" w:rsidRDefault="00BB154C" w:rsidP="00BB154C">
      <w:pPr>
        <w:ind w:left="284"/>
        <w:contextualSpacing/>
        <w:jc w:val="both"/>
        <w:rPr>
          <w:rFonts w:ascii="Calibri" w:eastAsia="Calibri" w:hAnsi="Calibri" w:cs="Calibri"/>
          <w:color w:val="FF0000"/>
          <w:lang w:val="pl-PL" w:eastAsia="en-US"/>
        </w:rPr>
      </w:pPr>
    </w:p>
    <w:p w14:paraId="5C7FC2DB" w14:textId="6082D507" w:rsidR="00BB154C" w:rsidRPr="00BC6970" w:rsidRDefault="00BB154C" w:rsidP="00DA1C5A">
      <w:pPr>
        <w:numPr>
          <w:ilvl w:val="6"/>
          <w:numId w:val="6"/>
        </w:numPr>
        <w:spacing w:line="240" w:lineRule="auto"/>
        <w:ind w:left="284" w:hanging="284"/>
        <w:contextualSpacing/>
        <w:jc w:val="both"/>
        <w:rPr>
          <w:rFonts w:ascii="Calibri" w:eastAsia="Calibri" w:hAnsi="Calibri" w:cs="Calibri"/>
          <w:lang w:val="pl-PL" w:eastAsia="en-US"/>
        </w:rPr>
      </w:pPr>
      <w:r w:rsidRPr="00BC6970">
        <w:rPr>
          <w:rFonts w:ascii="Calibri" w:eastAsia="Times New Roman" w:hAnsi="Calibri" w:cs="Calibri"/>
          <w:bdr w:val="none" w:sz="0" w:space="0" w:color="auto" w:frame="1"/>
          <w:lang w:val="pl-PL"/>
        </w:rPr>
        <w:t xml:space="preserve">Czy i w jakim zakresie podmiot udostępniający zasoby, na zdolnościach którego wykonawca polega w odniesieniu do warunków udziału w postępowaniu dotyczących wykształcenia, kwalifikacji zawodowych lub doświadczenia, zrealizuje </w:t>
      </w:r>
      <w:r w:rsidR="00CD1234">
        <w:rPr>
          <w:rFonts w:ascii="Calibri" w:eastAsia="Times New Roman" w:hAnsi="Calibri" w:cs="Calibri"/>
          <w:bdr w:val="none" w:sz="0" w:space="0" w:color="auto" w:frame="1"/>
          <w:lang w:val="pl-PL"/>
        </w:rPr>
        <w:t>usługi</w:t>
      </w:r>
      <w:r w:rsidRPr="00BC6970">
        <w:rPr>
          <w:rFonts w:ascii="Calibri" w:eastAsia="Times New Roman" w:hAnsi="Calibri" w:cs="Calibri"/>
          <w:bdr w:val="none" w:sz="0" w:space="0" w:color="auto" w:frame="1"/>
          <w:lang w:val="pl-PL"/>
        </w:rPr>
        <w:t xml:space="preserve">, których wskazane zdolności dotyczą </w:t>
      </w:r>
      <w:r w:rsidRPr="00BC6970">
        <w:rPr>
          <w:rFonts w:ascii="Calibri" w:eastAsia="Calibri" w:hAnsi="Calibri" w:cs="Calibri"/>
          <w:lang w:val="pl-PL" w:eastAsia="en-US"/>
        </w:rPr>
        <w:t>[podać]:</w:t>
      </w:r>
      <w:r w:rsidR="00921E4B" w:rsidRPr="00BC6970">
        <w:rPr>
          <w:rFonts w:ascii="Calibri" w:eastAsia="Calibri" w:hAnsi="Calibri" w:cs="Calibri"/>
          <w:lang w:val="pl-PL" w:eastAsia="en-US"/>
        </w:rPr>
        <w:t xml:space="preserve"> </w:t>
      </w:r>
      <w:r w:rsidRPr="00BC6970">
        <w:rPr>
          <w:rFonts w:ascii="Calibri" w:eastAsia="Times New Roman" w:hAnsi="Calibri" w:cs="Calibri"/>
          <w:bdr w:val="none" w:sz="0" w:space="0" w:color="auto" w:frame="1"/>
          <w:lang w:val="pl-PL"/>
        </w:rPr>
        <w:t>………………………………………………………………………………………………………………………………………………………………………………………………………………………………………………………………………………………………………</w:t>
      </w:r>
      <w:r w:rsidR="00921E4B" w:rsidRPr="00BC6970">
        <w:rPr>
          <w:rFonts w:ascii="Calibri" w:eastAsia="Times New Roman" w:hAnsi="Calibri" w:cs="Calibri"/>
          <w:bdr w:val="none" w:sz="0" w:space="0" w:color="auto" w:frame="1"/>
          <w:lang w:val="pl-PL"/>
        </w:rPr>
        <w:t>…………..</w:t>
      </w:r>
    </w:p>
    <w:p w14:paraId="45426BAF" w14:textId="77777777" w:rsidR="00050D34" w:rsidRPr="00BC6970" w:rsidRDefault="00050D34" w:rsidP="00050D34">
      <w:pPr>
        <w:pStyle w:val="Akapitzlist"/>
        <w:rPr>
          <w:rFonts w:ascii="Calibri" w:eastAsia="Calibri" w:hAnsi="Calibri" w:cs="Calibri"/>
          <w:lang w:val="pl-PL" w:eastAsia="en-US"/>
        </w:rPr>
      </w:pPr>
    </w:p>
    <w:p w14:paraId="553AA114" w14:textId="5D6CA685" w:rsidR="00050D34" w:rsidRPr="00BC6970" w:rsidRDefault="00050D34" w:rsidP="00DA1C5A">
      <w:pPr>
        <w:numPr>
          <w:ilvl w:val="6"/>
          <w:numId w:val="6"/>
        </w:numPr>
        <w:spacing w:line="240" w:lineRule="auto"/>
        <w:ind w:left="284" w:hanging="284"/>
        <w:contextualSpacing/>
        <w:jc w:val="both"/>
        <w:rPr>
          <w:rFonts w:ascii="Calibri" w:eastAsia="Calibri" w:hAnsi="Calibri" w:cs="Calibri"/>
          <w:lang w:val="pl-PL" w:eastAsia="en-US"/>
        </w:rPr>
      </w:pPr>
      <w:r w:rsidRPr="00BC6970">
        <w:rPr>
          <w:rFonts w:ascii="Calibri" w:eastAsia="Calibri" w:hAnsi="Calibri" w:cs="Calibri"/>
          <w:lang w:val="pl-PL" w:eastAsia="en-US"/>
        </w:rPr>
        <w:t>Inne [podać]: …………………………</w:t>
      </w:r>
      <w:r w:rsidR="00921E4B" w:rsidRPr="00BC6970">
        <w:rPr>
          <w:rFonts w:ascii="Calibri" w:eastAsia="Calibri" w:hAnsi="Calibri" w:cs="Calibri"/>
          <w:lang w:val="pl-PL" w:eastAsia="en-US"/>
        </w:rPr>
        <w:t>……………………………………………………………………………………………………..</w:t>
      </w:r>
      <w:r w:rsidRPr="00BC6970">
        <w:rPr>
          <w:rFonts w:ascii="Calibri" w:eastAsia="Calibri" w:hAnsi="Calibri" w:cs="Calibri"/>
          <w:lang w:val="pl-PL" w:eastAsia="en-US"/>
        </w:rPr>
        <w:t>…..</w:t>
      </w:r>
    </w:p>
    <w:p w14:paraId="2C6325C6" w14:textId="77777777" w:rsidR="00BB154C" w:rsidRPr="00BB154C" w:rsidRDefault="00BB154C" w:rsidP="00BB154C">
      <w:pPr>
        <w:contextualSpacing/>
        <w:jc w:val="both"/>
        <w:rPr>
          <w:rFonts w:ascii="Calibri" w:eastAsia="Calibri" w:hAnsi="Calibri" w:cs="Calibri"/>
          <w:color w:val="FF0000"/>
          <w:lang w:val="pl-PL" w:eastAsia="en-US"/>
        </w:rPr>
      </w:pPr>
    </w:p>
    <w:p w14:paraId="4069E2BF" w14:textId="77777777" w:rsidR="00EF189B" w:rsidRPr="00BB154C" w:rsidRDefault="00EF189B" w:rsidP="00EF189B">
      <w:pPr>
        <w:autoSpaceDE w:val="0"/>
        <w:autoSpaceDN w:val="0"/>
        <w:ind w:left="426"/>
        <w:jc w:val="both"/>
        <w:rPr>
          <w:rFonts w:asciiTheme="majorHAnsi" w:hAnsiTheme="majorHAnsi" w:cstheme="majorHAnsi"/>
          <w:color w:val="FF0000"/>
          <w:lang w:val="pl-PL"/>
        </w:rPr>
      </w:pPr>
    </w:p>
    <w:p w14:paraId="4A042488" w14:textId="41AF89DD" w:rsidR="00E52678" w:rsidRPr="00031F6B" w:rsidRDefault="00B957F6" w:rsidP="00E52678">
      <w:pPr>
        <w:tabs>
          <w:tab w:val="left" w:pos="3686"/>
        </w:tabs>
        <w:ind w:left="4678" w:right="96"/>
        <w:jc w:val="both"/>
        <w:rPr>
          <w:rFonts w:ascii="Calibri" w:eastAsia="Times New Roman" w:hAnsi="Calibri" w:cs="Calibri"/>
          <w:color w:val="FF0000"/>
          <w:kern w:val="24"/>
          <w:lang w:val="pl-PL"/>
        </w:rPr>
      </w:pPr>
      <w:r w:rsidRPr="00BB154C">
        <w:rPr>
          <w:rFonts w:asciiTheme="majorHAnsi" w:hAnsiTheme="majorHAnsi" w:cstheme="majorHAnsi"/>
          <w:b/>
          <w:color w:val="FF0000"/>
        </w:rPr>
        <w:tab/>
      </w:r>
      <w:r w:rsidRPr="00BB154C">
        <w:rPr>
          <w:rFonts w:asciiTheme="majorHAnsi" w:hAnsiTheme="majorHAnsi" w:cstheme="majorHAnsi"/>
          <w:b/>
          <w:color w:val="FF0000"/>
        </w:rPr>
        <w:tab/>
      </w:r>
      <w:r w:rsidRPr="00BB154C">
        <w:rPr>
          <w:rFonts w:asciiTheme="majorHAnsi" w:hAnsiTheme="majorHAnsi" w:cstheme="majorHAnsi"/>
          <w:b/>
          <w:color w:val="FF0000"/>
        </w:rPr>
        <w:tab/>
      </w:r>
      <w:r w:rsidR="00E52678" w:rsidRPr="00031F6B">
        <w:rPr>
          <w:rFonts w:ascii="Calibri" w:eastAsia="Times New Roman" w:hAnsi="Calibri" w:cs="Calibri"/>
          <w:color w:val="FF0000"/>
          <w:kern w:val="24"/>
          <w:lang w:val="pl-PL"/>
        </w:rPr>
        <w:t>Plik należy opatrzyć kwalifikowanym podpisem elektronicznym, podpisem zaufanym lub podpisem osobistym osoby uprawomocnionej do</w:t>
      </w:r>
      <w:r w:rsidR="00921E4B">
        <w:rPr>
          <w:rFonts w:ascii="Calibri" w:eastAsia="Times New Roman" w:hAnsi="Calibri" w:cs="Calibri"/>
          <w:color w:val="FF0000"/>
          <w:kern w:val="24"/>
          <w:lang w:val="pl-PL"/>
        </w:rPr>
        <w:t xml:space="preserve"> </w:t>
      </w:r>
      <w:r w:rsidR="00E52678">
        <w:rPr>
          <w:rFonts w:ascii="Calibri" w:eastAsia="Times New Roman" w:hAnsi="Calibri" w:cs="Calibri"/>
          <w:color w:val="FF0000"/>
          <w:kern w:val="24"/>
          <w:lang w:val="pl-PL"/>
        </w:rPr>
        <w:t xml:space="preserve">reprezentowania </w:t>
      </w:r>
      <w:r w:rsidR="00E52678" w:rsidRPr="00031F6B">
        <w:rPr>
          <w:rFonts w:ascii="Calibri" w:eastAsia="Times New Roman" w:hAnsi="Calibri" w:cs="Calibri"/>
          <w:color w:val="FF0000"/>
          <w:kern w:val="24"/>
          <w:lang w:val="pl-PL"/>
        </w:rPr>
        <w:t xml:space="preserve"> podmiotu udostepniającego zasoby.</w:t>
      </w:r>
    </w:p>
    <w:p w14:paraId="1120944E" w14:textId="4BEEC84E" w:rsidR="007D4D79" w:rsidRDefault="007D4D79" w:rsidP="00CC406E">
      <w:pPr>
        <w:spacing w:after="200"/>
        <w:rPr>
          <w:rFonts w:asciiTheme="majorHAnsi" w:hAnsiTheme="majorHAnsi" w:cstheme="majorHAnsi"/>
          <w:b/>
          <w:bCs/>
          <w:color w:val="00B050"/>
        </w:rPr>
      </w:pPr>
    </w:p>
    <w:p w14:paraId="228725D0" w14:textId="35C26F5C" w:rsidR="004D4D7F" w:rsidRDefault="004D4D7F" w:rsidP="00CC406E">
      <w:pPr>
        <w:spacing w:after="200"/>
        <w:rPr>
          <w:rFonts w:asciiTheme="majorHAnsi" w:hAnsiTheme="majorHAnsi" w:cstheme="majorHAnsi"/>
          <w:b/>
          <w:bCs/>
          <w:color w:val="00B050"/>
        </w:rPr>
      </w:pPr>
    </w:p>
    <w:p w14:paraId="7F36EB3E" w14:textId="78EBAD05" w:rsidR="004D4D7F" w:rsidRDefault="004D4D7F" w:rsidP="00CC406E">
      <w:pPr>
        <w:spacing w:after="200"/>
        <w:rPr>
          <w:rFonts w:asciiTheme="majorHAnsi" w:hAnsiTheme="majorHAnsi" w:cstheme="majorHAnsi"/>
          <w:b/>
          <w:bCs/>
          <w:color w:val="00B050"/>
        </w:rPr>
      </w:pPr>
    </w:p>
    <w:p w14:paraId="045990A1" w14:textId="7B0E350B" w:rsidR="004D4D7F" w:rsidRDefault="004D4D7F" w:rsidP="00CC406E">
      <w:pPr>
        <w:spacing w:after="200"/>
        <w:rPr>
          <w:rFonts w:asciiTheme="majorHAnsi" w:hAnsiTheme="majorHAnsi" w:cstheme="majorHAnsi"/>
          <w:b/>
          <w:bCs/>
          <w:color w:val="00B050"/>
        </w:rPr>
      </w:pPr>
    </w:p>
    <w:p w14:paraId="6B15EEEA" w14:textId="437B7407" w:rsidR="004D4D7F" w:rsidRDefault="004D4D7F" w:rsidP="00CC406E">
      <w:pPr>
        <w:spacing w:after="200"/>
        <w:rPr>
          <w:rFonts w:asciiTheme="majorHAnsi" w:hAnsiTheme="majorHAnsi" w:cstheme="majorHAnsi"/>
          <w:b/>
          <w:bCs/>
          <w:color w:val="00B050"/>
        </w:rPr>
      </w:pPr>
    </w:p>
    <w:p w14:paraId="721F1578" w14:textId="2D879022" w:rsidR="004D4D7F" w:rsidRDefault="004D4D7F" w:rsidP="00CC406E">
      <w:pPr>
        <w:spacing w:after="200"/>
        <w:rPr>
          <w:rFonts w:asciiTheme="majorHAnsi" w:hAnsiTheme="majorHAnsi" w:cstheme="majorHAnsi"/>
          <w:b/>
          <w:bCs/>
          <w:color w:val="00B050"/>
        </w:rPr>
      </w:pPr>
    </w:p>
    <w:p w14:paraId="44B145CA" w14:textId="77777777" w:rsidR="004D4D7F" w:rsidRDefault="004D4D7F" w:rsidP="00CC406E">
      <w:pPr>
        <w:spacing w:after="200"/>
        <w:rPr>
          <w:rFonts w:asciiTheme="majorHAnsi" w:hAnsiTheme="majorHAnsi" w:cstheme="majorHAnsi"/>
          <w:b/>
          <w:bCs/>
          <w:color w:val="00B050"/>
        </w:rPr>
      </w:pPr>
    </w:p>
    <w:p w14:paraId="3368D606" w14:textId="0CC911EC" w:rsidR="007D4D79" w:rsidRPr="00A93EF0" w:rsidRDefault="007D4D79" w:rsidP="007D4D79">
      <w:pPr>
        <w:keepNext/>
        <w:numPr>
          <w:ilvl w:val="8"/>
          <w:numId w:val="0"/>
        </w:numPr>
        <w:tabs>
          <w:tab w:val="num" w:pos="360"/>
          <w:tab w:val="left" w:pos="567"/>
        </w:tabs>
        <w:spacing w:line="360" w:lineRule="auto"/>
        <w:jc w:val="right"/>
        <w:outlineLvl w:val="8"/>
        <w:rPr>
          <w:rFonts w:asciiTheme="majorHAnsi" w:eastAsia="Times New Roman" w:hAnsiTheme="majorHAnsi" w:cstheme="majorHAnsi"/>
          <w:b/>
          <w:bCs/>
          <w:lang w:val="pl-PL"/>
        </w:rPr>
      </w:pPr>
      <w:r w:rsidRPr="00A93EF0">
        <w:rPr>
          <w:rFonts w:ascii="Verdana" w:eastAsia="Times New Roman" w:hAnsi="Verdana" w:cs="Courier New"/>
          <w:b/>
          <w:bCs/>
          <w:sz w:val="16"/>
          <w:szCs w:val="16"/>
          <w:lang w:val="pl-PL"/>
        </w:rPr>
        <w:t xml:space="preserve">                              </w:t>
      </w:r>
      <w:r w:rsidRPr="00A93EF0">
        <w:rPr>
          <w:rFonts w:asciiTheme="majorHAnsi" w:eastAsia="Times New Roman" w:hAnsiTheme="majorHAnsi" w:cstheme="majorHAnsi"/>
          <w:b/>
          <w:bCs/>
          <w:lang w:val="pl-PL"/>
        </w:rPr>
        <w:t>Załącznik nr 7 do SWZ</w:t>
      </w:r>
    </w:p>
    <w:p w14:paraId="57E761B2" w14:textId="77777777" w:rsidR="007D4D79" w:rsidRPr="00A93EF0" w:rsidRDefault="007D4D79" w:rsidP="007D4D79">
      <w:pPr>
        <w:keepNext/>
        <w:numPr>
          <w:ilvl w:val="8"/>
          <w:numId w:val="0"/>
        </w:numPr>
        <w:tabs>
          <w:tab w:val="num" w:pos="360"/>
          <w:tab w:val="left" w:pos="567"/>
        </w:tabs>
        <w:spacing w:line="360" w:lineRule="auto"/>
        <w:outlineLvl w:val="8"/>
        <w:rPr>
          <w:rFonts w:asciiTheme="majorHAnsi" w:eastAsia="Times New Roman" w:hAnsiTheme="majorHAnsi" w:cstheme="majorHAnsi"/>
          <w:b/>
          <w:lang w:val="pl-PL"/>
        </w:rPr>
      </w:pPr>
    </w:p>
    <w:p w14:paraId="629BC85F" w14:textId="77777777" w:rsidR="007D4D79" w:rsidRPr="00A93EF0" w:rsidRDefault="007D4D79" w:rsidP="007D4D79">
      <w:pPr>
        <w:keepNext/>
        <w:numPr>
          <w:ilvl w:val="8"/>
          <w:numId w:val="0"/>
        </w:numPr>
        <w:tabs>
          <w:tab w:val="num" w:pos="360"/>
          <w:tab w:val="left" w:pos="567"/>
        </w:tabs>
        <w:spacing w:line="360" w:lineRule="auto"/>
        <w:outlineLvl w:val="8"/>
        <w:rPr>
          <w:rFonts w:asciiTheme="majorHAnsi" w:eastAsia="Times New Roman" w:hAnsiTheme="majorHAnsi" w:cstheme="majorHAnsi"/>
          <w:b/>
          <w:lang w:val="pl-PL"/>
        </w:rPr>
      </w:pPr>
    </w:p>
    <w:p w14:paraId="0D62D522" w14:textId="6AEB618C" w:rsidR="007D4D79" w:rsidRPr="00A93EF0" w:rsidRDefault="007D4D79" w:rsidP="007D4D79">
      <w:pPr>
        <w:widowControl w:val="0"/>
        <w:numPr>
          <w:ilvl w:val="8"/>
          <w:numId w:val="0"/>
        </w:numPr>
        <w:tabs>
          <w:tab w:val="left" w:pos="0"/>
          <w:tab w:val="center" w:pos="4596"/>
          <w:tab w:val="left" w:pos="6336"/>
        </w:tabs>
        <w:rPr>
          <w:rFonts w:asciiTheme="majorHAnsi" w:eastAsia="Calibri" w:hAnsiTheme="majorHAnsi" w:cstheme="majorHAnsi"/>
          <w:b/>
          <w:lang w:val="pl-PL" w:eastAsia="en-US"/>
        </w:rPr>
      </w:pPr>
      <w:r w:rsidRPr="00A93EF0">
        <w:rPr>
          <w:rFonts w:asciiTheme="majorHAnsi" w:eastAsia="Calibri" w:hAnsiTheme="majorHAnsi" w:cstheme="majorHAnsi"/>
          <w:b/>
          <w:lang w:val="pl-PL" w:eastAsia="en-US"/>
        </w:rPr>
        <w:tab/>
        <w:t xml:space="preserve">WYKAZ USŁUG (dotyczy Części nr </w:t>
      </w:r>
      <w:r w:rsidR="00440233">
        <w:rPr>
          <w:rFonts w:asciiTheme="majorHAnsi" w:eastAsia="Calibri" w:hAnsiTheme="majorHAnsi" w:cstheme="majorHAnsi"/>
          <w:b/>
          <w:lang w:val="pl-PL" w:eastAsia="en-US"/>
        </w:rPr>
        <w:t>1</w:t>
      </w:r>
      <w:r w:rsidR="00BB0292">
        <w:rPr>
          <w:rFonts w:asciiTheme="majorHAnsi" w:eastAsia="Calibri" w:hAnsiTheme="majorHAnsi" w:cstheme="majorHAnsi"/>
          <w:b/>
          <w:lang w:val="pl-PL" w:eastAsia="en-US"/>
        </w:rPr>
        <w:t>, 2</w:t>
      </w:r>
      <w:r w:rsidRPr="00A93EF0">
        <w:rPr>
          <w:rFonts w:asciiTheme="majorHAnsi" w:eastAsia="Calibri" w:hAnsiTheme="majorHAnsi" w:cstheme="majorHAnsi"/>
          <w:b/>
          <w:lang w:val="pl-PL" w:eastAsia="en-US"/>
        </w:rPr>
        <w:t>)</w:t>
      </w:r>
      <w:r w:rsidRPr="00A93EF0">
        <w:rPr>
          <w:rFonts w:asciiTheme="majorHAnsi" w:eastAsia="Calibri" w:hAnsiTheme="majorHAnsi" w:cstheme="majorHAnsi"/>
          <w:b/>
          <w:lang w:val="pl-PL" w:eastAsia="en-US"/>
        </w:rPr>
        <w:tab/>
      </w:r>
    </w:p>
    <w:p w14:paraId="23972D0E" w14:textId="77777777" w:rsidR="007D4D79" w:rsidRPr="00A93EF0" w:rsidRDefault="007D4D79" w:rsidP="007D4D79">
      <w:pPr>
        <w:widowControl w:val="0"/>
        <w:numPr>
          <w:ilvl w:val="8"/>
          <w:numId w:val="0"/>
        </w:numPr>
        <w:tabs>
          <w:tab w:val="num" w:pos="360"/>
          <w:tab w:val="left" w:pos="1080"/>
        </w:tabs>
        <w:jc w:val="center"/>
        <w:rPr>
          <w:rFonts w:asciiTheme="majorHAnsi" w:eastAsia="Calibri" w:hAnsiTheme="majorHAnsi" w:cstheme="majorHAnsi"/>
          <w:b/>
          <w:lang w:val="pl-PL" w:eastAsia="en-US"/>
        </w:rPr>
      </w:pPr>
    </w:p>
    <w:p w14:paraId="79A8324C" w14:textId="1E3A40C9" w:rsidR="007D4D79" w:rsidRPr="00A93EF0" w:rsidRDefault="007D4D79" w:rsidP="007D4D79">
      <w:pPr>
        <w:spacing w:line="360" w:lineRule="auto"/>
        <w:ind w:right="20"/>
        <w:jc w:val="both"/>
        <w:rPr>
          <w:rFonts w:asciiTheme="majorHAnsi" w:hAnsiTheme="majorHAnsi" w:cstheme="majorHAnsi"/>
          <w:lang w:val="pl-PL"/>
        </w:rPr>
      </w:pPr>
      <w:r w:rsidRPr="00A93EF0">
        <w:rPr>
          <w:rFonts w:asciiTheme="majorHAnsi" w:hAnsiTheme="majorHAnsi" w:cstheme="majorHAnsi"/>
          <w:lang w:val="pl-PL"/>
        </w:rPr>
        <w:t xml:space="preserve">- wykonanych należycie w okresie ostatnich 3 lat (okres liczony w latach liczy się wstecz od dnia,                             w którym upływa termin składania ofert), a jeżeli okres prowadzenia działalności jest krótszy – w tym okresie, </w:t>
      </w:r>
      <w:r w:rsidRPr="00A93EF0">
        <w:rPr>
          <w:rFonts w:asciiTheme="majorHAnsi" w:hAnsiTheme="majorHAnsi" w:cstheme="majorHAnsi"/>
          <w:b/>
          <w:lang w:val="pl-PL"/>
        </w:rPr>
        <w:t>minimum dwóch (</w:t>
      </w:r>
      <w:r w:rsidR="00BB0292">
        <w:rPr>
          <w:rFonts w:asciiTheme="majorHAnsi" w:hAnsiTheme="majorHAnsi" w:cstheme="majorHAnsi"/>
          <w:b/>
          <w:lang w:val="pl-PL"/>
        </w:rPr>
        <w:t>3</w:t>
      </w:r>
      <w:r w:rsidRPr="00A93EF0">
        <w:rPr>
          <w:rFonts w:asciiTheme="majorHAnsi" w:hAnsiTheme="majorHAnsi" w:cstheme="majorHAnsi"/>
          <w:b/>
          <w:lang w:val="pl-PL"/>
        </w:rPr>
        <w:t xml:space="preserve">) usług cateringowych dla co najmniej </w:t>
      </w:r>
      <w:r w:rsidR="00BB0292">
        <w:rPr>
          <w:rFonts w:asciiTheme="majorHAnsi" w:hAnsiTheme="majorHAnsi" w:cstheme="majorHAnsi"/>
          <w:b/>
          <w:lang w:val="pl-PL"/>
        </w:rPr>
        <w:t>5</w:t>
      </w:r>
      <w:r w:rsidRPr="00A93EF0">
        <w:rPr>
          <w:rFonts w:asciiTheme="majorHAnsi" w:hAnsiTheme="majorHAnsi" w:cstheme="majorHAnsi"/>
          <w:b/>
          <w:lang w:val="pl-PL"/>
        </w:rPr>
        <w:t xml:space="preserve">0 osób każda z usług </w:t>
      </w:r>
    </w:p>
    <w:p w14:paraId="449E8100" w14:textId="77777777" w:rsidR="007D4D79" w:rsidRPr="00A6298A" w:rsidRDefault="007D4D79" w:rsidP="007D4D79">
      <w:pPr>
        <w:spacing w:line="360" w:lineRule="auto"/>
        <w:ind w:right="20"/>
        <w:jc w:val="both"/>
        <w:rPr>
          <w:rFonts w:asciiTheme="majorHAnsi" w:eastAsia="Times New Roman" w:hAnsiTheme="majorHAnsi" w:cstheme="majorHAnsi"/>
          <w:position w:val="6"/>
          <w:lang w:val="pl-PL" w:eastAsia="ar-SA"/>
        </w:rPr>
      </w:pP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45"/>
        <w:gridCol w:w="2423"/>
        <w:gridCol w:w="1690"/>
        <w:gridCol w:w="1559"/>
        <w:gridCol w:w="2060"/>
      </w:tblGrid>
      <w:tr w:rsidR="007D4D79" w:rsidRPr="00F704E4" w14:paraId="5704D0E8" w14:textId="77777777" w:rsidTr="00881DCB">
        <w:trPr>
          <w:trHeight w:val="919"/>
          <w:jc w:val="center"/>
        </w:trPr>
        <w:tc>
          <w:tcPr>
            <w:tcW w:w="645" w:type="dxa"/>
            <w:vAlign w:val="center"/>
          </w:tcPr>
          <w:p w14:paraId="0FC7AC5A" w14:textId="77777777" w:rsidR="007D4D79" w:rsidRPr="00F704E4" w:rsidRDefault="007D4D79" w:rsidP="00881DCB">
            <w:pPr>
              <w:numPr>
                <w:ilvl w:val="8"/>
                <w:numId w:val="0"/>
              </w:numPr>
              <w:tabs>
                <w:tab w:val="num" w:pos="7"/>
              </w:tabs>
              <w:spacing w:line="360" w:lineRule="auto"/>
              <w:ind w:left="7"/>
              <w:jc w:val="center"/>
              <w:rPr>
                <w:rFonts w:asciiTheme="majorHAnsi" w:eastAsia="Calibri" w:hAnsiTheme="majorHAnsi" w:cstheme="majorHAnsi"/>
                <w:lang w:val="pl-PL" w:eastAsia="en-US"/>
              </w:rPr>
            </w:pPr>
            <w:r w:rsidRPr="00F704E4">
              <w:rPr>
                <w:rFonts w:asciiTheme="majorHAnsi" w:eastAsia="Calibri" w:hAnsiTheme="majorHAnsi" w:cstheme="majorHAnsi"/>
                <w:lang w:val="pl-PL" w:eastAsia="en-US"/>
              </w:rPr>
              <w:t>Lp.</w:t>
            </w:r>
          </w:p>
        </w:tc>
        <w:tc>
          <w:tcPr>
            <w:tcW w:w="2423" w:type="dxa"/>
            <w:vAlign w:val="center"/>
          </w:tcPr>
          <w:p w14:paraId="7A2BB9E1" w14:textId="77777777" w:rsidR="007D4D79" w:rsidRPr="00F704E4" w:rsidRDefault="007D4D79" w:rsidP="00881DCB">
            <w:pPr>
              <w:numPr>
                <w:ilvl w:val="8"/>
                <w:numId w:val="0"/>
              </w:numPr>
              <w:tabs>
                <w:tab w:val="num" w:pos="360"/>
              </w:tabs>
              <w:spacing w:line="360" w:lineRule="auto"/>
              <w:jc w:val="center"/>
              <w:rPr>
                <w:rFonts w:asciiTheme="majorHAnsi" w:eastAsia="Calibri" w:hAnsiTheme="majorHAnsi" w:cstheme="majorHAnsi"/>
                <w:lang w:val="pl-PL" w:eastAsia="en-US"/>
              </w:rPr>
            </w:pPr>
            <w:r>
              <w:rPr>
                <w:rFonts w:asciiTheme="majorHAnsi" w:eastAsia="Calibri" w:hAnsiTheme="majorHAnsi" w:cstheme="majorHAnsi"/>
                <w:lang w:val="pl-PL" w:eastAsia="en-US"/>
              </w:rPr>
              <w:t>Nazwa i adres instytucji Zamawiającej</w:t>
            </w:r>
          </w:p>
        </w:tc>
        <w:tc>
          <w:tcPr>
            <w:tcW w:w="1690" w:type="dxa"/>
            <w:vAlign w:val="center"/>
          </w:tcPr>
          <w:p w14:paraId="7A86EDFD" w14:textId="77777777" w:rsidR="007D4D79" w:rsidRPr="00F704E4" w:rsidRDefault="007D4D79" w:rsidP="00881DCB">
            <w:pPr>
              <w:numPr>
                <w:ilvl w:val="8"/>
                <w:numId w:val="0"/>
              </w:numPr>
              <w:tabs>
                <w:tab w:val="num" w:pos="360"/>
              </w:tabs>
              <w:spacing w:line="360" w:lineRule="auto"/>
              <w:jc w:val="center"/>
              <w:rPr>
                <w:rFonts w:asciiTheme="majorHAnsi" w:eastAsia="Calibri" w:hAnsiTheme="majorHAnsi" w:cstheme="majorHAnsi"/>
                <w:lang w:val="pl-PL" w:eastAsia="en-US"/>
              </w:rPr>
            </w:pPr>
            <w:r>
              <w:rPr>
                <w:rFonts w:asciiTheme="majorHAnsi" w:eastAsia="Calibri" w:hAnsiTheme="majorHAnsi" w:cstheme="majorHAnsi"/>
                <w:lang w:val="pl-PL" w:eastAsia="en-US"/>
              </w:rPr>
              <w:t>Przedmiot zamówienia</w:t>
            </w:r>
          </w:p>
        </w:tc>
        <w:tc>
          <w:tcPr>
            <w:tcW w:w="1559" w:type="dxa"/>
            <w:vAlign w:val="center"/>
          </w:tcPr>
          <w:p w14:paraId="2564E97D" w14:textId="77777777" w:rsidR="007D4D79" w:rsidRPr="00F704E4" w:rsidRDefault="007D4D79" w:rsidP="00881DCB">
            <w:pPr>
              <w:numPr>
                <w:ilvl w:val="8"/>
                <w:numId w:val="0"/>
              </w:numPr>
              <w:tabs>
                <w:tab w:val="num" w:pos="0"/>
              </w:tabs>
              <w:spacing w:line="360" w:lineRule="auto"/>
              <w:jc w:val="center"/>
              <w:rPr>
                <w:rFonts w:asciiTheme="majorHAnsi" w:eastAsia="Calibri" w:hAnsiTheme="majorHAnsi" w:cstheme="majorHAnsi"/>
                <w:lang w:val="pl-PL" w:eastAsia="en-US"/>
              </w:rPr>
            </w:pPr>
            <w:r>
              <w:rPr>
                <w:rFonts w:asciiTheme="majorHAnsi" w:eastAsia="Calibri" w:hAnsiTheme="majorHAnsi" w:cstheme="majorHAnsi"/>
                <w:lang w:val="pl-PL" w:eastAsia="en-US"/>
              </w:rPr>
              <w:t>Liczba osób, dla której była realizowana usługa</w:t>
            </w:r>
          </w:p>
        </w:tc>
        <w:tc>
          <w:tcPr>
            <w:tcW w:w="2060" w:type="dxa"/>
            <w:vAlign w:val="center"/>
          </w:tcPr>
          <w:p w14:paraId="2B5E2D83" w14:textId="77777777" w:rsidR="007D4D79" w:rsidRPr="00F704E4" w:rsidRDefault="007D4D79" w:rsidP="00881DCB">
            <w:pPr>
              <w:numPr>
                <w:ilvl w:val="8"/>
                <w:numId w:val="0"/>
              </w:numPr>
              <w:tabs>
                <w:tab w:val="num" w:pos="360"/>
              </w:tabs>
              <w:spacing w:line="360" w:lineRule="auto"/>
              <w:ind w:left="70"/>
              <w:jc w:val="center"/>
              <w:rPr>
                <w:rFonts w:asciiTheme="majorHAnsi" w:eastAsia="Calibri" w:hAnsiTheme="majorHAnsi" w:cstheme="majorHAnsi"/>
                <w:lang w:val="pl-PL" w:eastAsia="en-US"/>
              </w:rPr>
            </w:pPr>
            <w:r>
              <w:rPr>
                <w:rFonts w:asciiTheme="majorHAnsi" w:eastAsia="Calibri" w:hAnsiTheme="majorHAnsi" w:cstheme="majorHAnsi"/>
                <w:lang w:val="pl-PL" w:eastAsia="en-US"/>
              </w:rPr>
              <w:t>Data wykonania zamówienia</w:t>
            </w:r>
          </w:p>
        </w:tc>
      </w:tr>
      <w:tr w:rsidR="007D4D79" w:rsidRPr="00F704E4" w14:paraId="0ADA3FF4" w14:textId="77777777" w:rsidTr="00881DCB">
        <w:trPr>
          <w:trHeight w:val="158"/>
          <w:jc w:val="center"/>
        </w:trPr>
        <w:tc>
          <w:tcPr>
            <w:tcW w:w="645" w:type="dxa"/>
            <w:vAlign w:val="center"/>
          </w:tcPr>
          <w:p w14:paraId="6ECF37B5" w14:textId="77777777" w:rsidR="007D4D79" w:rsidRPr="00F704E4" w:rsidRDefault="007D4D79" w:rsidP="00881DCB">
            <w:pPr>
              <w:numPr>
                <w:ilvl w:val="8"/>
                <w:numId w:val="0"/>
              </w:numPr>
              <w:tabs>
                <w:tab w:val="num" w:pos="7"/>
              </w:tabs>
              <w:spacing w:line="360" w:lineRule="auto"/>
              <w:jc w:val="center"/>
              <w:rPr>
                <w:rFonts w:asciiTheme="majorHAnsi" w:eastAsia="Calibri" w:hAnsiTheme="majorHAnsi" w:cstheme="majorHAnsi"/>
                <w:bCs/>
                <w:lang w:val="pl-PL" w:eastAsia="en-US"/>
              </w:rPr>
            </w:pPr>
            <w:r w:rsidRPr="00F704E4">
              <w:rPr>
                <w:rFonts w:asciiTheme="majorHAnsi" w:eastAsia="Calibri" w:hAnsiTheme="majorHAnsi" w:cstheme="majorHAnsi"/>
                <w:bCs/>
                <w:lang w:val="pl-PL" w:eastAsia="en-US"/>
              </w:rPr>
              <w:t>1.</w:t>
            </w:r>
          </w:p>
        </w:tc>
        <w:tc>
          <w:tcPr>
            <w:tcW w:w="2423" w:type="dxa"/>
            <w:vAlign w:val="center"/>
          </w:tcPr>
          <w:p w14:paraId="1E991C62" w14:textId="77777777" w:rsidR="007D4D79" w:rsidRPr="00F704E4" w:rsidRDefault="007D4D79" w:rsidP="00881DCB">
            <w:pPr>
              <w:numPr>
                <w:ilvl w:val="8"/>
                <w:numId w:val="0"/>
              </w:numPr>
              <w:tabs>
                <w:tab w:val="num" w:pos="360"/>
              </w:tabs>
              <w:spacing w:line="360" w:lineRule="auto"/>
              <w:jc w:val="center"/>
              <w:rPr>
                <w:rFonts w:asciiTheme="majorHAnsi" w:eastAsia="Calibri" w:hAnsiTheme="majorHAnsi" w:cstheme="majorHAnsi"/>
                <w:bCs/>
                <w:lang w:val="pl-PL" w:eastAsia="en-US"/>
              </w:rPr>
            </w:pPr>
            <w:r w:rsidRPr="00F704E4">
              <w:rPr>
                <w:rFonts w:asciiTheme="majorHAnsi" w:eastAsia="Calibri" w:hAnsiTheme="majorHAnsi" w:cstheme="majorHAnsi"/>
                <w:bCs/>
                <w:lang w:val="pl-PL" w:eastAsia="en-US"/>
              </w:rPr>
              <w:t>2.</w:t>
            </w:r>
          </w:p>
        </w:tc>
        <w:tc>
          <w:tcPr>
            <w:tcW w:w="1690" w:type="dxa"/>
            <w:vAlign w:val="center"/>
          </w:tcPr>
          <w:p w14:paraId="72E2985E" w14:textId="77777777" w:rsidR="007D4D79" w:rsidRPr="00F704E4" w:rsidRDefault="007D4D79" w:rsidP="00881DCB">
            <w:pPr>
              <w:numPr>
                <w:ilvl w:val="8"/>
                <w:numId w:val="0"/>
              </w:numPr>
              <w:tabs>
                <w:tab w:val="num" w:pos="360"/>
              </w:tabs>
              <w:spacing w:line="360" w:lineRule="auto"/>
              <w:jc w:val="center"/>
              <w:rPr>
                <w:rFonts w:asciiTheme="majorHAnsi" w:eastAsia="Calibri" w:hAnsiTheme="majorHAnsi" w:cstheme="majorHAnsi"/>
                <w:bCs/>
                <w:lang w:val="pl-PL" w:eastAsia="en-US"/>
              </w:rPr>
            </w:pPr>
            <w:r w:rsidRPr="00F704E4">
              <w:rPr>
                <w:rFonts w:asciiTheme="majorHAnsi" w:eastAsia="Calibri" w:hAnsiTheme="majorHAnsi" w:cstheme="majorHAnsi"/>
                <w:bCs/>
                <w:lang w:val="pl-PL" w:eastAsia="en-US"/>
              </w:rPr>
              <w:t>3.</w:t>
            </w:r>
          </w:p>
        </w:tc>
        <w:tc>
          <w:tcPr>
            <w:tcW w:w="1559" w:type="dxa"/>
            <w:vAlign w:val="center"/>
          </w:tcPr>
          <w:p w14:paraId="79FC33E6" w14:textId="77777777" w:rsidR="007D4D79" w:rsidRPr="00F704E4" w:rsidRDefault="007D4D79" w:rsidP="00881DCB">
            <w:pPr>
              <w:numPr>
                <w:ilvl w:val="8"/>
                <w:numId w:val="0"/>
              </w:numPr>
              <w:tabs>
                <w:tab w:val="num" w:pos="360"/>
              </w:tabs>
              <w:spacing w:line="360" w:lineRule="auto"/>
              <w:jc w:val="center"/>
              <w:rPr>
                <w:rFonts w:asciiTheme="majorHAnsi" w:eastAsia="Calibri" w:hAnsiTheme="majorHAnsi" w:cstheme="majorHAnsi"/>
                <w:bCs/>
                <w:lang w:val="pl-PL" w:eastAsia="en-US"/>
              </w:rPr>
            </w:pPr>
            <w:r w:rsidRPr="00F704E4">
              <w:rPr>
                <w:rFonts w:asciiTheme="majorHAnsi" w:eastAsia="Calibri" w:hAnsiTheme="majorHAnsi" w:cstheme="majorHAnsi"/>
                <w:bCs/>
                <w:lang w:val="pl-PL" w:eastAsia="en-US"/>
              </w:rPr>
              <w:t>4.</w:t>
            </w:r>
          </w:p>
        </w:tc>
        <w:tc>
          <w:tcPr>
            <w:tcW w:w="2060" w:type="dxa"/>
            <w:vAlign w:val="center"/>
          </w:tcPr>
          <w:p w14:paraId="5B5FF22B" w14:textId="77777777" w:rsidR="007D4D79" w:rsidRPr="00F704E4" w:rsidRDefault="007D4D79" w:rsidP="00881DCB">
            <w:pPr>
              <w:numPr>
                <w:ilvl w:val="8"/>
                <w:numId w:val="0"/>
              </w:numPr>
              <w:tabs>
                <w:tab w:val="num" w:pos="360"/>
              </w:tabs>
              <w:spacing w:line="360" w:lineRule="auto"/>
              <w:jc w:val="center"/>
              <w:rPr>
                <w:rFonts w:asciiTheme="majorHAnsi" w:eastAsia="Calibri" w:hAnsiTheme="majorHAnsi" w:cstheme="majorHAnsi"/>
                <w:bCs/>
                <w:lang w:val="pl-PL" w:eastAsia="en-US"/>
              </w:rPr>
            </w:pPr>
            <w:r w:rsidRPr="00F704E4">
              <w:rPr>
                <w:rFonts w:asciiTheme="majorHAnsi" w:eastAsia="Calibri" w:hAnsiTheme="majorHAnsi" w:cstheme="majorHAnsi"/>
                <w:bCs/>
                <w:lang w:val="pl-PL" w:eastAsia="en-US"/>
              </w:rPr>
              <w:t>5.</w:t>
            </w:r>
          </w:p>
        </w:tc>
      </w:tr>
      <w:tr w:rsidR="007D4D79" w:rsidRPr="00F704E4" w14:paraId="15CED05C" w14:textId="77777777" w:rsidTr="00881DCB">
        <w:trPr>
          <w:trHeight w:val="919"/>
          <w:jc w:val="center"/>
        </w:trPr>
        <w:tc>
          <w:tcPr>
            <w:tcW w:w="645" w:type="dxa"/>
            <w:vAlign w:val="center"/>
          </w:tcPr>
          <w:p w14:paraId="71D42F6E" w14:textId="77777777" w:rsidR="007D4D79" w:rsidRPr="00F704E4" w:rsidRDefault="007D4D79" w:rsidP="00881DCB">
            <w:pPr>
              <w:numPr>
                <w:ilvl w:val="8"/>
                <w:numId w:val="0"/>
              </w:numPr>
              <w:tabs>
                <w:tab w:val="num" w:pos="7"/>
              </w:tabs>
              <w:spacing w:line="360" w:lineRule="auto"/>
              <w:ind w:left="7"/>
              <w:jc w:val="center"/>
              <w:rPr>
                <w:rFonts w:asciiTheme="majorHAnsi" w:eastAsia="Calibri" w:hAnsiTheme="majorHAnsi" w:cstheme="majorHAnsi"/>
                <w:bCs/>
                <w:lang w:val="pl-PL" w:eastAsia="en-US"/>
              </w:rPr>
            </w:pPr>
            <w:r w:rsidRPr="00F704E4">
              <w:rPr>
                <w:rFonts w:asciiTheme="majorHAnsi" w:eastAsia="Calibri" w:hAnsiTheme="majorHAnsi" w:cstheme="majorHAnsi"/>
                <w:bCs/>
                <w:lang w:val="pl-PL" w:eastAsia="en-US"/>
              </w:rPr>
              <w:t>1.</w:t>
            </w:r>
          </w:p>
        </w:tc>
        <w:tc>
          <w:tcPr>
            <w:tcW w:w="2423" w:type="dxa"/>
            <w:vAlign w:val="center"/>
          </w:tcPr>
          <w:p w14:paraId="742C8D36" w14:textId="77777777" w:rsidR="007D4D79" w:rsidRPr="00F704E4" w:rsidRDefault="007D4D79" w:rsidP="00881DCB">
            <w:pPr>
              <w:numPr>
                <w:ilvl w:val="8"/>
                <w:numId w:val="0"/>
              </w:numPr>
              <w:tabs>
                <w:tab w:val="num" w:pos="360"/>
              </w:tabs>
              <w:spacing w:line="360" w:lineRule="auto"/>
              <w:jc w:val="center"/>
              <w:rPr>
                <w:rFonts w:asciiTheme="majorHAnsi" w:eastAsia="Calibri" w:hAnsiTheme="majorHAnsi" w:cstheme="majorHAnsi"/>
                <w:bCs/>
                <w:lang w:val="pl-PL" w:eastAsia="en-US"/>
              </w:rPr>
            </w:pPr>
          </w:p>
        </w:tc>
        <w:tc>
          <w:tcPr>
            <w:tcW w:w="1690" w:type="dxa"/>
            <w:vAlign w:val="center"/>
          </w:tcPr>
          <w:p w14:paraId="6C32535D" w14:textId="77777777" w:rsidR="007D4D79" w:rsidRPr="00F704E4" w:rsidRDefault="007D4D79" w:rsidP="00881DCB">
            <w:pPr>
              <w:numPr>
                <w:ilvl w:val="8"/>
                <w:numId w:val="0"/>
              </w:numPr>
              <w:tabs>
                <w:tab w:val="num" w:pos="360"/>
              </w:tabs>
              <w:spacing w:line="360" w:lineRule="auto"/>
              <w:jc w:val="center"/>
              <w:rPr>
                <w:rFonts w:asciiTheme="majorHAnsi" w:eastAsia="Calibri" w:hAnsiTheme="majorHAnsi" w:cstheme="majorHAnsi"/>
                <w:bCs/>
                <w:lang w:val="pl-PL" w:eastAsia="en-US"/>
              </w:rPr>
            </w:pPr>
          </w:p>
        </w:tc>
        <w:tc>
          <w:tcPr>
            <w:tcW w:w="1559" w:type="dxa"/>
            <w:vAlign w:val="center"/>
          </w:tcPr>
          <w:p w14:paraId="61B515A3" w14:textId="77777777" w:rsidR="007D4D79" w:rsidRPr="00F704E4" w:rsidRDefault="007D4D79" w:rsidP="00881DCB">
            <w:pPr>
              <w:numPr>
                <w:ilvl w:val="8"/>
                <w:numId w:val="0"/>
              </w:numPr>
              <w:tabs>
                <w:tab w:val="num" w:pos="360"/>
              </w:tabs>
              <w:spacing w:line="360" w:lineRule="auto"/>
              <w:jc w:val="center"/>
              <w:rPr>
                <w:rFonts w:asciiTheme="majorHAnsi" w:eastAsia="Calibri" w:hAnsiTheme="majorHAnsi" w:cstheme="majorHAnsi"/>
                <w:bCs/>
                <w:lang w:val="pl-PL" w:eastAsia="en-US"/>
              </w:rPr>
            </w:pPr>
          </w:p>
        </w:tc>
        <w:tc>
          <w:tcPr>
            <w:tcW w:w="2060" w:type="dxa"/>
            <w:vAlign w:val="center"/>
          </w:tcPr>
          <w:p w14:paraId="7B0BFBFB" w14:textId="77777777" w:rsidR="007D4D79" w:rsidRPr="00F704E4" w:rsidRDefault="007D4D79" w:rsidP="00881DCB">
            <w:pPr>
              <w:numPr>
                <w:ilvl w:val="8"/>
                <w:numId w:val="0"/>
              </w:numPr>
              <w:tabs>
                <w:tab w:val="num" w:pos="360"/>
              </w:tabs>
              <w:spacing w:line="360" w:lineRule="auto"/>
              <w:jc w:val="center"/>
              <w:rPr>
                <w:rFonts w:asciiTheme="majorHAnsi" w:eastAsia="Calibri" w:hAnsiTheme="majorHAnsi" w:cstheme="majorHAnsi"/>
                <w:bCs/>
                <w:lang w:val="pl-PL" w:eastAsia="en-US"/>
              </w:rPr>
            </w:pPr>
          </w:p>
        </w:tc>
      </w:tr>
      <w:tr w:rsidR="007D4D79" w:rsidRPr="00F704E4" w14:paraId="61D03619" w14:textId="77777777" w:rsidTr="00881DCB">
        <w:trPr>
          <w:trHeight w:val="919"/>
          <w:jc w:val="center"/>
        </w:trPr>
        <w:tc>
          <w:tcPr>
            <w:tcW w:w="645" w:type="dxa"/>
            <w:vAlign w:val="center"/>
          </w:tcPr>
          <w:p w14:paraId="3A1C1CC8" w14:textId="77777777" w:rsidR="007D4D79" w:rsidRPr="00F704E4" w:rsidRDefault="007D4D79" w:rsidP="00881DCB">
            <w:pPr>
              <w:numPr>
                <w:ilvl w:val="8"/>
                <w:numId w:val="0"/>
              </w:numPr>
              <w:tabs>
                <w:tab w:val="num" w:pos="7"/>
              </w:tabs>
              <w:spacing w:line="360" w:lineRule="auto"/>
              <w:ind w:left="7"/>
              <w:jc w:val="center"/>
              <w:rPr>
                <w:rFonts w:asciiTheme="majorHAnsi" w:eastAsia="Calibri" w:hAnsiTheme="majorHAnsi" w:cstheme="majorHAnsi"/>
                <w:bCs/>
                <w:lang w:val="pl-PL" w:eastAsia="en-US"/>
              </w:rPr>
            </w:pPr>
            <w:r>
              <w:rPr>
                <w:rFonts w:asciiTheme="majorHAnsi" w:eastAsia="Calibri" w:hAnsiTheme="majorHAnsi" w:cstheme="majorHAnsi"/>
                <w:bCs/>
                <w:lang w:val="pl-PL" w:eastAsia="en-US"/>
              </w:rPr>
              <w:t>2.</w:t>
            </w:r>
          </w:p>
        </w:tc>
        <w:tc>
          <w:tcPr>
            <w:tcW w:w="2423" w:type="dxa"/>
            <w:vAlign w:val="center"/>
          </w:tcPr>
          <w:p w14:paraId="638909CF" w14:textId="77777777" w:rsidR="007D4D79" w:rsidRPr="00F704E4" w:rsidRDefault="007D4D79" w:rsidP="00881DCB">
            <w:pPr>
              <w:numPr>
                <w:ilvl w:val="8"/>
                <w:numId w:val="0"/>
              </w:numPr>
              <w:tabs>
                <w:tab w:val="num" w:pos="360"/>
              </w:tabs>
              <w:spacing w:line="360" w:lineRule="auto"/>
              <w:jc w:val="center"/>
              <w:rPr>
                <w:rFonts w:asciiTheme="majorHAnsi" w:eastAsia="Calibri" w:hAnsiTheme="majorHAnsi" w:cstheme="majorHAnsi"/>
                <w:bCs/>
                <w:lang w:val="pl-PL" w:eastAsia="en-US"/>
              </w:rPr>
            </w:pPr>
          </w:p>
        </w:tc>
        <w:tc>
          <w:tcPr>
            <w:tcW w:w="1690" w:type="dxa"/>
            <w:vAlign w:val="center"/>
          </w:tcPr>
          <w:p w14:paraId="1B4A2C48" w14:textId="77777777" w:rsidR="007D4D79" w:rsidRPr="00F704E4" w:rsidRDefault="007D4D79" w:rsidP="00881DCB">
            <w:pPr>
              <w:numPr>
                <w:ilvl w:val="8"/>
                <w:numId w:val="0"/>
              </w:numPr>
              <w:tabs>
                <w:tab w:val="num" w:pos="360"/>
              </w:tabs>
              <w:spacing w:line="360" w:lineRule="auto"/>
              <w:jc w:val="center"/>
              <w:rPr>
                <w:rFonts w:asciiTheme="majorHAnsi" w:eastAsia="Calibri" w:hAnsiTheme="majorHAnsi" w:cstheme="majorHAnsi"/>
                <w:bCs/>
                <w:lang w:val="pl-PL" w:eastAsia="en-US"/>
              </w:rPr>
            </w:pPr>
          </w:p>
        </w:tc>
        <w:tc>
          <w:tcPr>
            <w:tcW w:w="1559" w:type="dxa"/>
            <w:vAlign w:val="center"/>
          </w:tcPr>
          <w:p w14:paraId="07919715" w14:textId="77777777" w:rsidR="007D4D79" w:rsidRPr="00F704E4" w:rsidRDefault="007D4D79" w:rsidP="00881DCB">
            <w:pPr>
              <w:numPr>
                <w:ilvl w:val="8"/>
                <w:numId w:val="0"/>
              </w:numPr>
              <w:tabs>
                <w:tab w:val="num" w:pos="360"/>
              </w:tabs>
              <w:spacing w:line="360" w:lineRule="auto"/>
              <w:jc w:val="center"/>
              <w:rPr>
                <w:rFonts w:asciiTheme="majorHAnsi" w:eastAsia="Calibri" w:hAnsiTheme="majorHAnsi" w:cstheme="majorHAnsi"/>
                <w:bCs/>
                <w:lang w:val="pl-PL" w:eastAsia="en-US"/>
              </w:rPr>
            </w:pPr>
          </w:p>
        </w:tc>
        <w:tc>
          <w:tcPr>
            <w:tcW w:w="2060" w:type="dxa"/>
            <w:vAlign w:val="center"/>
          </w:tcPr>
          <w:p w14:paraId="775DBAB2" w14:textId="77777777" w:rsidR="007D4D79" w:rsidRPr="00F704E4" w:rsidRDefault="007D4D79" w:rsidP="00881DCB">
            <w:pPr>
              <w:numPr>
                <w:ilvl w:val="8"/>
                <w:numId w:val="0"/>
              </w:numPr>
              <w:tabs>
                <w:tab w:val="num" w:pos="360"/>
              </w:tabs>
              <w:spacing w:line="360" w:lineRule="auto"/>
              <w:jc w:val="center"/>
              <w:rPr>
                <w:rFonts w:asciiTheme="majorHAnsi" w:eastAsia="Calibri" w:hAnsiTheme="majorHAnsi" w:cstheme="majorHAnsi"/>
                <w:bCs/>
                <w:lang w:val="pl-PL" w:eastAsia="en-US"/>
              </w:rPr>
            </w:pPr>
          </w:p>
        </w:tc>
      </w:tr>
      <w:tr w:rsidR="00BB0292" w:rsidRPr="00F704E4" w14:paraId="7CC99369" w14:textId="77777777" w:rsidTr="00881DCB">
        <w:trPr>
          <w:trHeight w:val="919"/>
          <w:jc w:val="center"/>
        </w:trPr>
        <w:tc>
          <w:tcPr>
            <w:tcW w:w="645" w:type="dxa"/>
            <w:vAlign w:val="center"/>
          </w:tcPr>
          <w:p w14:paraId="7CC9BE5C" w14:textId="2DD40665" w:rsidR="00BB0292" w:rsidRDefault="00BB0292" w:rsidP="00881DCB">
            <w:pPr>
              <w:numPr>
                <w:ilvl w:val="8"/>
                <w:numId w:val="0"/>
              </w:numPr>
              <w:tabs>
                <w:tab w:val="num" w:pos="7"/>
              </w:tabs>
              <w:spacing w:line="360" w:lineRule="auto"/>
              <w:ind w:left="7"/>
              <w:jc w:val="center"/>
              <w:rPr>
                <w:rFonts w:asciiTheme="majorHAnsi" w:eastAsia="Calibri" w:hAnsiTheme="majorHAnsi" w:cstheme="majorHAnsi"/>
                <w:bCs/>
                <w:lang w:val="pl-PL" w:eastAsia="en-US"/>
              </w:rPr>
            </w:pPr>
            <w:r>
              <w:rPr>
                <w:rFonts w:asciiTheme="majorHAnsi" w:eastAsia="Calibri" w:hAnsiTheme="majorHAnsi" w:cstheme="majorHAnsi"/>
                <w:bCs/>
                <w:lang w:val="pl-PL" w:eastAsia="en-US"/>
              </w:rPr>
              <w:t>3.</w:t>
            </w:r>
          </w:p>
        </w:tc>
        <w:tc>
          <w:tcPr>
            <w:tcW w:w="2423" w:type="dxa"/>
            <w:vAlign w:val="center"/>
          </w:tcPr>
          <w:p w14:paraId="6298C8A7" w14:textId="77777777" w:rsidR="00BB0292" w:rsidRPr="00F704E4" w:rsidRDefault="00BB0292" w:rsidP="00881DCB">
            <w:pPr>
              <w:numPr>
                <w:ilvl w:val="8"/>
                <w:numId w:val="0"/>
              </w:numPr>
              <w:tabs>
                <w:tab w:val="num" w:pos="360"/>
              </w:tabs>
              <w:spacing w:line="360" w:lineRule="auto"/>
              <w:jc w:val="center"/>
              <w:rPr>
                <w:rFonts w:asciiTheme="majorHAnsi" w:eastAsia="Calibri" w:hAnsiTheme="majorHAnsi" w:cstheme="majorHAnsi"/>
                <w:bCs/>
                <w:lang w:val="pl-PL" w:eastAsia="en-US"/>
              </w:rPr>
            </w:pPr>
          </w:p>
        </w:tc>
        <w:tc>
          <w:tcPr>
            <w:tcW w:w="1690" w:type="dxa"/>
            <w:vAlign w:val="center"/>
          </w:tcPr>
          <w:p w14:paraId="1A56AAFA" w14:textId="77777777" w:rsidR="00BB0292" w:rsidRPr="00F704E4" w:rsidRDefault="00BB0292" w:rsidP="00881DCB">
            <w:pPr>
              <w:numPr>
                <w:ilvl w:val="8"/>
                <w:numId w:val="0"/>
              </w:numPr>
              <w:tabs>
                <w:tab w:val="num" w:pos="360"/>
              </w:tabs>
              <w:spacing w:line="360" w:lineRule="auto"/>
              <w:jc w:val="center"/>
              <w:rPr>
                <w:rFonts w:asciiTheme="majorHAnsi" w:eastAsia="Calibri" w:hAnsiTheme="majorHAnsi" w:cstheme="majorHAnsi"/>
                <w:bCs/>
                <w:lang w:val="pl-PL" w:eastAsia="en-US"/>
              </w:rPr>
            </w:pPr>
          </w:p>
        </w:tc>
        <w:tc>
          <w:tcPr>
            <w:tcW w:w="1559" w:type="dxa"/>
            <w:vAlign w:val="center"/>
          </w:tcPr>
          <w:p w14:paraId="09E9F96A" w14:textId="77777777" w:rsidR="00BB0292" w:rsidRPr="00F704E4" w:rsidRDefault="00BB0292" w:rsidP="00881DCB">
            <w:pPr>
              <w:numPr>
                <w:ilvl w:val="8"/>
                <w:numId w:val="0"/>
              </w:numPr>
              <w:tabs>
                <w:tab w:val="num" w:pos="360"/>
              </w:tabs>
              <w:spacing w:line="360" w:lineRule="auto"/>
              <w:jc w:val="center"/>
              <w:rPr>
                <w:rFonts w:asciiTheme="majorHAnsi" w:eastAsia="Calibri" w:hAnsiTheme="majorHAnsi" w:cstheme="majorHAnsi"/>
                <w:bCs/>
                <w:lang w:val="pl-PL" w:eastAsia="en-US"/>
              </w:rPr>
            </w:pPr>
          </w:p>
        </w:tc>
        <w:tc>
          <w:tcPr>
            <w:tcW w:w="2060" w:type="dxa"/>
            <w:vAlign w:val="center"/>
          </w:tcPr>
          <w:p w14:paraId="7011FAA6" w14:textId="77777777" w:rsidR="00BB0292" w:rsidRPr="00F704E4" w:rsidRDefault="00BB0292" w:rsidP="00881DCB">
            <w:pPr>
              <w:numPr>
                <w:ilvl w:val="8"/>
                <w:numId w:val="0"/>
              </w:numPr>
              <w:tabs>
                <w:tab w:val="num" w:pos="360"/>
              </w:tabs>
              <w:spacing w:line="360" w:lineRule="auto"/>
              <w:jc w:val="center"/>
              <w:rPr>
                <w:rFonts w:asciiTheme="majorHAnsi" w:eastAsia="Calibri" w:hAnsiTheme="majorHAnsi" w:cstheme="majorHAnsi"/>
                <w:bCs/>
                <w:lang w:val="pl-PL" w:eastAsia="en-US"/>
              </w:rPr>
            </w:pPr>
          </w:p>
        </w:tc>
      </w:tr>
    </w:tbl>
    <w:p w14:paraId="0BB84B9B" w14:textId="77777777" w:rsidR="007D4D79" w:rsidRPr="00F704E4" w:rsidRDefault="007D4D79" w:rsidP="007D4D79">
      <w:pPr>
        <w:widowControl w:val="0"/>
        <w:numPr>
          <w:ilvl w:val="8"/>
          <w:numId w:val="0"/>
        </w:numPr>
        <w:tabs>
          <w:tab w:val="num" w:pos="360"/>
        </w:tabs>
        <w:spacing w:line="240" w:lineRule="auto"/>
        <w:rPr>
          <w:rFonts w:asciiTheme="majorHAnsi" w:eastAsia="Times New Roman" w:hAnsiTheme="majorHAnsi" w:cstheme="majorHAnsi"/>
          <w:b/>
          <w:snapToGrid w:val="0"/>
          <w:lang w:val="x-none" w:eastAsia="x-none"/>
        </w:rPr>
      </w:pPr>
    </w:p>
    <w:p w14:paraId="383929B7" w14:textId="77777777" w:rsidR="007D4D79" w:rsidRPr="00F704E4" w:rsidRDefault="007D4D79" w:rsidP="007D4D79">
      <w:pPr>
        <w:numPr>
          <w:ilvl w:val="8"/>
          <w:numId w:val="0"/>
        </w:numPr>
        <w:tabs>
          <w:tab w:val="num" w:pos="360"/>
        </w:tabs>
        <w:spacing w:line="360" w:lineRule="auto"/>
        <w:jc w:val="both"/>
        <w:rPr>
          <w:rFonts w:asciiTheme="majorHAnsi" w:eastAsia="Calibri" w:hAnsiTheme="majorHAnsi" w:cstheme="majorHAnsi"/>
          <w:bCs/>
          <w:lang w:val="pl-PL" w:eastAsia="en-US"/>
        </w:rPr>
      </w:pPr>
    </w:p>
    <w:p w14:paraId="040211FF" w14:textId="77777777" w:rsidR="007D4D79" w:rsidRPr="00411246" w:rsidRDefault="007D4D79" w:rsidP="007D4D79">
      <w:pPr>
        <w:numPr>
          <w:ilvl w:val="8"/>
          <w:numId w:val="0"/>
        </w:numPr>
        <w:tabs>
          <w:tab w:val="num" w:pos="360"/>
        </w:tabs>
        <w:spacing w:line="360" w:lineRule="auto"/>
        <w:jc w:val="both"/>
        <w:rPr>
          <w:rFonts w:asciiTheme="majorHAnsi" w:eastAsia="Calibri" w:hAnsiTheme="majorHAnsi" w:cstheme="majorHAnsi"/>
          <w:bCs/>
          <w:color w:val="00B050"/>
          <w:lang w:val="pl-PL" w:eastAsia="en-US"/>
        </w:rPr>
      </w:pPr>
    </w:p>
    <w:p w14:paraId="5E79262C" w14:textId="77777777" w:rsidR="007D4D79" w:rsidRDefault="007D4D79" w:rsidP="007D4D79">
      <w:pPr>
        <w:spacing w:after="200"/>
        <w:rPr>
          <w:rFonts w:asciiTheme="majorHAnsi" w:hAnsiTheme="majorHAnsi" w:cstheme="majorHAnsi"/>
          <w:b/>
          <w:bCs/>
          <w:color w:val="00B050"/>
        </w:rPr>
      </w:pPr>
    </w:p>
    <w:p w14:paraId="68BA4B36" w14:textId="77777777" w:rsidR="007D4D79" w:rsidRPr="007056DF" w:rsidRDefault="007D4D79" w:rsidP="007D4D79">
      <w:pPr>
        <w:tabs>
          <w:tab w:val="left" w:pos="3686"/>
        </w:tabs>
        <w:ind w:left="5245" w:right="98"/>
        <w:jc w:val="both"/>
        <w:rPr>
          <w:rFonts w:asciiTheme="majorHAnsi" w:hAnsiTheme="majorHAnsi" w:cstheme="majorHAnsi"/>
          <w:color w:val="FF0000"/>
        </w:rPr>
      </w:pPr>
      <w:r w:rsidRPr="007056DF">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 imieniu Wykonawcy </w:t>
      </w:r>
    </w:p>
    <w:p w14:paraId="4DE43FAB" w14:textId="77777777" w:rsidR="007D4D79" w:rsidRDefault="007D4D79" w:rsidP="007D4D79">
      <w:pPr>
        <w:spacing w:after="200"/>
        <w:rPr>
          <w:rFonts w:asciiTheme="majorHAnsi" w:hAnsiTheme="majorHAnsi" w:cstheme="majorHAnsi"/>
          <w:b/>
          <w:bCs/>
          <w:color w:val="00B050"/>
        </w:rPr>
      </w:pPr>
    </w:p>
    <w:p w14:paraId="486B4FEC" w14:textId="1B9333DC" w:rsidR="007D4D79" w:rsidRDefault="007D4D79" w:rsidP="007D4D79">
      <w:pPr>
        <w:spacing w:after="200"/>
        <w:rPr>
          <w:rFonts w:asciiTheme="majorHAnsi" w:hAnsiTheme="majorHAnsi" w:cstheme="majorHAnsi"/>
          <w:b/>
          <w:bCs/>
          <w:color w:val="00B050"/>
        </w:rPr>
      </w:pPr>
    </w:p>
    <w:p w14:paraId="793934DE" w14:textId="22AE2076" w:rsidR="007D4D79" w:rsidRDefault="007D4D79" w:rsidP="007D4D79">
      <w:pPr>
        <w:spacing w:after="200"/>
        <w:rPr>
          <w:rFonts w:asciiTheme="majorHAnsi" w:hAnsiTheme="majorHAnsi" w:cstheme="majorHAnsi"/>
          <w:b/>
          <w:bCs/>
          <w:color w:val="00B050"/>
        </w:rPr>
      </w:pPr>
    </w:p>
    <w:p w14:paraId="0D20136E" w14:textId="22961E28" w:rsidR="007D4D79" w:rsidRDefault="007D4D79" w:rsidP="007D4D79">
      <w:pPr>
        <w:spacing w:after="200"/>
        <w:rPr>
          <w:rFonts w:asciiTheme="majorHAnsi" w:hAnsiTheme="majorHAnsi" w:cstheme="majorHAnsi"/>
          <w:b/>
          <w:bCs/>
          <w:color w:val="00B050"/>
        </w:rPr>
      </w:pPr>
    </w:p>
    <w:p w14:paraId="740FAB09" w14:textId="77777777" w:rsidR="007D4D79" w:rsidRDefault="007D4D79" w:rsidP="007D4D79">
      <w:pPr>
        <w:spacing w:after="200"/>
        <w:rPr>
          <w:rFonts w:asciiTheme="majorHAnsi" w:hAnsiTheme="majorHAnsi" w:cstheme="majorHAnsi"/>
          <w:b/>
          <w:bCs/>
          <w:color w:val="00B050"/>
        </w:rPr>
      </w:pPr>
    </w:p>
    <w:p w14:paraId="1B877F99" w14:textId="77777777" w:rsidR="00EC3907" w:rsidRDefault="007D4D79" w:rsidP="007D4D79">
      <w:pPr>
        <w:keepNext/>
        <w:numPr>
          <w:ilvl w:val="8"/>
          <w:numId w:val="0"/>
        </w:numPr>
        <w:tabs>
          <w:tab w:val="num" w:pos="360"/>
          <w:tab w:val="left" w:pos="567"/>
        </w:tabs>
        <w:spacing w:line="360" w:lineRule="auto"/>
        <w:jc w:val="right"/>
        <w:outlineLvl w:val="8"/>
        <w:rPr>
          <w:rFonts w:ascii="Verdana" w:eastAsia="Times New Roman" w:hAnsi="Verdana" w:cs="Courier New"/>
          <w:b/>
          <w:bCs/>
          <w:color w:val="FF0000"/>
          <w:sz w:val="16"/>
          <w:szCs w:val="16"/>
          <w:lang w:val="pl-PL"/>
        </w:rPr>
      </w:pPr>
      <w:r w:rsidRPr="00C92C6C">
        <w:rPr>
          <w:rFonts w:ascii="Verdana" w:eastAsia="Times New Roman" w:hAnsi="Verdana" w:cs="Courier New"/>
          <w:b/>
          <w:bCs/>
          <w:color w:val="FF0000"/>
          <w:sz w:val="16"/>
          <w:szCs w:val="16"/>
          <w:lang w:val="pl-PL"/>
        </w:rPr>
        <w:t xml:space="preserve">                           </w:t>
      </w:r>
    </w:p>
    <w:p w14:paraId="28FDBA42" w14:textId="77777777" w:rsidR="00EC3907" w:rsidRDefault="00EC3907" w:rsidP="007D4D79">
      <w:pPr>
        <w:keepNext/>
        <w:numPr>
          <w:ilvl w:val="8"/>
          <w:numId w:val="0"/>
        </w:numPr>
        <w:tabs>
          <w:tab w:val="num" w:pos="360"/>
          <w:tab w:val="left" w:pos="567"/>
        </w:tabs>
        <w:spacing w:line="360" w:lineRule="auto"/>
        <w:jc w:val="right"/>
        <w:outlineLvl w:val="8"/>
        <w:rPr>
          <w:rFonts w:ascii="Verdana" w:eastAsia="Times New Roman" w:hAnsi="Verdana" w:cs="Courier New"/>
          <w:b/>
          <w:bCs/>
          <w:color w:val="FF0000"/>
          <w:sz w:val="16"/>
          <w:szCs w:val="16"/>
          <w:lang w:val="pl-PL"/>
        </w:rPr>
      </w:pPr>
    </w:p>
    <w:p w14:paraId="03161A5B" w14:textId="71FDE569" w:rsidR="001F4EC8" w:rsidRDefault="007D4D79" w:rsidP="00BB0292">
      <w:pPr>
        <w:keepNext/>
        <w:numPr>
          <w:ilvl w:val="8"/>
          <w:numId w:val="0"/>
        </w:numPr>
        <w:tabs>
          <w:tab w:val="num" w:pos="360"/>
          <w:tab w:val="left" w:pos="567"/>
        </w:tabs>
        <w:spacing w:line="360" w:lineRule="auto"/>
        <w:jc w:val="right"/>
        <w:outlineLvl w:val="8"/>
        <w:rPr>
          <w:rFonts w:asciiTheme="majorHAnsi" w:hAnsiTheme="majorHAnsi" w:cstheme="majorHAnsi"/>
          <w:b/>
          <w:bCs/>
          <w:color w:val="00B050"/>
        </w:rPr>
      </w:pPr>
      <w:r w:rsidRPr="00C92C6C">
        <w:rPr>
          <w:rFonts w:ascii="Verdana" w:eastAsia="Times New Roman" w:hAnsi="Verdana" w:cs="Courier New"/>
          <w:b/>
          <w:bCs/>
          <w:color w:val="FF0000"/>
          <w:sz w:val="16"/>
          <w:szCs w:val="16"/>
          <w:lang w:val="pl-PL"/>
        </w:rPr>
        <w:t xml:space="preserve">  </w:t>
      </w:r>
    </w:p>
    <w:p w14:paraId="18246135" w14:textId="77777777" w:rsidR="00007DDC" w:rsidRPr="00007DDC" w:rsidRDefault="00007DDC" w:rsidP="00007DDC">
      <w:pPr>
        <w:suppressAutoHyphens/>
        <w:autoSpaceDN w:val="0"/>
        <w:ind w:left="142" w:hanging="142"/>
        <w:jc w:val="right"/>
        <w:textAlignment w:val="baseline"/>
        <w:rPr>
          <w:rFonts w:asciiTheme="majorHAnsi" w:eastAsia="Times New Roman" w:hAnsiTheme="majorHAnsi" w:cstheme="majorHAnsi"/>
          <w:b/>
          <w:kern w:val="3"/>
          <w:lang w:val="pl-PL"/>
        </w:rPr>
      </w:pPr>
      <w:r w:rsidRPr="00007DDC">
        <w:rPr>
          <w:rFonts w:asciiTheme="majorHAnsi" w:eastAsia="Times New Roman" w:hAnsiTheme="majorHAnsi" w:cstheme="majorHAnsi"/>
          <w:b/>
          <w:kern w:val="3"/>
          <w:lang w:val="pl-PL"/>
        </w:rPr>
        <w:t>Załącznik nr 8 do SWZ</w:t>
      </w:r>
    </w:p>
    <w:p w14:paraId="46B1EE05" w14:textId="77777777" w:rsidR="00007DDC" w:rsidRPr="00007DDC" w:rsidRDefault="00007DDC" w:rsidP="00007DDC">
      <w:pPr>
        <w:suppressAutoHyphens/>
        <w:autoSpaceDN w:val="0"/>
        <w:ind w:left="142" w:hanging="142"/>
        <w:jc w:val="both"/>
        <w:textAlignment w:val="baseline"/>
        <w:rPr>
          <w:rFonts w:asciiTheme="majorHAnsi" w:eastAsia="Times New Roman" w:hAnsiTheme="majorHAnsi" w:cstheme="majorHAnsi"/>
          <w:b/>
          <w:kern w:val="3"/>
          <w:lang w:val="pl-PL"/>
        </w:rPr>
      </w:pPr>
    </w:p>
    <w:p w14:paraId="61C6ADC4" w14:textId="77777777" w:rsidR="00007DDC" w:rsidRPr="00007DDC" w:rsidRDefault="00007DDC" w:rsidP="00007DDC">
      <w:pPr>
        <w:suppressAutoHyphens/>
        <w:autoSpaceDN w:val="0"/>
        <w:jc w:val="both"/>
        <w:textAlignment w:val="baseline"/>
        <w:rPr>
          <w:rFonts w:asciiTheme="majorHAnsi" w:eastAsia="Times New Roman" w:hAnsiTheme="majorHAnsi" w:cstheme="majorHAnsi"/>
          <w:b/>
          <w:kern w:val="3"/>
          <w:lang w:val="pl-PL"/>
        </w:rPr>
      </w:pPr>
    </w:p>
    <w:p w14:paraId="1E051D82" w14:textId="77777777" w:rsidR="00007DDC" w:rsidRPr="00007DDC" w:rsidRDefault="00007DDC" w:rsidP="00007DDC">
      <w:pPr>
        <w:suppressAutoHyphens/>
        <w:autoSpaceDN w:val="0"/>
        <w:ind w:left="142" w:hanging="142"/>
        <w:jc w:val="center"/>
        <w:textAlignment w:val="baseline"/>
        <w:rPr>
          <w:rFonts w:asciiTheme="majorHAnsi" w:eastAsia="Times New Roman" w:hAnsiTheme="majorHAnsi" w:cstheme="majorHAnsi"/>
          <w:b/>
          <w:kern w:val="3"/>
          <w:lang w:val="pl-PL"/>
        </w:rPr>
      </w:pPr>
      <w:r w:rsidRPr="00007DDC">
        <w:rPr>
          <w:rFonts w:asciiTheme="majorHAnsi" w:eastAsia="Times New Roman" w:hAnsiTheme="majorHAnsi" w:cstheme="majorHAnsi"/>
          <w:b/>
          <w:kern w:val="3"/>
          <w:lang w:val="pl-PL"/>
        </w:rPr>
        <w:t>Wykaz osób skierowanych do realizacji zamówienia – zatrudnienia z aspektu społecznego</w:t>
      </w:r>
    </w:p>
    <w:p w14:paraId="4549CDE2" w14:textId="77777777" w:rsidR="00007DDC" w:rsidRPr="00007DDC" w:rsidRDefault="00007DDC" w:rsidP="00007DDC">
      <w:pPr>
        <w:suppressAutoHyphens/>
        <w:autoSpaceDN w:val="0"/>
        <w:textAlignment w:val="baseline"/>
        <w:rPr>
          <w:rFonts w:asciiTheme="majorHAnsi" w:eastAsia="Arial Unicode MS" w:hAnsiTheme="majorHAnsi" w:cstheme="majorHAnsi"/>
          <w:kern w:val="3"/>
          <w:lang w:val="pl-PL" w:eastAsia="ar-SA"/>
        </w:rPr>
      </w:pPr>
    </w:p>
    <w:p w14:paraId="3B6C1FC8" w14:textId="77777777" w:rsidR="00007DDC" w:rsidRPr="00007DDC" w:rsidRDefault="00007DDC" w:rsidP="00007DDC">
      <w:pPr>
        <w:suppressAutoHyphens/>
        <w:autoSpaceDN w:val="0"/>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Składający ofertę oświadcza, że w wykonaniu zamówienia będą uczestniczyć poniższe osoby: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089"/>
        <w:gridCol w:w="4280"/>
        <w:gridCol w:w="1572"/>
        <w:gridCol w:w="1654"/>
      </w:tblGrid>
      <w:tr w:rsidR="00007DDC" w:rsidRPr="00007DDC" w14:paraId="227D4CCC"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3E0C1CD7" w14:textId="77777777" w:rsidR="00007DDC" w:rsidRPr="00007DDC" w:rsidRDefault="00007DDC" w:rsidP="00007DDC">
            <w:pPr>
              <w:widowControl w:val="0"/>
              <w:suppressAutoHyphens/>
              <w:autoSpaceDN w:val="0"/>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Lp.</w:t>
            </w:r>
          </w:p>
        </w:tc>
        <w:tc>
          <w:tcPr>
            <w:tcW w:w="1108" w:type="dxa"/>
            <w:tcBorders>
              <w:top w:val="single" w:sz="4" w:space="0" w:color="auto"/>
              <w:left w:val="single" w:sz="4" w:space="0" w:color="auto"/>
              <w:bottom w:val="single" w:sz="4" w:space="0" w:color="auto"/>
              <w:right w:val="single" w:sz="4" w:space="0" w:color="auto"/>
            </w:tcBorders>
            <w:hideMark/>
          </w:tcPr>
          <w:p w14:paraId="71BB2E22" w14:textId="77777777" w:rsidR="00007DDC" w:rsidRPr="00007DDC" w:rsidRDefault="00007DDC" w:rsidP="00007DDC">
            <w:pPr>
              <w:widowControl w:val="0"/>
              <w:suppressAutoHyphens/>
              <w:autoSpaceDN w:val="0"/>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Imię i nazwisko</w:t>
            </w:r>
          </w:p>
        </w:tc>
        <w:tc>
          <w:tcPr>
            <w:tcW w:w="4962" w:type="dxa"/>
            <w:tcBorders>
              <w:top w:val="single" w:sz="4" w:space="0" w:color="auto"/>
              <w:left w:val="single" w:sz="4" w:space="0" w:color="auto"/>
              <w:bottom w:val="single" w:sz="4" w:space="0" w:color="auto"/>
              <w:right w:val="single" w:sz="4" w:space="0" w:color="auto"/>
            </w:tcBorders>
          </w:tcPr>
          <w:p w14:paraId="34E5B9E0" w14:textId="77777777" w:rsidR="00007DDC" w:rsidRPr="00007DDC" w:rsidRDefault="00007DDC" w:rsidP="00007DDC">
            <w:pPr>
              <w:widowControl w:val="0"/>
              <w:suppressAutoHyphens/>
              <w:autoSpaceDN w:val="0"/>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 xml:space="preserve">Osoba zatrudniona w ramach kryterium „Aspekt Społeczny”, będąca osobą: </w:t>
            </w:r>
          </w:p>
          <w:p w14:paraId="6C189306" w14:textId="0B28A5F0" w:rsidR="00007DDC" w:rsidRPr="00007DDC" w:rsidRDefault="00007DDC" w:rsidP="00007DDC">
            <w:pPr>
              <w:suppressAutoHyphens/>
              <w:autoSpaceDN w:val="0"/>
              <w:spacing w:after="200" w:line="360" w:lineRule="auto"/>
              <w:jc w:val="both"/>
              <w:textAlignment w:val="baseline"/>
              <w:rPr>
                <w:rFonts w:asciiTheme="majorHAnsi" w:eastAsia="Arial Unicode MS" w:hAnsiTheme="majorHAnsi" w:cstheme="majorHAnsi"/>
                <w:i/>
                <w:kern w:val="3"/>
                <w:lang w:val="pl-PL" w:eastAsia="ar-SA"/>
              </w:rPr>
            </w:pPr>
            <w:r w:rsidRPr="00007DDC">
              <w:rPr>
                <w:rFonts w:asciiTheme="majorHAnsi" w:eastAsia="Arial Unicode MS" w:hAnsiTheme="majorHAnsi" w:cstheme="majorHAnsi"/>
                <w:i/>
                <w:kern w:val="3"/>
                <w:lang w:val="pl-PL" w:eastAsia="ar-SA"/>
              </w:rPr>
              <w:t>a) niepełnosprawne w rozumieniu ustawy z dnia 27 sierpnia 1997 r. o rehabilitacji zawodowej i społecznej oraz zatrudnianiu osób niepełnosprawnych (t.j. Dz. U. z 202</w:t>
            </w:r>
            <w:r w:rsidR="00BB0292">
              <w:rPr>
                <w:rFonts w:asciiTheme="majorHAnsi" w:eastAsia="Arial Unicode MS" w:hAnsiTheme="majorHAnsi" w:cstheme="majorHAnsi"/>
                <w:i/>
                <w:kern w:val="3"/>
                <w:lang w:val="pl-PL" w:eastAsia="ar-SA"/>
              </w:rPr>
              <w:t>3</w:t>
            </w:r>
            <w:r w:rsidRPr="00007DDC">
              <w:rPr>
                <w:rFonts w:asciiTheme="majorHAnsi" w:eastAsia="Arial Unicode MS" w:hAnsiTheme="majorHAnsi" w:cstheme="majorHAnsi"/>
                <w:i/>
                <w:kern w:val="3"/>
                <w:lang w:val="pl-PL" w:eastAsia="ar-SA"/>
              </w:rPr>
              <w:t xml:space="preserve"> r. poz. </w:t>
            </w:r>
            <w:r w:rsidR="00BB0292">
              <w:rPr>
                <w:rFonts w:asciiTheme="majorHAnsi" w:eastAsia="Arial Unicode MS" w:hAnsiTheme="majorHAnsi" w:cstheme="majorHAnsi"/>
                <w:i/>
                <w:kern w:val="3"/>
                <w:lang w:val="pl-PL" w:eastAsia="ar-SA"/>
              </w:rPr>
              <w:t>100 z późn. zm.</w:t>
            </w:r>
            <w:r w:rsidRPr="00007DDC">
              <w:rPr>
                <w:rFonts w:asciiTheme="majorHAnsi" w:eastAsia="Arial Unicode MS" w:hAnsiTheme="majorHAnsi" w:cstheme="majorHAnsi"/>
                <w:i/>
                <w:kern w:val="3"/>
                <w:lang w:val="pl-PL" w:eastAsia="ar-SA"/>
              </w:rPr>
              <w:t>) lub</w:t>
            </w:r>
          </w:p>
          <w:p w14:paraId="05CD466B" w14:textId="2E986836" w:rsidR="00007DDC" w:rsidRPr="00007DDC" w:rsidRDefault="00007DDC" w:rsidP="00007DDC">
            <w:pPr>
              <w:suppressAutoHyphens/>
              <w:autoSpaceDN w:val="0"/>
              <w:spacing w:after="200" w:line="360" w:lineRule="auto"/>
              <w:jc w:val="both"/>
              <w:textAlignment w:val="baseline"/>
              <w:rPr>
                <w:rFonts w:asciiTheme="majorHAnsi" w:eastAsia="Arial Unicode MS" w:hAnsiTheme="majorHAnsi" w:cstheme="majorHAnsi"/>
                <w:i/>
                <w:kern w:val="3"/>
                <w:lang w:val="pl-PL" w:eastAsia="ar-SA"/>
              </w:rPr>
            </w:pPr>
            <w:r w:rsidRPr="00007DDC">
              <w:rPr>
                <w:rFonts w:asciiTheme="majorHAnsi" w:eastAsia="Arial Unicode MS" w:hAnsiTheme="majorHAnsi" w:cstheme="majorHAnsi"/>
                <w:i/>
                <w:kern w:val="3"/>
                <w:lang w:val="pl-PL" w:eastAsia="ar-SA"/>
              </w:rPr>
              <w:t>b) bezrobotne w rozumieniu ustawy z dnia 20 kwietnia 2004 r. o promocji zatrudnienia i instytucjach rynku pracy (t.j.Dz. U. z 202</w:t>
            </w:r>
            <w:r w:rsidR="003F3EAC">
              <w:rPr>
                <w:rFonts w:asciiTheme="majorHAnsi" w:eastAsia="Arial Unicode MS" w:hAnsiTheme="majorHAnsi" w:cstheme="majorHAnsi"/>
                <w:i/>
                <w:kern w:val="3"/>
                <w:lang w:val="pl-PL" w:eastAsia="ar-SA"/>
              </w:rPr>
              <w:t>2</w:t>
            </w:r>
            <w:r w:rsidR="00CD1234">
              <w:rPr>
                <w:rFonts w:asciiTheme="majorHAnsi" w:eastAsia="Arial Unicode MS" w:hAnsiTheme="majorHAnsi" w:cstheme="majorHAnsi"/>
                <w:i/>
                <w:kern w:val="3"/>
                <w:lang w:val="pl-PL" w:eastAsia="ar-SA"/>
              </w:rPr>
              <w:t xml:space="preserve"> </w:t>
            </w:r>
            <w:r w:rsidRPr="00007DDC">
              <w:rPr>
                <w:rFonts w:asciiTheme="majorHAnsi" w:eastAsia="Arial Unicode MS" w:hAnsiTheme="majorHAnsi" w:cstheme="majorHAnsi"/>
                <w:i/>
                <w:kern w:val="3"/>
                <w:lang w:val="pl-PL" w:eastAsia="ar-SA"/>
              </w:rPr>
              <w:t xml:space="preserve">r. poz. </w:t>
            </w:r>
            <w:r w:rsidR="003F3EAC">
              <w:rPr>
                <w:rFonts w:asciiTheme="majorHAnsi" w:eastAsia="Arial Unicode MS" w:hAnsiTheme="majorHAnsi" w:cstheme="majorHAnsi"/>
                <w:i/>
                <w:kern w:val="3"/>
                <w:lang w:val="pl-PL" w:eastAsia="ar-SA"/>
              </w:rPr>
              <w:t>690</w:t>
            </w:r>
            <w:r w:rsidRPr="00007DDC">
              <w:rPr>
                <w:rFonts w:asciiTheme="majorHAnsi" w:eastAsia="Arial Unicode MS" w:hAnsiTheme="majorHAnsi" w:cstheme="majorHAnsi"/>
                <w:i/>
                <w:kern w:val="3"/>
                <w:lang w:val="pl-PL" w:eastAsia="ar-SA"/>
              </w:rPr>
              <w:t>) lub</w:t>
            </w:r>
          </w:p>
          <w:p w14:paraId="2F132674" w14:textId="77777777" w:rsidR="00007DDC" w:rsidRPr="00007DDC" w:rsidRDefault="00007DDC" w:rsidP="00007DDC">
            <w:pPr>
              <w:suppressAutoHyphens/>
              <w:autoSpaceDN w:val="0"/>
              <w:spacing w:after="200" w:line="360" w:lineRule="auto"/>
              <w:jc w:val="both"/>
              <w:textAlignment w:val="baseline"/>
              <w:rPr>
                <w:rFonts w:asciiTheme="majorHAnsi" w:eastAsia="Arial Unicode MS" w:hAnsiTheme="majorHAnsi" w:cstheme="majorHAnsi"/>
                <w:i/>
                <w:color w:val="00B050"/>
                <w:kern w:val="3"/>
                <w:lang w:val="pl-PL" w:eastAsia="ar-SA"/>
              </w:rPr>
            </w:pPr>
            <w:r w:rsidRPr="00007DDC">
              <w:rPr>
                <w:rFonts w:asciiTheme="majorHAnsi" w:eastAsia="Arial Unicode MS" w:hAnsiTheme="majorHAnsi" w:cstheme="majorHAnsi"/>
                <w:i/>
                <w:kern w:val="3"/>
                <w:lang w:val="pl-PL" w:eastAsia="ar-SA"/>
              </w:rPr>
              <w:t>c) do 30. roku życia lub po ukończeniu 50. roku życia, posiadającej status osoby poszukującej pracy, bez zatrudnienia.</w:t>
            </w:r>
          </w:p>
        </w:tc>
        <w:tc>
          <w:tcPr>
            <w:tcW w:w="777" w:type="dxa"/>
            <w:tcBorders>
              <w:top w:val="single" w:sz="4" w:space="0" w:color="auto"/>
              <w:left w:val="single" w:sz="4" w:space="0" w:color="auto"/>
              <w:bottom w:val="single" w:sz="4" w:space="0" w:color="auto"/>
              <w:right w:val="single" w:sz="4" w:space="0" w:color="auto"/>
            </w:tcBorders>
            <w:hideMark/>
          </w:tcPr>
          <w:p w14:paraId="0CB6F0BB" w14:textId="77777777" w:rsidR="00007DDC" w:rsidRPr="00007DDC" w:rsidRDefault="00007DDC" w:rsidP="00007DDC">
            <w:pPr>
              <w:widowControl w:val="0"/>
              <w:suppressAutoHyphens/>
              <w:autoSpaceDN w:val="0"/>
              <w:jc w:val="both"/>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Zakres wykonywanych czynności</w:t>
            </w:r>
          </w:p>
        </w:tc>
        <w:tc>
          <w:tcPr>
            <w:tcW w:w="1748" w:type="dxa"/>
            <w:tcBorders>
              <w:top w:val="single" w:sz="4" w:space="0" w:color="auto"/>
              <w:left w:val="single" w:sz="4" w:space="0" w:color="auto"/>
              <w:bottom w:val="single" w:sz="4" w:space="0" w:color="auto"/>
              <w:right w:val="single" w:sz="4" w:space="0" w:color="auto"/>
            </w:tcBorders>
            <w:hideMark/>
          </w:tcPr>
          <w:p w14:paraId="613DFF70" w14:textId="23E6996F" w:rsidR="00007DDC" w:rsidRPr="00007DDC" w:rsidRDefault="00007DDC" w:rsidP="00007DDC">
            <w:pPr>
              <w:widowControl w:val="0"/>
              <w:suppressAutoHyphens/>
              <w:autoSpaceDN w:val="0"/>
              <w:jc w:val="both"/>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 xml:space="preserve">Podstawa zatrudnienia osoby przez Wykonawcę </w:t>
            </w:r>
            <w:r w:rsidR="00EF1CBD">
              <w:rPr>
                <w:rFonts w:asciiTheme="majorHAnsi" w:eastAsia="Arial Unicode MS" w:hAnsiTheme="majorHAnsi" w:cstheme="majorHAnsi"/>
                <w:kern w:val="3"/>
                <w:lang w:val="pl-PL" w:eastAsia="ar-SA"/>
              </w:rPr>
              <w:t>z tytułu prawa pracy</w:t>
            </w:r>
          </w:p>
        </w:tc>
      </w:tr>
      <w:tr w:rsidR="00007DDC" w:rsidRPr="00007DDC" w14:paraId="288C516A"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3BF7F12C" w14:textId="77777777" w:rsidR="00007DDC" w:rsidRPr="00007DDC" w:rsidRDefault="00007DDC" w:rsidP="00007DDC">
            <w:pPr>
              <w:widowControl w:val="0"/>
              <w:suppressAutoHyphens/>
              <w:autoSpaceDN w:val="0"/>
              <w:spacing w:after="200"/>
              <w:jc w:val="center"/>
              <w:textAlignment w:val="baseline"/>
              <w:rPr>
                <w:rFonts w:asciiTheme="majorHAnsi" w:eastAsia="Arial Unicode MS" w:hAnsiTheme="majorHAnsi" w:cstheme="majorHAnsi"/>
                <w:b/>
                <w:kern w:val="3"/>
                <w:lang w:val="pl-PL" w:eastAsia="ar-SA"/>
              </w:rPr>
            </w:pPr>
            <w:r w:rsidRPr="00007DDC">
              <w:rPr>
                <w:rFonts w:asciiTheme="majorHAnsi" w:eastAsia="Arial Unicode MS" w:hAnsiTheme="majorHAnsi" w:cstheme="majorHAnsi"/>
                <w:b/>
                <w:kern w:val="3"/>
                <w:lang w:val="pl-PL" w:eastAsia="ar-SA"/>
              </w:rPr>
              <w:t>1.</w:t>
            </w:r>
          </w:p>
        </w:tc>
        <w:tc>
          <w:tcPr>
            <w:tcW w:w="1108" w:type="dxa"/>
            <w:tcBorders>
              <w:top w:val="single" w:sz="4" w:space="0" w:color="auto"/>
              <w:left w:val="single" w:sz="4" w:space="0" w:color="auto"/>
              <w:bottom w:val="single" w:sz="4" w:space="0" w:color="auto"/>
              <w:right w:val="single" w:sz="4" w:space="0" w:color="auto"/>
            </w:tcBorders>
          </w:tcPr>
          <w:p w14:paraId="31EBEE44"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4962" w:type="dxa"/>
            <w:tcBorders>
              <w:top w:val="single" w:sz="4" w:space="0" w:color="auto"/>
              <w:left w:val="single" w:sz="4" w:space="0" w:color="auto"/>
              <w:bottom w:val="single" w:sz="4" w:space="0" w:color="auto"/>
              <w:right w:val="single" w:sz="4" w:space="0" w:color="auto"/>
            </w:tcBorders>
          </w:tcPr>
          <w:p w14:paraId="432072E8"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777" w:type="dxa"/>
            <w:tcBorders>
              <w:top w:val="single" w:sz="4" w:space="0" w:color="auto"/>
              <w:left w:val="single" w:sz="4" w:space="0" w:color="auto"/>
              <w:bottom w:val="single" w:sz="4" w:space="0" w:color="auto"/>
              <w:right w:val="single" w:sz="4" w:space="0" w:color="auto"/>
            </w:tcBorders>
          </w:tcPr>
          <w:p w14:paraId="4EE4FDB4"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1748" w:type="dxa"/>
            <w:tcBorders>
              <w:top w:val="single" w:sz="4" w:space="0" w:color="auto"/>
              <w:left w:val="single" w:sz="4" w:space="0" w:color="auto"/>
              <w:bottom w:val="single" w:sz="4" w:space="0" w:color="auto"/>
              <w:right w:val="single" w:sz="4" w:space="0" w:color="auto"/>
            </w:tcBorders>
          </w:tcPr>
          <w:p w14:paraId="41E5D0E9"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r>
      <w:tr w:rsidR="00007DDC" w:rsidRPr="00007DDC" w14:paraId="24454206"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2A1C1006" w14:textId="77777777" w:rsidR="00007DDC" w:rsidRPr="00007DDC" w:rsidRDefault="00007DDC" w:rsidP="00007DDC">
            <w:pPr>
              <w:widowControl w:val="0"/>
              <w:suppressAutoHyphens/>
              <w:autoSpaceDN w:val="0"/>
              <w:spacing w:after="200"/>
              <w:jc w:val="center"/>
              <w:textAlignment w:val="baseline"/>
              <w:rPr>
                <w:rFonts w:asciiTheme="majorHAnsi" w:eastAsia="Arial Unicode MS" w:hAnsiTheme="majorHAnsi" w:cstheme="majorHAnsi"/>
                <w:b/>
                <w:kern w:val="3"/>
                <w:lang w:val="pl-PL" w:eastAsia="ar-SA"/>
              </w:rPr>
            </w:pPr>
            <w:r w:rsidRPr="00007DDC">
              <w:rPr>
                <w:rFonts w:asciiTheme="majorHAnsi" w:eastAsia="Arial Unicode MS" w:hAnsiTheme="majorHAnsi" w:cstheme="majorHAnsi"/>
                <w:b/>
                <w:kern w:val="3"/>
                <w:lang w:val="pl-PL" w:eastAsia="ar-SA"/>
              </w:rPr>
              <w:t>2.</w:t>
            </w:r>
          </w:p>
        </w:tc>
        <w:tc>
          <w:tcPr>
            <w:tcW w:w="1108" w:type="dxa"/>
            <w:tcBorders>
              <w:top w:val="single" w:sz="4" w:space="0" w:color="auto"/>
              <w:left w:val="single" w:sz="4" w:space="0" w:color="auto"/>
              <w:bottom w:val="single" w:sz="4" w:space="0" w:color="auto"/>
              <w:right w:val="single" w:sz="4" w:space="0" w:color="auto"/>
            </w:tcBorders>
          </w:tcPr>
          <w:p w14:paraId="119F78B8"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4962" w:type="dxa"/>
            <w:tcBorders>
              <w:top w:val="single" w:sz="4" w:space="0" w:color="auto"/>
              <w:left w:val="single" w:sz="4" w:space="0" w:color="auto"/>
              <w:bottom w:val="single" w:sz="4" w:space="0" w:color="auto"/>
              <w:right w:val="single" w:sz="4" w:space="0" w:color="auto"/>
            </w:tcBorders>
          </w:tcPr>
          <w:p w14:paraId="2DE6E9B6"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777" w:type="dxa"/>
            <w:tcBorders>
              <w:top w:val="single" w:sz="4" w:space="0" w:color="auto"/>
              <w:left w:val="single" w:sz="4" w:space="0" w:color="auto"/>
              <w:bottom w:val="single" w:sz="4" w:space="0" w:color="auto"/>
              <w:right w:val="single" w:sz="4" w:space="0" w:color="auto"/>
            </w:tcBorders>
          </w:tcPr>
          <w:p w14:paraId="0EA0ADCF"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1748" w:type="dxa"/>
            <w:tcBorders>
              <w:top w:val="single" w:sz="4" w:space="0" w:color="auto"/>
              <w:left w:val="single" w:sz="4" w:space="0" w:color="auto"/>
              <w:bottom w:val="single" w:sz="4" w:space="0" w:color="auto"/>
              <w:right w:val="single" w:sz="4" w:space="0" w:color="auto"/>
            </w:tcBorders>
          </w:tcPr>
          <w:p w14:paraId="453884A3"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r>
      <w:tr w:rsidR="00007DDC" w:rsidRPr="00007DDC" w14:paraId="0360FAFB"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1002ADBC" w14:textId="77777777" w:rsidR="00007DDC" w:rsidRPr="00007DDC" w:rsidRDefault="00007DDC" w:rsidP="00007DDC">
            <w:pPr>
              <w:widowControl w:val="0"/>
              <w:suppressAutoHyphens/>
              <w:autoSpaceDN w:val="0"/>
              <w:spacing w:after="200"/>
              <w:jc w:val="center"/>
              <w:textAlignment w:val="baseline"/>
              <w:rPr>
                <w:rFonts w:asciiTheme="majorHAnsi" w:eastAsia="Arial Unicode MS" w:hAnsiTheme="majorHAnsi" w:cstheme="majorHAnsi"/>
                <w:b/>
                <w:kern w:val="3"/>
                <w:lang w:val="pl-PL" w:eastAsia="ar-SA"/>
              </w:rPr>
            </w:pPr>
            <w:r w:rsidRPr="00007DDC">
              <w:rPr>
                <w:rFonts w:asciiTheme="majorHAnsi" w:eastAsia="Arial Unicode MS" w:hAnsiTheme="majorHAnsi" w:cstheme="majorHAnsi"/>
                <w:b/>
                <w:kern w:val="3"/>
                <w:lang w:val="pl-PL" w:eastAsia="ar-SA"/>
              </w:rPr>
              <w:t>3.</w:t>
            </w:r>
          </w:p>
        </w:tc>
        <w:tc>
          <w:tcPr>
            <w:tcW w:w="1108" w:type="dxa"/>
            <w:tcBorders>
              <w:top w:val="single" w:sz="4" w:space="0" w:color="auto"/>
              <w:left w:val="single" w:sz="4" w:space="0" w:color="auto"/>
              <w:bottom w:val="single" w:sz="4" w:space="0" w:color="auto"/>
              <w:right w:val="single" w:sz="4" w:space="0" w:color="auto"/>
            </w:tcBorders>
          </w:tcPr>
          <w:p w14:paraId="51CFB8B2"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4962" w:type="dxa"/>
            <w:tcBorders>
              <w:top w:val="single" w:sz="4" w:space="0" w:color="auto"/>
              <w:left w:val="single" w:sz="4" w:space="0" w:color="auto"/>
              <w:bottom w:val="single" w:sz="4" w:space="0" w:color="auto"/>
              <w:right w:val="single" w:sz="4" w:space="0" w:color="auto"/>
            </w:tcBorders>
          </w:tcPr>
          <w:p w14:paraId="28ED75BC"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777" w:type="dxa"/>
            <w:tcBorders>
              <w:top w:val="single" w:sz="4" w:space="0" w:color="auto"/>
              <w:left w:val="single" w:sz="4" w:space="0" w:color="auto"/>
              <w:bottom w:val="single" w:sz="4" w:space="0" w:color="auto"/>
              <w:right w:val="single" w:sz="4" w:space="0" w:color="auto"/>
            </w:tcBorders>
          </w:tcPr>
          <w:p w14:paraId="38CA6472"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1748" w:type="dxa"/>
            <w:tcBorders>
              <w:top w:val="single" w:sz="4" w:space="0" w:color="auto"/>
              <w:left w:val="single" w:sz="4" w:space="0" w:color="auto"/>
              <w:bottom w:val="single" w:sz="4" w:space="0" w:color="auto"/>
              <w:right w:val="single" w:sz="4" w:space="0" w:color="auto"/>
            </w:tcBorders>
          </w:tcPr>
          <w:p w14:paraId="477C3744"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r>
      <w:tr w:rsidR="00007DDC" w:rsidRPr="00007DDC" w14:paraId="2F9C6CC9"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3A892967" w14:textId="77777777" w:rsidR="00007DDC" w:rsidRPr="00007DDC" w:rsidRDefault="00007DDC" w:rsidP="00007DDC">
            <w:pPr>
              <w:widowControl w:val="0"/>
              <w:suppressAutoHyphens/>
              <w:autoSpaceDN w:val="0"/>
              <w:spacing w:after="200"/>
              <w:jc w:val="center"/>
              <w:textAlignment w:val="baseline"/>
              <w:rPr>
                <w:rFonts w:asciiTheme="majorHAnsi" w:eastAsia="Arial Unicode MS" w:hAnsiTheme="majorHAnsi" w:cstheme="majorHAnsi"/>
                <w:b/>
                <w:kern w:val="3"/>
                <w:lang w:val="pl-PL" w:eastAsia="ar-SA"/>
              </w:rPr>
            </w:pPr>
            <w:r w:rsidRPr="00007DDC">
              <w:rPr>
                <w:rFonts w:asciiTheme="majorHAnsi" w:eastAsia="Arial Unicode MS" w:hAnsiTheme="majorHAnsi" w:cstheme="majorHAnsi"/>
                <w:b/>
                <w:kern w:val="3"/>
                <w:lang w:val="pl-PL" w:eastAsia="ar-SA"/>
              </w:rPr>
              <w:t>...</w:t>
            </w:r>
          </w:p>
        </w:tc>
        <w:tc>
          <w:tcPr>
            <w:tcW w:w="1108" w:type="dxa"/>
            <w:tcBorders>
              <w:top w:val="single" w:sz="4" w:space="0" w:color="auto"/>
              <w:left w:val="single" w:sz="4" w:space="0" w:color="auto"/>
              <w:bottom w:val="single" w:sz="4" w:space="0" w:color="auto"/>
              <w:right w:val="single" w:sz="4" w:space="0" w:color="auto"/>
            </w:tcBorders>
          </w:tcPr>
          <w:p w14:paraId="3B06336D"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4962" w:type="dxa"/>
            <w:tcBorders>
              <w:top w:val="single" w:sz="4" w:space="0" w:color="auto"/>
              <w:left w:val="single" w:sz="4" w:space="0" w:color="auto"/>
              <w:bottom w:val="single" w:sz="4" w:space="0" w:color="auto"/>
              <w:right w:val="single" w:sz="4" w:space="0" w:color="auto"/>
            </w:tcBorders>
          </w:tcPr>
          <w:p w14:paraId="77EFC2B9"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777" w:type="dxa"/>
            <w:tcBorders>
              <w:top w:val="single" w:sz="4" w:space="0" w:color="auto"/>
              <w:left w:val="single" w:sz="4" w:space="0" w:color="auto"/>
              <w:bottom w:val="single" w:sz="4" w:space="0" w:color="auto"/>
              <w:right w:val="single" w:sz="4" w:space="0" w:color="auto"/>
            </w:tcBorders>
          </w:tcPr>
          <w:p w14:paraId="440E2326"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1748" w:type="dxa"/>
            <w:tcBorders>
              <w:top w:val="single" w:sz="4" w:space="0" w:color="auto"/>
              <w:left w:val="single" w:sz="4" w:space="0" w:color="auto"/>
              <w:bottom w:val="single" w:sz="4" w:space="0" w:color="auto"/>
              <w:right w:val="single" w:sz="4" w:space="0" w:color="auto"/>
            </w:tcBorders>
          </w:tcPr>
          <w:p w14:paraId="6D675107"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r>
    </w:tbl>
    <w:p w14:paraId="1F061C96" w14:textId="77777777" w:rsidR="00007DDC" w:rsidRPr="00007DDC" w:rsidRDefault="00007DDC" w:rsidP="00007DDC">
      <w:pPr>
        <w:spacing w:after="200"/>
        <w:rPr>
          <w:rFonts w:asciiTheme="majorHAnsi" w:eastAsia="Calibri" w:hAnsiTheme="majorHAnsi" w:cstheme="majorHAnsi"/>
          <w:lang w:val="pl-PL" w:eastAsia="en-US"/>
        </w:rPr>
      </w:pPr>
    </w:p>
    <w:p w14:paraId="5339F8E6" w14:textId="77777777" w:rsidR="00007DDC" w:rsidRPr="007056DF" w:rsidRDefault="00007DDC" w:rsidP="00007DDC">
      <w:pPr>
        <w:tabs>
          <w:tab w:val="left" w:pos="3686"/>
        </w:tabs>
        <w:ind w:left="5245" w:right="98"/>
        <w:jc w:val="both"/>
        <w:rPr>
          <w:rFonts w:asciiTheme="majorHAnsi" w:hAnsiTheme="majorHAnsi" w:cstheme="majorHAnsi"/>
          <w:color w:val="FF0000"/>
        </w:rPr>
      </w:pPr>
      <w:r w:rsidRPr="007056DF">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 imieniu Wykonawcy </w:t>
      </w:r>
    </w:p>
    <w:p w14:paraId="7F56A232" w14:textId="77777777" w:rsidR="00007DDC" w:rsidRPr="00007DDC" w:rsidRDefault="00007DDC" w:rsidP="00007DDC">
      <w:pPr>
        <w:suppressAutoHyphens/>
        <w:autoSpaceDN w:val="0"/>
        <w:spacing w:line="360" w:lineRule="auto"/>
        <w:jc w:val="both"/>
        <w:textAlignment w:val="baseline"/>
        <w:rPr>
          <w:rFonts w:asciiTheme="majorHAnsi" w:eastAsia="Times New Roman" w:hAnsiTheme="majorHAnsi" w:cstheme="majorHAnsi"/>
          <w:b/>
          <w:color w:val="00B050"/>
          <w:kern w:val="3"/>
          <w:lang w:val="pl-PL"/>
        </w:rPr>
      </w:pPr>
      <w:r w:rsidRPr="00007DDC">
        <w:rPr>
          <w:rFonts w:asciiTheme="majorHAnsi" w:eastAsia="Times New Roman" w:hAnsiTheme="majorHAnsi" w:cstheme="majorHAnsi"/>
          <w:b/>
          <w:kern w:val="3"/>
          <w:lang w:val="pl-PL"/>
        </w:rPr>
        <w:t>Uwaga:</w:t>
      </w:r>
    </w:p>
    <w:p w14:paraId="399966C1" w14:textId="2E2D5685" w:rsidR="00007DDC" w:rsidRPr="00007DDC" w:rsidRDefault="00007DDC" w:rsidP="00007DDC">
      <w:pPr>
        <w:suppressAutoHyphens/>
        <w:autoSpaceDN w:val="0"/>
        <w:spacing w:line="240" w:lineRule="auto"/>
        <w:ind w:left="142"/>
        <w:jc w:val="both"/>
        <w:textAlignment w:val="baseline"/>
        <w:rPr>
          <w:rFonts w:asciiTheme="majorHAnsi" w:eastAsia="Arial Unicode MS" w:hAnsiTheme="majorHAnsi" w:cstheme="majorHAnsi"/>
          <w:kern w:val="3"/>
          <w:lang w:val="pl-PL"/>
        </w:rPr>
      </w:pPr>
      <w:r w:rsidRPr="00007DDC">
        <w:rPr>
          <w:rFonts w:asciiTheme="majorHAnsi" w:eastAsia="Times New Roman" w:hAnsiTheme="majorHAnsi" w:cstheme="majorHAnsi"/>
          <w:kern w:val="3"/>
          <w:lang w:val="pl-PL"/>
        </w:rPr>
        <w:t xml:space="preserve">Wykaz osób (według wzoru formularza stanowiący </w:t>
      </w:r>
      <w:r w:rsidRPr="00007DDC">
        <w:rPr>
          <w:rFonts w:asciiTheme="majorHAnsi" w:eastAsia="Times New Roman" w:hAnsiTheme="majorHAnsi" w:cstheme="majorHAnsi"/>
          <w:kern w:val="3"/>
          <w:u w:val="single"/>
          <w:lang w:val="pl-PL"/>
        </w:rPr>
        <w:t xml:space="preserve">Załącznik nr </w:t>
      </w:r>
      <w:r>
        <w:rPr>
          <w:rFonts w:asciiTheme="majorHAnsi" w:eastAsia="Times New Roman" w:hAnsiTheme="majorHAnsi" w:cstheme="majorHAnsi"/>
          <w:kern w:val="3"/>
          <w:u w:val="single"/>
          <w:lang w:val="pl-PL"/>
        </w:rPr>
        <w:t>8</w:t>
      </w:r>
      <w:r w:rsidRPr="00007DDC">
        <w:rPr>
          <w:rFonts w:asciiTheme="majorHAnsi" w:eastAsia="Times New Roman" w:hAnsiTheme="majorHAnsi" w:cstheme="majorHAnsi"/>
          <w:kern w:val="3"/>
          <w:u w:val="single"/>
          <w:lang w:val="pl-PL"/>
        </w:rPr>
        <w:t xml:space="preserve"> do SWZ</w:t>
      </w:r>
      <w:r w:rsidRPr="00007DDC">
        <w:rPr>
          <w:rFonts w:asciiTheme="majorHAnsi" w:eastAsia="Times New Roman" w:hAnsiTheme="majorHAnsi" w:cstheme="majorHAnsi"/>
          <w:kern w:val="3"/>
          <w:lang w:val="pl-PL"/>
        </w:rPr>
        <w:t>) Wykonawca składa najpóźniej 3 dni robocze przed podpisaniem umowy.</w:t>
      </w:r>
    </w:p>
    <w:p w14:paraId="4D07C710" w14:textId="77777777" w:rsidR="00007DDC" w:rsidRPr="00007DDC" w:rsidRDefault="00007DDC" w:rsidP="00007DDC">
      <w:pPr>
        <w:jc w:val="both"/>
        <w:rPr>
          <w:rFonts w:asciiTheme="majorHAnsi" w:eastAsia="Times New Roman" w:hAnsiTheme="majorHAnsi" w:cstheme="majorHAnsi"/>
          <w:lang w:val="pl-PL"/>
        </w:rPr>
      </w:pPr>
    </w:p>
    <w:p w14:paraId="3E6C9F8F" w14:textId="77777777" w:rsidR="00007DDC" w:rsidRPr="00007DDC" w:rsidRDefault="00007DDC" w:rsidP="00007DDC">
      <w:pPr>
        <w:rPr>
          <w:rFonts w:asciiTheme="majorHAnsi" w:eastAsia="Times New Roman" w:hAnsiTheme="majorHAnsi" w:cstheme="majorHAnsi"/>
          <w:lang w:val="pl-PL"/>
        </w:rPr>
      </w:pPr>
    </w:p>
    <w:p w14:paraId="6831F641" w14:textId="77777777" w:rsidR="00007DDC" w:rsidRPr="00007DDC" w:rsidRDefault="00007DDC" w:rsidP="00007DDC">
      <w:pPr>
        <w:rPr>
          <w:rFonts w:asciiTheme="majorHAnsi" w:eastAsia="Times New Roman" w:hAnsiTheme="majorHAnsi" w:cstheme="majorHAnsi"/>
          <w:lang w:val="pl-PL"/>
        </w:rPr>
      </w:pPr>
    </w:p>
    <w:p w14:paraId="5FC11C7D" w14:textId="77777777" w:rsidR="00007DDC" w:rsidRPr="00007DDC" w:rsidRDefault="00007DDC" w:rsidP="00007DDC">
      <w:pPr>
        <w:rPr>
          <w:rFonts w:asciiTheme="majorHAnsi" w:eastAsia="Times New Roman" w:hAnsiTheme="majorHAnsi" w:cstheme="majorHAnsi"/>
          <w:lang w:val="pl-PL"/>
        </w:rPr>
      </w:pPr>
    </w:p>
    <w:p w14:paraId="0E6ED170" w14:textId="77777777" w:rsidR="00007DDC" w:rsidRPr="00007DDC" w:rsidRDefault="00007DDC" w:rsidP="00007DDC">
      <w:pPr>
        <w:rPr>
          <w:rFonts w:ascii="Verdana" w:eastAsia="Times New Roman" w:hAnsi="Verdana" w:cs="Times New Roman"/>
          <w:sz w:val="17"/>
          <w:szCs w:val="17"/>
          <w:lang w:val="pl-PL"/>
        </w:rPr>
      </w:pPr>
    </w:p>
    <w:p w14:paraId="6C93A140" w14:textId="77777777" w:rsidR="00EC3907" w:rsidRDefault="00EC3907" w:rsidP="00007DDC">
      <w:pPr>
        <w:widowControl w:val="0"/>
        <w:autoSpaceDE w:val="0"/>
        <w:spacing w:line="360" w:lineRule="auto"/>
        <w:jc w:val="right"/>
        <w:rPr>
          <w:rFonts w:asciiTheme="majorHAnsi" w:eastAsia="Times New Roman" w:hAnsiTheme="majorHAnsi" w:cstheme="majorHAnsi"/>
          <w:b/>
          <w:lang w:val="pl-PL" w:eastAsia="x-none"/>
        </w:rPr>
      </w:pPr>
    </w:p>
    <w:p w14:paraId="5F947F0C" w14:textId="21AECB52" w:rsidR="00007DDC" w:rsidRPr="00007DDC" w:rsidRDefault="00007DDC" w:rsidP="00007DDC">
      <w:pPr>
        <w:widowControl w:val="0"/>
        <w:autoSpaceDE w:val="0"/>
        <w:spacing w:line="360" w:lineRule="auto"/>
        <w:jc w:val="right"/>
        <w:rPr>
          <w:rFonts w:asciiTheme="majorHAnsi" w:eastAsia="Times New Roman" w:hAnsiTheme="majorHAnsi" w:cstheme="majorHAnsi"/>
          <w:b/>
          <w:lang w:val="pl-PL" w:eastAsia="x-none"/>
        </w:rPr>
      </w:pPr>
      <w:r w:rsidRPr="00007DDC">
        <w:rPr>
          <w:rFonts w:asciiTheme="majorHAnsi" w:eastAsia="Times New Roman" w:hAnsiTheme="majorHAnsi" w:cstheme="majorHAnsi"/>
          <w:b/>
          <w:lang w:val="pl-PL" w:eastAsia="x-none"/>
        </w:rPr>
        <w:t xml:space="preserve">Załącznik nr </w:t>
      </w:r>
      <w:r w:rsidR="00BF14CB">
        <w:rPr>
          <w:rFonts w:asciiTheme="majorHAnsi" w:eastAsia="Times New Roman" w:hAnsiTheme="majorHAnsi" w:cstheme="majorHAnsi"/>
          <w:b/>
          <w:lang w:val="pl-PL" w:eastAsia="x-none"/>
        </w:rPr>
        <w:t>9</w:t>
      </w:r>
      <w:r w:rsidRPr="00007DDC">
        <w:rPr>
          <w:rFonts w:asciiTheme="majorHAnsi" w:eastAsia="Times New Roman" w:hAnsiTheme="majorHAnsi" w:cstheme="majorHAnsi"/>
          <w:b/>
          <w:lang w:val="pl-PL" w:eastAsia="x-none"/>
        </w:rPr>
        <w:t xml:space="preserve"> do </w:t>
      </w:r>
      <w:r w:rsidR="00A825BF">
        <w:rPr>
          <w:rFonts w:asciiTheme="majorHAnsi" w:eastAsia="Times New Roman" w:hAnsiTheme="majorHAnsi" w:cstheme="majorHAnsi"/>
          <w:b/>
          <w:lang w:val="pl-PL" w:eastAsia="x-none"/>
        </w:rPr>
        <w:t>SWZ</w:t>
      </w:r>
      <w:r w:rsidR="00BB0292">
        <w:rPr>
          <w:rFonts w:asciiTheme="majorHAnsi" w:eastAsia="Times New Roman" w:hAnsiTheme="majorHAnsi" w:cstheme="majorHAnsi"/>
          <w:b/>
          <w:lang w:val="pl-PL" w:eastAsia="x-none"/>
        </w:rPr>
        <w:t>/ nr 3 do umowy</w:t>
      </w:r>
    </w:p>
    <w:p w14:paraId="5EDAD423" w14:textId="77777777" w:rsidR="00007DDC" w:rsidRPr="00007DDC" w:rsidRDefault="00007DDC" w:rsidP="00007DDC">
      <w:pPr>
        <w:spacing w:line="360" w:lineRule="auto"/>
        <w:jc w:val="center"/>
        <w:rPr>
          <w:rFonts w:asciiTheme="majorHAnsi" w:eastAsia="Times New Roman" w:hAnsiTheme="majorHAnsi" w:cstheme="majorHAnsi"/>
          <w:b/>
          <w:lang w:val="x-none" w:eastAsia="x-none"/>
        </w:rPr>
      </w:pPr>
      <w:r w:rsidRPr="00007DDC">
        <w:rPr>
          <w:rFonts w:asciiTheme="majorHAnsi" w:eastAsia="Times New Roman" w:hAnsiTheme="majorHAnsi" w:cstheme="majorHAnsi"/>
          <w:b/>
          <w:lang w:val="x-none" w:eastAsia="x-none"/>
        </w:rPr>
        <w:t>Protokół zdawczo-odbiorczy</w:t>
      </w:r>
    </w:p>
    <w:p w14:paraId="0C092852" w14:textId="77777777" w:rsidR="00007DDC" w:rsidRPr="00007DDC" w:rsidRDefault="00007DDC" w:rsidP="00007DDC">
      <w:pPr>
        <w:widowControl w:val="0"/>
        <w:spacing w:line="360" w:lineRule="auto"/>
        <w:jc w:val="both"/>
        <w:rPr>
          <w:rFonts w:asciiTheme="majorHAnsi" w:eastAsia="Times New Roman" w:hAnsiTheme="majorHAnsi" w:cstheme="majorHAnsi"/>
          <w:snapToGrid w:val="0"/>
          <w:lang w:val="pl-PL"/>
        </w:rPr>
      </w:pPr>
    </w:p>
    <w:p w14:paraId="565C90F4" w14:textId="49BAD8E3" w:rsidR="00007DDC" w:rsidRPr="00007DDC" w:rsidRDefault="00007DDC" w:rsidP="00007DDC">
      <w:pPr>
        <w:widowControl w:val="0"/>
        <w:spacing w:line="360" w:lineRule="auto"/>
        <w:jc w:val="both"/>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 xml:space="preserve">Zgodnie z umową zawartą w dniu …………………………  w wyniku postępowania o udzielenie zamówienia publicznego dokonano przekazania – odbioru przedmiotu zamówienia publicznego (Nr postępowania </w:t>
      </w:r>
      <w:r w:rsidR="00440233">
        <w:rPr>
          <w:rFonts w:asciiTheme="majorHAnsi" w:eastAsia="Times New Roman" w:hAnsiTheme="majorHAnsi" w:cstheme="majorHAnsi"/>
          <w:snapToGrid w:val="0"/>
          <w:lang w:val="pl-PL"/>
        </w:rPr>
        <w:t>1</w:t>
      </w:r>
      <w:r w:rsidR="00BB0292">
        <w:rPr>
          <w:rFonts w:asciiTheme="majorHAnsi" w:eastAsia="Times New Roman" w:hAnsiTheme="majorHAnsi" w:cstheme="majorHAnsi"/>
          <w:snapToGrid w:val="0"/>
          <w:lang w:val="pl-PL"/>
        </w:rPr>
        <w:t>7</w:t>
      </w:r>
      <w:r w:rsidRPr="00007DDC">
        <w:rPr>
          <w:rFonts w:asciiTheme="majorHAnsi" w:eastAsia="Times New Roman" w:hAnsiTheme="majorHAnsi" w:cstheme="majorHAnsi"/>
          <w:snapToGrid w:val="0"/>
          <w:lang w:val="pl-PL"/>
        </w:rPr>
        <w:t>/ZP/202</w:t>
      </w:r>
      <w:r w:rsidR="00055781">
        <w:rPr>
          <w:rFonts w:asciiTheme="majorHAnsi" w:eastAsia="Times New Roman" w:hAnsiTheme="majorHAnsi" w:cstheme="majorHAnsi"/>
          <w:snapToGrid w:val="0"/>
          <w:lang w:val="pl-PL"/>
        </w:rPr>
        <w:t>3</w:t>
      </w:r>
      <w:r w:rsidRPr="00007DDC">
        <w:rPr>
          <w:rFonts w:asciiTheme="majorHAnsi" w:eastAsia="Times New Roman" w:hAnsiTheme="majorHAnsi" w:cstheme="majorHAnsi"/>
          <w:snapToGrid w:val="0"/>
          <w:lang w:val="pl-PL"/>
        </w:rPr>
        <w:t>/S):</w:t>
      </w:r>
    </w:p>
    <w:p w14:paraId="3831BF33" w14:textId="77777777" w:rsidR="00007DDC" w:rsidRPr="00007DDC" w:rsidRDefault="00007DDC" w:rsidP="00007DDC">
      <w:pPr>
        <w:widowControl w:val="0"/>
        <w:spacing w:line="240" w:lineRule="auto"/>
        <w:rPr>
          <w:rFonts w:asciiTheme="majorHAnsi" w:eastAsia="Times New Roman" w:hAnsiTheme="majorHAnsi" w:cstheme="majorHAnsi"/>
          <w:b/>
          <w:snapToGrid w:val="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0"/>
        <w:gridCol w:w="7560"/>
        <w:gridCol w:w="1620"/>
      </w:tblGrid>
      <w:tr w:rsidR="00007DDC" w:rsidRPr="00007DDC" w14:paraId="396A0A5D" w14:textId="77777777" w:rsidTr="00886861">
        <w:trPr>
          <w:trHeight w:val="1000"/>
        </w:trPr>
        <w:tc>
          <w:tcPr>
            <w:tcW w:w="790" w:type="dxa"/>
            <w:tcBorders>
              <w:top w:val="single" w:sz="4" w:space="0" w:color="auto"/>
              <w:left w:val="single" w:sz="4" w:space="0" w:color="auto"/>
              <w:bottom w:val="single" w:sz="4" w:space="0" w:color="auto"/>
              <w:right w:val="single" w:sz="4" w:space="0" w:color="auto"/>
            </w:tcBorders>
            <w:vAlign w:val="center"/>
            <w:hideMark/>
          </w:tcPr>
          <w:p w14:paraId="6780EA35"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Lp.</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7A5D58F"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Przedmiot zamówienia</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FFEB4C8"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Ilość sztuk</w:t>
            </w:r>
          </w:p>
        </w:tc>
      </w:tr>
      <w:tr w:rsidR="00007DDC" w:rsidRPr="00007DDC" w14:paraId="7348610A" w14:textId="77777777" w:rsidTr="00886861">
        <w:trPr>
          <w:trHeight w:val="240"/>
        </w:trPr>
        <w:tc>
          <w:tcPr>
            <w:tcW w:w="790" w:type="dxa"/>
            <w:tcBorders>
              <w:top w:val="single" w:sz="4" w:space="0" w:color="auto"/>
              <w:left w:val="single" w:sz="4" w:space="0" w:color="auto"/>
              <w:bottom w:val="single" w:sz="4" w:space="0" w:color="auto"/>
              <w:right w:val="single" w:sz="4" w:space="0" w:color="auto"/>
            </w:tcBorders>
            <w:hideMark/>
          </w:tcPr>
          <w:p w14:paraId="341C63FC"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1.</w:t>
            </w:r>
          </w:p>
        </w:tc>
        <w:tc>
          <w:tcPr>
            <w:tcW w:w="7560" w:type="dxa"/>
            <w:tcBorders>
              <w:top w:val="single" w:sz="4" w:space="0" w:color="auto"/>
              <w:left w:val="single" w:sz="4" w:space="0" w:color="auto"/>
              <w:bottom w:val="single" w:sz="4" w:space="0" w:color="auto"/>
              <w:right w:val="single" w:sz="4" w:space="0" w:color="auto"/>
            </w:tcBorders>
            <w:hideMark/>
          </w:tcPr>
          <w:p w14:paraId="403477FD"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2.</w:t>
            </w:r>
          </w:p>
        </w:tc>
        <w:tc>
          <w:tcPr>
            <w:tcW w:w="1620" w:type="dxa"/>
            <w:tcBorders>
              <w:top w:val="single" w:sz="4" w:space="0" w:color="auto"/>
              <w:left w:val="single" w:sz="4" w:space="0" w:color="auto"/>
              <w:bottom w:val="single" w:sz="4" w:space="0" w:color="auto"/>
              <w:right w:val="single" w:sz="4" w:space="0" w:color="auto"/>
            </w:tcBorders>
            <w:hideMark/>
          </w:tcPr>
          <w:p w14:paraId="37EBFCA7"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3.</w:t>
            </w:r>
          </w:p>
        </w:tc>
      </w:tr>
      <w:tr w:rsidR="00007DDC" w:rsidRPr="00007DDC" w14:paraId="5B82E543" w14:textId="77777777" w:rsidTr="00007DDC">
        <w:trPr>
          <w:trHeight w:val="2722"/>
        </w:trPr>
        <w:tc>
          <w:tcPr>
            <w:tcW w:w="790" w:type="dxa"/>
            <w:tcBorders>
              <w:top w:val="single" w:sz="4" w:space="0" w:color="auto"/>
              <w:left w:val="single" w:sz="4" w:space="0" w:color="auto"/>
              <w:bottom w:val="single" w:sz="4" w:space="0" w:color="auto"/>
              <w:right w:val="single" w:sz="4" w:space="0" w:color="auto"/>
            </w:tcBorders>
          </w:tcPr>
          <w:p w14:paraId="3ABFBCB0"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p>
        </w:tc>
        <w:tc>
          <w:tcPr>
            <w:tcW w:w="7560" w:type="dxa"/>
            <w:tcBorders>
              <w:top w:val="single" w:sz="4" w:space="0" w:color="auto"/>
              <w:left w:val="single" w:sz="4" w:space="0" w:color="auto"/>
              <w:bottom w:val="single" w:sz="4" w:space="0" w:color="auto"/>
              <w:right w:val="single" w:sz="4" w:space="0" w:color="auto"/>
            </w:tcBorders>
          </w:tcPr>
          <w:p w14:paraId="68B66FBF" w14:textId="77777777" w:rsidR="00007DDC" w:rsidRPr="00007DDC" w:rsidRDefault="00007DDC" w:rsidP="00007DDC">
            <w:pPr>
              <w:widowControl w:val="0"/>
              <w:spacing w:line="360" w:lineRule="auto"/>
              <w:rPr>
                <w:rFonts w:asciiTheme="majorHAnsi" w:eastAsia="Times New Roman" w:hAnsiTheme="majorHAnsi" w:cstheme="majorHAnsi"/>
                <w:snapToGrid w:val="0"/>
                <w:lang w:val="pl-PL"/>
              </w:rPr>
            </w:pPr>
          </w:p>
        </w:tc>
        <w:tc>
          <w:tcPr>
            <w:tcW w:w="1620" w:type="dxa"/>
            <w:tcBorders>
              <w:top w:val="single" w:sz="4" w:space="0" w:color="auto"/>
              <w:left w:val="single" w:sz="4" w:space="0" w:color="auto"/>
              <w:bottom w:val="single" w:sz="4" w:space="0" w:color="auto"/>
              <w:right w:val="single" w:sz="4" w:space="0" w:color="auto"/>
            </w:tcBorders>
          </w:tcPr>
          <w:p w14:paraId="39E9DAFD" w14:textId="77777777" w:rsidR="00007DDC" w:rsidRPr="00007DDC" w:rsidRDefault="00007DDC" w:rsidP="00007DDC">
            <w:pPr>
              <w:widowControl w:val="0"/>
              <w:spacing w:line="360" w:lineRule="auto"/>
              <w:rPr>
                <w:rFonts w:asciiTheme="majorHAnsi" w:eastAsia="Times New Roman" w:hAnsiTheme="majorHAnsi" w:cstheme="majorHAnsi"/>
                <w:snapToGrid w:val="0"/>
                <w:lang w:val="pl-PL"/>
              </w:rPr>
            </w:pPr>
          </w:p>
        </w:tc>
      </w:tr>
    </w:tbl>
    <w:p w14:paraId="47A234E0" w14:textId="77777777" w:rsidR="00007DDC" w:rsidRPr="00007DDC" w:rsidRDefault="00007DDC" w:rsidP="00007DDC">
      <w:pPr>
        <w:widowControl w:val="0"/>
        <w:tabs>
          <w:tab w:val="left" w:pos="3686"/>
        </w:tabs>
        <w:spacing w:line="240" w:lineRule="auto"/>
        <w:jc w:val="both"/>
        <w:rPr>
          <w:rFonts w:asciiTheme="majorHAnsi" w:eastAsia="Times New Roman" w:hAnsiTheme="majorHAnsi" w:cstheme="majorHAnsi"/>
          <w:snapToGrid w:val="0"/>
          <w:lang w:val="pl-PL"/>
        </w:rPr>
      </w:pPr>
    </w:p>
    <w:p w14:paraId="34D340AE" w14:textId="77777777" w:rsidR="00007DDC" w:rsidRPr="00007DDC" w:rsidRDefault="00007DDC" w:rsidP="00007DDC">
      <w:pPr>
        <w:widowControl w:val="0"/>
        <w:tabs>
          <w:tab w:val="left" w:pos="3686"/>
        </w:tabs>
        <w:spacing w:line="240" w:lineRule="auto"/>
        <w:jc w:val="both"/>
        <w:rPr>
          <w:rFonts w:asciiTheme="majorHAnsi" w:eastAsia="Times New Roman" w:hAnsiTheme="majorHAnsi" w:cstheme="majorHAnsi"/>
          <w:snapToGrid w:val="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0"/>
        <w:gridCol w:w="5040"/>
      </w:tblGrid>
      <w:tr w:rsidR="00007DDC" w:rsidRPr="00007DDC" w14:paraId="52B0F856" w14:textId="77777777" w:rsidTr="00886861">
        <w:trPr>
          <w:trHeight w:val="500"/>
        </w:trPr>
        <w:tc>
          <w:tcPr>
            <w:tcW w:w="4930" w:type="dxa"/>
            <w:tcBorders>
              <w:top w:val="single" w:sz="4" w:space="0" w:color="auto"/>
              <w:left w:val="single" w:sz="4" w:space="0" w:color="auto"/>
              <w:bottom w:val="single" w:sz="4" w:space="0" w:color="auto"/>
              <w:right w:val="single" w:sz="4" w:space="0" w:color="auto"/>
            </w:tcBorders>
            <w:vAlign w:val="center"/>
            <w:hideMark/>
          </w:tcPr>
          <w:p w14:paraId="27651BBE"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Data przekazania – odbioru</w:t>
            </w:r>
          </w:p>
        </w:tc>
        <w:tc>
          <w:tcPr>
            <w:tcW w:w="5040" w:type="dxa"/>
            <w:tcBorders>
              <w:top w:val="single" w:sz="4" w:space="0" w:color="auto"/>
              <w:left w:val="single" w:sz="4" w:space="0" w:color="auto"/>
              <w:bottom w:val="single" w:sz="4" w:space="0" w:color="auto"/>
              <w:right w:val="single" w:sz="4" w:space="0" w:color="auto"/>
            </w:tcBorders>
            <w:vAlign w:val="center"/>
          </w:tcPr>
          <w:p w14:paraId="6CE61B44"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p>
        </w:tc>
      </w:tr>
    </w:tbl>
    <w:p w14:paraId="6A33E62A" w14:textId="77777777" w:rsidR="00007DDC" w:rsidRPr="00007DDC" w:rsidRDefault="00007DDC" w:rsidP="00007DDC">
      <w:pPr>
        <w:widowControl w:val="0"/>
        <w:spacing w:line="360" w:lineRule="auto"/>
        <w:rPr>
          <w:rFonts w:asciiTheme="majorHAnsi" w:eastAsia="Times New Roman" w:hAnsiTheme="majorHAnsi" w:cstheme="majorHAnsi"/>
          <w:snapToGrid w:val="0"/>
          <w:lang w:val="en-US"/>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2"/>
        <w:gridCol w:w="5043"/>
      </w:tblGrid>
      <w:tr w:rsidR="00007DDC" w:rsidRPr="00007DDC" w14:paraId="73EF3B3D" w14:textId="77777777" w:rsidTr="00886861">
        <w:trPr>
          <w:trHeight w:val="1273"/>
        </w:trPr>
        <w:tc>
          <w:tcPr>
            <w:tcW w:w="4930" w:type="dxa"/>
            <w:tcBorders>
              <w:top w:val="single" w:sz="4" w:space="0" w:color="auto"/>
              <w:left w:val="single" w:sz="4" w:space="0" w:color="auto"/>
              <w:bottom w:val="single" w:sz="4" w:space="0" w:color="auto"/>
              <w:right w:val="single" w:sz="4" w:space="0" w:color="auto"/>
            </w:tcBorders>
          </w:tcPr>
          <w:p w14:paraId="6411BAD0" w14:textId="77777777" w:rsidR="00007DDC" w:rsidRPr="00007DDC" w:rsidRDefault="00007DDC" w:rsidP="00007DDC">
            <w:pPr>
              <w:widowControl w:val="0"/>
              <w:spacing w:line="360" w:lineRule="auto"/>
              <w:rPr>
                <w:rFonts w:asciiTheme="majorHAnsi" w:eastAsia="Times New Roman" w:hAnsiTheme="majorHAnsi" w:cstheme="majorHAnsi"/>
                <w:snapToGrid w:val="0"/>
                <w:lang w:val="en-US"/>
              </w:rPr>
            </w:pPr>
          </w:p>
        </w:tc>
        <w:tc>
          <w:tcPr>
            <w:tcW w:w="5040" w:type="dxa"/>
            <w:tcBorders>
              <w:top w:val="single" w:sz="4" w:space="0" w:color="auto"/>
              <w:left w:val="single" w:sz="4" w:space="0" w:color="auto"/>
              <w:bottom w:val="single" w:sz="4" w:space="0" w:color="auto"/>
              <w:right w:val="single" w:sz="4" w:space="0" w:color="auto"/>
            </w:tcBorders>
          </w:tcPr>
          <w:p w14:paraId="1738AA70" w14:textId="77777777" w:rsidR="00007DDC" w:rsidRPr="00007DDC" w:rsidRDefault="00007DDC" w:rsidP="00007DDC">
            <w:pPr>
              <w:widowControl w:val="0"/>
              <w:spacing w:line="360" w:lineRule="auto"/>
              <w:rPr>
                <w:rFonts w:asciiTheme="majorHAnsi" w:eastAsia="Times New Roman" w:hAnsiTheme="majorHAnsi" w:cstheme="majorHAnsi"/>
                <w:snapToGrid w:val="0"/>
                <w:lang w:val="en-US"/>
              </w:rPr>
            </w:pPr>
          </w:p>
        </w:tc>
      </w:tr>
    </w:tbl>
    <w:p w14:paraId="3BC087F9" w14:textId="5F2E11ED" w:rsidR="00007DDC" w:rsidRPr="00007DDC" w:rsidRDefault="00007DDC" w:rsidP="00007DDC">
      <w:pPr>
        <w:widowControl w:val="0"/>
        <w:ind w:left="6120" w:hanging="6120"/>
        <w:rPr>
          <w:rFonts w:asciiTheme="majorHAnsi" w:eastAsia="Times New Roman" w:hAnsiTheme="majorHAnsi" w:cstheme="majorHAnsi"/>
          <w:i/>
          <w:snapToGrid w:val="0"/>
          <w:lang w:val="pl-PL"/>
        </w:rPr>
      </w:pPr>
      <w:r w:rsidRPr="00007DDC">
        <w:rPr>
          <w:rFonts w:asciiTheme="majorHAnsi" w:eastAsia="Times New Roman" w:hAnsiTheme="majorHAnsi" w:cstheme="majorHAnsi"/>
          <w:i/>
          <w:snapToGrid w:val="0"/>
          <w:lang w:val="pl-PL"/>
        </w:rPr>
        <w:t xml:space="preserve">                           Pieczęć Wykonawcy                                                 Pieczęć jednostki UŁ odbierającej</w:t>
      </w:r>
      <w:r>
        <w:rPr>
          <w:rFonts w:asciiTheme="majorHAnsi" w:eastAsia="Times New Roman" w:hAnsiTheme="majorHAnsi" w:cstheme="majorHAnsi"/>
          <w:i/>
          <w:snapToGrid w:val="0"/>
          <w:lang w:val="pl-PL"/>
        </w:rPr>
        <w:t xml:space="preserve"> usługę</w:t>
      </w:r>
      <w:r w:rsidRPr="00007DDC">
        <w:rPr>
          <w:rFonts w:asciiTheme="majorHAnsi" w:eastAsia="Times New Roman" w:hAnsiTheme="majorHAnsi" w:cstheme="majorHAnsi"/>
          <w:i/>
          <w:snapToGrid w:val="0"/>
          <w:lang w:val="pl-PL"/>
        </w:rPr>
        <w:t xml:space="preserve">  </w:t>
      </w:r>
    </w:p>
    <w:p w14:paraId="642D3C30" w14:textId="77777777" w:rsidR="00007DDC" w:rsidRPr="00007DDC" w:rsidRDefault="00007DDC" w:rsidP="00007DDC">
      <w:pPr>
        <w:widowControl w:val="0"/>
        <w:ind w:left="6120" w:hanging="6120"/>
        <w:rPr>
          <w:rFonts w:asciiTheme="majorHAnsi" w:eastAsia="Times New Roman" w:hAnsiTheme="majorHAnsi" w:cstheme="majorHAnsi"/>
          <w:i/>
          <w:snapToGrid w:val="0"/>
          <w:lang w:val="pl-PL"/>
        </w:rPr>
      </w:pPr>
      <w:r w:rsidRPr="00007DDC">
        <w:rPr>
          <w:rFonts w:asciiTheme="majorHAnsi" w:eastAsia="Times New Roman" w:hAnsiTheme="majorHAnsi" w:cstheme="majorHAnsi"/>
          <w:i/>
          <w:snapToGrid w:val="0"/>
          <w:lang w:val="pl-PL"/>
        </w:rPr>
        <w:t xml:space="preserve">                                                                                                                                     (Zamawiającego)</w:t>
      </w:r>
    </w:p>
    <w:p w14:paraId="366AEA62" w14:textId="77777777" w:rsidR="00007DDC" w:rsidRPr="00007DDC" w:rsidRDefault="00007DDC" w:rsidP="00007DDC">
      <w:pPr>
        <w:widowControl w:val="0"/>
        <w:spacing w:line="360" w:lineRule="auto"/>
        <w:rPr>
          <w:rFonts w:asciiTheme="majorHAnsi" w:eastAsia="Times New Roman" w:hAnsiTheme="majorHAnsi" w:cstheme="majorHAnsi"/>
          <w:snapToGrid w:val="0"/>
          <w:lang w:val="pl-PL"/>
        </w:rPr>
      </w:pPr>
    </w:p>
    <w:p w14:paraId="3EAE8F7D" w14:textId="77777777" w:rsidR="00007DDC" w:rsidRPr="00007DDC" w:rsidRDefault="00007DDC" w:rsidP="00007DDC">
      <w:pPr>
        <w:widowControl w:val="0"/>
        <w:spacing w:line="360" w:lineRule="auto"/>
        <w:rPr>
          <w:rFonts w:asciiTheme="majorHAnsi" w:eastAsia="Times New Roman" w:hAnsiTheme="majorHAnsi" w:cstheme="majorHAnsi"/>
          <w:snapToGrid w:val="0"/>
          <w:lang w:val="pl-PL"/>
        </w:rPr>
      </w:pPr>
    </w:p>
    <w:p w14:paraId="49C378BD" w14:textId="77777777" w:rsidR="00007DDC" w:rsidRPr="00007DDC" w:rsidRDefault="00007DDC" w:rsidP="00007DDC">
      <w:pPr>
        <w:widowControl w:val="0"/>
        <w:spacing w:line="360" w:lineRule="auto"/>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 xml:space="preserve">                                                                                             </w:t>
      </w:r>
    </w:p>
    <w:p w14:paraId="6AFBCBB1" w14:textId="77777777" w:rsidR="00007DDC" w:rsidRPr="00007DDC" w:rsidRDefault="00007DDC" w:rsidP="00007DDC">
      <w:pPr>
        <w:widowControl w:val="0"/>
        <w:spacing w:line="360" w:lineRule="auto"/>
        <w:rPr>
          <w:rFonts w:asciiTheme="majorHAnsi" w:eastAsia="Times New Roman" w:hAnsiTheme="majorHAnsi" w:cstheme="majorHAnsi"/>
          <w:snapToGrid w:val="0"/>
          <w:lang w:val="pl-PL"/>
        </w:rPr>
      </w:pPr>
    </w:p>
    <w:p w14:paraId="58C227C1" w14:textId="77777777" w:rsidR="00007DDC" w:rsidRPr="00007DDC" w:rsidRDefault="00007DDC" w:rsidP="00007DDC">
      <w:pPr>
        <w:widowControl w:val="0"/>
        <w:spacing w:line="360" w:lineRule="auto"/>
        <w:rPr>
          <w:rFonts w:asciiTheme="majorHAnsi" w:eastAsia="Times New Roman" w:hAnsiTheme="majorHAnsi" w:cstheme="majorHAnsi"/>
          <w:snapToGrid w:val="0"/>
          <w:lang w:val="pl-PL"/>
        </w:rPr>
      </w:pPr>
    </w:p>
    <w:p w14:paraId="2B7C0B07" w14:textId="4513A278" w:rsidR="00007DDC" w:rsidRPr="00007DDC" w:rsidRDefault="00007DDC" w:rsidP="00007DDC">
      <w:pPr>
        <w:widowControl w:val="0"/>
        <w:spacing w:line="360" w:lineRule="auto"/>
        <w:rPr>
          <w:rFonts w:asciiTheme="majorHAnsi" w:eastAsia="Times New Roman" w:hAnsiTheme="majorHAnsi" w:cstheme="majorHAnsi"/>
          <w:snapToGrid w:val="0"/>
          <w:lang w:val="en-US"/>
        </w:rPr>
      </w:pPr>
      <w:r w:rsidRPr="00007DDC">
        <w:rPr>
          <w:rFonts w:asciiTheme="majorHAnsi" w:eastAsia="Times New Roman" w:hAnsiTheme="majorHAnsi" w:cstheme="majorHAnsi"/>
          <w:snapToGrid w:val="0"/>
          <w:lang w:val="en-US"/>
        </w:rPr>
        <w:t>.......................................................................</w:t>
      </w:r>
      <w:r w:rsidR="0077772A">
        <w:rPr>
          <w:rFonts w:asciiTheme="majorHAnsi" w:eastAsia="Times New Roman" w:hAnsiTheme="majorHAnsi" w:cstheme="majorHAnsi"/>
          <w:snapToGrid w:val="0"/>
          <w:lang w:val="en-US"/>
        </w:rPr>
        <w:t xml:space="preserve">                                  …………………………………………………………….</w:t>
      </w:r>
    </w:p>
    <w:tbl>
      <w:tblPr>
        <w:tblW w:w="0" w:type="auto"/>
        <w:tblBorders>
          <w:insideH w:val="single" w:sz="4" w:space="0" w:color="auto"/>
        </w:tblBorders>
        <w:tblLayout w:type="fixed"/>
        <w:tblCellMar>
          <w:left w:w="70" w:type="dxa"/>
          <w:right w:w="70" w:type="dxa"/>
        </w:tblCellMar>
        <w:tblLook w:val="04A0" w:firstRow="1" w:lastRow="0" w:firstColumn="1" w:lastColumn="0" w:noHBand="0" w:noVBand="1"/>
      </w:tblPr>
      <w:tblGrid>
        <w:gridCol w:w="4930"/>
        <w:gridCol w:w="5040"/>
      </w:tblGrid>
      <w:tr w:rsidR="00007DDC" w:rsidRPr="00007DDC" w14:paraId="08B096EF" w14:textId="77777777" w:rsidTr="00886861">
        <w:tc>
          <w:tcPr>
            <w:tcW w:w="4930" w:type="dxa"/>
            <w:hideMark/>
          </w:tcPr>
          <w:p w14:paraId="50BFE54E" w14:textId="0D926D3E" w:rsidR="00007DDC" w:rsidRPr="00007DDC" w:rsidRDefault="00007DDC" w:rsidP="00007DDC">
            <w:pPr>
              <w:widowControl w:val="0"/>
              <w:spacing w:line="360" w:lineRule="auto"/>
              <w:jc w:val="both"/>
              <w:rPr>
                <w:rFonts w:asciiTheme="majorHAnsi" w:eastAsia="Times New Roman" w:hAnsiTheme="majorHAnsi" w:cstheme="majorHAnsi"/>
                <w:snapToGrid w:val="0"/>
                <w:sz w:val="20"/>
                <w:szCs w:val="20"/>
                <w:lang w:val="pl-PL"/>
              </w:rPr>
            </w:pPr>
            <w:r w:rsidRPr="00007DDC">
              <w:rPr>
                <w:rFonts w:asciiTheme="majorHAnsi" w:eastAsia="Times New Roman" w:hAnsiTheme="majorHAnsi" w:cstheme="majorHAnsi"/>
                <w:snapToGrid w:val="0"/>
                <w:sz w:val="20"/>
                <w:szCs w:val="20"/>
                <w:lang w:val="pl-PL"/>
              </w:rPr>
              <w:t>Czytelny podpis osoby reprezentującej Wykonawcę</w:t>
            </w:r>
          </w:p>
        </w:tc>
        <w:tc>
          <w:tcPr>
            <w:tcW w:w="5040" w:type="dxa"/>
            <w:hideMark/>
          </w:tcPr>
          <w:p w14:paraId="6CCCD266"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sz w:val="20"/>
                <w:szCs w:val="20"/>
                <w:lang w:val="pl-PL"/>
              </w:rPr>
            </w:pPr>
            <w:r w:rsidRPr="00007DDC">
              <w:rPr>
                <w:rFonts w:asciiTheme="majorHAnsi" w:eastAsia="Times New Roman" w:hAnsiTheme="majorHAnsi" w:cstheme="majorHAnsi"/>
                <w:snapToGrid w:val="0"/>
                <w:sz w:val="20"/>
                <w:szCs w:val="20"/>
                <w:lang w:val="pl-PL"/>
              </w:rPr>
              <w:t>Czytelny podpis osoby  reprezentującej Zamawiającego</w:t>
            </w:r>
          </w:p>
        </w:tc>
      </w:tr>
    </w:tbl>
    <w:p w14:paraId="799AF64F" w14:textId="77777777" w:rsidR="00007DDC" w:rsidRPr="00007DDC" w:rsidRDefault="00007DDC" w:rsidP="00007DDC">
      <w:pPr>
        <w:keepNext/>
        <w:keepLines/>
        <w:widowControl w:val="0"/>
        <w:tabs>
          <w:tab w:val="left" w:pos="397"/>
        </w:tabs>
        <w:suppressAutoHyphens/>
        <w:overflowPunct w:val="0"/>
        <w:autoSpaceDE w:val="0"/>
        <w:autoSpaceDN w:val="0"/>
        <w:adjustRightInd w:val="0"/>
        <w:spacing w:line="360" w:lineRule="auto"/>
        <w:ind w:left="284"/>
        <w:jc w:val="both"/>
        <w:textAlignment w:val="baseline"/>
        <w:rPr>
          <w:rFonts w:asciiTheme="majorHAnsi" w:eastAsia="Times New Roman" w:hAnsiTheme="majorHAnsi" w:cstheme="majorHAnsi"/>
          <w:b/>
          <w:i/>
          <w:position w:val="6"/>
          <w:lang w:val="pl-PL"/>
        </w:rPr>
      </w:pPr>
    </w:p>
    <w:p w14:paraId="48E82A56" w14:textId="77777777" w:rsidR="00007DDC" w:rsidRPr="00007DDC" w:rsidRDefault="00007DDC" w:rsidP="00007DDC">
      <w:pPr>
        <w:spacing w:line="360" w:lineRule="auto"/>
        <w:ind w:left="284"/>
        <w:jc w:val="both"/>
        <w:rPr>
          <w:rFonts w:asciiTheme="majorHAnsi" w:eastAsia="Calibri" w:hAnsiTheme="majorHAnsi" w:cstheme="majorHAnsi"/>
          <w:lang w:val="pl-PL" w:eastAsia="en-US"/>
        </w:rPr>
      </w:pPr>
    </w:p>
    <w:p w14:paraId="33D08621" w14:textId="77777777" w:rsidR="0077772A" w:rsidRDefault="0077772A" w:rsidP="0077772A">
      <w:pPr>
        <w:widowControl w:val="0"/>
        <w:autoSpaceDE w:val="0"/>
        <w:jc w:val="right"/>
        <w:rPr>
          <w:rFonts w:ascii="Verdana" w:eastAsia="Times New Roman" w:hAnsi="Verdana" w:cs="Times New Roman"/>
          <w:b/>
          <w:sz w:val="16"/>
          <w:szCs w:val="16"/>
          <w:lang w:val="pl-PL" w:eastAsia="x-none"/>
        </w:rPr>
      </w:pPr>
    </w:p>
    <w:p w14:paraId="268F79D4" w14:textId="77777777" w:rsidR="00EC3907" w:rsidRDefault="00EC3907" w:rsidP="0077772A">
      <w:pPr>
        <w:widowControl w:val="0"/>
        <w:autoSpaceDE w:val="0"/>
        <w:jc w:val="right"/>
        <w:rPr>
          <w:rFonts w:asciiTheme="majorHAnsi" w:eastAsia="Times New Roman" w:hAnsiTheme="majorHAnsi" w:cstheme="majorHAnsi"/>
          <w:b/>
          <w:lang w:val="pl-PL" w:eastAsia="x-none"/>
        </w:rPr>
      </w:pPr>
    </w:p>
    <w:p w14:paraId="0F76BC6A" w14:textId="77777777" w:rsidR="00EC3907" w:rsidRDefault="00EC3907" w:rsidP="0077772A">
      <w:pPr>
        <w:widowControl w:val="0"/>
        <w:autoSpaceDE w:val="0"/>
        <w:jc w:val="right"/>
        <w:rPr>
          <w:rFonts w:asciiTheme="majorHAnsi" w:eastAsia="Times New Roman" w:hAnsiTheme="majorHAnsi" w:cstheme="majorHAnsi"/>
          <w:b/>
          <w:lang w:val="pl-PL" w:eastAsia="x-none"/>
        </w:rPr>
      </w:pPr>
    </w:p>
    <w:p w14:paraId="41CFA834" w14:textId="77777777" w:rsidR="00EC3907" w:rsidRDefault="00EC3907" w:rsidP="0077772A">
      <w:pPr>
        <w:widowControl w:val="0"/>
        <w:autoSpaceDE w:val="0"/>
        <w:jc w:val="right"/>
        <w:rPr>
          <w:rFonts w:asciiTheme="majorHAnsi" w:eastAsia="Times New Roman" w:hAnsiTheme="majorHAnsi" w:cstheme="majorHAnsi"/>
          <w:b/>
          <w:lang w:val="pl-PL" w:eastAsia="x-none"/>
        </w:rPr>
      </w:pPr>
    </w:p>
    <w:p w14:paraId="3A8E1FB2" w14:textId="47AD42FE" w:rsidR="0077772A" w:rsidRPr="0077772A" w:rsidRDefault="0077772A" w:rsidP="0077772A">
      <w:pPr>
        <w:widowControl w:val="0"/>
        <w:autoSpaceDE w:val="0"/>
        <w:jc w:val="right"/>
        <w:rPr>
          <w:rFonts w:asciiTheme="majorHAnsi" w:eastAsia="Times New Roman" w:hAnsiTheme="majorHAnsi" w:cstheme="majorHAnsi"/>
          <w:b/>
          <w:lang w:val="pl-PL" w:eastAsia="x-none"/>
        </w:rPr>
      </w:pPr>
      <w:r w:rsidRPr="0077772A">
        <w:rPr>
          <w:rFonts w:asciiTheme="majorHAnsi" w:eastAsia="Times New Roman" w:hAnsiTheme="majorHAnsi" w:cstheme="majorHAnsi"/>
          <w:b/>
          <w:lang w:val="pl-PL" w:eastAsia="x-none"/>
        </w:rPr>
        <w:t xml:space="preserve">Załącznik nr </w:t>
      </w:r>
      <w:r w:rsidR="00BF14CB">
        <w:rPr>
          <w:rFonts w:asciiTheme="majorHAnsi" w:eastAsia="Times New Roman" w:hAnsiTheme="majorHAnsi" w:cstheme="majorHAnsi"/>
          <w:b/>
          <w:lang w:val="pl-PL" w:eastAsia="x-none"/>
        </w:rPr>
        <w:t>10</w:t>
      </w:r>
      <w:r w:rsidRPr="0077772A">
        <w:rPr>
          <w:rFonts w:asciiTheme="majorHAnsi" w:eastAsia="Times New Roman" w:hAnsiTheme="majorHAnsi" w:cstheme="majorHAnsi"/>
          <w:b/>
          <w:lang w:val="pl-PL" w:eastAsia="x-none"/>
        </w:rPr>
        <w:t xml:space="preserve"> do </w:t>
      </w:r>
      <w:r w:rsidR="00A825BF">
        <w:rPr>
          <w:rFonts w:asciiTheme="majorHAnsi" w:eastAsia="Times New Roman" w:hAnsiTheme="majorHAnsi" w:cstheme="majorHAnsi"/>
          <w:b/>
          <w:lang w:val="pl-PL" w:eastAsia="x-none"/>
        </w:rPr>
        <w:t>SWZ</w:t>
      </w:r>
      <w:r w:rsidR="00FB53C1">
        <w:rPr>
          <w:rFonts w:asciiTheme="majorHAnsi" w:eastAsia="Times New Roman" w:hAnsiTheme="majorHAnsi" w:cstheme="majorHAnsi"/>
          <w:b/>
          <w:lang w:val="pl-PL" w:eastAsia="x-none"/>
        </w:rPr>
        <w:t>/ nr 4 do umowy</w:t>
      </w:r>
    </w:p>
    <w:p w14:paraId="7962BEB6" w14:textId="77777777" w:rsidR="0077772A" w:rsidRPr="0077772A" w:rsidRDefault="0077772A" w:rsidP="0077772A">
      <w:pPr>
        <w:widowControl w:val="0"/>
        <w:autoSpaceDE w:val="0"/>
        <w:jc w:val="right"/>
        <w:rPr>
          <w:rFonts w:asciiTheme="majorHAnsi" w:eastAsia="Times New Roman" w:hAnsiTheme="majorHAnsi" w:cstheme="majorHAnsi"/>
          <w:i/>
          <w:lang w:val="pl-PL" w:eastAsia="x-none"/>
        </w:rPr>
      </w:pPr>
      <w:r w:rsidRPr="0077772A">
        <w:rPr>
          <w:rFonts w:asciiTheme="majorHAnsi" w:eastAsia="Times New Roman" w:hAnsiTheme="majorHAnsi" w:cstheme="majorHAnsi"/>
          <w:i/>
          <w:lang w:val="pl-PL" w:eastAsia="x-none"/>
        </w:rPr>
        <w:t>(w przypadku zadeklarowania spełniania kryterium „</w:t>
      </w:r>
      <w:r w:rsidRPr="0077772A">
        <w:rPr>
          <w:rFonts w:asciiTheme="majorHAnsi" w:hAnsiTheme="majorHAnsi" w:cstheme="majorHAnsi"/>
          <w:bCs/>
          <w:i/>
          <w:lang w:val="pl-PL" w:eastAsia="en-US"/>
        </w:rPr>
        <w:t>Przygotowanie serwisu kawowego z wykorzystaniem kawy pochodzącej z produkcji spełniającej standardy społeczne Sprawiedliwego Handlu”)</w:t>
      </w:r>
    </w:p>
    <w:p w14:paraId="5C3B3E28" w14:textId="77777777" w:rsidR="0077772A" w:rsidRPr="0077772A" w:rsidRDefault="0077772A" w:rsidP="0077772A">
      <w:pPr>
        <w:rPr>
          <w:rFonts w:asciiTheme="majorHAnsi" w:eastAsia="Times New Roman" w:hAnsiTheme="majorHAnsi" w:cstheme="majorHAnsi"/>
          <w:color w:val="FF0000"/>
          <w:lang w:val="pl-PL"/>
        </w:rPr>
      </w:pPr>
      <w:r w:rsidRPr="0077772A">
        <w:rPr>
          <w:rFonts w:asciiTheme="majorHAnsi" w:eastAsia="Times New Roman" w:hAnsiTheme="majorHAnsi" w:cstheme="majorHAnsi"/>
          <w:color w:val="FF0000"/>
          <w:lang w:val="pl-PL"/>
        </w:rPr>
        <w:t xml:space="preserve"> </w:t>
      </w:r>
    </w:p>
    <w:p w14:paraId="28F395AA" w14:textId="77777777" w:rsidR="0077772A" w:rsidRPr="0077772A" w:rsidRDefault="0077772A" w:rsidP="0077772A">
      <w:pPr>
        <w:rPr>
          <w:rFonts w:asciiTheme="majorHAnsi" w:eastAsia="Times New Roman" w:hAnsiTheme="majorHAnsi" w:cstheme="majorHAnsi"/>
          <w:color w:val="FF0000"/>
          <w:lang w:val="pl-PL"/>
        </w:rPr>
      </w:pPr>
    </w:p>
    <w:p w14:paraId="23C166AA" w14:textId="77777777" w:rsidR="0077772A" w:rsidRPr="0077772A" w:rsidRDefault="0077772A" w:rsidP="0077772A">
      <w:pPr>
        <w:jc w:val="center"/>
        <w:rPr>
          <w:rFonts w:asciiTheme="majorHAnsi" w:eastAsia="Times New Roman" w:hAnsiTheme="majorHAnsi" w:cstheme="majorHAnsi"/>
          <w:b/>
          <w:lang w:val="pl-PL"/>
        </w:rPr>
      </w:pPr>
      <w:r w:rsidRPr="0077772A">
        <w:rPr>
          <w:rFonts w:asciiTheme="majorHAnsi" w:eastAsia="Times New Roman" w:hAnsiTheme="majorHAnsi" w:cstheme="majorHAnsi"/>
          <w:b/>
          <w:lang w:val="pl-PL"/>
        </w:rPr>
        <w:t xml:space="preserve">Protokół z kontroli wykorzystania do przygotowania serwisu kawowego w całości kawy spełniającej standardy społeczne Sprawiedliwego Handlu </w:t>
      </w:r>
    </w:p>
    <w:p w14:paraId="4D8C3B4F" w14:textId="77777777" w:rsidR="0077772A" w:rsidRPr="0077772A" w:rsidRDefault="0077772A" w:rsidP="0077772A">
      <w:pPr>
        <w:jc w:val="center"/>
        <w:rPr>
          <w:rFonts w:asciiTheme="majorHAnsi" w:eastAsia="Times New Roman" w:hAnsiTheme="majorHAnsi" w:cstheme="majorHAnsi"/>
          <w:b/>
          <w:lang w:val="pl-PL"/>
        </w:rPr>
      </w:pPr>
    </w:p>
    <w:p w14:paraId="17CC1E58" w14:textId="77777777" w:rsidR="0077772A" w:rsidRPr="0077772A" w:rsidRDefault="0077772A" w:rsidP="0077772A">
      <w:pPr>
        <w:jc w:val="center"/>
        <w:rPr>
          <w:rFonts w:asciiTheme="majorHAnsi" w:eastAsia="Times New Roman" w:hAnsiTheme="majorHAnsi" w:cstheme="majorHAnsi"/>
          <w:b/>
          <w:lang w:val="pl-PL"/>
        </w:rPr>
      </w:pPr>
    </w:p>
    <w:p w14:paraId="0CB4C4E1" w14:textId="1AFAC280" w:rsidR="0077772A" w:rsidRPr="0077772A" w:rsidRDefault="0077772A" w:rsidP="0077772A">
      <w:pPr>
        <w:spacing w:line="360" w:lineRule="auto"/>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Sporządzony dnia …………..……………….. w …………………….…………………………………………… na podstawie umowy</w:t>
      </w:r>
      <w:r>
        <w:rPr>
          <w:rFonts w:asciiTheme="majorHAnsi" w:eastAsia="Times New Roman" w:hAnsiTheme="majorHAnsi" w:cstheme="majorHAnsi"/>
          <w:lang w:val="pl-PL"/>
        </w:rPr>
        <w:t xml:space="preserve"> </w:t>
      </w:r>
      <w:r w:rsidRPr="0077772A">
        <w:rPr>
          <w:rFonts w:asciiTheme="majorHAnsi" w:eastAsia="Times New Roman" w:hAnsiTheme="majorHAnsi" w:cstheme="majorHAnsi"/>
          <w:lang w:val="pl-PL"/>
        </w:rPr>
        <w:t>nr ………………………………………… z dnia ………………………………………</w:t>
      </w:r>
    </w:p>
    <w:p w14:paraId="0DF193FA" w14:textId="77777777" w:rsidR="0077772A" w:rsidRPr="0077772A" w:rsidRDefault="0077772A" w:rsidP="0077772A">
      <w:pPr>
        <w:spacing w:line="360" w:lineRule="auto"/>
        <w:jc w:val="both"/>
        <w:rPr>
          <w:rFonts w:asciiTheme="majorHAnsi" w:eastAsia="Times New Roman" w:hAnsiTheme="majorHAnsi" w:cstheme="majorHAnsi"/>
          <w:lang w:val="pl-PL"/>
        </w:rPr>
      </w:pPr>
    </w:p>
    <w:p w14:paraId="07C6A60E" w14:textId="77777777" w:rsidR="0077772A" w:rsidRPr="0077772A" w:rsidRDefault="0077772A" w:rsidP="0077772A">
      <w:pPr>
        <w:spacing w:line="360" w:lineRule="auto"/>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1.W kontroli uczestniczyli:</w:t>
      </w:r>
    </w:p>
    <w:p w14:paraId="6ADD1E75" w14:textId="77777777" w:rsidR="0077772A" w:rsidRPr="0077772A" w:rsidRDefault="0077772A" w:rsidP="0077772A">
      <w:pPr>
        <w:spacing w:line="360" w:lineRule="auto"/>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Ze strony Zamawiającego: ……………………………………………………… (imię i nazwisko)</w:t>
      </w:r>
    </w:p>
    <w:p w14:paraId="3FE65142" w14:textId="77777777" w:rsidR="0077772A" w:rsidRPr="0077772A" w:rsidRDefault="0077772A" w:rsidP="0077772A">
      <w:pPr>
        <w:spacing w:line="360" w:lineRule="auto"/>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Ze strony Wykonawcy: ……………………………………………………………. (imię i nazwisko)</w:t>
      </w:r>
    </w:p>
    <w:p w14:paraId="01C83A68" w14:textId="77777777" w:rsidR="0077772A" w:rsidRPr="0077772A" w:rsidRDefault="0077772A" w:rsidP="0077772A">
      <w:pPr>
        <w:jc w:val="both"/>
        <w:rPr>
          <w:rFonts w:asciiTheme="majorHAnsi" w:eastAsia="Times New Roman" w:hAnsiTheme="majorHAnsi" w:cstheme="majorHAnsi"/>
          <w:lang w:val="pl-PL"/>
        </w:rPr>
      </w:pPr>
    </w:p>
    <w:p w14:paraId="79754AB2" w14:textId="77777777" w:rsidR="0077772A" w:rsidRPr="0077772A" w:rsidRDefault="0077772A" w:rsidP="0077772A">
      <w:pPr>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2.Wynik kontroli:</w:t>
      </w:r>
    </w:p>
    <w:p w14:paraId="23BF813C" w14:textId="77777777" w:rsidR="0077772A" w:rsidRPr="0077772A" w:rsidRDefault="0077772A" w:rsidP="0077772A">
      <w:pPr>
        <w:jc w:val="both"/>
        <w:rPr>
          <w:rFonts w:asciiTheme="majorHAnsi" w:eastAsia="Times New Roman" w:hAnsiTheme="majorHAnsi" w:cstheme="majorHAnsi"/>
          <w:lang w:val="pl-PL"/>
        </w:rPr>
      </w:pPr>
    </w:p>
    <w:p w14:paraId="04CD9ADD" w14:textId="3086CA10" w:rsidR="0077772A" w:rsidRPr="0077772A" w:rsidRDefault="0077772A">
      <w:pPr>
        <w:numPr>
          <w:ilvl w:val="0"/>
          <w:numId w:val="9"/>
        </w:numPr>
        <w:spacing w:line="360" w:lineRule="auto"/>
        <w:ind w:left="0" w:firstLine="0"/>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 xml:space="preserve">Wykonawca </w:t>
      </w:r>
      <w:r w:rsidRPr="0077772A">
        <w:rPr>
          <w:rFonts w:asciiTheme="majorHAnsi" w:eastAsia="Times New Roman" w:hAnsiTheme="majorHAnsi" w:cstheme="majorHAnsi"/>
          <w:b/>
          <w:u w:val="single"/>
          <w:lang w:val="pl-PL"/>
        </w:rPr>
        <w:t xml:space="preserve">przedstawił </w:t>
      </w:r>
      <w:r w:rsidRPr="0077772A">
        <w:rPr>
          <w:rFonts w:asciiTheme="majorHAnsi" w:eastAsia="Times New Roman" w:hAnsiTheme="majorHAnsi" w:cstheme="majorHAnsi"/>
          <w:lang w:val="pl-PL"/>
        </w:rPr>
        <w:t>dowód potwierdzający wykorzystanie do przygotowania serwisu kawowego</w:t>
      </w:r>
      <w:r>
        <w:rPr>
          <w:rFonts w:asciiTheme="majorHAnsi" w:eastAsia="Times New Roman" w:hAnsiTheme="majorHAnsi" w:cstheme="majorHAnsi"/>
          <w:lang w:val="pl-PL"/>
        </w:rPr>
        <w:t xml:space="preserve"> </w:t>
      </w:r>
      <w:r w:rsidRPr="0077772A">
        <w:rPr>
          <w:rFonts w:asciiTheme="majorHAnsi" w:eastAsia="Times New Roman" w:hAnsiTheme="majorHAnsi" w:cstheme="majorHAnsi"/>
          <w:lang w:val="pl-PL"/>
        </w:rPr>
        <w:t>w całości kawy spełniającej standardy społeczne Sprawiedliwego Handlu w postaci ……………………………….….</w:t>
      </w:r>
    </w:p>
    <w:p w14:paraId="5EBACF60" w14:textId="77777777" w:rsidR="0077772A" w:rsidRPr="0077772A" w:rsidRDefault="0077772A" w:rsidP="0077772A">
      <w:pPr>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W związku z powyższym Zamawiający potwierdza wykorzystanie do przygotowania serwisu kawowego w całości kawy pochodzącej z produkcji spełniającej standardy społeczne Sprawiedliwego Handlu.</w:t>
      </w:r>
    </w:p>
    <w:p w14:paraId="3FB26D77" w14:textId="77777777" w:rsidR="0077772A" w:rsidRPr="0077772A" w:rsidRDefault="0077772A" w:rsidP="0077772A">
      <w:pPr>
        <w:jc w:val="both"/>
        <w:rPr>
          <w:rFonts w:asciiTheme="majorHAnsi" w:eastAsia="Times New Roman" w:hAnsiTheme="majorHAnsi" w:cstheme="majorHAnsi"/>
          <w:lang w:val="pl-PL"/>
        </w:rPr>
      </w:pPr>
    </w:p>
    <w:p w14:paraId="3B1E5508" w14:textId="77777777" w:rsidR="0077772A" w:rsidRPr="0077772A" w:rsidRDefault="0077772A">
      <w:pPr>
        <w:numPr>
          <w:ilvl w:val="0"/>
          <w:numId w:val="9"/>
        </w:numPr>
        <w:spacing w:line="360" w:lineRule="auto"/>
        <w:ind w:left="0" w:firstLine="0"/>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 xml:space="preserve">Wykonawca </w:t>
      </w:r>
      <w:r w:rsidRPr="0077772A">
        <w:rPr>
          <w:rFonts w:asciiTheme="majorHAnsi" w:eastAsia="Times New Roman" w:hAnsiTheme="majorHAnsi" w:cstheme="majorHAnsi"/>
          <w:b/>
          <w:u w:val="single"/>
          <w:lang w:val="pl-PL"/>
        </w:rPr>
        <w:t xml:space="preserve">nie przedstawił </w:t>
      </w:r>
      <w:r w:rsidRPr="0077772A">
        <w:rPr>
          <w:rFonts w:asciiTheme="majorHAnsi" w:eastAsia="Times New Roman" w:hAnsiTheme="majorHAnsi" w:cstheme="majorHAnsi"/>
          <w:lang w:val="pl-PL"/>
        </w:rPr>
        <w:t>dowodu potwierdzającego wykorzystanie do przygotowania serwisu kawowego w całości kawy spełniającej standardy społeczne Sprawiedliwego Handlu.</w:t>
      </w:r>
    </w:p>
    <w:p w14:paraId="15B0F5D7" w14:textId="5C47BFC6" w:rsidR="0077772A" w:rsidRPr="0077772A" w:rsidRDefault="0077772A" w:rsidP="0077772A">
      <w:pPr>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W związku z powyższym Zamawiający stwierdza brak wykorzystania do przygotowania serwisu kawowego</w:t>
      </w:r>
      <w:r>
        <w:rPr>
          <w:rFonts w:asciiTheme="majorHAnsi" w:eastAsia="Times New Roman" w:hAnsiTheme="majorHAnsi" w:cstheme="majorHAnsi"/>
          <w:lang w:val="pl-PL"/>
        </w:rPr>
        <w:t xml:space="preserve"> </w:t>
      </w:r>
      <w:r w:rsidRPr="0077772A">
        <w:rPr>
          <w:rFonts w:asciiTheme="majorHAnsi" w:eastAsia="Times New Roman" w:hAnsiTheme="majorHAnsi" w:cstheme="majorHAnsi"/>
          <w:lang w:val="pl-PL"/>
        </w:rPr>
        <w:t>w całości kawy pochodzącej z produkcji spełniającej standardy społeczne Sprawiedliwego Handlu.</w:t>
      </w:r>
    </w:p>
    <w:p w14:paraId="40D3FC17" w14:textId="77777777" w:rsidR="0077772A" w:rsidRPr="0077772A" w:rsidRDefault="0077772A" w:rsidP="0077772A">
      <w:pPr>
        <w:jc w:val="both"/>
        <w:rPr>
          <w:rFonts w:asciiTheme="majorHAnsi" w:eastAsia="Times New Roman" w:hAnsiTheme="majorHAnsi" w:cstheme="majorHAnsi"/>
          <w:lang w:val="pl-PL"/>
        </w:rPr>
      </w:pPr>
    </w:p>
    <w:p w14:paraId="1F7AE708" w14:textId="77777777" w:rsidR="0077772A" w:rsidRPr="0077772A" w:rsidRDefault="0077772A" w:rsidP="0077772A">
      <w:pPr>
        <w:jc w:val="both"/>
        <w:rPr>
          <w:rFonts w:asciiTheme="majorHAnsi" w:eastAsia="Times New Roman" w:hAnsiTheme="majorHAnsi" w:cstheme="majorHAnsi"/>
          <w:lang w:val="pl-PL"/>
        </w:rPr>
      </w:pPr>
    </w:p>
    <w:p w14:paraId="48FDEE3B" w14:textId="77777777" w:rsidR="0077772A" w:rsidRPr="0077772A" w:rsidRDefault="0077772A" w:rsidP="0077772A">
      <w:pPr>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Uwagi: ………………………………………………………………………………………………………………………………………………………………</w:t>
      </w:r>
    </w:p>
    <w:p w14:paraId="50A91C7B" w14:textId="77777777" w:rsidR="0077772A" w:rsidRPr="0077772A" w:rsidRDefault="0077772A" w:rsidP="0077772A">
      <w:pPr>
        <w:jc w:val="both"/>
        <w:rPr>
          <w:rFonts w:asciiTheme="majorHAnsi" w:eastAsia="Times New Roman" w:hAnsiTheme="majorHAnsi" w:cstheme="majorHAnsi"/>
          <w:lang w:val="pl-PL"/>
        </w:rPr>
      </w:pPr>
    </w:p>
    <w:p w14:paraId="41868AD8" w14:textId="2AE17EF3" w:rsidR="0077772A" w:rsidRPr="0077772A" w:rsidRDefault="0077772A" w:rsidP="0077772A">
      <w:pPr>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Niniejszy protokół sporządzono w dwóch jednobrzmiących egzemplarzach, po jednym dla Zamawiającego i Wykonawcy.</w:t>
      </w:r>
    </w:p>
    <w:p w14:paraId="618949AC" w14:textId="77777777" w:rsidR="0077772A" w:rsidRPr="0077772A" w:rsidRDefault="0077772A" w:rsidP="0077772A">
      <w:pPr>
        <w:jc w:val="both"/>
        <w:rPr>
          <w:rFonts w:asciiTheme="majorHAnsi" w:eastAsia="Times New Roman" w:hAnsiTheme="majorHAnsi" w:cstheme="majorHAnsi"/>
          <w:lang w:val="pl-PL"/>
        </w:rPr>
      </w:pPr>
    </w:p>
    <w:p w14:paraId="0016862D" w14:textId="77777777" w:rsidR="0077772A" w:rsidRPr="00FF484A" w:rsidRDefault="0077772A" w:rsidP="0077772A">
      <w:pPr>
        <w:widowControl w:val="0"/>
        <w:rPr>
          <w:rFonts w:asciiTheme="majorHAnsi" w:eastAsia="Times New Roman" w:hAnsiTheme="majorHAnsi" w:cstheme="majorHAnsi"/>
          <w:snapToGrid w:val="0"/>
          <w:lang w:val="pl-PL"/>
        </w:rPr>
      </w:pPr>
      <w:r w:rsidRPr="0077772A">
        <w:rPr>
          <w:rFonts w:asciiTheme="majorHAnsi" w:eastAsia="Times New Roman" w:hAnsiTheme="majorHAnsi" w:cstheme="majorHAnsi"/>
          <w:snapToGrid w:val="0"/>
          <w:lang w:val="pl-PL"/>
        </w:rPr>
        <w:t xml:space="preserve">   </w:t>
      </w:r>
    </w:p>
    <w:p w14:paraId="6ADC3714" w14:textId="244C4748" w:rsidR="0077772A" w:rsidRPr="0077772A" w:rsidRDefault="0077772A" w:rsidP="0077772A">
      <w:pPr>
        <w:widowControl w:val="0"/>
        <w:rPr>
          <w:rFonts w:asciiTheme="majorHAnsi" w:eastAsia="Times New Roman" w:hAnsiTheme="majorHAnsi" w:cstheme="majorHAnsi"/>
          <w:snapToGrid w:val="0"/>
          <w:lang w:val="en-US"/>
        </w:rPr>
      </w:pPr>
      <w:r w:rsidRPr="0077772A">
        <w:rPr>
          <w:rFonts w:asciiTheme="majorHAnsi" w:eastAsia="Times New Roman" w:hAnsiTheme="majorHAnsi" w:cstheme="majorHAnsi"/>
          <w:snapToGrid w:val="0"/>
          <w:lang w:val="en-US"/>
        </w:rPr>
        <w:t>.......................................................................</w:t>
      </w:r>
      <w:r>
        <w:rPr>
          <w:rFonts w:asciiTheme="majorHAnsi" w:eastAsia="Times New Roman" w:hAnsiTheme="majorHAnsi" w:cstheme="majorHAnsi"/>
          <w:snapToGrid w:val="0"/>
          <w:lang w:val="en-US"/>
        </w:rPr>
        <w:t xml:space="preserve">                        …………………………………………………………………….</w:t>
      </w:r>
    </w:p>
    <w:tbl>
      <w:tblPr>
        <w:tblW w:w="0" w:type="auto"/>
        <w:tblBorders>
          <w:insideH w:val="single" w:sz="4" w:space="0" w:color="auto"/>
        </w:tblBorders>
        <w:tblLayout w:type="fixed"/>
        <w:tblCellMar>
          <w:left w:w="70" w:type="dxa"/>
          <w:right w:w="70" w:type="dxa"/>
        </w:tblCellMar>
        <w:tblLook w:val="04A0" w:firstRow="1" w:lastRow="0" w:firstColumn="1" w:lastColumn="0" w:noHBand="0" w:noVBand="1"/>
      </w:tblPr>
      <w:tblGrid>
        <w:gridCol w:w="4930"/>
        <w:gridCol w:w="5040"/>
      </w:tblGrid>
      <w:tr w:rsidR="0077772A" w:rsidRPr="0077772A" w14:paraId="1EB4EE26" w14:textId="77777777" w:rsidTr="00886861">
        <w:tc>
          <w:tcPr>
            <w:tcW w:w="4930" w:type="dxa"/>
            <w:hideMark/>
          </w:tcPr>
          <w:p w14:paraId="1D39F42D" w14:textId="00CC3089" w:rsidR="0077772A" w:rsidRPr="0077772A" w:rsidRDefault="0077772A" w:rsidP="0077772A">
            <w:pPr>
              <w:widowControl w:val="0"/>
              <w:jc w:val="both"/>
              <w:rPr>
                <w:rFonts w:asciiTheme="majorHAnsi" w:eastAsia="Times New Roman" w:hAnsiTheme="majorHAnsi" w:cstheme="majorHAnsi"/>
                <w:snapToGrid w:val="0"/>
                <w:sz w:val="20"/>
                <w:szCs w:val="20"/>
                <w:lang w:val="pl-PL"/>
              </w:rPr>
            </w:pPr>
            <w:r w:rsidRPr="0077772A">
              <w:rPr>
                <w:rFonts w:asciiTheme="majorHAnsi" w:eastAsia="Times New Roman" w:hAnsiTheme="majorHAnsi" w:cstheme="majorHAnsi"/>
                <w:snapToGrid w:val="0"/>
                <w:sz w:val="20"/>
                <w:szCs w:val="20"/>
                <w:lang w:val="pl-PL"/>
              </w:rPr>
              <w:t>Czytelny podpis osoby reprezentującej Wykonawcę</w:t>
            </w:r>
          </w:p>
        </w:tc>
        <w:tc>
          <w:tcPr>
            <w:tcW w:w="5040" w:type="dxa"/>
            <w:hideMark/>
          </w:tcPr>
          <w:p w14:paraId="53592A34" w14:textId="137FFF14" w:rsidR="0077772A" w:rsidRPr="0077772A" w:rsidRDefault="0077772A" w:rsidP="0077772A">
            <w:pPr>
              <w:widowControl w:val="0"/>
              <w:jc w:val="center"/>
              <w:rPr>
                <w:rFonts w:asciiTheme="majorHAnsi" w:eastAsia="Times New Roman" w:hAnsiTheme="majorHAnsi" w:cstheme="majorHAnsi"/>
                <w:snapToGrid w:val="0"/>
                <w:sz w:val="20"/>
                <w:szCs w:val="20"/>
                <w:lang w:val="pl-PL"/>
              </w:rPr>
            </w:pPr>
            <w:r w:rsidRPr="0077772A">
              <w:rPr>
                <w:rFonts w:asciiTheme="majorHAnsi" w:eastAsia="Times New Roman" w:hAnsiTheme="majorHAnsi" w:cstheme="majorHAnsi"/>
                <w:snapToGrid w:val="0"/>
                <w:sz w:val="20"/>
                <w:szCs w:val="20"/>
                <w:lang w:val="pl-PL"/>
              </w:rPr>
              <w:t>Czytelny podpis osoby reprezentującej Zamawiającego</w:t>
            </w:r>
          </w:p>
        </w:tc>
      </w:tr>
    </w:tbl>
    <w:p w14:paraId="0FF602CC" w14:textId="77777777" w:rsidR="00AE3668" w:rsidRPr="00007DDC" w:rsidRDefault="00AE3668" w:rsidP="00323BB5">
      <w:pPr>
        <w:spacing w:line="360" w:lineRule="auto"/>
        <w:rPr>
          <w:rFonts w:asciiTheme="majorHAnsi" w:hAnsiTheme="majorHAnsi" w:cstheme="majorHAnsi"/>
          <w:b/>
          <w:bCs/>
          <w:color w:val="00B050"/>
          <w:lang w:val="pl-PL"/>
        </w:rPr>
      </w:pPr>
    </w:p>
    <w:sectPr w:rsidR="00AE3668" w:rsidRPr="00007DDC" w:rsidSect="00AC23A1">
      <w:headerReference w:type="even" r:id="rId11"/>
      <w:headerReference w:type="default" r:id="rId12"/>
      <w:footerReference w:type="default" r:id="rId13"/>
      <w:headerReference w:type="first" r:id="rId14"/>
      <w:footerReference w:type="first" r:id="rId15"/>
      <w:pgSz w:w="11909" w:h="16834"/>
      <w:pgMar w:top="851" w:right="1440" w:bottom="993" w:left="1276"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682D" w14:textId="77777777" w:rsidR="00237C6F" w:rsidRDefault="00237C6F">
      <w:pPr>
        <w:spacing w:line="240" w:lineRule="auto"/>
      </w:pPr>
      <w:r>
        <w:separator/>
      </w:r>
    </w:p>
  </w:endnote>
  <w:endnote w:type="continuationSeparator" w:id="0">
    <w:p w14:paraId="2D41EA3D" w14:textId="77777777" w:rsidR="00237C6F" w:rsidRDefault="00237C6F">
      <w:pPr>
        <w:spacing w:line="240" w:lineRule="auto"/>
      </w:pPr>
      <w:r>
        <w:continuationSeparator/>
      </w:r>
    </w:p>
  </w:endnote>
  <w:endnote w:type="continuationNotice" w:id="1">
    <w:p w14:paraId="7EA84D03" w14:textId="77777777" w:rsidR="00237C6F" w:rsidRDefault="00237C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Heiti TC Light"/>
    <w:charset w:val="EE"/>
    <w:family w:val="swiss"/>
    <w:pitch w:val="variable"/>
    <w:sig w:usb0="00000000" w:usb1="5200FDFF" w:usb2="00042021" w:usb3="00000000" w:csb0="000001BF" w:csb1="00000000"/>
  </w:font>
  <w:font w:name="Arial Unicode MS">
    <w:panose1 w:val="020B0604020202020204"/>
    <w:charset w:val="80"/>
    <w:family w:val="swiss"/>
    <w:notTrueType/>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5BF8" w14:textId="34C183F4" w:rsidR="00CF5FF2" w:rsidRPr="00B25B5B" w:rsidRDefault="00000000" w:rsidP="00A439A0">
    <w:pPr>
      <w:pStyle w:val="Stopka"/>
      <w:spacing w:line="260" w:lineRule="exact"/>
      <w:rPr>
        <w:rFonts w:ascii="Calibri" w:eastAsia="Calibri" w:hAnsi="Calibri" w:cs="Times New Roman"/>
        <w:color w:val="E60000"/>
        <w:sz w:val="20"/>
        <w:lang w:val="pl-PL" w:eastAsia="en-US"/>
      </w:rPr>
    </w:pPr>
    <w:sdt>
      <w:sdtPr>
        <w:rPr>
          <w:rFonts w:ascii="Calibri Light" w:hAnsi="Calibri Light" w:cs="Calibri Light"/>
        </w:rPr>
        <w:id w:val="1844357977"/>
        <w:docPartObj>
          <w:docPartGallery w:val="Page Numbers (Bottom of Page)"/>
          <w:docPartUnique/>
        </w:docPartObj>
      </w:sdtPr>
      <w:sdtContent>
        <w:r w:rsidR="004C0FA9" w:rsidRPr="00A41F0D">
          <w:rPr>
            <w:rFonts w:ascii="Calibri Light" w:hAnsi="Calibri Light" w:cs="Calibri Light"/>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449A4C60" w:rsidR="004C0FA9" w:rsidRDefault="004C0FA9">
                                <w:pPr>
                                  <w:jc w:val="center"/>
                                </w:pPr>
                                <w:r w:rsidRPr="00A41F0D">
                                  <w:fldChar w:fldCharType="begin"/>
                                </w:r>
                                <w:r>
                                  <w:instrText>PAGE    \* MERGEFORMAT</w:instrText>
                                </w:r>
                                <w:r w:rsidRPr="00A41F0D">
                                  <w:fldChar w:fldCharType="separate"/>
                                </w:r>
                                <w:r w:rsidR="00B9571C" w:rsidRPr="00A41F0D">
                                  <w:rPr>
                                    <w:noProof/>
                                    <w:color w:val="8C8C8C"/>
                                    <w:lang w:val="pl-PL"/>
                                  </w:rPr>
                                  <w:t>27</w:t>
                                </w:r>
                                <w:r w:rsidRPr="00A41F0D">
                                  <w:rPr>
                                    <w:color w:val="8C8C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449A4C60" w:rsidR="004C0FA9" w:rsidRDefault="004C0FA9">
                          <w:pPr>
                            <w:jc w:val="center"/>
                          </w:pPr>
                          <w:r w:rsidRPr="00A41F0D">
                            <w:fldChar w:fldCharType="begin"/>
                          </w:r>
                          <w:r>
                            <w:instrText>PAGE    \* MERGEFORMAT</w:instrText>
                          </w:r>
                          <w:r w:rsidRPr="00A41F0D">
                            <w:fldChar w:fldCharType="separate"/>
                          </w:r>
                          <w:r w:rsidR="00B9571C" w:rsidRPr="00A41F0D">
                            <w:rPr>
                              <w:noProof/>
                              <w:color w:val="8C8C8C"/>
                              <w:lang w:val="pl-PL"/>
                            </w:rPr>
                            <w:t>27</w:t>
                          </w:r>
                          <w:r w:rsidRPr="00A41F0D">
                            <w:rPr>
                              <w:color w:val="8C8C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4C0FA9" w:rsidRPr="00A41F0D">
      <w:rPr>
        <w:rFonts w:ascii="Calibri Light" w:hAnsi="Calibri Light" w:cs="Calibri Light"/>
        <w:i/>
        <w:iCs/>
        <w:color w:val="44546A"/>
        <w:sz w:val="18"/>
      </w:rPr>
      <w:t xml:space="preserve"> </w:t>
    </w:r>
    <w:sdt>
      <w:sdtPr>
        <w:rPr>
          <w:rFonts w:ascii="Calibri Light" w:hAnsi="Calibri Light" w:cs="Calibri Light"/>
        </w:rPr>
        <w:id w:val="1059215502"/>
        <w:docPartObj>
          <w:docPartGallery w:val="Page Numbers (Bottom of Page)"/>
          <w:docPartUnique/>
        </w:docPartObj>
      </w:sdtPr>
      <w:sdtContent>
        <w:r w:rsidR="00CF5FF2" w:rsidRPr="007D4D7E">
          <w:rPr>
            <w:rFonts w:ascii="Calibri Light" w:hAnsi="Calibri Light" w:cs="Calibri Light"/>
            <w:noProof/>
            <w:lang w:val="pl-PL"/>
          </w:rPr>
          <mc:AlternateContent>
            <mc:Choice Requires="wpg">
              <w:drawing>
                <wp:anchor distT="0" distB="0" distL="114300" distR="114300" simplePos="0" relativeHeight="251660288" behindDoc="0" locked="0" layoutInCell="1" allowOverlap="1" wp14:anchorId="76E9DEBA" wp14:editId="05128AF2">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C0CB1" w14:textId="77777777" w:rsidR="00CF5FF2" w:rsidRDefault="00CF5FF2" w:rsidP="00CF5FF2">
                                <w:pPr>
                                  <w:jc w:val="center"/>
                                </w:pPr>
                                <w:r w:rsidRPr="007D4D7E">
                                  <w:fldChar w:fldCharType="begin"/>
                                </w:r>
                                <w:r>
                                  <w:instrText>PAGE    \* MERGEFORMAT</w:instrText>
                                </w:r>
                                <w:r w:rsidRPr="007D4D7E">
                                  <w:fldChar w:fldCharType="separate"/>
                                </w:r>
                                <w:r w:rsidRPr="007D4D7E">
                                  <w:rPr>
                                    <w:noProof/>
                                    <w:color w:val="8C8C8C"/>
                                    <w:lang w:val="pl-PL"/>
                                  </w:rPr>
                                  <w:t>34</w:t>
                                </w:r>
                                <w:r w:rsidRPr="007D4D7E">
                                  <w:rPr>
                                    <w:color w:val="8C8C8C"/>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6E9DEBA" id="Grupa 1" o:spid="_x0000_s1031" style="position:absolute;margin-left:0;margin-top:0;width:610.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&#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JGbcW13AwAAfAoAAA4AAAAAAAAAAAAAAAAALgIAAGRycy9lMm9Eb2MueG1sUEsB&#10;Ai0AFAAGAAgAAAAhAPAtuOTbAAAABQEAAA8AAAAAAAAAAAAAAAAA0QUAAGRycy9kb3ducmV2Lnht&#10;bFBLBQYAAAAABAAEAPMAAADZBgAAAAA=&#10;">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01C0CB1" w14:textId="77777777" w:rsidR="00CF5FF2" w:rsidRDefault="00CF5FF2" w:rsidP="00CF5FF2">
                          <w:pPr>
                            <w:jc w:val="center"/>
                          </w:pPr>
                          <w:r w:rsidRPr="007D4D7E">
                            <w:fldChar w:fldCharType="begin"/>
                          </w:r>
                          <w:r>
                            <w:instrText>PAGE    \* MERGEFORMAT</w:instrText>
                          </w:r>
                          <w:r w:rsidRPr="007D4D7E">
                            <w:fldChar w:fldCharType="separate"/>
                          </w:r>
                          <w:r w:rsidRPr="007D4D7E">
                            <w:rPr>
                              <w:noProof/>
                              <w:color w:val="8C8C8C"/>
                              <w:lang w:val="pl-PL"/>
                            </w:rPr>
                            <w:t>34</w:t>
                          </w:r>
                          <w:r w:rsidRPr="007D4D7E">
                            <w:rPr>
                              <w:color w:val="8C8C8C"/>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sdtContent>
    </w:sdt>
    <w:r w:rsidR="00CF5FF2" w:rsidRPr="007D4D7E">
      <w:rPr>
        <w:rFonts w:ascii="Calibri Light" w:hAnsi="Calibri Light" w:cs="Calibri Light"/>
        <w:i/>
        <w:iCs/>
        <w:color w:val="44546A"/>
        <w:sz w:val="18"/>
      </w:rPr>
      <w:t xml:space="preserve"> </w:t>
    </w:r>
    <w:r w:rsidR="00CF5FF2" w:rsidRPr="00B25B5B">
      <w:rPr>
        <w:rFonts w:ascii="Calibri" w:eastAsia="Calibri" w:hAnsi="Calibri" w:cs="Times New Roman"/>
        <w:noProof/>
        <w:color w:val="E60000"/>
        <w:sz w:val="20"/>
        <w:lang w:val="pl-PL"/>
      </w:rPr>
      <mc:AlternateContent>
        <mc:Choice Requires="wps">
          <w:drawing>
            <wp:anchor distT="0" distB="0" distL="114300" distR="114300" simplePos="0" relativeHeight="251661312" behindDoc="0" locked="0" layoutInCell="1" allowOverlap="1" wp14:anchorId="336925AE" wp14:editId="63D74DCA">
              <wp:simplePos x="0" y="0"/>
              <wp:positionH relativeFrom="column">
                <wp:posOffset>4470060</wp:posOffset>
              </wp:positionH>
              <wp:positionV relativeFrom="paragraph">
                <wp:posOffset>128108</wp:posOffset>
              </wp:positionV>
              <wp:extent cx="1462234" cy="290030"/>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634D1709" w14:textId="225C0AA9" w:rsidR="00CF5FF2" w:rsidRPr="00463080" w:rsidRDefault="00CF5FF2" w:rsidP="00CF5FF2">
                          <w:pPr>
                            <w:jc w:val="right"/>
                            <w:rPr>
                              <w:color w:val="E6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6925AE" id="Pole tekstowe 7" o:spid="_x0000_s1036" type="#_x0000_t202" style="position:absolute;margin-left:351.95pt;margin-top:10.1pt;width:115.15pt;height:2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" filled="f" stroked="f" strokeweight=".5pt">
              <v:textbox>
                <w:txbxContent>
                  <w:p w14:paraId="634D1709" w14:textId="225C0AA9" w:rsidR="00CF5FF2" w:rsidRPr="00463080" w:rsidRDefault="00CF5FF2" w:rsidP="00CF5FF2">
                    <w:pPr>
                      <w:jc w:val="right"/>
                      <w:rPr>
                        <w:color w:val="E60000"/>
                        <w:sz w:val="20"/>
                      </w:rPr>
                    </w:pPr>
                  </w:p>
                </w:txbxContent>
              </v:textbox>
            </v:shape>
          </w:pict>
        </mc:Fallback>
      </mc:AlternateContent>
    </w:r>
  </w:p>
  <w:p w14:paraId="00000156" w14:textId="634C085E" w:rsidR="004C0FA9" w:rsidRPr="00CF5FF2" w:rsidRDefault="004C0FA9" w:rsidP="003759A3">
    <w:pPr>
      <w:rPr>
        <w:rFonts w:ascii="Calibri Light" w:hAnsi="Calibri Light" w:cs="Calibri Light"/>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6EC6" w14:textId="77777777" w:rsidR="00AC23A1" w:rsidRPr="00B25B5B" w:rsidRDefault="00AC23A1" w:rsidP="00AC23A1">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6EA886DB" w14:textId="1CCA2DB5" w:rsidR="00AC23A1" w:rsidRPr="00B25B5B" w:rsidRDefault="00AC23A1" w:rsidP="00AC23A1">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(048) 042 635 4</w:t>
    </w:r>
    <w:r>
      <w:rPr>
        <w:rFonts w:ascii="Calibri" w:eastAsia="Calibri" w:hAnsi="Calibri" w:cs="Times New Roman"/>
        <w:color w:val="E60000"/>
        <w:sz w:val="20"/>
        <w:lang w:val="pl-PL" w:eastAsia="en-US"/>
      </w:rPr>
      <w:t>2</w:t>
    </w:r>
    <w:r w:rsidRPr="00B25B5B">
      <w:rPr>
        <w:rFonts w:ascii="Calibri" w:eastAsia="Calibri" w:hAnsi="Calibri" w:cs="Times New Roman"/>
        <w:color w:val="E60000"/>
        <w:sz w:val="20"/>
        <w:lang w:val="pl-PL" w:eastAsia="en-US"/>
      </w:rPr>
      <w:t xml:space="preserve"> </w:t>
    </w:r>
    <w:r>
      <w:rPr>
        <w:rFonts w:ascii="Calibri" w:eastAsia="Calibri" w:hAnsi="Calibri" w:cs="Times New Roman"/>
        <w:color w:val="E60000"/>
        <w:sz w:val="20"/>
        <w:lang w:val="pl-PL" w:eastAsia="en-US"/>
      </w:rPr>
      <w:t>8</w:t>
    </w:r>
    <w:r w:rsidRPr="00B25B5B">
      <w:rPr>
        <w:rFonts w:ascii="Calibri" w:eastAsia="Calibri" w:hAnsi="Calibri" w:cs="Times New Roman"/>
        <w:color w:val="E60000"/>
        <w:sz w:val="20"/>
        <w:lang w:val="pl-PL" w:eastAsia="en-US"/>
      </w:rPr>
      <w:t>3</w:t>
    </w:r>
  </w:p>
  <w:p w14:paraId="524A7319" w14:textId="77777777" w:rsidR="00AC23A1" w:rsidRPr="00B25B5B" w:rsidRDefault="00AC23A1" w:rsidP="00AC23A1">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3360" behindDoc="0" locked="0" layoutInCell="1" allowOverlap="1" wp14:anchorId="47ACAC33" wp14:editId="4656F3EC">
              <wp:simplePos x="0" y="0"/>
              <wp:positionH relativeFrom="column">
                <wp:posOffset>4470060</wp:posOffset>
              </wp:positionH>
              <wp:positionV relativeFrom="paragraph">
                <wp:posOffset>128108</wp:posOffset>
              </wp:positionV>
              <wp:extent cx="1462234" cy="29003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75A1CAB5" w14:textId="77777777" w:rsidR="00AC23A1" w:rsidRPr="00463080" w:rsidRDefault="00AC23A1" w:rsidP="00AC23A1">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ACAC33" id="_x0000_t202" coordsize="21600,21600" o:spt="202" path="m,l,21600r21600,l21600,xe">
              <v:stroke joinstyle="miter"/>
              <v:path gradientshapeok="t" o:connecttype="rect"/>
            </v:shapetype>
            <v:shape id="Pole tekstowe 9" o:spid="_x0000_s1037" type="#_x0000_t202" style="position:absolute;margin-left:351.95pt;margin-top:10.1pt;width:115.15pt;height:2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" filled="f" stroked="f" strokeweight=".5pt">
              <v:textbox>
                <w:txbxContent>
                  <w:p w14:paraId="75A1CAB5" w14:textId="77777777" w:rsidR="00AC23A1" w:rsidRPr="00463080" w:rsidRDefault="00AC23A1" w:rsidP="00AC23A1">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0D2E6385" w14:textId="77777777" w:rsidR="00AC23A1" w:rsidRPr="00B25B5B" w:rsidRDefault="00AC23A1" w:rsidP="00AC23A1">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18D86D69" w14:textId="77777777" w:rsidR="00AC23A1" w:rsidRPr="00AC23A1" w:rsidRDefault="00AC23A1">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6F3FE" w14:textId="77777777" w:rsidR="00237C6F" w:rsidRDefault="00237C6F">
      <w:pPr>
        <w:spacing w:line="240" w:lineRule="auto"/>
      </w:pPr>
      <w:r>
        <w:separator/>
      </w:r>
    </w:p>
  </w:footnote>
  <w:footnote w:type="continuationSeparator" w:id="0">
    <w:p w14:paraId="66C09CF8" w14:textId="77777777" w:rsidR="00237C6F" w:rsidRDefault="00237C6F">
      <w:pPr>
        <w:spacing w:line="240" w:lineRule="auto"/>
      </w:pPr>
      <w:r>
        <w:continuationSeparator/>
      </w:r>
    </w:p>
  </w:footnote>
  <w:footnote w:type="continuationNotice" w:id="1">
    <w:p w14:paraId="2F3F5DF6" w14:textId="77777777" w:rsidR="00237C6F" w:rsidRDefault="00237C6F">
      <w:pPr>
        <w:spacing w:line="240" w:lineRule="auto"/>
      </w:pPr>
    </w:p>
  </w:footnote>
  <w:footnote w:id="2">
    <w:p w14:paraId="42196105" w14:textId="12C31FF2" w:rsidR="0001149F" w:rsidRDefault="0001149F">
      <w:pPr>
        <w:pStyle w:val="Tekstprzypisudolnego"/>
      </w:pPr>
      <w:r>
        <w:rPr>
          <w:rStyle w:val="Odwoanieprzypisudolnego"/>
        </w:rPr>
        <w:footnoteRef/>
      </w:r>
      <w:r>
        <w:t xml:space="preserve"> </w:t>
      </w:r>
      <w:r w:rsidRPr="002C1CCE">
        <w:rPr>
          <w:rFonts w:ascii="Verdana" w:hAnsi="Verdana"/>
          <w:sz w:val="18"/>
          <w:szCs w:val="18"/>
        </w:rPr>
        <w:t>Wskazać dokładny zakres zgodny z opisem wynikającym z SWZ.</w:t>
      </w:r>
    </w:p>
  </w:footnote>
  <w:footnote w:id="3">
    <w:p w14:paraId="104660C6" w14:textId="072B8E25" w:rsidR="0001149F" w:rsidRDefault="0001149F" w:rsidP="00CF66D2">
      <w:pPr>
        <w:pStyle w:val="Tekstprzypisudolnego"/>
        <w:tabs>
          <w:tab w:val="left" w:pos="6855"/>
        </w:tabs>
      </w:pPr>
      <w:r>
        <w:rPr>
          <w:rStyle w:val="Odwoanieprzypisudolnego"/>
        </w:rPr>
        <w:footnoteRef/>
      </w:r>
      <w:r>
        <w:t xml:space="preserve"> </w:t>
      </w:r>
      <w:r w:rsidRPr="002C1CCE">
        <w:rPr>
          <w:rFonts w:ascii="Verdana" w:hAnsi="Verdana"/>
          <w:sz w:val="18"/>
          <w:szCs w:val="18"/>
        </w:rPr>
        <w:t>Wskazać dokładny zakres zgodny z opisem wynikającym z SWZ.</w:t>
      </w:r>
      <w:r w:rsidR="00CF66D2">
        <w:rPr>
          <w:rFonts w:ascii="Verdana" w:hAnsi="Verdana"/>
          <w:sz w:val="18"/>
          <w:szCs w:val="18"/>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9F72" w14:textId="767FC31C" w:rsidR="004C0FA9" w:rsidRPr="00A41F0D" w:rsidRDefault="004C0FA9" w:rsidP="00592431">
    <w:pPr>
      <w:pStyle w:val="Nagwek"/>
      <w:jc w:val="right"/>
      <w:rPr>
        <w:i/>
        <w:color w:val="44546A"/>
      </w:rPr>
    </w:pPr>
    <w:r w:rsidRPr="00A41F0D">
      <w:rPr>
        <w:i/>
        <w:iCs/>
        <w:color w:val="44546A"/>
      </w:rPr>
      <w:t>Numer postępowania: 10/ZP/2021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8863" w14:textId="07475123" w:rsidR="004C0FA9" w:rsidRPr="00F50D3F" w:rsidRDefault="004C0FA9"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A41F0D">
      <w:rPr>
        <w:rFonts w:ascii="Calibri Light" w:hAnsi="Calibri Light" w:cs="Calibri Light"/>
        <w:i/>
        <w:iCs/>
      </w:rPr>
      <w:t>Numer</w:t>
    </w:r>
    <w:r w:rsidRPr="00A41F0D">
      <w:rPr>
        <w:rFonts w:ascii="Calibri Light" w:hAnsi="Calibri Light" w:cs="Calibri Light"/>
        <w:i/>
      </w:rPr>
      <w:t xml:space="preserve"> postępowania:</w:t>
    </w:r>
    <w:r w:rsidRPr="00A41F0D">
      <w:rPr>
        <w:rFonts w:ascii="Calibri Light" w:hAnsi="Calibri Light" w:cs="Calibri Light"/>
        <w:i/>
        <w:iCs/>
      </w:rPr>
      <w:t xml:space="preserve"> </w:t>
    </w:r>
    <w:r w:rsidR="00DB7892">
      <w:rPr>
        <w:rFonts w:ascii="Calibri Light" w:hAnsi="Calibri Light" w:cs="Calibri Light"/>
        <w:i/>
        <w:iCs/>
      </w:rPr>
      <w:t>1</w:t>
    </w:r>
    <w:r w:rsidR="00300EBE">
      <w:rPr>
        <w:rFonts w:ascii="Calibri Light" w:hAnsi="Calibri Light" w:cs="Calibri Light"/>
        <w:i/>
        <w:iCs/>
      </w:rPr>
      <w:t>7</w:t>
    </w:r>
    <w:r w:rsidRPr="00A41F0D">
      <w:rPr>
        <w:rFonts w:ascii="Calibri Light" w:hAnsi="Calibri Light" w:cs="Calibri Light"/>
        <w:i/>
        <w:iCs/>
      </w:rPr>
      <w:t>/ZP/202</w:t>
    </w:r>
    <w:r w:rsidR="00DB7892">
      <w:rPr>
        <w:rFonts w:ascii="Calibri Light" w:hAnsi="Calibri Light" w:cs="Calibri Light"/>
        <w:i/>
        <w:iCs/>
      </w:rPr>
      <w:t>3</w:t>
    </w:r>
    <w:r w:rsidR="00DC374F" w:rsidRPr="00A41F0D">
      <w:rPr>
        <w:rFonts w:ascii="Calibri Light" w:hAnsi="Calibri Light" w:cs="Calibri Light"/>
        <w:i/>
        <w:iCs/>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491C" w14:textId="4E89607C" w:rsidR="00AC23A1" w:rsidRPr="00AC23A1" w:rsidRDefault="00AC23A1" w:rsidP="00AC23A1">
    <w:pPr>
      <w:pStyle w:val="Nagwek"/>
      <w:rPr>
        <w:rFonts w:asciiTheme="majorHAnsi" w:hAnsiTheme="majorHAnsi" w:cstheme="majorHAnsi"/>
        <w:i/>
        <w:iCs/>
        <w:lang w:val="pl-PL"/>
      </w:rPr>
    </w:pPr>
    <w:r w:rsidRPr="00AC23A1">
      <w:rPr>
        <w:rFonts w:asciiTheme="majorHAnsi" w:hAnsiTheme="majorHAnsi" w:cstheme="majorHAnsi"/>
        <w:i/>
        <w:iCs/>
      </w:rPr>
      <w:t xml:space="preserve">Numer postępowania: </w:t>
    </w:r>
    <w:r w:rsidR="00B3653C">
      <w:rPr>
        <w:rFonts w:asciiTheme="majorHAnsi" w:hAnsiTheme="majorHAnsi" w:cstheme="majorHAnsi"/>
        <w:i/>
        <w:iCs/>
      </w:rPr>
      <w:t>1</w:t>
    </w:r>
    <w:r w:rsidR="00300EBE">
      <w:rPr>
        <w:rFonts w:asciiTheme="majorHAnsi" w:hAnsiTheme="majorHAnsi" w:cstheme="majorHAnsi"/>
        <w:i/>
        <w:iCs/>
      </w:rPr>
      <w:t>7</w:t>
    </w:r>
    <w:r w:rsidRPr="00AC23A1">
      <w:rPr>
        <w:rFonts w:asciiTheme="majorHAnsi" w:hAnsiTheme="majorHAnsi" w:cstheme="majorHAnsi"/>
        <w:i/>
        <w:iCs/>
      </w:rPr>
      <w:t>/ZP/202</w:t>
    </w:r>
    <w:r w:rsidR="00B3653C">
      <w:rPr>
        <w:rFonts w:asciiTheme="majorHAnsi" w:hAnsiTheme="majorHAnsi" w:cstheme="majorHAnsi"/>
        <w:i/>
        <w:iCs/>
      </w:rPr>
      <w:t>3</w:t>
    </w:r>
    <w:r w:rsidRPr="00AC23A1">
      <w:rPr>
        <w:rFonts w:asciiTheme="majorHAnsi" w:hAnsiTheme="majorHAnsi" w:cstheme="majorHAnsi"/>
        <w:i/>
        <w:iCs/>
      </w:rPr>
      <w:t>/S</w:t>
    </w:r>
  </w:p>
  <w:p w14:paraId="11DA5E54" w14:textId="691F1A7E" w:rsidR="004C0FA9" w:rsidRPr="00AC23A1" w:rsidRDefault="004C0FA9" w:rsidP="00AC23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D"/>
    <w:multiLevelType w:val="multilevel"/>
    <w:tmpl w:val="3A8421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3"/>
    <w:multiLevelType w:val="multilevel"/>
    <w:tmpl w:val="77882816"/>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644"/>
        </w:tabs>
        <w:ind w:left="644" w:hanging="360"/>
      </w:pPr>
      <w:rPr>
        <w:color w:val="000000"/>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0E9D5496"/>
    <w:multiLevelType w:val="multilevel"/>
    <w:tmpl w:val="1D8851F4"/>
    <w:lvl w:ilvl="0">
      <w:start w:val="1"/>
      <w:numFmt w:val="decimal"/>
      <w:lvlText w:val="%1."/>
      <w:lvlJc w:val="left"/>
      <w:pPr>
        <w:ind w:left="361" w:hanging="361"/>
      </w:pPr>
      <w:rPr>
        <w:rFonts w:ascii="Calibri" w:eastAsia="Times New Roman" w:hAnsi="Calibri" w:cs="Calibri"/>
        <w:b w:val="0"/>
        <w:bCs w:val="0"/>
        <w:sz w:val="22"/>
        <w:szCs w:val="22"/>
      </w:rPr>
    </w:lvl>
    <w:lvl w:ilvl="1">
      <w:start w:val="1"/>
      <w:numFmt w:val="decimal"/>
      <w:lvlText w:val="%1.%2"/>
      <w:lvlJc w:val="left"/>
      <w:pPr>
        <w:ind w:left="821" w:hanging="425"/>
      </w:pPr>
      <w:rPr>
        <w:rFonts w:asciiTheme="majorHAnsi" w:eastAsia="Times New Roman" w:hAnsiTheme="majorHAnsi" w:cstheme="majorHAnsi" w:hint="default"/>
        <w:sz w:val="22"/>
        <w:szCs w:val="22"/>
      </w:rPr>
    </w:lvl>
    <w:lvl w:ilvl="2">
      <w:start w:val="1"/>
      <w:numFmt w:val="decimal"/>
      <w:lvlText w:val="%3)"/>
      <w:lvlJc w:val="left"/>
      <w:pPr>
        <w:ind w:left="1106" w:hanging="286"/>
      </w:pPr>
      <w:rPr>
        <w:rFonts w:ascii="Verdana" w:eastAsia="Times New Roman" w:hAnsi="Verdana" w:hint="default"/>
        <w:sz w:val="17"/>
        <w:szCs w:val="17"/>
      </w:rPr>
    </w:lvl>
    <w:lvl w:ilvl="3">
      <w:start w:val="1"/>
      <w:numFmt w:val="bullet"/>
      <w:lvlText w:val="•"/>
      <w:lvlJc w:val="left"/>
      <w:pPr>
        <w:ind w:left="2201" w:hanging="286"/>
      </w:pPr>
      <w:rPr>
        <w:rFonts w:hint="default"/>
      </w:rPr>
    </w:lvl>
    <w:lvl w:ilvl="4">
      <w:start w:val="1"/>
      <w:numFmt w:val="bullet"/>
      <w:lvlText w:val="•"/>
      <w:lvlJc w:val="left"/>
      <w:pPr>
        <w:ind w:left="3296" w:hanging="286"/>
      </w:pPr>
      <w:rPr>
        <w:rFonts w:hint="default"/>
      </w:rPr>
    </w:lvl>
    <w:lvl w:ilvl="5">
      <w:start w:val="1"/>
      <w:numFmt w:val="bullet"/>
      <w:lvlText w:val="•"/>
      <w:lvlJc w:val="left"/>
      <w:pPr>
        <w:ind w:left="4391" w:hanging="286"/>
      </w:pPr>
      <w:rPr>
        <w:rFonts w:hint="default"/>
      </w:rPr>
    </w:lvl>
    <w:lvl w:ilvl="6">
      <w:start w:val="1"/>
      <w:numFmt w:val="bullet"/>
      <w:lvlText w:val="•"/>
      <w:lvlJc w:val="left"/>
      <w:pPr>
        <w:ind w:left="5486" w:hanging="286"/>
      </w:pPr>
      <w:rPr>
        <w:rFonts w:hint="default"/>
      </w:rPr>
    </w:lvl>
    <w:lvl w:ilvl="7">
      <w:start w:val="1"/>
      <w:numFmt w:val="bullet"/>
      <w:lvlText w:val="•"/>
      <w:lvlJc w:val="left"/>
      <w:pPr>
        <w:ind w:left="6581" w:hanging="286"/>
      </w:pPr>
      <w:rPr>
        <w:rFonts w:hint="default"/>
      </w:rPr>
    </w:lvl>
    <w:lvl w:ilvl="8">
      <w:start w:val="1"/>
      <w:numFmt w:val="bullet"/>
      <w:lvlText w:val="•"/>
      <w:lvlJc w:val="left"/>
      <w:pPr>
        <w:ind w:left="7676" w:hanging="286"/>
      </w:pPr>
      <w:rPr>
        <w:rFonts w:hint="default"/>
      </w:rPr>
    </w:lvl>
  </w:abstractNum>
  <w:abstractNum w:abstractNumId="6" w15:restartNumberingAfterBreak="0">
    <w:nsid w:val="13F4219A"/>
    <w:multiLevelType w:val="hybridMultilevel"/>
    <w:tmpl w:val="E9D8C7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C5D80"/>
    <w:multiLevelType w:val="hybridMultilevel"/>
    <w:tmpl w:val="37BEF9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B7D41DC"/>
    <w:multiLevelType w:val="hybridMultilevel"/>
    <w:tmpl w:val="21C4E29A"/>
    <w:lvl w:ilvl="0" w:tplc="BD0ACE6E">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FA668F"/>
    <w:multiLevelType w:val="singleLevel"/>
    <w:tmpl w:val="145C817E"/>
    <w:lvl w:ilvl="0">
      <w:numFmt w:val="bullet"/>
      <w:lvlText w:val="-"/>
      <w:lvlJc w:val="left"/>
      <w:pPr>
        <w:tabs>
          <w:tab w:val="num" w:pos="705"/>
        </w:tabs>
        <w:ind w:left="705" w:hanging="705"/>
      </w:pPr>
    </w:lvl>
  </w:abstractNum>
  <w:abstractNum w:abstractNumId="11" w15:restartNumberingAfterBreak="0">
    <w:nsid w:val="25403AB3"/>
    <w:multiLevelType w:val="multilevel"/>
    <w:tmpl w:val="809A26E8"/>
    <w:lvl w:ilvl="0">
      <w:start w:val="1"/>
      <w:numFmt w:val="decimal"/>
      <w:lvlText w:val="%1."/>
      <w:lvlJc w:val="left"/>
      <w:pPr>
        <w:ind w:left="720" w:hanging="360"/>
      </w:pPr>
      <w:rPr>
        <w:rFonts w:ascii="Calibri" w:eastAsia="Times New Roman" w:hAnsi="Calibri" w:cs="Calibri"/>
        <w:b w:val="0"/>
        <w:bCs/>
      </w:rPr>
    </w:lvl>
    <w:lvl w:ilvl="1">
      <w:start w:val="1"/>
      <w:numFmt w:val="decimal"/>
      <w:isLgl/>
      <w:lvlText w:val="%1.%2."/>
      <w:lvlJc w:val="left"/>
      <w:pPr>
        <w:ind w:left="756"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52" w:hanging="1440"/>
      </w:pPr>
      <w:rPr>
        <w:rFonts w:hint="default"/>
      </w:rPr>
    </w:lvl>
    <w:lvl w:ilvl="8">
      <w:start w:val="1"/>
      <w:numFmt w:val="decimal"/>
      <w:isLgl/>
      <w:lvlText w:val="%1.%2.%3.%4.%5.%6.%7.%8.%9."/>
      <w:lvlJc w:val="left"/>
      <w:pPr>
        <w:ind w:left="2448" w:hanging="1800"/>
      </w:pPr>
      <w:rPr>
        <w:rFonts w:hint="default"/>
      </w:rPr>
    </w:lvl>
  </w:abstractNum>
  <w:abstractNum w:abstractNumId="12" w15:restartNumberingAfterBreak="0">
    <w:nsid w:val="26141941"/>
    <w:multiLevelType w:val="hybridMultilevel"/>
    <w:tmpl w:val="10F62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592848"/>
    <w:multiLevelType w:val="hybridMultilevel"/>
    <w:tmpl w:val="1666B0CE"/>
    <w:lvl w:ilvl="0" w:tplc="64FA28FE">
      <w:start w:val="1"/>
      <w:numFmt w:val="decimal"/>
      <w:lvlText w:val="%1."/>
      <w:lvlJc w:val="left"/>
      <w:pPr>
        <w:ind w:left="540" w:hanging="360"/>
      </w:pPr>
      <w:rPr>
        <w:color w:val="auto"/>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start w:val="1"/>
      <w:numFmt w:val="lowerRoman"/>
      <w:lvlText w:val="%6."/>
      <w:lvlJc w:val="right"/>
      <w:pPr>
        <w:ind w:left="4140" w:hanging="180"/>
      </w:pPr>
    </w:lvl>
    <w:lvl w:ilvl="6" w:tplc="0415000F">
      <w:start w:val="1"/>
      <w:numFmt w:val="decimal"/>
      <w:lvlText w:val="%7."/>
      <w:lvlJc w:val="left"/>
      <w:pPr>
        <w:ind w:left="4860" w:hanging="360"/>
      </w:pPr>
    </w:lvl>
    <w:lvl w:ilvl="7" w:tplc="04150019">
      <w:start w:val="1"/>
      <w:numFmt w:val="lowerLetter"/>
      <w:lvlText w:val="%8."/>
      <w:lvlJc w:val="left"/>
      <w:pPr>
        <w:ind w:left="5580" w:hanging="360"/>
      </w:pPr>
    </w:lvl>
    <w:lvl w:ilvl="8" w:tplc="0415001B">
      <w:start w:val="1"/>
      <w:numFmt w:val="lowerRoman"/>
      <w:lvlText w:val="%9."/>
      <w:lvlJc w:val="right"/>
      <w:pPr>
        <w:ind w:left="6300" w:hanging="180"/>
      </w:pPr>
    </w:lvl>
  </w:abstractNum>
  <w:abstractNum w:abstractNumId="14" w15:restartNumberingAfterBreak="0">
    <w:nsid w:val="2DB53468"/>
    <w:multiLevelType w:val="hybridMultilevel"/>
    <w:tmpl w:val="B7C81834"/>
    <w:lvl w:ilvl="0" w:tplc="6346D9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5A1CD3"/>
    <w:multiLevelType w:val="multilevel"/>
    <w:tmpl w:val="E8AA4356"/>
    <w:lvl w:ilvl="0">
      <w:start w:val="11"/>
      <w:numFmt w:val="decimal"/>
      <w:lvlText w:val="%1."/>
      <w:lvlJc w:val="left"/>
      <w:pPr>
        <w:ind w:left="444" w:hanging="444"/>
      </w:pPr>
      <w:rPr>
        <w:rFonts w:hint="default"/>
        <w:b w:val="0"/>
      </w:rPr>
    </w:lvl>
    <w:lvl w:ilvl="1">
      <w:start w:val="2"/>
      <w:numFmt w:val="decimal"/>
      <w:lvlText w:val="%1.%2."/>
      <w:lvlJc w:val="left"/>
      <w:pPr>
        <w:ind w:left="699" w:hanging="444"/>
      </w:pPr>
      <w:rPr>
        <w:rFonts w:hint="default"/>
        <w:b w:val="0"/>
      </w:rPr>
    </w:lvl>
    <w:lvl w:ilvl="2">
      <w:start w:val="1"/>
      <w:numFmt w:val="decimal"/>
      <w:lvlText w:val="%1.%2.%3."/>
      <w:lvlJc w:val="left"/>
      <w:pPr>
        <w:ind w:left="1230" w:hanging="720"/>
      </w:pPr>
      <w:rPr>
        <w:rFonts w:hint="default"/>
        <w:b w:val="0"/>
      </w:rPr>
    </w:lvl>
    <w:lvl w:ilvl="3">
      <w:start w:val="1"/>
      <w:numFmt w:val="decimal"/>
      <w:lvlText w:val="%1.%2.%3.%4."/>
      <w:lvlJc w:val="left"/>
      <w:pPr>
        <w:ind w:left="1485" w:hanging="720"/>
      </w:pPr>
      <w:rPr>
        <w:rFonts w:hint="default"/>
        <w:b w:val="0"/>
      </w:rPr>
    </w:lvl>
    <w:lvl w:ilvl="4">
      <w:start w:val="1"/>
      <w:numFmt w:val="decimal"/>
      <w:lvlText w:val="%1.%2.%3.%4.%5."/>
      <w:lvlJc w:val="left"/>
      <w:pPr>
        <w:ind w:left="2100" w:hanging="1080"/>
      </w:pPr>
      <w:rPr>
        <w:rFonts w:hint="default"/>
        <w:b w:val="0"/>
      </w:rPr>
    </w:lvl>
    <w:lvl w:ilvl="5">
      <w:start w:val="1"/>
      <w:numFmt w:val="decimal"/>
      <w:lvlText w:val="%1.%2.%3.%4.%5.%6."/>
      <w:lvlJc w:val="left"/>
      <w:pPr>
        <w:ind w:left="2355" w:hanging="1080"/>
      </w:pPr>
      <w:rPr>
        <w:rFonts w:hint="default"/>
        <w:b w:val="0"/>
      </w:rPr>
    </w:lvl>
    <w:lvl w:ilvl="6">
      <w:start w:val="1"/>
      <w:numFmt w:val="decimal"/>
      <w:lvlText w:val="%1.%2.%3.%4.%5.%6.%7."/>
      <w:lvlJc w:val="left"/>
      <w:pPr>
        <w:ind w:left="2970" w:hanging="1440"/>
      </w:pPr>
      <w:rPr>
        <w:rFonts w:hint="default"/>
        <w:b w:val="0"/>
      </w:rPr>
    </w:lvl>
    <w:lvl w:ilvl="7">
      <w:start w:val="1"/>
      <w:numFmt w:val="decimal"/>
      <w:lvlText w:val="%1.%2.%3.%4.%5.%6.%7.%8."/>
      <w:lvlJc w:val="left"/>
      <w:pPr>
        <w:ind w:left="3225" w:hanging="1440"/>
      </w:pPr>
      <w:rPr>
        <w:rFonts w:hint="default"/>
        <w:b w:val="0"/>
      </w:rPr>
    </w:lvl>
    <w:lvl w:ilvl="8">
      <w:start w:val="1"/>
      <w:numFmt w:val="decimal"/>
      <w:lvlText w:val="%1.%2.%3.%4.%5.%6.%7.%8.%9."/>
      <w:lvlJc w:val="left"/>
      <w:pPr>
        <w:ind w:left="3840" w:hanging="1800"/>
      </w:pPr>
      <w:rPr>
        <w:rFonts w:hint="default"/>
        <w:b w:val="0"/>
      </w:rPr>
    </w:lvl>
  </w:abstractNum>
  <w:abstractNum w:abstractNumId="16"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154925"/>
    <w:multiLevelType w:val="hybridMultilevel"/>
    <w:tmpl w:val="63E01D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9B69C6"/>
    <w:multiLevelType w:val="multilevel"/>
    <w:tmpl w:val="C790834A"/>
    <w:lvl w:ilvl="0">
      <w:start w:val="1"/>
      <w:numFmt w:val="decimal"/>
      <w:lvlText w:val="%1."/>
      <w:lvlJc w:val="left"/>
      <w:pPr>
        <w:tabs>
          <w:tab w:val="num" w:pos="717"/>
        </w:tabs>
        <w:ind w:left="717" w:hanging="360"/>
      </w:pPr>
    </w:lvl>
    <w:lvl w:ilvl="1">
      <w:start w:val="1"/>
      <w:numFmt w:val="decimal"/>
      <w:isLgl/>
      <w:lvlText w:val="%2."/>
      <w:lvlJc w:val="left"/>
      <w:pPr>
        <w:tabs>
          <w:tab w:val="num" w:pos="1497"/>
        </w:tabs>
        <w:ind w:left="1497" w:hanging="420"/>
      </w:pPr>
      <w:rPr>
        <w:rFonts w:ascii="Times New Roman" w:eastAsia="Times New Roman" w:hAnsi="Times New Roman" w:cs="Times New Roman" w:hint="default"/>
      </w:rPr>
    </w:lvl>
    <w:lvl w:ilvl="2">
      <w:numFmt w:val="none"/>
      <w:lvlText w:val=""/>
      <w:lvlJc w:val="left"/>
      <w:pPr>
        <w:tabs>
          <w:tab w:val="num" w:pos="717"/>
        </w:tabs>
        <w:ind w:left="357" w:firstLine="0"/>
      </w:pPr>
    </w:lvl>
    <w:lvl w:ilvl="3">
      <w:numFmt w:val="none"/>
      <w:lvlText w:val=""/>
      <w:lvlJc w:val="left"/>
      <w:pPr>
        <w:tabs>
          <w:tab w:val="num" w:pos="717"/>
        </w:tabs>
        <w:ind w:left="357" w:firstLine="0"/>
      </w:pPr>
    </w:lvl>
    <w:lvl w:ilvl="4">
      <w:numFmt w:val="none"/>
      <w:lvlText w:val=""/>
      <w:lvlJc w:val="left"/>
      <w:pPr>
        <w:tabs>
          <w:tab w:val="num" w:pos="717"/>
        </w:tabs>
        <w:ind w:left="357" w:firstLine="0"/>
      </w:pPr>
    </w:lvl>
    <w:lvl w:ilvl="5">
      <w:numFmt w:val="none"/>
      <w:lvlText w:val=""/>
      <w:lvlJc w:val="left"/>
      <w:pPr>
        <w:tabs>
          <w:tab w:val="num" w:pos="717"/>
        </w:tabs>
        <w:ind w:left="357" w:firstLine="0"/>
      </w:pPr>
    </w:lvl>
    <w:lvl w:ilvl="6">
      <w:numFmt w:val="none"/>
      <w:lvlText w:val=""/>
      <w:lvlJc w:val="left"/>
      <w:pPr>
        <w:tabs>
          <w:tab w:val="num" w:pos="717"/>
        </w:tabs>
        <w:ind w:left="357" w:firstLine="0"/>
      </w:pPr>
    </w:lvl>
    <w:lvl w:ilvl="7">
      <w:numFmt w:val="none"/>
      <w:lvlText w:val=""/>
      <w:lvlJc w:val="left"/>
      <w:pPr>
        <w:tabs>
          <w:tab w:val="num" w:pos="717"/>
        </w:tabs>
        <w:ind w:left="357" w:firstLine="0"/>
      </w:pPr>
    </w:lvl>
    <w:lvl w:ilvl="8">
      <w:numFmt w:val="none"/>
      <w:lvlText w:val=""/>
      <w:lvlJc w:val="left"/>
      <w:pPr>
        <w:tabs>
          <w:tab w:val="num" w:pos="717"/>
        </w:tabs>
        <w:ind w:left="357" w:firstLine="0"/>
      </w:pPr>
    </w:lvl>
  </w:abstractNum>
  <w:abstractNum w:abstractNumId="19" w15:restartNumberingAfterBreak="0">
    <w:nsid w:val="39385C8B"/>
    <w:multiLevelType w:val="multilevel"/>
    <w:tmpl w:val="0D50281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D6751C"/>
    <w:multiLevelType w:val="hybridMultilevel"/>
    <w:tmpl w:val="3AFEB122"/>
    <w:lvl w:ilvl="0" w:tplc="179E5E1A">
      <w:start w:val="6"/>
      <w:numFmt w:val="decimal"/>
      <w:lvlText w:val="%1."/>
      <w:lvlJc w:val="left"/>
      <w:pPr>
        <w:ind w:left="502" w:hanging="360"/>
      </w:pPr>
      <w:rPr>
        <w:rFonts w:hint="default"/>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AB5380"/>
    <w:multiLevelType w:val="multilevel"/>
    <w:tmpl w:val="5080A03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414FCE"/>
    <w:multiLevelType w:val="multilevel"/>
    <w:tmpl w:val="B8A4ECFC"/>
    <w:lvl w:ilvl="0">
      <w:start w:val="10"/>
      <w:numFmt w:val="decimal"/>
      <w:lvlText w:val="%1."/>
      <w:lvlJc w:val="left"/>
      <w:pPr>
        <w:ind w:left="444" w:hanging="444"/>
      </w:pPr>
      <w:rPr>
        <w:rFonts w:hint="default"/>
        <w:b w:val="0"/>
      </w:rPr>
    </w:lvl>
    <w:lvl w:ilvl="1">
      <w:start w:val="2"/>
      <w:numFmt w:val="decimal"/>
      <w:lvlText w:val="%1.%2."/>
      <w:lvlJc w:val="left"/>
      <w:pPr>
        <w:ind w:left="699" w:hanging="444"/>
      </w:pPr>
      <w:rPr>
        <w:rFonts w:hint="default"/>
        <w:b w:val="0"/>
      </w:rPr>
    </w:lvl>
    <w:lvl w:ilvl="2">
      <w:start w:val="1"/>
      <w:numFmt w:val="decimal"/>
      <w:lvlText w:val="%1.%2.%3."/>
      <w:lvlJc w:val="left"/>
      <w:pPr>
        <w:ind w:left="1230" w:hanging="720"/>
      </w:pPr>
      <w:rPr>
        <w:rFonts w:hint="default"/>
        <w:b w:val="0"/>
      </w:rPr>
    </w:lvl>
    <w:lvl w:ilvl="3">
      <w:start w:val="1"/>
      <w:numFmt w:val="decimal"/>
      <w:lvlText w:val="%1.%2.%3.%4."/>
      <w:lvlJc w:val="left"/>
      <w:pPr>
        <w:ind w:left="1485" w:hanging="720"/>
      </w:pPr>
      <w:rPr>
        <w:rFonts w:hint="default"/>
        <w:b w:val="0"/>
      </w:rPr>
    </w:lvl>
    <w:lvl w:ilvl="4">
      <w:start w:val="1"/>
      <w:numFmt w:val="decimal"/>
      <w:lvlText w:val="%1.%2.%3.%4.%5."/>
      <w:lvlJc w:val="left"/>
      <w:pPr>
        <w:ind w:left="2100" w:hanging="1080"/>
      </w:pPr>
      <w:rPr>
        <w:rFonts w:hint="default"/>
        <w:b w:val="0"/>
      </w:rPr>
    </w:lvl>
    <w:lvl w:ilvl="5">
      <w:start w:val="1"/>
      <w:numFmt w:val="decimal"/>
      <w:lvlText w:val="%1.%2.%3.%4.%5.%6."/>
      <w:lvlJc w:val="left"/>
      <w:pPr>
        <w:ind w:left="2355" w:hanging="1080"/>
      </w:pPr>
      <w:rPr>
        <w:rFonts w:hint="default"/>
        <w:b w:val="0"/>
      </w:rPr>
    </w:lvl>
    <w:lvl w:ilvl="6">
      <w:start w:val="1"/>
      <w:numFmt w:val="decimal"/>
      <w:lvlText w:val="%1.%2.%3.%4.%5.%6.%7."/>
      <w:lvlJc w:val="left"/>
      <w:pPr>
        <w:ind w:left="2970" w:hanging="1440"/>
      </w:pPr>
      <w:rPr>
        <w:rFonts w:hint="default"/>
        <w:b w:val="0"/>
      </w:rPr>
    </w:lvl>
    <w:lvl w:ilvl="7">
      <w:start w:val="1"/>
      <w:numFmt w:val="decimal"/>
      <w:lvlText w:val="%1.%2.%3.%4.%5.%6.%7.%8."/>
      <w:lvlJc w:val="left"/>
      <w:pPr>
        <w:ind w:left="3225" w:hanging="1440"/>
      </w:pPr>
      <w:rPr>
        <w:rFonts w:hint="default"/>
        <w:b w:val="0"/>
      </w:rPr>
    </w:lvl>
    <w:lvl w:ilvl="8">
      <w:start w:val="1"/>
      <w:numFmt w:val="decimal"/>
      <w:lvlText w:val="%1.%2.%3.%4.%5.%6.%7.%8.%9."/>
      <w:lvlJc w:val="left"/>
      <w:pPr>
        <w:ind w:left="3840" w:hanging="1800"/>
      </w:pPr>
      <w:rPr>
        <w:rFonts w:hint="default"/>
        <w:b w:val="0"/>
      </w:rPr>
    </w:lvl>
  </w:abstractNum>
  <w:abstractNum w:abstractNumId="23" w15:restartNumberingAfterBreak="0">
    <w:nsid w:val="477B027F"/>
    <w:multiLevelType w:val="multilevel"/>
    <w:tmpl w:val="ECAE6D16"/>
    <w:lvl w:ilvl="0">
      <w:start w:val="1"/>
      <w:numFmt w:val="decimal"/>
      <w:lvlText w:val="%1."/>
      <w:lvlJc w:val="left"/>
      <w:pPr>
        <w:ind w:left="360" w:hanging="360"/>
      </w:pPr>
      <w:rPr>
        <w:rFonts w:hint="default"/>
        <w:b w:val="0"/>
      </w:rPr>
    </w:lvl>
    <w:lvl w:ilvl="1">
      <w:start w:val="1"/>
      <w:numFmt w:val="decimal"/>
      <w:lvlText w:val="%1.%2."/>
      <w:lvlJc w:val="left"/>
      <w:pPr>
        <w:ind w:left="1116" w:hanging="720"/>
      </w:pPr>
      <w:rPr>
        <w:rFonts w:hint="default"/>
        <w:b w:val="0"/>
      </w:rPr>
    </w:lvl>
    <w:lvl w:ilvl="2">
      <w:start w:val="1"/>
      <w:numFmt w:val="decimal"/>
      <w:lvlText w:val="%1.%2.%3."/>
      <w:lvlJc w:val="left"/>
      <w:pPr>
        <w:ind w:left="1512" w:hanging="720"/>
      </w:pPr>
      <w:rPr>
        <w:rFonts w:hint="default"/>
      </w:rPr>
    </w:lvl>
    <w:lvl w:ilvl="3">
      <w:start w:val="1"/>
      <w:numFmt w:val="decimal"/>
      <w:lvlText w:val="%4."/>
      <w:lvlJc w:val="left"/>
      <w:pPr>
        <w:ind w:left="2268" w:hanging="1080"/>
      </w:pPr>
      <w:rPr>
        <w:rFonts w:asciiTheme="majorHAnsi" w:eastAsia="Times New Roman" w:hAnsiTheme="majorHAnsi" w:cstheme="majorHAnsi" w:hint="default"/>
        <w:sz w:val="20"/>
        <w:szCs w:val="20"/>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24" w15:restartNumberingAfterBreak="0">
    <w:nsid w:val="49C4354D"/>
    <w:multiLevelType w:val="multilevel"/>
    <w:tmpl w:val="B308AB5E"/>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1A72E1D"/>
    <w:multiLevelType w:val="multilevel"/>
    <w:tmpl w:val="ABA0C69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26D5A38"/>
    <w:multiLevelType w:val="multilevel"/>
    <w:tmpl w:val="7A906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2FE1D50"/>
    <w:multiLevelType w:val="singleLevel"/>
    <w:tmpl w:val="0415000F"/>
    <w:lvl w:ilvl="0">
      <w:start w:val="1"/>
      <w:numFmt w:val="decimal"/>
      <w:lvlText w:val="%1."/>
      <w:lvlJc w:val="left"/>
      <w:pPr>
        <w:ind w:left="720" w:hanging="360"/>
      </w:pPr>
    </w:lvl>
  </w:abstractNum>
  <w:abstractNum w:abstractNumId="28" w15:restartNumberingAfterBreak="0">
    <w:nsid w:val="53C32FBA"/>
    <w:multiLevelType w:val="multilevel"/>
    <w:tmpl w:val="654811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892A5E"/>
    <w:multiLevelType w:val="hybridMultilevel"/>
    <w:tmpl w:val="38EC37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F96181"/>
    <w:multiLevelType w:val="multilevel"/>
    <w:tmpl w:val="B9846B7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755178C"/>
    <w:multiLevelType w:val="multilevel"/>
    <w:tmpl w:val="0EF8C276"/>
    <w:lvl w:ilvl="0">
      <w:start w:val="1"/>
      <w:numFmt w:val="decimal"/>
      <w:pStyle w:val="Nagwek2"/>
      <w:lvlText w:val="%1."/>
      <w:lvlJc w:val="left"/>
      <w:pPr>
        <w:ind w:left="360" w:hanging="360"/>
      </w:pPr>
      <w:rPr>
        <w:b w:val="0"/>
        <w:bCs/>
        <w:sz w:val="22"/>
        <w:szCs w:val="22"/>
      </w:rPr>
    </w:lvl>
    <w:lvl w:ilvl="1">
      <w:start w:val="1"/>
      <w:numFmt w:val="decimal"/>
      <w:lvlText w:val="%1.%2."/>
      <w:lvlJc w:val="left"/>
      <w:pPr>
        <w:ind w:left="792" w:hanging="432"/>
      </w:pPr>
      <w:rPr>
        <w:rFonts w:asciiTheme="majorHAnsi" w:hAnsiTheme="majorHAnsi" w:cstheme="majorHAnsi" w:hint="default"/>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33"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5C03B8"/>
    <w:multiLevelType w:val="hybridMultilevel"/>
    <w:tmpl w:val="45568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707FBA"/>
    <w:multiLevelType w:val="multilevel"/>
    <w:tmpl w:val="9B1C06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2E46620"/>
    <w:multiLevelType w:val="hybridMultilevel"/>
    <w:tmpl w:val="2422AC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406527B"/>
    <w:multiLevelType w:val="hybridMultilevel"/>
    <w:tmpl w:val="053AEDD4"/>
    <w:lvl w:ilvl="0" w:tplc="ED7E7C0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8" w15:restartNumberingAfterBreak="0">
    <w:nsid w:val="77955BAE"/>
    <w:multiLevelType w:val="multilevel"/>
    <w:tmpl w:val="01149C60"/>
    <w:lvl w:ilvl="0">
      <w:start w:val="1"/>
      <w:numFmt w:val="decimal"/>
      <w:lvlText w:val="%1."/>
      <w:lvlJc w:val="left"/>
      <w:pPr>
        <w:ind w:left="360" w:hanging="360"/>
      </w:pPr>
      <w:rPr>
        <w:b w:val="0"/>
      </w:rPr>
    </w:lvl>
    <w:lvl w:ilvl="1">
      <w:start w:val="2"/>
      <w:numFmt w:val="decimal"/>
      <w:isLgl/>
      <w:lvlText w:val="%1.%2."/>
      <w:lvlJc w:val="left"/>
      <w:pPr>
        <w:ind w:left="1004" w:hanging="720"/>
      </w:pPr>
      <w:rPr>
        <w:rFonts w:hint="default"/>
      </w:rPr>
    </w:lvl>
    <w:lvl w:ilvl="2">
      <w:start w:val="1"/>
      <w:numFmt w:val="decimal"/>
      <w:isLgl/>
      <w:lvlText w:val="%3."/>
      <w:lvlJc w:val="left"/>
      <w:pPr>
        <w:ind w:left="1288" w:hanging="720"/>
      </w:pPr>
      <w:rPr>
        <w:rFonts w:asciiTheme="majorHAnsi" w:eastAsia="Times New Roman" w:hAnsiTheme="majorHAnsi" w:cstheme="majorHAnsi"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39" w15:restartNumberingAfterBreak="0">
    <w:nsid w:val="77B52D82"/>
    <w:multiLevelType w:val="hybridMultilevel"/>
    <w:tmpl w:val="EAC8926E"/>
    <w:lvl w:ilvl="0" w:tplc="FB28E420">
      <w:start w:val="1"/>
      <w:numFmt w:val="decimal"/>
      <w:lvlText w:val="%1."/>
      <w:lvlJc w:val="left"/>
      <w:pPr>
        <w:ind w:left="720" w:hanging="360"/>
      </w:pPr>
      <w:rPr>
        <w:rFonts w:ascii="Tahoma" w:hAnsi="Tahoma" w:cs="Tahoma" w:hint="default"/>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pPr>
        <w:ind w:left="5040" w:hanging="360"/>
      </w:pPr>
      <w:rPr>
        <w:b/>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B3020A2"/>
    <w:multiLevelType w:val="hybridMultilevel"/>
    <w:tmpl w:val="E646AF9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975679"/>
    <w:multiLevelType w:val="multilevel"/>
    <w:tmpl w:val="4442023A"/>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324091250">
    <w:abstractNumId w:val="31"/>
  </w:num>
  <w:num w:numId="2" w16cid:durableId="1155728364">
    <w:abstractNumId w:val="3"/>
  </w:num>
  <w:num w:numId="3" w16cid:durableId="259534167">
    <w:abstractNumId w:val="9"/>
  </w:num>
  <w:num w:numId="4" w16cid:durableId="1510096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72834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56618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5194752">
    <w:abstractNumId w:val="1"/>
  </w:num>
  <w:num w:numId="8" w16cid:durableId="1477989111">
    <w:abstractNumId w:val="20"/>
  </w:num>
  <w:num w:numId="9" w16cid:durableId="23596805">
    <w:abstractNumId w:val="37"/>
  </w:num>
  <w:num w:numId="10" w16cid:durableId="1305428478">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9628815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4710751">
    <w:abstractNumId w:val="27"/>
    <w:lvlOverride w:ilvl="0">
      <w:startOverride w:val="1"/>
    </w:lvlOverride>
  </w:num>
  <w:num w:numId="13" w16cid:durableId="889925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2786777">
    <w:abstractNumId w:val="13"/>
  </w:num>
  <w:num w:numId="15" w16cid:durableId="153767272">
    <w:abstractNumId w:val="10"/>
  </w:num>
  <w:num w:numId="16" w16cid:durableId="2114276957">
    <w:abstractNumId w:val="6"/>
  </w:num>
  <w:num w:numId="17" w16cid:durableId="1895005250">
    <w:abstractNumId w:val="17"/>
  </w:num>
  <w:num w:numId="18" w16cid:durableId="1357734672">
    <w:abstractNumId w:val="14"/>
  </w:num>
  <w:num w:numId="19" w16cid:durableId="1499811301">
    <w:abstractNumId w:val="34"/>
  </w:num>
  <w:num w:numId="20" w16cid:durableId="986015369">
    <w:abstractNumId w:val="41"/>
  </w:num>
  <w:num w:numId="21" w16cid:durableId="37441298">
    <w:abstractNumId w:val="24"/>
  </w:num>
  <w:num w:numId="22" w16cid:durableId="755243898">
    <w:abstractNumId w:val="12"/>
  </w:num>
  <w:num w:numId="23" w16cid:durableId="1012144961">
    <w:abstractNumId w:val="30"/>
  </w:num>
  <w:num w:numId="24" w16cid:durableId="112482939">
    <w:abstractNumId w:val="23"/>
  </w:num>
  <w:num w:numId="25" w16cid:durableId="1745905973">
    <w:abstractNumId w:val="8"/>
  </w:num>
  <w:num w:numId="26" w16cid:durableId="2031447381">
    <w:abstractNumId w:val="16"/>
  </w:num>
  <w:num w:numId="27" w16cid:durableId="504708910">
    <w:abstractNumId w:val="35"/>
  </w:num>
  <w:num w:numId="28" w16cid:durableId="946936155">
    <w:abstractNumId w:val="25"/>
  </w:num>
  <w:num w:numId="29" w16cid:durableId="1706558521">
    <w:abstractNumId w:val="15"/>
  </w:num>
  <w:num w:numId="30" w16cid:durableId="2080980441">
    <w:abstractNumId w:val="40"/>
  </w:num>
  <w:num w:numId="31" w16cid:durableId="1960145694">
    <w:abstractNumId w:val="29"/>
  </w:num>
  <w:num w:numId="32" w16cid:durableId="1132481624">
    <w:abstractNumId w:val="5"/>
  </w:num>
  <w:num w:numId="33" w16cid:durableId="2139182628">
    <w:abstractNumId w:val="21"/>
  </w:num>
  <w:num w:numId="34" w16cid:durableId="2039506174">
    <w:abstractNumId w:val="19"/>
  </w:num>
  <w:num w:numId="35" w16cid:durableId="199517712">
    <w:abstractNumId w:val="11"/>
  </w:num>
  <w:num w:numId="36" w16cid:durableId="1171407721">
    <w:abstractNumId w:val="28"/>
  </w:num>
  <w:num w:numId="37" w16cid:durableId="1297417842">
    <w:abstractNumId w:val="26"/>
  </w:num>
  <w:num w:numId="38" w16cid:durableId="40836165">
    <w:abstractNumId w:val="22"/>
  </w:num>
  <w:num w:numId="39" w16cid:durableId="440300535">
    <w:abstractNumId w:val="36"/>
  </w:num>
  <w:num w:numId="40" w16cid:durableId="2123642414">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083F"/>
    <w:rsid w:val="000015DF"/>
    <w:rsid w:val="00003031"/>
    <w:rsid w:val="000036A6"/>
    <w:rsid w:val="00003F80"/>
    <w:rsid w:val="0000560E"/>
    <w:rsid w:val="00006816"/>
    <w:rsid w:val="0000695E"/>
    <w:rsid w:val="00007DDC"/>
    <w:rsid w:val="0001149F"/>
    <w:rsid w:val="00011E3D"/>
    <w:rsid w:val="00012C1B"/>
    <w:rsid w:val="00014795"/>
    <w:rsid w:val="00015E02"/>
    <w:rsid w:val="00017447"/>
    <w:rsid w:val="00017DCD"/>
    <w:rsid w:val="000203E2"/>
    <w:rsid w:val="000214D5"/>
    <w:rsid w:val="0002209F"/>
    <w:rsid w:val="00023C2A"/>
    <w:rsid w:val="000252AA"/>
    <w:rsid w:val="00025940"/>
    <w:rsid w:val="00027A25"/>
    <w:rsid w:val="00030BB1"/>
    <w:rsid w:val="0003136D"/>
    <w:rsid w:val="0003151D"/>
    <w:rsid w:val="00031F6B"/>
    <w:rsid w:val="0003564E"/>
    <w:rsid w:val="0003586C"/>
    <w:rsid w:val="00037C02"/>
    <w:rsid w:val="00041A72"/>
    <w:rsid w:val="00041AD7"/>
    <w:rsid w:val="000424D9"/>
    <w:rsid w:val="0004457A"/>
    <w:rsid w:val="000458B0"/>
    <w:rsid w:val="00050500"/>
    <w:rsid w:val="00050C31"/>
    <w:rsid w:val="00050D34"/>
    <w:rsid w:val="00053B2E"/>
    <w:rsid w:val="00055781"/>
    <w:rsid w:val="00057AA7"/>
    <w:rsid w:val="00057EF5"/>
    <w:rsid w:val="00063D75"/>
    <w:rsid w:val="00065678"/>
    <w:rsid w:val="000677D0"/>
    <w:rsid w:val="00072A12"/>
    <w:rsid w:val="000812CC"/>
    <w:rsid w:val="0008302D"/>
    <w:rsid w:val="00083093"/>
    <w:rsid w:val="00083485"/>
    <w:rsid w:val="00083634"/>
    <w:rsid w:val="000869B9"/>
    <w:rsid w:val="0008746C"/>
    <w:rsid w:val="00090333"/>
    <w:rsid w:val="00091448"/>
    <w:rsid w:val="00092318"/>
    <w:rsid w:val="00094085"/>
    <w:rsid w:val="00094423"/>
    <w:rsid w:val="00096E10"/>
    <w:rsid w:val="000A2146"/>
    <w:rsid w:val="000A30C7"/>
    <w:rsid w:val="000A35DC"/>
    <w:rsid w:val="000A44F5"/>
    <w:rsid w:val="000A5A3B"/>
    <w:rsid w:val="000A5DB6"/>
    <w:rsid w:val="000B0A58"/>
    <w:rsid w:val="000B1678"/>
    <w:rsid w:val="000B34E0"/>
    <w:rsid w:val="000B3B55"/>
    <w:rsid w:val="000B3DAC"/>
    <w:rsid w:val="000B4555"/>
    <w:rsid w:val="000B4793"/>
    <w:rsid w:val="000B4FA8"/>
    <w:rsid w:val="000B72C3"/>
    <w:rsid w:val="000B7AB9"/>
    <w:rsid w:val="000C0838"/>
    <w:rsid w:val="000C2AEB"/>
    <w:rsid w:val="000C44F1"/>
    <w:rsid w:val="000C4DCA"/>
    <w:rsid w:val="000C4FCB"/>
    <w:rsid w:val="000C66CC"/>
    <w:rsid w:val="000C6DA4"/>
    <w:rsid w:val="000D061C"/>
    <w:rsid w:val="000D492D"/>
    <w:rsid w:val="000D4A04"/>
    <w:rsid w:val="000D78DE"/>
    <w:rsid w:val="000D7D67"/>
    <w:rsid w:val="000D7FFB"/>
    <w:rsid w:val="000E0E12"/>
    <w:rsid w:val="000E2289"/>
    <w:rsid w:val="000E2D7E"/>
    <w:rsid w:val="000E5CB5"/>
    <w:rsid w:val="000F1DD2"/>
    <w:rsid w:val="000F2382"/>
    <w:rsid w:val="000F500D"/>
    <w:rsid w:val="000F537F"/>
    <w:rsid w:val="000F561B"/>
    <w:rsid w:val="000F5898"/>
    <w:rsid w:val="000F7342"/>
    <w:rsid w:val="000F7E50"/>
    <w:rsid w:val="00101920"/>
    <w:rsid w:val="00103C0C"/>
    <w:rsid w:val="001062EA"/>
    <w:rsid w:val="0010654A"/>
    <w:rsid w:val="00107C56"/>
    <w:rsid w:val="00107D54"/>
    <w:rsid w:val="00107FE5"/>
    <w:rsid w:val="001104A8"/>
    <w:rsid w:val="001104E0"/>
    <w:rsid w:val="00110DAF"/>
    <w:rsid w:val="00111662"/>
    <w:rsid w:val="00113C12"/>
    <w:rsid w:val="00114D13"/>
    <w:rsid w:val="0011540E"/>
    <w:rsid w:val="001160D4"/>
    <w:rsid w:val="0011614B"/>
    <w:rsid w:val="001204A0"/>
    <w:rsid w:val="00121C3D"/>
    <w:rsid w:val="0012335B"/>
    <w:rsid w:val="00123543"/>
    <w:rsid w:val="00133B45"/>
    <w:rsid w:val="001351B0"/>
    <w:rsid w:val="001352D3"/>
    <w:rsid w:val="00141057"/>
    <w:rsid w:val="00141AD6"/>
    <w:rsid w:val="00141C2E"/>
    <w:rsid w:val="00142291"/>
    <w:rsid w:val="001429D3"/>
    <w:rsid w:val="00143A13"/>
    <w:rsid w:val="00145CF6"/>
    <w:rsid w:val="0014624E"/>
    <w:rsid w:val="00147354"/>
    <w:rsid w:val="00147CD8"/>
    <w:rsid w:val="001530CB"/>
    <w:rsid w:val="0015468B"/>
    <w:rsid w:val="001576AE"/>
    <w:rsid w:val="00157BB9"/>
    <w:rsid w:val="0016143A"/>
    <w:rsid w:val="00162EC3"/>
    <w:rsid w:val="00164F8E"/>
    <w:rsid w:val="00165070"/>
    <w:rsid w:val="001656D2"/>
    <w:rsid w:val="0016638F"/>
    <w:rsid w:val="0017078C"/>
    <w:rsid w:val="00173373"/>
    <w:rsid w:val="00173B8D"/>
    <w:rsid w:val="001748D6"/>
    <w:rsid w:val="00176306"/>
    <w:rsid w:val="00176778"/>
    <w:rsid w:val="00176B4E"/>
    <w:rsid w:val="001773D1"/>
    <w:rsid w:val="00181852"/>
    <w:rsid w:val="00181B25"/>
    <w:rsid w:val="00182C76"/>
    <w:rsid w:val="00182E27"/>
    <w:rsid w:val="00183D36"/>
    <w:rsid w:val="00184770"/>
    <w:rsid w:val="00184FAB"/>
    <w:rsid w:val="0018545B"/>
    <w:rsid w:val="00185EAE"/>
    <w:rsid w:val="001862D6"/>
    <w:rsid w:val="00186867"/>
    <w:rsid w:val="00186C97"/>
    <w:rsid w:val="00191A84"/>
    <w:rsid w:val="00192A2A"/>
    <w:rsid w:val="00193404"/>
    <w:rsid w:val="001962A0"/>
    <w:rsid w:val="001A4B35"/>
    <w:rsid w:val="001A5647"/>
    <w:rsid w:val="001A5A40"/>
    <w:rsid w:val="001A79E7"/>
    <w:rsid w:val="001B1332"/>
    <w:rsid w:val="001B4272"/>
    <w:rsid w:val="001B4A52"/>
    <w:rsid w:val="001B50A4"/>
    <w:rsid w:val="001B7FA0"/>
    <w:rsid w:val="001C1CDF"/>
    <w:rsid w:val="001C5B09"/>
    <w:rsid w:val="001C5B2F"/>
    <w:rsid w:val="001C7300"/>
    <w:rsid w:val="001D104A"/>
    <w:rsid w:val="001D1D64"/>
    <w:rsid w:val="001D4167"/>
    <w:rsid w:val="001D764E"/>
    <w:rsid w:val="001E0A7B"/>
    <w:rsid w:val="001E1B9F"/>
    <w:rsid w:val="001E2B38"/>
    <w:rsid w:val="001E2CAB"/>
    <w:rsid w:val="001E2F8D"/>
    <w:rsid w:val="001E30D0"/>
    <w:rsid w:val="001E692E"/>
    <w:rsid w:val="001F18C7"/>
    <w:rsid w:val="001F1E17"/>
    <w:rsid w:val="001F361A"/>
    <w:rsid w:val="001F3829"/>
    <w:rsid w:val="001F4EC8"/>
    <w:rsid w:val="001F5984"/>
    <w:rsid w:val="001F6989"/>
    <w:rsid w:val="001F7ED5"/>
    <w:rsid w:val="00200A2E"/>
    <w:rsid w:val="00201848"/>
    <w:rsid w:val="00202772"/>
    <w:rsid w:val="00204FB2"/>
    <w:rsid w:val="00206E0F"/>
    <w:rsid w:val="00214116"/>
    <w:rsid w:val="00214E4F"/>
    <w:rsid w:val="00216931"/>
    <w:rsid w:val="00216AB0"/>
    <w:rsid w:val="00217B87"/>
    <w:rsid w:val="002209E6"/>
    <w:rsid w:val="0022116D"/>
    <w:rsid w:val="002227DF"/>
    <w:rsid w:val="00223C11"/>
    <w:rsid w:val="0022417E"/>
    <w:rsid w:val="00224AF4"/>
    <w:rsid w:val="00225C21"/>
    <w:rsid w:val="0022642C"/>
    <w:rsid w:val="00227AD3"/>
    <w:rsid w:val="00230F47"/>
    <w:rsid w:val="002318CA"/>
    <w:rsid w:val="0023351E"/>
    <w:rsid w:val="00234EFF"/>
    <w:rsid w:val="00235047"/>
    <w:rsid w:val="00236196"/>
    <w:rsid w:val="00237C6F"/>
    <w:rsid w:val="002403E8"/>
    <w:rsid w:val="00242C1B"/>
    <w:rsid w:val="0024472B"/>
    <w:rsid w:val="0024676E"/>
    <w:rsid w:val="00247A2E"/>
    <w:rsid w:val="00251884"/>
    <w:rsid w:val="00253140"/>
    <w:rsid w:val="00254047"/>
    <w:rsid w:val="002549C0"/>
    <w:rsid w:val="00256142"/>
    <w:rsid w:val="00256605"/>
    <w:rsid w:val="00257020"/>
    <w:rsid w:val="002579E3"/>
    <w:rsid w:val="00260998"/>
    <w:rsid w:val="00261465"/>
    <w:rsid w:val="002626CE"/>
    <w:rsid w:val="00263AD1"/>
    <w:rsid w:val="00267428"/>
    <w:rsid w:val="002721A6"/>
    <w:rsid w:val="002721F8"/>
    <w:rsid w:val="002763CE"/>
    <w:rsid w:val="002801CB"/>
    <w:rsid w:val="002827AD"/>
    <w:rsid w:val="00283879"/>
    <w:rsid w:val="00284ADC"/>
    <w:rsid w:val="00292551"/>
    <w:rsid w:val="002959ED"/>
    <w:rsid w:val="00296231"/>
    <w:rsid w:val="00296E77"/>
    <w:rsid w:val="00297C95"/>
    <w:rsid w:val="002A11EB"/>
    <w:rsid w:val="002A2AE9"/>
    <w:rsid w:val="002A3C9D"/>
    <w:rsid w:val="002A4268"/>
    <w:rsid w:val="002A6A70"/>
    <w:rsid w:val="002A6E21"/>
    <w:rsid w:val="002A703F"/>
    <w:rsid w:val="002A7A59"/>
    <w:rsid w:val="002B0BD5"/>
    <w:rsid w:val="002B1600"/>
    <w:rsid w:val="002B249F"/>
    <w:rsid w:val="002B3B5B"/>
    <w:rsid w:val="002B426B"/>
    <w:rsid w:val="002B4758"/>
    <w:rsid w:val="002B5243"/>
    <w:rsid w:val="002B536C"/>
    <w:rsid w:val="002B546B"/>
    <w:rsid w:val="002B64FF"/>
    <w:rsid w:val="002B6710"/>
    <w:rsid w:val="002B737E"/>
    <w:rsid w:val="002C083C"/>
    <w:rsid w:val="002C084F"/>
    <w:rsid w:val="002C2196"/>
    <w:rsid w:val="002C5504"/>
    <w:rsid w:val="002C6801"/>
    <w:rsid w:val="002C7D36"/>
    <w:rsid w:val="002D21C8"/>
    <w:rsid w:val="002D3C18"/>
    <w:rsid w:val="002E1CD9"/>
    <w:rsid w:val="002E1CE2"/>
    <w:rsid w:val="002E3389"/>
    <w:rsid w:val="002E35D2"/>
    <w:rsid w:val="002E39B7"/>
    <w:rsid w:val="002E406C"/>
    <w:rsid w:val="002E59E6"/>
    <w:rsid w:val="002E6867"/>
    <w:rsid w:val="002E7332"/>
    <w:rsid w:val="002F23C1"/>
    <w:rsid w:val="002F340C"/>
    <w:rsid w:val="002F7608"/>
    <w:rsid w:val="0030026C"/>
    <w:rsid w:val="00300870"/>
    <w:rsid w:val="00300EBE"/>
    <w:rsid w:val="00302B0E"/>
    <w:rsid w:val="003040FD"/>
    <w:rsid w:val="00305975"/>
    <w:rsid w:val="00310EA8"/>
    <w:rsid w:val="003122E2"/>
    <w:rsid w:val="00312C33"/>
    <w:rsid w:val="00314FA0"/>
    <w:rsid w:val="003151FC"/>
    <w:rsid w:val="00317416"/>
    <w:rsid w:val="00317986"/>
    <w:rsid w:val="00320515"/>
    <w:rsid w:val="00320604"/>
    <w:rsid w:val="003220E0"/>
    <w:rsid w:val="00322217"/>
    <w:rsid w:val="00323BB5"/>
    <w:rsid w:val="00323E11"/>
    <w:rsid w:val="00324CFB"/>
    <w:rsid w:val="00331011"/>
    <w:rsid w:val="00331746"/>
    <w:rsid w:val="00331CC0"/>
    <w:rsid w:val="003346EE"/>
    <w:rsid w:val="00334A5D"/>
    <w:rsid w:val="00336923"/>
    <w:rsid w:val="00337176"/>
    <w:rsid w:val="00337CC5"/>
    <w:rsid w:val="003413DA"/>
    <w:rsid w:val="00341A40"/>
    <w:rsid w:val="003429D2"/>
    <w:rsid w:val="00342E30"/>
    <w:rsid w:val="00347364"/>
    <w:rsid w:val="0034783F"/>
    <w:rsid w:val="003509C8"/>
    <w:rsid w:val="0035297B"/>
    <w:rsid w:val="00354688"/>
    <w:rsid w:val="00357753"/>
    <w:rsid w:val="00361AA3"/>
    <w:rsid w:val="00361F10"/>
    <w:rsid w:val="0036262A"/>
    <w:rsid w:val="00362ECF"/>
    <w:rsid w:val="00364400"/>
    <w:rsid w:val="00366444"/>
    <w:rsid w:val="00367A62"/>
    <w:rsid w:val="00367AFD"/>
    <w:rsid w:val="00371D82"/>
    <w:rsid w:val="00372EFE"/>
    <w:rsid w:val="0037312E"/>
    <w:rsid w:val="003759A3"/>
    <w:rsid w:val="0037630F"/>
    <w:rsid w:val="00381D64"/>
    <w:rsid w:val="00383F22"/>
    <w:rsid w:val="00383F53"/>
    <w:rsid w:val="00384368"/>
    <w:rsid w:val="003848B4"/>
    <w:rsid w:val="00385497"/>
    <w:rsid w:val="00386DB6"/>
    <w:rsid w:val="00387F02"/>
    <w:rsid w:val="00390302"/>
    <w:rsid w:val="00390333"/>
    <w:rsid w:val="00394EF6"/>
    <w:rsid w:val="00395408"/>
    <w:rsid w:val="00395DFF"/>
    <w:rsid w:val="003A0147"/>
    <w:rsid w:val="003A095F"/>
    <w:rsid w:val="003A1310"/>
    <w:rsid w:val="003A1F2F"/>
    <w:rsid w:val="003A2D23"/>
    <w:rsid w:val="003A62A1"/>
    <w:rsid w:val="003B16FA"/>
    <w:rsid w:val="003B195B"/>
    <w:rsid w:val="003B310E"/>
    <w:rsid w:val="003B31D8"/>
    <w:rsid w:val="003B4033"/>
    <w:rsid w:val="003B459F"/>
    <w:rsid w:val="003B4DB7"/>
    <w:rsid w:val="003B4E5E"/>
    <w:rsid w:val="003B56A9"/>
    <w:rsid w:val="003B61A1"/>
    <w:rsid w:val="003B6DFA"/>
    <w:rsid w:val="003B7C72"/>
    <w:rsid w:val="003C1C37"/>
    <w:rsid w:val="003C208B"/>
    <w:rsid w:val="003C2132"/>
    <w:rsid w:val="003C32E5"/>
    <w:rsid w:val="003C3498"/>
    <w:rsid w:val="003C418E"/>
    <w:rsid w:val="003C58C3"/>
    <w:rsid w:val="003C6997"/>
    <w:rsid w:val="003D0AF0"/>
    <w:rsid w:val="003D38BB"/>
    <w:rsid w:val="003D39B1"/>
    <w:rsid w:val="003D5C9A"/>
    <w:rsid w:val="003D79D1"/>
    <w:rsid w:val="003D7B59"/>
    <w:rsid w:val="003E05EA"/>
    <w:rsid w:val="003E5A17"/>
    <w:rsid w:val="003E5D34"/>
    <w:rsid w:val="003E60E4"/>
    <w:rsid w:val="003E68FF"/>
    <w:rsid w:val="003E7A3E"/>
    <w:rsid w:val="003F0706"/>
    <w:rsid w:val="003F3946"/>
    <w:rsid w:val="003F3EAC"/>
    <w:rsid w:val="003F51B8"/>
    <w:rsid w:val="003F7BA8"/>
    <w:rsid w:val="00400706"/>
    <w:rsid w:val="00400BCF"/>
    <w:rsid w:val="00402944"/>
    <w:rsid w:val="00402D1D"/>
    <w:rsid w:val="004034E4"/>
    <w:rsid w:val="004041FB"/>
    <w:rsid w:val="00404396"/>
    <w:rsid w:val="00404840"/>
    <w:rsid w:val="00405186"/>
    <w:rsid w:val="004058E6"/>
    <w:rsid w:val="00406EBB"/>
    <w:rsid w:val="0041008F"/>
    <w:rsid w:val="004102CC"/>
    <w:rsid w:val="0041099C"/>
    <w:rsid w:val="00411246"/>
    <w:rsid w:val="00414B4E"/>
    <w:rsid w:val="00414C46"/>
    <w:rsid w:val="004176F8"/>
    <w:rsid w:val="004206D4"/>
    <w:rsid w:val="0042295B"/>
    <w:rsid w:val="004234C7"/>
    <w:rsid w:val="00425CFF"/>
    <w:rsid w:val="004261B8"/>
    <w:rsid w:val="00426E22"/>
    <w:rsid w:val="004301E2"/>
    <w:rsid w:val="00431475"/>
    <w:rsid w:val="00431CF3"/>
    <w:rsid w:val="00431F71"/>
    <w:rsid w:val="00432886"/>
    <w:rsid w:val="00434349"/>
    <w:rsid w:val="00435A76"/>
    <w:rsid w:val="00436017"/>
    <w:rsid w:val="00436C91"/>
    <w:rsid w:val="0043735A"/>
    <w:rsid w:val="00440032"/>
    <w:rsid w:val="00440233"/>
    <w:rsid w:val="0044109A"/>
    <w:rsid w:val="004421CD"/>
    <w:rsid w:val="0044275E"/>
    <w:rsid w:val="00444D7C"/>
    <w:rsid w:val="00444F46"/>
    <w:rsid w:val="0044728D"/>
    <w:rsid w:val="00447D36"/>
    <w:rsid w:val="00450696"/>
    <w:rsid w:val="00451BA5"/>
    <w:rsid w:val="00453CE1"/>
    <w:rsid w:val="00453D28"/>
    <w:rsid w:val="00453E7F"/>
    <w:rsid w:val="00461DBD"/>
    <w:rsid w:val="004640DF"/>
    <w:rsid w:val="0046427D"/>
    <w:rsid w:val="004649B2"/>
    <w:rsid w:val="004649BE"/>
    <w:rsid w:val="00464B3A"/>
    <w:rsid w:val="00465515"/>
    <w:rsid w:val="004657ED"/>
    <w:rsid w:val="00465BFF"/>
    <w:rsid w:val="004671CE"/>
    <w:rsid w:val="004716DB"/>
    <w:rsid w:val="00472853"/>
    <w:rsid w:val="00473366"/>
    <w:rsid w:val="0047428A"/>
    <w:rsid w:val="00474EA2"/>
    <w:rsid w:val="00475E7B"/>
    <w:rsid w:val="00476703"/>
    <w:rsid w:val="004807C7"/>
    <w:rsid w:val="00482C54"/>
    <w:rsid w:val="0048457B"/>
    <w:rsid w:val="00487B70"/>
    <w:rsid w:val="004927A0"/>
    <w:rsid w:val="004929C6"/>
    <w:rsid w:val="00494DB0"/>
    <w:rsid w:val="0049593B"/>
    <w:rsid w:val="00496F0F"/>
    <w:rsid w:val="00497300"/>
    <w:rsid w:val="00497987"/>
    <w:rsid w:val="00497B68"/>
    <w:rsid w:val="004A1E04"/>
    <w:rsid w:val="004A26C6"/>
    <w:rsid w:val="004A2B75"/>
    <w:rsid w:val="004A4B70"/>
    <w:rsid w:val="004A4FCD"/>
    <w:rsid w:val="004A7BBE"/>
    <w:rsid w:val="004B16AA"/>
    <w:rsid w:val="004B3E2A"/>
    <w:rsid w:val="004B4096"/>
    <w:rsid w:val="004B538A"/>
    <w:rsid w:val="004B56C4"/>
    <w:rsid w:val="004B7AE4"/>
    <w:rsid w:val="004B7B6B"/>
    <w:rsid w:val="004C076C"/>
    <w:rsid w:val="004C0FA9"/>
    <w:rsid w:val="004C3452"/>
    <w:rsid w:val="004C3AF3"/>
    <w:rsid w:val="004C4865"/>
    <w:rsid w:val="004C4A9B"/>
    <w:rsid w:val="004C598B"/>
    <w:rsid w:val="004C792B"/>
    <w:rsid w:val="004C7FDF"/>
    <w:rsid w:val="004D0B22"/>
    <w:rsid w:val="004D4D6E"/>
    <w:rsid w:val="004D4D7F"/>
    <w:rsid w:val="004D5A38"/>
    <w:rsid w:val="004D6F3B"/>
    <w:rsid w:val="004E126C"/>
    <w:rsid w:val="004E3A40"/>
    <w:rsid w:val="004E7C33"/>
    <w:rsid w:val="004F1612"/>
    <w:rsid w:val="004F27C5"/>
    <w:rsid w:val="004F2BD1"/>
    <w:rsid w:val="004F3022"/>
    <w:rsid w:val="004F30FB"/>
    <w:rsid w:val="004F4015"/>
    <w:rsid w:val="004F5512"/>
    <w:rsid w:val="004F563E"/>
    <w:rsid w:val="004F7208"/>
    <w:rsid w:val="00500531"/>
    <w:rsid w:val="00501640"/>
    <w:rsid w:val="0050165D"/>
    <w:rsid w:val="005025BD"/>
    <w:rsid w:val="005025D9"/>
    <w:rsid w:val="005026E2"/>
    <w:rsid w:val="005034D9"/>
    <w:rsid w:val="00505557"/>
    <w:rsid w:val="005059D6"/>
    <w:rsid w:val="00507A6F"/>
    <w:rsid w:val="005103AF"/>
    <w:rsid w:val="00512247"/>
    <w:rsid w:val="00512620"/>
    <w:rsid w:val="005135E3"/>
    <w:rsid w:val="00514D70"/>
    <w:rsid w:val="0051508B"/>
    <w:rsid w:val="00516B40"/>
    <w:rsid w:val="00520660"/>
    <w:rsid w:val="0052163F"/>
    <w:rsid w:val="005220DC"/>
    <w:rsid w:val="00523A77"/>
    <w:rsid w:val="00523C23"/>
    <w:rsid w:val="005261C0"/>
    <w:rsid w:val="00526E56"/>
    <w:rsid w:val="00527130"/>
    <w:rsid w:val="005273DA"/>
    <w:rsid w:val="00527DAF"/>
    <w:rsid w:val="00534413"/>
    <w:rsid w:val="00535DEB"/>
    <w:rsid w:val="00537865"/>
    <w:rsid w:val="00540E3F"/>
    <w:rsid w:val="00541880"/>
    <w:rsid w:val="00541F89"/>
    <w:rsid w:val="00542A53"/>
    <w:rsid w:val="00546447"/>
    <w:rsid w:val="00546FEB"/>
    <w:rsid w:val="00547581"/>
    <w:rsid w:val="00550A3C"/>
    <w:rsid w:val="00553C5D"/>
    <w:rsid w:val="005602EC"/>
    <w:rsid w:val="00560CA7"/>
    <w:rsid w:val="00561D09"/>
    <w:rsid w:val="0056363B"/>
    <w:rsid w:val="00564800"/>
    <w:rsid w:val="00564C03"/>
    <w:rsid w:val="00564D94"/>
    <w:rsid w:val="0056597D"/>
    <w:rsid w:val="00566B36"/>
    <w:rsid w:val="00567BE8"/>
    <w:rsid w:val="005711D6"/>
    <w:rsid w:val="00573AC5"/>
    <w:rsid w:val="0057446D"/>
    <w:rsid w:val="00575FD9"/>
    <w:rsid w:val="00576C10"/>
    <w:rsid w:val="005802EE"/>
    <w:rsid w:val="00582079"/>
    <w:rsid w:val="0058217B"/>
    <w:rsid w:val="00582F01"/>
    <w:rsid w:val="00583C29"/>
    <w:rsid w:val="00584C49"/>
    <w:rsid w:val="00586D93"/>
    <w:rsid w:val="0058798D"/>
    <w:rsid w:val="0059144B"/>
    <w:rsid w:val="00592431"/>
    <w:rsid w:val="00592CAB"/>
    <w:rsid w:val="00596842"/>
    <w:rsid w:val="005978B6"/>
    <w:rsid w:val="00597EFD"/>
    <w:rsid w:val="005A48A1"/>
    <w:rsid w:val="005A4A5E"/>
    <w:rsid w:val="005A4ADD"/>
    <w:rsid w:val="005A624F"/>
    <w:rsid w:val="005B1486"/>
    <w:rsid w:val="005B2192"/>
    <w:rsid w:val="005B5EDC"/>
    <w:rsid w:val="005B687E"/>
    <w:rsid w:val="005B6DCC"/>
    <w:rsid w:val="005C14D5"/>
    <w:rsid w:val="005C1C7F"/>
    <w:rsid w:val="005C2557"/>
    <w:rsid w:val="005C3D5F"/>
    <w:rsid w:val="005C4876"/>
    <w:rsid w:val="005C6F82"/>
    <w:rsid w:val="005C7DC9"/>
    <w:rsid w:val="005D1720"/>
    <w:rsid w:val="005D245C"/>
    <w:rsid w:val="005D60F2"/>
    <w:rsid w:val="005D7C8B"/>
    <w:rsid w:val="005E295C"/>
    <w:rsid w:val="005E402F"/>
    <w:rsid w:val="005E536E"/>
    <w:rsid w:val="005E70F4"/>
    <w:rsid w:val="005E7CDB"/>
    <w:rsid w:val="005F1730"/>
    <w:rsid w:val="005F1846"/>
    <w:rsid w:val="005F1F5B"/>
    <w:rsid w:val="005F2BA1"/>
    <w:rsid w:val="005F2F85"/>
    <w:rsid w:val="005F3D7F"/>
    <w:rsid w:val="005F3EAD"/>
    <w:rsid w:val="005F5299"/>
    <w:rsid w:val="005F57B9"/>
    <w:rsid w:val="005F7DDC"/>
    <w:rsid w:val="00600F2A"/>
    <w:rsid w:val="00601773"/>
    <w:rsid w:val="00602726"/>
    <w:rsid w:val="0060337C"/>
    <w:rsid w:val="00604F28"/>
    <w:rsid w:val="00605618"/>
    <w:rsid w:val="006153F6"/>
    <w:rsid w:val="00615678"/>
    <w:rsid w:val="00615BF9"/>
    <w:rsid w:val="00615D97"/>
    <w:rsid w:val="0061633C"/>
    <w:rsid w:val="00616698"/>
    <w:rsid w:val="006169F8"/>
    <w:rsid w:val="00620EBC"/>
    <w:rsid w:val="006226C7"/>
    <w:rsid w:val="00625186"/>
    <w:rsid w:val="00627D76"/>
    <w:rsid w:val="0063035A"/>
    <w:rsid w:val="006309EB"/>
    <w:rsid w:val="00632D15"/>
    <w:rsid w:val="006353F5"/>
    <w:rsid w:val="00635560"/>
    <w:rsid w:val="006366EA"/>
    <w:rsid w:val="00636918"/>
    <w:rsid w:val="0063712A"/>
    <w:rsid w:val="006400C8"/>
    <w:rsid w:val="0064203E"/>
    <w:rsid w:val="006453CB"/>
    <w:rsid w:val="006453D4"/>
    <w:rsid w:val="00647662"/>
    <w:rsid w:val="006477EA"/>
    <w:rsid w:val="006505DD"/>
    <w:rsid w:val="00652AEF"/>
    <w:rsid w:val="006531F7"/>
    <w:rsid w:val="006533A8"/>
    <w:rsid w:val="00655793"/>
    <w:rsid w:val="00655B4C"/>
    <w:rsid w:val="006565DB"/>
    <w:rsid w:val="0066056F"/>
    <w:rsid w:val="006634CD"/>
    <w:rsid w:val="00663C86"/>
    <w:rsid w:val="00664888"/>
    <w:rsid w:val="00665F96"/>
    <w:rsid w:val="00665FC3"/>
    <w:rsid w:val="00666192"/>
    <w:rsid w:val="00672A80"/>
    <w:rsid w:val="00673509"/>
    <w:rsid w:val="00675424"/>
    <w:rsid w:val="00676CD8"/>
    <w:rsid w:val="00680017"/>
    <w:rsid w:val="006849DE"/>
    <w:rsid w:val="00684A91"/>
    <w:rsid w:val="00684E60"/>
    <w:rsid w:val="006874EE"/>
    <w:rsid w:val="00687D80"/>
    <w:rsid w:val="00691ECC"/>
    <w:rsid w:val="00694608"/>
    <w:rsid w:val="006967DE"/>
    <w:rsid w:val="00696D8C"/>
    <w:rsid w:val="0069788D"/>
    <w:rsid w:val="006A0ADB"/>
    <w:rsid w:val="006A1760"/>
    <w:rsid w:val="006A18C2"/>
    <w:rsid w:val="006A2590"/>
    <w:rsid w:val="006A44A5"/>
    <w:rsid w:val="006A7D48"/>
    <w:rsid w:val="006B0518"/>
    <w:rsid w:val="006B0C14"/>
    <w:rsid w:val="006B3009"/>
    <w:rsid w:val="006B4D36"/>
    <w:rsid w:val="006B5B32"/>
    <w:rsid w:val="006B5F70"/>
    <w:rsid w:val="006B70B2"/>
    <w:rsid w:val="006B7D83"/>
    <w:rsid w:val="006C0DCC"/>
    <w:rsid w:val="006C11BB"/>
    <w:rsid w:val="006C11EC"/>
    <w:rsid w:val="006D1386"/>
    <w:rsid w:val="006D469D"/>
    <w:rsid w:val="006D52E4"/>
    <w:rsid w:val="006E1035"/>
    <w:rsid w:val="006E1897"/>
    <w:rsid w:val="006E30D8"/>
    <w:rsid w:val="006E50E9"/>
    <w:rsid w:val="006E62B7"/>
    <w:rsid w:val="006E7DC7"/>
    <w:rsid w:val="006F2DE5"/>
    <w:rsid w:val="006F4E45"/>
    <w:rsid w:val="006F57BE"/>
    <w:rsid w:val="006F631B"/>
    <w:rsid w:val="006F67D5"/>
    <w:rsid w:val="007019F9"/>
    <w:rsid w:val="00701C76"/>
    <w:rsid w:val="0070226A"/>
    <w:rsid w:val="00703E4C"/>
    <w:rsid w:val="00704080"/>
    <w:rsid w:val="00704EBE"/>
    <w:rsid w:val="007056DF"/>
    <w:rsid w:val="00707062"/>
    <w:rsid w:val="00710E26"/>
    <w:rsid w:val="007136DE"/>
    <w:rsid w:val="00714017"/>
    <w:rsid w:val="007140FA"/>
    <w:rsid w:val="00714BD9"/>
    <w:rsid w:val="00714F55"/>
    <w:rsid w:val="00720586"/>
    <w:rsid w:val="0072259B"/>
    <w:rsid w:val="00723370"/>
    <w:rsid w:val="007278C5"/>
    <w:rsid w:val="00730F91"/>
    <w:rsid w:val="00731E20"/>
    <w:rsid w:val="0073201C"/>
    <w:rsid w:val="0073275D"/>
    <w:rsid w:val="00732ED4"/>
    <w:rsid w:val="0073412B"/>
    <w:rsid w:val="00734450"/>
    <w:rsid w:val="007344E0"/>
    <w:rsid w:val="007353BC"/>
    <w:rsid w:val="007411D8"/>
    <w:rsid w:val="00741CA2"/>
    <w:rsid w:val="00744A11"/>
    <w:rsid w:val="00744CD7"/>
    <w:rsid w:val="007450FF"/>
    <w:rsid w:val="0075048D"/>
    <w:rsid w:val="00750531"/>
    <w:rsid w:val="00751097"/>
    <w:rsid w:val="00752AB6"/>
    <w:rsid w:val="007530C0"/>
    <w:rsid w:val="007536D5"/>
    <w:rsid w:val="007547FD"/>
    <w:rsid w:val="00756AC7"/>
    <w:rsid w:val="00757907"/>
    <w:rsid w:val="00757EF1"/>
    <w:rsid w:val="00760882"/>
    <w:rsid w:val="0076549D"/>
    <w:rsid w:val="0077338D"/>
    <w:rsid w:val="007744F5"/>
    <w:rsid w:val="0077722F"/>
    <w:rsid w:val="0077738D"/>
    <w:rsid w:val="0077772A"/>
    <w:rsid w:val="0077776E"/>
    <w:rsid w:val="0077779A"/>
    <w:rsid w:val="007823B9"/>
    <w:rsid w:val="00783C45"/>
    <w:rsid w:val="00784C71"/>
    <w:rsid w:val="0078524B"/>
    <w:rsid w:val="007859F3"/>
    <w:rsid w:val="00785A2C"/>
    <w:rsid w:val="00787166"/>
    <w:rsid w:val="00792C09"/>
    <w:rsid w:val="007936AA"/>
    <w:rsid w:val="00795789"/>
    <w:rsid w:val="007A3D4B"/>
    <w:rsid w:val="007A3E7C"/>
    <w:rsid w:val="007A4A75"/>
    <w:rsid w:val="007A4B5E"/>
    <w:rsid w:val="007A4BAE"/>
    <w:rsid w:val="007A567F"/>
    <w:rsid w:val="007B00DC"/>
    <w:rsid w:val="007B0B00"/>
    <w:rsid w:val="007B1EE5"/>
    <w:rsid w:val="007B3853"/>
    <w:rsid w:val="007B3FFF"/>
    <w:rsid w:val="007B64D4"/>
    <w:rsid w:val="007B6FFF"/>
    <w:rsid w:val="007C15DB"/>
    <w:rsid w:val="007C1E11"/>
    <w:rsid w:val="007C44ED"/>
    <w:rsid w:val="007C4E74"/>
    <w:rsid w:val="007C58A8"/>
    <w:rsid w:val="007C787C"/>
    <w:rsid w:val="007D0507"/>
    <w:rsid w:val="007D1C04"/>
    <w:rsid w:val="007D4D79"/>
    <w:rsid w:val="007D4D7E"/>
    <w:rsid w:val="007D6124"/>
    <w:rsid w:val="007D719A"/>
    <w:rsid w:val="007D7758"/>
    <w:rsid w:val="007E07E9"/>
    <w:rsid w:val="007E0F5E"/>
    <w:rsid w:val="007E197E"/>
    <w:rsid w:val="007E3DCC"/>
    <w:rsid w:val="007E6D70"/>
    <w:rsid w:val="007E7EEB"/>
    <w:rsid w:val="007F0537"/>
    <w:rsid w:val="007F20A9"/>
    <w:rsid w:val="007F2703"/>
    <w:rsid w:val="007F27A0"/>
    <w:rsid w:val="007F3EE8"/>
    <w:rsid w:val="007F42A4"/>
    <w:rsid w:val="007F4E87"/>
    <w:rsid w:val="007F7309"/>
    <w:rsid w:val="007F7A47"/>
    <w:rsid w:val="008022A2"/>
    <w:rsid w:val="00803A35"/>
    <w:rsid w:val="00804517"/>
    <w:rsid w:val="0080698A"/>
    <w:rsid w:val="00807479"/>
    <w:rsid w:val="00813629"/>
    <w:rsid w:val="00813D1E"/>
    <w:rsid w:val="008142F2"/>
    <w:rsid w:val="0082109C"/>
    <w:rsid w:val="00824CE2"/>
    <w:rsid w:val="00825FDB"/>
    <w:rsid w:val="00826A82"/>
    <w:rsid w:val="00827583"/>
    <w:rsid w:val="008309D6"/>
    <w:rsid w:val="008333E8"/>
    <w:rsid w:val="00837222"/>
    <w:rsid w:val="008375D7"/>
    <w:rsid w:val="0084102A"/>
    <w:rsid w:val="00841A35"/>
    <w:rsid w:val="00841AF1"/>
    <w:rsid w:val="00842B40"/>
    <w:rsid w:val="00843BAC"/>
    <w:rsid w:val="008516B1"/>
    <w:rsid w:val="0085415B"/>
    <w:rsid w:val="00855195"/>
    <w:rsid w:val="00855FCD"/>
    <w:rsid w:val="00856672"/>
    <w:rsid w:val="00857D26"/>
    <w:rsid w:val="008605B6"/>
    <w:rsid w:val="00862C98"/>
    <w:rsid w:val="00863AF4"/>
    <w:rsid w:val="008650C4"/>
    <w:rsid w:val="0086634F"/>
    <w:rsid w:val="00867D68"/>
    <w:rsid w:val="00867FCC"/>
    <w:rsid w:val="008704A7"/>
    <w:rsid w:val="00870964"/>
    <w:rsid w:val="00872105"/>
    <w:rsid w:val="00872455"/>
    <w:rsid w:val="008743E5"/>
    <w:rsid w:val="00874DD9"/>
    <w:rsid w:val="00875DC5"/>
    <w:rsid w:val="00876595"/>
    <w:rsid w:val="008765CA"/>
    <w:rsid w:val="00876818"/>
    <w:rsid w:val="00877012"/>
    <w:rsid w:val="00877488"/>
    <w:rsid w:val="00880341"/>
    <w:rsid w:val="008829BA"/>
    <w:rsid w:val="0088593E"/>
    <w:rsid w:val="00893766"/>
    <w:rsid w:val="008946B1"/>
    <w:rsid w:val="00894D33"/>
    <w:rsid w:val="008967D4"/>
    <w:rsid w:val="00897124"/>
    <w:rsid w:val="008A1894"/>
    <w:rsid w:val="008A5814"/>
    <w:rsid w:val="008A64D2"/>
    <w:rsid w:val="008A6D38"/>
    <w:rsid w:val="008B0A35"/>
    <w:rsid w:val="008B4993"/>
    <w:rsid w:val="008B6C45"/>
    <w:rsid w:val="008B6E0B"/>
    <w:rsid w:val="008C10CD"/>
    <w:rsid w:val="008C117F"/>
    <w:rsid w:val="008C24E6"/>
    <w:rsid w:val="008C2DBF"/>
    <w:rsid w:val="008C3AA0"/>
    <w:rsid w:val="008C50B5"/>
    <w:rsid w:val="008C7855"/>
    <w:rsid w:val="008D017B"/>
    <w:rsid w:val="008D0FE7"/>
    <w:rsid w:val="008D1374"/>
    <w:rsid w:val="008D2B29"/>
    <w:rsid w:val="008D2B68"/>
    <w:rsid w:val="008D36F0"/>
    <w:rsid w:val="008D51C6"/>
    <w:rsid w:val="008D6201"/>
    <w:rsid w:val="008D7AE6"/>
    <w:rsid w:val="008E2BF0"/>
    <w:rsid w:val="008E367B"/>
    <w:rsid w:val="008E512A"/>
    <w:rsid w:val="008E68D4"/>
    <w:rsid w:val="008E7304"/>
    <w:rsid w:val="008F159F"/>
    <w:rsid w:val="008F281C"/>
    <w:rsid w:val="008F2885"/>
    <w:rsid w:val="008F410B"/>
    <w:rsid w:val="008F5971"/>
    <w:rsid w:val="008F5C24"/>
    <w:rsid w:val="008F60DF"/>
    <w:rsid w:val="008F6CE3"/>
    <w:rsid w:val="008F79F7"/>
    <w:rsid w:val="00901140"/>
    <w:rsid w:val="009015C6"/>
    <w:rsid w:val="00902771"/>
    <w:rsid w:val="009061BE"/>
    <w:rsid w:val="0090749A"/>
    <w:rsid w:val="00907B80"/>
    <w:rsid w:val="00914BE7"/>
    <w:rsid w:val="009169CB"/>
    <w:rsid w:val="00917604"/>
    <w:rsid w:val="00917A90"/>
    <w:rsid w:val="00921E4B"/>
    <w:rsid w:val="009233EE"/>
    <w:rsid w:val="009240A5"/>
    <w:rsid w:val="00924DDE"/>
    <w:rsid w:val="00925249"/>
    <w:rsid w:val="0092549F"/>
    <w:rsid w:val="0092658F"/>
    <w:rsid w:val="00927DE7"/>
    <w:rsid w:val="00930AF7"/>
    <w:rsid w:val="00930C0F"/>
    <w:rsid w:val="0093295D"/>
    <w:rsid w:val="009362C5"/>
    <w:rsid w:val="00937A4C"/>
    <w:rsid w:val="00937FFB"/>
    <w:rsid w:val="00940CD7"/>
    <w:rsid w:val="00943652"/>
    <w:rsid w:val="00943C2A"/>
    <w:rsid w:val="00945161"/>
    <w:rsid w:val="00947102"/>
    <w:rsid w:val="0094795F"/>
    <w:rsid w:val="009547EA"/>
    <w:rsid w:val="009550BE"/>
    <w:rsid w:val="00955620"/>
    <w:rsid w:val="009561D4"/>
    <w:rsid w:val="00957A13"/>
    <w:rsid w:val="00957E18"/>
    <w:rsid w:val="00957EC7"/>
    <w:rsid w:val="00957F84"/>
    <w:rsid w:val="00961A3A"/>
    <w:rsid w:val="0096221B"/>
    <w:rsid w:val="00964154"/>
    <w:rsid w:val="00964774"/>
    <w:rsid w:val="0096709A"/>
    <w:rsid w:val="009705FD"/>
    <w:rsid w:val="009714C4"/>
    <w:rsid w:val="00971C8A"/>
    <w:rsid w:val="009770AB"/>
    <w:rsid w:val="009775B4"/>
    <w:rsid w:val="00983FFC"/>
    <w:rsid w:val="00985DE8"/>
    <w:rsid w:val="0098684F"/>
    <w:rsid w:val="009874DB"/>
    <w:rsid w:val="00987C77"/>
    <w:rsid w:val="00991D86"/>
    <w:rsid w:val="00993832"/>
    <w:rsid w:val="00993A92"/>
    <w:rsid w:val="00994D78"/>
    <w:rsid w:val="0099562C"/>
    <w:rsid w:val="009A067D"/>
    <w:rsid w:val="009A0AA8"/>
    <w:rsid w:val="009A1095"/>
    <w:rsid w:val="009A1967"/>
    <w:rsid w:val="009A20B9"/>
    <w:rsid w:val="009A5572"/>
    <w:rsid w:val="009B2B63"/>
    <w:rsid w:val="009B40E9"/>
    <w:rsid w:val="009B6BE4"/>
    <w:rsid w:val="009B744D"/>
    <w:rsid w:val="009C0BCE"/>
    <w:rsid w:val="009C0BEC"/>
    <w:rsid w:val="009C1B9C"/>
    <w:rsid w:val="009C2384"/>
    <w:rsid w:val="009C281D"/>
    <w:rsid w:val="009C2FEE"/>
    <w:rsid w:val="009C30EF"/>
    <w:rsid w:val="009C3184"/>
    <w:rsid w:val="009C7FA2"/>
    <w:rsid w:val="009D0A5F"/>
    <w:rsid w:val="009D0B0B"/>
    <w:rsid w:val="009D0FC5"/>
    <w:rsid w:val="009D104B"/>
    <w:rsid w:val="009D22A6"/>
    <w:rsid w:val="009D4D33"/>
    <w:rsid w:val="009D7296"/>
    <w:rsid w:val="009E0D3A"/>
    <w:rsid w:val="009E154D"/>
    <w:rsid w:val="009E2019"/>
    <w:rsid w:val="009E325D"/>
    <w:rsid w:val="009E4C5A"/>
    <w:rsid w:val="009F2931"/>
    <w:rsid w:val="009F5EE2"/>
    <w:rsid w:val="009F609B"/>
    <w:rsid w:val="009F7B1F"/>
    <w:rsid w:val="009F7C0D"/>
    <w:rsid w:val="00A00EFC"/>
    <w:rsid w:val="00A024B6"/>
    <w:rsid w:val="00A07B1C"/>
    <w:rsid w:val="00A1013D"/>
    <w:rsid w:val="00A10172"/>
    <w:rsid w:val="00A10981"/>
    <w:rsid w:val="00A11BEE"/>
    <w:rsid w:val="00A11F0F"/>
    <w:rsid w:val="00A14810"/>
    <w:rsid w:val="00A1748D"/>
    <w:rsid w:val="00A174B6"/>
    <w:rsid w:val="00A201BD"/>
    <w:rsid w:val="00A215A5"/>
    <w:rsid w:val="00A22C9E"/>
    <w:rsid w:val="00A23818"/>
    <w:rsid w:val="00A24522"/>
    <w:rsid w:val="00A249AC"/>
    <w:rsid w:val="00A2640D"/>
    <w:rsid w:val="00A27CE9"/>
    <w:rsid w:val="00A30FD5"/>
    <w:rsid w:val="00A3424B"/>
    <w:rsid w:val="00A34C74"/>
    <w:rsid w:val="00A369DB"/>
    <w:rsid w:val="00A404D2"/>
    <w:rsid w:val="00A40DF1"/>
    <w:rsid w:val="00A41BD4"/>
    <w:rsid w:val="00A41EE5"/>
    <w:rsid w:val="00A41F0D"/>
    <w:rsid w:val="00A43895"/>
    <w:rsid w:val="00A439A0"/>
    <w:rsid w:val="00A43C30"/>
    <w:rsid w:val="00A446B3"/>
    <w:rsid w:val="00A44A52"/>
    <w:rsid w:val="00A45E58"/>
    <w:rsid w:val="00A46582"/>
    <w:rsid w:val="00A51A0B"/>
    <w:rsid w:val="00A5237D"/>
    <w:rsid w:val="00A53752"/>
    <w:rsid w:val="00A53EC4"/>
    <w:rsid w:val="00A55119"/>
    <w:rsid w:val="00A56C8B"/>
    <w:rsid w:val="00A6014A"/>
    <w:rsid w:val="00A6049F"/>
    <w:rsid w:val="00A60E00"/>
    <w:rsid w:val="00A6228D"/>
    <w:rsid w:val="00A62502"/>
    <w:rsid w:val="00A6298A"/>
    <w:rsid w:val="00A64364"/>
    <w:rsid w:val="00A6770F"/>
    <w:rsid w:val="00A67B27"/>
    <w:rsid w:val="00A714B6"/>
    <w:rsid w:val="00A714E7"/>
    <w:rsid w:val="00A726BF"/>
    <w:rsid w:val="00A72F8B"/>
    <w:rsid w:val="00A7305A"/>
    <w:rsid w:val="00A74818"/>
    <w:rsid w:val="00A7512B"/>
    <w:rsid w:val="00A75D49"/>
    <w:rsid w:val="00A76AC7"/>
    <w:rsid w:val="00A824B2"/>
    <w:rsid w:val="00A825BF"/>
    <w:rsid w:val="00A8313C"/>
    <w:rsid w:val="00A8316E"/>
    <w:rsid w:val="00A83273"/>
    <w:rsid w:val="00A83B3B"/>
    <w:rsid w:val="00A84C9C"/>
    <w:rsid w:val="00A87819"/>
    <w:rsid w:val="00A908C8"/>
    <w:rsid w:val="00A92516"/>
    <w:rsid w:val="00A934FC"/>
    <w:rsid w:val="00A93B9D"/>
    <w:rsid w:val="00A93EF0"/>
    <w:rsid w:val="00A96319"/>
    <w:rsid w:val="00A965EF"/>
    <w:rsid w:val="00A96A04"/>
    <w:rsid w:val="00AA37EA"/>
    <w:rsid w:val="00AA4123"/>
    <w:rsid w:val="00AA4B7D"/>
    <w:rsid w:val="00AA63B3"/>
    <w:rsid w:val="00AA73AB"/>
    <w:rsid w:val="00AA7F4B"/>
    <w:rsid w:val="00AB0965"/>
    <w:rsid w:val="00AB0B59"/>
    <w:rsid w:val="00AB34F9"/>
    <w:rsid w:val="00AB3C21"/>
    <w:rsid w:val="00AB3EB1"/>
    <w:rsid w:val="00AB4404"/>
    <w:rsid w:val="00AB5401"/>
    <w:rsid w:val="00AB7795"/>
    <w:rsid w:val="00AC0B77"/>
    <w:rsid w:val="00AC20CB"/>
    <w:rsid w:val="00AC214B"/>
    <w:rsid w:val="00AC23A1"/>
    <w:rsid w:val="00AC3370"/>
    <w:rsid w:val="00AC376B"/>
    <w:rsid w:val="00AC5F9C"/>
    <w:rsid w:val="00AC6C76"/>
    <w:rsid w:val="00AC7D2C"/>
    <w:rsid w:val="00AD07FF"/>
    <w:rsid w:val="00AD1803"/>
    <w:rsid w:val="00AD1865"/>
    <w:rsid w:val="00AD2671"/>
    <w:rsid w:val="00AD3113"/>
    <w:rsid w:val="00AD3434"/>
    <w:rsid w:val="00AD562B"/>
    <w:rsid w:val="00AD5A2C"/>
    <w:rsid w:val="00AD67F0"/>
    <w:rsid w:val="00AD76CF"/>
    <w:rsid w:val="00AD7A2E"/>
    <w:rsid w:val="00AD7C90"/>
    <w:rsid w:val="00AD7FB6"/>
    <w:rsid w:val="00AE1133"/>
    <w:rsid w:val="00AE2FE0"/>
    <w:rsid w:val="00AE3668"/>
    <w:rsid w:val="00AE44ED"/>
    <w:rsid w:val="00AE4F85"/>
    <w:rsid w:val="00AE6698"/>
    <w:rsid w:val="00AE6BC1"/>
    <w:rsid w:val="00AF0676"/>
    <w:rsid w:val="00AF22B9"/>
    <w:rsid w:val="00AF5179"/>
    <w:rsid w:val="00AF665E"/>
    <w:rsid w:val="00AF6DDC"/>
    <w:rsid w:val="00AF7EC1"/>
    <w:rsid w:val="00B006AC"/>
    <w:rsid w:val="00B04F92"/>
    <w:rsid w:val="00B051DD"/>
    <w:rsid w:val="00B10FAC"/>
    <w:rsid w:val="00B12475"/>
    <w:rsid w:val="00B1609C"/>
    <w:rsid w:val="00B169F8"/>
    <w:rsid w:val="00B16E8D"/>
    <w:rsid w:val="00B20C45"/>
    <w:rsid w:val="00B224E8"/>
    <w:rsid w:val="00B24105"/>
    <w:rsid w:val="00B2460A"/>
    <w:rsid w:val="00B24A30"/>
    <w:rsid w:val="00B317BC"/>
    <w:rsid w:val="00B31BD7"/>
    <w:rsid w:val="00B33847"/>
    <w:rsid w:val="00B33EFB"/>
    <w:rsid w:val="00B35FB3"/>
    <w:rsid w:val="00B3653C"/>
    <w:rsid w:val="00B4027A"/>
    <w:rsid w:val="00B41DE9"/>
    <w:rsid w:val="00B43154"/>
    <w:rsid w:val="00B4461D"/>
    <w:rsid w:val="00B45B29"/>
    <w:rsid w:val="00B45E5F"/>
    <w:rsid w:val="00B506FB"/>
    <w:rsid w:val="00B51125"/>
    <w:rsid w:val="00B515C1"/>
    <w:rsid w:val="00B53BB1"/>
    <w:rsid w:val="00B54414"/>
    <w:rsid w:val="00B54525"/>
    <w:rsid w:val="00B54AB9"/>
    <w:rsid w:val="00B55999"/>
    <w:rsid w:val="00B55B22"/>
    <w:rsid w:val="00B56A16"/>
    <w:rsid w:val="00B56BE7"/>
    <w:rsid w:val="00B5721A"/>
    <w:rsid w:val="00B60BC7"/>
    <w:rsid w:val="00B61495"/>
    <w:rsid w:val="00B61CC8"/>
    <w:rsid w:val="00B63683"/>
    <w:rsid w:val="00B63BB7"/>
    <w:rsid w:val="00B66AE9"/>
    <w:rsid w:val="00B711F5"/>
    <w:rsid w:val="00B747F7"/>
    <w:rsid w:val="00B765B4"/>
    <w:rsid w:val="00B769F0"/>
    <w:rsid w:val="00B814B3"/>
    <w:rsid w:val="00B8161B"/>
    <w:rsid w:val="00B82F7C"/>
    <w:rsid w:val="00B836CD"/>
    <w:rsid w:val="00B84493"/>
    <w:rsid w:val="00B85489"/>
    <w:rsid w:val="00B854E4"/>
    <w:rsid w:val="00B85E70"/>
    <w:rsid w:val="00B877CA"/>
    <w:rsid w:val="00B90211"/>
    <w:rsid w:val="00B90353"/>
    <w:rsid w:val="00B92C7C"/>
    <w:rsid w:val="00B9384F"/>
    <w:rsid w:val="00B9422F"/>
    <w:rsid w:val="00B9571C"/>
    <w:rsid w:val="00B957F6"/>
    <w:rsid w:val="00B96B67"/>
    <w:rsid w:val="00BA0665"/>
    <w:rsid w:val="00BA06A4"/>
    <w:rsid w:val="00BA130D"/>
    <w:rsid w:val="00BA13EA"/>
    <w:rsid w:val="00BA18DD"/>
    <w:rsid w:val="00BA2EF6"/>
    <w:rsid w:val="00BA3EAA"/>
    <w:rsid w:val="00BA7F4B"/>
    <w:rsid w:val="00BB0292"/>
    <w:rsid w:val="00BB0971"/>
    <w:rsid w:val="00BB11A1"/>
    <w:rsid w:val="00BB154C"/>
    <w:rsid w:val="00BB214E"/>
    <w:rsid w:val="00BB2DFC"/>
    <w:rsid w:val="00BB3B88"/>
    <w:rsid w:val="00BB4CA2"/>
    <w:rsid w:val="00BB7086"/>
    <w:rsid w:val="00BC05A1"/>
    <w:rsid w:val="00BC209C"/>
    <w:rsid w:val="00BC3263"/>
    <w:rsid w:val="00BC4C40"/>
    <w:rsid w:val="00BC605B"/>
    <w:rsid w:val="00BC6970"/>
    <w:rsid w:val="00BD0FBA"/>
    <w:rsid w:val="00BD1776"/>
    <w:rsid w:val="00BD194E"/>
    <w:rsid w:val="00BD25D8"/>
    <w:rsid w:val="00BD3914"/>
    <w:rsid w:val="00BD4C48"/>
    <w:rsid w:val="00BD5358"/>
    <w:rsid w:val="00BD6553"/>
    <w:rsid w:val="00BD685B"/>
    <w:rsid w:val="00BD7832"/>
    <w:rsid w:val="00BD7C3D"/>
    <w:rsid w:val="00BE5024"/>
    <w:rsid w:val="00BE6392"/>
    <w:rsid w:val="00BE68CB"/>
    <w:rsid w:val="00BE7024"/>
    <w:rsid w:val="00BF0C7B"/>
    <w:rsid w:val="00BF0CC4"/>
    <w:rsid w:val="00BF14CB"/>
    <w:rsid w:val="00BF195D"/>
    <w:rsid w:val="00BF4913"/>
    <w:rsid w:val="00BF4F64"/>
    <w:rsid w:val="00C00B99"/>
    <w:rsid w:val="00C02768"/>
    <w:rsid w:val="00C02D49"/>
    <w:rsid w:val="00C03D85"/>
    <w:rsid w:val="00C04FAD"/>
    <w:rsid w:val="00C103B0"/>
    <w:rsid w:val="00C10A16"/>
    <w:rsid w:val="00C11107"/>
    <w:rsid w:val="00C119B4"/>
    <w:rsid w:val="00C12BF0"/>
    <w:rsid w:val="00C12C14"/>
    <w:rsid w:val="00C13D1C"/>
    <w:rsid w:val="00C14628"/>
    <w:rsid w:val="00C200AE"/>
    <w:rsid w:val="00C211A6"/>
    <w:rsid w:val="00C216B6"/>
    <w:rsid w:val="00C21867"/>
    <w:rsid w:val="00C25F32"/>
    <w:rsid w:val="00C3003A"/>
    <w:rsid w:val="00C3032C"/>
    <w:rsid w:val="00C326D2"/>
    <w:rsid w:val="00C33581"/>
    <w:rsid w:val="00C34D73"/>
    <w:rsid w:val="00C34F65"/>
    <w:rsid w:val="00C3550D"/>
    <w:rsid w:val="00C379DB"/>
    <w:rsid w:val="00C37D99"/>
    <w:rsid w:val="00C40B48"/>
    <w:rsid w:val="00C4260D"/>
    <w:rsid w:val="00C45442"/>
    <w:rsid w:val="00C501C2"/>
    <w:rsid w:val="00C53A4D"/>
    <w:rsid w:val="00C54722"/>
    <w:rsid w:val="00C555CB"/>
    <w:rsid w:val="00C60854"/>
    <w:rsid w:val="00C646B1"/>
    <w:rsid w:val="00C67C2C"/>
    <w:rsid w:val="00C710FD"/>
    <w:rsid w:val="00C716F8"/>
    <w:rsid w:val="00C731B4"/>
    <w:rsid w:val="00C734DE"/>
    <w:rsid w:val="00C746FA"/>
    <w:rsid w:val="00C74DD9"/>
    <w:rsid w:val="00C754F5"/>
    <w:rsid w:val="00C80323"/>
    <w:rsid w:val="00C819AB"/>
    <w:rsid w:val="00C825A4"/>
    <w:rsid w:val="00C841F1"/>
    <w:rsid w:val="00C84333"/>
    <w:rsid w:val="00C87861"/>
    <w:rsid w:val="00C90167"/>
    <w:rsid w:val="00C9241C"/>
    <w:rsid w:val="00C92C6C"/>
    <w:rsid w:val="00C94A16"/>
    <w:rsid w:val="00CA2D4E"/>
    <w:rsid w:val="00CA5DDF"/>
    <w:rsid w:val="00CA6F84"/>
    <w:rsid w:val="00CA74B9"/>
    <w:rsid w:val="00CA79E7"/>
    <w:rsid w:val="00CB1A3C"/>
    <w:rsid w:val="00CB1D58"/>
    <w:rsid w:val="00CB317A"/>
    <w:rsid w:val="00CB3F16"/>
    <w:rsid w:val="00CB742C"/>
    <w:rsid w:val="00CB7B5E"/>
    <w:rsid w:val="00CC0783"/>
    <w:rsid w:val="00CC0CBC"/>
    <w:rsid w:val="00CC1897"/>
    <w:rsid w:val="00CC406E"/>
    <w:rsid w:val="00CC4162"/>
    <w:rsid w:val="00CD1234"/>
    <w:rsid w:val="00CD5FC1"/>
    <w:rsid w:val="00CD6252"/>
    <w:rsid w:val="00CE03D3"/>
    <w:rsid w:val="00CE05FB"/>
    <w:rsid w:val="00CE4A5F"/>
    <w:rsid w:val="00CE4B25"/>
    <w:rsid w:val="00CE500D"/>
    <w:rsid w:val="00CE5DB1"/>
    <w:rsid w:val="00CE6875"/>
    <w:rsid w:val="00CE7E28"/>
    <w:rsid w:val="00CF103D"/>
    <w:rsid w:val="00CF1742"/>
    <w:rsid w:val="00CF40CB"/>
    <w:rsid w:val="00CF5FF2"/>
    <w:rsid w:val="00CF66D2"/>
    <w:rsid w:val="00CF6D11"/>
    <w:rsid w:val="00D00032"/>
    <w:rsid w:val="00D00352"/>
    <w:rsid w:val="00D003BD"/>
    <w:rsid w:val="00D05CC8"/>
    <w:rsid w:val="00D0742A"/>
    <w:rsid w:val="00D07756"/>
    <w:rsid w:val="00D1164B"/>
    <w:rsid w:val="00D12981"/>
    <w:rsid w:val="00D12F69"/>
    <w:rsid w:val="00D13419"/>
    <w:rsid w:val="00D13DCA"/>
    <w:rsid w:val="00D13F04"/>
    <w:rsid w:val="00D141B8"/>
    <w:rsid w:val="00D164D4"/>
    <w:rsid w:val="00D2035C"/>
    <w:rsid w:val="00D222AE"/>
    <w:rsid w:val="00D2265A"/>
    <w:rsid w:val="00D22BC3"/>
    <w:rsid w:val="00D245E6"/>
    <w:rsid w:val="00D24769"/>
    <w:rsid w:val="00D25203"/>
    <w:rsid w:val="00D272AC"/>
    <w:rsid w:val="00D314D8"/>
    <w:rsid w:val="00D31C89"/>
    <w:rsid w:val="00D31CA8"/>
    <w:rsid w:val="00D31F35"/>
    <w:rsid w:val="00D325F4"/>
    <w:rsid w:val="00D44206"/>
    <w:rsid w:val="00D44C4C"/>
    <w:rsid w:val="00D453A0"/>
    <w:rsid w:val="00D45613"/>
    <w:rsid w:val="00D47E17"/>
    <w:rsid w:val="00D51604"/>
    <w:rsid w:val="00D518EE"/>
    <w:rsid w:val="00D51ADE"/>
    <w:rsid w:val="00D51F45"/>
    <w:rsid w:val="00D525CC"/>
    <w:rsid w:val="00D53E12"/>
    <w:rsid w:val="00D54454"/>
    <w:rsid w:val="00D54722"/>
    <w:rsid w:val="00D55077"/>
    <w:rsid w:val="00D561DF"/>
    <w:rsid w:val="00D57753"/>
    <w:rsid w:val="00D6414C"/>
    <w:rsid w:val="00D668ED"/>
    <w:rsid w:val="00D672D7"/>
    <w:rsid w:val="00D677CB"/>
    <w:rsid w:val="00D708EA"/>
    <w:rsid w:val="00D70A24"/>
    <w:rsid w:val="00D727D0"/>
    <w:rsid w:val="00D72B7E"/>
    <w:rsid w:val="00D7652B"/>
    <w:rsid w:val="00D76C5D"/>
    <w:rsid w:val="00D80901"/>
    <w:rsid w:val="00D81597"/>
    <w:rsid w:val="00D8372C"/>
    <w:rsid w:val="00D84EA8"/>
    <w:rsid w:val="00D85236"/>
    <w:rsid w:val="00D90075"/>
    <w:rsid w:val="00D92627"/>
    <w:rsid w:val="00D946D1"/>
    <w:rsid w:val="00D959C0"/>
    <w:rsid w:val="00D95DA3"/>
    <w:rsid w:val="00DA0075"/>
    <w:rsid w:val="00DA0310"/>
    <w:rsid w:val="00DA15C7"/>
    <w:rsid w:val="00DA1C5A"/>
    <w:rsid w:val="00DA20D6"/>
    <w:rsid w:val="00DA238C"/>
    <w:rsid w:val="00DA2FE4"/>
    <w:rsid w:val="00DA3534"/>
    <w:rsid w:val="00DA3FE8"/>
    <w:rsid w:val="00DA453E"/>
    <w:rsid w:val="00DA4BD4"/>
    <w:rsid w:val="00DA4D67"/>
    <w:rsid w:val="00DA7069"/>
    <w:rsid w:val="00DB2CBE"/>
    <w:rsid w:val="00DB2D7B"/>
    <w:rsid w:val="00DB52E6"/>
    <w:rsid w:val="00DB7310"/>
    <w:rsid w:val="00DB7892"/>
    <w:rsid w:val="00DC3349"/>
    <w:rsid w:val="00DC374F"/>
    <w:rsid w:val="00DC3B39"/>
    <w:rsid w:val="00DC6096"/>
    <w:rsid w:val="00DC772D"/>
    <w:rsid w:val="00DD45B6"/>
    <w:rsid w:val="00DD72FA"/>
    <w:rsid w:val="00DD7409"/>
    <w:rsid w:val="00DD7517"/>
    <w:rsid w:val="00DE293B"/>
    <w:rsid w:val="00DE3569"/>
    <w:rsid w:val="00DE3749"/>
    <w:rsid w:val="00DF0AEC"/>
    <w:rsid w:val="00DF2765"/>
    <w:rsid w:val="00DF5FA7"/>
    <w:rsid w:val="00DF5FC1"/>
    <w:rsid w:val="00DF6037"/>
    <w:rsid w:val="00DF74F9"/>
    <w:rsid w:val="00E003BB"/>
    <w:rsid w:val="00E01A8B"/>
    <w:rsid w:val="00E044B1"/>
    <w:rsid w:val="00E116EA"/>
    <w:rsid w:val="00E170C7"/>
    <w:rsid w:val="00E175F8"/>
    <w:rsid w:val="00E203A6"/>
    <w:rsid w:val="00E20CD4"/>
    <w:rsid w:val="00E211FC"/>
    <w:rsid w:val="00E22FE7"/>
    <w:rsid w:val="00E2472A"/>
    <w:rsid w:val="00E24A2A"/>
    <w:rsid w:val="00E26386"/>
    <w:rsid w:val="00E26D56"/>
    <w:rsid w:val="00E271B1"/>
    <w:rsid w:val="00E2745B"/>
    <w:rsid w:val="00E30219"/>
    <w:rsid w:val="00E34DBE"/>
    <w:rsid w:val="00E351A2"/>
    <w:rsid w:val="00E411AD"/>
    <w:rsid w:val="00E41975"/>
    <w:rsid w:val="00E421C3"/>
    <w:rsid w:val="00E42E9D"/>
    <w:rsid w:val="00E47588"/>
    <w:rsid w:val="00E51663"/>
    <w:rsid w:val="00E52298"/>
    <w:rsid w:val="00E52678"/>
    <w:rsid w:val="00E526A6"/>
    <w:rsid w:val="00E542C2"/>
    <w:rsid w:val="00E54738"/>
    <w:rsid w:val="00E64E03"/>
    <w:rsid w:val="00E660FA"/>
    <w:rsid w:val="00E74626"/>
    <w:rsid w:val="00E75C01"/>
    <w:rsid w:val="00E76FD2"/>
    <w:rsid w:val="00E77EA8"/>
    <w:rsid w:val="00E82D3D"/>
    <w:rsid w:val="00E85F60"/>
    <w:rsid w:val="00E924D0"/>
    <w:rsid w:val="00E9300D"/>
    <w:rsid w:val="00E9316D"/>
    <w:rsid w:val="00E93D31"/>
    <w:rsid w:val="00E93E1F"/>
    <w:rsid w:val="00E948F5"/>
    <w:rsid w:val="00E97E2D"/>
    <w:rsid w:val="00EA113A"/>
    <w:rsid w:val="00EA283F"/>
    <w:rsid w:val="00EA284B"/>
    <w:rsid w:val="00EA29DD"/>
    <w:rsid w:val="00EB1016"/>
    <w:rsid w:val="00EB1218"/>
    <w:rsid w:val="00EB2194"/>
    <w:rsid w:val="00EB2556"/>
    <w:rsid w:val="00EB51F7"/>
    <w:rsid w:val="00EB5316"/>
    <w:rsid w:val="00EB75C5"/>
    <w:rsid w:val="00EC0F91"/>
    <w:rsid w:val="00EC1D23"/>
    <w:rsid w:val="00EC2259"/>
    <w:rsid w:val="00EC2918"/>
    <w:rsid w:val="00EC3907"/>
    <w:rsid w:val="00EC47E8"/>
    <w:rsid w:val="00EC7114"/>
    <w:rsid w:val="00EC7FC4"/>
    <w:rsid w:val="00ED23F4"/>
    <w:rsid w:val="00ED3718"/>
    <w:rsid w:val="00ED6D83"/>
    <w:rsid w:val="00ED7737"/>
    <w:rsid w:val="00ED7C6F"/>
    <w:rsid w:val="00EE024C"/>
    <w:rsid w:val="00EE0D2F"/>
    <w:rsid w:val="00EE1056"/>
    <w:rsid w:val="00EE17B5"/>
    <w:rsid w:val="00EE2AE8"/>
    <w:rsid w:val="00EE3B08"/>
    <w:rsid w:val="00EE50F3"/>
    <w:rsid w:val="00EE6907"/>
    <w:rsid w:val="00EE71CF"/>
    <w:rsid w:val="00EF1104"/>
    <w:rsid w:val="00EF16BB"/>
    <w:rsid w:val="00EF189B"/>
    <w:rsid w:val="00EF1CBD"/>
    <w:rsid w:val="00EF1EA2"/>
    <w:rsid w:val="00EF3150"/>
    <w:rsid w:val="00EF44E2"/>
    <w:rsid w:val="00EF4CE1"/>
    <w:rsid w:val="00EF604C"/>
    <w:rsid w:val="00EF7F17"/>
    <w:rsid w:val="00F00B3B"/>
    <w:rsid w:val="00F02A53"/>
    <w:rsid w:val="00F064F6"/>
    <w:rsid w:val="00F0725C"/>
    <w:rsid w:val="00F10D6B"/>
    <w:rsid w:val="00F11117"/>
    <w:rsid w:val="00F12119"/>
    <w:rsid w:val="00F13034"/>
    <w:rsid w:val="00F16189"/>
    <w:rsid w:val="00F17BBC"/>
    <w:rsid w:val="00F20AB0"/>
    <w:rsid w:val="00F21F2E"/>
    <w:rsid w:val="00F2430A"/>
    <w:rsid w:val="00F2595D"/>
    <w:rsid w:val="00F25CE5"/>
    <w:rsid w:val="00F3069D"/>
    <w:rsid w:val="00F313FD"/>
    <w:rsid w:val="00F31A76"/>
    <w:rsid w:val="00F346CD"/>
    <w:rsid w:val="00F35568"/>
    <w:rsid w:val="00F3597D"/>
    <w:rsid w:val="00F36083"/>
    <w:rsid w:val="00F36795"/>
    <w:rsid w:val="00F41252"/>
    <w:rsid w:val="00F43931"/>
    <w:rsid w:val="00F43AC4"/>
    <w:rsid w:val="00F45BC6"/>
    <w:rsid w:val="00F47D81"/>
    <w:rsid w:val="00F50D3F"/>
    <w:rsid w:val="00F51185"/>
    <w:rsid w:val="00F51305"/>
    <w:rsid w:val="00F5199C"/>
    <w:rsid w:val="00F51B2E"/>
    <w:rsid w:val="00F52172"/>
    <w:rsid w:val="00F521EC"/>
    <w:rsid w:val="00F52515"/>
    <w:rsid w:val="00F527AF"/>
    <w:rsid w:val="00F52E79"/>
    <w:rsid w:val="00F54E8C"/>
    <w:rsid w:val="00F55823"/>
    <w:rsid w:val="00F55AE3"/>
    <w:rsid w:val="00F55B15"/>
    <w:rsid w:val="00F60860"/>
    <w:rsid w:val="00F622B7"/>
    <w:rsid w:val="00F62FC3"/>
    <w:rsid w:val="00F65024"/>
    <w:rsid w:val="00F650A1"/>
    <w:rsid w:val="00F6522E"/>
    <w:rsid w:val="00F66F1C"/>
    <w:rsid w:val="00F704E4"/>
    <w:rsid w:val="00F735D0"/>
    <w:rsid w:val="00F73E69"/>
    <w:rsid w:val="00F756D4"/>
    <w:rsid w:val="00F76B93"/>
    <w:rsid w:val="00F8197C"/>
    <w:rsid w:val="00F8596B"/>
    <w:rsid w:val="00F877FA"/>
    <w:rsid w:val="00F87F38"/>
    <w:rsid w:val="00F91204"/>
    <w:rsid w:val="00F92C43"/>
    <w:rsid w:val="00F9395D"/>
    <w:rsid w:val="00F94FD0"/>
    <w:rsid w:val="00F96FBB"/>
    <w:rsid w:val="00F97705"/>
    <w:rsid w:val="00F97BE1"/>
    <w:rsid w:val="00FA01B1"/>
    <w:rsid w:val="00FA0597"/>
    <w:rsid w:val="00FA1AEF"/>
    <w:rsid w:val="00FA1D7B"/>
    <w:rsid w:val="00FA26AD"/>
    <w:rsid w:val="00FA41A9"/>
    <w:rsid w:val="00FB0C5B"/>
    <w:rsid w:val="00FB1A15"/>
    <w:rsid w:val="00FB26D3"/>
    <w:rsid w:val="00FB2EFE"/>
    <w:rsid w:val="00FB4072"/>
    <w:rsid w:val="00FB536C"/>
    <w:rsid w:val="00FB53C1"/>
    <w:rsid w:val="00FB5477"/>
    <w:rsid w:val="00FB798D"/>
    <w:rsid w:val="00FB7D42"/>
    <w:rsid w:val="00FC0361"/>
    <w:rsid w:val="00FC23F1"/>
    <w:rsid w:val="00FC264F"/>
    <w:rsid w:val="00FC2CE5"/>
    <w:rsid w:val="00FC31F7"/>
    <w:rsid w:val="00FC41DA"/>
    <w:rsid w:val="00FC471B"/>
    <w:rsid w:val="00FC65DB"/>
    <w:rsid w:val="00FC7A3A"/>
    <w:rsid w:val="00FD0463"/>
    <w:rsid w:val="00FD4086"/>
    <w:rsid w:val="00FD4A24"/>
    <w:rsid w:val="00FD55DA"/>
    <w:rsid w:val="00FD57B8"/>
    <w:rsid w:val="00FD635C"/>
    <w:rsid w:val="00FE06B5"/>
    <w:rsid w:val="00FE1229"/>
    <w:rsid w:val="00FE2D4B"/>
    <w:rsid w:val="00FE305B"/>
    <w:rsid w:val="00FE40DA"/>
    <w:rsid w:val="00FE51B5"/>
    <w:rsid w:val="00FE7649"/>
    <w:rsid w:val="00FF11DA"/>
    <w:rsid w:val="00FF233C"/>
    <w:rsid w:val="00FF4149"/>
    <w:rsid w:val="00FF484A"/>
    <w:rsid w:val="00FF4E68"/>
    <w:rsid w:val="00FF5CCF"/>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49F"/>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1"/>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paragraph" w:styleId="NormalnyWeb">
    <w:name w:val="Normal (Web)"/>
    <w:basedOn w:val="Normalny"/>
    <w:uiPriority w:val="99"/>
    <w:semiHidden/>
    <w:unhideWhenUsed/>
    <w:rsid w:val="00A96A04"/>
    <w:rPr>
      <w:rFonts w:ascii="Times New Roman" w:hAnsi="Times New Roman" w:cs="Times New Roman"/>
      <w:sz w:val="24"/>
      <w:szCs w:val="24"/>
    </w:rPr>
  </w:style>
  <w:style w:type="paragraph" w:customStyle="1" w:styleId="Default">
    <w:name w:val="Default"/>
    <w:rsid w:val="0024676E"/>
    <w:pPr>
      <w:autoSpaceDE w:val="0"/>
      <w:autoSpaceDN w:val="0"/>
      <w:adjustRightInd w:val="0"/>
      <w:spacing w:line="240" w:lineRule="auto"/>
    </w:pPr>
    <w:rPr>
      <w:rFonts w:ascii="Calibri" w:eastAsia="Calibri" w:hAnsi="Calibri" w:cs="Calibri"/>
      <w:color w:val="000000"/>
      <w:sz w:val="24"/>
      <w:szCs w:val="24"/>
      <w:lang w:val="pl-PL"/>
    </w:rPr>
  </w:style>
  <w:style w:type="numbering" w:customStyle="1" w:styleId="Bezlisty1">
    <w:name w:val="Bez listy1"/>
    <w:next w:val="Bezlisty"/>
    <w:uiPriority w:val="99"/>
    <w:semiHidden/>
    <w:unhideWhenUsed/>
    <w:rsid w:val="00B31BD7"/>
  </w:style>
  <w:style w:type="character" w:customStyle="1" w:styleId="Nagwek4Znak">
    <w:name w:val="Nagłówek 4 Znak"/>
    <w:basedOn w:val="Domylnaczcionkaakapitu"/>
    <w:link w:val="Nagwek4"/>
    <w:uiPriority w:val="9"/>
    <w:rsid w:val="002403E8"/>
    <w:rPr>
      <w:color w:val="666666"/>
      <w:sz w:val="24"/>
      <w:szCs w:val="24"/>
    </w:rPr>
  </w:style>
  <w:style w:type="character" w:styleId="Nierozpoznanawzmianka">
    <w:name w:val="Unresolved Mention"/>
    <w:basedOn w:val="Domylnaczcionkaakapitu"/>
    <w:uiPriority w:val="99"/>
    <w:semiHidden/>
    <w:unhideWhenUsed/>
    <w:rsid w:val="00F07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zetargi@uni.lodz.pl"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CCF31-301D-4BBB-8957-96CFC54E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4447</TotalTime>
  <Pages>34</Pages>
  <Words>12703</Words>
  <Characters>76220</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88746</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917</cp:revision>
  <cp:lastPrinted>2021-10-13T09:03:00Z</cp:lastPrinted>
  <dcterms:created xsi:type="dcterms:W3CDTF">2021-04-19T07:51:00Z</dcterms:created>
  <dcterms:modified xsi:type="dcterms:W3CDTF">2023-08-30T05:29:00Z</dcterms:modified>
</cp:coreProperties>
</file>