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D8" w:rsidRPr="00775C3D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7835D8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3 do WZ</w:t>
      </w:r>
    </w:p>
    <w:p w:rsidR="007835D8" w:rsidRPr="005D72FB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7835D8" w:rsidRPr="00775C3D" w:rsidRDefault="007835D8" w:rsidP="007835D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7835D8" w:rsidRPr="00775C3D" w:rsidRDefault="007835D8" w:rsidP="007835D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7835D8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ind w:leftChars="-1" w:left="-2" w:firstLineChars="1236" w:firstLine="297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BF879" wp14:editId="49B8124C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7835D8" w:rsidRPr="007835D8" w:rsidRDefault="007835D8" w:rsidP="007835D8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F62BF6">
        <w:rPr>
          <w:b/>
          <w:bCs/>
          <w:sz w:val="24"/>
          <w:szCs w:val="24"/>
        </w:rPr>
        <w:t>„</w:t>
      </w:r>
      <w:r w:rsidRPr="007835D8">
        <w:rPr>
          <w:b/>
          <w:bCs/>
          <w:sz w:val="24"/>
          <w:szCs w:val="24"/>
        </w:rPr>
        <w:t>Rozbudowa sieci wodociągowej w ciągu ul. Kolejowej i ul. Towarowej we Wschowie</w:t>
      </w:r>
      <w:r>
        <w:rPr>
          <w:b/>
          <w:bCs/>
          <w:sz w:val="24"/>
          <w:szCs w:val="24"/>
        </w:rPr>
        <w:t>”</w:t>
      </w:r>
      <w:r w:rsidRPr="007835D8">
        <w:rPr>
          <w:b/>
          <w:bCs/>
          <w:sz w:val="24"/>
          <w:szCs w:val="24"/>
        </w:rPr>
        <w:t xml:space="preserve"> </w:t>
      </w:r>
    </w:p>
    <w:p w:rsidR="007835D8" w:rsidRDefault="007835D8" w:rsidP="007835D8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 w:rsidRPr="007835D8">
        <w:rPr>
          <w:b/>
          <w:bCs/>
          <w:sz w:val="24"/>
          <w:szCs w:val="24"/>
        </w:rPr>
        <w:t>ZP.SPN.3.2023</w:t>
      </w:r>
    </w:p>
    <w:p w:rsidR="007835D8" w:rsidRDefault="007835D8" w:rsidP="007835D8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7835D8" w:rsidRPr="00775C3D" w:rsidRDefault="007835D8" w:rsidP="007835D8">
      <w:pPr>
        <w:pStyle w:val="Nagwek"/>
        <w:tabs>
          <w:tab w:val="left" w:pos="1140"/>
        </w:tabs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7835D8" w:rsidRPr="00775C3D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2CD5E" wp14:editId="41AD6E3C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7835D8" w:rsidRPr="00775C3D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7835D8" w:rsidRPr="00775C3D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7835D8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Zamawiającego w dokumentacji „Warunki Zamówienia” nr postępowania ZP.SPN.3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.2023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7835D8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ABA88" wp14:editId="5A82B8DD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kreślone przez Zamawiającego w dokumentacji „Warunki Zamówienia” nr postępowania ZP.SPN.3.2023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7835D8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że: </w:t>
      </w:r>
    </w:p>
    <w:p w:rsidR="007835D8" w:rsidRPr="005D72FB" w:rsidRDefault="007835D8" w:rsidP="007835D8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d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ysponuję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/będę dysponować</w:t>
      </w: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co najmniej jedną osobą (kierownikiem budowy) posiadającą uprawnienia do kierowania robotami budowlanymi w specjalności instalacyjnej w zakresie sieci, instalacji i urządzeń kanalizacyjnych i wodociągowych bez ograniczeń, oraz:</w:t>
      </w:r>
    </w:p>
    <w:p w:rsidR="007835D8" w:rsidRPr="005D72FB" w:rsidRDefault="007835D8" w:rsidP="007835D8">
      <w:pPr>
        <w:pStyle w:val="Akapitzlist"/>
        <w:numPr>
          <w:ilvl w:val="0"/>
          <w:numId w:val="2"/>
        </w:num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 co najmniej 2-letnie doświadczenie zawodowe w pełnieniu funkcji kierownika budowy, w ramach którego osoba ta pełniła taką funkcję przy realizacji przynajmniej jednego zamówienia polegającego na budowie nowej sieci kanalizacji sanitarnej lub wodociągowej;</w:t>
      </w:r>
    </w:p>
    <w:p w:rsidR="007835D8" w:rsidRPr="005D72FB" w:rsidRDefault="007835D8" w:rsidP="007835D8">
      <w:pPr>
        <w:pStyle w:val="Akapitzlist"/>
        <w:numPr>
          <w:ilvl w:val="0"/>
          <w:numId w:val="2"/>
        </w:num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 prawo wykonywania zawodu, tzn. jest czynnym członkiem właściwej izby samorządu zawodowego inżynierów budownictwa;</w:t>
      </w:r>
    </w:p>
    <w:p w:rsidR="007835D8" w:rsidRPr="005D72FB" w:rsidRDefault="007835D8" w:rsidP="007835D8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posiadam potencjał techniczny i finansowy oraz zasoby niezbędne i wystarczające do realizacji niniejszego zamówienia.</w:t>
      </w:r>
    </w:p>
    <w:p w:rsidR="007835D8" w:rsidRPr="005D72FB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7835D8" w:rsidRPr="005D72FB" w:rsidRDefault="007835D8" w:rsidP="007835D8">
      <w:pPr>
        <w:pStyle w:val="Akapitzlist"/>
        <w:autoSpaceDE w:val="0"/>
        <w:spacing w:after="0" w:line="1" w:lineRule="atLeast"/>
        <w:ind w:left="28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lastRenderedPageBreak/>
        <w:t>OŚWIADCZENIE DOTYCZĄCE PODANYCH INFORMACJI</w:t>
      </w: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7835D8" w:rsidRPr="00775C3D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7835D8" w:rsidRDefault="007835D8" w:rsidP="007835D8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835D8" w:rsidRDefault="007835D8" w:rsidP="007835D8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Data …………….2023 r.</w:t>
      </w:r>
    </w:p>
    <w:p w:rsidR="007835D8" w:rsidRPr="003054B2" w:rsidRDefault="007835D8" w:rsidP="007835D8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835D8" w:rsidRPr="003054B2" w:rsidRDefault="007835D8" w:rsidP="007835D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……………………………………………………………………….</w:t>
      </w:r>
    </w:p>
    <w:p w:rsidR="007835D8" w:rsidRPr="003054B2" w:rsidRDefault="007835D8" w:rsidP="007835D8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</w:t>
      </w:r>
      <w:r>
        <w:rPr>
          <w:rFonts w:ascii="Calibri" w:eastAsia="Times New Roman" w:hAnsi="Calibri" w:cstheme="majorBidi"/>
          <w:sz w:val="20"/>
          <w:szCs w:val="20"/>
        </w:rPr>
        <w:t xml:space="preserve">        </w:t>
      </w:r>
    </w:p>
    <w:p w:rsidR="007835D8" w:rsidRPr="003054B2" w:rsidRDefault="007835D8" w:rsidP="007835D8">
      <w:pPr>
        <w:spacing w:after="0" w:line="36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7835D8" w:rsidRDefault="007835D8" w:rsidP="003C59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>Oświadczenie musi zostać podpisane</w:t>
      </w:r>
      <w:r w:rsidRPr="00D65AE1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 elektronicznym kwalifikowanym podpisem lub podpisem zaufanym lub podpisem osobistym.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</w:p>
    <w:p w:rsidR="007835D8" w:rsidRDefault="007835D8" w:rsidP="003C59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7835D8" w:rsidRDefault="007835D8" w:rsidP="007835D8"/>
    <w:p w:rsidR="007835D8" w:rsidRDefault="007835D8" w:rsidP="007835D8"/>
    <w:p w:rsidR="007835D8" w:rsidRDefault="007835D8" w:rsidP="007835D8"/>
    <w:p w:rsidR="00D55030" w:rsidRDefault="005B23AB">
      <w:bookmarkStart w:id="0" w:name="_GoBack"/>
      <w:bookmarkEnd w:id="0"/>
    </w:p>
    <w:sectPr w:rsidR="00D55030" w:rsidSect="002F1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4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AB" w:rsidRDefault="005B23AB" w:rsidP="007835D8">
      <w:pPr>
        <w:spacing w:after="0" w:line="240" w:lineRule="auto"/>
      </w:pPr>
      <w:r>
        <w:separator/>
      </w:r>
    </w:p>
  </w:endnote>
  <w:endnote w:type="continuationSeparator" w:id="0">
    <w:p w:rsidR="005B23AB" w:rsidRDefault="005B23AB" w:rsidP="0078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B23AB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939187"/>
      <w:docPartObj>
        <w:docPartGallery w:val="Page Numbers (Bottom of Page)"/>
        <w:docPartUnique/>
      </w:docPartObj>
    </w:sdtPr>
    <w:sdtEndPr/>
    <w:sdtContent>
      <w:p w:rsidR="0001386A" w:rsidRDefault="00B132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9A2">
          <w:rPr>
            <w:noProof/>
          </w:rPr>
          <w:t>2</w:t>
        </w:r>
        <w:r>
          <w:fldChar w:fldCharType="end"/>
        </w:r>
        <w:r w:rsidR="007835D8">
          <w:t>/2</w:t>
        </w:r>
      </w:p>
    </w:sdtContent>
  </w:sdt>
  <w:p w:rsidR="00FF1CB5" w:rsidRDefault="005B23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B23AB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AB" w:rsidRDefault="005B23AB" w:rsidP="007835D8">
      <w:pPr>
        <w:spacing w:after="0" w:line="240" w:lineRule="auto"/>
      </w:pPr>
      <w:r>
        <w:separator/>
      </w:r>
    </w:p>
  </w:footnote>
  <w:footnote w:type="continuationSeparator" w:id="0">
    <w:p w:rsidR="005B23AB" w:rsidRDefault="005B23AB" w:rsidP="0078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B23AB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D8" w:rsidRDefault="007835D8" w:rsidP="007835D8">
    <w:pPr>
      <w:pStyle w:val="Nagwek"/>
      <w:ind w:right="-425"/>
      <w:rPr>
        <w:b/>
        <w:sz w:val="16"/>
      </w:rPr>
    </w:pPr>
    <w:r w:rsidRPr="004A361C">
      <w:rPr>
        <w:b/>
        <w:sz w:val="16"/>
      </w:rPr>
      <w:t xml:space="preserve">Rozbudowa sieci wodociągowej w ciągu ul. Kolejowej i ul. Towarowej we Wschowie </w:t>
    </w:r>
  </w:p>
  <w:p w:rsidR="007835D8" w:rsidRPr="00C60775" w:rsidRDefault="007835D8" w:rsidP="007835D8">
    <w:pPr>
      <w:pStyle w:val="Nagwek"/>
      <w:ind w:right="-425"/>
      <w:rPr>
        <w:b/>
        <w:color w:val="FF0000"/>
        <w:sz w:val="16"/>
      </w:rPr>
    </w:pPr>
    <w:r>
      <w:rPr>
        <w:b/>
        <w:color w:val="FF0000"/>
        <w:sz w:val="16"/>
      </w:rPr>
      <w:t>ZP.SPN.3.2023</w:t>
    </w:r>
  </w:p>
  <w:p w:rsidR="00FF1CB5" w:rsidRPr="002F1B46" w:rsidRDefault="005B23AB" w:rsidP="00007618">
    <w:pPr>
      <w:spacing w:after="0" w:line="240" w:lineRule="auto"/>
      <w:ind w:firstLine="708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B23AB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5B854A99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6E812784"/>
    <w:multiLevelType w:val="hybridMultilevel"/>
    <w:tmpl w:val="7EC02D58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D8"/>
    <w:rsid w:val="00007618"/>
    <w:rsid w:val="00211550"/>
    <w:rsid w:val="003C59A2"/>
    <w:rsid w:val="005B23AB"/>
    <w:rsid w:val="007835D8"/>
    <w:rsid w:val="00942F99"/>
    <w:rsid w:val="00B1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5D8"/>
  </w:style>
  <w:style w:type="paragraph" w:styleId="Stopka">
    <w:name w:val="footer"/>
    <w:basedOn w:val="Normalny"/>
    <w:link w:val="Stopka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5D8"/>
  </w:style>
  <w:style w:type="paragraph" w:styleId="Akapitzlist">
    <w:name w:val="List Paragraph"/>
    <w:basedOn w:val="Normalny"/>
    <w:uiPriority w:val="34"/>
    <w:qFormat/>
    <w:rsid w:val="00783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5D8"/>
  </w:style>
  <w:style w:type="paragraph" w:styleId="Stopka">
    <w:name w:val="footer"/>
    <w:basedOn w:val="Normalny"/>
    <w:link w:val="Stopka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5D8"/>
  </w:style>
  <w:style w:type="paragraph" w:styleId="Akapitzlist">
    <w:name w:val="List Paragraph"/>
    <w:basedOn w:val="Normalny"/>
    <w:uiPriority w:val="34"/>
    <w:qFormat/>
    <w:rsid w:val="0078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2023-01-13T15:37:00Z</dcterms:created>
  <dcterms:modified xsi:type="dcterms:W3CDTF">2023-01-13T15:50:00Z</dcterms:modified>
</cp:coreProperties>
</file>