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7B50" w14:textId="77777777" w:rsidR="00E350EF" w:rsidRPr="00E350EF" w:rsidRDefault="00E350EF" w:rsidP="0017583E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350EF">
        <w:rPr>
          <w:rFonts w:ascii="Arial" w:hAnsi="Arial" w:cs="Arial"/>
          <w:kern w:val="0"/>
          <w:sz w:val="24"/>
          <w:szCs w:val="24"/>
          <w14:ligatures w14:val="none"/>
        </w:rPr>
        <w:t>Koniusza, dnia 3 października 2023 r.</w:t>
      </w:r>
    </w:p>
    <w:p w14:paraId="05576B75" w14:textId="77777777" w:rsidR="00E350EF" w:rsidRPr="00E350EF" w:rsidRDefault="00E350EF" w:rsidP="0017583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5C20E3F" w14:textId="77777777" w:rsidR="00E350EF" w:rsidRPr="00E350EF" w:rsidRDefault="00E350EF" w:rsidP="0017583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50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Zamawiający:</w:t>
      </w:r>
    </w:p>
    <w:p w14:paraId="00A936D8" w14:textId="77777777" w:rsidR="00E350EF" w:rsidRPr="00E350EF" w:rsidRDefault="00E350EF" w:rsidP="0017583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50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Gmina Koniusza, Koniusza 55, 32-104 Koniusza</w:t>
      </w:r>
    </w:p>
    <w:p w14:paraId="76A9B988" w14:textId="77777777" w:rsidR="00E350EF" w:rsidRPr="00E350EF" w:rsidRDefault="00E350EF" w:rsidP="0017583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50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REGON: 351555051 NIP: 6821773580</w:t>
      </w:r>
    </w:p>
    <w:p w14:paraId="683F9808" w14:textId="77777777" w:rsidR="00E350EF" w:rsidRPr="00E350EF" w:rsidRDefault="00E350EF" w:rsidP="0017583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8596C" w14:textId="77777777" w:rsidR="00E350EF" w:rsidRDefault="00E350EF" w:rsidP="0017583E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350EF">
        <w:rPr>
          <w:rFonts w:ascii="Arial" w:hAnsi="Arial" w:cs="Arial"/>
          <w:kern w:val="0"/>
          <w:sz w:val="24"/>
          <w:szCs w:val="24"/>
          <w14:ligatures w14:val="none"/>
        </w:rPr>
        <w:t>Znak postępowania: Z.P.271.14.2023</w:t>
      </w:r>
    </w:p>
    <w:p w14:paraId="2170908A" w14:textId="77777777" w:rsidR="00E350EF" w:rsidRDefault="00E350EF" w:rsidP="0017583E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547FB11" w14:textId="77777777" w:rsidR="00E350EF" w:rsidRPr="00E350EF" w:rsidRDefault="00E350EF" w:rsidP="0017583E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350EF">
        <w:rPr>
          <w:rFonts w:ascii="Arial" w:hAnsi="Arial" w:cs="Arial"/>
          <w:kern w:val="0"/>
          <w:sz w:val="24"/>
          <w:szCs w:val="24"/>
          <w14:ligatures w14:val="none"/>
        </w:rPr>
        <w:t>Dotyczy: postępowania o udzielenie zamówienia publicznego prowadzonego w trybie</w:t>
      </w:r>
    </w:p>
    <w:p w14:paraId="3BBC6166" w14:textId="537E497B" w:rsidR="00E350EF" w:rsidRPr="00E350EF" w:rsidRDefault="00E350EF" w:rsidP="0017583E">
      <w:pPr>
        <w:spacing w:after="0" w:line="36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350EF">
        <w:rPr>
          <w:rFonts w:ascii="Arial" w:hAnsi="Arial" w:cs="Arial"/>
          <w:kern w:val="0"/>
          <w:sz w:val="24"/>
          <w:szCs w:val="24"/>
          <w14:ligatures w14:val="none"/>
        </w:rPr>
        <w:t>podstawowym z możliwością negocjacji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: </w:t>
      </w:r>
      <w:r w:rsidRPr="00FF687B">
        <w:rPr>
          <w:rFonts w:ascii="Arial" w:eastAsia="Times New Roman" w:hAnsi="Arial" w:cs="Arial"/>
          <w:sz w:val="24"/>
          <w:szCs w:val="24"/>
          <w:lang w:eastAsia="pl-PL"/>
        </w:rPr>
        <w:t>Remont drogi gminnej „Pod lasem” nr 160 527K od km 0+000 do km 0+550 w m. Koniusza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350E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47F8F793" w14:textId="78BAAC45" w:rsidR="00E350EF" w:rsidRP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>Zamawiający działając zgodnie z art. 286 ust. 1,3,5,7 i 9 ustawy z dnia 11 września 2019 r.</w:t>
      </w:r>
      <w:r w:rsidR="0017583E">
        <w:rPr>
          <w:rFonts w:ascii="Arial" w:hAnsi="Arial" w:cs="Arial"/>
          <w:sz w:val="24"/>
          <w:szCs w:val="24"/>
        </w:rPr>
        <w:t xml:space="preserve"> </w:t>
      </w:r>
      <w:r w:rsidRPr="00E350EF">
        <w:rPr>
          <w:rFonts w:ascii="Arial" w:hAnsi="Arial" w:cs="Arial"/>
          <w:sz w:val="24"/>
          <w:szCs w:val="24"/>
        </w:rPr>
        <w:t>Prawo zamówień publicznych (t. j. Dz. U. z 2023 r. poz. 1605 ze zm.) wprowadza zmiany</w:t>
      </w:r>
      <w:r w:rsidR="0017583E">
        <w:rPr>
          <w:rFonts w:ascii="Arial" w:hAnsi="Arial" w:cs="Arial"/>
          <w:sz w:val="24"/>
          <w:szCs w:val="24"/>
        </w:rPr>
        <w:t xml:space="preserve"> </w:t>
      </w:r>
      <w:r w:rsidRPr="00E350EF">
        <w:rPr>
          <w:rFonts w:ascii="Arial" w:hAnsi="Arial" w:cs="Arial"/>
          <w:sz w:val="24"/>
          <w:szCs w:val="24"/>
        </w:rPr>
        <w:t xml:space="preserve">do SWZ: </w:t>
      </w:r>
    </w:p>
    <w:p w14:paraId="5961075A" w14:textId="77777777" w:rsidR="00E350EF" w:rsidRP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</w:p>
    <w:p w14:paraId="539DE84D" w14:textId="0CC6C019" w:rsidR="00E350EF" w:rsidRP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>W dziale X</w:t>
      </w:r>
      <w:r w:rsidR="0017583E">
        <w:rPr>
          <w:rFonts w:ascii="Arial" w:hAnsi="Arial" w:cs="Arial"/>
          <w:sz w:val="24"/>
          <w:szCs w:val="24"/>
        </w:rPr>
        <w:t>I</w:t>
      </w:r>
      <w:r w:rsidRPr="00E350EF">
        <w:rPr>
          <w:rFonts w:ascii="Arial" w:hAnsi="Arial" w:cs="Arial"/>
          <w:sz w:val="24"/>
          <w:szCs w:val="24"/>
        </w:rPr>
        <w:t xml:space="preserve"> SWZ </w:t>
      </w:r>
      <w:r w:rsidRPr="005C249B">
        <w:rPr>
          <w:rFonts w:ascii="Arial" w:hAnsi="Arial" w:cs="Arial"/>
          <w:b/>
          <w:bCs/>
          <w:sz w:val="24"/>
          <w:szCs w:val="24"/>
        </w:rPr>
        <w:t>było</w:t>
      </w:r>
      <w:r w:rsidRPr="00E350EF">
        <w:rPr>
          <w:rFonts w:ascii="Arial" w:hAnsi="Arial" w:cs="Arial"/>
          <w:sz w:val="24"/>
          <w:szCs w:val="24"/>
        </w:rPr>
        <w:t>:</w:t>
      </w:r>
    </w:p>
    <w:p w14:paraId="67CE9BC5" w14:textId="723B8659" w:rsidR="00E350EF" w:rsidRPr="00E350EF" w:rsidRDefault="00E350EF" w:rsidP="00D943E3">
      <w:p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 xml:space="preserve">1. </w:t>
      </w:r>
      <w:r w:rsidR="00D943E3" w:rsidRPr="005353F5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złożoną ofertą </w:t>
      </w:r>
      <w:r w:rsidR="00D943E3" w:rsidRPr="005353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D943E3" w:rsidRPr="008E0A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dnia </w:t>
      </w:r>
      <w:r w:rsidR="00D943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02</w:t>
      </w:r>
      <w:r w:rsidR="00D943E3" w:rsidRPr="008E0A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-1</w:t>
      </w:r>
      <w:r w:rsidR="00D943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D943E3" w:rsidRPr="008E0A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-2023 r.</w:t>
      </w:r>
    </w:p>
    <w:p w14:paraId="7C3AD5D0" w14:textId="3F9A9599" w:rsid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 xml:space="preserve">W dziale XI SWZ </w:t>
      </w:r>
      <w:r w:rsidRPr="005C249B">
        <w:rPr>
          <w:rFonts w:ascii="Arial" w:hAnsi="Arial" w:cs="Arial"/>
          <w:b/>
          <w:bCs/>
          <w:sz w:val="24"/>
          <w:szCs w:val="24"/>
        </w:rPr>
        <w:t>jest</w:t>
      </w:r>
      <w:r w:rsidRPr="00E350EF">
        <w:rPr>
          <w:rFonts w:ascii="Arial" w:hAnsi="Arial" w:cs="Arial"/>
          <w:sz w:val="24"/>
          <w:szCs w:val="24"/>
        </w:rPr>
        <w:t>:</w:t>
      </w:r>
    </w:p>
    <w:p w14:paraId="7E616831" w14:textId="030F3A54" w:rsidR="00D943E3" w:rsidRPr="00D943E3" w:rsidRDefault="00D943E3" w:rsidP="0017583E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43E3">
        <w:rPr>
          <w:rFonts w:ascii="Arial" w:hAnsi="Arial" w:cs="Arial"/>
          <w:sz w:val="24"/>
          <w:szCs w:val="24"/>
        </w:rPr>
        <w:t>1.</w:t>
      </w:r>
      <w:r w:rsidR="005C249B">
        <w:rPr>
          <w:rFonts w:ascii="Arial" w:hAnsi="Arial" w:cs="Arial"/>
          <w:sz w:val="24"/>
          <w:szCs w:val="24"/>
        </w:rPr>
        <w:t xml:space="preserve"> </w:t>
      </w:r>
      <w:r w:rsidRPr="00D943E3">
        <w:rPr>
          <w:rFonts w:ascii="Arial" w:hAnsi="Arial" w:cs="Arial"/>
          <w:sz w:val="24"/>
          <w:szCs w:val="24"/>
        </w:rPr>
        <w:t xml:space="preserve">Wykonawca będzie związany złożoną ofertą </w:t>
      </w:r>
      <w:r w:rsidRPr="00D943E3">
        <w:rPr>
          <w:rFonts w:ascii="Arial" w:hAnsi="Arial" w:cs="Arial"/>
          <w:b/>
          <w:bCs/>
          <w:color w:val="FF0000"/>
          <w:sz w:val="24"/>
          <w:szCs w:val="24"/>
        </w:rPr>
        <w:t>do dnia 04-11-2023 r.</w:t>
      </w:r>
    </w:p>
    <w:p w14:paraId="0218AE5E" w14:textId="37CB882E" w:rsid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 xml:space="preserve">W dziale XIII SWZ </w:t>
      </w:r>
      <w:r w:rsidRPr="005C249B">
        <w:rPr>
          <w:rFonts w:ascii="Arial" w:hAnsi="Arial" w:cs="Arial"/>
          <w:b/>
          <w:bCs/>
          <w:sz w:val="24"/>
          <w:szCs w:val="24"/>
        </w:rPr>
        <w:t>było</w:t>
      </w:r>
      <w:r w:rsidRPr="00E350EF">
        <w:rPr>
          <w:rFonts w:ascii="Arial" w:hAnsi="Arial" w:cs="Arial"/>
          <w:sz w:val="24"/>
          <w:szCs w:val="24"/>
        </w:rPr>
        <w:t>:</w:t>
      </w:r>
    </w:p>
    <w:p w14:paraId="5B2E8C21" w14:textId="36688DFB" w:rsidR="00D943E3" w:rsidRDefault="00D943E3" w:rsidP="00D943E3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lang w:val="x-none" w:eastAsia="pl-PL"/>
        </w:rPr>
      </w:pPr>
      <w:r w:rsidRPr="0096453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Ofertę wraz z dokumentami wymienionymi </w:t>
      </w:r>
      <w:r w:rsidRPr="00C95352">
        <w:rPr>
          <w:rFonts w:ascii="Arial" w:eastAsia="Times New Roman" w:hAnsi="Arial" w:cs="Arial"/>
          <w:sz w:val="24"/>
          <w:szCs w:val="24"/>
          <w:lang w:val="x-none" w:eastAsia="pl-PL"/>
        </w:rPr>
        <w:t>w Dziale XI</w:t>
      </w:r>
      <w:r w:rsidRPr="00C9535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9535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pkt 12</w:t>
      </w:r>
      <w:r w:rsidRPr="00C9535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9535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96453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SWZ należy złożyć przy użyciu </w:t>
      </w:r>
      <w:hyperlink r:id="rId5" w:history="1">
        <w:r w:rsidRPr="00471F20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x-none" w:eastAsia="pl-PL"/>
          </w:rPr>
          <w:t>platformy</w:t>
        </w:r>
      </w:hyperlink>
      <w:r w:rsidRPr="0096453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dostępnej pod adresem: </w:t>
      </w:r>
      <w:hyperlink r:id="rId6" w:history="1">
        <w:r w:rsidRPr="00964532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https://platformazakupowa.pl/pn/koniusza</w:t>
        </w:r>
      </w:hyperlink>
      <w:r w:rsidRPr="00D943E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D943E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do dnia 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C648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-10-2023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r. do godz. 0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: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0.</w:t>
      </w:r>
    </w:p>
    <w:p w14:paraId="6D786F00" w14:textId="77777777" w:rsidR="00D943E3" w:rsidRDefault="00D943E3" w:rsidP="00D943E3">
      <w:pPr>
        <w:spacing w:after="0" w:line="27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val="x-none" w:eastAsia="pl-PL"/>
          <w14:ligatures w14:val="none"/>
        </w:rPr>
      </w:pPr>
      <w:bookmarkStart w:id="0" w:name="_Hlk147224146"/>
      <w:r w:rsidRPr="00D943E3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D943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943E3">
        <w:rPr>
          <w:rFonts w:ascii="Arial" w:eastAsia="Times New Roman" w:hAnsi="Arial" w:cs="Arial"/>
          <w:b/>
          <w:bCs/>
          <w:kern w:val="0"/>
          <w:sz w:val="24"/>
          <w:szCs w:val="24"/>
          <w:lang w:val="x-none" w:eastAsia="pl-PL"/>
          <w14:ligatures w14:val="none"/>
        </w:rPr>
        <w:t xml:space="preserve">Otwarcie  ofert następuje niezwłocznie po upływie terminu składania ofert, tj. </w:t>
      </w:r>
    </w:p>
    <w:p w14:paraId="35021E24" w14:textId="0761B0E8" w:rsidR="00D943E3" w:rsidRPr="00D943E3" w:rsidRDefault="00D943E3" w:rsidP="00D943E3">
      <w:pPr>
        <w:spacing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</w:t>
      </w:r>
      <w:r w:rsidRPr="00D943E3">
        <w:rPr>
          <w:rFonts w:ascii="Arial" w:eastAsia="Times New Roman" w:hAnsi="Arial" w:cs="Arial"/>
          <w:b/>
          <w:bCs/>
          <w:kern w:val="0"/>
          <w:sz w:val="24"/>
          <w:szCs w:val="24"/>
          <w:lang w:val="x-none" w:eastAsia="pl-PL"/>
          <w14:ligatures w14:val="none"/>
        </w:rPr>
        <w:t>w dniu</w:t>
      </w:r>
      <w:r w:rsidRPr="00D943E3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D943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04-10-2023 </w:t>
      </w:r>
      <w:r w:rsidRPr="00D943E3">
        <w:rPr>
          <w:rFonts w:ascii="Arial" w:eastAsia="Times New Roman" w:hAnsi="Arial" w:cs="Arial"/>
          <w:b/>
          <w:bCs/>
          <w:kern w:val="0"/>
          <w:sz w:val="24"/>
          <w:szCs w:val="24"/>
          <w:lang w:val="x-none" w:eastAsia="pl-PL"/>
          <w14:ligatures w14:val="none"/>
        </w:rPr>
        <w:t xml:space="preserve">r. o godz. </w:t>
      </w:r>
      <w:r w:rsidRPr="00D943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09:15</w:t>
      </w:r>
      <w:r w:rsidRPr="00D943E3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 przy użyciu systemu teleinformatycznego.</w:t>
      </w:r>
    </w:p>
    <w:bookmarkEnd w:id="0"/>
    <w:p w14:paraId="3D8669CD" w14:textId="2D4B21D9" w:rsidR="00D943E3" w:rsidRPr="00D943E3" w:rsidRDefault="00D943E3" w:rsidP="00D943E3">
      <w:pPr>
        <w:spacing w:after="0" w:line="276" w:lineRule="auto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0095C032" w14:textId="3893CE22" w:rsidR="00D943E3" w:rsidRPr="00E350EF" w:rsidRDefault="00D943E3" w:rsidP="0017583E">
      <w:pPr>
        <w:spacing w:line="360" w:lineRule="auto"/>
        <w:rPr>
          <w:rFonts w:ascii="Arial" w:hAnsi="Arial" w:cs="Arial"/>
          <w:sz w:val="24"/>
          <w:szCs w:val="24"/>
        </w:rPr>
      </w:pPr>
      <w:r w:rsidRPr="00D943E3">
        <w:rPr>
          <w:rFonts w:ascii="Arial" w:hAnsi="Arial" w:cs="Arial"/>
          <w:sz w:val="24"/>
          <w:szCs w:val="24"/>
        </w:rPr>
        <w:t xml:space="preserve">W dziale XIII SWZ </w:t>
      </w:r>
      <w:r w:rsidRPr="005C249B">
        <w:rPr>
          <w:rFonts w:ascii="Arial" w:hAnsi="Arial" w:cs="Arial"/>
          <w:b/>
          <w:bCs/>
          <w:sz w:val="24"/>
          <w:szCs w:val="24"/>
        </w:rPr>
        <w:t>jest</w:t>
      </w:r>
      <w:r w:rsidRPr="00D943E3">
        <w:rPr>
          <w:rFonts w:ascii="Arial" w:hAnsi="Arial" w:cs="Arial"/>
          <w:sz w:val="24"/>
          <w:szCs w:val="24"/>
        </w:rPr>
        <w:t>:</w:t>
      </w:r>
    </w:p>
    <w:p w14:paraId="0FEEE341" w14:textId="16B6EF8D" w:rsidR="00D943E3" w:rsidRDefault="00D943E3" w:rsidP="00D943E3">
      <w:pPr>
        <w:pStyle w:val="Akapitzlist"/>
        <w:numPr>
          <w:ilvl w:val="0"/>
          <w:numId w:val="4"/>
        </w:numPr>
        <w:spacing w:after="0" w:line="276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val="x-none" w:eastAsia="pl-PL"/>
        </w:rPr>
      </w:pPr>
      <w:r w:rsidRPr="00D943E3">
        <w:rPr>
          <w:rFonts w:ascii="Arial" w:eastAsia="Times New Roman" w:hAnsi="Arial" w:cs="Arial"/>
          <w:sz w:val="24"/>
          <w:szCs w:val="24"/>
          <w:lang w:val="x-none" w:eastAsia="pl-PL"/>
        </w:rPr>
        <w:t>Ofertę wraz z dokumentami wymienionymi w Dziale XI</w:t>
      </w:r>
      <w:r w:rsidRPr="00D943E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D943E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pkt 12</w:t>
      </w:r>
      <w:r w:rsidRPr="00D943E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943E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SWZ należy złożyć przy użyciu </w:t>
      </w:r>
      <w:hyperlink r:id="rId7" w:history="1">
        <w:r w:rsidRPr="00D943E3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x-none" w:eastAsia="pl-PL"/>
          </w:rPr>
          <w:t>platformy</w:t>
        </w:r>
      </w:hyperlink>
      <w:r w:rsidRPr="00D943E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dostępnej pod adresem:</w:t>
      </w:r>
      <w:r w:rsidR="005C249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hyperlink r:id="rId8" w:history="1">
        <w:r w:rsidR="005C249B" w:rsidRPr="00FF5E07">
          <w:rPr>
            <w:rStyle w:val="Hipercze"/>
            <w:rFonts w:ascii="Arial" w:eastAsia="Calibri" w:hAnsi="Arial" w:cs="Arial"/>
            <w:b/>
            <w:bCs/>
            <w:sz w:val="24"/>
            <w:szCs w:val="24"/>
            <w:lang w:eastAsia="pl-PL"/>
          </w:rPr>
          <w:t>https://platformazakupowa.pl/pn/koniusza</w:t>
        </w:r>
      </w:hyperlink>
      <w:r w:rsidRPr="00D943E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D943E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do dnia </w:t>
      </w:r>
      <w:r w:rsidRPr="00D943E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06-10-2023</w:t>
      </w:r>
      <w:r w:rsidRPr="00D943E3">
        <w:rPr>
          <w:rFonts w:ascii="Arial" w:eastAsia="Times New Roman" w:hAnsi="Arial" w:cs="Arial"/>
          <w:b/>
          <w:bCs/>
          <w:color w:val="FF0000"/>
          <w:sz w:val="24"/>
          <w:szCs w:val="24"/>
          <w:lang w:val="x-none" w:eastAsia="pl-PL"/>
        </w:rPr>
        <w:t xml:space="preserve"> r. do godz. 0</w:t>
      </w:r>
      <w:r w:rsidRPr="00D943E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9</w:t>
      </w:r>
      <w:r w:rsidRPr="00D943E3">
        <w:rPr>
          <w:rFonts w:ascii="Arial" w:eastAsia="Times New Roman" w:hAnsi="Arial" w:cs="Arial"/>
          <w:b/>
          <w:bCs/>
          <w:color w:val="FF0000"/>
          <w:sz w:val="24"/>
          <w:szCs w:val="24"/>
          <w:lang w:val="x-none" w:eastAsia="pl-PL"/>
        </w:rPr>
        <w:t>:</w:t>
      </w:r>
      <w:r w:rsidRPr="00D943E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</w:t>
      </w:r>
      <w:r w:rsidRPr="00D943E3">
        <w:rPr>
          <w:rFonts w:ascii="Arial" w:eastAsia="Times New Roman" w:hAnsi="Arial" w:cs="Arial"/>
          <w:b/>
          <w:bCs/>
          <w:color w:val="FF0000"/>
          <w:sz w:val="24"/>
          <w:szCs w:val="24"/>
          <w:lang w:val="x-none" w:eastAsia="pl-PL"/>
        </w:rPr>
        <w:t>0.</w:t>
      </w:r>
    </w:p>
    <w:p w14:paraId="176BE210" w14:textId="2ADC5234" w:rsidR="00D943E3" w:rsidRPr="00D943E3" w:rsidRDefault="005C249B" w:rsidP="00D943E3">
      <w:pPr>
        <w:pStyle w:val="Akapitzlist"/>
        <w:spacing w:after="0" w:line="276" w:lineRule="auto"/>
        <w:ind w:left="-142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5C24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43E3" w:rsidRPr="005C249B">
        <w:rPr>
          <w:rFonts w:ascii="Arial" w:eastAsia="Times New Roman" w:hAnsi="Arial" w:cs="Arial"/>
          <w:sz w:val="24"/>
          <w:szCs w:val="24"/>
          <w:lang w:val="x-none" w:eastAsia="pl-PL"/>
        </w:rPr>
        <w:t>6.</w:t>
      </w:r>
      <w:r w:rsidR="00D943E3" w:rsidRPr="00D943E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Otwarcie ofert następuje niezwłocznie po upływie terminu składania ofert, tj. </w:t>
      </w:r>
    </w:p>
    <w:p w14:paraId="37AE6733" w14:textId="3DAA5232" w:rsidR="00D943E3" w:rsidRPr="005C249B" w:rsidRDefault="00D943E3" w:rsidP="00D943E3">
      <w:pPr>
        <w:spacing w:after="0" w:line="276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  </w:t>
      </w:r>
      <w:r w:rsidRPr="005C249B">
        <w:rPr>
          <w:rFonts w:ascii="Arial" w:eastAsia="Times New Roman" w:hAnsi="Arial" w:cs="Arial"/>
          <w:b/>
          <w:bCs/>
          <w:color w:val="FF0000"/>
          <w:sz w:val="24"/>
          <w:szCs w:val="24"/>
          <w:lang w:val="x-none" w:eastAsia="pl-PL"/>
        </w:rPr>
        <w:t>w dniu 0</w:t>
      </w:r>
      <w:r w:rsidR="005C249B" w:rsidRPr="005C249B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6</w:t>
      </w:r>
      <w:r w:rsidRPr="005C249B">
        <w:rPr>
          <w:rFonts w:ascii="Arial" w:eastAsia="Times New Roman" w:hAnsi="Arial" w:cs="Arial"/>
          <w:b/>
          <w:bCs/>
          <w:color w:val="FF0000"/>
          <w:sz w:val="24"/>
          <w:szCs w:val="24"/>
          <w:lang w:val="x-none" w:eastAsia="pl-PL"/>
        </w:rPr>
        <w:t xml:space="preserve">-10-2023 r. o godz. 09:15 </w:t>
      </w:r>
      <w:r w:rsidRPr="005C249B">
        <w:rPr>
          <w:rFonts w:ascii="Arial" w:eastAsia="Times New Roman" w:hAnsi="Arial" w:cs="Arial"/>
          <w:sz w:val="24"/>
          <w:szCs w:val="24"/>
          <w:lang w:val="x-none" w:eastAsia="pl-PL"/>
        </w:rPr>
        <w:t>przy użyciu systemu teleinformatycznego.</w:t>
      </w:r>
    </w:p>
    <w:p w14:paraId="6656C126" w14:textId="77777777" w:rsidR="00E350EF" w:rsidRPr="00D943E3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</w:p>
    <w:p w14:paraId="47135A87" w14:textId="049842CE" w:rsidR="00C64869" w:rsidRP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>Niniejsze pismo należy traktować jako integralną część SWZ.</w:t>
      </w:r>
    </w:p>
    <w:p w14:paraId="544D11BA" w14:textId="01C9E1E5" w:rsidR="00E350EF" w:rsidRP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>Załączniki:</w:t>
      </w:r>
    </w:p>
    <w:p w14:paraId="4896C19B" w14:textId="493C23AF" w:rsidR="00E350EF" w:rsidRPr="00E350EF" w:rsidRDefault="00E350EF" w:rsidP="0017583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 xml:space="preserve">Ogłoszenie o zmianie ogłoszenia </w:t>
      </w:r>
    </w:p>
    <w:p w14:paraId="4A80F580" w14:textId="5C2C7437" w:rsidR="00E350EF" w:rsidRDefault="00E350EF" w:rsidP="0017583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350EF">
        <w:rPr>
          <w:rFonts w:ascii="Arial" w:hAnsi="Arial" w:cs="Arial"/>
          <w:sz w:val="24"/>
          <w:szCs w:val="24"/>
        </w:rPr>
        <w:t xml:space="preserve">SWZ po zamianach </w:t>
      </w:r>
    </w:p>
    <w:p w14:paraId="51E720A6" w14:textId="77777777" w:rsidR="005C249B" w:rsidRDefault="005C249B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2B6190A" w14:textId="77777777" w:rsidR="00C64869" w:rsidRPr="00C64869" w:rsidRDefault="00C64869" w:rsidP="00C64869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C6486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Zastępca Wójta</w:t>
      </w:r>
    </w:p>
    <w:p w14:paraId="5EEB71B1" w14:textId="77777777" w:rsidR="00C64869" w:rsidRPr="00C64869" w:rsidRDefault="00C64869" w:rsidP="00C64869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C6486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mgr inż. Hubert Wawrzeń</w:t>
      </w:r>
    </w:p>
    <w:p w14:paraId="360F3184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EAE83CB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B65F6C1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5EB1877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2E43F0D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23C784C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E676042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4FCDBC9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7F3530B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3E38555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EDA6E8F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4CC5189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E34E0CD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528DA08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ECC512E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8AE6473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ABC0AF7" w14:textId="77777777" w:rsidR="00C64869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64290B5" w14:textId="77777777" w:rsidR="00C64869" w:rsidRPr="005C249B" w:rsidRDefault="00C64869" w:rsidP="005C24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BDC371B" w14:textId="77777777" w:rsidR="00E350EF" w:rsidRPr="00E350EF" w:rsidRDefault="00E350EF" w:rsidP="0017583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50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Otrzymują:</w:t>
      </w:r>
    </w:p>
    <w:p w14:paraId="3A3ADBDA" w14:textId="77777777" w:rsidR="00E350EF" w:rsidRPr="00E350EF" w:rsidRDefault="00E350EF" w:rsidP="0017583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E350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Strona prowadzonego postępowania: </w:t>
      </w:r>
      <w:bookmarkStart w:id="1" w:name="_Hlk92892562"/>
      <w:r w:rsidRPr="00E350EF">
        <w:rPr>
          <w:rFonts w:ascii="Arial" w:eastAsia="Calibri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  <w:fldChar w:fldCharType="begin"/>
      </w:r>
      <w:r w:rsidRPr="00E350EF">
        <w:rPr>
          <w:rFonts w:ascii="Arial" w:eastAsia="Calibri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  <w:instrText xml:space="preserve"> HYPERLINK "https://platformazakupowa.pl/pn/koniusza" </w:instrText>
      </w:r>
      <w:r w:rsidRPr="00E350EF">
        <w:rPr>
          <w:rFonts w:ascii="Arial" w:eastAsia="Calibri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</w:r>
      <w:r w:rsidRPr="00E350EF">
        <w:rPr>
          <w:rFonts w:ascii="Arial" w:eastAsia="Calibri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  <w:fldChar w:fldCharType="separate"/>
      </w:r>
      <w:r w:rsidRPr="00E350EF">
        <w:rPr>
          <w:rFonts w:ascii="Arial" w:eastAsia="Calibri" w:hAnsi="Arial" w:cs="Arial"/>
          <w:color w:val="4472C4" w:themeColor="accent1"/>
          <w:kern w:val="0"/>
          <w:sz w:val="24"/>
          <w:szCs w:val="24"/>
          <w:u w:val="single"/>
          <w:lang w:eastAsia="pl-PL"/>
          <w14:ligatures w14:val="none"/>
        </w:rPr>
        <w:t>https://platformazakupowa.pl/pn/koniusza</w:t>
      </w:r>
      <w:r w:rsidRPr="00E350EF">
        <w:rPr>
          <w:rFonts w:ascii="Arial" w:eastAsia="Calibri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  <w:fldChar w:fldCharType="end"/>
      </w:r>
      <w:bookmarkEnd w:id="1"/>
      <w:r w:rsidRPr="00E350EF">
        <w:rPr>
          <w:rFonts w:ascii="Arial" w:eastAsia="Calibri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F111A40" w14:textId="77777777" w:rsidR="00E350EF" w:rsidRPr="00E350EF" w:rsidRDefault="00E350EF" w:rsidP="0017583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50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Aa.</w:t>
      </w:r>
    </w:p>
    <w:p w14:paraId="36645C66" w14:textId="77777777" w:rsidR="00E350EF" w:rsidRPr="00E350EF" w:rsidRDefault="00E350EF" w:rsidP="0017583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350EF" w:rsidRPr="00E3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2F95"/>
    <w:multiLevelType w:val="multilevel"/>
    <w:tmpl w:val="17C2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731396B"/>
    <w:multiLevelType w:val="hybridMultilevel"/>
    <w:tmpl w:val="9F12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139"/>
    <w:multiLevelType w:val="hybridMultilevel"/>
    <w:tmpl w:val="FD9C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71257">
    <w:abstractNumId w:val="1"/>
  </w:num>
  <w:num w:numId="2" w16cid:durableId="1580938953">
    <w:abstractNumId w:val="3"/>
  </w:num>
  <w:num w:numId="3" w16cid:durableId="1195919179">
    <w:abstractNumId w:val="0"/>
  </w:num>
  <w:num w:numId="4" w16cid:durableId="1932272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4A"/>
    <w:rsid w:val="0017583E"/>
    <w:rsid w:val="002661D2"/>
    <w:rsid w:val="005C249B"/>
    <w:rsid w:val="005E22DB"/>
    <w:rsid w:val="00A5784A"/>
    <w:rsid w:val="00AC1553"/>
    <w:rsid w:val="00C64869"/>
    <w:rsid w:val="00D943E3"/>
    <w:rsid w:val="00E350EF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EBFD"/>
  <w15:chartTrackingRefBased/>
  <w15:docId w15:val="{1D0CDFD7-97EB-4A79-8091-AE21E89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4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ius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oniusza" TargetMode="External"/><Relationship Id="rId5" Type="http://schemas.openxmlformats.org/officeDocument/2006/relationships/hyperlink" Target="http://platformazakup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dcterms:created xsi:type="dcterms:W3CDTF">2023-10-03T09:05:00Z</dcterms:created>
  <dcterms:modified xsi:type="dcterms:W3CDTF">2023-10-03T10:37:00Z</dcterms:modified>
</cp:coreProperties>
</file>