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E5580" w14:textId="1455734A" w:rsidR="00C87C00" w:rsidRPr="00C87C00" w:rsidRDefault="00C87C00" w:rsidP="00C87C00">
      <w:pPr>
        <w:spacing w:after="120" w:line="240" w:lineRule="auto"/>
        <w:rPr>
          <w:rFonts w:eastAsia="Century Gothic" w:cs="Century Gothic"/>
          <w:b/>
        </w:rPr>
      </w:pPr>
      <w:r w:rsidRPr="00C87C00">
        <w:rPr>
          <w:rFonts w:eastAsia="Century Gothic" w:cs="Century Gothic"/>
          <w:b/>
        </w:rPr>
        <w:t xml:space="preserve">Załącznik nr </w:t>
      </w:r>
      <w:r w:rsidR="009D1FF9">
        <w:rPr>
          <w:rFonts w:eastAsia="Century Gothic" w:cs="Century Gothic"/>
          <w:b/>
        </w:rPr>
        <w:t>3</w:t>
      </w:r>
      <w:r w:rsidR="009D1FF9" w:rsidRPr="00C87C00">
        <w:rPr>
          <w:rFonts w:eastAsia="Century Gothic" w:cs="Century Gothic"/>
          <w:b/>
        </w:rPr>
        <w:t xml:space="preserve"> </w:t>
      </w:r>
      <w:r w:rsidRPr="00C87C00">
        <w:rPr>
          <w:rFonts w:eastAsia="Century Gothic" w:cs="Century Gothic"/>
          <w:b/>
        </w:rPr>
        <w:t xml:space="preserve">do SWZ OPZ </w:t>
      </w:r>
    </w:p>
    <w:p w14:paraId="2FB2E4B2" w14:textId="77777777" w:rsidR="00C87C00" w:rsidRPr="00C87C00" w:rsidRDefault="00C87C00" w:rsidP="00C87C00">
      <w:pPr>
        <w:spacing w:after="120" w:line="240" w:lineRule="auto"/>
        <w:rPr>
          <w:rFonts w:eastAsia="Century Gothic" w:cs="Century Gothic"/>
          <w:b/>
        </w:rPr>
      </w:pPr>
    </w:p>
    <w:p w14:paraId="7CFC484B" w14:textId="77777777" w:rsidR="00C87C00" w:rsidRPr="00C87C00" w:rsidRDefault="00C87C00" w:rsidP="00C87C00">
      <w:pPr>
        <w:spacing w:after="120" w:line="240" w:lineRule="auto"/>
        <w:jc w:val="both"/>
        <w:rPr>
          <w:rFonts w:eastAsia="Century Gothic" w:cs="Century Gothic"/>
          <w:b/>
          <w:color w:val="FF0000"/>
        </w:rPr>
      </w:pPr>
      <w:r w:rsidRPr="00C87C00">
        <w:rPr>
          <w:rFonts w:eastAsia="Century Gothic"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756E57F5" w14:textId="77777777" w:rsidR="00C87C00" w:rsidRPr="00C87C00" w:rsidRDefault="00C87C00" w:rsidP="00C87C00">
      <w:pPr>
        <w:spacing w:after="120" w:line="240" w:lineRule="auto"/>
        <w:rPr>
          <w:rFonts w:eastAsia="Century Gothic" w:cs="Century Gothic"/>
          <w:b/>
        </w:rPr>
      </w:pPr>
    </w:p>
    <w:p w14:paraId="253155CE" w14:textId="5A3AAB7A" w:rsidR="00C87C00" w:rsidRPr="00C87C00" w:rsidRDefault="00C87C00" w:rsidP="00C87C00">
      <w:pPr>
        <w:spacing w:after="120" w:line="240" w:lineRule="auto"/>
        <w:rPr>
          <w:rFonts w:eastAsia="Century Gothic" w:cs="Century Gothic"/>
          <w:b/>
        </w:rPr>
      </w:pPr>
      <w:bookmarkStart w:id="0" w:name="_Hlk106618578"/>
      <w:r w:rsidRPr="00C87C00">
        <w:rPr>
          <w:rFonts w:eastAsia="Century Gothic" w:cs="Century Gothic"/>
          <w:b/>
        </w:rPr>
        <w:t xml:space="preserve">CZĘŚĆ 9. NOTEBOOKI </w:t>
      </w:r>
      <w:r w:rsidR="008431C8">
        <w:rPr>
          <w:rFonts w:eastAsia="Century Gothic" w:cs="Century Gothic"/>
          <w:b/>
        </w:rPr>
        <w:t xml:space="preserve">NOWE LUB </w:t>
      </w:r>
      <w:r w:rsidRPr="00C87C00">
        <w:rPr>
          <w:rFonts w:eastAsia="Century Gothic" w:cs="Century Gothic"/>
          <w:b/>
        </w:rPr>
        <w:t>UŻYWANE</w:t>
      </w:r>
    </w:p>
    <w:bookmarkEnd w:id="0"/>
    <w:p w14:paraId="6D21E450" w14:textId="77777777" w:rsidR="00C87C00" w:rsidRPr="00C87C00" w:rsidRDefault="00C87C00" w:rsidP="00BC7BF9">
      <w:pPr>
        <w:spacing w:after="120" w:line="240" w:lineRule="auto"/>
        <w:rPr>
          <w:rFonts w:eastAsia="Century Gothic" w:cs="Century Gothic"/>
          <w:b/>
        </w:rPr>
      </w:pPr>
    </w:p>
    <w:p w14:paraId="4BACAC93" w14:textId="4840D263" w:rsidR="00BC7BF9" w:rsidRPr="00C87C00" w:rsidRDefault="00BC7BF9" w:rsidP="00BC7BF9">
      <w:pPr>
        <w:spacing w:after="120" w:line="240" w:lineRule="auto"/>
        <w:rPr>
          <w:rFonts w:eastAsia="Century Gothic" w:cs="Century Gothic"/>
          <w:b/>
        </w:rPr>
      </w:pPr>
      <w:r w:rsidRPr="00C87C00">
        <w:rPr>
          <w:rFonts w:eastAsia="Century Gothic" w:cs="Century Gothic"/>
          <w:b/>
        </w:rPr>
        <w:t>Zestawienie urządzeń będących przedmiotem zamówienia w niniejszej części:</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6810"/>
        <w:gridCol w:w="2127"/>
      </w:tblGrid>
      <w:tr w:rsidR="00BC7BF9" w:rsidRPr="00C87C00" w14:paraId="4767631A" w14:textId="77777777" w:rsidTr="00C87C00">
        <w:tc>
          <w:tcPr>
            <w:tcW w:w="561" w:type="dxa"/>
            <w:shd w:val="clear" w:color="auto" w:fill="D9D9D9"/>
            <w:vAlign w:val="center"/>
          </w:tcPr>
          <w:p w14:paraId="3A65651C" w14:textId="77777777" w:rsidR="00BC7BF9" w:rsidRPr="00C87C00" w:rsidRDefault="00BC7BF9" w:rsidP="00421020">
            <w:pPr>
              <w:spacing w:before="60" w:after="60"/>
              <w:rPr>
                <w:rFonts w:eastAsia="Century Gothic" w:cs="Century Gothic"/>
                <w:b/>
                <w:i/>
              </w:rPr>
            </w:pPr>
            <w:r w:rsidRPr="00C87C00">
              <w:rPr>
                <w:rFonts w:eastAsia="Century Gothic" w:cs="Century Gothic"/>
                <w:b/>
                <w:i/>
              </w:rPr>
              <w:t>Lp.</w:t>
            </w:r>
          </w:p>
        </w:tc>
        <w:tc>
          <w:tcPr>
            <w:tcW w:w="6810" w:type="dxa"/>
            <w:shd w:val="clear" w:color="auto" w:fill="D9D9D9"/>
            <w:vAlign w:val="center"/>
          </w:tcPr>
          <w:p w14:paraId="5EE4B79D" w14:textId="77777777" w:rsidR="00BC7BF9" w:rsidRPr="00C87C00" w:rsidRDefault="00BC7BF9" w:rsidP="00421020">
            <w:pPr>
              <w:spacing w:before="60" w:after="60"/>
              <w:rPr>
                <w:rFonts w:eastAsia="Century Gothic" w:cs="Century Gothic"/>
                <w:b/>
                <w:i/>
              </w:rPr>
            </w:pPr>
            <w:r w:rsidRPr="00C87C00">
              <w:rPr>
                <w:rFonts w:eastAsia="Century Gothic" w:cs="Century Gothic"/>
                <w:b/>
                <w:i/>
              </w:rPr>
              <w:t>Urządzenie</w:t>
            </w:r>
          </w:p>
        </w:tc>
        <w:tc>
          <w:tcPr>
            <w:tcW w:w="2127" w:type="dxa"/>
            <w:shd w:val="clear" w:color="auto" w:fill="D9D9D9"/>
            <w:vAlign w:val="center"/>
          </w:tcPr>
          <w:p w14:paraId="0764F714" w14:textId="77777777" w:rsidR="00BC7BF9" w:rsidRPr="00C87C00" w:rsidRDefault="00BC7BF9" w:rsidP="00421020">
            <w:pPr>
              <w:spacing w:before="60" w:after="60"/>
              <w:rPr>
                <w:rFonts w:eastAsia="Century Gothic" w:cs="Century Gothic"/>
                <w:b/>
                <w:i/>
              </w:rPr>
            </w:pPr>
            <w:r w:rsidRPr="00C87C00">
              <w:rPr>
                <w:rFonts w:eastAsia="Century Gothic" w:cs="Century Gothic"/>
                <w:b/>
                <w:i/>
              </w:rPr>
              <w:t>Ilość</w:t>
            </w:r>
          </w:p>
        </w:tc>
      </w:tr>
      <w:tr w:rsidR="00BC7BF9" w:rsidRPr="00C87C00" w14:paraId="4274E26B" w14:textId="77777777" w:rsidTr="00C87C00">
        <w:tc>
          <w:tcPr>
            <w:tcW w:w="561" w:type="dxa"/>
            <w:shd w:val="clear" w:color="auto" w:fill="auto"/>
          </w:tcPr>
          <w:p w14:paraId="6451B60F" w14:textId="77777777" w:rsidR="00BC7BF9" w:rsidRPr="00C87C00" w:rsidRDefault="00BC7BF9" w:rsidP="00421020">
            <w:pPr>
              <w:spacing w:before="60" w:after="60"/>
              <w:jc w:val="center"/>
              <w:rPr>
                <w:rFonts w:eastAsia="Century Gothic" w:cs="Century Gothic"/>
              </w:rPr>
            </w:pPr>
            <w:r w:rsidRPr="00C87C00">
              <w:rPr>
                <w:rFonts w:eastAsia="Century Gothic" w:cs="Century Gothic"/>
              </w:rPr>
              <w:t>1</w:t>
            </w:r>
          </w:p>
        </w:tc>
        <w:tc>
          <w:tcPr>
            <w:tcW w:w="6810" w:type="dxa"/>
            <w:shd w:val="clear" w:color="auto" w:fill="auto"/>
          </w:tcPr>
          <w:p w14:paraId="2DC24095" w14:textId="54C05F7B" w:rsidR="00BC7BF9" w:rsidRPr="00C87C00" w:rsidRDefault="00BC7BF9" w:rsidP="00421020">
            <w:pPr>
              <w:spacing w:before="60" w:after="60"/>
              <w:rPr>
                <w:rFonts w:eastAsia="Century Gothic" w:cs="Century Gothic"/>
                <w:b/>
              </w:rPr>
            </w:pPr>
            <w:r w:rsidRPr="00C87C00">
              <w:rPr>
                <w:rFonts w:eastAsia="Century Gothic" w:cs="Century Gothic"/>
                <w:b/>
              </w:rPr>
              <w:t xml:space="preserve">Komputer przenośny </w:t>
            </w:r>
            <w:r w:rsidR="00C87C00" w:rsidRPr="00C87C00">
              <w:rPr>
                <w:rFonts w:eastAsia="Century Gothic" w:cs="Century Gothic"/>
                <w:b/>
              </w:rPr>
              <w:t>(tabela 1)</w:t>
            </w:r>
          </w:p>
        </w:tc>
        <w:tc>
          <w:tcPr>
            <w:tcW w:w="2127" w:type="dxa"/>
            <w:shd w:val="clear" w:color="auto" w:fill="auto"/>
            <w:vAlign w:val="center"/>
          </w:tcPr>
          <w:p w14:paraId="10345386" w14:textId="2565FE1C" w:rsidR="00BC7BF9" w:rsidRPr="00C87C00" w:rsidRDefault="00791283" w:rsidP="00421020">
            <w:pPr>
              <w:spacing w:before="60" w:after="60"/>
              <w:jc w:val="center"/>
              <w:rPr>
                <w:rFonts w:eastAsia="Century Gothic" w:cs="Century Gothic"/>
                <w:b/>
              </w:rPr>
            </w:pPr>
            <w:r>
              <w:rPr>
                <w:rFonts w:eastAsia="Century Gothic" w:cs="Century Gothic"/>
                <w:b/>
              </w:rPr>
              <w:t>2</w:t>
            </w:r>
          </w:p>
        </w:tc>
      </w:tr>
      <w:tr w:rsidR="00C87C00" w:rsidRPr="00C87C00" w14:paraId="6B15BA86" w14:textId="77777777" w:rsidTr="00C87C00">
        <w:tc>
          <w:tcPr>
            <w:tcW w:w="561" w:type="dxa"/>
            <w:shd w:val="clear" w:color="auto" w:fill="auto"/>
          </w:tcPr>
          <w:p w14:paraId="0839DB00" w14:textId="02C367B9" w:rsidR="00C87C00" w:rsidRPr="00C87C00" w:rsidRDefault="00C87C00" w:rsidP="00C87C00">
            <w:pPr>
              <w:spacing w:before="60" w:after="60"/>
              <w:jc w:val="center"/>
              <w:rPr>
                <w:rFonts w:eastAsia="Century Gothic" w:cs="Century Gothic"/>
              </w:rPr>
            </w:pPr>
            <w:r w:rsidRPr="00C87C00">
              <w:rPr>
                <w:rFonts w:eastAsia="Century Gothic" w:cs="Century Gothic"/>
              </w:rPr>
              <w:t>2</w:t>
            </w:r>
          </w:p>
        </w:tc>
        <w:tc>
          <w:tcPr>
            <w:tcW w:w="6810" w:type="dxa"/>
            <w:shd w:val="clear" w:color="auto" w:fill="auto"/>
          </w:tcPr>
          <w:p w14:paraId="2E934ACB" w14:textId="4AD3E799" w:rsidR="00C87C00" w:rsidRPr="00C87C00" w:rsidRDefault="00C87C00" w:rsidP="00C87C00">
            <w:pPr>
              <w:spacing w:before="60" w:after="60"/>
              <w:rPr>
                <w:rFonts w:eastAsia="Century Gothic" w:cs="Century Gothic"/>
                <w:b/>
              </w:rPr>
            </w:pPr>
            <w:r w:rsidRPr="00C87C00">
              <w:rPr>
                <w:rFonts w:eastAsia="Century Gothic" w:cs="Century Gothic"/>
                <w:b/>
              </w:rPr>
              <w:t xml:space="preserve">Komputer przenośny typu </w:t>
            </w:r>
            <w:proofErr w:type="spellStart"/>
            <w:r w:rsidRPr="00C87C00">
              <w:rPr>
                <w:rFonts w:eastAsia="Century Gothic" w:cs="Century Gothic"/>
                <w:b/>
              </w:rPr>
              <w:t>ultrabook</w:t>
            </w:r>
            <w:proofErr w:type="spellEnd"/>
            <w:r w:rsidRPr="00C87C00">
              <w:rPr>
                <w:rFonts w:eastAsia="Century Gothic" w:cs="Century Gothic"/>
                <w:b/>
              </w:rPr>
              <w:t xml:space="preserve"> (tabela 2)</w:t>
            </w:r>
          </w:p>
        </w:tc>
        <w:tc>
          <w:tcPr>
            <w:tcW w:w="2127" w:type="dxa"/>
            <w:shd w:val="clear" w:color="auto" w:fill="auto"/>
            <w:vAlign w:val="center"/>
          </w:tcPr>
          <w:p w14:paraId="63A925A3" w14:textId="20EF2DCD" w:rsidR="00C87C00" w:rsidRPr="00C87C00" w:rsidRDefault="00791283" w:rsidP="00C87C00">
            <w:pPr>
              <w:spacing w:before="60" w:after="60"/>
              <w:jc w:val="center"/>
              <w:rPr>
                <w:rFonts w:eastAsia="Century Gothic" w:cs="Century Gothic"/>
                <w:b/>
              </w:rPr>
            </w:pPr>
            <w:r>
              <w:rPr>
                <w:rFonts w:eastAsia="Century Gothic" w:cs="Century Gothic"/>
                <w:b/>
              </w:rPr>
              <w:t>7</w:t>
            </w:r>
          </w:p>
        </w:tc>
      </w:tr>
    </w:tbl>
    <w:p w14:paraId="191EF931" w14:textId="77777777" w:rsidR="00BC7BF9" w:rsidRPr="00C87C00" w:rsidRDefault="00BC7BF9" w:rsidP="00BC7BF9">
      <w:pPr>
        <w:spacing w:after="0" w:line="240" w:lineRule="auto"/>
        <w:rPr>
          <w:rFonts w:eastAsia="Century Gothic" w:cs="Century Gothic"/>
        </w:rPr>
      </w:pPr>
    </w:p>
    <w:p w14:paraId="544A89DE" w14:textId="3E6F5C1B" w:rsidR="00BC7BF9" w:rsidRPr="00C87C00" w:rsidRDefault="00BC7BF9" w:rsidP="00BC7BF9">
      <w:pPr>
        <w:spacing w:after="0" w:line="240" w:lineRule="auto"/>
        <w:rPr>
          <w:rFonts w:eastAsia="Century Gothic" w:cs="Century Gothic"/>
          <w:b/>
        </w:rPr>
      </w:pPr>
      <w:r w:rsidRPr="00C87C00">
        <w:rPr>
          <w:rFonts w:eastAsia="Century Gothic" w:cs="Century Gothic"/>
          <w:b/>
        </w:rPr>
        <w:t xml:space="preserve">Tabela </w:t>
      </w:r>
      <w:r w:rsidR="00C87C00" w:rsidRPr="00C87C00">
        <w:rPr>
          <w:rFonts w:eastAsia="Century Gothic" w:cs="Century Gothic"/>
          <w:b/>
        </w:rPr>
        <w:t>1</w:t>
      </w:r>
      <w:r w:rsidRPr="00C87C00">
        <w:rPr>
          <w:rFonts w:eastAsia="Century Gothic" w:cs="Century Gothic"/>
          <w:b/>
        </w:rPr>
        <w:t>.</w:t>
      </w:r>
    </w:p>
    <w:p w14:paraId="4A97E4E9" w14:textId="77777777" w:rsidR="00BC7BF9" w:rsidRPr="00C87C00" w:rsidRDefault="00BC7BF9" w:rsidP="00BC7BF9">
      <w:pPr>
        <w:spacing w:after="0" w:line="240" w:lineRule="auto"/>
        <w:rPr>
          <w:rFonts w:eastAsia="Century Gothic" w:cs="Century Gothic"/>
          <w:b/>
        </w:rPr>
      </w:pPr>
    </w:p>
    <w:tbl>
      <w:tblPr>
        <w:tblW w:w="9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843"/>
        <w:gridCol w:w="4706"/>
        <w:gridCol w:w="2403"/>
      </w:tblGrid>
      <w:tr w:rsidR="00BC7BF9" w:rsidRPr="00C87C00" w14:paraId="329652F3" w14:textId="77777777" w:rsidTr="00C87C00">
        <w:tc>
          <w:tcPr>
            <w:tcW w:w="568" w:type="dxa"/>
            <w:shd w:val="clear" w:color="auto" w:fill="D9D9D9"/>
            <w:vAlign w:val="center"/>
          </w:tcPr>
          <w:p w14:paraId="4035A1A0" w14:textId="77777777" w:rsidR="00BC7BF9" w:rsidRPr="00C87C00" w:rsidRDefault="00BC7BF9" w:rsidP="00421020">
            <w:pPr>
              <w:spacing w:before="60" w:after="60"/>
              <w:rPr>
                <w:rFonts w:eastAsia="Century Gothic" w:cs="Century Gothic"/>
                <w:b/>
                <w:i/>
              </w:rPr>
            </w:pPr>
            <w:r w:rsidRPr="00C87C00">
              <w:rPr>
                <w:rFonts w:eastAsia="Century Gothic" w:cs="Century Gothic"/>
                <w:b/>
                <w:i/>
              </w:rPr>
              <w:t>Lp.</w:t>
            </w:r>
          </w:p>
        </w:tc>
        <w:tc>
          <w:tcPr>
            <w:tcW w:w="1843" w:type="dxa"/>
            <w:shd w:val="clear" w:color="auto" w:fill="D9D9D9"/>
            <w:vAlign w:val="center"/>
          </w:tcPr>
          <w:p w14:paraId="64864EF0" w14:textId="77777777" w:rsidR="00BC7BF9" w:rsidRPr="00C87C00" w:rsidRDefault="00BC7BF9" w:rsidP="00421020">
            <w:pPr>
              <w:spacing w:before="60" w:after="60"/>
              <w:rPr>
                <w:rFonts w:eastAsia="Century Gothic" w:cs="Century Gothic"/>
                <w:b/>
                <w:i/>
              </w:rPr>
            </w:pPr>
            <w:r w:rsidRPr="00C87C00">
              <w:rPr>
                <w:rFonts w:eastAsia="Century Gothic" w:cs="Century Gothic"/>
                <w:b/>
                <w:i/>
              </w:rPr>
              <w:t>Parametr techniczny</w:t>
            </w:r>
          </w:p>
        </w:tc>
        <w:tc>
          <w:tcPr>
            <w:tcW w:w="4706" w:type="dxa"/>
            <w:shd w:val="clear" w:color="auto" w:fill="D9D9D9"/>
            <w:vAlign w:val="center"/>
          </w:tcPr>
          <w:p w14:paraId="0F8F48E6" w14:textId="77777777" w:rsidR="00BC7BF9" w:rsidRPr="00C87C00" w:rsidRDefault="00BC7BF9" w:rsidP="00421020">
            <w:pPr>
              <w:spacing w:before="60" w:after="60"/>
              <w:rPr>
                <w:rFonts w:eastAsia="Century Gothic" w:cs="Century Gothic"/>
                <w:b/>
                <w:i/>
              </w:rPr>
            </w:pPr>
            <w:r w:rsidRPr="00C87C00">
              <w:rPr>
                <w:rFonts w:eastAsia="Century Gothic" w:cs="Century Gothic"/>
                <w:b/>
                <w:i/>
              </w:rPr>
              <w:t>Wymagany przez Zamawiającego</w:t>
            </w:r>
          </w:p>
        </w:tc>
        <w:tc>
          <w:tcPr>
            <w:tcW w:w="2403" w:type="dxa"/>
            <w:shd w:val="clear" w:color="auto" w:fill="D9D9D9"/>
            <w:vAlign w:val="center"/>
          </w:tcPr>
          <w:p w14:paraId="06EC4EC3" w14:textId="3AC070ED" w:rsidR="00BC7BF9" w:rsidRPr="00C87C00" w:rsidRDefault="00BC7BF9" w:rsidP="00421020">
            <w:pPr>
              <w:spacing w:before="60" w:after="60"/>
              <w:rPr>
                <w:rFonts w:eastAsia="Century Gothic" w:cs="Century Gothic"/>
                <w:b/>
                <w:i/>
              </w:rPr>
            </w:pPr>
            <w:r w:rsidRPr="00C87C00">
              <w:rPr>
                <w:rFonts w:eastAsia="Century Gothic" w:cs="Century Gothic"/>
                <w:b/>
                <w:i/>
              </w:rPr>
              <w:t>Oferowany przez Wykonawcę</w:t>
            </w:r>
          </w:p>
        </w:tc>
      </w:tr>
      <w:tr w:rsidR="00BC7BF9" w:rsidRPr="00C87C00" w14:paraId="6E74F471" w14:textId="77777777" w:rsidTr="00C87C00">
        <w:trPr>
          <w:trHeight w:val="1580"/>
        </w:trPr>
        <w:tc>
          <w:tcPr>
            <w:tcW w:w="568" w:type="dxa"/>
            <w:shd w:val="clear" w:color="auto" w:fill="auto"/>
            <w:vAlign w:val="center"/>
          </w:tcPr>
          <w:p w14:paraId="4BF91263" w14:textId="77777777" w:rsidR="00BC7BF9" w:rsidRPr="00C87C00" w:rsidRDefault="00BC7BF9" w:rsidP="00421020">
            <w:pPr>
              <w:spacing w:before="60" w:after="60"/>
              <w:rPr>
                <w:rFonts w:eastAsia="Century Gothic" w:cs="Century Gothic"/>
              </w:rPr>
            </w:pPr>
          </w:p>
        </w:tc>
        <w:tc>
          <w:tcPr>
            <w:tcW w:w="1843" w:type="dxa"/>
            <w:shd w:val="clear" w:color="auto" w:fill="auto"/>
            <w:vAlign w:val="center"/>
          </w:tcPr>
          <w:p w14:paraId="2D433F33" w14:textId="77777777" w:rsidR="00BC7BF9" w:rsidRPr="00C87C00" w:rsidRDefault="00BC7BF9" w:rsidP="00421020">
            <w:pPr>
              <w:spacing w:before="60"/>
              <w:rPr>
                <w:rFonts w:eastAsia="Century Gothic" w:cs="Century Gothic"/>
                <w:b/>
              </w:rPr>
            </w:pPr>
            <w:r w:rsidRPr="00C87C00">
              <w:rPr>
                <w:rFonts w:eastAsia="Century Gothic" w:cs="Century Gothic"/>
                <w:b/>
              </w:rPr>
              <w:t xml:space="preserve">Komputer przenośny </w:t>
            </w:r>
            <w:r w:rsidRPr="00C87C00">
              <w:rPr>
                <w:rFonts w:eastAsia="Century Gothic" w:cs="Century Gothic"/>
              </w:rPr>
              <w:t>o niżej wymienionych parametrach /cechach</w:t>
            </w:r>
          </w:p>
        </w:tc>
        <w:tc>
          <w:tcPr>
            <w:tcW w:w="4706" w:type="dxa"/>
            <w:shd w:val="clear" w:color="auto" w:fill="auto"/>
          </w:tcPr>
          <w:p w14:paraId="07DC5C33" w14:textId="053D5F60" w:rsidR="00BC7BF9" w:rsidRPr="00C87C00" w:rsidRDefault="003F744D" w:rsidP="00421020">
            <w:pPr>
              <w:spacing w:before="60"/>
              <w:rPr>
                <w:rFonts w:eastAsia="Century Gothic" w:cs="Century Gothic"/>
              </w:rPr>
            </w:pPr>
            <w:r>
              <w:rPr>
                <w:rFonts w:eastAsia="Century Gothic" w:cs="Century Gothic"/>
              </w:rPr>
              <w:t>Nowy lub używany</w:t>
            </w:r>
          </w:p>
        </w:tc>
        <w:tc>
          <w:tcPr>
            <w:tcW w:w="2403" w:type="dxa"/>
            <w:shd w:val="clear" w:color="auto" w:fill="auto"/>
            <w:vAlign w:val="center"/>
          </w:tcPr>
          <w:p w14:paraId="2BC9CDBF" w14:textId="4AA9F5A4" w:rsidR="00BC7BF9" w:rsidRPr="00C87C00" w:rsidRDefault="00BC7BF9" w:rsidP="00421020">
            <w:pPr>
              <w:spacing w:before="60" w:after="60"/>
              <w:rPr>
                <w:rFonts w:eastAsia="Century Gothic" w:cs="Century Gothic"/>
              </w:rPr>
            </w:pPr>
            <w:r w:rsidRPr="00C87C00">
              <w:rPr>
                <w:rFonts w:eastAsia="Century Gothic" w:cs="Century Gothic"/>
              </w:rPr>
              <w:t>Producent: ………………</w:t>
            </w:r>
            <w:r w:rsidR="00E71326" w:rsidRPr="00C87C00">
              <w:rPr>
                <w:rFonts w:eastAsia="Century Gothic" w:cs="Century Gothic"/>
              </w:rPr>
              <w:t>…………...</w:t>
            </w:r>
          </w:p>
          <w:p w14:paraId="77E6DB38" w14:textId="13AF8FE2" w:rsidR="00BC7BF9" w:rsidRPr="00C87C00" w:rsidRDefault="00BC7BF9" w:rsidP="00421020">
            <w:pPr>
              <w:spacing w:after="0" w:line="240" w:lineRule="auto"/>
              <w:rPr>
                <w:rFonts w:eastAsia="Century Gothic" w:cs="Century Gothic"/>
              </w:rPr>
            </w:pPr>
            <w:r w:rsidRPr="00C87C00">
              <w:rPr>
                <w:rFonts w:eastAsia="Century Gothic" w:cs="Century Gothic"/>
              </w:rPr>
              <w:t>Model: ………………………</w:t>
            </w:r>
            <w:r w:rsidR="00E71326" w:rsidRPr="00C87C00">
              <w:rPr>
                <w:rFonts w:eastAsia="Century Gothic" w:cs="Century Gothic"/>
              </w:rPr>
              <w:t>…...</w:t>
            </w:r>
          </w:p>
        </w:tc>
      </w:tr>
      <w:tr w:rsidR="00BC7BF9" w:rsidRPr="00C87C00" w14:paraId="065C8811" w14:textId="77777777" w:rsidTr="00C87C00">
        <w:trPr>
          <w:trHeight w:val="880"/>
        </w:trPr>
        <w:tc>
          <w:tcPr>
            <w:tcW w:w="568" w:type="dxa"/>
            <w:shd w:val="clear" w:color="auto" w:fill="auto"/>
            <w:vAlign w:val="center"/>
          </w:tcPr>
          <w:p w14:paraId="17D2920F" w14:textId="77777777" w:rsidR="00BC7BF9" w:rsidRPr="00C87C00" w:rsidRDefault="00BC7BF9" w:rsidP="00421020">
            <w:pPr>
              <w:spacing w:before="60" w:after="60"/>
              <w:jc w:val="center"/>
              <w:rPr>
                <w:rFonts w:eastAsia="Century Gothic" w:cs="Century Gothic"/>
              </w:rPr>
            </w:pPr>
            <w:r w:rsidRPr="00C87C00">
              <w:rPr>
                <w:rFonts w:eastAsia="Century Gothic" w:cs="Century Gothic"/>
              </w:rPr>
              <w:t>1</w:t>
            </w:r>
          </w:p>
        </w:tc>
        <w:tc>
          <w:tcPr>
            <w:tcW w:w="1843" w:type="dxa"/>
            <w:shd w:val="clear" w:color="auto" w:fill="auto"/>
            <w:vAlign w:val="center"/>
          </w:tcPr>
          <w:p w14:paraId="0439F86F" w14:textId="77777777" w:rsidR="00BC7BF9" w:rsidRPr="00C87C00" w:rsidRDefault="00BC7BF9" w:rsidP="00421020">
            <w:pPr>
              <w:rPr>
                <w:rFonts w:eastAsia="Century Gothic" w:cs="Century Gothic"/>
              </w:rPr>
            </w:pPr>
            <w:r w:rsidRPr="00C87C00">
              <w:rPr>
                <w:rFonts w:eastAsia="Century Gothic" w:cs="Century Gothic"/>
              </w:rPr>
              <w:t>Matryca</w:t>
            </w:r>
          </w:p>
        </w:tc>
        <w:tc>
          <w:tcPr>
            <w:tcW w:w="4706" w:type="dxa"/>
            <w:shd w:val="clear" w:color="auto" w:fill="auto"/>
            <w:vAlign w:val="center"/>
          </w:tcPr>
          <w:p w14:paraId="3EFC6988" w14:textId="75F6806E" w:rsidR="00BC7BF9" w:rsidRPr="00C87C00" w:rsidRDefault="00AF32E3" w:rsidP="00421020">
            <w:pPr>
              <w:rPr>
                <w:rFonts w:eastAsia="Century Gothic" w:cs="Century Gothic"/>
              </w:rPr>
            </w:pPr>
            <w:r w:rsidRPr="00C87C00">
              <w:rPr>
                <w:rFonts w:eastAsia="Century Gothic" w:cs="Century Gothic"/>
              </w:rPr>
              <w:t xml:space="preserve">Matowy </w:t>
            </w:r>
            <w:r w:rsidR="00BC7BF9" w:rsidRPr="00C87C00">
              <w:rPr>
                <w:rFonts w:eastAsia="Century Gothic" w:cs="Century Gothic"/>
              </w:rPr>
              <w:t xml:space="preserve">ekran </w:t>
            </w:r>
            <w:r w:rsidR="00422B36" w:rsidRPr="00C87C00">
              <w:rPr>
                <w:rFonts w:eastAsia="Century Gothic" w:cs="Century Gothic"/>
              </w:rPr>
              <w:t>w rozmiarze 1</w:t>
            </w:r>
            <w:r w:rsidR="00057BBD" w:rsidRPr="00C87C00">
              <w:rPr>
                <w:rFonts w:eastAsia="Century Gothic" w:cs="Century Gothic"/>
              </w:rPr>
              <w:t>5,6</w:t>
            </w:r>
            <w:r w:rsidR="00422B36" w:rsidRPr="00C87C00">
              <w:rPr>
                <w:rFonts w:eastAsia="Century Gothic" w:cs="Century Gothic"/>
              </w:rPr>
              <w:t xml:space="preserve">” i </w:t>
            </w:r>
            <w:r w:rsidR="00BC7BF9" w:rsidRPr="00C87C00">
              <w:rPr>
                <w:rFonts w:eastAsia="Century Gothic" w:cs="Century Gothic"/>
              </w:rPr>
              <w:t xml:space="preserve">rozdzielczości minimum </w:t>
            </w:r>
            <w:r w:rsidR="001615CA" w:rsidRPr="00C87C00">
              <w:rPr>
                <w:rFonts w:eastAsia="Century Gothic" w:cs="Century Gothic"/>
              </w:rPr>
              <w:t>FHD (1920 x 1080)</w:t>
            </w:r>
            <w:r w:rsidR="00BC7BF9" w:rsidRPr="00C87C00">
              <w:rPr>
                <w:rFonts w:eastAsia="Century Gothic" w:cs="Century Gothic"/>
              </w:rPr>
              <w:t xml:space="preserve"> </w:t>
            </w:r>
            <w:r w:rsidR="00DD4EA9" w:rsidRPr="00C87C00">
              <w:rPr>
                <w:rFonts w:eastAsia="Century Gothic" w:cs="Century Gothic"/>
              </w:rPr>
              <w:t>wykonany w technologii IPS</w:t>
            </w:r>
            <w:r w:rsidR="00BC7BF9" w:rsidRPr="00C87C00">
              <w:rPr>
                <w:rFonts w:eastAsia="Century Gothic" w:cs="Century Gothic"/>
              </w:rPr>
              <w:t xml:space="preserve"> z podświetleniem LED</w:t>
            </w:r>
            <w:r w:rsidR="009D7A6E" w:rsidRPr="00C87C00">
              <w:rPr>
                <w:rFonts w:eastAsia="Century Gothic" w:cs="Century Gothic"/>
              </w:rPr>
              <w:t xml:space="preserve"> </w:t>
            </w:r>
          </w:p>
        </w:tc>
        <w:tc>
          <w:tcPr>
            <w:tcW w:w="2403" w:type="dxa"/>
            <w:shd w:val="clear" w:color="auto" w:fill="auto"/>
            <w:vAlign w:val="center"/>
          </w:tcPr>
          <w:p w14:paraId="74694A83" w14:textId="02FE69AB" w:rsidR="00BC7BF9" w:rsidRPr="00C87C00" w:rsidRDefault="00DF3322" w:rsidP="00421020">
            <w:pPr>
              <w:spacing w:before="60"/>
              <w:rPr>
                <w:rFonts w:eastAsia="Century Gothic" w:cs="Century Gothic"/>
              </w:rPr>
            </w:pPr>
            <w:r>
              <w:rPr>
                <w:rFonts w:eastAsia="Century Gothic" w:cs="Century Gothic"/>
              </w:rPr>
              <w:t>TAK</w:t>
            </w:r>
          </w:p>
        </w:tc>
      </w:tr>
      <w:tr w:rsidR="00BC7BF9" w:rsidRPr="00C87C00" w14:paraId="6F8CD179" w14:textId="77777777" w:rsidTr="00C87C00">
        <w:trPr>
          <w:trHeight w:val="440"/>
        </w:trPr>
        <w:tc>
          <w:tcPr>
            <w:tcW w:w="568" w:type="dxa"/>
            <w:shd w:val="clear" w:color="auto" w:fill="auto"/>
            <w:vAlign w:val="center"/>
          </w:tcPr>
          <w:p w14:paraId="26DCAD0C" w14:textId="77777777" w:rsidR="00BC7BF9" w:rsidRPr="00C87C00" w:rsidRDefault="00BC7BF9" w:rsidP="00421020">
            <w:pPr>
              <w:spacing w:before="60" w:after="60"/>
              <w:jc w:val="center"/>
              <w:rPr>
                <w:rFonts w:eastAsia="Century Gothic" w:cs="Century Gothic"/>
              </w:rPr>
            </w:pPr>
            <w:r w:rsidRPr="00C87C00">
              <w:rPr>
                <w:rFonts w:eastAsia="Century Gothic" w:cs="Century Gothic"/>
              </w:rPr>
              <w:t>2</w:t>
            </w:r>
          </w:p>
        </w:tc>
        <w:tc>
          <w:tcPr>
            <w:tcW w:w="1843" w:type="dxa"/>
            <w:shd w:val="clear" w:color="auto" w:fill="auto"/>
            <w:vAlign w:val="center"/>
          </w:tcPr>
          <w:p w14:paraId="7AE77A06" w14:textId="77777777" w:rsidR="00BC7BF9" w:rsidRPr="00C87C00" w:rsidRDefault="00BC7BF9" w:rsidP="00421020">
            <w:pPr>
              <w:rPr>
                <w:rFonts w:eastAsia="Century Gothic" w:cs="Century Gothic"/>
              </w:rPr>
            </w:pPr>
            <w:r w:rsidRPr="00C87C00">
              <w:rPr>
                <w:rFonts w:eastAsia="Century Gothic" w:cs="Century Gothic"/>
              </w:rPr>
              <w:t>Procesor</w:t>
            </w:r>
          </w:p>
        </w:tc>
        <w:tc>
          <w:tcPr>
            <w:tcW w:w="4706" w:type="dxa"/>
            <w:shd w:val="clear" w:color="auto" w:fill="auto"/>
            <w:vAlign w:val="center"/>
          </w:tcPr>
          <w:p w14:paraId="158096B6" w14:textId="2411CC57" w:rsidR="006E155D" w:rsidRDefault="00D16C73" w:rsidP="009D1FF9">
            <w:pPr>
              <w:rPr>
                <w:rFonts w:eastAsia="Century Gothic" w:cs="Century Gothic"/>
              </w:rPr>
            </w:pPr>
            <w:r w:rsidRPr="009D1FF9">
              <w:rPr>
                <w:rFonts w:eastAsia="Century Gothic" w:cs="Century Gothic"/>
              </w:rPr>
              <w:t xml:space="preserve">Procesor o wydajności nie gorszej niż: </w:t>
            </w:r>
            <w:proofErr w:type="spellStart"/>
            <w:r w:rsidRPr="009D1FF9">
              <w:rPr>
                <w:rFonts w:eastAsia="Century Gothic" w:cs="Century Gothic"/>
              </w:rPr>
              <w:t>Average</w:t>
            </w:r>
            <w:proofErr w:type="spellEnd"/>
            <w:r w:rsidRPr="009D1FF9">
              <w:rPr>
                <w:rFonts w:eastAsia="Century Gothic" w:cs="Century Gothic"/>
              </w:rPr>
              <w:t xml:space="preserve"> CPU Mark 4700+/- 2% punktów według zestawienia dostępnego na stronie:</w:t>
            </w:r>
            <w:r w:rsidR="009D1FF9">
              <w:rPr>
                <w:rFonts w:eastAsia="Century Gothic" w:cs="Century Gothic"/>
              </w:rPr>
              <w:t xml:space="preserve"> </w:t>
            </w:r>
            <w:hyperlink r:id="rId8" w:history="1">
              <w:r w:rsidR="001F1434" w:rsidRPr="001A02A3">
                <w:rPr>
                  <w:rStyle w:val="Hipercze"/>
                  <w:rFonts w:eastAsia="Century Gothic" w:cs="Century Gothic"/>
                </w:rPr>
                <w:t>https://www.cpubenchmark.net</w:t>
              </w:r>
            </w:hyperlink>
            <w:r w:rsidR="001F1434">
              <w:rPr>
                <w:rFonts w:eastAsia="Century Gothic" w:cs="Century Gothic"/>
              </w:rPr>
              <w:t xml:space="preserve"> </w:t>
            </w:r>
          </w:p>
          <w:p w14:paraId="59D8E704" w14:textId="6D36F3E7" w:rsidR="007D145C" w:rsidRPr="00C87C00" w:rsidRDefault="007D145C" w:rsidP="009D1FF9">
            <w:r w:rsidRPr="007D145C">
              <w:t xml:space="preserve">Zamawiający wymaga, zgodnie z postanowieniami SWZ, </w:t>
            </w:r>
            <w:r w:rsidRPr="007D145C">
              <w:rPr>
                <w:u w:val="single"/>
              </w:rPr>
              <w:t>załączenia do oferty</w:t>
            </w:r>
            <w:r w:rsidRPr="007D145C">
              <w:t xml:space="preserve"> dokumentu potwierdzającego spełnianie wyżej określonego wymogu – dopuszcza się wydruk ze strony internetowej  (przedmiotowy  środek dowodowy wymagający podpisu elektronicznego)</w:t>
            </w:r>
          </w:p>
          <w:p w14:paraId="4F80D1CA" w14:textId="77777777" w:rsidR="00E06877" w:rsidRPr="00C87C00" w:rsidRDefault="00E06877" w:rsidP="00E06877">
            <w:pPr>
              <w:pStyle w:val="Akapitzlist"/>
              <w:numPr>
                <w:ilvl w:val="0"/>
                <w:numId w:val="12"/>
              </w:numPr>
              <w:rPr>
                <w:rFonts w:eastAsia="Century Gothic" w:cs="Century Gothic"/>
              </w:rPr>
            </w:pPr>
            <w:r w:rsidRPr="00C87C00">
              <w:rPr>
                <w:rFonts w:eastAsia="Century Gothic" w:cs="Century Gothic"/>
              </w:rPr>
              <w:t>Wsparcie dla wirtualizacji</w:t>
            </w:r>
          </w:p>
          <w:p w14:paraId="464B4D24" w14:textId="77777777" w:rsidR="00E06877" w:rsidRPr="00C87C00" w:rsidRDefault="00E06877" w:rsidP="00E06877">
            <w:pPr>
              <w:pStyle w:val="Akapitzlist"/>
              <w:numPr>
                <w:ilvl w:val="0"/>
                <w:numId w:val="12"/>
              </w:numPr>
              <w:rPr>
                <w:rFonts w:eastAsia="Century Gothic" w:cs="Century Gothic"/>
              </w:rPr>
            </w:pPr>
            <w:r w:rsidRPr="00C87C00">
              <w:rPr>
                <w:rFonts w:eastAsia="Century Gothic" w:cs="Century Gothic"/>
              </w:rPr>
              <w:lastRenderedPageBreak/>
              <w:t>Sprzętowe wsparcie szyfrowania AES-NI</w:t>
            </w:r>
          </w:p>
          <w:p w14:paraId="1D414220" w14:textId="656AA6EE" w:rsidR="00E06877" w:rsidRPr="00C87C00" w:rsidRDefault="00E06877" w:rsidP="00E06877">
            <w:pPr>
              <w:pStyle w:val="Akapitzlist"/>
              <w:numPr>
                <w:ilvl w:val="0"/>
                <w:numId w:val="12"/>
              </w:numPr>
              <w:rPr>
                <w:rFonts w:eastAsia="Century Gothic" w:cs="Century Gothic"/>
              </w:rPr>
            </w:pPr>
            <w:r w:rsidRPr="00C87C00">
              <w:rPr>
                <w:rFonts w:eastAsia="Century Gothic" w:cs="Century Gothic"/>
              </w:rPr>
              <w:t xml:space="preserve">Data rozpoczęcia produkcji procesora nie może być starsza niż 3 kwartał 2015 roku.  </w:t>
            </w:r>
          </w:p>
        </w:tc>
        <w:tc>
          <w:tcPr>
            <w:tcW w:w="2403" w:type="dxa"/>
            <w:shd w:val="clear" w:color="auto" w:fill="auto"/>
            <w:vAlign w:val="center"/>
          </w:tcPr>
          <w:p w14:paraId="6B928889" w14:textId="7212A5DC" w:rsidR="00BC7BF9" w:rsidRPr="00C87C00" w:rsidRDefault="00BC7BF9" w:rsidP="00421020">
            <w:pPr>
              <w:spacing w:before="60" w:line="240" w:lineRule="auto"/>
              <w:rPr>
                <w:rFonts w:eastAsia="Century Gothic" w:cs="Century Gothic"/>
              </w:rPr>
            </w:pPr>
            <w:r w:rsidRPr="00C87C00">
              <w:rPr>
                <w:rFonts w:eastAsia="Century Gothic" w:cs="Century Gothic"/>
              </w:rPr>
              <w:lastRenderedPageBreak/>
              <w:t>Model procesora: ………………….....</w:t>
            </w:r>
            <w:r w:rsidR="00E71326" w:rsidRPr="00C87C00">
              <w:rPr>
                <w:rFonts w:eastAsia="Century Gothic" w:cs="Century Gothic"/>
              </w:rPr>
              <w:t>.........</w:t>
            </w:r>
          </w:p>
        </w:tc>
      </w:tr>
      <w:tr w:rsidR="00BC7BF9" w:rsidRPr="00C87C00" w14:paraId="04912012" w14:textId="77777777" w:rsidTr="00C87C00">
        <w:tc>
          <w:tcPr>
            <w:tcW w:w="568" w:type="dxa"/>
            <w:shd w:val="clear" w:color="auto" w:fill="auto"/>
            <w:vAlign w:val="center"/>
          </w:tcPr>
          <w:p w14:paraId="084D09C5" w14:textId="77777777" w:rsidR="00BC7BF9" w:rsidRPr="00C87C00" w:rsidRDefault="00BC7BF9" w:rsidP="00421020">
            <w:pPr>
              <w:spacing w:before="60" w:after="60"/>
              <w:jc w:val="center"/>
              <w:rPr>
                <w:rFonts w:eastAsia="Century Gothic" w:cs="Century Gothic"/>
              </w:rPr>
            </w:pPr>
            <w:r w:rsidRPr="00C87C00">
              <w:rPr>
                <w:rFonts w:eastAsia="Century Gothic" w:cs="Century Gothic"/>
              </w:rPr>
              <w:t>3</w:t>
            </w:r>
          </w:p>
        </w:tc>
        <w:tc>
          <w:tcPr>
            <w:tcW w:w="1843" w:type="dxa"/>
            <w:shd w:val="clear" w:color="auto" w:fill="auto"/>
            <w:vAlign w:val="center"/>
          </w:tcPr>
          <w:p w14:paraId="0E7C72F5" w14:textId="77777777" w:rsidR="00BC7BF9" w:rsidRPr="00C87C00" w:rsidRDefault="00BC7BF9" w:rsidP="00421020">
            <w:pPr>
              <w:rPr>
                <w:rFonts w:eastAsia="Century Gothic" w:cs="Century Gothic"/>
              </w:rPr>
            </w:pPr>
            <w:r w:rsidRPr="00C87C00">
              <w:rPr>
                <w:rFonts w:eastAsia="Century Gothic" w:cs="Century Gothic"/>
              </w:rPr>
              <w:t>Pamięć RAM</w:t>
            </w:r>
          </w:p>
        </w:tc>
        <w:tc>
          <w:tcPr>
            <w:tcW w:w="4706" w:type="dxa"/>
            <w:shd w:val="clear" w:color="auto" w:fill="auto"/>
            <w:vAlign w:val="center"/>
          </w:tcPr>
          <w:p w14:paraId="5752D0CF" w14:textId="4DF96683" w:rsidR="004A414C" w:rsidRPr="00C87C00" w:rsidRDefault="00CA0935" w:rsidP="00421020">
            <w:pPr>
              <w:rPr>
                <w:rFonts w:eastAsia="Century Gothic" w:cs="Century Gothic"/>
              </w:rPr>
            </w:pPr>
            <w:r>
              <w:rPr>
                <w:rFonts w:eastAsia="Century Gothic" w:cs="Century Gothic"/>
              </w:rPr>
              <w:t xml:space="preserve">Co najmniej </w:t>
            </w:r>
            <w:r w:rsidR="00BC7BF9" w:rsidRPr="00C87C00">
              <w:rPr>
                <w:rFonts w:eastAsia="Century Gothic" w:cs="Century Gothic"/>
              </w:rPr>
              <w:t>DDR4</w:t>
            </w:r>
            <w:r w:rsidR="008F193A" w:rsidRPr="00C87C00">
              <w:rPr>
                <w:rFonts w:eastAsia="Century Gothic" w:cs="Century Gothic"/>
              </w:rPr>
              <w:t xml:space="preserve"> </w:t>
            </w:r>
            <w:r w:rsidR="00E06877" w:rsidRPr="00C87C00">
              <w:rPr>
                <w:rFonts w:eastAsia="Century Gothic" w:cs="Century Gothic"/>
              </w:rPr>
              <w:t>16</w:t>
            </w:r>
            <w:r w:rsidR="00BC7BF9" w:rsidRPr="00C87C00">
              <w:rPr>
                <w:rFonts w:eastAsia="Century Gothic" w:cs="Century Gothic"/>
              </w:rPr>
              <w:t xml:space="preserve"> GB</w:t>
            </w:r>
          </w:p>
        </w:tc>
        <w:tc>
          <w:tcPr>
            <w:tcW w:w="2403" w:type="dxa"/>
            <w:shd w:val="clear" w:color="auto" w:fill="auto"/>
            <w:vAlign w:val="center"/>
          </w:tcPr>
          <w:p w14:paraId="6006EBCE" w14:textId="63B1C93E" w:rsidR="00BC7BF9" w:rsidRPr="00C87C00" w:rsidRDefault="00540FF6" w:rsidP="00421020">
            <w:pPr>
              <w:spacing w:before="60" w:after="60"/>
              <w:rPr>
                <w:rFonts w:eastAsia="Century Gothic" w:cs="Century Gothic"/>
              </w:rPr>
            </w:pPr>
            <w:r>
              <w:rPr>
                <w:rFonts w:eastAsia="Century Gothic" w:cs="Century Gothic"/>
              </w:rPr>
              <w:t>TAK</w:t>
            </w:r>
          </w:p>
        </w:tc>
      </w:tr>
      <w:tr w:rsidR="00BC7BF9" w:rsidRPr="00C87C00" w14:paraId="032FF971" w14:textId="77777777" w:rsidTr="00C87C00">
        <w:tc>
          <w:tcPr>
            <w:tcW w:w="568" w:type="dxa"/>
            <w:shd w:val="clear" w:color="auto" w:fill="auto"/>
            <w:vAlign w:val="center"/>
          </w:tcPr>
          <w:p w14:paraId="4E880B09" w14:textId="77777777" w:rsidR="00BC7BF9" w:rsidRPr="00C87C00" w:rsidRDefault="00BC7BF9" w:rsidP="00421020">
            <w:pPr>
              <w:spacing w:before="60" w:after="60"/>
              <w:jc w:val="center"/>
              <w:rPr>
                <w:rFonts w:eastAsia="Century Gothic" w:cs="Century Gothic"/>
              </w:rPr>
            </w:pPr>
            <w:r w:rsidRPr="00C87C00">
              <w:rPr>
                <w:rFonts w:eastAsia="Century Gothic" w:cs="Century Gothic"/>
              </w:rPr>
              <w:t>4</w:t>
            </w:r>
          </w:p>
        </w:tc>
        <w:tc>
          <w:tcPr>
            <w:tcW w:w="1843" w:type="dxa"/>
            <w:shd w:val="clear" w:color="auto" w:fill="auto"/>
            <w:vAlign w:val="center"/>
          </w:tcPr>
          <w:p w14:paraId="541C3076" w14:textId="77777777" w:rsidR="00BC7BF9" w:rsidRPr="00C87C00" w:rsidRDefault="00BC7BF9" w:rsidP="00421020">
            <w:pPr>
              <w:rPr>
                <w:rFonts w:eastAsia="Century Gothic" w:cs="Century Gothic"/>
              </w:rPr>
            </w:pPr>
            <w:r w:rsidRPr="00C87C00">
              <w:rPr>
                <w:rFonts w:eastAsia="Century Gothic" w:cs="Century Gothic"/>
              </w:rPr>
              <w:t>Dźwięk</w:t>
            </w:r>
          </w:p>
        </w:tc>
        <w:tc>
          <w:tcPr>
            <w:tcW w:w="4706" w:type="dxa"/>
            <w:shd w:val="clear" w:color="auto" w:fill="auto"/>
            <w:vAlign w:val="center"/>
          </w:tcPr>
          <w:p w14:paraId="587BF0B0" w14:textId="77777777" w:rsidR="00BC7BF9" w:rsidRPr="00C87C00" w:rsidRDefault="00BC7BF9" w:rsidP="00421020">
            <w:pPr>
              <w:rPr>
                <w:rFonts w:eastAsia="Century Gothic" w:cs="Century Gothic"/>
              </w:rPr>
            </w:pPr>
            <w:r w:rsidRPr="00C87C00">
              <w:rPr>
                <w:rFonts w:eastAsia="Century Gothic" w:cs="Century Gothic"/>
              </w:rPr>
              <w:t>Wbudowany mikrofon + głośniki stereo</w:t>
            </w:r>
          </w:p>
        </w:tc>
        <w:tc>
          <w:tcPr>
            <w:tcW w:w="2403" w:type="dxa"/>
            <w:shd w:val="clear" w:color="auto" w:fill="auto"/>
            <w:vAlign w:val="center"/>
          </w:tcPr>
          <w:p w14:paraId="25CD7744" w14:textId="716267F2" w:rsidR="00BC7BF9" w:rsidRPr="00C87C00" w:rsidRDefault="00540FF6" w:rsidP="00421020">
            <w:pPr>
              <w:spacing w:before="60" w:after="60"/>
              <w:rPr>
                <w:rFonts w:eastAsia="Century Gothic" w:cs="Century Gothic"/>
              </w:rPr>
            </w:pPr>
            <w:r>
              <w:rPr>
                <w:rFonts w:eastAsia="Century Gothic" w:cs="Century Gothic"/>
              </w:rPr>
              <w:t>TAK</w:t>
            </w:r>
          </w:p>
          <w:p w14:paraId="566531AF" w14:textId="77777777" w:rsidR="00BC7BF9" w:rsidRPr="00C87C00" w:rsidRDefault="00BC7BF9" w:rsidP="00421020">
            <w:pPr>
              <w:spacing w:before="60" w:after="60"/>
              <w:rPr>
                <w:rFonts w:eastAsia="Century Gothic" w:cs="Century Gothic"/>
              </w:rPr>
            </w:pPr>
          </w:p>
        </w:tc>
      </w:tr>
      <w:tr w:rsidR="00BC7BF9" w:rsidRPr="00C87C00" w14:paraId="73742EB2" w14:textId="77777777" w:rsidTr="00C87C00">
        <w:tc>
          <w:tcPr>
            <w:tcW w:w="568" w:type="dxa"/>
            <w:shd w:val="clear" w:color="auto" w:fill="auto"/>
            <w:vAlign w:val="center"/>
          </w:tcPr>
          <w:p w14:paraId="628128FC" w14:textId="77777777" w:rsidR="00BC7BF9" w:rsidRPr="00C87C00" w:rsidRDefault="00BC7BF9" w:rsidP="00421020">
            <w:pPr>
              <w:spacing w:before="60" w:after="60"/>
              <w:jc w:val="center"/>
              <w:rPr>
                <w:rFonts w:eastAsia="Century Gothic" w:cs="Century Gothic"/>
              </w:rPr>
            </w:pPr>
            <w:r w:rsidRPr="00C87C00">
              <w:rPr>
                <w:rFonts w:eastAsia="Century Gothic" w:cs="Century Gothic"/>
              </w:rPr>
              <w:t>5</w:t>
            </w:r>
          </w:p>
        </w:tc>
        <w:tc>
          <w:tcPr>
            <w:tcW w:w="1843" w:type="dxa"/>
            <w:shd w:val="clear" w:color="auto" w:fill="auto"/>
            <w:vAlign w:val="center"/>
          </w:tcPr>
          <w:p w14:paraId="100E2996" w14:textId="77777777" w:rsidR="00BC7BF9" w:rsidRPr="00C87C00" w:rsidRDefault="00BC7BF9" w:rsidP="00421020">
            <w:pPr>
              <w:rPr>
                <w:rFonts w:eastAsia="Century Gothic" w:cs="Century Gothic"/>
              </w:rPr>
            </w:pPr>
            <w:r w:rsidRPr="00C87C00">
              <w:rPr>
                <w:rFonts w:eastAsia="Century Gothic" w:cs="Century Gothic"/>
              </w:rPr>
              <w:t>Dysk twardy</w:t>
            </w:r>
          </w:p>
        </w:tc>
        <w:tc>
          <w:tcPr>
            <w:tcW w:w="4706" w:type="dxa"/>
            <w:shd w:val="clear" w:color="auto" w:fill="auto"/>
            <w:vAlign w:val="center"/>
          </w:tcPr>
          <w:p w14:paraId="57381EDC" w14:textId="649AA40F" w:rsidR="00B70C54" w:rsidRPr="00C87C00" w:rsidRDefault="00BC7BF9" w:rsidP="00421020">
            <w:pPr>
              <w:rPr>
                <w:rFonts w:eastAsia="Century Gothic" w:cs="Century Gothic"/>
              </w:rPr>
            </w:pPr>
            <w:r w:rsidRPr="00C87C00">
              <w:rPr>
                <w:rFonts w:eastAsia="Century Gothic" w:cs="Century Gothic"/>
              </w:rPr>
              <w:t>Półprzewodnikowy w standardzie M.2 (</w:t>
            </w:r>
            <w:proofErr w:type="spellStart"/>
            <w:r w:rsidRPr="00C87C00">
              <w:rPr>
                <w:rFonts w:eastAsia="Century Gothic" w:cs="Century Gothic"/>
              </w:rPr>
              <w:t>PCIe</w:t>
            </w:r>
            <w:proofErr w:type="spellEnd"/>
            <w:r w:rsidRPr="00C87C00">
              <w:rPr>
                <w:rFonts w:eastAsia="Century Gothic" w:cs="Century Gothic"/>
              </w:rPr>
              <w:t>/</w:t>
            </w:r>
            <w:proofErr w:type="spellStart"/>
            <w:r w:rsidRPr="00C87C00">
              <w:rPr>
                <w:rFonts w:eastAsia="Century Gothic" w:cs="Century Gothic"/>
              </w:rPr>
              <w:t>NVMe</w:t>
            </w:r>
            <w:proofErr w:type="spellEnd"/>
            <w:r w:rsidRPr="00C87C00">
              <w:rPr>
                <w:rFonts w:eastAsia="Century Gothic" w:cs="Century Gothic"/>
              </w:rPr>
              <w:t xml:space="preserve">) o pojemności  min. </w:t>
            </w:r>
            <w:r w:rsidR="00583913" w:rsidRPr="00C87C00">
              <w:rPr>
                <w:rFonts w:eastAsia="Century Gothic" w:cs="Century Gothic"/>
              </w:rPr>
              <w:t>500 GB</w:t>
            </w:r>
          </w:p>
          <w:p w14:paraId="0A5E2867" w14:textId="7C9D60EF" w:rsidR="00583913" w:rsidRPr="00C87C00" w:rsidRDefault="00583913" w:rsidP="00421020">
            <w:pPr>
              <w:rPr>
                <w:rFonts w:eastAsia="Century Gothic" w:cs="Century Gothic"/>
              </w:rPr>
            </w:pPr>
            <w:r w:rsidRPr="00C87C00">
              <w:rPr>
                <w:rFonts w:eastAsia="Century Gothic" w:cs="Century Gothic"/>
              </w:rPr>
              <w:t>Zamawiający wymaga aby dysk był nowy, z pełną gwarancja Producenta</w:t>
            </w:r>
          </w:p>
        </w:tc>
        <w:tc>
          <w:tcPr>
            <w:tcW w:w="2403" w:type="dxa"/>
            <w:shd w:val="clear" w:color="auto" w:fill="auto"/>
            <w:vAlign w:val="center"/>
          </w:tcPr>
          <w:p w14:paraId="5940A0C7" w14:textId="77777777" w:rsidR="00BC7BF9" w:rsidRPr="00C87C00" w:rsidRDefault="00BC7BF9" w:rsidP="00421020">
            <w:pPr>
              <w:spacing w:before="60"/>
              <w:rPr>
                <w:rFonts w:eastAsia="Century Gothic" w:cs="Century Gothic"/>
              </w:rPr>
            </w:pPr>
            <w:r w:rsidRPr="00C87C00">
              <w:rPr>
                <w:rFonts w:eastAsia="Century Gothic" w:cs="Century Gothic"/>
              </w:rPr>
              <w:t>Pojemność dysku SSD:</w:t>
            </w:r>
          </w:p>
          <w:p w14:paraId="7A7EF46F" w14:textId="235346A5" w:rsidR="00BC7BF9" w:rsidRPr="00C87C00" w:rsidRDefault="00BC7BF9" w:rsidP="00421020">
            <w:pPr>
              <w:spacing w:before="60"/>
              <w:rPr>
                <w:rFonts w:eastAsia="Century Gothic" w:cs="Century Gothic"/>
              </w:rPr>
            </w:pPr>
            <w:r w:rsidRPr="00C87C00">
              <w:rPr>
                <w:rFonts w:eastAsia="Century Gothic" w:cs="Century Gothic"/>
              </w:rPr>
              <w:t>………………</w:t>
            </w:r>
            <w:r w:rsidR="00E71326" w:rsidRPr="00C87C00">
              <w:rPr>
                <w:rFonts w:eastAsia="Century Gothic" w:cs="Century Gothic"/>
              </w:rPr>
              <w:t>…………...</w:t>
            </w:r>
          </w:p>
        </w:tc>
      </w:tr>
      <w:tr w:rsidR="00CA0935" w:rsidRPr="00C87C00" w14:paraId="75746F4E" w14:textId="77777777" w:rsidTr="00666807">
        <w:tc>
          <w:tcPr>
            <w:tcW w:w="568" w:type="dxa"/>
            <w:shd w:val="clear" w:color="auto" w:fill="auto"/>
            <w:vAlign w:val="center"/>
          </w:tcPr>
          <w:p w14:paraId="4B3063EA" w14:textId="77777777" w:rsidR="00CA0935" w:rsidRPr="00C87C00" w:rsidRDefault="00CA0935" w:rsidP="00CA0935">
            <w:pPr>
              <w:spacing w:before="60" w:after="60"/>
              <w:jc w:val="center"/>
              <w:rPr>
                <w:rFonts w:eastAsia="Century Gothic" w:cs="Century Gothic"/>
              </w:rPr>
            </w:pPr>
            <w:r w:rsidRPr="00C87C00">
              <w:rPr>
                <w:rFonts w:eastAsia="Century Gothic" w:cs="Century Gothic"/>
              </w:rPr>
              <w:t>6</w:t>
            </w:r>
          </w:p>
        </w:tc>
        <w:tc>
          <w:tcPr>
            <w:tcW w:w="1843" w:type="dxa"/>
            <w:shd w:val="clear" w:color="auto" w:fill="auto"/>
            <w:vAlign w:val="center"/>
          </w:tcPr>
          <w:p w14:paraId="1A75EE96" w14:textId="77777777" w:rsidR="00CA0935" w:rsidRPr="00C87C00" w:rsidRDefault="00CA0935" w:rsidP="00CA0935">
            <w:pPr>
              <w:rPr>
                <w:rFonts w:eastAsia="Century Gothic" w:cs="Century Gothic"/>
              </w:rPr>
            </w:pPr>
            <w:r w:rsidRPr="00C87C00">
              <w:rPr>
                <w:rFonts w:eastAsia="Century Gothic" w:cs="Century Gothic"/>
              </w:rPr>
              <w:t>Karta graficzna</w:t>
            </w:r>
          </w:p>
        </w:tc>
        <w:tc>
          <w:tcPr>
            <w:tcW w:w="4706" w:type="dxa"/>
            <w:shd w:val="clear" w:color="auto" w:fill="auto"/>
            <w:vAlign w:val="center"/>
          </w:tcPr>
          <w:p w14:paraId="394EBD85" w14:textId="5D5259B5" w:rsidR="00CA0935" w:rsidRPr="00C87C00" w:rsidRDefault="00CA0935" w:rsidP="00CA0935">
            <w:pPr>
              <w:rPr>
                <w:rFonts w:eastAsia="Century Gothic" w:cs="Century Gothic"/>
              </w:rPr>
            </w:pPr>
            <w:r w:rsidRPr="00C87C00">
              <w:rPr>
                <w:rFonts w:eastAsia="Century Gothic" w:cs="Century Gothic"/>
              </w:rPr>
              <w:t xml:space="preserve">Zintegrowana </w:t>
            </w:r>
          </w:p>
        </w:tc>
        <w:tc>
          <w:tcPr>
            <w:tcW w:w="2403" w:type="dxa"/>
            <w:shd w:val="clear" w:color="auto" w:fill="auto"/>
          </w:tcPr>
          <w:p w14:paraId="1CC966AB" w14:textId="544D03D6" w:rsidR="00CA0935" w:rsidRPr="00C87C00" w:rsidRDefault="00CA0935" w:rsidP="009D1FF9">
            <w:pPr>
              <w:spacing w:before="60" w:after="60"/>
              <w:rPr>
                <w:rFonts w:eastAsia="Century Gothic" w:cs="Century Gothic"/>
                <w:highlight w:val="yellow"/>
              </w:rPr>
            </w:pPr>
            <w:r w:rsidRPr="0016721C">
              <w:t>TAK</w:t>
            </w:r>
          </w:p>
        </w:tc>
      </w:tr>
      <w:tr w:rsidR="00CA0935" w:rsidRPr="00C87C00" w14:paraId="24B545CB" w14:textId="77777777" w:rsidTr="00666807">
        <w:tc>
          <w:tcPr>
            <w:tcW w:w="568" w:type="dxa"/>
            <w:shd w:val="clear" w:color="auto" w:fill="auto"/>
            <w:vAlign w:val="center"/>
          </w:tcPr>
          <w:p w14:paraId="0EDF0497" w14:textId="14BCB0E5" w:rsidR="00CA0935" w:rsidRPr="00C87C00" w:rsidRDefault="00CA0935" w:rsidP="00CA0935">
            <w:pPr>
              <w:spacing w:before="60" w:after="60"/>
              <w:jc w:val="center"/>
              <w:rPr>
                <w:rFonts w:eastAsia="Century Gothic" w:cs="Century Gothic"/>
              </w:rPr>
            </w:pPr>
            <w:r w:rsidRPr="00C87C00">
              <w:rPr>
                <w:rFonts w:eastAsia="Century Gothic" w:cs="Century Gothic"/>
              </w:rPr>
              <w:t>7</w:t>
            </w:r>
          </w:p>
        </w:tc>
        <w:tc>
          <w:tcPr>
            <w:tcW w:w="1843" w:type="dxa"/>
            <w:shd w:val="clear" w:color="auto" w:fill="auto"/>
            <w:vAlign w:val="center"/>
          </w:tcPr>
          <w:p w14:paraId="1CBFD512" w14:textId="03526596" w:rsidR="00CA0935" w:rsidRPr="00C87C00" w:rsidRDefault="00CA0935" w:rsidP="00CA0935">
            <w:pPr>
              <w:rPr>
                <w:rFonts w:eastAsia="Century Gothic" w:cs="Century Gothic"/>
              </w:rPr>
            </w:pPr>
            <w:r w:rsidRPr="00C87C00">
              <w:rPr>
                <w:rFonts w:eastAsia="Century Gothic" w:cs="Century Gothic"/>
              </w:rPr>
              <w:t>Komunikacja bezprzewodowa</w:t>
            </w:r>
          </w:p>
        </w:tc>
        <w:tc>
          <w:tcPr>
            <w:tcW w:w="4706" w:type="dxa"/>
            <w:shd w:val="clear" w:color="auto" w:fill="auto"/>
            <w:vAlign w:val="center"/>
          </w:tcPr>
          <w:p w14:paraId="065DE092" w14:textId="3C9CBA18" w:rsidR="00CA0935" w:rsidRPr="00C87C00" w:rsidRDefault="00CA0935" w:rsidP="00CA0935">
            <w:pPr>
              <w:numPr>
                <w:ilvl w:val="0"/>
                <w:numId w:val="1"/>
              </w:numPr>
              <w:spacing w:after="0" w:line="240" w:lineRule="auto"/>
            </w:pPr>
            <w:proofErr w:type="spellStart"/>
            <w:r w:rsidRPr="00C87C00">
              <w:rPr>
                <w:rFonts w:eastAsia="Century Gothic" w:cs="Century Gothic"/>
              </w:rPr>
              <w:t>WiFi</w:t>
            </w:r>
            <w:proofErr w:type="spellEnd"/>
            <w:r w:rsidRPr="00C87C00">
              <w:rPr>
                <w:rFonts w:eastAsia="Century Gothic" w:cs="Century Gothic"/>
              </w:rPr>
              <w:t xml:space="preserve"> </w:t>
            </w:r>
          </w:p>
          <w:p w14:paraId="6C7F6FAF" w14:textId="77777777" w:rsidR="00CA0935" w:rsidRPr="00C87C00" w:rsidRDefault="00CA0935" w:rsidP="00CA0935">
            <w:pPr>
              <w:numPr>
                <w:ilvl w:val="0"/>
                <w:numId w:val="1"/>
              </w:numPr>
              <w:spacing w:after="0" w:line="240" w:lineRule="auto"/>
            </w:pPr>
            <w:r w:rsidRPr="00C87C00">
              <w:rPr>
                <w:rFonts w:eastAsia="Century Gothic" w:cs="Century Gothic"/>
              </w:rPr>
              <w:t xml:space="preserve">Bluetooth </w:t>
            </w:r>
          </w:p>
          <w:p w14:paraId="052ACFBC" w14:textId="38FCDD4C" w:rsidR="00CA0935" w:rsidRPr="00C87C00" w:rsidRDefault="00CA0935" w:rsidP="00CA0935">
            <w:pPr>
              <w:numPr>
                <w:ilvl w:val="0"/>
                <w:numId w:val="1"/>
              </w:numPr>
              <w:spacing w:after="0" w:line="240" w:lineRule="auto"/>
            </w:pPr>
            <w:r w:rsidRPr="00C87C00">
              <w:rPr>
                <w:rFonts w:eastAsia="Century Gothic" w:cs="Century Gothic"/>
              </w:rPr>
              <w:t>Gigabit Ethernet</w:t>
            </w:r>
          </w:p>
        </w:tc>
        <w:tc>
          <w:tcPr>
            <w:tcW w:w="2403" w:type="dxa"/>
            <w:shd w:val="clear" w:color="auto" w:fill="auto"/>
          </w:tcPr>
          <w:p w14:paraId="567013D2" w14:textId="6E413D15" w:rsidR="00CA0935" w:rsidRPr="00C87C00" w:rsidRDefault="00CA0935" w:rsidP="00CA0935">
            <w:pPr>
              <w:spacing w:before="60"/>
              <w:rPr>
                <w:rFonts w:eastAsia="Century Gothic" w:cs="Century Gothic"/>
              </w:rPr>
            </w:pPr>
            <w:r w:rsidRPr="0016721C">
              <w:t>TAK</w:t>
            </w:r>
          </w:p>
        </w:tc>
      </w:tr>
      <w:tr w:rsidR="00BC7BF9" w:rsidRPr="00C87C00" w14:paraId="214CEDB3" w14:textId="77777777" w:rsidTr="00C87C00">
        <w:tc>
          <w:tcPr>
            <w:tcW w:w="568" w:type="dxa"/>
            <w:shd w:val="clear" w:color="auto" w:fill="auto"/>
            <w:vAlign w:val="center"/>
          </w:tcPr>
          <w:p w14:paraId="594342CE" w14:textId="4381170A" w:rsidR="00BC7BF9" w:rsidRPr="00C87C00" w:rsidRDefault="00377162" w:rsidP="00421020">
            <w:pPr>
              <w:spacing w:before="60" w:after="60"/>
              <w:jc w:val="center"/>
              <w:rPr>
                <w:rFonts w:eastAsia="Century Gothic" w:cs="Century Gothic"/>
              </w:rPr>
            </w:pPr>
            <w:r w:rsidRPr="00C87C00">
              <w:rPr>
                <w:rFonts w:eastAsia="Century Gothic" w:cs="Century Gothic"/>
              </w:rPr>
              <w:t>8</w:t>
            </w:r>
          </w:p>
        </w:tc>
        <w:tc>
          <w:tcPr>
            <w:tcW w:w="1843" w:type="dxa"/>
            <w:shd w:val="clear" w:color="auto" w:fill="auto"/>
            <w:vAlign w:val="center"/>
          </w:tcPr>
          <w:p w14:paraId="0466AC4F" w14:textId="77777777" w:rsidR="00BC7BF9" w:rsidRPr="00C87C00" w:rsidRDefault="00BC7BF9" w:rsidP="00421020">
            <w:pPr>
              <w:rPr>
                <w:rFonts w:eastAsia="Century Gothic" w:cs="Century Gothic"/>
              </w:rPr>
            </w:pPr>
            <w:r w:rsidRPr="00C87C00">
              <w:rPr>
                <w:rFonts w:eastAsia="Century Gothic" w:cs="Century Gothic"/>
              </w:rPr>
              <w:t>Złącza zewnętrzne</w:t>
            </w:r>
          </w:p>
        </w:tc>
        <w:tc>
          <w:tcPr>
            <w:tcW w:w="4706" w:type="dxa"/>
            <w:shd w:val="clear" w:color="auto" w:fill="auto"/>
            <w:vAlign w:val="center"/>
          </w:tcPr>
          <w:p w14:paraId="71ED1382" w14:textId="77777777" w:rsidR="00BC7BF9" w:rsidRPr="00C87C00" w:rsidRDefault="00BC7BF9" w:rsidP="00421020">
            <w:pPr>
              <w:rPr>
                <w:rFonts w:eastAsia="Century Gothic" w:cs="Century Gothic"/>
              </w:rPr>
            </w:pPr>
            <w:r w:rsidRPr="00C87C00">
              <w:rPr>
                <w:rFonts w:eastAsia="Century Gothic" w:cs="Century Gothic"/>
              </w:rPr>
              <w:t xml:space="preserve">Co najmniej: </w:t>
            </w:r>
          </w:p>
          <w:p w14:paraId="1D502B3D" w14:textId="3819BBF7" w:rsidR="009D7A6E" w:rsidRPr="00C87C00" w:rsidRDefault="00583913" w:rsidP="0058391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HDMI</w:t>
            </w:r>
          </w:p>
          <w:p w14:paraId="4E4CBD95" w14:textId="661F1123" w:rsidR="00583913" w:rsidRPr="00C87C00" w:rsidRDefault="00057BBD" w:rsidP="0058391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Dodatkowe złącze monitora (analogowe bądź cyfrowe)</w:t>
            </w:r>
            <w:r w:rsidR="00583913" w:rsidRPr="00C87C00">
              <w:rPr>
                <w:rFonts w:eastAsia="Century Gothic" w:cs="Century Gothic"/>
              </w:rPr>
              <w:t xml:space="preserve"> </w:t>
            </w:r>
          </w:p>
          <w:p w14:paraId="4FD30C28" w14:textId="7AB3C554" w:rsidR="00583913" w:rsidRPr="00C87C00" w:rsidRDefault="00583913" w:rsidP="0058391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 xml:space="preserve">3x USB 3.0 </w:t>
            </w:r>
          </w:p>
          <w:p w14:paraId="15E8B227" w14:textId="4ED8FA14" w:rsidR="00583913" w:rsidRPr="00C87C00" w:rsidRDefault="00583913" w:rsidP="0058391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Czytnik kart pamięci</w:t>
            </w:r>
          </w:p>
          <w:p w14:paraId="14482E41" w14:textId="150BD9EC" w:rsidR="00583913" w:rsidRPr="00C87C00" w:rsidRDefault="00583913" w:rsidP="0058391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Złącze stacji dokującej</w:t>
            </w:r>
          </w:p>
          <w:p w14:paraId="02B3DF2C" w14:textId="79352DCA" w:rsidR="00F0106D" w:rsidRPr="00C87C00" w:rsidRDefault="00F0106D" w:rsidP="00F0106D">
            <w:pPr>
              <w:widowControl w:val="0"/>
              <w:pBdr>
                <w:top w:val="nil"/>
                <w:left w:val="nil"/>
                <w:bottom w:val="nil"/>
                <w:right w:val="nil"/>
                <w:between w:val="nil"/>
              </w:pBdr>
              <w:spacing w:after="0" w:line="240" w:lineRule="auto"/>
              <w:rPr>
                <w:rFonts w:eastAsia="Century Gothic" w:cs="Century Gothic"/>
              </w:rPr>
            </w:pPr>
          </w:p>
          <w:p w14:paraId="41469A67" w14:textId="77777777" w:rsidR="002B576E" w:rsidRPr="00C87C00" w:rsidRDefault="00F0106D" w:rsidP="00F0106D">
            <w:pPr>
              <w:widowControl w:val="0"/>
              <w:pBdr>
                <w:top w:val="nil"/>
                <w:left w:val="nil"/>
                <w:bottom w:val="nil"/>
                <w:right w:val="nil"/>
                <w:between w:val="nil"/>
              </w:pBdr>
              <w:spacing w:after="0" w:line="240" w:lineRule="auto"/>
              <w:rPr>
                <w:rFonts w:eastAsia="Century Gothic" w:cs="Century Gothic"/>
              </w:rPr>
            </w:pPr>
            <w:r w:rsidRPr="00C87C00">
              <w:rPr>
                <w:rFonts w:eastAsia="Century Gothic" w:cs="Century Gothic"/>
              </w:rPr>
              <w:t xml:space="preserve">Kompatybilność proponowanego notebooka ze stacjami dokującymi podłączanymi poprzez USB </w:t>
            </w:r>
            <w:r w:rsidR="008C4FAA" w:rsidRPr="00C87C00">
              <w:rPr>
                <w:rFonts w:eastAsia="Century Gothic" w:cs="Century Gothic"/>
              </w:rPr>
              <w:t>jest</w:t>
            </w:r>
            <w:r w:rsidRPr="00C87C00">
              <w:rPr>
                <w:rFonts w:eastAsia="Century Gothic" w:cs="Century Gothic"/>
              </w:rPr>
              <w:t xml:space="preserve"> </w:t>
            </w:r>
            <w:r w:rsidR="008C4FAA" w:rsidRPr="00C87C00">
              <w:rPr>
                <w:rFonts w:eastAsia="Century Gothic" w:cs="Century Gothic"/>
              </w:rPr>
              <w:t>funkcjonalnością</w:t>
            </w:r>
            <w:r w:rsidRPr="00C87C00">
              <w:rPr>
                <w:rFonts w:eastAsia="Century Gothic" w:cs="Century Gothic"/>
              </w:rPr>
              <w:t xml:space="preserve"> </w:t>
            </w:r>
            <w:r w:rsidR="008C4FAA" w:rsidRPr="00C87C00">
              <w:rPr>
                <w:rFonts w:eastAsia="Century Gothic" w:cs="Century Gothic"/>
              </w:rPr>
              <w:t>dodatkową</w:t>
            </w:r>
            <w:r w:rsidRPr="00C87C00">
              <w:rPr>
                <w:rFonts w:eastAsia="Century Gothic" w:cs="Century Gothic"/>
              </w:rPr>
              <w:t xml:space="preserve"> i nie spełnia wymogu posiadania przez notebook dedykowanego złącza stacji dokującej.</w:t>
            </w:r>
          </w:p>
          <w:p w14:paraId="6358A1EA" w14:textId="75AB220F" w:rsidR="00355377" w:rsidRPr="00C87C00" w:rsidRDefault="00355377" w:rsidP="00F0106D">
            <w:pPr>
              <w:widowControl w:val="0"/>
              <w:pBdr>
                <w:top w:val="nil"/>
                <w:left w:val="nil"/>
                <w:bottom w:val="nil"/>
                <w:right w:val="nil"/>
                <w:between w:val="nil"/>
              </w:pBdr>
              <w:spacing w:after="0" w:line="240" w:lineRule="auto"/>
              <w:rPr>
                <w:rFonts w:eastAsia="Century Gothic" w:cs="Century Gothic"/>
              </w:rPr>
            </w:pPr>
          </w:p>
        </w:tc>
        <w:tc>
          <w:tcPr>
            <w:tcW w:w="2403" w:type="dxa"/>
            <w:shd w:val="clear" w:color="auto" w:fill="auto"/>
            <w:vAlign w:val="center"/>
          </w:tcPr>
          <w:p w14:paraId="7F93F602" w14:textId="25E2C09D" w:rsidR="00583913" w:rsidRPr="00C87C00" w:rsidRDefault="00BC7BF9" w:rsidP="00421020">
            <w:pPr>
              <w:spacing w:before="60" w:after="60"/>
              <w:rPr>
                <w:rFonts w:eastAsia="Century Gothic" w:cs="Century Gothic"/>
              </w:rPr>
            </w:pPr>
            <w:r w:rsidRPr="00C87C00">
              <w:rPr>
                <w:rFonts w:eastAsia="Century Gothic" w:cs="Century Gothic"/>
              </w:rPr>
              <w:t xml:space="preserve">Liczba i rodzaj USB: </w:t>
            </w:r>
            <w:r w:rsidR="00583913" w:rsidRPr="00C87C00">
              <w:rPr>
                <w:rFonts w:eastAsia="Century Gothic" w:cs="Century Gothic"/>
              </w:rPr>
              <w:t>…………………………...</w:t>
            </w:r>
          </w:p>
          <w:p w14:paraId="07040CCC" w14:textId="416BA5B5" w:rsidR="00583913" w:rsidRPr="00C87C00" w:rsidRDefault="00583913" w:rsidP="00421020">
            <w:pPr>
              <w:spacing w:before="60" w:after="60"/>
              <w:rPr>
                <w:rFonts w:eastAsia="Century Gothic" w:cs="Century Gothic"/>
              </w:rPr>
            </w:pPr>
          </w:p>
          <w:p w14:paraId="59C0E20D" w14:textId="57189241" w:rsidR="00583913" w:rsidRPr="00C87C00" w:rsidRDefault="00583913" w:rsidP="00421020">
            <w:pPr>
              <w:spacing w:before="60" w:after="60"/>
              <w:rPr>
                <w:rFonts w:eastAsia="Century Gothic" w:cs="Century Gothic"/>
              </w:rPr>
            </w:pPr>
            <w:r w:rsidRPr="00C87C00">
              <w:rPr>
                <w:rFonts w:eastAsia="Century Gothic" w:cs="Century Gothic"/>
              </w:rPr>
              <w:t xml:space="preserve">Złącze stacji dokującej: </w:t>
            </w:r>
            <w:r w:rsidR="009D1FF9">
              <w:rPr>
                <w:rFonts w:eastAsia="Century Gothic" w:cs="Century Gothic"/>
              </w:rPr>
              <w:t>TAK</w:t>
            </w:r>
          </w:p>
          <w:p w14:paraId="27D0157A" w14:textId="77777777" w:rsidR="00BC7BF9" w:rsidRPr="00C87C00" w:rsidRDefault="00BC7BF9" w:rsidP="00421020">
            <w:pPr>
              <w:spacing w:before="60" w:after="60"/>
              <w:rPr>
                <w:rFonts w:eastAsia="Century Gothic" w:cs="Century Gothic"/>
              </w:rPr>
            </w:pPr>
          </w:p>
          <w:p w14:paraId="74D4C315" w14:textId="001211F0" w:rsidR="00BC7BF9" w:rsidRPr="00C87C00" w:rsidRDefault="00BC7BF9" w:rsidP="00421020">
            <w:pPr>
              <w:spacing w:before="60" w:after="60"/>
              <w:rPr>
                <w:rFonts w:eastAsia="Century Gothic" w:cs="Century Gothic"/>
              </w:rPr>
            </w:pPr>
          </w:p>
        </w:tc>
      </w:tr>
      <w:tr w:rsidR="00BC7BF9" w:rsidRPr="00C87C00" w14:paraId="0F047E78" w14:textId="77777777" w:rsidTr="00C87C00">
        <w:tc>
          <w:tcPr>
            <w:tcW w:w="568" w:type="dxa"/>
            <w:shd w:val="clear" w:color="auto" w:fill="auto"/>
            <w:vAlign w:val="center"/>
          </w:tcPr>
          <w:p w14:paraId="1F47A340" w14:textId="0CD5345B" w:rsidR="00BC7BF9" w:rsidRPr="00C87C00" w:rsidRDefault="00377162" w:rsidP="00421020">
            <w:pPr>
              <w:spacing w:before="60" w:after="60"/>
              <w:jc w:val="center"/>
              <w:rPr>
                <w:rFonts w:eastAsia="Century Gothic" w:cs="Century Gothic"/>
              </w:rPr>
            </w:pPr>
            <w:r w:rsidRPr="00C87C00">
              <w:rPr>
                <w:rFonts w:eastAsia="Century Gothic" w:cs="Century Gothic"/>
              </w:rPr>
              <w:t>9</w:t>
            </w:r>
          </w:p>
        </w:tc>
        <w:tc>
          <w:tcPr>
            <w:tcW w:w="1843" w:type="dxa"/>
            <w:shd w:val="clear" w:color="auto" w:fill="auto"/>
            <w:vAlign w:val="center"/>
          </w:tcPr>
          <w:p w14:paraId="1A4EA312" w14:textId="77777777" w:rsidR="00BC7BF9" w:rsidRPr="00C87C00" w:rsidRDefault="00BC7BF9" w:rsidP="00421020">
            <w:pPr>
              <w:rPr>
                <w:rFonts w:eastAsia="Century Gothic" w:cs="Century Gothic"/>
              </w:rPr>
            </w:pPr>
            <w:r w:rsidRPr="00C87C00">
              <w:rPr>
                <w:rFonts w:eastAsia="Century Gothic" w:cs="Century Gothic"/>
              </w:rPr>
              <w:t>Klawiatura</w:t>
            </w:r>
          </w:p>
        </w:tc>
        <w:tc>
          <w:tcPr>
            <w:tcW w:w="4706" w:type="dxa"/>
            <w:shd w:val="clear" w:color="auto" w:fill="auto"/>
            <w:vAlign w:val="center"/>
          </w:tcPr>
          <w:p w14:paraId="6D604885" w14:textId="77777777" w:rsidR="00BC7BF9" w:rsidRPr="00C87C00" w:rsidRDefault="000E1DD4" w:rsidP="00421020">
            <w:pPr>
              <w:rPr>
                <w:rFonts w:eastAsia="Century Gothic" w:cs="Century Gothic"/>
              </w:rPr>
            </w:pPr>
            <w:r w:rsidRPr="00C87C00">
              <w:rPr>
                <w:rFonts w:eastAsia="Century Gothic" w:cs="Century Gothic"/>
              </w:rPr>
              <w:t>Tak, z podświetleniem</w:t>
            </w:r>
            <w:r w:rsidR="00583913" w:rsidRPr="00C87C00">
              <w:rPr>
                <w:rFonts w:eastAsia="Century Gothic" w:cs="Century Gothic"/>
              </w:rPr>
              <w:t xml:space="preserve">, w układzie QWERTY </w:t>
            </w:r>
          </w:p>
          <w:p w14:paraId="55D2B4B1" w14:textId="2B6C52A4" w:rsidR="00583913" w:rsidRPr="00C87C00" w:rsidRDefault="00666A08" w:rsidP="00421020">
            <w:pPr>
              <w:rPr>
                <w:rFonts w:eastAsia="Century Gothic" w:cs="Century Gothic"/>
              </w:rPr>
            </w:pPr>
            <w:r w:rsidRPr="00C87C00">
              <w:rPr>
                <w:rFonts w:eastAsia="Century Gothic" w:cs="Century Gothic"/>
              </w:rPr>
              <w:t>Zamawiający wymaga aby wraz z notebookiem został dostarczony zestaw naklejek spolszczających</w:t>
            </w:r>
          </w:p>
        </w:tc>
        <w:tc>
          <w:tcPr>
            <w:tcW w:w="2403" w:type="dxa"/>
            <w:shd w:val="clear" w:color="auto" w:fill="auto"/>
            <w:vAlign w:val="center"/>
          </w:tcPr>
          <w:p w14:paraId="0F6ACB43" w14:textId="1D5AB1FC" w:rsidR="00666A08" w:rsidRPr="00C87C00" w:rsidRDefault="00C90264" w:rsidP="00421020">
            <w:pPr>
              <w:spacing w:before="60" w:after="60"/>
              <w:rPr>
                <w:rFonts w:eastAsia="Century Gothic" w:cs="Century Gothic"/>
              </w:rPr>
            </w:pPr>
            <w:r>
              <w:rPr>
                <w:rFonts w:eastAsia="Century Gothic" w:cs="Century Gothic"/>
              </w:rPr>
              <w:t>TAK</w:t>
            </w:r>
          </w:p>
        </w:tc>
      </w:tr>
      <w:tr w:rsidR="00BC7BF9" w:rsidRPr="00C87C00" w14:paraId="3004BE70" w14:textId="77777777" w:rsidTr="00C87C00">
        <w:tc>
          <w:tcPr>
            <w:tcW w:w="568" w:type="dxa"/>
            <w:shd w:val="clear" w:color="auto" w:fill="auto"/>
            <w:vAlign w:val="center"/>
          </w:tcPr>
          <w:p w14:paraId="3A746CC1" w14:textId="25AD4F82" w:rsidR="00BC7BF9" w:rsidRPr="00C87C00" w:rsidRDefault="00BC7BF9" w:rsidP="00421020">
            <w:pPr>
              <w:spacing w:before="60" w:after="60"/>
              <w:jc w:val="center"/>
              <w:rPr>
                <w:rFonts w:eastAsia="Century Gothic" w:cs="Century Gothic"/>
              </w:rPr>
            </w:pPr>
            <w:r w:rsidRPr="00C87C00">
              <w:rPr>
                <w:rFonts w:eastAsia="Century Gothic" w:cs="Century Gothic"/>
              </w:rPr>
              <w:t>1</w:t>
            </w:r>
            <w:r w:rsidR="00377162" w:rsidRPr="00C87C00">
              <w:rPr>
                <w:rFonts w:eastAsia="Century Gothic" w:cs="Century Gothic"/>
              </w:rPr>
              <w:t>0</w:t>
            </w:r>
          </w:p>
        </w:tc>
        <w:tc>
          <w:tcPr>
            <w:tcW w:w="1843" w:type="dxa"/>
            <w:shd w:val="clear" w:color="auto" w:fill="auto"/>
            <w:vAlign w:val="center"/>
          </w:tcPr>
          <w:p w14:paraId="1F7CF392" w14:textId="77777777" w:rsidR="00BC7BF9" w:rsidRPr="00C87C00" w:rsidRDefault="00BC7BF9" w:rsidP="00421020">
            <w:pPr>
              <w:rPr>
                <w:rFonts w:eastAsia="Century Gothic" w:cs="Century Gothic"/>
              </w:rPr>
            </w:pPr>
            <w:r w:rsidRPr="00C87C00">
              <w:rPr>
                <w:rFonts w:eastAsia="Century Gothic" w:cs="Century Gothic"/>
              </w:rPr>
              <w:t>Kamera</w:t>
            </w:r>
          </w:p>
        </w:tc>
        <w:tc>
          <w:tcPr>
            <w:tcW w:w="4706" w:type="dxa"/>
            <w:shd w:val="clear" w:color="auto" w:fill="auto"/>
            <w:vAlign w:val="center"/>
          </w:tcPr>
          <w:p w14:paraId="1798D825" w14:textId="6CD3D558" w:rsidR="00BC7BF9" w:rsidRPr="00C87C00" w:rsidRDefault="00BC7BF9" w:rsidP="00421020">
            <w:pPr>
              <w:rPr>
                <w:rFonts w:eastAsia="Century Gothic" w:cs="Century Gothic"/>
              </w:rPr>
            </w:pPr>
            <w:r w:rsidRPr="00C87C00">
              <w:rPr>
                <w:rFonts w:eastAsia="Century Gothic" w:cs="Century Gothic"/>
              </w:rPr>
              <w:t>Wbudowana kamera</w:t>
            </w:r>
          </w:p>
        </w:tc>
        <w:tc>
          <w:tcPr>
            <w:tcW w:w="2403" w:type="dxa"/>
            <w:shd w:val="clear" w:color="auto" w:fill="auto"/>
            <w:vAlign w:val="center"/>
          </w:tcPr>
          <w:p w14:paraId="5DA8CE71" w14:textId="6C8716C9" w:rsidR="00BC7BF9" w:rsidRPr="00C87C00" w:rsidRDefault="00C90264" w:rsidP="00421020">
            <w:pPr>
              <w:spacing w:before="60" w:after="60"/>
              <w:rPr>
                <w:rFonts w:eastAsia="Century Gothic" w:cs="Century Gothic"/>
              </w:rPr>
            </w:pPr>
            <w:r>
              <w:rPr>
                <w:rFonts w:eastAsia="Century Gothic" w:cs="Century Gothic"/>
              </w:rPr>
              <w:t>TAK</w:t>
            </w:r>
          </w:p>
        </w:tc>
      </w:tr>
      <w:tr w:rsidR="00BC7BF9" w:rsidRPr="00C87C00" w14:paraId="297685B2" w14:textId="77777777" w:rsidTr="00C87C00">
        <w:tc>
          <w:tcPr>
            <w:tcW w:w="568" w:type="dxa"/>
            <w:shd w:val="clear" w:color="auto" w:fill="auto"/>
            <w:vAlign w:val="center"/>
          </w:tcPr>
          <w:p w14:paraId="410A8C0E" w14:textId="3A961413" w:rsidR="00BC7BF9" w:rsidRPr="00C87C00" w:rsidRDefault="000E1DD4" w:rsidP="00421020">
            <w:pPr>
              <w:spacing w:before="60" w:after="60"/>
              <w:jc w:val="center"/>
              <w:rPr>
                <w:rFonts w:eastAsia="Century Gothic" w:cs="Century Gothic"/>
              </w:rPr>
            </w:pPr>
            <w:r w:rsidRPr="00C87C00">
              <w:rPr>
                <w:rFonts w:eastAsia="Century Gothic" w:cs="Century Gothic"/>
              </w:rPr>
              <w:t>1</w:t>
            </w:r>
            <w:r w:rsidR="00377162" w:rsidRPr="00C87C00">
              <w:rPr>
                <w:rFonts w:eastAsia="Century Gothic" w:cs="Century Gothic"/>
              </w:rPr>
              <w:t>1</w:t>
            </w:r>
            <w:r w:rsidRPr="00C87C00">
              <w:rPr>
                <w:rFonts w:eastAsia="Century Gothic" w:cs="Century Gothic"/>
              </w:rPr>
              <w:t xml:space="preserve"> </w:t>
            </w:r>
          </w:p>
        </w:tc>
        <w:tc>
          <w:tcPr>
            <w:tcW w:w="1843" w:type="dxa"/>
            <w:shd w:val="clear" w:color="auto" w:fill="auto"/>
            <w:vAlign w:val="center"/>
          </w:tcPr>
          <w:p w14:paraId="4CABC5DC" w14:textId="0E273868" w:rsidR="00BC7BF9" w:rsidRPr="00C87C00" w:rsidRDefault="000E1DD4" w:rsidP="00421020">
            <w:pPr>
              <w:rPr>
                <w:rFonts w:eastAsia="Century Gothic" w:cs="Century Gothic"/>
              </w:rPr>
            </w:pPr>
            <w:r w:rsidRPr="00C87C00">
              <w:rPr>
                <w:rFonts w:eastAsia="Century Gothic" w:cs="Century Gothic"/>
              </w:rPr>
              <w:t>Dodatkowe</w:t>
            </w:r>
          </w:p>
        </w:tc>
        <w:tc>
          <w:tcPr>
            <w:tcW w:w="4706" w:type="dxa"/>
            <w:shd w:val="clear" w:color="auto" w:fill="auto"/>
          </w:tcPr>
          <w:p w14:paraId="61277247" w14:textId="34944339" w:rsidR="00BC7BF9" w:rsidRPr="00C87C00" w:rsidRDefault="000E1DD4" w:rsidP="000E1DD4">
            <w:pPr>
              <w:pStyle w:val="Akapitzlist"/>
              <w:numPr>
                <w:ilvl w:val="0"/>
                <w:numId w:val="3"/>
              </w:numPr>
              <w:rPr>
                <w:rFonts w:eastAsia="Century Gothic" w:cs="Century Gothic"/>
              </w:rPr>
            </w:pPr>
            <w:r w:rsidRPr="00C87C00">
              <w:rPr>
                <w:rFonts w:eastAsia="Century Gothic" w:cs="Century Gothic"/>
              </w:rPr>
              <w:t>Moduł TPM</w:t>
            </w:r>
            <w:r w:rsidR="001379D2" w:rsidRPr="00C87C00">
              <w:rPr>
                <w:rFonts w:eastAsia="Century Gothic" w:cs="Century Gothic"/>
              </w:rPr>
              <w:t xml:space="preserve"> 2.0</w:t>
            </w:r>
          </w:p>
          <w:p w14:paraId="09DB48FA" w14:textId="446C948A" w:rsidR="00182EC8" w:rsidRPr="00C87C00" w:rsidRDefault="00583913" w:rsidP="00583913">
            <w:pPr>
              <w:rPr>
                <w:rFonts w:eastAsia="Century Gothic" w:cs="Century Gothic"/>
              </w:rPr>
            </w:pPr>
            <w:r w:rsidRPr="00C87C00">
              <w:rPr>
                <w:rFonts w:eastAsia="Century Gothic" w:cs="Century Gothic"/>
              </w:rPr>
              <w:t xml:space="preserve">Zamawiający dopuszcza </w:t>
            </w:r>
            <w:r w:rsidR="00182EC8" w:rsidRPr="00C87C00">
              <w:rPr>
                <w:rFonts w:eastAsia="Century Gothic" w:cs="Century Gothic"/>
              </w:rPr>
              <w:t xml:space="preserve">aby proponowany komputer posiadał moduł TPM w wersji 1.2 w którym istnieje możliwość aktualizacji do wersji 2.0, jednak zadanie aktualizacji </w:t>
            </w:r>
            <w:r w:rsidR="00182EC8" w:rsidRPr="00C87C00">
              <w:rPr>
                <w:rFonts w:eastAsia="Century Gothic" w:cs="Century Gothic"/>
              </w:rPr>
              <w:lastRenderedPageBreak/>
              <w:t>oprogramowania do wymaganej wersji spoczywa na Dostawcy.</w:t>
            </w:r>
          </w:p>
          <w:p w14:paraId="735D17FD" w14:textId="77777777" w:rsidR="000E1DD4" w:rsidRDefault="006A7571" w:rsidP="00583913">
            <w:pPr>
              <w:pStyle w:val="Akapitzlist"/>
              <w:numPr>
                <w:ilvl w:val="0"/>
                <w:numId w:val="16"/>
              </w:numPr>
              <w:rPr>
                <w:rFonts w:eastAsia="Century Gothic" w:cs="Century Gothic"/>
              </w:rPr>
            </w:pPr>
            <w:r w:rsidRPr="00C87C00">
              <w:rPr>
                <w:rFonts w:eastAsia="Century Gothic" w:cs="Century Gothic"/>
              </w:rPr>
              <w:t>Oryginalny zasilacz, dedykowany do proponowanego modelu komputera</w:t>
            </w:r>
          </w:p>
          <w:p w14:paraId="74D25B6A" w14:textId="5E50C841" w:rsidR="00C90264" w:rsidRPr="00C87C00" w:rsidRDefault="00C90264" w:rsidP="00583913">
            <w:pPr>
              <w:pStyle w:val="Akapitzlist"/>
              <w:numPr>
                <w:ilvl w:val="0"/>
                <w:numId w:val="16"/>
              </w:numPr>
              <w:rPr>
                <w:rFonts w:eastAsia="Century Gothic" w:cs="Century Gothic"/>
              </w:rPr>
            </w:pPr>
            <w:r>
              <w:rPr>
                <w:rFonts w:eastAsia="Century Gothic" w:cs="Century Gothic"/>
              </w:rPr>
              <w:t>Czytnik linii papilarnych</w:t>
            </w:r>
          </w:p>
        </w:tc>
        <w:tc>
          <w:tcPr>
            <w:tcW w:w="2403" w:type="dxa"/>
            <w:shd w:val="clear" w:color="auto" w:fill="auto"/>
            <w:vAlign w:val="center"/>
          </w:tcPr>
          <w:p w14:paraId="4509F130" w14:textId="42EDA9C4" w:rsidR="006A7571" w:rsidRPr="00C87C00" w:rsidRDefault="00C90264" w:rsidP="001379D2">
            <w:pPr>
              <w:spacing w:before="60" w:after="60"/>
              <w:rPr>
                <w:rFonts w:eastAsia="Century Gothic" w:cs="Century Gothic"/>
              </w:rPr>
            </w:pPr>
            <w:r>
              <w:rPr>
                <w:rFonts w:eastAsia="Century Gothic" w:cs="Century Gothic"/>
              </w:rPr>
              <w:lastRenderedPageBreak/>
              <w:t>TAK</w:t>
            </w:r>
          </w:p>
        </w:tc>
      </w:tr>
      <w:tr w:rsidR="00CD3009" w:rsidRPr="00C87C00" w14:paraId="49783779" w14:textId="77777777" w:rsidTr="00C87C00">
        <w:tc>
          <w:tcPr>
            <w:tcW w:w="568" w:type="dxa"/>
            <w:shd w:val="clear" w:color="auto" w:fill="auto"/>
            <w:vAlign w:val="center"/>
          </w:tcPr>
          <w:p w14:paraId="438340E0" w14:textId="7BC335A0" w:rsidR="00CD3009" w:rsidRPr="00C87C00" w:rsidRDefault="00377162" w:rsidP="00421020">
            <w:pPr>
              <w:spacing w:before="60" w:after="60"/>
              <w:jc w:val="center"/>
              <w:rPr>
                <w:rFonts w:eastAsia="Century Gothic" w:cs="Century Gothic"/>
              </w:rPr>
            </w:pPr>
            <w:r w:rsidRPr="00C87C00">
              <w:rPr>
                <w:rFonts w:eastAsia="Century Gothic" w:cs="Century Gothic"/>
              </w:rPr>
              <w:t>12</w:t>
            </w:r>
          </w:p>
        </w:tc>
        <w:tc>
          <w:tcPr>
            <w:tcW w:w="1843" w:type="dxa"/>
            <w:shd w:val="clear" w:color="auto" w:fill="auto"/>
            <w:vAlign w:val="center"/>
          </w:tcPr>
          <w:p w14:paraId="1D5CBB67" w14:textId="1CFF2510" w:rsidR="00CD3009" w:rsidRPr="00C87C00" w:rsidRDefault="00CD3009" w:rsidP="00421020">
            <w:pPr>
              <w:rPr>
                <w:rFonts w:eastAsia="Century Gothic" w:cs="Century Gothic"/>
              </w:rPr>
            </w:pPr>
            <w:r w:rsidRPr="00C87C00">
              <w:rPr>
                <w:rFonts w:eastAsia="Century Gothic" w:cs="Century Gothic"/>
              </w:rPr>
              <w:t>System operacyjny</w:t>
            </w:r>
          </w:p>
        </w:tc>
        <w:tc>
          <w:tcPr>
            <w:tcW w:w="4706" w:type="dxa"/>
            <w:shd w:val="clear" w:color="auto" w:fill="auto"/>
          </w:tcPr>
          <w:p w14:paraId="098E12B9" w14:textId="7BD0D004" w:rsidR="00377162" w:rsidRPr="00C87C00" w:rsidRDefault="009D1FF9" w:rsidP="00CD3009">
            <w:pPr>
              <w:rPr>
                <w:rFonts w:eastAsia="Century Gothic" w:cs="Century Gothic"/>
              </w:rPr>
            </w:pPr>
            <w:r>
              <w:rPr>
                <w:rFonts w:eastAsia="Century Gothic" w:cs="Century Gothic"/>
              </w:rPr>
              <w:t>D</w:t>
            </w:r>
            <w:r w:rsidR="00CD3009" w:rsidRPr="00C87C00">
              <w:rPr>
                <w:rFonts w:eastAsia="Century Gothic" w:cs="Century Gothic"/>
              </w:rPr>
              <w:t>edykowany do proponowanego komputera, posiadający pełne wsparcie Producenta w kwestii sterowników i oprogramowania dodatkowego</w:t>
            </w:r>
            <w:r w:rsidR="00377162" w:rsidRPr="00C87C00">
              <w:rPr>
                <w:rFonts w:eastAsia="Century Gothic" w:cs="Century Gothic"/>
              </w:rPr>
              <w:t xml:space="preserve">. Zamawiający wymaga aby licencja umożliwiała zastosowanie licencji w środowisku firmowym i umożliwiała podłączenie komputera do firmowej infrastruktury (np. domena, Active Directory itp.) </w:t>
            </w:r>
          </w:p>
        </w:tc>
        <w:tc>
          <w:tcPr>
            <w:tcW w:w="2403" w:type="dxa"/>
            <w:shd w:val="clear" w:color="auto" w:fill="auto"/>
            <w:vAlign w:val="center"/>
          </w:tcPr>
          <w:p w14:paraId="2A70EE71" w14:textId="5F10EF4A" w:rsidR="00CD3009" w:rsidRPr="00C87C00" w:rsidRDefault="009D1FF9" w:rsidP="00421020">
            <w:pPr>
              <w:spacing w:before="60" w:after="60"/>
              <w:rPr>
                <w:rFonts w:eastAsia="Century Gothic" w:cs="Century Gothic"/>
              </w:rPr>
            </w:pPr>
            <w:r>
              <w:rPr>
                <w:rFonts w:eastAsia="Century Gothic" w:cs="Century Gothic"/>
              </w:rPr>
              <w:t>TAK</w:t>
            </w:r>
          </w:p>
        </w:tc>
      </w:tr>
      <w:tr w:rsidR="00583913" w:rsidRPr="00C87C00" w14:paraId="444F7082" w14:textId="77777777" w:rsidTr="00C87C00">
        <w:tc>
          <w:tcPr>
            <w:tcW w:w="568" w:type="dxa"/>
            <w:shd w:val="clear" w:color="auto" w:fill="auto"/>
            <w:vAlign w:val="center"/>
          </w:tcPr>
          <w:p w14:paraId="039790CA" w14:textId="487D291C" w:rsidR="00583913" w:rsidRPr="00C87C00" w:rsidRDefault="00583913" w:rsidP="00421020">
            <w:pPr>
              <w:spacing w:before="60" w:after="60"/>
              <w:jc w:val="center"/>
              <w:rPr>
                <w:rFonts w:eastAsia="Century Gothic" w:cs="Century Gothic"/>
              </w:rPr>
            </w:pPr>
            <w:r w:rsidRPr="00C87C00">
              <w:rPr>
                <w:rFonts w:eastAsia="Century Gothic" w:cs="Century Gothic"/>
              </w:rPr>
              <w:t>1</w:t>
            </w:r>
            <w:r w:rsidR="00377162" w:rsidRPr="00C87C00">
              <w:rPr>
                <w:rFonts w:eastAsia="Century Gothic" w:cs="Century Gothic"/>
              </w:rPr>
              <w:t>3</w:t>
            </w:r>
          </w:p>
        </w:tc>
        <w:tc>
          <w:tcPr>
            <w:tcW w:w="1843" w:type="dxa"/>
            <w:shd w:val="clear" w:color="auto" w:fill="auto"/>
            <w:vAlign w:val="center"/>
          </w:tcPr>
          <w:p w14:paraId="689A3A3F" w14:textId="53B71984" w:rsidR="00583913" w:rsidRPr="00C87C00" w:rsidRDefault="00182EC8" w:rsidP="00421020">
            <w:pPr>
              <w:rPr>
                <w:rFonts w:eastAsia="Century Gothic" w:cs="Century Gothic"/>
              </w:rPr>
            </w:pPr>
            <w:r w:rsidRPr="00C87C00">
              <w:rPr>
                <w:rFonts w:eastAsia="Century Gothic" w:cs="Century Gothic"/>
              </w:rPr>
              <w:t>Klasa/stan produktu</w:t>
            </w:r>
          </w:p>
        </w:tc>
        <w:tc>
          <w:tcPr>
            <w:tcW w:w="4706" w:type="dxa"/>
            <w:shd w:val="clear" w:color="auto" w:fill="auto"/>
          </w:tcPr>
          <w:p w14:paraId="0A625ED2" w14:textId="7D25BD7C" w:rsidR="00425952" w:rsidRPr="00C87C00" w:rsidRDefault="00425952" w:rsidP="00182EC8">
            <w:pPr>
              <w:rPr>
                <w:rFonts w:eastAsia="Century Gothic" w:cs="Century Gothic"/>
                <w:b/>
                <w:bCs/>
              </w:rPr>
            </w:pPr>
            <w:r w:rsidRPr="00C87C00">
              <w:rPr>
                <w:rFonts w:eastAsia="Century Gothic" w:cs="Century Gothic"/>
                <w:b/>
                <w:bCs/>
              </w:rPr>
              <w:t xml:space="preserve">Zamawiający dopuszcza oferty na komputery </w:t>
            </w:r>
            <w:r w:rsidR="000D5A6E">
              <w:rPr>
                <w:rFonts w:eastAsia="Century Gothic" w:cs="Century Gothic"/>
                <w:b/>
                <w:bCs/>
              </w:rPr>
              <w:t>używane/</w:t>
            </w:r>
            <w:r w:rsidRPr="00C87C00">
              <w:rPr>
                <w:rFonts w:eastAsia="Century Gothic" w:cs="Century Gothic"/>
                <w:b/>
                <w:bCs/>
              </w:rPr>
              <w:t xml:space="preserve">poleasingowe. </w:t>
            </w:r>
          </w:p>
          <w:p w14:paraId="5FC685CD" w14:textId="1807EB1A" w:rsidR="00583913" w:rsidRPr="00C87C00" w:rsidRDefault="00425952" w:rsidP="00182EC8">
            <w:pPr>
              <w:rPr>
                <w:rFonts w:eastAsia="Century Gothic" w:cs="Century Gothic"/>
              </w:rPr>
            </w:pPr>
            <w:r w:rsidRPr="00C87C00">
              <w:rPr>
                <w:rFonts w:eastAsia="Century Gothic" w:cs="Century Gothic"/>
              </w:rPr>
              <w:t xml:space="preserve">W powyższym przypadku </w:t>
            </w:r>
            <w:r w:rsidR="00182EC8" w:rsidRPr="00C87C00">
              <w:rPr>
                <w:rFonts w:eastAsia="Century Gothic" w:cs="Century Gothic"/>
              </w:rPr>
              <w:t xml:space="preserve">Zamawiający wymaga aby proponowany komputer był w stanie nie gorszym niż </w:t>
            </w:r>
            <w:r w:rsidR="0080339F" w:rsidRPr="00C87C00">
              <w:rPr>
                <w:rFonts w:eastAsia="Century Gothic" w:cs="Century Gothic"/>
              </w:rPr>
              <w:t xml:space="preserve">klasa </w:t>
            </w:r>
            <w:r w:rsidR="00182EC8" w:rsidRPr="00C87C00">
              <w:rPr>
                <w:rFonts w:eastAsia="Century Gothic" w:cs="Century Gothic"/>
              </w:rPr>
              <w:t>A</w:t>
            </w:r>
            <w:r w:rsidR="00634737" w:rsidRPr="00C87C00">
              <w:rPr>
                <w:rFonts w:eastAsia="Century Gothic" w:cs="Century Gothic"/>
              </w:rPr>
              <w:t xml:space="preserve">, </w:t>
            </w:r>
            <w:r w:rsidR="008A0BB9">
              <w:rPr>
                <w:rFonts w:eastAsia="Century Gothic" w:cs="Century Gothic"/>
              </w:rPr>
              <w:t>przy czym przez klasę A Zamawiający rozumie</w:t>
            </w:r>
            <w:r w:rsidR="00634737" w:rsidRPr="00C87C00">
              <w:rPr>
                <w:rFonts w:eastAsia="Century Gothic" w:cs="Century Gothic"/>
              </w:rPr>
              <w:t>:</w:t>
            </w:r>
          </w:p>
          <w:p w14:paraId="73FB21A1" w14:textId="011002A9" w:rsidR="00634737" w:rsidRPr="00C87C00" w:rsidRDefault="00634737" w:rsidP="00634737">
            <w:pPr>
              <w:pStyle w:val="Akapitzlist"/>
              <w:numPr>
                <w:ilvl w:val="0"/>
                <w:numId w:val="15"/>
              </w:numPr>
              <w:rPr>
                <w:rFonts w:eastAsia="Century Gothic" w:cs="Century Gothic"/>
              </w:rPr>
            </w:pPr>
            <w:r w:rsidRPr="00C87C00">
              <w:rPr>
                <w:rFonts w:eastAsia="Century Gothic" w:cs="Century Gothic"/>
              </w:rPr>
              <w:t>Komputer posiada niewielkie</w:t>
            </w:r>
            <w:r w:rsidR="00666A08" w:rsidRPr="00C87C00">
              <w:rPr>
                <w:rFonts w:eastAsia="Century Gothic" w:cs="Century Gothic"/>
              </w:rPr>
              <w:t xml:space="preserve"> </w:t>
            </w:r>
            <w:r w:rsidRPr="00C87C00">
              <w:rPr>
                <w:rFonts w:eastAsia="Century Gothic" w:cs="Century Gothic"/>
              </w:rPr>
              <w:t>bądź nie posiada</w:t>
            </w:r>
            <w:r w:rsidR="00666A08" w:rsidRPr="00C87C00">
              <w:rPr>
                <w:rFonts w:eastAsia="Century Gothic" w:cs="Century Gothic"/>
              </w:rPr>
              <w:t xml:space="preserve"> wcale</w:t>
            </w:r>
            <w:r w:rsidRPr="00C87C00">
              <w:rPr>
                <w:rFonts w:eastAsia="Century Gothic" w:cs="Century Gothic"/>
              </w:rPr>
              <w:t xml:space="preserve"> ślad</w:t>
            </w:r>
            <w:r w:rsidR="00666A08" w:rsidRPr="00C87C00">
              <w:rPr>
                <w:rFonts w:eastAsia="Century Gothic" w:cs="Century Gothic"/>
              </w:rPr>
              <w:t>ów</w:t>
            </w:r>
            <w:r w:rsidRPr="00C87C00">
              <w:rPr>
                <w:rFonts w:eastAsia="Century Gothic" w:cs="Century Gothic"/>
              </w:rPr>
              <w:t xml:space="preserve"> eksploatacji w postaci drobnych rysek na obudowie</w:t>
            </w:r>
            <w:r w:rsidR="008A0BB9">
              <w:rPr>
                <w:rFonts w:eastAsia="Century Gothic" w:cs="Century Gothic"/>
              </w:rPr>
              <w:t>;</w:t>
            </w:r>
          </w:p>
          <w:p w14:paraId="4EECE720" w14:textId="77777777" w:rsidR="00A35C87" w:rsidRPr="00C87C00" w:rsidRDefault="00A35C87" w:rsidP="00634737">
            <w:pPr>
              <w:pStyle w:val="Akapitzlist"/>
              <w:numPr>
                <w:ilvl w:val="0"/>
                <w:numId w:val="15"/>
              </w:numPr>
              <w:rPr>
                <w:rFonts w:eastAsia="Century Gothic" w:cs="Century Gothic"/>
              </w:rPr>
            </w:pPr>
            <w:r w:rsidRPr="00C87C00">
              <w:rPr>
                <w:rFonts w:eastAsia="Century Gothic" w:cs="Century Gothic"/>
              </w:rPr>
              <w:t>Komputer nie posiada zauważalnych rys, wgnieceń, pęknięć, wyszczerbień na obudowie, ułamanych elementów</w:t>
            </w:r>
          </w:p>
          <w:p w14:paraId="21F9891F" w14:textId="484F82DB" w:rsidR="00A35C87" w:rsidRPr="00C87C00" w:rsidRDefault="00A35C87" w:rsidP="00634737">
            <w:pPr>
              <w:pStyle w:val="Akapitzlist"/>
              <w:numPr>
                <w:ilvl w:val="0"/>
                <w:numId w:val="15"/>
              </w:numPr>
              <w:rPr>
                <w:rFonts w:eastAsia="Century Gothic" w:cs="Century Gothic"/>
              </w:rPr>
            </w:pPr>
            <w:r w:rsidRPr="00C87C00">
              <w:rPr>
                <w:rFonts w:eastAsia="Century Gothic" w:cs="Century Gothic"/>
              </w:rPr>
              <w:t xml:space="preserve">Wszystkie elementy plastikowe (w tym ramka matrycy) muszą być dobrze spasowane, bez luzów i wyłamanych/brakujących zatrzasków </w:t>
            </w:r>
          </w:p>
          <w:p w14:paraId="696DFC6E" w14:textId="2D5BF270" w:rsidR="00634737" w:rsidRPr="00C87C00" w:rsidRDefault="00634737" w:rsidP="00634737">
            <w:pPr>
              <w:pStyle w:val="Akapitzlist"/>
              <w:numPr>
                <w:ilvl w:val="0"/>
                <w:numId w:val="15"/>
              </w:numPr>
              <w:rPr>
                <w:rFonts w:eastAsia="Century Gothic" w:cs="Century Gothic"/>
              </w:rPr>
            </w:pPr>
            <w:r w:rsidRPr="00C87C00">
              <w:rPr>
                <w:rFonts w:eastAsia="Century Gothic" w:cs="Century Gothic"/>
              </w:rPr>
              <w:t>Matryca nie posiadająca wad fizycznych (w pełni sprawna, bez wypalonych plamek,</w:t>
            </w:r>
            <w:r w:rsidR="00425952" w:rsidRPr="00C87C00">
              <w:rPr>
                <w:rFonts w:eastAsia="Century Gothic" w:cs="Century Gothic"/>
              </w:rPr>
              <w:t xml:space="preserve"> równomiernym podświetleniem, brakiem</w:t>
            </w:r>
            <w:r w:rsidRPr="00C87C00">
              <w:rPr>
                <w:rFonts w:eastAsia="Century Gothic" w:cs="Century Gothic"/>
              </w:rPr>
              <w:t xml:space="preserve"> </w:t>
            </w:r>
            <w:proofErr w:type="spellStart"/>
            <w:r w:rsidRPr="00C87C00">
              <w:rPr>
                <w:rFonts w:eastAsia="Century Gothic" w:cs="Century Gothic"/>
              </w:rPr>
              <w:t>bad</w:t>
            </w:r>
            <w:proofErr w:type="spellEnd"/>
            <w:r w:rsidRPr="00C87C00">
              <w:rPr>
                <w:rFonts w:eastAsia="Century Gothic" w:cs="Century Gothic"/>
              </w:rPr>
              <w:t xml:space="preserve"> </w:t>
            </w:r>
            <w:proofErr w:type="spellStart"/>
            <w:r w:rsidRPr="00C87C00">
              <w:rPr>
                <w:rFonts w:eastAsia="Century Gothic" w:cs="Century Gothic"/>
              </w:rPr>
              <w:t>pixeli</w:t>
            </w:r>
            <w:proofErr w:type="spellEnd"/>
            <w:r w:rsidRPr="00C87C00">
              <w:rPr>
                <w:rFonts w:eastAsia="Century Gothic" w:cs="Century Gothic"/>
              </w:rPr>
              <w:t>, otarć, wyblaknięć i rys)</w:t>
            </w:r>
          </w:p>
          <w:p w14:paraId="71DD17B2" w14:textId="3B707539" w:rsidR="00634737" w:rsidRPr="00C87C00" w:rsidRDefault="00634737" w:rsidP="00634737">
            <w:pPr>
              <w:pStyle w:val="Akapitzlist"/>
              <w:numPr>
                <w:ilvl w:val="0"/>
                <w:numId w:val="15"/>
              </w:numPr>
              <w:rPr>
                <w:rFonts w:eastAsia="Century Gothic" w:cs="Century Gothic"/>
              </w:rPr>
            </w:pPr>
            <w:r w:rsidRPr="00C87C00">
              <w:rPr>
                <w:rFonts w:eastAsia="Century Gothic" w:cs="Century Gothic"/>
              </w:rPr>
              <w:t>Sprzęt musi być w 100% sprawny technicznie</w:t>
            </w:r>
          </w:p>
          <w:p w14:paraId="7FB96ACF" w14:textId="3016654D" w:rsidR="00425952" w:rsidRPr="00C87C00" w:rsidRDefault="00425952" w:rsidP="00425952">
            <w:pPr>
              <w:rPr>
                <w:rFonts w:eastAsia="Century Gothic" w:cs="Century Gothic"/>
              </w:rPr>
            </w:pPr>
            <w:r w:rsidRPr="00C87C00">
              <w:rPr>
                <w:rFonts w:eastAsia="Century Gothic" w:cs="Century Gothic"/>
              </w:rPr>
              <w:t xml:space="preserve">Zamawiający wymaga aby komputery były dostarczone z baterią o żywotności powyżej 80%. Oszacowanie stanu baterii powinno odbywać się za pomocą trybu diagnostycznego </w:t>
            </w:r>
            <w:r w:rsidRPr="00C87C00">
              <w:rPr>
                <w:rFonts w:eastAsia="Century Gothic" w:cs="Century Gothic"/>
              </w:rPr>
              <w:lastRenderedPageBreak/>
              <w:t xml:space="preserve">dostępnego bezpośrednio w komputerze bądź dedykowanej aplikacji Producenta. </w:t>
            </w:r>
          </w:p>
        </w:tc>
        <w:tc>
          <w:tcPr>
            <w:tcW w:w="2403" w:type="dxa"/>
            <w:shd w:val="clear" w:color="auto" w:fill="auto"/>
            <w:vAlign w:val="center"/>
          </w:tcPr>
          <w:p w14:paraId="074384EF" w14:textId="345B6F44" w:rsidR="00583913" w:rsidRPr="00C87C00" w:rsidRDefault="00F0106D" w:rsidP="00421020">
            <w:pPr>
              <w:spacing w:before="60" w:after="60"/>
              <w:rPr>
                <w:rFonts w:eastAsia="Century Gothic" w:cs="Century Gothic"/>
              </w:rPr>
            </w:pPr>
            <w:r w:rsidRPr="00C87C00">
              <w:rPr>
                <w:rFonts w:eastAsia="Century Gothic" w:cs="Century Gothic"/>
              </w:rPr>
              <w:lastRenderedPageBreak/>
              <w:t>Klasa/stan notebooka: …………...</w:t>
            </w:r>
          </w:p>
        </w:tc>
      </w:tr>
      <w:tr w:rsidR="00AF32E3" w:rsidRPr="00C87C00" w14:paraId="53B3B8A4" w14:textId="77777777" w:rsidTr="00C87C00">
        <w:tc>
          <w:tcPr>
            <w:tcW w:w="568" w:type="dxa"/>
            <w:shd w:val="clear" w:color="auto" w:fill="auto"/>
            <w:vAlign w:val="center"/>
          </w:tcPr>
          <w:p w14:paraId="637C6889" w14:textId="60883226" w:rsidR="00AF32E3" w:rsidRPr="00C87C00" w:rsidRDefault="00377162" w:rsidP="00421020">
            <w:pPr>
              <w:spacing w:before="60" w:after="60"/>
              <w:jc w:val="center"/>
              <w:rPr>
                <w:rFonts w:eastAsia="Century Gothic" w:cs="Century Gothic"/>
              </w:rPr>
            </w:pPr>
            <w:r w:rsidRPr="00C87C00">
              <w:rPr>
                <w:rFonts w:eastAsia="Century Gothic" w:cs="Century Gothic"/>
              </w:rPr>
              <w:t>14</w:t>
            </w:r>
          </w:p>
        </w:tc>
        <w:tc>
          <w:tcPr>
            <w:tcW w:w="1843" w:type="dxa"/>
            <w:shd w:val="clear" w:color="auto" w:fill="auto"/>
            <w:vAlign w:val="center"/>
          </w:tcPr>
          <w:p w14:paraId="36C33453" w14:textId="0103ECA1" w:rsidR="00AF32E3" w:rsidRPr="00C87C00" w:rsidRDefault="00AF32E3" w:rsidP="00421020">
            <w:pPr>
              <w:rPr>
                <w:rFonts w:eastAsia="Century Gothic" w:cs="Century Gothic"/>
              </w:rPr>
            </w:pPr>
            <w:r w:rsidRPr="00C87C00">
              <w:rPr>
                <w:rFonts w:eastAsia="Century Gothic" w:cs="Century Gothic"/>
              </w:rPr>
              <w:t xml:space="preserve">Waga </w:t>
            </w:r>
          </w:p>
        </w:tc>
        <w:tc>
          <w:tcPr>
            <w:tcW w:w="4706" w:type="dxa"/>
            <w:shd w:val="clear" w:color="auto" w:fill="auto"/>
          </w:tcPr>
          <w:p w14:paraId="79BB24D9" w14:textId="58C05EE6" w:rsidR="00AF32E3" w:rsidRPr="00C87C00" w:rsidRDefault="00AF32E3" w:rsidP="000E1DD4">
            <w:pPr>
              <w:pStyle w:val="Akapitzlist"/>
              <w:numPr>
                <w:ilvl w:val="0"/>
                <w:numId w:val="3"/>
              </w:numPr>
              <w:rPr>
                <w:rFonts w:eastAsia="Century Gothic" w:cs="Century Gothic"/>
              </w:rPr>
            </w:pPr>
            <w:r w:rsidRPr="00C87C00">
              <w:rPr>
                <w:rFonts w:eastAsia="Century Gothic" w:cs="Century Gothic"/>
              </w:rPr>
              <w:t xml:space="preserve">Nie większa niż </w:t>
            </w:r>
            <w:r w:rsidR="00583913" w:rsidRPr="00C87C00">
              <w:rPr>
                <w:rFonts w:eastAsia="Century Gothic" w:cs="Century Gothic"/>
              </w:rPr>
              <w:t xml:space="preserve">1,6 </w:t>
            </w:r>
            <w:r w:rsidRPr="00C87C00">
              <w:rPr>
                <w:rFonts w:eastAsia="Century Gothic" w:cs="Century Gothic"/>
              </w:rPr>
              <w:t xml:space="preserve">kg </w:t>
            </w:r>
            <w:r w:rsidR="00583913" w:rsidRPr="00C87C00">
              <w:rPr>
                <w:rFonts w:eastAsia="Century Gothic" w:cs="Century Gothic"/>
              </w:rPr>
              <w:t>(bez zasilacza)</w:t>
            </w:r>
          </w:p>
        </w:tc>
        <w:tc>
          <w:tcPr>
            <w:tcW w:w="2403" w:type="dxa"/>
            <w:shd w:val="clear" w:color="auto" w:fill="auto"/>
            <w:vAlign w:val="center"/>
          </w:tcPr>
          <w:p w14:paraId="1B818ABA" w14:textId="25380809" w:rsidR="00AF32E3" w:rsidRPr="00C87C00" w:rsidRDefault="00F0106D" w:rsidP="00421020">
            <w:pPr>
              <w:spacing w:before="60" w:after="60"/>
              <w:rPr>
                <w:rFonts w:eastAsia="Century Gothic" w:cs="Century Gothic"/>
              </w:rPr>
            </w:pPr>
            <w:r w:rsidRPr="00C87C00">
              <w:rPr>
                <w:rFonts w:eastAsia="Century Gothic" w:cs="Century Gothic"/>
              </w:rPr>
              <w:t>Waga: ………………….</w:t>
            </w:r>
          </w:p>
        </w:tc>
      </w:tr>
      <w:tr w:rsidR="008E132F" w:rsidRPr="00C87C00" w14:paraId="73905A12" w14:textId="77777777" w:rsidTr="00C87C00">
        <w:tc>
          <w:tcPr>
            <w:tcW w:w="568" w:type="dxa"/>
            <w:shd w:val="clear" w:color="auto" w:fill="auto"/>
            <w:vAlign w:val="center"/>
          </w:tcPr>
          <w:p w14:paraId="4D9D7FD0" w14:textId="5926580D" w:rsidR="008E132F" w:rsidRPr="00C87C00" w:rsidRDefault="00377162" w:rsidP="00421020">
            <w:pPr>
              <w:spacing w:before="60" w:after="60"/>
              <w:jc w:val="center"/>
              <w:rPr>
                <w:rFonts w:eastAsia="Century Gothic" w:cs="Century Gothic"/>
              </w:rPr>
            </w:pPr>
            <w:r w:rsidRPr="00C87C00">
              <w:rPr>
                <w:rFonts w:eastAsia="Century Gothic" w:cs="Century Gothic"/>
              </w:rPr>
              <w:t>15</w:t>
            </w:r>
          </w:p>
        </w:tc>
        <w:tc>
          <w:tcPr>
            <w:tcW w:w="1843" w:type="dxa"/>
            <w:shd w:val="clear" w:color="auto" w:fill="auto"/>
            <w:vAlign w:val="center"/>
          </w:tcPr>
          <w:p w14:paraId="2E3D32E5" w14:textId="039C6B7F" w:rsidR="008E132F" w:rsidRPr="00C87C00" w:rsidRDefault="008E132F" w:rsidP="00421020">
            <w:pPr>
              <w:rPr>
                <w:rFonts w:eastAsia="Century Gothic" w:cs="Century Gothic"/>
              </w:rPr>
            </w:pPr>
            <w:r w:rsidRPr="00C87C00">
              <w:rPr>
                <w:rFonts w:eastAsia="Century Gothic" w:cs="Century Gothic"/>
              </w:rPr>
              <w:t>Wyposażenie dodatkowe</w:t>
            </w:r>
          </w:p>
        </w:tc>
        <w:tc>
          <w:tcPr>
            <w:tcW w:w="4706" w:type="dxa"/>
            <w:shd w:val="clear" w:color="auto" w:fill="auto"/>
          </w:tcPr>
          <w:p w14:paraId="6C2F50E2" w14:textId="1A507954" w:rsidR="008E132F" w:rsidRPr="00C87C00" w:rsidRDefault="008E132F" w:rsidP="008E132F">
            <w:pPr>
              <w:rPr>
                <w:rFonts w:eastAsia="Century Gothic" w:cs="Century Gothic"/>
                <w:b/>
                <w:bCs/>
              </w:rPr>
            </w:pPr>
            <w:r w:rsidRPr="00C87C00">
              <w:rPr>
                <w:rFonts w:eastAsia="Century Gothic" w:cs="Century Gothic"/>
                <w:b/>
                <w:bCs/>
              </w:rPr>
              <w:t xml:space="preserve">Stacja dokująca </w:t>
            </w:r>
            <w:r w:rsidR="006E7679" w:rsidRPr="00C87C00">
              <w:rPr>
                <w:rFonts w:eastAsia="Century Gothic" w:cs="Century Gothic"/>
                <w:b/>
                <w:bCs/>
              </w:rPr>
              <w:t>posiadająca minimum</w:t>
            </w:r>
            <w:r w:rsidRPr="00C87C00">
              <w:rPr>
                <w:rFonts w:eastAsia="Century Gothic" w:cs="Century Gothic"/>
                <w:b/>
                <w:bCs/>
              </w:rPr>
              <w:t>:</w:t>
            </w:r>
          </w:p>
          <w:p w14:paraId="6B640630" w14:textId="48279D86" w:rsidR="008E132F" w:rsidRPr="00C87C00" w:rsidRDefault="00425952" w:rsidP="008E132F">
            <w:pPr>
              <w:pStyle w:val="Akapitzlist"/>
              <w:numPr>
                <w:ilvl w:val="0"/>
                <w:numId w:val="9"/>
              </w:numPr>
              <w:rPr>
                <w:rFonts w:eastAsia="Century Gothic" w:cs="Century Gothic"/>
              </w:rPr>
            </w:pPr>
            <w:r w:rsidRPr="00C87C00">
              <w:rPr>
                <w:rFonts w:eastAsia="Century Gothic" w:cs="Century Gothic"/>
              </w:rPr>
              <w:t>2</w:t>
            </w:r>
            <w:r w:rsidR="008E132F" w:rsidRPr="00C87C00">
              <w:rPr>
                <w:rFonts w:eastAsia="Century Gothic" w:cs="Century Gothic"/>
              </w:rPr>
              <w:t>x USB 3.</w:t>
            </w:r>
            <w:r w:rsidR="00C65D7A" w:rsidRPr="00C87C00">
              <w:rPr>
                <w:rFonts w:eastAsia="Century Gothic" w:cs="Century Gothic"/>
              </w:rPr>
              <w:t>0</w:t>
            </w:r>
          </w:p>
          <w:p w14:paraId="46F19FCF" w14:textId="0AF44683"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 xml:space="preserve">3x USB </w:t>
            </w:r>
            <w:r w:rsidR="0080339F" w:rsidRPr="00C87C00">
              <w:rPr>
                <w:rFonts w:eastAsia="Century Gothic" w:cs="Century Gothic"/>
              </w:rPr>
              <w:t>2</w:t>
            </w:r>
            <w:r w:rsidRPr="00C87C00">
              <w:rPr>
                <w:rFonts w:eastAsia="Century Gothic" w:cs="Century Gothic"/>
              </w:rPr>
              <w:t>.0</w:t>
            </w:r>
          </w:p>
          <w:p w14:paraId="17A358EF" w14:textId="6132859F"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 xml:space="preserve">2x </w:t>
            </w:r>
            <w:proofErr w:type="spellStart"/>
            <w:r w:rsidRPr="00C87C00">
              <w:rPr>
                <w:rFonts w:eastAsia="Century Gothic" w:cs="Century Gothic"/>
              </w:rPr>
              <w:t>DisplayPort</w:t>
            </w:r>
            <w:proofErr w:type="spellEnd"/>
          </w:p>
          <w:p w14:paraId="6A3D0963" w14:textId="4D7CB9C4"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 xml:space="preserve">2x DVI lub HDMI </w:t>
            </w:r>
          </w:p>
          <w:p w14:paraId="44EF796E" w14:textId="56507873"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 xml:space="preserve">1x </w:t>
            </w:r>
            <w:r w:rsidR="006A7571" w:rsidRPr="00C87C00">
              <w:rPr>
                <w:rFonts w:eastAsia="Century Gothic" w:cs="Century Gothic"/>
              </w:rPr>
              <w:t>Audio wyjściowe (słuchawki)</w:t>
            </w:r>
          </w:p>
          <w:p w14:paraId="3AEC9345" w14:textId="73AA6BF3"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1x Audi</w:t>
            </w:r>
            <w:r w:rsidR="006A7571" w:rsidRPr="00C87C00">
              <w:rPr>
                <w:rFonts w:eastAsia="Century Gothic" w:cs="Century Gothic"/>
              </w:rPr>
              <w:t>o wejściowe (mikrofon)</w:t>
            </w:r>
          </w:p>
          <w:p w14:paraId="6408EC85" w14:textId="2CDF49B6"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 xml:space="preserve">1x Gigabit Ethernet </w:t>
            </w:r>
          </w:p>
          <w:p w14:paraId="0D1B8C15" w14:textId="6BFC3000" w:rsidR="00425952" w:rsidRPr="00C87C00" w:rsidRDefault="00425952" w:rsidP="008E132F">
            <w:pPr>
              <w:pStyle w:val="Akapitzlist"/>
              <w:numPr>
                <w:ilvl w:val="0"/>
                <w:numId w:val="9"/>
              </w:numPr>
              <w:rPr>
                <w:rFonts w:eastAsia="Century Gothic" w:cs="Century Gothic"/>
              </w:rPr>
            </w:pPr>
            <w:r w:rsidRPr="00C87C00">
              <w:rPr>
                <w:rFonts w:eastAsia="Century Gothic" w:cs="Century Gothic"/>
              </w:rPr>
              <w:t xml:space="preserve">1x </w:t>
            </w:r>
            <w:proofErr w:type="spellStart"/>
            <w:r w:rsidRPr="00C87C00">
              <w:rPr>
                <w:rFonts w:eastAsia="Century Gothic" w:cs="Century Gothic"/>
              </w:rPr>
              <w:t>eSATA</w:t>
            </w:r>
            <w:proofErr w:type="spellEnd"/>
          </w:p>
          <w:p w14:paraId="44CA7167" w14:textId="246A0684" w:rsidR="006A7571" w:rsidRPr="00C87C00" w:rsidRDefault="006A7571" w:rsidP="008E132F">
            <w:pPr>
              <w:pStyle w:val="Akapitzlist"/>
              <w:numPr>
                <w:ilvl w:val="0"/>
                <w:numId w:val="9"/>
              </w:numPr>
              <w:rPr>
                <w:rFonts w:eastAsia="Century Gothic" w:cs="Century Gothic"/>
              </w:rPr>
            </w:pPr>
            <w:r w:rsidRPr="00C87C00">
              <w:rPr>
                <w:rFonts w:eastAsia="Century Gothic" w:cs="Century Gothic"/>
              </w:rPr>
              <w:t xml:space="preserve">Oryginalny, dedykowany zasilacz do proponowanej stacji dokującej. </w:t>
            </w:r>
          </w:p>
          <w:p w14:paraId="1288BEB6" w14:textId="3650A5DF" w:rsidR="006A7571" w:rsidRPr="00C87C00" w:rsidRDefault="006A7571" w:rsidP="006A7571">
            <w:pPr>
              <w:rPr>
                <w:rFonts w:eastAsia="Century Gothic" w:cs="Century Gothic"/>
              </w:rPr>
            </w:pPr>
            <w:r w:rsidRPr="00C87C00">
              <w:rPr>
                <w:rFonts w:eastAsia="Century Gothic" w:cs="Century Gothic"/>
              </w:rPr>
              <w:t xml:space="preserve">Zamawiający wymaga aby stacja dokująca była zgodna ze standardem </w:t>
            </w:r>
            <w:proofErr w:type="spellStart"/>
            <w:r w:rsidRPr="00C87C00">
              <w:rPr>
                <w:rFonts w:eastAsia="Century Gothic" w:cs="Century Gothic"/>
              </w:rPr>
              <w:t>DisplayPort</w:t>
            </w:r>
            <w:proofErr w:type="spellEnd"/>
            <w:r w:rsidRPr="00C87C00">
              <w:rPr>
                <w:rFonts w:eastAsia="Century Gothic" w:cs="Century Gothic"/>
              </w:rPr>
              <w:t xml:space="preserve"> MST (transport wielostrumieniowy)</w:t>
            </w:r>
            <w:r w:rsidR="006E7679" w:rsidRPr="00C87C00">
              <w:rPr>
                <w:rFonts w:eastAsia="Century Gothic" w:cs="Century Gothic"/>
              </w:rPr>
              <w:t xml:space="preserve"> i</w:t>
            </w:r>
            <w:r w:rsidRPr="00C87C00">
              <w:rPr>
                <w:rFonts w:eastAsia="Century Gothic" w:cs="Century Gothic"/>
              </w:rPr>
              <w:t xml:space="preserve"> umożliwia</w:t>
            </w:r>
            <w:r w:rsidR="006E7679" w:rsidRPr="00C87C00">
              <w:rPr>
                <w:rFonts w:eastAsia="Century Gothic" w:cs="Century Gothic"/>
              </w:rPr>
              <w:t>ła</w:t>
            </w:r>
            <w:r w:rsidRPr="00C87C00">
              <w:rPr>
                <w:rFonts w:eastAsia="Century Gothic" w:cs="Century Gothic"/>
              </w:rPr>
              <w:t xml:space="preserve"> obsługę:</w:t>
            </w:r>
          </w:p>
          <w:p w14:paraId="396D9D2A" w14:textId="6E1220C2" w:rsidR="006A7571" w:rsidRPr="00C87C00" w:rsidRDefault="006A7571" w:rsidP="006A7571">
            <w:pPr>
              <w:pStyle w:val="Akapitzlist"/>
              <w:numPr>
                <w:ilvl w:val="0"/>
                <w:numId w:val="18"/>
              </w:numPr>
              <w:rPr>
                <w:rFonts w:eastAsia="Century Gothic" w:cs="Century Gothic"/>
              </w:rPr>
            </w:pPr>
            <w:r w:rsidRPr="00C87C00">
              <w:rPr>
                <w:rFonts w:eastAsia="Century Gothic" w:cs="Century Gothic"/>
              </w:rPr>
              <w:t xml:space="preserve">4 monitorów przy rozdzielczości </w:t>
            </w:r>
            <w:r w:rsidR="006E7679" w:rsidRPr="00C87C00">
              <w:rPr>
                <w:rFonts w:eastAsia="Century Gothic" w:cs="Century Gothic"/>
              </w:rPr>
              <w:t>FHD</w:t>
            </w:r>
            <w:r w:rsidRPr="00C87C00">
              <w:rPr>
                <w:rFonts w:eastAsia="Century Gothic" w:cs="Century Gothic"/>
              </w:rPr>
              <w:t xml:space="preserve"> i </w:t>
            </w:r>
            <w:r w:rsidR="006E7679" w:rsidRPr="00C87C00">
              <w:rPr>
                <w:rFonts w:eastAsia="Century Gothic" w:cs="Century Gothic"/>
              </w:rPr>
              <w:t>WUXGA</w:t>
            </w:r>
            <w:r w:rsidRPr="00C87C00">
              <w:rPr>
                <w:rFonts w:eastAsia="Century Gothic" w:cs="Century Gothic"/>
              </w:rPr>
              <w:t>, lub</w:t>
            </w:r>
          </w:p>
          <w:p w14:paraId="0227DAD4" w14:textId="14F67FD0" w:rsidR="006A7571" w:rsidRPr="00C87C00" w:rsidRDefault="006A7571" w:rsidP="006A7571">
            <w:pPr>
              <w:pStyle w:val="Akapitzlist"/>
              <w:numPr>
                <w:ilvl w:val="0"/>
                <w:numId w:val="18"/>
              </w:numPr>
              <w:rPr>
                <w:rFonts w:eastAsia="Century Gothic" w:cs="Century Gothic"/>
              </w:rPr>
            </w:pPr>
            <w:r w:rsidRPr="00C87C00">
              <w:rPr>
                <w:rFonts w:eastAsia="Century Gothic" w:cs="Century Gothic"/>
              </w:rPr>
              <w:t xml:space="preserve">2 monitorów przy rozdzielczości </w:t>
            </w:r>
            <w:r w:rsidR="006E7679" w:rsidRPr="00C87C00">
              <w:rPr>
                <w:rFonts w:eastAsia="Century Gothic" w:cs="Century Gothic"/>
              </w:rPr>
              <w:t>WQXGA</w:t>
            </w:r>
          </w:p>
          <w:p w14:paraId="71879193" w14:textId="77777777" w:rsidR="00AF32E3" w:rsidRDefault="006A7571" w:rsidP="00A35C87">
            <w:pPr>
              <w:rPr>
                <w:rFonts w:eastAsia="Century Gothic" w:cs="Century Gothic"/>
              </w:rPr>
            </w:pPr>
            <w:r w:rsidRPr="00C87C00">
              <w:rPr>
                <w:rFonts w:eastAsia="Century Gothic" w:cs="Century Gothic"/>
              </w:rPr>
              <w:t>Potencjalne ograniczenia</w:t>
            </w:r>
            <w:r w:rsidR="006E7679" w:rsidRPr="00C87C00">
              <w:rPr>
                <w:rFonts w:eastAsia="Century Gothic" w:cs="Century Gothic"/>
              </w:rPr>
              <w:t xml:space="preserve"> w w/w funkcjonalności</w:t>
            </w:r>
            <w:r w:rsidRPr="00C87C00">
              <w:rPr>
                <w:rFonts w:eastAsia="Century Gothic" w:cs="Century Gothic"/>
              </w:rPr>
              <w:t xml:space="preserve"> mogą wynikać jedynie z ograniczeń podzespołów podłączonego komputera, a nie zaproponowanej stacji dokującej. </w:t>
            </w:r>
          </w:p>
          <w:p w14:paraId="7CD636FB" w14:textId="4F232C95" w:rsidR="008431C8" w:rsidRPr="009D1FF9" w:rsidRDefault="008431C8" w:rsidP="00A35C87">
            <w:pPr>
              <w:rPr>
                <w:rFonts w:eastAsia="Century Gothic" w:cs="Century Gothic"/>
                <w:b/>
                <w:bCs/>
              </w:rPr>
            </w:pPr>
            <w:r w:rsidRPr="009D1FF9">
              <w:rPr>
                <w:rFonts w:eastAsia="Century Gothic" w:cs="Century Gothic"/>
                <w:b/>
                <w:bCs/>
              </w:rPr>
              <w:t>Etui na komputer</w:t>
            </w:r>
          </w:p>
        </w:tc>
        <w:tc>
          <w:tcPr>
            <w:tcW w:w="2403" w:type="dxa"/>
            <w:shd w:val="clear" w:color="auto" w:fill="auto"/>
            <w:vAlign w:val="center"/>
          </w:tcPr>
          <w:p w14:paraId="6E02EBA7" w14:textId="77777777" w:rsidR="008E132F" w:rsidRPr="00C87C00" w:rsidRDefault="00AF32E3" w:rsidP="00421020">
            <w:pPr>
              <w:spacing w:before="60" w:after="60"/>
              <w:rPr>
                <w:rFonts w:eastAsia="Century Gothic" w:cs="Century Gothic"/>
              </w:rPr>
            </w:pPr>
            <w:r w:rsidRPr="00C87C00">
              <w:rPr>
                <w:rFonts w:eastAsia="Century Gothic" w:cs="Century Gothic"/>
              </w:rPr>
              <w:t>Model stacji dokującej: …………….</w:t>
            </w:r>
          </w:p>
          <w:p w14:paraId="76A3D0AC" w14:textId="77777777" w:rsidR="00AF32E3" w:rsidRPr="00C87C00" w:rsidRDefault="00AF32E3" w:rsidP="00421020">
            <w:pPr>
              <w:spacing w:before="60" w:after="60"/>
              <w:rPr>
                <w:rFonts w:eastAsia="Century Gothic" w:cs="Century Gothic"/>
              </w:rPr>
            </w:pPr>
          </w:p>
          <w:p w14:paraId="32B72BF2" w14:textId="77777777" w:rsidR="00AF32E3" w:rsidRPr="00C87C00" w:rsidRDefault="00AF32E3" w:rsidP="00421020">
            <w:pPr>
              <w:spacing w:before="60" w:after="60"/>
              <w:rPr>
                <w:rFonts w:eastAsia="Century Gothic" w:cs="Century Gothic"/>
              </w:rPr>
            </w:pPr>
            <w:r w:rsidRPr="00C87C00">
              <w:rPr>
                <w:rFonts w:eastAsia="Century Gothic" w:cs="Century Gothic"/>
              </w:rPr>
              <w:t>Model myszy bezprzewodowej: …………………………...</w:t>
            </w:r>
          </w:p>
          <w:p w14:paraId="64348402" w14:textId="77777777" w:rsidR="00AF32E3" w:rsidRPr="00C87C00" w:rsidRDefault="00AF32E3" w:rsidP="00421020">
            <w:pPr>
              <w:spacing w:before="60" w:after="60"/>
              <w:rPr>
                <w:rFonts w:eastAsia="Century Gothic" w:cs="Century Gothic"/>
              </w:rPr>
            </w:pPr>
          </w:p>
          <w:p w14:paraId="41083970" w14:textId="74D4F2C8" w:rsidR="00AF32E3" w:rsidRPr="00C87C00" w:rsidRDefault="00FC5166" w:rsidP="00421020">
            <w:pPr>
              <w:spacing w:before="60" w:after="60"/>
              <w:rPr>
                <w:rFonts w:eastAsia="Century Gothic" w:cs="Century Gothic"/>
              </w:rPr>
            </w:pPr>
            <w:r w:rsidRPr="00C87C00">
              <w:rPr>
                <w:rFonts w:eastAsia="Century Gothic" w:cs="Century Gothic"/>
              </w:rPr>
              <w:t>Model etui na komputer: ……………..</w:t>
            </w:r>
          </w:p>
        </w:tc>
      </w:tr>
      <w:tr w:rsidR="00BC7BF9" w:rsidRPr="00C87C00" w14:paraId="08ED50C0" w14:textId="77777777" w:rsidTr="00C87C00">
        <w:tc>
          <w:tcPr>
            <w:tcW w:w="568" w:type="dxa"/>
            <w:shd w:val="clear" w:color="auto" w:fill="auto"/>
            <w:vAlign w:val="center"/>
          </w:tcPr>
          <w:p w14:paraId="42F3CD8A" w14:textId="62AAD8E1" w:rsidR="00BC7BF9" w:rsidRPr="00C87C00" w:rsidRDefault="000E1DD4" w:rsidP="00421020">
            <w:pPr>
              <w:spacing w:before="60" w:after="60"/>
              <w:jc w:val="center"/>
              <w:rPr>
                <w:rFonts w:eastAsia="Century Gothic" w:cs="Century Gothic"/>
              </w:rPr>
            </w:pPr>
            <w:r w:rsidRPr="00C87C00">
              <w:rPr>
                <w:rFonts w:eastAsia="Century Gothic" w:cs="Century Gothic"/>
              </w:rPr>
              <w:t>1</w:t>
            </w:r>
            <w:r w:rsidR="00377162" w:rsidRPr="00C87C00">
              <w:rPr>
                <w:rFonts w:eastAsia="Century Gothic" w:cs="Century Gothic"/>
              </w:rPr>
              <w:t>6</w:t>
            </w:r>
          </w:p>
        </w:tc>
        <w:tc>
          <w:tcPr>
            <w:tcW w:w="1843" w:type="dxa"/>
            <w:shd w:val="clear" w:color="auto" w:fill="auto"/>
            <w:vAlign w:val="center"/>
          </w:tcPr>
          <w:p w14:paraId="1E20F2BD" w14:textId="15C84E05" w:rsidR="00BC7BF9" w:rsidRPr="00C87C00" w:rsidRDefault="000E1DD4" w:rsidP="00421020">
            <w:pPr>
              <w:rPr>
                <w:rFonts w:eastAsia="Century Gothic" w:cs="Century Gothic"/>
              </w:rPr>
            </w:pPr>
            <w:r w:rsidRPr="00C87C00">
              <w:rPr>
                <w:rFonts w:eastAsia="Century Gothic" w:cs="Century Gothic"/>
              </w:rPr>
              <w:t xml:space="preserve">Gwarancja </w:t>
            </w:r>
          </w:p>
        </w:tc>
        <w:tc>
          <w:tcPr>
            <w:tcW w:w="4706" w:type="dxa"/>
            <w:shd w:val="clear" w:color="auto" w:fill="auto"/>
            <w:vAlign w:val="center"/>
          </w:tcPr>
          <w:p w14:paraId="6D98A94F" w14:textId="072F39B5" w:rsidR="00F0106D" w:rsidRPr="00C87C00" w:rsidRDefault="00F0106D" w:rsidP="00F0106D">
            <w:pPr>
              <w:spacing w:after="0" w:line="240" w:lineRule="auto"/>
              <w:rPr>
                <w:rFonts w:eastAsia="Century Gothic" w:cs="Century Gothic"/>
              </w:rPr>
            </w:pPr>
            <w:r w:rsidRPr="00C87C00">
              <w:rPr>
                <w:rFonts w:eastAsia="Century Gothic" w:cs="Century Gothic"/>
              </w:rPr>
              <w:t>Okres gwarancyjny nie krótszy niż:</w:t>
            </w:r>
          </w:p>
          <w:p w14:paraId="6EFA3FBA" w14:textId="02D30A48" w:rsidR="00F0106D" w:rsidRPr="00C87C00" w:rsidRDefault="00F0106D" w:rsidP="00F0106D">
            <w:pPr>
              <w:pStyle w:val="Akapitzlist"/>
              <w:numPr>
                <w:ilvl w:val="0"/>
                <w:numId w:val="20"/>
              </w:numPr>
              <w:spacing w:after="0" w:line="240" w:lineRule="auto"/>
              <w:rPr>
                <w:rFonts w:eastAsia="Century Gothic" w:cs="Century Gothic"/>
              </w:rPr>
            </w:pPr>
            <w:r w:rsidRPr="00C87C00">
              <w:rPr>
                <w:rFonts w:eastAsia="Century Gothic" w:cs="Century Gothic"/>
              </w:rPr>
              <w:t>Notebook –24 miesiące</w:t>
            </w:r>
          </w:p>
          <w:p w14:paraId="0F805424" w14:textId="753E2AB8" w:rsidR="00F0106D" w:rsidRPr="00C87C00" w:rsidRDefault="00F0106D" w:rsidP="00F0106D">
            <w:pPr>
              <w:pStyle w:val="Akapitzlist"/>
              <w:numPr>
                <w:ilvl w:val="0"/>
                <w:numId w:val="20"/>
              </w:numPr>
              <w:spacing w:after="0" w:line="240" w:lineRule="auto"/>
              <w:rPr>
                <w:rFonts w:eastAsia="Century Gothic" w:cs="Century Gothic"/>
              </w:rPr>
            </w:pPr>
            <w:r w:rsidRPr="00C87C00">
              <w:rPr>
                <w:rFonts w:eastAsia="Century Gothic" w:cs="Century Gothic"/>
              </w:rPr>
              <w:t xml:space="preserve">Bateria –30 dni </w:t>
            </w:r>
          </w:p>
          <w:p w14:paraId="19FA8E28" w14:textId="6CF9C862" w:rsidR="00F0106D" w:rsidRPr="00C87C00" w:rsidRDefault="00F0106D" w:rsidP="00F0106D">
            <w:pPr>
              <w:pStyle w:val="Akapitzlist"/>
              <w:numPr>
                <w:ilvl w:val="0"/>
                <w:numId w:val="20"/>
              </w:numPr>
              <w:spacing w:after="0" w:line="240" w:lineRule="auto"/>
              <w:rPr>
                <w:rFonts w:eastAsia="Century Gothic" w:cs="Century Gothic"/>
              </w:rPr>
            </w:pPr>
            <w:r w:rsidRPr="00C87C00">
              <w:rPr>
                <w:rFonts w:eastAsia="Century Gothic" w:cs="Century Gothic"/>
              </w:rPr>
              <w:t>Stacja dokująca –12 miesięcy</w:t>
            </w:r>
          </w:p>
        </w:tc>
        <w:tc>
          <w:tcPr>
            <w:tcW w:w="2403" w:type="dxa"/>
            <w:shd w:val="clear" w:color="auto" w:fill="auto"/>
            <w:vAlign w:val="center"/>
          </w:tcPr>
          <w:p w14:paraId="4FEE7063" w14:textId="77777777" w:rsidR="00971382" w:rsidRPr="00C87C00" w:rsidRDefault="00F0106D" w:rsidP="00421020">
            <w:pPr>
              <w:spacing w:before="60" w:after="60"/>
              <w:rPr>
                <w:rFonts w:eastAsia="Century Gothic" w:cs="Century Gothic"/>
              </w:rPr>
            </w:pPr>
            <w:r w:rsidRPr="00C87C00">
              <w:rPr>
                <w:rFonts w:eastAsia="Century Gothic" w:cs="Century Gothic"/>
              </w:rPr>
              <w:t>Okres gwarancji:</w:t>
            </w:r>
          </w:p>
          <w:p w14:paraId="1EBA9452" w14:textId="77777777" w:rsidR="00F0106D" w:rsidRPr="00C87C00" w:rsidRDefault="00F0106D" w:rsidP="00421020">
            <w:pPr>
              <w:spacing w:before="60" w:after="60"/>
              <w:rPr>
                <w:rFonts w:eastAsia="Century Gothic" w:cs="Century Gothic"/>
              </w:rPr>
            </w:pPr>
            <w:r w:rsidRPr="00C87C00">
              <w:rPr>
                <w:rFonts w:eastAsia="Century Gothic" w:cs="Century Gothic"/>
              </w:rPr>
              <w:t>Notebook: …………….</w:t>
            </w:r>
          </w:p>
          <w:p w14:paraId="58748528" w14:textId="45894BF7" w:rsidR="00F0106D" w:rsidRPr="00C87C00" w:rsidRDefault="00F0106D" w:rsidP="00421020">
            <w:pPr>
              <w:spacing w:before="60" w:after="60"/>
              <w:rPr>
                <w:rFonts w:eastAsia="Century Gothic" w:cs="Century Gothic"/>
              </w:rPr>
            </w:pPr>
            <w:r w:rsidRPr="00C87C00">
              <w:rPr>
                <w:rFonts w:eastAsia="Century Gothic" w:cs="Century Gothic"/>
              </w:rPr>
              <w:t>Bateria: ………………</w:t>
            </w:r>
            <w:r w:rsidR="008431C8">
              <w:rPr>
                <w:rFonts w:eastAsia="Century Gothic" w:cs="Century Gothic"/>
              </w:rPr>
              <w:t>…</w:t>
            </w:r>
          </w:p>
          <w:p w14:paraId="3C2C4203" w14:textId="1BAF9787" w:rsidR="00F0106D" w:rsidRPr="00C87C00" w:rsidRDefault="00F0106D" w:rsidP="00421020">
            <w:pPr>
              <w:spacing w:before="60" w:after="60"/>
              <w:rPr>
                <w:rFonts w:eastAsia="Century Gothic" w:cs="Century Gothic"/>
              </w:rPr>
            </w:pPr>
            <w:r w:rsidRPr="00C87C00">
              <w:rPr>
                <w:rFonts w:eastAsia="Century Gothic" w:cs="Century Gothic"/>
              </w:rPr>
              <w:t>Stacja dokująca: …….</w:t>
            </w:r>
          </w:p>
        </w:tc>
      </w:tr>
      <w:tr w:rsidR="008431C8" w:rsidRPr="00C87C00" w14:paraId="6C2F0F48" w14:textId="77777777" w:rsidTr="00C87C00">
        <w:tc>
          <w:tcPr>
            <w:tcW w:w="568" w:type="dxa"/>
            <w:shd w:val="clear" w:color="auto" w:fill="auto"/>
            <w:vAlign w:val="center"/>
          </w:tcPr>
          <w:p w14:paraId="1DD46A72" w14:textId="05B58530" w:rsidR="008431C8" w:rsidRPr="00C87C00" w:rsidRDefault="008431C8" w:rsidP="008431C8">
            <w:pPr>
              <w:spacing w:before="60" w:after="60"/>
              <w:jc w:val="center"/>
              <w:rPr>
                <w:rFonts w:eastAsia="Century Gothic" w:cs="Century Gothic"/>
              </w:rPr>
            </w:pPr>
            <w:r>
              <w:rPr>
                <w:rFonts w:eastAsia="Century Gothic" w:cs="Century Gothic"/>
              </w:rPr>
              <w:t>17</w:t>
            </w:r>
          </w:p>
        </w:tc>
        <w:tc>
          <w:tcPr>
            <w:tcW w:w="1843" w:type="dxa"/>
            <w:shd w:val="clear" w:color="auto" w:fill="auto"/>
            <w:vAlign w:val="center"/>
          </w:tcPr>
          <w:p w14:paraId="7904664D" w14:textId="284CC455" w:rsidR="008431C8" w:rsidRPr="00C87C00" w:rsidRDefault="008431C8" w:rsidP="008431C8">
            <w:pPr>
              <w:rPr>
                <w:rFonts w:eastAsia="Century Gothic" w:cs="Century Gothic"/>
              </w:rPr>
            </w:pPr>
            <w:r>
              <w:rPr>
                <w:rFonts w:eastAsia="Century Gothic" w:cs="Century Gothic"/>
              </w:rPr>
              <w:t xml:space="preserve">Maksymalny termin dostawy </w:t>
            </w:r>
          </w:p>
        </w:tc>
        <w:tc>
          <w:tcPr>
            <w:tcW w:w="4706" w:type="dxa"/>
            <w:shd w:val="clear" w:color="auto" w:fill="auto"/>
            <w:vAlign w:val="center"/>
          </w:tcPr>
          <w:p w14:paraId="38D59331" w14:textId="6C8F9BC9" w:rsidR="001F043F" w:rsidRPr="001F043F" w:rsidRDefault="0085594A" w:rsidP="00B7222E">
            <w:pPr>
              <w:spacing w:after="0" w:line="240" w:lineRule="auto"/>
              <w:rPr>
                <w:rFonts w:eastAsia="Century Gothic" w:cs="Century Gothic"/>
              </w:rPr>
            </w:pPr>
            <w:r>
              <w:rPr>
                <w:rFonts w:eastAsia="Century Gothic" w:cs="Century Gothic"/>
              </w:rPr>
              <w:t>10</w:t>
            </w:r>
            <w:r w:rsidR="008431C8">
              <w:rPr>
                <w:rFonts w:eastAsia="Century Gothic" w:cs="Century Gothic"/>
              </w:rPr>
              <w:t xml:space="preserve"> dni </w:t>
            </w:r>
            <w:r w:rsidR="001F1434">
              <w:rPr>
                <w:rFonts w:eastAsia="Century Gothic" w:cs="Century Gothic"/>
              </w:rPr>
              <w:t xml:space="preserve">kalendarzowych </w:t>
            </w:r>
            <w:r w:rsidR="008431C8">
              <w:rPr>
                <w:rFonts w:eastAsia="Century Gothic" w:cs="Century Gothic"/>
              </w:rPr>
              <w:t>od daty podpisania umowy</w:t>
            </w:r>
          </w:p>
        </w:tc>
        <w:tc>
          <w:tcPr>
            <w:tcW w:w="2403" w:type="dxa"/>
            <w:shd w:val="clear" w:color="auto" w:fill="auto"/>
            <w:vAlign w:val="center"/>
          </w:tcPr>
          <w:p w14:paraId="747CA0BB" w14:textId="3D791F0A" w:rsidR="008431C8" w:rsidRPr="00C87C00" w:rsidRDefault="00B7222E" w:rsidP="008431C8">
            <w:pPr>
              <w:spacing w:before="60" w:after="60"/>
              <w:rPr>
                <w:rFonts w:eastAsia="Century Gothic" w:cs="Century Gothic"/>
              </w:rPr>
            </w:pPr>
            <w:r>
              <w:rPr>
                <w:rFonts w:eastAsia="Century Gothic" w:cs="Century Gothic"/>
              </w:rPr>
              <w:t>TAK</w:t>
            </w:r>
          </w:p>
        </w:tc>
      </w:tr>
    </w:tbl>
    <w:p w14:paraId="5B8EC756" w14:textId="4D7C28CE" w:rsidR="001565D7" w:rsidRPr="00C87C00" w:rsidRDefault="001565D7"/>
    <w:p w14:paraId="2F3634D6" w14:textId="4D95D2F4" w:rsidR="001A01E3" w:rsidRPr="00C87C00" w:rsidRDefault="001A01E3" w:rsidP="001A01E3"/>
    <w:p w14:paraId="07CAB2FC" w14:textId="064126F2" w:rsidR="001A01E3" w:rsidRPr="00C87C00" w:rsidRDefault="001A01E3" w:rsidP="001A01E3"/>
    <w:p w14:paraId="2AC4F21D" w14:textId="2CC40A57" w:rsidR="001A01E3" w:rsidRDefault="001A01E3" w:rsidP="001A01E3">
      <w:pPr>
        <w:spacing w:after="0" w:line="240" w:lineRule="auto"/>
        <w:rPr>
          <w:rFonts w:eastAsia="Century Gothic" w:cs="Century Gothic"/>
        </w:rPr>
      </w:pPr>
    </w:p>
    <w:p w14:paraId="77CD7495" w14:textId="3B87B9CC" w:rsidR="00CB7CE2" w:rsidRDefault="00CB7CE2" w:rsidP="001A01E3">
      <w:pPr>
        <w:spacing w:after="0" w:line="240" w:lineRule="auto"/>
        <w:rPr>
          <w:rFonts w:eastAsia="Century Gothic" w:cs="Century Gothic"/>
        </w:rPr>
      </w:pPr>
    </w:p>
    <w:p w14:paraId="60EFA4FE" w14:textId="732846A8" w:rsidR="00CB7CE2" w:rsidRDefault="00CB7CE2" w:rsidP="001A01E3">
      <w:pPr>
        <w:spacing w:after="0" w:line="240" w:lineRule="auto"/>
        <w:rPr>
          <w:rFonts w:eastAsia="Century Gothic" w:cs="Century Gothic"/>
        </w:rPr>
      </w:pPr>
    </w:p>
    <w:p w14:paraId="6B2B8C3F" w14:textId="5544ABFA" w:rsidR="00CB7CE2" w:rsidRDefault="00CB7CE2" w:rsidP="001A01E3">
      <w:pPr>
        <w:spacing w:after="0" w:line="240" w:lineRule="auto"/>
        <w:rPr>
          <w:rFonts w:eastAsia="Century Gothic" w:cs="Century Gothic"/>
        </w:rPr>
      </w:pPr>
    </w:p>
    <w:p w14:paraId="46867A1D" w14:textId="23E57DE1" w:rsidR="00CB7CE2" w:rsidRDefault="00CB7CE2" w:rsidP="001A01E3">
      <w:pPr>
        <w:spacing w:after="0" w:line="240" w:lineRule="auto"/>
        <w:rPr>
          <w:rFonts w:eastAsia="Century Gothic" w:cs="Century Gothic"/>
        </w:rPr>
      </w:pPr>
    </w:p>
    <w:p w14:paraId="361AD7BD" w14:textId="3ED33913" w:rsidR="00B7222E" w:rsidRDefault="00B7222E" w:rsidP="001A01E3">
      <w:pPr>
        <w:spacing w:after="0" w:line="240" w:lineRule="auto"/>
        <w:rPr>
          <w:rFonts w:eastAsia="Century Gothic" w:cs="Century Gothic"/>
        </w:rPr>
      </w:pPr>
    </w:p>
    <w:p w14:paraId="4841741B" w14:textId="77777777" w:rsidR="00B7222E" w:rsidRDefault="00B7222E" w:rsidP="001A01E3">
      <w:pPr>
        <w:spacing w:after="0" w:line="240" w:lineRule="auto"/>
        <w:rPr>
          <w:rFonts w:eastAsia="Century Gothic" w:cs="Century Gothic"/>
        </w:rPr>
      </w:pPr>
    </w:p>
    <w:p w14:paraId="2E7EF69F" w14:textId="77777777" w:rsidR="00CB7CE2" w:rsidRPr="00C87C00" w:rsidRDefault="00CB7CE2" w:rsidP="001A01E3">
      <w:pPr>
        <w:spacing w:after="0" w:line="240" w:lineRule="auto"/>
        <w:rPr>
          <w:rFonts w:eastAsia="Century Gothic" w:cs="Century Gothic"/>
        </w:rPr>
      </w:pPr>
    </w:p>
    <w:p w14:paraId="60890658" w14:textId="77777777" w:rsidR="001A01E3" w:rsidRPr="00C87C00" w:rsidRDefault="001A01E3" w:rsidP="001A01E3">
      <w:pPr>
        <w:spacing w:after="0" w:line="240" w:lineRule="auto"/>
        <w:rPr>
          <w:rFonts w:eastAsia="Century Gothic" w:cs="Century Gothic"/>
          <w:b/>
        </w:rPr>
      </w:pPr>
      <w:r w:rsidRPr="00C87C00">
        <w:rPr>
          <w:rFonts w:eastAsia="Century Gothic" w:cs="Century Gothic"/>
          <w:b/>
        </w:rPr>
        <w:t>Tabela 2.</w:t>
      </w:r>
    </w:p>
    <w:p w14:paraId="03C54693" w14:textId="77777777" w:rsidR="001A01E3" w:rsidRPr="00C87C00" w:rsidRDefault="001A01E3" w:rsidP="001A01E3">
      <w:pPr>
        <w:spacing w:after="0" w:line="240" w:lineRule="auto"/>
        <w:rPr>
          <w:rFonts w:eastAsia="Century Gothic" w:cs="Century Gothic"/>
          <w:b/>
        </w:rPr>
      </w:pPr>
    </w:p>
    <w:tbl>
      <w:tblPr>
        <w:tblW w:w="952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843"/>
        <w:gridCol w:w="4706"/>
        <w:gridCol w:w="2403"/>
      </w:tblGrid>
      <w:tr w:rsidR="001A01E3" w:rsidRPr="00C87C00" w14:paraId="64530014" w14:textId="77777777" w:rsidTr="00FC483E">
        <w:tc>
          <w:tcPr>
            <w:tcW w:w="568" w:type="dxa"/>
            <w:shd w:val="clear" w:color="auto" w:fill="D9D9D9"/>
            <w:vAlign w:val="center"/>
          </w:tcPr>
          <w:p w14:paraId="42311865" w14:textId="77777777" w:rsidR="001A01E3" w:rsidRPr="00C87C00" w:rsidRDefault="001A01E3" w:rsidP="00FC483E">
            <w:pPr>
              <w:spacing w:before="60" w:after="60"/>
              <w:rPr>
                <w:rFonts w:eastAsia="Century Gothic" w:cs="Century Gothic"/>
                <w:b/>
                <w:i/>
              </w:rPr>
            </w:pPr>
            <w:r w:rsidRPr="00C87C00">
              <w:rPr>
                <w:rFonts w:eastAsia="Century Gothic" w:cs="Century Gothic"/>
                <w:b/>
                <w:i/>
              </w:rPr>
              <w:t>Lp.</w:t>
            </w:r>
          </w:p>
        </w:tc>
        <w:tc>
          <w:tcPr>
            <w:tcW w:w="1843" w:type="dxa"/>
            <w:shd w:val="clear" w:color="auto" w:fill="D9D9D9"/>
            <w:vAlign w:val="center"/>
          </w:tcPr>
          <w:p w14:paraId="7081ADDC" w14:textId="77777777" w:rsidR="001A01E3" w:rsidRPr="00C87C00" w:rsidRDefault="001A01E3" w:rsidP="00FC483E">
            <w:pPr>
              <w:spacing w:before="60" w:after="60"/>
              <w:rPr>
                <w:rFonts w:eastAsia="Century Gothic" w:cs="Century Gothic"/>
                <w:b/>
                <w:i/>
              </w:rPr>
            </w:pPr>
            <w:r w:rsidRPr="00C87C00">
              <w:rPr>
                <w:rFonts w:eastAsia="Century Gothic" w:cs="Century Gothic"/>
                <w:b/>
                <w:i/>
              </w:rPr>
              <w:t>Parametr techniczny</w:t>
            </w:r>
          </w:p>
        </w:tc>
        <w:tc>
          <w:tcPr>
            <w:tcW w:w="4706" w:type="dxa"/>
            <w:shd w:val="clear" w:color="auto" w:fill="D9D9D9"/>
            <w:vAlign w:val="center"/>
          </w:tcPr>
          <w:p w14:paraId="39F7C297" w14:textId="77777777" w:rsidR="001A01E3" w:rsidRPr="00C87C00" w:rsidRDefault="001A01E3" w:rsidP="00FC483E">
            <w:pPr>
              <w:spacing w:before="60" w:after="60"/>
              <w:rPr>
                <w:rFonts w:eastAsia="Century Gothic" w:cs="Century Gothic"/>
                <w:b/>
                <w:i/>
              </w:rPr>
            </w:pPr>
            <w:r w:rsidRPr="00C87C00">
              <w:rPr>
                <w:rFonts w:eastAsia="Century Gothic" w:cs="Century Gothic"/>
                <w:b/>
                <w:i/>
              </w:rPr>
              <w:t>Wymagany przez Zamawiającego</w:t>
            </w:r>
          </w:p>
        </w:tc>
        <w:tc>
          <w:tcPr>
            <w:tcW w:w="2403" w:type="dxa"/>
            <w:shd w:val="clear" w:color="auto" w:fill="D9D9D9"/>
            <w:vAlign w:val="center"/>
          </w:tcPr>
          <w:p w14:paraId="70F0E375" w14:textId="66B3F4A6" w:rsidR="001A01E3" w:rsidRPr="00C87C00" w:rsidRDefault="001A01E3" w:rsidP="00FC483E">
            <w:pPr>
              <w:spacing w:before="60" w:after="60"/>
              <w:rPr>
                <w:rFonts w:eastAsia="Century Gothic" w:cs="Century Gothic"/>
                <w:b/>
                <w:i/>
              </w:rPr>
            </w:pPr>
            <w:r w:rsidRPr="00C87C00">
              <w:rPr>
                <w:rFonts w:eastAsia="Century Gothic" w:cs="Century Gothic"/>
                <w:b/>
                <w:i/>
              </w:rPr>
              <w:t>Oferowany przez Wykonawcę</w:t>
            </w:r>
          </w:p>
        </w:tc>
      </w:tr>
      <w:tr w:rsidR="001A01E3" w:rsidRPr="00C87C00" w14:paraId="6421D1B1" w14:textId="77777777" w:rsidTr="00FC483E">
        <w:trPr>
          <w:trHeight w:val="1580"/>
        </w:trPr>
        <w:tc>
          <w:tcPr>
            <w:tcW w:w="568" w:type="dxa"/>
            <w:shd w:val="clear" w:color="auto" w:fill="auto"/>
            <w:vAlign w:val="center"/>
          </w:tcPr>
          <w:p w14:paraId="5F36F3C7" w14:textId="77777777" w:rsidR="001A01E3" w:rsidRPr="00C87C00" w:rsidRDefault="001A01E3" w:rsidP="00FC483E">
            <w:pPr>
              <w:spacing w:before="60" w:after="60"/>
              <w:rPr>
                <w:rFonts w:eastAsia="Century Gothic" w:cs="Century Gothic"/>
              </w:rPr>
            </w:pPr>
          </w:p>
        </w:tc>
        <w:tc>
          <w:tcPr>
            <w:tcW w:w="1843" w:type="dxa"/>
            <w:shd w:val="clear" w:color="auto" w:fill="auto"/>
            <w:vAlign w:val="center"/>
          </w:tcPr>
          <w:p w14:paraId="5A330470" w14:textId="77777777" w:rsidR="001A01E3" w:rsidRPr="00C87C00" w:rsidRDefault="001A01E3" w:rsidP="00FC483E">
            <w:pPr>
              <w:spacing w:before="60"/>
              <w:rPr>
                <w:rFonts w:eastAsia="Century Gothic" w:cs="Century Gothic"/>
                <w:b/>
              </w:rPr>
            </w:pPr>
            <w:r w:rsidRPr="00C87C00">
              <w:rPr>
                <w:rFonts w:eastAsia="Century Gothic" w:cs="Century Gothic"/>
                <w:b/>
              </w:rPr>
              <w:t xml:space="preserve">Komputer przenośny </w:t>
            </w:r>
            <w:r w:rsidRPr="00C87C00">
              <w:rPr>
                <w:rFonts w:eastAsia="Century Gothic" w:cs="Century Gothic"/>
              </w:rPr>
              <w:t>o niżej wymienionych parametrach /cechach</w:t>
            </w:r>
          </w:p>
        </w:tc>
        <w:tc>
          <w:tcPr>
            <w:tcW w:w="4706" w:type="dxa"/>
            <w:shd w:val="clear" w:color="auto" w:fill="auto"/>
          </w:tcPr>
          <w:p w14:paraId="723E3325" w14:textId="1A947834" w:rsidR="001A01E3" w:rsidRPr="00C87C00" w:rsidRDefault="008431C8" w:rsidP="00FC483E">
            <w:pPr>
              <w:spacing w:before="60"/>
              <w:rPr>
                <w:rFonts w:eastAsia="Century Gothic" w:cs="Century Gothic"/>
              </w:rPr>
            </w:pPr>
            <w:r>
              <w:rPr>
                <w:rFonts w:eastAsia="Century Gothic" w:cs="Century Gothic"/>
              </w:rPr>
              <w:t>Nowy lub używany</w:t>
            </w:r>
          </w:p>
        </w:tc>
        <w:tc>
          <w:tcPr>
            <w:tcW w:w="2403" w:type="dxa"/>
            <w:shd w:val="clear" w:color="auto" w:fill="auto"/>
            <w:vAlign w:val="center"/>
          </w:tcPr>
          <w:p w14:paraId="573D1950" w14:textId="77777777" w:rsidR="001A01E3" w:rsidRPr="00C87C00" w:rsidRDefault="001A01E3" w:rsidP="00FC483E">
            <w:pPr>
              <w:spacing w:before="60" w:after="60"/>
              <w:rPr>
                <w:rFonts w:eastAsia="Century Gothic" w:cs="Century Gothic"/>
              </w:rPr>
            </w:pPr>
            <w:r w:rsidRPr="00C87C00">
              <w:rPr>
                <w:rFonts w:eastAsia="Century Gothic" w:cs="Century Gothic"/>
              </w:rPr>
              <w:t>Producent: …………………………...</w:t>
            </w:r>
          </w:p>
          <w:p w14:paraId="5E00EA1A" w14:textId="77777777" w:rsidR="001A01E3" w:rsidRPr="00C87C00" w:rsidRDefault="001A01E3" w:rsidP="00FC483E">
            <w:pPr>
              <w:spacing w:after="0" w:line="240" w:lineRule="auto"/>
              <w:rPr>
                <w:rFonts w:eastAsia="Century Gothic" w:cs="Century Gothic"/>
              </w:rPr>
            </w:pPr>
            <w:r w:rsidRPr="00C87C00">
              <w:rPr>
                <w:rFonts w:eastAsia="Century Gothic" w:cs="Century Gothic"/>
              </w:rPr>
              <w:t>Model: …………………………...</w:t>
            </w:r>
          </w:p>
        </w:tc>
      </w:tr>
      <w:tr w:rsidR="001A01E3" w:rsidRPr="00C87C00" w14:paraId="345E8A50" w14:textId="77777777" w:rsidTr="00FC483E">
        <w:trPr>
          <w:trHeight w:val="880"/>
        </w:trPr>
        <w:tc>
          <w:tcPr>
            <w:tcW w:w="568" w:type="dxa"/>
            <w:shd w:val="clear" w:color="auto" w:fill="auto"/>
            <w:vAlign w:val="center"/>
          </w:tcPr>
          <w:p w14:paraId="007662E0"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w:t>
            </w:r>
          </w:p>
        </w:tc>
        <w:tc>
          <w:tcPr>
            <w:tcW w:w="1843" w:type="dxa"/>
            <w:shd w:val="clear" w:color="auto" w:fill="auto"/>
            <w:vAlign w:val="center"/>
          </w:tcPr>
          <w:p w14:paraId="58BBCA3F" w14:textId="77777777" w:rsidR="001A01E3" w:rsidRPr="00C87C00" w:rsidRDefault="001A01E3" w:rsidP="00FC483E">
            <w:pPr>
              <w:rPr>
                <w:rFonts w:eastAsia="Century Gothic" w:cs="Century Gothic"/>
              </w:rPr>
            </w:pPr>
            <w:r w:rsidRPr="00C87C00">
              <w:rPr>
                <w:rFonts w:eastAsia="Century Gothic" w:cs="Century Gothic"/>
              </w:rPr>
              <w:t>Matryca</w:t>
            </w:r>
          </w:p>
        </w:tc>
        <w:tc>
          <w:tcPr>
            <w:tcW w:w="4706" w:type="dxa"/>
            <w:shd w:val="clear" w:color="auto" w:fill="auto"/>
            <w:vAlign w:val="center"/>
          </w:tcPr>
          <w:p w14:paraId="374AA66F" w14:textId="77777777" w:rsidR="001A01E3" w:rsidRPr="00C87C00" w:rsidRDefault="001A01E3" w:rsidP="00FC483E">
            <w:pPr>
              <w:rPr>
                <w:rFonts w:eastAsia="Century Gothic" w:cs="Century Gothic"/>
              </w:rPr>
            </w:pPr>
            <w:r w:rsidRPr="00C87C00">
              <w:rPr>
                <w:rFonts w:eastAsia="Century Gothic" w:cs="Century Gothic"/>
              </w:rPr>
              <w:t xml:space="preserve">Matowy ekran w rozmiarze 14” i rozdzielczości minimum FHD (1920 x 1080) wykonany w technologii IPS z podświetleniem LED </w:t>
            </w:r>
          </w:p>
        </w:tc>
        <w:tc>
          <w:tcPr>
            <w:tcW w:w="2403" w:type="dxa"/>
            <w:shd w:val="clear" w:color="auto" w:fill="auto"/>
            <w:vAlign w:val="center"/>
          </w:tcPr>
          <w:p w14:paraId="45DFC392" w14:textId="77777777" w:rsidR="001A01E3" w:rsidRPr="00C87C00" w:rsidRDefault="001A01E3" w:rsidP="00FC483E">
            <w:pPr>
              <w:spacing w:before="60"/>
              <w:rPr>
                <w:rFonts w:eastAsia="Century Gothic" w:cs="Century Gothic"/>
              </w:rPr>
            </w:pPr>
            <w:r w:rsidRPr="00C87C00">
              <w:rPr>
                <w:rFonts w:eastAsia="Century Gothic" w:cs="Century Gothic"/>
              </w:rPr>
              <w:t>Tak/ Nie</w:t>
            </w:r>
          </w:p>
        </w:tc>
      </w:tr>
      <w:tr w:rsidR="001A01E3" w:rsidRPr="00C87C00" w14:paraId="145055A9" w14:textId="77777777" w:rsidTr="00FC483E">
        <w:trPr>
          <w:trHeight w:val="440"/>
        </w:trPr>
        <w:tc>
          <w:tcPr>
            <w:tcW w:w="568" w:type="dxa"/>
            <w:shd w:val="clear" w:color="auto" w:fill="auto"/>
            <w:vAlign w:val="center"/>
          </w:tcPr>
          <w:p w14:paraId="29ECE379"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2</w:t>
            </w:r>
          </w:p>
        </w:tc>
        <w:tc>
          <w:tcPr>
            <w:tcW w:w="1843" w:type="dxa"/>
            <w:shd w:val="clear" w:color="auto" w:fill="auto"/>
            <w:vAlign w:val="center"/>
          </w:tcPr>
          <w:p w14:paraId="7FDF6C93" w14:textId="77777777" w:rsidR="001A01E3" w:rsidRPr="00C87C00" w:rsidRDefault="001A01E3" w:rsidP="00FC483E">
            <w:pPr>
              <w:rPr>
                <w:rFonts w:eastAsia="Century Gothic" w:cs="Century Gothic"/>
              </w:rPr>
            </w:pPr>
            <w:r w:rsidRPr="00C87C00">
              <w:rPr>
                <w:rFonts w:eastAsia="Century Gothic" w:cs="Century Gothic"/>
              </w:rPr>
              <w:t>Procesor</w:t>
            </w:r>
          </w:p>
        </w:tc>
        <w:tc>
          <w:tcPr>
            <w:tcW w:w="4706" w:type="dxa"/>
            <w:shd w:val="clear" w:color="auto" w:fill="auto"/>
            <w:vAlign w:val="center"/>
          </w:tcPr>
          <w:p w14:paraId="5DB8B3D5" w14:textId="5917D029" w:rsidR="00D16C73" w:rsidRDefault="00D16C73" w:rsidP="009D1FF9">
            <w:pPr>
              <w:rPr>
                <w:rFonts w:eastAsia="Century Gothic" w:cs="Century Gothic"/>
              </w:rPr>
            </w:pPr>
            <w:r w:rsidRPr="009D1FF9">
              <w:rPr>
                <w:rFonts w:eastAsia="Century Gothic" w:cs="Century Gothic"/>
              </w:rPr>
              <w:t xml:space="preserve">Procesor o wydajności nie gorszej niż: </w:t>
            </w:r>
            <w:proofErr w:type="spellStart"/>
            <w:r w:rsidRPr="009D1FF9">
              <w:rPr>
                <w:rFonts w:eastAsia="Century Gothic" w:cs="Century Gothic"/>
              </w:rPr>
              <w:t>Average</w:t>
            </w:r>
            <w:proofErr w:type="spellEnd"/>
            <w:r w:rsidRPr="009D1FF9">
              <w:rPr>
                <w:rFonts w:eastAsia="Century Gothic" w:cs="Century Gothic"/>
              </w:rPr>
              <w:t xml:space="preserve"> CPU Mark 3200 +/- 2% punktów według zestawienia dostępnego na stronie:</w:t>
            </w:r>
            <w:r w:rsidR="001F1434">
              <w:rPr>
                <w:rFonts w:eastAsia="Century Gothic" w:cs="Century Gothic"/>
              </w:rPr>
              <w:t xml:space="preserve"> </w:t>
            </w:r>
            <w:hyperlink r:id="rId9" w:history="1">
              <w:r w:rsidR="001F1434" w:rsidRPr="001A02A3">
                <w:rPr>
                  <w:rStyle w:val="Hipercze"/>
                  <w:rFonts w:eastAsia="Century Gothic" w:cs="Century Gothic"/>
                </w:rPr>
                <w:t>https://www.cpubenchmark.net</w:t>
              </w:r>
            </w:hyperlink>
            <w:r w:rsidR="001F1434">
              <w:rPr>
                <w:rFonts w:eastAsia="Century Gothic" w:cs="Century Gothic"/>
              </w:rPr>
              <w:t xml:space="preserve"> </w:t>
            </w:r>
          </w:p>
          <w:p w14:paraId="72793869" w14:textId="687B553D" w:rsidR="0066767F" w:rsidRPr="009D1FF9" w:rsidRDefault="0066767F" w:rsidP="009D1FF9">
            <w:pPr>
              <w:rPr>
                <w:rFonts w:eastAsia="Century Gothic" w:cs="Century Gothic"/>
              </w:rPr>
            </w:pPr>
            <w:r w:rsidRPr="0066767F">
              <w:rPr>
                <w:rFonts w:eastAsia="Century Gothic" w:cs="Century Gothic"/>
              </w:rPr>
              <w:t xml:space="preserve">Zamawiający wymaga, zgodnie z postanowieniami SWZ, </w:t>
            </w:r>
            <w:r w:rsidRPr="0066767F">
              <w:rPr>
                <w:rFonts w:eastAsia="Century Gothic" w:cs="Century Gothic"/>
                <w:u w:val="single"/>
              </w:rPr>
              <w:t>załączenia do oferty</w:t>
            </w:r>
            <w:r w:rsidRPr="0066767F">
              <w:rPr>
                <w:rFonts w:eastAsia="Century Gothic" w:cs="Century Gothic"/>
              </w:rPr>
              <w:t xml:space="preserve"> dokumentu potwierdzającego spełnianie wyżej określonego wymogu – dopuszcza się wydruk ze strony internetowej  (przedmiotowy  środek dowodowy wymagający podpisu elektronicznego)</w:t>
            </w:r>
          </w:p>
          <w:p w14:paraId="1491B183" w14:textId="6D8512DD" w:rsidR="001A01E3" w:rsidRPr="00C87C00" w:rsidRDefault="001A01E3" w:rsidP="001A01E3">
            <w:pPr>
              <w:pStyle w:val="Akapitzlist"/>
              <w:numPr>
                <w:ilvl w:val="0"/>
                <w:numId w:val="12"/>
              </w:numPr>
              <w:rPr>
                <w:rFonts w:eastAsia="Century Gothic" w:cs="Century Gothic"/>
              </w:rPr>
            </w:pPr>
            <w:r w:rsidRPr="00C87C00">
              <w:rPr>
                <w:rFonts w:eastAsia="Century Gothic" w:cs="Century Gothic"/>
              </w:rPr>
              <w:t>Wsparcie dla wirtualizacji</w:t>
            </w:r>
          </w:p>
          <w:p w14:paraId="3453AAD5" w14:textId="77777777" w:rsidR="001A01E3" w:rsidRPr="00C87C00" w:rsidRDefault="001A01E3" w:rsidP="001A01E3">
            <w:pPr>
              <w:pStyle w:val="Akapitzlist"/>
              <w:numPr>
                <w:ilvl w:val="0"/>
                <w:numId w:val="12"/>
              </w:numPr>
              <w:rPr>
                <w:rFonts w:eastAsia="Century Gothic" w:cs="Century Gothic"/>
              </w:rPr>
            </w:pPr>
            <w:r w:rsidRPr="00C87C00">
              <w:rPr>
                <w:rFonts w:eastAsia="Century Gothic" w:cs="Century Gothic"/>
              </w:rPr>
              <w:t>Sprzętowe wsparcie szyfrowania AES-NI</w:t>
            </w:r>
          </w:p>
          <w:p w14:paraId="08CD88B8" w14:textId="67E8FD4D" w:rsidR="001A01E3" w:rsidRPr="00C87C00" w:rsidRDefault="001A01E3" w:rsidP="001A01E3">
            <w:pPr>
              <w:pStyle w:val="Akapitzlist"/>
              <w:numPr>
                <w:ilvl w:val="0"/>
                <w:numId w:val="12"/>
              </w:numPr>
              <w:rPr>
                <w:rFonts w:eastAsia="Century Gothic" w:cs="Century Gothic"/>
              </w:rPr>
            </w:pPr>
            <w:r w:rsidRPr="00C87C00">
              <w:rPr>
                <w:rFonts w:eastAsia="Century Gothic" w:cs="Century Gothic"/>
              </w:rPr>
              <w:t xml:space="preserve">Data rozpoczęcia produkcji procesora nie może być starsza niż 3 kwartał 2015 roku.  </w:t>
            </w:r>
          </w:p>
        </w:tc>
        <w:tc>
          <w:tcPr>
            <w:tcW w:w="2403" w:type="dxa"/>
            <w:shd w:val="clear" w:color="auto" w:fill="auto"/>
            <w:vAlign w:val="center"/>
          </w:tcPr>
          <w:p w14:paraId="5002BE6E" w14:textId="77777777" w:rsidR="001A01E3" w:rsidRPr="00C87C00" w:rsidRDefault="001A01E3" w:rsidP="00FC483E">
            <w:pPr>
              <w:spacing w:before="60" w:line="240" w:lineRule="auto"/>
              <w:rPr>
                <w:rFonts w:eastAsia="Century Gothic" w:cs="Century Gothic"/>
              </w:rPr>
            </w:pPr>
            <w:r w:rsidRPr="00C87C00">
              <w:rPr>
                <w:rFonts w:eastAsia="Century Gothic" w:cs="Century Gothic"/>
              </w:rPr>
              <w:t>Model procesora: …………………..............</w:t>
            </w:r>
          </w:p>
        </w:tc>
      </w:tr>
      <w:tr w:rsidR="001A01E3" w:rsidRPr="00C87C00" w14:paraId="70C00F76" w14:textId="77777777" w:rsidTr="00FC483E">
        <w:tc>
          <w:tcPr>
            <w:tcW w:w="568" w:type="dxa"/>
            <w:shd w:val="clear" w:color="auto" w:fill="auto"/>
            <w:vAlign w:val="center"/>
          </w:tcPr>
          <w:p w14:paraId="68F2E3BF"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3</w:t>
            </w:r>
          </w:p>
        </w:tc>
        <w:tc>
          <w:tcPr>
            <w:tcW w:w="1843" w:type="dxa"/>
            <w:shd w:val="clear" w:color="auto" w:fill="auto"/>
            <w:vAlign w:val="center"/>
          </w:tcPr>
          <w:p w14:paraId="49180ECC" w14:textId="77777777" w:rsidR="001A01E3" w:rsidRPr="00C87C00" w:rsidRDefault="001A01E3" w:rsidP="00FC483E">
            <w:pPr>
              <w:rPr>
                <w:rFonts w:eastAsia="Century Gothic" w:cs="Century Gothic"/>
              </w:rPr>
            </w:pPr>
            <w:r w:rsidRPr="00C87C00">
              <w:rPr>
                <w:rFonts w:eastAsia="Century Gothic" w:cs="Century Gothic"/>
              </w:rPr>
              <w:t>Pamięć RAM</w:t>
            </w:r>
          </w:p>
        </w:tc>
        <w:tc>
          <w:tcPr>
            <w:tcW w:w="4706" w:type="dxa"/>
            <w:shd w:val="clear" w:color="auto" w:fill="auto"/>
            <w:vAlign w:val="center"/>
          </w:tcPr>
          <w:p w14:paraId="3AFC7DFA" w14:textId="77777777" w:rsidR="001A01E3" w:rsidRPr="00C87C00" w:rsidRDefault="001A01E3" w:rsidP="00FC483E">
            <w:pPr>
              <w:rPr>
                <w:rFonts w:eastAsia="Century Gothic" w:cs="Century Gothic"/>
              </w:rPr>
            </w:pPr>
            <w:r w:rsidRPr="00C87C00">
              <w:rPr>
                <w:rFonts w:eastAsia="Century Gothic" w:cs="Century Gothic"/>
              </w:rPr>
              <w:t>DDR4 16 GB</w:t>
            </w:r>
          </w:p>
        </w:tc>
        <w:tc>
          <w:tcPr>
            <w:tcW w:w="2403" w:type="dxa"/>
            <w:shd w:val="clear" w:color="auto" w:fill="auto"/>
            <w:vAlign w:val="center"/>
          </w:tcPr>
          <w:p w14:paraId="0379BFCF" w14:textId="3B290311" w:rsidR="001A01E3" w:rsidRPr="00C87C00" w:rsidRDefault="00CB7CE2" w:rsidP="00FC483E">
            <w:pPr>
              <w:spacing w:before="60" w:after="60"/>
              <w:rPr>
                <w:rFonts w:eastAsia="Century Gothic" w:cs="Century Gothic"/>
              </w:rPr>
            </w:pPr>
            <w:r>
              <w:rPr>
                <w:rFonts w:eastAsia="Century Gothic" w:cs="Century Gothic"/>
              </w:rPr>
              <w:t>TAK</w:t>
            </w:r>
          </w:p>
        </w:tc>
      </w:tr>
      <w:tr w:rsidR="001A01E3" w:rsidRPr="00C87C00" w14:paraId="2C1B564A" w14:textId="77777777" w:rsidTr="00FC483E">
        <w:tc>
          <w:tcPr>
            <w:tcW w:w="568" w:type="dxa"/>
            <w:shd w:val="clear" w:color="auto" w:fill="auto"/>
            <w:vAlign w:val="center"/>
          </w:tcPr>
          <w:p w14:paraId="131E029A"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4</w:t>
            </w:r>
          </w:p>
        </w:tc>
        <w:tc>
          <w:tcPr>
            <w:tcW w:w="1843" w:type="dxa"/>
            <w:shd w:val="clear" w:color="auto" w:fill="auto"/>
            <w:vAlign w:val="center"/>
          </w:tcPr>
          <w:p w14:paraId="0156949B" w14:textId="77777777" w:rsidR="001A01E3" w:rsidRPr="00C87C00" w:rsidRDefault="001A01E3" w:rsidP="00FC483E">
            <w:pPr>
              <w:rPr>
                <w:rFonts w:eastAsia="Century Gothic" w:cs="Century Gothic"/>
              </w:rPr>
            </w:pPr>
            <w:r w:rsidRPr="00C87C00">
              <w:rPr>
                <w:rFonts w:eastAsia="Century Gothic" w:cs="Century Gothic"/>
              </w:rPr>
              <w:t>Dźwięk</w:t>
            </w:r>
          </w:p>
        </w:tc>
        <w:tc>
          <w:tcPr>
            <w:tcW w:w="4706" w:type="dxa"/>
            <w:shd w:val="clear" w:color="auto" w:fill="auto"/>
            <w:vAlign w:val="center"/>
          </w:tcPr>
          <w:p w14:paraId="718FBCCC" w14:textId="77777777" w:rsidR="001A01E3" w:rsidRPr="00C87C00" w:rsidRDefault="001A01E3" w:rsidP="00FC483E">
            <w:pPr>
              <w:rPr>
                <w:rFonts w:eastAsia="Century Gothic" w:cs="Century Gothic"/>
              </w:rPr>
            </w:pPr>
            <w:r w:rsidRPr="00C87C00">
              <w:rPr>
                <w:rFonts w:eastAsia="Century Gothic" w:cs="Century Gothic"/>
              </w:rPr>
              <w:t>Wbudowany mikrofon + głośniki stereo</w:t>
            </w:r>
          </w:p>
        </w:tc>
        <w:tc>
          <w:tcPr>
            <w:tcW w:w="2403" w:type="dxa"/>
            <w:shd w:val="clear" w:color="auto" w:fill="auto"/>
            <w:vAlign w:val="center"/>
          </w:tcPr>
          <w:p w14:paraId="7A4E623A" w14:textId="05957DCA" w:rsidR="001A01E3" w:rsidRPr="00C87C00" w:rsidRDefault="00CB7CE2" w:rsidP="00FC483E">
            <w:pPr>
              <w:spacing w:before="60" w:after="60"/>
              <w:rPr>
                <w:rFonts w:eastAsia="Century Gothic" w:cs="Century Gothic"/>
              </w:rPr>
            </w:pPr>
            <w:r>
              <w:rPr>
                <w:rFonts w:eastAsia="Century Gothic" w:cs="Century Gothic"/>
              </w:rPr>
              <w:t>TAK</w:t>
            </w:r>
            <w:r w:rsidRPr="00C87C00">
              <w:rPr>
                <w:rFonts w:eastAsia="Century Gothic" w:cs="Century Gothic"/>
              </w:rPr>
              <w:t xml:space="preserve"> </w:t>
            </w:r>
          </w:p>
        </w:tc>
      </w:tr>
      <w:tr w:rsidR="001A01E3" w:rsidRPr="00C87C00" w14:paraId="50DE105B" w14:textId="77777777" w:rsidTr="00FC483E">
        <w:tc>
          <w:tcPr>
            <w:tcW w:w="568" w:type="dxa"/>
            <w:shd w:val="clear" w:color="auto" w:fill="auto"/>
            <w:vAlign w:val="center"/>
          </w:tcPr>
          <w:p w14:paraId="2FCA1B3E"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5</w:t>
            </w:r>
          </w:p>
        </w:tc>
        <w:tc>
          <w:tcPr>
            <w:tcW w:w="1843" w:type="dxa"/>
            <w:shd w:val="clear" w:color="auto" w:fill="auto"/>
            <w:vAlign w:val="center"/>
          </w:tcPr>
          <w:p w14:paraId="7783E280" w14:textId="77777777" w:rsidR="001A01E3" w:rsidRPr="00C87C00" w:rsidRDefault="001A01E3" w:rsidP="00FC483E">
            <w:pPr>
              <w:rPr>
                <w:rFonts w:eastAsia="Century Gothic" w:cs="Century Gothic"/>
              </w:rPr>
            </w:pPr>
            <w:r w:rsidRPr="00C87C00">
              <w:rPr>
                <w:rFonts w:eastAsia="Century Gothic" w:cs="Century Gothic"/>
              </w:rPr>
              <w:t>Dysk twardy</w:t>
            </w:r>
          </w:p>
        </w:tc>
        <w:tc>
          <w:tcPr>
            <w:tcW w:w="4706" w:type="dxa"/>
            <w:shd w:val="clear" w:color="auto" w:fill="auto"/>
            <w:vAlign w:val="center"/>
          </w:tcPr>
          <w:p w14:paraId="1995458F" w14:textId="77777777" w:rsidR="001A01E3" w:rsidRPr="00C87C00" w:rsidRDefault="001A01E3" w:rsidP="00FC483E">
            <w:pPr>
              <w:rPr>
                <w:rFonts w:eastAsia="Century Gothic" w:cs="Century Gothic"/>
              </w:rPr>
            </w:pPr>
            <w:r w:rsidRPr="00C87C00">
              <w:rPr>
                <w:rFonts w:eastAsia="Century Gothic" w:cs="Century Gothic"/>
              </w:rPr>
              <w:t>Półprzewodnikowy w standardzie M.2 (</w:t>
            </w:r>
            <w:proofErr w:type="spellStart"/>
            <w:r w:rsidRPr="00C87C00">
              <w:rPr>
                <w:rFonts w:eastAsia="Century Gothic" w:cs="Century Gothic"/>
              </w:rPr>
              <w:t>PCIe</w:t>
            </w:r>
            <w:proofErr w:type="spellEnd"/>
            <w:r w:rsidRPr="00C87C00">
              <w:rPr>
                <w:rFonts w:eastAsia="Century Gothic" w:cs="Century Gothic"/>
              </w:rPr>
              <w:t>/</w:t>
            </w:r>
            <w:proofErr w:type="spellStart"/>
            <w:r w:rsidRPr="00C87C00">
              <w:rPr>
                <w:rFonts w:eastAsia="Century Gothic" w:cs="Century Gothic"/>
              </w:rPr>
              <w:t>NVMe</w:t>
            </w:r>
            <w:proofErr w:type="spellEnd"/>
            <w:r w:rsidRPr="00C87C00">
              <w:rPr>
                <w:rFonts w:eastAsia="Century Gothic" w:cs="Century Gothic"/>
              </w:rPr>
              <w:t>) o pojemności  min. 500 GB</w:t>
            </w:r>
          </w:p>
          <w:p w14:paraId="0E9A3893" w14:textId="77777777" w:rsidR="001A01E3" w:rsidRPr="00C87C00" w:rsidRDefault="001A01E3" w:rsidP="00FC483E">
            <w:pPr>
              <w:rPr>
                <w:rFonts w:eastAsia="Century Gothic" w:cs="Century Gothic"/>
              </w:rPr>
            </w:pPr>
            <w:r w:rsidRPr="00C87C00">
              <w:rPr>
                <w:rFonts w:eastAsia="Century Gothic" w:cs="Century Gothic"/>
              </w:rPr>
              <w:lastRenderedPageBreak/>
              <w:t>Zamawiający wymaga aby dysk był nowy, z pełną gwarancja Producenta</w:t>
            </w:r>
          </w:p>
        </w:tc>
        <w:tc>
          <w:tcPr>
            <w:tcW w:w="2403" w:type="dxa"/>
            <w:shd w:val="clear" w:color="auto" w:fill="auto"/>
            <w:vAlign w:val="center"/>
          </w:tcPr>
          <w:p w14:paraId="4D7906AA" w14:textId="77777777" w:rsidR="001A01E3" w:rsidRPr="00C87C00" w:rsidRDefault="001A01E3" w:rsidP="00FC483E">
            <w:pPr>
              <w:spacing w:before="60"/>
              <w:rPr>
                <w:rFonts w:eastAsia="Century Gothic" w:cs="Century Gothic"/>
              </w:rPr>
            </w:pPr>
            <w:r w:rsidRPr="00C87C00">
              <w:rPr>
                <w:rFonts w:eastAsia="Century Gothic" w:cs="Century Gothic"/>
              </w:rPr>
              <w:lastRenderedPageBreak/>
              <w:t>Pojemność dysku SSD:</w:t>
            </w:r>
          </w:p>
          <w:p w14:paraId="3701887E" w14:textId="77777777" w:rsidR="001A01E3" w:rsidRPr="00C87C00" w:rsidRDefault="001A01E3" w:rsidP="00FC483E">
            <w:pPr>
              <w:spacing w:before="60"/>
              <w:rPr>
                <w:rFonts w:eastAsia="Century Gothic" w:cs="Century Gothic"/>
              </w:rPr>
            </w:pPr>
            <w:r w:rsidRPr="00C87C00">
              <w:rPr>
                <w:rFonts w:eastAsia="Century Gothic" w:cs="Century Gothic"/>
              </w:rPr>
              <w:lastRenderedPageBreak/>
              <w:t>…………………………...</w:t>
            </w:r>
          </w:p>
        </w:tc>
      </w:tr>
      <w:tr w:rsidR="00B40FF1" w:rsidRPr="00C87C00" w14:paraId="40370E66" w14:textId="77777777" w:rsidTr="00D11A06">
        <w:tc>
          <w:tcPr>
            <w:tcW w:w="568" w:type="dxa"/>
            <w:shd w:val="clear" w:color="auto" w:fill="auto"/>
            <w:vAlign w:val="center"/>
          </w:tcPr>
          <w:p w14:paraId="722650F1" w14:textId="77777777" w:rsidR="00B40FF1" w:rsidRPr="00C87C00" w:rsidRDefault="00B40FF1" w:rsidP="00B40FF1">
            <w:pPr>
              <w:spacing w:before="60" w:after="60"/>
              <w:jc w:val="center"/>
              <w:rPr>
                <w:rFonts w:eastAsia="Century Gothic" w:cs="Century Gothic"/>
              </w:rPr>
            </w:pPr>
            <w:r w:rsidRPr="00C87C00">
              <w:rPr>
                <w:rFonts w:eastAsia="Century Gothic" w:cs="Century Gothic"/>
              </w:rPr>
              <w:lastRenderedPageBreak/>
              <w:t>6</w:t>
            </w:r>
          </w:p>
        </w:tc>
        <w:tc>
          <w:tcPr>
            <w:tcW w:w="1843" w:type="dxa"/>
            <w:shd w:val="clear" w:color="auto" w:fill="auto"/>
            <w:vAlign w:val="center"/>
          </w:tcPr>
          <w:p w14:paraId="42FC1E3E" w14:textId="77777777" w:rsidR="00B40FF1" w:rsidRPr="00C87C00" w:rsidRDefault="00B40FF1" w:rsidP="00B40FF1">
            <w:pPr>
              <w:rPr>
                <w:rFonts w:eastAsia="Century Gothic" w:cs="Century Gothic"/>
              </w:rPr>
            </w:pPr>
            <w:r w:rsidRPr="00C87C00">
              <w:rPr>
                <w:rFonts w:eastAsia="Century Gothic" w:cs="Century Gothic"/>
              </w:rPr>
              <w:t>Karta graficzna</w:t>
            </w:r>
          </w:p>
        </w:tc>
        <w:tc>
          <w:tcPr>
            <w:tcW w:w="4706" w:type="dxa"/>
            <w:shd w:val="clear" w:color="auto" w:fill="auto"/>
            <w:vAlign w:val="center"/>
          </w:tcPr>
          <w:p w14:paraId="5D21118E" w14:textId="77777777" w:rsidR="00B40FF1" w:rsidRPr="00C87C00" w:rsidRDefault="00B40FF1" w:rsidP="00B40FF1">
            <w:pPr>
              <w:rPr>
                <w:rFonts w:eastAsia="Century Gothic" w:cs="Century Gothic"/>
              </w:rPr>
            </w:pPr>
            <w:r w:rsidRPr="00C87C00">
              <w:rPr>
                <w:rFonts w:eastAsia="Century Gothic" w:cs="Century Gothic"/>
              </w:rPr>
              <w:t xml:space="preserve">Zintegrowana </w:t>
            </w:r>
          </w:p>
        </w:tc>
        <w:tc>
          <w:tcPr>
            <w:tcW w:w="2403" w:type="dxa"/>
            <w:shd w:val="clear" w:color="auto" w:fill="auto"/>
          </w:tcPr>
          <w:p w14:paraId="58AB570A" w14:textId="73CDB00D" w:rsidR="00B40FF1" w:rsidRPr="00C87C00" w:rsidRDefault="00B40FF1" w:rsidP="00B40FF1">
            <w:pPr>
              <w:spacing w:before="60" w:after="60"/>
              <w:ind w:left="57"/>
              <w:rPr>
                <w:rFonts w:eastAsia="Century Gothic" w:cs="Century Gothic"/>
                <w:highlight w:val="yellow"/>
              </w:rPr>
            </w:pPr>
            <w:r w:rsidRPr="00442A16">
              <w:rPr>
                <w:rFonts w:eastAsia="Century Gothic" w:cs="Century Gothic"/>
              </w:rPr>
              <w:t>TAK</w:t>
            </w:r>
          </w:p>
        </w:tc>
      </w:tr>
      <w:tr w:rsidR="00B40FF1" w:rsidRPr="00C87C00" w14:paraId="249349BA" w14:textId="77777777" w:rsidTr="00D11A06">
        <w:tc>
          <w:tcPr>
            <w:tcW w:w="568" w:type="dxa"/>
            <w:shd w:val="clear" w:color="auto" w:fill="auto"/>
            <w:vAlign w:val="center"/>
          </w:tcPr>
          <w:p w14:paraId="1B302AE2" w14:textId="77777777" w:rsidR="00B40FF1" w:rsidRPr="00C87C00" w:rsidRDefault="00B40FF1" w:rsidP="00B40FF1">
            <w:pPr>
              <w:spacing w:before="60" w:after="60"/>
              <w:jc w:val="center"/>
              <w:rPr>
                <w:rFonts w:eastAsia="Century Gothic" w:cs="Century Gothic"/>
              </w:rPr>
            </w:pPr>
            <w:r w:rsidRPr="00C87C00">
              <w:rPr>
                <w:rFonts w:eastAsia="Century Gothic" w:cs="Century Gothic"/>
              </w:rPr>
              <w:t>7</w:t>
            </w:r>
          </w:p>
        </w:tc>
        <w:tc>
          <w:tcPr>
            <w:tcW w:w="1843" w:type="dxa"/>
            <w:shd w:val="clear" w:color="auto" w:fill="auto"/>
            <w:vAlign w:val="center"/>
          </w:tcPr>
          <w:p w14:paraId="21E9F30D" w14:textId="77777777" w:rsidR="00B40FF1" w:rsidRPr="00C87C00" w:rsidRDefault="00B40FF1" w:rsidP="00B40FF1">
            <w:pPr>
              <w:rPr>
                <w:rFonts w:eastAsia="Century Gothic" w:cs="Century Gothic"/>
              </w:rPr>
            </w:pPr>
            <w:r w:rsidRPr="00C87C00">
              <w:rPr>
                <w:rFonts w:eastAsia="Century Gothic" w:cs="Century Gothic"/>
              </w:rPr>
              <w:t>Komunikacja bezprzewodowa</w:t>
            </w:r>
          </w:p>
        </w:tc>
        <w:tc>
          <w:tcPr>
            <w:tcW w:w="4706" w:type="dxa"/>
            <w:shd w:val="clear" w:color="auto" w:fill="auto"/>
            <w:vAlign w:val="center"/>
          </w:tcPr>
          <w:p w14:paraId="271DF01F" w14:textId="77777777" w:rsidR="00B40FF1" w:rsidRPr="00C87C00" w:rsidRDefault="00B40FF1" w:rsidP="00B40FF1">
            <w:pPr>
              <w:numPr>
                <w:ilvl w:val="0"/>
                <w:numId w:val="1"/>
              </w:numPr>
              <w:spacing w:after="0" w:line="240" w:lineRule="auto"/>
            </w:pPr>
            <w:proofErr w:type="spellStart"/>
            <w:r w:rsidRPr="00C87C00">
              <w:rPr>
                <w:rFonts w:eastAsia="Century Gothic" w:cs="Century Gothic"/>
              </w:rPr>
              <w:t>WiFi</w:t>
            </w:r>
            <w:proofErr w:type="spellEnd"/>
            <w:r w:rsidRPr="00C87C00">
              <w:rPr>
                <w:rFonts w:eastAsia="Century Gothic" w:cs="Century Gothic"/>
              </w:rPr>
              <w:t xml:space="preserve"> </w:t>
            </w:r>
          </w:p>
          <w:p w14:paraId="4291AA28" w14:textId="77777777" w:rsidR="00B40FF1" w:rsidRPr="00C87C00" w:rsidRDefault="00B40FF1" w:rsidP="00B40FF1">
            <w:pPr>
              <w:numPr>
                <w:ilvl w:val="0"/>
                <w:numId w:val="1"/>
              </w:numPr>
              <w:spacing w:after="0" w:line="240" w:lineRule="auto"/>
            </w:pPr>
            <w:r w:rsidRPr="00C87C00">
              <w:rPr>
                <w:rFonts w:eastAsia="Century Gothic" w:cs="Century Gothic"/>
              </w:rPr>
              <w:t xml:space="preserve">Bluetooth </w:t>
            </w:r>
          </w:p>
          <w:p w14:paraId="693992A7" w14:textId="77777777" w:rsidR="00B40FF1" w:rsidRPr="00C87C00" w:rsidRDefault="00B40FF1" w:rsidP="00B40FF1">
            <w:pPr>
              <w:numPr>
                <w:ilvl w:val="0"/>
                <w:numId w:val="1"/>
              </w:numPr>
              <w:spacing w:after="0" w:line="240" w:lineRule="auto"/>
            </w:pPr>
            <w:r w:rsidRPr="00C87C00">
              <w:rPr>
                <w:rFonts w:eastAsia="Century Gothic" w:cs="Century Gothic"/>
              </w:rPr>
              <w:t>Gigabit Ethernet</w:t>
            </w:r>
          </w:p>
        </w:tc>
        <w:tc>
          <w:tcPr>
            <w:tcW w:w="2403" w:type="dxa"/>
            <w:shd w:val="clear" w:color="auto" w:fill="auto"/>
          </w:tcPr>
          <w:p w14:paraId="60BBED81" w14:textId="3DDFBC85" w:rsidR="00B40FF1" w:rsidRPr="00C87C00" w:rsidRDefault="00B40FF1" w:rsidP="00B40FF1">
            <w:pPr>
              <w:spacing w:before="60"/>
              <w:rPr>
                <w:rFonts w:eastAsia="Century Gothic" w:cs="Century Gothic"/>
              </w:rPr>
            </w:pPr>
            <w:r w:rsidRPr="00442A16">
              <w:rPr>
                <w:rFonts w:eastAsia="Century Gothic" w:cs="Century Gothic"/>
              </w:rPr>
              <w:t>TAK</w:t>
            </w:r>
          </w:p>
        </w:tc>
      </w:tr>
      <w:tr w:rsidR="001A01E3" w:rsidRPr="00C87C00" w14:paraId="467C3265" w14:textId="77777777" w:rsidTr="00FC483E">
        <w:tc>
          <w:tcPr>
            <w:tcW w:w="568" w:type="dxa"/>
            <w:shd w:val="clear" w:color="auto" w:fill="auto"/>
            <w:vAlign w:val="center"/>
          </w:tcPr>
          <w:p w14:paraId="41803292"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8</w:t>
            </w:r>
          </w:p>
        </w:tc>
        <w:tc>
          <w:tcPr>
            <w:tcW w:w="1843" w:type="dxa"/>
            <w:shd w:val="clear" w:color="auto" w:fill="auto"/>
            <w:vAlign w:val="center"/>
          </w:tcPr>
          <w:p w14:paraId="6E20E83F" w14:textId="77777777" w:rsidR="001A01E3" w:rsidRPr="00C87C00" w:rsidRDefault="001A01E3" w:rsidP="00FC483E">
            <w:pPr>
              <w:rPr>
                <w:rFonts w:eastAsia="Century Gothic" w:cs="Century Gothic"/>
              </w:rPr>
            </w:pPr>
            <w:r w:rsidRPr="00C87C00">
              <w:rPr>
                <w:rFonts w:eastAsia="Century Gothic" w:cs="Century Gothic"/>
              </w:rPr>
              <w:t>Złącza zewnętrzne</w:t>
            </w:r>
          </w:p>
        </w:tc>
        <w:tc>
          <w:tcPr>
            <w:tcW w:w="4706" w:type="dxa"/>
            <w:shd w:val="clear" w:color="auto" w:fill="auto"/>
            <w:vAlign w:val="center"/>
          </w:tcPr>
          <w:p w14:paraId="7F7AB796" w14:textId="77777777" w:rsidR="001A01E3" w:rsidRPr="00C87C00" w:rsidRDefault="001A01E3" w:rsidP="00FC483E">
            <w:pPr>
              <w:rPr>
                <w:rFonts w:eastAsia="Century Gothic" w:cs="Century Gothic"/>
              </w:rPr>
            </w:pPr>
            <w:r w:rsidRPr="00C87C00">
              <w:rPr>
                <w:rFonts w:eastAsia="Century Gothic" w:cs="Century Gothic"/>
              </w:rPr>
              <w:t xml:space="preserve">Co najmniej: </w:t>
            </w:r>
          </w:p>
          <w:p w14:paraId="21E1FBB1" w14:textId="77777777" w:rsidR="001A01E3" w:rsidRPr="00C87C00" w:rsidRDefault="001A01E3" w:rsidP="001A01E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HDMI</w:t>
            </w:r>
          </w:p>
          <w:p w14:paraId="75817510" w14:textId="77777777" w:rsidR="001A01E3" w:rsidRPr="00C87C00" w:rsidRDefault="001A01E3" w:rsidP="001A01E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 xml:space="preserve">Mini </w:t>
            </w:r>
            <w:proofErr w:type="spellStart"/>
            <w:r w:rsidRPr="00C87C00">
              <w:rPr>
                <w:rFonts w:eastAsia="Century Gothic" w:cs="Century Gothic"/>
              </w:rPr>
              <w:t>DisplayPort</w:t>
            </w:r>
            <w:proofErr w:type="spellEnd"/>
            <w:r w:rsidRPr="00C87C00">
              <w:rPr>
                <w:rFonts w:eastAsia="Century Gothic" w:cs="Century Gothic"/>
              </w:rPr>
              <w:t xml:space="preserve"> </w:t>
            </w:r>
          </w:p>
          <w:p w14:paraId="0274D6C2" w14:textId="77777777" w:rsidR="001A01E3" w:rsidRPr="00C87C00" w:rsidRDefault="001A01E3" w:rsidP="001A01E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 xml:space="preserve">3x USB 3.0 (w tym minimum 1 z funkcją </w:t>
            </w:r>
            <w:proofErr w:type="spellStart"/>
            <w:r w:rsidRPr="00C87C00">
              <w:rPr>
                <w:rFonts w:eastAsia="Century Gothic" w:cs="Century Gothic"/>
              </w:rPr>
              <w:t>PowerShare</w:t>
            </w:r>
            <w:proofErr w:type="spellEnd"/>
            <w:r w:rsidRPr="00C87C00">
              <w:rPr>
                <w:rFonts w:eastAsia="Century Gothic" w:cs="Century Gothic"/>
              </w:rPr>
              <w:t>)</w:t>
            </w:r>
          </w:p>
          <w:p w14:paraId="575F9256" w14:textId="77777777" w:rsidR="001A01E3" w:rsidRPr="00C87C00" w:rsidRDefault="001A01E3" w:rsidP="001A01E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Czytnik kart pamięci</w:t>
            </w:r>
          </w:p>
          <w:p w14:paraId="087DE07D" w14:textId="77777777" w:rsidR="001A01E3" w:rsidRPr="00C87C00" w:rsidRDefault="001A01E3" w:rsidP="001A01E3">
            <w:pPr>
              <w:pStyle w:val="Akapitzlist"/>
              <w:widowControl w:val="0"/>
              <w:numPr>
                <w:ilvl w:val="0"/>
                <w:numId w:val="14"/>
              </w:numPr>
              <w:pBdr>
                <w:top w:val="nil"/>
                <w:left w:val="nil"/>
                <w:bottom w:val="nil"/>
                <w:right w:val="nil"/>
                <w:between w:val="nil"/>
              </w:pBdr>
              <w:spacing w:after="0" w:line="240" w:lineRule="auto"/>
              <w:rPr>
                <w:rFonts w:eastAsia="Century Gothic" w:cs="Century Gothic"/>
              </w:rPr>
            </w:pPr>
            <w:r w:rsidRPr="00C87C00">
              <w:rPr>
                <w:rFonts w:eastAsia="Century Gothic" w:cs="Century Gothic"/>
              </w:rPr>
              <w:t>Złącze stacji dokującej</w:t>
            </w:r>
          </w:p>
          <w:p w14:paraId="6019CD76" w14:textId="77777777" w:rsidR="001A01E3" w:rsidRPr="00C87C00" w:rsidRDefault="001A01E3" w:rsidP="00FC483E">
            <w:pPr>
              <w:widowControl w:val="0"/>
              <w:pBdr>
                <w:top w:val="nil"/>
                <w:left w:val="nil"/>
                <w:bottom w:val="nil"/>
                <w:right w:val="nil"/>
                <w:between w:val="nil"/>
              </w:pBdr>
              <w:spacing w:after="0" w:line="240" w:lineRule="auto"/>
              <w:rPr>
                <w:rFonts w:eastAsia="Century Gothic" w:cs="Century Gothic"/>
              </w:rPr>
            </w:pPr>
          </w:p>
          <w:p w14:paraId="58EC0E98" w14:textId="77777777" w:rsidR="001A01E3" w:rsidRPr="00C87C00" w:rsidRDefault="001A01E3" w:rsidP="00FC483E">
            <w:pPr>
              <w:widowControl w:val="0"/>
              <w:pBdr>
                <w:top w:val="nil"/>
                <w:left w:val="nil"/>
                <w:bottom w:val="nil"/>
                <w:right w:val="nil"/>
                <w:between w:val="nil"/>
              </w:pBdr>
              <w:spacing w:after="0" w:line="240" w:lineRule="auto"/>
              <w:rPr>
                <w:rFonts w:eastAsia="Century Gothic" w:cs="Century Gothic"/>
              </w:rPr>
            </w:pPr>
            <w:r w:rsidRPr="00C87C00">
              <w:rPr>
                <w:rFonts w:eastAsia="Century Gothic" w:cs="Century Gothic"/>
              </w:rPr>
              <w:t>Kompatybilność proponowanego notebooka ze stacjami dokującymi podłączanymi poprzez USB jest funkcjonalnością dodatkową i nie spełnia wymogu posiadania przez notebook dedykowanego złącza stacji dokującej.</w:t>
            </w:r>
          </w:p>
          <w:p w14:paraId="72F8B82E" w14:textId="77777777" w:rsidR="001A01E3" w:rsidRPr="00C87C00" w:rsidRDefault="001A01E3" w:rsidP="00FC483E">
            <w:pPr>
              <w:widowControl w:val="0"/>
              <w:pBdr>
                <w:top w:val="nil"/>
                <w:left w:val="nil"/>
                <w:bottom w:val="nil"/>
                <w:right w:val="nil"/>
                <w:between w:val="nil"/>
              </w:pBdr>
              <w:spacing w:after="0" w:line="240" w:lineRule="auto"/>
              <w:rPr>
                <w:rFonts w:eastAsia="Century Gothic" w:cs="Century Gothic"/>
              </w:rPr>
            </w:pPr>
          </w:p>
        </w:tc>
        <w:tc>
          <w:tcPr>
            <w:tcW w:w="2403" w:type="dxa"/>
            <w:shd w:val="clear" w:color="auto" w:fill="auto"/>
            <w:vAlign w:val="center"/>
          </w:tcPr>
          <w:p w14:paraId="4ABEAA2E" w14:textId="77777777" w:rsidR="001A01E3" w:rsidRPr="00C87C00" w:rsidRDefault="001A01E3" w:rsidP="00FC483E">
            <w:pPr>
              <w:spacing w:before="60" w:after="60"/>
              <w:rPr>
                <w:rFonts w:eastAsia="Century Gothic" w:cs="Century Gothic"/>
              </w:rPr>
            </w:pPr>
            <w:r w:rsidRPr="00C87C00">
              <w:rPr>
                <w:rFonts w:eastAsia="Century Gothic" w:cs="Century Gothic"/>
              </w:rPr>
              <w:t>Liczba i rodzaj USB: …………………………...</w:t>
            </w:r>
          </w:p>
          <w:p w14:paraId="0F938F17" w14:textId="77777777" w:rsidR="001A01E3" w:rsidRPr="00C87C00" w:rsidRDefault="001A01E3" w:rsidP="00FC483E">
            <w:pPr>
              <w:spacing w:before="60" w:after="60"/>
              <w:rPr>
                <w:rFonts w:eastAsia="Century Gothic" w:cs="Century Gothic"/>
              </w:rPr>
            </w:pPr>
          </w:p>
          <w:p w14:paraId="2AE519CF" w14:textId="1540F466" w:rsidR="001A01E3" w:rsidRPr="00C87C00" w:rsidRDefault="001A01E3" w:rsidP="00FC483E">
            <w:pPr>
              <w:spacing w:before="60" w:after="60"/>
              <w:rPr>
                <w:rFonts w:eastAsia="Century Gothic" w:cs="Century Gothic"/>
              </w:rPr>
            </w:pPr>
            <w:r w:rsidRPr="00C87C00">
              <w:rPr>
                <w:rFonts w:eastAsia="Century Gothic" w:cs="Century Gothic"/>
              </w:rPr>
              <w:t xml:space="preserve">Złącze stacji dokującej: </w:t>
            </w:r>
            <w:r w:rsidR="001F1434">
              <w:rPr>
                <w:rFonts w:eastAsia="Century Gothic" w:cs="Century Gothic"/>
              </w:rPr>
              <w:t>TAK</w:t>
            </w:r>
          </w:p>
          <w:p w14:paraId="321BD35F" w14:textId="77777777" w:rsidR="001A01E3" w:rsidRPr="00C87C00" w:rsidRDefault="001A01E3" w:rsidP="00FC483E">
            <w:pPr>
              <w:spacing w:before="60" w:after="60"/>
              <w:rPr>
                <w:rFonts w:eastAsia="Century Gothic" w:cs="Century Gothic"/>
              </w:rPr>
            </w:pPr>
          </w:p>
          <w:p w14:paraId="7088ADB0" w14:textId="77777777" w:rsidR="001A01E3" w:rsidRPr="00C87C00" w:rsidRDefault="001A01E3" w:rsidP="00FC483E">
            <w:pPr>
              <w:spacing w:before="60" w:after="60"/>
              <w:rPr>
                <w:rFonts w:eastAsia="Century Gothic" w:cs="Century Gothic"/>
              </w:rPr>
            </w:pPr>
          </w:p>
        </w:tc>
      </w:tr>
      <w:tr w:rsidR="001A01E3" w:rsidRPr="00C87C00" w14:paraId="6979A255" w14:textId="77777777" w:rsidTr="00FC483E">
        <w:tc>
          <w:tcPr>
            <w:tcW w:w="568" w:type="dxa"/>
            <w:shd w:val="clear" w:color="auto" w:fill="auto"/>
            <w:vAlign w:val="center"/>
          </w:tcPr>
          <w:p w14:paraId="25A63777"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9</w:t>
            </w:r>
          </w:p>
        </w:tc>
        <w:tc>
          <w:tcPr>
            <w:tcW w:w="1843" w:type="dxa"/>
            <w:shd w:val="clear" w:color="auto" w:fill="auto"/>
            <w:vAlign w:val="center"/>
          </w:tcPr>
          <w:p w14:paraId="74AAA3D9" w14:textId="77777777" w:rsidR="001A01E3" w:rsidRPr="00C87C00" w:rsidRDefault="001A01E3" w:rsidP="00FC483E">
            <w:pPr>
              <w:rPr>
                <w:rFonts w:eastAsia="Century Gothic" w:cs="Century Gothic"/>
              </w:rPr>
            </w:pPr>
            <w:r w:rsidRPr="00C87C00">
              <w:rPr>
                <w:rFonts w:eastAsia="Century Gothic" w:cs="Century Gothic"/>
              </w:rPr>
              <w:t>Klawiatura</w:t>
            </w:r>
          </w:p>
        </w:tc>
        <w:tc>
          <w:tcPr>
            <w:tcW w:w="4706" w:type="dxa"/>
            <w:shd w:val="clear" w:color="auto" w:fill="auto"/>
            <w:vAlign w:val="center"/>
          </w:tcPr>
          <w:p w14:paraId="515CB0F2" w14:textId="77777777" w:rsidR="001A01E3" w:rsidRPr="00C87C00" w:rsidRDefault="001A01E3" w:rsidP="00FC483E">
            <w:pPr>
              <w:rPr>
                <w:rFonts w:eastAsia="Century Gothic" w:cs="Century Gothic"/>
              </w:rPr>
            </w:pPr>
            <w:r w:rsidRPr="00C87C00">
              <w:rPr>
                <w:rFonts w:eastAsia="Century Gothic" w:cs="Century Gothic"/>
              </w:rPr>
              <w:t xml:space="preserve">Tak, z podświetleniem, w układzie QWERTY </w:t>
            </w:r>
          </w:p>
          <w:p w14:paraId="6BFD0A27" w14:textId="77777777" w:rsidR="001A01E3" w:rsidRPr="00C87C00" w:rsidRDefault="001A01E3" w:rsidP="00FC483E">
            <w:pPr>
              <w:rPr>
                <w:rFonts w:eastAsia="Century Gothic" w:cs="Century Gothic"/>
              </w:rPr>
            </w:pPr>
            <w:r w:rsidRPr="00C87C00">
              <w:rPr>
                <w:rFonts w:eastAsia="Century Gothic" w:cs="Century Gothic"/>
              </w:rPr>
              <w:t>Zamawiający wymaga aby wraz z notebookiem został dostarczony zestaw naklejek spolszczających</w:t>
            </w:r>
          </w:p>
        </w:tc>
        <w:tc>
          <w:tcPr>
            <w:tcW w:w="2403" w:type="dxa"/>
            <w:shd w:val="clear" w:color="auto" w:fill="auto"/>
            <w:vAlign w:val="center"/>
          </w:tcPr>
          <w:p w14:paraId="657B7CFE" w14:textId="28C943FC" w:rsidR="001A01E3" w:rsidRPr="00C87C00" w:rsidRDefault="00B40FF1" w:rsidP="00FC483E">
            <w:pPr>
              <w:spacing w:before="60" w:after="60"/>
              <w:rPr>
                <w:rFonts w:eastAsia="Century Gothic" w:cs="Century Gothic"/>
              </w:rPr>
            </w:pPr>
            <w:r>
              <w:rPr>
                <w:rFonts w:eastAsia="Century Gothic" w:cs="Century Gothic"/>
              </w:rPr>
              <w:t>TAK</w:t>
            </w:r>
          </w:p>
          <w:p w14:paraId="4D76FBCE" w14:textId="77777777" w:rsidR="001A01E3" w:rsidRPr="00C87C00" w:rsidRDefault="001A01E3" w:rsidP="00FC483E">
            <w:pPr>
              <w:spacing w:before="60" w:after="60"/>
              <w:rPr>
                <w:rFonts w:eastAsia="Century Gothic" w:cs="Century Gothic"/>
              </w:rPr>
            </w:pPr>
          </w:p>
          <w:p w14:paraId="68A6FE60" w14:textId="0E9E2DC4" w:rsidR="001A01E3" w:rsidRPr="00C87C00" w:rsidRDefault="001A01E3" w:rsidP="00FC483E">
            <w:pPr>
              <w:spacing w:before="60" w:after="60"/>
              <w:rPr>
                <w:rFonts w:eastAsia="Century Gothic" w:cs="Century Gothic"/>
              </w:rPr>
            </w:pPr>
            <w:r w:rsidRPr="00C87C00">
              <w:rPr>
                <w:rFonts w:eastAsia="Century Gothic" w:cs="Century Gothic"/>
              </w:rPr>
              <w:t xml:space="preserve">Dodatkowe naklejki spolszczające: </w:t>
            </w:r>
            <w:r w:rsidR="00B40FF1">
              <w:rPr>
                <w:rFonts w:eastAsia="Century Gothic" w:cs="Century Gothic"/>
              </w:rPr>
              <w:t>TAK</w:t>
            </w:r>
          </w:p>
        </w:tc>
      </w:tr>
      <w:tr w:rsidR="001A01E3" w:rsidRPr="00C87C00" w14:paraId="551310D5" w14:textId="77777777" w:rsidTr="00FC483E">
        <w:tc>
          <w:tcPr>
            <w:tcW w:w="568" w:type="dxa"/>
            <w:shd w:val="clear" w:color="auto" w:fill="auto"/>
            <w:vAlign w:val="center"/>
          </w:tcPr>
          <w:p w14:paraId="7A558193"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10</w:t>
            </w:r>
          </w:p>
        </w:tc>
        <w:tc>
          <w:tcPr>
            <w:tcW w:w="1843" w:type="dxa"/>
            <w:shd w:val="clear" w:color="auto" w:fill="auto"/>
            <w:vAlign w:val="center"/>
          </w:tcPr>
          <w:p w14:paraId="3D58D76B" w14:textId="77777777" w:rsidR="001A01E3" w:rsidRPr="00C87C00" w:rsidRDefault="001A01E3" w:rsidP="00FC483E">
            <w:pPr>
              <w:rPr>
                <w:rFonts w:eastAsia="Century Gothic" w:cs="Century Gothic"/>
              </w:rPr>
            </w:pPr>
            <w:r w:rsidRPr="00C87C00">
              <w:rPr>
                <w:rFonts w:eastAsia="Century Gothic" w:cs="Century Gothic"/>
              </w:rPr>
              <w:t>Kamera</w:t>
            </w:r>
          </w:p>
        </w:tc>
        <w:tc>
          <w:tcPr>
            <w:tcW w:w="4706" w:type="dxa"/>
            <w:shd w:val="clear" w:color="auto" w:fill="auto"/>
            <w:vAlign w:val="center"/>
          </w:tcPr>
          <w:p w14:paraId="144CF6D2" w14:textId="77777777" w:rsidR="001A01E3" w:rsidRPr="00C87C00" w:rsidRDefault="001A01E3" w:rsidP="00FC483E">
            <w:pPr>
              <w:rPr>
                <w:rFonts w:eastAsia="Century Gothic" w:cs="Century Gothic"/>
              </w:rPr>
            </w:pPr>
            <w:r w:rsidRPr="00C87C00">
              <w:rPr>
                <w:rFonts w:eastAsia="Century Gothic" w:cs="Century Gothic"/>
              </w:rPr>
              <w:t>Wbudowana kamera</w:t>
            </w:r>
          </w:p>
        </w:tc>
        <w:tc>
          <w:tcPr>
            <w:tcW w:w="2403" w:type="dxa"/>
            <w:shd w:val="clear" w:color="auto" w:fill="auto"/>
            <w:vAlign w:val="center"/>
          </w:tcPr>
          <w:p w14:paraId="67A58CAF" w14:textId="714C0771" w:rsidR="001A01E3" w:rsidRPr="00C87C00" w:rsidRDefault="000D5A6E" w:rsidP="00FC483E">
            <w:pPr>
              <w:spacing w:before="60" w:after="60"/>
              <w:rPr>
                <w:rFonts w:eastAsia="Century Gothic" w:cs="Century Gothic"/>
              </w:rPr>
            </w:pPr>
            <w:r>
              <w:rPr>
                <w:rFonts w:eastAsia="Century Gothic" w:cs="Century Gothic"/>
              </w:rPr>
              <w:t>TAK</w:t>
            </w:r>
          </w:p>
        </w:tc>
      </w:tr>
      <w:tr w:rsidR="001A01E3" w:rsidRPr="00C87C00" w14:paraId="56500D66" w14:textId="77777777" w:rsidTr="00FC483E">
        <w:tc>
          <w:tcPr>
            <w:tcW w:w="568" w:type="dxa"/>
            <w:shd w:val="clear" w:color="auto" w:fill="auto"/>
            <w:vAlign w:val="center"/>
          </w:tcPr>
          <w:p w14:paraId="57798D80"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 xml:space="preserve">11 </w:t>
            </w:r>
          </w:p>
        </w:tc>
        <w:tc>
          <w:tcPr>
            <w:tcW w:w="1843" w:type="dxa"/>
            <w:shd w:val="clear" w:color="auto" w:fill="auto"/>
            <w:vAlign w:val="center"/>
          </w:tcPr>
          <w:p w14:paraId="6D364455" w14:textId="77777777" w:rsidR="001A01E3" w:rsidRPr="00C87C00" w:rsidRDefault="001A01E3" w:rsidP="00FC483E">
            <w:pPr>
              <w:rPr>
                <w:rFonts w:eastAsia="Century Gothic" w:cs="Century Gothic"/>
              </w:rPr>
            </w:pPr>
            <w:r w:rsidRPr="00C87C00">
              <w:rPr>
                <w:rFonts w:eastAsia="Century Gothic" w:cs="Century Gothic"/>
              </w:rPr>
              <w:t>Dodatkowe</w:t>
            </w:r>
          </w:p>
        </w:tc>
        <w:tc>
          <w:tcPr>
            <w:tcW w:w="4706" w:type="dxa"/>
            <w:shd w:val="clear" w:color="auto" w:fill="auto"/>
          </w:tcPr>
          <w:p w14:paraId="659D19B7" w14:textId="769BA102" w:rsidR="000D5A6E" w:rsidRDefault="000D5A6E" w:rsidP="001A01E3">
            <w:pPr>
              <w:pStyle w:val="Akapitzlist"/>
              <w:numPr>
                <w:ilvl w:val="0"/>
                <w:numId w:val="3"/>
              </w:numPr>
              <w:rPr>
                <w:rFonts w:eastAsia="Century Gothic" w:cs="Century Gothic"/>
              </w:rPr>
            </w:pPr>
            <w:r>
              <w:rPr>
                <w:rFonts w:eastAsia="Century Gothic" w:cs="Century Gothic"/>
              </w:rPr>
              <w:t>Czytnik linii papilarnych</w:t>
            </w:r>
          </w:p>
          <w:p w14:paraId="55E8731A" w14:textId="349F7D77" w:rsidR="001A01E3" w:rsidRPr="00C87C00" w:rsidRDefault="001A01E3" w:rsidP="001A01E3">
            <w:pPr>
              <w:pStyle w:val="Akapitzlist"/>
              <w:numPr>
                <w:ilvl w:val="0"/>
                <w:numId w:val="3"/>
              </w:numPr>
              <w:rPr>
                <w:rFonts w:eastAsia="Century Gothic" w:cs="Century Gothic"/>
              </w:rPr>
            </w:pPr>
            <w:r w:rsidRPr="00C87C00">
              <w:rPr>
                <w:rFonts w:eastAsia="Century Gothic" w:cs="Century Gothic"/>
              </w:rPr>
              <w:t>Moduł TPM 2.0</w:t>
            </w:r>
          </w:p>
          <w:p w14:paraId="5194A0F5" w14:textId="77777777" w:rsidR="001A01E3" w:rsidRPr="00C87C00" w:rsidRDefault="001A01E3" w:rsidP="00FC483E">
            <w:pPr>
              <w:rPr>
                <w:rFonts w:eastAsia="Century Gothic" w:cs="Century Gothic"/>
              </w:rPr>
            </w:pPr>
            <w:r w:rsidRPr="00C87C00">
              <w:rPr>
                <w:rFonts w:eastAsia="Century Gothic" w:cs="Century Gothic"/>
              </w:rPr>
              <w:t>Zamawiający dopuszcza aby proponowany komputer posiadał moduł TPM w wersji 1.2 w którym istnieje możliwość aktualizacji do wersji 2.0, jednak zadanie aktualizacji oprogramowania do wymaganej wersji spoczywa na Dostawcy.</w:t>
            </w:r>
          </w:p>
          <w:p w14:paraId="4DEFC227" w14:textId="77777777" w:rsidR="001A01E3" w:rsidRPr="00C87C00" w:rsidRDefault="001A01E3" w:rsidP="001A01E3">
            <w:pPr>
              <w:pStyle w:val="Akapitzlist"/>
              <w:numPr>
                <w:ilvl w:val="0"/>
                <w:numId w:val="16"/>
              </w:numPr>
              <w:rPr>
                <w:rFonts w:eastAsia="Century Gothic" w:cs="Century Gothic"/>
              </w:rPr>
            </w:pPr>
            <w:r w:rsidRPr="00C87C00">
              <w:rPr>
                <w:rFonts w:eastAsia="Century Gothic" w:cs="Century Gothic"/>
              </w:rPr>
              <w:t>Oryginalny zasilacz, dedykowany do proponowanego modelu komputera</w:t>
            </w:r>
          </w:p>
        </w:tc>
        <w:tc>
          <w:tcPr>
            <w:tcW w:w="2403" w:type="dxa"/>
            <w:shd w:val="clear" w:color="auto" w:fill="auto"/>
            <w:vAlign w:val="center"/>
          </w:tcPr>
          <w:p w14:paraId="6CAA24BB" w14:textId="5EE45D04" w:rsidR="001A01E3" w:rsidRPr="00C87C00" w:rsidRDefault="000D5A6E" w:rsidP="00FC483E">
            <w:pPr>
              <w:spacing w:before="60" w:after="60"/>
              <w:rPr>
                <w:rFonts w:eastAsia="Century Gothic" w:cs="Century Gothic"/>
              </w:rPr>
            </w:pPr>
            <w:r>
              <w:rPr>
                <w:rFonts w:eastAsia="Century Gothic" w:cs="Century Gothic"/>
              </w:rPr>
              <w:t>TAK</w:t>
            </w:r>
          </w:p>
        </w:tc>
      </w:tr>
      <w:tr w:rsidR="001A01E3" w:rsidRPr="00C87C00" w14:paraId="323844AF" w14:textId="77777777" w:rsidTr="00FC483E">
        <w:tc>
          <w:tcPr>
            <w:tcW w:w="568" w:type="dxa"/>
            <w:shd w:val="clear" w:color="auto" w:fill="auto"/>
            <w:vAlign w:val="center"/>
          </w:tcPr>
          <w:p w14:paraId="581ED872"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12</w:t>
            </w:r>
          </w:p>
        </w:tc>
        <w:tc>
          <w:tcPr>
            <w:tcW w:w="1843" w:type="dxa"/>
            <w:shd w:val="clear" w:color="auto" w:fill="auto"/>
            <w:vAlign w:val="center"/>
          </w:tcPr>
          <w:p w14:paraId="326277D0" w14:textId="77777777" w:rsidR="001A01E3" w:rsidRPr="00C87C00" w:rsidRDefault="001A01E3" w:rsidP="00FC483E">
            <w:pPr>
              <w:rPr>
                <w:rFonts w:eastAsia="Century Gothic" w:cs="Century Gothic"/>
              </w:rPr>
            </w:pPr>
            <w:r w:rsidRPr="00C87C00">
              <w:rPr>
                <w:rFonts w:eastAsia="Century Gothic" w:cs="Century Gothic"/>
              </w:rPr>
              <w:t>System operacyjny</w:t>
            </w:r>
          </w:p>
        </w:tc>
        <w:tc>
          <w:tcPr>
            <w:tcW w:w="4706" w:type="dxa"/>
            <w:shd w:val="clear" w:color="auto" w:fill="auto"/>
          </w:tcPr>
          <w:p w14:paraId="069B3DB5" w14:textId="77777777" w:rsidR="001A01E3" w:rsidRPr="00C87C00" w:rsidRDefault="001A01E3" w:rsidP="00FC483E">
            <w:pPr>
              <w:rPr>
                <w:rFonts w:eastAsia="Century Gothic" w:cs="Century Gothic"/>
              </w:rPr>
            </w:pPr>
            <w:r w:rsidRPr="00C87C00">
              <w:rPr>
                <w:rFonts w:eastAsia="Century Gothic" w:cs="Century Gothic"/>
              </w:rPr>
              <w:t xml:space="preserve">Tak, dedykowany do proponowanego komputera, posiadający pełne wsparcie Producenta w kwestii sterowników i oprogramowania dodatkowego. Zamawiający wymaga aby licencja umożliwiała zastosowanie licencji w środowisku firmowym i umożliwiała podłączenie komputera do firmowej </w:t>
            </w:r>
            <w:r w:rsidRPr="00C87C00">
              <w:rPr>
                <w:rFonts w:eastAsia="Century Gothic" w:cs="Century Gothic"/>
              </w:rPr>
              <w:lastRenderedPageBreak/>
              <w:t xml:space="preserve">infrastruktury (np. domena, Active Directory itp.) </w:t>
            </w:r>
          </w:p>
        </w:tc>
        <w:tc>
          <w:tcPr>
            <w:tcW w:w="2403" w:type="dxa"/>
            <w:shd w:val="clear" w:color="auto" w:fill="auto"/>
            <w:vAlign w:val="center"/>
          </w:tcPr>
          <w:p w14:paraId="0C9B05C0" w14:textId="29AC5D66" w:rsidR="001A01E3" w:rsidRPr="00C87C00" w:rsidRDefault="009B563B" w:rsidP="00FC483E">
            <w:pPr>
              <w:spacing w:before="60" w:after="60"/>
              <w:rPr>
                <w:rFonts w:eastAsia="Century Gothic" w:cs="Century Gothic"/>
              </w:rPr>
            </w:pPr>
            <w:r>
              <w:rPr>
                <w:rFonts w:eastAsia="Century Gothic" w:cs="Century Gothic"/>
              </w:rPr>
              <w:lastRenderedPageBreak/>
              <w:t>TAK</w:t>
            </w:r>
          </w:p>
        </w:tc>
      </w:tr>
      <w:tr w:rsidR="001A01E3" w:rsidRPr="00C87C00" w14:paraId="5E1BC8E3" w14:textId="77777777" w:rsidTr="00FC483E">
        <w:tc>
          <w:tcPr>
            <w:tcW w:w="568" w:type="dxa"/>
            <w:shd w:val="clear" w:color="auto" w:fill="auto"/>
            <w:vAlign w:val="center"/>
          </w:tcPr>
          <w:p w14:paraId="33AFAE50"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13</w:t>
            </w:r>
          </w:p>
        </w:tc>
        <w:tc>
          <w:tcPr>
            <w:tcW w:w="1843" w:type="dxa"/>
            <w:shd w:val="clear" w:color="auto" w:fill="auto"/>
            <w:vAlign w:val="center"/>
          </w:tcPr>
          <w:p w14:paraId="75BF0A80" w14:textId="77777777" w:rsidR="001A01E3" w:rsidRPr="00C87C00" w:rsidRDefault="001A01E3" w:rsidP="00FC483E">
            <w:pPr>
              <w:rPr>
                <w:rFonts w:eastAsia="Century Gothic" w:cs="Century Gothic"/>
              </w:rPr>
            </w:pPr>
            <w:r w:rsidRPr="00C87C00">
              <w:rPr>
                <w:rFonts w:eastAsia="Century Gothic" w:cs="Century Gothic"/>
              </w:rPr>
              <w:t>Klasa/stan produktu</w:t>
            </w:r>
          </w:p>
        </w:tc>
        <w:tc>
          <w:tcPr>
            <w:tcW w:w="4706" w:type="dxa"/>
            <w:shd w:val="clear" w:color="auto" w:fill="auto"/>
          </w:tcPr>
          <w:p w14:paraId="3D02CFBB" w14:textId="2531A5DE" w:rsidR="001A01E3" w:rsidRPr="009D1FF9" w:rsidRDefault="001A01E3" w:rsidP="00FC483E">
            <w:pPr>
              <w:rPr>
                <w:rFonts w:eastAsia="Century Gothic" w:cs="Century Gothic"/>
                <w:b/>
                <w:bCs/>
              </w:rPr>
            </w:pPr>
            <w:r w:rsidRPr="009D1FF9">
              <w:rPr>
                <w:rFonts w:eastAsia="Century Gothic" w:cs="Century Gothic"/>
                <w:b/>
                <w:bCs/>
              </w:rPr>
              <w:t>Zamawiający dopuszcza oferty na komputery</w:t>
            </w:r>
            <w:r w:rsidR="000D5A6E" w:rsidRPr="009D1FF9">
              <w:rPr>
                <w:rFonts w:eastAsia="Century Gothic" w:cs="Century Gothic"/>
                <w:b/>
                <w:bCs/>
              </w:rPr>
              <w:t xml:space="preserve"> używane/</w:t>
            </w:r>
            <w:r w:rsidRPr="009D1FF9">
              <w:rPr>
                <w:rFonts w:eastAsia="Century Gothic" w:cs="Century Gothic"/>
                <w:b/>
                <w:bCs/>
              </w:rPr>
              <w:t xml:space="preserve">poleasingowe. </w:t>
            </w:r>
          </w:p>
          <w:p w14:paraId="2FE7FCE5" w14:textId="7CB4F99B" w:rsidR="001A01E3" w:rsidRPr="00C87C00" w:rsidRDefault="001A01E3" w:rsidP="00FC483E">
            <w:pPr>
              <w:rPr>
                <w:rFonts w:eastAsia="Century Gothic" w:cs="Century Gothic"/>
              </w:rPr>
            </w:pPr>
            <w:r w:rsidRPr="00C87C00">
              <w:rPr>
                <w:rFonts w:eastAsia="Century Gothic" w:cs="Century Gothic"/>
              </w:rPr>
              <w:t xml:space="preserve">W powyższym przypadku Zamawiający wymaga aby proponowany komputer był w stanie nie gorszym niż klasa A, </w:t>
            </w:r>
            <w:r w:rsidR="00630602">
              <w:rPr>
                <w:rFonts w:eastAsia="Century Gothic" w:cs="Century Gothic"/>
              </w:rPr>
              <w:t>przy czym przez klasę A Zamawiający rozumie</w:t>
            </w:r>
            <w:r w:rsidRPr="00C87C00">
              <w:rPr>
                <w:rFonts w:eastAsia="Century Gothic" w:cs="Century Gothic"/>
              </w:rPr>
              <w:t>:</w:t>
            </w:r>
          </w:p>
          <w:p w14:paraId="71DDAD5D" w14:textId="77777777" w:rsidR="001A01E3" w:rsidRPr="00C87C00" w:rsidRDefault="001A01E3" w:rsidP="001A01E3">
            <w:pPr>
              <w:pStyle w:val="Akapitzlist"/>
              <w:numPr>
                <w:ilvl w:val="0"/>
                <w:numId w:val="15"/>
              </w:numPr>
              <w:rPr>
                <w:rFonts w:eastAsia="Century Gothic" w:cs="Century Gothic"/>
              </w:rPr>
            </w:pPr>
            <w:r w:rsidRPr="00C87C00">
              <w:rPr>
                <w:rFonts w:eastAsia="Century Gothic" w:cs="Century Gothic"/>
              </w:rPr>
              <w:t>Komputer posiada niewielkie bądź nie posiada wcale śladów eksploatacji w postaci drobnych rysek na obudowie</w:t>
            </w:r>
          </w:p>
          <w:p w14:paraId="6050B042" w14:textId="77777777" w:rsidR="001A01E3" w:rsidRPr="00C87C00" w:rsidRDefault="001A01E3" w:rsidP="001A01E3">
            <w:pPr>
              <w:pStyle w:val="Akapitzlist"/>
              <w:numPr>
                <w:ilvl w:val="0"/>
                <w:numId w:val="15"/>
              </w:numPr>
              <w:rPr>
                <w:rFonts w:eastAsia="Century Gothic" w:cs="Century Gothic"/>
              </w:rPr>
            </w:pPr>
            <w:r w:rsidRPr="00C87C00">
              <w:rPr>
                <w:rFonts w:eastAsia="Century Gothic" w:cs="Century Gothic"/>
              </w:rPr>
              <w:t>Komputer nie posiada zauważalnych rys, wgnieceń, pęknięć, wyszczerbień na obudowie, ułamanych elementów</w:t>
            </w:r>
          </w:p>
          <w:p w14:paraId="1286CE56" w14:textId="77777777" w:rsidR="001A01E3" w:rsidRPr="00C87C00" w:rsidRDefault="001A01E3" w:rsidP="001A01E3">
            <w:pPr>
              <w:pStyle w:val="Akapitzlist"/>
              <w:numPr>
                <w:ilvl w:val="0"/>
                <w:numId w:val="15"/>
              </w:numPr>
              <w:rPr>
                <w:rFonts w:eastAsia="Century Gothic" w:cs="Century Gothic"/>
              </w:rPr>
            </w:pPr>
            <w:r w:rsidRPr="00C87C00">
              <w:rPr>
                <w:rFonts w:eastAsia="Century Gothic" w:cs="Century Gothic"/>
              </w:rPr>
              <w:t xml:space="preserve">Wszystkie elementy plastikowe (w tym ramka matrycy) muszą być dobrze spasowane, bez luzów i wyłamanych/brakujących zatrzasków </w:t>
            </w:r>
          </w:p>
          <w:p w14:paraId="58A68478" w14:textId="77777777" w:rsidR="001A01E3" w:rsidRPr="00C87C00" w:rsidRDefault="001A01E3" w:rsidP="001A01E3">
            <w:pPr>
              <w:pStyle w:val="Akapitzlist"/>
              <w:numPr>
                <w:ilvl w:val="0"/>
                <w:numId w:val="15"/>
              </w:numPr>
              <w:rPr>
                <w:rFonts w:eastAsia="Century Gothic" w:cs="Century Gothic"/>
              </w:rPr>
            </w:pPr>
            <w:r w:rsidRPr="00C87C00">
              <w:rPr>
                <w:rFonts w:eastAsia="Century Gothic" w:cs="Century Gothic"/>
              </w:rPr>
              <w:t xml:space="preserve">Matryca nie posiadająca wad fizycznych (w pełni sprawna, bez wypalonych plamek, równomiernym podświetleniem, brakiem </w:t>
            </w:r>
            <w:proofErr w:type="spellStart"/>
            <w:r w:rsidRPr="00C87C00">
              <w:rPr>
                <w:rFonts w:eastAsia="Century Gothic" w:cs="Century Gothic"/>
              </w:rPr>
              <w:t>bad</w:t>
            </w:r>
            <w:proofErr w:type="spellEnd"/>
            <w:r w:rsidRPr="00C87C00">
              <w:rPr>
                <w:rFonts w:eastAsia="Century Gothic" w:cs="Century Gothic"/>
              </w:rPr>
              <w:t xml:space="preserve"> </w:t>
            </w:r>
            <w:proofErr w:type="spellStart"/>
            <w:r w:rsidRPr="00C87C00">
              <w:rPr>
                <w:rFonts w:eastAsia="Century Gothic" w:cs="Century Gothic"/>
              </w:rPr>
              <w:t>pixeli</w:t>
            </w:r>
            <w:proofErr w:type="spellEnd"/>
            <w:r w:rsidRPr="00C87C00">
              <w:rPr>
                <w:rFonts w:eastAsia="Century Gothic" w:cs="Century Gothic"/>
              </w:rPr>
              <w:t>, otarć, wyblaknięć i rys)</w:t>
            </w:r>
          </w:p>
          <w:p w14:paraId="0734D786" w14:textId="77777777" w:rsidR="001A01E3" w:rsidRPr="00C87C00" w:rsidRDefault="001A01E3" w:rsidP="001A01E3">
            <w:pPr>
              <w:pStyle w:val="Akapitzlist"/>
              <w:numPr>
                <w:ilvl w:val="0"/>
                <w:numId w:val="15"/>
              </w:numPr>
              <w:rPr>
                <w:rFonts w:eastAsia="Century Gothic" w:cs="Century Gothic"/>
              </w:rPr>
            </w:pPr>
            <w:r w:rsidRPr="00C87C00">
              <w:rPr>
                <w:rFonts w:eastAsia="Century Gothic" w:cs="Century Gothic"/>
              </w:rPr>
              <w:t>Sprzęt musi być w 100% sprawny technicznie</w:t>
            </w:r>
          </w:p>
          <w:p w14:paraId="113CE0B0" w14:textId="77777777" w:rsidR="001A01E3" w:rsidRPr="00C87C00" w:rsidRDefault="001A01E3" w:rsidP="00FC483E">
            <w:pPr>
              <w:rPr>
                <w:rFonts w:eastAsia="Century Gothic" w:cs="Century Gothic"/>
              </w:rPr>
            </w:pPr>
            <w:r w:rsidRPr="00C87C00">
              <w:rPr>
                <w:rFonts w:eastAsia="Century Gothic" w:cs="Century Gothic"/>
              </w:rPr>
              <w:t xml:space="preserve">Zamawiający wymaga aby komputery były dostarczone z baterią o żywotności powyżej 80%. Oszacowanie stanu baterii powinno odbywać się za pomocą trybu diagnostycznego dostępnego bezpośrednio w komputerze bądź dedykowanej aplikacji Producenta. </w:t>
            </w:r>
          </w:p>
        </w:tc>
        <w:tc>
          <w:tcPr>
            <w:tcW w:w="2403" w:type="dxa"/>
            <w:shd w:val="clear" w:color="auto" w:fill="auto"/>
            <w:vAlign w:val="center"/>
          </w:tcPr>
          <w:p w14:paraId="67846B78" w14:textId="77777777" w:rsidR="001A01E3" w:rsidRPr="00C87C00" w:rsidRDefault="001A01E3" w:rsidP="00FC483E">
            <w:pPr>
              <w:spacing w:before="60" w:after="60"/>
              <w:rPr>
                <w:rFonts w:eastAsia="Century Gothic" w:cs="Century Gothic"/>
              </w:rPr>
            </w:pPr>
            <w:r w:rsidRPr="00C87C00">
              <w:rPr>
                <w:rFonts w:eastAsia="Century Gothic" w:cs="Century Gothic"/>
              </w:rPr>
              <w:t>Klasa/stan notebooka: …………...</w:t>
            </w:r>
          </w:p>
        </w:tc>
      </w:tr>
      <w:tr w:rsidR="001A01E3" w:rsidRPr="00C87C00" w14:paraId="398FB102" w14:textId="77777777" w:rsidTr="00FC483E">
        <w:tc>
          <w:tcPr>
            <w:tcW w:w="568" w:type="dxa"/>
            <w:shd w:val="clear" w:color="auto" w:fill="auto"/>
            <w:vAlign w:val="center"/>
          </w:tcPr>
          <w:p w14:paraId="6AF694B0"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14</w:t>
            </w:r>
          </w:p>
        </w:tc>
        <w:tc>
          <w:tcPr>
            <w:tcW w:w="1843" w:type="dxa"/>
            <w:shd w:val="clear" w:color="auto" w:fill="auto"/>
            <w:vAlign w:val="center"/>
          </w:tcPr>
          <w:p w14:paraId="10B3172E" w14:textId="77777777" w:rsidR="001A01E3" w:rsidRPr="00C87C00" w:rsidRDefault="001A01E3" w:rsidP="00FC483E">
            <w:pPr>
              <w:rPr>
                <w:rFonts w:eastAsia="Century Gothic" w:cs="Century Gothic"/>
              </w:rPr>
            </w:pPr>
            <w:r w:rsidRPr="00C87C00">
              <w:rPr>
                <w:rFonts w:eastAsia="Century Gothic" w:cs="Century Gothic"/>
              </w:rPr>
              <w:t xml:space="preserve">Waga </w:t>
            </w:r>
          </w:p>
        </w:tc>
        <w:tc>
          <w:tcPr>
            <w:tcW w:w="4706" w:type="dxa"/>
            <w:shd w:val="clear" w:color="auto" w:fill="auto"/>
          </w:tcPr>
          <w:p w14:paraId="418D0146" w14:textId="77777777" w:rsidR="001A01E3" w:rsidRPr="00C87C00" w:rsidRDefault="001A01E3" w:rsidP="001A01E3">
            <w:pPr>
              <w:pStyle w:val="Akapitzlist"/>
              <w:numPr>
                <w:ilvl w:val="0"/>
                <w:numId w:val="3"/>
              </w:numPr>
              <w:rPr>
                <w:rFonts w:eastAsia="Century Gothic" w:cs="Century Gothic"/>
              </w:rPr>
            </w:pPr>
            <w:r w:rsidRPr="00C87C00">
              <w:rPr>
                <w:rFonts w:eastAsia="Century Gothic" w:cs="Century Gothic"/>
              </w:rPr>
              <w:t>Nie większa niż 1,6 kg (bez zasilacza)</w:t>
            </w:r>
          </w:p>
        </w:tc>
        <w:tc>
          <w:tcPr>
            <w:tcW w:w="2403" w:type="dxa"/>
            <w:shd w:val="clear" w:color="auto" w:fill="auto"/>
            <w:vAlign w:val="center"/>
          </w:tcPr>
          <w:p w14:paraId="5976B1CB" w14:textId="77777777" w:rsidR="001A01E3" w:rsidRPr="00C87C00" w:rsidRDefault="001A01E3" w:rsidP="00FC483E">
            <w:pPr>
              <w:spacing w:before="60" w:after="60"/>
              <w:rPr>
                <w:rFonts w:eastAsia="Century Gothic" w:cs="Century Gothic"/>
              </w:rPr>
            </w:pPr>
            <w:r w:rsidRPr="00C87C00">
              <w:rPr>
                <w:rFonts w:eastAsia="Century Gothic" w:cs="Century Gothic"/>
              </w:rPr>
              <w:t>Waga: ………………….</w:t>
            </w:r>
          </w:p>
        </w:tc>
      </w:tr>
      <w:tr w:rsidR="001A01E3" w:rsidRPr="00C87C00" w14:paraId="02E623D7" w14:textId="77777777" w:rsidTr="00FC483E">
        <w:tc>
          <w:tcPr>
            <w:tcW w:w="568" w:type="dxa"/>
            <w:shd w:val="clear" w:color="auto" w:fill="auto"/>
            <w:vAlign w:val="center"/>
          </w:tcPr>
          <w:p w14:paraId="588661A8"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15</w:t>
            </w:r>
          </w:p>
        </w:tc>
        <w:tc>
          <w:tcPr>
            <w:tcW w:w="1843" w:type="dxa"/>
            <w:shd w:val="clear" w:color="auto" w:fill="auto"/>
            <w:vAlign w:val="center"/>
          </w:tcPr>
          <w:p w14:paraId="365D5242" w14:textId="77777777" w:rsidR="001A01E3" w:rsidRPr="00C87C00" w:rsidRDefault="001A01E3" w:rsidP="00FC483E">
            <w:pPr>
              <w:rPr>
                <w:rFonts w:eastAsia="Century Gothic" w:cs="Century Gothic"/>
              </w:rPr>
            </w:pPr>
            <w:r w:rsidRPr="00C87C00">
              <w:rPr>
                <w:rFonts w:eastAsia="Century Gothic" w:cs="Century Gothic"/>
              </w:rPr>
              <w:t>Wyposażenie dodatkowe</w:t>
            </w:r>
          </w:p>
        </w:tc>
        <w:tc>
          <w:tcPr>
            <w:tcW w:w="4706" w:type="dxa"/>
            <w:shd w:val="clear" w:color="auto" w:fill="auto"/>
          </w:tcPr>
          <w:p w14:paraId="35297ADB" w14:textId="77777777" w:rsidR="001A01E3" w:rsidRPr="00C87C00" w:rsidRDefault="001A01E3" w:rsidP="00FC483E">
            <w:pPr>
              <w:rPr>
                <w:rFonts w:eastAsia="Century Gothic" w:cs="Century Gothic"/>
                <w:b/>
                <w:bCs/>
              </w:rPr>
            </w:pPr>
            <w:r w:rsidRPr="00C87C00">
              <w:rPr>
                <w:rFonts w:eastAsia="Century Gothic" w:cs="Century Gothic"/>
                <w:b/>
                <w:bCs/>
              </w:rPr>
              <w:t>Stacja dokująca posiadająca minimum:</w:t>
            </w:r>
          </w:p>
          <w:p w14:paraId="135AE4F9"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2x USB 3.0</w:t>
            </w:r>
          </w:p>
          <w:p w14:paraId="210EEDE4"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3x USB 2.0</w:t>
            </w:r>
          </w:p>
          <w:p w14:paraId="54C8F79A"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 xml:space="preserve">2x </w:t>
            </w:r>
            <w:proofErr w:type="spellStart"/>
            <w:r w:rsidRPr="00C87C00">
              <w:rPr>
                <w:rFonts w:eastAsia="Century Gothic" w:cs="Century Gothic"/>
              </w:rPr>
              <w:t>DisplayPort</w:t>
            </w:r>
            <w:proofErr w:type="spellEnd"/>
          </w:p>
          <w:p w14:paraId="3CCFBC7E"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 xml:space="preserve">2x DVI lub HDMI </w:t>
            </w:r>
          </w:p>
          <w:p w14:paraId="087EF6AF"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1x Audio wyjściowe (słuchawki)</w:t>
            </w:r>
          </w:p>
          <w:p w14:paraId="09CA40F0"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1x Audio wejściowe (mikrofon)</w:t>
            </w:r>
          </w:p>
          <w:p w14:paraId="2F29F4DB"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 xml:space="preserve">1x Gigabit Ethernet </w:t>
            </w:r>
          </w:p>
          <w:p w14:paraId="77A33BD7"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t xml:space="preserve">1x </w:t>
            </w:r>
            <w:proofErr w:type="spellStart"/>
            <w:r w:rsidRPr="00C87C00">
              <w:rPr>
                <w:rFonts w:eastAsia="Century Gothic" w:cs="Century Gothic"/>
              </w:rPr>
              <w:t>eSATA</w:t>
            </w:r>
            <w:proofErr w:type="spellEnd"/>
          </w:p>
          <w:p w14:paraId="4C3B8F7B" w14:textId="77777777" w:rsidR="001A01E3" w:rsidRPr="00C87C00" w:rsidRDefault="001A01E3" w:rsidP="001A01E3">
            <w:pPr>
              <w:pStyle w:val="Akapitzlist"/>
              <w:numPr>
                <w:ilvl w:val="0"/>
                <w:numId w:val="9"/>
              </w:numPr>
              <w:rPr>
                <w:rFonts w:eastAsia="Century Gothic" w:cs="Century Gothic"/>
              </w:rPr>
            </w:pPr>
            <w:r w:rsidRPr="00C87C00">
              <w:rPr>
                <w:rFonts w:eastAsia="Century Gothic" w:cs="Century Gothic"/>
              </w:rPr>
              <w:lastRenderedPageBreak/>
              <w:t xml:space="preserve">Oryginalny, dedykowany zasilacz do proponowanej stacji dokującej. </w:t>
            </w:r>
          </w:p>
          <w:p w14:paraId="23FC3C93" w14:textId="77777777" w:rsidR="001A01E3" w:rsidRPr="00C87C00" w:rsidRDefault="001A01E3" w:rsidP="00FC483E">
            <w:pPr>
              <w:rPr>
                <w:rFonts w:eastAsia="Century Gothic" w:cs="Century Gothic"/>
              </w:rPr>
            </w:pPr>
            <w:r w:rsidRPr="00C87C00">
              <w:rPr>
                <w:rFonts w:eastAsia="Century Gothic" w:cs="Century Gothic"/>
              </w:rPr>
              <w:t xml:space="preserve">Zamawiający wymaga aby stacja dokująca była zgodna ze standardem </w:t>
            </w:r>
            <w:proofErr w:type="spellStart"/>
            <w:r w:rsidRPr="00C87C00">
              <w:rPr>
                <w:rFonts w:eastAsia="Century Gothic" w:cs="Century Gothic"/>
              </w:rPr>
              <w:t>DisplayPort</w:t>
            </w:r>
            <w:proofErr w:type="spellEnd"/>
            <w:r w:rsidRPr="00C87C00">
              <w:rPr>
                <w:rFonts w:eastAsia="Century Gothic" w:cs="Century Gothic"/>
              </w:rPr>
              <w:t xml:space="preserve"> MST (transport wielostrumieniowy) i umożliwiała obsługę:</w:t>
            </w:r>
          </w:p>
          <w:p w14:paraId="1EAC938B" w14:textId="77777777" w:rsidR="001A01E3" w:rsidRPr="00C87C00" w:rsidRDefault="001A01E3" w:rsidP="001A01E3">
            <w:pPr>
              <w:pStyle w:val="Akapitzlist"/>
              <w:numPr>
                <w:ilvl w:val="0"/>
                <w:numId w:val="18"/>
              </w:numPr>
              <w:rPr>
                <w:rFonts w:eastAsia="Century Gothic" w:cs="Century Gothic"/>
              </w:rPr>
            </w:pPr>
            <w:r w:rsidRPr="00C87C00">
              <w:rPr>
                <w:rFonts w:eastAsia="Century Gothic" w:cs="Century Gothic"/>
              </w:rPr>
              <w:t>4 monitorów przy rozdzielczości FHD i WUXGA, lub</w:t>
            </w:r>
          </w:p>
          <w:p w14:paraId="5DA5018D" w14:textId="77777777" w:rsidR="001A01E3" w:rsidRPr="00C87C00" w:rsidRDefault="001A01E3" w:rsidP="001A01E3">
            <w:pPr>
              <w:pStyle w:val="Akapitzlist"/>
              <w:numPr>
                <w:ilvl w:val="0"/>
                <w:numId w:val="18"/>
              </w:numPr>
              <w:rPr>
                <w:rFonts w:eastAsia="Century Gothic" w:cs="Century Gothic"/>
              </w:rPr>
            </w:pPr>
            <w:r w:rsidRPr="00C87C00">
              <w:rPr>
                <w:rFonts w:eastAsia="Century Gothic" w:cs="Century Gothic"/>
              </w:rPr>
              <w:t>2 monitorów przy rozdzielczości WQXGA</w:t>
            </w:r>
          </w:p>
          <w:p w14:paraId="733AD867" w14:textId="77777777" w:rsidR="001A01E3" w:rsidRDefault="001A01E3" w:rsidP="00FC483E">
            <w:pPr>
              <w:rPr>
                <w:rFonts w:eastAsia="Century Gothic" w:cs="Century Gothic"/>
              </w:rPr>
            </w:pPr>
            <w:r w:rsidRPr="00C87C00">
              <w:rPr>
                <w:rFonts w:eastAsia="Century Gothic" w:cs="Century Gothic"/>
              </w:rPr>
              <w:t xml:space="preserve">Potencjalne ograniczenia w w/w funkcjonalności mogą wynikać jedynie z ograniczeń podzespołów podłączonego komputera, a nie zaproponowanej stacji dokującej. </w:t>
            </w:r>
          </w:p>
          <w:p w14:paraId="1F69CC35" w14:textId="77777777" w:rsidR="00630602" w:rsidRPr="009D1FF9" w:rsidRDefault="00630602" w:rsidP="00FC483E">
            <w:pPr>
              <w:rPr>
                <w:rFonts w:eastAsia="Century Gothic" w:cs="Century Gothic"/>
                <w:b/>
                <w:bCs/>
              </w:rPr>
            </w:pPr>
            <w:r w:rsidRPr="009D1FF9">
              <w:rPr>
                <w:rFonts w:eastAsia="Century Gothic" w:cs="Century Gothic"/>
                <w:b/>
                <w:bCs/>
              </w:rPr>
              <w:t>Mysz bezprzewodowa</w:t>
            </w:r>
          </w:p>
          <w:p w14:paraId="1E39780F" w14:textId="03BAD76C" w:rsidR="00630602" w:rsidRPr="00C87C00" w:rsidRDefault="00630602" w:rsidP="00FC483E">
            <w:pPr>
              <w:rPr>
                <w:rFonts w:eastAsia="Century Gothic" w:cs="Century Gothic"/>
              </w:rPr>
            </w:pPr>
            <w:r w:rsidRPr="009D1FF9">
              <w:rPr>
                <w:rFonts w:eastAsia="Century Gothic" w:cs="Century Gothic"/>
                <w:b/>
                <w:bCs/>
              </w:rPr>
              <w:t>Etui na komputer</w:t>
            </w:r>
          </w:p>
        </w:tc>
        <w:tc>
          <w:tcPr>
            <w:tcW w:w="2403" w:type="dxa"/>
            <w:shd w:val="clear" w:color="auto" w:fill="auto"/>
            <w:vAlign w:val="center"/>
          </w:tcPr>
          <w:p w14:paraId="1DBF9844" w14:textId="77777777" w:rsidR="001A01E3" w:rsidRPr="00C87C00" w:rsidRDefault="001A01E3" w:rsidP="00FC483E">
            <w:pPr>
              <w:spacing w:before="60" w:after="60"/>
              <w:rPr>
                <w:rFonts w:eastAsia="Century Gothic" w:cs="Century Gothic"/>
              </w:rPr>
            </w:pPr>
            <w:r w:rsidRPr="00C87C00">
              <w:rPr>
                <w:rFonts w:eastAsia="Century Gothic" w:cs="Century Gothic"/>
              </w:rPr>
              <w:lastRenderedPageBreak/>
              <w:t>Model stacji dokującej: …………….</w:t>
            </w:r>
          </w:p>
          <w:p w14:paraId="5A4120C0" w14:textId="77777777" w:rsidR="001A01E3" w:rsidRPr="00C87C00" w:rsidRDefault="001A01E3" w:rsidP="00FC483E">
            <w:pPr>
              <w:spacing w:before="60" w:after="60"/>
              <w:rPr>
                <w:rFonts w:eastAsia="Century Gothic" w:cs="Century Gothic"/>
              </w:rPr>
            </w:pPr>
          </w:p>
          <w:p w14:paraId="0F923A7F" w14:textId="77777777" w:rsidR="001A01E3" w:rsidRPr="00C87C00" w:rsidRDefault="001A01E3" w:rsidP="00FC483E">
            <w:pPr>
              <w:spacing w:before="60" w:after="60"/>
              <w:rPr>
                <w:rFonts w:eastAsia="Century Gothic" w:cs="Century Gothic"/>
              </w:rPr>
            </w:pPr>
            <w:r w:rsidRPr="00C87C00">
              <w:rPr>
                <w:rFonts w:eastAsia="Century Gothic" w:cs="Century Gothic"/>
              </w:rPr>
              <w:t>Model myszy bezprzewodowej: …………………………...</w:t>
            </w:r>
          </w:p>
          <w:p w14:paraId="77DADE52" w14:textId="77777777" w:rsidR="001A01E3" w:rsidRPr="00C87C00" w:rsidRDefault="001A01E3" w:rsidP="00FC483E">
            <w:pPr>
              <w:spacing w:before="60" w:after="60"/>
              <w:rPr>
                <w:rFonts w:eastAsia="Century Gothic" w:cs="Century Gothic"/>
              </w:rPr>
            </w:pPr>
          </w:p>
          <w:p w14:paraId="228FD4DF" w14:textId="77777777" w:rsidR="001A01E3" w:rsidRPr="00C87C00" w:rsidRDefault="001A01E3" w:rsidP="00FC483E">
            <w:pPr>
              <w:spacing w:before="60" w:after="60"/>
              <w:rPr>
                <w:rFonts w:eastAsia="Century Gothic" w:cs="Century Gothic"/>
              </w:rPr>
            </w:pPr>
            <w:r w:rsidRPr="00C87C00">
              <w:rPr>
                <w:rFonts w:eastAsia="Century Gothic" w:cs="Century Gothic"/>
              </w:rPr>
              <w:t>Model etui na komputer: ……………..</w:t>
            </w:r>
          </w:p>
        </w:tc>
      </w:tr>
      <w:tr w:rsidR="00630602" w:rsidRPr="00C87C00" w14:paraId="15387CB7" w14:textId="77777777" w:rsidTr="009D1FF9">
        <w:tc>
          <w:tcPr>
            <w:tcW w:w="568" w:type="dxa"/>
            <w:shd w:val="clear" w:color="auto" w:fill="auto"/>
            <w:vAlign w:val="center"/>
          </w:tcPr>
          <w:p w14:paraId="637687BB" w14:textId="2477037C" w:rsidR="00630602" w:rsidRPr="00C87C00" w:rsidRDefault="00630602" w:rsidP="00630602">
            <w:pPr>
              <w:spacing w:before="60" w:after="60"/>
              <w:jc w:val="center"/>
              <w:rPr>
                <w:rFonts w:eastAsia="Century Gothic" w:cs="Century Gothic"/>
              </w:rPr>
            </w:pPr>
            <w:r>
              <w:rPr>
                <w:rFonts w:eastAsia="Century Gothic" w:cs="Century Gothic"/>
              </w:rPr>
              <w:t>15</w:t>
            </w:r>
          </w:p>
        </w:tc>
        <w:tc>
          <w:tcPr>
            <w:tcW w:w="1843" w:type="dxa"/>
            <w:shd w:val="clear" w:color="auto" w:fill="auto"/>
            <w:vAlign w:val="center"/>
          </w:tcPr>
          <w:p w14:paraId="55420C7D" w14:textId="2067E1AA" w:rsidR="00630602" w:rsidRPr="00C87C00" w:rsidRDefault="00630602" w:rsidP="00630602">
            <w:pPr>
              <w:rPr>
                <w:rFonts w:eastAsia="Century Gothic" w:cs="Century Gothic"/>
              </w:rPr>
            </w:pPr>
            <w:r>
              <w:rPr>
                <w:rFonts w:eastAsia="Century Gothic" w:cs="Century Gothic"/>
              </w:rPr>
              <w:t>Maksymalny termin dostawy</w:t>
            </w:r>
          </w:p>
        </w:tc>
        <w:tc>
          <w:tcPr>
            <w:tcW w:w="4706" w:type="dxa"/>
            <w:shd w:val="clear" w:color="auto" w:fill="auto"/>
            <w:vAlign w:val="center"/>
          </w:tcPr>
          <w:p w14:paraId="61E60567" w14:textId="1E8A372D" w:rsidR="001F043F" w:rsidRPr="001F043F" w:rsidRDefault="001F1434" w:rsidP="00B7222E">
            <w:pPr>
              <w:rPr>
                <w:rFonts w:eastAsia="Century Gothic" w:cs="Century Gothic"/>
              </w:rPr>
            </w:pPr>
            <w:r>
              <w:rPr>
                <w:rFonts w:eastAsia="Century Gothic" w:cs="Century Gothic"/>
              </w:rPr>
              <w:t xml:space="preserve">10 </w:t>
            </w:r>
            <w:r w:rsidR="00630602">
              <w:rPr>
                <w:rFonts w:eastAsia="Century Gothic" w:cs="Century Gothic"/>
              </w:rPr>
              <w:t xml:space="preserve">dni </w:t>
            </w:r>
            <w:r>
              <w:rPr>
                <w:rFonts w:eastAsia="Century Gothic" w:cs="Century Gothic"/>
              </w:rPr>
              <w:t xml:space="preserve">kalendarzowych </w:t>
            </w:r>
            <w:r w:rsidR="00630602">
              <w:rPr>
                <w:rFonts w:eastAsia="Century Gothic" w:cs="Century Gothic"/>
              </w:rPr>
              <w:t>od daty podpisania umowy</w:t>
            </w:r>
          </w:p>
        </w:tc>
        <w:tc>
          <w:tcPr>
            <w:tcW w:w="2403" w:type="dxa"/>
            <w:shd w:val="clear" w:color="auto" w:fill="auto"/>
            <w:vAlign w:val="center"/>
          </w:tcPr>
          <w:p w14:paraId="506A3322" w14:textId="2A193A49" w:rsidR="00630602" w:rsidRPr="00C87C00" w:rsidRDefault="00B7222E" w:rsidP="00630602">
            <w:pPr>
              <w:spacing w:before="60" w:after="60"/>
              <w:rPr>
                <w:rFonts w:eastAsia="Century Gothic" w:cs="Century Gothic"/>
              </w:rPr>
            </w:pPr>
            <w:r>
              <w:rPr>
                <w:rFonts w:eastAsia="Century Gothic" w:cs="Century Gothic"/>
              </w:rPr>
              <w:t>TAK</w:t>
            </w:r>
          </w:p>
        </w:tc>
      </w:tr>
      <w:tr w:rsidR="001A01E3" w:rsidRPr="00C87C00" w14:paraId="0F533D3E" w14:textId="77777777" w:rsidTr="00FC483E">
        <w:tc>
          <w:tcPr>
            <w:tcW w:w="568" w:type="dxa"/>
            <w:shd w:val="clear" w:color="auto" w:fill="auto"/>
            <w:vAlign w:val="center"/>
          </w:tcPr>
          <w:p w14:paraId="51F9A4C1" w14:textId="77777777" w:rsidR="001A01E3" w:rsidRPr="00C87C00" w:rsidRDefault="001A01E3" w:rsidP="00FC483E">
            <w:pPr>
              <w:spacing w:before="60" w:after="60"/>
              <w:jc w:val="center"/>
              <w:rPr>
                <w:rFonts w:eastAsia="Century Gothic" w:cs="Century Gothic"/>
              </w:rPr>
            </w:pPr>
            <w:r w:rsidRPr="00C87C00">
              <w:rPr>
                <w:rFonts w:eastAsia="Century Gothic" w:cs="Century Gothic"/>
              </w:rPr>
              <w:t>16</w:t>
            </w:r>
          </w:p>
        </w:tc>
        <w:tc>
          <w:tcPr>
            <w:tcW w:w="1843" w:type="dxa"/>
            <w:shd w:val="clear" w:color="auto" w:fill="auto"/>
            <w:vAlign w:val="center"/>
          </w:tcPr>
          <w:p w14:paraId="71325C0D" w14:textId="77777777" w:rsidR="001A01E3" w:rsidRPr="00C87C00" w:rsidRDefault="001A01E3" w:rsidP="00FC483E">
            <w:pPr>
              <w:rPr>
                <w:rFonts w:eastAsia="Century Gothic" w:cs="Century Gothic"/>
              </w:rPr>
            </w:pPr>
            <w:r w:rsidRPr="00C87C00">
              <w:rPr>
                <w:rFonts w:eastAsia="Century Gothic" w:cs="Century Gothic"/>
              </w:rPr>
              <w:t xml:space="preserve">Gwarancja </w:t>
            </w:r>
          </w:p>
        </w:tc>
        <w:tc>
          <w:tcPr>
            <w:tcW w:w="4706" w:type="dxa"/>
            <w:shd w:val="clear" w:color="auto" w:fill="auto"/>
            <w:vAlign w:val="center"/>
          </w:tcPr>
          <w:p w14:paraId="34024AB2" w14:textId="77777777" w:rsidR="001A01E3" w:rsidRPr="00C87C00" w:rsidRDefault="001A01E3" w:rsidP="00FC483E">
            <w:pPr>
              <w:spacing w:after="0" w:line="240" w:lineRule="auto"/>
              <w:rPr>
                <w:rFonts w:eastAsia="Century Gothic" w:cs="Century Gothic"/>
              </w:rPr>
            </w:pPr>
            <w:r w:rsidRPr="00C87C00">
              <w:rPr>
                <w:rFonts w:eastAsia="Century Gothic" w:cs="Century Gothic"/>
              </w:rPr>
              <w:t>Okres gwarancyjny nie krótszy niż:</w:t>
            </w:r>
          </w:p>
          <w:p w14:paraId="56F85EC3" w14:textId="77777777" w:rsidR="001A01E3" w:rsidRPr="00C87C00" w:rsidRDefault="001A01E3" w:rsidP="001A01E3">
            <w:pPr>
              <w:pStyle w:val="Akapitzlist"/>
              <w:numPr>
                <w:ilvl w:val="0"/>
                <w:numId w:val="20"/>
              </w:numPr>
              <w:spacing w:after="0" w:line="240" w:lineRule="auto"/>
              <w:rPr>
                <w:rFonts w:eastAsia="Century Gothic" w:cs="Century Gothic"/>
              </w:rPr>
            </w:pPr>
            <w:r w:rsidRPr="00C87C00">
              <w:rPr>
                <w:rFonts w:eastAsia="Century Gothic" w:cs="Century Gothic"/>
              </w:rPr>
              <w:t>Notebook – 24 miesiące</w:t>
            </w:r>
          </w:p>
          <w:p w14:paraId="11583F5A" w14:textId="77777777" w:rsidR="001A01E3" w:rsidRPr="00C87C00" w:rsidRDefault="001A01E3" w:rsidP="001A01E3">
            <w:pPr>
              <w:pStyle w:val="Akapitzlist"/>
              <w:numPr>
                <w:ilvl w:val="0"/>
                <w:numId w:val="20"/>
              </w:numPr>
              <w:spacing w:after="0" w:line="240" w:lineRule="auto"/>
              <w:rPr>
                <w:rFonts w:eastAsia="Century Gothic" w:cs="Century Gothic"/>
              </w:rPr>
            </w:pPr>
            <w:r w:rsidRPr="00C87C00">
              <w:rPr>
                <w:rFonts w:eastAsia="Century Gothic" w:cs="Century Gothic"/>
              </w:rPr>
              <w:t xml:space="preserve">Bateria – 30 dni </w:t>
            </w:r>
          </w:p>
          <w:p w14:paraId="01831160" w14:textId="77777777" w:rsidR="001A01E3" w:rsidRPr="00C87C00" w:rsidRDefault="001A01E3" w:rsidP="001A01E3">
            <w:pPr>
              <w:pStyle w:val="Akapitzlist"/>
              <w:numPr>
                <w:ilvl w:val="0"/>
                <w:numId w:val="20"/>
              </w:numPr>
              <w:spacing w:after="0" w:line="240" w:lineRule="auto"/>
              <w:rPr>
                <w:rFonts w:eastAsia="Century Gothic" w:cs="Century Gothic"/>
              </w:rPr>
            </w:pPr>
            <w:r w:rsidRPr="00C87C00">
              <w:rPr>
                <w:rFonts w:eastAsia="Century Gothic" w:cs="Century Gothic"/>
              </w:rPr>
              <w:t>Stacja dokująca – 12 miesięcy</w:t>
            </w:r>
          </w:p>
        </w:tc>
        <w:tc>
          <w:tcPr>
            <w:tcW w:w="2403" w:type="dxa"/>
            <w:shd w:val="clear" w:color="auto" w:fill="auto"/>
            <w:vAlign w:val="center"/>
          </w:tcPr>
          <w:p w14:paraId="1C3E53C3" w14:textId="77777777" w:rsidR="001A01E3" w:rsidRPr="00C87C00" w:rsidRDefault="001A01E3" w:rsidP="00FC483E">
            <w:pPr>
              <w:spacing w:before="60" w:after="60"/>
              <w:rPr>
                <w:rFonts w:eastAsia="Century Gothic" w:cs="Century Gothic"/>
              </w:rPr>
            </w:pPr>
            <w:r w:rsidRPr="00C87C00">
              <w:rPr>
                <w:rFonts w:eastAsia="Century Gothic" w:cs="Century Gothic"/>
              </w:rPr>
              <w:t>Okres gwarancji:</w:t>
            </w:r>
          </w:p>
          <w:p w14:paraId="1E20290C" w14:textId="77777777" w:rsidR="001A01E3" w:rsidRPr="00C87C00" w:rsidRDefault="001A01E3" w:rsidP="00FC483E">
            <w:pPr>
              <w:spacing w:before="60" w:after="60"/>
              <w:rPr>
                <w:rFonts w:eastAsia="Century Gothic" w:cs="Century Gothic"/>
              </w:rPr>
            </w:pPr>
            <w:r w:rsidRPr="00C87C00">
              <w:rPr>
                <w:rFonts w:eastAsia="Century Gothic" w:cs="Century Gothic"/>
              </w:rPr>
              <w:t>Notebook: …………….</w:t>
            </w:r>
          </w:p>
          <w:p w14:paraId="52D38218" w14:textId="77777777" w:rsidR="001A01E3" w:rsidRPr="00C87C00" w:rsidRDefault="001A01E3" w:rsidP="00FC483E">
            <w:pPr>
              <w:spacing w:before="60" w:after="60"/>
              <w:rPr>
                <w:rFonts w:eastAsia="Century Gothic" w:cs="Century Gothic"/>
              </w:rPr>
            </w:pPr>
            <w:r w:rsidRPr="00C87C00">
              <w:rPr>
                <w:rFonts w:eastAsia="Century Gothic" w:cs="Century Gothic"/>
              </w:rPr>
              <w:t>Bateria: ………………...</w:t>
            </w:r>
          </w:p>
          <w:p w14:paraId="1732B4EA" w14:textId="77777777" w:rsidR="001A01E3" w:rsidRPr="00C87C00" w:rsidRDefault="001A01E3" w:rsidP="00FC483E">
            <w:pPr>
              <w:spacing w:before="60" w:after="60"/>
              <w:rPr>
                <w:rFonts w:eastAsia="Century Gothic" w:cs="Century Gothic"/>
              </w:rPr>
            </w:pPr>
            <w:r w:rsidRPr="00C87C00">
              <w:rPr>
                <w:rFonts w:eastAsia="Century Gothic" w:cs="Century Gothic"/>
              </w:rPr>
              <w:t>Stacja dokująca: …….</w:t>
            </w:r>
          </w:p>
        </w:tc>
      </w:tr>
    </w:tbl>
    <w:p w14:paraId="07612AE6" w14:textId="77777777" w:rsidR="001A01E3" w:rsidRPr="00C87C00" w:rsidRDefault="001A01E3" w:rsidP="001A01E3"/>
    <w:p w14:paraId="44B1A40E" w14:textId="6DEF7BAF" w:rsidR="0073188D" w:rsidRPr="00B7222E" w:rsidRDefault="0073188D" w:rsidP="0073188D">
      <w:pPr>
        <w:rPr>
          <w:b/>
          <w:bCs/>
        </w:rPr>
      </w:pPr>
    </w:p>
    <w:p w14:paraId="1768D72C" w14:textId="554F251C" w:rsidR="0073188D" w:rsidRPr="00B7222E" w:rsidRDefault="00B7222E" w:rsidP="0073188D">
      <w:pPr>
        <w:rPr>
          <w:b/>
          <w:bCs/>
        </w:rPr>
      </w:pPr>
      <w:r w:rsidRPr="00B7222E">
        <w:rPr>
          <w:b/>
          <w:bCs/>
        </w:rPr>
        <w:t>Deklarowany termin dostawy dla części 9. (dot. tabeli 1. i 2.)</w:t>
      </w:r>
    </w:p>
    <w:tbl>
      <w:tblPr>
        <w:tblW w:w="955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843"/>
        <w:gridCol w:w="4677"/>
        <w:gridCol w:w="2469"/>
      </w:tblGrid>
      <w:tr w:rsidR="00B7222E" w:rsidRPr="00C87C00" w14:paraId="7A55A430" w14:textId="54F01E42" w:rsidTr="00B7222E">
        <w:trPr>
          <w:trHeight w:val="1565"/>
        </w:trPr>
        <w:tc>
          <w:tcPr>
            <w:tcW w:w="568" w:type="dxa"/>
            <w:shd w:val="clear" w:color="auto" w:fill="auto"/>
            <w:vAlign w:val="center"/>
          </w:tcPr>
          <w:p w14:paraId="6A0C9FD6" w14:textId="4288CBEF" w:rsidR="00B7222E" w:rsidRPr="00C87C00" w:rsidRDefault="00B7222E" w:rsidP="00372231">
            <w:pPr>
              <w:spacing w:before="60" w:after="60"/>
              <w:jc w:val="center"/>
              <w:rPr>
                <w:rFonts w:eastAsia="Century Gothic" w:cs="Century Gothic"/>
              </w:rPr>
            </w:pPr>
            <w:bookmarkStart w:id="1" w:name="_Hlk106618721"/>
            <w:r>
              <w:rPr>
                <w:rFonts w:eastAsia="Century Gothic" w:cs="Century Gothic"/>
              </w:rPr>
              <w:t>1</w:t>
            </w:r>
          </w:p>
        </w:tc>
        <w:tc>
          <w:tcPr>
            <w:tcW w:w="1843" w:type="dxa"/>
            <w:shd w:val="clear" w:color="auto" w:fill="auto"/>
            <w:vAlign w:val="center"/>
          </w:tcPr>
          <w:p w14:paraId="015CB687" w14:textId="3AA200B7" w:rsidR="00B7222E" w:rsidRPr="00C87C00" w:rsidRDefault="00B7222E" w:rsidP="00372231">
            <w:pPr>
              <w:rPr>
                <w:rFonts w:eastAsia="Century Gothic" w:cs="Century Gothic"/>
              </w:rPr>
            </w:pPr>
            <w:r>
              <w:rPr>
                <w:rFonts w:eastAsia="Century Gothic" w:cs="Century Gothic"/>
              </w:rPr>
              <w:t>Termin dostawy</w:t>
            </w:r>
          </w:p>
        </w:tc>
        <w:tc>
          <w:tcPr>
            <w:tcW w:w="4677" w:type="dxa"/>
            <w:shd w:val="clear" w:color="auto" w:fill="auto"/>
            <w:vAlign w:val="center"/>
          </w:tcPr>
          <w:p w14:paraId="27D07946" w14:textId="77777777" w:rsidR="00B7222E" w:rsidRPr="001F043F" w:rsidRDefault="00B7222E" w:rsidP="00372231">
            <w:pPr>
              <w:numPr>
                <w:ilvl w:val="0"/>
                <w:numId w:val="21"/>
              </w:numPr>
              <w:spacing w:after="0" w:line="240" w:lineRule="auto"/>
              <w:contextualSpacing/>
              <w:rPr>
                <w:rFonts w:eastAsia="Century Gothic" w:cs="Century Gothic"/>
                <w:lang w:eastAsia="en-US"/>
              </w:rPr>
            </w:pPr>
            <w:r w:rsidRPr="001F043F">
              <w:rPr>
                <w:rFonts w:eastAsia="Century Gothic" w:cs="Century Gothic"/>
                <w:lang w:eastAsia="en-US"/>
              </w:rPr>
              <w:t xml:space="preserve">do 5 dni od podpisania umowy – </w:t>
            </w:r>
            <w:r w:rsidRPr="001F043F">
              <w:rPr>
                <w:rFonts w:eastAsia="Century Gothic" w:cs="Century Gothic"/>
                <w:b/>
                <w:bCs/>
                <w:lang w:eastAsia="en-US"/>
              </w:rPr>
              <w:t>20 punktów</w:t>
            </w:r>
          </w:p>
          <w:p w14:paraId="03C94D79" w14:textId="77777777" w:rsidR="00B7222E" w:rsidRDefault="00B7222E" w:rsidP="00372231">
            <w:pPr>
              <w:numPr>
                <w:ilvl w:val="0"/>
                <w:numId w:val="21"/>
              </w:numPr>
              <w:spacing w:after="0" w:line="240" w:lineRule="auto"/>
              <w:contextualSpacing/>
              <w:rPr>
                <w:rFonts w:eastAsia="Century Gothic" w:cs="Century Gothic"/>
                <w:lang w:eastAsia="en-US"/>
              </w:rPr>
            </w:pPr>
            <w:r w:rsidRPr="001F043F">
              <w:rPr>
                <w:rFonts w:eastAsia="Century Gothic" w:cs="Century Gothic"/>
                <w:lang w:eastAsia="en-US"/>
              </w:rPr>
              <w:t xml:space="preserve">od 6 do 8 dni od podpisania umowy – </w:t>
            </w:r>
            <w:r w:rsidRPr="001F043F">
              <w:rPr>
                <w:rFonts w:eastAsia="Century Gothic" w:cs="Century Gothic"/>
                <w:b/>
                <w:bCs/>
                <w:lang w:eastAsia="en-US"/>
              </w:rPr>
              <w:t>10 punktów</w:t>
            </w:r>
          </w:p>
          <w:p w14:paraId="5CADC2AB" w14:textId="77777777" w:rsidR="00B7222E" w:rsidRPr="001F043F" w:rsidRDefault="00B7222E" w:rsidP="00372231">
            <w:pPr>
              <w:numPr>
                <w:ilvl w:val="0"/>
                <w:numId w:val="21"/>
              </w:numPr>
              <w:spacing w:after="0" w:line="240" w:lineRule="auto"/>
              <w:contextualSpacing/>
              <w:rPr>
                <w:rFonts w:eastAsia="Century Gothic" w:cs="Century Gothic"/>
                <w:lang w:eastAsia="en-US"/>
              </w:rPr>
            </w:pPr>
            <w:r w:rsidRPr="001F043F">
              <w:rPr>
                <w:rFonts w:eastAsia="Century Gothic" w:cs="Century Gothic"/>
                <w:lang w:eastAsia="en-US"/>
              </w:rPr>
              <w:t xml:space="preserve">9-10 dni od podpisania umowy– </w:t>
            </w:r>
            <w:r w:rsidRPr="00FC14EC">
              <w:rPr>
                <w:rFonts w:eastAsia="Century Gothic" w:cs="Century Gothic"/>
                <w:b/>
                <w:bCs/>
                <w:lang w:eastAsia="en-US"/>
              </w:rPr>
              <w:t>0 punktów</w:t>
            </w:r>
          </w:p>
        </w:tc>
        <w:tc>
          <w:tcPr>
            <w:tcW w:w="2469" w:type="dxa"/>
          </w:tcPr>
          <w:p w14:paraId="1AC59EA6" w14:textId="04DF6745" w:rsidR="00B7222E" w:rsidRDefault="00B7222E" w:rsidP="00372231">
            <w:pPr>
              <w:rPr>
                <w:rFonts w:eastAsia="Century Gothic" w:cs="Century Gothic"/>
              </w:rPr>
            </w:pPr>
            <w:r>
              <w:rPr>
                <w:rFonts w:eastAsia="Century Gothic" w:cs="Century Gothic"/>
              </w:rPr>
              <w:t>Deklarowany termin dostawy:  ……… dni kalendarzowych od daty podpisania umowy</w:t>
            </w:r>
          </w:p>
        </w:tc>
      </w:tr>
      <w:bookmarkEnd w:id="1"/>
    </w:tbl>
    <w:p w14:paraId="7FE407CF" w14:textId="77777777" w:rsidR="0073188D" w:rsidRPr="0073188D" w:rsidRDefault="0073188D" w:rsidP="0073188D">
      <w:pPr>
        <w:ind w:firstLine="708"/>
      </w:pPr>
    </w:p>
    <w:sectPr w:rsidR="0073188D" w:rsidRPr="007318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8777" w14:textId="77777777" w:rsidR="00BC7BF9" w:rsidRDefault="00BC7BF9" w:rsidP="00BC7BF9">
      <w:pPr>
        <w:spacing w:after="0" w:line="240" w:lineRule="auto"/>
      </w:pPr>
      <w:r>
        <w:separator/>
      </w:r>
    </w:p>
  </w:endnote>
  <w:endnote w:type="continuationSeparator" w:id="0">
    <w:p w14:paraId="122C61B2" w14:textId="77777777" w:rsidR="00BC7BF9" w:rsidRDefault="00BC7BF9" w:rsidP="00BC7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3690F" w14:textId="77777777" w:rsidR="00BC7BF9" w:rsidRDefault="00BC7BF9" w:rsidP="00BC7BF9">
      <w:pPr>
        <w:spacing w:after="0" w:line="240" w:lineRule="auto"/>
      </w:pPr>
      <w:r>
        <w:separator/>
      </w:r>
    </w:p>
  </w:footnote>
  <w:footnote w:type="continuationSeparator" w:id="0">
    <w:p w14:paraId="3A3D21B3" w14:textId="77777777" w:rsidR="00BC7BF9" w:rsidRDefault="00BC7BF9" w:rsidP="00BC7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017D"/>
    <w:multiLevelType w:val="hybridMultilevel"/>
    <w:tmpl w:val="6ED20E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74B56"/>
    <w:multiLevelType w:val="hybridMultilevel"/>
    <w:tmpl w:val="EBAE3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A90BCA"/>
    <w:multiLevelType w:val="hybridMultilevel"/>
    <w:tmpl w:val="0F04477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148A1D03"/>
    <w:multiLevelType w:val="hybridMultilevel"/>
    <w:tmpl w:val="4282F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A47BC7"/>
    <w:multiLevelType w:val="hybridMultilevel"/>
    <w:tmpl w:val="C784C5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4065CF"/>
    <w:multiLevelType w:val="hybridMultilevel"/>
    <w:tmpl w:val="147E8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A457D9"/>
    <w:multiLevelType w:val="multilevel"/>
    <w:tmpl w:val="D8105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45F1C44"/>
    <w:multiLevelType w:val="hybridMultilevel"/>
    <w:tmpl w:val="2C32C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0A6D77"/>
    <w:multiLevelType w:val="hybridMultilevel"/>
    <w:tmpl w:val="71DEA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F9A3291"/>
    <w:multiLevelType w:val="hybridMultilevel"/>
    <w:tmpl w:val="40BAA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F9B5DC0"/>
    <w:multiLevelType w:val="hybridMultilevel"/>
    <w:tmpl w:val="CBAC20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41576762"/>
    <w:multiLevelType w:val="hybridMultilevel"/>
    <w:tmpl w:val="CB6C8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BD155A"/>
    <w:multiLevelType w:val="hybridMultilevel"/>
    <w:tmpl w:val="C86C51A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55DE60AF"/>
    <w:multiLevelType w:val="hybridMultilevel"/>
    <w:tmpl w:val="E8861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7176280"/>
    <w:multiLevelType w:val="hybridMultilevel"/>
    <w:tmpl w:val="29A02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07702E"/>
    <w:multiLevelType w:val="hybridMultilevel"/>
    <w:tmpl w:val="C8E817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BC1847"/>
    <w:multiLevelType w:val="hybridMultilevel"/>
    <w:tmpl w:val="12A0C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66A4655C"/>
    <w:multiLevelType w:val="hybridMultilevel"/>
    <w:tmpl w:val="82124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E3D7B51"/>
    <w:multiLevelType w:val="hybridMultilevel"/>
    <w:tmpl w:val="3C981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D395152"/>
    <w:multiLevelType w:val="multilevel"/>
    <w:tmpl w:val="1FD0C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77675223">
    <w:abstractNumId w:val="20"/>
  </w:num>
  <w:num w:numId="2" w16cid:durableId="843788000">
    <w:abstractNumId w:val="6"/>
  </w:num>
  <w:num w:numId="3" w16cid:durableId="1551186394">
    <w:abstractNumId w:val="11"/>
  </w:num>
  <w:num w:numId="4" w16cid:durableId="1674644505">
    <w:abstractNumId w:val="0"/>
  </w:num>
  <w:num w:numId="5" w16cid:durableId="133135747">
    <w:abstractNumId w:val="3"/>
  </w:num>
  <w:num w:numId="6" w16cid:durableId="1187016181">
    <w:abstractNumId w:val="13"/>
  </w:num>
  <w:num w:numId="7" w16cid:durableId="1708603316">
    <w:abstractNumId w:val="8"/>
  </w:num>
  <w:num w:numId="8" w16cid:durableId="1007098935">
    <w:abstractNumId w:val="7"/>
  </w:num>
  <w:num w:numId="9" w16cid:durableId="1225720722">
    <w:abstractNumId w:val="19"/>
  </w:num>
  <w:num w:numId="10" w16cid:durableId="1408528081">
    <w:abstractNumId w:val="5"/>
  </w:num>
  <w:num w:numId="11" w16cid:durableId="866286277">
    <w:abstractNumId w:val="1"/>
  </w:num>
  <w:num w:numId="12" w16cid:durableId="1758599445">
    <w:abstractNumId w:val="2"/>
  </w:num>
  <w:num w:numId="13" w16cid:durableId="547913109">
    <w:abstractNumId w:val="10"/>
  </w:num>
  <w:num w:numId="14" w16cid:durableId="350566057">
    <w:abstractNumId w:val="16"/>
  </w:num>
  <w:num w:numId="15" w16cid:durableId="1117258288">
    <w:abstractNumId w:val="15"/>
  </w:num>
  <w:num w:numId="16" w16cid:durableId="522551262">
    <w:abstractNumId w:val="9"/>
  </w:num>
  <w:num w:numId="17" w16cid:durableId="628515463">
    <w:abstractNumId w:val="14"/>
  </w:num>
  <w:num w:numId="18" w16cid:durableId="1199509346">
    <w:abstractNumId w:val="12"/>
  </w:num>
  <w:num w:numId="19" w16cid:durableId="1173572257">
    <w:abstractNumId w:val="18"/>
  </w:num>
  <w:num w:numId="20" w16cid:durableId="434716757">
    <w:abstractNumId w:val="4"/>
  </w:num>
  <w:num w:numId="21" w16cid:durableId="50143070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BF9"/>
    <w:rsid w:val="00057BBD"/>
    <w:rsid w:val="000D5A6E"/>
    <w:rsid w:val="000E1DD4"/>
    <w:rsid w:val="000F6C81"/>
    <w:rsid w:val="00122329"/>
    <w:rsid w:val="001379D2"/>
    <w:rsid w:val="001565D7"/>
    <w:rsid w:val="001615CA"/>
    <w:rsid w:val="00172816"/>
    <w:rsid w:val="00182EC8"/>
    <w:rsid w:val="001A01E3"/>
    <w:rsid w:val="001C4397"/>
    <w:rsid w:val="001E7E52"/>
    <w:rsid w:val="001F043F"/>
    <w:rsid w:val="001F1434"/>
    <w:rsid w:val="0027606D"/>
    <w:rsid w:val="00296499"/>
    <w:rsid w:val="002A4879"/>
    <w:rsid w:val="002B576E"/>
    <w:rsid w:val="00301331"/>
    <w:rsid w:val="00355377"/>
    <w:rsid w:val="00377162"/>
    <w:rsid w:val="00382D9E"/>
    <w:rsid w:val="00393C15"/>
    <w:rsid w:val="003943C0"/>
    <w:rsid w:val="003F744D"/>
    <w:rsid w:val="00422B36"/>
    <w:rsid w:val="00425952"/>
    <w:rsid w:val="00457E14"/>
    <w:rsid w:val="00490F25"/>
    <w:rsid w:val="004A414C"/>
    <w:rsid w:val="00540FF6"/>
    <w:rsid w:val="00583913"/>
    <w:rsid w:val="00630602"/>
    <w:rsid w:val="00634737"/>
    <w:rsid w:val="00666A08"/>
    <w:rsid w:val="00666E48"/>
    <w:rsid w:val="0066767F"/>
    <w:rsid w:val="00691066"/>
    <w:rsid w:val="006A7571"/>
    <w:rsid w:val="006C1505"/>
    <w:rsid w:val="006C244A"/>
    <w:rsid w:val="006E155D"/>
    <w:rsid w:val="006E7679"/>
    <w:rsid w:val="0073188D"/>
    <w:rsid w:val="007616CD"/>
    <w:rsid w:val="00791283"/>
    <w:rsid w:val="007D145C"/>
    <w:rsid w:val="0080339F"/>
    <w:rsid w:val="008431C8"/>
    <w:rsid w:val="0085594A"/>
    <w:rsid w:val="008A0BB9"/>
    <w:rsid w:val="008C4FAA"/>
    <w:rsid w:val="008D656A"/>
    <w:rsid w:val="008E132F"/>
    <w:rsid w:val="008E4878"/>
    <w:rsid w:val="008F193A"/>
    <w:rsid w:val="00971382"/>
    <w:rsid w:val="0098698D"/>
    <w:rsid w:val="009B563B"/>
    <w:rsid w:val="009D1FF9"/>
    <w:rsid w:val="009D7A6E"/>
    <w:rsid w:val="00A35C87"/>
    <w:rsid w:val="00AD370A"/>
    <w:rsid w:val="00AF32E3"/>
    <w:rsid w:val="00AF3BA7"/>
    <w:rsid w:val="00B40FF1"/>
    <w:rsid w:val="00B70C54"/>
    <w:rsid w:val="00B7222E"/>
    <w:rsid w:val="00BB1140"/>
    <w:rsid w:val="00BC7BF9"/>
    <w:rsid w:val="00C65D7A"/>
    <w:rsid w:val="00C671B6"/>
    <w:rsid w:val="00C8630A"/>
    <w:rsid w:val="00C8728B"/>
    <w:rsid w:val="00C87C00"/>
    <w:rsid w:val="00C90264"/>
    <w:rsid w:val="00CA0935"/>
    <w:rsid w:val="00CB7CE2"/>
    <w:rsid w:val="00CD3009"/>
    <w:rsid w:val="00D16C73"/>
    <w:rsid w:val="00D84454"/>
    <w:rsid w:val="00DD4EA9"/>
    <w:rsid w:val="00DF3322"/>
    <w:rsid w:val="00E06877"/>
    <w:rsid w:val="00E71326"/>
    <w:rsid w:val="00F0106D"/>
    <w:rsid w:val="00F50567"/>
    <w:rsid w:val="00F673E3"/>
    <w:rsid w:val="00FC14EC"/>
    <w:rsid w:val="00FC5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3882"/>
  <w15:chartTrackingRefBased/>
  <w15:docId w15:val="{2D6A7C92-0A3C-47F1-B54F-510B301E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BF9"/>
    <w:pPr>
      <w:spacing w:after="200" w:line="276" w:lineRule="auto"/>
    </w:pPr>
    <w:rPr>
      <w:rFonts w:ascii="Cambria" w:eastAsia="Cambria" w:hAnsi="Cambria" w:cs="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1DD4"/>
    <w:pPr>
      <w:ind w:left="720"/>
      <w:contextualSpacing/>
    </w:pPr>
  </w:style>
  <w:style w:type="character" w:styleId="Hipercze">
    <w:name w:val="Hyperlink"/>
    <w:basedOn w:val="Domylnaczcionkaakapitu"/>
    <w:uiPriority w:val="99"/>
    <w:unhideWhenUsed/>
    <w:rsid w:val="009D7A6E"/>
    <w:rPr>
      <w:color w:val="0563C1" w:themeColor="hyperlink"/>
      <w:u w:val="single"/>
    </w:rPr>
  </w:style>
  <w:style w:type="character" w:customStyle="1" w:styleId="Nierozpoznanawzmianka1">
    <w:name w:val="Nierozpoznana wzmianka1"/>
    <w:basedOn w:val="Domylnaczcionkaakapitu"/>
    <w:uiPriority w:val="99"/>
    <w:semiHidden/>
    <w:unhideWhenUsed/>
    <w:rsid w:val="009D7A6E"/>
    <w:rPr>
      <w:color w:val="605E5C"/>
      <w:shd w:val="clear" w:color="auto" w:fill="E1DFDD"/>
    </w:rPr>
  </w:style>
  <w:style w:type="character" w:styleId="UyteHipercze">
    <w:name w:val="FollowedHyperlink"/>
    <w:basedOn w:val="Domylnaczcionkaakapitu"/>
    <w:uiPriority w:val="99"/>
    <w:semiHidden/>
    <w:unhideWhenUsed/>
    <w:rsid w:val="00DD4EA9"/>
    <w:rPr>
      <w:color w:val="954F72" w:themeColor="followedHyperlink"/>
      <w:u w:val="single"/>
    </w:rPr>
  </w:style>
  <w:style w:type="paragraph" w:styleId="Tekstprzypisukocowego">
    <w:name w:val="endnote text"/>
    <w:basedOn w:val="Normalny"/>
    <w:link w:val="TekstprzypisukocowegoZnak"/>
    <w:uiPriority w:val="99"/>
    <w:semiHidden/>
    <w:unhideWhenUsed/>
    <w:rsid w:val="0063473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34737"/>
    <w:rPr>
      <w:rFonts w:ascii="Cambria" w:eastAsia="Cambria" w:hAnsi="Cambria" w:cs="Cambria"/>
      <w:sz w:val="20"/>
      <w:szCs w:val="20"/>
      <w:lang w:eastAsia="pl-PL"/>
    </w:rPr>
  </w:style>
  <w:style w:type="character" w:styleId="Odwoanieprzypisukocowego">
    <w:name w:val="endnote reference"/>
    <w:basedOn w:val="Domylnaczcionkaakapitu"/>
    <w:uiPriority w:val="99"/>
    <w:semiHidden/>
    <w:unhideWhenUsed/>
    <w:rsid w:val="00634737"/>
    <w:rPr>
      <w:vertAlign w:val="superscript"/>
    </w:rPr>
  </w:style>
  <w:style w:type="character" w:styleId="Odwoaniedokomentarza">
    <w:name w:val="annotation reference"/>
    <w:basedOn w:val="Domylnaczcionkaakapitu"/>
    <w:uiPriority w:val="99"/>
    <w:semiHidden/>
    <w:unhideWhenUsed/>
    <w:rsid w:val="001E7E52"/>
    <w:rPr>
      <w:sz w:val="16"/>
      <w:szCs w:val="16"/>
    </w:rPr>
  </w:style>
  <w:style w:type="paragraph" w:styleId="Tekstkomentarza">
    <w:name w:val="annotation text"/>
    <w:basedOn w:val="Normalny"/>
    <w:link w:val="TekstkomentarzaZnak"/>
    <w:uiPriority w:val="99"/>
    <w:unhideWhenUsed/>
    <w:rsid w:val="001E7E52"/>
    <w:pPr>
      <w:spacing w:line="240" w:lineRule="auto"/>
    </w:pPr>
    <w:rPr>
      <w:sz w:val="20"/>
      <w:szCs w:val="20"/>
    </w:rPr>
  </w:style>
  <w:style w:type="character" w:customStyle="1" w:styleId="TekstkomentarzaZnak">
    <w:name w:val="Tekst komentarza Znak"/>
    <w:basedOn w:val="Domylnaczcionkaakapitu"/>
    <w:link w:val="Tekstkomentarza"/>
    <w:uiPriority w:val="99"/>
    <w:rsid w:val="001E7E52"/>
    <w:rPr>
      <w:rFonts w:ascii="Cambria" w:eastAsia="Cambria" w:hAnsi="Cambria" w:cs="Cambria"/>
      <w:sz w:val="20"/>
      <w:szCs w:val="20"/>
      <w:lang w:eastAsia="pl-PL"/>
    </w:rPr>
  </w:style>
  <w:style w:type="paragraph" w:styleId="Tematkomentarza">
    <w:name w:val="annotation subject"/>
    <w:basedOn w:val="Tekstkomentarza"/>
    <w:next w:val="Tekstkomentarza"/>
    <w:link w:val="TematkomentarzaZnak"/>
    <w:uiPriority w:val="99"/>
    <w:semiHidden/>
    <w:unhideWhenUsed/>
    <w:rsid w:val="001E7E52"/>
    <w:rPr>
      <w:b/>
      <w:bCs/>
    </w:rPr>
  </w:style>
  <w:style w:type="character" w:customStyle="1" w:styleId="TematkomentarzaZnak">
    <w:name w:val="Temat komentarza Znak"/>
    <w:basedOn w:val="TekstkomentarzaZnak"/>
    <w:link w:val="Tematkomentarza"/>
    <w:uiPriority w:val="99"/>
    <w:semiHidden/>
    <w:rsid w:val="001E7E52"/>
    <w:rPr>
      <w:rFonts w:ascii="Cambria" w:eastAsia="Cambria" w:hAnsi="Cambria" w:cs="Cambria"/>
      <w:b/>
      <w:bCs/>
      <w:sz w:val="20"/>
      <w:szCs w:val="20"/>
      <w:lang w:eastAsia="pl-PL"/>
    </w:rPr>
  </w:style>
  <w:style w:type="character" w:customStyle="1" w:styleId="Nierozpoznanawzmianka2">
    <w:name w:val="Nierozpoznana wzmianka2"/>
    <w:basedOn w:val="Domylnaczcionkaakapitu"/>
    <w:uiPriority w:val="99"/>
    <w:semiHidden/>
    <w:unhideWhenUsed/>
    <w:rsid w:val="006C1505"/>
    <w:rPr>
      <w:color w:val="605E5C"/>
      <w:shd w:val="clear" w:color="auto" w:fill="E1DFDD"/>
    </w:rPr>
  </w:style>
  <w:style w:type="paragraph" w:styleId="Poprawka">
    <w:name w:val="Revision"/>
    <w:hidden/>
    <w:uiPriority w:val="99"/>
    <w:semiHidden/>
    <w:rsid w:val="00C8728B"/>
    <w:pPr>
      <w:spacing w:after="0" w:line="240" w:lineRule="auto"/>
    </w:pPr>
    <w:rPr>
      <w:rFonts w:ascii="Cambria" w:eastAsia="Cambria" w:hAnsi="Cambria" w:cs="Cambria"/>
      <w:lang w:eastAsia="pl-PL"/>
    </w:rPr>
  </w:style>
  <w:style w:type="paragraph" w:styleId="Tekstdymka">
    <w:name w:val="Balloon Text"/>
    <w:basedOn w:val="Normalny"/>
    <w:link w:val="TekstdymkaZnak"/>
    <w:uiPriority w:val="99"/>
    <w:semiHidden/>
    <w:unhideWhenUsed/>
    <w:rsid w:val="008559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594A"/>
    <w:rPr>
      <w:rFonts w:ascii="Segoe UI" w:eastAsia="Cambria" w:hAnsi="Segoe UI" w:cs="Segoe UI"/>
      <w:sz w:val="18"/>
      <w:szCs w:val="18"/>
      <w:lang w:eastAsia="pl-PL"/>
    </w:rPr>
  </w:style>
  <w:style w:type="character" w:styleId="Nierozpoznanawzmianka">
    <w:name w:val="Unresolved Mention"/>
    <w:basedOn w:val="Domylnaczcionkaakapitu"/>
    <w:uiPriority w:val="99"/>
    <w:semiHidden/>
    <w:unhideWhenUsed/>
    <w:rsid w:val="009D1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61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4A799-96D7-485C-AD5D-94754D18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8</Pages>
  <Words>1510</Words>
  <Characters>9061</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Specjalski Łukasz</dc:creator>
  <cp:keywords/>
  <dc:description/>
  <cp:lastModifiedBy>Kozielewska Katarzyna</cp:lastModifiedBy>
  <cp:revision>16</cp:revision>
  <cp:lastPrinted>2022-06-22T08:24:00Z</cp:lastPrinted>
  <dcterms:created xsi:type="dcterms:W3CDTF">2022-05-26T09:48:00Z</dcterms:created>
  <dcterms:modified xsi:type="dcterms:W3CDTF">2022-06-22T08:29:00Z</dcterms:modified>
</cp:coreProperties>
</file>