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2DAB6" w14:textId="3A51A19A" w:rsidR="00F97DAD" w:rsidRPr="00F97DAD" w:rsidRDefault="00F97DAD" w:rsidP="00F97DAD">
      <w:pPr>
        <w:spacing w:after="120" w:line="240" w:lineRule="auto"/>
        <w:rPr>
          <w:rFonts w:eastAsia="Century Gothic" w:cs="Century Gothic"/>
          <w:b/>
          <w:lang w:eastAsia="en-US"/>
        </w:rPr>
      </w:pPr>
      <w:r w:rsidRPr="00F97DAD">
        <w:rPr>
          <w:rFonts w:eastAsia="Century Gothic" w:cs="Century Gothic"/>
          <w:b/>
          <w:lang w:eastAsia="en-US"/>
        </w:rPr>
        <w:t xml:space="preserve">Załącznik nr </w:t>
      </w:r>
      <w:r w:rsidR="00813650">
        <w:rPr>
          <w:rFonts w:eastAsia="Century Gothic" w:cs="Century Gothic"/>
          <w:b/>
          <w:lang w:eastAsia="en-US"/>
        </w:rPr>
        <w:t xml:space="preserve">3 </w:t>
      </w:r>
      <w:r w:rsidRPr="00F97DAD">
        <w:rPr>
          <w:rFonts w:eastAsia="Century Gothic" w:cs="Century Gothic"/>
          <w:b/>
          <w:lang w:eastAsia="en-US"/>
        </w:rPr>
        <w:t xml:space="preserve">do SWZ OPZ </w:t>
      </w:r>
    </w:p>
    <w:p w14:paraId="16ED3722" w14:textId="77777777" w:rsidR="00F97DAD" w:rsidRPr="00F97DAD" w:rsidRDefault="00F97DAD" w:rsidP="00F97DAD">
      <w:pPr>
        <w:spacing w:after="120" w:line="240" w:lineRule="auto"/>
        <w:rPr>
          <w:rFonts w:eastAsia="Century Gothic" w:cs="Century Gothic"/>
          <w:b/>
          <w:lang w:eastAsia="en-US"/>
        </w:rPr>
      </w:pPr>
    </w:p>
    <w:p w14:paraId="2568E3FA" w14:textId="77777777" w:rsidR="00F97DAD" w:rsidRPr="00F97DAD" w:rsidRDefault="00F97DAD" w:rsidP="00F97DAD">
      <w:pPr>
        <w:spacing w:after="120" w:line="240" w:lineRule="auto"/>
        <w:jc w:val="both"/>
        <w:rPr>
          <w:rFonts w:eastAsia="Century Gothic" w:cs="Century Gothic"/>
          <w:b/>
          <w:color w:val="FF0000"/>
          <w:lang w:eastAsia="en-US"/>
        </w:rPr>
      </w:pPr>
      <w:r w:rsidRPr="00F97DAD">
        <w:rPr>
          <w:rFonts w:eastAsia="Century Gothic" w:cs="Century Gothic"/>
          <w:b/>
          <w:color w:val="FF0000"/>
          <w:lang w:eastAsia="en-US"/>
        </w:rPr>
        <w:t>WYKONAWCA SKŁADAJĄCY OFERTĘ ZOBOWIĄZANY JEST PODAĆ PARAMETRY OFEROWANEGO PRZEZ SIEBIE URZĄDZENIA, TAM GDZIE ZAMAWIAJĄCY TEGO WYMAGA (M.IN. PRODUCENT, MODEL OFEROWANEGO URZĄDZENIA ORAZ INNE ELEMENTY NIEZBĘDNE DO POTWIERDZENIA SPEŁNIENIA PRZEZ OFEROWANY PRZEDMIOT WYMAGAŃ ZAMAWIAJĄCEGO).</w:t>
      </w:r>
    </w:p>
    <w:p w14:paraId="43FEB261" w14:textId="77777777" w:rsidR="00F97DAD" w:rsidRPr="00F97DAD" w:rsidRDefault="00F97DAD" w:rsidP="00F97DAD">
      <w:pPr>
        <w:spacing w:after="120" w:line="240" w:lineRule="auto"/>
        <w:rPr>
          <w:rFonts w:eastAsia="Century Gothic" w:cs="Century Gothic"/>
          <w:b/>
          <w:lang w:eastAsia="en-US"/>
        </w:rPr>
      </w:pPr>
    </w:p>
    <w:p w14:paraId="1D0E14CC" w14:textId="7161AD84" w:rsidR="00F97DAD" w:rsidRPr="00F97DAD" w:rsidRDefault="00F97DAD" w:rsidP="00F97DAD">
      <w:pPr>
        <w:spacing w:after="120" w:line="240" w:lineRule="auto"/>
        <w:rPr>
          <w:rFonts w:eastAsia="Century Gothic" w:cs="Century Gothic"/>
          <w:b/>
          <w:lang w:eastAsia="en-US"/>
        </w:rPr>
      </w:pPr>
      <w:bookmarkStart w:id="0" w:name="_Hlk106619271"/>
      <w:r w:rsidRPr="00F97DAD">
        <w:rPr>
          <w:rFonts w:eastAsia="Century Gothic" w:cs="Century Gothic"/>
          <w:b/>
          <w:lang w:eastAsia="en-US"/>
        </w:rPr>
        <w:t>CZĘŚĆ 1O. LAPTOP DO ZAAWANSOWANEJ DIAGNOSTYKI TELEINFORMATYCZNEJ</w:t>
      </w:r>
    </w:p>
    <w:tbl>
      <w:tblPr>
        <w:tblW w:w="62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6"/>
        <w:gridCol w:w="3975"/>
        <w:gridCol w:w="1738"/>
      </w:tblGrid>
      <w:tr w:rsidR="00BC7BF9" w:rsidRPr="00F97DAD" w14:paraId="4767631A" w14:textId="77777777" w:rsidTr="00F97DAD">
        <w:tc>
          <w:tcPr>
            <w:tcW w:w="526" w:type="dxa"/>
            <w:shd w:val="clear" w:color="auto" w:fill="D9D9D9"/>
            <w:vAlign w:val="center"/>
          </w:tcPr>
          <w:bookmarkEnd w:id="0"/>
          <w:p w14:paraId="3A65651C" w14:textId="77777777" w:rsidR="00BC7BF9" w:rsidRPr="00F97DAD" w:rsidRDefault="00BC7BF9" w:rsidP="00421020">
            <w:pPr>
              <w:spacing w:before="60" w:after="60"/>
              <w:rPr>
                <w:rFonts w:eastAsia="Century Gothic" w:cs="Century Gothic"/>
                <w:b/>
                <w:i/>
              </w:rPr>
            </w:pPr>
            <w:r w:rsidRPr="00F97DAD">
              <w:rPr>
                <w:rFonts w:eastAsia="Century Gothic" w:cs="Century Gothic"/>
                <w:b/>
                <w:i/>
              </w:rPr>
              <w:t>Lp.</w:t>
            </w:r>
          </w:p>
        </w:tc>
        <w:tc>
          <w:tcPr>
            <w:tcW w:w="3975" w:type="dxa"/>
            <w:shd w:val="clear" w:color="auto" w:fill="D9D9D9"/>
            <w:vAlign w:val="center"/>
          </w:tcPr>
          <w:p w14:paraId="5EE4B79D" w14:textId="77777777" w:rsidR="00BC7BF9" w:rsidRPr="00F97DAD" w:rsidRDefault="00BC7BF9" w:rsidP="00421020">
            <w:pPr>
              <w:spacing w:before="60" w:after="60"/>
              <w:rPr>
                <w:rFonts w:eastAsia="Century Gothic" w:cs="Century Gothic"/>
                <w:b/>
                <w:i/>
              </w:rPr>
            </w:pPr>
            <w:r w:rsidRPr="00F97DAD">
              <w:rPr>
                <w:rFonts w:eastAsia="Century Gothic" w:cs="Century Gothic"/>
                <w:b/>
                <w:i/>
              </w:rPr>
              <w:t>Urządzenie</w:t>
            </w:r>
          </w:p>
        </w:tc>
        <w:tc>
          <w:tcPr>
            <w:tcW w:w="1738" w:type="dxa"/>
            <w:shd w:val="clear" w:color="auto" w:fill="D9D9D9"/>
            <w:vAlign w:val="center"/>
          </w:tcPr>
          <w:p w14:paraId="0764F714" w14:textId="77777777" w:rsidR="00BC7BF9" w:rsidRPr="00F97DAD" w:rsidRDefault="00BC7BF9" w:rsidP="00421020">
            <w:pPr>
              <w:spacing w:before="60" w:after="60"/>
              <w:rPr>
                <w:rFonts w:eastAsia="Century Gothic" w:cs="Century Gothic"/>
                <w:b/>
                <w:i/>
              </w:rPr>
            </w:pPr>
            <w:r w:rsidRPr="00F97DAD">
              <w:rPr>
                <w:rFonts w:eastAsia="Century Gothic" w:cs="Century Gothic"/>
                <w:b/>
                <w:i/>
              </w:rPr>
              <w:t>Ilość</w:t>
            </w:r>
          </w:p>
        </w:tc>
      </w:tr>
      <w:tr w:rsidR="00BC7BF9" w:rsidRPr="00F97DAD" w14:paraId="4274E26B" w14:textId="77777777" w:rsidTr="00F97DAD">
        <w:tc>
          <w:tcPr>
            <w:tcW w:w="526" w:type="dxa"/>
            <w:shd w:val="clear" w:color="auto" w:fill="auto"/>
          </w:tcPr>
          <w:p w14:paraId="6451B60F" w14:textId="77777777" w:rsidR="00BC7BF9" w:rsidRPr="00F97DAD" w:rsidRDefault="00BC7BF9" w:rsidP="00421020">
            <w:pPr>
              <w:spacing w:before="60" w:after="60"/>
              <w:jc w:val="center"/>
              <w:rPr>
                <w:rFonts w:eastAsia="Century Gothic" w:cs="Century Gothic"/>
              </w:rPr>
            </w:pPr>
            <w:r w:rsidRPr="00F97DAD">
              <w:rPr>
                <w:rFonts w:eastAsia="Century Gothic" w:cs="Century Gothic"/>
              </w:rPr>
              <w:t>1</w:t>
            </w:r>
          </w:p>
        </w:tc>
        <w:tc>
          <w:tcPr>
            <w:tcW w:w="3975" w:type="dxa"/>
            <w:shd w:val="clear" w:color="auto" w:fill="auto"/>
          </w:tcPr>
          <w:p w14:paraId="2DC24095" w14:textId="3C47B548" w:rsidR="00BC7BF9" w:rsidRPr="00F97DAD" w:rsidRDefault="00BC7BF9" w:rsidP="00421020">
            <w:pPr>
              <w:spacing w:before="60" w:after="60"/>
              <w:rPr>
                <w:rFonts w:eastAsia="Century Gothic" w:cs="Century Gothic"/>
                <w:b/>
              </w:rPr>
            </w:pPr>
            <w:r w:rsidRPr="00F97DAD">
              <w:rPr>
                <w:rFonts w:eastAsia="Century Gothic" w:cs="Century Gothic"/>
                <w:b/>
              </w:rPr>
              <w:t xml:space="preserve">Komputer przenośny </w:t>
            </w:r>
          </w:p>
        </w:tc>
        <w:tc>
          <w:tcPr>
            <w:tcW w:w="1738" w:type="dxa"/>
            <w:shd w:val="clear" w:color="auto" w:fill="auto"/>
            <w:vAlign w:val="center"/>
          </w:tcPr>
          <w:p w14:paraId="10345386" w14:textId="77777777" w:rsidR="00BC7BF9" w:rsidRPr="00F97DAD" w:rsidRDefault="00BC7BF9" w:rsidP="00421020">
            <w:pPr>
              <w:spacing w:before="60" w:after="60"/>
              <w:jc w:val="center"/>
              <w:rPr>
                <w:rFonts w:eastAsia="Century Gothic" w:cs="Century Gothic"/>
                <w:b/>
              </w:rPr>
            </w:pPr>
            <w:r w:rsidRPr="00F97DAD">
              <w:rPr>
                <w:rFonts w:eastAsia="Century Gothic" w:cs="Century Gothic"/>
                <w:b/>
              </w:rPr>
              <w:t>1</w:t>
            </w:r>
          </w:p>
        </w:tc>
      </w:tr>
    </w:tbl>
    <w:p w14:paraId="191EF931" w14:textId="77777777" w:rsidR="00BC7BF9" w:rsidRPr="00F97DAD" w:rsidRDefault="00BC7BF9" w:rsidP="00BC7BF9">
      <w:pPr>
        <w:spacing w:after="0" w:line="240" w:lineRule="auto"/>
        <w:rPr>
          <w:rFonts w:eastAsia="Century Gothic" w:cs="Century Gothic"/>
        </w:rPr>
      </w:pPr>
    </w:p>
    <w:p w14:paraId="544A89DE" w14:textId="683D28A2" w:rsidR="00BC7BF9" w:rsidRPr="00F97DAD" w:rsidRDefault="00BC7BF9" w:rsidP="00BC7BF9">
      <w:pPr>
        <w:spacing w:after="0" w:line="240" w:lineRule="auto"/>
        <w:rPr>
          <w:rFonts w:eastAsia="Century Gothic" w:cs="Century Gothic"/>
          <w:b/>
        </w:rPr>
      </w:pPr>
      <w:r w:rsidRPr="00F97DAD">
        <w:rPr>
          <w:rFonts w:eastAsia="Century Gothic" w:cs="Century Gothic"/>
          <w:b/>
        </w:rPr>
        <w:t xml:space="preserve">Tabela </w:t>
      </w:r>
      <w:r w:rsidR="008105F0">
        <w:rPr>
          <w:rFonts w:eastAsia="Century Gothic" w:cs="Century Gothic"/>
          <w:b/>
        </w:rPr>
        <w:t>1</w:t>
      </w:r>
      <w:r w:rsidRPr="00F97DAD">
        <w:rPr>
          <w:rFonts w:eastAsia="Century Gothic" w:cs="Century Gothic"/>
          <w:b/>
        </w:rPr>
        <w:t>.</w:t>
      </w:r>
    </w:p>
    <w:p w14:paraId="4A97E4E9" w14:textId="77777777" w:rsidR="00BC7BF9" w:rsidRPr="00F97DAD" w:rsidRDefault="00BC7BF9" w:rsidP="00BC7BF9">
      <w:pPr>
        <w:spacing w:after="0" w:line="240" w:lineRule="auto"/>
        <w:rPr>
          <w:rFonts w:eastAsia="Century Gothic" w:cs="Century Gothic"/>
          <w:b/>
        </w:rPr>
      </w:pPr>
    </w:p>
    <w:tbl>
      <w:tblPr>
        <w:tblW w:w="95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1843"/>
        <w:gridCol w:w="4706"/>
        <w:gridCol w:w="2403"/>
      </w:tblGrid>
      <w:tr w:rsidR="00BC7BF9" w:rsidRPr="00F97DAD" w14:paraId="329652F3" w14:textId="77777777" w:rsidTr="00F97DAD">
        <w:tc>
          <w:tcPr>
            <w:tcW w:w="568" w:type="dxa"/>
            <w:shd w:val="clear" w:color="auto" w:fill="D9D9D9"/>
            <w:vAlign w:val="center"/>
          </w:tcPr>
          <w:p w14:paraId="4035A1A0" w14:textId="77777777" w:rsidR="00BC7BF9" w:rsidRPr="00F97DAD" w:rsidRDefault="00BC7BF9" w:rsidP="00421020">
            <w:pPr>
              <w:spacing w:before="60" w:after="60"/>
              <w:rPr>
                <w:rFonts w:eastAsia="Century Gothic" w:cs="Century Gothic"/>
                <w:b/>
                <w:i/>
              </w:rPr>
            </w:pPr>
            <w:r w:rsidRPr="00F97DAD">
              <w:rPr>
                <w:rFonts w:eastAsia="Century Gothic" w:cs="Century Gothic"/>
                <w:b/>
                <w:i/>
              </w:rPr>
              <w:t>Lp.</w:t>
            </w:r>
          </w:p>
        </w:tc>
        <w:tc>
          <w:tcPr>
            <w:tcW w:w="1843" w:type="dxa"/>
            <w:shd w:val="clear" w:color="auto" w:fill="D9D9D9"/>
            <w:vAlign w:val="center"/>
          </w:tcPr>
          <w:p w14:paraId="64864EF0" w14:textId="77777777" w:rsidR="00BC7BF9" w:rsidRPr="00F97DAD" w:rsidRDefault="00BC7BF9" w:rsidP="00421020">
            <w:pPr>
              <w:spacing w:before="60" w:after="60"/>
              <w:rPr>
                <w:rFonts w:eastAsia="Century Gothic" w:cs="Century Gothic"/>
                <w:b/>
                <w:i/>
              </w:rPr>
            </w:pPr>
            <w:r w:rsidRPr="00F97DAD">
              <w:rPr>
                <w:rFonts w:eastAsia="Century Gothic" w:cs="Century Gothic"/>
                <w:b/>
                <w:i/>
              </w:rPr>
              <w:t>Parametr techniczny</w:t>
            </w:r>
          </w:p>
        </w:tc>
        <w:tc>
          <w:tcPr>
            <w:tcW w:w="4706" w:type="dxa"/>
            <w:shd w:val="clear" w:color="auto" w:fill="D9D9D9"/>
            <w:vAlign w:val="center"/>
          </w:tcPr>
          <w:p w14:paraId="0F8F48E6" w14:textId="77777777" w:rsidR="00BC7BF9" w:rsidRPr="00F97DAD" w:rsidRDefault="00BC7BF9" w:rsidP="00421020">
            <w:pPr>
              <w:spacing w:before="60" w:after="60"/>
              <w:rPr>
                <w:rFonts w:eastAsia="Century Gothic" w:cs="Century Gothic"/>
                <w:b/>
                <w:i/>
              </w:rPr>
            </w:pPr>
            <w:r w:rsidRPr="00F97DAD">
              <w:rPr>
                <w:rFonts w:eastAsia="Century Gothic" w:cs="Century Gothic"/>
                <w:b/>
                <w:i/>
              </w:rPr>
              <w:t>Wymagany przez Zamawiającego</w:t>
            </w:r>
          </w:p>
        </w:tc>
        <w:tc>
          <w:tcPr>
            <w:tcW w:w="2403" w:type="dxa"/>
            <w:shd w:val="clear" w:color="auto" w:fill="D9D9D9"/>
            <w:vAlign w:val="center"/>
          </w:tcPr>
          <w:p w14:paraId="06EC4EC3" w14:textId="77777777" w:rsidR="00BC7BF9" w:rsidRPr="00F97DAD" w:rsidRDefault="00BC7BF9" w:rsidP="00421020">
            <w:pPr>
              <w:spacing w:before="60" w:after="60"/>
              <w:rPr>
                <w:rFonts w:eastAsia="Century Gothic" w:cs="Century Gothic"/>
                <w:b/>
                <w:i/>
              </w:rPr>
            </w:pPr>
            <w:r w:rsidRPr="00F97DAD">
              <w:rPr>
                <w:rFonts w:eastAsia="Century Gothic" w:cs="Century Gothic"/>
                <w:b/>
                <w:i/>
              </w:rPr>
              <w:t>Oferowany przez Wykonawcę</w:t>
            </w:r>
            <w:r w:rsidRPr="00F97DAD">
              <w:rPr>
                <w:rFonts w:eastAsia="Century Gothic" w:cs="Century Gothic"/>
                <w:b/>
                <w:i/>
                <w:vertAlign w:val="superscript"/>
              </w:rPr>
              <w:footnoteReference w:id="1"/>
            </w:r>
          </w:p>
        </w:tc>
      </w:tr>
      <w:tr w:rsidR="00BC7BF9" w:rsidRPr="00F97DAD" w14:paraId="6E74F471" w14:textId="77777777" w:rsidTr="00F97DAD">
        <w:trPr>
          <w:trHeight w:val="1580"/>
        </w:trPr>
        <w:tc>
          <w:tcPr>
            <w:tcW w:w="568" w:type="dxa"/>
            <w:shd w:val="clear" w:color="auto" w:fill="auto"/>
            <w:vAlign w:val="center"/>
          </w:tcPr>
          <w:p w14:paraId="4BF91263" w14:textId="77777777" w:rsidR="00BC7BF9" w:rsidRPr="00F97DAD" w:rsidRDefault="00BC7BF9" w:rsidP="00421020">
            <w:pPr>
              <w:spacing w:before="60" w:after="60"/>
              <w:rPr>
                <w:rFonts w:eastAsia="Century Gothic" w:cs="Century Gothic"/>
              </w:rPr>
            </w:pPr>
          </w:p>
        </w:tc>
        <w:tc>
          <w:tcPr>
            <w:tcW w:w="1843" w:type="dxa"/>
            <w:shd w:val="clear" w:color="auto" w:fill="auto"/>
          </w:tcPr>
          <w:p w14:paraId="2D433F33" w14:textId="77777777" w:rsidR="00BC7BF9" w:rsidRPr="00F97DAD" w:rsidRDefault="00BC7BF9" w:rsidP="00421020">
            <w:pPr>
              <w:spacing w:before="60"/>
              <w:rPr>
                <w:rFonts w:eastAsia="Century Gothic" w:cs="Century Gothic"/>
                <w:b/>
              </w:rPr>
            </w:pPr>
            <w:r w:rsidRPr="00F97DAD">
              <w:rPr>
                <w:rFonts w:eastAsia="Century Gothic" w:cs="Century Gothic"/>
                <w:b/>
              </w:rPr>
              <w:t xml:space="preserve">Komputer przenośny </w:t>
            </w:r>
            <w:r w:rsidRPr="00F97DAD">
              <w:rPr>
                <w:rFonts w:eastAsia="Century Gothic" w:cs="Century Gothic"/>
              </w:rPr>
              <w:t>o niżej wymienionych parametrach /cechach</w:t>
            </w:r>
          </w:p>
        </w:tc>
        <w:tc>
          <w:tcPr>
            <w:tcW w:w="4706" w:type="dxa"/>
            <w:shd w:val="clear" w:color="auto" w:fill="auto"/>
          </w:tcPr>
          <w:p w14:paraId="07DC5C33" w14:textId="14D5BA57" w:rsidR="00BC7BF9" w:rsidRPr="00F97DAD" w:rsidRDefault="00F97DAD" w:rsidP="00421020">
            <w:pPr>
              <w:spacing w:before="60"/>
              <w:rPr>
                <w:rFonts w:eastAsia="Century Gothic" w:cs="Century Gothic"/>
              </w:rPr>
            </w:pPr>
            <w:r>
              <w:rPr>
                <w:rFonts w:eastAsia="Century Gothic" w:cs="Century Gothic"/>
              </w:rPr>
              <w:t>Stan: nowy</w:t>
            </w:r>
          </w:p>
        </w:tc>
        <w:tc>
          <w:tcPr>
            <w:tcW w:w="2403" w:type="dxa"/>
            <w:shd w:val="clear" w:color="auto" w:fill="auto"/>
            <w:vAlign w:val="center"/>
          </w:tcPr>
          <w:p w14:paraId="2BC9CDBF" w14:textId="4AA9F5A4" w:rsidR="00BC7BF9" w:rsidRPr="00F97DAD" w:rsidRDefault="00BC7BF9" w:rsidP="00421020">
            <w:pPr>
              <w:spacing w:before="60" w:after="60"/>
              <w:rPr>
                <w:rFonts w:eastAsia="Century Gothic" w:cs="Century Gothic"/>
              </w:rPr>
            </w:pPr>
            <w:r w:rsidRPr="00F97DAD">
              <w:rPr>
                <w:rFonts w:eastAsia="Century Gothic" w:cs="Century Gothic"/>
              </w:rPr>
              <w:t>Producent: ………………</w:t>
            </w:r>
            <w:r w:rsidR="00E71326" w:rsidRPr="00F97DAD">
              <w:rPr>
                <w:rFonts w:eastAsia="Century Gothic" w:cs="Century Gothic"/>
              </w:rPr>
              <w:t>…………...</w:t>
            </w:r>
          </w:p>
          <w:p w14:paraId="77E6DB38" w14:textId="13AF8FE2" w:rsidR="00BC7BF9" w:rsidRPr="00F97DAD" w:rsidRDefault="00BC7BF9" w:rsidP="00421020">
            <w:pPr>
              <w:spacing w:after="0" w:line="240" w:lineRule="auto"/>
              <w:rPr>
                <w:rFonts w:eastAsia="Century Gothic" w:cs="Century Gothic"/>
              </w:rPr>
            </w:pPr>
            <w:r w:rsidRPr="00F97DAD">
              <w:rPr>
                <w:rFonts w:eastAsia="Century Gothic" w:cs="Century Gothic"/>
              </w:rPr>
              <w:t>Model: ………………………</w:t>
            </w:r>
            <w:r w:rsidR="00E71326" w:rsidRPr="00F97DAD">
              <w:rPr>
                <w:rFonts w:eastAsia="Century Gothic" w:cs="Century Gothic"/>
              </w:rPr>
              <w:t>…...</w:t>
            </w:r>
          </w:p>
        </w:tc>
      </w:tr>
      <w:tr w:rsidR="00BC7BF9" w:rsidRPr="00F97DAD" w14:paraId="065C8811" w14:textId="77777777" w:rsidTr="00F97DAD">
        <w:trPr>
          <w:trHeight w:val="880"/>
        </w:trPr>
        <w:tc>
          <w:tcPr>
            <w:tcW w:w="568" w:type="dxa"/>
            <w:shd w:val="clear" w:color="auto" w:fill="auto"/>
          </w:tcPr>
          <w:p w14:paraId="17D2920F" w14:textId="77777777" w:rsidR="00BC7BF9" w:rsidRPr="00F97DAD" w:rsidRDefault="00BC7BF9" w:rsidP="00421020">
            <w:pPr>
              <w:spacing w:before="60" w:after="60"/>
              <w:jc w:val="center"/>
              <w:rPr>
                <w:rFonts w:eastAsia="Century Gothic" w:cs="Century Gothic"/>
              </w:rPr>
            </w:pPr>
            <w:r w:rsidRPr="00F97DAD">
              <w:rPr>
                <w:rFonts w:eastAsia="Century Gothic" w:cs="Century Gothic"/>
              </w:rPr>
              <w:t>1</w:t>
            </w:r>
          </w:p>
        </w:tc>
        <w:tc>
          <w:tcPr>
            <w:tcW w:w="1843" w:type="dxa"/>
            <w:shd w:val="clear" w:color="auto" w:fill="auto"/>
            <w:vAlign w:val="center"/>
          </w:tcPr>
          <w:p w14:paraId="0439F86F" w14:textId="77777777" w:rsidR="00BC7BF9" w:rsidRPr="00F97DAD" w:rsidRDefault="00BC7BF9" w:rsidP="00421020">
            <w:pPr>
              <w:rPr>
                <w:rFonts w:eastAsia="Century Gothic" w:cs="Century Gothic"/>
              </w:rPr>
            </w:pPr>
            <w:r w:rsidRPr="00F97DAD">
              <w:rPr>
                <w:rFonts w:eastAsia="Century Gothic" w:cs="Century Gothic"/>
              </w:rPr>
              <w:t>Matryca</w:t>
            </w:r>
          </w:p>
        </w:tc>
        <w:tc>
          <w:tcPr>
            <w:tcW w:w="4706" w:type="dxa"/>
            <w:shd w:val="clear" w:color="auto" w:fill="auto"/>
            <w:vAlign w:val="center"/>
          </w:tcPr>
          <w:p w14:paraId="3EFC6988" w14:textId="17AE79B3" w:rsidR="00BC7BF9" w:rsidRPr="00F97DAD" w:rsidRDefault="00DD34DD" w:rsidP="00421020">
            <w:pPr>
              <w:rPr>
                <w:rFonts w:eastAsia="Century Gothic" w:cs="Century Gothic"/>
              </w:rPr>
            </w:pPr>
            <w:r w:rsidRPr="00F97DAD">
              <w:rPr>
                <w:rFonts w:eastAsia="Century Gothic" w:cs="Century Gothic"/>
              </w:rPr>
              <w:t>E</w:t>
            </w:r>
            <w:r w:rsidR="00BC7BF9" w:rsidRPr="00F97DAD">
              <w:rPr>
                <w:rFonts w:eastAsia="Century Gothic" w:cs="Century Gothic"/>
              </w:rPr>
              <w:t xml:space="preserve">kran </w:t>
            </w:r>
            <w:r w:rsidR="0066457E" w:rsidRPr="00F97DAD">
              <w:rPr>
                <w:rFonts w:eastAsia="Century Gothic" w:cs="Century Gothic"/>
              </w:rPr>
              <w:t>o</w:t>
            </w:r>
            <w:r w:rsidR="00422B36" w:rsidRPr="00F97DAD">
              <w:rPr>
                <w:rFonts w:eastAsia="Century Gothic" w:cs="Century Gothic"/>
              </w:rPr>
              <w:t xml:space="preserve"> </w:t>
            </w:r>
            <w:r w:rsidR="00BC7BF9" w:rsidRPr="00F97DAD">
              <w:rPr>
                <w:rFonts w:eastAsia="Century Gothic" w:cs="Century Gothic"/>
              </w:rPr>
              <w:t xml:space="preserve">rozdzielczości minimum </w:t>
            </w:r>
            <w:r w:rsidRPr="00F97DAD">
              <w:rPr>
                <w:rFonts w:eastAsia="Century Gothic" w:cs="Century Gothic"/>
              </w:rPr>
              <w:t>2560 x 1600</w:t>
            </w:r>
            <w:r w:rsidR="00BC7BF9" w:rsidRPr="00F97DAD">
              <w:rPr>
                <w:rFonts w:eastAsia="Century Gothic" w:cs="Century Gothic"/>
              </w:rPr>
              <w:t xml:space="preserve"> pikseli</w:t>
            </w:r>
            <w:r w:rsidR="00DD4EA9" w:rsidRPr="00F97DAD">
              <w:rPr>
                <w:rFonts w:eastAsia="Century Gothic" w:cs="Century Gothic"/>
              </w:rPr>
              <w:t xml:space="preserve"> wykonany w technologii IPS</w:t>
            </w:r>
            <w:r w:rsidR="00BC7BF9" w:rsidRPr="00F97DAD">
              <w:rPr>
                <w:rFonts w:eastAsia="Century Gothic" w:cs="Century Gothic"/>
              </w:rPr>
              <w:t xml:space="preserve"> z podświetleniem LED</w:t>
            </w:r>
            <w:r w:rsidR="009D7A6E" w:rsidRPr="00F97DAD">
              <w:rPr>
                <w:rFonts w:eastAsia="Century Gothic" w:cs="Century Gothic"/>
              </w:rPr>
              <w:t xml:space="preserve"> </w:t>
            </w:r>
          </w:p>
        </w:tc>
        <w:tc>
          <w:tcPr>
            <w:tcW w:w="2403" w:type="dxa"/>
            <w:shd w:val="clear" w:color="auto" w:fill="auto"/>
            <w:vAlign w:val="center"/>
          </w:tcPr>
          <w:p w14:paraId="74694A83" w14:textId="3F5B6742" w:rsidR="00BC7BF9" w:rsidRPr="00F97DAD" w:rsidRDefault="00813650" w:rsidP="00421020">
            <w:pPr>
              <w:spacing w:before="60"/>
              <w:rPr>
                <w:rFonts w:eastAsia="Century Gothic" w:cs="Century Gothic"/>
              </w:rPr>
            </w:pPr>
            <w:r>
              <w:rPr>
                <w:rFonts w:eastAsia="Century Gothic" w:cs="Century Gothic"/>
              </w:rPr>
              <w:t>TAK</w:t>
            </w:r>
          </w:p>
        </w:tc>
      </w:tr>
      <w:tr w:rsidR="00BC7BF9" w:rsidRPr="00F97DAD" w14:paraId="6F8CD179" w14:textId="77777777" w:rsidTr="00F97DAD">
        <w:trPr>
          <w:trHeight w:val="440"/>
        </w:trPr>
        <w:tc>
          <w:tcPr>
            <w:tcW w:w="568" w:type="dxa"/>
            <w:shd w:val="clear" w:color="auto" w:fill="auto"/>
          </w:tcPr>
          <w:p w14:paraId="26DCAD0C" w14:textId="77777777" w:rsidR="00BC7BF9" w:rsidRPr="00F97DAD" w:rsidRDefault="00BC7BF9" w:rsidP="00421020">
            <w:pPr>
              <w:spacing w:before="60" w:after="60"/>
              <w:jc w:val="center"/>
              <w:rPr>
                <w:rFonts w:eastAsia="Century Gothic" w:cs="Century Gothic"/>
              </w:rPr>
            </w:pPr>
            <w:r w:rsidRPr="00F97DAD">
              <w:rPr>
                <w:rFonts w:eastAsia="Century Gothic" w:cs="Century Gothic"/>
              </w:rPr>
              <w:t>2</w:t>
            </w:r>
          </w:p>
        </w:tc>
        <w:tc>
          <w:tcPr>
            <w:tcW w:w="1843" w:type="dxa"/>
            <w:shd w:val="clear" w:color="auto" w:fill="auto"/>
            <w:vAlign w:val="center"/>
          </w:tcPr>
          <w:p w14:paraId="7AE77A06" w14:textId="77777777" w:rsidR="00BC7BF9" w:rsidRPr="00F97DAD" w:rsidRDefault="00BC7BF9" w:rsidP="00421020">
            <w:pPr>
              <w:rPr>
                <w:rFonts w:eastAsia="Century Gothic" w:cs="Century Gothic"/>
              </w:rPr>
            </w:pPr>
            <w:r w:rsidRPr="00F97DAD">
              <w:rPr>
                <w:rFonts w:eastAsia="Century Gothic" w:cs="Century Gothic"/>
              </w:rPr>
              <w:t>Procesor</w:t>
            </w:r>
          </w:p>
        </w:tc>
        <w:tc>
          <w:tcPr>
            <w:tcW w:w="4706" w:type="dxa"/>
            <w:shd w:val="clear" w:color="auto" w:fill="auto"/>
            <w:vAlign w:val="center"/>
          </w:tcPr>
          <w:p w14:paraId="6E92489E" w14:textId="6B1F4EE1" w:rsidR="00DD34DD" w:rsidRPr="00F97DAD" w:rsidRDefault="009D7A6E" w:rsidP="00421020">
            <w:r w:rsidRPr="00F97DAD">
              <w:rPr>
                <w:rFonts w:eastAsia="Century Gothic" w:cs="Century Gothic"/>
              </w:rPr>
              <w:t>P</w:t>
            </w:r>
            <w:r w:rsidR="00BC7BF9" w:rsidRPr="00F97DAD">
              <w:rPr>
                <w:rFonts w:eastAsia="Century Gothic" w:cs="Century Gothic"/>
              </w:rPr>
              <w:t xml:space="preserve">rocesor o wydajności </w:t>
            </w:r>
            <w:r w:rsidR="00DD34DD" w:rsidRPr="00F97DAD">
              <w:rPr>
                <w:rFonts w:eastAsia="Century Gothic" w:cs="Century Gothic"/>
              </w:rPr>
              <w:t>9600</w:t>
            </w:r>
            <w:r w:rsidR="00301331" w:rsidRPr="00F97DAD">
              <w:rPr>
                <w:rFonts w:eastAsia="Century Gothic" w:cs="Century Gothic"/>
              </w:rPr>
              <w:t xml:space="preserve"> +/- </w:t>
            </w:r>
            <w:r w:rsidR="005B63BF" w:rsidRPr="00F97DAD">
              <w:rPr>
                <w:rFonts w:eastAsia="Century Gothic" w:cs="Century Gothic"/>
              </w:rPr>
              <w:t>2</w:t>
            </w:r>
            <w:r w:rsidR="00301331" w:rsidRPr="00F97DAD">
              <w:rPr>
                <w:rFonts w:eastAsia="Century Gothic" w:cs="Century Gothic"/>
              </w:rPr>
              <w:t xml:space="preserve">% </w:t>
            </w:r>
            <w:r w:rsidR="00BC7BF9" w:rsidRPr="00F97DAD">
              <w:rPr>
                <w:rFonts w:eastAsia="Century Gothic" w:cs="Century Gothic"/>
              </w:rPr>
              <w:t>punktów według zestawienia dostępnego na stronie</w:t>
            </w:r>
            <w:r w:rsidR="00301331" w:rsidRPr="00F97DAD">
              <w:rPr>
                <w:rFonts w:eastAsia="Century Gothic" w:cs="Century Gothic"/>
              </w:rPr>
              <w:t>:</w:t>
            </w:r>
            <w:r w:rsidR="00301331" w:rsidRPr="00F97DAD">
              <w:rPr>
                <w:rFonts w:eastAsia="Century Gothic" w:cs="Century Gothic"/>
              </w:rPr>
              <w:br/>
            </w:r>
            <w:hyperlink r:id="rId7" w:history="1">
              <w:r w:rsidR="00DD34DD" w:rsidRPr="00F97DAD">
                <w:rPr>
                  <w:rStyle w:val="Hipercze"/>
                </w:rPr>
                <w:t>https://www.cpubenchmark.net/laptop.html</w:t>
              </w:r>
            </w:hyperlink>
          </w:p>
          <w:p w14:paraId="6E360B83" w14:textId="15257575" w:rsidR="00CD6AFA" w:rsidRDefault="00CD6AFA" w:rsidP="009401C2">
            <w:pPr>
              <w:rPr>
                <w:rFonts w:eastAsia="Century Gothic" w:cs="Century Gothic"/>
              </w:rPr>
            </w:pPr>
            <w:r w:rsidRPr="00CD6AFA">
              <w:rPr>
                <w:rFonts w:eastAsia="Century Gothic" w:cs="Century Gothic"/>
              </w:rPr>
              <w:t xml:space="preserve">Zamawiający wymaga, zgodnie z postanowieniami SWZ, </w:t>
            </w:r>
            <w:r w:rsidRPr="00CD6AFA">
              <w:rPr>
                <w:rFonts w:eastAsia="Century Gothic" w:cs="Century Gothic"/>
                <w:u w:val="single"/>
              </w:rPr>
              <w:t>załączenia do oferty</w:t>
            </w:r>
            <w:r w:rsidRPr="00CD6AFA">
              <w:rPr>
                <w:rFonts w:eastAsia="Century Gothic" w:cs="Century Gothic"/>
              </w:rPr>
              <w:t xml:space="preserve"> dokumentu potwierdzającego spełnianie wyżej określonego wymogu – dopuszcza się wydruk ze strony internetowej  (przedmiotowy  środek dowodowy wymagający podpisu elektronicznego)</w:t>
            </w:r>
          </w:p>
          <w:p w14:paraId="4EE77841" w14:textId="3C6AF497" w:rsidR="009401C2" w:rsidRPr="009401C2" w:rsidRDefault="009401C2" w:rsidP="009401C2">
            <w:pPr>
              <w:rPr>
                <w:rFonts w:eastAsia="Century Gothic" w:cs="Century Gothic"/>
              </w:rPr>
            </w:pPr>
            <w:r w:rsidRPr="009401C2">
              <w:rPr>
                <w:rFonts w:eastAsia="Century Gothic" w:cs="Century Gothic"/>
              </w:rPr>
              <w:t xml:space="preserve">oraz TDP nie większym niż 30W </w:t>
            </w:r>
          </w:p>
          <w:p w14:paraId="1D414220" w14:textId="278FBBC5" w:rsidR="006E155D" w:rsidRPr="00F97DAD" w:rsidRDefault="009401C2" w:rsidP="009401C2">
            <w:pPr>
              <w:rPr>
                <w:rFonts w:eastAsia="Century Gothic" w:cs="Century Gothic"/>
              </w:rPr>
            </w:pPr>
            <w:r w:rsidRPr="009401C2">
              <w:rPr>
                <w:rFonts w:eastAsia="Century Gothic" w:cs="Century Gothic"/>
              </w:rPr>
              <w:lastRenderedPageBreak/>
              <w:t>Zamawiający wymaga aby procesor umożliwiał uruchomienie minimum 2 maszyn wirtualnych.</w:t>
            </w:r>
            <w:r>
              <w:rPr>
                <w:rFonts w:ascii="Century Gothic" w:eastAsia="Century Gothic" w:hAnsi="Century Gothic" w:cs="Century Gothic"/>
                <w:sz w:val="20"/>
                <w:szCs w:val="20"/>
              </w:rPr>
              <w:t xml:space="preserve"> </w:t>
            </w:r>
          </w:p>
        </w:tc>
        <w:tc>
          <w:tcPr>
            <w:tcW w:w="2403" w:type="dxa"/>
            <w:shd w:val="clear" w:color="auto" w:fill="auto"/>
            <w:vAlign w:val="center"/>
          </w:tcPr>
          <w:p w14:paraId="6B928889" w14:textId="7212A5DC" w:rsidR="00BC7BF9" w:rsidRPr="00F97DAD" w:rsidRDefault="00BC7BF9" w:rsidP="00421020">
            <w:pPr>
              <w:spacing w:before="60" w:line="240" w:lineRule="auto"/>
              <w:rPr>
                <w:rFonts w:eastAsia="Century Gothic" w:cs="Century Gothic"/>
              </w:rPr>
            </w:pPr>
            <w:r w:rsidRPr="00F97DAD">
              <w:rPr>
                <w:rFonts w:eastAsia="Century Gothic" w:cs="Century Gothic"/>
              </w:rPr>
              <w:lastRenderedPageBreak/>
              <w:t>Model procesora: ………………….....</w:t>
            </w:r>
            <w:r w:rsidR="00E71326" w:rsidRPr="00F97DAD">
              <w:rPr>
                <w:rFonts w:eastAsia="Century Gothic" w:cs="Century Gothic"/>
              </w:rPr>
              <w:t>.........</w:t>
            </w:r>
          </w:p>
        </w:tc>
      </w:tr>
      <w:tr w:rsidR="00BC7BF9" w:rsidRPr="00F97DAD" w14:paraId="04912012" w14:textId="77777777" w:rsidTr="00F97DAD">
        <w:tc>
          <w:tcPr>
            <w:tcW w:w="568" w:type="dxa"/>
            <w:shd w:val="clear" w:color="auto" w:fill="auto"/>
          </w:tcPr>
          <w:p w14:paraId="084D09C5" w14:textId="77777777" w:rsidR="00BC7BF9" w:rsidRPr="00F97DAD" w:rsidRDefault="00BC7BF9" w:rsidP="00421020">
            <w:pPr>
              <w:spacing w:before="60" w:after="60"/>
              <w:jc w:val="center"/>
              <w:rPr>
                <w:rFonts w:eastAsia="Century Gothic" w:cs="Century Gothic"/>
              </w:rPr>
            </w:pPr>
            <w:r w:rsidRPr="00F97DAD">
              <w:rPr>
                <w:rFonts w:eastAsia="Century Gothic" w:cs="Century Gothic"/>
              </w:rPr>
              <w:t>3</w:t>
            </w:r>
          </w:p>
        </w:tc>
        <w:tc>
          <w:tcPr>
            <w:tcW w:w="1843" w:type="dxa"/>
            <w:shd w:val="clear" w:color="auto" w:fill="auto"/>
            <w:vAlign w:val="center"/>
          </w:tcPr>
          <w:p w14:paraId="0E7C72F5" w14:textId="77777777" w:rsidR="00BC7BF9" w:rsidRPr="00F97DAD" w:rsidRDefault="00BC7BF9" w:rsidP="00421020">
            <w:pPr>
              <w:rPr>
                <w:rFonts w:eastAsia="Century Gothic" w:cs="Century Gothic"/>
              </w:rPr>
            </w:pPr>
            <w:r w:rsidRPr="00F97DAD">
              <w:rPr>
                <w:rFonts w:eastAsia="Century Gothic" w:cs="Century Gothic"/>
              </w:rPr>
              <w:t>Pamięć RAM</w:t>
            </w:r>
          </w:p>
        </w:tc>
        <w:tc>
          <w:tcPr>
            <w:tcW w:w="4706" w:type="dxa"/>
            <w:shd w:val="clear" w:color="auto" w:fill="auto"/>
            <w:vAlign w:val="center"/>
          </w:tcPr>
          <w:p w14:paraId="5752D0CF" w14:textId="01FD1E2D" w:rsidR="004A414C" w:rsidRPr="00F97DAD" w:rsidRDefault="00BC7BF9" w:rsidP="00421020">
            <w:pPr>
              <w:rPr>
                <w:rFonts w:eastAsia="Century Gothic" w:cs="Century Gothic"/>
              </w:rPr>
            </w:pPr>
            <w:r w:rsidRPr="00F97DAD">
              <w:rPr>
                <w:rFonts w:eastAsia="Century Gothic" w:cs="Century Gothic"/>
              </w:rPr>
              <w:t>min. DDR4</w:t>
            </w:r>
            <w:r w:rsidR="008F193A" w:rsidRPr="00F97DAD">
              <w:rPr>
                <w:rFonts w:eastAsia="Century Gothic" w:cs="Century Gothic"/>
              </w:rPr>
              <w:t xml:space="preserve"> </w:t>
            </w:r>
            <w:r w:rsidR="00DD34DD" w:rsidRPr="00F97DAD">
              <w:rPr>
                <w:rFonts w:eastAsia="Century Gothic" w:cs="Century Gothic"/>
              </w:rPr>
              <w:t>16</w:t>
            </w:r>
            <w:r w:rsidRPr="00F97DAD">
              <w:rPr>
                <w:rFonts w:eastAsia="Century Gothic" w:cs="Century Gothic"/>
              </w:rPr>
              <w:t xml:space="preserve"> GB</w:t>
            </w:r>
          </w:p>
        </w:tc>
        <w:tc>
          <w:tcPr>
            <w:tcW w:w="2403" w:type="dxa"/>
            <w:shd w:val="clear" w:color="auto" w:fill="auto"/>
            <w:vAlign w:val="center"/>
          </w:tcPr>
          <w:p w14:paraId="1F216AB2" w14:textId="77777777" w:rsidR="00BC7BF9" w:rsidRPr="00F97DAD" w:rsidRDefault="00BC7BF9" w:rsidP="00421020">
            <w:pPr>
              <w:spacing w:before="60" w:after="60"/>
              <w:rPr>
                <w:rFonts w:eastAsia="Century Gothic" w:cs="Century Gothic"/>
              </w:rPr>
            </w:pPr>
            <w:r w:rsidRPr="00F97DAD">
              <w:rPr>
                <w:rFonts w:eastAsia="Century Gothic" w:cs="Century Gothic"/>
              </w:rPr>
              <w:t>Pamięć RAM:</w:t>
            </w:r>
          </w:p>
          <w:p w14:paraId="6006EBCE" w14:textId="58C1F925" w:rsidR="00BC7BF9" w:rsidRPr="00F97DAD" w:rsidRDefault="00BC7BF9" w:rsidP="00421020">
            <w:pPr>
              <w:spacing w:before="60" w:after="60"/>
              <w:rPr>
                <w:rFonts w:eastAsia="Century Gothic" w:cs="Century Gothic"/>
              </w:rPr>
            </w:pPr>
            <w:r w:rsidRPr="00F97DAD">
              <w:rPr>
                <w:rFonts w:eastAsia="Century Gothic" w:cs="Century Gothic"/>
              </w:rPr>
              <w:t>……………………</w:t>
            </w:r>
            <w:r w:rsidR="00E71326" w:rsidRPr="00F97DAD">
              <w:rPr>
                <w:rFonts w:eastAsia="Century Gothic" w:cs="Century Gothic"/>
              </w:rPr>
              <w:t>……</w:t>
            </w:r>
          </w:p>
        </w:tc>
      </w:tr>
      <w:tr w:rsidR="00BC7BF9" w:rsidRPr="00F97DAD" w14:paraId="032FF971" w14:textId="77777777" w:rsidTr="00F97DAD">
        <w:tc>
          <w:tcPr>
            <w:tcW w:w="568" w:type="dxa"/>
            <w:shd w:val="clear" w:color="auto" w:fill="auto"/>
          </w:tcPr>
          <w:p w14:paraId="4E880B09" w14:textId="77777777" w:rsidR="00BC7BF9" w:rsidRPr="00F97DAD" w:rsidRDefault="00BC7BF9" w:rsidP="00421020">
            <w:pPr>
              <w:spacing w:before="60" w:after="60"/>
              <w:jc w:val="center"/>
              <w:rPr>
                <w:rFonts w:eastAsia="Century Gothic" w:cs="Century Gothic"/>
              </w:rPr>
            </w:pPr>
            <w:r w:rsidRPr="00F97DAD">
              <w:rPr>
                <w:rFonts w:eastAsia="Century Gothic" w:cs="Century Gothic"/>
              </w:rPr>
              <w:t>4</w:t>
            </w:r>
          </w:p>
        </w:tc>
        <w:tc>
          <w:tcPr>
            <w:tcW w:w="1843" w:type="dxa"/>
            <w:shd w:val="clear" w:color="auto" w:fill="auto"/>
            <w:vAlign w:val="center"/>
          </w:tcPr>
          <w:p w14:paraId="541C3076" w14:textId="77777777" w:rsidR="00BC7BF9" w:rsidRPr="00F97DAD" w:rsidRDefault="00BC7BF9" w:rsidP="00421020">
            <w:pPr>
              <w:rPr>
                <w:rFonts w:eastAsia="Century Gothic" w:cs="Century Gothic"/>
              </w:rPr>
            </w:pPr>
            <w:r w:rsidRPr="00F97DAD">
              <w:rPr>
                <w:rFonts w:eastAsia="Century Gothic" w:cs="Century Gothic"/>
              </w:rPr>
              <w:t>Dźwięk</w:t>
            </w:r>
          </w:p>
        </w:tc>
        <w:tc>
          <w:tcPr>
            <w:tcW w:w="4706" w:type="dxa"/>
            <w:shd w:val="clear" w:color="auto" w:fill="auto"/>
            <w:vAlign w:val="center"/>
          </w:tcPr>
          <w:p w14:paraId="587BF0B0" w14:textId="77777777" w:rsidR="00BC7BF9" w:rsidRPr="00F97DAD" w:rsidRDefault="00BC7BF9" w:rsidP="00421020">
            <w:pPr>
              <w:rPr>
                <w:rFonts w:eastAsia="Century Gothic" w:cs="Century Gothic"/>
              </w:rPr>
            </w:pPr>
            <w:r w:rsidRPr="00F97DAD">
              <w:rPr>
                <w:rFonts w:eastAsia="Century Gothic" w:cs="Century Gothic"/>
              </w:rPr>
              <w:t>Wbudowany mikrofon + głośniki stereo</w:t>
            </w:r>
          </w:p>
        </w:tc>
        <w:tc>
          <w:tcPr>
            <w:tcW w:w="2403" w:type="dxa"/>
            <w:shd w:val="clear" w:color="auto" w:fill="auto"/>
            <w:vAlign w:val="center"/>
          </w:tcPr>
          <w:p w14:paraId="25CD7744" w14:textId="53C88542" w:rsidR="00BC7BF9" w:rsidRPr="00F97DAD" w:rsidRDefault="00F97DAD" w:rsidP="00421020">
            <w:pPr>
              <w:spacing w:before="60" w:after="60"/>
              <w:rPr>
                <w:rFonts w:eastAsia="Century Gothic" w:cs="Century Gothic"/>
              </w:rPr>
            </w:pPr>
            <w:r>
              <w:rPr>
                <w:rFonts w:eastAsia="Century Gothic" w:cs="Century Gothic"/>
              </w:rPr>
              <w:t>TAK</w:t>
            </w:r>
          </w:p>
          <w:p w14:paraId="566531AF" w14:textId="77777777" w:rsidR="00BC7BF9" w:rsidRPr="00F97DAD" w:rsidRDefault="00BC7BF9" w:rsidP="00421020">
            <w:pPr>
              <w:spacing w:before="60" w:after="60"/>
              <w:rPr>
                <w:rFonts w:eastAsia="Century Gothic" w:cs="Century Gothic"/>
              </w:rPr>
            </w:pPr>
          </w:p>
        </w:tc>
      </w:tr>
      <w:tr w:rsidR="00BC7BF9" w:rsidRPr="00F97DAD" w14:paraId="73742EB2" w14:textId="77777777" w:rsidTr="00F97DAD">
        <w:tc>
          <w:tcPr>
            <w:tcW w:w="568" w:type="dxa"/>
            <w:shd w:val="clear" w:color="auto" w:fill="auto"/>
          </w:tcPr>
          <w:p w14:paraId="628128FC" w14:textId="77777777" w:rsidR="00BC7BF9" w:rsidRPr="00F97DAD" w:rsidRDefault="00BC7BF9" w:rsidP="00421020">
            <w:pPr>
              <w:spacing w:before="60" w:after="60"/>
              <w:jc w:val="center"/>
              <w:rPr>
                <w:rFonts w:eastAsia="Century Gothic" w:cs="Century Gothic"/>
              </w:rPr>
            </w:pPr>
            <w:r w:rsidRPr="00F97DAD">
              <w:rPr>
                <w:rFonts w:eastAsia="Century Gothic" w:cs="Century Gothic"/>
              </w:rPr>
              <w:t>5</w:t>
            </w:r>
          </w:p>
        </w:tc>
        <w:tc>
          <w:tcPr>
            <w:tcW w:w="1843" w:type="dxa"/>
            <w:shd w:val="clear" w:color="auto" w:fill="auto"/>
            <w:vAlign w:val="center"/>
          </w:tcPr>
          <w:p w14:paraId="100E2996" w14:textId="77777777" w:rsidR="00BC7BF9" w:rsidRPr="00F97DAD" w:rsidRDefault="00BC7BF9" w:rsidP="00421020">
            <w:pPr>
              <w:rPr>
                <w:rFonts w:eastAsia="Century Gothic" w:cs="Century Gothic"/>
              </w:rPr>
            </w:pPr>
            <w:r w:rsidRPr="00F97DAD">
              <w:rPr>
                <w:rFonts w:eastAsia="Century Gothic" w:cs="Century Gothic"/>
              </w:rPr>
              <w:t>Dysk twardy</w:t>
            </w:r>
          </w:p>
        </w:tc>
        <w:tc>
          <w:tcPr>
            <w:tcW w:w="4706" w:type="dxa"/>
            <w:shd w:val="clear" w:color="auto" w:fill="auto"/>
            <w:vAlign w:val="center"/>
          </w:tcPr>
          <w:p w14:paraId="0A5E2867" w14:textId="7A8F6978" w:rsidR="00B70C54" w:rsidRPr="00F97DAD" w:rsidRDefault="00BC7BF9" w:rsidP="00421020">
            <w:pPr>
              <w:rPr>
                <w:rFonts w:eastAsia="Century Gothic" w:cs="Century Gothic"/>
              </w:rPr>
            </w:pPr>
            <w:r w:rsidRPr="00F97DAD">
              <w:rPr>
                <w:rFonts w:eastAsia="Century Gothic" w:cs="Century Gothic"/>
              </w:rPr>
              <w:t>Półprzewodnikowy w standardzie</w:t>
            </w:r>
            <w:r w:rsidR="005B63BF" w:rsidRPr="00F97DAD">
              <w:rPr>
                <w:rFonts w:eastAsia="Century Gothic" w:cs="Century Gothic"/>
              </w:rPr>
              <w:t xml:space="preserve"> </w:t>
            </w:r>
            <w:proofErr w:type="spellStart"/>
            <w:r w:rsidRPr="00F97DAD">
              <w:rPr>
                <w:rFonts w:eastAsia="Century Gothic" w:cs="Century Gothic"/>
              </w:rPr>
              <w:t>PCIe</w:t>
            </w:r>
            <w:proofErr w:type="spellEnd"/>
            <w:r w:rsidRPr="00F97DAD">
              <w:rPr>
                <w:rFonts w:eastAsia="Century Gothic" w:cs="Century Gothic"/>
              </w:rPr>
              <w:t>/</w:t>
            </w:r>
            <w:proofErr w:type="spellStart"/>
            <w:r w:rsidRPr="00F97DAD">
              <w:rPr>
                <w:rFonts w:eastAsia="Century Gothic" w:cs="Century Gothic"/>
              </w:rPr>
              <w:t>NVMe</w:t>
            </w:r>
            <w:proofErr w:type="spellEnd"/>
            <w:r w:rsidR="005B63BF" w:rsidRPr="00F97DAD">
              <w:rPr>
                <w:rFonts w:eastAsia="Century Gothic" w:cs="Century Gothic"/>
              </w:rPr>
              <w:t xml:space="preserve"> </w:t>
            </w:r>
            <w:r w:rsidRPr="00F97DAD">
              <w:rPr>
                <w:rFonts w:eastAsia="Century Gothic" w:cs="Century Gothic"/>
              </w:rPr>
              <w:t xml:space="preserve">o pojemności  min. </w:t>
            </w:r>
            <w:r w:rsidR="00DD34DD" w:rsidRPr="00F97DAD">
              <w:rPr>
                <w:rFonts w:eastAsia="Century Gothic" w:cs="Century Gothic"/>
              </w:rPr>
              <w:t>1000</w:t>
            </w:r>
            <w:r w:rsidR="00393C15" w:rsidRPr="00F97DAD">
              <w:rPr>
                <w:rFonts w:eastAsia="Century Gothic" w:cs="Century Gothic"/>
              </w:rPr>
              <w:t xml:space="preserve"> GB</w:t>
            </w:r>
          </w:p>
        </w:tc>
        <w:tc>
          <w:tcPr>
            <w:tcW w:w="2403" w:type="dxa"/>
            <w:shd w:val="clear" w:color="auto" w:fill="auto"/>
            <w:vAlign w:val="center"/>
          </w:tcPr>
          <w:p w14:paraId="5940A0C7" w14:textId="77777777" w:rsidR="00BC7BF9" w:rsidRPr="00F97DAD" w:rsidRDefault="00BC7BF9" w:rsidP="00421020">
            <w:pPr>
              <w:spacing w:before="60"/>
              <w:rPr>
                <w:rFonts w:eastAsia="Century Gothic" w:cs="Century Gothic"/>
              </w:rPr>
            </w:pPr>
            <w:r w:rsidRPr="00F97DAD">
              <w:rPr>
                <w:rFonts w:eastAsia="Century Gothic" w:cs="Century Gothic"/>
              </w:rPr>
              <w:t>Pojemność dysku SSD:</w:t>
            </w:r>
          </w:p>
          <w:p w14:paraId="7A7EF46F" w14:textId="235346A5" w:rsidR="00BC7BF9" w:rsidRPr="00F97DAD" w:rsidRDefault="00BC7BF9" w:rsidP="00421020">
            <w:pPr>
              <w:spacing w:before="60"/>
              <w:rPr>
                <w:rFonts w:eastAsia="Century Gothic" w:cs="Century Gothic"/>
              </w:rPr>
            </w:pPr>
            <w:r w:rsidRPr="00F97DAD">
              <w:rPr>
                <w:rFonts w:eastAsia="Century Gothic" w:cs="Century Gothic"/>
              </w:rPr>
              <w:t>………………</w:t>
            </w:r>
            <w:r w:rsidR="00E71326" w:rsidRPr="00F97DAD">
              <w:rPr>
                <w:rFonts w:eastAsia="Century Gothic" w:cs="Century Gothic"/>
              </w:rPr>
              <w:t>…………...</w:t>
            </w:r>
          </w:p>
        </w:tc>
      </w:tr>
      <w:tr w:rsidR="00F97DAD" w:rsidRPr="00F97DAD" w14:paraId="75746F4E" w14:textId="77777777" w:rsidTr="00EA1DA4">
        <w:tc>
          <w:tcPr>
            <w:tcW w:w="568" w:type="dxa"/>
            <w:shd w:val="clear" w:color="auto" w:fill="auto"/>
          </w:tcPr>
          <w:p w14:paraId="4B3063EA" w14:textId="77777777" w:rsidR="00F97DAD" w:rsidRPr="00F97DAD" w:rsidRDefault="00F97DAD" w:rsidP="00F97DAD">
            <w:pPr>
              <w:spacing w:before="60" w:after="60"/>
              <w:jc w:val="center"/>
              <w:rPr>
                <w:rFonts w:eastAsia="Century Gothic" w:cs="Century Gothic"/>
              </w:rPr>
            </w:pPr>
            <w:r w:rsidRPr="00F97DAD">
              <w:rPr>
                <w:rFonts w:eastAsia="Century Gothic" w:cs="Century Gothic"/>
              </w:rPr>
              <w:t>6</w:t>
            </w:r>
          </w:p>
        </w:tc>
        <w:tc>
          <w:tcPr>
            <w:tcW w:w="1843" w:type="dxa"/>
            <w:shd w:val="clear" w:color="auto" w:fill="auto"/>
            <w:vAlign w:val="center"/>
          </w:tcPr>
          <w:p w14:paraId="1A75EE96" w14:textId="77777777" w:rsidR="00F97DAD" w:rsidRPr="00F97DAD" w:rsidRDefault="00F97DAD" w:rsidP="00F97DAD">
            <w:pPr>
              <w:rPr>
                <w:rFonts w:eastAsia="Century Gothic" w:cs="Century Gothic"/>
              </w:rPr>
            </w:pPr>
            <w:r w:rsidRPr="00F97DAD">
              <w:rPr>
                <w:rFonts w:eastAsia="Century Gothic" w:cs="Century Gothic"/>
              </w:rPr>
              <w:t>Karta graficzna</w:t>
            </w:r>
          </w:p>
        </w:tc>
        <w:tc>
          <w:tcPr>
            <w:tcW w:w="4706" w:type="dxa"/>
            <w:shd w:val="clear" w:color="auto" w:fill="auto"/>
            <w:vAlign w:val="center"/>
          </w:tcPr>
          <w:p w14:paraId="394EBD85" w14:textId="5D5259B5" w:rsidR="00F97DAD" w:rsidRPr="00F97DAD" w:rsidRDefault="00F97DAD" w:rsidP="00F97DAD">
            <w:pPr>
              <w:rPr>
                <w:rFonts w:eastAsia="Century Gothic" w:cs="Century Gothic"/>
              </w:rPr>
            </w:pPr>
            <w:r w:rsidRPr="00F97DAD">
              <w:rPr>
                <w:rFonts w:eastAsia="Century Gothic" w:cs="Century Gothic"/>
              </w:rPr>
              <w:t xml:space="preserve">Zintegrowana </w:t>
            </w:r>
          </w:p>
        </w:tc>
        <w:tc>
          <w:tcPr>
            <w:tcW w:w="2403" w:type="dxa"/>
            <w:shd w:val="clear" w:color="auto" w:fill="auto"/>
          </w:tcPr>
          <w:p w14:paraId="1CC966AB" w14:textId="599E8E85" w:rsidR="00F97DAD" w:rsidRPr="00F97DAD" w:rsidRDefault="00F97DAD" w:rsidP="00F97DAD">
            <w:pPr>
              <w:spacing w:before="60" w:after="60"/>
              <w:rPr>
                <w:rFonts w:eastAsia="Century Gothic" w:cs="Century Gothic"/>
                <w:highlight w:val="yellow"/>
              </w:rPr>
            </w:pPr>
            <w:r w:rsidRPr="001A5CF1">
              <w:t>TAK</w:t>
            </w:r>
          </w:p>
        </w:tc>
      </w:tr>
      <w:tr w:rsidR="00F97DAD" w:rsidRPr="00F97DAD" w14:paraId="24B545CB" w14:textId="77777777" w:rsidTr="00EA1DA4">
        <w:tc>
          <w:tcPr>
            <w:tcW w:w="568" w:type="dxa"/>
            <w:shd w:val="clear" w:color="auto" w:fill="auto"/>
          </w:tcPr>
          <w:p w14:paraId="0EDF0497" w14:textId="77777777" w:rsidR="00F97DAD" w:rsidRPr="00F97DAD" w:rsidRDefault="00F97DAD" w:rsidP="00F97DAD">
            <w:pPr>
              <w:spacing w:before="60" w:after="60"/>
              <w:jc w:val="center"/>
              <w:rPr>
                <w:rFonts w:eastAsia="Century Gothic" w:cs="Century Gothic"/>
              </w:rPr>
            </w:pPr>
            <w:r w:rsidRPr="00F97DAD">
              <w:rPr>
                <w:rFonts w:eastAsia="Century Gothic" w:cs="Century Gothic"/>
              </w:rPr>
              <w:t>8</w:t>
            </w:r>
          </w:p>
        </w:tc>
        <w:tc>
          <w:tcPr>
            <w:tcW w:w="1843" w:type="dxa"/>
            <w:shd w:val="clear" w:color="auto" w:fill="auto"/>
            <w:vAlign w:val="center"/>
          </w:tcPr>
          <w:p w14:paraId="1CBFD512" w14:textId="03526596" w:rsidR="00F97DAD" w:rsidRPr="00F97DAD" w:rsidRDefault="00F97DAD" w:rsidP="00F97DAD">
            <w:pPr>
              <w:rPr>
                <w:rFonts w:eastAsia="Century Gothic" w:cs="Century Gothic"/>
              </w:rPr>
            </w:pPr>
            <w:r w:rsidRPr="00F97DAD">
              <w:rPr>
                <w:rFonts w:eastAsia="Century Gothic" w:cs="Century Gothic"/>
              </w:rPr>
              <w:t>Komunikacja bezprzewodowa</w:t>
            </w:r>
          </w:p>
        </w:tc>
        <w:tc>
          <w:tcPr>
            <w:tcW w:w="4706" w:type="dxa"/>
            <w:shd w:val="clear" w:color="auto" w:fill="auto"/>
            <w:vAlign w:val="center"/>
          </w:tcPr>
          <w:p w14:paraId="065DE092" w14:textId="72406BAF" w:rsidR="00F97DAD" w:rsidRPr="00F97DAD" w:rsidRDefault="00F97DAD" w:rsidP="00F97DAD">
            <w:pPr>
              <w:numPr>
                <w:ilvl w:val="0"/>
                <w:numId w:val="1"/>
              </w:numPr>
              <w:spacing w:after="0" w:line="240" w:lineRule="auto"/>
            </w:pPr>
            <w:proofErr w:type="spellStart"/>
            <w:r w:rsidRPr="00F97DAD">
              <w:rPr>
                <w:rFonts w:eastAsia="Century Gothic" w:cs="Century Gothic"/>
              </w:rPr>
              <w:t>WiFi</w:t>
            </w:r>
            <w:proofErr w:type="spellEnd"/>
            <w:r w:rsidRPr="00F97DAD">
              <w:rPr>
                <w:rFonts w:eastAsia="Century Gothic" w:cs="Century Gothic"/>
              </w:rPr>
              <w:t xml:space="preserve"> 5</w:t>
            </w:r>
          </w:p>
          <w:p w14:paraId="052ACFBC" w14:textId="48DFA6A3" w:rsidR="00F97DAD" w:rsidRPr="00F97DAD" w:rsidRDefault="00F97DAD" w:rsidP="00F97DAD">
            <w:pPr>
              <w:numPr>
                <w:ilvl w:val="0"/>
                <w:numId w:val="1"/>
              </w:numPr>
              <w:spacing w:after="0" w:line="240" w:lineRule="auto"/>
            </w:pPr>
            <w:r w:rsidRPr="00F97DAD">
              <w:rPr>
                <w:rFonts w:eastAsia="Century Gothic" w:cs="Century Gothic"/>
              </w:rPr>
              <w:t xml:space="preserve">Bluetooth </w:t>
            </w:r>
          </w:p>
        </w:tc>
        <w:tc>
          <w:tcPr>
            <w:tcW w:w="2403" w:type="dxa"/>
            <w:shd w:val="clear" w:color="auto" w:fill="auto"/>
          </w:tcPr>
          <w:p w14:paraId="567013D2" w14:textId="32CE644D" w:rsidR="00F97DAD" w:rsidRPr="00F97DAD" w:rsidRDefault="00F97DAD" w:rsidP="00F97DAD">
            <w:pPr>
              <w:spacing w:before="60"/>
              <w:rPr>
                <w:rFonts w:eastAsia="Century Gothic" w:cs="Century Gothic"/>
              </w:rPr>
            </w:pPr>
            <w:r w:rsidRPr="001A5CF1">
              <w:t>TAK</w:t>
            </w:r>
          </w:p>
        </w:tc>
      </w:tr>
      <w:tr w:rsidR="00BC7BF9" w:rsidRPr="00F97DAD" w14:paraId="214CEDB3" w14:textId="77777777" w:rsidTr="00F97DAD">
        <w:tc>
          <w:tcPr>
            <w:tcW w:w="568" w:type="dxa"/>
            <w:shd w:val="clear" w:color="auto" w:fill="auto"/>
          </w:tcPr>
          <w:p w14:paraId="594342CE" w14:textId="77777777" w:rsidR="00BC7BF9" w:rsidRPr="00F97DAD" w:rsidRDefault="00BC7BF9" w:rsidP="00421020">
            <w:pPr>
              <w:spacing w:before="60" w:after="60"/>
              <w:jc w:val="center"/>
              <w:rPr>
                <w:rFonts w:eastAsia="Century Gothic" w:cs="Century Gothic"/>
              </w:rPr>
            </w:pPr>
            <w:r w:rsidRPr="00F97DAD">
              <w:rPr>
                <w:rFonts w:eastAsia="Century Gothic" w:cs="Century Gothic"/>
              </w:rPr>
              <w:t>10</w:t>
            </w:r>
          </w:p>
        </w:tc>
        <w:tc>
          <w:tcPr>
            <w:tcW w:w="1843" w:type="dxa"/>
            <w:shd w:val="clear" w:color="auto" w:fill="auto"/>
            <w:vAlign w:val="center"/>
          </w:tcPr>
          <w:p w14:paraId="0466AC4F" w14:textId="77777777" w:rsidR="00BC7BF9" w:rsidRPr="00F97DAD" w:rsidRDefault="00BC7BF9" w:rsidP="00421020">
            <w:pPr>
              <w:rPr>
                <w:rFonts w:eastAsia="Century Gothic" w:cs="Century Gothic"/>
              </w:rPr>
            </w:pPr>
            <w:r w:rsidRPr="00F97DAD">
              <w:rPr>
                <w:rFonts w:eastAsia="Century Gothic" w:cs="Century Gothic"/>
              </w:rPr>
              <w:t>Złącza zewnętrzne</w:t>
            </w:r>
          </w:p>
        </w:tc>
        <w:tc>
          <w:tcPr>
            <w:tcW w:w="4706" w:type="dxa"/>
            <w:shd w:val="clear" w:color="auto" w:fill="auto"/>
            <w:vAlign w:val="center"/>
          </w:tcPr>
          <w:p w14:paraId="71ED1382" w14:textId="77777777" w:rsidR="00BC7BF9" w:rsidRPr="00F97DAD" w:rsidRDefault="00BC7BF9" w:rsidP="00421020">
            <w:pPr>
              <w:rPr>
                <w:rFonts w:eastAsia="Century Gothic" w:cs="Century Gothic"/>
              </w:rPr>
            </w:pPr>
            <w:r w:rsidRPr="00F97DAD">
              <w:rPr>
                <w:rFonts w:eastAsia="Century Gothic" w:cs="Century Gothic"/>
              </w:rPr>
              <w:t xml:space="preserve">Co najmniej: </w:t>
            </w:r>
          </w:p>
          <w:p w14:paraId="1D502B3D" w14:textId="1FD1E7B6" w:rsidR="009D7A6E" w:rsidRPr="00F97DAD" w:rsidRDefault="00DD34DD" w:rsidP="00DD34DD">
            <w:pPr>
              <w:widowControl w:val="0"/>
              <w:numPr>
                <w:ilvl w:val="0"/>
                <w:numId w:val="2"/>
              </w:numPr>
              <w:pBdr>
                <w:top w:val="nil"/>
                <w:left w:val="nil"/>
                <w:bottom w:val="nil"/>
                <w:right w:val="nil"/>
                <w:between w:val="nil"/>
              </w:pBdr>
              <w:spacing w:after="0" w:line="240" w:lineRule="auto"/>
              <w:contextualSpacing/>
              <w:rPr>
                <w:color w:val="000000"/>
              </w:rPr>
            </w:pPr>
            <w:r w:rsidRPr="00F97DAD">
              <w:rPr>
                <w:rFonts w:eastAsia="Century Gothic" w:cs="Century Gothic"/>
                <w:color w:val="000000"/>
              </w:rPr>
              <w:t>4</w:t>
            </w:r>
            <w:r w:rsidR="00BC7BF9" w:rsidRPr="00F97DAD">
              <w:rPr>
                <w:rFonts w:eastAsia="Century Gothic" w:cs="Century Gothic"/>
                <w:color w:val="000000"/>
              </w:rPr>
              <w:t xml:space="preserve"> port USB</w:t>
            </w:r>
            <w:r w:rsidR="00D84454" w:rsidRPr="00F97DAD">
              <w:rPr>
                <w:rFonts w:eastAsia="Century Gothic" w:cs="Century Gothic"/>
                <w:color w:val="000000"/>
              </w:rPr>
              <w:t>-</w:t>
            </w:r>
            <w:r w:rsidR="00BC7BF9" w:rsidRPr="00F97DAD">
              <w:rPr>
                <w:rFonts w:eastAsia="Century Gothic" w:cs="Century Gothic"/>
              </w:rPr>
              <w:t>C</w:t>
            </w:r>
            <w:r w:rsidR="00D84454" w:rsidRPr="00F97DAD">
              <w:rPr>
                <w:rFonts w:eastAsia="Century Gothic" w:cs="Century Gothic"/>
              </w:rPr>
              <w:t xml:space="preserve"> </w:t>
            </w:r>
            <w:r w:rsidRPr="00F97DAD">
              <w:rPr>
                <w:rFonts w:eastAsia="Century Gothic" w:cs="Century Gothic"/>
              </w:rPr>
              <w:t xml:space="preserve">zgodne ze standardem </w:t>
            </w:r>
            <w:proofErr w:type="spellStart"/>
            <w:r w:rsidRPr="00F97DAD">
              <w:rPr>
                <w:rFonts w:eastAsia="Century Gothic" w:cs="Century Gothic"/>
              </w:rPr>
              <w:t>Thunderbolt</w:t>
            </w:r>
            <w:proofErr w:type="spellEnd"/>
            <w:r w:rsidRPr="00F97DAD">
              <w:rPr>
                <w:rFonts w:eastAsia="Century Gothic" w:cs="Century Gothic"/>
              </w:rPr>
              <w:t xml:space="preserve"> 3</w:t>
            </w:r>
          </w:p>
          <w:p w14:paraId="6358A1EA" w14:textId="27978373" w:rsidR="002B576E" w:rsidRPr="00F97DAD" w:rsidRDefault="002B576E" w:rsidP="002B576E">
            <w:pPr>
              <w:widowControl w:val="0"/>
              <w:pBdr>
                <w:top w:val="nil"/>
                <w:left w:val="nil"/>
                <w:bottom w:val="nil"/>
                <w:right w:val="nil"/>
                <w:between w:val="nil"/>
              </w:pBdr>
              <w:spacing w:after="0" w:line="240" w:lineRule="auto"/>
              <w:contextualSpacing/>
              <w:rPr>
                <w:rFonts w:eastAsia="Century Gothic" w:cs="Century Gothic"/>
              </w:rPr>
            </w:pPr>
          </w:p>
        </w:tc>
        <w:tc>
          <w:tcPr>
            <w:tcW w:w="2403" w:type="dxa"/>
            <w:shd w:val="clear" w:color="auto" w:fill="auto"/>
            <w:vAlign w:val="center"/>
          </w:tcPr>
          <w:p w14:paraId="5A486ED0" w14:textId="4D894CC7" w:rsidR="00BC7BF9" w:rsidRDefault="00BC7BF9" w:rsidP="00421020">
            <w:pPr>
              <w:spacing w:before="60" w:after="60"/>
              <w:rPr>
                <w:rFonts w:eastAsia="Century Gothic" w:cs="Century Gothic"/>
              </w:rPr>
            </w:pPr>
            <w:r w:rsidRPr="00F97DAD">
              <w:rPr>
                <w:rFonts w:eastAsia="Century Gothic" w:cs="Century Gothic"/>
              </w:rPr>
              <w:t xml:space="preserve">Liczba i rodzaj USB: </w:t>
            </w:r>
          </w:p>
          <w:p w14:paraId="0CD09F30" w14:textId="77777777" w:rsidR="00692FBE" w:rsidRDefault="00692FBE" w:rsidP="00421020">
            <w:pPr>
              <w:spacing w:before="60" w:after="60"/>
              <w:rPr>
                <w:rFonts w:eastAsia="Century Gothic" w:cs="Century Gothic"/>
              </w:rPr>
            </w:pPr>
          </w:p>
          <w:p w14:paraId="27535206" w14:textId="25496C68" w:rsidR="00692FBE" w:rsidRPr="00F97DAD" w:rsidRDefault="00692FBE" w:rsidP="00421020">
            <w:pPr>
              <w:spacing w:before="60" w:after="60"/>
              <w:rPr>
                <w:rFonts w:eastAsia="Century Gothic" w:cs="Century Gothic"/>
              </w:rPr>
            </w:pPr>
            <w:r>
              <w:rPr>
                <w:rFonts w:eastAsia="Century Gothic" w:cs="Century Gothic"/>
              </w:rPr>
              <w:t>…………………………….</w:t>
            </w:r>
          </w:p>
          <w:p w14:paraId="27D0157A" w14:textId="77777777" w:rsidR="00BC7BF9" w:rsidRPr="00F97DAD" w:rsidRDefault="00BC7BF9" w:rsidP="00421020">
            <w:pPr>
              <w:spacing w:before="60" w:after="60"/>
              <w:rPr>
                <w:rFonts w:eastAsia="Century Gothic" w:cs="Century Gothic"/>
              </w:rPr>
            </w:pPr>
          </w:p>
          <w:p w14:paraId="74D4C315" w14:textId="001211F0" w:rsidR="00BC7BF9" w:rsidRPr="00F97DAD" w:rsidRDefault="00BC7BF9" w:rsidP="00421020">
            <w:pPr>
              <w:spacing w:before="60" w:after="60"/>
              <w:rPr>
                <w:rFonts w:eastAsia="Century Gothic" w:cs="Century Gothic"/>
              </w:rPr>
            </w:pPr>
          </w:p>
        </w:tc>
      </w:tr>
      <w:tr w:rsidR="00692FBE" w:rsidRPr="00F97DAD" w14:paraId="0F047E78" w14:textId="77777777" w:rsidTr="0092636D">
        <w:tc>
          <w:tcPr>
            <w:tcW w:w="568" w:type="dxa"/>
            <w:shd w:val="clear" w:color="auto" w:fill="auto"/>
          </w:tcPr>
          <w:p w14:paraId="1F47A340" w14:textId="77777777" w:rsidR="00692FBE" w:rsidRPr="00F97DAD" w:rsidRDefault="00692FBE" w:rsidP="00692FBE">
            <w:pPr>
              <w:spacing w:before="60" w:after="60"/>
              <w:jc w:val="center"/>
              <w:rPr>
                <w:rFonts w:eastAsia="Century Gothic" w:cs="Century Gothic"/>
              </w:rPr>
            </w:pPr>
            <w:r w:rsidRPr="00F97DAD">
              <w:rPr>
                <w:rFonts w:eastAsia="Century Gothic" w:cs="Century Gothic"/>
              </w:rPr>
              <w:t>11</w:t>
            </w:r>
          </w:p>
        </w:tc>
        <w:tc>
          <w:tcPr>
            <w:tcW w:w="1843" w:type="dxa"/>
            <w:shd w:val="clear" w:color="auto" w:fill="auto"/>
            <w:vAlign w:val="center"/>
          </w:tcPr>
          <w:p w14:paraId="1A4EA312" w14:textId="77777777" w:rsidR="00692FBE" w:rsidRPr="00F97DAD" w:rsidRDefault="00692FBE" w:rsidP="00692FBE">
            <w:pPr>
              <w:rPr>
                <w:rFonts w:eastAsia="Century Gothic" w:cs="Century Gothic"/>
              </w:rPr>
            </w:pPr>
            <w:r w:rsidRPr="00F97DAD">
              <w:rPr>
                <w:rFonts w:eastAsia="Century Gothic" w:cs="Century Gothic"/>
              </w:rPr>
              <w:t>Klawiatura</w:t>
            </w:r>
          </w:p>
        </w:tc>
        <w:tc>
          <w:tcPr>
            <w:tcW w:w="4706" w:type="dxa"/>
            <w:shd w:val="clear" w:color="auto" w:fill="auto"/>
            <w:vAlign w:val="center"/>
          </w:tcPr>
          <w:p w14:paraId="55D2B4B1" w14:textId="767B9735" w:rsidR="00692FBE" w:rsidRPr="00F97DAD" w:rsidRDefault="00692FBE" w:rsidP="00692FBE">
            <w:pPr>
              <w:rPr>
                <w:rFonts w:eastAsia="Century Gothic" w:cs="Century Gothic"/>
              </w:rPr>
            </w:pPr>
            <w:r w:rsidRPr="00F97DAD">
              <w:rPr>
                <w:rFonts w:eastAsia="Century Gothic" w:cs="Century Gothic"/>
              </w:rPr>
              <w:t xml:space="preserve">Tak, z podświetleniem </w:t>
            </w:r>
          </w:p>
        </w:tc>
        <w:tc>
          <w:tcPr>
            <w:tcW w:w="2403" w:type="dxa"/>
            <w:shd w:val="clear" w:color="auto" w:fill="auto"/>
          </w:tcPr>
          <w:p w14:paraId="0F6ACB43" w14:textId="6B27E656" w:rsidR="00692FBE" w:rsidRPr="00F97DAD" w:rsidRDefault="00692FBE" w:rsidP="00692FBE">
            <w:pPr>
              <w:spacing w:before="60" w:after="60"/>
              <w:rPr>
                <w:rFonts w:eastAsia="Century Gothic" w:cs="Century Gothic"/>
              </w:rPr>
            </w:pPr>
            <w:r w:rsidRPr="00533044">
              <w:rPr>
                <w:rFonts w:eastAsia="Century Gothic" w:cs="Century Gothic"/>
              </w:rPr>
              <w:t>TAK</w:t>
            </w:r>
          </w:p>
        </w:tc>
      </w:tr>
      <w:tr w:rsidR="00692FBE" w:rsidRPr="00F97DAD" w14:paraId="3004BE70" w14:textId="77777777" w:rsidTr="0092636D">
        <w:tc>
          <w:tcPr>
            <w:tcW w:w="568" w:type="dxa"/>
            <w:shd w:val="clear" w:color="auto" w:fill="auto"/>
          </w:tcPr>
          <w:p w14:paraId="3A746CC1" w14:textId="77777777" w:rsidR="00692FBE" w:rsidRPr="00F97DAD" w:rsidRDefault="00692FBE" w:rsidP="00692FBE">
            <w:pPr>
              <w:spacing w:before="60" w:after="60"/>
              <w:jc w:val="center"/>
              <w:rPr>
                <w:rFonts w:eastAsia="Century Gothic" w:cs="Century Gothic"/>
              </w:rPr>
            </w:pPr>
            <w:r w:rsidRPr="00F97DAD">
              <w:rPr>
                <w:rFonts w:eastAsia="Century Gothic" w:cs="Century Gothic"/>
              </w:rPr>
              <w:t>12</w:t>
            </w:r>
          </w:p>
        </w:tc>
        <w:tc>
          <w:tcPr>
            <w:tcW w:w="1843" w:type="dxa"/>
            <w:shd w:val="clear" w:color="auto" w:fill="auto"/>
            <w:vAlign w:val="center"/>
          </w:tcPr>
          <w:p w14:paraId="1F7CF392" w14:textId="77777777" w:rsidR="00692FBE" w:rsidRPr="00F97DAD" w:rsidRDefault="00692FBE" w:rsidP="00692FBE">
            <w:pPr>
              <w:rPr>
                <w:rFonts w:eastAsia="Century Gothic" w:cs="Century Gothic"/>
              </w:rPr>
            </w:pPr>
            <w:r w:rsidRPr="00F97DAD">
              <w:rPr>
                <w:rFonts w:eastAsia="Century Gothic" w:cs="Century Gothic"/>
              </w:rPr>
              <w:t>Kamera</w:t>
            </w:r>
          </w:p>
        </w:tc>
        <w:tc>
          <w:tcPr>
            <w:tcW w:w="4706" w:type="dxa"/>
            <w:shd w:val="clear" w:color="auto" w:fill="auto"/>
            <w:vAlign w:val="center"/>
          </w:tcPr>
          <w:p w14:paraId="1798D825" w14:textId="6470375A" w:rsidR="00692FBE" w:rsidRPr="00F97DAD" w:rsidRDefault="00692FBE" w:rsidP="00692FBE">
            <w:pPr>
              <w:rPr>
                <w:rFonts w:eastAsia="Century Gothic" w:cs="Century Gothic"/>
              </w:rPr>
            </w:pPr>
            <w:r w:rsidRPr="00F97DAD">
              <w:rPr>
                <w:rFonts w:eastAsia="Century Gothic" w:cs="Century Gothic"/>
              </w:rPr>
              <w:t>HD</w:t>
            </w:r>
          </w:p>
        </w:tc>
        <w:tc>
          <w:tcPr>
            <w:tcW w:w="2403" w:type="dxa"/>
            <w:shd w:val="clear" w:color="auto" w:fill="auto"/>
          </w:tcPr>
          <w:p w14:paraId="5DA8CE71" w14:textId="798A547D" w:rsidR="00692FBE" w:rsidRPr="00F97DAD" w:rsidRDefault="00692FBE" w:rsidP="00692FBE">
            <w:pPr>
              <w:spacing w:before="60" w:after="60"/>
              <w:rPr>
                <w:rFonts w:eastAsia="Century Gothic" w:cs="Century Gothic"/>
              </w:rPr>
            </w:pPr>
            <w:r w:rsidRPr="00533044">
              <w:rPr>
                <w:rFonts w:eastAsia="Century Gothic" w:cs="Century Gothic"/>
              </w:rPr>
              <w:t>TAK</w:t>
            </w:r>
          </w:p>
        </w:tc>
      </w:tr>
      <w:tr w:rsidR="00692FBE" w:rsidRPr="00F97DAD" w14:paraId="249A471D" w14:textId="77777777" w:rsidTr="0092636D">
        <w:tc>
          <w:tcPr>
            <w:tcW w:w="568" w:type="dxa"/>
            <w:shd w:val="clear" w:color="auto" w:fill="auto"/>
          </w:tcPr>
          <w:p w14:paraId="25951694" w14:textId="77777777" w:rsidR="00692FBE" w:rsidRPr="00F97DAD" w:rsidRDefault="00692FBE" w:rsidP="00692FBE">
            <w:pPr>
              <w:spacing w:before="60" w:after="60"/>
              <w:jc w:val="center"/>
              <w:rPr>
                <w:rFonts w:eastAsia="Century Gothic" w:cs="Century Gothic"/>
              </w:rPr>
            </w:pPr>
          </w:p>
        </w:tc>
        <w:tc>
          <w:tcPr>
            <w:tcW w:w="1843" w:type="dxa"/>
            <w:shd w:val="clear" w:color="auto" w:fill="auto"/>
            <w:vAlign w:val="center"/>
          </w:tcPr>
          <w:p w14:paraId="63900275" w14:textId="2F0CCB75" w:rsidR="00692FBE" w:rsidRPr="00F97DAD" w:rsidRDefault="00692FBE" w:rsidP="00692FBE">
            <w:pPr>
              <w:rPr>
                <w:rFonts w:eastAsia="Century Gothic" w:cs="Century Gothic"/>
              </w:rPr>
            </w:pPr>
            <w:r w:rsidRPr="00F97DAD">
              <w:rPr>
                <w:rFonts w:eastAsia="Century Gothic" w:cs="Century Gothic"/>
              </w:rPr>
              <w:t>Zabezpieczenia</w:t>
            </w:r>
          </w:p>
        </w:tc>
        <w:tc>
          <w:tcPr>
            <w:tcW w:w="4706" w:type="dxa"/>
            <w:shd w:val="clear" w:color="auto" w:fill="auto"/>
            <w:vAlign w:val="center"/>
          </w:tcPr>
          <w:p w14:paraId="26BB226A" w14:textId="621EF96B" w:rsidR="00692FBE" w:rsidRPr="00F97DAD" w:rsidRDefault="00692FBE" w:rsidP="00692FBE">
            <w:pPr>
              <w:pStyle w:val="Akapitzlist"/>
              <w:numPr>
                <w:ilvl w:val="0"/>
                <w:numId w:val="15"/>
              </w:numPr>
              <w:rPr>
                <w:rFonts w:eastAsia="Century Gothic" w:cs="Century Gothic"/>
              </w:rPr>
            </w:pPr>
            <w:r w:rsidRPr="00F97DAD">
              <w:rPr>
                <w:rFonts w:eastAsia="Century Gothic" w:cs="Century Gothic"/>
              </w:rPr>
              <w:t xml:space="preserve">Czytnik linii papilarnych </w:t>
            </w:r>
          </w:p>
        </w:tc>
        <w:tc>
          <w:tcPr>
            <w:tcW w:w="2403" w:type="dxa"/>
            <w:shd w:val="clear" w:color="auto" w:fill="auto"/>
          </w:tcPr>
          <w:p w14:paraId="7424032A" w14:textId="4AD840A9" w:rsidR="00692FBE" w:rsidRPr="00F97DAD" w:rsidRDefault="00692FBE" w:rsidP="00692FBE">
            <w:pPr>
              <w:spacing w:before="60" w:after="60"/>
              <w:rPr>
                <w:rFonts w:eastAsia="Century Gothic" w:cs="Century Gothic"/>
              </w:rPr>
            </w:pPr>
            <w:r w:rsidRPr="00533044">
              <w:rPr>
                <w:rFonts w:eastAsia="Century Gothic" w:cs="Century Gothic"/>
              </w:rPr>
              <w:t>TAK</w:t>
            </w:r>
          </w:p>
        </w:tc>
      </w:tr>
      <w:tr w:rsidR="00692FBE" w:rsidRPr="00F97DAD" w14:paraId="297685B2" w14:textId="77777777" w:rsidTr="0092636D">
        <w:tc>
          <w:tcPr>
            <w:tcW w:w="568" w:type="dxa"/>
            <w:shd w:val="clear" w:color="auto" w:fill="auto"/>
          </w:tcPr>
          <w:p w14:paraId="410A8C0E" w14:textId="7CB1EA59" w:rsidR="00692FBE" w:rsidRPr="00F97DAD" w:rsidRDefault="00692FBE" w:rsidP="00692FBE">
            <w:pPr>
              <w:spacing w:before="60" w:after="60"/>
              <w:jc w:val="center"/>
              <w:rPr>
                <w:rFonts w:eastAsia="Century Gothic" w:cs="Century Gothic"/>
              </w:rPr>
            </w:pPr>
            <w:r w:rsidRPr="00F97DAD">
              <w:rPr>
                <w:rFonts w:eastAsia="Century Gothic" w:cs="Century Gothic"/>
              </w:rPr>
              <w:t xml:space="preserve">13 </w:t>
            </w:r>
          </w:p>
        </w:tc>
        <w:tc>
          <w:tcPr>
            <w:tcW w:w="1843" w:type="dxa"/>
            <w:shd w:val="clear" w:color="auto" w:fill="auto"/>
          </w:tcPr>
          <w:p w14:paraId="4CABC5DC" w14:textId="0E273868" w:rsidR="00692FBE" w:rsidRPr="00F97DAD" w:rsidRDefault="00692FBE" w:rsidP="00692FBE">
            <w:pPr>
              <w:rPr>
                <w:rFonts w:eastAsia="Century Gothic" w:cs="Century Gothic"/>
              </w:rPr>
            </w:pPr>
            <w:r w:rsidRPr="00F97DAD">
              <w:rPr>
                <w:rFonts w:eastAsia="Century Gothic" w:cs="Century Gothic"/>
              </w:rPr>
              <w:t>Dodatkowe</w:t>
            </w:r>
          </w:p>
        </w:tc>
        <w:tc>
          <w:tcPr>
            <w:tcW w:w="4706" w:type="dxa"/>
            <w:shd w:val="clear" w:color="auto" w:fill="auto"/>
          </w:tcPr>
          <w:p w14:paraId="4DAD69C9" w14:textId="77777777" w:rsidR="00692FBE" w:rsidRPr="00F97DAD" w:rsidRDefault="00692FBE" w:rsidP="00692FBE">
            <w:pPr>
              <w:pStyle w:val="Akapitzlist"/>
              <w:numPr>
                <w:ilvl w:val="0"/>
                <w:numId w:val="13"/>
              </w:numPr>
              <w:rPr>
                <w:rFonts w:eastAsia="Century Gothic" w:cs="Century Gothic"/>
              </w:rPr>
            </w:pPr>
            <w:r w:rsidRPr="00F97DAD">
              <w:rPr>
                <w:rFonts w:eastAsia="Century Gothic" w:cs="Century Gothic"/>
              </w:rPr>
              <w:t>Wbudowany czujnik światła</w:t>
            </w:r>
          </w:p>
          <w:p w14:paraId="3EE3317A" w14:textId="77777777" w:rsidR="00692FBE" w:rsidRPr="00F97DAD" w:rsidRDefault="00692FBE" w:rsidP="00692FBE">
            <w:pPr>
              <w:pStyle w:val="Akapitzlist"/>
              <w:numPr>
                <w:ilvl w:val="0"/>
                <w:numId w:val="13"/>
              </w:numPr>
              <w:rPr>
                <w:rFonts w:eastAsia="Century Gothic" w:cs="Century Gothic"/>
              </w:rPr>
            </w:pPr>
            <w:r w:rsidRPr="00F97DAD">
              <w:rPr>
                <w:rFonts w:eastAsia="Century Gothic" w:cs="Century Gothic"/>
              </w:rPr>
              <w:t>Panel dotykowy nad klawiaturą</w:t>
            </w:r>
          </w:p>
          <w:p w14:paraId="74D554E6" w14:textId="701ECE71" w:rsidR="00692FBE" w:rsidRPr="00F97DAD" w:rsidRDefault="00692FBE" w:rsidP="00692FBE">
            <w:pPr>
              <w:pStyle w:val="Akapitzlist"/>
              <w:numPr>
                <w:ilvl w:val="0"/>
                <w:numId w:val="13"/>
              </w:numPr>
              <w:rPr>
                <w:rFonts w:eastAsia="Century Gothic" w:cs="Century Gothic"/>
              </w:rPr>
            </w:pPr>
            <w:r w:rsidRPr="00F97DAD">
              <w:rPr>
                <w:rFonts w:eastAsia="Century Gothic" w:cs="Century Gothic"/>
              </w:rPr>
              <w:t>Aluminiowa obudowa (obudowa, pokrywa matrycy oraz wnętrze)</w:t>
            </w:r>
          </w:p>
          <w:p w14:paraId="74D25B6A" w14:textId="7A5DA763" w:rsidR="00692FBE" w:rsidRPr="00F97DAD" w:rsidRDefault="00692FBE" w:rsidP="00692FBE">
            <w:pPr>
              <w:pStyle w:val="Akapitzlist"/>
              <w:numPr>
                <w:ilvl w:val="0"/>
                <w:numId w:val="13"/>
              </w:numPr>
              <w:rPr>
                <w:rFonts w:eastAsia="Century Gothic" w:cs="Century Gothic"/>
              </w:rPr>
            </w:pPr>
            <w:r w:rsidRPr="00F97DAD">
              <w:rPr>
                <w:rFonts w:eastAsia="Century Gothic" w:cs="Century Gothic"/>
              </w:rPr>
              <w:t xml:space="preserve">System operacyjny – tak, dostarczany z notebookiem w wersji przewidzianej przez Producenta dla proponowanego modelu notebooka. </w:t>
            </w:r>
          </w:p>
        </w:tc>
        <w:tc>
          <w:tcPr>
            <w:tcW w:w="2403" w:type="dxa"/>
            <w:shd w:val="clear" w:color="auto" w:fill="auto"/>
          </w:tcPr>
          <w:p w14:paraId="4509F130" w14:textId="4F95127C" w:rsidR="00692FBE" w:rsidRPr="00F97DAD" w:rsidRDefault="00692FBE" w:rsidP="00692FBE">
            <w:pPr>
              <w:spacing w:before="60" w:after="60"/>
              <w:rPr>
                <w:rFonts w:eastAsia="Century Gothic" w:cs="Century Gothic"/>
              </w:rPr>
            </w:pPr>
            <w:r w:rsidRPr="00533044">
              <w:rPr>
                <w:rFonts w:eastAsia="Century Gothic" w:cs="Century Gothic"/>
              </w:rPr>
              <w:t>TAK</w:t>
            </w:r>
          </w:p>
        </w:tc>
      </w:tr>
      <w:tr w:rsidR="00692FBE" w:rsidRPr="00F97DAD" w14:paraId="53B3B8A4" w14:textId="77777777" w:rsidTr="0092636D">
        <w:tc>
          <w:tcPr>
            <w:tcW w:w="568" w:type="dxa"/>
            <w:shd w:val="clear" w:color="auto" w:fill="auto"/>
          </w:tcPr>
          <w:p w14:paraId="637C6889" w14:textId="77777777" w:rsidR="00692FBE" w:rsidRPr="00F97DAD" w:rsidRDefault="00692FBE" w:rsidP="00692FBE">
            <w:pPr>
              <w:spacing w:before="60" w:after="60"/>
              <w:jc w:val="center"/>
              <w:rPr>
                <w:rFonts w:eastAsia="Century Gothic" w:cs="Century Gothic"/>
              </w:rPr>
            </w:pPr>
          </w:p>
        </w:tc>
        <w:tc>
          <w:tcPr>
            <w:tcW w:w="1843" w:type="dxa"/>
            <w:shd w:val="clear" w:color="auto" w:fill="auto"/>
          </w:tcPr>
          <w:p w14:paraId="36C33453" w14:textId="0103ECA1" w:rsidR="00692FBE" w:rsidRPr="00F97DAD" w:rsidRDefault="00692FBE" w:rsidP="00692FBE">
            <w:pPr>
              <w:rPr>
                <w:rFonts w:eastAsia="Century Gothic" w:cs="Century Gothic"/>
              </w:rPr>
            </w:pPr>
            <w:r w:rsidRPr="00F97DAD">
              <w:rPr>
                <w:rFonts w:eastAsia="Century Gothic" w:cs="Century Gothic"/>
              </w:rPr>
              <w:t xml:space="preserve">Waga </w:t>
            </w:r>
          </w:p>
        </w:tc>
        <w:tc>
          <w:tcPr>
            <w:tcW w:w="4706" w:type="dxa"/>
            <w:shd w:val="clear" w:color="auto" w:fill="auto"/>
          </w:tcPr>
          <w:p w14:paraId="79BB24D9" w14:textId="06C59D9D" w:rsidR="00692FBE" w:rsidRPr="00F97DAD" w:rsidRDefault="00692FBE" w:rsidP="00692FBE">
            <w:pPr>
              <w:pStyle w:val="Akapitzlist"/>
              <w:numPr>
                <w:ilvl w:val="0"/>
                <w:numId w:val="3"/>
              </w:numPr>
              <w:rPr>
                <w:rFonts w:eastAsia="Century Gothic" w:cs="Century Gothic"/>
              </w:rPr>
            </w:pPr>
            <w:r w:rsidRPr="00F97DAD">
              <w:rPr>
                <w:rFonts w:eastAsia="Century Gothic" w:cs="Century Gothic"/>
              </w:rPr>
              <w:t>Nie większa niż 1,5 kg +/- 50g  (bez zasilacza)</w:t>
            </w:r>
          </w:p>
        </w:tc>
        <w:tc>
          <w:tcPr>
            <w:tcW w:w="2403" w:type="dxa"/>
            <w:shd w:val="clear" w:color="auto" w:fill="auto"/>
          </w:tcPr>
          <w:p w14:paraId="4C876ACD" w14:textId="77777777" w:rsidR="00692FBE" w:rsidRDefault="00813650" w:rsidP="00692FBE">
            <w:pPr>
              <w:spacing w:before="60" w:after="60"/>
              <w:rPr>
                <w:rFonts w:eastAsia="Century Gothic" w:cs="Century Gothic"/>
              </w:rPr>
            </w:pPr>
            <w:r>
              <w:rPr>
                <w:rFonts w:eastAsia="Century Gothic" w:cs="Century Gothic"/>
              </w:rPr>
              <w:t>Waga urządzenia bez zasilacza (w gramach):</w:t>
            </w:r>
          </w:p>
          <w:p w14:paraId="1B818ABA" w14:textId="44B88025" w:rsidR="00813650" w:rsidRPr="00F97DAD" w:rsidRDefault="00813650" w:rsidP="00692FBE">
            <w:pPr>
              <w:spacing w:before="60" w:after="60"/>
              <w:rPr>
                <w:rFonts w:eastAsia="Century Gothic" w:cs="Century Gothic"/>
              </w:rPr>
            </w:pPr>
            <w:r>
              <w:rPr>
                <w:rFonts w:eastAsia="Century Gothic" w:cs="Century Gothic"/>
              </w:rPr>
              <w:t>………………….. gram</w:t>
            </w:r>
          </w:p>
        </w:tc>
      </w:tr>
      <w:tr w:rsidR="008E132F" w:rsidRPr="00F97DAD" w14:paraId="73905A12" w14:textId="77777777" w:rsidTr="00F97DAD">
        <w:tc>
          <w:tcPr>
            <w:tcW w:w="568" w:type="dxa"/>
            <w:shd w:val="clear" w:color="auto" w:fill="auto"/>
          </w:tcPr>
          <w:p w14:paraId="4D9D7FD0" w14:textId="77777777" w:rsidR="008E132F" w:rsidRPr="00F97DAD" w:rsidRDefault="008E132F" w:rsidP="00421020">
            <w:pPr>
              <w:spacing w:before="60" w:after="60"/>
              <w:jc w:val="center"/>
              <w:rPr>
                <w:rFonts w:eastAsia="Century Gothic" w:cs="Century Gothic"/>
              </w:rPr>
            </w:pPr>
          </w:p>
        </w:tc>
        <w:tc>
          <w:tcPr>
            <w:tcW w:w="1843" w:type="dxa"/>
            <w:shd w:val="clear" w:color="auto" w:fill="auto"/>
          </w:tcPr>
          <w:p w14:paraId="2E3D32E5" w14:textId="039C6B7F" w:rsidR="008E132F" w:rsidRPr="00F97DAD" w:rsidRDefault="008E132F" w:rsidP="00421020">
            <w:pPr>
              <w:rPr>
                <w:rFonts w:eastAsia="Century Gothic" w:cs="Century Gothic"/>
              </w:rPr>
            </w:pPr>
            <w:r w:rsidRPr="00F97DAD">
              <w:rPr>
                <w:rFonts w:eastAsia="Century Gothic" w:cs="Century Gothic"/>
              </w:rPr>
              <w:t>Wyposażenie dodatkowe</w:t>
            </w:r>
          </w:p>
        </w:tc>
        <w:tc>
          <w:tcPr>
            <w:tcW w:w="4706" w:type="dxa"/>
            <w:shd w:val="clear" w:color="auto" w:fill="auto"/>
          </w:tcPr>
          <w:p w14:paraId="6C2F50E2" w14:textId="3BAADB1A" w:rsidR="008E132F" w:rsidRPr="00F97DAD" w:rsidRDefault="008E132F" w:rsidP="008E132F">
            <w:pPr>
              <w:rPr>
                <w:rFonts w:eastAsia="Century Gothic" w:cs="Century Gothic"/>
                <w:b/>
                <w:bCs/>
              </w:rPr>
            </w:pPr>
            <w:r w:rsidRPr="00F97DAD">
              <w:rPr>
                <w:rFonts w:eastAsia="Century Gothic" w:cs="Century Gothic"/>
                <w:b/>
                <w:bCs/>
              </w:rPr>
              <w:t>Stacja dokująca podłączana do komputera przez port USB-C oferująca następujące złącza:</w:t>
            </w:r>
          </w:p>
          <w:p w14:paraId="24A45960" w14:textId="46895AFC" w:rsidR="002A4365" w:rsidRPr="00F97DAD" w:rsidRDefault="002A4365" w:rsidP="002A4365">
            <w:pPr>
              <w:pStyle w:val="Akapitzlist"/>
              <w:numPr>
                <w:ilvl w:val="0"/>
                <w:numId w:val="3"/>
              </w:numPr>
              <w:rPr>
                <w:rFonts w:eastAsia="Century Gothic" w:cs="Century Gothic"/>
                <w:b/>
                <w:bCs/>
              </w:rPr>
            </w:pPr>
            <w:r w:rsidRPr="00F97DAD">
              <w:rPr>
                <w:rFonts w:eastAsia="Century Gothic" w:cs="Century Gothic"/>
                <w:b/>
                <w:bCs/>
              </w:rPr>
              <w:t xml:space="preserve">2x USB-A 3.0 </w:t>
            </w:r>
          </w:p>
          <w:p w14:paraId="1E745096" w14:textId="1E53D51C" w:rsidR="002A4365" w:rsidRPr="00F97DAD" w:rsidRDefault="002A4365" w:rsidP="002A4365">
            <w:pPr>
              <w:pStyle w:val="Akapitzlist"/>
              <w:numPr>
                <w:ilvl w:val="0"/>
                <w:numId w:val="3"/>
              </w:numPr>
              <w:rPr>
                <w:rFonts w:eastAsia="Century Gothic" w:cs="Century Gothic"/>
                <w:b/>
                <w:bCs/>
              </w:rPr>
            </w:pPr>
            <w:r w:rsidRPr="00F97DAD">
              <w:rPr>
                <w:rFonts w:eastAsia="Century Gothic" w:cs="Century Gothic"/>
                <w:b/>
                <w:bCs/>
              </w:rPr>
              <w:t xml:space="preserve">2x USB-C 3.1 (1 szt. z </w:t>
            </w:r>
            <w:proofErr w:type="spellStart"/>
            <w:r w:rsidRPr="00F97DAD">
              <w:rPr>
                <w:rFonts w:eastAsia="Century Gothic" w:cs="Century Gothic"/>
                <w:b/>
                <w:bCs/>
              </w:rPr>
              <w:t>PowerDelivery</w:t>
            </w:r>
            <w:proofErr w:type="spellEnd"/>
            <w:r w:rsidRPr="00F97DAD">
              <w:rPr>
                <w:rFonts w:eastAsia="Century Gothic" w:cs="Century Gothic"/>
                <w:b/>
                <w:bCs/>
              </w:rPr>
              <w:t>)</w:t>
            </w:r>
          </w:p>
          <w:p w14:paraId="11236599" w14:textId="3C2CAE90" w:rsidR="002A4365" w:rsidRPr="00F97DAD" w:rsidRDefault="002A4365" w:rsidP="002A4365">
            <w:pPr>
              <w:pStyle w:val="Akapitzlist"/>
              <w:numPr>
                <w:ilvl w:val="0"/>
                <w:numId w:val="3"/>
              </w:numPr>
              <w:rPr>
                <w:rFonts w:eastAsia="Century Gothic" w:cs="Century Gothic"/>
                <w:b/>
                <w:bCs/>
              </w:rPr>
            </w:pPr>
            <w:r w:rsidRPr="00F97DAD">
              <w:rPr>
                <w:rFonts w:eastAsia="Century Gothic" w:cs="Century Gothic"/>
                <w:b/>
                <w:bCs/>
              </w:rPr>
              <w:t>1x HDMI</w:t>
            </w:r>
          </w:p>
          <w:p w14:paraId="19319D43" w14:textId="78989510" w:rsidR="002A4365" w:rsidRPr="00F97DAD" w:rsidRDefault="002A4365" w:rsidP="002A4365">
            <w:pPr>
              <w:pStyle w:val="Akapitzlist"/>
              <w:numPr>
                <w:ilvl w:val="0"/>
                <w:numId w:val="3"/>
              </w:numPr>
              <w:rPr>
                <w:rFonts w:eastAsia="Century Gothic" w:cs="Century Gothic"/>
                <w:b/>
                <w:bCs/>
              </w:rPr>
            </w:pPr>
            <w:r w:rsidRPr="00F97DAD">
              <w:rPr>
                <w:rFonts w:eastAsia="Century Gothic" w:cs="Century Gothic"/>
                <w:b/>
                <w:bCs/>
              </w:rPr>
              <w:lastRenderedPageBreak/>
              <w:t xml:space="preserve">Czytnik kart SD i/lub </w:t>
            </w:r>
            <w:proofErr w:type="spellStart"/>
            <w:r w:rsidRPr="00F97DAD">
              <w:rPr>
                <w:rFonts w:eastAsia="Century Gothic" w:cs="Century Gothic"/>
                <w:b/>
                <w:bCs/>
              </w:rPr>
              <w:t>MicroSD</w:t>
            </w:r>
            <w:proofErr w:type="spellEnd"/>
          </w:p>
          <w:p w14:paraId="109B867E" w14:textId="0C34A56A" w:rsidR="002A4365" w:rsidRPr="00F97DAD" w:rsidRDefault="002A4365" w:rsidP="002A4365">
            <w:pPr>
              <w:rPr>
                <w:rFonts w:eastAsia="Century Gothic" w:cs="Century Gothic"/>
                <w:b/>
                <w:bCs/>
              </w:rPr>
            </w:pPr>
            <w:r w:rsidRPr="00F97DAD">
              <w:rPr>
                <w:rFonts w:eastAsia="Century Gothic" w:cs="Century Gothic"/>
                <w:b/>
                <w:bCs/>
              </w:rPr>
              <w:t>Zamawiający wymaga aby stacja dokująca była w pełni kompatybilna z</w:t>
            </w:r>
            <w:r w:rsidR="00692FBE">
              <w:rPr>
                <w:rFonts w:eastAsia="Century Gothic" w:cs="Century Gothic"/>
                <w:b/>
                <w:bCs/>
              </w:rPr>
              <w:t xml:space="preserve"> </w:t>
            </w:r>
            <w:r w:rsidRPr="00F97DAD">
              <w:rPr>
                <w:rFonts w:eastAsia="Century Gothic" w:cs="Century Gothic"/>
                <w:b/>
                <w:bCs/>
              </w:rPr>
              <w:t xml:space="preserve">proponowanym notebookiem </w:t>
            </w:r>
          </w:p>
          <w:p w14:paraId="57E55D7D" w14:textId="77777777" w:rsidR="00691066" w:rsidRPr="00F97DAD" w:rsidRDefault="00691066" w:rsidP="00691066">
            <w:pPr>
              <w:rPr>
                <w:rFonts w:eastAsia="Century Gothic" w:cs="Century Gothic"/>
                <w:b/>
                <w:bCs/>
              </w:rPr>
            </w:pPr>
            <w:r w:rsidRPr="00F97DAD">
              <w:rPr>
                <w:rFonts w:eastAsia="Century Gothic" w:cs="Century Gothic"/>
                <w:b/>
                <w:bCs/>
              </w:rPr>
              <w:t>Mysz bezprzewodowa o niżej wymienionych parametrach:</w:t>
            </w:r>
          </w:p>
          <w:p w14:paraId="5DFA80B5" w14:textId="77777777" w:rsidR="00691066" w:rsidRPr="00F97DAD" w:rsidRDefault="00691066" w:rsidP="00691066">
            <w:pPr>
              <w:pStyle w:val="Akapitzlist"/>
              <w:numPr>
                <w:ilvl w:val="0"/>
                <w:numId w:val="10"/>
              </w:numPr>
              <w:rPr>
                <w:rFonts w:eastAsia="Century Gothic" w:cs="Century Gothic"/>
              </w:rPr>
            </w:pPr>
            <w:r w:rsidRPr="00F97DAD">
              <w:rPr>
                <w:rFonts w:eastAsia="Century Gothic" w:cs="Century Gothic"/>
              </w:rPr>
              <w:t xml:space="preserve">Sensor – laserowy o rozdzielczości minimum 4000 </w:t>
            </w:r>
            <w:proofErr w:type="spellStart"/>
            <w:r w:rsidRPr="00F97DAD">
              <w:rPr>
                <w:rFonts w:eastAsia="Century Gothic" w:cs="Century Gothic"/>
              </w:rPr>
              <w:t>dpi</w:t>
            </w:r>
            <w:proofErr w:type="spellEnd"/>
          </w:p>
          <w:p w14:paraId="06423BEC" w14:textId="77777777" w:rsidR="00296499" w:rsidRPr="00F97DAD" w:rsidRDefault="00691066" w:rsidP="00691066">
            <w:pPr>
              <w:pStyle w:val="Akapitzlist"/>
              <w:numPr>
                <w:ilvl w:val="0"/>
                <w:numId w:val="10"/>
              </w:numPr>
              <w:rPr>
                <w:rFonts w:eastAsia="Century Gothic" w:cs="Century Gothic"/>
              </w:rPr>
            </w:pPr>
            <w:r w:rsidRPr="00F97DAD">
              <w:rPr>
                <w:rFonts w:eastAsia="Century Gothic" w:cs="Century Gothic"/>
              </w:rPr>
              <w:t>Liczba przycisków – minimum 6</w:t>
            </w:r>
          </w:p>
          <w:p w14:paraId="3553374C" w14:textId="77777777" w:rsidR="00296499" w:rsidRPr="00F97DAD" w:rsidRDefault="00296499" w:rsidP="00296499">
            <w:pPr>
              <w:pStyle w:val="Akapitzlist"/>
              <w:numPr>
                <w:ilvl w:val="0"/>
                <w:numId w:val="10"/>
              </w:numPr>
              <w:rPr>
                <w:rFonts w:eastAsia="Century Gothic" w:cs="Century Gothic"/>
              </w:rPr>
            </w:pPr>
            <w:r w:rsidRPr="00F97DAD">
              <w:rPr>
                <w:rFonts w:eastAsia="Century Gothic" w:cs="Century Gothic"/>
              </w:rPr>
              <w:t>Interfejs – 2,4 GHz, Bluetooth</w:t>
            </w:r>
          </w:p>
          <w:p w14:paraId="64BB414C" w14:textId="54EDFE36" w:rsidR="00296499" w:rsidRPr="00F97DAD" w:rsidRDefault="00296499" w:rsidP="00296499">
            <w:pPr>
              <w:pStyle w:val="Akapitzlist"/>
              <w:numPr>
                <w:ilvl w:val="0"/>
                <w:numId w:val="10"/>
              </w:numPr>
              <w:rPr>
                <w:rFonts w:eastAsia="Century Gothic" w:cs="Century Gothic"/>
              </w:rPr>
            </w:pPr>
            <w:r w:rsidRPr="00F97DAD">
              <w:rPr>
                <w:rFonts w:eastAsia="Century Gothic" w:cs="Century Gothic"/>
              </w:rPr>
              <w:t>Możliwość pracy na każdej powierzchni</w:t>
            </w:r>
          </w:p>
          <w:p w14:paraId="493E4EFC" w14:textId="494E1C83" w:rsidR="00296499" w:rsidRPr="00F97DAD" w:rsidRDefault="00296499" w:rsidP="00296499">
            <w:pPr>
              <w:pStyle w:val="Akapitzlist"/>
              <w:numPr>
                <w:ilvl w:val="0"/>
                <w:numId w:val="10"/>
              </w:numPr>
              <w:rPr>
                <w:rFonts w:eastAsia="Century Gothic" w:cs="Century Gothic"/>
              </w:rPr>
            </w:pPr>
            <w:r w:rsidRPr="00F97DAD">
              <w:rPr>
                <w:rFonts w:eastAsia="Century Gothic" w:cs="Century Gothic"/>
              </w:rPr>
              <w:t>Profil</w:t>
            </w:r>
            <w:r w:rsidR="00AF3BA7" w:rsidRPr="00F97DAD">
              <w:rPr>
                <w:rFonts w:eastAsia="Century Gothic" w:cs="Century Gothic"/>
              </w:rPr>
              <w:t xml:space="preserve"> – </w:t>
            </w:r>
            <w:r w:rsidRPr="00F97DAD">
              <w:rPr>
                <w:rFonts w:eastAsia="Century Gothic" w:cs="Century Gothic"/>
              </w:rPr>
              <w:t>dla praworęcznych</w:t>
            </w:r>
          </w:p>
          <w:p w14:paraId="1E49666A" w14:textId="77777777" w:rsidR="00691066" w:rsidRPr="00F97DAD" w:rsidRDefault="00296499" w:rsidP="00296499">
            <w:pPr>
              <w:pStyle w:val="Akapitzlist"/>
              <w:numPr>
                <w:ilvl w:val="0"/>
                <w:numId w:val="10"/>
              </w:numPr>
              <w:rPr>
                <w:rFonts w:eastAsia="Century Gothic" w:cs="Century Gothic"/>
              </w:rPr>
            </w:pPr>
            <w:r w:rsidRPr="00F97DAD">
              <w:rPr>
                <w:rFonts w:eastAsia="Century Gothic" w:cs="Century Gothic"/>
              </w:rPr>
              <w:t xml:space="preserve">Odbiornik USB typu </w:t>
            </w:r>
            <w:proofErr w:type="spellStart"/>
            <w:r w:rsidRPr="00F97DAD">
              <w:rPr>
                <w:rFonts w:eastAsia="Century Gothic" w:cs="Century Gothic"/>
              </w:rPr>
              <w:t>nano</w:t>
            </w:r>
            <w:proofErr w:type="spellEnd"/>
            <w:r w:rsidRPr="00F97DAD">
              <w:rPr>
                <w:rFonts w:eastAsia="Century Gothic" w:cs="Century Gothic"/>
              </w:rPr>
              <w:t xml:space="preserve"> </w:t>
            </w:r>
          </w:p>
          <w:p w14:paraId="17AB54B8" w14:textId="4F624CEE" w:rsidR="00296499" w:rsidRPr="00F97DAD" w:rsidRDefault="00296499" w:rsidP="00296499">
            <w:pPr>
              <w:pStyle w:val="Akapitzlist"/>
              <w:numPr>
                <w:ilvl w:val="0"/>
                <w:numId w:val="10"/>
              </w:numPr>
              <w:rPr>
                <w:rFonts w:eastAsia="Century Gothic" w:cs="Century Gothic"/>
              </w:rPr>
            </w:pPr>
            <w:r w:rsidRPr="00F97DAD">
              <w:rPr>
                <w:rFonts w:eastAsia="Century Gothic" w:cs="Century Gothic"/>
              </w:rPr>
              <w:t xml:space="preserve">Wbudowany akumulator ładowany z komputera poprzez dedykowane złącze. W pełni naładowana bateria powinna wystarczać na pracę do 70 dni </w:t>
            </w:r>
          </w:p>
          <w:p w14:paraId="092E2506" w14:textId="7B5C4B7A" w:rsidR="00F673E3" w:rsidRPr="00F97DAD" w:rsidRDefault="00F673E3" w:rsidP="00296499">
            <w:pPr>
              <w:pStyle w:val="Akapitzlist"/>
              <w:numPr>
                <w:ilvl w:val="0"/>
                <w:numId w:val="10"/>
              </w:numPr>
              <w:rPr>
                <w:rFonts w:eastAsia="Century Gothic" w:cs="Century Gothic"/>
              </w:rPr>
            </w:pPr>
            <w:r w:rsidRPr="00F97DAD">
              <w:rPr>
                <w:rFonts w:eastAsia="Century Gothic" w:cs="Century Gothic"/>
              </w:rPr>
              <w:t xml:space="preserve">Aplikacja producenta zapewniająca możliwość konfigurowania przycisków myszy, zmiany czułości oraz powiadomieniami o niskim poziomie baterii. </w:t>
            </w:r>
          </w:p>
          <w:p w14:paraId="6E1A1209" w14:textId="1FA9ECCC" w:rsidR="00296499" w:rsidRPr="00F97DAD" w:rsidRDefault="00296499" w:rsidP="00296499">
            <w:pPr>
              <w:pStyle w:val="Akapitzlist"/>
              <w:numPr>
                <w:ilvl w:val="0"/>
                <w:numId w:val="10"/>
              </w:numPr>
              <w:rPr>
                <w:rFonts w:eastAsia="Century Gothic" w:cs="Century Gothic"/>
              </w:rPr>
            </w:pPr>
            <w:r w:rsidRPr="00F97DAD">
              <w:rPr>
                <w:rFonts w:eastAsia="Century Gothic" w:cs="Century Gothic"/>
              </w:rPr>
              <w:t>Waga nie większa niż 100g</w:t>
            </w:r>
          </w:p>
          <w:p w14:paraId="659373FA" w14:textId="77777777" w:rsidR="00296499" w:rsidRPr="00F97DAD" w:rsidRDefault="00296499" w:rsidP="00296499">
            <w:pPr>
              <w:pStyle w:val="Akapitzlist"/>
              <w:numPr>
                <w:ilvl w:val="0"/>
                <w:numId w:val="10"/>
              </w:numPr>
              <w:rPr>
                <w:rFonts w:eastAsia="Century Gothic" w:cs="Century Gothic"/>
              </w:rPr>
            </w:pPr>
            <w:r w:rsidRPr="00F97DAD">
              <w:rPr>
                <w:rFonts w:eastAsia="Century Gothic" w:cs="Century Gothic"/>
              </w:rPr>
              <w:t>Dopuszczalne warianty kolorystyczne: czarny, grafitowy, odcienie szarości</w:t>
            </w:r>
          </w:p>
          <w:p w14:paraId="503B07DF" w14:textId="77777777" w:rsidR="00AF32E3" w:rsidRPr="00F97DAD" w:rsidRDefault="00FC5166" w:rsidP="002A4365">
            <w:pPr>
              <w:pStyle w:val="Akapitzlist"/>
              <w:numPr>
                <w:ilvl w:val="0"/>
                <w:numId w:val="11"/>
              </w:numPr>
              <w:rPr>
                <w:rFonts w:eastAsia="Century Gothic" w:cs="Century Gothic"/>
              </w:rPr>
            </w:pPr>
            <w:r w:rsidRPr="00F97DAD">
              <w:rPr>
                <w:rFonts w:eastAsia="Century Gothic" w:cs="Century Gothic"/>
              </w:rPr>
              <w:t>D</w:t>
            </w:r>
            <w:r w:rsidR="00AF3BA7" w:rsidRPr="00F97DAD">
              <w:rPr>
                <w:rFonts w:eastAsia="Century Gothic" w:cs="Century Gothic"/>
              </w:rPr>
              <w:t>edykowane do jego rozmiarów w kolorystyce zbliżonej do kolorystyki komputera.</w:t>
            </w:r>
          </w:p>
          <w:p w14:paraId="618C8929" w14:textId="77777777" w:rsidR="00435B53" w:rsidRPr="00F97DAD" w:rsidRDefault="00435B53" w:rsidP="00435B53">
            <w:pPr>
              <w:rPr>
                <w:rFonts w:eastAsia="Century Gothic" w:cs="Century Gothic"/>
                <w:b/>
                <w:bCs/>
              </w:rPr>
            </w:pPr>
            <w:r w:rsidRPr="00F97DAD">
              <w:rPr>
                <w:rFonts w:eastAsia="Century Gothic" w:cs="Century Gothic"/>
                <w:b/>
                <w:bCs/>
              </w:rPr>
              <w:t>Przejściówka USB-C – Ethernet:</w:t>
            </w:r>
          </w:p>
          <w:p w14:paraId="4FFAA6FE" w14:textId="77777777" w:rsidR="00435B53" w:rsidRPr="00F97DAD" w:rsidRDefault="00435B53" w:rsidP="00435B53">
            <w:pPr>
              <w:pStyle w:val="Akapitzlist"/>
              <w:numPr>
                <w:ilvl w:val="0"/>
                <w:numId w:val="11"/>
              </w:numPr>
              <w:rPr>
                <w:rFonts w:eastAsia="Century Gothic" w:cs="Century Gothic"/>
              </w:rPr>
            </w:pPr>
            <w:r w:rsidRPr="00F97DAD">
              <w:rPr>
                <w:rFonts w:eastAsia="Century Gothic" w:cs="Century Gothic"/>
              </w:rPr>
              <w:t>W pełni kompatybilna z proponowanym notebookiem</w:t>
            </w:r>
          </w:p>
          <w:p w14:paraId="02C44BCA" w14:textId="77777777" w:rsidR="00435B53" w:rsidRPr="00F97DAD" w:rsidRDefault="00435B53" w:rsidP="00435B53">
            <w:pPr>
              <w:pStyle w:val="Akapitzlist"/>
              <w:numPr>
                <w:ilvl w:val="0"/>
                <w:numId w:val="11"/>
              </w:numPr>
              <w:rPr>
                <w:rFonts w:eastAsia="Century Gothic" w:cs="Century Gothic"/>
              </w:rPr>
            </w:pPr>
            <w:r w:rsidRPr="00F97DAD">
              <w:rPr>
                <w:rFonts w:eastAsia="Century Gothic" w:cs="Century Gothic"/>
              </w:rPr>
              <w:t>Szybkość nie mniejsza niż 1GbE</w:t>
            </w:r>
          </w:p>
          <w:p w14:paraId="7CD636FB" w14:textId="24828C8A" w:rsidR="00435B53" w:rsidRPr="00F97DAD" w:rsidRDefault="00435B53" w:rsidP="00435B53">
            <w:pPr>
              <w:rPr>
                <w:rFonts w:eastAsia="Century Gothic" w:cs="Century Gothic"/>
                <w:b/>
                <w:bCs/>
              </w:rPr>
            </w:pPr>
            <w:r w:rsidRPr="00F97DAD">
              <w:rPr>
                <w:rFonts w:eastAsia="Century Gothic" w:cs="Century Gothic"/>
                <w:b/>
                <w:bCs/>
              </w:rPr>
              <w:t>Przejściówka USB-C - HDMI</w:t>
            </w:r>
          </w:p>
        </w:tc>
        <w:tc>
          <w:tcPr>
            <w:tcW w:w="2403" w:type="dxa"/>
            <w:shd w:val="clear" w:color="auto" w:fill="auto"/>
            <w:vAlign w:val="center"/>
          </w:tcPr>
          <w:p w14:paraId="6E02EBA7" w14:textId="77777777" w:rsidR="008E132F" w:rsidRPr="00F97DAD" w:rsidRDefault="00AF32E3" w:rsidP="00421020">
            <w:pPr>
              <w:spacing w:before="60" w:after="60"/>
              <w:rPr>
                <w:rFonts w:eastAsia="Century Gothic" w:cs="Century Gothic"/>
              </w:rPr>
            </w:pPr>
            <w:r w:rsidRPr="00F97DAD">
              <w:rPr>
                <w:rFonts w:eastAsia="Century Gothic" w:cs="Century Gothic"/>
              </w:rPr>
              <w:lastRenderedPageBreak/>
              <w:t>Model stacji dokującej: …………….</w:t>
            </w:r>
          </w:p>
          <w:p w14:paraId="76A3D0AC" w14:textId="77777777" w:rsidR="00AF32E3" w:rsidRPr="00F97DAD" w:rsidRDefault="00AF32E3" w:rsidP="00421020">
            <w:pPr>
              <w:spacing w:before="60" w:after="60"/>
              <w:rPr>
                <w:rFonts w:eastAsia="Century Gothic" w:cs="Century Gothic"/>
              </w:rPr>
            </w:pPr>
          </w:p>
          <w:p w14:paraId="32B72BF2" w14:textId="77777777" w:rsidR="00AF32E3" w:rsidRPr="00F97DAD" w:rsidRDefault="00AF32E3" w:rsidP="00421020">
            <w:pPr>
              <w:spacing w:before="60" w:after="60"/>
              <w:rPr>
                <w:rFonts w:eastAsia="Century Gothic" w:cs="Century Gothic"/>
              </w:rPr>
            </w:pPr>
            <w:r w:rsidRPr="00F97DAD">
              <w:rPr>
                <w:rFonts w:eastAsia="Century Gothic" w:cs="Century Gothic"/>
              </w:rPr>
              <w:t>Model myszy bezprzewodowej: …………………………...</w:t>
            </w:r>
          </w:p>
          <w:p w14:paraId="6940BC5E" w14:textId="77777777" w:rsidR="00435B53" w:rsidRPr="00F97DAD" w:rsidRDefault="00435B53" w:rsidP="00421020">
            <w:pPr>
              <w:spacing w:before="60" w:after="60"/>
              <w:rPr>
                <w:rFonts w:eastAsia="Century Gothic" w:cs="Century Gothic"/>
              </w:rPr>
            </w:pPr>
          </w:p>
          <w:p w14:paraId="42BF0D5D" w14:textId="77777777" w:rsidR="00692FBE" w:rsidRPr="00F97DAD" w:rsidRDefault="00435B53" w:rsidP="00692FBE">
            <w:pPr>
              <w:spacing w:before="60" w:after="60"/>
              <w:rPr>
                <w:rFonts w:eastAsia="Century Gothic" w:cs="Century Gothic"/>
              </w:rPr>
            </w:pPr>
            <w:r w:rsidRPr="00F97DAD">
              <w:rPr>
                <w:rFonts w:eastAsia="Century Gothic" w:cs="Century Gothic"/>
              </w:rPr>
              <w:t xml:space="preserve">Przejściówka USB-C – Ethernet: </w:t>
            </w:r>
            <w:r w:rsidR="00692FBE">
              <w:rPr>
                <w:rFonts w:eastAsia="Century Gothic" w:cs="Century Gothic"/>
              </w:rPr>
              <w:t>TAK</w:t>
            </w:r>
          </w:p>
          <w:p w14:paraId="4A5ED746" w14:textId="36707C42" w:rsidR="00435B53" w:rsidRPr="00F97DAD" w:rsidRDefault="00435B53" w:rsidP="00421020">
            <w:pPr>
              <w:spacing w:before="60" w:after="60"/>
              <w:rPr>
                <w:rFonts w:eastAsia="Century Gothic" w:cs="Century Gothic"/>
              </w:rPr>
            </w:pPr>
          </w:p>
          <w:p w14:paraId="39494E49" w14:textId="77777777" w:rsidR="00435B53" w:rsidRPr="00F97DAD" w:rsidRDefault="00435B53" w:rsidP="00421020">
            <w:pPr>
              <w:spacing w:before="60" w:after="60"/>
              <w:rPr>
                <w:rFonts w:eastAsia="Century Gothic" w:cs="Century Gothic"/>
              </w:rPr>
            </w:pPr>
          </w:p>
          <w:p w14:paraId="41083970" w14:textId="1FBDFA6F" w:rsidR="00435B53" w:rsidRPr="00F97DAD" w:rsidRDefault="00435B53" w:rsidP="00421020">
            <w:pPr>
              <w:spacing w:before="60" w:after="60"/>
              <w:rPr>
                <w:rFonts w:eastAsia="Century Gothic" w:cs="Century Gothic"/>
              </w:rPr>
            </w:pPr>
            <w:r w:rsidRPr="00F97DAD">
              <w:rPr>
                <w:rFonts w:eastAsia="Century Gothic" w:cs="Century Gothic"/>
              </w:rPr>
              <w:t xml:space="preserve">Przejściówka USB-C – HDMI: </w:t>
            </w:r>
            <w:r w:rsidR="00692FBE">
              <w:rPr>
                <w:rFonts w:eastAsia="Century Gothic" w:cs="Century Gothic"/>
              </w:rPr>
              <w:t>TAK</w:t>
            </w:r>
          </w:p>
        </w:tc>
      </w:tr>
      <w:tr w:rsidR="00684E4D" w:rsidRPr="00F97DAD" w14:paraId="21B4642F" w14:textId="77777777" w:rsidTr="00F97DAD">
        <w:tc>
          <w:tcPr>
            <w:tcW w:w="568" w:type="dxa"/>
            <w:shd w:val="clear" w:color="auto" w:fill="auto"/>
          </w:tcPr>
          <w:p w14:paraId="3337F5CD" w14:textId="213D4E48" w:rsidR="00684E4D" w:rsidRPr="00F97DAD" w:rsidRDefault="00684E4D" w:rsidP="00421020">
            <w:pPr>
              <w:spacing w:before="60" w:after="60"/>
              <w:jc w:val="center"/>
              <w:rPr>
                <w:rFonts w:eastAsia="Century Gothic" w:cs="Century Gothic"/>
              </w:rPr>
            </w:pPr>
            <w:r>
              <w:rPr>
                <w:rFonts w:eastAsia="Century Gothic" w:cs="Century Gothic"/>
              </w:rPr>
              <w:lastRenderedPageBreak/>
              <w:t>14</w:t>
            </w:r>
          </w:p>
        </w:tc>
        <w:tc>
          <w:tcPr>
            <w:tcW w:w="1843" w:type="dxa"/>
            <w:shd w:val="clear" w:color="auto" w:fill="auto"/>
          </w:tcPr>
          <w:p w14:paraId="04DD78B7" w14:textId="4DD51770" w:rsidR="00684E4D" w:rsidRPr="00F97DAD" w:rsidRDefault="00684E4D" w:rsidP="00421020">
            <w:pPr>
              <w:rPr>
                <w:rFonts w:eastAsia="Century Gothic" w:cs="Century Gothic"/>
              </w:rPr>
            </w:pPr>
            <w:r>
              <w:rPr>
                <w:rFonts w:eastAsia="Century Gothic" w:cs="Century Gothic"/>
              </w:rPr>
              <w:t>Maksymalny termin dostawy</w:t>
            </w:r>
          </w:p>
        </w:tc>
        <w:tc>
          <w:tcPr>
            <w:tcW w:w="4706" w:type="dxa"/>
            <w:shd w:val="clear" w:color="auto" w:fill="auto"/>
          </w:tcPr>
          <w:p w14:paraId="3F6CC3A5" w14:textId="1A24DAE8" w:rsidR="00684E4D" w:rsidRPr="00684E4D" w:rsidRDefault="00684E4D" w:rsidP="008E132F">
            <w:pPr>
              <w:rPr>
                <w:rFonts w:eastAsia="Century Gothic" w:cs="Century Gothic"/>
              </w:rPr>
            </w:pPr>
            <w:r w:rsidRPr="00684E4D">
              <w:rPr>
                <w:rFonts w:eastAsia="Century Gothic" w:cs="Century Gothic"/>
              </w:rPr>
              <w:t>10 dni od daty podpisania umowy</w:t>
            </w:r>
          </w:p>
        </w:tc>
        <w:tc>
          <w:tcPr>
            <w:tcW w:w="2403" w:type="dxa"/>
            <w:shd w:val="clear" w:color="auto" w:fill="auto"/>
            <w:vAlign w:val="center"/>
          </w:tcPr>
          <w:p w14:paraId="4A9A6F80" w14:textId="1182D4DE" w:rsidR="00684E4D" w:rsidRPr="00F97DAD" w:rsidRDefault="00684E4D" w:rsidP="00421020">
            <w:pPr>
              <w:spacing w:before="60" w:after="60"/>
              <w:rPr>
                <w:rFonts w:eastAsia="Century Gothic" w:cs="Century Gothic"/>
              </w:rPr>
            </w:pPr>
            <w:r>
              <w:rPr>
                <w:rFonts w:eastAsia="Century Gothic" w:cs="Century Gothic"/>
              </w:rPr>
              <w:t>TAK</w:t>
            </w:r>
          </w:p>
        </w:tc>
      </w:tr>
      <w:tr w:rsidR="00BC7BF9" w:rsidRPr="00F97DAD" w14:paraId="08ED50C0" w14:textId="77777777" w:rsidTr="00F97DAD">
        <w:tc>
          <w:tcPr>
            <w:tcW w:w="568" w:type="dxa"/>
            <w:shd w:val="clear" w:color="auto" w:fill="auto"/>
            <w:vAlign w:val="center"/>
          </w:tcPr>
          <w:p w14:paraId="42F3CD8A" w14:textId="01D62745" w:rsidR="00BC7BF9" w:rsidRPr="00F97DAD" w:rsidRDefault="000E1DD4" w:rsidP="00421020">
            <w:pPr>
              <w:spacing w:before="60" w:after="60"/>
              <w:jc w:val="center"/>
              <w:rPr>
                <w:rFonts w:eastAsia="Century Gothic" w:cs="Century Gothic"/>
              </w:rPr>
            </w:pPr>
            <w:r w:rsidRPr="00F97DAD">
              <w:rPr>
                <w:rFonts w:eastAsia="Century Gothic" w:cs="Century Gothic"/>
              </w:rPr>
              <w:t>1</w:t>
            </w:r>
            <w:r w:rsidR="00684E4D">
              <w:rPr>
                <w:rFonts w:eastAsia="Century Gothic" w:cs="Century Gothic"/>
              </w:rPr>
              <w:t>5</w:t>
            </w:r>
          </w:p>
        </w:tc>
        <w:tc>
          <w:tcPr>
            <w:tcW w:w="1843" w:type="dxa"/>
            <w:shd w:val="clear" w:color="auto" w:fill="auto"/>
            <w:vAlign w:val="center"/>
          </w:tcPr>
          <w:p w14:paraId="1E20F2BD" w14:textId="15C84E05" w:rsidR="00BC7BF9" w:rsidRPr="00F97DAD" w:rsidRDefault="000E1DD4" w:rsidP="00421020">
            <w:pPr>
              <w:rPr>
                <w:rFonts w:eastAsia="Century Gothic" w:cs="Century Gothic"/>
              </w:rPr>
            </w:pPr>
            <w:r w:rsidRPr="00F97DAD">
              <w:rPr>
                <w:rFonts w:eastAsia="Century Gothic" w:cs="Century Gothic"/>
              </w:rPr>
              <w:t xml:space="preserve">Gwarancja </w:t>
            </w:r>
          </w:p>
        </w:tc>
        <w:tc>
          <w:tcPr>
            <w:tcW w:w="4706" w:type="dxa"/>
            <w:shd w:val="clear" w:color="auto" w:fill="auto"/>
            <w:vAlign w:val="center"/>
          </w:tcPr>
          <w:p w14:paraId="19FA8E28" w14:textId="19DCE48C" w:rsidR="00BC7BF9" w:rsidRPr="00F97DAD" w:rsidRDefault="00435B53" w:rsidP="00421020">
            <w:pPr>
              <w:spacing w:after="0" w:line="240" w:lineRule="auto"/>
              <w:rPr>
                <w:rFonts w:eastAsia="Century Gothic" w:cs="Century Gothic"/>
              </w:rPr>
            </w:pPr>
            <w:r w:rsidRPr="00F97DAD">
              <w:rPr>
                <w:rFonts w:eastAsia="Century Gothic" w:cs="Century Gothic"/>
              </w:rPr>
              <w:t>Zamawiający wymaga gwarancji producenta udzielonej na minimum 12 miesięcy oraz rękojmi Dostawcy na okres nie krótszy niż 24 miesiące</w:t>
            </w:r>
          </w:p>
        </w:tc>
        <w:tc>
          <w:tcPr>
            <w:tcW w:w="2403" w:type="dxa"/>
            <w:shd w:val="clear" w:color="auto" w:fill="auto"/>
            <w:vAlign w:val="center"/>
          </w:tcPr>
          <w:p w14:paraId="6E6F338D" w14:textId="77777777" w:rsidR="00971382" w:rsidRPr="00F97DAD" w:rsidRDefault="00435B53" w:rsidP="00421020">
            <w:pPr>
              <w:spacing w:before="60" w:after="60"/>
              <w:rPr>
                <w:rFonts w:eastAsia="Century Gothic" w:cs="Century Gothic"/>
              </w:rPr>
            </w:pPr>
            <w:r w:rsidRPr="00F97DAD">
              <w:rPr>
                <w:rFonts w:eastAsia="Century Gothic" w:cs="Century Gothic"/>
              </w:rPr>
              <w:t>Gwarancja producenta: ………….</w:t>
            </w:r>
          </w:p>
          <w:p w14:paraId="3C2C4203" w14:textId="30952E70" w:rsidR="00435B53" w:rsidRPr="00F97DAD" w:rsidRDefault="00435B53" w:rsidP="00421020">
            <w:pPr>
              <w:spacing w:before="60" w:after="60"/>
              <w:rPr>
                <w:rFonts w:eastAsia="Century Gothic" w:cs="Century Gothic"/>
              </w:rPr>
            </w:pPr>
            <w:r w:rsidRPr="00F97DAD">
              <w:rPr>
                <w:rFonts w:eastAsia="Century Gothic" w:cs="Century Gothic"/>
              </w:rPr>
              <w:t>Rękojmia Dostawcy:</w:t>
            </w:r>
            <w:r w:rsidR="00813650">
              <w:rPr>
                <w:rFonts w:eastAsia="Century Gothic" w:cs="Century Gothic"/>
              </w:rPr>
              <w:t xml:space="preserve"> </w:t>
            </w:r>
            <w:r w:rsidRPr="00F97DAD">
              <w:rPr>
                <w:rFonts w:eastAsia="Century Gothic" w:cs="Century Gothic"/>
              </w:rPr>
              <w:t>……………...</w:t>
            </w:r>
          </w:p>
        </w:tc>
      </w:tr>
      <w:tr w:rsidR="00435B53" w:rsidRPr="00F97DAD" w14:paraId="7544FFEA" w14:textId="77777777" w:rsidTr="00F97DAD">
        <w:tc>
          <w:tcPr>
            <w:tcW w:w="568" w:type="dxa"/>
            <w:shd w:val="clear" w:color="auto" w:fill="auto"/>
            <w:vAlign w:val="center"/>
          </w:tcPr>
          <w:p w14:paraId="24928A0D" w14:textId="046A35F9" w:rsidR="00435B53" w:rsidRPr="00F97DAD" w:rsidRDefault="00435B53" w:rsidP="00421020">
            <w:pPr>
              <w:spacing w:before="60" w:after="60"/>
              <w:jc w:val="center"/>
              <w:rPr>
                <w:rFonts w:eastAsia="Century Gothic" w:cs="Century Gothic"/>
              </w:rPr>
            </w:pPr>
            <w:bookmarkStart w:id="1" w:name="_Hlk106619112"/>
            <w:r w:rsidRPr="00F97DAD">
              <w:rPr>
                <w:rFonts w:eastAsia="Century Gothic" w:cs="Century Gothic"/>
              </w:rPr>
              <w:lastRenderedPageBreak/>
              <w:t>1</w:t>
            </w:r>
            <w:r w:rsidR="00684E4D">
              <w:rPr>
                <w:rFonts w:eastAsia="Century Gothic" w:cs="Century Gothic"/>
              </w:rPr>
              <w:t>6</w:t>
            </w:r>
          </w:p>
        </w:tc>
        <w:tc>
          <w:tcPr>
            <w:tcW w:w="1843" w:type="dxa"/>
            <w:shd w:val="clear" w:color="auto" w:fill="auto"/>
            <w:vAlign w:val="center"/>
          </w:tcPr>
          <w:p w14:paraId="7B388A62" w14:textId="5124C293" w:rsidR="00813650" w:rsidRDefault="00813650" w:rsidP="00813650">
            <w:pPr>
              <w:spacing w:after="0" w:line="240" w:lineRule="auto"/>
              <w:rPr>
                <w:rFonts w:eastAsia="Century Gothic" w:cs="Century Gothic"/>
              </w:rPr>
            </w:pPr>
            <w:r w:rsidRPr="00F97DAD">
              <w:rPr>
                <w:rFonts w:eastAsia="Century Gothic" w:cs="Century Gothic"/>
              </w:rPr>
              <w:t>Współczynnik wagi urządzenia do czasu pracy na baterii:</w:t>
            </w:r>
          </w:p>
          <w:p w14:paraId="24C6C966" w14:textId="7653783C" w:rsidR="00435B53" w:rsidRPr="00F97DAD" w:rsidRDefault="00435B53" w:rsidP="00421020">
            <w:pPr>
              <w:rPr>
                <w:rFonts w:eastAsia="Century Gothic" w:cs="Century Gothic"/>
              </w:rPr>
            </w:pPr>
          </w:p>
        </w:tc>
        <w:tc>
          <w:tcPr>
            <w:tcW w:w="4706" w:type="dxa"/>
            <w:shd w:val="clear" w:color="auto" w:fill="auto"/>
            <w:vAlign w:val="center"/>
          </w:tcPr>
          <w:p w14:paraId="4251013B" w14:textId="0A8E8FE5" w:rsidR="00C43667" w:rsidRPr="00F97DAD" w:rsidRDefault="00C43667" w:rsidP="00421020">
            <w:pPr>
              <w:spacing w:after="0" w:line="240" w:lineRule="auto"/>
              <w:rPr>
                <w:rFonts w:eastAsia="Century Gothic" w:cs="Century Gothic"/>
                <w:b/>
                <w:bCs/>
              </w:rPr>
            </w:pPr>
            <w:r w:rsidRPr="00F97DAD">
              <w:rPr>
                <w:rFonts w:eastAsia="Century Gothic" w:cs="Century Gothic"/>
                <w:b/>
                <w:bCs/>
              </w:rPr>
              <w:t xml:space="preserve">Waga urządzenia w gramach ÷ deklarowany czas pracy </w:t>
            </w:r>
            <w:r w:rsidR="00575EF0">
              <w:rPr>
                <w:rFonts w:eastAsia="Century Gothic" w:cs="Century Gothic"/>
                <w:b/>
                <w:bCs/>
              </w:rPr>
              <w:t xml:space="preserve">na baterii </w:t>
            </w:r>
            <w:r w:rsidRPr="00F97DAD">
              <w:rPr>
                <w:rFonts w:eastAsia="Century Gothic" w:cs="Century Gothic"/>
                <w:b/>
                <w:bCs/>
              </w:rPr>
              <w:t>przez Producenta</w:t>
            </w:r>
            <w:r w:rsidR="00B95D54" w:rsidRPr="00F97DAD">
              <w:rPr>
                <w:rFonts w:eastAsia="Century Gothic" w:cs="Century Gothic"/>
                <w:b/>
                <w:bCs/>
              </w:rPr>
              <w:t xml:space="preserve"> przy standardowym użytkowaniu</w:t>
            </w:r>
            <w:r w:rsidRPr="00F97DAD">
              <w:rPr>
                <w:rFonts w:eastAsia="Century Gothic" w:cs="Century Gothic"/>
                <w:b/>
                <w:bCs/>
              </w:rPr>
              <w:t xml:space="preserve"> mierzony w godzinach</w:t>
            </w:r>
            <w:r w:rsidR="00B95D54" w:rsidRPr="00F97DAD">
              <w:rPr>
                <w:rFonts w:eastAsia="Century Gothic" w:cs="Century Gothic"/>
                <w:b/>
                <w:bCs/>
              </w:rPr>
              <w:t>.</w:t>
            </w:r>
          </w:p>
          <w:p w14:paraId="7916BAD1" w14:textId="77777777" w:rsidR="00813650" w:rsidRPr="00F97DAD" w:rsidRDefault="00C43667" w:rsidP="00813650">
            <w:pPr>
              <w:spacing w:before="60" w:after="60"/>
              <w:rPr>
                <w:rFonts w:eastAsia="Century Gothic" w:cs="Century Gothic"/>
                <w:b/>
                <w:bCs/>
              </w:rPr>
            </w:pPr>
            <w:r w:rsidRPr="00F97DAD">
              <w:rPr>
                <w:rFonts w:eastAsia="Century Gothic" w:cs="Century Gothic"/>
              </w:rPr>
              <w:t xml:space="preserve">Im mniejsza wartość tym lepszy współczynnik. </w:t>
            </w:r>
            <w:r w:rsidR="00813650" w:rsidRPr="00F97DAD">
              <w:rPr>
                <w:rFonts w:eastAsia="Century Gothic" w:cs="Century Gothic"/>
              </w:rPr>
              <w:t xml:space="preserve">Powyżej 200 – </w:t>
            </w:r>
            <w:r w:rsidR="00813650" w:rsidRPr="00F97DAD">
              <w:rPr>
                <w:rFonts w:eastAsia="Century Gothic" w:cs="Century Gothic"/>
                <w:b/>
                <w:bCs/>
              </w:rPr>
              <w:t>0 punktów</w:t>
            </w:r>
          </w:p>
          <w:p w14:paraId="7809E8C5" w14:textId="77777777" w:rsidR="00813650" w:rsidRPr="00F97DAD" w:rsidRDefault="00813650" w:rsidP="00813650">
            <w:pPr>
              <w:spacing w:before="60" w:after="60"/>
              <w:rPr>
                <w:rFonts w:eastAsia="Century Gothic" w:cs="Century Gothic"/>
              </w:rPr>
            </w:pPr>
            <w:r w:rsidRPr="00F97DAD">
              <w:rPr>
                <w:rFonts w:eastAsia="Century Gothic" w:cs="Century Gothic"/>
              </w:rPr>
              <w:t xml:space="preserve">Od 181 do 200 – </w:t>
            </w:r>
            <w:r w:rsidRPr="00F97DAD">
              <w:rPr>
                <w:rFonts w:eastAsia="Century Gothic" w:cs="Century Gothic"/>
                <w:b/>
                <w:bCs/>
              </w:rPr>
              <w:t>10 punktów</w:t>
            </w:r>
          </w:p>
          <w:p w14:paraId="2F33CFB8" w14:textId="77777777" w:rsidR="00813650" w:rsidRPr="00F97DAD" w:rsidRDefault="00813650" w:rsidP="00813650">
            <w:pPr>
              <w:spacing w:before="60" w:after="60"/>
              <w:rPr>
                <w:rFonts w:eastAsia="Century Gothic" w:cs="Century Gothic"/>
              </w:rPr>
            </w:pPr>
            <w:r w:rsidRPr="00F97DAD">
              <w:rPr>
                <w:rFonts w:eastAsia="Century Gothic" w:cs="Century Gothic"/>
              </w:rPr>
              <w:t xml:space="preserve">Od 161 do 180 – </w:t>
            </w:r>
            <w:r w:rsidRPr="00F97DAD">
              <w:rPr>
                <w:rFonts w:eastAsia="Century Gothic" w:cs="Century Gothic"/>
                <w:b/>
                <w:bCs/>
              </w:rPr>
              <w:t>20 punktów</w:t>
            </w:r>
          </w:p>
          <w:p w14:paraId="71B48CF3" w14:textId="77777777" w:rsidR="00813650" w:rsidRPr="00F97DAD" w:rsidRDefault="00813650" w:rsidP="00813650">
            <w:pPr>
              <w:spacing w:before="60" w:after="60"/>
              <w:rPr>
                <w:rFonts w:eastAsia="Century Gothic" w:cs="Century Gothic"/>
              </w:rPr>
            </w:pPr>
            <w:r w:rsidRPr="00F97DAD">
              <w:rPr>
                <w:rFonts w:eastAsia="Century Gothic" w:cs="Century Gothic"/>
              </w:rPr>
              <w:t xml:space="preserve">Od 141 do 160 – </w:t>
            </w:r>
            <w:r w:rsidRPr="00F97DAD">
              <w:rPr>
                <w:rFonts w:eastAsia="Century Gothic" w:cs="Century Gothic"/>
                <w:b/>
                <w:bCs/>
              </w:rPr>
              <w:t>30 punktów</w:t>
            </w:r>
            <w:r w:rsidRPr="00F97DAD">
              <w:rPr>
                <w:rFonts w:eastAsia="Century Gothic" w:cs="Century Gothic"/>
              </w:rPr>
              <w:t xml:space="preserve"> </w:t>
            </w:r>
          </w:p>
          <w:p w14:paraId="79291C20" w14:textId="36902E94" w:rsidR="00C43667" w:rsidRPr="00F97DAD" w:rsidRDefault="00813650" w:rsidP="00813650">
            <w:pPr>
              <w:spacing w:after="0" w:line="240" w:lineRule="auto"/>
              <w:rPr>
                <w:rFonts w:eastAsia="Century Gothic" w:cs="Century Gothic"/>
              </w:rPr>
            </w:pPr>
            <w:r w:rsidRPr="00F97DAD">
              <w:rPr>
                <w:rFonts w:eastAsia="Century Gothic" w:cs="Century Gothic"/>
              </w:rPr>
              <w:t xml:space="preserve">140 i mniej – </w:t>
            </w:r>
            <w:r w:rsidRPr="00F97DAD">
              <w:rPr>
                <w:rFonts w:eastAsia="Century Gothic" w:cs="Century Gothic"/>
                <w:b/>
                <w:bCs/>
              </w:rPr>
              <w:t>40 punktów</w:t>
            </w:r>
          </w:p>
        </w:tc>
        <w:tc>
          <w:tcPr>
            <w:tcW w:w="2403" w:type="dxa"/>
            <w:shd w:val="clear" w:color="auto" w:fill="auto"/>
            <w:vAlign w:val="center"/>
          </w:tcPr>
          <w:p w14:paraId="0AD87FCE" w14:textId="2F7F6E20" w:rsidR="00813650" w:rsidRPr="00F97DAD" w:rsidRDefault="00813650" w:rsidP="00813650">
            <w:pPr>
              <w:spacing w:after="0" w:line="240" w:lineRule="auto"/>
              <w:rPr>
                <w:rFonts w:eastAsia="Century Gothic" w:cs="Century Gothic"/>
                <w:b/>
                <w:bCs/>
              </w:rPr>
            </w:pPr>
            <w:r w:rsidRPr="00813650">
              <w:rPr>
                <w:rFonts w:eastAsia="Century Gothic" w:cs="Century Gothic"/>
              </w:rPr>
              <w:t>Deklarowany czas pracy na baterii przez Producenta przy standardowym użytkowaniu mierzony w godzinach</w:t>
            </w:r>
            <w:r>
              <w:rPr>
                <w:rFonts w:eastAsia="Century Gothic" w:cs="Century Gothic"/>
                <w:b/>
                <w:bCs/>
              </w:rPr>
              <w:t xml:space="preserve">: </w:t>
            </w:r>
            <w:r w:rsidRPr="00813650">
              <w:rPr>
                <w:rFonts w:eastAsia="Century Gothic" w:cs="Century Gothic"/>
              </w:rPr>
              <w:t>… h</w:t>
            </w:r>
          </w:p>
          <w:p w14:paraId="3929022B" w14:textId="214BEED9" w:rsidR="00C43667" w:rsidRPr="00F97DAD" w:rsidRDefault="00C43667" w:rsidP="00421020">
            <w:pPr>
              <w:spacing w:before="60" w:after="60"/>
              <w:rPr>
                <w:rFonts w:eastAsia="Century Gothic" w:cs="Century Gothic"/>
              </w:rPr>
            </w:pPr>
          </w:p>
        </w:tc>
      </w:tr>
      <w:bookmarkEnd w:id="1"/>
    </w:tbl>
    <w:p w14:paraId="5B8EC756" w14:textId="77777777" w:rsidR="001565D7" w:rsidRPr="00F97DAD" w:rsidRDefault="001565D7"/>
    <w:sectPr w:rsidR="001565D7" w:rsidRPr="00F97D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D8777" w14:textId="77777777" w:rsidR="00BC7BF9" w:rsidRDefault="00BC7BF9" w:rsidP="00BC7BF9">
      <w:pPr>
        <w:spacing w:after="0" w:line="240" w:lineRule="auto"/>
      </w:pPr>
      <w:r>
        <w:separator/>
      </w:r>
    </w:p>
  </w:endnote>
  <w:endnote w:type="continuationSeparator" w:id="0">
    <w:p w14:paraId="122C61B2" w14:textId="77777777" w:rsidR="00BC7BF9" w:rsidRDefault="00BC7BF9" w:rsidP="00BC7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3690F" w14:textId="77777777" w:rsidR="00BC7BF9" w:rsidRDefault="00BC7BF9" w:rsidP="00BC7BF9">
      <w:pPr>
        <w:spacing w:after="0" w:line="240" w:lineRule="auto"/>
      </w:pPr>
      <w:r>
        <w:separator/>
      </w:r>
    </w:p>
  </w:footnote>
  <w:footnote w:type="continuationSeparator" w:id="0">
    <w:p w14:paraId="3A3D21B3" w14:textId="77777777" w:rsidR="00BC7BF9" w:rsidRDefault="00BC7BF9" w:rsidP="00BC7BF9">
      <w:pPr>
        <w:spacing w:after="0" w:line="240" w:lineRule="auto"/>
      </w:pPr>
      <w:r>
        <w:continuationSeparator/>
      </w:r>
    </w:p>
  </w:footnote>
  <w:footnote w:id="1">
    <w:p w14:paraId="133F7932" w14:textId="77777777" w:rsidR="00BC7BF9" w:rsidRDefault="00BC7BF9" w:rsidP="00BC7BF9">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i/>
          <w:color w:val="000000"/>
          <w:sz w:val="16"/>
          <w:szCs w:val="16"/>
        </w:rPr>
        <w:t>Wykonawca jest zobowiązany wpisać proponowane przez siebie parametry, oznaczenia podzespołów lub potwierdzić wymagania stawiane przez Zamawiającego (wszędzie tam gdzie zamawiający nie wymaga podania producenta i modelu)</w:t>
      </w:r>
    </w:p>
    <w:p w14:paraId="0519236C" w14:textId="77777777" w:rsidR="00BC7BF9" w:rsidRDefault="00BC7BF9" w:rsidP="00BC7BF9">
      <w:pPr>
        <w:pBdr>
          <w:top w:val="nil"/>
          <w:left w:val="nil"/>
          <w:bottom w:val="nil"/>
          <w:right w:val="nil"/>
          <w:between w:val="nil"/>
        </w:pBdr>
        <w:spacing w:after="0" w:line="240" w:lineRule="auto"/>
        <w:rPr>
          <w:color w:val="00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017D"/>
    <w:multiLevelType w:val="hybridMultilevel"/>
    <w:tmpl w:val="6ED20E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3E33C0"/>
    <w:multiLevelType w:val="hybridMultilevel"/>
    <w:tmpl w:val="0C72B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C74B56"/>
    <w:multiLevelType w:val="hybridMultilevel"/>
    <w:tmpl w:val="CEEAA5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8D15AF"/>
    <w:multiLevelType w:val="hybridMultilevel"/>
    <w:tmpl w:val="04B87F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8A1D03"/>
    <w:multiLevelType w:val="hybridMultilevel"/>
    <w:tmpl w:val="4282FB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4065CF"/>
    <w:multiLevelType w:val="hybridMultilevel"/>
    <w:tmpl w:val="147E84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A457D9"/>
    <w:multiLevelType w:val="multilevel"/>
    <w:tmpl w:val="D8105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8E54C77"/>
    <w:multiLevelType w:val="hybridMultilevel"/>
    <w:tmpl w:val="661840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1091CFC"/>
    <w:multiLevelType w:val="hybridMultilevel"/>
    <w:tmpl w:val="444EC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5F1C44"/>
    <w:multiLevelType w:val="hybridMultilevel"/>
    <w:tmpl w:val="2C32C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20A6D77"/>
    <w:multiLevelType w:val="hybridMultilevel"/>
    <w:tmpl w:val="71DEAA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576762"/>
    <w:multiLevelType w:val="hybridMultilevel"/>
    <w:tmpl w:val="A008F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5DE60AF"/>
    <w:multiLevelType w:val="hybridMultilevel"/>
    <w:tmpl w:val="E88613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E3D7B51"/>
    <w:multiLevelType w:val="hybridMultilevel"/>
    <w:tmpl w:val="3C981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D395152"/>
    <w:multiLevelType w:val="multilevel"/>
    <w:tmpl w:val="1FD0C9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71601175">
    <w:abstractNumId w:val="14"/>
  </w:num>
  <w:num w:numId="2" w16cid:durableId="303126228">
    <w:abstractNumId w:val="6"/>
  </w:num>
  <w:num w:numId="3" w16cid:durableId="1354065522">
    <w:abstractNumId w:val="11"/>
  </w:num>
  <w:num w:numId="4" w16cid:durableId="1893466845">
    <w:abstractNumId w:val="0"/>
  </w:num>
  <w:num w:numId="5" w16cid:durableId="1847206410">
    <w:abstractNumId w:val="4"/>
  </w:num>
  <w:num w:numId="6" w16cid:durableId="2057924090">
    <w:abstractNumId w:val="12"/>
  </w:num>
  <w:num w:numId="7" w16cid:durableId="1920285919">
    <w:abstractNumId w:val="10"/>
  </w:num>
  <w:num w:numId="8" w16cid:durableId="958141518">
    <w:abstractNumId w:val="9"/>
  </w:num>
  <w:num w:numId="9" w16cid:durableId="966199517">
    <w:abstractNumId w:val="13"/>
  </w:num>
  <w:num w:numId="10" w16cid:durableId="1107382432">
    <w:abstractNumId w:val="5"/>
  </w:num>
  <w:num w:numId="11" w16cid:durableId="1593119977">
    <w:abstractNumId w:val="2"/>
  </w:num>
  <w:num w:numId="12" w16cid:durableId="1632174164">
    <w:abstractNumId w:val="3"/>
  </w:num>
  <w:num w:numId="13" w16cid:durableId="1316565615">
    <w:abstractNumId w:val="8"/>
  </w:num>
  <w:num w:numId="14" w16cid:durableId="1487015812">
    <w:abstractNumId w:val="7"/>
  </w:num>
  <w:num w:numId="15" w16cid:durableId="9185175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BF9"/>
    <w:rsid w:val="00034EDA"/>
    <w:rsid w:val="000E1DD4"/>
    <w:rsid w:val="000F6C81"/>
    <w:rsid w:val="00122329"/>
    <w:rsid w:val="001379D2"/>
    <w:rsid w:val="001565D7"/>
    <w:rsid w:val="00172816"/>
    <w:rsid w:val="0027606D"/>
    <w:rsid w:val="00296499"/>
    <w:rsid w:val="002A4365"/>
    <w:rsid w:val="002A4879"/>
    <w:rsid w:val="002B576E"/>
    <w:rsid w:val="00301331"/>
    <w:rsid w:val="0032168D"/>
    <w:rsid w:val="00382D9E"/>
    <w:rsid w:val="00393C15"/>
    <w:rsid w:val="00422B36"/>
    <w:rsid w:val="00435B53"/>
    <w:rsid w:val="00454BFD"/>
    <w:rsid w:val="00457E14"/>
    <w:rsid w:val="00490F25"/>
    <w:rsid w:val="004A414C"/>
    <w:rsid w:val="00575EF0"/>
    <w:rsid w:val="00595E0E"/>
    <w:rsid w:val="005B63BF"/>
    <w:rsid w:val="00614A4B"/>
    <w:rsid w:val="0066457E"/>
    <w:rsid w:val="00684E4D"/>
    <w:rsid w:val="00691066"/>
    <w:rsid w:val="00692FBE"/>
    <w:rsid w:val="006C244A"/>
    <w:rsid w:val="006E155D"/>
    <w:rsid w:val="007616CD"/>
    <w:rsid w:val="008105F0"/>
    <w:rsid w:val="00813650"/>
    <w:rsid w:val="00854B08"/>
    <w:rsid w:val="008D656A"/>
    <w:rsid w:val="008E132F"/>
    <w:rsid w:val="008F193A"/>
    <w:rsid w:val="009401C2"/>
    <w:rsid w:val="00971382"/>
    <w:rsid w:val="009D7A6E"/>
    <w:rsid w:val="00A27AB7"/>
    <w:rsid w:val="00AD370A"/>
    <w:rsid w:val="00AF32E3"/>
    <w:rsid w:val="00AF3BA7"/>
    <w:rsid w:val="00B70C54"/>
    <w:rsid w:val="00B95D54"/>
    <w:rsid w:val="00BB1140"/>
    <w:rsid w:val="00BC7BF9"/>
    <w:rsid w:val="00C0054F"/>
    <w:rsid w:val="00C43667"/>
    <w:rsid w:val="00C65D7A"/>
    <w:rsid w:val="00C8630A"/>
    <w:rsid w:val="00CD6AFA"/>
    <w:rsid w:val="00D718E8"/>
    <w:rsid w:val="00D84454"/>
    <w:rsid w:val="00DD34DD"/>
    <w:rsid w:val="00DD4EA9"/>
    <w:rsid w:val="00E71326"/>
    <w:rsid w:val="00F673E3"/>
    <w:rsid w:val="00F97DAD"/>
    <w:rsid w:val="00FC51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B3882"/>
  <w15:chartTrackingRefBased/>
  <w15:docId w15:val="{2D6A7C92-0A3C-47F1-B54F-510B301E1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2FBE"/>
    <w:pPr>
      <w:spacing w:after="200" w:line="276" w:lineRule="auto"/>
    </w:pPr>
    <w:rPr>
      <w:rFonts w:ascii="Cambria" w:eastAsia="Cambria" w:hAnsi="Cambria" w:cs="Cambr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E1DD4"/>
    <w:pPr>
      <w:ind w:left="720"/>
      <w:contextualSpacing/>
    </w:pPr>
  </w:style>
  <w:style w:type="character" w:styleId="Hipercze">
    <w:name w:val="Hyperlink"/>
    <w:basedOn w:val="Domylnaczcionkaakapitu"/>
    <w:uiPriority w:val="99"/>
    <w:unhideWhenUsed/>
    <w:rsid w:val="009D7A6E"/>
    <w:rPr>
      <w:color w:val="0563C1" w:themeColor="hyperlink"/>
      <w:u w:val="single"/>
    </w:rPr>
  </w:style>
  <w:style w:type="character" w:customStyle="1" w:styleId="Nierozpoznanawzmianka1">
    <w:name w:val="Nierozpoznana wzmianka1"/>
    <w:basedOn w:val="Domylnaczcionkaakapitu"/>
    <w:uiPriority w:val="99"/>
    <w:semiHidden/>
    <w:unhideWhenUsed/>
    <w:rsid w:val="009D7A6E"/>
    <w:rPr>
      <w:color w:val="605E5C"/>
      <w:shd w:val="clear" w:color="auto" w:fill="E1DFDD"/>
    </w:rPr>
  </w:style>
  <w:style w:type="character" w:styleId="UyteHipercze">
    <w:name w:val="FollowedHyperlink"/>
    <w:basedOn w:val="Domylnaczcionkaakapitu"/>
    <w:uiPriority w:val="99"/>
    <w:semiHidden/>
    <w:unhideWhenUsed/>
    <w:rsid w:val="00DD4EA9"/>
    <w:rPr>
      <w:color w:val="954F72" w:themeColor="followedHyperlink"/>
      <w:u w:val="single"/>
    </w:rPr>
  </w:style>
  <w:style w:type="paragraph" w:styleId="Poprawka">
    <w:name w:val="Revision"/>
    <w:hidden/>
    <w:uiPriority w:val="99"/>
    <w:semiHidden/>
    <w:rsid w:val="00F97DAD"/>
    <w:pPr>
      <w:spacing w:after="0" w:line="240" w:lineRule="auto"/>
    </w:pPr>
    <w:rPr>
      <w:rFonts w:ascii="Cambria" w:eastAsia="Cambria" w:hAnsi="Cambria" w:cs="Cambria"/>
      <w:lang w:eastAsia="pl-PL"/>
    </w:rPr>
  </w:style>
  <w:style w:type="character" w:styleId="Odwoaniedokomentarza">
    <w:name w:val="annotation reference"/>
    <w:basedOn w:val="Domylnaczcionkaakapitu"/>
    <w:uiPriority w:val="99"/>
    <w:semiHidden/>
    <w:unhideWhenUsed/>
    <w:rsid w:val="00A27AB7"/>
    <w:rPr>
      <w:sz w:val="16"/>
      <w:szCs w:val="16"/>
    </w:rPr>
  </w:style>
  <w:style w:type="paragraph" w:styleId="Tekstkomentarza">
    <w:name w:val="annotation text"/>
    <w:basedOn w:val="Normalny"/>
    <w:link w:val="TekstkomentarzaZnak"/>
    <w:uiPriority w:val="99"/>
    <w:semiHidden/>
    <w:unhideWhenUsed/>
    <w:rsid w:val="00A27AB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27AB7"/>
    <w:rPr>
      <w:rFonts w:ascii="Cambria" w:eastAsia="Cambria" w:hAnsi="Cambria" w:cs="Cambria"/>
      <w:sz w:val="20"/>
      <w:szCs w:val="20"/>
      <w:lang w:eastAsia="pl-PL"/>
    </w:rPr>
  </w:style>
  <w:style w:type="paragraph" w:styleId="Tematkomentarza">
    <w:name w:val="annotation subject"/>
    <w:basedOn w:val="Tekstkomentarza"/>
    <w:next w:val="Tekstkomentarza"/>
    <w:link w:val="TematkomentarzaZnak"/>
    <w:uiPriority w:val="99"/>
    <w:semiHidden/>
    <w:unhideWhenUsed/>
    <w:rsid w:val="00A27AB7"/>
    <w:rPr>
      <w:b/>
      <w:bCs/>
    </w:rPr>
  </w:style>
  <w:style w:type="character" w:customStyle="1" w:styleId="TematkomentarzaZnak">
    <w:name w:val="Temat komentarza Znak"/>
    <w:basedOn w:val="TekstkomentarzaZnak"/>
    <w:link w:val="Tematkomentarza"/>
    <w:uiPriority w:val="99"/>
    <w:semiHidden/>
    <w:rsid w:val="00A27AB7"/>
    <w:rPr>
      <w:rFonts w:ascii="Cambria" w:eastAsia="Cambria" w:hAnsi="Cambria" w:cs="Cambria"/>
      <w:b/>
      <w:bCs/>
      <w:sz w:val="20"/>
      <w:szCs w:val="20"/>
      <w:lang w:eastAsia="pl-PL"/>
    </w:rPr>
  </w:style>
  <w:style w:type="paragraph" w:styleId="Tekstdymka">
    <w:name w:val="Balloon Text"/>
    <w:basedOn w:val="Normalny"/>
    <w:link w:val="TekstdymkaZnak"/>
    <w:uiPriority w:val="99"/>
    <w:semiHidden/>
    <w:unhideWhenUsed/>
    <w:rsid w:val="009401C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01C2"/>
    <w:rPr>
      <w:rFonts w:ascii="Segoe UI" w:eastAsia="Cambria"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61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pubenchmark.net/laptop.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1455</TotalTime>
  <Pages>4</Pages>
  <Words>614</Words>
  <Characters>3690</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Specjalski Łukasz</dc:creator>
  <cp:keywords/>
  <dc:description/>
  <cp:lastModifiedBy>Kozielewska Katarzyna</cp:lastModifiedBy>
  <cp:revision>22</cp:revision>
  <cp:lastPrinted>2022-06-20T10:15:00Z</cp:lastPrinted>
  <dcterms:created xsi:type="dcterms:W3CDTF">2022-05-09T10:47:00Z</dcterms:created>
  <dcterms:modified xsi:type="dcterms:W3CDTF">2022-06-22T06:57:00Z</dcterms:modified>
</cp:coreProperties>
</file>