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16" w:rsidRPr="00861C87" w:rsidRDefault="007D5A16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61C87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861C87">
        <w:rPr>
          <w:rFonts w:asciiTheme="minorHAnsi" w:hAnsiTheme="minorHAnsi" w:cstheme="minorHAnsi"/>
          <w:sz w:val="24"/>
          <w:szCs w:val="24"/>
        </w:rPr>
        <w:t>12</w:t>
      </w:r>
      <w:r w:rsidR="00E70FF8" w:rsidRPr="00861C87">
        <w:rPr>
          <w:rFonts w:asciiTheme="minorHAnsi" w:hAnsiTheme="minorHAnsi" w:cstheme="minorHAnsi"/>
          <w:sz w:val="24"/>
          <w:szCs w:val="24"/>
        </w:rPr>
        <w:t>.</w:t>
      </w:r>
      <w:r w:rsidR="003B2EDD" w:rsidRPr="00861C87">
        <w:rPr>
          <w:rFonts w:asciiTheme="minorHAnsi" w:hAnsiTheme="minorHAnsi" w:cstheme="minorHAnsi"/>
          <w:sz w:val="24"/>
          <w:szCs w:val="24"/>
        </w:rPr>
        <w:t>0</w:t>
      </w:r>
      <w:r w:rsidR="00E34F5C" w:rsidRPr="00861C87">
        <w:rPr>
          <w:rFonts w:asciiTheme="minorHAnsi" w:hAnsiTheme="minorHAnsi" w:cstheme="minorHAnsi"/>
          <w:sz w:val="24"/>
          <w:szCs w:val="24"/>
        </w:rPr>
        <w:t>9</w:t>
      </w:r>
      <w:r w:rsidRPr="00861C87">
        <w:rPr>
          <w:rFonts w:asciiTheme="minorHAnsi" w:hAnsiTheme="minorHAnsi" w:cstheme="minorHAnsi"/>
          <w:sz w:val="24"/>
          <w:szCs w:val="24"/>
        </w:rPr>
        <w:t>.202</w:t>
      </w:r>
      <w:r w:rsidR="00193AFE" w:rsidRPr="00861C87">
        <w:rPr>
          <w:rFonts w:asciiTheme="minorHAnsi" w:hAnsiTheme="minorHAnsi" w:cstheme="minorHAnsi"/>
          <w:sz w:val="24"/>
          <w:szCs w:val="24"/>
        </w:rPr>
        <w:t>4</w:t>
      </w:r>
    </w:p>
    <w:p w:rsidR="004F4575" w:rsidRPr="00861C87" w:rsidRDefault="004F4575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F4575" w:rsidRPr="00861C87" w:rsidRDefault="001B2799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61C87">
        <w:rPr>
          <w:rFonts w:asciiTheme="minorHAnsi" w:hAnsiTheme="minorHAnsi" w:cstheme="minorHAnsi"/>
          <w:sz w:val="24"/>
          <w:szCs w:val="24"/>
        </w:rPr>
        <w:t>ZP.26.1.</w:t>
      </w:r>
      <w:r w:rsidR="00580121" w:rsidRPr="00861C87">
        <w:rPr>
          <w:rFonts w:asciiTheme="minorHAnsi" w:hAnsiTheme="minorHAnsi" w:cstheme="minorHAnsi"/>
          <w:sz w:val="24"/>
          <w:szCs w:val="24"/>
        </w:rPr>
        <w:t>34</w:t>
      </w:r>
      <w:r w:rsidR="004F4575" w:rsidRPr="00861C87">
        <w:rPr>
          <w:rFonts w:asciiTheme="minorHAnsi" w:hAnsiTheme="minorHAnsi" w:cstheme="minorHAnsi"/>
          <w:sz w:val="24"/>
          <w:szCs w:val="24"/>
        </w:rPr>
        <w:t>.202</w:t>
      </w:r>
      <w:r w:rsidR="00193AFE" w:rsidRPr="00861C87">
        <w:rPr>
          <w:rFonts w:asciiTheme="minorHAnsi" w:hAnsiTheme="minorHAnsi" w:cstheme="minorHAnsi"/>
          <w:sz w:val="24"/>
          <w:szCs w:val="24"/>
        </w:rPr>
        <w:t>4</w:t>
      </w:r>
    </w:p>
    <w:p w:rsidR="00661F22" w:rsidRPr="00861C87" w:rsidRDefault="00661F22" w:rsidP="00D953C6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95107" w:rsidRPr="00861C87" w:rsidRDefault="007D5A16" w:rsidP="0021057B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861C87">
        <w:rPr>
          <w:rFonts w:asciiTheme="minorHAnsi" w:hAnsiTheme="minorHAnsi" w:cstheme="minorHAnsi"/>
          <w:b/>
          <w:szCs w:val="24"/>
        </w:rPr>
        <w:t xml:space="preserve">Informacja o wyborze oferty </w:t>
      </w:r>
      <w:r w:rsidR="004708A7" w:rsidRPr="00861C87">
        <w:rPr>
          <w:rFonts w:asciiTheme="minorHAnsi" w:hAnsiTheme="minorHAnsi" w:cstheme="minorHAnsi"/>
          <w:b/>
          <w:szCs w:val="24"/>
        </w:rPr>
        <w:t xml:space="preserve">najkorzystniejszej </w:t>
      </w:r>
      <w:r w:rsidRPr="00861C87">
        <w:rPr>
          <w:rFonts w:asciiTheme="minorHAnsi" w:hAnsiTheme="minorHAnsi" w:cstheme="minorHAnsi"/>
          <w:b/>
          <w:szCs w:val="24"/>
        </w:rPr>
        <w:t xml:space="preserve">w postępowaniu prowadzonym </w:t>
      </w:r>
      <w:r w:rsidR="004708A7" w:rsidRPr="00861C87">
        <w:rPr>
          <w:rFonts w:asciiTheme="minorHAnsi" w:hAnsiTheme="minorHAnsi" w:cstheme="minorHAnsi"/>
          <w:b/>
          <w:szCs w:val="24"/>
        </w:rPr>
        <w:t>pod nazwą</w:t>
      </w:r>
      <w:r w:rsidR="006239D4" w:rsidRPr="00861C87">
        <w:rPr>
          <w:rFonts w:asciiTheme="minorHAnsi" w:hAnsiTheme="minorHAnsi" w:cstheme="minorHAnsi"/>
          <w:b/>
          <w:szCs w:val="24"/>
        </w:rPr>
        <w:t xml:space="preserve">: </w:t>
      </w:r>
      <w:r w:rsidR="0021057B" w:rsidRPr="00861C87">
        <w:rPr>
          <w:rFonts w:asciiTheme="minorHAnsi" w:hAnsiTheme="minorHAnsi" w:cstheme="minorHAnsi"/>
          <w:b/>
          <w:szCs w:val="24"/>
        </w:rPr>
        <w:t>Dostawa mebli biurowych dla Uniwersytetu Jana Długosza w Częstochowie</w:t>
      </w:r>
      <w:r w:rsidR="00E95107" w:rsidRPr="00861C87">
        <w:rPr>
          <w:rFonts w:asciiTheme="minorHAnsi" w:hAnsiTheme="minorHAnsi" w:cstheme="minorHAnsi"/>
          <w:b/>
          <w:szCs w:val="24"/>
        </w:rPr>
        <w:t xml:space="preserve"> w zakresie zadań numer </w:t>
      </w:r>
      <w:r w:rsidR="00A95ACF" w:rsidRPr="00861C87">
        <w:rPr>
          <w:rFonts w:asciiTheme="minorHAnsi" w:hAnsiTheme="minorHAnsi" w:cstheme="minorHAnsi"/>
          <w:b/>
          <w:szCs w:val="24"/>
        </w:rPr>
        <w:t>3 i 6</w:t>
      </w:r>
    </w:p>
    <w:p w:rsidR="00661F22" w:rsidRPr="00861C87" w:rsidRDefault="00661F22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D5A16" w:rsidRPr="00861C87" w:rsidRDefault="007D5A16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61C87">
        <w:rPr>
          <w:rFonts w:asciiTheme="minorHAnsi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:rsidR="00661F22" w:rsidRPr="00861C87" w:rsidRDefault="00661F22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580121" w:rsidRPr="00861C87" w:rsidRDefault="00580121" w:rsidP="00580121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61C87">
        <w:rPr>
          <w:rFonts w:asciiTheme="minorHAnsi" w:hAnsiTheme="minorHAnsi" w:cstheme="minorHAnsi"/>
          <w:b/>
          <w:sz w:val="24"/>
          <w:szCs w:val="24"/>
        </w:rPr>
        <w:t xml:space="preserve">w zakresie zadania numer </w:t>
      </w:r>
      <w:r w:rsidR="00A95ACF" w:rsidRPr="00861C87">
        <w:rPr>
          <w:rFonts w:asciiTheme="minorHAnsi" w:hAnsiTheme="minorHAnsi" w:cstheme="minorHAnsi"/>
          <w:b/>
          <w:sz w:val="24"/>
          <w:szCs w:val="24"/>
        </w:rPr>
        <w:t>6</w:t>
      </w:r>
      <w:r w:rsidRPr="00861C87">
        <w:rPr>
          <w:rFonts w:asciiTheme="minorHAnsi" w:hAnsiTheme="minorHAnsi" w:cstheme="minorHAnsi"/>
          <w:b/>
          <w:sz w:val="24"/>
          <w:szCs w:val="24"/>
        </w:rPr>
        <w:t>:</w:t>
      </w:r>
    </w:p>
    <w:p w:rsidR="00580121" w:rsidRPr="00861C87" w:rsidRDefault="00580121" w:rsidP="00580121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61C87">
        <w:rPr>
          <w:rFonts w:asciiTheme="minorHAnsi" w:hAnsiTheme="minorHAnsi" w:cstheme="minorHAnsi"/>
          <w:color w:val="000000"/>
          <w:sz w:val="24"/>
          <w:szCs w:val="24"/>
        </w:rPr>
        <w:t xml:space="preserve">Cesar </w:t>
      </w:r>
      <w:proofErr w:type="spellStart"/>
      <w:r w:rsidRPr="00861C87">
        <w:rPr>
          <w:rFonts w:asciiTheme="minorHAnsi" w:hAnsiTheme="minorHAnsi" w:cstheme="minorHAnsi"/>
          <w:color w:val="000000"/>
          <w:sz w:val="24"/>
          <w:szCs w:val="24"/>
        </w:rPr>
        <w:t>Group</w:t>
      </w:r>
      <w:proofErr w:type="spellEnd"/>
      <w:r w:rsidRPr="00861C87">
        <w:rPr>
          <w:rFonts w:asciiTheme="minorHAnsi" w:hAnsiTheme="minorHAnsi" w:cstheme="minorHAnsi"/>
          <w:color w:val="000000"/>
          <w:sz w:val="24"/>
          <w:szCs w:val="24"/>
        </w:rPr>
        <w:t xml:space="preserve"> Spółka z ograniczoną odpowiedzialnością</w:t>
      </w:r>
    </w:p>
    <w:p w:rsidR="00580121" w:rsidRPr="00861C87" w:rsidRDefault="00580121" w:rsidP="00580121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61C87">
        <w:rPr>
          <w:rFonts w:asciiTheme="minorHAnsi" w:hAnsiTheme="minorHAnsi" w:cstheme="minorHAnsi"/>
          <w:color w:val="000000"/>
          <w:sz w:val="24"/>
          <w:szCs w:val="24"/>
        </w:rPr>
        <w:t>Ulica Jana Henryka Dąbrowskiego 55/3</w:t>
      </w:r>
    </w:p>
    <w:p w:rsidR="00580121" w:rsidRPr="00861C87" w:rsidRDefault="00580121" w:rsidP="00580121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61C87">
        <w:rPr>
          <w:rFonts w:asciiTheme="minorHAnsi" w:hAnsiTheme="minorHAnsi" w:cstheme="minorHAnsi"/>
          <w:color w:val="000000"/>
          <w:sz w:val="24"/>
          <w:szCs w:val="24"/>
        </w:rPr>
        <w:t>42-200 Częstochowa</w:t>
      </w:r>
    </w:p>
    <w:p w:rsidR="00580121" w:rsidRPr="00861C87" w:rsidRDefault="00580121" w:rsidP="00580121">
      <w:pPr>
        <w:spacing w:after="0"/>
        <w:rPr>
          <w:rStyle w:val="Uwydatnienie"/>
          <w:rFonts w:asciiTheme="minorHAnsi" w:hAnsiTheme="minorHAnsi" w:cstheme="minorHAnsi"/>
          <w:sz w:val="24"/>
          <w:szCs w:val="24"/>
        </w:rPr>
      </w:pPr>
      <w:r w:rsidRPr="00861C87">
        <w:rPr>
          <w:rFonts w:asciiTheme="minorHAnsi" w:hAnsiTheme="minorHAnsi" w:cstheme="minorHAnsi"/>
          <w:color w:val="000000"/>
          <w:sz w:val="24"/>
          <w:szCs w:val="24"/>
        </w:rPr>
        <w:t xml:space="preserve">NIP: </w:t>
      </w:r>
      <w:r w:rsidRPr="00861C87">
        <w:rPr>
          <w:rStyle w:val="Uwydatnienie"/>
          <w:rFonts w:asciiTheme="minorHAnsi" w:hAnsiTheme="minorHAnsi" w:cstheme="minorHAnsi"/>
          <w:i w:val="0"/>
          <w:sz w:val="24"/>
          <w:szCs w:val="24"/>
        </w:rPr>
        <w:t>5732950985</w:t>
      </w:r>
    </w:p>
    <w:p w:rsidR="00580121" w:rsidRPr="00861C87" w:rsidRDefault="00580121" w:rsidP="0058012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A95ACF" w:rsidRPr="00861C87" w:rsidRDefault="00A95ACF" w:rsidP="00A95ACF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61C87">
        <w:rPr>
          <w:rFonts w:asciiTheme="minorHAnsi" w:hAnsiTheme="minorHAnsi" w:cstheme="minorHAnsi"/>
          <w:sz w:val="24"/>
          <w:szCs w:val="24"/>
        </w:rPr>
        <w:t xml:space="preserve">Ponadto, Zamawiający – Uniwersytet Jana Długosza w Częstochowie informuje, iż w niniejszym postępowaniu Wykonawca, którego oferta została wybrana jako najkorzystniejsza w zakresie zadania numer 3, uchylił się od zawarcia umowy w sprawie zamówienia publicznego. W związku z powyższym, </w:t>
      </w:r>
      <w:bookmarkStart w:id="1" w:name="_Hlk99525340"/>
      <w:r w:rsidRPr="00861C87">
        <w:rPr>
          <w:rFonts w:asciiTheme="minorHAnsi" w:hAnsiTheme="minorHAnsi" w:cstheme="minorHAnsi"/>
          <w:sz w:val="24"/>
          <w:szCs w:val="24"/>
        </w:rPr>
        <w:t>na podstawie art. 263 ustawy z dnia 11.09.2019 r. -Prawo zamówień publicznych (Dz.U. 202</w:t>
      </w:r>
      <w:r w:rsidR="0030187F">
        <w:rPr>
          <w:rFonts w:asciiTheme="minorHAnsi" w:hAnsiTheme="minorHAnsi" w:cstheme="minorHAnsi"/>
          <w:sz w:val="24"/>
          <w:szCs w:val="24"/>
        </w:rPr>
        <w:t>4</w:t>
      </w:r>
      <w:r w:rsidRPr="00861C87">
        <w:rPr>
          <w:rFonts w:asciiTheme="minorHAnsi" w:hAnsiTheme="minorHAnsi" w:cstheme="minorHAnsi"/>
          <w:sz w:val="24"/>
          <w:szCs w:val="24"/>
        </w:rPr>
        <w:t xml:space="preserve"> poz. </w:t>
      </w:r>
      <w:r w:rsidR="0030187F">
        <w:rPr>
          <w:rFonts w:asciiTheme="minorHAnsi" w:hAnsiTheme="minorHAnsi" w:cstheme="minorHAnsi"/>
          <w:sz w:val="24"/>
          <w:szCs w:val="24"/>
        </w:rPr>
        <w:t xml:space="preserve">1320 </w:t>
      </w:r>
      <w:proofErr w:type="spellStart"/>
      <w:r w:rsidR="0030187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30187F">
        <w:rPr>
          <w:rFonts w:asciiTheme="minorHAnsi" w:hAnsiTheme="minorHAnsi" w:cstheme="minorHAnsi"/>
          <w:sz w:val="24"/>
          <w:szCs w:val="24"/>
        </w:rPr>
        <w:t>.</w:t>
      </w:r>
      <w:r w:rsidRPr="00861C87">
        <w:rPr>
          <w:rFonts w:asciiTheme="minorHAnsi" w:hAnsiTheme="minorHAnsi" w:cstheme="minorHAnsi"/>
          <w:sz w:val="24"/>
          <w:szCs w:val="24"/>
        </w:rPr>
        <w:t xml:space="preserve">), </w:t>
      </w:r>
      <w:bookmarkEnd w:id="1"/>
      <w:r w:rsidRPr="00861C87">
        <w:rPr>
          <w:rFonts w:asciiTheme="minorHAnsi" w:hAnsiTheme="minorHAnsi" w:cstheme="minorHAnsi"/>
          <w:sz w:val="24"/>
          <w:szCs w:val="24"/>
        </w:rPr>
        <w:t>Zamawiający dokonał ponownego badania i oceny ofert w zakresie zadania numer 3 spośród ofert pozostałych w postępowaniu Wykonawców i Zamawiający dokonał wyboru oferty złożonej przez:</w:t>
      </w:r>
    </w:p>
    <w:p w:rsidR="00A95ACF" w:rsidRPr="00861C87" w:rsidRDefault="00A95ACF" w:rsidP="00580121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580121" w:rsidRPr="00861C87" w:rsidRDefault="00580121" w:rsidP="00580121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61C87">
        <w:rPr>
          <w:rFonts w:asciiTheme="minorHAnsi" w:hAnsiTheme="minorHAnsi" w:cstheme="minorHAnsi"/>
          <w:b/>
          <w:sz w:val="24"/>
          <w:szCs w:val="24"/>
        </w:rPr>
        <w:t xml:space="preserve">w zakresie zadania numer </w:t>
      </w:r>
      <w:r w:rsidR="00A95ACF" w:rsidRPr="00861C87">
        <w:rPr>
          <w:rFonts w:asciiTheme="minorHAnsi" w:hAnsiTheme="minorHAnsi" w:cstheme="minorHAnsi"/>
          <w:b/>
          <w:sz w:val="24"/>
          <w:szCs w:val="24"/>
        </w:rPr>
        <w:t>3</w:t>
      </w:r>
      <w:r w:rsidRPr="00861C87">
        <w:rPr>
          <w:rFonts w:asciiTheme="minorHAnsi" w:hAnsiTheme="minorHAnsi" w:cstheme="minorHAnsi"/>
          <w:b/>
          <w:sz w:val="24"/>
          <w:szCs w:val="24"/>
        </w:rPr>
        <w:t>:</w:t>
      </w:r>
    </w:p>
    <w:p w:rsidR="00580121" w:rsidRPr="00861C87" w:rsidRDefault="00580121" w:rsidP="00580121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61C87">
        <w:rPr>
          <w:rFonts w:asciiTheme="minorHAnsi" w:hAnsiTheme="minorHAnsi" w:cstheme="minorHAnsi"/>
          <w:color w:val="000000"/>
          <w:sz w:val="24"/>
          <w:szCs w:val="24"/>
        </w:rPr>
        <w:t>AS Deal Spółka z ograniczoną odpowiedzialnością</w:t>
      </w:r>
    </w:p>
    <w:p w:rsidR="00580121" w:rsidRPr="00861C87" w:rsidRDefault="00580121" w:rsidP="00580121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61C87">
        <w:rPr>
          <w:rFonts w:asciiTheme="minorHAnsi" w:hAnsiTheme="minorHAnsi" w:cstheme="minorHAnsi"/>
          <w:color w:val="000000"/>
          <w:sz w:val="24"/>
          <w:szCs w:val="24"/>
        </w:rPr>
        <w:t>Aleje Racławickie 30/17</w:t>
      </w:r>
    </w:p>
    <w:p w:rsidR="00580121" w:rsidRPr="00861C87" w:rsidRDefault="00580121" w:rsidP="00580121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61C87">
        <w:rPr>
          <w:rFonts w:asciiTheme="minorHAnsi" w:hAnsiTheme="minorHAnsi" w:cstheme="minorHAnsi"/>
          <w:color w:val="000000"/>
          <w:sz w:val="24"/>
          <w:szCs w:val="24"/>
        </w:rPr>
        <w:t>20-043 Lublin</w:t>
      </w:r>
    </w:p>
    <w:p w:rsidR="00580121" w:rsidRPr="00861C87" w:rsidRDefault="00580121" w:rsidP="00580121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61C87">
        <w:rPr>
          <w:rFonts w:asciiTheme="minorHAnsi" w:hAnsiTheme="minorHAnsi" w:cstheme="minorHAnsi"/>
          <w:color w:val="000000"/>
          <w:sz w:val="24"/>
          <w:szCs w:val="24"/>
        </w:rPr>
        <w:t>NIP: 7123424557</w:t>
      </w:r>
    </w:p>
    <w:p w:rsidR="00A522E8" w:rsidRPr="00861C87" w:rsidRDefault="00A522E8" w:rsidP="00A522E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193AFE" w:rsidRPr="00861C87" w:rsidRDefault="00193AFE" w:rsidP="00193AFE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7D5A16" w:rsidRPr="00861C87" w:rsidRDefault="007D5A16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61C87">
        <w:rPr>
          <w:rFonts w:asciiTheme="minorHAnsi" w:hAnsiTheme="minorHAnsi" w:cstheme="minorHAnsi"/>
          <w:sz w:val="24"/>
          <w:szCs w:val="24"/>
        </w:rPr>
        <w:t>Dokonując wyboru oferty</w:t>
      </w:r>
      <w:r w:rsidR="0021057B" w:rsidRPr="00861C87">
        <w:rPr>
          <w:rFonts w:asciiTheme="minorHAnsi" w:hAnsiTheme="minorHAnsi" w:cstheme="minorHAnsi"/>
          <w:sz w:val="24"/>
          <w:szCs w:val="24"/>
        </w:rPr>
        <w:t xml:space="preserve"> najkorzystniejszej spośród ofert niepodlegających odrzuceniu,</w:t>
      </w:r>
      <w:r w:rsidRPr="00861C87">
        <w:rPr>
          <w:rFonts w:asciiTheme="minorHAnsi" w:hAnsiTheme="minorHAnsi" w:cstheme="minorHAnsi"/>
          <w:sz w:val="24"/>
          <w:szCs w:val="24"/>
        </w:rPr>
        <w:t xml:space="preserve"> Zamawiający kierował się kryteriami określonymi w SWZ: </w:t>
      </w:r>
    </w:p>
    <w:p w:rsidR="007D5A16" w:rsidRPr="00861C87" w:rsidRDefault="007D5A16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61C87">
        <w:rPr>
          <w:rFonts w:asciiTheme="minorHAnsi" w:hAnsiTheme="minorHAnsi" w:cstheme="minorHAnsi"/>
          <w:sz w:val="24"/>
          <w:szCs w:val="24"/>
        </w:rPr>
        <w:t>kryterium najniższej ceny brutto z wagą 100%</w:t>
      </w:r>
    </w:p>
    <w:p w:rsidR="0021057B" w:rsidRPr="00861C87" w:rsidRDefault="007D5A16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61C87">
        <w:rPr>
          <w:rFonts w:asciiTheme="minorHAnsi" w:hAnsiTheme="minorHAnsi" w:cstheme="minorHAnsi"/>
          <w:sz w:val="24"/>
          <w:szCs w:val="24"/>
        </w:rPr>
        <w:t>Cen</w:t>
      </w:r>
      <w:r w:rsidR="0021057B" w:rsidRPr="00861C87">
        <w:rPr>
          <w:rFonts w:asciiTheme="minorHAnsi" w:hAnsiTheme="minorHAnsi" w:cstheme="minorHAnsi"/>
          <w:sz w:val="24"/>
          <w:szCs w:val="24"/>
        </w:rPr>
        <w:t>y</w:t>
      </w:r>
      <w:r w:rsidR="004708A7" w:rsidRPr="00861C87">
        <w:rPr>
          <w:rFonts w:asciiTheme="minorHAnsi" w:hAnsiTheme="minorHAnsi" w:cstheme="minorHAnsi"/>
          <w:sz w:val="24"/>
          <w:szCs w:val="24"/>
        </w:rPr>
        <w:t xml:space="preserve"> wybran</w:t>
      </w:r>
      <w:r w:rsidR="0021057B" w:rsidRPr="00861C87">
        <w:rPr>
          <w:rFonts w:asciiTheme="minorHAnsi" w:hAnsiTheme="minorHAnsi" w:cstheme="minorHAnsi"/>
          <w:sz w:val="24"/>
          <w:szCs w:val="24"/>
        </w:rPr>
        <w:t>ych</w:t>
      </w:r>
      <w:r w:rsidR="004708A7" w:rsidRPr="00861C87">
        <w:rPr>
          <w:rFonts w:asciiTheme="minorHAnsi" w:hAnsiTheme="minorHAnsi" w:cstheme="minorHAnsi"/>
          <w:sz w:val="24"/>
          <w:szCs w:val="24"/>
        </w:rPr>
        <w:t xml:space="preserve"> ofert mie</w:t>
      </w:r>
      <w:r w:rsidR="0021057B" w:rsidRPr="00861C87">
        <w:rPr>
          <w:rFonts w:asciiTheme="minorHAnsi" w:hAnsiTheme="minorHAnsi" w:cstheme="minorHAnsi"/>
          <w:sz w:val="24"/>
          <w:szCs w:val="24"/>
        </w:rPr>
        <w:t>szczą</w:t>
      </w:r>
      <w:r w:rsidRPr="00861C87">
        <w:rPr>
          <w:rFonts w:asciiTheme="minorHAnsi" w:hAnsiTheme="minorHAnsi" w:cstheme="minorHAnsi"/>
          <w:sz w:val="24"/>
          <w:szCs w:val="24"/>
        </w:rPr>
        <w:t xml:space="preserve"> się w możliwościach finansowych Zamawiającego.</w:t>
      </w:r>
    </w:p>
    <w:p w:rsidR="0021057B" w:rsidRPr="00861C87" w:rsidRDefault="0021057B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708A7" w:rsidRPr="00861C87" w:rsidRDefault="004708A7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61C87">
        <w:rPr>
          <w:rFonts w:asciiTheme="minorHAnsi" w:hAnsiTheme="minorHAnsi" w:cstheme="minorHAnsi"/>
          <w:sz w:val="24"/>
          <w:szCs w:val="24"/>
        </w:rPr>
        <w:t>Zestawienie ofert:</w:t>
      </w:r>
    </w:p>
    <w:p w:rsidR="000438FD" w:rsidRPr="00861C87" w:rsidRDefault="000438FD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580121" w:rsidRPr="00861C87" w:rsidRDefault="00580121" w:rsidP="005801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61C87">
        <w:rPr>
          <w:rFonts w:asciiTheme="minorHAnsi" w:hAnsiTheme="minorHAnsi" w:cstheme="minorHAnsi"/>
          <w:sz w:val="24"/>
          <w:szCs w:val="24"/>
        </w:rPr>
        <w:t xml:space="preserve">W zakresie zadania numer </w:t>
      </w:r>
      <w:r w:rsidR="00A95ACF" w:rsidRPr="00861C87">
        <w:rPr>
          <w:rFonts w:asciiTheme="minorHAnsi" w:hAnsiTheme="minorHAnsi" w:cstheme="minorHAnsi"/>
          <w:sz w:val="24"/>
          <w:szCs w:val="24"/>
        </w:rPr>
        <w:t>3</w:t>
      </w:r>
      <w:r w:rsidRPr="00861C87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A95ACF" w:rsidRPr="00861C87" w:rsidTr="009E3634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A95ACF" w:rsidRPr="00861C87" w:rsidTr="009E3634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Deal Spółka z ograniczoną odpowiedzialnością</w:t>
            </w:r>
          </w:p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Aleje Racławickie 30/17</w:t>
            </w:r>
          </w:p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20-043 Lublin</w:t>
            </w:r>
          </w:p>
          <w:p w:rsidR="00A95ACF" w:rsidRPr="00861C87" w:rsidRDefault="00A95ACF" w:rsidP="009E3634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NIP: 7123424557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6 407,40 PLN</w:t>
            </w:r>
          </w:p>
        </w:tc>
      </w:tr>
      <w:tr w:rsidR="00A95ACF" w:rsidRPr="00861C87" w:rsidTr="009E3634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Cesar </w:t>
            </w:r>
            <w:proofErr w:type="spellStart"/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Group</w:t>
            </w:r>
            <w:proofErr w:type="spellEnd"/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Spółka z ograniczoną odpowiedzialnością</w:t>
            </w:r>
          </w:p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Jana Henryka Dąbrowskiego 55/3</w:t>
            </w:r>
          </w:p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42-200 Częstochowa</w:t>
            </w:r>
          </w:p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861C87">
              <w:rPr>
                <w:rStyle w:val="Uwydatnienie"/>
                <w:rFonts w:asciiTheme="minorHAnsi" w:hAnsiTheme="minorHAnsi" w:cstheme="minorHAnsi"/>
                <w:i w:val="0"/>
                <w:sz w:val="24"/>
                <w:szCs w:val="24"/>
              </w:rPr>
              <w:t>5732950985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 7 749,00 PLN</w:t>
            </w:r>
          </w:p>
        </w:tc>
      </w:tr>
      <w:tr w:rsidR="00A95ACF" w:rsidRPr="00861C87" w:rsidTr="009E3634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"Drzewiarz-Bis" Spółka z ograniczoną odpowiedzialnością</w:t>
            </w:r>
          </w:p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Kardynała Wyszyńskiego 46a</w:t>
            </w:r>
          </w:p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87-600 Lipno</w:t>
            </w:r>
          </w:p>
          <w:p w:rsidR="00A95ACF" w:rsidRPr="00861C87" w:rsidRDefault="00A95ACF" w:rsidP="009E3634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861C87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Wykonawca uchylił się od zawarcia umowy.</w:t>
            </w:r>
          </w:p>
        </w:tc>
      </w:tr>
    </w:tbl>
    <w:p w:rsidR="00580121" w:rsidRPr="00861C87" w:rsidRDefault="00580121" w:rsidP="005801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580121" w:rsidRPr="00861C87" w:rsidRDefault="00580121" w:rsidP="005801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61C87">
        <w:rPr>
          <w:rFonts w:asciiTheme="minorHAnsi" w:hAnsiTheme="minorHAnsi" w:cstheme="minorHAnsi"/>
          <w:sz w:val="24"/>
          <w:szCs w:val="24"/>
        </w:rPr>
        <w:t xml:space="preserve">W zakresie zadania numer </w:t>
      </w:r>
      <w:r w:rsidR="00A95ACF" w:rsidRPr="00861C87">
        <w:rPr>
          <w:rFonts w:asciiTheme="minorHAnsi" w:hAnsiTheme="minorHAnsi" w:cstheme="minorHAnsi"/>
          <w:sz w:val="24"/>
          <w:szCs w:val="24"/>
        </w:rPr>
        <w:t>6</w:t>
      </w:r>
      <w:r w:rsidRPr="00861C87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A95ACF" w:rsidRPr="00861C87" w:rsidTr="009E3634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sz w:val="24"/>
                <w:szCs w:val="24"/>
              </w:rPr>
              <w:t>Liczba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A95ACF" w:rsidRPr="00861C87" w:rsidTr="009E3634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Cesar </w:t>
            </w:r>
            <w:proofErr w:type="spellStart"/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Group</w:t>
            </w:r>
            <w:proofErr w:type="spellEnd"/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Spółka z ograniczoną odpowiedzialnością</w:t>
            </w:r>
          </w:p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Jana Henryka Dąbrowskiego 55/3</w:t>
            </w:r>
          </w:p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42-200 Częstochowa</w:t>
            </w:r>
          </w:p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861C87">
              <w:rPr>
                <w:rStyle w:val="Uwydatnienie"/>
                <w:rFonts w:asciiTheme="minorHAnsi" w:hAnsiTheme="minorHAnsi" w:cstheme="minorHAnsi"/>
                <w:i w:val="0"/>
                <w:sz w:val="24"/>
                <w:szCs w:val="24"/>
              </w:rPr>
              <w:t>5732950985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2 460,00 PLN</w:t>
            </w:r>
          </w:p>
        </w:tc>
      </w:tr>
      <w:tr w:rsidR="00A95ACF" w:rsidRPr="00861C87" w:rsidTr="009E3634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Deal Spółka z ograniczoną odpowiedzialnością</w:t>
            </w:r>
          </w:p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Aleje Racławickie 30/17</w:t>
            </w:r>
          </w:p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20-043 Lublin</w:t>
            </w:r>
          </w:p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NIP: 7123424557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2 918,26 PLN</w:t>
            </w:r>
          </w:p>
        </w:tc>
      </w:tr>
      <w:tr w:rsidR="00A95ACF" w:rsidRPr="00861C87" w:rsidTr="009E3634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"Drzewiarz-Bis" Spółka z ograniczoną odpowiedzialnością</w:t>
            </w:r>
          </w:p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Kardynała Wyszyńskiego 46a</w:t>
            </w:r>
          </w:p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87-600 Lipno</w:t>
            </w:r>
          </w:p>
          <w:p w:rsidR="00A95ACF" w:rsidRPr="00861C87" w:rsidRDefault="00A95ACF" w:rsidP="009E3634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861C87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Cena brutto:</w:t>
            </w: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3 690,00 PLN</w:t>
            </w:r>
          </w:p>
        </w:tc>
      </w:tr>
      <w:tr w:rsidR="00A95ACF" w:rsidRPr="00861C87" w:rsidTr="009E3634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A95ACF" w:rsidRPr="00861C87" w:rsidRDefault="00A95ACF" w:rsidP="009E3634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Masłoń Małgorzata EURO-MEBLE</w:t>
            </w:r>
          </w:p>
          <w:p w:rsidR="00A95ACF" w:rsidRPr="00861C87" w:rsidRDefault="00A95ACF" w:rsidP="009E3634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Ulica Biskupa Herberta Bednorza 2a-6</w:t>
            </w:r>
          </w:p>
          <w:p w:rsidR="00A95ACF" w:rsidRPr="00861C87" w:rsidRDefault="00A95ACF" w:rsidP="009E3634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40-384 Katowice</w:t>
            </w:r>
          </w:p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95ACF" w:rsidRPr="00861C87" w:rsidRDefault="00A95ACF" w:rsidP="009E363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Oferta odrzuc</w:t>
            </w:r>
            <w:r w:rsidR="007242B3"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ona</w:t>
            </w:r>
          </w:p>
        </w:tc>
      </w:tr>
    </w:tbl>
    <w:p w:rsidR="00580121" w:rsidRPr="00861C87" w:rsidRDefault="00580121" w:rsidP="0017783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95ACF" w:rsidRPr="00861C87" w:rsidRDefault="00A95ACF" w:rsidP="0017783B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61C87">
        <w:rPr>
          <w:rFonts w:asciiTheme="minorHAnsi" w:hAnsiTheme="minorHAnsi" w:cstheme="minorHAnsi"/>
          <w:b/>
          <w:sz w:val="24"/>
          <w:szCs w:val="24"/>
        </w:rPr>
        <w:t>Informacja o ofertach odrzuconych:</w:t>
      </w:r>
    </w:p>
    <w:p w:rsidR="00E97018" w:rsidRPr="00861C87" w:rsidRDefault="00E97018" w:rsidP="0017783B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7242B3" w:rsidRPr="00861C87" w:rsidRDefault="00E97018" w:rsidP="00E9701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61C87">
        <w:rPr>
          <w:rFonts w:asciiTheme="minorHAnsi" w:hAnsiTheme="minorHAnsi" w:cstheme="minorHAnsi"/>
          <w:sz w:val="24"/>
          <w:szCs w:val="24"/>
        </w:rPr>
        <w:t xml:space="preserve">W przedmiotowym postępowaniu, Zamawiający odrzucił ofertę Wykonawcy </w:t>
      </w:r>
      <w:r w:rsidR="007242B3" w:rsidRPr="00861C87">
        <w:rPr>
          <w:rFonts w:asciiTheme="minorHAnsi" w:hAnsiTheme="minorHAnsi" w:cstheme="minorHAnsi"/>
          <w:sz w:val="24"/>
          <w:szCs w:val="24"/>
        </w:rPr>
        <w:t>Małgorzaty Masłoń prowadzącej działalność gospodarczą pod nazwą Masłoń Małgorzata Euro-Meble</w:t>
      </w:r>
      <w:r w:rsidRPr="00861C87">
        <w:rPr>
          <w:rFonts w:asciiTheme="minorHAnsi" w:hAnsiTheme="minorHAnsi" w:cstheme="minorHAnsi"/>
          <w:sz w:val="24"/>
          <w:szCs w:val="24"/>
        </w:rPr>
        <w:t xml:space="preserve">, w zakresie zadania numer </w:t>
      </w:r>
      <w:r w:rsidR="007242B3" w:rsidRPr="00861C87">
        <w:rPr>
          <w:rFonts w:asciiTheme="minorHAnsi" w:hAnsiTheme="minorHAnsi" w:cstheme="minorHAnsi"/>
          <w:sz w:val="24"/>
          <w:szCs w:val="24"/>
        </w:rPr>
        <w:t>6</w:t>
      </w:r>
      <w:r w:rsidRPr="00861C8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97018" w:rsidRPr="00861C87" w:rsidRDefault="00E97018" w:rsidP="00E97018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861C87">
        <w:rPr>
          <w:rFonts w:asciiTheme="minorHAnsi" w:hAnsiTheme="minorHAnsi" w:cstheme="minorHAnsi"/>
          <w:sz w:val="24"/>
          <w:szCs w:val="24"/>
        </w:rPr>
        <w:t xml:space="preserve">W zakresie zadania numer 6, </w:t>
      </w:r>
      <w:r w:rsidRPr="00861C87">
        <w:rPr>
          <w:rFonts w:asciiTheme="minorHAnsi" w:hAnsiTheme="minorHAnsi" w:cstheme="minorHAnsi"/>
          <w:color w:val="000000"/>
          <w:sz w:val="24"/>
          <w:szCs w:val="24"/>
        </w:rPr>
        <w:t xml:space="preserve">Wykonawca Euro-Meble Małgorzata Masłoń złożyła wyjaśnienia w zakresie wyliczenia ceny oferty. W wyjaśnieniach wskazano model oferowanego fotela – krzesło obrotowe Akcent M/H/CH (szary/czarny, ZF24-3/HY-8704), KM. Zgodnie z kartą produktu dostępną na stronie internetowej producenta, tj. </w:t>
      </w:r>
      <w:hyperlink r:id="rId8" w:history="1">
        <w:r w:rsidRPr="00861C87">
          <w:rPr>
            <w:rStyle w:val="Hipercze"/>
            <w:rFonts w:asciiTheme="minorHAnsi" w:hAnsiTheme="minorHAnsi" w:cstheme="minorHAnsi"/>
            <w:sz w:val="24"/>
            <w:szCs w:val="24"/>
          </w:rPr>
          <w:t>https://stema.istore.pl/pl/p/Nowoczesne-krzeslo-biurowe-obrotowe-AKCENT-czarny-pelen-zakres-regulacji/22893721</w:t>
        </w:r>
      </w:hyperlink>
      <w:r w:rsidRPr="00861C8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861C87" w:rsidRPr="00861C87" w:rsidRDefault="00E97018" w:rsidP="00861C87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861C87">
        <w:rPr>
          <w:rFonts w:asciiTheme="minorHAnsi" w:hAnsiTheme="minorHAnsi" w:cstheme="minorHAnsi"/>
          <w:color w:val="000000"/>
          <w:sz w:val="24"/>
          <w:szCs w:val="24"/>
        </w:rPr>
        <w:t>- parametry oferowanego produktu nie są zgodne z parametrami wskazanymi w Specyfikacji technicznej stanowiącej załącznik numer 3 do SWZ dla zadania numer 6. W szczególności Zamawiający wymagał, by fotele były wyposażone w podłokietniki regulowane w minimum 4 płaszczyznach, tymczasem oferowany produkt posiada regulowane podłokietniki 3D. Zamawiany produkt powinien posiadać szerokość siedziska w przedziale 49-54 cm oraz głębokość siedziska w przedziale 49-54 cm, tymczasem oferowany przez Wykonawcę produkt posiada szerokość siedziska wynoszącą 48 cm, a głębokość siedziska w przedziale 42,5 – 47,5 cm. Szerokość oparcia krzesła powinna znajdować się w przedziale 51-56 cm, tymczasem oferowany produkt posiada oparcie o szerokości 42 cm.</w:t>
      </w:r>
      <w:r w:rsidR="00861C87" w:rsidRPr="00861C8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61C87">
        <w:rPr>
          <w:rFonts w:asciiTheme="minorHAnsi" w:hAnsiTheme="minorHAnsi" w:cstheme="minorHAnsi"/>
          <w:color w:val="000000"/>
          <w:sz w:val="24"/>
          <w:szCs w:val="24"/>
        </w:rPr>
        <w:t xml:space="preserve">W związku z powyższym, oferowany przez Wykonawcę produkt w zakresie zadanie numer 6 jest niezgodny z warunkami zamówienia. </w:t>
      </w:r>
    </w:p>
    <w:p w:rsidR="00E97018" w:rsidRPr="00861C87" w:rsidRDefault="00861C87" w:rsidP="00861C87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861C87">
        <w:rPr>
          <w:rFonts w:asciiTheme="minorHAnsi" w:hAnsiTheme="minorHAnsi" w:cstheme="minorHAnsi"/>
          <w:color w:val="000000"/>
          <w:sz w:val="24"/>
          <w:szCs w:val="24"/>
        </w:rPr>
        <w:t>Oferta</w:t>
      </w:r>
      <w:r w:rsidR="00E97018" w:rsidRPr="00861C8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97018" w:rsidRPr="00861C87">
        <w:rPr>
          <w:rFonts w:asciiTheme="minorHAnsi" w:hAnsiTheme="minorHAnsi" w:cstheme="minorHAnsi"/>
          <w:bCs/>
          <w:sz w:val="24"/>
          <w:szCs w:val="24"/>
        </w:rPr>
        <w:t xml:space="preserve">Wykonawcy </w:t>
      </w:r>
      <w:r w:rsidRPr="00861C87">
        <w:rPr>
          <w:rFonts w:asciiTheme="minorHAnsi" w:hAnsiTheme="minorHAnsi" w:cstheme="minorHAnsi"/>
          <w:sz w:val="24"/>
          <w:szCs w:val="24"/>
        </w:rPr>
        <w:t xml:space="preserve">Małgorzaty Masłoń prowadzącej działalność gospodarczą pod nazwą Masłoń Małgorzata Euro-Meble, </w:t>
      </w:r>
      <w:r w:rsidR="00E97018" w:rsidRPr="00861C87">
        <w:rPr>
          <w:rFonts w:asciiTheme="minorHAnsi" w:hAnsiTheme="minorHAnsi" w:cstheme="minorHAnsi"/>
          <w:sz w:val="24"/>
          <w:szCs w:val="24"/>
        </w:rPr>
        <w:t>w zakresie zadania numer 6</w:t>
      </w:r>
      <w:r w:rsidRPr="00861C87">
        <w:rPr>
          <w:rFonts w:asciiTheme="minorHAnsi" w:hAnsiTheme="minorHAnsi" w:cstheme="minorHAnsi"/>
          <w:sz w:val="24"/>
          <w:szCs w:val="24"/>
        </w:rPr>
        <w:t>, podlega odrzuceniu</w:t>
      </w:r>
      <w:r w:rsidR="00E97018" w:rsidRPr="00861C87">
        <w:rPr>
          <w:rFonts w:asciiTheme="minorHAnsi" w:hAnsiTheme="minorHAnsi" w:cstheme="minorHAnsi"/>
          <w:sz w:val="24"/>
          <w:szCs w:val="24"/>
        </w:rPr>
        <w:t xml:space="preserve"> na podstawie art. 226 ust. 1 </w:t>
      </w:r>
      <w:r w:rsidRPr="00861C87">
        <w:rPr>
          <w:rFonts w:asciiTheme="minorHAnsi" w:hAnsiTheme="minorHAnsi" w:cstheme="minorHAnsi"/>
          <w:sz w:val="24"/>
          <w:szCs w:val="24"/>
        </w:rPr>
        <w:t>punkt</w:t>
      </w:r>
      <w:r w:rsidR="00E97018" w:rsidRPr="00861C87">
        <w:rPr>
          <w:rFonts w:asciiTheme="minorHAnsi" w:hAnsiTheme="minorHAnsi" w:cstheme="minorHAnsi"/>
          <w:sz w:val="24"/>
          <w:szCs w:val="24"/>
        </w:rPr>
        <w:t xml:space="preserve"> 5 ustawy Prawo zamówień publicznych – jej treść jest niezgodna z warunkami zamówienia.</w:t>
      </w:r>
    </w:p>
    <w:p w:rsidR="00A95ACF" w:rsidRPr="00861C87" w:rsidRDefault="00A95ACF" w:rsidP="0017783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95ACF" w:rsidRPr="00861C87" w:rsidRDefault="00A95ACF" w:rsidP="0017783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F21AC4" w:rsidRPr="00861C87" w:rsidRDefault="00441630" w:rsidP="0017783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61C87">
        <w:rPr>
          <w:rFonts w:asciiTheme="minorHAnsi" w:hAnsiTheme="minorHAnsi" w:cstheme="minorHAnsi"/>
          <w:sz w:val="24"/>
          <w:szCs w:val="24"/>
        </w:rPr>
        <w:t>Zamawiający wyznaczył termin podpisania um</w:t>
      </w:r>
      <w:r w:rsidR="006239D4" w:rsidRPr="00861C87">
        <w:rPr>
          <w:rFonts w:asciiTheme="minorHAnsi" w:hAnsiTheme="minorHAnsi" w:cstheme="minorHAnsi"/>
          <w:sz w:val="24"/>
          <w:szCs w:val="24"/>
        </w:rPr>
        <w:t>owy</w:t>
      </w:r>
      <w:r w:rsidRPr="00861C87">
        <w:rPr>
          <w:rFonts w:asciiTheme="minorHAnsi" w:hAnsiTheme="minorHAnsi" w:cstheme="minorHAnsi"/>
          <w:sz w:val="24"/>
          <w:szCs w:val="24"/>
        </w:rPr>
        <w:t xml:space="preserve"> </w:t>
      </w:r>
      <w:r w:rsidR="009A5049" w:rsidRPr="00861C87">
        <w:rPr>
          <w:rFonts w:asciiTheme="minorHAnsi" w:hAnsiTheme="minorHAnsi" w:cstheme="minorHAnsi"/>
          <w:sz w:val="24"/>
          <w:szCs w:val="24"/>
        </w:rPr>
        <w:t xml:space="preserve">na dzień </w:t>
      </w:r>
      <w:r w:rsidR="00BB21C1" w:rsidRPr="00861C87">
        <w:rPr>
          <w:rFonts w:asciiTheme="minorHAnsi" w:hAnsiTheme="minorHAnsi" w:cstheme="minorHAnsi"/>
          <w:sz w:val="24"/>
          <w:szCs w:val="24"/>
        </w:rPr>
        <w:t>1</w:t>
      </w:r>
      <w:r w:rsidR="00861C87" w:rsidRPr="00861C87">
        <w:rPr>
          <w:rFonts w:asciiTheme="minorHAnsi" w:hAnsiTheme="minorHAnsi" w:cstheme="minorHAnsi"/>
          <w:sz w:val="24"/>
          <w:szCs w:val="24"/>
        </w:rPr>
        <w:t>8</w:t>
      </w:r>
      <w:r w:rsidR="005E7326" w:rsidRPr="00861C87">
        <w:rPr>
          <w:rFonts w:asciiTheme="minorHAnsi" w:hAnsiTheme="minorHAnsi" w:cstheme="minorHAnsi"/>
          <w:sz w:val="24"/>
          <w:szCs w:val="24"/>
        </w:rPr>
        <w:t>.</w:t>
      </w:r>
      <w:r w:rsidR="006239D4" w:rsidRPr="00861C87">
        <w:rPr>
          <w:rFonts w:asciiTheme="minorHAnsi" w:hAnsiTheme="minorHAnsi" w:cstheme="minorHAnsi"/>
          <w:sz w:val="24"/>
          <w:szCs w:val="24"/>
        </w:rPr>
        <w:t>0</w:t>
      </w:r>
      <w:r w:rsidR="00BB21C1" w:rsidRPr="00861C87">
        <w:rPr>
          <w:rFonts w:asciiTheme="minorHAnsi" w:hAnsiTheme="minorHAnsi" w:cstheme="minorHAnsi"/>
          <w:sz w:val="24"/>
          <w:szCs w:val="24"/>
        </w:rPr>
        <w:t>9</w:t>
      </w:r>
      <w:r w:rsidR="005E7326" w:rsidRPr="00861C87">
        <w:rPr>
          <w:rFonts w:asciiTheme="minorHAnsi" w:hAnsiTheme="minorHAnsi" w:cstheme="minorHAnsi"/>
          <w:sz w:val="24"/>
          <w:szCs w:val="24"/>
        </w:rPr>
        <w:t>.202</w:t>
      </w:r>
      <w:r w:rsidR="00193AFE" w:rsidRPr="00861C87">
        <w:rPr>
          <w:rFonts w:asciiTheme="minorHAnsi" w:hAnsiTheme="minorHAnsi" w:cstheme="minorHAnsi"/>
          <w:sz w:val="24"/>
          <w:szCs w:val="24"/>
        </w:rPr>
        <w:t>4</w:t>
      </w:r>
      <w:r w:rsidR="005E7326" w:rsidRPr="00861C87">
        <w:rPr>
          <w:rFonts w:asciiTheme="minorHAnsi" w:hAnsiTheme="minorHAnsi" w:cstheme="minorHAnsi"/>
          <w:sz w:val="24"/>
          <w:szCs w:val="24"/>
        </w:rPr>
        <w:t xml:space="preserve"> r</w:t>
      </w:r>
      <w:r w:rsidR="009F1156" w:rsidRPr="00861C87">
        <w:rPr>
          <w:rFonts w:asciiTheme="minorHAnsi" w:hAnsiTheme="minorHAnsi" w:cstheme="minorHAnsi"/>
          <w:sz w:val="24"/>
          <w:szCs w:val="24"/>
        </w:rPr>
        <w:t>oku</w:t>
      </w:r>
      <w:r w:rsidR="005E7326" w:rsidRPr="00861C87">
        <w:rPr>
          <w:rFonts w:asciiTheme="minorHAnsi" w:hAnsiTheme="minorHAnsi" w:cstheme="minorHAnsi"/>
          <w:sz w:val="24"/>
          <w:szCs w:val="24"/>
        </w:rPr>
        <w:t>.</w:t>
      </w:r>
    </w:p>
    <w:p w:rsidR="007721C4" w:rsidRPr="00861C87" w:rsidRDefault="007721C4" w:rsidP="0017783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F6D78" w:rsidRPr="00861C87" w:rsidRDefault="00F21AC4" w:rsidP="0017783B">
      <w:pPr>
        <w:tabs>
          <w:tab w:val="left" w:pos="56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61C87">
        <w:rPr>
          <w:rFonts w:asciiTheme="minorHAnsi" w:hAnsiTheme="minorHAnsi" w:cstheme="minorHAnsi"/>
          <w:sz w:val="24"/>
          <w:szCs w:val="24"/>
        </w:rPr>
        <w:tab/>
      </w:r>
      <w:r w:rsidR="009F6D78" w:rsidRPr="00861C87">
        <w:rPr>
          <w:rFonts w:asciiTheme="minorHAnsi" w:hAnsiTheme="minorHAnsi" w:cstheme="minorHAnsi"/>
          <w:sz w:val="24"/>
          <w:szCs w:val="24"/>
        </w:rPr>
        <w:t>Kanclerz</w:t>
      </w:r>
    </w:p>
    <w:p w:rsidR="00441630" w:rsidRPr="00861C87" w:rsidRDefault="009F6D78" w:rsidP="0017783B">
      <w:pPr>
        <w:tabs>
          <w:tab w:val="left" w:pos="56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61C87">
        <w:rPr>
          <w:rFonts w:asciiTheme="minorHAnsi" w:hAnsiTheme="minorHAnsi" w:cstheme="minorHAnsi"/>
          <w:sz w:val="24"/>
          <w:szCs w:val="24"/>
        </w:rPr>
        <w:tab/>
        <w:t>mgr inż. Maria Róg</w:t>
      </w:r>
    </w:p>
    <w:sectPr w:rsidR="00441630" w:rsidRPr="00861C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F9E" w:rsidRDefault="00956F9E" w:rsidP="004F4575">
      <w:pPr>
        <w:spacing w:after="0" w:line="240" w:lineRule="auto"/>
      </w:pPr>
      <w:r>
        <w:separator/>
      </w:r>
    </w:p>
  </w:endnote>
  <w:endnote w:type="continuationSeparator" w:id="0">
    <w:p w:rsidR="00956F9E" w:rsidRDefault="00956F9E" w:rsidP="004F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89882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34F5C" w:rsidRDefault="00E34F5C">
            <w:pPr>
              <w:pStyle w:val="Stopka"/>
              <w:jc w:val="center"/>
            </w:pPr>
            <w:r w:rsidRPr="004F4575">
              <w:rPr>
                <w:b/>
                <w:bCs/>
              </w:rPr>
              <w:fldChar w:fldCharType="begin"/>
            </w:r>
            <w:r w:rsidRPr="004F4575">
              <w:rPr>
                <w:b/>
                <w:bCs/>
              </w:rPr>
              <w:instrText>PAGE</w:instrText>
            </w:r>
            <w:r w:rsidRPr="004F457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4F4575">
              <w:rPr>
                <w:b/>
                <w:bCs/>
              </w:rPr>
              <w:fldChar w:fldCharType="end"/>
            </w:r>
            <w:r w:rsidRPr="004F4575">
              <w:t xml:space="preserve"> z </w:t>
            </w:r>
            <w:r w:rsidRPr="004F4575">
              <w:rPr>
                <w:b/>
                <w:bCs/>
              </w:rPr>
              <w:fldChar w:fldCharType="begin"/>
            </w:r>
            <w:r w:rsidRPr="004F4575">
              <w:rPr>
                <w:b/>
                <w:bCs/>
              </w:rPr>
              <w:instrText>NUMPAGES</w:instrText>
            </w:r>
            <w:r w:rsidRPr="004F457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Pr="004F4575">
              <w:rPr>
                <w:b/>
                <w:bCs/>
              </w:rPr>
              <w:fldChar w:fldCharType="end"/>
            </w:r>
          </w:p>
        </w:sdtContent>
      </w:sdt>
    </w:sdtContent>
  </w:sdt>
  <w:p w:rsidR="00E34F5C" w:rsidRDefault="00E34F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F9E" w:rsidRDefault="00956F9E" w:rsidP="004F4575">
      <w:pPr>
        <w:spacing w:after="0" w:line="240" w:lineRule="auto"/>
      </w:pPr>
      <w:r>
        <w:separator/>
      </w:r>
    </w:p>
  </w:footnote>
  <w:footnote w:type="continuationSeparator" w:id="0">
    <w:p w:rsidR="00956F9E" w:rsidRDefault="00956F9E" w:rsidP="004F4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D46"/>
    <w:multiLevelType w:val="hybridMultilevel"/>
    <w:tmpl w:val="2572D38A"/>
    <w:lvl w:ilvl="0" w:tplc="49D619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2ADD"/>
    <w:multiLevelType w:val="hybridMultilevel"/>
    <w:tmpl w:val="5448AA92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3BFD"/>
    <w:multiLevelType w:val="hybridMultilevel"/>
    <w:tmpl w:val="A932720C"/>
    <w:lvl w:ilvl="0" w:tplc="D4926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04792"/>
    <w:multiLevelType w:val="hybridMultilevel"/>
    <w:tmpl w:val="5448AA92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651E3"/>
    <w:multiLevelType w:val="hybridMultilevel"/>
    <w:tmpl w:val="29CA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5B42"/>
    <w:multiLevelType w:val="hybridMultilevel"/>
    <w:tmpl w:val="300A805C"/>
    <w:lvl w:ilvl="0" w:tplc="05B421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6527"/>
    <w:multiLevelType w:val="hybridMultilevel"/>
    <w:tmpl w:val="5950D27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51EF6"/>
    <w:multiLevelType w:val="hybridMultilevel"/>
    <w:tmpl w:val="A1527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52BF8"/>
    <w:multiLevelType w:val="multilevel"/>
    <w:tmpl w:val="F92E1F5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4844B43"/>
    <w:multiLevelType w:val="hybridMultilevel"/>
    <w:tmpl w:val="F1F29486"/>
    <w:lvl w:ilvl="0" w:tplc="457E7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F6DB6"/>
    <w:multiLevelType w:val="multilevel"/>
    <w:tmpl w:val="6FCC7582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50832EB"/>
    <w:multiLevelType w:val="hybridMultilevel"/>
    <w:tmpl w:val="A932720C"/>
    <w:lvl w:ilvl="0" w:tplc="D4926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36E3F"/>
    <w:multiLevelType w:val="hybridMultilevel"/>
    <w:tmpl w:val="5448AA92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B7B3F"/>
    <w:multiLevelType w:val="hybridMultilevel"/>
    <w:tmpl w:val="64268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16"/>
    <w:rsid w:val="00005E03"/>
    <w:rsid w:val="0000673C"/>
    <w:rsid w:val="00027A82"/>
    <w:rsid w:val="000438FD"/>
    <w:rsid w:val="000538AE"/>
    <w:rsid w:val="00066985"/>
    <w:rsid w:val="000818C4"/>
    <w:rsid w:val="000932FA"/>
    <w:rsid w:val="000B75F3"/>
    <w:rsid w:val="000E1E6D"/>
    <w:rsid w:val="00112198"/>
    <w:rsid w:val="001136B8"/>
    <w:rsid w:val="00145DD3"/>
    <w:rsid w:val="00166269"/>
    <w:rsid w:val="0017783B"/>
    <w:rsid w:val="00190B6C"/>
    <w:rsid w:val="00193AFE"/>
    <w:rsid w:val="001A7B03"/>
    <w:rsid w:val="001B2799"/>
    <w:rsid w:val="001D0D2E"/>
    <w:rsid w:val="0021057B"/>
    <w:rsid w:val="00237E15"/>
    <w:rsid w:val="00270032"/>
    <w:rsid w:val="00277505"/>
    <w:rsid w:val="0029435A"/>
    <w:rsid w:val="002D1D84"/>
    <w:rsid w:val="002E2212"/>
    <w:rsid w:val="002E7D8A"/>
    <w:rsid w:val="0030187F"/>
    <w:rsid w:val="003305CA"/>
    <w:rsid w:val="003561D5"/>
    <w:rsid w:val="003A2CB1"/>
    <w:rsid w:val="003A4BB3"/>
    <w:rsid w:val="003B21C0"/>
    <w:rsid w:val="003B2EDD"/>
    <w:rsid w:val="003D173F"/>
    <w:rsid w:val="003E4C79"/>
    <w:rsid w:val="00400EAC"/>
    <w:rsid w:val="004132F7"/>
    <w:rsid w:val="0041360F"/>
    <w:rsid w:val="00441630"/>
    <w:rsid w:val="004708A7"/>
    <w:rsid w:val="004E06F9"/>
    <w:rsid w:val="004F4575"/>
    <w:rsid w:val="004F5067"/>
    <w:rsid w:val="0052284E"/>
    <w:rsid w:val="00525F5B"/>
    <w:rsid w:val="00576245"/>
    <w:rsid w:val="00580121"/>
    <w:rsid w:val="00586A33"/>
    <w:rsid w:val="0059066E"/>
    <w:rsid w:val="005A4E56"/>
    <w:rsid w:val="005E7326"/>
    <w:rsid w:val="005F3F52"/>
    <w:rsid w:val="005F7572"/>
    <w:rsid w:val="006239D4"/>
    <w:rsid w:val="006272AA"/>
    <w:rsid w:val="00630554"/>
    <w:rsid w:val="00661F22"/>
    <w:rsid w:val="006746DF"/>
    <w:rsid w:val="006900EA"/>
    <w:rsid w:val="00691FFC"/>
    <w:rsid w:val="00697183"/>
    <w:rsid w:val="006A1973"/>
    <w:rsid w:val="006D0D84"/>
    <w:rsid w:val="006E5A2B"/>
    <w:rsid w:val="0070369F"/>
    <w:rsid w:val="00706C24"/>
    <w:rsid w:val="007242B3"/>
    <w:rsid w:val="00736D7A"/>
    <w:rsid w:val="0074792B"/>
    <w:rsid w:val="00760E1B"/>
    <w:rsid w:val="00763D51"/>
    <w:rsid w:val="00766E57"/>
    <w:rsid w:val="007721C4"/>
    <w:rsid w:val="007879AB"/>
    <w:rsid w:val="007A6C49"/>
    <w:rsid w:val="007A7680"/>
    <w:rsid w:val="007B03FD"/>
    <w:rsid w:val="007B6356"/>
    <w:rsid w:val="007D3462"/>
    <w:rsid w:val="007D45CD"/>
    <w:rsid w:val="007D5A16"/>
    <w:rsid w:val="007F5669"/>
    <w:rsid w:val="00826EA8"/>
    <w:rsid w:val="00861782"/>
    <w:rsid w:val="00861C87"/>
    <w:rsid w:val="008772C8"/>
    <w:rsid w:val="00884AF4"/>
    <w:rsid w:val="008C260A"/>
    <w:rsid w:val="008C7141"/>
    <w:rsid w:val="0090152E"/>
    <w:rsid w:val="00934A01"/>
    <w:rsid w:val="00956F9E"/>
    <w:rsid w:val="00963E74"/>
    <w:rsid w:val="009711BC"/>
    <w:rsid w:val="00994CA9"/>
    <w:rsid w:val="009A082C"/>
    <w:rsid w:val="009A5049"/>
    <w:rsid w:val="009A7433"/>
    <w:rsid w:val="009D354C"/>
    <w:rsid w:val="009E5311"/>
    <w:rsid w:val="009F1156"/>
    <w:rsid w:val="009F6D78"/>
    <w:rsid w:val="00A02C7B"/>
    <w:rsid w:val="00A0366C"/>
    <w:rsid w:val="00A06091"/>
    <w:rsid w:val="00A44812"/>
    <w:rsid w:val="00A522E8"/>
    <w:rsid w:val="00A95ACF"/>
    <w:rsid w:val="00A9624C"/>
    <w:rsid w:val="00AB35CD"/>
    <w:rsid w:val="00AC75F9"/>
    <w:rsid w:val="00AE0E1F"/>
    <w:rsid w:val="00AE25AF"/>
    <w:rsid w:val="00AF322B"/>
    <w:rsid w:val="00B15790"/>
    <w:rsid w:val="00B40D76"/>
    <w:rsid w:val="00B417A9"/>
    <w:rsid w:val="00B54E48"/>
    <w:rsid w:val="00B571EB"/>
    <w:rsid w:val="00BA69B4"/>
    <w:rsid w:val="00BB21C1"/>
    <w:rsid w:val="00BB6293"/>
    <w:rsid w:val="00BD2C74"/>
    <w:rsid w:val="00BF0522"/>
    <w:rsid w:val="00BF10FB"/>
    <w:rsid w:val="00C110BF"/>
    <w:rsid w:val="00C11DAD"/>
    <w:rsid w:val="00C12F6B"/>
    <w:rsid w:val="00C13774"/>
    <w:rsid w:val="00C1599D"/>
    <w:rsid w:val="00C3021C"/>
    <w:rsid w:val="00C33EE2"/>
    <w:rsid w:val="00C649AF"/>
    <w:rsid w:val="00CA1162"/>
    <w:rsid w:val="00CB5937"/>
    <w:rsid w:val="00CD6619"/>
    <w:rsid w:val="00CE51D6"/>
    <w:rsid w:val="00CE711B"/>
    <w:rsid w:val="00D1085C"/>
    <w:rsid w:val="00D129BC"/>
    <w:rsid w:val="00D17F43"/>
    <w:rsid w:val="00D3159E"/>
    <w:rsid w:val="00D603F3"/>
    <w:rsid w:val="00D63372"/>
    <w:rsid w:val="00D7185F"/>
    <w:rsid w:val="00D71FE8"/>
    <w:rsid w:val="00D764AD"/>
    <w:rsid w:val="00D77F03"/>
    <w:rsid w:val="00D80A89"/>
    <w:rsid w:val="00D83235"/>
    <w:rsid w:val="00D843F9"/>
    <w:rsid w:val="00D953C6"/>
    <w:rsid w:val="00D97447"/>
    <w:rsid w:val="00D9782B"/>
    <w:rsid w:val="00DA0F8B"/>
    <w:rsid w:val="00DB3FC7"/>
    <w:rsid w:val="00DB5EF6"/>
    <w:rsid w:val="00DC2713"/>
    <w:rsid w:val="00DC301D"/>
    <w:rsid w:val="00DE7DAA"/>
    <w:rsid w:val="00E33209"/>
    <w:rsid w:val="00E34F5C"/>
    <w:rsid w:val="00E55533"/>
    <w:rsid w:val="00E607BA"/>
    <w:rsid w:val="00E70FF8"/>
    <w:rsid w:val="00E95107"/>
    <w:rsid w:val="00E97018"/>
    <w:rsid w:val="00EE55BA"/>
    <w:rsid w:val="00F21AC4"/>
    <w:rsid w:val="00F7279C"/>
    <w:rsid w:val="00F76BE7"/>
    <w:rsid w:val="00FC0F17"/>
    <w:rsid w:val="00FD06B4"/>
    <w:rsid w:val="00FE253B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D5ED"/>
  <w15:chartTrackingRefBased/>
  <w15:docId w15:val="{F433A39B-7B3C-4033-AC95-DA250775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A16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0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97018"/>
    <w:pPr>
      <w:keepNext/>
      <w:keepLines/>
      <w:numPr>
        <w:numId w:val="14"/>
      </w:numPr>
      <w:spacing w:before="200" w:after="0"/>
      <w:ind w:hanging="360"/>
      <w:outlineLvl w:val="3"/>
    </w:pPr>
    <w:rPr>
      <w:rFonts w:asciiTheme="minorHAnsi" w:eastAsia="SimSun" w:hAnsiTheme="minorHAnsi" w:cstheme="minorBidi"/>
      <w:b/>
      <w:bCs/>
      <w:iCs/>
      <w:color w:val="000000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stpny">
    <w:name w:val="dostępny"/>
    <w:basedOn w:val="Normalny"/>
    <w:link w:val="dostpnyZnak"/>
    <w:qFormat/>
    <w:rsid w:val="000E1E6D"/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dostpnyZnak">
    <w:name w:val="dostępny Znak"/>
    <w:basedOn w:val="Domylnaczcionkaakapitu"/>
    <w:link w:val="dostpny"/>
    <w:rsid w:val="000E1E6D"/>
    <w:rPr>
      <w:sz w:val="24"/>
    </w:rPr>
  </w:style>
  <w:style w:type="paragraph" w:customStyle="1" w:styleId="Styl1">
    <w:name w:val="Styl1"/>
    <w:basedOn w:val="Akapitzlist"/>
    <w:link w:val="Styl1Znak"/>
    <w:qFormat/>
    <w:rsid w:val="000E1E6D"/>
    <w:pPr>
      <w:numPr>
        <w:numId w:val="2"/>
      </w:numPr>
      <w:spacing w:line="276" w:lineRule="auto"/>
      <w:ind w:hanging="360"/>
    </w:pPr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E1E6D"/>
    <w:rPr>
      <w:sz w:val="24"/>
      <w:szCs w:val="24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0E1E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uiPriority w:val="1"/>
    <w:qFormat/>
    <w:rsid w:val="007D5A1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7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708A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708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5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57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81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0F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F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F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FF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F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FF8"/>
    <w:rPr>
      <w:vertAlign w:val="superscript"/>
    </w:rPr>
  </w:style>
  <w:style w:type="paragraph" w:customStyle="1" w:styleId="Default">
    <w:name w:val="Default"/>
    <w:rsid w:val="00E70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C27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C27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0438FD"/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8C260A"/>
  </w:style>
  <w:style w:type="character" w:styleId="Uwydatnienie">
    <w:name w:val="Emphasis"/>
    <w:basedOn w:val="Domylnaczcionkaakapitu"/>
    <w:uiPriority w:val="20"/>
    <w:qFormat/>
    <w:rsid w:val="003561D5"/>
    <w:rPr>
      <w:i/>
      <w:iCs/>
    </w:rPr>
  </w:style>
  <w:style w:type="character" w:customStyle="1" w:styleId="highlight">
    <w:name w:val="highlight"/>
    <w:basedOn w:val="Domylnaczcionkaakapitu"/>
    <w:rsid w:val="00BA69B4"/>
  </w:style>
  <w:style w:type="character" w:customStyle="1" w:styleId="Nagwek4Znak">
    <w:name w:val="Nagłówek 4 Znak"/>
    <w:basedOn w:val="Domylnaczcionkaakapitu"/>
    <w:link w:val="Nagwek4"/>
    <w:uiPriority w:val="9"/>
    <w:rsid w:val="00E97018"/>
    <w:rPr>
      <w:rFonts w:eastAsia="SimSun"/>
      <w:b/>
      <w:bCs/>
      <w:iCs/>
      <w:color w:val="000000"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97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9701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ma.istore.pl/pl/p/Nowoczesne-krzeslo-biurowe-obrotowe-AKCENT-czarny-pelen-zakres-regulacji/228937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E9DA1-B859-496E-ACD4-70D35115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Magdalena Pruszek-Iskra</cp:lastModifiedBy>
  <cp:revision>3</cp:revision>
  <cp:lastPrinted>2024-09-12T09:05:00Z</cp:lastPrinted>
  <dcterms:created xsi:type="dcterms:W3CDTF">2024-09-12T08:53:00Z</dcterms:created>
  <dcterms:modified xsi:type="dcterms:W3CDTF">2024-09-12T09:05:00Z</dcterms:modified>
</cp:coreProperties>
</file>