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OŚWIADCZENIE PODMIOTU UDOSTĘPNIAJĄCEGO ZASPOBY O</w:t>
      </w:r>
      <w:r w:rsidR="00AA106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NIEPODLEGANIU WYKLUCZENIU ORAZ SPEŁNIANIU WARUNKÓW UDZIAŁU W POSTĘPOWANIU</w:t>
      </w:r>
    </w:p>
    <w:p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Pr="00E406A1" w:rsidRDefault="00AA1061" w:rsidP="00E406A1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406A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6"/>
      <w:r w:rsidRPr="00E406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TBS Lokum sp. z o.o.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, z siedzibą przy </w:t>
      </w:r>
      <w:r>
        <w:rPr>
          <w:rFonts w:ascii="Times New Roman" w:eastAsia="Times New Roman" w:hAnsi="Times New Roman" w:cs="Times New Roman"/>
          <w:sz w:val="24"/>
          <w:szCs w:val="24"/>
        </w:rPr>
        <w:t>ul. Wyspiańskiego 35c, 72-600 Świnoujście</w:t>
      </w:r>
      <w:r w:rsidRPr="00F65D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:rsidR="00E406A1" w:rsidRPr="00E406A1" w:rsidRDefault="00413110" w:rsidP="00E406A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406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Wykonanie dokumentacji projektowo-kosztorysowej na zmianę sposobu ogrzewania </w:t>
      </w:r>
      <w:r w:rsid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E406A1" w:rsidRPr="00E406A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lokalach mieszkalnych”</w:t>
      </w:r>
    </w:p>
    <w:p w:rsidR="00413110" w:rsidRPr="00413110" w:rsidRDefault="00413110" w:rsidP="00E406A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lastRenderedPageBreak/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8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w stosunku do podmiotu, który reprezentuję nie zachodzą podstawy wykluczenia z</w:t>
      </w:r>
      <w:r w:rsidR="002A7397">
        <w:rPr>
          <w:rFonts w:ascii="Times New Roman" w:hAnsi="Times New Roman" w:cs="Times New Roman"/>
          <w:sz w:val="24"/>
          <w:szCs w:val="24"/>
        </w:rPr>
        <w:t> </w:t>
      </w:r>
      <w:r w:rsidRPr="005D7A26">
        <w:rPr>
          <w:rFonts w:ascii="Times New Roman" w:hAnsi="Times New Roman" w:cs="Times New Roman"/>
          <w:sz w:val="24"/>
          <w:szCs w:val="24"/>
        </w:rPr>
        <w:t>postępowani</w:t>
      </w:r>
      <w:r w:rsidR="002A7397">
        <w:rPr>
          <w:rFonts w:ascii="Times New Roman" w:hAnsi="Times New Roman" w:cs="Times New Roman"/>
          <w:sz w:val="24"/>
          <w:szCs w:val="24"/>
        </w:rPr>
        <w:t>a</w:t>
      </w:r>
      <w:r w:rsidR="00486B86">
        <w:rPr>
          <w:rFonts w:ascii="Times New Roman" w:hAnsi="Times New Roman" w:cs="Times New Roman"/>
          <w:sz w:val="24"/>
          <w:szCs w:val="24"/>
        </w:rPr>
        <w:t xml:space="preserve">, o których mowa w: </w:t>
      </w:r>
    </w:p>
    <w:p w:rsidR="00486B86" w:rsidRDefault="00486B86" w:rsidP="002A7397">
      <w:pPr>
        <w:pStyle w:val="Akapitzlist"/>
        <w:numPr>
          <w:ilvl w:val="0"/>
          <w:numId w:val="49"/>
        </w:numPr>
        <w:autoSpaceDE w:val="0"/>
        <w:autoSpaceDN w:val="0"/>
        <w:spacing w:before="120" w:after="12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7397">
        <w:rPr>
          <w:rFonts w:ascii="Times New Roman" w:hAnsi="Times New Roman" w:cs="Times New Roman"/>
          <w:sz w:val="24"/>
          <w:szCs w:val="24"/>
        </w:rPr>
        <w:t>art. 108 ustawy Prawo zamówień publicznych;</w:t>
      </w:r>
    </w:p>
    <w:p w:rsidR="00486B86" w:rsidRPr="002A7397" w:rsidRDefault="00486B86" w:rsidP="002A7397">
      <w:pPr>
        <w:pStyle w:val="Akapitzlist"/>
        <w:numPr>
          <w:ilvl w:val="0"/>
          <w:numId w:val="49"/>
        </w:numPr>
        <w:autoSpaceDE w:val="0"/>
        <w:autoSpaceDN w:val="0"/>
        <w:spacing w:before="120" w:after="12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7397">
        <w:rPr>
          <w:rFonts w:ascii="Times New Roman" w:hAnsi="Times New Roman" w:cs="Times New Roman"/>
          <w:sz w:val="24"/>
          <w:szCs w:val="24"/>
        </w:rPr>
        <w:t xml:space="preserve">art. 109 ust. 1 pkt 4, ustawy Prawo zamówień publicznych. </w:t>
      </w:r>
    </w:p>
    <w:p w:rsidR="00486B86" w:rsidRPr="005D7A26" w:rsidRDefault="00486B86" w:rsidP="00486B8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74" w:rsidRDefault="006A7E74" w:rsidP="00104679">
      <w:pPr>
        <w:spacing w:after="0" w:line="240" w:lineRule="auto"/>
      </w:pPr>
      <w:r>
        <w:separator/>
      </w:r>
    </w:p>
  </w:endnote>
  <w:end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74" w:rsidRDefault="006A7E74" w:rsidP="00104679">
      <w:pPr>
        <w:spacing w:after="0" w:line="240" w:lineRule="auto"/>
      </w:pPr>
      <w:r>
        <w:separator/>
      </w:r>
    </w:p>
  </w:footnote>
  <w:footnote w:type="continuationSeparator" w:id="0">
    <w:p w:rsidR="006A7E74" w:rsidRDefault="006A7E7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00C87">
      <w:rPr>
        <w:rFonts w:ascii="Times New Roman" w:hAnsi="Times New Roman" w:cs="Times New Roman"/>
        <w:sz w:val="24"/>
        <w:szCs w:val="24"/>
      </w:rPr>
      <w:t>3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F6433F">
      <w:rPr>
        <w:rFonts w:ascii="Times New Roman" w:hAnsi="Times New Roman" w:cs="Times New Roman"/>
        <w:sz w:val="24"/>
        <w:szCs w:val="24"/>
      </w:rPr>
      <w:t>.21.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8B4FB5">
      <w:rPr>
        <w:rFonts w:ascii="Times New Roman" w:hAnsi="Times New Roman" w:cs="Times New Roman"/>
        <w:sz w:val="24"/>
        <w:szCs w:val="24"/>
      </w:rPr>
      <w:t>23 czerwca</w:t>
    </w:r>
    <w:r w:rsidR="002A7397" w:rsidRPr="002A7397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1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39"/>
  </w:num>
  <w:num w:numId="16">
    <w:abstractNumId w:val="43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7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E22D-5BF1-457F-A48F-2F099E5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26E554C5</Template>
  <TotalTime>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2019-08-19T09:28:00Z</cp:lastPrinted>
  <dcterms:created xsi:type="dcterms:W3CDTF">2021-04-20T10:30:00Z</dcterms:created>
  <dcterms:modified xsi:type="dcterms:W3CDTF">2021-06-21T10:39:00Z</dcterms:modified>
</cp:coreProperties>
</file>