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E804" w14:textId="56A77CB8" w:rsidR="0017699D" w:rsidRDefault="0017699D" w:rsidP="00FE0994">
      <w:pPr>
        <w:spacing w:after="0" w:line="312" w:lineRule="auto"/>
        <w:jc w:val="center"/>
        <w:rPr>
          <w:rFonts w:ascii="Arial" w:hAnsi="Arial" w:cs="Arial"/>
          <w:iCs/>
          <w:sz w:val="20"/>
          <w:szCs w:val="20"/>
        </w:rPr>
      </w:pPr>
      <w:r w:rsidRPr="00FE0994">
        <w:rPr>
          <w:rFonts w:ascii="Arial" w:hAnsi="Arial" w:cs="Arial"/>
          <w:iCs/>
          <w:sz w:val="20"/>
          <w:szCs w:val="20"/>
        </w:rPr>
        <w:t>PROJEKT UMOWY</w:t>
      </w:r>
    </w:p>
    <w:p w14:paraId="72688318" w14:textId="77777777" w:rsidR="00FE0994" w:rsidRPr="00FE0994" w:rsidRDefault="00FE0994" w:rsidP="00FE0994">
      <w:pPr>
        <w:spacing w:after="0" w:line="312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9CCCBB4" w14:textId="5140AFDE" w:rsidR="0017699D" w:rsidRPr="00FE0994" w:rsidRDefault="0017699D" w:rsidP="00FE099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 xml:space="preserve">zawarta w dniu ...............r pomiędzy Gminą Pruszcz Gdański z siedzibą w </w:t>
      </w:r>
      <w:r w:rsidR="005A3E66" w:rsidRPr="00FE0994">
        <w:rPr>
          <w:rFonts w:ascii="Arial" w:hAnsi="Arial" w:cs="Arial"/>
          <w:sz w:val="20"/>
          <w:szCs w:val="20"/>
        </w:rPr>
        <w:t>Juszkowie</w:t>
      </w:r>
      <w:r w:rsidRPr="00FE0994">
        <w:rPr>
          <w:rFonts w:ascii="Arial" w:hAnsi="Arial" w:cs="Arial"/>
          <w:sz w:val="20"/>
          <w:szCs w:val="20"/>
        </w:rPr>
        <w:t xml:space="preserve"> przy ulicy </w:t>
      </w:r>
      <w:r w:rsidR="005A3E66" w:rsidRPr="00FE0994">
        <w:rPr>
          <w:rFonts w:ascii="Arial" w:hAnsi="Arial" w:cs="Arial"/>
          <w:sz w:val="20"/>
          <w:szCs w:val="20"/>
        </w:rPr>
        <w:t>Zakątek 1</w:t>
      </w:r>
      <w:r w:rsidRPr="00FE0994">
        <w:rPr>
          <w:rFonts w:ascii="Arial" w:hAnsi="Arial" w:cs="Arial"/>
          <w:sz w:val="20"/>
          <w:szCs w:val="20"/>
        </w:rPr>
        <w:t xml:space="preserve">, zwaną dalej Zamawiającym reprezentowaną przez: </w:t>
      </w:r>
      <w:r w:rsidR="008F6541" w:rsidRPr="00FE0994">
        <w:rPr>
          <w:rFonts w:ascii="Arial" w:hAnsi="Arial" w:cs="Arial"/>
          <w:sz w:val="20"/>
          <w:szCs w:val="20"/>
          <w:lang w:bidi="pl-PL"/>
        </w:rPr>
        <w:t>Daniela Kulkowskiego –  Zastępcę Wójta Gminy</w:t>
      </w:r>
      <w:r w:rsidRPr="00FE0994">
        <w:rPr>
          <w:rFonts w:ascii="Arial" w:hAnsi="Arial" w:cs="Arial"/>
          <w:sz w:val="20"/>
          <w:szCs w:val="20"/>
        </w:rPr>
        <w:t xml:space="preserve">  Pruszcz Gdański, a  .................................... zwanym dalej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z w:val="20"/>
          <w:szCs w:val="20"/>
        </w:rPr>
        <w:t>ą</w:t>
      </w:r>
    </w:p>
    <w:p w14:paraId="10AF8199" w14:textId="77777777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pacing w:val="-12"/>
          <w:sz w:val="20"/>
          <w:szCs w:val="20"/>
        </w:rPr>
      </w:pPr>
      <w:r w:rsidRPr="00FE0994">
        <w:rPr>
          <w:rFonts w:ascii="Arial" w:hAnsi="Arial" w:cs="Arial"/>
          <w:spacing w:val="-12"/>
          <w:sz w:val="20"/>
          <w:szCs w:val="20"/>
        </w:rPr>
        <w:t>§1</w:t>
      </w:r>
    </w:p>
    <w:p w14:paraId="380B8FD1" w14:textId="77777777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pacing w:val="-20"/>
          <w:sz w:val="20"/>
          <w:szCs w:val="20"/>
        </w:rPr>
      </w:pPr>
      <w:r w:rsidRPr="00FE0994">
        <w:rPr>
          <w:rFonts w:ascii="Arial" w:hAnsi="Arial" w:cs="Arial"/>
          <w:spacing w:val="-20"/>
          <w:sz w:val="20"/>
          <w:szCs w:val="20"/>
        </w:rPr>
        <w:t>PRZEDMIOT UMOWY</w:t>
      </w:r>
    </w:p>
    <w:p w14:paraId="424CA1BD" w14:textId="4834FCDB" w:rsidR="00541E7B" w:rsidRPr="00FE0994" w:rsidRDefault="0017699D" w:rsidP="00FE0994">
      <w:pPr>
        <w:pStyle w:val="Normalny1"/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FE0994">
        <w:rPr>
          <w:rFonts w:ascii="Arial" w:hAnsi="Arial" w:cs="Arial"/>
          <w:spacing w:val="-6"/>
          <w:sz w:val="20"/>
          <w:szCs w:val="20"/>
        </w:rPr>
        <w:t xml:space="preserve">Zamawiający zleca a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pacing w:val="-6"/>
          <w:sz w:val="20"/>
          <w:szCs w:val="20"/>
        </w:rPr>
        <w:t xml:space="preserve">a </w:t>
      </w:r>
      <w:r w:rsidR="00A964A6" w:rsidRPr="00FE0994">
        <w:rPr>
          <w:rFonts w:ascii="Arial" w:hAnsi="Arial" w:cs="Arial"/>
          <w:sz w:val="20"/>
          <w:szCs w:val="20"/>
        </w:rPr>
        <w:t xml:space="preserve">zobowiązuje się do </w:t>
      </w:r>
      <w:r w:rsidR="00A964A6" w:rsidRPr="00935DEA">
        <w:rPr>
          <w:rFonts w:ascii="Arial" w:hAnsi="Arial" w:cs="Arial"/>
          <w:sz w:val="20"/>
          <w:szCs w:val="20"/>
          <w:u w:val="single"/>
        </w:rPr>
        <w:t xml:space="preserve">sprzedaży i montażu klimatyzatora ściennego w budynku świetlicy wiejskiej w Rokitnicy, </w:t>
      </w:r>
      <w:r w:rsidR="00A964A6" w:rsidRPr="00FE0994">
        <w:rPr>
          <w:rFonts w:ascii="Arial" w:hAnsi="Arial" w:cs="Arial"/>
          <w:sz w:val="20"/>
          <w:szCs w:val="20"/>
        </w:rPr>
        <w:t xml:space="preserve">zgodnie z opisem przedmiotu zamówienia stanowiącym załącznik nr 1 do umowy, oraz ofertą </w:t>
      </w:r>
      <w:r w:rsidR="004912B6">
        <w:rPr>
          <w:rFonts w:ascii="Arial" w:hAnsi="Arial" w:cs="Arial"/>
          <w:sz w:val="20"/>
          <w:szCs w:val="20"/>
        </w:rPr>
        <w:t>Dostawc</w:t>
      </w:r>
      <w:r w:rsidR="00A964A6" w:rsidRPr="00FE0994">
        <w:rPr>
          <w:rFonts w:ascii="Arial" w:hAnsi="Arial" w:cs="Arial"/>
          <w:sz w:val="20"/>
          <w:szCs w:val="20"/>
        </w:rPr>
        <w:t>y</w:t>
      </w:r>
      <w:r w:rsidR="00A964A6" w:rsidRPr="00FE0994">
        <w:rPr>
          <w:rFonts w:ascii="Arial" w:hAnsi="Arial" w:cs="Arial"/>
          <w:sz w:val="20"/>
          <w:szCs w:val="20"/>
        </w:rPr>
        <w:t xml:space="preserve"> z dnia …..20</w:t>
      </w:r>
      <w:r w:rsidR="00A964A6" w:rsidRPr="00FE0994">
        <w:rPr>
          <w:rFonts w:ascii="Arial" w:hAnsi="Arial" w:cs="Arial"/>
          <w:sz w:val="20"/>
          <w:szCs w:val="20"/>
        </w:rPr>
        <w:t>20</w:t>
      </w:r>
      <w:r w:rsidR="00A964A6" w:rsidRPr="00FE0994">
        <w:rPr>
          <w:rFonts w:ascii="Arial" w:hAnsi="Arial" w:cs="Arial"/>
          <w:sz w:val="20"/>
          <w:szCs w:val="20"/>
        </w:rPr>
        <w:t>r. stanowiącą załącznik nr 2 do niniejszej umowy.</w:t>
      </w:r>
    </w:p>
    <w:p w14:paraId="099F6241" w14:textId="77777777" w:rsidR="00A964A6" w:rsidRPr="00FE0994" w:rsidRDefault="00A964A6" w:rsidP="00FE0994">
      <w:pPr>
        <w:pStyle w:val="Normalny1"/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14:paraId="10E5A9F4" w14:textId="77777777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pacing w:val="-2"/>
          <w:sz w:val="20"/>
          <w:szCs w:val="20"/>
        </w:rPr>
      </w:pPr>
      <w:r w:rsidRPr="00FE0994">
        <w:rPr>
          <w:rFonts w:ascii="Arial" w:hAnsi="Arial" w:cs="Arial"/>
          <w:spacing w:val="-2"/>
          <w:sz w:val="20"/>
          <w:szCs w:val="20"/>
        </w:rPr>
        <w:t>§2</w:t>
      </w:r>
    </w:p>
    <w:p w14:paraId="55B5A465" w14:textId="77777777" w:rsidR="0017699D" w:rsidRPr="00FE0994" w:rsidRDefault="0017699D" w:rsidP="00FE0994">
      <w:pPr>
        <w:pStyle w:val="Nagwek11"/>
        <w:spacing w:line="312" w:lineRule="auto"/>
        <w:ind w:left="-15" w:firstLine="299"/>
        <w:jc w:val="center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TERMINY REALIZACJI</w:t>
      </w:r>
    </w:p>
    <w:p w14:paraId="25BB9BCC" w14:textId="2AB310EE" w:rsidR="00A964A6" w:rsidRPr="00FE0994" w:rsidRDefault="00A964A6" w:rsidP="00FE0994">
      <w:pPr>
        <w:spacing w:after="0" w:line="312" w:lineRule="auto"/>
        <w:rPr>
          <w:rFonts w:ascii="Arial" w:hAnsi="Arial" w:cs="Arial"/>
          <w:bCs/>
          <w:sz w:val="20"/>
          <w:szCs w:val="20"/>
        </w:rPr>
      </w:pPr>
      <w:r w:rsidRPr="00FE0994">
        <w:rPr>
          <w:rFonts w:ascii="Arial" w:hAnsi="Arial" w:cs="Arial"/>
          <w:bCs/>
          <w:sz w:val="20"/>
          <w:szCs w:val="20"/>
        </w:rPr>
        <w:t xml:space="preserve">- rozpoczęcie realizacji </w:t>
      </w:r>
      <w:r w:rsidRPr="00FE0994">
        <w:rPr>
          <w:rFonts w:ascii="Arial" w:hAnsi="Arial" w:cs="Arial"/>
          <w:bCs/>
          <w:sz w:val="20"/>
          <w:szCs w:val="20"/>
        </w:rPr>
        <w:t>przedmiotu umowy</w:t>
      </w:r>
      <w:r w:rsidRPr="00FE0994">
        <w:rPr>
          <w:rFonts w:ascii="Arial" w:hAnsi="Arial" w:cs="Arial"/>
          <w:bCs/>
          <w:sz w:val="20"/>
          <w:szCs w:val="20"/>
        </w:rPr>
        <w:t xml:space="preserve"> – w dniu podpisania umowy.</w:t>
      </w:r>
    </w:p>
    <w:p w14:paraId="29549928" w14:textId="28641814" w:rsidR="00A964A6" w:rsidRPr="00FE0994" w:rsidRDefault="00A964A6" w:rsidP="00FE0994">
      <w:pPr>
        <w:spacing w:after="0" w:line="312" w:lineRule="auto"/>
        <w:rPr>
          <w:rFonts w:ascii="Arial" w:hAnsi="Arial" w:cs="Arial"/>
          <w:bCs/>
          <w:sz w:val="20"/>
          <w:szCs w:val="20"/>
        </w:rPr>
      </w:pPr>
      <w:r w:rsidRPr="00FE0994">
        <w:rPr>
          <w:rFonts w:ascii="Arial" w:hAnsi="Arial" w:cs="Arial"/>
          <w:bCs/>
          <w:sz w:val="20"/>
          <w:szCs w:val="20"/>
        </w:rPr>
        <w:t xml:space="preserve"> - zakończenie realizacji przedmiotu umowy – </w:t>
      </w:r>
      <w:r w:rsidR="00935DEA">
        <w:rPr>
          <w:rFonts w:ascii="Arial" w:hAnsi="Arial" w:cs="Arial"/>
          <w:bCs/>
          <w:sz w:val="20"/>
          <w:szCs w:val="20"/>
        </w:rPr>
        <w:t>60 dni</w:t>
      </w:r>
      <w:r w:rsidRPr="00FE0994">
        <w:rPr>
          <w:rFonts w:ascii="Arial" w:hAnsi="Arial" w:cs="Arial"/>
          <w:bCs/>
          <w:sz w:val="20"/>
          <w:szCs w:val="20"/>
        </w:rPr>
        <w:t xml:space="preserve"> od dnia podpisania umowy.</w:t>
      </w:r>
    </w:p>
    <w:p w14:paraId="3CD2B823" w14:textId="77777777" w:rsidR="00A964A6" w:rsidRPr="00FE0994" w:rsidRDefault="00A964A6" w:rsidP="00FE0994">
      <w:pPr>
        <w:widowControl w:val="0"/>
        <w:suppressAutoHyphens/>
        <w:autoSpaceDE w:val="0"/>
        <w:spacing w:after="0" w:line="312" w:lineRule="auto"/>
        <w:jc w:val="both"/>
        <w:rPr>
          <w:rFonts w:ascii="Arial" w:hAnsi="Arial" w:cs="Arial"/>
          <w:iCs/>
          <w:sz w:val="20"/>
          <w:szCs w:val="20"/>
        </w:rPr>
      </w:pPr>
    </w:p>
    <w:p w14:paraId="5DF516AC" w14:textId="77777777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§3</w:t>
      </w:r>
    </w:p>
    <w:p w14:paraId="1E73A272" w14:textId="77777777" w:rsidR="0017699D" w:rsidRPr="00FE0994" w:rsidRDefault="0017699D" w:rsidP="00FE0994">
      <w:pPr>
        <w:pStyle w:val="Nagwek11"/>
        <w:spacing w:line="312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WYNAGRODZENIE</w:t>
      </w:r>
    </w:p>
    <w:p w14:paraId="552BC0B6" w14:textId="77777777" w:rsidR="0017699D" w:rsidRPr="00FE0994" w:rsidRDefault="0017699D" w:rsidP="00FE0994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spacing w:after="0" w:line="312" w:lineRule="auto"/>
        <w:ind w:left="0"/>
        <w:jc w:val="both"/>
        <w:rPr>
          <w:rFonts w:ascii="Arial" w:hAnsi="Arial" w:cs="Arial"/>
          <w:iCs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 xml:space="preserve">Strony ustalają za wykonanie przedmiotu umowy wynagrodzenie ryczałtowe brutto (łącznie z należnym podatkiem VAT) w kwocie </w:t>
      </w:r>
      <w:r w:rsidRPr="00FE0994">
        <w:rPr>
          <w:rFonts w:ascii="Arial" w:hAnsi="Arial" w:cs="Arial"/>
          <w:bCs/>
          <w:sz w:val="20"/>
          <w:szCs w:val="20"/>
        </w:rPr>
        <w:t>…...............................</w:t>
      </w:r>
      <w:r w:rsidRPr="00FE0994">
        <w:rPr>
          <w:rFonts w:ascii="Arial" w:hAnsi="Arial" w:cs="Arial"/>
          <w:sz w:val="20"/>
          <w:szCs w:val="20"/>
        </w:rPr>
        <w:t xml:space="preserve"> </w:t>
      </w:r>
      <w:r w:rsidRPr="00FE0994">
        <w:rPr>
          <w:rFonts w:ascii="Arial" w:hAnsi="Arial" w:cs="Arial"/>
          <w:bCs/>
          <w:sz w:val="20"/>
          <w:szCs w:val="20"/>
        </w:rPr>
        <w:t>zł</w:t>
      </w:r>
      <w:r w:rsidRPr="00FE09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0994">
        <w:rPr>
          <w:rFonts w:ascii="Arial" w:hAnsi="Arial" w:cs="Arial"/>
          <w:sz w:val="20"/>
          <w:szCs w:val="20"/>
        </w:rPr>
        <w:t>(słownie: …............................).</w:t>
      </w:r>
    </w:p>
    <w:p w14:paraId="6C5536D8" w14:textId="77777777" w:rsidR="00CA7309" w:rsidRPr="00FE0994" w:rsidRDefault="00CA7309" w:rsidP="00FE0994">
      <w:pPr>
        <w:widowControl w:val="0"/>
        <w:suppressAutoHyphens/>
        <w:autoSpaceDE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1C25EDFD" w14:textId="77777777" w:rsidR="00CA7309" w:rsidRPr="00FE0994" w:rsidRDefault="00CA7309" w:rsidP="00FE0994">
      <w:pPr>
        <w:widowControl w:val="0"/>
        <w:suppressAutoHyphens/>
        <w:autoSpaceDE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7627BD93" w14:textId="77777777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§4</w:t>
      </w:r>
    </w:p>
    <w:p w14:paraId="6DA0B938" w14:textId="77777777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pacing w:val="-7"/>
          <w:sz w:val="20"/>
          <w:szCs w:val="20"/>
        </w:rPr>
      </w:pPr>
      <w:r w:rsidRPr="00FE0994">
        <w:rPr>
          <w:rFonts w:ascii="Arial" w:hAnsi="Arial" w:cs="Arial"/>
          <w:spacing w:val="-7"/>
          <w:sz w:val="20"/>
          <w:szCs w:val="20"/>
        </w:rPr>
        <w:t>WARUNKI PŁATNOŚCI</w:t>
      </w:r>
    </w:p>
    <w:p w14:paraId="49EE8D42" w14:textId="77777777" w:rsidR="0017699D" w:rsidRPr="00FE0994" w:rsidRDefault="0017699D" w:rsidP="00FE0994">
      <w:pPr>
        <w:pStyle w:val="Normal1"/>
        <w:widowControl/>
        <w:numPr>
          <w:ilvl w:val="0"/>
          <w:numId w:val="1"/>
        </w:numPr>
        <w:tabs>
          <w:tab w:val="clear" w:pos="720"/>
        </w:tabs>
        <w:spacing w:line="312" w:lineRule="auto"/>
        <w:ind w:left="-15"/>
        <w:jc w:val="both"/>
        <w:rPr>
          <w:rFonts w:ascii="Arial" w:hAnsi="Arial" w:cs="Arial"/>
          <w:spacing w:val="-9"/>
          <w:sz w:val="20"/>
          <w:szCs w:val="20"/>
        </w:rPr>
      </w:pPr>
      <w:r w:rsidRPr="00FE0994">
        <w:rPr>
          <w:rFonts w:ascii="Arial" w:hAnsi="Arial" w:cs="Arial"/>
          <w:spacing w:val="-9"/>
          <w:sz w:val="20"/>
          <w:szCs w:val="20"/>
        </w:rPr>
        <w:t>Strony ustalają następujące zasady wystawiania i płatności faktur:</w:t>
      </w:r>
    </w:p>
    <w:p w14:paraId="67868B76" w14:textId="18A953FA" w:rsidR="00800A00" w:rsidRPr="00FE0994" w:rsidRDefault="00800A00" w:rsidP="00FE0994">
      <w:pPr>
        <w:pStyle w:val="Akapitzlist"/>
        <w:numPr>
          <w:ilvl w:val="0"/>
          <w:numId w:val="5"/>
        </w:numPr>
        <w:suppressAutoHyphens/>
        <w:spacing w:after="0" w:line="312" w:lineRule="auto"/>
        <w:ind w:left="-15"/>
        <w:jc w:val="both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 xml:space="preserve">Podstawą do wystawienia faktury przez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bCs/>
          <w:sz w:val="20"/>
          <w:szCs w:val="20"/>
        </w:rPr>
        <w:t>ę będzie podpisany przez   Zamawiającego protokół bezusterkowy odbioru zamówionego materiału. Data podpisania przez strony protokołu odbioru traktowana będzie jako data wykonania i przekazania przedmiotu umowy Zamawiającemu.</w:t>
      </w:r>
    </w:p>
    <w:p w14:paraId="7C0F6620" w14:textId="53C32EE6" w:rsidR="00226707" w:rsidRPr="00FE0994" w:rsidRDefault="00226707" w:rsidP="00FE0994">
      <w:pPr>
        <w:pStyle w:val="Normal1"/>
        <w:widowControl/>
        <w:numPr>
          <w:ilvl w:val="0"/>
          <w:numId w:val="5"/>
        </w:numPr>
        <w:tabs>
          <w:tab w:val="clear" w:pos="720"/>
        </w:tabs>
        <w:spacing w:line="312" w:lineRule="auto"/>
        <w:ind w:left="-15"/>
        <w:jc w:val="both"/>
        <w:rPr>
          <w:rFonts w:ascii="Arial" w:hAnsi="Arial" w:cs="Arial"/>
          <w:spacing w:val="-13"/>
          <w:sz w:val="20"/>
          <w:szCs w:val="20"/>
        </w:rPr>
      </w:pPr>
      <w:r w:rsidRPr="00FE0994">
        <w:rPr>
          <w:rFonts w:ascii="Arial" w:hAnsi="Arial" w:cs="Arial"/>
          <w:spacing w:val="-4"/>
          <w:sz w:val="20"/>
          <w:szCs w:val="20"/>
        </w:rPr>
        <w:t xml:space="preserve">Wystawiana przez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pacing w:val="-4"/>
          <w:sz w:val="20"/>
          <w:szCs w:val="20"/>
        </w:rPr>
        <w:t>ę faktura musi zawierać numer rachunku bankowego właściwy dla dokonania rozliczeń na zasadach podzielonej płatności (</w:t>
      </w:r>
      <w:proofErr w:type="spellStart"/>
      <w:r w:rsidRPr="00FE0994">
        <w:rPr>
          <w:rFonts w:ascii="Arial" w:hAnsi="Arial" w:cs="Arial"/>
          <w:spacing w:val="-4"/>
          <w:sz w:val="20"/>
          <w:szCs w:val="20"/>
        </w:rPr>
        <w:t>split</w:t>
      </w:r>
      <w:proofErr w:type="spellEnd"/>
      <w:r w:rsidRPr="00FE0994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FE0994">
        <w:rPr>
          <w:rFonts w:ascii="Arial" w:hAnsi="Arial" w:cs="Arial"/>
          <w:spacing w:val="-4"/>
          <w:sz w:val="20"/>
          <w:szCs w:val="20"/>
        </w:rPr>
        <w:t>payment</w:t>
      </w:r>
      <w:proofErr w:type="spellEnd"/>
      <w:r w:rsidRPr="00FE0994">
        <w:rPr>
          <w:rFonts w:ascii="Arial" w:hAnsi="Arial" w:cs="Arial"/>
          <w:spacing w:val="-4"/>
          <w:sz w:val="20"/>
          <w:szCs w:val="20"/>
        </w:rPr>
        <w:t xml:space="preserve">), zgodnie z przepisami ustawy z dnia 11 marca 2004 r. o podatku od towarów i usług (tekst jedn. Dz.U. z 2020 r., poz. 106 z </w:t>
      </w:r>
      <w:proofErr w:type="spellStart"/>
      <w:r w:rsidRPr="00FE0994">
        <w:rPr>
          <w:rFonts w:ascii="Arial" w:hAnsi="Arial" w:cs="Arial"/>
          <w:spacing w:val="-4"/>
          <w:sz w:val="20"/>
          <w:szCs w:val="20"/>
        </w:rPr>
        <w:t>późn</w:t>
      </w:r>
      <w:proofErr w:type="spellEnd"/>
      <w:r w:rsidRPr="00FE0994">
        <w:rPr>
          <w:rFonts w:ascii="Arial" w:hAnsi="Arial" w:cs="Arial"/>
          <w:spacing w:val="-4"/>
          <w:sz w:val="20"/>
          <w:szCs w:val="20"/>
        </w:rPr>
        <w:t xml:space="preserve">. zm.) W przypadku wystawienia przez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pacing w:val="-4"/>
          <w:sz w:val="20"/>
          <w:szCs w:val="20"/>
        </w:rPr>
        <w:t xml:space="preserve">ę faktury niezgodnie z umową lub obowiązującymi przepisami prawa, Zamawiający ma prawo do wstrzymania płatności do czasu wyjaśnienia przez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pacing w:val="-4"/>
          <w:sz w:val="20"/>
          <w:szCs w:val="20"/>
        </w:rPr>
        <w:t xml:space="preserve">ę przyczyn niezgodności oraz jej usunięcia, w tym  otrzymania faktury korygującej, bez obowiązku płacenia odsetek za ten okres. W przypadku zwrotu płatności za fakturę przez bank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pacing w:val="-4"/>
          <w:sz w:val="20"/>
          <w:szCs w:val="20"/>
        </w:rPr>
        <w:t xml:space="preserve">y na skutek braku rachunku VAT – za datę płatności wynagrodzenia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pacing w:val="-4"/>
          <w:sz w:val="20"/>
          <w:szCs w:val="20"/>
        </w:rPr>
        <w:t>y uznaje się datę obciążenia rachunku bankowego Zamawiającego.</w:t>
      </w:r>
    </w:p>
    <w:p w14:paraId="0794503B" w14:textId="75CDDDA5" w:rsidR="00226707" w:rsidRPr="00FE0994" w:rsidRDefault="00226707" w:rsidP="00FE0994">
      <w:pPr>
        <w:pStyle w:val="Normal1"/>
        <w:widowControl/>
        <w:numPr>
          <w:ilvl w:val="0"/>
          <w:numId w:val="5"/>
        </w:numPr>
        <w:tabs>
          <w:tab w:val="clear" w:pos="720"/>
        </w:tabs>
        <w:spacing w:line="312" w:lineRule="auto"/>
        <w:ind w:left="0"/>
        <w:jc w:val="both"/>
        <w:rPr>
          <w:rFonts w:ascii="Arial" w:hAnsi="Arial" w:cs="Arial"/>
          <w:spacing w:val="-13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Fakturę należy wystawić na:</w:t>
      </w:r>
    </w:p>
    <w:p w14:paraId="5FD6A420" w14:textId="760A604D" w:rsidR="00226707" w:rsidRPr="00FE0994" w:rsidRDefault="00226707" w:rsidP="00FE09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             </w:t>
      </w:r>
      <w:r w:rsidRPr="00FE0994">
        <w:rPr>
          <w:rFonts w:ascii="Arial" w:hAnsi="Arial" w:cs="Arial"/>
          <w:sz w:val="20"/>
          <w:szCs w:val="20"/>
          <w:u w:val="single"/>
        </w:rPr>
        <w:t>Nabywca</w:t>
      </w:r>
      <w:r w:rsidRPr="00FE0994">
        <w:rPr>
          <w:rFonts w:ascii="Arial" w:hAnsi="Arial" w:cs="Arial"/>
          <w:sz w:val="20"/>
          <w:szCs w:val="20"/>
        </w:rPr>
        <w:t>:</w:t>
      </w:r>
    </w:p>
    <w:p w14:paraId="48633E69" w14:textId="77777777" w:rsidR="00226707" w:rsidRPr="00FE0994" w:rsidRDefault="00226707" w:rsidP="00FE09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             Gmina Pruszcz Gdański</w:t>
      </w:r>
    </w:p>
    <w:p w14:paraId="225E135E" w14:textId="77777777" w:rsidR="00226707" w:rsidRPr="00FE0994" w:rsidRDefault="00226707" w:rsidP="00FE09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             ul. Zakątek 1</w:t>
      </w:r>
    </w:p>
    <w:p w14:paraId="0E19D318" w14:textId="77777777" w:rsidR="00226707" w:rsidRPr="00FE0994" w:rsidRDefault="00226707" w:rsidP="00FE09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 xml:space="preserve">             83-000 Juszkowo </w:t>
      </w:r>
    </w:p>
    <w:p w14:paraId="0FC4004F" w14:textId="77777777" w:rsidR="00226707" w:rsidRPr="00FE0994" w:rsidRDefault="00226707" w:rsidP="00FE09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             NIP 593-21-40-699</w:t>
      </w:r>
    </w:p>
    <w:p w14:paraId="6D4CA034" w14:textId="77777777" w:rsidR="00226707" w:rsidRPr="00FE0994" w:rsidRDefault="00226707" w:rsidP="00FE09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 xml:space="preserve">             </w:t>
      </w:r>
      <w:r w:rsidRPr="00FE0994">
        <w:rPr>
          <w:rFonts w:ascii="Arial" w:hAnsi="Arial" w:cs="Arial"/>
          <w:sz w:val="20"/>
          <w:szCs w:val="20"/>
          <w:u w:val="single"/>
        </w:rPr>
        <w:t>Odbiorca</w:t>
      </w:r>
      <w:r w:rsidRPr="00FE0994">
        <w:rPr>
          <w:rFonts w:ascii="Arial" w:hAnsi="Arial" w:cs="Arial"/>
          <w:sz w:val="20"/>
          <w:szCs w:val="20"/>
        </w:rPr>
        <w:t xml:space="preserve">: </w:t>
      </w:r>
    </w:p>
    <w:p w14:paraId="2FAACC00" w14:textId="77777777" w:rsidR="00226707" w:rsidRPr="00FE0994" w:rsidRDefault="00226707" w:rsidP="00FE09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             Urząd Gminy Pruszcz Gdański</w:t>
      </w:r>
    </w:p>
    <w:p w14:paraId="4660DF10" w14:textId="77777777" w:rsidR="00226707" w:rsidRPr="00FE0994" w:rsidRDefault="00226707" w:rsidP="00FE09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lastRenderedPageBreak/>
        <w:t>             ul. Zakątek 1</w:t>
      </w:r>
    </w:p>
    <w:p w14:paraId="0D5A3219" w14:textId="77777777" w:rsidR="00226707" w:rsidRPr="00FE0994" w:rsidRDefault="00226707" w:rsidP="00FE0994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             83-000 Juszkowo</w:t>
      </w:r>
    </w:p>
    <w:p w14:paraId="039B5257" w14:textId="77777777" w:rsidR="00226707" w:rsidRPr="00FE0994" w:rsidRDefault="00226707" w:rsidP="00FE0994">
      <w:pPr>
        <w:pStyle w:val="Normal1"/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12E3C5F9" w14:textId="32B24668" w:rsidR="00226707" w:rsidRPr="00FE0994" w:rsidRDefault="00226707" w:rsidP="00FE0994">
      <w:pPr>
        <w:pStyle w:val="Normal1"/>
        <w:widowControl/>
        <w:numPr>
          <w:ilvl w:val="0"/>
          <w:numId w:val="3"/>
        </w:numPr>
        <w:tabs>
          <w:tab w:val="clear" w:pos="720"/>
        </w:tabs>
        <w:spacing w:line="312" w:lineRule="auto"/>
        <w:ind w:left="0"/>
        <w:jc w:val="both"/>
        <w:rPr>
          <w:rFonts w:ascii="Arial" w:hAnsi="Arial" w:cs="Arial"/>
          <w:spacing w:val="-4"/>
          <w:sz w:val="20"/>
          <w:szCs w:val="20"/>
        </w:rPr>
      </w:pPr>
      <w:r w:rsidRPr="00FE0994">
        <w:rPr>
          <w:rFonts w:ascii="Arial" w:hAnsi="Arial" w:cs="Arial"/>
          <w:spacing w:val="-2"/>
          <w:sz w:val="20"/>
          <w:szCs w:val="20"/>
        </w:rPr>
        <w:t>N</w:t>
      </w:r>
      <w:r w:rsidRPr="00FE0994">
        <w:rPr>
          <w:rFonts w:ascii="Arial" w:hAnsi="Arial" w:cs="Arial"/>
          <w:sz w:val="20"/>
          <w:szCs w:val="20"/>
        </w:rPr>
        <w:t xml:space="preserve">ależność za wykonane prace płatna będzie przelewem z konta </w:t>
      </w:r>
      <w:r w:rsidRPr="00FE0994">
        <w:rPr>
          <w:rFonts w:ascii="Arial" w:hAnsi="Arial" w:cs="Arial"/>
          <w:spacing w:val="-10"/>
          <w:sz w:val="20"/>
          <w:szCs w:val="20"/>
        </w:rPr>
        <w:t xml:space="preserve">Zamawiającego na konto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pacing w:val="-10"/>
          <w:sz w:val="20"/>
          <w:szCs w:val="20"/>
        </w:rPr>
        <w:t>y wskazane w fakturze w</w:t>
      </w:r>
      <w:r w:rsidRPr="00FE0994">
        <w:rPr>
          <w:rFonts w:ascii="Arial" w:hAnsi="Arial" w:cs="Arial"/>
          <w:spacing w:val="-4"/>
          <w:sz w:val="20"/>
          <w:szCs w:val="20"/>
        </w:rPr>
        <w:t xml:space="preserve"> terminie 14 dni od daty jej wpływu do Zamawiającego.</w:t>
      </w:r>
    </w:p>
    <w:p w14:paraId="472EA006" w14:textId="77777777" w:rsidR="00226707" w:rsidRPr="00FE0994" w:rsidRDefault="00226707" w:rsidP="00FE0994">
      <w:pPr>
        <w:pStyle w:val="Normal1"/>
        <w:widowControl/>
        <w:numPr>
          <w:ilvl w:val="0"/>
          <w:numId w:val="3"/>
        </w:numPr>
        <w:tabs>
          <w:tab w:val="clear" w:pos="720"/>
        </w:tabs>
        <w:spacing w:line="312" w:lineRule="auto"/>
        <w:ind w:left="0"/>
        <w:jc w:val="both"/>
        <w:rPr>
          <w:rFonts w:ascii="Arial" w:hAnsi="Arial" w:cs="Arial"/>
          <w:spacing w:val="-4"/>
          <w:sz w:val="20"/>
          <w:szCs w:val="20"/>
        </w:rPr>
      </w:pPr>
      <w:r w:rsidRPr="00FE0994">
        <w:rPr>
          <w:rFonts w:ascii="Arial" w:hAnsi="Arial" w:cs="Arial"/>
          <w:spacing w:val="-4"/>
          <w:sz w:val="20"/>
          <w:szCs w:val="20"/>
        </w:rPr>
        <w:t>Strony ustalają, że za dzień zapłaty uznaje się dzień obciążenia rachunku bankowego Zamawiającego.</w:t>
      </w:r>
    </w:p>
    <w:p w14:paraId="71CFFB00" w14:textId="04BED99B" w:rsidR="00226707" w:rsidRPr="00FE0994" w:rsidRDefault="00226707" w:rsidP="00FE0994">
      <w:pPr>
        <w:pStyle w:val="Normal1"/>
        <w:widowControl/>
        <w:numPr>
          <w:ilvl w:val="0"/>
          <w:numId w:val="3"/>
        </w:numPr>
        <w:tabs>
          <w:tab w:val="clear" w:pos="720"/>
        </w:tabs>
        <w:spacing w:line="312" w:lineRule="auto"/>
        <w:ind w:left="0"/>
        <w:jc w:val="both"/>
        <w:rPr>
          <w:rFonts w:ascii="Arial" w:hAnsi="Arial" w:cs="Arial"/>
          <w:spacing w:val="-4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Wykonawca nie może zbywać na rzecz osób trzecich wierzytelności względem Zamawiającego powstałych w wyniku realizacji niniejszej umowy.</w:t>
      </w:r>
    </w:p>
    <w:p w14:paraId="28AEC9E7" w14:textId="54847E68" w:rsidR="00800A00" w:rsidRPr="00FE0994" w:rsidRDefault="00800A00" w:rsidP="00FE0994">
      <w:pPr>
        <w:pStyle w:val="Normal1"/>
        <w:widowControl/>
        <w:numPr>
          <w:ilvl w:val="0"/>
          <w:numId w:val="3"/>
        </w:numPr>
        <w:tabs>
          <w:tab w:val="clear" w:pos="720"/>
        </w:tabs>
        <w:spacing w:line="312" w:lineRule="auto"/>
        <w:ind w:left="0"/>
        <w:jc w:val="both"/>
        <w:rPr>
          <w:rFonts w:ascii="Arial" w:hAnsi="Arial" w:cs="Arial"/>
          <w:spacing w:val="-4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Nie dopuszcza się dokonywania odbiorów częściowych robót, ani płatności częściowych</w:t>
      </w:r>
    </w:p>
    <w:p w14:paraId="22EEF2A8" w14:textId="77777777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§5</w:t>
      </w:r>
    </w:p>
    <w:p w14:paraId="43DFEB8D" w14:textId="77777777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pacing w:val="-13"/>
          <w:sz w:val="20"/>
          <w:szCs w:val="20"/>
        </w:rPr>
      </w:pPr>
      <w:r w:rsidRPr="00FE0994">
        <w:rPr>
          <w:rFonts w:ascii="Arial" w:hAnsi="Arial" w:cs="Arial"/>
          <w:spacing w:val="-13"/>
          <w:sz w:val="20"/>
          <w:szCs w:val="20"/>
        </w:rPr>
        <w:t>OBOWIĄZKI ZAMAWIAJĄCEGO</w:t>
      </w:r>
    </w:p>
    <w:p w14:paraId="005C55DF" w14:textId="4E52D6B6" w:rsidR="0017699D" w:rsidRPr="00FE0994" w:rsidRDefault="0017699D" w:rsidP="00FE0994">
      <w:pPr>
        <w:pStyle w:val="Normal1"/>
        <w:spacing w:line="312" w:lineRule="auto"/>
        <w:ind w:left="-15"/>
        <w:jc w:val="both"/>
        <w:rPr>
          <w:rFonts w:ascii="Arial" w:hAnsi="Arial" w:cs="Arial"/>
          <w:spacing w:val="-6"/>
          <w:sz w:val="20"/>
          <w:szCs w:val="20"/>
        </w:rPr>
      </w:pPr>
      <w:r w:rsidRPr="00FE0994">
        <w:rPr>
          <w:rFonts w:ascii="Arial" w:hAnsi="Arial" w:cs="Arial"/>
          <w:spacing w:val="-8"/>
          <w:sz w:val="20"/>
          <w:szCs w:val="20"/>
        </w:rPr>
        <w:t xml:space="preserve">Zamawiający jest zobowiązany współdziałać z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pacing w:val="-8"/>
          <w:sz w:val="20"/>
          <w:szCs w:val="20"/>
        </w:rPr>
        <w:t xml:space="preserve">ą w </w:t>
      </w:r>
      <w:r w:rsidRPr="00FE0994">
        <w:rPr>
          <w:rFonts w:ascii="Arial" w:hAnsi="Arial" w:cs="Arial"/>
          <w:spacing w:val="-6"/>
          <w:sz w:val="20"/>
          <w:szCs w:val="20"/>
        </w:rPr>
        <w:t>sprawach związanych z wykonaniem przedmiotu niniejszej umowy.</w:t>
      </w:r>
    </w:p>
    <w:p w14:paraId="7156F0B9" w14:textId="77777777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pacing w:val="-26"/>
          <w:sz w:val="20"/>
          <w:szCs w:val="20"/>
        </w:rPr>
      </w:pPr>
      <w:r w:rsidRPr="00FE0994">
        <w:rPr>
          <w:rFonts w:ascii="Arial" w:hAnsi="Arial" w:cs="Arial"/>
          <w:spacing w:val="-26"/>
          <w:sz w:val="20"/>
          <w:szCs w:val="20"/>
        </w:rPr>
        <w:t>§  6</w:t>
      </w:r>
    </w:p>
    <w:p w14:paraId="2F5DE990" w14:textId="635CD806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pacing w:val="-21"/>
          <w:sz w:val="20"/>
          <w:szCs w:val="20"/>
        </w:rPr>
      </w:pPr>
      <w:r w:rsidRPr="00FE0994">
        <w:rPr>
          <w:rFonts w:ascii="Arial" w:hAnsi="Arial" w:cs="Arial"/>
          <w:spacing w:val="-21"/>
          <w:sz w:val="20"/>
          <w:szCs w:val="20"/>
        </w:rPr>
        <w:t xml:space="preserve">OBOWIĄZKI 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pacing w:val="-21"/>
          <w:sz w:val="20"/>
          <w:szCs w:val="20"/>
        </w:rPr>
        <w:t>Y</w:t>
      </w:r>
    </w:p>
    <w:p w14:paraId="07D65C0B" w14:textId="72B39821" w:rsidR="00800A00" w:rsidRPr="00FE0994" w:rsidRDefault="004912B6" w:rsidP="00FE0994">
      <w:pPr>
        <w:numPr>
          <w:ilvl w:val="0"/>
          <w:numId w:val="23"/>
        </w:numPr>
        <w:suppressAutoHyphens/>
        <w:spacing w:after="0" w:line="312" w:lineRule="auto"/>
        <w:ind w:left="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</w:t>
      </w:r>
      <w:r w:rsidR="00800A00" w:rsidRPr="00FE0994">
        <w:rPr>
          <w:rFonts w:ascii="Arial" w:hAnsi="Arial" w:cs="Arial"/>
          <w:bCs/>
          <w:sz w:val="20"/>
          <w:szCs w:val="20"/>
        </w:rPr>
        <w:t>a</w:t>
      </w:r>
      <w:r w:rsidR="00800A00" w:rsidRPr="00FE0994">
        <w:rPr>
          <w:rFonts w:ascii="Arial" w:hAnsi="Arial" w:cs="Arial"/>
          <w:bCs/>
          <w:sz w:val="20"/>
          <w:szCs w:val="20"/>
        </w:rPr>
        <w:t xml:space="preserve"> zobowiązuje się do wykonania przedmiotu umowy określonego w § 1 zgodnie z obowiązującymi przepisami, normami państwowymi i branżowymi.</w:t>
      </w:r>
    </w:p>
    <w:p w14:paraId="4595D9DA" w14:textId="26F3803E" w:rsidR="00800A00" w:rsidRPr="00FE0994" w:rsidRDefault="004912B6" w:rsidP="00FE0994">
      <w:pPr>
        <w:numPr>
          <w:ilvl w:val="0"/>
          <w:numId w:val="23"/>
        </w:numPr>
        <w:suppressAutoHyphens/>
        <w:spacing w:after="0" w:line="312" w:lineRule="auto"/>
        <w:ind w:left="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</w:t>
      </w:r>
      <w:r w:rsidR="00800A00" w:rsidRPr="00FE0994">
        <w:rPr>
          <w:rFonts w:ascii="Arial" w:hAnsi="Arial" w:cs="Arial"/>
          <w:bCs/>
          <w:sz w:val="20"/>
          <w:szCs w:val="20"/>
        </w:rPr>
        <w:t>a zobowiązuje się do wykonania przedmiotu umowy samodzielnie bez udziału podwykonawców.</w:t>
      </w:r>
    </w:p>
    <w:p w14:paraId="5853425E" w14:textId="368AF156" w:rsidR="00F36B2C" w:rsidRPr="00FE0994" w:rsidRDefault="00F36B2C" w:rsidP="00FE0994">
      <w:pPr>
        <w:pStyle w:val="Normal1"/>
        <w:spacing w:line="312" w:lineRule="auto"/>
        <w:ind w:hanging="426"/>
        <w:jc w:val="center"/>
        <w:rPr>
          <w:rFonts w:ascii="Arial" w:hAnsi="Arial" w:cs="Arial"/>
          <w:bCs/>
          <w:kern w:val="2"/>
          <w:sz w:val="20"/>
          <w:szCs w:val="20"/>
        </w:rPr>
      </w:pPr>
      <w:r w:rsidRPr="00FE0994">
        <w:rPr>
          <w:rFonts w:ascii="Arial" w:hAnsi="Arial" w:cs="Arial"/>
          <w:bCs/>
          <w:sz w:val="20"/>
          <w:szCs w:val="20"/>
        </w:rPr>
        <w:t xml:space="preserve"> </w:t>
      </w:r>
      <w:r w:rsidR="00FE0994" w:rsidRPr="00FE0994">
        <w:rPr>
          <w:rFonts w:ascii="Arial" w:hAnsi="Arial" w:cs="Arial"/>
          <w:bCs/>
          <w:sz w:val="20"/>
          <w:szCs w:val="20"/>
        </w:rPr>
        <w:t>§7</w:t>
      </w:r>
    </w:p>
    <w:p w14:paraId="657A126E" w14:textId="369B7B24" w:rsidR="00FE0994" w:rsidRPr="00FE0994" w:rsidRDefault="00FE0994" w:rsidP="00FE0994">
      <w:pPr>
        <w:numPr>
          <w:ilvl w:val="0"/>
          <w:numId w:val="28"/>
        </w:numPr>
        <w:suppressAutoHyphens/>
        <w:spacing w:after="0" w:line="312" w:lineRule="auto"/>
        <w:ind w:left="0" w:hanging="426"/>
        <w:jc w:val="both"/>
        <w:rPr>
          <w:rFonts w:ascii="Arial" w:hAnsi="Arial" w:cs="Arial"/>
          <w:bCs/>
          <w:sz w:val="20"/>
          <w:szCs w:val="20"/>
        </w:rPr>
      </w:pPr>
      <w:r w:rsidRPr="00FE0994">
        <w:rPr>
          <w:rFonts w:ascii="Arial" w:hAnsi="Arial" w:cs="Arial"/>
          <w:bCs/>
          <w:sz w:val="20"/>
          <w:szCs w:val="20"/>
        </w:rPr>
        <w:t xml:space="preserve">Zamawiającemu przysługuje 24-miesięczny okres rękojmi na przedmiot </w:t>
      </w:r>
      <w:r w:rsidR="009E56EB">
        <w:rPr>
          <w:rFonts w:ascii="Arial" w:hAnsi="Arial" w:cs="Arial"/>
          <w:bCs/>
          <w:sz w:val="20"/>
          <w:szCs w:val="20"/>
        </w:rPr>
        <w:t>umowy</w:t>
      </w:r>
      <w:r w:rsidRPr="00FE0994">
        <w:rPr>
          <w:rFonts w:ascii="Arial" w:hAnsi="Arial" w:cs="Arial"/>
          <w:bCs/>
          <w:sz w:val="20"/>
          <w:szCs w:val="20"/>
        </w:rPr>
        <w:t xml:space="preserve">, której bieg rozpoczyna data podpisania bezusterkowego protokołu odbioru przedmiotu </w:t>
      </w:r>
      <w:r w:rsidR="009E56EB">
        <w:rPr>
          <w:rFonts w:ascii="Arial" w:hAnsi="Arial" w:cs="Arial"/>
          <w:bCs/>
          <w:sz w:val="20"/>
          <w:szCs w:val="20"/>
        </w:rPr>
        <w:t>umowy</w:t>
      </w:r>
      <w:r w:rsidRPr="00FE0994">
        <w:rPr>
          <w:rFonts w:ascii="Arial" w:hAnsi="Arial" w:cs="Arial"/>
          <w:bCs/>
          <w:sz w:val="20"/>
          <w:szCs w:val="20"/>
        </w:rPr>
        <w:t>.</w:t>
      </w:r>
    </w:p>
    <w:p w14:paraId="172202CB" w14:textId="127E7FE1" w:rsidR="00FE0994" w:rsidRPr="00FE0994" w:rsidRDefault="00FE0994" w:rsidP="00FE0994">
      <w:pPr>
        <w:numPr>
          <w:ilvl w:val="0"/>
          <w:numId w:val="28"/>
        </w:numPr>
        <w:suppressAutoHyphens/>
        <w:spacing w:after="0" w:line="312" w:lineRule="auto"/>
        <w:ind w:left="0" w:hanging="426"/>
        <w:jc w:val="both"/>
        <w:rPr>
          <w:rFonts w:ascii="Arial" w:hAnsi="Arial" w:cs="Arial"/>
          <w:bCs/>
          <w:sz w:val="20"/>
          <w:szCs w:val="20"/>
        </w:rPr>
      </w:pPr>
      <w:r w:rsidRPr="00FE0994">
        <w:rPr>
          <w:rFonts w:ascii="Arial" w:hAnsi="Arial" w:cs="Arial"/>
          <w:bCs/>
          <w:sz w:val="20"/>
          <w:szCs w:val="20"/>
        </w:rPr>
        <w:t xml:space="preserve">W przypadku stwierdzenia wad i usterek przedmiotu umowy udzieloną rękojmię przedłuża się o okres jaki upłynie od chwili zgłoszenia wad i usterek do czasu ich usunięcia przez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bCs/>
          <w:sz w:val="20"/>
          <w:szCs w:val="20"/>
        </w:rPr>
        <w:t>ę</w:t>
      </w:r>
      <w:r w:rsidRPr="00FE0994">
        <w:rPr>
          <w:rFonts w:ascii="Arial" w:hAnsi="Arial" w:cs="Arial"/>
          <w:bCs/>
          <w:sz w:val="20"/>
          <w:szCs w:val="20"/>
        </w:rPr>
        <w:t>.</w:t>
      </w:r>
    </w:p>
    <w:p w14:paraId="051C7B09" w14:textId="30A8BD65" w:rsidR="00FE0994" w:rsidRPr="00FE0994" w:rsidRDefault="00FE0994" w:rsidP="00FE0994">
      <w:pPr>
        <w:pStyle w:val="NormalnyWeb"/>
        <w:spacing w:before="0"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54769D36" w14:textId="77777777" w:rsidR="00FE0994" w:rsidRPr="00FE0994" w:rsidRDefault="00FE0994" w:rsidP="00FE0994">
      <w:pPr>
        <w:pStyle w:val="NormalnyWeb"/>
        <w:spacing w:before="0"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0D25EB1D" w14:textId="79767094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kern w:val="2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§</w:t>
      </w:r>
      <w:r w:rsidR="00FE0994" w:rsidRPr="00FE0994">
        <w:rPr>
          <w:rFonts w:ascii="Arial" w:hAnsi="Arial" w:cs="Arial"/>
          <w:sz w:val="20"/>
          <w:szCs w:val="20"/>
        </w:rPr>
        <w:t>8</w:t>
      </w:r>
    </w:p>
    <w:p w14:paraId="02B97EA5" w14:textId="22153C77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pacing w:val="-21"/>
          <w:sz w:val="20"/>
          <w:szCs w:val="20"/>
        </w:rPr>
      </w:pPr>
      <w:r w:rsidRPr="00FE0994">
        <w:rPr>
          <w:rFonts w:ascii="Arial" w:hAnsi="Arial" w:cs="Arial"/>
          <w:spacing w:val="-21"/>
          <w:sz w:val="20"/>
          <w:szCs w:val="20"/>
        </w:rPr>
        <w:t>KARY UMOWNE:</w:t>
      </w:r>
    </w:p>
    <w:p w14:paraId="4B706998" w14:textId="0A3056EA" w:rsidR="00FE0994" w:rsidRPr="00FE0994" w:rsidRDefault="004912B6" w:rsidP="00FE0994">
      <w:pPr>
        <w:numPr>
          <w:ilvl w:val="0"/>
          <w:numId w:val="24"/>
        </w:numPr>
        <w:suppressAutoHyphens/>
        <w:spacing w:after="0" w:line="312" w:lineRule="auto"/>
        <w:ind w:left="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</w:t>
      </w:r>
      <w:r w:rsidR="00FE0994" w:rsidRPr="00FE0994">
        <w:rPr>
          <w:rFonts w:ascii="Arial" w:hAnsi="Arial" w:cs="Arial"/>
          <w:bCs/>
          <w:sz w:val="20"/>
          <w:szCs w:val="20"/>
        </w:rPr>
        <w:t>a</w:t>
      </w:r>
      <w:r w:rsidR="00FE0994" w:rsidRPr="00FE0994">
        <w:rPr>
          <w:rFonts w:ascii="Arial" w:hAnsi="Arial" w:cs="Arial"/>
          <w:bCs/>
          <w:sz w:val="20"/>
          <w:szCs w:val="20"/>
        </w:rPr>
        <w:t xml:space="preserve"> zapłaci Zamawiającemu karę umowną w następujących przypadkach:</w:t>
      </w:r>
    </w:p>
    <w:p w14:paraId="328FC622" w14:textId="76733AD2" w:rsidR="00FE0994" w:rsidRPr="00FE0994" w:rsidRDefault="00FE0994" w:rsidP="00FE0994">
      <w:pPr>
        <w:numPr>
          <w:ilvl w:val="0"/>
          <w:numId w:val="25"/>
        </w:numPr>
        <w:suppressAutoHyphens/>
        <w:spacing w:after="0" w:line="312" w:lineRule="auto"/>
        <w:ind w:left="0" w:hanging="426"/>
        <w:jc w:val="both"/>
        <w:rPr>
          <w:rFonts w:ascii="Arial" w:hAnsi="Arial" w:cs="Arial"/>
          <w:bCs/>
          <w:sz w:val="20"/>
          <w:szCs w:val="20"/>
        </w:rPr>
      </w:pPr>
      <w:r w:rsidRPr="00FE0994">
        <w:rPr>
          <w:rFonts w:ascii="Arial" w:hAnsi="Arial" w:cs="Arial"/>
          <w:bCs/>
          <w:sz w:val="20"/>
          <w:szCs w:val="20"/>
        </w:rPr>
        <w:t xml:space="preserve">za niedotrzymanie terminu wykonania przedmiotu umowy w wysokości 100,00zł za każdy dzień zwłoki, licząc od terminu zakończenia realizacji dostawy określonego w § </w:t>
      </w:r>
      <w:r w:rsidR="00CD0750">
        <w:rPr>
          <w:rFonts w:ascii="Arial" w:hAnsi="Arial" w:cs="Arial"/>
          <w:bCs/>
          <w:sz w:val="20"/>
          <w:szCs w:val="20"/>
        </w:rPr>
        <w:t>2</w:t>
      </w:r>
      <w:r w:rsidRPr="00FE0994">
        <w:rPr>
          <w:rFonts w:ascii="Arial" w:hAnsi="Arial" w:cs="Arial"/>
          <w:bCs/>
          <w:sz w:val="20"/>
          <w:szCs w:val="20"/>
        </w:rPr>
        <w:t>,</w:t>
      </w:r>
    </w:p>
    <w:p w14:paraId="50B0DEFE" w14:textId="72BC72D0" w:rsidR="00FE0994" w:rsidRPr="00FE0994" w:rsidRDefault="00FE0994" w:rsidP="00FE0994">
      <w:pPr>
        <w:numPr>
          <w:ilvl w:val="0"/>
          <w:numId w:val="25"/>
        </w:numPr>
        <w:suppressAutoHyphens/>
        <w:spacing w:after="0" w:line="312" w:lineRule="auto"/>
        <w:ind w:left="0" w:hanging="426"/>
        <w:jc w:val="both"/>
        <w:rPr>
          <w:rFonts w:ascii="Arial" w:hAnsi="Arial" w:cs="Arial"/>
          <w:bCs/>
          <w:sz w:val="20"/>
          <w:szCs w:val="20"/>
        </w:rPr>
      </w:pPr>
      <w:r w:rsidRPr="00FE0994">
        <w:rPr>
          <w:rFonts w:ascii="Arial" w:hAnsi="Arial" w:cs="Arial"/>
          <w:bCs/>
          <w:sz w:val="20"/>
          <w:szCs w:val="20"/>
        </w:rPr>
        <w:t xml:space="preserve">za odstąpienie od umowy z przyczyny leżącej po stronie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bCs/>
          <w:sz w:val="20"/>
          <w:szCs w:val="20"/>
        </w:rPr>
        <w:t>y</w:t>
      </w:r>
      <w:r w:rsidRPr="00FE0994">
        <w:rPr>
          <w:rFonts w:ascii="Arial" w:hAnsi="Arial" w:cs="Arial"/>
          <w:bCs/>
          <w:sz w:val="20"/>
          <w:szCs w:val="20"/>
        </w:rPr>
        <w:t xml:space="preserve"> w wysokości 1</w:t>
      </w:r>
      <w:r w:rsidR="004912B6">
        <w:rPr>
          <w:rFonts w:ascii="Arial" w:hAnsi="Arial" w:cs="Arial"/>
          <w:bCs/>
          <w:sz w:val="20"/>
          <w:szCs w:val="20"/>
        </w:rPr>
        <w:t>.</w:t>
      </w:r>
      <w:r w:rsidRPr="00FE0994">
        <w:rPr>
          <w:rFonts w:ascii="Arial" w:hAnsi="Arial" w:cs="Arial"/>
          <w:bCs/>
          <w:sz w:val="20"/>
          <w:szCs w:val="20"/>
        </w:rPr>
        <w:t>000,00zł.</w:t>
      </w:r>
    </w:p>
    <w:p w14:paraId="2C678B8B" w14:textId="77777777" w:rsidR="00FE0994" w:rsidRPr="00FE0994" w:rsidRDefault="00FE0994" w:rsidP="00FE0994">
      <w:pPr>
        <w:numPr>
          <w:ilvl w:val="0"/>
          <w:numId w:val="24"/>
        </w:numPr>
        <w:suppressAutoHyphens/>
        <w:spacing w:after="0" w:line="312" w:lineRule="auto"/>
        <w:ind w:left="0" w:hanging="426"/>
        <w:jc w:val="both"/>
        <w:rPr>
          <w:rFonts w:ascii="Arial" w:hAnsi="Arial" w:cs="Arial"/>
          <w:bCs/>
          <w:sz w:val="20"/>
          <w:szCs w:val="20"/>
        </w:rPr>
      </w:pPr>
      <w:r w:rsidRPr="00FE0994">
        <w:rPr>
          <w:rFonts w:ascii="Arial" w:hAnsi="Arial" w:cs="Arial"/>
          <w:bCs/>
          <w:sz w:val="20"/>
          <w:szCs w:val="20"/>
        </w:rPr>
        <w:t>Zamawiający zastrzega sobie prawo dochodzenia kar umownych ze wszystkich tytułów oraz odszkodowania przewyższającego zastrzeżone kary umowne.</w:t>
      </w:r>
    </w:p>
    <w:p w14:paraId="1B612219" w14:textId="4B670128" w:rsidR="00FE0994" w:rsidRPr="00FE0994" w:rsidRDefault="00FE0994" w:rsidP="00FE0994">
      <w:pPr>
        <w:numPr>
          <w:ilvl w:val="0"/>
          <w:numId w:val="24"/>
        </w:numPr>
        <w:suppressAutoHyphens/>
        <w:spacing w:after="0" w:line="312" w:lineRule="auto"/>
        <w:ind w:left="0" w:hanging="426"/>
        <w:jc w:val="both"/>
        <w:rPr>
          <w:rFonts w:ascii="Arial" w:hAnsi="Arial" w:cs="Arial"/>
          <w:bCs/>
          <w:sz w:val="20"/>
          <w:szCs w:val="20"/>
        </w:rPr>
      </w:pPr>
      <w:r w:rsidRPr="00FE0994">
        <w:rPr>
          <w:rFonts w:ascii="Arial" w:hAnsi="Arial" w:cs="Arial"/>
          <w:bCs/>
          <w:sz w:val="20"/>
          <w:szCs w:val="20"/>
        </w:rPr>
        <w:t xml:space="preserve">Zamawiający jest uprawniony do potrącania kar umownych bezpośrednio z wynagrodzenia należnego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bCs/>
          <w:sz w:val="20"/>
          <w:szCs w:val="20"/>
        </w:rPr>
        <w:t>y</w:t>
      </w:r>
      <w:r w:rsidRPr="00FE0994">
        <w:rPr>
          <w:rFonts w:ascii="Arial" w:hAnsi="Arial" w:cs="Arial"/>
          <w:bCs/>
          <w:sz w:val="20"/>
          <w:szCs w:val="20"/>
        </w:rPr>
        <w:t xml:space="preserve"> za wykonanie przedmiotu umowy.</w:t>
      </w:r>
    </w:p>
    <w:p w14:paraId="23BD58C1" w14:textId="3202AE71" w:rsidR="00FE0994" w:rsidRPr="00FE0994" w:rsidRDefault="00FE0994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pacing w:val="-21"/>
          <w:sz w:val="20"/>
          <w:szCs w:val="20"/>
        </w:rPr>
      </w:pPr>
    </w:p>
    <w:p w14:paraId="6D6AF0FC" w14:textId="0A72B197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§</w:t>
      </w:r>
      <w:r w:rsidR="00FE0994" w:rsidRPr="00FE0994">
        <w:rPr>
          <w:rFonts w:ascii="Arial" w:hAnsi="Arial" w:cs="Arial"/>
          <w:sz w:val="20"/>
          <w:szCs w:val="20"/>
        </w:rPr>
        <w:t>9</w:t>
      </w:r>
    </w:p>
    <w:p w14:paraId="2054B873" w14:textId="3EE26C4B" w:rsidR="00FE0994" w:rsidRPr="00FE0994" w:rsidRDefault="0017699D" w:rsidP="00FE0994">
      <w:pPr>
        <w:pStyle w:val="Normal1"/>
        <w:spacing w:line="312" w:lineRule="auto"/>
        <w:jc w:val="center"/>
        <w:rPr>
          <w:rFonts w:ascii="Arial" w:hAnsi="Arial" w:cs="Arial"/>
          <w:spacing w:val="-20"/>
          <w:sz w:val="20"/>
          <w:szCs w:val="20"/>
        </w:rPr>
      </w:pPr>
      <w:r w:rsidRPr="00FE0994">
        <w:rPr>
          <w:rFonts w:ascii="Arial" w:hAnsi="Arial" w:cs="Arial"/>
          <w:spacing w:val="-20"/>
          <w:sz w:val="20"/>
          <w:szCs w:val="20"/>
        </w:rPr>
        <w:t>ODSTĄPIENIE OD UMOWY</w:t>
      </w:r>
    </w:p>
    <w:p w14:paraId="7014F11E" w14:textId="3B2A747D" w:rsidR="0017699D" w:rsidRPr="00FE0994" w:rsidRDefault="0017699D" w:rsidP="00FE0994">
      <w:pPr>
        <w:pStyle w:val="Normal1"/>
        <w:widowControl/>
        <w:numPr>
          <w:ilvl w:val="0"/>
          <w:numId w:val="11"/>
        </w:numPr>
        <w:spacing w:line="312" w:lineRule="auto"/>
        <w:ind w:left="0"/>
        <w:jc w:val="both"/>
        <w:rPr>
          <w:rFonts w:ascii="Arial" w:hAnsi="Arial" w:cs="Arial"/>
          <w:spacing w:val="-14"/>
          <w:sz w:val="20"/>
          <w:szCs w:val="20"/>
        </w:rPr>
      </w:pPr>
      <w:r w:rsidRPr="00FE0994">
        <w:rPr>
          <w:rFonts w:ascii="Arial" w:hAnsi="Arial" w:cs="Arial"/>
          <w:spacing w:val="-7"/>
          <w:sz w:val="20"/>
          <w:szCs w:val="20"/>
        </w:rPr>
        <w:t xml:space="preserve">Zamawiającemu przysługuje prawo odstąpienia od umowy z przyczyn leżących po stronie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pacing w:val="-7"/>
          <w:sz w:val="20"/>
          <w:szCs w:val="20"/>
        </w:rPr>
        <w:t xml:space="preserve">y w </w:t>
      </w:r>
      <w:r w:rsidRPr="00FE0994">
        <w:rPr>
          <w:rFonts w:ascii="Arial" w:hAnsi="Arial" w:cs="Arial"/>
          <w:spacing w:val="-14"/>
          <w:sz w:val="20"/>
          <w:szCs w:val="20"/>
        </w:rPr>
        <w:t>następujących przypadkach:</w:t>
      </w:r>
    </w:p>
    <w:p w14:paraId="6E72FE3D" w14:textId="7A28A624" w:rsidR="0017699D" w:rsidRPr="00FE0994" w:rsidRDefault="0017699D" w:rsidP="00FE0994">
      <w:pPr>
        <w:pStyle w:val="Normal1"/>
        <w:widowControl/>
        <w:numPr>
          <w:ilvl w:val="0"/>
          <w:numId w:val="12"/>
        </w:numPr>
        <w:spacing w:line="312" w:lineRule="auto"/>
        <w:ind w:left="0"/>
        <w:jc w:val="both"/>
        <w:rPr>
          <w:rFonts w:ascii="Arial" w:hAnsi="Arial" w:cs="Arial"/>
          <w:spacing w:val="-9"/>
          <w:sz w:val="20"/>
          <w:szCs w:val="20"/>
        </w:rPr>
      </w:pPr>
      <w:r w:rsidRPr="00FE0994">
        <w:rPr>
          <w:rFonts w:ascii="Arial" w:hAnsi="Arial" w:cs="Arial"/>
          <w:spacing w:val="-9"/>
          <w:sz w:val="20"/>
          <w:szCs w:val="20"/>
        </w:rPr>
        <w:t xml:space="preserve">gdy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pacing w:val="-9"/>
          <w:sz w:val="20"/>
          <w:szCs w:val="20"/>
        </w:rPr>
        <w:t>a opóźni się w wykonaniu przedmiotu umowy o 14 dni w stosunku do terminu określonego w  § 2</w:t>
      </w:r>
      <w:r w:rsidR="00FE0994" w:rsidRPr="00FE0994">
        <w:rPr>
          <w:rFonts w:ascii="Arial" w:hAnsi="Arial" w:cs="Arial"/>
          <w:spacing w:val="-9"/>
          <w:sz w:val="20"/>
          <w:szCs w:val="20"/>
        </w:rPr>
        <w:t>.</w:t>
      </w:r>
    </w:p>
    <w:p w14:paraId="4C904B31" w14:textId="6EC46AF0" w:rsidR="0017699D" w:rsidRPr="00FE0994" w:rsidRDefault="0017699D" w:rsidP="00FE0994">
      <w:pPr>
        <w:pStyle w:val="Normal1"/>
        <w:widowControl/>
        <w:numPr>
          <w:ilvl w:val="0"/>
          <w:numId w:val="12"/>
        </w:numPr>
        <w:spacing w:line="312" w:lineRule="auto"/>
        <w:ind w:left="0"/>
        <w:jc w:val="both"/>
        <w:rPr>
          <w:rFonts w:ascii="Arial" w:hAnsi="Arial" w:cs="Arial"/>
          <w:spacing w:val="-15"/>
          <w:sz w:val="20"/>
          <w:szCs w:val="20"/>
        </w:rPr>
      </w:pPr>
      <w:r w:rsidRPr="00FE0994">
        <w:rPr>
          <w:rFonts w:ascii="Arial" w:hAnsi="Arial" w:cs="Arial"/>
          <w:spacing w:val="-15"/>
          <w:sz w:val="20"/>
          <w:szCs w:val="20"/>
        </w:rPr>
        <w:t xml:space="preserve">gdy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pacing w:val="-15"/>
          <w:sz w:val="20"/>
          <w:szCs w:val="20"/>
        </w:rPr>
        <w:t>a wykonuje prace wadliwie i niezgodnie z warunkami umowy oraz nie reaguje na polecenia Zamawiającego, dotyczące poprawek i zmian sposobu wykonania w wyznaczonym mu przez Zamawiającego terminie,</w:t>
      </w:r>
    </w:p>
    <w:p w14:paraId="56A17955" w14:textId="47EC9D7A" w:rsidR="0017699D" w:rsidRPr="00FE0994" w:rsidRDefault="0017699D" w:rsidP="00FE0994">
      <w:pPr>
        <w:pStyle w:val="Normal1"/>
        <w:widowControl/>
        <w:numPr>
          <w:ilvl w:val="0"/>
          <w:numId w:val="12"/>
        </w:numPr>
        <w:spacing w:line="312" w:lineRule="auto"/>
        <w:ind w:left="0"/>
        <w:jc w:val="both"/>
        <w:rPr>
          <w:rFonts w:ascii="Arial" w:hAnsi="Arial" w:cs="Arial"/>
          <w:spacing w:val="-15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 xml:space="preserve">rozwiązania firmy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z w:val="20"/>
          <w:szCs w:val="20"/>
        </w:rPr>
        <w:t xml:space="preserve">y, wydania nakazu zajęcia majątku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z w:val="20"/>
          <w:szCs w:val="20"/>
        </w:rPr>
        <w:t>y w zakresie uniemożliwiający wykonanie przedmiotowego zamówienia,</w:t>
      </w:r>
    </w:p>
    <w:p w14:paraId="41030CF5" w14:textId="77777777" w:rsidR="0017699D" w:rsidRPr="00FE0994" w:rsidRDefault="0017699D" w:rsidP="00FE0994">
      <w:pPr>
        <w:pStyle w:val="Normal1"/>
        <w:widowControl/>
        <w:numPr>
          <w:ilvl w:val="0"/>
          <w:numId w:val="13"/>
        </w:numPr>
        <w:tabs>
          <w:tab w:val="num" w:pos="0"/>
        </w:tabs>
        <w:spacing w:line="312" w:lineRule="auto"/>
        <w:ind w:left="0" w:hanging="426"/>
        <w:jc w:val="both"/>
        <w:rPr>
          <w:rFonts w:ascii="Arial" w:hAnsi="Arial" w:cs="Arial"/>
          <w:spacing w:val="-15"/>
          <w:sz w:val="20"/>
          <w:szCs w:val="20"/>
        </w:rPr>
      </w:pPr>
      <w:r w:rsidRPr="00FE0994">
        <w:rPr>
          <w:rFonts w:ascii="Arial" w:hAnsi="Arial" w:cs="Arial"/>
          <w:bCs/>
          <w:sz w:val="20"/>
          <w:szCs w:val="20"/>
        </w:rPr>
        <w:lastRenderedPageBreak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712552E" w14:textId="131A2CE0" w:rsidR="00FE0994" w:rsidRPr="00FE0994" w:rsidRDefault="0017699D" w:rsidP="00FE0994">
      <w:pPr>
        <w:pStyle w:val="Normal1"/>
        <w:widowControl/>
        <w:numPr>
          <w:ilvl w:val="0"/>
          <w:numId w:val="13"/>
        </w:numPr>
        <w:spacing w:line="312" w:lineRule="auto"/>
        <w:ind w:left="0"/>
        <w:jc w:val="both"/>
        <w:rPr>
          <w:rFonts w:ascii="Arial" w:hAnsi="Arial" w:cs="Arial"/>
          <w:spacing w:val="-13"/>
          <w:sz w:val="20"/>
          <w:szCs w:val="20"/>
        </w:rPr>
      </w:pPr>
      <w:r w:rsidRPr="00FE0994">
        <w:rPr>
          <w:rFonts w:ascii="Arial" w:hAnsi="Arial" w:cs="Arial"/>
          <w:spacing w:val="-14"/>
          <w:sz w:val="20"/>
          <w:szCs w:val="20"/>
        </w:rPr>
        <w:t>O</w:t>
      </w:r>
      <w:r w:rsidRPr="00FE0994">
        <w:rPr>
          <w:rFonts w:ascii="Arial" w:hAnsi="Arial" w:cs="Arial"/>
          <w:spacing w:val="-7"/>
          <w:sz w:val="20"/>
          <w:szCs w:val="20"/>
        </w:rPr>
        <w:t xml:space="preserve">dstąpienie od umowy wymaga formy pisemnej pod rygorem </w:t>
      </w:r>
      <w:r w:rsidRPr="00FE0994">
        <w:rPr>
          <w:rFonts w:ascii="Arial" w:hAnsi="Arial" w:cs="Arial"/>
          <w:spacing w:val="-13"/>
          <w:sz w:val="20"/>
          <w:szCs w:val="20"/>
        </w:rPr>
        <w:t>nieważności. Strona odstępująca od umowy powinna podać także pisemne uzasadnienie swojej decyzji.</w:t>
      </w:r>
    </w:p>
    <w:p w14:paraId="700E24AC" w14:textId="77777777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pacing w:val="-10"/>
          <w:sz w:val="20"/>
          <w:szCs w:val="20"/>
        </w:rPr>
      </w:pPr>
      <w:r w:rsidRPr="00FE0994">
        <w:rPr>
          <w:rFonts w:ascii="Arial" w:hAnsi="Arial" w:cs="Arial"/>
          <w:spacing w:val="-10"/>
          <w:sz w:val="20"/>
          <w:szCs w:val="20"/>
        </w:rPr>
        <w:t>§ 10</w:t>
      </w:r>
    </w:p>
    <w:p w14:paraId="69A1DD02" w14:textId="77777777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pacing w:val="-10"/>
          <w:sz w:val="20"/>
          <w:szCs w:val="20"/>
        </w:rPr>
      </w:pPr>
      <w:r w:rsidRPr="00FE0994">
        <w:rPr>
          <w:rFonts w:ascii="Arial" w:hAnsi="Arial" w:cs="Arial"/>
          <w:spacing w:val="-10"/>
          <w:sz w:val="20"/>
          <w:szCs w:val="20"/>
        </w:rPr>
        <w:t>ZMIANY DO UMOWY</w:t>
      </w:r>
    </w:p>
    <w:p w14:paraId="122C3BE3" w14:textId="77777777" w:rsidR="00FE0994" w:rsidRPr="00FE0994" w:rsidRDefault="00FE0994" w:rsidP="00CD0750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Zmiana postanowień umowy może nastąpić wyłącznie za zgodą obu stron wyrażoną w formie pisemnego aneksu pod rygorem nieważności.</w:t>
      </w:r>
    </w:p>
    <w:p w14:paraId="4409B226" w14:textId="77777777" w:rsidR="0017699D" w:rsidRPr="00FE0994" w:rsidRDefault="0017699D" w:rsidP="00FE0994">
      <w:pPr>
        <w:pStyle w:val="Normal1"/>
        <w:spacing w:line="312" w:lineRule="auto"/>
        <w:ind w:left="-15"/>
        <w:jc w:val="center"/>
        <w:rPr>
          <w:rFonts w:ascii="Arial" w:hAnsi="Arial" w:cs="Arial"/>
          <w:spacing w:val="-10"/>
          <w:sz w:val="20"/>
          <w:szCs w:val="20"/>
        </w:rPr>
      </w:pPr>
      <w:r w:rsidRPr="00FE0994">
        <w:rPr>
          <w:rFonts w:ascii="Arial" w:hAnsi="Arial" w:cs="Arial"/>
          <w:spacing w:val="-10"/>
          <w:sz w:val="20"/>
          <w:szCs w:val="20"/>
        </w:rPr>
        <w:t>§ 11</w:t>
      </w:r>
    </w:p>
    <w:p w14:paraId="430427A2" w14:textId="77777777" w:rsidR="0017699D" w:rsidRPr="00FE0994" w:rsidRDefault="0017699D" w:rsidP="00FE0994">
      <w:pPr>
        <w:pStyle w:val="Normal1"/>
        <w:overflowPunct w:val="0"/>
        <w:spacing w:line="312" w:lineRule="auto"/>
        <w:ind w:left="-15"/>
        <w:jc w:val="center"/>
        <w:textAlignment w:val="baseline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>POSTANOWIENIA KOŃCOWE</w:t>
      </w:r>
    </w:p>
    <w:p w14:paraId="117144CD" w14:textId="77777777" w:rsidR="0017699D" w:rsidRPr="00FE0994" w:rsidRDefault="0017699D" w:rsidP="00FE0994">
      <w:pPr>
        <w:pStyle w:val="Normal1"/>
        <w:widowControl/>
        <w:numPr>
          <w:ilvl w:val="0"/>
          <w:numId w:val="19"/>
        </w:numPr>
        <w:spacing w:line="312" w:lineRule="auto"/>
        <w:ind w:left="0"/>
        <w:jc w:val="both"/>
        <w:rPr>
          <w:rFonts w:ascii="Arial" w:hAnsi="Arial" w:cs="Arial"/>
          <w:spacing w:val="-20"/>
          <w:sz w:val="20"/>
          <w:szCs w:val="20"/>
        </w:rPr>
      </w:pPr>
      <w:r w:rsidRPr="00FE0994">
        <w:rPr>
          <w:rFonts w:ascii="Arial" w:hAnsi="Arial" w:cs="Arial"/>
          <w:spacing w:val="-7"/>
          <w:sz w:val="20"/>
          <w:szCs w:val="20"/>
        </w:rPr>
        <w:t xml:space="preserve">W przypadku, gdy Strony nie dojdą do porozumienia, ewentualne spory </w:t>
      </w:r>
      <w:r w:rsidRPr="00FE0994">
        <w:rPr>
          <w:rFonts w:ascii="Arial" w:hAnsi="Arial" w:cs="Arial"/>
          <w:spacing w:val="-9"/>
          <w:sz w:val="20"/>
          <w:szCs w:val="20"/>
        </w:rPr>
        <w:t xml:space="preserve">związane z realizacją niniejszej umowy Strony poddają pod </w:t>
      </w:r>
      <w:r w:rsidRPr="00FE0994">
        <w:rPr>
          <w:rFonts w:ascii="Arial" w:hAnsi="Arial" w:cs="Arial"/>
          <w:spacing w:val="-10"/>
          <w:sz w:val="20"/>
          <w:szCs w:val="20"/>
        </w:rPr>
        <w:t xml:space="preserve">rozstrzygnięcie Sądu Powszechnego właściwego miejscowo dla siedziby </w:t>
      </w:r>
      <w:r w:rsidRPr="00FE0994">
        <w:rPr>
          <w:rFonts w:ascii="Arial" w:hAnsi="Arial" w:cs="Arial"/>
          <w:spacing w:val="-20"/>
          <w:sz w:val="20"/>
          <w:szCs w:val="20"/>
        </w:rPr>
        <w:t>Zamawiającego.</w:t>
      </w:r>
    </w:p>
    <w:p w14:paraId="416922DF" w14:textId="77777777" w:rsidR="0017699D" w:rsidRPr="00FE0994" w:rsidRDefault="0017699D" w:rsidP="00FE0994">
      <w:pPr>
        <w:pStyle w:val="Normal1"/>
        <w:widowControl/>
        <w:numPr>
          <w:ilvl w:val="0"/>
          <w:numId w:val="19"/>
        </w:numPr>
        <w:spacing w:line="312" w:lineRule="auto"/>
        <w:ind w:left="0"/>
        <w:jc w:val="both"/>
        <w:rPr>
          <w:rFonts w:ascii="Arial" w:hAnsi="Arial" w:cs="Arial"/>
          <w:spacing w:val="-15"/>
          <w:sz w:val="20"/>
          <w:szCs w:val="20"/>
        </w:rPr>
      </w:pPr>
      <w:r w:rsidRPr="00FE0994">
        <w:rPr>
          <w:rFonts w:ascii="Arial" w:hAnsi="Arial" w:cs="Arial"/>
          <w:spacing w:val="-3"/>
          <w:sz w:val="20"/>
          <w:szCs w:val="20"/>
        </w:rPr>
        <w:t xml:space="preserve">W sprawach nieuregulowanych niniejszą umową mają zastosowanie </w:t>
      </w:r>
      <w:r w:rsidRPr="00FE0994">
        <w:rPr>
          <w:rFonts w:ascii="Arial" w:hAnsi="Arial" w:cs="Arial"/>
          <w:spacing w:val="-5"/>
          <w:sz w:val="20"/>
          <w:szCs w:val="20"/>
        </w:rPr>
        <w:t>przepisy Kodeksu Cywilnego</w:t>
      </w:r>
      <w:r w:rsidR="006B3DE4" w:rsidRPr="00FE0994">
        <w:rPr>
          <w:rFonts w:ascii="Arial" w:hAnsi="Arial" w:cs="Arial"/>
          <w:spacing w:val="-5"/>
          <w:sz w:val="20"/>
          <w:szCs w:val="20"/>
        </w:rPr>
        <w:t>.</w:t>
      </w:r>
    </w:p>
    <w:p w14:paraId="796B99E7" w14:textId="77777777" w:rsidR="0017699D" w:rsidRPr="00FE0994" w:rsidRDefault="0017699D" w:rsidP="00FE0994">
      <w:pPr>
        <w:pStyle w:val="Normal1"/>
        <w:widowControl/>
        <w:numPr>
          <w:ilvl w:val="0"/>
          <w:numId w:val="19"/>
        </w:numPr>
        <w:spacing w:line="312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 xml:space="preserve">Wszelkie zmiany umowy wymagają zachowania formy pisemnej w postaci aneksu, pod rygorem nieważności. </w:t>
      </w:r>
    </w:p>
    <w:p w14:paraId="2FFC2B67" w14:textId="5FA5DAFF" w:rsidR="0017699D" w:rsidRPr="00FE0994" w:rsidRDefault="0017699D" w:rsidP="00FE0994">
      <w:pPr>
        <w:pStyle w:val="Normal1"/>
        <w:widowControl/>
        <w:numPr>
          <w:ilvl w:val="0"/>
          <w:numId w:val="19"/>
        </w:numPr>
        <w:spacing w:line="312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0994">
        <w:rPr>
          <w:rFonts w:ascii="Arial" w:hAnsi="Arial" w:cs="Arial"/>
          <w:sz w:val="20"/>
          <w:szCs w:val="20"/>
        </w:rPr>
        <w:t xml:space="preserve">Umowę sporządzono w 3-ch jednobrzmiących egzemplarzach 1 egz. dla </w:t>
      </w:r>
      <w:r w:rsidR="004912B6">
        <w:rPr>
          <w:rFonts w:ascii="Arial" w:hAnsi="Arial" w:cs="Arial"/>
          <w:sz w:val="20"/>
          <w:szCs w:val="20"/>
        </w:rPr>
        <w:t>Dostawc</w:t>
      </w:r>
      <w:r w:rsidRPr="00FE0994">
        <w:rPr>
          <w:rFonts w:ascii="Arial" w:hAnsi="Arial" w:cs="Arial"/>
          <w:sz w:val="20"/>
          <w:szCs w:val="20"/>
        </w:rPr>
        <w:t>y i 2 egz. dla Zamawiającego.</w:t>
      </w:r>
    </w:p>
    <w:p w14:paraId="7819EB40" w14:textId="77777777" w:rsidR="0017699D" w:rsidRPr="00FE0994" w:rsidRDefault="0017699D" w:rsidP="00FE0994">
      <w:pPr>
        <w:pStyle w:val="Normal1"/>
        <w:tabs>
          <w:tab w:val="left" w:pos="5760"/>
        </w:tabs>
        <w:spacing w:line="312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E32E79" w14:textId="5D0DD431" w:rsidR="00F63310" w:rsidRPr="00FE0994" w:rsidRDefault="0017699D" w:rsidP="00FE0994">
      <w:pPr>
        <w:pStyle w:val="Normal1"/>
        <w:overflowPunct w:val="0"/>
        <w:spacing w:line="312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E0994">
        <w:rPr>
          <w:rFonts w:ascii="Arial" w:hAnsi="Arial" w:cs="Arial"/>
          <w:b/>
          <w:bCs/>
          <w:sz w:val="20"/>
          <w:szCs w:val="20"/>
        </w:rPr>
        <w:t xml:space="preserve">ZAMAWIAJĄCY:                                                            </w:t>
      </w:r>
      <w:r w:rsidR="004912B6" w:rsidRPr="004912B6">
        <w:rPr>
          <w:rFonts w:ascii="Arial" w:hAnsi="Arial" w:cs="Arial"/>
          <w:b/>
          <w:bCs/>
          <w:sz w:val="20"/>
          <w:szCs w:val="20"/>
        </w:rPr>
        <w:t>DOSTAWCA:</w:t>
      </w:r>
    </w:p>
    <w:sectPr w:rsidR="00F63310" w:rsidRPr="00FE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A"/>
    <w:multiLevelType w:val="multilevel"/>
    <w:tmpl w:val="FF6A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B"/>
    <w:multiLevelType w:val="multilevel"/>
    <w:tmpl w:val="0000003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D"/>
    <w:multiLevelType w:val="multilevel"/>
    <w:tmpl w:val="2F5EA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3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</w:abstractNum>
  <w:abstractNum w:abstractNumId="7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2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6"/>
    <w:multiLevelType w:val="multilevel"/>
    <w:tmpl w:val="00000046"/>
    <w:name w:val="WW8Num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7"/>
    <w:multiLevelType w:val="multilevel"/>
    <w:tmpl w:val="00000047"/>
    <w:name w:val="WW8Num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32063C4"/>
    <w:multiLevelType w:val="multilevel"/>
    <w:tmpl w:val="C3263832"/>
    <w:name w:val="WW8Num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B45624A"/>
    <w:multiLevelType w:val="hybridMultilevel"/>
    <w:tmpl w:val="CFEE8A86"/>
    <w:lvl w:ilvl="0" w:tplc="A7E8F6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470F5D"/>
    <w:multiLevelType w:val="multilevel"/>
    <w:tmpl w:val="2326B6B2"/>
    <w:name w:val="WW8Num68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4300093"/>
    <w:multiLevelType w:val="hybridMultilevel"/>
    <w:tmpl w:val="CFEE8A86"/>
    <w:lvl w:ilvl="0" w:tplc="A7E8F6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116D1A"/>
    <w:multiLevelType w:val="multilevel"/>
    <w:tmpl w:val="8D72E5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7D92BF8"/>
    <w:multiLevelType w:val="hybridMultilevel"/>
    <w:tmpl w:val="C3F04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B2BEC"/>
    <w:multiLevelType w:val="hybridMultilevel"/>
    <w:tmpl w:val="732CC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55EEE"/>
    <w:multiLevelType w:val="hybridMultilevel"/>
    <w:tmpl w:val="C69A7954"/>
    <w:lvl w:ilvl="0" w:tplc="1FCC5D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D5E9C"/>
    <w:multiLevelType w:val="hybridMultilevel"/>
    <w:tmpl w:val="F87EBCA0"/>
    <w:lvl w:ilvl="0" w:tplc="5134B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F3AA3"/>
    <w:multiLevelType w:val="multilevel"/>
    <w:tmpl w:val="FFE6E116"/>
    <w:name w:val="WW8Num6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1C629B1"/>
    <w:multiLevelType w:val="hybridMultilevel"/>
    <w:tmpl w:val="F1F8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8E6CC5"/>
    <w:multiLevelType w:val="multilevel"/>
    <w:tmpl w:val="FFE20B7A"/>
    <w:name w:val="WW8Num6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3FA1DC2"/>
    <w:multiLevelType w:val="multilevel"/>
    <w:tmpl w:val="78F4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AEE403E"/>
    <w:multiLevelType w:val="hybridMultilevel"/>
    <w:tmpl w:val="D6367440"/>
    <w:lvl w:ilvl="0" w:tplc="5198C11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4"/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9D"/>
    <w:rsid w:val="000905F2"/>
    <w:rsid w:val="000920CA"/>
    <w:rsid w:val="001054E8"/>
    <w:rsid w:val="001335BA"/>
    <w:rsid w:val="0017699D"/>
    <w:rsid w:val="002078F2"/>
    <w:rsid w:val="002213E2"/>
    <w:rsid w:val="00226707"/>
    <w:rsid w:val="00243607"/>
    <w:rsid w:val="00253A89"/>
    <w:rsid w:val="003D4E3D"/>
    <w:rsid w:val="004912B6"/>
    <w:rsid w:val="00541E7B"/>
    <w:rsid w:val="0055393B"/>
    <w:rsid w:val="005A3E66"/>
    <w:rsid w:val="00665699"/>
    <w:rsid w:val="006B3DE4"/>
    <w:rsid w:val="007874A9"/>
    <w:rsid w:val="007F7AF4"/>
    <w:rsid w:val="00800A00"/>
    <w:rsid w:val="008F6541"/>
    <w:rsid w:val="00923CB2"/>
    <w:rsid w:val="00935DEA"/>
    <w:rsid w:val="009E56EB"/>
    <w:rsid w:val="00A85A62"/>
    <w:rsid w:val="00A964A6"/>
    <w:rsid w:val="00AB0311"/>
    <w:rsid w:val="00CA7309"/>
    <w:rsid w:val="00CC577D"/>
    <w:rsid w:val="00CC75CB"/>
    <w:rsid w:val="00CD0750"/>
    <w:rsid w:val="00EB348D"/>
    <w:rsid w:val="00F36B2C"/>
    <w:rsid w:val="00F63310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F51F"/>
  <w15:docId w15:val="{FD0A8713-DB09-4243-A9A1-C6989FEA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9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1769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ormal1">
    <w:name w:val="Normal1"/>
    <w:basedOn w:val="Normalny"/>
    <w:rsid w:val="001769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NormalnyWeb">
    <w:name w:val="Normal (Web)"/>
    <w:basedOn w:val="Normalny"/>
    <w:uiPriority w:val="99"/>
    <w:rsid w:val="0017699D"/>
    <w:pPr>
      <w:spacing w:before="100" w:after="10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Normalny9">
    <w:name w:val="Normalny9"/>
    <w:basedOn w:val="Normalny"/>
    <w:uiPriority w:val="99"/>
    <w:rsid w:val="001769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agwek1">
    <w:name w:val="Nagłówek1"/>
    <w:basedOn w:val="Normalny"/>
    <w:next w:val="Tekstpodstawowy"/>
    <w:uiPriority w:val="99"/>
    <w:rsid w:val="0017699D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1"/>
      <w:sz w:val="28"/>
      <w:szCs w:val="28"/>
      <w:lang w:bidi="pl-PL"/>
    </w:rPr>
  </w:style>
  <w:style w:type="paragraph" w:customStyle="1" w:styleId="Nagwek11">
    <w:name w:val="Nagłówek 11"/>
    <w:basedOn w:val="Normal1"/>
    <w:next w:val="Normal1"/>
    <w:rsid w:val="0017699D"/>
    <w:pPr>
      <w:widowControl/>
    </w:pPr>
    <w:rPr>
      <w:rFonts w:eastAsia="Arial"/>
    </w:rPr>
  </w:style>
  <w:style w:type="paragraph" w:customStyle="1" w:styleId="Normalny12">
    <w:name w:val="Normalny12"/>
    <w:basedOn w:val="Normalny"/>
    <w:rsid w:val="001769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6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99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3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Waga</dc:creator>
  <cp:lastModifiedBy>Michał Waga</cp:lastModifiedBy>
  <cp:revision>2</cp:revision>
  <cp:lastPrinted>2020-05-28T07:35:00Z</cp:lastPrinted>
  <dcterms:created xsi:type="dcterms:W3CDTF">2020-05-28T07:47:00Z</dcterms:created>
  <dcterms:modified xsi:type="dcterms:W3CDTF">2020-05-28T07:47:00Z</dcterms:modified>
</cp:coreProperties>
</file>