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B7914" w14:textId="77777777" w:rsidR="005F367F" w:rsidRDefault="00D01EF3">
      <w:pPr>
        <w:spacing w:line="276" w:lineRule="auto"/>
        <w:jc w:val="center"/>
        <w:rPr>
          <w:i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>U M O W A    - / WM / 2024</w:t>
      </w:r>
    </w:p>
    <w:p w14:paraId="7750BF57" w14:textId="77777777" w:rsidR="005F367F" w:rsidRDefault="005F367F">
      <w:pPr>
        <w:pStyle w:val="Tekstpodstawowy22"/>
        <w:spacing w:line="276" w:lineRule="auto"/>
        <w:jc w:val="center"/>
        <w:rPr>
          <w:i/>
          <w:color w:val="000000" w:themeColor="text1"/>
          <w:sz w:val="22"/>
          <w:szCs w:val="22"/>
        </w:rPr>
      </w:pPr>
    </w:p>
    <w:p w14:paraId="6FC96CF4" w14:textId="77777777" w:rsidR="005F367F" w:rsidRDefault="00D01EF3">
      <w:pPr>
        <w:pStyle w:val="Tekstpodstawowy23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zawarta w dniu ……… w Lubawce, pomiędzy: </w:t>
      </w:r>
    </w:p>
    <w:p w14:paraId="1D65D2B1" w14:textId="77777777" w:rsidR="005F367F" w:rsidRDefault="005F367F">
      <w:pPr>
        <w:pStyle w:val="Tekstpodstawowy23"/>
        <w:spacing w:line="276" w:lineRule="auto"/>
        <w:rPr>
          <w:color w:val="000000"/>
          <w:sz w:val="22"/>
          <w:szCs w:val="22"/>
        </w:rPr>
      </w:pPr>
    </w:p>
    <w:p w14:paraId="66508220" w14:textId="77777777" w:rsidR="005F367F" w:rsidRDefault="00D01EF3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Wspólnotą Mieszkaniową Kościuszki </w:t>
      </w:r>
      <w:r>
        <w:rPr>
          <w:color w:val="000000"/>
          <w:sz w:val="22"/>
          <w:szCs w:val="22"/>
        </w:rPr>
        <w:t>24</w:t>
      </w:r>
      <w:r>
        <w:rPr>
          <w:color w:val="000000"/>
          <w:sz w:val="22"/>
          <w:szCs w:val="22"/>
        </w:rPr>
        <w:t xml:space="preserve">, reprezentowaną przez Gminę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Moniki Warchoł, </w:t>
      </w:r>
      <w:r>
        <w:rPr>
          <w:b/>
          <w:bCs/>
          <w:color w:val="000000"/>
          <w:sz w:val="22"/>
          <w:szCs w:val="22"/>
        </w:rPr>
        <w:t>zwaną w dalszej treści umowy „ZAMAWIAJĄCYM”,</w:t>
      </w:r>
    </w:p>
    <w:p w14:paraId="399CFDD0" w14:textId="77777777" w:rsidR="005F367F" w:rsidRDefault="00D01EF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56C1D586" w14:textId="77777777" w:rsidR="005F367F" w:rsidRDefault="00D01EF3">
      <w:pPr>
        <w:pStyle w:val="Tekstpodstawowy23"/>
        <w:spacing w:line="276" w:lineRule="auto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color w:val="000000"/>
          <w:sz w:val="22"/>
          <w:szCs w:val="22"/>
        </w:rPr>
        <w:t xml:space="preserve">, prowadzącym działalność gospodarczą </w:t>
      </w:r>
      <w:r>
        <w:rPr>
          <w:sz w:val="22"/>
          <w:szCs w:val="22"/>
        </w:rPr>
        <w:t>pod nazwą ………, z siedzibą w ………, NIP: ………, REGON: ………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zwanym dalej „WYKONAWCĄ”.</w:t>
      </w:r>
    </w:p>
    <w:p w14:paraId="65296206" w14:textId="77777777" w:rsidR="005F367F" w:rsidRDefault="005F367F">
      <w:pPr>
        <w:pStyle w:val="Tekstpodstawowy23"/>
        <w:spacing w:line="276" w:lineRule="auto"/>
        <w:rPr>
          <w:sz w:val="22"/>
          <w:szCs w:val="22"/>
        </w:rPr>
      </w:pPr>
    </w:p>
    <w:p w14:paraId="7FA2730B" w14:textId="77777777" w:rsidR="005F367F" w:rsidRDefault="00D01EF3">
      <w:pPr>
        <w:pStyle w:val="Tekstpodstawowy23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 związku z faktem, iż wartość zamówienia jest niższa od kwoty, o której mowa w art. 2 ust. 1 pkt. 1 ustawy z dnia 11.09.2019 r. Prawo zamówień publicznych (t.j. Dz. U. z 2023 r poz. 1605 z późn. zm.), zamówienie udzielane jest na zasadach określonych w art. 44 ustawy z dnia 27.08.2009 r o finansach publicznych (t.j. Dz. U. z 2023 r, poz. 1270 z późn. zm.). Mając na uwadze powyższe, w związku z przeprowadzeniem postępowania w trybie zapytania ofertowego nr ID ……… z dnia ……… została zawarta umowa o następują</w:t>
      </w:r>
      <w:r>
        <w:rPr>
          <w:sz w:val="22"/>
          <w:szCs w:val="22"/>
        </w:rPr>
        <w:t>cej treści:</w:t>
      </w:r>
    </w:p>
    <w:p w14:paraId="1624584C" w14:textId="77777777" w:rsidR="005F367F" w:rsidRDefault="005F367F">
      <w:pPr>
        <w:pStyle w:val="Tekstpodstawowy23"/>
        <w:spacing w:line="276" w:lineRule="auto"/>
        <w:rPr>
          <w:sz w:val="22"/>
          <w:szCs w:val="22"/>
        </w:rPr>
      </w:pPr>
    </w:p>
    <w:p w14:paraId="0B5C1349" w14:textId="77777777" w:rsidR="005F367F" w:rsidRDefault="00D01EF3">
      <w:pPr>
        <w:pStyle w:val="Tekstpodstawowy23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665C896B" w14:textId="77777777" w:rsidR="005F367F" w:rsidRDefault="00D01EF3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zleca a Wykonawca przyjmuje do wykonywania roboty budowlane związane z remontem pokrycia dachowego budynku mieszkalnego przy ul. Kościuszki </w:t>
      </w:r>
      <w:r>
        <w:rPr>
          <w:color w:val="000000"/>
          <w:sz w:val="22"/>
          <w:szCs w:val="22"/>
        </w:rPr>
        <w:t>24</w:t>
      </w:r>
      <w:r>
        <w:rPr>
          <w:color w:val="000000"/>
          <w:sz w:val="22"/>
          <w:szCs w:val="22"/>
        </w:rPr>
        <w:t xml:space="preserve"> w Lubawce, m.in.:</w:t>
      </w:r>
    </w:p>
    <w:p w14:paraId="0710CD07" w14:textId="77777777" w:rsidR="005F367F" w:rsidRDefault="00D01EF3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>
        <w:rPr>
          <w:snapToGrid w:val="0"/>
          <w:color w:val="000000" w:themeColor="text1"/>
          <w:sz w:val="22"/>
          <w:szCs w:val="22"/>
        </w:rPr>
        <w:t>rozebranie pokrycia dachowego z papy i utylizacja odpadów,</w:t>
      </w:r>
    </w:p>
    <w:p w14:paraId="2A964263" w14:textId="77777777" w:rsidR="005F367F" w:rsidRDefault="00D01EF3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>
        <w:rPr>
          <w:snapToGrid w:val="0"/>
          <w:color w:val="000000" w:themeColor="text1"/>
          <w:sz w:val="22"/>
          <w:szCs w:val="22"/>
        </w:rPr>
        <w:t>wymiana części deskowania (25 %),</w:t>
      </w:r>
    </w:p>
    <w:p w14:paraId="617D9652" w14:textId="77777777" w:rsidR="005F367F" w:rsidRDefault="00D01EF3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>
        <w:rPr>
          <w:snapToGrid w:val="0"/>
          <w:color w:val="000000" w:themeColor="text1"/>
          <w:sz w:val="22"/>
          <w:szCs w:val="22"/>
        </w:rPr>
        <w:t>ułożenie na całej powierzchni dachu płyty OSB 18 mm,</w:t>
      </w:r>
    </w:p>
    <w:p w14:paraId="29FCB722" w14:textId="77777777" w:rsidR="005F367F" w:rsidRDefault="00D01EF3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>
        <w:rPr>
          <w:snapToGrid w:val="0"/>
          <w:color w:val="000000" w:themeColor="text1"/>
          <w:sz w:val="22"/>
          <w:szCs w:val="22"/>
        </w:rPr>
        <w:t>ułożenie 1 warstwy papy podkładowej tradycyjnej,</w:t>
      </w:r>
    </w:p>
    <w:p w14:paraId="5F0A6A0B" w14:textId="77777777" w:rsidR="005F367F" w:rsidRDefault="00D01EF3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>
        <w:rPr>
          <w:snapToGrid w:val="0"/>
          <w:color w:val="000000" w:themeColor="text1"/>
          <w:sz w:val="22"/>
          <w:szCs w:val="22"/>
        </w:rPr>
        <w:t>ułożenie pokrycia dachowego z 2 warstw papy termozgrzewalnej o łącznej gr. układu 7,9 mm,</w:t>
      </w:r>
    </w:p>
    <w:p w14:paraId="2D9307E8" w14:textId="77777777" w:rsidR="005F367F" w:rsidRDefault="00D01EF3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>
        <w:rPr>
          <w:snapToGrid w:val="0"/>
          <w:color w:val="000000" w:themeColor="text1"/>
          <w:sz w:val="22"/>
          <w:szCs w:val="22"/>
        </w:rPr>
        <w:t xml:space="preserve">wymiana obróbek blacharskich z blachy stalowej ocynkowanej, </w:t>
      </w:r>
    </w:p>
    <w:p w14:paraId="7CA315EF" w14:textId="77777777" w:rsidR="005F367F" w:rsidRDefault="00D01EF3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>
        <w:rPr>
          <w:snapToGrid w:val="0"/>
          <w:color w:val="000000" w:themeColor="text1"/>
          <w:sz w:val="22"/>
          <w:szCs w:val="22"/>
        </w:rPr>
        <w:t>wymiana rynien (śr. 15 cm) i rur spustowych (śr. 12 cm) z blachy stalowej ocynkowanej na niższej części budynku,</w:t>
      </w:r>
    </w:p>
    <w:p w14:paraId="178D7D0B" w14:textId="77777777" w:rsidR="005F367F" w:rsidRDefault="00D01EF3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>
        <w:rPr>
          <w:snapToGrid w:val="0"/>
          <w:color w:val="000000" w:themeColor="text1"/>
          <w:sz w:val="22"/>
          <w:szCs w:val="22"/>
        </w:rPr>
        <w:t>przebudowanie ponad dachem kominów z cegły zwykłej z otynkowaniem</w:t>
      </w:r>
      <w:r>
        <w:rPr>
          <w:snapToGrid w:val="0"/>
          <w:color w:val="000000" w:themeColor="text1"/>
          <w:sz w:val="22"/>
          <w:szCs w:val="22"/>
        </w:rPr>
        <w:t xml:space="preserve"> i malowaniem farbą elewacyjną,</w:t>
      </w:r>
    </w:p>
    <w:p w14:paraId="2A02D55B" w14:textId="77777777" w:rsidR="005F367F" w:rsidRDefault="00D01EF3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>
        <w:rPr>
          <w:snapToGrid w:val="0"/>
          <w:color w:val="000000" w:themeColor="text1"/>
          <w:sz w:val="22"/>
          <w:szCs w:val="22"/>
        </w:rPr>
        <w:t>d</w:t>
      </w:r>
      <w:r>
        <w:rPr>
          <w:snapToGrid w:val="0"/>
          <w:color w:val="000000" w:themeColor="text1"/>
          <w:sz w:val="22"/>
          <w:szCs w:val="22"/>
        </w:rPr>
        <w:t>emontaż i ponowny montaż zadaszeń kominów</w:t>
      </w:r>
      <w:r>
        <w:rPr>
          <w:snapToGrid w:val="0"/>
          <w:color w:val="000000" w:themeColor="text1"/>
          <w:sz w:val="22"/>
          <w:szCs w:val="22"/>
        </w:rPr>
        <w:t>,</w:t>
      </w:r>
    </w:p>
    <w:p w14:paraId="49BFCD0A" w14:textId="77777777" w:rsidR="005F367F" w:rsidRDefault="00D01EF3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>
        <w:rPr>
          <w:snapToGrid w:val="0"/>
          <w:color w:val="000000" w:themeColor="text1"/>
          <w:sz w:val="22"/>
          <w:szCs w:val="22"/>
        </w:rPr>
        <w:t>wymiana wyłazu dachowego na wyłaz z kopułą z tworzywa sztucznego na siłownikach pneumatycznych</w:t>
      </w:r>
      <w:r>
        <w:rPr>
          <w:snapToGrid w:val="0"/>
          <w:color w:val="000000" w:themeColor="text1"/>
          <w:sz w:val="22"/>
          <w:szCs w:val="22"/>
        </w:rPr>
        <w:t>,</w:t>
      </w:r>
    </w:p>
    <w:p w14:paraId="5E29CF53" w14:textId="77777777" w:rsidR="005F367F" w:rsidRDefault="00D01EF3">
      <w:pPr>
        <w:tabs>
          <w:tab w:val="left" w:pos="0"/>
          <w:tab w:val="left" w:pos="426"/>
        </w:tabs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zgodnie z ofertą stanowiącą załącznik nr 1 do umowy.</w:t>
      </w:r>
    </w:p>
    <w:p w14:paraId="05038311" w14:textId="77777777" w:rsidR="005F367F" w:rsidRDefault="00D01EF3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Określony w ust. 1 przedmiot umowy zostanie zrealizowany przez Wykonawcę zgodnie z zasadami wynikającymi z dokumentacji technicznej, przeprowadzonej wizji lokalnej, złożonej oferty, oraz z przewidywanymi kosztami warunkującymi wykonanie przedmiotu zamówienia zgodnie z zasadami współczesnej wiedzy technicznej i obowiązującymi przepisami. Obejmuje to także wszelkiego rodzaju odbiory. </w:t>
      </w:r>
    </w:p>
    <w:p w14:paraId="72C7C378" w14:textId="77777777" w:rsidR="005F367F" w:rsidRDefault="005F367F">
      <w:pPr>
        <w:spacing w:line="276" w:lineRule="auto"/>
        <w:jc w:val="both"/>
        <w:rPr>
          <w:b/>
          <w:sz w:val="22"/>
          <w:szCs w:val="22"/>
        </w:rPr>
      </w:pPr>
    </w:p>
    <w:p w14:paraId="74A2B772" w14:textId="77777777" w:rsidR="005F367F" w:rsidRDefault="00D01EF3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§ 2</w:t>
      </w:r>
    </w:p>
    <w:p w14:paraId="21647D23" w14:textId="77777777" w:rsidR="005F367F" w:rsidRDefault="00D01EF3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Wykonawca zobowiązuje się do wykonywania prac będących przedmiotem umowy, zgodnie </w:t>
      </w:r>
      <w:r>
        <w:rPr>
          <w:color w:val="000000" w:themeColor="text1"/>
          <w:sz w:val="22"/>
          <w:szCs w:val="22"/>
        </w:rPr>
        <w:br/>
        <w:t>z obowiązującymi przepisami, normami technicznymi, standardami, zasadami sztuki budowlanej, z należytą starannością, etyką zawodową i przepisami przewidzianymi dla tego rodzaju robót oraz postanowieniami niniejszej umowy.</w:t>
      </w:r>
    </w:p>
    <w:p w14:paraId="272170C6" w14:textId="77777777" w:rsidR="005F367F" w:rsidRDefault="00D01EF3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Wykonawca zobowiązany jest do wykonania robót określonych w umowie zgodnie z przepisami BHP i przeciwpożarowymi oraz oznakowania miejsc niebezpiecznych.</w:t>
      </w:r>
    </w:p>
    <w:p w14:paraId="48F0133A" w14:textId="77777777" w:rsidR="005F367F" w:rsidRDefault="00D01EF3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Wykonawca oświadcza, że zobowiązuje się wykonać przedmiot umowy przede wszystkim własnymi siłami.</w:t>
      </w:r>
    </w:p>
    <w:p w14:paraId="3D1E73DC" w14:textId="77777777" w:rsidR="005F367F" w:rsidRDefault="005F367F">
      <w:pPr>
        <w:spacing w:line="276" w:lineRule="auto"/>
        <w:jc w:val="center"/>
        <w:rPr>
          <w:b/>
          <w:sz w:val="22"/>
          <w:szCs w:val="22"/>
        </w:rPr>
      </w:pPr>
    </w:p>
    <w:p w14:paraId="544F85F4" w14:textId="77777777" w:rsidR="005F367F" w:rsidRDefault="00D01EF3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3</w:t>
      </w:r>
    </w:p>
    <w:p w14:paraId="09D2C2FA" w14:textId="77777777" w:rsidR="005F367F" w:rsidRDefault="00D01EF3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zobowiązuje się wykonać przedmiot umowy do dnia 29.11.2024 r.</w:t>
      </w:r>
    </w:p>
    <w:p w14:paraId="758EA26B" w14:textId="77777777" w:rsidR="005F367F" w:rsidRDefault="005F367F">
      <w:pPr>
        <w:spacing w:line="276" w:lineRule="auto"/>
        <w:jc w:val="both"/>
        <w:rPr>
          <w:color w:val="000000"/>
          <w:sz w:val="22"/>
          <w:szCs w:val="22"/>
        </w:rPr>
      </w:pPr>
    </w:p>
    <w:p w14:paraId="7BF9EC83" w14:textId="77777777" w:rsidR="005F367F" w:rsidRDefault="00D01EF3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4</w:t>
      </w:r>
    </w:p>
    <w:p w14:paraId="3DF3515B" w14:textId="77777777" w:rsidR="005F367F" w:rsidRDefault="00D01EF3">
      <w:pPr>
        <w:numPr>
          <w:ilvl w:val="0"/>
          <w:numId w:val="4"/>
        </w:numPr>
        <w:tabs>
          <w:tab w:val="clear" w:pos="720"/>
          <w:tab w:val="left" w:pos="426"/>
          <w:tab w:val="left" w:pos="399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wykonanie przedmiotu umowy Zamawiający zapłaci Wykonawcy kwotę ……… zł netto                      (słownie: ………) powiększoną o należny podatek VAT, tj. ……… zł brutto (słownie: ………).</w:t>
      </w:r>
    </w:p>
    <w:p w14:paraId="3A84DBF6" w14:textId="77777777" w:rsidR="005F367F" w:rsidRDefault="00D01EF3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Wynagrodzenie o którym mowa w ust. 1 ma charakter </w:t>
      </w:r>
      <w:r>
        <w:rPr>
          <w:sz w:val="22"/>
          <w:szCs w:val="22"/>
        </w:rPr>
        <w:t>ryczałtowy i płatne będzie w terminie 30 dni od dnia doręczenia Zamawiającemu prawidłowo wystawionej faktury.</w:t>
      </w:r>
    </w:p>
    <w:p w14:paraId="15F74649" w14:textId="77777777" w:rsidR="005F367F" w:rsidRDefault="00D01EF3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Podstawą wystawienia faktury o której mowa w ust. 3 jest podpisany przez Zamawiającego protokół zdawczo-odbiorczy.</w:t>
      </w:r>
    </w:p>
    <w:p w14:paraId="4A5010CC" w14:textId="77777777" w:rsidR="005F367F" w:rsidRDefault="00D01EF3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wykonany przedmiot umowy Wykonawca zobowiązuje się wystawić fakturę według następujących zasad:</w:t>
      </w:r>
    </w:p>
    <w:p w14:paraId="7CA13760" w14:textId="77777777" w:rsidR="005F367F" w:rsidRDefault="00D01EF3">
      <w:pPr>
        <w:spacing w:line="276" w:lineRule="auto"/>
        <w:ind w:left="2124" w:hanging="169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Sprzedawca: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</w:t>
      </w:r>
    </w:p>
    <w:p w14:paraId="4FD652D6" w14:textId="77777777" w:rsidR="005F367F" w:rsidRDefault="00D01EF3">
      <w:pPr>
        <w:spacing w:line="276" w:lineRule="auto"/>
        <w:ind w:left="4248" w:hanging="38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Nabywca: </w:t>
      </w:r>
      <w:r>
        <w:rPr>
          <w:color w:val="000000"/>
          <w:sz w:val="22"/>
          <w:szCs w:val="22"/>
        </w:rPr>
        <w:tab/>
        <w:t xml:space="preserve">Wspólnota Mieszkaniowa Kościuszki </w:t>
      </w:r>
      <w:r>
        <w:rPr>
          <w:color w:val="000000"/>
          <w:sz w:val="22"/>
          <w:szCs w:val="22"/>
        </w:rPr>
        <w:t>24</w:t>
      </w:r>
      <w:r>
        <w:rPr>
          <w:color w:val="000000"/>
          <w:sz w:val="22"/>
          <w:szCs w:val="22"/>
        </w:rPr>
        <w:t xml:space="preserve"> Lubawka</w:t>
      </w:r>
    </w:p>
    <w:p w14:paraId="6C34CA69" w14:textId="3B92C740" w:rsidR="005F367F" w:rsidRDefault="00D01EF3"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58-420 Lubawka, NIP: </w:t>
      </w:r>
      <w:r w:rsidRPr="00D01EF3">
        <w:rPr>
          <w:sz w:val="22"/>
          <w:szCs w:val="22"/>
        </w:rPr>
        <w:t>6141582131</w:t>
      </w:r>
    </w:p>
    <w:p w14:paraId="404602D9" w14:textId="77777777" w:rsidR="005F367F" w:rsidRDefault="00D01EF3">
      <w:pPr>
        <w:spacing w:line="276" w:lineRule="auto"/>
        <w:ind w:left="4248" w:hanging="38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do korespondencji (odbiorca): </w:t>
      </w:r>
      <w:r>
        <w:rPr>
          <w:sz w:val="22"/>
          <w:szCs w:val="22"/>
        </w:rPr>
        <w:tab/>
        <w:t>Zakład Gospodarki Miejskiej w Lubawce</w:t>
      </w:r>
    </w:p>
    <w:p w14:paraId="58E81D77" w14:textId="77777777" w:rsidR="005F367F" w:rsidRDefault="00D01EF3"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>58-420 Lubawka, ul. Zielona 12</w:t>
      </w:r>
    </w:p>
    <w:p w14:paraId="5BBF47E1" w14:textId="77777777" w:rsidR="005F367F" w:rsidRDefault="005F367F">
      <w:pPr>
        <w:spacing w:line="276" w:lineRule="auto"/>
        <w:jc w:val="both"/>
        <w:rPr>
          <w:sz w:val="22"/>
          <w:szCs w:val="22"/>
        </w:rPr>
      </w:pPr>
    </w:p>
    <w:p w14:paraId="543560EC" w14:textId="77777777" w:rsidR="005F367F" w:rsidRDefault="00D01EF3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14:paraId="1ED423F0" w14:textId="77777777" w:rsidR="005F367F" w:rsidRDefault="00D01EF3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oświadcza, że będzie realizować płatność za fakturę z zastosowaniem mechanizmu podzielonej płatności tzw. split payment. Za zapłatę w tym systemie uznaje się za dokonanie płatności w terminie ustalonym w § 4 ust. 2 umowy. </w:t>
      </w:r>
    </w:p>
    <w:p w14:paraId="4B737EBC" w14:textId="77777777" w:rsidR="005F367F" w:rsidRDefault="00D01EF3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Wynagrodzenie, o którym mowa w § 4 ust. 1 umowy będzie przekazane na rachunek bankowy Wykonawcy o numerze ……… (rachunek bankowy musi widnieć w wykazie podatników VAT Ministra Finansów). </w:t>
      </w:r>
    </w:p>
    <w:p w14:paraId="28D1D641" w14:textId="77777777" w:rsidR="005F367F" w:rsidRDefault="00D01EF3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Rachunek bankowy Wykonawcy wskazany w niniejszej umowie może być zmieniony tylko poprzez aneks do umowy podpisany przez obie Strony umowy. </w:t>
      </w:r>
    </w:p>
    <w:p w14:paraId="15153AEE" w14:textId="77777777" w:rsidR="005F367F" w:rsidRDefault="00D01EF3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Przeniesienie praw wynikających z niemniejszej umowy możliwe jest tylko po uzyskaniu pisemnej zgody Zamawiającego.</w:t>
      </w:r>
    </w:p>
    <w:p w14:paraId="6A828297" w14:textId="77777777" w:rsidR="005F367F" w:rsidRDefault="005F367F">
      <w:pPr>
        <w:spacing w:line="276" w:lineRule="auto"/>
        <w:jc w:val="both"/>
        <w:rPr>
          <w:sz w:val="22"/>
          <w:szCs w:val="22"/>
        </w:rPr>
      </w:pPr>
    </w:p>
    <w:p w14:paraId="2BD8DBA9" w14:textId="77777777" w:rsidR="005F367F" w:rsidRDefault="00D01EF3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§ 6</w:t>
      </w:r>
    </w:p>
    <w:p w14:paraId="396F9F16" w14:textId="77777777" w:rsidR="005F367F" w:rsidRDefault="00D01EF3">
      <w:pPr>
        <w:numPr>
          <w:ilvl w:val="1"/>
          <w:numId w:val="6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Strony postanawiają, że z czynności odbioru zostanie sporządzony protokół zawierający wszelkie ustalenia dokonane w toku odbioru. Usterki lub wady stwierdzone w tym protokole powinny zostać przez Wykonawcę usunięte w terminie 7 dni. </w:t>
      </w:r>
    </w:p>
    <w:p w14:paraId="0A36EDC8" w14:textId="77777777" w:rsidR="005F367F" w:rsidRDefault="00D01EF3">
      <w:pPr>
        <w:numPr>
          <w:ilvl w:val="1"/>
          <w:numId w:val="6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Zgłoszenie gotowości do odbioru końcowego powinno nastąpić nie później niż w pierwszym dniu roboczym po terminie zakończenia robót wskazanym w § 3, a brak takiego zgłoszenia traktowany będzie jako nie wywiązanie się z ustalonego terminu. </w:t>
      </w:r>
    </w:p>
    <w:p w14:paraId="784CBC83" w14:textId="77777777" w:rsidR="005F367F" w:rsidRDefault="00D01EF3">
      <w:pPr>
        <w:numPr>
          <w:ilvl w:val="1"/>
          <w:numId w:val="6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Komisyjne odebranie robót nastąpi w ciągu 7 dni licząc od dnia zgłoszenia gotowości przez Wykonawcę.</w:t>
      </w:r>
    </w:p>
    <w:p w14:paraId="32E8E9E6" w14:textId="77777777" w:rsidR="005F367F" w:rsidRDefault="00D01EF3">
      <w:pPr>
        <w:numPr>
          <w:ilvl w:val="1"/>
          <w:numId w:val="6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Czynności odbioru końcowego robót będą przebiegały wg procedury opisanej poniżej. </w:t>
      </w:r>
    </w:p>
    <w:p w14:paraId="2C61DD38" w14:textId="77777777" w:rsidR="005F367F" w:rsidRDefault="00D01EF3">
      <w:pPr>
        <w:numPr>
          <w:ilvl w:val="1"/>
          <w:numId w:val="7"/>
        </w:numPr>
        <w:spacing w:line="276" w:lineRule="auto"/>
        <w:ind w:right="43" w:hanging="425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Wykonawca zgłosi pisemnie Zamawiającemu gotowość do przeprowadzenia odbioru końcowego robót, w dacie określonej w </w:t>
      </w:r>
      <w:r>
        <w:rPr>
          <w:color w:val="000000" w:themeColor="text1"/>
          <w:sz w:val="22"/>
          <w:szCs w:val="22"/>
        </w:rPr>
        <w:t xml:space="preserve">ust. 2 </w:t>
      </w:r>
    </w:p>
    <w:p w14:paraId="41707DD1" w14:textId="77777777" w:rsidR="005F367F" w:rsidRDefault="00D01EF3">
      <w:pPr>
        <w:numPr>
          <w:ilvl w:val="1"/>
          <w:numId w:val="7"/>
        </w:numPr>
        <w:spacing w:line="276" w:lineRule="auto"/>
        <w:ind w:right="43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w toku czynności odbioru zostanie stwierdzone, że przedmiot zamówienia nie spełnia wymogów określonych w projekcie budowlanym lub niniejszej umowie, oraz/lub zawiera wady </w:t>
      </w:r>
      <w:r>
        <w:rPr>
          <w:sz w:val="22"/>
          <w:szCs w:val="22"/>
        </w:rPr>
        <w:lastRenderedPageBreak/>
        <w:t xml:space="preserve">powodujące, że korzystanie z przedmiotu umowy nie będzie możliwe, Zamawiający może odmówić odbioru robót budowlanych.  </w:t>
      </w:r>
    </w:p>
    <w:p w14:paraId="139797EA" w14:textId="77777777" w:rsidR="005F367F" w:rsidRDefault="00D01EF3">
      <w:pPr>
        <w:numPr>
          <w:ilvl w:val="1"/>
          <w:numId w:val="7"/>
        </w:numPr>
        <w:spacing w:line="276" w:lineRule="auto"/>
        <w:ind w:right="43" w:hanging="425"/>
        <w:jc w:val="both"/>
        <w:rPr>
          <w:color w:val="4F81BD" w:themeColor="accent1"/>
          <w:sz w:val="22"/>
          <w:szCs w:val="22"/>
        </w:rPr>
      </w:pPr>
      <w:r>
        <w:rPr>
          <w:sz w:val="22"/>
          <w:szCs w:val="22"/>
        </w:rPr>
        <w:t>Jeżeli w toku czynności odbiorowych robót budowlanych Zamawiający stwierdzi wady nie wykluczające korzystania z przedmiotu umowy, wyznaczy Wykonawcy termin na ich usunięcie. W przypadku niedotrzymania terminu usunięcia wad, Zamawiający naliczy kary umowne</w:t>
      </w:r>
      <w:r>
        <w:rPr>
          <w:color w:val="4F81BD" w:themeColor="accent1"/>
          <w:sz w:val="22"/>
          <w:szCs w:val="22"/>
        </w:rPr>
        <w:t xml:space="preserve">. </w:t>
      </w:r>
    </w:p>
    <w:p w14:paraId="39ABAF72" w14:textId="77777777" w:rsidR="005F367F" w:rsidRDefault="00D01EF3">
      <w:pPr>
        <w:numPr>
          <w:ilvl w:val="1"/>
          <w:numId w:val="7"/>
        </w:numPr>
        <w:spacing w:line="276" w:lineRule="auto"/>
        <w:ind w:right="43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Brak poprawnego wyniku czynności odbiorowych nie stanowi podstawy do przedłużenia terminu realizacji umowy. </w:t>
      </w:r>
    </w:p>
    <w:p w14:paraId="0A766E2D" w14:textId="77777777" w:rsidR="005F367F" w:rsidRDefault="005F367F">
      <w:pPr>
        <w:spacing w:line="276" w:lineRule="auto"/>
        <w:jc w:val="center"/>
        <w:rPr>
          <w:b/>
          <w:sz w:val="22"/>
          <w:szCs w:val="22"/>
        </w:rPr>
      </w:pPr>
    </w:p>
    <w:p w14:paraId="7C6D6BF1" w14:textId="77777777" w:rsidR="005F367F" w:rsidRDefault="00D01EF3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7</w:t>
      </w:r>
    </w:p>
    <w:p w14:paraId="0CD2F437" w14:textId="77777777" w:rsidR="005F367F" w:rsidRDefault="00D01EF3">
      <w:pPr>
        <w:numPr>
          <w:ilvl w:val="0"/>
          <w:numId w:val="8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udziela Zamawiającemu gwarancji na przedmiot umowy na okres </w:t>
      </w:r>
      <w:r>
        <w:rPr>
          <w:sz w:val="22"/>
          <w:szCs w:val="22"/>
        </w:rPr>
        <w:t>36</w:t>
      </w:r>
      <w:r>
        <w:rPr>
          <w:sz w:val="22"/>
          <w:szCs w:val="22"/>
        </w:rPr>
        <w:t xml:space="preserve"> miesięcy. </w:t>
      </w:r>
    </w:p>
    <w:p w14:paraId="13EF989B" w14:textId="77777777" w:rsidR="005F367F" w:rsidRDefault="00D01EF3">
      <w:pPr>
        <w:numPr>
          <w:ilvl w:val="0"/>
          <w:numId w:val="8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ponosi wobec Zleceniodawcy odpowiedzialność z tytułu rękojmi za wady fizyczne </w:t>
      </w:r>
      <w:r>
        <w:rPr>
          <w:sz w:val="22"/>
          <w:szCs w:val="22"/>
        </w:rPr>
        <w:br/>
        <w:t xml:space="preserve">w terminie i na zasadach określonych w kodeksie cywilnym. </w:t>
      </w:r>
    </w:p>
    <w:p w14:paraId="69BE35BE" w14:textId="77777777" w:rsidR="005F367F" w:rsidRDefault="00D01EF3">
      <w:pPr>
        <w:numPr>
          <w:ilvl w:val="0"/>
          <w:numId w:val="8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Okres odpowiedzialności Wykonawcy wobec Zamawiającego z tytułu rękojmi za wady fizyczne oraz gwarancji rozpoczyna się z dniem dokonania odbioru przedmiotu umowy bez zastrzeżeń. </w:t>
      </w:r>
    </w:p>
    <w:p w14:paraId="4120A625" w14:textId="77777777" w:rsidR="005F367F" w:rsidRDefault="00D01EF3">
      <w:pPr>
        <w:numPr>
          <w:ilvl w:val="0"/>
          <w:numId w:val="8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 okresie 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 w14:paraId="1C92B767" w14:textId="77777777" w:rsidR="005F367F" w:rsidRDefault="005F367F">
      <w:pPr>
        <w:spacing w:line="276" w:lineRule="auto"/>
        <w:jc w:val="both"/>
        <w:rPr>
          <w:sz w:val="22"/>
          <w:szCs w:val="22"/>
        </w:rPr>
      </w:pPr>
    </w:p>
    <w:p w14:paraId="4392BBB7" w14:textId="77777777" w:rsidR="005F367F" w:rsidRDefault="00D01EF3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 w14:paraId="6F383864" w14:textId="77777777" w:rsidR="005F367F" w:rsidRDefault="00D01EF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zobowiązany jest do posiadania ubezpieczenia od odpowiedzialności cywilnej z tytułu prowadzonej działalności gospodarczej i jego utrzymania w czasie trwania umowy. </w:t>
      </w:r>
    </w:p>
    <w:p w14:paraId="5AD83728" w14:textId="77777777" w:rsidR="005F367F" w:rsidRDefault="005F367F">
      <w:pPr>
        <w:spacing w:line="276" w:lineRule="auto"/>
        <w:jc w:val="both"/>
        <w:rPr>
          <w:sz w:val="22"/>
          <w:szCs w:val="22"/>
        </w:rPr>
      </w:pPr>
    </w:p>
    <w:p w14:paraId="33C8E9DA" w14:textId="77777777" w:rsidR="005F367F" w:rsidRDefault="00D01EF3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9</w:t>
      </w:r>
    </w:p>
    <w:p w14:paraId="3DC00E63" w14:textId="77777777" w:rsidR="005F367F" w:rsidRDefault="00D01EF3">
      <w:pPr>
        <w:numPr>
          <w:ilvl w:val="0"/>
          <w:numId w:val="9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Strony postanawiają, że Zamawiający może odstąpić od umowy w następujących wypadkach: </w:t>
      </w:r>
    </w:p>
    <w:p w14:paraId="0BF4BCAB" w14:textId="77777777" w:rsidR="005F367F" w:rsidRDefault="00D01EF3">
      <w:pPr>
        <w:numPr>
          <w:ilvl w:val="0"/>
          <w:numId w:val="10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jeżeli zostanie ogłoszona upadłość Wykonawcy, </w:t>
      </w:r>
    </w:p>
    <w:p w14:paraId="46F69149" w14:textId="77777777" w:rsidR="005F367F" w:rsidRDefault="00D01EF3">
      <w:pPr>
        <w:numPr>
          <w:ilvl w:val="0"/>
          <w:numId w:val="10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jeżeli Zamawiający poweźmie informację, że Wykonawca nie reguluje swoich wymagalnych zobowiązań pieniężnych </w:t>
      </w:r>
    </w:p>
    <w:p w14:paraId="7C307AF4" w14:textId="77777777" w:rsidR="005F367F" w:rsidRDefault="00D01EF3">
      <w:pPr>
        <w:numPr>
          <w:ilvl w:val="0"/>
          <w:numId w:val="10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Wykonawca przerwał wykonywanie przedmiotu umowy przez okres 7 dni jeżeli Wykonawca nie wykonuje przedmiotu umowy zgodnie z umową i dokumentacją lub też nie należycie wykonuje swoje zobowiązania umowne.</w:t>
      </w:r>
    </w:p>
    <w:p w14:paraId="6AE9CFE2" w14:textId="77777777" w:rsidR="005F367F" w:rsidRDefault="00D01EF3">
      <w:pPr>
        <w:numPr>
          <w:ilvl w:val="0"/>
          <w:numId w:val="9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Odstąpienie od umowy powinno nastąpić w formie pisemnej z podaniem uzasadnienia.</w:t>
      </w:r>
    </w:p>
    <w:p w14:paraId="26D90B03" w14:textId="77777777" w:rsidR="005F367F" w:rsidRDefault="00D01EF3">
      <w:pPr>
        <w:numPr>
          <w:ilvl w:val="0"/>
          <w:numId w:val="9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 przypadku o którym mowa w ust. 1 strony dokonają rozliczenia wykonanych robót na dzień odstąpienia. Wykonawca zobowiązany będzie do zabezpieczenia przerwanych robót.</w:t>
      </w:r>
    </w:p>
    <w:p w14:paraId="6F8839F2" w14:textId="77777777" w:rsidR="005F367F" w:rsidRDefault="005F367F">
      <w:pPr>
        <w:spacing w:line="276" w:lineRule="auto"/>
        <w:jc w:val="both"/>
        <w:rPr>
          <w:sz w:val="22"/>
          <w:szCs w:val="22"/>
        </w:rPr>
      </w:pPr>
    </w:p>
    <w:p w14:paraId="5823DA2B" w14:textId="77777777" w:rsidR="005F367F" w:rsidRDefault="00D01EF3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 w14:paraId="72759B21" w14:textId="77777777" w:rsidR="005F367F" w:rsidRDefault="00D01EF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zastrzegają sobie odpowiedzialność za niewykonanie lub nienależyte wykonanie zobowiązań wynikających z niniejszej umowy na następujących zasadach: </w:t>
      </w:r>
    </w:p>
    <w:p w14:paraId="24CD3654" w14:textId="77777777" w:rsidR="005F367F" w:rsidRDefault="00D01EF3">
      <w:pPr>
        <w:numPr>
          <w:ilvl w:val="0"/>
          <w:numId w:val="11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zapłaci Zamawiającemu karę umowną: </w:t>
      </w:r>
    </w:p>
    <w:p w14:paraId="6FA9F95F" w14:textId="77777777" w:rsidR="005F367F" w:rsidRDefault="00D01EF3">
      <w:pPr>
        <w:numPr>
          <w:ilvl w:val="0"/>
          <w:numId w:val="12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odstąpienie od umowy z przyczyn zależnych od Wykonawcy w wysokości 25% wynagrodzenia umownego,</w:t>
      </w:r>
    </w:p>
    <w:p w14:paraId="66D0AEF1" w14:textId="77777777" w:rsidR="005F367F" w:rsidRDefault="00D01EF3">
      <w:pPr>
        <w:numPr>
          <w:ilvl w:val="0"/>
          <w:numId w:val="12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za niewykonanie przedmiotu umowy w wyznaczonym terminie w wysokości 3% wynagrodzenia umownego za </w:t>
      </w:r>
      <w:r>
        <w:rPr>
          <w:sz w:val="22"/>
          <w:szCs w:val="22"/>
        </w:rPr>
        <w:t>każdy dzień zwłoki,</w:t>
      </w:r>
    </w:p>
    <w:p w14:paraId="6ED43016" w14:textId="77777777" w:rsidR="005F367F" w:rsidRDefault="00D01EF3">
      <w:pPr>
        <w:numPr>
          <w:ilvl w:val="0"/>
          <w:numId w:val="12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za </w:t>
      </w:r>
      <w:r>
        <w:rPr>
          <w:color w:val="000000"/>
          <w:sz w:val="22"/>
          <w:szCs w:val="22"/>
        </w:rPr>
        <w:t>nie usunięcie wad stwierdzonych przy odbiorze lub okresie gwarancji lub rękojmi w wysokości 3% wynagrodzenia umownego za każdy dzień zwłoki licząc od dnia następującego po dniu wyznaczonym do usunięcia wad,</w:t>
      </w:r>
    </w:p>
    <w:p w14:paraId="5D45A258" w14:textId="77777777" w:rsidR="005F367F" w:rsidRDefault="00D01EF3">
      <w:pPr>
        <w:numPr>
          <w:ilvl w:val="0"/>
          <w:numId w:val="11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zapłaci Wykonawcy karę umowną </w:t>
      </w:r>
      <w:r>
        <w:rPr>
          <w:sz w:val="22"/>
          <w:szCs w:val="22"/>
        </w:rPr>
        <w:t>za odstąpienie od umowy z przyczyn zależnych od Zamawiającego w wysokości 25% wynagrodzenia umownego</w:t>
      </w:r>
      <w:r>
        <w:rPr>
          <w:color w:val="000000"/>
          <w:sz w:val="22"/>
          <w:szCs w:val="22"/>
        </w:rPr>
        <w:t xml:space="preserve"> z zastrzeżeniem ust. 3. </w:t>
      </w:r>
    </w:p>
    <w:p w14:paraId="5371E89A" w14:textId="77777777" w:rsidR="005F367F" w:rsidRDefault="00D01EF3">
      <w:pPr>
        <w:numPr>
          <w:ilvl w:val="0"/>
          <w:numId w:val="11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lub dalsze </w:t>
      </w:r>
      <w:r>
        <w:rPr>
          <w:color w:val="000000"/>
          <w:sz w:val="22"/>
          <w:szCs w:val="22"/>
        </w:rPr>
        <w:lastRenderedPageBreak/>
        <w:t>wykonywanie umowy może zagrozić istotnemu interesowi bezpieczeństwa państwa lub bezpieczeństwu publicznemu, Zamawiający może odstąpić od umowy w terminie 20 dni od dnia powzięcia wiadomości o tych okolicznościach, a wykonawcy nie będą przysługiwały kary o których mowa w ust. 2.</w:t>
      </w:r>
    </w:p>
    <w:p w14:paraId="53F54598" w14:textId="77777777" w:rsidR="005F367F" w:rsidRDefault="005F367F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14:paraId="037BB668" w14:textId="77777777" w:rsidR="005F367F" w:rsidRDefault="00D01EF3">
      <w:pPr>
        <w:spacing w:line="276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11</w:t>
      </w:r>
    </w:p>
    <w:p w14:paraId="3C11739F" w14:textId="77777777" w:rsidR="005F367F" w:rsidRDefault="00D01EF3">
      <w:pPr>
        <w:pStyle w:val="Tekstpodstawowy"/>
        <w:numPr>
          <w:ilvl w:val="0"/>
          <w:numId w:val="13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kierowania pracami związanymi z wykonywaniem obowiązków wynikających z treści niniejszej Umowy Zamawiający wyznacza: Maciej Kosal</w:t>
      </w:r>
    </w:p>
    <w:p w14:paraId="048D6B50" w14:textId="77777777" w:rsidR="005F367F" w:rsidRDefault="00D01EF3">
      <w:pPr>
        <w:pStyle w:val="Tekstpodstawowy"/>
        <w:numPr>
          <w:ilvl w:val="0"/>
          <w:numId w:val="13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</w:rPr>
        <w:t>Do kierowania pracami związanymi z wykonywaniem obowiązków wynikających z treści niniejszej Umowy Wykonawca wyznacza: ………</w:t>
      </w:r>
    </w:p>
    <w:p w14:paraId="405A99A7" w14:textId="77777777" w:rsidR="005F367F" w:rsidRDefault="005F367F">
      <w:pPr>
        <w:spacing w:line="276" w:lineRule="auto"/>
        <w:jc w:val="center"/>
        <w:rPr>
          <w:b/>
          <w:sz w:val="22"/>
          <w:szCs w:val="22"/>
        </w:rPr>
      </w:pPr>
    </w:p>
    <w:p w14:paraId="6EC58158" w14:textId="77777777" w:rsidR="005F367F" w:rsidRDefault="00D01EF3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12</w:t>
      </w:r>
    </w:p>
    <w:p w14:paraId="29FFF977" w14:textId="77777777" w:rsidR="005F367F" w:rsidRDefault="00D01EF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Wszelkie zmiany umowy wymagają formy pisemnej pod rygorem nieważności. </w:t>
      </w:r>
    </w:p>
    <w:p w14:paraId="5C1224AB" w14:textId="77777777" w:rsidR="005F367F" w:rsidRDefault="005F367F">
      <w:pPr>
        <w:spacing w:line="276" w:lineRule="auto"/>
        <w:jc w:val="both"/>
        <w:rPr>
          <w:sz w:val="22"/>
          <w:szCs w:val="22"/>
        </w:rPr>
      </w:pPr>
    </w:p>
    <w:p w14:paraId="3F15972D" w14:textId="77777777" w:rsidR="005F367F" w:rsidRDefault="00D01EF3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13</w:t>
      </w:r>
    </w:p>
    <w:p w14:paraId="3A557822" w14:textId="77777777" w:rsidR="005F367F" w:rsidRDefault="00D01EF3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W sprawach nieuregulowanych postanowieniami niniejszej umowy mają zastosowanie przepisy Kodeksu Cywilnego i prawa budowlanego.</w:t>
      </w:r>
    </w:p>
    <w:p w14:paraId="7BEE8192" w14:textId="77777777" w:rsidR="005F367F" w:rsidRDefault="005F367F">
      <w:pPr>
        <w:spacing w:line="276" w:lineRule="auto"/>
        <w:jc w:val="both"/>
        <w:rPr>
          <w:b/>
          <w:sz w:val="22"/>
          <w:szCs w:val="22"/>
        </w:rPr>
      </w:pPr>
    </w:p>
    <w:p w14:paraId="07EDBA59" w14:textId="77777777" w:rsidR="005F367F" w:rsidRDefault="00D01EF3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14</w:t>
      </w:r>
    </w:p>
    <w:p w14:paraId="4612A8FF" w14:textId="77777777" w:rsidR="005F367F" w:rsidRDefault="00D01EF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 w14:paraId="54EA0F1C" w14:textId="77777777" w:rsidR="005F367F" w:rsidRDefault="005F367F">
      <w:pPr>
        <w:spacing w:line="276" w:lineRule="auto"/>
        <w:jc w:val="both"/>
        <w:rPr>
          <w:sz w:val="22"/>
          <w:szCs w:val="22"/>
        </w:rPr>
      </w:pPr>
    </w:p>
    <w:p w14:paraId="32528229" w14:textId="77777777" w:rsidR="005F367F" w:rsidRDefault="00D01EF3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15</w:t>
      </w:r>
    </w:p>
    <w:p w14:paraId="22582255" w14:textId="77777777" w:rsidR="005F367F" w:rsidRDefault="00D01EF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Umowa niniejsza zostaje zawarta w dwóch jednobrzmiących egzemplarzach po jednym dla każdej ze stron.</w:t>
      </w:r>
    </w:p>
    <w:p w14:paraId="2A29DCA4" w14:textId="77777777" w:rsidR="005F367F" w:rsidRDefault="005F367F">
      <w:pPr>
        <w:spacing w:line="276" w:lineRule="auto"/>
        <w:jc w:val="both"/>
        <w:rPr>
          <w:sz w:val="22"/>
          <w:szCs w:val="22"/>
        </w:rPr>
      </w:pPr>
    </w:p>
    <w:p w14:paraId="2302372D" w14:textId="77777777" w:rsidR="005F367F" w:rsidRDefault="00D01EF3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16</w:t>
      </w:r>
    </w:p>
    <w:p w14:paraId="270B8AA6" w14:textId="77777777" w:rsidR="005F367F" w:rsidRDefault="00D01EF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Integralną częścią niniejszej umowy jest: </w:t>
      </w:r>
    </w:p>
    <w:p w14:paraId="00D2B8DB" w14:textId="77777777" w:rsidR="005F367F" w:rsidRDefault="00D01EF3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Załącznik nr 1 – oferta cenowa</w:t>
      </w:r>
    </w:p>
    <w:p w14:paraId="2F0A6607" w14:textId="77777777" w:rsidR="005F367F" w:rsidRDefault="005F367F">
      <w:pPr>
        <w:spacing w:line="276" w:lineRule="auto"/>
        <w:jc w:val="both"/>
        <w:rPr>
          <w:sz w:val="22"/>
          <w:szCs w:val="22"/>
        </w:rPr>
      </w:pPr>
    </w:p>
    <w:p w14:paraId="3CF8E46D" w14:textId="77777777" w:rsidR="005F367F" w:rsidRDefault="005F367F">
      <w:pPr>
        <w:spacing w:line="276" w:lineRule="auto"/>
        <w:jc w:val="both"/>
        <w:rPr>
          <w:sz w:val="22"/>
          <w:szCs w:val="22"/>
        </w:rPr>
      </w:pPr>
    </w:p>
    <w:p w14:paraId="335FEC53" w14:textId="77777777" w:rsidR="005F367F" w:rsidRDefault="005F367F">
      <w:pPr>
        <w:spacing w:line="276" w:lineRule="auto"/>
        <w:jc w:val="both"/>
        <w:rPr>
          <w:sz w:val="22"/>
          <w:szCs w:val="22"/>
        </w:rPr>
      </w:pPr>
    </w:p>
    <w:p w14:paraId="01F9E94C" w14:textId="77777777" w:rsidR="005F367F" w:rsidRDefault="005F367F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F367F" w14:paraId="40A36934" w14:textId="77777777">
        <w:tc>
          <w:tcPr>
            <w:tcW w:w="5303" w:type="dxa"/>
            <w:shd w:val="clear" w:color="auto" w:fill="auto"/>
          </w:tcPr>
          <w:p w14:paraId="6B77C47A" w14:textId="77777777" w:rsidR="005F367F" w:rsidRDefault="005F367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CB95B2E" w14:textId="77777777" w:rsidR="005F367F" w:rsidRDefault="005F367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1DEBE2FB" w14:textId="77777777" w:rsidR="005F367F" w:rsidRDefault="005F367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D6F86FB" w14:textId="77777777" w:rsidR="005F367F" w:rsidRDefault="00D01E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3A9A362F" w14:textId="77777777" w:rsidR="005F367F" w:rsidRDefault="00D01E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5303" w:type="dxa"/>
            <w:shd w:val="clear" w:color="auto" w:fill="auto"/>
          </w:tcPr>
          <w:p w14:paraId="491D6B3C" w14:textId="77777777" w:rsidR="005F367F" w:rsidRDefault="005F367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8A7C58D" w14:textId="77777777" w:rsidR="005F367F" w:rsidRDefault="005F367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7526327" w14:textId="77777777" w:rsidR="005F367F" w:rsidRDefault="005F367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EB29A19" w14:textId="77777777" w:rsidR="005F367F" w:rsidRDefault="00D01E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44CE7D22" w14:textId="77777777" w:rsidR="005F367F" w:rsidRDefault="00D01E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ZAMAWIAJĄCY</w:t>
            </w:r>
          </w:p>
        </w:tc>
      </w:tr>
    </w:tbl>
    <w:p w14:paraId="5807C04A" w14:textId="77777777" w:rsidR="005F367F" w:rsidRDefault="005F367F">
      <w:pPr>
        <w:spacing w:line="276" w:lineRule="auto"/>
        <w:jc w:val="both"/>
        <w:rPr>
          <w:sz w:val="22"/>
          <w:szCs w:val="22"/>
        </w:rPr>
      </w:pPr>
    </w:p>
    <w:p w14:paraId="3C68ACE7" w14:textId="77777777" w:rsidR="005F367F" w:rsidRDefault="005F367F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16BDE17A" w14:textId="77777777" w:rsidR="005F367F" w:rsidRDefault="005F367F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0D7FCAB5" w14:textId="77777777" w:rsidR="005F367F" w:rsidRDefault="005F367F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7A903CDE" w14:textId="77777777" w:rsidR="005F367F" w:rsidRDefault="005F367F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0A7C1CEB" w14:textId="77777777" w:rsidR="005F367F" w:rsidRDefault="005F367F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566E180B" w14:textId="77777777" w:rsidR="005F367F" w:rsidRDefault="005F367F">
      <w:pPr>
        <w:pStyle w:val="Tekstpodstawowy22"/>
        <w:spacing w:line="276" w:lineRule="auto"/>
        <w:rPr>
          <w:b/>
          <w:color w:val="000000" w:themeColor="text1"/>
        </w:rPr>
      </w:pPr>
    </w:p>
    <w:p w14:paraId="589D526F" w14:textId="77777777" w:rsidR="005F367F" w:rsidRDefault="005F367F">
      <w:pPr>
        <w:pStyle w:val="Tekstpodstawowy22"/>
        <w:spacing w:line="276" w:lineRule="auto"/>
        <w:rPr>
          <w:b/>
          <w:color w:val="000000" w:themeColor="text1"/>
        </w:rPr>
      </w:pPr>
    </w:p>
    <w:sectPr w:rsidR="005F367F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FD2FA" w14:textId="77777777" w:rsidR="00D01EF3" w:rsidRDefault="00D01EF3">
      <w:r>
        <w:separator/>
      </w:r>
    </w:p>
  </w:endnote>
  <w:endnote w:type="continuationSeparator" w:id="0">
    <w:p w14:paraId="6C401C3D" w14:textId="77777777" w:rsidR="00D01EF3" w:rsidRDefault="00D0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680DB572" w14:textId="77777777" w:rsidR="005F367F" w:rsidRDefault="00D01EF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0F6B545" w14:textId="77777777" w:rsidR="005F367F" w:rsidRDefault="005F36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D3915" w14:textId="77777777" w:rsidR="00D01EF3" w:rsidRDefault="00D01EF3">
      <w:r>
        <w:separator/>
      </w:r>
    </w:p>
  </w:footnote>
  <w:footnote w:type="continuationSeparator" w:id="0">
    <w:p w14:paraId="60F0A667" w14:textId="77777777" w:rsidR="00D01EF3" w:rsidRDefault="00D01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9809B" w14:textId="77777777" w:rsidR="005F367F" w:rsidRDefault="00D01EF3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06D258E7"/>
    <w:multiLevelType w:val="multilevel"/>
    <w:tmpl w:val="06D258E7"/>
    <w:lvl w:ilvl="0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08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19B03668"/>
    <w:multiLevelType w:val="multilevel"/>
    <w:tmpl w:val="19B0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62E5D"/>
    <w:multiLevelType w:val="multilevel"/>
    <w:tmpl w:val="3AA62E5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EA46A24"/>
    <w:multiLevelType w:val="multilevel"/>
    <w:tmpl w:val="3EA46A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47B44"/>
    <w:multiLevelType w:val="multilevel"/>
    <w:tmpl w:val="49447B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07F80"/>
    <w:multiLevelType w:val="multilevel"/>
    <w:tmpl w:val="4C907F8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2E408C5"/>
    <w:multiLevelType w:val="multilevel"/>
    <w:tmpl w:val="62E408C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3" w15:restartNumberingAfterBreak="0">
    <w:nsid w:val="71EB1A5F"/>
    <w:multiLevelType w:val="multilevel"/>
    <w:tmpl w:val="71EB1A5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804507">
    <w:abstractNumId w:val="0"/>
  </w:num>
  <w:num w:numId="2" w16cid:durableId="1554583733">
    <w:abstractNumId w:val="11"/>
  </w:num>
  <w:num w:numId="3" w16cid:durableId="1120103562">
    <w:abstractNumId w:val="1"/>
  </w:num>
  <w:num w:numId="4" w16cid:durableId="2100635867">
    <w:abstractNumId w:val="5"/>
  </w:num>
  <w:num w:numId="5" w16cid:durableId="1058675056">
    <w:abstractNumId w:val="13"/>
  </w:num>
  <w:num w:numId="6" w16cid:durableId="2103606862">
    <w:abstractNumId w:val="12"/>
  </w:num>
  <w:num w:numId="7" w16cid:durableId="2034457046">
    <w:abstractNumId w:val="6"/>
  </w:num>
  <w:num w:numId="8" w16cid:durableId="1266502736">
    <w:abstractNumId w:val="2"/>
  </w:num>
  <w:num w:numId="9" w16cid:durableId="1159737619">
    <w:abstractNumId w:val="3"/>
  </w:num>
  <w:num w:numId="10" w16cid:durableId="308900092">
    <w:abstractNumId w:val="8"/>
  </w:num>
  <w:num w:numId="11" w16cid:durableId="1602564946">
    <w:abstractNumId w:val="7"/>
  </w:num>
  <w:num w:numId="12" w16cid:durableId="1444308153">
    <w:abstractNumId w:val="9"/>
  </w:num>
  <w:num w:numId="13" w16cid:durableId="145973834">
    <w:abstractNumId w:val="4"/>
  </w:num>
  <w:num w:numId="14" w16cid:durableId="7052994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213"/>
    <w:rsid w:val="00025D9F"/>
    <w:rsid w:val="00031AE3"/>
    <w:rsid w:val="00034BB8"/>
    <w:rsid w:val="000462DA"/>
    <w:rsid w:val="0005274B"/>
    <w:rsid w:val="000575A2"/>
    <w:rsid w:val="00061CFF"/>
    <w:rsid w:val="00063BE7"/>
    <w:rsid w:val="00070AA7"/>
    <w:rsid w:val="00071B74"/>
    <w:rsid w:val="000754CC"/>
    <w:rsid w:val="00075E57"/>
    <w:rsid w:val="00080B6B"/>
    <w:rsid w:val="00083EAD"/>
    <w:rsid w:val="000853A1"/>
    <w:rsid w:val="00093A60"/>
    <w:rsid w:val="00093B5A"/>
    <w:rsid w:val="0009495F"/>
    <w:rsid w:val="00096423"/>
    <w:rsid w:val="000A55D3"/>
    <w:rsid w:val="000B0774"/>
    <w:rsid w:val="000B2F94"/>
    <w:rsid w:val="000B37F7"/>
    <w:rsid w:val="000B594A"/>
    <w:rsid w:val="000D304C"/>
    <w:rsid w:val="000D516C"/>
    <w:rsid w:val="000D5232"/>
    <w:rsid w:val="000E5993"/>
    <w:rsid w:val="000E6E92"/>
    <w:rsid w:val="000F6C68"/>
    <w:rsid w:val="001007B8"/>
    <w:rsid w:val="00103047"/>
    <w:rsid w:val="00105674"/>
    <w:rsid w:val="00113A38"/>
    <w:rsid w:val="00117F84"/>
    <w:rsid w:val="001245A6"/>
    <w:rsid w:val="00124A31"/>
    <w:rsid w:val="00132B17"/>
    <w:rsid w:val="00137F24"/>
    <w:rsid w:val="00143B62"/>
    <w:rsid w:val="00151D13"/>
    <w:rsid w:val="00155CA9"/>
    <w:rsid w:val="0017170A"/>
    <w:rsid w:val="00174500"/>
    <w:rsid w:val="00176A74"/>
    <w:rsid w:val="00180BC9"/>
    <w:rsid w:val="001814CE"/>
    <w:rsid w:val="00183B3F"/>
    <w:rsid w:val="00184C42"/>
    <w:rsid w:val="00190DA5"/>
    <w:rsid w:val="001A75BF"/>
    <w:rsid w:val="001B09B8"/>
    <w:rsid w:val="001B7035"/>
    <w:rsid w:val="001C541C"/>
    <w:rsid w:val="001E1304"/>
    <w:rsid w:val="001E1D32"/>
    <w:rsid w:val="001E4A7B"/>
    <w:rsid w:val="00200272"/>
    <w:rsid w:val="00201D86"/>
    <w:rsid w:val="002032B6"/>
    <w:rsid w:val="00203E94"/>
    <w:rsid w:val="002045FB"/>
    <w:rsid w:val="002053FA"/>
    <w:rsid w:val="0021344F"/>
    <w:rsid w:val="0023025A"/>
    <w:rsid w:val="0023129B"/>
    <w:rsid w:val="002376A5"/>
    <w:rsid w:val="00243F57"/>
    <w:rsid w:val="0024664D"/>
    <w:rsid w:val="00252164"/>
    <w:rsid w:val="00255C13"/>
    <w:rsid w:val="00255DDF"/>
    <w:rsid w:val="00260E35"/>
    <w:rsid w:val="00261D22"/>
    <w:rsid w:val="00265D2B"/>
    <w:rsid w:val="0026685F"/>
    <w:rsid w:val="0026734D"/>
    <w:rsid w:val="00270587"/>
    <w:rsid w:val="002717F9"/>
    <w:rsid w:val="00273B38"/>
    <w:rsid w:val="002842BB"/>
    <w:rsid w:val="002928EE"/>
    <w:rsid w:val="00292CF1"/>
    <w:rsid w:val="002A6B90"/>
    <w:rsid w:val="002B2511"/>
    <w:rsid w:val="002B4197"/>
    <w:rsid w:val="002B5282"/>
    <w:rsid w:val="002B55A2"/>
    <w:rsid w:val="002B7F9E"/>
    <w:rsid w:val="002C38D2"/>
    <w:rsid w:val="002C3ECC"/>
    <w:rsid w:val="002D14E2"/>
    <w:rsid w:val="002E0F28"/>
    <w:rsid w:val="002E43FB"/>
    <w:rsid w:val="002E565E"/>
    <w:rsid w:val="002F0ED0"/>
    <w:rsid w:val="002F4214"/>
    <w:rsid w:val="00300DBC"/>
    <w:rsid w:val="00320039"/>
    <w:rsid w:val="00320289"/>
    <w:rsid w:val="00320BCF"/>
    <w:rsid w:val="00321976"/>
    <w:rsid w:val="00332D6C"/>
    <w:rsid w:val="00335882"/>
    <w:rsid w:val="00342A10"/>
    <w:rsid w:val="00345541"/>
    <w:rsid w:val="00353ED0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3E7103"/>
    <w:rsid w:val="004065E6"/>
    <w:rsid w:val="00406FDA"/>
    <w:rsid w:val="0042571F"/>
    <w:rsid w:val="004302D0"/>
    <w:rsid w:val="0045127B"/>
    <w:rsid w:val="00451313"/>
    <w:rsid w:val="00460ED7"/>
    <w:rsid w:val="004620B0"/>
    <w:rsid w:val="004626E8"/>
    <w:rsid w:val="004667A8"/>
    <w:rsid w:val="00472C81"/>
    <w:rsid w:val="00473F43"/>
    <w:rsid w:val="0047762A"/>
    <w:rsid w:val="00480B12"/>
    <w:rsid w:val="0048606E"/>
    <w:rsid w:val="00490BF4"/>
    <w:rsid w:val="004973C1"/>
    <w:rsid w:val="004A3856"/>
    <w:rsid w:val="004A5669"/>
    <w:rsid w:val="004B7AC2"/>
    <w:rsid w:val="004C4DA2"/>
    <w:rsid w:val="004D0403"/>
    <w:rsid w:val="004D339C"/>
    <w:rsid w:val="004D36D3"/>
    <w:rsid w:val="004E532C"/>
    <w:rsid w:val="004E5B00"/>
    <w:rsid w:val="004F7F11"/>
    <w:rsid w:val="00502202"/>
    <w:rsid w:val="0051165B"/>
    <w:rsid w:val="00514179"/>
    <w:rsid w:val="0051447B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46F4A"/>
    <w:rsid w:val="00562126"/>
    <w:rsid w:val="00573A77"/>
    <w:rsid w:val="00581C99"/>
    <w:rsid w:val="00593D6C"/>
    <w:rsid w:val="005973F5"/>
    <w:rsid w:val="005A278C"/>
    <w:rsid w:val="005A2B47"/>
    <w:rsid w:val="005B2A4E"/>
    <w:rsid w:val="005B551F"/>
    <w:rsid w:val="005C5710"/>
    <w:rsid w:val="005C794D"/>
    <w:rsid w:val="005D0574"/>
    <w:rsid w:val="005D286D"/>
    <w:rsid w:val="005E41FD"/>
    <w:rsid w:val="005E61FB"/>
    <w:rsid w:val="005E6D4B"/>
    <w:rsid w:val="005F0171"/>
    <w:rsid w:val="005F367F"/>
    <w:rsid w:val="005F5F23"/>
    <w:rsid w:val="005F7FB6"/>
    <w:rsid w:val="0060640F"/>
    <w:rsid w:val="006126E5"/>
    <w:rsid w:val="00612A6D"/>
    <w:rsid w:val="00617CED"/>
    <w:rsid w:val="00632D2C"/>
    <w:rsid w:val="00636C91"/>
    <w:rsid w:val="00637135"/>
    <w:rsid w:val="00637E59"/>
    <w:rsid w:val="0064451A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E44FF"/>
    <w:rsid w:val="006F0BEC"/>
    <w:rsid w:val="006F6B5B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7FF1"/>
    <w:rsid w:val="00750D93"/>
    <w:rsid w:val="00755206"/>
    <w:rsid w:val="007554AD"/>
    <w:rsid w:val="00755614"/>
    <w:rsid w:val="00756EAA"/>
    <w:rsid w:val="00764943"/>
    <w:rsid w:val="00764D37"/>
    <w:rsid w:val="0076739B"/>
    <w:rsid w:val="007715C7"/>
    <w:rsid w:val="0079223C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7E6491"/>
    <w:rsid w:val="00800A57"/>
    <w:rsid w:val="00801080"/>
    <w:rsid w:val="00802D31"/>
    <w:rsid w:val="00802F36"/>
    <w:rsid w:val="008043A4"/>
    <w:rsid w:val="008064A3"/>
    <w:rsid w:val="00813BB1"/>
    <w:rsid w:val="00817D9F"/>
    <w:rsid w:val="00830ECD"/>
    <w:rsid w:val="00831C3C"/>
    <w:rsid w:val="0083243F"/>
    <w:rsid w:val="00840A14"/>
    <w:rsid w:val="00845F3D"/>
    <w:rsid w:val="00850C25"/>
    <w:rsid w:val="00854A98"/>
    <w:rsid w:val="008564AE"/>
    <w:rsid w:val="00870B9C"/>
    <w:rsid w:val="00871BA4"/>
    <w:rsid w:val="008823AF"/>
    <w:rsid w:val="0089069A"/>
    <w:rsid w:val="00892354"/>
    <w:rsid w:val="008940F9"/>
    <w:rsid w:val="00897235"/>
    <w:rsid w:val="008A0931"/>
    <w:rsid w:val="008B45D4"/>
    <w:rsid w:val="008B7B24"/>
    <w:rsid w:val="008C1B7E"/>
    <w:rsid w:val="008D2943"/>
    <w:rsid w:val="008D7B65"/>
    <w:rsid w:val="008E5AF7"/>
    <w:rsid w:val="008E693F"/>
    <w:rsid w:val="008F2B26"/>
    <w:rsid w:val="008F37F8"/>
    <w:rsid w:val="008F455D"/>
    <w:rsid w:val="008F57A9"/>
    <w:rsid w:val="008F5B74"/>
    <w:rsid w:val="00900EE9"/>
    <w:rsid w:val="00903093"/>
    <w:rsid w:val="009112F6"/>
    <w:rsid w:val="00914F56"/>
    <w:rsid w:val="00917454"/>
    <w:rsid w:val="009238B3"/>
    <w:rsid w:val="009274AF"/>
    <w:rsid w:val="00933B4C"/>
    <w:rsid w:val="00942409"/>
    <w:rsid w:val="00950B07"/>
    <w:rsid w:val="009522D3"/>
    <w:rsid w:val="0095247C"/>
    <w:rsid w:val="00964EC9"/>
    <w:rsid w:val="009706DA"/>
    <w:rsid w:val="00972215"/>
    <w:rsid w:val="009723B5"/>
    <w:rsid w:val="0097365D"/>
    <w:rsid w:val="00974954"/>
    <w:rsid w:val="00975A27"/>
    <w:rsid w:val="009820DE"/>
    <w:rsid w:val="00983B48"/>
    <w:rsid w:val="00984647"/>
    <w:rsid w:val="009856E6"/>
    <w:rsid w:val="00991274"/>
    <w:rsid w:val="009920BC"/>
    <w:rsid w:val="00993BFC"/>
    <w:rsid w:val="00996059"/>
    <w:rsid w:val="009B2EC5"/>
    <w:rsid w:val="009B6CC1"/>
    <w:rsid w:val="009C6D72"/>
    <w:rsid w:val="009D658F"/>
    <w:rsid w:val="009E0E04"/>
    <w:rsid w:val="009E38F6"/>
    <w:rsid w:val="00A05FE8"/>
    <w:rsid w:val="00A1017B"/>
    <w:rsid w:val="00A2323A"/>
    <w:rsid w:val="00A2774E"/>
    <w:rsid w:val="00A30FDC"/>
    <w:rsid w:val="00A4741C"/>
    <w:rsid w:val="00A573CB"/>
    <w:rsid w:val="00A65BEF"/>
    <w:rsid w:val="00A72822"/>
    <w:rsid w:val="00A72AF7"/>
    <w:rsid w:val="00A736CB"/>
    <w:rsid w:val="00A748BD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B7737"/>
    <w:rsid w:val="00AD0D04"/>
    <w:rsid w:val="00AD0F94"/>
    <w:rsid w:val="00AD32D6"/>
    <w:rsid w:val="00AD6874"/>
    <w:rsid w:val="00AE49F2"/>
    <w:rsid w:val="00AE649A"/>
    <w:rsid w:val="00B02115"/>
    <w:rsid w:val="00B05BDC"/>
    <w:rsid w:val="00B06A8B"/>
    <w:rsid w:val="00B12E43"/>
    <w:rsid w:val="00B16867"/>
    <w:rsid w:val="00B17C30"/>
    <w:rsid w:val="00B22193"/>
    <w:rsid w:val="00B279C6"/>
    <w:rsid w:val="00B32D03"/>
    <w:rsid w:val="00B42EC9"/>
    <w:rsid w:val="00B44B43"/>
    <w:rsid w:val="00B5042C"/>
    <w:rsid w:val="00B508BC"/>
    <w:rsid w:val="00B5415D"/>
    <w:rsid w:val="00B54345"/>
    <w:rsid w:val="00B546EB"/>
    <w:rsid w:val="00B56129"/>
    <w:rsid w:val="00B65A28"/>
    <w:rsid w:val="00B66551"/>
    <w:rsid w:val="00B72375"/>
    <w:rsid w:val="00B751C5"/>
    <w:rsid w:val="00B84236"/>
    <w:rsid w:val="00BA680F"/>
    <w:rsid w:val="00BB2310"/>
    <w:rsid w:val="00BB338C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1C0"/>
    <w:rsid w:val="00C5257C"/>
    <w:rsid w:val="00C5687F"/>
    <w:rsid w:val="00C77A2C"/>
    <w:rsid w:val="00C92304"/>
    <w:rsid w:val="00CA0497"/>
    <w:rsid w:val="00CA0B75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1EF3"/>
    <w:rsid w:val="00D056BF"/>
    <w:rsid w:val="00D079B5"/>
    <w:rsid w:val="00D14D33"/>
    <w:rsid w:val="00D16A79"/>
    <w:rsid w:val="00D21E91"/>
    <w:rsid w:val="00D308DD"/>
    <w:rsid w:val="00D31FA5"/>
    <w:rsid w:val="00D33DEA"/>
    <w:rsid w:val="00D341A7"/>
    <w:rsid w:val="00D404C6"/>
    <w:rsid w:val="00D409E5"/>
    <w:rsid w:val="00D45C05"/>
    <w:rsid w:val="00D50627"/>
    <w:rsid w:val="00D54190"/>
    <w:rsid w:val="00D557A8"/>
    <w:rsid w:val="00D62572"/>
    <w:rsid w:val="00D65236"/>
    <w:rsid w:val="00D7109D"/>
    <w:rsid w:val="00D760C7"/>
    <w:rsid w:val="00D8484D"/>
    <w:rsid w:val="00D84CE5"/>
    <w:rsid w:val="00D92359"/>
    <w:rsid w:val="00D925C4"/>
    <w:rsid w:val="00D964C9"/>
    <w:rsid w:val="00DA2E84"/>
    <w:rsid w:val="00DA490C"/>
    <w:rsid w:val="00DA52FD"/>
    <w:rsid w:val="00DB28F9"/>
    <w:rsid w:val="00DB7648"/>
    <w:rsid w:val="00DC05C5"/>
    <w:rsid w:val="00DC413D"/>
    <w:rsid w:val="00DD416C"/>
    <w:rsid w:val="00DE1C0F"/>
    <w:rsid w:val="00DE2E54"/>
    <w:rsid w:val="00DF45C3"/>
    <w:rsid w:val="00E058E2"/>
    <w:rsid w:val="00E104FD"/>
    <w:rsid w:val="00E139F6"/>
    <w:rsid w:val="00E215C8"/>
    <w:rsid w:val="00E31583"/>
    <w:rsid w:val="00E32413"/>
    <w:rsid w:val="00E33276"/>
    <w:rsid w:val="00E3592C"/>
    <w:rsid w:val="00E41DA7"/>
    <w:rsid w:val="00E448B9"/>
    <w:rsid w:val="00E5002B"/>
    <w:rsid w:val="00E528BF"/>
    <w:rsid w:val="00E560B4"/>
    <w:rsid w:val="00E81FBD"/>
    <w:rsid w:val="00E95544"/>
    <w:rsid w:val="00E9660F"/>
    <w:rsid w:val="00EA5834"/>
    <w:rsid w:val="00EB2346"/>
    <w:rsid w:val="00EB736D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46AB"/>
    <w:rsid w:val="00F4630F"/>
    <w:rsid w:val="00F517A4"/>
    <w:rsid w:val="00F541C9"/>
    <w:rsid w:val="00F54256"/>
    <w:rsid w:val="00F606D1"/>
    <w:rsid w:val="00F62EE1"/>
    <w:rsid w:val="00F67F12"/>
    <w:rsid w:val="00F74975"/>
    <w:rsid w:val="00F772BF"/>
    <w:rsid w:val="00F8113D"/>
    <w:rsid w:val="00F826BC"/>
    <w:rsid w:val="00F83D0E"/>
    <w:rsid w:val="00FB3EED"/>
    <w:rsid w:val="00FC2811"/>
    <w:rsid w:val="00FC368F"/>
    <w:rsid w:val="00FC5561"/>
    <w:rsid w:val="00FD0D7F"/>
    <w:rsid w:val="00FE546F"/>
    <w:rsid w:val="0D195827"/>
    <w:rsid w:val="132B618B"/>
    <w:rsid w:val="15DB5524"/>
    <w:rsid w:val="1D365CB6"/>
    <w:rsid w:val="1DBA3CD2"/>
    <w:rsid w:val="31F10AB6"/>
    <w:rsid w:val="376016E5"/>
    <w:rsid w:val="45CF16C2"/>
    <w:rsid w:val="55750B07"/>
    <w:rsid w:val="63B0770D"/>
    <w:rsid w:val="6BFB6DB8"/>
    <w:rsid w:val="7875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A32262"/>
  <w15:docId w15:val="{DCD5FE97-3136-4F17-97A9-E90FBEC7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qFormat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FAB6E-F8C6-4C75-B19D-04E3990ADD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4</Pages>
  <Words>1397</Words>
  <Characters>8384</Characters>
  <Application>Microsoft Office Word</Application>
  <DocSecurity>0</DocSecurity>
  <Lines>69</Lines>
  <Paragraphs>19</Paragraphs>
  <ScaleCrop>false</ScaleCrop>
  <Company/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187</cp:revision>
  <cp:lastPrinted>2019-02-14T08:39:00Z</cp:lastPrinted>
  <dcterms:created xsi:type="dcterms:W3CDTF">2019-02-11T19:01:00Z</dcterms:created>
  <dcterms:modified xsi:type="dcterms:W3CDTF">2024-04-15T07:40:00Z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30F756009EEE4B718DE42B66D1F67B70</vt:lpwstr>
  </property>
</Properties>
</file>