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FC9D0" w14:textId="7EE86A18" w:rsidR="00ED4173" w:rsidRPr="008039F4" w:rsidRDefault="00DB2365" w:rsidP="00C95D9B">
      <w:pPr>
        <w:pStyle w:val="Nagwek"/>
        <w:tabs>
          <w:tab w:val="clear" w:pos="9072"/>
        </w:tabs>
        <w:jc w:val="right"/>
        <w:rPr>
          <w:rFonts w:asciiTheme="minorHAnsi" w:hAnsiTheme="minorHAnsi" w:cs="Arial"/>
          <w:bCs/>
        </w:rPr>
      </w:pPr>
      <w:r>
        <w:rPr>
          <w:rFonts w:asciiTheme="minorHAnsi" w:hAnsiTheme="minorHAnsi" w:cs="Arial"/>
          <w:bCs/>
        </w:rPr>
        <w:tab/>
      </w:r>
      <w:r w:rsidR="00ED4173" w:rsidRPr="008039F4">
        <w:rPr>
          <w:rFonts w:asciiTheme="minorHAnsi" w:hAnsiTheme="minorHAnsi" w:cs="Arial"/>
          <w:bCs/>
        </w:rPr>
        <w:t>Załącznik nr 2 do SWZ</w:t>
      </w:r>
    </w:p>
    <w:p w14:paraId="284E0B3A" w14:textId="6433FB76" w:rsidR="00ED4173" w:rsidRPr="008901C2" w:rsidRDefault="00C95D9B" w:rsidP="00C95D9B">
      <w:pPr>
        <w:contextualSpacing/>
        <w:jc w:val="right"/>
        <w:rPr>
          <w:rFonts w:asciiTheme="minorHAnsi" w:hAnsiTheme="minorHAnsi"/>
        </w:rPr>
      </w:pPr>
      <w:r w:rsidRPr="008901C2">
        <w:rPr>
          <w:rFonts w:asciiTheme="minorHAnsi" w:hAnsiTheme="minorHAnsi"/>
          <w:b/>
        </w:rPr>
        <w:t>(Istotne postanowienia)</w:t>
      </w:r>
    </w:p>
    <w:p w14:paraId="62C397D3" w14:textId="77777777" w:rsidR="00C95D9B" w:rsidRDefault="00C95D9B" w:rsidP="00ED4173">
      <w:pPr>
        <w:contextualSpacing/>
        <w:jc w:val="center"/>
        <w:rPr>
          <w:rFonts w:asciiTheme="minorHAnsi" w:hAnsiTheme="minorHAnsi"/>
          <w:b/>
        </w:rPr>
      </w:pPr>
    </w:p>
    <w:p w14:paraId="551181AB" w14:textId="74BBC6B9" w:rsidR="00ED4173" w:rsidRPr="008901C2" w:rsidRDefault="00ED4173" w:rsidP="00ED4173">
      <w:pPr>
        <w:contextualSpacing/>
        <w:jc w:val="center"/>
        <w:rPr>
          <w:rFonts w:asciiTheme="minorHAnsi" w:hAnsiTheme="minorHAnsi"/>
          <w:b/>
        </w:rPr>
      </w:pPr>
      <w:r w:rsidRPr="008901C2">
        <w:rPr>
          <w:rFonts w:asciiTheme="minorHAnsi" w:hAnsiTheme="minorHAnsi"/>
          <w:b/>
        </w:rPr>
        <w:t>UMOWA Nr Ru - …/…/TA</w:t>
      </w:r>
    </w:p>
    <w:p w14:paraId="230059D8" w14:textId="77777777" w:rsidR="00ED4173" w:rsidRPr="00450CB8" w:rsidRDefault="00ED4173" w:rsidP="00C95D9B">
      <w:pPr>
        <w:keepNext/>
        <w:contextualSpacing/>
        <w:outlineLvl w:val="2"/>
        <w:rPr>
          <w:rFonts w:asciiTheme="minorHAnsi" w:hAnsiTheme="minorHAnsi"/>
          <w:b/>
          <w:color w:val="0D0D0D" w:themeColor="text1" w:themeTint="F2"/>
        </w:rPr>
      </w:pPr>
    </w:p>
    <w:p w14:paraId="5F837ED8" w14:textId="77777777" w:rsidR="00ED4173" w:rsidRPr="00450CB8" w:rsidRDefault="00ED4173" w:rsidP="00ED4173">
      <w:pPr>
        <w:ind w:firstLine="12"/>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zawarta w dniu ... ... ... r., pomiędzy:</w:t>
      </w:r>
    </w:p>
    <w:p w14:paraId="52A61A55" w14:textId="77777777" w:rsidR="00ED4173" w:rsidRPr="00450CB8" w:rsidRDefault="00ED4173" w:rsidP="00ED4173">
      <w:pPr>
        <w:ind w:firstLine="12"/>
        <w:contextualSpacing/>
        <w:jc w:val="both"/>
        <w:rPr>
          <w:rFonts w:asciiTheme="minorHAnsi" w:hAnsiTheme="minorHAnsi"/>
          <w:b/>
          <w:color w:val="0D0D0D" w:themeColor="text1" w:themeTint="F2"/>
        </w:rPr>
      </w:pPr>
      <w:r w:rsidRPr="00450CB8">
        <w:rPr>
          <w:rFonts w:asciiTheme="minorHAnsi" w:hAnsiTheme="minorHAnsi"/>
          <w:b/>
          <w:color w:val="0D0D0D" w:themeColor="text1" w:themeTint="F2"/>
        </w:rPr>
        <w:t xml:space="preserve">Miejski Zakład Komunikacyjny sp. z o.o., </w:t>
      </w:r>
    </w:p>
    <w:p w14:paraId="494CFE01" w14:textId="18C9A4D1" w:rsidR="00ED4173" w:rsidRPr="00450CB8" w:rsidRDefault="00ED4173" w:rsidP="00ED4173">
      <w:pPr>
        <w:ind w:firstLine="12"/>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 siedzibą w Opolu przy ulicy </w:t>
      </w:r>
      <w:proofErr w:type="spellStart"/>
      <w:r w:rsidRPr="00450CB8">
        <w:rPr>
          <w:rFonts w:asciiTheme="minorHAnsi" w:hAnsiTheme="minorHAnsi"/>
          <w:color w:val="0D0D0D" w:themeColor="text1" w:themeTint="F2"/>
        </w:rPr>
        <w:t>Luboszyckiej</w:t>
      </w:r>
      <w:proofErr w:type="spellEnd"/>
      <w:r w:rsidRPr="00450CB8">
        <w:rPr>
          <w:rFonts w:asciiTheme="minorHAnsi" w:hAnsiTheme="minorHAnsi"/>
          <w:color w:val="0D0D0D" w:themeColor="text1" w:themeTint="F2"/>
        </w:rPr>
        <w:t xml:space="preserve"> 19, kod 45-215, zarejestrowaną w rejestrze przedsiębiorców prowadzonym przez Sąd Rejonowy w Opolu, Wydział VIII Gospodarczy Krajowego Rejestru Sadowego, pod numerem KRS 0000033020, z kapitałem zakładowym w wysokości: 28.366.000,00 PLN, posiadającą numery REGON 531313469</w:t>
      </w:r>
      <w:r w:rsidR="0057360A">
        <w:rPr>
          <w:rFonts w:asciiTheme="minorHAnsi" w:hAnsiTheme="minorHAnsi"/>
          <w:color w:val="0D0D0D" w:themeColor="text1" w:themeTint="F2"/>
        </w:rPr>
        <w:t xml:space="preserve">, </w:t>
      </w:r>
      <w:r w:rsidRPr="00450CB8">
        <w:rPr>
          <w:rFonts w:asciiTheme="minorHAnsi" w:hAnsiTheme="minorHAnsi"/>
          <w:color w:val="0D0D0D" w:themeColor="text1" w:themeTint="F2"/>
        </w:rPr>
        <w:t>NIP 7542490122</w:t>
      </w:r>
      <w:r w:rsidR="0057360A">
        <w:rPr>
          <w:rFonts w:asciiTheme="minorHAnsi" w:hAnsiTheme="minorHAnsi"/>
          <w:color w:val="0D0D0D" w:themeColor="text1" w:themeTint="F2"/>
        </w:rPr>
        <w:t xml:space="preserve"> i BDO </w:t>
      </w:r>
      <w:r w:rsidR="00EB0018" w:rsidRPr="00EB0018">
        <w:rPr>
          <w:rFonts w:asciiTheme="minorHAnsi" w:hAnsiTheme="minorHAnsi"/>
          <w:color w:val="0D0D0D" w:themeColor="text1" w:themeTint="F2"/>
        </w:rPr>
        <w:t>000126245</w:t>
      </w:r>
      <w:r w:rsidRPr="00450CB8">
        <w:rPr>
          <w:rFonts w:asciiTheme="minorHAnsi" w:hAnsiTheme="minorHAnsi"/>
          <w:color w:val="0D0D0D" w:themeColor="text1" w:themeTint="F2"/>
        </w:rPr>
        <w:t>, reprezentowaną przez:</w:t>
      </w:r>
    </w:p>
    <w:p w14:paraId="29B93F03" w14:textId="77777777" w:rsidR="00ED4173" w:rsidRPr="00450CB8" w:rsidRDefault="00ED4173" w:rsidP="00ED4173">
      <w:pPr>
        <w:pStyle w:val="Akapitzlist"/>
        <w:numPr>
          <w:ilvl w:val="0"/>
          <w:numId w:val="57"/>
        </w:numPr>
        <w:jc w:val="both"/>
        <w:rPr>
          <w:rFonts w:asciiTheme="minorHAnsi" w:hAnsiTheme="minorHAnsi"/>
          <w:color w:val="0D0D0D" w:themeColor="text1" w:themeTint="F2"/>
        </w:rPr>
      </w:pPr>
      <w:r w:rsidRPr="00450CB8">
        <w:rPr>
          <w:rFonts w:asciiTheme="minorHAnsi" w:hAnsiTheme="minorHAnsi"/>
          <w:color w:val="0D0D0D" w:themeColor="text1" w:themeTint="F2"/>
        </w:rPr>
        <w:t>Tadeusza Stadnickiego - Prezesa Zarządu - Dyrektora Przedsiębiorstwa Spółki,</w:t>
      </w:r>
    </w:p>
    <w:p w14:paraId="42B316FA" w14:textId="77777777" w:rsidR="00ED4173" w:rsidRPr="00450CB8" w:rsidRDefault="00ED4173" w:rsidP="00ED4173">
      <w:pPr>
        <w:pStyle w:val="Akapitzlist"/>
        <w:numPr>
          <w:ilvl w:val="0"/>
          <w:numId w:val="57"/>
        </w:numPr>
        <w:jc w:val="both"/>
        <w:rPr>
          <w:rFonts w:asciiTheme="minorHAnsi" w:hAnsiTheme="minorHAnsi"/>
          <w:color w:val="0D0D0D" w:themeColor="text1" w:themeTint="F2"/>
        </w:rPr>
      </w:pPr>
      <w:r w:rsidRPr="00450CB8">
        <w:rPr>
          <w:rFonts w:asciiTheme="minorHAnsi" w:hAnsiTheme="minorHAnsi"/>
          <w:color w:val="0D0D0D" w:themeColor="text1" w:themeTint="F2"/>
        </w:rPr>
        <w:t xml:space="preserve">Łukasza Wacha - Członka Zarządu -Zastępcę Dyrektora Przedsiębiorstwa Spółki, </w:t>
      </w:r>
    </w:p>
    <w:p w14:paraId="6B855A32" w14:textId="77777777" w:rsidR="00ED4173" w:rsidRPr="00450CB8" w:rsidRDefault="00ED4173" w:rsidP="00ED4173">
      <w:pPr>
        <w:ind w:left="12"/>
        <w:jc w:val="both"/>
        <w:rPr>
          <w:rFonts w:asciiTheme="minorHAnsi" w:hAnsiTheme="minorHAnsi"/>
          <w:color w:val="0D0D0D" w:themeColor="text1" w:themeTint="F2"/>
        </w:rPr>
      </w:pPr>
      <w:r w:rsidRPr="00450CB8">
        <w:rPr>
          <w:rFonts w:asciiTheme="minorHAnsi" w:hAnsiTheme="minorHAnsi"/>
          <w:color w:val="0D0D0D" w:themeColor="text1" w:themeTint="F2"/>
        </w:rPr>
        <w:t xml:space="preserve">zwaną dalej </w:t>
      </w:r>
      <w:r w:rsidRPr="00450CB8">
        <w:rPr>
          <w:rFonts w:asciiTheme="minorHAnsi" w:hAnsiTheme="minorHAnsi"/>
          <w:b/>
          <w:color w:val="0D0D0D" w:themeColor="text1" w:themeTint="F2"/>
        </w:rPr>
        <w:t>„Zamawiającym”</w:t>
      </w:r>
      <w:r w:rsidRPr="00450CB8">
        <w:rPr>
          <w:rFonts w:asciiTheme="minorHAnsi" w:hAnsiTheme="minorHAnsi"/>
          <w:color w:val="0D0D0D" w:themeColor="text1" w:themeTint="F2"/>
        </w:rPr>
        <w:t xml:space="preserve">, </w:t>
      </w:r>
    </w:p>
    <w:p w14:paraId="75E22726" w14:textId="77777777" w:rsidR="00ED4173" w:rsidRPr="00450CB8" w:rsidRDefault="00ED4173" w:rsidP="00ED4173">
      <w:p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a </w:t>
      </w:r>
    </w:p>
    <w:p w14:paraId="0004C7BB" w14:textId="77777777" w:rsidR="00ED4173" w:rsidRPr="00450CB8" w:rsidRDefault="00ED4173" w:rsidP="00ED4173">
      <w:pPr>
        <w:ind w:firstLine="12"/>
        <w:contextualSpacing/>
        <w:jc w:val="both"/>
        <w:rPr>
          <w:rFonts w:asciiTheme="minorHAnsi" w:hAnsiTheme="minorHAnsi"/>
          <w:b/>
          <w:color w:val="0D0D0D" w:themeColor="text1" w:themeTint="F2"/>
        </w:rPr>
      </w:pPr>
      <w:r w:rsidRPr="00450CB8">
        <w:rPr>
          <w:rFonts w:asciiTheme="minorHAnsi" w:hAnsiTheme="minorHAnsi"/>
          <w:b/>
          <w:color w:val="0D0D0D" w:themeColor="text1" w:themeTint="F2"/>
        </w:rPr>
        <w:t xml:space="preserve">..., </w:t>
      </w:r>
    </w:p>
    <w:p w14:paraId="526F0C33" w14:textId="77777777" w:rsidR="00ED4173" w:rsidRPr="00450CB8" w:rsidRDefault="00ED4173" w:rsidP="00ED4173">
      <w:pPr>
        <w:ind w:firstLine="12"/>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 siedzibą w ... przy ulicy ..., kod ..., zarejestrowaną w rejestrze przedsiębiorców prowadzonym przez Sąd Rejonowy w ..., Wydział ...Gospodarczy Krajowego Rejestru Sadowego, pod numerem KRS ..., z kapitałem zakładowym w wysokości: ... PLN, posiadającą numery REGON ... i NIP ..., reprezentowaną przez:</w:t>
      </w:r>
    </w:p>
    <w:p w14:paraId="0933F45F" w14:textId="77777777" w:rsidR="00ED4173" w:rsidRPr="00450CB8" w:rsidRDefault="00ED4173" w:rsidP="00ED4173">
      <w:pPr>
        <w:pStyle w:val="Akapitzlist"/>
        <w:numPr>
          <w:ilvl w:val="0"/>
          <w:numId w:val="57"/>
        </w:numPr>
        <w:jc w:val="both"/>
        <w:rPr>
          <w:rFonts w:asciiTheme="minorHAnsi" w:hAnsiTheme="minorHAnsi"/>
          <w:color w:val="0D0D0D" w:themeColor="text1" w:themeTint="F2"/>
        </w:rPr>
      </w:pPr>
      <w:r w:rsidRPr="00450CB8">
        <w:rPr>
          <w:rFonts w:asciiTheme="minorHAnsi" w:hAnsiTheme="minorHAnsi"/>
          <w:color w:val="0D0D0D" w:themeColor="text1" w:themeTint="F2"/>
        </w:rPr>
        <w:t>... - ...,</w:t>
      </w:r>
    </w:p>
    <w:p w14:paraId="29329ACF" w14:textId="77777777" w:rsidR="00ED4173" w:rsidRPr="00450CB8" w:rsidRDefault="00ED4173" w:rsidP="00ED4173">
      <w:p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zwaną dalej </w:t>
      </w:r>
      <w:r w:rsidRPr="00450CB8">
        <w:rPr>
          <w:rFonts w:asciiTheme="minorHAnsi" w:hAnsiTheme="minorHAnsi"/>
          <w:b/>
          <w:color w:val="0D0D0D" w:themeColor="text1" w:themeTint="F2"/>
        </w:rPr>
        <w:t>„Wykonawcą”.</w:t>
      </w:r>
    </w:p>
    <w:p w14:paraId="358F6815" w14:textId="77777777" w:rsidR="007158C1" w:rsidRDefault="007158C1" w:rsidP="00ED4173">
      <w:pPr>
        <w:contextualSpacing/>
        <w:jc w:val="both"/>
        <w:rPr>
          <w:rFonts w:asciiTheme="minorHAnsi" w:hAnsiTheme="minorHAnsi"/>
          <w:i/>
          <w:color w:val="0D0D0D" w:themeColor="text1" w:themeTint="F2"/>
        </w:rPr>
      </w:pPr>
    </w:p>
    <w:p w14:paraId="5C631720" w14:textId="5D31FFD4" w:rsidR="007158C1" w:rsidRPr="00144B92" w:rsidRDefault="007158C1" w:rsidP="007158C1">
      <w:pPr>
        <w:contextualSpacing/>
        <w:jc w:val="both"/>
        <w:rPr>
          <w:rFonts w:asciiTheme="minorHAnsi" w:hAnsiTheme="minorHAnsi"/>
          <w:i/>
        </w:rPr>
      </w:pPr>
      <w:r w:rsidRPr="00144B92">
        <w:rPr>
          <w:rFonts w:asciiTheme="minorHAnsi" w:hAnsiTheme="minorHAnsi"/>
          <w:i/>
        </w:rPr>
        <w:t>W wyniku udzielenia zamówienia publicznego sektorowego na usługi społeczne, na podstawie Regulaminu udzielania zamówień MZK</w:t>
      </w:r>
      <w:r w:rsidR="00EB0018">
        <w:rPr>
          <w:rFonts w:asciiTheme="minorHAnsi" w:hAnsiTheme="minorHAnsi"/>
          <w:i/>
        </w:rPr>
        <w:t xml:space="preserve"> </w:t>
      </w:r>
      <w:r w:rsidR="00422CFB">
        <w:rPr>
          <w:rFonts w:asciiTheme="minorHAnsi" w:hAnsiTheme="minorHAnsi"/>
          <w:i/>
        </w:rPr>
        <w:t>sp. z o. o. w Opolu,</w:t>
      </w:r>
      <w:r w:rsidR="00422CFB" w:rsidRPr="00144B92">
        <w:rPr>
          <w:rFonts w:asciiTheme="minorHAnsi" w:hAnsiTheme="minorHAnsi"/>
          <w:i/>
        </w:rPr>
        <w:t xml:space="preserve"> </w:t>
      </w:r>
      <w:r w:rsidRPr="00144B92">
        <w:rPr>
          <w:rFonts w:asciiTheme="minorHAnsi" w:hAnsiTheme="minorHAnsi"/>
          <w:i/>
        </w:rPr>
        <w:t>zgodnie z art. 392 ustawy z dnia 29 stycznia 2004 r.- Prawo zamówień publicznych (tekst jednolity: Dz. U. z 2023 r., poz. 160</w:t>
      </w:r>
      <w:r w:rsidR="00E12402">
        <w:rPr>
          <w:rFonts w:asciiTheme="minorHAnsi" w:hAnsiTheme="minorHAnsi"/>
          <w:i/>
        </w:rPr>
        <w:t xml:space="preserve">5 z </w:t>
      </w:r>
      <w:proofErr w:type="spellStart"/>
      <w:r w:rsidR="00E12402">
        <w:rPr>
          <w:rFonts w:asciiTheme="minorHAnsi" w:hAnsiTheme="minorHAnsi"/>
          <w:i/>
        </w:rPr>
        <w:t>późn</w:t>
      </w:r>
      <w:proofErr w:type="spellEnd"/>
      <w:r w:rsidRPr="00144B92">
        <w:rPr>
          <w:rFonts w:asciiTheme="minorHAnsi" w:hAnsiTheme="minorHAnsi"/>
          <w:i/>
        </w:rPr>
        <w:t>.</w:t>
      </w:r>
      <w:r w:rsidR="00E12402">
        <w:rPr>
          <w:rFonts w:asciiTheme="minorHAnsi" w:hAnsiTheme="minorHAnsi"/>
          <w:i/>
        </w:rPr>
        <w:t xml:space="preserve"> zm.</w:t>
      </w:r>
      <w:r w:rsidRPr="00144B92">
        <w:rPr>
          <w:rFonts w:asciiTheme="minorHAnsi" w:hAnsiTheme="minorHAnsi"/>
          <w:i/>
        </w:rPr>
        <w:t xml:space="preserve">), strony zawierają „Umowę”, o następującej treści: </w:t>
      </w:r>
    </w:p>
    <w:p w14:paraId="296F49FF" w14:textId="77777777" w:rsidR="00ED4173" w:rsidRPr="007158C1" w:rsidRDefault="00ED4173" w:rsidP="00ED4173">
      <w:pPr>
        <w:contextualSpacing/>
        <w:jc w:val="both"/>
        <w:rPr>
          <w:rFonts w:asciiTheme="minorHAnsi" w:hAnsiTheme="minorHAnsi"/>
          <w:i/>
          <w:color w:val="538135" w:themeColor="accent6" w:themeShade="BF"/>
        </w:rPr>
      </w:pPr>
    </w:p>
    <w:p w14:paraId="2D7679D4" w14:textId="77777777" w:rsidR="00ED4173" w:rsidRPr="00450CB8" w:rsidRDefault="00ED4173" w:rsidP="00ED4173">
      <w:pPr>
        <w:numPr>
          <w:ilvl w:val="0"/>
          <w:numId w:val="32"/>
        </w:num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PRZEDMIOT UMOWY</w:t>
      </w:r>
    </w:p>
    <w:p w14:paraId="352C8AB7" w14:textId="20B2EC91"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 1</w:t>
      </w:r>
      <w:r w:rsidR="008255AE">
        <w:rPr>
          <w:rFonts w:asciiTheme="minorHAnsi" w:hAnsiTheme="minorHAnsi"/>
          <w:b/>
          <w:color w:val="0D0D0D" w:themeColor="text1" w:themeTint="F2"/>
        </w:rPr>
        <w:t>.</w:t>
      </w:r>
    </w:p>
    <w:p w14:paraId="08D25A03" w14:textId="178AE6D7" w:rsidR="00ED4173" w:rsidRPr="00450CB8" w:rsidRDefault="00ED4173" w:rsidP="00ED4173">
      <w:p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Przedmiotem Umowy jest świadczenie przez Wykonawcę usługi stałej ochrony fizycznej</w:t>
      </w:r>
      <w:r w:rsidRPr="00450CB8">
        <w:rPr>
          <w:rFonts w:asciiTheme="minorHAnsi" w:hAnsiTheme="minorHAnsi"/>
          <w:color w:val="0D0D0D" w:themeColor="text1" w:themeTint="F2"/>
        </w:rPr>
        <w:br/>
        <w:t>i zabezpieczenia technicznego osób i mienia Zamawiającego, na podstawie niniejszej Umowy zwanej dalej „</w:t>
      </w:r>
      <w:r w:rsidRPr="00450CB8">
        <w:rPr>
          <w:rFonts w:asciiTheme="minorHAnsi" w:hAnsiTheme="minorHAnsi"/>
          <w:b/>
          <w:i/>
          <w:color w:val="0D0D0D" w:themeColor="text1" w:themeTint="F2"/>
        </w:rPr>
        <w:t xml:space="preserve">umową” </w:t>
      </w:r>
      <w:r w:rsidRPr="00450CB8">
        <w:rPr>
          <w:rFonts w:asciiTheme="minorHAnsi" w:hAnsiTheme="minorHAnsi"/>
          <w:color w:val="0D0D0D" w:themeColor="text1" w:themeTint="F2"/>
        </w:rPr>
        <w:t xml:space="preserve">i ustawy z dnia 22 sierpnia 1997 r. o ochronie osób i mienia (tekst jednolity </w:t>
      </w:r>
      <w:r w:rsidRPr="00C655DF">
        <w:rPr>
          <w:rFonts w:asciiTheme="minorHAnsi" w:hAnsiTheme="minorHAnsi"/>
        </w:rPr>
        <w:t>Dz. U. z 202</w:t>
      </w:r>
      <w:r w:rsidR="002B461A" w:rsidRPr="00C655DF">
        <w:rPr>
          <w:rFonts w:asciiTheme="minorHAnsi" w:hAnsiTheme="minorHAnsi"/>
        </w:rPr>
        <w:t>1</w:t>
      </w:r>
      <w:r w:rsidRPr="00C655DF">
        <w:rPr>
          <w:rFonts w:asciiTheme="minorHAnsi" w:hAnsiTheme="minorHAnsi"/>
        </w:rPr>
        <w:t xml:space="preserve"> r., poz. </w:t>
      </w:r>
      <w:r w:rsidR="002B461A" w:rsidRPr="00C655DF">
        <w:rPr>
          <w:rFonts w:asciiTheme="minorHAnsi" w:hAnsiTheme="minorHAnsi"/>
        </w:rPr>
        <w:t>1995</w:t>
      </w:r>
      <w:r w:rsidRPr="00450CB8">
        <w:rPr>
          <w:rFonts w:asciiTheme="minorHAnsi" w:hAnsiTheme="minorHAnsi"/>
          <w:color w:val="0D0D0D" w:themeColor="text1" w:themeTint="F2"/>
        </w:rPr>
        <w:t>) i przepisów wykonawczych wydanych do tej ustawy.</w:t>
      </w:r>
    </w:p>
    <w:p w14:paraId="08D3DC2A" w14:textId="77777777" w:rsidR="00ED4173" w:rsidRPr="001C7FC1" w:rsidRDefault="00ED4173" w:rsidP="00ED4173">
      <w:pPr>
        <w:contextualSpacing/>
        <w:jc w:val="center"/>
        <w:rPr>
          <w:rFonts w:asciiTheme="minorHAnsi" w:hAnsiTheme="minorHAnsi"/>
          <w:b/>
          <w:color w:val="0D0D0D" w:themeColor="text1" w:themeTint="F2"/>
          <w:sz w:val="16"/>
          <w:szCs w:val="16"/>
        </w:rPr>
      </w:pPr>
    </w:p>
    <w:p w14:paraId="42B1FE24" w14:textId="1582BAC4"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 2</w:t>
      </w:r>
      <w:r w:rsidR="0091780B">
        <w:rPr>
          <w:rFonts w:asciiTheme="minorHAnsi" w:hAnsiTheme="minorHAnsi"/>
          <w:b/>
          <w:color w:val="0D0D0D" w:themeColor="text1" w:themeTint="F2"/>
        </w:rPr>
        <w:t>.</w:t>
      </w:r>
    </w:p>
    <w:p w14:paraId="416F7E79" w14:textId="77777777" w:rsidR="00ED4173" w:rsidRPr="00450CB8" w:rsidRDefault="00ED4173" w:rsidP="00ED4173">
      <w:pPr>
        <w:numPr>
          <w:ilvl w:val="0"/>
          <w:numId w:val="1"/>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Ochronie fizycznej, zwanej dalej „</w:t>
      </w:r>
      <w:r w:rsidRPr="00450CB8">
        <w:rPr>
          <w:rFonts w:asciiTheme="minorHAnsi" w:hAnsiTheme="minorHAnsi"/>
          <w:b/>
          <w:i/>
          <w:color w:val="0D0D0D" w:themeColor="text1" w:themeTint="F2"/>
        </w:rPr>
        <w:t>Ochroną fizyczną”</w:t>
      </w:r>
      <w:r w:rsidRPr="00450CB8">
        <w:rPr>
          <w:rFonts w:asciiTheme="minorHAnsi" w:hAnsiTheme="minorHAnsi"/>
          <w:color w:val="0D0D0D" w:themeColor="text1" w:themeTint="F2"/>
        </w:rPr>
        <w:t xml:space="preserve"> podlega obszar, którego Zamawiający jest właścicielem wraz ze zlokalizowanymi na nim obiektami i mieniem:</w:t>
      </w:r>
    </w:p>
    <w:p w14:paraId="6D53C82A" w14:textId="77777777" w:rsidR="00ED4173" w:rsidRPr="00450CB8" w:rsidRDefault="00ED4173" w:rsidP="00ED4173">
      <w:pPr>
        <w:numPr>
          <w:ilvl w:val="1"/>
          <w:numId w:val="1"/>
        </w:numPr>
        <w:tabs>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przy ul. </w:t>
      </w:r>
      <w:proofErr w:type="spellStart"/>
      <w:r w:rsidRPr="00450CB8">
        <w:rPr>
          <w:rFonts w:asciiTheme="minorHAnsi" w:hAnsiTheme="minorHAnsi"/>
          <w:color w:val="0D0D0D" w:themeColor="text1" w:themeTint="F2"/>
        </w:rPr>
        <w:t>Luboszyckiej</w:t>
      </w:r>
      <w:proofErr w:type="spellEnd"/>
      <w:r w:rsidRPr="00450CB8">
        <w:rPr>
          <w:rFonts w:asciiTheme="minorHAnsi" w:hAnsiTheme="minorHAnsi"/>
          <w:color w:val="0D0D0D" w:themeColor="text1" w:themeTint="F2"/>
        </w:rPr>
        <w:t xml:space="preserve"> 19 w Opolu o powierzchni 6,2 ha, zwany dalej </w:t>
      </w:r>
      <w:r w:rsidRPr="00450CB8">
        <w:rPr>
          <w:rFonts w:asciiTheme="minorHAnsi" w:hAnsiTheme="minorHAnsi"/>
          <w:i/>
          <w:color w:val="0D0D0D" w:themeColor="text1" w:themeTint="F2"/>
        </w:rPr>
        <w:t>„</w:t>
      </w:r>
      <w:r w:rsidRPr="00450CB8">
        <w:rPr>
          <w:rFonts w:asciiTheme="minorHAnsi" w:hAnsiTheme="minorHAnsi"/>
          <w:b/>
          <w:i/>
          <w:color w:val="0D0D0D" w:themeColor="text1" w:themeTint="F2"/>
        </w:rPr>
        <w:t>Siedzibą Zamawiającego</w:t>
      </w:r>
      <w:r w:rsidRPr="00450CB8">
        <w:rPr>
          <w:rFonts w:asciiTheme="minorHAnsi" w:hAnsiTheme="minorHAnsi"/>
          <w:i/>
          <w:color w:val="0D0D0D" w:themeColor="text1" w:themeTint="F2"/>
        </w:rPr>
        <w:t>”,</w:t>
      </w:r>
      <w:r w:rsidRPr="00450CB8">
        <w:rPr>
          <w:rFonts w:asciiTheme="minorHAnsi" w:hAnsiTheme="minorHAnsi"/>
          <w:color w:val="0D0D0D" w:themeColor="text1" w:themeTint="F2"/>
        </w:rPr>
        <w:t xml:space="preserve"> na którym lokalizację poszczególnych obiektów przedstawia </w:t>
      </w:r>
      <w:r w:rsidRPr="005B1722">
        <w:rPr>
          <w:rFonts w:asciiTheme="minorHAnsi" w:hAnsiTheme="minorHAnsi"/>
          <w:b/>
          <w:color w:val="0D0D0D" w:themeColor="text1" w:themeTint="F2"/>
        </w:rPr>
        <w:t>załącznik nr</w:t>
      </w:r>
      <w:r w:rsidRPr="00450CB8">
        <w:rPr>
          <w:rFonts w:asciiTheme="minorHAnsi" w:hAnsiTheme="minorHAnsi"/>
          <w:color w:val="0D0D0D" w:themeColor="text1" w:themeTint="F2"/>
        </w:rPr>
        <w:t xml:space="preserve"> </w:t>
      </w:r>
      <w:r w:rsidRPr="00450CB8">
        <w:rPr>
          <w:rFonts w:asciiTheme="minorHAnsi" w:hAnsiTheme="minorHAnsi"/>
          <w:b/>
          <w:color w:val="0D0D0D" w:themeColor="text1" w:themeTint="F2"/>
        </w:rPr>
        <w:t>1</w:t>
      </w:r>
      <w:r w:rsidRPr="00450CB8">
        <w:rPr>
          <w:rFonts w:asciiTheme="minorHAnsi" w:hAnsiTheme="minorHAnsi"/>
          <w:color w:val="0D0D0D" w:themeColor="text1" w:themeTint="F2"/>
        </w:rPr>
        <w:t xml:space="preserve"> do Umowy,</w:t>
      </w:r>
    </w:p>
    <w:p w14:paraId="4232D5CA" w14:textId="77777777" w:rsidR="00ED4173" w:rsidRPr="00450CB8" w:rsidRDefault="00ED4173" w:rsidP="00ED4173">
      <w:pPr>
        <w:numPr>
          <w:ilvl w:val="1"/>
          <w:numId w:val="1"/>
        </w:numPr>
        <w:tabs>
          <w:tab w:val="num" w:pos="851"/>
        </w:tabs>
        <w:ind w:left="851" w:hanging="425"/>
        <w:contextualSpacing/>
        <w:jc w:val="both"/>
        <w:rPr>
          <w:rFonts w:asciiTheme="minorHAnsi" w:hAnsiTheme="minorHAnsi"/>
          <w:i/>
          <w:color w:val="0D0D0D" w:themeColor="text1" w:themeTint="F2"/>
        </w:rPr>
      </w:pPr>
      <w:r w:rsidRPr="00450CB8">
        <w:rPr>
          <w:rFonts w:asciiTheme="minorHAnsi" w:hAnsiTheme="minorHAnsi"/>
          <w:color w:val="0D0D0D" w:themeColor="text1" w:themeTint="F2"/>
        </w:rPr>
        <w:t xml:space="preserve">przy ul. Pużaka 58 w Opolu o powierzchni 0,5 ha, na którym znajduje się budynek dworcowy wraz z kasą biletową i parkingiem dla autobusów, zwany dalej </w:t>
      </w:r>
      <w:r w:rsidRPr="00450CB8">
        <w:rPr>
          <w:rFonts w:asciiTheme="minorHAnsi" w:hAnsiTheme="minorHAnsi"/>
          <w:i/>
          <w:color w:val="0D0D0D" w:themeColor="text1" w:themeTint="F2"/>
        </w:rPr>
        <w:t>„</w:t>
      </w:r>
      <w:r w:rsidRPr="00450CB8">
        <w:rPr>
          <w:rFonts w:asciiTheme="minorHAnsi" w:hAnsiTheme="minorHAnsi"/>
          <w:b/>
          <w:i/>
          <w:color w:val="0D0D0D" w:themeColor="text1" w:themeTint="F2"/>
        </w:rPr>
        <w:t>Budynkiem Dworcowym</w:t>
      </w:r>
      <w:r w:rsidRPr="00450CB8">
        <w:rPr>
          <w:rFonts w:asciiTheme="minorHAnsi" w:hAnsiTheme="minorHAnsi"/>
          <w:i/>
          <w:color w:val="0D0D0D" w:themeColor="text1" w:themeTint="F2"/>
        </w:rPr>
        <w:t>”.</w:t>
      </w:r>
    </w:p>
    <w:p w14:paraId="33407AD4" w14:textId="77777777" w:rsidR="00ED4173" w:rsidRPr="00450CB8" w:rsidRDefault="00ED4173" w:rsidP="00ED4173">
      <w:pPr>
        <w:numPr>
          <w:ilvl w:val="0"/>
          <w:numId w:val="1"/>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Zabezpieczeniu technicznemu, zwanemu dalej „</w:t>
      </w:r>
      <w:r w:rsidRPr="00450CB8">
        <w:rPr>
          <w:rFonts w:asciiTheme="minorHAnsi" w:hAnsiTheme="minorHAnsi"/>
          <w:b/>
          <w:i/>
          <w:color w:val="0D0D0D" w:themeColor="text1" w:themeTint="F2"/>
        </w:rPr>
        <w:t>Ochroną elektroniczną”</w:t>
      </w:r>
      <w:r w:rsidRPr="00450CB8">
        <w:rPr>
          <w:rFonts w:asciiTheme="minorHAnsi" w:hAnsiTheme="minorHAnsi"/>
          <w:color w:val="0D0D0D" w:themeColor="text1" w:themeTint="F2"/>
        </w:rPr>
        <w:t xml:space="preserve"> podlegają:</w:t>
      </w:r>
    </w:p>
    <w:p w14:paraId="4BB4E5B1" w14:textId="77777777" w:rsidR="00ED4173" w:rsidRPr="00450CB8" w:rsidRDefault="00ED4173" w:rsidP="00ED4173">
      <w:pPr>
        <w:numPr>
          <w:ilvl w:val="0"/>
          <w:numId w:val="25"/>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zlokalizowany w Siedzibie Zamawiającego budynek administracyjny stanowiący część Budynku Administracyjno-Warsztatowego, o powierzchni 468 m</w:t>
      </w:r>
      <w:r w:rsidRPr="00450CB8">
        <w:rPr>
          <w:rFonts w:asciiTheme="minorHAnsi" w:hAnsiTheme="minorHAnsi"/>
          <w:color w:val="0D0D0D" w:themeColor="text1" w:themeTint="F2"/>
          <w:vertAlign w:val="superscript"/>
        </w:rPr>
        <w:t>2</w:t>
      </w:r>
      <w:r w:rsidRPr="00450CB8">
        <w:rPr>
          <w:rFonts w:asciiTheme="minorHAnsi" w:hAnsiTheme="minorHAnsi"/>
          <w:color w:val="0D0D0D" w:themeColor="text1" w:themeTint="F2"/>
        </w:rPr>
        <w:t>;</w:t>
      </w:r>
    </w:p>
    <w:p w14:paraId="75DC867F" w14:textId="46C69096" w:rsidR="00ED4173" w:rsidRPr="00450CB8" w:rsidRDefault="00E73247" w:rsidP="00ED4173">
      <w:pPr>
        <w:numPr>
          <w:ilvl w:val="0"/>
          <w:numId w:val="25"/>
        </w:numPr>
        <w:ind w:left="851" w:hanging="425"/>
        <w:contextualSpacing/>
        <w:jc w:val="both"/>
        <w:rPr>
          <w:rFonts w:asciiTheme="minorHAnsi" w:hAnsiTheme="minorHAnsi"/>
          <w:color w:val="0D0D0D" w:themeColor="text1" w:themeTint="F2"/>
        </w:rPr>
      </w:pPr>
      <w:r w:rsidRPr="0055141D">
        <w:rPr>
          <w:rFonts w:asciiTheme="minorHAnsi" w:hAnsiTheme="minorHAnsi"/>
        </w:rPr>
        <w:lastRenderedPageBreak/>
        <w:t xml:space="preserve">zlokalizowane w Siedzibie Zamawiającego </w:t>
      </w:r>
      <w:r w:rsidR="00ED4173" w:rsidRPr="0055141D">
        <w:rPr>
          <w:rFonts w:asciiTheme="minorHAnsi" w:hAnsiTheme="minorHAnsi"/>
        </w:rPr>
        <w:t xml:space="preserve">pomieszczenie </w:t>
      </w:r>
      <w:r w:rsidR="00ED4173" w:rsidRPr="00450CB8">
        <w:rPr>
          <w:rFonts w:asciiTheme="minorHAnsi" w:hAnsiTheme="minorHAnsi"/>
          <w:color w:val="0D0D0D" w:themeColor="text1" w:themeTint="F2"/>
        </w:rPr>
        <w:t>Magazynu Sekcji Logistyki mieszczące się w części warsztatowej Budynku Admini</w:t>
      </w:r>
      <w:r w:rsidR="00966D80">
        <w:rPr>
          <w:rFonts w:asciiTheme="minorHAnsi" w:hAnsiTheme="minorHAnsi"/>
          <w:color w:val="0D0D0D" w:themeColor="text1" w:themeTint="F2"/>
        </w:rPr>
        <w:t>stracyjno-</w:t>
      </w:r>
      <w:r w:rsidR="00ED4173" w:rsidRPr="00450CB8">
        <w:rPr>
          <w:rFonts w:asciiTheme="minorHAnsi" w:hAnsiTheme="minorHAnsi"/>
          <w:color w:val="0D0D0D" w:themeColor="text1" w:themeTint="F2"/>
        </w:rPr>
        <w:t>Warsztatowego, o powierzchni 30 m</w:t>
      </w:r>
      <w:r w:rsidR="00ED4173" w:rsidRPr="00450CB8">
        <w:rPr>
          <w:rFonts w:asciiTheme="minorHAnsi" w:hAnsiTheme="minorHAnsi"/>
          <w:color w:val="0D0D0D" w:themeColor="text1" w:themeTint="F2"/>
          <w:vertAlign w:val="superscript"/>
        </w:rPr>
        <w:t>2</w:t>
      </w:r>
      <w:r w:rsidR="00ED4173" w:rsidRPr="00450CB8">
        <w:rPr>
          <w:rFonts w:asciiTheme="minorHAnsi" w:hAnsiTheme="minorHAnsi"/>
          <w:color w:val="0D0D0D" w:themeColor="text1" w:themeTint="F2"/>
        </w:rPr>
        <w:t>;</w:t>
      </w:r>
    </w:p>
    <w:p w14:paraId="2820B61E" w14:textId="77777777" w:rsidR="00ED4173" w:rsidRPr="007A6991" w:rsidRDefault="00ED4173" w:rsidP="00ED4173">
      <w:pPr>
        <w:numPr>
          <w:ilvl w:val="0"/>
          <w:numId w:val="25"/>
        </w:numPr>
        <w:ind w:left="851" w:hanging="425"/>
        <w:contextualSpacing/>
        <w:jc w:val="both"/>
        <w:rPr>
          <w:rFonts w:asciiTheme="minorHAnsi" w:hAnsiTheme="minorHAnsi"/>
        </w:rPr>
      </w:pPr>
      <w:r w:rsidRPr="00450CB8">
        <w:rPr>
          <w:rFonts w:asciiTheme="minorHAnsi" w:hAnsiTheme="minorHAnsi"/>
          <w:color w:val="0D0D0D" w:themeColor="text1" w:themeTint="F2"/>
        </w:rPr>
        <w:t>Budynek Dworcowy, o powierzchni 116 m</w:t>
      </w:r>
      <w:r w:rsidRPr="00450CB8">
        <w:rPr>
          <w:rFonts w:asciiTheme="minorHAnsi" w:hAnsiTheme="minorHAnsi"/>
          <w:color w:val="0D0D0D" w:themeColor="text1" w:themeTint="F2"/>
          <w:vertAlign w:val="superscript"/>
        </w:rPr>
        <w:t>2</w:t>
      </w:r>
      <w:r w:rsidR="005B4838">
        <w:rPr>
          <w:rFonts w:asciiTheme="minorHAnsi" w:hAnsiTheme="minorHAnsi"/>
          <w:color w:val="0D0D0D" w:themeColor="text1" w:themeTint="F2"/>
        </w:rPr>
        <w:t xml:space="preserve">, </w:t>
      </w:r>
      <w:r w:rsidR="005B4838" w:rsidRPr="007A6991">
        <w:rPr>
          <w:rFonts w:asciiTheme="minorHAnsi" w:hAnsiTheme="minorHAnsi"/>
        </w:rPr>
        <w:t>w którym znajduje się kasa biletowa</w:t>
      </w:r>
      <w:r w:rsidRPr="007A6991">
        <w:rPr>
          <w:rFonts w:asciiTheme="minorHAnsi" w:hAnsiTheme="minorHAnsi"/>
        </w:rPr>
        <w:t>;</w:t>
      </w:r>
    </w:p>
    <w:p w14:paraId="09F759AB" w14:textId="23185CDC" w:rsidR="00ED4173" w:rsidRPr="007A6991" w:rsidRDefault="00E73247" w:rsidP="00ED4173">
      <w:pPr>
        <w:numPr>
          <w:ilvl w:val="0"/>
          <w:numId w:val="25"/>
        </w:numPr>
        <w:ind w:left="851" w:hanging="425"/>
        <w:contextualSpacing/>
        <w:jc w:val="both"/>
        <w:rPr>
          <w:rFonts w:asciiTheme="minorHAnsi" w:hAnsiTheme="minorHAnsi"/>
        </w:rPr>
      </w:pPr>
      <w:r w:rsidRPr="0055141D">
        <w:rPr>
          <w:rFonts w:asciiTheme="minorHAnsi" w:hAnsiTheme="minorHAnsi"/>
        </w:rPr>
        <w:t xml:space="preserve">zlokalizowane w Siedzibie Zamawiającego </w:t>
      </w:r>
      <w:r w:rsidR="00966D80" w:rsidRPr="0055141D">
        <w:rPr>
          <w:rFonts w:asciiTheme="minorHAnsi" w:hAnsiTheme="minorHAnsi"/>
        </w:rPr>
        <w:t xml:space="preserve">Archiwum zakładowe mieszczące się w </w:t>
      </w:r>
      <w:r w:rsidR="00966D80" w:rsidRPr="007A6991">
        <w:rPr>
          <w:rFonts w:asciiTheme="minorHAnsi" w:hAnsiTheme="minorHAnsi"/>
        </w:rPr>
        <w:t>Budynku pomocniczym, o powierzchni 56,28 m</w:t>
      </w:r>
      <w:r w:rsidR="00966D80" w:rsidRPr="007A6991">
        <w:rPr>
          <w:rFonts w:asciiTheme="minorHAnsi" w:hAnsiTheme="minorHAnsi"/>
          <w:vertAlign w:val="superscript"/>
        </w:rPr>
        <w:t>2</w:t>
      </w:r>
      <w:r w:rsidR="00966D80" w:rsidRPr="007A6991">
        <w:rPr>
          <w:rFonts w:asciiTheme="minorHAnsi" w:hAnsiTheme="minorHAnsi"/>
        </w:rPr>
        <w:t>;</w:t>
      </w:r>
    </w:p>
    <w:p w14:paraId="7137B482" w14:textId="4AA59319" w:rsidR="00966D80" w:rsidRPr="007A6991" w:rsidRDefault="00966D80" w:rsidP="00ED4173">
      <w:pPr>
        <w:numPr>
          <w:ilvl w:val="0"/>
          <w:numId w:val="25"/>
        </w:numPr>
        <w:ind w:left="851" w:hanging="425"/>
        <w:contextualSpacing/>
        <w:jc w:val="both"/>
        <w:rPr>
          <w:rFonts w:asciiTheme="minorHAnsi" w:hAnsiTheme="minorHAnsi"/>
        </w:rPr>
      </w:pPr>
      <w:r w:rsidRPr="007A6991">
        <w:rPr>
          <w:rFonts w:asciiTheme="minorHAnsi" w:hAnsiTheme="minorHAnsi"/>
        </w:rPr>
        <w:t>Kasa biletowa w Centrum Przesiadkowym Opole Główne przy ul. 1-go Maja 4, o powierzchni 21 m</w:t>
      </w:r>
      <w:r w:rsidRPr="007A6991">
        <w:rPr>
          <w:rFonts w:asciiTheme="minorHAnsi" w:hAnsiTheme="minorHAnsi"/>
          <w:vertAlign w:val="superscript"/>
        </w:rPr>
        <w:t>2</w:t>
      </w:r>
      <w:r w:rsidRPr="007A6991">
        <w:rPr>
          <w:rFonts w:asciiTheme="minorHAnsi" w:hAnsiTheme="minorHAnsi"/>
        </w:rPr>
        <w:t>.</w:t>
      </w:r>
    </w:p>
    <w:p w14:paraId="0114D2B2" w14:textId="6F9654F3" w:rsidR="00ED4173" w:rsidRPr="007A6991" w:rsidRDefault="00ED4173" w:rsidP="005B4838">
      <w:pPr>
        <w:numPr>
          <w:ilvl w:val="0"/>
          <w:numId w:val="1"/>
        </w:numPr>
        <w:contextualSpacing/>
        <w:jc w:val="both"/>
        <w:rPr>
          <w:rFonts w:asciiTheme="minorHAnsi" w:hAnsiTheme="minorHAnsi"/>
        </w:rPr>
      </w:pPr>
      <w:r w:rsidRPr="007A6991">
        <w:rPr>
          <w:rFonts w:asciiTheme="minorHAnsi" w:hAnsiTheme="minorHAnsi"/>
        </w:rPr>
        <w:t>Obiekty i lokale wymienione w ust</w:t>
      </w:r>
      <w:r w:rsidR="00721470" w:rsidRPr="007A6991">
        <w:rPr>
          <w:rFonts w:asciiTheme="minorHAnsi" w:hAnsiTheme="minorHAnsi"/>
        </w:rPr>
        <w:t>.</w:t>
      </w:r>
      <w:r w:rsidRPr="007A6991">
        <w:rPr>
          <w:rFonts w:asciiTheme="minorHAnsi" w:hAnsiTheme="minorHAnsi"/>
        </w:rPr>
        <w:t xml:space="preserve"> 2 </w:t>
      </w:r>
      <w:r w:rsidR="00721470" w:rsidRPr="007A6991">
        <w:rPr>
          <w:rFonts w:asciiTheme="minorHAnsi" w:hAnsiTheme="minorHAnsi"/>
        </w:rPr>
        <w:t xml:space="preserve">lit. </w:t>
      </w:r>
      <w:r w:rsidR="004F154C">
        <w:rPr>
          <w:rFonts w:asciiTheme="minorHAnsi" w:hAnsiTheme="minorHAnsi"/>
        </w:rPr>
        <w:t>1</w:t>
      </w:r>
      <w:r w:rsidR="00721470" w:rsidRPr="007A6991">
        <w:rPr>
          <w:rFonts w:asciiTheme="minorHAnsi" w:hAnsiTheme="minorHAnsi"/>
        </w:rPr>
        <w:t>)-</w:t>
      </w:r>
      <w:r w:rsidR="004F154C">
        <w:rPr>
          <w:rFonts w:asciiTheme="minorHAnsi" w:hAnsiTheme="minorHAnsi"/>
        </w:rPr>
        <w:t>5</w:t>
      </w:r>
      <w:r w:rsidR="00721470" w:rsidRPr="007A6991">
        <w:rPr>
          <w:rFonts w:asciiTheme="minorHAnsi" w:hAnsiTheme="minorHAnsi"/>
        </w:rPr>
        <w:t>)</w:t>
      </w:r>
      <w:r w:rsidRPr="007A6991">
        <w:rPr>
          <w:rFonts w:asciiTheme="minorHAnsi" w:hAnsiTheme="minorHAnsi"/>
        </w:rPr>
        <w:t xml:space="preserve"> wyposażone są w systemy alarmowe, zwane dalej </w:t>
      </w:r>
      <w:r w:rsidRPr="007A6991">
        <w:rPr>
          <w:rFonts w:asciiTheme="minorHAnsi" w:hAnsiTheme="minorHAnsi"/>
          <w:i/>
        </w:rPr>
        <w:t>„</w:t>
      </w:r>
      <w:r w:rsidRPr="007A6991">
        <w:rPr>
          <w:rFonts w:asciiTheme="minorHAnsi" w:hAnsiTheme="minorHAnsi"/>
          <w:b/>
          <w:i/>
        </w:rPr>
        <w:t>Systemami Alarmowymi</w:t>
      </w:r>
      <w:r w:rsidRPr="007A6991">
        <w:rPr>
          <w:rFonts w:asciiTheme="minorHAnsi" w:hAnsiTheme="minorHAnsi"/>
          <w:i/>
        </w:rPr>
        <w:t>”</w:t>
      </w:r>
      <w:r w:rsidR="005B4838" w:rsidRPr="007A6991">
        <w:rPr>
          <w:rFonts w:asciiTheme="minorHAnsi" w:hAnsiTheme="minorHAnsi"/>
        </w:rPr>
        <w:t xml:space="preserve">, a </w:t>
      </w:r>
      <w:r w:rsidR="00D5024C" w:rsidRPr="007A6991">
        <w:rPr>
          <w:rFonts w:asciiTheme="minorHAnsi" w:hAnsiTheme="minorHAnsi"/>
        </w:rPr>
        <w:t xml:space="preserve">obiekty wymienione w ust. 2 lit. </w:t>
      </w:r>
      <w:r w:rsidR="004F154C">
        <w:rPr>
          <w:rFonts w:asciiTheme="minorHAnsi" w:hAnsiTheme="minorHAnsi"/>
        </w:rPr>
        <w:t>1</w:t>
      </w:r>
      <w:r w:rsidR="00D5024C" w:rsidRPr="007A6991">
        <w:rPr>
          <w:rFonts w:asciiTheme="minorHAnsi" w:hAnsiTheme="minorHAnsi"/>
        </w:rPr>
        <w:t>)</w:t>
      </w:r>
      <w:r w:rsidR="00CF5250">
        <w:rPr>
          <w:rFonts w:asciiTheme="minorHAnsi" w:hAnsiTheme="minorHAnsi"/>
        </w:rPr>
        <w:t xml:space="preserve">, </w:t>
      </w:r>
      <w:r w:rsidR="004F154C">
        <w:rPr>
          <w:rFonts w:asciiTheme="minorHAnsi" w:hAnsiTheme="minorHAnsi"/>
        </w:rPr>
        <w:t>2</w:t>
      </w:r>
      <w:r w:rsidR="00CF5250">
        <w:rPr>
          <w:rFonts w:asciiTheme="minorHAnsi" w:hAnsiTheme="minorHAnsi"/>
        </w:rPr>
        <w:t xml:space="preserve">), </w:t>
      </w:r>
      <w:r w:rsidR="004F154C">
        <w:rPr>
          <w:rFonts w:asciiTheme="minorHAnsi" w:hAnsiTheme="minorHAnsi"/>
        </w:rPr>
        <w:t>3</w:t>
      </w:r>
      <w:r w:rsidR="00D5024C" w:rsidRPr="007A6991">
        <w:rPr>
          <w:rFonts w:asciiTheme="minorHAnsi" w:hAnsiTheme="minorHAnsi"/>
        </w:rPr>
        <w:t xml:space="preserve">) i </w:t>
      </w:r>
      <w:r w:rsidR="004F154C">
        <w:rPr>
          <w:rFonts w:asciiTheme="minorHAnsi" w:hAnsiTheme="minorHAnsi"/>
        </w:rPr>
        <w:t>5</w:t>
      </w:r>
      <w:r w:rsidR="00D5024C" w:rsidRPr="007A6991">
        <w:rPr>
          <w:rFonts w:asciiTheme="minorHAnsi" w:hAnsiTheme="minorHAnsi"/>
        </w:rPr>
        <w:t>) są włączone do centrali systemu monitoringu Wykonawcy</w:t>
      </w:r>
      <w:r w:rsidRPr="007A6991">
        <w:rPr>
          <w:rFonts w:asciiTheme="minorHAnsi" w:hAnsiTheme="minorHAnsi"/>
          <w:i/>
        </w:rPr>
        <w:t xml:space="preserve">. </w:t>
      </w:r>
    </w:p>
    <w:p w14:paraId="16E3A6B2" w14:textId="77777777" w:rsidR="00ED4173" w:rsidRPr="007A6991" w:rsidRDefault="00D5024C" w:rsidP="00ED4173">
      <w:pPr>
        <w:numPr>
          <w:ilvl w:val="0"/>
          <w:numId w:val="1"/>
        </w:numPr>
        <w:contextualSpacing/>
        <w:jc w:val="both"/>
        <w:rPr>
          <w:rFonts w:asciiTheme="minorHAnsi" w:hAnsiTheme="minorHAnsi"/>
        </w:rPr>
      </w:pPr>
      <w:r w:rsidRPr="007A6991">
        <w:rPr>
          <w:rFonts w:asciiTheme="minorHAnsi" w:hAnsiTheme="minorHAnsi"/>
        </w:rPr>
        <w:t xml:space="preserve">Obszary i </w:t>
      </w:r>
      <w:r w:rsidR="00ED4173" w:rsidRPr="007A6991">
        <w:rPr>
          <w:rFonts w:asciiTheme="minorHAnsi" w:hAnsiTheme="minorHAnsi"/>
        </w:rPr>
        <w:t>obiekty wymienione w ust. 1 i 2 nie znajdują się na liście obiektów podlegających obowiązkowej ochronie.</w:t>
      </w:r>
    </w:p>
    <w:p w14:paraId="3766BBAC" w14:textId="77777777" w:rsidR="00ED4173" w:rsidRPr="00721470" w:rsidRDefault="00ED4173" w:rsidP="00721470">
      <w:pPr>
        <w:numPr>
          <w:ilvl w:val="0"/>
          <w:numId w:val="1"/>
        </w:numPr>
        <w:contextualSpacing/>
        <w:jc w:val="both"/>
        <w:rPr>
          <w:rFonts w:asciiTheme="minorHAnsi" w:hAnsiTheme="minorHAnsi"/>
          <w:color w:val="0D0D0D" w:themeColor="text1" w:themeTint="F2"/>
        </w:rPr>
      </w:pPr>
      <w:r w:rsidRPr="00721470">
        <w:rPr>
          <w:rFonts w:asciiTheme="minorHAnsi" w:hAnsiTheme="minorHAnsi"/>
          <w:color w:val="0D0D0D" w:themeColor="text1" w:themeTint="F2"/>
        </w:rPr>
        <w:t>Usługi Ochrony Fizycznej nie mogą być powierzone podwykonawcom, za wyjątkiem grup interwencyjnych i grup technicznych obsługujących system Ochrony elektronicznej.</w:t>
      </w:r>
    </w:p>
    <w:p w14:paraId="7B3A8129" w14:textId="77777777" w:rsidR="00ED4173" w:rsidRPr="001C7FC1" w:rsidRDefault="00ED4173" w:rsidP="00ED4173">
      <w:pPr>
        <w:contextualSpacing/>
        <w:rPr>
          <w:rFonts w:asciiTheme="minorHAnsi" w:hAnsiTheme="minorHAnsi"/>
          <w:bCs/>
          <w:color w:val="0D0D0D" w:themeColor="text1" w:themeTint="F2"/>
          <w:sz w:val="16"/>
          <w:szCs w:val="16"/>
        </w:rPr>
      </w:pPr>
    </w:p>
    <w:p w14:paraId="0E79ED45" w14:textId="730407A3" w:rsidR="00ED4173" w:rsidRPr="00450CB8" w:rsidRDefault="00ED4173" w:rsidP="00ED4173">
      <w:pPr>
        <w:contextualSpacing/>
        <w:jc w:val="center"/>
        <w:rPr>
          <w:rFonts w:asciiTheme="minorHAnsi" w:hAnsiTheme="minorHAnsi"/>
          <w:color w:val="0D0D0D" w:themeColor="text1" w:themeTint="F2"/>
        </w:rPr>
      </w:pPr>
      <w:r w:rsidRPr="00450CB8">
        <w:rPr>
          <w:rFonts w:asciiTheme="minorHAnsi" w:hAnsiTheme="minorHAnsi"/>
          <w:b/>
          <w:color w:val="0D0D0D" w:themeColor="text1" w:themeTint="F2"/>
        </w:rPr>
        <w:t>§ 3</w:t>
      </w:r>
      <w:r w:rsidR="0024286F">
        <w:rPr>
          <w:rFonts w:asciiTheme="minorHAnsi" w:hAnsiTheme="minorHAnsi"/>
          <w:b/>
          <w:color w:val="0D0D0D" w:themeColor="text1" w:themeTint="F2"/>
        </w:rPr>
        <w:t>.</w:t>
      </w:r>
    </w:p>
    <w:p w14:paraId="76902EC7" w14:textId="77777777" w:rsidR="00ED4173" w:rsidRPr="00450CB8" w:rsidRDefault="00ED4173" w:rsidP="00ED4173">
      <w:pPr>
        <w:numPr>
          <w:ilvl w:val="0"/>
          <w:numId w:val="17"/>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 oświadcza, że:</w:t>
      </w:r>
    </w:p>
    <w:p w14:paraId="145F89C6" w14:textId="7545E735"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jest uprawniony do występowania w obrocie prawnym zgodnie z wymogami określonymi przez Zamawiającego w niniejszym postępowaniu;</w:t>
      </w:r>
    </w:p>
    <w:p w14:paraId="30351F9C" w14:textId="77777777"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posiada niezbędną wiedzę i doświadczenie, potencjał ekonomiczny i techniczny, </w:t>
      </w:r>
      <w:r w:rsidRPr="00450CB8">
        <w:rPr>
          <w:rFonts w:asciiTheme="minorHAnsi" w:hAnsiTheme="minorHAnsi"/>
          <w:color w:val="0D0D0D" w:themeColor="text1" w:themeTint="F2"/>
        </w:rPr>
        <w:br/>
        <w:t>a także pracowników zdolnych do prawidłowego i terminowego wykonywania przedmiotu Umowy;</w:t>
      </w:r>
    </w:p>
    <w:p w14:paraId="010A83BC" w14:textId="77777777"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znajduje się w sytuacji finansowej zapewniającej wykonanie przedmiotu Umowy;</w:t>
      </w:r>
    </w:p>
    <w:p w14:paraId="0B6C7188" w14:textId="77777777"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posiada koncesję na prowadzenie działalności gospodarczej w zakresie ochrony osób i mienia wydaną przez Ministra Spraw Wewnętrznych i Administracji Nr ... z dnia … ... ... r., której kserokopię potwierdzoną za zgodność z oryginałem stanowi </w:t>
      </w:r>
      <w:r w:rsidRPr="00412FF2">
        <w:rPr>
          <w:rFonts w:asciiTheme="minorHAnsi" w:hAnsiTheme="minorHAnsi"/>
          <w:b/>
          <w:color w:val="0D0D0D" w:themeColor="text1" w:themeTint="F2"/>
        </w:rPr>
        <w:t>załącznik nr 2</w:t>
      </w:r>
      <w:r w:rsidRPr="00450CB8">
        <w:rPr>
          <w:rFonts w:asciiTheme="minorHAnsi" w:hAnsiTheme="minorHAnsi"/>
          <w:color w:val="0D0D0D" w:themeColor="text1" w:themeTint="F2"/>
        </w:rPr>
        <w:t xml:space="preserve"> do Umowy, zachowującą ważność do dnia … ... .... r.;</w:t>
      </w:r>
    </w:p>
    <w:p w14:paraId="5A4C24A7" w14:textId="77777777"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jest aktywnym podatnikiem podatku od towarów i usług (VAT), a posiadane przez niego i ujawniane na fakturach VAT rachunki bankowe zostały ujawnione organom podatkowym;</w:t>
      </w:r>
    </w:p>
    <w:p w14:paraId="3627137E" w14:textId="16EA3ADF"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jest ubezpieczony od odpowiedzialności cywilnej z tytułu prowadzonej działalności, u ubezpieczyciela ..., polisa nr ... z dnia ... ... .... r., stanowiąca </w:t>
      </w:r>
      <w:r w:rsidRPr="00412FF2">
        <w:rPr>
          <w:rFonts w:asciiTheme="minorHAnsi" w:hAnsiTheme="minorHAnsi"/>
          <w:b/>
          <w:color w:val="0D0D0D" w:themeColor="text1" w:themeTint="F2"/>
        </w:rPr>
        <w:t>załącznik nr</w:t>
      </w:r>
      <w:r w:rsidRPr="00450CB8">
        <w:rPr>
          <w:rFonts w:asciiTheme="minorHAnsi" w:hAnsiTheme="minorHAnsi"/>
          <w:color w:val="0D0D0D" w:themeColor="text1" w:themeTint="F2"/>
        </w:rPr>
        <w:t xml:space="preserve"> </w:t>
      </w:r>
      <w:r w:rsidRPr="00450CB8">
        <w:rPr>
          <w:rFonts w:asciiTheme="minorHAnsi" w:hAnsiTheme="minorHAnsi"/>
          <w:b/>
          <w:color w:val="0D0D0D" w:themeColor="text1" w:themeTint="F2"/>
        </w:rPr>
        <w:t>3</w:t>
      </w:r>
      <w:r w:rsidRPr="00450CB8">
        <w:rPr>
          <w:rFonts w:asciiTheme="minorHAnsi" w:hAnsiTheme="minorHAnsi"/>
          <w:color w:val="0D0D0D" w:themeColor="text1" w:themeTint="F2"/>
        </w:rPr>
        <w:t xml:space="preserve"> do Umowy na kwotę … zł, zachowująca ważność do dnia ... ... .... r.</w:t>
      </w:r>
      <w:r w:rsidR="0024286F">
        <w:rPr>
          <w:rFonts w:asciiTheme="minorHAnsi" w:hAnsiTheme="minorHAnsi"/>
          <w:color w:val="0D0D0D" w:themeColor="text1" w:themeTint="F2"/>
        </w:rPr>
        <w:t>;</w:t>
      </w:r>
    </w:p>
    <w:p w14:paraId="14238B76" w14:textId="162E4543"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na potrzeby realizacji przedmiotu Umowy dysponuje </w:t>
      </w:r>
      <w:r w:rsidRPr="00A860F3">
        <w:rPr>
          <w:rFonts w:asciiTheme="minorHAnsi" w:hAnsiTheme="minorHAnsi"/>
          <w:bCs/>
        </w:rPr>
        <w:t>dw</w:t>
      </w:r>
      <w:r w:rsidR="009F5FC4" w:rsidRPr="00A860F3">
        <w:rPr>
          <w:rFonts w:asciiTheme="minorHAnsi" w:hAnsiTheme="minorHAnsi"/>
          <w:bCs/>
        </w:rPr>
        <w:t>ie</w:t>
      </w:r>
      <w:r w:rsidRPr="00A860F3">
        <w:rPr>
          <w:rFonts w:asciiTheme="minorHAnsi" w:hAnsiTheme="minorHAnsi"/>
          <w:bCs/>
        </w:rPr>
        <w:t>ma</w:t>
      </w:r>
      <w:r w:rsidRPr="00450CB8">
        <w:rPr>
          <w:rFonts w:asciiTheme="minorHAnsi" w:hAnsiTheme="minorHAnsi"/>
          <w:color w:val="0D0D0D" w:themeColor="text1" w:themeTint="F2"/>
        </w:rPr>
        <w:t xml:space="preserve"> grupami interwencyjnymi które w razie potrzeby mogą być użyte równocześnie - własnymi lub podwykonawcy (</w:t>
      </w:r>
      <w:r w:rsidRPr="00450CB8">
        <w:rPr>
          <w:rFonts w:asciiTheme="minorHAnsi" w:hAnsiTheme="minorHAnsi"/>
          <w:i/>
          <w:color w:val="0D0D0D" w:themeColor="text1" w:themeTint="F2"/>
        </w:rPr>
        <w:t xml:space="preserve">niewłaściwe skreślić - zgodnie ze złożoną ofertą Wykonawcy, który złożył najkorzystniejszą ofertę, w przypadku podwykonawcy stosowne oświadczenie stanowi </w:t>
      </w:r>
      <w:r w:rsidRPr="00290955">
        <w:rPr>
          <w:rFonts w:asciiTheme="minorHAnsi" w:hAnsiTheme="minorHAnsi"/>
          <w:b/>
          <w:i/>
          <w:color w:val="0D0D0D" w:themeColor="text1" w:themeTint="F2"/>
        </w:rPr>
        <w:t>załącznik nr</w:t>
      </w:r>
      <w:r w:rsidR="00990A68">
        <w:rPr>
          <w:rFonts w:asciiTheme="minorHAnsi" w:hAnsiTheme="minorHAnsi"/>
          <w:i/>
          <w:color w:val="0D0D0D" w:themeColor="text1" w:themeTint="F2"/>
        </w:rPr>
        <w:t xml:space="preserve"> </w:t>
      </w:r>
      <w:r w:rsidR="00412622">
        <w:rPr>
          <w:rFonts w:asciiTheme="minorHAnsi" w:hAnsiTheme="minorHAnsi"/>
          <w:b/>
          <w:i/>
          <w:color w:val="0D0D0D" w:themeColor="text1" w:themeTint="F2"/>
        </w:rPr>
        <w:t>12</w:t>
      </w:r>
      <w:r w:rsidR="00412622" w:rsidRPr="00450CB8">
        <w:rPr>
          <w:rFonts w:asciiTheme="minorHAnsi" w:hAnsiTheme="minorHAnsi"/>
          <w:b/>
          <w:color w:val="0D0D0D" w:themeColor="text1" w:themeTint="F2"/>
        </w:rPr>
        <w:t xml:space="preserve"> </w:t>
      </w:r>
      <w:r w:rsidRPr="00450CB8">
        <w:rPr>
          <w:rFonts w:asciiTheme="minorHAnsi" w:hAnsiTheme="minorHAnsi"/>
          <w:i/>
          <w:color w:val="0D0D0D" w:themeColor="text1" w:themeTint="F2"/>
        </w:rPr>
        <w:t>… do Umowy</w:t>
      </w:r>
      <w:r w:rsidRPr="00450CB8">
        <w:rPr>
          <w:rFonts w:asciiTheme="minorHAnsi" w:hAnsiTheme="minorHAnsi"/>
          <w:color w:val="0D0D0D" w:themeColor="text1" w:themeTint="F2"/>
        </w:rPr>
        <w:t>), w składzie co najmniej dwuosobowym, posiadających legitymacje kwalifikowanych pracowników ochrony;</w:t>
      </w:r>
    </w:p>
    <w:p w14:paraId="32A9FAAB" w14:textId="77777777"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znane mu są zasady działania Systemów Alarmowych zainstalowanych na poszczególnych obiektach Zamawiającego, podlegających Ochronie elektronicznej;</w:t>
      </w:r>
    </w:p>
    <w:p w14:paraId="3E0252EE" w14:textId="2B9B0E88"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dysponuje służbą techniczną, własną lub podwykonawcy (</w:t>
      </w:r>
      <w:r w:rsidRPr="00450CB8">
        <w:rPr>
          <w:rFonts w:asciiTheme="minorHAnsi" w:hAnsiTheme="minorHAnsi"/>
          <w:i/>
          <w:color w:val="0D0D0D" w:themeColor="text1" w:themeTint="F2"/>
        </w:rPr>
        <w:t xml:space="preserve">niewłaściwe skreślić - zgodnie ze złożoną ofertą Wykonawcy, który złożył najkorzystniejszą ofertę, w przypadku podwykonawcy stosowne oświadczenie stanowi </w:t>
      </w:r>
      <w:r w:rsidRPr="00990A68">
        <w:rPr>
          <w:rFonts w:asciiTheme="minorHAnsi" w:hAnsiTheme="minorHAnsi"/>
          <w:b/>
          <w:i/>
          <w:color w:val="0D0D0D" w:themeColor="text1" w:themeTint="F2"/>
        </w:rPr>
        <w:t xml:space="preserve">załącznik </w:t>
      </w:r>
      <w:r w:rsidRPr="00990A68">
        <w:rPr>
          <w:rFonts w:asciiTheme="minorHAnsi" w:hAnsiTheme="minorHAnsi"/>
          <w:b/>
          <w:i/>
        </w:rPr>
        <w:t>nr</w:t>
      </w:r>
      <w:r w:rsidR="00990A68" w:rsidRPr="00990A68">
        <w:rPr>
          <w:rFonts w:asciiTheme="minorHAnsi" w:hAnsiTheme="minorHAnsi"/>
          <w:i/>
        </w:rPr>
        <w:t xml:space="preserve"> </w:t>
      </w:r>
      <w:r w:rsidR="00412622">
        <w:rPr>
          <w:rFonts w:asciiTheme="minorHAnsi" w:hAnsiTheme="minorHAnsi"/>
          <w:b/>
          <w:i/>
        </w:rPr>
        <w:t>12</w:t>
      </w:r>
      <w:r w:rsidR="00412622" w:rsidRPr="0089557D">
        <w:rPr>
          <w:rFonts w:asciiTheme="minorHAnsi" w:hAnsiTheme="minorHAnsi"/>
          <w:b/>
        </w:rPr>
        <w:t xml:space="preserve"> </w:t>
      </w:r>
      <w:r w:rsidRPr="00450CB8">
        <w:rPr>
          <w:rFonts w:asciiTheme="minorHAnsi" w:hAnsiTheme="minorHAnsi"/>
          <w:i/>
          <w:color w:val="0D0D0D" w:themeColor="text1" w:themeTint="F2"/>
        </w:rPr>
        <w:t>… do Umowy</w:t>
      </w:r>
      <w:r w:rsidRPr="00450CB8">
        <w:rPr>
          <w:rFonts w:asciiTheme="minorHAnsi" w:hAnsiTheme="minorHAnsi"/>
          <w:color w:val="0D0D0D" w:themeColor="text1" w:themeTint="F2"/>
        </w:rPr>
        <w:t xml:space="preserve">) zwaną dalej </w:t>
      </w:r>
      <w:r w:rsidRPr="00450CB8">
        <w:rPr>
          <w:rFonts w:asciiTheme="minorHAnsi" w:hAnsiTheme="minorHAnsi"/>
          <w:i/>
          <w:color w:val="0D0D0D" w:themeColor="text1" w:themeTint="F2"/>
        </w:rPr>
        <w:t>„</w:t>
      </w:r>
      <w:r w:rsidRPr="00450CB8">
        <w:rPr>
          <w:rFonts w:asciiTheme="minorHAnsi" w:hAnsiTheme="minorHAnsi"/>
          <w:b/>
          <w:i/>
          <w:color w:val="0D0D0D" w:themeColor="text1" w:themeTint="F2"/>
        </w:rPr>
        <w:t>Służbą Techniczną</w:t>
      </w:r>
      <w:r w:rsidRPr="00450CB8">
        <w:rPr>
          <w:rFonts w:asciiTheme="minorHAnsi" w:hAnsiTheme="minorHAnsi"/>
          <w:i/>
          <w:color w:val="0D0D0D" w:themeColor="text1" w:themeTint="F2"/>
        </w:rPr>
        <w:t>”,</w:t>
      </w:r>
      <w:r w:rsidRPr="00450CB8">
        <w:rPr>
          <w:rFonts w:asciiTheme="minorHAnsi" w:hAnsiTheme="minorHAnsi"/>
          <w:color w:val="0D0D0D" w:themeColor="text1" w:themeTint="F2"/>
        </w:rPr>
        <w:t xml:space="preserve"> której pracownicy posiadają znajomość technicznych warunków działania Systemów Alarmowych, możliwość usuwania usterek, napraw, rozbudowywania i konserwowania Systemów Alarmowych, o </w:t>
      </w:r>
      <w:r w:rsidRPr="00450CB8">
        <w:rPr>
          <w:rFonts w:asciiTheme="minorHAnsi" w:hAnsiTheme="minorHAnsi"/>
          <w:color w:val="0D0D0D" w:themeColor="text1" w:themeTint="F2"/>
        </w:rPr>
        <w:lastRenderedPageBreak/>
        <w:t>całodobowej możliwości kontaktu telefonicznego i niezwłocznej interwencji, celem przywrócenia sprawności w razie awarii tych Systemów;</w:t>
      </w:r>
    </w:p>
    <w:p w14:paraId="7A344202" w14:textId="77777777"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dysponuje własną </w:t>
      </w:r>
      <w:r w:rsidRPr="00450CB8">
        <w:rPr>
          <w:rFonts w:asciiTheme="minorHAnsi" w:hAnsiTheme="minorHAnsi"/>
          <w:b/>
          <w:color w:val="0D0D0D" w:themeColor="text1" w:themeTint="F2"/>
        </w:rPr>
        <w:t>centralą monitorowania</w:t>
      </w:r>
      <w:r w:rsidRPr="00450CB8">
        <w:rPr>
          <w:rFonts w:asciiTheme="minorHAnsi" w:hAnsiTheme="minorHAnsi"/>
          <w:color w:val="0D0D0D" w:themeColor="text1" w:themeTint="F2"/>
        </w:rPr>
        <w:t>, do której zostaną włączone Systemy Alarmowe;</w:t>
      </w:r>
    </w:p>
    <w:p w14:paraId="41D546DB" w14:textId="77777777" w:rsidR="00ED4173" w:rsidRPr="00450CB8" w:rsidRDefault="00ED4173" w:rsidP="00ED4173">
      <w:pPr>
        <w:numPr>
          <w:ilvl w:val="0"/>
          <w:numId w:val="27"/>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odpowiada za wszelkie szkody wynikłe z niedochowania w tajemnicy wszelkich informacji dotyczących Systemów Alarmowych;</w:t>
      </w:r>
    </w:p>
    <w:p w14:paraId="1EF84998" w14:textId="77777777" w:rsidR="00ED4173" w:rsidRPr="00450CB8" w:rsidRDefault="00ED4173" w:rsidP="00ED4173">
      <w:pPr>
        <w:numPr>
          <w:ilvl w:val="0"/>
          <w:numId w:val="17"/>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 zapewnia, że:</w:t>
      </w:r>
    </w:p>
    <w:p w14:paraId="362C11D4" w14:textId="3EA4B5E4" w:rsidR="00ED4173" w:rsidRPr="00450CB8" w:rsidRDefault="00ED4173" w:rsidP="00ED4173">
      <w:pPr>
        <w:numPr>
          <w:ilvl w:val="0"/>
          <w:numId w:val="28"/>
        </w:numPr>
        <w:tabs>
          <w:tab w:val="clear" w:pos="1068"/>
          <w:tab w:val="num" w:pos="851"/>
        </w:tabs>
        <w:ind w:left="851" w:hanging="425"/>
        <w:contextualSpacing/>
        <w:jc w:val="both"/>
        <w:rPr>
          <w:rFonts w:asciiTheme="minorHAnsi" w:hAnsiTheme="minorHAnsi"/>
          <w:color w:val="FF0000"/>
        </w:rPr>
      </w:pPr>
      <w:r w:rsidRPr="00450CB8">
        <w:rPr>
          <w:rFonts w:asciiTheme="minorHAnsi" w:hAnsiTheme="minorHAnsi"/>
          <w:color w:val="0D0D0D" w:themeColor="text1" w:themeTint="F2"/>
        </w:rPr>
        <w:t>począwszy od daty przyjęcia obiektów Zamawiającego do ochrony, do realizacji przedmiotu Umowy w zakresie bezpośredniej Ochrony fizycznej</w:t>
      </w:r>
      <w:r w:rsidR="00990A68">
        <w:rPr>
          <w:rFonts w:asciiTheme="minorHAnsi" w:hAnsiTheme="minorHAnsi"/>
          <w:color w:val="0D0D0D" w:themeColor="text1" w:themeTint="F2"/>
        </w:rPr>
        <w:t xml:space="preserve">, tj. do pracy na Posterunkach </w:t>
      </w:r>
      <w:r w:rsidRPr="00450CB8">
        <w:rPr>
          <w:rFonts w:asciiTheme="minorHAnsi" w:hAnsiTheme="minorHAnsi"/>
          <w:b/>
          <w:color w:val="0D0D0D" w:themeColor="text1" w:themeTint="F2"/>
        </w:rPr>
        <w:t xml:space="preserve">skieruje </w:t>
      </w:r>
      <w:r w:rsidRPr="00450CB8">
        <w:rPr>
          <w:rFonts w:asciiTheme="minorHAnsi" w:hAnsiTheme="minorHAnsi"/>
          <w:color w:val="0D0D0D" w:themeColor="text1" w:themeTint="F2"/>
        </w:rPr>
        <w:t>... (</w:t>
      </w:r>
      <w:r w:rsidRPr="00450CB8">
        <w:rPr>
          <w:rFonts w:asciiTheme="minorHAnsi" w:hAnsiTheme="minorHAnsi"/>
          <w:i/>
          <w:color w:val="0D0D0D" w:themeColor="text1" w:themeTint="F2"/>
        </w:rPr>
        <w:t xml:space="preserve">ilość podana w ofercie o udzielenie zamówienia publicznego słownie: …) </w:t>
      </w:r>
      <w:r w:rsidRPr="00450CB8">
        <w:rPr>
          <w:rFonts w:asciiTheme="minorHAnsi" w:hAnsiTheme="minorHAnsi"/>
          <w:color w:val="0D0D0D" w:themeColor="text1" w:themeTint="F2"/>
        </w:rPr>
        <w:t xml:space="preserve">pracowników ochrony </w:t>
      </w:r>
      <w:r w:rsidRPr="00450CB8">
        <w:rPr>
          <w:rFonts w:asciiTheme="minorHAnsi" w:hAnsiTheme="minorHAnsi"/>
          <w:b/>
          <w:color w:val="0D0D0D" w:themeColor="text1" w:themeTint="F2"/>
        </w:rPr>
        <w:t xml:space="preserve">zatrudnionych na </w:t>
      </w:r>
      <w:r w:rsidRPr="00450CB8">
        <w:rPr>
          <w:rFonts w:asciiTheme="minorHAnsi" w:hAnsiTheme="minorHAnsi"/>
          <w:bCs/>
          <w:color w:val="0D0D0D" w:themeColor="text1" w:themeTint="F2"/>
        </w:rPr>
        <w:t>… (</w:t>
      </w:r>
      <w:r w:rsidRPr="00450CB8">
        <w:rPr>
          <w:rFonts w:asciiTheme="minorHAnsi" w:hAnsiTheme="minorHAnsi"/>
          <w:bCs/>
          <w:i/>
          <w:iCs/>
          <w:color w:val="0D0D0D" w:themeColor="text1" w:themeTint="F2"/>
        </w:rPr>
        <w:t>wpisać formę zatrudnienia, tj. umowa o pracę czy umowa zlecenie</w:t>
      </w:r>
      <w:r w:rsidRPr="00450CB8">
        <w:rPr>
          <w:rFonts w:asciiTheme="minorHAnsi" w:hAnsiTheme="minorHAnsi"/>
          <w:bCs/>
          <w:color w:val="0D0D0D" w:themeColor="text1" w:themeTint="F2"/>
        </w:rPr>
        <w:t>)</w:t>
      </w:r>
      <w:r w:rsidRPr="00450CB8">
        <w:rPr>
          <w:rFonts w:asciiTheme="minorHAnsi" w:hAnsiTheme="minorHAnsi"/>
          <w:b/>
          <w:color w:val="0D0D0D" w:themeColor="text1" w:themeTint="F2"/>
        </w:rPr>
        <w:t xml:space="preserve"> </w:t>
      </w:r>
      <w:r w:rsidRPr="00450CB8">
        <w:rPr>
          <w:rFonts w:asciiTheme="minorHAnsi" w:hAnsiTheme="minorHAnsi"/>
          <w:color w:val="0D0D0D" w:themeColor="text1" w:themeTint="F2"/>
        </w:rPr>
        <w:t xml:space="preserve">w tym </w:t>
      </w:r>
      <w:r w:rsidRPr="00450CB8">
        <w:rPr>
          <w:rFonts w:asciiTheme="minorHAnsi" w:hAnsiTheme="minorHAnsi"/>
          <w:bCs/>
          <w:i/>
          <w:iCs/>
          <w:color w:val="0D0D0D" w:themeColor="text1" w:themeTint="F2"/>
        </w:rPr>
        <w:t>… (określić ilość w osobach</w:t>
      </w:r>
      <w:r w:rsidRPr="00450CB8">
        <w:rPr>
          <w:rFonts w:asciiTheme="minorHAnsi" w:hAnsiTheme="minorHAnsi"/>
          <w:b/>
          <w:color w:val="0D0D0D" w:themeColor="text1" w:themeTint="F2"/>
        </w:rPr>
        <w:t xml:space="preserve">) dowódców zmian, z których jednemu powierzy obowiązki szefa ochrony a innemu zastępcy szefa ochrony </w:t>
      </w:r>
      <w:r w:rsidRPr="00450CB8">
        <w:rPr>
          <w:rFonts w:asciiTheme="minorHAnsi" w:hAnsiTheme="minorHAnsi"/>
          <w:color w:val="0D0D0D" w:themeColor="text1" w:themeTint="F2"/>
        </w:rPr>
        <w:t>i ten stan ilościowy będzie utrzymywał przez cały okres realizacji Umowy, z zastrzeżeniem</w:t>
      </w:r>
      <w:r w:rsidRPr="00450CB8">
        <w:rPr>
          <w:rFonts w:asciiTheme="minorHAnsi" w:hAnsiTheme="minorHAnsi"/>
        </w:rPr>
        <w:t xml:space="preserve"> § 15 ust. 13</w:t>
      </w:r>
      <w:r w:rsidRPr="008901C2">
        <w:rPr>
          <w:rFonts w:asciiTheme="minorHAnsi" w:hAnsiTheme="minorHAnsi"/>
        </w:rPr>
        <w:t>;</w:t>
      </w:r>
    </w:p>
    <w:p w14:paraId="53B4C20A" w14:textId="4B63F02B" w:rsidR="00ED4173" w:rsidRPr="00450CB8" w:rsidRDefault="00ED4173" w:rsidP="00ED4173">
      <w:pPr>
        <w:numPr>
          <w:ilvl w:val="0"/>
          <w:numId w:val="28"/>
        </w:numPr>
        <w:tabs>
          <w:tab w:val="clear" w:pos="1068"/>
          <w:tab w:val="num" w:pos="851"/>
        </w:tabs>
        <w:ind w:left="851" w:hanging="425"/>
        <w:contextualSpacing/>
        <w:jc w:val="both"/>
        <w:rPr>
          <w:rFonts w:asciiTheme="minorHAnsi" w:eastAsiaTheme="minorEastAsia" w:hAnsiTheme="minorHAnsi"/>
          <w:color w:val="0D0D0D" w:themeColor="text1" w:themeTint="F2"/>
        </w:rPr>
      </w:pPr>
      <w:r w:rsidRPr="00450CB8">
        <w:rPr>
          <w:rFonts w:asciiTheme="minorHAnsi" w:hAnsiTheme="minorHAnsi"/>
          <w:color w:val="0D0D0D" w:themeColor="text1" w:themeTint="F2"/>
        </w:rPr>
        <w:t xml:space="preserve">udział pracowników z grupą niepełnosprawności w ilości określonej w pkt 1 nie przekroczy </w:t>
      </w:r>
      <w:r w:rsidRPr="00450CB8">
        <w:rPr>
          <w:rFonts w:asciiTheme="minorHAnsi" w:hAnsiTheme="minorHAnsi"/>
        </w:rPr>
        <w:t xml:space="preserve">30 % </w:t>
      </w:r>
      <w:r w:rsidRPr="00450CB8">
        <w:rPr>
          <w:rFonts w:asciiTheme="minorHAnsi" w:hAnsiTheme="minorHAnsi"/>
          <w:color w:val="0D0D0D" w:themeColor="text1" w:themeTint="F2"/>
        </w:rPr>
        <w:t>- stopień lekki lub umiarkowany;</w:t>
      </w:r>
    </w:p>
    <w:p w14:paraId="5884D32C" w14:textId="77777777" w:rsidR="00ED4173" w:rsidRPr="008901C2" w:rsidRDefault="00ED4173" w:rsidP="00ED4173">
      <w:pPr>
        <w:numPr>
          <w:ilvl w:val="0"/>
          <w:numId w:val="28"/>
        </w:numPr>
        <w:tabs>
          <w:tab w:val="clear" w:pos="1068"/>
          <w:tab w:val="num" w:pos="851"/>
        </w:tabs>
        <w:ind w:left="851" w:hanging="425"/>
        <w:contextualSpacing/>
        <w:jc w:val="both"/>
        <w:rPr>
          <w:rFonts w:asciiTheme="minorHAnsi" w:hAnsiTheme="minorHAnsi"/>
          <w:b/>
        </w:rPr>
      </w:pPr>
      <w:r w:rsidRPr="00450CB8">
        <w:rPr>
          <w:rFonts w:asciiTheme="minorHAnsi" w:hAnsiTheme="minorHAnsi"/>
          <w:color w:val="0D0D0D" w:themeColor="text1" w:themeTint="F2"/>
          <w:lang w:bidi="pl-PL"/>
        </w:rPr>
        <w:t xml:space="preserve">personel, o którym mowa w pkt 1 będzie zatrudniony przez cały okres realizacji Umowy przez Wykonawcę za wynagrodzeniem w </w:t>
      </w:r>
      <w:r w:rsidRPr="008901C2">
        <w:rPr>
          <w:rFonts w:asciiTheme="minorHAnsi" w:hAnsiTheme="minorHAnsi"/>
          <w:lang w:bidi="pl-PL"/>
        </w:rPr>
        <w:t xml:space="preserve">wysokości nie mniejszej niż </w:t>
      </w:r>
      <w:r w:rsidRPr="008901C2">
        <w:rPr>
          <w:rFonts w:asciiTheme="minorHAnsi" w:hAnsiTheme="minorHAnsi"/>
          <w:bCs/>
          <w:lang w:bidi="pl-PL"/>
        </w:rPr>
        <w:t>określonej w Rozporządzeniu w sprawie wysokości minimalnego wynagrodzenia za pracę oraz wysokości minimalnej stawki godzinowej na dany rok kalendarzowy;</w:t>
      </w:r>
    </w:p>
    <w:p w14:paraId="7AA61B25" w14:textId="54018F64" w:rsidR="00ED4173" w:rsidRPr="00450CB8" w:rsidRDefault="00ED4173" w:rsidP="00ED4173">
      <w:pPr>
        <w:numPr>
          <w:ilvl w:val="0"/>
          <w:numId w:val="28"/>
        </w:numPr>
        <w:tabs>
          <w:tab w:val="clear" w:pos="1068"/>
          <w:tab w:val="num" w:pos="851"/>
        </w:tabs>
        <w:ind w:left="851" w:hanging="425"/>
        <w:contextualSpacing/>
        <w:jc w:val="both"/>
        <w:rPr>
          <w:rFonts w:asciiTheme="minorHAnsi" w:hAnsiTheme="minorHAnsi"/>
          <w:color w:val="0D0D0D" w:themeColor="text1" w:themeTint="F2"/>
        </w:rPr>
      </w:pPr>
      <w:r w:rsidRPr="00450CB8">
        <w:rPr>
          <w:rFonts w:asciiTheme="minorHAnsi" w:hAnsiTheme="minorHAnsi"/>
          <w:b/>
          <w:color w:val="0D0D0D" w:themeColor="text1" w:themeTint="F2"/>
        </w:rPr>
        <w:t>dowódcy zmian (w tym szef ochrony i jego zastępca)</w:t>
      </w:r>
      <w:r w:rsidRPr="00450CB8">
        <w:rPr>
          <w:rFonts w:asciiTheme="minorHAnsi" w:eastAsiaTheme="minorEastAsia" w:hAnsiTheme="minorHAnsi"/>
          <w:color w:val="0D0D0D" w:themeColor="text1" w:themeTint="F2"/>
        </w:rPr>
        <w:t>, o których mowa w pkt.1) będą</w:t>
      </w:r>
      <w:r w:rsidRPr="00450CB8">
        <w:rPr>
          <w:rFonts w:asciiTheme="minorHAnsi" w:hAnsiTheme="minorHAnsi"/>
          <w:color w:val="0D0D0D" w:themeColor="text1" w:themeTint="F2"/>
        </w:rPr>
        <w:t>:</w:t>
      </w:r>
    </w:p>
    <w:p w14:paraId="516C4450" w14:textId="77777777" w:rsidR="00721470" w:rsidRDefault="00ED4173" w:rsidP="00721470">
      <w:pPr>
        <w:numPr>
          <w:ilvl w:val="0"/>
          <w:numId w:val="47"/>
        </w:numPr>
        <w:tabs>
          <w:tab w:val="clear" w:pos="1428"/>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posiadać legitymację kwalifikowanego pracownika </w:t>
      </w:r>
      <w:r w:rsidRPr="008C5939">
        <w:rPr>
          <w:rFonts w:asciiTheme="minorHAnsi" w:hAnsiTheme="minorHAnsi"/>
          <w:color w:val="0D0D0D" w:themeColor="text1" w:themeTint="F2"/>
        </w:rPr>
        <w:t>ochrony – dopuszczalne uprawnienia bez broni,</w:t>
      </w:r>
    </w:p>
    <w:p w14:paraId="4185A43A" w14:textId="77777777" w:rsidR="00ED4173" w:rsidRPr="009F5FC4" w:rsidRDefault="00ED4173" w:rsidP="00721470">
      <w:pPr>
        <w:numPr>
          <w:ilvl w:val="0"/>
          <w:numId w:val="47"/>
        </w:numPr>
        <w:tabs>
          <w:tab w:val="clear" w:pos="1428"/>
          <w:tab w:val="num" w:pos="1276"/>
        </w:tabs>
        <w:ind w:left="1276" w:hanging="425"/>
        <w:contextualSpacing/>
        <w:jc w:val="both"/>
        <w:rPr>
          <w:rFonts w:asciiTheme="minorHAnsi" w:hAnsiTheme="minorHAnsi"/>
          <w:b/>
          <w:bCs/>
          <w:color w:val="0D0D0D" w:themeColor="text1" w:themeTint="F2"/>
        </w:rPr>
      </w:pPr>
      <w:r w:rsidRPr="009F5FC4">
        <w:rPr>
          <w:rFonts w:asciiTheme="minorHAnsi" w:eastAsiaTheme="minorEastAsia" w:hAnsiTheme="minorHAnsi"/>
          <w:b/>
          <w:bCs/>
        </w:rPr>
        <w:t xml:space="preserve">pracować </w:t>
      </w:r>
      <w:r w:rsidR="00721470" w:rsidRPr="009F5FC4">
        <w:rPr>
          <w:rFonts w:asciiTheme="minorHAnsi" w:eastAsiaTheme="minorEastAsia" w:hAnsiTheme="minorHAnsi"/>
          <w:b/>
          <w:bCs/>
        </w:rPr>
        <w:t>na Posterunku nr 1, o którym mowa w § 5 pkt. 1) lit. a), według harmonogramu pracy sporządzanego co miesiąc dla wszystkich pracowników Ochrony fizycznej, tj. wykonując rutynowe obowiązki pracownika ochrony, w dni robocze w godzinach 6.00 – 22.00, w soboty w godzinach 6.00 – 19.00, a w pozostałych godzinach doby podjąć lub konty</w:t>
      </w:r>
      <w:r w:rsidR="008F3714" w:rsidRPr="009F5FC4">
        <w:rPr>
          <w:rFonts w:asciiTheme="minorHAnsi" w:eastAsiaTheme="minorEastAsia" w:hAnsiTheme="minorHAnsi"/>
          <w:b/>
          <w:bCs/>
        </w:rPr>
        <w:t>nuować pracę na Posterunku nr 2;</w:t>
      </w:r>
    </w:p>
    <w:p w14:paraId="3EFA25E1" w14:textId="6358A170" w:rsidR="00ED4173" w:rsidRPr="008F3714" w:rsidRDefault="00ED4173" w:rsidP="008F3714">
      <w:pPr>
        <w:pStyle w:val="Akapitzlist"/>
        <w:numPr>
          <w:ilvl w:val="0"/>
          <w:numId w:val="28"/>
        </w:numPr>
        <w:tabs>
          <w:tab w:val="clear" w:pos="1068"/>
          <w:tab w:val="num" w:pos="851"/>
        </w:tabs>
        <w:ind w:left="851" w:hanging="425"/>
        <w:jc w:val="both"/>
        <w:rPr>
          <w:rFonts w:asciiTheme="minorHAnsi" w:hAnsiTheme="minorHAnsi"/>
          <w:color w:val="0D0D0D" w:themeColor="text1" w:themeTint="F2"/>
        </w:rPr>
      </w:pPr>
      <w:r w:rsidRPr="008F3714">
        <w:rPr>
          <w:rFonts w:asciiTheme="minorHAnsi" w:hAnsiTheme="minorHAnsi"/>
          <w:color w:val="0D0D0D" w:themeColor="text1" w:themeTint="F2"/>
        </w:rPr>
        <w:t>począwszy od daty przyjęcia obiektów Zamawiającego do ochrony, do realizacji przedmiotu Umowy w zakresie Ochrony elektronicznej, wyznaczy … (</w:t>
      </w:r>
      <w:r w:rsidRPr="008F3714">
        <w:rPr>
          <w:rFonts w:asciiTheme="minorHAnsi" w:hAnsiTheme="minorHAnsi"/>
          <w:i/>
          <w:color w:val="0D0D0D" w:themeColor="text1" w:themeTint="F2"/>
        </w:rPr>
        <w:t>ilość podana w ofercie o udzielenie zamówienia publicznego słownie: …</w:t>
      </w:r>
      <w:r w:rsidRPr="008F3714">
        <w:rPr>
          <w:rFonts w:asciiTheme="minorHAnsi" w:hAnsiTheme="minorHAnsi"/>
          <w:color w:val="0D0D0D" w:themeColor="text1" w:themeTint="F2"/>
        </w:rPr>
        <w:t xml:space="preserve">) </w:t>
      </w:r>
      <w:r w:rsidRPr="008F3714">
        <w:rPr>
          <w:rFonts w:asciiTheme="minorHAnsi" w:hAnsiTheme="minorHAnsi"/>
          <w:b/>
          <w:color w:val="0D0D0D" w:themeColor="text1" w:themeTint="F2"/>
        </w:rPr>
        <w:t>pracowników zabezpieczenia technicznego</w:t>
      </w:r>
      <w:r w:rsidRPr="008F3714">
        <w:rPr>
          <w:rFonts w:asciiTheme="minorHAnsi" w:hAnsiTheme="minorHAnsi"/>
          <w:color w:val="0D0D0D" w:themeColor="text1" w:themeTint="F2"/>
        </w:rPr>
        <w:t xml:space="preserve">, własnych lub podwykonawcy </w:t>
      </w:r>
      <w:r w:rsidRPr="008F3714">
        <w:rPr>
          <w:rFonts w:asciiTheme="minorHAnsi" w:hAnsiTheme="minorHAnsi"/>
          <w:i/>
          <w:iCs/>
          <w:color w:val="0D0D0D" w:themeColor="text1" w:themeTint="F2"/>
        </w:rPr>
        <w:t>(wpisać właściwe zgodnie z ofertą Wykonawcy</w:t>
      </w:r>
      <w:r w:rsidRPr="008F3714">
        <w:rPr>
          <w:rFonts w:asciiTheme="minorHAnsi" w:hAnsiTheme="minorHAnsi"/>
          <w:color w:val="0D0D0D" w:themeColor="text1" w:themeTint="F2"/>
        </w:rPr>
        <w:t>);</w:t>
      </w:r>
    </w:p>
    <w:p w14:paraId="1D8BF64B" w14:textId="527265A1" w:rsidR="00ED4173" w:rsidRPr="008C5939" w:rsidRDefault="00ED4173" w:rsidP="008F3714">
      <w:pPr>
        <w:numPr>
          <w:ilvl w:val="0"/>
          <w:numId w:val="28"/>
        </w:numPr>
        <w:ind w:left="851" w:hanging="425"/>
        <w:contextualSpacing/>
        <w:jc w:val="both"/>
        <w:rPr>
          <w:rFonts w:asciiTheme="minorHAnsi" w:hAnsiTheme="minorHAnsi"/>
          <w:color w:val="0D0D0D" w:themeColor="text1" w:themeTint="F2"/>
        </w:rPr>
      </w:pPr>
      <w:r w:rsidRPr="008C5939">
        <w:rPr>
          <w:rFonts w:asciiTheme="minorHAnsi" w:hAnsiTheme="minorHAnsi"/>
          <w:b/>
          <w:color w:val="0D0D0D" w:themeColor="text1" w:themeTint="F2"/>
        </w:rPr>
        <w:t xml:space="preserve">grupa interwencyjna, jedna lub w razie potrzeby dwie równocześnie – </w:t>
      </w:r>
      <w:r w:rsidRPr="008C5939">
        <w:rPr>
          <w:rFonts w:asciiTheme="minorHAnsi" w:hAnsiTheme="minorHAnsi"/>
          <w:color w:val="0D0D0D" w:themeColor="text1" w:themeTint="F2"/>
        </w:rPr>
        <w:t>wezwane w razie otrzymania sygnału o napadzie, alarmie lub innym zagrożeniu z centrum monitorowania</w:t>
      </w:r>
      <w:r w:rsidR="00AC4F16">
        <w:rPr>
          <w:rFonts w:asciiTheme="minorHAnsi" w:hAnsiTheme="minorHAnsi"/>
          <w:color w:val="0D0D0D" w:themeColor="text1" w:themeTint="F2"/>
        </w:rPr>
        <w:t xml:space="preserve"> lub</w:t>
      </w:r>
      <w:r w:rsidRPr="008C5939">
        <w:rPr>
          <w:rFonts w:asciiTheme="minorHAnsi" w:hAnsiTheme="minorHAnsi"/>
          <w:color w:val="0D0D0D" w:themeColor="text1" w:themeTint="F2"/>
        </w:rPr>
        <w:t xml:space="preserve"> od: pełniącego służbę pracownika Ochrony fizycznej, pracownika Ochrony elektronicznej albo pracownika Zamawiającego</w:t>
      </w:r>
      <w:r w:rsidR="008550E9">
        <w:rPr>
          <w:rFonts w:asciiTheme="minorHAnsi" w:hAnsiTheme="minorHAnsi"/>
          <w:color w:val="0D0D0D" w:themeColor="text1" w:themeTint="F2"/>
        </w:rPr>
        <w:t xml:space="preserve"> -</w:t>
      </w:r>
      <w:r w:rsidRPr="008C5939">
        <w:rPr>
          <w:rFonts w:asciiTheme="minorHAnsi" w:hAnsiTheme="minorHAnsi"/>
          <w:color w:val="0D0D0D" w:themeColor="text1" w:themeTint="F2"/>
        </w:rPr>
        <w:t xml:space="preserve"> przyjeżdżają na miejsce zdarzenia w ochranianym obiekcie, tj. do: Siedziby Zamawiającego, Budynku Dworcowego, </w:t>
      </w:r>
      <w:r w:rsidR="005E5F08" w:rsidRPr="007D191F">
        <w:rPr>
          <w:rFonts w:asciiTheme="minorHAnsi" w:hAnsiTheme="minorHAnsi"/>
        </w:rPr>
        <w:t>Kasy Biletowej w Centrum Przesiadkowym Opole Główne</w:t>
      </w:r>
      <w:r w:rsidR="008550E9">
        <w:rPr>
          <w:rFonts w:asciiTheme="minorHAnsi" w:hAnsiTheme="minorHAnsi"/>
          <w:color w:val="0D0D0D" w:themeColor="text1" w:themeTint="F2"/>
        </w:rPr>
        <w:t xml:space="preserve"> -</w:t>
      </w:r>
      <w:r w:rsidR="008F3714">
        <w:rPr>
          <w:rFonts w:asciiTheme="minorHAnsi" w:hAnsiTheme="minorHAnsi"/>
          <w:color w:val="0D0D0D" w:themeColor="text1" w:themeTint="F2"/>
        </w:rPr>
        <w:t xml:space="preserve"> w dzień, </w:t>
      </w:r>
      <w:r w:rsidRPr="008C5939">
        <w:rPr>
          <w:rFonts w:asciiTheme="minorHAnsi" w:hAnsiTheme="minorHAnsi"/>
          <w:color w:val="0D0D0D" w:themeColor="text1" w:themeTint="F2"/>
        </w:rPr>
        <w:t xml:space="preserve">w godzinach od 6.00 do 18.00 w czasie </w:t>
      </w:r>
      <w:r w:rsidRPr="008C5939">
        <w:rPr>
          <w:rFonts w:asciiTheme="minorHAnsi" w:hAnsiTheme="minorHAnsi"/>
          <w:b/>
          <w:color w:val="0D0D0D" w:themeColor="text1" w:themeTint="F2"/>
        </w:rPr>
        <w:t>do 15 minut</w:t>
      </w:r>
      <w:r w:rsidR="008550E9">
        <w:rPr>
          <w:rFonts w:asciiTheme="minorHAnsi" w:hAnsiTheme="minorHAnsi"/>
          <w:b/>
          <w:color w:val="0D0D0D" w:themeColor="text1" w:themeTint="F2"/>
        </w:rPr>
        <w:t xml:space="preserve"> - </w:t>
      </w:r>
      <w:r w:rsidRPr="008C5939">
        <w:rPr>
          <w:rFonts w:asciiTheme="minorHAnsi" w:hAnsiTheme="minorHAnsi"/>
          <w:color w:val="0D0D0D" w:themeColor="text1" w:themeTint="F2"/>
        </w:rPr>
        <w:t xml:space="preserve">w nocy; w godzinach od 18.01 do 5.59 w czasie </w:t>
      </w:r>
      <w:r w:rsidRPr="008C5939">
        <w:rPr>
          <w:rFonts w:asciiTheme="minorHAnsi" w:hAnsiTheme="minorHAnsi"/>
          <w:b/>
          <w:color w:val="0D0D0D" w:themeColor="text1" w:themeTint="F2"/>
        </w:rPr>
        <w:t xml:space="preserve">do 10 minut, </w:t>
      </w:r>
      <w:r w:rsidRPr="008C5939">
        <w:rPr>
          <w:rFonts w:asciiTheme="minorHAnsi" w:hAnsiTheme="minorHAnsi"/>
          <w:color w:val="0D0D0D" w:themeColor="text1" w:themeTint="F2"/>
        </w:rPr>
        <w:t>od otrzymania sygnału o konieczności interwencji;</w:t>
      </w:r>
    </w:p>
    <w:p w14:paraId="1D744EA6" w14:textId="77777777" w:rsidR="00ED4173" w:rsidRPr="008C5939" w:rsidRDefault="00ED4173" w:rsidP="008F3714">
      <w:pPr>
        <w:numPr>
          <w:ilvl w:val="0"/>
          <w:numId w:val="28"/>
        </w:numPr>
        <w:ind w:left="851" w:hanging="425"/>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do kontaktu z Zamawiającym we wszystkich sprawach związanych z realizacją usługi ochrony upoważni pracownika, zwanego dalej „</w:t>
      </w:r>
      <w:r w:rsidRPr="008C5939">
        <w:rPr>
          <w:rFonts w:asciiTheme="minorHAnsi" w:hAnsiTheme="minorHAnsi"/>
          <w:b/>
          <w:color w:val="0D0D0D" w:themeColor="text1" w:themeTint="F2"/>
        </w:rPr>
        <w:t>Koordynatorem Wykonawcy</w:t>
      </w:r>
      <w:r w:rsidRPr="008C5939">
        <w:rPr>
          <w:rFonts w:asciiTheme="minorHAnsi" w:hAnsiTheme="minorHAnsi"/>
          <w:color w:val="0D0D0D" w:themeColor="text1" w:themeTint="F2"/>
        </w:rPr>
        <w:t xml:space="preserve">” wpisanego na listę kwalifikowanych pracowników ochrony, którego dane personalne i kontaktowe określa </w:t>
      </w:r>
      <w:r w:rsidRPr="008C5939">
        <w:rPr>
          <w:rFonts w:asciiTheme="minorHAnsi" w:hAnsiTheme="minorHAnsi"/>
          <w:b/>
          <w:color w:val="0D0D0D" w:themeColor="text1" w:themeTint="F2"/>
        </w:rPr>
        <w:t>§ 20 ust. 2.</w:t>
      </w:r>
    </w:p>
    <w:p w14:paraId="11FA0103" w14:textId="77777777" w:rsidR="00ED4173" w:rsidRPr="001C7FC1" w:rsidRDefault="00ED4173" w:rsidP="00ED4173">
      <w:pPr>
        <w:contextualSpacing/>
        <w:jc w:val="both"/>
        <w:rPr>
          <w:rFonts w:asciiTheme="minorHAnsi" w:hAnsiTheme="minorHAnsi"/>
          <w:color w:val="0D0D0D" w:themeColor="text1" w:themeTint="F2"/>
          <w:sz w:val="16"/>
          <w:szCs w:val="16"/>
        </w:rPr>
      </w:pPr>
    </w:p>
    <w:p w14:paraId="3F05873D" w14:textId="77777777" w:rsidR="00ED4173" w:rsidRPr="008C5939" w:rsidRDefault="00ED4173" w:rsidP="00ED4173">
      <w:pPr>
        <w:contextualSpacing/>
        <w:jc w:val="center"/>
        <w:rPr>
          <w:rFonts w:asciiTheme="minorHAnsi" w:hAnsiTheme="minorHAnsi"/>
          <w:b/>
          <w:color w:val="0D0D0D" w:themeColor="text1" w:themeTint="F2"/>
        </w:rPr>
      </w:pPr>
      <w:r w:rsidRPr="008C5939">
        <w:rPr>
          <w:rFonts w:asciiTheme="minorHAnsi" w:hAnsiTheme="minorHAnsi"/>
          <w:b/>
          <w:color w:val="0D0D0D" w:themeColor="text1" w:themeTint="F2"/>
        </w:rPr>
        <w:lastRenderedPageBreak/>
        <w:t>II. OCHRONA FIZYCZNA</w:t>
      </w:r>
    </w:p>
    <w:p w14:paraId="5221FD03" w14:textId="0C4897B8" w:rsidR="00ED4173" w:rsidRPr="008C5939" w:rsidRDefault="00ED4173" w:rsidP="00ED4173">
      <w:pPr>
        <w:contextualSpacing/>
        <w:jc w:val="center"/>
        <w:rPr>
          <w:rFonts w:asciiTheme="minorHAnsi" w:hAnsiTheme="minorHAnsi"/>
          <w:b/>
          <w:color w:val="0D0D0D" w:themeColor="text1" w:themeTint="F2"/>
        </w:rPr>
      </w:pPr>
      <w:r w:rsidRPr="008C5939">
        <w:rPr>
          <w:rFonts w:asciiTheme="minorHAnsi" w:hAnsiTheme="minorHAnsi"/>
          <w:b/>
          <w:color w:val="0D0D0D" w:themeColor="text1" w:themeTint="F2"/>
        </w:rPr>
        <w:t>§ 4</w:t>
      </w:r>
      <w:r w:rsidR="0024286F">
        <w:rPr>
          <w:rFonts w:asciiTheme="minorHAnsi" w:hAnsiTheme="minorHAnsi"/>
          <w:b/>
          <w:color w:val="0D0D0D" w:themeColor="text1" w:themeTint="F2"/>
        </w:rPr>
        <w:t>.</w:t>
      </w:r>
    </w:p>
    <w:p w14:paraId="7CF42B5C" w14:textId="77777777" w:rsidR="00ED4173" w:rsidRPr="008C5939" w:rsidRDefault="00ED4173" w:rsidP="00ED4173">
      <w:pPr>
        <w:numPr>
          <w:ilvl w:val="0"/>
          <w:numId w:val="4"/>
        </w:numPr>
        <w:tabs>
          <w:tab w:val="clear" w:pos="360"/>
          <w:tab w:val="num" w:pos="426"/>
        </w:tabs>
        <w:ind w:left="426" w:hanging="426"/>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Ochrona Fizyczna jest sprawowana:</w:t>
      </w:r>
    </w:p>
    <w:p w14:paraId="3E306F5E" w14:textId="77777777" w:rsidR="00ED4173" w:rsidRPr="008C5939" w:rsidRDefault="00ED4173" w:rsidP="00ED4173">
      <w:pPr>
        <w:numPr>
          <w:ilvl w:val="0"/>
          <w:numId w:val="11"/>
        </w:numPr>
        <w:tabs>
          <w:tab w:val="clear" w:pos="720"/>
          <w:tab w:val="num" w:pos="851"/>
        </w:tabs>
        <w:ind w:left="851" w:hanging="425"/>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w Siedzibie Zamawiającego:</w:t>
      </w:r>
    </w:p>
    <w:p w14:paraId="632D483B" w14:textId="77777777" w:rsidR="00ED4173" w:rsidRPr="008C5939" w:rsidRDefault="00ED4173" w:rsidP="00ED4173">
      <w:pPr>
        <w:numPr>
          <w:ilvl w:val="0"/>
          <w:numId w:val="61"/>
        </w:numPr>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w dni robocze:</w:t>
      </w:r>
    </w:p>
    <w:p w14:paraId="5B38EC87" w14:textId="77777777" w:rsidR="00ED4173" w:rsidRPr="008C5939" w:rsidRDefault="00ED4173" w:rsidP="00ED4173">
      <w:pPr>
        <w:numPr>
          <w:ilvl w:val="0"/>
          <w:numId w:val="62"/>
        </w:numPr>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w godzinach 6.00 – 22.00 przez </w:t>
      </w:r>
      <w:r w:rsidRPr="008C5939">
        <w:rPr>
          <w:rFonts w:asciiTheme="minorHAnsi" w:hAnsiTheme="minorHAnsi"/>
          <w:b/>
          <w:color w:val="0D0D0D" w:themeColor="text1" w:themeTint="F2"/>
        </w:rPr>
        <w:t>trzech</w:t>
      </w:r>
      <w:r w:rsidRPr="008C5939">
        <w:rPr>
          <w:rFonts w:asciiTheme="minorHAnsi" w:hAnsiTheme="minorHAnsi"/>
          <w:color w:val="0D0D0D" w:themeColor="text1" w:themeTint="F2"/>
        </w:rPr>
        <w:t xml:space="preserve"> pracowników ochrony,</w:t>
      </w:r>
    </w:p>
    <w:p w14:paraId="31D6E2DE" w14:textId="77777777" w:rsidR="00ED4173" w:rsidRPr="008C5939" w:rsidRDefault="00ED4173" w:rsidP="00ED4173">
      <w:pPr>
        <w:numPr>
          <w:ilvl w:val="0"/>
          <w:numId w:val="62"/>
        </w:numPr>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w godzinach 22.00 – 6.00 przez </w:t>
      </w:r>
      <w:r w:rsidRPr="008C5939">
        <w:rPr>
          <w:rFonts w:asciiTheme="minorHAnsi" w:hAnsiTheme="minorHAnsi"/>
          <w:b/>
          <w:color w:val="0D0D0D" w:themeColor="text1" w:themeTint="F2"/>
        </w:rPr>
        <w:t>dwóch</w:t>
      </w:r>
      <w:r w:rsidRPr="008C5939">
        <w:rPr>
          <w:rFonts w:asciiTheme="minorHAnsi" w:hAnsiTheme="minorHAnsi"/>
          <w:color w:val="0D0D0D" w:themeColor="text1" w:themeTint="F2"/>
        </w:rPr>
        <w:t xml:space="preserve"> pracowników ochrony,</w:t>
      </w:r>
    </w:p>
    <w:p w14:paraId="1BCA20BD" w14:textId="77777777" w:rsidR="00ED4173" w:rsidRDefault="00ED4173" w:rsidP="00ED4173">
      <w:pPr>
        <w:numPr>
          <w:ilvl w:val="0"/>
          <w:numId w:val="61"/>
        </w:numPr>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w soboty, niedziele i święta przez </w:t>
      </w:r>
      <w:r w:rsidRPr="008C5939">
        <w:rPr>
          <w:rFonts w:asciiTheme="minorHAnsi" w:hAnsiTheme="minorHAnsi"/>
          <w:b/>
          <w:bCs/>
          <w:color w:val="0D0D0D" w:themeColor="text1" w:themeTint="F2"/>
        </w:rPr>
        <w:t>dwóch</w:t>
      </w:r>
      <w:r w:rsidR="000B0BF2">
        <w:rPr>
          <w:rFonts w:asciiTheme="minorHAnsi" w:hAnsiTheme="minorHAnsi"/>
          <w:color w:val="0D0D0D" w:themeColor="text1" w:themeTint="F2"/>
        </w:rPr>
        <w:t xml:space="preserve"> pracowników ochrony,</w:t>
      </w:r>
    </w:p>
    <w:p w14:paraId="7C6110AD" w14:textId="77777777" w:rsidR="00ED4173" w:rsidRPr="008C5939" w:rsidRDefault="00ED4173" w:rsidP="00ED4173">
      <w:pPr>
        <w:numPr>
          <w:ilvl w:val="0"/>
          <w:numId w:val="11"/>
        </w:numPr>
        <w:tabs>
          <w:tab w:val="clear" w:pos="720"/>
          <w:tab w:val="num" w:pos="851"/>
        </w:tabs>
        <w:ind w:left="851" w:hanging="425"/>
        <w:contextualSpacing/>
        <w:jc w:val="both"/>
        <w:rPr>
          <w:rFonts w:asciiTheme="minorHAnsi" w:hAnsiTheme="minorHAnsi"/>
          <w:color w:val="0D0D0D" w:themeColor="text1" w:themeTint="F2"/>
          <w:u w:val="single"/>
        </w:rPr>
      </w:pPr>
      <w:r w:rsidRPr="008C5939">
        <w:rPr>
          <w:rFonts w:asciiTheme="minorHAnsi" w:hAnsiTheme="minorHAnsi"/>
          <w:color w:val="0D0D0D" w:themeColor="text1" w:themeTint="F2"/>
        </w:rPr>
        <w:t xml:space="preserve">w Budynku Dworcowym – codziennie w godzinach od 6.00 do 22.00 przez </w:t>
      </w:r>
      <w:r w:rsidRPr="008C5939">
        <w:rPr>
          <w:rFonts w:asciiTheme="minorHAnsi" w:hAnsiTheme="minorHAnsi"/>
          <w:b/>
          <w:color w:val="0D0D0D" w:themeColor="text1" w:themeTint="F2"/>
        </w:rPr>
        <w:t>jednego</w:t>
      </w:r>
      <w:r w:rsidRPr="008C5939">
        <w:rPr>
          <w:rFonts w:asciiTheme="minorHAnsi" w:hAnsiTheme="minorHAnsi"/>
          <w:color w:val="0D0D0D" w:themeColor="text1" w:themeTint="F2"/>
        </w:rPr>
        <w:t xml:space="preserve"> pracownika ochrony.</w:t>
      </w:r>
    </w:p>
    <w:p w14:paraId="32C9ADC4" w14:textId="73716913" w:rsidR="00ED4173" w:rsidRPr="008C5939" w:rsidRDefault="00ED4173" w:rsidP="00ED4173">
      <w:pPr>
        <w:numPr>
          <w:ilvl w:val="0"/>
          <w:numId w:val="4"/>
        </w:numPr>
        <w:tabs>
          <w:tab w:val="clear" w:pos="360"/>
          <w:tab w:val="num" w:pos="426"/>
        </w:tabs>
        <w:ind w:left="426" w:hanging="426"/>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Obsadę i rozkład czasu pracy na poszczególnych Posterunkach określa </w:t>
      </w:r>
      <w:r w:rsidRPr="00B62982">
        <w:rPr>
          <w:rFonts w:asciiTheme="minorHAnsi" w:hAnsiTheme="minorHAnsi"/>
          <w:b/>
          <w:bCs/>
        </w:rPr>
        <w:t xml:space="preserve">załącznik nr </w:t>
      </w:r>
      <w:r w:rsidR="00412622">
        <w:rPr>
          <w:rFonts w:asciiTheme="minorHAnsi" w:hAnsiTheme="minorHAnsi"/>
          <w:b/>
          <w:bCs/>
        </w:rPr>
        <w:t>4</w:t>
      </w:r>
      <w:r w:rsidR="00412622" w:rsidRPr="00AF2218">
        <w:rPr>
          <w:rFonts w:asciiTheme="minorHAnsi" w:hAnsiTheme="minorHAnsi"/>
          <w:bCs/>
        </w:rPr>
        <w:t xml:space="preserve"> </w:t>
      </w:r>
      <w:r w:rsidRPr="008C5939">
        <w:rPr>
          <w:rFonts w:asciiTheme="minorHAnsi" w:hAnsiTheme="minorHAnsi"/>
          <w:color w:val="0D0D0D" w:themeColor="text1" w:themeTint="F2"/>
        </w:rPr>
        <w:t>do Umowy.</w:t>
      </w:r>
    </w:p>
    <w:p w14:paraId="7E1C07D9" w14:textId="09B1BFDC" w:rsidR="00ED4173" w:rsidRPr="008C5939" w:rsidRDefault="00ED4173" w:rsidP="00ED4173">
      <w:pPr>
        <w:numPr>
          <w:ilvl w:val="0"/>
          <w:numId w:val="4"/>
        </w:numPr>
        <w:tabs>
          <w:tab w:val="clear" w:pos="360"/>
          <w:tab w:val="num" w:pos="709"/>
        </w:tabs>
        <w:ind w:left="426" w:hanging="426"/>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Szef ochrony, a podczas jego nieobecności - zastępca szefa ochrony jest przełożonym składu personalnego służby ochrony w trakcie realizacji usługi ochrony u Zamawiającego, w zakresie organizacyjnym, kontrolnym i logistycznym. </w:t>
      </w:r>
    </w:p>
    <w:p w14:paraId="14661342" w14:textId="031A23C2" w:rsidR="00ED4173" w:rsidRPr="008C5939" w:rsidRDefault="00ED4173" w:rsidP="00ED4173">
      <w:pPr>
        <w:numPr>
          <w:ilvl w:val="0"/>
          <w:numId w:val="4"/>
        </w:numPr>
        <w:tabs>
          <w:tab w:val="clear" w:pos="360"/>
          <w:tab w:val="num" w:pos="709"/>
        </w:tabs>
        <w:ind w:left="426" w:hanging="426"/>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Dowódcy zmian, w tym osoby pracujące na stanowiskach wymienionych w ust. </w:t>
      </w:r>
      <w:r w:rsidR="00721470">
        <w:rPr>
          <w:rFonts w:asciiTheme="minorHAnsi" w:hAnsiTheme="minorHAnsi"/>
          <w:color w:val="0D0D0D" w:themeColor="text1" w:themeTint="F2"/>
        </w:rPr>
        <w:t>3</w:t>
      </w:r>
      <w:r w:rsidRPr="008C5939">
        <w:rPr>
          <w:rFonts w:asciiTheme="minorHAnsi" w:hAnsiTheme="minorHAnsi"/>
          <w:color w:val="0D0D0D" w:themeColor="text1" w:themeTint="F2"/>
        </w:rPr>
        <w:t xml:space="preserve"> </w:t>
      </w:r>
      <w:r w:rsidRPr="008C5939">
        <w:rPr>
          <w:rFonts w:asciiTheme="minorHAnsi" w:hAnsiTheme="minorHAnsi"/>
          <w:color w:val="0D0D0D" w:themeColor="text1" w:themeTint="F2"/>
        </w:rPr>
        <w:br/>
        <w:t>w czasie pracy na Posterunku nr 1 lub nr 2 na danej zmianie, kierują pracą wszystkich pracowników Ochrony fizycznej na tej zmianie.</w:t>
      </w:r>
    </w:p>
    <w:p w14:paraId="2AFD9588" w14:textId="1CDA6BDF" w:rsidR="00ED4173" w:rsidRPr="008C5939" w:rsidRDefault="00ED4173" w:rsidP="00ED4173">
      <w:pPr>
        <w:numPr>
          <w:ilvl w:val="0"/>
          <w:numId w:val="4"/>
        </w:numPr>
        <w:tabs>
          <w:tab w:val="clear" w:pos="360"/>
          <w:tab w:val="num" w:pos="709"/>
        </w:tabs>
        <w:ind w:left="426" w:hanging="426"/>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W przypadku nieobecności szefa ochrony i jego zastępcy, nadzór nad pracownikami Ochrony fizycznej, w zakresie określonym w ust. </w:t>
      </w:r>
      <w:r w:rsidR="00721470">
        <w:rPr>
          <w:rFonts w:asciiTheme="minorHAnsi" w:hAnsiTheme="minorHAnsi"/>
          <w:color w:val="0D0D0D" w:themeColor="text1" w:themeTint="F2"/>
        </w:rPr>
        <w:t>3</w:t>
      </w:r>
      <w:r w:rsidRPr="008C5939">
        <w:rPr>
          <w:rFonts w:asciiTheme="minorHAnsi" w:hAnsiTheme="minorHAnsi"/>
          <w:color w:val="0D0D0D" w:themeColor="text1" w:themeTint="F2"/>
        </w:rPr>
        <w:t xml:space="preserve"> sprawuje Koordynator Wykonawcy.</w:t>
      </w:r>
    </w:p>
    <w:p w14:paraId="5D5E51FB" w14:textId="7F59E666" w:rsidR="00ED4173" w:rsidRPr="008C5939" w:rsidRDefault="00ED4173" w:rsidP="00ED4173">
      <w:pPr>
        <w:numPr>
          <w:ilvl w:val="0"/>
          <w:numId w:val="4"/>
        </w:numPr>
        <w:tabs>
          <w:tab w:val="clear" w:pos="360"/>
          <w:tab w:val="num" w:pos="709"/>
        </w:tabs>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Obowiązki Wykonawcy po wprowadzeniu stopni alarmowych i stopni alarmowych CRP </w:t>
      </w:r>
      <w:r w:rsidRPr="002F5B2C">
        <w:rPr>
          <w:rFonts w:asciiTheme="minorHAnsi" w:hAnsiTheme="minorHAnsi"/>
          <w:color w:val="0D0D0D" w:themeColor="text1" w:themeTint="F2"/>
        </w:rPr>
        <w:t>określono w</w:t>
      </w:r>
      <w:r w:rsidRPr="002F5B2C">
        <w:rPr>
          <w:rFonts w:asciiTheme="minorHAnsi" w:hAnsiTheme="minorHAnsi"/>
          <w:b/>
          <w:color w:val="0D0D0D" w:themeColor="text1" w:themeTint="F2"/>
        </w:rPr>
        <w:t xml:space="preserve"> załączniku</w:t>
      </w:r>
      <w:r w:rsidRPr="008C5939">
        <w:rPr>
          <w:rFonts w:asciiTheme="minorHAnsi" w:hAnsiTheme="minorHAnsi"/>
          <w:color w:val="0D0D0D" w:themeColor="text1" w:themeTint="F2"/>
        </w:rPr>
        <w:t xml:space="preserve"> </w:t>
      </w:r>
      <w:r w:rsidRPr="008C5939">
        <w:rPr>
          <w:rFonts w:asciiTheme="minorHAnsi" w:hAnsiTheme="minorHAnsi"/>
          <w:b/>
          <w:color w:val="0D0D0D" w:themeColor="text1" w:themeTint="F2"/>
        </w:rPr>
        <w:t xml:space="preserve">nr </w:t>
      </w:r>
      <w:r w:rsidR="00412622">
        <w:rPr>
          <w:rFonts w:asciiTheme="minorHAnsi" w:hAnsiTheme="minorHAnsi"/>
          <w:b/>
          <w:color w:val="0D0D0D" w:themeColor="text1" w:themeTint="F2"/>
        </w:rPr>
        <w:t>8</w:t>
      </w:r>
      <w:r w:rsidR="00412622" w:rsidRPr="008C5939">
        <w:rPr>
          <w:rFonts w:asciiTheme="minorHAnsi" w:hAnsiTheme="minorHAnsi"/>
          <w:color w:val="0D0D0D" w:themeColor="text1" w:themeTint="F2"/>
        </w:rPr>
        <w:t xml:space="preserve"> </w:t>
      </w:r>
      <w:r w:rsidRPr="008C5939">
        <w:rPr>
          <w:rFonts w:asciiTheme="minorHAnsi" w:hAnsiTheme="minorHAnsi"/>
          <w:color w:val="0D0D0D" w:themeColor="text1" w:themeTint="F2"/>
        </w:rPr>
        <w:t>do Umowy.</w:t>
      </w:r>
    </w:p>
    <w:p w14:paraId="067BE048" w14:textId="1AE7CF8F" w:rsidR="00ED4173" w:rsidRPr="008C5939" w:rsidRDefault="00ED4173" w:rsidP="00ED4173">
      <w:pPr>
        <w:numPr>
          <w:ilvl w:val="0"/>
          <w:numId w:val="4"/>
        </w:numPr>
        <w:tabs>
          <w:tab w:val="clear" w:pos="360"/>
          <w:tab w:val="num" w:pos="709"/>
        </w:tabs>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Zasady kontroli przez Wykonawcę pracowników Ochrony fizycznej pracujących na Posterunkach, określa </w:t>
      </w:r>
      <w:r w:rsidRPr="002F5B2C">
        <w:rPr>
          <w:rFonts w:asciiTheme="minorHAnsi" w:hAnsiTheme="minorHAnsi"/>
          <w:b/>
          <w:color w:val="0D0D0D" w:themeColor="text1" w:themeTint="F2"/>
        </w:rPr>
        <w:t>załącznik</w:t>
      </w:r>
      <w:r w:rsidRPr="008C5939">
        <w:rPr>
          <w:rFonts w:asciiTheme="minorHAnsi" w:hAnsiTheme="minorHAnsi"/>
          <w:color w:val="0D0D0D" w:themeColor="text1" w:themeTint="F2"/>
        </w:rPr>
        <w:t xml:space="preserve"> </w:t>
      </w:r>
      <w:r w:rsidRPr="008C5939">
        <w:rPr>
          <w:rFonts w:asciiTheme="minorHAnsi" w:hAnsiTheme="minorHAnsi"/>
          <w:b/>
          <w:color w:val="0D0D0D" w:themeColor="text1" w:themeTint="F2"/>
        </w:rPr>
        <w:t xml:space="preserve">nr </w:t>
      </w:r>
      <w:r w:rsidR="00412622" w:rsidRPr="008C5939">
        <w:rPr>
          <w:rFonts w:asciiTheme="minorHAnsi" w:hAnsiTheme="minorHAnsi"/>
          <w:b/>
          <w:color w:val="0D0D0D" w:themeColor="text1" w:themeTint="F2"/>
        </w:rPr>
        <w:t>1</w:t>
      </w:r>
      <w:r w:rsidR="00412622">
        <w:rPr>
          <w:rFonts w:asciiTheme="minorHAnsi" w:hAnsiTheme="minorHAnsi"/>
          <w:b/>
          <w:color w:val="0D0D0D" w:themeColor="text1" w:themeTint="F2"/>
        </w:rPr>
        <w:t>0</w:t>
      </w:r>
      <w:r w:rsidR="00412622" w:rsidRPr="008C5939">
        <w:rPr>
          <w:rFonts w:asciiTheme="minorHAnsi" w:hAnsiTheme="minorHAnsi"/>
          <w:color w:val="0D0D0D" w:themeColor="text1" w:themeTint="F2"/>
        </w:rPr>
        <w:t xml:space="preserve"> </w:t>
      </w:r>
      <w:r w:rsidRPr="008C5939">
        <w:rPr>
          <w:rFonts w:asciiTheme="minorHAnsi" w:hAnsiTheme="minorHAnsi"/>
          <w:color w:val="0D0D0D" w:themeColor="text1" w:themeTint="F2"/>
        </w:rPr>
        <w:t>do Umowy.</w:t>
      </w:r>
    </w:p>
    <w:p w14:paraId="5957D251" w14:textId="77777777" w:rsidR="002F5B2C" w:rsidRPr="002F5B2C" w:rsidRDefault="00ED4173" w:rsidP="002F5B2C">
      <w:pPr>
        <w:numPr>
          <w:ilvl w:val="0"/>
          <w:numId w:val="4"/>
        </w:numPr>
        <w:tabs>
          <w:tab w:val="clear" w:pos="360"/>
          <w:tab w:val="num" w:pos="709"/>
        </w:tabs>
        <w:contextualSpacing/>
        <w:jc w:val="both"/>
        <w:rPr>
          <w:rFonts w:asciiTheme="minorHAnsi" w:hAnsiTheme="minorHAnsi"/>
        </w:rPr>
      </w:pPr>
      <w:r w:rsidRPr="008C5939">
        <w:rPr>
          <w:rFonts w:asciiTheme="minorHAnsi" w:hAnsiTheme="minorHAnsi"/>
        </w:rPr>
        <w:t>Zamawiający zastrzega sobie prawo zwiększenia składu osobowego Ochrony Fizycznej o jedną osobę w stosunku do ilości określonych w ust. 1, a Wykonawca zobowiązuje się wniosek Zamawiającego w tej sprawie rozpatrzyć pozytywnie. W związku ze zmianą składu osobowego przeliczeniu ulegnie wynagrodzenie Wykonawcy za usługę ochrony na warunkach określonych w Umowie. O konieczności zwiększenia składu osobowego Wykonawca zostanie powiadomiony pisemnie, z co najmniej miesięcznym wyprzedzeniem.</w:t>
      </w:r>
    </w:p>
    <w:p w14:paraId="192C550E" w14:textId="02690BCE" w:rsidR="00ED4173" w:rsidRPr="001C7FC1" w:rsidRDefault="00ED4173" w:rsidP="00ED4173">
      <w:pPr>
        <w:contextualSpacing/>
        <w:rPr>
          <w:rFonts w:asciiTheme="minorHAnsi" w:hAnsiTheme="minorHAnsi"/>
          <w:bCs/>
          <w:color w:val="0D0D0D" w:themeColor="text1" w:themeTint="F2"/>
          <w:sz w:val="16"/>
          <w:szCs w:val="16"/>
        </w:rPr>
      </w:pPr>
    </w:p>
    <w:p w14:paraId="54C7B594" w14:textId="49CF4C50" w:rsidR="00ED4173" w:rsidRPr="00BB307B" w:rsidRDefault="00ED4173" w:rsidP="00ED4173">
      <w:pPr>
        <w:contextualSpacing/>
        <w:jc w:val="center"/>
        <w:rPr>
          <w:rFonts w:asciiTheme="minorHAnsi" w:hAnsiTheme="minorHAnsi"/>
        </w:rPr>
      </w:pPr>
      <w:r w:rsidRPr="00BB307B">
        <w:rPr>
          <w:rFonts w:asciiTheme="minorHAnsi" w:hAnsiTheme="minorHAnsi"/>
          <w:b/>
        </w:rPr>
        <w:t>§ 5</w:t>
      </w:r>
      <w:r w:rsidR="00D3593F">
        <w:rPr>
          <w:rFonts w:asciiTheme="minorHAnsi" w:hAnsiTheme="minorHAnsi"/>
          <w:b/>
        </w:rPr>
        <w:t>.</w:t>
      </w:r>
    </w:p>
    <w:p w14:paraId="0C8DD126" w14:textId="77777777" w:rsidR="00ED4173" w:rsidRPr="00BB307B" w:rsidRDefault="00ED4173" w:rsidP="000B0BF2">
      <w:pPr>
        <w:pStyle w:val="Akapitzlist"/>
        <w:numPr>
          <w:ilvl w:val="3"/>
          <w:numId w:val="1"/>
        </w:numPr>
        <w:tabs>
          <w:tab w:val="clear" w:pos="1800"/>
        </w:tabs>
        <w:ind w:left="426" w:hanging="426"/>
        <w:jc w:val="both"/>
        <w:rPr>
          <w:rFonts w:asciiTheme="minorHAnsi" w:hAnsiTheme="minorHAnsi" w:cstheme="minorHAnsi"/>
        </w:rPr>
      </w:pPr>
      <w:r w:rsidRPr="00BB307B">
        <w:rPr>
          <w:rFonts w:asciiTheme="minorHAnsi" w:hAnsiTheme="minorHAnsi" w:cstheme="minorHAnsi"/>
        </w:rPr>
        <w:t xml:space="preserve">Zamawiający wyznacza Posterunki ochrony: </w:t>
      </w:r>
    </w:p>
    <w:p w14:paraId="379D653D" w14:textId="77777777" w:rsidR="00ED4173" w:rsidRPr="00450CB8" w:rsidRDefault="00ED4173" w:rsidP="00ED4173">
      <w:pPr>
        <w:numPr>
          <w:ilvl w:val="0"/>
          <w:numId w:val="23"/>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 Siedzibie Zamawiającego:</w:t>
      </w:r>
    </w:p>
    <w:p w14:paraId="2C41A51C" w14:textId="400C1F6E" w:rsidR="00ED4173" w:rsidRPr="008C5939" w:rsidRDefault="00ED4173" w:rsidP="00ED4173">
      <w:pPr>
        <w:numPr>
          <w:ilvl w:val="0"/>
          <w:numId w:val="55"/>
        </w:numPr>
        <w:ind w:left="1276" w:hanging="425"/>
        <w:contextualSpacing/>
        <w:jc w:val="both"/>
        <w:rPr>
          <w:rFonts w:asciiTheme="minorHAnsi" w:hAnsiTheme="minorHAnsi"/>
          <w:color w:val="C45911" w:themeColor="accent2" w:themeShade="BF"/>
        </w:rPr>
      </w:pPr>
      <w:r w:rsidRPr="00450CB8">
        <w:rPr>
          <w:rFonts w:asciiTheme="minorHAnsi" w:hAnsiTheme="minorHAnsi"/>
          <w:b/>
          <w:color w:val="0D0D0D" w:themeColor="text1" w:themeTint="F2"/>
        </w:rPr>
        <w:t>Posterunek nr 1</w:t>
      </w:r>
      <w:r w:rsidRPr="00450CB8">
        <w:rPr>
          <w:rFonts w:asciiTheme="minorHAnsi" w:hAnsiTheme="minorHAnsi"/>
          <w:color w:val="0D0D0D" w:themeColor="text1" w:themeTint="F2"/>
        </w:rPr>
        <w:t xml:space="preserve">, spełniający funkcję Portierni Głównej - obiekt murowany, usytuowany przy drodze wjazdowej do Siedziby Zamawiającego od strony ul. </w:t>
      </w:r>
      <w:proofErr w:type="spellStart"/>
      <w:r w:rsidRPr="00450CB8">
        <w:rPr>
          <w:rFonts w:asciiTheme="minorHAnsi" w:hAnsiTheme="minorHAnsi"/>
          <w:color w:val="0D0D0D" w:themeColor="text1" w:themeTint="F2"/>
        </w:rPr>
        <w:t>Luboszyckiej</w:t>
      </w:r>
      <w:proofErr w:type="spellEnd"/>
      <w:r w:rsidRPr="00450CB8">
        <w:rPr>
          <w:rFonts w:asciiTheme="minorHAnsi" w:hAnsiTheme="minorHAnsi"/>
          <w:color w:val="0D0D0D" w:themeColor="text1" w:themeTint="F2"/>
        </w:rPr>
        <w:t xml:space="preserve">. Przez ten posterunek odbywa się ruch osobowy i ruch pojazdów, </w:t>
      </w:r>
      <w:r w:rsidRPr="00450CB8">
        <w:rPr>
          <w:rFonts w:asciiTheme="minorHAnsi" w:hAnsiTheme="minorHAnsi"/>
          <w:color w:val="0D0D0D" w:themeColor="text1" w:themeTint="F2"/>
        </w:rPr>
        <w:br/>
        <w:t xml:space="preserve">w szczególności klientów Okręgowej Stacji Kontroli Pojazdów. Ruch pojazdów sterowany jest przez pracownika ochrony poprzez każdorazowe podnoszenie </w:t>
      </w:r>
      <w:r w:rsidRPr="00450CB8">
        <w:rPr>
          <w:rFonts w:asciiTheme="minorHAnsi" w:hAnsiTheme="minorHAnsi"/>
          <w:color w:val="0D0D0D" w:themeColor="text1" w:themeTint="F2"/>
        </w:rPr>
        <w:br/>
        <w:t xml:space="preserve">i opuszczanie szlabanu oraz przez rejestrowanie wjazdów i wyjazdów </w:t>
      </w:r>
      <w:r w:rsidRPr="00450CB8">
        <w:rPr>
          <w:rFonts w:asciiTheme="minorHAnsi" w:hAnsiTheme="minorHAnsi"/>
          <w:color w:val="0D0D0D" w:themeColor="text1" w:themeTint="F2"/>
        </w:rPr>
        <w:br/>
        <w:t>w odpowiednim rejestrze, za wyjątkiem samochodów służbowych Zamawiającego</w:t>
      </w:r>
      <w:r w:rsidRPr="008C5939">
        <w:rPr>
          <w:rFonts w:asciiTheme="minorHAnsi" w:hAnsiTheme="minorHAnsi"/>
          <w:color w:val="0D0D0D" w:themeColor="text1" w:themeTint="F2"/>
        </w:rPr>
        <w:t xml:space="preserve">. Na tym Posterunku znajdują się monitory, prezentujące obraz </w:t>
      </w:r>
      <w:r w:rsidRPr="008C5939">
        <w:rPr>
          <w:rFonts w:asciiTheme="minorHAnsi" w:hAnsiTheme="minorHAnsi"/>
          <w:color w:val="0D0D0D" w:themeColor="text1" w:themeTint="F2"/>
        </w:rPr>
        <w:br/>
        <w:t xml:space="preserve">z kamer wizyjnych i kontroli stref dostępu, zainstalowanych w wyznaczonych miejscach w Siedzibie Zamawiającego </w:t>
      </w:r>
      <w:r w:rsidRPr="008C5939">
        <w:rPr>
          <w:rFonts w:asciiTheme="minorHAnsi" w:hAnsiTheme="minorHAnsi"/>
        </w:rPr>
        <w:t>i w Budynku Dworcowym</w:t>
      </w:r>
      <w:r w:rsidRPr="008C5939">
        <w:rPr>
          <w:rFonts w:asciiTheme="minorHAnsi" w:hAnsiTheme="minorHAnsi"/>
          <w:color w:val="0D0D0D" w:themeColor="text1" w:themeTint="F2"/>
        </w:rPr>
        <w:t xml:space="preserve">. </w:t>
      </w:r>
      <w:r w:rsidRPr="008C5939">
        <w:rPr>
          <w:rFonts w:asciiTheme="minorHAnsi" w:hAnsiTheme="minorHAnsi"/>
        </w:rPr>
        <w:t xml:space="preserve">Szczegółowe obowiązki na Posterunku nr 1 określone zostały w </w:t>
      </w:r>
      <w:r w:rsidRPr="00533CA8">
        <w:rPr>
          <w:rFonts w:asciiTheme="minorHAnsi" w:hAnsiTheme="minorHAnsi"/>
          <w:b/>
        </w:rPr>
        <w:t>załączniku nr</w:t>
      </w:r>
      <w:r w:rsidRPr="008C5939">
        <w:rPr>
          <w:rFonts w:asciiTheme="minorHAnsi" w:hAnsiTheme="minorHAnsi"/>
        </w:rPr>
        <w:t xml:space="preserve"> </w:t>
      </w:r>
      <w:r w:rsidR="00412622">
        <w:rPr>
          <w:rFonts w:asciiTheme="minorHAnsi" w:hAnsiTheme="minorHAnsi"/>
          <w:b/>
        </w:rPr>
        <w:t>5</w:t>
      </w:r>
      <w:r w:rsidR="00412622" w:rsidRPr="008C5939">
        <w:rPr>
          <w:rFonts w:asciiTheme="minorHAnsi" w:hAnsiTheme="minorHAnsi"/>
          <w:b/>
        </w:rPr>
        <w:t xml:space="preserve"> </w:t>
      </w:r>
      <w:r w:rsidRPr="008C5939">
        <w:rPr>
          <w:rFonts w:asciiTheme="minorHAnsi" w:hAnsiTheme="minorHAnsi"/>
        </w:rPr>
        <w:t>pkt I do Umowy. Obsada Posterunku – jednoosobowa. W dni robocze w godz. 19.00 – 6.00 oraz w soboty, niedziele i święta w godz. 19.00 – 6.00 oprócz pracy stacjonarnej na Posterunku, również patrolowanie siedziby Zamawiającego, z częstotliwością obchodów, co 1,5 godziny, zgodnie z zasadami określonymi poniżej, w opisie obowiązków patrolowych na Posterunku nr 2.</w:t>
      </w:r>
    </w:p>
    <w:p w14:paraId="6D67F5BE" w14:textId="2A633E78" w:rsidR="00ED4173" w:rsidRPr="00450CB8" w:rsidRDefault="00ED4173" w:rsidP="00ED4173">
      <w:pPr>
        <w:numPr>
          <w:ilvl w:val="0"/>
          <w:numId w:val="55"/>
        </w:numPr>
        <w:ind w:left="1276" w:hanging="425"/>
        <w:contextualSpacing/>
        <w:jc w:val="both"/>
        <w:rPr>
          <w:rFonts w:asciiTheme="minorHAnsi" w:hAnsiTheme="minorHAnsi"/>
          <w:color w:val="0D0D0D" w:themeColor="text1" w:themeTint="F2"/>
        </w:rPr>
      </w:pPr>
      <w:r w:rsidRPr="008C5939">
        <w:rPr>
          <w:rFonts w:asciiTheme="minorHAnsi" w:hAnsiTheme="minorHAnsi"/>
          <w:b/>
          <w:color w:val="0D0D0D" w:themeColor="text1" w:themeTint="F2"/>
        </w:rPr>
        <w:t>Posterunek nr 2</w:t>
      </w:r>
      <w:r w:rsidRPr="008C5939">
        <w:rPr>
          <w:rFonts w:asciiTheme="minorHAnsi" w:hAnsiTheme="minorHAnsi"/>
          <w:color w:val="0D0D0D" w:themeColor="text1" w:themeTint="F2"/>
        </w:rPr>
        <w:t xml:space="preserve"> – portiernia kontenerowa, usytuowana przy drodze wjazdowej do siedziby Zamawiającego od strony ul. Działkowej. Przez ten Posterunek odbywa się ruch pojazdów, tj. autobusów komunikacji</w:t>
      </w:r>
      <w:r w:rsidRPr="00450CB8">
        <w:rPr>
          <w:rFonts w:asciiTheme="minorHAnsi" w:hAnsiTheme="minorHAnsi"/>
          <w:color w:val="0D0D0D" w:themeColor="text1" w:themeTint="F2"/>
        </w:rPr>
        <w:t xml:space="preserve"> miejskiej, samochodów ciężarowych, dostawczych, pojazdów ciężarowych służb komunalnych oraz ruch osobowy. Ruch pojazdów jest sterowany przez pracownika ochrony poprzez każdorazowe podnoszenie i opuszczanie szlabanu oraz przez rejestrowanie wjazdów i wyjazdów w odpowiednim rejestrze. Głównym wjazdem dla autobusów komunikacji miejskiej jest wjazd wyposażony w szlaban dwuramienny i bramę przesuwną. Pozostałe dwa wjazdy wyposażone </w:t>
      </w:r>
      <w:r w:rsidRPr="00450CB8">
        <w:rPr>
          <w:rFonts w:asciiTheme="minorHAnsi" w:hAnsiTheme="minorHAnsi"/>
          <w:color w:val="0D0D0D" w:themeColor="text1" w:themeTint="F2"/>
        </w:rPr>
        <w:br/>
        <w:t xml:space="preserve">w szlabany jednoramienne i również w bramy przesuwne - pełnią funkcję pomocniczą. Ruch osobowy odbywa się przez bramkę obrotową z systemem kontroli </w:t>
      </w:r>
      <w:proofErr w:type="spellStart"/>
      <w:r w:rsidRPr="00450CB8">
        <w:rPr>
          <w:rFonts w:asciiTheme="minorHAnsi" w:hAnsiTheme="minorHAnsi"/>
          <w:color w:val="0D0D0D" w:themeColor="text1" w:themeTint="F2"/>
        </w:rPr>
        <w:t>tokenów</w:t>
      </w:r>
      <w:proofErr w:type="spellEnd"/>
      <w:r w:rsidRPr="00450CB8">
        <w:rPr>
          <w:rFonts w:asciiTheme="minorHAnsi" w:hAnsiTheme="minorHAnsi"/>
          <w:color w:val="0D0D0D" w:themeColor="text1" w:themeTint="F2"/>
        </w:rPr>
        <w:t xml:space="preserve">. Na tym Posterunku również znajdują się monitory, prezentujące obraz z kamer wizyjnych i kontroli stref dostępu, zainstalowanych w wyznaczonych miejscach w Siedzibie Zamawiającego </w:t>
      </w:r>
      <w:r w:rsidRPr="00450CB8">
        <w:rPr>
          <w:rFonts w:asciiTheme="minorHAnsi" w:hAnsiTheme="minorHAnsi"/>
        </w:rPr>
        <w:t>i w Budynku Dworcowym</w:t>
      </w:r>
      <w:r w:rsidRPr="00450CB8">
        <w:rPr>
          <w:rFonts w:asciiTheme="minorHAnsi" w:hAnsiTheme="minorHAnsi"/>
          <w:color w:val="0D0D0D" w:themeColor="text1" w:themeTint="F2"/>
        </w:rPr>
        <w:t xml:space="preserve">. Obsada Posterunku </w:t>
      </w:r>
      <w:r>
        <w:rPr>
          <w:rFonts w:asciiTheme="minorHAnsi" w:hAnsiTheme="minorHAnsi"/>
          <w:color w:val="0D0D0D" w:themeColor="text1" w:themeTint="F2"/>
        </w:rPr>
        <w:t xml:space="preserve">w dni robocze w godz. 6.00 – 22.00 </w:t>
      </w:r>
      <w:r w:rsidRPr="00450CB8">
        <w:rPr>
          <w:rFonts w:asciiTheme="minorHAnsi" w:hAnsiTheme="minorHAnsi"/>
          <w:color w:val="0D0D0D" w:themeColor="text1" w:themeTint="F2"/>
        </w:rPr>
        <w:t xml:space="preserve">dwuosobowa, w tym </w:t>
      </w:r>
      <w:r w:rsidRPr="00533CA8">
        <w:rPr>
          <w:rFonts w:asciiTheme="minorHAnsi" w:hAnsiTheme="minorHAnsi"/>
        </w:rPr>
        <w:t>jedno</w:t>
      </w:r>
      <w:r>
        <w:rPr>
          <w:rFonts w:asciiTheme="minorHAnsi" w:hAnsiTheme="minorHAnsi"/>
          <w:color w:val="0D0D0D" w:themeColor="text1" w:themeTint="F2"/>
        </w:rPr>
        <w:t xml:space="preserve"> </w:t>
      </w:r>
      <w:r w:rsidRPr="00450CB8">
        <w:rPr>
          <w:rFonts w:asciiTheme="minorHAnsi" w:hAnsiTheme="minorHAnsi"/>
          <w:color w:val="0D0D0D" w:themeColor="text1" w:themeTint="F2"/>
        </w:rPr>
        <w:t xml:space="preserve">stanowisko dwufunkcyjne: stacjonarno-patrolowe. Patrolowaniu podlega teren siedziby Zamawiającego w oparciu o elektroniczny system kontroli obchodów z wykorzystaniem urządzenia do monitorowania czasu, miejsca i rezultatów pracy osoby patrolującej, tj. … </w:t>
      </w:r>
      <w:r w:rsidRPr="00450CB8">
        <w:rPr>
          <w:rFonts w:asciiTheme="minorHAnsi" w:hAnsiTheme="minorHAnsi"/>
          <w:i/>
          <w:color w:val="0D0D0D" w:themeColor="text1" w:themeTint="F2"/>
        </w:rPr>
        <w:t>(zgodnie z ofertą Wykonawcy, który złożył ofertę najkorzystniejszą)</w:t>
      </w:r>
      <w:r w:rsidRPr="00450CB8">
        <w:rPr>
          <w:rFonts w:asciiTheme="minorHAnsi" w:hAnsiTheme="minorHAnsi"/>
          <w:color w:val="0D0D0D" w:themeColor="text1" w:themeTint="F2"/>
        </w:rPr>
        <w:t xml:space="preserve">. Punkty patrolowania i częstotliwość obchodów Wykonawca uzgodni z Zamawiającym niezwłocznie po zawarciu Umowy. Obowiązkiem pracownika patrolu jest codzienne sprawdzenie zabezpieczenia biur i innych pomieszczeń w budynku administracyjno-biurowym, przed uzbrojeniem Systemu alarmowego oraz sprawdzanie zabezpieczenia innych obiektów i mienia jak również obserwacja zachowania się ludzi przebywających na terenie chronionym i ruchu pojazdów. </w:t>
      </w:r>
      <w:r w:rsidRPr="00450CB8">
        <w:rPr>
          <w:rFonts w:asciiTheme="minorHAnsi" w:hAnsiTheme="minorHAnsi"/>
        </w:rPr>
        <w:t>Szczegółowe</w:t>
      </w:r>
      <w:r w:rsidRPr="00450CB8">
        <w:rPr>
          <w:rFonts w:asciiTheme="minorHAnsi" w:hAnsiTheme="minorHAnsi"/>
          <w:color w:val="0D0D0D" w:themeColor="text1" w:themeTint="F2"/>
        </w:rPr>
        <w:t xml:space="preserve"> obowiązki na Posterunku nr 2 określone zostały w </w:t>
      </w:r>
      <w:r w:rsidRPr="004B4487">
        <w:rPr>
          <w:rFonts w:asciiTheme="minorHAnsi" w:hAnsiTheme="minorHAnsi"/>
          <w:b/>
          <w:color w:val="0D0D0D" w:themeColor="text1" w:themeTint="F2"/>
        </w:rPr>
        <w:t>załączniku nr</w:t>
      </w:r>
      <w:r w:rsidRPr="00450CB8">
        <w:rPr>
          <w:rFonts w:asciiTheme="minorHAnsi" w:hAnsiTheme="minorHAnsi"/>
          <w:color w:val="0D0D0D" w:themeColor="text1" w:themeTint="F2"/>
        </w:rPr>
        <w:t xml:space="preserve"> </w:t>
      </w:r>
      <w:r w:rsidR="00412622">
        <w:rPr>
          <w:rFonts w:asciiTheme="minorHAnsi" w:hAnsiTheme="minorHAnsi"/>
          <w:b/>
          <w:color w:val="0D0D0D" w:themeColor="text1" w:themeTint="F2"/>
        </w:rPr>
        <w:t>5</w:t>
      </w:r>
      <w:r w:rsidR="00412622" w:rsidRPr="00450CB8">
        <w:rPr>
          <w:rFonts w:asciiTheme="minorHAnsi" w:hAnsiTheme="minorHAnsi"/>
          <w:color w:val="0D0D0D" w:themeColor="text1" w:themeTint="F2"/>
        </w:rPr>
        <w:t xml:space="preserve"> </w:t>
      </w:r>
      <w:r w:rsidRPr="00450CB8">
        <w:rPr>
          <w:rFonts w:asciiTheme="minorHAnsi" w:hAnsiTheme="minorHAnsi"/>
          <w:color w:val="0D0D0D" w:themeColor="text1" w:themeTint="F2"/>
        </w:rPr>
        <w:t>pkt II i III do Umowy.</w:t>
      </w:r>
    </w:p>
    <w:p w14:paraId="484B5A4E" w14:textId="54D4C332" w:rsidR="00ED4173" w:rsidRPr="004D37B2" w:rsidRDefault="00ED4173" w:rsidP="00ED4173">
      <w:pPr>
        <w:numPr>
          <w:ilvl w:val="0"/>
          <w:numId w:val="23"/>
        </w:numPr>
        <w:tabs>
          <w:tab w:val="clear" w:pos="720"/>
          <w:tab w:val="num" w:pos="1069"/>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 Budynku Dworcowym:</w:t>
      </w:r>
      <w:r w:rsidRPr="00450CB8">
        <w:rPr>
          <w:rFonts w:asciiTheme="minorHAnsi" w:hAnsiTheme="minorHAnsi"/>
          <w:b/>
          <w:color w:val="0D0D0D" w:themeColor="text1" w:themeTint="F2"/>
        </w:rPr>
        <w:t xml:space="preserve"> Posterunek nr 3</w:t>
      </w:r>
      <w:r w:rsidRPr="00450CB8">
        <w:rPr>
          <w:rFonts w:asciiTheme="minorHAnsi" w:hAnsiTheme="minorHAnsi"/>
          <w:color w:val="0D0D0D" w:themeColor="text1" w:themeTint="F2"/>
        </w:rPr>
        <w:t xml:space="preserve">. Obiekt murowany. Jest w nim samodzielne pomieszczenie ochrony. Praca na tym posterunku polega na zapewnieniu ochrony pracowników i majątku funkcjonującej tam kasy biletowej, nadzór nad Budynkiem Dworcowym i przylegającym parkingiem dla autobusów komunikacji miejskiej oraz uzbrajanie i rozbrajanie Systemu alarmowego obiektu. Szczegółowe obowiązki na Posterunku nr 3 określone zostały w </w:t>
      </w:r>
      <w:r w:rsidRPr="004B4487">
        <w:rPr>
          <w:rFonts w:asciiTheme="minorHAnsi" w:hAnsiTheme="minorHAnsi"/>
          <w:b/>
        </w:rPr>
        <w:t>załączniku nr</w:t>
      </w:r>
      <w:r w:rsidRPr="004B4487">
        <w:rPr>
          <w:rFonts w:asciiTheme="minorHAnsi" w:hAnsiTheme="minorHAnsi"/>
        </w:rPr>
        <w:t xml:space="preserve"> </w:t>
      </w:r>
      <w:r w:rsidR="00412622">
        <w:rPr>
          <w:rFonts w:asciiTheme="minorHAnsi" w:hAnsiTheme="minorHAnsi"/>
          <w:b/>
          <w:color w:val="0D0D0D" w:themeColor="text1" w:themeTint="F2"/>
        </w:rPr>
        <w:t>5</w:t>
      </w:r>
      <w:r w:rsidR="00412622" w:rsidRPr="00450CB8">
        <w:rPr>
          <w:rFonts w:asciiTheme="minorHAnsi" w:hAnsiTheme="minorHAnsi"/>
          <w:color w:val="0D0D0D" w:themeColor="text1" w:themeTint="F2"/>
        </w:rPr>
        <w:t xml:space="preserve"> </w:t>
      </w:r>
      <w:r w:rsidRPr="00450CB8">
        <w:rPr>
          <w:rFonts w:asciiTheme="minorHAnsi" w:hAnsiTheme="minorHAnsi"/>
          <w:color w:val="0D0D0D" w:themeColor="text1" w:themeTint="F2"/>
        </w:rPr>
        <w:t>pkt IV do Umowy.</w:t>
      </w:r>
    </w:p>
    <w:p w14:paraId="0DD44BEA" w14:textId="77777777" w:rsidR="00ED4173" w:rsidRDefault="00ED4173" w:rsidP="00ED4173">
      <w:pPr>
        <w:pStyle w:val="Akapitzlist"/>
        <w:jc w:val="both"/>
        <w:rPr>
          <w:rFonts w:asciiTheme="minorHAnsi" w:hAnsiTheme="minorHAnsi"/>
          <w:bCs/>
          <w:color w:val="0D0D0D" w:themeColor="text1" w:themeTint="F2"/>
          <w:sz w:val="16"/>
          <w:szCs w:val="16"/>
        </w:rPr>
      </w:pPr>
    </w:p>
    <w:p w14:paraId="0BA95264" w14:textId="77777777" w:rsidR="00F3665F" w:rsidRDefault="00F3665F" w:rsidP="00ED4173">
      <w:pPr>
        <w:pStyle w:val="Akapitzlist"/>
        <w:jc w:val="both"/>
        <w:rPr>
          <w:rFonts w:asciiTheme="minorHAnsi" w:hAnsiTheme="minorHAnsi"/>
          <w:bCs/>
          <w:color w:val="0D0D0D" w:themeColor="text1" w:themeTint="F2"/>
          <w:sz w:val="16"/>
          <w:szCs w:val="16"/>
        </w:rPr>
      </w:pPr>
    </w:p>
    <w:p w14:paraId="79CA6CD7" w14:textId="77777777" w:rsidR="00F3665F" w:rsidRPr="001C7FC1" w:rsidRDefault="00F3665F" w:rsidP="00ED4173">
      <w:pPr>
        <w:pStyle w:val="Akapitzlist"/>
        <w:jc w:val="both"/>
        <w:rPr>
          <w:rFonts w:asciiTheme="minorHAnsi" w:hAnsiTheme="minorHAnsi"/>
          <w:bCs/>
          <w:color w:val="0D0D0D" w:themeColor="text1" w:themeTint="F2"/>
          <w:sz w:val="16"/>
          <w:szCs w:val="16"/>
        </w:rPr>
      </w:pPr>
    </w:p>
    <w:p w14:paraId="247100DD" w14:textId="77777777" w:rsidR="00ED4173" w:rsidRPr="00450CB8" w:rsidRDefault="00ED4173" w:rsidP="00ED4173">
      <w:pPr>
        <w:keepNext/>
        <w:ind w:left="1080"/>
        <w:contextualSpacing/>
        <w:jc w:val="center"/>
        <w:outlineLvl w:val="3"/>
        <w:rPr>
          <w:rFonts w:asciiTheme="minorHAnsi" w:hAnsiTheme="minorHAnsi"/>
          <w:b/>
          <w:color w:val="0D0D0D" w:themeColor="text1" w:themeTint="F2"/>
        </w:rPr>
      </w:pPr>
      <w:r w:rsidRPr="00450CB8">
        <w:rPr>
          <w:rFonts w:asciiTheme="minorHAnsi" w:hAnsiTheme="minorHAnsi"/>
          <w:b/>
          <w:color w:val="0D0D0D" w:themeColor="text1" w:themeTint="F2"/>
        </w:rPr>
        <w:t>III. OCHRONA ELEKTRONICZNA</w:t>
      </w:r>
    </w:p>
    <w:p w14:paraId="1E3AE23F" w14:textId="60432D13" w:rsidR="00ED4173" w:rsidRPr="00450CB8" w:rsidRDefault="00ED4173" w:rsidP="00ED4173">
      <w:pPr>
        <w:ind w:left="360"/>
        <w:contextualSpacing/>
        <w:jc w:val="center"/>
        <w:rPr>
          <w:rFonts w:asciiTheme="minorHAnsi" w:hAnsiTheme="minorHAnsi"/>
          <w:color w:val="0D0D0D" w:themeColor="text1" w:themeTint="F2"/>
        </w:rPr>
      </w:pPr>
      <w:r w:rsidRPr="00450CB8">
        <w:rPr>
          <w:rFonts w:asciiTheme="minorHAnsi" w:hAnsiTheme="minorHAnsi"/>
          <w:b/>
          <w:color w:val="0D0D0D" w:themeColor="text1" w:themeTint="F2"/>
        </w:rPr>
        <w:t>§ 6</w:t>
      </w:r>
      <w:r w:rsidR="00D3593F">
        <w:rPr>
          <w:rFonts w:asciiTheme="minorHAnsi" w:hAnsiTheme="minorHAnsi"/>
          <w:b/>
          <w:color w:val="0D0D0D" w:themeColor="text1" w:themeTint="F2"/>
        </w:rPr>
        <w:t>.</w:t>
      </w:r>
    </w:p>
    <w:p w14:paraId="54065B0F" w14:textId="1E8D27C6" w:rsidR="00ED4173" w:rsidRPr="00450CB8" w:rsidRDefault="00ED4173" w:rsidP="00ED4173">
      <w:pPr>
        <w:numPr>
          <w:ilvl w:val="0"/>
          <w:numId w:val="12"/>
        </w:numPr>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Zamawiający jest właścicielem Systemów Alarmowych w obiektach wymienionych w </w:t>
      </w:r>
      <w:r w:rsidRPr="007D191F">
        <w:rPr>
          <w:rFonts w:asciiTheme="minorHAnsi" w:hAnsiTheme="minorHAnsi"/>
        </w:rPr>
        <w:t xml:space="preserve">§ 2 ust. 2 </w:t>
      </w:r>
      <w:r w:rsidR="00721470" w:rsidRPr="007D191F">
        <w:rPr>
          <w:rFonts w:asciiTheme="minorHAnsi" w:hAnsiTheme="minorHAnsi"/>
        </w:rPr>
        <w:t>lit. a)</w:t>
      </w:r>
      <w:r w:rsidR="005716ED">
        <w:rPr>
          <w:rFonts w:asciiTheme="minorHAnsi" w:hAnsiTheme="minorHAnsi"/>
        </w:rPr>
        <w:t xml:space="preserve"> </w:t>
      </w:r>
      <w:r w:rsidR="00721470" w:rsidRPr="007D191F">
        <w:rPr>
          <w:rFonts w:asciiTheme="minorHAnsi" w:hAnsiTheme="minorHAnsi"/>
        </w:rPr>
        <w:t>-</w:t>
      </w:r>
      <w:r w:rsidR="005716ED">
        <w:rPr>
          <w:rFonts w:asciiTheme="minorHAnsi" w:hAnsiTheme="minorHAnsi"/>
        </w:rPr>
        <w:t xml:space="preserve"> </w:t>
      </w:r>
      <w:r w:rsidR="00721470" w:rsidRPr="007D191F">
        <w:rPr>
          <w:rFonts w:asciiTheme="minorHAnsi" w:hAnsiTheme="minorHAnsi"/>
        </w:rPr>
        <w:t>e)</w:t>
      </w:r>
      <w:r w:rsidRPr="007D191F">
        <w:rPr>
          <w:rFonts w:asciiTheme="minorHAnsi" w:hAnsiTheme="minorHAnsi"/>
        </w:rPr>
        <w:t xml:space="preserve">, </w:t>
      </w:r>
      <w:r w:rsidRPr="00450CB8">
        <w:rPr>
          <w:rFonts w:asciiTheme="minorHAnsi" w:hAnsiTheme="minorHAnsi"/>
          <w:color w:val="0D0D0D" w:themeColor="text1" w:themeTint="F2"/>
        </w:rPr>
        <w:t xml:space="preserve">za wyjątkiem </w:t>
      </w:r>
      <w:r w:rsidRPr="00450CB8">
        <w:rPr>
          <w:rFonts w:asciiTheme="minorHAnsi" w:hAnsiTheme="minorHAnsi"/>
          <w:b/>
          <w:color w:val="0D0D0D" w:themeColor="text1" w:themeTint="F2"/>
        </w:rPr>
        <w:t>przekaźników GSM</w:t>
      </w:r>
      <w:r w:rsidRPr="00450CB8">
        <w:rPr>
          <w:rFonts w:asciiTheme="minorHAnsi" w:hAnsiTheme="minorHAnsi"/>
          <w:color w:val="0D0D0D" w:themeColor="text1" w:themeTint="F2"/>
        </w:rPr>
        <w:t>, pozostających własnością Wykonawcy.</w:t>
      </w:r>
    </w:p>
    <w:p w14:paraId="12E035EE" w14:textId="77777777" w:rsidR="00ED4173" w:rsidRPr="00450CB8" w:rsidRDefault="00ED4173" w:rsidP="00ED4173">
      <w:pPr>
        <w:numPr>
          <w:ilvl w:val="0"/>
          <w:numId w:val="12"/>
        </w:numPr>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 jest zobowiązany:</w:t>
      </w:r>
    </w:p>
    <w:p w14:paraId="3E819905" w14:textId="77777777" w:rsidR="00ED4173" w:rsidRPr="00450CB8" w:rsidRDefault="00ED4173" w:rsidP="00ED4173">
      <w:pPr>
        <w:numPr>
          <w:ilvl w:val="0"/>
          <w:numId w:val="40"/>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zapewnić stałą </w:t>
      </w:r>
      <w:r w:rsidRPr="00450CB8">
        <w:rPr>
          <w:rFonts w:asciiTheme="minorHAnsi" w:hAnsiTheme="minorHAnsi"/>
          <w:b/>
          <w:color w:val="0D0D0D" w:themeColor="text1" w:themeTint="F2"/>
        </w:rPr>
        <w:t>dwutorową</w:t>
      </w:r>
      <w:r w:rsidRPr="00450CB8">
        <w:rPr>
          <w:rFonts w:asciiTheme="minorHAnsi" w:hAnsiTheme="minorHAnsi"/>
          <w:color w:val="0D0D0D" w:themeColor="text1" w:themeTint="F2"/>
        </w:rPr>
        <w:t xml:space="preserve"> łączność między Systemami Alarmowania, a centralą monitorowania - drogą telefoniczną i radiową;</w:t>
      </w:r>
    </w:p>
    <w:p w14:paraId="0CD81914" w14:textId="77777777" w:rsidR="00ED4173" w:rsidRPr="00450CB8" w:rsidRDefault="00ED4173" w:rsidP="00ED4173">
      <w:pPr>
        <w:numPr>
          <w:ilvl w:val="0"/>
          <w:numId w:val="40"/>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wyposażyć Systemy Alarmowe </w:t>
      </w:r>
      <w:r w:rsidRPr="00450CB8">
        <w:rPr>
          <w:rFonts w:asciiTheme="minorHAnsi" w:hAnsiTheme="minorHAnsi"/>
          <w:b/>
          <w:color w:val="0D0D0D" w:themeColor="text1" w:themeTint="F2"/>
        </w:rPr>
        <w:t>w przekaźniki GSM</w:t>
      </w:r>
      <w:r w:rsidRPr="00450CB8">
        <w:rPr>
          <w:rFonts w:asciiTheme="minorHAnsi" w:hAnsiTheme="minorHAnsi"/>
          <w:color w:val="0D0D0D" w:themeColor="text1" w:themeTint="F2"/>
        </w:rPr>
        <w:t>;</w:t>
      </w:r>
    </w:p>
    <w:p w14:paraId="5946D9F3" w14:textId="283B9B0B" w:rsidR="00ED4173" w:rsidRPr="00450CB8" w:rsidRDefault="00ED4173" w:rsidP="00ED4173">
      <w:pPr>
        <w:numPr>
          <w:ilvl w:val="0"/>
          <w:numId w:val="40"/>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włączyć </w:t>
      </w:r>
      <w:r w:rsidRPr="00450CB8">
        <w:rPr>
          <w:rFonts w:asciiTheme="minorHAnsi" w:hAnsiTheme="minorHAnsi"/>
          <w:bCs/>
          <w:color w:val="0D0D0D" w:themeColor="text1" w:themeTint="F2"/>
        </w:rPr>
        <w:t>Systemy</w:t>
      </w:r>
      <w:r w:rsidRPr="00450CB8">
        <w:rPr>
          <w:rFonts w:asciiTheme="minorHAnsi" w:hAnsiTheme="minorHAnsi"/>
          <w:color w:val="0D0D0D" w:themeColor="text1" w:themeTint="F2"/>
        </w:rPr>
        <w:t xml:space="preserve"> Alarmowe do swojego centrum monitorowania;</w:t>
      </w:r>
    </w:p>
    <w:p w14:paraId="0E241646" w14:textId="4E6AD442" w:rsidR="00ED4173" w:rsidRPr="00450CB8" w:rsidRDefault="00ED4173" w:rsidP="00ED4173">
      <w:pPr>
        <w:numPr>
          <w:ilvl w:val="0"/>
          <w:numId w:val="40"/>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na czas wykonania czynności, o której mowa w pkt 3 oraz w przypadku utraty łączności w trakcie realizacji Umowy lub innej awarii - do czasu przywrócenia sprawności Systemów Alarmowych, natychmiast </w:t>
      </w:r>
      <w:r w:rsidRPr="00450CB8">
        <w:rPr>
          <w:rFonts w:asciiTheme="minorHAnsi" w:hAnsiTheme="minorHAnsi"/>
          <w:b/>
          <w:color w:val="0D0D0D" w:themeColor="text1" w:themeTint="F2"/>
        </w:rPr>
        <w:t>zapewnić stałą wzmocnioną ochronę fizyczną</w:t>
      </w:r>
      <w:r w:rsidRPr="00450CB8">
        <w:rPr>
          <w:rFonts w:asciiTheme="minorHAnsi" w:hAnsiTheme="minorHAnsi"/>
          <w:color w:val="0D0D0D" w:themeColor="text1" w:themeTint="F2"/>
        </w:rPr>
        <w:t xml:space="preserve"> i o tym fakcie poinformować na piśmie Sekretariat Zamawiającego, a telefonicznie upoważnionych pracowników Zamawiającego, </w:t>
      </w:r>
      <w:r w:rsidRPr="00AF2218">
        <w:rPr>
          <w:rFonts w:asciiTheme="minorHAnsi" w:hAnsiTheme="minorHAnsi"/>
        </w:rPr>
        <w:t xml:space="preserve">(których listę imienną wraz z numerami telefonów kontaktowych Zamawiający zamieści w Informatorze, o którym mowa w § 13 ust. 2 pkt 1) </w:t>
      </w:r>
      <w:r w:rsidRPr="00450CB8">
        <w:rPr>
          <w:rFonts w:asciiTheme="minorHAnsi" w:hAnsiTheme="minorHAnsi"/>
          <w:color w:val="0D0D0D" w:themeColor="text1" w:themeTint="F2"/>
        </w:rPr>
        <w:t>- podając godzinę utraty łączności i godzinę jej przywrócenia oraz informację o zapewnieniu ochrony fizycznej w tym czasie;</w:t>
      </w:r>
    </w:p>
    <w:p w14:paraId="19772A7D" w14:textId="44B5A8D4" w:rsidR="00ED4173" w:rsidRPr="00450CB8" w:rsidRDefault="00ED4173" w:rsidP="00ED4173">
      <w:pPr>
        <w:numPr>
          <w:ilvl w:val="0"/>
          <w:numId w:val="40"/>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czynności wymienione w ust.</w:t>
      </w:r>
      <w:r w:rsidR="00721470">
        <w:rPr>
          <w:rFonts w:asciiTheme="minorHAnsi" w:hAnsiTheme="minorHAnsi"/>
          <w:color w:val="0D0D0D" w:themeColor="text1" w:themeTint="F2"/>
        </w:rPr>
        <w:t xml:space="preserve"> </w:t>
      </w:r>
      <w:r w:rsidRPr="00450CB8">
        <w:rPr>
          <w:rFonts w:asciiTheme="minorHAnsi" w:hAnsiTheme="minorHAnsi"/>
          <w:color w:val="0D0D0D" w:themeColor="text1" w:themeTint="F2"/>
        </w:rPr>
        <w:t xml:space="preserve">2 </w:t>
      </w:r>
      <w:r w:rsidR="00721470">
        <w:rPr>
          <w:rFonts w:asciiTheme="minorHAnsi" w:hAnsiTheme="minorHAnsi"/>
          <w:color w:val="0D0D0D" w:themeColor="text1" w:themeTint="F2"/>
        </w:rPr>
        <w:t>lit</w:t>
      </w:r>
      <w:r w:rsidR="00721470" w:rsidRPr="007D191F">
        <w:rPr>
          <w:rFonts w:asciiTheme="minorHAnsi" w:hAnsiTheme="minorHAnsi"/>
        </w:rPr>
        <w:t xml:space="preserve">. </w:t>
      </w:r>
      <w:r w:rsidR="00E50A37" w:rsidRPr="007D191F">
        <w:rPr>
          <w:rFonts w:asciiTheme="minorHAnsi" w:hAnsiTheme="minorHAnsi"/>
        </w:rPr>
        <w:t>1</w:t>
      </w:r>
      <w:r w:rsidR="00721470" w:rsidRPr="007D191F">
        <w:rPr>
          <w:rFonts w:asciiTheme="minorHAnsi" w:hAnsiTheme="minorHAnsi"/>
        </w:rPr>
        <w:t>)</w:t>
      </w:r>
      <w:r w:rsidR="00EB4E85">
        <w:rPr>
          <w:rFonts w:asciiTheme="minorHAnsi" w:hAnsiTheme="minorHAnsi"/>
        </w:rPr>
        <w:t xml:space="preserve"> </w:t>
      </w:r>
      <w:r w:rsidR="00721470" w:rsidRPr="007D191F">
        <w:rPr>
          <w:rFonts w:asciiTheme="minorHAnsi" w:hAnsiTheme="minorHAnsi"/>
        </w:rPr>
        <w:t>-</w:t>
      </w:r>
      <w:r w:rsidR="00EB4E85">
        <w:rPr>
          <w:rFonts w:asciiTheme="minorHAnsi" w:hAnsiTheme="minorHAnsi"/>
        </w:rPr>
        <w:t xml:space="preserve"> </w:t>
      </w:r>
      <w:r w:rsidR="00E50A37" w:rsidRPr="007D191F">
        <w:rPr>
          <w:rFonts w:asciiTheme="minorHAnsi" w:hAnsiTheme="minorHAnsi"/>
        </w:rPr>
        <w:t>3</w:t>
      </w:r>
      <w:r w:rsidR="00721470" w:rsidRPr="007D191F">
        <w:rPr>
          <w:rFonts w:asciiTheme="minorHAnsi" w:hAnsiTheme="minorHAnsi"/>
        </w:rPr>
        <w:t>)</w:t>
      </w:r>
      <w:r w:rsidRPr="00E50A37">
        <w:rPr>
          <w:rFonts w:asciiTheme="minorHAnsi" w:hAnsiTheme="minorHAnsi"/>
          <w:color w:val="FF0000"/>
        </w:rPr>
        <w:t xml:space="preserve"> </w:t>
      </w:r>
      <w:r w:rsidRPr="00450CB8">
        <w:rPr>
          <w:rFonts w:asciiTheme="minorHAnsi" w:hAnsiTheme="minorHAnsi"/>
          <w:color w:val="0D0D0D" w:themeColor="text1" w:themeTint="F2"/>
        </w:rPr>
        <w:t xml:space="preserve">wykonać w ciągu </w:t>
      </w:r>
      <w:r w:rsidRPr="00450CB8">
        <w:rPr>
          <w:rFonts w:asciiTheme="minorHAnsi" w:hAnsiTheme="minorHAnsi"/>
          <w:b/>
          <w:color w:val="0D0D0D" w:themeColor="text1" w:themeTint="F2"/>
        </w:rPr>
        <w:t>24 godzin</w:t>
      </w:r>
      <w:r w:rsidRPr="00450CB8">
        <w:rPr>
          <w:rFonts w:asciiTheme="minorHAnsi" w:hAnsiTheme="minorHAnsi"/>
          <w:color w:val="0D0D0D" w:themeColor="text1" w:themeTint="F2"/>
        </w:rPr>
        <w:t xml:space="preserve"> od terminu przejęcia obiektów Zamawiającego do ochrony, określonego w § 21 ust. 2 Umowy;</w:t>
      </w:r>
    </w:p>
    <w:p w14:paraId="0BA5B396" w14:textId="6E1AE985" w:rsidR="00ED4173" w:rsidRPr="00450CB8" w:rsidRDefault="00ED4173" w:rsidP="00ED4173">
      <w:pPr>
        <w:numPr>
          <w:ilvl w:val="0"/>
          <w:numId w:val="40"/>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niezwłocznie poinformować Sekretariat Zamawiającego za pośrednictwem poczty elektronicznej na adres </w:t>
      </w:r>
      <w:r w:rsidRPr="00450CB8">
        <w:rPr>
          <w:rFonts w:asciiTheme="minorHAnsi" w:hAnsiTheme="minorHAnsi"/>
          <w:b/>
          <w:color w:val="0D0D0D" w:themeColor="text1" w:themeTint="F2"/>
          <w:u w:val="single"/>
        </w:rPr>
        <w:t>mzk@mzkopole.pl</w:t>
      </w:r>
      <w:r w:rsidRPr="00450CB8">
        <w:rPr>
          <w:rFonts w:asciiTheme="minorHAnsi" w:hAnsiTheme="minorHAnsi"/>
          <w:color w:val="0D0D0D" w:themeColor="text1" w:themeTint="F2"/>
        </w:rPr>
        <w:t xml:space="preserve"> i </w:t>
      </w:r>
      <w:r w:rsidR="00A80F3B">
        <w:rPr>
          <w:rFonts w:asciiTheme="minorHAnsi" w:hAnsiTheme="minorHAnsi"/>
          <w:color w:val="0D0D0D" w:themeColor="text1" w:themeTint="F2"/>
        </w:rPr>
        <w:t xml:space="preserve">telefonicznie </w:t>
      </w:r>
      <w:r w:rsidRPr="00450CB8">
        <w:rPr>
          <w:rFonts w:asciiTheme="minorHAnsi" w:hAnsiTheme="minorHAnsi"/>
          <w:color w:val="0D0D0D" w:themeColor="text1" w:themeTint="F2"/>
        </w:rPr>
        <w:t>Koordynatora Zamawiającego sprawującego nadzór nad realizacją Umowy, o wykonaniu czynności wyszczególnionych w ust.</w:t>
      </w:r>
      <w:r w:rsidR="00721470">
        <w:rPr>
          <w:rFonts w:asciiTheme="minorHAnsi" w:hAnsiTheme="minorHAnsi"/>
          <w:color w:val="0D0D0D" w:themeColor="text1" w:themeTint="F2"/>
        </w:rPr>
        <w:t xml:space="preserve"> </w:t>
      </w:r>
      <w:r w:rsidRPr="00450CB8">
        <w:rPr>
          <w:rFonts w:asciiTheme="minorHAnsi" w:hAnsiTheme="minorHAnsi"/>
          <w:color w:val="0D0D0D" w:themeColor="text1" w:themeTint="F2"/>
        </w:rPr>
        <w:t xml:space="preserve">2 </w:t>
      </w:r>
      <w:r w:rsidR="00721470">
        <w:rPr>
          <w:rFonts w:asciiTheme="minorHAnsi" w:hAnsiTheme="minorHAnsi"/>
          <w:color w:val="0D0D0D" w:themeColor="text1" w:themeTint="F2"/>
        </w:rPr>
        <w:t xml:space="preserve">lit. </w:t>
      </w:r>
      <w:r w:rsidR="00E50A37" w:rsidRPr="007D191F">
        <w:rPr>
          <w:rFonts w:asciiTheme="minorHAnsi" w:hAnsiTheme="minorHAnsi"/>
        </w:rPr>
        <w:t>1</w:t>
      </w:r>
      <w:r w:rsidR="00721470" w:rsidRPr="007D191F">
        <w:rPr>
          <w:rFonts w:asciiTheme="minorHAnsi" w:hAnsiTheme="minorHAnsi"/>
        </w:rPr>
        <w:t>)</w:t>
      </w:r>
      <w:r w:rsidR="005716ED">
        <w:rPr>
          <w:rFonts w:asciiTheme="minorHAnsi" w:hAnsiTheme="minorHAnsi"/>
        </w:rPr>
        <w:t xml:space="preserve"> </w:t>
      </w:r>
      <w:r w:rsidR="00721470" w:rsidRPr="007D191F">
        <w:rPr>
          <w:rFonts w:asciiTheme="minorHAnsi" w:hAnsiTheme="minorHAnsi"/>
        </w:rPr>
        <w:t>-</w:t>
      </w:r>
      <w:r w:rsidR="005716ED">
        <w:rPr>
          <w:rFonts w:asciiTheme="minorHAnsi" w:hAnsiTheme="minorHAnsi"/>
        </w:rPr>
        <w:t xml:space="preserve"> </w:t>
      </w:r>
      <w:r w:rsidR="00E50A37" w:rsidRPr="007D191F">
        <w:rPr>
          <w:rFonts w:asciiTheme="minorHAnsi" w:hAnsiTheme="minorHAnsi"/>
        </w:rPr>
        <w:t>3</w:t>
      </w:r>
      <w:r w:rsidR="00721470" w:rsidRPr="007D191F">
        <w:rPr>
          <w:rFonts w:asciiTheme="minorHAnsi" w:hAnsiTheme="minorHAnsi"/>
        </w:rPr>
        <w:t>)</w:t>
      </w:r>
      <w:r w:rsidRPr="007D191F">
        <w:rPr>
          <w:rFonts w:asciiTheme="minorHAnsi" w:hAnsiTheme="minorHAnsi"/>
        </w:rPr>
        <w:t xml:space="preserve"> </w:t>
      </w:r>
      <w:r w:rsidRPr="00450CB8">
        <w:rPr>
          <w:rFonts w:asciiTheme="minorHAnsi" w:hAnsiTheme="minorHAnsi"/>
          <w:color w:val="0D0D0D" w:themeColor="text1" w:themeTint="F2"/>
        </w:rPr>
        <w:t>z podaniem godziny ich wykonania.</w:t>
      </w:r>
    </w:p>
    <w:p w14:paraId="6EE7417A" w14:textId="26C0BA48" w:rsidR="00ED4173" w:rsidRPr="00450CB8" w:rsidRDefault="00ED4173" w:rsidP="00ED4173">
      <w:pPr>
        <w:numPr>
          <w:ilvl w:val="0"/>
          <w:numId w:val="12"/>
        </w:numPr>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Ważniejsze obowiązki Wykonawcy w zakresie Ochrony elektronicznej określone zostały w </w:t>
      </w:r>
      <w:r w:rsidRPr="00E50A37">
        <w:rPr>
          <w:rFonts w:asciiTheme="minorHAnsi" w:hAnsiTheme="minorHAnsi"/>
          <w:b/>
          <w:color w:val="0D0D0D" w:themeColor="text1" w:themeTint="F2"/>
        </w:rPr>
        <w:t>załączniku nr</w:t>
      </w:r>
      <w:r w:rsidRPr="00450CB8">
        <w:rPr>
          <w:rFonts w:asciiTheme="minorHAnsi" w:hAnsiTheme="minorHAnsi"/>
          <w:color w:val="0D0D0D" w:themeColor="text1" w:themeTint="F2"/>
        </w:rPr>
        <w:t xml:space="preserve"> </w:t>
      </w:r>
      <w:r w:rsidR="00412622">
        <w:rPr>
          <w:rFonts w:asciiTheme="minorHAnsi" w:hAnsiTheme="minorHAnsi"/>
          <w:b/>
          <w:color w:val="0D0D0D" w:themeColor="text1" w:themeTint="F2"/>
        </w:rPr>
        <w:t>6</w:t>
      </w:r>
      <w:r w:rsidR="00412622" w:rsidRPr="00450CB8">
        <w:rPr>
          <w:rFonts w:asciiTheme="minorHAnsi" w:hAnsiTheme="minorHAnsi"/>
          <w:b/>
          <w:color w:val="0D0D0D" w:themeColor="text1" w:themeTint="F2"/>
        </w:rPr>
        <w:t xml:space="preserve"> </w:t>
      </w:r>
      <w:r w:rsidRPr="00450CB8">
        <w:rPr>
          <w:rFonts w:asciiTheme="minorHAnsi" w:hAnsiTheme="minorHAnsi"/>
          <w:color w:val="0D0D0D" w:themeColor="text1" w:themeTint="F2"/>
        </w:rPr>
        <w:t>do Umowy.</w:t>
      </w:r>
    </w:p>
    <w:p w14:paraId="38C7EA2B" w14:textId="77777777" w:rsidR="00ED4173" w:rsidRPr="001C7FC1" w:rsidRDefault="00ED4173" w:rsidP="00ED4173">
      <w:pPr>
        <w:contextualSpacing/>
        <w:jc w:val="both"/>
        <w:rPr>
          <w:rFonts w:asciiTheme="minorHAnsi" w:hAnsiTheme="minorHAnsi"/>
          <w:color w:val="0D0D0D" w:themeColor="text1" w:themeTint="F2"/>
          <w:sz w:val="16"/>
          <w:szCs w:val="16"/>
        </w:rPr>
      </w:pPr>
    </w:p>
    <w:p w14:paraId="686F4F68" w14:textId="77777777"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IV. KONSERWACJA SYSTEMÓW ALARMOWYCH</w:t>
      </w:r>
    </w:p>
    <w:p w14:paraId="1146362E" w14:textId="2906C337"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 7</w:t>
      </w:r>
      <w:r w:rsidR="005716ED">
        <w:rPr>
          <w:rFonts w:asciiTheme="minorHAnsi" w:hAnsiTheme="minorHAnsi"/>
          <w:b/>
          <w:color w:val="0D0D0D" w:themeColor="text1" w:themeTint="F2"/>
        </w:rPr>
        <w:t>.</w:t>
      </w:r>
    </w:p>
    <w:p w14:paraId="4D993DAE" w14:textId="7E218EA2" w:rsidR="00ED4173" w:rsidRPr="00450CB8" w:rsidRDefault="00ED4173" w:rsidP="00ED4173">
      <w:pPr>
        <w:numPr>
          <w:ilvl w:val="0"/>
          <w:numId w:val="3"/>
        </w:numPr>
        <w:ind w:left="426" w:hanging="426"/>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Wykonawca przyjmuje Systemy Alarmowe Zamawiającego do konserwacji celem utrzymania ich w stałej sprawności eksploatacyjnej.</w:t>
      </w:r>
    </w:p>
    <w:p w14:paraId="0AE0142E" w14:textId="4D5DF31E" w:rsidR="00ED4173" w:rsidRPr="00F069DF" w:rsidRDefault="00ED4173" w:rsidP="00ED4173">
      <w:pPr>
        <w:numPr>
          <w:ilvl w:val="0"/>
          <w:numId w:val="3"/>
        </w:numPr>
        <w:ind w:left="426" w:hanging="426"/>
        <w:contextualSpacing/>
        <w:jc w:val="both"/>
        <w:rPr>
          <w:rFonts w:asciiTheme="minorHAnsi" w:hAnsiTheme="minorHAnsi"/>
          <w:bCs/>
        </w:rPr>
      </w:pPr>
      <w:r w:rsidRPr="00450CB8">
        <w:rPr>
          <w:rFonts w:asciiTheme="minorHAnsi" w:hAnsiTheme="minorHAnsi"/>
          <w:bCs/>
          <w:color w:val="0D0D0D" w:themeColor="text1" w:themeTint="F2"/>
        </w:rPr>
        <w:t xml:space="preserve">Konserwacja, o której mowa w ust. 1 przeprowadzana jest jeden raz na kwartał, do </w:t>
      </w:r>
      <w:r w:rsidRPr="00450CB8">
        <w:rPr>
          <w:rFonts w:asciiTheme="minorHAnsi" w:hAnsiTheme="minorHAnsi"/>
          <w:bCs/>
          <w:color w:val="0D0D0D" w:themeColor="text1" w:themeTint="F2"/>
        </w:rPr>
        <w:br/>
      </w:r>
      <w:r w:rsidRPr="00450CB8">
        <w:rPr>
          <w:rFonts w:asciiTheme="minorHAnsi" w:hAnsiTheme="minorHAnsi"/>
          <w:b/>
          <w:bCs/>
          <w:color w:val="0D0D0D" w:themeColor="text1" w:themeTint="F2"/>
        </w:rPr>
        <w:t>10.</w:t>
      </w:r>
      <w:r w:rsidRPr="00450CB8">
        <w:rPr>
          <w:rFonts w:asciiTheme="minorHAnsi" w:hAnsiTheme="minorHAnsi"/>
          <w:bCs/>
          <w:color w:val="0D0D0D" w:themeColor="text1" w:themeTint="F2"/>
        </w:rPr>
        <w:t xml:space="preserve"> dnia kalendarzowego każdego pierwszego miesiąc</w:t>
      </w:r>
      <w:r>
        <w:rPr>
          <w:rFonts w:asciiTheme="minorHAnsi" w:hAnsiTheme="minorHAnsi"/>
          <w:bCs/>
          <w:color w:val="0D0D0D" w:themeColor="text1" w:themeTint="F2"/>
        </w:rPr>
        <w:t>a danego kwartału, z zastrzeże</w:t>
      </w:r>
      <w:r w:rsidRPr="00450CB8">
        <w:rPr>
          <w:rFonts w:asciiTheme="minorHAnsi" w:hAnsiTheme="minorHAnsi"/>
          <w:bCs/>
          <w:color w:val="0D0D0D" w:themeColor="text1" w:themeTint="F2"/>
        </w:rPr>
        <w:t xml:space="preserve">niem, że pierwsza konserwacja nastąpi </w:t>
      </w:r>
      <w:r w:rsidRPr="00F069DF">
        <w:rPr>
          <w:rFonts w:asciiTheme="minorHAnsi" w:hAnsiTheme="minorHAnsi"/>
          <w:b/>
          <w:bCs/>
        </w:rPr>
        <w:t xml:space="preserve">do 4 dni </w:t>
      </w:r>
      <w:r w:rsidRPr="00F069DF">
        <w:rPr>
          <w:rFonts w:asciiTheme="minorHAnsi" w:hAnsiTheme="minorHAnsi"/>
          <w:bCs/>
        </w:rPr>
        <w:t xml:space="preserve">kalendarzowych od terminu określonego </w:t>
      </w:r>
      <w:r w:rsidR="005716ED">
        <w:rPr>
          <w:rFonts w:asciiTheme="minorHAnsi" w:hAnsiTheme="minorHAnsi"/>
          <w:bCs/>
        </w:rPr>
        <w:br/>
      </w:r>
      <w:r w:rsidRPr="00F069DF">
        <w:rPr>
          <w:rFonts w:asciiTheme="minorHAnsi" w:hAnsiTheme="minorHAnsi"/>
          <w:bCs/>
        </w:rPr>
        <w:t>w § 21 ust. 2.</w:t>
      </w:r>
    </w:p>
    <w:p w14:paraId="5172E5A0" w14:textId="77777777" w:rsidR="00ED4173" w:rsidRPr="00450CB8" w:rsidRDefault="00ED4173" w:rsidP="00ED4173">
      <w:pPr>
        <w:numPr>
          <w:ilvl w:val="0"/>
          <w:numId w:val="3"/>
        </w:numPr>
        <w:ind w:left="426" w:hanging="426"/>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Jeżeli stan techniczny Systemów Alarmowych będzie tego wymagał, to Wykonawca ma prawo przeprowadzenia konserwacji </w:t>
      </w:r>
      <w:r w:rsidRPr="00450CB8">
        <w:rPr>
          <w:rFonts w:asciiTheme="minorHAnsi" w:hAnsiTheme="minorHAnsi"/>
          <w:b/>
          <w:bCs/>
          <w:color w:val="0D0D0D" w:themeColor="text1" w:themeTint="F2"/>
        </w:rPr>
        <w:t>częściej</w:t>
      </w:r>
      <w:r w:rsidRPr="00450CB8">
        <w:rPr>
          <w:rFonts w:asciiTheme="minorHAnsi" w:hAnsiTheme="minorHAnsi"/>
          <w:bCs/>
          <w:color w:val="0D0D0D" w:themeColor="text1" w:themeTint="F2"/>
        </w:rPr>
        <w:t xml:space="preserve"> niż w terminach wymienionych w ust. 2. </w:t>
      </w:r>
      <w:r w:rsidRPr="00450CB8">
        <w:rPr>
          <w:rFonts w:asciiTheme="minorHAnsi" w:hAnsiTheme="minorHAnsi"/>
          <w:bCs/>
          <w:color w:val="0D0D0D" w:themeColor="text1" w:themeTint="F2"/>
        </w:rPr>
        <w:br/>
        <w:t>W takim przypadku Wykonawcy nie przysługuje dodatkowe wynagrodzenie.</w:t>
      </w:r>
    </w:p>
    <w:p w14:paraId="3FE01ED1" w14:textId="77777777" w:rsidR="00ED4173" w:rsidRPr="00450CB8" w:rsidRDefault="00ED4173" w:rsidP="00ED4173">
      <w:pPr>
        <w:numPr>
          <w:ilvl w:val="0"/>
          <w:numId w:val="3"/>
        </w:numPr>
        <w:ind w:left="426" w:hanging="426"/>
        <w:contextualSpacing/>
        <w:jc w:val="both"/>
        <w:rPr>
          <w:rFonts w:asciiTheme="minorHAnsi" w:hAnsiTheme="minorHAnsi"/>
          <w:b/>
          <w:color w:val="0D0D0D" w:themeColor="text1" w:themeTint="F2"/>
        </w:rPr>
      </w:pPr>
      <w:r w:rsidRPr="00450CB8">
        <w:rPr>
          <w:rFonts w:asciiTheme="minorHAnsi" w:hAnsiTheme="minorHAnsi"/>
          <w:bCs/>
          <w:color w:val="0D0D0D" w:themeColor="text1" w:themeTint="F2"/>
        </w:rPr>
        <w:t xml:space="preserve">W ramach konserwacji, w przypadku stwierdzenia usterek powodujących niesprawność danego Systemu Alarmowego, Wykonawca jest zobowiązany usunąć je niezwłocznie, jednak w czasie nieprzekraczającym </w:t>
      </w:r>
      <w:r w:rsidRPr="00450CB8">
        <w:rPr>
          <w:rFonts w:asciiTheme="minorHAnsi" w:hAnsiTheme="minorHAnsi"/>
          <w:b/>
          <w:bCs/>
          <w:color w:val="0D0D0D" w:themeColor="text1" w:themeTint="F2"/>
        </w:rPr>
        <w:t>24 godzin</w:t>
      </w:r>
      <w:r w:rsidRPr="00450CB8">
        <w:rPr>
          <w:rFonts w:asciiTheme="minorHAnsi" w:hAnsiTheme="minorHAnsi"/>
          <w:bCs/>
          <w:color w:val="0D0D0D" w:themeColor="text1" w:themeTint="F2"/>
        </w:rPr>
        <w:t xml:space="preserve"> od stwierdzenia niesprawności.</w:t>
      </w:r>
    </w:p>
    <w:p w14:paraId="140AFCCA" w14:textId="77777777" w:rsidR="00ED4173" w:rsidRPr="001C7FC1" w:rsidRDefault="00ED4173" w:rsidP="00ED4173">
      <w:pPr>
        <w:contextualSpacing/>
        <w:jc w:val="center"/>
        <w:rPr>
          <w:rFonts w:asciiTheme="minorHAnsi" w:hAnsiTheme="minorHAnsi"/>
          <w:b/>
          <w:color w:val="0D0D0D" w:themeColor="text1" w:themeTint="F2"/>
          <w:sz w:val="16"/>
          <w:szCs w:val="16"/>
        </w:rPr>
      </w:pPr>
    </w:p>
    <w:p w14:paraId="04908217" w14:textId="23B84BCE"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 8</w:t>
      </w:r>
      <w:r w:rsidR="005716ED">
        <w:rPr>
          <w:rFonts w:asciiTheme="minorHAnsi" w:hAnsiTheme="minorHAnsi"/>
          <w:b/>
          <w:color w:val="0D0D0D" w:themeColor="text1" w:themeTint="F2"/>
        </w:rPr>
        <w:t>.</w:t>
      </w:r>
    </w:p>
    <w:p w14:paraId="36DB6261" w14:textId="408E910B" w:rsidR="00ED4173" w:rsidRPr="00450CB8" w:rsidRDefault="00ED4173" w:rsidP="00ED4173">
      <w:p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Wykonawca po wykonanej konserwacji ma obowiązek niezwłocznego dokonania wpisu </w:t>
      </w:r>
      <w:r w:rsidRPr="00450CB8">
        <w:rPr>
          <w:rFonts w:asciiTheme="minorHAnsi" w:hAnsiTheme="minorHAnsi"/>
          <w:color w:val="0D0D0D" w:themeColor="text1" w:themeTint="F2"/>
        </w:rPr>
        <w:br/>
        <w:t>w „</w:t>
      </w:r>
      <w:r w:rsidRPr="00450CB8">
        <w:rPr>
          <w:rFonts w:asciiTheme="minorHAnsi" w:hAnsiTheme="minorHAnsi"/>
          <w:b/>
          <w:i/>
          <w:color w:val="0D0D0D" w:themeColor="text1" w:themeTint="F2"/>
        </w:rPr>
        <w:t>Książce eksploatacji systemu alarmowego obiektu/lokalu</w:t>
      </w:r>
      <w:r w:rsidRPr="00450CB8">
        <w:rPr>
          <w:rFonts w:asciiTheme="minorHAnsi" w:hAnsiTheme="minorHAnsi"/>
          <w:color w:val="0D0D0D" w:themeColor="text1" w:themeTint="F2"/>
        </w:rPr>
        <w:t>” poszczególnych obiektów, potwierdzającego fakt wykonania konserwacji, a w przypadku stwierdzenia nieprawidłowości w pracy danego Systemu Alarmowego - zamieszczenia między innymi następujących informacji:</w:t>
      </w:r>
    </w:p>
    <w:p w14:paraId="1959FBA8" w14:textId="77777777" w:rsidR="00ED4173" w:rsidRPr="00450CB8" w:rsidRDefault="00ED4173" w:rsidP="00ED4173">
      <w:pPr>
        <w:numPr>
          <w:ilvl w:val="0"/>
          <w:numId w:val="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okresu wyłączenia danego Systemu Alarmowego poszczególnych obiektów spowodowanego koniecznością przeprowadzenia konserwacji;</w:t>
      </w:r>
    </w:p>
    <w:p w14:paraId="2C181C65" w14:textId="77777777" w:rsidR="00ED4173" w:rsidRPr="00450CB8" w:rsidRDefault="00ED4173" w:rsidP="00ED4173">
      <w:pPr>
        <w:numPr>
          <w:ilvl w:val="0"/>
          <w:numId w:val="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stwierdzonych uszkodzeń w Systemie Alarmowym;</w:t>
      </w:r>
    </w:p>
    <w:p w14:paraId="340629A8" w14:textId="77777777" w:rsidR="00ED4173" w:rsidRPr="00450CB8" w:rsidRDefault="00ED4173" w:rsidP="00ED4173">
      <w:pPr>
        <w:numPr>
          <w:ilvl w:val="0"/>
          <w:numId w:val="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podjętych działań w celu usunięcia uszkodzeń;</w:t>
      </w:r>
    </w:p>
    <w:p w14:paraId="6B78D923" w14:textId="77777777" w:rsidR="00ED4173" w:rsidRPr="00450CB8" w:rsidRDefault="00ED4173" w:rsidP="00ED4173">
      <w:pPr>
        <w:numPr>
          <w:ilvl w:val="0"/>
          <w:numId w:val="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ustalenia zakresu i czasu usunięcia ust</w:t>
      </w:r>
      <w:r>
        <w:rPr>
          <w:rFonts w:asciiTheme="minorHAnsi" w:hAnsiTheme="minorHAnsi"/>
          <w:color w:val="0D0D0D" w:themeColor="text1" w:themeTint="F2"/>
        </w:rPr>
        <w:t xml:space="preserve">erek, których nie można usunąć </w:t>
      </w:r>
      <w:r w:rsidRPr="00450CB8">
        <w:rPr>
          <w:rFonts w:asciiTheme="minorHAnsi" w:hAnsiTheme="minorHAnsi"/>
          <w:color w:val="0D0D0D" w:themeColor="text1" w:themeTint="F2"/>
        </w:rPr>
        <w:t>w trakcie konserwacji;</w:t>
      </w:r>
    </w:p>
    <w:p w14:paraId="162EFC05" w14:textId="77777777" w:rsidR="00ED4173" w:rsidRPr="00450CB8" w:rsidRDefault="00ED4173" w:rsidP="00ED4173">
      <w:pPr>
        <w:numPr>
          <w:ilvl w:val="0"/>
          <w:numId w:val="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daty i godziny przywrócenia sprawności Systemu.</w:t>
      </w:r>
    </w:p>
    <w:p w14:paraId="2386F94D" w14:textId="77777777" w:rsidR="00ED4173" w:rsidRPr="001C7FC1" w:rsidRDefault="00ED4173" w:rsidP="00ED4173">
      <w:pPr>
        <w:contextualSpacing/>
        <w:jc w:val="center"/>
        <w:rPr>
          <w:rFonts w:asciiTheme="minorHAnsi" w:hAnsiTheme="minorHAnsi"/>
          <w:b/>
          <w:color w:val="0D0D0D" w:themeColor="text1" w:themeTint="F2"/>
          <w:sz w:val="16"/>
          <w:szCs w:val="16"/>
        </w:rPr>
      </w:pPr>
    </w:p>
    <w:p w14:paraId="0C16BC44" w14:textId="2B74EEE7"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 9</w:t>
      </w:r>
      <w:r w:rsidR="005716ED">
        <w:rPr>
          <w:rFonts w:asciiTheme="minorHAnsi" w:hAnsiTheme="minorHAnsi"/>
          <w:b/>
          <w:color w:val="0D0D0D" w:themeColor="text1" w:themeTint="F2"/>
        </w:rPr>
        <w:t>.</w:t>
      </w:r>
    </w:p>
    <w:p w14:paraId="5F414682" w14:textId="77777777" w:rsidR="00ED4173" w:rsidRPr="00450CB8" w:rsidRDefault="00ED4173" w:rsidP="00ED4173">
      <w:p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Zamawiający umożliwi Wykonawcy wykonanie konserwacji i usunięcie ewentualnych usterek w Systemach Alarmowych poprzez zapewnienie dostępu do </w:t>
      </w:r>
      <w:r w:rsidR="00BB307B" w:rsidRPr="00BB307B">
        <w:rPr>
          <w:rFonts w:asciiTheme="minorHAnsi" w:hAnsiTheme="minorHAnsi"/>
        </w:rPr>
        <w:t>lokali</w:t>
      </w:r>
      <w:r w:rsidRPr="00450CB8">
        <w:rPr>
          <w:rFonts w:asciiTheme="minorHAnsi" w:hAnsiTheme="minorHAnsi"/>
          <w:color w:val="0D0D0D" w:themeColor="text1" w:themeTint="F2"/>
        </w:rPr>
        <w:t xml:space="preserve">, w których znajdują się poszczególne Systemy oraz stworzenie możliwości kontroli ich sprawności </w:t>
      </w:r>
      <w:r w:rsidRPr="00450CB8">
        <w:rPr>
          <w:rFonts w:asciiTheme="minorHAnsi" w:hAnsiTheme="minorHAnsi"/>
          <w:color w:val="0D0D0D" w:themeColor="text1" w:themeTint="F2"/>
        </w:rPr>
        <w:br/>
        <w:t>w godzinach pracy Zamawiającego, chyba że strony Umowy uzgodnią inaczej.</w:t>
      </w:r>
    </w:p>
    <w:p w14:paraId="663ABFD7" w14:textId="77777777" w:rsidR="00ED4173" w:rsidRPr="001C7FC1" w:rsidRDefault="00ED4173" w:rsidP="00ED4173">
      <w:pPr>
        <w:contextualSpacing/>
        <w:rPr>
          <w:rFonts w:asciiTheme="minorHAnsi" w:hAnsiTheme="minorHAnsi"/>
          <w:b/>
          <w:color w:val="0D0D0D" w:themeColor="text1" w:themeTint="F2"/>
          <w:sz w:val="16"/>
          <w:szCs w:val="16"/>
        </w:rPr>
      </w:pPr>
    </w:p>
    <w:p w14:paraId="76DE9A68" w14:textId="77777777"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V. OBOWIĄZKI WYKONAWCY</w:t>
      </w:r>
    </w:p>
    <w:p w14:paraId="54D678EC" w14:textId="373DCC38" w:rsidR="00ED4173" w:rsidRPr="00450CB8" w:rsidRDefault="00ED4173" w:rsidP="00ED4173">
      <w:pPr>
        <w:contextualSpacing/>
        <w:jc w:val="center"/>
        <w:rPr>
          <w:rFonts w:asciiTheme="minorHAnsi" w:hAnsiTheme="minorHAnsi"/>
          <w:color w:val="0D0D0D" w:themeColor="text1" w:themeTint="F2"/>
        </w:rPr>
      </w:pPr>
      <w:r w:rsidRPr="00450CB8">
        <w:rPr>
          <w:rFonts w:asciiTheme="minorHAnsi" w:hAnsiTheme="minorHAnsi"/>
          <w:b/>
          <w:color w:val="0D0D0D" w:themeColor="text1" w:themeTint="F2"/>
        </w:rPr>
        <w:t>§ 10</w:t>
      </w:r>
      <w:r w:rsidR="005716ED">
        <w:rPr>
          <w:rFonts w:asciiTheme="minorHAnsi" w:hAnsiTheme="minorHAnsi"/>
          <w:b/>
          <w:color w:val="0D0D0D" w:themeColor="text1" w:themeTint="F2"/>
        </w:rPr>
        <w:t>.</w:t>
      </w:r>
    </w:p>
    <w:p w14:paraId="42E9DA5D" w14:textId="77777777" w:rsidR="00ED4173" w:rsidRPr="00450CB8" w:rsidRDefault="00ED4173" w:rsidP="00ED4173">
      <w:p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 zobowiązuje się:</w:t>
      </w:r>
    </w:p>
    <w:p w14:paraId="206AF974" w14:textId="77777777" w:rsidR="00ED4173" w:rsidRPr="004313BA" w:rsidRDefault="00ED4173" w:rsidP="00ED4173">
      <w:pPr>
        <w:numPr>
          <w:ilvl w:val="0"/>
          <w:numId w:val="29"/>
        </w:numPr>
        <w:ind w:left="851" w:hanging="425"/>
        <w:contextualSpacing/>
        <w:jc w:val="both"/>
        <w:rPr>
          <w:rFonts w:asciiTheme="minorHAnsi" w:hAnsiTheme="minorHAnsi"/>
          <w:b/>
          <w:bCs/>
        </w:rPr>
      </w:pPr>
      <w:r w:rsidRPr="00450CB8">
        <w:rPr>
          <w:rFonts w:asciiTheme="minorHAnsi" w:hAnsiTheme="minorHAnsi"/>
          <w:color w:val="0D0D0D" w:themeColor="text1" w:themeTint="F2"/>
        </w:rPr>
        <w:t xml:space="preserve">wykonywać obowiązki w zakresie </w:t>
      </w:r>
      <w:r w:rsidRPr="00450CB8">
        <w:rPr>
          <w:rFonts w:asciiTheme="minorHAnsi" w:hAnsiTheme="minorHAnsi"/>
          <w:b/>
          <w:color w:val="0D0D0D" w:themeColor="text1" w:themeTint="F2"/>
        </w:rPr>
        <w:t>Ochrony Fizycznej i Elektronicznej przy pomocy pracowników</w:t>
      </w:r>
      <w:r w:rsidRPr="00450CB8">
        <w:rPr>
          <w:rFonts w:asciiTheme="minorHAnsi" w:hAnsiTheme="minorHAnsi"/>
          <w:color w:val="0D0D0D" w:themeColor="text1" w:themeTint="F2"/>
        </w:rPr>
        <w:t xml:space="preserve"> o odpowiednich cechach psychofizycznych, niekaranych i przeszkolonych w zakresie praktycznych znajomości obowiązków na Posterunkach, na których będą pracować</w:t>
      </w:r>
      <w:r w:rsidRPr="0015596F">
        <w:rPr>
          <w:color w:val="0D0D0D" w:themeColor="text1" w:themeTint="F2"/>
        </w:rPr>
        <w:t xml:space="preserve"> </w:t>
      </w:r>
      <w:r w:rsidRPr="004313BA">
        <w:rPr>
          <w:rFonts w:asciiTheme="minorHAnsi" w:hAnsiTheme="minorHAnsi"/>
          <w:b/>
          <w:bCs/>
        </w:rPr>
        <w:t>oraz będą posiadać minimalną znajomość obsługi komputera w celu sprawnej obsługi systemu monitoringu wizyjnego;</w:t>
      </w:r>
    </w:p>
    <w:p w14:paraId="42F09E8C" w14:textId="385F2292" w:rsidR="00721470" w:rsidRDefault="00ED4173" w:rsidP="00721470">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zapewnić niezbędną ilość pracowników na każdej zmianie, do funkcjonowania ochrony według organizacji </w:t>
      </w:r>
      <w:r w:rsidRPr="008C5939">
        <w:rPr>
          <w:rFonts w:asciiTheme="minorHAnsi" w:hAnsiTheme="minorHAnsi"/>
          <w:color w:val="0D0D0D" w:themeColor="text1" w:themeTint="F2"/>
        </w:rPr>
        <w:t>określo</w:t>
      </w:r>
      <w:r w:rsidR="00BB307B">
        <w:rPr>
          <w:rFonts w:asciiTheme="minorHAnsi" w:hAnsiTheme="minorHAnsi"/>
          <w:color w:val="0D0D0D" w:themeColor="text1" w:themeTint="F2"/>
        </w:rPr>
        <w:t>nej w § 3 ust. 2 i § 4 ust 1-</w:t>
      </w:r>
      <w:r w:rsidRPr="008C5939">
        <w:rPr>
          <w:rFonts w:asciiTheme="minorHAnsi" w:hAnsiTheme="minorHAnsi"/>
          <w:color w:val="0D0D0D" w:themeColor="text1" w:themeTint="F2"/>
        </w:rPr>
        <w:t>3;</w:t>
      </w:r>
    </w:p>
    <w:p w14:paraId="23FF3EAC" w14:textId="34BE1122" w:rsidR="00721470" w:rsidRDefault="00ED4173" w:rsidP="00721470">
      <w:pPr>
        <w:numPr>
          <w:ilvl w:val="0"/>
          <w:numId w:val="29"/>
        </w:numPr>
        <w:ind w:left="851" w:hanging="425"/>
        <w:contextualSpacing/>
        <w:jc w:val="both"/>
        <w:rPr>
          <w:rFonts w:asciiTheme="minorHAnsi" w:hAnsiTheme="minorHAnsi"/>
          <w:color w:val="0D0D0D" w:themeColor="text1" w:themeTint="F2"/>
        </w:rPr>
      </w:pPr>
      <w:r w:rsidRPr="00721470">
        <w:rPr>
          <w:rFonts w:asciiTheme="minorHAnsi" w:hAnsiTheme="minorHAnsi"/>
          <w:color w:val="0D0D0D" w:themeColor="text1" w:themeTint="F2"/>
        </w:rPr>
        <w:t xml:space="preserve">zapewnić </w:t>
      </w:r>
      <w:r w:rsidR="00721470" w:rsidRPr="00721470">
        <w:rPr>
          <w:rFonts w:asciiTheme="minorHAnsi" w:hAnsiTheme="minorHAnsi"/>
          <w:color w:val="0D0D0D" w:themeColor="text1" w:themeTint="F2"/>
        </w:rPr>
        <w:t xml:space="preserve">przestrzeganie zasady, aby w dni robocze w </w:t>
      </w:r>
      <w:r w:rsidR="00721470">
        <w:rPr>
          <w:rFonts w:asciiTheme="minorHAnsi" w:hAnsiTheme="minorHAnsi"/>
          <w:color w:val="0D0D0D" w:themeColor="text1" w:themeTint="F2"/>
        </w:rPr>
        <w:t>godzinach 6.00-22.00 oraz w </w:t>
      </w:r>
      <w:r w:rsidR="00721470" w:rsidRPr="00721470">
        <w:rPr>
          <w:rFonts w:asciiTheme="minorHAnsi" w:hAnsiTheme="minorHAnsi"/>
          <w:color w:val="0D0D0D" w:themeColor="text1" w:themeTint="F2"/>
        </w:rPr>
        <w:t>soboty, niedziele i święta w godz. 6.00-19.00 służbę na Posterunku nr 1 i w dni robocze w godzinach 22.00</w:t>
      </w:r>
      <w:r w:rsidR="00EB4E85">
        <w:rPr>
          <w:rFonts w:asciiTheme="minorHAnsi" w:hAnsiTheme="minorHAnsi"/>
          <w:color w:val="0D0D0D" w:themeColor="text1" w:themeTint="F2"/>
        </w:rPr>
        <w:t xml:space="preserve"> </w:t>
      </w:r>
      <w:r w:rsidR="00721470" w:rsidRPr="00721470">
        <w:rPr>
          <w:rFonts w:asciiTheme="minorHAnsi" w:hAnsiTheme="minorHAnsi"/>
          <w:color w:val="0D0D0D" w:themeColor="text1" w:themeTint="F2"/>
        </w:rPr>
        <w:t>-</w:t>
      </w:r>
      <w:r w:rsidR="00EB4E85">
        <w:rPr>
          <w:rFonts w:asciiTheme="minorHAnsi" w:hAnsiTheme="minorHAnsi"/>
          <w:color w:val="0D0D0D" w:themeColor="text1" w:themeTint="F2"/>
        </w:rPr>
        <w:t xml:space="preserve"> </w:t>
      </w:r>
      <w:r w:rsidR="00721470" w:rsidRPr="00721470">
        <w:rPr>
          <w:rFonts w:asciiTheme="minorHAnsi" w:hAnsiTheme="minorHAnsi"/>
          <w:color w:val="0D0D0D" w:themeColor="text1" w:themeTint="F2"/>
        </w:rPr>
        <w:t>6.00 oraz w soboty, niedziele i święta w godz. 19.00-6.00 na Posterunku nr 2, pełnili tylko dowódcy zmian. Podmiana obsady pracownikami ochrony nie będącymi dowódcami zmiany jest dopuszczalna tylko w przypadkach losowych lub innych, występujących w określonych okolicznościach, wymagających pisemnego uzasadnienia w przypadku prośby Zamawiającego o wyjaśnienie przyczyny podmiany;</w:t>
      </w:r>
    </w:p>
    <w:p w14:paraId="12140FD9" w14:textId="7ABEC1EE" w:rsidR="00ED4173" w:rsidRPr="00721470" w:rsidRDefault="00ED4173" w:rsidP="00721470">
      <w:pPr>
        <w:numPr>
          <w:ilvl w:val="0"/>
          <w:numId w:val="29"/>
        </w:numPr>
        <w:ind w:left="851" w:hanging="425"/>
        <w:contextualSpacing/>
        <w:jc w:val="both"/>
        <w:rPr>
          <w:rFonts w:asciiTheme="minorHAnsi" w:hAnsiTheme="minorHAnsi"/>
          <w:color w:val="0D0D0D" w:themeColor="text1" w:themeTint="F2"/>
        </w:rPr>
      </w:pPr>
      <w:r w:rsidRPr="00721470">
        <w:rPr>
          <w:rFonts w:asciiTheme="minorHAnsi" w:hAnsiTheme="minorHAnsi"/>
          <w:color w:val="0D0D0D" w:themeColor="text1" w:themeTint="F2"/>
        </w:rPr>
        <w:t xml:space="preserve">przeszkolić każdego pracownika ochrony, przed skierowaniem do pracy na Posterunkach Zamawiającego, w zakresie szczegółowych obowiązków wykonywanych na obejmowanym stanowisku ochrony i przekazać pisemne potwierdzenie o odbyciu takiego przeszkolenia do Sekretariatu Zamawiającego, nie później niż na </w:t>
      </w:r>
      <w:r w:rsidRPr="00721470">
        <w:rPr>
          <w:rFonts w:asciiTheme="minorHAnsi" w:hAnsiTheme="minorHAnsi"/>
          <w:b/>
          <w:color w:val="0D0D0D" w:themeColor="text1" w:themeTint="F2"/>
        </w:rPr>
        <w:t>3 dni</w:t>
      </w:r>
      <w:r w:rsidRPr="00721470">
        <w:rPr>
          <w:rFonts w:asciiTheme="minorHAnsi" w:hAnsiTheme="minorHAnsi"/>
          <w:color w:val="0D0D0D" w:themeColor="text1" w:themeTint="F2"/>
        </w:rPr>
        <w:t xml:space="preserve"> przed podjęciem pracy przez przeszkolonego pracownika ochrony. Potwierdzenie o odbyciu przeszkolenia </w:t>
      </w:r>
      <w:r w:rsidRPr="00721470">
        <w:rPr>
          <w:rFonts w:asciiTheme="minorHAnsi" w:hAnsiTheme="minorHAnsi"/>
          <w:b/>
          <w:color w:val="0D0D0D" w:themeColor="text1" w:themeTint="F2"/>
        </w:rPr>
        <w:t>pierwszej obsady ochrony</w:t>
      </w:r>
      <w:r w:rsidRPr="00721470">
        <w:rPr>
          <w:rFonts w:asciiTheme="minorHAnsi" w:hAnsiTheme="minorHAnsi"/>
          <w:color w:val="0D0D0D" w:themeColor="text1" w:themeTint="F2"/>
        </w:rPr>
        <w:t xml:space="preserve">, która rozpocznie pracę po zawarciu Umowy, powinno zostać dostarczone, nie później niż w </w:t>
      </w:r>
      <w:r w:rsidRPr="00721470">
        <w:rPr>
          <w:rFonts w:asciiTheme="minorHAnsi" w:hAnsiTheme="minorHAnsi"/>
          <w:b/>
          <w:color w:val="0D0D0D" w:themeColor="text1" w:themeTint="F2"/>
        </w:rPr>
        <w:t>przeddzień</w:t>
      </w:r>
      <w:r w:rsidRPr="00721470">
        <w:rPr>
          <w:rFonts w:asciiTheme="minorHAnsi" w:hAnsiTheme="minorHAnsi"/>
          <w:color w:val="0D0D0D" w:themeColor="text1" w:themeTint="F2"/>
        </w:rPr>
        <w:t xml:space="preserve"> rozpoczęcia świadczenia usługi ochrony na podstawie Umowy. Przeszkolenia będą przeprowadzane przy udziale Koordynatora Wykonawcy i Szefa ochrony;</w:t>
      </w:r>
    </w:p>
    <w:p w14:paraId="26B0B6A0" w14:textId="77777777"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wykonywać obowiązki wynikające z Umowy z należytą starannością, odpowiednio do charakteru poszczególnych obowiązków, z zachowaniem przepisów bhp i ppoż.;</w:t>
      </w:r>
    </w:p>
    <w:p w14:paraId="645AD3D7" w14:textId="77777777"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zachować w tajemnicy wszelkie informacje dotyczące przedmiotu Umowy oraz uzyskane w czasie wykonywania czynności zleconych Umową, z wyjątkiem przekazania ich upoważnionym pracownikom Zamawiającego, a także w przypadku potrzeby - Policji i innym organom w przypadkach określonych prawem oraz jednostkom prowadzącym akcję ratunkową;</w:t>
      </w:r>
    </w:p>
    <w:p w14:paraId="0B7DD665" w14:textId="0CB937A6"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powiadomić upoważnionego pracownika Zamawiającego wyznaczonego do kontaktów z Wykonawcą w przedmiocie realizacji zawartej Umowy, zwanego dalej „</w:t>
      </w:r>
      <w:r w:rsidRPr="00450CB8">
        <w:rPr>
          <w:rFonts w:asciiTheme="minorHAnsi" w:hAnsiTheme="minorHAnsi"/>
          <w:b/>
          <w:color w:val="0D0D0D" w:themeColor="text1" w:themeTint="F2"/>
        </w:rPr>
        <w:t>Koordynatorem Zamawiającego</w:t>
      </w:r>
      <w:r w:rsidRPr="00450CB8">
        <w:rPr>
          <w:rFonts w:asciiTheme="minorHAnsi" w:hAnsiTheme="minorHAnsi"/>
          <w:color w:val="0D0D0D" w:themeColor="text1" w:themeTint="F2"/>
        </w:rPr>
        <w:t xml:space="preserve">” którego dane personalne i kontaktowe określa </w:t>
      </w:r>
      <w:r w:rsidRPr="00450CB8">
        <w:rPr>
          <w:rFonts w:asciiTheme="minorHAnsi" w:hAnsiTheme="minorHAnsi"/>
          <w:color w:val="0D0D0D" w:themeColor="text1" w:themeTint="F2"/>
        </w:rPr>
        <w:br/>
        <w:t xml:space="preserve"> § 20 ust. 1, o wszystkich zakłóceniach występujących w wykonywaniu Umowy, </w:t>
      </w:r>
      <w:r w:rsidRPr="00450CB8">
        <w:rPr>
          <w:rFonts w:asciiTheme="minorHAnsi" w:hAnsiTheme="minorHAnsi"/>
          <w:color w:val="0D0D0D" w:themeColor="text1" w:themeTint="F2"/>
        </w:rPr>
        <w:br/>
        <w:t xml:space="preserve">a w przypadku wystąpienia zakłóceń wymienionych w pkt 17, postępować zgodnie </w:t>
      </w:r>
      <w:r w:rsidRPr="00450CB8">
        <w:rPr>
          <w:rFonts w:asciiTheme="minorHAnsi" w:hAnsiTheme="minorHAnsi"/>
          <w:color w:val="0D0D0D" w:themeColor="text1" w:themeTint="F2"/>
        </w:rPr>
        <w:br/>
        <w:t>z określoną tam zasadą;</w:t>
      </w:r>
    </w:p>
    <w:p w14:paraId="75969AC2" w14:textId="6EB11690"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 przestrzegać ustalonego zakresu obowiązków na poszczególnych Posterunkach wymienionych w </w:t>
      </w:r>
      <w:r w:rsidRPr="00450CB8">
        <w:rPr>
          <w:rFonts w:asciiTheme="minorHAnsi" w:hAnsiTheme="minorHAnsi"/>
          <w:bCs/>
          <w:color w:val="0D0D0D" w:themeColor="text1" w:themeTint="F2"/>
        </w:rPr>
        <w:t xml:space="preserve">§ 5 i w </w:t>
      </w:r>
      <w:r w:rsidRPr="00737DF2">
        <w:rPr>
          <w:rFonts w:asciiTheme="minorHAnsi" w:hAnsiTheme="minorHAnsi"/>
          <w:b/>
          <w:bCs/>
          <w:color w:val="0D0D0D" w:themeColor="text1" w:themeTint="F2"/>
        </w:rPr>
        <w:t>załączniku nr</w:t>
      </w:r>
      <w:r w:rsidRPr="00450CB8">
        <w:rPr>
          <w:rFonts w:asciiTheme="minorHAnsi" w:hAnsiTheme="minorHAnsi"/>
          <w:bCs/>
          <w:color w:val="0D0D0D" w:themeColor="text1" w:themeTint="F2"/>
        </w:rPr>
        <w:t xml:space="preserve"> </w:t>
      </w:r>
      <w:r w:rsidR="00412622">
        <w:rPr>
          <w:rFonts w:asciiTheme="minorHAnsi" w:hAnsiTheme="minorHAnsi"/>
          <w:b/>
          <w:bCs/>
          <w:color w:val="0D0D0D" w:themeColor="text1" w:themeTint="F2"/>
        </w:rPr>
        <w:t>5</w:t>
      </w:r>
      <w:r w:rsidR="00412622" w:rsidRPr="00450CB8">
        <w:rPr>
          <w:rFonts w:asciiTheme="minorHAnsi" w:hAnsiTheme="minorHAnsi"/>
          <w:b/>
          <w:bCs/>
          <w:color w:val="0D0D0D" w:themeColor="text1" w:themeTint="F2"/>
        </w:rPr>
        <w:t xml:space="preserve"> </w:t>
      </w:r>
      <w:r w:rsidRPr="00450CB8">
        <w:rPr>
          <w:rFonts w:asciiTheme="minorHAnsi" w:hAnsiTheme="minorHAnsi"/>
          <w:bCs/>
          <w:color w:val="0D0D0D" w:themeColor="text1" w:themeTint="F2"/>
        </w:rPr>
        <w:t>do Umowy;</w:t>
      </w:r>
    </w:p>
    <w:p w14:paraId="2DBBFBEA" w14:textId="515C6CCD" w:rsidR="00ED4173" w:rsidRPr="004313BA" w:rsidRDefault="00ED4173" w:rsidP="00ED4173">
      <w:pPr>
        <w:numPr>
          <w:ilvl w:val="0"/>
          <w:numId w:val="29"/>
        </w:numPr>
        <w:ind w:left="851" w:hanging="425"/>
        <w:contextualSpacing/>
        <w:jc w:val="both"/>
        <w:rPr>
          <w:rFonts w:asciiTheme="minorHAnsi" w:hAnsiTheme="minorHAnsi"/>
          <w:b/>
          <w:color w:val="538135" w:themeColor="accent6" w:themeShade="BF"/>
        </w:rPr>
      </w:pPr>
      <w:r w:rsidRPr="00A860F3">
        <w:rPr>
          <w:rFonts w:asciiTheme="minorHAnsi" w:hAnsiTheme="minorHAnsi"/>
          <w:bCs/>
        </w:rPr>
        <w:t xml:space="preserve">zapewnić przesyłanie drogą elektroniczną Koordynatorowi Zamawiającego, raz na </w:t>
      </w:r>
      <w:r w:rsidR="004313BA">
        <w:rPr>
          <w:rFonts w:asciiTheme="minorHAnsi" w:hAnsiTheme="minorHAnsi"/>
          <w:bCs/>
        </w:rPr>
        <w:t>tydzień</w:t>
      </w:r>
      <w:r w:rsidRPr="004313BA">
        <w:rPr>
          <w:rFonts w:asciiTheme="minorHAnsi" w:hAnsiTheme="minorHAnsi"/>
          <w:bCs/>
        </w:rPr>
        <w:t xml:space="preserve"> rejestru z codziennych obchodów terenu Zamawiającego przez pracownika patrolu;</w:t>
      </w:r>
    </w:p>
    <w:p w14:paraId="1FBC082B" w14:textId="77777777" w:rsidR="00ED4173" w:rsidRPr="00450CB8" w:rsidRDefault="00ED4173" w:rsidP="00ED4173">
      <w:pPr>
        <w:numPr>
          <w:ilvl w:val="0"/>
          <w:numId w:val="29"/>
        </w:numPr>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przestrzegać obowiązku noszenia przez pracowników ochrony w czasie służby kompletnego i czystego umundurowania, identyfikatorów</w:t>
      </w:r>
      <w:r w:rsidR="00737DF2">
        <w:rPr>
          <w:rFonts w:asciiTheme="minorHAnsi" w:hAnsiTheme="minorHAnsi"/>
          <w:bCs/>
          <w:color w:val="0D0D0D" w:themeColor="text1" w:themeTint="F2"/>
        </w:rPr>
        <w:t>, przenośnych środków łączności</w:t>
      </w:r>
      <w:r w:rsidRPr="00450CB8">
        <w:rPr>
          <w:rFonts w:asciiTheme="minorHAnsi" w:hAnsiTheme="minorHAnsi"/>
          <w:bCs/>
          <w:color w:val="0D0D0D" w:themeColor="text1" w:themeTint="F2"/>
        </w:rPr>
        <w:t xml:space="preserve"> i innych niezbędnych elementów wyposażenia, wymienionych w pkt. 11</w:t>
      </w:r>
      <w:r w:rsidR="00737DF2">
        <w:rPr>
          <w:rFonts w:asciiTheme="minorHAnsi" w:hAnsiTheme="minorHAnsi"/>
          <w:bCs/>
          <w:color w:val="0D0D0D" w:themeColor="text1" w:themeTint="F2"/>
        </w:rPr>
        <w:t xml:space="preserve"> </w:t>
      </w:r>
      <w:r w:rsidRPr="00450CB8">
        <w:rPr>
          <w:rFonts w:asciiTheme="minorHAnsi" w:hAnsiTheme="minorHAnsi"/>
          <w:bCs/>
          <w:color w:val="0D0D0D" w:themeColor="text1" w:themeTint="F2"/>
        </w:rPr>
        <w:t>a);</w:t>
      </w:r>
    </w:p>
    <w:p w14:paraId="0B920A07" w14:textId="77777777" w:rsidR="00ED4173" w:rsidRPr="00450CB8" w:rsidRDefault="00ED4173" w:rsidP="00ED4173">
      <w:pPr>
        <w:numPr>
          <w:ilvl w:val="0"/>
          <w:numId w:val="29"/>
        </w:numPr>
        <w:ind w:left="851" w:hanging="425"/>
        <w:contextualSpacing/>
        <w:jc w:val="both"/>
        <w:rPr>
          <w:rFonts w:asciiTheme="minorHAnsi" w:hAnsiTheme="minorHAnsi"/>
          <w:b/>
          <w:color w:val="0D0D0D" w:themeColor="text1" w:themeTint="F2"/>
        </w:rPr>
      </w:pPr>
      <w:r w:rsidRPr="00450CB8">
        <w:rPr>
          <w:rFonts w:asciiTheme="minorHAnsi" w:hAnsiTheme="minorHAnsi"/>
          <w:b/>
          <w:color w:val="0D0D0D" w:themeColor="text1" w:themeTint="F2"/>
        </w:rPr>
        <w:t>w dniu rozpoczęcia świadczenia usługi ochrony do wyposażenia w ramach wynagrodzenia za usługę:</w:t>
      </w:r>
    </w:p>
    <w:p w14:paraId="7C976F0E" w14:textId="2589AAD0" w:rsidR="00ED4173" w:rsidRPr="00450CB8" w:rsidRDefault="00ED4173" w:rsidP="00ED4173">
      <w:pPr>
        <w:pStyle w:val="Akapitzlist"/>
        <w:numPr>
          <w:ilvl w:val="0"/>
          <w:numId w:val="46"/>
        </w:numPr>
        <w:ind w:left="1276" w:hanging="425"/>
        <w:jc w:val="both"/>
        <w:rPr>
          <w:rFonts w:asciiTheme="minorHAnsi" w:hAnsiTheme="minorHAnsi"/>
          <w:color w:val="0D0D0D" w:themeColor="text1" w:themeTint="F2"/>
        </w:rPr>
      </w:pPr>
      <w:r w:rsidRPr="00450CB8">
        <w:rPr>
          <w:rFonts w:asciiTheme="minorHAnsi" w:hAnsiTheme="minorHAnsi"/>
          <w:color w:val="0D0D0D" w:themeColor="text1" w:themeTint="F2"/>
        </w:rPr>
        <w:t>wszystkich pracowników Ochrony fizycz</w:t>
      </w:r>
      <w:r w:rsidR="00737DF2">
        <w:rPr>
          <w:rFonts w:asciiTheme="minorHAnsi" w:hAnsiTheme="minorHAnsi"/>
          <w:color w:val="0D0D0D" w:themeColor="text1" w:themeTint="F2"/>
        </w:rPr>
        <w:t>nej w: jednolite umundurowania -</w:t>
      </w:r>
      <w:r w:rsidRPr="00450CB8">
        <w:rPr>
          <w:rFonts w:asciiTheme="minorHAnsi" w:hAnsiTheme="minorHAnsi"/>
          <w:color w:val="0D0D0D" w:themeColor="text1" w:themeTint="F2"/>
        </w:rPr>
        <w:t xml:space="preserve"> zimowe, a w okresie letnim - w letnie, według wzoru przedstawionego </w:t>
      </w:r>
      <w:r w:rsidRPr="00450CB8">
        <w:rPr>
          <w:rFonts w:asciiTheme="minorHAnsi" w:hAnsiTheme="minorHAnsi"/>
          <w:color w:val="0D0D0D" w:themeColor="text1" w:themeTint="F2"/>
        </w:rPr>
        <w:br/>
        <w:t xml:space="preserve">w </w:t>
      </w:r>
      <w:r w:rsidRPr="00737DF2">
        <w:rPr>
          <w:rFonts w:asciiTheme="minorHAnsi" w:hAnsiTheme="minorHAnsi"/>
          <w:b/>
          <w:color w:val="0D0D0D" w:themeColor="text1" w:themeTint="F2"/>
        </w:rPr>
        <w:t>załączniku nr</w:t>
      </w:r>
      <w:r w:rsidRPr="00450CB8">
        <w:rPr>
          <w:rFonts w:asciiTheme="minorHAnsi" w:hAnsiTheme="minorHAnsi"/>
          <w:color w:val="0D0D0D" w:themeColor="text1" w:themeTint="F2"/>
        </w:rPr>
        <w:t xml:space="preserve"> </w:t>
      </w:r>
      <w:r w:rsidR="00412622">
        <w:rPr>
          <w:rFonts w:asciiTheme="minorHAnsi" w:hAnsiTheme="minorHAnsi"/>
          <w:b/>
          <w:color w:val="0D0D0D" w:themeColor="text1" w:themeTint="F2"/>
        </w:rPr>
        <w:t>9</w:t>
      </w:r>
      <w:r w:rsidR="00412622" w:rsidRPr="00450CB8">
        <w:rPr>
          <w:rFonts w:asciiTheme="minorHAnsi" w:hAnsiTheme="minorHAnsi"/>
          <w:color w:val="0D0D0D" w:themeColor="text1" w:themeTint="F2"/>
        </w:rPr>
        <w:t xml:space="preserve"> </w:t>
      </w:r>
      <w:r w:rsidRPr="00450CB8">
        <w:rPr>
          <w:rFonts w:asciiTheme="minorHAnsi" w:hAnsiTheme="minorHAnsi"/>
          <w:color w:val="0D0D0D" w:themeColor="text1" w:themeTint="F2"/>
        </w:rPr>
        <w:t xml:space="preserve">do Umowy, identyfikatory, kamizelki odblaskowe, Posterunki nr 1 - 3 w apteczki z niezbędnym wyposażeniem w środki pierwszej pomocy dla pracowników ochrony danych Posterunków, zapewnić stałą dostępność tych środków, niezbędne materiały biurowe, </w:t>
      </w:r>
    </w:p>
    <w:p w14:paraId="588C54FC" w14:textId="1C3260B3" w:rsidR="00ED4173" w:rsidRPr="00450CB8" w:rsidRDefault="00ED4173" w:rsidP="00ED4173">
      <w:pPr>
        <w:pStyle w:val="Akapitzlist"/>
        <w:numPr>
          <w:ilvl w:val="0"/>
          <w:numId w:val="46"/>
        </w:numPr>
        <w:ind w:left="1276" w:hanging="425"/>
        <w:jc w:val="both"/>
        <w:rPr>
          <w:rFonts w:asciiTheme="minorHAnsi" w:hAnsiTheme="minorHAnsi"/>
          <w:color w:val="0D0D0D" w:themeColor="text1" w:themeTint="F2"/>
        </w:rPr>
      </w:pPr>
      <w:r w:rsidRPr="00450CB8">
        <w:rPr>
          <w:rFonts w:asciiTheme="minorHAnsi" w:hAnsiTheme="minorHAnsi"/>
          <w:color w:val="0D0D0D" w:themeColor="text1" w:themeTint="F2"/>
        </w:rPr>
        <w:t>Posterunki nr 1, 2, 3 w: „</w:t>
      </w:r>
      <w:r w:rsidRPr="00450CB8">
        <w:rPr>
          <w:rFonts w:asciiTheme="minorHAnsi" w:hAnsiTheme="minorHAnsi"/>
          <w:b/>
          <w:color w:val="0D0D0D" w:themeColor="text1" w:themeTint="F2"/>
        </w:rPr>
        <w:t>Książki przebiegu służby</w:t>
      </w:r>
      <w:r w:rsidRPr="00450CB8">
        <w:rPr>
          <w:rFonts w:asciiTheme="minorHAnsi" w:hAnsiTheme="minorHAnsi"/>
          <w:color w:val="0D0D0D" w:themeColor="text1" w:themeTint="F2"/>
        </w:rPr>
        <w:t xml:space="preserve">”, oprawione, </w:t>
      </w:r>
      <w:r w:rsidRPr="00450CB8">
        <w:rPr>
          <w:rFonts w:asciiTheme="minorHAnsi" w:hAnsiTheme="minorHAnsi"/>
          <w:color w:val="0D0D0D" w:themeColor="text1" w:themeTint="F2"/>
        </w:rPr>
        <w:br/>
        <w:t>z ponumerowanymi kolejno stronami, zabezpieczonymi w sposób uniemożliwiający wymianę kartek, latarki, środki łączności bezprzewodowej umożliwiające łączność miedzy poszczególnymi pracownikami ochrony na poszczególnych Posterunkach w siedzibie Zamawiającego (radiotelefony), telefony komórkowe, zapewniające łączność miedzy poszczególnymi pracownikami ochrony oraz upoważnionymi pracownikami Wykonawcy, w przypadku utraty lub ograniczenia porozumiewania się przy pomocy łączności stacjonarnej;</w:t>
      </w:r>
    </w:p>
    <w:p w14:paraId="1AA52CC7" w14:textId="77777777" w:rsidR="00ED4173" w:rsidRPr="00450CB8" w:rsidRDefault="00ED4173" w:rsidP="00ED4173">
      <w:pPr>
        <w:pStyle w:val="Akapitzlist"/>
        <w:numPr>
          <w:ilvl w:val="0"/>
          <w:numId w:val="46"/>
        </w:numPr>
        <w:ind w:left="1276" w:hanging="425"/>
        <w:jc w:val="both"/>
        <w:rPr>
          <w:rFonts w:asciiTheme="minorHAnsi" w:hAnsiTheme="minorHAnsi"/>
          <w:color w:val="0D0D0D" w:themeColor="text1" w:themeTint="F2"/>
        </w:rPr>
      </w:pPr>
      <w:r w:rsidRPr="00450CB8">
        <w:rPr>
          <w:rFonts w:asciiTheme="minorHAnsi" w:hAnsiTheme="minorHAnsi"/>
          <w:color w:val="0D0D0D" w:themeColor="text1" w:themeTint="F2"/>
        </w:rPr>
        <w:t>Posterunki nr 1, 2, 3 i pracownika patrolu w pałkę, kajdanki i gaz obezwładniający;</w:t>
      </w:r>
    </w:p>
    <w:p w14:paraId="4DB390FB" w14:textId="77777777" w:rsidR="00ED4173" w:rsidRPr="00450CB8" w:rsidRDefault="00ED4173" w:rsidP="00ED4173">
      <w:pPr>
        <w:pStyle w:val="Akapitzlist"/>
        <w:numPr>
          <w:ilvl w:val="0"/>
          <w:numId w:val="46"/>
        </w:numPr>
        <w:ind w:left="1276" w:hanging="425"/>
        <w:jc w:val="both"/>
        <w:rPr>
          <w:rFonts w:asciiTheme="minorHAnsi" w:hAnsiTheme="minorHAnsi"/>
          <w:color w:val="0D0D0D" w:themeColor="text1" w:themeTint="F2"/>
        </w:rPr>
      </w:pPr>
      <w:r w:rsidRPr="00450CB8">
        <w:rPr>
          <w:rFonts w:asciiTheme="minorHAnsi" w:hAnsiTheme="minorHAnsi"/>
          <w:b/>
          <w:color w:val="0D0D0D" w:themeColor="text1" w:themeTint="F2"/>
        </w:rPr>
        <w:t>Pracownika ochrony</w:t>
      </w:r>
      <w:r w:rsidRPr="00450CB8">
        <w:rPr>
          <w:rFonts w:asciiTheme="minorHAnsi" w:hAnsiTheme="minorHAnsi"/>
          <w:color w:val="0D0D0D" w:themeColor="text1" w:themeTint="F2"/>
        </w:rPr>
        <w:t xml:space="preserve"> pełniącego służbę w </w:t>
      </w:r>
      <w:r w:rsidRPr="00450CB8">
        <w:rPr>
          <w:rFonts w:asciiTheme="minorHAnsi" w:hAnsiTheme="minorHAnsi"/>
          <w:b/>
          <w:color w:val="0D0D0D" w:themeColor="text1" w:themeTint="F2"/>
        </w:rPr>
        <w:t xml:space="preserve">Budynku Dworcowym </w:t>
      </w:r>
      <w:r w:rsidRPr="00450CB8">
        <w:rPr>
          <w:rFonts w:asciiTheme="minorHAnsi" w:hAnsiTheme="minorHAnsi"/>
          <w:color w:val="0D0D0D" w:themeColor="text1" w:themeTint="F2"/>
        </w:rPr>
        <w:t>w środek łączności, tj. ... (</w:t>
      </w:r>
      <w:r w:rsidRPr="00450CB8">
        <w:rPr>
          <w:rFonts w:asciiTheme="minorHAnsi" w:hAnsiTheme="minorHAnsi"/>
          <w:i/>
          <w:color w:val="0D0D0D" w:themeColor="text1" w:themeTint="F2"/>
        </w:rPr>
        <w:t xml:space="preserve">typ określony w ofercie Wykonawcy, który złożył najkorzystniejszą ofertę) </w:t>
      </w:r>
      <w:r w:rsidRPr="00450CB8">
        <w:rPr>
          <w:rFonts w:asciiTheme="minorHAnsi" w:hAnsiTheme="minorHAnsi"/>
          <w:color w:val="0D0D0D" w:themeColor="text1" w:themeTint="F2"/>
        </w:rPr>
        <w:t xml:space="preserve">stanowiący element osobistego wyposażenia, </w:t>
      </w:r>
      <w:r w:rsidRPr="00450CB8">
        <w:rPr>
          <w:rFonts w:asciiTheme="minorHAnsi" w:hAnsiTheme="minorHAnsi"/>
          <w:b/>
          <w:color w:val="0D0D0D" w:themeColor="text1" w:themeTint="F2"/>
        </w:rPr>
        <w:t>który jest on zobowiązany zawsze nosić przy sobie</w:t>
      </w:r>
      <w:r w:rsidRPr="00450CB8">
        <w:rPr>
          <w:rFonts w:asciiTheme="minorHAnsi" w:hAnsiTheme="minorHAnsi"/>
          <w:color w:val="0D0D0D" w:themeColor="text1" w:themeTint="F2"/>
        </w:rPr>
        <w:t>, zapewniający łączność alarmową między personelem kasy biletowej, a pracownikiem ochrony pełniącym służbę na tym obiekcie, niezależnie od miejsca pobytu pracownika ochrony w czasie pełnienia służby;</w:t>
      </w:r>
    </w:p>
    <w:p w14:paraId="7CCDB9FB" w14:textId="77777777" w:rsidR="00ED4173" w:rsidRPr="00450CB8" w:rsidRDefault="00ED4173" w:rsidP="00ED4173">
      <w:pPr>
        <w:pStyle w:val="Akapitzlist"/>
        <w:numPr>
          <w:ilvl w:val="0"/>
          <w:numId w:val="46"/>
        </w:numPr>
        <w:ind w:left="1276" w:hanging="425"/>
        <w:jc w:val="both"/>
        <w:rPr>
          <w:rFonts w:asciiTheme="minorHAnsi" w:hAnsiTheme="minorHAnsi"/>
          <w:color w:val="0D0D0D" w:themeColor="text1" w:themeTint="F2"/>
        </w:rPr>
      </w:pPr>
      <w:r w:rsidRPr="00450CB8">
        <w:rPr>
          <w:rFonts w:asciiTheme="minorHAnsi" w:hAnsiTheme="minorHAnsi"/>
          <w:b/>
          <w:color w:val="0D0D0D" w:themeColor="text1" w:themeTint="F2"/>
        </w:rPr>
        <w:t xml:space="preserve">Pracownika ochrony pełniącego służbę patrolową </w:t>
      </w:r>
      <w:r w:rsidRPr="00450CB8">
        <w:rPr>
          <w:rFonts w:asciiTheme="minorHAnsi" w:hAnsiTheme="minorHAnsi"/>
          <w:color w:val="0D0D0D" w:themeColor="text1" w:themeTint="F2"/>
        </w:rPr>
        <w:t>w urządzenie elektroniczne typu ... (</w:t>
      </w:r>
      <w:r w:rsidRPr="00450CB8">
        <w:rPr>
          <w:rFonts w:asciiTheme="minorHAnsi" w:hAnsiTheme="minorHAnsi"/>
          <w:i/>
          <w:color w:val="0D0D0D" w:themeColor="text1" w:themeTint="F2"/>
        </w:rPr>
        <w:t xml:space="preserve">typ określony w ofercie Wykonawcy, który złożył najkorzystniejszą ofertę) </w:t>
      </w:r>
      <w:r w:rsidRPr="00450CB8">
        <w:rPr>
          <w:rFonts w:asciiTheme="minorHAnsi" w:hAnsiTheme="minorHAnsi"/>
          <w:color w:val="0D0D0D" w:themeColor="text1" w:themeTint="F2"/>
        </w:rPr>
        <w:t>do prowadzenia rejestracji obchodów patrolowych;</w:t>
      </w:r>
    </w:p>
    <w:p w14:paraId="7B64D95A" w14:textId="4DE0D119" w:rsidR="00ED4173" w:rsidRPr="00450CB8" w:rsidRDefault="00ED4173" w:rsidP="00ED4173">
      <w:pPr>
        <w:pStyle w:val="Akapitzlist"/>
        <w:numPr>
          <w:ilvl w:val="0"/>
          <w:numId w:val="46"/>
        </w:numPr>
        <w:ind w:left="1276" w:hanging="425"/>
        <w:jc w:val="both"/>
        <w:rPr>
          <w:rFonts w:asciiTheme="minorHAnsi" w:hAnsiTheme="minorHAnsi"/>
          <w:color w:val="0D0D0D" w:themeColor="text1" w:themeTint="F2"/>
        </w:rPr>
      </w:pPr>
      <w:r w:rsidRPr="00450CB8">
        <w:rPr>
          <w:rFonts w:asciiTheme="minorHAnsi" w:hAnsiTheme="minorHAnsi"/>
          <w:b/>
          <w:color w:val="0D0D0D" w:themeColor="text1" w:themeTint="F2"/>
        </w:rPr>
        <w:t>Wszystkie Posterunki:</w:t>
      </w:r>
      <w:r w:rsidRPr="00450CB8">
        <w:rPr>
          <w:rFonts w:asciiTheme="minorHAnsi" w:hAnsiTheme="minorHAnsi"/>
          <w:color w:val="0D0D0D" w:themeColor="text1" w:themeTint="F2"/>
        </w:rPr>
        <w:t xml:space="preserve"> w inne niewymienione powyżej dokumenty lub inne wyposażenie wynikające z wewnętrznych przepisów Wykonawcy, niezbędne do świadczenia usługi ochrony oraz w spisy numerów telefonów miejskich służb ratunkowych, centrali monitorowania Wykonawcy, poszczególnych Posterunków, pracownika (serwisanta) Ochrony elekt</w:t>
      </w:r>
      <w:r w:rsidR="000B2AB9">
        <w:rPr>
          <w:rFonts w:asciiTheme="minorHAnsi" w:hAnsiTheme="minorHAnsi"/>
          <w:color w:val="0D0D0D" w:themeColor="text1" w:themeTint="F2"/>
        </w:rPr>
        <w:t>ronicznej, grupy interwencyjnej</w:t>
      </w:r>
      <w:r w:rsidRPr="00450CB8">
        <w:rPr>
          <w:rFonts w:asciiTheme="minorHAnsi" w:hAnsiTheme="minorHAnsi"/>
          <w:color w:val="0D0D0D" w:themeColor="text1" w:themeTint="F2"/>
        </w:rPr>
        <w:t xml:space="preserve"> itp., które to spisy w sposób widoczny, ogólnodostępny powinny być zawieszone na stanowisku pełnienia służby przez pracownika ochrony danego Posterunku;</w:t>
      </w:r>
    </w:p>
    <w:p w14:paraId="66F3459B" w14:textId="77777777" w:rsidR="00ED4173" w:rsidRPr="00450CB8" w:rsidRDefault="00ED4173" w:rsidP="00ED4173">
      <w:pPr>
        <w:numPr>
          <w:ilvl w:val="0"/>
          <w:numId w:val="29"/>
        </w:numPr>
        <w:ind w:left="851" w:hanging="425"/>
        <w:contextualSpacing/>
        <w:jc w:val="both"/>
        <w:rPr>
          <w:rFonts w:asciiTheme="minorHAnsi" w:hAnsiTheme="minorHAnsi"/>
          <w:b/>
          <w:color w:val="0D0D0D" w:themeColor="text1" w:themeTint="F2"/>
        </w:rPr>
      </w:pPr>
      <w:r w:rsidRPr="00450CB8">
        <w:rPr>
          <w:rFonts w:asciiTheme="minorHAnsi" w:hAnsiTheme="minorHAnsi"/>
          <w:color w:val="0D0D0D" w:themeColor="text1" w:themeTint="F2"/>
        </w:rPr>
        <w:t xml:space="preserve">przestrzegać czasu pracy pracowników ochrony, tak aby dobowy łączny czas pracy danego pracownika ochrony, w Siedzibie Zamawiającego </w:t>
      </w:r>
      <w:r w:rsidRPr="00450CB8">
        <w:rPr>
          <w:rFonts w:asciiTheme="minorHAnsi" w:hAnsiTheme="minorHAnsi"/>
          <w:b/>
          <w:color w:val="0D0D0D" w:themeColor="text1" w:themeTint="F2"/>
        </w:rPr>
        <w:t xml:space="preserve">nie przekraczał 12 godzin, </w:t>
      </w:r>
      <w:r w:rsidRPr="00450CB8">
        <w:rPr>
          <w:rFonts w:asciiTheme="minorHAnsi" w:hAnsiTheme="minorHAnsi"/>
          <w:color w:val="0D0D0D" w:themeColor="text1" w:themeTint="F2"/>
        </w:rPr>
        <w:t xml:space="preserve">a w Budynku Dworcowym </w:t>
      </w:r>
      <w:r w:rsidRPr="00450CB8">
        <w:rPr>
          <w:rFonts w:asciiTheme="minorHAnsi" w:hAnsiTheme="minorHAnsi"/>
          <w:b/>
          <w:color w:val="0D0D0D" w:themeColor="text1" w:themeTint="F2"/>
        </w:rPr>
        <w:t>16 godzin;</w:t>
      </w:r>
    </w:p>
    <w:p w14:paraId="1DC24B83" w14:textId="4CA0681E"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przestrzegać zasady, aby </w:t>
      </w:r>
      <w:r w:rsidRPr="00450CB8">
        <w:rPr>
          <w:rFonts w:asciiTheme="minorHAnsi" w:hAnsiTheme="minorHAnsi"/>
          <w:b/>
          <w:color w:val="0D0D0D" w:themeColor="text1" w:themeTint="F2"/>
        </w:rPr>
        <w:t>Koordynator Wykonawcy</w:t>
      </w:r>
      <w:r w:rsidRPr="00450CB8">
        <w:rPr>
          <w:rFonts w:asciiTheme="minorHAnsi" w:hAnsiTheme="minorHAnsi"/>
          <w:color w:val="0D0D0D" w:themeColor="text1" w:themeTint="F2"/>
        </w:rPr>
        <w:t xml:space="preserve">, w terminie do 15 dnia pierwszego miesiąca danego kwartału zgłosił się w uzgodnionym terminie do Koordynatora Zamawiającego, celem omówienia bieżących spraw wynikających </w:t>
      </w:r>
      <w:r w:rsidRPr="00450CB8">
        <w:rPr>
          <w:rFonts w:asciiTheme="minorHAnsi" w:hAnsiTheme="minorHAnsi"/>
          <w:color w:val="0D0D0D" w:themeColor="text1" w:themeTint="F2"/>
        </w:rPr>
        <w:br/>
        <w:t>z realizacji usługi ochrony, a także częściej jeżeli konieczność spotkań w tej sprawie będzie wynikać z inicjatywy jednej ze stron;</w:t>
      </w:r>
    </w:p>
    <w:p w14:paraId="41D7B243" w14:textId="77777777" w:rsidR="00ED4173" w:rsidRPr="00450CB8" w:rsidRDefault="00ED4173" w:rsidP="00ED4173">
      <w:pPr>
        <w:numPr>
          <w:ilvl w:val="0"/>
          <w:numId w:val="29"/>
        </w:numPr>
        <w:ind w:left="851" w:hanging="425"/>
        <w:contextualSpacing/>
        <w:jc w:val="both"/>
        <w:rPr>
          <w:rFonts w:asciiTheme="minorHAnsi" w:hAnsiTheme="minorHAnsi"/>
          <w:i/>
          <w:color w:val="0D0D0D" w:themeColor="text1" w:themeTint="F2"/>
        </w:rPr>
      </w:pPr>
      <w:r w:rsidRPr="00450CB8">
        <w:rPr>
          <w:rFonts w:asciiTheme="minorHAnsi" w:hAnsiTheme="minorHAnsi"/>
          <w:color w:val="0D0D0D" w:themeColor="text1" w:themeTint="F2"/>
        </w:rPr>
        <w:t xml:space="preserve">na żądanie Zamawiającego umożliwić w każdym czasie wgląd do </w:t>
      </w:r>
      <w:r w:rsidRPr="00450CB8">
        <w:rPr>
          <w:rFonts w:asciiTheme="minorHAnsi" w:hAnsiTheme="minorHAnsi"/>
          <w:i/>
          <w:color w:val="0D0D0D" w:themeColor="text1" w:themeTint="F2"/>
        </w:rPr>
        <w:t>Książki przebiegu służby;</w:t>
      </w:r>
    </w:p>
    <w:p w14:paraId="0ADE8DBC" w14:textId="40C732DF"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992690">
        <w:rPr>
          <w:rFonts w:asciiTheme="minorHAnsi" w:hAnsiTheme="minorHAnsi"/>
        </w:rPr>
        <w:t xml:space="preserve">do </w:t>
      </w:r>
      <w:r w:rsidRPr="00992690">
        <w:rPr>
          <w:rFonts w:asciiTheme="minorHAnsi" w:hAnsiTheme="minorHAnsi"/>
          <w:b/>
        </w:rPr>
        <w:t>28 dnia</w:t>
      </w:r>
      <w:r w:rsidRPr="00992690">
        <w:rPr>
          <w:rFonts w:asciiTheme="minorHAnsi" w:hAnsiTheme="minorHAnsi"/>
        </w:rPr>
        <w:t xml:space="preserve"> każdego miesiąca dostarczyć Koordynatorowi Zamawiającego harmonogram pracy służby ochrony w Siedzibie Zamawiającego i Budynku Dworcowym, na następny miesiąc kalendarzowy, podpisany przez Szefa ochrony, jego zastępcę lub Koordynatora Wykonawcy;</w:t>
      </w:r>
      <w:r w:rsidR="004313BA">
        <w:rPr>
          <w:rFonts w:asciiTheme="minorHAnsi" w:hAnsiTheme="minorHAnsi"/>
          <w:color w:val="00B0F0"/>
        </w:rPr>
        <w:t xml:space="preserve"> </w:t>
      </w:r>
    </w:p>
    <w:p w14:paraId="16F00D29" w14:textId="77777777"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 każdego zaistniałego podczas pełnienia służby przypadku powstania szkody </w:t>
      </w:r>
      <w:r w:rsidRPr="00450CB8">
        <w:rPr>
          <w:rFonts w:asciiTheme="minorHAnsi" w:hAnsiTheme="minorHAnsi"/>
          <w:color w:val="0D0D0D" w:themeColor="text1" w:themeTint="F2"/>
        </w:rPr>
        <w:br/>
        <w:t xml:space="preserve">w mieniu Zamawiającego (kradzieży lub uszkodzenia), wezwania grupy interwencyjnej, wezwania Policji, wtargnięcia osób lub pojazdów nieuprawnionych, rozboju, włączenia się Systemu alarmowego (które nie jest wynikiem zaplanowanych włączeń), istotnego naruszenia wewnętrznych zasad organizacyjnych obowiązujących u Zamawiającego, podejrzanych </w:t>
      </w:r>
      <w:proofErr w:type="spellStart"/>
      <w:r w:rsidRPr="00450CB8">
        <w:rPr>
          <w:rFonts w:asciiTheme="minorHAnsi" w:hAnsiTheme="minorHAnsi"/>
          <w:color w:val="0D0D0D" w:themeColor="text1" w:themeTint="F2"/>
        </w:rPr>
        <w:t>zachowań</w:t>
      </w:r>
      <w:proofErr w:type="spellEnd"/>
      <w:r w:rsidRPr="00450CB8">
        <w:rPr>
          <w:rFonts w:asciiTheme="minorHAnsi" w:hAnsiTheme="minorHAnsi"/>
          <w:color w:val="0D0D0D" w:themeColor="text1" w:themeTint="F2"/>
        </w:rPr>
        <w:t xml:space="preserve"> osób itp., sporządzić protokół na piśmie i dostarczyć go do Sekretariatu Zamawiającego, najszybciej jak jest to możliwie i współdziałać przy wyjaśnianiu zaistniałych zdarzeń. Protokół powinien być podpisany przez osobę sporządzająca i Koordynatora Wykonawcy;</w:t>
      </w:r>
    </w:p>
    <w:p w14:paraId="1235A9A6" w14:textId="77777777" w:rsidR="00ED4173" w:rsidRPr="00450CB8" w:rsidRDefault="00ED4173" w:rsidP="00ED4173">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oznaczyć Siedzibę Zamawiającego i Budynek Dworcowy w co najmniej </w:t>
      </w:r>
      <w:r w:rsidRPr="00450CB8">
        <w:rPr>
          <w:rFonts w:asciiTheme="minorHAnsi" w:hAnsiTheme="minorHAnsi"/>
          <w:b/>
          <w:color w:val="0D0D0D" w:themeColor="text1" w:themeTint="F2"/>
        </w:rPr>
        <w:t>5 szt</w:t>
      </w:r>
      <w:r w:rsidRPr="00450CB8">
        <w:rPr>
          <w:rFonts w:asciiTheme="minorHAnsi" w:hAnsiTheme="minorHAnsi"/>
          <w:color w:val="0D0D0D" w:themeColor="text1" w:themeTint="F2"/>
        </w:rPr>
        <w:t>. tablic informujących, że ochrona na tych obiektach sprawowana jest przez Wykonawcę;</w:t>
      </w:r>
    </w:p>
    <w:p w14:paraId="2FBA1149" w14:textId="4C15EB46" w:rsidR="00ED4173" w:rsidRPr="00992690" w:rsidRDefault="00ED4173" w:rsidP="00ED4173">
      <w:pPr>
        <w:numPr>
          <w:ilvl w:val="0"/>
          <w:numId w:val="29"/>
        </w:numPr>
        <w:ind w:left="851" w:hanging="425"/>
        <w:contextualSpacing/>
        <w:jc w:val="both"/>
        <w:rPr>
          <w:rFonts w:asciiTheme="minorHAnsi" w:hAnsiTheme="minorHAnsi"/>
        </w:rPr>
      </w:pPr>
      <w:r w:rsidRPr="00450CB8">
        <w:rPr>
          <w:rFonts w:asciiTheme="minorHAnsi" w:hAnsiTheme="minorHAnsi"/>
          <w:color w:val="0D0D0D" w:themeColor="text1" w:themeTint="F2"/>
        </w:rPr>
        <w:t xml:space="preserve">wykonywać bieżące zalecenia Zamawiającego związane z ochroną osób i mienia wynikające z potrzeb, których nie można z góry przewidzieć, </w:t>
      </w:r>
    </w:p>
    <w:p w14:paraId="039360EA" w14:textId="34F76509" w:rsidR="005E57AB" w:rsidRPr="000B2AB9" w:rsidRDefault="00ED4173" w:rsidP="000B2AB9">
      <w:pPr>
        <w:numPr>
          <w:ilvl w:val="0"/>
          <w:numId w:val="2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zapewnić, iż wszelkie osoby działające w jego imieniu lub na jego rzecz, które będą realizować Umowę pozostawały w stanie trzeźwości i były wolne od środków psychoaktywnych, a ich działania nie będą naruszały zasad współżycia społecznego, stosunków dobrosąsiedzki</w:t>
      </w:r>
      <w:r w:rsidR="000B2AB9">
        <w:rPr>
          <w:rFonts w:asciiTheme="minorHAnsi" w:hAnsiTheme="minorHAnsi"/>
          <w:color w:val="0D0D0D" w:themeColor="text1" w:themeTint="F2"/>
        </w:rPr>
        <w:t>ch oraz zasad kultury osobistej.</w:t>
      </w:r>
    </w:p>
    <w:p w14:paraId="75965139" w14:textId="77777777" w:rsidR="00F40150" w:rsidRPr="001C7FC1" w:rsidRDefault="00F40150" w:rsidP="001C7FC1">
      <w:pPr>
        <w:ind w:left="426"/>
        <w:contextualSpacing/>
        <w:jc w:val="both"/>
        <w:rPr>
          <w:rFonts w:asciiTheme="minorHAnsi" w:hAnsiTheme="minorHAnsi"/>
          <w:bCs/>
          <w:color w:val="0D0D0D" w:themeColor="text1" w:themeTint="F2"/>
          <w:sz w:val="16"/>
          <w:szCs w:val="16"/>
        </w:rPr>
      </w:pPr>
    </w:p>
    <w:p w14:paraId="1EB3FBB8" w14:textId="6BFC1DCD" w:rsidR="00ED4173" w:rsidRPr="00450CB8" w:rsidRDefault="00ED4173" w:rsidP="00ED4173">
      <w:pPr>
        <w:ind w:left="360"/>
        <w:jc w:val="center"/>
        <w:rPr>
          <w:rFonts w:asciiTheme="minorHAnsi" w:hAnsiTheme="minorHAnsi"/>
          <w:b/>
          <w:color w:val="0D0D0D" w:themeColor="text1" w:themeTint="F2"/>
        </w:rPr>
      </w:pPr>
      <w:r w:rsidRPr="00450CB8">
        <w:rPr>
          <w:rFonts w:asciiTheme="minorHAnsi" w:hAnsiTheme="minorHAnsi"/>
          <w:b/>
          <w:color w:val="0D0D0D" w:themeColor="text1" w:themeTint="F2"/>
        </w:rPr>
        <w:t>§ 11</w:t>
      </w:r>
      <w:r w:rsidR="005716ED">
        <w:rPr>
          <w:rFonts w:asciiTheme="minorHAnsi" w:hAnsiTheme="minorHAnsi"/>
          <w:b/>
          <w:color w:val="0D0D0D" w:themeColor="text1" w:themeTint="F2"/>
        </w:rPr>
        <w:t>.</w:t>
      </w:r>
    </w:p>
    <w:p w14:paraId="79CC7C6F" w14:textId="218F585D" w:rsidR="00ED4173" w:rsidRPr="00450CB8" w:rsidRDefault="00ED4173" w:rsidP="00ED4173">
      <w:pPr>
        <w:numPr>
          <w:ilvl w:val="0"/>
          <w:numId w:val="19"/>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b/>
          <w:color w:val="0D0D0D" w:themeColor="text1" w:themeTint="F2"/>
        </w:rPr>
        <w:t>Do dnia zawarcia Umowy</w:t>
      </w:r>
      <w:r w:rsidR="005E57AB">
        <w:rPr>
          <w:rFonts w:asciiTheme="minorHAnsi" w:hAnsiTheme="minorHAnsi"/>
          <w:color w:val="0D0D0D" w:themeColor="text1" w:themeTint="F2"/>
        </w:rPr>
        <w:t xml:space="preserve"> </w:t>
      </w:r>
      <w:r w:rsidRPr="00450CB8">
        <w:rPr>
          <w:rFonts w:asciiTheme="minorHAnsi" w:hAnsiTheme="minorHAnsi"/>
          <w:color w:val="0D0D0D" w:themeColor="text1" w:themeTint="F2"/>
        </w:rPr>
        <w:t>Wykonawca dostarczy Zamawiającemu:</w:t>
      </w:r>
    </w:p>
    <w:p w14:paraId="34CEB02D" w14:textId="71C74ABD" w:rsidR="00ED4173" w:rsidRPr="00450CB8" w:rsidRDefault="00ED4173" w:rsidP="00ED4173">
      <w:pPr>
        <w:numPr>
          <w:ilvl w:val="0"/>
          <w:numId w:val="48"/>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na piśmie imienny wykaz wszystkich osób przewidzianych do realizacji przedmiotu Umowy, według wzoru stanowiącego </w:t>
      </w:r>
      <w:r w:rsidRPr="00732ED6">
        <w:rPr>
          <w:rFonts w:asciiTheme="minorHAnsi" w:hAnsiTheme="minorHAnsi"/>
          <w:b/>
          <w:color w:val="0D0D0D" w:themeColor="text1" w:themeTint="F2"/>
        </w:rPr>
        <w:t xml:space="preserve">załącznik </w:t>
      </w:r>
      <w:r w:rsidRPr="00450CB8">
        <w:rPr>
          <w:rFonts w:asciiTheme="minorHAnsi" w:hAnsiTheme="minorHAnsi"/>
          <w:b/>
          <w:color w:val="0D0D0D" w:themeColor="text1" w:themeTint="F2"/>
        </w:rPr>
        <w:t xml:space="preserve">nr </w:t>
      </w:r>
      <w:r w:rsidR="00412622">
        <w:rPr>
          <w:rFonts w:asciiTheme="minorHAnsi" w:hAnsiTheme="minorHAnsi"/>
          <w:b/>
          <w:color w:val="0D0D0D" w:themeColor="text1" w:themeTint="F2"/>
        </w:rPr>
        <w:t>7</w:t>
      </w:r>
      <w:r w:rsidR="00412622" w:rsidRPr="00450CB8">
        <w:rPr>
          <w:rFonts w:asciiTheme="minorHAnsi" w:hAnsiTheme="minorHAnsi"/>
          <w:b/>
          <w:color w:val="0D0D0D" w:themeColor="text1" w:themeTint="F2"/>
        </w:rPr>
        <w:t xml:space="preserve"> </w:t>
      </w:r>
      <w:r w:rsidRPr="00450CB8">
        <w:rPr>
          <w:rFonts w:asciiTheme="minorHAnsi" w:hAnsiTheme="minorHAnsi"/>
          <w:color w:val="0D0D0D" w:themeColor="text1" w:themeTint="F2"/>
        </w:rPr>
        <w:t>do Umowy;</w:t>
      </w:r>
    </w:p>
    <w:p w14:paraId="78497FF1" w14:textId="77777777" w:rsidR="00ED4173" w:rsidRPr="00450CB8" w:rsidRDefault="00ED4173" w:rsidP="00ED4173">
      <w:pPr>
        <w:numPr>
          <w:ilvl w:val="0"/>
          <w:numId w:val="48"/>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potwierdzone za zgodność z oryginałem kserokopie legitymacji kwalifikowanych pracowników Ochrony fizycznej, grup interwencyjnych, Koordynatora Wykonawcy;</w:t>
      </w:r>
    </w:p>
    <w:p w14:paraId="36BE3956" w14:textId="77777777" w:rsidR="00ED4173" w:rsidRPr="00450CB8" w:rsidRDefault="00ED4173" w:rsidP="00ED4173">
      <w:pPr>
        <w:numPr>
          <w:ilvl w:val="0"/>
          <w:numId w:val="48"/>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adres całodobowej centrali monitorowania, do której zostaną włączone Systemy Alarmowe Zamawiającego wraz z numerami telefonów służbowych (kontaktowych) – całodobowa dostępność telefoniczna;</w:t>
      </w:r>
    </w:p>
    <w:p w14:paraId="3AAA6A97" w14:textId="77777777" w:rsidR="00ED4173" w:rsidRPr="00450CB8" w:rsidRDefault="00ED4173" w:rsidP="00ED4173">
      <w:pPr>
        <w:numPr>
          <w:ilvl w:val="0"/>
          <w:numId w:val="48"/>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imię i nazwisko upoważnionego pracownika Wykonawcy, tj. Koordynatora wraz z jego służbowym numerem telefonu komórkowego, który będzie sprawował nadzór nad służbą ochrony i realizacją przedmiotu Umowy – całodobowa dostępność telefoniczna;</w:t>
      </w:r>
    </w:p>
    <w:p w14:paraId="36C7EE3C" w14:textId="77777777" w:rsidR="00ED4173" w:rsidRPr="00450CB8" w:rsidRDefault="00ED4173" w:rsidP="00ED4173">
      <w:pPr>
        <w:numPr>
          <w:ilvl w:val="0"/>
          <w:numId w:val="4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imię i nazwisko osoby (serwisanta) lub osób, które będą sprawować nadzór techniczny nad prawidłowym działaniem Sy</w:t>
      </w:r>
      <w:r w:rsidR="00732ED6">
        <w:rPr>
          <w:rFonts w:asciiTheme="minorHAnsi" w:hAnsiTheme="minorHAnsi"/>
          <w:color w:val="0D0D0D" w:themeColor="text1" w:themeTint="F2"/>
        </w:rPr>
        <w:t>stemów Alarmowych Zamawiającego</w:t>
      </w:r>
      <w:r w:rsidRPr="00450CB8">
        <w:rPr>
          <w:rFonts w:asciiTheme="minorHAnsi" w:hAnsiTheme="minorHAnsi"/>
          <w:color w:val="0D0D0D" w:themeColor="text1" w:themeTint="F2"/>
        </w:rPr>
        <w:t xml:space="preserve"> </w:t>
      </w:r>
      <w:r w:rsidRPr="00450CB8">
        <w:rPr>
          <w:rFonts w:asciiTheme="minorHAnsi" w:hAnsiTheme="minorHAnsi"/>
          <w:color w:val="0D0D0D" w:themeColor="text1" w:themeTint="F2"/>
        </w:rPr>
        <w:br/>
        <w:t>i którym będzie można zgłaszać telefonicznie wszystkie usterki tego Systemu – całodobowa dostępność telefoniczna;</w:t>
      </w:r>
    </w:p>
    <w:p w14:paraId="2F0B434C" w14:textId="77777777" w:rsidR="00ED4173" w:rsidRPr="00450CB8" w:rsidRDefault="00ED4173" w:rsidP="00ED4173">
      <w:pPr>
        <w:numPr>
          <w:ilvl w:val="0"/>
          <w:numId w:val="4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numery telefonów komórkowych</w:t>
      </w:r>
      <w:r w:rsidRPr="00732ED6">
        <w:rPr>
          <w:rFonts w:asciiTheme="minorHAnsi" w:hAnsiTheme="minorHAnsi"/>
        </w:rPr>
        <w:t xml:space="preserve"> dostarczonych </w:t>
      </w:r>
      <w:r w:rsidRPr="00450CB8">
        <w:rPr>
          <w:rFonts w:asciiTheme="minorHAnsi" w:hAnsiTheme="minorHAnsi"/>
          <w:color w:val="0D0D0D" w:themeColor="text1" w:themeTint="F2"/>
        </w:rPr>
        <w:t xml:space="preserve">na Posterunki nr 1,2,3 </w:t>
      </w:r>
      <w:r w:rsidRPr="00450CB8">
        <w:rPr>
          <w:rFonts w:asciiTheme="minorHAnsi" w:hAnsiTheme="minorHAnsi"/>
          <w:color w:val="0D0D0D" w:themeColor="text1" w:themeTint="F2"/>
        </w:rPr>
        <w:br/>
        <w:t>i pracownikowi patrolu; w przypadku Posterunku nr 1 i 2 - całodobowa dostępność telefoniczna, w przypadku Posterunku nr 3 – codziennie dostępność telefoniczna w godzinach 5.45 do 22.15, w przypadku patrolu – dostępność telefoniczna w czasie pełnienia służby patrolowej;</w:t>
      </w:r>
    </w:p>
    <w:p w14:paraId="5E2189BB" w14:textId="77777777" w:rsidR="00ED4173" w:rsidRPr="00450CB8" w:rsidRDefault="00ED4173" w:rsidP="00ED4173">
      <w:pPr>
        <w:numPr>
          <w:ilvl w:val="0"/>
          <w:numId w:val="4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wzór Książki przebiegu służby i Książki eksploatacji Systemu Alarmowego;</w:t>
      </w:r>
    </w:p>
    <w:p w14:paraId="47ADC3F1" w14:textId="77777777" w:rsidR="00ED4173" w:rsidRPr="00450CB8" w:rsidRDefault="00ED4173" w:rsidP="00ED4173">
      <w:pPr>
        <w:numPr>
          <w:ilvl w:val="0"/>
          <w:numId w:val="19"/>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Zmiana w trakcie realizacji Umowy obsady personalnej realizującej umowę, jest możliwa po równoczesnym spełnieniu przez Wykonawcę następujących warunków:</w:t>
      </w:r>
    </w:p>
    <w:p w14:paraId="7042DBCD" w14:textId="77777777" w:rsidR="00ED4173" w:rsidRPr="00450CB8" w:rsidRDefault="00ED4173" w:rsidP="00ED4173">
      <w:pPr>
        <w:numPr>
          <w:ilvl w:val="0"/>
          <w:numId w:val="4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nie pogorszenia wymogów określonych w § 3 ust. 2 pkt 1) i § 10 pkt 3);</w:t>
      </w:r>
    </w:p>
    <w:p w14:paraId="4FF72CDA" w14:textId="77777777" w:rsidR="00ED4173" w:rsidRPr="00450CB8" w:rsidRDefault="00ED4173" w:rsidP="00ED4173">
      <w:pPr>
        <w:numPr>
          <w:ilvl w:val="0"/>
          <w:numId w:val="49"/>
        </w:numPr>
        <w:ind w:left="851" w:hanging="425"/>
        <w:contextualSpacing/>
        <w:jc w:val="both"/>
        <w:rPr>
          <w:rFonts w:asciiTheme="minorHAnsi" w:hAnsiTheme="minorHAnsi"/>
          <w:b/>
          <w:color w:val="0D0D0D" w:themeColor="text1" w:themeTint="F2"/>
        </w:rPr>
      </w:pPr>
      <w:r w:rsidRPr="00450CB8">
        <w:rPr>
          <w:rFonts w:asciiTheme="minorHAnsi" w:hAnsiTheme="minorHAnsi"/>
          <w:color w:val="0D0D0D" w:themeColor="text1" w:themeTint="F2"/>
        </w:rPr>
        <w:t>nie wniesienia sprzeciwu przez Zamawiającego po uprzednim poinformowaniu go pisemnie przez Wykonawcę o zamiarze zatrudnienia nowego pracownika;</w:t>
      </w:r>
    </w:p>
    <w:p w14:paraId="588077E4" w14:textId="77777777" w:rsidR="00ED4173" w:rsidRPr="00450CB8" w:rsidRDefault="00ED4173" w:rsidP="00ED4173">
      <w:pPr>
        <w:numPr>
          <w:ilvl w:val="0"/>
          <w:numId w:val="49"/>
        </w:numPr>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nie doprowadzenia do zmiany postanowień Umowy;</w:t>
      </w:r>
    </w:p>
    <w:p w14:paraId="538457B8" w14:textId="77777777" w:rsidR="00ED4173" w:rsidRPr="00450CB8" w:rsidRDefault="00ED4173" w:rsidP="00ED4173">
      <w:pPr>
        <w:numPr>
          <w:ilvl w:val="0"/>
          <w:numId w:val="49"/>
        </w:numPr>
        <w:tabs>
          <w:tab w:val="left" w:pos="2410"/>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dopełnienia obowiązków dostarczania Zamawiającemu aktualnych dokumentów wynikających z</w:t>
      </w:r>
      <w:r w:rsidRPr="00450CB8">
        <w:rPr>
          <w:rFonts w:asciiTheme="minorHAnsi" w:hAnsiTheme="minorHAnsi"/>
          <w:b/>
          <w:color w:val="0D0D0D" w:themeColor="text1" w:themeTint="F2"/>
        </w:rPr>
        <w:t xml:space="preserve"> </w:t>
      </w:r>
      <w:r w:rsidRPr="00450CB8">
        <w:rPr>
          <w:rFonts w:asciiTheme="minorHAnsi" w:hAnsiTheme="minorHAnsi"/>
          <w:color w:val="0D0D0D" w:themeColor="text1" w:themeTint="F2"/>
        </w:rPr>
        <w:t xml:space="preserve">ust. 1 pkt 2) w dniu zatrudnienia nowego pracownika w Ochronie fizycznej u Zamawiającego. </w:t>
      </w:r>
    </w:p>
    <w:p w14:paraId="17260B48" w14:textId="7BFC4288" w:rsidR="00B26F4C" w:rsidRPr="00992690" w:rsidRDefault="00B26F4C" w:rsidP="00ED4173">
      <w:pPr>
        <w:numPr>
          <w:ilvl w:val="0"/>
          <w:numId w:val="19"/>
        </w:numPr>
        <w:tabs>
          <w:tab w:val="clear" w:pos="360"/>
          <w:tab w:val="num" w:pos="426"/>
        </w:tabs>
        <w:ind w:left="426" w:hanging="426"/>
        <w:contextualSpacing/>
        <w:jc w:val="both"/>
        <w:rPr>
          <w:rFonts w:asciiTheme="minorHAnsi" w:hAnsiTheme="minorHAnsi"/>
          <w:b/>
          <w:bCs/>
        </w:rPr>
      </w:pPr>
      <w:r w:rsidRPr="00992690">
        <w:rPr>
          <w:rFonts w:asciiTheme="minorHAnsi" w:hAnsiTheme="minorHAnsi"/>
        </w:rPr>
        <w:t xml:space="preserve">W przypadku mających nastąpić zmian personalnych w składzie osobowym służby ochrony, Wykonawca zobowiązuje się przed ich dokonaniem przekazać </w:t>
      </w:r>
      <w:r w:rsidR="00435C1A" w:rsidRPr="00992690">
        <w:rPr>
          <w:rFonts w:asciiTheme="minorHAnsi" w:hAnsiTheme="minorHAnsi"/>
        </w:rPr>
        <w:t>Z</w:t>
      </w:r>
      <w:r w:rsidRPr="00992690">
        <w:rPr>
          <w:rFonts w:asciiTheme="minorHAnsi" w:hAnsiTheme="minorHAnsi"/>
        </w:rPr>
        <w:t xml:space="preserve">amawiającemu na piśmie zaktualizowany wykaz, wg wzoru stanowiącego </w:t>
      </w:r>
      <w:r w:rsidRPr="00992690">
        <w:rPr>
          <w:rFonts w:asciiTheme="minorHAnsi" w:hAnsiTheme="minorHAnsi"/>
          <w:b/>
        </w:rPr>
        <w:t xml:space="preserve">załącznik nr </w:t>
      </w:r>
      <w:r w:rsidR="00412622">
        <w:rPr>
          <w:rFonts w:asciiTheme="minorHAnsi" w:hAnsiTheme="minorHAnsi"/>
          <w:b/>
        </w:rPr>
        <w:t>7</w:t>
      </w:r>
      <w:r w:rsidR="00412622" w:rsidRPr="00992690">
        <w:rPr>
          <w:rFonts w:asciiTheme="minorHAnsi" w:hAnsiTheme="minorHAnsi"/>
        </w:rPr>
        <w:t xml:space="preserve"> </w:t>
      </w:r>
      <w:r w:rsidRPr="00992690">
        <w:rPr>
          <w:rFonts w:asciiTheme="minorHAnsi" w:hAnsiTheme="minorHAnsi"/>
        </w:rPr>
        <w:t>do Umowy</w:t>
      </w:r>
      <w:r w:rsidR="00992690">
        <w:rPr>
          <w:rFonts w:asciiTheme="minorHAnsi" w:hAnsiTheme="minorHAnsi"/>
        </w:rPr>
        <w:t xml:space="preserve">, tj. podając za każdym razem </w:t>
      </w:r>
      <w:r w:rsidR="00E52F35">
        <w:rPr>
          <w:rFonts w:asciiTheme="minorHAnsi" w:hAnsiTheme="minorHAnsi"/>
        </w:rPr>
        <w:t xml:space="preserve">zmieniony, </w:t>
      </w:r>
      <w:r w:rsidR="00992690">
        <w:rPr>
          <w:rFonts w:asciiTheme="minorHAnsi" w:hAnsiTheme="minorHAnsi"/>
        </w:rPr>
        <w:t>kompletny skład osobowy</w:t>
      </w:r>
      <w:r w:rsidRPr="00992690">
        <w:rPr>
          <w:rFonts w:asciiTheme="minorHAnsi" w:hAnsiTheme="minorHAnsi"/>
        </w:rPr>
        <w:t xml:space="preserve">. </w:t>
      </w:r>
      <w:r w:rsidR="0057048E">
        <w:rPr>
          <w:rFonts w:asciiTheme="minorHAnsi" w:hAnsiTheme="minorHAnsi"/>
        </w:rPr>
        <w:t>W a</w:t>
      </w:r>
      <w:r w:rsidR="00E52F35">
        <w:rPr>
          <w:rFonts w:asciiTheme="minorHAnsi" w:hAnsiTheme="minorHAnsi"/>
        </w:rPr>
        <w:t>nalogiczn</w:t>
      </w:r>
      <w:r w:rsidR="0057048E">
        <w:rPr>
          <w:rFonts w:asciiTheme="minorHAnsi" w:hAnsiTheme="minorHAnsi"/>
        </w:rPr>
        <w:t>y</w:t>
      </w:r>
      <w:r w:rsidR="00E52F35">
        <w:rPr>
          <w:rFonts w:asciiTheme="minorHAnsi" w:hAnsiTheme="minorHAnsi"/>
        </w:rPr>
        <w:t xml:space="preserve"> </w:t>
      </w:r>
      <w:r w:rsidR="0057048E">
        <w:rPr>
          <w:rFonts w:asciiTheme="minorHAnsi" w:hAnsiTheme="minorHAnsi"/>
        </w:rPr>
        <w:t xml:space="preserve">sposób </w:t>
      </w:r>
      <w:r w:rsidR="00E52F35">
        <w:rPr>
          <w:rFonts w:asciiTheme="minorHAnsi" w:hAnsiTheme="minorHAnsi"/>
        </w:rPr>
        <w:t>aktualizacją musz</w:t>
      </w:r>
      <w:r w:rsidR="00DD48F5">
        <w:rPr>
          <w:rFonts w:asciiTheme="minorHAnsi" w:hAnsiTheme="minorHAnsi"/>
        </w:rPr>
        <w:t>ą</w:t>
      </w:r>
      <w:r w:rsidR="00E52F35">
        <w:rPr>
          <w:rFonts w:asciiTheme="minorHAnsi" w:hAnsiTheme="minorHAnsi"/>
        </w:rPr>
        <w:t xml:space="preserve"> być objęte wszystkie zmiany danych określonych </w:t>
      </w:r>
      <w:r w:rsidR="00E52F35" w:rsidRPr="00332C51">
        <w:rPr>
          <w:rFonts w:asciiTheme="minorHAnsi" w:hAnsiTheme="minorHAnsi"/>
          <w:bCs/>
        </w:rPr>
        <w:t>w</w:t>
      </w:r>
      <w:r w:rsidR="00E52F35" w:rsidRPr="00DD48F5">
        <w:rPr>
          <w:rFonts w:asciiTheme="minorHAnsi" w:hAnsiTheme="minorHAnsi"/>
          <w:b/>
          <w:bCs/>
        </w:rPr>
        <w:t xml:space="preserve"> załączniku nr </w:t>
      </w:r>
      <w:r w:rsidR="00412622">
        <w:rPr>
          <w:rFonts w:asciiTheme="minorHAnsi" w:hAnsiTheme="minorHAnsi"/>
          <w:b/>
          <w:bCs/>
        </w:rPr>
        <w:t>7</w:t>
      </w:r>
      <w:r w:rsidR="00412622">
        <w:rPr>
          <w:rFonts w:asciiTheme="minorHAnsi" w:hAnsiTheme="minorHAnsi"/>
        </w:rPr>
        <w:t xml:space="preserve"> </w:t>
      </w:r>
      <w:r w:rsidR="00DD48F5">
        <w:rPr>
          <w:rFonts w:asciiTheme="minorHAnsi" w:hAnsiTheme="minorHAnsi"/>
        </w:rPr>
        <w:t xml:space="preserve">do </w:t>
      </w:r>
      <w:r w:rsidR="0057048E">
        <w:rPr>
          <w:rFonts w:asciiTheme="minorHAnsi" w:hAnsiTheme="minorHAnsi"/>
        </w:rPr>
        <w:t>U</w:t>
      </w:r>
      <w:r w:rsidR="00DD48F5">
        <w:rPr>
          <w:rFonts w:asciiTheme="minorHAnsi" w:hAnsiTheme="minorHAnsi"/>
        </w:rPr>
        <w:t xml:space="preserve">mowy. </w:t>
      </w:r>
      <w:r w:rsidRPr="00992690">
        <w:rPr>
          <w:rFonts w:asciiTheme="minorHAnsi" w:hAnsiTheme="minorHAnsi"/>
        </w:rPr>
        <w:t xml:space="preserve">Zmiana składu personalnego </w:t>
      </w:r>
      <w:r w:rsidR="00E52F35">
        <w:rPr>
          <w:rFonts w:asciiTheme="minorHAnsi" w:hAnsiTheme="minorHAnsi"/>
        </w:rPr>
        <w:t xml:space="preserve">jak i pozostałych danych </w:t>
      </w:r>
      <w:r w:rsidRPr="00992690">
        <w:rPr>
          <w:rFonts w:asciiTheme="minorHAnsi" w:hAnsiTheme="minorHAnsi"/>
        </w:rPr>
        <w:t xml:space="preserve">nie wymaga </w:t>
      </w:r>
      <w:r w:rsidR="00992690" w:rsidRPr="00992690">
        <w:rPr>
          <w:rFonts w:asciiTheme="minorHAnsi" w:hAnsiTheme="minorHAnsi"/>
        </w:rPr>
        <w:t xml:space="preserve">zachowania </w:t>
      </w:r>
      <w:r w:rsidRPr="00992690">
        <w:rPr>
          <w:rFonts w:asciiTheme="minorHAnsi" w:hAnsiTheme="minorHAnsi"/>
        </w:rPr>
        <w:t>formy Aneksu do Umowy.</w:t>
      </w:r>
      <w:r w:rsidR="00DD48F5">
        <w:rPr>
          <w:rFonts w:asciiTheme="minorHAnsi" w:hAnsiTheme="minorHAnsi"/>
        </w:rPr>
        <w:t xml:space="preserve"> </w:t>
      </w:r>
    </w:p>
    <w:p w14:paraId="6A21A307" w14:textId="77777777" w:rsidR="00ED4173" w:rsidRPr="00450CB8" w:rsidRDefault="00ED4173" w:rsidP="00ED4173">
      <w:pPr>
        <w:numPr>
          <w:ilvl w:val="0"/>
          <w:numId w:val="19"/>
        </w:numPr>
        <w:tabs>
          <w:tab w:val="clear" w:pos="360"/>
          <w:tab w:val="num" w:pos="426"/>
        </w:tabs>
        <w:ind w:left="426" w:hanging="426"/>
        <w:contextualSpacing/>
        <w:jc w:val="both"/>
        <w:rPr>
          <w:rFonts w:asciiTheme="minorHAnsi" w:hAnsiTheme="minorHAnsi"/>
          <w:b/>
          <w:bCs/>
          <w:color w:val="0D0D0D" w:themeColor="text1" w:themeTint="F2"/>
        </w:rPr>
      </w:pPr>
      <w:r w:rsidRPr="00450CB8">
        <w:rPr>
          <w:rFonts w:asciiTheme="minorHAnsi" w:hAnsiTheme="minorHAnsi"/>
          <w:color w:val="0D0D0D" w:themeColor="text1" w:themeTint="F2"/>
        </w:rPr>
        <w:t>W dniu zawarcia Umowy Wykonawca dostarczy:</w:t>
      </w:r>
    </w:p>
    <w:p w14:paraId="277823C1" w14:textId="133DAB4C" w:rsidR="00ED4173" w:rsidRPr="00450CB8" w:rsidRDefault="00ED4173" w:rsidP="00ED4173">
      <w:pPr>
        <w:numPr>
          <w:ilvl w:val="0"/>
          <w:numId w:val="44"/>
        </w:numPr>
        <w:ind w:left="851" w:hanging="425"/>
        <w:contextualSpacing/>
        <w:jc w:val="both"/>
        <w:rPr>
          <w:rFonts w:asciiTheme="minorHAnsi" w:hAnsiTheme="minorHAnsi"/>
          <w:b/>
          <w:bCs/>
          <w:color w:val="0D0D0D" w:themeColor="text1" w:themeTint="F2"/>
        </w:rPr>
      </w:pPr>
      <w:r w:rsidRPr="00450CB8">
        <w:rPr>
          <w:rFonts w:asciiTheme="minorHAnsi" w:hAnsiTheme="minorHAnsi"/>
          <w:b/>
          <w:color w:val="0D0D0D" w:themeColor="text1" w:themeTint="F2"/>
        </w:rPr>
        <w:t xml:space="preserve">potwierdzenie wniesienia zabezpieczenia należytego wykonania Umowy </w:t>
      </w:r>
      <w:r w:rsidRPr="00450CB8">
        <w:rPr>
          <w:rFonts w:asciiTheme="minorHAnsi" w:hAnsiTheme="minorHAnsi"/>
          <w:color w:val="0D0D0D" w:themeColor="text1" w:themeTint="F2"/>
        </w:rPr>
        <w:t xml:space="preserve">w formie ..., o wartości ... zł, tj. </w:t>
      </w:r>
      <w:r>
        <w:rPr>
          <w:rFonts w:asciiTheme="minorHAnsi" w:hAnsiTheme="minorHAnsi"/>
          <w:color w:val="0D0D0D" w:themeColor="text1" w:themeTint="F2"/>
        </w:rPr>
        <w:t>3</w:t>
      </w:r>
      <w:r w:rsidRPr="00450CB8">
        <w:rPr>
          <w:rFonts w:asciiTheme="minorHAnsi" w:hAnsiTheme="minorHAnsi"/>
          <w:color w:val="0D0D0D" w:themeColor="text1" w:themeTint="F2"/>
        </w:rPr>
        <w:t xml:space="preserve"> % łącznej ceny brutto wartości Umowy, o której mowa w § 14 ust.1;</w:t>
      </w:r>
    </w:p>
    <w:p w14:paraId="47005F48" w14:textId="77777777" w:rsidR="00ED4173" w:rsidRPr="00450CB8" w:rsidRDefault="00ED4173" w:rsidP="00ED4173">
      <w:pPr>
        <w:numPr>
          <w:ilvl w:val="0"/>
          <w:numId w:val="44"/>
        </w:numPr>
        <w:ind w:left="851" w:hanging="425"/>
        <w:contextualSpacing/>
        <w:jc w:val="both"/>
        <w:rPr>
          <w:rFonts w:asciiTheme="minorHAnsi" w:hAnsiTheme="minorHAnsi"/>
          <w:b/>
          <w:bCs/>
          <w:color w:val="0D0D0D" w:themeColor="text1" w:themeTint="F2"/>
        </w:rPr>
      </w:pPr>
      <w:r w:rsidRPr="00450CB8">
        <w:rPr>
          <w:rFonts w:asciiTheme="minorHAnsi" w:hAnsiTheme="minorHAnsi"/>
          <w:color w:val="0D0D0D" w:themeColor="text1" w:themeTint="F2"/>
        </w:rPr>
        <w:t>„</w:t>
      </w:r>
      <w:r w:rsidRPr="00450CB8">
        <w:rPr>
          <w:rFonts w:asciiTheme="minorHAnsi" w:hAnsiTheme="minorHAnsi"/>
          <w:b/>
          <w:bCs/>
          <w:i/>
          <w:color w:val="0D0D0D" w:themeColor="text1" w:themeTint="F2"/>
        </w:rPr>
        <w:t xml:space="preserve">Książkę Eksploatacji Systemu </w:t>
      </w:r>
      <w:r w:rsidRPr="00450CB8">
        <w:rPr>
          <w:rFonts w:asciiTheme="minorHAnsi" w:hAnsiTheme="minorHAnsi"/>
          <w:b/>
          <w:i/>
          <w:color w:val="0D0D0D" w:themeColor="text1" w:themeTint="F2"/>
        </w:rPr>
        <w:t xml:space="preserve">Alarmowego obiektu/ lokalu”, </w:t>
      </w:r>
      <w:r w:rsidRPr="00450CB8">
        <w:rPr>
          <w:rFonts w:asciiTheme="minorHAnsi" w:hAnsiTheme="minorHAnsi"/>
          <w:i/>
          <w:color w:val="0D0D0D" w:themeColor="text1" w:themeTint="F2"/>
        </w:rPr>
        <w:t xml:space="preserve">... </w:t>
      </w:r>
      <w:r w:rsidRPr="00450CB8">
        <w:rPr>
          <w:rFonts w:asciiTheme="minorHAnsi" w:hAnsiTheme="minorHAnsi"/>
          <w:color w:val="0D0D0D" w:themeColor="text1" w:themeTint="F2"/>
        </w:rPr>
        <w:t xml:space="preserve">na każdy obiekt lub lokal, na którym zamontowany jest System Alarmowy. </w:t>
      </w:r>
    </w:p>
    <w:p w14:paraId="74542186" w14:textId="4FE3411D" w:rsidR="00ED4173" w:rsidRPr="00DD48F5" w:rsidRDefault="00ED4173" w:rsidP="00ED4173">
      <w:pPr>
        <w:numPr>
          <w:ilvl w:val="0"/>
          <w:numId w:val="19"/>
        </w:numPr>
        <w:tabs>
          <w:tab w:val="clear" w:pos="360"/>
          <w:tab w:val="num" w:pos="426"/>
        </w:tabs>
        <w:ind w:left="426" w:hanging="426"/>
        <w:contextualSpacing/>
        <w:jc w:val="both"/>
        <w:rPr>
          <w:rFonts w:asciiTheme="minorHAnsi" w:hAnsiTheme="minorHAnsi"/>
          <w:b/>
          <w:bCs/>
        </w:rPr>
      </w:pPr>
      <w:r w:rsidRPr="00DD48F5">
        <w:rPr>
          <w:rFonts w:asciiTheme="minorHAnsi" w:hAnsiTheme="minorHAnsi"/>
        </w:rPr>
        <w:t xml:space="preserve">W terminie </w:t>
      </w:r>
      <w:r w:rsidRPr="00DD48F5">
        <w:rPr>
          <w:rFonts w:asciiTheme="minorHAnsi" w:hAnsiTheme="minorHAnsi"/>
          <w:b/>
        </w:rPr>
        <w:t>30 dni</w:t>
      </w:r>
      <w:r w:rsidRPr="00DD48F5">
        <w:rPr>
          <w:rFonts w:asciiTheme="minorHAnsi" w:hAnsiTheme="minorHAnsi"/>
        </w:rPr>
        <w:t xml:space="preserve"> od daty zawarcia Umowy Wykonawca opracuje i dostarczy Zamawiającemu „</w:t>
      </w:r>
      <w:r w:rsidRPr="00DD48F5">
        <w:rPr>
          <w:rFonts w:asciiTheme="minorHAnsi" w:hAnsiTheme="minorHAnsi"/>
          <w:b/>
        </w:rPr>
        <w:t>Instrukcję ochrony</w:t>
      </w:r>
      <w:r w:rsidRPr="00DD48F5">
        <w:rPr>
          <w:rFonts w:asciiTheme="minorHAnsi" w:hAnsiTheme="minorHAnsi"/>
        </w:rPr>
        <w:t xml:space="preserve"> …”, określającą zasady organizacji ochrony obiektów Zamawiającego i obowiązki pracowników ochrony na poszczególnych posterunkach, uwzględniającą między innymi informacje, o których mowa w § 13 ust.2 pkt 1 lit. a) – </w:t>
      </w:r>
      <w:r w:rsidR="00F076BF">
        <w:rPr>
          <w:rFonts w:asciiTheme="minorHAnsi" w:hAnsiTheme="minorHAnsi"/>
        </w:rPr>
        <w:t>k</w:t>
      </w:r>
      <w:r w:rsidRPr="00DD48F5">
        <w:rPr>
          <w:rFonts w:asciiTheme="minorHAnsi" w:hAnsiTheme="minorHAnsi"/>
        </w:rPr>
        <w:t>). Ostateczna treść dokumentu zostanie zatwierdzona przez Zamawiającego</w:t>
      </w:r>
    </w:p>
    <w:p w14:paraId="5A96FFC0" w14:textId="77777777" w:rsidR="00ED4173" w:rsidRPr="001C7FC1" w:rsidRDefault="00ED4173" w:rsidP="00ED4173">
      <w:pPr>
        <w:contextualSpacing/>
        <w:jc w:val="both"/>
        <w:rPr>
          <w:rFonts w:asciiTheme="minorHAnsi" w:hAnsiTheme="minorHAnsi"/>
          <w:color w:val="0D0D0D" w:themeColor="text1" w:themeTint="F2"/>
          <w:sz w:val="16"/>
          <w:szCs w:val="16"/>
        </w:rPr>
      </w:pPr>
    </w:p>
    <w:p w14:paraId="6DDE3C25" w14:textId="44E4C3CE" w:rsidR="00ED4173" w:rsidRPr="00450CB8" w:rsidRDefault="00ED4173" w:rsidP="00ED4173">
      <w:pPr>
        <w:contextualSpacing/>
        <w:jc w:val="center"/>
        <w:rPr>
          <w:rFonts w:asciiTheme="minorHAnsi" w:hAnsiTheme="minorHAnsi"/>
          <w:b/>
          <w:bCs/>
          <w:color w:val="0D0D0D" w:themeColor="text1" w:themeTint="F2"/>
        </w:rPr>
      </w:pPr>
      <w:r w:rsidRPr="00450CB8">
        <w:rPr>
          <w:rFonts w:asciiTheme="minorHAnsi" w:hAnsiTheme="minorHAnsi"/>
          <w:b/>
          <w:color w:val="0D0D0D" w:themeColor="text1" w:themeTint="F2"/>
        </w:rPr>
        <w:t>§ 12</w:t>
      </w:r>
      <w:r w:rsidR="005716ED">
        <w:rPr>
          <w:rFonts w:asciiTheme="minorHAnsi" w:hAnsiTheme="minorHAnsi"/>
          <w:b/>
          <w:color w:val="0D0D0D" w:themeColor="text1" w:themeTint="F2"/>
        </w:rPr>
        <w:t>.</w:t>
      </w:r>
    </w:p>
    <w:p w14:paraId="01B637A7" w14:textId="77777777" w:rsidR="00ED4173" w:rsidRPr="00450CB8" w:rsidRDefault="00ED4173" w:rsidP="00ED4173">
      <w:pPr>
        <w:numPr>
          <w:ilvl w:val="0"/>
          <w:numId w:val="16"/>
        </w:numPr>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 zobowiązuje się w okresie obowiązywania Umowy, do posiadania opłaconego ubezpieczenia od odpowiedzialności cywilnej z tytułu prowadzonej działalności.</w:t>
      </w:r>
    </w:p>
    <w:p w14:paraId="4681BDD6" w14:textId="77777777" w:rsidR="00ED4173" w:rsidRPr="00450CB8" w:rsidRDefault="00ED4173" w:rsidP="00ED4173">
      <w:pPr>
        <w:numPr>
          <w:ilvl w:val="0"/>
          <w:numId w:val="16"/>
        </w:numPr>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 zobowiązuje się do przedłużania w miarę potrzeby i przedkładania Zamawiającemu aktualnej polisy ubezpieczeniowej lub innego dokumentu ubezpieczenia, przez cały okres trwania Umowy.</w:t>
      </w:r>
    </w:p>
    <w:p w14:paraId="7A5C8F1C" w14:textId="77777777" w:rsidR="00ED4173" w:rsidRPr="001C7FC1" w:rsidRDefault="00ED4173" w:rsidP="00ED4173">
      <w:pPr>
        <w:contextualSpacing/>
        <w:jc w:val="both"/>
        <w:rPr>
          <w:rFonts w:asciiTheme="minorHAnsi" w:hAnsiTheme="minorHAnsi"/>
          <w:color w:val="0D0D0D" w:themeColor="text1" w:themeTint="F2"/>
          <w:sz w:val="16"/>
          <w:szCs w:val="16"/>
        </w:rPr>
      </w:pPr>
    </w:p>
    <w:p w14:paraId="4BEB2A3E" w14:textId="77777777" w:rsidR="00ED4173" w:rsidRPr="00450CB8" w:rsidRDefault="00ED4173" w:rsidP="00ED4173">
      <w:pPr>
        <w:keepNext/>
        <w:contextualSpacing/>
        <w:jc w:val="center"/>
        <w:outlineLvl w:val="0"/>
        <w:rPr>
          <w:rFonts w:asciiTheme="minorHAnsi" w:hAnsiTheme="minorHAnsi"/>
          <w:b/>
          <w:color w:val="0D0D0D" w:themeColor="text1" w:themeTint="F2"/>
        </w:rPr>
      </w:pPr>
      <w:r w:rsidRPr="00450CB8">
        <w:rPr>
          <w:rFonts w:asciiTheme="minorHAnsi" w:hAnsiTheme="minorHAnsi"/>
          <w:b/>
          <w:color w:val="0D0D0D" w:themeColor="text1" w:themeTint="F2"/>
        </w:rPr>
        <w:t>VI. OBOWIĄZKI ZAMAWIAJĄCEGO</w:t>
      </w:r>
    </w:p>
    <w:p w14:paraId="17C07D25" w14:textId="3556A6F3" w:rsidR="00ED4173" w:rsidRPr="00450CB8" w:rsidRDefault="00ED4173" w:rsidP="00ED4173">
      <w:pPr>
        <w:contextualSpacing/>
        <w:jc w:val="center"/>
        <w:rPr>
          <w:rFonts w:asciiTheme="minorHAnsi" w:hAnsiTheme="minorHAnsi"/>
          <w:color w:val="0D0D0D" w:themeColor="text1" w:themeTint="F2"/>
        </w:rPr>
      </w:pPr>
      <w:r w:rsidRPr="00450CB8">
        <w:rPr>
          <w:rFonts w:asciiTheme="minorHAnsi" w:hAnsiTheme="minorHAnsi"/>
          <w:b/>
          <w:color w:val="0D0D0D" w:themeColor="text1" w:themeTint="F2"/>
        </w:rPr>
        <w:t>§ 13</w:t>
      </w:r>
      <w:r w:rsidR="005716ED">
        <w:rPr>
          <w:rFonts w:asciiTheme="minorHAnsi" w:hAnsiTheme="minorHAnsi"/>
          <w:b/>
          <w:color w:val="0D0D0D" w:themeColor="text1" w:themeTint="F2"/>
        </w:rPr>
        <w:t>.</w:t>
      </w:r>
    </w:p>
    <w:p w14:paraId="4E8DA824" w14:textId="77777777" w:rsidR="00ED4173" w:rsidRPr="00450CB8" w:rsidRDefault="00ED4173" w:rsidP="00ED4173">
      <w:pPr>
        <w:numPr>
          <w:ilvl w:val="0"/>
          <w:numId w:val="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Zamawiający zobowiązuje się zapewnić Wykonawcy:</w:t>
      </w:r>
    </w:p>
    <w:p w14:paraId="2B7853A8" w14:textId="3FE14F56" w:rsidR="00ED4173" w:rsidRPr="00450CB8" w:rsidRDefault="00ED4173" w:rsidP="00ED4173">
      <w:pPr>
        <w:numPr>
          <w:ilvl w:val="0"/>
          <w:numId w:val="6"/>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możliwość nieodpłatnego korzystania z pomieszczeń, w których zlokalizowane są Posterunki wymienione w </w:t>
      </w:r>
      <w:r w:rsidRPr="00450CB8">
        <w:rPr>
          <w:rFonts w:asciiTheme="minorHAnsi" w:hAnsiTheme="minorHAnsi"/>
          <w:bCs/>
          <w:color w:val="0D0D0D" w:themeColor="text1" w:themeTint="F2"/>
        </w:rPr>
        <w:t xml:space="preserve">§ 5 </w:t>
      </w:r>
      <w:r w:rsidR="00755903">
        <w:rPr>
          <w:rFonts w:asciiTheme="minorHAnsi" w:hAnsiTheme="minorHAnsi"/>
          <w:bCs/>
          <w:color w:val="0D0D0D" w:themeColor="text1" w:themeTint="F2"/>
        </w:rPr>
        <w:t>ust</w:t>
      </w:r>
      <w:r w:rsidRPr="00450CB8">
        <w:rPr>
          <w:rFonts w:asciiTheme="minorHAnsi" w:hAnsiTheme="minorHAnsi"/>
          <w:bCs/>
          <w:color w:val="0D0D0D" w:themeColor="text1" w:themeTint="F2"/>
        </w:rPr>
        <w:t xml:space="preserve"> 1 </w:t>
      </w:r>
      <w:r w:rsidR="00755903" w:rsidRPr="00DD48F5">
        <w:rPr>
          <w:rFonts w:asciiTheme="minorHAnsi" w:hAnsiTheme="minorHAnsi"/>
          <w:bCs/>
        </w:rPr>
        <w:t>pkt</w:t>
      </w:r>
      <w:r w:rsidRPr="00DD48F5">
        <w:rPr>
          <w:rFonts w:asciiTheme="minorHAnsi" w:hAnsiTheme="minorHAnsi"/>
          <w:bCs/>
        </w:rPr>
        <w:t xml:space="preserve">. </w:t>
      </w:r>
      <w:r w:rsidR="00755903" w:rsidRPr="00DD48F5">
        <w:rPr>
          <w:rFonts w:asciiTheme="minorHAnsi" w:hAnsiTheme="minorHAnsi"/>
          <w:bCs/>
        </w:rPr>
        <w:t>1)</w:t>
      </w:r>
      <w:r w:rsidR="005716ED">
        <w:rPr>
          <w:rFonts w:asciiTheme="minorHAnsi" w:hAnsiTheme="minorHAnsi"/>
          <w:bCs/>
        </w:rPr>
        <w:t xml:space="preserve"> </w:t>
      </w:r>
      <w:r w:rsidR="00755903" w:rsidRPr="00DD48F5">
        <w:rPr>
          <w:rFonts w:asciiTheme="minorHAnsi" w:hAnsiTheme="minorHAnsi"/>
          <w:bCs/>
        </w:rPr>
        <w:t>-</w:t>
      </w:r>
      <w:r w:rsidR="005716ED">
        <w:rPr>
          <w:rFonts w:asciiTheme="minorHAnsi" w:hAnsiTheme="minorHAnsi"/>
          <w:bCs/>
        </w:rPr>
        <w:t xml:space="preserve"> </w:t>
      </w:r>
      <w:r w:rsidR="00755903" w:rsidRPr="00DD48F5">
        <w:rPr>
          <w:rFonts w:asciiTheme="minorHAnsi" w:hAnsiTheme="minorHAnsi"/>
          <w:bCs/>
        </w:rPr>
        <w:t>2)</w:t>
      </w:r>
      <w:r w:rsidRPr="00450CB8">
        <w:rPr>
          <w:rFonts w:asciiTheme="minorHAnsi" w:hAnsiTheme="minorHAnsi"/>
          <w:bCs/>
          <w:color w:val="0D0D0D" w:themeColor="text1" w:themeTint="F2"/>
        </w:rPr>
        <w:t xml:space="preserve">, </w:t>
      </w:r>
      <w:r w:rsidRPr="00450CB8">
        <w:rPr>
          <w:rFonts w:asciiTheme="minorHAnsi" w:hAnsiTheme="minorHAnsi"/>
          <w:color w:val="0D0D0D" w:themeColor="text1" w:themeTint="F2"/>
        </w:rPr>
        <w:t xml:space="preserve">w tym zapewnia ich oświetlenie, łączność stacjonarną, ogrzewanie, umeblowanie, sprzątanie oraz dostęp do bieżącej wody i urządzeń sanitarnych, oraz gromadzenie i odbieranie odpadów; </w:t>
      </w:r>
    </w:p>
    <w:p w14:paraId="3BB9834F" w14:textId="35B1A74D" w:rsidR="00DD48F5" w:rsidRPr="005716ED" w:rsidRDefault="00ED4173" w:rsidP="001C7FC1">
      <w:pPr>
        <w:numPr>
          <w:ilvl w:val="0"/>
          <w:numId w:val="6"/>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możliwość nieodpłatnego korzystania z oddzielnej szatni wyposażonej w szafki ubraniowe, ogrzewanej, umeblowanej i oświetlonej</w:t>
      </w:r>
      <w:r w:rsidR="005716ED">
        <w:rPr>
          <w:rFonts w:asciiTheme="minorHAnsi" w:hAnsiTheme="minorHAnsi"/>
          <w:color w:val="0D0D0D" w:themeColor="text1" w:themeTint="F2"/>
        </w:rPr>
        <w:t>.</w:t>
      </w:r>
    </w:p>
    <w:p w14:paraId="4F4C78A9" w14:textId="77777777" w:rsidR="00ED4173" w:rsidRPr="00DD48F5" w:rsidRDefault="00ED4173" w:rsidP="00ED4173">
      <w:pPr>
        <w:numPr>
          <w:ilvl w:val="0"/>
          <w:numId w:val="5"/>
        </w:numPr>
        <w:tabs>
          <w:tab w:val="clear" w:pos="360"/>
          <w:tab w:val="num" w:pos="426"/>
        </w:tabs>
        <w:ind w:left="426" w:hanging="426"/>
        <w:contextualSpacing/>
        <w:jc w:val="both"/>
        <w:rPr>
          <w:rFonts w:asciiTheme="minorHAnsi" w:hAnsiTheme="minorHAnsi"/>
        </w:rPr>
      </w:pPr>
      <w:r w:rsidRPr="00450CB8">
        <w:rPr>
          <w:rFonts w:asciiTheme="minorHAnsi" w:hAnsiTheme="minorHAnsi"/>
          <w:color w:val="0D0D0D" w:themeColor="text1" w:themeTint="F2"/>
        </w:rPr>
        <w:t xml:space="preserve">Zamawiający zobowiązuje się w dacie zawarcia Umowy dostarczyć Wykonawcy </w:t>
      </w:r>
      <w:r w:rsidRPr="00DD48F5">
        <w:rPr>
          <w:rFonts w:asciiTheme="minorHAnsi" w:hAnsiTheme="minorHAnsi"/>
        </w:rPr>
        <w:t>na piśmie:</w:t>
      </w:r>
    </w:p>
    <w:p w14:paraId="43BDC66F" w14:textId="33C23563" w:rsidR="00ED4173" w:rsidRPr="00DD48F5" w:rsidRDefault="00ED4173" w:rsidP="00ED4173">
      <w:pPr>
        <w:numPr>
          <w:ilvl w:val="0"/>
          <w:numId w:val="18"/>
        </w:numPr>
        <w:tabs>
          <w:tab w:val="clear" w:pos="720"/>
          <w:tab w:val="num" w:pos="851"/>
        </w:tabs>
        <w:ind w:left="851" w:hanging="425"/>
        <w:contextualSpacing/>
        <w:jc w:val="both"/>
        <w:rPr>
          <w:rFonts w:asciiTheme="minorHAnsi" w:hAnsiTheme="minorHAnsi"/>
        </w:rPr>
      </w:pPr>
      <w:r w:rsidRPr="00DD48F5">
        <w:rPr>
          <w:rFonts w:asciiTheme="minorHAnsi" w:hAnsiTheme="minorHAnsi"/>
          <w:b/>
        </w:rPr>
        <w:t xml:space="preserve">Informator </w:t>
      </w:r>
      <w:r w:rsidR="00A62F3D" w:rsidRPr="00B91093">
        <w:rPr>
          <w:rFonts w:asciiTheme="minorHAnsi" w:hAnsiTheme="minorHAnsi"/>
          <w:b/>
        </w:rPr>
        <w:t>dla Ochrony</w:t>
      </w:r>
      <w:r w:rsidRPr="00DD48F5">
        <w:rPr>
          <w:rFonts w:asciiTheme="minorHAnsi" w:hAnsiTheme="minorHAnsi"/>
        </w:rPr>
        <w:t>, zawierający między innymi następujące informacje:</w:t>
      </w:r>
    </w:p>
    <w:p w14:paraId="62725E66" w14:textId="77777777" w:rsidR="00ED4173" w:rsidRPr="00450CB8" w:rsidRDefault="00ED4173" w:rsidP="00ED4173">
      <w:pPr>
        <w:numPr>
          <w:ilvl w:val="0"/>
          <w:numId w:val="22"/>
        </w:numPr>
        <w:tabs>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rozmieszczenie stanowisk pracy w swojej Siedzibie z określeniem wykonywanych przez nie funkcji oraz z obsadą personalną i służbowymi numerami telefonów stacjonarnych i komórkowych;</w:t>
      </w:r>
    </w:p>
    <w:p w14:paraId="589C533C" w14:textId="77777777" w:rsidR="00ED4173" w:rsidRPr="00450CB8" w:rsidRDefault="00ED4173" w:rsidP="00ED4173">
      <w:pPr>
        <w:numPr>
          <w:ilvl w:val="0"/>
          <w:numId w:val="22"/>
        </w:numPr>
        <w:tabs>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wykaz i rozmieszczenie sprzętu przeciwpożarowego w swojej Siedzibie;</w:t>
      </w:r>
    </w:p>
    <w:p w14:paraId="0031F905" w14:textId="2B4ECDA2" w:rsidR="00ED4173" w:rsidRPr="00450CB8" w:rsidRDefault="00ED4173" w:rsidP="00ED4173">
      <w:pPr>
        <w:numPr>
          <w:ilvl w:val="0"/>
          <w:numId w:val="22"/>
        </w:numPr>
        <w:tabs>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rozmieszczenie i czas pracy placówek własnych świadczących usługi motoryzacyjne dla klientów z zewnątrz;</w:t>
      </w:r>
    </w:p>
    <w:p w14:paraId="182AEE97" w14:textId="0827F85B" w:rsidR="000945CC" w:rsidRPr="000945CC" w:rsidRDefault="00ED4173" w:rsidP="00ED4173">
      <w:pPr>
        <w:numPr>
          <w:ilvl w:val="0"/>
          <w:numId w:val="22"/>
        </w:numPr>
        <w:tabs>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wykaz pracowników Zamawiającego wraz z ich numerami telefonów służbowych, których należy powiadomić w przypadku</w:t>
      </w:r>
      <w:r w:rsidR="00A62F3D">
        <w:rPr>
          <w:rFonts w:asciiTheme="minorHAnsi" w:hAnsiTheme="minorHAnsi"/>
          <w:color w:val="0D0D0D" w:themeColor="text1" w:themeTint="F2"/>
        </w:rPr>
        <w:t>;</w:t>
      </w:r>
      <w:r w:rsidRPr="00450CB8">
        <w:rPr>
          <w:rFonts w:asciiTheme="minorHAnsi" w:hAnsiTheme="minorHAnsi"/>
          <w:color w:val="0D0D0D" w:themeColor="text1" w:themeTint="F2"/>
        </w:rPr>
        <w:t xml:space="preserve"> dokonania napadu wystąpienia pożaru chronionego obiektu; w</w:t>
      </w:r>
      <w:r w:rsidRPr="00450CB8">
        <w:rPr>
          <w:rFonts w:asciiTheme="minorHAnsi" w:hAnsiTheme="minorHAnsi"/>
          <w:iCs/>
          <w:color w:val="0D0D0D" w:themeColor="text1" w:themeTint="F2"/>
        </w:rPr>
        <w:t xml:space="preserve">ystąpienia awarii instalacji elektrycznej, grzewczej, telefonicznej, komputerowej; ogłoszenia alarmu przez System alarmowania w danym obiekcie; konieczności wezwania grupy interwencyjnej Wykonawcy; rozbrojenia Systemu Alarmowego w innym czasie, niż normalnie przyjęty do wykonania tej czynności w danym obiekcie; </w:t>
      </w:r>
    </w:p>
    <w:p w14:paraId="420FCC0E" w14:textId="7B6C0E5C" w:rsidR="00ED4173" w:rsidRPr="005B5B28" w:rsidRDefault="005B5B28" w:rsidP="00ED4173">
      <w:pPr>
        <w:numPr>
          <w:ilvl w:val="0"/>
          <w:numId w:val="22"/>
        </w:numPr>
        <w:tabs>
          <w:tab w:val="num" w:pos="1276"/>
        </w:tabs>
        <w:ind w:left="1276" w:hanging="425"/>
        <w:contextualSpacing/>
        <w:jc w:val="both"/>
        <w:rPr>
          <w:rFonts w:asciiTheme="minorHAnsi" w:hAnsiTheme="minorHAnsi"/>
        </w:rPr>
      </w:pPr>
      <w:r w:rsidRPr="00E56034">
        <w:rPr>
          <w:rFonts w:asciiTheme="minorHAnsi" w:hAnsiTheme="minorHAnsi"/>
          <w:iCs/>
        </w:rPr>
        <w:t xml:space="preserve">sposób </w:t>
      </w:r>
      <w:r w:rsidR="0057048E" w:rsidRPr="00E56034">
        <w:rPr>
          <w:rFonts w:asciiTheme="minorHAnsi" w:hAnsiTheme="minorHAnsi"/>
          <w:iCs/>
        </w:rPr>
        <w:t>postepowania</w:t>
      </w:r>
      <w:r w:rsidR="0057048E" w:rsidRPr="005B5B28">
        <w:rPr>
          <w:rFonts w:asciiTheme="minorHAnsi" w:hAnsiTheme="minorHAnsi"/>
          <w:iCs/>
        </w:rPr>
        <w:t xml:space="preserve"> w przypadku </w:t>
      </w:r>
      <w:r w:rsidR="00ED4173" w:rsidRPr="005B5B28">
        <w:rPr>
          <w:rFonts w:asciiTheme="minorHAnsi" w:hAnsiTheme="minorHAnsi"/>
          <w:iCs/>
        </w:rPr>
        <w:t>zgłoszenia się pracowników instytucji kontrolnych, zamierzających przeprowadzić kontrolę działalności Zamawiającego, zatrzymanych osób, dokonujących zaboru mienia Zamawiającego lub zakłócających porządek na terenie ochranianych obiektów</w:t>
      </w:r>
      <w:r>
        <w:rPr>
          <w:rFonts w:asciiTheme="minorHAnsi" w:hAnsiTheme="minorHAnsi"/>
          <w:iCs/>
        </w:rPr>
        <w:t>;</w:t>
      </w:r>
    </w:p>
    <w:p w14:paraId="73141BF1" w14:textId="65633FC9" w:rsidR="00ED4173" w:rsidRPr="00E57095" w:rsidRDefault="00ED4173" w:rsidP="00ED4173">
      <w:pPr>
        <w:numPr>
          <w:ilvl w:val="0"/>
          <w:numId w:val="22"/>
        </w:numPr>
        <w:tabs>
          <w:tab w:val="num" w:pos="1276"/>
        </w:tabs>
        <w:ind w:left="1276" w:hanging="425"/>
        <w:contextualSpacing/>
        <w:jc w:val="both"/>
        <w:rPr>
          <w:rFonts w:asciiTheme="minorHAnsi" w:hAnsiTheme="minorHAnsi"/>
        </w:rPr>
      </w:pPr>
      <w:r w:rsidRPr="00450CB8">
        <w:rPr>
          <w:rFonts w:asciiTheme="minorHAnsi" w:hAnsiTheme="minorHAnsi"/>
          <w:iCs/>
          <w:color w:val="0D0D0D" w:themeColor="text1" w:themeTint="F2"/>
        </w:rPr>
        <w:t xml:space="preserve">imienny wykaz pracowników uprawnionych do wejścia o każdej porze doby do Siedziby Zamawiającego, w tym do Kasy Głównej i pomieszczenia magazynu Sekcji Logistyki, </w:t>
      </w:r>
      <w:r w:rsidR="005B5B28" w:rsidRPr="00E57095">
        <w:rPr>
          <w:rFonts w:asciiTheme="minorHAnsi" w:hAnsiTheme="minorHAnsi"/>
          <w:iCs/>
        </w:rPr>
        <w:t>oraz Archiwum zakładowego</w:t>
      </w:r>
      <w:r w:rsidR="005B5B28">
        <w:rPr>
          <w:rFonts w:asciiTheme="minorHAnsi" w:hAnsiTheme="minorHAnsi"/>
          <w:iCs/>
          <w:color w:val="538135" w:themeColor="accent6" w:themeShade="BF"/>
        </w:rPr>
        <w:t>,</w:t>
      </w:r>
      <w:r w:rsidR="005B5B28" w:rsidRPr="0057048E">
        <w:rPr>
          <w:rFonts w:asciiTheme="minorHAnsi" w:hAnsiTheme="minorHAnsi"/>
          <w:iCs/>
          <w:color w:val="538135" w:themeColor="accent6" w:themeShade="BF"/>
        </w:rPr>
        <w:t xml:space="preserve"> </w:t>
      </w:r>
      <w:r w:rsidRPr="00450CB8">
        <w:rPr>
          <w:rFonts w:asciiTheme="minorHAnsi" w:hAnsiTheme="minorHAnsi"/>
          <w:iCs/>
          <w:color w:val="0D0D0D" w:themeColor="text1" w:themeTint="F2"/>
        </w:rPr>
        <w:t xml:space="preserve">do kasy biletowej w Budynku Dworcowym i do </w:t>
      </w:r>
      <w:r w:rsidRPr="00D148FF">
        <w:rPr>
          <w:rFonts w:asciiTheme="minorHAnsi" w:hAnsiTheme="minorHAnsi"/>
          <w:iCs/>
        </w:rPr>
        <w:t>Kas</w:t>
      </w:r>
      <w:r w:rsidR="000945CC" w:rsidRPr="00D148FF">
        <w:rPr>
          <w:rFonts w:asciiTheme="minorHAnsi" w:hAnsiTheme="minorHAnsi"/>
          <w:iCs/>
        </w:rPr>
        <w:t>y</w:t>
      </w:r>
      <w:r w:rsidRPr="00D148FF">
        <w:rPr>
          <w:rFonts w:asciiTheme="minorHAnsi" w:hAnsiTheme="minorHAnsi"/>
          <w:iCs/>
        </w:rPr>
        <w:t xml:space="preserve"> Biletow</w:t>
      </w:r>
      <w:r w:rsidR="000945CC" w:rsidRPr="00D148FF">
        <w:rPr>
          <w:rFonts w:asciiTheme="minorHAnsi" w:hAnsiTheme="minorHAnsi"/>
          <w:iCs/>
        </w:rPr>
        <w:t xml:space="preserve">ej w Centrum Przesiadkowym Opole </w:t>
      </w:r>
      <w:r w:rsidR="000945CC" w:rsidRPr="00E57095">
        <w:rPr>
          <w:rFonts w:asciiTheme="minorHAnsi" w:hAnsiTheme="minorHAnsi"/>
          <w:iCs/>
        </w:rPr>
        <w:t>Główne</w:t>
      </w:r>
      <w:r w:rsidR="0057048E" w:rsidRPr="00E57095">
        <w:rPr>
          <w:rFonts w:asciiTheme="minorHAnsi" w:hAnsiTheme="minorHAnsi"/>
          <w:iCs/>
        </w:rPr>
        <w:t xml:space="preserve"> </w:t>
      </w:r>
      <w:r w:rsidR="00D148FF" w:rsidRPr="00E57095">
        <w:rPr>
          <w:rFonts w:asciiTheme="minorHAnsi" w:hAnsiTheme="minorHAnsi"/>
          <w:iCs/>
        </w:rPr>
        <w:t xml:space="preserve">wraz z </w:t>
      </w:r>
      <w:r w:rsidR="0057048E" w:rsidRPr="00E57095">
        <w:rPr>
          <w:rFonts w:asciiTheme="minorHAnsi" w:hAnsiTheme="minorHAnsi"/>
          <w:iCs/>
        </w:rPr>
        <w:t>informacją co do sposobu potwierdzania tożsamości</w:t>
      </w:r>
      <w:r w:rsidRPr="00E57095">
        <w:rPr>
          <w:rFonts w:asciiTheme="minorHAnsi" w:hAnsiTheme="minorHAnsi"/>
          <w:iCs/>
        </w:rPr>
        <w:t>;</w:t>
      </w:r>
    </w:p>
    <w:p w14:paraId="6580DD51" w14:textId="77777777" w:rsidR="00ED4173" w:rsidRPr="00450CB8" w:rsidRDefault="00ED4173" w:rsidP="00ED4173">
      <w:pPr>
        <w:numPr>
          <w:ilvl w:val="0"/>
          <w:numId w:val="22"/>
        </w:numPr>
        <w:tabs>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iCs/>
          <w:color w:val="0D0D0D" w:themeColor="text1" w:themeTint="F2"/>
        </w:rPr>
        <w:t>sposób przekazywania przez Zamawiającego służbie ochrony bieżących zaleceń organizacyjnych w zakresie ruchu osób i pojazdów;</w:t>
      </w:r>
    </w:p>
    <w:p w14:paraId="1BB75481" w14:textId="77777777" w:rsidR="00ED4173" w:rsidRPr="00450CB8" w:rsidRDefault="00ED4173" w:rsidP="004261D5">
      <w:pPr>
        <w:numPr>
          <w:ilvl w:val="0"/>
          <w:numId w:val="22"/>
        </w:numPr>
        <w:ind w:left="1276" w:hanging="425"/>
        <w:contextualSpacing/>
        <w:jc w:val="both"/>
        <w:rPr>
          <w:rFonts w:asciiTheme="minorHAnsi" w:hAnsiTheme="minorHAnsi"/>
          <w:color w:val="0D0D0D" w:themeColor="text1" w:themeTint="F2"/>
        </w:rPr>
      </w:pPr>
      <w:r w:rsidRPr="00450CB8">
        <w:rPr>
          <w:rFonts w:asciiTheme="minorHAnsi" w:hAnsiTheme="minorHAnsi"/>
          <w:iCs/>
          <w:color w:val="0D0D0D" w:themeColor="text1" w:themeTint="F2"/>
        </w:rPr>
        <w:t xml:space="preserve">godziny w jakich będzie uzbrajany i rozbrajany System Alarmowy </w:t>
      </w:r>
      <w:r w:rsidRPr="00450CB8">
        <w:rPr>
          <w:rFonts w:asciiTheme="minorHAnsi" w:hAnsiTheme="minorHAnsi"/>
          <w:iCs/>
          <w:color w:val="0D0D0D" w:themeColor="text1" w:themeTint="F2"/>
        </w:rPr>
        <w:br/>
        <w:t>w poszczególnych obiektach;</w:t>
      </w:r>
    </w:p>
    <w:p w14:paraId="633197CD" w14:textId="7B6FD402" w:rsidR="00ED4173" w:rsidRPr="000945CC" w:rsidRDefault="00ED4173" w:rsidP="000945CC">
      <w:pPr>
        <w:numPr>
          <w:ilvl w:val="0"/>
          <w:numId w:val="22"/>
        </w:numPr>
        <w:tabs>
          <w:tab w:val="num" w:pos="1276"/>
        </w:tabs>
        <w:ind w:left="1276" w:hanging="425"/>
        <w:contextualSpacing/>
        <w:jc w:val="both"/>
        <w:rPr>
          <w:rFonts w:asciiTheme="minorHAnsi" w:hAnsiTheme="minorHAnsi"/>
          <w:color w:val="00B0F0"/>
        </w:rPr>
      </w:pPr>
      <w:r w:rsidRPr="003521BD">
        <w:rPr>
          <w:rFonts w:asciiTheme="minorHAnsi" w:hAnsiTheme="minorHAnsi"/>
          <w:iCs/>
        </w:rPr>
        <w:t>imienny wykaz pracowników zatrudni</w:t>
      </w:r>
      <w:r w:rsidR="000945CC" w:rsidRPr="003521BD">
        <w:rPr>
          <w:rFonts w:asciiTheme="minorHAnsi" w:hAnsiTheme="minorHAnsi"/>
          <w:iCs/>
        </w:rPr>
        <w:t>onych w Siedzibie Zamawiającego:</w:t>
      </w:r>
      <w:r w:rsidRPr="003521BD">
        <w:rPr>
          <w:rFonts w:asciiTheme="minorHAnsi" w:hAnsiTheme="minorHAnsi"/>
          <w:iCs/>
        </w:rPr>
        <w:t xml:space="preserve"> </w:t>
      </w:r>
      <w:r w:rsidR="000945CC" w:rsidRPr="003521BD">
        <w:rPr>
          <w:rFonts w:asciiTheme="minorHAnsi" w:hAnsiTheme="minorHAnsi"/>
          <w:iCs/>
        </w:rPr>
        <w:t>w Kasie Głównej i</w:t>
      </w:r>
      <w:r w:rsidRPr="003521BD">
        <w:rPr>
          <w:rFonts w:asciiTheme="minorHAnsi" w:hAnsiTheme="minorHAnsi"/>
          <w:iCs/>
        </w:rPr>
        <w:t xml:space="preserve"> pomieszczeniu Magazynu Sekcji Logis</w:t>
      </w:r>
      <w:r w:rsidR="000945CC" w:rsidRPr="003521BD">
        <w:rPr>
          <w:rFonts w:asciiTheme="minorHAnsi" w:hAnsiTheme="minorHAnsi"/>
          <w:iCs/>
        </w:rPr>
        <w:t>tyki oraz</w:t>
      </w:r>
      <w:r w:rsidRPr="003521BD">
        <w:rPr>
          <w:rFonts w:asciiTheme="minorHAnsi" w:hAnsiTheme="minorHAnsi"/>
          <w:iCs/>
        </w:rPr>
        <w:t xml:space="preserve"> w kasie biletowej Budynku Dworcowego i </w:t>
      </w:r>
      <w:r w:rsidR="000945CC" w:rsidRPr="003521BD">
        <w:rPr>
          <w:rFonts w:asciiTheme="minorHAnsi" w:hAnsiTheme="minorHAnsi"/>
          <w:iCs/>
        </w:rPr>
        <w:t xml:space="preserve">Kasie Biletowej w Centrum Przesiadkowym Opole Główne uprawnionych do uzbrajania </w:t>
      </w:r>
      <w:r w:rsidRPr="003521BD">
        <w:rPr>
          <w:rFonts w:asciiTheme="minorHAnsi" w:hAnsiTheme="minorHAnsi"/>
          <w:iCs/>
        </w:rPr>
        <w:t xml:space="preserve">i rozbrajania Systemów Alarmowych w tych pomieszczeniach wraz z ich numerami telefonów kontaktowych oraz imienny </w:t>
      </w:r>
      <w:r w:rsidRPr="000945CC">
        <w:rPr>
          <w:rFonts w:asciiTheme="minorHAnsi" w:hAnsiTheme="minorHAnsi"/>
          <w:iCs/>
          <w:color w:val="0D0D0D" w:themeColor="text1" w:themeTint="F2"/>
        </w:rPr>
        <w:t>wykaz pracowników, których należy zawiadomić w każdej porze doby w przypadku wzbudzenia alarmu przez System Alarmowy w danym obiekcie;</w:t>
      </w:r>
    </w:p>
    <w:p w14:paraId="0099837F" w14:textId="77777777" w:rsidR="00ED4173" w:rsidRPr="00450CB8" w:rsidRDefault="00ED4173" w:rsidP="00ED4173">
      <w:pPr>
        <w:numPr>
          <w:ilvl w:val="0"/>
          <w:numId w:val="22"/>
        </w:numPr>
        <w:tabs>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iCs/>
          <w:color w:val="0D0D0D" w:themeColor="text1" w:themeTint="F2"/>
        </w:rPr>
        <w:t xml:space="preserve">sposób powiadamiania zainteresowanych pracowników Zamawiającego </w:t>
      </w:r>
      <w:r w:rsidRPr="00450CB8">
        <w:rPr>
          <w:rFonts w:asciiTheme="minorHAnsi" w:hAnsiTheme="minorHAnsi"/>
          <w:iCs/>
          <w:color w:val="0D0D0D" w:themeColor="text1" w:themeTint="F2"/>
        </w:rPr>
        <w:br/>
        <w:t>o osobistym zgłoszeniu się do nich interesantów z zewnątrz w celu załatwienia spraw służbowych lub innych;</w:t>
      </w:r>
    </w:p>
    <w:p w14:paraId="1C564175" w14:textId="77777777" w:rsidR="00ED4173" w:rsidRPr="00450CB8" w:rsidRDefault="00ED4173" w:rsidP="00ED4173">
      <w:pPr>
        <w:numPr>
          <w:ilvl w:val="0"/>
          <w:numId w:val="22"/>
        </w:numPr>
        <w:tabs>
          <w:tab w:val="num" w:pos="1276"/>
        </w:tabs>
        <w:ind w:left="1276" w:hanging="425"/>
        <w:contextualSpacing/>
        <w:jc w:val="both"/>
        <w:rPr>
          <w:rFonts w:asciiTheme="minorHAnsi" w:hAnsiTheme="minorHAnsi"/>
          <w:color w:val="0D0D0D" w:themeColor="text1" w:themeTint="F2"/>
        </w:rPr>
      </w:pPr>
      <w:r w:rsidRPr="00450CB8">
        <w:rPr>
          <w:rFonts w:asciiTheme="minorHAnsi" w:hAnsiTheme="minorHAnsi"/>
          <w:iCs/>
          <w:color w:val="0D0D0D" w:themeColor="text1" w:themeTint="F2"/>
        </w:rPr>
        <w:t>rozmieszczenie parkingów do parkowania samochodów osobowych pracowników Zamawiającego i jego gości.</w:t>
      </w:r>
    </w:p>
    <w:p w14:paraId="3419E053" w14:textId="0C2542D9" w:rsidR="00ED4173" w:rsidRPr="00A62F3D" w:rsidRDefault="00ED4173" w:rsidP="00ED4173">
      <w:pPr>
        <w:numPr>
          <w:ilvl w:val="0"/>
          <w:numId w:val="18"/>
        </w:numPr>
        <w:tabs>
          <w:tab w:val="clear" w:pos="720"/>
          <w:tab w:val="num" w:pos="851"/>
        </w:tabs>
        <w:ind w:left="851" w:hanging="425"/>
        <w:contextualSpacing/>
        <w:jc w:val="both"/>
        <w:rPr>
          <w:rFonts w:asciiTheme="minorHAnsi" w:hAnsiTheme="minorHAnsi"/>
          <w:b/>
          <w:bCs/>
          <w:color w:val="538135" w:themeColor="accent6" w:themeShade="BF"/>
        </w:rPr>
      </w:pPr>
      <w:r w:rsidRPr="00450CB8">
        <w:rPr>
          <w:rFonts w:asciiTheme="minorHAnsi" w:hAnsiTheme="minorHAnsi"/>
          <w:color w:val="0D0D0D" w:themeColor="text1" w:themeTint="F2"/>
        </w:rPr>
        <w:t xml:space="preserve">rejestry służące do ewidencji w danym roku: przybywających interesantów do Zamawiającego; </w:t>
      </w:r>
      <w:r w:rsidRPr="00B3483E">
        <w:rPr>
          <w:rFonts w:asciiTheme="minorHAnsi" w:hAnsiTheme="minorHAnsi"/>
        </w:rPr>
        <w:t>wydanych i przyjętych kluczy od pomieszczeń</w:t>
      </w:r>
      <w:r w:rsidRPr="00450CB8">
        <w:rPr>
          <w:rFonts w:asciiTheme="minorHAnsi" w:hAnsiTheme="minorHAnsi"/>
          <w:color w:val="0D0D0D" w:themeColor="text1" w:themeTint="F2"/>
        </w:rPr>
        <w:t>;</w:t>
      </w:r>
      <w:r w:rsidR="00A62F3D">
        <w:rPr>
          <w:rFonts w:asciiTheme="minorHAnsi" w:hAnsiTheme="minorHAnsi"/>
          <w:color w:val="0D0D0D" w:themeColor="text1" w:themeTint="F2"/>
        </w:rPr>
        <w:t xml:space="preserve"> </w:t>
      </w:r>
      <w:r w:rsidRPr="00450CB8">
        <w:rPr>
          <w:rFonts w:asciiTheme="minorHAnsi" w:hAnsiTheme="minorHAnsi"/>
          <w:color w:val="0D0D0D" w:themeColor="text1" w:themeTint="F2"/>
        </w:rPr>
        <w:t>wjeżdżających i wyjeżdżających po</w:t>
      </w:r>
      <w:r w:rsidR="003F439C">
        <w:rPr>
          <w:rFonts w:asciiTheme="minorHAnsi" w:hAnsiTheme="minorHAnsi"/>
          <w:color w:val="0D0D0D" w:themeColor="text1" w:themeTint="F2"/>
        </w:rPr>
        <w:t xml:space="preserve">jazdów z siedziby Zamawiającego - </w:t>
      </w:r>
      <w:r w:rsidRPr="00450CB8">
        <w:rPr>
          <w:rFonts w:asciiTheme="minorHAnsi" w:hAnsiTheme="minorHAnsi"/>
          <w:color w:val="0D0D0D" w:themeColor="text1" w:themeTint="F2"/>
        </w:rPr>
        <w:t xml:space="preserve">oddzielnie na Posterunek nr 1 i 2; pracowników Zamawiającego pracujących </w:t>
      </w:r>
      <w:r w:rsidR="00035619">
        <w:rPr>
          <w:rFonts w:asciiTheme="minorHAnsi" w:hAnsiTheme="minorHAnsi"/>
          <w:color w:val="0D0D0D" w:themeColor="text1" w:themeTint="F2"/>
        </w:rPr>
        <w:t>poza normalnymi godzinami pracy</w:t>
      </w:r>
      <w:r w:rsidRPr="00450CB8">
        <w:rPr>
          <w:rFonts w:asciiTheme="minorHAnsi" w:hAnsiTheme="minorHAnsi"/>
          <w:color w:val="0D0D0D" w:themeColor="text1" w:themeTint="F2"/>
        </w:rPr>
        <w:t>;</w:t>
      </w:r>
      <w:r w:rsidR="00A62F3D">
        <w:rPr>
          <w:rFonts w:asciiTheme="minorHAnsi" w:hAnsiTheme="minorHAnsi"/>
          <w:color w:val="0D0D0D" w:themeColor="text1" w:themeTint="F2"/>
        </w:rPr>
        <w:t xml:space="preserve"> </w:t>
      </w:r>
    </w:p>
    <w:p w14:paraId="5643FE61" w14:textId="0C822486" w:rsidR="00ED4173" w:rsidRPr="00450CB8" w:rsidRDefault="003F439C" w:rsidP="00ED4173">
      <w:pPr>
        <w:numPr>
          <w:ilvl w:val="0"/>
          <w:numId w:val="18"/>
        </w:numPr>
        <w:tabs>
          <w:tab w:val="clear" w:pos="720"/>
          <w:tab w:val="num" w:pos="851"/>
        </w:tabs>
        <w:ind w:left="851" w:hanging="425"/>
        <w:contextualSpacing/>
        <w:jc w:val="both"/>
        <w:rPr>
          <w:rFonts w:asciiTheme="minorHAnsi" w:hAnsiTheme="minorHAnsi"/>
          <w:color w:val="0D0D0D" w:themeColor="text1" w:themeTint="F2"/>
        </w:rPr>
      </w:pPr>
      <w:r w:rsidRPr="00726393">
        <w:rPr>
          <w:rFonts w:asciiTheme="minorHAnsi" w:hAnsiTheme="minorHAnsi"/>
        </w:rPr>
        <w:t>protokół zdawczo-</w:t>
      </w:r>
      <w:r w:rsidR="00ED4173" w:rsidRPr="00726393">
        <w:rPr>
          <w:rFonts w:asciiTheme="minorHAnsi" w:hAnsiTheme="minorHAnsi"/>
        </w:rPr>
        <w:t>odbiorczy</w:t>
      </w:r>
      <w:r w:rsidR="00ED4173" w:rsidRPr="00450CB8">
        <w:rPr>
          <w:rFonts w:asciiTheme="minorHAnsi" w:hAnsiTheme="minorHAnsi"/>
          <w:color w:val="0D0D0D" w:themeColor="text1" w:themeTint="F2"/>
        </w:rPr>
        <w:t>, na podstawie którego nastąpi przejęcie przez Wykonawcę poszczególnych Posterunków i szatni.</w:t>
      </w:r>
    </w:p>
    <w:p w14:paraId="0982C2A2" w14:textId="73FF35DB" w:rsidR="00ED4173" w:rsidRPr="00450CB8" w:rsidRDefault="00ED4173" w:rsidP="00ED4173">
      <w:pPr>
        <w:numPr>
          <w:ilvl w:val="0"/>
          <w:numId w:val="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Zmiany treści informacji, o których mowa w ust. 2, pkt 1, wzorów rejestrów, o których mowa w ust. 2 pkt 2 lub wzorów dokumentów, o których mowa ust. 2 pkt 3 będą przekazywane </w:t>
      </w:r>
      <w:r w:rsidRPr="00726393">
        <w:rPr>
          <w:rFonts w:asciiTheme="minorHAnsi" w:hAnsiTheme="minorHAnsi"/>
        </w:rPr>
        <w:t xml:space="preserve">w formie pisemnej </w:t>
      </w:r>
      <w:r w:rsidRPr="00450CB8">
        <w:rPr>
          <w:rFonts w:asciiTheme="minorHAnsi" w:hAnsiTheme="minorHAnsi"/>
          <w:color w:val="0D0D0D" w:themeColor="text1" w:themeTint="F2"/>
        </w:rPr>
        <w:t>Wykonawcy przez Zamawiającego i nie będą wymagały aneksów do Umowy.</w:t>
      </w:r>
    </w:p>
    <w:p w14:paraId="787169D6" w14:textId="77777777" w:rsidR="00ED4173" w:rsidRPr="001C7FC1" w:rsidRDefault="00ED4173" w:rsidP="00ED4173">
      <w:pPr>
        <w:keepNext/>
        <w:contextualSpacing/>
        <w:outlineLvl w:val="5"/>
        <w:rPr>
          <w:rFonts w:asciiTheme="minorHAnsi" w:hAnsiTheme="minorHAnsi"/>
          <w:bCs/>
          <w:color w:val="0D0D0D" w:themeColor="text1" w:themeTint="F2"/>
          <w:sz w:val="16"/>
          <w:szCs w:val="16"/>
        </w:rPr>
      </w:pPr>
    </w:p>
    <w:p w14:paraId="31F61E4B" w14:textId="77777777" w:rsidR="00ED4173" w:rsidRPr="00450CB8" w:rsidRDefault="00ED4173" w:rsidP="00ED4173">
      <w:pPr>
        <w:keepNext/>
        <w:contextualSpacing/>
        <w:jc w:val="center"/>
        <w:outlineLvl w:val="5"/>
        <w:rPr>
          <w:rFonts w:asciiTheme="minorHAnsi" w:hAnsiTheme="minorHAnsi"/>
          <w:color w:val="0D0D0D" w:themeColor="text1" w:themeTint="F2"/>
        </w:rPr>
      </w:pPr>
      <w:r w:rsidRPr="00450CB8">
        <w:rPr>
          <w:rFonts w:asciiTheme="minorHAnsi" w:hAnsiTheme="minorHAnsi"/>
          <w:b/>
          <w:color w:val="0D0D0D" w:themeColor="text1" w:themeTint="F2"/>
        </w:rPr>
        <w:t>VII.WYNAGRODZENIE</w:t>
      </w:r>
    </w:p>
    <w:p w14:paraId="49F4FE49" w14:textId="42737B00" w:rsidR="004261D5" w:rsidRPr="009815C3" w:rsidRDefault="00ED4173" w:rsidP="009815C3">
      <w:pPr>
        <w:contextualSpacing/>
        <w:jc w:val="center"/>
        <w:rPr>
          <w:rFonts w:asciiTheme="minorHAnsi" w:hAnsiTheme="minorHAnsi"/>
          <w:b/>
          <w:bCs/>
          <w:color w:val="0D0D0D" w:themeColor="text1" w:themeTint="F2"/>
        </w:rPr>
      </w:pPr>
      <w:r w:rsidRPr="00450CB8">
        <w:rPr>
          <w:rFonts w:asciiTheme="minorHAnsi" w:hAnsiTheme="minorHAnsi"/>
          <w:b/>
          <w:bCs/>
          <w:color w:val="0D0D0D" w:themeColor="text1" w:themeTint="F2"/>
        </w:rPr>
        <w:t>§ 14</w:t>
      </w:r>
      <w:r w:rsidR="005716ED">
        <w:rPr>
          <w:rFonts w:asciiTheme="minorHAnsi" w:hAnsiTheme="minorHAnsi"/>
          <w:b/>
          <w:bCs/>
          <w:color w:val="0D0D0D" w:themeColor="text1" w:themeTint="F2"/>
        </w:rPr>
        <w:t>.</w:t>
      </w:r>
    </w:p>
    <w:p w14:paraId="56CC0498" w14:textId="77BFEA2A" w:rsidR="00ED4173" w:rsidRPr="004261D5" w:rsidRDefault="00ED4173" w:rsidP="004261D5">
      <w:pPr>
        <w:pStyle w:val="Akapitzlist"/>
        <w:numPr>
          <w:ilvl w:val="3"/>
          <w:numId w:val="66"/>
        </w:numPr>
        <w:tabs>
          <w:tab w:val="clear" w:pos="1800"/>
        </w:tabs>
        <w:ind w:left="426" w:hanging="426"/>
        <w:jc w:val="both"/>
        <w:rPr>
          <w:rFonts w:asciiTheme="minorHAnsi" w:hAnsiTheme="minorHAnsi"/>
        </w:rPr>
      </w:pPr>
      <w:r w:rsidRPr="004261D5">
        <w:rPr>
          <w:rFonts w:asciiTheme="minorHAnsi" w:hAnsiTheme="minorHAnsi"/>
          <w:color w:val="0D0D0D" w:themeColor="text1" w:themeTint="F2"/>
        </w:rPr>
        <w:t xml:space="preserve">Tytułem wynagrodzenia Wykonawca otrzyma miesięcznie kwotę: </w:t>
      </w:r>
      <w:r w:rsidRPr="004261D5">
        <w:rPr>
          <w:rFonts w:asciiTheme="minorHAnsi" w:hAnsiTheme="minorHAnsi"/>
        </w:rPr>
        <w:t xml:space="preserve">... zł (słownie: ...) </w:t>
      </w:r>
      <w:r w:rsidRPr="00DE6CB5">
        <w:rPr>
          <w:rFonts w:asciiTheme="minorHAnsi" w:hAnsiTheme="minorHAnsi"/>
          <w:b/>
        </w:rPr>
        <w:t>netto</w:t>
      </w:r>
      <w:r w:rsidRPr="004261D5">
        <w:rPr>
          <w:rFonts w:asciiTheme="minorHAnsi" w:hAnsiTheme="minorHAnsi"/>
        </w:rPr>
        <w:t>, powiększoną o podatek od towarów i usług w stawce i w wysokości obowiązującej w chwili wystawienia faktury VAT, które na dzień zawarcia Umowy wyn</w:t>
      </w:r>
      <w:r w:rsidR="00DE6CB5">
        <w:rPr>
          <w:rFonts w:asciiTheme="minorHAnsi" w:hAnsiTheme="minorHAnsi"/>
        </w:rPr>
        <w:t xml:space="preserve">oszą odpowiednio ... % i ... zł (słownie: …). Łączna cena </w:t>
      </w:r>
      <w:r w:rsidR="00DE6CB5" w:rsidRPr="00DE6CB5">
        <w:rPr>
          <w:rFonts w:asciiTheme="minorHAnsi" w:hAnsiTheme="minorHAnsi"/>
          <w:b/>
        </w:rPr>
        <w:t>brutto</w:t>
      </w:r>
      <w:r w:rsidR="00DE6CB5">
        <w:rPr>
          <w:rFonts w:asciiTheme="minorHAnsi" w:hAnsiTheme="minorHAnsi"/>
        </w:rPr>
        <w:t xml:space="preserve"> wartości Umowy wynosi … zł</w:t>
      </w:r>
      <w:r w:rsidR="005E57AB">
        <w:rPr>
          <w:rFonts w:asciiTheme="minorHAnsi" w:hAnsiTheme="minorHAnsi"/>
        </w:rPr>
        <w:t>.</w:t>
      </w:r>
    </w:p>
    <w:p w14:paraId="6BD91F65" w14:textId="77777777" w:rsidR="00ED4173" w:rsidRPr="00450CB8" w:rsidRDefault="00ED4173" w:rsidP="00ED4173">
      <w:pPr>
        <w:pStyle w:val="Akapitzlist"/>
        <w:numPr>
          <w:ilvl w:val="3"/>
          <w:numId w:val="1"/>
        </w:numPr>
        <w:tabs>
          <w:tab w:val="clear" w:pos="1800"/>
          <w:tab w:val="num" w:pos="426"/>
        </w:tabs>
        <w:ind w:left="426" w:hanging="426"/>
        <w:jc w:val="both"/>
        <w:rPr>
          <w:rFonts w:asciiTheme="minorHAnsi" w:hAnsiTheme="minorHAnsi"/>
        </w:rPr>
      </w:pPr>
      <w:r w:rsidRPr="00450CB8">
        <w:rPr>
          <w:rFonts w:asciiTheme="minorHAnsi" w:hAnsiTheme="minorHAnsi"/>
        </w:rPr>
        <w:t xml:space="preserve">Należność, o której mowa w ust. 1 płatna będzie na podstawie prawidłowo wystawionej faktury VAT, sporządzonej przez Wykonawcę po zakończeniu miesiąca kalendarzowego, w ciągu 14 dni od dnia jej otrzymania przez Zamawiającego, przelewem na rachunek bankowy wskazany na fakturze VAT. </w:t>
      </w:r>
    </w:p>
    <w:p w14:paraId="03966047" w14:textId="77777777" w:rsidR="0061181F" w:rsidRDefault="00ED4173" w:rsidP="00A15447">
      <w:pPr>
        <w:pStyle w:val="Akapitzlist"/>
        <w:numPr>
          <w:ilvl w:val="3"/>
          <w:numId w:val="1"/>
        </w:numPr>
        <w:tabs>
          <w:tab w:val="clear" w:pos="1800"/>
          <w:tab w:val="num" w:pos="426"/>
        </w:tabs>
        <w:ind w:left="426" w:hanging="426"/>
        <w:jc w:val="both"/>
        <w:rPr>
          <w:rFonts w:asciiTheme="minorHAnsi" w:hAnsiTheme="minorHAnsi"/>
        </w:rPr>
      </w:pPr>
      <w:r w:rsidRPr="00450CB8">
        <w:rPr>
          <w:rFonts w:asciiTheme="minorHAnsi" w:hAnsiTheme="minorHAnsi"/>
        </w:rPr>
        <w:t>Za dzień zapłaty uznaje się dzień obciążenia rachunku Zamawiającego.</w:t>
      </w:r>
    </w:p>
    <w:p w14:paraId="3AF83D90" w14:textId="18874406" w:rsidR="00A15447" w:rsidRPr="001C7FC1" w:rsidRDefault="00A15447" w:rsidP="00A15447">
      <w:pPr>
        <w:pStyle w:val="Akapitzlist"/>
        <w:numPr>
          <w:ilvl w:val="3"/>
          <w:numId w:val="1"/>
        </w:numPr>
        <w:tabs>
          <w:tab w:val="clear" w:pos="1800"/>
          <w:tab w:val="num" w:pos="426"/>
        </w:tabs>
        <w:ind w:left="426" w:hanging="426"/>
        <w:jc w:val="both"/>
        <w:rPr>
          <w:rFonts w:asciiTheme="minorHAnsi" w:hAnsiTheme="minorHAnsi"/>
          <w:color w:val="0D0D0D" w:themeColor="text1" w:themeTint="F2"/>
        </w:rPr>
      </w:pPr>
      <w:r w:rsidRPr="001C7FC1">
        <w:rPr>
          <w:rFonts w:asciiTheme="minorHAnsi" w:hAnsiTheme="minorHAnsi"/>
          <w:color w:val="0D0D0D" w:themeColor="text1" w:themeTint="F2"/>
        </w:rPr>
        <w:t xml:space="preserve">Zgodnie z wymogiem z art. 4c Ustawy z dnia 8 marca 2013 r. o przeciwdziałaniu nadmiernym opóźnieniom w transakcjach handlowych </w:t>
      </w:r>
      <w:r w:rsidR="00BA7B7D" w:rsidRPr="001C7FC1">
        <w:rPr>
          <w:rFonts w:asciiTheme="minorHAnsi" w:hAnsiTheme="minorHAnsi"/>
          <w:color w:val="0D0D0D" w:themeColor="text1" w:themeTint="F2"/>
        </w:rPr>
        <w:t>(</w:t>
      </w:r>
      <w:proofErr w:type="spellStart"/>
      <w:r w:rsidR="00BA7B7D" w:rsidRPr="001C7FC1">
        <w:rPr>
          <w:rFonts w:asciiTheme="minorHAnsi" w:hAnsiTheme="minorHAnsi"/>
          <w:color w:val="0D0D0D" w:themeColor="text1" w:themeTint="F2"/>
        </w:rPr>
        <w:t>t.j</w:t>
      </w:r>
      <w:proofErr w:type="spellEnd"/>
      <w:r w:rsidR="00BA7B7D" w:rsidRPr="001C7FC1">
        <w:rPr>
          <w:rFonts w:asciiTheme="minorHAnsi" w:hAnsiTheme="minorHAnsi"/>
          <w:color w:val="0D0D0D" w:themeColor="text1" w:themeTint="F2"/>
        </w:rPr>
        <w:t>. Dz. U. z 2023 r. poz. 1790)</w:t>
      </w:r>
      <w:r w:rsidR="00BA7B7D" w:rsidRPr="00BA7B7D" w:rsidDel="00BA7B7D">
        <w:rPr>
          <w:rFonts w:asciiTheme="minorHAnsi" w:hAnsiTheme="minorHAnsi"/>
          <w:color w:val="0D0D0D" w:themeColor="text1" w:themeTint="F2"/>
        </w:rPr>
        <w:t xml:space="preserve"> </w:t>
      </w:r>
      <w:r w:rsidRPr="001C7FC1">
        <w:rPr>
          <w:rFonts w:asciiTheme="minorHAnsi" w:hAnsiTheme="minorHAnsi"/>
          <w:color w:val="0D0D0D" w:themeColor="text1" w:themeTint="F2"/>
        </w:rPr>
        <w:t>, Zamawiający oświadcza, że posiada status dużego przedsiębiorcy w rozumieniu art. 4 ust. 6 ww. Ustawy.</w:t>
      </w:r>
      <w:r w:rsidR="0098486F" w:rsidRPr="001C7FC1">
        <w:rPr>
          <w:rFonts w:asciiTheme="minorHAnsi" w:hAnsiTheme="minorHAnsi"/>
          <w:color w:val="0D0D0D" w:themeColor="text1" w:themeTint="F2"/>
        </w:rPr>
        <w:t xml:space="preserve"> </w:t>
      </w:r>
    </w:p>
    <w:p w14:paraId="3105E60A" w14:textId="77777777" w:rsidR="000B042B" w:rsidRPr="0015596F" w:rsidRDefault="000B042B" w:rsidP="000B042B">
      <w:pPr>
        <w:numPr>
          <w:ilvl w:val="0"/>
          <w:numId w:val="1"/>
        </w:numPr>
        <w:contextualSpacing/>
        <w:jc w:val="both"/>
        <w:rPr>
          <w:rFonts w:asciiTheme="minorHAnsi" w:hAnsiTheme="minorHAnsi"/>
          <w:color w:val="0D0D0D" w:themeColor="text1" w:themeTint="F2"/>
        </w:rPr>
      </w:pPr>
      <w:r w:rsidRPr="0015596F">
        <w:rPr>
          <w:rFonts w:asciiTheme="minorHAnsi" w:hAnsiTheme="minorHAnsi"/>
          <w:color w:val="0D0D0D" w:themeColor="text1" w:themeTint="F2"/>
        </w:rPr>
        <w:t xml:space="preserve">Wykonawca zobowiązany jest do posiadania rachunku bankowego, na który realizowane będą płatności z tytułu realizacji Umowy, wskazanego w danych Wykonawcy objętych elektronicznym wykazem podmiotów, o którym mowa w art. 96b ust. 1 </w:t>
      </w:r>
      <w:r>
        <w:rPr>
          <w:rFonts w:asciiTheme="minorHAnsi" w:hAnsiTheme="minorHAnsi"/>
          <w:color w:val="0D0D0D" w:themeColor="text1" w:themeTint="F2"/>
        </w:rPr>
        <w:t>U</w:t>
      </w:r>
      <w:r w:rsidRPr="0015596F">
        <w:rPr>
          <w:rFonts w:asciiTheme="minorHAnsi" w:hAnsiTheme="minorHAnsi"/>
          <w:color w:val="0D0D0D" w:themeColor="text1" w:themeTint="F2"/>
        </w:rPr>
        <w:t xml:space="preserve">stawy z dnia 11 marca 2004 r. o podatku od towarów i usług (tj. </w:t>
      </w:r>
      <w:r w:rsidRPr="001C7FC1">
        <w:rPr>
          <w:rFonts w:asciiTheme="minorHAnsi" w:hAnsiTheme="minorHAnsi"/>
          <w:color w:val="0D0D0D" w:themeColor="text1" w:themeTint="F2"/>
        </w:rPr>
        <w:t>Dz. U. z 2023, poz. 1570</w:t>
      </w:r>
      <w:r w:rsidRPr="0015596F">
        <w:rPr>
          <w:rFonts w:asciiTheme="minorHAnsi" w:hAnsiTheme="minorHAnsi"/>
          <w:color w:val="0D0D0D" w:themeColor="text1" w:themeTint="F2"/>
        </w:rPr>
        <w:t>), zwanym dalej „białą listą podatników VAT” (zapis dot. czynnych podatników podatku VAT).</w:t>
      </w:r>
    </w:p>
    <w:p w14:paraId="4A56CCB9" w14:textId="70013C67" w:rsidR="000B042B" w:rsidRPr="008E095A" w:rsidRDefault="000B042B" w:rsidP="000B042B">
      <w:pPr>
        <w:numPr>
          <w:ilvl w:val="0"/>
          <w:numId w:val="1"/>
        </w:numPr>
        <w:contextualSpacing/>
        <w:jc w:val="both"/>
        <w:rPr>
          <w:rFonts w:asciiTheme="minorHAnsi" w:hAnsiTheme="minorHAnsi"/>
          <w:color w:val="0D0D0D" w:themeColor="text1" w:themeTint="F2"/>
        </w:rPr>
      </w:pPr>
      <w:r w:rsidRPr="0015596F">
        <w:rPr>
          <w:rFonts w:asciiTheme="minorHAnsi" w:hAnsiTheme="minorHAnsi"/>
          <w:color w:val="0D0D0D" w:themeColor="text1" w:themeTint="F2"/>
        </w:rPr>
        <w:t xml:space="preserve">Jeżeli podany przez Wykonawcę numer rachunku bankowego nie spełnia wymogów, o których mowa w ust. </w:t>
      </w:r>
      <w:r w:rsidR="00632F78">
        <w:rPr>
          <w:rFonts w:asciiTheme="minorHAnsi" w:hAnsiTheme="minorHAnsi"/>
          <w:color w:val="0D0D0D" w:themeColor="text1" w:themeTint="F2"/>
        </w:rPr>
        <w:t>6</w:t>
      </w:r>
      <w:r w:rsidRPr="0015596F">
        <w:rPr>
          <w:rFonts w:asciiTheme="minorHAnsi" w:hAnsiTheme="minorHAnsi"/>
          <w:color w:val="0D0D0D" w:themeColor="text1" w:themeTint="F2"/>
        </w:rPr>
        <w:t>, tj. nie jest zawarty w danych Wykonawcy zawartych w wykazie, o którym mowa w tym ustępie, Zamawiający ma prawo wstrzymania płatności bez ponoszenia odpowiedzialności z tego tytułu, w szczególności w takim przypadku nie powstaje po stronie Wykonawcy prawo do naliczania odsetek za opóźnienie.</w:t>
      </w:r>
    </w:p>
    <w:p w14:paraId="7EF8ACCB" w14:textId="77777777" w:rsidR="000B042B" w:rsidRPr="0015596F" w:rsidRDefault="000B042B" w:rsidP="000B042B">
      <w:pPr>
        <w:numPr>
          <w:ilvl w:val="0"/>
          <w:numId w:val="1"/>
        </w:numPr>
        <w:contextualSpacing/>
        <w:jc w:val="both"/>
        <w:rPr>
          <w:rFonts w:asciiTheme="minorHAnsi" w:hAnsiTheme="minorHAnsi"/>
          <w:color w:val="0D0D0D" w:themeColor="text1" w:themeTint="F2"/>
        </w:rPr>
      </w:pPr>
      <w:r w:rsidRPr="0015596F">
        <w:rPr>
          <w:rFonts w:asciiTheme="minorHAnsi" w:hAnsiTheme="minorHAnsi"/>
          <w:color w:val="0D0D0D" w:themeColor="text1" w:themeTint="F2"/>
        </w:rPr>
        <w:t xml:space="preserve">Zamawiający oświadcza, że będzie realizować płatności za faktury z zastosowaniem mechanizmu podzielonej płatności, tzw. </w:t>
      </w:r>
      <w:proofErr w:type="spellStart"/>
      <w:r w:rsidRPr="0015596F">
        <w:rPr>
          <w:rFonts w:asciiTheme="minorHAnsi" w:hAnsiTheme="minorHAnsi"/>
          <w:color w:val="0D0D0D" w:themeColor="text1" w:themeTint="F2"/>
        </w:rPr>
        <w:t>split</w:t>
      </w:r>
      <w:proofErr w:type="spellEnd"/>
      <w:r w:rsidRPr="0015596F">
        <w:rPr>
          <w:rFonts w:asciiTheme="minorHAnsi" w:hAnsiTheme="minorHAnsi"/>
          <w:color w:val="0D0D0D" w:themeColor="text1" w:themeTint="F2"/>
        </w:rPr>
        <w:t xml:space="preserve"> </w:t>
      </w:r>
      <w:proofErr w:type="spellStart"/>
      <w:r w:rsidRPr="0015596F">
        <w:rPr>
          <w:rFonts w:asciiTheme="minorHAnsi" w:hAnsiTheme="minorHAnsi"/>
          <w:color w:val="0D0D0D" w:themeColor="text1" w:themeTint="F2"/>
        </w:rPr>
        <w:t>payment</w:t>
      </w:r>
      <w:proofErr w:type="spellEnd"/>
      <w:r w:rsidRPr="0015596F">
        <w:rPr>
          <w:rFonts w:asciiTheme="minorHAnsi" w:hAnsiTheme="minorHAnsi"/>
          <w:color w:val="0D0D0D" w:themeColor="text1" w:themeTint="F2"/>
        </w:rPr>
        <w:t>.</w:t>
      </w:r>
    </w:p>
    <w:p w14:paraId="2509F4EA" w14:textId="77777777" w:rsidR="000B042B" w:rsidRPr="0015596F" w:rsidRDefault="000B042B" w:rsidP="000B042B">
      <w:pPr>
        <w:numPr>
          <w:ilvl w:val="0"/>
          <w:numId w:val="1"/>
        </w:numPr>
        <w:contextualSpacing/>
        <w:jc w:val="both"/>
        <w:rPr>
          <w:rFonts w:asciiTheme="minorHAnsi" w:hAnsiTheme="minorHAnsi"/>
          <w:color w:val="0D0D0D" w:themeColor="text1" w:themeTint="F2"/>
        </w:rPr>
      </w:pPr>
      <w:r w:rsidRPr="0015596F">
        <w:rPr>
          <w:rFonts w:asciiTheme="minorHAnsi" w:hAnsiTheme="minorHAnsi"/>
          <w:color w:val="0D0D0D" w:themeColor="text1" w:themeTint="F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9DF37BF" w14:textId="7A772836" w:rsidR="00BA5DA1" w:rsidRPr="00450CB8" w:rsidRDefault="000B042B" w:rsidP="000B042B">
      <w:pPr>
        <w:numPr>
          <w:ilvl w:val="0"/>
          <w:numId w:val="1"/>
        </w:numPr>
        <w:contextualSpacing/>
        <w:jc w:val="both"/>
        <w:rPr>
          <w:rFonts w:asciiTheme="minorHAnsi" w:hAnsiTheme="minorHAnsi"/>
          <w:color w:val="0D0D0D" w:themeColor="text1" w:themeTint="F2"/>
        </w:rPr>
      </w:pPr>
      <w:r w:rsidRPr="0015596F">
        <w:rPr>
          <w:rFonts w:asciiTheme="minorHAnsi" w:hAnsiTheme="minorHAnsi"/>
          <w:color w:val="0D0D0D" w:themeColor="text1" w:themeTint="F2"/>
        </w:rPr>
        <w:t>Wykonawca oświadcza, że wyraża zgodę na dokonywanie przez Zamawiającego płatności w systemie podzielonej płatności.</w:t>
      </w:r>
    </w:p>
    <w:p w14:paraId="34FD371A" w14:textId="799579D3" w:rsidR="00BA5DA1" w:rsidRPr="001C7FC1" w:rsidRDefault="00ED4173" w:rsidP="001C7FC1">
      <w:pPr>
        <w:numPr>
          <w:ilvl w:val="0"/>
          <w:numId w:val="1"/>
        </w:numPr>
        <w:contextualSpacing/>
        <w:jc w:val="both"/>
        <w:rPr>
          <w:rFonts w:asciiTheme="minorHAnsi" w:hAnsiTheme="minorHAnsi"/>
          <w:color w:val="0D0D0D" w:themeColor="text1" w:themeTint="F2"/>
        </w:rPr>
      </w:pPr>
      <w:r w:rsidRPr="001C7FC1">
        <w:rPr>
          <w:rFonts w:asciiTheme="minorHAnsi" w:hAnsiTheme="minorHAnsi"/>
          <w:color w:val="0D0D0D" w:themeColor="text1" w:themeTint="F2"/>
        </w:rPr>
        <w:t>W razie opóźnienia w uiszczaniu należności w terminie określonym w ust. 2 Wykonawca ma prawo naliczania odsetek ustawowych za opóźnienie w zapłacie w transakcjach handlowych.</w:t>
      </w:r>
    </w:p>
    <w:p w14:paraId="4E86693C" w14:textId="766F8AA3" w:rsidR="00BA5DA1" w:rsidRPr="001C7FC1" w:rsidRDefault="00ED4173" w:rsidP="001C7FC1">
      <w:pPr>
        <w:numPr>
          <w:ilvl w:val="0"/>
          <w:numId w:val="1"/>
        </w:numPr>
        <w:contextualSpacing/>
        <w:jc w:val="both"/>
        <w:rPr>
          <w:rFonts w:asciiTheme="minorHAnsi" w:hAnsiTheme="minorHAnsi"/>
          <w:color w:val="0D0D0D" w:themeColor="text1" w:themeTint="F2"/>
        </w:rPr>
      </w:pPr>
      <w:r w:rsidRPr="001C7FC1">
        <w:rPr>
          <w:rFonts w:asciiTheme="minorHAnsi" w:hAnsiTheme="minorHAnsi"/>
          <w:color w:val="0D0D0D" w:themeColor="text1" w:themeTint="F2"/>
        </w:rPr>
        <w:t>Dokonanie przez Wykonawcę przelewu wierzytelności lub cesji wierzytelności wymaga pod rygorem nieważności uprzedniej pisemnej zgody Zamawiającego.</w:t>
      </w:r>
    </w:p>
    <w:p w14:paraId="531CDC06" w14:textId="77777777" w:rsidR="00ED4173" w:rsidRPr="001C7FC1" w:rsidRDefault="00ED4173" w:rsidP="00ED4173">
      <w:pPr>
        <w:contextualSpacing/>
        <w:jc w:val="both"/>
        <w:rPr>
          <w:rFonts w:asciiTheme="minorHAnsi" w:hAnsiTheme="minorHAnsi"/>
          <w:color w:val="0D0D0D" w:themeColor="text1" w:themeTint="F2"/>
          <w:sz w:val="16"/>
          <w:szCs w:val="16"/>
        </w:rPr>
      </w:pPr>
    </w:p>
    <w:p w14:paraId="1531C007" w14:textId="61419052" w:rsidR="00ED4173" w:rsidRPr="00450CB8" w:rsidRDefault="00ED4173" w:rsidP="00ED4173">
      <w:pPr>
        <w:contextualSpacing/>
        <w:jc w:val="center"/>
        <w:rPr>
          <w:rFonts w:asciiTheme="minorHAnsi" w:hAnsiTheme="minorHAnsi"/>
          <w:b/>
          <w:bCs/>
          <w:color w:val="0D0D0D" w:themeColor="text1" w:themeTint="F2"/>
        </w:rPr>
      </w:pPr>
      <w:r w:rsidRPr="00450CB8">
        <w:rPr>
          <w:rFonts w:asciiTheme="minorHAnsi" w:hAnsiTheme="minorHAnsi"/>
          <w:b/>
          <w:bCs/>
          <w:color w:val="0D0D0D" w:themeColor="text1" w:themeTint="F2"/>
        </w:rPr>
        <w:t>§ 15</w:t>
      </w:r>
      <w:r w:rsidR="00722A2E">
        <w:rPr>
          <w:rFonts w:asciiTheme="minorHAnsi" w:hAnsiTheme="minorHAnsi"/>
          <w:b/>
          <w:bCs/>
          <w:color w:val="0D0D0D" w:themeColor="text1" w:themeTint="F2"/>
        </w:rPr>
        <w:t>.</w:t>
      </w:r>
    </w:p>
    <w:p w14:paraId="30A08AF6" w14:textId="77777777"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 xml:space="preserve">Składniki wynagrodzenia netto, o którym mowa </w:t>
      </w:r>
      <w:r w:rsidRPr="00450CB8">
        <w:rPr>
          <w:rFonts w:asciiTheme="minorHAnsi" w:hAnsiTheme="minorHAnsi"/>
          <w:color w:val="0D0D0D" w:themeColor="text1" w:themeTint="F2"/>
        </w:rPr>
        <w:t>w § 14 ust. 1:</w:t>
      </w:r>
    </w:p>
    <w:p w14:paraId="19FFBE9C" w14:textId="0369178E" w:rsidR="00ED4173" w:rsidRPr="00450CB8" w:rsidRDefault="00ED4173" w:rsidP="00ED4173">
      <w:pPr>
        <w:numPr>
          <w:ilvl w:val="0"/>
          <w:numId w:val="42"/>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 wysokości minimalnego wynagrodzenia </w:t>
      </w:r>
      <w:r>
        <w:rPr>
          <w:rFonts w:asciiTheme="minorHAnsi" w:hAnsiTheme="minorHAnsi"/>
          <w:color w:val="0D0D0D" w:themeColor="text1" w:themeTint="F2"/>
        </w:rPr>
        <w:t xml:space="preserve">oraz wysokości minimalnej stawki godzinowej </w:t>
      </w:r>
      <w:r w:rsidRPr="00450CB8">
        <w:rPr>
          <w:rFonts w:asciiTheme="minorHAnsi" w:hAnsiTheme="minorHAnsi"/>
          <w:color w:val="0D0D0D" w:themeColor="text1" w:themeTint="F2"/>
        </w:rPr>
        <w:t xml:space="preserve">lub uzależnione od minimalnego wynagrodzenia </w:t>
      </w:r>
      <w:r>
        <w:rPr>
          <w:rFonts w:asciiTheme="minorHAnsi" w:hAnsiTheme="minorHAnsi"/>
          <w:color w:val="0D0D0D" w:themeColor="text1" w:themeTint="F2"/>
        </w:rPr>
        <w:t xml:space="preserve">lub minimalnej stawki godzinowej </w:t>
      </w:r>
      <w:r w:rsidRPr="00450CB8">
        <w:rPr>
          <w:rFonts w:asciiTheme="minorHAnsi" w:hAnsiTheme="minorHAnsi"/>
          <w:color w:val="0D0D0D" w:themeColor="text1" w:themeTint="F2"/>
        </w:rPr>
        <w:t xml:space="preserve">- będą waloryzowane, z zastrzeżeniem ust. 7, w przypadku </w:t>
      </w:r>
      <w:r w:rsidRPr="00450CB8">
        <w:rPr>
          <w:rFonts w:asciiTheme="minorHAnsi" w:hAnsiTheme="minorHAnsi"/>
          <w:b/>
          <w:color w:val="0D0D0D" w:themeColor="text1" w:themeTint="F2"/>
        </w:rPr>
        <w:t>wzrostu minimalnego wynagrodzenia</w:t>
      </w:r>
      <w:r w:rsidRPr="00450CB8">
        <w:rPr>
          <w:rFonts w:asciiTheme="minorHAnsi" w:hAnsiTheme="minorHAnsi"/>
          <w:color w:val="0D0D0D" w:themeColor="text1" w:themeTint="F2"/>
        </w:rPr>
        <w:t xml:space="preserve"> ogłaszanego przez Ministra Pracy i Polityki Społecznej, obowiązującego w dacie początkowej obowiązywania Umowy określonej w § 21 ust.1, w skali odpowiadającej temu wzrostowi</w:t>
      </w:r>
      <w:r w:rsidR="00422CFB">
        <w:rPr>
          <w:rFonts w:asciiTheme="minorHAnsi" w:hAnsiTheme="minorHAnsi"/>
          <w:color w:val="0D0D0D" w:themeColor="text1" w:themeTint="F2"/>
        </w:rPr>
        <w:t xml:space="preserve">, przy czym kwota wynagrodzenia netto, o którym mowa w </w:t>
      </w:r>
      <w:r w:rsidR="00422CFB">
        <w:rPr>
          <w:rFonts w:asciiTheme="minorHAnsi" w:hAnsiTheme="minorHAnsi" w:cstheme="minorHAnsi"/>
          <w:color w:val="0D0D0D" w:themeColor="text1" w:themeTint="F2"/>
        </w:rPr>
        <w:t>§</w:t>
      </w:r>
      <w:r w:rsidR="00422CFB">
        <w:rPr>
          <w:rFonts w:asciiTheme="minorHAnsi" w:hAnsiTheme="minorHAnsi"/>
          <w:color w:val="0D0D0D" w:themeColor="text1" w:themeTint="F2"/>
        </w:rPr>
        <w:t xml:space="preserve"> 14 ust. 1 zawiera wzrost </w:t>
      </w:r>
      <w:r w:rsidR="004449C5">
        <w:rPr>
          <w:rFonts w:asciiTheme="minorHAnsi" w:hAnsiTheme="minorHAnsi"/>
          <w:color w:val="0D0D0D" w:themeColor="text1" w:themeTint="F2"/>
        </w:rPr>
        <w:t>minimalnego</w:t>
      </w:r>
      <w:r w:rsidR="00422CFB">
        <w:rPr>
          <w:rFonts w:asciiTheme="minorHAnsi" w:hAnsiTheme="minorHAnsi"/>
          <w:color w:val="0D0D0D" w:themeColor="text1" w:themeTint="F2"/>
        </w:rPr>
        <w:t xml:space="preserve"> wynagrodzenia lub minimalnej stawki godzinowej obowiązujący od </w:t>
      </w:r>
      <w:r w:rsidR="004449C5">
        <w:rPr>
          <w:rFonts w:asciiTheme="minorHAnsi" w:hAnsiTheme="minorHAnsi"/>
          <w:color w:val="0D0D0D" w:themeColor="text1" w:themeTint="F2"/>
        </w:rPr>
        <w:t xml:space="preserve">1 stycznia i </w:t>
      </w:r>
      <w:r w:rsidR="00422CFB">
        <w:rPr>
          <w:rFonts w:asciiTheme="minorHAnsi" w:hAnsiTheme="minorHAnsi"/>
          <w:color w:val="0D0D0D" w:themeColor="text1" w:themeTint="F2"/>
        </w:rPr>
        <w:t>1 lipca 2024 r.</w:t>
      </w:r>
      <w:r w:rsidRPr="00450CB8">
        <w:rPr>
          <w:rFonts w:asciiTheme="minorHAnsi" w:hAnsiTheme="minorHAnsi"/>
          <w:color w:val="0D0D0D" w:themeColor="text1" w:themeTint="F2"/>
        </w:rPr>
        <w:t>;</w:t>
      </w:r>
    </w:p>
    <w:p w14:paraId="034025D7" w14:textId="40CB214C" w:rsidR="00ED4173" w:rsidRPr="00450CB8" w:rsidRDefault="00ED4173" w:rsidP="00ED4173">
      <w:pPr>
        <w:numPr>
          <w:ilvl w:val="0"/>
          <w:numId w:val="42"/>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związane z ubezpieczeniem społecznym i zdrowotnym będą waloryzowane, </w:t>
      </w:r>
      <w:r w:rsidRPr="00450CB8">
        <w:rPr>
          <w:rFonts w:asciiTheme="minorHAnsi" w:hAnsiTheme="minorHAnsi"/>
          <w:bCs/>
          <w:color w:val="0D0D0D" w:themeColor="text1" w:themeTint="F2"/>
        </w:rPr>
        <w:br/>
      </w:r>
      <w:r w:rsidRPr="00450CB8">
        <w:rPr>
          <w:rFonts w:asciiTheme="minorHAnsi" w:hAnsiTheme="minorHAnsi"/>
          <w:color w:val="0D0D0D" w:themeColor="text1" w:themeTint="F2"/>
        </w:rPr>
        <w:t xml:space="preserve">z zastrzeżeniem ust. 7, </w:t>
      </w:r>
      <w:r w:rsidRPr="00450CB8">
        <w:rPr>
          <w:rFonts w:asciiTheme="minorHAnsi" w:hAnsiTheme="minorHAnsi"/>
          <w:bCs/>
          <w:color w:val="0D0D0D" w:themeColor="text1" w:themeTint="F2"/>
        </w:rPr>
        <w:t xml:space="preserve">w trakcie obowiązywania Umowy, w przypadku zmiany zasad podlegania ubezpieczeniom społecznym lub ubezpieczeniu zdrowotnemu, lub </w:t>
      </w:r>
      <w:r w:rsidRPr="00450CB8">
        <w:rPr>
          <w:rFonts w:asciiTheme="minorHAnsi" w:hAnsiTheme="minorHAnsi"/>
          <w:bCs/>
          <w:color w:val="0D0D0D" w:themeColor="text1" w:themeTint="F2"/>
        </w:rPr>
        <w:br/>
        <w:t>w przypadku zmiany wysokości stawki składki na ubezpieczenie społeczne lub zdrowotne- odpowiednio do wprowadzonych zmian</w:t>
      </w:r>
      <w:r w:rsidR="0073506F">
        <w:rPr>
          <w:rFonts w:asciiTheme="minorHAnsi" w:hAnsiTheme="minorHAnsi"/>
          <w:bCs/>
          <w:color w:val="0D0D0D" w:themeColor="text1" w:themeTint="F2"/>
        </w:rPr>
        <w:t>.</w:t>
      </w:r>
    </w:p>
    <w:p w14:paraId="29B9A9A8" w14:textId="65C810FE"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Podstawą do wyliczenia kolejnej waloryzacji składników wynagrodzenia netto według zasa</w:t>
      </w:r>
      <w:r w:rsidR="002337B1">
        <w:rPr>
          <w:rFonts w:asciiTheme="minorHAnsi" w:hAnsiTheme="minorHAnsi"/>
          <w:bCs/>
          <w:color w:val="0D0D0D" w:themeColor="text1" w:themeTint="F2"/>
        </w:rPr>
        <w:t>d określonych w ust.1 pkt. 1)</w:t>
      </w:r>
      <w:r w:rsidR="005E57AB">
        <w:rPr>
          <w:rFonts w:asciiTheme="minorHAnsi" w:hAnsiTheme="minorHAnsi"/>
          <w:bCs/>
          <w:color w:val="0D0D0D" w:themeColor="text1" w:themeTint="F2"/>
        </w:rPr>
        <w:t xml:space="preserve"> - </w:t>
      </w:r>
      <w:r w:rsidRPr="00450CB8">
        <w:rPr>
          <w:rFonts w:asciiTheme="minorHAnsi" w:hAnsiTheme="minorHAnsi"/>
          <w:bCs/>
          <w:color w:val="0D0D0D" w:themeColor="text1" w:themeTint="F2"/>
        </w:rPr>
        <w:t xml:space="preserve">3) będzie wysokość tych składników wyliczona według waloryzacji, która przeprowadzona została wcześniej. </w:t>
      </w:r>
    </w:p>
    <w:p w14:paraId="0764A796" w14:textId="4740D576" w:rsidR="00ED4173" w:rsidRPr="009C540F" w:rsidRDefault="002337B1" w:rsidP="009C540F">
      <w:pPr>
        <w:numPr>
          <w:ilvl w:val="0"/>
          <w:numId w:val="15"/>
        </w:numPr>
        <w:tabs>
          <w:tab w:val="clear" w:pos="360"/>
          <w:tab w:val="num" w:pos="426"/>
        </w:tabs>
        <w:ind w:left="426" w:hanging="426"/>
        <w:contextualSpacing/>
        <w:jc w:val="both"/>
        <w:rPr>
          <w:rFonts w:asciiTheme="minorHAnsi" w:hAnsiTheme="minorHAnsi"/>
          <w:bCs/>
        </w:rPr>
      </w:pPr>
      <w:r w:rsidRPr="009C540F">
        <w:rPr>
          <w:rFonts w:asciiTheme="minorHAnsi" w:hAnsiTheme="minorHAnsi"/>
          <w:bCs/>
        </w:rPr>
        <w:t>Waloryzacja wynagrodzenia, o której mowa w:</w:t>
      </w:r>
      <w:r w:rsidR="005E57AB">
        <w:rPr>
          <w:rFonts w:asciiTheme="minorHAnsi" w:hAnsiTheme="minorHAnsi"/>
          <w:bCs/>
        </w:rPr>
        <w:t xml:space="preserve"> </w:t>
      </w:r>
      <w:r w:rsidRPr="009C540F">
        <w:rPr>
          <w:rFonts w:asciiTheme="minorHAnsi" w:hAnsiTheme="minorHAnsi"/>
          <w:bCs/>
        </w:rPr>
        <w:t>ust. 1 pkt 1) i 2) będzie następować w terminach urzędowych zmian minimalnego wynagrodzenia i zasad ubezpieczenia społecznego i zdrowotnego</w:t>
      </w:r>
      <w:r w:rsidR="005E57AB">
        <w:rPr>
          <w:rFonts w:asciiTheme="minorHAnsi" w:hAnsiTheme="minorHAnsi"/>
          <w:bCs/>
        </w:rPr>
        <w:t>.</w:t>
      </w:r>
    </w:p>
    <w:p w14:paraId="653BBC4D" w14:textId="1D49ED01"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Warunkiem dokonania waloryza</w:t>
      </w:r>
      <w:r w:rsidR="002337B1">
        <w:rPr>
          <w:rFonts w:asciiTheme="minorHAnsi" w:hAnsiTheme="minorHAnsi"/>
          <w:color w:val="0D0D0D" w:themeColor="text1" w:themeTint="F2"/>
        </w:rPr>
        <w:t>cji, o których mowa w ust. 1-</w:t>
      </w:r>
      <w:r w:rsidR="00783828">
        <w:rPr>
          <w:rFonts w:asciiTheme="minorHAnsi" w:hAnsiTheme="minorHAnsi"/>
          <w:color w:val="0D0D0D" w:themeColor="text1" w:themeTint="F2"/>
        </w:rPr>
        <w:t>3</w:t>
      </w:r>
      <w:r w:rsidRPr="00450CB8">
        <w:rPr>
          <w:rFonts w:asciiTheme="minorHAnsi" w:hAnsiTheme="minorHAnsi"/>
          <w:color w:val="0D0D0D" w:themeColor="text1" w:themeTint="F2"/>
        </w:rPr>
        <w:t xml:space="preserve"> będzie skierowanie przez Wykonawcę do Zamawiającego pisemnego wniosku, zawierającego wysokość składników podlegających waloryzacji, uzasadnienie jej przeprowadzenia i szczegółowy sposób wyliczenia nowej wysokości waloryzowanych składników, ze wskazaniem ich bezpośredniego związku z wykonaniem Umowy.</w:t>
      </w:r>
    </w:p>
    <w:p w14:paraId="6BDF8B0F" w14:textId="77777777"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bCs/>
          <w:color w:val="0D0D0D" w:themeColor="text1" w:themeTint="F2"/>
        </w:rPr>
      </w:pPr>
      <w:r w:rsidRPr="00450CB8">
        <w:rPr>
          <w:rFonts w:asciiTheme="minorHAnsi" w:hAnsiTheme="minorHAnsi"/>
          <w:color w:val="0D0D0D" w:themeColor="text1" w:themeTint="F2"/>
        </w:rPr>
        <w:t xml:space="preserve">Nowa wysokość wynagrodzenia wynikająca z waloryzacji musi zostać zaakceptowana przez Zamawiającego </w:t>
      </w:r>
      <w:r w:rsidRPr="00783828">
        <w:rPr>
          <w:rFonts w:asciiTheme="minorHAnsi" w:hAnsiTheme="minorHAnsi"/>
        </w:rPr>
        <w:t xml:space="preserve">po przeprowadzonych negocjacjach przez Strony </w:t>
      </w:r>
      <w:r w:rsidRPr="00450CB8">
        <w:rPr>
          <w:rFonts w:asciiTheme="minorHAnsi" w:hAnsiTheme="minorHAnsi"/>
          <w:color w:val="0D0D0D" w:themeColor="text1" w:themeTint="F2"/>
        </w:rPr>
        <w:t>i być wprowadzona do Umowy w formie Aneksu, określającego również wysokość zwaloryzowanych składników.</w:t>
      </w:r>
    </w:p>
    <w:p w14:paraId="79E6B2CF" w14:textId="7129BF50"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bCs/>
          <w:color w:val="0D0D0D" w:themeColor="text1" w:themeTint="F2"/>
        </w:rPr>
      </w:pPr>
      <w:r w:rsidRPr="00450CB8">
        <w:rPr>
          <w:rFonts w:asciiTheme="minorHAnsi" w:hAnsiTheme="minorHAnsi"/>
          <w:color w:val="0D0D0D" w:themeColor="text1" w:themeTint="F2"/>
        </w:rPr>
        <w:t>Waloryzacja składników, o których mowa w ust. 1 pkt 1</w:t>
      </w:r>
      <w:r w:rsidR="00783828">
        <w:rPr>
          <w:rFonts w:asciiTheme="minorHAnsi" w:hAnsiTheme="minorHAnsi"/>
          <w:color w:val="0D0D0D" w:themeColor="text1" w:themeTint="F2"/>
        </w:rPr>
        <w:t>)</w:t>
      </w:r>
      <w:r w:rsidRPr="00450CB8">
        <w:rPr>
          <w:rFonts w:asciiTheme="minorHAnsi" w:hAnsiTheme="minorHAnsi"/>
          <w:color w:val="0D0D0D" w:themeColor="text1" w:themeTint="F2"/>
        </w:rPr>
        <w:t xml:space="preserve"> </w:t>
      </w:r>
      <w:r w:rsidR="00783828">
        <w:rPr>
          <w:rFonts w:asciiTheme="minorHAnsi" w:hAnsiTheme="minorHAnsi"/>
          <w:color w:val="0D0D0D" w:themeColor="text1" w:themeTint="F2"/>
        </w:rPr>
        <w:t>–</w:t>
      </w:r>
      <w:r w:rsidRPr="00450CB8">
        <w:rPr>
          <w:rFonts w:asciiTheme="minorHAnsi" w:hAnsiTheme="minorHAnsi"/>
          <w:color w:val="0D0D0D" w:themeColor="text1" w:themeTint="F2"/>
        </w:rPr>
        <w:t xml:space="preserve"> </w:t>
      </w:r>
      <w:r w:rsidR="00306DCB">
        <w:rPr>
          <w:rFonts w:asciiTheme="minorHAnsi" w:hAnsiTheme="minorHAnsi"/>
          <w:color w:val="0D0D0D" w:themeColor="text1" w:themeTint="F2"/>
        </w:rPr>
        <w:t>2</w:t>
      </w:r>
      <w:r w:rsidR="00783828">
        <w:rPr>
          <w:rFonts w:asciiTheme="minorHAnsi" w:hAnsiTheme="minorHAnsi"/>
          <w:color w:val="0D0D0D" w:themeColor="text1" w:themeTint="F2"/>
        </w:rPr>
        <w:t>)</w:t>
      </w:r>
      <w:r w:rsidRPr="00450CB8">
        <w:rPr>
          <w:rFonts w:asciiTheme="minorHAnsi" w:hAnsiTheme="minorHAnsi"/>
          <w:color w:val="0D0D0D" w:themeColor="text1" w:themeTint="F2"/>
        </w:rPr>
        <w:t xml:space="preserve"> będzie możliwa wówczas, jeżeli będzie miała wpływ na wysokość wynagrodzenia za usługę ochrony należną Wykonawcy.</w:t>
      </w:r>
    </w:p>
    <w:p w14:paraId="2266B2DA" w14:textId="77777777"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Przysługujące Wykonawcy wynagrodzenie brutto, ulegnie zmianie, w przypadku </w:t>
      </w:r>
      <w:r w:rsidRPr="00450CB8">
        <w:rPr>
          <w:rFonts w:asciiTheme="minorHAnsi" w:hAnsiTheme="minorHAnsi"/>
          <w:b/>
          <w:color w:val="0D0D0D" w:themeColor="text1" w:themeTint="F2"/>
        </w:rPr>
        <w:t>zmiany stawki podatku od towarów i usług</w:t>
      </w:r>
      <w:r w:rsidRPr="00450CB8">
        <w:rPr>
          <w:rFonts w:asciiTheme="minorHAnsi" w:hAnsiTheme="minorHAnsi"/>
          <w:color w:val="0D0D0D" w:themeColor="text1" w:themeTint="F2"/>
        </w:rPr>
        <w:t>, po wprowadzenia takiej zmiany na podstawie ogólnie obowiązujących przepisów prawa, stosownie do tej zmiany i bez konieczności zawarcia Aneksu do Umowy i bez zmiany wysokości wynagrodzenia netto.</w:t>
      </w:r>
    </w:p>
    <w:p w14:paraId="58E80E37" w14:textId="77777777"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Strony Umowy zastrzegają sobie prawo zmiany wynagrodzenia (zmniejszenia lub zwiększenia), o którym mowa w </w:t>
      </w:r>
      <w:r w:rsidRPr="00450CB8">
        <w:rPr>
          <w:rFonts w:asciiTheme="minorHAnsi" w:hAnsiTheme="minorHAnsi"/>
          <w:bCs/>
          <w:color w:val="0D0D0D" w:themeColor="text1" w:themeTint="F2"/>
        </w:rPr>
        <w:t>§ 14 ust. 1 lub w § 15 ust. 3,</w:t>
      </w:r>
      <w:r w:rsidRPr="00450CB8">
        <w:rPr>
          <w:rFonts w:asciiTheme="minorHAnsi" w:hAnsiTheme="minorHAnsi"/>
          <w:color w:val="0D0D0D" w:themeColor="text1" w:themeTint="F2"/>
        </w:rPr>
        <w:t xml:space="preserve"> w przypadku:</w:t>
      </w:r>
    </w:p>
    <w:p w14:paraId="59763696" w14:textId="381610BC" w:rsidR="00ED4173" w:rsidRDefault="00ED4173" w:rsidP="00ED4173">
      <w:pPr>
        <w:numPr>
          <w:ilvl w:val="0"/>
          <w:numId w:val="50"/>
        </w:numPr>
        <w:tabs>
          <w:tab w:val="num" w:pos="1068"/>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zmiany wielkości ochranianej powierzchni objętej Ochroną fizyczną, nie wymagającej zmiany ilości Posterunków - w skali stanowiącej iloczyn zmienionej powierzchni w m</w:t>
      </w:r>
      <w:r w:rsidRPr="00450CB8">
        <w:rPr>
          <w:rFonts w:asciiTheme="minorHAnsi" w:hAnsiTheme="minorHAnsi"/>
          <w:color w:val="0D0D0D" w:themeColor="text1" w:themeTint="F2"/>
          <w:vertAlign w:val="superscript"/>
        </w:rPr>
        <w:t xml:space="preserve">2 </w:t>
      </w:r>
      <w:r w:rsidRPr="00450CB8">
        <w:rPr>
          <w:rFonts w:asciiTheme="minorHAnsi" w:hAnsiTheme="minorHAnsi"/>
          <w:color w:val="0D0D0D" w:themeColor="text1" w:themeTint="F2"/>
        </w:rPr>
        <w:t>i stawki za 1 m</w:t>
      </w:r>
      <w:r w:rsidRPr="00450CB8">
        <w:rPr>
          <w:rFonts w:asciiTheme="minorHAnsi" w:hAnsiTheme="minorHAnsi"/>
          <w:color w:val="0D0D0D" w:themeColor="text1" w:themeTint="F2"/>
          <w:vertAlign w:val="superscript"/>
        </w:rPr>
        <w:t xml:space="preserve">2 </w:t>
      </w:r>
      <w:r w:rsidRPr="00450CB8">
        <w:rPr>
          <w:rFonts w:asciiTheme="minorHAnsi" w:hAnsiTheme="minorHAnsi"/>
          <w:color w:val="0D0D0D" w:themeColor="text1" w:themeTint="F2"/>
        </w:rPr>
        <w:t>wynoszącej</w:t>
      </w:r>
      <w:r w:rsidRPr="00450CB8">
        <w:rPr>
          <w:rFonts w:asciiTheme="minorHAnsi" w:hAnsiTheme="minorHAnsi"/>
          <w:color w:val="0D0D0D" w:themeColor="text1" w:themeTint="F2"/>
          <w:vertAlign w:val="superscript"/>
        </w:rPr>
        <w:t xml:space="preserve"> </w:t>
      </w:r>
      <w:r>
        <w:rPr>
          <w:rFonts w:asciiTheme="minorHAnsi" w:hAnsiTheme="minorHAnsi"/>
          <w:color w:val="0D0D0D" w:themeColor="text1" w:themeTint="F2"/>
        </w:rPr>
        <w:t>... zł</w:t>
      </w:r>
      <w:r w:rsidR="005E57AB">
        <w:rPr>
          <w:rFonts w:asciiTheme="minorHAnsi" w:hAnsiTheme="minorHAnsi"/>
          <w:color w:val="0D0D0D" w:themeColor="text1" w:themeTint="F2"/>
        </w:rPr>
        <w:t>,</w:t>
      </w:r>
      <w:r w:rsidRPr="00450CB8">
        <w:rPr>
          <w:rFonts w:asciiTheme="minorHAnsi" w:hAnsiTheme="minorHAnsi"/>
          <w:color w:val="0D0D0D" w:themeColor="text1" w:themeTint="F2"/>
        </w:rPr>
        <w:t xml:space="preserve"> lub</w:t>
      </w:r>
    </w:p>
    <w:p w14:paraId="2718F3D5" w14:textId="10829E72" w:rsidR="00ED4173" w:rsidRPr="007F0693" w:rsidRDefault="00ED4173" w:rsidP="00ED4173">
      <w:pPr>
        <w:numPr>
          <w:ilvl w:val="0"/>
          <w:numId w:val="50"/>
        </w:numPr>
        <w:tabs>
          <w:tab w:val="num" w:pos="1068"/>
        </w:tabs>
        <w:ind w:left="851" w:hanging="425"/>
        <w:contextualSpacing/>
        <w:jc w:val="both"/>
        <w:rPr>
          <w:rFonts w:asciiTheme="minorHAnsi" w:hAnsiTheme="minorHAnsi"/>
          <w:color w:val="0D0D0D" w:themeColor="text1" w:themeTint="F2"/>
        </w:rPr>
      </w:pPr>
      <w:r w:rsidRPr="007F0693">
        <w:rPr>
          <w:rFonts w:asciiTheme="minorHAnsi" w:hAnsiTheme="minorHAnsi"/>
          <w:color w:val="0D0D0D" w:themeColor="text1" w:themeTint="F2"/>
        </w:rPr>
        <w:t>zmiany ilości Posterun</w:t>
      </w:r>
      <w:r w:rsidR="000C7F2A">
        <w:rPr>
          <w:rFonts w:asciiTheme="minorHAnsi" w:hAnsiTheme="minorHAnsi"/>
          <w:color w:val="0D0D0D" w:themeColor="text1" w:themeTint="F2"/>
        </w:rPr>
        <w:t>ków wymienionych w § 5 ust.</w:t>
      </w:r>
      <w:r w:rsidR="00E57DBF">
        <w:rPr>
          <w:rFonts w:asciiTheme="minorHAnsi" w:hAnsiTheme="minorHAnsi"/>
          <w:color w:val="0D0D0D" w:themeColor="text1" w:themeTint="F2"/>
        </w:rPr>
        <w:t xml:space="preserve"> 1</w:t>
      </w:r>
      <w:r w:rsidR="000C7F2A">
        <w:rPr>
          <w:rFonts w:asciiTheme="minorHAnsi" w:hAnsiTheme="minorHAnsi"/>
          <w:color w:val="0D0D0D" w:themeColor="text1" w:themeTint="F2"/>
        </w:rPr>
        <w:t xml:space="preserve"> pkt 1)</w:t>
      </w:r>
      <w:r w:rsidR="005E57AB">
        <w:rPr>
          <w:rFonts w:asciiTheme="minorHAnsi" w:hAnsiTheme="minorHAnsi"/>
          <w:color w:val="0D0D0D" w:themeColor="text1" w:themeTint="F2"/>
        </w:rPr>
        <w:t xml:space="preserve"> </w:t>
      </w:r>
      <w:r w:rsidR="000C7F2A">
        <w:rPr>
          <w:rFonts w:asciiTheme="minorHAnsi" w:hAnsiTheme="minorHAnsi"/>
          <w:color w:val="0D0D0D" w:themeColor="text1" w:themeTint="F2"/>
        </w:rPr>
        <w:t>-</w:t>
      </w:r>
      <w:r w:rsidR="005E57AB">
        <w:rPr>
          <w:rFonts w:asciiTheme="minorHAnsi" w:hAnsiTheme="minorHAnsi"/>
          <w:color w:val="0D0D0D" w:themeColor="text1" w:themeTint="F2"/>
        </w:rPr>
        <w:t xml:space="preserve"> </w:t>
      </w:r>
      <w:r w:rsidRPr="007F0693">
        <w:rPr>
          <w:rFonts w:asciiTheme="minorHAnsi" w:hAnsiTheme="minorHAnsi"/>
          <w:color w:val="0D0D0D" w:themeColor="text1" w:themeTint="F2"/>
        </w:rPr>
        <w:t>2) lub zmiany ilości pracowników Ochrony fizycznej, w skali stanowiącej iloczyn różnicy nowej, tj. po zmianie sumy roboczogodzin pracy pracowników Ochrony fizycznej na wszystkich Posterunkach i dotychczasowej liczby roboczogodzin pracowników Ochrony fizyczne</w:t>
      </w:r>
      <w:r w:rsidR="000C7F2A">
        <w:rPr>
          <w:rFonts w:asciiTheme="minorHAnsi" w:hAnsiTheme="minorHAnsi"/>
          <w:color w:val="0D0D0D" w:themeColor="text1" w:themeTint="F2"/>
        </w:rPr>
        <w:t>j na Posterunkach sprzed zmiany</w:t>
      </w:r>
      <w:r w:rsidRPr="007F0693">
        <w:rPr>
          <w:rFonts w:asciiTheme="minorHAnsi" w:hAnsiTheme="minorHAnsi"/>
          <w:color w:val="0D0D0D" w:themeColor="text1" w:themeTint="F2"/>
        </w:rPr>
        <w:t xml:space="preserve"> i stawki za jedną roboczogodzinę wynoszącej</w:t>
      </w:r>
      <w:r w:rsidRPr="007F0693">
        <w:rPr>
          <w:rFonts w:asciiTheme="minorHAnsi" w:hAnsiTheme="minorHAnsi"/>
          <w:color w:val="0D0D0D" w:themeColor="text1" w:themeTint="F2"/>
          <w:vertAlign w:val="superscript"/>
        </w:rPr>
        <w:t xml:space="preserve"> </w:t>
      </w:r>
      <w:r>
        <w:rPr>
          <w:rFonts w:asciiTheme="minorHAnsi" w:hAnsiTheme="minorHAnsi"/>
          <w:color w:val="0D0D0D" w:themeColor="text1" w:themeTint="F2"/>
        </w:rPr>
        <w:t>... zł</w:t>
      </w:r>
      <w:r w:rsidR="005E57AB">
        <w:rPr>
          <w:rFonts w:asciiTheme="minorHAnsi" w:hAnsiTheme="minorHAnsi"/>
          <w:color w:val="0D0D0D" w:themeColor="text1" w:themeTint="F2"/>
        </w:rPr>
        <w:t>,</w:t>
      </w:r>
      <w:r w:rsidRPr="007F0693">
        <w:rPr>
          <w:rFonts w:asciiTheme="minorHAnsi" w:hAnsiTheme="minorHAnsi"/>
          <w:color w:val="0D0D0D" w:themeColor="text1" w:themeTint="F2"/>
        </w:rPr>
        <w:t xml:space="preserve"> lub</w:t>
      </w:r>
    </w:p>
    <w:p w14:paraId="034EF5F8" w14:textId="418CE02D" w:rsidR="00ED4173" w:rsidRPr="008C5939" w:rsidRDefault="00ED4173" w:rsidP="00ED4173">
      <w:pPr>
        <w:numPr>
          <w:ilvl w:val="0"/>
          <w:numId w:val="50"/>
        </w:numPr>
        <w:tabs>
          <w:tab w:val="num" w:pos="1068"/>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zmiany ilości lokali wyszczególnionych w § 2 ust. 2, objętych Ochroną elektroniczną – o kwotę wynikającą z iloczynu zmienionej powierzchni objętej ochroną i stawki za Ochronę </w:t>
      </w:r>
      <w:r w:rsidRPr="008C5939">
        <w:rPr>
          <w:rFonts w:asciiTheme="minorHAnsi" w:hAnsiTheme="minorHAnsi"/>
          <w:color w:val="0D0D0D" w:themeColor="text1" w:themeTint="F2"/>
        </w:rPr>
        <w:t>elektroniczną wynoszącą ... zł/ m</w:t>
      </w:r>
      <w:r w:rsidRPr="008C5939">
        <w:rPr>
          <w:rFonts w:asciiTheme="minorHAnsi" w:hAnsiTheme="minorHAnsi"/>
          <w:color w:val="0D0D0D" w:themeColor="text1" w:themeTint="F2"/>
          <w:vertAlign w:val="superscript"/>
        </w:rPr>
        <w:t>2</w:t>
      </w:r>
      <w:r w:rsidR="005E57AB">
        <w:rPr>
          <w:rFonts w:asciiTheme="minorHAnsi" w:hAnsiTheme="minorHAnsi"/>
          <w:color w:val="0D0D0D" w:themeColor="text1" w:themeTint="F2"/>
        </w:rPr>
        <w:t>,</w:t>
      </w:r>
    </w:p>
    <w:p w14:paraId="073ED86E" w14:textId="5480FD0E" w:rsidR="00ED4173" w:rsidRPr="008C5939" w:rsidRDefault="00ED4173" w:rsidP="00F06C14">
      <w:pPr>
        <w:numPr>
          <w:ilvl w:val="0"/>
          <w:numId w:val="50"/>
        </w:numPr>
        <w:ind w:left="851" w:hanging="425"/>
        <w:contextualSpacing/>
        <w:jc w:val="both"/>
        <w:rPr>
          <w:rFonts w:asciiTheme="minorHAnsi" w:hAnsiTheme="minorHAnsi"/>
          <w:color w:val="0D0D0D" w:themeColor="text1" w:themeTint="F2"/>
        </w:rPr>
      </w:pPr>
      <w:r w:rsidRPr="008C5939">
        <w:rPr>
          <w:rFonts w:asciiTheme="minorHAnsi" w:hAnsiTheme="minorHAnsi"/>
          <w:color w:val="0D0D0D" w:themeColor="text1" w:themeTint="F2"/>
        </w:rPr>
        <w:t xml:space="preserve">w przypadku rozbudowy systemu Ochrony elektronicznej poprawiającej skuteczność systemu ochrony pod względem technicznym, Zamawiającemu przysługuje prawo </w:t>
      </w:r>
      <w:r w:rsidRPr="00061219">
        <w:rPr>
          <w:rFonts w:asciiTheme="minorHAnsi" w:hAnsiTheme="minorHAnsi"/>
          <w:color w:val="0D0D0D" w:themeColor="text1" w:themeTint="F2"/>
        </w:rPr>
        <w:t xml:space="preserve">wprowadzenia zmian w organizacji Ochrony fizycznej, w szczególności </w:t>
      </w:r>
      <w:r w:rsidR="008C5939" w:rsidRPr="00061219">
        <w:rPr>
          <w:rFonts w:asciiTheme="minorHAnsi" w:hAnsiTheme="minorHAnsi"/>
          <w:color w:val="0D0D0D" w:themeColor="text1" w:themeTint="F2"/>
        </w:rPr>
        <w:t>całkowitego wyłączenia z obowiązków Wykonawcy czynności związanych z patrolowaniem terenu siedziby Zamawiającego.</w:t>
      </w:r>
      <w:r w:rsidRPr="00061219">
        <w:rPr>
          <w:rFonts w:asciiTheme="minorHAnsi" w:hAnsiTheme="minorHAnsi"/>
          <w:color w:val="0D0D0D" w:themeColor="text1" w:themeTint="F2"/>
        </w:rPr>
        <w:t xml:space="preserve"> O planowanych zmianach Wykonawca zostanie powiadomiony pisemnie, co najmniej</w:t>
      </w:r>
      <w:r w:rsidRPr="008C5939">
        <w:rPr>
          <w:rFonts w:asciiTheme="minorHAnsi" w:hAnsiTheme="minorHAnsi"/>
          <w:color w:val="0D0D0D" w:themeColor="text1" w:themeTint="F2"/>
        </w:rPr>
        <w:t xml:space="preserve"> na miesiąc przed ich wprowadzeniem.</w:t>
      </w:r>
    </w:p>
    <w:p w14:paraId="06E34378" w14:textId="0DA5E1D6" w:rsidR="00ED4173" w:rsidRPr="00450CB8" w:rsidRDefault="00ED4173" w:rsidP="00ED4173">
      <w:pPr>
        <w:numPr>
          <w:ilvl w:val="0"/>
          <w:numId w:val="1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 wnioskiem o zmianę wynagrodzenia z przyczyn wymienionych w ust </w:t>
      </w:r>
      <w:r w:rsidR="00306C8B">
        <w:rPr>
          <w:rFonts w:asciiTheme="minorHAnsi" w:hAnsiTheme="minorHAnsi"/>
        </w:rPr>
        <w:t>8</w:t>
      </w:r>
      <w:r w:rsidR="00306C8B" w:rsidRPr="00450CB8">
        <w:rPr>
          <w:rFonts w:asciiTheme="minorHAnsi" w:hAnsiTheme="minorHAnsi"/>
          <w:color w:val="0D0D0D" w:themeColor="text1" w:themeTint="F2"/>
        </w:rPr>
        <w:t xml:space="preserve"> </w:t>
      </w:r>
      <w:r w:rsidRPr="00450CB8">
        <w:rPr>
          <w:rFonts w:asciiTheme="minorHAnsi" w:hAnsiTheme="minorHAnsi"/>
          <w:color w:val="0D0D0D" w:themeColor="text1" w:themeTint="F2"/>
        </w:rPr>
        <w:t>może wystąpić każda ze Stron Umowy przedstawiając uzasadnienie wniosku, wyliczenie nowej wysokości wynagrodzenia i proponowaną datę, od której nowa wysokość wynagrodzenia powinna obowiązywać.</w:t>
      </w:r>
    </w:p>
    <w:p w14:paraId="6FF648D3" w14:textId="77777777" w:rsidR="0043752E" w:rsidRDefault="00ED4173" w:rsidP="0043752E">
      <w:pPr>
        <w:numPr>
          <w:ilvl w:val="0"/>
          <w:numId w:val="15"/>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Nowa kwota wynagrodzenia zostanie wprowadzona do Umowy na podstawie Aneksu.</w:t>
      </w:r>
    </w:p>
    <w:p w14:paraId="79E10DC6" w14:textId="20762857" w:rsidR="000F03E9" w:rsidRPr="0043752E" w:rsidRDefault="00D95AC4" w:rsidP="0043752E">
      <w:pPr>
        <w:numPr>
          <w:ilvl w:val="0"/>
          <w:numId w:val="15"/>
        </w:numPr>
        <w:tabs>
          <w:tab w:val="clear" w:pos="360"/>
          <w:tab w:val="num" w:pos="426"/>
        </w:tabs>
        <w:ind w:left="426" w:hanging="426"/>
        <w:contextualSpacing/>
        <w:jc w:val="both"/>
        <w:rPr>
          <w:rFonts w:asciiTheme="minorHAnsi" w:hAnsiTheme="minorHAnsi"/>
          <w:color w:val="0D0D0D" w:themeColor="text1" w:themeTint="F2"/>
        </w:rPr>
      </w:pPr>
      <w:r w:rsidRPr="0043752E">
        <w:rPr>
          <w:rFonts w:asciiTheme="minorHAnsi" w:hAnsiTheme="minorHAnsi"/>
          <w:color w:val="0D0D0D" w:themeColor="text1" w:themeTint="F2"/>
        </w:rPr>
        <w:t xml:space="preserve">Wszelkie zmiany dotyczące składu ilościowego personelu realizującego Umowę, </w:t>
      </w:r>
      <w:r w:rsidR="00D57CB7" w:rsidRPr="0043752E">
        <w:rPr>
          <w:rFonts w:asciiTheme="minorHAnsi" w:hAnsiTheme="minorHAnsi"/>
          <w:color w:val="0D0D0D" w:themeColor="text1" w:themeTint="F2"/>
        </w:rPr>
        <w:t xml:space="preserve">                             </w:t>
      </w:r>
      <w:r w:rsidRPr="0043752E">
        <w:rPr>
          <w:rFonts w:asciiTheme="minorHAnsi" w:hAnsiTheme="minorHAnsi"/>
          <w:color w:val="0D0D0D" w:themeColor="text1" w:themeTint="F2"/>
        </w:rPr>
        <w:t>w szczególności dotyczące zmian wynagrodzenia, wymagają pisemnego uzgodnienia pomiędzy stronami.</w:t>
      </w:r>
    </w:p>
    <w:p w14:paraId="2ADFB67F" w14:textId="77777777" w:rsidR="00ED4173" w:rsidRPr="001C7FC1" w:rsidRDefault="00ED4173" w:rsidP="00ED4173">
      <w:pPr>
        <w:contextualSpacing/>
        <w:rPr>
          <w:rFonts w:asciiTheme="minorHAnsi" w:hAnsiTheme="minorHAnsi"/>
          <w:b/>
          <w:color w:val="0D0D0D" w:themeColor="text1" w:themeTint="F2"/>
          <w:sz w:val="16"/>
          <w:szCs w:val="16"/>
        </w:rPr>
      </w:pPr>
    </w:p>
    <w:p w14:paraId="6368E1B4" w14:textId="037B1E8D" w:rsidR="00ED4173" w:rsidRPr="00450CB8" w:rsidRDefault="00ED4173" w:rsidP="00ED4173">
      <w:pPr>
        <w:contextualSpacing/>
        <w:jc w:val="center"/>
        <w:rPr>
          <w:rFonts w:asciiTheme="minorHAnsi" w:hAnsiTheme="minorHAnsi"/>
          <w:color w:val="0D0D0D" w:themeColor="text1" w:themeTint="F2"/>
        </w:rPr>
      </w:pPr>
      <w:r w:rsidRPr="00450CB8">
        <w:rPr>
          <w:rFonts w:asciiTheme="minorHAnsi" w:hAnsiTheme="minorHAnsi"/>
          <w:b/>
          <w:color w:val="0D0D0D" w:themeColor="text1" w:themeTint="F2"/>
        </w:rPr>
        <w:t>§ 16</w:t>
      </w:r>
      <w:r w:rsidR="00722A2E">
        <w:rPr>
          <w:rFonts w:asciiTheme="minorHAnsi" w:hAnsiTheme="minorHAnsi"/>
          <w:b/>
          <w:color w:val="0D0D0D" w:themeColor="text1" w:themeTint="F2"/>
        </w:rPr>
        <w:t>.</w:t>
      </w:r>
    </w:p>
    <w:p w14:paraId="49A79FBD" w14:textId="77777777" w:rsidR="00ED4173" w:rsidRPr="00450CB8" w:rsidRDefault="00ED4173" w:rsidP="00ED4173">
      <w:pPr>
        <w:numPr>
          <w:ilvl w:val="0"/>
          <w:numId w:val="10"/>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Zamawiający zastrzega sobie prawo kontroli wykonania Umowy w dowolnym czasie.</w:t>
      </w:r>
    </w:p>
    <w:p w14:paraId="3EA7FE56" w14:textId="77777777" w:rsidR="00ED4173" w:rsidRPr="00450CB8" w:rsidRDefault="00ED4173" w:rsidP="00ED4173">
      <w:pPr>
        <w:numPr>
          <w:ilvl w:val="0"/>
          <w:numId w:val="10"/>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 razie stwierdzenia niewykonania lub nienależytego wykonania obowiązków wynikających z Umowy Zamawiający sporządzi notatkę służbową, którą niezwłocznie przekaże Wykonawcy.</w:t>
      </w:r>
    </w:p>
    <w:p w14:paraId="4DD4F991" w14:textId="77777777" w:rsidR="00ED4173" w:rsidRPr="00450CB8" w:rsidRDefault="00ED4173" w:rsidP="00ED4173">
      <w:pPr>
        <w:numPr>
          <w:ilvl w:val="0"/>
          <w:numId w:val="10"/>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 upoważnia Zamawiającego do przetwarzania danych osobowych przekazywanych mu w związku z zawarciem Umowy i wyłącznie w celu jej prawidłowej realizacji, w tym w zakresie kontroli sposobu zatrudnienia osób fizycznych wykonujących Umowę.</w:t>
      </w:r>
    </w:p>
    <w:p w14:paraId="7E76FEB9" w14:textId="77777777" w:rsidR="00ED4173" w:rsidRPr="001C7FC1" w:rsidRDefault="00ED4173" w:rsidP="00ED4173">
      <w:pPr>
        <w:contextualSpacing/>
        <w:jc w:val="center"/>
        <w:rPr>
          <w:rFonts w:asciiTheme="minorHAnsi" w:hAnsiTheme="minorHAnsi"/>
          <w:bCs/>
          <w:color w:val="0D0D0D" w:themeColor="text1" w:themeTint="F2"/>
          <w:sz w:val="16"/>
          <w:szCs w:val="16"/>
        </w:rPr>
      </w:pPr>
    </w:p>
    <w:p w14:paraId="3616F140" w14:textId="6C3272D5" w:rsidR="00ED4173" w:rsidRPr="00450CB8" w:rsidRDefault="00ED4173" w:rsidP="00ED4173">
      <w:pPr>
        <w:contextualSpacing/>
        <w:jc w:val="center"/>
        <w:rPr>
          <w:rFonts w:asciiTheme="minorHAnsi" w:hAnsiTheme="minorHAnsi"/>
          <w:color w:val="0D0D0D" w:themeColor="text1" w:themeTint="F2"/>
        </w:rPr>
      </w:pPr>
      <w:r w:rsidRPr="00450CB8">
        <w:rPr>
          <w:rFonts w:asciiTheme="minorHAnsi" w:hAnsiTheme="minorHAnsi"/>
          <w:b/>
          <w:color w:val="0D0D0D" w:themeColor="text1" w:themeTint="F2"/>
        </w:rPr>
        <w:t>§ 17</w:t>
      </w:r>
      <w:r w:rsidR="00722A2E">
        <w:rPr>
          <w:rFonts w:asciiTheme="minorHAnsi" w:hAnsiTheme="minorHAnsi"/>
          <w:b/>
          <w:color w:val="0D0D0D" w:themeColor="text1" w:themeTint="F2"/>
        </w:rPr>
        <w:t>.</w:t>
      </w:r>
    </w:p>
    <w:p w14:paraId="2931E969" w14:textId="77777777" w:rsidR="00ED4173" w:rsidRPr="006A4E29" w:rsidRDefault="00ED4173" w:rsidP="00ED4173">
      <w:pPr>
        <w:pStyle w:val="Akapitzlist"/>
        <w:numPr>
          <w:ilvl w:val="0"/>
          <w:numId w:val="58"/>
        </w:numPr>
        <w:ind w:left="426" w:hanging="426"/>
        <w:jc w:val="both"/>
        <w:rPr>
          <w:rFonts w:asciiTheme="minorHAnsi" w:hAnsiTheme="minorHAnsi"/>
          <w:color w:val="0D0D0D" w:themeColor="text1" w:themeTint="F2"/>
        </w:rPr>
      </w:pPr>
      <w:r w:rsidRPr="00450CB8">
        <w:rPr>
          <w:rFonts w:asciiTheme="minorHAnsi" w:hAnsiTheme="minorHAnsi"/>
          <w:color w:val="0D0D0D" w:themeColor="text1" w:themeTint="F2"/>
        </w:rPr>
        <w:t>Poza innymi przypadkami przewidzianymi w Umowie lub powszechnie obowiązujących przepisach prawa, Wykonawca ponosi odpowiedzialność za:</w:t>
      </w:r>
    </w:p>
    <w:p w14:paraId="7AD42DB8" w14:textId="77777777" w:rsidR="00ED4173" w:rsidRPr="00450CB8" w:rsidRDefault="00ED4173" w:rsidP="00ED4173">
      <w:pPr>
        <w:numPr>
          <w:ilvl w:val="0"/>
          <w:numId w:val="7"/>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niewykonanie lub nienależyte wykonanie obowiązków wynikających z Umowy, </w:t>
      </w:r>
      <w:r w:rsidRPr="00450CB8">
        <w:rPr>
          <w:rFonts w:asciiTheme="minorHAnsi" w:hAnsiTheme="minorHAnsi"/>
          <w:color w:val="0D0D0D" w:themeColor="text1" w:themeTint="F2"/>
        </w:rPr>
        <w:br/>
        <w:t>w tym za niezachowanie szczególnej staranności;</w:t>
      </w:r>
    </w:p>
    <w:p w14:paraId="38EADE1C" w14:textId="77777777" w:rsidR="00ED4173" w:rsidRPr="00450CB8" w:rsidRDefault="00ED4173" w:rsidP="00ED4173">
      <w:pPr>
        <w:numPr>
          <w:ilvl w:val="0"/>
          <w:numId w:val="7"/>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wszelkie szkody wynikłe przy wykonywaniu Umowy, a w szczególności wynikłe </w:t>
      </w:r>
      <w:r w:rsidRPr="00450CB8">
        <w:rPr>
          <w:rFonts w:asciiTheme="minorHAnsi" w:hAnsiTheme="minorHAnsi"/>
          <w:color w:val="0D0D0D" w:themeColor="text1" w:themeTint="F2"/>
        </w:rPr>
        <w:br/>
        <w:t xml:space="preserve">z niewykonania obowiązków określonych w </w:t>
      </w:r>
      <w:r w:rsidR="00440CB7">
        <w:rPr>
          <w:rFonts w:asciiTheme="minorHAnsi" w:hAnsiTheme="minorHAnsi"/>
          <w:color w:val="0D0D0D" w:themeColor="text1" w:themeTint="F2"/>
        </w:rPr>
        <w:t>U</w:t>
      </w:r>
      <w:r w:rsidRPr="00450CB8">
        <w:rPr>
          <w:rFonts w:asciiTheme="minorHAnsi" w:hAnsiTheme="minorHAnsi"/>
          <w:color w:val="0D0D0D" w:themeColor="text1" w:themeTint="F2"/>
        </w:rPr>
        <w:t>mowie;</w:t>
      </w:r>
    </w:p>
    <w:p w14:paraId="2557B22A" w14:textId="77777777" w:rsidR="00ED4173" w:rsidRPr="00450CB8" w:rsidRDefault="00ED4173" w:rsidP="00ED4173">
      <w:pPr>
        <w:numPr>
          <w:ilvl w:val="0"/>
          <w:numId w:val="7"/>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straty materialne wynikłe z niewłaściwej ochrony stwierdzone przez Zamawiającego lub odpowiednie organy w trakcie postępowania wyjaśniającego lub karnego;</w:t>
      </w:r>
    </w:p>
    <w:p w14:paraId="305AAE81" w14:textId="77777777" w:rsidR="00ED4173" w:rsidRPr="00450CB8" w:rsidRDefault="00ED4173" w:rsidP="00ED4173">
      <w:pPr>
        <w:numPr>
          <w:ilvl w:val="0"/>
          <w:numId w:val="7"/>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skutki niewłączenia Systemów Alarmowych Zamawiającego do swojej centrali monitorowania;</w:t>
      </w:r>
    </w:p>
    <w:p w14:paraId="21E55C03" w14:textId="77777777" w:rsidR="00ED4173" w:rsidRPr="00450CB8" w:rsidRDefault="00ED4173" w:rsidP="00ED4173">
      <w:pPr>
        <w:numPr>
          <w:ilvl w:val="0"/>
          <w:numId w:val="7"/>
        </w:numPr>
        <w:tabs>
          <w:tab w:val="clear" w:pos="720"/>
          <w:tab w:val="num" w:pos="851"/>
        </w:tabs>
        <w:ind w:left="851" w:hanging="425"/>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skutki niezachowania w tajemnicy wszelkich informacji wytworzonych lub uzyskanych w związku z zawarciem i wykonaniem niniejszej Umowy, </w:t>
      </w:r>
      <w:r w:rsidRPr="00450CB8">
        <w:rPr>
          <w:rFonts w:asciiTheme="minorHAnsi" w:hAnsiTheme="minorHAnsi"/>
          <w:color w:val="0D0D0D" w:themeColor="text1" w:themeTint="F2"/>
        </w:rPr>
        <w:br/>
        <w:t>a w szczególności dotyczących Systemów Alarmowych, w tym zasad uzbrajania i rozbrajania tych Systemów.</w:t>
      </w:r>
    </w:p>
    <w:p w14:paraId="7707AE10" w14:textId="28EF7D73" w:rsidR="00ED4173" w:rsidRDefault="00ED4173" w:rsidP="00ED4173">
      <w:pPr>
        <w:pStyle w:val="Akapitzlist"/>
        <w:numPr>
          <w:ilvl w:val="0"/>
          <w:numId w:val="58"/>
        </w:numPr>
        <w:ind w:left="426" w:hanging="426"/>
        <w:jc w:val="both"/>
        <w:rPr>
          <w:rFonts w:asciiTheme="minorHAnsi" w:hAnsiTheme="minorHAnsi"/>
          <w:color w:val="0D0D0D" w:themeColor="text1" w:themeTint="F2"/>
        </w:rPr>
      </w:pPr>
      <w:r w:rsidRPr="00450CB8">
        <w:rPr>
          <w:rFonts w:asciiTheme="minorHAnsi" w:hAnsiTheme="minorHAnsi"/>
          <w:color w:val="0D0D0D" w:themeColor="text1" w:themeTint="F2"/>
        </w:rPr>
        <w:t xml:space="preserve">Za działania lub zaniechania osób za pomocą których wykonuje umowę Wykonawca ponosi odpowiedzialność jak za własne działanie i zaniechanie, choćby nie ponosił winy </w:t>
      </w:r>
      <w:r w:rsidR="00494941">
        <w:rPr>
          <w:rFonts w:asciiTheme="minorHAnsi" w:hAnsiTheme="minorHAnsi"/>
          <w:color w:val="0D0D0D" w:themeColor="text1" w:themeTint="F2"/>
        </w:rPr>
        <w:br/>
      </w:r>
      <w:r w:rsidRPr="00450CB8">
        <w:rPr>
          <w:rFonts w:asciiTheme="minorHAnsi" w:hAnsiTheme="minorHAnsi"/>
          <w:color w:val="0D0D0D" w:themeColor="text1" w:themeTint="F2"/>
        </w:rPr>
        <w:t>w wyborze.</w:t>
      </w:r>
    </w:p>
    <w:p w14:paraId="06AC643F" w14:textId="77777777" w:rsidR="0043752E" w:rsidRPr="00450CB8" w:rsidRDefault="0043752E" w:rsidP="0043752E">
      <w:pPr>
        <w:pStyle w:val="Akapitzlist"/>
        <w:ind w:left="426"/>
        <w:jc w:val="both"/>
        <w:rPr>
          <w:rFonts w:asciiTheme="minorHAnsi" w:hAnsiTheme="minorHAnsi"/>
          <w:color w:val="0D0D0D" w:themeColor="text1" w:themeTint="F2"/>
        </w:rPr>
      </w:pPr>
    </w:p>
    <w:p w14:paraId="7CAD86E2" w14:textId="77777777" w:rsidR="00ED4173" w:rsidRPr="001C7FC1" w:rsidRDefault="00ED4173" w:rsidP="00ED4173">
      <w:pPr>
        <w:contextualSpacing/>
        <w:jc w:val="both"/>
        <w:rPr>
          <w:rFonts w:asciiTheme="minorHAnsi" w:hAnsiTheme="minorHAnsi"/>
          <w:color w:val="0D0D0D" w:themeColor="text1" w:themeTint="F2"/>
          <w:sz w:val="16"/>
          <w:szCs w:val="16"/>
        </w:rPr>
      </w:pPr>
    </w:p>
    <w:p w14:paraId="281C7BAC" w14:textId="77777777"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VIII. SZKODY, KARY UMOWNE</w:t>
      </w:r>
    </w:p>
    <w:p w14:paraId="67C13ACA" w14:textId="3AD4C887" w:rsidR="00ED4173" w:rsidRPr="00450CB8" w:rsidRDefault="00ED4173" w:rsidP="00ED4173">
      <w:pPr>
        <w:contextualSpacing/>
        <w:jc w:val="center"/>
        <w:rPr>
          <w:rFonts w:asciiTheme="minorHAnsi" w:hAnsiTheme="minorHAnsi"/>
          <w:color w:val="0D0D0D" w:themeColor="text1" w:themeTint="F2"/>
        </w:rPr>
      </w:pPr>
      <w:r w:rsidRPr="00450CB8">
        <w:rPr>
          <w:rFonts w:asciiTheme="minorHAnsi" w:hAnsiTheme="minorHAnsi"/>
          <w:b/>
          <w:color w:val="0D0D0D" w:themeColor="text1" w:themeTint="F2"/>
        </w:rPr>
        <w:t>§ 18</w:t>
      </w:r>
      <w:r w:rsidR="00722A2E">
        <w:rPr>
          <w:rFonts w:asciiTheme="minorHAnsi" w:hAnsiTheme="minorHAnsi"/>
          <w:b/>
          <w:color w:val="0D0D0D" w:themeColor="text1" w:themeTint="F2"/>
        </w:rPr>
        <w:t>.</w:t>
      </w:r>
    </w:p>
    <w:p w14:paraId="7AF95842" w14:textId="77777777" w:rsidR="00ED4173" w:rsidRPr="00450CB8" w:rsidRDefault="00ED4173" w:rsidP="00ED4173">
      <w:pPr>
        <w:numPr>
          <w:ilvl w:val="0"/>
          <w:numId w:val="8"/>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 razie stwierdzenia powstania szkody w wyniku zniszczenia, uszkodzenia lub zaginięcia mienia Wykonawca zobowiązany jest zgłosić Zamawiającemu powstanie szkody, a w przypadku kradzieży także niezwłocznie Policji, nie później jednak niż w następnym dniu roboczym po dniu, w którym powziął wiadomość o powstaniu szkody.</w:t>
      </w:r>
    </w:p>
    <w:p w14:paraId="4ABBC600" w14:textId="77777777" w:rsidR="00ED4173" w:rsidRPr="00450CB8" w:rsidRDefault="00ED4173" w:rsidP="00ED4173">
      <w:pPr>
        <w:numPr>
          <w:ilvl w:val="0"/>
          <w:numId w:val="8"/>
        </w:numPr>
        <w:tabs>
          <w:tab w:val="clear" w:pos="360"/>
          <w:tab w:val="num" w:pos="426"/>
        </w:tabs>
        <w:ind w:left="426" w:hanging="426"/>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Zamawiający jest zobowiązany powiadomić Wykonawcę o powstaniu szkody, o której powziął wiadomość poza Wykonawcą, nie później niż w następnym dniu roboczym po powzięciu wiadomości.</w:t>
      </w:r>
    </w:p>
    <w:p w14:paraId="20A7C8BE" w14:textId="77777777" w:rsidR="00ED4173" w:rsidRPr="00450CB8" w:rsidRDefault="00ED4173" w:rsidP="00ED4173">
      <w:pPr>
        <w:numPr>
          <w:ilvl w:val="0"/>
          <w:numId w:val="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Postępowanie wyjaśniające prowadzi Zamawiający przy udziale Wykonawcy.</w:t>
      </w:r>
    </w:p>
    <w:p w14:paraId="5FCCD339" w14:textId="77777777" w:rsidR="00ED4173" w:rsidRPr="00450CB8" w:rsidRDefault="00ED4173" w:rsidP="00ED4173">
      <w:pPr>
        <w:numPr>
          <w:ilvl w:val="0"/>
          <w:numId w:val="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 czynności, o których mowa w ust. 1 i 2 strony Umowy sporządzą protokół, który określi okoliczności i wartość powstałej szkody.</w:t>
      </w:r>
    </w:p>
    <w:p w14:paraId="4FD0265F" w14:textId="77777777" w:rsidR="00ED4173" w:rsidRPr="00450CB8" w:rsidRDefault="00ED4173" w:rsidP="00ED4173">
      <w:pPr>
        <w:numPr>
          <w:ilvl w:val="0"/>
          <w:numId w:val="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Za szkodę stwierdzoną w protokole, o którym mowa w ust. 4 Wykonawca zapłaci odszkodowanie na podstawie noty obciążeniowej wystawionej przez Zamawiającego, </w:t>
      </w:r>
      <w:r w:rsidRPr="00450CB8">
        <w:rPr>
          <w:rFonts w:asciiTheme="minorHAnsi" w:hAnsiTheme="minorHAnsi"/>
          <w:color w:val="0D0D0D" w:themeColor="text1" w:themeTint="F2"/>
        </w:rPr>
        <w:br/>
        <w:t>w ciągu 7 dni od daty otrzymania faktury.</w:t>
      </w:r>
    </w:p>
    <w:p w14:paraId="7F5CDD3B" w14:textId="77777777" w:rsidR="00ED4173" w:rsidRDefault="00ED4173" w:rsidP="00ED4173">
      <w:pPr>
        <w:numPr>
          <w:ilvl w:val="0"/>
          <w:numId w:val="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 przypadku niedochowania terminu zapłaty określonego w ust. 5 Zamawiający zastrzega sobie prawo potrącenia nale</w:t>
      </w:r>
      <w:r>
        <w:rPr>
          <w:rFonts w:asciiTheme="minorHAnsi" w:hAnsiTheme="minorHAnsi"/>
          <w:color w:val="0D0D0D" w:themeColor="text1" w:themeTint="F2"/>
        </w:rPr>
        <w:t xml:space="preserve">żnych od Wykonawcy odszkodowań </w:t>
      </w:r>
      <w:r w:rsidRPr="00450CB8">
        <w:rPr>
          <w:rFonts w:asciiTheme="minorHAnsi" w:hAnsiTheme="minorHAnsi"/>
          <w:color w:val="0D0D0D" w:themeColor="text1" w:themeTint="F2"/>
        </w:rPr>
        <w:t>z wynagrodzenia Wykonawcy, choćby wierzytelności nie były jeszcze wymagalne (potrącenie umowne).</w:t>
      </w:r>
    </w:p>
    <w:p w14:paraId="14B0DEE0" w14:textId="78B04A1E" w:rsidR="00B14B1B" w:rsidRPr="00450CB8" w:rsidRDefault="00B14B1B" w:rsidP="00ED4173">
      <w:pPr>
        <w:numPr>
          <w:ilvl w:val="0"/>
          <w:numId w:val="8"/>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Wykonawca odpowiada za działanie </w:t>
      </w:r>
      <w:r>
        <w:rPr>
          <w:rFonts w:asciiTheme="minorHAnsi" w:hAnsiTheme="minorHAnsi"/>
          <w:color w:val="0D0D0D" w:themeColor="text1" w:themeTint="F2"/>
        </w:rPr>
        <w:t xml:space="preserve">lub zaniechania </w:t>
      </w:r>
      <w:r w:rsidRPr="00450CB8">
        <w:rPr>
          <w:rFonts w:asciiTheme="minorHAnsi" w:hAnsiTheme="minorHAnsi"/>
          <w:color w:val="0D0D0D" w:themeColor="text1" w:themeTint="F2"/>
        </w:rPr>
        <w:t xml:space="preserve">podwykonawcy jak za działania </w:t>
      </w:r>
      <w:r>
        <w:rPr>
          <w:rFonts w:asciiTheme="minorHAnsi" w:hAnsiTheme="minorHAnsi"/>
          <w:color w:val="0D0D0D" w:themeColor="text1" w:themeTint="F2"/>
        </w:rPr>
        <w:t xml:space="preserve">lub zaniechania </w:t>
      </w:r>
      <w:r w:rsidRPr="00450CB8">
        <w:rPr>
          <w:rFonts w:asciiTheme="minorHAnsi" w:hAnsiTheme="minorHAnsi"/>
          <w:color w:val="0D0D0D" w:themeColor="text1" w:themeTint="F2"/>
        </w:rPr>
        <w:t>własne</w:t>
      </w:r>
      <w:r>
        <w:rPr>
          <w:rFonts w:asciiTheme="minorHAnsi" w:hAnsiTheme="minorHAnsi"/>
          <w:b/>
          <w:bCs/>
          <w:color w:val="0D0D0D" w:themeColor="text1" w:themeTint="F2"/>
        </w:rPr>
        <w:t xml:space="preserve">, </w:t>
      </w:r>
      <w:r w:rsidRPr="009A4ED2">
        <w:rPr>
          <w:rFonts w:asciiTheme="minorHAnsi" w:hAnsiTheme="minorHAnsi"/>
          <w:color w:val="0D0D0D" w:themeColor="text1" w:themeTint="F2"/>
        </w:rPr>
        <w:t>choćby nie ponosił winy w wyborze.</w:t>
      </w:r>
    </w:p>
    <w:p w14:paraId="28A00EA8" w14:textId="77777777" w:rsidR="00ED4173" w:rsidRPr="001C7FC1" w:rsidRDefault="00ED4173" w:rsidP="00ED4173">
      <w:pPr>
        <w:contextualSpacing/>
        <w:rPr>
          <w:rFonts w:asciiTheme="minorHAnsi" w:hAnsiTheme="minorHAnsi"/>
          <w:b/>
          <w:color w:val="0D0D0D" w:themeColor="text1" w:themeTint="F2"/>
          <w:sz w:val="16"/>
          <w:szCs w:val="16"/>
        </w:rPr>
      </w:pPr>
    </w:p>
    <w:p w14:paraId="1F5EFE01" w14:textId="4F43CD80"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 19</w:t>
      </w:r>
      <w:r w:rsidR="00C66BEB">
        <w:rPr>
          <w:rFonts w:asciiTheme="minorHAnsi" w:hAnsiTheme="minorHAnsi"/>
          <w:b/>
          <w:color w:val="0D0D0D" w:themeColor="text1" w:themeTint="F2"/>
        </w:rPr>
        <w:t>.</w:t>
      </w:r>
    </w:p>
    <w:p w14:paraId="1A431DF8" w14:textId="37C8EC98" w:rsidR="00ED4173" w:rsidRPr="00450CB8" w:rsidRDefault="00ED4173" w:rsidP="00ED4173">
      <w:pPr>
        <w:pStyle w:val="Akapitzlist"/>
        <w:numPr>
          <w:ilvl w:val="0"/>
          <w:numId w:val="45"/>
        </w:numPr>
        <w:ind w:left="426" w:hanging="426"/>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Zamawiającemu przysługują od Wykonawcy kary umowne od miesięcznego wynagrodzenia </w:t>
      </w:r>
      <w:r w:rsidR="00C66BEB">
        <w:rPr>
          <w:rFonts w:asciiTheme="minorHAnsi" w:hAnsiTheme="minorHAnsi"/>
          <w:bCs/>
          <w:color w:val="0D0D0D" w:themeColor="text1" w:themeTint="F2"/>
        </w:rPr>
        <w:t>netto</w:t>
      </w:r>
      <w:r w:rsidRPr="00450CB8">
        <w:rPr>
          <w:rFonts w:asciiTheme="minorHAnsi" w:hAnsiTheme="minorHAnsi"/>
          <w:bCs/>
          <w:color w:val="0D0D0D" w:themeColor="text1" w:themeTint="F2"/>
        </w:rPr>
        <w:t xml:space="preserve">, określonego w </w:t>
      </w:r>
      <w:r w:rsidR="00BD5C3F">
        <w:rPr>
          <w:rFonts w:asciiTheme="minorHAnsi" w:hAnsiTheme="minorHAnsi"/>
          <w:color w:val="0D0D0D" w:themeColor="text1" w:themeTint="F2"/>
        </w:rPr>
        <w:t xml:space="preserve">§ 14 </w:t>
      </w:r>
      <w:r w:rsidR="00BD5C3F" w:rsidRPr="004578FF">
        <w:rPr>
          <w:rFonts w:asciiTheme="minorHAnsi" w:hAnsiTheme="minorHAnsi"/>
        </w:rPr>
        <w:t>ust. 1</w:t>
      </w:r>
      <w:r w:rsidRPr="00987B01">
        <w:rPr>
          <w:rFonts w:asciiTheme="minorHAnsi" w:hAnsiTheme="minorHAnsi"/>
          <w:color w:val="538135" w:themeColor="accent6" w:themeShade="BF"/>
        </w:rPr>
        <w:t>,</w:t>
      </w:r>
      <w:r w:rsidRPr="00987B01">
        <w:rPr>
          <w:rFonts w:asciiTheme="minorHAnsi" w:hAnsiTheme="minorHAnsi"/>
          <w:b/>
          <w:color w:val="538135" w:themeColor="accent6" w:themeShade="BF"/>
        </w:rPr>
        <w:t xml:space="preserve"> </w:t>
      </w:r>
      <w:r w:rsidRPr="00450CB8">
        <w:rPr>
          <w:rFonts w:asciiTheme="minorHAnsi" w:hAnsiTheme="minorHAnsi"/>
          <w:bCs/>
          <w:color w:val="0D0D0D" w:themeColor="text1" w:themeTint="F2"/>
        </w:rPr>
        <w:t>w wysokości aktualnej w dniu powstania prawa do naliczenia kary umownej</w:t>
      </w:r>
      <w:r w:rsidR="00DD3288">
        <w:rPr>
          <w:rFonts w:asciiTheme="minorHAnsi" w:hAnsiTheme="minorHAnsi"/>
          <w:bCs/>
          <w:color w:val="0D0D0D" w:themeColor="text1" w:themeTint="F2"/>
        </w:rPr>
        <w:t xml:space="preserve"> („wynagrodzenie”)</w:t>
      </w:r>
      <w:r w:rsidRPr="00450CB8">
        <w:rPr>
          <w:rFonts w:asciiTheme="minorHAnsi" w:hAnsiTheme="minorHAnsi"/>
          <w:bCs/>
          <w:color w:val="0D0D0D" w:themeColor="text1" w:themeTint="F2"/>
        </w:rPr>
        <w:t>, z następujących tytułów:</w:t>
      </w:r>
    </w:p>
    <w:p w14:paraId="1BE17003" w14:textId="74A51F7E"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niezatrudnienia do realizacji Umowy ilości osób określonych w </w:t>
      </w:r>
      <w:r w:rsidRPr="00450CB8">
        <w:rPr>
          <w:rFonts w:asciiTheme="minorHAnsi" w:hAnsiTheme="minorHAnsi"/>
          <w:color w:val="0D0D0D" w:themeColor="text1" w:themeTint="F2"/>
        </w:rPr>
        <w:t xml:space="preserve">§ 3 ust. 2 pkt 1 </w:t>
      </w:r>
      <w:r w:rsidR="00494941">
        <w:rPr>
          <w:rFonts w:asciiTheme="minorHAnsi" w:hAnsiTheme="minorHAnsi"/>
          <w:color w:val="0D0D0D" w:themeColor="text1" w:themeTint="F2"/>
        </w:rPr>
        <w:br/>
      </w:r>
      <w:r w:rsidRPr="00450CB8">
        <w:rPr>
          <w:rFonts w:asciiTheme="minorHAnsi" w:hAnsiTheme="minorHAnsi"/>
          <w:color w:val="0D0D0D" w:themeColor="text1" w:themeTint="F2"/>
        </w:rPr>
        <w:t xml:space="preserve">w wysokości </w:t>
      </w:r>
      <w:r w:rsidRPr="00450CB8">
        <w:rPr>
          <w:rFonts w:asciiTheme="minorHAnsi" w:hAnsiTheme="minorHAnsi"/>
          <w:bCs/>
          <w:color w:val="0D0D0D" w:themeColor="text1" w:themeTint="F2"/>
        </w:rPr>
        <w:t>10 % wynagrodzenia</w:t>
      </w:r>
      <w:r w:rsidRPr="00450CB8">
        <w:rPr>
          <w:rFonts w:asciiTheme="minorHAnsi" w:hAnsiTheme="minorHAnsi"/>
          <w:color w:val="0D0D0D" w:themeColor="text1" w:themeTint="F2"/>
        </w:rPr>
        <w:t xml:space="preserve"> za każdą niezatrudnioną osobę</w:t>
      </w:r>
      <w:r w:rsidR="00763DCB">
        <w:rPr>
          <w:rFonts w:asciiTheme="minorHAnsi" w:hAnsiTheme="minorHAnsi"/>
          <w:color w:val="0D0D0D" w:themeColor="text1" w:themeTint="F2"/>
        </w:rPr>
        <w:t>;</w:t>
      </w:r>
    </w:p>
    <w:p w14:paraId="3292F06B" w14:textId="4FE63A4B" w:rsidR="00ED4173" w:rsidRPr="00450CB8" w:rsidRDefault="00ED4173" w:rsidP="00BD5C3F">
      <w:pPr>
        <w:numPr>
          <w:ilvl w:val="0"/>
          <w:numId w:val="21"/>
        </w:numPr>
        <w:tabs>
          <w:tab w:val="clear" w:pos="720"/>
          <w:tab w:val="num" w:pos="851"/>
        </w:tabs>
        <w:spacing w:before="240"/>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niewykonania w ciągu 24 godzin od terminu przyjęcia obiektów Zamawiającego do ochrony określonego w § 21 ust. 2, którejkolwiek z czynności wyszc</w:t>
      </w:r>
      <w:r w:rsidR="00BD5C3F">
        <w:rPr>
          <w:rFonts w:asciiTheme="minorHAnsi" w:hAnsiTheme="minorHAnsi"/>
          <w:bCs/>
          <w:color w:val="0D0D0D" w:themeColor="text1" w:themeTint="F2"/>
        </w:rPr>
        <w:t xml:space="preserve">zególnionych </w:t>
      </w:r>
      <w:r w:rsidR="00BD5C3F">
        <w:rPr>
          <w:rFonts w:asciiTheme="minorHAnsi" w:hAnsiTheme="minorHAnsi"/>
          <w:bCs/>
          <w:color w:val="0D0D0D" w:themeColor="text1" w:themeTint="F2"/>
        </w:rPr>
        <w:br/>
        <w:t>w § 6 ust. 2 pkt 1)</w:t>
      </w:r>
      <w:r w:rsidR="009427E0">
        <w:rPr>
          <w:rFonts w:asciiTheme="minorHAnsi" w:hAnsiTheme="minorHAnsi"/>
          <w:bCs/>
          <w:color w:val="0D0D0D" w:themeColor="text1" w:themeTint="F2"/>
        </w:rPr>
        <w:t xml:space="preserve"> </w:t>
      </w:r>
      <w:r w:rsidR="00BD5C3F">
        <w:rPr>
          <w:rFonts w:asciiTheme="minorHAnsi" w:hAnsiTheme="minorHAnsi"/>
          <w:bCs/>
          <w:color w:val="0D0D0D" w:themeColor="text1" w:themeTint="F2"/>
        </w:rPr>
        <w:t>-</w:t>
      </w:r>
      <w:r w:rsidRPr="00450CB8">
        <w:rPr>
          <w:rFonts w:asciiTheme="minorHAnsi" w:hAnsiTheme="minorHAnsi"/>
          <w:bCs/>
          <w:color w:val="0D0D0D" w:themeColor="text1" w:themeTint="F2"/>
        </w:rPr>
        <w:t xml:space="preserve"> 4</w:t>
      </w:r>
      <w:r w:rsidR="00BD5C3F">
        <w:rPr>
          <w:rFonts w:asciiTheme="minorHAnsi" w:hAnsiTheme="minorHAnsi"/>
          <w:bCs/>
          <w:color w:val="0D0D0D" w:themeColor="text1" w:themeTint="F2"/>
        </w:rPr>
        <w:t xml:space="preserve">) - </w:t>
      </w:r>
      <w:r w:rsidRPr="00450CB8">
        <w:rPr>
          <w:rFonts w:asciiTheme="minorHAnsi" w:hAnsiTheme="minorHAnsi"/>
          <w:bCs/>
          <w:color w:val="0D0D0D" w:themeColor="text1" w:themeTint="F2"/>
        </w:rPr>
        <w:t xml:space="preserve">w wysokości 1 % wynagrodzenia, za każdą godzinę </w:t>
      </w:r>
      <w:r w:rsidR="00DD3288">
        <w:rPr>
          <w:rFonts w:asciiTheme="minorHAnsi" w:hAnsiTheme="minorHAnsi"/>
          <w:bCs/>
          <w:color w:val="0D0D0D" w:themeColor="text1" w:themeTint="F2"/>
        </w:rPr>
        <w:t>zwłoki</w:t>
      </w:r>
      <w:r w:rsidRPr="00450CB8">
        <w:rPr>
          <w:rFonts w:asciiTheme="minorHAnsi" w:hAnsiTheme="minorHAnsi"/>
          <w:bCs/>
          <w:color w:val="0D0D0D" w:themeColor="text1" w:themeTint="F2"/>
        </w:rPr>
        <w:t>;</w:t>
      </w:r>
    </w:p>
    <w:p w14:paraId="4A1DFDBB" w14:textId="4E572F61"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niedotrzymania terminu przeprowadzenia konserwacji któregokolwiek Systemu Alarmowego obiektu lub lokalu do 10 dnia kalendarzowego pierwszego miesiąca danego kwartału (§ 7 ust. 2) - w wysokości 3 % wynagrodzenia za każdy dzień </w:t>
      </w:r>
      <w:r w:rsidR="00DD3288">
        <w:rPr>
          <w:rFonts w:asciiTheme="minorHAnsi" w:hAnsiTheme="minorHAnsi"/>
          <w:bCs/>
          <w:color w:val="0D0D0D" w:themeColor="text1" w:themeTint="F2"/>
        </w:rPr>
        <w:t>zwłoki</w:t>
      </w:r>
      <w:r w:rsidRPr="00450CB8">
        <w:rPr>
          <w:rFonts w:asciiTheme="minorHAnsi" w:hAnsiTheme="minorHAnsi"/>
          <w:bCs/>
          <w:color w:val="0D0D0D" w:themeColor="text1" w:themeTint="F2"/>
        </w:rPr>
        <w:t>;</w:t>
      </w:r>
    </w:p>
    <w:p w14:paraId="7B9BC5FF" w14:textId="3C383B15"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
          <w:bCs/>
          <w:color w:val="0D0D0D" w:themeColor="text1" w:themeTint="F2"/>
        </w:rPr>
      </w:pPr>
      <w:r w:rsidRPr="00450CB8">
        <w:rPr>
          <w:rFonts w:asciiTheme="minorHAnsi" w:hAnsiTheme="minorHAnsi"/>
          <w:bCs/>
          <w:color w:val="0D0D0D" w:themeColor="text1" w:themeTint="F2"/>
        </w:rPr>
        <w:t xml:space="preserve">niedotrzymania 24 godzinnego limitu czasu na usunięcie usterek któregokolwiek Systemu Alarmowego obiektu lub lokalu, stwierdzonych w trakcie konserwacji lub powstałych w trakcie ich eksploatacji (§ 7 ust. 2 i </w:t>
      </w:r>
      <w:r w:rsidRPr="00BD5C3F">
        <w:rPr>
          <w:rFonts w:asciiTheme="minorHAnsi" w:hAnsiTheme="minorHAnsi"/>
          <w:b/>
          <w:bCs/>
          <w:color w:val="0D0D0D" w:themeColor="text1" w:themeTint="F2"/>
        </w:rPr>
        <w:t xml:space="preserve">załącznik nr </w:t>
      </w:r>
      <w:r w:rsidR="00412622">
        <w:rPr>
          <w:rFonts w:asciiTheme="minorHAnsi" w:hAnsiTheme="minorHAnsi"/>
          <w:b/>
          <w:bCs/>
          <w:color w:val="0D0D0D" w:themeColor="text1" w:themeTint="F2"/>
        </w:rPr>
        <w:t>6</w:t>
      </w:r>
      <w:r w:rsidR="00412622" w:rsidRPr="00450CB8">
        <w:rPr>
          <w:rFonts w:asciiTheme="minorHAnsi" w:hAnsiTheme="minorHAnsi"/>
          <w:bCs/>
          <w:color w:val="0D0D0D" w:themeColor="text1" w:themeTint="F2"/>
        </w:rPr>
        <w:t xml:space="preserve"> </w:t>
      </w:r>
      <w:r w:rsidRPr="00450CB8">
        <w:rPr>
          <w:rFonts w:asciiTheme="minorHAnsi" w:hAnsiTheme="minorHAnsi"/>
          <w:bCs/>
          <w:color w:val="0D0D0D" w:themeColor="text1" w:themeTint="F2"/>
        </w:rPr>
        <w:t xml:space="preserve">do Umowy, pkt 10) powodujących przerwę w pracy systemu lub nieprawidłową pracę systemu </w:t>
      </w:r>
      <w:r w:rsidRPr="00450CB8">
        <w:rPr>
          <w:rFonts w:asciiTheme="minorHAnsi" w:hAnsiTheme="minorHAnsi"/>
          <w:bCs/>
          <w:color w:val="0D0D0D" w:themeColor="text1" w:themeTint="F2"/>
        </w:rPr>
        <w:br/>
        <w:t xml:space="preserve">– w wysokości 1 % wynagrodzenia, za każdą godzinę </w:t>
      </w:r>
      <w:r w:rsidR="00DD3288">
        <w:rPr>
          <w:rFonts w:asciiTheme="minorHAnsi" w:hAnsiTheme="minorHAnsi"/>
          <w:bCs/>
          <w:color w:val="0D0D0D" w:themeColor="text1" w:themeTint="F2"/>
        </w:rPr>
        <w:t>zwłoki</w:t>
      </w:r>
      <w:r w:rsidRPr="00450CB8">
        <w:rPr>
          <w:rFonts w:asciiTheme="minorHAnsi" w:hAnsiTheme="minorHAnsi"/>
          <w:bCs/>
          <w:color w:val="0D0D0D" w:themeColor="text1" w:themeTint="F2"/>
        </w:rPr>
        <w:t>;</w:t>
      </w:r>
    </w:p>
    <w:p w14:paraId="2207CA64"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
          <w:bCs/>
          <w:color w:val="0D0D0D" w:themeColor="text1" w:themeTint="F2"/>
        </w:rPr>
      </w:pPr>
      <w:r w:rsidRPr="00450CB8">
        <w:rPr>
          <w:rFonts w:asciiTheme="minorHAnsi" w:hAnsiTheme="minorHAnsi"/>
          <w:bCs/>
          <w:color w:val="0D0D0D" w:themeColor="text1" w:themeTint="F2"/>
        </w:rPr>
        <w:t>niemożliwości telefonicznego skontaktowania się</w:t>
      </w:r>
      <w:r w:rsidR="00BD5C3F">
        <w:rPr>
          <w:rFonts w:asciiTheme="minorHAnsi" w:hAnsiTheme="minorHAnsi"/>
          <w:bCs/>
          <w:color w:val="0D0D0D" w:themeColor="text1" w:themeTint="F2"/>
        </w:rPr>
        <w:t xml:space="preserve"> Zamawiającego z winy Wykonawcy</w:t>
      </w:r>
      <w:r w:rsidRPr="00450CB8">
        <w:rPr>
          <w:rFonts w:asciiTheme="minorHAnsi" w:hAnsiTheme="minorHAnsi"/>
          <w:bCs/>
          <w:color w:val="0D0D0D" w:themeColor="text1" w:themeTint="F2"/>
        </w:rPr>
        <w:t xml:space="preserve"> z: </w:t>
      </w:r>
    </w:p>
    <w:p w14:paraId="1FEC1075" w14:textId="77777777" w:rsidR="00ED4173" w:rsidRPr="00450CB8" w:rsidRDefault="00ED4173" w:rsidP="00ED4173">
      <w:pPr>
        <w:numPr>
          <w:ilvl w:val="0"/>
          <w:numId w:val="36"/>
        </w:numPr>
        <w:tabs>
          <w:tab w:val="clear" w:pos="1068"/>
          <w:tab w:val="num" w:pos="1276"/>
        </w:tabs>
        <w:ind w:left="1276"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szefem ochrony (jego zastępcą) lub dowódcą zmiany lub centralą monitorowania Wykonawcy – całodobowa dostępność telefoniczna - w czasie ponad 2 minuty,</w:t>
      </w:r>
    </w:p>
    <w:p w14:paraId="3E401FD6" w14:textId="77777777" w:rsidR="00ED4173" w:rsidRPr="00450CB8" w:rsidRDefault="00ED4173" w:rsidP="00ED4173">
      <w:pPr>
        <w:numPr>
          <w:ilvl w:val="0"/>
          <w:numId w:val="36"/>
        </w:numPr>
        <w:tabs>
          <w:tab w:val="clear" w:pos="1068"/>
          <w:tab w:val="num" w:pos="1276"/>
        </w:tabs>
        <w:ind w:left="1276"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serwisanta sprawującego nadzór nad Systemami Alarmowymi – całodobowa dostępność telefoniczna </w:t>
      </w:r>
      <w:r w:rsidRPr="00450CB8">
        <w:rPr>
          <w:rFonts w:asciiTheme="minorHAnsi" w:hAnsiTheme="minorHAnsi"/>
          <w:b/>
          <w:bCs/>
          <w:color w:val="0D0D0D" w:themeColor="text1" w:themeTint="F2"/>
        </w:rPr>
        <w:t xml:space="preserve">- </w:t>
      </w:r>
      <w:r w:rsidRPr="00450CB8">
        <w:rPr>
          <w:rFonts w:asciiTheme="minorHAnsi" w:hAnsiTheme="minorHAnsi"/>
          <w:bCs/>
          <w:color w:val="0D0D0D" w:themeColor="text1" w:themeTint="F2"/>
        </w:rPr>
        <w:t>w czasie ponad 30 minut,</w:t>
      </w:r>
    </w:p>
    <w:p w14:paraId="3D122B96" w14:textId="77777777" w:rsidR="00ED4173" w:rsidRPr="00450CB8" w:rsidRDefault="00ED4173" w:rsidP="00ED4173">
      <w:pPr>
        <w:numPr>
          <w:ilvl w:val="0"/>
          <w:numId w:val="36"/>
        </w:numPr>
        <w:tabs>
          <w:tab w:val="clear" w:pos="1068"/>
          <w:tab w:val="num" w:pos="1276"/>
        </w:tabs>
        <w:ind w:left="1276" w:hanging="425"/>
        <w:contextualSpacing/>
        <w:jc w:val="both"/>
        <w:rPr>
          <w:rFonts w:asciiTheme="minorHAnsi" w:hAnsiTheme="minorHAnsi"/>
          <w:b/>
          <w:bCs/>
          <w:color w:val="0D0D0D" w:themeColor="text1" w:themeTint="F2"/>
        </w:rPr>
      </w:pPr>
      <w:r w:rsidRPr="00450CB8">
        <w:rPr>
          <w:rFonts w:asciiTheme="minorHAnsi" w:hAnsiTheme="minorHAnsi"/>
          <w:b/>
          <w:bCs/>
          <w:color w:val="0D0D0D" w:themeColor="text1" w:themeTint="F2"/>
        </w:rPr>
        <w:t xml:space="preserve"> </w:t>
      </w:r>
      <w:r w:rsidRPr="00450CB8">
        <w:rPr>
          <w:rFonts w:asciiTheme="minorHAnsi" w:hAnsiTheme="minorHAnsi"/>
          <w:bCs/>
          <w:color w:val="0D0D0D" w:themeColor="text1" w:themeTint="F2"/>
        </w:rPr>
        <w:t xml:space="preserve">Koordynatora Wykonawcy </w:t>
      </w:r>
      <w:r w:rsidRPr="00450CB8">
        <w:rPr>
          <w:rFonts w:asciiTheme="minorHAnsi" w:hAnsiTheme="minorHAnsi"/>
          <w:b/>
          <w:bCs/>
          <w:color w:val="0D0D0D" w:themeColor="text1" w:themeTint="F2"/>
        </w:rPr>
        <w:t xml:space="preserve">- </w:t>
      </w:r>
      <w:r w:rsidRPr="00450CB8">
        <w:rPr>
          <w:rFonts w:asciiTheme="minorHAnsi" w:hAnsiTheme="minorHAnsi"/>
          <w:bCs/>
          <w:color w:val="0D0D0D" w:themeColor="text1" w:themeTint="F2"/>
        </w:rPr>
        <w:t>całodobowa dostępność telefoniczna</w:t>
      </w:r>
      <w:r w:rsidRPr="00450CB8">
        <w:rPr>
          <w:rFonts w:asciiTheme="minorHAnsi" w:hAnsiTheme="minorHAnsi"/>
          <w:b/>
          <w:bCs/>
          <w:color w:val="0D0D0D" w:themeColor="text1" w:themeTint="F2"/>
        </w:rPr>
        <w:t xml:space="preserve"> </w:t>
      </w:r>
      <w:r w:rsidRPr="00450CB8">
        <w:rPr>
          <w:rFonts w:asciiTheme="minorHAnsi" w:hAnsiTheme="minorHAnsi"/>
          <w:bCs/>
          <w:color w:val="0D0D0D" w:themeColor="text1" w:themeTint="F2"/>
        </w:rPr>
        <w:t>-</w:t>
      </w:r>
      <w:r w:rsidRPr="00450CB8">
        <w:rPr>
          <w:rFonts w:asciiTheme="minorHAnsi" w:hAnsiTheme="minorHAnsi"/>
          <w:b/>
          <w:bCs/>
          <w:color w:val="0D0D0D" w:themeColor="text1" w:themeTint="F2"/>
        </w:rPr>
        <w:t xml:space="preserve"> </w:t>
      </w:r>
      <w:r w:rsidRPr="00450CB8">
        <w:rPr>
          <w:rFonts w:asciiTheme="minorHAnsi" w:hAnsiTheme="minorHAnsi"/>
          <w:bCs/>
          <w:color w:val="0D0D0D" w:themeColor="text1" w:themeTint="F2"/>
        </w:rPr>
        <w:t>w czasie ponad 20 minut,</w:t>
      </w:r>
    </w:p>
    <w:p w14:paraId="7D1EE0F8" w14:textId="77777777" w:rsidR="00ED4173" w:rsidRPr="00450CB8" w:rsidRDefault="00ED4173" w:rsidP="00ED4173">
      <w:pPr>
        <w:ind w:left="143" w:firstLine="708"/>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w wysokości 2 % wynagrodzenia za każdy stwierdzony przypadek;</w:t>
      </w:r>
    </w:p>
    <w:p w14:paraId="24A9953D"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naruszenia w sposób rażący obowiązków wynikających z Umowy, </w:t>
      </w:r>
      <w:r w:rsidRPr="00450CB8">
        <w:rPr>
          <w:rFonts w:asciiTheme="minorHAnsi" w:hAnsiTheme="minorHAnsi"/>
          <w:bCs/>
          <w:color w:val="0D0D0D" w:themeColor="text1" w:themeTint="F2"/>
        </w:rPr>
        <w:br/>
        <w:t>w szczególności niepoinformowania upoważnionych pracowników Zamawiającego</w:t>
      </w:r>
      <w:r w:rsidRPr="00450CB8">
        <w:rPr>
          <w:rFonts w:asciiTheme="minorHAnsi" w:hAnsiTheme="minorHAnsi"/>
          <w:bCs/>
          <w:color w:val="0D0D0D" w:themeColor="text1" w:themeTint="F2"/>
        </w:rPr>
        <w:br/>
        <w:t xml:space="preserve"> o awarii Systemu Alarmowego lub nieprzekazania Zamawiającemu zaktualizowanych danych, o których mowa w </w:t>
      </w:r>
      <w:r w:rsidRPr="00450CB8">
        <w:rPr>
          <w:rFonts w:asciiTheme="minorHAnsi" w:hAnsiTheme="minorHAnsi"/>
          <w:color w:val="0D0D0D" w:themeColor="text1" w:themeTint="F2"/>
        </w:rPr>
        <w:t>§ 11 ust. 1 pkt 1</w:t>
      </w:r>
      <w:r w:rsidR="007241CD">
        <w:rPr>
          <w:rFonts w:asciiTheme="minorHAnsi" w:hAnsiTheme="minorHAnsi"/>
          <w:color w:val="0D0D0D" w:themeColor="text1" w:themeTint="F2"/>
        </w:rPr>
        <w:t>)</w:t>
      </w:r>
      <w:r w:rsidRPr="00450CB8">
        <w:rPr>
          <w:rFonts w:asciiTheme="minorHAnsi" w:hAnsiTheme="minorHAnsi"/>
          <w:color w:val="0D0D0D" w:themeColor="text1" w:themeTint="F2"/>
        </w:rPr>
        <w:t>, 4</w:t>
      </w:r>
      <w:r w:rsidR="007241CD">
        <w:rPr>
          <w:rFonts w:asciiTheme="minorHAnsi" w:hAnsiTheme="minorHAnsi"/>
          <w:color w:val="0D0D0D" w:themeColor="text1" w:themeTint="F2"/>
        </w:rPr>
        <w:t>)</w:t>
      </w:r>
      <w:r w:rsidRPr="00450CB8">
        <w:rPr>
          <w:rFonts w:asciiTheme="minorHAnsi" w:hAnsiTheme="minorHAnsi"/>
          <w:color w:val="0D0D0D" w:themeColor="text1" w:themeTint="F2"/>
        </w:rPr>
        <w:t>, 5</w:t>
      </w:r>
      <w:r w:rsidR="007241CD">
        <w:rPr>
          <w:rFonts w:asciiTheme="minorHAnsi" w:hAnsiTheme="minorHAnsi"/>
          <w:color w:val="0D0D0D" w:themeColor="text1" w:themeTint="F2"/>
        </w:rPr>
        <w:t>)</w:t>
      </w:r>
      <w:r w:rsidRPr="00450CB8">
        <w:rPr>
          <w:rFonts w:asciiTheme="minorHAnsi" w:hAnsiTheme="minorHAnsi"/>
          <w:color w:val="0D0D0D" w:themeColor="text1" w:themeTint="F2"/>
        </w:rPr>
        <w:t>, 6</w:t>
      </w:r>
      <w:r w:rsidR="007241CD">
        <w:rPr>
          <w:rFonts w:asciiTheme="minorHAnsi" w:hAnsiTheme="minorHAnsi"/>
          <w:color w:val="0D0D0D" w:themeColor="text1" w:themeTint="F2"/>
        </w:rPr>
        <w:t>)</w:t>
      </w:r>
      <w:r w:rsidRPr="00450CB8">
        <w:rPr>
          <w:rFonts w:asciiTheme="minorHAnsi" w:hAnsiTheme="minorHAnsi"/>
          <w:color w:val="0D0D0D" w:themeColor="text1" w:themeTint="F2"/>
        </w:rPr>
        <w:t>, na 5 dni przed datą ich obowiązywania</w:t>
      </w:r>
      <w:r w:rsidRPr="00450CB8">
        <w:rPr>
          <w:rFonts w:asciiTheme="minorHAnsi" w:hAnsiTheme="minorHAnsi"/>
          <w:bCs/>
          <w:color w:val="0D0D0D" w:themeColor="text1" w:themeTint="F2"/>
        </w:rPr>
        <w:t xml:space="preserve"> - w wysokości 2 % wynagrodzenia za każdy stwierdzony przypadek;</w:t>
      </w:r>
    </w:p>
    <w:p w14:paraId="18CF047A"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niepoinformowania Zamawiającego przed planowanym zatrudnieniem nowego pracownika lub po zatrudnieniu go wbrew sprzeciwu Zamawiającego, zgodnie z regulacją w § 11 ust. 2. </w:t>
      </w:r>
      <w:r w:rsidRPr="004578FF">
        <w:rPr>
          <w:rFonts w:asciiTheme="minorHAnsi" w:hAnsiTheme="minorHAnsi"/>
          <w:bCs/>
        </w:rPr>
        <w:t xml:space="preserve">pkt </w:t>
      </w:r>
      <w:r w:rsidR="007241CD" w:rsidRPr="004578FF">
        <w:rPr>
          <w:rFonts w:asciiTheme="minorHAnsi" w:hAnsiTheme="minorHAnsi"/>
          <w:bCs/>
        </w:rPr>
        <w:t>b</w:t>
      </w:r>
      <w:r w:rsidRPr="004578FF">
        <w:rPr>
          <w:rFonts w:asciiTheme="minorHAnsi" w:hAnsiTheme="minorHAnsi"/>
          <w:bCs/>
        </w:rPr>
        <w:t xml:space="preserve">) </w:t>
      </w:r>
      <w:r w:rsidRPr="00450CB8">
        <w:rPr>
          <w:rFonts w:asciiTheme="minorHAnsi" w:hAnsiTheme="minorHAnsi"/>
          <w:bCs/>
          <w:color w:val="0D0D0D" w:themeColor="text1" w:themeTint="F2"/>
        </w:rPr>
        <w:t>w wysokości 2 % wynagrodzenia za każdy stwierdzony przypadek;</w:t>
      </w:r>
    </w:p>
    <w:p w14:paraId="58EB8274" w14:textId="39DC592C"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niewyposażenia przez Wykonawcę w dniu rozpoczęcia świadczenia usługi ochrony, Posterunków nr 1-3 i pracowników ochrony w kompletne umundurowanie i inne wyposażenie określone w § 10 pkt 11, lit a</w:t>
      </w:r>
      <w:r w:rsidR="007241CD">
        <w:rPr>
          <w:rFonts w:asciiTheme="minorHAnsi" w:hAnsiTheme="minorHAnsi"/>
          <w:bCs/>
          <w:color w:val="0D0D0D" w:themeColor="text1" w:themeTint="F2"/>
        </w:rPr>
        <w:t>)</w:t>
      </w:r>
      <w:r w:rsidR="00DD3288">
        <w:rPr>
          <w:rFonts w:asciiTheme="minorHAnsi" w:hAnsiTheme="minorHAnsi"/>
          <w:bCs/>
          <w:color w:val="0D0D0D" w:themeColor="text1" w:themeTint="F2"/>
        </w:rPr>
        <w:t xml:space="preserve"> </w:t>
      </w:r>
      <w:r w:rsidRPr="00450CB8">
        <w:rPr>
          <w:rFonts w:asciiTheme="minorHAnsi" w:hAnsiTheme="minorHAnsi"/>
          <w:bCs/>
          <w:color w:val="0D0D0D" w:themeColor="text1" w:themeTint="F2"/>
        </w:rPr>
        <w:t>-</w:t>
      </w:r>
      <w:r w:rsidR="00DD3288">
        <w:rPr>
          <w:rFonts w:asciiTheme="minorHAnsi" w:hAnsiTheme="minorHAnsi"/>
          <w:bCs/>
          <w:color w:val="0D0D0D" w:themeColor="text1" w:themeTint="F2"/>
        </w:rPr>
        <w:t xml:space="preserve"> </w:t>
      </w:r>
      <w:r w:rsidRPr="00450CB8">
        <w:rPr>
          <w:rFonts w:asciiTheme="minorHAnsi" w:hAnsiTheme="minorHAnsi"/>
          <w:bCs/>
          <w:color w:val="0D0D0D" w:themeColor="text1" w:themeTint="F2"/>
        </w:rPr>
        <w:t>f</w:t>
      </w:r>
      <w:r w:rsidR="007241CD">
        <w:rPr>
          <w:rFonts w:asciiTheme="minorHAnsi" w:hAnsiTheme="minorHAnsi"/>
          <w:bCs/>
          <w:color w:val="0D0D0D" w:themeColor="text1" w:themeTint="F2"/>
        </w:rPr>
        <w:t>)</w:t>
      </w:r>
      <w:r w:rsidRPr="00450CB8">
        <w:rPr>
          <w:rFonts w:asciiTheme="minorHAnsi" w:hAnsiTheme="minorHAnsi"/>
          <w:bCs/>
          <w:color w:val="0D0D0D" w:themeColor="text1" w:themeTint="F2"/>
        </w:rPr>
        <w:t xml:space="preserve"> oraz za każdy stwierdzony przypadek nienoszenia przez pracownika ochrony wymaganego Umową asortymentu umundurowania i wyposażenia oraz niezapewnienia ciągłości zaopatrzenia Posterunków w wymagane wyposażenie, w wysokości 1 % wynagrodzenia za każdy stwierdzony przypadek;</w:t>
      </w:r>
    </w:p>
    <w:p w14:paraId="5DF87694"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dopuszczenia do pracy pracownika nieprzeszkolonego do służby na danym Posterunku, jeżeli taki przypadek stwierdzi Zamawiający, </w:t>
      </w:r>
      <w:r>
        <w:rPr>
          <w:rFonts w:asciiTheme="minorHAnsi" w:hAnsiTheme="minorHAnsi"/>
          <w:bCs/>
          <w:color w:val="0D0D0D" w:themeColor="text1" w:themeTint="F2"/>
        </w:rPr>
        <w:t xml:space="preserve">w tym nieposiadający umiejętności podstawowej obsługi komputera, </w:t>
      </w:r>
      <w:r w:rsidRPr="00450CB8">
        <w:rPr>
          <w:rFonts w:asciiTheme="minorHAnsi" w:hAnsiTheme="minorHAnsi"/>
          <w:bCs/>
          <w:color w:val="0D0D0D" w:themeColor="text1" w:themeTint="F2"/>
        </w:rPr>
        <w:t>w wysokości 4 % wynagrodzenia za każdy stwierdzony przypadek;</w:t>
      </w:r>
    </w:p>
    <w:p w14:paraId="1FE9EED3"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niespełnienia warunku dostarczenia Zamawiającemu informacji o przeszkoleniu pracownika do służby na danym Posterunku nie później niż na 3 dni przed podjęciem przez nich służby (</w:t>
      </w:r>
      <w:r w:rsidRPr="00450CB8">
        <w:rPr>
          <w:rFonts w:asciiTheme="minorHAnsi" w:hAnsiTheme="minorHAnsi"/>
          <w:color w:val="0D0D0D" w:themeColor="text1" w:themeTint="F2"/>
        </w:rPr>
        <w:t xml:space="preserve">§ </w:t>
      </w:r>
      <w:r w:rsidRPr="00450CB8">
        <w:rPr>
          <w:rFonts w:asciiTheme="minorHAnsi" w:hAnsiTheme="minorHAnsi"/>
          <w:bCs/>
          <w:color w:val="0D0D0D" w:themeColor="text1" w:themeTint="F2"/>
        </w:rPr>
        <w:t>10 pkt 4</w:t>
      </w:r>
      <w:r w:rsidR="007241CD">
        <w:rPr>
          <w:rFonts w:asciiTheme="minorHAnsi" w:hAnsiTheme="minorHAnsi"/>
          <w:bCs/>
          <w:color w:val="0D0D0D" w:themeColor="text1" w:themeTint="F2"/>
        </w:rPr>
        <w:t>)</w:t>
      </w:r>
      <w:r w:rsidRPr="00450CB8">
        <w:rPr>
          <w:rFonts w:asciiTheme="minorHAnsi" w:hAnsiTheme="minorHAnsi"/>
          <w:bCs/>
          <w:color w:val="0D0D0D" w:themeColor="text1" w:themeTint="F2"/>
        </w:rPr>
        <w:t>), w wysokości 2 % wynagrodzenia za każdy stwierdzony przypadek;</w:t>
      </w:r>
    </w:p>
    <w:p w14:paraId="6C7BCD12" w14:textId="543F561E"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za każdy stwierdzony przez Zamawiającego przypadek nieprzestrzegania zasady zabezpieczenia Pos</w:t>
      </w:r>
      <w:r w:rsidR="006D5E29">
        <w:rPr>
          <w:rFonts w:asciiTheme="minorHAnsi" w:hAnsiTheme="minorHAnsi"/>
          <w:bCs/>
          <w:color w:val="0D0D0D" w:themeColor="text1" w:themeTint="F2"/>
        </w:rPr>
        <w:t xml:space="preserve">terunków nr 1,2,3 określonej w </w:t>
      </w:r>
      <w:r w:rsidR="006D5E29" w:rsidRPr="006D5E29">
        <w:rPr>
          <w:rFonts w:asciiTheme="minorHAnsi" w:hAnsiTheme="minorHAnsi"/>
          <w:b/>
          <w:bCs/>
          <w:color w:val="0D0D0D" w:themeColor="text1" w:themeTint="F2"/>
        </w:rPr>
        <w:t>z</w:t>
      </w:r>
      <w:r w:rsidRPr="006D5E29">
        <w:rPr>
          <w:rFonts w:asciiTheme="minorHAnsi" w:hAnsiTheme="minorHAnsi"/>
          <w:b/>
          <w:bCs/>
          <w:color w:val="0D0D0D" w:themeColor="text1" w:themeTint="F2"/>
        </w:rPr>
        <w:t xml:space="preserve">ałączniku nr </w:t>
      </w:r>
      <w:r w:rsidR="00412622">
        <w:rPr>
          <w:rFonts w:asciiTheme="minorHAnsi" w:hAnsiTheme="minorHAnsi"/>
          <w:b/>
          <w:bCs/>
          <w:color w:val="0D0D0D" w:themeColor="text1" w:themeTint="F2"/>
        </w:rPr>
        <w:t xml:space="preserve">5 </w:t>
      </w:r>
      <w:r w:rsidR="00C8301F">
        <w:rPr>
          <w:rFonts w:asciiTheme="minorHAnsi" w:hAnsiTheme="minorHAnsi"/>
          <w:bCs/>
          <w:color w:val="0D0D0D" w:themeColor="text1" w:themeTint="F2"/>
        </w:rPr>
        <w:t>rozdz</w:t>
      </w:r>
      <w:r w:rsidRPr="00450CB8">
        <w:rPr>
          <w:rFonts w:asciiTheme="minorHAnsi" w:hAnsiTheme="minorHAnsi"/>
          <w:bCs/>
          <w:color w:val="0D0D0D" w:themeColor="text1" w:themeTint="F2"/>
        </w:rPr>
        <w:t xml:space="preserve">. V. pkt </w:t>
      </w:r>
      <w:r w:rsidRPr="00450CB8">
        <w:rPr>
          <w:rFonts w:asciiTheme="minorHAnsi" w:hAnsiTheme="minorHAnsi"/>
          <w:bCs/>
        </w:rPr>
        <w:t xml:space="preserve">5 do </w:t>
      </w:r>
      <w:r w:rsidRPr="00450CB8">
        <w:rPr>
          <w:rFonts w:asciiTheme="minorHAnsi" w:hAnsiTheme="minorHAnsi"/>
          <w:bCs/>
          <w:color w:val="0D0D0D" w:themeColor="text1" w:themeTint="F2"/>
        </w:rPr>
        <w:t>Umowy - w wysokości 4 % wynagrodzenia;</w:t>
      </w:r>
    </w:p>
    <w:p w14:paraId="6477231F"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za każdy stwierdzony przez Zamawiającego przypadek wydania osobie nieuprawnionej kluczy od pomieszczeń, bram lub pojazdów, w wyniku</w:t>
      </w:r>
      <w:r w:rsidR="007241CD">
        <w:rPr>
          <w:rFonts w:asciiTheme="minorHAnsi" w:hAnsiTheme="minorHAnsi"/>
          <w:bCs/>
          <w:color w:val="0D0D0D" w:themeColor="text1" w:themeTint="F2"/>
        </w:rPr>
        <w:t xml:space="preserve"> </w:t>
      </w:r>
      <w:r w:rsidR="007241CD" w:rsidRPr="004578FF">
        <w:rPr>
          <w:rFonts w:asciiTheme="minorHAnsi" w:hAnsiTheme="minorHAnsi"/>
          <w:bCs/>
        </w:rPr>
        <w:t>czego</w:t>
      </w:r>
      <w:r w:rsidRPr="00450CB8">
        <w:rPr>
          <w:rFonts w:asciiTheme="minorHAnsi" w:hAnsiTheme="minorHAnsi"/>
          <w:bCs/>
          <w:color w:val="0D0D0D" w:themeColor="text1" w:themeTint="F2"/>
        </w:rPr>
        <w:t xml:space="preserve"> doszło do przestępstwa, tj. napadu, kradzieży mienia lub aktów sabotażu, </w:t>
      </w:r>
      <w:r w:rsidRPr="00450CB8">
        <w:rPr>
          <w:rFonts w:asciiTheme="minorHAnsi" w:hAnsiTheme="minorHAnsi"/>
          <w:bCs/>
          <w:color w:val="0D0D0D" w:themeColor="text1" w:themeTint="F2"/>
        </w:rPr>
        <w:br/>
        <w:t>w wysokości 10 % wynagrodzenia za każdy stwierdzony przypadek;</w:t>
      </w:r>
    </w:p>
    <w:p w14:paraId="498B5891"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za każdy przypadek spania podczas pełnienia służby, spożywania alkoholu lub środków odurzających lub bycia pod wpływem alkoholu lub środków odurzających, w wysokości 15 % wynagrodzenia;</w:t>
      </w:r>
    </w:p>
    <w:p w14:paraId="01D199A2" w14:textId="77777777"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za każdy stwierdzony przez Zamawiającego przypadek nienoszenia przy sobie urządzenia alarmowego do kontaktowania się pracownika kasy biletowej </w:t>
      </w:r>
      <w:r w:rsidRPr="00450CB8">
        <w:rPr>
          <w:rFonts w:asciiTheme="minorHAnsi" w:hAnsiTheme="minorHAnsi"/>
          <w:bCs/>
          <w:color w:val="0D0D0D" w:themeColor="text1" w:themeTint="F2"/>
        </w:rPr>
        <w:br/>
        <w:t>z pracownikiem ochrony na Posterunku nr 3, o którym mowa w § 10 pkt 11</w:t>
      </w:r>
      <w:r w:rsidR="006D5E29">
        <w:rPr>
          <w:rFonts w:asciiTheme="minorHAnsi" w:hAnsiTheme="minorHAnsi"/>
          <w:bCs/>
          <w:color w:val="0D0D0D" w:themeColor="text1" w:themeTint="F2"/>
        </w:rPr>
        <w:t>)</w:t>
      </w:r>
      <w:r w:rsidRPr="00450CB8">
        <w:rPr>
          <w:rFonts w:asciiTheme="minorHAnsi" w:hAnsiTheme="minorHAnsi"/>
          <w:bCs/>
          <w:color w:val="0D0D0D" w:themeColor="text1" w:themeTint="F2"/>
        </w:rPr>
        <w:t xml:space="preserve"> lit. d</w:t>
      </w:r>
      <w:r w:rsidR="006D5E29">
        <w:rPr>
          <w:rFonts w:asciiTheme="minorHAnsi" w:hAnsiTheme="minorHAnsi"/>
          <w:bCs/>
          <w:color w:val="0D0D0D" w:themeColor="text1" w:themeTint="F2"/>
        </w:rPr>
        <w:t>)</w:t>
      </w:r>
      <w:r w:rsidRPr="00450CB8">
        <w:rPr>
          <w:rFonts w:asciiTheme="minorHAnsi" w:hAnsiTheme="minorHAnsi"/>
          <w:bCs/>
          <w:color w:val="0D0D0D" w:themeColor="text1" w:themeTint="F2"/>
        </w:rPr>
        <w:br/>
        <w:t>w wysokości 4 % wynagrodzenia;</w:t>
      </w:r>
    </w:p>
    <w:p w14:paraId="60FF7EFE" w14:textId="70268A10"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nie dotarcia grupy interwencyjnej lub równocześnie dwóch grup, gdy zostaną wezwane, do miejsca zdarzenia w czasie wyznaczonym w § 3 ust. 2 </w:t>
      </w:r>
      <w:r w:rsidRPr="004578FF">
        <w:rPr>
          <w:rFonts w:asciiTheme="minorHAnsi" w:hAnsiTheme="minorHAnsi"/>
          <w:bCs/>
        </w:rPr>
        <w:t xml:space="preserve">pkt </w:t>
      </w:r>
      <w:r w:rsidR="006D5E29" w:rsidRPr="004578FF">
        <w:rPr>
          <w:rFonts w:asciiTheme="minorHAnsi" w:hAnsiTheme="minorHAnsi"/>
          <w:bCs/>
        </w:rPr>
        <w:t>6)</w:t>
      </w:r>
      <w:r w:rsidRPr="004578FF">
        <w:rPr>
          <w:rFonts w:asciiTheme="minorHAnsi" w:hAnsiTheme="minorHAnsi"/>
          <w:bCs/>
        </w:rPr>
        <w:t xml:space="preserve"> </w:t>
      </w:r>
      <w:r w:rsidRPr="00450CB8">
        <w:rPr>
          <w:rFonts w:asciiTheme="minorHAnsi" w:hAnsiTheme="minorHAnsi"/>
          <w:bCs/>
          <w:color w:val="0D0D0D" w:themeColor="text1" w:themeTint="F2"/>
        </w:rPr>
        <w:br/>
        <w:t xml:space="preserve">(tj. 15 minut w dzień i 10 minut w nocy), w wysokości 1 % wynagrodzenia za każdą minutę </w:t>
      </w:r>
      <w:r w:rsidR="00DD3288">
        <w:rPr>
          <w:rFonts w:asciiTheme="minorHAnsi" w:hAnsiTheme="minorHAnsi"/>
          <w:bCs/>
          <w:color w:val="0D0D0D" w:themeColor="text1" w:themeTint="F2"/>
        </w:rPr>
        <w:t>zwłoki</w:t>
      </w:r>
      <w:r w:rsidRPr="00450CB8">
        <w:rPr>
          <w:rFonts w:asciiTheme="minorHAnsi" w:hAnsiTheme="minorHAnsi"/>
          <w:bCs/>
          <w:color w:val="0D0D0D" w:themeColor="text1" w:themeTint="F2"/>
        </w:rPr>
        <w:t>;</w:t>
      </w:r>
    </w:p>
    <w:p w14:paraId="44B7B762" w14:textId="145472A1" w:rsidR="00ED4173" w:rsidRPr="00450CB8"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niewykonywania czynności kontrolnych zgodnie z harmonogramem, o którym mowa w </w:t>
      </w:r>
      <w:r w:rsidRPr="006D5E29">
        <w:rPr>
          <w:rFonts w:asciiTheme="minorHAnsi" w:hAnsiTheme="minorHAnsi"/>
          <w:b/>
          <w:bCs/>
          <w:color w:val="0D0D0D" w:themeColor="text1" w:themeTint="F2"/>
        </w:rPr>
        <w:t xml:space="preserve">załączniku nr </w:t>
      </w:r>
      <w:r w:rsidR="00412622">
        <w:rPr>
          <w:rFonts w:asciiTheme="minorHAnsi" w:hAnsiTheme="minorHAnsi"/>
          <w:b/>
          <w:bCs/>
          <w:color w:val="0D0D0D" w:themeColor="text1" w:themeTint="F2"/>
        </w:rPr>
        <w:t>10</w:t>
      </w:r>
      <w:r w:rsidR="00412622" w:rsidRPr="00450CB8">
        <w:rPr>
          <w:rFonts w:asciiTheme="minorHAnsi" w:hAnsiTheme="minorHAnsi"/>
          <w:bCs/>
          <w:color w:val="0D0D0D" w:themeColor="text1" w:themeTint="F2"/>
        </w:rPr>
        <w:t xml:space="preserve"> </w:t>
      </w:r>
      <w:r w:rsidRPr="00450CB8">
        <w:rPr>
          <w:rFonts w:asciiTheme="minorHAnsi" w:hAnsiTheme="minorHAnsi"/>
          <w:bCs/>
          <w:color w:val="0D0D0D" w:themeColor="text1" w:themeTint="F2"/>
        </w:rPr>
        <w:t>do Umowy – za każde stwierdzone odstępstwo w wysokości 1 % wynagrodzenia;</w:t>
      </w:r>
    </w:p>
    <w:p w14:paraId="570304AA" w14:textId="77777777" w:rsidR="00ED4173" w:rsidRPr="008C5939" w:rsidRDefault="00ED4173" w:rsidP="00ED4173">
      <w:pPr>
        <w:numPr>
          <w:ilvl w:val="0"/>
          <w:numId w:val="21"/>
        </w:numPr>
        <w:tabs>
          <w:tab w:val="clear" w:pos="720"/>
          <w:tab w:val="num" w:pos="851"/>
        </w:tabs>
        <w:ind w:left="851" w:hanging="425"/>
        <w:contextualSpacing/>
        <w:jc w:val="both"/>
        <w:rPr>
          <w:rFonts w:asciiTheme="minorHAnsi" w:hAnsiTheme="minorHAnsi"/>
          <w:bCs/>
          <w:color w:val="0D0D0D" w:themeColor="text1" w:themeTint="F2"/>
        </w:rPr>
      </w:pPr>
      <w:r w:rsidRPr="00450CB8">
        <w:rPr>
          <w:rFonts w:asciiTheme="minorHAnsi" w:hAnsiTheme="minorHAnsi"/>
          <w:bCs/>
          <w:color w:val="0D0D0D" w:themeColor="text1" w:themeTint="F2"/>
        </w:rPr>
        <w:t xml:space="preserve">naruszenie </w:t>
      </w:r>
      <w:r w:rsidRPr="008C5939">
        <w:rPr>
          <w:rFonts w:asciiTheme="minorHAnsi" w:hAnsiTheme="minorHAnsi"/>
          <w:bCs/>
          <w:color w:val="0D0D0D" w:themeColor="text1" w:themeTint="F2"/>
        </w:rPr>
        <w:t>jakiegokolwiek innego przewidzianego w Umowie obowiązku - za każde stwierdzone naruszenie w wysokości 1 % wynagrodzenia.</w:t>
      </w:r>
    </w:p>
    <w:p w14:paraId="0D8801F5" w14:textId="4E550B39" w:rsidR="00DD3288" w:rsidRPr="00DD3288" w:rsidRDefault="00ED4173" w:rsidP="00ED4173">
      <w:pPr>
        <w:pStyle w:val="Akapitzlist"/>
        <w:numPr>
          <w:ilvl w:val="0"/>
          <w:numId w:val="63"/>
        </w:numPr>
        <w:jc w:val="both"/>
        <w:rPr>
          <w:rFonts w:asciiTheme="minorHAnsi" w:hAnsiTheme="minorHAnsi"/>
          <w:bCs/>
          <w:color w:val="0D0D0D" w:themeColor="text1" w:themeTint="F2"/>
        </w:rPr>
      </w:pPr>
      <w:r w:rsidRPr="008C5939">
        <w:rPr>
          <w:rFonts w:asciiTheme="minorHAnsi" w:hAnsiTheme="minorHAnsi"/>
          <w:color w:val="0D0D0D" w:themeColor="text1" w:themeTint="F2"/>
        </w:rPr>
        <w:t xml:space="preserve">Wykonawca zapłaci </w:t>
      </w:r>
      <w:r w:rsidRPr="00061219">
        <w:rPr>
          <w:rFonts w:asciiTheme="minorHAnsi" w:hAnsiTheme="minorHAnsi"/>
          <w:color w:val="0D0D0D" w:themeColor="text1" w:themeTint="F2"/>
        </w:rPr>
        <w:t xml:space="preserve">Zamawiającemu karę umowną w wysokości </w:t>
      </w:r>
      <w:r w:rsidRPr="00061219">
        <w:rPr>
          <w:rFonts w:asciiTheme="minorHAnsi" w:hAnsiTheme="minorHAnsi"/>
          <w:b/>
          <w:color w:val="0D0D0D" w:themeColor="text1" w:themeTint="F2"/>
        </w:rPr>
        <w:t>dziesięciu tysięcy złotych</w:t>
      </w:r>
      <w:r w:rsidRPr="00061219">
        <w:rPr>
          <w:rFonts w:asciiTheme="minorHAnsi" w:hAnsiTheme="minorHAnsi"/>
          <w:color w:val="0D0D0D" w:themeColor="text1" w:themeTint="F2"/>
        </w:rPr>
        <w:t xml:space="preserve"> w przypadku nie przedłożenia aktualnej </w:t>
      </w:r>
      <w:r w:rsidR="008C5939" w:rsidRPr="00061219">
        <w:rPr>
          <w:rFonts w:asciiTheme="minorHAnsi" w:hAnsiTheme="minorHAnsi"/>
          <w:color w:val="0D0D0D" w:themeColor="text1" w:themeTint="F2"/>
        </w:rPr>
        <w:t xml:space="preserve">(opłaconej) </w:t>
      </w:r>
      <w:r w:rsidRPr="00061219">
        <w:rPr>
          <w:rFonts w:asciiTheme="minorHAnsi" w:hAnsiTheme="minorHAnsi"/>
          <w:color w:val="0D0D0D" w:themeColor="text1" w:themeTint="F2"/>
        </w:rPr>
        <w:t>polisy</w:t>
      </w:r>
      <w:r w:rsidRPr="008C5939">
        <w:rPr>
          <w:rFonts w:asciiTheme="minorHAnsi" w:hAnsiTheme="minorHAnsi"/>
          <w:color w:val="0D0D0D" w:themeColor="text1" w:themeTint="F2"/>
        </w:rPr>
        <w:t xml:space="preserve"> ubezpieczeniowej lub innego dokumentu ubezpieczenia, w terminie 14 dni licząc od daty zakończenia okresu ubezpieczenia z poprzedniej polisy lub innego dokumentu ubezpieczenia, a w przypadku niedostarczenia polisy pomimo wezwania Zamawiający uprawniony będzie do ubezpieczenia Wykonawcy na jego koszt i ryzyko, bez konieczności uzyskania uprzedniej zgody sądu </w:t>
      </w:r>
      <w:r w:rsidR="00DD3288">
        <w:rPr>
          <w:rFonts w:asciiTheme="minorHAnsi" w:hAnsiTheme="minorHAnsi"/>
          <w:color w:val="0D0D0D" w:themeColor="text1" w:themeTint="F2"/>
        </w:rPr>
        <w:t>(umowne wykonanie zast</w:t>
      </w:r>
      <w:r w:rsidR="00DA3118">
        <w:rPr>
          <w:rFonts w:asciiTheme="minorHAnsi" w:hAnsiTheme="minorHAnsi"/>
          <w:color w:val="0D0D0D" w:themeColor="text1" w:themeTint="F2"/>
        </w:rPr>
        <w:t>ę</w:t>
      </w:r>
      <w:r w:rsidR="00DD3288">
        <w:rPr>
          <w:rFonts w:asciiTheme="minorHAnsi" w:hAnsiTheme="minorHAnsi"/>
          <w:color w:val="0D0D0D" w:themeColor="text1" w:themeTint="F2"/>
        </w:rPr>
        <w:t>pcze).</w:t>
      </w:r>
    </w:p>
    <w:p w14:paraId="319CB445" w14:textId="77777777" w:rsidR="00ED4173" w:rsidRPr="00B36C8C" w:rsidRDefault="00ED4173" w:rsidP="00ED4173">
      <w:pPr>
        <w:pStyle w:val="Akapitzlist"/>
        <w:numPr>
          <w:ilvl w:val="0"/>
          <w:numId w:val="63"/>
        </w:numPr>
        <w:jc w:val="both"/>
        <w:rPr>
          <w:rFonts w:asciiTheme="minorHAnsi" w:hAnsiTheme="minorHAnsi"/>
          <w:bCs/>
          <w:color w:val="0D0D0D" w:themeColor="text1" w:themeTint="F2"/>
        </w:rPr>
      </w:pPr>
      <w:r w:rsidRPr="00B36C8C">
        <w:rPr>
          <w:rFonts w:asciiTheme="minorHAnsi" w:hAnsiTheme="minorHAnsi"/>
          <w:color w:val="0D0D0D" w:themeColor="text1" w:themeTint="F2"/>
        </w:rPr>
        <w:t xml:space="preserve">W razie rozwiązania Umowy lub odstąpienia od Umowy z przyczyn zawinionych przez Wykonawcę, a w szczególności z przyczyn wymienionych w </w:t>
      </w:r>
      <w:r w:rsidRPr="00B36C8C">
        <w:rPr>
          <w:rFonts w:asciiTheme="minorHAnsi" w:hAnsiTheme="minorHAnsi"/>
          <w:bCs/>
          <w:color w:val="0D0D0D" w:themeColor="text1" w:themeTint="F2"/>
        </w:rPr>
        <w:t>§ 22 ust.1</w:t>
      </w:r>
      <w:r w:rsidRPr="00B36C8C">
        <w:rPr>
          <w:rFonts w:asciiTheme="minorHAnsi" w:hAnsiTheme="minorHAnsi"/>
          <w:color w:val="0D0D0D" w:themeColor="text1" w:themeTint="F2"/>
        </w:rPr>
        <w:t>, Wykonawca zapłaci Zamawiającemu karę umowną w wysokości 20 % łącznego wynagrodzenia brutto, które Zamawiający ma zapłacić wykonawcy w całym okresie obowiązywania Umowy, jako iloczyn stawki wynagrodzenia miesięcznego i ilości miesięcy trwania Umowy.</w:t>
      </w:r>
    </w:p>
    <w:p w14:paraId="2AF7713D" w14:textId="77777777" w:rsidR="00DA3118" w:rsidRPr="00DA3118" w:rsidRDefault="00ED4173" w:rsidP="00DA3118">
      <w:pPr>
        <w:pStyle w:val="Akapitzlist"/>
        <w:numPr>
          <w:ilvl w:val="0"/>
          <w:numId w:val="63"/>
        </w:numPr>
        <w:jc w:val="both"/>
        <w:rPr>
          <w:rFonts w:asciiTheme="minorHAnsi" w:hAnsiTheme="minorHAnsi"/>
          <w:bCs/>
          <w:color w:val="0D0D0D" w:themeColor="text1" w:themeTint="F2"/>
        </w:rPr>
      </w:pPr>
      <w:r w:rsidRPr="00B36C8C">
        <w:rPr>
          <w:rFonts w:asciiTheme="minorHAnsi" w:hAnsiTheme="minorHAnsi"/>
          <w:bCs/>
          <w:color w:val="0D0D0D" w:themeColor="text1" w:themeTint="F2"/>
        </w:rPr>
        <w:t xml:space="preserve">Zamawiający zastrzega możliwość dochodzenia odszkodowania uzupełniającego na </w:t>
      </w:r>
      <w:r w:rsidRPr="008C5939">
        <w:rPr>
          <w:rFonts w:asciiTheme="minorHAnsi" w:hAnsiTheme="minorHAnsi"/>
          <w:bCs/>
          <w:color w:val="0D0D0D" w:themeColor="text1" w:themeTint="F2"/>
        </w:rPr>
        <w:t>zasadach ogólnych kodeksu cywilnego.</w:t>
      </w:r>
      <w:r w:rsidR="00DA3118" w:rsidRPr="00DA3118">
        <w:rPr>
          <w:rFonts w:asciiTheme="minorHAnsi" w:hAnsiTheme="minorHAnsi"/>
          <w:color w:val="0D0D0D" w:themeColor="text1" w:themeTint="F2"/>
        </w:rPr>
        <w:t xml:space="preserve"> </w:t>
      </w:r>
    </w:p>
    <w:p w14:paraId="5E4CA28F" w14:textId="65C0D5E2" w:rsidR="004136CB" w:rsidRPr="004136CB" w:rsidRDefault="004136CB" w:rsidP="00DA3118">
      <w:pPr>
        <w:pStyle w:val="Akapitzlist"/>
        <w:numPr>
          <w:ilvl w:val="0"/>
          <w:numId w:val="63"/>
        </w:numPr>
        <w:jc w:val="both"/>
        <w:rPr>
          <w:rFonts w:asciiTheme="minorHAnsi" w:hAnsiTheme="minorHAnsi"/>
          <w:bCs/>
          <w:color w:val="0D0D0D" w:themeColor="text1" w:themeTint="F2"/>
        </w:rPr>
      </w:pPr>
      <w:r>
        <w:rPr>
          <w:rFonts w:asciiTheme="minorHAnsi" w:hAnsiTheme="minorHAnsi"/>
          <w:bCs/>
          <w:color w:val="0D0D0D" w:themeColor="text1" w:themeTint="F2"/>
        </w:rPr>
        <w:t>Maksymalna wysokość kar umownych naliczonych wobec</w:t>
      </w:r>
      <w:r w:rsidR="008255AE">
        <w:rPr>
          <w:rFonts w:asciiTheme="minorHAnsi" w:hAnsiTheme="minorHAnsi"/>
          <w:bCs/>
          <w:color w:val="0D0D0D" w:themeColor="text1" w:themeTint="F2"/>
        </w:rPr>
        <w:t xml:space="preserve"> </w:t>
      </w:r>
      <w:r>
        <w:rPr>
          <w:rFonts w:asciiTheme="minorHAnsi" w:hAnsiTheme="minorHAnsi"/>
          <w:bCs/>
          <w:color w:val="0D0D0D" w:themeColor="text1" w:themeTint="F2"/>
        </w:rPr>
        <w:t>Wykonawcy, ze wszelkich tytułów nie przekroczy 30 % łącznego wynagrodzenia umownego przysługującego Wykonawcy w całym okresie obowiązywania umowy.</w:t>
      </w:r>
    </w:p>
    <w:p w14:paraId="63BC8A6A" w14:textId="458A1B78" w:rsidR="00ED4173" w:rsidRPr="001C7FC1" w:rsidRDefault="00DA3118" w:rsidP="00DA3118">
      <w:pPr>
        <w:pStyle w:val="Akapitzlist"/>
        <w:numPr>
          <w:ilvl w:val="0"/>
          <w:numId w:val="63"/>
        </w:numPr>
        <w:jc w:val="both"/>
        <w:rPr>
          <w:rFonts w:asciiTheme="minorHAnsi" w:hAnsiTheme="minorHAnsi"/>
          <w:bCs/>
          <w:color w:val="0D0D0D" w:themeColor="text1" w:themeTint="F2"/>
        </w:rPr>
      </w:pPr>
      <w:r>
        <w:rPr>
          <w:rFonts w:asciiTheme="minorHAnsi" w:hAnsiTheme="minorHAnsi"/>
          <w:color w:val="0D0D0D" w:themeColor="text1" w:themeTint="F2"/>
        </w:rPr>
        <w:t xml:space="preserve">Zamawiający może potrącić wierzytelności przysługujące mu wobec Wykonawcy z tytułu kar umownych z wierzytelnościami Wykonawcy wynikający z Umowy, </w:t>
      </w:r>
      <w:r w:rsidRPr="008C5939">
        <w:rPr>
          <w:rFonts w:asciiTheme="minorHAnsi" w:hAnsiTheme="minorHAnsi"/>
          <w:color w:val="0D0D0D" w:themeColor="text1" w:themeTint="F2"/>
        </w:rPr>
        <w:t>choćby wierzytelności nie były jeszcze wymagalne (potrącenie umowne).</w:t>
      </w:r>
    </w:p>
    <w:p w14:paraId="316AD657" w14:textId="77777777" w:rsidR="00ED4173" w:rsidRDefault="00ED4173" w:rsidP="00ED4173">
      <w:pPr>
        <w:pStyle w:val="Akapitzlist"/>
        <w:numPr>
          <w:ilvl w:val="0"/>
          <w:numId w:val="63"/>
        </w:numPr>
        <w:jc w:val="both"/>
        <w:rPr>
          <w:rFonts w:asciiTheme="minorHAnsi" w:hAnsiTheme="minorHAnsi"/>
          <w:bCs/>
          <w:color w:val="0D0D0D" w:themeColor="text1" w:themeTint="F2"/>
        </w:rPr>
      </w:pPr>
      <w:r w:rsidRPr="008C5939">
        <w:rPr>
          <w:rFonts w:asciiTheme="minorHAnsi" w:hAnsiTheme="minorHAnsi"/>
          <w:bCs/>
          <w:color w:val="0D0D0D" w:themeColor="text1" w:themeTint="F2"/>
        </w:rPr>
        <w:t>Postanowienia</w:t>
      </w:r>
      <w:r w:rsidRPr="00B36C8C">
        <w:rPr>
          <w:rFonts w:asciiTheme="minorHAnsi" w:hAnsiTheme="minorHAnsi"/>
          <w:bCs/>
          <w:color w:val="0D0D0D" w:themeColor="text1" w:themeTint="F2"/>
        </w:rPr>
        <w:t xml:space="preserve"> niniejszego paragrafu obowiązują także po odstąpieniu od Umowy lub jej rozwiązaniu.</w:t>
      </w:r>
    </w:p>
    <w:p w14:paraId="6AAD87BE" w14:textId="77777777" w:rsidR="00ED4173" w:rsidRPr="001C7FC1" w:rsidRDefault="00ED4173" w:rsidP="00ED4173">
      <w:pPr>
        <w:contextualSpacing/>
        <w:rPr>
          <w:rFonts w:asciiTheme="minorHAnsi" w:hAnsiTheme="minorHAnsi"/>
          <w:b/>
          <w:bCs/>
          <w:color w:val="0D0D0D" w:themeColor="text1" w:themeTint="F2"/>
          <w:sz w:val="16"/>
          <w:szCs w:val="16"/>
        </w:rPr>
      </w:pPr>
    </w:p>
    <w:p w14:paraId="12F5BA8A" w14:textId="7DC33E76" w:rsidR="00B14B1B" w:rsidRPr="00450CB8" w:rsidRDefault="0043752E" w:rsidP="00B14B1B">
      <w:pPr>
        <w:contextualSpacing/>
        <w:jc w:val="center"/>
        <w:rPr>
          <w:rFonts w:asciiTheme="minorHAnsi" w:hAnsiTheme="minorHAnsi"/>
          <w:b/>
          <w:color w:val="0D0D0D" w:themeColor="text1" w:themeTint="F2"/>
        </w:rPr>
      </w:pPr>
      <w:r>
        <w:rPr>
          <w:rFonts w:asciiTheme="minorHAnsi" w:hAnsiTheme="minorHAnsi"/>
          <w:b/>
          <w:bCs/>
          <w:color w:val="0D0D0D" w:themeColor="text1" w:themeTint="F2"/>
        </w:rPr>
        <w:t>I</w:t>
      </w:r>
      <w:r w:rsidR="00B14B1B" w:rsidRPr="00450CB8">
        <w:rPr>
          <w:rFonts w:asciiTheme="minorHAnsi" w:hAnsiTheme="minorHAnsi"/>
          <w:b/>
          <w:bCs/>
          <w:color w:val="0D0D0D" w:themeColor="text1" w:themeTint="F2"/>
        </w:rPr>
        <w:t xml:space="preserve">X. </w:t>
      </w:r>
      <w:r w:rsidR="00B14B1B">
        <w:rPr>
          <w:rFonts w:asciiTheme="minorHAnsi" w:hAnsiTheme="minorHAnsi"/>
          <w:b/>
          <w:bCs/>
          <w:color w:val="0D0D0D" w:themeColor="text1" w:themeTint="F2"/>
        </w:rPr>
        <w:t>WSPÓŁDZIAŁANIE</w:t>
      </w:r>
    </w:p>
    <w:p w14:paraId="360F98E3" w14:textId="29AA36C6" w:rsidR="00ED4173" w:rsidRPr="00450CB8" w:rsidRDefault="00ED4173" w:rsidP="00ED4173">
      <w:pPr>
        <w:contextualSpacing/>
        <w:jc w:val="center"/>
        <w:rPr>
          <w:rFonts w:asciiTheme="minorHAnsi" w:hAnsiTheme="minorHAnsi"/>
          <w:b/>
          <w:color w:val="0D0D0D" w:themeColor="text1" w:themeTint="F2"/>
        </w:rPr>
      </w:pPr>
      <w:r w:rsidRPr="00450CB8">
        <w:rPr>
          <w:rFonts w:asciiTheme="minorHAnsi" w:hAnsiTheme="minorHAnsi"/>
          <w:b/>
          <w:color w:val="0D0D0D" w:themeColor="text1" w:themeTint="F2"/>
        </w:rPr>
        <w:t>§ 20</w:t>
      </w:r>
      <w:r w:rsidR="00C66BEB">
        <w:rPr>
          <w:rFonts w:asciiTheme="minorHAnsi" w:hAnsiTheme="minorHAnsi"/>
          <w:b/>
          <w:color w:val="0D0D0D" w:themeColor="text1" w:themeTint="F2"/>
        </w:rPr>
        <w:t>.</w:t>
      </w:r>
    </w:p>
    <w:p w14:paraId="0F68FD48" w14:textId="77777777" w:rsidR="00ED4173" w:rsidRPr="006D5E29" w:rsidRDefault="00ED4173" w:rsidP="006D5E29">
      <w:pPr>
        <w:numPr>
          <w:ilvl w:val="0"/>
          <w:numId w:val="20"/>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Ze strony Zamawiającego nadzór nad wykonywaniem Umowy sprawuje Koordynator Zamawiającego, którym jest Pan/i</w:t>
      </w:r>
      <w:r w:rsidR="006D5E29">
        <w:rPr>
          <w:rFonts w:asciiTheme="minorHAnsi" w:hAnsiTheme="minorHAnsi"/>
          <w:color w:val="0D0D0D" w:themeColor="text1" w:themeTint="F2"/>
        </w:rPr>
        <w:t xml:space="preserve"> …</w:t>
      </w:r>
      <w:r w:rsidR="00593839">
        <w:rPr>
          <w:rFonts w:asciiTheme="minorHAnsi" w:hAnsiTheme="minorHAnsi"/>
          <w:color w:val="0D0D0D" w:themeColor="text1" w:themeTint="F2"/>
        </w:rPr>
        <w:t>…………………….….</w:t>
      </w:r>
      <w:r w:rsidR="006D5E29">
        <w:rPr>
          <w:rFonts w:asciiTheme="minorHAnsi" w:hAnsiTheme="minorHAnsi"/>
          <w:color w:val="0D0D0D" w:themeColor="text1" w:themeTint="F2"/>
        </w:rPr>
        <w:t xml:space="preserve">, </w:t>
      </w:r>
      <w:r w:rsidR="006D5E29" w:rsidRPr="004578FF">
        <w:rPr>
          <w:rFonts w:asciiTheme="minorHAnsi" w:hAnsiTheme="minorHAnsi"/>
        </w:rPr>
        <w:t>w zastępstwie</w:t>
      </w:r>
      <w:r w:rsidR="00593839" w:rsidRPr="004578FF">
        <w:rPr>
          <w:rFonts w:asciiTheme="minorHAnsi" w:hAnsiTheme="minorHAnsi"/>
        </w:rPr>
        <w:t xml:space="preserve"> Pan/i …………………. </w:t>
      </w:r>
      <w:r w:rsidRPr="006D5E29">
        <w:rPr>
          <w:rFonts w:asciiTheme="minorHAnsi" w:hAnsiTheme="minorHAnsi"/>
          <w:color w:val="0D0D0D" w:themeColor="text1" w:themeTint="F2"/>
        </w:rPr>
        <w:t>(</w:t>
      </w:r>
      <w:r w:rsidRPr="006D5E29">
        <w:rPr>
          <w:rFonts w:asciiTheme="minorHAnsi" w:hAnsiTheme="minorHAnsi"/>
          <w:i/>
          <w:color w:val="0D0D0D" w:themeColor="text1" w:themeTint="F2"/>
        </w:rPr>
        <w:t>imi</w:t>
      </w:r>
      <w:r w:rsidR="00593839">
        <w:rPr>
          <w:rFonts w:asciiTheme="minorHAnsi" w:hAnsiTheme="minorHAnsi"/>
          <w:i/>
          <w:color w:val="0D0D0D" w:themeColor="text1" w:themeTint="F2"/>
        </w:rPr>
        <w:t>ona i nazwiska</w:t>
      </w:r>
      <w:r w:rsidRPr="006D5E29">
        <w:rPr>
          <w:rFonts w:asciiTheme="minorHAnsi" w:hAnsiTheme="minorHAnsi"/>
          <w:i/>
          <w:color w:val="0D0D0D" w:themeColor="text1" w:themeTint="F2"/>
        </w:rPr>
        <w:t xml:space="preserve">, </w:t>
      </w:r>
      <w:r w:rsidRPr="004578FF">
        <w:rPr>
          <w:rFonts w:asciiTheme="minorHAnsi" w:hAnsiTheme="minorHAnsi"/>
          <w:i/>
        </w:rPr>
        <w:t>stanowisko, numer dowodu osobistego</w:t>
      </w:r>
      <w:r w:rsidRPr="006D5E29">
        <w:rPr>
          <w:rFonts w:asciiTheme="minorHAnsi" w:hAnsiTheme="minorHAnsi"/>
          <w:i/>
          <w:color w:val="0D0D0D" w:themeColor="text1" w:themeTint="F2"/>
        </w:rPr>
        <w:t>, numer</w:t>
      </w:r>
      <w:r w:rsidR="00593839">
        <w:rPr>
          <w:rFonts w:asciiTheme="minorHAnsi" w:hAnsiTheme="minorHAnsi"/>
          <w:i/>
          <w:color w:val="0D0D0D" w:themeColor="text1" w:themeTint="F2"/>
        </w:rPr>
        <w:t>y</w:t>
      </w:r>
      <w:r w:rsidRPr="006D5E29">
        <w:rPr>
          <w:rFonts w:asciiTheme="minorHAnsi" w:hAnsiTheme="minorHAnsi"/>
          <w:i/>
          <w:color w:val="0D0D0D" w:themeColor="text1" w:themeTint="F2"/>
        </w:rPr>
        <w:t xml:space="preserve"> służbow</w:t>
      </w:r>
      <w:r w:rsidR="00593839">
        <w:rPr>
          <w:rFonts w:asciiTheme="minorHAnsi" w:hAnsiTheme="minorHAnsi"/>
          <w:i/>
          <w:color w:val="0D0D0D" w:themeColor="text1" w:themeTint="F2"/>
        </w:rPr>
        <w:t>ych telefonów</w:t>
      </w:r>
      <w:r w:rsidRPr="006D5E29">
        <w:rPr>
          <w:rFonts w:asciiTheme="minorHAnsi" w:hAnsiTheme="minorHAnsi"/>
          <w:i/>
          <w:color w:val="0D0D0D" w:themeColor="text1" w:themeTint="F2"/>
        </w:rPr>
        <w:t xml:space="preserve"> komórkow</w:t>
      </w:r>
      <w:r w:rsidR="00593839">
        <w:rPr>
          <w:rFonts w:asciiTheme="minorHAnsi" w:hAnsiTheme="minorHAnsi"/>
          <w:i/>
          <w:color w:val="0D0D0D" w:themeColor="text1" w:themeTint="F2"/>
        </w:rPr>
        <w:t>ych</w:t>
      </w:r>
      <w:r w:rsidRPr="006D5E29">
        <w:rPr>
          <w:rFonts w:asciiTheme="minorHAnsi" w:hAnsiTheme="minorHAnsi"/>
          <w:i/>
          <w:color w:val="0D0D0D" w:themeColor="text1" w:themeTint="F2"/>
        </w:rPr>
        <w:t>),</w:t>
      </w:r>
      <w:r w:rsidRPr="006D5E29">
        <w:rPr>
          <w:rFonts w:asciiTheme="minorHAnsi" w:hAnsiTheme="minorHAnsi"/>
          <w:color w:val="0D0D0D" w:themeColor="text1" w:themeTint="F2"/>
        </w:rPr>
        <w:t xml:space="preserve"> uprawniony całodobowo do kontaktów z Wykonawcą we wszystkich sprawach związanych z wykonywaniem Umowy.</w:t>
      </w:r>
    </w:p>
    <w:p w14:paraId="49C96B34" w14:textId="77777777" w:rsidR="00ED4173" w:rsidRPr="00450CB8" w:rsidRDefault="00ED4173" w:rsidP="00ED4173">
      <w:pPr>
        <w:numPr>
          <w:ilvl w:val="0"/>
          <w:numId w:val="20"/>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Ze strony Wykonawcy nadzór nad wykonywaniem Umowy sprawuje Koordynator Wykonawcy, którym jest Pan/i: </w:t>
      </w:r>
    </w:p>
    <w:p w14:paraId="4F227EA2" w14:textId="77777777" w:rsidR="00ED4173" w:rsidRDefault="00ED4173" w:rsidP="00ED4173">
      <w:pPr>
        <w:ind w:left="426" w:firstLine="12"/>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t>
      </w:r>
      <w:r w:rsidR="00593839">
        <w:rPr>
          <w:rFonts w:asciiTheme="minorHAnsi" w:hAnsiTheme="minorHAnsi"/>
          <w:color w:val="0D0D0D" w:themeColor="text1" w:themeTint="F2"/>
        </w:rPr>
        <w:t xml:space="preserve"> </w:t>
      </w:r>
      <w:r w:rsidRPr="00450CB8">
        <w:rPr>
          <w:rFonts w:asciiTheme="minorHAnsi" w:hAnsiTheme="minorHAnsi"/>
          <w:color w:val="0D0D0D" w:themeColor="text1" w:themeTint="F2"/>
        </w:rPr>
        <w:t>(</w:t>
      </w:r>
      <w:r w:rsidRPr="00450CB8">
        <w:rPr>
          <w:rFonts w:asciiTheme="minorHAnsi" w:hAnsiTheme="minorHAnsi"/>
          <w:i/>
          <w:color w:val="0D0D0D" w:themeColor="text1" w:themeTint="F2"/>
        </w:rPr>
        <w:t xml:space="preserve">imię i nazwisko, </w:t>
      </w:r>
      <w:r w:rsidRPr="004578FF">
        <w:rPr>
          <w:rFonts w:asciiTheme="minorHAnsi" w:hAnsiTheme="minorHAnsi"/>
          <w:i/>
        </w:rPr>
        <w:t>stanowisko, numer dowodu osobistego</w:t>
      </w:r>
      <w:r w:rsidRPr="00450CB8">
        <w:rPr>
          <w:rFonts w:asciiTheme="minorHAnsi" w:hAnsiTheme="minorHAnsi"/>
          <w:i/>
          <w:color w:val="0D0D0D" w:themeColor="text1" w:themeTint="F2"/>
        </w:rPr>
        <w:t>, numer służbowego telefonu komórkowego),</w:t>
      </w:r>
      <w:r w:rsidRPr="00450CB8">
        <w:rPr>
          <w:rFonts w:asciiTheme="minorHAnsi" w:hAnsiTheme="minorHAnsi"/>
          <w:color w:val="0D0D0D" w:themeColor="text1" w:themeTint="F2"/>
        </w:rPr>
        <w:t xml:space="preserve"> uprawniony całodobowo do kontaktów z Zamawiającym we wszystkich sprawach związanych z wykonywaniem Umowy.</w:t>
      </w:r>
    </w:p>
    <w:p w14:paraId="2C2DC7E6" w14:textId="34693B92" w:rsidR="00B14B1B" w:rsidRDefault="00B14B1B" w:rsidP="001C7FC1">
      <w:pPr>
        <w:pStyle w:val="Akapitzlist"/>
        <w:numPr>
          <w:ilvl w:val="0"/>
          <w:numId w:val="20"/>
        </w:numPr>
        <w:jc w:val="both"/>
        <w:rPr>
          <w:rFonts w:asciiTheme="minorHAnsi" w:hAnsiTheme="minorHAnsi"/>
          <w:color w:val="0D0D0D" w:themeColor="text1" w:themeTint="F2"/>
        </w:rPr>
      </w:pPr>
      <w:r>
        <w:rPr>
          <w:rFonts w:asciiTheme="minorHAnsi" w:hAnsiTheme="minorHAnsi"/>
          <w:color w:val="0D0D0D" w:themeColor="text1" w:themeTint="F2"/>
        </w:rPr>
        <w:t xml:space="preserve">Strony zobowiązują się do współdziałania w celu prawidłowego i terminowego wykonania Umowy. </w:t>
      </w:r>
    </w:p>
    <w:p w14:paraId="6CC10144" w14:textId="77777777" w:rsidR="00A45E02" w:rsidRPr="0016764E" w:rsidRDefault="00A45E02" w:rsidP="00A45E02">
      <w:pPr>
        <w:pStyle w:val="Akapitzlist"/>
        <w:numPr>
          <w:ilvl w:val="0"/>
          <w:numId w:val="20"/>
        </w:numPr>
        <w:jc w:val="both"/>
        <w:rPr>
          <w:rFonts w:asciiTheme="minorHAnsi" w:hAnsiTheme="minorHAnsi"/>
          <w:color w:val="0D0D0D" w:themeColor="text1" w:themeTint="F2"/>
        </w:rPr>
      </w:pPr>
      <w:r>
        <w:rPr>
          <w:rFonts w:asciiTheme="minorHAnsi" w:hAnsiTheme="minorHAnsi"/>
          <w:color w:val="0D0D0D" w:themeColor="text1" w:themeTint="F2"/>
        </w:rPr>
        <w:t xml:space="preserve">Jeżeli </w:t>
      </w:r>
      <w:r w:rsidRPr="0016764E">
        <w:rPr>
          <w:rFonts w:asciiTheme="minorHAnsi" w:hAnsiTheme="minorHAnsi"/>
          <w:color w:val="0D0D0D" w:themeColor="text1" w:themeTint="F2"/>
        </w:rPr>
        <w:t>zapisy Umowy nie stanowią inaczej, korespondencja między Stronami Umowy może być przekazywana</w:t>
      </w:r>
      <w:r>
        <w:rPr>
          <w:rFonts w:asciiTheme="minorHAnsi" w:hAnsiTheme="minorHAnsi"/>
          <w:color w:val="0D0D0D" w:themeColor="text1" w:themeTint="F2"/>
        </w:rPr>
        <w:t xml:space="preserve"> w formie pisemnej</w:t>
      </w:r>
      <w:r w:rsidRPr="0016764E">
        <w:rPr>
          <w:rFonts w:asciiTheme="minorHAnsi" w:hAnsiTheme="minorHAnsi"/>
          <w:color w:val="0D0D0D" w:themeColor="text1" w:themeTint="F2"/>
        </w:rPr>
        <w:t>:</w:t>
      </w:r>
    </w:p>
    <w:p w14:paraId="435A849D" w14:textId="77777777" w:rsidR="00A45E02" w:rsidRDefault="00A45E02" w:rsidP="00A45E02">
      <w:pPr>
        <w:pStyle w:val="Akapitzlist"/>
        <w:numPr>
          <w:ilvl w:val="0"/>
          <w:numId w:val="74"/>
        </w:numPr>
        <w:jc w:val="both"/>
        <w:rPr>
          <w:rFonts w:asciiTheme="minorHAnsi" w:hAnsiTheme="minorHAnsi"/>
          <w:color w:val="0D0D0D" w:themeColor="text1" w:themeTint="F2"/>
        </w:rPr>
      </w:pPr>
      <w:r w:rsidRPr="0016764E">
        <w:rPr>
          <w:rFonts w:asciiTheme="minorHAnsi" w:hAnsiTheme="minorHAnsi"/>
          <w:color w:val="0D0D0D" w:themeColor="text1" w:themeTint="F2"/>
        </w:rPr>
        <w:t>poleconymi przesyłkami pocztowymi za potwierdzeniem odbioru;</w:t>
      </w:r>
    </w:p>
    <w:p w14:paraId="029E5F12" w14:textId="77777777" w:rsidR="00A45E02" w:rsidRDefault="00A45E02" w:rsidP="00A45E02">
      <w:pPr>
        <w:pStyle w:val="Akapitzlist"/>
        <w:numPr>
          <w:ilvl w:val="0"/>
          <w:numId w:val="74"/>
        </w:numPr>
        <w:jc w:val="both"/>
        <w:rPr>
          <w:rFonts w:asciiTheme="minorHAnsi" w:hAnsiTheme="minorHAnsi"/>
          <w:color w:val="0D0D0D" w:themeColor="text1" w:themeTint="F2"/>
        </w:rPr>
      </w:pPr>
      <w:r w:rsidRPr="0016764E">
        <w:rPr>
          <w:rFonts w:asciiTheme="minorHAnsi" w:hAnsiTheme="minorHAnsi"/>
          <w:color w:val="0D0D0D" w:themeColor="text1" w:themeTint="F2"/>
        </w:rPr>
        <w:t>pocztą kurierską za potwierdzeniem odbioru</w:t>
      </w:r>
      <w:r>
        <w:rPr>
          <w:rFonts w:asciiTheme="minorHAnsi" w:hAnsiTheme="minorHAnsi"/>
          <w:color w:val="0D0D0D" w:themeColor="text1" w:themeTint="F2"/>
        </w:rPr>
        <w:t xml:space="preserve">; </w:t>
      </w:r>
    </w:p>
    <w:p w14:paraId="10B1D576" w14:textId="77777777" w:rsidR="00A45E02" w:rsidRDefault="00A45E02" w:rsidP="00A45E02">
      <w:pPr>
        <w:pStyle w:val="Akapitzlist"/>
        <w:numPr>
          <w:ilvl w:val="0"/>
          <w:numId w:val="74"/>
        </w:numPr>
        <w:jc w:val="both"/>
        <w:rPr>
          <w:rFonts w:asciiTheme="minorHAnsi" w:hAnsiTheme="minorHAnsi"/>
          <w:color w:val="0D0D0D" w:themeColor="text1" w:themeTint="F2"/>
        </w:rPr>
      </w:pPr>
      <w:r>
        <w:rPr>
          <w:rFonts w:asciiTheme="minorHAnsi" w:hAnsiTheme="minorHAnsi"/>
          <w:color w:val="0D0D0D" w:themeColor="text1" w:themeTint="F2"/>
        </w:rPr>
        <w:t xml:space="preserve">pismem </w:t>
      </w:r>
      <w:r w:rsidRPr="0016764E">
        <w:rPr>
          <w:rFonts w:asciiTheme="minorHAnsi" w:hAnsiTheme="minorHAnsi"/>
          <w:color w:val="0D0D0D" w:themeColor="text1" w:themeTint="F2"/>
        </w:rPr>
        <w:t>doręczanym osobiście, za potwierdzeniem przyjęcia na adres siedziby Strony bądź na adres dla doręczeń przekazany drugiej Stronie w formie pisemnej</w:t>
      </w:r>
      <w:r>
        <w:rPr>
          <w:rFonts w:asciiTheme="minorHAnsi" w:hAnsiTheme="minorHAnsi"/>
          <w:color w:val="0D0D0D" w:themeColor="text1" w:themeTint="F2"/>
        </w:rPr>
        <w:t>;</w:t>
      </w:r>
    </w:p>
    <w:p w14:paraId="1156D1E2" w14:textId="77777777" w:rsidR="00A45E02" w:rsidRPr="0016764E" w:rsidRDefault="00A45E02">
      <w:pPr>
        <w:ind w:left="426"/>
        <w:jc w:val="both"/>
        <w:rPr>
          <w:rFonts w:asciiTheme="minorHAnsi" w:hAnsiTheme="minorHAnsi"/>
          <w:bCs/>
          <w:color w:val="0D0D0D" w:themeColor="text1" w:themeTint="F2"/>
          <w:sz w:val="16"/>
          <w:szCs w:val="16"/>
        </w:rPr>
      </w:pPr>
      <w:r>
        <w:rPr>
          <w:rFonts w:asciiTheme="minorHAnsi" w:hAnsiTheme="minorHAnsi"/>
          <w:color w:val="0D0D0D" w:themeColor="text1" w:themeTint="F2"/>
        </w:rPr>
        <w:t xml:space="preserve">oraz w formie elektronicznej za pomocą </w:t>
      </w:r>
      <w:r w:rsidRPr="0016764E">
        <w:rPr>
          <w:rFonts w:asciiTheme="minorHAnsi" w:hAnsiTheme="minorHAnsi"/>
          <w:color w:val="0D0D0D" w:themeColor="text1" w:themeTint="F2"/>
        </w:rPr>
        <w:t>bezpiecznego podpisu elektronicznego weryfikowanego przy pomocy ważnego kwalifikowanego certyfikatu</w:t>
      </w:r>
      <w:r>
        <w:rPr>
          <w:rFonts w:asciiTheme="minorHAnsi" w:hAnsiTheme="minorHAnsi"/>
          <w:color w:val="0D0D0D" w:themeColor="text1" w:themeTint="F2"/>
        </w:rPr>
        <w:t xml:space="preserve"> na adres e-mail po stronie Zamawiającego: </w:t>
      </w:r>
      <w:hyperlink r:id="rId8" w:history="1">
        <w:r w:rsidRPr="00A24FD9">
          <w:rPr>
            <w:rStyle w:val="Hipercze"/>
            <w:rFonts w:asciiTheme="minorHAnsi" w:hAnsiTheme="minorHAnsi"/>
          </w:rPr>
          <w:t>mzk@mzkopole.pl</w:t>
        </w:r>
      </w:hyperlink>
      <w:r>
        <w:rPr>
          <w:rFonts w:asciiTheme="minorHAnsi" w:hAnsiTheme="minorHAnsi"/>
          <w:color w:val="0D0D0D" w:themeColor="text1" w:themeTint="F2"/>
        </w:rPr>
        <w:t xml:space="preserve"> oraz po stronie Wykonawcy: … .</w:t>
      </w:r>
    </w:p>
    <w:p w14:paraId="121A51FC" w14:textId="6AFEBC8B" w:rsidR="00A45E02" w:rsidRPr="005B1722" w:rsidRDefault="00A45E02">
      <w:pPr>
        <w:pStyle w:val="Akapitzlist"/>
        <w:numPr>
          <w:ilvl w:val="0"/>
          <w:numId w:val="20"/>
        </w:numPr>
        <w:jc w:val="both"/>
        <w:rPr>
          <w:rFonts w:asciiTheme="minorHAnsi" w:hAnsiTheme="minorHAnsi"/>
          <w:bCs/>
          <w:color w:val="0D0D0D" w:themeColor="text1" w:themeTint="F2"/>
        </w:rPr>
      </w:pPr>
      <w:r w:rsidRPr="005B1722">
        <w:rPr>
          <w:rFonts w:asciiTheme="minorHAnsi" w:hAnsiTheme="minorHAnsi"/>
          <w:bCs/>
          <w:color w:val="0D0D0D" w:themeColor="text1" w:themeTint="F2"/>
        </w:rPr>
        <w:t>Korespondencję uznaje się za skuteczną w dniu doręczenia, chyba, że taki dzień nie jest dniem pracującym w miejscu doręczenia. W takim przypadku, będą one uznane za skuteczne w pierwszym następnym dniu pracującym.</w:t>
      </w:r>
    </w:p>
    <w:p w14:paraId="7960F765" w14:textId="77777777" w:rsidR="00ED4173" w:rsidRPr="001C7FC1" w:rsidRDefault="00ED4173" w:rsidP="00ED4173">
      <w:pPr>
        <w:contextualSpacing/>
        <w:jc w:val="both"/>
        <w:rPr>
          <w:rFonts w:asciiTheme="minorHAnsi" w:hAnsiTheme="minorHAnsi"/>
          <w:bCs/>
          <w:color w:val="0D0D0D" w:themeColor="text1" w:themeTint="F2"/>
          <w:sz w:val="16"/>
          <w:szCs w:val="16"/>
        </w:rPr>
      </w:pPr>
    </w:p>
    <w:p w14:paraId="2910F7B3" w14:textId="77777777" w:rsidR="00360215" w:rsidRDefault="00360215" w:rsidP="006E262B">
      <w:pPr>
        <w:contextualSpacing/>
        <w:rPr>
          <w:rFonts w:asciiTheme="minorHAnsi" w:hAnsiTheme="minorHAnsi"/>
          <w:b/>
          <w:bCs/>
          <w:color w:val="0D0D0D" w:themeColor="text1" w:themeTint="F2"/>
        </w:rPr>
      </w:pPr>
    </w:p>
    <w:p w14:paraId="7BCC2480" w14:textId="1C47B964" w:rsidR="00B14B1B" w:rsidRDefault="0043752E" w:rsidP="00ED4173">
      <w:pPr>
        <w:contextualSpacing/>
        <w:jc w:val="center"/>
        <w:rPr>
          <w:rFonts w:asciiTheme="minorHAnsi" w:hAnsiTheme="minorHAnsi"/>
          <w:b/>
          <w:bCs/>
          <w:color w:val="0D0D0D" w:themeColor="text1" w:themeTint="F2"/>
        </w:rPr>
      </w:pPr>
      <w:r>
        <w:rPr>
          <w:rFonts w:asciiTheme="minorHAnsi" w:hAnsiTheme="minorHAnsi"/>
          <w:b/>
          <w:bCs/>
          <w:color w:val="0D0D0D" w:themeColor="text1" w:themeTint="F2"/>
        </w:rPr>
        <w:t>X</w:t>
      </w:r>
      <w:r w:rsidR="00B14B1B">
        <w:rPr>
          <w:rFonts w:asciiTheme="minorHAnsi" w:hAnsiTheme="minorHAnsi"/>
          <w:b/>
          <w:bCs/>
          <w:color w:val="0D0D0D" w:themeColor="text1" w:themeTint="F2"/>
        </w:rPr>
        <w:t>. TERMIN / ROZWIĄZANIE</w:t>
      </w:r>
    </w:p>
    <w:p w14:paraId="17FFE923" w14:textId="29068FEC" w:rsidR="00ED4173" w:rsidRPr="00450CB8" w:rsidRDefault="00ED4173" w:rsidP="00ED4173">
      <w:pPr>
        <w:contextualSpacing/>
        <w:jc w:val="center"/>
        <w:rPr>
          <w:rFonts w:asciiTheme="minorHAnsi" w:hAnsiTheme="minorHAnsi"/>
          <w:b/>
          <w:bCs/>
          <w:color w:val="0D0D0D" w:themeColor="text1" w:themeTint="F2"/>
        </w:rPr>
      </w:pPr>
      <w:r w:rsidRPr="00450CB8">
        <w:rPr>
          <w:rFonts w:asciiTheme="minorHAnsi" w:hAnsiTheme="minorHAnsi"/>
          <w:b/>
          <w:bCs/>
          <w:color w:val="0D0D0D" w:themeColor="text1" w:themeTint="F2"/>
        </w:rPr>
        <w:t>§ 21</w:t>
      </w:r>
      <w:r w:rsidR="00C66BEB">
        <w:rPr>
          <w:rFonts w:asciiTheme="minorHAnsi" w:hAnsiTheme="minorHAnsi"/>
          <w:b/>
          <w:bCs/>
          <w:color w:val="0D0D0D" w:themeColor="text1" w:themeTint="F2"/>
        </w:rPr>
        <w:t>.</w:t>
      </w:r>
    </w:p>
    <w:p w14:paraId="4F9F988A" w14:textId="7655C904" w:rsidR="00ED4173" w:rsidRPr="004578FF" w:rsidRDefault="00ED4173" w:rsidP="00ED4173">
      <w:pPr>
        <w:numPr>
          <w:ilvl w:val="0"/>
          <w:numId w:val="26"/>
        </w:numPr>
        <w:contextualSpacing/>
        <w:jc w:val="both"/>
        <w:rPr>
          <w:rFonts w:asciiTheme="minorHAnsi" w:hAnsiTheme="minorHAnsi"/>
        </w:rPr>
      </w:pPr>
      <w:r w:rsidRPr="00450CB8">
        <w:rPr>
          <w:rFonts w:asciiTheme="minorHAnsi" w:hAnsiTheme="minorHAnsi"/>
          <w:color w:val="0D0D0D" w:themeColor="text1" w:themeTint="F2"/>
        </w:rPr>
        <w:t xml:space="preserve">Umowę zawiera się na czas określony </w:t>
      </w:r>
      <w:r w:rsidR="00D57CB7">
        <w:rPr>
          <w:rFonts w:asciiTheme="minorHAnsi" w:hAnsiTheme="minorHAnsi"/>
          <w:color w:val="0D0D0D" w:themeColor="text1" w:themeTint="F2"/>
        </w:rPr>
        <w:t>18</w:t>
      </w:r>
      <w:r w:rsidR="00C66BEB">
        <w:rPr>
          <w:rFonts w:asciiTheme="minorHAnsi" w:hAnsiTheme="minorHAnsi"/>
          <w:color w:val="0D0D0D" w:themeColor="text1" w:themeTint="F2"/>
        </w:rPr>
        <w:t xml:space="preserve"> miesięcy, </w:t>
      </w:r>
      <w:r w:rsidRPr="00450CB8">
        <w:rPr>
          <w:rFonts w:asciiTheme="minorHAnsi" w:hAnsiTheme="minorHAnsi"/>
          <w:color w:val="0D0D0D" w:themeColor="text1" w:themeTint="F2"/>
        </w:rPr>
        <w:t xml:space="preserve">od dnia </w:t>
      </w:r>
      <w:r w:rsidRPr="004578FF">
        <w:rPr>
          <w:rFonts w:asciiTheme="minorHAnsi" w:hAnsiTheme="minorHAnsi"/>
          <w:b/>
        </w:rPr>
        <w:t>1 lutego 202</w:t>
      </w:r>
      <w:r w:rsidR="00593839" w:rsidRPr="004578FF">
        <w:rPr>
          <w:rFonts w:asciiTheme="minorHAnsi" w:hAnsiTheme="minorHAnsi"/>
          <w:b/>
        </w:rPr>
        <w:t>4</w:t>
      </w:r>
      <w:r w:rsidRPr="004578FF">
        <w:rPr>
          <w:rFonts w:asciiTheme="minorHAnsi" w:hAnsiTheme="minorHAnsi"/>
          <w:b/>
        </w:rPr>
        <w:t xml:space="preserve"> r. do </w:t>
      </w:r>
      <w:r w:rsidR="004705A7">
        <w:rPr>
          <w:rFonts w:asciiTheme="minorHAnsi" w:hAnsiTheme="minorHAnsi"/>
          <w:b/>
        </w:rPr>
        <w:t>3</w:t>
      </w:r>
      <w:r w:rsidR="00412622">
        <w:rPr>
          <w:rFonts w:asciiTheme="minorHAnsi" w:hAnsiTheme="minorHAnsi"/>
          <w:b/>
        </w:rPr>
        <w:t xml:space="preserve">1 </w:t>
      </w:r>
      <w:r w:rsidR="004705A7">
        <w:rPr>
          <w:rFonts w:asciiTheme="minorHAnsi" w:hAnsiTheme="minorHAnsi"/>
          <w:b/>
        </w:rPr>
        <w:t>lipca</w:t>
      </w:r>
      <w:r w:rsidR="004705A7" w:rsidRPr="004578FF">
        <w:rPr>
          <w:rFonts w:asciiTheme="minorHAnsi" w:hAnsiTheme="minorHAnsi"/>
          <w:b/>
        </w:rPr>
        <w:t xml:space="preserve"> </w:t>
      </w:r>
      <w:r w:rsidR="00412622" w:rsidRPr="004578FF">
        <w:rPr>
          <w:rFonts w:asciiTheme="minorHAnsi" w:hAnsiTheme="minorHAnsi"/>
          <w:b/>
        </w:rPr>
        <w:t>202</w:t>
      </w:r>
      <w:r w:rsidR="00EA1748">
        <w:rPr>
          <w:rFonts w:asciiTheme="minorHAnsi" w:hAnsiTheme="minorHAnsi"/>
          <w:b/>
        </w:rPr>
        <w:t>5</w:t>
      </w:r>
      <w:r w:rsidR="00412622" w:rsidRPr="004578FF">
        <w:rPr>
          <w:rFonts w:asciiTheme="minorHAnsi" w:hAnsiTheme="minorHAnsi"/>
          <w:b/>
        </w:rPr>
        <w:t xml:space="preserve"> </w:t>
      </w:r>
      <w:r w:rsidRPr="004578FF">
        <w:rPr>
          <w:rFonts w:asciiTheme="minorHAnsi" w:hAnsiTheme="minorHAnsi"/>
          <w:b/>
        </w:rPr>
        <w:t>r.</w:t>
      </w:r>
    </w:p>
    <w:p w14:paraId="38ABC225" w14:textId="77777777" w:rsidR="00ED4173" w:rsidRPr="00D7399C" w:rsidRDefault="00ED4173" w:rsidP="00ED4173">
      <w:pPr>
        <w:numPr>
          <w:ilvl w:val="0"/>
          <w:numId w:val="26"/>
        </w:numPr>
        <w:contextualSpacing/>
        <w:jc w:val="both"/>
        <w:rPr>
          <w:rFonts w:asciiTheme="minorHAnsi" w:hAnsiTheme="minorHAnsi"/>
          <w:b/>
        </w:rPr>
      </w:pPr>
      <w:r w:rsidRPr="004578FF">
        <w:rPr>
          <w:rFonts w:asciiTheme="minorHAnsi" w:hAnsiTheme="minorHAnsi"/>
        </w:rPr>
        <w:t xml:space="preserve">Rozpoczęcie realizacji usługi przez Wykonawcę, w tym przyjęcie </w:t>
      </w:r>
      <w:r w:rsidRPr="00450CB8">
        <w:rPr>
          <w:rFonts w:asciiTheme="minorHAnsi" w:hAnsiTheme="minorHAnsi"/>
          <w:color w:val="0D0D0D" w:themeColor="text1" w:themeTint="F2"/>
        </w:rPr>
        <w:t xml:space="preserve">odpowiedzialności za ochraniane obszary i obiekty Zamawiającego następuję </w:t>
      </w:r>
      <w:r w:rsidRPr="00450CB8">
        <w:rPr>
          <w:rFonts w:asciiTheme="minorHAnsi" w:hAnsiTheme="minorHAnsi"/>
          <w:b/>
          <w:color w:val="0D0D0D" w:themeColor="text1" w:themeTint="F2"/>
        </w:rPr>
        <w:t xml:space="preserve">od godziny 00.00 w dniu 1 lutego </w:t>
      </w:r>
      <w:r w:rsidRPr="00602866">
        <w:rPr>
          <w:rFonts w:asciiTheme="minorHAnsi" w:hAnsiTheme="minorHAnsi"/>
          <w:b/>
        </w:rPr>
        <w:t>202</w:t>
      </w:r>
      <w:r w:rsidR="00593839" w:rsidRPr="00602866">
        <w:rPr>
          <w:rFonts w:asciiTheme="minorHAnsi" w:hAnsiTheme="minorHAnsi"/>
          <w:b/>
        </w:rPr>
        <w:t>4</w:t>
      </w:r>
      <w:r w:rsidRPr="00602866">
        <w:rPr>
          <w:rFonts w:asciiTheme="minorHAnsi" w:hAnsiTheme="minorHAnsi"/>
          <w:b/>
        </w:rPr>
        <w:t xml:space="preserve"> r</w:t>
      </w:r>
      <w:r w:rsidRPr="00D7399C">
        <w:rPr>
          <w:rFonts w:asciiTheme="minorHAnsi" w:hAnsiTheme="minorHAnsi"/>
          <w:b/>
        </w:rPr>
        <w:t>.</w:t>
      </w:r>
    </w:p>
    <w:p w14:paraId="3043E161" w14:textId="77777777" w:rsidR="00ED4173" w:rsidRPr="00450CB8" w:rsidRDefault="00ED4173" w:rsidP="00ED4173">
      <w:pPr>
        <w:numPr>
          <w:ilvl w:val="0"/>
          <w:numId w:val="26"/>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Umowa może zostać rozwiązana przez każdą ze stron za 3 miesięcznym wypowiedzeniem, ze skutkiem na koniec miesiąca następującego po miesiącu, w którym złożone zostało oświadczenie o rozwiązaniu Umowy.</w:t>
      </w:r>
    </w:p>
    <w:p w14:paraId="372A1B35" w14:textId="77777777" w:rsidR="00ED4173" w:rsidRPr="00450CB8" w:rsidRDefault="00ED4173" w:rsidP="00ED4173">
      <w:pPr>
        <w:numPr>
          <w:ilvl w:val="0"/>
          <w:numId w:val="26"/>
        </w:numPr>
        <w:contextualSpacing/>
        <w:jc w:val="both"/>
        <w:rPr>
          <w:rFonts w:asciiTheme="minorHAnsi" w:hAnsiTheme="minorHAnsi"/>
          <w:color w:val="0D0D0D"/>
        </w:rPr>
      </w:pPr>
      <w:r w:rsidRPr="00450CB8">
        <w:rPr>
          <w:rFonts w:asciiTheme="minorHAnsi" w:hAnsiTheme="minorHAnsi"/>
          <w:color w:val="0D0D0D" w:themeColor="text1" w:themeTint="F2"/>
        </w:rPr>
        <w:t xml:space="preserve">Poza innymi przypadkami przewidzianymi w powszechnie obowiązujących przepisach prawa </w:t>
      </w:r>
      <w:r w:rsidRPr="00450CB8">
        <w:rPr>
          <w:rFonts w:asciiTheme="minorHAnsi" w:hAnsiTheme="minorHAnsi"/>
          <w:color w:val="0D0D0D"/>
        </w:rPr>
        <w:t>Zamawiający może także od Umowy odstąpić,</w:t>
      </w:r>
      <w:r w:rsidRPr="00450CB8">
        <w:rPr>
          <w:rFonts w:asciiTheme="minorHAnsi" w:hAnsiTheme="minorHAnsi"/>
          <w:color w:val="0D0D0D"/>
          <w:shd w:val="clear" w:color="auto" w:fill="FFFFFF"/>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450CB8">
        <w:rPr>
          <w:rFonts w:asciiTheme="minorHAnsi" w:hAnsiTheme="minorHAnsi"/>
          <w:color w:val="0D0D0D"/>
        </w:rPr>
        <w:t>Odstąpienie od Umowy w tym przypadku może nastąpić w terminie 30 dni od powzięcia wiadomości o powyższych okolicznościach. W przypadku wskazanym w zdaniu pierwszym Wykonawca może żądać jedynie wynagrodzenia należnego mu z tytułu wykonania części Umowy, stwierdzonego protokolarnie przez strony, a Zamawiający nie będzie zobowiązany do zapłaty jakichkolwiek kar umownych, rekompensat lub odszkodowań.</w:t>
      </w:r>
    </w:p>
    <w:p w14:paraId="328FEF48" w14:textId="77777777" w:rsidR="00602866" w:rsidRPr="001C7FC1" w:rsidRDefault="00602866" w:rsidP="001C7FC1">
      <w:pPr>
        <w:contextualSpacing/>
        <w:rPr>
          <w:rFonts w:asciiTheme="minorHAnsi" w:hAnsiTheme="minorHAnsi"/>
          <w:color w:val="0D0D0D" w:themeColor="text1" w:themeTint="F2"/>
          <w:sz w:val="16"/>
          <w:szCs w:val="16"/>
        </w:rPr>
      </w:pPr>
    </w:p>
    <w:p w14:paraId="12A19DB0" w14:textId="7786C594" w:rsidR="00ED4173" w:rsidRPr="00450CB8" w:rsidRDefault="00ED4173" w:rsidP="00ED4173">
      <w:pPr>
        <w:contextualSpacing/>
        <w:jc w:val="center"/>
        <w:rPr>
          <w:rFonts w:asciiTheme="minorHAnsi" w:hAnsiTheme="minorHAnsi"/>
          <w:b/>
          <w:bCs/>
          <w:color w:val="0D0D0D" w:themeColor="text1" w:themeTint="F2"/>
        </w:rPr>
      </w:pPr>
      <w:r w:rsidRPr="00450CB8">
        <w:rPr>
          <w:rFonts w:asciiTheme="minorHAnsi" w:hAnsiTheme="minorHAnsi"/>
          <w:b/>
          <w:bCs/>
          <w:color w:val="0D0D0D" w:themeColor="text1" w:themeTint="F2"/>
        </w:rPr>
        <w:t>§ 22</w:t>
      </w:r>
      <w:r w:rsidR="00C66BEB">
        <w:rPr>
          <w:rFonts w:asciiTheme="minorHAnsi" w:hAnsiTheme="minorHAnsi"/>
          <w:b/>
          <w:bCs/>
          <w:color w:val="0D0D0D" w:themeColor="text1" w:themeTint="F2"/>
        </w:rPr>
        <w:t>.</w:t>
      </w:r>
    </w:p>
    <w:p w14:paraId="5D2B1ECF" w14:textId="6F7F80A6" w:rsidR="00ED4173" w:rsidRPr="00450CB8" w:rsidRDefault="00ED4173" w:rsidP="00ED4173">
      <w:pPr>
        <w:numPr>
          <w:ilvl w:val="0"/>
          <w:numId w:val="13"/>
        </w:numPr>
        <w:ind w:hanging="357"/>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Umowa może być rozwiązana przez Zamawiającego w trybie natychmiastowym bez zachowania okres</w:t>
      </w:r>
      <w:r>
        <w:rPr>
          <w:rFonts w:asciiTheme="minorHAnsi" w:hAnsiTheme="minorHAnsi"/>
          <w:color w:val="0D0D0D" w:themeColor="text1" w:themeTint="F2"/>
        </w:rPr>
        <w:t>u</w:t>
      </w:r>
      <w:r w:rsidRPr="00450CB8">
        <w:rPr>
          <w:rFonts w:asciiTheme="minorHAnsi" w:hAnsiTheme="minorHAnsi"/>
          <w:color w:val="0D0D0D" w:themeColor="text1" w:themeTint="F2"/>
        </w:rPr>
        <w:t xml:space="preserve"> wypowiedzenia, gdy: </w:t>
      </w:r>
    </w:p>
    <w:p w14:paraId="5A49DC0A" w14:textId="77777777" w:rsidR="00ED4173" w:rsidRPr="00450CB8" w:rsidRDefault="00ED4173" w:rsidP="00ED4173">
      <w:pPr>
        <w:numPr>
          <w:ilvl w:val="0"/>
          <w:numId w:val="14"/>
        </w:numPr>
        <w:ind w:hanging="357"/>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Wykonawca:</w:t>
      </w:r>
    </w:p>
    <w:p w14:paraId="5E8B5A9A"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nie podejmie interwencji w sytuacji zagrożenia osób i mienia Zamawiającego;</w:t>
      </w:r>
    </w:p>
    <w:p w14:paraId="231FA029"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nie przedłoży ważnej polisy ubezpieczeniowej na kolejne okresy ubezpieczenia przed terminem upływu ważności poprzedniej polisy;</w:t>
      </w:r>
    </w:p>
    <w:p w14:paraId="0F50130C" w14:textId="7AFF5E1C"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nie przedłoży ważnej koncesji na ochronę osób lub mienia przed upływem terminu ważności poprzedniej koncesji lub koncesj</w:t>
      </w:r>
      <w:r w:rsidR="00D446FF">
        <w:rPr>
          <w:rFonts w:asciiTheme="minorHAnsi" w:hAnsiTheme="minorHAnsi"/>
          <w:color w:val="0D0D0D" w:themeColor="text1" w:themeTint="F2"/>
        </w:rPr>
        <w:t>ę</w:t>
      </w:r>
      <w:r w:rsidRPr="00450CB8">
        <w:rPr>
          <w:rFonts w:asciiTheme="minorHAnsi" w:hAnsiTheme="minorHAnsi"/>
          <w:color w:val="0D0D0D" w:themeColor="text1" w:themeTint="F2"/>
        </w:rPr>
        <w:t xml:space="preserve"> tak</w:t>
      </w:r>
      <w:r w:rsidR="00D446FF">
        <w:rPr>
          <w:rFonts w:asciiTheme="minorHAnsi" w:hAnsiTheme="minorHAnsi"/>
          <w:color w:val="0D0D0D" w:themeColor="text1" w:themeTint="F2"/>
        </w:rPr>
        <w:t>ą</w:t>
      </w:r>
      <w:r w:rsidRPr="00450CB8">
        <w:rPr>
          <w:rFonts w:asciiTheme="minorHAnsi" w:hAnsiTheme="minorHAnsi"/>
          <w:color w:val="0D0D0D" w:themeColor="text1" w:themeTint="F2"/>
        </w:rPr>
        <w:t xml:space="preserve"> </w:t>
      </w:r>
      <w:r w:rsidR="00D446FF">
        <w:rPr>
          <w:rFonts w:asciiTheme="minorHAnsi" w:hAnsiTheme="minorHAnsi"/>
          <w:color w:val="0D0D0D" w:themeColor="text1" w:themeTint="F2"/>
        </w:rPr>
        <w:t>utraci;</w:t>
      </w:r>
    </w:p>
    <w:p w14:paraId="0DF77826" w14:textId="31CA4E7C"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nie zapewni obsady pracownika Ochrony fizycznej na danym Posterunku, lub zmianie;</w:t>
      </w:r>
    </w:p>
    <w:p w14:paraId="69C8F38A"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nie zapewni Ochrony fizycznej lub wzmocnienia ochrony fizycznej obiektów wyposażonych w System Alarmowania w przypadku awarii tego systemu lub utraty łączności z centrum monitorowania - na czas usunięcia awarii;</w:t>
      </w:r>
    </w:p>
    <w:p w14:paraId="5D33D5A4"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nie powiadomi niezwłocznie</w:t>
      </w:r>
      <w:bookmarkStart w:id="0" w:name="_GoBack"/>
      <w:bookmarkEnd w:id="0"/>
      <w:r w:rsidRPr="00450CB8">
        <w:rPr>
          <w:rFonts w:asciiTheme="minorHAnsi" w:hAnsiTheme="minorHAnsi"/>
          <w:bCs/>
          <w:color w:val="0D0D0D" w:themeColor="text1" w:themeTint="F2"/>
        </w:rPr>
        <w:t xml:space="preserve"> Policji i Zamawiającego o napadzie rabunkowym dokonanym na chronionym obiekcie lub innym stwierdzonym przestępstwie przeciwko mieniu Zamawiającego polegającym na sabotażu, uszkodzeniu lub kradzieży mienia Zamawiającego;</w:t>
      </w:r>
    </w:p>
    <w:p w14:paraId="2897CC9F"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dopuści do przekroczenia czasu pracy pracowników ochrony w Siedzibie Zamawiającego ponad 12 godzin przez 5 razy, a fakt ten zostanie stwierdzony przez Zamawiającego;</w:t>
      </w:r>
    </w:p>
    <w:p w14:paraId="6291B3A5"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 xml:space="preserve">dopuści do powstania ze swojej winy dwóch szkód w mieniu Zamawiającego, </w:t>
      </w:r>
      <w:r w:rsidRPr="00450CB8">
        <w:rPr>
          <w:rFonts w:asciiTheme="minorHAnsi" w:hAnsiTheme="minorHAnsi"/>
          <w:bCs/>
          <w:color w:val="0D0D0D" w:themeColor="text1" w:themeTint="F2"/>
        </w:rPr>
        <w:br/>
        <w:t>w wysokości nie mniejszej niż 2.000,00 zł netto każda;</w:t>
      </w:r>
    </w:p>
    <w:p w14:paraId="0AA5B083" w14:textId="3931BDB2"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dopuści do pracy pracownika pełniącego funkcję dowódcy zmiany (w tym szefa ochrony lub zastępcę szefa ochrony</w:t>
      </w:r>
      <w:r w:rsidR="00593839">
        <w:rPr>
          <w:rFonts w:asciiTheme="minorHAnsi" w:hAnsiTheme="minorHAnsi"/>
          <w:bCs/>
          <w:color w:val="0D0D0D" w:themeColor="text1" w:themeTint="F2"/>
        </w:rPr>
        <w:t>)</w:t>
      </w:r>
      <w:r w:rsidRPr="00450CB8">
        <w:rPr>
          <w:rFonts w:asciiTheme="minorHAnsi" w:hAnsiTheme="minorHAnsi"/>
          <w:bCs/>
          <w:color w:val="0D0D0D" w:themeColor="text1" w:themeTint="F2"/>
        </w:rPr>
        <w:t>, jeżeli nie zostali wpisani na listę kwalifikowanych pracowników ochrony;</w:t>
      </w:r>
    </w:p>
    <w:p w14:paraId="117156D4"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nie wypełni istotnych obowiązków wynikających z Umowy, w efekcie czego zapłaci dwa razy karę umowną z przyczyn i na podstawie § 19, z wyjątkiem pkt 13, tj. stwierdzenia przypadku spożywania alkoholu lub przyjmowania środków odurzających przez pracownika Wykonawcy w czasie pełnienia służby ochrony, lub bycia pod ich wpływem, gdy jeden taki przypadek może stanowić powód rozwiązania Umowy bez wypowiedzenia;</w:t>
      </w:r>
    </w:p>
    <w:p w14:paraId="441CB033" w14:textId="4447168D"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 xml:space="preserve">w ciągu 24 godzin od daty i godziny 00.00 dnia </w:t>
      </w:r>
      <w:r w:rsidRPr="00602866">
        <w:rPr>
          <w:rFonts w:asciiTheme="minorHAnsi" w:hAnsiTheme="minorHAnsi"/>
        </w:rPr>
        <w:t>1 lutego 202</w:t>
      </w:r>
      <w:r w:rsidR="00593839" w:rsidRPr="00602866">
        <w:rPr>
          <w:rFonts w:asciiTheme="minorHAnsi" w:hAnsiTheme="minorHAnsi"/>
        </w:rPr>
        <w:t>4</w:t>
      </w:r>
      <w:r w:rsidRPr="00602866">
        <w:rPr>
          <w:rFonts w:asciiTheme="minorHAnsi" w:hAnsiTheme="minorHAnsi"/>
        </w:rPr>
        <w:t xml:space="preserve"> </w:t>
      </w:r>
      <w:r w:rsidRPr="00450CB8">
        <w:rPr>
          <w:rFonts w:asciiTheme="minorHAnsi" w:hAnsiTheme="minorHAnsi"/>
          <w:color w:val="0D0D0D" w:themeColor="text1" w:themeTint="F2"/>
        </w:rPr>
        <w:t xml:space="preserve">r. nie zrealizuje obowiązków w zakresie Ochrony elektronicznej określonych w </w:t>
      </w:r>
      <w:r w:rsidRPr="00450CB8">
        <w:rPr>
          <w:rFonts w:asciiTheme="minorHAnsi" w:hAnsiTheme="minorHAnsi"/>
          <w:bCs/>
          <w:color w:val="0D0D0D" w:themeColor="text1" w:themeTint="F2"/>
        </w:rPr>
        <w:t>§ 6 ust.2 pkt 5</w:t>
      </w:r>
      <w:r w:rsidR="00593839">
        <w:rPr>
          <w:rFonts w:asciiTheme="minorHAnsi" w:hAnsiTheme="minorHAnsi"/>
          <w:bCs/>
          <w:color w:val="0D0D0D" w:themeColor="text1" w:themeTint="F2"/>
        </w:rPr>
        <w:t>)</w:t>
      </w:r>
      <w:r w:rsidR="00945582">
        <w:rPr>
          <w:rFonts w:asciiTheme="minorHAnsi" w:hAnsiTheme="minorHAnsi"/>
          <w:bCs/>
          <w:color w:val="0D0D0D" w:themeColor="text1" w:themeTint="F2"/>
        </w:rPr>
        <w:t>;</w:t>
      </w:r>
    </w:p>
    <w:p w14:paraId="1BA05C50"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bCs/>
          <w:color w:val="0D0D0D" w:themeColor="text1" w:themeTint="F2"/>
        </w:rPr>
        <w:t>zapłaci dwa razy karę umowną z tytułu niewykonania obowiązku, o którym mowa w § 19 ust.1 pkt 1</w:t>
      </w:r>
      <w:r w:rsidR="00A52198">
        <w:rPr>
          <w:rFonts w:asciiTheme="minorHAnsi" w:hAnsiTheme="minorHAnsi"/>
          <w:bCs/>
          <w:color w:val="0D0D0D" w:themeColor="text1" w:themeTint="F2"/>
        </w:rPr>
        <w:t>)</w:t>
      </w:r>
      <w:r w:rsidRPr="00450CB8">
        <w:rPr>
          <w:rFonts w:asciiTheme="minorHAnsi" w:hAnsiTheme="minorHAnsi"/>
          <w:bCs/>
          <w:color w:val="0D0D0D" w:themeColor="text1" w:themeTint="F2"/>
        </w:rPr>
        <w:t>;</w:t>
      </w:r>
    </w:p>
    <w:p w14:paraId="72021CFC" w14:textId="77777777" w:rsidR="00ED4173" w:rsidRPr="00450CB8" w:rsidRDefault="00ED4173" w:rsidP="00ED4173">
      <w:pPr>
        <w:numPr>
          <w:ilvl w:val="0"/>
          <w:numId w:val="24"/>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dopuści do pracy pracownika, który w czasie pełnienia służby u Zamawiającego już raz spał na Posterunku, spożywał alkohol lub przyjmował środki odurzające lub był pod wpływem alkoholu lub środków odurzających, a przypadki te zostały udokumentowane;</w:t>
      </w:r>
    </w:p>
    <w:p w14:paraId="561EEB07" w14:textId="76390499" w:rsidR="00ED4173" w:rsidRDefault="00ED4173" w:rsidP="00ED4173">
      <w:pPr>
        <w:numPr>
          <w:ilvl w:val="0"/>
          <w:numId w:val="24"/>
        </w:numPr>
        <w:contextualSpacing/>
        <w:jc w:val="both"/>
        <w:rPr>
          <w:rFonts w:asciiTheme="minorHAnsi" w:hAnsiTheme="minorHAnsi"/>
        </w:rPr>
      </w:pPr>
      <w:r w:rsidRPr="00602866">
        <w:rPr>
          <w:rFonts w:asciiTheme="minorHAnsi" w:hAnsiTheme="minorHAnsi"/>
        </w:rPr>
        <w:t xml:space="preserve">w celu wykonania Umowy </w:t>
      </w:r>
      <w:r w:rsidR="00602866" w:rsidRPr="00602866">
        <w:rPr>
          <w:rFonts w:asciiTheme="minorHAnsi" w:hAnsiTheme="minorHAnsi"/>
        </w:rPr>
        <w:t xml:space="preserve">posługuje się osobami, które </w:t>
      </w:r>
      <w:r w:rsidRPr="00602866">
        <w:rPr>
          <w:rFonts w:asciiTheme="minorHAnsi" w:hAnsiTheme="minorHAnsi"/>
        </w:rPr>
        <w:t>nie przestrzegają wobec pracowników Zamawiającego lub osób trzecich zasad współżycia społecznego</w:t>
      </w:r>
      <w:r w:rsidR="00945582">
        <w:rPr>
          <w:rFonts w:asciiTheme="minorHAnsi" w:hAnsiTheme="minorHAnsi"/>
        </w:rPr>
        <w:t>;</w:t>
      </w:r>
    </w:p>
    <w:p w14:paraId="7B2B5291" w14:textId="3CA65ABB" w:rsidR="00ED4173" w:rsidRPr="00602866" w:rsidRDefault="00ED4173" w:rsidP="00602866">
      <w:pPr>
        <w:numPr>
          <w:ilvl w:val="0"/>
          <w:numId w:val="24"/>
        </w:numPr>
        <w:contextualSpacing/>
        <w:jc w:val="both"/>
        <w:rPr>
          <w:rFonts w:asciiTheme="minorHAnsi" w:hAnsiTheme="minorHAnsi"/>
        </w:rPr>
      </w:pPr>
      <w:r w:rsidRPr="00602866">
        <w:rPr>
          <w:rFonts w:asciiTheme="minorHAnsi" w:hAnsiTheme="minorHAnsi"/>
        </w:rPr>
        <w:t>pozostaje w sytuacji finansowej uniemożliwiającej mu prawidłowe lub terminowe wykonanie Umowy lub spełnienie świadczeń wobec pracowników zatrudnionych do wykonania Umowy.</w:t>
      </w:r>
    </w:p>
    <w:p w14:paraId="480B7B83" w14:textId="77777777" w:rsidR="00ED4173" w:rsidRPr="00450CB8" w:rsidRDefault="00ED4173" w:rsidP="00ED4173">
      <w:pPr>
        <w:numPr>
          <w:ilvl w:val="0"/>
          <w:numId w:val="51"/>
        </w:numPr>
        <w:contextualSpacing/>
        <w:jc w:val="both"/>
        <w:rPr>
          <w:rFonts w:asciiTheme="minorHAnsi" w:hAnsiTheme="minorHAnsi"/>
          <w:color w:val="0D0D0D" w:themeColor="text1" w:themeTint="F2"/>
        </w:rPr>
      </w:pPr>
      <w:r w:rsidRPr="00450CB8">
        <w:rPr>
          <w:rFonts w:asciiTheme="minorHAnsi" w:hAnsiTheme="minorHAnsi"/>
          <w:color w:val="0D0D0D" w:themeColor="text1" w:themeTint="F2"/>
        </w:rPr>
        <w:t>Umowa może być rozwiązana przez Wykonawcę w przypadku, gdy Zamawiający zalega z zapłatą wynagrodzenia za dwa pełne okresy płatności, pomimo wezwania do zapłaty i wyznaczenia mu dodatkowego 14 dniowego terminu.</w:t>
      </w:r>
    </w:p>
    <w:p w14:paraId="7B8E2DB9" w14:textId="77777777" w:rsidR="00ED4173" w:rsidRPr="001C7FC1" w:rsidRDefault="00ED4173" w:rsidP="00ED4173">
      <w:pPr>
        <w:contextualSpacing/>
        <w:jc w:val="center"/>
        <w:rPr>
          <w:rFonts w:asciiTheme="minorHAnsi" w:hAnsiTheme="minorHAnsi"/>
          <w:color w:val="0D0D0D" w:themeColor="text1" w:themeTint="F2"/>
          <w:sz w:val="16"/>
          <w:szCs w:val="16"/>
        </w:rPr>
      </w:pPr>
    </w:p>
    <w:p w14:paraId="1D0A1AE0" w14:textId="5CFE054A" w:rsidR="00B14B1B" w:rsidRDefault="0043752E" w:rsidP="00ED4173">
      <w:pPr>
        <w:contextualSpacing/>
        <w:jc w:val="center"/>
        <w:rPr>
          <w:rFonts w:asciiTheme="minorHAnsi" w:hAnsiTheme="minorHAnsi"/>
          <w:b/>
          <w:bCs/>
          <w:color w:val="0D0D0D" w:themeColor="text1" w:themeTint="F2"/>
        </w:rPr>
      </w:pPr>
      <w:r>
        <w:rPr>
          <w:rFonts w:asciiTheme="minorHAnsi" w:hAnsiTheme="minorHAnsi"/>
          <w:b/>
          <w:bCs/>
          <w:color w:val="0D0D0D" w:themeColor="text1" w:themeTint="F2"/>
        </w:rPr>
        <w:t>XI</w:t>
      </w:r>
      <w:r w:rsidR="00B14B1B">
        <w:rPr>
          <w:rFonts w:asciiTheme="minorHAnsi" w:hAnsiTheme="minorHAnsi"/>
          <w:b/>
          <w:bCs/>
          <w:color w:val="0D0D0D" w:themeColor="text1" w:themeTint="F2"/>
        </w:rPr>
        <w:t>. RODO</w:t>
      </w:r>
    </w:p>
    <w:p w14:paraId="07690C86" w14:textId="0D66886A" w:rsidR="00ED4173" w:rsidRPr="00450CB8" w:rsidRDefault="00ED4173" w:rsidP="00ED4173">
      <w:pPr>
        <w:contextualSpacing/>
        <w:jc w:val="center"/>
        <w:rPr>
          <w:rFonts w:asciiTheme="minorHAnsi" w:hAnsiTheme="minorHAnsi"/>
          <w:b/>
          <w:bCs/>
          <w:color w:val="0D0D0D" w:themeColor="text1" w:themeTint="F2"/>
        </w:rPr>
      </w:pPr>
      <w:r w:rsidRPr="00450CB8">
        <w:rPr>
          <w:rFonts w:asciiTheme="minorHAnsi" w:hAnsiTheme="minorHAnsi"/>
          <w:b/>
          <w:bCs/>
          <w:color w:val="0D0D0D" w:themeColor="text1" w:themeTint="F2"/>
        </w:rPr>
        <w:t>§ 2</w:t>
      </w:r>
      <w:r w:rsidR="00B14B1B">
        <w:rPr>
          <w:rFonts w:asciiTheme="minorHAnsi" w:hAnsiTheme="minorHAnsi"/>
          <w:b/>
          <w:bCs/>
          <w:color w:val="0D0D0D" w:themeColor="text1" w:themeTint="F2"/>
        </w:rPr>
        <w:t>3</w:t>
      </w:r>
      <w:r w:rsidR="00C66BEB">
        <w:rPr>
          <w:rFonts w:asciiTheme="minorHAnsi" w:hAnsiTheme="minorHAnsi"/>
          <w:b/>
          <w:bCs/>
          <w:color w:val="0D0D0D" w:themeColor="text1" w:themeTint="F2"/>
        </w:rPr>
        <w:t>.</w:t>
      </w:r>
    </w:p>
    <w:p w14:paraId="38D59D2A" w14:textId="318BF298" w:rsidR="002879D9" w:rsidRDefault="00ED4173" w:rsidP="00ED4173">
      <w:pPr>
        <w:pStyle w:val="Akapitzlist"/>
        <w:numPr>
          <w:ilvl w:val="0"/>
          <w:numId w:val="73"/>
        </w:numPr>
        <w:ind w:left="426" w:hanging="426"/>
        <w:jc w:val="both"/>
        <w:rPr>
          <w:rFonts w:asciiTheme="minorHAnsi" w:hAnsiTheme="minorHAnsi"/>
        </w:rPr>
      </w:pPr>
      <w:r w:rsidRPr="001C7FC1">
        <w:rPr>
          <w:rFonts w:asciiTheme="minorHAnsi" w:eastAsia="Calibri" w:hAnsiTheme="minorHAnsi"/>
        </w:rPr>
        <w:t>Strony 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w:t>
      </w:r>
      <w:r w:rsidR="000A7D74">
        <w:rPr>
          <w:rFonts w:asciiTheme="minorHAnsi" w:eastAsia="Calibri" w:hAnsiTheme="minorHAnsi"/>
        </w:rPr>
        <w:t xml:space="preserve">, a </w:t>
      </w:r>
      <w:r w:rsidRPr="001C7FC1">
        <w:rPr>
          <w:rFonts w:asciiTheme="minorHAnsi" w:eastAsia="Calibri" w:hAnsiTheme="minorHAnsi"/>
        </w:rPr>
        <w:t>Strony oświadczają, iż obowiązek informacyjny wykonają we własnym zakresie.</w:t>
      </w:r>
      <w:r w:rsidRPr="001C7FC1">
        <w:rPr>
          <w:rFonts w:asciiTheme="minorHAnsi" w:hAnsiTheme="minorHAnsi"/>
        </w:rPr>
        <w:t xml:space="preserve"> </w:t>
      </w:r>
    </w:p>
    <w:p w14:paraId="64122521" w14:textId="5D2BE54E" w:rsidR="00ED4173" w:rsidRPr="001C7FC1" w:rsidRDefault="00ED4173" w:rsidP="001C7FC1">
      <w:pPr>
        <w:pStyle w:val="Akapitzlist"/>
        <w:numPr>
          <w:ilvl w:val="0"/>
          <w:numId w:val="73"/>
        </w:numPr>
        <w:ind w:left="426" w:hanging="426"/>
        <w:jc w:val="both"/>
        <w:rPr>
          <w:rFonts w:asciiTheme="minorHAnsi" w:hAnsiTheme="minorHAnsi"/>
        </w:rPr>
      </w:pPr>
      <w:r w:rsidRPr="001C7FC1">
        <w:rPr>
          <w:rFonts w:asciiTheme="minorHAnsi" w:eastAsia="Calibri" w:hAnsiTheme="minorHAnsi"/>
        </w:rPr>
        <w:t xml:space="preserve">Strony zawrą odrębnie </w:t>
      </w:r>
      <w:r w:rsidR="000A7D74">
        <w:rPr>
          <w:rFonts w:asciiTheme="minorHAnsi" w:eastAsia="Calibri" w:hAnsiTheme="minorHAnsi"/>
        </w:rPr>
        <w:t xml:space="preserve">nieodpłatną </w:t>
      </w:r>
      <w:r w:rsidRPr="001C7FC1">
        <w:rPr>
          <w:rFonts w:asciiTheme="minorHAnsi" w:eastAsia="Calibri" w:hAnsiTheme="minorHAnsi"/>
        </w:rPr>
        <w:t>umowę w sprawie powierzenia przetwarzania danych osobowych</w:t>
      </w:r>
      <w:r w:rsidR="000A7D74">
        <w:rPr>
          <w:rFonts w:asciiTheme="minorHAnsi" w:eastAsia="Calibri" w:hAnsiTheme="minorHAnsi"/>
        </w:rPr>
        <w:t>, według wzoru obowiązującego u Zamawiającego</w:t>
      </w:r>
      <w:r w:rsidRPr="001C7FC1">
        <w:rPr>
          <w:rFonts w:asciiTheme="minorHAnsi" w:eastAsia="Calibri" w:hAnsiTheme="minorHAnsi"/>
        </w:rPr>
        <w:t>.</w:t>
      </w:r>
    </w:p>
    <w:p w14:paraId="27275984" w14:textId="77777777" w:rsidR="00ED4173" w:rsidRPr="001C7FC1" w:rsidRDefault="00ED4173" w:rsidP="00ED4173">
      <w:pPr>
        <w:contextualSpacing/>
        <w:jc w:val="both"/>
        <w:rPr>
          <w:rFonts w:asciiTheme="minorHAnsi" w:eastAsia="Calibri" w:hAnsiTheme="minorHAnsi"/>
          <w:b/>
          <w:bCs/>
          <w:sz w:val="16"/>
          <w:szCs w:val="16"/>
        </w:rPr>
      </w:pPr>
    </w:p>
    <w:p w14:paraId="5D3FF36E" w14:textId="637481C3" w:rsidR="00B14B1B" w:rsidRDefault="0043752E" w:rsidP="00ED4173">
      <w:pPr>
        <w:contextualSpacing/>
        <w:jc w:val="center"/>
        <w:rPr>
          <w:rFonts w:asciiTheme="minorHAnsi" w:hAnsiTheme="minorHAnsi"/>
          <w:b/>
          <w:bCs/>
          <w:color w:val="0D0D0D" w:themeColor="text1" w:themeTint="F2"/>
        </w:rPr>
      </w:pPr>
      <w:r>
        <w:rPr>
          <w:rFonts w:asciiTheme="minorHAnsi" w:hAnsiTheme="minorHAnsi"/>
          <w:b/>
          <w:bCs/>
          <w:color w:val="0D0D0D" w:themeColor="text1" w:themeTint="F2"/>
        </w:rPr>
        <w:t>XII</w:t>
      </w:r>
      <w:r w:rsidR="00B14B1B">
        <w:rPr>
          <w:rFonts w:asciiTheme="minorHAnsi" w:hAnsiTheme="minorHAnsi"/>
          <w:b/>
          <w:bCs/>
          <w:color w:val="0D0D0D" w:themeColor="text1" w:themeTint="F2"/>
        </w:rPr>
        <w:t>. POSTANOWIENIA KOŃCOWE</w:t>
      </w:r>
    </w:p>
    <w:p w14:paraId="2BA1F525" w14:textId="60E691E0" w:rsidR="00ED4173" w:rsidRDefault="00ED4173" w:rsidP="00ED4173">
      <w:pPr>
        <w:contextualSpacing/>
        <w:jc w:val="center"/>
        <w:rPr>
          <w:rFonts w:asciiTheme="minorHAnsi" w:hAnsiTheme="minorHAnsi"/>
          <w:b/>
          <w:bCs/>
          <w:color w:val="0D0D0D" w:themeColor="text1" w:themeTint="F2"/>
        </w:rPr>
      </w:pPr>
      <w:r w:rsidRPr="00450CB8">
        <w:rPr>
          <w:rFonts w:asciiTheme="minorHAnsi" w:hAnsiTheme="minorHAnsi"/>
          <w:b/>
          <w:bCs/>
          <w:color w:val="0D0D0D" w:themeColor="text1" w:themeTint="F2"/>
        </w:rPr>
        <w:t>§ 2</w:t>
      </w:r>
      <w:r w:rsidR="00B14B1B">
        <w:rPr>
          <w:rFonts w:asciiTheme="minorHAnsi" w:hAnsiTheme="minorHAnsi"/>
          <w:b/>
          <w:bCs/>
          <w:color w:val="0D0D0D" w:themeColor="text1" w:themeTint="F2"/>
        </w:rPr>
        <w:t>4</w:t>
      </w:r>
      <w:r w:rsidR="00C66BEB">
        <w:rPr>
          <w:rFonts w:asciiTheme="minorHAnsi" w:hAnsiTheme="minorHAnsi"/>
          <w:b/>
          <w:bCs/>
          <w:color w:val="0D0D0D" w:themeColor="text1" w:themeTint="F2"/>
        </w:rPr>
        <w:t>.</w:t>
      </w:r>
    </w:p>
    <w:p w14:paraId="6B8161C5" w14:textId="39CD5851" w:rsidR="009427E0" w:rsidRPr="001C7FC1" w:rsidRDefault="009427E0" w:rsidP="001C7FC1">
      <w:pPr>
        <w:pStyle w:val="Akapitzlist"/>
        <w:numPr>
          <w:ilvl w:val="0"/>
          <w:numId w:val="72"/>
        </w:numPr>
        <w:ind w:left="426" w:hanging="426"/>
        <w:rPr>
          <w:rFonts w:asciiTheme="minorHAnsi" w:hAnsiTheme="minorHAnsi"/>
          <w:color w:val="0D0D0D" w:themeColor="text1" w:themeTint="F2"/>
        </w:rPr>
      </w:pPr>
      <w:r w:rsidRPr="001C7FC1">
        <w:rPr>
          <w:rFonts w:asciiTheme="minorHAnsi" w:hAnsiTheme="minorHAnsi"/>
          <w:color w:val="0D0D0D" w:themeColor="text1" w:themeTint="F2"/>
        </w:rPr>
        <w:t>Załączniki do Umowy stanowią:</w:t>
      </w:r>
    </w:p>
    <w:p w14:paraId="42D81CCB" w14:textId="77777777"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Załącznik nr 1. - Plan obszaru i rozmieszczenia obiektów w siedzibie Zamawiającego podlegających ochronie zgodnie z umową,</w:t>
      </w:r>
    </w:p>
    <w:p w14:paraId="77D55D80" w14:textId="67F2FB96"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Załącznik nr 2.</w:t>
      </w:r>
      <w:r w:rsidR="002879D9">
        <w:rPr>
          <w:rFonts w:asciiTheme="minorHAnsi" w:hAnsiTheme="minorHAnsi"/>
        </w:rPr>
        <w:t xml:space="preserve"> </w:t>
      </w:r>
      <w:r w:rsidRPr="001C7FC1">
        <w:rPr>
          <w:rFonts w:asciiTheme="minorHAnsi" w:hAnsiTheme="minorHAnsi"/>
        </w:rPr>
        <w:t>- Koncesja na prowadzenie działalności gospodarczej (wersja Wykonawcy),</w:t>
      </w:r>
    </w:p>
    <w:p w14:paraId="4F70FBD3" w14:textId="70E4CA96"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Załącznik nr 3.</w:t>
      </w:r>
      <w:r w:rsidR="002879D9">
        <w:rPr>
          <w:rFonts w:asciiTheme="minorHAnsi" w:hAnsiTheme="minorHAnsi"/>
        </w:rPr>
        <w:t xml:space="preserve"> </w:t>
      </w:r>
      <w:r w:rsidRPr="001C7FC1">
        <w:rPr>
          <w:rFonts w:asciiTheme="minorHAnsi" w:hAnsiTheme="minorHAnsi"/>
        </w:rPr>
        <w:t>- Polisa ubezpieczeniowa (wersja Wykonawcy),</w:t>
      </w:r>
    </w:p>
    <w:p w14:paraId="20D96CEF" w14:textId="45CBEEE9"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Pr>
          <w:rFonts w:asciiTheme="minorHAnsi" w:hAnsiTheme="minorHAnsi"/>
        </w:rPr>
        <w:t>4</w:t>
      </w:r>
      <w:r w:rsidRPr="001C7FC1">
        <w:rPr>
          <w:rFonts w:asciiTheme="minorHAnsi" w:hAnsiTheme="minorHAnsi"/>
        </w:rPr>
        <w:t>.</w:t>
      </w:r>
      <w:r w:rsidR="002879D9">
        <w:rPr>
          <w:rFonts w:asciiTheme="minorHAnsi" w:hAnsiTheme="minorHAnsi"/>
        </w:rPr>
        <w:t xml:space="preserve"> </w:t>
      </w:r>
      <w:r w:rsidRPr="001C7FC1">
        <w:rPr>
          <w:rFonts w:asciiTheme="minorHAnsi" w:hAnsiTheme="minorHAnsi"/>
        </w:rPr>
        <w:t xml:space="preserve">- </w:t>
      </w:r>
      <w:r w:rsidRPr="001C7FC1">
        <w:rPr>
          <w:rFonts w:asciiTheme="minorHAnsi" w:hAnsiTheme="minorHAnsi" w:cs="Arial"/>
          <w:bCs/>
        </w:rPr>
        <w:t>Organizacja pracy, obsada i czas pracy na poszczególnych posterunkach,</w:t>
      </w:r>
    </w:p>
    <w:p w14:paraId="5034C10C" w14:textId="3B9942E0"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Pr>
          <w:rFonts w:asciiTheme="minorHAnsi" w:hAnsiTheme="minorHAnsi"/>
        </w:rPr>
        <w:t>5</w:t>
      </w:r>
      <w:r w:rsidRPr="001C7FC1">
        <w:rPr>
          <w:rFonts w:asciiTheme="minorHAnsi" w:hAnsiTheme="minorHAnsi"/>
        </w:rPr>
        <w:t>.</w:t>
      </w:r>
      <w:r w:rsidR="002879D9">
        <w:rPr>
          <w:rFonts w:asciiTheme="minorHAnsi" w:hAnsiTheme="minorHAnsi"/>
        </w:rPr>
        <w:t xml:space="preserve"> </w:t>
      </w:r>
      <w:r w:rsidRPr="001C7FC1">
        <w:rPr>
          <w:rFonts w:asciiTheme="minorHAnsi" w:hAnsiTheme="minorHAnsi"/>
        </w:rPr>
        <w:t>- Szczegółowe obowiązki pracowników ochrony na Posterunkach nr 1-3,</w:t>
      </w:r>
    </w:p>
    <w:p w14:paraId="12DEDA5B" w14:textId="01A76A3D"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Pr>
          <w:rFonts w:asciiTheme="minorHAnsi" w:hAnsiTheme="minorHAnsi"/>
        </w:rPr>
        <w:t>6</w:t>
      </w:r>
      <w:r w:rsidRPr="001C7FC1">
        <w:rPr>
          <w:rFonts w:asciiTheme="minorHAnsi" w:hAnsiTheme="minorHAnsi"/>
        </w:rPr>
        <w:t>.</w:t>
      </w:r>
      <w:r w:rsidR="002879D9">
        <w:rPr>
          <w:rFonts w:asciiTheme="minorHAnsi" w:hAnsiTheme="minorHAnsi"/>
        </w:rPr>
        <w:t xml:space="preserve"> </w:t>
      </w:r>
      <w:r w:rsidRPr="001C7FC1">
        <w:rPr>
          <w:rFonts w:asciiTheme="minorHAnsi" w:hAnsiTheme="minorHAnsi"/>
        </w:rPr>
        <w:t>- Obowiązki Wykonawcy w zakresie Ochrony elektronicznej,</w:t>
      </w:r>
    </w:p>
    <w:p w14:paraId="0A6B853E" w14:textId="0EA357FE"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Pr>
          <w:rFonts w:asciiTheme="minorHAnsi" w:hAnsiTheme="minorHAnsi"/>
        </w:rPr>
        <w:t>7</w:t>
      </w:r>
      <w:r w:rsidRPr="001C7FC1">
        <w:rPr>
          <w:rFonts w:asciiTheme="minorHAnsi" w:hAnsiTheme="minorHAnsi"/>
        </w:rPr>
        <w:t>.</w:t>
      </w:r>
      <w:r w:rsidR="002879D9">
        <w:rPr>
          <w:rFonts w:asciiTheme="minorHAnsi" w:hAnsiTheme="minorHAnsi"/>
        </w:rPr>
        <w:t xml:space="preserve"> </w:t>
      </w:r>
      <w:r w:rsidRPr="001C7FC1">
        <w:rPr>
          <w:rFonts w:asciiTheme="minorHAnsi" w:hAnsiTheme="minorHAnsi"/>
        </w:rPr>
        <w:t>- Imienny wykaz osób przewidzianych do realizacji przedmiotu Umowy,</w:t>
      </w:r>
    </w:p>
    <w:p w14:paraId="59E34721" w14:textId="2B7356BC"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Pr>
          <w:rFonts w:asciiTheme="minorHAnsi" w:hAnsiTheme="minorHAnsi"/>
        </w:rPr>
        <w:t>8</w:t>
      </w:r>
      <w:r w:rsidRPr="001C7FC1">
        <w:rPr>
          <w:rFonts w:asciiTheme="minorHAnsi" w:hAnsiTheme="minorHAnsi"/>
        </w:rPr>
        <w:t>.</w:t>
      </w:r>
      <w:r w:rsidR="002879D9">
        <w:rPr>
          <w:rFonts w:asciiTheme="minorHAnsi" w:hAnsiTheme="minorHAnsi"/>
        </w:rPr>
        <w:t xml:space="preserve"> </w:t>
      </w:r>
      <w:r w:rsidRPr="001C7FC1">
        <w:rPr>
          <w:rFonts w:asciiTheme="minorHAnsi" w:hAnsiTheme="minorHAnsi"/>
        </w:rPr>
        <w:t>- Obowiązki Wykonawcy po wprowadzeniu stopni alarmowych,</w:t>
      </w:r>
    </w:p>
    <w:p w14:paraId="7F2CB23F" w14:textId="02D336C4" w:rsidR="009427E0" w:rsidRPr="001C7FC1"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Pr>
          <w:rFonts w:asciiTheme="minorHAnsi" w:hAnsiTheme="minorHAnsi"/>
        </w:rPr>
        <w:t>9</w:t>
      </w:r>
      <w:r w:rsidRPr="001C7FC1">
        <w:rPr>
          <w:rFonts w:asciiTheme="minorHAnsi" w:hAnsiTheme="minorHAnsi"/>
        </w:rPr>
        <w:t>. - Wzory umundurowania służbowego – letniego i zimowego. Wykaz należnego asortymentu odzieży służbowej,</w:t>
      </w:r>
    </w:p>
    <w:p w14:paraId="70BF255A" w14:textId="7BE8AB78" w:rsidR="009427E0"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sidRPr="001C7FC1">
        <w:rPr>
          <w:rFonts w:asciiTheme="minorHAnsi" w:hAnsiTheme="minorHAnsi"/>
        </w:rPr>
        <w:t>1</w:t>
      </w:r>
      <w:r w:rsidR="005B1722">
        <w:rPr>
          <w:rFonts w:asciiTheme="minorHAnsi" w:hAnsiTheme="minorHAnsi"/>
        </w:rPr>
        <w:t>0</w:t>
      </w:r>
      <w:r w:rsidRPr="001C7FC1">
        <w:rPr>
          <w:rFonts w:asciiTheme="minorHAnsi" w:hAnsiTheme="minorHAnsi"/>
        </w:rPr>
        <w:t>. - Zasady kontroli przez Wykonawcę pracy pracowników na Posterunkach,</w:t>
      </w:r>
    </w:p>
    <w:p w14:paraId="3885396B" w14:textId="31AC1322" w:rsidR="00F3665F" w:rsidRPr="001C7FC1" w:rsidRDefault="00F3665F"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sidRPr="001C7FC1">
        <w:rPr>
          <w:rFonts w:asciiTheme="minorHAnsi" w:hAnsiTheme="minorHAnsi"/>
        </w:rPr>
        <w:t>1</w:t>
      </w:r>
      <w:r w:rsidR="005B1722">
        <w:rPr>
          <w:rFonts w:asciiTheme="minorHAnsi" w:hAnsiTheme="minorHAnsi"/>
        </w:rPr>
        <w:t>1</w:t>
      </w:r>
      <w:r w:rsidRPr="001C7FC1">
        <w:rPr>
          <w:rFonts w:asciiTheme="minorHAnsi" w:hAnsiTheme="minorHAnsi"/>
        </w:rPr>
        <w:t xml:space="preserve">. - Zasady </w:t>
      </w:r>
      <w:r>
        <w:rPr>
          <w:rFonts w:asciiTheme="minorHAnsi" w:hAnsiTheme="minorHAnsi"/>
        </w:rPr>
        <w:t>wydawania wody mineralnej uprawnionym pracownikom Zamawiającego,</w:t>
      </w:r>
    </w:p>
    <w:p w14:paraId="7008E14F" w14:textId="4E0C47FC" w:rsidR="009427E0" w:rsidRDefault="009427E0" w:rsidP="001C7FC1">
      <w:pPr>
        <w:pStyle w:val="Akapitzlist"/>
        <w:numPr>
          <w:ilvl w:val="0"/>
          <w:numId w:val="71"/>
        </w:numPr>
        <w:ind w:left="851" w:hanging="425"/>
        <w:jc w:val="both"/>
        <w:rPr>
          <w:rFonts w:asciiTheme="minorHAnsi" w:hAnsiTheme="minorHAnsi"/>
        </w:rPr>
      </w:pPr>
      <w:r w:rsidRPr="001C7FC1">
        <w:rPr>
          <w:rFonts w:asciiTheme="minorHAnsi" w:hAnsiTheme="minorHAnsi"/>
        </w:rPr>
        <w:t xml:space="preserve">Załącznik nr </w:t>
      </w:r>
      <w:r w:rsidR="005B1722" w:rsidRPr="001C7FC1">
        <w:rPr>
          <w:rFonts w:asciiTheme="minorHAnsi" w:hAnsiTheme="minorHAnsi"/>
        </w:rPr>
        <w:t>1</w:t>
      </w:r>
      <w:r w:rsidR="005B1722">
        <w:rPr>
          <w:rFonts w:asciiTheme="minorHAnsi" w:hAnsiTheme="minorHAnsi"/>
        </w:rPr>
        <w:t>2</w:t>
      </w:r>
      <w:r w:rsidRPr="001C7FC1">
        <w:rPr>
          <w:rFonts w:asciiTheme="minorHAnsi" w:hAnsiTheme="minorHAnsi"/>
        </w:rPr>
        <w:t>. - Oświadczenie o podwykonawstwie w zakresie grupy interwencyjnej i technicznej.</w:t>
      </w:r>
    </w:p>
    <w:p w14:paraId="532193AC" w14:textId="70757E60" w:rsidR="002879D9" w:rsidRPr="001C7FC1" w:rsidRDefault="002879D9" w:rsidP="001C7FC1">
      <w:pPr>
        <w:pStyle w:val="Akapitzlist"/>
        <w:numPr>
          <w:ilvl w:val="0"/>
          <w:numId w:val="72"/>
        </w:numPr>
        <w:ind w:left="426" w:hanging="426"/>
        <w:jc w:val="both"/>
        <w:rPr>
          <w:rFonts w:asciiTheme="minorHAnsi" w:hAnsiTheme="minorHAnsi"/>
        </w:rPr>
      </w:pPr>
      <w:r w:rsidRPr="001C7FC1">
        <w:rPr>
          <w:rFonts w:asciiTheme="minorHAnsi" w:hAnsiTheme="minorHAnsi"/>
          <w:color w:val="0D0D0D" w:themeColor="text1" w:themeTint="F2"/>
        </w:rPr>
        <w:t>Załączniki do Umowy stanowią jej integralną część</w:t>
      </w:r>
      <w:r>
        <w:rPr>
          <w:rFonts w:asciiTheme="minorHAnsi" w:hAnsiTheme="minorHAnsi"/>
          <w:color w:val="0D0D0D" w:themeColor="text1" w:themeTint="F2"/>
        </w:rPr>
        <w:t>.</w:t>
      </w:r>
    </w:p>
    <w:p w14:paraId="4181D883" w14:textId="77777777" w:rsidR="009427E0" w:rsidRPr="001C7FC1" w:rsidRDefault="009427E0" w:rsidP="001C7FC1">
      <w:pPr>
        <w:contextualSpacing/>
        <w:rPr>
          <w:rFonts w:asciiTheme="minorHAnsi" w:hAnsiTheme="minorHAnsi"/>
          <w:color w:val="0D0D0D" w:themeColor="text1" w:themeTint="F2"/>
          <w:sz w:val="16"/>
          <w:szCs w:val="16"/>
        </w:rPr>
      </w:pPr>
    </w:p>
    <w:p w14:paraId="12599640" w14:textId="12FD8515" w:rsidR="009427E0" w:rsidRPr="00450CB8" w:rsidRDefault="009427E0" w:rsidP="00ED4173">
      <w:pPr>
        <w:contextualSpacing/>
        <w:jc w:val="center"/>
        <w:rPr>
          <w:rFonts w:asciiTheme="minorHAnsi" w:hAnsiTheme="minorHAnsi"/>
          <w:color w:val="0D0D0D" w:themeColor="text1" w:themeTint="F2"/>
        </w:rPr>
      </w:pPr>
      <w:r>
        <w:rPr>
          <w:rFonts w:asciiTheme="minorHAnsi" w:hAnsiTheme="minorHAnsi"/>
          <w:b/>
          <w:bCs/>
          <w:color w:val="0D0D0D" w:themeColor="text1" w:themeTint="F2"/>
        </w:rPr>
        <w:t>§ 2</w:t>
      </w:r>
      <w:r w:rsidR="00B14B1B">
        <w:rPr>
          <w:rFonts w:asciiTheme="minorHAnsi" w:hAnsiTheme="minorHAnsi"/>
          <w:b/>
          <w:bCs/>
          <w:color w:val="0D0D0D" w:themeColor="text1" w:themeTint="F2"/>
        </w:rPr>
        <w:t>5</w:t>
      </w:r>
      <w:r w:rsidR="00C66BEB">
        <w:rPr>
          <w:rFonts w:asciiTheme="minorHAnsi" w:hAnsiTheme="minorHAnsi"/>
          <w:b/>
          <w:bCs/>
          <w:color w:val="0D0D0D" w:themeColor="text1" w:themeTint="F2"/>
        </w:rPr>
        <w:t>.</w:t>
      </w:r>
    </w:p>
    <w:p w14:paraId="7F465E42" w14:textId="77777777" w:rsidR="00ED4173" w:rsidRPr="00450CB8" w:rsidRDefault="00ED4173" w:rsidP="00ED4173">
      <w:pPr>
        <w:pStyle w:val="Akapitzlist"/>
        <w:numPr>
          <w:ilvl w:val="1"/>
          <w:numId w:val="8"/>
        </w:numPr>
        <w:tabs>
          <w:tab w:val="clear" w:pos="1440"/>
          <w:tab w:val="num" w:pos="426"/>
        </w:tabs>
        <w:ind w:left="426" w:hanging="426"/>
        <w:jc w:val="both"/>
        <w:rPr>
          <w:rFonts w:asciiTheme="minorHAnsi" w:hAnsiTheme="minorHAnsi"/>
          <w:color w:val="0D0D0D" w:themeColor="text1" w:themeTint="F2"/>
        </w:rPr>
      </w:pPr>
      <w:r w:rsidRPr="00450CB8">
        <w:rPr>
          <w:rFonts w:asciiTheme="minorHAnsi" w:hAnsiTheme="minorHAnsi"/>
          <w:color w:val="0D0D0D" w:themeColor="text1" w:themeTint="F2"/>
        </w:rPr>
        <w:t>Każda zmiana lub uzupełnienie Umowy wymaga zachowania formy pisemnej w formie aneksu, pod rygorem nieważności, a Strony przewidują możliwość zmiany Umowy w okolicznościach i na warunkach w Umowie wskazanych.</w:t>
      </w:r>
    </w:p>
    <w:p w14:paraId="499B17AA" w14:textId="77777777" w:rsidR="00ED4173" w:rsidRPr="00450CB8" w:rsidRDefault="00ED4173" w:rsidP="00ED4173">
      <w:pPr>
        <w:pStyle w:val="Akapitzlist"/>
        <w:numPr>
          <w:ilvl w:val="0"/>
          <w:numId w:val="56"/>
        </w:numPr>
        <w:ind w:left="426" w:hanging="426"/>
        <w:jc w:val="both"/>
        <w:rPr>
          <w:rFonts w:asciiTheme="minorHAnsi" w:hAnsiTheme="minorHAnsi"/>
          <w:color w:val="0D0D0D" w:themeColor="text1" w:themeTint="F2"/>
        </w:rPr>
      </w:pPr>
      <w:r w:rsidRPr="00450CB8">
        <w:rPr>
          <w:rFonts w:asciiTheme="minorHAnsi" w:hAnsiTheme="minorHAnsi"/>
          <w:color w:val="0D0D0D" w:themeColor="text1" w:themeTint="F2"/>
        </w:rPr>
        <w:t>Wsze</w:t>
      </w:r>
      <w:r w:rsidR="00A52198">
        <w:rPr>
          <w:rFonts w:asciiTheme="minorHAnsi" w:hAnsiTheme="minorHAnsi"/>
          <w:color w:val="0D0D0D" w:themeColor="text1" w:themeTint="F2"/>
        </w:rPr>
        <w:t>lkie przewidziane Umową prawno-</w:t>
      </w:r>
      <w:r w:rsidRPr="00450CB8">
        <w:rPr>
          <w:rFonts w:asciiTheme="minorHAnsi" w:hAnsiTheme="minorHAnsi"/>
          <w:color w:val="0D0D0D" w:themeColor="text1" w:themeTint="F2"/>
        </w:rPr>
        <w:t>kształtujące oświadczenia woli lub wiedzy wymagają formy pisemnej, pod rygorem nieważności.</w:t>
      </w:r>
    </w:p>
    <w:p w14:paraId="5DE7C12D" w14:textId="77777777" w:rsidR="00ED4173" w:rsidRPr="00450CB8" w:rsidRDefault="00ED4173" w:rsidP="00ED4173">
      <w:pPr>
        <w:pStyle w:val="Akapitzlist"/>
        <w:numPr>
          <w:ilvl w:val="0"/>
          <w:numId w:val="56"/>
        </w:numPr>
        <w:ind w:left="426" w:hanging="426"/>
        <w:jc w:val="both"/>
        <w:rPr>
          <w:rFonts w:asciiTheme="minorHAnsi" w:hAnsiTheme="minorHAnsi"/>
          <w:color w:val="0D0D0D" w:themeColor="text1" w:themeTint="F2"/>
        </w:rPr>
      </w:pPr>
      <w:r w:rsidRPr="00450CB8">
        <w:rPr>
          <w:rFonts w:asciiTheme="minorHAnsi" w:hAnsiTheme="minorHAnsi"/>
          <w:color w:val="0D0D0D" w:themeColor="text1" w:themeTint="F2"/>
        </w:rPr>
        <w:t>W sprawach nieuregulowanych w umowie zastosowanie będą miały przepisy Kodeksu cywilnego, ustawy Prawo zamówień publicznych i ustawy o ochronie osób i mienia.</w:t>
      </w:r>
    </w:p>
    <w:p w14:paraId="1EEAD52F" w14:textId="77777777" w:rsidR="00ED4173" w:rsidRPr="00450CB8" w:rsidRDefault="00ED4173" w:rsidP="00ED4173">
      <w:pPr>
        <w:pStyle w:val="Akapitzlist"/>
        <w:numPr>
          <w:ilvl w:val="0"/>
          <w:numId w:val="56"/>
        </w:numPr>
        <w:ind w:left="426" w:hanging="426"/>
        <w:jc w:val="both"/>
        <w:rPr>
          <w:rFonts w:asciiTheme="minorHAnsi" w:hAnsiTheme="minorHAnsi"/>
          <w:color w:val="0D0D0D" w:themeColor="text1" w:themeTint="F2"/>
        </w:rPr>
      </w:pPr>
      <w:r w:rsidRPr="00450CB8">
        <w:rPr>
          <w:rFonts w:asciiTheme="minorHAnsi" w:hAnsiTheme="minorHAnsi"/>
          <w:color w:val="0D0D0D" w:themeColor="text1" w:themeTint="F2"/>
        </w:rPr>
        <w:t>Spory mogące wyniknąć w związku z wykonywaniem Umowy rozstrzygane będą przez sąd powszechny właściwy ze względu na miejsce siedziby Zamawiającego.</w:t>
      </w:r>
    </w:p>
    <w:p w14:paraId="7223DEDF" w14:textId="77777777" w:rsidR="00ED4173" w:rsidRPr="004D37B2" w:rsidRDefault="00ED4173" w:rsidP="00ED4173">
      <w:pPr>
        <w:pStyle w:val="Akapitzlist"/>
        <w:numPr>
          <w:ilvl w:val="0"/>
          <w:numId w:val="56"/>
        </w:numPr>
        <w:ind w:left="426" w:hanging="426"/>
        <w:jc w:val="both"/>
        <w:rPr>
          <w:rFonts w:asciiTheme="minorHAnsi" w:hAnsiTheme="minorHAnsi"/>
          <w:color w:val="0D0D0D" w:themeColor="text1" w:themeTint="F2"/>
        </w:rPr>
      </w:pPr>
      <w:r w:rsidRPr="00450CB8">
        <w:rPr>
          <w:rFonts w:asciiTheme="minorHAnsi" w:hAnsiTheme="minorHAnsi"/>
          <w:color w:val="0D0D0D" w:themeColor="text1" w:themeTint="F2"/>
        </w:rPr>
        <w:t>Umowę sporządzono w dwóch jednobrzmiących egzemplarzach po jednym dla każdej ze stron.</w:t>
      </w:r>
    </w:p>
    <w:p w14:paraId="09F862EC" w14:textId="77777777" w:rsidR="00F40150" w:rsidRPr="00450CB8" w:rsidRDefault="00F40150" w:rsidP="00ED4173">
      <w:pPr>
        <w:jc w:val="both"/>
        <w:rPr>
          <w:rFonts w:asciiTheme="minorHAnsi" w:hAnsiTheme="minorHAnsi"/>
          <w:color w:val="0D0D0D" w:themeColor="text1" w:themeTint="F2"/>
        </w:rPr>
      </w:pPr>
    </w:p>
    <w:tbl>
      <w:tblPr>
        <w:tblW w:w="0" w:type="auto"/>
        <w:jc w:val="center"/>
        <w:tblCellMar>
          <w:left w:w="70" w:type="dxa"/>
          <w:right w:w="70" w:type="dxa"/>
        </w:tblCellMar>
        <w:tblLook w:val="0000" w:firstRow="0" w:lastRow="0" w:firstColumn="0" w:lastColumn="0" w:noHBand="0" w:noVBand="0"/>
      </w:tblPr>
      <w:tblGrid>
        <w:gridCol w:w="9072"/>
      </w:tblGrid>
      <w:tr w:rsidR="00ED4173" w:rsidRPr="00C23AEE" w14:paraId="72E96B5C" w14:textId="77777777" w:rsidTr="00BD4F75">
        <w:trPr>
          <w:trHeight w:val="80"/>
          <w:jc w:val="center"/>
        </w:trPr>
        <w:tc>
          <w:tcPr>
            <w:tcW w:w="9210" w:type="dxa"/>
          </w:tcPr>
          <w:p w14:paraId="191FC586" w14:textId="77777777" w:rsidR="00ED4173" w:rsidRPr="004D37B2" w:rsidRDefault="00ED4173" w:rsidP="00BD4F75">
            <w:pPr>
              <w:tabs>
                <w:tab w:val="left" w:pos="1000"/>
              </w:tabs>
              <w:jc w:val="center"/>
              <w:rPr>
                <w:rFonts w:asciiTheme="minorHAnsi" w:hAnsiTheme="minorHAnsi"/>
                <w:b/>
                <w:color w:val="0D0D0D" w:themeColor="text1" w:themeTint="F2"/>
              </w:rPr>
            </w:pPr>
            <w:r w:rsidRPr="004D37B2">
              <w:rPr>
                <w:rFonts w:asciiTheme="minorHAnsi" w:hAnsiTheme="minorHAnsi"/>
                <w:b/>
                <w:color w:val="0D0D0D" w:themeColor="text1" w:themeTint="F2"/>
              </w:rPr>
              <w:t>Zamawiający:                                                             Wykonawca:</w:t>
            </w:r>
          </w:p>
        </w:tc>
      </w:tr>
    </w:tbl>
    <w:p w14:paraId="7FC8A5C6" w14:textId="77777777" w:rsidR="00ED4173" w:rsidRPr="00450CB8" w:rsidRDefault="00ED4173" w:rsidP="00ED4173">
      <w:pPr>
        <w:rPr>
          <w:rFonts w:asciiTheme="minorHAnsi" w:hAnsiTheme="minorHAnsi"/>
          <w:b/>
          <w:color w:val="0D0D0D" w:themeColor="text1" w:themeTint="F2"/>
        </w:rPr>
      </w:pPr>
    </w:p>
    <w:p w14:paraId="5FCE3A99" w14:textId="77777777" w:rsidR="00ED4173" w:rsidRPr="00450CB8" w:rsidRDefault="00ED4173" w:rsidP="00ED4173">
      <w:pPr>
        <w:rPr>
          <w:rFonts w:asciiTheme="minorHAnsi" w:hAnsiTheme="minorHAnsi"/>
          <w:b/>
          <w:color w:val="0D0D0D" w:themeColor="text1" w:themeTint="F2"/>
        </w:rPr>
      </w:pPr>
    </w:p>
    <w:p w14:paraId="05AAE8C9" w14:textId="598FB3E6" w:rsidR="00ED4173" w:rsidRDefault="00F40150" w:rsidP="00F40150">
      <w:pPr>
        <w:ind w:firstLine="708"/>
        <w:rPr>
          <w:rFonts w:asciiTheme="minorHAnsi" w:hAnsiTheme="minorHAnsi"/>
          <w:b/>
          <w:color w:val="0D0D0D" w:themeColor="text1" w:themeTint="F2"/>
        </w:rPr>
      </w:pPr>
      <w:r>
        <w:rPr>
          <w:rFonts w:asciiTheme="minorHAnsi" w:hAnsiTheme="minorHAnsi"/>
          <w:b/>
          <w:color w:val="0D0D0D" w:themeColor="text1" w:themeTint="F2"/>
        </w:rPr>
        <w:t>……………………………………………</w:t>
      </w:r>
      <w:r>
        <w:rPr>
          <w:rFonts w:asciiTheme="minorHAnsi" w:hAnsiTheme="minorHAnsi"/>
          <w:b/>
          <w:color w:val="0D0D0D" w:themeColor="text1" w:themeTint="F2"/>
        </w:rPr>
        <w:tab/>
      </w:r>
      <w:r>
        <w:rPr>
          <w:rFonts w:asciiTheme="minorHAnsi" w:hAnsiTheme="minorHAnsi"/>
          <w:b/>
          <w:color w:val="0D0D0D" w:themeColor="text1" w:themeTint="F2"/>
        </w:rPr>
        <w:tab/>
      </w:r>
      <w:r>
        <w:rPr>
          <w:rFonts w:asciiTheme="minorHAnsi" w:hAnsiTheme="minorHAnsi"/>
          <w:b/>
          <w:color w:val="0D0D0D" w:themeColor="text1" w:themeTint="F2"/>
        </w:rPr>
        <w:tab/>
        <w:t>………………………………………..</w:t>
      </w:r>
    </w:p>
    <w:p w14:paraId="06A5D377" w14:textId="21E6AC67" w:rsidR="009427E0" w:rsidRDefault="009427E0" w:rsidP="00531C7B">
      <w:pPr>
        <w:rPr>
          <w:rFonts w:asciiTheme="minorHAnsi" w:hAnsiTheme="minorHAnsi"/>
        </w:rPr>
      </w:pPr>
    </w:p>
    <w:p w14:paraId="675249A1" w14:textId="292D4DA8" w:rsidR="009427E0" w:rsidRPr="00531C7B" w:rsidRDefault="009427E0" w:rsidP="00531C7B">
      <w:pPr>
        <w:rPr>
          <w:rFonts w:asciiTheme="minorHAnsi" w:hAnsiTheme="minorHAnsi"/>
        </w:rPr>
        <w:sectPr w:rsidR="009427E0" w:rsidRPr="00531C7B">
          <w:footerReference w:type="default" r:id="rId9"/>
          <w:pgSz w:w="11906" w:h="16838"/>
          <w:pgMar w:top="1417" w:right="1417" w:bottom="1417" w:left="1417" w:header="708" w:footer="708" w:gutter="0"/>
          <w:cols w:space="708"/>
          <w:docGrid w:linePitch="360"/>
        </w:sectPr>
      </w:pPr>
    </w:p>
    <w:p w14:paraId="5ADF9B59" w14:textId="77777777" w:rsidR="00ED4173" w:rsidRPr="00174E1D" w:rsidRDefault="00ED4173" w:rsidP="00ED4173">
      <w:pPr>
        <w:jc w:val="right"/>
        <w:rPr>
          <w:rFonts w:ascii="Calibri" w:hAnsi="Calibri"/>
          <w:b/>
        </w:rPr>
      </w:pPr>
      <w:r w:rsidRPr="00174E1D">
        <w:rPr>
          <w:rFonts w:ascii="Calibri" w:hAnsi="Calibri"/>
          <w:b/>
        </w:rPr>
        <w:t xml:space="preserve">Załącznik nr </w:t>
      </w:r>
      <w:r>
        <w:rPr>
          <w:rFonts w:ascii="Calibri" w:hAnsi="Calibri"/>
          <w:b/>
        </w:rPr>
        <w:t>1</w:t>
      </w:r>
      <w:r w:rsidRPr="00174E1D">
        <w:rPr>
          <w:rFonts w:ascii="Calibri" w:hAnsi="Calibri"/>
          <w:b/>
        </w:rPr>
        <w:t xml:space="preserve"> </w:t>
      </w:r>
    </w:p>
    <w:p w14:paraId="4F579AD2" w14:textId="77777777" w:rsidR="00ED4173" w:rsidRDefault="00ED4173" w:rsidP="00ED4173">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6EDB3CEF" w14:textId="5DB7DDE9" w:rsidR="00ED4173" w:rsidRPr="00174E1D" w:rsidRDefault="009E57B5" w:rsidP="00ED4173">
      <w:pPr>
        <w:jc w:val="right"/>
        <w:rPr>
          <w:rFonts w:ascii="Calibri" w:hAnsi="Calibri"/>
          <w:b/>
        </w:rPr>
      </w:pPr>
      <w:r>
        <w:rPr>
          <w:rFonts w:ascii="Calibri" w:hAnsi="Calibri"/>
        </w:rPr>
        <w:t>nr Ru-….</w:t>
      </w:r>
      <w:r w:rsidR="00ED4173" w:rsidRPr="00E461FE">
        <w:rPr>
          <w:rFonts w:ascii="Calibri" w:hAnsi="Calibri"/>
        </w:rPr>
        <w:t>/</w:t>
      </w:r>
      <w:r w:rsidR="00ED4173">
        <w:rPr>
          <w:rFonts w:ascii="Calibri" w:hAnsi="Calibri"/>
        </w:rPr>
        <w:t>2</w:t>
      </w:r>
      <w:r w:rsidR="00D7399C">
        <w:rPr>
          <w:rFonts w:ascii="Calibri" w:hAnsi="Calibri"/>
        </w:rPr>
        <w:t>4</w:t>
      </w:r>
      <w:r w:rsidR="00ED4173" w:rsidRPr="00E461FE">
        <w:rPr>
          <w:rFonts w:ascii="Calibri" w:hAnsi="Calibri"/>
        </w:rPr>
        <w:t>/TA</w:t>
      </w:r>
    </w:p>
    <w:p w14:paraId="6BBD8413" w14:textId="59DAD3DD" w:rsidR="00ED4173" w:rsidRPr="00716F57" w:rsidRDefault="009E57B5" w:rsidP="00F40150">
      <w:pPr>
        <w:jc w:val="center"/>
        <w:rPr>
          <w:rFonts w:ascii="Calibri" w:hAnsi="Calibri"/>
          <w:b/>
        </w:rPr>
      </w:pPr>
      <w:r>
        <w:rPr>
          <w:rFonts w:ascii="Calibri" w:hAnsi="Calibri"/>
          <w:b/>
        </w:rPr>
        <w:t>PLAN OBSZARU I</w:t>
      </w:r>
      <w:r w:rsidR="00ED4173" w:rsidRPr="00716F57">
        <w:rPr>
          <w:rFonts w:ascii="Calibri" w:hAnsi="Calibri"/>
          <w:b/>
        </w:rPr>
        <w:t xml:space="preserve"> ROZMIESZCZENIA OBIEKTÓW W SIEDZIBIE ZAMAWIAJACEGO</w:t>
      </w:r>
    </w:p>
    <w:p w14:paraId="6080B26E" w14:textId="77777777" w:rsidR="00ED4173" w:rsidRDefault="00ED4173" w:rsidP="00F40150">
      <w:pPr>
        <w:jc w:val="center"/>
        <w:rPr>
          <w:b/>
        </w:rPr>
      </w:pPr>
      <w:r>
        <w:rPr>
          <w:rFonts w:ascii="Calibri" w:hAnsi="Calibri"/>
          <w:noProof/>
        </w:rPr>
        <w:drawing>
          <wp:inline distT="0" distB="0" distL="0" distR="0" wp14:anchorId="16C0095F" wp14:editId="60344B17">
            <wp:extent cx="8893834" cy="3664113"/>
            <wp:effectExtent l="0" t="0" r="2540" b="0"/>
            <wp:docPr id="2" name="Obraz 2" descr="C:\Users\boguslawb\AppData\Local\Microsoft\Windows\Temporary Internet Files\Content.Outlook\RJCPMPD4\mapa_budynki OCHRON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guslawb\AppData\Local\Microsoft\Windows\Temporary Internet Files\Content.Outlook\RJCPMPD4\mapa_budynki OCHRONA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172" cy="3663016"/>
                    </a:xfrm>
                    <a:prstGeom prst="rect">
                      <a:avLst/>
                    </a:prstGeom>
                    <a:noFill/>
                    <a:ln>
                      <a:noFill/>
                    </a:ln>
                  </pic:spPr>
                </pic:pic>
              </a:graphicData>
            </a:graphic>
          </wp:inline>
        </w:drawing>
      </w:r>
    </w:p>
    <w:p w14:paraId="444A0498" w14:textId="77777777" w:rsidR="00ED4173" w:rsidRDefault="00ED4173" w:rsidP="00ED4173">
      <w:pPr>
        <w:rPr>
          <w:b/>
        </w:rPr>
      </w:pPr>
    </w:p>
    <w:p w14:paraId="669F24DE" w14:textId="77777777" w:rsidR="00ED4173" w:rsidRDefault="00ED4173" w:rsidP="00ED4173">
      <w:pPr>
        <w:rPr>
          <w:b/>
        </w:rPr>
      </w:pPr>
    </w:p>
    <w:p w14:paraId="025636D6" w14:textId="77777777" w:rsidR="00ED4173" w:rsidRPr="0025099F" w:rsidRDefault="00ED4173" w:rsidP="00F40150">
      <w:pPr>
        <w:ind w:left="1416" w:firstLine="708"/>
        <w:rPr>
          <w:rFonts w:ascii="Calibri" w:hAnsi="Calibri"/>
        </w:rPr>
      </w:pPr>
      <w:r w:rsidRPr="0070351B">
        <w:rPr>
          <w:b/>
        </w:rPr>
        <w:t>Zamawiający:</w:t>
      </w:r>
      <w:r w:rsidRPr="0070351B">
        <w:tab/>
      </w:r>
      <w:r w:rsidRPr="0070351B">
        <w:tab/>
      </w:r>
      <w:r w:rsidRPr="0070351B">
        <w:tab/>
      </w:r>
      <w:r w:rsidRPr="0070351B">
        <w:tab/>
      </w:r>
      <w:r w:rsidRPr="0070351B">
        <w:tab/>
      </w:r>
      <w:r>
        <w:t xml:space="preserve">                                                                                       </w:t>
      </w:r>
      <w:r w:rsidRPr="0070351B">
        <w:rPr>
          <w:b/>
        </w:rPr>
        <w:t>Wykonawca:</w:t>
      </w:r>
    </w:p>
    <w:p w14:paraId="40826F95" w14:textId="77777777" w:rsidR="00ED4173" w:rsidRDefault="00ED4173" w:rsidP="00ED4173">
      <w:pPr>
        <w:tabs>
          <w:tab w:val="left" w:pos="1230"/>
        </w:tabs>
        <w:rPr>
          <w:b/>
        </w:rPr>
      </w:pPr>
    </w:p>
    <w:p w14:paraId="66FF77AD" w14:textId="77777777" w:rsidR="00ED4173" w:rsidRDefault="00ED4173" w:rsidP="00ED4173">
      <w:pPr>
        <w:tabs>
          <w:tab w:val="left" w:pos="1230"/>
        </w:tabs>
        <w:rPr>
          <w:sz w:val="20"/>
          <w:szCs w:val="20"/>
        </w:rPr>
      </w:pPr>
    </w:p>
    <w:p w14:paraId="719F22CD" w14:textId="77777777" w:rsidR="00ED4173" w:rsidRDefault="00ED4173" w:rsidP="00ED4173">
      <w:pPr>
        <w:tabs>
          <w:tab w:val="left" w:pos="1230"/>
        </w:tabs>
        <w:rPr>
          <w:sz w:val="20"/>
          <w:szCs w:val="20"/>
        </w:rPr>
      </w:pPr>
    </w:p>
    <w:p w14:paraId="01071574" w14:textId="77777777" w:rsidR="00ED4173" w:rsidRDefault="00ED4173" w:rsidP="00ED4173">
      <w:pPr>
        <w:tabs>
          <w:tab w:val="left" w:pos="1230"/>
        </w:tabs>
        <w:rPr>
          <w:sz w:val="20"/>
          <w:szCs w:val="20"/>
        </w:rPr>
      </w:pPr>
    </w:p>
    <w:p w14:paraId="07CEA3BD" w14:textId="77777777" w:rsidR="00ED4173" w:rsidRDefault="00ED4173" w:rsidP="00ED4173">
      <w:pPr>
        <w:tabs>
          <w:tab w:val="left" w:pos="1230"/>
        </w:tabs>
        <w:rPr>
          <w:sz w:val="20"/>
          <w:szCs w:val="20"/>
        </w:rPr>
      </w:pPr>
    </w:p>
    <w:p w14:paraId="1D6C3DAA" w14:textId="77777777" w:rsidR="00ED4173" w:rsidRDefault="00ED4173" w:rsidP="00ED4173">
      <w:pPr>
        <w:tabs>
          <w:tab w:val="left" w:pos="1230"/>
        </w:tabs>
        <w:rPr>
          <w:sz w:val="20"/>
          <w:szCs w:val="20"/>
        </w:rPr>
      </w:pPr>
    </w:p>
    <w:p w14:paraId="5C8663FB" w14:textId="77777777" w:rsidR="00ED4173" w:rsidRDefault="00ED4173" w:rsidP="00ED4173">
      <w:pPr>
        <w:tabs>
          <w:tab w:val="left" w:pos="1230"/>
        </w:tabs>
        <w:rPr>
          <w:sz w:val="20"/>
          <w:szCs w:val="20"/>
        </w:rPr>
      </w:pPr>
    </w:p>
    <w:p w14:paraId="2AB685BD" w14:textId="77777777" w:rsidR="00ED4173" w:rsidRDefault="00ED4173" w:rsidP="00ED4173">
      <w:pPr>
        <w:tabs>
          <w:tab w:val="left" w:pos="1230"/>
        </w:tabs>
        <w:rPr>
          <w:sz w:val="20"/>
          <w:szCs w:val="20"/>
        </w:rPr>
      </w:pPr>
    </w:p>
    <w:p w14:paraId="18D1D80C" w14:textId="77777777" w:rsidR="00ED4173" w:rsidRDefault="00ED4173" w:rsidP="009E57B5">
      <w:pPr>
        <w:rPr>
          <w:rFonts w:ascii="Calibri" w:hAnsi="Calibri"/>
          <w:b/>
        </w:rPr>
      </w:pPr>
    </w:p>
    <w:p w14:paraId="5F7AF424" w14:textId="77777777" w:rsidR="00161238" w:rsidRDefault="00161238" w:rsidP="00D7399C">
      <w:pPr>
        <w:jc w:val="right"/>
        <w:rPr>
          <w:rFonts w:ascii="Calibri" w:hAnsi="Calibri"/>
          <w:b/>
        </w:rPr>
        <w:sectPr w:rsidR="00161238" w:rsidSect="00BD4F75">
          <w:pgSz w:w="16838" w:h="11906" w:orient="landscape"/>
          <w:pgMar w:top="454" w:right="624" w:bottom="454" w:left="624" w:header="709" w:footer="709" w:gutter="0"/>
          <w:cols w:space="708"/>
          <w:docGrid w:linePitch="360"/>
        </w:sectPr>
      </w:pPr>
    </w:p>
    <w:p w14:paraId="5C435FD1" w14:textId="73FD8241" w:rsidR="00D7399C" w:rsidRPr="00174E1D" w:rsidRDefault="00D7399C" w:rsidP="00D7399C">
      <w:pPr>
        <w:jc w:val="right"/>
        <w:rPr>
          <w:rFonts w:ascii="Calibri" w:hAnsi="Calibri"/>
          <w:b/>
        </w:rPr>
      </w:pPr>
      <w:r w:rsidRPr="00174E1D">
        <w:rPr>
          <w:rFonts w:ascii="Calibri" w:hAnsi="Calibri"/>
          <w:b/>
        </w:rPr>
        <w:t xml:space="preserve">Załącznik nr </w:t>
      </w:r>
      <w:r>
        <w:rPr>
          <w:rFonts w:ascii="Calibri" w:hAnsi="Calibri"/>
          <w:b/>
        </w:rPr>
        <w:t>2</w:t>
      </w:r>
    </w:p>
    <w:p w14:paraId="1FBFADDE" w14:textId="77777777" w:rsidR="00D7399C" w:rsidRDefault="00D7399C" w:rsidP="00D7399C">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177DE86E" w14:textId="4D361041" w:rsidR="00D7399C" w:rsidRPr="00174E1D" w:rsidRDefault="009E57B5" w:rsidP="00D7399C">
      <w:pPr>
        <w:jc w:val="right"/>
        <w:rPr>
          <w:rFonts w:ascii="Calibri" w:hAnsi="Calibri"/>
          <w:b/>
        </w:rPr>
      </w:pPr>
      <w:r>
        <w:rPr>
          <w:rFonts w:ascii="Calibri" w:hAnsi="Calibri"/>
        </w:rPr>
        <w:t>nr Ru-….</w:t>
      </w:r>
      <w:r w:rsidR="00D7399C" w:rsidRPr="00E461FE">
        <w:rPr>
          <w:rFonts w:ascii="Calibri" w:hAnsi="Calibri"/>
        </w:rPr>
        <w:t>/</w:t>
      </w:r>
      <w:r w:rsidR="00D7399C">
        <w:rPr>
          <w:rFonts w:ascii="Calibri" w:hAnsi="Calibri"/>
        </w:rPr>
        <w:t>24</w:t>
      </w:r>
      <w:r w:rsidR="00D7399C" w:rsidRPr="00E461FE">
        <w:rPr>
          <w:rFonts w:ascii="Calibri" w:hAnsi="Calibri"/>
        </w:rPr>
        <w:t>/TA</w:t>
      </w:r>
    </w:p>
    <w:p w14:paraId="164C5AB0" w14:textId="77777777" w:rsidR="00D7399C" w:rsidRDefault="00D7399C" w:rsidP="00ED4173">
      <w:pPr>
        <w:jc w:val="right"/>
        <w:rPr>
          <w:rFonts w:ascii="Calibri" w:hAnsi="Calibri"/>
          <w:b/>
        </w:rPr>
      </w:pPr>
    </w:p>
    <w:p w14:paraId="21C9FC1C" w14:textId="77777777" w:rsidR="00161238" w:rsidRDefault="00161238" w:rsidP="00ED4173">
      <w:pPr>
        <w:jc w:val="right"/>
        <w:rPr>
          <w:rFonts w:ascii="Calibri" w:hAnsi="Calibri"/>
          <w:b/>
        </w:rPr>
      </w:pPr>
    </w:p>
    <w:p w14:paraId="4E1780F7" w14:textId="77777777" w:rsidR="00D7399C" w:rsidRDefault="00D7399C" w:rsidP="00F40150">
      <w:pPr>
        <w:rPr>
          <w:rFonts w:ascii="Calibri" w:hAnsi="Calibri"/>
          <w:b/>
        </w:rPr>
      </w:pPr>
    </w:p>
    <w:p w14:paraId="0B9A2BE1" w14:textId="7622419E" w:rsidR="00D7399C" w:rsidRDefault="00F40150" w:rsidP="00F40150">
      <w:pPr>
        <w:jc w:val="center"/>
        <w:rPr>
          <w:rFonts w:ascii="Calibri" w:hAnsi="Calibri"/>
          <w:b/>
        </w:rPr>
      </w:pPr>
      <w:r>
        <w:rPr>
          <w:rFonts w:ascii="Calibri" w:hAnsi="Calibri"/>
          <w:b/>
        </w:rPr>
        <w:t>KONCESJA NA PROWADZENIE DZIAŁALNOŚCI GOSPODARCZEJ</w:t>
      </w:r>
    </w:p>
    <w:p w14:paraId="6405D5FA" w14:textId="77777777" w:rsidR="00D7399C" w:rsidRDefault="00D7399C" w:rsidP="00ED4173">
      <w:pPr>
        <w:jc w:val="right"/>
        <w:rPr>
          <w:rFonts w:ascii="Calibri" w:hAnsi="Calibri"/>
          <w:b/>
        </w:rPr>
      </w:pPr>
    </w:p>
    <w:p w14:paraId="36227211" w14:textId="77777777" w:rsidR="00D7399C" w:rsidRDefault="00D7399C" w:rsidP="00ED4173">
      <w:pPr>
        <w:jc w:val="right"/>
        <w:rPr>
          <w:rFonts w:ascii="Calibri" w:hAnsi="Calibri"/>
          <w:b/>
        </w:rPr>
      </w:pPr>
    </w:p>
    <w:p w14:paraId="35EDBBE7" w14:textId="77777777" w:rsidR="00D7399C" w:rsidRDefault="00D7399C" w:rsidP="00ED4173">
      <w:pPr>
        <w:jc w:val="right"/>
        <w:rPr>
          <w:rFonts w:ascii="Calibri" w:hAnsi="Calibri"/>
          <w:b/>
        </w:rPr>
      </w:pPr>
    </w:p>
    <w:p w14:paraId="64AC8A76" w14:textId="77777777" w:rsidR="00D7399C" w:rsidRDefault="00D7399C" w:rsidP="00ED4173">
      <w:pPr>
        <w:jc w:val="right"/>
        <w:rPr>
          <w:rFonts w:ascii="Calibri" w:hAnsi="Calibri"/>
          <w:b/>
        </w:rPr>
      </w:pPr>
    </w:p>
    <w:p w14:paraId="61DDA702" w14:textId="77777777" w:rsidR="00D7399C" w:rsidRDefault="00D7399C" w:rsidP="00ED4173">
      <w:pPr>
        <w:jc w:val="right"/>
        <w:rPr>
          <w:rFonts w:ascii="Calibri" w:hAnsi="Calibri"/>
          <w:b/>
        </w:rPr>
      </w:pPr>
    </w:p>
    <w:p w14:paraId="7AC30C99" w14:textId="77777777" w:rsidR="00D7399C" w:rsidRDefault="00D7399C" w:rsidP="00ED4173">
      <w:pPr>
        <w:jc w:val="right"/>
        <w:rPr>
          <w:rFonts w:ascii="Calibri" w:hAnsi="Calibri"/>
          <w:b/>
        </w:rPr>
      </w:pPr>
    </w:p>
    <w:p w14:paraId="225E01AB" w14:textId="77777777" w:rsidR="00D7399C" w:rsidRDefault="00D7399C" w:rsidP="00ED4173">
      <w:pPr>
        <w:jc w:val="right"/>
        <w:rPr>
          <w:rFonts w:ascii="Calibri" w:hAnsi="Calibri"/>
          <w:b/>
        </w:rPr>
      </w:pPr>
    </w:p>
    <w:p w14:paraId="4A3B4BC3" w14:textId="77777777" w:rsidR="00D7399C" w:rsidRDefault="00D7399C" w:rsidP="00ED4173">
      <w:pPr>
        <w:jc w:val="right"/>
        <w:rPr>
          <w:rFonts w:ascii="Calibri" w:hAnsi="Calibri"/>
          <w:b/>
        </w:rPr>
      </w:pPr>
    </w:p>
    <w:p w14:paraId="3C89AC10" w14:textId="77777777" w:rsidR="00D7399C" w:rsidRDefault="00D7399C" w:rsidP="00ED4173">
      <w:pPr>
        <w:jc w:val="right"/>
        <w:rPr>
          <w:rFonts w:ascii="Calibri" w:hAnsi="Calibri"/>
          <w:b/>
        </w:rPr>
      </w:pPr>
    </w:p>
    <w:p w14:paraId="3400DD20" w14:textId="77777777" w:rsidR="00D7399C" w:rsidRDefault="00D7399C" w:rsidP="00ED4173">
      <w:pPr>
        <w:jc w:val="right"/>
        <w:rPr>
          <w:rFonts w:ascii="Calibri" w:hAnsi="Calibri"/>
          <w:b/>
        </w:rPr>
      </w:pPr>
    </w:p>
    <w:p w14:paraId="66FF1DE1" w14:textId="77777777" w:rsidR="00D7399C" w:rsidRDefault="00D7399C" w:rsidP="00ED4173">
      <w:pPr>
        <w:jc w:val="right"/>
        <w:rPr>
          <w:rFonts w:ascii="Calibri" w:hAnsi="Calibri"/>
          <w:b/>
        </w:rPr>
      </w:pPr>
    </w:p>
    <w:p w14:paraId="407AF838" w14:textId="77777777" w:rsidR="00D7399C" w:rsidRDefault="00D7399C" w:rsidP="00ED4173">
      <w:pPr>
        <w:jc w:val="right"/>
        <w:rPr>
          <w:rFonts w:ascii="Calibri" w:hAnsi="Calibri"/>
          <w:b/>
        </w:rPr>
      </w:pPr>
    </w:p>
    <w:p w14:paraId="251A2BFD" w14:textId="77777777" w:rsidR="00161238" w:rsidRDefault="00161238" w:rsidP="00ED4173">
      <w:pPr>
        <w:jc w:val="right"/>
        <w:rPr>
          <w:rFonts w:ascii="Calibri" w:hAnsi="Calibri"/>
          <w:b/>
        </w:rPr>
      </w:pPr>
    </w:p>
    <w:p w14:paraId="781658EE" w14:textId="77777777" w:rsidR="00161238" w:rsidRDefault="00161238" w:rsidP="00ED4173">
      <w:pPr>
        <w:jc w:val="right"/>
        <w:rPr>
          <w:rFonts w:ascii="Calibri" w:hAnsi="Calibri"/>
          <w:b/>
        </w:rPr>
      </w:pPr>
    </w:p>
    <w:p w14:paraId="0C5EA25E" w14:textId="77777777" w:rsidR="00161238" w:rsidRDefault="00161238" w:rsidP="00ED4173">
      <w:pPr>
        <w:jc w:val="right"/>
        <w:rPr>
          <w:rFonts w:ascii="Calibri" w:hAnsi="Calibri"/>
          <w:b/>
        </w:rPr>
      </w:pPr>
    </w:p>
    <w:p w14:paraId="2587A606" w14:textId="77777777" w:rsidR="00161238" w:rsidRDefault="00161238" w:rsidP="00ED4173">
      <w:pPr>
        <w:jc w:val="right"/>
        <w:rPr>
          <w:rFonts w:ascii="Calibri" w:hAnsi="Calibri"/>
          <w:b/>
        </w:rPr>
      </w:pPr>
    </w:p>
    <w:p w14:paraId="5FF8FEA8" w14:textId="77777777" w:rsidR="00161238" w:rsidRDefault="00161238" w:rsidP="00ED4173">
      <w:pPr>
        <w:jc w:val="right"/>
        <w:rPr>
          <w:rFonts w:ascii="Calibri" w:hAnsi="Calibri"/>
          <w:b/>
        </w:rPr>
      </w:pPr>
    </w:p>
    <w:p w14:paraId="6E4E61FF" w14:textId="77777777" w:rsidR="00161238" w:rsidRDefault="00161238" w:rsidP="00ED4173">
      <w:pPr>
        <w:jc w:val="right"/>
        <w:rPr>
          <w:rFonts w:ascii="Calibri" w:hAnsi="Calibri"/>
          <w:b/>
        </w:rPr>
      </w:pPr>
    </w:p>
    <w:p w14:paraId="50127437" w14:textId="77777777" w:rsidR="00161238" w:rsidRDefault="00161238" w:rsidP="00ED4173">
      <w:pPr>
        <w:jc w:val="right"/>
        <w:rPr>
          <w:rFonts w:ascii="Calibri" w:hAnsi="Calibri"/>
          <w:b/>
        </w:rPr>
      </w:pPr>
    </w:p>
    <w:p w14:paraId="6F013021" w14:textId="77777777" w:rsidR="00161238" w:rsidRDefault="00161238" w:rsidP="00ED4173">
      <w:pPr>
        <w:jc w:val="right"/>
        <w:rPr>
          <w:rFonts w:ascii="Calibri" w:hAnsi="Calibri"/>
          <w:b/>
        </w:rPr>
      </w:pPr>
    </w:p>
    <w:p w14:paraId="1BA04D23" w14:textId="77777777" w:rsidR="00161238" w:rsidRDefault="00161238" w:rsidP="00ED4173">
      <w:pPr>
        <w:jc w:val="right"/>
        <w:rPr>
          <w:rFonts w:ascii="Calibri" w:hAnsi="Calibri"/>
          <w:b/>
        </w:rPr>
      </w:pPr>
    </w:p>
    <w:p w14:paraId="6FBC07F6" w14:textId="77777777" w:rsidR="00161238" w:rsidRDefault="00161238" w:rsidP="00ED4173">
      <w:pPr>
        <w:jc w:val="right"/>
        <w:rPr>
          <w:rFonts w:ascii="Calibri" w:hAnsi="Calibri"/>
          <w:b/>
        </w:rPr>
      </w:pPr>
    </w:p>
    <w:p w14:paraId="1B8A56D0" w14:textId="77777777" w:rsidR="00161238" w:rsidRDefault="00161238" w:rsidP="00ED4173">
      <w:pPr>
        <w:jc w:val="right"/>
        <w:rPr>
          <w:rFonts w:ascii="Calibri" w:hAnsi="Calibri"/>
          <w:b/>
        </w:rPr>
      </w:pPr>
    </w:p>
    <w:p w14:paraId="25313983" w14:textId="77777777" w:rsidR="00161238" w:rsidRDefault="00161238" w:rsidP="00ED4173">
      <w:pPr>
        <w:jc w:val="right"/>
        <w:rPr>
          <w:rFonts w:ascii="Calibri" w:hAnsi="Calibri"/>
          <w:b/>
        </w:rPr>
      </w:pPr>
    </w:p>
    <w:p w14:paraId="6C782929" w14:textId="77777777" w:rsidR="00161238" w:rsidRDefault="00161238" w:rsidP="00ED4173">
      <w:pPr>
        <w:jc w:val="right"/>
        <w:rPr>
          <w:rFonts w:ascii="Calibri" w:hAnsi="Calibri"/>
          <w:b/>
        </w:rPr>
      </w:pPr>
    </w:p>
    <w:p w14:paraId="3B57A9EC" w14:textId="77777777" w:rsidR="00161238" w:rsidRDefault="00161238" w:rsidP="00ED4173">
      <w:pPr>
        <w:jc w:val="right"/>
        <w:rPr>
          <w:rFonts w:ascii="Calibri" w:hAnsi="Calibri"/>
          <w:b/>
        </w:rPr>
      </w:pPr>
    </w:p>
    <w:p w14:paraId="2D1E99F4" w14:textId="77777777" w:rsidR="00161238" w:rsidRDefault="00161238" w:rsidP="00ED4173">
      <w:pPr>
        <w:jc w:val="right"/>
        <w:rPr>
          <w:rFonts w:ascii="Calibri" w:hAnsi="Calibri"/>
          <w:b/>
        </w:rPr>
      </w:pPr>
    </w:p>
    <w:p w14:paraId="0A04E99B" w14:textId="77777777" w:rsidR="00161238" w:rsidRDefault="00161238" w:rsidP="00ED4173">
      <w:pPr>
        <w:jc w:val="right"/>
        <w:rPr>
          <w:rFonts w:ascii="Calibri" w:hAnsi="Calibri"/>
          <w:b/>
        </w:rPr>
      </w:pPr>
    </w:p>
    <w:p w14:paraId="0AE07809" w14:textId="77777777" w:rsidR="00D7399C" w:rsidRDefault="00D7399C" w:rsidP="00ED4173">
      <w:pPr>
        <w:jc w:val="right"/>
        <w:rPr>
          <w:rFonts w:ascii="Calibri" w:hAnsi="Calibri"/>
          <w:b/>
        </w:rPr>
      </w:pPr>
    </w:p>
    <w:p w14:paraId="4E5836C7" w14:textId="77777777" w:rsidR="00D7399C" w:rsidRDefault="00D7399C" w:rsidP="00ED4173">
      <w:pPr>
        <w:jc w:val="right"/>
        <w:rPr>
          <w:rFonts w:ascii="Calibri" w:hAnsi="Calibri"/>
          <w:b/>
        </w:rPr>
      </w:pPr>
    </w:p>
    <w:p w14:paraId="6E3DEFA5" w14:textId="77777777" w:rsidR="00D7399C" w:rsidRDefault="00D7399C" w:rsidP="00ED4173">
      <w:pPr>
        <w:jc w:val="right"/>
        <w:rPr>
          <w:rFonts w:ascii="Calibri" w:hAnsi="Calibri"/>
          <w:b/>
        </w:rPr>
      </w:pPr>
    </w:p>
    <w:p w14:paraId="278E179C" w14:textId="77777777" w:rsidR="00D7399C" w:rsidRDefault="00D7399C" w:rsidP="00ED4173">
      <w:pPr>
        <w:jc w:val="right"/>
        <w:rPr>
          <w:rFonts w:ascii="Calibri" w:hAnsi="Calibri"/>
          <w:b/>
        </w:rPr>
      </w:pPr>
    </w:p>
    <w:p w14:paraId="7559C0CE" w14:textId="77777777" w:rsidR="00D7399C" w:rsidRDefault="00D7399C" w:rsidP="00ED4173">
      <w:pPr>
        <w:jc w:val="right"/>
        <w:rPr>
          <w:rFonts w:ascii="Calibri" w:hAnsi="Calibri"/>
          <w:b/>
        </w:rPr>
      </w:pPr>
    </w:p>
    <w:p w14:paraId="1FE91B7E" w14:textId="77777777" w:rsidR="00D7399C" w:rsidRDefault="00D7399C" w:rsidP="00ED4173">
      <w:pPr>
        <w:jc w:val="right"/>
        <w:rPr>
          <w:rFonts w:ascii="Calibri" w:hAnsi="Calibri"/>
          <w:b/>
        </w:rPr>
      </w:pPr>
    </w:p>
    <w:p w14:paraId="2419F5C8" w14:textId="1E75B7D5" w:rsidR="00F40150" w:rsidRPr="0025099F" w:rsidRDefault="00F40150" w:rsidP="00F40150">
      <w:pPr>
        <w:ind w:left="708" w:firstLine="708"/>
        <w:rPr>
          <w:rFonts w:ascii="Calibri" w:hAnsi="Calibri"/>
        </w:rPr>
      </w:pPr>
      <w:r w:rsidRPr="0070351B">
        <w:rPr>
          <w:b/>
        </w:rPr>
        <w:t>Zamawiający:</w:t>
      </w:r>
      <w:r w:rsidRPr="0070351B">
        <w:tab/>
      </w:r>
      <w:r w:rsidRPr="0070351B">
        <w:tab/>
      </w:r>
      <w:r w:rsidRPr="0070351B">
        <w:tab/>
      </w:r>
      <w:r w:rsidRPr="0070351B">
        <w:tab/>
      </w:r>
      <w:r w:rsidRPr="0070351B">
        <w:tab/>
      </w:r>
      <w:r>
        <w:t xml:space="preserve">                       </w:t>
      </w:r>
      <w:r w:rsidR="00161238">
        <w:t xml:space="preserve">          </w:t>
      </w:r>
      <w:r w:rsidRPr="0070351B">
        <w:rPr>
          <w:b/>
        </w:rPr>
        <w:t>Wykonawca:</w:t>
      </w:r>
    </w:p>
    <w:p w14:paraId="12F6C88F" w14:textId="77777777" w:rsidR="00F40150" w:rsidRDefault="00F40150" w:rsidP="00F40150">
      <w:pPr>
        <w:tabs>
          <w:tab w:val="left" w:pos="1230"/>
        </w:tabs>
        <w:rPr>
          <w:b/>
        </w:rPr>
      </w:pPr>
    </w:p>
    <w:p w14:paraId="74B9395B" w14:textId="176BF81C" w:rsidR="00D7399C" w:rsidRDefault="00D7399C" w:rsidP="00F40150">
      <w:pPr>
        <w:tabs>
          <w:tab w:val="left" w:pos="2700"/>
        </w:tabs>
        <w:rPr>
          <w:rFonts w:ascii="Calibri" w:hAnsi="Calibri"/>
          <w:b/>
        </w:rPr>
      </w:pPr>
    </w:p>
    <w:p w14:paraId="6CBD64D1" w14:textId="77777777" w:rsidR="00161238" w:rsidRDefault="00161238" w:rsidP="00F40150">
      <w:pPr>
        <w:tabs>
          <w:tab w:val="left" w:pos="2700"/>
        </w:tabs>
        <w:rPr>
          <w:rFonts w:ascii="Calibri" w:hAnsi="Calibri"/>
          <w:b/>
        </w:rPr>
      </w:pPr>
    </w:p>
    <w:p w14:paraId="504B589C" w14:textId="77777777" w:rsidR="00D7399C" w:rsidRDefault="00D7399C" w:rsidP="00ED4173">
      <w:pPr>
        <w:jc w:val="right"/>
        <w:rPr>
          <w:rFonts w:ascii="Calibri" w:hAnsi="Calibri"/>
          <w:b/>
        </w:rPr>
      </w:pPr>
    </w:p>
    <w:p w14:paraId="2D41AEFE" w14:textId="77777777" w:rsidR="00D7399C" w:rsidRDefault="00D7399C" w:rsidP="00ED4173">
      <w:pPr>
        <w:jc w:val="right"/>
        <w:rPr>
          <w:rFonts w:ascii="Calibri" w:hAnsi="Calibri"/>
          <w:b/>
        </w:rPr>
      </w:pPr>
    </w:p>
    <w:p w14:paraId="5FE9F185" w14:textId="77777777" w:rsidR="00D7399C" w:rsidRDefault="00D7399C" w:rsidP="00ED4173">
      <w:pPr>
        <w:jc w:val="right"/>
        <w:rPr>
          <w:rFonts w:ascii="Calibri" w:hAnsi="Calibri"/>
          <w:b/>
        </w:rPr>
      </w:pPr>
    </w:p>
    <w:p w14:paraId="355082F9" w14:textId="77777777" w:rsidR="00161238" w:rsidRDefault="00161238" w:rsidP="00ED4173">
      <w:pPr>
        <w:jc w:val="right"/>
        <w:rPr>
          <w:rFonts w:ascii="Calibri" w:hAnsi="Calibri"/>
          <w:b/>
        </w:rPr>
      </w:pPr>
    </w:p>
    <w:p w14:paraId="2BFB4687" w14:textId="77777777" w:rsidR="00D7399C" w:rsidRDefault="00D7399C" w:rsidP="00ED4173">
      <w:pPr>
        <w:jc w:val="right"/>
        <w:rPr>
          <w:rFonts w:ascii="Calibri" w:hAnsi="Calibri"/>
          <w:b/>
        </w:rPr>
      </w:pPr>
    </w:p>
    <w:p w14:paraId="217C884C" w14:textId="77777777" w:rsidR="00D7399C" w:rsidRDefault="00D7399C" w:rsidP="00ED4173">
      <w:pPr>
        <w:jc w:val="right"/>
        <w:rPr>
          <w:rFonts w:ascii="Calibri" w:hAnsi="Calibri"/>
          <w:b/>
        </w:rPr>
      </w:pPr>
    </w:p>
    <w:p w14:paraId="7773D5A7" w14:textId="77777777" w:rsidR="00D7399C" w:rsidRDefault="00D7399C" w:rsidP="00A23AA1">
      <w:pPr>
        <w:rPr>
          <w:rFonts w:ascii="Calibri" w:hAnsi="Calibri"/>
          <w:b/>
        </w:rPr>
      </w:pPr>
    </w:p>
    <w:p w14:paraId="31D866E6" w14:textId="2E4120E3" w:rsidR="00D7399C" w:rsidRPr="00174E1D" w:rsidRDefault="00D7399C" w:rsidP="00D7399C">
      <w:pPr>
        <w:jc w:val="right"/>
        <w:rPr>
          <w:rFonts w:ascii="Calibri" w:hAnsi="Calibri"/>
          <w:b/>
        </w:rPr>
      </w:pPr>
      <w:r w:rsidRPr="00174E1D">
        <w:rPr>
          <w:rFonts w:ascii="Calibri" w:hAnsi="Calibri"/>
          <w:b/>
        </w:rPr>
        <w:t xml:space="preserve">Załącznik nr </w:t>
      </w:r>
      <w:r>
        <w:rPr>
          <w:rFonts w:ascii="Calibri" w:hAnsi="Calibri"/>
          <w:b/>
        </w:rPr>
        <w:t>3</w:t>
      </w:r>
    </w:p>
    <w:p w14:paraId="55F04983" w14:textId="77777777" w:rsidR="00D7399C" w:rsidRDefault="00D7399C" w:rsidP="00D7399C">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7E411D1F" w14:textId="6E366968" w:rsidR="00D7399C" w:rsidRPr="00174E1D" w:rsidRDefault="009E57B5" w:rsidP="00D7399C">
      <w:pPr>
        <w:jc w:val="right"/>
        <w:rPr>
          <w:rFonts w:ascii="Calibri" w:hAnsi="Calibri"/>
          <w:b/>
        </w:rPr>
      </w:pPr>
      <w:r>
        <w:rPr>
          <w:rFonts w:ascii="Calibri" w:hAnsi="Calibri"/>
        </w:rPr>
        <w:t>nr Ru-.</w:t>
      </w:r>
      <w:r w:rsidR="00D7399C" w:rsidRPr="00E461FE">
        <w:rPr>
          <w:rFonts w:ascii="Calibri" w:hAnsi="Calibri"/>
        </w:rPr>
        <w:t>…/</w:t>
      </w:r>
      <w:r w:rsidR="00D7399C">
        <w:rPr>
          <w:rFonts w:ascii="Calibri" w:hAnsi="Calibri"/>
        </w:rPr>
        <w:t>24</w:t>
      </w:r>
      <w:r w:rsidR="00D7399C" w:rsidRPr="00E461FE">
        <w:rPr>
          <w:rFonts w:ascii="Calibri" w:hAnsi="Calibri"/>
        </w:rPr>
        <w:t>/TA</w:t>
      </w:r>
    </w:p>
    <w:p w14:paraId="23073C1A" w14:textId="77777777" w:rsidR="00D7399C" w:rsidRDefault="00D7399C" w:rsidP="00D7399C">
      <w:pPr>
        <w:jc w:val="right"/>
        <w:rPr>
          <w:rFonts w:ascii="Calibri" w:hAnsi="Calibri"/>
          <w:b/>
        </w:rPr>
      </w:pPr>
    </w:p>
    <w:p w14:paraId="747BB209" w14:textId="77777777" w:rsidR="00161238" w:rsidRDefault="00161238" w:rsidP="00D7399C">
      <w:pPr>
        <w:jc w:val="right"/>
        <w:rPr>
          <w:rFonts w:ascii="Calibri" w:hAnsi="Calibri"/>
          <w:b/>
        </w:rPr>
      </w:pPr>
    </w:p>
    <w:p w14:paraId="07A10B48" w14:textId="77777777" w:rsidR="00D7399C" w:rsidRDefault="00D7399C" w:rsidP="00F40150">
      <w:pPr>
        <w:rPr>
          <w:rFonts w:ascii="Calibri" w:hAnsi="Calibri"/>
          <w:b/>
        </w:rPr>
      </w:pPr>
    </w:p>
    <w:p w14:paraId="483A8AB8" w14:textId="4941394F" w:rsidR="00D7399C" w:rsidRDefault="009E57B5" w:rsidP="009E57B5">
      <w:pPr>
        <w:jc w:val="center"/>
        <w:rPr>
          <w:rFonts w:ascii="Calibri" w:hAnsi="Calibri"/>
          <w:b/>
        </w:rPr>
      </w:pPr>
      <w:r>
        <w:rPr>
          <w:rFonts w:ascii="Calibri" w:hAnsi="Calibri"/>
          <w:b/>
        </w:rPr>
        <w:t>POLISA UBEZPIECZENIOWA</w:t>
      </w:r>
    </w:p>
    <w:p w14:paraId="08E88C37" w14:textId="77777777" w:rsidR="00D7399C" w:rsidRDefault="00D7399C" w:rsidP="00D7399C">
      <w:pPr>
        <w:jc w:val="right"/>
        <w:rPr>
          <w:rFonts w:ascii="Calibri" w:hAnsi="Calibri"/>
          <w:b/>
        </w:rPr>
      </w:pPr>
    </w:p>
    <w:p w14:paraId="3BBC3E2B" w14:textId="77777777" w:rsidR="00D7399C" w:rsidRDefault="00D7399C" w:rsidP="00ED4173">
      <w:pPr>
        <w:jc w:val="right"/>
        <w:rPr>
          <w:rFonts w:ascii="Calibri" w:hAnsi="Calibri"/>
          <w:b/>
        </w:rPr>
      </w:pPr>
    </w:p>
    <w:p w14:paraId="700956B8" w14:textId="77777777" w:rsidR="00D7399C" w:rsidRDefault="00D7399C" w:rsidP="00ED4173">
      <w:pPr>
        <w:jc w:val="right"/>
        <w:rPr>
          <w:rFonts w:ascii="Calibri" w:hAnsi="Calibri"/>
          <w:b/>
        </w:rPr>
      </w:pPr>
    </w:p>
    <w:p w14:paraId="023A44AA" w14:textId="77777777" w:rsidR="00D7399C" w:rsidRDefault="00D7399C" w:rsidP="00ED4173">
      <w:pPr>
        <w:jc w:val="right"/>
        <w:rPr>
          <w:rFonts w:ascii="Calibri" w:hAnsi="Calibri"/>
          <w:b/>
        </w:rPr>
      </w:pPr>
    </w:p>
    <w:p w14:paraId="1FC9CCAD" w14:textId="77777777" w:rsidR="00D7399C" w:rsidRDefault="00D7399C" w:rsidP="00ED4173">
      <w:pPr>
        <w:jc w:val="right"/>
        <w:rPr>
          <w:rFonts w:ascii="Calibri" w:hAnsi="Calibri"/>
          <w:b/>
        </w:rPr>
      </w:pPr>
    </w:p>
    <w:p w14:paraId="5ADCF794" w14:textId="77777777" w:rsidR="00D7399C" w:rsidRDefault="00D7399C" w:rsidP="00ED4173">
      <w:pPr>
        <w:jc w:val="right"/>
        <w:rPr>
          <w:rFonts w:ascii="Calibri" w:hAnsi="Calibri"/>
          <w:b/>
        </w:rPr>
      </w:pPr>
    </w:p>
    <w:p w14:paraId="6FB1A418" w14:textId="77777777" w:rsidR="00D7399C" w:rsidRDefault="00D7399C" w:rsidP="00ED4173">
      <w:pPr>
        <w:jc w:val="right"/>
        <w:rPr>
          <w:rFonts w:ascii="Calibri" w:hAnsi="Calibri"/>
          <w:b/>
        </w:rPr>
      </w:pPr>
    </w:p>
    <w:p w14:paraId="71D70525" w14:textId="77777777" w:rsidR="00D7399C" w:rsidRDefault="00D7399C" w:rsidP="00ED4173">
      <w:pPr>
        <w:jc w:val="right"/>
        <w:rPr>
          <w:rFonts w:ascii="Calibri" w:hAnsi="Calibri"/>
          <w:b/>
        </w:rPr>
      </w:pPr>
    </w:p>
    <w:p w14:paraId="0BC32661" w14:textId="77777777" w:rsidR="00D7399C" w:rsidRDefault="00D7399C" w:rsidP="00ED4173">
      <w:pPr>
        <w:jc w:val="right"/>
        <w:rPr>
          <w:rFonts w:ascii="Calibri" w:hAnsi="Calibri"/>
          <w:b/>
        </w:rPr>
      </w:pPr>
    </w:p>
    <w:p w14:paraId="2B0D5FB1" w14:textId="77777777" w:rsidR="00D7399C" w:rsidRDefault="00D7399C" w:rsidP="00ED4173">
      <w:pPr>
        <w:jc w:val="right"/>
        <w:rPr>
          <w:rFonts w:ascii="Calibri" w:hAnsi="Calibri"/>
          <w:b/>
        </w:rPr>
      </w:pPr>
    </w:p>
    <w:p w14:paraId="5E680C11" w14:textId="77777777" w:rsidR="00D7399C" w:rsidRDefault="00D7399C" w:rsidP="00ED4173">
      <w:pPr>
        <w:jc w:val="right"/>
        <w:rPr>
          <w:rFonts w:ascii="Calibri" w:hAnsi="Calibri"/>
          <w:b/>
        </w:rPr>
      </w:pPr>
    </w:p>
    <w:p w14:paraId="20BDDDF1" w14:textId="77777777" w:rsidR="00D7399C" w:rsidRDefault="00D7399C" w:rsidP="00ED4173">
      <w:pPr>
        <w:jc w:val="right"/>
        <w:rPr>
          <w:rFonts w:ascii="Calibri" w:hAnsi="Calibri"/>
          <w:b/>
        </w:rPr>
      </w:pPr>
    </w:p>
    <w:p w14:paraId="0192131F" w14:textId="77777777" w:rsidR="00D7399C" w:rsidRDefault="00D7399C" w:rsidP="00ED4173">
      <w:pPr>
        <w:jc w:val="right"/>
        <w:rPr>
          <w:rFonts w:ascii="Calibri" w:hAnsi="Calibri"/>
          <w:b/>
        </w:rPr>
      </w:pPr>
    </w:p>
    <w:p w14:paraId="4332B35C" w14:textId="77777777" w:rsidR="00D7399C" w:rsidRDefault="00D7399C" w:rsidP="00ED4173">
      <w:pPr>
        <w:jc w:val="right"/>
        <w:rPr>
          <w:rFonts w:ascii="Calibri" w:hAnsi="Calibri"/>
          <w:b/>
        </w:rPr>
      </w:pPr>
    </w:p>
    <w:p w14:paraId="09D6E717" w14:textId="77777777" w:rsidR="00161238" w:rsidRDefault="00161238" w:rsidP="00ED4173">
      <w:pPr>
        <w:jc w:val="right"/>
        <w:rPr>
          <w:rFonts w:ascii="Calibri" w:hAnsi="Calibri"/>
          <w:b/>
        </w:rPr>
      </w:pPr>
    </w:p>
    <w:p w14:paraId="146C255D" w14:textId="77777777" w:rsidR="00161238" w:rsidRDefault="00161238" w:rsidP="00ED4173">
      <w:pPr>
        <w:jc w:val="right"/>
        <w:rPr>
          <w:rFonts w:ascii="Calibri" w:hAnsi="Calibri"/>
          <w:b/>
        </w:rPr>
      </w:pPr>
    </w:p>
    <w:p w14:paraId="13E2299E" w14:textId="77777777" w:rsidR="00161238" w:rsidRDefault="00161238" w:rsidP="00ED4173">
      <w:pPr>
        <w:jc w:val="right"/>
        <w:rPr>
          <w:rFonts w:ascii="Calibri" w:hAnsi="Calibri"/>
          <w:b/>
        </w:rPr>
      </w:pPr>
    </w:p>
    <w:p w14:paraId="66635B27" w14:textId="77777777" w:rsidR="00161238" w:rsidRDefault="00161238" w:rsidP="00ED4173">
      <w:pPr>
        <w:jc w:val="right"/>
        <w:rPr>
          <w:rFonts w:ascii="Calibri" w:hAnsi="Calibri"/>
          <w:b/>
        </w:rPr>
      </w:pPr>
    </w:p>
    <w:p w14:paraId="0CACCF52" w14:textId="77777777" w:rsidR="00161238" w:rsidRDefault="00161238" w:rsidP="00ED4173">
      <w:pPr>
        <w:jc w:val="right"/>
        <w:rPr>
          <w:rFonts w:ascii="Calibri" w:hAnsi="Calibri"/>
          <w:b/>
        </w:rPr>
      </w:pPr>
    </w:p>
    <w:p w14:paraId="5C9A42B2" w14:textId="77777777" w:rsidR="00161238" w:rsidRDefault="00161238" w:rsidP="00ED4173">
      <w:pPr>
        <w:jc w:val="right"/>
        <w:rPr>
          <w:rFonts w:ascii="Calibri" w:hAnsi="Calibri"/>
          <w:b/>
        </w:rPr>
      </w:pPr>
    </w:p>
    <w:p w14:paraId="24FD9290" w14:textId="77777777" w:rsidR="00161238" w:rsidRDefault="00161238" w:rsidP="00ED4173">
      <w:pPr>
        <w:jc w:val="right"/>
        <w:rPr>
          <w:rFonts w:ascii="Calibri" w:hAnsi="Calibri"/>
          <w:b/>
        </w:rPr>
      </w:pPr>
    </w:p>
    <w:p w14:paraId="2EEC675E" w14:textId="77777777" w:rsidR="00161238" w:rsidRDefault="00161238" w:rsidP="00ED4173">
      <w:pPr>
        <w:jc w:val="right"/>
        <w:rPr>
          <w:rFonts w:ascii="Calibri" w:hAnsi="Calibri"/>
          <w:b/>
        </w:rPr>
      </w:pPr>
    </w:p>
    <w:p w14:paraId="3E465ECF" w14:textId="77777777" w:rsidR="00161238" w:rsidRDefault="00161238" w:rsidP="00ED4173">
      <w:pPr>
        <w:jc w:val="right"/>
        <w:rPr>
          <w:rFonts w:ascii="Calibri" w:hAnsi="Calibri"/>
          <w:b/>
        </w:rPr>
      </w:pPr>
    </w:p>
    <w:p w14:paraId="2CB006FD" w14:textId="77777777" w:rsidR="00161238" w:rsidRDefault="00161238" w:rsidP="00ED4173">
      <w:pPr>
        <w:jc w:val="right"/>
        <w:rPr>
          <w:rFonts w:ascii="Calibri" w:hAnsi="Calibri"/>
          <w:b/>
        </w:rPr>
      </w:pPr>
    </w:p>
    <w:p w14:paraId="7808DEF0" w14:textId="77777777" w:rsidR="00161238" w:rsidRDefault="00161238" w:rsidP="00ED4173">
      <w:pPr>
        <w:jc w:val="right"/>
        <w:rPr>
          <w:rFonts w:ascii="Calibri" w:hAnsi="Calibri"/>
          <w:b/>
        </w:rPr>
      </w:pPr>
    </w:p>
    <w:p w14:paraId="075DA4E3" w14:textId="77777777" w:rsidR="00161238" w:rsidRDefault="00161238" w:rsidP="00ED4173">
      <w:pPr>
        <w:jc w:val="right"/>
        <w:rPr>
          <w:rFonts w:ascii="Calibri" w:hAnsi="Calibri"/>
          <w:b/>
        </w:rPr>
      </w:pPr>
    </w:p>
    <w:p w14:paraId="2E8B4A25" w14:textId="77777777" w:rsidR="00161238" w:rsidRDefault="00161238" w:rsidP="00ED4173">
      <w:pPr>
        <w:jc w:val="right"/>
        <w:rPr>
          <w:rFonts w:ascii="Calibri" w:hAnsi="Calibri"/>
          <w:b/>
        </w:rPr>
      </w:pPr>
    </w:p>
    <w:p w14:paraId="30A83154" w14:textId="77777777" w:rsidR="00161238" w:rsidRDefault="00161238" w:rsidP="00ED4173">
      <w:pPr>
        <w:jc w:val="right"/>
        <w:rPr>
          <w:rFonts w:ascii="Calibri" w:hAnsi="Calibri"/>
          <w:b/>
        </w:rPr>
      </w:pPr>
    </w:p>
    <w:p w14:paraId="3F792CB9" w14:textId="77777777" w:rsidR="00161238" w:rsidRDefault="00161238" w:rsidP="00ED4173">
      <w:pPr>
        <w:jc w:val="right"/>
        <w:rPr>
          <w:rFonts w:ascii="Calibri" w:hAnsi="Calibri"/>
          <w:b/>
        </w:rPr>
      </w:pPr>
    </w:p>
    <w:p w14:paraId="454DF95D" w14:textId="77777777" w:rsidR="00161238" w:rsidRDefault="00161238" w:rsidP="00ED4173">
      <w:pPr>
        <w:jc w:val="right"/>
        <w:rPr>
          <w:rFonts w:ascii="Calibri" w:hAnsi="Calibri"/>
          <w:b/>
        </w:rPr>
      </w:pPr>
    </w:p>
    <w:p w14:paraId="583563B3" w14:textId="77777777" w:rsidR="00D7399C" w:rsidRDefault="00D7399C" w:rsidP="00ED4173">
      <w:pPr>
        <w:jc w:val="right"/>
        <w:rPr>
          <w:rFonts w:ascii="Calibri" w:hAnsi="Calibri"/>
          <w:b/>
        </w:rPr>
      </w:pPr>
    </w:p>
    <w:p w14:paraId="6890E5BF" w14:textId="77777777" w:rsidR="00D7399C" w:rsidRDefault="00D7399C" w:rsidP="00ED4173">
      <w:pPr>
        <w:jc w:val="right"/>
        <w:rPr>
          <w:rFonts w:ascii="Calibri" w:hAnsi="Calibri"/>
          <w:b/>
        </w:rPr>
      </w:pPr>
    </w:p>
    <w:p w14:paraId="0F9DBCFC" w14:textId="77777777" w:rsidR="00D7399C" w:rsidRDefault="00D7399C" w:rsidP="00ED4173">
      <w:pPr>
        <w:jc w:val="right"/>
        <w:rPr>
          <w:rFonts w:ascii="Calibri" w:hAnsi="Calibri"/>
          <w:b/>
        </w:rPr>
      </w:pPr>
    </w:p>
    <w:p w14:paraId="77D0AAE5" w14:textId="77777777" w:rsidR="00D7399C" w:rsidRDefault="00D7399C" w:rsidP="00ED4173">
      <w:pPr>
        <w:jc w:val="right"/>
        <w:rPr>
          <w:rFonts w:ascii="Calibri" w:hAnsi="Calibri"/>
          <w:b/>
        </w:rPr>
      </w:pPr>
    </w:p>
    <w:p w14:paraId="508005BF" w14:textId="76A0973D" w:rsidR="009E57B5" w:rsidRPr="0025099F" w:rsidRDefault="009E57B5" w:rsidP="009E57B5">
      <w:pPr>
        <w:ind w:left="708" w:firstLine="708"/>
        <w:rPr>
          <w:rFonts w:ascii="Calibri" w:hAnsi="Calibri"/>
        </w:rPr>
      </w:pPr>
      <w:r w:rsidRPr="0070351B">
        <w:rPr>
          <w:b/>
        </w:rPr>
        <w:t>Zamawiający:</w:t>
      </w:r>
      <w:r w:rsidRPr="0070351B">
        <w:tab/>
      </w:r>
      <w:r w:rsidRPr="0070351B">
        <w:tab/>
      </w:r>
      <w:r w:rsidRPr="0070351B">
        <w:tab/>
      </w:r>
      <w:r w:rsidRPr="0070351B">
        <w:tab/>
      </w:r>
      <w:r w:rsidRPr="0070351B">
        <w:tab/>
      </w:r>
      <w:r>
        <w:t xml:space="preserve">                       </w:t>
      </w:r>
      <w:r w:rsidR="00161238">
        <w:t xml:space="preserve">       </w:t>
      </w:r>
      <w:r w:rsidRPr="0070351B">
        <w:rPr>
          <w:b/>
        </w:rPr>
        <w:t>Wykonawca:</w:t>
      </w:r>
    </w:p>
    <w:p w14:paraId="5A695A2F" w14:textId="77777777" w:rsidR="009E57B5" w:rsidRDefault="009E57B5" w:rsidP="009E57B5">
      <w:pPr>
        <w:tabs>
          <w:tab w:val="left" w:pos="1230"/>
        </w:tabs>
        <w:rPr>
          <w:b/>
        </w:rPr>
      </w:pPr>
    </w:p>
    <w:p w14:paraId="7861D328" w14:textId="1DC959A0" w:rsidR="00D7399C" w:rsidRDefault="00D7399C" w:rsidP="009E57B5">
      <w:pPr>
        <w:tabs>
          <w:tab w:val="left" w:pos="2835"/>
        </w:tabs>
        <w:rPr>
          <w:rFonts w:ascii="Calibri" w:hAnsi="Calibri"/>
          <w:b/>
        </w:rPr>
      </w:pPr>
    </w:p>
    <w:p w14:paraId="5B643F13" w14:textId="77777777" w:rsidR="00161238" w:rsidRDefault="00161238" w:rsidP="009E57B5">
      <w:pPr>
        <w:tabs>
          <w:tab w:val="left" w:pos="2835"/>
        </w:tabs>
        <w:rPr>
          <w:rFonts w:ascii="Calibri" w:hAnsi="Calibri"/>
          <w:b/>
        </w:rPr>
      </w:pPr>
    </w:p>
    <w:p w14:paraId="6F0AFB96" w14:textId="77777777" w:rsidR="00D7399C" w:rsidRDefault="00D7399C" w:rsidP="00ED4173">
      <w:pPr>
        <w:jc w:val="right"/>
        <w:rPr>
          <w:rFonts w:ascii="Calibri" w:hAnsi="Calibri"/>
          <w:b/>
        </w:rPr>
      </w:pPr>
    </w:p>
    <w:p w14:paraId="4BD57AD2" w14:textId="77777777" w:rsidR="00D7399C" w:rsidRDefault="00D7399C" w:rsidP="00ED4173">
      <w:pPr>
        <w:jc w:val="right"/>
        <w:rPr>
          <w:rFonts w:ascii="Calibri" w:hAnsi="Calibri"/>
          <w:b/>
        </w:rPr>
      </w:pPr>
    </w:p>
    <w:p w14:paraId="38D1A860" w14:textId="77777777" w:rsidR="00161238" w:rsidRDefault="00161238" w:rsidP="00ED4173">
      <w:pPr>
        <w:jc w:val="right"/>
        <w:rPr>
          <w:rFonts w:ascii="Calibri" w:hAnsi="Calibri"/>
          <w:b/>
        </w:rPr>
      </w:pPr>
    </w:p>
    <w:p w14:paraId="5E354DDB" w14:textId="77777777" w:rsidR="00161238" w:rsidRDefault="00161238" w:rsidP="00ED4173">
      <w:pPr>
        <w:jc w:val="right"/>
        <w:rPr>
          <w:rFonts w:ascii="Calibri" w:hAnsi="Calibri"/>
          <w:b/>
        </w:rPr>
      </w:pPr>
    </w:p>
    <w:p w14:paraId="35ACB4D3" w14:textId="77777777" w:rsidR="00A23AA1" w:rsidRDefault="00A23AA1" w:rsidP="00ED4173">
      <w:pPr>
        <w:jc w:val="right"/>
        <w:rPr>
          <w:rFonts w:ascii="Calibri" w:hAnsi="Calibri"/>
          <w:b/>
        </w:rPr>
      </w:pPr>
    </w:p>
    <w:p w14:paraId="66A439EA" w14:textId="77777777" w:rsidR="00A23AA1" w:rsidRDefault="00A23AA1" w:rsidP="00A23AA1">
      <w:pPr>
        <w:tabs>
          <w:tab w:val="left" w:pos="1650"/>
        </w:tabs>
        <w:rPr>
          <w:rFonts w:ascii="Calibri" w:hAnsi="Calibri"/>
          <w:b/>
        </w:rPr>
      </w:pPr>
    </w:p>
    <w:p w14:paraId="52D69D84" w14:textId="77777777" w:rsidR="00D7399C" w:rsidRDefault="00D7399C" w:rsidP="00ED4173">
      <w:pPr>
        <w:jc w:val="right"/>
        <w:rPr>
          <w:rFonts w:ascii="Calibri" w:hAnsi="Calibri"/>
          <w:b/>
        </w:rPr>
      </w:pPr>
    </w:p>
    <w:p w14:paraId="74D0E811" w14:textId="77777777" w:rsidR="00161238" w:rsidRDefault="00161238" w:rsidP="00ED4173">
      <w:pPr>
        <w:jc w:val="right"/>
        <w:rPr>
          <w:rFonts w:ascii="Calibri" w:hAnsi="Calibri"/>
          <w:b/>
        </w:rPr>
        <w:sectPr w:rsidR="00161238" w:rsidSect="00161238">
          <w:pgSz w:w="11906" w:h="16838" w:code="9"/>
          <w:pgMar w:top="624" w:right="454" w:bottom="624" w:left="454" w:header="709" w:footer="709" w:gutter="0"/>
          <w:cols w:space="708"/>
          <w:docGrid w:linePitch="360"/>
        </w:sectPr>
      </w:pPr>
    </w:p>
    <w:p w14:paraId="297CA7C9" w14:textId="77777777" w:rsidR="00ED4173" w:rsidRDefault="00ED4173" w:rsidP="00A23AA1">
      <w:pPr>
        <w:rPr>
          <w:rFonts w:ascii="Calibri" w:hAnsi="Calibri"/>
          <w:b/>
        </w:rPr>
      </w:pPr>
    </w:p>
    <w:p w14:paraId="14528EC8" w14:textId="6474146B" w:rsidR="00A23AA1" w:rsidRDefault="00ED4173" w:rsidP="00ED4173">
      <w:pPr>
        <w:jc w:val="right"/>
        <w:rPr>
          <w:rFonts w:ascii="Calibri" w:hAnsi="Calibri"/>
        </w:rPr>
      </w:pPr>
      <w:r w:rsidRPr="00174E1D">
        <w:rPr>
          <w:rFonts w:ascii="Calibri" w:hAnsi="Calibri"/>
          <w:b/>
        </w:rPr>
        <w:t xml:space="preserve">Załącznik nr </w:t>
      </w:r>
      <w:r w:rsidR="00412622">
        <w:rPr>
          <w:rFonts w:ascii="Calibri" w:hAnsi="Calibri"/>
          <w:b/>
        </w:rPr>
        <w:t>4</w:t>
      </w:r>
      <w:r w:rsidR="00D7399C">
        <w:rPr>
          <w:rFonts w:ascii="Calibri" w:hAnsi="Calibri"/>
          <w:b/>
        </w:rPr>
        <w:br/>
      </w:r>
      <w:r w:rsidRPr="003E25D9">
        <w:rPr>
          <w:rFonts w:ascii="Calibri" w:hAnsi="Calibri"/>
        </w:rPr>
        <w:t xml:space="preserve">do </w:t>
      </w:r>
      <w:r>
        <w:rPr>
          <w:rFonts w:ascii="Calibri" w:hAnsi="Calibri"/>
        </w:rPr>
        <w:t>Umowy</w:t>
      </w:r>
      <w:r w:rsidRPr="00174E1D">
        <w:rPr>
          <w:rFonts w:ascii="Calibri" w:hAnsi="Calibri"/>
        </w:rPr>
        <w:t xml:space="preserve"> na ochronę osób i mienia w MZK Sp. z o.o. w Opolu</w:t>
      </w:r>
    </w:p>
    <w:p w14:paraId="2E3D84C4" w14:textId="3E3C53AA" w:rsidR="00ED4173" w:rsidRPr="003E25D9" w:rsidRDefault="00ED4173" w:rsidP="00ED4173">
      <w:pPr>
        <w:jc w:val="right"/>
        <w:rPr>
          <w:rFonts w:ascii="Calibri" w:hAnsi="Calibri"/>
        </w:rPr>
      </w:pPr>
      <w:r w:rsidRPr="00E461FE">
        <w:rPr>
          <w:rFonts w:ascii="Calibri" w:hAnsi="Calibri"/>
        </w:rPr>
        <w:t>nr Ru-……/</w:t>
      </w:r>
      <w:r>
        <w:rPr>
          <w:rFonts w:ascii="Calibri" w:hAnsi="Calibri"/>
        </w:rPr>
        <w:t>2</w:t>
      </w:r>
      <w:r w:rsidR="00D7399C">
        <w:rPr>
          <w:rFonts w:ascii="Calibri" w:hAnsi="Calibri"/>
        </w:rPr>
        <w:t>4</w:t>
      </w:r>
      <w:r w:rsidRPr="00E461FE">
        <w:rPr>
          <w:rFonts w:ascii="Calibri" w:hAnsi="Calibri"/>
        </w:rPr>
        <w:t>/TA</w:t>
      </w:r>
    </w:p>
    <w:tbl>
      <w:tblPr>
        <w:tblStyle w:val="Tabela-Siatka1"/>
        <w:tblpPr w:leftFromText="141" w:rightFromText="141" w:vertAnchor="text" w:horzAnchor="margin" w:tblpY="1056"/>
        <w:tblW w:w="4787"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667"/>
        <w:gridCol w:w="1253"/>
        <w:gridCol w:w="1119"/>
        <w:gridCol w:w="1536"/>
        <w:gridCol w:w="1357"/>
        <w:gridCol w:w="1146"/>
        <w:gridCol w:w="1122"/>
        <w:gridCol w:w="1804"/>
        <w:gridCol w:w="1497"/>
        <w:gridCol w:w="1292"/>
        <w:gridCol w:w="2089"/>
      </w:tblGrid>
      <w:tr w:rsidR="00066251" w:rsidRPr="00066251" w14:paraId="4E86A173" w14:textId="77777777" w:rsidTr="00161238">
        <w:trPr>
          <w:cantSplit/>
          <w:trHeight w:val="664"/>
        </w:trPr>
        <w:tc>
          <w:tcPr>
            <w:tcW w:w="1537" w:type="pct"/>
            <w:gridSpan w:val="4"/>
            <w:tcBorders>
              <w:top w:val="single" w:sz="18" w:space="0" w:color="auto"/>
              <w:bottom w:val="single" w:sz="18" w:space="0" w:color="auto"/>
              <w:right w:val="single" w:sz="18" w:space="0" w:color="auto"/>
            </w:tcBorders>
            <w:shd w:val="pct10" w:color="auto" w:fill="auto"/>
            <w:vAlign w:val="center"/>
          </w:tcPr>
          <w:p w14:paraId="091B1645" w14:textId="77777777" w:rsidR="00066251" w:rsidRPr="00066251" w:rsidRDefault="00066251" w:rsidP="00161238">
            <w:pPr>
              <w:tabs>
                <w:tab w:val="num" w:pos="1068"/>
              </w:tabs>
              <w:contextualSpacing/>
              <w:jc w:val="center"/>
              <w:rPr>
                <w:rFonts w:ascii="Calibri" w:hAnsi="Calibri" w:cs="Arial"/>
                <w:sz w:val="28"/>
                <w:szCs w:val="28"/>
              </w:rPr>
            </w:pPr>
            <w:r w:rsidRPr="00066251">
              <w:rPr>
                <w:rFonts w:ascii="Calibri" w:hAnsi="Calibri" w:cs="Arial"/>
                <w:sz w:val="28"/>
                <w:szCs w:val="28"/>
              </w:rPr>
              <w:t>POSTERUNEK</w:t>
            </w:r>
            <w:r w:rsidRPr="00066251">
              <w:rPr>
                <w:rFonts w:ascii="Calibri" w:hAnsi="Calibri" w:cs="Arial"/>
                <w:sz w:val="28"/>
                <w:szCs w:val="28"/>
              </w:rPr>
              <w:br/>
              <w:t xml:space="preserve"> NR 1</w:t>
            </w:r>
          </w:p>
        </w:tc>
        <w:tc>
          <w:tcPr>
            <w:tcW w:w="1824" w:type="pct"/>
            <w:gridSpan w:val="4"/>
            <w:tcBorders>
              <w:top w:val="single" w:sz="18" w:space="0" w:color="auto"/>
              <w:left w:val="single" w:sz="18" w:space="0" w:color="auto"/>
              <w:bottom w:val="single" w:sz="18" w:space="0" w:color="auto"/>
              <w:right w:val="single" w:sz="18" w:space="0" w:color="auto"/>
            </w:tcBorders>
            <w:shd w:val="pct10" w:color="auto" w:fill="auto"/>
            <w:vAlign w:val="center"/>
          </w:tcPr>
          <w:p w14:paraId="6F31F7FB" w14:textId="77777777" w:rsidR="00066251" w:rsidRPr="00066251" w:rsidRDefault="00066251" w:rsidP="00161238">
            <w:pPr>
              <w:tabs>
                <w:tab w:val="num" w:pos="1068"/>
              </w:tabs>
              <w:contextualSpacing/>
              <w:jc w:val="center"/>
              <w:rPr>
                <w:rFonts w:ascii="Calibri" w:hAnsi="Calibri" w:cs="Arial"/>
                <w:sz w:val="28"/>
                <w:szCs w:val="28"/>
              </w:rPr>
            </w:pPr>
            <w:r w:rsidRPr="00066251">
              <w:rPr>
                <w:rFonts w:ascii="Calibri" w:hAnsi="Calibri" w:cs="Arial"/>
                <w:sz w:val="28"/>
                <w:szCs w:val="28"/>
              </w:rPr>
              <w:t xml:space="preserve">POSTERUNEK </w:t>
            </w:r>
            <w:r w:rsidRPr="00066251">
              <w:rPr>
                <w:rFonts w:ascii="Calibri" w:hAnsi="Calibri" w:cs="Arial"/>
                <w:sz w:val="28"/>
                <w:szCs w:val="28"/>
              </w:rPr>
              <w:br/>
              <w:t>NR 2</w:t>
            </w:r>
          </w:p>
        </w:tc>
        <w:tc>
          <w:tcPr>
            <w:tcW w:w="503" w:type="pct"/>
            <w:tcBorders>
              <w:top w:val="single" w:sz="18" w:space="0" w:color="auto"/>
              <w:left w:val="single" w:sz="18" w:space="0" w:color="auto"/>
              <w:bottom w:val="single" w:sz="8" w:space="0" w:color="auto"/>
              <w:right w:val="single" w:sz="18" w:space="0" w:color="auto"/>
            </w:tcBorders>
            <w:shd w:val="pct10" w:color="auto" w:fill="auto"/>
            <w:vAlign w:val="center"/>
          </w:tcPr>
          <w:p w14:paraId="6B034ABF"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POSTERUNEK NR 3 (ul. Pużaka)</w:t>
            </w:r>
          </w:p>
        </w:tc>
        <w:tc>
          <w:tcPr>
            <w:tcW w:w="1136" w:type="pct"/>
            <w:gridSpan w:val="2"/>
            <w:tcBorders>
              <w:top w:val="single" w:sz="18" w:space="0" w:color="auto"/>
              <w:left w:val="single" w:sz="18" w:space="0" w:color="auto"/>
              <w:bottom w:val="single" w:sz="18" w:space="0" w:color="auto"/>
            </w:tcBorders>
            <w:shd w:val="pct10" w:color="auto" w:fill="auto"/>
            <w:vAlign w:val="center"/>
          </w:tcPr>
          <w:p w14:paraId="7857773F" w14:textId="77777777" w:rsidR="00066251" w:rsidRPr="00066251" w:rsidRDefault="00066251" w:rsidP="00161238">
            <w:pPr>
              <w:tabs>
                <w:tab w:val="num" w:pos="1068"/>
              </w:tabs>
              <w:contextualSpacing/>
              <w:jc w:val="center"/>
              <w:rPr>
                <w:rFonts w:ascii="Calibri" w:hAnsi="Calibri" w:cs="Arial"/>
                <w:sz w:val="28"/>
                <w:szCs w:val="28"/>
              </w:rPr>
            </w:pPr>
            <w:r w:rsidRPr="00066251">
              <w:rPr>
                <w:rFonts w:ascii="Calibri" w:hAnsi="Calibri" w:cs="Arial"/>
                <w:sz w:val="28"/>
                <w:szCs w:val="28"/>
              </w:rPr>
              <w:t>RAZEM POSTERUNKI</w:t>
            </w:r>
          </w:p>
        </w:tc>
      </w:tr>
      <w:tr w:rsidR="00066251" w:rsidRPr="00066251" w14:paraId="08ED02CB" w14:textId="77777777" w:rsidTr="00161238">
        <w:trPr>
          <w:cantSplit/>
          <w:trHeight w:val="2295"/>
        </w:trPr>
        <w:tc>
          <w:tcPr>
            <w:tcW w:w="224" w:type="pct"/>
            <w:vMerge w:val="restart"/>
            <w:tcBorders>
              <w:top w:val="single" w:sz="18" w:space="0" w:color="auto"/>
              <w:bottom w:val="single" w:sz="8" w:space="0" w:color="auto"/>
            </w:tcBorders>
            <w:textDirection w:val="btLr"/>
          </w:tcPr>
          <w:p w14:paraId="1DEC9278" w14:textId="77777777" w:rsidR="00066251" w:rsidRPr="00066251" w:rsidRDefault="00066251" w:rsidP="00161238">
            <w:pPr>
              <w:tabs>
                <w:tab w:val="num" w:pos="1068"/>
              </w:tabs>
              <w:ind w:left="113" w:right="113"/>
              <w:contextualSpacing/>
              <w:jc w:val="center"/>
              <w:rPr>
                <w:rFonts w:ascii="Calibri" w:hAnsi="Calibri" w:cs="Arial"/>
                <w:sz w:val="20"/>
                <w:szCs w:val="20"/>
              </w:rPr>
            </w:pPr>
            <w:r w:rsidRPr="00066251">
              <w:rPr>
                <w:rFonts w:ascii="Calibri" w:hAnsi="Calibri" w:cs="Arial"/>
                <w:sz w:val="20"/>
                <w:szCs w:val="20"/>
              </w:rPr>
              <w:t>Obsada codziennie całodobowo przez  1 osobę</w:t>
            </w:r>
          </w:p>
        </w:tc>
        <w:tc>
          <w:tcPr>
            <w:tcW w:w="421" w:type="pct"/>
            <w:tcBorders>
              <w:top w:val="single" w:sz="18" w:space="0" w:color="auto"/>
              <w:bottom w:val="single" w:sz="8" w:space="0" w:color="auto"/>
            </w:tcBorders>
            <w:vAlign w:val="center"/>
          </w:tcPr>
          <w:p w14:paraId="77F8E847"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Dni robocze</w:t>
            </w:r>
          </w:p>
        </w:tc>
        <w:tc>
          <w:tcPr>
            <w:tcW w:w="376" w:type="pct"/>
            <w:tcBorders>
              <w:top w:val="single" w:sz="18" w:space="0" w:color="auto"/>
              <w:bottom w:val="single" w:sz="8" w:space="0" w:color="auto"/>
            </w:tcBorders>
            <w:vAlign w:val="center"/>
          </w:tcPr>
          <w:p w14:paraId="22F3E4F4"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 xml:space="preserve"> 6.00 -22.00</w:t>
            </w:r>
          </w:p>
          <w:p w14:paraId="01A3338B"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 xml:space="preserve">(16 </w:t>
            </w:r>
            <w:proofErr w:type="spellStart"/>
            <w:r w:rsidRPr="00066251">
              <w:rPr>
                <w:rFonts w:ascii="Calibri" w:hAnsi="Calibri" w:cs="Arial"/>
                <w:sz w:val="20"/>
                <w:szCs w:val="20"/>
              </w:rPr>
              <w:t>rbg</w:t>
            </w:r>
            <w:proofErr w:type="spellEnd"/>
            <w:r w:rsidRPr="00066251">
              <w:rPr>
                <w:rFonts w:ascii="Calibri" w:hAnsi="Calibri" w:cs="Arial"/>
                <w:sz w:val="20"/>
                <w:szCs w:val="20"/>
              </w:rPr>
              <w:t>.)</w:t>
            </w:r>
          </w:p>
        </w:tc>
        <w:tc>
          <w:tcPr>
            <w:tcW w:w="516" w:type="pct"/>
            <w:vMerge w:val="restart"/>
            <w:tcBorders>
              <w:top w:val="single" w:sz="18" w:space="0" w:color="auto"/>
              <w:bottom w:val="single" w:sz="8" w:space="0" w:color="auto"/>
              <w:right w:val="single" w:sz="18" w:space="0" w:color="auto"/>
            </w:tcBorders>
            <w:vAlign w:val="center"/>
          </w:tcPr>
          <w:p w14:paraId="6CFD193C"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1 osoba , tj. dowódca zmiany – praca stacjonarna na Posterunku</w:t>
            </w:r>
          </w:p>
        </w:tc>
        <w:tc>
          <w:tcPr>
            <w:tcW w:w="456" w:type="pct"/>
            <w:vMerge w:val="restart"/>
            <w:tcBorders>
              <w:top w:val="single" w:sz="18" w:space="0" w:color="auto"/>
              <w:left w:val="single" w:sz="18" w:space="0" w:color="auto"/>
              <w:bottom w:val="single" w:sz="8" w:space="0" w:color="auto"/>
            </w:tcBorders>
            <w:textDirection w:val="btLr"/>
            <w:vAlign w:val="center"/>
          </w:tcPr>
          <w:p w14:paraId="44BE066A" w14:textId="77777777" w:rsidR="00066251" w:rsidRPr="00066251" w:rsidRDefault="00066251" w:rsidP="00161238">
            <w:pPr>
              <w:tabs>
                <w:tab w:val="num" w:pos="1068"/>
              </w:tabs>
              <w:ind w:left="113" w:right="113"/>
              <w:contextualSpacing/>
              <w:jc w:val="center"/>
              <w:rPr>
                <w:rFonts w:ascii="Calibri" w:hAnsi="Calibri" w:cs="Arial"/>
                <w:sz w:val="20"/>
                <w:szCs w:val="20"/>
              </w:rPr>
            </w:pPr>
            <w:r w:rsidRPr="00066251">
              <w:rPr>
                <w:rFonts w:ascii="Calibri" w:hAnsi="Calibri" w:cs="Arial"/>
                <w:sz w:val="20"/>
                <w:szCs w:val="20"/>
              </w:rPr>
              <w:t xml:space="preserve">Obsada codziennie całodobowo  w dni robocze w godz. 6.00-22.00 przez   </w:t>
            </w:r>
            <w:r w:rsidRPr="00066251">
              <w:rPr>
                <w:rFonts w:ascii="Calibri" w:hAnsi="Calibri" w:cs="Arial"/>
                <w:sz w:val="20"/>
                <w:szCs w:val="20"/>
              </w:rPr>
              <w:br/>
              <w:t>2 osoby, w godz. 22.00 – 6.00  oraz  całodobowo w soboty, niedziele w i święta  przez 1 osobę</w:t>
            </w:r>
          </w:p>
        </w:tc>
        <w:tc>
          <w:tcPr>
            <w:tcW w:w="385" w:type="pct"/>
            <w:tcBorders>
              <w:top w:val="single" w:sz="18" w:space="0" w:color="auto"/>
              <w:bottom w:val="single" w:sz="8" w:space="0" w:color="auto"/>
            </w:tcBorders>
            <w:vAlign w:val="center"/>
          </w:tcPr>
          <w:p w14:paraId="4908DA03" w14:textId="77777777" w:rsidR="00066251" w:rsidRPr="00066251" w:rsidRDefault="00066251" w:rsidP="00161238">
            <w:pPr>
              <w:tabs>
                <w:tab w:val="num" w:pos="1068"/>
              </w:tabs>
              <w:contextualSpacing/>
              <w:jc w:val="center"/>
              <w:rPr>
                <w:rFonts w:ascii="Calibri" w:hAnsi="Calibri" w:cs="Arial"/>
                <w:sz w:val="20"/>
                <w:szCs w:val="20"/>
              </w:rPr>
            </w:pPr>
          </w:p>
          <w:p w14:paraId="73A08632"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Dni robocze</w:t>
            </w:r>
          </w:p>
        </w:tc>
        <w:tc>
          <w:tcPr>
            <w:tcW w:w="377" w:type="pct"/>
            <w:tcBorders>
              <w:top w:val="single" w:sz="18" w:space="0" w:color="auto"/>
              <w:bottom w:val="single" w:sz="8" w:space="0" w:color="auto"/>
            </w:tcBorders>
            <w:vAlign w:val="center"/>
          </w:tcPr>
          <w:p w14:paraId="70491596" w14:textId="77777777" w:rsidR="00066251" w:rsidRPr="00066251" w:rsidRDefault="00066251" w:rsidP="00161238">
            <w:pPr>
              <w:tabs>
                <w:tab w:val="num" w:pos="1068"/>
              </w:tabs>
              <w:contextualSpacing/>
              <w:jc w:val="center"/>
              <w:rPr>
                <w:rFonts w:ascii="Calibri" w:hAnsi="Calibri" w:cs="Arial"/>
                <w:sz w:val="20"/>
                <w:szCs w:val="20"/>
              </w:rPr>
            </w:pPr>
          </w:p>
          <w:p w14:paraId="3ECE0B36" w14:textId="77777777" w:rsidR="00066251" w:rsidRPr="00066251" w:rsidRDefault="00066251" w:rsidP="00161238">
            <w:pPr>
              <w:tabs>
                <w:tab w:val="num" w:pos="1068"/>
              </w:tabs>
              <w:contextualSpacing/>
              <w:jc w:val="center"/>
              <w:rPr>
                <w:rFonts w:ascii="Calibri" w:hAnsi="Calibri" w:cs="Arial"/>
                <w:sz w:val="20"/>
                <w:szCs w:val="20"/>
              </w:rPr>
            </w:pPr>
          </w:p>
          <w:p w14:paraId="0190E9DE"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6.00 -22.00</w:t>
            </w:r>
          </w:p>
          <w:p w14:paraId="2F68958F"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 xml:space="preserve">(32 </w:t>
            </w:r>
            <w:proofErr w:type="spellStart"/>
            <w:r w:rsidRPr="00066251">
              <w:rPr>
                <w:rFonts w:ascii="Calibri" w:hAnsi="Calibri" w:cs="Arial"/>
                <w:sz w:val="20"/>
                <w:szCs w:val="20"/>
              </w:rPr>
              <w:t>rbg</w:t>
            </w:r>
            <w:proofErr w:type="spellEnd"/>
            <w:r w:rsidRPr="00066251">
              <w:rPr>
                <w:rFonts w:ascii="Calibri" w:hAnsi="Calibri" w:cs="Arial"/>
                <w:sz w:val="20"/>
                <w:szCs w:val="20"/>
              </w:rPr>
              <w:t>)</w:t>
            </w:r>
          </w:p>
          <w:p w14:paraId="5A3E535C" w14:textId="77777777" w:rsidR="00066251" w:rsidRPr="00066251" w:rsidRDefault="00066251" w:rsidP="00161238">
            <w:pPr>
              <w:tabs>
                <w:tab w:val="num" w:pos="1068"/>
              </w:tabs>
              <w:contextualSpacing/>
              <w:jc w:val="center"/>
              <w:rPr>
                <w:rFonts w:ascii="Calibri" w:hAnsi="Calibri" w:cs="Arial"/>
                <w:sz w:val="20"/>
                <w:szCs w:val="20"/>
              </w:rPr>
            </w:pPr>
          </w:p>
          <w:p w14:paraId="2410CF8C" w14:textId="77777777" w:rsidR="00066251" w:rsidRPr="00066251" w:rsidRDefault="00066251" w:rsidP="00161238">
            <w:pPr>
              <w:tabs>
                <w:tab w:val="num" w:pos="1068"/>
              </w:tabs>
              <w:contextualSpacing/>
              <w:rPr>
                <w:rFonts w:ascii="Calibri" w:hAnsi="Calibri" w:cs="Arial"/>
                <w:sz w:val="20"/>
                <w:szCs w:val="20"/>
              </w:rPr>
            </w:pPr>
          </w:p>
        </w:tc>
        <w:tc>
          <w:tcPr>
            <w:tcW w:w="606" w:type="pct"/>
            <w:tcBorders>
              <w:top w:val="single" w:sz="18" w:space="0" w:color="auto"/>
              <w:bottom w:val="single" w:sz="8" w:space="0" w:color="auto"/>
              <w:right w:val="single" w:sz="18" w:space="0" w:color="auto"/>
            </w:tcBorders>
            <w:vAlign w:val="center"/>
          </w:tcPr>
          <w:p w14:paraId="33F6E4DC"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1 osoba – pracownik stacjonarny +</w:t>
            </w:r>
          </w:p>
          <w:p w14:paraId="21B68BD6"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1 osoba – pracownik dwufunkcyjny, tj.  stacjonarny</w:t>
            </w:r>
            <w:r w:rsidRPr="00066251">
              <w:rPr>
                <w:rFonts w:ascii="Calibri" w:hAnsi="Calibri" w:cs="Arial"/>
                <w:sz w:val="20"/>
                <w:szCs w:val="20"/>
              </w:rPr>
              <w:br/>
              <w:t xml:space="preserve"> i patrolujący,  obchody co 1,5 godziny</w:t>
            </w:r>
          </w:p>
        </w:tc>
        <w:tc>
          <w:tcPr>
            <w:tcW w:w="503" w:type="pct"/>
            <w:vMerge w:val="restart"/>
            <w:tcBorders>
              <w:top w:val="single" w:sz="18" w:space="0" w:color="auto"/>
              <w:left w:val="single" w:sz="18" w:space="0" w:color="auto"/>
              <w:bottom w:val="single" w:sz="8" w:space="0" w:color="auto"/>
              <w:right w:val="single" w:sz="18" w:space="0" w:color="auto"/>
            </w:tcBorders>
            <w:textDirection w:val="btLr"/>
            <w:vAlign w:val="center"/>
          </w:tcPr>
          <w:p w14:paraId="731F6841"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 xml:space="preserve">Codziennie 6.00 – 22.00 </w:t>
            </w:r>
            <w:r w:rsidRPr="00066251">
              <w:rPr>
                <w:rFonts w:ascii="Calibri" w:hAnsi="Calibri" w:cs="Arial"/>
                <w:sz w:val="20"/>
                <w:szCs w:val="20"/>
              </w:rPr>
              <w:br/>
              <w:t xml:space="preserve">1 pracownik stacjonarny (16 </w:t>
            </w:r>
            <w:proofErr w:type="spellStart"/>
            <w:r w:rsidRPr="00066251">
              <w:rPr>
                <w:rFonts w:ascii="Calibri" w:hAnsi="Calibri" w:cs="Arial"/>
                <w:sz w:val="20"/>
                <w:szCs w:val="20"/>
              </w:rPr>
              <w:t>rbh</w:t>
            </w:r>
            <w:proofErr w:type="spellEnd"/>
            <w:r w:rsidRPr="00066251">
              <w:rPr>
                <w:rFonts w:ascii="Calibri" w:hAnsi="Calibri" w:cs="Arial"/>
                <w:sz w:val="20"/>
                <w:szCs w:val="20"/>
              </w:rPr>
              <w:t>)</w:t>
            </w:r>
          </w:p>
        </w:tc>
        <w:tc>
          <w:tcPr>
            <w:tcW w:w="434" w:type="pct"/>
            <w:tcBorders>
              <w:top w:val="single" w:sz="18" w:space="0" w:color="auto"/>
              <w:left w:val="single" w:sz="18" w:space="0" w:color="auto"/>
              <w:bottom w:val="single" w:sz="8" w:space="0" w:color="auto"/>
            </w:tcBorders>
            <w:vAlign w:val="center"/>
          </w:tcPr>
          <w:p w14:paraId="16EF8BD0"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Dni robocze 6.00 – 22.00</w:t>
            </w:r>
          </w:p>
        </w:tc>
        <w:tc>
          <w:tcPr>
            <w:tcW w:w="702" w:type="pct"/>
            <w:tcBorders>
              <w:top w:val="single" w:sz="18" w:space="0" w:color="auto"/>
              <w:bottom w:val="single" w:sz="8" w:space="0" w:color="auto"/>
            </w:tcBorders>
            <w:vAlign w:val="center"/>
          </w:tcPr>
          <w:p w14:paraId="7ED36A53"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4 osoby</w:t>
            </w:r>
          </w:p>
          <w:p w14:paraId="0FA2E219" w14:textId="77777777" w:rsidR="00066251" w:rsidRPr="00066251" w:rsidRDefault="00066251" w:rsidP="00161238">
            <w:pPr>
              <w:tabs>
                <w:tab w:val="num" w:pos="1068"/>
              </w:tabs>
              <w:contextualSpacing/>
              <w:jc w:val="center"/>
              <w:rPr>
                <w:rFonts w:ascii="Calibri" w:hAnsi="Calibri" w:cs="Arial"/>
                <w:sz w:val="20"/>
                <w:szCs w:val="20"/>
              </w:rPr>
            </w:pPr>
          </w:p>
          <w:p w14:paraId="76C89AF1" w14:textId="4499E630"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i/>
                <w:iCs/>
                <w:sz w:val="20"/>
                <w:szCs w:val="20"/>
              </w:rPr>
              <w:t xml:space="preserve">(16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 x 4 os.</w:t>
            </w:r>
            <w:r w:rsidR="007B7C55">
              <w:rPr>
                <w:rFonts w:ascii="Calibri" w:hAnsi="Calibri" w:cs="Arial"/>
                <w:i/>
                <w:iCs/>
                <w:sz w:val="20"/>
                <w:szCs w:val="20"/>
              </w:rPr>
              <w:t xml:space="preserve"> </w:t>
            </w:r>
            <w:r w:rsidRPr="00066251">
              <w:rPr>
                <w:rFonts w:ascii="Calibri" w:hAnsi="Calibri" w:cs="Arial"/>
                <w:i/>
                <w:iCs/>
                <w:sz w:val="20"/>
                <w:szCs w:val="20"/>
              </w:rPr>
              <w:t xml:space="preserve">x 5 dni = 320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w:t>
            </w:r>
          </w:p>
        </w:tc>
      </w:tr>
      <w:tr w:rsidR="00066251" w:rsidRPr="00066251" w14:paraId="02D7D8F6" w14:textId="77777777" w:rsidTr="00161238">
        <w:trPr>
          <w:cantSplit/>
          <w:trHeight w:val="1229"/>
        </w:trPr>
        <w:tc>
          <w:tcPr>
            <w:tcW w:w="224" w:type="pct"/>
            <w:vMerge/>
            <w:tcBorders>
              <w:top w:val="single" w:sz="8" w:space="0" w:color="auto"/>
              <w:bottom w:val="single" w:sz="8" w:space="0" w:color="auto"/>
            </w:tcBorders>
            <w:textDirection w:val="btLr"/>
          </w:tcPr>
          <w:p w14:paraId="0790E750" w14:textId="77777777" w:rsidR="00066251" w:rsidRPr="00066251" w:rsidRDefault="00066251" w:rsidP="00161238">
            <w:pPr>
              <w:tabs>
                <w:tab w:val="num" w:pos="1068"/>
              </w:tabs>
              <w:ind w:left="113" w:right="113"/>
              <w:contextualSpacing/>
              <w:rPr>
                <w:rFonts w:ascii="Calibri" w:hAnsi="Calibri" w:cs="Arial"/>
                <w:b/>
                <w:sz w:val="20"/>
                <w:szCs w:val="20"/>
              </w:rPr>
            </w:pPr>
          </w:p>
        </w:tc>
        <w:tc>
          <w:tcPr>
            <w:tcW w:w="421" w:type="pct"/>
            <w:tcBorders>
              <w:top w:val="single" w:sz="8" w:space="0" w:color="auto"/>
              <w:bottom w:val="single" w:sz="8" w:space="0" w:color="auto"/>
            </w:tcBorders>
            <w:vAlign w:val="center"/>
          </w:tcPr>
          <w:p w14:paraId="5D069910"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Sobota  Niedziela i Święta</w:t>
            </w:r>
          </w:p>
        </w:tc>
        <w:tc>
          <w:tcPr>
            <w:tcW w:w="376" w:type="pct"/>
            <w:tcBorders>
              <w:top w:val="single" w:sz="8" w:space="0" w:color="auto"/>
              <w:bottom w:val="single" w:sz="8" w:space="0" w:color="auto"/>
            </w:tcBorders>
            <w:vAlign w:val="center"/>
          </w:tcPr>
          <w:p w14:paraId="612AF312"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6.00 –19.00</w:t>
            </w:r>
          </w:p>
          <w:p w14:paraId="47BBE7D5"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 xml:space="preserve">(13 </w:t>
            </w:r>
            <w:proofErr w:type="spellStart"/>
            <w:r w:rsidRPr="00066251">
              <w:rPr>
                <w:rFonts w:ascii="Calibri" w:hAnsi="Calibri" w:cs="Arial"/>
                <w:sz w:val="20"/>
                <w:szCs w:val="20"/>
              </w:rPr>
              <w:t>rbg</w:t>
            </w:r>
            <w:proofErr w:type="spellEnd"/>
            <w:r w:rsidRPr="00066251">
              <w:rPr>
                <w:rFonts w:ascii="Calibri" w:hAnsi="Calibri" w:cs="Arial"/>
                <w:sz w:val="20"/>
                <w:szCs w:val="20"/>
              </w:rPr>
              <w:t>.)</w:t>
            </w:r>
          </w:p>
        </w:tc>
        <w:tc>
          <w:tcPr>
            <w:tcW w:w="516" w:type="pct"/>
            <w:vMerge/>
            <w:tcBorders>
              <w:top w:val="single" w:sz="8" w:space="0" w:color="auto"/>
              <w:bottom w:val="single" w:sz="8" w:space="0" w:color="auto"/>
              <w:right w:val="single" w:sz="18" w:space="0" w:color="auto"/>
            </w:tcBorders>
            <w:vAlign w:val="center"/>
          </w:tcPr>
          <w:p w14:paraId="0EB9BE9C" w14:textId="77777777" w:rsidR="00066251" w:rsidRPr="00066251" w:rsidRDefault="00066251" w:rsidP="00161238">
            <w:pPr>
              <w:tabs>
                <w:tab w:val="num" w:pos="1068"/>
              </w:tabs>
              <w:contextualSpacing/>
              <w:rPr>
                <w:rFonts w:ascii="Calibri" w:hAnsi="Calibri" w:cs="Arial"/>
                <w:sz w:val="20"/>
                <w:szCs w:val="20"/>
              </w:rPr>
            </w:pPr>
          </w:p>
        </w:tc>
        <w:tc>
          <w:tcPr>
            <w:tcW w:w="456" w:type="pct"/>
            <w:vMerge/>
            <w:tcBorders>
              <w:top w:val="single" w:sz="8" w:space="0" w:color="auto"/>
              <w:left w:val="single" w:sz="18" w:space="0" w:color="auto"/>
              <w:bottom w:val="single" w:sz="8" w:space="0" w:color="auto"/>
            </w:tcBorders>
            <w:vAlign w:val="center"/>
          </w:tcPr>
          <w:p w14:paraId="06D20D30" w14:textId="77777777" w:rsidR="00066251" w:rsidRPr="00066251" w:rsidRDefault="00066251" w:rsidP="00161238">
            <w:pPr>
              <w:tabs>
                <w:tab w:val="num" w:pos="1068"/>
              </w:tabs>
              <w:contextualSpacing/>
              <w:rPr>
                <w:rFonts w:ascii="Calibri" w:hAnsi="Calibri" w:cs="Arial"/>
                <w:sz w:val="20"/>
                <w:szCs w:val="20"/>
              </w:rPr>
            </w:pPr>
          </w:p>
        </w:tc>
        <w:tc>
          <w:tcPr>
            <w:tcW w:w="385" w:type="pct"/>
            <w:tcBorders>
              <w:top w:val="single" w:sz="8" w:space="0" w:color="auto"/>
              <w:bottom w:val="single" w:sz="8" w:space="0" w:color="auto"/>
            </w:tcBorders>
            <w:vAlign w:val="center"/>
          </w:tcPr>
          <w:p w14:paraId="4350ABDA"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 xml:space="preserve">Sobota  Niedziela </w:t>
            </w:r>
            <w:r w:rsidRPr="00066251">
              <w:rPr>
                <w:rFonts w:ascii="Calibri" w:hAnsi="Calibri" w:cs="Arial"/>
                <w:sz w:val="20"/>
                <w:szCs w:val="20"/>
              </w:rPr>
              <w:br/>
              <w:t>i Święta</w:t>
            </w:r>
          </w:p>
        </w:tc>
        <w:tc>
          <w:tcPr>
            <w:tcW w:w="377" w:type="pct"/>
            <w:tcBorders>
              <w:top w:val="single" w:sz="8" w:space="0" w:color="auto"/>
              <w:bottom w:val="single" w:sz="8" w:space="0" w:color="auto"/>
            </w:tcBorders>
            <w:vAlign w:val="center"/>
          </w:tcPr>
          <w:p w14:paraId="08DD93A1"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 xml:space="preserve">6.00 – 19.00 </w:t>
            </w:r>
            <w:r w:rsidRPr="00066251">
              <w:rPr>
                <w:rFonts w:ascii="Calibri" w:hAnsi="Calibri" w:cs="Arial"/>
                <w:sz w:val="20"/>
                <w:szCs w:val="20"/>
              </w:rPr>
              <w:br/>
              <w:t xml:space="preserve">(13 </w:t>
            </w:r>
            <w:proofErr w:type="spellStart"/>
            <w:r w:rsidRPr="00066251">
              <w:rPr>
                <w:rFonts w:ascii="Calibri" w:hAnsi="Calibri" w:cs="Arial"/>
                <w:sz w:val="20"/>
                <w:szCs w:val="20"/>
              </w:rPr>
              <w:t>rbg</w:t>
            </w:r>
            <w:proofErr w:type="spellEnd"/>
            <w:r w:rsidRPr="00066251">
              <w:rPr>
                <w:rFonts w:ascii="Calibri" w:hAnsi="Calibri" w:cs="Arial"/>
                <w:sz w:val="20"/>
                <w:szCs w:val="20"/>
              </w:rPr>
              <w:t>)</w:t>
            </w:r>
          </w:p>
        </w:tc>
        <w:tc>
          <w:tcPr>
            <w:tcW w:w="606" w:type="pct"/>
            <w:tcBorders>
              <w:top w:val="single" w:sz="8" w:space="0" w:color="auto"/>
              <w:bottom w:val="single" w:sz="8" w:space="0" w:color="auto"/>
              <w:right w:val="single" w:sz="18" w:space="0" w:color="auto"/>
            </w:tcBorders>
            <w:vAlign w:val="center"/>
          </w:tcPr>
          <w:p w14:paraId="37753B44"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 xml:space="preserve">1 osoba – pracownik stacjonarny </w:t>
            </w:r>
          </w:p>
        </w:tc>
        <w:tc>
          <w:tcPr>
            <w:tcW w:w="503" w:type="pct"/>
            <w:vMerge/>
            <w:tcBorders>
              <w:top w:val="single" w:sz="18" w:space="0" w:color="auto"/>
              <w:left w:val="single" w:sz="18" w:space="0" w:color="auto"/>
              <w:bottom w:val="single" w:sz="8" w:space="0" w:color="auto"/>
              <w:right w:val="single" w:sz="18" w:space="0" w:color="auto"/>
            </w:tcBorders>
            <w:vAlign w:val="center"/>
          </w:tcPr>
          <w:p w14:paraId="276F66E3" w14:textId="77777777" w:rsidR="00066251" w:rsidRPr="00066251" w:rsidRDefault="00066251" w:rsidP="00161238">
            <w:pPr>
              <w:tabs>
                <w:tab w:val="num" w:pos="1068"/>
              </w:tabs>
              <w:contextualSpacing/>
              <w:jc w:val="center"/>
              <w:rPr>
                <w:rFonts w:ascii="Calibri" w:hAnsi="Calibri" w:cs="Arial"/>
                <w:sz w:val="20"/>
                <w:szCs w:val="20"/>
              </w:rPr>
            </w:pPr>
          </w:p>
        </w:tc>
        <w:tc>
          <w:tcPr>
            <w:tcW w:w="434" w:type="pct"/>
            <w:tcBorders>
              <w:top w:val="single" w:sz="8" w:space="0" w:color="auto"/>
              <w:left w:val="single" w:sz="18" w:space="0" w:color="auto"/>
              <w:bottom w:val="single" w:sz="8" w:space="0" w:color="auto"/>
            </w:tcBorders>
          </w:tcPr>
          <w:p w14:paraId="77CADB5E" w14:textId="77777777" w:rsidR="00066251" w:rsidRPr="00066251" w:rsidRDefault="00066251" w:rsidP="00161238">
            <w:pPr>
              <w:tabs>
                <w:tab w:val="num" w:pos="1068"/>
              </w:tabs>
              <w:contextualSpacing/>
              <w:jc w:val="center"/>
              <w:rPr>
                <w:rFonts w:ascii="Calibri" w:hAnsi="Calibri" w:cs="Arial"/>
                <w:bCs/>
                <w:sz w:val="20"/>
                <w:szCs w:val="20"/>
              </w:rPr>
            </w:pPr>
            <w:r w:rsidRPr="00066251">
              <w:rPr>
                <w:rFonts w:ascii="Calibri" w:hAnsi="Calibri" w:cs="Arial"/>
                <w:bCs/>
                <w:sz w:val="20"/>
                <w:szCs w:val="20"/>
              </w:rPr>
              <w:t>Sobota  Niedziela</w:t>
            </w:r>
            <w:r w:rsidRPr="00066251">
              <w:rPr>
                <w:rFonts w:ascii="Calibri" w:hAnsi="Calibri" w:cs="Arial"/>
                <w:bCs/>
                <w:sz w:val="20"/>
                <w:szCs w:val="20"/>
              </w:rPr>
              <w:br/>
              <w:t>i Święta</w:t>
            </w:r>
          </w:p>
          <w:p w14:paraId="3C4E9B3C"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6.00 – 22.00</w:t>
            </w:r>
          </w:p>
        </w:tc>
        <w:tc>
          <w:tcPr>
            <w:tcW w:w="702" w:type="pct"/>
            <w:tcBorders>
              <w:top w:val="single" w:sz="8" w:space="0" w:color="auto"/>
              <w:bottom w:val="single" w:sz="8" w:space="0" w:color="auto"/>
            </w:tcBorders>
          </w:tcPr>
          <w:p w14:paraId="2EA630D4"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3 osoby</w:t>
            </w:r>
          </w:p>
          <w:p w14:paraId="38ABFB4D" w14:textId="77777777" w:rsidR="00066251" w:rsidRPr="00066251" w:rsidRDefault="00066251" w:rsidP="00161238">
            <w:pPr>
              <w:tabs>
                <w:tab w:val="num" w:pos="1068"/>
              </w:tabs>
              <w:contextualSpacing/>
              <w:jc w:val="center"/>
              <w:rPr>
                <w:rFonts w:ascii="Calibri" w:hAnsi="Calibri" w:cs="Arial"/>
                <w:sz w:val="20"/>
                <w:szCs w:val="20"/>
              </w:rPr>
            </w:pPr>
          </w:p>
          <w:p w14:paraId="4A7EF05C" w14:textId="4C87EA95" w:rsidR="00066251" w:rsidRPr="00066251" w:rsidRDefault="00066251" w:rsidP="007B7C55">
            <w:pPr>
              <w:tabs>
                <w:tab w:val="num" w:pos="1068"/>
              </w:tabs>
              <w:contextualSpacing/>
              <w:jc w:val="center"/>
              <w:rPr>
                <w:rFonts w:ascii="Calibri" w:hAnsi="Calibri" w:cs="Arial"/>
                <w:sz w:val="20"/>
                <w:szCs w:val="20"/>
              </w:rPr>
            </w:pPr>
            <w:r w:rsidRPr="00066251">
              <w:rPr>
                <w:rFonts w:ascii="Calibri" w:hAnsi="Calibri" w:cs="Arial"/>
                <w:i/>
                <w:iCs/>
                <w:sz w:val="20"/>
                <w:szCs w:val="20"/>
              </w:rPr>
              <w:t xml:space="preserve">(13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 xml:space="preserve">. </w:t>
            </w:r>
            <w:r w:rsidR="007B7C55">
              <w:rPr>
                <w:rFonts w:ascii="Calibri" w:hAnsi="Calibri" w:cs="Arial"/>
                <w:i/>
                <w:iCs/>
                <w:sz w:val="20"/>
                <w:szCs w:val="20"/>
              </w:rPr>
              <w:t xml:space="preserve">x </w:t>
            </w:r>
            <w:r w:rsidRPr="00066251">
              <w:rPr>
                <w:rFonts w:ascii="Calibri" w:hAnsi="Calibri" w:cs="Arial"/>
                <w:i/>
                <w:iCs/>
                <w:sz w:val="20"/>
                <w:szCs w:val="20"/>
              </w:rPr>
              <w:t xml:space="preserve">3 os. x 2 dni + 6 godz. z poster. </w:t>
            </w:r>
            <w:r w:rsidRPr="00066251">
              <w:rPr>
                <w:rFonts w:ascii="Calibri" w:hAnsi="Calibri" w:cs="Arial"/>
                <w:i/>
                <w:iCs/>
                <w:sz w:val="20"/>
                <w:szCs w:val="20"/>
              </w:rPr>
              <w:br/>
              <w:t xml:space="preserve">nr 3= 84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w:t>
            </w:r>
          </w:p>
        </w:tc>
      </w:tr>
      <w:tr w:rsidR="00066251" w:rsidRPr="00066251" w14:paraId="4429278A" w14:textId="77777777" w:rsidTr="00161238">
        <w:trPr>
          <w:cantSplit/>
          <w:trHeight w:val="1279"/>
        </w:trPr>
        <w:tc>
          <w:tcPr>
            <w:tcW w:w="224" w:type="pct"/>
            <w:vMerge/>
            <w:tcBorders>
              <w:top w:val="single" w:sz="8" w:space="0" w:color="auto"/>
              <w:bottom w:val="single" w:sz="8" w:space="0" w:color="auto"/>
            </w:tcBorders>
            <w:textDirection w:val="btLr"/>
          </w:tcPr>
          <w:p w14:paraId="2DAAF92F" w14:textId="77777777" w:rsidR="00066251" w:rsidRPr="00066251" w:rsidRDefault="00066251" w:rsidP="00161238">
            <w:pPr>
              <w:tabs>
                <w:tab w:val="num" w:pos="1068"/>
              </w:tabs>
              <w:ind w:left="113" w:right="113"/>
              <w:contextualSpacing/>
              <w:jc w:val="center"/>
              <w:rPr>
                <w:rFonts w:ascii="Calibri" w:hAnsi="Calibri" w:cs="Arial"/>
                <w:b/>
                <w:sz w:val="20"/>
                <w:szCs w:val="20"/>
              </w:rPr>
            </w:pPr>
          </w:p>
        </w:tc>
        <w:tc>
          <w:tcPr>
            <w:tcW w:w="421" w:type="pct"/>
            <w:tcBorders>
              <w:top w:val="single" w:sz="8" w:space="0" w:color="auto"/>
              <w:bottom w:val="single" w:sz="8" w:space="0" w:color="auto"/>
            </w:tcBorders>
            <w:vAlign w:val="center"/>
          </w:tcPr>
          <w:p w14:paraId="40519A53"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Dni robocze</w:t>
            </w:r>
          </w:p>
        </w:tc>
        <w:tc>
          <w:tcPr>
            <w:tcW w:w="376" w:type="pct"/>
            <w:tcBorders>
              <w:top w:val="single" w:sz="8" w:space="0" w:color="auto"/>
              <w:bottom w:val="single" w:sz="8" w:space="0" w:color="auto"/>
            </w:tcBorders>
            <w:vAlign w:val="center"/>
          </w:tcPr>
          <w:p w14:paraId="159A25BE"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22.00-6.00</w:t>
            </w:r>
          </w:p>
          <w:p w14:paraId="55A6975B"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 xml:space="preserve">(8 </w:t>
            </w:r>
            <w:proofErr w:type="spellStart"/>
            <w:r w:rsidRPr="00066251">
              <w:rPr>
                <w:rFonts w:ascii="Calibri" w:hAnsi="Calibri" w:cs="Arial"/>
                <w:sz w:val="20"/>
                <w:szCs w:val="20"/>
              </w:rPr>
              <w:t>rbg</w:t>
            </w:r>
            <w:proofErr w:type="spellEnd"/>
            <w:r w:rsidRPr="00066251">
              <w:rPr>
                <w:rFonts w:ascii="Calibri" w:hAnsi="Calibri" w:cs="Arial"/>
                <w:sz w:val="20"/>
                <w:szCs w:val="20"/>
              </w:rPr>
              <w:t>.)</w:t>
            </w:r>
          </w:p>
        </w:tc>
        <w:tc>
          <w:tcPr>
            <w:tcW w:w="516" w:type="pct"/>
            <w:vMerge w:val="restart"/>
            <w:tcBorders>
              <w:top w:val="single" w:sz="8" w:space="0" w:color="auto"/>
              <w:bottom w:val="single" w:sz="8" w:space="0" w:color="auto"/>
              <w:right w:val="single" w:sz="18" w:space="0" w:color="auto"/>
            </w:tcBorders>
            <w:vAlign w:val="center"/>
          </w:tcPr>
          <w:p w14:paraId="730953C6"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1 osoba – praca stacjonarna na Posterunku oraz patrolowanie – obchody, co 1,5 godziny</w:t>
            </w:r>
          </w:p>
        </w:tc>
        <w:tc>
          <w:tcPr>
            <w:tcW w:w="456" w:type="pct"/>
            <w:vMerge/>
            <w:tcBorders>
              <w:top w:val="single" w:sz="8" w:space="0" w:color="auto"/>
              <w:left w:val="single" w:sz="18" w:space="0" w:color="auto"/>
              <w:bottom w:val="single" w:sz="8" w:space="0" w:color="auto"/>
            </w:tcBorders>
            <w:vAlign w:val="center"/>
          </w:tcPr>
          <w:p w14:paraId="47DFCB57" w14:textId="77777777" w:rsidR="00066251" w:rsidRPr="00066251" w:rsidRDefault="00066251" w:rsidP="00161238">
            <w:pPr>
              <w:tabs>
                <w:tab w:val="num" w:pos="1068"/>
              </w:tabs>
              <w:contextualSpacing/>
              <w:jc w:val="center"/>
              <w:rPr>
                <w:rFonts w:ascii="Calibri" w:hAnsi="Calibri" w:cs="Arial"/>
                <w:sz w:val="20"/>
                <w:szCs w:val="20"/>
              </w:rPr>
            </w:pPr>
          </w:p>
        </w:tc>
        <w:tc>
          <w:tcPr>
            <w:tcW w:w="385" w:type="pct"/>
            <w:tcBorders>
              <w:top w:val="single" w:sz="8" w:space="0" w:color="auto"/>
              <w:bottom w:val="single" w:sz="8" w:space="0" w:color="auto"/>
            </w:tcBorders>
            <w:vAlign w:val="center"/>
          </w:tcPr>
          <w:p w14:paraId="6F889E8C"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Dni robocze</w:t>
            </w:r>
          </w:p>
        </w:tc>
        <w:tc>
          <w:tcPr>
            <w:tcW w:w="377" w:type="pct"/>
            <w:tcBorders>
              <w:top w:val="single" w:sz="8" w:space="0" w:color="auto"/>
              <w:bottom w:val="single" w:sz="8" w:space="0" w:color="auto"/>
            </w:tcBorders>
            <w:vAlign w:val="center"/>
          </w:tcPr>
          <w:p w14:paraId="673747CF"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22.00 – 6.00</w:t>
            </w:r>
            <w:r w:rsidRPr="00066251">
              <w:rPr>
                <w:rFonts w:ascii="Calibri" w:hAnsi="Calibri" w:cs="Arial"/>
                <w:sz w:val="20"/>
                <w:szCs w:val="20"/>
              </w:rPr>
              <w:br/>
              <w:t xml:space="preserve">(8 </w:t>
            </w:r>
            <w:proofErr w:type="spellStart"/>
            <w:r w:rsidRPr="00066251">
              <w:rPr>
                <w:rFonts w:ascii="Calibri" w:hAnsi="Calibri" w:cs="Arial"/>
                <w:sz w:val="20"/>
                <w:szCs w:val="20"/>
              </w:rPr>
              <w:t>rbg</w:t>
            </w:r>
            <w:proofErr w:type="spellEnd"/>
            <w:r w:rsidRPr="00066251">
              <w:rPr>
                <w:rFonts w:ascii="Calibri" w:hAnsi="Calibri" w:cs="Arial"/>
                <w:sz w:val="20"/>
                <w:szCs w:val="20"/>
              </w:rPr>
              <w:t>)</w:t>
            </w:r>
          </w:p>
        </w:tc>
        <w:tc>
          <w:tcPr>
            <w:tcW w:w="606" w:type="pct"/>
            <w:tcBorders>
              <w:top w:val="single" w:sz="8" w:space="0" w:color="auto"/>
              <w:bottom w:val="single" w:sz="8" w:space="0" w:color="auto"/>
              <w:right w:val="single" w:sz="18" w:space="0" w:color="auto"/>
            </w:tcBorders>
            <w:vAlign w:val="center"/>
          </w:tcPr>
          <w:p w14:paraId="4ECAC037"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1 osoba – pracownik stacjonarny, którym jest dowódca zmiany</w:t>
            </w:r>
          </w:p>
        </w:tc>
        <w:tc>
          <w:tcPr>
            <w:tcW w:w="503" w:type="pct"/>
            <w:vMerge/>
            <w:tcBorders>
              <w:top w:val="single" w:sz="18" w:space="0" w:color="auto"/>
              <w:left w:val="single" w:sz="18" w:space="0" w:color="auto"/>
              <w:bottom w:val="single" w:sz="8" w:space="0" w:color="auto"/>
              <w:right w:val="single" w:sz="18" w:space="0" w:color="auto"/>
            </w:tcBorders>
            <w:vAlign w:val="center"/>
          </w:tcPr>
          <w:p w14:paraId="533CED06" w14:textId="77777777" w:rsidR="00066251" w:rsidRPr="00066251" w:rsidRDefault="00066251" w:rsidP="00161238">
            <w:pPr>
              <w:tabs>
                <w:tab w:val="num" w:pos="1068"/>
              </w:tabs>
              <w:contextualSpacing/>
              <w:jc w:val="center"/>
              <w:rPr>
                <w:rFonts w:ascii="Calibri" w:hAnsi="Calibri" w:cs="Arial"/>
                <w:sz w:val="20"/>
                <w:szCs w:val="20"/>
              </w:rPr>
            </w:pPr>
          </w:p>
        </w:tc>
        <w:tc>
          <w:tcPr>
            <w:tcW w:w="434" w:type="pct"/>
            <w:tcBorders>
              <w:top w:val="single" w:sz="8" w:space="0" w:color="auto"/>
              <w:left w:val="single" w:sz="18" w:space="0" w:color="auto"/>
              <w:bottom w:val="single" w:sz="8" w:space="0" w:color="auto"/>
            </w:tcBorders>
            <w:vAlign w:val="center"/>
          </w:tcPr>
          <w:p w14:paraId="635DE05C"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Dni robocze 22.00 – 6.00</w:t>
            </w:r>
          </w:p>
        </w:tc>
        <w:tc>
          <w:tcPr>
            <w:tcW w:w="702" w:type="pct"/>
            <w:tcBorders>
              <w:top w:val="single" w:sz="8" w:space="0" w:color="auto"/>
              <w:bottom w:val="single" w:sz="8" w:space="0" w:color="auto"/>
            </w:tcBorders>
            <w:vAlign w:val="center"/>
          </w:tcPr>
          <w:p w14:paraId="237519D1"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2 osoby</w:t>
            </w:r>
          </w:p>
          <w:p w14:paraId="5E6C2C15" w14:textId="77777777" w:rsidR="00066251" w:rsidRPr="00066251" w:rsidRDefault="00066251" w:rsidP="00161238">
            <w:pPr>
              <w:tabs>
                <w:tab w:val="num" w:pos="1068"/>
              </w:tabs>
              <w:contextualSpacing/>
              <w:jc w:val="center"/>
              <w:rPr>
                <w:rFonts w:ascii="Calibri" w:hAnsi="Calibri" w:cs="Arial"/>
                <w:sz w:val="20"/>
                <w:szCs w:val="20"/>
              </w:rPr>
            </w:pPr>
          </w:p>
          <w:p w14:paraId="26F5F0F1" w14:textId="5BE03D3B"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i/>
                <w:iCs/>
                <w:sz w:val="20"/>
                <w:szCs w:val="20"/>
              </w:rPr>
              <w:t xml:space="preserve">(8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 x</w:t>
            </w:r>
            <w:r w:rsidR="007B7C55">
              <w:rPr>
                <w:rFonts w:ascii="Calibri" w:hAnsi="Calibri" w:cs="Arial"/>
                <w:i/>
                <w:iCs/>
                <w:sz w:val="20"/>
                <w:szCs w:val="20"/>
              </w:rPr>
              <w:t xml:space="preserve"> </w:t>
            </w:r>
            <w:r w:rsidRPr="00066251">
              <w:rPr>
                <w:rFonts w:ascii="Calibri" w:hAnsi="Calibri" w:cs="Arial"/>
                <w:i/>
                <w:iCs/>
                <w:sz w:val="20"/>
                <w:szCs w:val="20"/>
              </w:rPr>
              <w:t>2 os.</w:t>
            </w:r>
            <w:r w:rsidR="007B7C55">
              <w:rPr>
                <w:rFonts w:ascii="Calibri" w:hAnsi="Calibri" w:cs="Arial"/>
                <w:i/>
                <w:iCs/>
                <w:sz w:val="20"/>
                <w:szCs w:val="20"/>
              </w:rPr>
              <w:t xml:space="preserve"> </w:t>
            </w:r>
            <w:r w:rsidRPr="00066251">
              <w:rPr>
                <w:rFonts w:ascii="Calibri" w:hAnsi="Calibri" w:cs="Arial"/>
                <w:i/>
                <w:iCs/>
                <w:sz w:val="20"/>
                <w:szCs w:val="20"/>
              </w:rPr>
              <w:t xml:space="preserve">x 5 dni = 80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w:t>
            </w:r>
          </w:p>
        </w:tc>
      </w:tr>
      <w:tr w:rsidR="00066251" w:rsidRPr="00066251" w14:paraId="65F9D882" w14:textId="77777777" w:rsidTr="00161238">
        <w:trPr>
          <w:cantSplit/>
          <w:trHeight w:val="1152"/>
        </w:trPr>
        <w:tc>
          <w:tcPr>
            <w:tcW w:w="224" w:type="pct"/>
            <w:vMerge/>
            <w:tcBorders>
              <w:top w:val="single" w:sz="8" w:space="0" w:color="auto"/>
              <w:bottom w:val="single" w:sz="18" w:space="0" w:color="auto"/>
            </w:tcBorders>
            <w:textDirection w:val="btLr"/>
          </w:tcPr>
          <w:p w14:paraId="79DEB8BD" w14:textId="77777777" w:rsidR="00066251" w:rsidRPr="00066251" w:rsidRDefault="00066251" w:rsidP="00161238">
            <w:pPr>
              <w:tabs>
                <w:tab w:val="num" w:pos="1068"/>
              </w:tabs>
              <w:ind w:left="113" w:right="113"/>
              <w:contextualSpacing/>
              <w:jc w:val="center"/>
              <w:rPr>
                <w:rFonts w:ascii="Calibri" w:hAnsi="Calibri" w:cs="Arial"/>
                <w:b/>
                <w:sz w:val="20"/>
                <w:szCs w:val="20"/>
              </w:rPr>
            </w:pPr>
          </w:p>
        </w:tc>
        <w:tc>
          <w:tcPr>
            <w:tcW w:w="421" w:type="pct"/>
            <w:tcBorders>
              <w:top w:val="single" w:sz="8" w:space="0" w:color="auto"/>
              <w:bottom w:val="single" w:sz="18" w:space="0" w:color="auto"/>
            </w:tcBorders>
            <w:vAlign w:val="center"/>
          </w:tcPr>
          <w:p w14:paraId="7062222B"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Sobota  Niedziela i Święta</w:t>
            </w:r>
          </w:p>
        </w:tc>
        <w:tc>
          <w:tcPr>
            <w:tcW w:w="376" w:type="pct"/>
            <w:tcBorders>
              <w:top w:val="single" w:sz="8" w:space="0" w:color="auto"/>
              <w:bottom w:val="single" w:sz="18" w:space="0" w:color="auto"/>
            </w:tcBorders>
            <w:vAlign w:val="center"/>
          </w:tcPr>
          <w:p w14:paraId="7FC5C108"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19.00 –6.00</w:t>
            </w:r>
          </w:p>
          <w:p w14:paraId="608B4205"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 xml:space="preserve">(11 </w:t>
            </w:r>
            <w:proofErr w:type="spellStart"/>
            <w:r w:rsidRPr="00066251">
              <w:rPr>
                <w:rFonts w:ascii="Calibri" w:hAnsi="Calibri" w:cs="Arial"/>
                <w:sz w:val="20"/>
                <w:szCs w:val="20"/>
              </w:rPr>
              <w:t>rbg</w:t>
            </w:r>
            <w:proofErr w:type="spellEnd"/>
            <w:r w:rsidRPr="00066251">
              <w:rPr>
                <w:rFonts w:ascii="Calibri" w:hAnsi="Calibri" w:cs="Arial"/>
                <w:sz w:val="20"/>
                <w:szCs w:val="20"/>
              </w:rPr>
              <w:t xml:space="preserve">.) </w:t>
            </w:r>
          </w:p>
        </w:tc>
        <w:tc>
          <w:tcPr>
            <w:tcW w:w="516" w:type="pct"/>
            <w:vMerge/>
            <w:tcBorders>
              <w:top w:val="single" w:sz="8" w:space="0" w:color="auto"/>
              <w:bottom w:val="single" w:sz="18" w:space="0" w:color="auto"/>
              <w:right w:val="single" w:sz="18" w:space="0" w:color="auto"/>
            </w:tcBorders>
            <w:vAlign w:val="center"/>
          </w:tcPr>
          <w:p w14:paraId="5970AC3B" w14:textId="77777777" w:rsidR="00066251" w:rsidRPr="00066251" w:rsidRDefault="00066251" w:rsidP="00161238">
            <w:pPr>
              <w:tabs>
                <w:tab w:val="num" w:pos="1068"/>
              </w:tabs>
              <w:contextualSpacing/>
              <w:rPr>
                <w:rFonts w:ascii="Calibri" w:hAnsi="Calibri" w:cs="Arial"/>
                <w:sz w:val="20"/>
                <w:szCs w:val="20"/>
              </w:rPr>
            </w:pPr>
          </w:p>
        </w:tc>
        <w:tc>
          <w:tcPr>
            <w:tcW w:w="456" w:type="pct"/>
            <w:vMerge/>
            <w:tcBorders>
              <w:top w:val="single" w:sz="8" w:space="0" w:color="auto"/>
              <w:left w:val="single" w:sz="18" w:space="0" w:color="auto"/>
              <w:bottom w:val="single" w:sz="18" w:space="0" w:color="auto"/>
            </w:tcBorders>
            <w:vAlign w:val="center"/>
          </w:tcPr>
          <w:p w14:paraId="528C3B49" w14:textId="77777777" w:rsidR="00066251" w:rsidRPr="00066251" w:rsidRDefault="00066251" w:rsidP="00161238">
            <w:pPr>
              <w:tabs>
                <w:tab w:val="num" w:pos="1068"/>
              </w:tabs>
              <w:contextualSpacing/>
              <w:jc w:val="center"/>
              <w:rPr>
                <w:rFonts w:ascii="Calibri" w:hAnsi="Calibri" w:cs="Arial"/>
                <w:sz w:val="20"/>
                <w:szCs w:val="20"/>
              </w:rPr>
            </w:pPr>
          </w:p>
        </w:tc>
        <w:tc>
          <w:tcPr>
            <w:tcW w:w="385" w:type="pct"/>
            <w:tcBorders>
              <w:top w:val="single" w:sz="8" w:space="0" w:color="auto"/>
              <w:bottom w:val="single" w:sz="18" w:space="0" w:color="auto"/>
            </w:tcBorders>
            <w:vAlign w:val="center"/>
          </w:tcPr>
          <w:p w14:paraId="68CB2FEA"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 xml:space="preserve">Sobota  Niedziela </w:t>
            </w:r>
            <w:r w:rsidRPr="00066251">
              <w:rPr>
                <w:rFonts w:ascii="Calibri" w:hAnsi="Calibri" w:cs="Arial"/>
                <w:sz w:val="20"/>
                <w:szCs w:val="20"/>
              </w:rPr>
              <w:br/>
              <w:t>i Święta</w:t>
            </w:r>
          </w:p>
        </w:tc>
        <w:tc>
          <w:tcPr>
            <w:tcW w:w="377" w:type="pct"/>
            <w:tcBorders>
              <w:top w:val="single" w:sz="8" w:space="0" w:color="auto"/>
              <w:bottom w:val="single" w:sz="18" w:space="0" w:color="auto"/>
            </w:tcBorders>
            <w:vAlign w:val="center"/>
          </w:tcPr>
          <w:p w14:paraId="55FA2063"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19.00 – 6.00</w:t>
            </w:r>
            <w:r w:rsidRPr="00066251">
              <w:rPr>
                <w:rFonts w:ascii="Calibri" w:hAnsi="Calibri" w:cs="Arial"/>
                <w:sz w:val="20"/>
                <w:szCs w:val="20"/>
              </w:rPr>
              <w:br/>
              <w:t xml:space="preserve">(11 </w:t>
            </w:r>
            <w:proofErr w:type="spellStart"/>
            <w:r w:rsidRPr="00066251">
              <w:rPr>
                <w:rFonts w:ascii="Calibri" w:hAnsi="Calibri" w:cs="Arial"/>
                <w:sz w:val="20"/>
                <w:szCs w:val="20"/>
              </w:rPr>
              <w:t>rbg</w:t>
            </w:r>
            <w:proofErr w:type="spellEnd"/>
            <w:r w:rsidRPr="00066251">
              <w:rPr>
                <w:rFonts w:ascii="Calibri" w:hAnsi="Calibri" w:cs="Arial"/>
                <w:sz w:val="20"/>
                <w:szCs w:val="20"/>
              </w:rPr>
              <w:t>)</w:t>
            </w:r>
          </w:p>
        </w:tc>
        <w:tc>
          <w:tcPr>
            <w:tcW w:w="606" w:type="pct"/>
            <w:tcBorders>
              <w:top w:val="single" w:sz="8" w:space="0" w:color="auto"/>
              <w:bottom w:val="single" w:sz="18" w:space="0" w:color="auto"/>
              <w:right w:val="single" w:sz="18" w:space="0" w:color="auto"/>
            </w:tcBorders>
            <w:vAlign w:val="center"/>
          </w:tcPr>
          <w:p w14:paraId="77B963E2"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 xml:space="preserve">1 osoba – pracownik stacjonarny, którym jest dowódca zmiany </w:t>
            </w:r>
          </w:p>
        </w:tc>
        <w:tc>
          <w:tcPr>
            <w:tcW w:w="503" w:type="pct"/>
            <w:vMerge/>
            <w:tcBorders>
              <w:top w:val="single" w:sz="18" w:space="0" w:color="auto"/>
              <w:left w:val="single" w:sz="18" w:space="0" w:color="auto"/>
              <w:bottom w:val="single" w:sz="18" w:space="0" w:color="auto"/>
              <w:right w:val="single" w:sz="18" w:space="0" w:color="auto"/>
            </w:tcBorders>
            <w:vAlign w:val="center"/>
          </w:tcPr>
          <w:p w14:paraId="1E39C0DA" w14:textId="77777777" w:rsidR="00066251" w:rsidRPr="00066251" w:rsidRDefault="00066251" w:rsidP="00161238">
            <w:pPr>
              <w:tabs>
                <w:tab w:val="num" w:pos="1068"/>
              </w:tabs>
              <w:contextualSpacing/>
              <w:jc w:val="center"/>
              <w:rPr>
                <w:rFonts w:ascii="Calibri" w:hAnsi="Calibri" w:cs="Arial"/>
                <w:sz w:val="20"/>
                <w:szCs w:val="20"/>
              </w:rPr>
            </w:pPr>
          </w:p>
        </w:tc>
        <w:tc>
          <w:tcPr>
            <w:tcW w:w="434" w:type="pct"/>
            <w:tcBorders>
              <w:top w:val="single" w:sz="8" w:space="0" w:color="auto"/>
              <w:left w:val="single" w:sz="18" w:space="0" w:color="auto"/>
              <w:bottom w:val="single" w:sz="18" w:space="0" w:color="auto"/>
            </w:tcBorders>
          </w:tcPr>
          <w:p w14:paraId="28A82677" w14:textId="77777777" w:rsidR="00066251" w:rsidRPr="00066251" w:rsidRDefault="00066251" w:rsidP="00161238">
            <w:pPr>
              <w:tabs>
                <w:tab w:val="num" w:pos="1068"/>
              </w:tabs>
              <w:contextualSpacing/>
              <w:jc w:val="center"/>
              <w:rPr>
                <w:rFonts w:ascii="Calibri" w:hAnsi="Calibri" w:cs="Arial"/>
                <w:bCs/>
                <w:sz w:val="20"/>
                <w:szCs w:val="20"/>
              </w:rPr>
            </w:pPr>
            <w:r w:rsidRPr="00066251">
              <w:rPr>
                <w:rFonts w:ascii="Calibri" w:hAnsi="Calibri" w:cs="Arial"/>
                <w:bCs/>
                <w:sz w:val="20"/>
                <w:szCs w:val="20"/>
              </w:rPr>
              <w:t>Sobota  Niedziela</w:t>
            </w:r>
            <w:r w:rsidRPr="00066251">
              <w:rPr>
                <w:rFonts w:ascii="Calibri" w:hAnsi="Calibri" w:cs="Arial"/>
                <w:bCs/>
                <w:sz w:val="20"/>
                <w:szCs w:val="20"/>
              </w:rPr>
              <w:br/>
              <w:t xml:space="preserve"> i Święta</w:t>
            </w:r>
          </w:p>
          <w:p w14:paraId="55D870B5"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6.00 – 22.00</w:t>
            </w:r>
          </w:p>
        </w:tc>
        <w:tc>
          <w:tcPr>
            <w:tcW w:w="702" w:type="pct"/>
            <w:tcBorders>
              <w:top w:val="single" w:sz="8" w:space="0" w:color="auto"/>
              <w:bottom w:val="single" w:sz="18" w:space="0" w:color="auto"/>
            </w:tcBorders>
          </w:tcPr>
          <w:p w14:paraId="6B68A28C" w14:textId="77777777"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sz w:val="20"/>
                <w:szCs w:val="20"/>
              </w:rPr>
              <w:t>2 osoby</w:t>
            </w:r>
          </w:p>
          <w:p w14:paraId="2830CA0D" w14:textId="77777777" w:rsidR="00066251" w:rsidRPr="00066251" w:rsidRDefault="00066251" w:rsidP="00161238">
            <w:pPr>
              <w:tabs>
                <w:tab w:val="num" w:pos="1068"/>
              </w:tabs>
              <w:contextualSpacing/>
              <w:jc w:val="center"/>
              <w:rPr>
                <w:rFonts w:ascii="Calibri" w:hAnsi="Calibri" w:cs="Arial"/>
                <w:sz w:val="20"/>
                <w:szCs w:val="20"/>
              </w:rPr>
            </w:pPr>
          </w:p>
          <w:p w14:paraId="72C40B7E" w14:textId="1DE7ACE3" w:rsidR="00066251" w:rsidRPr="00066251" w:rsidRDefault="00066251" w:rsidP="00161238">
            <w:pPr>
              <w:tabs>
                <w:tab w:val="num" w:pos="1068"/>
              </w:tabs>
              <w:contextualSpacing/>
              <w:jc w:val="center"/>
              <w:rPr>
                <w:rFonts w:ascii="Calibri" w:hAnsi="Calibri" w:cs="Arial"/>
                <w:sz w:val="20"/>
                <w:szCs w:val="20"/>
              </w:rPr>
            </w:pPr>
            <w:r w:rsidRPr="00066251">
              <w:rPr>
                <w:rFonts w:ascii="Calibri" w:hAnsi="Calibri" w:cs="Arial"/>
                <w:i/>
                <w:iCs/>
                <w:sz w:val="20"/>
                <w:szCs w:val="20"/>
              </w:rPr>
              <w:t xml:space="preserve">(11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 x</w:t>
            </w:r>
            <w:r w:rsidR="007B7C55">
              <w:rPr>
                <w:rFonts w:ascii="Calibri" w:hAnsi="Calibri" w:cs="Arial"/>
                <w:i/>
                <w:iCs/>
                <w:sz w:val="20"/>
                <w:szCs w:val="20"/>
              </w:rPr>
              <w:t xml:space="preserve"> </w:t>
            </w:r>
            <w:r w:rsidRPr="00066251">
              <w:rPr>
                <w:rFonts w:ascii="Calibri" w:hAnsi="Calibri" w:cs="Arial"/>
                <w:i/>
                <w:iCs/>
                <w:sz w:val="20"/>
                <w:szCs w:val="20"/>
              </w:rPr>
              <w:t>2 os.</w:t>
            </w:r>
            <w:r w:rsidR="007B7C55">
              <w:rPr>
                <w:rFonts w:ascii="Calibri" w:hAnsi="Calibri" w:cs="Arial"/>
                <w:i/>
                <w:iCs/>
                <w:sz w:val="20"/>
                <w:szCs w:val="20"/>
              </w:rPr>
              <w:t xml:space="preserve"> </w:t>
            </w:r>
            <w:r w:rsidRPr="00066251">
              <w:rPr>
                <w:rFonts w:ascii="Calibri" w:hAnsi="Calibri" w:cs="Arial"/>
                <w:i/>
                <w:iCs/>
                <w:sz w:val="20"/>
                <w:szCs w:val="20"/>
              </w:rPr>
              <w:t xml:space="preserve">x 2 dni = 44 </w:t>
            </w:r>
            <w:proofErr w:type="spellStart"/>
            <w:r w:rsidRPr="00066251">
              <w:rPr>
                <w:rFonts w:ascii="Calibri" w:hAnsi="Calibri" w:cs="Arial"/>
                <w:i/>
                <w:iCs/>
                <w:sz w:val="20"/>
                <w:szCs w:val="20"/>
              </w:rPr>
              <w:t>rbg</w:t>
            </w:r>
            <w:proofErr w:type="spellEnd"/>
            <w:r w:rsidRPr="00066251">
              <w:rPr>
                <w:rFonts w:ascii="Calibri" w:hAnsi="Calibri" w:cs="Arial"/>
                <w:i/>
                <w:iCs/>
                <w:sz w:val="20"/>
                <w:szCs w:val="20"/>
              </w:rPr>
              <w:t>.</w:t>
            </w:r>
          </w:p>
        </w:tc>
      </w:tr>
      <w:tr w:rsidR="00066251" w:rsidRPr="00066251" w14:paraId="6CD13EE8" w14:textId="77777777" w:rsidTr="00161238">
        <w:trPr>
          <w:cantSplit/>
          <w:trHeight w:val="584"/>
        </w:trPr>
        <w:tc>
          <w:tcPr>
            <w:tcW w:w="1537" w:type="pct"/>
            <w:gridSpan w:val="4"/>
            <w:tcBorders>
              <w:top w:val="single" w:sz="18" w:space="0" w:color="auto"/>
              <w:bottom w:val="single" w:sz="18" w:space="0" w:color="auto"/>
              <w:right w:val="single" w:sz="18" w:space="0" w:color="auto"/>
            </w:tcBorders>
          </w:tcPr>
          <w:p w14:paraId="3CF3D742" w14:textId="329B89B0" w:rsidR="00066251" w:rsidRPr="00066251" w:rsidRDefault="00066251" w:rsidP="00310E84">
            <w:pPr>
              <w:tabs>
                <w:tab w:val="num" w:pos="1068"/>
              </w:tabs>
              <w:contextualSpacing/>
              <w:jc w:val="both"/>
              <w:rPr>
                <w:rFonts w:ascii="Calibri" w:hAnsi="Calibri" w:cs="Arial"/>
                <w:sz w:val="20"/>
                <w:szCs w:val="20"/>
              </w:rPr>
            </w:pPr>
            <w:r w:rsidRPr="00066251">
              <w:rPr>
                <w:rFonts w:ascii="Calibri" w:hAnsi="Calibri" w:cs="Arial"/>
                <w:sz w:val="20"/>
                <w:szCs w:val="20"/>
              </w:rPr>
              <w:t xml:space="preserve">Razem Posterunek nr 1 = 168 </w:t>
            </w:r>
            <w:proofErr w:type="spellStart"/>
            <w:r w:rsidRPr="00066251">
              <w:rPr>
                <w:rFonts w:ascii="Calibri" w:hAnsi="Calibri" w:cs="Arial"/>
                <w:sz w:val="20"/>
                <w:szCs w:val="20"/>
              </w:rPr>
              <w:t>rb</w:t>
            </w:r>
            <w:r w:rsidR="00310E84">
              <w:rPr>
                <w:rFonts w:ascii="Calibri" w:hAnsi="Calibri" w:cs="Arial"/>
                <w:sz w:val="20"/>
                <w:szCs w:val="20"/>
              </w:rPr>
              <w:t>g</w:t>
            </w:r>
            <w:proofErr w:type="spellEnd"/>
            <w:r w:rsidRPr="00066251">
              <w:rPr>
                <w:rFonts w:ascii="Calibri" w:hAnsi="Calibri" w:cs="Arial"/>
                <w:sz w:val="20"/>
                <w:szCs w:val="20"/>
              </w:rPr>
              <w:t xml:space="preserve"> /tydzień </w:t>
            </w:r>
          </w:p>
        </w:tc>
        <w:tc>
          <w:tcPr>
            <w:tcW w:w="1824" w:type="pct"/>
            <w:gridSpan w:val="4"/>
            <w:tcBorders>
              <w:top w:val="single" w:sz="18" w:space="0" w:color="auto"/>
              <w:left w:val="single" w:sz="18" w:space="0" w:color="auto"/>
              <w:bottom w:val="single" w:sz="18" w:space="0" w:color="auto"/>
              <w:right w:val="single" w:sz="18" w:space="0" w:color="auto"/>
            </w:tcBorders>
          </w:tcPr>
          <w:p w14:paraId="7195C542" w14:textId="77777777" w:rsidR="00066251" w:rsidRPr="00066251" w:rsidRDefault="00066251" w:rsidP="00161238">
            <w:pPr>
              <w:tabs>
                <w:tab w:val="num" w:pos="1068"/>
              </w:tabs>
              <w:contextualSpacing/>
              <w:jc w:val="both"/>
              <w:rPr>
                <w:rFonts w:ascii="Calibri" w:hAnsi="Calibri" w:cs="Arial"/>
                <w:sz w:val="20"/>
                <w:szCs w:val="20"/>
              </w:rPr>
            </w:pPr>
            <w:r w:rsidRPr="00066251">
              <w:rPr>
                <w:rFonts w:ascii="Calibri" w:hAnsi="Calibri" w:cs="Arial"/>
                <w:sz w:val="20"/>
                <w:szCs w:val="20"/>
              </w:rPr>
              <w:t xml:space="preserve">Razem Posterunek nr 2 = 248 </w:t>
            </w:r>
            <w:proofErr w:type="spellStart"/>
            <w:r w:rsidRPr="00066251">
              <w:rPr>
                <w:rFonts w:ascii="Calibri" w:hAnsi="Calibri" w:cs="Arial"/>
                <w:sz w:val="20"/>
                <w:szCs w:val="20"/>
              </w:rPr>
              <w:t>rbg</w:t>
            </w:r>
            <w:proofErr w:type="spellEnd"/>
            <w:r w:rsidRPr="00066251">
              <w:rPr>
                <w:rFonts w:ascii="Calibri" w:hAnsi="Calibri" w:cs="Arial"/>
                <w:sz w:val="20"/>
                <w:szCs w:val="20"/>
              </w:rPr>
              <w:t xml:space="preserve">./ tydzień </w:t>
            </w:r>
          </w:p>
        </w:tc>
        <w:tc>
          <w:tcPr>
            <w:tcW w:w="503" w:type="pct"/>
            <w:tcBorders>
              <w:top w:val="single" w:sz="18" w:space="0" w:color="auto"/>
              <w:left w:val="single" w:sz="18" w:space="0" w:color="auto"/>
              <w:bottom w:val="single" w:sz="18" w:space="0" w:color="auto"/>
              <w:right w:val="single" w:sz="18" w:space="0" w:color="auto"/>
            </w:tcBorders>
          </w:tcPr>
          <w:p w14:paraId="19BD5D5B"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sz w:val="20"/>
                <w:szCs w:val="20"/>
              </w:rPr>
              <w:t xml:space="preserve">112 </w:t>
            </w:r>
            <w:proofErr w:type="spellStart"/>
            <w:r w:rsidRPr="00066251">
              <w:rPr>
                <w:rFonts w:ascii="Calibri" w:hAnsi="Calibri" w:cs="Arial"/>
                <w:sz w:val="20"/>
                <w:szCs w:val="20"/>
              </w:rPr>
              <w:t>rbg</w:t>
            </w:r>
            <w:proofErr w:type="spellEnd"/>
            <w:r w:rsidRPr="00066251">
              <w:rPr>
                <w:rFonts w:ascii="Calibri" w:hAnsi="Calibri" w:cs="Arial"/>
                <w:sz w:val="20"/>
                <w:szCs w:val="20"/>
              </w:rPr>
              <w:t>./</w:t>
            </w:r>
            <w:r w:rsidRPr="00066251">
              <w:rPr>
                <w:rFonts w:ascii="Calibri" w:hAnsi="Calibri" w:cs="Arial"/>
                <w:sz w:val="20"/>
                <w:szCs w:val="20"/>
              </w:rPr>
              <w:br/>
              <w:t>tydzień</w:t>
            </w:r>
          </w:p>
        </w:tc>
        <w:tc>
          <w:tcPr>
            <w:tcW w:w="434" w:type="pct"/>
            <w:tcBorders>
              <w:top w:val="single" w:sz="18" w:space="0" w:color="auto"/>
              <w:left w:val="single" w:sz="18" w:space="0" w:color="auto"/>
              <w:bottom w:val="single" w:sz="18" w:space="0" w:color="auto"/>
            </w:tcBorders>
          </w:tcPr>
          <w:p w14:paraId="10B32096" w14:textId="77777777" w:rsidR="00066251" w:rsidRPr="00066251" w:rsidRDefault="00066251" w:rsidP="00161238">
            <w:pPr>
              <w:tabs>
                <w:tab w:val="num" w:pos="1068"/>
              </w:tabs>
              <w:contextualSpacing/>
              <w:rPr>
                <w:rFonts w:ascii="Calibri" w:hAnsi="Calibri" w:cs="Arial"/>
                <w:sz w:val="20"/>
                <w:szCs w:val="20"/>
              </w:rPr>
            </w:pPr>
          </w:p>
        </w:tc>
        <w:tc>
          <w:tcPr>
            <w:tcW w:w="702" w:type="pct"/>
            <w:tcBorders>
              <w:top w:val="single" w:sz="18" w:space="0" w:color="auto"/>
              <w:bottom w:val="single" w:sz="18" w:space="0" w:color="auto"/>
            </w:tcBorders>
          </w:tcPr>
          <w:p w14:paraId="42F5DAA2" w14:textId="77777777" w:rsidR="00066251" w:rsidRPr="00066251" w:rsidRDefault="00066251" w:rsidP="00161238">
            <w:pPr>
              <w:tabs>
                <w:tab w:val="num" w:pos="1068"/>
              </w:tabs>
              <w:contextualSpacing/>
              <w:rPr>
                <w:rFonts w:ascii="Calibri" w:hAnsi="Calibri" w:cs="Arial"/>
                <w:sz w:val="20"/>
                <w:szCs w:val="20"/>
              </w:rPr>
            </w:pPr>
            <w:r w:rsidRPr="00066251">
              <w:rPr>
                <w:rFonts w:ascii="Calibri" w:hAnsi="Calibri" w:cs="Arial"/>
                <w:b/>
                <w:bCs/>
                <w:sz w:val="20"/>
                <w:szCs w:val="20"/>
              </w:rPr>
              <w:t xml:space="preserve">Razem </w:t>
            </w:r>
            <w:r w:rsidRPr="00066251">
              <w:rPr>
                <w:rFonts w:ascii="Calibri" w:hAnsi="Calibri" w:cs="Arial"/>
                <w:b/>
                <w:bCs/>
                <w:sz w:val="20"/>
                <w:szCs w:val="20"/>
              </w:rPr>
              <w:br/>
              <w:t xml:space="preserve">528 </w:t>
            </w:r>
            <w:proofErr w:type="spellStart"/>
            <w:r w:rsidRPr="00066251">
              <w:rPr>
                <w:rFonts w:ascii="Calibri" w:hAnsi="Calibri" w:cs="Arial"/>
                <w:b/>
                <w:bCs/>
                <w:sz w:val="20"/>
                <w:szCs w:val="20"/>
              </w:rPr>
              <w:t>rbg</w:t>
            </w:r>
            <w:proofErr w:type="spellEnd"/>
            <w:r w:rsidRPr="00066251">
              <w:rPr>
                <w:rFonts w:ascii="Calibri" w:hAnsi="Calibri" w:cs="Arial"/>
                <w:b/>
                <w:bCs/>
                <w:sz w:val="20"/>
                <w:szCs w:val="20"/>
              </w:rPr>
              <w:t>./tydzień</w:t>
            </w:r>
          </w:p>
        </w:tc>
      </w:tr>
    </w:tbl>
    <w:p w14:paraId="5C2A1D70" w14:textId="77777777" w:rsidR="007B7C55" w:rsidRDefault="00A23AA1" w:rsidP="00A23AA1">
      <w:pPr>
        <w:tabs>
          <w:tab w:val="left" w:pos="3960"/>
          <w:tab w:val="right" w:pos="15590"/>
        </w:tabs>
        <w:rPr>
          <w:rFonts w:ascii="Calibri" w:hAnsi="Calibri"/>
          <w:b/>
        </w:rPr>
      </w:pPr>
      <w:r>
        <w:rPr>
          <w:rFonts w:ascii="Calibri" w:hAnsi="Calibri"/>
          <w:b/>
        </w:rPr>
        <w:tab/>
      </w:r>
    </w:p>
    <w:p w14:paraId="4AA558F8" w14:textId="56B8393D" w:rsidR="00161238" w:rsidRDefault="00A23AA1" w:rsidP="007B7C55">
      <w:pPr>
        <w:tabs>
          <w:tab w:val="left" w:pos="3960"/>
          <w:tab w:val="right" w:pos="15590"/>
        </w:tabs>
        <w:jc w:val="center"/>
        <w:rPr>
          <w:rFonts w:ascii="Calibri" w:hAnsi="Calibri"/>
          <w:b/>
        </w:rPr>
      </w:pPr>
      <w:r>
        <w:rPr>
          <w:rFonts w:ascii="Calibri" w:hAnsi="Calibri"/>
          <w:b/>
        </w:rPr>
        <w:t>ORGANIZACJA PRACY, OBS</w:t>
      </w:r>
      <w:r w:rsidR="00161238">
        <w:rPr>
          <w:rFonts w:ascii="Calibri" w:hAnsi="Calibri"/>
          <w:b/>
        </w:rPr>
        <w:t>ADA I CZAS PRACY NA POSTERUNKACH</w:t>
      </w:r>
    </w:p>
    <w:p w14:paraId="3EACF3DD" w14:textId="41505577" w:rsidR="008744B5" w:rsidRPr="007B7C55" w:rsidRDefault="007B7C55" w:rsidP="007B7C55">
      <w:pPr>
        <w:tabs>
          <w:tab w:val="left" w:pos="3960"/>
          <w:tab w:val="right" w:pos="15590"/>
        </w:tabs>
        <w:rPr>
          <w:rFonts w:ascii="Calibri" w:hAnsi="Calibri"/>
          <w:b/>
          <w:sz w:val="28"/>
          <w:szCs w:val="28"/>
        </w:rPr>
      </w:pPr>
      <w:r>
        <w:rPr>
          <w:rFonts w:ascii="Calibri" w:hAnsi="Calibri"/>
          <w:b/>
        </w:rPr>
        <w:tab/>
        <w:t xml:space="preserve">                                                                                                                                                                                        </w:t>
      </w:r>
      <w:r w:rsidRPr="007B7C55">
        <w:rPr>
          <w:b/>
          <w:sz w:val="28"/>
          <w:szCs w:val="28"/>
        </w:rPr>
        <w:t>Tabela 1</w:t>
      </w:r>
    </w:p>
    <w:p w14:paraId="4FE4A147" w14:textId="77777777" w:rsidR="008744B5" w:rsidRPr="008744B5" w:rsidRDefault="008744B5" w:rsidP="008744B5">
      <w:pPr>
        <w:rPr>
          <w:sz w:val="20"/>
          <w:szCs w:val="20"/>
        </w:rPr>
      </w:pPr>
    </w:p>
    <w:p w14:paraId="1389AB4D" w14:textId="77777777" w:rsidR="008744B5" w:rsidRPr="008744B5" w:rsidRDefault="008744B5" w:rsidP="008744B5">
      <w:pPr>
        <w:rPr>
          <w:sz w:val="20"/>
          <w:szCs w:val="20"/>
        </w:rPr>
      </w:pPr>
    </w:p>
    <w:p w14:paraId="1EF3CF8D" w14:textId="77777777" w:rsidR="008744B5" w:rsidRPr="008744B5" w:rsidRDefault="008744B5" w:rsidP="008744B5">
      <w:pPr>
        <w:rPr>
          <w:sz w:val="20"/>
          <w:szCs w:val="20"/>
        </w:rPr>
      </w:pPr>
    </w:p>
    <w:p w14:paraId="3B38638B" w14:textId="77777777" w:rsidR="008744B5" w:rsidRPr="008744B5" w:rsidRDefault="008744B5" w:rsidP="008744B5">
      <w:pPr>
        <w:rPr>
          <w:sz w:val="20"/>
          <w:szCs w:val="20"/>
        </w:rPr>
      </w:pPr>
    </w:p>
    <w:p w14:paraId="72E5AD27" w14:textId="77777777" w:rsidR="008744B5" w:rsidRPr="008744B5" w:rsidRDefault="008744B5" w:rsidP="008744B5">
      <w:pPr>
        <w:rPr>
          <w:sz w:val="20"/>
          <w:szCs w:val="20"/>
        </w:rPr>
      </w:pPr>
    </w:p>
    <w:p w14:paraId="171CDABE" w14:textId="77777777" w:rsidR="008744B5" w:rsidRPr="008744B5" w:rsidRDefault="008744B5" w:rsidP="008744B5">
      <w:pPr>
        <w:rPr>
          <w:sz w:val="20"/>
          <w:szCs w:val="20"/>
        </w:rPr>
      </w:pPr>
    </w:p>
    <w:p w14:paraId="327A7507" w14:textId="77777777" w:rsidR="008744B5" w:rsidRPr="008744B5" w:rsidRDefault="008744B5" w:rsidP="008744B5">
      <w:pPr>
        <w:rPr>
          <w:sz w:val="20"/>
          <w:szCs w:val="20"/>
        </w:rPr>
      </w:pPr>
    </w:p>
    <w:p w14:paraId="55CA2126" w14:textId="77777777" w:rsidR="008744B5" w:rsidRPr="008744B5" w:rsidRDefault="008744B5" w:rsidP="008744B5">
      <w:pPr>
        <w:rPr>
          <w:sz w:val="20"/>
          <w:szCs w:val="20"/>
        </w:rPr>
      </w:pPr>
    </w:p>
    <w:p w14:paraId="6AE4C1F3" w14:textId="77777777" w:rsidR="008744B5" w:rsidRPr="008744B5" w:rsidRDefault="008744B5" w:rsidP="008744B5">
      <w:pPr>
        <w:rPr>
          <w:sz w:val="20"/>
          <w:szCs w:val="20"/>
        </w:rPr>
      </w:pPr>
    </w:p>
    <w:p w14:paraId="1F661CC3" w14:textId="77777777" w:rsidR="008744B5" w:rsidRPr="008744B5" w:rsidRDefault="008744B5" w:rsidP="008744B5">
      <w:pPr>
        <w:rPr>
          <w:sz w:val="20"/>
          <w:szCs w:val="20"/>
        </w:rPr>
      </w:pPr>
    </w:p>
    <w:p w14:paraId="237267B9" w14:textId="77777777" w:rsidR="008744B5" w:rsidRPr="008744B5" w:rsidRDefault="008744B5" w:rsidP="008744B5">
      <w:pPr>
        <w:rPr>
          <w:sz w:val="20"/>
          <w:szCs w:val="20"/>
        </w:rPr>
      </w:pPr>
    </w:p>
    <w:p w14:paraId="222887C9" w14:textId="77777777" w:rsidR="008744B5" w:rsidRPr="008744B5" w:rsidRDefault="008744B5" w:rsidP="008744B5">
      <w:pPr>
        <w:rPr>
          <w:sz w:val="20"/>
          <w:szCs w:val="20"/>
        </w:rPr>
      </w:pPr>
    </w:p>
    <w:p w14:paraId="4BF25BD3" w14:textId="77777777" w:rsidR="008744B5" w:rsidRPr="008744B5" w:rsidRDefault="008744B5" w:rsidP="008744B5">
      <w:pPr>
        <w:rPr>
          <w:sz w:val="20"/>
          <w:szCs w:val="20"/>
        </w:rPr>
      </w:pPr>
    </w:p>
    <w:p w14:paraId="08A3B209" w14:textId="77777777" w:rsidR="008744B5" w:rsidRPr="008744B5" w:rsidRDefault="008744B5" w:rsidP="008744B5">
      <w:pPr>
        <w:rPr>
          <w:sz w:val="20"/>
          <w:szCs w:val="20"/>
        </w:rPr>
      </w:pPr>
    </w:p>
    <w:p w14:paraId="741F6486" w14:textId="77777777" w:rsidR="008744B5" w:rsidRPr="008744B5" w:rsidRDefault="008744B5" w:rsidP="008744B5">
      <w:pPr>
        <w:rPr>
          <w:sz w:val="20"/>
          <w:szCs w:val="20"/>
        </w:rPr>
      </w:pPr>
    </w:p>
    <w:p w14:paraId="539C03BF" w14:textId="77777777" w:rsidR="008744B5" w:rsidRPr="008744B5" w:rsidRDefault="008744B5" w:rsidP="008744B5">
      <w:pPr>
        <w:rPr>
          <w:sz w:val="20"/>
          <w:szCs w:val="20"/>
        </w:rPr>
      </w:pPr>
    </w:p>
    <w:p w14:paraId="32224F1F" w14:textId="77777777" w:rsidR="008744B5" w:rsidRPr="008744B5" w:rsidRDefault="008744B5" w:rsidP="008744B5">
      <w:pPr>
        <w:rPr>
          <w:sz w:val="20"/>
          <w:szCs w:val="20"/>
        </w:rPr>
      </w:pPr>
    </w:p>
    <w:p w14:paraId="2B6C2269" w14:textId="77777777" w:rsidR="008744B5" w:rsidRPr="008744B5" w:rsidRDefault="008744B5" w:rsidP="008744B5">
      <w:pPr>
        <w:rPr>
          <w:sz w:val="20"/>
          <w:szCs w:val="20"/>
        </w:rPr>
      </w:pPr>
    </w:p>
    <w:p w14:paraId="7E0F6414" w14:textId="77777777" w:rsidR="008744B5" w:rsidRPr="008744B5" w:rsidRDefault="008744B5" w:rsidP="008744B5">
      <w:pPr>
        <w:rPr>
          <w:sz w:val="20"/>
          <w:szCs w:val="20"/>
        </w:rPr>
      </w:pPr>
    </w:p>
    <w:p w14:paraId="402291D4" w14:textId="77777777" w:rsidR="008744B5" w:rsidRPr="008744B5" w:rsidRDefault="008744B5" w:rsidP="008744B5">
      <w:pPr>
        <w:rPr>
          <w:sz w:val="20"/>
          <w:szCs w:val="20"/>
        </w:rPr>
      </w:pPr>
    </w:p>
    <w:p w14:paraId="2716989B" w14:textId="77777777" w:rsidR="008744B5" w:rsidRPr="008744B5" w:rsidRDefault="008744B5" w:rsidP="008744B5">
      <w:pPr>
        <w:rPr>
          <w:sz w:val="20"/>
          <w:szCs w:val="20"/>
        </w:rPr>
      </w:pPr>
    </w:p>
    <w:p w14:paraId="16A59BCD" w14:textId="77777777" w:rsidR="008744B5" w:rsidRPr="008744B5" w:rsidRDefault="008744B5" w:rsidP="008744B5">
      <w:pPr>
        <w:rPr>
          <w:sz w:val="20"/>
          <w:szCs w:val="20"/>
        </w:rPr>
      </w:pPr>
    </w:p>
    <w:p w14:paraId="1F42CBF0" w14:textId="77777777" w:rsidR="008744B5" w:rsidRPr="008744B5" w:rsidRDefault="008744B5" w:rsidP="008744B5">
      <w:pPr>
        <w:rPr>
          <w:sz w:val="20"/>
          <w:szCs w:val="20"/>
        </w:rPr>
      </w:pPr>
    </w:p>
    <w:p w14:paraId="099C1FAD" w14:textId="77777777" w:rsidR="008744B5" w:rsidRPr="008744B5" w:rsidRDefault="008744B5" w:rsidP="008744B5">
      <w:pPr>
        <w:rPr>
          <w:sz w:val="20"/>
          <w:szCs w:val="20"/>
        </w:rPr>
      </w:pPr>
    </w:p>
    <w:p w14:paraId="262A385E" w14:textId="77777777" w:rsidR="008744B5" w:rsidRPr="008744B5" w:rsidRDefault="008744B5" w:rsidP="008744B5">
      <w:pPr>
        <w:rPr>
          <w:sz w:val="20"/>
          <w:szCs w:val="20"/>
        </w:rPr>
      </w:pPr>
    </w:p>
    <w:p w14:paraId="5859271D" w14:textId="77777777" w:rsidR="008744B5" w:rsidRPr="008744B5" w:rsidRDefault="008744B5" w:rsidP="008744B5">
      <w:pPr>
        <w:rPr>
          <w:sz w:val="20"/>
          <w:szCs w:val="20"/>
        </w:rPr>
      </w:pPr>
    </w:p>
    <w:p w14:paraId="49F7F65C" w14:textId="77777777" w:rsidR="008744B5" w:rsidRPr="008744B5" w:rsidRDefault="008744B5" w:rsidP="008744B5">
      <w:pPr>
        <w:rPr>
          <w:sz w:val="20"/>
          <w:szCs w:val="20"/>
        </w:rPr>
      </w:pPr>
    </w:p>
    <w:p w14:paraId="18CDDBC9" w14:textId="77777777" w:rsidR="008744B5" w:rsidRPr="008744B5" w:rsidRDefault="008744B5" w:rsidP="008744B5">
      <w:pPr>
        <w:rPr>
          <w:sz w:val="20"/>
          <w:szCs w:val="20"/>
        </w:rPr>
      </w:pPr>
    </w:p>
    <w:p w14:paraId="324067BC" w14:textId="77777777" w:rsidR="008744B5" w:rsidRPr="008744B5" w:rsidRDefault="008744B5" w:rsidP="008744B5">
      <w:pPr>
        <w:rPr>
          <w:sz w:val="20"/>
          <w:szCs w:val="20"/>
        </w:rPr>
      </w:pPr>
    </w:p>
    <w:p w14:paraId="65ED407D" w14:textId="6BD86CCA" w:rsidR="008744B5" w:rsidRDefault="008744B5" w:rsidP="008744B5">
      <w:pPr>
        <w:rPr>
          <w:sz w:val="20"/>
          <w:szCs w:val="20"/>
        </w:rPr>
      </w:pPr>
    </w:p>
    <w:p w14:paraId="2E599D86" w14:textId="77777777" w:rsidR="008744B5" w:rsidRPr="008744B5" w:rsidRDefault="008744B5" w:rsidP="008744B5">
      <w:pPr>
        <w:rPr>
          <w:sz w:val="20"/>
          <w:szCs w:val="20"/>
        </w:rPr>
      </w:pPr>
    </w:p>
    <w:p w14:paraId="09713DD6" w14:textId="77777777" w:rsidR="008744B5" w:rsidRPr="008744B5" w:rsidRDefault="008744B5" w:rsidP="008744B5">
      <w:pPr>
        <w:rPr>
          <w:sz w:val="20"/>
          <w:szCs w:val="20"/>
        </w:rPr>
      </w:pPr>
    </w:p>
    <w:p w14:paraId="288E14BD" w14:textId="77777777" w:rsidR="008744B5" w:rsidRPr="008744B5" w:rsidRDefault="008744B5" w:rsidP="008744B5">
      <w:pPr>
        <w:rPr>
          <w:sz w:val="20"/>
          <w:szCs w:val="20"/>
        </w:rPr>
      </w:pPr>
    </w:p>
    <w:p w14:paraId="3BEF0731" w14:textId="77777777" w:rsidR="008744B5" w:rsidRPr="008744B5" w:rsidRDefault="008744B5" w:rsidP="008744B5">
      <w:pPr>
        <w:rPr>
          <w:sz w:val="20"/>
          <w:szCs w:val="20"/>
        </w:rPr>
      </w:pPr>
    </w:p>
    <w:p w14:paraId="3139AA02" w14:textId="77777777" w:rsidR="008744B5" w:rsidRPr="008744B5" w:rsidRDefault="008744B5" w:rsidP="008744B5">
      <w:pPr>
        <w:rPr>
          <w:sz w:val="20"/>
          <w:szCs w:val="20"/>
        </w:rPr>
      </w:pPr>
    </w:p>
    <w:p w14:paraId="0BDC6051" w14:textId="71B99EE5" w:rsidR="00ED4173" w:rsidRPr="008744B5" w:rsidRDefault="00ED4173" w:rsidP="001328F3">
      <w:pPr>
        <w:rPr>
          <w:sz w:val="20"/>
          <w:szCs w:val="20"/>
        </w:rPr>
        <w:sectPr w:rsidR="00ED4173" w:rsidRPr="008744B5" w:rsidSect="00BD4F75">
          <w:pgSz w:w="16838" w:h="11906" w:orient="landscape"/>
          <w:pgMar w:top="454" w:right="624" w:bottom="454" w:left="624" w:header="709" w:footer="709" w:gutter="0"/>
          <w:cols w:space="708"/>
          <w:docGrid w:linePitch="360"/>
        </w:sectPr>
      </w:pPr>
    </w:p>
    <w:p w14:paraId="10C55CB9" w14:textId="77777777" w:rsidR="00E13F92" w:rsidRPr="009A5A58" w:rsidRDefault="00E13F92" w:rsidP="00E13F92">
      <w:pPr>
        <w:tabs>
          <w:tab w:val="left" w:pos="3038"/>
        </w:tabs>
        <w:jc w:val="right"/>
        <w:rPr>
          <w:rFonts w:ascii="Calibri" w:hAnsi="Calibri"/>
          <w:b/>
          <w:sz w:val="28"/>
          <w:szCs w:val="28"/>
        </w:rPr>
      </w:pPr>
      <w:r>
        <w:rPr>
          <w:rFonts w:ascii="Calibri" w:hAnsi="Calibri"/>
          <w:b/>
          <w:sz w:val="28"/>
          <w:szCs w:val="28"/>
        </w:rPr>
        <w:t>Tabela 2</w:t>
      </w:r>
    </w:p>
    <w:p w14:paraId="7E82CE1D" w14:textId="77777777" w:rsidR="00E13F92" w:rsidRPr="00B71B5D" w:rsidRDefault="00E13F92" w:rsidP="00E13F92">
      <w:pPr>
        <w:pStyle w:val="Akapitzlist"/>
        <w:tabs>
          <w:tab w:val="left" w:pos="3038"/>
        </w:tabs>
        <w:rPr>
          <w:rFonts w:asciiTheme="majorHAnsi" w:hAnsiTheme="majorHAnsi" w:cs="Arial"/>
          <w:b/>
          <w:bCs/>
        </w:rPr>
      </w:pPr>
      <w:r>
        <w:rPr>
          <w:rFonts w:asciiTheme="majorHAnsi" w:hAnsiTheme="majorHAnsi" w:cs="Arial"/>
          <w:b/>
          <w:bCs/>
        </w:rPr>
        <w:t xml:space="preserve">  L</w:t>
      </w:r>
      <w:r w:rsidRPr="00B71B5D">
        <w:rPr>
          <w:rFonts w:asciiTheme="majorHAnsi" w:hAnsiTheme="majorHAnsi" w:cs="Arial"/>
          <w:b/>
          <w:bCs/>
        </w:rPr>
        <w:t xml:space="preserve">iczba roboczogodzin  pracy  na posterunkach </w:t>
      </w:r>
      <w:r>
        <w:rPr>
          <w:rFonts w:asciiTheme="majorHAnsi" w:hAnsiTheme="majorHAnsi" w:cs="Arial"/>
          <w:b/>
          <w:bCs/>
        </w:rPr>
        <w:t>w okresach rocznych</w:t>
      </w:r>
    </w:p>
    <w:tbl>
      <w:tblPr>
        <w:tblStyle w:val="Tabela-Siatka"/>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28"/>
        <w:gridCol w:w="2830"/>
        <w:gridCol w:w="2148"/>
        <w:gridCol w:w="2131"/>
        <w:gridCol w:w="1389"/>
      </w:tblGrid>
      <w:tr w:rsidR="00E13F92" w:rsidRPr="00960660" w14:paraId="5AD0F34D" w14:textId="77777777" w:rsidTr="004449C5">
        <w:trPr>
          <w:jc w:val="center"/>
        </w:trPr>
        <w:tc>
          <w:tcPr>
            <w:tcW w:w="528" w:type="dxa"/>
            <w:vMerge w:val="restart"/>
            <w:vAlign w:val="center"/>
          </w:tcPr>
          <w:p w14:paraId="7B2A357A" w14:textId="77777777" w:rsidR="00E13F92" w:rsidRPr="00960660" w:rsidRDefault="00E13F92" w:rsidP="0048663E">
            <w:pPr>
              <w:tabs>
                <w:tab w:val="left" w:pos="3038"/>
              </w:tabs>
              <w:jc w:val="center"/>
              <w:rPr>
                <w:rFonts w:asciiTheme="majorHAnsi" w:hAnsiTheme="majorHAnsi" w:cs="Arial"/>
                <w:sz w:val="22"/>
                <w:szCs w:val="22"/>
              </w:rPr>
            </w:pPr>
            <w:r w:rsidRPr="00960660">
              <w:rPr>
                <w:rFonts w:asciiTheme="majorHAnsi" w:hAnsiTheme="majorHAnsi" w:cs="Arial"/>
                <w:sz w:val="22"/>
                <w:szCs w:val="22"/>
              </w:rPr>
              <w:t>Lp</w:t>
            </w:r>
            <w:r>
              <w:rPr>
                <w:rFonts w:asciiTheme="majorHAnsi" w:hAnsiTheme="majorHAnsi" w:cs="Arial"/>
                <w:sz w:val="22"/>
                <w:szCs w:val="22"/>
              </w:rPr>
              <w:t>.</w:t>
            </w:r>
          </w:p>
        </w:tc>
        <w:tc>
          <w:tcPr>
            <w:tcW w:w="2830" w:type="dxa"/>
            <w:vMerge w:val="restart"/>
            <w:vAlign w:val="center"/>
          </w:tcPr>
          <w:p w14:paraId="1D528EC5" w14:textId="77777777" w:rsidR="00E13F92" w:rsidRPr="00960660" w:rsidRDefault="00E13F92" w:rsidP="0048663E">
            <w:pPr>
              <w:tabs>
                <w:tab w:val="left" w:pos="3038"/>
              </w:tabs>
              <w:jc w:val="center"/>
              <w:rPr>
                <w:rFonts w:asciiTheme="majorHAnsi" w:hAnsiTheme="majorHAnsi" w:cs="Arial"/>
                <w:sz w:val="22"/>
                <w:szCs w:val="22"/>
              </w:rPr>
            </w:pPr>
            <w:r w:rsidRPr="00960660">
              <w:rPr>
                <w:rFonts w:asciiTheme="majorHAnsi" w:hAnsiTheme="majorHAnsi" w:cs="Arial"/>
                <w:sz w:val="22"/>
                <w:szCs w:val="22"/>
              </w:rPr>
              <w:t>Wyszczególnienie</w:t>
            </w:r>
          </w:p>
        </w:tc>
        <w:tc>
          <w:tcPr>
            <w:tcW w:w="4279" w:type="dxa"/>
            <w:gridSpan w:val="2"/>
            <w:vAlign w:val="center"/>
          </w:tcPr>
          <w:p w14:paraId="033BE261" w14:textId="77777777" w:rsidR="00E13F92" w:rsidRPr="00960660" w:rsidRDefault="00E13F92" w:rsidP="0048663E">
            <w:pPr>
              <w:tabs>
                <w:tab w:val="left" w:pos="3038"/>
              </w:tabs>
              <w:jc w:val="center"/>
              <w:rPr>
                <w:rFonts w:asciiTheme="majorHAnsi" w:hAnsiTheme="majorHAnsi" w:cs="Arial"/>
                <w:sz w:val="22"/>
                <w:szCs w:val="22"/>
              </w:rPr>
            </w:pPr>
            <w:r w:rsidRPr="00960660">
              <w:rPr>
                <w:rFonts w:asciiTheme="majorHAnsi" w:hAnsiTheme="majorHAnsi" w:cs="Arial"/>
                <w:sz w:val="22"/>
                <w:szCs w:val="22"/>
              </w:rPr>
              <w:t>OKRES</w:t>
            </w:r>
          </w:p>
        </w:tc>
        <w:tc>
          <w:tcPr>
            <w:tcW w:w="1389" w:type="dxa"/>
            <w:vMerge w:val="restart"/>
            <w:vAlign w:val="center"/>
          </w:tcPr>
          <w:p w14:paraId="2B68494E" w14:textId="77777777" w:rsidR="00E13F92" w:rsidRPr="00960660" w:rsidRDefault="00E13F92" w:rsidP="0048663E">
            <w:pPr>
              <w:tabs>
                <w:tab w:val="left" w:pos="3038"/>
              </w:tabs>
              <w:jc w:val="center"/>
              <w:rPr>
                <w:rFonts w:asciiTheme="majorHAnsi" w:hAnsiTheme="majorHAnsi" w:cs="Arial"/>
                <w:sz w:val="22"/>
                <w:szCs w:val="22"/>
              </w:rPr>
            </w:pPr>
            <w:r w:rsidRPr="00960660">
              <w:rPr>
                <w:rFonts w:asciiTheme="majorHAnsi" w:hAnsiTheme="majorHAnsi" w:cs="Arial"/>
                <w:sz w:val="22"/>
                <w:szCs w:val="22"/>
              </w:rPr>
              <w:t>RAZEM</w:t>
            </w:r>
          </w:p>
        </w:tc>
      </w:tr>
      <w:tr w:rsidR="004449C5" w:rsidRPr="00960660" w14:paraId="2A1F3F9F" w14:textId="77777777" w:rsidTr="006E262B">
        <w:trPr>
          <w:jc w:val="center"/>
        </w:trPr>
        <w:tc>
          <w:tcPr>
            <w:tcW w:w="528" w:type="dxa"/>
            <w:vMerge/>
            <w:tcBorders>
              <w:bottom w:val="single" w:sz="18" w:space="0" w:color="auto"/>
            </w:tcBorders>
            <w:vAlign w:val="center"/>
          </w:tcPr>
          <w:p w14:paraId="1D12CA22" w14:textId="77777777" w:rsidR="004449C5" w:rsidRPr="00960660" w:rsidRDefault="004449C5" w:rsidP="0048663E">
            <w:pPr>
              <w:tabs>
                <w:tab w:val="left" w:pos="3038"/>
              </w:tabs>
              <w:jc w:val="center"/>
              <w:rPr>
                <w:rFonts w:asciiTheme="majorHAnsi" w:hAnsiTheme="majorHAnsi" w:cs="Arial"/>
                <w:sz w:val="22"/>
                <w:szCs w:val="22"/>
              </w:rPr>
            </w:pPr>
          </w:p>
        </w:tc>
        <w:tc>
          <w:tcPr>
            <w:tcW w:w="2830" w:type="dxa"/>
            <w:vMerge/>
            <w:tcBorders>
              <w:bottom w:val="single" w:sz="18" w:space="0" w:color="auto"/>
            </w:tcBorders>
            <w:vAlign w:val="center"/>
          </w:tcPr>
          <w:p w14:paraId="74E1492C" w14:textId="77777777" w:rsidR="004449C5" w:rsidRPr="00960660" w:rsidRDefault="004449C5" w:rsidP="0048663E">
            <w:pPr>
              <w:tabs>
                <w:tab w:val="left" w:pos="3038"/>
              </w:tabs>
              <w:jc w:val="center"/>
              <w:rPr>
                <w:rFonts w:asciiTheme="majorHAnsi" w:hAnsiTheme="majorHAnsi" w:cs="Arial"/>
                <w:sz w:val="22"/>
                <w:szCs w:val="22"/>
              </w:rPr>
            </w:pPr>
          </w:p>
        </w:tc>
        <w:tc>
          <w:tcPr>
            <w:tcW w:w="2148" w:type="dxa"/>
            <w:tcBorders>
              <w:bottom w:val="single" w:sz="18" w:space="0" w:color="auto"/>
            </w:tcBorders>
            <w:vAlign w:val="center"/>
          </w:tcPr>
          <w:p w14:paraId="01C1207D" w14:textId="28AC2EDE" w:rsidR="004449C5" w:rsidRPr="00960660" w:rsidRDefault="004449C5" w:rsidP="00FC3D2A">
            <w:pPr>
              <w:tabs>
                <w:tab w:val="left" w:pos="3038"/>
              </w:tabs>
              <w:jc w:val="center"/>
              <w:rPr>
                <w:rFonts w:asciiTheme="majorHAnsi" w:hAnsiTheme="majorHAnsi" w:cs="Arial"/>
                <w:sz w:val="22"/>
                <w:szCs w:val="22"/>
              </w:rPr>
            </w:pPr>
            <w:r w:rsidRPr="00960660">
              <w:rPr>
                <w:rFonts w:asciiTheme="majorHAnsi" w:hAnsiTheme="majorHAnsi" w:cs="Arial"/>
                <w:sz w:val="22"/>
                <w:szCs w:val="22"/>
              </w:rPr>
              <w:t>1.02</w:t>
            </w:r>
            <w:r>
              <w:rPr>
                <w:rFonts w:asciiTheme="majorHAnsi" w:hAnsiTheme="majorHAnsi" w:cs="Arial"/>
                <w:sz w:val="22"/>
                <w:szCs w:val="22"/>
              </w:rPr>
              <w:t>.</w:t>
            </w:r>
            <w:r w:rsidRPr="00960660">
              <w:rPr>
                <w:rFonts w:asciiTheme="majorHAnsi" w:hAnsiTheme="majorHAnsi" w:cs="Arial"/>
                <w:sz w:val="22"/>
                <w:szCs w:val="22"/>
              </w:rPr>
              <w:t>202</w:t>
            </w:r>
            <w:r>
              <w:rPr>
                <w:rFonts w:asciiTheme="majorHAnsi" w:hAnsiTheme="majorHAnsi" w:cs="Arial"/>
                <w:sz w:val="22"/>
                <w:szCs w:val="22"/>
              </w:rPr>
              <w:t>4</w:t>
            </w:r>
            <w:r w:rsidRPr="00960660">
              <w:rPr>
                <w:rFonts w:asciiTheme="majorHAnsi" w:hAnsiTheme="majorHAnsi" w:cs="Arial"/>
                <w:sz w:val="22"/>
                <w:szCs w:val="22"/>
              </w:rPr>
              <w:t>- 31.01.202</w:t>
            </w:r>
            <w:r>
              <w:rPr>
                <w:rFonts w:asciiTheme="majorHAnsi" w:hAnsiTheme="majorHAnsi" w:cs="Arial"/>
                <w:sz w:val="22"/>
                <w:szCs w:val="22"/>
              </w:rPr>
              <w:t>5</w:t>
            </w:r>
          </w:p>
        </w:tc>
        <w:tc>
          <w:tcPr>
            <w:tcW w:w="2131" w:type="dxa"/>
            <w:tcBorders>
              <w:bottom w:val="single" w:sz="18" w:space="0" w:color="auto"/>
            </w:tcBorders>
            <w:vAlign w:val="center"/>
          </w:tcPr>
          <w:p w14:paraId="73EDFA9F" w14:textId="3CDE43E5" w:rsidR="004449C5" w:rsidRPr="00960660" w:rsidRDefault="004449C5" w:rsidP="004449C5">
            <w:pPr>
              <w:tabs>
                <w:tab w:val="left" w:pos="3038"/>
              </w:tabs>
              <w:jc w:val="center"/>
              <w:rPr>
                <w:rFonts w:asciiTheme="majorHAnsi" w:hAnsiTheme="majorHAnsi" w:cs="Arial"/>
                <w:sz w:val="22"/>
                <w:szCs w:val="22"/>
              </w:rPr>
            </w:pPr>
            <w:r w:rsidRPr="00960660">
              <w:rPr>
                <w:rFonts w:asciiTheme="majorHAnsi" w:hAnsiTheme="majorHAnsi" w:cs="Arial"/>
                <w:sz w:val="22"/>
                <w:szCs w:val="22"/>
              </w:rPr>
              <w:t>1.02.202</w:t>
            </w:r>
            <w:r>
              <w:rPr>
                <w:rFonts w:asciiTheme="majorHAnsi" w:hAnsiTheme="majorHAnsi" w:cs="Arial"/>
                <w:sz w:val="22"/>
                <w:szCs w:val="22"/>
              </w:rPr>
              <w:t>5</w:t>
            </w:r>
            <w:r w:rsidRPr="00960660">
              <w:rPr>
                <w:rFonts w:asciiTheme="majorHAnsi" w:hAnsiTheme="majorHAnsi" w:cs="Arial"/>
                <w:sz w:val="22"/>
                <w:szCs w:val="22"/>
              </w:rPr>
              <w:t xml:space="preserve"> –</w:t>
            </w:r>
            <w:r w:rsidR="004705A7">
              <w:rPr>
                <w:rFonts w:asciiTheme="majorHAnsi" w:hAnsiTheme="majorHAnsi" w:cs="Arial"/>
                <w:sz w:val="22"/>
                <w:szCs w:val="22"/>
              </w:rPr>
              <w:t>31</w:t>
            </w:r>
            <w:r>
              <w:rPr>
                <w:rFonts w:asciiTheme="majorHAnsi" w:hAnsiTheme="majorHAnsi" w:cs="Arial"/>
                <w:sz w:val="22"/>
                <w:szCs w:val="22"/>
              </w:rPr>
              <w:t>.0</w:t>
            </w:r>
            <w:r w:rsidR="004705A7">
              <w:rPr>
                <w:rFonts w:asciiTheme="majorHAnsi" w:hAnsiTheme="majorHAnsi" w:cs="Arial"/>
                <w:sz w:val="22"/>
                <w:szCs w:val="22"/>
              </w:rPr>
              <w:t>7</w:t>
            </w:r>
            <w:r>
              <w:rPr>
                <w:rFonts w:asciiTheme="majorHAnsi" w:hAnsiTheme="majorHAnsi" w:cs="Arial"/>
                <w:sz w:val="22"/>
                <w:szCs w:val="22"/>
              </w:rPr>
              <w:t>.2025</w:t>
            </w:r>
          </w:p>
        </w:tc>
        <w:tc>
          <w:tcPr>
            <w:tcW w:w="1389" w:type="dxa"/>
            <w:vMerge/>
            <w:tcBorders>
              <w:bottom w:val="single" w:sz="18" w:space="0" w:color="auto"/>
            </w:tcBorders>
            <w:vAlign w:val="center"/>
          </w:tcPr>
          <w:p w14:paraId="0BB4975B" w14:textId="77777777" w:rsidR="004449C5" w:rsidRPr="00960660" w:rsidRDefault="004449C5" w:rsidP="0048663E">
            <w:pPr>
              <w:tabs>
                <w:tab w:val="left" w:pos="3038"/>
              </w:tabs>
              <w:jc w:val="center"/>
              <w:rPr>
                <w:rFonts w:asciiTheme="majorHAnsi" w:hAnsiTheme="majorHAnsi" w:cs="Arial"/>
                <w:sz w:val="22"/>
                <w:szCs w:val="22"/>
              </w:rPr>
            </w:pPr>
          </w:p>
        </w:tc>
      </w:tr>
      <w:tr w:rsidR="004449C5" w:rsidRPr="00960660" w14:paraId="0A8A9FEC" w14:textId="77777777" w:rsidTr="006E262B">
        <w:trPr>
          <w:trHeight w:val="390"/>
          <w:jc w:val="center"/>
        </w:trPr>
        <w:tc>
          <w:tcPr>
            <w:tcW w:w="528" w:type="dxa"/>
            <w:tcBorders>
              <w:top w:val="single" w:sz="18" w:space="0" w:color="auto"/>
              <w:bottom w:val="single" w:sz="8" w:space="0" w:color="auto"/>
            </w:tcBorders>
            <w:vAlign w:val="center"/>
          </w:tcPr>
          <w:p w14:paraId="0BD88E22" w14:textId="77777777" w:rsidR="004449C5" w:rsidRPr="00960660" w:rsidRDefault="004449C5" w:rsidP="0048663E">
            <w:pPr>
              <w:tabs>
                <w:tab w:val="left" w:pos="3038"/>
              </w:tabs>
              <w:jc w:val="center"/>
              <w:rPr>
                <w:rFonts w:asciiTheme="majorHAnsi" w:hAnsiTheme="majorHAnsi" w:cs="Arial"/>
                <w:sz w:val="22"/>
                <w:szCs w:val="22"/>
              </w:rPr>
            </w:pPr>
            <w:r>
              <w:rPr>
                <w:rFonts w:asciiTheme="majorHAnsi" w:hAnsiTheme="majorHAnsi" w:cs="Arial"/>
                <w:sz w:val="22"/>
                <w:szCs w:val="22"/>
              </w:rPr>
              <w:t>1.</w:t>
            </w:r>
          </w:p>
        </w:tc>
        <w:tc>
          <w:tcPr>
            <w:tcW w:w="2830" w:type="dxa"/>
            <w:tcBorders>
              <w:top w:val="single" w:sz="18" w:space="0" w:color="auto"/>
              <w:bottom w:val="single" w:sz="8" w:space="0" w:color="auto"/>
            </w:tcBorders>
            <w:vAlign w:val="center"/>
          </w:tcPr>
          <w:p w14:paraId="0DD159E3" w14:textId="77777777" w:rsidR="004449C5" w:rsidRPr="00103027" w:rsidRDefault="004449C5" w:rsidP="0048663E">
            <w:pPr>
              <w:tabs>
                <w:tab w:val="left" w:pos="3038"/>
              </w:tabs>
              <w:rPr>
                <w:rFonts w:asciiTheme="majorHAnsi" w:hAnsiTheme="majorHAnsi" w:cs="Arial"/>
                <w:b/>
              </w:rPr>
            </w:pPr>
            <w:r w:rsidRPr="00103027">
              <w:rPr>
                <w:rFonts w:asciiTheme="majorHAnsi" w:hAnsiTheme="majorHAnsi" w:cs="Arial"/>
                <w:b/>
              </w:rPr>
              <w:t>Posterunek nr 1</w:t>
            </w:r>
          </w:p>
          <w:p w14:paraId="33722166" w14:textId="77777777" w:rsidR="004449C5" w:rsidRPr="00103027" w:rsidRDefault="004449C5" w:rsidP="0048663E">
            <w:pPr>
              <w:tabs>
                <w:tab w:val="left" w:pos="3038"/>
              </w:tabs>
              <w:rPr>
                <w:rFonts w:asciiTheme="majorHAnsi" w:hAnsiTheme="majorHAnsi" w:cs="Arial"/>
                <w:i/>
                <w:sz w:val="22"/>
                <w:szCs w:val="22"/>
              </w:rPr>
            </w:pPr>
            <w:r w:rsidRPr="00103027">
              <w:rPr>
                <w:rFonts w:asciiTheme="majorHAnsi" w:hAnsiTheme="majorHAnsi" w:cs="Arial"/>
                <w:i/>
                <w:sz w:val="22"/>
                <w:szCs w:val="22"/>
              </w:rPr>
              <w:t xml:space="preserve">(codziennie, całodobowo, obsada </w:t>
            </w:r>
            <w:r w:rsidRPr="00931C6C">
              <w:rPr>
                <w:rFonts w:asciiTheme="majorHAnsi" w:hAnsiTheme="majorHAnsi" w:cs="Arial"/>
                <w:i/>
                <w:sz w:val="22"/>
                <w:szCs w:val="22"/>
              </w:rPr>
              <w:t xml:space="preserve">jednoosobowa, </w:t>
            </w:r>
          </w:p>
          <w:p w14:paraId="3C7807EB" w14:textId="77777777" w:rsidR="004449C5" w:rsidRPr="00103027" w:rsidRDefault="004449C5" w:rsidP="00E13F92">
            <w:pPr>
              <w:pStyle w:val="Akapitzlist"/>
              <w:numPr>
                <w:ilvl w:val="0"/>
                <w:numId w:val="67"/>
              </w:numPr>
              <w:tabs>
                <w:tab w:val="left" w:pos="3038"/>
              </w:tabs>
              <w:ind w:left="170" w:hanging="142"/>
              <w:rPr>
                <w:rFonts w:asciiTheme="majorHAnsi" w:hAnsiTheme="majorHAnsi" w:cs="Arial"/>
                <w:i/>
                <w:sz w:val="22"/>
                <w:szCs w:val="22"/>
              </w:rPr>
            </w:pPr>
            <w:r w:rsidRPr="00103027">
              <w:rPr>
                <w:rFonts w:asciiTheme="majorHAnsi" w:hAnsiTheme="majorHAnsi" w:cs="Arial"/>
                <w:i/>
                <w:sz w:val="22"/>
                <w:szCs w:val="22"/>
              </w:rPr>
              <w:t>w dni robocze 6.00 -22.00 oraz w soboty, niedziele i święta w godz. 6.00-19.00 – praca stacjonarna,</w:t>
            </w:r>
          </w:p>
          <w:p w14:paraId="63D48F3F" w14:textId="77777777" w:rsidR="004449C5" w:rsidRPr="00450CB8" w:rsidRDefault="004449C5" w:rsidP="00E13F92">
            <w:pPr>
              <w:pStyle w:val="Akapitzlist"/>
              <w:numPr>
                <w:ilvl w:val="0"/>
                <w:numId w:val="67"/>
              </w:numPr>
              <w:tabs>
                <w:tab w:val="left" w:pos="3038"/>
              </w:tabs>
              <w:ind w:left="170" w:hanging="142"/>
              <w:rPr>
                <w:rFonts w:asciiTheme="majorHAnsi" w:hAnsiTheme="majorHAnsi" w:cs="Arial"/>
                <w:b/>
              </w:rPr>
            </w:pPr>
            <w:r w:rsidRPr="00103027">
              <w:rPr>
                <w:rFonts w:asciiTheme="majorHAnsi" w:hAnsiTheme="majorHAnsi" w:cs="Arial"/>
                <w:i/>
                <w:sz w:val="22"/>
                <w:szCs w:val="22"/>
              </w:rPr>
              <w:t xml:space="preserve"> w dni robocze 22.00 – 6.00 oraz w soboty, niedziele i święta 19.00 -6.00 – praca stacjonarna i patrolowanie </w:t>
            </w:r>
          </w:p>
        </w:tc>
        <w:tc>
          <w:tcPr>
            <w:tcW w:w="2148" w:type="dxa"/>
            <w:tcBorders>
              <w:top w:val="single" w:sz="18" w:space="0" w:color="auto"/>
              <w:bottom w:val="single" w:sz="8" w:space="0" w:color="auto"/>
            </w:tcBorders>
            <w:vAlign w:val="center"/>
          </w:tcPr>
          <w:p w14:paraId="6C884BA9" w14:textId="0555A839" w:rsidR="004449C5" w:rsidRPr="00097D5F" w:rsidRDefault="004449C5" w:rsidP="0048663E">
            <w:pPr>
              <w:tabs>
                <w:tab w:val="left" w:pos="3038"/>
              </w:tabs>
              <w:jc w:val="center"/>
              <w:rPr>
                <w:rFonts w:asciiTheme="majorHAnsi" w:hAnsiTheme="majorHAnsi" w:cs="Arial"/>
                <w:sz w:val="28"/>
                <w:szCs w:val="28"/>
              </w:rPr>
            </w:pPr>
          </w:p>
        </w:tc>
        <w:tc>
          <w:tcPr>
            <w:tcW w:w="2131" w:type="dxa"/>
            <w:tcBorders>
              <w:top w:val="single" w:sz="18" w:space="0" w:color="auto"/>
              <w:bottom w:val="single" w:sz="8" w:space="0" w:color="auto"/>
            </w:tcBorders>
            <w:vAlign w:val="center"/>
          </w:tcPr>
          <w:p w14:paraId="714E4593" w14:textId="3BAA9842" w:rsidR="004449C5" w:rsidRPr="00097D5F" w:rsidRDefault="004449C5" w:rsidP="0048663E">
            <w:pPr>
              <w:tabs>
                <w:tab w:val="left" w:pos="3038"/>
              </w:tabs>
              <w:jc w:val="center"/>
              <w:rPr>
                <w:rFonts w:asciiTheme="majorHAnsi" w:hAnsiTheme="majorHAnsi" w:cs="Arial"/>
                <w:sz w:val="28"/>
                <w:szCs w:val="28"/>
              </w:rPr>
            </w:pPr>
          </w:p>
        </w:tc>
        <w:tc>
          <w:tcPr>
            <w:tcW w:w="1389" w:type="dxa"/>
            <w:tcBorders>
              <w:top w:val="single" w:sz="18" w:space="0" w:color="auto"/>
              <w:bottom w:val="single" w:sz="8" w:space="0" w:color="auto"/>
            </w:tcBorders>
            <w:vAlign w:val="center"/>
          </w:tcPr>
          <w:p w14:paraId="2D900E8A" w14:textId="77777777" w:rsidR="004449C5" w:rsidRPr="00097D5F" w:rsidRDefault="004449C5" w:rsidP="0048663E">
            <w:pPr>
              <w:tabs>
                <w:tab w:val="left" w:pos="3038"/>
              </w:tabs>
              <w:jc w:val="center"/>
              <w:rPr>
                <w:rFonts w:asciiTheme="majorHAnsi" w:hAnsiTheme="majorHAnsi" w:cs="Arial"/>
                <w:sz w:val="28"/>
                <w:szCs w:val="28"/>
              </w:rPr>
            </w:pPr>
          </w:p>
        </w:tc>
      </w:tr>
      <w:tr w:rsidR="004449C5" w:rsidRPr="00960660" w14:paraId="2362EA8C" w14:textId="77777777" w:rsidTr="006E262B">
        <w:trPr>
          <w:trHeight w:val="978"/>
          <w:jc w:val="center"/>
        </w:trPr>
        <w:tc>
          <w:tcPr>
            <w:tcW w:w="528" w:type="dxa"/>
            <w:tcBorders>
              <w:top w:val="single" w:sz="8" w:space="0" w:color="auto"/>
            </w:tcBorders>
            <w:vAlign w:val="center"/>
          </w:tcPr>
          <w:p w14:paraId="0325E7C5" w14:textId="77777777" w:rsidR="004449C5" w:rsidRPr="00960660" w:rsidRDefault="004449C5" w:rsidP="0048663E">
            <w:pPr>
              <w:tabs>
                <w:tab w:val="left" w:pos="3038"/>
              </w:tabs>
              <w:jc w:val="center"/>
              <w:rPr>
                <w:rFonts w:asciiTheme="majorHAnsi" w:hAnsiTheme="majorHAnsi" w:cs="Arial"/>
                <w:sz w:val="22"/>
                <w:szCs w:val="22"/>
              </w:rPr>
            </w:pPr>
            <w:r>
              <w:rPr>
                <w:rFonts w:asciiTheme="majorHAnsi" w:hAnsiTheme="majorHAnsi" w:cs="Arial"/>
                <w:sz w:val="22"/>
                <w:szCs w:val="22"/>
              </w:rPr>
              <w:t>2.</w:t>
            </w:r>
          </w:p>
        </w:tc>
        <w:tc>
          <w:tcPr>
            <w:tcW w:w="2830" w:type="dxa"/>
            <w:tcBorders>
              <w:top w:val="single" w:sz="8" w:space="0" w:color="auto"/>
            </w:tcBorders>
            <w:vAlign w:val="center"/>
          </w:tcPr>
          <w:p w14:paraId="60392B89" w14:textId="77777777" w:rsidR="004449C5" w:rsidRPr="00960660" w:rsidRDefault="004449C5" w:rsidP="0048663E">
            <w:pPr>
              <w:tabs>
                <w:tab w:val="left" w:pos="3038"/>
              </w:tabs>
              <w:rPr>
                <w:rFonts w:asciiTheme="majorHAnsi" w:hAnsiTheme="majorHAnsi" w:cs="Arial"/>
                <w:b/>
              </w:rPr>
            </w:pPr>
            <w:r w:rsidRPr="00960660">
              <w:rPr>
                <w:rFonts w:asciiTheme="majorHAnsi" w:hAnsiTheme="majorHAnsi" w:cs="Arial"/>
                <w:b/>
              </w:rPr>
              <w:t xml:space="preserve">Posterunek nr 2 </w:t>
            </w:r>
          </w:p>
          <w:p w14:paraId="0C47FEBE" w14:textId="77777777" w:rsidR="004449C5" w:rsidRPr="00960660" w:rsidRDefault="004449C5" w:rsidP="0048663E">
            <w:pPr>
              <w:tabs>
                <w:tab w:val="left" w:pos="3038"/>
              </w:tabs>
              <w:rPr>
                <w:rFonts w:asciiTheme="majorHAnsi" w:hAnsiTheme="majorHAnsi" w:cs="Arial"/>
                <w:i/>
                <w:sz w:val="22"/>
                <w:szCs w:val="22"/>
              </w:rPr>
            </w:pPr>
            <w:r w:rsidRPr="00960660">
              <w:rPr>
                <w:rFonts w:asciiTheme="majorHAnsi" w:hAnsiTheme="majorHAnsi" w:cs="Arial"/>
                <w:i/>
                <w:sz w:val="22"/>
                <w:szCs w:val="22"/>
              </w:rPr>
              <w:t>(</w:t>
            </w:r>
            <w:r>
              <w:rPr>
                <w:rFonts w:asciiTheme="majorHAnsi" w:hAnsiTheme="majorHAnsi" w:cs="Arial"/>
                <w:i/>
                <w:sz w:val="22"/>
                <w:szCs w:val="22"/>
              </w:rPr>
              <w:t xml:space="preserve">całodobowo, </w:t>
            </w:r>
            <w:r w:rsidRPr="00960660">
              <w:rPr>
                <w:rFonts w:asciiTheme="majorHAnsi" w:hAnsiTheme="majorHAnsi" w:cs="Arial"/>
                <w:i/>
                <w:sz w:val="22"/>
                <w:szCs w:val="22"/>
              </w:rPr>
              <w:t xml:space="preserve">obsada </w:t>
            </w:r>
            <w:r>
              <w:rPr>
                <w:rFonts w:asciiTheme="majorHAnsi" w:hAnsiTheme="majorHAnsi" w:cs="Arial"/>
                <w:i/>
                <w:sz w:val="22"/>
                <w:szCs w:val="22"/>
              </w:rPr>
              <w:br/>
              <w:t>jedno</w:t>
            </w:r>
            <w:r w:rsidRPr="00960660">
              <w:rPr>
                <w:rFonts w:asciiTheme="majorHAnsi" w:hAnsiTheme="majorHAnsi" w:cs="Arial"/>
                <w:i/>
                <w:sz w:val="22"/>
                <w:szCs w:val="22"/>
              </w:rPr>
              <w:t>osobowa</w:t>
            </w:r>
            <w:r>
              <w:rPr>
                <w:rFonts w:asciiTheme="majorHAnsi" w:hAnsiTheme="majorHAnsi" w:cs="Arial"/>
                <w:i/>
                <w:sz w:val="22"/>
                <w:szCs w:val="22"/>
              </w:rPr>
              <w:t>)</w:t>
            </w:r>
          </w:p>
        </w:tc>
        <w:tc>
          <w:tcPr>
            <w:tcW w:w="2148" w:type="dxa"/>
            <w:tcBorders>
              <w:top w:val="single" w:sz="8" w:space="0" w:color="auto"/>
            </w:tcBorders>
            <w:vAlign w:val="center"/>
          </w:tcPr>
          <w:p w14:paraId="41046C95" w14:textId="39DB86FF" w:rsidR="004449C5" w:rsidRPr="00097D5F" w:rsidRDefault="004449C5" w:rsidP="0048663E">
            <w:pPr>
              <w:tabs>
                <w:tab w:val="left" w:pos="3038"/>
              </w:tabs>
              <w:jc w:val="center"/>
              <w:rPr>
                <w:rFonts w:asciiTheme="majorHAnsi" w:hAnsiTheme="majorHAnsi" w:cs="Arial"/>
                <w:sz w:val="28"/>
                <w:szCs w:val="28"/>
              </w:rPr>
            </w:pPr>
          </w:p>
        </w:tc>
        <w:tc>
          <w:tcPr>
            <w:tcW w:w="2131" w:type="dxa"/>
            <w:tcBorders>
              <w:top w:val="single" w:sz="8" w:space="0" w:color="auto"/>
            </w:tcBorders>
            <w:vAlign w:val="center"/>
          </w:tcPr>
          <w:p w14:paraId="10A04604" w14:textId="42234608" w:rsidR="004449C5" w:rsidRPr="00097D5F" w:rsidRDefault="004449C5" w:rsidP="0048663E">
            <w:pPr>
              <w:tabs>
                <w:tab w:val="left" w:pos="3038"/>
              </w:tabs>
              <w:jc w:val="center"/>
              <w:rPr>
                <w:rFonts w:asciiTheme="majorHAnsi" w:hAnsiTheme="majorHAnsi" w:cs="Arial"/>
                <w:sz w:val="28"/>
                <w:szCs w:val="28"/>
              </w:rPr>
            </w:pPr>
          </w:p>
        </w:tc>
        <w:tc>
          <w:tcPr>
            <w:tcW w:w="1389" w:type="dxa"/>
            <w:tcBorders>
              <w:top w:val="single" w:sz="8" w:space="0" w:color="auto"/>
            </w:tcBorders>
            <w:vAlign w:val="center"/>
          </w:tcPr>
          <w:p w14:paraId="4E014FE5" w14:textId="77777777" w:rsidR="004449C5" w:rsidRPr="00097D5F" w:rsidRDefault="004449C5" w:rsidP="0048663E">
            <w:pPr>
              <w:tabs>
                <w:tab w:val="left" w:pos="3038"/>
              </w:tabs>
              <w:jc w:val="center"/>
              <w:rPr>
                <w:rFonts w:asciiTheme="majorHAnsi" w:hAnsiTheme="majorHAnsi" w:cs="Arial"/>
                <w:sz w:val="28"/>
                <w:szCs w:val="28"/>
              </w:rPr>
            </w:pPr>
          </w:p>
        </w:tc>
      </w:tr>
      <w:tr w:rsidR="004449C5" w:rsidRPr="00960660" w14:paraId="46776E09" w14:textId="77777777" w:rsidTr="006E262B">
        <w:trPr>
          <w:jc w:val="center"/>
        </w:trPr>
        <w:tc>
          <w:tcPr>
            <w:tcW w:w="528" w:type="dxa"/>
            <w:vAlign w:val="center"/>
          </w:tcPr>
          <w:p w14:paraId="24CCB4FC" w14:textId="77777777" w:rsidR="004449C5" w:rsidRPr="00960660" w:rsidRDefault="004449C5" w:rsidP="0048663E">
            <w:pPr>
              <w:tabs>
                <w:tab w:val="left" w:pos="3038"/>
              </w:tabs>
              <w:jc w:val="center"/>
              <w:rPr>
                <w:rFonts w:asciiTheme="majorHAnsi" w:hAnsiTheme="majorHAnsi" w:cs="Arial"/>
                <w:sz w:val="22"/>
                <w:szCs w:val="22"/>
              </w:rPr>
            </w:pPr>
            <w:r>
              <w:rPr>
                <w:rFonts w:asciiTheme="majorHAnsi" w:hAnsiTheme="majorHAnsi" w:cs="Arial"/>
                <w:sz w:val="22"/>
                <w:szCs w:val="22"/>
              </w:rPr>
              <w:t>3.</w:t>
            </w:r>
          </w:p>
        </w:tc>
        <w:tc>
          <w:tcPr>
            <w:tcW w:w="2830" w:type="dxa"/>
            <w:vAlign w:val="center"/>
          </w:tcPr>
          <w:p w14:paraId="5C47DCE5" w14:textId="77777777" w:rsidR="004449C5" w:rsidRPr="00960660" w:rsidRDefault="004449C5" w:rsidP="0048663E">
            <w:pPr>
              <w:tabs>
                <w:tab w:val="left" w:pos="3038"/>
              </w:tabs>
              <w:rPr>
                <w:rFonts w:asciiTheme="majorHAnsi" w:hAnsiTheme="majorHAnsi" w:cs="Arial"/>
                <w:b/>
              </w:rPr>
            </w:pPr>
            <w:r w:rsidRPr="00960660">
              <w:rPr>
                <w:rFonts w:asciiTheme="majorHAnsi" w:hAnsiTheme="majorHAnsi" w:cs="Arial"/>
                <w:b/>
              </w:rPr>
              <w:t xml:space="preserve">Posterunek nr 2 </w:t>
            </w:r>
          </w:p>
          <w:p w14:paraId="4BF2239E" w14:textId="77777777" w:rsidR="004449C5" w:rsidRPr="00450CB8" w:rsidRDefault="004449C5" w:rsidP="0048663E">
            <w:pPr>
              <w:tabs>
                <w:tab w:val="left" w:pos="3038"/>
              </w:tabs>
              <w:rPr>
                <w:rFonts w:asciiTheme="majorHAnsi" w:hAnsiTheme="majorHAnsi" w:cs="Arial"/>
                <w:i/>
                <w:sz w:val="22"/>
                <w:szCs w:val="22"/>
              </w:rPr>
            </w:pPr>
            <w:r w:rsidRPr="00960660">
              <w:rPr>
                <w:rFonts w:asciiTheme="majorHAnsi" w:hAnsiTheme="majorHAnsi" w:cs="Arial"/>
                <w:sz w:val="22"/>
                <w:szCs w:val="22"/>
              </w:rPr>
              <w:t>(</w:t>
            </w:r>
            <w:r w:rsidRPr="00960660">
              <w:rPr>
                <w:rFonts w:asciiTheme="majorHAnsi" w:hAnsiTheme="majorHAnsi" w:cs="Arial"/>
                <w:i/>
                <w:sz w:val="22"/>
                <w:szCs w:val="22"/>
              </w:rPr>
              <w:t xml:space="preserve">obsada </w:t>
            </w:r>
            <w:r>
              <w:rPr>
                <w:rFonts w:asciiTheme="majorHAnsi" w:hAnsiTheme="majorHAnsi" w:cs="Arial"/>
                <w:i/>
                <w:sz w:val="22"/>
                <w:szCs w:val="22"/>
              </w:rPr>
              <w:br/>
              <w:t>jedno</w:t>
            </w:r>
            <w:r w:rsidRPr="00960660">
              <w:rPr>
                <w:rFonts w:asciiTheme="majorHAnsi" w:hAnsiTheme="majorHAnsi" w:cs="Arial"/>
                <w:i/>
                <w:sz w:val="22"/>
                <w:szCs w:val="22"/>
              </w:rPr>
              <w:t>osobowa</w:t>
            </w:r>
            <w:r>
              <w:rPr>
                <w:rFonts w:asciiTheme="majorHAnsi" w:hAnsiTheme="majorHAnsi" w:cs="Arial"/>
                <w:i/>
                <w:sz w:val="22"/>
                <w:szCs w:val="22"/>
              </w:rPr>
              <w:t xml:space="preserve"> , </w:t>
            </w:r>
            <w:r w:rsidRPr="00960660">
              <w:rPr>
                <w:rFonts w:asciiTheme="majorHAnsi" w:hAnsiTheme="majorHAnsi" w:cs="Arial"/>
                <w:i/>
                <w:sz w:val="22"/>
                <w:szCs w:val="22"/>
              </w:rPr>
              <w:t xml:space="preserve">pracownik </w:t>
            </w:r>
            <w:r>
              <w:rPr>
                <w:rFonts w:asciiTheme="majorHAnsi" w:hAnsiTheme="majorHAnsi" w:cs="Arial"/>
                <w:i/>
                <w:sz w:val="22"/>
                <w:szCs w:val="22"/>
              </w:rPr>
              <w:t>dwufunkcyjny, pracujący tylko w dni robocze w godz. 6.00 – 22.00 (praca stacjonarna  i patrolowanie )</w:t>
            </w:r>
          </w:p>
        </w:tc>
        <w:tc>
          <w:tcPr>
            <w:tcW w:w="2148" w:type="dxa"/>
            <w:vAlign w:val="center"/>
          </w:tcPr>
          <w:p w14:paraId="234D49DA" w14:textId="11B3ECB5" w:rsidR="004449C5" w:rsidRPr="00097D5F" w:rsidRDefault="004449C5" w:rsidP="0048663E">
            <w:pPr>
              <w:tabs>
                <w:tab w:val="left" w:pos="3038"/>
              </w:tabs>
              <w:jc w:val="center"/>
              <w:rPr>
                <w:rFonts w:asciiTheme="majorHAnsi" w:hAnsiTheme="majorHAnsi" w:cs="Arial"/>
                <w:sz w:val="28"/>
                <w:szCs w:val="28"/>
              </w:rPr>
            </w:pPr>
          </w:p>
        </w:tc>
        <w:tc>
          <w:tcPr>
            <w:tcW w:w="2131" w:type="dxa"/>
            <w:vAlign w:val="center"/>
          </w:tcPr>
          <w:p w14:paraId="799290D1" w14:textId="35D6B21D" w:rsidR="004449C5" w:rsidRPr="00097D5F" w:rsidRDefault="004449C5" w:rsidP="0048663E">
            <w:pPr>
              <w:tabs>
                <w:tab w:val="left" w:pos="3038"/>
              </w:tabs>
              <w:jc w:val="center"/>
              <w:rPr>
                <w:rFonts w:asciiTheme="majorHAnsi" w:hAnsiTheme="majorHAnsi" w:cs="Arial"/>
                <w:sz w:val="28"/>
                <w:szCs w:val="28"/>
              </w:rPr>
            </w:pPr>
          </w:p>
        </w:tc>
        <w:tc>
          <w:tcPr>
            <w:tcW w:w="1389" w:type="dxa"/>
            <w:vAlign w:val="center"/>
          </w:tcPr>
          <w:p w14:paraId="65F6C1D8" w14:textId="77777777" w:rsidR="004449C5" w:rsidRPr="00097D5F" w:rsidRDefault="004449C5" w:rsidP="0048663E">
            <w:pPr>
              <w:tabs>
                <w:tab w:val="left" w:pos="3038"/>
              </w:tabs>
              <w:jc w:val="center"/>
              <w:rPr>
                <w:rFonts w:asciiTheme="majorHAnsi" w:hAnsiTheme="majorHAnsi" w:cs="Arial"/>
                <w:sz w:val="28"/>
                <w:szCs w:val="28"/>
              </w:rPr>
            </w:pPr>
          </w:p>
        </w:tc>
      </w:tr>
      <w:tr w:rsidR="004449C5" w:rsidRPr="00960660" w14:paraId="0C662DC1" w14:textId="77777777" w:rsidTr="006E262B">
        <w:trPr>
          <w:trHeight w:val="709"/>
          <w:jc w:val="center"/>
        </w:trPr>
        <w:tc>
          <w:tcPr>
            <w:tcW w:w="528" w:type="dxa"/>
            <w:vAlign w:val="center"/>
          </w:tcPr>
          <w:p w14:paraId="6EC51EB1" w14:textId="77777777" w:rsidR="004449C5" w:rsidRPr="00960660" w:rsidRDefault="004449C5" w:rsidP="0048663E">
            <w:pPr>
              <w:tabs>
                <w:tab w:val="left" w:pos="3038"/>
              </w:tabs>
              <w:jc w:val="center"/>
              <w:rPr>
                <w:rFonts w:asciiTheme="majorHAnsi" w:hAnsiTheme="majorHAnsi" w:cs="Arial"/>
                <w:sz w:val="22"/>
                <w:szCs w:val="22"/>
              </w:rPr>
            </w:pPr>
            <w:r>
              <w:rPr>
                <w:rFonts w:asciiTheme="majorHAnsi" w:hAnsiTheme="majorHAnsi" w:cs="Arial"/>
                <w:sz w:val="22"/>
                <w:szCs w:val="22"/>
              </w:rPr>
              <w:t>4.</w:t>
            </w:r>
          </w:p>
        </w:tc>
        <w:tc>
          <w:tcPr>
            <w:tcW w:w="2830" w:type="dxa"/>
            <w:vAlign w:val="center"/>
          </w:tcPr>
          <w:p w14:paraId="1B375AD3" w14:textId="77777777" w:rsidR="004449C5" w:rsidRPr="00960660" w:rsidRDefault="004449C5" w:rsidP="0048663E">
            <w:pPr>
              <w:tabs>
                <w:tab w:val="left" w:pos="3038"/>
              </w:tabs>
              <w:rPr>
                <w:rFonts w:asciiTheme="majorHAnsi" w:hAnsiTheme="majorHAnsi" w:cs="Arial"/>
                <w:b/>
                <w:sz w:val="22"/>
                <w:szCs w:val="22"/>
              </w:rPr>
            </w:pPr>
            <w:r>
              <w:rPr>
                <w:rFonts w:asciiTheme="majorHAnsi" w:hAnsiTheme="majorHAnsi" w:cs="Arial"/>
                <w:b/>
                <w:sz w:val="22"/>
                <w:szCs w:val="22"/>
              </w:rPr>
              <w:t>Razem Posterunek nr 2</w:t>
            </w:r>
            <w:r>
              <w:rPr>
                <w:rFonts w:asciiTheme="majorHAnsi" w:hAnsiTheme="majorHAnsi" w:cs="Arial"/>
                <w:b/>
                <w:sz w:val="22"/>
                <w:szCs w:val="22"/>
              </w:rPr>
              <w:br/>
            </w:r>
            <w:r w:rsidRPr="00E362BE">
              <w:rPr>
                <w:rFonts w:asciiTheme="majorHAnsi" w:hAnsiTheme="majorHAnsi" w:cs="Arial"/>
                <w:sz w:val="22"/>
                <w:szCs w:val="22"/>
              </w:rPr>
              <w:t>(w.2 +w.3)</w:t>
            </w:r>
          </w:p>
        </w:tc>
        <w:tc>
          <w:tcPr>
            <w:tcW w:w="2148" w:type="dxa"/>
            <w:vAlign w:val="center"/>
          </w:tcPr>
          <w:p w14:paraId="35A40122" w14:textId="4190E8AD" w:rsidR="004449C5" w:rsidRPr="00097D5F" w:rsidRDefault="004449C5" w:rsidP="0048663E">
            <w:pPr>
              <w:tabs>
                <w:tab w:val="left" w:pos="3038"/>
              </w:tabs>
              <w:jc w:val="center"/>
              <w:rPr>
                <w:rFonts w:asciiTheme="majorHAnsi" w:hAnsiTheme="majorHAnsi" w:cs="Arial"/>
                <w:sz w:val="28"/>
                <w:szCs w:val="28"/>
              </w:rPr>
            </w:pPr>
          </w:p>
        </w:tc>
        <w:tc>
          <w:tcPr>
            <w:tcW w:w="2131" w:type="dxa"/>
            <w:vAlign w:val="center"/>
          </w:tcPr>
          <w:p w14:paraId="09469C29" w14:textId="31DE166B" w:rsidR="004449C5" w:rsidRPr="00097D5F" w:rsidRDefault="004449C5" w:rsidP="0048663E">
            <w:pPr>
              <w:tabs>
                <w:tab w:val="left" w:pos="3038"/>
              </w:tabs>
              <w:rPr>
                <w:rFonts w:asciiTheme="majorHAnsi" w:hAnsiTheme="majorHAnsi" w:cs="Arial"/>
                <w:sz w:val="28"/>
                <w:szCs w:val="28"/>
              </w:rPr>
            </w:pPr>
          </w:p>
        </w:tc>
        <w:tc>
          <w:tcPr>
            <w:tcW w:w="1389" w:type="dxa"/>
            <w:vAlign w:val="center"/>
          </w:tcPr>
          <w:p w14:paraId="74E19035" w14:textId="3E8C9287" w:rsidR="004449C5" w:rsidRPr="00097D5F" w:rsidRDefault="004449C5" w:rsidP="0048663E">
            <w:pPr>
              <w:tabs>
                <w:tab w:val="left" w:pos="3038"/>
              </w:tabs>
              <w:rPr>
                <w:rFonts w:asciiTheme="majorHAnsi" w:hAnsiTheme="majorHAnsi" w:cs="Arial"/>
                <w:sz w:val="28"/>
                <w:szCs w:val="28"/>
              </w:rPr>
            </w:pPr>
          </w:p>
        </w:tc>
      </w:tr>
      <w:tr w:rsidR="004449C5" w:rsidRPr="00960660" w14:paraId="440E9994" w14:textId="77777777" w:rsidTr="006E262B">
        <w:trPr>
          <w:jc w:val="center"/>
        </w:trPr>
        <w:tc>
          <w:tcPr>
            <w:tcW w:w="528" w:type="dxa"/>
            <w:vAlign w:val="center"/>
          </w:tcPr>
          <w:p w14:paraId="46F5F930" w14:textId="77777777" w:rsidR="004449C5" w:rsidRPr="00960660" w:rsidRDefault="004449C5" w:rsidP="0048663E">
            <w:pPr>
              <w:tabs>
                <w:tab w:val="left" w:pos="3038"/>
              </w:tabs>
              <w:jc w:val="center"/>
              <w:rPr>
                <w:rFonts w:asciiTheme="majorHAnsi" w:hAnsiTheme="majorHAnsi" w:cs="Arial"/>
                <w:sz w:val="22"/>
                <w:szCs w:val="22"/>
              </w:rPr>
            </w:pPr>
            <w:r>
              <w:rPr>
                <w:rFonts w:asciiTheme="majorHAnsi" w:hAnsiTheme="majorHAnsi" w:cs="Arial"/>
                <w:sz w:val="22"/>
                <w:szCs w:val="22"/>
              </w:rPr>
              <w:t>5.</w:t>
            </w:r>
          </w:p>
        </w:tc>
        <w:tc>
          <w:tcPr>
            <w:tcW w:w="2830" w:type="dxa"/>
            <w:vAlign w:val="center"/>
          </w:tcPr>
          <w:p w14:paraId="6565897E" w14:textId="77777777" w:rsidR="004449C5" w:rsidRDefault="004449C5" w:rsidP="0048663E">
            <w:pPr>
              <w:tabs>
                <w:tab w:val="left" w:pos="3038"/>
              </w:tabs>
              <w:rPr>
                <w:rFonts w:asciiTheme="majorHAnsi" w:hAnsiTheme="majorHAnsi" w:cs="Arial"/>
                <w:b/>
                <w:sz w:val="22"/>
                <w:szCs w:val="22"/>
              </w:rPr>
            </w:pPr>
            <w:r w:rsidRPr="00960660">
              <w:rPr>
                <w:rFonts w:asciiTheme="majorHAnsi" w:hAnsiTheme="majorHAnsi" w:cs="Arial"/>
                <w:b/>
                <w:sz w:val="22"/>
                <w:szCs w:val="22"/>
              </w:rPr>
              <w:t>Posterunek nr 3</w:t>
            </w:r>
          </w:p>
          <w:p w14:paraId="03588590" w14:textId="77777777" w:rsidR="004449C5" w:rsidRPr="00960660" w:rsidRDefault="004449C5" w:rsidP="0048663E">
            <w:pPr>
              <w:tabs>
                <w:tab w:val="left" w:pos="3038"/>
              </w:tabs>
              <w:rPr>
                <w:rFonts w:asciiTheme="majorHAnsi" w:hAnsiTheme="majorHAnsi" w:cs="Arial"/>
                <w:sz w:val="22"/>
                <w:szCs w:val="22"/>
              </w:rPr>
            </w:pPr>
            <w:r>
              <w:rPr>
                <w:rFonts w:asciiTheme="majorHAnsi" w:hAnsiTheme="majorHAnsi" w:cs="Arial"/>
                <w:i/>
                <w:sz w:val="22"/>
                <w:szCs w:val="22"/>
              </w:rPr>
              <w:t>(</w:t>
            </w:r>
            <w:r w:rsidRPr="00960660">
              <w:rPr>
                <w:rFonts w:asciiTheme="majorHAnsi" w:hAnsiTheme="majorHAnsi" w:cs="Arial"/>
                <w:i/>
                <w:sz w:val="22"/>
                <w:szCs w:val="22"/>
              </w:rPr>
              <w:t xml:space="preserve">stała obsada </w:t>
            </w:r>
            <w:r>
              <w:rPr>
                <w:rFonts w:asciiTheme="majorHAnsi" w:hAnsiTheme="majorHAnsi" w:cs="Arial"/>
                <w:i/>
                <w:sz w:val="22"/>
                <w:szCs w:val="22"/>
              </w:rPr>
              <w:br/>
              <w:t>je</w:t>
            </w:r>
            <w:r w:rsidRPr="00960660">
              <w:rPr>
                <w:rFonts w:asciiTheme="majorHAnsi" w:hAnsiTheme="majorHAnsi" w:cs="Arial"/>
                <w:i/>
                <w:sz w:val="22"/>
                <w:szCs w:val="22"/>
              </w:rPr>
              <w:t>d</w:t>
            </w:r>
            <w:r>
              <w:rPr>
                <w:rFonts w:asciiTheme="majorHAnsi" w:hAnsiTheme="majorHAnsi" w:cs="Arial"/>
                <w:i/>
                <w:sz w:val="22"/>
                <w:szCs w:val="22"/>
              </w:rPr>
              <w:t>no</w:t>
            </w:r>
            <w:r w:rsidRPr="00960660">
              <w:rPr>
                <w:rFonts w:asciiTheme="majorHAnsi" w:hAnsiTheme="majorHAnsi" w:cs="Arial"/>
                <w:i/>
                <w:sz w:val="22"/>
                <w:szCs w:val="22"/>
              </w:rPr>
              <w:t>osobow</w:t>
            </w:r>
            <w:r>
              <w:rPr>
                <w:rFonts w:asciiTheme="majorHAnsi" w:hAnsiTheme="majorHAnsi" w:cs="Arial"/>
                <w:i/>
                <w:sz w:val="22"/>
                <w:szCs w:val="22"/>
              </w:rPr>
              <w:t>a w godz. 6.00-22.00)</w:t>
            </w:r>
          </w:p>
        </w:tc>
        <w:tc>
          <w:tcPr>
            <w:tcW w:w="2148" w:type="dxa"/>
            <w:vAlign w:val="center"/>
          </w:tcPr>
          <w:p w14:paraId="7608902B" w14:textId="1124FBF5" w:rsidR="004449C5" w:rsidRPr="00097D5F" w:rsidRDefault="004449C5" w:rsidP="0048663E">
            <w:pPr>
              <w:tabs>
                <w:tab w:val="left" w:pos="3038"/>
              </w:tabs>
              <w:jc w:val="center"/>
              <w:rPr>
                <w:rFonts w:asciiTheme="majorHAnsi" w:hAnsiTheme="majorHAnsi" w:cs="Arial"/>
                <w:sz w:val="28"/>
                <w:szCs w:val="28"/>
              </w:rPr>
            </w:pPr>
          </w:p>
        </w:tc>
        <w:tc>
          <w:tcPr>
            <w:tcW w:w="2131" w:type="dxa"/>
            <w:vAlign w:val="center"/>
          </w:tcPr>
          <w:p w14:paraId="42761420" w14:textId="6F3AFF19" w:rsidR="004449C5" w:rsidRPr="00097D5F" w:rsidRDefault="004449C5" w:rsidP="0048663E">
            <w:pPr>
              <w:tabs>
                <w:tab w:val="left" w:pos="3038"/>
              </w:tabs>
              <w:jc w:val="center"/>
              <w:rPr>
                <w:rFonts w:asciiTheme="majorHAnsi" w:hAnsiTheme="majorHAnsi" w:cs="Arial"/>
                <w:sz w:val="28"/>
                <w:szCs w:val="28"/>
              </w:rPr>
            </w:pPr>
          </w:p>
        </w:tc>
        <w:tc>
          <w:tcPr>
            <w:tcW w:w="1389" w:type="dxa"/>
            <w:vAlign w:val="center"/>
          </w:tcPr>
          <w:p w14:paraId="142E01FA" w14:textId="77777777" w:rsidR="004449C5" w:rsidRPr="00097D5F" w:rsidRDefault="004449C5" w:rsidP="0048663E">
            <w:pPr>
              <w:tabs>
                <w:tab w:val="left" w:pos="3038"/>
              </w:tabs>
              <w:jc w:val="center"/>
              <w:rPr>
                <w:rFonts w:asciiTheme="majorHAnsi" w:hAnsiTheme="majorHAnsi" w:cs="Arial"/>
                <w:sz w:val="28"/>
                <w:szCs w:val="28"/>
              </w:rPr>
            </w:pPr>
          </w:p>
        </w:tc>
      </w:tr>
      <w:tr w:rsidR="004449C5" w:rsidRPr="00960660" w14:paraId="4E73633F" w14:textId="77777777" w:rsidTr="006E262B">
        <w:trPr>
          <w:trHeight w:val="826"/>
          <w:jc w:val="center"/>
        </w:trPr>
        <w:tc>
          <w:tcPr>
            <w:tcW w:w="528" w:type="dxa"/>
            <w:vAlign w:val="center"/>
          </w:tcPr>
          <w:p w14:paraId="7F26A0B9" w14:textId="77777777" w:rsidR="004449C5" w:rsidRDefault="004449C5" w:rsidP="0048663E">
            <w:pPr>
              <w:tabs>
                <w:tab w:val="left" w:pos="3038"/>
              </w:tabs>
              <w:jc w:val="center"/>
              <w:rPr>
                <w:rFonts w:asciiTheme="majorHAnsi" w:hAnsiTheme="majorHAnsi" w:cs="Arial"/>
                <w:sz w:val="22"/>
                <w:szCs w:val="22"/>
              </w:rPr>
            </w:pPr>
            <w:r>
              <w:rPr>
                <w:rFonts w:asciiTheme="majorHAnsi" w:hAnsiTheme="majorHAnsi" w:cs="Arial"/>
                <w:sz w:val="22"/>
                <w:szCs w:val="22"/>
              </w:rPr>
              <w:t>6.</w:t>
            </w:r>
          </w:p>
        </w:tc>
        <w:tc>
          <w:tcPr>
            <w:tcW w:w="2830" w:type="dxa"/>
            <w:vAlign w:val="center"/>
          </w:tcPr>
          <w:p w14:paraId="07F0D0DF" w14:textId="77777777" w:rsidR="004449C5" w:rsidRPr="00960660" w:rsidRDefault="004449C5" w:rsidP="0048663E">
            <w:pPr>
              <w:tabs>
                <w:tab w:val="left" w:pos="3038"/>
              </w:tabs>
              <w:rPr>
                <w:rFonts w:asciiTheme="majorHAnsi" w:hAnsiTheme="majorHAnsi" w:cs="Arial"/>
                <w:b/>
                <w:sz w:val="22"/>
                <w:szCs w:val="22"/>
              </w:rPr>
            </w:pPr>
            <w:r>
              <w:rPr>
                <w:rFonts w:asciiTheme="majorHAnsi" w:hAnsiTheme="majorHAnsi" w:cs="Arial"/>
                <w:b/>
                <w:sz w:val="22"/>
                <w:szCs w:val="22"/>
              </w:rPr>
              <w:t>Razem Ochrona fizyczna</w:t>
            </w:r>
            <w:r>
              <w:rPr>
                <w:rFonts w:asciiTheme="majorHAnsi" w:hAnsiTheme="majorHAnsi" w:cs="Arial"/>
                <w:b/>
                <w:sz w:val="22"/>
                <w:szCs w:val="22"/>
              </w:rPr>
              <w:br/>
            </w:r>
            <w:r w:rsidRPr="00E362BE">
              <w:rPr>
                <w:rFonts w:asciiTheme="majorHAnsi" w:hAnsiTheme="majorHAnsi" w:cs="Arial"/>
                <w:sz w:val="22"/>
                <w:szCs w:val="22"/>
              </w:rPr>
              <w:t>(w.1+</w:t>
            </w:r>
            <w:r w:rsidRPr="00E362BE" w:rsidDel="008E6D98">
              <w:rPr>
                <w:rFonts w:asciiTheme="majorHAnsi" w:hAnsiTheme="majorHAnsi" w:cs="Arial"/>
                <w:sz w:val="22"/>
                <w:szCs w:val="22"/>
              </w:rPr>
              <w:t xml:space="preserve"> </w:t>
            </w:r>
            <w:r w:rsidRPr="00E362BE">
              <w:rPr>
                <w:rFonts w:asciiTheme="majorHAnsi" w:hAnsiTheme="majorHAnsi" w:cs="Arial"/>
                <w:sz w:val="22"/>
                <w:szCs w:val="22"/>
              </w:rPr>
              <w:t>w.4+w.5)</w:t>
            </w:r>
          </w:p>
        </w:tc>
        <w:tc>
          <w:tcPr>
            <w:tcW w:w="2148" w:type="dxa"/>
            <w:vAlign w:val="center"/>
          </w:tcPr>
          <w:p w14:paraId="3C89B1A3" w14:textId="725C060B" w:rsidR="004449C5" w:rsidRPr="00097D5F" w:rsidRDefault="004449C5" w:rsidP="0048663E">
            <w:pPr>
              <w:tabs>
                <w:tab w:val="left" w:pos="3038"/>
              </w:tabs>
              <w:jc w:val="center"/>
              <w:rPr>
                <w:rFonts w:asciiTheme="majorHAnsi" w:hAnsiTheme="majorHAnsi" w:cs="Arial"/>
                <w:sz w:val="28"/>
                <w:szCs w:val="28"/>
              </w:rPr>
            </w:pPr>
          </w:p>
        </w:tc>
        <w:tc>
          <w:tcPr>
            <w:tcW w:w="2131" w:type="dxa"/>
            <w:vAlign w:val="center"/>
          </w:tcPr>
          <w:p w14:paraId="3B91356D" w14:textId="5A51F36A" w:rsidR="004449C5" w:rsidRPr="00097D5F" w:rsidRDefault="004449C5" w:rsidP="0048663E">
            <w:pPr>
              <w:tabs>
                <w:tab w:val="left" w:pos="3038"/>
              </w:tabs>
              <w:jc w:val="center"/>
              <w:rPr>
                <w:rFonts w:asciiTheme="majorHAnsi" w:hAnsiTheme="majorHAnsi" w:cs="Arial"/>
                <w:sz w:val="28"/>
                <w:szCs w:val="28"/>
              </w:rPr>
            </w:pPr>
          </w:p>
        </w:tc>
        <w:tc>
          <w:tcPr>
            <w:tcW w:w="1389" w:type="dxa"/>
            <w:vAlign w:val="center"/>
          </w:tcPr>
          <w:p w14:paraId="4CBB748F" w14:textId="52E29A9A" w:rsidR="004449C5" w:rsidRPr="00097D5F" w:rsidRDefault="004449C5" w:rsidP="0048663E">
            <w:pPr>
              <w:tabs>
                <w:tab w:val="left" w:pos="3038"/>
              </w:tabs>
              <w:jc w:val="center"/>
              <w:rPr>
                <w:rFonts w:asciiTheme="majorHAnsi" w:hAnsiTheme="majorHAnsi" w:cs="Arial"/>
                <w:sz w:val="28"/>
                <w:szCs w:val="28"/>
              </w:rPr>
            </w:pPr>
          </w:p>
        </w:tc>
      </w:tr>
    </w:tbl>
    <w:p w14:paraId="3BB344CC" w14:textId="77777777" w:rsidR="00E13F92" w:rsidRDefault="00E13F92" w:rsidP="00E13F92">
      <w:pPr>
        <w:tabs>
          <w:tab w:val="left" w:pos="3038"/>
        </w:tabs>
        <w:ind w:firstLine="708"/>
        <w:rPr>
          <w:rFonts w:asciiTheme="minorHAnsi" w:hAnsiTheme="minorHAnsi"/>
          <w:b/>
        </w:rPr>
      </w:pPr>
    </w:p>
    <w:p w14:paraId="4A2D67F7" w14:textId="77777777" w:rsidR="00E13F92" w:rsidRDefault="00E13F92" w:rsidP="00E13F92">
      <w:pPr>
        <w:tabs>
          <w:tab w:val="left" w:pos="3038"/>
        </w:tabs>
        <w:ind w:firstLine="708"/>
        <w:rPr>
          <w:rFonts w:asciiTheme="minorHAnsi" w:hAnsiTheme="minorHAnsi"/>
          <w:b/>
        </w:rPr>
      </w:pPr>
    </w:p>
    <w:p w14:paraId="676328F0" w14:textId="7D3DAC0A" w:rsidR="00E13F92" w:rsidRPr="00D03190" w:rsidRDefault="00E13F92" w:rsidP="00E13F92">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11BD6D38" w14:textId="77777777" w:rsidR="00E13F92" w:rsidRDefault="00E13F92" w:rsidP="00E13F92">
      <w:pPr>
        <w:rPr>
          <w:rFonts w:ascii="Calibri" w:hAnsi="Calibri"/>
          <w:b/>
        </w:rPr>
      </w:pPr>
    </w:p>
    <w:p w14:paraId="62266F6E" w14:textId="77777777" w:rsidR="00E13F92" w:rsidRDefault="00E13F92" w:rsidP="00E13F92">
      <w:pPr>
        <w:rPr>
          <w:rFonts w:ascii="Calibri" w:hAnsi="Calibri"/>
          <w:b/>
        </w:rPr>
      </w:pPr>
    </w:p>
    <w:p w14:paraId="778DAC8B" w14:textId="77777777" w:rsidR="00E13F92" w:rsidRDefault="00E13F92" w:rsidP="00E13F92">
      <w:pPr>
        <w:rPr>
          <w:rFonts w:ascii="Calibri" w:hAnsi="Calibri"/>
          <w:b/>
        </w:rPr>
      </w:pPr>
    </w:p>
    <w:p w14:paraId="11214BAE" w14:textId="77777777" w:rsidR="00E13F92" w:rsidRDefault="00E13F92" w:rsidP="00E13F92">
      <w:pPr>
        <w:rPr>
          <w:rFonts w:ascii="Calibri" w:hAnsi="Calibri"/>
          <w:b/>
        </w:rPr>
      </w:pPr>
    </w:p>
    <w:p w14:paraId="45611D5D" w14:textId="77777777" w:rsidR="00E13F92" w:rsidRDefault="00E13F92" w:rsidP="00E13F92">
      <w:pPr>
        <w:rPr>
          <w:rFonts w:ascii="Calibri" w:hAnsi="Calibri"/>
          <w:b/>
        </w:rPr>
      </w:pPr>
    </w:p>
    <w:p w14:paraId="0FE11D4A" w14:textId="77777777" w:rsidR="00E13F92" w:rsidRDefault="00E13F92" w:rsidP="005B1722">
      <w:pPr>
        <w:rPr>
          <w:rFonts w:ascii="Calibri" w:hAnsi="Calibri"/>
          <w:b/>
        </w:rPr>
      </w:pPr>
    </w:p>
    <w:p w14:paraId="1DB33B15" w14:textId="77777777" w:rsidR="0043752E" w:rsidRDefault="0043752E" w:rsidP="001328F3">
      <w:pPr>
        <w:jc w:val="right"/>
        <w:rPr>
          <w:rFonts w:ascii="Calibri" w:hAnsi="Calibri"/>
          <w:b/>
        </w:rPr>
      </w:pPr>
    </w:p>
    <w:p w14:paraId="744BEDD9" w14:textId="77777777" w:rsidR="0043752E" w:rsidRDefault="0043752E" w:rsidP="001328F3">
      <w:pPr>
        <w:jc w:val="right"/>
        <w:rPr>
          <w:rFonts w:ascii="Calibri" w:hAnsi="Calibri"/>
          <w:b/>
        </w:rPr>
      </w:pPr>
    </w:p>
    <w:p w14:paraId="3FA9409D" w14:textId="77777777" w:rsidR="0043752E" w:rsidRDefault="0043752E" w:rsidP="001328F3">
      <w:pPr>
        <w:jc w:val="right"/>
        <w:rPr>
          <w:rFonts w:ascii="Calibri" w:hAnsi="Calibri"/>
          <w:b/>
        </w:rPr>
      </w:pPr>
    </w:p>
    <w:p w14:paraId="04CC1ABD" w14:textId="3ECCD589" w:rsidR="0043752E" w:rsidRDefault="0043752E" w:rsidP="004449C5">
      <w:pPr>
        <w:rPr>
          <w:rFonts w:ascii="Calibri" w:hAnsi="Calibri"/>
          <w:b/>
        </w:rPr>
      </w:pPr>
    </w:p>
    <w:p w14:paraId="43AFB3C9" w14:textId="77777777" w:rsidR="009B536F" w:rsidRDefault="009B536F" w:rsidP="001328F3">
      <w:pPr>
        <w:jc w:val="right"/>
        <w:rPr>
          <w:rFonts w:ascii="Calibri" w:hAnsi="Calibri"/>
          <w:b/>
        </w:rPr>
      </w:pPr>
    </w:p>
    <w:p w14:paraId="0C142B46" w14:textId="0AF06718" w:rsidR="00ED4173" w:rsidRDefault="00ED4173" w:rsidP="001328F3">
      <w:pPr>
        <w:jc w:val="right"/>
        <w:rPr>
          <w:rFonts w:ascii="Calibri" w:hAnsi="Calibri"/>
          <w:b/>
        </w:rPr>
      </w:pPr>
      <w:r w:rsidRPr="00174E1D">
        <w:rPr>
          <w:rFonts w:ascii="Calibri" w:hAnsi="Calibri"/>
          <w:b/>
        </w:rPr>
        <w:t xml:space="preserve">Załącznik nr </w:t>
      </w:r>
      <w:r w:rsidR="00412622">
        <w:rPr>
          <w:rFonts w:ascii="Calibri" w:hAnsi="Calibri"/>
          <w:b/>
        </w:rPr>
        <w:t>5</w:t>
      </w:r>
      <w:r w:rsidRPr="00174E1D">
        <w:rPr>
          <w:rFonts w:ascii="Calibri" w:hAnsi="Calibri"/>
          <w:b/>
        </w:rPr>
        <w:t xml:space="preserve"> </w:t>
      </w:r>
    </w:p>
    <w:p w14:paraId="7CCCC291" w14:textId="77777777" w:rsidR="00ED4173" w:rsidRPr="008E06D9" w:rsidRDefault="00ED4173" w:rsidP="00ED4173">
      <w:pPr>
        <w:jc w:val="right"/>
        <w:rPr>
          <w:rFonts w:ascii="Calibri" w:hAnsi="Calibri"/>
          <w:b/>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56511FF9" w14:textId="695877EB" w:rsidR="00ED4173" w:rsidRPr="00174E1D" w:rsidRDefault="00ED4173" w:rsidP="00ED4173">
      <w:pPr>
        <w:jc w:val="right"/>
        <w:rPr>
          <w:rFonts w:ascii="Calibri" w:hAnsi="Calibri"/>
          <w:b/>
        </w:rPr>
      </w:pPr>
      <w:r w:rsidRPr="00E461FE">
        <w:rPr>
          <w:rFonts w:ascii="Calibri" w:hAnsi="Calibri"/>
        </w:rPr>
        <w:t>nr Ru-……/</w:t>
      </w:r>
      <w:r>
        <w:rPr>
          <w:rFonts w:ascii="Calibri" w:hAnsi="Calibri"/>
        </w:rPr>
        <w:t>2</w:t>
      </w:r>
      <w:r w:rsidR="005A31A5">
        <w:rPr>
          <w:rFonts w:ascii="Calibri" w:hAnsi="Calibri"/>
        </w:rPr>
        <w:t>4</w:t>
      </w:r>
      <w:r w:rsidRPr="00E461FE">
        <w:rPr>
          <w:rFonts w:ascii="Calibri" w:hAnsi="Calibri"/>
        </w:rPr>
        <w:t>/TA</w:t>
      </w:r>
    </w:p>
    <w:p w14:paraId="0144717F" w14:textId="77777777" w:rsidR="00ED4173" w:rsidRPr="00174E1D" w:rsidRDefault="00ED4173" w:rsidP="00ED4173">
      <w:pPr>
        <w:jc w:val="center"/>
        <w:rPr>
          <w:rFonts w:ascii="Calibri" w:hAnsi="Calibri"/>
          <w:b/>
        </w:rPr>
      </w:pPr>
    </w:p>
    <w:p w14:paraId="39C2C70A" w14:textId="55379806" w:rsidR="00ED4173" w:rsidRPr="00174E1D" w:rsidRDefault="00ED4173" w:rsidP="00ED4173">
      <w:pPr>
        <w:jc w:val="center"/>
        <w:rPr>
          <w:rFonts w:ascii="Calibri" w:hAnsi="Calibri"/>
          <w:b/>
          <w:sz w:val="28"/>
          <w:szCs w:val="28"/>
        </w:rPr>
      </w:pPr>
      <w:r>
        <w:rPr>
          <w:rFonts w:ascii="Calibri" w:hAnsi="Calibri"/>
          <w:b/>
          <w:sz w:val="28"/>
          <w:szCs w:val="28"/>
        </w:rPr>
        <w:t>SZCZEG</w:t>
      </w:r>
      <w:r w:rsidR="0048663E">
        <w:rPr>
          <w:rFonts w:ascii="Calibri" w:hAnsi="Calibri"/>
          <w:b/>
          <w:sz w:val="28"/>
          <w:szCs w:val="28"/>
        </w:rPr>
        <w:t>Ó</w:t>
      </w:r>
      <w:r>
        <w:rPr>
          <w:rFonts w:ascii="Calibri" w:hAnsi="Calibri"/>
          <w:b/>
          <w:sz w:val="28"/>
          <w:szCs w:val="28"/>
        </w:rPr>
        <w:t>ŁOWE</w:t>
      </w:r>
      <w:r w:rsidRPr="00174E1D">
        <w:rPr>
          <w:rFonts w:ascii="Calibri" w:hAnsi="Calibri"/>
          <w:b/>
          <w:sz w:val="28"/>
          <w:szCs w:val="28"/>
        </w:rPr>
        <w:t xml:space="preserve"> OBOWIĄZKI </w:t>
      </w:r>
      <w:r>
        <w:rPr>
          <w:rFonts w:ascii="Calibri" w:hAnsi="Calibri"/>
          <w:b/>
          <w:sz w:val="28"/>
          <w:szCs w:val="28"/>
        </w:rPr>
        <w:t>PRACOWNIKÓW OCHRONY</w:t>
      </w:r>
      <w:r w:rsidRPr="00174E1D">
        <w:rPr>
          <w:rFonts w:ascii="Calibri" w:hAnsi="Calibri"/>
          <w:b/>
          <w:sz w:val="28"/>
          <w:szCs w:val="28"/>
        </w:rPr>
        <w:t xml:space="preserve"> NA POSTERUNKACH </w:t>
      </w:r>
    </w:p>
    <w:p w14:paraId="005AA36E" w14:textId="77777777" w:rsidR="00ED4173" w:rsidRPr="00174E1D" w:rsidRDefault="00ED4173" w:rsidP="00ED4173">
      <w:pPr>
        <w:jc w:val="center"/>
        <w:rPr>
          <w:rFonts w:ascii="Calibri" w:hAnsi="Calibri"/>
          <w:b/>
          <w:sz w:val="28"/>
          <w:szCs w:val="28"/>
        </w:rPr>
      </w:pPr>
      <w:r>
        <w:rPr>
          <w:rFonts w:ascii="Calibri" w:hAnsi="Calibri"/>
          <w:b/>
          <w:sz w:val="28"/>
          <w:szCs w:val="28"/>
        </w:rPr>
        <w:t>Nr 1, 2, 3</w:t>
      </w:r>
    </w:p>
    <w:p w14:paraId="303C54E8" w14:textId="77777777" w:rsidR="00ED4173" w:rsidRPr="00174E1D" w:rsidRDefault="00ED4173" w:rsidP="00ED4173">
      <w:pPr>
        <w:ind w:left="851"/>
        <w:contextualSpacing/>
        <w:rPr>
          <w:rFonts w:ascii="Cambria" w:hAnsi="Cambria"/>
          <w:b/>
          <w:i/>
          <w:u w:val="single"/>
        </w:rPr>
      </w:pPr>
    </w:p>
    <w:p w14:paraId="159206A0" w14:textId="77777777" w:rsidR="00ED4173" w:rsidRPr="00174E1D" w:rsidRDefault="00ED4173" w:rsidP="00ED4173">
      <w:pPr>
        <w:numPr>
          <w:ilvl w:val="0"/>
          <w:numId w:val="37"/>
        </w:numPr>
        <w:spacing w:before="100" w:beforeAutospacing="1" w:after="100" w:afterAutospacing="1"/>
        <w:ind w:left="851" w:hanging="143"/>
        <w:contextualSpacing/>
        <w:rPr>
          <w:rFonts w:ascii="Cambria" w:hAnsi="Cambria"/>
          <w:b/>
          <w:i/>
          <w:u w:val="single"/>
        </w:rPr>
      </w:pPr>
      <w:r w:rsidRPr="00174E1D">
        <w:rPr>
          <w:rFonts w:ascii="Cambria" w:hAnsi="Cambria"/>
          <w:b/>
          <w:i/>
          <w:u w:val="single"/>
        </w:rPr>
        <w:t>POSTERUNEK NR 1</w:t>
      </w:r>
    </w:p>
    <w:p w14:paraId="1E14EEC9" w14:textId="77777777" w:rsidR="00ED4173" w:rsidRPr="00174E1D" w:rsidRDefault="00ED4173" w:rsidP="00ED4173">
      <w:pPr>
        <w:ind w:left="1068"/>
        <w:contextualSpacing/>
        <w:rPr>
          <w:rFonts w:ascii="Cambria" w:hAnsi="Cambria"/>
          <w:b/>
          <w:i/>
        </w:rPr>
      </w:pPr>
    </w:p>
    <w:p w14:paraId="24195383" w14:textId="77777777" w:rsidR="00ED4173" w:rsidRDefault="00ED4173" w:rsidP="00ED4173">
      <w:pPr>
        <w:numPr>
          <w:ilvl w:val="0"/>
          <w:numId w:val="31"/>
        </w:numPr>
        <w:spacing w:before="100" w:beforeAutospacing="1" w:after="100" w:afterAutospacing="1"/>
        <w:contextualSpacing/>
        <w:jc w:val="both"/>
        <w:rPr>
          <w:rFonts w:ascii="Calibri" w:hAnsi="Calibri" w:cs="Arial"/>
          <w:u w:val="single"/>
        </w:rPr>
      </w:pPr>
      <w:r w:rsidRPr="00174E1D">
        <w:rPr>
          <w:rFonts w:ascii="Calibri" w:hAnsi="Calibri" w:cs="Arial"/>
          <w:u w:val="single"/>
        </w:rPr>
        <w:t xml:space="preserve">Do  obowiązków ochrony na Posterunku nr 1  w szczególności należy: </w:t>
      </w:r>
    </w:p>
    <w:p w14:paraId="7AA58ECB" w14:textId="77777777" w:rsidR="00ED4173" w:rsidRPr="00174E1D" w:rsidRDefault="00ED4173" w:rsidP="00ED4173">
      <w:pPr>
        <w:spacing w:before="100" w:beforeAutospacing="1" w:after="100" w:afterAutospacing="1"/>
        <w:contextualSpacing/>
        <w:jc w:val="both"/>
        <w:rPr>
          <w:rFonts w:ascii="Calibri" w:hAnsi="Calibri" w:cs="Arial"/>
          <w:u w:val="single"/>
        </w:rPr>
      </w:pPr>
    </w:p>
    <w:p w14:paraId="3C640984" w14:textId="77777777" w:rsidR="00ED4173"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nadzór nad ruchem osobowym i ruchem pojazdów, w szczególności: nadzorowanie, aby na teren Siedziby Zamawiającego nie wjeżdżały przez bramę wjazdową na tym Posterunku pojazdy nieuprawnione, a pojazdy ciężarowe uprawnione, w tym wielkogabarytowe, specjalistyczne i autobusy kierowane były do wjazdu </w:t>
      </w:r>
      <w:r>
        <w:rPr>
          <w:rFonts w:ascii="Calibri" w:hAnsi="Calibri" w:cs="Arial"/>
        </w:rPr>
        <w:t xml:space="preserve">tylko </w:t>
      </w:r>
      <w:r w:rsidRPr="00174E1D">
        <w:rPr>
          <w:rFonts w:ascii="Calibri" w:hAnsi="Calibri" w:cs="Arial"/>
        </w:rPr>
        <w:t>przez Posterunek nr 2, oraz aby na teren chroniony nie wchodziły osoby nieuprawnione;</w:t>
      </w:r>
    </w:p>
    <w:p w14:paraId="64CDEBE3" w14:textId="77777777" w:rsidR="00ED4173" w:rsidRDefault="00ED4173" w:rsidP="00ED4173">
      <w:pPr>
        <w:numPr>
          <w:ilvl w:val="0"/>
          <w:numId w:val="30"/>
        </w:numPr>
        <w:spacing w:before="100" w:beforeAutospacing="1" w:after="100" w:afterAutospacing="1"/>
        <w:ind w:left="426" w:hanging="426"/>
        <w:jc w:val="both"/>
        <w:rPr>
          <w:rFonts w:ascii="Calibri" w:hAnsi="Calibri" w:cs="Arial"/>
        </w:rPr>
      </w:pPr>
      <w:r>
        <w:rPr>
          <w:rFonts w:ascii="Calibri" w:hAnsi="Calibri" w:cs="Arial"/>
        </w:rPr>
        <w:t>sterowanie ruchem pojazdów poprzez podnoszenie i opuszczanie szlabanu, przestrzeganie zasady, aby szlaban był otwierany tylko w czasie wjazdu lub wyjazdu pojazdów, a poza tym pozostawał zawsze zamknięty, a brama była zamykana w godzinach nocnych;</w:t>
      </w:r>
    </w:p>
    <w:p w14:paraId="670838E5" w14:textId="038AFFAF" w:rsidR="0065076C" w:rsidRPr="00174E1D" w:rsidRDefault="0065076C" w:rsidP="00ED4173">
      <w:pPr>
        <w:numPr>
          <w:ilvl w:val="0"/>
          <w:numId w:val="30"/>
        </w:numPr>
        <w:spacing w:before="100" w:beforeAutospacing="1" w:after="100" w:afterAutospacing="1"/>
        <w:ind w:left="426" w:hanging="426"/>
        <w:jc w:val="both"/>
        <w:rPr>
          <w:rFonts w:ascii="Calibri" w:hAnsi="Calibri" w:cs="Arial"/>
        </w:rPr>
      </w:pPr>
      <w:r>
        <w:rPr>
          <w:rFonts w:ascii="Calibri" w:hAnsi="Calibri" w:cs="Arial"/>
        </w:rPr>
        <w:t xml:space="preserve">zamykanie bramy wjazdowej na parking </w:t>
      </w:r>
      <w:r w:rsidR="003D05C7">
        <w:rPr>
          <w:rFonts w:ascii="Calibri" w:hAnsi="Calibri" w:cs="Arial"/>
        </w:rPr>
        <w:t>w godzinach wyznaczonych przez Zamawiającego;</w:t>
      </w:r>
    </w:p>
    <w:p w14:paraId="4ADF42A0" w14:textId="7B4D23A0"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legitymowanie osób wchodzących na teren Siedziby Zamawiającego, w tym wydawanie gościom i interesantom - identyfikatora „</w:t>
      </w:r>
      <w:r w:rsidRPr="00174E1D">
        <w:rPr>
          <w:rFonts w:ascii="Calibri" w:hAnsi="Calibri" w:cs="Arial"/>
          <w:i/>
        </w:rPr>
        <w:t>GOŚĆ</w:t>
      </w:r>
      <w:r w:rsidRPr="00174E1D">
        <w:rPr>
          <w:rFonts w:ascii="Calibri" w:hAnsi="Calibri" w:cs="Arial"/>
        </w:rPr>
        <w:t xml:space="preserve">” i rejestrowanie ich przybycia we właściwym rejestrze oraz </w:t>
      </w:r>
      <w:r>
        <w:rPr>
          <w:rFonts w:ascii="Calibri" w:hAnsi="Calibri" w:cs="Arial"/>
        </w:rPr>
        <w:t xml:space="preserve">każdorazowe </w:t>
      </w:r>
      <w:r w:rsidRPr="00174E1D">
        <w:rPr>
          <w:rFonts w:ascii="Calibri" w:hAnsi="Calibri" w:cs="Arial"/>
        </w:rPr>
        <w:t xml:space="preserve"> zawiadamianie pracownika lub komórki, do której „gość” przybył w celu </w:t>
      </w:r>
      <w:r>
        <w:rPr>
          <w:rFonts w:ascii="Calibri" w:hAnsi="Calibri" w:cs="Arial"/>
        </w:rPr>
        <w:t xml:space="preserve">uzyskania zgody na jego wejście lub w zależności od decyzji Zamawiającego, </w:t>
      </w:r>
      <w:r w:rsidRPr="00C921AA">
        <w:rPr>
          <w:rFonts w:ascii="Calibri" w:hAnsi="Calibri" w:cs="Arial"/>
        </w:rPr>
        <w:t xml:space="preserve">np. w </w:t>
      </w:r>
      <w:r>
        <w:rPr>
          <w:rFonts w:ascii="Calibri" w:hAnsi="Calibri" w:cs="Arial"/>
        </w:rPr>
        <w:t>stan</w:t>
      </w:r>
      <w:r w:rsidR="00035619">
        <w:rPr>
          <w:rFonts w:ascii="Calibri" w:hAnsi="Calibri" w:cs="Arial"/>
        </w:rPr>
        <w:t>ie</w:t>
      </w:r>
      <w:r>
        <w:rPr>
          <w:rFonts w:ascii="Calibri" w:hAnsi="Calibri" w:cs="Arial"/>
        </w:rPr>
        <w:t xml:space="preserve"> zagrożenia bezpieczeństwa, umożliwianie wejścia na teren siedziby Zamawiającego tylko w asyście pracownika, do którego gość przybył albo dostosowanie się do innych zaleceń Zamawiającego w tym zakresie, wynikających z bieżących potrzeb;</w:t>
      </w:r>
    </w:p>
    <w:p w14:paraId="720BC1D3" w14:textId="77777777" w:rsidR="00ED4173" w:rsidRPr="00412CE0" w:rsidRDefault="00ED4173" w:rsidP="00ED4173">
      <w:pPr>
        <w:numPr>
          <w:ilvl w:val="0"/>
          <w:numId w:val="30"/>
        </w:numPr>
        <w:spacing w:before="100" w:beforeAutospacing="1" w:after="100" w:afterAutospacing="1"/>
        <w:ind w:left="426" w:hanging="426"/>
        <w:jc w:val="both"/>
        <w:rPr>
          <w:rFonts w:ascii="Calibri" w:hAnsi="Calibri" w:cs="Arial"/>
          <w:i/>
        </w:rPr>
      </w:pPr>
      <w:r w:rsidRPr="00174E1D">
        <w:rPr>
          <w:rFonts w:ascii="Calibri" w:hAnsi="Calibri" w:cs="Arial"/>
        </w:rPr>
        <w:t xml:space="preserve">prowadzenie we właściwych rejestrach szczegółowej ewidencji: </w:t>
      </w:r>
      <w:r w:rsidRPr="00412CE0">
        <w:rPr>
          <w:rFonts w:ascii="Calibri" w:hAnsi="Calibri" w:cs="Arial"/>
          <w:i/>
        </w:rPr>
        <w:t>gości i interesantów przybywających do Zamawiającego; wydanych i przyjętych kluczy do pomieszczeń; wjeżdżających i wyjeżdżających pojazdów; pracowników Zamawiającego pracujących poza normalnymi godzinami pracy;</w:t>
      </w:r>
    </w:p>
    <w:p w14:paraId="4817A35A" w14:textId="77777777"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łączenie rozmów telefonicznych w dni robocze w godzinach; 15.00 – 7.00 oraz całodobowo w dni wolne od pracy i święta, od klientów dzwoniących z zewnątrz do </w:t>
      </w:r>
      <w:r>
        <w:rPr>
          <w:rFonts w:ascii="Calibri" w:hAnsi="Calibri" w:cs="Arial"/>
        </w:rPr>
        <w:t xml:space="preserve">informacji pasażerskiej lub innych służb </w:t>
      </w:r>
      <w:r w:rsidRPr="00174E1D">
        <w:rPr>
          <w:rFonts w:ascii="Calibri" w:hAnsi="Calibri" w:cs="Arial"/>
        </w:rPr>
        <w:t xml:space="preserve"> pracujących całodobowo  lub w wydłużonym czasie pracy;</w:t>
      </w:r>
    </w:p>
    <w:p w14:paraId="4DE29C85" w14:textId="77777777" w:rsidR="00ED4173" w:rsidRPr="008E095A"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prowadzenie  obserwacji monitorów systemu monitoringu przedstawiających obraz </w:t>
      </w:r>
      <w:r w:rsidRPr="00174E1D">
        <w:rPr>
          <w:rFonts w:ascii="Calibri" w:hAnsi="Calibri" w:cs="Arial"/>
        </w:rPr>
        <w:br/>
        <w:t xml:space="preserve">z kamer wizyjnych zainstalowanych w obiektach i na placach Siedziby Zamawiającego </w:t>
      </w:r>
      <w:r w:rsidRPr="008B3084">
        <w:rPr>
          <w:rFonts w:ascii="Calibri" w:hAnsi="Calibri" w:cs="Arial"/>
        </w:rPr>
        <w:t xml:space="preserve">i w Budynku Dworcowym przy ul. Pużaka </w:t>
      </w:r>
      <w:r w:rsidRPr="00174E1D">
        <w:rPr>
          <w:rFonts w:ascii="Calibri" w:hAnsi="Calibri" w:cs="Arial"/>
        </w:rPr>
        <w:t>oraz podejmowanie właściwych działań interwencyjnych w przypadku zaobserwowania  zagrożenia osób lub mienia</w:t>
      </w:r>
      <w:r w:rsidRPr="008E095A">
        <w:rPr>
          <w:rFonts w:ascii="Calibri" w:hAnsi="Calibri" w:cs="Arial"/>
          <w:i/>
        </w:rPr>
        <w:t xml:space="preserve"> (obowiązek posiadania umiejętności obsługi komputera, w celu sprawnej obsługi systemu monitoringu wizyjnego</w:t>
      </w:r>
      <w:r>
        <w:rPr>
          <w:rFonts w:ascii="Calibri" w:hAnsi="Calibri" w:cs="Arial"/>
          <w:i/>
        </w:rPr>
        <w:t>)</w:t>
      </w:r>
      <w:r w:rsidRPr="008E095A">
        <w:rPr>
          <w:rFonts w:ascii="Calibri" w:hAnsi="Calibri" w:cs="Arial"/>
        </w:rPr>
        <w:t>;</w:t>
      </w:r>
    </w:p>
    <w:p w14:paraId="099B7894" w14:textId="77777777"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wylegitymowanie i natychmiastowe zawiadamianie Sekretariatu Zamawiającego, </w:t>
      </w:r>
      <w:r w:rsidRPr="00174E1D">
        <w:rPr>
          <w:rFonts w:ascii="Calibri" w:hAnsi="Calibri" w:cs="Arial"/>
        </w:rPr>
        <w:br/>
        <w:t xml:space="preserve">i </w:t>
      </w:r>
      <w:r>
        <w:rPr>
          <w:rFonts w:ascii="Calibri" w:hAnsi="Calibri" w:cs="Arial"/>
        </w:rPr>
        <w:t xml:space="preserve">Koordynatora Zamawiającego </w:t>
      </w:r>
      <w:r w:rsidRPr="00174E1D">
        <w:rPr>
          <w:rFonts w:ascii="Calibri" w:hAnsi="Calibri" w:cs="Arial"/>
        </w:rPr>
        <w:t>o przybyciu osób z instytucji kontrolnych z zamiarem przeprowadzenia kontroli w firmie. O przybyciu kontroli w godzinach nocnych należy zawiadomić dyspozytora;</w:t>
      </w:r>
    </w:p>
    <w:p w14:paraId="2C6D8C93" w14:textId="77777777"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przyjmowanie i przechowywanie kluczy do wszystkich pomieszczeń i wydawanie ich uprawnionym osobom;</w:t>
      </w:r>
    </w:p>
    <w:p w14:paraId="01B6AFD5" w14:textId="77777777"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uzbrajanie i rozbrajanie </w:t>
      </w:r>
      <w:r>
        <w:rPr>
          <w:rFonts w:ascii="Calibri" w:hAnsi="Calibri" w:cs="Arial"/>
        </w:rPr>
        <w:t>S</w:t>
      </w:r>
      <w:r w:rsidRPr="00174E1D">
        <w:rPr>
          <w:rFonts w:ascii="Calibri" w:hAnsi="Calibri" w:cs="Arial"/>
        </w:rPr>
        <w:t>ystemu alarmowego budynku administracyjno-biurowego,</w:t>
      </w:r>
    </w:p>
    <w:p w14:paraId="58843C58" w14:textId="77777777"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organizowanie parkowania samochodów osobowych  należących do klientów </w:t>
      </w:r>
      <w:r w:rsidRPr="00174E1D">
        <w:rPr>
          <w:rFonts w:ascii="Calibri" w:hAnsi="Calibri" w:cs="Arial"/>
        </w:rPr>
        <w:br/>
        <w:t>i pracowników Zamawiającego tylko na wyznaczonych do tego celu parkingach;</w:t>
      </w:r>
    </w:p>
    <w:p w14:paraId="640BDE20" w14:textId="77777777"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zapewnienie stałej łączności </w:t>
      </w:r>
      <w:r>
        <w:rPr>
          <w:rFonts w:ascii="Calibri" w:hAnsi="Calibri" w:cs="Arial"/>
        </w:rPr>
        <w:t>S</w:t>
      </w:r>
      <w:r w:rsidRPr="00174E1D">
        <w:rPr>
          <w:rFonts w:ascii="Calibri" w:hAnsi="Calibri" w:cs="Arial"/>
        </w:rPr>
        <w:t>ystemu alarmowego z centralą monitorowania Wykonawcy;</w:t>
      </w:r>
    </w:p>
    <w:p w14:paraId="36556085" w14:textId="77777777" w:rsidR="00ED4173" w:rsidRPr="00174E1D" w:rsidRDefault="00ED4173" w:rsidP="00ED4173">
      <w:pPr>
        <w:numPr>
          <w:ilvl w:val="0"/>
          <w:numId w:val="30"/>
        </w:numPr>
        <w:spacing w:before="100" w:beforeAutospacing="1" w:after="100" w:afterAutospacing="1"/>
        <w:ind w:left="426" w:hanging="426"/>
        <w:jc w:val="both"/>
        <w:rPr>
          <w:rFonts w:ascii="Calibri" w:hAnsi="Calibri" w:cs="Arial"/>
        </w:rPr>
      </w:pPr>
      <w:r w:rsidRPr="00174E1D">
        <w:rPr>
          <w:rFonts w:ascii="Calibri" w:hAnsi="Calibri" w:cs="Arial"/>
        </w:rPr>
        <w:t xml:space="preserve">współpraca z </w:t>
      </w:r>
      <w:r>
        <w:rPr>
          <w:rFonts w:ascii="Calibri" w:hAnsi="Calibri" w:cs="Arial"/>
        </w:rPr>
        <w:t>K</w:t>
      </w:r>
      <w:r w:rsidRPr="00174E1D">
        <w:rPr>
          <w:rFonts w:ascii="Calibri" w:hAnsi="Calibri" w:cs="Arial"/>
        </w:rPr>
        <w:t>oordynatorem  ochrony ze strony Wykonawcy;</w:t>
      </w:r>
    </w:p>
    <w:p w14:paraId="0464A191" w14:textId="77777777" w:rsidR="00ED4173" w:rsidRPr="00174E1D" w:rsidRDefault="00ED4173" w:rsidP="00ED4173">
      <w:pPr>
        <w:numPr>
          <w:ilvl w:val="0"/>
          <w:numId w:val="30"/>
        </w:numPr>
        <w:ind w:left="425" w:hanging="425"/>
        <w:jc w:val="both"/>
        <w:rPr>
          <w:rFonts w:ascii="Calibri" w:hAnsi="Calibri" w:cs="Arial"/>
        </w:rPr>
      </w:pPr>
      <w:r w:rsidRPr="00174E1D">
        <w:rPr>
          <w:rFonts w:ascii="Calibri" w:hAnsi="Calibri" w:cs="Arial"/>
        </w:rPr>
        <w:t>wyrywkowa kontrola wjeżdżających i wyjeżdżających pojazdów oraz bagaży wchodzących i wychodzących osób,</w:t>
      </w:r>
    </w:p>
    <w:p w14:paraId="6EA5B5E6" w14:textId="77777777" w:rsidR="00ED4173" w:rsidRPr="00174E1D" w:rsidRDefault="00ED4173" w:rsidP="00ED4173">
      <w:pPr>
        <w:numPr>
          <w:ilvl w:val="0"/>
          <w:numId w:val="30"/>
        </w:numPr>
        <w:ind w:left="425" w:hanging="425"/>
        <w:jc w:val="both"/>
        <w:rPr>
          <w:rFonts w:ascii="Calibri" w:hAnsi="Calibri" w:cs="Arial"/>
        </w:rPr>
      </w:pPr>
      <w:r w:rsidRPr="00174E1D">
        <w:rPr>
          <w:rFonts w:ascii="Calibri" w:hAnsi="Calibri" w:cs="Arial"/>
        </w:rPr>
        <w:t>noszenie przy sobie słuchawki stacjonarnego telefonu bezprzewodowego,  w przypadku przebywania  w najbliższym otoczeniu Posterunku,</w:t>
      </w:r>
    </w:p>
    <w:p w14:paraId="66403289" w14:textId="77777777" w:rsidR="00ED4173" w:rsidRDefault="00ED4173" w:rsidP="00ED4173">
      <w:pPr>
        <w:numPr>
          <w:ilvl w:val="0"/>
          <w:numId w:val="30"/>
        </w:numPr>
        <w:ind w:left="425" w:hanging="425"/>
        <w:jc w:val="both"/>
        <w:rPr>
          <w:rFonts w:ascii="Calibri" w:hAnsi="Calibri" w:cs="Arial"/>
        </w:rPr>
      </w:pPr>
      <w:r w:rsidRPr="00174E1D">
        <w:rPr>
          <w:rFonts w:ascii="Calibri" w:hAnsi="Calibri" w:cs="Arial"/>
        </w:rPr>
        <w:t>w godzinach od 15.00 do 7.00 nie wpuszczać na teren Siedziby Zamawiającego osób nieupoważnionych, w tym nieumówionych na wizytę</w:t>
      </w:r>
      <w:r>
        <w:rPr>
          <w:rFonts w:ascii="Calibri" w:hAnsi="Calibri" w:cs="Arial"/>
        </w:rPr>
        <w:t>;</w:t>
      </w:r>
    </w:p>
    <w:p w14:paraId="47DFA6E2" w14:textId="77777777" w:rsidR="00ED4173" w:rsidRDefault="00ED4173" w:rsidP="00ED4173">
      <w:pPr>
        <w:numPr>
          <w:ilvl w:val="0"/>
          <w:numId w:val="30"/>
        </w:numPr>
        <w:ind w:left="425" w:hanging="425"/>
        <w:jc w:val="both"/>
        <w:rPr>
          <w:rFonts w:ascii="Calibri" w:hAnsi="Calibri" w:cs="Arial"/>
        </w:rPr>
      </w:pPr>
      <w:r>
        <w:rPr>
          <w:rFonts w:ascii="Calibri" w:hAnsi="Calibri" w:cs="Arial"/>
        </w:rPr>
        <w:t xml:space="preserve">koordynowanie działań po wprowadzeniu stopni alarmowych, zgodnie z zakresem określonym w </w:t>
      </w:r>
      <w:r w:rsidRPr="00DB5DF3">
        <w:rPr>
          <w:rFonts w:ascii="Calibri" w:hAnsi="Calibri" w:cs="Arial"/>
          <w:b/>
        </w:rPr>
        <w:t>załączniku nr 9</w:t>
      </w:r>
      <w:r>
        <w:rPr>
          <w:rFonts w:ascii="Calibri" w:hAnsi="Calibri" w:cs="Arial"/>
        </w:rPr>
        <w:t xml:space="preserve"> do Umowy,</w:t>
      </w:r>
    </w:p>
    <w:p w14:paraId="6A120244" w14:textId="7070973D" w:rsidR="00ED4173" w:rsidRDefault="00ED4173" w:rsidP="00ED4173">
      <w:pPr>
        <w:numPr>
          <w:ilvl w:val="0"/>
          <w:numId w:val="30"/>
        </w:numPr>
        <w:ind w:left="425" w:hanging="425"/>
        <w:jc w:val="both"/>
        <w:rPr>
          <w:rFonts w:ascii="Calibri" w:hAnsi="Calibri" w:cs="Arial"/>
        </w:rPr>
      </w:pPr>
      <w:r>
        <w:rPr>
          <w:rFonts w:ascii="Calibri" w:hAnsi="Calibri" w:cs="Arial"/>
        </w:rPr>
        <w:t>realizowanie bieżących poleceń Zarządu MZK Sp. z o.o. w Opolu lub koordynatora Zamawiającego dotyczących zmian w organizacji systemu ochrony, a wynikających z  sytuacji nadzwyczajnych.</w:t>
      </w:r>
    </w:p>
    <w:p w14:paraId="4FEDE68F" w14:textId="77777777" w:rsidR="00ED4173" w:rsidRDefault="00ED4173" w:rsidP="00ED4173">
      <w:pPr>
        <w:numPr>
          <w:ilvl w:val="0"/>
          <w:numId w:val="30"/>
        </w:numPr>
        <w:ind w:left="425" w:hanging="425"/>
        <w:jc w:val="both"/>
        <w:rPr>
          <w:rFonts w:ascii="Calibri" w:hAnsi="Calibri" w:cs="Arial"/>
        </w:rPr>
      </w:pPr>
      <w:r>
        <w:rPr>
          <w:rFonts w:ascii="Calibri" w:hAnsi="Calibri" w:cs="Arial"/>
        </w:rPr>
        <w:t>Kierowanie pracownikami ochrony na pozostałych Posterunkach.</w:t>
      </w:r>
    </w:p>
    <w:p w14:paraId="1017A9E5" w14:textId="37A4DE1D" w:rsidR="005063F6" w:rsidRPr="00A31867" w:rsidRDefault="005063F6" w:rsidP="00ED4173">
      <w:pPr>
        <w:numPr>
          <w:ilvl w:val="0"/>
          <w:numId w:val="30"/>
        </w:numPr>
        <w:ind w:left="425" w:hanging="425"/>
        <w:jc w:val="both"/>
        <w:rPr>
          <w:rFonts w:ascii="Calibri" w:hAnsi="Calibri" w:cs="Arial"/>
        </w:rPr>
      </w:pPr>
      <w:r w:rsidRPr="00A31867">
        <w:rPr>
          <w:rFonts w:ascii="Calibri" w:hAnsi="Calibri" w:cs="Arial"/>
        </w:rPr>
        <w:t xml:space="preserve">Wydawanie z magazynu Zamawiającego wody mineralnej, uprawnionym pracownikom Zamawiającego, wg zasad określonych w </w:t>
      </w:r>
      <w:r w:rsidRPr="00A31867">
        <w:rPr>
          <w:rFonts w:ascii="Calibri" w:hAnsi="Calibri" w:cs="Arial"/>
          <w:b/>
        </w:rPr>
        <w:t>załączniku nr 12</w:t>
      </w:r>
      <w:r w:rsidRPr="00A31867">
        <w:rPr>
          <w:rFonts w:ascii="Calibri" w:hAnsi="Calibri" w:cs="Arial"/>
        </w:rPr>
        <w:t xml:space="preserve"> do Umowy.</w:t>
      </w:r>
    </w:p>
    <w:p w14:paraId="74B2DF73" w14:textId="77777777" w:rsidR="00ED4173" w:rsidRPr="00174E1D" w:rsidRDefault="00ED4173" w:rsidP="00ED4173">
      <w:pPr>
        <w:ind w:left="425"/>
        <w:jc w:val="both"/>
        <w:rPr>
          <w:rFonts w:ascii="Calibri" w:hAnsi="Calibri" w:cs="Arial"/>
        </w:rPr>
      </w:pPr>
    </w:p>
    <w:p w14:paraId="0D334760" w14:textId="77777777" w:rsidR="00ED4173" w:rsidRPr="00174E1D" w:rsidRDefault="00ED4173" w:rsidP="00ED4173">
      <w:pPr>
        <w:numPr>
          <w:ilvl w:val="0"/>
          <w:numId w:val="43"/>
        </w:numPr>
        <w:spacing w:before="100" w:beforeAutospacing="1" w:after="100" w:afterAutospacing="1"/>
        <w:contextualSpacing/>
        <w:jc w:val="both"/>
        <w:rPr>
          <w:rFonts w:ascii="Cambria" w:hAnsi="Cambria"/>
          <w:b/>
          <w:i/>
          <w:u w:val="single"/>
        </w:rPr>
      </w:pPr>
      <w:r w:rsidRPr="00174E1D">
        <w:rPr>
          <w:rFonts w:ascii="Cambria" w:hAnsi="Cambria"/>
          <w:b/>
          <w:i/>
          <w:u w:val="single"/>
        </w:rPr>
        <w:t>POSTERUNEK NR 2</w:t>
      </w:r>
    </w:p>
    <w:p w14:paraId="0345E673" w14:textId="77777777" w:rsidR="00ED4173" w:rsidRPr="00174E1D" w:rsidRDefault="00ED4173" w:rsidP="00ED4173">
      <w:pPr>
        <w:ind w:left="1712"/>
        <w:contextualSpacing/>
        <w:jc w:val="both"/>
        <w:rPr>
          <w:rFonts w:ascii="Cambria" w:hAnsi="Cambria"/>
          <w:b/>
          <w:i/>
          <w:u w:val="single"/>
        </w:rPr>
      </w:pPr>
    </w:p>
    <w:p w14:paraId="2BA68293" w14:textId="77777777" w:rsidR="00ED4173" w:rsidRPr="00174E1D" w:rsidRDefault="00ED4173" w:rsidP="0035700E">
      <w:pPr>
        <w:numPr>
          <w:ilvl w:val="0"/>
          <w:numId w:val="33"/>
        </w:numPr>
        <w:spacing w:before="100" w:beforeAutospacing="1" w:after="100" w:afterAutospacing="1"/>
        <w:ind w:left="851" w:hanging="294"/>
        <w:contextualSpacing/>
        <w:jc w:val="both"/>
        <w:rPr>
          <w:rFonts w:ascii="Calibri" w:hAnsi="Calibri" w:cs="Arial"/>
          <w:u w:val="single"/>
        </w:rPr>
      </w:pPr>
      <w:r w:rsidRPr="00174E1D">
        <w:rPr>
          <w:rFonts w:ascii="Calibri" w:hAnsi="Calibri" w:cs="Arial"/>
          <w:u w:val="single"/>
        </w:rPr>
        <w:t>Do obowiązków ochrony na Posterunku nr 2  w szczególności należy:</w:t>
      </w:r>
    </w:p>
    <w:p w14:paraId="2DEC0F1B" w14:textId="77777777" w:rsidR="00ED4173" w:rsidRPr="00174E1D" w:rsidRDefault="00ED4173" w:rsidP="00ED4173">
      <w:pPr>
        <w:ind w:left="720"/>
        <w:contextualSpacing/>
        <w:jc w:val="both"/>
        <w:rPr>
          <w:rFonts w:ascii="Calibri" w:hAnsi="Calibri" w:cs="Arial"/>
          <w:u w:val="single"/>
        </w:rPr>
      </w:pPr>
    </w:p>
    <w:p w14:paraId="540C5726" w14:textId="4AA1D881" w:rsidR="00ED4173" w:rsidRPr="00174E1D" w:rsidRDefault="00ED4173" w:rsidP="00ED4173">
      <w:pPr>
        <w:numPr>
          <w:ilvl w:val="0"/>
          <w:numId w:val="34"/>
        </w:numPr>
        <w:spacing w:before="100" w:beforeAutospacing="1" w:after="100" w:afterAutospacing="1"/>
        <w:ind w:left="567" w:hanging="425"/>
        <w:contextualSpacing/>
        <w:jc w:val="both"/>
        <w:rPr>
          <w:rFonts w:ascii="Calibri" w:hAnsi="Calibri" w:cs="Arial"/>
        </w:rPr>
      </w:pPr>
      <w:r w:rsidRPr="00174E1D">
        <w:rPr>
          <w:rFonts w:ascii="Calibri" w:hAnsi="Calibri" w:cs="Arial"/>
        </w:rPr>
        <w:t>skrupulatne</w:t>
      </w:r>
      <w:r w:rsidR="00DB5DF3">
        <w:rPr>
          <w:rFonts w:ascii="Calibri" w:hAnsi="Calibri" w:cs="Arial"/>
        </w:rPr>
        <w:t xml:space="preserve"> prowadzenie odręcznej ewidencji</w:t>
      </w:r>
      <w:r w:rsidRPr="00174E1D">
        <w:rPr>
          <w:rFonts w:ascii="Calibri" w:hAnsi="Calibri" w:cs="Arial"/>
        </w:rPr>
        <w:t xml:space="preserve"> wjeżdżających i wyjeżdżających pojazdów z i do Siedziby Zamawiającego, w </w:t>
      </w:r>
      <w:r>
        <w:rPr>
          <w:rFonts w:ascii="Calibri" w:hAnsi="Calibri" w:cs="Arial"/>
        </w:rPr>
        <w:t>szczególności</w:t>
      </w:r>
      <w:r w:rsidRPr="00174E1D">
        <w:rPr>
          <w:rFonts w:ascii="Calibri" w:hAnsi="Calibri" w:cs="Arial"/>
        </w:rPr>
        <w:t xml:space="preserve"> autobusów miejskich należących do Zamawiającego</w:t>
      </w:r>
      <w:r>
        <w:rPr>
          <w:rFonts w:ascii="Calibri" w:hAnsi="Calibri" w:cs="Arial"/>
        </w:rPr>
        <w:t xml:space="preserve"> w tym obsługa oprogramowania do tego przeznaczonego</w:t>
      </w:r>
      <w:r w:rsidRPr="00174E1D">
        <w:rPr>
          <w:rFonts w:ascii="Calibri" w:hAnsi="Calibri" w:cs="Arial"/>
        </w:rPr>
        <w:t>;</w:t>
      </w:r>
    </w:p>
    <w:p w14:paraId="35526F66" w14:textId="77777777" w:rsidR="00ED4173" w:rsidRDefault="00ED4173" w:rsidP="00ED4173">
      <w:pPr>
        <w:numPr>
          <w:ilvl w:val="0"/>
          <w:numId w:val="34"/>
        </w:numPr>
        <w:spacing w:before="100" w:beforeAutospacing="1" w:after="100" w:afterAutospacing="1"/>
        <w:ind w:left="567" w:hanging="425"/>
        <w:jc w:val="both"/>
        <w:rPr>
          <w:rFonts w:ascii="Calibri" w:hAnsi="Calibri" w:cs="Arial"/>
        </w:rPr>
      </w:pPr>
      <w:r w:rsidRPr="004660AA">
        <w:rPr>
          <w:rFonts w:ascii="Calibri" w:hAnsi="Calibri" w:cs="Arial"/>
        </w:rPr>
        <w:t xml:space="preserve">podnoszenie i opuszczanie szlabanu dwuramiennego podczas </w:t>
      </w:r>
      <w:r>
        <w:rPr>
          <w:rFonts w:ascii="Calibri" w:hAnsi="Calibri" w:cs="Arial"/>
        </w:rPr>
        <w:t>wjeżdżania i wyjeżdżania autobusów komunikacji miejskiej;</w:t>
      </w:r>
    </w:p>
    <w:p w14:paraId="368862DD" w14:textId="77777777" w:rsidR="00ED4173" w:rsidRDefault="00ED4173" w:rsidP="00ED4173">
      <w:pPr>
        <w:numPr>
          <w:ilvl w:val="0"/>
          <w:numId w:val="34"/>
        </w:numPr>
        <w:spacing w:before="100" w:beforeAutospacing="1" w:after="100" w:afterAutospacing="1"/>
        <w:ind w:left="567" w:hanging="425"/>
        <w:jc w:val="both"/>
        <w:rPr>
          <w:rFonts w:ascii="Calibri" w:hAnsi="Calibri" w:cs="Arial"/>
        </w:rPr>
      </w:pPr>
      <w:r>
        <w:rPr>
          <w:rFonts w:ascii="Calibri" w:hAnsi="Calibri" w:cs="Arial"/>
        </w:rPr>
        <w:t>obsługa szlabanów jednoramiennych zainstalowanych na dwóch bramach wjazdowych przez które odbywa się ruch pojazdów z zewnątrz obsługujących MZK SP. z o.o. w Opolu, albo pojazdów należących do Spółki;</w:t>
      </w:r>
    </w:p>
    <w:p w14:paraId="294584B7" w14:textId="77777777" w:rsidR="00ED4173" w:rsidRPr="009E412E" w:rsidRDefault="00ED4173" w:rsidP="00ED4173">
      <w:pPr>
        <w:numPr>
          <w:ilvl w:val="0"/>
          <w:numId w:val="34"/>
        </w:numPr>
        <w:spacing w:before="100" w:beforeAutospacing="1" w:after="100" w:afterAutospacing="1"/>
        <w:ind w:left="567" w:hanging="425"/>
        <w:jc w:val="both"/>
        <w:rPr>
          <w:rFonts w:ascii="Calibri" w:hAnsi="Calibri" w:cs="Arial"/>
        </w:rPr>
      </w:pPr>
      <w:r>
        <w:rPr>
          <w:rFonts w:ascii="Calibri" w:hAnsi="Calibri" w:cs="Arial"/>
        </w:rPr>
        <w:t>zamykanie bram wjazdowych w godzinach wyznaczanych przez Zamawiającego;</w:t>
      </w:r>
    </w:p>
    <w:p w14:paraId="6B011E72" w14:textId="77777777" w:rsidR="00ED4173" w:rsidRDefault="00ED4173" w:rsidP="00ED4173">
      <w:pPr>
        <w:numPr>
          <w:ilvl w:val="0"/>
          <w:numId w:val="34"/>
        </w:numPr>
        <w:spacing w:before="100" w:beforeAutospacing="1" w:after="100" w:afterAutospacing="1"/>
        <w:ind w:left="567" w:hanging="425"/>
        <w:jc w:val="both"/>
        <w:rPr>
          <w:rFonts w:ascii="Calibri" w:hAnsi="Calibri" w:cs="Arial"/>
        </w:rPr>
      </w:pPr>
      <w:r w:rsidRPr="004660AA">
        <w:rPr>
          <w:rFonts w:ascii="Calibri" w:hAnsi="Calibri" w:cs="Arial"/>
        </w:rPr>
        <w:t>legitymowanie kierowców wjeżdżających na teren siedziby Zamawiającego, którzy nie są pracownikami Zamawiającego i nie są klientami przybyłymi w celu skorzystania z usług świadczonych przez Zamawiającego</w:t>
      </w:r>
      <w:r>
        <w:rPr>
          <w:rFonts w:ascii="Calibri" w:hAnsi="Calibri" w:cs="Arial"/>
        </w:rPr>
        <w:t>;</w:t>
      </w:r>
    </w:p>
    <w:p w14:paraId="24F9DD92" w14:textId="782350FC" w:rsidR="00ED4173" w:rsidRPr="009E412E" w:rsidRDefault="00ED4173" w:rsidP="00ED4173">
      <w:pPr>
        <w:numPr>
          <w:ilvl w:val="0"/>
          <w:numId w:val="34"/>
        </w:numPr>
        <w:spacing w:before="100" w:beforeAutospacing="1" w:after="100" w:afterAutospacing="1"/>
        <w:ind w:left="567" w:hanging="425"/>
        <w:jc w:val="both"/>
        <w:rPr>
          <w:rFonts w:ascii="Calibri" w:hAnsi="Calibri" w:cs="Arial"/>
        </w:rPr>
      </w:pPr>
      <w:r>
        <w:rPr>
          <w:rFonts w:ascii="Calibri" w:hAnsi="Calibri" w:cs="Arial"/>
        </w:rPr>
        <w:t xml:space="preserve">wpuszczanie pojazdów, o których mowa w pkt </w:t>
      </w:r>
      <w:r w:rsidR="00DB5DF3">
        <w:rPr>
          <w:rFonts w:ascii="Calibri" w:hAnsi="Calibri" w:cs="Arial"/>
        </w:rPr>
        <w:t>5</w:t>
      </w:r>
      <w:r>
        <w:rPr>
          <w:rFonts w:ascii="Calibri" w:hAnsi="Calibri" w:cs="Arial"/>
        </w:rPr>
        <w:t xml:space="preserve"> tylko za zgodą upoważnionych pracowników Zamawiającego.</w:t>
      </w:r>
    </w:p>
    <w:p w14:paraId="20B60215" w14:textId="77777777" w:rsidR="00ED4173" w:rsidRDefault="00ED4173" w:rsidP="00ED4173">
      <w:pPr>
        <w:numPr>
          <w:ilvl w:val="0"/>
          <w:numId w:val="34"/>
        </w:numPr>
        <w:spacing w:before="100" w:beforeAutospacing="1" w:after="100" w:afterAutospacing="1"/>
        <w:ind w:left="567" w:hanging="425"/>
        <w:jc w:val="both"/>
        <w:rPr>
          <w:rFonts w:ascii="Calibri" w:hAnsi="Calibri" w:cs="Arial"/>
          <w:i/>
        </w:rPr>
      </w:pPr>
      <w:r w:rsidRPr="00204E82">
        <w:rPr>
          <w:rFonts w:ascii="Calibri" w:hAnsi="Calibri" w:cs="Arial"/>
        </w:rPr>
        <w:t>prowadzenie obserwacji monitorów prezentujących obrazy z kamer wizyjnych zainstalowanych w Siedzibie Zamawiającego i w Budynku Dworcowym przy ul. Pużaka i podejmowanie stosownych działań w razie stwierdzenia zagrożen</w:t>
      </w:r>
      <w:r>
        <w:rPr>
          <w:rFonts w:ascii="Calibri" w:hAnsi="Calibri" w:cs="Arial"/>
        </w:rPr>
        <w:t>ia lub naruszenia porządku</w:t>
      </w:r>
      <w:r w:rsidRPr="00204E82">
        <w:rPr>
          <w:rFonts w:ascii="Calibri" w:hAnsi="Calibri" w:cs="Arial"/>
        </w:rPr>
        <w:t xml:space="preserve"> </w:t>
      </w:r>
      <w:r w:rsidRPr="00204E82">
        <w:rPr>
          <w:rFonts w:ascii="Calibri" w:hAnsi="Calibri" w:cs="Arial"/>
          <w:i/>
        </w:rPr>
        <w:t xml:space="preserve">(obowiązek </w:t>
      </w:r>
      <w:r w:rsidRPr="008E095A">
        <w:rPr>
          <w:rFonts w:ascii="Calibri" w:hAnsi="Calibri" w:cs="Arial"/>
          <w:i/>
        </w:rPr>
        <w:t>posiadania umiejętności obsługi komputera, w celu sprawnej obsługi systemu monitoringu wizyjnego</w:t>
      </w:r>
      <w:r w:rsidRPr="00204E82">
        <w:rPr>
          <w:rFonts w:ascii="Calibri" w:hAnsi="Calibri" w:cs="Arial"/>
          <w:i/>
        </w:rPr>
        <w:t>).</w:t>
      </w:r>
      <w:r>
        <w:rPr>
          <w:rFonts w:ascii="Calibri" w:hAnsi="Calibri" w:cs="Arial"/>
          <w:i/>
        </w:rPr>
        <w:t xml:space="preserve"> </w:t>
      </w:r>
    </w:p>
    <w:p w14:paraId="017AA385" w14:textId="77777777" w:rsidR="00ED4173" w:rsidRPr="002E71A4" w:rsidRDefault="00ED4173" w:rsidP="00ED4173">
      <w:pPr>
        <w:numPr>
          <w:ilvl w:val="0"/>
          <w:numId w:val="34"/>
        </w:numPr>
        <w:ind w:left="567" w:hanging="425"/>
        <w:jc w:val="both"/>
        <w:rPr>
          <w:rFonts w:ascii="Calibri" w:hAnsi="Calibri" w:cs="Arial"/>
        </w:rPr>
      </w:pPr>
      <w:r w:rsidRPr="002E71A4">
        <w:rPr>
          <w:rFonts w:ascii="Calibri" w:hAnsi="Calibri" w:cs="Arial"/>
        </w:rPr>
        <w:t>Przestrzeganie zasady, aby przez ten Posterunek</w:t>
      </w:r>
      <w:r>
        <w:rPr>
          <w:rFonts w:ascii="Calibri" w:hAnsi="Calibri" w:cs="Arial"/>
        </w:rPr>
        <w:t>:</w:t>
      </w:r>
    </w:p>
    <w:p w14:paraId="58DFC828" w14:textId="77777777" w:rsidR="00ED4173" w:rsidRPr="002E71A4" w:rsidRDefault="00ED4173" w:rsidP="00ED4173">
      <w:pPr>
        <w:numPr>
          <w:ilvl w:val="0"/>
          <w:numId w:val="59"/>
        </w:numPr>
        <w:spacing w:after="100" w:afterAutospacing="1"/>
        <w:ind w:left="924" w:hanging="357"/>
        <w:jc w:val="both"/>
        <w:rPr>
          <w:rFonts w:ascii="Calibri" w:hAnsi="Calibri" w:cs="Arial"/>
        </w:rPr>
      </w:pPr>
      <w:r w:rsidRPr="002E71A4">
        <w:rPr>
          <w:rFonts w:ascii="Calibri" w:hAnsi="Calibri" w:cs="Arial"/>
        </w:rPr>
        <w:t>nie przejeżdżały samochody osobowe, za wyjątkiem służbowych należących do Zamawiającego oraz  nie przejeżdżali pracownicy Zamawiającego lub inne osoby, niezależnie od środka transportu (samochód osobowy, motocykl, rower, hulajnoga),</w:t>
      </w:r>
    </w:p>
    <w:p w14:paraId="1C0E9222" w14:textId="77777777" w:rsidR="00ED4173" w:rsidRDefault="00ED4173" w:rsidP="0035700E">
      <w:pPr>
        <w:numPr>
          <w:ilvl w:val="0"/>
          <w:numId w:val="59"/>
        </w:numPr>
        <w:spacing w:before="100" w:beforeAutospacing="1" w:after="100" w:afterAutospacing="1"/>
        <w:ind w:left="938"/>
        <w:jc w:val="both"/>
        <w:rPr>
          <w:rFonts w:ascii="Calibri" w:hAnsi="Calibri" w:cs="Arial"/>
        </w:rPr>
      </w:pPr>
      <w:r w:rsidRPr="002E71A4">
        <w:rPr>
          <w:rFonts w:ascii="Calibri" w:hAnsi="Calibri" w:cs="Arial"/>
        </w:rPr>
        <w:t>ruch osobowy odbywał się tylko przez zaporę obrotową</w:t>
      </w:r>
      <w:r>
        <w:rPr>
          <w:rFonts w:ascii="Calibri" w:hAnsi="Calibri" w:cs="Arial"/>
        </w:rPr>
        <w:t>.</w:t>
      </w:r>
    </w:p>
    <w:p w14:paraId="7608DAFF" w14:textId="77777777" w:rsidR="00ED4173" w:rsidRPr="008E06D9" w:rsidRDefault="00ED4173" w:rsidP="00ED4173">
      <w:pPr>
        <w:numPr>
          <w:ilvl w:val="0"/>
          <w:numId w:val="34"/>
        </w:numPr>
        <w:ind w:left="567" w:hanging="425"/>
        <w:jc w:val="both"/>
        <w:rPr>
          <w:rFonts w:ascii="Calibri" w:hAnsi="Calibri" w:cs="Arial"/>
        </w:rPr>
      </w:pPr>
      <w:r w:rsidRPr="008E06D9">
        <w:rPr>
          <w:rFonts w:ascii="Calibri" w:hAnsi="Calibri" w:cs="Arial"/>
        </w:rPr>
        <w:t>łączenie rozmów telefonicznych w dni robocze w godzinach; 15.00 – 7.00 oraz całodobowo w dni wolne od pracy i święta, od klientów dzwoniących z zewnątrz do informacji pasażerskiej lub innych służb  pracujących całodobowo  lub w wydłużonym czasie pracy;</w:t>
      </w:r>
    </w:p>
    <w:p w14:paraId="4CC64EC3" w14:textId="77777777" w:rsidR="00ED4173" w:rsidRDefault="00ED4173" w:rsidP="00ED4173">
      <w:pPr>
        <w:ind w:left="567"/>
        <w:jc w:val="both"/>
        <w:rPr>
          <w:rFonts w:ascii="Calibri" w:hAnsi="Calibri" w:cs="Arial"/>
        </w:rPr>
      </w:pPr>
    </w:p>
    <w:p w14:paraId="1CB7869B" w14:textId="256020FB" w:rsidR="00ED4173" w:rsidRPr="0035700E" w:rsidRDefault="00ED4173" w:rsidP="00ED4173">
      <w:pPr>
        <w:numPr>
          <w:ilvl w:val="0"/>
          <w:numId w:val="43"/>
        </w:numPr>
        <w:spacing w:before="100" w:beforeAutospacing="1" w:after="100" w:afterAutospacing="1"/>
        <w:contextualSpacing/>
        <w:jc w:val="both"/>
        <w:rPr>
          <w:rFonts w:ascii="Cambria" w:hAnsi="Cambria"/>
          <w:b/>
          <w:i/>
          <w:u w:val="single"/>
        </w:rPr>
      </w:pPr>
      <w:r w:rsidRPr="0056545C">
        <w:rPr>
          <w:rFonts w:ascii="Cambria" w:hAnsi="Cambria"/>
          <w:b/>
          <w:i/>
          <w:u w:val="single"/>
        </w:rPr>
        <w:t>PATROLOWANIE</w:t>
      </w:r>
    </w:p>
    <w:p w14:paraId="518BB2C2" w14:textId="52FED803" w:rsidR="00ED4173" w:rsidRPr="00DB5DF3" w:rsidRDefault="00ED4173" w:rsidP="00DB5DF3">
      <w:pPr>
        <w:pStyle w:val="Akapitzlist"/>
        <w:numPr>
          <w:ilvl w:val="0"/>
          <w:numId w:val="69"/>
        </w:numPr>
        <w:spacing w:before="100" w:beforeAutospacing="1" w:after="100" w:afterAutospacing="1"/>
        <w:ind w:left="851"/>
        <w:jc w:val="both"/>
        <w:rPr>
          <w:rFonts w:ascii="Calibri" w:hAnsi="Calibri" w:cs="Arial"/>
          <w:u w:val="single"/>
        </w:rPr>
      </w:pPr>
      <w:r w:rsidRPr="00DB5DF3">
        <w:rPr>
          <w:rFonts w:ascii="Calibri" w:hAnsi="Calibri" w:cs="Arial"/>
          <w:u w:val="single"/>
        </w:rPr>
        <w:t>Do obowiązków pracownika ochrony pełniącego służ</w:t>
      </w:r>
      <w:r w:rsidR="00DB5DF3">
        <w:rPr>
          <w:rFonts w:ascii="Calibri" w:hAnsi="Calibri" w:cs="Arial"/>
          <w:u w:val="single"/>
        </w:rPr>
        <w:t xml:space="preserve">bę patrolową na Posterunku nr 1 lub </w:t>
      </w:r>
      <w:r w:rsidRPr="00DB5DF3">
        <w:rPr>
          <w:rFonts w:ascii="Calibri" w:hAnsi="Calibri" w:cs="Arial"/>
          <w:u w:val="single"/>
        </w:rPr>
        <w:t xml:space="preserve">nr 2 </w:t>
      </w:r>
      <w:r w:rsidR="0035700E">
        <w:rPr>
          <w:rFonts w:ascii="Calibri" w:hAnsi="Calibri" w:cs="Arial"/>
          <w:u w:val="single"/>
        </w:rPr>
        <w:t>w szczególności należy:</w:t>
      </w:r>
    </w:p>
    <w:p w14:paraId="77559FC1" w14:textId="1A8A279B" w:rsidR="00ED4173" w:rsidRPr="00174E1D" w:rsidRDefault="00ED4173" w:rsidP="00ED4173">
      <w:pPr>
        <w:numPr>
          <w:ilvl w:val="0"/>
          <w:numId w:val="38"/>
        </w:numPr>
        <w:spacing w:before="100" w:beforeAutospacing="1" w:after="100" w:afterAutospacing="1"/>
        <w:ind w:left="567" w:hanging="425"/>
        <w:jc w:val="both"/>
        <w:rPr>
          <w:rFonts w:ascii="Calibri" w:hAnsi="Calibri" w:cs="Arial"/>
        </w:rPr>
      </w:pPr>
      <w:r w:rsidRPr="00174E1D">
        <w:rPr>
          <w:rFonts w:ascii="Calibri" w:hAnsi="Calibri" w:cs="Arial"/>
        </w:rPr>
        <w:t>sprawdza</w:t>
      </w:r>
      <w:r>
        <w:rPr>
          <w:rFonts w:ascii="Calibri" w:hAnsi="Calibri" w:cs="Arial"/>
        </w:rPr>
        <w:t>nie</w:t>
      </w:r>
      <w:r w:rsidRPr="00174E1D">
        <w:rPr>
          <w:rFonts w:ascii="Calibri" w:hAnsi="Calibri" w:cs="Arial"/>
        </w:rPr>
        <w:t xml:space="preserve"> prawidło</w:t>
      </w:r>
      <w:r w:rsidR="00DB5DF3">
        <w:rPr>
          <w:rFonts w:ascii="Calibri" w:hAnsi="Calibri" w:cs="Arial"/>
        </w:rPr>
        <w:t>wości</w:t>
      </w:r>
      <w:r>
        <w:rPr>
          <w:rFonts w:ascii="Calibri" w:hAnsi="Calibri" w:cs="Arial"/>
        </w:rPr>
        <w:t xml:space="preserve"> zabezpieczenia parkujących</w:t>
      </w:r>
      <w:r w:rsidRPr="00174E1D">
        <w:rPr>
          <w:rFonts w:ascii="Calibri" w:hAnsi="Calibri" w:cs="Arial"/>
        </w:rPr>
        <w:t xml:space="preserve"> autobusów, samochodów ciężarowych, samochodów osobowych</w:t>
      </w:r>
      <w:r>
        <w:rPr>
          <w:rFonts w:ascii="Calibri" w:hAnsi="Calibri" w:cs="Arial"/>
        </w:rPr>
        <w:t xml:space="preserve"> i innych pojazdów</w:t>
      </w:r>
      <w:r w:rsidRPr="00174E1D">
        <w:rPr>
          <w:rFonts w:ascii="Calibri" w:hAnsi="Calibri" w:cs="Arial"/>
        </w:rPr>
        <w:t>;</w:t>
      </w:r>
    </w:p>
    <w:p w14:paraId="2ADEA2CE" w14:textId="77777777" w:rsidR="00ED4173" w:rsidRPr="00174E1D" w:rsidRDefault="00ED4173" w:rsidP="00ED4173">
      <w:pPr>
        <w:numPr>
          <w:ilvl w:val="0"/>
          <w:numId w:val="38"/>
        </w:numPr>
        <w:spacing w:before="100" w:beforeAutospacing="1" w:after="100" w:afterAutospacing="1"/>
        <w:ind w:left="567" w:hanging="425"/>
        <w:jc w:val="both"/>
        <w:rPr>
          <w:rFonts w:ascii="Calibri" w:hAnsi="Calibri" w:cs="Arial"/>
        </w:rPr>
      </w:pPr>
      <w:r w:rsidRPr="00174E1D">
        <w:rPr>
          <w:rFonts w:ascii="Calibri" w:hAnsi="Calibri" w:cs="Arial"/>
        </w:rPr>
        <w:t>nadzorowa</w:t>
      </w:r>
      <w:r>
        <w:rPr>
          <w:rFonts w:ascii="Calibri" w:hAnsi="Calibri" w:cs="Arial"/>
        </w:rPr>
        <w:t>nie</w:t>
      </w:r>
      <w:r w:rsidRPr="00174E1D">
        <w:rPr>
          <w:rFonts w:ascii="Calibri" w:hAnsi="Calibri" w:cs="Arial"/>
        </w:rPr>
        <w:t xml:space="preserve"> zgodnoś</w:t>
      </w:r>
      <w:r>
        <w:rPr>
          <w:rFonts w:ascii="Calibri" w:hAnsi="Calibri" w:cs="Arial"/>
        </w:rPr>
        <w:t>ci</w:t>
      </w:r>
      <w:r w:rsidRPr="00174E1D">
        <w:rPr>
          <w:rFonts w:ascii="Calibri" w:hAnsi="Calibri" w:cs="Arial"/>
        </w:rPr>
        <w:t xml:space="preserve"> z przepisami drogowymi i wewnętrznymi uregulowaniami  oraz indywidualnymi wytycznymi Zamawiającego poruszani</w:t>
      </w:r>
      <w:r>
        <w:rPr>
          <w:rFonts w:ascii="Calibri" w:hAnsi="Calibri" w:cs="Arial"/>
        </w:rPr>
        <w:t>a</w:t>
      </w:r>
      <w:r w:rsidRPr="00174E1D">
        <w:rPr>
          <w:rFonts w:ascii="Calibri" w:hAnsi="Calibri" w:cs="Arial"/>
        </w:rPr>
        <w:t xml:space="preserve"> się wszystkich użytkowników ruchu drogowego po Siedzibie</w:t>
      </w:r>
      <w:r>
        <w:rPr>
          <w:rFonts w:ascii="Calibri" w:hAnsi="Calibri" w:cs="Arial"/>
        </w:rPr>
        <w:t xml:space="preserve"> Zamawiającego, w tym klientów </w:t>
      </w:r>
      <w:r w:rsidRPr="00174E1D">
        <w:rPr>
          <w:rFonts w:ascii="Calibri" w:hAnsi="Calibri" w:cs="Arial"/>
        </w:rPr>
        <w:t>i pracowników Zamawiającego;</w:t>
      </w:r>
    </w:p>
    <w:p w14:paraId="3A187DB2" w14:textId="77777777" w:rsidR="00ED4173" w:rsidRPr="00174E1D" w:rsidRDefault="00ED4173" w:rsidP="00ED4173">
      <w:pPr>
        <w:numPr>
          <w:ilvl w:val="0"/>
          <w:numId w:val="38"/>
        </w:numPr>
        <w:spacing w:before="100" w:beforeAutospacing="1" w:after="100" w:afterAutospacing="1"/>
        <w:ind w:left="567" w:hanging="425"/>
        <w:jc w:val="both"/>
        <w:rPr>
          <w:rFonts w:ascii="Calibri" w:hAnsi="Calibri" w:cs="Arial"/>
        </w:rPr>
      </w:pPr>
      <w:r w:rsidRPr="00174E1D">
        <w:rPr>
          <w:rFonts w:ascii="Calibri" w:hAnsi="Calibri" w:cs="Arial"/>
        </w:rPr>
        <w:t>sprawdza</w:t>
      </w:r>
      <w:r>
        <w:rPr>
          <w:rFonts w:ascii="Calibri" w:hAnsi="Calibri" w:cs="Arial"/>
        </w:rPr>
        <w:t>nie</w:t>
      </w:r>
      <w:r w:rsidRPr="00174E1D">
        <w:rPr>
          <w:rFonts w:ascii="Calibri" w:hAnsi="Calibri" w:cs="Arial"/>
        </w:rPr>
        <w:t>, czy na patrolowanym terenie nie przebywają osoby i pojazdy nie mające prawa wjazdu, w przypadku stwierdzenia takich pojazdów, zgł</w:t>
      </w:r>
      <w:r>
        <w:rPr>
          <w:rFonts w:ascii="Calibri" w:hAnsi="Calibri" w:cs="Arial"/>
        </w:rPr>
        <w:t>a</w:t>
      </w:r>
      <w:r w:rsidRPr="00174E1D">
        <w:rPr>
          <w:rFonts w:ascii="Calibri" w:hAnsi="Calibri" w:cs="Arial"/>
        </w:rPr>
        <w:t>s</w:t>
      </w:r>
      <w:r>
        <w:rPr>
          <w:rFonts w:ascii="Calibri" w:hAnsi="Calibri" w:cs="Arial"/>
        </w:rPr>
        <w:t>zanie</w:t>
      </w:r>
      <w:r w:rsidRPr="00174E1D">
        <w:rPr>
          <w:rFonts w:ascii="Calibri" w:hAnsi="Calibri" w:cs="Arial"/>
        </w:rPr>
        <w:t xml:space="preserve"> </w:t>
      </w:r>
      <w:r>
        <w:rPr>
          <w:rFonts w:ascii="Calibri" w:hAnsi="Calibri" w:cs="Arial"/>
        </w:rPr>
        <w:t>przełożonym</w:t>
      </w:r>
      <w:r w:rsidRPr="00174E1D">
        <w:rPr>
          <w:rFonts w:ascii="Calibri" w:hAnsi="Calibri" w:cs="Arial"/>
        </w:rPr>
        <w:t>;</w:t>
      </w:r>
    </w:p>
    <w:p w14:paraId="4A789E52" w14:textId="3E35FFD3" w:rsidR="00ED4173" w:rsidRDefault="00ED4173" w:rsidP="00ED4173">
      <w:pPr>
        <w:numPr>
          <w:ilvl w:val="0"/>
          <w:numId w:val="38"/>
        </w:numPr>
        <w:spacing w:before="100" w:beforeAutospacing="1" w:after="100" w:afterAutospacing="1"/>
        <w:ind w:left="567" w:hanging="425"/>
        <w:jc w:val="both"/>
        <w:rPr>
          <w:rFonts w:ascii="Calibri" w:hAnsi="Calibri" w:cs="Arial"/>
        </w:rPr>
      </w:pPr>
      <w:r w:rsidRPr="00174E1D">
        <w:rPr>
          <w:rFonts w:ascii="Calibri" w:hAnsi="Calibri" w:cs="Arial"/>
        </w:rPr>
        <w:t>kontrolowa</w:t>
      </w:r>
      <w:r>
        <w:rPr>
          <w:rFonts w:ascii="Calibri" w:hAnsi="Calibri" w:cs="Arial"/>
        </w:rPr>
        <w:t>nie</w:t>
      </w:r>
      <w:r w:rsidRPr="00174E1D">
        <w:rPr>
          <w:rFonts w:ascii="Calibri" w:hAnsi="Calibri" w:cs="Arial"/>
        </w:rPr>
        <w:t xml:space="preserve"> wnętrza hal obsługowych i naprawczych, ze zwiększona częstotliwością w godzinach wieczornych i nocnych, w zakresie przestrzegania ustalonych przez Zamawiającego wewnętrznych zasad</w:t>
      </w:r>
      <w:r w:rsidR="00DB5DF3">
        <w:rPr>
          <w:rFonts w:ascii="Calibri" w:hAnsi="Calibri" w:cs="Arial"/>
        </w:rPr>
        <w:t xml:space="preserve"> organizacyjnych przebywających</w:t>
      </w:r>
      <w:r w:rsidRPr="00174E1D">
        <w:rPr>
          <w:rFonts w:ascii="Calibri" w:hAnsi="Calibri" w:cs="Arial"/>
        </w:rPr>
        <w:t xml:space="preserve"> tam ludzi </w:t>
      </w:r>
      <w:r>
        <w:rPr>
          <w:rFonts w:ascii="Calibri" w:hAnsi="Calibri" w:cs="Arial"/>
        </w:rPr>
        <w:br/>
      </w:r>
      <w:r w:rsidRPr="00174E1D">
        <w:rPr>
          <w:rFonts w:ascii="Calibri" w:hAnsi="Calibri" w:cs="Arial"/>
        </w:rPr>
        <w:t>i pojazdów.</w:t>
      </w:r>
    </w:p>
    <w:p w14:paraId="105E8835" w14:textId="77777777" w:rsidR="00ED4173" w:rsidRPr="00174E1D" w:rsidRDefault="00ED4173" w:rsidP="00ED4173">
      <w:pPr>
        <w:spacing w:before="100" w:beforeAutospacing="1" w:after="100" w:afterAutospacing="1"/>
        <w:ind w:left="567"/>
        <w:jc w:val="both"/>
        <w:rPr>
          <w:rFonts w:ascii="Calibri" w:hAnsi="Calibri" w:cs="Arial"/>
        </w:rPr>
      </w:pPr>
      <w:r>
        <w:rPr>
          <w:rFonts w:ascii="Calibri" w:hAnsi="Calibri" w:cs="Arial"/>
        </w:rPr>
        <w:t>Patrolowanie prowadzone jest z częstotliwością określoną przez Zamawiającego nie rzadziej niż, co 1,5 godziny i według trasy określnej  przez Zamawiającego.</w:t>
      </w:r>
    </w:p>
    <w:p w14:paraId="208F9D5D" w14:textId="04885B5F" w:rsidR="00ED4173" w:rsidRDefault="00ED4173" w:rsidP="0035700E">
      <w:pPr>
        <w:pStyle w:val="Akapitzlist"/>
        <w:numPr>
          <w:ilvl w:val="0"/>
          <w:numId w:val="43"/>
        </w:numPr>
        <w:spacing w:before="100" w:beforeAutospacing="1" w:after="100" w:afterAutospacing="1"/>
        <w:jc w:val="both"/>
        <w:rPr>
          <w:rFonts w:ascii="Cambria" w:hAnsi="Cambria"/>
          <w:b/>
          <w:i/>
          <w:u w:val="single"/>
        </w:rPr>
      </w:pPr>
      <w:r w:rsidRPr="0035700E">
        <w:rPr>
          <w:rFonts w:ascii="Cambria" w:hAnsi="Cambria"/>
          <w:b/>
          <w:i/>
          <w:u w:val="single"/>
        </w:rPr>
        <w:t>POSTERUNEK NR 3</w:t>
      </w:r>
    </w:p>
    <w:p w14:paraId="7E260427" w14:textId="77777777" w:rsidR="0035700E" w:rsidRPr="0035700E" w:rsidRDefault="0035700E" w:rsidP="0035700E">
      <w:pPr>
        <w:pStyle w:val="Akapitzlist"/>
        <w:spacing w:before="100" w:beforeAutospacing="1" w:after="100" w:afterAutospacing="1"/>
        <w:ind w:left="1712"/>
        <w:jc w:val="both"/>
        <w:rPr>
          <w:rFonts w:ascii="Cambria" w:hAnsi="Cambria"/>
          <w:b/>
          <w:i/>
          <w:u w:val="single"/>
        </w:rPr>
      </w:pPr>
    </w:p>
    <w:p w14:paraId="4094BFE4" w14:textId="1EE7B419" w:rsidR="00ED4173" w:rsidRPr="0035700E" w:rsidRDefault="00ED4173" w:rsidP="0035700E">
      <w:pPr>
        <w:pStyle w:val="Akapitzlist"/>
        <w:numPr>
          <w:ilvl w:val="0"/>
          <w:numId w:val="70"/>
        </w:numPr>
        <w:ind w:left="851"/>
        <w:jc w:val="both"/>
        <w:rPr>
          <w:rFonts w:ascii="Calibri" w:hAnsi="Calibri" w:cs="Arial"/>
          <w:u w:val="single"/>
        </w:rPr>
      </w:pPr>
      <w:r w:rsidRPr="0035700E">
        <w:rPr>
          <w:rFonts w:ascii="Calibri" w:hAnsi="Calibri" w:cs="Arial"/>
          <w:u w:val="single"/>
        </w:rPr>
        <w:t>Do obowiązków ochrony na Posterunku nr 3  w szczególności należy:</w:t>
      </w:r>
    </w:p>
    <w:p w14:paraId="38A41D24" w14:textId="77777777" w:rsidR="00DB5DF3" w:rsidRPr="00174E1D" w:rsidRDefault="00DB5DF3" w:rsidP="00ED4173">
      <w:pPr>
        <w:ind w:left="360"/>
        <w:jc w:val="both"/>
        <w:rPr>
          <w:rFonts w:ascii="Calibri" w:hAnsi="Calibri" w:cs="Arial"/>
          <w:u w:val="single"/>
        </w:rPr>
      </w:pPr>
    </w:p>
    <w:p w14:paraId="25927621" w14:textId="77777777" w:rsidR="00ED4173" w:rsidRPr="00174E1D" w:rsidRDefault="00ED4173" w:rsidP="00ED4173">
      <w:pPr>
        <w:numPr>
          <w:ilvl w:val="0"/>
          <w:numId w:val="41"/>
        </w:numPr>
        <w:ind w:left="567" w:hanging="425"/>
        <w:contextualSpacing/>
        <w:jc w:val="both"/>
        <w:rPr>
          <w:rFonts w:ascii="Calibri" w:hAnsi="Calibri" w:cs="Calibri"/>
        </w:rPr>
      </w:pPr>
      <w:r w:rsidRPr="00174E1D">
        <w:rPr>
          <w:rFonts w:ascii="Calibri" w:hAnsi="Calibri" w:cs="Calibri"/>
        </w:rPr>
        <w:t xml:space="preserve">rozbrajanie i uzbrajanie </w:t>
      </w:r>
      <w:r>
        <w:rPr>
          <w:rFonts w:ascii="Calibri" w:hAnsi="Calibri" w:cs="Calibri"/>
        </w:rPr>
        <w:t>S</w:t>
      </w:r>
      <w:r w:rsidRPr="00174E1D">
        <w:rPr>
          <w:rFonts w:ascii="Calibri" w:hAnsi="Calibri" w:cs="Calibri"/>
        </w:rPr>
        <w:t xml:space="preserve">ystemu alarmowego Budynku Dworcowego oraz otwieranie drzwi wejściowych do Budynku po podjęciu pracy i zamykanie po </w:t>
      </w:r>
      <w:r>
        <w:rPr>
          <w:rFonts w:ascii="Calibri" w:hAnsi="Calibri" w:cs="Calibri"/>
        </w:rPr>
        <w:t xml:space="preserve">jej </w:t>
      </w:r>
      <w:r w:rsidRPr="00174E1D">
        <w:rPr>
          <w:rFonts w:ascii="Calibri" w:hAnsi="Calibri" w:cs="Calibri"/>
        </w:rPr>
        <w:t>zakończeniu;</w:t>
      </w:r>
    </w:p>
    <w:p w14:paraId="3EFC0609" w14:textId="77777777" w:rsidR="00ED4173" w:rsidRPr="00174E1D" w:rsidRDefault="00ED4173" w:rsidP="00ED4173">
      <w:pPr>
        <w:numPr>
          <w:ilvl w:val="0"/>
          <w:numId w:val="41"/>
        </w:numPr>
        <w:ind w:left="567" w:hanging="425"/>
        <w:contextualSpacing/>
        <w:jc w:val="both"/>
        <w:rPr>
          <w:rFonts w:ascii="Calibri" w:hAnsi="Calibri" w:cs="Calibri"/>
        </w:rPr>
      </w:pPr>
      <w:r w:rsidRPr="00174E1D">
        <w:rPr>
          <w:rFonts w:ascii="Calibri" w:hAnsi="Calibri" w:cs="Calibri"/>
        </w:rPr>
        <w:t xml:space="preserve">otwieranie i zamykanie pomieszczenia dla klientów kasy biletowej, we współpracy </w:t>
      </w:r>
      <w:r>
        <w:rPr>
          <w:rFonts w:ascii="Calibri" w:hAnsi="Calibri" w:cs="Calibri"/>
        </w:rPr>
        <w:br/>
      </w:r>
      <w:r w:rsidRPr="00174E1D">
        <w:rPr>
          <w:rFonts w:ascii="Calibri" w:hAnsi="Calibri" w:cs="Calibri"/>
        </w:rPr>
        <w:t>z pracownikiem kasy;</w:t>
      </w:r>
    </w:p>
    <w:p w14:paraId="65805139" w14:textId="77777777" w:rsidR="00ED4173" w:rsidRPr="00174E1D" w:rsidRDefault="00ED4173" w:rsidP="00ED4173">
      <w:pPr>
        <w:numPr>
          <w:ilvl w:val="0"/>
          <w:numId w:val="41"/>
        </w:numPr>
        <w:ind w:left="567" w:hanging="425"/>
        <w:contextualSpacing/>
        <w:jc w:val="both"/>
        <w:rPr>
          <w:rFonts w:ascii="Calibri" w:hAnsi="Calibri" w:cs="Calibri"/>
        </w:rPr>
      </w:pPr>
      <w:r w:rsidRPr="00174E1D">
        <w:rPr>
          <w:rFonts w:ascii="Calibri" w:hAnsi="Calibri" w:cs="Calibri"/>
        </w:rPr>
        <w:t>włączanie i wyłączanie oświetlenia zewnętrznego;</w:t>
      </w:r>
    </w:p>
    <w:p w14:paraId="06B8DC44" w14:textId="37C9F47B" w:rsidR="00ED4173" w:rsidRDefault="00ED4173" w:rsidP="00ED4173">
      <w:pPr>
        <w:numPr>
          <w:ilvl w:val="0"/>
          <w:numId w:val="41"/>
        </w:numPr>
        <w:ind w:left="567" w:hanging="425"/>
        <w:contextualSpacing/>
        <w:jc w:val="both"/>
        <w:rPr>
          <w:rFonts w:ascii="Calibri" w:hAnsi="Calibri" w:cs="Calibri"/>
        </w:rPr>
      </w:pPr>
      <w:r w:rsidRPr="00174E1D">
        <w:rPr>
          <w:rFonts w:ascii="Calibri" w:hAnsi="Calibri" w:cs="Calibri"/>
        </w:rPr>
        <w:t>prowadzenie „Książki przebiegu służby”</w:t>
      </w:r>
      <w:r>
        <w:rPr>
          <w:rFonts w:ascii="Calibri" w:hAnsi="Calibri" w:cs="Calibri"/>
        </w:rPr>
        <w:t>;</w:t>
      </w:r>
    </w:p>
    <w:p w14:paraId="7CE6C709" w14:textId="77777777" w:rsidR="00ED4173" w:rsidRDefault="00ED4173" w:rsidP="00ED4173">
      <w:pPr>
        <w:numPr>
          <w:ilvl w:val="0"/>
          <w:numId w:val="41"/>
        </w:numPr>
        <w:ind w:left="567" w:hanging="425"/>
        <w:contextualSpacing/>
        <w:jc w:val="both"/>
        <w:rPr>
          <w:rFonts w:ascii="Calibri" w:hAnsi="Calibri" w:cs="Calibri"/>
        </w:rPr>
      </w:pPr>
      <w:r>
        <w:rPr>
          <w:rFonts w:ascii="Calibri" w:hAnsi="Calibri" w:cs="Calibri"/>
        </w:rPr>
        <w:t>nadzór nad parkingiem przed Budynkiem Dworcowym,</w:t>
      </w:r>
    </w:p>
    <w:p w14:paraId="3C6E9629" w14:textId="77777777" w:rsidR="00ED4173" w:rsidRPr="004D37B2" w:rsidRDefault="00ED4173" w:rsidP="00ED4173">
      <w:pPr>
        <w:numPr>
          <w:ilvl w:val="0"/>
          <w:numId w:val="41"/>
        </w:numPr>
        <w:ind w:left="567" w:hanging="425"/>
        <w:contextualSpacing/>
        <w:jc w:val="both"/>
        <w:rPr>
          <w:rFonts w:ascii="Calibri" w:hAnsi="Calibri" w:cs="Calibri"/>
        </w:rPr>
      </w:pPr>
      <w:r>
        <w:rPr>
          <w:rFonts w:ascii="Calibri" w:hAnsi="Calibri" w:cs="Calibri"/>
        </w:rPr>
        <w:t>obserwacja monitora z podglądem obrazu z kamer wizyjnych zainstalowanych przed Budynkiem.</w:t>
      </w:r>
    </w:p>
    <w:p w14:paraId="79838054" w14:textId="77777777" w:rsidR="00ED4173" w:rsidRDefault="00ED4173" w:rsidP="00ED4173">
      <w:pPr>
        <w:ind w:left="851"/>
        <w:contextualSpacing/>
        <w:jc w:val="both"/>
        <w:rPr>
          <w:rFonts w:ascii="Calibri" w:hAnsi="Calibri" w:cs="Calibri"/>
        </w:rPr>
      </w:pPr>
    </w:p>
    <w:p w14:paraId="44DF03C3" w14:textId="77777777" w:rsidR="00ED4173" w:rsidRPr="00174E1D" w:rsidRDefault="00ED4173" w:rsidP="0035700E">
      <w:pPr>
        <w:numPr>
          <w:ilvl w:val="0"/>
          <w:numId w:val="43"/>
        </w:numPr>
        <w:spacing w:before="100" w:beforeAutospacing="1" w:after="100" w:afterAutospacing="1"/>
        <w:contextualSpacing/>
        <w:jc w:val="both"/>
        <w:rPr>
          <w:rFonts w:ascii="Cambria" w:hAnsi="Cambria"/>
          <w:b/>
          <w:i/>
          <w:u w:val="single"/>
        </w:rPr>
      </w:pPr>
      <w:r w:rsidRPr="00174E1D">
        <w:rPr>
          <w:rFonts w:ascii="Cambria" w:hAnsi="Cambria"/>
          <w:b/>
          <w:i/>
          <w:u w:val="single"/>
        </w:rPr>
        <w:t>OBOWIĄZKI WSPÓLNE NA WSZYSTKICH POSTERUNKACH</w:t>
      </w:r>
    </w:p>
    <w:p w14:paraId="3AA02363" w14:textId="77777777" w:rsidR="00ED4173" w:rsidRPr="00174E1D" w:rsidRDefault="00ED4173" w:rsidP="00ED4173">
      <w:pPr>
        <w:ind w:left="851"/>
        <w:contextualSpacing/>
        <w:rPr>
          <w:rFonts w:ascii="Cambria" w:hAnsi="Cambria"/>
          <w:b/>
          <w:i/>
          <w:u w:val="single"/>
        </w:rPr>
      </w:pPr>
    </w:p>
    <w:p w14:paraId="2C7A54BF" w14:textId="77777777" w:rsidR="00ED4173" w:rsidRDefault="00ED4173" w:rsidP="0035700E">
      <w:pPr>
        <w:numPr>
          <w:ilvl w:val="0"/>
          <w:numId w:val="64"/>
        </w:numPr>
        <w:spacing w:before="100" w:beforeAutospacing="1" w:after="100" w:afterAutospacing="1"/>
        <w:ind w:left="851"/>
        <w:contextualSpacing/>
        <w:jc w:val="both"/>
        <w:rPr>
          <w:rFonts w:ascii="Calibri" w:hAnsi="Calibri" w:cs="Arial"/>
          <w:u w:val="single"/>
        </w:rPr>
      </w:pPr>
      <w:r w:rsidRPr="005F24A5">
        <w:rPr>
          <w:rFonts w:ascii="Calibri" w:hAnsi="Calibri" w:cs="Arial"/>
          <w:u w:val="single"/>
        </w:rPr>
        <w:t>Do obowiązków ochrony na wszystkich Posterunkach  w szczególności należy:</w:t>
      </w:r>
    </w:p>
    <w:p w14:paraId="0AFEBF9B" w14:textId="77777777" w:rsidR="00DB5DF3" w:rsidRPr="005F24A5" w:rsidRDefault="00DB5DF3" w:rsidP="00DB5DF3">
      <w:pPr>
        <w:spacing w:before="100" w:beforeAutospacing="1" w:after="100" w:afterAutospacing="1"/>
        <w:ind w:left="720"/>
        <w:contextualSpacing/>
        <w:jc w:val="both"/>
        <w:rPr>
          <w:rFonts w:ascii="Calibri" w:hAnsi="Calibri" w:cs="Arial"/>
          <w:u w:val="single"/>
        </w:rPr>
      </w:pPr>
    </w:p>
    <w:p w14:paraId="6C11FDAC" w14:textId="145BA7AB"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 xml:space="preserve">zawiadamianie telefoniczne miejskich służb ratunkowych, a w razie potrzeby Policji </w:t>
      </w:r>
      <w:r>
        <w:rPr>
          <w:rFonts w:ascii="Calibri" w:hAnsi="Calibri" w:cs="Arial"/>
        </w:rPr>
        <w:br/>
      </w:r>
      <w:r w:rsidRPr="00174E1D">
        <w:rPr>
          <w:rFonts w:ascii="Calibri" w:hAnsi="Calibri" w:cs="Arial"/>
        </w:rPr>
        <w:t>w przypadku wybuchu pożaru lub wystąpienia nagłych zdarzeń losowych stwarza</w:t>
      </w:r>
      <w:r w:rsidR="00152402">
        <w:rPr>
          <w:rFonts w:ascii="Calibri" w:hAnsi="Calibri" w:cs="Arial"/>
        </w:rPr>
        <w:t xml:space="preserve">jących bezpośrednie zagrożenie </w:t>
      </w:r>
      <w:r w:rsidRPr="00174E1D">
        <w:rPr>
          <w:rFonts w:ascii="Calibri" w:hAnsi="Calibri" w:cs="Arial"/>
        </w:rPr>
        <w:t>ludzi lub ochranianego majątku i podjęcie jeżeli jest to możliwe natychmiastowych czynności ra</w:t>
      </w:r>
      <w:r w:rsidR="00152402">
        <w:rPr>
          <w:rFonts w:ascii="Calibri" w:hAnsi="Calibri" w:cs="Arial"/>
        </w:rPr>
        <w:t>tunkowych lub zabezpieczających</w:t>
      </w:r>
      <w:r w:rsidRPr="00174E1D">
        <w:rPr>
          <w:rFonts w:ascii="Calibri" w:hAnsi="Calibri" w:cs="Arial"/>
        </w:rPr>
        <w:t xml:space="preserve"> do czasu przyjazdu tych służb;</w:t>
      </w:r>
    </w:p>
    <w:p w14:paraId="093DAAF8"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wzywanie pomocy grup</w:t>
      </w:r>
      <w:r>
        <w:rPr>
          <w:rFonts w:ascii="Calibri" w:hAnsi="Calibri" w:cs="Arial"/>
        </w:rPr>
        <w:t>y lub grup</w:t>
      </w:r>
      <w:r w:rsidRPr="00174E1D">
        <w:rPr>
          <w:rFonts w:ascii="Calibri" w:hAnsi="Calibri" w:cs="Arial"/>
        </w:rPr>
        <w:t xml:space="preserve"> interwencyjn</w:t>
      </w:r>
      <w:r>
        <w:rPr>
          <w:rFonts w:ascii="Calibri" w:hAnsi="Calibri" w:cs="Arial"/>
        </w:rPr>
        <w:t>ych</w:t>
      </w:r>
      <w:r w:rsidRPr="00174E1D">
        <w:rPr>
          <w:rFonts w:ascii="Calibri" w:hAnsi="Calibri" w:cs="Arial"/>
        </w:rPr>
        <w:t xml:space="preserve"> w przypadkach wymagających interwencji </w:t>
      </w:r>
      <w:r>
        <w:rPr>
          <w:rFonts w:ascii="Calibri" w:hAnsi="Calibri" w:cs="Arial"/>
        </w:rPr>
        <w:t>tych jednostek</w:t>
      </w:r>
      <w:r w:rsidRPr="00174E1D">
        <w:rPr>
          <w:rFonts w:ascii="Calibri" w:hAnsi="Calibri" w:cs="Arial"/>
        </w:rPr>
        <w:t>;</w:t>
      </w:r>
    </w:p>
    <w:p w14:paraId="1DD4ACC2" w14:textId="14DF0185"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zapewnienie przestrzegania przepisów wewnętrznych Zamawiającego</w:t>
      </w:r>
      <w:r w:rsidR="00152402">
        <w:rPr>
          <w:rFonts w:ascii="Calibri" w:hAnsi="Calibri" w:cs="Arial"/>
        </w:rPr>
        <w:t>,</w:t>
      </w:r>
      <w:r w:rsidRPr="00174E1D">
        <w:rPr>
          <w:rFonts w:ascii="Calibri" w:hAnsi="Calibri" w:cs="Arial"/>
        </w:rPr>
        <w:t xml:space="preserve"> regulujących zasady poruszania się osób i pojaz</w:t>
      </w:r>
      <w:r w:rsidR="00152402">
        <w:rPr>
          <w:rFonts w:ascii="Calibri" w:hAnsi="Calibri" w:cs="Arial"/>
        </w:rPr>
        <w:t xml:space="preserve">dów po Siedzibie Zamawiającego w </w:t>
      </w:r>
      <w:r w:rsidRPr="00174E1D">
        <w:rPr>
          <w:rFonts w:ascii="Calibri" w:hAnsi="Calibri" w:cs="Arial"/>
        </w:rPr>
        <w:t>Budynku Dworcowym i przyległym terenie;</w:t>
      </w:r>
    </w:p>
    <w:p w14:paraId="5C2520C8" w14:textId="77777777" w:rsidR="00D57CB7" w:rsidRDefault="00ED4173" w:rsidP="00D57CB7">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zawiadamianie telefoniczne wyznaczonych pracowników Zamawiającego o każdej porze doby, w przypadku wystąpienia awarii, zagrożenia ludzi lub majątku Zamawiającego;</w:t>
      </w:r>
    </w:p>
    <w:p w14:paraId="39499C7B" w14:textId="370F2C59" w:rsidR="002D3FE0" w:rsidRPr="00D57CB7" w:rsidRDefault="002D3FE0" w:rsidP="00D57CB7">
      <w:pPr>
        <w:numPr>
          <w:ilvl w:val="0"/>
          <w:numId w:val="39"/>
        </w:numPr>
        <w:spacing w:before="100" w:beforeAutospacing="1" w:after="100" w:afterAutospacing="1"/>
        <w:ind w:left="567" w:hanging="425"/>
        <w:jc w:val="both"/>
        <w:rPr>
          <w:rFonts w:ascii="Calibri" w:hAnsi="Calibri" w:cs="Arial"/>
        </w:rPr>
      </w:pPr>
      <w:r w:rsidRPr="00D57CB7">
        <w:rPr>
          <w:rFonts w:ascii="Calibri" w:hAnsi="Calibri" w:cs="Arial"/>
        </w:rPr>
        <w:t>zapewnienie zastępstwa przez pracownika ochrony pełniącego służbę patrolową, w przypadku konieczności krótkotrwałego opuszczenia Posterunku, a jeżeli nie będzie to możliwe, to pomieszczenie portierni należy zamknąć, aby nikt  nieuprawniony nie mógł do niej wejść;</w:t>
      </w:r>
    </w:p>
    <w:p w14:paraId="29CB8D25" w14:textId="77777777" w:rsidR="00ED4173" w:rsidRPr="00174E1D" w:rsidRDefault="00ED4173" w:rsidP="00ED4173">
      <w:pPr>
        <w:numPr>
          <w:ilvl w:val="0"/>
          <w:numId w:val="39"/>
        </w:numPr>
        <w:ind w:left="567" w:hanging="425"/>
        <w:jc w:val="both"/>
        <w:rPr>
          <w:rFonts w:ascii="Calibri" w:hAnsi="Calibri" w:cs="Arial"/>
        </w:rPr>
      </w:pPr>
      <w:r w:rsidRPr="00174E1D">
        <w:rPr>
          <w:rFonts w:ascii="Calibri" w:hAnsi="Calibri" w:cs="Arial"/>
        </w:rPr>
        <w:t>nadzór nad powierzonym mieniem, w szczególności dbałość, aby klucze od pomieszczeń w czasie przechowywania były dobrze zabezpieczone, sprawdzać kompletność ich posiadania i wydawać tylko osobom uprawnionym;</w:t>
      </w:r>
    </w:p>
    <w:p w14:paraId="00F27AEB"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utrzymanie w czystości stanowiska pracy, tj. wnętrza portierni na danym Posterunku i jej otoczenia we współpracy z wszystkimi pracownikami pełniącymi służbę na tym Posterunku oraz pracownikami firmy sprzątającej i innymi osobami wyznaczonymi do sprzątania. W okresie zimowym odśnieżanie terenu wokół swoich Posterunków, posypywanie piaskiem i solą ciągów komunikacyjnych. Narzędzia i materiały do zimowego utrzymania otoczenia Posterunków dostarcza Zamawiający;</w:t>
      </w:r>
    </w:p>
    <w:p w14:paraId="71623EDE"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niewpuszczanie na teren siedziby Zamawiającego przedstawicieli mediów, tj. prasy, radia i telewizji bez uprzedniej wyraźnej zgody  Zarządu Zamawiającego, Sekretariatu lub upoważnionego pracownika Zamawiającego wyznaczonego do kontaktów z Wykonawcą, a w przypadku niezauważonego wejścia natychmiastowe wyproszenie przybyłych osób;</w:t>
      </w:r>
    </w:p>
    <w:p w14:paraId="6112BF03"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wylegitymowanie i natychmiastowe zawiadamianie upoważnionych pracowników Zamawiającego o przybyciu osób z instytucji kontrolnych z zamiarem przeprowadzenia kontroli w firmie. O przybyciu kontroli w godzinach nocnych powinien zostać zawiadomiony dyspozytor;</w:t>
      </w:r>
    </w:p>
    <w:p w14:paraId="2736BEEB"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 xml:space="preserve">prowadzenie obserwacji wzrokowej terenu wokół obiektu portierni i współpraca z szefem lub </w:t>
      </w:r>
      <w:r>
        <w:rPr>
          <w:rFonts w:ascii="Calibri" w:hAnsi="Calibri" w:cs="Arial"/>
        </w:rPr>
        <w:t>jego zastępcą</w:t>
      </w:r>
      <w:r w:rsidRPr="00174E1D">
        <w:rPr>
          <w:rFonts w:ascii="Calibri" w:hAnsi="Calibri" w:cs="Arial"/>
        </w:rPr>
        <w:t>;</w:t>
      </w:r>
    </w:p>
    <w:p w14:paraId="7A46F544"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zastępowanie się miedzy poszczególnymi Posterunkami w przypadku nagłej konieczności zastąpienia pracownika świadczącego pracę na danym Posterunku</w:t>
      </w:r>
      <w:r>
        <w:rPr>
          <w:rFonts w:ascii="Calibri" w:hAnsi="Calibri" w:cs="Arial"/>
        </w:rPr>
        <w:t>,</w:t>
      </w:r>
      <w:r w:rsidRPr="00174E1D">
        <w:rPr>
          <w:rFonts w:ascii="Calibri" w:hAnsi="Calibri" w:cs="Arial"/>
        </w:rPr>
        <w:t xml:space="preserve"> zgodnie z harmonogramem;</w:t>
      </w:r>
    </w:p>
    <w:p w14:paraId="0F3C1EE1" w14:textId="04DCBBC3"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kontrola stanu zabezpieczenia pomieszczeń (drzwi wejściowe, okna, pozostawione włączone oświetlenie lub włącz</w:t>
      </w:r>
      <w:r w:rsidR="00152402">
        <w:rPr>
          <w:rFonts w:ascii="Calibri" w:hAnsi="Calibri" w:cs="Arial"/>
        </w:rPr>
        <w:t xml:space="preserve">one urządzenia) po zakończeniu </w:t>
      </w:r>
      <w:r w:rsidRPr="00174E1D">
        <w:rPr>
          <w:rFonts w:ascii="Calibri" w:hAnsi="Calibri" w:cs="Arial"/>
        </w:rPr>
        <w:t>prac</w:t>
      </w:r>
      <w:r w:rsidR="00152402">
        <w:rPr>
          <w:rFonts w:ascii="Calibri" w:hAnsi="Calibri" w:cs="Arial"/>
        </w:rPr>
        <w:t>y przez pracowników</w:t>
      </w:r>
      <w:r w:rsidRPr="00174E1D">
        <w:rPr>
          <w:rFonts w:ascii="Calibri" w:hAnsi="Calibri" w:cs="Arial"/>
        </w:rPr>
        <w:t xml:space="preserve"> oraz zabezpieczenie bram budynków, garaży, wiat, itp.;</w:t>
      </w:r>
    </w:p>
    <w:p w14:paraId="107943E1"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nadzór i pomoc informacyjna firmom zewnętrznym wywożącym odpady, dostarczającym zaopatrzenie, usuwającym awarie, itd.,</w:t>
      </w:r>
    </w:p>
    <w:p w14:paraId="172DD3AD"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 xml:space="preserve">podczas pełnienia służby noszenie przy sobie czynnych radiotelefonów </w:t>
      </w:r>
      <w:r w:rsidRPr="00174E1D">
        <w:rPr>
          <w:rFonts w:ascii="Calibri" w:hAnsi="Calibri" w:cs="Arial"/>
        </w:rPr>
        <w:br/>
        <w:t>i telefonów komórkowych;</w:t>
      </w:r>
    </w:p>
    <w:p w14:paraId="541E4B85" w14:textId="77777777" w:rsidR="00ED4173" w:rsidRPr="00174E1D" w:rsidRDefault="00ED4173" w:rsidP="00ED4173">
      <w:pPr>
        <w:numPr>
          <w:ilvl w:val="0"/>
          <w:numId w:val="39"/>
        </w:numPr>
        <w:spacing w:before="100" w:beforeAutospacing="1" w:after="100" w:afterAutospacing="1"/>
        <w:ind w:left="567" w:hanging="425"/>
        <w:jc w:val="both"/>
        <w:rPr>
          <w:rFonts w:ascii="Calibri" w:hAnsi="Calibri" w:cs="Arial"/>
          <w:b/>
        </w:rPr>
      </w:pPr>
      <w:r w:rsidRPr="00174E1D">
        <w:rPr>
          <w:rFonts w:ascii="Calibri" w:hAnsi="Calibri" w:cs="Arial"/>
          <w:b/>
        </w:rPr>
        <w:t>wpuszczanie interesantów do Sekretariatu Spółki jest możliwe tylko i wyłącznie po uzyskaniu przez pracownika ochrony, telefonicznej zgody w tym zakresie od pracownika Sekretariatu Zamawiającego;</w:t>
      </w:r>
    </w:p>
    <w:p w14:paraId="29440595" w14:textId="5AA78134" w:rsidR="00ED4173" w:rsidRPr="00174E1D"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zgłaszanie upoważnionemu pracownikowi Zamawiającego, wyzna</w:t>
      </w:r>
      <w:r w:rsidR="00152402">
        <w:rPr>
          <w:rFonts w:ascii="Calibri" w:hAnsi="Calibri" w:cs="Arial"/>
        </w:rPr>
        <w:t>czonego do kontaktów z Wykonawcą</w:t>
      </w:r>
      <w:r w:rsidRPr="00174E1D">
        <w:rPr>
          <w:rFonts w:ascii="Calibri" w:hAnsi="Calibri" w:cs="Arial"/>
        </w:rPr>
        <w:t xml:space="preserve"> wszelkich usterek, stwierdzonych przypadków zagrożenia osób lub mienia, przebywania na ochranianym terenie lub obiekcie osób postronnych, braków w oświetleniu czy innych przypadków sprzyjających poprawie warunków ochrony osób i mienia Zamawiającego,</w:t>
      </w:r>
    </w:p>
    <w:p w14:paraId="3196FDEC" w14:textId="77777777" w:rsidR="00ED4173" w:rsidRPr="003B13FA" w:rsidRDefault="00ED4173" w:rsidP="00ED4173">
      <w:pPr>
        <w:numPr>
          <w:ilvl w:val="0"/>
          <w:numId w:val="39"/>
        </w:numPr>
        <w:spacing w:before="100" w:beforeAutospacing="1" w:after="100" w:afterAutospacing="1"/>
        <w:ind w:left="567" w:hanging="425"/>
        <w:jc w:val="both"/>
        <w:rPr>
          <w:rFonts w:ascii="Calibri" w:hAnsi="Calibri" w:cs="Arial"/>
        </w:rPr>
      </w:pPr>
      <w:r w:rsidRPr="00174E1D">
        <w:rPr>
          <w:rFonts w:ascii="Calibri" w:hAnsi="Calibri" w:cs="Arial"/>
        </w:rPr>
        <w:t xml:space="preserve">obserwacja zachowania się ludzi przebywających na chronionym terenie, w celu zidentyfikowania  przypadków osób stwarzających zagrożenie dla ludzi, majątku </w:t>
      </w:r>
      <w:r>
        <w:rPr>
          <w:rFonts w:ascii="Calibri" w:hAnsi="Calibri" w:cs="Arial"/>
        </w:rPr>
        <w:br/>
      </w:r>
      <w:r w:rsidRPr="00174E1D">
        <w:rPr>
          <w:rFonts w:ascii="Calibri" w:hAnsi="Calibri" w:cs="Arial"/>
        </w:rPr>
        <w:t>i dobrego imienia Zamawiającego</w:t>
      </w:r>
      <w:r>
        <w:rPr>
          <w:rFonts w:ascii="Calibri" w:hAnsi="Calibri" w:cs="Arial"/>
        </w:rPr>
        <w:t>.</w:t>
      </w:r>
    </w:p>
    <w:p w14:paraId="08980394" w14:textId="77777777" w:rsidR="00ED4173" w:rsidRDefault="00ED4173" w:rsidP="0035700E">
      <w:pPr>
        <w:numPr>
          <w:ilvl w:val="0"/>
          <w:numId w:val="64"/>
        </w:numPr>
        <w:spacing w:before="100" w:beforeAutospacing="1" w:after="100" w:afterAutospacing="1"/>
        <w:ind w:left="993"/>
        <w:contextualSpacing/>
        <w:jc w:val="both"/>
        <w:rPr>
          <w:rFonts w:ascii="Calibri" w:hAnsi="Calibri" w:cs="Arial"/>
          <w:u w:val="single"/>
        </w:rPr>
      </w:pPr>
      <w:r w:rsidRPr="00174E1D">
        <w:rPr>
          <w:rFonts w:ascii="Calibri" w:hAnsi="Calibri" w:cs="Arial"/>
          <w:u w:val="single"/>
        </w:rPr>
        <w:t>Pracownik ochrony powinien:</w:t>
      </w:r>
    </w:p>
    <w:p w14:paraId="079D8224" w14:textId="77777777" w:rsidR="0035700E" w:rsidRPr="00174E1D" w:rsidRDefault="0035700E" w:rsidP="0035700E">
      <w:pPr>
        <w:spacing w:before="100" w:beforeAutospacing="1" w:after="100" w:afterAutospacing="1"/>
        <w:ind w:left="993"/>
        <w:contextualSpacing/>
        <w:jc w:val="both"/>
        <w:rPr>
          <w:rFonts w:ascii="Calibri" w:hAnsi="Calibri" w:cs="Arial"/>
          <w:u w:val="single"/>
        </w:rPr>
      </w:pPr>
    </w:p>
    <w:p w14:paraId="4ACE0B1F" w14:textId="77777777" w:rsidR="00ED4173" w:rsidRPr="00174E1D" w:rsidRDefault="00ED4173" w:rsidP="00ED4173">
      <w:pPr>
        <w:numPr>
          <w:ilvl w:val="0"/>
          <w:numId w:val="35"/>
        </w:numPr>
        <w:spacing w:before="100" w:beforeAutospacing="1" w:after="100" w:afterAutospacing="1"/>
        <w:ind w:left="709" w:hanging="436"/>
        <w:jc w:val="both"/>
        <w:rPr>
          <w:rFonts w:ascii="Calibri" w:hAnsi="Calibri" w:cs="Arial"/>
        </w:rPr>
      </w:pPr>
      <w:r w:rsidRPr="00174E1D">
        <w:rPr>
          <w:rFonts w:ascii="Calibri" w:hAnsi="Calibri" w:cs="Arial"/>
        </w:rPr>
        <w:t>wyglądać czysto i schludnie, wykazywać kulturę osobistą i grzeczność w kontaktach z klientami, współpracownikami, przełożonymi, pracownikami Zamawiającego;</w:t>
      </w:r>
    </w:p>
    <w:p w14:paraId="5D8D939B" w14:textId="77777777" w:rsidR="00ED4173" w:rsidRPr="00174E1D" w:rsidRDefault="00ED4173" w:rsidP="00ED4173">
      <w:pPr>
        <w:numPr>
          <w:ilvl w:val="0"/>
          <w:numId w:val="35"/>
        </w:numPr>
        <w:spacing w:before="100" w:beforeAutospacing="1" w:after="100" w:afterAutospacing="1"/>
        <w:ind w:left="709" w:hanging="436"/>
        <w:jc w:val="both"/>
        <w:rPr>
          <w:rFonts w:ascii="Calibri" w:hAnsi="Calibri" w:cs="Arial"/>
        </w:rPr>
      </w:pPr>
      <w:r w:rsidRPr="00174E1D">
        <w:rPr>
          <w:rFonts w:ascii="Calibri" w:hAnsi="Calibri" w:cs="Arial"/>
        </w:rPr>
        <w:t xml:space="preserve">być stanowczy w realizacji obowiązków </w:t>
      </w:r>
      <w:r>
        <w:rPr>
          <w:rFonts w:ascii="Calibri" w:hAnsi="Calibri" w:cs="Arial"/>
        </w:rPr>
        <w:t>przewidzianych</w:t>
      </w:r>
      <w:r w:rsidRPr="00174E1D">
        <w:rPr>
          <w:rFonts w:ascii="Calibri" w:hAnsi="Calibri" w:cs="Arial"/>
        </w:rPr>
        <w:t xml:space="preserve"> do wykonania na Posterunku. Tymi zasadami zobowiązani są  kierować się wszyscy  pracownicy ochrony pełniący służbę u Zamawiającego;</w:t>
      </w:r>
    </w:p>
    <w:p w14:paraId="1B647801" w14:textId="77777777" w:rsidR="00ED4173" w:rsidRPr="00174E1D" w:rsidRDefault="00ED4173" w:rsidP="00ED4173">
      <w:pPr>
        <w:numPr>
          <w:ilvl w:val="0"/>
          <w:numId w:val="35"/>
        </w:numPr>
        <w:spacing w:before="100" w:beforeAutospacing="1" w:after="100" w:afterAutospacing="1"/>
        <w:ind w:left="709" w:hanging="436"/>
        <w:jc w:val="both"/>
        <w:rPr>
          <w:rFonts w:ascii="Calibri" w:hAnsi="Calibri" w:cs="Arial"/>
        </w:rPr>
      </w:pPr>
      <w:r w:rsidRPr="00174E1D">
        <w:rPr>
          <w:rFonts w:ascii="Calibri" w:hAnsi="Calibri" w:cs="Arial"/>
        </w:rPr>
        <w:t xml:space="preserve">kierować się dewizą, że w stosunku do pracowników Zamawiającego jest pracownikiem firmy zewnętrznej świadczącej usługę, stąd nie może ulegać wpływom nieuprawnionych pracowników Zamawiającego, skutkujących pogorszeniem ochrony; </w:t>
      </w:r>
    </w:p>
    <w:p w14:paraId="785C77E8" w14:textId="77777777" w:rsidR="00ED4173" w:rsidRPr="00174E1D" w:rsidRDefault="00ED4173" w:rsidP="00ED4173">
      <w:pPr>
        <w:numPr>
          <w:ilvl w:val="0"/>
          <w:numId w:val="35"/>
        </w:numPr>
        <w:spacing w:before="100" w:beforeAutospacing="1" w:after="100" w:afterAutospacing="1"/>
        <w:ind w:left="709" w:hanging="436"/>
        <w:jc w:val="both"/>
        <w:rPr>
          <w:rFonts w:ascii="Calibri" w:hAnsi="Calibri" w:cs="Arial"/>
        </w:rPr>
      </w:pPr>
      <w:r w:rsidRPr="00174E1D">
        <w:rPr>
          <w:rFonts w:ascii="Calibri" w:hAnsi="Calibri" w:cs="Arial"/>
        </w:rPr>
        <w:t>wykonywać bieżące zalecenia Zamawiającego dotyczące ochrony osób i mienia.</w:t>
      </w:r>
    </w:p>
    <w:p w14:paraId="0E70EC4E" w14:textId="77777777" w:rsidR="00ED4173" w:rsidRPr="00174E1D" w:rsidRDefault="00ED4173" w:rsidP="0035700E">
      <w:pPr>
        <w:numPr>
          <w:ilvl w:val="0"/>
          <w:numId w:val="64"/>
        </w:numPr>
        <w:spacing w:before="100" w:beforeAutospacing="1" w:after="100" w:afterAutospacing="1"/>
        <w:ind w:left="993"/>
        <w:contextualSpacing/>
        <w:jc w:val="both"/>
        <w:rPr>
          <w:rFonts w:ascii="Calibri" w:hAnsi="Calibri" w:cs="Arial"/>
          <w:u w:val="single"/>
        </w:rPr>
      </w:pPr>
      <w:r w:rsidRPr="00174E1D">
        <w:rPr>
          <w:rFonts w:ascii="Calibri" w:hAnsi="Calibri" w:cs="Arial"/>
          <w:u w:val="single"/>
        </w:rPr>
        <w:t xml:space="preserve">Pracownikowi ochrony nie wolno w czasie pełnienia służby: </w:t>
      </w:r>
      <w:r w:rsidRPr="00174E1D">
        <w:rPr>
          <w:rFonts w:ascii="Calibri" w:hAnsi="Calibri" w:cs="Arial"/>
        </w:rPr>
        <w:t>spać, pic alkoholu lub podejmować służbę pod wpływem alkoholu, palić papierosów i oglądać telewizji.</w:t>
      </w:r>
    </w:p>
    <w:p w14:paraId="1D262AE7" w14:textId="77777777" w:rsidR="00ED4173" w:rsidRPr="00174E1D" w:rsidRDefault="00ED4173" w:rsidP="00ED4173">
      <w:pPr>
        <w:rPr>
          <w:rFonts w:ascii="Calibri" w:hAnsi="Calibri"/>
        </w:rPr>
      </w:pPr>
    </w:p>
    <w:p w14:paraId="5C48AD18" w14:textId="77777777" w:rsidR="00ED4173" w:rsidRDefault="00ED4173" w:rsidP="00ED4173">
      <w:pPr>
        <w:jc w:val="right"/>
        <w:rPr>
          <w:rFonts w:ascii="Calibri" w:hAnsi="Calibri"/>
        </w:rPr>
      </w:pPr>
    </w:p>
    <w:p w14:paraId="6B254F01" w14:textId="77777777" w:rsidR="00ED4173" w:rsidRDefault="00ED4173" w:rsidP="00ED4173">
      <w:pPr>
        <w:jc w:val="right"/>
        <w:rPr>
          <w:rFonts w:ascii="Calibri" w:hAnsi="Calibri"/>
        </w:rPr>
      </w:pPr>
    </w:p>
    <w:p w14:paraId="60DC1879" w14:textId="77777777" w:rsidR="00667E78" w:rsidRPr="00D03190" w:rsidRDefault="00667E78" w:rsidP="00667E78">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1154B8AD" w14:textId="77777777" w:rsidR="00ED4173" w:rsidRDefault="00ED4173" w:rsidP="00ED4173">
      <w:pPr>
        <w:jc w:val="right"/>
        <w:rPr>
          <w:rFonts w:ascii="Calibri" w:hAnsi="Calibri"/>
        </w:rPr>
      </w:pPr>
    </w:p>
    <w:p w14:paraId="7A3D7A1E" w14:textId="77777777" w:rsidR="00ED4173" w:rsidRDefault="00ED4173" w:rsidP="00ED4173">
      <w:pPr>
        <w:jc w:val="right"/>
        <w:rPr>
          <w:rFonts w:ascii="Calibri" w:hAnsi="Calibri"/>
        </w:rPr>
      </w:pPr>
    </w:p>
    <w:p w14:paraId="2382D6B9" w14:textId="77777777" w:rsidR="00ED4173" w:rsidRDefault="00ED4173" w:rsidP="00ED4173">
      <w:pPr>
        <w:jc w:val="right"/>
        <w:rPr>
          <w:rFonts w:ascii="Calibri" w:hAnsi="Calibri"/>
        </w:rPr>
      </w:pPr>
    </w:p>
    <w:p w14:paraId="6D743A91" w14:textId="77777777" w:rsidR="00ED4173" w:rsidRDefault="00ED4173" w:rsidP="00ED4173">
      <w:pPr>
        <w:jc w:val="right"/>
        <w:rPr>
          <w:rFonts w:ascii="Calibri" w:hAnsi="Calibri"/>
        </w:rPr>
      </w:pPr>
    </w:p>
    <w:p w14:paraId="1EF7B1D5" w14:textId="77777777" w:rsidR="00ED4173" w:rsidRDefault="00ED4173" w:rsidP="00ED4173">
      <w:pPr>
        <w:jc w:val="right"/>
        <w:rPr>
          <w:rFonts w:ascii="Calibri" w:hAnsi="Calibri"/>
        </w:rPr>
      </w:pPr>
    </w:p>
    <w:p w14:paraId="1F6DF440" w14:textId="77777777" w:rsidR="00ED4173" w:rsidRDefault="00ED4173" w:rsidP="00ED4173">
      <w:pPr>
        <w:jc w:val="right"/>
        <w:rPr>
          <w:rFonts w:ascii="Calibri" w:hAnsi="Calibri"/>
        </w:rPr>
      </w:pPr>
    </w:p>
    <w:p w14:paraId="583FF3BF" w14:textId="77777777" w:rsidR="00ED4173" w:rsidRDefault="00ED4173" w:rsidP="00ED4173">
      <w:pPr>
        <w:jc w:val="right"/>
        <w:rPr>
          <w:rFonts w:ascii="Calibri" w:hAnsi="Calibri"/>
        </w:rPr>
      </w:pPr>
    </w:p>
    <w:p w14:paraId="2876BE94" w14:textId="77777777" w:rsidR="00ED4173" w:rsidRDefault="00ED4173" w:rsidP="00ED4173">
      <w:pPr>
        <w:jc w:val="right"/>
        <w:rPr>
          <w:rFonts w:ascii="Calibri" w:hAnsi="Calibri"/>
        </w:rPr>
      </w:pPr>
    </w:p>
    <w:p w14:paraId="6E7A0596" w14:textId="77777777" w:rsidR="00ED4173" w:rsidRDefault="00ED4173" w:rsidP="00ED4173">
      <w:pPr>
        <w:jc w:val="right"/>
        <w:rPr>
          <w:rFonts w:ascii="Calibri" w:hAnsi="Calibri"/>
        </w:rPr>
      </w:pPr>
    </w:p>
    <w:p w14:paraId="100E07F4" w14:textId="77777777" w:rsidR="00332C51" w:rsidRDefault="00332C51" w:rsidP="00ED4173">
      <w:pPr>
        <w:jc w:val="right"/>
        <w:rPr>
          <w:rFonts w:ascii="Calibri" w:hAnsi="Calibri"/>
        </w:rPr>
      </w:pPr>
    </w:p>
    <w:p w14:paraId="0553DF01" w14:textId="77777777" w:rsidR="00332C51" w:rsidRDefault="00332C51" w:rsidP="00ED4173">
      <w:pPr>
        <w:jc w:val="right"/>
        <w:rPr>
          <w:rFonts w:ascii="Calibri" w:hAnsi="Calibri"/>
        </w:rPr>
      </w:pPr>
    </w:p>
    <w:p w14:paraId="7D9EE826" w14:textId="77777777" w:rsidR="00332C51" w:rsidRDefault="00332C51" w:rsidP="00ED4173">
      <w:pPr>
        <w:jc w:val="right"/>
        <w:rPr>
          <w:rFonts w:ascii="Calibri" w:hAnsi="Calibri"/>
        </w:rPr>
      </w:pPr>
    </w:p>
    <w:p w14:paraId="543D0240" w14:textId="77777777" w:rsidR="00332C51" w:rsidRDefault="00332C51" w:rsidP="00ED4173">
      <w:pPr>
        <w:jc w:val="right"/>
        <w:rPr>
          <w:rFonts w:ascii="Calibri" w:hAnsi="Calibri"/>
        </w:rPr>
      </w:pPr>
    </w:p>
    <w:p w14:paraId="337310AE" w14:textId="77777777" w:rsidR="00035619" w:rsidRDefault="00035619" w:rsidP="00ED4173">
      <w:pPr>
        <w:jc w:val="right"/>
        <w:rPr>
          <w:rFonts w:ascii="Calibri" w:hAnsi="Calibri"/>
        </w:rPr>
      </w:pPr>
    </w:p>
    <w:p w14:paraId="6053BE3F" w14:textId="77777777" w:rsidR="00035619" w:rsidRDefault="00035619" w:rsidP="00ED4173">
      <w:pPr>
        <w:jc w:val="right"/>
        <w:rPr>
          <w:rFonts w:ascii="Calibri" w:hAnsi="Calibri"/>
        </w:rPr>
      </w:pPr>
    </w:p>
    <w:p w14:paraId="07B66B54" w14:textId="77777777" w:rsidR="00035619" w:rsidRDefault="00035619" w:rsidP="00ED4173">
      <w:pPr>
        <w:jc w:val="right"/>
        <w:rPr>
          <w:rFonts w:ascii="Calibri" w:hAnsi="Calibri"/>
        </w:rPr>
      </w:pPr>
    </w:p>
    <w:p w14:paraId="7C403354" w14:textId="77777777" w:rsidR="00035619" w:rsidRDefault="00035619" w:rsidP="00ED4173">
      <w:pPr>
        <w:jc w:val="right"/>
        <w:rPr>
          <w:rFonts w:ascii="Calibri" w:hAnsi="Calibri"/>
        </w:rPr>
      </w:pPr>
    </w:p>
    <w:p w14:paraId="45FE1819" w14:textId="77777777" w:rsidR="00035619" w:rsidRDefault="00035619" w:rsidP="00ED4173">
      <w:pPr>
        <w:jc w:val="right"/>
        <w:rPr>
          <w:rFonts w:ascii="Calibri" w:hAnsi="Calibri"/>
        </w:rPr>
      </w:pPr>
    </w:p>
    <w:p w14:paraId="335957CE" w14:textId="77777777" w:rsidR="00332C51" w:rsidRDefault="00332C51" w:rsidP="005B1722">
      <w:pPr>
        <w:rPr>
          <w:rFonts w:ascii="Calibri" w:hAnsi="Calibri"/>
        </w:rPr>
      </w:pPr>
    </w:p>
    <w:p w14:paraId="730EF1CD" w14:textId="77777777" w:rsidR="00ED4173" w:rsidRDefault="00ED4173" w:rsidP="00ED4173">
      <w:pPr>
        <w:rPr>
          <w:rFonts w:ascii="Calibri" w:hAnsi="Calibri"/>
        </w:rPr>
      </w:pPr>
    </w:p>
    <w:p w14:paraId="02809975" w14:textId="77777777" w:rsidR="0043752E" w:rsidRDefault="0043752E" w:rsidP="00ED4173">
      <w:pPr>
        <w:jc w:val="right"/>
        <w:rPr>
          <w:rFonts w:ascii="Calibri" w:hAnsi="Calibri"/>
          <w:b/>
        </w:rPr>
      </w:pPr>
    </w:p>
    <w:p w14:paraId="6411071D" w14:textId="77777777" w:rsidR="0043752E" w:rsidRDefault="0043752E" w:rsidP="00ED4173">
      <w:pPr>
        <w:jc w:val="right"/>
        <w:rPr>
          <w:rFonts w:ascii="Calibri" w:hAnsi="Calibri"/>
          <w:b/>
        </w:rPr>
      </w:pPr>
    </w:p>
    <w:p w14:paraId="4C5D4386" w14:textId="77777777" w:rsidR="0043752E" w:rsidRDefault="0043752E" w:rsidP="00ED4173">
      <w:pPr>
        <w:jc w:val="right"/>
        <w:rPr>
          <w:rFonts w:ascii="Calibri" w:hAnsi="Calibri"/>
          <w:b/>
        </w:rPr>
      </w:pPr>
    </w:p>
    <w:p w14:paraId="15D9ED00" w14:textId="77777777" w:rsidR="0043752E" w:rsidRDefault="0043752E" w:rsidP="00ED4173">
      <w:pPr>
        <w:jc w:val="right"/>
        <w:rPr>
          <w:rFonts w:ascii="Calibri" w:hAnsi="Calibri"/>
          <w:b/>
        </w:rPr>
      </w:pPr>
    </w:p>
    <w:p w14:paraId="657D2636" w14:textId="77777777" w:rsidR="0043752E" w:rsidRDefault="0043752E" w:rsidP="00ED4173">
      <w:pPr>
        <w:jc w:val="right"/>
        <w:rPr>
          <w:rFonts w:ascii="Calibri" w:hAnsi="Calibri"/>
          <w:b/>
        </w:rPr>
      </w:pPr>
    </w:p>
    <w:p w14:paraId="1F5F2CA7" w14:textId="79D11770" w:rsidR="00ED4173" w:rsidRPr="00174E1D" w:rsidRDefault="00ED4173" w:rsidP="00ED4173">
      <w:pPr>
        <w:jc w:val="right"/>
        <w:rPr>
          <w:rFonts w:ascii="Calibri" w:hAnsi="Calibri"/>
          <w:b/>
        </w:rPr>
      </w:pPr>
      <w:r w:rsidRPr="00174E1D">
        <w:rPr>
          <w:rFonts w:ascii="Calibri" w:hAnsi="Calibri"/>
          <w:b/>
        </w:rPr>
        <w:t xml:space="preserve">Załącznik nr </w:t>
      </w:r>
      <w:r w:rsidR="00412622">
        <w:rPr>
          <w:rFonts w:ascii="Calibri" w:hAnsi="Calibri"/>
          <w:b/>
        </w:rPr>
        <w:t>6</w:t>
      </w:r>
      <w:r w:rsidR="00412622" w:rsidRPr="00174E1D">
        <w:rPr>
          <w:rFonts w:ascii="Calibri" w:hAnsi="Calibri"/>
          <w:b/>
        </w:rPr>
        <w:t xml:space="preserve"> </w:t>
      </w:r>
    </w:p>
    <w:p w14:paraId="2140BACB" w14:textId="77777777" w:rsidR="00ED4173" w:rsidRDefault="00ED4173" w:rsidP="00ED4173">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4B4AB318" w14:textId="07C1D895" w:rsidR="00ED4173" w:rsidRPr="00174E1D" w:rsidRDefault="00ED4173" w:rsidP="00ED4173">
      <w:pPr>
        <w:jc w:val="right"/>
        <w:rPr>
          <w:rFonts w:ascii="Calibri" w:hAnsi="Calibri"/>
          <w:b/>
        </w:rPr>
      </w:pPr>
      <w:r w:rsidRPr="00E461FE">
        <w:rPr>
          <w:rFonts w:ascii="Calibri" w:hAnsi="Calibri"/>
        </w:rPr>
        <w:t>nr Ru-……/</w:t>
      </w:r>
      <w:r>
        <w:rPr>
          <w:rFonts w:ascii="Calibri" w:hAnsi="Calibri"/>
        </w:rPr>
        <w:t>2</w:t>
      </w:r>
      <w:r w:rsidR="006116D6">
        <w:rPr>
          <w:rFonts w:ascii="Calibri" w:hAnsi="Calibri"/>
        </w:rPr>
        <w:t>4</w:t>
      </w:r>
      <w:r w:rsidRPr="00E461FE">
        <w:rPr>
          <w:rFonts w:ascii="Calibri" w:hAnsi="Calibri"/>
        </w:rPr>
        <w:t>/TA</w:t>
      </w:r>
    </w:p>
    <w:p w14:paraId="0BC58626" w14:textId="77777777" w:rsidR="00ED4173" w:rsidRPr="00F47EDD" w:rsidRDefault="00ED4173" w:rsidP="00ED4173">
      <w:pPr>
        <w:contextualSpacing/>
        <w:jc w:val="both"/>
        <w:rPr>
          <w:rFonts w:ascii="Calibri" w:hAnsi="Calibri" w:cs="Arial"/>
          <w:iCs/>
        </w:rPr>
      </w:pPr>
    </w:p>
    <w:p w14:paraId="33B81EE5" w14:textId="77777777" w:rsidR="00ED4173" w:rsidRDefault="00ED4173" w:rsidP="00ED4173">
      <w:pPr>
        <w:jc w:val="center"/>
        <w:rPr>
          <w:rFonts w:ascii="Calibri" w:hAnsi="Calibri"/>
          <w:b/>
        </w:rPr>
      </w:pPr>
      <w:r w:rsidRPr="00204E82">
        <w:rPr>
          <w:rFonts w:ascii="Calibri" w:hAnsi="Calibri"/>
          <w:b/>
        </w:rPr>
        <w:t>OBOWIĄZKI WYKONAWCY W ZAKRESIE OCHRONY ELEKTRONICZNEJ</w:t>
      </w:r>
    </w:p>
    <w:p w14:paraId="39860EC9" w14:textId="77777777" w:rsidR="00ED4173" w:rsidRPr="00204E82" w:rsidRDefault="00ED4173" w:rsidP="00ED4173">
      <w:pPr>
        <w:jc w:val="center"/>
        <w:rPr>
          <w:rFonts w:ascii="Calibri" w:hAnsi="Calibri"/>
          <w:b/>
        </w:rPr>
      </w:pPr>
    </w:p>
    <w:p w14:paraId="66F1F575" w14:textId="77777777" w:rsidR="00ED4173" w:rsidRPr="00204E82" w:rsidRDefault="00ED4173" w:rsidP="00332C51">
      <w:pPr>
        <w:pStyle w:val="Akapitzlist"/>
        <w:numPr>
          <w:ilvl w:val="0"/>
          <w:numId w:val="52"/>
        </w:numPr>
        <w:ind w:left="709" w:hanging="357"/>
        <w:jc w:val="both"/>
        <w:rPr>
          <w:rFonts w:ascii="Calibri" w:hAnsi="Calibri" w:cs="Arial"/>
        </w:rPr>
      </w:pPr>
      <w:r w:rsidRPr="00204E82">
        <w:rPr>
          <w:rFonts w:ascii="Calibri" w:hAnsi="Calibri" w:cs="Arial"/>
        </w:rPr>
        <w:t xml:space="preserve">Do  obowiązków Wykonawcy w zakresie Ochrony elektronicznej  w szczególności należy: </w:t>
      </w:r>
    </w:p>
    <w:p w14:paraId="6B626B6F" w14:textId="777777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 xml:space="preserve">monitorować całodobowo Systemy Alarmowe w centrali monitorowania; </w:t>
      </w:r>
    </w:p>
    <w:p w14:paraId="39C06AAD" w14:textId="777777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 xml:space="preserve">uzbrajać i rozbrajać Systemy Alarmowe przez pracowników ochrony </w:t>
      </w:r>
      <w:r w:rsidRPr="00204E82">
        <w:rPr>
          <w:rFonts w:ascii="Calibri" w:hAnsi="Calibri" w:cs="Arial"/>
        </w:rPr>
        <w:br/>
        <w:t xml:space="preserve">w Siedzibie Zamawiającego – budynek administracyjny i w Budynku Dworcowym </w:t>
      </w:r>
      <w:r w:rsidRPr="00204E82">
        <w:rPr>
          <w:rFonts w:ascii="Calibri" w:hAnsi="Calibri" w:cs="Arial"/>
        </w:rPr>
        <w:br/>
        <w:t xml:space="preserve">z wyjątkiem kasy biletowej, której manipulator obsługuje kasjerka, wg. zasad określonych w Informatorze Zamawiającego, o którym mowa w  </w:t>
      </w:r>
      <w:r w:rsidRPr="00204E82">
        <w:rPr>
          <w:rFonts w:ascii="Calibri" w:hAnsi="Calibri" w:cs="Arial"/>
          <w:bCs/>
        </w:rPr>
        <w:t>§13 ust.2 pkt 1;</w:t>
      </w:r>
    </w:p>
    <w:p w14:paraId="25C93150" w14:textId="2C00880C"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stale nadzorować uzbrojenie i rozbrojenie Systemu Alarmowe</w:t>
      </w:r>
      <w:r w:rsidR="00E5464C">
        <w:rPr>
          <w:rFonts w:ascii="Calibri" w:hAnsi="Calibri" w:cs="Arial"/>
        </w:rPr>
        <w:t xml:space="preserve">go w Kasie  Biletowej w Centrum Przesiadkowym Opole Główne </w:t>
      </w:r>
      <w:r w:rsidRPr="00204E82">
        <w:rPr>
          <w:rFonts w:ascii="Calibri" w:hAnsi="Calibri" w:cs="Arial"/>
        </w:rPr>
        <w:t>przez pracowników Zamawiającego, pracujących w t</w:t>
      </w:r>
      <w:r w:rsidR="00E5464C">
        <w:rPr>
          <w:rFonts w:ascii="Calibri" w:hAnsi="Calibri" w:cs="Arial"/>
        </w:rPr>
        <w:t>ej kasie</w:t>
      </w:r>
      <w:r w:rsidRPr="00204E82">
        <w:rPr>
          <w:rFonts w:ascii="Calibri" w:hAnsi="Calibri" w:cs="Arial"/>
        </w:rPr>
        <w:t xml:space="preserve"> (kas</w:t>
      </w:r>
      <w:r>
        <w:rPr>
          <w:rFonts w:ascii="Calibri" w:hAnsi="Calibri" w:cs="Arial"/>
        </w:rPr>
        <w:t xml:space="preserve">jerki), wymienionych imiennie  </w:t>
      </w:r>
      <w:r w:rsidRPr="00204E82">
        <w:rPr>
          <w:rFonts w:ascii="Calibri" w:hAnsi="Calibri" w:cs="Arial"/>
        </w:rPr>
        <w:t>w Informatorze Zamawiającego</w:t>
      </w:r>
      <w:r w:rsidRPr="00204E82">
        <w:rPr>
          <w:rFonts w:ascii="Calibri" w:hAnsi="Calibri" w:cs="Arial"/>
          <w:bCs/>
        </w:rPr>
        <w:t>;</w:t>
      </w:r>
    </w:p>
    <w:p w14:paraId="327581F6" w14:textId="6EB18BD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zmieniać kody i hasła do uzbrajania i rozbrajania Systemów Alarmowych w Kas</w:t>
      </w:r>
      <w:r w:rsidR="00E5464C">
        <w:rPr>
          <w:rFonts w:ascii="Calibri" w:hAnsi="Calibri" w:cs="Arial"/>
        </w:rPr>
        <w:t>ach Biletowych</w:t>
      </w:r>
      <w:r w:rsidRPr="00204E82">
        <w:rPr>
          <w:rFonts w:ascii="Calibri" w:hAnsi="Calibri" w:cs="Arial"/>
        </w:rPr>
        <w:t>, z częstotliwo</w:t>
      </w:r>
      <w:r w:rsidR="00D334A2">
        <w:rPr>
          <w:rFonts w:ascii="Calibri" w:hAnsi="Calibri" w:cs="Arial"/>
        </w:rPr>
        <w:t>ścią</w:t>
      </w:r>
      <w:r w:rsidRPr="00204E82">
        <w:rPr>
          <w:rFonts w:ascii="Calibri" w:hAnsi="Calibri" w:cs="Arial"/>
        </w:rPr>
        <w:t xml:space="preserve"> co najmniej </w:t>
      </w:r>
      <w:r w:rsidRPr="00204E82">
        <w:rPr>
          <w:rFonts w:ascii="Calibri" w:hAnsi="Calibri" w:cs="Arial"/>
          <w:b/>
        </w:rPr>
        <w:t>jeden raz na pół roku</w:t>
      </w:r>
      <w:r>
        <w:rPr>
          <w:rFonts w:ascii="Calibri" w:hAnsi="Calibri" w:cs="Arial"/>
        </w:rPr>
        <w:t>;</w:t>
      </w:r>
    </w:p>
    <w:p w14:paraId="6107812C" w14:textId="777777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F65878">
        <w:rPr>
          <w:rFonts w:ascii="Calibri" w:hAnsi="Calibri" w:cs="Arial"/>
        </w:rPr>
        <w:t xml:space="preserve">zmieniać kody i hasła w zależności od potrzeb we wszystkich pozostałych </w:t>
      </w:r>
      <w:r w:rsidRPr="00204E82">
        <w:rPr>
          <w:rFonts w:ascii="Calibri" w:hAnsi="Calibri" w:cs="Arial"/>
        </w:rPr>
        <w:t>obiektach objętych ochroną elektroniczna, a nie wymienionych w pkt 4;</w:t>
      </w:r>
    </w:p>
    <w:p w14:paraId="77F367C5" w14:textId="7A820A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b/>
        </w:rPr>
        <w:t>we wszystkich kasach biletowych objętych</w:t>
      </w:r>
      <w:r w:rsidRPr="00204E82">
        <w:rPr>
          <w:rFonts w:ascii="Calibri" w:hAnsi="Calibri" w:cs="Arial"/>
        </w:rPr>
        <w:t xml:space="preserve"> </w:t>
      </w:r>
      <w:r>
        <w:rPr>
          <w:rFonts w:ascii="Calibri" w:hAnsi="Calibri" w:cs="Arial"/>
        </w:rPr>
        <w:t>O</w:t>
      </w:r>
      <w:r w:rsidR="00185FEB">
        <w:rPr>
          <w:rFonts w:ascii="Calibri" w:hAnsi="Calibri" w:cs="Arial"/>
        </w:rPr>
        <w:t>chroną</w:t>
      </w:r>
      <w:r w:rsidRPr="00204E82">
        <w:rPr>
          <w:rFonts w:ascii="Calibri" w:hAnsi="Calibri" w:cs="Arial"/>
        </w:rPr>
        <w:t xml:space="preserve"> elektroniczną zmieniać kody i hasła </w:t>
      </w:r>
      <w:r>
        <w:rPr>
          <w:rFonts w:ascii="Calibri" w:hAnsi="Calibri" w:cs="Arial"/>
        </w:rPr>
        <w:t xml:space="preserve">okresowo tj. we wskazanych przez Zamawiającego okresach oraz </w:t>
      </w:r>
      <w:r w:rsidRPr="00204E82">
        <w:rPr>
          <w:rFonts w:ascii="Calibri" w:hAnsi="Calibri" w:cs="Arial"/>
        </w:rPr>
        <w:t xml:space="preserve">po otrzymaniu od Zamawiającego informacji, iż z pracownikiem danej kasy biletowej lub innym pracownikiem Sekcji Sprzedaży Biletów zostanie lub została rozwiązana  umowa o pracę – hasła muszą być zmienione w takim czasie, aby następnego dnia po rozwiązaniu </w:t>
      </w:r>
      <w:r>
        <w:rPr>
          <w:rFonts w:ascii="Calibri" w:hAnsi="Calibri" w:cs="Arial"/>
        </w:rPr>
        <w:t>Umowy</w:t>
      </w:r>
      <w:r w:rsidRPr="00204E82">
        <w:rPr>
          <w:rFonts w:ascii="Calibri" w:hAnsi="Calibri" w:cs="Arial"/>
        </w:rPr>
        <w:t xml:space="preserve"> o pracę obowiązywały nowe kody i hasła lub wcześniej, jeżeli wcześniejszy termin takiej zmiany zgłosi Zleceniobiorcy, uprawniony pracownik Zamawiającego;</w:t>
      </w:r>
    </w:p>
    <w:p w14:paraId="4FE0FB42" w14:textId="777777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b/>
        </w:rPr>
        <w:t xml:space="preserve">zmieniać kody i hasła w każdym z pozostałych obiektów </w:t>
      </w:r>
      <w:r w:rsidRPr="00204E82">
        <w:rPr>
          <w:rFonts w:ascii="Calibri" w:hAnsi="Calibri" w:cs="Arial"/>
        </w:rPr>
        <w:t xml:space="preserve">objętych ochroną elektroniczną, jeżeli w obiekcie tym wystąpi przypadek rozwiązania </w:t>
      </w:r>
      <w:r>
        <w:rPr>
          <w:rFonts w:ascii="Calibri" w:hAnsi="Calibri" w:cs="Arial"/>
        </w:rPr>
        <w:t>Umowy</w:t>
      </w:r>
      <w:r w:rsidRPr="00204E82">
        <w:rPr>
          <w:rFonts w:ascii="Calibri" w:hAnsi="Calibri" w:cs="Arial"/>
        </w:rPr>
        <w:t xml:space="preserve"> </w:t>
      </w:r>
      <w:r w:rsidRPr="00204E82">
        <w:rPr>
          <w:rFonts w:ascii="Calibri" w:hAnsi="Calibri" w:cs="Arial"/>
        </w:rPr>
        <w:br/>
        <w:t>o pracę z pracownikiem tego obiektu – procedura postępowania w tym przypadku jest analogiczna do określonej w pkt 6;</w:t>
      </w:r>
    </w:p>
    <w:p w14:paraId="0513F536" w14:textId="777777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 xml:space="preserve">zamieścić informację pisemną o każdorazowej zmianie kodów i haseł </w:t>
      </w:r>
      <w:r w:rsidRPr="00204E82">
        <w:rPr>
          <w:rFonts w:ascii="Calibri" w:hAnsi="Calibri" w:cs="Arial"/>
        </w:rPr>
        <w:br/>
        <w:t xml:space="preserve">w Książce Eksploatacji Systemu, o której mowa w </w:t>
      </w:r>
      <w:r w:rsidRPr="00204E82">
        <w:rPr>
          <w:rFonts w:ascii="Calibri" w:hAnsi="Calibri" w:cs="Arial"/>
          <w:bCs/>
        </w:rPr>
        <w:t xml:space="preserve">§ 8 niniejszej </w:t>
      </w:r>
      <w:r>
        <w:rPr>
          <w:rFonts w:ascii="Calibri" w:hAnsi="Calibri" w:cs="Arial"/>
          <w:bCs/>
        </w:rPr>
        <w:t>Umowy</w:t>
      </w:r>
      <w:r w:rsidRPr="00204E82">
        <w:rPr>
          <w:rFonts w:ascii="Calibri" w:hAnsi="Calibri" w:cs="Arial"/>
          <w:bCs/>
        </w:rPr>
        <w:t>;</w:t>
      </w:r>
    </w:p>
    <w:p w14:paraId="69B2D11C" w14:textId="6C04A271"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przeszkolić pracowników ochrony  oraz upoważnionych pracowników</w:t>
      </w:r>
      <w:r w:rsidR="00185FEB">
        <w:rPr>
          <w:rFonts w:ascii="Calibri" w:hAnsi="Calibri" w:cs="Arial"/>
        </w:rPr>
        <w:t xml:space="preserve"> Zamawiającego zatrudnionych w kasach b</w:t>
      </w:r>
      <w:r w:rsidRPr="00204E82">
        <w:rPr>
          <w:rFonts w:ascii="Calibri" w:hAnsi="Calibri" w:cs="Arial"/>
        </w:rPr>
        <w:t xml:space="preserve">iletowych, w Kasie Głównej i w Magazynie Pomocniczym - w zakresie umiejętności uzbrajania i rozbrajania istniejącego w danym obiekcie Systemu Alarmowego, w szczególności w przypadku napadu lub innego zagrożenia, jak również w razie przypadkowego  wszczęcia alarmu. Przeszkolenie ponowić po każdej technicznej rozbudowie systemu mającej wpływ na sposób jego obsługi. Fakt przeszkolenia zarejestrować </w:t>
      </w:r>
      <w:r>
        <w:rPr>
          <w:rFonts w:ascii="Calibri" w:hAnsi="Calibri" w:cs="Arial"/>
        </w:rPr>
        <w:t xml:space="preserve">w Książce Eksploatacji Systemu </w:t>
      </w:r>
      <w:r w:rsidRPr="00204E82">
        <w:rPr>
          <w:rFonts w:ascii="Calibri" w:hAnsi="Calibri" w:cs="Arial"/>
        </w:rPr>
        <w:t>z potwierdzeniem odbycia szkolenia przez każdego przeszkolonego pracownika;</w:t>
      </w:r>
    </w:p>
    <w:p w14:paraId="0C0D1DBB" w14:textId="777777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 xml:space="preserve">niezwłocznie, jednakże nie dłużej niż w ciągu </w:t>
      </w:r>
      <w:r w:rsidRPr="00204E82">
        <w:rPr>
          <w:rFonts w:ascii="Calibri" w:hAnsi="Calibri" w:cs="Arial"/>
          <w:b/>
        </w:rPr>
        <w:t>24 godzin</w:t>
      </w:r>
      <w:r w:rsidRPr="00204E82">
        <w:rPr>
          <w:rFonts w:ascii="Calibri" w:hAnsi="Calibri" w:cs="Arial"/>
        </w:rPr>
        <w:t xml:space="preserve">  od stwierdzenia niesprawności Systemu Alarmowego dokonać jego naprawy i zapewnić łączność </w:t>
      </w:r>
      <w:r w:rsidRPr="00204E82">
        <w:rPr>
          <w:rFonts w:ascii="Calibri" w:hAnsi="Calibri" w:cs="Arial"/>
        </w:rPr>
        <w:br/>
        <w:t xml:space="preserve">z centrum monitorowania - na koszt Zamawiającego jeżeli przyczyna awarii nie leży po stronie </w:t>
      </w:r>
      <w:r>
        <w:rPr>
          <w:rFonts w:ascii="Calibri" w:hAnsi="Calibri" w:cs="Arial"/>
        </w:rPr>
        <w:t>Wykonawcy</w:t>
      </w:r>
      <w:r w:rsidRPr="00204E82">
        <w:rPr>
          <w:rFonts w:ascii="Calibri" w:hAnsi="Calibri" w:cs="Arial"/>
        </w:rPr>
        <w:t>;</w:t>
      </w:r>
    </w:p>
    <w:p w14:paraId="6E3A3A64" w14:textId="2435AEF1"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 xml:space="preserve">przeprowadzić modernizację albo rozbudowę Systemu Alarmowego </w:t>
      </w:r>
      <w:r w:rsidRPr="00204E82">
        <w:rPr>
          <w:rFonts w:ascii="Calibri" w:hAnsi="Calibri" w:cs="Arial"/>
        </w:rPr>
        <w:br/>
        <w:t>w terminie do 14 dni od otrzyma</w:t>
      </w:r>
      <w:r>
        <w:rPr>
          <w:rFonts w:ascii="Calibri" w:hAnsi="Calibri" w:cs="Arial"/>
        </w:rPr>
        <w:t xml:space="preserve">nia zlecenia od Zamawiającego, </w:t>
      </w:r>
      <w:r w:rsidRPr="00204E82">
        <w:rPr>
          <w:rFonts w:ascii="Calibri" w:hAnsi="Calibri" w:cs="Arial"/>
        </w:rPr>
        <w:t>z zastrzeżeniem że modernizacja albo rozbudowa wymaga uprzedniego  przedstawienia Zamawiającemu kosztów tych  przedsięwzięć;</w:t>
      </w:r>
    </w:p>
    <w:p w14:paraId="4ADEF5A7" w14:textId="7CCDB577"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 xml:space="preserve">wyznaczyć stanowisko pracy wraz z numerem telefonu, do którego całodobowo Zamawiający lub pracownicy ochrony fizycznej Zleceniobiorcy będą mogli  zgłaszać usterki i nieprawidłowości </w:t>
      </w:r>
      <w:r w:rsidR="00185FEB">
        <w:rPr>
          <w:rFonts w:ascii="Calibri" w:hAnsi="Calibri" w:cs="Arial"/>
        </w:rPr>
        <w:t xml:space="preserve"> w działaniu Systemu Alarmowego</w:t>
      </w:r>
      <w:r w:rsidRPr="00204E82">
        <w:rPr>
          <w:rFonts w:ascii="Calibri" w:hAnsi="Calibri" w:cs="Arial"/>
        </w:rPr>
        <w:t xml:space="preserve"> i które będzie miało kompetencje do natychmiastowego podjęcia działań celem przywrócenia sprawności Systemu;</w:t>
      </w:r>
    </w:p>
    <w:p w14:paraId="6682F416" w14:textId="55647552" w:rsidR="00ED4173" w:rsidRPr="00204E82" w:rsidRDefault="00ED4173" w:rsidP="00332C51">
      <w:pPr>
        <w:numPr>
          <w:ilvl w:val="0"/>
          <w:numId w:val="2"/>
        </w:numPr>
        <w:tabs>
          <w:tab w:val="clear" w:pos="1800"/>
        </w:tabs>
        <w:ind w:left="1134" w:hanging="425"/>
        <w:contextualSpacing/>
        <w:jc w:val="both"/>
        <w:rPr>
          <w:rFonts w:ascii="Calibri" w:hAnsi="Calibri" w:cs="Arial"/>
        </w:rPr>
      </w:pPr>
      <w:r w:rsidRPr="00204E82">
        <w:rPr>
          <w:rFonts w:ascii="Calibri" w:hAnsi="Calibri" w:cs="Arial"/>
        </w:rPr>
        <w:t>niezwłocznie wysłać grupę interwencyjną w przypadku otrzymania sygnału</w:t>
      </w:r>
      <w:r w:rsidRPr="00204E82">
        <w:rPr>
          <w:rFonts w:ascii="Calibri" w:hAnsi="Calibri" w:cs="Arial"/>
        </w:rPr>
        <w:br/>
        <w:t xml:space="preserve"> o alarmie w chronionym obiekcie w celu sprawdzenia przyczyny wywołanego alarmu, która w przypadku stwierdzenia zagrożenia, usiłowania lub dokonania przestępstwa przeciwko życiu, zdrowiu lub mieniu w chronionym obiekcie podejmie czynności prowadzące do ujęcia sprawcy i przekazania go Policji, </w:t>
      </w:r>
      <w:r w:rsidRPr="00204E82">
        <w:rPr>
          <w:rFonts w:ascii="Calibri" w:hAnsi="Calibri" w:cs="Arial"/>
        </w:rPr>
        <w:br/>
        <w:t>a także zabezpieczy obiekt do czasu przybycia upoważnionego przedstawiciela Zamawiającego</w:t>
      </w:r>
      <w:r w:rsidR="00185FEB">
        <w:rPr>
          <w:rFonts w:ascii="Calibri" w:hAnsi="Calibri" w:cs="Arial"/>
        </w:rPr>
        <w:t>. Wysyłając załogę interwencyjną</w:t>
      </w:r>
      <w:r w:rsidRPr="00204E82">
        <w:rPr>
          <w:rFonts w:ascii="Calibri" w:hAnsi="Calibri" w:cs="Arial"/>
        </w:rPr>
        <w:t>, Wykonawca jest zobowiązany równocześnie powiadomić o tym fakcie upoważnionych pracowników Zamawiającego, a w razie potrzeby również Policję;</w:t>
      </w:r>
    </w:p>
    <w:p w14:paraId="48DAE9D3" w14:textId="77777777" w:rsidR="00ED4173" w:rsidRPr="00204E82" w:rsidRDefault="00ED4173" w:rsidP="00332C51">
      <w:pPr>
        <w:numPr>
          <w:ilvl w:val="0"/>
          <w:numId w:val="2"/>
        </w:numPr>
        <w:tabs>
          <w:tab w:val="clear" w:pos="1800"/>
        </w:tabs>
        <w:ind w:left="1134" w:hanging="359"/>
        <w:contextualSpacing/>
        <w:jc w:val="both"/>
        <w:rPr>
          <w:rFonts w:ascii="Calibri" w:hAnsi="Calibri" w:cs="Arial"/>
        </w:rPr>
      </w:pPr>
      <w:r w:rsidRPr="00204E82">
        <w:rPr>
          <w:rFonts w:ascii="Calibri" w:hAnsi="Calibri" w:cs="Arial"/>
        </w:rPr>
        <w:t>na wniosek upoważnionego pracownika Zamawiającego niezwłocznie przesłać za pośrednictwem faksu lub poczty elektronicznej rejestr odczytów stanu Systemu Alarmowego we wskazanym obiekcie i przedziale czasowym;</w:t>
      </w:r>
    </w:p>
    <w:p w14:paraId="11492AD5" w14:textId="77777777" w:rsidR="00ED4173" w:rsidRPr="00204E82" w:rsidRDefault="00ED4173" w:rsidP="00332C51">
      <w:pPr>
        <w:numPr>
          <w:ilvl w:val="0"/>
          <w:numId w:val="2"/>
        </w:numPr>
        <w:tabs>
          <w:tab w:val="clear" w:pos="1800"/>
        </w:tabs>
        <w:ind w:left="1134" w:hanging="359"/>
        <w:contextualSpacing/>
        <w:jc w:val="both"/>
        <w:rPr>
          <w:rFonts w:ascii="Calibri" w:hAnsi="Calibri" w:cs="Arial"/>
        </w:rPr>
      </w:pPr>
      <w:r w:rsidRPr="00204E82">
        <w:rPr>
          <w:rFonts w:ascii="Calibri" w:hAnsi="Calibri" w:cs="Arial"/>
        </w:rPr>
        <w:t xml:space="preserve">niezwłocznie poinformować Zleceniodawcę za pośrednictwem faksu, </w:t>
      </w:r>
      <w:r w:rsidRPr="00204E82">
        <w:rPr>
          <w:rFonts w:ascii="Calibri" w:hAnsi="Calibri" w:cs="Arial"/>
        </w:rPr>
        <w:br/>
        <w:t>a upoważnionych pracowników Zam</w:t>
      </w:r>
      <w:r>
        <w:rPr>
          <w:rFonts w:ascii="Calibri" w:hAnsi="Calibri" w:cs="Arial"/>
        </w:rPr>
        <w:t xml:space="preserve">awiającego drogą elektroniczną </w:t>
      </w:r>
      <w:r w:rsidRPr="00204E82">
        <w:rPr>
          <w:rFonts w:ascii="Calibri" w:hAnsi="Calibri" w:cs="Arial"/>
        </w:rPr>
        <w:t xml:space="preserve">i telefonicznie </w:t>
      </w:r>
      <w:r>
        <w:rPr>
          <w:rFonts w:ascii="Calibri" w:hAnsi="Calibri" w:cs="Arial"/>
        </w:rPr>
        <w:br/>
      </w:r>
      <w:r w:rsidRPr="00204E82">
        <w:rPr>
          <w:rFonts w:ascii="Calibri" w:hAnsi="Calibri" w:cs="Arial"/>
        </w:rPr>
        <w:t>o zrealizowaniu czynności, o której mowa w pkt 1.</w:t>
      </w:r>
    </w:p>
    <w:p w14:paraId="3EFCE56D" w14:textId="77777777" w:rsidR="00ED4173" w:rsidRPr="00204E82" w:rsidRDefault="00ED4173" w:rsidP="00332C51">
      <w:pPr>
        <w:pStyle w:val="Akapitzlist"/>
        <w:numPr>
          <w:ilvl w:val="0"/>
          <w:numId w:val="52"/>
        </w:numPr>
        <w:ind w:left="709" w:hanging="357"/>
        <w:jc w:val="both"/>
        <w:rPr>
          <w:rFonts w:ascii="Calibri" w:hAnsi="Calibri" w:cs="Arial"/>
        </w:rPr>
      </w:pPr>
      <w:r w:rsidRPr="00204E82">
        <w:rPr>
          <w:rFonts w:ascii="Calibri" w:hAnsi="Calibri" w:cs="Arial"/>
        </w:rPr>
        <w:t>Wykonawca ponosi odpowiedzialność za prawidłowe działanie Systemów Alarmowania i za zabezpieczenie ochranianych obiektów w przypadku wzbudzenia alarmu przez te systemy  lub w przypadku wystąpienia przerwy  w połączeniu Systemów Alarmowych z centrum monitorowania Zleceniobiorcy.</w:t>
      </w:r>
    </w:p>
    <w:p w14:paraId="0278D440" w14:textId="77777777" w:rsidR="00ED4173" w:rsidRDefault="00ED4173" w:rsidP="00185FEB">
      <w:pPr>
        <w:rPr>
          <w:rFonts w:ascii="Calibri" w:hAnsi="Calibri"/>
        </w:rPr>
      </w:pPr>
    </w:p>
    <w:p w14:paraId="73EC56EE" w14:textId="77777777" w:rsidR="00185FEB" w:rsidRDefault="00185FEB" w:rsidP="00185FEB">
      <w:pPr>
        <w:rPr>
          <w:rFonts w:ascii="Calibri" w:hAnsi="Calibri"/>
        </w:rPr>
      </w:pPr>
    </w:p>
    <w:p w14:paraId="70734FFF" w14:textId="77777777" w:rsidR="00ED4173" w:rsidRDefault="00ED4173" w:rsidP="00ED4173">
      <w:pPr>
        <w:jc w:val="right"/>
        <w:rPr>
          <w:rFonts w:ascii="Calibri" w:hAnsi="Calibri"/>
        </w:rPr>
      </w:pPr>
    </w:p>
    <w:p w14:paraId="76A3CAA5" w14:textId="77777777" w:rsidR="00667E78" w:rsidRPr="00D03190" w:rsidRDefault="00667E78" w:rsidP="00667E78">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12D0E50D" w14:textId="77777777" w:rsidR="00ED4173" w:rsidRDefault="00ED4173" w:rsidP="00ED4173">
      <w:pPr>
        <w:jc w:val="right"/>
        <w:rPr>
          <w:rFonts w:ascii="Calibri" w:hAnsi="Calibri"/>
        </w:rPr>
      </w:pPr>
    </w:p>
    <w:p w14:paraId="72EFCE0E" w14:textId="77777777" w:rsidR="00ED4173" w:rsidRDefault="00ED4173" w:rsidP="00ED4173">
      <w:pPr>
        <w:jc w:val="right"/>
        <w:rPr>
          <w:rFonts w:ascii="Calibri" w:hAnsi="Calibri"/>
        </w:rPr>
      </w:pPr>
    </w:p>
    <w:p w14:paraId="74C0E0F9" w14:textId="77777777" w:rsidR="00ED4173" w:rsidRDefault="00ED4173" w:rsidP="00ED4173">
      <w:pPr>
        <w:jc w:val="right"/>
        <w:rPr>
          <w:rFonts w:ascii="Calibri" w:hAnsi="Calibri"/>
        </w:rPr>
      </w:pPr>
    </w:p>
    <w:p w14:paraId="4CCFD495" w14:textId="77777777" w:rsidR="00185FEB" w:rsidRDefault="00185FEB" w:rsidP="00ED4173">
      <w:pPr>
        <w:jc w:val="right"/>
        <w:rPr>
          <w:rFonts w:ascii="Calibri" w:hAnsi="Calibri"/>
        </w:rPr>
      </w:pPr>
    </w:p>
    <w:p w14:paraId="2683B442" w14:textId="77777777" w:rsidR="00ED4173" w:rsidRDefault="00ED4173" w:rsidP="00ED4173">
      <w:pPr>
        <w:jc w:val="right"/>
        <w:rPr>
          <w:rFonts w:ascii="Calibri" w:hAnsi="Calibri"/>
        </w:rPr>
      </w:pPr>
    </w:p>
    <w:p w14:paraId="25A70EF0" w14:textId="77777777" w:rsidR="00ED4173" w:rsidRDefault="00ED4173" w:rsidP="00ED4173">
      <w:pPr>
        <w:jc w:val="right"/>
        <w:rPr>
          <w:rFonts w:ascii="Calibri" w:hAnsi="Calibri"/>
        </w:rPr>
      </w:pPr>
    </w:p>
    <w:p w14:paraId="14F4C131" w14:textId="77777777" w:rsidR="00ED4173" w:rsidRDefault="00ED4173" w:rsidP="00ED4173">
      <w:pPr>
        <w:jc w:val="right"/>
        <w:rPr>
          <w:rFonts w:ascii="Calibri" w:hAnsi="Calibri"/>
        </w:rPr>
      </w:pPr>
    </w:p>
    <w:p w14:paraId="0CA42A87" w14:textId="77777777" w:rsidR="00ED4173" w:rsidRDefault="00ED4173" w:rsidP="00ED4173">
      <w:pPr>
        <w:jc w:val="right"/>
        <w:rPr>
          <w:rFonts w:ascii="Calibri" w:hAnsi="Calibri"/>
        </w:rPr>
      </w:pPr>
    </w:p>
    <w:p w14:paraId="11003997" w14:textId="77777777" w:rsidR="00ED4173" w:rsidRDefault="00ED4173" w:rsidP="00ED4173">
      <w:pPr>
        <w:jc w:val="right"/>
        <w:rPr>
          <w:rFonts w:ascii="Calibri" w:hAnsi="Calibri"/>
        </w:rPr>
      </w:pPr>
    </w:p>
    <w:p w14:paraId="50AE0057" w14:textId="77777777" w:rsidR="00ED4173" w:rsidRDefault="00ED4173" w:rsidP="00ED4173">
      <w:pPr>
        <w:jc w:val="right"/>
        <w:rPr>
          <w:rFonts w:ascii="Calibri" w:hAnsi="Calibri"/>
        </w:rPr>
      </w:pPr>
    </w:p>
    <w:p w14:paraId="5E14728B" w14:textId="77777777" w:rsidR="00332C51" w:rsidRDefault="00332C51" w:rsidP="00ED4173">
      <w:pPr>
        <w:jc w:val="right"/>
        <w:rPr>
          <w:rFonts w:ascii="Calibri" w:hAnsi="Calibri"/>
        </w:rPr>
      </w:pPr>
    </w:p>
    <w:p w14:paraId="517B1CE8" w14:textId="77777777" w:rsidR="00332C51" w:rsidRDefault="00332C51" w:rsidP="00ED4173">
      <w:pPr>
        <w:jc w:val="right"/>
        <w:rPr>
          <w:rFonts w:ascii="Calibri" w:hAnsi="Calibri"/>
        </w:rPr>
      </w:pPr>
    </w:p>
    <w:p w14:paraId="7B10C506" w14:textId="77777777" w:rsidR="00332C51" w:rsidRDefault="00332C51" w:rsidP="00ED4173">
      <w:pPr>
        <w:jc w:val="right"/>
        <w:rPr>
          <w:rFonts w:ascii="Calibri" w:hAnsi="Calibri"/>
        </w:rPr>
      </w:pPr>
    </w:p>
    <w:p w14:paraId="4D6361BA" w14:textId="77777777" w:rsidR="00332C51" w:rsidRDefault="00332C51" w:rsidP="00ED4173">
      <w:pPr>
        <w:jc w:val="right"/>
        <w:rPr>
          <w:rFonts w:ascii="Calibri" w:hAnsi="Calibri"/>
        </w:rPr>
      </w:pPr>
    </w:p>
    <w:p w14:paraId="3E4FE312" w14:textId="77777777" w:rsidR="00ED4173" w:rsidRDefault="00ED4173" w:rsidP="00ED4173">
      <w:pPr>
        <w:jc w:val="right"/>
        <w:rPr>
          <w:rFonts w:ascii="Calibri" w:hAnsi="Calibri"/>
        </w:rPr>
      </w:pPr>
    </w:p>
    <w:p w14:paraId="19C6FEBC" w14:textId="77777777" w:rsidR="00ED4173" w:rsidRDefault="00ED4173" w:rsidP="00ED4173">
      <w:pPr>
        <w:jc w:val="right"/>
        <w:rPr>
          <w:rFonts w:ascii="Calibri" w:hAnsi="Calibri"/>
        </w:rPr>
      </w:pPr>
    </w:p>
    <w:p w14:paraId="35E62BD0" w14:textId="77777777" w:rsidR="00ED4173" w:rsidRDefault="00ED4173" w:rsidP="00667E78">
      <w:pPr>
        <w:rPr>
          <w:rFonts w:ascii="Calibri" w:hAnsi="Calibri"/>
        </w:rPr>
      </w:pPr>
    </w:p>
    <w:p w14:paraId="5A2BA7ED" w14:textId="7971C5A4" w:rsidR="00ED4173" w:rsidRPr="00174E1D" w:rsidRDefault="00ED4173" w:rsidP="00ED4173">
      <w:pPr>
        <w:jc w:val="right"/>
        <w:rPr>
          <w:rFonts w:ascii="Calibri" w:hAnsi="Calibri"/>
          <w:b/>
        </w:rPr>
      </w:pPr>
      <w:r w:rsidRPr="00174E1D">
        <w:rPr>
          <w:rFonts w:ascii="Calibri" w:hAnsi="Calibri"/>
          <w:b/>
        </w:rPr>
        <w:t xml:space="preserve">Załącznik nr </w:t>
      </w:r>
      <w:r w:rsidR="00412622">
        <w:rPr>
          <w:rFonts w:ascii="Calibri" w:hAnsi="Calibri"/>
          <w:b/>
        </w:rPr>
        <w:t>7</w:t>
      </w:r>
      <w:r w:rsidR="00412622" w:rsidRPr="00174E1D">
        <w:rPr>
          <w:rFonts w:ascii="Calibri" w:hAnsi="Calibri"/>
          <w:b/>
        </w:rPr>
        <w:t xml:space="preserve"> </w:t>
      </w:r>
    </w:p>
    <w:p w14:paraId="57D60603" w14:textId="77777777" w:rsidR="00ED4173" w:rsidRDefault="00ED4173" w:rsidP="00ED4173">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48B195E7" w14:textId="79CEAE72" w:rsidR="00ED4173" w:rsidRPr="00174E1D" w:rsidRDefault="00ED4173" w:rsidP="00ED4173">
      <w:pPr>
        <w:jc w:val="right"/>
        <w:rPr>
          <w:rFonts w:ascii="Calibri" w:hAnsi="Calibri"/>
          <w:b/>
        </w:rPr>
      </w:pPr>
      <w:r w:rsidRPr="00E461FE">
        <w:rPr>
          <w:rFonts w:ascii="Calibri" w:hAnsi="Calibri"/>
        </w:rPr>
        <w:t>nr Ru-……/</w:t>
      </w:r>
      <w:r>
        <w:rPr>
          <w:rFonts w:ascii="Calibri" w:hAnsi="Calibri"/>
        </w:rPr>
        <w:t>2</w:t>
      </w:r>
      <w:r w:rsidR="002717D3">
        <w:rPr>
          <w:rFonts w:ascii="Calibri" w:hAnsi="Calibri"/>
        </w:rPr>
        <w:t>4</w:t>
      </w:r>
      <w:r w:rsidRPr="00E461FE">
        <w:rPr>
          <w:rFonts w:ascii="Calibri" w:hAnsi="Calibri"/>
        </w:rPr>
        <w:t>/TA</w:t>
      </w:r>
    </w:p>
    <w:p w14:paraId="5FD09F93" w14:textId="77777777" w:rsidR="00ED4173" w:rsidRPr="00204E82" w:rsidRDefault="00ED4173" w:rsidP="00ED4173">
      <w:pPr>
        <w:jc w:val="right"/>
        <w:rPr>
          <w:rFonts w:ascii="Calibri" w:hAnsi="Calibri"/>
        </w:rPr>
      </w:pPr>
    </w:p>
    <w:p w14:paraId="6186B061" w14:textId="79B2E9B5" w:rsidR="00ED4173" w:rsidRDefault="00ED4173" w:rsidP="00ED4173">
      <w:pPr>
        <w:jc w:val="center"/>
        <w:rPr>
          <w:rFonts w:ascii="Calibri" w:hAnsi="Calibri"/>
          <w:b/>
        </w:rPr>
      </w:pPr>
      <w:r w:rsidRPr="00ED50A3">
        <w:rPr>
          <w:rFonts w:ascii="Calibri" w:hAnsi="Calibri"/>
          <w:b/>
        </w:rPr>
        <w:t xml:space="preserve">Wykaz pracowników Wykonawcy, którzy będą realizować  usługi ochrony osób i mienia w ramach </w:t>
      </w:r>
      <w:r>
        <w:rPr>
          <w:rFonts w:ascii="Calibri" w:hAnsi="Calibri"/>
          <w:b/>
        </w:rPr>
        <w:t>Umowy</w:t>
      </w:r>
      <w:r w:rsidRPr="00ED50A3">
        <w:rPr>
          <w:rFonts w:ascii="Calibri" w:hAnsi="Calibri"/>
          <w:b/>
        </w:rPr>
        <w:t xml:space="preserve">, według stanu na dzień  rozpoczęcia świadczenia usług , tj. na dzień </w:t>
      </w:r>
      <w:r w:rsidRPr="00ED50A3">
        <w:rPr>
          <w:rFonts w:ascii="Calibri" w:hAnsi="Calibri"/>
          <w:b/>
        </w:rPr>
        <w:br/>
        <w:t xml:space="preserve"> 1 lutego 20</w:t>
      </w:r>
      <w:r>
        <w:rPr>
          <w:rFonts w:ascii="Calibri" w:hAnsi="Calibri"/>
          <w:b/>
        </w:rPr>
        <w:t>2</w:t>
      </w:r>
      <w:r w:rsidR="002717D3">
        <w:rPr>
          <w:rFonts w:ascii="Calibri" w:hAnsi="Calibri"/>
          <w:b/>
        </w:rPr>
        <w:t>4</w:t>
      </w:r>
      <w:r w:rsidRPr="00ED50A3">
        <w:rPr>
          <w:rFonts w:ascii="Calibri" w:hAnsi="Calibri"/>
          <w:b/>
        </w:rPr>
        <w:t xml:space="preserve"> r.</w:t>
      </w:r>
      <w:r>
        <w:rPr>
          <w:rFonts w:ascii="Calibri" w:hAnsi="Calibri"/>
          <w:b/>
        </w:rPr>
        <w:t xml:space="preserve"> (WZÓR)</w:t>
      </w:r>
    </w:p>
    <w:p w14:paraId="07295B40" w14:textId="77777777" w:rsidR="00ED4173" w:rsidRPr="00ED50A3" w:rsidRDefault="00ED4173" w:rsidP="00ED4173">
      <w:pPr>
        <w:jc w:val="center"/>
        <w:rPr>
          <w:rFonts w:ascii="Calibri" w:hAnsi="Calibri"/>
          <w:b/>
        </w:rPr>
      </w:pPr>
    </w:p>
    <w:tbl>
      <w:tblPr>
        <w:tblStyle w:val="Tabela-Siatka"/>
        <w:tblW w:w="9604" w:type="dxa"/>
        <w:tblInd w:w="-3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68"/>
        <w:gridCol w:w="2583"/>
        <w:gridCol w:w="796"/>
        <w:gridCol w:w="1885"/>
        <w:gridCol w:w="1559"/>
        <w:gridCol w:w="2213"/>
      </w:tblGrid>
      <w:tr w:rsidR="00ED4173" w:rsidRPr="00A94CA2" w14:paraId="7AA2BC0A" w14:textId="77777777" w:rsidTr="008D5505">
        <w:trPr>
          <w:trHeight w:val="1173"/>
        </w:trPr>
        <w:tc>
          <w:tcPr>
            <w:tcW w:w="568" w:type="dxa"/>
            <w:tcBorders>
              <w:top w:val="single" w:sz="4" w:space="0" w:color="auto"/>
              <w:bottom w:val="single" w:sz="2" w:space="0" w:color="auto"/>
            </w:tcBorders>
            <w:shd w:val="pct12" w:color="auto" w:fill="auto"/>
            <w:vAlign w:val="center"/>
          </w:tcPr>
          <w:p w14:paraId="589E49D7" w14:textId="77777777" w:rsidR="00ED4173" w:rsidRPr="00A94CA2" w:rsidRDefault="00ED4173" w:rsidP="00BD4F75">
            <w:pPr>
              <w:jc w:val="center"/>
              <w:rPr>
                <w:rFonts w:ascii="Cambria" w:hAnsi="Cambria"/>
                <w:sz w:val="20"/>
                <w:szCs w:val="20"/>
              </w:rPr>
            </w:pPr>
            <w:r w:rsidRPr="00A94CA2">
              <w:rPr>
                <w:rFonts w:ascii="Cambria" w:hAnsi="Cambria"/>
                <w:sz w:val="20"/>
                <w:szCs w:val="20"/>
              </w:rPr>
              <w:t>Lp.</w:t>
            </w:r>
          </w:p>
        </w:tc>
        <w:tc>
          <w:tcPr>
            <w:tcW w:w="2583" w:type="dxa"/>
            <w:tcBorders>
              <w:top w:val="single" w:sz="4" w:space="0" w:color="auto"/>
              <w:bottom w:val="single" w:sz="2" w:space="0" w:color="auto"/>
            </w:tcBorders>
            <w:shd w:val="pct12" w:color="auto" w:fill="auto"/>
            <w:vAlign w:val="center"/>
          </w:tcPr>
          <w:p w14:paraId="4B83A1A9" w14:textId="77777777" w:rsidR="00ED4173" w:rsidRPr="00A94CA2" w:rsidRDefault="00ED4173" w:rsidP="00BD4F75">
            <w:pPr>
              <w:jc w:val="center"/>
              <w:rPr>
                <w:rFonts w:ascii="Cambria" w:hAnsi="Cambria"/>
                <w:sz w:val="20"/>
                <w:szCs w:val="20"/>
              </w:rPr>
            </w:pPr>
            <w:r w:rsidRPr="00A94CA2">
              <w:rPr>
                <w:rFonts w:ascii="Cambria" w:hAnsi="Cambria"/>
                <w:sz w:val="20"/>
                <w:szCs w:val="20"/>
              </w:rPr>
              <w:t>Stanowisko</w:t>
            </w:r>
          </w:p>
        </w:tc>
        <w:tc>
          <w:tcPr>
            <w:tcW w:w="796" w:type="dxa"/>
            <w:tcBorders>
              <w:top w:val="single" w:sz="4" w:space="0" w:color="auto"/>
              <w:bottom w:val="single" w:sz="2" w:space="0" w:color="auto"/>
            </w:tcBorders>
            <w:shd w:val="pct12" w:color="auto" w:fill="auto"/>
            <w:vAlign w:val="center"/>
          </w:tcPr>
          <w:p w14:paraId="13DDA118" w14:textId="77777777" w:rsidR="00ED4173" w:rsidRPr="00A94CA2" w:rsidRDefault="00ED4173" w:rsidP="00BD4F75">
            <w:pPr>
              <w:jc w:val="center"/>
              <w:rPr>
                <w:rFonts w:ascii="Cambria" w:hAnsi="Cambria"/>
                <w:sz w:val="20"/>
                <w:szCs w:val="20"/>
              </w:rPr>
            </w:pPr>
            <w:r w:rsidRPr="00A94CA2">
              <w:rPr>
                <w:rFonts w:ascii="Cambria" w:hAnsi="Cambria"/>
                <w:sz w:val="20"/>
                <w:szCs w:val="20"/>
              </w:rPr>
              <w:t>Ilość osób</w:t>
            </w:r>
          </w:p>
        </w:tc>
        <w:tc>
          <w:tcPr>
            <w:tcW w:w="1885" w:type="dxa"/>
            <w:tcBorders>
              <w:top w:val="single" w:sz="4" w:space="0" w:color="auto"/>
              <w:bottom w:val="single" w:sz="2" w:space="0" w:color="auto"/>
            </w:tcBorders>
            <w:shd w:val="pct12" w:color="auto" w:fill="auto"/>
            <w:vAlign w:val="center"/>
          </w:tcPr>
          <w:p w14:paraId="3879E13F" w14:textId="77777777" w:rsidR="00ED4173" w:rsidRPr="00A94CA2" w:rsidRDefault="00ED4173" w:rsidP="00BD4F75">
            <w:pPr>
              <w:jc w:val="center"/>
              <w:rPr>
                <w:rFonts w:ascii="Cambria" w:hAnsi="Cambria"/>
                <w:sz w:val="20"/>
                <w:szCs w:val="20"/>
              </w:rPr>
            </w:pPr>
            <w:r w:rsidRPr="00A94CA2">
              <w:rPr>
                <w:rFonts w:ascii="Cambria" w:hAnsi="Cambria"/>
                <w:sz w:val="20"/>
                <w:szCs w:val="20"/>
              </w:rPr>
              <w:t>Nazwisko i mię</w:t>
            </w:r>
          </w:p>
        </w:tc>
        <w:tc>
          <w:tcPr>
            <w:tcW w:w="1559" w:type="dxa"/>
            <w:tcBorders>
              <w:top w:val="single" w:sz="4" w:space="0" w:color="auto"/>
              <w:bottom w:val="single" w:sz="2" w:space="0" w:color="auto"/>
            </w:tcBorders>
            <w:shd w:val="pct12" w:color="auto" w:fill="auto"/>
            <w:vAlign w:val="center"/>
          </w:tcPr>
          <w:p w14:paraId="36C30B53" w14:textId="77777777" w:rsidR="00ED4173" w:rsidRPr="00A94CA2" w:rsidRDefault="00ED4173" w:rsidP="00BD4F75">
            <w:pPr>
              <w:jc w:val="center"/>
              <w:rPr>
                <w:rFonts w:ascii="Cambria" w:hAnsi="Cambria"/>
                <w:sz w:val="20"/>
                <w:szCs w:val="20"/>
              </w:rPr>
            </w:pPr>
            <w:r w:rsidRPr="00A94CA2">
              <w:rPr>
                <w:rFonts w:ascii="Cambria" w:hAnsi="Cambria"/>
                <w:sz w:val="20"/>
                <w:szCs w:val="20"/>
              </w:rPr>
              <w:t>Forma zatrudnienia</w:t>
            </w:r>
          </w:p>
        </w:tc>
        <w:tc>
          <w:tcPr>
            <w:tcW w:w="2213" w:type="dxa"/>
            <w:tcBorders>
              <w:top w:val="single" w:sz="4" w:space="0" w:color="auto"/>
              <w:bottom w:val="single" w:sz="2" w:space="0" w:color="auto"/>
            </w:tcBorders>
            <w:shd w:val="pct12" w:color="auto" w:fill="auto"/>
            <w:vAlign w:val="center"/>
          </w:tcPr>
          <w:p w14:paraId="73963608" w14:textId="77777777" w:rsidR="00ED4173" w:rsidRPr="00A94CA2" w:rsidRDefault="00ED4173" w:rsidP="00BD4F75">
            <w:pPr>
              <w:jc w:val="center"/>
              <w:rPr>
                <w:rFonts w:ascii="Cambria" w:hAnsi="Cambria"/>
                <w:sz w:val="20"/>
                <w:szCs w:val="20"/>
              </w:rPr>
            </w:pPr>
            <w:r w:rsidRPr="00A94CA2">
              <w:rPr>
                <w:rFonts w:ascii="Cambria" w:hAnsi="Cambria"/>
                <w:sz w:val="20"/>
                <w:szCs w:val="20"/>
              </w:rPr>
              <w:t>Wpisani na listę kwalifikowanych</w:t>
            </w:r>
          </w:p>
          <w:p w14:paraId="64A3CAAA" w14:textId="77777777" w:rsidR="00ED4173" w:rsidRPr="00A94CA2" w:rsidRDefault="00ED4173" w:rsidP="00BD4F75">
            <w:pPr>
              <w:jc w:val="center"/>
              <w:rPr>
                <w:rFonts w:ascii="Cambria" w:hAnsi="Cambria"/>
                <w:sz w:val="20"/>
                <w:szCs w:val="20"/>
              </w:rPr>
            </w:pPr>
            <w:r w:rsidRPr="00A94CA2">
              <w:rPr>
                <w:rFonts w:ascii="Cambria" w:hAnsi="Cambria"/>
                <w:sz w:val="20"/>
                <w:szCs w:val="20"/>
              </w:rPr>
              <w:t>pracowników ochrony, co potwierdza posiadana</w:t>
            </w:r>
          </w:p>
        </w:tc>
      </w:tr>
      <w:tr w:rsidR="00ED4173" w:rsidRPr="00A94CA2" w14:paraId="2417616C" w14:textId="77777777" w:rsidTr="008D5505">
        <w:trPr>
          <w:trHeight w:val="113"/>
        </w:trPr>
        <w:tc>
          <w:tcPr>
            <w:tcW w:w="568" w:type="dxa"/>
            <w:tcBorders>
              <w:top w:val="single" w:sz="2" w:space="0" w:color="auto"/>
              <w:bottom w:val="single" w:sz="4" w:space="0" w:color="auto"/>
            </w:tcBorders>
            <w:shd w:val="pct12" w:color="auto" w:fill="auto"/>
            <w:vAlign w:val="bottom"/>
          </w:tcPr>
          <w:p w14:paraId="5014B522" w14:textId="77777777" w:rsidR="00ED4173" w:rsidRPr="00A94CA2" w:rsidRDefault="00ED4173" w:rsidP="00BD4F75">
            <w:pPr>
              <w:jc w:val="center"/>
              <w:rPr>
                <w:rFonts w:ascii="Cambria" w:hAnsi="Cambria"/>
                <w:i/>
                <w:sz w:val="20"/>
                <w:szCs w:val="20"/>
              </w:rPr>
            </w:pPr>
            <w:r w:rsidRPr="00A94CA2">
              <w:rPr>
                <w:rFonts w:ascii="Cambria" w:hAnsi="Cambria"/>
                <w:i/>
                <w:sz w:val="20"/>
                <w:szCs w:val="20"/>
              </w:rPr>
              <w:t>1</w:t>
            </w:r>
          </w:p>
        </w:tc>
        <w:tc>
          <w:tcPr>
            <w:tcW w:w="2583" w:type="dxa"/>
            <w:tcBorders>
              <w:top w:val="single" w:sz="2" w:space="0" w:color="auto"/>
              <w:bottom w:val="single" w:sz="4" w:space="0" w:color="auto"/>
            </w:tcBorders>
            <w:shd w:val="pct12" w:color="auto" w:fill="auto"/>
            <w:vAlign w:val="bottom"/>
          </w:tcPr>
          <w:p w14:paraId="4575A99A" w14:textId="77777777" w:rsidR="00ED4173" w:rsidRPr="00A94CA2" w:rsidRDefault="00ED4173" w:rsidP="00BD4F75">
            <w:pPr>
              <w:jc w:val="center"/>
              <w:rPr>
                <w:rFonts w:ascii="Cambria" w:hAnsi="Cambria"/>
                <w:i/>
                <w:sz w:val="20"/>
                <w:szCs w:val="20"/>
              </w:rPr>
            </w:pPr>
            <w:r w:rsidRPr="00A94CA2">
              <w:rPr>
                <w:rFonts w:ascii="Cambria" w:hAnsi="Cambria"/>
                <w:i/>
                <w:sz w:val="20"/>
                <w:szCs w:val="20"/>
              </w:rPr>
              <w:t>2</w:t>
            </w:r>
          </w:p>
        </w:tc>
        <w:tc>
          <w:tcPr>
            <w:tcW w:w="796" w:type="dxa"/>
            <w:tcBorders>
              <w:top w:val="single" w:sz="2" w:space="0" w:color="auto"/>
              <w:bottom w:val="single" w:sz="4" w:space="0" w:color="auto"/>
            </w:tcBorders>
            <w:shd w:val="pct12" w:color="auto" w:fill="auto"/>
            <w:vAlign w:val="bottom"/>
          </w:tcPr>
          <w:p w14:paraId="4DF84107" w14:textId="77777777" w:rsidR="00ED4173" w:rsidRPr="00A94CA2" w:rsidRDefault="00ED4173" w:rsidP="00BD4F75">
            <w:pPr>
              <w:jc w:val="center"/>
              <w:rPr>
                <w:rFonts w:ascii="Cambria" w:hAnsi="Cambria"/>
                <w:i/>
                <w:sz w:val="20"/>
                <w:szCs w:val="20"/>
              </w:rPr>
            </w:pPr>
            <w:r w:rsidRPr="00A94CA2">
              <w:rPr>
                <w:rFonts w:ascii="Cambria" w:hAnsi="Cambria"/>
                <w:i/>
                <w:sz w:val="20"/>
                <w:szCs w:val="20"/>
              </w:rPr>
              <w:t>3</w:t>
            </w:r>
          </w:p>
        </w:tc>
        <w:tc>
          <w:tcPr>
            <w:tcW w:w="1885" w:type="dxa"/>
            <w:tcBorders>
              <w:top w:val="single" w:sz="2" w:space="0" w:color="auto"/>
              <w:bottom w:val="single" w:sz="4" w:space="0" w:color="auto"/>
            </w:tcBorders>
            <w:shd w:val="pct12" w:color="auto" w:fill="auto"/>
            <w:vAlign w:val="bottom"/>
          </w:tcPr>
          <w:p w14:paraId="47E37957" w14:textId="77777777" w:rsidR="00ED4173" w:rsidRPr="00A94CA2" w:rsidRDefault="00ED4173" w:rsidP="00BD4F75">
            <w:pPr>
              <w:jc w:val="center"/>
              <w:rPr>
                <w:rFonts w:ascii="Cambria" w:hAnsi="Cambria"/>
                <w:i/>
                <w:sz w:val="20"/>
                <w:szCs w:val="20"/>
              </w:rPr>
            </w:pPr>
            <w:r w:rsidRPr="00A94CA2">
              <w:rPr>
                <w:rFonts w:ascii="Cambria" w:hAnsi="Cambria"/>
                <w:i/>
                <w:sz w:val="20"/>
                <w:szCs w:val="20"/>
              </w:rPr>
              <w:t>4</w:t>
            </w:r>
          </w:p>
        </w:tc>
        <w:tc>
          <w:tcPr>
            <w:tcW w:w="1559" w:type="dxa"/>
            <w:tcBorders>
              <w:top w:val="single" w:sz="2" w:space="0" w:color="auto"/>
              <w:bottom w:val="single" w:sz="4" w:space="0" w:color="auto"/>
            </w:tcBorders>
            <w:shd w:val="pct12" w:color="auto" w:fill="auto"/>
            <w:vAlign w:val="bottom"/>
          </w:tcPr>
          <w:p w14:paraId="7CB2E99A" w14:textId="77777777" w:rsidR="00ED4173" w:rsidRPr="00A94CA2" w:rsidRDefault="00ED4173" w:rsidP="00BD4F75">
            <w:pPr>
              <w:jc w:val="center"/>
              <w:rPr>
                <w:rFonts w:ascii="Cambria" w:hAnsi="Cambria"/>
                <w:i/>
                <w:sz w:val="20"/>
                <w:szCs w:val="20"/>
              </w:rPr>
            </w:pPr>
            <w:r w:rsidRPr="00A94CA2">
              <w:rPr>
                <w:rFonts w:ascii="Cambria" w:hAnsi="Cambria"/>
                <w:i/>
                <w:sz w:val="20"/>
                <w:szCs w:val="20"/>
              </w:rPr>
              <w:t>5</w:t>
            </w:r>
          </w:p>
        </w:tc>
        <w:tc>
          <w:tcPr>
            <w:tcW w:w="2213" w:type="dxa"/>
            <w:tcBorders>
              <w:top w:val="single" w:sz="2" w:space="0" w:color="auto"/>
              <w:bottom w:val="single" w:sz="4" w:space="0" w:color="auto"/>
            </w:tcBorders>
            <w:shd w:val="pct12" w:color="auto" w:fill="auto"/>
            <w:vAlign w:val="bottom"/>
          </w:tcPr>
          <w:p w14:paraId="76B8A178" w14:textId="77777777" w:rsidR="00ED4173" w:rsidRPr="00A94CA2" w:rsidRDefault="00ED4173" w:rsidP="00BD4F75">
            <w:pPr>
              <w:jc w:val="center"/>
              <w:rPr>
                <w:rFonts w:ascii="Cambria" w:hAnsi="Cambria"/>
                <w:i/>
                <w:sz w:val="20"/>
                <w:szCs w:val="20"/>
              </w:rPr>
            </w:pPr>
            <w:r w:rsidRPr="00A94CA2">
              <w:rPr>
                <w:rFonts w:ascii="Cambria" w:hAnsi="Cambria"/>
                <w:i/>
                <w:sz w:val="20"/>
                <w:szCs w:val="20"/>
              </w:rPr>
              <w:t>6</w:t>
            </w:r>
          </w:p>
        </w:tc>
      </w:tr>
      <w:tr w:rsidR="00ED4173" w:rsidRPr="00A94CA2" w14:paraId="578D21C1" w14:textId="77777777" w:rsidTr="008D5505">
        <w:tc>
          <w:tcPr>
            <w:tcW w:w="568" w:type="dxa"/>
            <w:tcBorders>
              <w:top w:val="single" w:sz="4" w:space="0" w:color="auto"/>
            </w:tcBorders>
          </w:tcPr>
          <w:p w14:paraId="30012435" w14:textId="77777777" w:rsidR="00ED4173" w:rsidRPr="00A94CA2" w:rsidRDefault="00ED4173" w:rsidP="00BD4F75">
            <w:pPr>
              <w:jc w:val="center"/>
              <w:rPr>
                <w:rFonts w:ascii="Cambria" w:hAnsi="Cambria"/>
                <w:sz w:val="20"/>
                <w:szCs w:val="20"/>
              </w:rPr>
            </w:pPr>
            <w:r w:rsidRPr="00A94CA2">
              <w:rPr>
                <w:rFonts w:ascii="Cambria" w:hAnsi="Cambria"/>
                <w:sz w:val="20"/>
                <w:szCs w:val="20"/>
              </w:rPr>
              <w:t>1.</w:t>
            </w:r>
          </w:p>
        </w:tc>
        <w:tc>
          <w:tcPr>
            <w:tcW w:w="2583" w:type="dxa"/>
            <w:tcBorders>
              <w:top w:val="single" w:sz="4" w:space="0" w:color="auto"/>
            </w:tcBorders>
            <w:vAlign w:val="center"/>
          </w:tcPr>
          <w:p w14:paraId="36D6D308" w14:textId="77777777" w:rsidR="00ED4173" w:rsidRPr="00A94CA2" w:rsidRDefault="00ED4173" w:rsidP="00BD4F75">
            <w:pPr>
              <w:rPr>
                <w:rFonts w:ascii="Cambria" w:hAnsi="Cambria"/>
                <w:b/>
                <w:sz w:val="20"/>
                <w:szCs w:val="20"/>
              </w:rPr>
            </w:pPr>
            <w:r w:rsidRPr="00A94CA2">
              <w:rPr>
                <w:rFonts w:ascii="Cambria" w:hAnsi="Cambria"/>
                <w:b/>
                <w:sz w:val="20"/>
                <w:szCs w:val="20"/>
              </w:rPr>
              <w:t>Koordynator Wykonawcy</w:t>
            </w:r>
          </w:p>
          <w:p w14:paraId="6A6AA236" w14:textId="77777777" w:rsidR="00ED4173" w:rsidRPr="00A94CA2" w:rsidRDefault="00ED4173" w:rsidP="00BD4F75">
            <w:pPr>
              <w:rPr>
                <w:rFonts w:ascii="Cambria" w:hAnsi="Cambria"/>
                <w:sz w:val="20"/>
                <w:szCs w:val="20"/>
              </w:rPr>
            </w:pPr>
            <w:r w:rsidRPr="00A94CA2">
              <w:rPr>
                <w:rFonts w:ascii="Cambria" w:hAnsi="Cambria"/>
                <w:sz w:val="20"/>
                <w:szCs w:val="20"/>
              </w:rPr>
              <w:t xml:space="preserve">(niepracujący na obiektach Zamawiającego, sprawujący nadzór nad realizacją </w:t>
            </w:r>
            <w:r>
              <w:rPr>
                <w:rFonts w:ascii="Cambria" w:hAnsi="Cambria"/>
                <w:sz w:val="20"/>
                <w:szCs w:val="20"/>
              </w:rPr>
              <w:t>Umowy</w:t>
            </w:r>
            <w:r w:rsidRPr="00A94CA2">
              <w:rPr>
                <w:rFonts w:ascii="Cambria" w:hAnsi="Cambria"/>
                <w:sz w:val="20"/>
                <w:szCs w:val="20"/>
              </w:rPr>
              <w:t>)</w:t>
            </w:r>
            <w:r w:rsidRPr="00A94CA2">
              <w:rPr>
                <w:rFonts w:ascii="Cambria" w:hAnsi="Cambria"/>
                <w:sz w:val="20"/>
                <w:szCs w:val="20"/>
              </w:rPr>
              <w:br/>
            </w:r>
            <w:r w:rsidRPr="00A94CA2">
              <w:rPr>
                <w:rFonts w:ascii="Cambria" w:hAnsi="Cambria"/>
                <w:i/>
                <w:sz w:val="20"/>
                <w:szCs w:val="20"/>
              </w:rPr>
              <w:t>Nr służbowego telefonu komórkowego:</w:t>
            </w:r>
            <w:r w:rsidRPr="00A94CA2">
              <w:rPr>
                <w:rFonts w:ascii="Cambria" w:hAnsi="Cambria"/>
                <w:sz w:val="20"/>
                <w:szCs w:val="20"/>
              </w:rPr>
              <w:br/>
              <w:t>…………………………………...</w:t>
            </w:r>
          </w:p>
        </w:tc>
        <w:tc>
          <w:tcPr>
            <w:tcW w:w="796" w:type="dxa"/>
            <w:tcBorders>
              <w:top w:val="single" w:sz="4" w:space="0" w:color="auto"/>
            </w:tcBorders>
            <w:vAlign w:val="center"/>
          </w:tcPr>
          <w:p w14:paraId="17DDD653" w14:textId="77777777" w:rsidR="00ED4173" w:rsidRPr="00A94CA2" w:rsidRDefault="00ED4173" w:rsidP="00BD4F75">
            <w:pPr>
              <w:jc w:val="center"/>
              <w:rPr>
                <w:rFonts w:ascii="Cambria" w:hAnsi="Cambria"/>
                <w:sz w:val="20"/>
                <w:szCs w:val="20"/>
              </w:rPr>
            </w:pPr>
            <w:r w:rsidRPr="00A94CA2">
              <w:rPr>
                <w:rFonts w:ascii="Cambria" w:hAnsi="Cambria"/>
                <w:sz w:val="20"/>
                <w:szCs w:val="20"/>
              </w:rPr>
              <w:t>1</w:t>
            </w:r>
          </w:p>
        </w:tc>
        <w:tc>
          <w:tcPr>
            <w:tcW w:w="1885" w:type="dxa"/>
            <w:tcBorders>
              <w:top w:val="single" w:sz="4" w:space="0" w:color="auto"/>
            </w:tcBorders>
            <w:vAlign w:val="center"/>
          </w:tcPr>
          <w:p w14:paraId="3473E66D"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4" w:space="0" w:color="auto"/>
            </w:tcBorders>
            <w:vAlign w:val="center"/>
          </w:tcPr>
          <w:p w14:paraId="5D5BA6E2" w14:textId="77777777" w:rsidR="00ED4173" w:rsidRPr="00A94CA2" w:rsidRDefault="00ED4173" w:rsidP="00BD4F75">
            <w:pPr>
              <w:jc w:val="center"/>
              <w:rPr>
                <w:rFonts w:ascii="Cambria" w:hAnsi="Cambria"/>
                <w:sz w:val="20"/>
                <w:szCs w:val="20"/>
              </w:rPr>
            </w:pPr>
            <w:r w:rsidRPr="000A70D0">
              <w:rPr>
                <w:rFonts w:ascii="Cambria" w:hAnsi="Cambria"/>
                <w:sz w:val="20"/>
                <w:szCs w:val="20"/>
              </w:rPr>
              <w:t>…………….</w:t>
            </w:r>
          </w:p>
        </w:tc>
        <w:tc>
          <w:tcPr>
            <w:tcW w:w="2213" w:type="dxa"/>
            <w:tcBorders>
              <w:top w:val="single" w:sz="4" w:space="0" w:color="auto"/>
            </w:tcBorders>
          </w:tcPr>
          <w:p w14:paraId="201E0A4A" w14:textId="77777777" w:rsidR="00ED4173" w:rsidRDefault="00ED4173" w:rsidP="00BD4F75">
            <w:pPr>
              <w:jc w:val="both"/>
              <w:rPr>
                <w:rFonts w:ascii="Cambria" w:hAnsi="Cambria"/>
                <w:sz w:val="20"/>
                <w:szCs w:val="20"/>
              </w:rPr>
            </w:pPr>
            <w:r w:rsidRPr="00A94CA2">
              <w:rPr>
                <w:rFonts w:ascii="Cambria" w:hAnsi="Cambria"/>
                <w:sz w:val="20"/>
                <w:szCs w:val="20"/>
              </w:rPr>
              <w:t>Legitymacja kwalifikowanego pracownika ochrony</w:t>
            </w:r>
          </w:p>
          <w:p w14:paraId="3B7D78B9" w14:textId="77777777" w:rsidR="00ED4173" w:rsidRPr="00401538" w:rsidRDefault="00ED4173" w:rsidP="00BD4F75">
            <w:pPr>
              <w:jc w:val="both"/>
              <w:rPr>
                <w:rFonts w:ascii="Cambria" w:hAnsi="Cambria"/>
                <w:i/>
                <w:sz w:val="20"/>
                <w:szCs w:val="20"/>
              </w:rPr>
            </w:pPr>
            <w:r w:rsidRPr="00401538">
              <w:rPr>
                <w:rFonts w:ascii="Cambria" w:hAnsi="Cambria"/>
                <w:i/>
                <w:sz w:val="20"/>
                <w:szCs w:val="20"/>
              </w:rPr>
              <w:t>Nr ……………………</w:t>
            </w:r>
          </w:p>
        </w:tc>
      </w:tr>
      <w:tr w:rsidR="00ED4173" w:rsidRPr="00A94CA2" w14:paraId="1AF8CAA7" w14:textId="77777777" w:rsidTr="008D5505">
        <w:tc>
          <w:tcPr>
            <w:tcW w:w="568" w:type="dxa"/>
            <w:tcBorders>
              <w:bottom w:val="single" w:sz="2" w:space="0" w:color="auto"/>
            </w:tcBorders>
          </w:tcPr>
          <w:p w14:paraId="5C54CD11" w14:textId="77777777" w:rsidR="00ED4173" w:rsidRPr="00A94CA2" w:rsidRDefault="00ED4173" w:rsidP="00BD4F75">
            <w:pPr>
              <w:jc w:val="center"/>
              <w:rPr>
                <w:rFonts w:ascii="Cambria" w:hAnsi="Cambria"/>
                <w:sz w:val="20"/>
                <w:szCs w:val="20"/>
              </w:rPr>
            </w:pPr>
            <w:r w:rsidRPr="00A94CA2">
              <w:rPr>
                <w:rFonts w:ascii="Cambria" w:hAnsi="Cambria"/>
                <w:sz w:val="20"/>
                <w:szCs w:val="20"/>
              </w:rPr>
              <w:t>2.</w:t>
            </w:r>
          </w:p>
        </w:tc>
        <w:tc>
          <w:tcPr>
            <w:tcW w:w="2583" w:type="dxa"/>
            <w:tcBorders>
              <w:bottom w:val="single" w:sz="2" w:space="0" w:color="auto"/>
            </w:tcBorders>
          </w:tcPr>
          <w:p w14:paraId="477D99B1" w14:textId="74BF4AA0" w:rsidR="00ED4173" w:rsidRPr="008D5505" w:rsidRDefault="00ED4173" w:rsidP="00BD4F75">
            <w:pPr>
              <w:rPr>
                <w:rFonts w:ascii="Cambria" w:hAnsi="Cambria"/>
                <w:sz w:val="20"/>
                <w:szCs w:val="20"/>
              </w:rPr>
            </w:pPr>
            <w:r w:rsidRPr="00A94CA2">
              <w:rPr>
                <w:rFonts w:ascii="Cambria" w:hAnsi="Cambria"/>
                <w:b/>
                <w:sz w:val="20"/>
                <w:szCs w:val="20"/>
              </w:rPr>
              <w:t>Pracownik zabezpieczenia technicznego</w:t>
            </w:r>
            <w:r w:rsidRPr="00A94CA2">
              <w:rPr>
                <w:rFonts w:ascii="Cambria" w:hAnsi="Cambria"/>
                <w:sz w:val="20"/>
                <w:szCs w:val="20"/>
              </w:rPr>
              <w:t xml:space="preserve"> (technik, świadczący pracę w Ochronie elektronicznej, okresowo, w razie awarii, </w:t>
            </w:r>
            <w:r w:rsidR="008D5505">
              <w:rPr>
                <w:rFonts w:ascii="Cambria" w:hAnsi="Cambria"/>
                <w:sz w:val="20"/>
                <w:szCs w:val="20"/>
              </w:rPr>
              <w:t>konserwacji, modernizacji itp.)</w:t>
            </w:r>
          </w:p>
          <w:p w14:paraId="387DF5BD" w14:textId="77777777" w:rsidR="00ED4173" w:rsidRPr="00A94CA2" w:rsidRDefault="00ED4173" w:rsidP="00BD4F75">
            <w:pPr>
              <w:rPr>
                <w:rFonts w:ascii="Cambria" w:hAnsi="Cambria"/>
                <w:sz w:val="20"/>
                <w:szCs w:val="20"/>
              </w:rPr>
            </w:pPr>
            <w:r w:rsidRPr="00A94CA2">
              <w:rPr>
                <w:rFonts w:ascii="Cambria" w:hAnsi="Cambria"/>
                <w:i/>
                <w:sz w:val="20"/>
                <w:szCs w:val="20"/>
              </w:rPr>
              <w:t>Nr służbowego telefonu komórkowego:</w:t>
            </w:r>
            <w:r w:rsidRPr="00A94CA2">
              <w:rPr>
                <w:rFonts w:ascii="Cambria" w:hAnsi="Cambria"/>
                <w:sz w:val="20"/>
                <w:szCs w:val="20"/>
              </w:rPr>
              <w:br/>
            </w:r>
            <w:r w:rsidRPr="00A94CA2">
              <w:rPr>
                <w:rFonts w:ascii="Cambria" w:hAnsi="Cambria"/>
                <w:sz w:val="20"/>
                <w:szCs w:val="20"/>
              </w:rPr>
              <w:br/>
              <w:t>…………………………………...</w:t>
            </w:r>
          </w:p>
        </w:tc>
        <w:tc>
          <w:tcPr>
            <w:tcW w:w="796" w:type="dxa"/>
            <w:tcBorders>
              <w:bottom w:val="single" w:sz="2" w:space="0" w:color="auto"/>
            </w:tcBorders>
            <w:vAlign w:val="center"/>
          </w:tcPr>
          <w:p w14:paraId="534936B7" w14:textId="77777777" w:rsidR="00ED4173" w:rsidRPr="00A94CA2" w:rsidRDefault="00ED4173" w:rsidP="00BD4F75">
            <w:pPr>
              <w:jc w:val="center"/>
              <w:rPr>
                <w:sz w:val="20"/>
                <w:szCs w:val="20"/>
              </w:rPr>
            </w:pPr>
            <w:r w:rsidRPr="00A94CA2">
              <w:rPr>
                <w:rFonts w:ascii="Cambria" w:hAnsi="Cambria"/>
                <w:sz w:val="20"/>
                <w:szCs w:val="20"/>
              </w:rPr>
              <w:t>1 lub więcej</w:t>
            </w:r>
          </w:p>
        </w:tc>
        <w:tc>
          <w:tcPr>
            <w:tcW w:w="1885" w:type="dxa"/>
            <w:tcBorders>
              <w:bottom w:val="single" w:sz="2" w:space="0" w:color="auto"/>
            </w:tcBorders>
            <w:vAlign w:val="center"/>
          </w:tcPr>
          <w:p w14:paraId="3AC4E944"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p w14:paraId="2F35A6ED" w14:textId="77777777" w:rsidR="00ED4173" w:rsidRPr="00A94CA2" w:rsidRDefault="00ED4173" w:rsidP="00BD4F75">
            <w:pPr>
              <w:jc w:val="center"/>
              <w:rPr>
                <w:rFonts w:ascii="Cambria" w:hAnsi="Cambria"/>
                <w:sz w:val="20"/>
                <w:szCs w:val="20"/>
              </w:rPr>
            </w:pPr>
          </w:p>
          <w:p w14:paraId="3851A80B"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p w14:paraId="2FA86E96" w14:textId="77777777" w:rsidR="00ED4173" w:rsidRPr="00A94CA2" w:rsidRDefault="00ED4173" w:rsidP="00BD4F75">
            <w:pPr>
              <w:jc w:val="center"/>
              <w:rPr>
                <w:rFonts w:ascii="Cambria" w:hAnsi="Cambria"/>
                <w:sz w:val="20"/>
                <w:szCs w:val="20"/>
              </w:rPr>
            </w:pPr>
          </w:p>
          <w:p w14:paraId="6BA739FF"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bottom w:val="single" w:sz="2" w:space="0" w:color="auto"/>
            </w:tcBorders>
            <w:vAlign w:val="center"/>
          </w:tcPr>
          <w:p w14:paraId="0968CCBF" w14:textId="77777777" w:rsidR="00ED4173" w:rsidRPr="000A70D0" w:rsidRDefault="00ED4173" w:rsidP="00BD4F75">
            <w:pPr>
              <w:jc w:val="center"/>
              <w:rPr>
                <w:rFonts w:ascii="Cambria" w:hAnsi="Cambria"/>
                <w:sz w:val="20"/>
                <w:szCs w:val="20"/>
              </w:rPr>
            </w:pPr>
            <w:r w:rsidRPr="000A70D0">
              <w:rPr>
                <w:rFonts w:ascii="Cambria" w:hAnsi="Cambria"/>
                <w:sz w:val="20"/>
                <w:szCs w:val="20"/>
              </w:rPr>
              <w:t>………………</w:t>
            </w:r>
          </w:p>
          <w:p w14:paraId="14837E73" w14:textId="77777777" w:rsidR="00ED4173" w:rsidRPr="00A94CA2" w:rsidRDefault="00ED4173" w:rsidP="00BD4F75">
            <w:pPr>
              <w:jc w:val="center"/>
              <w:rPr>
                <w:rFonts w:ascii="Cambria" w:hAnsi="Cambria"/>
                <w:sz w:val="20"/>
                <w:szCs w:val="20"/>
              </w:rPr>
            </w:pPr>
          </w:p>
        </w:tc>
        <w:tc>
          <w:tcPr>
            <w:tcW w:w="2213" w:type="dxa"/>
            <w:tcBorders>
              <w:bottom w:val="single" w:sz="2" w:space="0" w:color="auto"/>
            </w:tcBorders>
          </w:tcPr>
          <w:p w14:paraId="7AD511CB" w14:textId="77777777" w:rsidR="008D5505" w:rsidRDefault="008D5505" w:rsidP="008D5505">
            <w:pPr>
              <w:jc w:val="both"/>
              <w:rPr>
                <w:rFonts w:ascii="Cambria" w:hAnsi="Cambria"/>
                <w:sz w:val="20"/>
                <w:szCs w:val="20"/>
              </w:rPr>
            </w:pPr>
            <w:r w:rsidRPr="00A94CA2">
              <w:rPr>
                <w:rFonts w:ascii="Cambria" w:hAnsi="Cambria"/>
                <w:sz w:val="20"/>
                <w:szCs w:val="20"/>
              </w:rPr>
              <w:t>Legitymacja kwalifikowanego pracownika ochrony</w:t>
            </w:r>
          </w:p>
          <w:p w14:paraId="1396CB0F" w14:textId="5B18A54F" w:rsidR="00ED4173" w:rsidRPr="00A94CA2" w:rsidRDefault="008D5505" w:rsidP="008D5505">
            <w:pPr>
              <w:jc w:val="both"/>
              <w:rPr>
                <w:rFonts w:ascii="Cambria" w:hAnsi="Cambria"/>
                <w:sz w:val="20"/>
                <w:szCs w:val="20"/>
              </w:rPr>
            </w:pPr>
            <w:r w:rsidRPr="00401538">
              <w:rPr>
                <w:rFonts w:ascii="Cambria" w:hAnsi="Cambria"/>
                <w:i/>
                <w:sz w:val="20"/>
                <w:szCs w:val="20"/>
              </w:rPr>
              <w:t>Nr ……………………</w:t>
            </w:r>
          </w:p>
        </w:tc>
      </w:tr>
      <w:tr w:rsidR="00ED4173" w:rsidRPr="00A94CA2" w14:paraId="7D362C32" w14:textId="77777777" w:rsidTr="008D5505">
        <w:trPr>
          <w:trHeight w:val="1075"/>
        </w:trPr>
        <w:tc>
          <w:tcPr>
            <w:tcW w:w="568" w:type="dxa"/>
            <w:tcBorders>
              <w:top w:val="single" w:sz="2" w:space="0" w:color="auto"/>
              <w:bottom w:val="single" w:sz="4" w:space="0" w:color="auto"/>
            </w:tcBorders>
          </w:tcPr>
          <w:p w14:paraId="55833817" w14:textId="77777777" w:rsidR="00ED4173" w:rsidRPr="00A94CA2" w:rsidRDefault="00ED4173" w:rsidP="00BD4F75">
            <w:pPr>
              <w:jc w:val="center"/>
              <w:rPr>
                <w:rFonts w:ascii="Cambria" w:hAnsi="Cambria"/>
                <w:sz w:val="20"/>
                <w:szCs w:val="20"/>
              </w:rPr>
            </w:pPr>
            <w:r w:rsidRPr="00A94CA2">
              <w:rPr>
                <w:rFonts w:ascii="Cambria" w:hAnsi="Cambria"/>
                <w:sz w:val="20"/>
                <w:szCs w:val="20"/>
              </w:rPr>
              <w:t>3.</w:t>
            </w:r>
          </w:p>
        </w:tc>
        <w:tc>
          <w:tcPr>
            <w:tcW w:w="2583" w:type="dxa"/>
            <w:tcBorders>
              <w:top w:val="single" w:sz="2" w:space="0" w:color="auto"/>
              <w:bottom w:val="single" w:sz="4" w:space="0" w:color="auto"/>
            </w:tcBorders>
            <w:vAlign w:val="center"/>
          </w:tcPr>
          <w:p w14:paraId="260BB8E0" w14:textId="77777777" w:rsidR="00ED4173" w:rsidRPr="00A94CA2" w:rsidRDefault="00ED4173" w:rsidP="00BD4F75">
            <w:pPr>
              <w:rPr>
                <w:rFonts w:ascii="Cambria" w:hAnsi="Cambria"/>
                <w:sz w:val="20"/>
                <w:szCs w:val="20"/>
              </w:rPr>
            </w:pPr>
            <w:r>
              <w:rPr>
                <w:rFonts w:ascii="Cambria" w:hAnsi="Cambria"/>
                <w:b/>
                <w:sz w:val="20"/>
                <w:szCs w:val="20"/>
              </w:rPr>
              <w:t xml:space="preserve">Dowódca zmiany pełniący równocześnie obowiązki </w:t>
            </w:r>
            <w:r w:rsidRPr="00A94CA2">
              <w:rPr>
                <w:rFonts w:ascii="Cambria" w:hAnsi="Cambria"/>
                <w:b/>
                <w:sz w:val="20"/>
                <w:szCs w:val="20"/>
              </w:rPr>
              <w:t>Sze</w:t>
            </w:r>
            <w:r>
              <w:rPr>
                <w:rFonts w:ascii="Cambria" w:hAnsi="Cambria"/>
                <w:b/>
                <w:sz w:val="20"/>
                <w:szCs w:val="20"/>
              </w:rPr>
              <w:t xml:space="preserve">fa </w:t>
            </w:r>
            <w:r w:rsidRPr="00A94CA2">
              <w:rPr>
                <w:rFonts w:ascii="Cambria" w:hAnsi="Cambria"/>
                <w:b/>
                <w:sz w:val="20"/>
                <w:szCs w:val="20"/>
              </w:rPr>
              <w:t>ochrony</w:t>
            </w:r>
            <w:r w:rsidRPr="00A94CA2">
              <w:rPr>
                <w:rFonts w:ascii="Cambria" w:hAnsi="Cambria"/>
                <w:sz w:val="20"/>
                <w:szCs w:val="20"/>
              </w:rPr>
              <w:t>.</w:t>
            </w:r>
          </w:p>
          <w:p w14:paraId="2AC04025" w14:textId="77777777" w:rsidR="00ED4173" w:rsidRPr="00A94CA2" w:rsidRDefault="00ED4173" w:rsidP="00BD4F75">
            <w:pPr>
              <w:rPr>
                <w:rFonts w:ascii="Cambria" w:hAnsi="Cambria"/>
                <w:sz w:val="20"/>
                <w:szCs w:val="20"/>
              </w:rPr>
            </w:pPr>
            <w:r w:rsidRPr="00A94CA2">
              <w:rPr>
                <w:rFonts w:ascii="Cambria" w:hAnsi="Cambria"/>
                <w:i/>
                <w:sz w:val="20"/>
                <w:szCs w:val="20"/>
              </w:rPr>
              <w:t>Nr służbowego telefonu komórkowego</w:t>
            </w:r>
            <w:r w:rsidRPr="00A94CA2">
              <w:rPr>
                <w:rFonts w:ascii="Cambria" w:hAnsi="Cambria"/>
                <w:i/>
                <w:sz w:val="20"/>
                <w:szCs w:val="20"/>
              </w:rPr>
              <w:br/>
            </w:r>
            <w:r w:rsidRPr="00A94CA2">
              <w:rPr>
                <w:rFonts w:ascii="Cambria" w:hAnsi="Cambria"/>
                <w:sz w:val="20"/>
                <w:szCs w:val="20"/>
              </w:rPr>
              <w:t>…………………………………...</w:t>
            </w:r>
          </w:p>
        </w:tc>
        <w:tc>
          <w:tcPr>
            <w:tcW w:w="796" w:type="dxa"/>
            <w:tcBorders>
              <w:top w:val="single" w:sz="2" w:space="0" w:color="auto"/>
              <w:bottom w:val="single" w:sz="4" w:space="0" w:color="auto"/>
            </w:tcBorders>
            <w:vAlign w:val="center"/>
          </w:tcPr>
          <w:p w14:paraId="2C698BF5" w14:textId="77777777" w:rsidR="00ED4173" w:rsidRPr="00A94CA2" w:rsidRDefault="00ED4173" w:rsidP="00BD4F75">
            <w:pPr>
              <w:jc w:val="center"/>
              <w:rPr>
                <w:sz w:val="20"/>
                <w:szCs w:val="20"/>
              </w:rPr>
            </w:pPr>
            <w:r w:rsidRPr="00A94CA2">
              <w:rPr>
                <w:rFonts w:ascii="Cambria" w:hAnsi="Cambria"/>
                <w:sz w:val="20"/>
                <w:szCs w:val="20"/>
              </w:rPr>
              <w:t>1</w:t>
            </w:r>
          </w:p>
        </w:tc>
        <w:tc>
          <w:tcPr>
            <w:tcW w:w="1885" w:type="dxa"/>
            <w:tcBorders>
              <w:top w:val="single" w:sz="2" w:space="0" w:color="auto"/>
              <w:bottom w:val="single" w:sz="4" w:space="0" w:color="auto"/>
            </w:tcBorders>
            <w:vAlign w:val="center"/>
          </w:tcPr>
          <w:p w14:paraId="682AF88A"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4" w:space="0" w:color="auto"/>
            </w:tcBorders>
            <w:vAlign w:val="center"/>
          </w:tcPr>
          <w:p w14:paraId="18300E32" w14:textId="77777777" w:rsidR="00ED4173" w:rsidRPr="00A94CA2" w:rsidRDefault="00ED4173" w:rsidP="00BD4F75">
            <w:pPr>
              <w:rPr>
                <w:sz w:val="20"/>
                <w:szCs w:val="20"/>
              </w:rPr>
            </w:pPr>
            <w:r>
              <w:rPr>
                <w:rFonts w:ascii="Cambria" w:hAnsi="Cambria"/>
                <w:sz w:val="20"/>
                <w:szCs w:val="20"/>
              </w:rPr>
              <w:t>……………………</w:t>
            </w:r>
          </w:p>
        </w:tc>
        <w:tc>
          <w:tcPr>
            <w:tcW w:w="2213" w:type="dxa"/>
            <w:tcBorders>
              <w:top w:val="single" w:sz="2" w:space="0" w:color="auto"/>
              <w:bottom w:val="single" w:sz="4" w:space="0" w:color="auto"/>
            </w:tcBorders>
          </w:tcPr>
          <w:p w14:paraId="069D5F3F" w14:textId="77777777" w:rsidR="00ED4173" w:rsidRDefault="00ED4173" w:rsidP="00BD4F75">
            <w:pPr>
              <w:jc w:val="both"/>
              <w:rPr>
                <w:rFonts w:ascii="Cambria" w:hAnsi="Cambria"/>
                <w:sz w:val="20"/>
                <w:szCs w:val="20"/>
              </w:rPr>
            </w:pPr>
            <w:r w:rsidRPr="00A94CA2">
              <w:rPr>
                <w:rFonts w:ascii="Cambria" w:hAnsi="Cambria"/>
                <w:sz w:val="20"/>
                <w:szCs w:val="20"/>
              </w:rPr>
              <w:t>Legitymacja kwalifikowanego pracownika ochrony</w:t>
            </w:r>
          </w:p>
          <w:p w14:paraId="5E5BA783" w14:textId="77777777" w:rsidR="00ED4173" w:rsidRPr="00A94CA2" w:rsidRDefault="00ED4173" w:rsidP="00BD4F75">
            <w:pPr>
              <w:jc w:val="both"/>
              <w:rPr>
                <w:rFonts w:ascii="Cambria" w:hAnsi="Cambria"/>
                <w:sz w:val="20"/>
                <w:szCs w:val="20"/>
              </w:rPr>
            </w:pPr>
            <w:r w:rsidRPr="00401538">
              <w:rPr>
                <w:rFonts w:ascii="Cambria" w:hAnsi="Cambria"/>
                <w:i/>
                <w:sz w:val="20"/>
                <w:szCs w:val="20"/>
              </w:rPr>
              <w:t>Nr ……………………</w:t>
            </w:r>
          </w:p>
        </w:tc>
      </w:tr>
      <w:tr w:rsidR="00ED4173" w:rsidRPr="00A94CA2" w14:paraId="58F3036F" w14:textId="77777777" w:rsidTr="008D5505">
        <w:tc>
          <w:tcPr>
            <w:tcW w:w="568" w:type="dxa"/>
            <w:tcBorders>
              <w:top w:val="single" w:sz="4" w:space="0" w:color="auto"/>
              <w:bottom w:val="single" w:sz="4" w:space="0" w:color="auto"/>
            </w:tcBorders>
          </w:tcPr>
          <w:p w14:paraId="224A71AD" w14:textId="77777777" w:rsidR="00ED4173" w:rsidRPr="00A94CA2" w:rsidRDefault="00ED4173" w:rsidP="00BD4F75">
            <w:pPr>
              <w:jc w:val="center"/>
              <w:rPr>
                <w:rFonts w:ascii="Cambria" w:hAnsi="Cambria"/>
                <w:sz w:val="20"/>
                <w:szCs w:val="20"/>
              </w:rPr>
            </w:pPr>
            <w:r w:rsidRPr="00A94CA2">
              <w:rPr>
                <w:rFonts w:ascii="Cambria" w:hAnsi="Cambria"/>
                <w:sz w:val="20"/>
                <w:szCs w:val="20"/>
              </w:rPr>
              <w:t>4.</w:t>
            </w:r>
          </w:p>
        </w:tc>
        <w:tc>
          <w:tcPr>
            <w:tcW w:w="2583" w:type="dxa"/>
            <w:tcBorders>
              <w:top w:val="single" w:sz="4" w:space="0" w:color="auto"/>
              <w:bottom w:val="single" w:sz="4" w:space="0" w:color="auto"/>
            </w:tcBorders>
            <w:vAlign w:val="center"/>
          </w:tcPr>
          <w:p w14:paraId="1CF7C8E6" w14:textId="77777777" w:rsidR="00ED4173" w:rsidRDefault="00ED4173" w:rsidP="00BD4F75">
            <w:pPr>
              <w:rPr>
                <w:rFonts w:ascii="Cambria" w:hAnsi="Cambria"/>
                <w:b/>
                <w:sz w:val="20"/>
                <w:szCs w:val="20"/>
              </w:rPr>
            </w:pPr>
            <w:r w:rsidRPr="00A94CA2">
              <w:rPr>
                <w:rFonts w:ascii="Cambria" w:hAnsi="Cambria"/>
                <w:b/>
                <w:sz w:val="20"/>
                <w:szCs w:val="20"/>
              </w:rPr>
              <w:t>Dowódcy zmian</w:t>
            </w:r>
            <w:r>
              <w:rPr>
                <w:rFonts w:ascii="Cambria" w:hAnsi="Cambria"/>
                <w:b/>
                <w:sz w:val="20"/>
                <w:szCs w:val="20"/>
              </w:rPr>
              <w:t>y</w:t>
            </w:r>
            <w:r w:rsidRPr="00A94CA2">
              <w:rPr>
                <w:rFonts w:ascii="Cambria" w:hAnsi="Cambria"/>
                <w:b/>
                <w:sz w:val="20"/>
                <w:szCs w:val="20"/>
              </w:rPr>
              <w:t xml:space="preserve"> </w:t>
            </w:r>
          </w:p>
          <w:p w14:paraId="68E2EB3B" w14:textId="77777777" w:rsidR="00ED4173" w:rsidRDefault="00ED4173" w:rsidP="00BD4F75">
            <w:pPr>
              <w:rPr>
                <w:rFonts w:ascii="Cambria" w:hAnsi="Cambria"/>
                <w:b/>
                <w:sz w:val="20"/>
                <w:szCs w:val="20"/>
              </w:rPr>
            </w:pPr>
            <w:r>
              <w:rPr>
                <w:rFonts w:ascii="Cambria" w:hAnsi="Cambria"/>
                <w:b/>
                <w:sz w:val="20"/>
                <w:szCs w:val="20"/>
              </w:rPr>
              <w:t xml:space="preserve">pełniący równocześnie </w:t>
            </w:r>
          </w:p>
          <w:p w14:paraId="6388C0D6" w14:textId="699EC1CD" w:rsidR="00ED4173" w:rsidRPr="00A94CA2" w:rsidRDefault="00ED4173" w:rsidP="00BD4F75">
            <w:pPr>
              <w:rPr>
                <w:rFonts w:ascii="Cambria" w:hAnsi="Cambria"/>
                <w:sz w:val="20"/>
                <w:szCs w:val="20"/>
              </w:rPr>
            </w:pPr>
            <w:r>
              <w:rPr>
                <w:rFonts w:ascii="Cambria" w:hAnsi="Cambria"/>
                <w:b/>
                <w:sz w:val="20"/>
                <w:szCs w:val="20"/>
              </w:rPr>
              <w:t xml:space="preserve">obowiązki </w:t>
            </w:r>
            <w:r w:rsidRPr="00A94CA2">
              <w:rPr>
                <w:rFonts w:ascii="Cambria" w:hAnsi="Cambria"/>
                <w:b/>
                <w:sz w:val="20"/>
                <w:szCs w:val="20"/>
              </w:rPr>
              <w:t>Zastępc</w:t>
            </w:r>
            <w:r>
              <w:rPr>
                <w:rFonts w:ascii="Cambria" w:hAnsi="Cambria"/>
                <w:b/>
                <w:sz w:val="20"/>
                <w:szCs w:val="20"/>
              </w:rPr>
              <w:t>y</w:t>
            </w:r>
            <w:r w:rsidRPr="00A94CA2">
              <w:rPr>
                <w:rFonts w:ascii="Cambria" w:hAnsi="Cambria"/>
                <w:b/>
                <w:sz w:val="20"/>
                <w:szCs w:val="20"/>
              </w:rPr>
              <w:t xml:space="preserve"> szefa ochrony</w:t>
            </w:r>
          </w:p>
          <w:p w14:paraId="105ACC41" w14:textId="77777777" w:rsidR="00ED4173" w:rsidRPr="00A94CA2" w:rsidRDefault="00ED4173" w:rsidP="00BD4F75">
            <w:pPr>
              <w:rPr>
                <w:rFonts w:ascii="Cambria" w:hAnsi="Cambria"/>
                <w:sz w:val="20"/>
                <w:szCs w:val="20"/>
              </w:rPr>
            </w:pPr>
            <w:r w:rsidRPr="00A94CA2">
              <w:rPr>
                <w:rFonts w:ascii="Cambria" w:hAnsi="Cambria"/>
                <w:i/>
                <w:sz w:val="20"/>
                <w:szCs w:val="20"/>
              </w:rPr>
              <w:t>Nr służbowego telefonu komórkowego</w:t>
            </w:r>
            <w:r w:rsidRPr="00A94CA2">
              <w:rPr>
                <w:rFonts w:ascii="Cambria" w:hAnsi="Cambria"/>
                <w:i/>
                <w:sz w:val="20"/>
                <w:szCs w:val="20"/>
              </w:rPr>
              <w:br/>
            </w:r>
            <w:r w:rsidRPr="00A94CA2">
              <w:rPr>
                <w:rFonts w:ascii="Cambria" w:hAnsi="Cambria"/>
                <w:sz w:val="20"/>
                <w:szCs w:val="20"/>
              </w:rPr>
              <w:t>…………………………………...</w:t>
            </w:r>
          </w:p>
        </w:tc>
        <w:tc>
          <w:tcPr>
            <w:tcW w:w="796" w:type="dxa"/>
            <w:tcBorders>
              <w:top w:val="single" w:sz="4" w:space="0" w:color="auto"/>
              <w:bottom w:val="single" w:sz="4" w:space="0" w:color="auto"/>
            </w:tcBorders>
            <w:vAlign w:val="center"/>
          </w:tcPr>
          <w:p w14:paraId="065A8C6B" w14:textId="77777777" w:rsidR="00ED4173" w:rsidRPr="00A94CA2" w:rsidRDefault="00ED4173" w:rsidP="00BD4F75">
            <w:pPr>
              <w:jc w:val="center"/>
              <w:rPr>
                <w:sz w:val="20"/>
                <w:szCs w:val="20"/>
              </w:rPr>
            </w:pPr>
            <w:r w:rsidRPr="00A94CA2">
              <w:rPr>
                <w:rFonts w:ascii="Cambria" w:hAnsi="Cambria"/>
                <w:sz w:val="20"/>
                <w:szCs w:val="20"/>
              </w:rPr>
              <w:t>1</w:t>
            </w:r>
          </w:p>
        </w:tc>
        <w:tc>
          <w:tcPr>
            <w:tcW w:w="1885" w:type="dxa"/>
            <w:tcBorders>
              <w:top w:val="single" w:sz="4" w:space="0" w:color="auto"/>
              <w:bottom w:val="single" w:sz="4" w:space="0" w:color="auto"/>
            </w:tcBorders>
            <w:vAlign w:val="center"/>
          </w:tcPr>
          <w:p w14:paraId="5AC99E31"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4" w:space="0" w:color="auto"/>
              <w:bottom w:val="single" w:sz="4" w:space="0" w:color="auto"/>
            </w:tcBorders>
            <w:vAlign w:val="center"/>
          </w:tcPr>
          <w:p w14:paraId="446798EA" w14:textId="77777777" w:rsidR="00ED4173" w:rsidRPr="00A94CA2" w:rsidRDefault="00ED4173" w:rsidP="00BD4F75">
            <w:pPr>
              <w:rPr>
                <w:sz w:val="20"/>
                <w:szCs w:val="20"/>
              </w:rPr>
            </w:pPr>
            <w:r>
              <w:rPr>
                <w:rFonts w:ascii="Cambria" w:hAnsi="Cambria"/>
                <w:sz w:val="20"/>
                <w:szCs w:val="20"/>
              </w:rPr>
              <w:t>……………………</w:t>
            </w:r>
          </w:p>
        </w:tc>
        <w:tc>
          <w:tcPr>
            <w:tcW w:w="2213" w:type="dxa"/>
            <w:tcBorders>
              <w:top w:val="single" w:sz="4" w:space="0" w:color="auto"/>
              <w:bottom w:val="single" w:sz="4" w:space="0" w:color="auto"/>
            </w:tcBorders>
          </w:tcPr>
          <w:p w14:paraId="556233DB" w14:textId="77777777" w:rsidR="00ED4173" w:rsidRDefault="00ED4173" w:rsidP="00BD4F75">
            <w:pPr>
              <w:jc w:val="both"/>
              <w:rPr>
                <w:rFonts w:ascii="Cambria" w:hAnsi="Cambria"/>
                <w:sz w:val="20"/>
                <w:szCs w:val="20"/>
              </w:rPr>
            </w:pPr>
            <w:r w:rsidRPr="00A94CA2">
              <w:rPr>
                <w:rFonts w:ascii="Cambria" w:hAnsi="Cambria"/>
                <w:sz w:val="20"/>
                <w:szCs w:val="20"/>
              </w:rPr>
              <w:t>Legitymacja kwalifikowanego pracownika ochrony</w:t>
            </w:r>
          </w:p>
          <w:p w14:paraId="336C3326" w14:textId="77777777" w:rsidR="00ED4173" w:rsidRPr="00A94CA2" w:rsidRDefault="00ED4173" w:rsidP="00BD4F75">
            <w:pPr>
              <w:jc w:val="both"/>
              <w:rPr>
                <w:rFonts w:ascii="Cambria" w:hAnsi="Cambria"/>
                <w:sz w:val="20"/>
                <w:szCs w:val="20"/>
              </w:rPr>
            </w:pPr>
            <w:r w:rsidRPr="00401538">
              <w:rPr>
                <w:rFonts w:ascii="Cambria" w:hAnsi="Cambria"/>
                <w:i/>
                <w:sz w:val="20"/>
                <w:szCs w:val="20"/>
              </w:rPr>
              <w:t>Nr ……………………</w:t>
            </w:r>
          </w:p>
        </w:tc>
      </w:tr>
      <w:tr w:rsidR="00ED4173" w:rsidRPr="00A94CA2" w14:paraId="1BB4F7B2" w14:textId="77777777" w:rsidTr="008D5505">
        <w:tc>
          <w:tcPr>
            <w:tcW w:w="568" w:type="dxa"/>
            <w:tcBorders>
              <w:top w:val="single" w:sz="4" w:space="0" w:color="auto"/>
            </w:tcBorders>
          </w:tcPr>
          <w:p w14:paraId="7DD78FDD" w14:textId="77777777" w:rsidR="00ED4173" w:rsidRPr="00A94CA2" w:rsidRDefault="00ED4173" w:rsidP="00BD4F75">
            <w:pPr>
              <w:jc w:val="center"/>
              <w:rPr>
                <w:rFonts w:ascii="Cambria" w:hAnsi="Cambria"/>
                <w:sz w:val="20"/>
                <w:szCs w:val="20"/>
              </w:rPr>
            </w:pPr>
            <w:r w:rsidRPr="00A94CA2">
              <w:rPr>
                <w:rFonts w:ascii="Cambria" w:hAnsi="Cambria"/>
                <w:sz w:val="20"/>
                <w:szCs w:val="20"/>
              </w:rPr>
              <w:t>5.</w:t>
            </w:r>
          </w:p>
        </w:tc>
        <w:tc>
          <w:tcPr>
            <w:tcW w:w="2583" w:type="dxa"/>
            <w:tcBorders>
              <w:top w:val="single" w:sz="4" w:space="0" w:color="auto"/>
            </w:tcBorders>
            <w:vAlign w:val="center"/>
          </w:tcPr>
          <w:p w14:paraId="51B7099F" w14:textId="77777777" w:rsidR="00ED4173" w:rsidRPr="00A94CA2" w:rsidRDefault="00ED4173" w:rsidP="00BD4F75">
            <w:pPr>
              <w:rPr>
                <w:rFonts w:ascii="Cambria" w:hAnsi="Cambria"/>
                <w:sz w:val="20"/>
                <w:szCs w:val="20"/>
              </w:rPr>
            </w:pPr>
            <w:r w:rsidRPr="00450CB8">
              <w:rPr>
                <w:rFonts w:ascii="Cambria" w:hAnsi="Cambria"/>
                <w:b/>
                <w:bCs/>
                <w:i/>
                <w:sz w:val="20"/>
                <w:szCs w:val="20"/>
              </w:rPr>
              <w:t>Pozostali dowódcy zmian</w:t>
            </w:r>
            <w:r>
              <w:rPr>
                <w:rFonts w:ascii="Cambria" w:hAnsi="Cambria"/>
                <w:b/>
                <w:bCs/>
                <w:i/>
                <w:sz w:val="20"/>
                <w:szCs w:val="20"/>
              </w:rPr>
              <w:br/>
            </w:r>
            <w:r w:rsidRPr="00FB3936">
              <w:rPr>
                <w:rFonts w:ascii="Cambria" w:hAnsi="Cambria"/>
                <w:i/>
                <w:sz w:val="20"/>
                <w:szCs w:val="20"/>
              </w:rPr>
              <w:t>Nr</w:t>
            </w:r>
            <w:r w:rsidRPr="00A94CA2">
              <w:rPr>
                <w:rFonts w:ascii="Cambria" w:hAnsi="Cambria"/>
                <w:i/>
                <w:sz w:val="20"/>
                <w:szCs w:val="20"/>
              </w:rPr>
              <w:t xml:space="preserve"> służbowego telefonu komórkowego</w:t>
            </w:r>
            <w:r w:rsidRPr="00A94CA2">
              <w:rPr>
                <w:rFonts w:ascii="Cambria" w:hAnsi="Cambria"/>
                <w:i/>
                <w:sz w:val="20"/>
                <w:szCs w:val="20"/>
              </w:rPr>
              <w:br/>
            </w:r>
            <w:r w:rsidRPr="00A94CA2">
              <w:rPr>
                <w:rFonts w:ascii="Cambria" w:hAnsi="Cambria"/>
                <w:sz w:val="20"/>
                <w:szCs w:val="20"/>
              </w:rPr>
              <w:t>…………………………………...</w:t>
            </w:r>
          </w:p>
        </w:tc>
        <w:tc>
          <w:tcPr>
            <w:tcW w:w="796" w:type="dxa"/>
            <w:tcBorders>
              <w:top w:val="single" w:sz="4" w:space="0" w:color="auto"/>
            </w:tcBorders>
            <w:vAlign w:val="center"/>
          </w:tcPr>
          <w:p w14:paraId="75F8E7CF" w14:textId="77777777" w:rsidR="00ED4173" w:rsidRPr="00A94CA2" w:rsidRDefault="00ED4173" w:rsidP="00BD4F75">
            <w:pPr>
              <w:jc w:val="center"/>
              <w:rPr>
                <w:rFonts w:ascii="Cambria" w:hAnsi="Cambria"/>
                <w:sz w:val="20"/>
                <w:szCs w:val="20"/>
              </w:rPr>
            </w:pPr>
            <w:r w:rsidRPr="00A94CA2">
              <w:rPr>
                <w:rFonts w:ascii="Cambria" w:hAnsi="Cambria"/>
                <w:sz w:val="20"/>
                <w:szCs w:val="20"/>
              </w:rPr>
              <w:t>1</w:t>
            </w:r>
          </w:p>
        </w:tc>
        <w:tc>
          <w:tcPr>
            <w:tcW w:w="1885" w:type="dxa"/>
            <w:tcBorders>
              <w:top w:val="single" w:sz="4" w:space="0" w:color="auto"/>
            </w:tcBorders>
            <w:vAlign w:val="center"/>
          </w:tcPr>
          <w:p w14:paraId="68E1E23D"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4" w:space="0" w:color="auto"/>
            </w:tcBorders>
            <w:vAlign w:val="center"/>
          </w:tcPr>
          <w:p w14:paraId="177B44D1" w14:textId="77777777" w:rsidR="00ED4173" w:rsidRPr="00A94CA2" w:rsidRDefault="00ED4173" w:rsidP="00BD4F75">
            <w:pPr>
              <w:rPr>
                <w:sz w:val="20"/>
                <w:szCs w:val="20"/>
              </w:rPr>
            </w:pPr>
            <w:r>
              <w:rPr>
                <w:rFonts w:ascii="Cambria" w:hAnsi="Cambria"/>
                <w:sz w:val="20"/>
                <w:szCs w:val="20"/>
              </w:rPr>
              <w:t>……………………</w:t>
            </w:r>
          </w:p>
        </w:tc>
        <w:tc>
          <w:tcPr>
            <w:tcW w:w="2213" w:type="dxa"/>
            <w:tcBorders>
              <w:top w:val="single" w:sz="4" w:space="0" w:color="auto"/>
            </w:tcBorders>
          </w:tcPr>
          <w:p w14:paraId="6F0BD4E6" w14:textId="77777777" w:rsidR="00ED4173" w:rsidRDefault="00ED4173" w:rsidP="00BD4F75">
            <w:pPr>
              <w:jc w:val="both"/>
              <w:rPr>
                <w:rFonts w:ascii="Cambria" w:hAnsi="Cambria"/>
                <w:sz w:val="20"/>
                <w:szCs w:val="20"/>
              </w:rPr>
            </w:pPr>
            <w:r w:rsidRPr="00A94CA2">
              <w:rPr>
                <w:rFonts w:ascii="Cambria" w:hAnsi="Cambria"/>
                <w:sz w:val="20"/>
                <w:szCs w:val="20"/>
              </w:rPr>
              <w:t>Legitymacja kwalifikowanego pracownika ochrony</w:t>
            </w:r>
          </w:p>
          <w:p w14:paraId="33F366A1" w14:textId="77777777" w:rsidR="00ED4173" w:rsidRPr="00A94CA2" w:rsidRDefault="00ED4173" w:rsidP="00BD4F75">
            <w:pPr>
              <w:jc w:val="both"/>
              <w:rPr>
                <w:rFonts w:ascii="Cambria" w:hAnsi="Cambria"/>
                <w:sz w:val="20"/>
                <w:szCs w:val="20"/>
              </w:rPr>
            </w:pPr>
            <w:r w:rsidRPr="00401538">
              <w:rPr>
                <w:rFonts w:ascii="Cambria" w:hAnsi="Cambria"/>
                <w:i/>
                <w:sz w:val="20"/>
                <w:szCs w:val="20"/>
              </w:rPr>
              <w:t>Nr ……………………</w:t>
            </w:r>
          </w:p>
        </w:tc>
      </w:tr>
      <w:tr w:rsidR="00ED4173" w:rsidRPr="00A94CA2" w14:paraId="47D48624" w14:textId="77777777" w:rsidTr="008D5505">
        <w:tc>
          <w:tcPr>
            <w:tcW w:w="568" w:type="dxa"/>
          </w:tcPr>
          <w:p w14:paraId="088F2CE7" w14:textId="77777777" w:rsidR="00ED4173" w:rsidRPr="00A94CA2" w:rsidRDefault="00ED4173" w:rsidP="00BD4F75">
            <w:pPr>
              <w:jc w:val="center"/>
              <w:rPr>
                <w:rFonts w:ascii="Cambria" w:hAnsi="Cambria"/>
                <w:sz w:val="20"/>
                <w:szCs w:val="20"/>
              </w:rPr>
            </w:pPr>
            <w:r w:rsidRPr="00A94CA2">
              <w:rPr>
                <w:rFonts w:ascii="Cambria" w:hAnsi="Cambria"/>
                <w:sz w:val="20"/>
                <w:szCs w:val="20"/>
              </w:rPr>
              <w:t>6.</w:t>
            </w:r>
          </w:p>
        </w:tc>
        <w:tc>
          <w:tcPr>
            <w:tcW w:w="2583" w:type="dxa"/>
          </w:tcPr>
          <w:p w14:paraId="77BA4719" w14:textId="77777777" w:rsidR="00ED4173" w:rsidRPr="00A94CA2" w:rsidRDefault="00ED4173" w:rsidP="00BD4F75">
            <w:pPr>
              <w:rPr>
                <w:rFonts w:ascii="Cambria" w:hAnsi="Cambria"/>
                <w:sz w:val="20"/>
                <w:szCs w:val="20"/>
              </w:rPr>
            </w:pPr>
            <w:r w:rsidRPr="00A94CA2">
              <w:rPr>
                <w:rFonts w:ascii="Cambria" w:hAnsi="Cambria"/>
                <w:i/>
                <w:sz w:val="20"/>
                <w:szCs w:val="20"/>
              </w:rPr>
              <w:t>Nr służbowego telefonu komórkowego</w:t>
            </w:r>
            <w:r w:rsidRPr="00A94CA2">
              <w:rPr>
                <w:rFonts w:ascii="Cambria" w:hAnsi="Cambria"/>
                <w:i/>
                <w:sz w:val="20"/>
                <w:szCs w:val="20"/>
              </w:rPr>
              <w:br/>
            </w:r>
            <w:r w:rsidRPr="00A94CA2">
              <w:rPr>
                <w:rFonts w:ascii="Cambria" w:hAnsi="Cambria"/>
                <w:sz w:val="20"/>
                <w:szCs w:val="20"/>
              </w:rPr>
              <w:t>…………………………………...</w:t>
            </w:r>
          </w:p>
        </w:tc>
        <w:tc>
          <w:tcPr>
            <w:tcW w:w="796" w:type="dxa"/>
            <w:vAlign w:val="center"/>
          </w:tcPr>
          <w:p w14:paraId="4046783A" w14:textId="77777777" w:rsidR="00ED4173" w:rsidRPr="00A94CA2" w:rsidRDefault="00ED4173" w:rsidP="00BD4F75">
            <w:pPr>
              <w:jc w:val="center"/>
              <w:rPr>
                <w:rFonts w:ascii="Cambria" w:hAnsi="Cambria"/>
                <w:sz w:val="20"/>
                <w:szCs w:val="20"/>
              </w:rPr>
            </w:pPr>
            <w:r w:rsidRPr="00A94CA2">
              <w:rPr>
                <w:rFonts w:ascii="Cambria" w:hAnsi="Cambria"/>
                <w:sz w:val="20"/>
                <w:szCs w:val="20"/>
              </w:rPr>
              <w:t>1</w:t>
            </w:r>
          </w:p>
        </w:tc>
        <w:tc>
          <w:tcPr>
            <w:tcW w:w="1885" w:type="dxa"/>
            <w:vAlign w:val="center"/>
          </w:tcPr>
          <w:p w14:paraId="6A7F2382"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vAlign w:val="center"/>
          </w:tcPr>
          <w:p w14:paraId="064DC23D" w14:textId="77777777" w:rsidR="00ED4173" w:rsidRPr="00A94CA2" w:rsidRDefault="00ED4173" w:rsidP="00BD4F75">
            <w:pPr>
              <w:rPr>
                <w:sz w:val="20"/>
                <w:szCs w:val="20"/>
              </w:rPr>
            </w:pPr>
            <w:r>
              <w:rPr>
                <w:rFonts w:ascii="Cambria" w:hAnsi="Cambria"/>
                <w:sz w:val="20"/>
                <w:szCs w:val="20"/>
              </w:rPr>
              <w:t>……………………</w:t>
            </w:r>
          </w:p>
        </w:tc>
        <w:tc>
          <w:tcPr>
            <w:tcW w:w="2213" w:type="dxa"/>
          </w:tcPr>
          <w:p w14:paraId="702158FA" w14:textId="77777777" w:rsidR="00ED4173" w:rsidRDefault="00ED4173" w:rsidP="00BD4F75">
            <w:pPr>
              <w:jc w:val="both"/>
              <w:rPr>
                <w:rFonts w:ascii="Cambria" w:hAnsi="Cambria"/>
                <w:sz w:val="20"/>
                <w:szCs w:val="20"/>
              </w:rPr>
            </w:pPr>
            <w:r w:rsidRPr="00A94CA2">
              <w:rPr>
                <w:rFonts w:ascii="Cambria" w:hAnsi="Cambria"/>
                <w:sz w:val="20"/>
                <w:szCs w:val="20"/>
              </w:rPr>
              <w:t>Legitymacja kwalifikowanego pracownika ochrony</w:t>
            </w:r>
          </w:p>
          <w:p w14:paraId="4A5F5F36" w14:textId="77777777" w:rsidR="00ED4173" w:rsidRPr="00A94CA2" w:rsidRDefault="00ED4173" w:rsidP="00BD4F75">
            <w:pPr>
              <w:jc w:val="both"/>
              <w:rPr>
                <w:rFonts w:ascii="Cambria" w:hAnsi="Cambria"/>
                <w:sz w:val="20"/>
                <w:szCs w:val="20"/>
              </w:rPr>
            </w:pPr>
            <w:r w:rsidRPr="00401538">
              <w:rPr>
                <w:rFonts w:ascii="Cambria" w:hAnsi="Cambria"/>
                <w:i/>
                <w:sz w:val="20"/>
                <w:szCs w:val="20"/>
              </w:rPr>
              <w:t>Nr ……………………</w:t>
            </w:r>
          </w:p>
        </w:tc>
      </w:tr>
      <w:tr w:rsidR="00ED4173" w:rsidRPr="00A94CA2" w14:paraId="7A3E722A" w14:textId="77777777" w:rsidTr="00BD4F75">
        <w:tc>
          <w:tcPr>
            <w:tcW w:w="568" w:type="dxa"/>
            <w:tcBorders>
              <w:bottom w:val="single" w:sz="2" w:space="0" w:color="auto"/>
            </w:tcBorders>
            <w:vAlign w:val="center"/>
          </w:tcPr>
          <w:p w14:paraId="3F2ADFA8" w14:textId="77777777" w:rsidR="00ED4173" w:rsidRPr="00A94CA2" w:rsidRDefault="00ED4173" w:rsidP="00BD4F75">
            <w:pPr>
              <w:jc w:val="center"/>
              <w:rPr>
                <w:rFonts w:ascii="Cambria" w:hAnsi="Cambria"/>
                <w:sz w:val="20"/>
                <w:szCs w:val="20"/>
              </w:rPr>
            </w:pPr>
            <w:r w:rsidRPr="00A94CA2">
              <w:rPr>
                <w:rFonts w:ascii="Cambria" w:hAnsi="Cambria"/>
                <w:sz w:val="20"/>
                <w:szCs w:val="20"/>
              </w:rPr>
              <w:t>8.</w:t>
            </w:r>
          </w:p>
        </w:tc>
        <w:tc>
          <w:tcPr>
            <w:tcW w:w="2583" w:type="dxa"/>
            <w:tcBorders>
              <w:bottom w:val="single" w:sz="2" w:space="0" w:color="auto"/>
            </w:tcBorders>
            <w:vAlign w:val="center"/>
          </w:tcPr>
          <w:p w14:paraId="6AD2FBEE" w14:textId="77777777" w:rsidR="00ED4173" w:rsidRPr="00A94CA2" w:rsidRDefault="00ED4173" w:rsidP="00BD4F75">
            <w:pPr>
              <w:rPr>
                <w:rFonts w:ascii="Cambria" w:hAnsi="Cambria"/>
                <w:sz w:val="20"/>
                <w:szCs w:val="20"/>
              </w:rPr>
            </w:pPr>
            <w:r w:rsidRPr="00A94CA2">
              <w:rPr>
                <w:rFonts w:ascii="Cambria" w:hAnsi="Cambria"/>
                <w:b/>
                <w:sz w:val="20"/>
                <w:szCs w:val="20"/>
              </w:rPr>
              <w:t>Pozostali pracownicy</w:t>
            </w:r>
            <w:r w:rsidRPr="00A94CA2">
              <w:rPr>
                <w:rFonts w:ascii="Cambria" w:hAnsi="Cambria"/>
                <w:sz w:val="20"/>
                <w:szCs w:val="20"/>
              </w:rPr>
              <w:t xml:space="preserve"> </w:t>
            </w:r>
            <w:r w:rsidRPr="00A94CA2">
              <w:rPr>
                <w:rFonts w:ascii="Cambria" w:hAnsi="Cambria"/>
                <w:b/>
                <w:sz w:val="20"/>
                <w:szCs w:val="20"/>
              </w:rPr>
              <w:t>ochrony</w:t>
            </w:r>
            <w:r w:rsidRPr="00A94CA2">
              <w:rPr>
                <w:rFonts w:ascii="Cambria" w:hAnsi="Cambria"/>
                <w:sz w:val="20"/>
                <w:szCs w:val="20"/>
              </w:rPr>
              <w:t xml:space="preserve"> pracujący bezpośrednio na Posterunkach</w:t>
            </w:r>
            <w:r>
              <w:rPr>
                <w:rFonts w:ascii="Cambria" w:hAnsi="Cambria"/>
                <w:sz w:val="20"/>
                <w:szCs w:val="20"/>
              </w:rPr>
              <w:t xml:space="preserve"> </w:t>
            </w:r>
            <w:r w:rsidRPr="00A0140D">
              <w:rPr>
                <w:rFonts w:ascii="Cambria" w:hAnsi="Cambria"/>
                <w:b/>
                <w:sz w:val="20"/>
                <w:szCs w:val="20"/>
              </w:rPr>
              <w:t>*)</w:t>
            </w:r>
          </w:p>
        </w:tc>
        <w:tc>
          <w:tcPr>
            <w:tcW w:w="796" w:type="dxa"/>
            <w:tcBorders>
              <w:bottom w:val="single" w:sz="2" w:space="0" w:color="auto"/>
            </w:tcBorders>
            <w:vAlign w:val="center"/>
          </w:tcPr>
          <w:p w14:paraId="3B17D9BD" w14:textId="77777777" w:rsidR="00ED4173" w:rsidRPr="00A94CA2" w:rsidRDefault="00ED4173" w:rsidP="00BD4F75">
            <w:pPr>
              <w:jc w:val="center"/>
              <w:rPr>
                <w:sz w:val="20"/>
                <w:szCs w:val="20"/>
              </w:rPr>
            </w:pPr>
          </w:p>
        </w:tc>
        <w:tc>
          <w:tcPr>
            <w:tcW w:w="1885" w:type="dxa"/>
            <w:tcBorders>
              <w:bottom w:val="single" w:sz="2" w:space="0" w:color="auto"/>
            </w:tcBorders>
            <w:vAlign w:val="center"/>
          </w:tcPr>
          <w:p w14:paraId="1D09004E" w14:textId="77777777" w:rsidR="00ED4173" w:rsidRPr="00A94CA2" w:rsidRDefault="00ED4173" w:rsidP="00BD4F75">
            <w:pPr>
              <w:jc w:val="center"/>
              <w:rPr>
                <w:rFonts w:ascii="Cambria" w:hAnsi="Cambria"/>
                <w:sz w:val="20"/>
                <w:szCs w:val="20"/>
              </w:rPr>
            </w:pPr>
          </w:p>
        </w:tc>
        <w:tc>
          <w:tcPr>
            <w:tcW w:w="1559" w:type="dxa"/>
            <w:tcBorders>
              <w:bottom w:val="single" w:sz="2" w:space="0" w:color="auto"/>
            </w:tcBorders>
          </w:tcPr>
          <w:p w14:paraId="7D5D5F3D" w14:textId="77777777" w:rsidR="00ED4173" w:rsidRPr="00A94CA2" w:rsidRDefault="00ED4173" w:rsidP="00BD4F75">
            <w:pPr>
              <w:rPr>
                <w:sz w:val="20"/>
                <w:szCs w:val="20"/>
              </w:rPr>
            </w:pPr>
          </w:p>
        </w:tc>
        <w:tc>
          <w:tcPr>
            <w:tcW w:w="2213" w:type="dxa"/>
            <w:tcBorders>
              <w:bottom w:val="single" w:sz="2" w:space="0" w:color="auto"/>
            </w:tcBorders>
          </w:tcPr>
          <w:p w14:paraId="021B9C21" w14:textId="77777777" w:rsidR="00ED4173" w:rsidRPr="00A94CA2" w:rsidRDefault="00ED4173" w:rsidP="00BD4F75">
            <w:pPr>
              <w:jc w:val="both"/>
              <w:rPr>
                <w:rFonts w:ascii="Cambria" w:hAnsi="Cambria"/>
                <w:sz w:val="20"/>
                <w:szCs w:val="20"/>
              </w:rPr>
            </w:pPr>
          </w:p>
          <w:p w14:paraId="78413FED" w14:textId="77777777" w:rsidR="00ED4173" w:rsidRPr="00A94CA2" w:rsidRDefault="00ED4173" w:rsidP="00BD4F75">
            <w:pPr>
              <w:jc w:val="both"/>
              <w:rPr>
                <w:rFonts w:ascii="Cambria" w:hAnsi="Cambria"/>
                <w:sz w:val="20"/>
                <w:szCs w:val="20"/>
              </w:rPr>
            </w:pPr>
          </w:p>
        </w:tc>
      </w:tr>
      <w:tr w:rsidR="00ED4173" w:rsidRPr="00A94CA2" w14:paraId="7CB39B14" w14:textId="77777777" w:rsidTr="00BD4F75">
        <w:trPr>
          <w:trHeight w:hRule="exact" w:val="397"/>
        </w:trPr>
        <w:tc>
          <w:tcPr>
            <w:tcW w:w="568" w:type="dxa"/>
            <w:tcBorders>
              <w:top w:val="single" w:sz="2" w:space="0" w:color="auto"/>
              <w:bottom w:val="single" w:sz="2" w:space="0" w:color="auto"/>
            </w:tcBorders>
          </w:tcPr>
          <w:p w14:paraId="6FE1D3B8" w14:textId="77777777" w:rsidR="00ED4173" w:rsidRPr="00A94CA2" w:rsidRDefault="00ED4173" w:rsidP="008D5505">
            <w:pPr>
              <w:jc w:val="center"/>
              <w:rPr>
                <w:rFonts w:ascii="Cambria" w:hAnsi="Cambria"/>
                <w:sz w:val="20"/>
                <w:szCs w:val="20"/>
              </w:rPr>
            </w:pPr>
            <w:r w:rsidRPr="00A94CA2">
              <w:rPr>
                <w:rFonts w:ascii="Cambria" w:hAnsi="Cambria"/>
                <w:sz w:val="20"/>
                <w:szCs w:val="20"/>
              </w:rPr>
              <w:t>9.</w:t>
            </w:r>
          </w:p>
        </w:tc>
        <w:tc>
          <w:tcPr>
            <w:tcW w:w="2583" w:type="dxa"/>
            <w:tcBorders>
              <w:top w:val="single" w:sz="2" w:space="0" w:color="auto"/>
              <w:bottom w:val="single" w:sz="2" w:space="0" w:color="auto"/>
            </w:tcBorders>
            <w:vAlign w:val="center"/>
          </w:tcPr>
          <w:p w14:paraId="45841BB3"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vAlign w:val="center"/>
          </w:tcPr>
          <w:p w14:paraId="7827848E"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1F153652"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0BD1AFA6"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064C2E34" w14:textId="77777777" w:rsidR="00ED4173" w:rsidRPr="00A94CA2" w:rsidRDefault="00ED4173" w:rsidP="00BD4F75">
            <w:pPr>
              <w:jc w:val="both"/>
              <w:rPr>
                <w:rFonts w:ascii="Cambria" w:hAnsi="Cambria"/>
                <w:sz w:val="20"/>
                <w:szCs w:val="20"/>
              </w:rPr>
            </w:pPr>
          </w:p>
          <w:p w14:paraId="33952B87" w14:textId="77777777" w:rsidR="00ED4173" w:rsidRPr="00A94CA2" w:rsidRDefault="00ED4173" w:rsidP="00BD4F75">
            <w:pPr>
              <w:jc w:val="both"/>
              <w:rPr>
                <w:rFonts w:ascii="Cambria" w:hAnsi="Cambria"/>
                <w:sz w:val="20"/>
                <w:szCs w:val="20"/>
              </w:rPr>
            </w:pPr>
          </w:p>
        </w:tc>
      </w:tr>
      <w:tr w:rsidR="00ED4173" w:rsidRPr="00A94CA2" w14:paraId="6DEAFAB5" w14:textId="77777777" w:rsidTr="00BD4F75">
        <w:trPr>
          <w:trHeight w:hRule="exact" w:val="397"/>
        </w:trPr>
        <w:tc>
          <w:tcPr>
            <w:tcW w:w="568" w:type="dxa"/>
            <w:tcBorders>
              <w:top w:val="single" w:sz="2" w:space="0" w:color="auto"/>
              <w:bottom w:val="single" w:sz="2" w:space="0" w:color="auto"/>
            </w:tcBorders>
          </w:tcPr>
          <w:p w14:paraId="11514195" w14:textId="77777777" w:rsidR="00ED4173" w:rsidRPr="00A94CA2" w:rsidRDefault="00ED4173" w:rsidP="00BD4F75">
            <w:pPr>
              <w:jc w:val="center"/>
              <w:rPr>
                <w:rFonts w:ascii="Cambria" w:hAnsi="Cambria"/>
                <w:sz w:val="20"/>
                <w:szCs w:val="20"/>
              </w:rPr>
            </w:pPr>
            <w:r w:rsidRPr="00A94CA2">
              <w:rPr>
                <w:rFonts w:ascii="Cambria" w:hAnsi="Cambria"/>
                <w:sz w:val="20"/>
                <w:szCs w:val="20"/>
              </w:rPr>
              <w:t>10.</w:t>
            </w:r>
          </w:p>
        </w:tc>
        <w:tc>
          <w:tcPr>
            <w:tcW w:w="2583" w:type="dxa"/>
            <w:tcBorders>
              <w:top w:val="single" w:sz="2" w:space="0" w:color="auto"/>
              <w:bottom w:val="single" w:sz="2" w:space="0" w:color="auto"/>
            </w:tcBorders>
            <w:vAlign w:val="center"/>
          </w:tcPr>
          <w:p w14:paraId="754DB995"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vAlign w:val="center"/>
          </w:tcPr>
          <w:p w14:paraId="41D57BC5"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35FA0B1C"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54890324"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274A7158" w14:textId="77777777" w:rsidR="00ED4173" w:rsidRPr="00A94CA2" w:rsidRDefault="00ED4173" w:rsidP="00BD4F75">
            <w:pPr>
              <w:jc w:val="both"/>
              <w:rPr>
                <w:rFonts w:ascii="Cambria" w:hAnsi="Cambria"/>
                <w:sz w:val="20"/>
                <w:szCs w:val="20"/>
              </w:rPr>
            </w:pPr>
          </w:p>
        </w:tc>
      </w:tr>
      <w:tr w:rsidR="00ED4173" w:rsidRPr="00A94CA2" w14:paraId="4D32E221" w14:textId="77777777" w:rsidTr="00BD4F75">
        <w:trPr>
          <w:trHeight w:hRule="exact" w:val="397"/>
        </w:trPr>
        <w:tc>
          <w:tcPr>
            <w:tcW w:w="568" w:type="dxa"/>
            <w:tcBorders>
              <w:top w:val="single" w:sz="2" w:space="0" w:color="auto"/>
              <w:bottom w:val="single" w:sz="2" w:space="0" w:color="auto"/>
            </w:tcBorders>
          </w:tcPr>
          <w:p w14:paraId="6AA0E55E" w14:textId="77777777" w:rsidR="00ED4173" w:rsidRPr="00A94CA2" w:rsidRDefault="00ED4173" w:rsidP="00BD4F75">
            <w:pPr>
              <w:jc w:val="center"/>
              <w:rPr>
                <w:rFonts w:ascii="Cambria" w:hAnsi="Cambria"/>
                <w:sz w:val="20"/>
                <w:szCs w:val="20"/>
              </w:rPr>
            </w:pPr>
            <w:r w:rsidRPr="00A94CA2">
              <w:rPr>
                <w:rFonts w:ascii="Cambria" w:hAnsi="Cambria"/>
                <w:sz w:val="20"/>
                <w:szCs w:val="20"/>
              </w:rPr>
              <w:t>11.</w:t>
            </w:r>
          </w:p>
        </w:tc>
        <w:tc>
          <w:tcPr>
            <w:tcW w:w="2583" w:type="dxa"/>
            <w:tcBorders>
              <w:top w:val="single" w:sz="2" w:space="0" w:color="auto"/>
              <w:bottom w:val="single" w:sz="2" w:space="0" w:color="auto"/>
            </w:tcBorders>
            <w:vAlign w:val="center"/>
          </w:tcPr>
          <w:p w14:paraId="398C2B7A"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tcPr>
          <w:p w14:paraId="516CC97A"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557A2536"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49F264EE"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7316CFE8" w14:textId="77777777" w:rsidR="00ED4173" w:rsidRPr="00A94CA2" w:rsidRDefault="00ED4173" w:rsidP="00BD4F75">
            <w:pPr>
              <w:jc w:val="both"/>
              <w:rPr>
                <w:rFonts w:ascii="Cambria" w:hAnsi="Cambria"/>
                <w:sz w:val="20"/>
                <w:szCs w:val="20"/>
              </w:rPr>
            </w:pPr>
          </w:p>
        </w:tc>
      </w:tr>
      <w:tr w:rsidR="00ED4173" w:rsidRPr="00A94CA2" w14:paraId="6933BBCD" w14:textId="77777777" w:rsidTr="00BD4F75">
        <w:trPr>
          <w:trHeight w:hRule="exact" w:val="397"/>
        </w:trPr>
        <w:tc>
          <w:tcPr>
            <w:tcW w:w="568" w:type="dxa"/>
            <w:tcBorders>
              <w:top w:val="single" w:sz="2" w:space="0" w:color="auto"/>
              <w:bottom w:val="single" w:sz="2" w:space="0" w:color="auto"/>
            </w:tcBorders>
          </w:tcPr>
          <w:p w14:paraId="3419E6BA" w14:textId="77777777" w:rsidR="00ED4173" w:rsidRPr="00A94CA2" w:rsidRDefault="00ED4173" w:rsidP="00BD4F75">
            <w:pPr>
              <w:jc w:val="center"/>
              <w:rPr>
                <w:rFonts w:ascii="Cambria" w:hAnsi="Cambria"/>
                <w:sz w:val="20"/>
                <w:szCs w:val="20"/>
              </w:rPr>
            </w:pPr>
            <w:r w:rsidRPr="00A94CA2">
              <w:rPr>
                <w:rFonts w:ascii="Cambria" w:hAnsi="Cambria"/>
                <w:sz w:val="20"/>
                <w:szCs w:val="20"/>
              </w:rPr>
              <w:t>12.</w:t>
            </w:r>
          </w:p>
        </w:tc>
        <w:tc>
          <w:tcPr>
            <w:tcW w:w="2583" w:type="dxa"/>
            <w:tcBorders>
              <w:top w:val="single" w:sz="2" w:space="0" w:color="auto"/>
              <w:bottom w:val="single" w:sz="2" w:space="0" w:color="auto"/>
            </w:tcBorders>
            <w:vAlign w:val="center"/>
          </w:tcPr>
          <w:p w14:paraId="60B54622"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tcPr>
          <w:p w14:paraId="25507B04"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1B8C1B2D"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68FB5534"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0D008D27" w14:textId="77777777" w:rsidR="00ED4173" w:rsidRPr="00A94CA2" w:rsidRDefault="00ED4173" w:rsidP="00BD4F75">
            <w:pPr>
              <w:jc w:val="both"/>
              <w:rPr>
                <w:rFonts w:ascii="Cambria" w:hAnsi="Cambria"/>
                <w:sz w:val="20"/>
                <w:szCs w:val="20"/>
              </w:rPr>
            </w:pPr>
          </w:p>
        </w:tc>
      </w:tr>
      <w:tr w:rsidR="00ED4173" w:rsidRPr="00A94CA2" w14:paraId="13C0740B" w14:textId="77777777" w:rsidTr="00BD4F75">
        <w:trPr>
          <w:trHeight w:hRule="exact" w:val="397"/>
        </w:trPr>
        <w:tc>
          <w:tcPr>
            <w:tcW w:w="568" w:type="dxa"/>
            <w:tcBorders>
              <w:top w:val="single" w:sz="2" w:space="0" w:color="auto"/>
              <w:bottom w:val="single" w:sz="2" w:space="0" w:color="auto"/>
            </w:tcBorders>
          </w:tcPr>
          <w:p w14:paraId="00B88EE1" w14:textId="77777777" w:rsidR="00ED4173" w:rsidRPr="00A94CA2" w:rsidRDefault="00ED4173" w:rsidP="00BD4F75">
            <w:pPr>
              <w:jc w:val="center"/>
              <w:rPr>
                <w:rFonts w:ascii="Cambria" w:hAnsi="Cambria"/>
                <w:sz w:val="20"/>
                <w:szCs w:val="20"/>
              </w:rPr>
            </w:pPr>
            <w:r w:rsidRPr="00A94CA2">
              <w:rPr>
                <w:rFonts w:ascii="Cambria" w:hAnsi="Cambria"/>
                <w:sz w:val="20"/>
                <w:szCs w:val="20"/>
              </w:rPr>
              <w:t>13.</w:t>
            </w:r>
          </w:p>
        </w:tc>
        <w:tc>
          <w:tcPr>
            <w:tcW w:w="2583" w:type="dxa"/>
            <w:tcBorders>
              <w:top w:val="single" w:sz="2" w:space="0" w:color="auto"/>
              <w:bottom w:val="single" w:sz="2" w:space="0" w:color="auto"/>
            </w:tcBorders>
            <w:vAlign w:val="center"/>
          </w:tcPr>
          <w:p w14:paraId="434DF454"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tcPr>
          <w:p w14:paraId="20A302E6"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28B30254"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766D2302"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53E50367" w14:textId="77777777" w:rsidR="00ED4173" w:rsidRPr="00A94CA2" w:rsidRDefault="00ED4173" w:rsidP="00BD4F75">
            <w:pPr>
              <w:jc w:val="both"/>
              <w:rPr>
                <w:rFonts w:ascii="Cambria" w:hAnsi="Cambria"/>
                <w:sz w:val="20"/>
                <w:szCs w:val="20"/>
              </w:rPr>
            </w:pPr>
          </w:p>
        </w:tc>
      </w:tr>
      <w:tr w:rsidR="00ED4173" w:rsidRPr="00A94CA2" w14:paraId="7196C484" w14:textId="77777777" w:rsidTr="00BD4F75">
        <w:trPr>
          <w:trHeight w:hRule="exact" w:val="397"/>
        </w:trPr>
        <w:tc>
          <w:tcPr>
            <w:tcW w:w="568" w:type="dxa"/>
            <w:tcBorders>
              <w:top w:val="single" w:sz="2" w:space="0" w:color="auto"/>
              <w:bottom w:val="single" w:sz="2" w:space="0" w:color="auto"/>
            </w:tcBorders>
          </w:tcPr>
          <w:p w14:paraId="59307381" w14:textId="77777777" w:rsidR="00ED4173" w:rsidRPr="00A94CA2" w:rsidRDefault="00ED4173" w:rsidP="00BD4F75">
            <w:pPr>
              <w:jc w:val="center"/>
              <w:rPr>
                <w:rFonts w:ascii="Cambria" w:hAnsi="Cambria"/>
                <w:sz w:val="20"/>
                <w:szCs w:val="20"/>
              </w:rPr>
            </w:pPr>
            <w:r w:rsidRPr="00A94CA2">
              <w:rPr>
                <w:rFonts w:ascii="Cambria" w:hAnsi="Cambria"/>
                <w:sz w:val="20"/>
                <w:szCs w:val="20"/>
              </w:rPr>
              <w:t>14.</w:t>
            </w:r>
          </w:p>
        </w:tc>
        <w:tc>
          <w:tcPr>
            <w:tcW w:w="2583" w:type="dxa"/>
            <w:tcBorders>
              <w:top w:val="single" w:sz="2" w:space="0" w:color="auto"/>
              <w:bottom w:val="single" w:sz="2" w:space="0" w:color="auto"/>
            </w:tcBorders>
            <w:vAlign w:val="center"/>
          </w:tcPr>
          <w:p w14:paraId="32CC0DD5"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tcPr>
          <w:p w14:paraId="593B626B"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563B8BFF"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45768968"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6F823777" w14:textId="77777777" w:rsidR="00ED4173" w:rsidRPr="00A94CA2" w:rsidRDefault="00ED4173" w:rsidP="00BD4F75">
            <w:pPr>
              <w:jc w:val="both"/>
              <w:rPr>
                <w:rFonts w:ascii="Cambria" w:hAnsi="Cambria"/>
                <w:sz w:val="20"/>
                <w:szCs w:val="20"/>
              </w:rPr>
            </w:pPr>
          </w:p>
        </w:tc>
      </w:tr>
      <w:tr w:rsidR="00ED4173" w:rsidRPr="00A94CA2" w14:paraId="5DCB63A5" w14:textId="77777777" w:rsidTr="00BD4F75">
        <w:trPr>
          <w:trHeight w:hRule="exact" w:val="397"/>
        </w:trPr>
        <w:tc>
          <w:tcPr>
            <w:tcW w:w="568" w:type="dxa"/>
            <w:tcBorders>
              <w:top w:val="single" w:sz="2" w:space="0" w:color="auto"/>
              <w:bottom w:val="single" w:sz="2" w:space="0" w:color="auto"/>
            </w:tcBorders>
          </w:tcPr>
          <w:p w14:paraId="3FFDF88F" w14:textId="77777777" w:rsidR="00ED4173" w:rsidRPr="00A94CA2" w:rsidRDefault="00ED4173" w:rsidP="00BD4F75">
            <w:pPr>
              <w:jc w:val="center"/>
              <w:rPr>
                <w:rFonts w:ascii="Cambria" w:hAnsi="Cambria"/>
                <w:sz w:val="20"/>
                <w:szCs w:val="20"/>
              </w:rPr>
            </w:pPr>
            <w:r w:rsidRPr="00A94CA2">
              <w:rPr>
                <w:rFonts w:ascii="Cambria" w:hAnsi="Cambria"/>
                <w:sz w:val="20"/>
                <w:szCs w:val="20"/>
              </w:rPr>
              <w:t>15.</w:t>
            </w:r>
          </w:p>
        </w:tc>
        <w:tc>
          <w:tcPr>
            <w:tcW w:w="2583" w:type="dxa"/>
            <w:tcBorders>
              <w:top w:val="single" w:sz="2" w:space="0" w:color="auto"/>
              <w:bottom w:val="single" w:sz="2" w:space="0" w:color="auto"/>
            </w:tcBorders>
            <w:vAlign w:val="center"/>
          </w:tcPr>
          <w:p w14:paraId="0D35627D"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tcPr>
          <w:p w14:paraId="54101566"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0811C88B"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2D4731D9"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1F5011E6" w14:textId="77777777" w:rsidR="00ED4173" w:rsidRPr="00A94CA2" w:rsidRDefault="00ED4173" w:rsidP="00BD4F75">
            <w:pPr>
              <w:jc w:val="both"/>
              <w:rPr>
                <w:rFonts w:ascii="Cambria" w:hAnsi="Cambria"/>
                <w:sz w:val="20"/>
                <w:szCs w:val="20"/>
              </w:rPr>
            </w:pPr>
          </w:p>
        </w:tc>
      </w:tr>
      <w:tr w:rsidR="00ED4173" w:rsidRPr="00A94CA2" w14:paraId="66D364EC" w14:textId="77777777" w:rsidTr="00BD4F75">
        <w:trPr>
          <w:trHeight w:hRule="exact" w:val="397"/>
        </w:trPr>
        <w:tc>
          <w:tcPr>
            <w:tcW w:w="568" w:type="dxa"/>
            <w:tcBorders>
              <w:top w:val="single" w:sz="2" w:space="0" w:color="auto"/>
              <w:bottom w:val="single" w:sz="2" w:space="0" w:color="auto"/>
            </w:tcBorders>
          </w:tcPr>
          <w:p w14:paraId="5EBA8888" w14:textId="77777777" w:rsidR="00ED4173" w:rsidRPr="00A94CA2" w:rsidRDefault="00ED4173" w:rsidP="00BD4F75">
            <w:pPr>
              <w:jc w:val="center"/>
              <w:rPr>
                <w:rFonts w:ascii="Cambria" w:hAnsi="Cambria"/>
                <w:sz w:val="20"/>
                <w:szCs w:val="20"/>
              </w:rPr>
            </w:pPr>
            <w:r w:rsidRPr="00A94CA2">
              <w:rPr>
                <w:rFonts w:ascii="Cambria" w:hAnsi="Cambria"/>
                <w:sz w:val="20"/>
                <w:szCs w:val="20"/>
              </w:rPr>
              <w:t>16.</w:t>
            </w:r>
          </w:p>
        </w:tc>
        <w:tc>
          <w:tcPr>
            <w:tcW w:w="2583" w:type="dxa"/>
            <w:tcBorders>
              <w:top w:val="single" w:sz="2" w:space="0" w:color="auto"/>
              <w:bottom w:val="single" w:sz="2" w:space="0" w:color="auto"/>
            </w:tcBorders>
            <w:vAlign w:val="center"/>
          </w:tcPr>
          <w:p w14:paraId="3514B035"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tcPr>
          <w:p w14:paraId="75B8C32F"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4C24CB6C"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3A9CD70F"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2DF338B6" w14:textId="77777777" w:rsidR="00ED4173" w:rsidRPr="00A94CA2" w:rsidRDefault="00ED4173" w:rsidP="00BD4F75">
            <w:pPr>
              <w:jc w:val="both"/>
              <w:rPr>
                <w:rFonts w:ascii="Cambria" w:hAnsi="Cambria"/>
                <w:sz w:val="20"/>
                <w:szCs w:val="20"/>
              </w:rPr>
            </w:pPr>
          </w:p>
        </w:tc>
      </w:tr>
      <w:tr w:rsidR="00ED4173" w:rsidRPr="00A94CA2" w14:paraId="49400D09" w14:textId="77777777" w:rsidTr="00BD4F75">
        <w:trPr>
          <w:trHeight w:hRule="exact" w:val="397"/>
        </w:trPr>
        <w:tc>
          <w:tcPr>
            <w:tcW w:w="568" w:type="dxa"/>
            <w:tcBorders>
              <w:top w:val="single" w:sz="2" w:space="0" w:color="auto"/>
              <w:bottom w:val="single" w:sz="2" w:space="0" w:color="auto"/>
            </w:tcBorders>
          </w:tcPr>
          <w:p w14:paraId="56D3A486" w14:textId="77777777" w:rsidR="00ED4173" w:rsidRPr="00A94CA2" w:rsidRDefault="00ED4173" w:rsidP="00BD4F75">
            <w:pPr>
              <w:jc w:val="center"/>
              <w:rPr>
                <w:rFonts w:ascii="Cambria" w:hAnsi="Cambria"/>
                <w:sz w:val="20"/>
                <w:szCs w:val="20"/>
              </w:rPr>
            </w:pPr>
            <w:r w:rsidRPr="00A94CA2">
              <w:rPr>
                <w:rFonts w:ascii="Cambria" w:hAnsi="Cambria"/>
                <w:sz w:val="20"/>
                <w:szCs w:val="20"/>
              </w:rPr>
              <w:t>17.</w:t>
            </w:r>
          </w:p>
        </w:tc>
        <w:tc>
          <w:tcPr>
            <w:tcW w:w="2583" w:type="dxa"/>
            <w:tcBorders>
              <w:top w:val="single" w:sz="2" w:space="0" w:color="auto"/>
              <w:bottom w:val="single" w:sz="2" w:space="0" w:color="auto"/>
            </w:tcBorders>
            <w:vAlign w:val="center"/>
          </w:tcPr>
          <w:p w14:paraId="105B8D03"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796" w:type="dxa"/>
            <w:tcBorders>
              <w:top w:val="single" w:sz="2" w:space="0" w:color="auto"/>
              <w:bottom w:val="single" w:sz="2" w:space="0" w:color="auto"/>
            </w:tcBorders>
          </w:tcPr>
          <w:p w14:paraId="233D67E2" w14:textId="77777777" w:rsidR="00ED4173" w:rsidRPr="00A94CA2" w:rsidRDefault="00ED4173" w:rsidP="00BD4F75">
            <w:pPr>
              <w:jc w:val="center"/>
              <w:rPr>
                <w:sz w:val="20"/>
                <w:szCs w:val="20"/>
              </w:rPr>
            </w:pPr>
            <w:r w:rsidRPr="00A94CA2">
              <w:rPr>
                <w:sz w:val="20"/>
                <w:szCs w:val="20"/>
              </w:rPr>
              <w:t>1</w:t>
            </w:r>
          </w:p>
        </w:tc>
        <w:tc>
          <w:tcPr>
            <w:tcW w:w="1885" w:type="dxa"/>
            <w:tcBorders>
              <w:top w:val="single" w:sz="2" w:space="0" w:color="auto"/>
              <w:bottom w:val="single" w:sz="2" w:space="0" w:color="auto"/>
            </w:tcBorders>
            <w:vAlign w:val="center"/>
          </w:tcPr>
          <w:p w14:paraId="05C720FF"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559" w:type="dxa"/>
            <w:tcBorders>
              <w:top w:val="single" w:sz="2" w:space="0" w:color="auto"/>
              <w:bottom w:val="single" w:sz="2" w:space="0" w:color="auto"/>
            </w:tcBorders>
          </w:tcPr>
          <w:p w14:paraId="43498C96" w14:textId="77777777" w:rsidR="00ED4173" w:rsidRPr="00A94CA2" w:rsidRDefault="00ED4173" w:rsidP="00BD4F75">
            <w:pPr>
              <w:rPr>
                <w:sz w:val="20"/>
                <w:szCs w:val="20"/>
              </w:rPr>
            </w:pPr>
            <w:r w:rsidRPr="00A43CE3">
              <w:rPr>
                <w:rFonts w:ascii="Cambria" w:hAnsi="Cambria"/>
                <w:sz w:val="20"/>
                <w:szCs w:val="20"/>
              </w:rPr>
              <w:t>……………………</w:t>
            </w:r>
          </w:p>
        </w:tc>
        <w:tc>
          <w:tcPr>
            <w:tcW w:w="2213" w:type="dxa"/>
            <w:tcBorders>
              <w:top w:val="single" w:sz="2" w:space="0" w:color="auto"/>
              <w:bottom w:val="single" w:sz="2" w:space="0" w:color="auto"/>
            </w:tcBorders>
          </w:tcPr>
          <w:p w14:paraId="77A327F0" w14:textId="77777777" w:rsidR="00ED4173" w:rsidRPr="00A94CA2" w:rsidRDefault="00ED4173" w:rsidP="00BD4F75">
            <w:pPr>
              <w:jc w:val="both"/>
              <w:rPr>
                <w:rFonts w:ascii="Cambria" w:hAnsi="Cambria"/>
                <w:sz w:val="20"/>
                <w:szCs w:val="20"/>
              </w:rPr>
            </w:pPr>
          </w:p>
        </w:tc>
      </w:tr>
      <w:tr w:rsidR="00ED4173" w:rsidRPr="00A94CA2" w14:paraId="4285D8FC" w14:textId="77777777" w:rsidTr="00BD4F75">
        <w:trPr>
          <w:trHeight w:val="1074"/>
        </w:trPr>
        <w:tc>
          <w:tcPr>
            <w:tcW w:w="568" w:type="dxa"/>
            <w:tcBorders>
              <w:top w:val="single" w:sz="2" w:space="0" w:color="auto"/>
              <w:bottom w:val="single" w:sz="2" w:space="0" w:color="auto"/>
            </w:tcBorders>
          </w:tcPr>
          <w:p w14:paraId="3940ED02" w14:textId="0A7DC20C" w:rsidR="00ED4173" w:rsidRPr="00A94CA2" w:rsidRDefault="008D5505" w:rsidP="00BD4F75">
            <w:pPr>
              <w:jc w:val="center"/>
              <w:rPr>
                <w:rFonts w:ascii="Cambria" w:hAnsi="Cambria"/>
                <w:sz w:val="20"/>
                <w:szCs w:val="20"/>
              </w:rPr>
            </w:pPr>
            <w:r>
              <w:rPr>
                <w:rFonts w:ascii="Cambria" w:hAnsi="Cambria"/>
                <w:sz w:val="20"/>
                <w:szCs w:val="20"/>
              </w:rPr>
              <w:t>18.</w:t>
            </w:r>
          </w:p>
        </w:tc>
        <w:tc>
          <w:tcPr>
            <w:tcW w:w="2583" w:type="dxa"/>
            <w:tcBorders>
              <w:top w:val="single" w:sz="2" w:space="0" w:color="auto"/>
              <w:bottom w:val="single" w:sz="2" w:space="0" w:color="auto"/>
            </w:tcBorders>
            <w:vAlign w:val="center"/>
          </w:tcPr>
          <w:p w14:paraId="0AD13E4C" w14:textId="77777777" w:rsidR="00ED4173" w:rsidRPr="00A94CA2" w:rsidRDefault="00ED4173" w:rsidP="00BD4F75">
            <w:pPr>
              <w:rPr>
                <w:rFonts w:ascii="Cambria" w:hAnsi="Cambria"/>
                <w:sz w:val="20"/>
                <w:szCs w:val="20"/>
              </w:rPr>
            </w:pPr>
            <w:r w:rsidRPr="00A94CA2">
              <w:rPr>
                <w:rFonts w:ascii="Cambria" w:hAnsi="Cambria"/>
                <w:b/>
                <w:sz w:val="20"/>
                <w:szCs w:val="20"/>
              </w:rPr>
              <w:t xml:space="preserve">Pierwsza grupa interwencyjna </w:t>
            </w:r>
            <w:r w:rsidRPr="00A94CA2">
              <w:rPr>
                <w:rFonts w:ascii="Cambria" w:hAnsi="Cambria"/>
                <w:sz w:val="20"/>
                <w:szCs w:val="20"/>
              </w:rPr>
              <w:t xml:space="preserve"> </w:t>
            </w:r>
            <w:r>
              <w:rPr>
                <w:rFonts w:ascii="Cambria" w:hAnsi="Cambria"/>
                <w:sz w:val="20"/>
                <w:szCs w:val="20"/>
              </w:rPr>
              <w:t>………………………………………</w:t>
            </w:r>
            <w:r w:rsidRPr="00A94CA2">
              <w:rPr>
                <w:rFonts w:ascii="Cambria" w:hAnsi="Cambria"/>
                <w:sz w:val="20"/>
                <w:szCs w:val="20"/>
              </w:rPr>
              <w:br/>
              <w:t xml:space="preserve">Określić </w:t>
            </w:r>
            <w:r>
              <w:rPr>
                <w:rFonts w:ascii="Cambria" w:hAnsi="Cambria"/>
                <w:sz w:val="20"/>
                <w:szCs w:val="20"/>
              </w:rPr>
              <w:t xml:space="preserve">- </w:t>
            </w:r>
            <w:r w:rsidRPr="00A94CA2">
              <w:rPr>
                <w:rFonts w:ascii="Cambria" w:hAnsi="Cambria"/>
                <w:sz w:val="20"/>
                <w:szCs w:val="20"/>
              </w:rPr>
              <w:t xml:space="preserve">własna czy podwykonawcy, jeżeli podwykonawcy, to podać jego nazwę i adres </w:t>
            </w:r>
          </w:p>
        </w:tc>
        <w:tc>
          <w:tcPr>
            <w:tcW w:w="796" w:type="dxa"/>
            <w:tcBorders>
              <w:top w:val="single" w:sz="2" w:space="0" w:color="auto"/>
              <w:bottom w:val="single" w:sz="2" w:space="0" w:color="auto"/>
            </w:tcBorders>
            <w:vAlign w:val="center"/>
          </w:tcPr>
          <w:p w14:paraId="184F918D" w14:textId="77777777" w:rsidR="00ED4173" w:rsidRPr="00A94CA2" w:rsidRDefault="00ED4173" w:rsidP="00BD4F75">
            <w:pPr>
              <w:jc w:val="center"/>
              <w:rPr>
                <w:sz w:val="20"/>
                <w:szCs w:val="20"/>
              </w:rPr>
            </w:pPr>
            <w:r w:rsidRPr="00A94CA2">
              <w:rPr>
                <w:rFonts w:asciiTheme="minorHAnsi" w:hAnsiTheme="minorHAnsi"/>
                <w:sz w:val="20"/>
                <w:szCs w:val="20"/>
              </w:rPr>
              <w:t>2</w:t>
            </w:r>
          </w:p>
        </w:tc>
        <w:tc>
          <w:tcPr>
            <w:tcW w:w="1885" w:type="dxa"/>
            <w:tcBorders>
              <w:top w:val="single" w:sz="2" w:space="0" w:color="auto"/>
              <w:bottom w:val="single" w:sz="2" w:space="0" w:color="auto"/>
            </w:tcBorders>
            <w:vAlign w:val="center"/>
          </w:tcPr>
          <w:p w14:paraId="3F8F7A95"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r w:rsidRPr="00A94CA2">
              <w:rPr>
                <w:rFonts w:ascii="Cambria" w:hAnsi="Cambria"/>
                <w:sz w:val="20"/>
                <w:szCs w:val="20"/>
              </w:rPr>
              <w:br/>
            </w:r>
            <w:r w:rsidRPr="00A94CA2">
              <w:rPr>
                <w:rFonts w:ascii="Cambria" w:hAnsi="Cambria"/>
                <w:sz w:val="20"/>
                <w:szCs w:val="20"/>
              </w:rPr>
              <w:br/>
              <w:t>…………………………</w:t>
            </w:r>
          </w:p>
        </w:tc>
        <w:tc>
          <w:tcPr>
            <w:tcW w:w="1559" w:type="dxa"/>
            <w:tcBorders>
              <w:top w:val="single" w:sz="2" w:space="0" w:color="auto"/>
              <w:bottom w:val="single" w:sz="2" w:space="0" w:color="auto"/>
            </w:tcBorders>
            <w:vAlign w:val="center"/>
          </w:tcPr>
          <w:p w14:paraId="7E5E6DFB" w14:textId="6B3349E1" w:rsidR="00ED4173" w:rsidRPr="00A94CA2" w:rsidRDefault="00ED4173" w:rsidP="00BD4F75">
            <w:pPr>
              <w:jc w:val="center"/>
              <w:rPr>
                <w:rFonts w:ascii="Cambria" w:hAnsi="Cambria"/>
                <w:sz w:val="20"/>
                <w:szCs w:val="20"/>
              </w:rPr>
            </w:pPr>
            <w:r>
              <w:rPr>
                <w:rFonts w:ascii="Cambria" w:hAnsi="Cambria"/>
                <w:sz w:val="20"/>
                <w:szCs w:val="20"/>
              </w:rPr>
              <w:t>……………………</w:t>
            </w:r>
            <w:r w:rsidRPr="00A94CA2">
              <w:rPr>
                <w:rFonts w:ascii="Cambria" w:hAnsi="Cambria"/>
                <w:sz w:val="20"/>
                <w:szCs w:val="20"/>
              </w:rPr>
              <w:br/>
            </w:r>
            <w:r w:rsidRPr="00A94CA2">
              <w:rPr>
                <w:rFonts w:ascii="Cambria" w:hAnsi="Cambria"/>
                <w:sz w:val="20"/>
                <w:szCs w:val="20"/>
              </w:rPr>
              <w:br/>
              <w:t>…………………</w:t>
            </w:r>
            <w:r w:rsidR="00033BA0">
              <w:rPr>
                <w:rFonts w:ascii="Cambria" w:hAnsi="Cambria"/>
                <w:sz w:val="20"/>
                <w:szCs w:val="20"/>
              </w:rPr>
              <w:t>…</w:t>
            </w:r>
          </w:p>
        </w:tc>
        <w:tc>
          <w:tcPr>
            <w:tcW w:w="2213" w:type="dxa"/>
            <w:tcBorders>
              <w:top w:val="single" w:sz="2" w:space="0" w:color="auto"/>
              <w:bottom w:val="single" w:sz="2" w:space="0" w:color="auto"/>
            </w:tcBorders>
          </w:tcPr>
          <w:p w14:paraId="07AE3DCF" w14:textId="77777777" w:rsidR="00ED4173" w:rsidRPr="00A94CA2" w:rsidRDefault="00ED4173" w:rsidP="00BD4F75">
            <w:pPr>
              <w:jc w:val="both"/>
              <w:rPr>
                <w:rFonts w:ascii="Cambria" w:hAnsi="Cambria"/>
                <w:sz w:val="20"/>
                <w:szCs w:val="20"/>
              </w:rPr>
            </w:pPr>
          </w:p>
        </w:tc>
      </w:tr>
      <w:tr w:rsidR="00ED4173" w:rsidRPr="00A94CA2" w14:paraId="27F5B885" w14:textId="77777777" w:rsidTr="00BD4F75">
        <w:trPr>
          <w:trHeight w:val="1074"/>
        </w:trPr>
        <w:tc>
          <w:tcPr>
            <w:tcW w:w="568" w:type="dxa"/>
            <w:tcBorders>
              <w:top w:val="single" w:sz="2" w:space="0" w:color="auto"/>
              <w:bottom w:val="single" w:sz="2" w:space="0" w:color="auto"/>
            </w:tcBorders>
          </w:tcPr>
          <w:p w14:paraId="23E20A86" w14:textId="158A0168" w:rsidR="00ED4173" w:rsidRPr="00A94CA2" w:rsidRDefault="008D5505" w:rsidP="00BD4F75">
            <w:pPr>
              <w:jc w:val="center"/>
              <w:rPr>
                <w:rFonts w:ascii="Cambria" w:hAnsi="Cambria"/>
                <w:sz w:val="20"/>
                <w:szCs w:val="20"/>
              </w:rPr>
            </w:pPr>
            <w:r>
              <w:rPr>
                <w:rFonts w:ascii="Cambria" w:hAnsi="Cambria"/>
                <w:sz w:val="20"/>
                <w:szCs w:val="20"/>
              </w:rPr>
              <w:t>19.</w:t>
            </w:r>
          </w:p>
        </w:tc>
        <w:tc>
          <w:tcPr>
            <w:tcW w:w="2583" w:type="dxa"/>
            <w:tcBorders>
              <w:top w:val="single" w:sz="2" w:space="0" w:color="auto"/>
              <w:bottom w:val="single" w:sz="2" w:space="0" w:color="auto"/>
            </w:tcBorders>
            <w:vAlign w:val="center"/>
          </w:tcPr>
          <w:p w14:paraId="31BA7B64" w14:textId="77777777" w:rsidR="00ED4173" w:rsidRPr="00A94CA2" w:rsidRDefault="00ED4173" w:rsidP="00BD4F75">
            <w:pPr>
              <w:rPr>
                <w:rFonts w:ascii="Cambria" w:hAnsi="Cambria"/>
                <w:sz w:val="20"/>
                <w:szCs w:val="20"/>
              </w:rPr>
            </w:pPr>
            <w:r w:rsidRPr="00A94CA2">
              <w:rPr>
                <w:rFonts w:ascii="Cambria" w:hAnsi="Cambria"/>
                <w:b/>
                <w:sz w:val="20"/>
                <w:szCs w:val="20"/>
              </w:rPr>
              <w:t xml:space="preserve">Druga grupa interwencyjna </w:t>
            </w:r>
            <w:r w:rsidRPr="00A94CA2">
              <w:rPr>
                <w:rFonts w:ascii="Cambria" w:hAnsi="Cambria"/>
                <w:sz w:val="20"/>
                <w:szCs w:val="20"/>
              </w:rPr>
              <w:t xml:space="preserve"> </w:t>
            </w:r>
            <w:r>
              <w:rPr>
                <w:rFonts w:ascii="Cambria" w:hAnsi="Cambria"/>
                <w:sz w:val="20"/>
                <w:szCs w:val="20"/>
              </w:rPr>
              <w:t>………………………………………</w:t>
            </w:r>
            <w:r w:rsidRPr="00A94CA2">
              <w:rPr>
                <w:rFonts w:ascii="Cambria" w:hAnsi="Cambria"/>
                <w:sz w:val="20"/>
                <w:szCs w:val="20"/>
              </w:rPr>
              <w:br/>
              <w:t xml:space="preserve">Określić własna </w:t>
            </w:r>
            <w:r>
              <w:rPr>
                <w:rFonts w:ascii="Cambria" w:hAnsi="Cambria"/>
                <w:sz w:val="20"/>
                <w:szCs w:val="20"/>
              </w:rPr>
              <w:t xml:space="preserve">- </w:t>
            </w:r>
            <w:r w:rsidRPr="00A94CA2">
              <w:rPr>
                <w:rFonts w:ascii="Cambria" w:hAnsi="Cambria"/>
                <w:sz w:val="20"/>
                <w:szCs w:val="20"/>
              </w:rPr>
              <w:t xml:space="preserve">czy podwykonawcy, jeżeli podwykonawcy, to podać jego nazwę i adres </w:t>
            </w:r>
          </w:p>
        </w:tc>
        <w:tc>
          <w:tcPr>
            <w:tcW w:w="796" w:type="dxa"/>
            <w:tcBorders>
              <w:top w:val="single" w:sz="2" w:space="0" w:color="auto"/>
              <w:bottom w:val="single" w:sz="2" w:space="0" w:color="auto"/>
            </w:tcBorders>
            <w:vAlign w:val="center"/>
          </w:tcPr>
          <w:p w14:paraId="5A1C7475" w14:textId="77777777" w:rsidR="00ED4173" w:rsidRPr="00A94CA2" w:rsidRDefault="00ED4173" w:rsidP="00BD4F75">
            <w:pPr>
              <w:jc w:val="center"/>
              <w:rPr>
                <w:sz w:val="20"/>
                <w:szCs w:val="20"/>
              </w:rPr>
            </w:pPr>
            <w:r w:rsidRPr="00A94CA2">
              <w:rPr>
                <w:sz w:val="20"/>
                <w:szCs w:val="20"/>
              </w:rPr>
              <w:t>2</w:t>
            </w:r>
          </w:p>
        </w:tc>
        <w:tc>
          <w:tcPr>
            <w:tcW w:w="1885" w:type="dxa"/>
            <w:tcBorders>
              <w:top w:val="single" w:sz="2" w:space="0" w:color="auto"/>
              <w:bottom w:val="single" w:sz="2" w:space="0" w:color="auto"/>
            </w:tcBorders>
            <w:vAlign w:val="center"/>
          </w:tcPr>
          <w:p w14:paraId="10AC9123"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r w:rsidRPr="00A94CA2">
              <w:rPr>
                <w:rFonts w:ascii="Cambria" w:hAnsi="Cambria"/>
                <w:sz w:val="20"/>
                <w:szCs w:val="20"/>
              </w:rPr>
              <w:br/>
            </w:r>
            <w:r w:rsidRPr="00A94CA2">
              <w:rPr>
                <w:rFonts w:ascii="Cambria" w:hAnsi="Cambria"/>
                <w:sz w:val="20"/>
                <w:szCs w:val="20"/>
              </w:rPr>
              <w:br/>
              <w:t>…………………………</w:t>
            </w:r>
          </w:p>
        </w:tc>
        <w:tc>
          <w:tcPr>
            <w:tcW w:w="1559" w:type="dxa"/>
            <w:tcBorders>
              <w:top w:val="single" w:sz="2" w:space="0" w:color="auto"/>
              <w:bottom w:val="single" w:sz="2" w:space="0" w:color="auto"/>
            </w:tcBorders>
            <w:vAlign w:val="center"/>
          </w:tcPr>
          <w:p w14:paraId="47489D04" w14:textId="77777777" w:rsidR="00ED4173" w:rsidRPr="00A94CA2" w:rsidRDefault="00ED4173" w:rsidP="00BD4F75">
            <w:pPr>
              <w:jc w:val="center"/>
              <w:rPr>
                <w:rFonts w:ascii="Cambria" w:hAnsi="Cambria"/>
                <w:sz w:val="20"/>
                <w:szCs w:val="20"/>
              </w:rPr>
            </w:pPr>
            <w:r>
              <w:rPr>
                <w:rFonts w:ascii="Cambria" w:hAnsi="Cambria"/>
                <w:sz w:val="20"/>
                <w:szCs w:val="20"/>
              </w:rPr>
              <w:t>……………………</w:t>
            </w:r>
            <w:r w:rsidRPr="00A94CA2">
              <w:rPr>
                <w:rFonts w:ascii="Cambria" w:hAnsi="Cambria"/>
                <w:sz w:val="20"/>
                <w:szCs w:val="20"/>
              </w:rPr>
              <w:br/>
            </w:r>
            <w:r w:rsidRPr="00A94CA2">
              <w:rPr>
                <w:rFonts w:ascii="Cambria" w:hAnsi="Cambria"/>
                <w:sz w:val="20"/>
                <w:szCs w:val="20"/>
              </w:rPr>
              <w:br/>
              <w:t>……………………</w:t>
            </w:r>
          </w:p>
        </w:tc>
        <w:tc>
          <w:tcPr>
            <w:tcW w:w="2213" w:type="dxa"/>
            <w:tcBorders>
              <w:top w:val="single" w:sz="2" w:space="0" w:color="auto"/>
              <w:bottom w:val="single" w:sz="2" w:space="0" w:color="auto"/>
            </w:tcBorders>
          </w:tcPr>
          <w:p w14:paraId="47BC9039" w14:textId="77777777" w:rsidR="00ED4173" w:rsidRPr="00A94CA2" w:rsidRDefault="00ED4173" w:rsidP="00BD4F75">
            <w:pPr>
              <w:jc w:val="both"/>
              <w:rPr>
                <w:rFonts w:ascii="Cambria" w:hAnsi="Cambria"/>
                <w:sz w:val="20"/>
                <w:szCs w:val="20"/>
              </w:rPr>
            </w:pPr>
          </w:p>
        </w:tc>
      </w:tr>
      <w:tr w:rsidR="00ED4173" w:rsidRPr="00A94CA2" w14:paraId="662D80F3" w14:textId="77777777" w:rsidTr="00BD4F75">
        <w:trPr>
          <w:trHeight w:val="1074"/>
        </w:trPr>
        <w:tc>
          <w:tcPr>
            <w:tcW w:w="568" w:type="dxa"/>
            <w:tcBorders>
              <w:top w:val="single" w:sz="2" w:space="0" w:color="auto"/>
              <w:bottom w:val="single" w:sz="2" w:space="0" w:color="auto"/>
            </w:tcBorders>
          </w:tcPr>
          <w:p w14:paraId="61129700" w14:textId="330E7ADB" w:rsidR="00ED4173" w:rsidRPr="00A94CA2" w:rsidRDefault="008D5505" w:rsidP="00BD4F75">
            <w:pPr>
              <w:jc w:val="center"/>
              <w:rPr>
                <w:rFonts w:ascii="Cambria" w:hAnsi="Cambria"/>
                <w:sz w:val="20"/>
                <w:szCs w:val="20"/>
              </w:rPr>
            </w:pPr>
            <w:r>
              <w:rPr>
                <w:rFonts w:ascii="Cambria" w:hAnsi="Cambria"/>
                <w:sz w:val="20"/>
                <w:szCs w:val="20"/>
              </w:rPr>
              <w:t>20.</w:t>
            </w:r>
          </w:p>
        </w:tc>
        <w:tc>
          <w:tcPr>
            <w:tcW w:w="2583" w:type="dxa"/>
            <w:tcBorders>
              <w:top w:val="single" w:sz="2" w:space="0" w:color="auto"/>
              <w:bottom w:val="single" w:sz="2" w:space="0" w:color="auto"/>
            </w:tcBorders>
            <w:vAlign w:val="center"/>
          </w:tcPr>
          <w:p w14:paraId="2137BD15" w14:textId="77777777" w:rsidR="00ED4173" w:rsidRPr="00A94CA2" w:rsidRDefault="00ED4173" w:rsidP="00BD4F75">
            <w:pPr>
              <w:rPr>
                <w:rFonts w:ascii="Cambria" w:hAnsi="Cambria"/>
                <w:b/>
                <w:sz w:val="20"/>
                <w:szCs w:val="20"/>
              </w:rPr>
            </w:pPr>
            <w:r w:rsidRPr="00A94CA2">
              <w:rPr>
                <w:rFonts w:ascii="Cambria" w:hAnsi="Cambria"/>
                <w:b/>
                <w:sz w:val="20"/>
                <w:szCs w:val="20"/>
              </w:rPr>
              <w:t xml:space="preserve">RAZEM personel realizujący usługę ochrony na podstawie </w:t>
            </w:r>
            <w:r>
              <w:rPr>
                <w:rFonts w:ascii="Cambria" w:hAnsi="Cambria"/>
                <w:b/>
                <w:sz w:val="20"/>
                <w:szCs w:val="20"/>
              </w:rPr>
              <w:t>Umowy (ilość osób)</w:t>
            </w:r>
          </w:p>
        </w:tc>
        <w:tc>
          <w:tcPr>
            <w:tcW w:w="796" w:type="dxa"/>
            <w:tcBorders>
              <w:top w:val="single" w:sz="2" w:space="0" w:color="auto"/>
              <w:bottom w:val="single" w:sz="2" w:space="0" w:color="auto"/>
            </w:tcBorders>
            <w:vAlign w:val="center"/>
          </w:tcPr>
          <w:p w14:paraId="725D9F8C" w14:textId="77777777" w:rsidR="00ED4173" w:rsidRPr="00A94CA2" w:rsidRDefault="00ED4173" w:rsidP="00BD4F75">
            <w:pPr>
              <w:jc w:val="center"/>
              <w:rPr>
                <w:rFonts w:ascii="Cambria" w:hAnsi="Cambria"/>
                <w:sz w:val="20"/>
                <w:szCs w:val="20"/>
              </w:rPr>
            </w:pPr>
            <w:r w:rsidRPr="00A94CA2">
              <w:rPr>
                <w:rFonts w:ascii="Cambria" w:hAnsi="Cambria"/>
                <w:sz w:val="20"/>
                <w:szCs w:val="20"/>
              </w:rPr>
              <w:t>………</w:t>
            </w:r>
          </w:p>
        </w:tc>
        <w:tc>
          <w:tcPr>
            <w:tcW w:w="1885" w:type="dxa"/>
            <w:tcBorders>
              <w:top w:val="single" w:sz="2" w:space="0" w:color="auto"/>
              <w:bottom w:val="single" w:sz="2" w:space="0" w:color="auto"/>
            </w:tcBorders>
            <w:vAlign w:val="center"/>
          </w:tcPr>
          <w:p w14:paraId="0CBEC4A9" w14:textId="77777777" w:rsidR="00ED4173" w:rsidRPr="00A94CA2" w:rsidRDefault="00ED4173" w:rsidP="00BD4F75">
            <w:pPr>
              <w:jc w:val="center"/>
              <w:rPr>
                <w:rFonts w:ascii="Cambria" w:hAnsi="Cambria"/>
                <w:sz w:val="20"/>
                <w:szCs w:val="20"/>
              </w:rPr>
            </w:pPr>
            <w:r w:rsidRPr="00A94CA2">
              <w:rPr>
                <w:rFonts w:ascii="Cambria" w:hAnsi="Cambria"/>
                <w:sz w:val="20"/>
                <w:szCs w:val="20"/>
              </w:rPr>
              <w:t>x</w:t>
            </w:r>
          </w:p>
        </w:tc>
        <w:tc>
          <w:tcPr>
            <w:tcW w:w="1559" w:type="dxa"/>
            <w:tcBorders>
              <w:top w:val="single" w:sz="2" w:space="0" w:color="auto"/>
              <w:bottom w:val="single" w:sz="2" w:space="0" w:color="auto"/>
            </w:tcBorders>
            <w:vAlign w:val="center"/>
          </w:tcPr>
          <w:p w14:paraId="0D8B322F" w14:textId="77777777" w:rsidR="00ED4173" w:rsidRPr="00A94CA2" w:rsidRDefault="00ED4173" w:rsidP="00BD4F75">
            <w:pPr>
              <w:jc w:val="center"/>
              <w:rPr>
                <w:rFonts w:ascii="Cambria" w:hAnsi="Cambria"/>
                <w:sz w:val="20"/>
                <w:szCs w:val="20"/>
              </w:rPr>
            </w:pPr>
            <w:r>
              <w:rPr>
                <w:rFonts w:ascii="Cambria" w:hAnsi="Cambria"/>
                <w:sz w:val="20"/>
                <w:szCs w:val="20"/>
              </w:rPr>
              <w:t>x</w:t>
            </w:r>
          </w:p>
        </w:tc>
        <w:tc>
          <w:tcPr>
            <w:tcW w:w="2213" w:type="dxa"/>
            <w:tcBorders>
              <w:top w:val="single" w:sz="2" w:space="0" w:color="auto"/>
              <w:bottom w:val="single" w:sz="2" w:space="0" w:color="auto"/>
            </w:tcBorders>
          </w:tcPr>
          <w:p w14:paraId="3010DDB0" w14:textId="77777777" w:rsidR="00ED4173" w:rsidRPr="00A94CA2" w:rsidRDefault="00ED4173" w:rsidP="00BD4F75">
            <w:pPr>
              <w:jc w:val="both"/>
              <w:rPr>
                <w:rFonts w:ascii="Cambria" w:hAnsi="Cambria"/>
                <w:sz w:val="20"/>
                <w:szCs w:val="20"/>
              </w:rPr>
            </w:pPr>
          </w:p>
          <w:p w14:paraId="12156DA6" w14:textId="77777777" w:rsidR="00ED4173" w:rsidRPr="00A94CA2" w:rsidRDefault="00ED4173" w:rsidP="00BD4F75">
            <w:pPr>
              <w:jc w:val="both"/>
              <w:rPr>
                <w:rFonts w:ascii="Cambria" w:hAnsi="Cambria"/>
                <w:sz w:val="20"/>
                <w:szCs w:val="20"/>
              </w:rPr>
            </w:pPr>
          </w:p>
          <w:p w14:paraId="5B1C426F" w14:textId="58BBE268" w:rsidR="00ED4173" w:rsidRPr="00A94CA2" w:rsidRDefault="00ED4173" w:rsidP="00BD4F75">
            <w:pPr>
              <w:jc w:val="both"/>
              <w:rPr>
                <w:rFonts w:ascii="Cambria" w:hAnsi="Cambria"/>
                <w:sz w:val="20"/>
                <w:szCs w:val="20"/>
              </w:rPr>
            </w:pPr>
            <w:r>
              <w:rPr>
                <w:rFonts w:ascii="Cambria" w:hAnsi="Cambria"/>
                <w:sz w:val="20"/>
                <w:szCs w:val="20"/>
              </w:rPr>
              <w:t>………………</w:t>
            </w:r>
            <w:r w:rsidR="005F3204">
              <w:rPr>
                <w:rFonts w:ascii="Cambria" w:hAnsi="Cambria"/>
                <w:sz w:val="20"/>
                <w:szCs w:val="20"/>
              </w:rPr>
              <w:t>………………..</w:t>
            </w:r>
          </w:p>
        </w:tc>
      </w:tr>
      <w:tr w:rsidR="00ED4173" w:rsidRPr="00A94CA2" w14:paraId="5193F14C" w14:textId="77777777" w:rsidTr="00BD4F75">
        <w:trPr>
          <w:trHeight w:val="1074"/>
        </w:trPr>
        <w:tc>
          <w:tcPr>
            <w:tcW w:w="568" w:type="dxa"/>
            <w:tcBorders>
              <w:top w:val="single" w:sz="2" w:space="0" w:color="auto"/>
              <w:bottom w:val="single" w:sz="2" w:space="0" w:color="auto"/>
            </w:tcBorders>
          </w:tcPr>
          <w:p w14:paraId="7AB8E84E" w14:textId="4D8BF142" w:rsidR="00ED4173" w:rsidRPr="00A94CA2" w:rsidRDefault="008D5505" w:rsidP="00BD4F75">
            <w:pPr>
              <w:jc w:val="center"/>
              <w:rPr>
                <w:rFonts w:ascii="Cambria" w:hAnsi="Cambria"/>
                <w:sz w:val="20"/>
                <w:szCs w:val="20"/>
              </w:rPr>
            </w:pPr>
            <w:r>
              <w:rPr>
                <w:rFonts w:ascii="Cambria" w:hAnsi="Cambria"/>
                <w:sz w:val="20"/>
                <w:szCs w:val="20"/>
              </w:rPr>
              <w:t>21.</w:t>
            </w:r>
          </w:p>
        </w:tc>
        <w:tc>
          <w:tcPr>
            <w:tcW w:w="2583" w:type="dxa"/>
            <w:tcBorders>
              <w:top w:val="single" w:sz="2" w:space="0" w:color="auto"/>
              <w:bottom w:val="single" w:sz="2" w:space="0" w:color="auto"/>
            </w:tcBorders>
            <w:vAlign w:val="center"/>
          </w:tcPr>
          <w:p w14:paraId="22B4E61C" w14:textId="77777777" w:rsidR="00ED4173" w:rsidRPr="00A94CA2" w:rsidRDefault="00ED4173" w:rsidP="00BD4F75">
            <w:pPr>
              <w:rPr>
                <w:rFonts w:ascii="Cambria" w:hAnsi="Cambria"/>
                <w:sz w:val="20"/>
                <w:szCs w:val="20"/>
              </w:rPr>
            </w:pPr>
            <w:r>
              <w:rPr>
                <w:rFonts w:ascii="Cambria" w:hAnsi="Cambria"/>
                <w:sz w:val="20"/>
                <w:szCs w:val="20"/>
              </w:rPr>
              <w:t>W tym w Ochronie fizycznej na Posterunkach (suma ilości dowódców zmian i pozostałych pracowników Ochrony fizycznej)</w:t>
            </w:r>
          </w:p>
        </w:tc>
        <w:tc>
          <w:tcPr>
            <w:tcW w:w="796" w:type="dxa"/>
            <w:tcBorders>
              <w:top w:val="single" w:sz="2" w:space="0" w:color="auto"/>
              <w:bottom w:val="single" w:sz="2" w:space="0" w:color="auto"/>
            </w:tcBorders>
            <w:vAlign w:val="center"/>
          </w:tcPr>
          <w:p w14:paraId="10EC77B2" w14:textId="77777777" w:rsidR="00ED4173" w:rsidRPr="00A94CA2" w:rsidRDefault="00ED4173" w:rsidP="00BD4F75">
            <w:pPr>
              <w:jc w:val="center"/>
              <w:rPr>
                <w:rFonts w:ascii="Cambria" w:hAnsi="Cambria"/>
                <w:sz w:val="20"/>
                <w:szCs w:val="20"/>
              </w:rPr>
            </w:pPr>
            <w:r>
              <w:rPr>
                <w:rFonts w:ascii="Cambria" w:hAnsi="Cambria"/>
                <w:sz w:val="20"/>
                <w:szCs w:val="20"/>
              </w:rPr>
              <w:t>………..</w:t>
            </w:r>
          </w:p>
        </w:tc>
        <w:tc>
          <w:tcPr>
            <w:tcW w:w="1885" w:type="dxa"/>
            <w:tcBorders>
              <w:top w:val="single" w:sz="2" w:space="0" w:color="auto"/>
              <w:bottom w:val="single" w:sz="2" w:space="0" w:color="auto"/>
            </w:tcBorders>
            <w:vAlign w:val="center"/>
          </w:tcPr>
          <w:p w14:paraId="5AB8B1FE" w14:textId="77777777" w:rsidR="00ED4173" w:rsidRPr="00A94CA2" w:rsidRDefault="00ED4173" w:rsidP="00BD4F75">
            <w:pPr>
              <w:jc w:val="center"/>
              <w:rPr>
                <w:rFonts w:ascii="Cambria" w:hAnsi="Cambria"/>
                <w:sz w:val="20"/>
                <w:szCs w:val="20"/>
              </w:rPr>
            </w:pPr>
            <w:r>
              <w:rPr>
                <w:rFonts w:ascii="Cambria" w:hAnsi="Cambria"/>
                <w:sz w:val="20"/>
                <w:szCs w:val="20"/>
              </w:rPr>
              <w:t>x</w:t>
            </w:r>
          </w:p>
        </w:tc>
        <w:tc>
          <w:tcPr>
            <w:tcW w:w="1559" w:type="dxa"/>
            <w:tcBorders>
              <w:top w:val="single" w:sz="2" w:space="0" w:color="auto"/>
              <w:bottom w:val="single" w:sz="2" w:space="0" w:color="auto"/>
            </w:tcBorders>
            <w:vAlign w:val="center"/>
          </w:tcPr>
          <w:p w14:paraId="7A913E4D" w14:textId="77777777" w:rsidR="00ED4173" w:rsidRPr="00A94CA2" w:rsidRDefault="00ED4173" w:rsidP="00BD4F75">
            <w:pPr>
              <w:jc w:val="center"/>
              <w:rPr>
                <w:rFonts w:ascii="Cambria" w:hAnsi="Cambria"/>
                <w:sz w:val="20"/>
                <w:szCs w:val="20"/>
              </w:rPr>
            </w:pPr>
            <w:r>
              <w:rPr>
                <w:rFonts w:ascii="Cambria" w:hAnsi="Cambria"/>
                <w:sz w:val="20"/>
                <w:szCs w:val="20"/>
              </w:rPr>
              <w:t>…………….</w:t>
            </w:r>
          </w:p>
        </w:tc>
        <w:tc>
          <w:tcPr>
            <w:tcW w:w="2213" w:type="dxa"/>
            <w:tcBorders>
              <w:top w:val="single" w:sz="2" w:space="0" w:color="auto"/>
              <w:bottom w:val="single" w:sz="2" w:space="0" w:color="auto"/>
            </w:tcBorders>
            <w:vAlign w:val="center"/>
          </w:tcPr>
          <w:p w14:paraId="311018CB" w14:textId="77777777" w:rsidR="00ED4173" w:rsidRPr="00A94CA2" w:rsidRDefault="00ED4173" w:rsidP="00BD4F75">
            <w:pPr>
              <w:jc w:val="center"/>
              <w:rPr>
                <w:rFonts w:ascii="Cambria" w:hAnsi="Cambria"/>
                <w:sz w:val="20"/>
                <w:szCs w:val="20"/>
              </w:rPr>
            </w:pPr>
            <w:r>
              <w:rPr>
                <w:rFonts w:ascii="Cambria" w:hAnsi="Cambria"/>
                <w:sz w:val="20"/>
                <w:szCs w:val="20"/>
              </w:rPr>
              <w:t>x</w:t>
            </w:r>
          </w:p>
        </w:tc>
      </w:tr>
    </w:tbl>
    <w:p w14:paraId="339CCA60" w14:textId="77777777" w:rsidR="00ED4173" w:rsidRPr="00EE6E80" w:rsidRDefault="00ED4173" w:rsidP="00ED4173">
      <w:pPr>
        <w:tabs>
          <w:tab w:val="left" w:pos="1000"/>
        </w:tabs>
        <w:jc w:val="both"/>
        <w:rPr>
          <w:rFonts w:cstheme="minorHAnsi"/>
          <w:sz w:val="22"/>
          <w:szCs w:val="22"/>
        </w:rPr>
      </w:pPr>
      <w:r w:rsidRPr="00EE6E80">
        <w:rPr>
          <w:rFonts w:cstheme="minorHAnsi"/>
          <w:sz w:val="22"/>
          <w:szCs w:val="22"/>
        </w:rPr>
        <w:t>Wykonawca oświadcza, że:</w:t>
      </w:r>
    </w:p>
    <w:p w14:paraId="210C8F95" w14:textId="77777777" w:rsidR="00ED4173" w:rsidRPr="00450CB8" w:rsidRDefault="00ED4173" w:rsidP="00ED4173">
      <w:pPr>
        <w:pStyle w:val="Akapitzlist"/>
        <w:numPr>
          <w:ilvl w:val="0"/>
          <w:numId w:val="54"/>
        </w:numPr>
        <w:jc w:val="both"/>
        <w:rPr>
          <w:rFonts w:asciiTheme="majorHAnsi" w:hAnsiTheme="majorHAnsi" w:cstheme="minorHAnsi"/>
          <w:sz w:val="22"/>
          <w:szCs w:val="22"/>
        </w:rPr>
      </w:pPr>
      <w:r w:rsidRPr="00EE6E80">
        <w:rPr>
          <w:rFonts w:cstheme="minorHAnsi"/>
          <w:sz w:val="22"/>
          <w:szCs w:val="22"/>
        </w:rPr>
        <w:t xml:space="preserve">udział  pracowników z grupą niepełnosprawności </w:t>
      </w:r>
      <w:r>
        <w:rPr>
          <w:rFonts w:cstheme="minorHAnsi"/>
          <w:sz w:val="22"/>
          <w:szCs w:val="22"/>
        </w:rPr>
        <w:t xml:space="preserve">o </w:t>
      </w:r>
      <w:r w:rsidRPr="00EE6E80">
        <w:rPr>
          <w:rFonts w:cstheme="minorHAnsi"/>
          <w:sz w:val="22"/>
          <w:szCs w:val="22"/>
        </w:rPr>
        <w:t>stop</w:t>
      </w:r>
      <w:r>
        <w:rPr>
          <w:rFonts w:cstheme="minorHAnsi"/>
          <w:sz w:val="22"/>
          <w:szCs w:val="22"/>
        </w:rPr>
        <w:t xml:space="preserve">niu lekkim </w:t>
      </w:r>
      <w:r w:rsidRPr="00EE6E80">
        <w:rPr>
          <w:rFonts w:cstheme="minorHAnsi"/>
          <w:sz w:val="22"/>
          <w:szCs w:val="22"/>
        </w:rPr>
        <w:t>lub umiarkowany</w:t>
      </w:r>
      <w:r>
        <w:rPr>
          <w:rFonts w:cstheme="minorHAnsi"/>
          <w:sz w:val="22"/>
          <w:szCs w:val="22"/>
        </w:rPr>
        <w:t>m</w:t>
      </w:r>
      <w:r w:rsidRPr="00EE6E80">
        <w:rPr>
          <w:rFonts w:cstheme="minorHAnsi"/>
          <w:sz w:val="22"/>
          <w:szCs w:val="22"/>
        </w:rPr>
        <w:t xml:space="preserve"> </w:t>
      </w:r>
      <w:r>
        <w:rPr>
          <w:rFonts w:cstheme="minorHAnsi"/>
          <w:sz w:val="22"/>
          <w:szCs w:val="22"/>
        </w:rPr>
        <w:br/>
      </w:r>
      <w:r w:rsidRPr="00EE6E80">
        <w:rPr>
          <w:rFonts w:cstheme="minorHAnsi"/>
          <w:sz w:val="22"/>
          <w:szCs w:val="22"/>
        </w:rPr>
        <w:t xml:space="preserve">w ilości </w:t>
      </w:r>
      <w:r>
        <w:rPr>
          <w:rFonts w:cstheme="minorHAnsi"/>
          <w:sz w:val="22"/>
          <w:szCs w:val="22"/>
        </w:rPr>
        <w:t xml:space="preserve">pracowników pracjących </w:t>
      </w:r>
      <w:r w:rsidRPr="00EE6E80">
        <w:rPr>
          <w:rFonts w:cstheme="minorHAnsi"/>
          <w:sz w:val="22"/>
          <w:szCs w:val="22"/>
        </w:rPr>
        <w:t xml:space="preserve"> </w:t>
      </w:r>
      <w:r>
        <w:rPr>
          <w:rFonts w:cstheme="minorHAnsi"/>
          <w:sz w:val="22"/>
          <w:szCs w:val="22"/>
        </w:rPr>
        <w:t xml:space="preserve">bezpośrednio na Posterunkach  </w:t>
      </w:r>
      <w:r w:rsidRPr="00EE6E80">
        <w:rPr>
          <w:rFonts w:cstheme="minorHAnsi"/>
          <w:sz w:val="22"/>
          <w:szCs w:val="22"/>
        </w:rPr>
        <w:t>nie przekroczy  30 %</w:t>
      </w:r>
      <w:r>
        <w:rPr>
          <w:rFonts w:cstheme="minorHAnsi"/>
          <w:sz w:val="22"/>
          <w:szCs w:val="22"/>
        </w:rPr>
        <w:t>.</w:t>
      </w:r>
    </w:p>
    <w:p w14:paraId="79ECFE46" w14:textId="77777777" w:rsidR="00ED4173" w:rsidRDefault="00ED4173" w:rsidP="00ED4173">
      <w:pPr>
        <w:pStyle w:val="Akapitzlist"/>
        <w:numPr>
          <w:ilvl w:val="0"/>
          <w:numId w:val="54"/>
        </w:numPr>
        <w:rPr>
          <w:rFonts w:asciiTheme="majorHAnsi" w:hAnsiTheme="majorHAnsi" w:cstheme="minorHAnsi"/>
          <w:sz w:val="22"/>
          <w:szCs w:val="22"/>
        </w:rPr>
      </w:pPr>
      <w:r w:rsidRPr="008E095A">
        <w:rPr>
          <w:rFonts w:asciiTheme="majorHAnsi" w:hAnsiTheme="majorHAnsi" w:cstheme="minorHAnsi"/>
          <w:sz w:val="22"/>
          <w:szCs w:val="22"/>
        </w:rPr>
        <w:t>Ilość dowódców zmian oraz pozostałych pracowników Ochrony fizycznej leży w gestii Wykonawcy.</w:t>
      </w:r>
    </w:p>
    <w:p w14:paraId="5B327CC6" w14:textId="77777777" w:rsidR="00667E78" w:rsidRPr="004D37B2" w:rsidRDefault="00667E78" w:rsidP="00667E78">
      <w:pPr>
        <w:pStyle w:val="Akapitzlist"/>
        <w:rPr>
          <w:rFonts w:asciiTheme="majorHAnsi" w:hAnsiTheme="majorHAnsi" w:cstheme="minorHAnsi"/>
          <w:sz w:val="22"/>
          <w:szCs w:val="22"/>
        </w:rPr>
      </w:pPr>
    </w:p>
    <w:p w14:paraId="13E3B7A6" w14:textId="77777777" w:rsidR="00ED4173" w:rsidRDefault="00ED4173" w:rsidP="00ED4173">
      <w:pPr>
        <w:tabs>
          <w:tab w:val="left" w:pos="1000"/>
        </w:tabs>
        <w:jc w:val="both"/>
        <w:rPr>
          <w:rFonts w:cstheme="minorHAnsi"/>
          <w:b/>
          <w:sz w:val="20"/>
          <w:szCs w:val="20"/>
        </w:rPr>
      </w:pPr>
      <w:r>
        <w:rPr>
          <w:rFonts w:cstheme="minorHAnsi"/>
          <w:b/>
          <w:sz w:val="20"/>
          <w:szCs w:val="20"/>
        </w:rPr>
        <w:t xml:space="preserve"> </w:t>
      </w:r>
    </w:p>
    <w:p w14:paraId="04A22357" w14:textId="77777777" w:rsidR="00667E78" w:rsidRPr="00D03190" w:rsidRDefault="00667E78" w:rsidP="00667E78">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4EF6726F" w14:textId="77777777" w:rsidR="00ED4173" w:rsidRPr="00A94CA2" w:rsidRDefault="00ED4173" w:rsidP="00ED4173">
      <w:pPr>
        <w:jc w:val="right"/>
        <w:rPr>
          <w:rFonts w:ascii="Arial" w:hAnsi="Arial" w:cs="Arial"/>
          <w:sz w:val="20"/>
          <w:szCs w:val="20"/>
        </w:rPr>
      </w:pPr>
    </w:p>
    <w:p w14:paraId="5F90E736" w14:textId="77777777" w:rsidR="00ED4173" w:rsidRDefault="00ED4173" w:rsidP="00ED4173">
      <w:pPr>
        <w:jc w:val="right"/>
        <w:rPr>
          <w:rFonts w:ascii="Arial" w:hAnsi="Arial" w:cs="Arial"/>
          <w:sz w:val="20"/>
          <w:szCs w:val="20"/>
        </w:rPr>
      </w:pPr>
    </w:p>
    <w:p w14:paraId="2F8F69D9" w14:textId="77777777" w:rsidR="00332C51" w:rsidRDefault="00332C51" w:rsidP="00ED4173">
      <w:pPr>
        <w:jc w:val="right"/>
        <w:rPr>
          <w:rFonts w:ascii="Arial" w:hAnsi="Arial" w:cs="Arial"/>
          <w:sz w:val="20"/>
          <w:szCs w:val="20"/>
        </w:rPr>
      </w:pPr>
    </w:p>
    <w:p w14:paraId="2BDC7237" w14:textId="77777777" w:rsidR="00332C51" w:rsidRDefault="00332C51" w:rsidP="00ED4173">
      <w:pPr>
        <w:jc w:val="right"/>
        <w:rPr>
          <w:rFonts w:ascii="Arial" w:hAnsi="Arial" w:cs="Arial"/>
          <w:sz w:val="20"/>
          <w:szCs w:val="20"/>
        </w:rPr>
      </w:pPr>
    </w:p>
    <w:p w14:paraId="3AE99216" w14:textId="77777777" w:rsidR="005F3204" w:rsidRDefault="005F3204" w:rsidP="00ED4173">
      <w:pPr>
        <w:jc w:val="right"/>
        <w:rPr>
          <w:rFonts w:ascii="Arial" w:hAnsi="Arial" w:cs="Arial"/>
          <w:sz w:val="20"/>
          <w:szCs w:val="20"/>
        </w:rPr>
      </w:pPr>
    </w:p>
    <w:p w14:paraId="2D963BD2" w14:textId="77777777" w:rsidR="005F3204" w:rsidRDefault="005F3204" w:rsidP="00ED4173">
      <w:pPr>
        <w:jc w:val="right"/>
        <w:rPr>
          <w:rFonts w:ascii="Arial" w:hAnsi="Arial" w:cs="Arial"/>
          <w:sz w:val="20"/>
          <w:szCs w:val="20"/>
        </w:rPr>
      </w:pPr>
    </w:p>
    <w:p w14:paraId="7781BB5B" w14:textId="77777777" w:rsidR="005F3204" w:rsidRDefault="005F3204" w:rsidP="00ED4173">
      <w:pPr>
        <w:jc w:val="right"/>
        <w:rPr>
          <w:rFonts w:ascii="Arial" w:hAnsi="Arial" w:cs="Arial"/>
          <w:sz w:val="20"/>
          <w:szCs w:val="20"/>
        </w:rPr>
      </w:pPr>
    </w:p>
    <w:p w14:paraId="46FD8A9E" w14:textId="77777777" w:rsidR="005F3204" w:rsidRDefault="005F3204" w:rsidP="00ED4173">
      <w:pPr>
        <w:jc w:val="right"/>
        <w:rPr>
          <w:rFonts w:ascii="Arial" w:hAnsi="Arial" w:cs="Arial"/>
          <w:sz w:val="20"/>
          <w:szCs w:val="20"/>
        </w:rPr>
      </w:pPr>
    </w:p>
    <w:p w14:paraId="07BBB348" w14:textId="77777777" w:rsidR="005F3204" w:rsidRDefault="005F3204" w:rsidP="00ED4173">
      <w:pPr>
        <w:jc w:val="right"/>
        <w:rPr>
          <w:rFonts w:ascii="Arial" w:hAnsi="Arial" w:cs="Arial"/>
          <w:sz w:val="20"/>
          <w:szCs w:val="20"/>
        </w:rPr>
      </w:pPr>
    </w:p>
    <w:p w14:paraId="46D98981" w14:textId="77777777" w:rsidR="005F3204" w:rsidRDefault="005F3204" w:rsidP="00ED4173">
      <w:pPr>
        <w:jc w:val="right"/>
        <w:rPr>
          <w:rFonts w:ascii="Arial" w:hAnsi="Arial" w:cs="Arial"/>
          <w:sz w:val="20"/>
          <w:szCs w:val="20"/>
        </w:rPr>
      </w:pPr>
    </w:p>
    <w:p w14:paraId="227CE41F" w14:textId="77777777" w:rsidR="005F3204" w:rsidRDefault="005F3204" w:rsidP="00ED4173">
      <w:pPr>
        <w:jc w:val="right"/>
        <w:rPr>
          <w:rFonts w:ascii="Arial" w:hAnsi="Arial" w:cs="Arial"/>
          <w:sz w:val="20"/>
          <w:szCs w:val="20"/>
        </w:rPr>
      </w:pPr>
    </w:p>
    <w:p w14:paraId="0C23E2D1" w14:textId="77777777" w:rsidR="00ED4173" w:rsidRDefault="00ED4173" w:rsidP="00ED4173">
      <w:pPr>
        <w:tabs>
          <w:tab w:val="center" w:pos="4536"/>
          <w:tab w:val="right" w:pos="9072"/>
        </w:tabs>
        <w:ind w:right="360"/>
        <w:rPr>
          <w:rFonts w:ascii="Cambria" w:hAnsi="Cambria" w:cs="Arial"/>
          <w:sz w:val="20"/>
        </w:rPr>
      </w:pPr>
    </w:p>
    <w:p w14:paraId="2893706F" w14:textId="1CB81593" w:rsidR="00ED4173" w:rsidRPr="00204E82" w:rsidRDefault="00ED4173" w:rsidP="00ED4173">
      <w:pPr>
        <w:jc w:val="right"/>
        <w:rPr>
          <w:rFonts w:ascii="Calibri" w:hAnsi="Calibri"/>
          <w:b/>
        </w:rPr>
      </w:pPr>
      <w:r w:rsidRPr="00EF39D3">
        <w:rPr>
          <w:rFonts w:ascii="Calibri" w:hAnsi="Calibri"/>
          <w:b/>
        </w:rPr>
        <w:t xml:space="preserve">Załącznik nr </w:t>
      </w:r>
      <w:r w:rsidR="00412622">
        <w:rPr>
          <w:rFonts w:ascii="Calibri" w:hAnsi="Calibri"/>
          <w:b/>
        </w:rPr>
        <w:t>8</w:t>
      </w:r>
    </w:p>
    <w:p w14:paraId="3B4D1F20" w14:textId="77777777" w:rsidR="00ED4173" w:rsidRDefault="00ED4173" w:rsidP="00ED4173">
      <w:pPr>
        <w:jc w:val="right"/>
        <w:rPr>
          <w:rFonts w:ascii="Calibri" w:hAnsi="Calibri"/>
        </w:rPr>
      </w:pPr>
      <w:r w:rsidRPr="00F47EDD">
        <w:rPr>
          <w:rFonts w:ascii="Calibri" w:hAnsi="Calibri"/>
        </w:rPr>
        <w:t xml:space="preserve">do </w:t>
      </w:r>
      <w:r>
        <w:rPr>
          <w:rFonts w:ascii="Calibri" w:hAnsi="Calibri"/>
        </w:rPr>
        <w:t>Umowy</w:t>
      </w:r>
      <w:r w:rsidRPr="00F47EDD">
        <w:rPr>
          <w:rFonts w:ascii="Calibri" w:hAnsi="Calibri"/>
        </w:rPr>
        <w:t xml:space="preserve"> na ochronę osób i mienia</w:t>
      </w:r>
      <w:r>
        <w:rPr>
          <w:rFonts w:ascii="Calibri" w:hAnsi="Calibri"/>
        </w:rPr>
        <w:t xml:space="preserve"> w MZK Sp. z o.o. w Opolu</w:t>
      </w:r>
    </w:p>
    <w:p w14:paraId="18AFEF6F" w14:textId="68FF0F9D" w:rsidR="00ED4173" w:rsidRPr="00F47EDD" w:rsidRDefault="00ED4173" w:rsidP="00ED4173">
      <w:pPr>
        <w:jc w:val="right"/>
        <w:rPr>
          <w:rFonts w:ascii="Calibri" w:hAnsi="Calibri"/>
        </w:rPr>
      </w:pPr>
      <w:r>
        <w:rPr>
          <w:rFonts w:ascii="Calibri" w:hAnsi="Calibri"/>
        </w:rPr>
        <w:t>Nr Ru-……./2</w:t>
      </w:r>
      <w:r w:rsidR="002717D3">
        <w:rPr>
          <w:rFonts w:ascii="Calibri" w:hAnsi="Calibri"/>
        </w:rPr>
        <w:t>4</w:t>
      </w:r>
      <w:r>
        <w:rPr>
          <w:rFonts w:ascii="Calibri" w:hAnsi="Calibri"/>
        </w:rPr>
        <w:t>/TA</w:t>
      </w:r>
    </w:p>
    <w:p w14:paraId="308142E0" w14:textId="77777777" w:rsidR="00ED4173" w:rsidRDefault="00ED4173" w:rsidP="00ED4173">
      <w:pPr>
        <w:jc w:val="center"/>
        <w:rPr>
          <w:b/>
        </w:rPr>
      </w:pPr>
    </w:p>
    <w:p w14:paraId="69EF6523" w14:textId="77777777" w:rsidR="00ED4173" w:rsidRPr="00204E82" w:rsidRDefault="00ED4173" w:rsidP="00ED4173">
      <w:pPr>
        <w:jc w:val="center"/>
        <w:rPr>
          <w:b/>
        </w:rPr>
      </w:pPr>
      <w:r w:rsidRPr="00204E82">
        <w:rPr>
          <w:b/>
        </w:rPr>
        <w:t xml:space="preserve">OBOWIĄZKI WYKONAWCY PO WPROWADZENIU STOPNI ALARMOWYCH </w:t>
      </w:r>
    </w:p>
    <w:p w14:paraId="2007E0C9" w14:textId="77777777" w:rsidR="00ED4173" w:rsidRDefault="00ED4173" w:rsidP="00ED4173">
      <w:pPr>
        <w:rPr>
          <w:b/>
          <w:color w:val="2E74B5" w:themeColor="accent1" w:themeShade="BF"/>
        </w:rPr>
      </w:pPr>
    </w:p>
    <w:p w14:paraId="6BF5DD78" w14:textId="5AECE22C" w:rsidR="00ED4173" w:rsidRPr="00BC0EA4" w:rsidRDefault="00ED4173" w:rsidP="00ED4173">
      <w:pPr>
        <w:rPr>
          <w:b/>
          <w:color w:val="2E74B5" w:themeColor="accent1" w:themeShade="BF"/>
        </w:rPr>
      </w:pPr>
      <w:r w:rsidRPr="00204E82">
        <w:rPr>
          <w:b/>
          <w:color w:val="2E74B5" w:themeColor="accent1" w:themeShade="BF"/>
        </w:rPr>
        <w:t>Pierwszy stopień alarmowy. Stopień ALFA</w:t>
      </w:r>
    </w:p>
    <w:p w14:paraId="523E3A3B" w14:textId="77777777" w:rsidR="00ED4173" w:rsidRPr="00204E82" w:rsidRDefault="00ED4173" w:rsidP="00ED4173">
      <w:pPr>
        <w:rPr>
          <w:b/>
          <w:color w:val="2E74B5" w:themeColor="accent1" w:themeShade="BF"/>
        </w:rPr>
      </w:pPr>
      <w:r w:rsidRPr="002F1FB1">
        <w:t xml:space="preserve">Po wprowadzeniu </w:t>
      </w:r>
      <w:r>
        <w:t>pierwszego stopnia alarmowego należy w szczególności wykonać następujące zadania</w:t>
      </w:r>
    </w:p>
    <w:tbl>
      <w:tblPr>
        <w:tblStyle w:val="Tabela-Siatka"/>
        <w:tblW w:w="0" w:type="auto"/>
        <w:tblLook w:val="04A0" w:firstRow="1" w:lastRow="0" w:firstColumn="1" w:lastColumn="0" w:noHBand="0" w:noVBand="1"/>
      </w:tblPr>
      <w:tblGrid>
        <w:gridCol w:w="534"/>
        <w:gridCol w:w="6639"/>
        <w:gridCol w:w="1553"/>
        <w:gridCol w:w="336"/>
      </w:tblGrid>
      <w:tr w:rsidR="00ED4173" w:rsidRPr="0042292D" w14:paraId="77212AA9" w14:textId="77777777" w:rsidTr="00BD4F75">
        <w:trPr>
          <w:trHeight w:val="286"/>
        </w:trPr>
        <w:tc>
          <w:tcPr>
            <w:tcW w:w="534" w:type="dxa"/>
            <w:shd w:val="pct10" w:color="auto" w:fill="auto"/>
            <w:vAlign w:val="center"/>
          </w:tcPr>
          <w:p w14:paraId="384CCA2B" w14:textId="77777777" w:rsidR="00ED4173" w:rsidRPr="00204E82" w:rsidRDefault="00ED4173" w:rsidP="00BD4F75">
            <w:pPr>
              <w:jc w:val="center"/>
              <w:rPr>
                <w:b/>
              </w:rPr>
            </w:pPr>
            <w:proofErr w:type="spellStart"/>
            <w:r w:rsidRPr="00204E82">
              <w:rPr>
                <w:b/>
              </w:rPr>
              <w:t>Lp</w:t>
            </w:r>
            <w:proofErr w:type="spellEnd"/>
          </w:p>
        </w:tc>
        <w:tc>
          <w:tcPr>
            <w:tcW w:w="6639" w:type="dxa"/>
            <w:shd w:val="pct10" w:color="auto" w:fill="auto"/>
            <w:vAlign w:val="center"/>
          </w:tcPr>
          <w:p w14:paraId="74F49A33" w14:textId="77777777" w:rsidR="00ED4173" w:rsidRPr="00204E82" w:rsidRDefault="00ED4173" w:rsidP="00BD4F75">
            <w:pPr>
              <w:jc w:val="center"/>
              <w:rPr>
                <w:b/>
              </w:rPr>
            </w:pPr>
            <w:r w:rsidRPr="00204E82">
              <w:rPr>
                <w:b/>
              </w:rPr>
              <w:t>ZADANIA</w:t>
            </w:r>
          </w:p>
        </w:tc>
        <w:tc>
          <w:tcPr>
            <w:tcW w:w="0" w:type="auto"/>
            <w:shd w:val="pct10" w:color="auto" w:fill="auto"/>
            <w:vAlign w:val="center"/>
          </w:tcPr>
          <w:p w14:paraId="66CC9AC6" w14:textId="77777777" w:rsidR="00ED4173" w:rsidRPr="00204E82" w:rsidRDefault="00ED4173" w:rsidP="00BD4F75">
            <w:pPr>
              <w:jc w:val="center"/>
              <w:rPr>
                <w:b/>
              </w:rPr>
            </w:pPr>
            <w:r w:rsidRPr="00204E82">
              <w:rPr>
                <w:b/>
              </w:rPr>
              <w:t>Termin realizacji</w:t>
            </w:r>
          </w:p>
        </w:tc>
        <w:tc>
          <w:tcPr>
            <w:tcW w:w="0" w:type="auto"/>
            <w:shd w:val="pct10" w:color="auto" w:fill="auto"/>
            <w:vAlign w:val="center"/>
          </w:tcPr>
          <w:p w14:paraId="525A8EB2" w14:textId="77777777" w:rsidR="00ED4173" w:rsidRPr="00204E82" w:rsidRDefault="00ED4173" w:rsidP="00BD4F75">
            <w:pPr>
              <w:jc w:val="center"/>
              <w:rPr>
                <w:b/>
              </w:rPr>
            </w:pPr>
          </w:p>
        </w:tc>
      </w:tr>
      <w:tr w:rsidR="00ED4173" w:rsidRPr="003B0979" w14:paraId="0F6BC9F5" w14:textId="77777777" w:rsidTr="00BD4F75">
        <w:tc>
          <w:tcPr>
            <w:tcW w:w="534" w:type="dxa"/>
          </w:tcPr>
          <w:p w14:paraId="4E6E9A18"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1.</w:t>
            </w:r>
          </w:p>
        </w:tc>
        <w:tc>
          <w:tcPr>
            <w:tcW w:w="6639" w:type="dxa"/>
          </w:tcPr>
          <w:p w14:paraId="041A5893" w14:textId="77777777" w:rsidR="00ED4173" w:rsidRPr="00204E82" w:rsidRDefault="00ED4173" w:rsidP="00BD4F75">
            <w:pPr>
              <w:rPr>
                <w:rFonts w:asciiTheme="minorHAnsi" w:hAnsiTheme="minorHAnsi" w:cstheme="minorHAnsi"/>
                <w:sz w:val="22"/>
                <w:szCs w:val="22"/>
              </w:rPr>
            </w:pPr>
            <w:r w:rsidRPr="00B55662">
              <w:rPr>
                <w:rFonts w:cstheme="minorHAnsi"/>
              </w:rPr>
              <w:t xml:space="preserve">Prowadzić </w:t>
            </w:r>
            <w:r w:rsidRPr="00B8745E">
              <w:rPr>
                <w:rFonts w:cstheme="minorHAnsi"/>
              </w:rPr>
              <w:t>wzmożoną kontrolę obiektów, które potencjalnie mogą stać się celem zdarzenia o charakterze terrorystycznym.</w:t>
            </w:r>
          </w:p>
        </w:tc>
        <w:tc>
          <w:tcPr>
            <w:tcW w:w="0" w:type="auto"/>
          </w:tcPr>
          <w:p w14:paraId="01C4A851" w14:textId="77777777" w:rsidR="00ED4173" w:rsidRPr="00204E82" w:rsidRDefault="00ED4173" w:rsidP="00BD4F75">
            <w:pPr>
              <w:rPr>
                <w:rFonts w:asciiTheme="minorHAnsi" w:hAnsiTheme="minorHAnsi" w:cstheme="minorHAnsi"/>
                <w:sz w:val="22"/>
                <w:szCs w:val="22"/>
              </w:rPr>
            </w:pPr>
            <w:r w:rsidRPr="00B55662">
              <w:rPr>
                <w:rFonts w:cstheme="minorHAnsi"/>
              </w:rPr>
              <w:t>G+12</w:t>
            </w:r>
          </w:p>
        </w:tc>
        <w:tc>
          <w:tcPr>
            <w:tcW w:w="0" w:type="auto"/>
          </w:tcPr>
          <w:p w14:paraId="7079E5A4"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3B0979" w14:paraId="4DAA084D" w14:textId="77777777" w:rsidTr="00BD4F75">
        <w:tc>
          <w:tcPr>
            <w:tcW w:w="534" w:type="dxa"/>
          </w:tcPr>
          <w:p w14:paraId="352F6C7C"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2.</w:t>
            </w:r>
          </w:p>
        </w:tc>
        <w:tc>
          <w:tcPr>
            <w:tcW w:w="6639" w:type="dxa"/>
          </w:tcPr>
          <w:p w14:paraId="77619887" w14:textId="77777777" w:rsidR="00ED4173" w:rsidRPr="00204E82" w:rsidRDefault="00ED4173" w:rsidP="00BD4F75">
            <w:pPr>
              <w:rPr>
                <w:rFonts w:asciiTheme="minorHAnsi" w:hAnsiTheme="minorHAnsi" w:cstheme="minorHAnsi"/>
                <w:sz w:val="22"/>
                <w:szCs w:val="22"/>
              </w:rPr>
            </w:pPr>
            <w:r w:rsidRPr="00B55662">
              <w:rPr>
                <w:rFonts w:cstheme="minorHAnsi"/>
              </w:rPr>
              <w:t xml:space="preserve">Zalecić podległym pracownikom informowanie bezpośrednich przełożonych o zauważeniu nieznanych pojazdów w siedzibie </w:t>
            </w:r>
            <w:r w:rsidRPr="00B8745E">
              <w:rPr>
                <w:rFonts w:cstheme="minorHAnsi"/>
              </w:rPr>
              <w:t>Z</w:t>
            </w:r>
            <w:r w:rsidRPr="00A57522">
              <w:rPr>
                <w:rFonts w:cstheme="minorHAnsi"/>
              </w:rPr>
              <w:t>amawiającego</w:t>
            </w:r>
            <w:r w:rsidRPr="00204E82">
              <w:rPr>
                <w:rFonts w:cstheme="minorHAnsi"/>
              </w:rPr>
              <w:t xml:space="preserve"> i/lub Budynku Dworcowym</w:t>
            </w:r>
          </w:p>
        </w:tc>
        <w:tc>
          <w:tcPr>
            <w:tcW w:w="0" w:type="auto"/>
          </w:tcPr>
          <w:p w14:paraId="762557D2" w14:textId="77777777" w:rsidR="00ED4173" w:rsidRPr="00204E82" w:rsidRDefault="00ED4173" w:rsidP="00BD4F75">
            <w:pPr>
              <w:rPr>
                <w:rFonts w:asciiTheme="minorHAnsi" w:hAnsiTheme="minorHAnsi" w:cstheme="minorHAnsi"/>
                <w:sz w:val="22"/>
                <w:szCs w:val="22"/>
              </w:rPr>
            </w:pPr>
            <w:r w:rsidRPr="00B55662">
              <w:rPr>
                <w:rFonts w:cstheme="minorHAnsi"/>
              </w:rPr>
              <w:t>Natychmiast po zauważeniu</w:t>
            </w:r>
          </w:p>
        </w:tc>
        <w:tc>
          <w:tcPr>
            <w:tcW w:w="0" w:type="auto"/>
          </w:tcPr>
          <w:p w14:paraId="11A6F8F8"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3B0979" w14:paraId="4324DBC7" w14:textId="77777777" w:rsidTr="00BD4F75">
        <w:tc>
          <w:tcPr>
            <w:tcW w:w="534" w:type="dxa"/>
          </w:tcPr>
          <w:p w14:paraId="0F0D5362"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3.</w:t>
            </w:r>
          </w:p>
        </w:tc>
        <w:tc>
          <w:tcPr>
            <w:tcW w:w="6639" w:type="dxa"/>
          </w:tcPr>
          <w:p w14:paraId="0D448F2D" w14:textId="77777777" w:rsidR="00ED4173" w:rsidRPr="00204E82" w:rsidRDefault="00ED4173" w:rsidP="00BD4F75">
            <w:pPr>
              <w:rPr>
                <w:rFonts w:asciiTheme="minorHAnsi" w:hAnsiTheme="minorHAnsi" w:cstheme="minorHAnsi"/>
                <w:sz w:val="22"/>
                <w:szCs w:val="22"/>
              </w:rPr>
            </w:pPr>
            <w:r w:rsidRPr="00B55662">
              <w:rPr>
                <w:rFonts w:cstheme="minorHAnsi"/>
              </w:rPr>
              <w:t xml:space="preserve">Poinformować pracowników o konieczności zachowania zwiększonej czujności w </w:t>
            </w:r>
            <w:r w:rsidRPr="00B8745E">
              <w:rPr>
                <w:rFonts w:cstheme="minorHAnsi"/>
              </w:rPr>
              <w:t>stosunku</w:t>
            </w:r>
            <w:r w:rsidRPr="00A57522">
              <w:rPr>
                <w:rFonts w:cstheme="minorHAnsi"/>
              </w:rPr>
              <w:t xml:space="preserve"> </w:t>
            </w:r>
            <w:r w:rsidRPr="00204E82">
              <w:rPr>
                <w:rFonts w:cstheme="minorHAnsi"/>
              </w:rPr>
              <w:t>do osób zachowujących się w sposób wzbudzający podejrzenia</w:t>
            </w:r>
          </w:p>
        </w:tc>
        <w:tc>
          <w:tcPr>
            <w:tcW w:w="0" w:type="auto"/>
          </w:tcPr>
          <w:p w14:paraId="1A356A25" w14:textId="77777777" w:rsidR="00ED4173" w:rsidRPr="00204E82" w:rsidRDefault="00ED4173" w:rsidP="00BD4F75">
            <w:pPr>
              <w:rPr>
                <w:rFonts w:asciiTheme="minorHAnsi" w:hAnsiTheme="minorHAnsi" w:cstheme="minorHAnsi"/>
                <w:sz w:val="22"/>
                <w:szCs w:val="22"/>
              </w:rPr>
            </w:pPr>
            <w:r w:rsidRPr="00B55662">
              <w:rPr>
                <w:rFonts w:cstheme="minorHAnsi"/>
              </w:rPr>
              <w:t>Natychmiast po zauważeniu</w:t>
            </w:r>
          </w:p>
        </w:tc>
        <w:tc>
          <w:tcPr>
            <w:tcW w:w="0" w:type="auto"/>
          </w:tcPr>
          <w:p w14:paraId="0E35DB25"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3B0979" w14:paraId="5CD45909" w14:textId="77777777" w:rsidTr="00BD4F75">
        <w:tc>
          <w:tcPr>
            <w:tcW w:w="534" w:type="dxa"/>
          </w:tcPr>
          <w:p w14:paraId="78104A1D"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4.</w:t>
            </w:r>
          </w:p>
        </w:tc>
        <w:tc>
          <w:tcPr>
            <w:tcW w:w="6639" w:type="dxa"/>
          </w:tcPr>
          <w:p w14:paraId="23F83F29" w14:textId="77777777" w:rsidR="00ED4173" w:rsidRPr="00204E82" w:rsidRDefault="00ED4173" w:rsidP="00BD4F75">
            <w:pPr>
              <w:rPr>
                <w:rFonts w:asciiTheme="minorHAnsi" w:hAnsiTheme="minorHAnsi" w:cstheme="minorHAnsi"/>
                <w:sz w:val="22"/>
                <w:szCs w:val="22"/>
              </w:rPr>
            </w:pPr>
            <w:r w:rsidRPr="00B55662">
              <w:rPr>
                <w:rFonts w:cstheme="minorHAnsi"/>
              </w:rPr>
              <w:t xml:space="preserve">Zapewnić dostępność w </w:t>
            </w:r>
            <w:r w:rsidRPr="00B8745E">
              <w:rPr>
                <w:rFonts w:cstheme="minorHAnsi"/>
              </w:rPr>
              <w:t>trybie alarmowym osób niezbędnych do wzmocnienia obiektów</w:t>
            </w:r>
          </w:p>
        </w:tc>
        <w:tc>
          <w:tcPr>
            <w:tcW w:w="0" w:type="auto"/>
          </w:tcPr>
          <w:p w14:paraId="059BCEDB" w14:textId="77777777" w:rsidR="00ED4173" w:rsidRPr="00204E82" w:rsidRDefault="00ED4173" w:rsidP="00BD4F75">
            <w:pPr>
              <w:rPr>
                <w:rFonts w:asciiTheme="minorHAnsi" w:hAnsiTheme="minorHAnsi" w:cstheme="minorHAnsi"/>
                <w:sz w:val="22"/>
                <w:szCs w:val="22"/>
              </w:rPr>
            </w:pPr>
            <w:r w:rsidRPr="00B55662">
              <w:rPr>
                <w:rFonts w:cstheme="minorHAnsi"/>
              </w:rPr>
              <w:t>G+12</w:t>
            </w:r>
          </w:p>
        </w:tc>
        <w:tc>
          <w:tcPr>
            <w:tcW w:w="0" w:type="auto"/>
          </w:tcPr>
          <w:p w14:paraId="455B5B8F"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3B0979" w14:paraId="00F47D49" w14:textId="77777777" w:rsidTr="00BD4F75">
        <w:trPr>
          <w:trHeight w:val="508"/>
        </w:trPr>
        <w:tc>
          <w:tcPr>
            <w:tcW w:w="534" w:type="dxa"/>
          </w:tcPr>
          <w:p w14:paraId="5968912C"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5.</w:t>
            </w:r>
          </w:p>
        </w:tc>
        <w:tc>
          <w:tcPr>
            <w:tcW w:w="6639" w:type="dxa"/>
          </w:tcPr>
          <w:p w14:paraId="1B963C33" w14:textId="77777777" w:rsidR="00ED4173" w:rsidRPr="00204E82" w:rsidRDefault="00ED4173" w:rsidP="00BD4F75">
            <w:pPr>
              <w:rPr>
                <w:rFonts w:asciiTheme="minorHAnsi" w:hAnsiTheme="minorHAnsi" w:cstheme="minorHAnsi"/>
                <w:sz w:val="22"/>
                <w:szCs w:val="22"/>
              </w:rPr>
            </w:pPr>
            <w:r w:rsidRPr="00B55662">
              <w:rPr>
                <w:rFonts w:cstheme="minorHAnsi"/>
              </w:rPr>
              <w:t>Przeprowadzić kontrolę pojazdów wjeżdżających oraz os</w:t>
            </w:r>
            <w:r w:rsidRPr="00B8745E">
              <w:rPr>
                <w:rFonts w:cstheme="minorHAnsi"/>
              </w:rPr>
              <w:t>ó</w:t>
            </w:r>
            <w:r w:rsidRPr="00A57522">
              <w:rPr>
                <w:rFonts w:cstheme="minorHAnsi"/>
              </w:rPr>
              <w:t xml:space="preserve">b </w:t>
            </w:r>
            <w:r w:rsidRPr="00204E82">
              <w:rPr>
                <w:rFonts w:cstheme="minorHAnsi"/>
              </w:rPr>
              <w:t>wchodzących na teren obiektów</w:t>
            </w:r>
          </w:p>
        </w:tc>
        <w:tc>
          <w:tcPr>
            <w:tcW w:w="0" w:type="auto"/>
          </w:tcPr>
          <w:p w14:paraId="6D9023A0" w14:textId="77777777" w:rsidR="00ED4173" w:rsidRPr="00204E82" w:rsidRDefault="00ED4173" w:rsidP="00BD4F75">
            <w:pPr>
              <w:rPr>
                <w:rFonts w:asciiTheme="minorHAnsi" w:hAnsiTheme="minorHAnsi" w:cstheme="minorHAnsi"/>
                <w:sz w:val="22"/>
                <w:szCs w:val="22"/>
              </w:rPr>
            </w:pPr>
            <w:r w:rsidRPr="00B55662">
              <w:rPr>
                <w:rFonts w:cstheme="minorHAnsi"/>
              </w:rPr>
              <w:t>G+12</w:t>
            </w:r>
          </w:p>
        </w:tc>
        <w:tc>
          <w:tcPr>
            <w:tcW w:w="0" w:type="auto"/>
          </w:tcPr>
          <w:p w14:paraId="4DB3ACAE"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3B0979" w14:paraId="348F7BFF" w14:textId="77777777" w:rsidTr="00BD4F75">
        <w:tc>
          <w:tcPr>
            <w:tcW w:w="534" w:type="dxa"/>
          </w:tcPr>
          <w:p w14:paraId="3E77067A"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6.</w:t>
            </w:r>
          </w:p>
        </w:tc>
        <w:tc>
          <w:tcPr>
            <w:tcW w:w="6639" w:type="dxa"/>
          </w:tcPr>
          <w:p w14:paraId="77404F8F" w14:textId="77777777" w:rsidR="00ED4173" w:rsidRPr="00C35170" w:rsidRDefault="00ED4173" w:rsidP="00BD4F75">
            <w:r w:rsidRPr="00C35170">
              <w:t>Sprawdzić działanie środków łączności wykorzystywanych w celu zapewnienia bezpieczeństwa</w:t>
            </w:r>
          </w:p>
        </w:tc>
        <w:tc>
          <w:tcPr>
            <w:tcW w:w="0" w:type="auto"/>
          </w:tcPr>
          <w:p w14:paraId="79391310" w14:textId="77777777" w:rsidR="00ED4173" w:rsidRPr="00C35170" w:rsidRDefault="00ED4173" w:rsidP="00BD4F75">
            <w:r w:rsidRPr="00C35170">
              <w:t>G+8</w:t>
            </w:r>
          </w:p>
        </w:tc>
        <w:tc>
          <w:tcPr>
            <w:tcW w:w="0" w:type="auto"/>
          </w:tcPr>
          <w:p w14:paraId="1D9D3F3B"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P</w:t>
            </w:r>
          </w:p>
        </w:tc>
      </w:tr>
      <w:tr w:rsidR="00ED4173" w:rsidRPr="003B0979" w14:paraId="51995E03" w14:textId="77777777" w:rsidTr="00BD4F75">
        <w:tc>
          <w:tcPr>
            <w:tcW w:w="534" w:type="dxa"/>
          </w:tcPr>
          <w:p w14:paraId="7F94BD00"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7.</w:t>
            </w:r>
          </w:p>
        </w:tc>
        <w:tc>
          <w:tcPr>
            <w:tcW w:w="6639" w:type="dxa"/>
          </w:tcPr>
          <w:p w14:paraId="0823A143" w14:textId="77777777" w:rsidR="00ED4173" w:rsidRPr="00C35170" w:rsidRDefault="00ED4173" w:rsidP="00BD4F75">
            <w:r w:rsidRPr="00C35170">
              <w:t>Dokonać w ramach realizacji zadań administratorów obiektów, sprawdzenia działania instalacji alarmowych, przepustowości dróg ewakuacyjnych oraz funkcjonowania systemów rejestracji obrazu</w:t>
            </w:r>
          </w:p>
        </w:tc>
        <w:tc>
          <w:tcPr>
            <w:tcW w:w="0" w:type="auto"/>
          </w:tcPr>
          <w:p w14:paraId="59EE4F58" w14:textId="77777777" w:rsidR="00ED4173" w:rsidRPr="00C35170" w:rsidRDefault="00ED4173" w:rsidP="00BD4F75">
            <w:r w:rsidRPr="00C35170">
              <w:t>G+10</w:t>
            </w:r>
          </w:p>
        </w:tc>
        <w:tc>
          <w:tcPr>
            <w:tcW w:w="0" w:type="auto"/>
          </w:tcPr>
          <w:p w14:paraId="2666D22A" w14:textId="77777777" w:rsidR="00ED4173" w:rsidRPr="00204E82"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3B0979" w14:paraId="76E8947A" w14:textId="77777777" w:rsidTr="00BD4F75">
        <w:tc>
          <w:tcPr>
            <w:tcW w:w="534" w:type="dxa"/>
          </w:tcPr>
          <w:p w14:paraId="03B8813F" w14:textId="77777777" w:rsidR="00ED4173" w:rsidRPr="00C35170" w:rsidRDefault="00ED4173" w:rsidP="00BD4F75">
            <w:pPr>
              <w:rPr>
                <w:rFonts w:asciiTheme="minorHAnsi" w:hAnsiTheme="minorHAnsi" w:cstheme="minorHAnsi"/>
                <w:sz w:val="22"/>
                <w:szCs w:val="22"/>
              </w:rPr>
            </w:pPr>
            <w:r w:rsidRPr="00C35170">
              <w:rPr>
                <w:rFonts w:asciiTheme="minorHAnsi" w:hAnsiTheme="minorHAnsi" w:cstheme="minorHAnsi"/>
                <w:sz w:val="22"/>
                <w:szCs w:val="22"/>
              </w:rPr>
              <w:t>8.</w:t>
            </w:r>
          </w:p>
        </w:tc>
        <w:tc>
          <w:tcPr>
            <w:tcW w:w="6639" w:type="dxa"/>
          </w:tcPr>
          <w:p w14:paraId="5842ED6E" w14:textId="77777777" w:rsidR="00ED4173" w:rsidRPr="00204E82" w:rsidRDefault="00ED4173" w:rsidP="00BD4F75">
            <w:pPr>
              <w:rPr>
                <w:rFonts w:asciiTheme="minorHAnsi" w:hAnsiTheme="minorHAnsi" w:cstheme="minorHAnsi"/>
                <w:sz w:val="22"/>
                <w:szCs w:val="22"/>
              </w:rPr>
            </w:pPr>
            <w:r w:rsidRPr="00020B41">
              <w:rPr>
                <w:rFonts w:cstheme="minorHAnsi"/>
              </w:rPr>
              <w:t>Dokonać przeglądu wszystkich procedur, rozkazów oraz zadań związanych z wprowadze</w:t>
            </w:r>
            <w:r>
              <w:rPr>
                <w:rFonts w:cstheme="minorHAnsi"/>
              </w:rPr>
              <w:t>niem wyższych stopni alarmowych</w:t>
            </w:r>
          </w:p>
        </w:tc>
        <w:tc>
          <w:tcPr>
            <w:tcW w:w="0" w:type="auto"/>
          </w:tcPr>
          <w:p w14:paraId="1A9B80DC" w14:textId="77777777" w:rsidR="00ED4173" w:rsidRDefault="00ED4173" w:rsidP="00BD4F75">
            <w:pPr>
              <w:rPr>
                <w:rFonts w:cstheme="minorHAnsi"/>
              </w:rPr>
            </w:pPr>
            <w:r>
              <w:rPr>
                <w:rFonts w:cstheme="minorHAnsi"/>
              </w:rPr>
              <w:t>G+10</w:t>
            </w:r>
          </w:p>
        </w:tc>
        <w:tc>
          <w:tcPr>
            <w:tcW w:w="0" w:type="auto"/>
          </w:tcPr>
          <w:p w14:paraId="5AAB40FA" w14:textId="77777777" w:rsidR="00ED4173" w:rsidRPr="00C35170" w:rsidRDefault="00ED4173" w:rsidP="00BD4F75">
            <w:pPr>
              <w:rPr>
                <w:rFonts w:asciiTheme="minorHAnsi" w:hAnsiTheme="minorHAnsi" w:cstheme="minorHAnsi"/>
                <w:sz w:val="22"/>
                <w:szCs w:val="22"/>
              </w:rPr>
            </w:pPr>
            <w:r w:rsidRPr="00C35170">
              <w:rPr>
                <w:rFonts w:asciiTheme="minorHAnsi" w:hAnsiTheme="minorHAnsi" w:cstheme="minorHAnsi"/>
                <w:sz w:val="22"/>
                <w:szCs w:val="22"/>
              </w:rPr>
              <w:t>P</w:t>
            </w:r>
          </w:p>
        </w:tc>
      </w:tr>
    </w:tbl>
    <w:p w14:paraId="53950E78" w14:textId="77777777" w:rsidR="00ED4173" w:rsidRDefault="00ED4173" w:rsidP="00ED4173"/>
    <w:p w14:paraId="1858FF11" w14:textId="77777777" w:rsidR="00ED4173" w:rsidRDefault="00ED4173" w:rsidP="00ED4173">
      <w:pPr>
        <w:rPr>
          <w:b/>
          <w:color w:val="2E74B5" w:themeColor="accent1" w:themeShade="BF"/>
        </w:rPr>
      </w:pPr>
      <w:r>
        <w:rPr>
          <w:b/>
          <w:color w:val="2E74B5" w:themeColor="accent1" w:themeShade="BF"/>
        </w:rPr>
        <w:t>Drugi</w:t>
      </w:r>
      <w:r w:rsidRPr="002F1FB1">
        <w:rPr>
          <w:b/>
          <w:color w:val="2E74B5" w:themeColor="accent1" w:themeShade="BF"/>
        </w:rPr>
        <w:t xml:space="preserve"> stopień alarmowy. Stopień </w:t>
      </w:r>
      <w:r>
        <w:rPr>
          <w:b/>
          <w:color w:val="2E74B5" w:themeColor="accent1" w:themeShade="BF"/>
        </w:rPr>
        <w:t>BRAVO</w:t>
      </w:r>
    </w:p>
    <w:p w14:paraId="293DF11D" w14:textId="77777777" w:rsidR="00ED4173" w:rsidRPr="00204E82" w:rsidRDefault="00ED4173" w:rsidP="00ED4173">
      <w:pPr>
        <w:jc w:val="both"/>
      </w:pPr>
      <w:r w:rsidRPr="00204E82">
        <w:t xml:space="preserve">Po wprowadzeniu </w:t>
      </w:r>
      <w:r>
        <w:t>drugiego stopnia alarmowego należy wykonać zadania dla pierwszego stopnia alarmowego oraz kontynuować lub sprawdzić wykonanie tych zadań, jeżeli wcześniej został wprowadzony stopień ALFA. Ponadto należy wykonać w szczególności następujące zadania</w:t>
      </w:r>
    </w:p>
    <w:tbl>
      <w:tblPr>
        <w:tblStyle w:val="Tabela-Siatka"/>
        <w:tblW w:w="9322" w:type="dxa"/>
        <w:tblLook w:val="04A0" w:firstRow="1" w:lastRow="0" w:firstColumn="1" w:lastColumn="0" w:noHBand="0" w:noVBand="1"/>
      </w:tblPr>
      <w:tblGrid>
        <w:gridCol w:w="534"/>
        <w:gridCol w:w="6662"/>
        <w:gridCol w:w="1701"/>
        <w:gridCol w:w="425"/>
      </w:tblGrid>
      <w:tr w:rsidR="00ED4173" w14:paraId="07B3DE8F" w14:textId="77777777" w:rsidTr="00BD4F75">
        <w:tc>
          <w:tcPr>
            <w:tcW w:w="534" w:type="dxa"/>
            <w:shd w:val="pct10" w:color="auto" w:fill="auto"/>
            <w:vAlign w:val="center"/>
          </w:tcPr>
          <w:p w14:paraId="4857B961" w14:textId="77777777" w:rsidR="00ED4173" w:rsidRDefault="00ED4173" w:rsidP="00BD4F75">
            <w:pPr>
              <w:jc w:val="right"/>
            </w:pPr>
            <w:proofErr w:type="spellStart"/>
            <w:r w:rsidRPr="002F1FB1">
              <w:rPr>
                <w:b/>
              </w:rPr>
              <w:t>Lp</w:t>
            </w:r>
            <w:proofErr w:type="spellEnd"/>
          </w:p>
        </w:tc>
        <w:tc>
          <w:tcPr>
            <w:tcW w:w="6662" w:type="dxa"/>
            <w:shd w:val="pct10" w:color="auto" w:fill="auto"/>
            <w:vAlign w:val="center"/>
          </w:tcPr>
          <w:p w14:paraId="686FA1E4" w14:textId="77777777" w:rsidR="00ED4173" w:rsidRDefault="00ED4173" w:rsidP="00BD4F75">
            <w:pPr>
              <w:jc w:val="center"/>
            </w:pPr>
            <w:r w:rsidRPr="002F1FB1">
              <w:rPr>
                <w:b/>
              </w:rPr>
              <w:t>ZADANIA</w:t>
            </w:r>
          </w:p>
        </w:tc>
        <w:tc>
          <w:tcPr>
            <w:tcW w:w="1701" w:type="dxa"/>
            <w:shd w:val="pct10" w:color="auto" w:fill="auto"/>
            <w:vAlign w:val="center"/>
          </w:tcPr>
          <w:p w14:paraId="1DA29800" w14:textId="77777777" w:rsidR="00ED4173" w:rsidRDefault="00ED4173" w:rsidP="00BD4F75">
            <w:r>
              <w:rPr>
                <w:b/>
              </w:rPr>
              <w:t xml:space="preserve">Termin </w:t>
            </w:r>
            <w:r w:rsidRPr="002F1FB1">
              <w:rPr>
                <w:b/>
              </w:rPr>
              <w:t>realizacji</w:t>
            </w:r>
          </w:p>
        </w:tc>
        <w:tc>
          <w:tcPr>
            <w:tcW w:w="425" w:type="dxa"/>
            <w:shd w:val="pct10" w:color="auto" w:fill="auto"/>
          </w:tcPr>
          <w:p w14:paraId="01ADE842" w14:textId="77777777" w:rsidR="00ED4173" w:rsidRDefault="00ED4173" w:rsidP="00BD4F75"/>
        </w:tc>
      </w:tr>
      <w:tr w:rsidR="00ED4173" w:rsidRPr="002F1FB1" w14:paraId="38ECC1FD" w14:textId="77777777" w:rsidTr="00BD4F75">
        <w:tc>
          <w:tcPr>
            <w:tcW w:w="534" w:type="dxa"/>
          </w:tcPr>
          <w:p w14:paraId="1A6DB85F"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1.</w:t>
            </w:r>
          </w:p>
        </w:tc>
        <w:tc>
          <w:tcPr>
            <w:tcW w:w="6662" w:type="dxa"/>
          </w:tcPr>
          <w:p w14:paraId="7E46C341" w14:textId="77777777" w:rsidR="00ED4173" w:rsidRPr="00C35170" w:rsidRDefault="00ED4173" w:rsidP="00BD4F75">
            <w:r w:rsidRPr="00C35170">
              <w:t>Wprowadzić dodatkowe kontrole pojazdów, osób i budynków oraz pomieszczeń w rejonach zagrożenia</w:t>
            </w:r>
          </w:p>
        </w:tc>
        <w:tc>
          <w:tcPr>
            <w:tcW w:w="1701" w:type="dxa"/>
          </w:tcPr>
          <w:p w14:paraId="7BBD92C0" w14:textId="77777777" w:rsidR="00ED4173" w:rsidRPr="00C35170" w:rsidRDefault="00ED4173" w:rsidP="00BD4F75">
            <w:r w:rsidRPr="00C35170">
              <w:t>G+18</w:t>
            </w:r>
          </w:p>
        </w:tc>
        <w:tc>
          <w:tcPr>
            <w:tcW w:w="425" w:type="dxa"/>
          </w:tcPr>
          <w:p w14:paraId="32B3DB31"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06F1E68B" w14:textId="77777777" w:rsidTr="00BD4F75">
        <w:tc>
          <w:tcPr>
            <w:tcW w:w="534" w:type="dxa"/>
          </w:tcPr>
          <w:p w14:paraId="6DDAE2EB"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2.</w:t>
            </w:r>
          </w:p>
        </w:tc>
        <w:tc>
          <w:tcPr>
            <w:tcW w:w="6662" w:type="dxa"/>
          </w:tcPr>
          <w:p w14:paraId="014053AD" w14:textId="77777777" w:rsidR="00ED4173" w:rsidRPr="00C35170" w:rsidRDefault="00ED4173" w:rsidP="00BD4F75">
            <w:r w:rsidRPr="00C35170">
              <w:t xml:space="preserve">Ostrzec pracowników o możliwych formach zdarzenia o charakterze terrorystycznym </w:t>
            </w:r>
          </w:p>
        </w:tc>
        <w:tc>
          <w:tcPr>
            <w:tcW w:w="1701" w:type="dxa"/>
          </w:tcPr>
          <w:p w14:paraId="1BD6C288" w14:textId="77777777" w:rsidR="00ED4173" w:rsidRPr="00C35170" w:rsidRDefault="00ED4173" w:rsidP="00BD4F75">
            <w:r w:rsidRPr="00C35170">
              <w:t>G+12</w:t>
            </w:r>
          </w:p>
        </w:tc>
        <w:tc>
          <w:tcPr>
            <w:tcW w:w="425" w:type="dxa"/>
          </w:tcPr>
          <w:p w14:paraId="18F1951B"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P</w:t>
            </w:r>
          </w:p>
        </w:tc>
      </w:tr>
      <w:tr w:rsidR="00ED4173" w:rsidRPr="002F1FB1" w14:paraId="03F70747" w14:textId="77777777" w:rsidTr="00BD4F75">
        <w:tc>
          <w:tcPr>
            <w:tcW w:w="534" w:type="dxa"/>
          </w:tcPr>
          <w:p w14:paraId="09262765"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3.</w:t>
            </w:r>
          </w:p>
        </w:tc>
        <w:tc>
          <w:tcPr>
            <w:tcW w:w="6662" w:type="dxa"/>
          </w:tcPr>
          <w:p w14:paraId="17C21510" w14:textId="77777777" w:rsidR="00ED4173" w:rsidRPr="00C35170" w:rsidRDefault="00ED4173" w:rsidP="00BD4F75">
            <w:r w:rsidRPr="00C35170">
              <w:t>Zapewnić dostępność w trybie alarmowym pracowników wyznaczonych do wdrażania procedur działania na wypadek zdarzeń o charakterze terrorystycznym</w:t>
            </w:r>
          </w:p>
        </w:tc>
        <w:tc>
          <w:tcPr>
            <w:tcW w:w="1701" w:type="dxa"/>
          </w:tcPr>
          <w:p w14:paraId="0BAECDF6" w14:textId="77777777" w:rsidR="00ED4173" w:rsidRPr="00C35170" w:rsidRDefault="00ED4173" w:rsidP="00BD4F75">
            <w:r w:rsidRPr="00C35170">
              <w:t>G+6</w:t>
            </w:r>
          </w:p>
        </w:tc>
        <w:tc>
          <w:tcPr>
            <w:tcW w:w="425" w:type="dxa"/>
          </w:tcPr>
          <w:p w14:paraId="4C20089B"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6E04B02E" w14:textId="77777777" w:rsidTr="00BD4F75">
        <w:tc>
          <w:tcPr>
            <w:tcW w:w="534" w:type="dxa"/>
          </w:tcPr>
          <w:p w14:paraId="36DEEC3C"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4.</w:t>
            </w:r>
          </w:p>
        </w:tc>
        <w:tc>
          <w:tcPr>
            <w:tcW w:w="6662" w:type="dxa"/>
          </w:tcPr>
          <w:p w14:paraId="2119918A" w14:textId="77777777" w:rsidR="00ED4173" w:rsidRPr="00C35170" w:rsidRDefault="00ED4173" w:rsidP="00BD4F75">
            <w:r w:rsidRPr="00C35170">
              <w:t>Sprawdzić i wzmocnić ochronę ważnych obiektów publicznych</w:t>
            </w:r>
          </w:p>
        </w:tc>
        <w:tc>
          <w:tcPr>
            <w:tcW w:w="1701" w:type="dxa"/>
          </w:tcPr>
          <w:p w14:paraId="6CF12981" w14:textId="77777777" w:rsidR="00ED4173" w:rsidRPr="00C35170" w:rsidRDefault="00ED4173" w:rsidP="00BD4F75">
            <w:r w:rsidRPr="00C35170">
              <w:t>G+18</w:t>
            </w:r>
          </w:p>
        </w:tc>
        <w:tc>
          <w:tcPr>
            <w:tcW w:w="425" w:type="dxa"/>
          </w:tcPr>
          <w:p w14:paraId="7AD239EA"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0C876E14" w14:textId="77777777" w:rsidTr="00BD4F75">
        <w:trPr>
          <w:trHeight w:val="508"/>
        </w:trPr>
        <w:tc>
          <w:tcPr>
            <w:tcW w:w="534" w:type="dxa"/>
          </w:tcPr>
          <w:p w14:paraId="44E7BD63"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5.</w:t>
            </w:r>
          </w:p>
        </w:tc>
        <w:tc>
          <w:tcPr>
            <w:tcW w:w="6662" w:type="dxa"/>
          </w:tcPr>
          <w:p w14:paraId="09594F5E" w14:textId="77777777" w:rsidR="00ED4173" w:rsidRPr="00C35170" w:rsidRDefault="00ED4173" w:rsidP="00BD4F75">
            <w:r w:rsidRPr="00C35170">
              <w:t>Wprowadzić kontrolę wszystkich przesyłek pocztowych kierowanych do Spółki i jej obiektów</w:t>
            </w:r>
          </w:p>
        </w:tc>
        <w:tc>
          <w:tcPr>
            <w:tcW w:w="1701" w:type="dxa"/>
          </w:tcPr>
          <w:p w14:paraId="424678CE" w14:textId="77777777" w:rsidR="00ED4173" w:rsidRPr="00C35170" w:rsidRDefault="00ED4173" w:rsidP="00BD4F75">
            <w:r w:rsidRPr="00C35170">
              <w:t>G+12</w:t>
            </w:r>
          </w:p>
        </w:tc>
        <w:tc>
          <w:tcPr>
            <w:tcW w:w="425" w:type="dxa"/>
          </w:tcPr>
          <w:p w14:paraId="24953E65"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060E5375" w14:textId="77777777" w:rsidTr="00BD4F75">
        <w:tc>
          <w:tcPr>
            <w:tcW w:w="534" w:type="dxa"/>
          </w:tcPr>
          <w:p w14:paraId="4296B062"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6.</w:t>
            </w:r>
          </w:p>
        </w:tc>
        <w:tc>
          <w:tcPr>
            <w:tcW w:w="6662" w:type="dxa"/>
          </w:tcPr>
          <w:p w14:paraId="29F98581" w14:textId="77777777" w:rsidR="00ED4173" w:rsidRPr="00C35170" w:rsidRDefault="00ED4173" w:rsidP="00BD4F75">
            <w:r w:rsidRPr="00C35170">
              <w:t>Zamknąć i zabezpieczyć nieużywane regularnie budynki i pomieszczenia</w:t>
            </w:r>
          </w:p>
        </w:tc>
        <w:tc>
          <w:tcPr>
            <w:tcW w:w="1701" w:type="dxa"/>
          </w:tcPr>
          <w:p w14:paraId="648380E6" w14:textId="77777777" w:rsidR="00ED4173" w:rsidRPr="00C35170" w:rsidRDefault="00ED4173" w:rsidP="00BD4F75">
            <w:r w:rsidRPr="00C35170">
              <w:t>G+12</w:t>
            </w:r>
          </w:p>
        </w:tc>
        <w:tc>
          <w:tcPr>
            <w:tcW w:w="425" w:type="dxa"/>
          </w:tcPr>
          <w:p w14:paraId="23F4EBFF"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P</w:t>
            </w:r>
          </w:p>
        </w:tc>
      </w:tr>
    </w:tbl>
    <w:p w14:paraId="6EA45D5C" w14:textId="77777777" w:rsidR="00ED4173" w:rsidRDefault="00ED4173" w:rsidP="00ED4173"/>
    <w:p w14:paraId="039D8D3A" w14:textId="3A413F29" w:rsidR="00ED4173" w:rsidRDefault="00ED4173" w:rsidP="00ED4173">
      <w:pPr>
        <w:rPr>
          <w:b/>
          <w:color w:val="2E74B5" w:themeColor="accent1" w:themeShade="BF"/>
        </w:rPr>
      </w:pPr>
      <w:r>
        <w:rPr>
          <w:b/>
          <w:color w:val="2E74B5" w:themeColor="accent1" w:themeShade="BF"/>
        </w:rPr>
        <w:t xml:space="preserve">Trzeci </w:t>
      </w:r>
      <w:r w:rsidRPr="002F1FB1">
        <w:rPr>
          <w:b/>
          <w:color w:val="2E74B5" w:themeColor="accent1" w:themeShade="BF"/>
        </w:rPr>
        <w:t xml:space="preserve"> </w:t>
      </w:r>
      <w:r>
        <w:rPr>
          <w:b/>
          <w:color w:val="2E74B5" w:themeColor="accent1" w:themeShade="BF"/>
        </w:rPr>
        <w:t xml:space="preserve">stopień alarmowy. </w:t>
      </w:r>
      <w:r w:rsidRPr="002F1FB1">
        <w:rPr>
          <w:b/>
          <w:color w:val="2E74B5" w:themeColor="accent1" w:themeShade="BF"/>
        </w:rPr>
        <w:t xml:space="preserve"> Stopień </w:t>
      </w:r>
      <w:r w:rsidR="00BC0EA4">
        <w:rPr>
          <w:b/>
          <w:color w:val="2E74B5" w:themeColor="accent1" w:themeShade="BF"/>
        </w:rPr>
        <w:t>CHARLIE</w:t>
      </w:r>
    </w:p>
    <w:p w14:paraId="7A636BD4" w14:textId="2186CC6F" w:rsidR="00ED4173" w:rsidRPr="002F1FB1" w:rsidRDefault="00ED4173" w:rsidP="00ED4173">
      <w:pPr>
        <w:jc w:val="both"/>
      </w:pPr>
      <w:r w:rsidRPr="002F1FB1">
        <w:t xml:space="preserve">Po wprowadzeniu </w:t>
      </w:r>
      <w:r>
        <w:t>trzeciego stopnia alarmowego należy wykonać zadania dla pierwszego stopnia i drugiego stopnia alarmowego oraz kontynuować lub sprawdzić wykonanie tych zadań, jeżeli wcześniej został wprowadzony stopień ALFA lub BRAVO Ponadto należy wykonać w szc</w:t>
      </w:r>
      <w:r w:rsidR="00C35170">
        <w:t>zególności następujące zadania.</w:t>
      </w:r>
    </w:p>
    <w:tbl>
      <w:tblPr>
        <w:tblStyle w:val="Tabela-Siatka"/>
        <w:tblW w:w="9322" w:type="dxa"/>
        <w:tblLook w:val="04A0" w:firstRow="1" w:lastRow="0" w:firstColumn="1" w:lastColumn="0" w:noHBand="0" w:noVBand="1"/>
      </w:tblPr>
      <w:tblGrid>
        <w:gridCol w:w="534"/>
        <w:gridCol w:w="6639"/>
        <w:gridCol w:w="1724"/>
        <w:gridCol w:w="425"/>
      </w:tblGrid>
      <w:tr w:rsidR="00ED4173" w:rsidRPr="002F1FB1" w14:paraId="78E1363D" w14:textId="77777777" w:rsidTr="00BD4F75">
        <w:trPr>
          <w:trHeight w:val="286"/>
        </w:trPr>
        <w:tc>
          <w:tcPr>
            <w:tcW w:w="534" w:type="dxa"/>
            <w:shd w:val="pct10" w:color="auto" w:fill="auto"/>
            <w:vAlign w:val="center"/>
          </w:tcPr>
          <w:p w14:paraId="532CA198" w14:textId="77777777" w:rsidR="00ED4173" w:rsidRPr="002F1FB1" w:rsidRDefault="00ED4173" w:rsidP="00BD4F75">
            <w:pPr>
              <w:jc w:val="center"/>
              <w:rPr>
                <w:b/>
              </w:rPr>
            </w:pPr>
            <w:proofErr w:type="spellStart"/>
            <w:r w:rsidRPr="002F1FB1">
              <w:rPr>
                <w:b/>
              </w:rPr>
              <w:t>Lp</w:t>
            </w:r>
            <w:proofErr w:type="spellEnd"/>
          </w:p>
        </w:tc>
        <w:tc>
          <w:tcPr>
            <w:tcW w:w="6639" w:type="dxa"/>
            <w:shd w:val="pct10" w:color="auto" w:fill="auto"/>
            <w:vAlign w:val="center"/>
          </w:tcPr>
          <w:p w14:paraId="72402E8A" w14:textId="77777777" w:rsidR="00ED4173" w:rsidRPr="002F1FB1" w:rsidRDefault="00ED4173" w:rsidP="00BD4F75">
            <w:pPr>
              <w:jc w:val="center"/>
              <w:rPr>
                <w:b/>
              </w:rPr>
            </w:pPr>
            <w:r w:rsidRPr="002F1FB1">
              <w:rPr>
                <w:b/>
              </w:rPr>
              <w:t>ZADANIA</w:t>
            </w:r>
          </w:p>
        </w:tc>
        <w:tc>
          <w:tcPr>
            <w:tcW w:w="1724" w:type="dxa"/>
            <w:shd w:val="pct10" w:color="auto" w:fill="auto"/>
            <w:vAlign w:val="center"/>
          </w:tcPr>
          <w:p w14:paraId="23465AAC" w14:textId="77777777" w:rsidR="00ED4173" w:rsidRPr="002F1FB1" w:rsidRDefault="00ED4173" w:rsidP="00BD4F75">
            <w:pPr>
              <w:jc w:val="center"/>
              <w:rPr>
                <w:b/>
              </w:rPr>
            </w:pPr>
            <w:r w:rsidRPr="002F1FB1">
              <w:rPr>
                <w:b/>
              </w:rPr>
              <w:t>Termin realizacji</w:t>
            </w:r>
          </w:p>
        </w:tc>
        <w:tc>
          <w:tcPr>
            <w:tcW w:w="425" w:type="dxa"/>
            <w:shd w:val="pct10" w:color="auto" w:fill="auto"/>
            <w:vAlign w:val="center"/>
          </w:tcPr>
          <w:p w14:paraId="5D1139BF" w14:textId="77777777" w:rsidR="00ED4173" w:rsidRPr="002F1FB1" w:rsidRDefault="00ED4173" w:rsidP="00BD4F75">
            <w:pPr>
              <w:jc w:val="center"/>
              <w:rPr>
                <w:b/>
              </w:rPr>
            </w:pPr>
          </w:p>
        </w:tc>
      </w:tr>
      <w:tr w:rsidR="00ED4173" w:rsidRPr="002F1FB1" w14:paraId="7D8309C7" w14:textId="77777777" w:rsidTr="00BD4F75">
        <w:tc>
          <w:tcPr>
            <w:tcW w:w="534" w:type="dxa"/>
          </w:tcPr>
          <w:p w14:paraId="72EACAE7"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1.</w:t>
            </w:r>
          </w:p>
        </w:tc>
        <w:tc>
          <w:tcPr>
            <w:tcW w:w="6639" w:type="dxa"/>
          </w:tcPr>
          <w:p w14:paraId="3476ECCA" w14:textId="77E878B1" w:rsidR="00ED4173" w:rsidRPr="00C35170" w:rsidRDefault="00ED4173" w:rsidP="00BD4F75">
            <w:r w:rsidRPr="00C35170">
              <w:t>Wprowad</w:t>
            </w:r>
            <w:r w:rsidR="00B83206">
              <w:t>zić w uzasadnionych przypadkach</w:t>
            </w:r>
            <w:r w:rsidRPr="00C35170">
              <w:t>, ścisła kontrolę osób i pojazdów przy wejściu i wjeździe na teren obiektów</w:t>
            </w:r>
          </w:p>
        </w:tc>
        <w:tc>
          <w:tcPr>
            <w:tcW w:w="1724" w:type="dxa"/>
          </w:tcPr>
          <w:p w14:paraId="5166D860" w14:textId="77777777" w:rsidR="00ED4173" w:rsidRPr="00C35170" w:rsidRDefault="00ED4173" w:rsidP="00BD4F75">
            <w:r w:rsidRPr="00C35170">
              <w:t>G+20</w:t>
            </w:r>
          </w:p>
        </w:tc>
        <w:tc>
          <w:tcPr>
            <w:tcW w:w="425" w:type="dxa"/>
          </w:tcPr>
          <w:p w14:paraId="7187B04A"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68203CA6" w14:textId="77777777" w:rsidTr="00BD4F75">
        <w:tc>
          <w:tcPr>
            <w:tcW w:w="534" w:type="dxa"/>
          </w:tcPr>
          <w:p w14:paraId="271B2416"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2.</w:t>
            </w:r>
          </w:p>
        </w:tc>
        <w:tc>
          <w:tcPr>
            <w:tcW w:w="6639" w:type="dxa"/>
          </w:tcPr>
          <w:p w14:paraId="57441F28" w14:textId="77777777" w:rsidR="00ED4173" w:rsidRPr="00C35170" w:rsidRDefault="00ED4173" w:rsidP="00BD4F75">
            <w:r w:rsidRPr="00C35170">
              <w:t>Ograniczyć możliwość parkowania pojazdów przy obiektach chronionych</w:t>
            </w:r>
          </w:p>
        </w:tc>
        <w:tc>
          <w:tcPr>
            <w:tcW w:w="1724" w:type="dxa"/>
          </w:tcPr>
          <w:p w14:paraId="6B6C2017" w14:textId="77777777" w:rsidR="00ED4173" w:rsidRPr="00C35170" w:rsidRDefault="00ED4173" w:rsidP="00BD4F75">
            <w:r w:rsidRPr="00C35170">
              <w:t xml:space="preserve">G+20 </w:t>
            </w:r>
          </w:p>
        </w:tc>
        <w:tc>
          <w:tcPr>
            <w:tcW w:w="425" w:type="dxa"/>
          </w:tcPr>
          <w:p w14:paraId="2E17F50A"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2E028E43" w14:textId="77777777" w:rsidTr="00BD4F75">
        <w:tc>
          <w:tcPr>
            <w:tcW w:w="534" w:type="dxa"/>
          </w:tcPr>
          <w:p w14:paraId="37C3991A"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3.</w:t>
            </w:r>
          </w:p>
        </w:tc>
        <w:tc>
          <w:tcPr>
            <w:tcW w:w="6639" w:type="dxa"/>
          </w:tcPr>
          <w:p w14:paraId="65D54A64" w14:textId="77777777" w:rsidR="00ED4173" w:rsidRPr="00C35170" w:rsidRDefault="00ED4173" w:rsidP="00BD4F75">
            <w:r w:rsidRPr="00C35170">
              <w:t>Wprowadzić dodatkowy całodobowy nadzór nad miejscami, które tego wymagają , do tej pory nieobjętych nadzorem</w:t>
            </w:r>
          </w:p>
        </w:tc>
        <w:tc>
          <w:tcPr>
            <w:tcW w:w="1724" w:type="dxa"/>
          </w:tcPr>
          <w:p w14:paraId="4293D743" w14:textId="77777777" w:rsidR="00ED4173" w:rsidRPr="00C35170" w:rsidRDefault="00ED4173" w:rsidP="00BD4F75">
            <w:r w:rsidRPr="00C35170">
              <w:t>D+1</w:t>
            </w:r>
          </w:p>
        </w:tc>
        <w:tc>
          <w:tcPr>
            <w:tcW w:w="425" w:type="dxa"/>
          </w:tcPr>
          <w:p w14:paraId="3CB605A0"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0CCCE106" w14:textId="77777777" w:rsidTr="00C35170">
        <w:tc>
          <w:tcPr>
            <w:tcW w:w="534" w:type="dxa"/>
            <w:tcBorders>
              <w:bottom w:val="single" w:sz="4" w:space="0" w:color="auto"/>
            </w:tcBorders>
          </w:tcPr>
          <w:p w14:paraId="33187097"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4.</w:t>
            </w:r>
          </w:p>
        </w:tc>
        <w:tc>
          <w:tcPr>
            <w:tcW w:w="6639" w:type="dxa"/>
            <w:tcBorders>
              <w:bottom w:val="single" w:sz="4" w:space="0" w:color="auto"/>
            </w:tcBorders>
          </w:tcPr>
          <w:p w14:paraId="4BA418F0" w14:textId="77777777" w:rsidR="00ED4173" w:rsidRPr="00C35170" w:rsidRDefault="00ED4173" w:rsidP="00BD4F75">
            <w:r w:rsidRPr="00C35170">
              <w:t>Wprowadzić całodobowe dyżury administratorów systemów kluczowych dla funkcjonowania Zamawiającego oraz personelu uprawnionego do podejmowania decyzji w sprawach bezpieczeństwa systemów</w:t>
            </w:r>
          </w:p>
        </w:tc>
        <w:tc>
          <w:tcPr>
            <w:tcW w:w="1724" w:type="dxa"/>
            <w:tcBorders>
              <w:bottom w:val="single" w:sz="4" w:space="0" w:color="auto"/>
            </w:tcBorders>
          </w:tcPr>
          <w:p w14:paraId="715D7EFC" w14:textId="77777777" w:rsidR="00ED4173" w:rsidRPr="00C35170" w:rsidRDefault="00ED4173" w:rsidP="00BD4F75">
            <w:r w:rsidRPr="00C35170">
              <w:t>G+12</w:t>
            </w:r>
          </w:p>
        </w:tc>
        <w:tc>
          <w:tcPr>
            <w:tcW w:w="425" w:type="dxa"/>
            <w:tcBorders>
              <w:bottom w:val="single" w:sz="4" w:space="0" w:color="auto"/>
            </w:tcBorders>
          </w:tcPr>
          <w:p w14:paraId="2ADD748C"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5C311048" w14:textId="77777777" w:rsidTr="00C35170">
        <w:trPr>
          <w:trHeight w:val="508"/>
        </w:trPr>
        <w:tc>
          <w:tcPr>
            <w:tcW w:w="534" w:type="dxa"/>
            <w:tcBorders>
              <w:bottom w:val="single" w:sz="4" w:space="0" w:color="auto"/>
            </w:tcBorders>
          </w:tcPr>
          <w:p w14:paraId="2AE16591"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5.</w:t>
            </w:r>
          </w:p>
        </w:tc>
        <w:tc>
          <w:tcPr>
            <w:tcW w:w="6639" w:type="dxa"/>
            <w:tcBorders>
              <w:bottom w:val="single" w:sz="4" w:space="0" w:color="auto"/>
            </w:tcBorders>
          </w:tcPr>
          <w:p w14:paraId="240242F8" w14:textId="77777777" w:rsidR="00ED4173" w:rsidRPr="00C35170" w:rsidRDefault="00ED4173" w:rsidP="00BD4F75">
            <w:r w:rsidRPr="00C35170">
              <w:t>Dokonać przeglądu dostępnych zasobów zapasowych pod względem możliwości ich wykorzystania w przypadku zaistnienia ataku</w:t>
            </w:r>
          </w:p>
        </w:tc>
        <w:tc>
          <w:tcPr>
            <w:tcW w:w="1724" w:type="dxa"/>
            <w:tcBorders>
              <w:bottom w:val="single" w:sz="4" w:space="0" w:color="auto"/>
            </w:tcBorders>
          </w:tcPr>
          <w:p w14:paraId="05CFEF07" w14:textId="77777777" w:rsidR="00ED4173" w:rsidRPr="00C35170" w:rsidRDefault="00ED4173" w:rsidP="00BD4F75">
            <w:r w:rsidRPr="00C35170">
              <w:t>G+12</w:t>
            </w:r>
          </w:p>
        </w:tc>
        <w:tc>
          <w:tcPr>
            <w:tcW w:w="425" w:type="dxa"/>
            <w:tcBorders>
              <w:bottom w:val="single" w:sz="4" w:space="0" w:color="auto"/>
            </w:tcBorders>
          </w:tcPr>
          <w:p w14:paraId="1511853C"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bl>
    <w:p w14:paraId="614A90EA" w14:textId="77777777" w:rsidR="00ED4173" w:rsidRDefault="00ED4173" w:rsidP="00ED4173"/>
    <w:p w14:paraId="7D598CE2" w14:textId="59120AC2" w:rsidR="00ED4173" w:rsidRDefault="00ED4173" w:rsidP="00ED4173">
      <w:pPr>
        <w:rPr>
          <w:b/>
          <w:color w:val="2E74B5" w:themeColor="accent1" w:themeShade="BF"/>
        </w:rPr>
      </w:pPr>
      <w:r>
        <w:rPr>
          <w:b/>
          <w:color w:val="2E74B5" w:themeColor="accent1" w:themeShade="BF"/>
        </w:rPr>
        <w:t xml:space="preserve">Czwarty </w:t>
      </w:r>
      <w:r w:rsidRPr="002F1FB1">
        <w:rPr>
          <w:b/>
          <w:color w:val="2E74B5" w:themeColor="accent1" w:themeShade="BF"/>
        </w:rPr>
        <w:t xml:space="preserve"> </w:t>
      </w:r>
      <w:r>
        <w:rPr>
          <w:b/>
          <w:color w:val="2E74B5" w:themeColor="accent1" w:themeShade="BF"/>
        </w:rPr>
        <w:t xml:space="preserve">stopień alarmowy. </w:t>
      </w:r>
      <w:r w:rsidRPr="002F1FB1">
        <w:rPr>
          <w:b/>
          <w:color w:val="2E74B5" w:themeColor="accent1" w:themeShade="BF"/>
        </w:rPr>
        <w:t xml:space="preserve"> Stopień </w:t>
      </w:r>
      <w:r w:rsidR="00C35170">
        <w:rPr>
          <w:b/>
          <w:color w:val="2E74B5" w:themeColor="accent1" w:themeShade="BF"/>
        </w:rPr>
        <w:t>DELTA</w:t>
      </w:r>
    </w:p>
    <w:p w14:paraId="68AD5776" w14:textId="24338853" w:rsidR="00ED4173" w:rsidRDefault="00ED4173" w:rsidP="00C35170">
      <w:pPr>
        <w:jc w:val="both"/>
      </w:pPr>
      <w:r w:rsidRPr="002F1FB1">
        <w:t xml:space="preserve">Po wprowadzeniu </w:t>
      </w:r>
      <w:r>
        <w:t>czwartego  stopnia alarmowego należy wykonać zadania dla pierwszego stopnia, drugiego i trzeciego stopnia alarmowego oraz kontynuować lub sprawdzić wykonanie tych zadań, jeżeli wcześniej został wprowadzony stopień ALFA, BRAVO lub CHARLIE. Ponadto należy wykonać w szczególności następujące zadania</w:t>
      </w:r>
    </w:p>
    <w:tbl>
      <w:tblPr>
        <w:tblStyle w:val="Tabela-Siatka"/>
        <w:tblW w:w="0" w:type="auto"/>
        <w:tblLook w:val="04A0" w:firstRow="1" w:lastRow="0" w:firstColumn="1" w:lastColumn="0" w:noHBand="0" w:noVBand="1"/>
      </w:tblPr>
      <w:tblGrid>
        <w:gridCol w:w="510"/>
        <w:gridCol w:w="5956"/>
        <w:gridCol w:w="2260"/>
        <w:gridCol w:w="336"/>
      </w:tblGrid>
      <w:tr w:rsidR="00ED4173" w:rsidRPr="002F1FB1" w14:paraId="4F650CE1" w14:textId="77777777" w:rsidTr="00BD4F75">
        <w:trPr>
          <w:trHeight w:val="286"/>
        </w:trPr>
        <w:tc>
          <w:tcPr>
            <w:tcW w:w="0" w:type="auto"/>
            <w:shd w:val="pct10" w:color="auto" w:fill="auto"/>
            <w:vAlign w:val="center"/>
          </w:tcPr>
          <w:p w14:paraId="5D013DC8" w14:textId="77777777" w:rsidR="00ED4173" w:rsidRPr="002F1FB1" w:rsidRDefault="00ED4173" w:rsidP="00BD4F75">
            <w:pPr>
              <w:jc w:val="center"/>
              <w:rPr>
                <w:b/>
              </w:rPr>
            </w:pPr>
            <w:proofErr w:type="spellStart"/>
            <w:r w:rsidRPr="002F1FB1">
              <w:rPr>
                <w:b/>
              </w:rPr>
              <w:t>Lp</w:t>
            </w:r>
            <w:proofErr w:type="spellEnd"/>
          </w:p>
        </w:tc>
        <w:tc>
          <w:tcPr>
            <w:tcW w:w="0" w:type="auto"/>
            <w:shd w:val="pct10" w:color="auto" w:fill="auto"/>
            <w:vAlign w:val="center"/>
          </w:tcPr>
          <w:p w14:paraId="13ABFB6C" w14:textId="77777777" w:rsidR="00ED4173" w:rsidRPr="002F1FB1" w:rsidRDefault="00ED4173" w:rsidP="00BD4F75">
            <w:pPr>
              <w:jc w:val="center"/>
              <w:rPr>
                <w:b/>
              </w:rPr>
            </w:pPr>
            <w:r w:rsidRPr="002F1FB1">
              <w:rPr>
                <w:b/>
              </w:rPr>
              <w:t>ZADANIA</w:t>
            </w:r>
          </w:p>
        </w:tc>
        <w:tc>
          <w:tcPr>
            <w:tcW w:w="0" w:type="auto"/>
            <w:shd w:val="pct10" w:color="auto" w:fill="auto"/>
            <w:vAlign w:val="center"/>
          </w:tcPr>
          <w:p w14:paraId="47D928F0" w14:textId="77777777" w:rsidR="00ED4173" w:rsidRPr="002F1FB1" w:rsidRDefault="00ED4173" w:rsidP="00BD4F75">
            <w:pPr>
              <w:jc w:val="center"/>
              <w:rPr>
                <w:b/>
              </w:rPr>
            </w:pPr>
            <w:r w:rsidRPr="002F1FB1">
              <w:rPr>
                <w:b/>
              </w:rPr>
              <w:t>Termin realizacji</w:t>
            </w:r>
          </w:p>
        </w:tc>
        <w:tc>
          <w:tcPr>
            <w:tcW w:w="0" w:type="auto"/>
            <w:shd w:val="pct10" w:color="auto" w:fill="auto"/>
            <w:vAlign w:val="center"/>
          </w:tcPr>
          <w:p w14:paraId="71045CB2" w14:textId="77777777" w:rsidR="00ED4173" w:rsidRPr="002F1FB1" w:rsidRDefault="00ED4173" w:rsidP="00BD4F75">
            <w:pPr>
              <w:jc w:val="center"/>
              <w:rPr>
                <w:b/>
              </w:rPr>
            </w:pPr>
          </w:p>
        </w:tc>
      </w:tr>
      <w:tr w:rsidR="00ED4173" w:rsidRPr="002F1FB1" w14:paraId="045EDCA7" w14:textId="77777777" w:rsidTr="00BD4F75">
        <w:tc>
          <w:tcPr>
            <w:tcW w:w="0" w:type="auto"/>
          </w:tcPr>
          <w:p w14:paraId="72ABE316"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1.</w:t>
            </w:r>
          </w:p>
        </w:tc>
        <w:tc>
          <w:tcPr>
            <w:tcW w:w="0" w:type="auto"/>
          </w:tcPr>
          <w:p w14:paraId="4733AA8B" w14:textId="77777777" w:rsidR="00ED4173" w:rsidRPr="00C35170" w:rsidRDefault="00ED4173" w:rsidP="00BD4F75">
            <w:r w:rsidRPr="00C35170">
              <w:t>Kontrolować wszystkie pojazdy wjeżdżające na teren Zamawiającego</w:t>
            </w:r>
          </w:p>
        </w:tc>
        <w:tc>
          <w:tcPr>
            <w:tcW w:w="0" w:type="auto"/>
          </w:tcPr>
          <w:p w14:paraId="24227189" w14:textId="77777777" w:rsidR="00ED4173" w:rsidRPr="00C35170" w:rsidRDefault="00ED4173" w:rsidP="00BD4F75">
            <w:r w:rsidRPr="00C35170">
              <w:t xml:space="preserve">W sposób ciągły do odwołania </w:t>
            </w:r>
          </w:p>
        </w:tc>
        <w:tc>
          <w:tcPr>
            <w:tcW w:w="0" w:type="auto"/>
          </w:tcPr>
          <w:p w14:paraId="586A62D8"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1368BD3C" w14:textId="77777777" w:rsidTr="00BD4F75">
        <w:tc>
          <w:tcPr>
            <w:tcW w:w="0" w:type="auto"/>
          </w:tcPr>
          <w:p w14:paraId="4643A086"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2.</w:t>
            </w:r>
          </w:p>
        </w:tc>
        <w:tc>
          <w:tcPr>
            <w:tcW w:w="0" w:type="auto"/>
          </w:tcPr>
          <w:p w14:paraId="2B7214D0" w14:textId="77777777" w:rsidR="00ED4173" w:rsidRPr="00C35170" w:rsidRDefault="00ED4173" w:rsidP="00BD4F75">
            <w:r w:rsidRPr="00C35170">
              <w:t>Kontrolować wszystkie wnoszone na teren obiektów przedmioty, w tym: walizki, torebki, paczki</w:t>
            </w:r>
          </w:p>
        </w:tc>
        <w:tc>
          <w:tcPr>
            <w:tcW w:w="0" w:type="auto"/>
          </w:tcPr>
          <w:p w14:paraId="52954B20" w14:textId="77777777" w:rsidR="00ED4173" w:rsidRPr="00C35170" w:rsidRDefault="00ED4173" w:rsidP="00BD4F75">
            <w:r w:rsidRPr="00C35170">
              <w:t xml:space="preserve">W sposób ciągły do odwołania </w:t>
            </w:r>
          </w:p>
        </w:tc>
        <w:tc>
          <w:tcPr>
            <w:tcW w:w="0" w:type="auto"/>
          </w:tcPr>
          <w:p w14:paraId="446FE31E"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22BE8517" w14:textId="77777777" w:rsidTr="00BD4F75">
        <w:tc>
          <w:tcPr>
            <w:tcW w:w="0" w:type="auto"/>
          </w:tcPr>
          <w:p w14:paraId="34305747"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3.</w:t>
            </w:r>
          </w:p>
        </w:tc>
        <w:tc>
          <w:tcPr>
            <w:tcW w:w="0" w:type="auto"/>
          </w:tcPr>
          <w:p w14:paraId="3D910646" w14:textId="77777777" w:rsidR="00ED4173" w:rsidRPr="00C35170" w:rsidRDefault="00ED4173" w:rsidP="00BD4F75">
            <w:r w:rsidRPr="00C35170">
              <w:t>Przeprowadzać częste kontrole na zewnątrz budynków i na parkingach</w:t>
            </w:r>
          </w:p>
        </w:tc>
        <w:tc>
          <w:tcPr>
            <w:tcW w:w="0" w:type="auto"/>
          </w:tcPr>
          <w:p w14:paraId="7FAA9034" w14:textId="77777777" w:rsidR="00ED4173" w:rsidRPr="00C35170" w:rsidRDefault="00ED4173" w:rsidP="00BD4F75">
            <w:r w:rsidRPr="00C35170">
              <w:t>W sposób ciągły do odwołania</w:t>
            </w:r>
          </w:p>
        </w:tc>
        <w:tc>
          <w:tcPr>
            <w:tcW w:w="0" w:type="auto"/>
          </w:tcPr>
          <w:p w14:paraId="4D6B26DB"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r w:rsidR="00ED4173" w:rsidRPr="002F1FB1" w14:paraId="73F044A0" w14:textId="77777777" w:rsidTr="00BD4F75">
        <w:tc>
          <w:tcPr>
            <w:tcW w:w="0" w:type="auto"/>
          </w:tcPr>
          <w:p w14:paraId="02047B8E"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4.</w:t>
            </w:r>
          </w:p>
        </w:tc>
        <w:tc>
          <w:tcPr>
            <w:tcW w:w="0" w:type="auto"/>
          </w:tcPr>
          <w:p w14:paraId="0104B2E8" w14:textId="77777777" w:rsidR="00ED4173" w:rsidRPr="00C35170" w:rsidRDefault="00ED4173" w:rsidP="00BD4F75">
            <w:r w:rsidRPr="00C35170">
              <w:t>Ograniczyć liczbę podróży służbowych pracowników i wizyt osób niezatrudnionych w Spółce</w:t>
            </w:r>
          </w:p>
        </w:tc>
        <w:tc>
          <w:tcPr>
            <w:tcW w:w="0" w:type="auto"/>
          </w:tcPr>
          <w:p w14:paraId="2C502A3A" w14:textId="77777777" w:rsidR="00ED4173" w:rsidRPr="00C35170" w:rsidRDefault="00ED4173" w:rsidP="00BD4F75">
            <w:r w:rsidRPr="00C35170">
              <w:t>W sposób ciągły do odwołania</w:t>
            </w:r>
          </w:p>
        </w:tc>
        <w:tc>
          <w:tcPr>
            <w:tcW w:w="0" w:type="auto"/>
          </w:tcPr>
          <w:p w14:paraId="1A70C989" w14:textId="77777777" w:rsidR="00ED4173" w:rsidRPr="002F1FB1" w:rsidRDefault="00ED4173" w:rsidP="00BD4F75">
            <w:pPr>
              <w:rPr>
                <w:rFonts w:asciiTheme="minorHAnsi" w:hAnsiTheme="minorHAnsi" w:cstheme="minorHAnsi"/>
                <w:sz w:val="22"/>
                <w:szCs w:val="22"/>
              </w:rPr>
            </w:pPr>
            <w:r>
              <w:rPr>
                <w:rFonts w:asciiTheme="minorHAnsi" w:hAnsiTheme="minorHAnsi" w:cstheme="minorHAnsi"/>
                <w:sz w:val="22"/>
                <w:szCs w:val="22"/>
              </w:rPr>
              <w:t>R</w:t>
            </w:r>
          </w:p>
        </w:tc>
      </w:tr>
    </w:tbl>
    <w:p w14:paraId="19FDB40F" w14:textId="77777777" w:rsidR="00ED4173" w:rsidRDefault="00ED4173" w:rsidP="00ED4173">
      <w:pPr>
        <w:pStyle w:val="Nagwek"/>
        <w:ind w:right="360"/>
        <w:jc w:val="right"/>
        <w:rPr>
          <w:rFonts w:asciiTheme="majorHAnsi" w:hAnsiTheme="majorHAnsi" w:cs="Arial"/>
        </w:rPr>
      </w:pPr>
    </w:p>
    <w:p w14:paraId="257E4A7A" w14:textId="77777777" w:rsidR="00C26B88" w:rsidRDefault="00C26B88" w:rsidP="00ED4173">
      <w:pPr>
        <w:pStyle w:val="Nagwek"/>
        <w:ind w:right="360"/>
        <w:jc w:val="right"/>
        <w:rPr>
          <w:rFonts w:asciiTheme="majorHAnsi" w:hAnsiTheme="majorHAnsi" w:cs="Arial"/>
        </w:rPr>
      </w:pPr>
    </w:p>
    <w:p w14:paraId="3AE98C4D" w14:textId="77777777" w:rsidR="00667E78" w:rsidRPr="00D03190" w:rsidRDefault="00667E78" w:rsidP="00667E78">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34F15880" w14:textId="77777777" w:rsidR="00ED4173" w:rsidRDefault="00ED4173" w:rsidP="00667E78">
      <w:pPr>
        <w:pStyle w:val="Nagwek"/>
        <w:ind w:right="360"/>
        <w:rPr>
          <w:rFonts w:asciiTheme="majorHAnsi" w:hAnsiTheme="majorHAnsi" w:cs="Arial"/>
        </w:rPr>
      </w:pPr>
    </w:p>
    <w:p w14:paraId="29DCF10E" w14:textId="77777777" w:rsidR="00ED4173" w:rsidRDefault="00ED4173" w:rsidP="00ED4173">
      <w:pPr>
        <w:pStyle w:val="Nagwek"/>
        <w:ind w:right="360"/>
        <w:jc w:val="right"/>
        <w:rPr>
          <w:rFonts w:asciiTheme="majorHAnsi" w:hAnsiTheme="majorHAnsi" w:cs="Arial"/>
        </w:rPr>
      </w:pPr>
    </w:p>
    <w:p w14:paraId="1C1875AA" w14:textId="77777777" w:rsidR="00ED4173" w:rsidRDefault="00ED4173" w:rsidP="00ED4173">
      <w:pPr>
        <w:pStyle w:val="Nagwek"/>
        <w:ind w:right="360"/>
        <w:jc w:val="right"/>
        <w:rPr>
          <w:rFonts w:asciiTheme="majorHAnsi" w:hAnsiTheme="majorHAnsi" w:cs="Arial"/>
        </w:rPr>
      </w:pPr>
    </w:p>
    <w:p w14:paraId="16DDEF74" w14:textId="77777777" w:rsidR="00C8301F" w:rsidRDefault="00C8301F" w:rsidP="00ED4173">
      <w:pPr>
        <w:pStyle w:val="Nagwek"/>
        <w:ind w:right="360"/>
        <w:jc w:val="right"/>
        <w:rPr>
          <w:rFonts w:asciiTheme="majorHAnsi" w:hAnsiTheme="majorHAnsi" w:cs="Arial"/>
        </w:rPr>
      </w:pPr>
    </w:p>
    <w:p w14:paraId="5B37E445" w14:textId="77777777" w:rsidR="00C8301F" w:rsidRDefault="00C8301F" w:rsidP="00ED4173">
      <w:pPr>
        <w:pStyle w:val="Nagwek"/>
        <w:ind w:right="360"/>
        <w:jc w:val="right"/>
        <w:rPr>
          <w:rFonts w:asciiTheme="majorHAnsi" w:hAnsiTheme="majorHAnsi" w:cs="Arial"/>
        </w:rPr>
      </w:pPr>
    </w:p>
    <w:p w14:paraId="7166AA7C" w14:textId="77777777" w:rsidR="00ED4173" w:rsidRDefault="00ED4173" w:rsidP="00ED4173">
      <w:pPr>
        <w:pStyle w:val="Nagwek"/>
        <w:ind w:right="360"/>
        <w:jc w:val="right"/>
        <w:rPr>
          <w:rFonts w:asciiTheme="majorHAnsi" w:hAnsiTheme="majorHAnsi" w:cs="Arial"/>
        </w:rPr>
      </w:pPr>
    </w:p>
    <w:p w14:paraId="0AA74BF0" w14:textId="77777777" w:rsidR="00ED4173" w:rsidRDefault="00ED4173" w:rsidP="00ED4173">
      <w:pPr>
        <w:pStyle w:val="Nagwek"/>
        <w:ind w:right="360"/>
        <w:jc w:val="right"/>
        <w:rPr>
          <w:rFonts w:asciiTheme="majorHAnsi" w:hAnsiTheme="majorHAnsi" w:cs="Arial"/>
        </w:rPr>
      </w:pPr>
    </w:p>
    <w:p w14:paraId="7420D0DF" w14:textId="77777777" w:rsidR="00BC0EA4" w:rsidRDefault="00BC0EA4" w:rsidP="00ED4173">
      <w:pPr>
        <w:pStyle w:val="Nagwek"/>
        <w:ind w:right="360"/>
        <w:jc w:val="right"/>
        <w:rPr>
          <w:rFonts w:asciiTheme="majorHAnsi" w:hAnsiTheme="majorHAnsi" w:cs="Arial"/>
        </w:rPr>
      </w:pPr>
    </w:p>
    <w:p w14:paraId="29F9F812" w14:textId="77777777" w:rsidR="00BC0EA4" w:rsidRDefault="00BC0EA4" w:rsidP="00ED4173">
      <w:pPr>
        <w:pStyle w:val="Nagwek"/>
        <w:ind w:right="360"/>
        <w:jc w:val="right"/>
        <w:rPr>
          <w:rFonts w:asciiTheme="majorHAnsi" w:hAnsiTheme="majorHAnsi" w:cs="Arial"/>
        </w:rPr>
      </w:pPr>
    </w:p>
    <w:p w14:paraId="4F18F773" w14:textId="77777777" w:rsidR="00ED4173" w:rsidRDefault="00ED4173" w:rsidP="00ED4173">
      <w:pPr>
        <w:pStyle w:val="Nagwek"/>
        <w:ind w:right="360"/>
        <w:jc w:val="right"/>
        <w:rPr>
          <w:rFonts w:asciiTheme="majorHAnsi" w:hAnsiTheme="majorHAnsi" w:cs="Arial"/>
        </w:rPr>
      </w:pPr>
    </w:p>
    <w:p w14:paraId="0BD9D8A3" w14:textId="77777777" w:rsidR="00ED4173" w:rsidRDefault="00ED4173" w:rsidP="00ED4173">
      <w:pPr>
        <w:pStyle w:val="Nagwek"/>
        <w:ind w:right="360"/>
        <w:jc w:val="right"/>
        <w:rPr>
          <w:rFonts w:asciiTheme="majorHAnsi" w:hAnsiTheme="majorHAnsi" w:cs="Arial"/>
        </w:rPr>
      </w:pPr>
    </w:p>
    <w:p w14:paraId="462E413B" w14:textId="77777777" w:rsidR="00ED4173" w:rsidRDefault="00ED4173" w:rsidP="00667E78">
      <w:pPr>
        <w:pStyle w:val="Nagwek"/>
        <w:ind w:right="360"/>
        <w:rPr>
          <w:rFonts w:asciiTheme="majorHAnsi" w:hAnsiTheme="majorHAnsi" w:cs="Arial"/>
        </w:rPr>
      </w:pPr>
    </w:p>
    <w:p w14:paraId="77894461" w14:textId="3CF31E1A" w:rsidR="00ED4173" w:rsidRPr="00174E1D" w:rsidRDefault="00667E78" w:rsidP="00ED4173">
      <w:pPr>
        <w:jc w:val="right"/>
        <w:rPr>
          <w:rFonts w:ascii="Calibri" w:hAnsi="Calibri"/>
          <w:b/>
        </w:rPr>
      </w:pPr>
      <w:r>
        <w:rPr>
          <w:rFonts w:ascii="Calibri" w:hAnsi="Calibri"/>
          <w:b/>
        </w:rPr>
        <w:t>Załączni</w:t>
      </w:r>
      <w:r w:rsidR="00ED4173" w:rsidRPr="00174E1D">
        <w:rPr>
          <w:rFonts w:ascii="Calibri" w:hAnsi="Calibri"/>
          <w:b/>
        </w:rPr>
        <w:t xml:space="preserve">k nr </w:t>
      </w:r>
      <w:r w:rsidR="00412622">
        <w:rPr>
          <w:rFonts w:ascii="Calibri" w:hAnsi="Calibri"/>
          <w:b/>
        </w:rPr>
        <w:t>9</w:t>
      </w:r>
      <w:r w:rsidR="00412622" w:rsidRPr="00174E1D">
        <w:rPr>
          <w:rFonts w:ascii="Calibri" w:hAnsi="Calibri"/>
          <w:b/>
        </w:rPr>
        <w:t xml:space="preserve"> </w:t>
      </w:r>
    </w:p>
    <w:p w14:paraId="6811362C" w14:textId="77777777" w:rsidR="00ED4173" w:rsidRDefault="00ED4173" w:rsidP="00ED4173">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7758166A" w14:textId="4DC720DD" w:rsidR="00ED4173" w:rsidRPr="00174E1D" w:rsidRDefault="00ED4173" w:rsidP="00ED4173">
      <w:pPr>
        <w:jc w:val="right"/>
        <w:rPr>
          <w:rFonts w:ascii="Calibri" w:hAnsi="Calibri"/>
          <w:b/>
        </w:rPr>
      </w:pPr>
      <w:r w:rsidRPr="00E461FE">
        <w:rPr>
          <w:rFonts w:ascii="Calibri" w:hAnsi="Calibri"/>
        </w:rPr>
        <w:t>nr Ru-……/</w:t>
      </w:r>
      <w:r>
        <w:rPr>
          <w:rFonts w:ascii="Calibri" w:hAnsi="Calibri"/>
        </w:rPr>
        <w:t>2</w:t>
      </w:r>
      <w:r w:rsidR="002717D3">
        <w:rPr>
          <w:rFonts w:ascii="Calibri" w:hAnsi="Calibri"/>
        </w:rPr>
        <w:t>4</w:t>
      </w:r>
      <w:r w:rsidRPr="00E461FE">
        <w:rPr>
          <w:rFonts w:ascii="Calibri" w:hAnsi="Calibri"/>
        </w:rPr>
        <w:t>/TA</w:t>
      </w:r>
    </w:p>
    <w:p w14:paraId="0960D7F2" w14:textId="77777777" w:rsidR="00ED4173" w:rsidRDefault="00ED4173" w:rsidP="00ED4173">
      <w:pPr>
        <w:pStyle w:val="Nagwek"/>
        <w:ind w:right="360"/>
        <w:jc w:val="right"/>
        <w:rPr>
          <w:rFonts w:asciiTheme="majorHAnsi" w:hAnsiTheme="majorHAnsi" w:cs="Arial"/>
        </w:rPr>
      </w:pPr>
    </w:p>
    <w:p w14:paraId="63492711" w14:textId="77777777" w:rsidR="00ED4173" w:rsidRDefault="00ED4173" w:rsidP="00ED4173">
      <w:pPr>
        <w:pStyle w:val="Nagwek"/>
        <w:ind w:right="360"/>
        <w:jc w:val="right"/>
        <w:rPr>
          <w:rFonts w:asciiTheme="majorHAnsi" w:hAnsiTheme="majorHAnsi" w:cs="Arial"/>
        </w:rPr>
      </w:pPr>
    </w:p>
    <w:p w14:paraId="086CB44F" w14:textId="77777777" w:rsidR="00ED4173" w:rsidRDefault="00ED4173" w:rsidP="00ED4173">
      <w:pPr>
        <w:pStyle w:val="Nagwek"/>
        <w:ind w:right="360"/>
        <w:jc w:val="right"/>
        <w:rPr>
          <w:rFonts w:asciiTheme="majorHAnsi" w:hAnsiTheme="majorHAnsi" w:cs="Arial"/>
        </w:rPr>
      </w:pPr>
    </w:p>
    <w:p w14:paraId="4D4DFB36" w14:textId="77777777" w:rsidR="00ED4173" w:rsidRDefault="00ED4173" w:rsidP="00ED4173">
      <w:pPr>
        <w:jc w:val="center"/>
        <w:rPr>
          <w:rFonts w:cstheme="minorHAnsi"/>
          <w:b/>
        </w:rPr>
      </w:pPr>
      <w:r>
        <w:rPr>
          <w:rFonts w:cstheme="minorHAnsi"/>
          <w:b/>
        </w:rPr>
        <w:t xml:space="preserve">1. Wzory kompletnego umundurowania letniego i zimowego. </w:t>
      </w:r>
      <w:r>
        <w:rPr>
          <w:rFonts w:cstheme="minorHAnsi"/>
          <w:b/>
        </w:rPr>
        <w:br/>
      </w:r>
    </w:p>
    <w:p w14:paraId="43AB2F84" w14:textId="77777777" w:rsidR="00ED4173" w:rsidRDefault="00ED4173" w:rsidP="00ED4173">
      <w:pPr>
        <w:jc w:val="center"/>
        <w:rPr>
          <w:rFonts w:cstheme="minorHAnsi"/>
          <w:b/>
        </w:rPr>
      </w:pPr>
    </w:p>
    <w:p w14:paraId="194AC02F" w14:textId="77777777" w:rsidR="00ED4173" w:rsidRDefault="00ED4173" w:rsidP="00ED4173">
      <w:pPr>
        <w:jc w:val="center"/>
        <w:rPr>
          <w:rFonts w:cstheme="minorHAnsi"/>
          <w:b/>
        </w:rPr>
      </w:pPr>
    </w:p>
    <w:p w14:paraId="63BB8DC2" w14:textId="77777777" w:rsidR="00ED4173" w:rsidRDefault="00ED4173" w:rsidP="00ED4173">
      <w:pPr>
        <w:jc w:val="center"/>
        <w:rPr>
          <w:rFonts w:cstheme="minorHAnsi"/>
          <w:b/>
        </w:rPr>
      </w:pPr>
      <w:r>
        <w:rPr>
          <w:rFonts w:cstheme="minorHAnsi"/>
          <w:b/>
        </w:rPr>
        <w:t>(Zdjęcia w kolorze)</w:t>
      </w:r>
    </w:p>
    <w:p w14:paraId="2D3A3EA5" w14:textId="77777777" w:rsidR="00ED4173" w:rsidRDefault="00ED4173" w:rsidP="00ED4173">
      <w:pPr>
        <w:jc w:val="center"/>
        <w:rPr>
          <w:rFonts w:cstheme="minorHAnsi"/>
          <w:b/>
        </w:rPr>
      </w:pPr>
    </w:p>
    <w:p w14:paraId="2E81FA63" w14:textId="77777777" w:rsidR="00ED4173" w:rsidRDefault="00ED4173" w:rsidP="00ED4173">
      <w:pPr>
        <w:jc w:val="center"/>
        <w:rPr>
          <w:rFonts w:cstheme="minorHAnsi"/>
          <w:b/>
        </w:rPr>
      </w:pPr>
    </w:p>
    <w:p w14:paraId="4B6F7584" w14:textId="77777777" w:rsidR="00ED4173" w:rsidRDefault="00ED4173" w:rsidP="00ED4173">
      <w:pPr>
        <w:jc w:val="center"/>
        <w:rPr>
          <w:rFonts w:cstheme="minorHAnsi"/>
          <w:b/>
        </w:rPr>
      </w:pPr>
    </w:p>
    <w:p w14:paraId="0DFC22B8" w14:textId="77777777" w:rsidR="00ED4173" w:rsidRPr="004E3BCA" w:rsidRDefault="00ED4173" w:rsidP="00ED4173">
      <w:pPr>
        <w:ind w:left="502"/>
        <w:jc w:val="center"/>
        <w:rPr>
          <w:rFonts w:cstheme="minorHAnsi"/>
          <w:b/>
        </w:rPr>
      </w:pPr>
      <w:r w:rsidRPr="004E3BCA">
        <w:rPr>
          <w:rFonts w:cstheme="minorHAnsi"/>
          <w:b/>
        </w:rPr>
        <w:t>2.Wykaz należnego asortymentu odzieży służbowej</w:t>
      </w:r>
      <w:r>
        <w:rPr>
          <w:rFonts w:cstheme="minorHAnsi"/>
          <w:b/>
        </w:rPr>
        <w:t xml:space="preserve"> (wyszczególnienie)</w:t>
      </w:r>
    </w:p>
    <w:p w14:paraId="1CCCB78D" w14:textId="77777777" w:rsidR="00ED4173" w:rsidRDefault="00ED4173" w:rsidP="00ED4173">
      <w:pPr>
        <w:pStyle w:val="Nagwek"/>
        <w:ind w:right="360"/>
        <w:jc w:val="right"/>
        <w:rPr>
          <w:rFonts w:asciiTheme="majorHAnsi" w:hAnsiTheme="majorHAnsi" w:cs="Arial"/>
        </w:rPr>
      </w:pPr>
    </w:p>
    <w:p w14:paraId="74AA535E" w14:textId="77777777" w:rsidR="00ED4173" w:rsidRDefault="00ED4173" w:rsidP="00ED4173">
      <w:pPr>
        <w:pStyle w:val="Nagwek"/>
        <w:ind w:right="360"/>
        <w:jc w:val="right"/>
        <w:rPr>
          <w:rFonts w:asciiTheme="majorHAnsi" w:hAnsiTheme="majorHAnsi" w:cs="Arial"/>
        </w:rPr>
      </w:pPr>
    </w:p>
    <w:p w14:paraId="454D315D" w14:textId="77777777" w:rsidR="00ED4173" w:rsidRDefault="00ED4173" w:rsidP="00ED4173">
      <w:pPr>
        <w:pStyle w:val="Nagwek"/>
        <w:ind w:right="360"/>
        <w:jc w:val="right"/>
        <w:rPr>
          <w:rFonts w:asciiTheme="majorHAnsi" w:hAnsiTheme="majorHAnsi" w:cs="Arial"/>
        </w:rPr>
      </w:pPr>
    </w:p>
    <w:p w14:paraId="3D6B8C22" w14:textId="77777777" w:rsidR="00ED4173" w:rsidRDefault="00ED4173" w:rsidP="00ED4173">
      <w:pPr>
        <w:pStyle w:val="Nagwek"/>
        <w:ind w:right="360"/>
        <w:jc w:val="right"/>
        <w:rPr>
          <w:rFonts w:asciiTheme="majorHAnsi" w:hAnsiTheme="majorHAnsi" w:cs="Arial"/>
        </w:rPr>
      </w:pPr>
    </w:p>
    <w:p w14:paraId="61EBDBE7" w14:textId="77777777" w:rsidR="00ED4173" w:rsidRDefault="00ED4173" w:rsidP="00ED4173">
      <w:pPr>
        <w:pStyle w:val="Nagwek"/>
        <w:ind w:right="360"/>
        <w:jc w:val="right"/>
        <w:rPr>
          <w:rFonts w:asciiTheme="majorHAnsi" w:hAnsiTheme="majorHAnsi" w:cs="Arial"/>
        </w:rPr>
      </w:pPr>
    </w:p>
    <w:p w14:paraId="306007CF" w14:textId="77777777" w:rsidR="00ED4173" w:rsidRDefault="00ED4173" w:rsidP="00ED4173">
      <w:pPr>
        <w:jc w:val="right"/>
        <w:rPr>
          <w:rFonts w:ascii="Arial" w:hAnsi="Arial" w:cs="Arial"/>
          <w:sz w:val="16"/>
        </w:rPr>
      </w:pPr>
    </w:p>
    <w:p w14:paraId="6F185056" w14:textId="77777777" w:rsidR="00ED4173" w:rsidRDefault="00ED4173" w:rsidP="00ED4173">
      <w:pPr>
        <w:jc w:val="right"/>
        <w:rPr>
          <w:rFonts w:ascii="Arial" w:hAnsi="Arial" w:cs="Arial"/>
          <w:sz w:val="16"/>
        </w:rPr>
      </w:pPr>
      <w:r>
        <w:rPr>
          <w:rFonts w:ascii="Arial" w:hAnsi="Arial" w:cs="Arial"/>
          <w:sz w:val="16"/>
        </w:rPr>
        <w:t>.......................................................................................................................</w:t>
      </w:r>
    </w:p>
    <w:p w14:paraId="12CEDFAB" w14:textId="77777777" w:rsidR="00ED4173" w:rsidRDefault="00ED4173" w:rsidP="00ED4173">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podpis i pieczęć imienna upełnomocnionego przedstawiciela </w:t>
      </w:r>
    </w:p>
    <w:p w14:paraId="2567504E" w14:textId="77777777" w:rsidR="00ED4173" w:rsidRDefault="00ED4173" w:rsidP="00ED4173">
      <w:pPr>
        <w:rPr>
          <w:rFonts w:ascii="Arial" w:hAnsi="Arial" w:cs="Arial"/>
          <w:sz w:val="16"/>
        </w:rPr>
      </w:pPr>
      <w:r>
        <w:rPr>
          <w:rFonts w:ascii="Arial" w:hAnsi="Arial" w:cs="Arial"/>
          <w:sz w:val="16"/>
        </w:rPr>
        <w:t xml:space="preserve">                                                                                                                            Wykonawcy</w:t>
      </w:r>
    </w:p>
    <w:p w14:paraId="0780881F" w14:textId="77777777" w:rsidR="00ED4173" w:rsidRDefault="00ED4173" w:rsidP="00ED4173">
      <w:pPr>
        <w:jc w:val="both"/>
        <w:rPr>
          <w:rFonts w:ascii="Arial" w:hAnsi="Arial" w:cs="Arial"/>
        </w:rPr>
      </w:pPr>
    </w:p>
    <w:p w14:paraId="68F2C12F" w14:textId="77777777" w:rsidR="00ED4173" w:rsidRDefault="00ED4173" w:rsidP="00ED4173">
      <w:pPr>
        <w:jc w:val="both"/>
        <w:rPr>
          <w:rFonts w:ascii="Arial" w:hAnsi="Arial" w:cs="Arial"/>
          <w:sz w:val="20"/>
        </w:rPr>
      </w:pPr>
      <w:r>
        <w:rPr>
          <w:rFonts w:ascii="Arial" w:hAnsi="Arial" w:cs="Arial"/>
          <w:sz w:val="16"/>
        </w:rPr>
        <w:t xml:space="preserve">................................. dnia ............................. </w:t>
      </w:r>
      <w:r>
        <w:rPr>
          <w:rFonts w:ascii="Arial" w:hAnsi="Arial" w:cs="Arial"/>
          <w:sz w:val="16"/>
        </w:rPr>
        <w:tab/>
      </w:r>
    </w:p>
    <w:p w14:paraId="43EA238E" w14:textId="77777777" w:rsidR="00ED4173" w:rsidRDefault="00ED4173" w:rsidP="00ED4173">
      <w:pPr>
        <w:pStyle w:val="Nagwek"/>
        <w:ind w:right="360"/>
        <w:jc w:val="right"/>
        <w:rPr>
          <w:rFonts w:asciiTheme="majorHAnsi" w:hAnsiTheme="majorHAnsi" w:cs="Arial"/>
        </w:rPr>
      </w:pPr>
    </w:p>
    <w:p w14:paraId="0862E59E" w14:textId="77777777" w:rsidR="00ED4173" w:rsidRDefault="00ED4173" w:rsidP="00ED4173">
      <w:pPr>
        <w:pStyle w:val="Nagwek"/>
        <w:ind w:right="360"/>
        <w:jc w:val="right"/>
        <w:rPr>
          <w:rFonts w:asciiTheme="majorHAnsi" w:hAnsiTheme="majorHAnsi" w:cs="Arial"/>
        </w:rPr>
      </w:pPr>
    </w:p>
    <w:p w14:paraId="550F8882" w14:textId="77777777" w:rsidR="00ED4173" w:rsidRDefault="00ED4173" w:rsidP="00ED4173">
      <w:pPr>
        <w:pStyle w:val="Nagwek"/>
        <w:ind w:right="360"/>
        <w:jc w:val="right"/>
        <w:rPr>
          <w:rFonts w:asciiTheme="majorHAnsi" w:hAnsiTheme="majorHAnsi" w:cs="Arial"/>
        </w:rPr>
      </w:pPr>
    </w:p>
    <w:p w14:paraId="4FF4C036" w14:textId="77777777" w:rsidR="00ED4173" w:rsidRDefault="00ED4173" w:rsidP="00ED4173">
      <w:pPr>
        <w:pStyle w:val="Nagwek"/>
        <w:ind w:right="360"/>
        <w:jc w:val="right"/>
        <w:rPr>
          <w:rFonts w:asciiTheme="majorHAnsi" w:hAnsiTheme="majorHAnsi" w:cs="Arial"/>
        </w:rPr>
      </w:pPr>
    </w:p>
    <w:p w14:paraId="7B7EC16A" w14:textId="77777777" w:rsidR="00ED4173" w:rsidRDefault="00ED4173" w:rsidP="00ED4173">
      <w:pPr>
        <w:jc w:val="right"/>
        <w:rPr>
          <w:rFonts w:ascii="Calibri" w:hAnsi="Calibri"/>
          <w:b/>
        </w:rPr>
      </w:pPr>
    </w:p>
    <w:p w14:paraId="673B1DA5" w14:textId="77777777" w:rsidR="00667E78" w:rsidRPr="00D03190" w:rsidRDefault="00667E78" w:rsidP="00667E78">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48CEEBA1" w14:textId="77777777" w:rsidR="00ED4173" w:rsidRDefault="00ED4173" w:rsidP="00ED4173">
      <w:pPr>
        <w:jc w:val="right"/>
        <w:rPr>
          <w:rFonts w:ascii="Calibri" w:hAnsi="Calibri"/>
          <w:b/>
        </w:rPr>
      </w:pPr>
    </w:p>
    <w:p w14:paraId="45325D86" w14:textId="77777777" w:rsidR="00ED4173" w:rsidRDefault="00ED4173" w:rsidP="00ED4173">
      <w:pPr>
        <w:jc w:val="right"/>
        <w:rPr>
          <w:rFonts w:ascii="Calibri" w:hAnsi="Calibri"/>
          <w:b/>
        </w:rPr>
      </w:pPr>
    </w:p>
    <w:p w14:paraId="383AB5F2" w14:textId="77777777" w:rsidR="00ED4173" w:rsidRDefault="00ED4173" w:rsidP="00ED4173">
      <w:pPr>
        <w:jc w:val="right"/>
        <w:rPr>
          <w:rFonts w:ascii="Calibri" w:hAnsi="Calibri"/>
          <w:b/>
        </w:rPr>
      </w:pPr>
    </w:p>
    <w:p w14:paraId="3F62DDB4" w14:textId="77777777" w:rsidR="00ED4173" w:rsidRDefault="00ED4173" w:rsidP="00ED4173">
      <w:pPr>
        <w:jc w:val="right"/>
        <w:rPr>
          <w:rFonts w:ascii="Calibri" w:hAnsi="Calibri"/>
          <w:b/>
        </w:rPr>
      </w:pPr>
    </w:p>
    <w:p w14:paraId="4EE02598" w14:textId="77777777" w:rsidR="00ED4173" w:rsidRDefault="00ED4173" w:rsidP="00ED4173">
      <w:pPr>
        <w:jc w:val="right"/>
        <w:rPr>
          <w:rFonts w:ascii="Calibri" w:hAnsi="Calibri"/>
          <w:b/>
        </w:rPr>
      </w:pPr>
    </w:p>
    <w:p w14:paraId="080F24F2" w14:textId="77777777" w:rsidR="00ED4173" w:rsidRDefault="00ED4173" w:rsidP="00ED4173">
      <w:pPr>
        <w:jc w:val="right"/>
        <w:rPr>
          <w:rFonts w:ascii="Calibri" w:hAnsi="Calibri"/>
          <w:b/>
        </w:rPr>
      </w:pPr>
    </w:p>
    <w:p w14:paraId="4808FA88" w14:textId="77777777" w:rsidR="00ED4173" w:rsidRDefault="00ED4173" w:rsidP="00ED4173">
      <w:pPr>
        <w:jc w:val="right"/>
        <w:rPr>
          <w:rFonts w:ascii="Calibri" w:hAnsi="Calibri"/>
          <w:b/>
        </w:rPr>
      </w:pPr>
    </w:p>
    <w:p w14:paraId="1B800A1A" w14:textId="77777777" w:rsidR="00ED4173" w:rsidRDefault="00ED4173" w:rsidP="00ED4173">
      <w:pPr>
        <w:jc w:val="right"/>
        <w:rPr>
          <w:rFonts w:ascii="Calibri" w:hAnsi="Calibri"/>
          <w:b/>
        </w:rPr>
      </w:pPr>
    </w:p>
    <w:p w14:paraId="1A1040FE" w14:textId="77777777" w:rsidR="00ED4173" w:rsidRDefault="00ED4173" w:rsidP="00ED4173">
      <w:pPr>
        <w:jc w:val="right"/>
        <w:rPr>
          <w:rFonts w:ascii="Calibri" w:hAnsi="Calibri"/>
          <w:b/>
        </w:rPr>
      </w:pPr>
    </w:p>
    <w:p w14:paraId="7C9A16ED" w14:textId="77777777" w:rsidR="00ED4173" w:rsidRDefault="00ED4173" w:rsidP="00ED4173">
      <w:pPr>
        <w:jc w:val="right"/>
        <w:rPr>
          <w:rFonts w:ascii="Calibri" w:hAnsi="Calibri"/>
          <w:b/>
        </w:rPr>
      </w:pPr>
    </w:p>
    <w:p w14:paraId="3E6E8D51" w14:textId="77777777" w:rsidR="00ED4173" w:rsidRDefault="00ED4173" w:rsidP="00ED4173">
      <w:pPr>
        <w:jc w:val="right"/>
        <w:rPr>
          <w:rFonts w:ascii="Calibri" w:hAnsi="Calibri"/>
          <w:b/>
        </w:rPr>
      </w:pPr>
    </w:p>
    <w:p w14:paraId="323022C9" w14:textId="77777777" w:rsidR="00ED4173" w:rsidRDefault="00ED4173" w:rsidP="00ED4173">
      <w:pPr>
        <w:jc w:val="right"/>
        <w:rPr>
          <w:rFonts w:ascii="Calibri" w:hAnsi="Calibri"/>
          <w:b/>
        </w:rPr>
      </w:pPr>
    </w:p>
    <w:p w14:paraId="7BB341FF" w14:textId="77777777" w:rsidR="00ED4173" w:rsidRDefault="00ED4173" w:rsidP="00ED4173">
      <w:pPr>
        <w:jc w:val="right"/>
        <w:rPr>
          <w:rFonts w:ascii="Calibri" w:hAnsi="Calibri"/>
          <w:b/>
        </w:rPr>
      </w:pPr>
    </w:p>
    <w:p w14:paraId="26F7D0B2" w14:textId="77777777" w:rsidR="00ED4173" w:rsidRDefault="00ED4173" w:rsidP="00ED4173">
      <w:pPr>
        <w:jc w:val="right"/>
        <w:rPr>
          <w:rFonts w:ascii="Calibri" w:hAnsi="Calibri"/>
          <w:b/>
        </w:rPr>
      </w:pPr>
    </w:p>
    <w:p w14:paraId="0C0DF64A" w14:textId="77777777" w:rsidR="00ED4173" w:rsidRDefault="00ED4173" w:rsidP="00ED4173">
      <w:pPr>
        <w:jc w:val="right"/>
        <w:rPr>
          <w:rFonts w:ascii="Calibri" w:hAnsi="Calibri"/>
          <w:b/>
        </w:rPr>
      </w:pPr>
    </w:p>
    <w:p w14:paraId="0EAE1C26" w14:textId="77777777" w:rsidR="00ED4173" w:rsidRDefault="00ED4173" w:rsidP="00ED4173">
      <w:pPr>
        <w:jc w:val="right"/>
        <w:rPr>
          <w:rFonts w:ascii="Calibri" w:hAnsi="Calibri"/>
          <w:b/>
        </w:rPr>
      </w:pPr>
    </w:p>
    <w:p w14:paraId="487A982C" w14:textId="77777777" w:rsidR="00ED4173" w:rsidRDefault="00ED4173" w:rsidP="00ED4173">
      <w:pPr>
        <w:jc w:val="right"/>
        <w:rPr>
          <w:rFonts w:ascii="Calibri" w:hAnsi="Calibri"/>
          <w:b/>
        </w:rPr>
      </w:pPr>
    </w:p>
    <w:p w14:paraId="222CBCEF" w14:textId="77777777" w:rsidR="00ED4173" w:rsidRDefault="00ED4173" w:rsidP="00ED4173">
      <w:pPr>
        <w:jc w:val="right"/>
        <w:rPr>
          <w:rFonts w:ascii="Calibri" w:hAnsi="Calibri"/>
          <w:b/>
        </w:rPr>
      </w:pPr>
    </w:p>
    <w:p w14:paraId="4FD724A9" w14:textId="77777777" w:rsidR="00ED4173" w:rsidRDefault="00ED4173" w:rsidP="00667E78">
      <w:pPr>
        <w:rPr>
          <w:rFonts w:ascii="Calibri" w:hAnsi="Calibri"/>
          <w:b/>
        </w:rPr>
      </w:pPr>
    </w:p>
    <w:p w14:paraId="0BA6486E" w14:textId="55D69A58" w:rsidR="00ED4173" w:rsidRPr="00174E1D" w:rsidRDefault="00ED4173" w:rsidP="00ED4173">
      <w:pPr>
        <w:jc w:val="right"/>
        <w:rPr>
          <w:rFonts w:ascii="Calibri" w:hAnsi="Calibri"/>
          <w:b/>
        </w:rPr>
      </w:pPr>
      <w:r w:rsidRPr="00174E1D">
        <w:rPr>
          <w:rFonts w:ascii="Calibri" w:hAnsi="Calibri"/>
          <w:b/>
        </w:rPr>
        <w:t xml:space="preserve">Załącznik nr </w:t>
      </w:r>
      <w:r>
        <w:rPr>
          <w:rFonts w:ascii="Calibri" w:hAnsi="Calibri"/>
          <w:b/>
        </w:rPr>
        <w:t>1</w:t>
      </w:r>
      <w:r w:rsidR="00412622">
        <w:rPr>
          <w:rFonts w:ascii="Calibri" w:hAnsi="Calibri"/>
          <w:b/>
        </w:rPr>
        <w:t>0</w:t>
      </w:r>
    </w:p>
    <w:p w14:paraId="0535600F" w14:textId="77777777" w:rsidR="00ED4173" w:rsidRDefault="00ED4173" w:rsidP="00ED4173">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6BB2C67C" w14:textId="43A09D5F" w:rsidR="00ED4173" w:rsidRPr="00174E1D" w:rsidRDefault="00ED4173" w:rsidP="00ED4173">
      <w:pPr>
        <w:jc w:val="right"/>
        <w:rPr>
          <w:rFonts w:ascii="Calibri" w:hAnsi="Calibri"/>
          <w:b/>
        </w:rPr>
      </w:pPr>
      <w:r w:rsidRPr="00E461FE">
        <w:rPr>
          <w:rFonts w:ascii="Calibri" w:hAnsi="Calibri"/>
        </w:rPr>
        <w:t>nr Ru-……/</w:t>
      </w:r>
      <w:r>
        <w:rPr>
          <w:rFonts w:ascii="Calibri" w:hAnsi="Calibri"/>
        </w:rPr>
        <w:t>2</w:t>
      </w:r>
      <w:r w:rsidR="002717D3">
        <w:rPr>
          <w:rFonts w:ascii="Calibri" w:hAnsi="Calibri"/>
        </w:rPr>
        <w:t>4</w:t>
      </w:r>
      <w:r w:rsidRPr="00E461FE">
        <w:rPr>
          <w:rFonts w:ascii="Calibri" w:hAnsi="Calibri"/>
        </w:rPr>
        <w:t>/TA</w:t>
      </w:r>
    </w:p>
    <w:p w14:paraId="4475753D" w14:textId="77777777" w:rsidR="00ED4173" w:rsidRPr="00C013C6" w:rsidRDefault="00ED4173" w:rsidP="00ED4173">
      <w:pPr>
        <w:pStyle w:val="Tekstpodstawowy2"/>
        <w:spacing w:after="0" w:line="240" w:lineRule="auto"/>
        <w:jc w:val="both"/>
        <w:rPr>
          <w:rFonts w:asciiTheme="minorHAnsi" w:hAnsiTheme="minorHAnsi"/>
        </w:rPr>
      </w:pPr>
    </w:p>
    <w:p w14:paraId="691F781B" w14:textId="77777777" w:rsidR="00ED4173" w:rsidRDefault="00ED4173" w:rsidP="00ED4173">
      <w:pPr>
        <w:pStyle w:val="Nagwek"/>
        <w:ind w:right="360"/>
        <w:jc w:val="right"/>
        <w:rPr>
          <w:rFonts w:asciiTheme="majorHAnsi" w:hAnsiTheme="majorHAnsi" w:cs="Arial"/>
        </w:rPr>
      </w:pPr>
    </w:p>
    <w:p w14:paraId="774F8091" w14:textId="629FC183" w:rsidR="00ED4173" w:rsidRPr="00E517AD" w:rsidRDefault="00ED4173" w:rsidP="00ED4173">
      <w:pPr>
        <w:jc w:val="center"/>
        <w:rPr>
          <w:rFonts w:cstheme="minorHAnsi"/>
          <w:b/>
        </w:rPr>
      </w:pPr>
      <w:r>
        <w:rPr>
          <w:rFonts w:cstheme="minorHAnsi"/>
          <w:b/>
        </w:rPr>
        <w:t xml:space="preserve">ZASADY KONTROLI </w:t>
      </w:r>
      <w:r w:rsidR="00B023F5">
        <w:rPr>
          <w:rFonts w:cstheme="minorHAnsi"/>
          <w:b/>
        </w:rPr>
        <w:t xml:space="preserve">PRZEZ WYKONAWCĘ </w:t>
      </w:r>
      <w:r>
        <w:rPr>
          <w:rFonts w:cstheme="minorHAnsi"/>
          <w:b/>
        </w:rPr>
        <w:t>PRACY PRACOWNIKÓW OCHRONY FIZYCZNEJ NA POSTERUNKACH</w:t>
      </w:r>
      <w:r w:rsidRPr="005F1933">
        <w:rPr>
          <w:rFonts w:asciiTheme="minorHAnsi" w:hAnsiTheme="minorHAnsi" w:cstheme="minorHAnsi"/>
          <w:sz w:val="28"/>
          <w:szCs w:val="28"/>
          <w:vertAlign w:val="superscript"/>
        </w:rPr>
        <w:t>*)</w:t>
      </w:r>
    </w:p>
    <w:p w14:paraId="400435EF" w14:textId="77777777" w:rsidR="00ED4173" w:rsidRDefault="00ED4173" w:rsidP="00ED4173">
      <w:pPr>
        <w:pStyle w:val="Tekstpodstawowy2"/>
        <w:spacing w:after="0" w:line="240" w:lineRule="auto"/>
        <w:jc w:val="both"/>
        <w:rPr>
          <w:rFonts w:asciiTheme="minorHAnsi" w:hAnsiTheme="minorHAnsi" w:cstheme="minorHAnsi"/>
          <w:sz w:val="22"/>
          <w:szCs w:val="22"/>
        </w:rPr>
      </w:pPr>
    </w:p>
    <w:p w14:paraId="7C95E404" w14:textId="77777777" w:rsidR="00ED4173" w:rsidRDefault="00ED4173" w:rsidP="00ED4173">
      <w:pPr>
        <w:pStyle w:val="Tekstpodstawowy2"/>
        <w:spacing w:after="0" w:line="240" w:lineRule="auto"/>
        <w:jc w:val="both"/>
        <w:rPr>
          <w:rFonts w:asciiTheme="minorHAnsi" w:hAnsiTheme="minorHAnsi" w:cstheme="minorHAnsi"/>
          <w:sz w:val="22"/>
          <w:szCs w:val="22"/>
        </w:rPr>
      </w:pPr>
    </w:p>
    <w:p w14:paraId="1D5977A0" w14:textId="77777777" w:rsidR="00ED4173" w:rsidRDefault="00ED4173" w:rsidP="00ED4173">
      <w:pPr>
        <w:pStyle w:val="Tekstpodstawowy2"/>
        <w:spacing w:after="0" w:line="240" w:lineRule="auto"/>
        <w:jc w:val="center"/>
        <w:rPr>
          <w:rFonts w:asciiTheme="minorHAnsi" w:hAnsiTheme="minorHAnsi" w:cstheme="minorHAnsi"/>
          <w:sz w:val="28"/>
          <w:szCs w:val="28"/>
          <w:vertAlign w:val="superscript"/>
        </w:rPr>
      </w:pPr>
    </w:p>
    <w:p w14:paraId="2BDA7A4F" w14:textId="77777777" w:rsidR="00B023F5" w:rsidRDefault="00B023F5" w:rsidP="00ED4173">
      <w:pPr>
        <w:pStyle w:val="Tekstpodstawowy2"/>
        <w:spacing w:after="0" w:line="240" w:lineRule="auto"/>
        <w:jc w:val="center"/>
        <w:rPr>
          <w:rFonts w:asciiTheme="minorHAnsi" w:hAnsiTheme="minorHAnsi" w:cstheme="minorHAnsi"/>
          <w:sz w:val="28"/>
          <w:szCs w:val="28"/>
          <w:vertAlign w:val="superscript"/>
        </w:rPr>
      </w:pPr>
    </w:p>
    <w:p w14:paraId="5DD819AD" w14:textId="77777777" w:rsidR="00B023F5" w:rsidRDefault="00B023F5" w:rsidP="00ED4173">
      <w:pPr>
        <w:pStyle w:val="Tekstpodstawowy2"/>
        <w:spacing w:after="0" w:line="240" w:lineRule="auto"/>
        <w:jc w:val="center"/>
        <w:rPr>
          <w:rFonts w:asciiTheme="minorHAnsi" w:hAnsiTheme="minorHAnsi" w:cstheme="minorHAnsi"/>
          <w:sz w:val="28"/>
          <w:szCs w:val="28"/>
          <w:vertAlign w:val="superscript"/>
        </w:rPr>
      </w:pPr>
    </w:p>
    <w:p w14:paraId="1915485F" w14:textId="77777777" w:rsidR="00B023F5" w:rsidRDefault="00B023F5" w:rsidP="00ED4173">
      <w:pPr>
        <w:pStyle w:val="Tekstpodstawowy2"/>
        <w:spacing w:after="0" w:line="240" w:lineRule="auto"/>
        <w:jc w:val="center"/>
        <w:rPr>
          <w:rFonts w:asciiTheme="minorHAnsi" w:hAnsiTheme="minorHAnsi" w:cstheme="minorHAnsi"/>
          <w:sz w:val="28"/>
          <w:szCs w:val="28"/>
          <w:vertAlign w:val="superscript"/>
        </w:rPr>
      </w:pPr>
    </w:p>
    <w:p w14:paraId="15D139E0" w14:textId="77777777" w:rsidR="00B023F5" w:rsidRDefault="00B023F5" w:rsidP="00ED4173">
      <w:pPr>
        <w:pStyle w:val="Tekstpodstawowy2"/>
        <w:spacing w:after="0" w:line="240" w:lineRule="auto"/>
        <w:jc w:val="center"/>
        <w:rPr>
          <w:rFonts w:asciiTheme="minorHAnsi" w:hAnsiTheme="minorHAnsi" w:cstheme="minorHAnsi"/>
          <w:sz w:val="28"/>
          <w:szCs w:val="28"/>
          <w:vertAlign w:val="superscript"/>
        </w:rPr>
      </w:pPr>
    </w:p>
    <w:p w14:paraId="793DE88D" w14:textId="77777777" w:rsidR="00B023F5" w:rsidRDefault="00B023F5" w:rsidP="00ED4173">
      <w:pPr>
        <w:pStyle w:val="Tekstpodstawowy2"/>
        <w:spacing w:after="0" w:line="240" w:lineRule="auto"/>
        <w:jc w:val="center"/>
        <w:rPr>
          <w:rFonts w:asciiTheme="minorHAnsi" w:hAnsiTheme="minorHAnsi" w:cstheme="minorHAnsi"/>
          <w:sz w:val="28"/>
          <w:szCs w:val="28"/>
          <w:vertAlign w:val="superscript"/>
        </w:rPr>
      </w:pPr>
    </w:p>
    <w:p w14:paraId="06C1FB89" w14:textId="77777777" w:rsidR="00B023F5" w:rsidRDefault="00B023F5" w:rsidP="00ED4173">
      <w:pPr>
        <w:pStyle w:val="Tekstpodstawowy2"/>
        <w:spacing w:after="0" w:line="240" w:lineRule="auto"/>
        <w:jc w:val="center"/>
        <w:rPr>
          <w:rFonts w:asciiTheme="minorHAnsi" w:hAnsiTheme="minorHAnsi" w:cstheme="minorHAnsi"/>
          <w:sz w:val="28"/>
          <w:szCs w:val="28"/>
          <w:vertAlign w:val="superscript"/>
        </w:rPr>
      </w:pPr>
    </w:p>
    <w:p w14:paraId="2FB596FB" w14:textId="77777777" w:rsidR="00B023F5" w:rsidRDefault="00B023F5" w:rsidP="00ED4173">
      <w:pPr>
        <w:pStyle w:val="Tekstpodstawowy2"/>
        <w:spacing w:after="0" w:line="240" w:lineRule="auto"/>
        <w:jc w:val="center"/>
        <w:rPr>
          <w:rFonts w:asciiTheme="minorHAnsi" w:hAnsiTheme="minorHAnsi" w:cstheme="minorHAnsi"/>
          <w:sz w:val="28"/>
          <w:szCs w:val="28"/>
          <w:vertAlign w:val="superscript"/>
        </w:rPr>
      </w:pPr>
    </w:p>
    <w:p w14:paraId="0C4EE682" w14:textId="77777777" w:rsidR="00ED4173" w:rsidRDefault="00ED4173" w:rsidP="00ED4173">
      <w:pPr>
        <w:pStyle w:val="Tekstpodstawowy2"/>
        <w:spacing w:after="0" w:line="240" w:lineRule="auto"/>
        <w:jc w:val="center"/>
        <w:rPr>
          <w:rFonts w:asciiTheme="minorHAnsi" w:hAnsiTheme="minorHAnsi" w:cstheme="minorHAnsi"/>
          <w:sz w:val="28"/>
          <w:szCs w:val="28"/>
          <w:vertAlign w:val="superscript"/>
        </w:rPr>
      </w:pPr>
    </w:p>
    <w:p w14:paraId="49EDB13D" w14:textId="77777777" w:rsidR="00ED4173" w:rsidRDefault="00ED4173" w:rsidP="00ED4173">
      <w:pPr>
        <w:pStyle w:val="Tekstpodstawowy2"/>
        <w:spacing w:after="0" w:line="240" w:lineRule="auto"/>
        <w:rPr>
          <w:rFonts w:asciiTheme="minorHAnsi" w:hAnsiTheme="minorHAnsi"/>
          <w:sz w:val="22"/>
          <w:szCs w:val="22"/>
        </w:rPr>
      </w:pPr>
    </w:p>
    <w:p w14:paraId="3EB54ADA" w14:textId="77777777" w:rsidR="00ED4173" w:rsidRDefault="00ED4173" w:rsidP="00ED4173">
      <w:pPr>
        <w:pStyle w:val="Tekstpodstawowy2"/>
        <w:spacing w:after="0" w:line="240" w:lineRule="auto"/>
        <w:rPr>
          <w:rFonts w:asciiTheme="minorHAnsi" w:hAnsiTheme="minorHAnsi"/>
          <w:sz w:val="22"/>
          <w:szCs w:val="22"/>
        </w:rPr>
      </w:pPr>
    </w:p>
    <w:p w14:paraId="4C0550EE" w14:textId="77777777" w:rsidR="00ED4173" w:rsidRPr="00174E1D" w:rsidRDefault="00ED4173" w:rsidP="00ED4173">
      <w:pPr>
        <w:jc w:val="right"/>
        <w:rPr>
          <w:rFonts w:ascii="Arial" w:hAnsi="Arial" w:cs="Arial"/>
          <w:sz w:val="16"/>
        </w:rPr>
      </w:pPr>
      <w:r w:rsidRPr="00174E1D">
        <w:rPr>
          <w:rFonts w:ascii="Arial" w:hAnsi="Arial" w:cs="Arial"/>
          <w:sz w:val="16"/>
        </w:rPr>
        <w:t>.......................................................................................................................</w:t>
      </w:r>
    </w:p>
    <w:p w14:paraId="02FE9C19" w14:textId="77777777" w:rsidR="00ED4173" w:rsidRPr="00174E1D" w:rsidRDefault="00ED4173" w:rsidP="00ED4173">
      <w:pPr>
        <w:rPr>
          <w:rFonts w:ascii="Arial" w:hAnsi="Arial" w:cs="Arial"/>
          <w:sz w:val="16"/>
        </w:rPr>
      </w:pPr>
      <w:r w:rsidRPr="00174E1D">
        <w:rPr>
          <w:rFonts w:ascii="Arial" w:hAnsi="Arial" w:cs="Arial"/>
          <w:sz w:val="16"/>
        </w:rPr>
        <w:tab/>
      </w:r>
      <w:r w:rsidRPr="00174E1D">
        <w:rPr>
          <w:rFonts w:ascii="Arial" w:hAnsi="Arial" w:cs="Arial"/>
          <w:sz w:val="16"/>
        </w:rPr>
        <w:tab/>
      </w:r>
      <w:r w:rsidRPr="00174E1D">
        <w:rPr>
          <w:rFonts w:ascii="Arial" w:hAnsi="Arial" w:cs="Arial"/>
          <w:sz w:val="16"/>
        </w:rPr>
        <w:tab/>
      </w:r>
      <w:r w:rsidRPr="00174E1D">
        <w:rPr>
          <w:rFonts w:ascii="Arial" w:hAnsi="Arial" w:cs="Arial"/>
          <w:sz w:val="16"/>
        </w:rPr>
        <w:tab/>
        <w:t>                                  podpis i pieczęć imienna upełnomocnionego przedstawiciela </w:t>
      </w:r>
    </w:p>
    <w:p w14:paraId="7CB71231" w14:textId="5854FD8F" w:rsidR="00ED4173" w:rsidRPr="00174E1D" w:rsidRDefault="00ED4173" w:rsidP="00ED4173">
      <w:pPr>
        <w:rPr>
          <w:rFonts w:ascii="Arial" w:hAnsi="Arial" w:cs="Arial"/>
          <w:sz w:val="16"/>
        </w:rPr>
      </w:pPr>
      <w:r w:rsidRPr="00174E1D">
        <w:rPr>
          <w:rFonts w:ascii="Arial" w:hAnsi="Arial" w:cs="Arial"/>
          <w:sz w:val="16"/>
        </w:rPr>
        <w:t xml:space="preserve">                                                                                                                           </w:t>
      </w:r>
      <w:r w:rsidR="00BC4B8C">
        <w:rPr>
          <w:rFonts w:ascii="Arial" w:hAnsi="Arial" w:cs="Arial"/>
          <w:sz w:val="16"/>
        </w:rPr>
        <w:t>Wykonawcy</w:t>
      </w:r>
    </w:p>
    <w:p w14:paraId="1641DAF7" w14:textId="77777777" w:rsidR="00ED4173" w:rsidRPr="00174E1D" w:rsidRDefault="00ED4173" w:rsidP="00ED4173">
      <w:pPr>
        <w:jc w:val="both"/>
        <w:rPr>
          <w:rFonts w:ascii="Arial" w:hAnsi="Arial" w:cs="Arial"/>
        </w:rPr>
      </w:pPr>
    </w:p>
    <w:p w14:paraId="7779F531" w14:textId="77777777" w:rsidR="00ED4173" w:rsidRPr="00174E1D" w:rsidRDefault="00ED4173" w:rsidP="00ED4173">
      <w:pPr>
        <w:jc w:val="both"/>
        <w:rPr>
          <w:rFonts w:ascii="Arial" w:hAnsi="Arial" w:cs="Arial"/>
          <w:sz w:val="20"/>
        </w:rPr>
      </w:pPr>
      <w:r w:rsidRPr="00174E1D">
        <w:rPr>
          <w:rFonts w:ascii="Arial" w:hAnsi="Arial" w:cs="Arial"/>
          <w:sz w:val="16"/>
        </w:rPr>
        <w:t xml:space="preserve">................................. dnia ............................. </w:t>
      </w:r>
      <w:r w:rsidRPr="00174E1D">
        <w:rPr>
          <w:rFonts w:ascii="Arial" w:hAnsi="Arial" w:cs="Arial"/>
          <w:sz w:val="16"/>
        </w:rPr>
        <w:tab/>
      </w:r>
    </w:p>
    <w:p w14:paraId="1CC0533C" w14:textId="77777777" w:rsidR="00ED4173" w:rsidRDefault="00ED4173" w:rsidP="00ED4173">
      <w:pPr>
        <w:pStyle w:val="Tekstpodstawowy2"/>
        <w:spacing w:after="0" w:line="240" w:lineRule="auto"/>
        <w:rPr>
          <w:rFonts w:asciiTheme="minorHAnsi" w:hAnsiTheme="minorHAnsi"/>
          <w:sz w:val="22"/>
          <w:szCs w:val="22"/>
        </w:rPr>
      </w:pPr>
    </w:p>
    <w:p w14:paraId="1945F725" w14:textId="77777777" w:rsidR="00ED4173" w:rsidRDefault="00ED4173" w:rsidP="00ED4173">
      <w:pPr>
        <w:pStyle w:val="Tekstpodstawowy2"/>
        <w:spacing w:after="0" w:line="240" w:lineRule="auto"/>
        <w:rPr>
          <w:rFonts w:asciiTheme="minorHAnsi" w:hAnsiTheme="minorHAnsi"/>
          <w:sz w:val="22"/>
          <w:szCs w:val="22"/>
        </w:rPr>
      </w:pPr>
    </w:p>
    <w:p w14:paraId="2C2711D2" w14:textId="77777777" w:rsidR="00ED4173" w:rsidRDefault="00ED4173" w:rsidP="00ED4173">
      <w:pPr>
        <w:pStyle w:val="Tekstpodstawowy2"/>
        <w:spacing w:after="0" w:line="240" w:lineRule="auto"/>
        <w:rPr>
          <w:rFonts w:asciiTheme="minorHAnsi" w:hAnsiTheme="minorHAnsi"/>
          <w:sz w:val="22"/>
          <w:szCs w:val="22"/>
        </w:rPr>
      </w:pPr>
    </w:p>
    <w:p w14:paraId="71E374C9" w14:textId="77777777" w:rsidR="00ED4173" w:rsidRDefault="00ED4173" w:rsidP="00ED4173">
      <w:pPr>
        <w:pStyle w:val="Tekstpodstawowy2"/>
        <w:spacing w:after="0" w:line="240" w:lineRule="auto"/>
        <w:rPr>
          <w:rFonts w:asciiTheme="minorHAnsi" w:hAnsiTheme="minorHAnsi"/>
          <w:sz w:val="22"/>
          <w:szCs w:val="22"/>
        </w:rPr>
      </w:pPr>
    </w:p>
    <w:p w14:paraId="3E043882" w14:textId="77777777" w:rsidR="00ED4173" w:rsidRPr="007F439B" w:rsidRDefault="00ED4173" w:rsidP="00ED4173">
      <w:pPr>
        <w:pStyle w:val="Tekstpodstawowy2"/>
        <w:spacing w:after="0" w:line="240" w:lineRule="auto"/>
        <w:rPr>
          <w:rFonts w:asciiTheme="minorHAnsi" w:hAnsiTheme="minorHAnsi" w:cstheme="minorHAnsi"/>
          <w:sz w:val="28"/>
          <w:szCs w:val="28"/>
          <w:vertAlign w:val="superscript"/>
        </w:rPr>
      </w:pPr>
      <w:r w:rsidRPr="005F1933">
        <w:rPr>
          <w:rFonts w:asciiTheme="minorHAnsi" w:hAnsiTheme="minorHAnsi" w:cstheme="minorHAnsi"/>
          <w:sz w:val="28"/>
          <w:szCs w:val="28"/>
          <w:vertAlign w:val="superscript"/>
        </w:rPr>
        <w:t>*)</w:t>
      </w:r>
      <w:r>
        <w:rPr>
          <w:rFonts w:asciiTheme="minorHAnsi" w:hAnsiTheme="minorHAnsi" w:cstheme="minorHAnsi"/>
          <w:sz w:val="28"/>
          <w:szCs w:val="28"/>
          <w:vertAlign w:val="superscript"/>
        </w:rPr>
        <w:t>  </w:t>
      </w:r>
      <w:r>
        <w:rPr>
          <w:rFonts w:asciiTheme="minorHAnsi" w:hAnsiTheme="minorHAnsi" w:cstheme="minorHAnsi"/>
        </w:rPr>
        <w:t xml:space="preserve">Opisać w sposób </w:t>
      </w:r>
      <w:r w:rsidRPr="009970ED">
        <w:rPr>
          <w:rFonts w:asciiTheme="minorHAnsi" w:hAnsiTheme="minorHAnsi" w:cstheme="minorHAnsi"/>
        </w:rPr>
        <w:t>kompleksow</w:t>
      </w:r>
      <w:r>
        <w:rPr>
          <w:rFonts w:asciiTheme="minorHAnsi" w:hAnsiTheme="minorHAnsi" w:cstheme="minorHAnsi"/>
        </w:rPr>
        <w:t>y:</w:t>
      </w:r>
    </w:p>
    <w:p w14:paraId="42F8A5DF" w14:textId="77777777" w:rsidR="00ED4173" w:rsidRPr="007F439B" w:rsidRDefault="00ED4173" w:rsidP="00ED4173">
      <w:pPr>
        <w:pStyle w:val="Tekstpodstawowy2"/>
        <w:numPr>
          <w:ilvl w:val="0"/>
          <w:numId w:val="53"/>
        </w:numPr>
        <w:spacing w:after="0" w:line="240" w:lineRule="auto"/>
        <w:rPr>
          <w:rFonts w:asciiTheme="minorHAnsi" w:hAnsiTheme="minorHAnsi" w:cstheme="minorHAnsi"/>
          <w:sz w:val="22"/>
          <w:szCs w:val="22"/>
        </w:rPr>
      </w:pPr>
      <w:r w:rsidRPr="007F439B">
        <w:rPr>
          <w:rFonts w:asciiTheme="minorHAnsi" w:hAnsiTheme="minorHAnsi" w:cstheme="minorHAnsi"/>
          <w:sz w:val="22"/>
          <w:szCs w:val="22"/>
        </w:rPr>
        <w:t xml:space="preserve">proponowane zasady kontroli pracowników Ochrony fizycznej na Posterunkach, uwzgledniające w szczególności ilość i sposób </w:t>
      </w:r>
      <w:r>
        <w:rPr>
          <w:rFonts w:asciiTheme="minorHAnsi" w:hAnsiTheme="minorHAnsi" w:cstheme="minorHAnsi"/>
          <w:sz w:val="22"/>
          <w:szCs w:val="22"/>
        </w:rPr>
        <w:t xml:space="preserve">ich </w:t>
      </w:r>
      <w:r w:rsidRPr="007F439B">
        <w:rPr>
          <w:rFonts w:asciiTheme="minorHAnsi" w:hAnsiTheme="minorHAnsi" w:cstheme="minorHAnsi"/>
          <w:sz w:val="22"/>
          <w:szCs w:val="22"/>
        </w:rPr>
        <w:t>przeprowadzania (zakres) przez:  Koordynatora Wykonawcy, grupy interwencyjne lub inne wyspecjalizowane jednostki organizacyjne - w przyjętym na stałe (powtarzalnym) horyzoncie czasowym,</w:t>
      </w:r>
    </w:p>
    <w:p w14:paraId="58004343" w14:textId="77777777" w:rsidR="00ED4173" w:rsidRPr="007F439B" w:rsidRDefault="00ED4173" w:rsidP="00ED4173">
      <w:pPr>
        <w:pStyle w:val="Tekstpodstawowy2"/>
        <w:numPr>
          <w:ilvl w:val="0"/>
          <w:numId w:val="53"/>
        </w:numPr>
        <w:spacing w:after="0" w:line="240" w:lineRule="auto"/>
        <w:rPr>
          <w:rFonts w:asciiTheme="minorHAnsi" w:hAnsiTheme="minorHAnsi" w:cstheme="minorHAnsi"/>
          <w:sz w:val="22"/>
          <w:szCs w:val="22"/>
        </w:rPr>
      </w:pPr>
      <w:r w:rsidRPr="007F439B">
        <w:rPr>
          <w:rFonts w:asciiTheme="minorHAnsi" w:hAnsiTheme="minorHAnsi" w:cstheme="minorHAnsi"/>
          <w:sz w:val="22"/>
          <w:szCs w:val="22"/>
        </w:rPr>
        <w:t>zasady potwierdzania ich przeprowadzania</w:t>
      </w:r>
      <w:r>
        <w:rPr>
          <w:rFonts w:asciiTheme="minorHAnsi" w:hAnsiTheme="minorHAnsi" w:cstheme="minorHAnsi"/>
          <w:sz w:val="22"/>
          <w:szCs w:val="22"/>
        </w:rPr>
        <w:t>.</w:t>
      </w:r>
    </w:p>
    <w:p w14:paraId="1D2146B8" w14:textId="77777777" w:rsidR="00ED4173" w:rsidRPr="001947E8" w:rsidRDefault="00ED4173" w:rsidP="00ED4173">
      <w:pPr>
        <w:pStyle w:val="Tekstpodstawowy2"/>
        <w:spacing w:after="0" w:line="240" w:lineRule="auto"/>
        <w:rPr>
          <w:rFonts w:asciiTheme="minorHAnsi" w:hAnsiTheme="minorHAnsi"/>
          <w:sz w:val="22"/>
          <w:szCs w:val="22"/>
        </w:rPr>
      </w:pPr>
    </w:p>
    <w:p w14:paraId="20A2D178" w14:textId="77777777" w:rsidR="00ED4173" w:rsidRDefault="00ED4173" w:rsidP="00ED4173">
      <w:pPr>
        <w:pStyle w:val="Nagwek"/>
        <w:ind w:right="360"/>
        <w:jc w:val="right"/>
        <w:rPr>
          <w:rFonts w:asciiTheme="majorHAnsi" w:hAnsiTheme="majorHAnsi" w:cs="Arial"/>
        </w:rPr>
      </w:pPr>
    </w:p>
    <w:p w14:paraId="214AAD28" w14:textId="77777777" w:rsidR="00ED4173" w:rsidRPr="00CC30C4" w:rsidRDefault="00ED4173" w:rsidP="00ED4173">
      <w:pPr>
        <w:rPr>
          <w:color w:val="0D0D0D" w:themeColor="text1" w:themeTint="F2"/>
        </w:rPr>
      </w:pPr>
    </w:p>
    <w:p w14:paraId="6E21B230" w14:textId="77777777" w:rsidR="00667E78" w:rsidRPr="00D03190" w:rsidRDefault="00667E78" w:rsidP="00667E78">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48E192B9" w14:textId="77777777" w:rsidR="00ED4173" w:rsidRDefault="00ED4173" w:rsidP="00ED4173">
      <w:pPr>
        <w:pStyle w:val="Nagwek"/>
        <w:ind w:right="360"/>
        <w:rPr>
          <w:rFonts w:asciiTheme="majorHAnsi" w:hAnsiTheme="majorHAnsi" w:cs="Arial"/>
          <w:sz w:val="20"/>
        </w:rPr>
      </w:pPr>
    </w:p>
    <w:p w14:paraId="10C6B015" w14:textId="77777777" w:rsidR="00ED4173" w:rsidRDefault="00ED4173" w:rsidP="00ED4173">
      <w:pPr>
        <w:rPr>
          <w:rFonts w:ascii="Arial" w:hAnsi="Arial" w:cs="Arial"/>
          <w:b/>
        </w:rPr>
      </w:pPr>
      <w:r w:rsidRPr="007F439B" w:rsidDel="00C608B2">
        <w:rPr>
          <w:rFonts w:asciiTheme="minorHAnsi" w:hAnsiTheme="minorHAnsi" w:cstheme="minorHAnsi"/>
          <w:sz w:val="22"/>
          <w:szCs w:val="22"/>
        </w:rPr>
        <w:t xml:space="preserve"> </w:t>
      </w:r>
    </w:p>
    <w:p w14:paraId="315DC62F" w14:textId="77777777" w:rsidR="00ED4173" w:rsidRDefault="00ED4173" w:rsidP="00ED4173">
      <w:pPr>
        <w:rPr>
          <w:rFonts w:ascii="Arial" w:hAnsi="Arial" w:cs="Arial"/>
          <w:b/>
        </w:rPr>
      </w:pPr>
    </w:p>
    <w:p w14:paraId="61ED2997" w14:textId="77777777" w:rsidR="00667E78" w:rsidRDefault="00667E78" w:rsidP="00ED4173">
      <w:pPr>
        <w:rPr>
          <w:rFonts w:ascii="Arial" w:hAnsi="Arial" w:cs="Arial"/>
          <w:b/>
        </w:rPr>
      </w:pPr>
    </w:p>
    <w:p w14:paraId="62618036" w14:textId="77777777" w:rsidR="00667E78" w:rsidRDefault="00667E78" w:rsidP="00ED4173">
      <w:pPr>
        <w:rPr>
          <w:rFonts w:ascii="Arial" w:hAnsi="Arial" w:cs="Arial"/>
          <w:b/>
        </w:rPr>
      </w:pPr>
    </w:p>
    <w:p w14:paraId="51808935" w14:textId="77777777" w:rsidR="00667E78" w:rsidRDefault="00667E78" w:rsidP="00ED4173">
      <w:pPr>
        <w:rPr>
          <w:rFonts w:ascii="Arial" w:hAnsi="Arial" w:cs="Arial"/>
          <w:b/>
        </w:rPr>
      </w:pPr>
    </w:p>
    <w:p w14:paraId="4B1C9E2E" w14:textId="77777777" w:rsidR="00667E78" w:rsidRDefault="00667E78" w:rsidP="00ED4173">
      <w:pPr>
        <w:rPr>
          <w:rFonts w:ascii="Arial" w:hAnsi="Arial" w:cs="Arial"/>
          <w:b/>
        </w:rPr>
      </w:pPr>
    </w:p>
    <w:p w14:paraId="23ED2214" w14:textId="77777777" w:rsidR="00667E78" w:rsidRDefault="00667E78" w:rsidP="00ED4173">
      <w:pPr>
        <w:rPr>
          <w:rFonts w:ascii="Arial" w:hAnsi="Arial" w:cs="Arial"/>
          <w:b/>
        </w:rPr>
      </w:pPr>
    </w:p>
    <w:p w14:paraId="5B412B29" w14:textId="77777777" w:rsidR="00667E78" w:rsidRDefault="00667E78" w:rsidP="00ED4173">
      <w:pPr>
        <w:rPr>
          <w:rFonts w:ascii="Arial" w:hAnsi="Arial" w:cs="Arial"/>
          <w:b/>
        </w:rPr>
      </w:pPr>
    </w:p>
    <w:p w14:paraId="7588C785" w14:textId="77777777" w:rsidR="00ED4173" w:rsidRDefault="00ED4173" w:rsidP="00ED4173">
      <w:pPr>
        <w:rPr>
          <w:rFonts w:ascii="Arial" w:hAnsi="Arial" w:cs="Arial"/>
          <w:b/>
        </w:rPr>
      </w:pPr>
    </w:p>
    <w:p w14:paraId="1B5B4057" w14:textId="77777777" w:rsidR="0010559A" w:rsidRDefault="0010559A"/>
    <w:p w14:paraId="6364D945" w14:textId="77777777" w:rsidR="00C8301F" w:rsidRDefault="00C8301F"/>
    <w:p w14:paraId="431AC89B" w14:textId="24EC0613" w:rsidR="005063F6" w:rsidRPr="00A31867" w:rsidRDefault="005063F6" w:rsidP="005063F6">
      <w:pPr>
        <w:jc w:val="right"/>
        <w:rPr>
          <w:rFonts w:ascii="Calibri" w:hAnsi="Calibri"/>
          <w:b/>
        </w:rPr>
      </w:pPr>
      <w:r w:rsidRPr="00A31867">
        <w:rPr>
          <w:rFonts w:ascii="Calibri" w:hAnsi="Calibri"/>
          <w:b/>
        </w:rPr>
        <w:t>Załącznik nr 1</w:t>
      </w:r>
      <w:r w:rsidR="00412622">
        <w:rPr>
          <w:rFonts w:ascii="Calibri" w:hAnsi="Calibri"/>
          <w:b/>
        </w:rPr>
        <w:t>1</w:t>
      </w:r>
      <w:r w:rsidRPr="00A31867">
        <w:rPr>
          <w:rFonts w:ascii="Calibri" w:hAnsi="Calibri"/>
          <w:b/>
        </w:rPr>
        <w:t xml:space="preserve"> </w:t>
      </w:r>
    </w:p>
    <w:p w14:paraId="758EB327" w14:textId="77777777" w:rsidR="005063F6" w:rsidRPr="00A31867" w:rsidRDefault="005063F6" w:rsidP="005063F6">
      <w:pPr>
        <w:jc w:val="right"/>
        <w:rPr>
          <w:rFonts w:ascii="Calibri" w:hAnsi="Calibri"/>
        </w:rPr>
      </w:pPr>
      <w:r w:rsidRPr="00A31867">
        <w:rPr>
          <w:rFonts w:ascii="Calibri" w:hAnsi="Calibri"/>
        </w:rPr>
        <w:t xml:space="preserve">do Umowy na ochronę osób i mienia w MZK Sp. z o.o. w Opolu </w:t>
      </w:r>
    </w:p>
    <w:p w14:paraId="2EF00AED" w14:textId="7E7BDEFE" w:rsidR="00C8301F" w:rsidRPr="00A31867" w:rsidRDefault="005063F6" w:rsidP="005063F6">
      <w:pPr>
        <w:jc w:val="right"/>
      </w:pPr>
      <w:r w:rsidRPr="00A31867">
        <w:rPr>
          <w:rFonts w:ascii="Calibri" w:hAnsi="Calibri"/>
        </w:rPr>
        <w:t>nr Ru-……/24/TA</w:t>
      </w:r>
    </w:p>
    <w:p w14:paraId="49DFFE4A" w14:textId="77777777" w:rsidR="00C8301F" w:rsidRPr="00A31867" w:rsidRDefault="00C8301F"/>
    <w:p w14:paraId="312B2EB5" w14:textId="77777777" w:rsidR="00C8301F" w:rsidRPr="00A31867" w:rsidRDefault="00C8301F"/>
    <w:p w14:paraId="60AB96B7" w14:textId="1EBCEB81" w:rsidR="00C8301F" w:rsidRPr="00A31867" w:rsidRDefault="005063F6" w:rsidP="005063F6">
      <w:pPr>
        <w:jc w:val="center"/>
        <w:rPr>
          <w:rFonts w:asciiTheme="minorHAnsi" w:hAnsiTheme="minorHAnsi" w:cstheme="minorHAnsi"/>
          <w:b/>
          <w:sz w:val="28"/>
          <w:szCs w:val="28"/>
        </w:rPr>
      </w:pPr>
      <w:r w:rsidRPr="00A31867">
        <w:rPr>
          <w:rFonts w:asciiTheme="minorHAnsi" w:hAnsiTheme="minorHAnsi" w:cstheme="minorHAnsi"/>
          <w:b/>
          <w:sz w:val="28"/>
          <w:szCs w:val="28"/>
        </w:rPr>
        <w:t xml:space="preserve">ZASADY </w:t>
      </w:r>
      <w:r w:rsidR="0088688C" w:rsidRPr="00A31867">
        <w:rPr>
          <w:rFonts w:asciiTheme="minorHAnsi" w:hAnsiTheme="minorHAnsi" w:cstheme="minorHAnsi"/>
          <w:b/>
          <w:sz w:val="28"/>
          <w:szCs w:val="28"/>
        </w:rPr>
        <w:t>WYDAWANI</w:t>
      </w:r>
      <w:r w:rsidR="0088688C">
        <w:rPr>
          <w:rFonts w:asciiTheme="minorHAnsi" w:hAnsiTheme="minorHAnsi" w:cstheme="minorHAnsi"/>
          <w:b/>
          <w:sz w:val="28"/>
          <w:szCs w:val="28"/>
        </w:rPr>
        <w:t>A</w:t>
      </w:r>
      <w:r w:rsidR="0088688C" w:rsidRPr="00A31867">
        <w:rPr>
          <w:rFonts w:asciiTheme="minorHAnsi" w:hAnsiTheme="minorHAnsi" w:cstheme="minorHAnsi"/>
          <w:b/>
          <w:sz w:val="28"/>
          <w:szCs w:val="28"/>
        </w:rPr>
        <w:t xml:space="preserve"> </w:t>
      </w:r>
      <w:r w:rsidRPr="00A31867">
        <w:rPr>
          <w:rFonts w:asciiTheme="minorHAnsi" w:hAnsiTheme="minorHAnsi" w:cstheme="minorHAnsi"/>
          <w:b/>
          <w:sz w:val="28"/>
          <w:szCs w:val="28"/>
        </w:rPr>
        <w:t>WODY MINERALNEJ UPRAWNIONYM PRACOWNIKOM ZAMAWIAJĄCEGO</w:t>
      </w:r>
    </w:p>
    <w:p w14:paraId="31C1D6D4" w14:textId="77777777" w:rsidR="00C8301F" w:rsidRPr="00A31867" w:rsidRDefault="00C8301F"/>
    <w:p w14:paraId="4AE9D6CD" w14:textId="755B5298" w:rsidR="005063F6" w:rsidRPr="00A31867" w:rsidRDefault="001C2251" w:rsidP="001C2251">
      <w:pPr>
        <w:pStyle w:val="Akapitzlist"/>
        <w:numPr>
          <w:ilvl w:val="0"/>
          <w:numId w:val="68"/>
        </w:numPr>
        <w:jc w:val="both"/>
        <w:rPr>
          <w:rFonts w:asciiTheme="minorHAnsi" w:hAnsiTheme="minorHAnsi" w:cstheme="minorHAnsi"/>
        </w:rPr>
      </w:pPr>
      <w:r w:rsidRPr="00A31867">
        <w:rPr>
          <w:rFonts w:asciiTheme="minorHAnsi" w:hAnsiTheme="minorHAnsi" w:cstheme="minorHAnsi"/>
        </w:rPr>
        <w:t xml:space="preserve">Pracownicy ochrony zatrudnieni na Posterunku nr 1 (Portiernia </w:t>
      </w:r>
      <w:r w:rsidR="00CF1C6D" w:rsidRPr="00A31867">
        <w:rPr>
          <w:rFonts w:asciiTheme="minorHAnsi" w:hAnsiTheme="minorHAnsi" w:cstheme="minorHAnsi"/>
        </w:rPr>
        <w:t>G</w:t>
      </w:r>
      <w:r w:rsidRPr="00A31867">
        <w:rPr>
          <w:rFonts w:asciiTheme="minorHAnsi" w:hAnsiTheme="minorHAnsi" w:cstheme="minorHAnsi"/>
        </w:rPr>
        <w:t>łówna), są zobowiązani do wydawania w wyznaczonych dniach i godzinach, wody mineralnej w butelkach dla uprawnionych pracowników Zamawiającego.</w:t>
      </w:r>
    </w:p>
    <w:p w14:paraId="3726959C" w14:textId="376A7E28" w:rsidR="001C2251" w:rsidRDefault="001C2251" w:rsidP="001C2251">
      <w:pPr>
        <w:pStyle w:val="Akapitzlist"/>
        <w:numPr>
          <w:ilvl w:val="0"/>
          <w:numId w:val="68"/>
        </w:numPr>
        <w:jc w:val="both"/>
        <w:rPr>
          <w:rFonts w:asciiTheme="minorHAnsi" w:hAnsiTheme="minorHAnsi" w:cstheme="minorHAnsi"/>
        </w:rPr>
      </w:pPr>
      <w:r w:rsidRPr="00A31867">
        <w:rPr>
          <w:rFonts w:asciiTheme="minorHAnsi" w:hAnsiTheme="minorHAnsi" w:cstheme="minorHAnsi"/>
        </w:rPr>
        <w:t xml:space="preserve">Wodę mineralną wydaje się w miesiącach od maja do września każdego roku, w dni robocze, w godzinach </w:t>
      </w:r>
      <w:r w:rsidR="00580447" w:rsidRPr="00A31867">
        <w:rPr>
          <w:rFonts w:asciiTheme="minorHAnsi" w:hAnsiTheme="minorHAnsi" w:cstheme="minorHAnsi"/>
        </w:rPr>
        <w:t>1</w:t>
      </w:r>
      <w:r w:rsidR="00580447">
        <w:rPr>
          <w:rFonts w:asciiTheme="minorHAnsi" w:hAnsiTheme="minorHAnsi" w:cstheme="minorHAnsi"/>
        </w:rPr>
        <w:t>5</w:t>
      </w:r>
      <w:r w:rsidRPr="00A31867">
        <w:rPr>
          <w:rFonts w:asciiTheme="minorHAnsi" w:hAnsiTheme="minorHAnsi" w:cstheme="minorHAnsi"/>
        </w:rPr>
        <w:t>.00 – 24.00, z magazynu Zamawiającego znajdującego się obok budynku Portierni Głównej.</w:t>
      </w:r>
    </w:p>
    <w:p w14:paraId="3D92B1E1" w14:textId="1C3FF190" w:rsidR="00580447" w:rsidRPr="00A31867" w:rsidRDefault="00580447" w:rsidP="001C2251">
      <w:pPr>
        <w:pStyle w:val="Akapitzlist"/>
        <w:numPr>
          <w:ilvl w:val="0"/>
          <w:numId w:val="68"/>
        </w:numPr>
        <w:jc w:val="both"/>
        <w:rPr>
          <w:rFonts w:asciiTheme="minorHAnsi" w:hAnsiTheme="minorHAnsi" w:cstheme="minorHAnsi"/>
        </w:rPr>
      </w:pPr>
      <w:r>
        <w:rPr>
          <w:rFonts w:asciiTheme="minorHAnsi" w:hAnsiTheme="minorHAnsi" w:cstheme="minorHAnsi"/>
        </w:rPr>
        <w:t xml:space="preserve">Wodę mineralną wydaje się niewielkiej ilości pracowników Zamawiającego, jedynie w przypadkach gdy pracownicy ci  nie mieli możliwości odbioru wody w normalnych godzinach pracy pracowników </w:t>
      </w:r>
      <w:r w:rsidR="002F4024">
        <w:rPr>
          <w:rFonts w:asciiTheme="minorHAnsi" w:hAnsiTheme="minorHAnsi" w:cstheme="minorHAnsi"/>
        </w:rPr>
        <w:t>administracyjnych</w:t>
      </w:r>
      <w:r>
        <w:rPr>
          <w:rFonts w:asciiTheme="minorHAnsi" w:hAnsiTheme="minorHAnsi" w:cstheme="minorHAnsi"/>
        </w:rPr>
        <w:t>.</w:t>
      </w:r>
    </w:p>
    <w:p w14:paraId="48AE94F6" w14:textId="46DF3EB9" w:rsidR="00C56793" w:rsidRPr="00A31867" w:rsidRDefault="001C2251" w:rsidP="00C56793">
      <w:pPr>
        <w:pStyle w:val="Akapitzlist"/>
        <w:numPr>
          <w:ilvl w:val="0"/>
          <w:numId w:val="68"/>
        </w:numPr>
        <w:jc w:val="both"/>
        <w:rPr>
          <w:rFonts w:asciiTheme="minorHAnsi" w:hAnsiTheme="minorHAnsi" w:cstheme="minorHAnsi"/>
        </w:rPr>
      </w:pPr>
      <w:r w:rsidRPr="00A31867">
        <w:rPr>
          <w:rFonts w:asciiTheme="minorHAnsi" w:hAnsiTheme="minorHAnsi" w:cstheme="minorHAnsi"/>
        </w:rPr>
        <w:t>Woda mineralna</w:t>
      </w:r>
      <w:r w:rsidR="00C56793" w:rsidRPr="00A31867">
        <w:rPr>
          <w:rFonts w:asciiTheme="minorHAnsi" w:hAnsiTheme="minorHAnsi" w:cstheme="minorHAnsi"/>
        </w:rPr>
        <w:t xml:space="preserve"> w butelkach przysługuje kierowcom i innym pracownikom Zamawiającego na podstawie listy, która dostarczana jest do magazynu na początku danego miesiąca. Po dostarczeniu listy – rozpoczyna się wydawanie wody. Lista zawiera w szczególności imienny wykaz osób, którym woda przysługuje wraz z ilością butelek do wydania.</w:t>
      </w:r>
    </w:p>
    <w:p w14:paraId="33405A91" w14:textId="223D798F" w:rsidR="00C56793" w:rsidRPr="00A31867" w:rsidRDefault="00C56793" w:rsidP="00C56793">
      <w:pPr>
        <w:pStyle w:val="Akapitzlist"/>
        <w:numPr>
          <w:ilvl w:val="0"/>
          <w:numId w:val="68"/>
        </w:numPr>
        <w:jc w:val="both"/>
        <w:rPr>
          <w:rFonts w:asciiTheme="minorHAnsi" w:hAnsiTheme="minorHAnsi" w:cstheme="minorHAnsi"/>
        </w:rPr>
      </w:pPr>
      <w:r w:rsidRPr="00A31867">
        <w:rPr>
          <w:rFonts w:asciiTheme="minorHAnsi" w:hAnsiTheme="minorHAnsi" w:cstheme="minorHAnsi"/>
        </w:rPr>
        <w:t>Ilość butelek do wydania dla danego pracownika, na dany miesiąc jest naliczana jeden raz i jeden raz z góry wydaje się wodę na cały miesiąc. Ze względu na fakt, że woda przysługuje za dni przepracowane, stąd ilość butelek dla danych osób są zróżnicowane.</w:t>
      </w:r>
    </w:p>
    <w:p w14:paraId="236985C4" w14:textId="253A06F3" w:rsidR="00C56793" w:rsidRPr="00A31867" w:rsidRDefault="00C56793" w:rsidP="00C56793">
      <w:pPr>
        <w:pStyle w:val="Akapitzlist"/>
        <w:numPr>
          <w:ilvl w:val="0"/>
          <w:numId w:val="68"/>
        </w:numPr>
        <w:jc w:val="both"/>
        <w:rPr>
          <w:rFonts w:asciiTheme="minorHAnsi" w:hAnsiTheme="minorHAnsi" w:cstheme="minorHAnsi"/>
        </w:rPr>
      </w:pPr>
      <w:r w:rsidRPr="00A31867">
        <w:rPr>
          <w:rFonts w:asciiTheme="minorHAnsi" w:hAnsiTheme="minorHAnsi" w:cstheme="minorHAnsi"/>
        </w:rPr>
        <w:t>Dostawca dostarcza wodę do magazynu raz w miesiącu, na paletach, a butelki są pakowane w zgrzewki: butelki o pojemności 1,5 litra – po 6 sztuk w zgrzewce, butelki o pojemności 0,5 litra – po 12 sztuk w zgrzewce.</w:t>
      </w:r>
    </w:p>
    <w:p w14:paraId="48B00EF1" w14:textId="3064CA8A" w:rsidR="00C56793" w:rsidRPr="00A31867" w:rsidRDefault="00C56793" w:rsidP="00C56793">
      <w:pPr>
        <w:pStyle w:val="Akapitzlist"/>
        <w:numPr>
          <w:ilvl w:val="0"/>
          <w:numId w:val="68"/>
        </w:numPr>
        <w:jc w:val="both"/>
        <w:rPr>
          <w:rFonts w:asciiTheme="minorHAnsi" w:hAnsiTheme="minorHAnsi" w:cstheme="minorHAnsi"/>
        </w:rPr>
      </w:pPr>
      <w:r w:rsidRPr="00A31867">
        <w:rPr>
          <w:rFonts w:asciiTheme="minorHAnsi" w:hAnsiTheme="minorHAnsi" w:cstheme="minorHAnsi"/>
        </w:rPr>
        <w:t>Pracownik ochrony, po zgłoszeniu się pracownika Zamawiającego po odbiór wody, po uprzednim zamknięciu pomieszczenia Portierni Głównej – udaje się do magazynu z wodą i nadzoruje pobranie wody</w:t>
      </w:r>
      <w:r w:rsidR="002F4024">
        <w:rPr>
          <w:rFonts w:asciiTheme="minorHAnsi" w:hAnsiTheme="minorHAnsi" w:cstheme="minorHAnsi"/>
        </w:rPr>
        <w:t>. Pracownik pobierający pobiera odpowiednią ilość butelek wody wg.</w:t>
      </w:r>
      <w:r w:rsidR="002F4024" w:rsidRPr="00A31867">
        <w:rPr>
          <w:rFonts w:asciiTheme="minorHAnsi" w:hAnsiTheme="minorHAnsi" w:cstheme="minorHAnsi"/>
        </w:rPr>
        <w:t xml:space="preserve"> imiennej listy</w:t>
      </w:r>
      <w:r w:rsidR="002F4024">
        <w:rPr>
          <w:rFonts w:asciiTheme="minorHAnsi" w:hAnsiTheme="minorHAnsi" w:cstheme="minorHAnsi"/>
        </w:rPr>
        <w:t xml:space="preserve"> znajdującej się w magazynie i podpisem kwituje odbiór.</w:t>
      </w:r>
    </w:p>
    <w:p w14:paraId="30B3083A" w14:textId="3971A246" w:rsidR="00667E78" w:rsidRPr="00A31867" w:rsidRDefault="00667E78" w:rsidP="00C56793">
      <w:pPr>
        <w:pStyle w:val="Akapitzlist"/>
        <w:numPr>
          <w:ilvl w:val="0"/>
          <w:numId w:val="68"/>
        </w:numPr>
        <w:jc w:val="both"/>
        <w:rPr>
          <w:rFonts w:asciiTheme="minorHAnsi" w:hAnsiTheme="minorHAnsi" w:cstheme="minorHAnsi"/>
        </w:rPr>
      </w:pPr>
      <w:r w:rsidRPr="00A31867">
        <w:rPr>
          <w:rFonts w:asciiTheme="minorHAnsi" w:hAnsiTheme="minorHAnsi" w:cstheme="minorHAnsi"/>
        </w:rPr>
        <w:t>W godzinach 7.00 – 15.00 wodę mineralną wydają pracownicy administracyjni Zamawiającego.</w:t>
      </w:r>
    </w:p>
    <w:p w14:paraId="1B0F6A67" w14:textId="4CA5FE00" w:rsidR="00667E78" w:rsidRPr="00A31867" w:rsidRDefault="00667E78" w:rsidP="00C56793">
      <w:pPr>
        <w:pStyle w:val="Akapitzlist"/>
        <w:numPr>
          <w:ilvl w:val="0"/>
          <w:numId w:val="68"/>
        </w:numPr>
        <w:jc w:val="both"/>
        <w:rPr>
          <w:rFonts w:asciiTheme="minorHAnsi" w:hAnsiTheme="minorHAnsi" w:cstheme="minorHAnsi"/>
        </w:rPr>
      </w:pPr>
      <w:r w:rsidRPr="00A31867">
        <w:rPr>
          <w:rFonts w:asciiTheme="minorHAnsi" w:hAnsiTheme="minorHAnsi" w:cstheme="minorHAnsi"/>
        </w:rPr>
        <w:t>Nadzór nad całością zadania sprawują pracownicy Sekcji Administracji i Obsługi Infrastruktury Zamawiającego, do których można się zgłaszać w sprawach wymagających wyjaśnienia.</w:t>
      </w:r>
    </w:p>
    <w:p w14:paraId="597A8750" w14:textId="12F2611D" w:rsidR="00667E78" w:rsidRPr="00A31867" w:rsidRDefault="00667E78" w:rsidP="00C56793">
      <w:pPr>
        <w:pStyle w:val="Akapitzlist"/>
        <w:numPr>
          <w:ilvl w:val="0"/>
          <w:numId w:val="68"/>
        </w:numPr>
        <w:jc w:val="both"/>
        <w:rPr>
          <w:rFonts w:asciiTheme="minorHAnsi" w:hAnsiTheme="minorHAnsi" w:cstheme="minorHAnsi"/>
        </w:rPr>
      </w:pPr>
      <w:r w:rsidRPr="00A31867">
        <w:rPr>
          <w:rFonts w:asciiTheme="minorHAnsi" w:hAnsiTheme="minorHAnsi" w:cstheme="minorHAnsi"/>
        </w:rPr>
        <w:t>Pracownik ochrony wydający wodę mineralną ponosi odpowiedzialność za wydanie jej zgodnie z naliczeniem na liście.</w:t>
      </w:r>
    </w:p>
    <w:p w14:paraId="699605B3" w14:textId="77777777" w:rsidR="005063F6" w:rsidRPr="00A31867" w:rsidRDefault="005063F6"/>
    <w:p w14:paraId="3B659CE3" w14:textId="77777777" w:rsidR="005063F6" w:rsidRPr="00A31867" w:rsidRDefault="005063F6"/>
    <w:p w14:paraId="1DBDC3AA" w14:textId="77777777" w:rsidR="00667E78" w:rsidRPr="00A31867" w:rsidRDefault="00667E78" w:rsidP="00667E78">
      <w:pPr>
        <w:tabs>
          <w:tab w:val="left" w:pos="3038"/>
        </w:tabs>
        <w:ind w:firstLine="708"/>
        <w:rPr>
          <w:rFonts w:asciiTheme="minorHAnsi" w:hAnsiTheme="minorHAnsi"/>
          <w:b/>
        </w:rPr>
      </w:pPr>
      <w:r w:rsidRPr="00A31867">
        <w:rPr>
          <w:rFonts w:asciiTheme="minorHAnsi" w:hAnsiTheme="minorHAnsi"/>
          <w:b/>
        </w:rPr>
        <w:t>Zamawiający:</w:t>
      </w:r>
      <w:r w:rsidRPr="00A31867">
        <w:rPr>
          <w:b/>
        </w:rPr>
        <w:tab/>
        <w:t xml:space="preserve">                                                             </w:t>
      </w:r>
      <w:r w:rsidRPr="00A31867">
        <w:rPr>
          <w:rFonts w:asciiTheme="minorHAnsi" w:hAnsiTheme="minorHAnsi"/>
          <w:b/>
        </w:rPr>
        <w:t>Wykonawca:</w:t>
      </w:r>
    </w:p>
    <w:p w14:paraId="444089C8" w14:textId="77777777" w:rsidR="005063F6" w:rsidRPr="00A31867" w:rsidRDefault="005063F6"/>
    <w:p w14:paraId="7AF284E9" w14:textId="77777777" w:rsidR="005063F6" w:rsidRPr="00A31867" w:rsidRDefault="005063F6"/>
    <w:p w14:paraId="44E1D4E2" w14:textId="77777777" w:rsidR="005063F6" w:rsidRDefault="005063F6"/>
    <w:p w14:paraId="0F684BEA" w14:textId="77777777" w:rsidR="00EC16AE" w:rsidRDefault="00EC16AE"/>
    <w:p w14:paraId="2F3515C4" w14:textId="77777777" w:rsidR="00EC16AE" w:rsidRDefault="00EC16AE"/>
    <w:p w14:paraId="2290DE2A" w14:textId="77777777" w:rsidR="00EC16AE" w:rsidRPr="00A31867" w:rsidRDefault="00EC16AE"/>
    <w:p w14:paraId="068D834A" w14:textId="0DB1D428" w:rsidR="00C8301F" w:rsidRPr="00174E1D" w:rsidRDefault="00C8301F" w:rsidP="00C8301F">
      <w:pPr>
        <w:jc w:val="right"/>
        <w:rPr>
          <w:rFonts w:ascii="Calibri" w:hAnsi="Calibri"/>
          <w:b/>
        </w:rPr>
      </w:pPr>
      <w:r>
        <w:rPr>
          <w:rFonts w:ascii="Calibri" w:hAnsi="Calibri"/>
          <w:b/>
        </w:rPr>
        <w:t>Z</w:t>
      </w:r>
      <w:r w:rsidRPr="00174E1D">
        <w:rPr>
          <w:rFonts w:ascii="Calibri" w:hAnsi="Calibri"/>
          <w:b/>
        </w:rPr>
        <w:t xml:space="preserve">ałącznik nr </w:t>
      </w:r>
      <w:r>
        <w:rPr>
          <w:rFonts w:ascii="Calibri" w:hAnsi="Calibri"/>
          <w:b/>
        </w:rPr>
        <w:t>1</w:t>
      </w:r>
      <w:r w:rsidR="00412622">
        <w:rPr>
          <w:rFonts w:ascii="Calibri" w:hAnsi="Calibri"/>
          <w:b/>
        </w:rPr>
        <w:t>2</w:t>
      </w:r>
      <w:r w:rsidRPr="00174E1D">
        <w:rPr>
          <w:rFonts w:ascii="Calibri" w:hAnsi="Calibri"/>
          <w:b/>
        </w:rPr>
        <w:t xml:space="preserve"> </w:t>
      </w:r>
    </w:p>
    <w:p w14:paraId="7DF25FDB" w14:textId="77777777" w:rsidR="00C8301F" w:rsidRDefault="00C8301F" w:rsidP="00C8301F">
      <w:pPr>
        <w:jc w:val="right"/>
        <w:rPr>
          <w:rFonts w:ascii="Calibri" w:hAnsi="Calibri"/>
        </w:rPr>
      </w:pPr>
      <w:r w:rsidRPr="00174E1D">
        <w:rPr>
          <w:rFonts w:ascii="Calibri" w:hAnsi="Calibri"/>
        </w:rPr>
        <w:t xml:space="preserve">do </w:t>
      </w:r>
      <w:r>
        <w:rPr>
          <w:rFonts w:ascii="Calibri" w:hAnsi="Calibri"/>
        </w:rPr>
        <w:t>Umowy</w:t>
      </w:r>
      <w:r w:rsidRPr="00174E1D">
        <w:rPr>
          <w:rFonts w:ascii="Calibri" w:hAnsi="Calibri"/>
        </w:rPr>
        <w:t xml:space="preserve"> na ochronę osób i mienia w MZK Sp. z o.o. w Opolu</w:t>
      </w:r>
      <w:r>
        <w:rPr>
          <w:rFonts w:ascii="Calibri" w:hAnsi="Calibri"/>
        </w:rPr>
        <w:t xml:space="preserve"> </w:t>
      </w:r>
    </w:p>
    <w:p w14:paraId="56545AAE" w14:textId="77777777" w:rsidR="00C8301F" w:rsidRPr="00174E1D" w:rsidRDefault="00C8301F" w:rsidP="00C8301F">
      <w:pPr>
        <w:jc w:val="right"/>
        <w:rPr>
          <w:rFonts w:ascii="Calibri" w:hAnsi="Calibri"/>
          <w:b/>
        </w:rPr>
      </w:pPr>
      <w:r w:rsidRPr="00E461FE">
        <w:rPr>
          <w:rFonts w:ascii="Calibri" w:hAnsi="Calibri"/>
        </w:rPr>
        <w:t>nr Ru-……/</w:t>
      </w:r>
      <w:r>
        <w:rPr>
          <w:rFonts w:ascii="Calibri" w:hAnsi="Calibri"/>
        </w:rPr>
        <w:t>24</w:t>
      </w:r>
      <w:r w:rsidRPr="00E461FE">
        <w:rPr>
          <w:rFonts w:ascii="Calibri" w:hAnsi="Calibri"/>
        </w:rPr>
        <w:t>/TA</w:t>
      </w:r>
    </w:p>
    <w:p w14:paraId="7D27A471" w14:textId="77777777" w:rsidR="00C8301F" w:rsidRDefault="00C8301F" w:rsidP="00C8301F">
      <w:pPr>
        <w:pStyle w:val="Nagwek"/>
        <w:ind w:right="360"/>
        <w:jc w:val="right"/>
        <w:rPr>
          <w:rFonts w:asciiTheme="majorHAnsi" w:hAnsiTheme="majorHAnsi" w:cs="Arial"/>
        </w:rPr>
      </w:pPr>
    </w:p>
    <w:p w14:paraId="74DC7E15" w14:textId="77777777" w:rsidR="00C8301F" w:rsidRDefault="00C8301F" w:rsidP="00C8301F">
      <w:pPr>
        <w:pStyle w:val="Nagwek"/>
        <w:ind w:right="360"/>
        <w:jc w:val="right"/>
        <w:rPr>
          <w:rFonts w:asciiTheme="majorHAnsi" w:hAnsiTheme="majorHAnsi" w:cs="Arial"/>
        </w:rPr>
      </w:pPr>
    </w:p>
    <w:p w14:paraId="49DDCF5C" w14:textId="77777777" w:rsidR="00C8301F" w:rsidRDefault="00C8301F" w:rsidP="00C8301F">
      <w:pPr>
        <w:pStyle w:val="Nagwek"/>
        <w:ind w:right="360"/>
        <w:jc w:val="right"/>
        <w:rPr>
          <w:rFonts w:asciiTheme="majorHAnsi" w:hAnsiTheme="majorHAnsi" w:cs="Arial"/>
        </w:rPr>
      </w:pPr>
    </w:p>
    <w:p w14:paraId="5D68CD45" w14:textId="77777777" w:rsidR="00C8301F" w:rsidRDefault="00C8301F" w:rsidP="00C8301F">
      <w:pPr>
        <w:pStyle w:val="Nagwek"/>
        <w:ind w:right="360"/>
        <w:jc w:val="right"/>
        <w:rPr>
          <w:rFonts w:asciiTheme="majorHAnsi" w:hAnsiTheme="majorHAnsi" w:cs="Arial"/>
        </w:rPr>
      </w:pPr>
    </w:p>
    <w:p w14:paraId="1897A989" w14:textId="77777777" w:rsidR="00C8301F" w:rsidRDefault="00C8301F" w:rsidP="00C8301F">
      <w:pPr>
        <w:jc w:val="center"/>
        <w:rPr>
          <w:rFonts w:cstheme="minorHAnsi"/>
          <w:b/>
        </w:rPr>
      </w:pPr>
      <w:r>
        <w:rPr>
          <w:rFonts w:cstheme="minorHAnsi"/>
          <w:b/>
        </w:rPr>
        <w:t>I. OŚWIADCZENIE O PODWYKONAWSTWIE</w:t>
      </w:r>
    </w:p>
    <w:p w14:paraId="0D4F9B9A" w14:textId="77777777" w:rsidR="00C8301F" w:rsidRPr="00E517AD" w:rsidRDefault="00C8301F" w:rsidP="00C8301F">
      <w:pPr>
        <w:jc w:val="center"/>
        <w:rPr>
          <w:rFonts w:cstheme="minorHAnsi"/>
          <w:b/>
        </w:rPr>
      </w:pPr>
      <w:r>
        <w:rPr>
          <w:rFonts w:cstheme="minorHAnsi"/>
          <w:b/>
        </w:rPr>
        <w:t>(grupy interwencyjne)</w:t>
      </w:r>
    </w:p>
    <w:p w14:paraId="42112A94" w14:textId="77777777" w:rsidR="00C8301F" w:rsidRDefault="00C8301F" w:rsidP="00C8301F">
      <w:pPr>
        <w:pStyle w:val="Nagwek"/>
        <w:ind w:right="360"/>
        <w:jc w:val="right"/>
        <w:rPr>
          <w:rFonts w:asciiTheme="majorHAnsi" w:hAnsiTheme="majorHAnsi" w:cs="Arial"/>
        </w:rPr>
      </w:pPr>
    </w:p>
    <w:p w14:paraId="279B3C1F" w14:textId="592D8E5B" w:rsidR="00C8301F" w:rsidRDefault="00C8301F" w:rsidP="00C8301F">
      <w:pPr>
        <w:pStyle w:val="Nagwek"/>
        <w:ind w:right="360"/>
        <w:jc w:val="both"/>
        <w:rPr>
          <w:rFonts w:asciiTheme="majorHAnsi" w:hAnsiTheme="majorHAnsi" w:cs="Arial"/>
        </w:rPr>
      </w:pPr>
      <w:r w:rsidRPr="002B28BE">
        <w:rPr>
          <w:rFonts w:asciiTheme="minorHAnsi" w:hAnsiTheme="minorHAnsi" w:cs="Arial"/>
        </w:rPr>
        <w:t>Oświadczam, że dla realizacji zamówienia publicznego „</w:t>
      </w:r>
      <w:r>
        <w:rPr>
          <w:rFonts w:asciiTheme="minorHAnsi" w:hAnsiTheme="minorHAnsi" w:cs="Arial"/>
        </w:rPr>
        <w:t>O</w:t>
      </w:r>
      <w:r w:rsidRPr="00D05369">
        <w:rPr>
          <w:rFonts w:asciiTheme="minorHAnsi" w:hAnsiTheme="minorHAnsi" w:cs="Arial"/>
        </w:rPr>
        <w:t xml:space="preserve">chrona fizyczna </w:t>
      </w:r>
      <w:r>
        <w:rPr>
          <w:rFonts w:asciiTheme="minorHAnsi" w:hAnsiTheme="minorHAnsi" w:cs="Arial"/>
        </w:rPr>
        <w:t xml:space="preserve">i elektroniczna </w:t>
      </w:r>
      <w:r w:rsidRPr="00D05369">
        <w:rPr>
          <w:rFonts w:asciiTheme="minorHAnsi" w:hAnsiTheme="minorHAnsi" w:cs="Arial"/>
        </w:rPr>
        <w:t>osób i mienia na obszarze</w:t>
      </w:r>
      <w:r>
        <w:rPr>
          <w:rFonts w:asciiTheme="minorHAnsi" w:hAnsiTheme="minorHAnsi" w:cs="Arial"/>
        </w:rPr>
        <w:t>,</w:t>
      </w:r>
      <w:r w:rsidRPr="00D05369">
        <w:rPr>
          <w:rFonts w:asciiTheme="minorHAnsi" w:hAnsiTheme="minorHAnsi" w:cs="Arial"/>
        </w:rPr>
        <w:t xml:space="preserve"> obiektach </w:t>
      </w:r>
      <w:r>
        <w:rPr>
          <w:rFonts w:asciiTheme="minorHAnsi" w:hAnsiTheme="minorHAnsi" w:cs="Arial"/>
        </w:rPr>
        <w:t xml:space="preserve">i lokalach </w:t>
      </w:r>
      <w:r w:rsidRPr="00D05369">
        <w:rPr>
          <w:rFonts w:asciiTheme="minorHAnsi" w:hAnsiTheme="minorHAnsi" w:cs="Arial"/>
        </w:rPr>
        <w:t>Zamawiającego</w:t>
      </w:r>
      <w:r>
        <w:rPr>
          <w:rFonts w:asciiTheme="minorHAnsi" w:hAnsiTheme="minorHAnsi" w:cs="Arial"/>
        </w:rPr>
        <w:t>,</w:t>
      </w:r>
      <w:r w:rsidRPr="00D05369">
        <w:rPr>
          <w:rFonts w:asciiTheme="minorHAnsi" w:hAnsiTheme="minorHAnsi" w:cs="Arial"/>
        </w:rPr>
        <w:t xml:space="preserve"> w okresie od 1 lutego </w:t>
      </w:r>
      <w:r w:rsidR="00CB21EC" w:rsidRPr="00D05369">
        <w:rPr>
          <w:rFonts w:asciiTheme="minorHAnsi" w:hAnsiTheme="minorHAnsi" w:cs="Arial"/>
        </w:rPr>
        <w:t>20</w:t>
      </w:r>
      <w:r w:rsidR="00CB21EC">
        <w:rPr>
          <w:rFonts w:asciiTheme="minorHAnsi" w:hAnsiTheme="minorHAnsi" w:cs="Arial"/>
        </w:rPr>
        <w:t xml:space="preserve">24 </w:t>
      </w:r>
      <w:r>
        <w:rPr>
          <w:rFonts w:asciiTheme="minorHAnsi" w:hAnsiTheme="minorHAnsi" w:cs="Arial"/>
        </w:rPr>
        <w:t xml:space="preserve">r. </w:t>
      </w:r>
      <w:r w:rsidRPr="00D05369">
        <w:rPr>
          <w:rFonts w:asciiTheme="minorHAnsi" w:hAnsiTheme="minorHAnsi" w:cs="Arial"/>
        </w:rPr>
        <w:t xml:space="preserve">do </w:t>
      </w:r>
      <w:r w:rsidR="004705A7">
        <w:rPr>
          <w:rFonts w:asciiTheme="minorHAnsi" w:hAnsiTheme="minorHAnsi" w:cs="Arial"/>
        </w:rPr>
        <w:t>3</w:t>
      </w:r>
      <w:r w:rsidR="00412622">
        <w:rPr>
          <w:rFonts w:asciiTheme="minorHAnsi" w:hAnsiTheme="minorHAnsi" w:cs="Arial"/>
        </w:rPr>
        <w:t xml:space="preserve">1 </w:t>
      </w:r>
      <w:r w:rsidR="004705A7">
        <w:rPr>
          <w:rFonts w:asciiTheme="minorHAnsi" w:hAnsiTheme="minorHAnsi" w:cs="Arial"/>
        </w:rPr>
        <w:t xml:space="preserve">lipca </w:t>
      </w:r>
      <w:r w:rsidR="00412622">
        <w:rPr>
          <w:rFonts w:asciiTheme="minorHAnsi" w:hAnsiTheme="minorHAnsi" w:cs="Arial"/>
        </w:rPr>
        <w:t>202</w:t>
      </w:r>
      <w:r w:rsidR="00422CFB">
        <w:rPr>
          <w:rFonts w:asciiTheme="minorHAnsi" w:hAnsiTheme="minorHAnsi" w:cs="Arial"/>
        </w:rPr>
        <w:t>5</w:t>
      </w:r>
      <w:r w:rsidR="00CB21EC">
        <w:rPr>
          <w:rFonts w:asciiTheme="minorHAnsi" w:hAnsiTheme="minorHAnsi" w:cs="Arial"/>
        </w:rPr>
        <w:t xml:space="preserve"> </w:t>
      </w:r>
      <w:r w:rsidRPr="00D05369">
        <w:rPr>
          <w:rFonts w:asciiTheme="minorHAnsi" w:hAnsiTheme="minorHAnsi" w:cs="Arial"/>
        </w:rPr>
        <w:t>r.</w:t>
      </w:r>
      <w:r>
        <w:rPr>
          <w:rFonts w:asciiTheme="minorHAnsi" w:hAnsiTheme="minorHAnsi" w:cs="Arial"/>
        </w:rPr>
        <w:t xml:space="preserve">” będę korzystał </w:t>
      </w:r>
      <w:r w:rsidRPr="00450CB8">
        <w:rPr>
          <w:rFonts w:asciiTheme="minorHAnsi" w:hAnsiTheme="minorHAnsi" w:cs="Arial"/>
          <w:b/>
          <w:bCs/>
        </w:rPr>
        <w:t>z dwóch zmotoryzowanych i uzbrojonych grup interwencyjnych</w:t>
      </w:r>
      <w:r>
        <w:rPr>
          <w:rFonts w:asciiTheme="minorHAnsi" w:hAnsiTheme="minorHAnsi" w:cs="Arial"/>
        </w:rPr>
        <w:t xml:space="preserve"> należących do podwykonawcy, którym jest ……………….</w:t>
      </w:r>
      <w:r>
        <w:rPr>
          <w:rFonts w:asciiTheme="minorHAnsi" w:hAnsiTheme="minorHAnsi" w:cs="Arial"/>
        </w:rPr>
        <w:br/>
        <w:t>………………………………………………………………………………………………………………………………………….</w:t>
      </w:r>
      <w:r>
        <w:rPr>
          <w:rFonts w:asciiTheme="minorHAnsi" w:hAnsiTheme="minorHAnsi" w:cs="Arial"/>
        </w:rPr>
        <w:br/>
      </w:r>
      <w:r w:rsidRPr="00570A38">
        <w:rPr>
          <w:rFonts w:asciiTheme="minorHAnsi" w:hAnsiTheme="minorHAnsi" w:cs="Arial"/>
          <w:i/>
          <w:sz w:val="20"/>
          <w:szCs w:val="20"/>
        </w:rPr>
        <w:t>pełna nazwa i adres</w:t>
      </w:r>
      <w:r>
        <w:rPr>
          <w:rFonts w:asciiTheme="minorHAnsi" w:hAnsiTheme="minorHAnsi" w:cs="Arial"/>
          <w:i/>
          <w:sz w:val="20"/>
          <w:szCs w:val="20"/>
        </w:rPr>
        <w:t>, Koncesja nr … ważna do …</w:t>
      </w:r>
    </w:p>
    <w:p w14:paraId="095E2843" w14:textId="77777777" w:rsidR="00C8301F" w:rsidRPr="002B28BE" w:rsidRDefault="00C8301F" w:rsidP="00C8301F">
      <w:pPr>
        <w:pStyle w:val="Nagwek"/>
        <w:ind w:right="360"/>
        <w:jc w:val="both"/>
        <w:rPr>
          <w:rFonts w:asciiTheme="minorHAnsi" w:hAnsiTheme="minorHAnsi" w:cs="Arial"/>
        </w:rPr>
      </w:pPr>
      <w:r w:rsidRPr="002B28BE">
        <w:rPr>
          <w:rFonts w:asciiTheme="minorHAnsi" w:hAnsiTheme="minorHAnsi" w:cs="Arial"/>
        </w:rPr>
        <w:t>Grupy będą mogły być wezwane o każdej porze dnia i nocy w miejsca Zamawiającego, w których realizowana jest przez Wykonawcę usługa ochrony fizycznej i elektronicznej. Czas dojazdu w dzień do 15 minut od przyjęcia zgłoszenia i do 10 minut w nocy od przyjęcia zgłoszenia.</w:t>
      </w:r>
    </w:p>
    <w:p w14:paraId="7C3B5240" w14:textId="77777777" w:rsidR="00C8301F" w:rsidRDefault="00C8301F" w:rsidP="00C8301F">
      <w:pPr>
        <w:pStyle w:val="Nagwek"/>
        <w:ind w:right="360"/>
        <w:jc w:val="right"/>
        <w:rPr>
          <w:rFonts w:asciiTheme="majorHAnsi" w:hAnsiTheme="majorHAnsi" w:cs="Arial"/>
        </w:rPr>
      </w:pPr>
    </w:p>
    <w:p w14:paraId="0ACF5F22" w14:textId="77777777" w:rsidR="00C8301F" w:rsidRDefault="00C8301F" w:rsidP="00C8301F">
      <w:pPr>
        <w:pStyle w:val="Nagwek"/>
        <w:ind w:right="360"/>
        <w:rPr>
          <w:rFonts w:asciiTheme="majorHAnsi" w:hAnsiTheme="majorHAnsi" w:cs="Arial"/>
        </w:rPr>
      </w:pPr>
    </w:p>
    <w:p w14:paraId="508154D2" w14:textId="77777777" w:rsidR="00C8301F" w:rsidRDefault="00C8301F" w:rsidP="00C8301F">
      <w:pPr>
        <w:pStyle w:val="Nagwek"/>
        <w:ind w:right="360"/>
        <w:jc w:val="right"/>
        <w:rPr>
          <w:rFonts w:asciiTheme="majorHAnsi" w:hAnsiTheme="majorHAnsi" w:cs="Arial"/>
        </w:rPr>
      </w:pPr>
    </w:p>
    <w:p w14:paraId="0C9FE258" w14:textId="77777777" w:rsidR="00C8301F" w:rsidRDefault="00C8301F" w:rsidP="00C8301F">
      <w:pPr>
        <w:pStyle w:val="Nagwek"/>
        <w:ind w:right="360"/>
        <w:jc w:val="right"/>
        <w:rPr>
          <w:rFonts w:asciiTheme="majorHAnsi" w:hAnsiTheme="majorHAnsi" w:cs="Arial"/>
        </w:rPr>
      </w:pPr>
    </w:p>
    <w:p w14:paraId="6CBB0C94" w14:textId="77777777" w:rsidR="00C8301F" w:rsidRPr="00174E1D" w:rsidRDefault="00C8301F" w:rsidP="00C8301F">
      <w:pPr>
        <w:jc w:val="right"/>
        <w:rPr>
          <w:rFonts w:ascii="Arial" w:hAnsi="Arial" w:cs="Arial"/>
          <w:sz w:val="16"/>
        </w:rPr>
      </w:pPr>
      <w:r w:rsidRPr="00174E1D">
        <w:rPr>
          <w:rFonts w:ascii="Arial" w:hAnsi="Arial" w:cs="Arial"/>
          <w:sz w:val="16"/>
        </w:rPr>
        <w:t>.......................................................................................................................</w:t>
      </w:r>
    </w:p>
    <w:p w14:paraId="5EDE75F6" w14:textId="77777777" w:rsidR="00C8301F" w:rsidRPr="00174E1D" w:rsidRDefault="00C8301F" w:rsidP="00C8301F">
      <w:pPr>
        <w:rPr>
          <w:rFonts w:ascii="Arial" w:hAnsi="Arial" w:cs="Arial"/>
          <w:sz w:val="16"/>
        </w:rPr>
      </w:pPr>
      <w:r w:rsidRPr="00174E1D">
        <w:rPr>
          <w:rFonts w:ascii="Arial" w:hAnsi="Arial" w:cs="Arial"/>
          <w:sz w:val="16"/>
        </w:rPr>
        <w:tab/>
      </w:r>
      <w:r w:rsidRPr="00174E1D">
        <w:rPr>
          <w:rFonts w:ascii="Arial" w:hAnsi="Arial" w:cs="Arial"/>
          <w:sz w:val="16"/>
        </w:rPr>
        <w:tab/>
      </w:r>
      <w:r w:rsidRPr="00174E1D">
        <w:rPr>
          <w:rFonts w:ascii="Arial" w:hAnsi="Arial" w:cs="Arial"/>
          <w:sz w:val="16"/>
        </w:rPr>
        <w:tab/>
      </w:r>
      <w:r w:rsidRPr="00174E1D">
        <w:rPr>
          <w:rFonts w:ascii="Arial" w:hAnsi="Arial" w:cs="Arial"/>
          <w:sz w:val="16"/>
        </w:rPr>
        <w:tab/>
        <w:t>                                  podpis i pieczęć imienna upełnomocnionego przedstawiciela </w:t>
      </w:r>
    </w:p>
    <w:p w14:paraId="1760434C" w14:textId="77777777" w:rsidR="00C8301F" w:rsidRPr="004D37B2" w:rsidRDefault="00C8301F" w:rsidP="00C8301F">
      <w:pPr>
        <w:rPr>
          <w:rFonts w:ascii="Arial" w:hAnsi="Arial" w:cs="Arial"/>
          <w:sz w:val="16"/>
        </w:rPr>
      </w:pPr>
      <w:r w:rsidRPr="00174E1D">
        <w:rPr>
          <w:rFonts w:ascii="Arial" w:hAnsi="Arial" w:cs="Arial"/>
          <w:sz w:val="16"/>
        </w:rPr>
        <w:t xml:space="preserve">                                                                                                                            Wykonawcy</w:t>
      </w:r>
    </w:p>
    <w:p w14:paraId="630287C9" w14:textId="77777777" w:rsidR="00C8301F" w:rsidRPr="00174E1D" w:rsidRDefault="00C8301F" w:rsidP="00C8301F">
      <w:pPr>
        <w:jc w:val="both"/>
        <w:rPr>
          <w:rFonts w:ascii="Arial" w:hAnsi="Arial" w:cs="Arial"/>
          <w:sz w:val="20"/>
        </w:rPr>
      </w:pPr>
      <w:r w:rsidRPr="00174E1D">
        <w:rPr>
          <w:rFonts w:ascii="Arial" w:hAnsi="Arial" w:cs="Arial"/>
          <w:sz w:val="16"/>
        </w:rPr>
        <w:t xml:space="preserve">................................. dnia ............................. </w:t>
      </w:r>
      <w:r w:rsidRPr="00174E1D">
        <w:rPr>
          <w:rFonts w:ascii="Arial" w:hAnsi="Arial" w:cs="Arial"/>
          <w:sz w:val="16"/>
        </w:rPr>
        <w:tab/>
      </w:r>
    </w:p>
    <w:p w14:paraId="7320074D" w14:textId="77777777" w:rsidR="00C8301F" w:rsidRPr="00174E1D" w:rsidRDefault="00C8301F" w:rsidP="00C8301F">
      <w:pPr>
        <w:tabs>
          <w:tab w:val="center" w:pos="4536"/>
          <w:tab w:val="right" w:pos="9072"/>
        </w:tabs>
        <w:ind w:right="360"/>
        <w:rPr>
          <w:rFonts w:ascii="Cambria" w:hAnsi="Cambria" w:cs="Arial"/>
          <w:sz w:val="20"/>
        </w:rPr>
      </w:pPr>
    </w:p>
    <w:p w14:paraId="2EC51AA5" w14:textId="77777777" w:rsidR="00C8301F" w:rsidRDefault="00C8301F" w:rsidP="00C8301F">
      <w:pPr>
        <w:pStyle w:val="Nagwek"/>
        <w:ind w:right="360"/>
        <w:jc w:val="right"/>
        <w:rPr>
          <w:rFonts w:asciiTheme="majorHAnsi" w:hAnsiTheme="majorHAnsi" w:cs="Arial"/>
        </w:rPr>
      </w:pPr>
    </w:p>
    <w:p w14:paraId="5A9C0794" w14:textId="77777777" w:rsidR="00C8301F" w:rsidRDefault="00C8301F" w:rsidP="00C8301F">
      <w:pPr>
        <w:rPr>
          <w:rFonts w:cstheme="minorHAnsi"/>
          <w:b/>
        </w:rPr>
      </w:pPr>
    </w:p>
    <w:p w14:paraId="2EDB983A" w14:textId="77777777" w:rsidR="00C8301F" w:rsidRDefault="00C8301F" w:rsidP="00C8301F">
      <w:pPr>
        <w:jc w:val="center"/>
        <w:rPr>
          <w:rFonts w:cstheme="minorHAnsi"/>
          <w:b/>
        </w:rPr>
      </w:pPr>
    </w:p>
    <w:p w14:paraId="396BAC48" w14:textId="77777777" w:rsidR="00C8301F" w:rsidRDefault="00C8301F" w:rsidP="00C8301F">
      <w:pPr>
        <w:jc w:val="center"/>
        <w:rPr>
          <w:rFonts w:cstheme="minorHAnsi"/>
          <w:b/>
        </w:rPr>
      </w:pPr>
      <w:r>
        <w:rPr>
          <w:rFonts w:cstheme="minorHAnsi"/>
          <w:b/>
        </w:rPr>
        <w:t>I. OŚWIADCZENIE O PODWYKONAWSTWIE</w:t>
      </w:r>
    </w:p>
    <w:p w14:paraId="72BD1D5F" w14:textId="77777777" w:rsidR="00C8301F" w:rsidRPr="00E517AD" w:rsidRDefault="00C8301F" w:rsidP="00C8301F">
      <w:pPr>
        <w:jc w:val="center"/>
        <w:rPr>
          <w:rFonts w:cstheme="minorHAnsi"/>
          <w:b/>
        </w:rPr>
      </w:pPr>
      <w:r>
        <w:rPr>
          <w:rFonts w:cstheme="minorHAnsi"/>
          <w:b/>
        </w:rPr>
        <w:t>(grupy techniczna do obsługi Systemów Ochrony elektronicznej)</w:t>
      </w:r>
    </w:p>
    <w:p w14:paraId="5C1CAFD5" w14:textId="77777777" w:rsidR="00C8301F" w:rsidRDefault="00C8301F" w:rsidP="00C8301F">
      <w:pPr>
        <w:pStyle w:val="Nagwek"/>
        <w:ind w:right="360"/>
        <w:jc w:val="right"/>
        <w:rPr>
          <w:rFonts w:asciiTheme="majorHAnsi" w:hAnsiTheme="majorHAnsi" w:cs="Arial"/>
        </w:rPr>
      </w:pPr>
    </w:p>
    <w:p w14:paraId="539274FD" w14:textId="7B5ACD04" w:rsidR="00C8301F" w:rsidRDefault="00C8301F" w:rsidP="00C8301F">
      <w:pPr>
        <w:pStyle w:val="Nagwek"/>
        <w:ind w:right="360"/>
        <w:jc w:val="both"/>
        <w:rPr>
          <w:rFonts w:asciiTheme="majorHAnsi" w:hAnsiTheme="majorHAnsi" w:cs="Arial"/>
        </w:rPr>
      </w:pPr>
      <w:r w:rsidRPr="002B28BE">
        <w:rPr>
          <w:rFonts w:asciiTheme="minorHAnsi" w:hAnsiTheme="minorHAnsi" w:cs="Arial"/>
        </w:rPr>
        <w:t>Oświadczam, że dla realizacji zamówienia publicznego „</w:t>
      </w:r>
      <w:r>
        <w:rPr>
          <w:rFonts w:asciiTheme="minorHAnsi" w:hAnsiTheme="minorHAnsi" w:cs="Arial"/>
        </w:rPr>
        <w:t>O</w:t>
      </w:r>
      <w:r w:rsidRPr="00D05369">
        <w:rPr>
          <w:rFonts w:asciiTheme="minorHAnsi" w:hAnsiTheme="minorHAnsi" w:cs="Arial"/>
        </w:rPr>
        <w:t xml:space="preserve">chrona fizyczna </w:t>
      </w:r>
      <w:r>
        <w:rPr>
          <w:rFonts w:asciiTheme="minorHAnsi" w:hAnsiTheme="minorHAnsi" w:cs="Arial"/>
        </w:rPr>
        <w:t xml:space="preserve">i elektroniczna </w:t>
      </w:r>
      <w:r w:rsidRPr="00D05369">
        <w:rPr>
          <w:rFonts w:asciiTheme="minorHAnsi" w:hAnsiTheme="minorHAnsi" w:cs="Arial"/>
        </w:rPr>
        <w:t>osób i mienia na obszarze</w:t>
      </w:r>
      <w:r>
        <w:rPr>
          <w:rFonts w:asciiTheme="minorHAnsi" w:hAnsiTheme="minorHAnsi" w:cs="Arial"/>
        </w:rPr>
        <w:t>,</w:t>
      </w:r>
      <w:r w:rsidRPr="00D05369">
        <w:rPr>
          <w:rFonts w:asciiTheme="minorHAnsi" w:hAnsiTheme="minorHAnsi" w:cs="Arial"/>
        </w:rPr>
        <w:t xml:space="preserve"> obiektach </w:t>
      </w:r>
      <w:r>
        <w:rPr>
          <w:rFonts w:asciiTheme="minorHAnsi" w:hAnsiTheme="minorHAnsi" w:cs="Arial"/>
        </w:rPr>
        <w:t xml:space="preserve">i lokalach </w:t>
      </w:r>
      <w:r w:rsidRPr="00D05369">
        <w:rPr>
          <w:rFonts w:asciiTheme="minorHAnsi" w:hAnsiTheme="minorHAnsi" w:cs="Arial"/>
        </w:rPr>
        <w:t>Zamawiającego</w:t>
      </w:r>
      <w:r>
        <w:rPr>
          <w:rFonts w:asciiTheme="minorHAnsi" w:hAnsiTheme="minorHAnsi" w:cs="Arial"/>
        </w:rPr>
        <w:t>,</w:t>
      </w:r>
      <w:r w:rsidRPr="00D05369">
        <w:rPr>
          <w:rFonts w:asciiTheme="minorHAnsi" w:hAnsiTheme="minorHAnsi" w:cs="Arial"/>
        </w:rPr>
        <w:t xml:space="preserve"> w okresie od 1 lutego </w:t>
      </w:r>
      <w:r w:rsidR="00CB21EC" w:rsidRPr="00D05369">
        <w:rPr>
          <w:rFonts w:asciiTheme="minorHAnsi" w:hAnsiTheme="minorHAnsi" w:cs="Arial"/>
        </w:rPr>
        <w:t>20</w:t>
      </w:r>
      <w:r w:rsidR="00CB21EC">
        <w:rPr>
          <w:rFonts w:asciiTheme="minorHAnsi" w:hAnsiTheme="minorHAnsi" w:cs="Arial"/>
        </w:rPr>
        <w:t xml:space="preserve">24 </w:t>
      </w:r>
      <w:r>
        <w:rPr>
          <w:rFonts w:asciiTheme="minorHAnsi" w:hAnsiTheme="minorHAnsi" w:cs="Arial"/>
        </w:rPr>
        <w:t xml:space="preserve">r. </w:t>
      </w:r>
      <w:r w:rsidRPr="00D05369">
        <w:rPr>
          <w:rFonts w:asciiTheme="minorHAnsi" w:hAnsiTheme="minorHAnsi" w:cs="Arial"/>
        </w:rPr>
        <w:t xml:space="preserve">do </w:t>
      </w:r>
      <w:r w:rsidR="004705A7">
        <w:rPr>
          <w:rFonts w:asciiTheme="minorHAnsi" w:hAnsiTheme="minorHAnsi" w:cs="Arial"/>
        </w:rPr>
        <w:t>3</w:t>
      </w:r>
      <w:r w:rsidR="00412622">
        <w:rPr>
          <w:rFonts w:asciiTheme="minorHAnsi" w:hAnsiTheme="minorHAnsi" w:cs="Arial"/>
        </w:rPr>
        <w:t xml:space="preserve">1 </w:t>
      </w:r>
      <w:r w:rsidR="004705A7">
        <w:rPr>
          <w:rFonts w:asciiTheme="minorHAnsi" w:hAnsiTheme="minorHAnsi" w:cs="Arial"/>
        </w:rPr>
        <w:t xml:space="preserve">lipca </w:t>
      </w:r>
      <w:r w:rsidR="00412622">
        <w:rPr>
          <w:rFonts w:asciiTheme="minorHAnsi" w:hAnsiTheme="minorHAnsi" w:cs="Arial"/>
        </w:rPr>
        <w:t>202</w:t>
      </w:r>
      <w:r w:rsidR="00422CFB">
        <w:rPr>
          <w:rFonts w:asciiTheme="minorHAnsi" w:hAnsiTheme="minorHAnsi" w:cs="Arial"/>
        </w:rPr>
        <w:t>5</w:t>
      </w:r>
      <w:r w:rsidR="00CB21EC">
        <w:rPr>
          <w:rFonts w:asciiTheme="minorHAnsi" w:hAnsiTheme="minorHAnsi" w:cs="Arial"/>
        </w:rPr>
        <w:t xml:space="preserve"> </w:t>
      </w:r>
      <w:r w:rsidRPr="00D05369">
        <w:rPr>
          <w:rFonts w:asciiTheme="minorHAnsi" w:hAnsiTheme="minorHAnsi" w:cs="Arial"/>
        </w:rPr>
        <w:t>r.</w:t>
      </w:r>
      <w:r>
        <w:rPr>
          <w:rFonts w:asciiTheme="minorHAnsi" w:hAnsiTheme="minorHAnsi" w:cs="Arial"/>
        </w:rPr>
        <w:t xml:space="preserve">” będę korzystał </w:t>
      </w:r>
      <w:r>
        <w:rPr>
          <w:rFonts w:asciiTheme="minorHAnsi" w:hAnsiTheme="minorHAnsi" w:cs="Arial"/>
          <w:b/>
          <w:bCs/>
        </w:rPr>
        <w:t>z grupy</w:t>
      </w:r>
      <w:r w:rsidRPr="009A782B">
        <w:rPr>
          <w:rFonts w:asciiTheme="minorHAnsi" w:hAnsiTheme="minorHAnsi" w:cs="Arial"/>
          <w:b/>
          <w:bCs/>
        </w:rPr>
        <w:t xml:space="preserve"> </w:t>
      </w:r>
      <w:r>
        <w:rPr>
          <w:rFonts w:cstheme="minorHAnsi"/>
          <w:b/>
        </w:rPr>
        <w:t>technicznej do obsługi Systemów Ochrony elektronicznej</w:t>
      </w:r>
      <w:r>
        <w:rPr>
          <w:rFonts w:asciiTheme="minorHAnsi" w:hAnsiTheme="minorHAnsi" w:cs="Arial"/>
        </w:rPr>
        <w:t xml:space="preserve"> należących do podwykonawcy, którym jest ……………….</w:t>
      </w:r>
      <w:r>
        <w:rPr>
          <w:rFonts w:asciiTheme="minorHAnsi" w:hAnsiTheme="minorHAnsi" w:cs="Arial"/>
        </w:rPr>
        <w:br/>
        <w:t>………………………………………………………………………………………………………………………………………….</w:t>
      </w:r>
      <w:r>
        <w:rPr>
          <w:rFonts w:asciiTheme="minorHAnsi" w:hAnsiTheme="minorHAnsi" w:cs="Arial"/>
        </w:rPr>
        <w:br/>
      </w:r>
      <w:r w:rsidRPr="00570A38">
        <w:rPr>
          <w:rFonts w:asciiTheme="minorHAnsi" w:hAnsiTheme="minorHAnsi" w:cs="Arial"/>
          <w:i/>
          <w:sz w:val="20"/>
          <w:szCs w:val="20"/>
        </w:rPr>
        <w:t>pełna nazwa i adres</w:t>
      </w:r>
      <w:r>
        <w:rPr>
          <w:rFonts w:asciiTheme="minorHAnsi" w:hAnsiTheme="minorHAnsi" w:cs="Arial"/>
          <w:i/>
          <w:sz w:val="20"/>
          <w:szCs w:val="20"/>
        </w:rPr>
        <w:t>, Koncesja nr … ważna do …</w:t>
      </w:r>
    </w:p>
    <w:p w14:paraId="349EFC5B" w14:textId="77777777" w:rsidR="00C8301F" w:rsidRDefault="00C8301F" w:rsidP="00C8301F">
      <w:pPr>
        <w:pStyle w:val="Nagwek"/>
        <w:ind w:right="360"/>
        <w:jc w:val="right"/>
        <w:rPr>
          <w:rFonts w:asciiTheme="majorHAnsi" w:hAnsiTheme="majorHAnsi" w:cs="Arial"/>
        </w:rPr>
      </w:pPr>
    </w:p>
    <w:p w14:paraId="5243FEDB" w14:textId="77777777" w:rsidR="00C8301F" w:rsidRDefault="00C8301F" w:rsidP="00C8301F">
      <w:pPr>
        <w:pStyle w:val="Nagwek"/>
        <w:ind w:right="360"/>
        <w:jc w:val="right"/>
        <w:rPr>
          <w:rFonts w:asciiTheme="majorHAnsi" w:hAnsiTheme="majorHAnsi" w:cs="Arial"/>
        </w:rPr>
      </w:pPr>
    </w:p>
    <w:p w14:paraId="1595028F" w14:textId="77777777" w:rsidR="00C8301F" w:rsidRDefault="00C8301F" w:rsidP="00C8301F">
      <w:pPr>
        <w:pStyle w:val="Nagwek"/>
        <w:ind w:right="360"/>
        <w:rPr>
          <w:rFonts w:asciiTheme="majorHAnsi" w:hAnsiTheme="majorHAnsi" w:cs="Arial"/>
        </w:rPr>
      </w:pPr>
    </w:p>
    <w:p w14:paraId="108FEA1D" w14:textId="77777777" w:rsidR="00C8301F" w:rsidRDefault="00C8301F" w:rsidP="00C8301F">
      <w:pPr>
        <w:pStyle w:val="Nagwek"/>
        <w:ind w:right="360"/>
        <w:jc w:val="right"/>
        <w:rPr>
          <w:rFonts w:asciiTheme="majorHAnsi" w:hAnsiTheme="majorHAnsi" w:cs="Arial"/>
        </w:rPr>
      </w:pPr>
    </w:p>
    <w:p w14:paraId="7C151CEB" w14:textId="77777777" w:rsidR="00C8301F" w:rsidRPr="00174E1D" w:rsidRDefault="00C8301F" w:rsidP="00C8301F">
      <w:pPr>
        <w:jc w:val="right"/>
        <w:rPr>
          <w:rFonts w:ascii="Arial" w:hAnsi="Arial" w:cs="Arial"/>
          <w:sz w:val="16"/>
        </w:rPr>
      </w:pPr>
      <w:r w:rsidRPr="00174E1D">
        <w:rPr>
          <w:rFonts w:ascii="Arial" w:hAnsi="Arial" w:cs="Arial"/>
          <w:sz w:val="16"/>
        </w:rPr>
        <w:t>.......................................................................................................................</w:t>
      </w:r>
    </w:p>
    <w:p w14:paraId="51036106" w14:textId="77777777" w:rsidR="00C8301F" w:rsidRPr="00174E1D" w:rsidRDefault="00C8301F" w:rsidP="00C8301F">
      <w:pPr>
        <w:rPr>
          <w:rFonts w:ascii="Arial" w:hAnsi="Arial" w:cs="Arial"/>
          <w:sz w:val="16"/>
        </w:rPr>
      </w:pPr>
      <w:r w:rsidRPr="00174E1D">
        <w:rPr>
          <w:rFonts w:ascii="Arial" w:hAnsi="Arial" w:cs="Arial"/>
          <w:sz w:val="16"/>
        </w:rPr>
        <w:tab/>
      </w:r>
      <w:r w:rsidRPr="00174E1D">
        <w:rPr>
          <w:rFonts w:ascii="Arial" w:hAnsi="Arial" w:cs="Arial"/>
          <w:sz w:val="16"/>
        </w:rPr>
        <w:tab/>
      </w:r>
      <w:r w:rsidRPr="00174E1D">
        <w:rPr>
          <w:rFonts w:ascii="Arial" w:hAnsi="Arial" w:cs="Arial"/>
          <w:sz w:val="16"/>
        </w:rPr>
        <w:tab/>
      </w:r>
      <w:r w:rsidRPr="00174E1D">
        <w:rPr>
          <w:rFonts w:ascii="Arial" w:hAnsi="Arial" w:cs="Arial"/>
          <w:sz w:val="16"/>
        </w:rPr>
        <w:tab/>
        <w:t>                                  podpis i pieczęć imienna upełnomocnionego przedstawiciela </w:t>
      </w:r>
    </w:p>
    <w:p w14:paraId="09AE148D" w14:textId="77777777" w:rsidR="00C8301F" w:rsidRPr="004D37B2" w:rsidRDefault="00C8301F" w:rsidP="00C8301F">
      <w:pPr>
        <w:rPr>
          <w:rFonts w:ascii="Arial" w:hAnsi="Arial" w:cs="Arial"/>
          <w:sz w:val="16"/>
        </w:rPr>
      </w:pPr>
      <w:r w:rsidRPr="00174E1D">
        <w:rPr>
          <w:rFonts w:ascii="Arial" w:hAnsi="Arial" w:cs="Arial"/>
          <w:sz w:val="16"/>
        </w:rPr>
        <w:t xml:space="preserve">                                                                                                                            Wykonawcy</w:t>
      </w:r>
    </w:p>
    <w:p w14:paraId="765711E0" w14:textId="77777777" w:rsidR="00C8301F" w:rsidRPr="00174E1D" w:rsidRDefault="00C8301F" w:rsidP="00C8301F">
      <w:pPr>
        <w:jc w:val="both"/>
        <w:rPr>
          <w:rFonts w:ascii="Arial" w:hAnsi="Arial" w:cs="Arial"/>
          <w:sz w:val="20"/>
        </w:rPr>
      </w:pPr>
      <w:r w:rsidRPr="00174E1D">
        <w:rPr>
          <w:rFonts w:ascii="Arial" w:hAnsi="Arial" w:cs="Arial"/>
          <w:sz w:val="16"/>
        </w:rPr>
        <w:t xml:space="preserve">................................. dnia ............................. </w:t>
      </w:r>
      <w:r w:rsidRPr="00174E1D">
        <w:rPr>
          <w:rFonts w:ascii="Arial" w:hAnsi="Arial" w:cs="Arial"/>
          <w:sz w:val="16"/>
        </w:rPr>
        <w:tab/>
      </w:r>
    </w:p>
    <w:p w14:paraId="6E06663F" w14:textId="77777777" w:rsidR="00C8301F" w:rsidRDefault="00C8301F"/>
    <w:p w14:paraId="16689780" w14:textId="77777777" w:rsidR="00667E78" w:rsidRPr="00D03190" w:rsidRDefault="00667E78" w:rsidP="00667E78">
      <w:pPr>
        <w:tabs>
          <w:tab w:val="left" w:pos="3038"/>
        </w:tabs>
        <w:ind w:firstLine="708"/>
        <w:rPr>
          <w:rFonts w:asciiTheme="minorHAnsi" w:hAnsiTheme="minorHAnsi"/>
          <w:b/>
        </w:rPr>
      </w:pPr>
      <w:r w:rsidRPr="00D03190">
        <w:rPr>
          <w:rFonts w:asciiTheme="minorHAnsi" w:hAnsiTheme="minorHAnsi"/>
          <w:b/>
        </w:rPr>
        <w:t>Zamawiający:</w:t>
      </w:r>
      <w:r w:rsidRPr="00D03190">
        <w:rPr>
          <w:b/>
        </w:rPr>
        <w:tab/>
        <w:t xml:space="preserve">                                                           </w:t>
      </w:r>
      <w:r>
        <w:rPr>
          <w:b/>
        </w:rPr>
        <w:t xml:space="preserve">  </w:t>
      </w:r>
      <w:r w:rsidRPr="00D03190">
        <w:rPr>
          <w:rFonts w:asciiTheme="minorHAnsi" w:hAnsiTheme="minorHAnsi"/>
          <w:b/>
        </w:rPr>
        <w:t>Wykonawca:</w:t>
      </w:r>
    </w:p>
    <w:p w14:paraId="14081DB6" w14:textId="77777777" w:rsidR="00667E78" w:rsidRDefault="00667E78"/>
    <w:sectPr w:rsidR="00667E78" w:rsidSect="00E13F92">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D44EB1" w16cex:dateUtc="2023-11-2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3065D" w16cid:durableId="1CD44E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6B0E" w14:textId="77777777" w:rsidR="00426EE1" w:rsidRDefault="00426EE1" w:rsidP="00F32CF2">
      <w:r>
        <w:separator/>
      </w:r>
    </w:p>
  </w:endnote>
  <w:endnote w:type="continuationSeparator" w:id="0">
    <w:p w14:paraId="7447DC0F" w14:textId="77777777" w:rsidR="00426EE1" w:rsidRDefault="00426EE1" w:rsidP="00F3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985229"/>
      <w:docPartObj>
        <w:docPartGallery w:val="Page Numbers (Bottom of Page)"/>
        <w:docPartUnique/>
      </w:docPartObj>
    </w:sdtPr>
    <w:sdtEndPr/>
    <w:sdtContent>
      <w:p w14:paraId="5C1DCEC6" w14:textId="775E1180" w:rsidR="00D57CB7" w:rsidRDefault="00D57CB7" w:rsidP="00C95D9B">
        <w:pPr>
          <w:pStyle w:val="Stopka"/>
          <w:jc w:val="right"/>
        </w:pPr>
        <w:r>
          <w:fldChar w:fldCharType="begin"/>
        </w:r>
        <w:r>
          <w:instrText>PAGE   \* MERGEFORMAT</w:instrText>
        </w:r>
        <w:r>
          <w:fldChar w:fldCharType="separate"/>
        </w:r>
        <w:r w:rsidR="006E262B">
          <w:rPr>
            <w:noProof/>
          </w:rP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29B91" w14:textId="77777777" w:rsidR="00426EE1" w:rsidRDefault="00426EE1" w:rsidP="00F32CF2">
      <w:r>
        <w:separator/>
      </w:r>
    </w:p>
  </w:footnote>
  <w:footnote w:type="continuationSeparator" w:id="0">
    <w:p w14:paraId="165F46BA" w14:textId="77777777" w:rsidR="00426EE1" w:rsidRDefault="00426EE1" w:rsidP="00F32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C4CE772"/>
    <w:name w:val="WW8Num10"/>
    <w:lvl w:ilvl="0">
      <w:start w:val="1"/>
      <w:numFmt w:val="lowerLetter"/>
      <w:lvlText w:val="%1)"/>
      <w:lvlJc w:val="left"/>
      <w:pPr>
        <w:tabs>
          <w:tab w:val="num" w:pos="0"/>
        </w:tabs>
        <w:ind w:left="720" w:hanging="360"/>
      </w:pPr>
      <w:rPr>
        <w:rFonts w:eastAsia="Calibri"/>
        <w:b/>
        <w:i w:val="0"/>
        <w:sz w:val="24"/>
        <w:szCs w:val="24"/>
      </w:rPr>
    </w:lvl>
  </w:abstractNum>
  <w:abstractNum w:abstractNumId="1" w15:restartNumberingAfterBreak="0">
    <w:nsid w:val="00000006"/>
    <w:multiLevelType w:val="singleLevel"/>
    <w:tmpl w:val="3B929BE0"/>
    <w:name w:val="WW8Num6"/>
    <w:lvl w:ilvl="0">
      <w:start w:val="1"/>
      <w:numFmt w:val="decimal"/>
      <w:lvlText w:val="%1)"/>
      <w:lvlJc w:val="left"/>
      <w:pPr>
        <w:tabs>
          <w:tab w:val="num" w:pos="0"/>
        </w:tabs>
        <w:ind w:left="1145" w:hanging="360"/>
      </w:pPr>
      <w:rPr>
        <w:rFonts w:hint="default"/>
        <w:b w:val="0"/>
        <w:sz w:val="22"/>
        <w:szCs w:val="22"/>
      </w:rPr>
    </w:lvl>
  </w:abstractNum>
  <w:abstractNum w:abstractNumId="2" w15:restartNumberingAfterBreak="0">
    <w:nsid w:val="004D46EE"/>
    <w:multiLevelType w:val="hybridMultilevel"/>
    <w:tmpl w:val="AD40171E"/>
    <w:lvl w:ilvl="0" w:tplc="7034E57C">
      <w:start w:val="1"/>
      <w:numFmt w:val="lowerLetter"/>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16988"/>
    <w:multiLevelType w:val="hybridMultilevel"/>
    <w:tmpl w:val="54E2B6CA"/>
    <w:lvl w:ilvl="0" w:tplc="4F4EF6C0">
      <w:start w:val="1"/>
      <w:numFmt w:val="decimal"/>
      <w:lvlText w:val="%1."/>
      <w:lvlJc w:val="left"/>
      <w:pPr>
        <w:tabs>
          <w:tab w:val="num" w:pos="720"/>
        </w:tabs>
        <w:ind w:left="720" w:hanging="360"/>
      </w:pPr>
      <w:rPr>
        <w:rFonts w:cs="Times New Roman" w:hint="default"/>
        <w:b w:val="0"/>
        <w:i w:val="0"/>
      </w:rPr>
    </w:lvl>
    <w:lvl w:ilvl="1" w:tplc="BE1010C8">
      <w:start w:val="1"/>
      <w:numFmt w:val="lowerLetter"/>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9D4B8A"/>
    <w:multiLevelType w:val="hybridMultilevel"/>
    <w:tmpl w:val="55F2A390"/>
    <w:lvl w:ilvl="0" w:tplc="CDA4C22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071E3E"/>
    <w:multiLevelType w:val="hybridMultilevel"/>
    <w:tmpl w:val="77685786"/>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C5976"/>
    <w:multiLevelType w:val="hybridMultilevel"/>
    <w:tmpl w:val="B3F0738A"/>
    <w:lvl w:ilvl="0" w:tplc="04150011">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061200AD"/>
    <w:multiLevelType w:val="hybridMultilevel"/>
    <w:tmpl w:val="4D089ABA"/>
    <w:lvl w:ilvl="0" w:tplc="7034E57C">
      <w:start w:val="1"/>
      <w:numFmt w:val="lowerLetter"/>
      <w:lvlText w:val="%1)"/>
      <w:lvlJc w:val="left"/>
      <w:pPr>
        <w:tabs>
          <w:tab w:val="num" w:pos="1068"/>
        </w:tabs>
        <w:ind w:left="1068" w:hanging="360"/>
      </w:pPr>
      <w:rPr>
        <w:rFonts w:cs="Times New Roman" w:hint="default"/>
        <w:b w:val="0"/>
        <w:i w:val="0"/>
        <w:color w:val="auto"/>
      </w:rPr>
    </w:lvl>
    <w:lvl w:ilvl="1" w:tplc="04150019" w:tentative="1">
      <w:start w:val="1"/>
      <w:numFmt w:val="lowerLetter"/>
      <w:lvlText w:val="%2."/>
      <w:lvlJc w:val="left"/>
      <w:pPr>
        <w:tabs>
          <w:tab w:val="num" w:pos="708"/>
        </w:tabs>
        <w:ind w:left="708" w:hanging="360"/>
      </w:pPr>
      <w:rPr>
        <w:rFonts w:cs="Times New Roman"/>
      </w:rPr>
    </w:lvl>
    <w:lvl w:ilvl="2" w:tplc="0415001B" w:tentative="1">
      <w:start w:val="1"/>
      <w:numFmt w:val="lowerRoman"/>
      <w:lvlText w:val="%3."/>
      <w:lvlJc w:val="right"/>
      <w:pPr>
        <w:tabs>
          <w:tab w:val="num" w:pos="1428"/>
        </w:tabs>
        <w:ind w:left="1428" w:hanging="180"/>
      </w:pPr>
      <w:rPr>
        <w:rFonts w:cs="Times New Roman"/>
      </w:rPr>
    </w:lvl>
    <w:lvl w:ilvl="3" w:tplc="0415000F" w:tentative="1">
      <w:start w:val="1"/>
      <w:numFmt w:val="decimal"/>
      <w:lvlText w:val="%4."/>
      <w:lvlJc w:val="left"/>
      <w:pPr>
        <w:tabs>
          <w:tab w:val="num" w:pos="2148"/>
        </w:tabs>
        <w:ind w:left="2148" w:hanging="360"/>
      </w:pPr>
      <w:rPr>
        <w:rFonts w:cs="Times New Roman"/>
      </w:rPr>
    </w:lvl>
    <w:lvl w:ilvl="4" w:tplc="04150019" w:tentative="1">
      <w:start w:val="1"/>
      <w:numFmt w:val="lowerLetter"/>
      <w:lvlText w:val="%5."/>
      <w:lvlJc w:val="left"/>
      <w:pPr>
        <w:tabs>
          <w:tab w:val="num" w:pos="2868"/>
        </w:tabs>
        <w:ind w:left="2868" w:hanging="360"/>
      </w:pPr>
      <w:rPr>
        <w:rFonts w:cs="Times New Roman"/>
      </w:rPr>
    </w:lvl>
    <w:lvl w:ilvl="5" w:tplc="0415001B" w:tentative="1">
      <w:start w:val="1"/>
      <w:numFmt w:val="lowerRoman"/>
      <w:lvlText w:val="%6."/>
      <w:lvlJc w:val="right"/>
      <w:pPr>
        <w:tabs>
          <w:tab w:val="num" w:pos="3588"/>
        </w:tabs>
        <w:ind w:left="3588" w:hanging="180"/>
      </w:pPr>
      <w:rPr>
        <w:rFonts w:cs="Times New Roman"/>
      </w:rPr>
    </w:lvl>
    <w:lvl w:ilvl="6" w:tplc="0415000F" w:tentative="1">
      <w:start w:val="1"/>
      <w:numFmt w:val="decimal"/>
      <w:lvlText w:val="%7."/>
      <w:lvlJc w:val="left"/>
      <w:pPr>
        <w:tabs>
          <w:tab w:val="num" w:pos="4308"/>
        </w:tabs>
        <w:ind w:left="4308" w:hanging="360"/>
      </w:pPr>
      <w:rPr>
        <w:rFonts w:cs="Times New Roman"/>
      </w:rPr>
    </w:lvl>
    <w:lvl w:ilvl="7" w:tplc="04150019" w:tentative="1">
      <w:start w:val="1"/>
      <w:numFmt w:val="lowerLetter"/>
      <w:lvlText w:val="%8."/>
      <w:lvlJc w:val="left"/>
      <w:pPr>
        <w:tabs>
          <w:tab w:val="num" w:pos="5028"/>
        </w:tabs>
        <w:ind w:left="5028" w:hanging="360"/>
      </w:pPr>
      <w:rPr>
        <w:rFonts w:cs="Times New Roman"/>
      </w:rPr>
    </w:lvl>
    <w:lvl w:ilvl="8" w:tplc="0415001B" w:tentative="1">
      <w:start w:val="1"/>
      <w:numFmt w:val="lowerRoman"/>
      <w:lvlText w:val="%9."/>
      <w:lvlJc w:val="right"/>
      <w:pPr>
        <w:tabs>
          <w:tab w:val="num" w:pos="5748"/>
        </w:tabs>
        <w:ind w:left="5748" w:hanging="180"/>
      </w:pPr>
      <w:rPr>
        <w:rFonts w:cs="Times New Roman"/>
      </w:rPr>
    </w:lvl>
  </w:abstractNum>
  <w:abstractNum w:abstractNumId="8" w15:restartNumberingAfterBreak="0">
    <w:nsid w:val="06522F8F"/>
    <w:multiLevelType w:val="hybridMultilevel"/>
    <w:tmpl w:val="76A04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A3186A"/>
    <w:multiLevelType w:val="hybridMultilevel"/>
    <w:tmpl w:val="5150BA22"/>
    <w:lvl w:ilvl="0" w:tplc="3934CBB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925130D"/>
    <w:multiLevelType w:val="hybridMultilevel"/>
    <w:tmpl w:val="E6746E30"/>
    <w:lvl w:ilvl="0" w:tplc="94C613B6">
      <w:start w:val="1"/>
      <w:numFmt w:val="lowerLetter"/>
      <w:lvlText w:val="%1)"/>
      <w:lvlJc w:val="left"/>
      <w:pPr>
        <w:ind w:left="1068"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B065B3"/>
    <w:multiLevelType w:val="hybridMultilevel"/>
    <w:tmpl w:val="61B4C8F4"/>
    <w:lvl w:ilvl="0" w:tplc="6A2C8F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A9792A"/>
    <w:multiLevelType w:val="hybridMultilevel"/>
    <w:tmpl w:val="C4F0D35E"/>
    <w:lvl w:ilvl="0" w:tplc="337A34D2">
      <w:start w:val="1"/>
      <w:numFmt w:val="upperRoman"/>
      <w:lvlText w:val="%1."/>
      <w:lvlJc w:val="righ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205DA5"/>
    <w:multiLevelType w:val="hybridMultilevel"/>
    <w:tmpl w:val="84229EB2"/>
    <w:lvl w:ilvl="0" w:tplc="ADC0529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C3243F"/>
    <w:multiLevelType w:val="hybridMultilevel"/>
    <w:tmpl w:val="38380D18"/>
    <w:lvl w:ilvl="0" w:tplc="A680291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04B66"/>
    <w:multiLevelType w:val="hybridMultilevel"/>
    <w:tmpl w:val="AC1E991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E336B32"/>
    <w:multiLevelType w:val="hybridMultilevel"/>
    <w:tmpl w:val="70FE2BBC"/>
    <w:lvl w:ilvl="0" w:tplc="3196AB72">
      <w:start w:val="1"/>
      <w:numFmt w:val="decimal"/>
      <w:lvlText w:val="%1)"/>
      <w:lvlJc w:val="left"/>
      <w:pPr>
        <w:tabs>
          <w:tab w:val="num" w:pos="720"/>
        </w:tabs>
        <w:ind w:left="720" w:hanging="360"/>
      </w:pPr>
      <w:rPr>
        <w:rFonts w:cs="Times New Roman" w:hint="default"/>
      </w:rPr>
    </w:lvl>
    <w:lvl w:ilvl="1" w:tplc="62E213B4">
      <w:start w:val="2"/>
      <w:numFmt w:val="decimal"/>
      <w:lvlText w:val="%2."/>
      <w:lvlJc w:val="left"/>
      <w:pPr>
        <w:tabs>
          <w:tab w:val="num" w:pos="1800"/>
        </w:tabs>
        <w:ind w:left="1800" w:hanging="360"/>
      </w:pPr>
      <w:rPr>
        <w:rFonts w:cs="Times New Roman" w:hint="default"/>
        <w:b w:val="0"/>
        <w:i w:val="0"/>
        <w:sz w:val="24"/>
        <w:szCs w:val="24"/>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FE15B20"/>
    <w:multiLevelType w:val="hybridMultilevel"/>
    <w:tmpl w:val="BB868A7E"/>
    <w:lvl w:ilvl="0" w:tplc="0CCC4E52">
      <w:start w:val="1"/>
      <w:numFmt w:val="decimal"/>
      <w:lvlText w:val="%1."/>
      <w:lvlJc w:val="left"/>
      <w:pPr>
        <w:tabs>
          <w:tab w:val="num" w:pos="360"/>
        </w:tabs>
        <w:ind w:left="360" w:hanging="360"/>
      </w:pPr>
      <w:rPr>
        <w:rFonts w:cs="Times New Roman" w:hint="default"/>
      </w:rPr>
    </w:lvl>
    <w:lvl w:ilvl="1" w:tplc="2E0CDD3E">
      <w:start w:val="1"/>
      <w:numFmt w:val="decimal"/>
      <w:lvlText w:val="%2)"/>
      <w:lvlJc w:val="left"/>
      <w:pPr>
        <w:tabs>
          <w:tab w:val="num" w:pos="1440"/>
        </w:tabs>
        <w:ind w:left="1440" w:hanging="360"/>
      </w:pPr>
      <w:rPr>
        <w:rFonts w:cs="Times New Roman" w:hint="default"/>
        <w:b w:val="0"/>
        <w:i w:val="0"/>
      </w:rPr>
    </w:lvl>
    <w:lvl w:ilvl="2" w:tplc="35A8CA08">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1714934"/>
    <w:multiLevelType w:val="hybridMultilevel"/>
    <w:tmpl w:val="D900925A"/>
    <w:lvl w:ilvl="0" w:tplc="8C74DEB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BD1C0C"/>
    <w:multiLevelType w:val="hybridMultilevel"/>
    <w:tmpl w:val="D92C1464"/>
    <w:lvl w:ilvl="0" w:tplc="412227D0">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0" w15:restartNumberingAfterBreak="0">
    <w:nsid w:val="16BA0594"/>
    <w:multiLevelType w:val="hybridMultilevel"/>
    <w:tmpl w:val="909AE64C"/>
    <w:lvl w:ilvl="0" w:tplc="04150011">
      <w:start w:val="1"/>
      <w:numFmt w:val="decimal"/>
      <w:lvlText w:val="%1)"/>
      <w:lvlJc w:val="left"/>
      <w:pPr>
        <w:ind w:left="360" w:hanging="360"/>
      </w:pPr>
      <w:rPr>
        <w:rFonts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343669"/>
    <w:multiLevelType w:val="hybridMultilevel"/>
    <w:tmpl w:val="53626478"/>
    <w:lvl w:ilvl="0" w:tplc="AA806D4E">
      <w:start w:val="1"/>
      <w:numFmt w:val="decimal"/>
      <w:lvlText w:val="%1."/>
      <w:lvlJc w:val="left"/>
      <w:pPr>
        <w:tabs>
          <w:tab w:val="num" w:pos="1068"/>
        </w:tabs>
        <w:ind w:left="1068"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551310"/>
    <w:multiLevelType w:val="hybridMultilevel"/>
    <w:tmpl w:val="13FC0252"/>
    <w:lvl w:ilvl="0" w:tplc="DB34D502">
      <w:start w:val="1"/>
      <w:numFmt w:val="decimal"/>
      <w:lvlText w:val="%1)"/>
      <w:lvlJc w:val="left"/>
      <w:pPr>
        <w:tabs>
          <w:tab w:val="num" w:pos="720"/>
        </w:tabs>
        <w:ind w:left="720" w:hanging="360"/>
      </w:pPr>
      <w:rPr>
        <w:rFonts w:cs="Times New Roman" w:hint="default"/>
        <w:b w:val="0"/>
        <w:i w:val="0"/>
      </w:rPr>
    </w:lvl>
    <w:lvl w:ilvl="1" w:tplc="168C4F3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D30759"/>
    <w:multiLevelType w:val="hybridMultilevel"/>
    <w:tmpl w:val="491ADDF0"/>
    <w:lvl w:ilvl="0" w:tplc="4F9A42D0">
      <w:start w:val="9"/>
      <w:numFmt w:val="bullet"/>
      <w:lvlText w:val="-"/>
      <w:lvlJc w:val="left"/>
      <w:pPr>
        <w:tabs>
          <w:tab w:val="num" w:pos="1571"/>
        </w:tabs>
        <w:ind w:left="1571" w:hanging="360"/>
      </w:pPr>
      <w:rPr>
        <w:rFonts w:ascii="Times New Roman" w:eastAsia="Times New Roman" w:hAnsi="Times New Roman" w:hint="default"/>
        <w:b w:val="0"/>
        <w:i w:val="0"/>
      </w:rPr>
    </w:lvl>
    <w:lvl w:ilvl="1" w:tplc="168C4F3A">
      <w:start w:val="1"/>
      <w:numFmt w:val="lowerLetter"/>
      <w:lvlText w:val="%2)"/>
      <w:lvlJc w:val="left"/>
      <w:pPr>
        <w:tabs>
          <w:tab w:val="num" w:pos="2291"/>
        </w:tabs>
        <w:ind w:left="2291" w:hanging="360"/>
      </w:pPr>
      <w:rPr>
        <w:rFonts w:cs="Times New Roman" w:hint="default"/>
      </w:rPr>
    </w:lvl>
    <w:lvl w:ilvl="2" w:tplc="0415001B" w:tentative="1">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24" w15:restartNumberingAfterBreak="0">
    <w:nsid w:val="214E6A58"/>
    <w:multiLevelType w:val="hybridMultilevel"/>
    <w:tmpl w:val="F7CE3D5A"/>
    <w:lvl w:ilvl="0" w:tplc="E286BA36">
      <w:start w:val="1"/>
      <w:numFmt w:val="decimal"/>
      <w:lvlText w:val="%1)"/>
      <w:lvlJc w:val="left"/>
      <w:pPr>
        <w:tabs>
          <w:tab w:val="num" w:pos="1068"/>
        </w:tabs>
        <w:ind w:left="1068" w:hanging="360"/>
      </w:pPr>
      <w:rPr>
        <w:rFonts w:cs="Times New Roman" w:hint="default"/>
        <w:b w:val="0"/>
        <w:i w:val="0"/>
        <w:color w:val="auto"/>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25" w15:restartNumberingAfterBreak="0">
    <w:nsid w:val="2195181A"/>
    <w:multiLevelType w:val="hybridMultilevel"/>
    <w:tmpl w:val="0B42544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2D56F2F"/>
    <w:multiLevelType w:val="hybridMultilevel"/>
    <w:tmpl w:val="813A28D6"/>
    <w:lvl w:ilvl="0" w:tplc="04150017">
      <w:start w:val="1"/>
      <w:numFmt w:val="lowerLetter"/>
      <w:lvlText w:val="%1)"/>
      <w:lvlJc w:val="left"/>
      <w:pPr>
        <w:ind w:left="927" w:hanging="360"/>
      </w:pPr>
      <w:rPr>
        <w:rFonts w:hint="default"/>
        <w:b w:val="0"/>
        <w:i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3093F06"/>
    <w:multiLevelType w:val="hybridMultilevel"/>
    <w:tmpl w:val="93360A72"/>
    <w:lvl w:ilvl="0" w:tplc="0338C64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092"/>
        </w:tabs>
        <w:ind w:left="1092" w:hanging="360"/>
      </w:pPr>
      <w:rPr>
        <w:rFonts w:cs="Times New Roman"/>
      </w:rPr>
    </w:lvl>
    <w:lvl w:ilvl="2" w:tplc="0415001B" w:tentative="1">
      <w:start w:val="1"/>
      <w:numFmt w:val="lowerRoman"/>
      <w:lvlText w:val="%3."/>
      <w:lvlJc w:val="right"/>
      <w:pPr>
        <w:tabs>
          <w:tab w:val="num" w:pos="1812"/>
        </w:tabs>
        <w:ind w:left="1812" w:hanging="180"/>
      </w:pPr>
      <w:rPr>
        <w:rFonts w:cs="Times New Roman"/>
      </w:rPr>
    </w:lvl>
    <w:lvl w:ilvl="3" w:tplc="0415000F" w:tentative="1">
      <w:start w:val="1"/>
      <w:numFmt w:val="decimal"/>
      <w:lvlText w:val="%4."/>
      <w:lvlJc w:val="left"/>
      <w:pPr>
        <w:tabs>
          <w:tab w:val="num" w:pos="2532"/>
        </w:tabs>
        <w:ind w:left="2532" w:hanging="360"/>
      </w:pPr>
      <w:rPr>
        <w:rFonts w:cs="Times New Roman"/>
      </w:rPr>
    </w:lvl>
    <w:lvl w:ilvl="4" w:tplc="04150019" w:tentative="1">
      <w:start w:val="1"/>
      <w:numFmt w:val="lowerLetter"/>
      <w:lvlText w:val="%5."/>
      <w:lvlJc w:val="left"/>
      <w:pPr>
        <w:tabs>
          <w:tab w:val="num" w:pos="3252"/>
        </w:tabs>
        <w:ind w:left="3252" w:hanging="360"/>
      </w:pPr>
      <w:rPr>
        <w:rFonts w:cs="Times New Roman"/>
      </w:rPr>
    </w:lvl>
    <w:lvl w:ilvl="5" w:tplc="0415001B" w:tentative="1">
      <w:start w:val="1"/>
      <w:numFmt w:val="lowerRoman"/>
      <w:lvlText w:val="%6."/>
      <w:lvlJc w:val="right"/>
      <w:pPr>
        <w:tabs>
          <w:tab w:val="num" w:pos="3972"/>
        </w:tabs>
        <w:ind w:left="3972" w:hanging="180"/>
      </w:pPr>
      <w:rPr>
        <w:rFonts w:cs="Times New Roman"/>
      </w:rPr>
    </w:lvl>
    <w:lvl w:ilvl="6" w:tplc="0415000F" w:tentative="1">
      <w:start w:val="1"/>
      <w:numFmt w:val="decimal"/>
      <w:lvlText w:val="%7."/>
      <w:lvlJc w:val="left"/>
      <w:pPr>
        <w:tabs>
          <w:tab w:val="num" w:pos="4692"/>
        </w:tabs>
        <w:ind w:left="4692" w:hanging="360"/>
      </w:pPr>
      <w:rPr>
        <w:rFonts w:cs="Times New Roman"/>
      </w:rPr>
    </w:lvl>
    <w:lvl w:ilvl="7" w:tplc="04150019" w:tentative="1">
      <w:start w:val="1"/>
      <w:numFmt w:val="lowerLetter"/>
      <w:lvlText w:val="%8."/>
      <w:lvlJc w:val="left"/>
      <w:pPr>
        <w:tabs>
          <w:tab w:val="num" w:pos="5412"/>
        </w:tabs>
        <w:ind w:left="5412" w:hanging="360"/>
      </w:pPr>
      <w:rPr>
        <w:rFonts w:cs="Times New Roman"/>
      </w:rPr>
    </w:lvl>
    <w:lvl w:ilvl="8" w:tplc="0415001B" w:tentative="1">
      <w:start w:val="1"/>
      <w:numFmt w:val="lowerRoman"/>
      <w:lvlText w:val="%9."/>
      <w:lvlJc w:val="right"/>
      <w:pPr>
        <w:tabs>
          <w:tab w:val="num" w:pos="6132"/>
        </w:tabs>
        <w:ind w:left="6132" w:hanging="180"/>
      </w:pPr>
      <w:rPr>
        <w:rFonts w:cs="Times New Roman"/>
      </w:rPr>
    </w:lvl>
  </w:abstractNum>
  <w:abstractNum w:abstractNumId="28" w15:restartNumberingAfterBreak="0">
    <w:nsid w:val="23CE4C32"/>
    <w:multiLevelType w:val="hybridMultilevel"/>
    <w:tmpl w:val="C8D89724"/>
    <w:lvl w:ilvl="0" w:tplc="6AFA516C">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40166F3"/>
    <w:multiLevelType w:val="hybridMultilevel"/>
    <w:tmpl w:val="65C4ABF6"/>
    <w:lvl w:ilvl="0" w:tplc="FAAADCA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592730"/>
    <w:multiLevelType w:val="hybridMultilevel"/>
    <w:tmpl w:val="D900925A"/>
    <w:lvl w:ilvl="0" w:tplc="8C74DEB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A64144"/>
    <w:multiLevelType w:val="hybridMultilevel"/>
    <w:tmpl w:val="7EFE5BC4"/>
    <w:lvl w:ilvl="0" w:tplc="04150011">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2" w15:restartNumberingAfterBreak="0">
    <w:nsid w:val="2CEC1CF4"/>
    <w:multiLevelType w:val="hybridMultilevel"/>
    <w:tmpl w:val="D504A232"/>
    <w:lvl w:ilvl="0" w:tplc="04090011">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E92587C"/>
    <w:multiLevelType w:val="hybridMultilevel"/>
    <w:tmpl w:val="B43AB8D6"/>
    <w:lvl w:ilvl="0" w:tplc="04150011">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2EB45983"/>
    <w:multiLevelType w:val="hybridMultilevel"/>
    <w:tmpl w:val="94447BD4"/>
    <w:lvl w:ilvl="0" w:tplc="2DB49C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F3415B"/>
    <w:multiLevelType w:val="hybridMultilevel"/>
    <w:tmpl w:val="F83CDDD8"/>
    <w:lvl w:ilvl="0" w:tplc="4C2EE17E">
      <w:start w:val="1"/>
      <w:numFmt w:val="decimal"/>
      <w:lvlText w:val="%1)"/>
      <w:lvlJc w:val="left"/>
      <w:pPr>
        <w:tabs>
          <w:tab w:val="num" w:pos="720"/>
        </w:tabs>
        <w:ind w:left="72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0836173"/>
    <w:multiLevelType w:val="hybridMultilevel"/>
    <w:tmpl w:val="843085C6"/>
    <w:lvl w:ilvl="0" w:tplc="D2A0EB70">
      <w:start w:val="1"/>
      <w:numFmt w:val="lowerLetter"/>
      <w:lvlText w:val="%1)"/>
      <w:lvlJc w:val="left"/>
      <w:pPr>
        <w:tabs>
          <w:tab w:val="num" w:pos="1211"/>
        </w:tabs>
        <w:ind w:left="1211" w:hanging="360"/>
      </w:pPr>
      <w:rPr>
        <w:rFonts w:hint="default"/>
        <w:b w:val="0"/>
        <w:i w:val="0"/>
        <w:color w:val="auto"/>
        <w:sz w:val="24"/>
        <w:szCs w:val="24"/>
      </w:rPr>
    </w:lvl>
    <w:lvl w:ilvl="1" w:tplc="168C4F3A">
      <w:start w:val="1"/>
      <w:numFmt w:val="lowerLetter"/>
      <w:lvlText w:val="%2)"/>
      <w:lvlJc w:val="left"/>
      <w:pPr>
        <w:tabs>
          <w:tab w:val="num" w:pos="1931"/>
        </w:tabs>
        <w:ind w:left="1931" w:hanging="360"/>
      </w:pPr>
      <w:rPr>
        <w:rFonts w:cs="Times New Roman" w:hint="default"/>
      </w:rPr>
    </w:lvl>
    <w:lvl w:ilvl="2" w:tplc="0415001B" w:tentative="1">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37" w15:restartNumberingAfterBreak="0">
    <w:nsid w:val="31DB5244"/>
    <w:multiLevelType w:val="hybridMultilevel"/>
    <w:tmpl w:val="5ED8F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907340"/>
    <w:multiLevelType w:val="hybridMultilevel"/>
    <w:tmpl w:val="37E22306"/>
    <w:lvl w:ilvl="0" w:tplc="77D0CA0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AC03C0"/>
    <w:multiLevelType w:val="hybridMultilevel"/>
    <w:tmpl w:val="EBC8DB9C"/>
    <w:lvl w:ilvl="0" w:tplc="42505BEC">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89F7958"/>
    <w:multiLevelType w:val="hybridMultilevel"/>
    <w:tmpl w:val="14044800"/>
    <w:lvl w:ilvl="0" w:tplc="004EFE1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9F401C0"/>
    <w:multiLevelType w:val="hybridMultilevel"/>
    <w:tmpl w:val="1B9EC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75684E"/>
    <w:multiLevelType w:val="hybridMultilevel"/>
    <w:tmpl w:val="D900925A"/>
    <w:lvl w:ilvl="0" w:tplc="8C74DEB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30185F"/>
    <w:multiLevelType w:val="hybridMultilevel"/>
    <w:tmpl w:val="B852B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B329EF"/>
    <w:multiLevelType w:val="hybridMultilevel"/>
    <w:tmpl w:val="7EA4DCEE"/>
    <w:lvl w:ilvl="0" w:tplc="E286BA36">
      <w:start w:val="1"/>
      <w:numFmt w:val="decimal"/>
      <w:lvlText w:val="%1)"/>
      <w:lvlJc w:val="left"/>
      <w:pPr>
        <w:ind w:left="1004" w:hanging="360"/>
      </w:pPr>
      <w:rPr>
        <w:rFonts w:cs="Times New Roman" w:hint="default"/>
        <w:b w:val="0"/>
        <w:i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40900FCD"/>
    <w:multiLevelType w:val="hybridMultilevel"/>
    <w:tmpl w:val="EBE06FCE"/>
    <w:lvl w:ilvl="0" w:tplc="FAAADCA6">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454085A"/>
    <w:multiLevelType w:val="hybridMultilevel"/>
    <w:tmpl w:val="2F788778"/>
    <w:lvl w:ilvl="0" w:tplc="95CEA16E">
      <w:start w:val="1"/>
      <w:numFmt w:val="decimal"/>
      <w:lvlText w:val="%1."/>
      <w:lvlJc w:val="left"/>
      <w:pPr>
        <w:ind w:left="862" w:hanging="360"/>
      </w:pPr>
      <w:rPr>
        <w:rFonts w:asciiTheme="minorHAnsi" w:hAnsiTheme="minorHAnsi" w:cstheme="minorHAnsi" w:hint="default"/>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4582570B"/>
    <w:multiLevelType w:val="hybridMultilevel"/>
    <w:tmpl w:val="12D4BCCE"/>
    <w:lvl w:ilvl="0" w:tplc="CA06F520">
      <w:start w:val="1"/>
      <w:numFmt w:val="decimal"/>
      <w:lvlText w:val="%1."/>
      <w:lvlJc w:val="left"/>
      <w:pPr>
        <w:tabs>
          <w:tab w:val="num" w:pos="360"/>
        </w:tabs>
        <w:ind w:left="360" w:hanging="360"/>
      </w:pPr>
      <w:rPr>
        <w:rFonts w:cs="Times New Roman" w:hint="default"/>
        <w:b w:val="0"/>
        <w:i w:val="0"/>
      </w:rPr>
    </w:lvl>
    <w:lvl w:ilvl="1" w:tplc="7034E57C">
      <w:start w:val="1"/>
      <w:numFmt w:val="lowerLetter"/>
      <w:lvlText w:val="%2)"/>
      <w:lvlJc w:val="left"/>
      <w:pPr>
        <w:tabs>
          <w:tab w:val="num" w:pos="360"/>
        </w:tabs>
        <w:ind w:left="360" w:hanging="360"/>
      </w:pPr>
      <w:rPr>
        <w:rFonts w:cs="Times New Roman" w:hint="default"/>
        <w:b w:val="0"/>
        <w:i w:val="0"/>
        <w:color w:val="auto"/>
      </w:rPr>
    </w:lvl>
    <w:lvl w:ilvl="2" w:tplc="73D07230">
      <w:start w:val="1"/>
      <w:numFmt w:val="lowerRoman"/>
      <w:lvlText w:val="%3."/>
      <w:lvlJc w:val="right"/>
      <w:pPr>
        <w:tabs>
          <w:tab w:val="num" w:pos="1080"/>
        </w:tabs>
        <w:ind w:left="1080" w:hanging="180"/>
      </w:pPr>
      <w:rPr>
        <w:rFonts w:cs="Times New Roman"/>
      </w:rPr>
    </w:lvl>
    <w:lvl w:ilvl="3" w:tplc="CA06F520">
      <w:start w:val="1"/>
      <w:numFmt w:val="decimal"/>
      <w:lvlText w:val="%4."/>
      <w:lvlJc w:val="left"/>
      <w:pPr>
        <w:tabs>
          <w:tab w:val="num" w:pos="1800"/>
        </w:tabs>
        <w:ind w:left="1800" w:hanging="360"/>
      </w:pPr>
      <w:rPr>
        <w:rFonts w:cs="Times New Roman" w:hint="default"/>
        <w:b w:val="0"/>
        <w:i w:val="0"/>
      </w:rPr>
    </w:lvl>
    <w:lvl w:ilvl="4" w:tplc="C5E68A28" w:tentative="1">
      <w:start w:val="1"/>
      <w:numFmt w:val="lowerLetter"/>
      <w:lvlText w:val="%5."/>
      <w:lvlJc w:val="left"/>
      <w:pPr>
        <w:tabs>
          <w:tab w:val="num" w:pos="2520"/>
        </w:tabs>
        <w:ind w:left="2520" w:hanging="360"/>
      </w:pPr>
      <w:rPr>
        <w:rFonts w:cs="Times New Roman"/>
      </w:rPr>
    </w:lvl>
    <w:lvl w:ilvl="5" w:tplc="85A6AD52" w:tentative="1">
      <w:start w:val="1"/>
      <w:numFmt w:val="lowerRoman"/>
      <w:lvlText w:val="%6."/>
      <w:lvlJc w:val="right"/>
      <w:pPr>
        <w:tabs>
          <w:tab w:val="num" w:pos="3240"/>
        </w:tabs>
        <w:ind w:left="3240" w:hanging="180"/>
      </w:pPr>
      <w:rPr>
        <w:rFonts w:cs="Times New Roman"/>
      </w:rPr>
    </w:lvl>
    <w:lvl w:ilvl="6" w:tplc="CBFAC944" w:tentative="1">
      <w:start w:val="1"/>
      <w:numFmt w:val="decimal"/>
      <w:lvlText w:val="%7."/>
      <w:lvlJc w:val="left"/>
      <w:pPr>
        <w:tabs>
          <w:tab w:val="num" w:pos="3960"/>
        </w:tabs>
        <w:ind w:left="3960" w:hanging="360"/>
      </w:pPr>
      <w:rPr>
        <w:rFonts w:cs="Times New Roman"/>
      </w:rPr>
    </w:lvl>
    <w:lvl w:ilvl="7" w:tplc="C22EFC94" w:tentative="1">
      <w:start w:val="1"/>
      <w:numFmt w:val="lowerLetter"/>
      <w:lvlText w:val="%8."/>
      <w:lvlJc w:val="left"/>
      <w:pPr>
        <w:tabs>
          <w:tab w:val="num" w:pos="4680"/>
        </w:tabs>
        <w:ind w:left="4680" w:hanging="360"/>
      </w:pPr>
      <w:rPr>
        <w:rFonts w:cs="Times New Roman"/>
      </w:rPr>
    </w:lvl>
    <w:lvl w:ilvl="8" w:tplc="7050173A" w:tentative="1">
      <w:start w:val="1"/>
      <w:numFmt w:val="lowerRoman"/>
      <w:lvlText w:val="%9."/>
      <w:lvlJc w:val="right"/>
      <w:pPr>
        <w:tabs>
          <w:tab w:val="num" w:pos="5400"/>
        </w:tabs>
        <w:ind w:left="5400" w:hanging="180"/>
      </w:pPr>
      <w:rPr>
        <w:rFonts w:cs="Times New Roman"/>
      </w:rPr>
    </w:lvl>
  </w:abstractNum>
  <w:abstractNum w:abstractNumId="48" w15:restartNumberingAfterBreak="0">
    <w:nsid w:val="4ECA6894"/>
    <w:multiLevelType w:val="hybridMultilevel"/>
    <w:tmpl w:val="76F64532"/>
    <w:lvl w:ilvl="0" w:tplc="FF74CE0C">
      <w:start w:val="1"/>
      <w:numFmt w:val="decimal"/>
      <w:lvlText w:val="%1)"/>
      <w:lvlJc w:val="left"/>
      <w:pPr>
        <w:tabs>
          <w:tab w:val="num" w:pos="720"/>
        </w:tabs>
        <w:ind w:left="720" w:hanging="360"/>
      </w:pPr>
      <w:rPr>
        <w:rFonts w:cs="Times New Roman" w:hint="default"/>
        <w:b w:val="0"/>
        <w:i w:val="0"/>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1155838"/>
    <w:multiLevelType w:val="hybridMultilevel"/>
    <w:tmpl w:val="EBF239DC"/>
    <w:lvl w:ilvl="0" w:tplc="7010B13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2B52FC3"/>
    <w:multiLevelType w:val="hybridMultilevel"/>
    <w:tmpl w:val="1A266374"/>
    <w:lvl w:ilvl="0" w:tplc="6AFA516C">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51" w15:restartNumberingAfterBreak="0">
    <w:nsid w:val="53176384"/>
    <w:multiLevelType w:val="hybridMultilevel"/>
    <w:tmpl w:val="0B42544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3A05699"/>
    <w:multiLevelType w:val="hybridMultilevel"/>
    <w:tmpl w:val="612421B0"/>
    <w:lvl w:ilvl="0" w:tplc="04150011">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4E76B59"/>
    <w:multiLevelType w:val="hybridMultilevel"/>
    <w:tmpl w:val="1C288E40"/>
    <w:lvl w:ilvl="0" w:tplc="4F9A42D0">
      <w:start w:val="9"/>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7C39C6"/>
    <w:multiLevelType w:val="hybridMultilevel"/>
    <w:tmpl w:val="53AC7AB2"/>
    <w:lvl w:ilvl="0" w:tplc="8FBE148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6054665"/>
    <w:multiLevelType w:val="hybridMultilevel"/>
    <w:tmpl w:val="BE80BCAE"/>
    <w:lvl w:ilvl="0" w:tplc="876CBF98">
      <w:start w:val="2"/>
      <w:numFmt w:val="decimal"/>
      <w:lvlText w:val="%1."/>
      <w:lvlJc w:val="left"/>
      <w:pPr>
        <w:tabs>
          <w:tab w:val="num" w:pos="360"/>
        </w:tabs>
        <w:ind w:left="360" w:hanging="360"/>
      </w:pPr>
      <w:rPr>
        <w:rFonts w:hint="default"/>
        <w:sz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73721D2"/>
    <w:multiLevelType w:val="hybridMultilevel"/>
    <w:tmpl w:val="7EA4DCEE"/>
    <w:lvl w:ilvl="0" w:tplc="E286BA36">
      <w:start w:val="1"/>
      <w:numFmt w:val="decimal"/>
      <w:lvlText w:val="%1)"/>
      <w:lvlJc w:val="left"/>
      <w:pPr>
        <w:ind w:left="1004" w:hanging="360"/>
      </w:pPr>
      <w:rPr>
        <w:rFonts w:cs="Times New Roman" w:hint="default"/>
        <w:b w:val="0"/>
        <w:i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15:restartNumberingAfterBreak="0">
    <w:nsid w:val="5879704A"/>
    <w:multiLevelType w:val="hybridMultilevel"/>
    <w:tmpl w:val="4E42B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5430C2"/>
    <w:multiLevelType w:val="hybridMultilevel"/>
    <w:tmpl w:val="77F67626"/>
    <w:lvl w:ilvl="0" w:tplc="EB907F24">
      <w:start w:val="2"/>
      <w:numFmt w:val="upperRoman"/>
      <w:lvlText w:val="%1."/>
      <w:lvlJc w:val="right"/>
      <w:pPr>
        <w:ind w:left="1712"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598A5E03"/>
    <w:multiLevelType w:val="hybridMultilevel"/>
    <w:tmpl w:val="E1B2F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440721"/>
    <w:multiLevelType w:val="hybridMultilevel"/>
    <w:tmpl w:val="456CC0BE"/>
    <w:lvl w:ilvl="0" w:tplc="B2EA3AA4">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FB9047B"/>
    <w:multiLevelType w:val="hybridMultilevel"/>
    <w:tmpl w:val="FE90A5A6"/>
    <w:lvl w:ilvl="0" w:tplc="04150011">
      <w:start w:val="1"/>
      <w:numFmt w:val="decimal"/>
      <w:lvlText w:val="%1)"/>
      <w:lvlJc w:val="left"/>
      <w:pPr>
        <w:ind w:left="24" w:hanging="360"/>
      </w:pPr>
      <w:rPr>
        <w:rFonts w:hint="default"/>
        <w:b w:val="0"/>
        <w:i w:val="0"/>
      </w:rPr>
    </w:lvl>
    <w:lvl w:ilvl="1" w:tplc="04150019">
      <w:start w:val="1"/>
      <w:numFmt w:val="lowerLetter"/>
      <w:lvlText w:val="%2."/>
      <w:lvlJc w:val="left"/>
      <w:pPr>
        <w:ind w:left="744" w:hanging="360"/>
      </w:pPr>
    </w:lvl>
    <w:lvl w:ilvl="2" w:tplc="0415001B" w:tentative="1">
      <w:start w:val="1"/>
      <w:numFmt w:val="lowerRoman"/>
      <w:lvlText w:val="%3."/>
      <w:lvlJc w:val="right"/>
      <w:pPr>
        <w:ind w:left="1464" w:hanging="180"/>
      </w:pPr>
    </w:lvl>
    <w:lvl w:ilvl="3" w:tplc="0415000F" w:tentative="1">
      <w:start w:val="1"/>
      <w:numFmt w:val="decimal"/>
      <w:lvlText w:val="%4."/>
      <w:lvlJc w:val="left"/>
      <w:pPr>
        <w:ind w:left="2184" w:hanging="360"/>
      </w:pPr>
    </w:lvl>
    <w:lvl w:ilvl="4" w:tplc="04150019" w:tentative="1">
      <w:start w:val="1"/>
      <w:numFmt w:val="lowerLetter"/>
      <w:lvlText w:val="%5."/>
      <w:lvlJc w:val="left"/>
      <w:pPr>
        <w:ind w:left="2904" w:hanging="360"/>
      </w:pPr>
    </w:lvl>
    <w:lvl w:ilvl="5" w:tplc="0415001B" w:tentative="1">
      <w:start w:val="1"/>
      <w:numFmt w:val="lowerRoman"/>
      <w:lvlText w:val="%6."/>
      <w:lvlJc w:val="right"/>
      <w:pPr>
        <w:ind w:left="3624" w:hanging="180"/>
      </w:pPr>
    </w:lvl>
    <w:lvl w:ilvl="6" w:tplc="0415000F" w:tentative="1">
      <w:start w:val="1"/>
      <w:numFmt w:val="decimal"/>
      <w:lvlText w:val="%7."/>
      <w:lvlJc w:val="left"/>
      <w:pPr>
        <w:ind w:left="4344" w:hanging="360"/>
      </w:pPr>
    </w:lvl>
    <w:lvl w:ilvl="7" w:tplc="04150019" w:tentative="1">
      <w:start w:val="1"/>
      <w:numFmt w:val="lowerLetter"/>
      <w:lvlText w:val="%8."/>
      <w:lvlJc w:val="left"/>
      <w:pPr>
        <w:ind w:left="5064" w:hanging="360"/>
      </w:pPr>
    </w:lvl>
    <w:lvl w:ilvl="8" w:tplc="0415001B" w:tentative="1">
      <w:start w:val="1"/>
      <w:numFmt w:val="lowerRoman"/>
      <w:lvlText w:val="%9."/>
      <w:lvlJc w:val="right"/>
      <w:pPr>
        <w:ind w:left="5784" w:hanging="180"/>
      </w:pPr>
    </w:lvl>
  </w:abstractNum>
  <w:abstractNum w:abstractNumId="62" w15:restartNumberingAfterBreak="0">
    <w:nsid w:val="5FEB020C"/>
    <w:multiLevelType w:val="hybridMultilevel"/>
    <w:tmpl w:val="5E38FD52"/>
    <w:lvl w:ilvl="0" w:tplc="BDE6B37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63" w15:restartNumberingAfterBreak="0">
    <w:nsid w:val="60060404"/>
    <w:multiLevelType w:val="hybridMultilevel"/>
    <w:tmpl w:val="8C86763C"/>
    <w:lvl w:ilvl="0" w:tplc="3B5248E4">
      <w:start w:val="1"/>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64" w15:restartNumberingAfterBreak="0">
    <w:nsid w:val="61757FBF"/>
    <w:multiLevelType w:val="hybridMultilevel"/>
    <w:tmpl w:val="B692A50A"/>
    <w:lvl w:ilvl="0" w:tplc="68D08248">
      <w:start w:val="1"/>
      <w:numFmt w:val="decimal"/>
      <w:lvlText w:val="%1."/>
      <w:lvlJc w:val="left"/>
      <w:pPr>
        <w:tabs>
          <w:tab w:val="num" w:pos="360"/>
        </w:tabs>
        <w:ind w:left="360" w:hanging="360"/>
      </w:pPr>
      <w:rPr>
        <w:rFonts w:cs="Times New Roman"/>
      </w:rPr>
    </w:lvl>
    <w:lvl w:ilvl="1" w:tplc="3B049930">
      <w:start w:val="9"/>
      <w:numFmt w:val="decimal"/>
      <w:lvlText w:val="%2)"/>
      <w:lvlJc w:val="left"/>
      <w:pPr>
        <w:tabs>
          <w:tab w:val="num" w:pos="1440"/>
        </w:tabs>
        <w:ind w:left="1440" w:hanging="360"/>
      </w:pPr>
      <w:rPr>
        <w:rFonts w:ascii="Arial" w:hAnsi="Arial" w:cs="Times New Roman" w:hint="default"/>
        <w:b w:val="0"/>
        <w:i w:val="0"/>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5B04AAB"/>
    <w:multiLevelType w:val="hybridMultilevel"/>
    <w:tmpl w:val="53741762"/>
    <w:lvl w:ilvl="0" w:tplc="7CC29E0C">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2D2C44"/>
    <w:multiLevelType w:val="hybridMultilevel"/>
    <w:tmpl w:val="8902ACBA"/>
    <w:lvl w:ilvl="0" w:tplc="FF74CE0C">
      <w:start w:val="1"/>
      <w:numFmt w:val="decimal"/>
      <w:lvlText w:val="%1)"/>
      <w:lvlJc w:val="left"/>
      <w:pPr>
        <w:tabs>
          <w:tab w:val="num" w:pos="1800"/>
        </w:tabs>
        <w:ind w:left="18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7B025A7"/>
    <w:multiLevelType w:val="hybridMultilevel"/>
    <w:tmpl w:val="0DCA6FAA"/>
    <w:lvl w:ilvl="0" w:tplc="4418AC0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C60991"/>
    <w:multiLevelType w:val="hybridMultilevel"/>
    <w:tmpl w:val="7C5A217A"/>
    <w:lvl w:ilvl="0" w:tplc="8C529BC4">
      <w:start w:val="1"/>
      <w:numFmt w:val="decimal"/>
      <w:lvlText w:val="%1."/>
      <w:lvlJc w:val="left"/>
      <w:pPr>
        <w:tabs>
          <w:tab w:val="num" w:pos="720"/>
        </w:tabs>
        <w:ind w:left="720" w:hanging="360"/>
      </w:pPr>
      <w:rPr>
        <w:rFonts w:ascii="13" w:hAnsi="13" w:hint="default"/>
        <w:b w:val="0"/>
        <w:i w:val="0"/>
        <w:sz w:val="24"/>
      </w:rPr>
    </w:lvl>
    <w:lvl w:ilvl="1" w:tplc="04150019" w:tentative="1">
      <w:start w:val="1"/>
      <w:numFmt w:val="lowerLetter"/>
      <w:lvlText w:val="%2."/>
      <w:lvlJc w:val="left"/>
      <w:pPr>
        <w:tabs>
          <w:tab w:val="num" w:pos="1092"/>
        </w:tabs>
        <w:ind w:left="1092" w:hanging="360"/>
      </w:pPr>
      <w:rPr>
        <w:rFonts w:cs="Times New Roman"/>
      </w:rPr>
    </w:lvl>
    <w:lvl w:ilvl="2" w:tplc="0415001B" w:tentative="1">
      <w:start w:val="1"/>
      <w:numFmt w:val="lowerRoman"/>
      <w:lvlText w:val="%3."/>
      <w:lvlJc w:val="right"/>
      <w:pPr>
        <w:tabs>
          <w:tab w:val="num" w:pos="1812"/>
        </w:tabs>
        <w:ind w:left="1812" w:hanging="180"/>
      </w:pPr>
      <w:rPr>
        <w:rFonts w:cs="Times New Roman"/>
      </w:rPr>
    </w:lvl>
    <w:lvl w:ilvl="3" w:tplc="0415000F" w:tentative="1">
      <w:start w:val="1"/>
      <w:numFmt w:val="decimal"/>
      <w:lvlText w:val="%4."/>
      <w:lvlJc w:val="left"/>
      <w:pPr>
        <w:tabs>
          <w:tab w:val="num" w:pos="2532"/>
        </w:tabs>
        <w:ind w:left="2532" w:hanging="360"/>
      </w:pPr>
      <w:rPr>
        <w:rFonts w:cs="Times New Roman"/>
      </w:rPr>
    </w:lvl>
    <w:lvl w:ilvl="4" w:tplc="04150019" w:tentative="1">
      <w:start w:val="1"/>
      <w:numFmt w:val="lowerLetter"/>
      <w:lvlText w:val="%5."/>
      <w:lvlJc w:val="left"/>
      <w:pPr>
        <w:tabs>
          <w:tab w:val="num" w:pos="3252"/>
        </w:tabs>
        <w:ind w:left="3252" w:hanging="360"/>
      </w:pPr>
      <w:rPr>
        <w:rFonts w:cs="Times New Roman"/>
      </w:rPr>
    </w:lvl>
    <w:lvl w:ilvl="5" w:tplc="0415001B" w:tentative="1">
      <w:start w:val="1"/>
      <w:numFmt w:val="lowerRoman"/>
      <w:lvlText w:val="%6."/>
      <w:lvlJc w:val="right"/>
      <w:pPr>
        <w:tabs>
          <w:tab w:val="num" w:pos="3972"/>
        </w:tabs>
        <w:ind w:left="3972" w:hanging="180"/>
      </w:pPr>
      <w:rPr>
        <w:rFonts w:cs="Times New Roman"/>
      </w:rPr>
    </w:lvl>
    <w:lvl w:ilvl="6" w:tplc="0415000F" w:tentative="1">
      <w:start w:val="1"/>
      <w:numFmt w:val="decimal"/>
      <w:lvlText w:val="%7."/>
      <w:lvlJc w:val="left"/>
      <w:pPr>
        <w:tabs>
          <w:tab w:val="num" w:pos="4692"/>
        </w:tabs>
        <w:ind w:left="4692" w:hanging="360"/>
      </w:pPr>
      <w:rPr>
        <w:rFonts w:cs="Times New Roman"/>
      </w:rPr>
    </w:lvl>
    <w:lvl w:ilvl="7" w:tplc="04150019" w:tentative="1">
      <w:start w:val="1"/>
      <w:numFmt w:val="lowerLetter"/>
      <w:lvlText w:val="%8."/>
      <w:lvlJc w:val="left"/>
      <w:pPr>
        <w:tabs>
          <w:tab w:val="num" w:pos="5412"/>
        </w:tabs>
        <w:ind w:left="5412" w:hanging="360"/>
      </w:pPr>
      <w:rPr>
        <w:rFonts w:cs="Times New Roman"/>
      </w:rPr>
    </w:lvl>
    <w:lvl w:ilvl="8" w:tplc="0415001B" w:tentative="1">
      <w:start w:val="1"/>
      <w:numFmt w:val="lowerRoman"/>
      <w:lvlText w:val="%9."/>
      <w:lvlJc w:val="right"/>
      <w:pPr>
        <w:tabs>
          <w:tab w:val="num" w:pos="6132"/>
        </w:tabs>
        <w:ind w:left="6132" w:hanging="180"/>
      </w:pPr>
      <w:rPr>
        <w:rFonts w:cs="Times New Roman"/>
      </w:rPr>
    </w:lvl>
  </w:abstractNum>
  <w:abstractNum w:abstractNumId="69" w15:restartNumberingAfterBreak="0">
    <w:nsid w:val="6B1F41DB"/>
    <w:multiLevelType w:val="hybridMultilevel"/>
    <w:tmpl w:val="BCB2929E"/>
    <w:lvl w:ilvl="0" w:tplc="CA06F520">
      <w:start w:val="1"/>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ind w:left="360" w:hanging="360"/>
      </w:pPr>
    </w:lvl>
    <w:lvl w:ilvl="2" w:tplc="73D07230">
      <w:start w:val="1"/>
      <w:numFmt w:val="lowerRoman"/>
      <w:lvlText w:val="%3."/>
      <w:lvlJc w:val="right"/>
      <w:pPr>
        <w:tabs>
          <w:tab w:val="num" w:pos="1080"/>
        </w:tabs>
        <w:ind w:left="1080" w:hanging="180"/>
      </w:pPr>
      <w:rPr>
        <w:rFonts w:cs="Times New Roman"/>
      </w:rPr>
    </w:lvl>
    <w:lvl w:ilvl="3" w:tplc="F8FA556E">
      <w:start w:val="1"/>
      <w:numFmt w:val="decimal"/>
      <w:lvlText w:val="%4."/>
      <w:lvlJc w:val="left"/>
      <w:pPr>
        <w:tabs>
          <w:tab w:val="num" w:pos="1800"/>
        </w:tabs>
        <w:ind w:left="1800" w:hanging="360"/>
      </w:pPr>
      <w:rPr>
        <w:rFonts w:cs="Times New Roman"/>
      </w:rPr>
    </w:lvl>
    <w:lvl w:ilvl="4" w:tplc="E1D2F026">
      <w:start w:val="1"/>
      <w:numFmt w:val="decimal"/>
      <w:lvlText w:val="%5)"/>
      <w:lvlJc w:val="left"/>
      <w:pPr>
        <w:ind w:left="2520" w:hanging="360"/>
      </w:pPr>
      <w:rPr>
        <w:rFonts w:hint="default"/>
      </w:rPr>
    </w:lvl>
    <w:lvl w:ilvl="5" w:tplc="85A6AD52" w:tentative="1">
      <w:start w:val="1"/>
      <w:numFmt w:val="lowerRoman"/>
      <w:lvlText w:val="%6."/>
      <w:lvlJc w:val="right"/>
      <w:pPr>
        <w:tabs>
          <w:tab w:val="num" w:pos="3240"/>
        </w:tabs>
        <w:ind w:left="3240" w:hanging="180"/>
      </w:pPr>
      <w:rPr>
        <w:rFonts w:cs="Times New Roman"/>
      </w:rPr>
    </w:lvl>
    <w:lvl w:ilvl="6" w:tplc="CBFAC944" w:tentative="1">
      <w:start w:val="1"/>
      <w:numFmt w:val="decimal"/>
      <w:lvlText w:val="%7."/>
      <w:lvlJc w:val="left"/>
      <w:pPr>
        <w:tabs>
          <w:tab w:val="num" w:pos="3960"/>
        </w:tabs>
        <w:ind w:left="3960" w:hanging="360"/>
      </w:pPr>
      <w:rPr>
        <w:rFonts w:cs="Times New Roman"/>
      </w:rPr>
    </w:lvl>
    <w:lvl w:ilvl="7" w:tplc="C22EFC94" w:tentative="1">
      <w:start w:val="1"/>
      <w:numFmt w:val="lowerLetter"/>
      <w:lvlText w:val="%8."/>
      <w:lvlJc w:val="left"/>
      <w:pPr>
        <w:tabs>
          <w:tab w:val="num" w:pos="4680"/>
        </w:tabs>
        <w:ind w:left="4680" w:hanging="360"/>
      </w:pPr>
      <w:rPr>
        <w:rFonts w:cs="Times New Roman"/>
      </w:rPr>
    </w:lvl>
    <w:lvl w:ilvl="8" w:tplc="7050173A" w:tentative="1">
      <w:start w:val="1"/>
      <w:numFmt w:val="lowerRoman"/>
      <w:lvlText w:val="%9."/>
      <w:lvlJc w:val="right"/>
      <w:pPr>
        <w:tabs>
          <w:tab w:val="num" w:pos="5400"/>
        </w:tabs>
        <w:ind w:left="5400" w:hanging="180"/>
      </w:pPr>
      <w:rPr>
        <w:rFonts w:cs="Times New Roman"/>
      </w:rPr>
    </w:lvl>
  </w:abstractNum>
  <w:abstractNum w:abstractNumId="70" w15:restartNumberingAfterBreak="0">
    <w:nsid w:val="6C2E7242"/>
    <w:multiLevelType w:val="hybridMultilevel"/>
    <w:tmpl w:val="4C50EC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E30045E"/>
    <w:multiLevelType w:val="hybridMultilevel"/>
    <w:tmpl w:val="8620DE6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6416240"/>
    <w:multiLevelType w:val="hybridMultilevel"/>
    <w:tmpl w:val="8C787406"/>
    <w:lvl w:ilvl="0" w:tplc="573AB3B8">
      <w:start w:val="1"/>
      <w:numFmt w:val="decimal"/>
      <w:lvlText w:val="%1."/>
      <w:lvlJc w:val="left"/>
      <w:pPr>
        <w:tabs>
          <w:tab w:val="num" w:pos="720"/>
        </w:tabs>
        <w:ind w:left="720" w:hanging="360"/>
      </w:pPr>
      <w:rPr>
        <w:rFonts w:cs="Times New Roman" w:hint="default"/>
        <w:b w:val="0"/>
        <w:i w:val="0"/>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67E152B"/>
    <w:multiLevelType w:val="hybridMultilevel"/>
    <w:tmpl w:val="6914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800159"/>
    <w:multiLevelType w:val="hybridMultilevel"/>
    <w:tmpl w:val="A61C2310"/>
    <w:lvl w:ilvl="0" w:tplc="E286BA36">
      <w:start w:val="1"/>
      <w:numFmt w:val="decimal"/>
      <w:lvlText w:val="%1)"/>
      <w:lvlJc w:val="left"/>
      <w:pPr>
        <w:tabs>
          <w:tab w:val="num" w:pos="1068"/>
        </w:tabs>
        <w:ind w:left="1068" w:hanging="360"/>
      </w:pPr>
      <w:rPr>
        <w:rFonts w:cs="Times New Roman" w:hint="default"/>
        <w:b w:val="0"/>
        <w:i w:val="0"/>
        <w:color w:val="auto"/>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75" w15:restartNumberingAfterBreak="0">
    <w:nsid w:val="7DEC1F07"/>
    <w:multiLevelType w:val="hybridMultilevel"/>
    <w:tmpl w:val="A448D218"/>
    <w:lvl w:ilvl="0" w:tplc="F3ACAAF4">
      <w:start w:val="1"/>
      <w:numFmt w:val="lowerLetter"/>
      <w:lvlText w:val="%1)"/>
      <w:lvlJc w:val="left"/>
      <w:pPr>
        <w:tabs>
          <w:tab w:val="num" w:pos="1428"/>
        </w:tabs>
        <w:ind w:left="1428"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tabs>
          <w:tab w:val="num" w:pos="528"/>
        </w:tabs>
        <w:ind w:left="528" w:hanging="360"/>
      </w:pPr>
      <w:rPr>
        <w:rFonts w:cs="Times New Roman"/>
      </w:rPr>
    </w:lvl>
    <w:lvl w:ilvl="2" w:tplc="0415001B" w:tentative="1">
      <w:start w:val="1"/>
      <w:numFmt w:val="lowerRoman"/>
      <w:lvlText w:val="%3."/>
      <w:lvlJc w:val="right"/>
      <w:pPr>
        <w:tabs>
          <w:tab w:val="num" w:pos="1248"/>
        </w:tabs>
        <w:ind w:left="1248" w:hanging="180"/>
      </w:pPr>
      <w:rPr>
        <w:rFonts w:cs="Times New Roman"/>
      </w:rPr>
    </w:lvl>
    <w:lvl w:ilvl="3" w:tplc="0415000F" w:tentative="1">
      <w:start w:val="1"/>
      <w:numFmt w:val="decimal"/>
      <w:lvlText w:val="%4."/>
      <w:lvlJc w:val="left"/>
      <w:pPr>
        <w:tabs>
          <w:tab w:val="num" w:pos="1968"/>
        </w:tabs>
        <w:ind w:left="1968" w:hanging="360"/>
      </w:pPr>
      <w:rPr>
        <w:rFonts w:cs="Times New Roman"/>
      </w:rPr>
    </w:lvl>
    <w:lvl w:ilvl="4" w:tplc="04150019" w:tentative="1">
      <w:start w:val="1"/>
      <w:numFmt w:val="lowerLetter"/>
      <w:lvlText w:val="%5."/>
      <w:lvlJc w:val="left"/>
      <w:pPr>
        <w:tabs>
          <w:tab w:val="num" w:pos="2688"/>
        </w:tabs>
        <w:ind w:left="2688" w:hanging="360"/>
      </w:pPr>
      <w:rPr>
        <w:rFonts w:cs="Times New Roman"/>
      </w:rPr>
    </w:lvl>
    <w:lvl w:ilvl="5" w:tplc="0415001B" w:tentative="1">
      <w:start w:val="1"/>
      <w:numFmt w:val="lowerRoman"/>
      <w:lvlText w:val="%6."/>
      <w:lvlJc w:val="right"/>
      <w:pPr>
        <w:tabs>
          <w:tab w:val="num" w:pos="3408"/>
        </w:tabs>
        <w:ind w:left="3408" w:hanging="180"/>
      </w:pPr>
      <w:rPr>
        <w:rFonts w:cs="Times New Roman"/>
      </w:rPr>
    </w:lvl>
    <w:lvl w:ilvl="6" w:tplc="0415000F" w:tentative="1">
      <w:start w:val="1"/>
      <w:numFmt w:val="decimal"/>
      <w:lvlText w:val="%7."/>
      <w:lvlJc w:val="left"/>
      <w:pPr>
        <w:tabs>
          <w:tab w:val="num" w:pos="4128"/>
        </w:tabs>
        <w:ind w:left="4128" w:hanging="360"/>
      </w:pPr>
      <w:rPr>
        <w:rFonts w:cs="Times New Roman"/>
      </w:rPr>
    </w:lvl>
    <w:lvl w:ilvl="7" w:tplc="04150019" w:tentative="1">
      <w:start w:val="1"/>
      <w:numFmt w:val="lowerLetter"/>
      <w:lvlText w:val="%8."/>
      <w:lvlJc w:val="left"/>
      <w:pPr>
        <w:tabs>
          <w:tab w:val="num" w:pos="4848"/>
        </w:tabs>
        <w:ind w:left="4848" w:hanging="360"/>
      </w:pPr>
      <w:rPr>
        <w:rFonts w:cs="Times New Roman"/>
      </w:rPr>
    </w:lvl>
    <w:lvl w:ilvl="8" w:tplc="0415001B" w:tentative="1">
      <w:start w:val="1"/>
      <w:numFmt w:val="lowerRoman"/>
      <w:lvlText w:val="%9."/>
      <w:lvlJc w:val="right"/>
      <w:pPr>
        <w:tabs>
          <w:tab w:val="num" w:pos="5568"/>
        </w:tabs>
        <w:ind w:left="5568" w:hanging="180"/>
      </w:pPr>
      <w:rPr>
        <w:rFonts w:cs="Times New Roman"/>
      </w:rPr>
    </w:lvl>
  </w:abstractNum>
  <w:num w:numId="1">
    <w:abstractNumId w:val="69"/>
  </w:num>
  <w:num w:numId="2">
    <w:abstractNumId w:val="66"/>
  </w:num>
  <w:num w:numId="3">
    <w:abstractNumId w:val="3"/>
  </w:num>
  <w:num w:numId="4">
    <w:abstractNumId w:val="64"/>
  </w:num>
  <w:num w:numId="5">
    <w:abstractNumId w:val="17"/>
  </w:num>
  <w:num w:numId="6">
    <w:abstractNumId w:val="54"/>
  </w:num>
  <w:num w:numId="7">
    <w:abstractNumId w:val="4"/>
  </w:num>
  <w:num w:numId="8">
    <w:abstractNumId w:val="45"/>
  </w:num>
  <w:num w:numId="9">
    <w:abstractNumId w:val="20"/>
  </w:num>
  <w:num w:numId="10">
    <w:abstractNumId w:val="40"/>
  </w:num>
  <w:num w:numId="11">
    <w:abstractNumId w:val="22"/>
  </w:num>
  <w:num w:numId="12">
    <w:abstractNumId w:val="72"/>
  </w:num>
  <w:num w:numId="13">
    <w:abstractNumId w:val="49"/>
  </w:num>
  <w:num w:numId="14">
    <w:abstractNumId w:val="16"/>
  </w:num>
  <w:num w:numId="15">
    <w:abstractNumId w:val="9"/>
  </w:num>
  <w:num w:numId="16">
    <w:abstractNumId w:val="21"/>
  </w:num>
  <w:num w:numId="17">
    <w:abstractNumId w:val="50"/>
  </w:num>
  <w:num w:numId="18">
    <w:abstractNumId w:val="35"/>
  </w:num>
  <w:num w:numId="19">
    <w:abstractNumId w:val="28"/>
  </w:num>
  <w:num w:numId="20">
    <w:abstractNumId w:val="29"/>
  </w:num>
  <w:num w:numId="21">
    <w:abstractNumId w:val="62"/>
  </w:num>
  <w:num w:numId="22">
    <w:abstractNumId w:val="60"/>
  </w:num>
  <w:num w:numId="23">
    <w:abstractNumId w:val="27"/>
  </w:num>
  <w:num w:numId="24">
    <w:abstractNumId w:val="63"/>
  </w:num>
  <w:num w:numId="25">
    <w:abstractNumId w:val="31"/>
  </w:num>
  <w:num w:numId="26">
    <w:abstractNumId w:val="13"/>
  </w:num>
  <w:num w:numId="27">
    <w:abstractNumId w:val="24"/>
  </w:num>
  <w:num w:numId="28">
    <w:abstractNumId w:val="74"/>
  </w:num>
  <w:num w:numId="29">
    <w:abstractNumId w:val="65"/>
  </w:num>
  <w:num w:numId="30">
    <w:abstractNumId w:val="56"/>
  </w:num>
  <w:num w:numId="31">
    <w:abstractNumId w:val="30"/>
  </w:num>
  <w:num w:numId="32">
    <w:abstractNumId w:val="12"/>
  </w:num>
  <w:num w:numId="33">
    <w:abstractNumId w:val="18"/>
  </w:num>
  <w:num w:numId="34">
    <w:abstractNumId w:val="61"/>
  </w:num>
  <w:num w:numId="35">
    <w:abstractNumId w:val="44"/>
  </w:num>
  <w:num w:numId="36">
    <w:abstractNumId w:val="7"/>
  </w:num>
  <w:num w:numId="37">
    <w:abstractNumId w:val="39"/>
  </w:num>
  <w:num w:numId="38">
    <w:abstractNumId w:val="51"/>
  </w:num>
  <w:num w:numId="39">
    <w:abstractNumId w:val="25"/>
  </w:num>
  <w:num w:numId="40">
    <w:abstractNumId w:val="48"/>
  </w:num>
  <w:num w:numId="41">
    <w:abstractNumId w:val="15"/>
  </w:num>
  <w:num w:numId="42">
    <w:abstractNumId w:val="71"/>
  </w:num>
  <w:num w:numId="43">
    <w:abstractNumId w:val="58"/>
  </w:num>
  <w:num w:numId="44">
    <w:abstractNumId w:val="32"/>
  </w:num>
  <w:num w:numId="45">
    <w:abstractNumId w:val="5"/>
  </w:num>
  <w:num w:numId="46">
    <w:abstractNumId w:val="10"/>
  </w:num>
  <w:num w:numId="47">
    <w:abstractNumId w:val="75"/>
  </w:num>
  <w:num w:numId="48">
    <w:abstractNumId w:val="33"/>
  </w:num>
  <w:num w:numId="49">
    <w:abstractNumId w:val="6"/>
  </w:num>
  <w:num w:numId="50">
    <w:abstractNumId w:val="52"/>
  </w:num>
  <w:num w:numId="51">
    <w:abstractNumId w:val="55"/>
  </w:num>
  <w:num w:numId="52">
    <w:abstractNumId w:val="46"/>
  </w:num>
  <w:num w:numId="53">
    <w:abstractNumId w:val="14"/>
  </w:num>
  <w:num w:numId="54">
    <w:abstractNumId w:val="67"/>
  </w:num>
  <w:num w:numId="55">
    <w:abstractNumId w:val="2"/>
  </w:num>
  <w:num w:numId="56">
    <w:abstractNumId w:val="34"/>
  </w:num>
  <w:num w:numId="57">
    <w:abstractNumId w:val="19"/>
  </w:num>
  <w:num w:numId="58">
    <w:abstractNumId w:val="59"/>
  </w:num>
  <w:num w:numId="59">
    <w:abstractNumId w:val="26"/>
  </w:num>
  <w:num w:numId="60">
    <w:abstractNumId w:val="68"/>
  </w:num>
  <w:num w:numId="61">
    <w:abstractNumId w:val="36"/>
  </w:num>
  <w:num w:numId="62">
    <w:abstractNumId w:val="23"/>
  </w:num>
  <w:num w:numId="63">
    <w:abstractNumId w:val="38"/>
  </w:num>
  <w:num w:numId="64">
    <w:abstractNumId w:val="42"/>
  </w:num>
  <w:num w:numId="65">
    <w:abstractNumId w:val="57"/>
  </w:num>
  <w:num w:numId="66">
    <w:abstractNumId w:val="47"/>
  </w:num>
  <w:num w:numId="67">
    <w:abstractNumId w:val="53"/>
  </w:num>
  <w:num w:numId="68">
    <w:abstractNumId w:val="43"/>
  </w:num>
  <w:num w:numId="69">
    <w:abstractNumId w:val="11"/>
  </w:num>
  <w:num w:numId="70">
    <w:abstractNumId w:val="41"/>
  </w:num>
  <w:num w:numId="71">
    <w:abstractNumId w:val="37"/>
  </w:num>
  <w:num w:numId="72">
    <w:abstractNumId w:val="73"/>
  </w:num>
  <w:num w:numId="73">
    <w:abstractNumId w:val="8"/>
  </w:num>
  <w:num w:numId="74">
    <w:abstractNumId w:val="7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73"/>
    <w:rsid w:val="00023EA9"/>
    <w:rsid w:val="00033BA0"/>
    <w:rsid w:val="00035619"/>
    <w:rsid w:val="000531D5"/>
    <w:rsid w:val="00061219"/>
    <w:rsid w:val="00066251"/>
    <w:rsid w:val="000945CC"/>
    <w:rsid w:val="000A7D74"/>
    <w:rsid w:val="000B042B"/>
    <w:rsid w:val="000B0BF2"/>
    <w:rsid w:val="000B2AB9"/>
    <w:rsid w:val="000C7F2A"/>
    <w:rsid w:val="000D2D2E"/>
    <w:rsid w:val="000D6D5D"/>
    <w:rsid w:val="000F03E9"/>
    <w:rsid w:val="00102E09"/>
    <w:rsid w:val="0010559A"/>
    <w:rsid w:val="001328F3"/>
    <w:rsid w:val="00144B92"/>
    <w:rsid w:val="00152402"/>
    <w:rsid w:val="00161238"/>
    <w:rsid w:val="00185FEB"/>
    <w:rsid w:val="00192924"/>
    <w:rsid w:val="001C2251"/>
    <w:rsid w:val="001C7FC1"/>
    <w:rsid w:val="001D4720"/>
    <w:rsid w:val="001E4604"/>
    <w:rsid w:val="001F40D5"/>
    <w:rsid w:val="002068DE"/>
    <w:rsid w:val="002337B1"/>
    <w:rsid w:val="0024286F"/>
    <w:rsid w:val="002717D3"/>
    <w:rsid w:val="00272899"/>
    <w:rsid w:val="0027501A"/>
    <w:rsid w:val="00285FE5"/>
    <w:rsid w:val="002879D9"/>
    <w:rsid w:val="00290955"/>
    <w:rsid w:val="00292F88"/>
    <w:rsid w:val="002B461A"/>
    <w:rsid w:val="002D1CD4"/>
    <w:rsid w:val="002D3FE0"/>
    <w:rsid w:val="002F4024"/>
    <w:rsid w:val="002F5B2C"/>
    <w:rsid w:val="00306C8B"/>
    <w:rsid w:val="00306DCB"/>
    <w:rsid w:val="00310E84"/>
    <w:rsid w:val="00332C51"/>
    <w:rsid w:val="003521BD"/>
    <w:rsid w:val="0035700E"/>
    <w:rsid w:val="00360215"/>
    <w:rsid w:val="003A0FFB"/>
    <w:rsid w:val="003B659D"/>
    <w:rsid w:val="003D05C7"/>
    <w:rsid w:val="003E554D"/>
    <w:rsid w:val="003F439C"/>
    <w:rsid w:val="00412622"/>
    <w:rsid w:val="00412FF2"/>
    <w:rsid w:val="004136CB"/>
    <w:rsid w:val="00422CFB"/>
    <w:rsid w:val="004261D5"/>
    <w:rsid w:val="00426EE1"/>
    <w:rsid w:val="004313BA"/>
    <w:rsid w:val="00435C1A"/>
    <w:rsid w:val="0043752E"/>
    <w:rsid w:val="00440CB7"/>
    <w:rsid w:val="00443821"/>
    <w:rsid w:val="004449C5"/>
    <w:rsid w:val="00454526"/>
    <w:rsid w:val="004578FF"/>
    <w:rsid w:val="004705A7"/>
    <w:rsid w:val="0048663E"/>
    <w:rsid w:val="00494941"/>
    <w:rsid w:val="004B4487"/>
    <w:rsid w:val="004F154C"/>
    <w:rsid w:val="004F425F"/>
    <w:rsid w:val="005063F6"/>
    <w:rsid w:val="00507A7B"/>
    <w:rsid w:val="00531C7B"/>
    <w:rsid w:val="00533CA8"/>
    <w:rsid w:val="005500BC"/>
    <w:rsid w:val="0055141D"/>
    <w:rsid w:val="0056760E"/>
    <w:rsid w:val="0057048E"/>
    <w:rsid w:val="005716ED"/>
    <w:rsid w:val="00572FE6"/>
    <w:rsid w:val="0057360A"/>
    <w:rsid w:val="00580447"/>
    <w:rsid w:val="00593839"/>
    <w:rsid w:val="005A1D0C"/>
    <w:rsid w:val="005A31A5"/>
    <w:rsid w:val="005B1722"/>
    <w:rsid w:val="005B4838"/>
    <w:rsid w:val="005B5B28"/>
    <w:rsid w:val="005E57AB"/>
    <w:rsid w:val="005E5F08"/>
    <w:rsid w:val="005F0B50"/>
    <w:rsid w:val="005F3204"/>
    <w:rsid w:val="00602866"/>
    <w:rsid w:val="006116D6"/>
    <w:rsid w:val="0061181F"/>
    <w:rsid w:val="006154DB"/>
    <w:rsid w:val="0062188D"/>
    <w:rsid w:val="00621A8C"/>
    <w:rsid w:val="00632F78"/>
    <w:rsid w:val="00646C3A"/>
    <w:rsid w:val="006500AF"/>
    <w:rsid w:val="0065076C"/>
    <w:rsid w:val="00654981"/>
    <w:rsid w:val="00667E78"/>
    <w:rsid w:val="006738F5"/>
    <w:rsid w:val="00676D7B"/>
    <w:rsid w:val="006D5E29"/>
    <w:rsid w:val="006E262B"/>
    <w:rsid w:val="007158C1"/>
    <w:rsid w:val="00721470"/>
    <w:rsid w:val="00722A2E"/>
    <w:rsid w:val="007241CD"/>
    <w:rsid w:val="00726393"/>
    <w:rsid w:val="00732ED6"/>
    <w:rsid w:val="0073506F"/>
    <w:rsid w:val="00737DF2"/>
    <w:rsid w:val="00742685"/>
    <w:rsid w:val="00755903"/>
    <w:rsid w:val="00756A9D"/>
    <w:rsid w:val="00763DCB"/>
    <w:rsid w:val="00783828"/>
    <w:rsid w:val="007A6991"/>
    <w:rsid w:val="007B3E36"/>
    <w:rsid w:val="007B7C55"/>
    <w:rsid w:val="007C51E9"/>
    <w:rsid w:val="007D191F"/>
    <w:rsid w:val="007D44C5"/>
    <w:rsid w:val="007F03B7"/>
    <w:rsid w:val="008039F4"/>
    <w:rsid w:val="008255AE"/>
    <w:rsid w:val="008550E9"/>
    <w:rsid w:val="0086516C"/>
    <w:rsid w:val="008707BD"/>
    <w:rsid w:val="008744B5"/>
    <w:rsid w:val="0088688C"/>
    <w:rsid w:val="008C5939"/>
    <w:rsid w:val="008D5505"/>
    <w:rsid w:val="008F3714"/>
    <w:rsid w:val="0091780B"/>
    <w:rsid w:val="009217D8"/>
    <w:rsid w:val="009427E0"/>
    <w:rsid w:val="00945582"/>
    <w:rsid w:val="00966D80"/>
    <w:rsid w:val="009815C3"/>
    <w:rsid w:val="00983AD9"/>
    <w:rsid w:val="0098486F"/>
    <w:rsid w:val="00987B01"/>
    <w:rsid w:val="00990A68"/>
    <w:rsid w:val="00992690"/>
    <w:rsid w:val="00994463"/>
    <w:rsid w:val="009B536F"/>
    <w:rsid w:val="009C51BD"/>
    <w:rsid w:val="009C540F"/>
    <w:rsid w:val="009D10B4"/>
    <w:rsid w:val="009E57B5"/>
    <w:rsid w:val="009F4051"/>
    <w:rsid w:val="009F5FC4"/>
    <w:rsid w:val="00A15447"/>
    <w:rsid w:val="00A23AA1"/>
    <w:rsid w:val="00A31867"/>
    <w:rsid w:val="00A325D8"/>
    <w:rsid w:val="00A34FC9"/>
    <w:rsid w:val="00A45E02"/>
    <w:rsid w:val="00A52198"/>
    <w:rsid w:val="00A62F3D"/>
    <w:rsid w:val="00A80F3B"/>
    <w:rsid w:val="00A85E24"/>
    <w:rsid w:val="00A860F3"/>
    <w:rsid w:val="00A9727B"/>
    <w:rsid w:val="00AC4F16"/>
    <w:rsid w:val="00AF0206"/>
    <w:rsid w:val="00AF2218"/>
    <w:rsid w:val="00B023F5"/>
    <w:rsid w:val="00B14B1B"/>
    <w:rsid w:val="00B23385"/>
    <w:rsid w:val="00B26F4C"/>
    <w:rsid w:val="00B33D89"/>
    <w:rsid w:val="00B3483E"/>
    <w:rsid w:val="00B415FC"/>
    <w:rsid w:val="00B53945"/>
    <w:rsid w:val="00B62982"/>
    <w:rsid w:val="00B83206"/>
    <w:rsid w:val="00B91093"/>
    <w:rsid w:val="00B951B5"/>
    <w:rsid w:val="00B96D91"/>
    <w:rsid w:val="00BA5DA1"/>
    <w:rsid w:val="00BA7B7D"/>
    <w:rsid w:val="00BB307B"/>
    <w:rsid w:val="00BC0EA4"/>
    <w:rsid w:val="00BC2F78"/>
    <w:rsid w:val="00BC4B8C"/>
    <w:rsid w:val="00BD4F75"/>
    <w:rsid w:val="00BD5C3F"/>
    <w:rsid w:val="00BF2139"/>
    <w:rsid w:val="00BF2157"/>
    <w:rsid w:val="00C07ABB"/>
    <w:rsid w:val="00C122F2"/>
    <w:rsid w:val="00C26B88"/>
    <w:rsid w:val="00C35170"/>
    <w:rsid w:val="00C56793"/>
    <w:rsid w:val="00C655DF"/>
    <w:rsid w:val="00C66BEB"/>
    <w:rsid w:val="00C8301F"/>
    <w:rsid w:val="00C95D9B"/>
    <w:rsid w:val="00CA0EAC"/>
    <w:rsid w:val="00CB21EC"/>
    <w:rsid w:val="00CF1C6D"/>
    <w:rsid w:val="00CF5250"/>
    <w:rsid w:val="00D148FF"/>
    <w:rsid w:val="00D3216F"/>
    <w:rsid w:val="00D334A2"/>
    <w:rsid w:val="00D3593F"/>
    <w:rsid w:val="00D446FF"/>
    <w:rsid w:val="00D5024C"/>
    <w:rsid w:val="00D57CB7"/>
    <w:rsid w:val="00D7399C"/>
    <w:rsid w:val="00D84226"/>
    <w:rsid w:val="00D95AC4"/>
    <w:rsid w:val="00D9625F"/>
    <w:rsid w:val="00DA3118"/>
    <w:rsid w:val="00DB2365"/>
    <w:rsid w:val="00DB5DF3"/>
    <w:rsid w:val="00DC71B5"/>
    <w:rsid w:val="00DD3288"/>
    <w:rsid w:val="00DD48F5"/>
    <w:rsid w:val="00DE26AB"/>
    <w:rsid w:val="00DE6CB5"/>
    <w:rsid w:val="00DF738C"/>
    <w:rsid w:val="00E12402"/>
    <w:rsid w:val="00E13F92"/>
    <w:rsid w:val="00E22E26"/>
    <w:rsid w:val="00E40F05"/>
    <w:rsid w:val="00E50A37"/>
    <w:rsid w:val="00E52F35"/>
    <w:rsid w:val="00E5464C"/>
    <w:rsid w:val="00E56034"/>
    <w:rsid w:val="00E57095"/>
    <w:rsid w:val="00E57DBF"/>
    <w:rsid w:val="00E73247"/>
    <w:rsid w:val="00E9627D"/>
    <w:rsid w:val="00EA1748"/>
    <w:rsid w:val="00EB0018"/>
    <w:rsid w:val="00EB4E85"/>
    <w:rsid w:val="00EC16AE"/>
    <w:rsid w:val="00ED4173"/>
    <w:rsid w:val="00F069DF"/>
    <w:rsid w:val="00F06C14"/>
    <w:rsid w:val="00F076BF"/>
    <w:rsid w:val="00F32CF2"/>
    <w:rsid w:val="00F34577"/>
    <w:rsid w:val="00F3665F"/>
    <w:rsid w:val="00F40150"/>
    <w:rsid w:val="00F65878"/>
    <w:rsid w:val="00F77EF5"/>
    <w:rsid w:val="00FC3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F9D7"/>
  <w15:chartTrackingRefBased/>
  <w15:docId w15:val="{8273A884-77C6-43D4-BA82-A3E754FF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1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D4173"/>
    <w:pPr>
      <w:keepNext/>
      <w:outlineLvl w:val="0"/>
    </w:pPr>
    <w:rPr>
      <w:rFonts w:ascii="Arial" w:hAnsi="Arial"/>
      <w:b/>
      <w:sz w:val="22"/>
      <w:szCs w:val="22"/>
    </w:rPr>
  </w:style>
  <w:style w:type="paragraph" w:styleId="Nagwek2">
    <w:name w:val="heading 2"/>
    <w:basedOn w:val="Normalny"/>
    <w:next w:val="Normalny"/>
    <w:link w:val="Nagwek2Znak"/>
    <w:uiPriority w:val="99"/>
    <w:qFormat/>
    <w:rsid w:val="00ED41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D4173"/>
    <w:pPr>
      <w:keepNext/>
      <w:jc w:val="both"/>
      <w:outlineLvl w:val="2"/>
    </w:pPr>
    <w:rPr>
      <w:rFonts w:ascii="Arial" w:hAnsi="Arial"/>
      <w:b/>
    </w:rPr>
  </w:style>
  <w:style w:type="paragraph" w:styleId="Nagwek4">
    <w:name w:val="heading 4"/>
    <w:basedOn w:val="Normalny"/>
    <w:next w:val="Normalny"/>
    <w:link w:val="Nagwek4Znak"/>
    <w:uiPriority w:val="99"/>
    <w:qFormat/>
    <w:rsid w:val="00ED4173"/>
    <w:pPr>
      <w:keepNext/>
      <w:jc w:val="center"/>
      <w:outlineLvl w:val="3"/>
    </w:pPr>
    <w:rPr>
      <w:rFonts w:ascii="Arial" w:hAnsi="Arial" w:cs="Arial"/>
      <w:b/>
    </w:rPr>
  </w:style>
  <w:style w:type="paragraph" w:styleId="Nagwek5">
    <w:name w:val="heading 5"/>
    <w:basedOn w:val="Normalny"/>
    <w:next w:val="Normalny"/>
    <w:link w:val="Nagwek5Znak"/>
    <w:uiPriority w:val="99"/>
    <w:qFormat/>
    <w:rsid w:val="00ED4173"/>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qFormat/>
    <w:rsid w:val="00ED4173"/>
    <w:pPr>
      <w:keepNext/>
      <w:outlineLvl w:val="5"/>
    </w:pPr>
    <w:rPr>
      <w:rFonts w:ascii="Arial" w:hAnsi="Arial"/>
      <w:sz w:val="20"/>
      <w:szCs w:val="20"/>
    </w:rPr>
  </w:style>
  <w:style w:type="paragraph" w:styleId="Nagwek7">
    <w:name w:val="heading 7"/>
    <w:basedOn w:val="Normalny"/>
    <w:next w:val="Normalny"/>
    <w:link w:val="Nagwek7Znak"/>
    <w:uiPriority w:val="99"/>
    <w:qFormat/>
    <w:rsid w:val="00ED4173"/>
    <w:pPr>
      <w:keepNext/>
      <w:keepLines/>
      <w:spacing w:before="200"/>
      <w:outlineLvl w:val="6"/>
    </w:pPr>
    <w:rPr>
      <w:rFonts w:ascii="Cambria" w:hAnsi="Cambria"/>
      <w:i/>
      <w:iCs/>
      <w:color w:val="404040"/>
    </w:rPr>
  </w:style>
  <w:style w:type="paragraph" w:styleId="Nagwek8">
    <w:name w:val="heading 8"/>
    <w:basedOn w:val="Normalny"/>
    <w:next w:val="Normalny"/>
    <w:link w:val="Nagwek8Znak"/>
    <w:uiPriority w:val="99"/>
    <w:qFormat/>
    <w:rsid w:val="00ED4173"/>
    <w:pPr>
      <w:keepNext/>
      <w:spacing w:line="240" w:lineRule="atLeast"/>
      <w:outlineLvl w:val="7"/>
    </w:pPr>
    <w:rPr>
      <w:rFonts w:ascii="Arial" w:hAnsi="Arial"/>
      <w:b/>
      <w:sz w:val="20"/>
      <w:szCs w:val="20"/>
    </w:rPr>
  </w:style>
  <w:style w:type="paragraph" w:styleId="Nagwek9">
    <w:name w:val="heading 9"/>
    <w:basedOn w:val="Normalny"/>
    <w:next w:val="Normalny"/>
    <w:link w:val="Nagwek9Znak"/>
    <w:uiPriority w:val="99"/>
    <w:qFormat/>
    <w:rsid w:val="00ED4173"/>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D4173"/>
    <w:rPr>
      <w:rFonts w:ascii="Arial" w:eastAsia="Times New Roman" w:hAnsi="Arial" w:cs="Times New Roman"/>
      <w:b/>
      <w:lang w:eastAsia="pl-PL"/>
    </w:rPr>
  </w:style>
  <w:style w:type="character" w:customStyle="1" w:styleId="Nagwek2Znak">
    <w:name w:val="Nagłówek 2 Znak"/>
    <w:basedOn w:val="Domylnaczcionkaakapitu"/>
    <w:link w:val="Nagwek2"/>
    <w:uiPriority w:val="99"/>
    <w:rsid w:val="00ED417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ED4173"/>
    <w:rPr>
      <w:rFonts w:ascii="Arial" w:eastAsia="Times New Roman" w:hAnsi="Arial" w:cs="Times New Roman"/>
      <w:b/>
      <w:sz w:val="24"/>
      <w:szCs w:val="24"/>
      <w:lang w:eastAsia="pl-PL"/>
    </w:rPr>
  </w:style>
  <w:style w:type="character" w:customStyle="1" w:styleId="Nagwek4Znak">
    <w:name w:val="Nagłówek 4 Znak"/>
    <w:basedOn w:val="Domylnaczcionkaakapitu"/>
    <w:link w:val="Nagwek4"/>
    <w:uiPriority w:val="99"/>
    <w:rsid w:val="00ED4173"/>
    <w:rPr>
      <w:rFonts w:ascii="Arial" w:eastAsia="Times New Roman" w:hAnsi="Arial" w:cs="Arial"/>
      <w:b/>
      <w:sz w:val="24"/>
      <w:szCs w:val="24"/>
      <w:lang w:eastAsia="pl-PL"/>
    </w:rPr>
  </w:style>
  <w:style w:type="character" w:customStyle="1" w:styleId="Nagwek5Znak">
    <w:name w:val="Nagłówek 5 Znak"/>
    <w:basedOn w:val="Domylnaczcionkaakapitu"/>
    <w:link w:val="Nagwek5"/>
    <w:uiPriority w:val="99"/>
    <w:rsid w:val="00ED4173"/>
    <w:rPr>
      <w:rFonts w:ascii="Cambria" w:eastAsia="Times New Roman" w:hAnsi="Cambria" w:cs="Times New Roman"/>
      <w:color w:val="243F60"/>
      <w:sz w:val="24"/>
      <w:szCs w:val="24"/>
      <w:lang w:eastAsia="pl-PL"/>
    </w:rPr>
  </w:style>
  <w:style w:type="character" w:customStyle="1" w:styleId="Nagwek6Znak">
    <w:name w:val="Nagłówek 6 Znak"/>
    <w:basedOn w:val="Domylnaczcionkaakapitu"/>
    <w:link w:val="Nagwek6"/>
    <w:uiPriority w:val="99"/>
    <w:rsid w:val="00ED4173"/>
    <w:rPr>
      <w:rFonts w:ascii="Arial" w:eastAsia="Times New Roman" w:hAnsi="Arial" w:cs="Times New Roman"/>
      <w:sz w:val="20"/>
      <w:szCs w:val="20"/>
      <w:lang w:eastAsia="pl-PL"/>
    </w:rPr>
  </w:style>
  <w:style w:type="character" w:customStyle="1" w:styleId="Nagwek7Znak">
    <w:name w:val="Nagłówek 7 Znak"/>
    <w:basedOn w:val="Domylnaczcionkaakapitu"/>
    <w:link w:val="Nagwek7"/>
    <w:uiPriority w:val="99"/>
    <w:rsid w:val="00ED4173"/>
    <w:rPr>
      <w:rFonts w:ascii="Cambria" w:eastAsia="Times New Roman" w:hAnsi="Cambria" w:cs="Times New Roman"/>
      <w:i/>
      <w:iCs/>
      <w:color w:val="404040"/>
      <w:sz w:val="24"/>
      <w:szCs w:val="24"/>
      <w:lang w:eastAsia="pl-PL"/>
    </w:rPr>
  </w:style>
  <w:style w:type="character" w:customStyle="1" w:styleId="Nagwek8Znak">
    <w:name w:val="Nagłówek 8 Znak"/>
    <w:basedOn w:val="Domylnaczcionkaakapitu"/>
    <w:link w:val="Nagwek8"/>
    <w:uiPriority w:val="99"/>
    <w:rsid w:val="00ED4173"/>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uiPriority w:val="99"/>
    <w:rsid w:val="00ED4173"/>
    <w:rPr>
      <w:rFonts w:ascii="Cambria" w:eastAsia="Times New Roman" w:hAnsi="Cambria" w:cs="Times New Roman"/>
      <w:lang w:eastAsia="pl-PL"/>
    </w:rPr>
  </w:style>
  <w:style w:type="paragraph" w:styleId="Tekstpodstawowy">
    <w:name w:val="Body Text"/>
    <w:basedOn w:val="Normalny"/>
    <w:link w:val="TekstpodstawowyZnak"/>
    <w:uiPriority w:val="99"/>
    <w:rsid w:val="00ED4173"/>
    <w:pPr>
      <w:jc w:val="both"/>
    </w:pPr>
    <w:rPr>
      <w:rFonts w:ascii="Arial" w:hAnsi="Arial" w:cs="Arial"/>
    </w:rPr>
  </w:style>
  <w:style w:type="character" w:customStyle="1" w:styleId="TekstpodstawowyZnak">
    <w:name w:val="Tekst podstawowy Znak"/>
    <w:basedOn w:val="Domylnaczcionkaakapitu"/>
    <w:link w:val="Tekstpodstawowy"/>
    <w:uiPriority w:val="99"/>
    <w:rsid w:val="00ED4173"/>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ED4173"/>
    <w:pPr>
      <w:ind w:left="780"/>
      <w:jc w:val="both"/>
    </w:pPr>
    <w:rPr>
      <w:rFonts w:ascii="Arial" w:hAnsi="Arial"/>
    </w:rPr>
  </w:style>
  <w:style w:type="character" w:customStyle="1" w:styleId="TekstpodstawowywcityZnak">
    <w:name w:val="Tekst podstawowy wcięty Znak"/>
    <w:basedOn w:val="Domylnaczcionkaakapitu"/>
    <w:link w:val="Tekstpodstawowywcity"/>
    <w:uiPriority w:val="99"/>
    <w:rsid w:val="00ED4173"/>
    <w:rPr>
      <w:rFonts w:ascii="Arial" w:eastAsia="Times New Roman" w:hAnsi="Arial" w:cs="Times New Roman"/>
      <w:sz w:val="24"/>
      <w:szCs w:val="24"/>
      <w:lang w:eastAsia="pl-PL"/>
    </w:rPr>
  </w:style>
  <w:style w:type="paragraph" w:styleId="Tekstpodstawowywcity2">
    <w:name w:val="Body Text Indent 2"/>
    <w:basedOn w:val="Normalny"/>
    <w:link w:val="Tekstpodstawowywcity2Znak"/>
    <w:uiPriority w:val="99"/>
    <w:rsid w:val="00ED4173"/>
    <w:pPr>
      <w:ind w:left="360"/>
      <w:jc w:val="both"/>
    </w:pPr>
    <w:rPr>
      <w:rFonts w:ascii="Arial" w:hAnsi="Arial"/>
      <w:bCs/>
    </w:rPr>
  </w:style>
  <w:style w:type="character" w:customStyle="1" w:styleId="Tekstpodstawowywcity2Znak">
    <w:name w:val="Tekst podstawowy wcięty 2 Znak"/>
    <w:basedOn w:val="Domylnaczcionkaakapitu"/>
    <w:link w:val="Tekstpodstawowywcity2"/>
    <w:uiPriority w:val="99"/>
    <w:rsid w:val="00ED4173"/>
    <w:rPr>
      <w:rFonts w:ascii="Arial" w:eastAsia="Times New Roman" w:hAnsi="Arial" w:cs="Times New Roman"/>
      <w:bCs/>
      <w:sz w:val="24"/>
      <w:szCs w:val="24"/>
      <w:lang w:eastAsia="pl-PL"/>
    </w:rPr>
  </w:style>
  <w:style w:type="paragraph" w:styleId="Stopka">
    <w:name w:val="footer"/>
    <w:basedOn w:val="Normalny"/>
    <w:link w:val="StopkaZnak"/>
    <w:uiPriority w:val="99"/>
    <w:rsid w:val="00ED4173"/>
    <w:pPr>
      <w:tabs>
        <w:tab w:val="center" w:pos="4536"/>
        <w:tab w:val="right" w:pos="9072"/>
      </w:tabs>
    </w:pPr>
  </w:style>
  <w:style w:type="character" w:customStyle="1" w:styleId="StopkaZnak">
    <w:name w:val="Stopka Znak"/>
    <w:basedOn w:val="Domylnaczcionkaakapitu"/>
    <w:link w:val="Stopka"/>
    <w:uiPriority w:val="99"/>
    <w:rsid w:val="00ED4173"/>
    <w:rPr>
      <w:rFonts w:ascii="Times New Roman" w:eastAsia="Times New Roman" w:hAnsi="Times New Roman" w:cs="Times New Roman"/>
      <w:sz w:val="24"/>
      <w:szCs w:val="24"/>
      <w:lang w:eastAsia="pl-PL"/>
    </w:rPr>
  </w:style>
  <w:style w:type="character" w:styleId="Numerstrony">
    <w:name w:val="page number"/>
    <w:uiPriority w:val="99"/>
    <w:rsid w:val="00ED4173"/>
    <w:rPr>
      <w:rFonts w:cs="Times New Roman"/>
    </w:rPr>
  </w:style>
  <w:style w:type="paragraph" w:styleId="Akapitzlist">
    <w:name w:val="List Paragraph"/>
    <w:basedOn w:val="Normalny"/>
    <w:uiPriority w:val="99"/>
    <w:qFormat/>
    <w:rsid w:val="00ED4173"/>
    <w:pPr>
      <w:ind w:left="720"/>
      <w:contextualSpacing/>
    </w:pPr>
  </w:style>
  <w:style w:type="paragraph" w:styleId="Nagwek">
    <w:name w:val="header"/>
    <w:basedOn w:val="Normalny"/>
    <w:link w:val="NagwekZnak"/>
    <w:rsid w:val="00ED4173"/>
    <w:pPr>
      <w:tabs>
        <w:tab w:val="center" w:pos="4536"/>
        <w:tab w:val="right" w:pos="9072"/>
      </w:tabs>
    </w:pPr>
  </w:style>
  <w:style w:type="character" w:customStyle="1" w:styleId="NagwekZnak">
    <w:name w:val="Nagłówek Znak"/>
    <w:basedOn w:val="Domylnaczcionkaakapitu"/>
    <w:link w:val="Nagwek"/>
    <w:rsid w:val="00ED417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ED4173"/>
    <w:pPr>
      <w:spacing w:after="120" w:line="480" w:lineRule="auto"/>
    </w:pPr>
  </w:style>
  <w:style w:type="character" w:customStyle="1" w:styleId="Tekstpodstawowy2Znak">
    <w:name w:val="Tekst podstawowy 2 Znak"/>
    <w:basedOn w:val="Domylnaczcionkaakapitu"/>
    <w:link w:val="Tekstpodstawowy2"/>
    <w:uiPriority w:val="99"/>
    <w:rsid w:val="00ED417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ED4173"/>
    <w:rPr>
      <w:sz w:val="20"/>
      <w:szCs w:val="20"/>
    </w:rPr>
  </w:style>
  <w:style w:type="character" w:customStyle="1" w:styleId="TekstprzypisudolnegoZnak">
    <w:name w:val="Tekst przypisu dolnego Znak"/>
    <w:basedOn w:val="Domylnaczcionkaakapitu"/>
    <w:link w:val="Tekstprzypisudolnego"/>
    <w:uiPriority w:val="99"/>
    <w:rsid w:val="00ED417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ED4173"/>
    <w:rPr>
      <w:rFonts w:ascii="Arial" w:hAnsi="Arial"/>
      <w:sz w:val="26"/>
      <w:szCs w:val="20"/>
    </w:rPr>
  </w:style>
  <w:style w:type="character" w:customStyle="1" w:styleId="Tekstpodstawowy3Znak">
    <w:name w:val="Tekst podstawowy 3 Znak"/>
    <w:basedOn w:val="Domylnaczcionkaakapitu"/>
    <w:link w:val="Tekstpodstawowy3"/>
    <w:uiPriority w:val="99"/>
    <w:rsid w:val="00ED4173"/>
    <w:rPr>
      <w:rFonts w:ascii="Arial" w:eastAsia="Times New Roman" w:hAnsi="Arial" w:cs="Times New Roman"/>
      <w:sz w:val="26"/>
      <w:szCs w:val="20"/>
      <w:lang w:eastAsia="pl-PL"/>
    </w:rPr>
  </w:style>
  <w:style w:type="paragraph" w:customStyle="1" w:styleId="Tekstpodstawowy21">
    <w:name w:val="Tekst podstawowy 21"/>
    <w:basedOn w:val="Normalny"/>
    <w:uiPriority w:val="99"/>
    <w:rsid w:val="00ED4173"/>
    <w:pPr>
      <w:overflowPunct w:val="0"/>
      <w:autoSpaceDE w:val="0"/>
      <w:autoSpaceDN w:val="0"/>
      <w:adjustRightInd w:val="0"/>
      <w:ind w:left="540" w:hanging="540"/>
      <w:jc w:val="both"/>
      <w:textAlignment w:val="baseline"/>
    </w:pPr>
    <w:rPr>
      <w:rFonts w:ascii="Arial" w:hAnsi="Arial"/>
      <w:szCs w:val="20"/>
    </w:rPr>
  </w:style>
  <w:style w:type="paragraph" w:customStyle="1" w:styleId="Tekstpodstawowy31">
    <w:name w:val="Tekst podstawowy 31"/>
    <w:basedOn w:val="Normalny"/>
    <w:uiPriority w:val="99"/>
    <w:rsid w:val="00ED4173"/>
    <w:pPr>
      <w:overflowPunct w:val="0"/>
      <w:autoSpaceDE w:val="0"/>
      <w:autoSpaceDN w:val="0"/>
      <w:adjustRightInd w:val="0"/>
      <w:jc w:val="both"/>
      <w:textAlignment w:val="baseline"/>
    </w:pPr>
    <w:rPr>
      <w:rFonts w:ascii="Arial" w:hAnsi="Arial"/>
      <w:szCs w:val="20"/>
    </w:rPr>
  </w:style>
  <w:style w:type="paragraph" w:styleId="Tekstkomentarza">
    <w:name w:val="annotation text"/>
    <w:basedOn w:val="Normalny"/>
    <w:link w:val="TekstkomentarzaZnak"/>
    <w:uiPriority w:val="99"/>
    <w:rsid w:val="00ED4173"/>
    <w:rPr>
      <w:sz w:val="20"/>
      <w:szCs w:val="20"/>
    </w:rPr>
  </w:style>
  <w:style w:type="character" w:customStyle="1" w:styleId="TekstkomentarzaZnak">
    <w:name w:val="Tekst komentarza Znak"/>
    <w:basedOn w:val="Domylnaczcionkaakapitu"/>
    <w:link w:val="Tekstkomentarza"/>
    <w:uiPriority w:val="99"/>
    <w:rsid w:val="00ED4173"/>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ED4173"/>
    <w:pPr>
      <w:ind w:left="284"/>
      <w:jc w:val="both"/>
    </w:pPr>
    <w:rPr>
      <w:rFonts w:ascii="Arial" w:hAnsi="Arial"/>
      <w:bCs/>
      <w:sz w:val="22"/>
      <w:szCs w:val="20"/>
    </w:rPr>
  </w:style>
  <w:style w:type="character" w:customStyle="1" w:styleId="Tekstpodstawowywcity3Znak">
    <w:name w:val="Tekst podstawowy wcięty 3 Znak"/>
    <w:basedOn w:val="Domylnaczcionkaakapitu"/>
    <w:link w:val="Tekstpodstawowywcity3"/>
    <w:uiPriority w:val="99"/>
    <w:rsid w:val="00ED4173"/>
    <w:rPr>
      <w:rFonts w:ascii="Arial" w:eastAsia="Times New Roman" w:hAnsi="Arial" w:cs="Times New Roman"/>
      <w:bCs/>
      <w:szCs w:val="20"/>
      <w:lang w:eastAsia="pl-PL"/>
    </w:rPr>
  </w:style>
  <w:style w:type="paragraph" w:customStyle="1" w:styleId="ust">
    <w:name w:val="ust"/>
    <w:uiPriority w:val="99"/>
    <w:rsid w:val="00ED417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uiPriority w:val="99"/>
    <w:rsid w:val="00ED4173"/>
    <w:pPr>
      <w:keepNext/>
      <w:spacing w:before="60" w:after="60"/>
      <w:jc w:val="center"/>
    </w:pPr>
    <w:rPr>
      <w:b/>
      <w:bCs/>
    </w:rPr>
  </w:style>
  <w:style w:type="character" w:customStyle="1" w:styleId="akapitdomyslny">
    <w:name w:val="akapitdomyslny"/>
    <w:uiPriority w:val="99"/>
    <w:rsid w:val="00ED4173"/>
    <w:rPr>
      <w:rFonts w:cs="Times New Roman"/>
      <w:sz w:val="20"/>
      <w:szCs w:val="20"/>
    </w:rPr>
  </w:style>
  <w:style w:type="paragraph" w:styleId="Tytu">
    <w:name w:val="Title"/>
    <w:basedOn w:val="Normalny"/>
    <w:link w:val="TytuZnak"/>
    <w:uiPriority w:val="99"/>
    <w:qFormat/>
    <w:rsid w:val="00ED4173"/>
    <w:pPr>
      <w:ind w:right="-711"/>
      <w:jc w:val="center"/>
    </w:pPr>
    <w:rPr>
      <w:rFonts w:ascii="Arial" w:hAnsi="Arial"/>
      <w:b/>
      <w:color w:val="000000"/>
      <w:szCs w:val="20"/>
      <w:u w:val="single"/>
    </w:rPr>
  </w:style>
  <w:style w:type="character" w:customStyle="1" w:styleId="TytuZnak">
    <w:name w:val="Tytuł Znak"/>
    <w:basedOn w:val="Domylnaczcionkaakapitu"/>
    <w:link w:val="Tytu"/>
    <w:uiPriority w:val="99"/>
    <w:rsid w:val="00ED4173"/>
    <w:rPr>
      <w:rFonts w:ascii="Arial" w:eastAsia="Times New Roman" w:hAnsi="Arial" w:cs="Times New Roman"/>
      <w:b/>
      <w:color w:val="000000"/>
      <w:sz w:val="24"/>
      <w:szCs w:val="20"/>
      <w:u w:val="single"/>
      <w:lang w:eastAsia="pl-PL"/>
    </w:rPr>
  </w:style>
  <w:style w:type="paragraph" w:customStyle="1" w:styleId="pkt">
    <w:name w:val="pkt"/>
    <w:basedOn w:val="Normalny"/>
    <w:uiPriority w:val="99"/>
    <w:rsid w:val="00ED4173"/>
    <w:pPr>
      <w:spacing w:after="80"/>
      <w:ind w:left="851" w:hanging="284"/>
      <w:jc w:val="both"/>
    </w:pPr>
    <w:rPr>
      <w:szCs w:val="20"/>
    </w:rPr>
  </w:style>
  <w:style w:type="paragraph" w:customStyle="1" w:styleId="lit">
    <w:name w:val="lit"/>
    <w:uiPriority w:val="99"/>
    <w:rsid w:val="00ED4173"/>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rsid w:val="00ED4173"/>
    <w:rPr>
      <w:rFonts w:ascii="Tahoma" w:hAnsi="Tahoma" w:cs="Tahoma"/>
      <w:sz w:val="16"/>
      <w:szCs w:val="16"/>
    </w:rPr>
  </w:style>
  <w:style w:type="character" w:customStyle="1" w:styleId="TekstdymkaZnak">
    <w:name w:val="Tekst dymka Znak"/>
    <w:basedOn w:val="Domylnaczcionkaakapitu"/>
    <w:link w:val="Tekstdymka"/>
    <w:uiPriority w:val="99"/>
    <w:rsid w:val="00ED4173"/>
    <w:rPr>
      <w:rFonts w:ascii="Tahoma" w:eastAsia="Times New Roman" w:hAnsi="Tahoma" w:cs="Tahoma"/>
      <w:sz w:val="16"/>
      <w:szCs w:val="16"/>
      <w:lang w:eastAsia="pl-PL"/>
    </w:rPr>
  </w:style>
  <w:style w:type="paragraph" w:customStyle="1" w:styleId="Tekstpodstawowy32">
    <w:name w:val="Tekst podstawowy 32"/>
    <w:basedOn w:val="Normalny"/>
    <w:uiPriority w:val="99"/>
    <w:rsid w:val="00ED4173"/>
    <w:pPr>
      <w:overflowPunct w:val="0"/>
      <w:autoSpaceDE w:val="0"/>
      <w:autoSpaceDN w:val="0"/>
      <w:adjustRightInd w:val="0"/>
      <w:jc w:val="both"/>
      <w:textAlignment w:val="baseline"/>
    </w:pPr>
    <w:rPr>
      <w:rFonts w:ascii="Arial" w:hAnsi="Arial"/>
      <w:szCs w:val="20"/>
    </w:rPr>
  </w:style>
  <w:style w:type="table" w:styleId="Tabela-Siatka">
    <w:name w:val="Table Grid"/>
    <w:basedOn w:val="Standardowy"/>
    <w:uiPriority w:val="99"/>
    <w:rsid w:val="00ED41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ny"/>
    <w:uiPriority w:val="99"/>
    <w:rsid w:val="00ED4173"/>
    <w:pPr>
      <w:overflowPunct w:val="0"/>
      <w:autoSpaceDE w:val="0"/>
      <w:autoSpaceDN w:val="0"/>
      <w:adjustRightInd w:val="0"/>
      <w:jc w:val="both"/>
      <w:textAlignment w:val="baseline"/>
    </w:pPr>
    <w:rPr>
      <w:rFonts w:ascii="Arial" w:hAnsi="Arial"/>
      <w:szCs w:val="20"/>
    </w:rPr>
  </w:style>
  <w:style w:type="paragraph" w:customStyle="1" w:styleId="088095CB421E4E02BDC9682AFEE1723A">
    <w:name w:val="088095CB421E4E02BDC9682AFEE1723A"/>
    <w:rsid w:val="00ED4173"/>
    <w:pPr>
      <w:spacing w:after="200" w:line="276" w:lineRule="auto"/>
    </w:pPr>
    <w:rPr>
      <w:rFonts w:ascii="Calibri" w:eastAsia="Times New Roman" w:hAnsi="Calibri" w:cs="Times New Roman"/>
      <w:lang w:eastAsia="pl-PL"/>
    </w:rPr>
  </w:style>
  <w:style w:type="character" w:customStyle="1" w:styleId="TematkomentarzaZnak">
    <w:name w:val="Temat komentarza Znak"/>
    <w:basedOn w:val="TekstkomentarzaZnak"/>
    <w:link w:val="Tematkomentarza"/>
    <w:uiPriority w:val="99"/>
    <w:semiHidden/>
    <w:rsid w:val="00ED4173"/>
    <w:rPr>
      <w:rFonts w:ascii="Times New Roman" w:eastAsiaTheme="minorEastAsia"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ED4173"/>
    <w:pPr>
      <w:spacing w:after="200"/>
    </w:pPr>
    <w:rPr>
      <w:rFonts w:asciiTheme="minorHAnsi" w:eastAsiaTheme="minorEastAsia" w:hAnsiTheme="minorHAnsi" w:cstheme="minorBidi"/>
      <w:b/>
      <w:bCs/>
    </w:rPr>
  </w:style>
  <w:style w:type="character" w:customStyle="1" w:styleId="TematkomentarzaZnak1">
    <w:name w:val="Temat komentarza Znak1"/>
    <w:basedOn w:val="TekstkomentarzaZnak"/>
    <w:uiPriority w:val="99"/>
    <w:semiHidden/>
    <w:rsid w:val="00ED4173"/>
    <w:rPr>
      <w:rFonts w:ascii="Times New Roman" w:eastAsia="Times New Roman" w:hAnsi="Times New Roman" w:cs="Times New Roman"/>
      <w:b/>
      <w:bCs/>
      <w:sz w:val="20"/>
      <w:szCs w:val="20"/>
      <w:lang w:eastAsia="pl-PL"/>
    </w:rPr>
  </w:style>
  <w:style w:type="character" w:customStyle="1" w:styleId="Bodytext2">
    <w:name w:val="Body text (2)_"/>
    <w:basedOn w:val="Domylnaczcionkaakapitu"/>
    <w:link w:val="Bodytext20"/>
    <w:rsid w:val="00ED4173"/>
    <w:rPr>
      <w:shd w:val="clear" w:color="auto" w:fill="FFFFFF"/>
    </w:rPr>
  </w:style>
  <w:style w:type="paragraph" w:customStyle="1" w:styleId="Bodytext20">
    <w:name w:val="Body text (2)"/>
    <w:basedOn w:val="Normalny"/>
    <w:link w:val="Bodytext2"/>
    <w:rsid w:val="00ED4173"/>
    <w:pPr>
      <w:widowControl w:val="0"/>
      <w:shd w:val="clear" w:color="auto" w:fill="FFFFFF"/>
      <w:spacing w:after="80" w:line="264" w:lineRule="exact"/>
      <w:ind w:hanging="280"/>
      <w:jc w:val="both"/>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ED4173"/>
    <w:rPr>
      <w:color w:val="0563C1" w:themeColor="hyperlink"/>
      <w:u w:val="single"/>
    </w:rPr>
  </w:style>
  <w:style w:type="character" w:customStyle="1" w:styleId="Nierozpoznanawzmianka1">
    <w:name w:val="Nierozpoznana wzmianka1"/>
    <w:basedOn w:val="Domylnaczcionkaakapitu"/>
    <w:uiPriority w:val="99"/>
    <w:semiHidden/>
    <w:unhideWhenUsed/>
    <w:rsid w:val="00ED4173"/>
    <w:rPr>
      <w:color w:val="808080"/>
      <w:shd w:val="clear" w:color="auto" w:fill="E6E6E6"/>
    </w:rPr>
  </w:style>
  <w:style w:type="paragraph" w:styleId="Podtytu">
    <w:name w:val="Subtitle"/>
    <w:basedOn w:val="Normalny"/>
    <w:next w:val="Normalny"/>
    <w:link w:val="PodtytuZnak"/>
    <w:qFormat/>
    <w:rsid w:val="00ED4173"/>
    <w:pPr>
      <w:spacing w:after="60" w:line="360" w:lineRule="auto"/>
      <w:ind w:left="284" w:hanging="284"/>
      <w:jc w:val="center"/>
      <w:outlineLvl w:val="1"/>
    </w:pPr>
    <w:rPr>
      <w:rFonts w:ascii="Cambria" w:hAnsi="Cambria"/>
    </w:rPr>
  </w:style>
  <w:style w:type="character" w:customStyle="1" w:styleId="PodtytuZnak">
    <w:name w:val="Podtytuł Znak"/>
    <w:basedOn w:val="Domylnaczcionkaakapitu"/>
    <w:link w:val="Podtytu"/>
    <w:rsid w:val="00ED4173"/>
    <w:rPr>
      <w:rFonts w:ascii="Cambria" w:eastAsia="Times New Roman" w:hAnsi="Cambria" w:cs="Times New Roman"/>
      <w:sz w:val="24"/>
      <w:szCs w:val="24"/>
      <w:lang w:eastAsia="pl-PL"/>
    </w:rPr>
  </w:style>
  <w:style w:type="paragraph" w:styleId="Tekstprzypisukocowego">
    <w:name w:val="endnote text"/>
    <w:basedOn w:val="Normalny"/>
    <w:link w:val="TekstprzypisukocowegoZnak"/>
    <w:uiPriority w:val="99"/>
    <w:semiHidden/>
    <w:unhideWhenUsed/>
    <w:rsid w:val="00ED4173"/>
    <w:rPr>
      <w:sz w:val="20"/>
      <w:szCs w:val="20"/>
    </w:rPr>
  </w:style>
  <w:style w:type="character" w:customStyle="1" w:styleId="TekstprzypisukocowegoZnak">
    <w:name w:val="Tekst przypisu końcowego Znak"/>
    <w:basedOn w:val="Domylnaczcionkaakapitu"/>
    <w:link w:val="Tekstprzypisukocowego"/>
    <w:uiPriority w:val="99"/>
    <w:semiHidden/>
    <w:rsid w:val="00ED41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D4173"/>
    <w:rPr>
      <w:vertAlign w:val="superscript"/>
    </w:rPr>
  </w:style>
  <w:style w:type="character" w:customStyle="1" w:styleId="Nierozpoznanawzmianka2">
    <w:name w:val="Nierozpoznana wzmianka2"/>
    <w:basedOn w:val="Domylnaczcionkaakapitu"/>
    <w:uiPriority w:val="99"/>
    <w:semiHidden/>
    <w:unhideWhenUsed/>
    <w:rsid w:val="00ED4173"/>
    <w:rPr>
      <w:color w:val="808080"/>
      <w:shd w:val="clear" w:color="auto" w:fill="E6E6E6"/>
    </w:rPr>
  </w:style>
  <w:style w:type="character" w:styleId="Odwoaniedokomentarza">
    <w:name w:val="annotation reference"/>
    <w:basedOn w:val="Domylnaczcionkaakapitu"/>
    <w:uiPriority w:val="99"/>
    <w:semiHidden/>
    <w:unhideWhenUsed/>
    <w:rsid w:val="00ED4173"/>
    <w:rPr>
      <w:sz w:val="16"/>
      <w:szCs w:val="16"/>
    </w:rPr>
  </w:style>
  <w:style w:type="paragraph" w:styleId="Bezodstpw">
    <w:name w:val="No Spacing"/>
    <w:uiPriority w:val="1"/>
    <w:qFormat/>
    <w:rsid w:val="00ED4173"/>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99"/>
    <w:rsid w:val="000662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360A"/>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7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9068-0228-4258-8598-62E7EB9B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40</Pages>
  <Words>13395</Words>
  <Characters>80374</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Wilczewska Ewa</dc:creator>
  <cp:keywords/>
  <dc:description/>
  <cp:lastModifiedBy>Wilczewska Ewa</cp:lastModifiedBy>
  <cp:revision>9</cp:revision>
  <cp:lastPrinted>2023-12-27T12:46:00Z</cp:lastPrinted>
  <dcterms:created xsi:type="dcterms:W3CDTF">2023-12-27T11:41:00Z</dcterms:created>
  <dcterms:modified xsi:type="dcterms:W3CDTF">2023-12-27T13:19:00Z</dcterms:modified>
</cp:coreProperties>
</file>