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0E02" w14:textId="77777777" w:rsidR="002476C5" w:rsidRPr="004A2E0B" w:rsidRDefault="00DD0577" w:rsidP="002476C5">
      <w:pPr>
        <w:pStyle w:val="Nagwek8"/>
        <w:jc w:val="right"/>
        <w:rPr>
          <w:rFonts w:ascii="Arial" w:hAnsi="Arial" w:cs="Arial"/>
          <w:sz w:val="20"/>
          <w:szCs w:val="20"/>
        </w:rPr>
      </w:pPr>
      <w:r w:rsidRPr="004A2E0B">
        <w:rPr>
          <w:rFonts w:ascii="Arial" w:hAnsi="Arial" w:cs="Arial"/>
          <w:sz w:val="20"/>
          <w:szCs w:val="20"/>
        </w:rPr>
        <w:t>Załącznik Nr 4 do S</w:t>
      </w:r>
      <w:r w:rsidR="002476C5" w:rsidRPr="004A2E0B">
        <w:rPr>
          <w:rFonts w:ascii="Arial" w:hAnsi="Arial" w:cs="Arial"/>
          <w:sz w:val="20"/>
          <w:szCs w:val="20"/>
        </w:rPr>
        <w:t>WZ</w:t>
      </w:r>
    </w:p>
    <w:p w14:paraId="688B5A76" w14:textId="77777777" w:rsidR="002476C5" w:rsidRPr="004A2E0B" w:rsidRDefault="002476C5" w:rsidP="00B26E2C">
      <w:pPr>
        <w:pStyle w:val="Nagwek8"/>
        <w:rPr>
          <w:rFonts w:ascii="Arial" w:hAnsi="Arial" w:cs="Arial"/>
          <w:sz w:val="20"/>
          <w:szCs w:val="20"/>
        </w:rPr>
      </w:pPr>
    </w:p>
    <w:p w14:paraId="451A44BF" w14:textId="77777777" w:rsidR="002476C5" w:rsidRPr="004A2E0B" w:rsidRDefault="002476C5" w:rsidP="002476C5">
      <w:pPr>
        <w:pStyle w:val="Nagwek8"/>
        <w:spacing w:line="276" w:lineRule="auto"/>
        <w:rPr>
          <w:rFonts w:ascii="Arial" w:hAnsi="Arial" w:cs="Arial"/>
          <w:sz w:val="20"/>
          <w:szCs w:val="20"/>
        </w:rPr>
      </w:pPr>
    </w:p>
    <w:p w14:paraId="1BCC3219" w14:textId="77777777" w:rsidR="00B26E2C" w:rsidRPr="004A2E0B" w:rsidRDefault="00B26E2C" w:rsidP="002476C5">
      <w:pPr>
        <w:pStyle w:val="Nagwek8"/>
        <w:spacing w:line="276" w:lineRule="auto"/>
        <w:rPr>
          <w:rFonts w:ascii="Arial" w:hAnsi="Arial" w:cs="Arial"/>
          <w:sz w:val="20"/>
          <w:szCs w:val="20"/>
        </w:rPr>
      </w:pPr>
      <w:r w:rsidRPr="004A2E0B">
        <w:rPr>
          <w:rFonts w:ascii="Arial" w:hAnsi="Arial" w:cs="Arial"/>
          <w:sz w:val="20"/>
          <w:szCs w:val="20"/>
        </w:rPr>
        <w:t>WZÓR UMOWY</w:t>
      </w:r>
    </w:p>
    <w:p w14:paraId="03AAB357" w14:textId="77777777" w:rsidR="00B26E2C" w:rsidRPr="004A2E0B" w:rsidRDefault="00B26E2C" w:rsidP="002476C5">
      <w:pPr>
        <w:spacing w:line="276" w:lineRule="auto"/>
        <w:rPr>
          <w:rFonts w:ascii="Arial" w:hAnsi="Arial" w:cs="Arial"/>
          <w:b/>
          <w:sz w:val="20"/>
          <w:szCs w:val="20"/>
        </w:rPr>
      </w:pPr>
    </w:p>
    <w:p w14:paraId="46AEC44E" w14:textId="3C3B1EEE" w:rsidR="000F1384" w:rsidRPr="004A2E0B" w:rsidRDefault="000F1384" w:rsidP="000F1384">
      <w:pPr>
        <w:spacing w:line="276" w:lineRule="auto"/>
        <w:rPr>
          <w:rFonts w:ascii="Arial" w:hAnsi="Arial" w:cs="Arial"/>
          <w:sz w:val="20"/>
          <w:szCs w:val="20"/>
        </w:rPr>
      </w:pPr>
      <w:r w:rsidRPr="004A2E0B">
        <w:rPr>
          <w:rFonts w:ascii="Arial" w:hAnsi="Arial" w:cs="Arial"/>
          <w:sz w:val="20"/>
          <w:szCs w:val="20"/>
        </w:rPr>
        <w:t>zawarta w Starych Bogaczowicach dnia  __.__.202</w:t>
      </w:r>
      <w:r w:rsidR="002747C3">
        <w:rPr>
          <w:rFonts w:ascii="Arial" w:hAnsi="Arial" w:cs="Arial"/>
          <w:sz w:val="20"/>
          <w:szCs w:val="20"/>
        </w:rPr>
        <w:t>3</w:t>
      </w:r>
      <w:r w:rsidRPr="004A2E0B">
        <w:rPr>
          <w:rFonts w:ascii="Arial" w:hAnsi="Arial" w:cs="Arial"/>
          <w:sz w:val="20"/>
          <w:szCs w:val="20"/>
        </w:rPr>
        <w:t xml:space="preserve"> r. pomiędzy:</w:t>
      </w:r>
    </w:p>
    <w:p w14:paraId="39ADCAEA" w14:textId="77777777" w:rsidR="00B35584" w:rsidRPr="001E00F4" w:rsidRDefault="00B35584" w:rsidP="00B35584">
      <w:pPr>
        <w:spacing w:line="276" w:lineRule="auto"/>
        <w:rPr>
          <w:rFonts w:ascii="Arial" w:hAnsi="Arial" w:cs="Arial"/>
          <w:b/>
          <w:sz w:val="20"/>
          <w:szCs w:val="20"/>
        </w:rPr>
      </w:pPr>
      <w:r w:rsidRPr="001E00F4">
        <w:rPr>
          <w:rFonts w:ascii="Arial" w:hAnsi="Arial" w:cs="Arial"/>
          <w:b/>
          <w:sz w:val="20"/>
          <w:szCs w:val="20"/>
        </w:rPr>
        <w:t>Gminą Stare Bogaczowice, ul. Główna 132, 58 –312 Stare Bogaczowice, NIP 8862572827,</w:t>
      </w:r>
    </w:p>
    <w:p w14:paraId="5B4E4008" w14:textId="77777777" w:rsidR="00B35584" w:rsidRPr="001E00F4" w:rsidRDefault="00B35584" w:rsidP="00B35584">
      <w:pPr>
        <w:spacing w:line="276" w:lineRule="auto"/>
        <w:rPr>
          <w:rFonts w:ascii="Arial" w:hAnsi="Arial" w:cs="Arial"/>
          <w:b/>
          <w:sz w:val="20"/>
          <w:szCs w:val="20"/>
        </w:rPr>
      </w:pPr>
      <w:r w:rsidRPr="001E00F4">
        <w:rPr>
          <w:rFonts w:ascii="Arial" w:hAnsi="Arial" w:cs="Arial"/>
          <w:b/>
          <w:sz w:val="20"/>
          <w:szCs w:val="20"/>
        </w:rPr>
        <w:t>reprezentowaną przez: Mirosław Lech – Wójt Gminy Stare Bogaczowice</w:t>
      </w:r>
    </w:p>
    <w:p w14:paraId="63FB689E" w14:textId="77777777" w:rsidR="00B35584" w:rsidRPr="001E00F4" w:rsidRDefault="00B35584" w:rsidP="00B35584">
      <w:pPr>
        <w:spacing w:line="276" w:lineRule="auto"/>
        <w:rPr>
          <w:rFonts w:ascii="Arial" w:hAnsi="Arial" w:cs="Arial"/>
          <w:b/>
          <w:sz w:val="20"/>
          <w:szCs w:val="20"/>
        </w:rPr>
      </w:pPr>
      <w:r w:rsidRPr="001E00F4">
        <w:rPr>
          <w:rFonts w:ascii="Arial" w:hAnsi="Arial" w:cs="Arial"/>
          <w:b/>
          <w:sz w:val="20"/>
          <w:szCs w:val="20"/>
        </w:rPr>
        <w:t>przy kontrasygnacie:</w:t>
      </w:r>
    </w:p>
    <w:p w14:paraId="3EE95CF3" w14:textId="77777777" w:rsidR="00B35584" w:rsidRPr="001E00F4" w:rsidRDefault="00B35584" w:rsidP="00B35584">
      <w:pPr>
        <w:spacing w:line="276" w:lineRule="auto"/>
        <w:rPr>
          <w:rFonts w:ascii="Arial" w:hAnsi="Arial" w:cs="Arial"/>
          <w:b/>
          <w:sz w:val="20"/>
          <w:szCs w:val="20"/>
        </w:rPr>
      </w:pPr>
      <w:r w:rsidRPr="001E00F4">
        <w:rPr>
          <w:rFonts w:ascii="Arial" w:hAnsi="Arial" w:cs="Arial"/>
          <w:b/>
          <w:sz w:val="20"/>
          <w:szCs w:val="20"/>
        </w:rPr>
        <w:t>Dorota Faściszewska – Skarbnik Gminy</w:t>
      </w:r>
    </w:p>
    <w:p w14:paraId="199FB12B" w14:textId="77777777" w:rsidR="00B35584" w:rsidRPr="004A2E0B" w:rsidRDefault="00B35584" w:rsidP="00B35584">
      <w:pPr>
        <w:spacing w:line="276" w:lineRule="auto"/>
        <w:rPr>
          <w:rFonts w:ascii="Arial" w:hAnsi="Arial" w:cs="Arial"/>
          <w:sz w:val="20"/>
          <w:szCs w:val="20"/>
        </w:rPr>
      </w:pPr>
      <w:r w:rsidRPr="004A2E0B">
        <w:rPr>
          <w:rFonts w:ascii="Arial" w:hAnsi="Arial" w:cs="Arial"/>
          <w:sz w:val="20"/>
          <w:szCs w:val="20"/>
        </w:rPr>
        <w:t xml:space="preserve">(w dalszej treści umowy zwaną </w:t>
      </w:r>
      <w:r w:rsidRPr="001E00F4">
        <w:rPr>
          <w:rFonts w:ascii="Arial" w:hAnsi="Arial" w:cs="Arial"/>
          <w:b/>
          <w:sz w:val="20"/>
          <w:szCs w:val="20"/>
        </w:rPr>
        <w:t>„Zamawiającym”)</w:t>
      </w:r>
    </w:p>
    <w:p w14:paraId="1E5C7EC3" w14:textId="77777777" w:rsidR="000F1384" w:rsidRPr="004A2E0B" w:rsidRDefault="000F1384" w:rsidP="00B35584">
      <w:pPr>
        <w:spacing w:line="276" w:lineRule="auto"/>
        <w:rPr>
          <w:rFonts w:ascii="Arial" w:hAnsi="Arial" w:cs="Arial"/>
          <w:sz w:val="20"/>
          <w:szCs w:val="20"/>
        </w:rPr>
      </w:pPr>
      <w:r w:rsidRPr="004A2E0B">
        <w:rPr>
          <w:rFonts w:ascii="Arial" w:hAnsi="Arial" w:cs="Arial"/>
          <w:sz w:val="20"/>
          <w:szCs w:val="20"/>
        </w:rPr>
        <w:t>a</w:t>
      </w:r>
    </w:p>
    <w:p w14:paraId="5D77C4E5" w14:textId="77777777" w:rsidR="000F1384" w:rsidRPr="004A2E0B" w:rsidRDefault="000F1384" w:rsidP="000F1384">
      <w:pPr>
        <w:spacing w:line="276" w:lineRule="auto"/>
        <w:rPr>
          <w:rFonts w:ascii="Arial" w:hAnsi="Arial" w:cs="Arial"/>
          <w:sz w:val="20"/>
          <w:szCs w:val="20"/>
        </w:rPr>
      </w:pPr>
      <w:r w:rsidRPr="004A2E0B">
        <w:rPr>
          <w:rFonts w:ascii="Arial" w:hAnsi="Arial" w:cs="Arial"/>
          <w:b/>
          <w:i/>
          <w:sz w:val="20"/>
          <w:szCs w:val="20"/>
        </w:rPr>
        <w:t>{Wykonawcą},</w:t>
      </w:r>
      <w:r w:rsidRPr="004A2E0B">
        <w:rPr>
          <w:rFonts w:ascii="Arial" w:hAnsi="Arial" w:cs="Arial"/>
          <w:sz w:val="20"/>
          <w:szCs w:val="20"/>
        </w:rPr>
        <w:t xml:space="preserve"> </w:t>
      </w:r>
      <w:r w:rsidRPr="001E00F4">
        <w:rPr>
          <w:rFonts w:ascii="Arial" w:hAnsi="Arial" w:cs="Arial"/>
          <w:b/>
          <w:sz w:val="20"/>
          <w:szCs w:val="20"/>
        </w:rPr>
        <w:t>………………………………………………………………………………………….…………………</w:t>
      </w:r>
    </w:p>
    <w:p w14:paraId="56C97F06" w14:textId="77777777" w:rsidR="000F1384" w:rsidRPr="001E00F4" w:rsidRDefault="000F1384" w:rsidP="000F1384">
      <w:pPr>
        <w:spacing w:line="276" w:lineRule="auto"/>
        <w:rPr>
          <w:rFonts w:ascii="Arial" w:hAnsi="Arial" w:cs="Arial"/>
          <w:b/>
          <w:sz w:val="20"/>
          <w:szCs w:val="20"/>
        </w:rPr>
      </w:pPr>
      <w:r w:rsidRPr="001E00F4">
        <w:rPr>
          <w:rFonts w:ascii="Arial" w:hAnsi="Arial" w:cs="Arial"/>
          <w:b/>
          <w:sz w:val="20"/>
          <w:szCs w:val="20"/>
        </w:rPr>
        <w:t>NIP …………………………………….…………</w:t>
      </w:r>
    </w:p>
    <w:p w14:paraId="0B1AF05C" w14:textId="77777777" w:rsidR="000F1384" w:rsidRPr="004A2E0B" w:rsidRDefault="000F1384" w:rsidP="000F1384">
      <w:pPr>
        <w:spacing w:line="276" w:lineRule="auto"/>
        <w:rPr>
          <w:rFonts w:ascii="Arial" w:hAnsi="Arial" w:cs="Arial"/>
          <w:sz w:val="20"/>
          <w:szCs w:val="20"/>
        </w:rPr>
      </w:pPr>
      <w:r w:rsidRPr="004A2E0B">
        <w:rPr>
          <w:rFonts w:ascii="Arial" w:hAnsi="Arial" w:cs="Arial"/>
          <w:sz w:val="20"/>
          <w:szCs w:val="20"/>
        </w:rPr>
        <w:t xml:space="preserve">(w dalszej treści umowy zwanym </w:t>
      </w:r>
      <w:r w:rsidR="001E00F4">
        <w:rPr>
          <w:rFonts w:ascii="Arial" w:hAnsi="Arial" w:cs="Arial"/>
          <w:b/>
          <w:sz w:val="20"/>
          <w:szCs w:val="20"/>
        </w:rPr>
        <w:t>„Wykonawcą”</w:t>
      </w:r>
      <w:r w:rsidR="001E00F4">
        <w:rPr>
          <w:rFonts w:ascii="Arial" w:hAnsi="Arial" w:cs="Arial"/>
          <w:sz w:val="20"/>
          <w:szCs w:val="20"/>
        </w:rPr>
        <w:t>),</w:t>
      </w:r>
      <w:r w:rsidRPr="004A2E0B">
        <w:rPr>
          <w:rFonts w:ascii="Arial" w:hAnsi="Arial" w:cs="Arial"/>
          <w:sz w:val="20"/>
          <w:szCs w:val="20"/>
        </w:rPr>
        <w:t xml:space="preserve"> reprezentowanym przez:</w:t>
      </w:r>
    </w:p>
    <w:p w14:paraId="2383B178" w14:textId="77777777" w:rsidR="000F1384" w:rsidRPr="001E00F4" w:rsidRDefault="000F1384" w:rsidP="000F1384">
      <w:pPr>
        <w:spacing w:line="276" w:lineRule="auto"/>
        <w:rPr>
          <w:rFonts w:ascii="Arial" w:hAnsi="Arial" w:cs="Arial"/>
          <w:b/>
          <w:sz w:val="20"/>
          <w:szCs w:val="20"/>
        </w:rPr>
      </w:pPr>
      <w:r w:rsidRPr="001E00F4">
        <w:rPr>
          <w:rFonts w:ascii="Arial" w:hAnsi="Arial" w:cs="Arial"/>
          <w:b/>
          <w:sz w:val="20"/>
          <w:szCs w:val="20"/>
        </w:rPr>
        <w:t>1. …………………………………………………………</w:t>
      </w:r>
    </w:p>
    <w:p w14:paraId="0E3C1D57" w14:textId="77777777" w:rsidR="000F1384" w:rsidRPr="004A2E0B" w:rsidRDefault="000F1384" w:rsidP="000F1384">
      <w:pPr>
        <w:spacing w:line="276" w:lineRule="auto"/>
        <w:rPr>
          <w:rFonts w:ascii="Arial" w:hAnsi="Arial" w:cs="Arial"/>
          <w:sz w:val="20"/>
          <w:szCs w:val="20"/>
        </w:rPr>
      </w:pPr>
    </w:p>
    <w:p w14:paraId="333E56CB" w14:textId="77777777" w:rsidR="00B26E2C" w:rsidRPr="004A2E0B" w:rsidRDefault="000F1384" w:rsidP="000F1384">
      <w:pPr>
        <w:spacing w:line="276" w:lineRule="auto"/>
        <w:rPr>
          <w:rFonts w:ascii="Arial" w:hAnsi="Arial" w:cs="Arial"/>
          <w:sz w:val="20"/>
          <w:szCs w:val="20"/>
        </w:rPr>
      </w:pPr>
      <w:r w:rsidRPr="004A2E0B">
        <w:rPr>
          <w:rFonts w:ascii="Arial" w:hAnsi="Arial" w:cs="Arial"/>
          <w:sz w:val="20"/>
          <w:szCs w:val="20"/>
        </w:rPr>
        <w:t>o następującej treści:</w:t>
      </w:r>
    </w:p>
    <w:p w14:paraId="79946875" w14:textId="77777777" w:rsidR="00B26E2C" w:rsidRPr="004A2E0B" w:rsidRDefault="00B26E2C" w:rsidP="002476C5">
      <w:pPr>
        <w:spacing w:line="276" w:lineRule="auto"/>
        <w:jc w:val="center"/>
        <w:rPr>
          <w:rFonts w:ascii="Arial" w:hAnsi="Arial" w:cs="Arial"/>
          <w:b/>
          <w:sz w:val="20"/>
          <w:szCs w:val="20"/>
        </w:rPr>
      </w:pPr>
      <w:r w:rsidRPr="004A2E0B">
        <w:rPr>
          <w:rFonts w:ascii="Arial" w:hAnsi="Arial" w:cs="Arial"/>
          <w:b/>
          <w:sz w:val="20"/>
          <w:szCs w:val="20"/>
        </w:rPr>
        <w:t>§ 1</w:t>
      </w:r>
    </w:p>
    <w:p w14:paraId="4D7851FB" w14:textId="5326A3E6" w:rsidR="005757FE" w:rsidRPr="004A2E0B" w:rsidRDefault="00B26E2C" w:rsidP="004C67E7">
      <w:pPr>
        <w:numPr>
          <w:ilvl w:val="0"/>
          <w:numId w:val="1"/>
        </w:numPr>
        <w:spacing w:line="276" w:lineRule="auto"/>
        <w:jc w:val="both"/>
        <w:rPr>
          <w:rFonts w:ascii="Arial" w:hAnsi="Arial" w:cs="Arial"/>
          <w:sz w:val="20"/>
          <w:szCs w:val="20"/>
        </w:rPr>
      </w:pPr>
      <w:r w:rsidRPr="004A2E0B">
        <w:rPr>
          <w:rFonts w:ascii="Arial" w:hAnsi="Arial" w:cs="Arial"/>
          <w:sz w:val="20"/>
          <w:szCs w:val="20"/>
        </w:rPr>
        <w:t>Niniejsza umowa zostaje zawarta w wyniku rozstrz</w:t>
      </w:r>
      <w:r w:rsidR="00DD0577" w:rsidRPr="004A2E0B">
        <w:rPr>
          <w:rFonts w:ascii="Arial" w:hAnsi="Arial" w:cs="Arial"/>
          <w:sz w:val="20"/>
          <w:szCs w:val="20"/>
        </w:rPr>
        <w:t>ygnięcia postępowania prowadzonego w trybie podstawowym</w:t>
      </w:r>
      <w:r w:rsidR="003826C4" w:rsidRPr="004A2E0B">
        <w:rPr>
          <w:rFonts w:ascii="Arial" w:hAnsi="Arial" w:cs="Arial"/>
          <w:sz w:val="20"/>
          <w:szCs w:val="20"/>
        </w:rPr>
        <w:t xml:space="preserve"> bez negocjacji</w:t>
      </w:r>
      <w:r w:rsidR="00DD0577" w:rsidRPr="004A2E0B">
        <w:rPr>
          <w:rFonts w:ascii="Arial" w:hAnsi="Arial" w:cs="Arial"/>
          <w:sz w:val="20"/>
          <w:szCs w:val="20"/>
        </w:rPr>
        <w:t xml:space="preserve"> zgodnie z Ustawą z dnia 11 września 2019</w:t>
      </w:r>
      <w:r w:rsidR="00A176C5">
        <w:rPr>
          <w:rFonts w:ascii="Arial" w:hAnsi="Arial" w:cs="Arial"/>
          <w:sz w:val="20"/>
          <w:szCs w:val="20"/>
        </w:rPr>
        <w:t xml:space="preserve"> </w:t>
      </w:r>
      <w:r w:rsidRPr="004A2E0B">
        <w:rPr>
          <w:rFonts w:ascii="Arial" w:hAnsi="Arial" w:cs="Arial"/>
          <w:sz w:val="20"/>
          <w:szCs w:val="20"/>
        </w:rPr>
        <w:t>r. Prawo za</w:t>
      </w:r>
      <w:r w:rsidR="00CD3BDF">
        <w:rPr>
          <w:rFonts w:ascii="Arial" w:hAnsi="Arial" w:cs="Arial"/>
          <w:sz w:val="20"/>
          <w:szCs w:val="20"/>
        </w:rPr>
        <w:t>mówień publicznych (Dz. U. z 202</w:t>
      </w:r>
      <w:r w:rsidR="00510D26">
        <w:rPr>
          <w:rFonts w:ascii="Arial" w:hAnsi="Arial" w:cs="Arial"/>
          <w:sz w:val="20"/>
          <w:szCs w:val="20"/>
        </w:rPr>
        <w:t>3</w:t>
      </w:r>
      <w:r w:rsidR="00CD3BDF">
        <w:rPr>
          <w:rFonts w:ascii="Arial" w:hAnsi="Arial" w:cs="Arial"/>
          <w:sz w:val="20"/>
          <w:szCs w:val="20"/>
        </w:rPr>
        <w:t xml:space="preserve"> </w:t>
      </w:r>
      <w:r w:rsidRPr="004A2E0B">
        <w:rPr>
          <w:rFonts w:ascii="Arial" w:hAnsi="Arial" w:cs="Arial"/>
          <w:sz w:val="20"/>
          <w:szCs w:val="20"/>
        </w:rPr>
        <w:t xml:space="preserve">r. poz. </w:t>
      </w:r>
      <w:r w:rsidR="00CD3BDF">
        <w:rPr>
          <w:rFonts w:ascii="Arial" w:hAnsi="Arial" w:cs="Arial"/>
          <w:sz w:val="20"/>
          <w:szCs w:val="20"/>
        </w:rPr>
        <w:t>1</w:t>
      </w:r>
      <w:r w:rsidR="00510D26">
        <w:rPr>
          <w:rFonts w:ascii="Arial" w:hAnsi="Arial" w:cs="Arial"/>
          <w:sz w:val="20"/>
          <w:szCs w:val="20"/>
        </w:rPr>
        <w:t>605</w:t>
      </w:r>
      <w:r w:rsidR="00AE3F2D" w:rsidRPr="004A2E0B">
        <w:rPr>
          <w:rFonts w:ascii="Arial" w:hAnsi="Arial" w:cs="Arial"/>
          <w:sz w:val="20"/>
          <w:szCs w:val="20"/>
        </w:rPr>
        <w:t>)</w:t>
      </w:r>
    </w:p>
    <w:p w14:paraId="0F999422" w14:textId="77777777" w:rsidR="00706944" w:rsidRPr="004A2E0B" w:rsidRDefault="00706944" w:rsidP="002476C5">
      <w:pPr>
        <w:spacing w:line="276" w:lineRule="auto"/>
        <w:ind w:firstLine="240"/>
        <w:jc w:val="center"/>
        <w:rPr>
          <w:rFonts w:ascii="Arial" w:hAnsi="Arial" w:cs="Arial"/>
          <w:b/>
          <w:sz w:val="20"/>
          <w:szCs w:val="20"/>
        </w:rPr>
      </w:pPr>
    </w:p>
    <w:p w14:paraId="11D48A96" w14:textId="77777777" w:rsidR="00B26E2C" w:rsidRPr="004A2E0B" w:rsidRDefault="00B26E2C" w:rsidP="002476C5">
      <w:pPr>
        <w:spacing w:line="276" w:lineRule="auto"/>
        <w:ind w:firstLine="240"/>
        <w:jc w:val="center"/>
        <w:rPr>
          <w:rFonts w:ascii="Arial" w:hAnsi="Arial" w:cs="Arial"/>
          <w:b/>
          <w:sz w:val="20"/>
          <w:szCs w:val="20"/>
        </w:rPr>
      </w:pPr>
      <w:r w:rsidRPr="004A2E0B">
        <w:rPr>
          <w:rFonts w:ascii="Arial" w:hAnsi="Arial" w:cs="Arial"/>
          <w:b/>
          <w:sz w:val="20"/>
          <w:szCs w:val="20"/>
        </w:rPr>
        <w:t>§ 2</w:t>
      </w:r>
    </w:p>
    <w:p w14:paraId="1015A3B0" w14:textId="5A24BA18" w:rsidR="00D163A5" w:rsidRPr="007D2DC6" w:rsidRDefault="00D163A5" w:rsidP="00D163A5">
      <w:pPr>
        <w:spacing w:line="276" w:lineRule="auto"/>
        <w:jc w:val="both"/>
        <w:rPr>
          <w:rFonts w:ascii="Arial" w:hAnsi="Arial" w:cs="Arial"/>
          <w:color w:val="000000" w:themeColor="text1"/>
          <w:kern w:val="32"/>
          <w:sz w:val="20"/>
          <w:szCs w:val="20"/>
          <w:lang w:val="x-none" w:eastAsia="x-none"/>
        </w:rPr>
      </w:pPr>
      <w:r w:rsidRPr="00D163A5">
        <w:rPr>
          <w:rFonts w:ascii="Arial" w:hAnsi="Arial" w:cs="Arial"/>
          <w:kern w:val="32"/>
          <w:sz w:val="20"/>
          <w:szCs w:val="20"/>
          <w:lang w:val="x-none" w:eastAsia="x-none"/>
        </w:rPr>
        <w:t>1</w:t>
      </w:r>
      <w:r w:rsidRPr="007D2DC6">
        <w:rPr>
          <w:rFonts w:ascii="Arial" w:hAnsi="Arial" w:cs="Arial"/>
          <w:color w:val="000000" w:themeColor="text1"/>
          <w:kern w:val="32"/>
          <w:sz w:val="20"/>
          <w:szCs w:val="20"/>
          <w:lang w:val="x-none" w:eastAsia="x-none"/>
        </w:rPr>
        <w:t xml:space="preserve">. Przedmiotem umowy są sukcesywne </w:t>
      </w:r>
      <w:r w:rsidR="007D2DC6" w:rsidRPr="007D2DC6">
        <w:rPr>
          <w:rFonts w:ascii="Arial" w:hAnsi="Arial" w:cs="Arial"/>
          <w:color w:val="000000" w:themeColor="text1"/>
          <w:kern w:val="32"/>
          <w:sz w:val="20"/>
          <w:szCs w:val="20"/>
          <w:lang w:eastAsia="x-none"/>
        </w:rPr>
        <w:t>dostawy/</w:t>
      </w:r>
      <w:r w:rsidRPr="007D2DC6">
        <w:rPr>
          <w:rFonts w:ascii="Arial" w:hAnsi="Arial" w:cs="Arial"/>
          <w:color w:val="000000" w:themeColor="text1"/>
          <w:kern w:val="32"/>
          <w:sz w:val="20"/>
          <w:szCs w:val="20"/>
          <w:lang w:val="x-none" w:eastAsia="x-none"/>
        </w:rPr>
        <w:t xml:space="preserve">zakupy paliw ciekłych w postaci </w:t>
      </w:r>
      <w:r w:rsidR="00FA6A3D" w:rsidRPr="007D2DC6">
        <w:rPr>
          <w:rFonts w:ascii="Arial" w:hAnsi="Arial" w:cs="Arial"/>
          <w:color w:val="000000" w:themeColor="text1"/>
          <w:kern w:val="32"/>
          <w:sz w:val="20"/>
          <w:szCs w:val="20"/>
          <w:lang w:eastAsia="x-none"/>
        </w:rPr>
        <w:t>benzyny bezołowiowej</w:t>
      </w:r>
      <w:r w:rsidRPr="007D2DC6">
        <w:rPr>
          <w:rFonts w:ascii="Arial" w:hAnsi="Arial" w:cs="Arial"/>
          <w:color w:val="000000" w:themeColor="text1"/>
          <w:kern w:val="32"/>
          <w:sz w:val="20"/>
          <w:szCs w:val="20"/>
          <w:lang w:val="x-none" w:eastAsia="x-none"/>
        </w:rPr>
        <w:t xml:space="preserve"> Pb 95 w ilości szacunkowej około </w:t>
      </w:r>
      <w:r w:rsidRPr="007D2DC6">
        <w:rPr>
          <w:rFonts w:ascii="Arial" w:hAnsi="Arial" w:cs="Arial"/>
          <w:color w:val="000000" w:themeColor="text1"/>
          <w:kern w:val="32"/>
          <w:sz w:val="20"/>
          <w:szCs w:val="20"/>
          <w:lang w:eastAsia="x-none"/>
        </w:rPr>
        <w:t>6</w:t>
      </w:r>
      <w:r w:rsidRPr="007D2DC6">
        <w:rPr>
          <w:rFonts w:ascii="Arial" w:hAnsi="Arial" w:cs="Arial"/>
          <w:color w:val="000000" w:themeColor="text1"/>
          <w:kern w:val="32"/>
          <w:sz w:val="20"/>
          <w:szCs w:val="20"/>
          <w:lang w:val="x-none" w:eastAsia="x-none"/>
        </w:rPr>
        <w:t>00 l i oleju napędowego w ilości szacunkowej około 2</w:t>
      </w:r>
      <w:r w:rsidRPr="007D2DC6">
        <w:rPr>
          <w:rFonts w:ascii="Arial" w:hAnsi="Arial" w:cs="Arial"/>
          <w:color w:val="000000" w:themeColor="text1"/>
          <w:kern w:val="32"/>
          <w:sz w:val="20"/>
          <w:szCs w:val="20"/>
          <w:lang w:eastAsia="x-none"/>
        </w:rPr>
        <w:t>5</w:t>
      </w:r>
      <w:r w:rsidRPr="007D2DC6">
        <w:rPr>
          <w:rFonts w:ascii="Arial" w:hAnsi="Arial" w:cs="Arial"/>
          <w:color w:val="000000" w:themeColor="text1"/>
          <w:kern w:val="32"/>
          <w:sz w:val="20"/>
          <w:szCs w:val="20"/>
          <w:lang w:val="x-none" w:eastAsia="x-none"/>
        </w:rPr>
        <w:t xml:space="preserve"> 000 l z zapewnieniem bezgotówkowego rozliczania transakcji  zgodnie z ofertą złożoną w dniu …………………… w siedzibie Zamawiającego.</w:t>
      </w:r>
    </w:p>
    <w:p w14:paraId="29354C37" w14:textId="072FADAD" w:rsidR="00D163A5" w:rsidRPr="007D2DC6" w:rsidRDefault="00D163A5" w:rsidP="00D163A5">
      <w:pPr>
        <w:spacing w:line="276" w:lineRule="auto"/>
        <w:jc w:val="both"/>
        <w:rPr>
          <w:rFonts w:ascii="Arial" w:hAnsi="Arial" w:cs="Arial"/>
          <w:color w:val="000000" w:themeColor="text1"/>
          <w:kern w:val="32"/>
          <w:sz w:val="20"/>
          <w:szCs w:val="20"/>
          <w:lang w:val="x-none" w:eastAsia="x-none"/>
        </w:rPr>
      </w:pPr>
      <w:r w:rsidRPr="007D2DC6">
        <w:rPr>
          <w:rFonts w:ascii="Arial" w:hAnsi="Arial" w:cs="Arial"/>
          <w:color w:val="000000" w:themeColor="text1"/>
          <w:kern w:val="32"/>
          <w:sz w:val="20"/>
          <w:szCs w:val="20"/>
          <w:lang w:val="x-none" w:eastAsia="x-none"/>
        </w:rPr>
        <w:t xml:space="preserve">2. Wykonawca zobowiązuje się do tankowania pojazdów i urządzeń będących w dyspozycji Gminy Stare Bogaczowice, na wskazanych w ofercie stacjach lub stacji paliw, umożliwiających tankowanie minimum przez 6 dni w tygodniu ( od poniedziałku do soboty ) w godzinach od 07.00 do 19.00. </w:t>
      </w:r>
    </w:p>
    <w:p w14:paraId="7CB99313" w14:textId="1A1D8D13" w:rsidR="00D163A5" w:rsidRPr="00D163A5" w:rsidRDefault="00D163A5" w:rsidP="00D163A5">
      <w:pPr>
        <w:spacing w:line="276" w:lineRule="auto"/>
        <w:jc w:val="both"/>
        <w:rPr>
          <w:rFonts w:ascii="Arial" w:hAnsi="Arial" w:cs="Arial"/>
          <w:kern w:val="32"/>
          <w:sz w:val="20"/>
          <w:szCs w:val="20"/>
          <w:lang w:val="x-none" w:eastAsia="x-none"/>
        </w:rPr>
      </w:pPr>
      <w:r w:rsidRPr="007D2DC6">
        <w:rPr>
          <w:rFonts w:ascii="Arial" w:hAnsi="Arial" w:cs="Arial"/>
          <w:color w:val="000000" w:themeColor="text1"/>
          <w:kern w:val="32"/>
          <w:sz w:val="20"/>
          <w:szCs w:val="20"/>
          <w:lang w:val="x-none" w:eastAsia="x-none"/>
        </w:rPr>
        <w:t xml:space="preserve">3. Wykonawca będzie prowadził ewidencję zakupionego paliwa,  dla każdego z pojazdów zamawiającego,  w systemie elektronicznym za pomocą karty paliwowej </w:t>
      </w:r>
      <w:r w:rsidRPr="00D163A5">
        <w:rPr>
          <w:rFonts w:ascii="Arial" w:hAnsi="Arial" w:cs="Arial"/>
          <w:kern w:val="32"/>
          <w:sz w:val="20"/>
          <w:szCs w:val="20"/>
          <w:lang w:val="x-none" w:eastAsia="x-none"/>
        </w:rPr>
        <w:t>lub inny sposób, umożliwiający właściwe ewidencjonowanie ilości pobranego paliwa z uwzględnieniem daty i miejsca tankowania, numeru rejestracyjnego pojazdu, ilości i rodzaju paliwa, jego ceny jednostkowej i wartości zakupu</w:t>
      </w:r>
    </w:p>
    <w:p w14:paraId="764C2979" w14:textId="0C6A9C54"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 xml:space="preserve">4. Zamawiający zastrzega sobie prawo do zmiany wielkości zamówienia określonego w ust. 1 na podstawie rzeczywistego zużycia i bieżących potrzeb Zamawiającego, w całym okresie obowiązywania umowy. Zwiększenie lub zmniejszenie ilości zakupionego paliwa nie może być podstawą do zmiany ceny złożonej w ofercie    i  określonej niniejszą umową. </w:t>
      </w:r>
    </w:p>
    <w:p w14:paraId="471DC60A" w14:textId="4B09A54E"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 xml:space="preserve">5. Wykonawca gwarantuje wysoką jakość sprzedawanych paliw, o których mowa w </w:t>
      </w:r>
      <w:r w:rsidR="00FA6A3D">
        <w:rPr>
          <w:rFonts w:ascii="Arial" w:hAnsi="Arial" w:cs="Arial"/>
          <w:kern w:val="32"/>
          <w:sz w:val="20"/>
          <w:szCs w:val="20"/>
          <w:lang w:eastAsia="x-none"/>
        </w:rPr>
        <w:t>ust.1</w:t>
      </w:r>
      <w:r w:rsidRPr="00D163A5">
        <w:rPr>
          <w:rFonts w:ascii="Arial" w:hAnsi="Arial" w:cs="Arial"/>
          <w:kern w:val="32"/>
          <w:sz w:val="20"/>
          <w:szCs w:val="20"/>
          <w:lang w:val="x-none" w:eastAsia="x-none"/>
        </w:rPr>
        <w:t>, spełniających wymagania                                         określone w obowiązujących przepisach w tym w szczególności  w Rozporządzeniu Ministra Gospodarki  z dnia 9 października 2015r. w sprawie wymagań jakościowych dla paliw ciekłych.</w:t>
      </w:r>
    </w:p>
    <w:p w14:paraId="5C4340A7" w14:textId="77777777"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6. Zamawiający, w okresie obowiązywania umowy, może żądać od Wykonawcy dokumentów potwierdzających spełnienie wymagań jakościowych dla paliw ciekłych, oferowanych mu do zakupu.</w:t>
      </w:r>
    </w:p>
    <w:p w14:paraId="1B142A66" w14:textId="0DB13C18"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7. Zamawiający zastrzega sobie prawo dokonania kontroli każdorazowej dostawy paliwa przez odpowiednie jednostki badawcze.</w:t>
      </w:r>
    </w:p>
    <w:p w14:paraId="6FAB5BD3" w14:textId="77777777"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8. W przypadku stwierdzenia złych parametrów, koszty badania pokrywa Wykonawca.</w:t>
      </w:r>
    </w:p>
    <w:p w14:paraId="1BEEA684" w14:textId="3A70F42E" w:rsidR="00D163A5" w:rsidRPr="00D163A5" w:rsidRDefault="00D163A5" w:rsidP="00D163A5">
      <w:pPr>
        <w:spacing w:line="276" w:lineRule="auto"/>
        <w:jc w:val="both"/>
        <w:rPr>
          <w:rFonts w:ascii="Arial" w:hAnsi="Arial" w:cs="Arial"/>
          <w:kern w:val="32"/>
          <w:sz w:val="20"/>
          <w:szCs w:val="20"/>
          <w:lang w:val="x-none" w:eastAsia="x-none"/>
        </w:rPr>
      </w:pPr>
      <w:r w:rsidRPr="00D163A5">
        <w:rPr>
          <w:rFonts w:ascii="Arial" w:hAnsi="Arial" w:cs="Arial"/>
          <w:kern w:val="32"/>
          <w:sz w:val="20"/>
          <w:szCs w:val="20"/>
          <w:lang w:val="x-none" w:eastAsia="x-none"/>
        </w:rPr>
        <w:t xml:space="preserve">9. Wykonawca ponosi pełną odpowiedzialność za uszkodzenie pojazdu Zamawiającego,  które nastąpiło w wyniku użycia, oferowanego przez Wykonawcę paliwa, niespełniającego wymogów określonych w rozporządzeniu, o którym mowa w ust 5, w tym wszystkie koszty towarzyszące naprawie pojazdu (m.in. holowania, pomocy technicznej, ekspertyz, wynajmu transportu zastępczego). </w:t>
      </w:r>
    </w:p>
    <w:p w14:paraId="2B2E2E5D" w14:textId="77777777" w:rsidR="005757FE" w:rsidRPr="004A2E0B" w:rsidRDefault="005757FE" w:rsidP="00D163A5">
      <w:pPr>
        <w:spacing w:line="276" w:lineRule="auto"/>
        <w:jc w:val="both"/>
        <w:rPr>
          <w:rFonts w:ascii="Arial" w:hAnsi="Arial" w:cs="Arial"/>
          <w:sz w:val="20"/>
          <w:szCs w:val="20"/>
        </w:rPr>
      </w:pPr>
    </w:p>
    <w:p w14:paraId="25B56849" w14:textId="77777777" w:rsidR="007331BF" w:rsidRPr="004A2E0B" w:rsidRDefault="00B26E2C" w:rsidP="00241D67">
      <w:pPr>
        <w:spacing w:line="276" w:lineRule="auto"/>
        <w:jc w:val="center"/>
        <w:rPr>
          <w:rFonts w:ascii="Arial" w:hAnsi="Arial" w:cs="Arial"/>
          <w:b/>
          <w:sz w:val="20"/>
          <w:szCs w:val="20"/>
        </w:rPr>
      </w:pPr>
      <w:r w:rsidRPr="004A2E0B">
        <w:rPr>
          <w:rFonts w:ascii="Arial" w:hAnsi="Arial" w:cs="Arial"/>
          <w:b/>
          <w:sz w:val="20"/>
          <w:szCs w:val="20"/>
        </w:rPr>
        <w:t xml:space="preserve">§ </w:t>
      </w:r>
      <w:r w:rsidR="00241D67" w:rsidRPr="004A2E0B">
        <w:rPr>
          <w:rFonts w:ascii="Arial" w:hAnsi="Arial" w:cs="Arial"/>
          <w:b/>
          <w:sz w:val="20"/>
          <w:szCs w:val="20"/>
        </w:rPr>
        <w:t>3</w:t>
      </w:r>
    </w:p>
    <w:p w14:paraId="3B6E8715" w14:textId="77777777" w:rsidR="004206D9" w:rsidRPr="001959D9" w:rsidRDefault="004206D9" w:rsidP="004C67E7">
      <w:pPr>
        <w:pStyle w:val="Akapitzlist"/>
        <w:numPr>
          <w:ilvl w:val="0"/>
          <w:numId w:val="3"/>
        </w:numPr>
        <w:spacing w:line="276" w:lineRule="auto"/>
        <w:jc w:val="both"/>
        <w:rPr>
          <w:rFonts w:ascii="Arial" w:hAnsi="Arial" w:cs="Arial"/>
          <w:sz w:val="20"/>
        </w:rPr>
      </w:pPr>
      <w:r w:rsidRPr="001959D9">
        <w:rPr>
          <w:rFonts w:ascii="Arial" w:hAnsi="Arial" w:cs="Arial"/>
          <w:sz w:val="20"/>
        </w:rPr>
        <w:t xml:space="preserve">Szacunkowa łączna wartość umowy zgodnie z formularzem </w:t>
      </w:r>
      <w:r w:rsidR="00715A50" w:rsidRPr="001959D9">
        <w:rPr>
          <w:rFonts w:ascii="Arial" w:hAnsi="Arial" w:cs="Arial"/>
          <w:sz w:val="20"/>
          <w:lang w:val="pl-PL"/>
        </w:rPr>
        <w:t xml:space="preserve">cenowym </w:t>
      </w:r>
      <w:r w:rsidRPr="001959D9">
        <w:rPr>
          <w:rFonts w:ascii="Arial" w:hAnsi="Arial" w:cs="Arial"/>
          <w:sz w:val="20"/>
        </w:rPr>
        <w:t xml:space="preserve">oferty Wykonawcy stanowiącym załącznik nr </w:t>
      </w:r>
      <w:r w:rsidR="00241D67" w:rsidRPr="001959D9">
        <w:rPr>
          <w:rFonts w:ascii="Arial" w:hAnsi="Arial" w:cs="Arial"/>
          <w:sz w:val="20"/>
        </w:rPr>
        <w:t>1</w:t>
      </w:r>
      <w:r w:rsidRPr="001959D9">
        <w:rPr>
          <w:rFonts w:ascii="Arial" w:hAnsi="Arial" w:cs="Arial"/>
          <w:sz w:val="20"/>
        </w:rPr>
        <w:t xml:space="preserve"> do umowy wynosi:</w:t>
      </w:r>
    </w:p>
    <w:p w14:paraId="1A41088F" w14:textId="77777777" w:rsidR="004206D9" w:rsidRPr="001959D9" w:rsidRDefault="004206D9" w:rsidP="004206D9">
      <w:pPr>
        <w:pStyle w:val="Akapitzlist"/>
        <w:spacing w:line="276" w:lineRule="auto"/>
        <w:ind w:left="360"/>
        <w:jc w:val="both"/>
        <w:rPr>
          <w:rFonts w:ascii="Arial" w:hAnsi="Arial" w:cs="Arial"/>
          <w:sz w:val="20"/>
        </w:rPr>
      </w:pPr>
      <w:bookmarkStart w:id="0" w:name="_Hlk145409361"/>
      <w:r w:rsidRPr="001959D9">
        <w:rPr>
          <w:rFonts w:ascii="Arial" w:hAnsi="Arial" w:cs="Arial"/>
          <w:sz w:val="20"/>
        </w:rPr>
        <w:lastRenderedPageBreak/>
        <w:t>netto: ………………….. słownie złotych ………………………………………………………………………….................</w:t>
      </w:r>
    </w:p>
    <w:p w14:paraId="4BF22287" w14:textId="77777777" w:rsidR="004206D9" w:rsidRDefault="004206D9" w:rsidP="004206D9">
      <w:pPr>
        <w:pStyle w:val="Akapitzlist"/>
        <w:spacing w:line="276" w:lineRule="auto"/>
        <w:ind w:left="360"/>
        <w:jc w:val="both"/>
        <w:rPr>
          <w:rFonts w:ascii="Arial" w:hAnsi="Arial" w:cs="Arial"/>
          <w:sz w:val="20"/>
        </w:rPr>
      </w:pPr>
      <w:r w:rsidRPr="001959D9">
        <w:rPr>
          <w:rFonts w:ascii="Arial" w:hAnsi="Arial" w:cs="Arial"/>
          <w:sz w:val="20"/>
        </w:rPr>
        <w:t xml:space="preserve">brutto:………………….. słownie złotych …………………………………………….……………………………………….. </w:t>
      </w:r>
      <w:r w:rsidRPr="001959D9">
        <w:rPr>
          <w:rFonts w:ascii="Arial" w:hAnsi="Arial" w:cs="Arial"/>
          <w:sz w:val="20"/>
        </w:rPr>
        <w:br/>
        <w:t>w tym podatek VAT 23% kwota: ……………………… słownie złotych: …………………………………………………..</w:t>
      </w:r>
    </w:p>
    <w:p w14:paraId="777F01B1" w14:textId="43917123" w:rsidR="00FA6A3D" w:rsidRPr="009773E3" w:rsidRDefault="001959D9" w:rsidP="009773E3">
      <w:pPr>
        <w:pStyle w:val="Akapitzlist"/>
        <w:spacing w:line="276" w:lineRule="auto"/>
        <w:ind w:left="360"/>
        <w:jc w:val="both"/>
        <w:rPr>
          <w:rFonts w:ascii="Arial" w:hAnsi="Arial" w:cs="Arial"/>
          <w:sz w:val="20"/>
          <w:lang w:val="pl-PL"/>
        </w:rPr>
      </w:pPr>
      <w:r>
        <w:rPr>
          <w:rFonts w:ascii="Arial" w:hAnsi="Arial" w:cs="Arial"/>
          <w:sz w:val="20"/>
          <w:lang w:val="pl-PL"/>
        </w:rPr>
        <w:t>w skład której wchodzi:</w:t>
      </w:r>
      <w:bookmarkEnd w:id="0"/>
    </w:p>
    <w:p w14:paraId="0BF01695" w14:textId="72F5B64D"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 benzyn</w:t>
      </w:r>
      <w:r w:rsidR="009773E3">
        <w:rPr>
          <w:rFonts w:ascii="Arial" w:hAnsi="Arial" w:cs="Arial"/>
          <w:sz w:val="20"/>
          <w:lang w:val="pl-PL"/>
        </w:rPr>
        <w:t>a</w:t>
      </w:r>
      <w:r w:rsidRPr="00FA6A3D">
        <w:rPr>
          <w:rFonts w:ascii="Arial" w:hAnsi="Arial" w:cs="Arial"/>
          <w:sz w:val="20"/>
        </w:rPr>
        <w:t xml:space="preserve"> bezołowiow</w:t>
      </w:r>
      <w:r w:rsidR="009773E3">
        <w:rPr>
          <w:rFonts w:ascii="Arial" w:hAnsi="Arial" w:cs="Arial"/>
          <w:sz w:val="20"/>
          <w:lang w:val="pl-PL"/>
        </w:rPr>
        <w:t>a</w:t>
      </w:r>
      <w:r w:rsidRPr="00FA6A3D">
        <w:rPr>
          <w:rFonts w:ascii="Arial" w:hAnsi="Arial" w:cs="Arial"/>
          <w:sz w:val="20"/>
        </w:rPr>
        <w:t xml:space="preserve"> Pb 95:</w:t>
      </w:r>
    </w:p>
    <w:p w14:paraId="149F0D66"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netto: ………………….. słownie złotych ………………………………………………………………………….................</w:t>
      </w:r>
    </w:p>
    <w:p w14:paraId="34D1CF88"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 xml:space="preserve">brutto:………………….. słownie złotych …………………………………………….……………………………………….. </w:t>
      </w:r>
    </w:p>
    <w:p w14:paraId="70136733"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w tym podatek VAT 23% kwota: ……………………… słownie złotych: …………………………………………………..</w:t>
      </w:r>
    </w:p>
    <w:p w14:paraId="336B04B7"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 Olej napędowy (ON)::</w:t>
      </w:r>
    </w:p>
    <w:p w14:paraId="2BA0BD9E"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netto: ………………….. słownie złotych ………………………………………………………………………….................</w:t>
      </w:r>
    </w:p>
    <w:p w14:paraId="509727C5" w14:textId="77777777" w:rsidR="00FA6A3D" w:rsidRP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 xml:space="preserve">brutto:………………….. słownie złotych …………………………………………….……………………………………….. </w:t>
      </w:r>
    </w:p>
    <w:p w14:paraId="30686DE1" w14:textId="77777777" w:rsidR="00FA6A3D" w:rsidRDefault="00FA6A3D" w:rsidP="00FA6A3D">
      <w:pPr>
        <w:pStyle w:val="Akapitzlist"/>
        <w:spacing w:line="276" w:lineRule="auto"/>
        <w:ind w:left="360"/>
        <w:jc w:val="both"/>
        <w:rPr>
          <w:rFonts w:ascii="Arial" w:hAnsi="Arial" w:cs="Arial"/>
          <w:sz w:val="20"/>
        </w:rPr>
      </w:pPr>
      <w:r w:rsidRPr="00FA6A3D">
        <w:rPr>
          <w:rFonts w:ascii="Arial" w:hAnsi="Arial" w:cs="Arial"/>
          <w:sz w:val="20"/>
        </w:rPr>
        <w:t>w tym podatek VAT 23% kwota: ……………………… słownie złotych: …………………………………………………..</w:t>
      </w:r>
    </w:p>
    <w:p w14:paraId="008AABF6" w14:textId="4CB48549" w:rsidR="009773E3" w:rsidRPr="007D2DC6" w:rsidRDefault="00641249" w:rsidP="004C67E7">
      <w:pPr>
        <w:pStyle w:val="Akapitzlist"/>
        <w:numPr>
          <w:ilvl w:val="0"/>
          <w:numId w:val="3"/>
        </w:numPr>
        <w:spacing w:line="276" w:lineRule="auto"/>
        <w:jc w:val="both"/>
        <w:rPr>
          <w:rFonts w:ascii="Arial" w:hAnsi="Arial" w:cs="Arial"/>
          <w:color w:val="000000" w:themeColor="text1"/>
          <w:sz w:val="20"/>
        </w:rPr>
      </w:pPr>
      <w:r w:rsidRPr="007D2DC6">
        <w:rPr>
          <w:rFonts w:ascii="Arial" w:hAnsi="Arial" w:cs="Arial"/>
          <w:color w:val="000000" w:themeColor="text1"/>
          <w:sz w:val="20"/>
        </w:rPr>
        <w:t xml:space="preserve">Podstawą do wyliczania ceny </w:t>
      </w:r>
      <w:bookmarkStart w:id="1" w:name="_Hlk145485450"/>
      <w:r w:rsidRPr="007D2DC6">
        <w:rPr>
          <w:rFonts w:ascii="Arial" w:hAnsi="Arial" w:cs="Arial"/>
          <w:color w:val="000000" w:themeColor="text1"/>
          <w:sz w:val="20"/>
        </w:rPr>
        <w:t xml:space="preserve">benzyny bezołowiowej PB 95 </w:t>
      </w:r>
      <w:bookmarkEnd w:id="1"/>
      <w:r w:rsidRPr="007D2DC6">
        <w:rPr>
          <w:rFonts w:ascii="Arial" w:hAnsi="Arial" w:cs="Arial"/>
          <w:color w:val="000000" w:themeColor="text1"/>
          <w:sz w:val="20"/>
        </w:rPr>
        <w:t xml:space="preserve">w trakcie realizacji umowy będzie cena 1 litra benzyny bezołowiowej Pb 95 obowiązująca w dniu tankowania, </w:t>
      </w:r>
      <w:bookmarkStart w:id="2" w:name="_Hlk145426866"/>
      <w:r w:rsidR="007828EC" w:rsidRPr="007D2DC6">
        <w:rPr>
          <w:rFonts w:ascii="Arial" w:hAnsi="Arial" w:cs="Arial"/>
          <w:color w:val="000000" w:themeColor="text1"/>
          <w:sz w:val="20"/>
          <w:lang w:val="pl-PL"/>
        </w:rPr>
        <w:t>widoczna na dystrybutorze Wykonawcy</w:t>
      </w:r>
      <w:r w:rsidRPr="007D2DC6">
        <w:rPr>
          <w:rFonts w:ascii="Arial" w:hAnsi="Arial" w:cs="Arial"/>
          <w:color w:val="000000" w:themeColor="text1"/>
          <w:sz w:val="20"/>
        </w:rPr>
        <w:t xml:space="preserve"> </w:t>
      </w:r>
      <w:bookmarkEnd w:id="2"/>
      <w:r w:rsidRPr="007D2DC6">
        <w:rPr>
          <w:rFonts w:ascii="Arial" w:hAnsi="Arial" w:cs="Arial"/>
          <w:color w:val="000000" w:themeColor="text1"/>
          <w:sz w:val="20"/>
        </w:rPr>
        <w:t xml:space="preserve">pomniejszona/powiększona o wartość upustu/marży </w:t>
      </w:r>
      <w:bookmarkStart w:id="3" w:name="_Hlk145485477"/>
      <w:r w:rsidR="00714140">
        <w:rPr>
          <w:rFonts w:ascii="Arial" w:hAnsi="Arial" w:cs="Arial"/>
          <w:color w:val="000000" w:themeColor="text1"/>
          <w:sz w:val="20"/>
          <w:lang w:val="pl-PL"/>
        </w:rPr>
        <w:t>dla każdego litra</w:t>
      </w:r>
      <w:r w:rsidR="00714140" w:rsidRPr="00714140">
        <w:rPr>
          <w:rFonts w:ascii="Arial" w:hAnsi="Arial" w:cs="Arial"/>
          <w:color w:val="000000" w:themeColor="text1"/>
          <w:sz w:val="20"/>
        </w:rPr>
        <w:t xml:space="preserve"> </w:t>
      </w:r>
      <w:bookmarkEnd w:id="3"/>
      <w:r w:rsidR="00714140" w:rsidRPr="007D2DC6">
        <w:rPr>
          <w:rFonts w:ascii="Arial" w:hAnsi="Arial" w:cs="Arial"/>
          <w:color w:val="000000" w:themeColor="text1"/>
          <w:sz w:val="20"/>
        </w:rPr>
        <w:t xml:space="preserve">benzyny bezołowiowej PB 95 </w:t>
      </w:r>
      <w:r w:rsidR="00714140">
        <w:rPr>
          <w:rFonts w:ascii="Arial" w:hAnsi="Arial" w:cs="Arial"/>
          <w:color w:val="000000" w:themeColor="text1"/>
          <w:sz w:val="20"/>
          <w:lang w:val="pl-PL"/>
        </w:rPr>
        <w:t xml:space="preserve"> </w:t>
      </w:r>
      <w:r w:rsidRPr="007D2DC6">
        <w:rPr>
          <w:rFonts w:ascii="Arial" w:hAnsi="Arial" w:cs="Arial"/>
          <w:color w:val="000000" w:themeColor="text1"/>
          <w:sz w:val="20"/>
        </w:rPr>
        <w:t>(wielkość stała przez cały okres obowiązywania umowy)</w:t>
      </w:r>
    </w:p>
    <w:p w14:paraId="4C064DEA" w14:textId="7642ECFD" w:rsidR="00641249" w:rsidRPr="007D2DC6" w:rsidRDefault="00641249" w:rsidP="004C67E7">
      <w:pPr>
        <w:pStyle w:val="Akapitzlist"/>
        <w:numPr>
          <w:ilvl w:val="0"/>
          <w:numId w:val="3"/>
        </w:numPr>
        <w:spacing w:line="276" w:lineRule="auto"/>
        <w:jc w:val="both"/>
        <w:rPr>
          <w:rFonts w:ascii="Arial" w:hAnsi="Arial" w:cs="Arial"/>
          <w:color w:val="000000" w:themeColor="text1"/>
          <w:sz w:val="20"/>
        </w:rPr>
      </w:pPr>
      <w:r w:rsidRPr="007D2DC6">
        <w:rPr>
          <w:rFonts w:ascii="Arial" w:hAnsi="Arial" w:cs="Arial"/>
          <w:color w:val="000000" w:themeColor="text1"/>
          <w:sz w:val="20"/>
        </w:rPr>
        <w:t>Zadeklarowany/ą w formularzu cenowym oferty procentowy/ą:</w:t>
      </w:r>
    </w:p>
    <w:p w14:paraId="28E7E5F2" w14:textId="45FF19F6" w:rsidR="00641249" w:rsidRPr="007D2DC6" w:rsidRDefault="00641249" w:rsidP="004C67E7">
      <w:pPr>
        <w:pStyle w:val="Akapitzlist"/>
        <w:numPr>
          <w:ilvl w:val="0"/>
          <w:numId w:val="7"/>
        </w:numPr>
        <w:spacing w:line="276" w:lineRule="auto"/>
        <w:jc w:val="both"/>
        <w:rPr>
          <w:rFonts w:ascii="Arial" w:hAnsi="Arial" w:cs="Arial"/>
          <w:color w:val="000000" w:themeColor="text1"/>
          <w:sz w:val="20"/>
        </w:rPr>
      </w:pPr>
      <w:r w:rsidRPr="007D2DC6">
        <w:rPr>
          <w:rFonts w:ascii="Arial" w:hAnsi="Arial" w:cs="Arial"/>
          <w:color w:val="000000" w:themeColor="text1"/>
          <w:sz w:val="20"/>
          <w:lang w:val="pl-PL"/>
        </w:rPr>
        <w:t>upust za jeden litr benzyny bezołowiowej Pb 95 w wysokości ………. %, oraz</w:t>
      </w:r>
    </w:p>
    <w:p w14:paraId="064D4BD2" w14:textId="77777777" w:rsidR="00936D9A" w:rsidRPr="007D2DC6" w:rsidRDefault="00641249" w:rsidP="004C67E7">
      <w:pPr>
        <w:pStyle w:val="Akapitzlist"/>
        <w:numPr>
          <w:ilvl w:val="0"/>
          <w:numId w:val="7"/>
        </w:numPr>
        <w:spacing w:line="276" w:lineRule="auto"/>
        <w:jc w:val="both"/>
        <w:rPr>
          <w:rFonts w:ascii="Arial" w:hAnsi="Arial" w:cs="Arial"/>
          <w:color w:val="000000" w:themeColor="text1"/>
          <w:sz w:val="20"/>
        </w:rPr>
      </w:pPr>
      <w:r w:rsidRPr="007D2DC6">
        <w:rPr>
          <w:rFonts w:ascii="Arial" w:hAnsi="Arial" w:cs="Arial"/>
          <w:color w:val="000000" w:themeColor="text1"/>
          <w:sz w:val="20"/>
          <w:lang w:val="pl-PL"/>
        </w:rPr>
        <w:t xml:space="preserve">marżę za jeden litr benzyny bezołowiowej Pb 95  w wysokości …...... % </w:t>
      </w:r>
    </w:p>
    <w:p w14:paraId="5D861627" w14:textId="77777777" w:rsidR="009773E3" w:rsidRPr="007D2DC6" w:rsidRDefault="00641249" w:rsidP="009773E3">
      <w:pPr>
        <w:spacing w:line="276" w:lineRule="auto"/>
        <w:jc w:val="both"/>
        <w:rPr>
          <w:rFonts w:ascii="Arial" w:hAnsi="Arial" w:cs="Arial"/>
          <w:color w:val="000000" w:themeColor="text1"/>
          <w:sz w:val="20"/>
        </w:rPr>
      </w:pPr>
      <w:r w:rsidRPr="007D2DC6">
        <w:rPr>
          <w:rFonts w:ascii="Arial" w:hAnsi="Arial" w:cs="Arial"/>
          <w:color w:val="000000" w:themeColor="text1"/>
          <w:sz w:val="20"/>
        </w:rPr>
        <w:t>ceny jednostkowej netto jest stały/a i niezmienny/a w całym okresie trwania umowy.</w:t>
      </w:r>
    </w:p>
    <w:p w14:paraId="639C5C88" w14:textId="6A50E71B" w:rsidR="009773E3" w:rsidRPr="007D2DC6" w:rsidRDefault="00641249" w:rsidP="004C67E7">
      <w:pPr>
        <w:pStyle w:val="Akapitzlist"/>
        <w:numPr>
          <w:ilvl w:val="0"/>
          <w:numId w:val="3"/>
        </w:numPr>
        <w:spacing w:line="276" w:lineRule="auto"/>
        <w:jc w:val="both"/>
        <w:rPr>
          <w:rFonts w:ascii="Arial" w:hAnsi="Arial" w:cs="Arial"/>
          <w:color w:val="000000" w:themeColor="text1"/>
          <w:sz w:val="20"/>
        </w:rPr>
      </w:pPr>
      <w:r w:rsidRPr="007D2DC6">
        <w:rPr>
          <w:rFonts w:ascii="Arial" w:hAnsi="Arial" w:cs="Arial"/>
          <w:color w:val="000000" w:themeColor="text1"/>
          <w:sz w:val="20"/>
        </w:rPr>
        <w:t xml:space="preserve">Podstawą do wyliczania ceny oleju napędowego w trakcie realizacji umowy będzie cena 1 litra oleju napędowego obowiązująca w dniu tankowania, </w:t>
      </w:r>
      <w:r w:rsidR="007828EC" w:rsidRPr="007D2DC6">
        <w:rPr>
          <w:rFonts w:ascii="Arial" w:hAnsi="Arial" w:cs="Arial"/>
          <w:color w:val="000000" w:themeColor="text1"/>
          <w:sz w:val="20"/>
          <w:lang w:val="pl-PL"/>
        </w:rPr>
        <w:t>widoczna na dystrybutorze Wykonawcy</w:t>
      </w:r>
      <w:r w:rsidRPr="007D2DC6">
        <w:rPr>
          <w:rFonts w:ascii="Arial" w:hAnsi="Arial" w:cs="Arial"/>
          <w:color w:val="000000" w:themeColor="text1"/>
          <w:sz w:val="20"/>
        </w:rPr>
        <w:t xml:space="preserve"> pomniejszona/powiększona o wartość upustu/marży (wielkość stała przez cały okres obowiązywania umowy).</w:t>
      </w:r>
      <w:bookmarkStart w:id="4" w:name="_Hlk145411096"/>
    </w:p>
    <w:p w14:paraId="731978AF" w14:textId="5332EC34" w:rsidR="00FA6A3D" w:rsidRPr="007D2DC6" w:rsidRDefault="00FA6A3D" w:rsidP="004C67E7">
      <w:pPr>
        <w:pStyle w:val="Akapitzlist"/>
        <w:numPr>
          <w:ilvl w:val="0"/>
          <w:numId w:val="3"/>
        </w:numPr>
        <w:spacing w:line="276" w:lineRule="auto"/>
        <w:jc w:val="both"/>
        <w:rPr>
          <w:rFonts w:ascii="Arial" w:hAnsi="Arial" w:cs="Arial"/>
          <w:color w:val="000000" w:themeColor="text1"/>
          <w:sz w:val="20"/>
        </w:rPr>
      </w:pPr>
      <w:r w:rsidRPr="007D2DC6">
        <w:rPr>
          <w:rFonts w:ascii="Arial" w:hAnsi="Arial" w:cs="Arial"/>
          <w:color w:val="000000" w:themeColor="text1"/>
          <w:sz w:val="20"/>
        </w:rPr>
        <w:t>Zadeklarowany/ą w formularzu cenowym oferty procentowy/ą:</w:t>
      </w:r>
    </w:p>
    <w:p w14:paraId="3337C6D7" w14:textId="7331787A" w:rsidR="00FA6A3D" w:rsidRDefault="00FA6A3D" w:rsidP="004C67E7">
      <w:pPr>
        <w:pStyle w:val="Akapitzlist"/>
        <w:numPr>
          <w:ilvl w:val="0"/>
          <w:numId w:val="7"/>
        </w:numPr>
        <w:spacing w:line="276" w:lineRule="auto"/>
        <w:jc w:val="both"/>
        <w:rPr>
          <w:rFonts w:ascii="Arial" w:hAnsi="Arial" w:cs="Arial"/>
          <w:sz w:val="20"/>
        </w:rPr>
      </w:pPr>
      <w:r>
        <w:rPr>
          <w:rFonts w:ascii="Arial" w:hAnsi="Arial" w:cs="Arial"/>
          <w:sz w:val="20"/>
          <w:lang w:val="pl-PL"/>
        </w:rPr>
        <w:t xml:space="preserve">upust za jeden litr </w:t>
      </w:r>
      <w:r w:rsidR="00936D9A">
        <w:rPr>
          <w:rFonts w:ascii="Arial" w:hAnsi="Arial" w:cs="Arial"/>
          <w:sz w:val="20"/>
          <w:lang w:val="pl-PL"/>
        </w:rPr>
        <w:t>oleju napędowego</w:t>
      </w:r>
      <w:r>
        <w:rPr>
          <w:rFonts w:ascii="Arial" w:hAnsi="Arial" w:cs="Arial"/>
          <w:sz w:val="20"/>
          <w:lang w:val="pl-PL"/>
        </w:rPr>
        <w:t xml:space="preserve"> w wysokości ………. %, oraz</w:t>
      </w:r>
    </w:p>
    <w:p w14:paraId="26D9FD6B" w14:textId="77777777" w:rsidR="00936D9A" w:rsidRPr="00936D9A" w:rsidRDefault="00FA6A3D" w:rsidP="004C67E7">
      <w:pPr>
        <w:pStyle w:val="Akapitzlist"/>
        <w:numPr>
          <w:ilvl w:val="0"/>
          <w:numId w:val="7"/>
        </w:numPr>
        <w:spacing w:line="276" w:lineRule="auto"/>
        <w:jc w:val="both"/>
        <w:rPr>
          <w:rFonts w:ascii="Arial" w:hAnsi="Arial" w:cs="Arial"/>
          <w:sz w:val="20"/>
        </w:rPr>
      </w:pPr>
      <w:r>
        <w:rPr>
          <w:rFonts w:ascii="Arial" w:hAnsi="Arial" w:cs="Arial"/>
          <w:sz w:val="20"/>
          <w:lang w:val="pl-PL"/>
        </w:rPr>
        <w:t xml:space="preserve">marżę za jeden litr </w:t>
      </w:r>
      <w:r w:rsidR="00936D9A">
        <w:rPr>
          <w:rFonts w:ascii="Arial" w:hAnsi="Arial" w:cs="Arial"/>
          <w:sz w:val="20"/>
          <w:lang w:val="pl-PL"/>
        </w:rPr>
        <w:t>oleju napędowego</w:t>
      </w:r>
      <w:r>
        <w:rPr>
          <w:rFonts w:ascii="Arial" w:hAnsi="Arial" w:cs="Arial"/>
          <w:sz w:val="20"/>
          <w:lang w:val="pl-PL"/>
        </w:rPr>
        <w:t xml:space="preserve"> w wysokości …...... % </w:t>
      </w:r>
    </w:p>
    <w:p w14:paraId="31C96898" w14:textId="77777777" w:rsidR="009773E3" w:rsidRDefault="00FA6A3D" w:rsidP="009773E3">
      <w:pPr>
        <w:spacing w:line="276" w:lineRule="auto"/>
        <w:jc w:val="both"/>
        <w:rPr>
          <w:rFonts w:ascii="Arial" w:hAnsi="Arial" w:cs="Arial"/>
          <w:sz w:val="20"/>
        </w:rPr>
      </w:pPr>
      <w:r w:rsidRPr="00936D9A">
        <w:rPr>
          <w:rFonts w:ascii="Arial" w:hAnsi="Arial" w:cs="Arial"/>
          <w:sz w:val="20"/>
        </w:rPr>
        <w:t>ceny jednostkowej netto jest stały/a i niezmienny/a w całym okresie trwania umowy.</w:t>
      </w:r>
      <w:bookmarkEnd w:id="4"/>
    </w:p>
    <w:p w14:paraId="663F1F7D" w14:textId="02E22BD4" w:rsidR="00FA6A3D" w:rsidRPr="009773E3" w:rsidRDefault="00FA6A3D" w:rsidP="004C67E7">
      <w:pPr>
        <w:pStyle w:val="Akapitzlist"/>
        <w:numPr>
          <w:ilvl w:val="0"/>
          <w:numId w:val="3"/>
        </w:numPr>
        <w:spacing w:line="276" w:lineRule="auto"/>
        <w:jc w:val="both"/>
        <w:rPr>
          <w:rFonts w:ascii="Arial" w:hAnsi="Arial" w:cs="Arial"/>
          <w:sz w:val="20"/>
        </w:rPr>
      </w:pPr>
      <w:r w:rsidRPr="009773E3">
        <w:rPr>
          <w:rFonts w:ascii="Arial" w:hAnsi="Arial" w:cs="Arial"/>
          <w:sz w:val="20"/>
        </w:rPr>
        <w:t>Wykonawca odpowiada za naliczenie stosownej stawki podatku VAT, zgodnej z obowiązującymi przepisami.</w:t>
      </w:r>
    </w:p>
    <w:p w14:paraId="195A5491" w14:textId="77777777" w:rsidR="00AE3F2D" w:rsidRPr="004A2E0B" w:rsidRDefault="00AE3F2D" w:rsidP="00B15AEB">
      <w:pPr>
        <w:spacing w:line="276" w:lineRule="auto"/>
        <w:rPr>
          <w:rFonts w:ascii="Arial" w:hAnsi="Arial" w:cs="Arial"/>
          <w:b/>
          <w:sz w:val="20"/>
          <w:szCs w:val="20"/>
        </w:rPr>
      </w:pPr>
    </w:p>
    <w:p w14:paraId="396AF1ED" w14:textId="77777777" w:rsidR="00B26E2C" w:rsidRPr="004A2E0B" w:rsidRDefault="00B15AEB" w:rsidP="00AE3F2D">
      <w:pPr>
        <w:spacing w:line="276" w:lineRule="auto"/>
        <w:jc w:val="center"/>
        <w:rPr>
          <w:rFonts w:ascii="Arial" w:hAnsi="Arial" w:cs="Arial"/>
          <w:b/>
          <w:sz w:val="20"/>
          <w:szCs w:val="20"/>
        </w:rPr>
      </w:pPr>
      <w:r w:rsidRPr="004A2E0B">
        <w:rPr>
          <w:rFonts w:ascii="Arial" w:hAnsi="Arial" w:cs="Arial"/>
          <w:b/>
          <w:sz w:val="20"/>
          <w:szCs w:val="20"/>
        </w:rPr>
        <w:t>§ 4</w:t>
      </w:r>
    </w:p>
    <w:p w14:paraId="0824D9F1" w14:textId="77777777" w:rsidR="002557BC" w:rsidRDefault="002557BC" w:rsidP="00DD0577">
      <w:pPr>
        <w:autoSpaceDE w:val="0"/>
        <w:autoSpaceDN w:val="0"/>
        <w:adjustRightInd w:val="0"/>
        <w:jc w:val="both"/>
        <w:rPr>
          <w:rFonts w:ascii="Arial" w:hAnsi="Arial" w:cs="Arial"/>
          <w:sz w:val="20"/>
          <w:szCs w:val="20"/>
        </w:rPr>
      </w:pPr>
    </w:p>
    <w:p w14:paraId="5D598A64" w14:textId="0A30B8E6" w:rsidR="002557BC" w:rsidRPr="002557BC" w:rsidRDefault="002557BC" w:rsidP="002557BC">
      <w:pPr>
        <w:autoSpaceDE w:val="0"/>
        <w:autoSpaceDN w:val="0"/>
        <w:adjustRightInd w:val="0"/>
        <w:spacing w:line="276" w:lineRule="auto"/>
        <w:jc w:val="both"/>
        <w:rPr>
          <w:rFonts w:ascii="Arial" w:hAnsi="Arial" w:cs="Arial"/>
          <w:sz w:val="20"/>
          <w:szCs w:val="20"/>
        </w:rPr>
      </w:pPr>
      <w:r w:rsidRPr="002557BC">
        <w:rPr>
          <w:rFonts w:ascii="Arial" w:hAnsi="Arial" w:cs="Arial"/>
          <w:sz w:val="20"/>
          <w:szCs w:val="20"/>
        </w:rPr>
        <w:t>1. Płatność za pobierany przedmiot umowy następować będzie w cyklu miesięcznym,  w formie przelewu na rachunek bankowy Wykonawcy, na podstawie faktury VAT, wystawionej w ostatnim dniu roboczym danego miesiąca,    w terminie 14 dni od dnia doręczenia faktury. Do faktury Wykonawca dołącza dokumenty WZ lub zestawienia potwierdzające wydanie Zamawiającemu paliwa w ilości i o wartości zgodnej z fakturą. W przypadku stwierdzenia zawyżenia cen paliw lub rozbieżności, co do ilości zakupionego paliwa na fakturze i załączonej dokumentacji, faktura zostanie zwrócona do Wykonawcy, celem jej skorygowania. Wstrzymuje to wymagany termin płatności.</w:t>
      </w:r>
    </w:p>
    <w:p w14:paraId="4F1F043B" w14:textId="25BA79E5" w:rsidR="002557BC" w:rsidRPr="002557BC" w:rsidRDefault="002557BC" w:rsidP="002557BC">
      <w:pPr>
        <w:autoSpaceDE w:val="0"/>
        <w:autoSpaceDN w:val="0"/>
        <w:adjustRightInd w:val="0"/>
        <w:spacing w:line="276" w:lineRule="auto"/>
        <w:jc w:val="both"/>
        <w:rPr>
          <w:rFonts w:ascii="Arial" w:hAnsi="Arial" w:cs="Arial"/>
          <w:sz w:val="20"/>
          <w:szCs w:val="20"/>
        </w:rPr>
      </w:pPr>
      <w:r w:rsidRPr="002557BC">
        <w:rPr>
          <w:rFonts w:ascii="Arial" w:hAnsi="Arial" w:cs="Arial"/>
          <w:sz w:val="20"/>
          <w:szCs w:val="20"/>
        </w:rPr>
        <w:t>2. Wykonawca zobowiązany jest do wykazania w fakturze dokumentującej wykonanie zleconej, w ramach niniejszej umowy, czynności rachunku rozliczeniowego/imiennego rachunku w banku/</w:t>
      </w:r>
      <w:proofErr w:type="spellStart"/>
      <w:r w:rsidRPr="002557BC">
        <w:rPr>
          <w:rFonts w:ascii="Arial" w:hAnsi="Arial" w:cs="Arial"/>
          <w:sz w:val="20"/>
          <w:szCs w:val="20"/>
        </w:rPr>
        <w:t>SKOKu</w:t>
      </w:r>
      <w:proofErr w:type="spellEnd"/>
      <w:r w:rsidRPr="002557BC">
        <w:rPr>
          <w:rFonts w:ascii="Arial" w:hAnsi="Arial" w:cs="Arial"/>
          <w:sz w:val="20"/>
          <w:szCs w:val="20"/>
        </w:rPr>
        <w:t xml:space="preserve"> otwartych w związku z prowadzoną przez siebie działalnością gospodarczą, do  których bank/SKOK zobowiązani są utworzyć rachunek VAT.                                                                                                              </w:t>
      </w:r>
    </w:p>
    <w:p w14:paraId="73F22678" w14:textId="07EA02CA" w:rsidR="002557BC" w:rsidRPr="002557BC" w:rsidRDefault="002557BC" w:rsidP="002557BC">
      <w:pPr>
        <w:autoSpaceDE w:val="0"/>
        <w:autoSpaceDN w:val="0"/>
        <w:adjustRightInd w:val="0"/>
        <w:spacing w:line="276" w:lineRule="auto"/>
        <w:jc w:val="both"/>
        <w:rPr>
          <w:rFonts w:ascii="Arial" w:hAnsi="Arial" w:cs="Arial"/>
          <w:sz w:val="20"/>
          <w:szCs w:val="20"/>
        </w:rPr>
      </w:pPr>
      <w:r w:rsidRPr="002557BC">
        <w:rPr>
          <w:rFonts w:ascii="Arial" w:hAnsi="Arial" w:cs="Arial"/>
          <w:sz w:val="20"/>
          <w:szCs w:val="20"/>
        </w:rPr>
        <w:t>3. 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Wykonawcy, wskazanego w niniejszej umowie, z mechanizmu podzielonej płatności uregulowanego w art. 108a ustawy z dnia 11 marca 2004 r. o podatku od towarów i usług, to skorzystanie przez Zamawiającego z wyżej wy-mienionego mechanizmu skutkować będzie uznaniem przez strony za zaspokojenie w całości roszczenia o zapłatę wynagrodzenia, przy założeniu, że suma wartości podatku VAT oraz wartości netto wskazanego na fakturze Wykonawcy odpowiada sumie wartości wpłaconej przez Zamawiającego na rachunek rozliczeniowy, wskazany na fakturze, oraz rachunek VAT Wykonawcy. Wymienione postępowanie znajduje zastosowanie zarówno do obligatoryjnego jak i fakultatywnego stosowania mechanizmu podzielonej płatności.</w:t>
      </w:r>
    </w:p>
    <w:p w14:paraId="2BBABE09" w14:textId="77777777" w:rsidR="002557BC" w:rsidRPr="002557BC" w:rsidRDefault="002557BC" w:rsidP="002557BC">
      <w:pPr>
        <w:autoSpaceDE w:val="0"/>
        <w:autoSpaceDN w:val="0"/>
        <w:adjustRightInd w:val="0"/>
        <w:spacing w:line="276" w:lineRule="auto"/>
        <w:jc w:val="both"/>
        <w:rPr>
          <w:rFonts w:ascii="Arial" w:hAnsi="Arial" w:cs="Arial"/>
          <w:sz w:val="20"/>
          <w:szCs w:val="20"/>
        </w:rPr>
      </w:pPr>
      <w:r w:rsidRPr="002557BC">
        <w:rPr>
          <w:rFonts w:ascii="Arial" w:hAnsi="Arial" w:cs="Arial"/>
          <w:sz w:val="20"/>
          <w:szCs w:val="20"/>
        </w:rPr>
        <w:lastRenderedPageBreak/>
        <w:t>4. W przypadku wystąpienia okoliczności wskazanej w ust. 3  Wykonawca oświadcza, iż nie będzie miał prawa do dochodzenia jakichkolwiek roszczeń wobec Zamawiającego.</w:t>
      </w:r>
    </w:p>
    <w:p w14:paraId="36191D3C" w14:textId="3779A5D2" w:rsidR="002557BC" w:rsidRPr="002557BC" w:rsidRDefault="002557BC" w:rsidP="002557BC">
      <w:pPr>
        <w:autoSpaceDE w:val="0"/>
        <w:autoSpaceDN w:val="0"/>
        <w:adjustRightInd w:val="0"/>
        <w:spacing w:line="276" w:lineRule="auto"/>
        <w:jc w:val="both"/>
        <w:rPr>
          <w:rFonts w:ascii="Arial" w:hAnsi="Arial" w:cs="Arial"/>
          <w:sz w:val="20"/>
          <w:szCs w:val="20"/>
        </w:rPr>
      </w:pPr>
      <w:r w:rsidRPr="002557BC">
        <w:rPr>
          <w:rFonts w:ascii="Arial" w:hAnsi="Arial" w:cs="Arial"/>
          <w:sz w:val="20"/>
          <w:szCs w:val="20"/>
        </w:rPr>
        <w:t xml:space="preserve">5. Brak możliwości skutecznego skorzystania przez Zamawiającego z mechanizmu podzielonej płatności w związku z brakiem rachunku VAT wpływa na przesunięcie terminu płatności wynagrodzenia Wykonawcy do momentu założenia i uruchomienia rachunku VAT przez bank/SKOK przypisanych do rachunku rozliczeniowego/imiennego rachunku w banku/ </w:t>
      </w:r>
      <w:proofErr w:type="spellStart"/>
      <w:r w:rsidRPr="002557BC">
        <w:rPr>
          <w:rFonts w:ascii="Arial" w:hAnsi="Arial" w:cs="Arial"/>
          <w:sz w:val="20"/>
          <w:szCs w:val="20"/>
        </w:rPr>
        <w:t>SKOKu</w:t>
      </w:r>
      <w:proofErr w:type="spellEnd"/>
      <w:r w:rsidRPr="002557BC">
        <w:rPr>
          <w:rFonts w:ascii="Arial" w:hAnsi="Arial" w:cs="Arial"/>
          <w:sz w:val="20"/>
          <w:szCs w:val="20"/>
        </w:rPr>
        <w:t xml:space="preserve"> Wykonawcy.</w:t>
      </w:r>
    </w:p>
    <w:p w14:paraId="32677988" w14:textId="77777777" w:rsidR="002557BC" w:rsidRPr="002557BC" w:rsidRDefault="002557BC" w:rsidP="002557BC">
      <w:pPr>
        <w:autoSpaceDE w:val="0"/>
        <w:autoSpaceDN w:val="0"/>
        <w:adjustRightInd w:val="0"/>
        <w:spacing w:line="276" w:lineRule="auto"/>
        <w:jc w:val="both"/>
        <w:rPr>
          <w:rFonts w:ascii="Arial" w:hAnsi="Arial" w:cs="Arial"/>
          <w:sz w:val="20"/>
          <w:szCs w:val="20"/>
        </w:rPr>
      </w:pPr>
    </w:p>
    <w:p w14:paraId="02D93AD4" w14:textId="77777777" w:rsidR="00DD0577" w:rsidRPr="004A2E0B" w:rsidRDefault="00DD0577" w:rsidP="00DD0577">
      <w:pPr>
        <w:autoSpaceDE w:val="0"/>
        <w:autoSpaceDN w:val="0"/>
        <w:adjustRightInd w:val="0"/>
        <w:jc w:val="both"/>
        <w:rPr>
          <w:rFonts w:ascii="Arial" w:hAnsi="Arial" w:cs="Arial"/>
          <w:sz w:val="20"/>
          <w:szCs w:val="20"/>
        </w:rPr>
      </w:pPr>
    </w:p>
    <w:p w14:paraId="62B27DC0" w14:textId="77777777" w:rsidR="00B26E2C" w:rsidRPr="004A2E0B" w:rsidRDefault="00B15AEB" w:rsidP="00AE3F2D">
      <w:pPr>
        <w:spacing w:line="276" w:lineRule="auto"/>
        <w:jc w:val="center"/>
        <w:rPr>
          <w:rFonts w:ascii="Arial" w:hAnsi="Arial" w:cs="Arial"/>
          <w:b/>
          <w:sz w:val="20"/>
          <w:szCs w:val="20"/>
        </w:rPr>
      </w:pPr>
      <w:r w:rsidRPr="004A2E0B">
        <w:rPr>
          <w:rFonts w:ascii="Arial" w:hAnsi="Arial" w:cs="Arial"/>
          <w:b/>
          <w:sz w:val="20"/>
          <w:szCs w:val="20"/>
        </w:rPr>
        <w:t>§ 5</w:t>
      </w:r>
    </w:p>
    <w:p w14:paraId="04125CD3"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xml:space="preserve">1. W razie niewykonania lub nienależytego wykonania umowy strony zobowiązują się zapłacić kary umowne </w:t>
      </w:r>
    </w:p>
    <w:p w14:paraId="4F7FC3D2"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xml:space="preserve">w następujących wypadkach i wysokościach: </w:t>
      </w:r>
    </w:p>
    <w:p w14:paraId="73883FD4"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xml:space="preserve">a) Wykonawca zapłaci Zamawiającemu kary umowne </w:t>
      </w:r>
    </w:p>
    <w:p w14:paraId="4D05A179" w14:textId="13E7F95F"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w wysokości 10% wartości umownej zamówienia</w:t>
      </w:r>
      <w:r w:rsidRPr="007D2DC6">
        <w:rPr>
          <w:rFonts w:ascii="Arial" w:hAnsi="Arial" w:cs="Arial"/>
          <w:color w:val="000000" w:themeColor="text1"/>
          <w:sz w:val="20"/>
        </w:rPr>
        <w:t xml:space="preserve">  określonej w </w:t>
      </w:r>
      <w:r w:rsidRPr="007D2DC6">
        <w:rPr>
          <w:rFonts w:ascii="Arial" w:hAnsi="Arial" w:cs="Arial"/>
          <w:b/>
          <w:color w:val="000000" w:themeColor="text1"/>
          <w:sz w:val="20"/>
        </w:rPr>
        <w:t>§ 3 ust.1 (wartość brutto)</w:t>
      </w:r>
      <w:r w:rsidRPr="007D2DC6">
        <w:rPr>
          <w:rFonts w:ascii="Arial" w:hAnsi="Arial" w:cs="Arial"/>
          <w:color w:val="000000" w:themeColor="text1"/>
          <w:sz w:val="20"/>
          <w:szCs w:val="20"/>
        </w:rPr>
        <w:t xml:space="preserve">, gdy Zamawiający odstąpi od umowy z powodu okoliczności za które odpowiada Wykonawca, </w:t>
      </w:r>
    </w:p>
    <w:p w14:paraId="6C1089BA"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w wysokości 10% wartości zawyżenia  za każdorazowe, nieuprawnione podniesienie ceny pobranych paliw, ujawnione w toku analizy wystawionych fakturach;</w:t>
      </w:r>
    </w:p>
    <w:p w14:paraId="51809E8E"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w wysokości dwukrotnej wartości zatankowanego paliwa za  każdy stwierdzony przypadek sprzedaży paliwa nienależytej jakości;</w:t>
      </w:r>
    </w:p>
    <w:p w14:paraId="4E4F7C56" w14:textId="77777777" w:rsidR="00CF28DA" w:rsidRPr="007D2DC6"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xml:space="preserve">b) Zamawiający zapłaci Wykonawcy kary umowne: </w:t>
      </w:r>
    </w:p>
    <w:p w14:paraId="5A61C569" w14:textId="7EF78A47" w:rsidR="00CF28DA" w:rsidRDefault="00CF28DA" w:rsidP="00CF28DA">
      <w:pPr>
        <w:spacing w:line="276" w:lineRule="auto"/>
        <w:jc w:val="both"/>
        <w:rPr>
          <w:rFonts w:ascii="Arial" w:hAnsi="Arial" w:cs="Arial"/>
          <w:color w:val="000000" w:themeColor="text1"/>
          <w:sz w:val="20"/>
          <w:szCs w:val="20"/>
        </w:rPr>
      </w:pPr>
      <w:r w:rsidRPr="007D2DC6">
        <w:rPr>
          <w:rFonts w:ascii="Arial" w:hAnsi="Arial" w:cs="Arial"/>
          <w:color w:val="000000" w:themeColor="text1"/>
          <w:sz w:val="20"/>
          <w:szCs w:val="20"/>
        </w:rPr>
        <w:t>- w wysokości 10% wartości umownej zamówienia</w:t>
      </w:r>
      <w:r w:rsidR="00433080" w:rsidRPr="007D2DC6">
        <w:rPr>
          <w:rFonts w:ascii="Arial" w:hAnsi="Arial" w:cs="Arial"/>
          <w:color w:val="000000" w:themeColor="text1"/>
          <w:sz w:val="20"/>
          <w:szCs w:val="20"/>
        </w:rPr>
        <w:t xml:space="preserve"> </w:t>
      </w:r>
      <w:r w:rsidR="00433080" w:rsidRPr="007D2DC6">
        <w:rPr>
          <w:rFonts w:ascii="Arial" w:hAnsi="Arial" w:cs="Arial"/>
          <w:color w:val="000000" w:themeColor="text1"/>
          <w:sz w:val="20"/>
        </w:rPr>
        <w:t xml:space="preserve">określonej w </w:t>
      </w:r>
      <w:r w:rsidR="00433080" w:rsidRPr="007D2DC6">
        <w:rPr>
          <w:rFonts w:ascii="Arial" w:hAnsi="Arial" w:cs="Arial"/>
          <w:b/>
          <w:color w:val="000000" w:themeColor="text1"/>
          <w:sz w:val="20"/>
        </w:rPr>
        <w:t>§ 3 ust.1 (wartość brutto)</w:t>
      </w:r>
      <w:r w:rsidRPr="007D2DC6">
        <w:rPr>
          <w:rFonts w:ascii="Arial" w:hAnsi="Arial" w:cs="Arial"/>
          <w:color w:val="000000" w:themeColor="text1"/>
          <w:sz w:val="20"/>
          <w:szCs w:val="20"/>
        </w:rPr>
        <w:t xml:space="preserve"> w razie odstąpienia przez Wykonawcę od umowy z powodu okoliczności, za które ponosi odpowiedzialność Zamawiający.</w:t>
      </w:r>
    </w:p>
    <w:p w14:paraId="0912F767" w14:textId="4EC57BD1" w:rsidR="004F0E04" w:rsidRPr="005F75E1" w:rsidRDefault="004F0E04" w:rsidP="00CF28DA">
      <w:pPr>
        <w:spacing w:line="276" w:lineRule="auto"/>
        <w:jc w:val="both"/>
        <w:rPr>
          <w:rFonts w:ascii="Arial" w:hAnsi="Arial" w:cs="Arial"/>
          <w:sz w:val="20"/>
          <w:szCs w:val="20"/>
        </w:rPr>
      </w:pPr>
      <w:r w:rsidRPr="005F75E1">
        <w:rPr>
          <w:rFonts w:ascii="Arial" w:hAnsi="Arial" w:cs="Arial"/>
          <w:sz w:val="20"/>
          <w:szCs w:val="20"/>
        </w:rPr>
        <w:t>2. Maksymalna wysokość kar umownych nie może przekroczyć 30% wartości zamówienia.</w:t>
      </w:r>
    </w:p>
    <w:p w14:paraId="73DF22A3" w14:textId="72A260CE" w:rsidR="00CF28DA" w:rsidRPr="007D2DC6" w:rsidRDefault="004F0E04" w:rsidP="00CF28DA">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w:t>
      </w:r>
      <w:r w:rsidR="00CF28DA" w:rsidRPr="007D2DC6">
        <w:rPr>
          <w:rFonts w:ascii="Arial" w:hAnsi="Arial" w:cs="Arial"/>
          <w:color w:val="000000" w:themeColor="text1"/>
          <w:sz w:val="20"/>
          <w:szCs w:val="20"/>
        </w:rPr>
        <w:t>. Jeżeli wysokość zastrzeżonych kar umownych nie pokrywa poniesionej szkody, strony mogą dochodzić od-szkodowania uzupełniającego.</w:t>
      </w:r>
    </w:p>
    <w:p w14:paraId="5240AAB8" w14:textId="7B42A4BF" w:rsidR="00CF28DA" w:rsidRPr="007D2DC6" w:rsidRDefault="004F0E04" w:rsidP="00CF28DA">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4</w:t>
      </w:r>
      <w:r w:rsidR="00CF28DA" w:rsidRPr="007D2DC6">
        <w:rPr>
          <w:rFonts w:ascii="Arial" w:hAnsi="Arial" w:cs="Arial"/>
          <w:color w:val="000000" w:themeColor="text1"/>
          <w:sz w:val="20"/>
          <w:szCs w:val="20"/>
        </w:rPr>
        <w:t xml:space="preserve">. W przypadku opóźnienia zapłaty należności za przedmiot dostawy, Zamawiający zobowiązany jest do zapłaty odsetek ustawowych.  </w:t>
      </w:r>
    </w:p>
    <w:p w14:paraId="09FA8958" w14:textId="77777777" w:rsidR="00B26E2C" w:rsidRPr="007D2DC6" w:rsidRDefault="00B26E2C" w:rsidP="00AE3F2D">
      <w:pPr>
        <w:spacing w:line="276" w:lineRule="auto"/>
        <w:jc w:val="both"/>
        <w:rPr>
          <w:rFonts w:ascii="Arial" w:hAnsi="Arial" w:cs="Arial"/>
          <w:color w:val="000000" w:themeColor="text1"/>
          <w:sz w:val="20"/>
          <w:szCs w:val="20"/>
        </w:rPr>
      </w:pPr>
    </w:p>
    <w:p w14:paraId="6B73BB06" w14:textId="77777777" w:rsidR="00B26E2C" w:rsidRPr="004A2E0B" w:rsidRDefault="00B15AEB" w:rsidP="00E17A8A">
      <w:pPr>
        <w:spacing w:line="276" w:lineRule="auto"/>
        <w:ind w:left="4248" w:firstLine="708"/>
        <w:rPr>
          <w:rFonts w:ascii="Arial" w:hAnsi="Arial" w:cs="Arial"/>
          <w:b/>
          <w:sz w:val="20"/>
          <w:szCs w:val="20"/>
        </w:rPr>
      </w:pPr>
      <w:bookmarkStart w:id="5" w:name="_Hlk145414442"/>
      <w:r w:rsidRPr="004A2E0B">
        <w:rPr>
          <w:rFonts w:ascii="Arial" w:hAnsi="Arial" w:cs="Arial"/>
          <w:b/>
          <w:sz w:val="20"/>
          <w:szCs w:val="20"/>
        </w:rPr>
        <w:t>§ 6</w:t>
      </w:r>
    </w:p>
    <w:bookmarkEnd w:id="5"/>
    <w:p w14:paraId="51DACF03" w14:textId="251B7A72" w:rsidR="0093543A" w:rsidRPr="004A2E0B" w:rsidRDefault="00461869" w:rsidP="004C67E7">
      <w:pPr>
        <w:numPr>
          <w:ilvl w:val="0"/>
          <w:numId w:val="2"/>
        </w:numPr>
        <w:tabs>
          <w:tab w:val="num" w:pos="2880"/>
        </w:tabs>
        <w:spacing w:line="276" w:lineRule="auto"/>
        <w:jc w:val="both"/>
        <w:rPr>
          <w:rFonts w:ascii="Arial" w:hAnsi="Arial" w:cs="Arial"/>
          <w:sz w:val="20"/>
          <w:szCs w:val="20"/>
        </w:rPr>
      </w:pPr>
      <w:r>
        <w:rPr>
          <w:rFonts w:ascii="Arial" w:hAnsi="Arial" w:cs="Arial"/>
          <w:sz w:val="20"/>
          <w:szCs w:val="20"/>
        </w:rPr>
        <w:t xml:space="preserve">Czas trwania umowy od dnia jej podpisania </w:t>
      </w:r>
      <w:r w:rsidR="0093543A" w:rsidRPr="004A2E0B">
        <w:rPr>
          <w:rFonts w:ascii="Arial" w:hAnsi="Arial" w:cs="Arial"/>
          <w:sz w:val="20"/>
          <w:szCs w:val="20"/>
        </w:rPr>
        <w:t xml:space="preserve">do </w:t>
      </w:r>
      <w:r w:rsidR="00193608" w:rsidRPr="004A2E0B">
        <w:rPr>
          <w:rFonts w:ascii="Arial" w:hAnsi="Arial" w:cs="Arial"/>
          <w:sz w:val="20"/>
          <w:szCs w:val="20"/>
        </w:rPr>
        <w:t>3</w:t>
      </w:r>
      <w:r w:rsidR="0035292F">
        <w:rPr>
          <w:rFonts w:ascii="Arial" w:hAnsi="Arial" w:cs="Arial"/>
          <w:sz w:val="20"/>
          <w:szCs w:val="20"/>
        </w:rPr>
        <w:t>0</w:t>
      </w:r>
      <w:r w:rsidR="00193608" w:rsidRPr="004A2E0B">
        <w:rPr>
          <w:rFonts w:ascii="Arial" w:hAnsi="Arial" w:cs="Arial"/>
          <w:sz w:val="20"/>
          <w:szCs w:val="20"/>
        </w:rPr>
        <w:t>.</w:t>
      </w:r>
      <w:r w:rsidR="005C4F10" w:rsidRPr="004A2E0B">
        <w:rPr>
          <w:rFonts w:ascii="Arial" w:hAnsi="Arial" w:cs="Arial"/>
          <w:sz w:val="20"/>
          <w:szCs w:val="20"/>
        </w:rPr>
        <w:t>0</w:t>
      </w:r>
      <w:r w:rsidR="0035292F">
        <w:rPr>
          <w:rFonts w:ascii="Arial" w:hAnsi="Arial" w:cs="Arial"/>
          <w:sz w:val="20"/>
          <w:szCs w:val="20"/>
        </w:rPr>
        <w:t>9</w:t>
      </w:r>
      <w:r w:rsidR="005C4F10" w:rsidRPr="004A2E0B">
        <w:rPr>
          <w:rFonts w:ascii="Arial" w:hAnsi="Arial" w:cs="Arial"/>
          <w:sz w:val="20"/>
          <w:szCs w:val="20"/>
        </w:rPr>
        <w:t>.202</w:t>
      </w:r>
      <w:r w:rsidR="002747C3">
        <w:rPr>
          <w:rFonts w:ascii="Arial" w:hAnsi="Arial" w:cs="Arial"/>
          <w:sz w:val="20"/>
          <w:szCs w:val="20"/>
        </w:rPr>
        <w:t>4</w:t>
      </w:r>
      <w:r w:rsidR="005C4F10" w:rsidRPr="004A2E0B">
        <w:rPr>
          <w:rFonts w:ascii="Arial" w:hAnsi="Arial" w:cs="Arial"/>
          <w:sz w:val="20"/>
          <w:szCs w:val="20"/>
        </w:rPr>
        <w:t xml:space="preserve"> </w:t>
      </w:r>
      <w:r w:rsidR="00193608" w:rsidRPr="004A2E0B">
        <w:rPr>
          <w:rFonts w:ascii="Arial" w:hAnsi="Arial" w:cs="Arial"/>
          <w:sz w:val="20"/>
          <w:szCs w:val="20"/>
        </w:rPr>
        <w:t>r.</w:t>
      </w:r>
    </w:p>
    <w:p w14:paraId="52448D6A" w14:textId="77777777" w:rsidR="0093543A" w:rsidRDefault="0093543A" w:rsidP="004C67E7">
      <w:pPr>
        <w:numPr>
          <w:ilvl w:val="0"/>
          <w:numId w:val="2"/>
        </w:numPr>
        <w:tabs>
          <w:tab w:val="num" w:pos="2880"/>
        </w:tabs>
        <w:spacing w:line="276" w:lineRule="auto"/>
        <w:jc w:val="both"/>
        <w:rPr>
          <w:rFonts w:ascii="Arial" w:hAnsi="Arial" w:cs="Arial"/>
          <w:sz w:val="20"/>
          <w:szCs w:val="20"/>
        </w:rPr>
      </w:pPr>
      <w:r w:rsidRPr="004A2E0B">
        <w:rPr>
          <w:rFonts w:ascii="Arial" w:hAnsi="Arial" w:cs="Arial"/>
          <w:sz w:val="20"/>
          <w:szCs w:val="20"/>
        </w:rPr>
        <w:t>Dniem rozpoczynającym termin realizacji zamówienia jest dzień podpisania umowy.</w:t>
      </w:r>
    </w:p>
    <w:p w14:paraId="6EB1CBF7" w14:textId="77777777" w:rsidR="00E17A8A" w:rsidRPr="004A2E0B" w:rsidRDefault="00E17A8A" w:rsidP="00E17A8A">
      <w:pPr>
        <w:tabs>
          <w:tab w:val="num" w:pos="2880"/>
        </w:tabs>
        <w:spacing w:line="276" w:lineRule="auto"/>
        <w:ind w:left="360"/>
        <w:jc w:val="both"/>
        <w:rPr>
          <w:rFonts w:ascii="Arial" w:hAnsi="Arial" w:cs="Arial"/>
          <w:sz w:val="20"/>
          <w:szCs w:val="20"/>
        </w:rPr>
      </w:pPr>
    </w:p>
    <w:p w14:paraId="0A7B4E43" w14:textId="08B2AEAE" w:rsidR="0035292F" w:rsidRPr="00E17A8A" w:rsidRDefault="0035292F" w:rsidP="0035292F">
      <w:pPr>
        <w:pStyle w:val="Akapitzlist"/>
        <w:spacing w:line="276" w:lineRule="auto"/>
        <w:ind w:left="4608" w:firstLine="348"/>
        <w:rPr>
          <w:rFonts w:ascii="Arial" w:hAnsi="Arial" w:cs="Arial"/>
          <w:b/>
          <w:sz w:val="20"/>
          <w:szCs w:val="20"/>
          <w:lang w:val="pl-PL"/>
        </w:rPr>
      </w:pPr>
      <w:r w:rsidRPr="0035292F">
        <w:rPr>
          <w:rFonts w:ascii="Arial" w:hAnsi="Arial" w:cs="Arial"/>
          <w:b/>
          <w:sz w:val="20"/>
          <w:szCs w:val="20"/>
        </w:rPr>
        <w:t xml:space="preserve">§ </w:t>
      </w:r>
      <w:r w:rsidR="00E17A8A">
        <w:rPr>
          <w:rFonts w:ascii="Arial" w:hAnsi="Arial" w:cs="Arial"/>
          <w:b/>
          <w:sz w:val="20"/>
          <w:szCs w:val="20"/>
          <w:lang w:val="pl-PL"/>
        </w:rPr>
        <w:t>7</w:t>
      </w:r>
    </w:p>
    <w:p w14:paraId="1F384433" w14:textId="77777777" w:rsidR="0035292F" w:rsidRPr="0035292F" w:rsidRDefault="0035292F" w:rsidP="0035292F">
      <w:pPr>
        <w:pStyle w:val="Akapitzlist"/>
        <w:spacing w:line="276" w:lineRule="auto"/>
        <w:ind w:left="4608" w:firstLine="348"/>
        <w:rPr>
          <w:rFonts w:ascii="Arial" w:hAnsi="Arial" w:cs="Arial"/>
          <w:b/>
          <w:sz w:val="20"/>
          <w:szCs w:val="20"/>
        </w:rPr>
      </w:pPr>
    </w:p>
    <w:p w14:paraId="331C70C7"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 xml:space="preserve">1. Zamawiającemu przysługuje prawo odstąpienia od umowy: </w:t>
      </w:r>
    </w:p>
    <w:p w14:paraId="651F61D3"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 xml:space="preserve">a) w razie wystąpienia okoliczności powodującej, że wykonanie umowy nie leży w interesie publicznym, czego nie można było przewidzieć w chwili zawarcia umowy, odstąpienie od umowy w tym przypadku następuje w terminie 1 miesiąca od powzięcia wiadomości o powyższych okolicznościach, </w:t>
      </w:r>
    </w:p>
    <w:p w14:paraId="7FF8CC31"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 xml:space="preserve">b) zostanie zgłoszona upadłość lub rozwiązanie firmy Wykonawcy,  </w:t>
      </w:r>
    </w:p>
    <w:p w14:paraId="06BE6D43"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c) zostanie wydany nakaz zajęcia majątku Wykonawcy,</w:t>
      </w:r>
    </w:p>
    <w:p w14:paraId="527267C0" w14:textId="501E7F5F"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d) Wykonawca nie rozpoczął bez uzasadnionych przyczyn wykonania zamówienia lub przerwał, bez podania uzasadnionej przyczyny jego realizację ,</w:t>
      </w:r>
    </w:p>
    <w:p w14:paraId="0A030460"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 xml:space="preserve">e) Wykonawca dostarczył paliwo niezgodne z przedmiotem zamówienia.  </w:t>
      </w:r>
    </w:p>
    <w:p w14:paraId="30CB7F43" w14:textId="77777777"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2. Odstąpienie od umowy powinno nastąpić w formie pisemnej  i  zawierać uzasadnienie.</w:t>
      </w:r>
    </w:p>
    <w:p w14:paraId="33650D4A" w14:textId="09DE0383" w:rsidR="0035292F" w:rsidRPr="0035292F" w:rsidRDefault="0035292F" w:rsidP="0035292F">
      <w:pPr>
        <w:tabs>
          <w:tab w:val="num" w:pos="2880"/>
        </w:tabs>
        <w:spacing w:line="276" w:lineRule="auto"/>
        <w:ind w:left="360"/>
        <w:jc w:val="both"/>
        <w:rPr>
          <w:rFonts w:ascii="Arial" w:hAnsi="Arial" w:cs="Arial"/>
          <w:sz w:val="20"/>
          <w:szCs w:val="20"/>
        </w:rPr>
      </w:pPr>
      <w:r w:rsidRPr="0035292F">
        <w:rPr>
          <w:rFonts w:ascii="Arial" w:hAnsi="Arial" w:cs="Arial"/>
          <w:sz w:val="20"/>
          <w:szCs w:val="20"/>
        </w:rPr>
        <w:t>3. W  przypadku odstąpienia od umowy Wykonawca może zażądać wyłącznie wynagrodzenia należnego z tytułu faktycznie wykonanych dostaw.</w:t>
      </w:r>
    </w:p>
    <w:p w14:paraId="1E643781" w14:textId="77777777" w:rsidR="00B26E2C" w:rsidRPr="0035292F" w:rsidRDefault="00B26E2C" w:rsidP="00AE3F2D">
      <w:pPr>
        <w:spacing w:line="276" w:lineRule="auto"/>
        <w:jc w:val="both"/>
        <w:rPr>
          <w:rFonts w:ascii="Arial" w:hAnsi="Arial" w:cs="Arial"/>
          <w:strike/>
          <w:sz w:val="20"/>
          <w:szCs w:val="20"/>
        </w:rPr>
      </w:pPr>
    </w:p>
    <w:p w14:paraId="05B2024B" w14:textId="7F799093" w:rsidR="006100B1" w:rsidRPr="006100B1" w:rsidRDefault="006100B1" w:rsidP="006100B1">
      <w:pPr>
        <w:spacing w:line="276" w:lineRule="auto"/>
        <w:jc w:val="center"/>
        <w:rPr>
          <w:rFonts w:ascii="Arial" w:hAnsi="Arial" w:cs="Arial"/>
          <w:b/>
          <w:sz w:val="20"/>
          <w:szCs w:val="20"/>
        </w:rPr>
      </w:pPr>
      <w:r>
        <w:rPr>
          <w:rFonts w:ascii="Arial" w:hAnsi="Arial" w:cs="Arial"/>
          <w:b/>
          <w:sz w:val="20"/>
          <w:szCs w:val="20"/>
        </w:rPr>
        <w:t xml:space="preserve">§ </w:t>
      </w:r>
      <w:r w:rsidR="00E17A8A">
        <w:rPr>
          <w:rFonts w:ascii="Arial" w:hAnsi="Arial" w:cs="Arial"/>
          <w:b/>
          <w:sz w:val="20"/>
          <w:szCs w:val="20"/>
        </w:rPr>
        <w:t>8</w:t>
      </w:r>
    </w:p>
    <w:p w14:paraId="190EB417" w14:textId="77777777" w:rsidR="006100B1" w:rsidRPr="008530A3" w:rsidRDefault="006100B1" w:rsidP="004C67E7">
      <w:pPr>
        <w:pStyle w:val="Akapitzlist"/>
        <w:numPr>
          <w:ilvl w:val="0"/>
          <w:numId w:val="5"/>
        </w:numPr>
        <w:spacing w:line="276" w:lineRule="auto"/>
        <w:ind w:left="360"/>
        <w:jc w:val="both"/>
        <w:rPr>
          <w:rFonts w:ascii="Arial" w:hAnsi="Arial" w:cs="Arial"/>
          <w:sz w:val="20"/>
          <w:szCs w:val="20"/>
        </w:rPr>
      </w:pPr>
      <w:r w:rsidRPr="008530A3">
        <w:rPr>
          <w:rFonts w:ascii="Arial" w:hAnsi="Arial" w:cs="Arial"/>
          <w:sz w:val="20"/>
          <w:szCs w:val="20"/>
        </w:rPr>
        <w:t>Przedmiot umowy Wykonawca wykona osobiście bądź przy udziale Podwykonawców lub dalszych Podwykonawców.</w:t>
      </w:r>
    </w:p>
    <w:p w14:paraId="641F9CB6" w14:textId="77777777" w:rsidR="006100B1" w:rsidRPr="008530A3" w:rsidRDefault="006100B1" w:rsidP="004C67E7">
      <w:pPr>
        <w:pStyle w:val="Akapitzlist"/>
        <w:numPr>
          <w:ilvl w:val="0"/>
          <w:numId w:val="5"/>
        </w:numPr>
        <w:spacing w:line="276" w:lineRule="auto"/>
        <w:ind w:left="360"/>
        <w:jc w:val="both"/>
        <w:rPr>
          <w:rFonts w:ascii="Arial" w:hAnsi="Arial" w:cs="Arial"/>
          <w:sz w:val="20"/>
          <w:szCs w:val="20"/>
        </w:rPr>
      </w:pPr>
      <w:r w:rsidRPr="008530A3">
        <w:rPr>
          <w:rFonts w:ascii="Arial" w:hAnsi="Arial" w:cs="Arial"/>
          <w:sz w:val="20"/>
          <w:szCs w:val="20"/>
        </w:rPr>
        <w:t>Wykonawca zobowiązany jest do przedstawienia Zamawiającemu, w jego siedzibie, w formie pisemnej, poświadczonej za zgodność z oryginałem kopii umowy z Podwykonawcą /nowym Podwykonawcą i zmian do tej umowy w terminie 7 dni od ich zawarcia.</w:t>
      </w:r>
    </w:p>
    <w:p w14:paraId="2BCBE176" w14:textId="77777777" w:rsidR="006100B1" w:rsidRPr="008530A3" w:rsidRDefault="006100B1" w:rsidP="004C67E7">
      <w:pPr>
        <w:pStyle w:val="Akapitzlist"/>
        <w:numPr>
          <w:ilvl w:val="0"/>
          <w:numId w:val="5"/>
        </w:numPr>
        <w:spacing w:line="276" w:lineRule="auto"/>
        <w:ind w:left="360"/>
        <w:jc w:val="both"/>
        <w:rPr>
          <w:rFonts w:ascii="Arial" w:hAnsi="Arial" w:cs="Arial"/>
          <w:sz w:val="20"/>
          <w:szCs w:val="20"/>
        </w:rPr>
      </w:pPr>
      <w:r w:rsidRPr="008530A3">
        <w:rPr>
          <w:rFonts w:ascii="Arial" w:hAnsi="Arial" w:cs="Arial"/>
          <w:sz w:val="20"/>
          <w:szCs w:val="20"/>
        </w:rPr>
        <w:t>Wykonawca odpowiada za działanie bądź zaniechanie Podwykonawców w pełnym zakresie, bez ograniczenia, jak za swoje własne działanie bądź zaniechanie.</w:t>
      </w:r>
    </w:p>
    <w:p w14:paraId="4795428F" w14:textId="77777777" w:rsidR="006100B1" w:rsidRPr="008530A3" w:rsidRDefault="006100B1" w:rsidP="004C67E7">
      <w:pPr>
        <w:pStyle w:val="Akapitzlist"/>
        <w:numPr>
          <w:ilvl w:val="0"/>
          <w:numId w:val="5"/>
        </w:numPr>
        <w:spacing w:line="276" w:lineRule="auto"/>
        <w:ind w:left="360"/>
        <w:jc w:val="both"/>
        <w:rPr>
          <w:rFonts w:ascii="Arial" w:hAnsi="Arial" w:cs="Arial"/>
          <w:sz w:val="20"/>
          <w:szCs w:val="20"/>
        </w:rPr>
      </w:pPr>
      <w:r w:rsidRPr="008530A3">
        <w:rPr>
          <w:rFonts w:ascii="Arial" w:hAnsi="Arial" w:cs="Arial"/>
          <w:sz w:val="20"/>
          <w:szCs w:val="20"/>
        </w:rPr>
        <w:lastRenderedPageBreak/>
        <w:t>Wykonawca oświadcza, że zamierza powierzyć realizację części zamówienia następującym podwykonawcom:</w:t>
      </w:r>
    </w:p>
    <w:p w14:paraId="442747DC" w14:textId="77777777" w:rsidR="006100B1" w:rsidRPr="006B0751" w:rsidRDefault="006100B1" w:rsidP="004C67E7">
      <w:pPr>
        <w:pStyle w:val="Akapitzlist"/>
        <w:numPr>
          <w:ilvl w:val="0"/>
          <w:numId w:val="6"/>
        </w:numPr>
        <w:spacing w:line="276" w:lineRule="auto"/>
        <w:jc w:val="both"/>
        <w:rPr>
          <w:rFonts w:ascii="Arial" w:hAnsi="Arial" w:cs="Arial"/>
          <w:sz w:val="20"/>
          <w:szCs w:val="20"/>
        </w:rPr>
      </w:pPr>
      <w:r w:rsidRPr="006B0751">
        <w:rPr>
          <w:rFonts w:ascii="Arial" w:hAnsi="Arial" w:cs="Arial"/>
          <w:sz w:val="20"/>
          <w:szCs w:val="20"/>
        </w:rPr>
        <w:t xml:space="preserve">Nazwa podwykonawcy: …………………... </w:t>
      </w:r>
    </w:p>
    <w:p w14:paraId="31FC8995" w14:textId="77777777" w:rsidR="006100B1" w:rsidRPr="006B0751" w:rsidRDefault="006100B1" w:rsidP="004C67E7">
      <w:pPr>
        <w:pStyle w:val="Akapitzlist"/>
        <w:numPr>
          <w:ilvl w:val="0"/>
          <w:numId w:val="6"/>
        </w:numPr>
        <w:spacing w:line="276" w:lineRule="auto"/>
        <w:jc w:val="both"/>
        <w:rPr>
          <w:rFonts w:ascii="Arial" w:hAnsi="Arial" w:cs="Arial"/>
          <w:sz w:val="20"/>
          <w:szCs w:val="20"/>
        </w:rPr>
      </w:pPr>
      <w:r w:rsidRPr="006B0751">
        <w:rPr>
          <w:rFonts w:ascii="Arial" w:hAnsi="Arial" w:cs="Arial"/>
          <w:sz w:val="20"/>
          <w:szCs w:val="20"/>
        </w:rPr>
        <w:t xml:space="preserve">Opis powierzonej części zamówienia: …………………….. </w:t>
      </w:r>
    </w:p>
    <w:p w14:paraId="12FAB4F9" w14:textId="594D3157" w:rsidR="006100B1" w:rsidRDefault="006100B1" w:rsidP="004C67E7">
      <w:pPr>
        <w:pStyle w:val="Akapitzlist"/>
        <w:numPr>
          <w:ilvl w:val="0"/>
          <w:numId w:val="5"/>
        </w:numPr>
        <w:spacing w:line="276" w:lineRule="auto"/>
        <w:ind w:left="360"/>
        <w:jc w:val="both"/>
        <w:rPr>
          <w:rFonts w:ascii="Arial" w:hAnsi="Arial" w:cs="Arial"/>
          <w:sz w:val="20"/>
          <w:szCs w:val="20"/>
        </w:rPr>
      </w:pPr>
      <w:r w:rsidRPr="008530A3">
        <w:rPr>
          <w:rFonts w:ascii="Arial" w:hAnsi="Arial" w:cs="Arial"/>
          <w:sz w:val="20"/>
          <w:szCs w:val="20"/>
        </w:rPr>
        <w:t>Wykonawca, wynagrodzenie należne Podwykonawcy lub dalszemu Podwykonawcy za wykonany przedmiot umowy, pokryje ze środków własnych, a jego rozliczenie przez Zamawiającego nastąpi w oparciu o protokół odbioru oraz dowód zapłaty lub oświadczenie Podwykonawcy lub dalszego Podwykonawcy o uregulowaniu przez Wykonawcę na jego rzecz należności za zrealizowane usługi, przy czym brak oświadczenia lub dowodu zapłaty Podwykonawcy lub dalszemu Podwykonawcy wstrzymuje wypłatę wynagrodzenia dla Wykonawcy w części należnej Podwykonawcy lub dalszemu Podwykonawcy do czasu ich przedłożenia.</w:t>
      </w:r>
    </w:p>
    <w:p w14:paraId="66B37419" w14:textId="77777777" w:rsidR="00E17A8A" w:rsidRPr="005B276E" w:rsidRDefault="00E17A8A" w:rsidP="00E17A8A">
      <w:pPr>
        <w:pStyle w:val="Akapitzlist"/>
        <w:spacing w:line="276" w:lineRule="auto"/>
        <w:ind w:left="360"/>
        <w:jc w:val="both"/>
        <w:rPr>
          <w:rFonts w:ascii="Arial" w:hAnsi="Arial" w:cs="Arial"/>
          <w:sz w:val="20"/>
          <w:szCs w:val="20"/>
        </w:rPr>
      </w:pPr>
    </w:p>
    <w:p w14:paraId="36FD6F80" w14:textId="6F5C0A78" w:rsidR="00B26E2C" w:rsidRPr="00E17A8A" w:rsidRDefault="006100B1" w:rsidP="00AE3F2D">
      <w:pPr>
        <w:spacing w:line="276" w:lineRule="auto"/>
        <w:jc w:val="center"/>
        <w:rPr>
          <w:rFonts w:ascii="Arial" w:hAnsi="Arial" w:cs="Arial"/>
          <w:b/>
          <w:color w:val="000000" w:themeColor="text1"/>
          <w:sz w:val="20"/>
          <w:szCs w:val="20"/>
        </w:rPr>
      </w:pPr>
      <w:r w:rsidRPr="00E17A8A">
        <w:rPr>
          <w:rFonts w:ascii="Arial" w:hAnsi="Arial" w:cs="Arial"/>
          <w:b/>
          <w:color w:val="000000" w:themeColor="text1"/>
          <w:sz w:val="20"/>
          <w:szCs w:val="20"/>
        </w:rPr>
        <w:t xml:space="preserve">§ </w:t>
      </w:r>
      <w:r w:rsidR="00E17A8A" w:rsidRPr="00E17A8A">
        <w:rPr>
          <w:rFonts w:ascii="Arial" w:hAnsi="Arial" w:cs="Arial"/>
          <w:b/>
          <w:color w:val="000000" w:themeColor="text1"/>
          <w:sz w:val="20"/>
          <w:szCs w:val="20"/>
        </w:rPr>
        <w:t>9</w:t>
      </w:r>
    </w:p>
    <w:p w14:paraId="579A4920" w14:textId="77777777" w:rsidR="008711B4" w:rsidRPr="00AE50A9" w:rsidRDefault="008711B4" w:rsidP="00AE50A9">
      <w:pPr>
        <w:rPr>
          <w:rFonts w:ascii="Arial" w:hAnsi="Arial" w:cs="Arial"/>
          <w:color w:val="00B050"/>
          <w:sz w:val="22"/>
          <w:szCs w:val="22"/>
        </w:rPr>
      </w:pPr>
    </w:p>
    <w:p w14:paraId="54F4369A" w14:textId="4015A699" w:rsidR="008711B4" w:rsidRPr="00E17A8A" w:rsidRDefault="00E17A8A" w:rsidP="008711B4">
      <w:pPr>
        <w:spacing w:after="5" w:line="268" w:lineRule="auto"/>
        <w:ind w:left="284" w:right="57" w:hanging="222"/>
        <w:jc w:val="both"/>
        <w:rPr>
          <w:rFonts w:ascii="Arial" w:hAnsi="Arial" w:cs="Arial"/>
          <w:color w:val="000000" w:themeColor="text1"/>
          <w:sz w:val="20"/>
          <w:szCs w:val="20"/>
        </w:rPr>
      </w:pPr>
      <w:r w:rsidRPr="00E17A8A">
        <w:rPr>
          <w:rFonts w:ascii="Arial" w:hAnsi="Arial" w:cs="Arial"/>
          <w:color w:val="000000" w:themeColor="text1"/>
          <w:sz w:val="20"/>
          <w:szCs w:val="20"/>
        </w:rPr>
        <w:t>1</w:t>
      </w:r>
      <w:r w:rsidR="008711B4" w:rsidRPr="00E17A8A">
        <w:rPr>
          <w:rFonts w:ascii="Arial" w:hAnsi="Arial" w:cs="Arial"/>
          <w:color w:val="000000" w:themeColor="text1"/>
          <w:sz w:val="20"/>
          <w:szCs w:val="20"/>
        </w:rPr>
        <w:t xml:space="preserve">. </w:t>
      </w:r>
      <w:r w:rsidR="007D2DC6" w:rsidRPr="00E17A8A">
        <w:rPr>
          <w:rFonts w:ascii="Arial" w:hAnsi="Arial" w:cs="Arial"/>
          <w:color w:val="000000" w:themeColor="text1"/>
          <w:sz w:val="20"/>
          <w:szCs w:val="20"/>
        </w:rPr>
        <w:t xml:space="preserve">Na podstawie art. 455 PZP </w:t>
      </w:r>
      <w:r w:rsidR="008711B4" w:rsidRPr="00E17A8A">
        <w:rPr>
          <w:rFonts w:ascii="Arial" w:hAnsi="Arial" w:cs="Arial"/>
          <w:color w:val="000000" w:themeColor="text1"/>
          <w:sz w:val="20"/>
          <w:szCs w:val="20"/>
        </w:rPr>
        <w:t>Zamawiający przewiduje możliwość zmian postanowień zawartej umowy w zakresie:</w:t>
      </w:r>
    </w:p>
    <w:p w14:paraId="37DF93F4" w14:textId="77777777" w:rsidR="008711B4" w:rsidRPr="00E17A8A" w:rsidRDefault="008711B4" w:rsidP="008711B4">
      <w:pPr>
        <w:spacing w:after="5" w:line="268" w:lineRule="auto"/>
        <w:ind w:left="284" w:right="57" w:firstLine="142"/>
        <w:jc w:val="both"/>
        <w:rPr>
          <w:rFonts w:ascii="Arial" w:hAnsi="Arial" w:cs="Arial"/>
          <w:color w:val="000000" w:themeColor="text1"/>
          <w:sz w:val="20"/>
          <w:szCs w:val="20"/>
        </w:rPr>
      </w:pPr>
      <w:r w:rsidRPr="00E17A8A">
        <w:rPr>
          <w:rFonts w:ascii="Arial" w:hAnsi="Arial" w:cs="Arial"/>
          <w:color w:val="000000" w:themeColor="text1"/>
          <w:sz w:val="20"/>
          <w:szCs w:val="20"/>
        </w:rPr>
        <w:t>1)</w:t>
      </w:r>
      <w:r w:rsidRPr="00E17A8A">
        <w:rPr>
          <w:rFonts w:ascii="Arial" w:hAnsi="Arial" w:cs="Arial"/>
          <w:color w:val="000000" w:themeColor="text1"/>
          <w:sz w:val="20"/>
          <w:szCs w:val="20"/>
        </w:rPr>
        <w:tab/>
        <w:t xml:space="preserve">zmiany stawki podatku od towarów i usług </w:t>
      </w:r>
    </w:p>
    <w:p w14:paraId="173BC199" w14:textId="77777777" w:rsidR="008711B4" w:rsidRPr="00E17A8A" w:rsidRDefault="008711B4" w:rsidP="008711B4">
      <w:pPr>
        <w:spacing w:after="5" w:line="268" w:lineRule="auto"/>
        <w:ind w:left="284" w:right="57" w:firstLine="142"/>
        <w:jc w:val="both"/>
        <w:rPr>
          <w:rFonts w:ascii="Arial" w:hAnsi="Arial" w:cs="Arial"/>
          <w:color w:val="000000" w:themeColor="text1"/>
          <w:sz w:val="20"/>
          <w:szCs w:val="20"/>
        </w:rPr>
      </w:pPr>
      <w:r w:rsidRPr="00E17A8A">
        <w:rPr>
          <w:rFonts w:ascii="Arial" w:hAnsi="Arial" w:cs="Arial"/>
          <w:color w:val="000000" w:themeColor="text1"/>
          <w:sz w:val="20"/>
          <w:szCs w:val="20"/>
        </w:rPr>
        <w:t>2)</w:t>
      </w:r>
      <w:r w:rsidRPr="00E17A8A">
        <w:rPr>
          <w:rFonts w:ascii="Arial" w:hAnsi="Arial" w:cs="Arial"/>
          <w:color w:val="000000" w:themeColor="text1"/>
          <w:sz w:val="20"/>
          <w:szCs w:val="20"/>
        </w:rPr>
        <w:tab/>
        <w:t>zmiany stawki podatku akcyzowego,</w:t>
      </w:r>
    </w:p>
    <w:p w14:paraId="6A7EC8C5" w14:textId="1B464431" w:rsidR="008711B4" w:rsidRPr="00E17A8A" w:rsidRDefault="008711B4" w:rsidP="008711B4">
      <w:pPr>
        <w:spacing w:after="5" w:line="268" w:lineRule="auto"/>
        <w:ind w:left="709" w:right="57" w:hanging="283"/>
        <w:jc w:val="both"/>
        <w:rPr>
          <w:rFonts w:ascii="Arial" w:hAnsi="Arial" w:cs="Arial"/>
          <w:color w:val="000000" w:themeColor="text1"/>
          <w:sz w:val="20"/>
          <w:szCs w:val="20"/>
        </w:rPr>
      </w:pPr>
      <w:r w:rsidRPr="00E17A8A">
        <w:rPr>
          <w:rFonts w:ascii="Arial" w:hAnsi="Arial" w:cs="Arial"/>
          <w:color w:val="000000" w:themeColor="text1"/>
          <w:sz w:val="20"/>
          <w:szCs w:val="20"/>
        </w:rPr>
        <w:t>3)</w:t>
      </w:r>
      <w:r w:rsidRPr="00E17A8A">
        <w:rPr>
          <w:rFonts w:ascii="Arial" w:hAnsi="Arial" w:cs="Arial"/>
          <w:color w:val="000000" w:themeColor="text1"/>
          <w:sz w:val="20"/>
          <w:szCs w:val="20"/>
        </w:rPr>
        <w:tab/>
        <w:t>zmiany sposobu rozliczenia umowy lub dokonywania płatności na rzecz  Wykonawcy</w:t>
      </w:r>
      <w:r w:rsidR="003D46AE" w:rsidRPr="00E17A8A">
        <w:rPr>
          <w:rFonts w:ascii="Arial" w:hAnsi="Arial" w:cs="Arial"/>
          <w:color w:val="000000" w:themeColor="text1"/>
          <w:sz w:val="20"/>
          <w:szCs w:val="20"/>
        </w:rPr>
        <w:t xml:space="preserve"> </w:t>
      </w:r>
      <w:r w:rsidRPr="00E17A8A">
        <w:rPr>
          <w:rFonts w:ascii="Arial" w:hAnsi="Arial" w:cs="Arial"/>
          <w:color w:val="000000" w:themeColor="text1"/>
          <w:sz w:val="20"/>
          <w:szCs w:val="20"/>
        </w:rPr>
        <w:t>w sytuacji, gdy ulegną zmianie przepisy prawne mające wpływ na sposób rozliczeń między Zamawiającym a Wykonawcą,</w:t>
      </w:r>
    </w:p>
    <w:p w14:paraId="1CE924A1" w14:textId="77777777" w:rsidR="008711B4" w:rsidRPr="00E17A8A" w:rsidRDefault="008711B4" w:rsidP="008711B4">
      <w:pPr>
        <w:spacing w:after="5" w:line="268" w:lineRule="auto"/>
        <w:ind w:left="709" w:right="57" w:hanging="283"/>
        <w:jc w:val="both"/>
        <w:rPr>
          <w:rFonts w:ascii="Arial" w:hAnsi="Arial" w:cs="Arial"/>
          <w:color w:val="000000" w:themeColor="text1"/>
          <w:sz w:val="20"/>
          <w:szCs w:val="20"/>
        </w:rPr>
      </w:pPr>
      <w:r w:rsidRPr="00E17A8A">
        <w:rPr>
          <w:rFonts w:ascii="Arial" w:hAnsi="Arial" w:cs="Arial"/>
          <w:color w:val="000000" w:themeColor="text1"/>
          <w:sz w:val="20"/>
          <w:szCs w:val="20"/>
        </w:rPr>
        <w:t>4)</w:t>
      </w:r>
      <w:r w:rsidRPr="00E17A8A">
        <w:rPr>
          <w:rFonts w:ascii="Arial" w:hAnsi="Arial" w:cs="Arial"/>
          <w:color w:val="000000" w:themeColor="text1"/>
          <w:sz w:val="20"/>
          <w:szCs w:val="20"/>
        </w:rPr>
        <w:tab/>
        <w:t>zmian redakcyjnych Umowy oraz zmian będących następstwem zmian danych zarówno Zamawiającego jak i Wykonawcy, ujawnionych w rejestrach publicznych,</w:t>
      </w:r>
    </w:p>
    <w:p w14:paraId="372F0004" w14:textId="4CD6CB0A" w:rsidR="008711B4" w:rsidRPr="00E17A8A" w:rsidRDefault="008711B4" w:rsidP="008711B4">
      <w:pPr>
        <w:spacing w:after="5" w:line="268" w:lineRule="auto"/>
        <w:ind w:left="709" w:right="57" w:hanging="283"/>
        <w:jc w:val="both"/>
        <w:rPr>
          <w:rFonts w:ascii="Arial" w:hAnsi="Arial" w:cs="Arial"/>
          <w:color w:val="000000" w:themeColor="text1"/>
          <w:sz w:val="20"/>
          <w:szCs w:val="20"/>
        </w:rPr>
      </w:pPr>
      <w:r w:rsidRPr="00E17A8A">
        <w:rPr>
          <w:rFonts w:ascii="Arial" w:hAnsi="Arial" w:cs="Arial"/>
          <w:color w:val="000000" w:themeColor="text1"/>
          <w:sz w:val="20"/>
          <w:szCs w:val="20"/>
        </w:rPr>
        <w:t>5)</w:t>
      </w:r>
      <w:r w:rsidRPr="00E17A8A">
        <w:rPr>
          <w:rFonts w:ascii="Arial" w:hAnsi="Arial" w:cs="Arial"/>
          <w:color w:val="000000" w:themeColor="text1"/>
          <w:sz w:val="20"/>
          <w:szCs w:val="20"/>
        </w:rPr>
        <w:tab/>
        <w:t>zmiany wysokości wynagrodzenia/</w:t>
      </w:r>
      <w:r w:rsidR="00E17A8A" w:rsidRPr="00E17A8A">
        <w:rPr>
          <w:rFonts w:ascii="Arial" w:hAnsi="Arial" w:cs="Arial"/>
          <w:color w:val="000000" w:themeColor="text1"/>
          <w:sz w:val="20"/>
          <w:szCs w:val="20"/>
        </w:rPr>
        <w:t>u</w:t>
      </w:r>
      <w:r w:rsidRPr="00E17A8A">
        <w:rPr>
          <w:rFonts w:ascii="Arial" w:hAnsi="Arial" w:cs="Arial"/>
          <w:color w:val="000000" w:themeColor="text1"/>
          <w:sz w:val="20"/>
          <w:szCs w:val="20"/>
        </w:rPr>
        <w:t>pustu</w:t>
      </w:r>
      <w:r w:rsidR="00E17A8A" w:rsidRPr="00E17A8A">
        <w:rPr>
          <w:rFonts w:ascii="Arial" w:hAnsi="Arial" w:cs="Arial"/>
          <w:color w:val="000000" w:themeColor="text1"/>
          <w:sz w:val="20"/>
          <w:szCs w:val="20"/>
        </w:rPr>
        <w:t>/marży</w:t>
      </w:r>
      <w:r w:rsidRPr="00E17A8A">
        <w:rPr>
          <w:rFonts w:ascii="Arial" w:hAnsi="Arial" w:cs="Arial"/>
          <w:color w:val="000000" w:themeColor="text1"/>
          <w:sz w:val="20"/>
          <w:szCs w:val="20"/>
        </w:rPr>
        <w:t xml:space="preserve">  w przypadku zmiany ceny materiałów lub kosztów związanych z realizacją zamówienia.</w:t>
      </w:r>
    </w:p>
    <w:p w14:paraId="212076E4" w14:textId="74DB9E7A" w:rsidR="008711B4" w:rsidRPr="00E17A8A" w:rsidRDefault="008711B4" w:rsidP="008711B4">
      <w:pPr>
        <w:spacing w:after="5" w:line="268" w:lineRule="auto"/>
        <w:ind w:right="57"/>
        <w:jc w:val="both"/>
        <w:rPr>
          <w:rFonts w:ascii="Arial" w:hAnsi="Arial" w:cs="Arial"/>
          <w:color w:val="000000" w:themeColor="text1"/>
          <w:sz w:val="20"/>
          <w:szCs w:val="20"/>
        </w:rPr>
      </w:pPr>
      <w:r w:rsidRPr="00E17A8A">
        <w:rPr>
          <w:rFonts w:ascii="Arial" w:hAnsi="Arial" w:cs="Arial"/>
          <w:color w:val="000000" w:themeColor="text1"/>
          <w:sz w:val="20"/>
          <w:szCs w:val="20"/>
        </w:rPr>
        <w:t xml:space="preserve">   </w:t>
      </w:r>
      <w:r w:rsidR="00E17A8A" w:rsidRPr="00E17A8A">
        <w:rPr>
          <w:rFonts w:ascii="Arial" w:hAnsi="Arial" w:cs="Arial"/>
          <w:color w:val="000000" w:themeColor="text1"/>
          <w:sz w:val="20"/>
          <w:szCs w:val="20"/>
        </w:rPr>
        <w:t>2</w:t>
      </w:r>
      <w:r w:rsidRPr="00E17A8A">
        <w:rPr>
          <w:rFonts w:ascii="Arial" w:hAnsi="Arial" w:cs="Arial"/>
          <w:color w:val="000000" w:themeColor="text1"/>
          <w:sz w:val="20"/>
          <w:szCs w:val="20"/>
        </w:rPr>
        <w:t xml:space="preserve">. W sytuacji wystąpienia okoliczności wskazanych w ust. </w:t>
      </w:r>
      <w:r w:rsidR="003C1ACD">
        <w:rPr>
          <w:rFonts w:ascii="Arial" w:hAnsi="Arial" w:cs="Arial"/>
          <w:color w:val="000000" w:themeColor="text1"/>
          <w:sz w:val="20"/>
          <w:szCs w:val="20"/>
        </w:rPr>
        <w:t>1</w:t>
      </w:r>
      <w:r w:rsidRPr="00E17A8A">
        <w:rPr>
          <w:rFonts w:ascii="Arial" w:hAnsi="Arial" w:cs="Arial"/>
          <w:color w:val="000000" w:themeColor="text1"/>
          <w:sz w:val="20"/>
          <w:szCs w:val="20"/>
        </w:rPr>
        <w:t xml:space="preserve"> pkt 5:</w:t>
      </w:r>
    </w:p>
    <w:p w14:paraId="757DCFB5" w14:textId="29ED6B8F" w:rsidR="008711B4" w:rsidRPr="00E17A8A" w:rsidRDefault="008711B4" w:rsidP="008711B4">
      <w:pPr>
        <w:spacing w:after="5" w:line="268" w:lineRule="auto"/>
        <w:ind w:left="709" w:right="57" w:hanging="283"/>
        <w:jc w:val="both"/>
        <w:rPr>
          <w:rFonts w:ascii="Arial" w:hAnsi="Arial" w:cs="Arial"/>
          <w:color w:val="000000" w:themeColor="text1"/>
          <w:sz w:val="20"/>
          <w:szCs w:val="20"/>
        </w:rPr>
      </w:pPr>
      <w:r w:rsidRPr="00E17A8A">
        <w:rPr>
          <w:rFonts w:ascii="Arial" w:hAnsi="Arial" w:cs="Arial"/>
          <w:color w:val="000000" w:themeColor="text1"/>
          <w:sz w:val="20"/>
          <w:szCs w:val="20"/>
        </w:rPr>
        <w:t>1)</w:t>
      </w:r>
      <w:r w:rsidRPr="00E17A8A">
        <w:rPr>
          <w:rFonts w:ascii="Arial" w:hAnsi="Arial" w:cs="Arial"/>
          <w:color w:val="000000" w:themeColor="text1"/>
          <w:sz w:val="20"/>
          <w:szCs w:val="20"/>
        </w:rPr>
        <w:tab/>
        <w:t>każda ze Stron umowy jest uprawniona do żądania zmiany wysokości wynagrodzenia/</w:t>
      </w:r>
      <w:r w:rsidR="007828EC" w:rsidRPr="00E17A8A">
        <w:rPr>
          <w:rFonts w:ascii="Arial" w:hAnsi="Arial" w:cs="Arial"/>
          <w:color w:val="000000" w:themeColor="text1"/>
          <w:sz w:val="20"/>
          <w:szCs w:val="20"/>
        </w:rPr>
        <w:t>u</w:t>
      </w:r>
      <w:r w:rsidRPr="00E17A8A">
        <w:rPr>
          <w:rFonts w:ascii="Arial" w:hAnsi="Arial" w:cs="Arial"/>
          <w:color w:val="000000" w:themeColor="text1"/>
          <w:sz w:val="20"/>
          <w:szCs w:val="20"/>
        </w:rPr>
        <w:t>pustu</w:t>
      </w:r>
      <w:r w:rsidR="003D46AE" w:rsidRPr="00E17A8A">
        <w:rPr>
          <w:rFonts w:ascii="Arial" w:hAnsi="Arial" w:cs="Arial"/>
          <w:color w:val="000000" w:themeColor="text1"/>
          <w:sz w:val="20"/>
          <w:szCs w:val="20"/>
        </w:rPr>
        <w:t>/mar</w:t>
      </w:r>
      <w:r w:rsidR="004C67E7" w:rsidRPr="00E17A8A">
        <w:rPr>
          <w:rFonts w:ascii="Arial" w:hAnsi="Arial" w:cs="Arial"/>
          <w:color w:val="000000" w:themeColor="text1"/>
          <w:sz w:val="20"/>
          <w:szCs w:val="20"/>
        </w:rPr>
        <w:t>ży</w:t>
      </w:r>
      <w:r w:rsidRPr="00E17A8A">
        <w:rPr>
          <w:rFonts w:ascii="Arial" w:hAnsi="Arial" w:cs="Arial"/>
          <w:color w:val="000000" w:themeColor="text1"/>
          <w:sz w:val="20"/>
          <w:szCs w:val="20"/>
        </w:rPr>
        <w:t>, gdy wskaźnik cen towarów i usług konsumpcyjnych ogłaszany w komunikacie Prezesa Głównego Urzędu Statystycznego za ostatni kwartał poprzedzający wniosek o waloryzację wzrośnie/spadnie o co najmniej  10% w stosunku do wysokości tego wskaźnika w kwartale zawarcia umowy,</w:t>
      </w:r>
    </w:p>
    <w:p w14:paraId="76964C82" w14:textId="224B150D" w:rsidR="008711B4" w:rsidRPr="00E17A8A" w:rsidRDefault="008711B4" w:rsidP="008711B4">
      <w:pPr>
        <w:spacing w:after="5" w:line="268" w:lineRule="auto"/>
        <w:ind w:left="709" w:right="57" w:hanging="283"/>
        <w:jc w:val="both"/>
        <w:rPr>
          <w:rFonts w:ascii="Arial" w:hAnsi="Arial" w:cs="Arial"/>
          <w:color w:val="000000" w:themeColor="text1"/>
          <w:sz w:val="20"/>
          <w:szCs w:val="20"/>
        </w:rPr>
      </w:pPr>
      <w:r w:rsidRPr="00E17A8A">
        <w:rPr>
          <w:rFonts w:ascii="Arial" w:hAnsi="Arial" w:cs="Arial"/>
          <w:color w:val="000000" w:themeColor="text1"/>
          <w:sz w:val="20"/>
          <w:szCs w:val="20"/>
        </w:rPr>
        <w:t>2)</w:t>
      </w:r>
      <w:r w:rsidRPr="00E17A8A">
        <w:rPr>
          <w:rFonts w:ascii="Arial" w:hAnsi="Arial" w:cs="Arial"/>
          <w:color w:val="000000" w:themeColor="text1"/>
          <w:sz w:val="20"/>
          <w:szCs w:val="20"/>
        </w:rPr>
        <w:tab/>
        <w:t>waloryzacja wynagrodzenia/</w:t>
      </w:r>
      <w:r w:rsidR="007828EC" w:rsidRPr="00E17A8A">
        <w:rPr>
          <w:rFonts w:ascii="Arial" w:hAnsi="Arial" w:cs="Arial"/>
          <w:color w:val="000000" w:themeColor="text1"/>
          <w:sz w:val="20"/>
          <w:szCs w:val="20"/>
        </w:rPr>
        <w:t>u</w:t>
      </w:r>
      <w:r w:rsidRPr="00E17A8A">
        <w:rPr>
          <w:rFonts w:ascii="Arial" w:hAnsi="Arial" w:cs="Arial"/>
          <w:color w:val="000000" w:themeColor="text1"/>
          <w:sz w:val="20"/>
          <w:szCs w:val="20"/>
        </w:rPr>
        <w:t>pustu</w:t>
      </w:r>
      <w:r w:rsidR="007828EC" w:rsidRPr="00E17A8A">
        <w:rPr>
          <w:rFonts w:ascii="Arial" w:hAnsi="Arial" w:cs="Arial"/>
          <w:color w:val="000000" w:themeColor="text1"/>
          <w:sz w:val="20"/>
          <w:szCs w:val="20"/>
        </w:rPr>
        <w:t>/marży</w:t>
      </w:r>
      <w:r w:rsidRPr="00E17A8A">
        <w:rPr>
          <w:rFonts w:ascii="Arial" w:hAnsi="Arial" w:cs="Arial"/>
          <w:color w:val="000000" w:themeColor="text1"/>
          <w:sz w:val="20"/>
          <w:szCs w:val="20"/>
        </w:rPr>
        <w:t xml:space="preserve"> dopuszczalna jest tylko raz, nie wcześniej niż 5 miesięcy i nie później niż 2 miesiące przed upływem terminu realizacji umowy. Wydłużenie terminu umownego realizacji zadania nie wpływa na zmianę terminu żądania zmiany wysokości wynagrodzenia/opustu,</w:t>
      </w:r>
    </w:p>
    <w:p w14:paraId="7F021DDF" w14:textId="77777777" w:rsidR="008711B4" w:rsidRPr="00E17A8A" w:rsidRDefault="008711B4" w:rsidP="008711B4">
      <w:pPr>
        <w:spacing w:after="5" w:line="268" w:lineRule="auto"/>
        <w:ind w:left="851" w:right="57" w:hanging="284"/>
        <w:jc w:val="both"/>
        <w:rPr>
          <w:rFonts w:ascii="Arial" w:hAnsi="Arial" w:cs="Arial"/>
          <w:color w:val="000000" w:themeColor="text1"/>
          <w:sz w:val="20"/>
          <w:szCs w:val="20"/>
        </w:rPr>
      </w:pPr>
      <w:r w:rsidRPr="00E17A8A">
        <w:rPr>
          <w:rFonts w:ascii="Arial" w:hAnsi="Arial" w:cs="Arial"/>
          <w:color w:val="000000" w:themeColor="text1"/>
          <w:sz w:val="20"/>
          <w:szCs w:val="20"/>
        </w:rPr>
        <w:t>3) Strona zainteresowana waloryzacją składa drugiej Stronie wniosek o dokonanie waloryzacji wynagrodzenia/opustu wraz z uzasadnieniem wskazującym wysokość wskaźnika oraz przedmiot i wartość usług podlegających waloryzacji,</w:t>
      </w:r>
    </w:p>
    <w:p w14:paraId="46819AC9" w14:textId="2B7C2B74" w:rsidR="008711B4" w:rsidRPr="00E17A8A" w:rsidRDefault="008711B4" w:rsidP="003C1ACD">
      <w:pPr>
        <w:spacing w:after="5" w:line="268" w:lineRule="auto"/>
        <w:ind w:right="57"/>
        <w:jc w:val="both"/>
        <w:rPr>
          <w:rFonts w:ascii="Arial" w:hAnsi="Arial" w:cs="Arial"/>
          <w:color w:val="000000" w:themeColor="text1"/>
          <w:sz w:val="20"/>
          <w:szCs w:val="20"/>
        </w:rPr>
      </w:pPr>
      <w:r w:rsidRPr="00E17A8A">
        <w:rPr>
          <w:rFonts w:ascii="Arial" w:hAnsi="Arial" w:cs="Arial"/>
          <w:color w:val="000000" w:themeColor="text1"/>
          <w:sz w:val="20"/>
          <w:szCs w:val="20"/>
        </w:rPr>
        <w:t xml:space="preserve">          4) waloryzacji mogą podlegać jedynie elementy które nie zostały odebrane i zafakturowane na dzień złożenia wniosku,</w:t>
      </w:r>
    </w:p>
    <w:p w14:paraId="751BDBF2" w14:textId="094E94A5" w:rsidR="008711B4" w:rsidRPr="00E17A8A" w:rsidRDefault="008711B4" w:rsidP="008711B4">
      <w:pPr>
        <w:spacing w:after="5" w:line="268" w:lineRule="auto"/>
        <w:ind w:left="567" w:right="57"/>
        <w:jc w:val="both"/>
        <w:rPr>
          <w:rFonts w:ascii="Arial" w:hAnsi="Arial" w:cs="Arial"/>
          <w:color w:val="000000" w:themeColor="text1"/>
          <w:sz w:val="20"/>
          <w:szCs w:val="20"/>
        </w:rPr>
      </w:pPr>
      <w:r w:rsidRPr="00E17A8A">
        <w:rPr>
          <w:rFonts w:ascii="Arial" w:hAnsi="Arial" w:cs="Arial"/>
          <w:color w:val="000000" w:themeColor="text1"/>
          <w:sz w:val="20"/>
          <w:szCs w:val="20"/>
        </w:rPr>
        <w:t>5) w przypadku wzrostu/spadku wskaźnika GUS w sposób określony w niniejszym ustępie, waloryzacja będzie polegała na wzroście/obniżeniu wynagrodzenia/</w:t>
      </w:r>
      <w:r w:rsidR="00EA205E">
        <w:rPr>
          <w:rFonts w:ascii="Arial" w:hAnsi="Arial" w:cs="Arial"/>
          <w:color w:val="000000" w:themeColor="text1"/>
          <w:sz w:val="20"/>
          <w:szCs w:val="20"/>
        </w:rPr>
        <w:t>u</w:t>
      </w:r>
      <w:r w:rsidRPr="00E17A8A">
        <w:rPr>
          <w:rFonts w:ascii="Arial" w:hAnsi="Arial" w:cs="Arial"/>
          <w:color w:val="000000" w:themeColor="text1"/>
          <w:sz w:val="20"/>
          <w:szCs w:val="20"/>
        </w:rPr>
        <w:t>pustu</w:t>
      </w:r>
      <w:r w:rsidR="00EA205E">
        <w:rPr>
          <w:rFonts w:ascii="Arial" w:hAnsi="Arial" w:cs="Arial"/>
          <w:color w:val="000000" w:themeColor="text1"/>
          <w:sz w:val="20"/>
          <w:szCs w:val="20"/>
        </w:rPr>
        <w:t>/marży</w:t>
      </w:r>
      <w:r w:rsidRPr="00E17A8A">
        <w:rPr>
          <w:rFonts w:ascii="Arial" w:hAnsi="Arial" w:cs="Arial"/>
          <w:color w:val="000000" w:themeColor="text1"/>
          <w:sz w:val="20"/>
          <w:szCs w:val="20"/>
        </w:rPr>
        <w:t xml:space="preserve"> o wartość procentową stanowiącą różnicę pomiędzy porównywanymi wskaźnikami.</w:t>
      </w:r>
    </w:p>
    <w:p w14:paraId="48D1C554" w14:textId="7A8F76E5" w:rsidR="008711B4" w:rsidRPr="00E17A8A" w:rsidRDefault="00E17A8A" w:rsidP="008711B4">
      <w:pPr>
        <w:spacing w:after="25" w:line="252" w:lineRule="auto"/>
        <w:ind w:left="284" w:hanging="10"/>
        <w:jc w:val="both"/>
        <w:rPr>
          <w:rFonts w:ascii="Arial" w:eastAsia="Arial" w:hAnsi="Arial" w:cs="Arial"/>
          <w:color w:val="000000" w:themeColor="text1"/>
          <w:sz w:val="20"/>
          <w:szCs w:val="20"/>
        </w:rPr>
      </w:pPr>
      <w:r w:rsidRPr="00E17A8A">
        <w:rPr>
          <w:rFonts w:ascii="Arial" w:eastAsia="Arial" w:hAnsi="Arial" w:cs="Arial"/>
          <w:color w:val="000000" w:themeColor="text1"/>
          <w:sz w:val="20"/>
          <w:szCs w:val="20"/>
        </w:rPr>
        <w:t>3</w:t>
      </w:r>
      <w:r w:rsidR="008711B4" w:rsidRPr="00E17A8A">
        <w:rPr>
          <w:rFonts w:ascii="Arial" w:eastAsia="Arial" w:hAnsi="Arial" w:cs="Arial"/>
          <w:color w:val="000000" w:themeColor="text1"/>
          <w:sz w:val="20"/>
          <w:szCs w:val="20"/>
        </w:rPr>
        <w:t>. Zmiany treści umowy wymagają zachowania formy pisemnej pod rygorem nieważności  w postaci obustronnie podpisanego aneksu do umowy.</w:t>
      </w:r>
    </w:p>
    <w:p w14:paraId="74A0C264" w14:textId="77777777" w:rsidR="00AE50A9" w:rsidRPr="008711B4" w:rsidRDefault="00AE50A9" w:rsidP="009D7A7F">
      <w:pPr>
        <w:spacing w:line="276" w:lineRule="auto"/>
        <w:rPr>
          <w:rFonts w:ascii="Arial" w:hAnsi="Arial" w:cs="Arial"/>
          <w:b/>
          <w:color w:val="00B0F0"/>
          <w:sz w:val="20"/>
          <w:szCs w:val="20"/>
        </w:rPr>
      </w:pPr>
    </w:p>
    <w:p w14:paraId="509F617C" w14:textId="77777777" w:rsidR="00F600E1" w:rsidRPr="006434B5" w:rsidRDefault="00F600E1" w:rsidP="00AE3F2D">
      <w:pPr>
        <w:spacing w:line="276" w:lineRule="auto"/>
        <w:jc w:val="both"/>
        <w:rPr>
          <w:rFonts w:ascii="Arial" w:hAnsi="Arial" w:cs="Arial"/>
          <w:color w:val="FF0000"/>
          <w:sz w:val="20"/>
          <w:szCs w:val="20"/>
        </w:rPr>
      </w:pPr>
    </w:p>
    <w:p w14:paraId="0D6B9FC0" w14:textId="490D0ABF" w:rsidR="00B26E2C" w:rsidRPr="00D0113E" w:rsidRDefault="006100B1" w:rsidP="00AE3F2D">
      <w:pPr>
        <w:spacing w:line="276" w:lineRule="auto"/>
        <w:jc w:val="center"/>
        <w:rPr>
          <w:rFonts w:ascii="Arial" w:hAnsi="Arial" w:cs="Arial"/>
          <w:b/>
          <w:sz w:val="20"/>
          <w:szCs w:val="20"/>
        </w:rPr>
      </w:pPr>
      <w:r w:rsidRPr="00D0113E">
        <w:rPr>
          <w:rFonts w:ascii="Arial" w:hAnsi="Arial" w:cs="Arial"/>
          <w:b/>
          <w:sz w:val="20"/>
          <w:szCs w:val="20"/>
        </w:rPr>
        <w:t xml:space="preserve">§ </w:t>
      </w:r>
      <w:r w:rsidR="00E17A8A">
        <w:rPr>
          <w:rFonts w:ascii="Arial" w:hAnsi="Arial" w:cs="Arial"/>
          <w:b/>
          <w:sz w:val="20"/>
          <w:szCs w:val="20"/>
        </w:rPr>
        <w:t>10</w:t>
      </w:r>
    </w:p>
    <w:p w14:paraId="74DC4A16" w14:textId="77777777" w:rsidR="00B26E2C" w:rsidRPr="004A2E0B" w:rsidRDefault="00715A50" w:rsidP="00AE3F2D">
      <w:pPr>
        <w:spacing w:line="276" w:lineRule="auto"/>
        <w:jc w:val="both"/>
        <w:rPr>
          <w:rFonts w:ascii="Arial" w:hAnsi="Arial" w:cs="Arial"/>
          <w:sz w:val="20"/>
          <w:szCs w:val="20"/>
        </w:rPr>
      </w:pPr>
      <w:r w:rsidRPr="004A2E0B">
        <w:rPr>
          <w:rFonts w:ascii="Arial" w:hAnsi="Arial" w:cs="Arial"/>
          <w:sz w:val="20"/>
          <w:szCs w:val="20"/>
        </w:rPr>
        <w:t>W sprawach nie</w:t>
      </w:r>
      <w:r w:rsidR="00B26E2C" w:rsidRPr="004A2E0B">
        <w:rPr>
          <w:rFonts w:ascii="Arial" w:hAnsi="Arial" w:cs="Arial"/>
          <w:sz w:val="20"/>
          <w:szCs w:val="20"/>
        </w:rPr>
        <w:t>uregulowanych niniejszą umową zastosowanie mają przepisy Kodeksu Cywilnego i ustawy Prawo zamówień publicznych.</w:t>
      </w:r>
    </w:p>
    <w:p w14:paraId="421316D1" w14:textId="77777777" w:rsidR="00B26E2C" w:rsidRPr="004A2E0B" w:rsidRDefault="00B26E2C" w:rsidP="00AE3F2D">
      <w:pPr>
        <w:spacing w:line="276" w:lineRule="auto"/>
        <w:jc w:val="both"/>
        <w:rPr>
          <w:rFonts w:ascii="Arial" w:hAnsi="Arial" w:cs="Arial"/>
          <w:sz w:val="20"/>
          <w:szCs w:val="20"/>
        </w:rPr>
      </w:pPr>
    </w:p>
    <w:p w14:paraId="715F2E42" w14:textId="135F2A60" w:rsidR="00B26E2C" w:rsidRPr="004A2E0B" w:rsidRDefault="006100B1" w:rsidP="00AE3F2D">
      <w:pPr>
        <w:spacing w:line="276" w:lineRule="auto"/>
        <w:jc w:val="center"/>
        <w:rPr>
          <w:rFonts w:ascii="Arial" w:hAnsi="Arial" w:cs="Arial"/>
          <w:b/>
          <w:sz w:val="20"/>
          <w:szCs w:val="20"/>
        </w:rPr>
      </w:pPr>
      <w:r>
        <w:rPr>
          <w:rFonts w:ascii="Arial" w:hAnsi="Arial" w:cs="Arial"/>
          <w:b/>
          <w:sz w:val="20"/>
          <w:szCs w:val="20"/>
        </w:rPr>
        <w:t>§ 1</w:t>
      </w:r>
      <w:r w:rsidR="00E17A8A">
        <w:rPr>
          <w:rFonts w:ascii="Arial" w:hAnsi="Arial" w:cs="Arial"/>
          <w:b/>
          <w:sz w:val="20"/>
          <w:szCs w:val="20"/>
        </w:rPr>
        <w:t>1</w:t>
      </w:r>
    </w:p>
    <w:p w14:paraId="6B7E8E1D" w14:textId="1C0A10E2" w:rsidR="00706944" w:rsidRPr="004A2E0B" w:rsidRDefault="00706944" w:rsidP="00706944">
      <w:pPr>
        <w:spacing w:line="276" w:lineRule="auto"/>
        <w:jc w:val="both"/>
        <w:rPr>
          <w:rFonts w:ascii="Arial" w:hAnsi="Arial" w:cs="Arial"/>
          <w:sz w:val="20"/>
          <w:szCs w:val="20"/>
        </w:rPr>
      </w:pPr>
      <w:r w:rsidRPr="004A2E0B">
        <w:rPr>
          <w:rFonts w:ascii="Arial" w:hAnsi="Arial" w:cs="Arial"/>
          <w:sz w:val="20"/>
          <w:szCs w:val="20"/>
        </w:rPr>
        <w:t xml:space="preserve">Umowę sporządzono w </w:t>
      </w:r>
      <w:r w:rsidR="00F7465F">
        <w:rPr>
          <w:rFonts w:ascii="Arial" w:hAnsi="Arial" w:cs="Arial"/>
          <w:sz w:val="20"/>
          <w:szCs w:val="20"/>
        </w:rPr>
        <w:t>dwóch</w:t>
      </w:r>
      <w:r w:rsidRPr="004A2E0B">
        <w:rPr>
          <w:rFonts w:ascii="Arial" w:hAnsi="Arial" w:cs="Arial"/>
          <w:sz w:val="20"/>
          <w:szCs w:val="20"/>
        </w:rPr>
        <w:t xml:space="preserve"> jednobrzmiących egzemplarzach: </w:t>
      </w:r>
      <w:r w:rsidR="00F7465F">
        <w:rPr>
          <w:rFonts w:ascii="Arial" w:hAnsi="Arial" w:cs="Arial"/>
          <w:sz w:val="20"/>
          <w:szCs w:val="20"/>
        </w:rPr>
        <w:t>jeden</w:t>
      </w:r>
      <w:r w:rsidRPr="004A2E0B">
        <w:rPr>
          <w:rFonts w:ascii="Arial" w:hAnsi="Arial" w:cs="Arial"/>
          <w:sz w:val="20"/>
          <w:szCs w:val="20"/>
        </w:rPr>
        <w:t xml:space="preserve"> dla Zamawiającego i jeden dla Wykonawcy.</w:t>
      </w:r>
    </w:p>
    <w:p w14:paraId="711EDD5A" w14:textId="77777777" w:rsidR="004D0D6B" w:rsidRPr="004A2E0B" w:rsidRDefault="004D0D6B" w:rsidP="00B15AEB">
      <w:pPr>
        <w:spacing w:line="276" w:lineRule="auto"/>
        <w:rPr>
          <w:rFonts w:ascii="Arial" w:hAnsi="Arial" w:cs="Arial"/>
          <w:b/>
          <w:sz w:val="20"/>
          <w:szCs w:val="20"/>
        </w:rPr>
      </w:pPr>
    </w:p>
    <w:p w14:paraId="481EB869" w14:textId="4628EF4A" w:rsidR="00D43493" w:rsidRPr="004A2E0B" w:rsidRDefault="00D43493" w:rsidP="00D43493">
      <w:pPr>
        <w:spacing w:line="276" w:lineRule="auto"/>
        <w:jc w:val="center"/>
        <w:rPr>
          <w:rFonts w:ascii="Arial" w:hAnsi="Arial" w:cs="Arial"/>
          <w:b/>
          <w:sz w:val="20"/>
          <w:szCs w:val="20"/>
        </w:rPr>
      </w:pPr>
      <w:r w:rsidRPr="004A2E0B">
        <w:rPr>
          <w:rFonts w:ascii="Arial" w:hAnsi="Arial" w:cs="Arial"/>
          <w:b/>
          <w:sz w:val="20"/>
          <w:szCs w:val="20"/>
        </w:rPr>
        <w:t>§ 1</w:t>
      </w:r>
      <w:r w:rsidR="00E17A8A">
        <w:rPr>
          <w:rFonts w:ascii="Arial" w:hAnsi="Arial" w:cs="Arial"/>
          <w:b/>
          <w:sz w:val="20"/>
          <w:szCs w:val="20"/>
        </w:rPr>
        <w:t>2</w:t>
      </w:r>
    </w:p>
    <w:p w14:paraId="5D957194" w14:textId="77777777" w:rsidR="00131570" w:rsidRPr="00120401" w:rsidRDefault="00D43493" w:rsidP="00131570">
      <w:pPr>
        <w:spacing w:line="276" w:lineRule="auto"/>
        <w:jc w:val="center"/>
        <w:rPr>
          <w:rFonts w:ascii="Arial" w:hAnsi="Arial" w:cs="Arial"/>
          <w:b/>
          <w:bCs/>
          <w:sz w:val="20"/>
          <w:szCs w:val="20"/>
        </w:rPr>
      </w:pPr>
      <w:r w:rsidRPr="00120401">
        <w:rPr>
          <w:rFonts w:ascii="Arial" w:hAnsi="Arial" w:cs="Arial"/>
          <w:b/>
          <w:bCs/>
          <w:sz w:val="20"/>
          <w:szCs w:val="20"/>
        </w:rPr>
        <w:t>KLAUZULA INFORMACYJNA DOTYCZĄCA PRZETWARZANIA DANYCH OSOBOWYCH</w:t>
      </w:r>
    </w:p>
    <w:p w14:paraId="49332803" w14:textId="77777777" w:rsidR="004A2E0B" w:rsidRPr="00120401" w:rsidRDefault="004A2E0B" w:rsidP="004A2E0B">
      <w:pPr>
        <w:pStyle w:val="Standard"/>
        <w:jc w:val="both"/>
        <w:rPr>
          <w:rFonts w:ascii="Arial" w:hAnsi="Arial"/>
          <w:sz w:val="20"/>
          <w:szCs w:val="20"/>
        </w:rPr>
      </w:pPr>
    </w:p>
    <w:p w14:paraId="4A92CE7C" w14:textId="77777777" w:rsidR="004A2E0B" w:rsidRPr="00120401" w:rsidRDefault="004A2E0B" w:rsidP="004A2E0B">
      <w:pPr>
        <w:pStyle w:val="Standard"/>
        <w:jc w:val="both"/>
        <w:rPr>
          <w:rFonts w:ascii="Arial" w:hAnsi="Arial"/>
          <w:sz w:val="20"/>
          <w:szCs w:val="20"/>
        </w:rPr>
      </w:pPr>
      <w:r w:rsidRPr="00120401">
        <w:rPr>
          <w:rFonts w:ascii="Arial" w:hAnsi="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3FEE">
        <w:rPr>
          <w:rFonts w:ascii="Arial" w:hAnsi="Arial"/>
          <w:sz w:val="20"/>
          <w:szCs w:val="20"/>
        </w:rPr>
        <w:br/>
      </w:r>
      <w:r w:rsidRPr="00120401">
        <w:rPr>
          <w:rFonts w:ascii="Arial" w:hAnsi="Arial"/>
          <w:sz w:val="20"/>
          <w:szCs w:val="20"/>
        </w:rPr>
        <w:t xml:space="preserve">z 04.05.2016, str. 1), dalej „RODO”, informuję, że: </w:t>
      </w:r>
    </w:p>
    <w:p w14:paraId="7D084B40"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lastRenderedPageBreak/>
        <w:tab/>
        <w:t>administratorem Pani/Pana danych osobowych jest Urząd Gminy Stare Bogaczowice z siedzibą w przy ul. Głównej 132, 58-312 Stare Bogaczowice;</w:t>
      </w:r>
    </w:p>
    <w:p w14:paraId="423BDF25" w14:textId="60826399"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 xml:space="preserve">inspektorem ochrony danych osobowych w  Urzędzie Gminy Stare Bogaczowice jest Pani </w:t>
      </w:r>
      <w:r w:rsidR="002747C3" w:rsidRPr="002747C3">
        <w:rPr>
          <w:rFonts w:ascii="Arial" w:hAnsi="Arial"/>
          <w:sz w:val="20"/>
          <w:szCs w:val="20"/>
        </w:rPr>
        <w:t>Małgorzata Rybińska</w:t>
      </w:r>
      <w:r w:rsidRPr="00120401">
        <w:rPr>
          <w:rFonts w:ascii="Arial" w:hAnsi="Arial"/>
          <w:sz w:val="20"/>
          <w:szCs w:val="20"/>
        </w:rPr>
        <w:t>, tel. 74-8452220, e-mail urząd@starebogaczowice.ug.gov.pl</w:t>
      </w:r>
    </w:p>
    <w:p w14:paraId="0DEC62E4" w14:textId="4FFB6A6D"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 xml:space="preserve">Pani/Pana dane osobowe przetwarzane będą na podstawie art. 6 ust. 1 lit. c RODO w celu związanym z postępowaniem o udzielenie zamówienia publicznego pn. </w:t>
      </w:r>
      <w:r w:rsidR="006434B5" w:rsidRPr="006434B5">
        <w:rPr>
          <w:rFonts w:ascii="Arial" w:hAnsi="Arial"/>
          <w:b/>
          <w:bCs/>
          <w:sz w:val="20"/>
          <w:szCs w:val="20"/>
        </w:rPr>
        <w:t>„Dostawy paliw ciekłych do pojazdów i urządzeń będących w dyspozycji Gminy Stare Bogaczowice”</w:t>
      </w:r>
      <w:r w:rsidRPr="00120401">
        <w:rPr>
          <w:rFonts w:ascii="Arial" w:hAnsi="Arial"/>
          <w:sz w:val="20"/>
          <w:szCs w:val="20"/>
        </w:rPr>
        <w:t>;</w:t>
      </w:r>
    </w:p>
    <w:p w14:paraId="409A6D24" w14:textId="02575E0F"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 xml:space="preserve">odbiorcami Pani/Pana danych osobowych będą osoby lub podmioty, którym udostępniona zostanie dokumentacja postępowania w oparciu o art. 74 ustawy z dnia 11 września 2019 r. – Prawo zamówień publicznych </w:t>
      </w:r>
      <w:r w:rsidRPr="00120401">
        <w:rPr>
          <w:rFonts w:ascii="Arial" w:hAnsi="Arial"/>
          <w:b/>
          <w:bCs/>
          <w:sz w:val="20"/>
          <w:szCs w:val="20"/>
        </w:rPr>
        <w:t>(Dz. U. z 202</w:t>
      </w:r>
      <w:r w:rsidR="006434B5">
        <w:rPr>
          <w:rFonts w:ascii="Arial" w:hAnsi="Arial"/>
          <w:b/>
          <w:bCs/>
          <w:sz w:val="20"/>
          <w:szCs w:val="20"/>
        </w:rPr>
        <w:t>3</w:t>
      </w:r>
      <w:r w:rsidRPr="00120401">
        <w:rPr>
          <w:rFonts w:ascii="Arial" w:hAnsi="Arial"/>
          <w:b/>
          <w:bCs/>
          <w:sz w:val="20"/>
          <w:szCs w:val="20"/>
        </w:rPr>
        <w:t xml:space="preserve"> r. poz. 1</w:t>
      </w:r>
      <w:r w:rsidR="006434B5">
        <w:rPr>
          <w:rFonts w:ascii="Arial" w:hAnsi="Arial"/>
          <w:b/>
          <w:bCs/>
          <w:sz w:val="20"/>
          <w:szCs w:val="20"/>
        </w:rPr>
        <w:t>605</w:t>
      </w:r>
      <w:r w:rsidRPr="00120401">
        <w:rPr>
          <w:rFonts w:ascii="Arial" w:hAnsi="Arial"/>
          <w:b/>
          <w:bCs/>
          <w:sz w:val="20"/>
          <w:szCs w:val="20"/>
        </w:rPr>
        <w:t>),</w:t>
      </w:r>
      <w:r w:rsidRPr="00120401">
        <w:rPr>
          <w:rFonts w:ascii="Arial" w:hAnsi="Arial"/>
          <w:sz w:val="20"/>
          <w:szCs w:val="20"/>
        </w:rPr>
        <w:t xml:space="preserve"> dalej „ustawa </w:t>
      </w:r>
      <w:proofErr w:type="spellStart"/>
      <w:r w:rsidRPr="00120401">
        <w:rPr>
          <w:rFonts w:ascii="Arial" w:hAnsi="Arial"/>
          <w:sz w:val="20"/>
          <w:szCs w:val="20"/>
        </w:rPr>
        <w:t>Pzp</w:t>
      </w:r>
      <w:proofErr w:type="spellEnd"/>
      <w:r w:rsidRPr="00120401">
        <w:rPr>
          <w:rFonts w:ascii="Arial" w:hAnsi="Arial"/>
          <w:sz w:val="20"/>
          <w:szCs w:val="20"/>
        </w:rPr>
        <w:t xml:space="preserve">”;  </w:t>
      </w:r>
    </w:p>
    <w:p w14:paraId="7F59CD46"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 xml:space="preserve">Pani/Pana dane osobowe będą przechowywane, zgodnie z art. 78 ust. 1 ustawy </w:t>
      </w:r>
      <w:proofErr w:type="spellStart"/>
      <w:r w:rsidRPr="00120401">
        <w:rPr>
          <w:rFonts w:ascii="Arial" w:hAnsi="Arial"/>
          <w:sz w:val="20"/>
          <w:szCs w:val="20"/>
        </w:rPr>
        <w:t>Pzp</w:t>
      </w:r>
      <w:proofErr w:type="spellEnd"/>
      <w:r w:rsidRPr="00120401">
        <w:rPr>
          <w:rFonts w:ascii="Arial" w:hAnsi="Arial"/>
          <w:sz w:val="20"/>
          <w:szCs w:val="20"/>
        </w:rPr>
        <w:t>, przez okres 4 lat od dnia zakończenia postępowania o udzielenie zamówienia, a jeżeli czas trwania umowy przekracza 4 lata, okres przechowywania obejmuje cały czas trwania umowy;</w:t>
      </w:r>
    </w:p>
    <w:p w14:paraId="3324F669"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 xml:space="preserve">obowiązek podania przez Panią/Pana danych osobowych bezpośrednio Pani/Pana dotyczących jest wymogiem ustawowym określonym w przepisach ustawy </w:t>
      </w:r>
      <w:proofErr w:type="spellStart"/>
      <w:r w:rsidRPr="00120401">
        <w:rPr>
          <w:rFonts w:ascii="Arial" w:hAnsi="Arial"/>
          <w:sz w:val="20"/>
          <w:szCs w:val="20"/>
        </w:rPr>
        <w:t>Pzp</w:t>
      </w:r>
      <w:proofErr w:type="spellEnd"/>
      <w:r w:rsidRPr="00120401">
        <w:rPr>
          <w:rFonts w:ascii="Arial" w:hAnsi="Arial"/>
          <w:sz w:val="20"/>
          <w:szCs w:val="20"/>
        </w:rPr>
        <w:t xml:space="preserve">, związanym z udziałem  w postępowaniu </w:t>
      </w:r>
      <w:r w:rsidR="001E3FEE">
        <w:rPr>
          <w:rFonts w:ascii="Arial" w:hAnsi="Arial"/>
          <w:sz w:val="20"/>
          <w:szCs w:val="20"/>
        </w:rPr>
        <w:br/>
      </w:r>
      <w:r w:rsidRPr="00120401">
        <w:rPr>
          <w:rFonts w:ascii="Arial" w:hAnsi="Arial"/>
          <w:sz w:val="20"/>
          <w:szCs w:val="20"/>
        </w:rPr>
        <w:t xml:space="preserve">o udzielenie zamówienia publicznego; konsekwencje niepodania określonych danych wynikają z ustawy </w:t>
      </w:r>
      <w:proofErr w:type="spellStart"/>
      <w:r w:rsidRPr="00120401">
        <w:rPr>
          <w:rFonts w:ascii="Arial" w:hAnsi="Arial"/>
          <w:sz w:val="20"/>
          <w:szCs w:val="20"/>
        </w:rPr>
        <w:t>Pzp</w:t>
      </w:r>
      <w:proofErr w:type="spellEnd"/>
      <w:r w:rsidRPr="00120401">
        <w:rPr>
          <w:rFonts w:ascii="Arial" w:hAnsi="Arial"/>
          <w:sz w:val="20"/>
          <w:szCs w:val="20"/>
        </w:rPr>
        <w:t xml:space="preserve">;  </w:t>
      </w:r>
    </w:p>
    <w:p w14:paraId="2C0DD6EA"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w odniesieniu do Pani/Pana danych osobowych decyzje nie będą podejmowane w sposób zautomatyzowany, stosowanie do art. 22 RODO;</w:t>
      </w:r>
    </w:p>
    <w:p w14:paraId="29FA8E66"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posiada Pani/Pan:</w:t>
      </w:r>
    </w:p>
    <w:p w14:paraId="0C35AC29"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na podstawie art. 15 RODO prawo dostępu do danych osobowych Pani/Pana dotyczących;</w:t>
      </w:r>
    </w:p>
    <w:p w14:paraId="021A50DA"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na podstawie art. 16 RODO prawo do sprostowania Pani/Pana danych osobowych **;</w:t>
      </w:r>
    </w:p>
    <w:p w14:paraId="469C7843"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xml:space="preserve">- na podstawie art. 18 RODO prawo żądania od administratora ograniczenia przetwarzania danych osobowych z zastrzeżeniem przypadków, o których mowa w art. 18 ust. 2 RODO ***;  </w:t>
      </w:r>
    </w:p>
    <w:p w14:paraId="7BBE7D9A"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prawo do wniesienia skargi do Prezesa Urzędu Ochrony Danych Osobowych, gdy uzna Pani/Pan, że przetwarzanie danych osobowych Pani/Pana dotyczących narusza przepisy RODO;</w:t>
      </w:r>
    </w:p>
    <w:p w14:paraId="55E576ED" w14:textId="77777777" w:rsidR="004A2E0B" w:rsidRPr="00120401" w:rsidRDefault="004A2E0B" w:rsidP="004C67E7">
      <w:pPr>
        <w:pStyle w:val="Standard"/>
        <w:numPr>
          <w:ilvl w:val="0"/>
          <w:numId w:val="4"/>
        </w:numPr>
        <w:jc w:val="both"/>
        <w:rPr>
          <w:rFonts w:ascii="Arial" w:hAnsi="Arial"/>
          <w:sz w:val="20"/>
          <w:szCs w:val="20"/>
        </w:rPr>
      </w:pPr>
      <w:r w:rsidRPr="00120401">
        <w:rPr>
          <w:rFonts w:ascii="Arial" w:hAnsi="Arial"/>
          <w:sz w:val="20"/>
          <w:szCs w:val="20"/>
        </w:rPr>
        <w:tab/>
        <w:t>nie przysługuje Pani/Panu:</w:t>
      </w:r>
    </w:p>
    <w:p w14:paraId="5F105736"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w związku z art. 17 ust. 3 lit. b, d lub e RODO prawo do usunięcia danych osobowych;</w:t>
      </w:r>
    </w:p>
    <w:p w14:paraId="10EE88CA"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prawo do przenoszenia danych osobowych, o którym mowa w art. 20 RODO;</w:t>
      </w:r>
    </w:p>
    <w:p w14:paraId="2A025C84" w14:textId="77777777" w:rsidR="004A2E0B" w:rsidRPr="00120401" w:rsidRDefault="004A2E0B" w:rsidP="004A2E0B">
      <w:pPr>
        <w:pStyle w:val="Standard"/>
        <w:ind w:left="720"/>
        <w:jc w:val="both"/>
        <w:rPr>
          <w:rFonts w:ascii="Arial" w:hAnsi="Arial"/>
          <w:sz w:val="20"/>
          <w:szCs w:val="20"/>
        </w:rPr>
      </w:pPr>
      <w:r w:rsidRPr="00120401">
        <w:rPr>
          <w:rFonts w:ascii="Arial" w:hAnsi="Arial"/>
          <w:sz w:val="20"/>
          <w:szCs w:val="20"/>
        </w:rPr>
        <w:tab/>
        <w:t xml:space="preserve">- </w:t>
      </w:r>
      <w:r w:rsidRPr="00120401">
        <w:rPr>
          <w:rFonts w:ascii="Arial" w:hAnsi="Arial"/>
          <w:b/>
          <w:bCs/>
          <w:sz w:val="20"/>
          <w:szCs w:val="20"/>
        </w:rPr>
        <w:t>na podstawie art. 21 RODO prawo sprzeciwu, wobec przetwarzania danych osobowych, gdyż podstawą prawną przetwarzania Pani/Pana danych osobowych jest art. 6 ust. 1 lit. c RODO.</w:t>
      </w:r>
    </w:p>
    <w:p w14:paraId="37A3F118" w14:textId="77777777" w:rsidR="00D43493" w:rsidRPr="00120401" w:rsidRDefault="00D43493" w:rsidP="00AE3F2D">
      <w:pPr>
        <w:spacing w:line="276" w:lineRule="auto"/>
        <w:jc w:val="both"/>
        <w:rPr>
          <w:rFonts w:ascii="Arial" w:hAnsi="Arial" w:cs="Arial"/>
          <w:sz w:val="20"/>
          <w:szCs w:val="20"/>
        </w:rPr>
      </w:pPr>
    </w:p>
    <w:p w14:paraId="276507F4" w14:textId="77777777" w:rsidR="004A2E0B" w:rsidRPr="004A2E0B" w:rsidRDefault="004A2E0B" w:rsidP="00AE3F2D">
      <w:pPr>
        <w:spacing w:line="276" w:lineRule="auto"/>
        <w:jc w:val="both"/>
        <w:rPr>
          <w:rFonts w:ascii="Arial" w:hAnsi="Arial" w:cs="Arial"/>
          <w:sz w:val="20"/>
          <w:szCs w:val="20"/>
        </w:rPr>
      </w:pPr>
    </w:p>
    <w:p w14:paraId="69EED422" w14:textId="77777777" w:rsidR="00AA4138" w:rsidRPr="004A2E0B" w:rsidRDefault="00AA4138" w:rsidP="00AA4138">
      <w:pPr>
        <w:spacing w:line="276" w:lineRule="auto"/>
        <w:rPr>
          <w:rFonts w:ascii="Arial" w:hAnsi="Arial" w:cs="Arial"/>
          <w:sz w:val="20"/>
          <w:szCs w:val="20"/>
        </w:rPr>
      </w:pPr>
    </w:p>
    <w:p w14:paraId="0A4D1AE9" w14:textId="77777777" w:rsidR="00D160B7" w:rsidRDefault="00B26E2C" w:rsidP="00120401">
      <w:pPr>
        <w:spacing w:line="276" w:lineRule="auto"/>
        <w:rPr>
          <w:rFonts w:ascii="Arial" w:hAnsi="Arial" w:cs="Arial"/>
          <w:b/>
          <w:sz w:val="20"/>
          <w:szCs w:val="20"/>
        </w:rPr>
      </w:pPr>
      <w:r w:rsidRPr="004A2E0B">
        <w:rPr>
          <w:rFonts w:ascii="Arial" w:hAnsi="Arial" w:cs="Arial"/>
          <w:sz w:val="20"/>
          <w:szCs w:val="20"/>
        </w:rPr>
        <w:t xml:space="preserve">              </w:t>
      </w:r>
      <w:r w:rsidR="00403B3A" w:rsidRPr="004A2E0B">
        <w:rPr>
          <w:rFonts w:ascii="Arial" w:hAnsi="Arial" w:cs="Arial"/>
          <w:sz w:val="20"/>
          <w:szCs w:val="20"/>
        </w:rPr>
        <w:t xml:space="preserve">    </w:t>
      </w:r>
      <w:r w:rsidR="00AE3F2D" w:rsidRPr="004A2E0B">
        <w:rPr>
          <w:rFonts w:ascii="Arial" w:hAnsi="Arial" w:cs="Arial"/>
          <w:sz w:val="20"/>
          <w:szCs w:val="20"/>
        </w:rPr>
        <w:t xml:space="preserve">           </w:t>
      </w:r>
      <w:r w:rsidR="00403B3A" w:rsidRPr="00AA4138">
        <w:rPr>
          <w:rFonts w:ascii="Arial" w:hAnsi="Arial" w:cs="Arial"/>
          <w:b/>
          <w:sz w:val="20"/>
          <w:szCs w:val="20"/>
        </w:rPr>
        <w:t xml:space="preserve">Wykonawca </w:t>
      </w:r>
      <w:r w:rsidR="00403B3A" w:rsidRPr="00AA4138">
        <w:rPr>
          <w:rFonts w:ascii="Arial" w:hAnsi="Arial" w:cs="Arial"/>
          <w:b/>
          <w:sz w:val="20"/>
          <w:szCs w:val="20"/>
        </w:rPr>
        <w:tab/>
      </w:r>
      <w:r w:rsidR="00403B3A" w:rsidRPr="00AA4138">
        <w:rPr>
          <w:rFonts w:ascii="Arial" w:hAnsi="Arial" w:cs="Arial"/>
          <w:b/>
          <w:sz w:val="20"/>
          <w:szCs w:val="20"/>
        </w:rPr>
        <w:tab/>
      </w:r>
      <w:r w:rsidR="00403B3A" w:rsidRPr="00AA4138">
        <w:rPr>
          <w:rFonts w:ascii="Arial" w:hAnsi="Arial" w:cs="Arial"/>
          <w:b/>
          <w:sz w:val="20"/>
          <w:szCs w:val="20"/>
        </w:rPr>
        <w:tab/>
      </w:r>
      <w:r w:rsidR="00403B3A" w:rsidRPr="00AA4138">
        <w:rPr>
          <w:rFonts w:ascii="Arial" w:hAnsi="Arial" w:cs="Arial"/>
          <w:b/>
          <w:sz w:val="20"/>
          <w:szCs w:val="20"/>
        </w:rPr>
        <w:tab/>
        <w:t xml:space="preserve">                             </w:t>
      </w:r>
      <w:r w:rsidR="00AE3F2D" w:rsidRPr="00AA4138">
        <w:rPr>
          <w:rFonts w:ascii="Arial" w:hAnsi="Arial" w:cs="Arial"/>
          <w:b/>
          <w:sz w:val="20"/>
          <w:szCs w:val="20"/>
        </w:rPr>
        <w:t xml:space="preserve">          </w:t>
      </w:r>
      <w:r w:rsidR="00131570" w:rsidRPr="00AA4138">
        <w:rPr>
          <w:rFonts w:ascii="Arial" w:hAnsi="Arial" w:cs="Arial"/>
          <w:b/>
          <w:sz w:val="20"/>
          <w:szCs w:val="20"/>
        </w:rPr>
        <w:t xml:space="preserve">               </w:t>
      </w:r>
      <w:r w:rsidR="00403B3A" w:rsidRPr="00AA4138">
        <w:rPr>
          <w:rFonts w:ascii="Arial" w:hAnsi="Arial" w:cs="Arial"/>
          <w:b/>
          <w:sz w:val="20"/>
          <w:szCs w:val="20"/>
        </w:rPr>
        <w:t>Zamawiający</w:t>
      </w:r>
    </w:p>
    <w:p w14:paraId="61620302" w14:textId="77777777" w:rsidR="007D2DC6" w:rsidRDefault="007D2DC6" w:rsidP="00120401">
      <w:pPr>
        <w:spacing w:line="276" w:lineRule="auto"/>
        <w:rPr>
          <w:rFonts w:ascii="Arial" w:hAnsi="Arial" w:cs="Arial"/>
          <w:b/>
          <w:sz w:val="20"/>
          <w:szCs w:val="20"/>
        </w:rPr>
      </w:pPr>
    </w:p>
    <w:p w14:paraId="72C12972" w14:textId="77777777" w:rsidR="007D2DC6" w:rsidRDefault="007D2DC6" w:rsidP="00120401">
      <w:pPr>
        <w:spacing w:line="276" w:lineRule="auto"/>
        <w:rPr>
          <w:rFonts w:ascii="Arial" w:hAnsi="Arial" w:cs="Arial"/>
          <w:b/>
          <w:sz w:val="20"/>
          <w:szCs w:val="20"/>
        </w:rPr>
      </w:pPr>
    </w:p>
    <w:p w14:paraId="38B98A2A" w14:textId="77777777" w:rsidR="007D2DC6" w:rsidRDefault="007D2DC6" w:rsidP="00120401">
      <w:pPr>
        <w:spacing w:line="276" w:lineRule="auto"/>
        <w:rPr>
          <w:rFonts w:ascii="Arial" w:hAnsi="Arial" w:cs="Arial"/>
          <w:b/>
          <w:sz w:val="20"/>
          <w:szCs w:val="20"/>
        </w:rPr>
      </w:pPr>
    </w:p>
    <w:p w14:paraId="3F74C566" w14:textId="77777777" w:rsidR="007D2DC6" w:rsidRDefault="007D2DC6" w:rsidP="00120401">
      <w:pPr>
        <w:spacing w:line="276" w:lineRule="auto"/>
        <w:rPr>
          <w:rFonts w:ascii="Arial" w:hAnsi="Arial" w:cs="Arial"/>
          <w:b/>
          <w:sz w:val="20"/>
          <w:szCs w:val="20"/>
        </w:rPr>
      </w:pPr>
    </w:p>
    <w:p w14:paraId="222645CD" w14:textId="77777777" w:rsidR="007D2DC6" w:rsidRDefault="007D2DC6" w:rsidP="00120401">
      <w:pPr>
        <w:spacing w:line="276" w:lineRule="auto"/>
        <w:rPr>
          <w:rFonts w:ascii="Arial" w:hAnsi="Arial" w:cs="Arial"/>
          <w:b/>
          <w:sz w:val="20"/>
          <w:szCs w:val="20"/>
        </w:rPr>
      </w:pPr>
    </w:p>
    <w:p w14:paraId="78F5BB03" w14:textId="77777777" w:rsidR="007D2DC6" w:rsidRDefault="007D2DC6" w:rsidP="00120401">
      <w:pPr>
        <w:spacing w:line="276" w:lineRule="auto"/>
        <w:rPr>
          <w:rFonts w:ascii="Arial" w:hAnsi="Arial" w:cs="Arial"/>
          <w:b/>
          <w:sz w:val="20"/>
          <w:szCs w:val="20"/>
        </w:rPr>
      </w:pPr>
    </w:p>
    <w:p w14:paraId="5875D8B2" w14:textId="77777777" w:rsidR="007D2DC6" w:rsidRDefault="007D2DC6" w:rsidP="00120401">
      <w:pPr>
        <w:spacing w:line="276" w:lineRule="auto"/>
        <w:rPr>
          <w:rFonts w:ascii="Arial" w:hAnsi="Arial" w:cs="Arial"/>
          <w:b/>
          <w:sz w:val="20"/>
          <w:szCs w:val="20"/>
        </w:rPr>
      </w:pPr>
    </w:p>
    <w:p w14:paraId="7704A280" w14:textId="77777777" w:rsidR="007D2DC6" w:rsidRDefault="007D2DC6" w:rsidP="00120401">
      <w:pPr>
        <w:spacing w:line="276" w:lineRule="auto"/>
        <w:rPr>
          <w:rFonts w:ascii="Arial" w:hAnsi="Arial" w:cs="Arial"/>
          <w:b/>
          <w:sz w:val="20"/>
          <w:szCs w:val="20"/>
        </w:rPr>
      </w:pPr>
    </w:p>
    <w:p w14:paraId="225EA75F" w14:textId="77777777" w:rsidR="00E17A8A" w:rsidRDefault="00E17A8A" w:rsidP="00120401">
      <w:pPr>
        <w:spacing w:line="276" w:lineRule="auto"/>
        <w:rPr>
          <w:rFonts w:ascii="Arial" w:hAnsi="Arial" w:cs="Arial"/>
          <w:b/>
          <w:sz w:val="20"/>
          <w:szCs w:val="20"/>
        </w:rPr>
      </w:pPr>
    </w:p>
    <w:p w14:paraId="69E0CFC7" w14:textId="77777777" w:rsidR="00E17A8A" w:rsidRDefault="00E17A8A" w:rsidP="00120401">
      <w:pPr>
        <w:spacing w:line="276" w:lineRule="auto"/>
        <w:rPr>
          <w:rFonts w:ascii="Arial" w:hAnsi="Arial" w:cs="Arial"/>
          <w:b/>
          <w:sz w:val="20"/>
          <w:szCs w:val="20"/>
        </w:rPr>
      </w:pPr>
    </w:p>
    <w:p w14:paraId="5F1E9718" w14:textId="77777777" w:rsidR="00E17A8A" w:rsidRDefault="00E17A8A" w:rsidP="00120401">
      <w:pPr>
        <w:spacing w:line="276" w:lineRule="auto"/>
        <w:rPr>
          <w:rFonts w:ascii="Arial" w:hAnsi="Arial" w:cs="Arial"/>
          <w:b/>
          <w:sz w:val="20"/>
          <w:szCs w:val="20"/>
        </w:rPr>
      </w:pPr>
    </w:p>
    <w:p w14:paraId="4FA6ABB0" w14:textId="77777777" w:rsidR="00E17A8A" w:rsidRDefault="00E17A8A" w:rsidP="00120401">
      <w:pPr>
        <w:spacing w:line="276" w:lineRule="auto"/>
        <w:rPr>
          <w:rFonts w:ascii="Arial" w:hAnsi="Arial" w:cs="Arial"/>
          <w:b/>
          <w:sz w:val="20"/>
          <w:szCs w:val="20"/>
        </w:rPr>
      </w:pPr>
    </w:p>
    <w:p w14:paraId="7765CBAB" w14:textId="77777777" w:rsidR="00E17A8A" w:rsidRDefault="00E17A8A" w:rsidP="00120401">
      <w:pPr>
        <w:spacing w:line="276" w:lineRule="auto"/>
        <w:rPr>
          <w:rFonts w:ascii="Arial" w:hAnsi="Arial" w:cs="Arial"/>
          <w:b/>
          <w:sz w:val="20"/>
          <w:szCs w:val="20"/>
        </w:rPr>
      </w:pPr>
    </w:p>
    <w:p w14:paraId="0B87E91D" w14:textId="77777777" w:rsidR="00E17A8A" w:rsidRDefault="00E17A8A" w:rsidP="00120401">
      <w:pPr>
        <w:spacing w:line="276" w:lineRule="auto"/>
        <w:rPr>
          <w:rFonts w:ascii="Arial" w:hAnsi="Arial" w:cs="Arial"/>
          <w:b/>
          <w:sz w:val="20"/>
          <w:szCs w:val="20"/>
        </w:rPr>
      </w:pPr>
    </w:p>
    <w:p w14:paraId="352EA157" w14:textId="77777777" w:rsidR="00E17A8A" w:rsidRDefault="00E17A8A" w:rsidP="00120401">
      <w:pPr>
        <w:spacing w:line="276" w:lineRule="auto"/>
        <w:rPr>
          <w:rFonts w:ascii="Arial" w:hAnsi="Arial" w:cs="Arial"/>
          <w:b/>
          <w:sz w:val="20"/>
          <w:szCs w:val="20"/>
        </w:rPr>
      </w:pPr>
    </w:p>
    <w:p w14:paraId="14F0B249" w14:textId="77777777" w:rsidR="00E17A8A" w:rsidRDefault="00E17A8A" w:rsidP="00120401">
      <w:pPr>
        <w:spacing w:line="276" w:lineRule="auto"/>
        <w:rPr>
          <w:rFonts w:ascii="Arial" w:hAnsi="Arial" w:cs="Arial"/>
          <w:b/>
          <w:sz w:val="20"/>
          <w:szCs w:val="20"/>
        </w:rPr>
      </w:pPr>
    </w:p>
    <w:p w14:paraId="669D8A1A" w14:textId="77777777" w:rsidR="00E17A8A" w:rsidRDefault="00E17A8A" w:rsidP="00120401">
      <w:pPr>
        <w:spacing w:line="276" w:lineRule="auto"/>
        <w:rPr>
          <w:rFonts w:ascii="Arial" w:hAnsi="Arial" w:cs="Arial"/>
          <w:b/>
          <w:sz w:val="20"/>
          <w:szCs w:val="20"/>
        </w:rPr>
      </w:pPr>
    </w:p>
    <w:p w14:paraId="44CF6B89" w14:textId="77777777" w:rsidR="00E17A8A" w:rsidRDefault="00E17A8A" w:rsidP="00120401">
      <w:pPr>
        <w:spacing w:line="276" w:lineRule="auto"/>
        <w:rPr>
          <w:rFonts w:ascii="Arial" w:hAnsi="Arial" w:cs="Arial"/>
          <w:b/>
          <w:sz w:val="20"/>
          <w:szCs w:val="20"/>
        </w:rPr>
      </w:pPr>
    </w:p>
    <w:p w14:paraId="669048D8" w14:textId="77777777" w:rsidR="00E17A8A" w:rsidRDefault="00E17A8A" w:rsidP="00120401">
      <w:pPr>
        <w:spacing w:line="276" w:lineRule="auto"/>
        <w:rPr>
          <w:rFonts w:ascii="Arial" w:hAnsi="Arial" w:cs="Arial"/>
          <w:b/>
          <w:sz w:val="20"/>
          <w:szCs w:val="20"/>
        </w:rPr>
      </w:pPr>
    </w:p>
    <w:p w14:paraId="792EDB5D" w14:textId="77777777" w:rsidR="00E17A8A" w:rsidRDefault="00E17A8A" w:rsidP="00120401">
      <w:pPr>
        <w:spacing w:line="276" w:lineRule="auto"/>
        <w:rPr>
          <w:rFonts w:ascii="Arial" w:hAnsi="Arial" w:cs="Arial"/>
          <w:b/>
          <w:sz w:val="20"/>
          <w:szCs w:val="20"/>
        </w:rPr>
      </w:pPr>
    </w:p>
    <w:p w14:paraId="13A9DBC9" w14:textId="77777777" w:rsidR="00E17A8A" w:rsidRDefault="00E17A8A" w:rsidP="00120401">
      <w:pPr>
        <w:spacing w:line="276" w:lineRule="auto"/>
        <w:rPr>
          <w:rFonts w:ascii="Arial" w:hAnsi="Arial" w:cs="Arial"/>
          <w:b/>
          <w:sz w:val="20"/>
          <w:szCs w:val="20"/>
        </w:rPr>
      </w:pPr>
    </w:p>
    <w:p w14:paraId="10257F7A" w14:textId="77777777" w:rsidR="00E17A8A" w:rsidRDefault="00E17A8A" w:rsidP="00120401">
      <w:pPr>
        <w:spacing w:line="276" w:lineRule="auto"/>
        <w:rPr>
          <w:rFonts w:ascii="Arial" w:hAnsi="Arial" w:cs="Arial"/>
          <w:b/>
          <w:sz w:val="20"/>
          <w:szCs w:val="20"/>
        </w:rPr>
      </w:pPr>
    </w:p>
    <w:p w14:paraId="2CF63D5E" w14:textId="77777777" w:rsidR="00E17A8A" w:rsidRDefault="00E17A8A" w:rsidP="00120401">
      <w:pPr>
        <w:spacing w:line="276" w:lineRule="auto"/>
        <w:rPr>
          <w:rFonts w:ascii="Arial" w:hAnsi="Arial" w:cs="Arial"/>
          <w:b/>
          <w:sz w:val="20"/>
          <w:szCs w:val="20"/>
        </w:rPr>
      </w:pPr>
    </w:p>
    <w:p w14:paraId="7959CE2A" w14:textId="77777777" w:rsidR="007D2DC6" w:rsidRDefault="007D2DC6" w:rsidP="00120401">
      <w:pPr>
        <w:spacing w:line="276" w:lineRule="auto"/>
        <w:rPr>
          <w:rFonts w:ascii="Arial" w:hAnsi="Arial" w:cs="Arial"/>
          <w:b/>
          <w:sz w:val="20"/>
          <w:szCs w:val="20"/>
        </w:rPr>
      </w:pPr>
    </w:p>
    <w:p w14:paraId="15CA12F5" w14:textId="77777777" w:rsidR="007D2DC6" w:rsidRDefault="007D2DC6" w:rsidP="00120401">
      <w:pPr>
        <w:spacing w:line="276" w:lineRule="auto"/>
        <w:rPr>
          <w:rFonts w:ascii="Arial" w:hAnsi="Arial" w:cs="Arial"/>
          <w:b/>
          <w:sz w:val="20"/>
          <w:szCs w:val="20"/>
        </w:rPr>
      </w:pPr>
    </w:p>
    <w:p w14:paraId="345B8E11" w14:textId="77777777" w:rsidR="007D2DC6" w:rsidRDefault="007D2DC6" w:rsidP="007D2DC6">
      <w:pPr>
        <w:jc w:val="right"/>
        <w:rPr>
          <w:b/>
          <w:bCs/>
        </w:rPr>
      </w:pPr>
      <w:r>
        <w:rPr>
          <w:b/>
          <w:bCs/>
        </w:rPr>
        <w:t>Załącznik nr 1 do umowy nr …./2023 z dnia ………….</w:t>
      </w:r>
    </w:p>
    <w:p w14:paraId="3765F738" w14:textId="77777777" w:rsidR="007D2DC6" w:rsidRDefault="007D2DC6" w:rsidP="007D2DC6">
      <w:pPr>
        <w:jc w:val="right"/>
        <w:rPr>
          <w:b/>
          <w:bCs/>
        </w:rPr>
      </w:pPr>
      <w:r>
        <w:rPr>
          <w:b/>
          <w:bCs/>
        </w:rPr>
        <w:t xml:space="preserve"> </w:t>
      </w:r>
    </w:p>
    <w:p w14:paraId="5DC9FF66" w14:textId="77777777" w:rsidR="007D2DC6" w:rsidRDefault="007D2DC6" w:rsidP="007D2DC6">
      <w:pPr>
        <w:jc w:val="center"/>
        <w:rPr>
          <w:b/>
          <w:bCs/>
        </w:rPr>
      </w:pPr>
      <w:r>
        <w:rPr>
          <w:b/>
          <w:bCs/>
        </w:rPr>
        <w:t>Wykaz samochodów służbowych Gminy Stare Bogaczowice</w:t>
      </w:r>
    </w:p>
    <w:p w14:paraId="2957E704" w14:textId="77777777" w:rsidR="007D2DC6" w:rsidRDefault="007D2DC6" w:rsidP="007D2DC6">
      <w:pPr>
        <w:jc w:val="center"/>
        <w:rPr>
          <w:b/>
          <w:bCs/>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7D2DC6" w14:paraId="41007AB2" w14:textId="77777777" w:rsidTr="00736E58">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463AB4" w14:textId="77777777" w:rsidR="007D2DC6" w:rsidRDefault="007D2DC6" w:rsidP="00736E58">
            <w:pPr>
              <w:pStyle w:val="TableContents"/>
              <w:jc w:val="center"/>
              <w:rPr>
                <w:rFonts w:cs="Times New Roman"/>
                <w:b/>
                <w:bCs/>
              </w:rPr>
            </w:pPr>
            <w:r>
              <w:rPr>
                <w:rFonts w:cs="Times New Roman"/>
                <w:b/>
                <w:bCs/>
              </w:rPr>
              <w:t>Rodzaj pojazdu</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46D25A" w14:textId="77777777" w:rsidR="007D2DC6" w:rsidRDefault="007D2DC6" w:rsidP="00736E58">
            <w:pPr>
              <w:pStyle w:val="TableContents"/>
              <w:jc w:val="center"/>
              <w:rPr>
                <w:rFonts w:cs="Times New Roman"/>
                <w:b/>
                <w:bCs/>
              </w:rPr>
            </w:pPr>
            <w:r>
              <w:rPr>
                <w:rFonts w:cs="Times New Roman"/>
                <w:b/>
                <w:bCs/>
              </w:rPr>
              <w:t>Numer rejestracyjny</w:t>
            </w:r>
          </w:p>
        </w:tc>
      </w:tr>
      <w:tr w:rsidR="007D2DC6" w14:paraId="53FC2FE1"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A6FDAC0" w14:textId="77777777" w:rsidR="007D2DC6" w:rsidRDefault="007D2DC6" w:rsidP="00736E58">
            <w:pPr>
              <w:pStyle w:val="TableContents"/>
              <w:jc w:val="center"/>
              <w:rPr>
                <w:rFonts w:cs="Times New Roman"/>
              </w:rPr>
            </w:pPr>
            <w:r>
              <w:rPr>
                <w:rFonts w:cs="Times New Roman"/>
              </w:rPr>
              <w:t xml:space="preserve">Renault </w:t>
            </w:r>
            <w:proofErr w:type="spellStart"/>
            <w:r>
              <w:rPr>
                <w:rFonts w:cs="Times New Roman"/>
              </w:rPr>
              <w:t>Trafic</w:t>
            </w:r>
            <w:proofErr w:type="spellEnd"/>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7DAA8" w14:textId="77777777" w:rsidR="007D2DC6" w:rsidRDefault="007D2DC6" w:rsidP="00736E58">
            <w:pPr>
              <w:pStyle w:val="TableContents"/>
              <w:jc w:val="center"/>
              <w:rPr>
                <w:rFonts w:cs="Times New Roman"/>
              </w:rPr>
            </w:pPr>
            <w:r>
              <w:rPr>
                <w:rFonts w:cs="Times New Roman"/>
              </w:rPr>
              <w:t>DBA 03149</w:t>
            </w:r>
          </w:p>
        </w:tc>
      </w:tr>
      <w:tr w:rsidR="007D2DC6" w14:paraId="4E8FF7A0"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C5A435" w14:textId="77777777" w:rsidR="007D2DC6" w:rsidRDefault="007D2DC6" w:rsidP="00736E58">
            <w:pPr>
              <w:pStyle w:val="TableContents"/>
              <w:jc w:val="center"/>
              <w:rPr>
                <w:rFonts w:cs="Times New Roman"/>
              </w:rPr>
            </w:pPr>
            <w:r>
              <w:rPr>
                <w:rFonts w:cs="Times New Roman"/>
              </w:rPr>
              <w:t>Renault Master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393416" w14:textId="77777777" w:rsidR="007D2DC6" w:rsidRDefault="007D2DC6" w:rsidP="00736E58">
            <w:pPr>
              <w:pStyle w:val="TableContents"/>
              <w:jc w:val="center"/>
              <w:rPr>
                <w:rFonts w:cs="Times New Roman"/>
              </w:rPr>
            </w:pPr>
            <w:r>
              <w:rPr>
                <w:rFonts w:cs="Times New Roman"/>
              </w:rPr>
              <w:t>DBA 29700</w:t>
            </w:r>
          </w:p>
        </w:tc>
      </w:tr>
      <w:tr w:rsidR="007D2DC6" w14:paraId="5BCAB37D"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B817B" w14:textId="77777777" w:rsidR="007D2DC6" w:rsidRDefault="007D2DC6" w:rsidP="00736E58">
            <w:pPr>
              <w:pStyle w:val="TableContents"/>
              <w:jc w:val="center"/>
              <w:rPr>
                <w:rFonts w:cs="Times New Roman"/>
              </w:rPr>
            </w:pPr>
            <w:r>
              <w:rPr>
                <w:rFonts w:cs="Times New Roman"/>
              </w:rPr>
              <w:t>Autokar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4302AF" w14:textId="77777777" w:rsidR="007D2DC6" w:rsidRDefault="007D2DC6" w:rsidP="00736E58">
            <w:pPr>
              <w:pStyle w:val="TableContents"/>
              <w:jc w:val="center"/>
              <w:rPr>
                <w:rFonts w:cs="Times New Roman"/>
              </w:rPr>
            </w:pPr>
            <w:r>
              <w:rPr>
                <w:rFonts w:cs="Times New Roman"/>
              </w:rPr>
              <w:t>DBA 30002</w:t>
            </w:r>
          </w:p>
        </w:tc>
      </w:tr>
      <w:tr w:rsidR="007D2DC6" w14:paraId="62D7A883"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A5499EE" w14:textId="77777777" w:rsidR="007D2DC6" w:rsidRDefault="007D2DC6" w:rsidP="00736E58">
            <w:pPr>
              <w:pStyle w:val="TableContents"/>
              <w:jc w:val="center"/>
              <w:rPr>
                <w:rFonts w:cs="Times New Roman"/>
              </w:rPr>
            </w:pPr>
            <w:r>
              <w:rPr>
                <w:rFonts w:cs="Times New Roman"/>
              </w:rPr>
              <w:t>Bus transport gminny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A1F8EE" w14:textId="77777777" w:rsidR="007D2DC6" w:rsidRDefault="007D2DC6" w:rsidP="00736E58">
            <w:pPr>
              <w:pStyle w:val="TableContents"/>
              <w:jc w:val="center"/>
              <w:rPr>
                <w:rFonts w:cs="Times New Roman"/>
              </w:rPr>
            </w:pPr>
            <w:r>
              <w:rPr>
                <w:rFonts w:cs="Times New Roman"/>
              </w:rPr>
              <w:t>DBA 32500</w:t>
            </w:r>
          </w:p>
        </w:tc>
      </w:tr>
      <w:tr w:rsidR="007D2DC6" w14:paraId="3F8D8228"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6689291" w14:textId="77777777" w:rsidR="007D2DC6" w:rsidRDefault="007D2DC6" w:rsidP="00736E58">
            <w:pPr>
              <w:pStyle w:val="TableContents"/>
              <w:jc w:val="center"/>
              <w:rPr>
                <w:rFonts w:cs="Times New Roman"/>
              </w:rPr>
            </w:pPr>
            <w:r>
              <w:rPr>
                <w:rFonts w:cs="Times New Roman"/>
              </w:rPr>
              <w:t>Bus dla niepełnosprawnych</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CB8A82" w14:textId="77777777" w:rsidR="007D2DC6" w:rsidRDefault="007D2DC6" w:rsidP="00736E58">
            <w:pPr>
              <w:pStyle w:val="TableContents"/>
              <w:jc w:val="center"/>
              <w:rPr>
                <w:rFonts w:cs="Times New Roman"/>
              </w:rPr>
            </w:pPr>
            <w:r>
              <w:rPr>
                <w:rFonts w:cs="Times New Roman"/>
              </w:rPr>
              <w:t>DBA 34304</w:t>
            </w:r>
          </w:p>
        </w:tc>
      </w:tr>
      <w:tr w:rsidR="007D2DC6" w14:paraId="5E5D9ED5"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2C705C9" w14:textId="77777777" w:rsidR="007D2DC6" w:rsidRDefault="007D2DC6" w:rsidP="00736E58">
            <w:pPr>
              <w:pStyle w:val="TableContents"/>
              <w:jc w:val="center"/>
              <w:rPr>
                <w:rFonts w:cs="Times New Roman"/>
              </w:rPr>
            </w:pPr>
            <w:r>
              <w:rPr>
                <w:rFonts w:cs="Times New Roman"/>
              </w:rPr>
              <w:t xml:space="preserve">OSP Stare FORD </w:t>
            </w:r>
            <w:proofErr w:type="spellStart"/>
            <w:r>
              <w:rPr>
                <w:rFonts w:cs="Times New Roman"/>
              </w:rPr>
              <w:t>Renger</w:t>
            </w:r>
            <w:proofErr w:type="spellEnd"/>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35ADEA" w14:textId="77777777" w:rsidR="007D2DC6" w:rsidRDefault="007D2DC6" w:rsidP="00736E58">
            <w:pPr>
              <w:pStyle w:val="TableContents"/>
              <w:jc w:val="center"/>
              <w:rPr>
                <w:rFonts w:cs="Times New Roman"/>
              </w:rPr>
            </w:pPr>
            <w:r>
              <w:rPr>
                <w:rFonts w:cs="Times New Roman"/>
              </w:rPr>
              <w:t>DBA 18112</w:t>
            </w:r>
          </w:p>
        </w:tc>
      </w:tr>
      <w:tr w:rsidR="007D2DC6" w14:paraId="299BD2AC"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8A32D64" w14:textId="77777777" w:rsidR="007D2DC6" w:rsidRDefault="007D2DC6" w:rsidP="00736E58">
            <w:pPr>
              <w:pStyle w:val="TableContents"/>
              <w:jc w:val="center"/>
              <w:rPr>
                <w:rFonts w:cs="Times New Roman"/>
              </w:rPr>
            </w:pPr>
            <w:r>
              <w:rPr>
                <w:rFonts w:cs="Times New Roman"/>
              </w:rPr>
              <w:t>OSP Stare IVECO</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113144" w14:textId="77777777" w:rsidR="007D2DC6" w:rsidRDefault="007D2DC6" w:rsidP="00736E58">
            <w:pPr>
              <w:pStyle w:val="TableContents"/>
              <w:jc w:val="center"/>
              <w:rPr>
                <w:rFonts w:cs="Times New Roman"/>
              </w:rPr>
            </w:pPr>
            <w:r>
              <w:rPr>
                <w:rFonts w:cs="Times New Roman"/>
              </w:rPr>
              <w:t>DBA 27998</w:t>
            </w:r>
          </w:p>
        </w:tc>
      </w:tr>
      <w:tr w:rsidR="007D2DC6" w14:paraId="3BCDAC23"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9EDE993" w14:textId="77777777" w:rsidR="007D2DC6" w:rsidRDefault="007D2DC6" w:rsidP="00736E58">
            <w:pPr>
              <w:pStyle w:val="TableContents"/>
              <w:jc w:val="center"/>
              <w:rPr>
                <w:rFonts w:cs="Times New Roman"/>
              </w:rPr>
            </w:pPr>
            <w:r>
              <w:rPr>
                <w:rFonts w:cs="Times New Roman"/>
              </w:rPr>
              <w:t>OSP Gostków Mercedes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26851F" w14:textId="77777777" w:rsidR="007D2DC6" w:rsidRDefault="007D2DC6" w:rsidP="00736E58">
            <w:pPr>
              <w:pStyle w:val="TableContents"/>
              <w:jc w:val="center"/>
              <w:rPr>
                <w:rFonts w:cs="Times New Roman"/>
              </w:rPr>
            </w:pPr>
            <w:r>
              <w:rPr>
                <w:rFonts w:cs="Times New Roman"/>
              </w:rPr>
              <w:t>DBA 60AF</w:t>
            </w:r>
          </w:p>
        </w:tc>
      </w:tr>
    </w:tbl>
    <w:p w14:paraId="5C518531" w14:textId="77777777" w:rsidR="007D2DC6" w:rsidRDefault="007D2DC6" w:rsidP="007D2DC6">
      <w:pPr>
        <w:pStyle w:val="Standard"/>
        <w:rPr>
          <w:rFonts w:cs="Times New Roman"/>
        </w:rPr>
      </w:pPr>
    </w:p>
    <w:p w14:paraId="3E6F97C5" w14:textId="77777777" w:rsidR="007D2DC6" w:rsidRDefault="007D2DC6" w:rsidP="007D2DC6">
      <w:pPr>
        <w:pStyle w:val="Standard"/>
        <w:rPr>
          <w:rFonts w:cs="Times New Roman"/>
        </w:rPr>
      </w:pPr>
    </w:p>
    <w:p w14:paraId="5A1E3AC7" w14:textId="77777777" w:rsidR="007D2DC6" w:rsidRDefault="007D2DC6" w:rsidP="007D2DC6">
      <w:pPr>
        <w:pStyle w:val="Standard"/>
        <w:rPr>
          <w:rFonts w:cs="Times New Roman"/>
        </w:rPr>
      </w:pPr>
    </w:p>
    <w:p w14:paraId="54C1D8CE" w14:textId="77777777" w:rsidR="007D2DC6" w:rsidRDefault="007D2DC6" w:rsidP="007D2DC6">
      <w:pPr>
        <w:jc w:val="center"/>
        <w:rPr>
          <w:b/>
          <w:bCs/>
        </w:rPr>
      </w:pPr>
      <w:r>
        <w:rPr>
          <w:b/>
          <w:bCs/>
        </w:rPr>
        <w:t>Wykaz samochodów służbowych i podmiotów pomocniczych Gminy Stare Bogaczowice</w:t>
      </w:r>
    </w:p>
    <w:p w14:paraId="2BA741FC" w14:textId="77777777" w:rsidR="007D2DC6" w:rsidRDefault="007D2DC6" w:rsidP="007D2DC6">
      <w:pPr>
        <w:jc w:val="center"/>
        <w:rPr>
          <w:b/>
          <w:bCs/>
        </w:rPr>
      </w:pPr>
      <w:r>
        <w:rPr>
          <w:b/>
          <w:bCs/>
        </w:rPr>
        <w:t xml:space="preserve">upoważnionych do tankowania do kanistrów </w:t>
      </w:r>
    </w:p>
    <w:p w14:paraId="4A9B30A5" w14:textId="77777777" w:rsidR="007D2DC6" w:rsidRDefault="007D2DC6" w:rsidP="007D2DC6">
      <w:pPr>
        <w:pStyle w:val="Standard"/>
        <w:rPr>
          <w:rFonts w:cs="Times New Roma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7D2DC6" w14:paraId="27AAFD2D" w14:textId="77777777" w:rsidTr="00736E58">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A60A73" w14:textId="77777777" w:rsidR="007D2DC6" w:rsidRDefault="007D2DC6" w:rsidP="00736E58">
            <w:pPr>
              <w:pStyle w:val="TableContents"/>
              <w:jc w:val="center"/>
              <w:rPr>
                <w:rFonts w:cs="Times New Roman"/>
                <w:b/>
                <w:bCs/>
              </w:rPr>
            </w:pPr>
            <w:r>
              <w:rPr>
                <w:rFonts w:cs="Times New Roman"/>
                <w:b/>
                <w:bCs/>
              </w:rPr>
              <w:t>Rodzaj pojazdu</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EBB5D2" w14:textId="77777777" w:rsidR="007D2DC6" w:rsidRDefault="007D2DC6" w:rsidP="00736E58">
            <w:pPr>
              <w:pStyle w:val="TableContents"/>
              <w:jc w:val="center"/>
              <w:rPr>
                <w:rFonts w:cs="Times New Roman"/>
                <w:b/>
                <w:bCs/>
              </w:rPr>
            </w:pPr>
            <w:r>
              <w:rPr>
                <w:rFonts w:cs="Times New Roman"/>
                <w:b/>
                <w:bCs/>
              </w:rPr>
              <w:t>Numer rejestracyjny</w:t>
            </w:r>
          </w:p>
        </w:tc>
      </w:tr>
      <w:tr w:rsidR="007D2DC6" w14:paraId="50C41021"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5BF708E" w14:textId="77777777" w:rsidR="007D2DC6" w:rsidRDefault="007D2DC6" w:rsidP="00736E58">
            <w:pPr>
              <w:pStyle w:val="TableContents"/>
              <w:jc w:val="center"/>
              <w:rPr>
                <w:rFonts w:cs="Times New Roman"/>
              </w:rPr>
            </w:pPr>
            <w:r>
              <w:rPr>
                <w:rFonts w:cs="Times New Roman"/>
              </w:rPr>
              <w:t>Traktor SOLIS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4DD3D2" w14:textId="77777777" w:rsidR="007D2DC6" w:rsidRDefault="007D2DC6" w:rsidP="00736E58">
            <w:pPr>
              <w:pStyle w:val="TableContents"/>
              <w:jc w:val="center"/>
              <w:rPr>
                <w:rFonts w:cs="Times New Roman"/>
              </w:rPr>
            </w:pPr>
            <w:r>
              <w:rPr>
                <w:rFonts w:cs="Times New Roman"/>
              </w:rPr>
              <w:t>DBA 55FH</w:t>
            </w:r>
          </w:p>
        </w:tc>
      </w:tr>
      <w:tr w:rsidR="007D2DC6" w14:paraId="37E6E347"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ABB11C" w14:textId="77777777" w:rsidR="007D2DC6" w:rsidRDefault="007D2DC6" w:rsidP="00736E58">
            <w:pPr>
              <w:pStyle w:val="TableContents"/>
              <w:jc w:val="center"/>
              <w:rPr>
                <w:rFonts w:cs="Times New Roman"/>
              </w:rPr>
            </w:pPr>
            <w:r>
              <w:rPr>
                <w:rFonts w:cs="Times New Roman"/>
              </w:rPr>
              <w:t>Traktor Zetor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B640F6" w14:textId="77777777" w:rsidR="007D2DC6" w:rsidRDefault="007D2DC6" w:rsidP="00736E58">
            <w:pPr>
              <w:pStyle w:val="TableContents"/>
              <w:jc w:val="center"/>
              <w:rPr>
                <w:rFonts w:cs="Times New Roman"/>
              </w:rPr>
            </w:pPr>
            <w:r>
              <w:rPr>
                <w:rFonts w:cs="Times New Roman"/>
              </w:rPr>
              <w:t>DBA 80FM</w:t>
            </w:r>
          </w:p>
        </w:tc>
      </w:tr>
      <w:tr w:rsidR="007D2DC6" w14:paraId="2E3521B3"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FA9E054" w14:textId="77777777" w:rsidR="007D2DC6" w:rsidRDefault="007D2DC6" w:rsidP="00736E58">
            <w:pPr>
              <w:pStyle w:val="TableContents"/>
              <w:jc w:val="center"/>
              <w:rPr>
                <w:rFonts w:cs="Times New Roman"/>
              </w:rPr>
            </w:pPr>
            <w:r>
              <w:rPr>
                <w:rFonts w:cs="Times New Roman"/>
              </w:rPr>
              <w:t>QUAD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0FBF93" w14:textId="77777777" w:rsidR="007D2DC6" w:rsidRDefault="007D2DC6" w:rsidP="00736E58">
            <w:pPr>
              <w:pStyle w:val="TableContents"/>
              <w:jc w:val="center"/>
              <w:rPr>
                <w:rFonts w:cs="Times New Roman"/>
              </w:rPr>
            </w:pPr>
            <w:r>
              <w:rPr>
                <w:rFonts w:cs="Times New Roman"/>
              </w:rPr>
              <w:t>DBA 87FP</w:t>
            </w:r>
          </w:p>
        </w:tc>
      </w:tr>
    </w:tbl>
    <w:p w14:paraId="475AABD0" w14:textId="77777777" w:rsidR="007D2DC6" w:rsidRDefault="007D2DC6" w:rsidP="007D2DC6">
      <w:pPr>
        <w:pStyle w:val="Standard"/>
        <w:rPr>
          <w:rFonts w:cs="Times New Roman"/>
        </w:rPr>
      </w:pPr>
    </w:p>
    <w:p w14:paraId="7C7E37F4" w14:textId="77777777" w:rsidR="007D2DC6" w:rsidRDefault="007D2DC6" w:rsidP="007D2DC6">
      <w:pPr>
        <w:pStyle w:val="Standard"/>
        <w:rPr>
          <w:rFonts w:cs="Times New Roma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7D2DC6" w14:paraId="02CA0E69" w14:textId="77777777" w:rsidTr="00736E58">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359357" w14:textId="77777777" w:rsidR="007D2DC6" w:rsidRDefault="007D2DC6" w:rsidP="00736E58">
            <w:pPr>
              <w:pStyle w:val="TableContents"/>
              <w:jc w:val="center"/>
              <w:rPr>
                <w:rFonts w:cs="Times New Roman"/>
                <w:b/>
                <w:bCs/>
              </w:rPr>
            </w:pPr>
            <w:r>
              <w:rPr>
                <w:rFonts w:cs="Times New Roman"/>
                <w:b/>
                <w:bCs/>
              </w:rPr>
              <w:t xml:space="preserve">Nazwa jednostki </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622248" w14:textId="77777777" w:rsidR="007D2DC6" w:rsidRDefault="007D2DC6" w:rsidP="00736E58">
            <w:pPr>
              <w:pStyle w:val="TableContents"/>
              <w:jc w:val="center"/>
              <w:rPr>
                <w:rFonts w:cs="Times New Roman"/>
                <w:b/>
                <w:bCs/>
              </w:rPr>
            </w:pPr>
            <w:r>
              <w:rPr>
                <w:rFonts w:cs="Times New Roman"/>
                <w:b/>
                <w:bCs/>
              </w:rPr>
              <w:t xml:space="preserve">Uprawniony </w:t>
            </w:r>
          </w:p>
        </w:tc>
      </w:tr>
      <w:tr w:rsidR="007D2DC6" w14:paraId="52041CFD"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C9774FD" w14:textId="77777777" w:rsidR="007D2DC6" w:rsidRDefault="007D2DC6" w:rsidP="00736E58">
            <w:pPr>
              <w:pStyle w:val="TableContents"/>
              <w:jc w:val="center"/>
              <w:rPr>
                <w:rFonts w:cs="Times New Roman"/>
              </w:rPr>
            </w:pPr>
            <w:r>
              <w:rPr>
                <w:rFonts w:cs="Times New Roman"/>
              </w:rPr>
              <w:t>Urząd Gminy Stare Bogaczowice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6FD325" w14:textId="77777777" w:rsidR="007D2DC6" w:rsidRDefault="007D2DC6" w:rsidP="00736E58">
            <w:pPr>
              <w:pStyle w:val="TableContents"/>
              <w:jc w:val="center"/>
              <w:rPr>
                <w:rFonts w:cs="Times New Roman"/>
              </w:rPr>
            </w:pPr>
          </w:p>
        </w:tc>
      </w:tr>
      <w:tr w:rsidR="007D2DC6" w14:paraId="55386A02"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2D8FB24" w14:textId="77777777" w:rsidR="007D2DC6" w:rsidRDefault="007D2DC6" w:rsidP="00736E58">
            <w:pPr>
              <w:pStyle w:val="TableContents"/>
              <w:jc w:val="center"/>
              <w:rPr>
                <w:rFonts w:cs="Times New Roman"/>
              </w:rPr>
            </w:pPr>
            <w:r>
              <w:rPr>
                <w:rFonts w:cs="Times New Roman"/>
              </w:rPr>
              <w:t>Urząd Gminy Stare Bogaczowice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756C3" w14:textId="77777777" w:rsidR="007D2DC6" w:rsidRDefault="007D2DC6" w:rsidP="00736E58">
            <w:pPr>
              <w:pStyle w:val="TableContents"/>
              <w:jc w:val="center"/>
              <w:rPr>
                <w:rFonts w:cs="Times New Roman"/>
              </w:rPr>
            </w:pPr>
          </w:p>
        </w:tc>
      </w:tr>
      <w:tr w:rsidR="007D2DC6" w14:paraId="3FEBA01E"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047A02C" w14:textId="77777777" w:rsidR="007D2DC6" w:rsidRDefault="007D2DC6" w:rsidP="00736E58">
            <w:pPr>
              <w:pStyle w:val="TableContents"/>
              <w:jc w:val="center"/>
              <w:rPr>
                <w:rFonts w:cs="Times New Roman"/>
              </w:rPr>
            </w:pPr>
            <w:r>
              <w:rPr>
                <w:rFonts w:cs="Times New Roman"/>
              </w:rPr>
              <w:t>Rada Sołecka Jabłów</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D8A2D6" w14:textId="77777777" w:rsidR="007D2DC6" w:rsidRDefault="007D2DC6" w:rsidP="00736E58">
            <w:pPr>
              <w:pStyle w:val="TableContents"/>
              <w:jc w:val="center"/>
              <w:rPr>
                <w:rFonts w:cs="Times New Roman"/>
              </w:rPr>
            </w:pPr>
          </w:p>
        </w:tc>
      </w:tr>
      <w:tr w:rsidR="007D2DC6" w14:paraId="2CE6DA21"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6A7777" w14:textId="77777777" w:rsidR="007D2DC6" w:rsidRDefault="007D2DC6" w:rsidP="00736E58">
            <w:pPr>
              <w:pStyle w:val="TableContents"/>
              <w:jc w:val="center"/>
              <w:rPr>
                <w:rFonts w:cs="Times New Roman"/>
              </w:rPr>
            </w:pPr>
            <w:r>
              <w:rPr>
                <w:rFonts w:cs="Times New Roman"/>
              </w:rPr>
              <w:t xml:space="preserve">Rada Solecka Nowe Bogaczowice </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75DE89" w14:textId="77777777" w:rsidR="007D2DC6" w:rsidRDefault="007D2DC6" w:rsidP="00736E58">
            <w:pPr>
              <w:pStyle w:val="TableContents"/>
              <w:jc w:val="center"/>
              <w:rPr>
                <w:rFonts w:cs="Times New Roman"/>
              </w:rPr>
            </w:pPr>
          </w:p>
        </w:tc>
      </w:tr>
      <w:tr w:rsidR="007D2DC6" w14:paraId="78441691"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F4AEBD9" w14:textId="77777777" w:rsidR="007D2DC6" w:rsidRDefault="007D2DC6" w:rsidP="00736E58">
            <w:pPr>
              <w:pStyle w:val="TableContents"/>
              <w:jc w:val="center"/>
              <w:rPr>
                <w:rFonts w:cs="Times New Roman"/>
              </w:rPr>
            </w:pPr>
            <w:r>
              <w:rPr>
                <w:rFonts w:cs="Times New Roman"/>
              </w:rPr>
              <w:t>Rada Sołecka Gostków</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69EB9" w14:textId="77777777" w:rsidR="007D2DC6" w:rsidRDefault="007D2DC6" w:rsidP="00736E58">
            <w:pPr>
              <w:pStyle w:val="TableContents"/>
              <w:jc w:val="center"/>
              <w:rPr>
                <w:rFonts w:cs="Times New Roman"/>
              </w:rPr>
            </w:pPr>
          </w:p>
        </w:tc>
      </w:tr>
      <w:tr w:rsidR="007D2DC6" w14:paraId="3269E8BA"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722A013" w14:textId="77777777" w:rsidR="007D2DC6" w:rsidRDefault="007D2DC6" w:rsidP="00736E58">
            <w:pPr>
              <w:pStyle w:val="TableContents"/>
              <w:jc w:val="center"/>
            </w:pPr>
            <w:r>
              <w:t xml:space="preserve">Szkoła Podstawowa </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3EC38" w14:textId="77777777" w:rsidR="007D2DC6" w:rsidRDefault="007D2DC6" w:rsidP="00736E58">
            <w:pPr>
              <w:pStyle w:val="TableContents"/>
              <w:jc w:val="center"/>
            </w:pPr>
          </w:p>
        </w:tc>
      </w:tr>
      <w:tr w:rsidR="007D2DC6" w14:paraId="05FBD747"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411ECE2" w14:textId="77777777" w:rsidR="007D2DC6" w:rsidRDefault="007D2DC6" w:rsidP="00736E58">
            <w:pPr>
              <w:pStyle w:val="TableContents"/>
              <w:jc w:val="center"/>
              <w:rPr>
                <w:sz w:val="32"/>
                <w:szCs w:val="32"/>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B94E40" w14:textId="77777777" w:rsidR="007D2DC6" w:rsidRDefault="007D2DC6" w:rsidP="00736E58">
            <w:pPr>
              <w:pStyle w:val="TableContents"/>
              <w:jc w:val="center"/>
              <w:rPr>
                <w:sz w:val="32"/>
                <w:szCs w:val="32"/>
              </w:rPr>
            </w:pPr>
          </w:p>
        </w:tc>
      </w:tr>
      <w:tr w:rsidR="007D2DC6" w14:paraId="1BFAC2D9" w14:textId="77777777" w:rsidTr="00736E58">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7E7318" w14:textId="77777777" w:rsidR="007D2DC6" w:rsidRDefault="007D2DC6" w:rsidP="00736E58">
            <w:pPr>
              <w:pStyle w:val="TableContents"/>
              <w:jc w:val="center"/>
              <w:rPr>
                <w:sz w:val="32"/>
                <w:szCs w:val="32"/>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23150" w14:textId="77777777" w:rsidR="007D2DC6" w:rsidRDefault="007D2DC6" w:rsidP="00736E58">
            <w:pPr>
              <w:pStyle w:val="TableContents"/>
              <w:jc w:val="center"/>
              <w:rPr>
                <w:sz w:val="32"/>
                <w:szCs w:val="32"/>
              </w:rPr>
            </w:pPr>
          </w:p>
        </w:tc>
      </w:tr>
    </w:tbl>
    <w:p w14:paraId="7E11D12D" w14:textId="77777777" w:rsidR="007D2DC6" w:rsidRDefault="007D2DC6" w:rsidP="007D2DC6">
      <w:pPr>
        <w:pStyle w:val="Standard"/>
      </w:pPr>
    </w:p>
    <w:p w14:paraId="0D41E785" w14:textId="77777777" w:rsidR="007D2DC6" w:rsidRPr="00CE39DC" w:rsidRDefault="007D2DC6" w:rsidP="00120401">
      <w:pPr>
        <w:spacing w:line="276" w:lineRule="auto"/>
        <w:rPr>
          <w:rFonts w:ascii="Arial" w:hAnsi="Arial" w:cs="Arial"/>
          <w:b/>
          <w:sz w:val="20"/>
          <w:szCs w:val="20"/>
        </w:rPr>
      </w:pPr>
    </w:p>
    <w:sectPr w:rsidR="007D2DC6" w:rsidRPr="00CE39DC" w:rsidSect="00E96057">
      <w:pgSz w:w="11906" w:h="16838"/>
      <w:pgMar w:top="851" w:right="720" w:bottom="15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1146" w:hanging="360"/>
      </w:pPr>
    </w:lvl>
  </w:abstractNum>
  <w:abstractNum w:abstractNumId="1"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352BE"/>
    <w:multiLevelType w:val="hybridMultilevel"/>
    <w:tmpl w:val="09C07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904D97"/>
    <w:multiLevelType w:val="hybridMultilevel"/>
    <w:tmpl w:val="8B744B0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75044BE"/>
    <w:multiLevelType w:val="hybridMultilevel"/>
    <w:tmpl w:val="DD6AC5BC"/>
    <w:lvl w:ilvl="0" w:tplc="9544C850">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3BD75947"/>
    <w:multiLevelType w:val="hybridMultilevel"/>
    <w:tmpl w:val="3CEEF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E8783D"/>
    <w:multiLevelType w:val="hybridMultilevel"/>
    <w:tmpl w:val="2A28B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C731DF"/>
    <w:multiLevelType w:val="hybridMultilevel"/>
    <w:tmpl w:val="D8E44E7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66CF68A9"/>
    <w:multiLevelType w:val="hybridMultilevel"/>
    <w:tmpl w:val="C4FA2134"/>
    <w:lvl w:ilvl="0" w:tplc="0415000F">
      <w:start w:val="1"/>
      <w:numFmt w:val="decimal"/>
      <w:lvlText w:val="%1."/>
      <w:lvlJc w:val="left"/>
      <w:pPr>
        <w:ind w:left="720" w:hanging="360"/>
      </w:pPr>
    </w:lvl>
    <w:lvl w:ilvl="1" w:tplc="0F64DD94">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4547318">
    <w:abstractNumId w:val="3"/>
  </w:num>
  <w:num w:numId="2" w16cid:durableId="1049568641">
    <w:abstractNumId w:val="7"/>
  </w:num>
  <w:num w:numId="3" w16cid:durableId="419645662">
    <w:abstractNumId w:val="4"/>
  </w:num>
  <w:num w:numId="4" w16cid:durableId="435291998">
    <w:abstractNumId w:val="1"/>
  </w:num>
  <w:num w:numId="5" w16cid:durableId="114908231">
    <w:abstractNumId w:val="6"/>
  </w:num>
  <w:num w:numId="6" w16cid:durableId="539898907">
    <w:abstractNumId w:val="2"/>
  </w:num>
  <w:num w:numId="7" w16cid:durableId="887835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154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118451">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2C"/>
    <w:rsid w:val="00056EFD"/>
    <w:rsid w:val="0008585A"/>
    <w:rsid w:val="000B646D"/>
    <w:rsid w:val="000C2843"/>
    <w:rsid w:val="000F1384"/>
    <w:rsid w:val="00120401"/>
    <w:rsid w:val="00130707"/>
    <w:rsid w:val="00131570"/>
    <w:rsid w:val="00193608"/>
    <w:rsid w:val="001959D9"/>
    <w:rsid w:val="001A568A"/>
    <w:rsid w:val="001D3921"/>
    <w:rsid w:val="001E00F4"/>
    <w:rsid w:val="001E1C6E"/>
    <w:rsid w:val="001E3FEE"/>
    <w:rsid w:val="001F2CEF"/>
    <w:rsid w:val="00241D67"/>
    <w:rsid w:val="00242063"/>
    <w:rsid w:val="002476C5"/>
    <w:rsid w:val="002557BC"/>
    <w:rsid w:val="0027038F"/>
    <w:rsid w:val="00271E29"/>
    <w:rsid w:val="002747C3"/>
    <w:rsid w:val="002961AC"/>
    <w:rsid w:val="002C3F11"/>
    <w:rsid w:val="002D4676"/>
    <w:rsid w:val="002F3A98"/>
    <w:rsid w:val="002F6D60"/>
    <w:rsid w:val="00301916"/>
    <w:rsid w:val="00323C7C"/>
    <w:rsid w:val="00332BD6"/>
    <w:rsid w:val="00343DB0"/>
    <w:rsid w:val="00351B06"/>
    <w:rsid w:val="0035292F"/>
    <w:rsid w:val="00363155"/>
    <w:rsid w:val="003826C4"/>
    <w:rsid w:val="003C1ACD"/>
    <w:rsid w:val="003C384C"/>
    <w:rsid w:val="003C6AA0"/>
    <w:rsid w:val="003D46AE"/>
    <w:rsid w:val="003D590A"/>
    <w:rsid w:val="003E629A"/>
    <w:rsid w:val="00403B3A"/>
    <w:rsid w:val="00403DAF"/>
    <w:rsid w:val="004206D9"/>
    <w:rsid w:val="00433080"/>
    <w:rsid w:val="004422FE"/>
    <w:rsid w:val="00461869"/>
    <w:rsid w:val="004620A7"/>
    <w:rsid w:val="00485E39"/>
    <w:rsid w:val="004A2E0B"/>
    <w:rsid w:val="004C67E7"/>
    <w:rsid w:val="004D0D6B"/>
    <w:rsid w:val="004F0E04"/>
    <w:rsid w:val="00503FB3"/>
    <w:rsid w:val="00510D26"/>
    <w:rsid w:val="005328A1"/>
    <w:rsid w:val="00542932"/>
    <w:rsid w:val="00560F2B"/>
    <w:rsid w:val="005757FE"/>
    <w:rsid w:val="005B276E"/>
    <w:rsid w:val="005C4F10"/>
    <w:rsid w:val="005D293B"/>
    <w:rsid w:val="005F75E1"/>
    <w:rsid w:val="006100B1"/>
    <w:rsid w:val="006355E3"/>
    <w:rsid w:val="00640E38"/>
    <w:rsid w:val="00641249"/>
    <w:rsid w:val="006434B5"/>
    <w:rsid w:val="00650500"/>
    <w:rsid w:val="0067217F"/>
    <w:rsid w:val="006B0751"/>
    <w:rsid w:val="006C0D91"/>
    <w:rsid w:val="00706944"/>
    <w:rsid w:val="00714140"/>
    <w:rsid w:val="00715A50"/>
    <w:rsid w:val="007331BF"/>
    <w:rsid w:val="00767B29"/>
    <w:rsid w:val="00775239"/>
    <w:rsid w:val="007828EC"/>
    <w:rsid w:val="007843FC"/>
    <w:rsid w:val="00787E25"/>
    <w:rsid w:val="0079483D"/>
    <w:rsid w:val="007D2DC6"/>
    <w:rsid w:val="007E0C7C"/>
    <w:rsid w:val="00802C03"/>
    <w:rsid w:val="00824BE1"/>
    <w:rsid w:val="008530A3"/>
    <w:rsid w:val="008711B4"/>
    <w:rsid w:val="008A6B59"/>
    <w:rsid w:val="00903146"/>
    <w:rsid w:val="0090376D"/>
    <w:rsid w:val="00910722"/>
    <w:rsid w:val="00923862"/>
    <w:rsid w:val="0093543A"/>
    <w:rsid w:val="00936D9A"/>
    <w:rsid w:val="00942838"/>
    <w:rsid w:val="00960D6E"/>
    <w:rsid w:val="00973AE8"/>
    <w:rsid w:val="009773E3"/>
    <w:rsid w:val="00997EFC"/>
    <w:rsid w:val="009D09AD"/>
    <w:rsid w:val="009D7A7F"/>
    <w:rsid w:val="009E7272"/>
    <w:rsid w:val="009F11E6"/>
    <w:rsid w:val="00A176C5"/>
    <w:rsid w:val="00A27611"/>
    <w:rsid w:val="00A4198B"/>
    <w:rsid w:val="00A46444"/>
    <w:rsid w:val="00A62A48"/>
    <w:rsid w:val="00A7266F"/>
    <w:rsid w:val="00A731C0"/>
    <w:rsid w:val="00AA4138"/>
    <w:rsid w:val="00AA69B3"/>
    <w:rsid w:val="00AE0C97"/>
    <w:rsid w:val="00AE1549"/>
    <w:rsid w:val="00AE1F26"/>
    <w:rsid w:val="00AE3F2D"/>
    <w:rsid w:val="00AE50A9"/>
    <w:rsid w:val="00B15AEB"/>
    <w:rsid w:val="00B23129"/>
    <w:rsid w:val="00B26E2C"/>
    <w:rsid w:val="00B35584"/>
    <w:rsid w:val="00B46545"/>
    <w:rsid w:val="00B66F16"/>
    <w:rsid w:val="00B82A19"/>
    <w:rsid w:val="00BE14E3"/>
    <w:rsid w:val="00BF6E25"/>
    <w:rsid w:val="00C63FBC"/>
    <w:rsid w:val="00C844CF"/>
    <w:rsid w:val="00CA3708"/>
    <w:rsid w:val="00CA5EAB"/>
    <w:rsid w:val="00CD3BDF"/>
    <w:rsid w:val="00CE2D98"/>
    <w:rsid w:val="00CE39DC"/>
    <w:rsid w:val="00CF057C"/>
    <w:rsid w:val="00CF28DA"/>
    <w:rsid w:val="00D0113E"/>
    <w:rsid w:val="00D037D1"/>
    <w:rsid w:val="00D12C8B"/>
    <w:rsid w:val="00D160B7"/>
    <w:rsid w:val="00D163A5"/>
    <w:rsid w:val="00D20172"/>
    <w:rsid w:val="00D265A0"/>
    <w:rsid w:val="00D43493"/>
    <w:rsid w:val="00D7273D"/>
    <w:rsid w:val="00D859F3"/>
    <w:rsid w:val="00DA14B0"/>
    <w:rsid w:val="00DA262A"/>
    <w:rsid w:val="00DB6561"/>
    <w:rsid w:val="00DD0577"/>
    <w:rsid w:val="00E17A8A"/>
    <w:rsid w:val="00E17D91"/>
    <w:rsid w:val="00E526FB"/>
    <w:rsid w:val="00E532E0"/>
    <w:rsid w:val="00E96057"/>
    <w:rsid w:val="00EA09D7"/>
    <w:rsid w:val="00EA205E"/>
    <w:rsid w:val="00EB2A36"/>
    <w:rsid w:val="00EC66D5"/>
    <w:rsid w:val="00ED2957"/>
    <w:rsid w:val="00EE1F3E"/>
    <w:rsid w:val="00F10C74"/>
    <w:rsid w:val="00F16D30"/>
    <w:rsid w:val="00F32255"/>
    <w:rsid w:val="00F52D26"/>
    <w:rsid w:val="00F600E1"/>
    <w:rsid w:val="00F7465F"/>
    <w:rsid w:val="00F92854"/>
    <w:rsid w:val="00FA6A3D"/>
    <w:rsid w:val="00FC1EC5"/>
    <w:rsid w:val="00FD473B"/>
    <w:rsid w:val="00FD4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9B4C5"/>
  <w15:chartTrackingRefBased/>
  <w15:docId w15:val="{AB16B204-2137-412D-A134-F6836DA7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6E2C"/>
    <w:rPr>
      <w:sz w:val="24"/>
      <w:szCs w:val="24"/>
    </w:rPr>
  </w:style>
  <w:style w:type="paragraph" w:styleId="Nagwek1">
    <w:name w:val="heading 1"/>
    <w:basedOn w:val="Normalny"/>
    <w:next w:val="Normalny"/>
    <w:link w:val="Nagwek1Znak"/>
    <w:qFormat/>
    <w:rsid w:val="00242063"/>
    <w:pPr>
      <w:keepNext/>
      <w:spacing w:before="240" w:after="60"/>
      <w:outlineLvl w:val="0"/>
    </w:pPr>
    <w:rPr>
      <w:rFonts w:ascii="Cambria" w:hAnsi="Cambria"/>
      <w:b/>
      <w:bCs/>
      <w:kern w:val="32"/>
      <w:sz w:val="32"/>
      <w:szCs w:val="32"/>
      <w:lang w:val="x-none" w:eastAsia="x-none"/>
    </w:rPr>
  </w:style>
  <w:style w:type="paragraph" w:styleId="Nagwek5">
    <w:name w:val="heading 5"/>
    <w:basedOn w:val="Normalny"/>
    <w:next w:val="Normalny"/>
    <w:qFormat/>
    <w:rsid w:val="00B26E2C"/>
    <w:pPr>
      <w:keepNext/>
      <w:outlineLvl w:val="4"/>
    </w:pPr>
    <w:rPr>
      <w:b/>
      <w:sz w:val="20"/>
    </w:rPr>
  </w:style>
  <w:style w:type="paragraph" w:styleId="Nagwek8">
    <w:name w:val="heading 8"/>
    <w:basedOn w:val="Normalny"/>
    <w:next w:val="Normalny"/>
    <w:qFormat/>
    <w:rsid w:val="00B26E2C"/>
    <w:pPr>
      <w:keepNext/>
      <w:jc w:val="center"/>
      <w:outlineLvl w:val="7"/>
    </w:pPr>
    <w:rPr>
      <w:b/>
    </w:rPr>
  </w:style>
  <w:style w:type="paragraph" w:styleId="Nagwek9">
    <w:name w:val="heading 9"/>
    <w:basedOn w:val="Normalny"/>
    <w:next w:val="Normalny"/>
    <w:qFormat/>
    <w:rsid w:val="00B26E2C"/>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26E2C"/>
    <w:pPr>
      <w:tabs>
        <w:tab w:val="center" w:pos="4536"/>
        <w:tab w:val="right" w:pos="9072"/>
      </w:tabs>
    </w:pPr>
    <w:rPr>
      <w:sz w:val="20"/>
      <w:szCs w:val="20"/>
    </w:rPr>
  </w:style>
  <w:style w:type="paragraph" w:styleId="Tekstpodstawowywcity3">
    <w:name w:val="Body Text Indent 3"/>
    <w:basedOn w:val="Normalny"/>
    <w:link w:val="Tekstpodstawowywcity3Znak"/>
    <w:rsid w:val="00B26E2C"/>
    <w:pPr>
      <w:ind w:left="360"/>
    </w:pPr>
  </w:style>
  <w:style w:type="paragraph" w:customStyle="1" w:styleId="Domylnie">
    <w:name w:val="Domyślnie"/>
    <w:rsid w:val="00B26E2C"/>
    <w:pPr>
      <w:snapToGrid w:val="0"/>
    </w:pPr>
    <w:rPr>
      <w:sz w:val="24"/>
    </w:rPr>
  </w:style>
  <w:style w:type="character" w:customStyle="1" w:styleId="Tekstpodstawowywcity3Znak">
    <w:name w:val="Tekst podstawowy wcięty 3 Znak"/>
    <w:link w:val="Tekstpodstawowywcity3"/>
    <w:rsid w:val="0090376D"/>
    <w:rPr>
      <w:sz w:val="24"/>
      <w:szCs w:val="24"/>
      <w:lang w:val="pl-PL" w:eastAsia="pl-PL" w:bidi="ar-SA"/>
    </w:rPr>
  </w:style>
  <w:style w:type="paragraph" w:styleId="Tekstdymka">
    <w:name w:val="Balloon Text"/>
    <w:basedOn w:val="Normalny"/>
    <w:semiHidden/>
    <w:rsid w:val="00FD4933"/>
    <w:rPr>
      <w:rFonts w:ascii="Tahoma" w:hAnsi="Tahoma" w:cs="Tahoma"/>
      <w:sz w:val="16"/>
      <w:szCs w:val="16"/>
    </w:rPr>
  </w:style>
  <w:style w:type="character" w:customStyle="1" w:styleId="Nagwek1Znak">
    <w:name w:val="Nagłówek 1 Znak"/>
    <w:link w:val="Nagwek1"/>
    <w:rsid w:val="00242063"/>
    <w:rPr>
      <w:rFonts w:ascii="Cambria" w:eastAsia="Times New Roman" w:hAnsi="Cambria" w:cs="Times New Roman"/>
      <w:b/>
      <w:bCs/>
      <w:kern w:val="32"/>
      <w:sz w:val="32"/>
      <w:szCs w:val="32"/>
    </w:rPr>
  </w:style>
  <w:style w:type="paragraph" w:styleId="Akapitzlist">
    <w:name w:val="List Paragraph"/>
    <w:aliases w:val="Normal,Akapit z listą3,List Paragraph,Normal2"/>
    <w:basedOn w:val="Normalny"/>
    <w:link w:val="AkapitzlistZnak"/>
    <w:qFormat/>
    <w:rsid w:val="00CE2D98"/>
    <w:pPr>
      <w:spacing w:after="160" w:line="259" w:lineRule="auto"/>
      <w:ind w:left="720"/>
      <w:contextualSpacing/>
    </w:pPr>
    <w:rPr>
      <w:rFonts w:ascii="Calibri" w:eastAsia="Calibri" w:hAnsi="Calibri"/>
      <w:sz w:val="22"/>
      <w:szCs w:val="22"/>
      <w:lang w:val="x-none" w:eastAsia="en-US"/>
    </w:rPr>
  </w:style>
  <w:style w:type="character" w:styleId="Hipercze">
    <w:name w:val="Hyperlink"/>
    <w:rsid w:val="00D43493"/>
    <w:rPr>
      <w:rFonts w:cs="Times New Roman"/>
      <w:color w:val="0563C1"/>
      <w:u w:val="single"/>
    </w:rPr>
  </w:style>
  <w:style w:type="character" w:customStyle="1" w:styleId="AkapitzlistZnak">
    <w:name w:val="Akapit z listą Znak"/>
    <w:aliases w:val="Normal Znak,Akapit z listą3 Znak,List Paragraph Znak,Normal2 Znak"/>
    <w:link w:val="Akapitzlist"/>
    <w:rsid w:val="00332BD6"/>
    <w:rPr>
      <w:rFonts w:ascii="Calibri" w:eastAsia="Calibri" w:hAnsi="Calibri"/>
      <w:sz w:val="22"/>
      <w:szCs w:val="22"/>
      <w:lang w:eastAsia="en-US"/>
    </w:rPr>
  </w:style>
  <w:style w:type="paragraph" w:customStyle="1" w:styleId="Standard">
    <w:name w:val="Standard"/>
    <w:rsid w:val="004A2E0B"/>
    <w:pPr>
      <w:suppressAutoHyphens/>
      <w:autoSpaceDN w:val="0"/>
      <w:textAlignment w:val="baseline"/>
    </w:pPr>
    <w:rPr>
      <w:rFonts w:ascii="Liberation Serif" w:eastAsia="NSimSun" w:hAnsi="Liberation Serif" w:cs="Arial"/>
      <w:kern w:val="3"/>
      <w:sz w:val="24"/>
      <w:szCs w:val="24"/>
      <w:lang w:eastAsia="zh-CN" w:bidi="hi-IN"/>
    </w:rPr>
  </w:style>
  <w:style w:type="character" w:styleId="Numerstrony">
    <w:name w:val="page number"/>
    <w:rsid w:val="002961AC"/>
  </w:style>
  <w:style w:type="paragraph" w:customStyle="1" w:styleId="TableContents">
    <w:name w:val="Table Contents"/>
    <w:basedOn w:val="Standard"/>
    <w:rsid w:val="007D2DC6"/>
    <w:pPr>
      <w:widowControl w:val="0"/>
      <w:suppressLineNumbers/>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28010">
      <w:bodyDiv w:val="1"/>
      <w:marLeft w:val="0"/>
      <w:marRight w:val="0"/>
      <w:marTop w:val="0"/>
      <w:marBottom w:val="0"/>
      <w:divBdr>
        <w:top w:val="none" w:sz="0" w:space="0" w:color="auto"/>
        <w:left w:val="none" w:sz="0" w:space="0" w:color="auto"/>
        <w:bottom w:val="none" w:sz="0" w:space="0" w:color="auto"/>
        <w:right w:val="none" w:sz="0" w:space="0" w:color="auto"/>
      </w:divBdr>
    </w:div>
    <w:div w:id="1412653549">
      <w:bodyDiv w:val="1"/>
      <w:marLeft w:val="0"/>
      <w:marRight w:val="0"/>
      <w:marTop w:val="0"/>
      <w:marBottom w:val="0"/>
      <w:divBdr>
        <w:top w:val="none" w:sz="0" w:space="0" w:color="auto"/>
        <w:left w:val="none" w:sz="0" w:space="0" w:color="auto"/>
        <w:bottom w:val="none" w:sz="0" w:space="0" w:color="auto"/>
        <w:right w:val="none" w:sz="0" w:space="0" w:color="auto"/>
      </w:divBdr>
    </w:div>
    <w:div w:id="20326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2530</Words>
  <Characters>15181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
  <LinksUpToDate>false</LinksUpToDate>
  <CharactersWithSpaces>17676</CharactersWithSpaces>
  <SharedDoc>false</SharedDoc>
  <HLinks>
    <vt:vector size="6" baseType="variant">
      <vt:variant>
        <vt:i4>5570670</vt:i4>
      </vt:variant>
      <vt:variant>
        <vt:i4>0</vt:i4>
      </vt:variant>
      <vt:variant>
        <vt:i4>0</vt:i4>
      </vt:variant>
      <vt:variant>
        <vt:i4>5</vt:i4>
      </vt:variant>
      <vt:variant>
        <vt:lpwstr>mailto:inspektor@cbi24.pl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DPS Łaziska</dc:creator>
  <cp:keywords/>
  <cp:lastModifiedBy>rop ug</cp:lastModifiedBy>
  <cp:revision>9</cp:revision>
  <cp:lastPrinted>2023-07-20T10:38:00Z</cp:lastPrinted>
  <dcterms:created xsi:type="dcterms:W3CDTF">2023-09-13T06:09:00Z</dcterms:created>
  <dcterms:modified xsi:type="dcterms:W3CDTF">2023-09-14T06:31:00Z</dcterms:modified>
</cp:coreProperties>
</file>