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3227"/>
        <w:gridCol w:w="5985"/>
      </w:tblGrid>
      <w:tr w:rsidR="002E4C92" w:rsidTr="002E4C92">
        <w:tc>
          <w:tcPr>
            <w:tcW w:w="3227" w:type="dxa"/>
            <w:shd w:val="clear" w:color="auto" w:fill="365F91"/>
            <w:vAlign w:val="center"/>
            <w:hideMark/>
          </w:tcPr>
          <w:p w:rsidR="002E4C92" w:rsidRDefault="002E4C92">
            <w:pPr>
              <w:rPr>
                <w:b/>
                <w:color w:val="FFFFFF"/>
                <w:lang w:val="pl-PL"/>
              </w:rPr>
            </w:pPr>
            <w:r>
              <w:rPr>
                <w:b/>
                <w:color w:val="FFFFFF"/>
                <w:lang w:val="pl-PL"/>
              </w:rPr>
              <w:t>Załącznik nr 12 do SWZ</w:t>
            </w:r>
          </w:p>
        </w:tc>
        <w:tc>
          <w:tcPr>
            <w:tcW w:w="5985" w:type="dxa"/>
            <w:vAlign w:val="center"/>
          </w:tcPr>
          <w:p w:rsidR="002E4C92" w:rsidRDefault="002E4C92">
            <w:pPr>
              <w:jc w:val="right"/>
              <w:rPr>
                <w:b/>
                <w:i/>
                <w:sz w:val="28"/>
                <w:lang w:val="pl-PL"/>
              </w:rPr>
            </w:pPr>
          </w:p>
        </w:tc>
      </w:tr>
      <w:tr w:rsidR="002E4C92" w:rsidTr="002E4C92">
        <w:tc>
          <w:tcPr>
            <w:tcW w:w="9212" w:type="dxa"/>
            <w:gridSpan w:val="2"/>
            <w:shd w:val="clear" w:color="auto" w:fill="DBE5F1"/>
            <w:vAlign w:val="center"/>
            <w:hideMark/>
          </w:tcPr>
          <w:p w:rsidR="002E4C92" w:rsidRDefault="002E4C92">
            <w:pPr>
              <w:rPr>
                <w:b/>
                <w:i/>
              </w:rPr>
            </w:pPr>
            <w:r>
              <w:rPr>
                <w:b/>
                <w:i/>
              </w:rPr>
              <w:t>SZCZEGÓŁOWY OPIS PRZEDMIOTU ZAMÓWIENIA</w:t>
            </w:r>
          </w:p>
        </w:tc>
      </w:tr>
    </w:tbl>
    <w:p w:rsidR="002E4C92" w:rsidRDefault="002E4C92" w:rsidP="002E4C92">
      <w:pPr>
        <w:pStyle w:val="pkt"/>
        <w:spacing w:before="0" w:after="0" w:line="276" w:lineRule="auto"/>
        <w:ind w:left="0" w:firstLine="0"/>
        <w:jc w:val="right"/>
        <w:rPr>
          <w:rFonts w:ascii="Arial" w:hAnsi="Arial" w:cs="Arial"/>
          <w:b/>
          <w:iCs/>
          <w:sz w:val="20"/>
          <w:szCs w:val="20"/>
        </w:rPr>
      </w:pPr>
    </w:p>
    <w:p w:rsidR="002E4C92" w:rsidRDefault="002E4C92" w:rsidP="002E4C92">
      <w:pPr>
        <w:spacing w:line="276" w:lineRule="auto"/>
        <w:jc w:val="both"/>
        <w:rPr>
          <w:rFonts w:ascii="Arial" w:hAnsi="Arial" w:cs="Arial"/>
          <w:b/>
          <w:sz w:val="20"/>
          <w:szCs w:val="20"/>
          <w:lang w:val="pl-PL"/>
        </w:rPr>
      </w:pPr>
    </w:p>
    <w:p w:rsidR="002E4C92" w:rsidRDefault="002E4C92" w:rsidP="002E4C92">
      <w:pPr>
        <w:shd w:val="clear" w:color="auto" w:fill="B6DDE8"/>
        <w:spacing w:line="276" w:lineRule="auto"/>
        <w:ind w:left="1440" w:hanging="1440"/>
        <w:jc w:val="both"/>
        <w:rPr>
          <w:rFonts w:ascii="Arial" w:hAnsi="Arial" w:cs="Arial"/>
          <w:b/>
          <w:sz w:val="20"/>
          <w:szCs w:val="20"/>
          <w:lang w:val="pl-PL"/>
        </w:rPr>
      </w:pPr>
      <w:r>
        <w:rPr>
          <w:rFonts w:ascii="Arial" w:hAnsi="Arial" w:cs="Arial"/>
          <w:b/>
          <w:sz w:val="20"/>
          <w:szCs w:val="20"/>
          <w:lang w:val="pl-PL"/>
        </w:rPr>
        <w:t>Rozdział 1. Informacje ogólne</w:t>
      </w:r>
    </w:p>
    <w:p w:rsidR="002E4C92" w:rsidRDefault="002E4C92" w:rsidP="002E4C92">
      <w:pPr>
        <w:shd w:val="clear" w:color="auto" w:fill="FFFFFF"/>
        <w:spacing w:line="276" w:lineRule="auto"/>
        <w:jc w:val="both"/>
        <w:rPr>
          <w:rFonts w:ascii="Arial" w:hAnsi="Arial" w:cs="Arial"/>
          <w:b/>
          <w:sz w:val="20"/>
          <w:szCs w:val="20"/>
          <w:lang w:val="pl-PL"/>
        </w:rPr>
      </w:pPr>
    </w:p>
    <w:p w:rsidR="002E4C92" w:rsidRDefault="002E4C92" w:rsidP="002E4C92">
      <w:pPr>
        <w:numPr>
          <w:ilvl w:val="0"/>
          <w:numId w:val="1"/>
        </w:numPr>
        <w:autoSpaceDE w:val="0"/>
        <w:autoSpaceDN w:val="0"/>
        <w:adjustRightInd w:val="0"/>
        <w:spacing w:line="276" w:lineRule="auto"/>
        <w:jc w:val="both"/>
        <w:rPr>
          <w:rFonts w:ascii="Arial" w:hAnsi="Arial" w:cs="Arial"/>
          <w:sz w:val="20"/>
          <w:szCs w:val="20"/>
          <w:lang w:val="pl-PL" w:eastAsia="pl-PL" w:bidi="ar-SA"/>
        </w:rPr>
      </w:pPr>
      <w:r>
        <w:rPr>
          <w:rFonts w:ascii="Arial" w:hAnsi="Arial" w:cs="Arial"/>
          <w:sz w:val="20"/>
          <w:szCs w:val="20"/>
          <w:lang w:val="pl-PL" w:eastAsia="pl-PL" w:bidi="ar-SA"/>
        </w:rPr>
        <w:t>Podstawowe pojęcia użyte do określenia przedmiotu zamówienia:</w:t>
      </w:r>
    </w:p>
    <w:p w:rsidR="002E4C92" w:rsidRDefault="002E4C92" w:rsidP="002E4C92">
      <w:pPr>
        <w:numPr>
          <w:ilvl w:val="0"/>
          <w:numId w:val="2"/>
        </w:numPr>
        <w:autoSpaceDE w:val="0"/>
        <w:autoSpaceDN w:val="0"/>
        <w:adjustRightInd w:val="0"/>
        <w:spacing w:before="120" w:line="276" w:lineRule="auto"/>
        <w:ind w:left="1134" w:hanging="425"/>
        <w:jc w:val="both"/>
        <w:rPr>
          <w:rFonts w:ascii="Arial" w:hAnsi="Arial" w:cs="Arial"/>
          <w:sz w:val="20"/>
          <w:szCs w:val="20"/>
          <w:lang w:val="pl-PL" w:eastAsia="pl-PL" w:bidi="ar-SA"/>
        </w:rPr>
      </w:pPr>
      <w:r>
        <w:rPr>
          <w:rFonts w:ascii="Arial" w:hAnsi="Arial" w:cs="Arial"/>
          <w:b/>
          <w:bCs/>
          <w:sz w:val="20"/>
          <w:szCs w:val="20"/>
          <w:lang w:val="pl-PL" w:eastAsia="pl-PL" w:bidi="ar-SA"/>
        </w:rPr>
        <w:t xml:space="preserve">Zamawiający </w:t>
      </w:r>
      <w:r>
        <w:rPr>
          <w:rFonts w:ascii="Arial" w:hAnsi="Arial" w:cs="Arial"/>
          <w:sz w:val="20"/>
          <w:szCs w:val="20"/>
          <w:lang w:val="pl-PL" w:eastAsia="pl-PL" w:bidi="ar-SA"/>
        </w:rPr>
        <w:t>– Gmina Miejska Wągrowiec,</w:t>
      </w:r>
    </w:p>
    <w:p w:rsidR="002E4C92" w:rsidRDefault="002E4C92" w:rsidP="002E4C92">
      <w:pPr>
        <w:numPr>
          <w:ilvl w:val="0"/>
          <w:numId w:val="2"/>
        </w:numPr>
        <w:autoSpaceDE w:val="0"/>
        <w:autoSpaceDN w:val="0"/>
        <w:adjustRightInd w:val="0"/>
        <w:spacing w:before="120" w:line="276" w:lineRule="auto"/>
        <w:ind w:left="1134" w:hanging="425"/>
        <w:jc w:val="both"/>
        <w:rPr>
          <w:rFonts w:ascii="Arial" w:hAnsi="Arial" w:cs="Arial"/>
          <w:sz w:val="20"/>
          <w:szCs w:val="20"/>
          <w:lang w:val="pl-PL" w:eastAsia="pl-PL" w:bidi="ar-SA"/>
        </w:rPr>
      </w:pPr>
      <w:r>
        <w:rPr>
          <w:rFonts w:ascii="Arial" w:hAnsi="Arial" w:cs="Arial"/>
          <w:b/>
          <w:bCs/>
          <w:sz w:val="20"/>
          <w:szCs w:val="20"/>
          <w:lang w:val="pl-PL" w:eastAsia="pl-PL" w:bidi="ar-SA"/>
        </w:rPr>
        <w:t xml:space="preserve">Postępowanie </w:t>
      </w:r>
      <w:r>
        <w:rPr>
          <w:rFonts w:ascii="Arial" w:hAnsi="Arial" w:cs="Arial"/>
          <w:sz w:val="20"/>
          <w:szCs w:val="20"/>
          <w:lang w:val="pl-PL" w:eastAsia="pl-PL" w:bidi="ar-SA"/>
        </w:rPr>
        <w:t>– postępowanie prowadzone przez Zamawiającego na podstawie niniejszej Specyfikacji,</w:t>
      </w:r>
    </w:p>
    <w:p w:rsidR="002E4C92" w:rsidRDefault="002E4C92" w:rsidP="002E4C92">
      <w:pPr>
        <w:numPr>
          <w:ilvl w:val="0"/>
          <w:numId w:val="2"/>
        </w:numPr>
        <w:autoSpaceDE w:val="0"/>
        <w:autoSpaceDN w:val="0"/>
        <w:adjustRightInd w:val="0"/>
        <w:spacing w:before="120" w:line="276" w:lineRule="auto"/>
        <w:ind w:left="1134" w:hanging="425"/>
        <w:jc w:val="both"/>
        <w:rPr>
          <w:rFonts w:ascii="Arial" w:hAnsi="Arial" w:cs="Arial"/>
          <w:sz w:val="20"/>
          <w:szCs w:val="20"/>
          <w:lang w:val="pl-PL" w:eastAsia="pl-PL" w:bidi="ar-SA"/>
        </w:rPr>
      </w:pPr>
      <w:r>
        <w:rPr>
          <w:rFonts w:ascii="Arial" w:hAnsi="Arial" w:cs="Arial"/>
          <w:b/>
          <w:bCs/>
          <w:sz w:val="20"/>
          <w:szCs w:val="20"/>
          <w:lang w:val="pl-PL" w:eastAsia="pl-PL" w:bidi="ar-SA"/>
        </w:rPr>
        <w:t xml:space="preserve">Specyfikacja </w:t>
      </w:r>
      <w:r>
        <w:rPr>
          <w:rFonts w:ascii="Arial" w:hAnsi="Arial" w:cs="Arial"/>
          <w:sz w:val="20"/>
          <w:szCs w:val="20"/>
          <w:lang w:val="pl-PL" w:eastAsia="pl-PL" w:bidi="ar-SA"/>
        </w:rPr>
        <w:t>– Specyfikacja Istotnych Warunków Zamówienia,</w:t>
      </w:r>
    </w:p>
    <w:p w:rsidR="002E4C92" w:rsidRDefault="002E4C92" w:rsidP="002E4C92">
      <w:pPr>
        <w:numPr>
          <w:ilvl w:val="0"/>
          <w:numId w:val="2"/>
        </w:numPr>
        <w:autoSpaceDE w:val="0"/>
        <w:autoSpaceDN w:val="0"/>
        <w:adjustRightInd w:val="0"/>
        <w:spacing w:before="120" w:line="276" w:lineRule="auto"/>
        <w:ind w:left="1134" w:hanging="425"/>
        <w:jc w:val="both"/>
        <w:rPr>
          <w:rFonts w:ascii="Arial" w:hAnsi="Arial" w:cs="Arial"/>
          <w:sz w:val="20"/>
          <w:szCs w:val="20"/>
          <w:lang w:val="pl-PL" w:eastAsia="pl-PL" w:bidi="ar-SA"/>
        </w:rPr>
      </w:pPr>
      <w:r>
        <w:rPr>
          <w:rFonts w:ascii="Arial" w:hAnsi="Arial" w:cs="Arial"/>
          <w:b/>
          <w:bCs/>
          <w:sz w:val="20"/>
          <w:szCs w:val="20"/>
          <w:lang w:val="pl-PL" w:eastAsia="pl-PL" w:bidi="ar-SA"/>
        </w:rPr>
        <w:t xml:space="preserve">Zamówienie </w:t>
      </w:r>
      <w:r>
        <w:rPr>
          <w:rFonts w:ascii="Arial" w:hAnsi="Arial" w:cs="Arial"/>
          <w:sz w:val="20"/>
          <w:szCs w:val="20"/>
          <w:lang w:val="pl-PL" w:eastAsia="pl-PL" w:bidi="ar-SA"/>
        </w:rPr>
        <w:t>– należy przez to rozumieć zamówienie publiczne, które zostało szczegółowo opisane w rozdziale 4, 5 i 6 niniejszego opisu przedmiotu zamówienia,</w:t>
      </w:r>
    </w:p>
    <w:p w:rsidR="002E4C92" w:rsidRDefault="002E4C92" w:rsidP="002E4C92">
      <w:pPr>
        <w:numPr>
          <w:ilvl w:val="0"/>
          <w:numId w:val="2"/>
        </w:numPr>
        <w:autoSpaceDE w:val="0"/>
        <w:autoSpaceDN w:val="0"/>
        <w:adjustRightInd w:val="0"/>
        <w:spacing w:before="120" w:line="276" w:lineRule="auto"/>
        <w:ind w:left="1134" w:hanging="425"/>
        <w:jc w:val="both"/>
        <w:rPr>
          <w:rFonts w:ascii="Arial" w:hAnsi="Arial" w:cs="Arial"/>
          <w:sz w:val="20"/>
          <w:szCs w:val="20"/>
          <w:lang w:val="pl-PL" w:eastAsia="pl-PL" w:bidi="ar-SA"/>
        </w:rPr>
      </w:pPr>
      <w:r>
        <w:rPr>
          <w:rFonts w:ascii="Arial" w:hAnsi="Arial" w:cs="Arial"/>
          <w:b/>
          <w:bCs/>
          <w:sz w:val="20"/>
          <w:szCs w:val="20"/>
          <w:lang w:val="pl-PL" w:eastAsia="pl-PL" w:bidi="ar-SA"/>
        </w:rPr>
        <w:t xml:space="preserve">Wykonawca </w:t>
      </w:r>
      <w:r>
        <w:rPr>
          <w:rFonts w:ascii="Arial" w:hAnsi="Arial" w:cs="Arial"/>
          <w:sz w:val="20"/>
          <w:szCs w:val="20"/>
          <w:lang w:val="pl-PL" w:eastAsia="pl-PL" w:bidi="ar-SA"/>
        </w:rPr>
        <w:t>– osoba fizyczna, osoba prawna albo jednostka organizacyjna nieposiadająca osobowości prawnej, która ubiega się o udzielenie zamówienia publicznego, złożyła ofertę lub zawarła umowę w sprawie zamówienia publicznego,</w:t>
      </w:r>
    </w:p>
    <w:p w:rsidR="002E4C92" w:rsidRDefault="002E4C92" w:rsidP="002E4C92">
      <w:pPr>
        <w:numPr>
          <w:ilvl w:val="0"/>
          <w:numId w:val="2"/>
        </w:numPr>
        <w:autoSpaceDE w:val="0"/>
        <w:autoSpaceDN w:val="0"/>
        <w:adjustRightInd w:val="0"/>
        <w:spacing w:before="120" w:line="276" w:lineRule="auto"/>
        <w:ind w:left="1134" w:hanging="425"/>
        <w:jc w:val="both"/>
        <w:rPr>
          <w:rFonts w:ascii="Arial" w:hAnsi="Arial" w:cs="Arial"/>
          <w:sz w:val="20"/>
          <w:szCs w:val="20"/>
          <w:lang w:val="pl-PL" w:eastAsia="pl-PL" w:bidi="ar-SA"/>
        </w:rPr>
      </w:pPr>
      <w:r>
        <w:rPr>
          <w:rFonts w:ascii="Arial" w:hAnsi="Arial" w:cs="Arial"/>
          <w:b/>
          <w:bCs/>
          <w:sz w:val="20"/>
          <w:szCs w:val="20"/>
          <w:lang w:val="pl-PL" w:eastAsia="pl-PL" w:bidi="ar-SA"/>
        </w:rPr>
        <w:t xml:space="preserve">Odpady </w:t>
      </w:r>
      <w:r>
        <w:rPr>
          <w:rFonts w:ascii="Arial" w:hAnsi="Arial" w:cs="Arial"/>
          <w:sz w:val="20"/>
          <w:szCs w:val="20"/>
          <w:lang w:val="pl-PL" w:eastAsia="pl-PL" w:bidi="ar-SA"/>
        </w:rPr>
        <w:t>– należy przez to rozumieć odpady komunalne,</w:t>
      </w:r>
    </w:p>
    <w:p w:rsidR="002E4C92" w:rsidRDefault="002E4C92" w:rsidP="002E4C92">
      <w:pPr>
        <w:numPr>
          <w:ilvl w:val="0"/>
          <w:numId w:val="2"/>
        </w:numPr>
        <w:autoSpaceDE w:val="0"/>
        <w:autoSpaceDN w:val="0"/>
        <w:adjustRightInd w:val="0"/>
        <w:spacing w:before="120" w:line="276" w:lineRule="auto"/>
        <w:ind w:left="1134" w:hanging="425"/>
        <w:jc w:val="both"/>
        <w:rPr>
          <w:rFonts w:ascii="Arial" w:hAnsi="Arial" w:cs="Arial"/>
          <w:sz w:val="20"/>
          <w:szCs w:val="20"/>
          <w:lang w:val="pl-PL" w:eastAsia="pl-PL" w:bidi="ar-SA"/>
        </w:rPr>
      </w:pPr>
      <w:r>
        <w:rPr>
          <w:rFonts w:ascii="Arial" w:hAnsi="Arial" w:cs="Arial"/>
          <w:b/>
          <w:bCs/>
          <w:sz w:val="20"/>
          <w:szCs w:val="20"/>
          <w:lang w:val="pl-PL" w:eastAsia="pl-PL" w:bidi="ar-SA"/>
        </w:rPr>
        <w:t xml:space="preserve">PSZOK </w:t>
      </w:r>
      <w:r>
        <w:rPr>
          <w:rFonts w:ascii="Arial" w:hAnsi="Arial" w:cs="Arial"/>
          <w:sz w:val="20"/>
          <w:szCs w:val="20"/>
          <w:lang w:val="pl-PL" w:eastAsia="pl-PL" w:bidi="ar-SA"/>
        </w:rPr>
        <w:t>– punkt selektywnego zbierania odpadów komunalnych,</w:t>
      </w:r>
    </w:p>
    <w:p w:rsidR="002E4C92" w:rsidRDefault="002E4C92" w:rsidP="002E4C92">
      <w:pPr>
        <w:numPr>
          <w:ilvl w:val="0"/>
          <w:numId w:val="2"/>
        </w:numPr>
        <w:autoSpaceDE w:val="0"/>
        <w:autoSpaceDN w:val="0"/>
        <w:adjustRightInd w:val="0"/>
        <w:spacing w:before="120" w:line="276" w:lineRule="auto"/>
        <w:ind w:left="1133" w:hanging="425"/>
        <w:jc w:val="both"/>
        <w:rPr>
          <w:rFonts w:ascii="Arial" w:hAnsi="Arial" w:cs="Arial"/>
          <w:sz w:val="20"/>
          <w:szCs w:val="20"/>
          <w:lang w:val="pl-PL" w:eastAsia="pl-PL" w:bidi="ar-SA"/>
        </w:rPr>
      </w:pPr>
      <w:r>
        <w:rPr>
          <w:rFonts w:ascii="Arial" w:hAnsi="Arial" w:cs="Arial"/>
          <w:b/>
          <w:bCs/>
          <w:sz w:val="20"/>
          <w:szCs w:val="20"/>
          <w:lang w:val="pl-PL" w:eastAsia="pl-PL" w:bidi="ar-SA"/>
        </w:rPr>
        <w:t xml:space="preserve">Oprogramowanie komputerowe </w:t>
      </w:r>
      <w:r>
        <w:rPr>
          <w:rFonts w:ascii="Arial" w:hAnsi="Arial" w:cs="Arial"/>
          <w:sz w:val="20"/>
          <w:szCs w:val="20"/>
          <w:lang w:val="pl-PL" w:eastAsia="pl-PL" w:bidi="ar-SA"/>
        </w:rPr>
        <w:t xml:space="preserve">– oprogramowanie Wykonawcy, służące </w:t>
      </w:r>
      <w:r>
        <w:rPr>
          <w:rFonts w:ascii="Arial" w:hAnsi="Arial" w:cs="Arial"/>
          <w:sz w:val="20"/>
          <w:szCs w:val="20"/>
          <w:lang w:val="pl-PL" w:eastAsia="pl-PL" w:bidi="ar-SA"/>
        </w:rPr>
        <w:br/>
        <w:t>do gromadzenia i analizy danych otrzymywanych automatycznie z pojazdów Wykonawcy, takich jak położenie i stan pojazdu, systemu RFID, z terminali pokładowych itp.,</w:t>
      </w:r>
    </w:p>
    <w:p w:rsidR="002E4C92" w:rsidRDefault="002E4C92" w:rsidP="002E4C92">
      <w:pPr>
        <w:numPr>
          <w:ilvl w:val="0"/>
          <w:numId w:val="2"/>
        </w:numPr>
        <w:autoSpaceDE w:val="0"/>
        <w:autoSpaceDN w:val="0"/>
        <w:adjustRightInd w:val="0"/>
        <w:spacing w:before="120" w:line="276" w:lineRule="auto"/>
        <w:ind w:left="1134" w:hanging="425"/>
        <w:jc w:val="both"/>
        <w:rPr>
          <w:rFonts w:ascii="Arial" w:hAnsi="Arial" w:cs="Arial"/>
          <w:sz w:val="20"/>
          <w:szCs w:val="20"/>
          <w:lang w:val="pl-PL" w:eastAsia="pl-PL" w:bidi="ar-SA"/>
        </w:rPr>
      </w:pPr>
      <w:r>
        <w:rPr>
          <w:rFonts w:ascii="Arial" w:hAnsi="Arial" w:cs="Arial"/>
          <w:b/>
          <w:bCs/>
          <w:sz w:val="20"/>
          <w:szCs w:val="20"/>
          <w:lang w:val="pl-PL" w:eastAsia="pl-PL" w:bidi="ar-SA"/>
        </w:rPr>
        <w:t xml:space="preserve">RFID </w:t>
      </w:r>
      <w:r>
        <w:rPr>
          <w:rFonts w:ascii="Arial" w:hAnsi="Arial" w:cs="Arial"/>
          <w:sz w:val="20"/>
          <w:szCs w:val="20"/>
          <w:lang w:val="pl-PL" w:eastAsia="pl-PL" w:bidi="ar-SA"/>
        </w:rPr>
        <w:t xml:space="preserve">– system radiowej identyfikacji pojemników i kontenerów. System ten przez zainstalowane na nich transpondery oraz terminal/komputer pokładowy pojazdów Wykonawcy oraz oprogramowanie komputerowe umożliwia identyfikację adresu nieruchomości, właściciela pojemnika/kontenera, rodzaj pojemnika przypisanego </w:t>
      </w:r>
      <w:r>
        <w:rPr>
          <w:rFonts w:ascii="Arial" w:hAnsi="Arial" w:cs="Arial"/>
          <w:sz w:val="20"/>
          <w:szCs w:val="20"/>
          <w:lang w:val="pl-PL" w:eastAsia="pl-PL" w:bidi="ar-SA"/>
        </w:rPr>
        <w:br/>
        <w:t xml:space="preserve">do danej nieruchomości. System zapewnia identyfikację pojemników i kontenerów </w:t>
      </w:r>
      <w:r>
        <w:rPr>
          <w:rFonts w:ascii="Arial" w:hAnsi="Arial" w:cs="Arial"/>
          <w:sz w:val="20"/>
          <w:szCs w:val="20"/>
          <w:lang w:val="pl-PL" w:eastAsia="pl-PL" w:bidi="ar-SA"/>
        </w:rPr>
        <w:br/>
        <w:t xml:space="preserve">za pomocą czytników RFID umieszczonych na pojazdach przez automatyczną rejestrację identyfikatora (transpondera) zamontowanego na pojemniku/kontenerze, </w:t>
      </w:r>
    </w:p>
    <w:p w:rsidR="002E4C92" w:rsidRDefault="002E4C92" w:rsidP="002E4C92">
      <w:pPr>
        <w:numPr>
          <w:ilvl w:val="0"/>
          <w:numId w:val="2"/>
        </w:numPr>
        <w:autoSpaceDE w:val="0"/>
        <w:autoSpaceDN w:val="0"/>
        <w:adjustRightInd w:val="0"/>
        <w:spacing w:before="120" w:line="276" w:lineRule="auto"/>
        <w:ind w:left="1134" w:hanging="425"/>
        <w:jc w:val="both"/>
        <w:rPr>
          <w:rFonts w:ascii="Arial" w:hAnsi="Arial" w:cs="Arial"/>
          <w:sz w:val="20"/>
          <w:szCs w:val="20"/>
          <w:lang w:val="pl-PL" w:eastAsia="pl-PL" w:bidi="ar-SA"/>
        </w:rPr>
      </w:pPr>
      <w:r>
        <w:rPr>
          <w:rFonts w:ascii="Arial" w:hAnsi="Arial" w:cs="Arial"/>
          <w:b/>
          <w:bCs/>
          <w:sz w:val="20"/>
          <w:szCs w:val="20"/>
          <w:lang w:val="pl-PL" w:eastAsia="pl-PL" w:bidi="ar-SA"/>
        </w:rPr>
        <w:t xml:space="preserve">Transponder </w:t>
      </w:r>
      <w:r>
        <w:rPr>
          <w:rFonts w:ascii="Arial" w:hAnsi="Arial" w:cs="Arial"/>
          <w:sz w:val="20"/>
          <w:szCs w:val="20"/>
          <w:lang w:val="pl-PL" w:eastAsia="pl-PL" w:bidi="ar-SA"/>
        </w:rPr>
        <w:t xml:space="preserve">– elektroniczne urządzenie bezprzewodowej transmisji sygnałów pozwalające na monitorowanie pracy Wykonawcy, śledzenie obiegu pojemników </w:t>
      </w:r>
      <w:r>
        <w:rPr>
          <w:rFonts w:ascii="Arial" w:hAnsi="Arial" w:cs="Arial"/>
          <w:sz w:val="20"/>
          <w:szCs w:val="20"/>
          <w:lang w:val="pl-PL" w:eastAsia="pl-PL" w:bidi="ar-SA"/>
        </w:rPr>
        <w:br/>
        <w:t>i kontenerów,</w:t>
      </w:r>
    </w:p>
    <w:p w:rsidR="002E4C92" w:rsidRDefault="002E4C92" w:rsidP="002E4C92">
      <w:pPr>
        <w:numPr>
          <w:ilvl w:val="0"/>
          <w:numId w:val="2"/>
        </w:numPr>
        <w:autoSpaceDE w:val="0"/>
        <w:autoSpaceDN w:val="0"/>
        <w:adjustRightInd w:val="0"/>
        <w:spacing w:before="120" w:line="276" w:lineRule="auto"/>
        <w:ind w:left="1134" w:hanging="425"/>
        <w:jc w:val="both"/>
        <w:rPr>
          <w:rFonts w:ascii="Arial" w:hAnsi="Arial" w:cs="Arial"/>
          <w:sz w:val="20"/>
          <w:szCs w:val="20"/>
          <w:lang w:val="pl-PL" w:eastAsia="pl-PL" w:bidi="ar-SA"/>
        </w:rPr>
      </w:pPr>
      <w:proofErr w:type="spellStart"/>
      <w:r>
        <w:rPr>
          <w:rFonts w:ascii="Arial" w:hAnsi="Arial" w:cs="Arial"/>
          <w:b/>
          <w:bCs/>
          <w:sz w:val="20"/>
          <w:szCs w:val="20"/>
          <w:lang w:val="pl-PL" w:eastAsia="pl-PL" w:bidi="ar-SA"/>
        </w:rPr>
        <w:t>Geolokalizacja</w:t>
      </w:r>
      <w:proofErr w:type="spellEnd"/>
      <w:r>
        <w:rPr>
          <w:rFonts w:ascii="Arial" w:hAnsi="Arial" w:cs="Arial"/>
          <w:b/>
          <w:bCs/>
          <w:sz w:val="20"/>
          <w:szCs w:val="20"/>
          <w:lang w:val="pl-PL" w:eastAsia="pl-PL" w:bidi="ar-SA"/>
        </w:rPr>
        <w:t xml:space="preserve"> </w:t>
      </w:r>
      <w:r>
        <w:rPr>
          <w:rFonts w:ascii="Arial" w:hAnsi="Arial" w:cs="Arial"/>
          <w:bCs/>
          <w:sz w:val="20"/>
          <w:szCs w:val="20"/>
          <w:lang w:val="pl-PL" w:eastAsia="pl-PL" w:bidi="ar-SA"/>
        </w:rPr>
        <w:t>– przyporządkowanie pojemników do poszczególnych adresów nieruchomości,</w:t>
      </w:r>
    </w:p>
    <w:p w:rsidR="002E4C92" w:rsidRDefault="002E4C92" w:rsidP="002E4C92">
      <w:pPr>
        <w:numPr>
          <w:ilvl w:val="0"/>
          <w:numId w:val="2"/>
        </w:numPr>
        <w:autoSpaceDE w:val="0"/>
        <w:autoSpaceDN w:val="0"/>
        <w:adjustRightInd w:val="0"/>
        <w:spacing w:before="120" w:line="276" w:lineRule="auto"/>
        <w:ind w:left="1134" w:hanging="425"/>
        <w:jc w:val="both"/>
        <w:rPr>
          <w:rFonts w:ascii="Arial" w:hAnsi="Arial" w:cs="Arial"/>
          <w:sz w:val="20"/>
          <w:szCs w:val="20"/>
          <w:lang w:val="pl-PL" w:eastAsia="pl-PL" w:bidi="ar-SA"/>
        </w:rPr>
      </w:pPr>
      <w:r>
        <w:rPr>
          <w:rFonts w:ascii="Arial" w:hAnsi="Arial" w:cs="Arial"/>
          <w:b/>
          <w:bCs/>
          <w:sz w:val="20"/>
          <w:szCs w:val="20"/>
          <w:lang w:val="pl-PL" w:eastAsia="pl-PL" w:bidi="ar-SA"/>
        </w:rPr>
        <w:t xml:space="preserve">Regulamin </w:t>
      </w:r>
      <w:r>
        <w:rPr>
          <w:rFonts w:ascii="Arial" w:hAnsi="Arial" w:cs="Arial"/>
          <w:sz w:val="20"/>
          <w:szCs w:val="20"/>
          <w:lang w:val="pl-PL" w:eastAsia="pl-PL" w:bidi="ar-SA"/>
        </w:rPr>
        <w:t>– uchwała</w:t>
      </w:r>
      <w:r>
        <w:rPr>
          <w:rFonts w:ascii="Arial" w:hAnsi="Arial" w:cs="Arial"/>
          <w:bCs/>
          <w:sz w:val="20"/>
          <w:szCs w:val="20"/>
          <w:lang w:val="pl-PL"/>
        </w:rPr>
        <w:t xml:space="preserve"> nr XXII/166/2020 Rady Miejskiej w Wągrowcu </w:t>
      </w:r>
      <w:r>
        <w:rPr>
          <w:rFonts w:ascii="Arial" w:hAnsi="Arial" w:cs="Arial"/>
          <w:sz w:val="20"/>
          <w:szCs w:val="20"/>
          <w:lang w:val="pl-PL"/>
        </w:rPr>
        <w:t>z dnia 28 maja 2020 r.</w:t>
      </w:r>
      <w:r>
        <w:rPr>
          <w:rFonts w:ascii="Arial" w:hAnsi="Arial" w:cs="Arial"/>
          <w:sz w:val="20"/>
          <w:szCs w:val="20"/>
          <w:lang w:val="pl-PL" w:eastAsia="pl-PL" w:bidi="ar-SA"/>
        </w:rPr>
        <w:t xml:space="preserve"> </w:t>
      </w:r>
      <w:r>
        <w:rPr>
          <w:rFonts w:ascii="Arial" w:hAnsi="Arial" w:cs="Arial"/>
          <w:bCs/>
          <w:sz w:val="20"/>
          <w:szCs w:val="20"/>
          <w:lang w:val="pl-PL"/>
        </w:rPr>
        <w:t>w sprawie przyjęcia Regulaminu utrzymania czystości i porządku na terenie miasta Wągrowca</w:t>
      </w:r>
      <w:r>
        <w:rPr>
          <w:rFonts w:ascii="Arial" w:hAnsi="Arial" w:cs="Arial"/>
          <w:sz w:val="20"/>
          <w:szCs w:val="20"/>
          <w:lang w:val="pl-PL" w:eastAsia="pl-PL" w:bidi="ar-SA"/>
        </w:rPr>
        <w:t>,</w:t>
      </w:r>
    </w:p>
    <w:p w:rsidR="002E4C92" w:rsidRDefault="002E4C92" w:rsidP="002E4C92">
      <w:pPr>
        <w:numPr>
          <w:ilvl w:val="0"/>
          <w:numId w:val="2"/>
        </w:numPr>
        <w:autoSpaceDE w:val="0"/>
        <w:autoSpaceDN w:val="0"/>
        <w:adjustRightInd w:val="0"/>
        <w:spacing w:before="120" w:line="276" w:lineRule="auto"/>
        <w:ind w:left="1134" w:hanging="425"/>
        <w:jc w:val="both"/>
        <w:rPr>
          <w:rFonts w:ascii="Arial" w:hAnsi="Arial" w:cs="Arial"/>
          <w:sz w:val="20"/>
          <w:szCs w:val="20"/>
          <w:lang w:val="pl-PL" w:eastAsia="pl-PL" w:bidi="ar-SA"/>
        </w:rPr>
      </w:pPr>
      <w:r>
        <w:rPr>
          <w:rFonts w:ascii="Arial" w:hAnsi="Arial" w:cs="Arial"/>
          <w:b/>
          <w:bCs/>
          <w:sz w:val="20"/>
          <w:szCs w:val="20"/>
          <w:lang w:val="pl-PL" w:eastAsia="pl-PL" w:bidi="ar-SA"/>
        </w:rPr>
        <w:t xml:space="preserve">RIPOK </w:t>
      </w:r>
      <w:r>
        <w:rPr>
          <w:rFonts w:ascii="Arial" w:hAnsi="Arial" w:cs="Arial"/>
          <w:sz w:val="20"/>
          <w:szCs w:val="20"/>
          <w:lang w:val="pl-PL" w:eastAsia="pl-PL" w:bidi="ar-SA"/>
        </w:rPr>
        <w:t>– Regionalna Instalacja Przetwarzania Odpadów Komunalnych,</w:t>
      </w:r>
    </w:p>
    <w:p w:rsidR="002E4C92" w:rsidRDefault="002E4C92" w:rsidP="002E4C92">
      <w:pPr>
        <w:numPr>
          <w:ilvl w:val="0"/>
          <w:numId w:val="2"/>
        </w:numPr>
        <w:autoSpaceDE w:val="0"/>
        <w:autoSpaceDN w:val="0"/>
        <w:adjustRightInd w:val="0"/>
        <w:spacing w:before="120" w:line="276" w:lineRule="auto"/>
        <w:ind w:left="1134" w:hanging="425"/>
        <w:jc w:val="both"/>
        <w:rPr>
          <w:rFonts w:ascii="Arial" w:hAnsi="Arial" w:cs="Arial"/>
          <w:sz w:val="20"/>
          <w:szCs w:val="20"/>
          <w:lang w:val="pl-PL" w:eastAsia="pl-PL" w:bidi="ar-SA"/>
        </w:rPr>
      </w:pPr>
      <w:r>
        <w:rPr>
          <w:rFonts w:ascii="Arial" w:hAnsi="Arial" w:cs="Arial"/>
          <w:b/>
          <w:bCs/>
          <w:sz w:val="20"/>
          <w:szCs w:val="20"/>
          <w:lang w:val="pl-PL" w:eastAsia="pl-PL" w:bidi="ar-SA"/>
        </w:rPr>
        <w:t xml:space="preserve">Wojewódzki Plan Gospodarki Odpadami – </w:t>
      </w:r>
      <w:r>
        <w:rPr>
          <w:rFonts w:ascii="Arial" w:hAnsi="Arial" w:cs="Arial"/>
          <w:sz w:val="20"/>
          <w:szCs w:val="20"/>
          <w:lang w:val="pl-PL" w:eastAsia="pl-PL" w:bidi="ar-SA"/>
        </w:rPr>
        <w:t xml:space="preserve">uchwała nr XXII/405/2020 Sejmiku Województwa Wielkopolskiego z dnia 28 września 2020 r. w sprawie uchwalenia Planu gospodarki odpadami dla województwa wielkopolskiego na lata 2019-2025 wraz z planem inwestycyjnym oraz uchwała nr XXXI/811/2017 Sejmiku Województwa Wielkopolskiego z dnia 29 maja 2017 r. w sprawie wykonania Planu gospodarki odpadami dla województwa wielkopolskiego na lata 2016-2022 wraz z planem inwestycyjnym, </w:t>
      </w:r>
    </w:p>
    <w:p w:rsidR="002E4C92" w:rsidRDefault="002E4C92" w:rsidP="002E4C92">
      <w:pPr>
        <w:numPr>
          <w:ilvl w:val="0"/>
          <w:numId w:val="2"/>
        </w:numPr>
        <w:autoSpaceDE w:val="0"/>
        <w:autoSpaceDN w:val="0"/>
        <w:adjustRightInd w:val="0"/>
        <w:spacing w:before="120" w:line="276" w:lineRule="auto"/>
        <w:ind w:left="1134" w:hanging="425"/>
        <w:jc w:val="both"/>
        <w:rPr>
          <w:rFonts w:ascii="Arial" w:hAnsi="Arial" w:cs="Arial"/>
          <w:sz w:val="20"/>
          <w:szCs w:val="20"/>
          <w:lang w:val="pl-PL" w:eastAsia="pl-PL" w:bidi="ar-SA"/>
        </w:rPr>
      </w:pPr>
      <w:r>
        <w:rPr>
          <w:rFonts w:ascii="Arial" w:hAnsi="Arial" w:cs="Arial"/>
          <w:b/>
          <w:sz w:val="20"/>
          <w:szCs w:val="20"/>
          <w:lang w:val="pl-PL" w:eastAsia="pl-PL" w:bidi="ar-SA"/>
        </w:rPr>
        <w:t>Ustawa</w:t>
      </w:r>
      <w:r>
        <w:rPr>
          <w:rFonts w:ascii="Arial" w:hAnsi="Arial" w:cs="Arial"/>
          <w:sz w:val="20"/>
          <w:szCs w:val="20"/>
          <w:lang w:val="pl-PL" w:eastAsia="pl-PL" w:bidi="ar-SA"/>
        </w:rPr>
        <w:t xml:space="preserve"> – ustawa o </w:t>
      </w:r>
      <w:r>
        <w:rPr>
          <w:rFonts w:ascii="Arial" w:hAnsi="Arial" w:cs="Arial"/>
          <w:color w:val="000000"/>
          <w:sz w:val="20"/>
          <w:szCs w:val="20"/>
          <w:lang w:val="pl-PL"/>
        </w:rPr>
        <w:t>utrzymaniu czystości i porządku w gminach z dnia 13 września 1996 r. (</w:t>
      </w:r>
      <w:proofErr w:type="spellStart"/>
      <w:r>
        <w:rPr>
          <w:rFonts w:ascii="Arial" w:hAnsi="Arial" w:cs="Arial"/>
          <w:color w:val="000000"/>
          <w:sz w:val="20"/>
          <w:szCs w:val="20"/>
          <w:lang w:val="pl-PL"/>
        </w:rPr>
        <w:t>t.j</w:t>
      </w:r>
      <w:proofErr w:type="spellEnd"/>
      <w:r>
        <w:rPr>
          <w:rFonts w:ascii="Arial" w:hAnsi="Arial" w:cs="Arial"/>
          <w:color w:val="000000"/>
          <w:sz w:val="20"/>
          <w:szCs w:val="20"/>
          <w:lang w:val="pl-PL"/>
        </w:rPr>
        <w:t>. Dz. U. z 2021 r. poz. 888)</w:t>
      </w:r>
    </w:p>
    <w:p w:rsidR="002E4C92" w:rsidRDefault="002E4C92" w:rsidP="002E4C92">
      <w:pPr>
        <w:spacing w:line="276" w:lineRule="auto"/>
        <w:ind w:left="3540" w:hanging="3540"/>
        <w:rPr>
          <w:rFonts w:ascii="Arial" w:hAnsi="Arial" w:cs="Arial"/>
          <w:b/>
          <w:sz w:val="20"/>
          <w:szCs w:val="20"/>
          <w:lang w:val="pl-PL" w:eastAsia="pl-PL" w:bidi="ar-SA"/>
        </w:rPr>
      </w:pPr>
    </w:p>
    <w:p w:rsidR="002E4C92" w:rsidRDefault="002E4C92" w:rsidP="002E4C92">
      <w:pPr>
        <w:pStyle w:val="Tekstpodstawowy3"/>
        <w:numPr>
          <w:ilvl w:val="0"/>
          <w:numId w:val="1"/>
        </w:numPr>
        <w:spacing w:line="276" w:lineRule="auto"/>
        <w:jc w:val="both"/>
        <w:rPr>
          <w:rFonts w:ascii="Arial" w:hAnsi="Arial" w:cs="Arial"/>
          <w:sz w:val="20"/>
          <w:szCs w:val="20"/>
          <w:lang w:val="pl-PL"/>
        </w:rPr>
      </w:pPr>
      <w:r>
        <w:rPr>
          <w:rFonts w:ascii="Arial" w:hAnsi="Arial" w:cs="Arial"/>
          <w:sz w:val="20"/>
          <w:szCs w:val="20"/>
          <w:lang w:val="pl-PL"/>
        </w:rPr>
        <w:t xml:space="preserve">Przedmiot zamówienia obejmuje odbiór i zagospodarowanie odpadów komunalnych </w:t>
      </w:r>
      <w:r>
        <w:rPr>
          <w:rFonts w:ascii="Arial" w:hAnsi="Arial" w:cs="Arial"/>
          <w:sz w:val="20"/>
          <w:szCs w:val="20"/>
          <w:lang w:val="pl-PL"/>
        </w:rPr>
        <w:br/>
        <w:t>z nieruchomości zamieszkałych i niezamieszkałych na terenie miasta Wągrowca, a także utworzenie i prowadzenie Punktu Selektywnego Zbierania Odpadów Komunalnych na terenie miasta Wągrowca.</w:t>
      </w:r>
    </w:p>
    <w:p w:rsidR="002E4C92" w:rsidRDefault="002E4C92" w:rsidP="002E4C92">
      <w:pPr>
        <w:pStyle w:val="Tekstpodstawowy3"/>
        <w:spacing w:after="0" w:line="276" w:lineRule="auto"/>
        <w:jc w:val="both"/>
        <w:rPr>
          <w:rFonts w:ascii="Arial" w:hAnsi="Arial" w:cs="Arial"/>
          <w:b/>
          <w:sz w:val="20"/>
          <w:szCs w:val="20"/>
          <w:lang w:val="pl-PL"/>
        </w:rPr>
      </w:pPr>
      <w:r>
        <w:rPr>
          <w:rFonts w:ascii="Arial" w:hAnsi="Arial" w:cs="Arial"/>
          <w:b/>
          <w:sz w:val="20"/>
          <w:szCs w:val="20"/>
          <w:lang w:val="pl-PL"/>
        </w:rPr>
        <w:t xml:space="preserve">Kody CPV : </w:t>
      </w:r>
    </w:p>
    <w:tbl>
      <w:tblPr>
        <w:tblW w:w="9087" w:type="dxa"/>
        <w:tblInd w:w="55" w:type="dxa"/>
        <w:tblCellMar>
          <w:left w:w="70" w:type="dxa"/>
          <w:right w:w="70" w:type="dxa"/>
        </w:tblCellMar>
        <w:tblLook w:val="04A0" w:firstRow="1" w:lastRow="0" w:firstColumn="1" w:lastColumn="0" w:noHBand="0" w:noVBand="1"/>
      </w:tblPr>
      <w:tblGrid>
        <w:gridCol w:w="1540"/>
        <w:gridCol w:w="7547"/>
      </w:tblGrid>
      <w:tr w:rsidR="002E4C92" w:rsidTr="002E4C92">
        <w:trPr>
          <w:trHeight w:val="397"/>
        </w:trPr>
        <w:tc>
          <w:tcPr>
            <w:tcW w:w="1540" w:type="dxa"/>
            <w:vAlign w:val="center"/>
            <w:hideMark/>
          </w:tcPr>
          <w:p w:rsidR="002E4C92" w:rsidRDefault="002E4C92">
            <w:pPr>
              <w:spacing w:line="276" w:lineRule="auto"/>
              <w:rPr>
                <w:rFonts w:ascii="Arial" w:hAnsi="Arial" w:cs="Arial"/>
                <w:bCs/>
                <w:sz w:val="20"/>
                <w:szCs w:val="20"/>
                <w:lang w:val="pl-PL"/>
              </w:rPr>
            </w:pPr>
            <w:r>
              <w:rPr>
                <w:rFonts w:ascii="Arial" w:hAnsi="Arial" w:cs="Arial"/>
                <w:bCs/>
                <w:sz w:val="20"/>
                <w:szCs w:val="20"/>
                <w:lang w:val="pl-PL"/>
              </w:rPr>
              <w:t>90500000-2</w:t>
            </w:r>
          </w:p>
        </w:tc>
        <w:tc>
          <w:tcPr>
            <w:tcW w:w="7547" w:type="dxa"/>
            <w:vAlign w:val="center"/>
            <w:hideMark/>
          </w:tcPr>
          <w:p w:rsidR="002E4C92" w:rsidRDefault="002E4C92">
            <w:pPr>
              <w:spacing w:line="276" w:lineRule="auto"/>
              <w:rPr>
                <w:rFonts w:ascii="Arial" w:hAnsi="Arial" w:cs="Arial"/>
                <w:bCs/>
                <w:sz w:val="20"/>
                <w:szCs w:val="20"/>
                <w:lang w:val="pl-PL"/>
              </w:rPr>
            </w:pPr>
            <w:r>
              <w:rPr>
                <w:rFonts w:ascii="Arial" w:hAnsi="Arial" w:cs="Arial"/>
                <w:bCs/>
                <w:sz w:val="20"/>
                <w:szCs w:val="20"/>
                <w:lang w:val="pl-PL"/>
              </w:rPr>
              <w:t>Usługi związane z odpadami</w:t>
            </w:r>
          </w:p>
        </w:tc>
      </w:tr>
      <w:tr w:rsidR="002E4C92" w:rsidTr="002E4C92">
        <w:trPr>
          <w:trHeight w:val="397"/>
        </w:trPr>
        <w:tc>
          <w:tcPr>
            <w:tcW w:w="1540" w:type="dxa"/>
            <w:vAlign w:val="center"/>
            <w:hideMark/>
          </w:tcPr>
          <w:p w:rsidR="002E4C92" w:rsidRDefault="002E4C92">
            <w:pPr>
              <w:spacing w:line="276" w:lineRule="auto"/>
              <w:rPr>
                <w:rFonts w:ascii="Arial" w:hAnsi="Arial" w:cs="Arial"/>
                <w:sz w:val="20"/>
                <w:szCs w:val="20"/>
                <w:lang w:val="pl-PL"/>
              </w:rPr>
            </w:pPr>
            <w:r>
              <w:rPr>
                <w:rFonts w:ascii="Arial" w:hAnsi="Arial" w:cs="Arial"/>
                <w:sz w:val="20"/>
                <w:szCs w:val="20"/>
                <w:lang w:val="pl-PL"/>
              </w:rPr>
              <w:t>90510000-5</w:t>
            </w:r>
          </w:p>
        </w:tc>
        <w:tc>
          <w:tcPr>
            <w:tcW w:w="7547" w:type="dxa"/>
            <w:vAlign w:val="center"/>
            <w:hideMark/>
          </w:tcPr>
          <w:p w:rsidR="002E4C92" w:rsidRDefault="002E4C92">
            <w:pPr>
              <w:spacing w:line="276" w:lineRule="auto"/>
              <w:rPr>
                <w:rFonts w:ascii="Arial" w:hAnsi="Arial" w:cs="Arial"/>
                <w:sz w:val="20"/>
                <w:szCs w:val="20"/>
                <w:lang w:val="pl-PL"/>
              </w:rPr>
            </w:pPr>
            <w:r>
              <w:rPr>
                <w:rFonts w:ascii="Arial" w:hAnsi="Arial" w:cs="Arial"/>
                <w:sz w:val="20"/>
                <w:szCs w:val="20"/>
                <w:lang w:val="pl-PL"/>
              </w:rPr>
              <w:t>Usuwanie i obróbka odpadów</w:t>
            </w:r>
          </w:p>
        </w:tc>
      </w:tr>
      <w:tr w:rsidR="002E4C92" w:rsidTr="002E4C92">
        <w:trPr>
          <w:trHeight w:val="397"/>
        </w:trPr>
        <w:tc>
          <w:tcPr>
            <w:tcW w:w="1540" w:type="dxa"/>
            <w:vAlign w:val="center"/>
            <w:hideMark/>
          </w:tcPr>
          <w:p w:rsidR="002E4C92" w:rsidRDefault="002E4C92">
            <w:pPr>
              <w:spacing w:line="276" w:lineRule="auto"/>
              <w:rPr>
                <w:rFonts w:ascii="Arial" w:hAnsi="Arial" w:cs="Arial"/>
                <w:sz w:val="20"/>
                <w:szCs w:val="20"/>
                <w:lang w:val="pl-PL"/>
              </w:rPr>
            </w:pPr>
            <w:r>
              <w:rPr>
                <w:rFonts w:ascii="Arial" w:hAnsi="Arial" w:cs="Arial"/>
                <w:sz w:val="20"/>
                <w:szCs w:val="20"/>
                <w:lang w:val="pl-PL"/>
              </w:rPr>
              <w:t>90511000-2</w:t>
            </w:r>
          </w:p>
        </w:tc>
        <w:tc>
          <w:tcPr>
            <w:tcW w:w="7547" w:type="dxa"/>
            <w:vAlign w:val="center"/>
            <w:hideMark/>
          </w:tcPr>
          <w:p w:rsidR="002E4C92" w:rsidRDefault="002E4C92">
            <w:pPr>
              <w:spacing w:line="276" w:lineRule="auto"/>
              <w:rPr>
                <w:rFonts w:ascii="Arial" w:hAnsi="Arial" w:cs="Arial"/>
                <w:sz w:val="20"/>
                <w:szCs w:val="20"/>
                <w:lang w:val="pl-PL"/>
              </w:rPr>
            </w:pPr>
            <w:r>
              <w:rPr>
                <w:rFonts w:ascii="Arial" w:hAnsi="Arial" w:cs="Arial"/>
                <w:sz w:val="20"/>
                <w:szCs w:val="20"/>
                <w:lang w:val="pl-PL"/>
              </w:rPr>
              <w:t>Usługi wywozu odpadów</w:t>
            </w:r>
          </w:p>
        </w:tc>
      </w:tr>
      <w:tr w:rsidR="002E4C92" w:rsidRPr="00F3744E" w:rsidTr="002E4C92">
        <w:trPr>
          <w:trHeight w:val="397"/>
        </w:trPr>
        <w:tc>
          <w:tcPr>
            <w:tcW w:w="1540" w:type="dxa"/>
            <w:vAlign w:val="center"/>
            <w:hideMark/>
          </w:tcPr>
          <w:p w:rsidR="002E4C92" w:rsidRDefault="002E4C92">
            <w:pPr>
              <w:spacing w:line="276" w:lineRule="auto"/>
              <w:rPr>
                <w:rFonts w:ascii="Arial" w:hAnsi="Arial" w:cs="Arial"/>
                <w:sz w:val="20"/>
                <w:szCs w:val="20"/>
              </w:rPr>
            </w:pPr>
            <w:r>
              <w:rPr>
                <w:rFonts w:ascii="Arial" w:hAnsi="Arial" w:cs="Arial"/>
                <w:sz w:val="20"/>
                <w:szCs w:val="20"/>
                <w:lang w:val="pl-PL"/>
              </w:rPr>
              <w:t>90</w:t>
            </w:r>
            <w:r>
              <w:rPr>
                <w:rFonts w:ascii="Arial" w:hAnsi="Arial" w:cs="Arial"/>
                <w:sz w:val="20"/>
                <w:szCs w:val="20"/>
              </w:rPr>
              <w:t>511200-4</w:t>
            </w:r>
          </w:p>
        </w:tc>
        <w:tc>
          <w:tcPr>
            <w:tcW w:w="7547" w:type="dxa"/>
            <w:vAlign w:val="center"/>
            <w:hideMark/>
          </w:tcPr>
          <w:p w:rsidR="002E4C92" w:rsidRDefault="002E4C92">
            <w:pPr>
              <w:spacing w:line="276" w:lineRule="auto"/>
              <w:rPr>
                <w:rFonts w:ascii="Arial" w:hAnsi="Arial" w:cs="Arial"/>
                <w:sz w:val="20"/>
                <w:szCs w:val="20"/>
                <w:lang w:val="pl-PL"/>
              </w:rPr>
            </w:pPr>
            <w:r>
              <w:rPr>
                <w:rFonts w:ascii="Arial" w:hAnsi="Arial" w:cs="Arial"/>
                <w:sz w:val="20"/>
                <w:szCs w:val="20"/>
                <w:lang w:val="pl-PL"/>
              </w:rPr>
              <w:t>Usługi gromadzenia odpadów pochodzących z gospodarstw domowych</w:t>
            </w:r>
          </w:p>
        </w:tc>
      </w:tr>
      <w:tr w:rsidR="002E4C92" w:rsidTr="002E4C92">
        <w:trPr>
          <w:trHeight w:val="397"/>
        </w:trPr>
        <w:tc>
          <w:tcPr>
            <w:tcW w:w="1540" w:type="dxa"/>
            <w:vAlign w:val="center"/>
            <w:hideMark/>
          </w:tcPr>
          <w:p w:rsidR="002E4C92" w:rsidRDefault="002E4C92">
            <w:pPr>
              <w:spacing w:line="276" w:lineRule="auto"/>
              <w:rPr>
                <w:rFonts w:ascii="Arial" w:hAnsi="Arial" w:cs="Arial"/>
                <w:sz w:val="20"/>
                <w:szCs w:val="20"/>
              </w:rPr>
            </w:pPr>
            <w:r>
              <w:rPr>
                <w:rFonts w:ascii="Arial" w:hAnsi="Arial" w:cs="Arial"/>
                <w:sz w:val="20"/>
                <w:szCs w:val="20"/>
              </w:rPr>
              <w:t>90511300-5</w:t>
            </w:r>
          </w:p>
        </w:tc>
        <w:tc>
          <w:tcPr>
            <w:tcW w:w="7547" w:type="dxa"/>
            <w:vAlign w:val="center"/>
            <w:hideMark/>
          </w:tcPr>
          <w:p w:rsidR="002E4C92" w:rsidRDefault="002E4C92">
            <w:pPr>
              <w:spacing w:line="276" w:lineRule="auto"/>
              <w:rPr>
                <w:rFonts w:ascii="Arial" w:hAnsi="Arial" w:cs="Arial"/>
                <w:sz w:val="20"/>
                <w:szCs w:val="20"/>
                <w:lang w:val="pl-PL"/>
              </w:rPr>
            </w:pPr>
            <w:r>
              <w:rPr>
                <w:rFonts w:ascii="Arial" w:hAnsi="Arial" w:cs="Arial"/>
                <w:sz w:val="20"/>
                <w:szCs w:val="20"/>
                <w:lang w:val="pl-PL"/>
              </w:rPr>
              <w:t>Usługi zbierania śmieci</w:t>
            </w:r>
          </w:p>
        </w:tc>
      </w:tr>
      <w:tr w:rsidR="002E4C92" w:rsidTr="002E4C92">
        <w:trPr>
          <w:trHeight w:val="397"/>
        </w:trPr>
        <w:tc>
          <w:tcPr>
            <w:tcW w:w="1540" w:type="dxa"/>
            <w:vAlign w:val="center"/>
            <w:hideMark/>
          </w:tcPr>
          <w:p w:rsidR="002E4C92" w:rsidRDefault="002E4C92">
            <w:pPr>
              <w:spacing w:line="276" w:lineRule="auto"/>
              <w:rPr>
                <w:rFonts w:ascii="Arial" w:hAnsi="Arial" w:cs="Arial"/>
                <w:sz w:val="20"/>
                <w:szCs w:val="20"/>
              </w:rPr>
            </w:pPr>
            <w:r>
              <w:rPr>
                <w:rFonts w:ascii="Arial" w:hAnsi="Arial" w:cs="Arial"/>
                <w:sz w:val="20"/>
                <w:szCs w:val="20"/>
              </w:rPr>
              <w:t>90511400-6</w:t>
            </w:r>
          </w:p>
        </w:tc>
        <w:tc>
          <w:tcPr>
            <w:tcW w:w="7547" w:type="dxa"/>
            <w:vAlign w:val="center"/>
            <w:hideMark/>
          </w:tcPr>
          <w:p w:rsidR="002E4C92" w:rsidRDefault="002E4C92">
            <w:pPr>
              <w:spacing w:line="276" w:lineRule="auto"/>
              <w:rPr>
                <w:rFonts w:ascii="Arial" w:hAnsi="Arial" w:cs="Arial"/>
                <w:sz w:val="20"/>
                <w:szCs w:val="20"/>
                <w:lang w:val="pl-PL"/>
              </w:rPr>
            </w:pPr>
            <w:r>
              <w:rPr>
                <w:rFonts w:ascii="Arial" w:hAnsi="Arial" w:cs="Arial"/>
                <w:sz w:val="20"/>
                <w:szCs w:val="20"/>
                <w:lang w:val="pl-PL"/>
              </w:rPr>
              <w:t>Usługi zbierania papieru</w:t>
            </w:r>
          </w:p>
        </w:tc>
      </w:tr>
      <w:tr w:rsidR="002E4C92" w:rsidTr="002E4C92">
        <w:trPr>
          <w:trHeight w:val="397"/>
        </w:trPr>
        <w:tc>
          <w:tcPr>
            <w:tcW w:w="1540" w:type="dxa"/>
            <w:vAlign w:val="center"/>
            <w:hideMark/>
          </w:tcPr>
          <w:p w:rsidR="002E4C92" w:rsidRDefault="002E4C92">
            <w:pPr>
              <w:spacing w:line="276" w:lineRule="auto"/>
              <w:rPr>
                <w:rFonts w:ascii="Arial" w:hAnsi="Arial" w:cs="Arial"/>
                <w:sz w:val="20"/>
                <w:szCs w:val="20"/>
              </w:rPr>
            </w:pPr>
            <w:r>
              <w:rPr>
                <w:rFonts w:ascii="Arial" w:hAnsi="Arial" w:cs="Arial"/>
                <w:sz w:val="20"/>
                <w:szCs w:val="20"/>
              </w:rPr>
              <w:t>90512000-9</w:t>
            </w:r>
          </w:p>
        </w:tc>
        <w:tc>
          <w:tcPr>
            <w:tcW w:w="7547" w:type="dxa"/>
            <w:vAlign w:val="center"/>
            <w:hideMark/>
          </w:tcPr>
          <w:p w:rsidR="002E4C92" w:rsidRDefault="002E4C92">
            <w:pPr>
              <w:spacing w:line="276" w:lineRule="auto"/>
              <w:rPr>
                <w:rFonts w:ascii="Arial" w:hAnsi="Arial" w:cs="Arial"/>
                <w:sz w:val="20"/>
                <w:szCs w:val="20"/>
                <w:lang w:val="pl-PL"/>
              </w:rPr>
            </w:pPr>
            <w:r>
              <w:rPr>
                <w:rFonts w:ascii="Arial" w:hAnsi="Arial" w:cs="Arial"/>
                <w:sz w:val="20"/>
                <w:szCs w:val="20"/>
                <w:lang w:val="pl-PL"/>
              </w:rPr>
              <w:t>Usługi transportu odpadów</w:t>
            </w:r>
          </w:p>
        </w:tc>
      </w:tr>
      <w:tr w:rsidR="002E4C92" w:rsidRPr="00F3744E" w:rsidTr="002E4C92">
        <w:trPr>
          <w:trHeight w:val="397"/>
        </w:trPr>
        <w:tc>
          <w:tcPr>
            <w:tcW w:w="1540" w:type="dxa"/>
            <w:vAlign w:val="center"/>
            <w:hideMark/>
          </w:tcPr>
          <w:p w:rsidR="002E4C92" w:rsidRDefault="002E4C92">
            <w:pPr>
              <w:spacing w:line="276" w:lineRule="auto"/>
              <w:rPr>
                <w:rFonts w:ascii="Arial" w:hAnsi="Arial" w:cs="Arial"/>
                <w:sz w:val="20"/>
                <w:szCs w:val="20"/>
              </w:rPr>
            </w:pPr>
            <w:r>
              <w:rPr>
                <w:rFonts w:ascii="Arial" w:hAnsi="Arial" w:cs="Arial"/>
                <w:sz w:val="20"/>
                <w:szCs w:val="20"/>
              </w:rPr>
              <w:t>90513000-6</w:t>
            </w:r>
          </w:p>
        </w:tc>
        <w:tc>
          <w:tcPr>
            <w:tcW w:w="7547" w:type="dxa"/>
            <w:vAlign w:val="center"/>
            <w:hideMark/>
          </w:tcPr>
          <w:p w:rsidR="002E4C92" w:rsidRDefault="002E4C92">
            <w:pPr>
              <w:spacing w:line="276" w:lineRule="auto"/>
              <w:rPr>
                <w:rFonts w:ascii="Arial" w:hAnsi="Arial" w:cs="Arial"/>
                <w:sz w:val="20"/>
                <w:szCs w:val="20"/>
                <w:lang w:val="pl-PL"/>
              </w:rPr>
            </w:pPr>
            <w:r>
              <w:rPr>
                <w:rFonts w:ascii="Arial" w:hAnsi="Arial" w:cs="Arial"/>
                <w:sz w:val="20"/>
                <w:szCs w:val="20"/>
                <w:lang w:val="pl-PL"/>
              </w:rPr>
              <w:t>Usługi obróbki i usuwania odpadów, które nie są niebezpieczne</w:t>
            </w:r>
          </w:p>
        </w:tc>
      </w:tr>
      <w:tr w:rsidR="002E4C92" w:rsidRPr="00F3744E" w:rsidTr="002E4C92">
        <w:trPr>
          <w:trHeight w:val="397"/>
        </w:trPr>
        <w:tc>
          <w:tcPr>
            <w:tcW w:w="1540" w:type="dxa"/>
            <w:vAlign w:val="center"/>
            <w:hideMark/>
          </w:tcPr>
          <w:p w:rsidR="002E4C92" w:rsidRDefault="002E4C92">
            <w:pPr>
              <w:spacing w:line="276" w:lineRule="auto"/>
              <w:rPr>
                <w:rFonts w:ascii="Arial" w:hAnsi="Arial" w:cs="Arial"/>
                <w:sz w:val="20"/>
                <w:szCs w:val="20"/>
              </w:rPr>
            </w:pPr>
            <w:r>
              <w:rPr>
                <w:rFonts w:ascii="Arial" w:hAnsi="Arial" w:cs="Arial"/>
                <w:sz w:val="20"/>
                <w:szCs w:val="20"/>
              </w:rPr>
              <w:t>90513100-7</w:t>
            </w:r>
          </w:p>
        </w:tc>
        <w:tc>
          <w:tcPr>
            <w:tcW w:w="7547" w:type="dxa"/>
            <w:vAlign w:val="center"/>
            <w:hideMark/>
          </w:tcPr>
          <w:p w:rsidR="002E4C92" w:rsidRDefault="002E4C92">
            <w:pPr>
              <w:spacing w:line="276" w:lineRule="auto"/>
              <w:rPr>
                <w:rFonts w:ascii="Arial" w:hAnsi="Arial" w:cs="Arial"/>
                <w:sz w:val="20"/>
                <w:szCs w:val="20"/>
                <w:lang w:val="pl-PL"/>
              </w:rPr>
            </w:pPr>
            <w:r>
              <w:rPr>
                <w:rFonts w:ascii="Arial" w:hAnsi="Arial" w:cs="Arial"/>
                <w:sz w:val="20"/>
                <w:szCs w:val="20"/>
                <w:lang w:val="pl-PL"/>
              </w:rPr>
              <w:t>Usługi wywozu odpadów pochodzących z gospodarstw domowych</w:t>
            </w:r>
          </w:p>
        </w:tc>
      </w:tr>
      <w:tr w:rsidR="002E4C92" w:rsidTr="002E4C92">
        <w:trPr>
          <w:trHeight w:val="397"/>
        </w:trPr>
        <w:tc>
          <w:tcPr>
            <w:tcW w:w="1540" w:type="dxa"/>
            <w:vAlign w:val="center"/>
            <w:hideMark/>
          </w:tcPr>
          <w:p w:rsidR="002E4C92" w:rsidRDefault="002E4C92">
            <w:pPr>
              <w:spacing w:line="276" w:lineRule="auto"/>
              <w:rPr>
                <w:rFonts w:ascii="Arial" w:hAnsi="Arial" w:cs="Arial"/>
                <w:sz w:val="20"/>
                <w:szCs w:val="20"/>
              </w:rPr>
            </w:pPr>
            <w:r>
              <w:rPr>
                <w:rFonts w:ascii="Arial" w:hAnsi="Arial" w:cs="Arial"/>
                <w:sz w:val="20"/>
                <w:szCs w:val="20"/>
              </w:rPr>
              <w:t>90514000-3</w:t>
            </w:r>
          </w:p>
        </w:tc>
        <w:tc>
          <w:tcPr>
            <w:tcW w:w="7547" w:type="dxa"/>
            <w:vAlign w:val="center"/>
            <w:hideMark/>
          </w:tcPr>
          <w:p w:rsidR="002E4C92" w:rsidRDefault="002E4C92">
            <w:pPr>
              <w:spacing w:line="276" w:lineRule="auto"/>
              <w:rPr>
                <w:rFonts w:ascii="Arial" w:hAnsi="Arial" w:cs="Arial"/>
                <w:sz w:val="20"/>
                <w:szCs w:val="20"/>
                <w:lang w:val="pl-PL"/>
              </w:rPr>
            </w:pPr>
            <w:r>
              <w:rPr>
                <w:rFonts w:ascii="Arial" w:hAnsi="Arial" w:cs="Arial"/>
                <w:sz w:val="20"/>
                <w:szCs w:val="20"/>
                <w:lang w:val="pl-PL"/>
              </w:rPr>
              <w:t>Usługi recyklingu odpadów</w:t>
            </w:r>
          </w:p>
        </w:tc>
      </w:tr>
      <w:tr w:rsidR="002E4C92" w:rsidRPr="00F3744E" w:rsidTr="002E4C92">
        <w:trPr>
          <w:trHeight w:val="397"/>
        </w:trPr>
        <w:tc>
          <w:tcPr>
            <w:tcW w:w="1540" w:type="dxa"/>
            <w:vAlign w:val="center"/>
            <w:hideMark/>
          </w:tcPr>
          <w:p w:rsidR="002E4C92" w:rsidRDefault="002E4C92">
            <w:pPr>
              <w:spacing w:line="276" w:lineRule="auto"/>
              <w:rPr>
                <w:rFonts w:ascii="Arial" w:hAnsi="Arial" w:cs="Arial"/>
                <w:sz w:val="20"/>
                <w:szCs w:val="20"/>
              </w:rPr>
            </w:pPr>
            <w:r>
              <w:rPr>
                <w:rFonts w:ascii="Arial" w:hAnsi="Arial" w:cs="Arial"/>
                <w:sz w:val="20"/>
                <w:szCs w:val="20"/>
              </w:rPr>
              <w:t>90524000-6</w:t>
            </w:r>
          </w:p>
        </w:tc>
        <w:tc>
          <w:tcPr>
            <w:tcW w:w="7547" w:type="dxa"/>
            <w:vAlign w:val="center"/>
            <w:hideMark/>
          </w:tcPr>
          <w:p w:rsidR="002E4C92" w:rsidRDefault="002E4C92">
            <w:pPr>
              <w:spacing w:line="276" w:lineRule="auto"/>
              <w:rPr>
                <w:rFonts w:ascii="Arial" w:hAnsi="Arial" w:cs="Arial"/>
                <w:sz w:val="20"/>
                <w:szCs w:val="20"/>
                <w:lang w:val="pl-PL"/>
              </w:rPr>
            </w:pPr>
            <w:r>
              <w:rPr>
                <w:rFonts w:ascii="Arial" w:hAnsi="Arial" w:cs="Arial"/>
                <w:sz w:val="20"/>
                <w:szCs w:val="20"/>
                <w:lang w:val="pl-PL"/>
              </w:rPr>
              <w:t>Usługi w zakresie odpadów medycznych</w:t>
            </w:r>
          </w:p>
        </w:tc>
      </w:tr>
      <w:tr w:rsidR="002E4C92" w:rsidTr="002E4C92">
        <w:trPr>
          <w:trHeight w:val="397"/>
        </w:trPr>
        <w:tc>
          <w:tcPr>
            <w:tcW w:w="1540" w:type="dxa"/>
            <w:vAlign w:val="center"/>
            <w:hideMark/>
          </w:tcPr>
          <w:p w:rsidR="002E4C92" w:rsidRDefault="002E4C92">
            <w:pPr>
              <w:spacing w:line="276" w:lineRule="auto"/>
              <w:rPr>
                <w:rFonts w:ascii="Arial" w:hAnsi="Arial" w:cs="Arial"/>
                <w:sz w:val="20"/>
                <w:szCs w:val="20"/>
              </w:rPr>
            </w:pPr>
            <w:r>
              <w:rPr>
                <w:rFonts w:ascii="Arial" w:hAnsi="Arial" w:cs="Arial"/>
                <w:sz w:val="20"/>
                <w:szCs w:val="20"/>
              </w:rPr>
              <w:t>90533000-2</w:t>
            </w:r>
          </w:p>
        </w:tc>
        <w:tc>
          <w:tcPr>
            <w:tcW w:w="7547" w:type="dxa"/>
            <w:vAlign w:val="center"/>
            <w:hideMark/>
          </w:tcPr>
          <w:p w:rsidR="002E4C92" w:rsidRDefault="002E4C92">
            <w:pPr>
              <w:spacing w:line="276" w:lineRule="auto"/>
              <w:rPr>
                <w:rFonts w:ascii="Arial" w:hAnsi="Arial" w:cs="Arial"/>
                <w:sz w:val="20"/>
                <w:szCs w:val="20"/>
                <w:lang w:val="pl-PL"/>
              </w:rPr>
            </w:pPr>
            <w:r>
              <w:rPr>
                <w:rFonts w:ascii="Arial" w:hAnsi="Arial" w:cs="Arial"/>
                <w:sz w:val="20"/>
                <w:szCs w:val="20"/>
                <w:lang w:val="pl-PL"/>
              </w:rPr>
              <w:t>Usługi gospodarki odpadami</w:t>
            </w:r>
          </w:p>
        </w:tc>
      </w:tr>
    </w:tbl>
    <w:p w:rsidR="002E4C92" w:rsidRDefault="002E4C92" w:rsidP="002E4C92">
      <w:pPr>
        <w:shd w:val="clear" w:color="auto" w:fill="FFFFFF"/>
        <w:spacing w:line="276" w:lineRule="auto"/>
        <w:jc w:val="both"/>
        <w:rPr>
          <w:rFonts w:ascii="Arial" w:hAnsi="Arial" w:cs="Arial"/>
          <w:b/>
          <w:sz w:val="20"/>
          <w:szCs w:val="20"/>
          <w:lang w:val="pl-PL"/>
        </w:rPr>
      </w:pPr>
    </w:p>
    <w:p w:rsidR="002E4C92" w:rsidRDefault="002E4C92" w:rsidP="002E4C92">
      <w:pPr>
        <w:shd w:val="clear" w:color="auto" w:fill="B6DDE8"/>
        <w:spacing w:line="276" w:lineRule="auto"/>
        <w:rPr>
          <w:rFonts w:ascii="Arial" w:hAnsi="Arial" w:cs="Arial"/>
          <w:b/>
          <w:sz w:val="20"/>
          <w:szCs w:val="20"/>
          <w:lang w:val="pl-PL"/>
        </w:rPr>
      </w:pPr>
      <w:r>
        <w:rPr>
          <w:rFonts w:ascii="Arial" w:hAnsi="Arial" w:cs="Arial"/>
          <w:b/>
          <w:sz w:val="20"/>
          <w:szCs w:val="20"/>
          <w:lang w:val="pl-PL"/>
        </w:rPr>
        <w:t>Rozdział 2. Charakterystyka Gminy miejskiej Wągrowiec w kontekście odbioru i zagospodarowania odpadów komunalnych</w:t>
      </w:r>
    </w:p>
    <w:p w:rsidR="002E4C92" w:rsidRDefault="002E4C92" w:rsidP="002E4C92">
      <w:pPr>
        <w:shd w:val="clear" w:color="auto" w:fill="FFFFFF"/>
        <w:spacing w:line="276" w:lineRule="auto"/>
        <w:jc w:val="both"/>
        <w:rPr>
          <w:rFonts w:ascii="Arial" w:hAnsi="Arial" w:cs="Arial"/>
          <w:b/>
          <w:sz w:val="20"/>
          <w:szCs w:val="20"/>
          <w:lang w:val="pl-PL"/>
        </w:rPr>
      </w:pPr>
    </w:p>
    <w:p w:rsidR="002E4C92" w:rsidRDefault="002E4C92" w:rsidP="002E4C92">
      <w:pPr>
        <w:numPr>
          <w:ilvl w:val="0"/>
          <w:numId w:val="3"/>
        </w:numPr>
        <w:autoSpaceDE w:val="0"/>
        <w:autoSpaceDN w:val="0"/>
        <w:adjustRightInd w:val="0"/>
        <w:spacing w:before="120" w:line="276" w:lineRule="auto"/>
        <w:jc w:val="both"/>
        <w:rPr>
          <w:rFonts w:ascii="Arial" w:hAnsi="Arial" w:cs="Arial"/>
          <w:sz w:val="20"/>
          <w:szCs w:val="20"/>
          <w:lang w:val="pl-PL" w:eastAsia="pl-PL" w:bidi="ar-SA"/>
        </w:rPr>
      </w:pPr>
      <w:r>
        <w:rPr>
          <w:rFonts w:ascii="Arial" w:hAnsi="Arial" w:cs="Arial"/>
          <w:sz w:val="20"/>
          <w:szCs w:val="20"/>
          <w:lang w:val="pl-PL" w:eastAsia="pl-PL" w:bidi="ar-SA"/>
        </w:rPr>
        <w:t xml:space="preserve">Liczba </w:t>
      </w:r>
      <w:r>
        <w:rPr>
          <w:rFonts w:ascii="Arial" w:hAnsi="Arial" w:cs="Arial"/>
          <w:bCs/>
          <w:sz w:val="20"/>
          <w:szCs w:val="20"/>
          <w:lang w:val="pl-PL" w:eastAsia="pl-PL" w:bidi="ar-SA"/>
        </w:rPr>
        <w:t xml:space="preserve">mieszkańców </w:t>
      </w:r>
      <w:r>
        <w:rPr>
          <w:rFonts w:ascii="Arial" w:hAnsi="Arial" w:cs="Arial"/>
          <w:sz w:val="20"/>
          <w:szCs w:val="20"/>
          <w:lang w:val="pl-PL" w:eastAsia="pl-PL" w:bidi="ar-SA"/>
        </w:rPr>
        <w:t>miasta Wągrowca wg zł</w:t>
      </w:r>
      <w:r w:rsidR="00BB2FE0">
        <w:rPr>
          <w:rFonts w:ascii="Arial" w:hAnsi="Arial" w:cs="Arial"/>
          <w:sz w:val="20"/>
          <w:szCs w:val="20"/>
          <w:lang w:val="pl-PL" w:eastAsia="pl-PL" w:bidi="ar-SA"/>
        </w:rPr>
        <w:t>ożonych deklaracji wynosi 22 322</w:t>
      </w:r>
      <w:r>
        <w:rPr>
          <w:rFonts w:ascii="Arial" w:hAnsi="Arial" w:cs="Arial"/>
          <w:sz w:val="20"/>
          <w:szCs w:val="20"/>
          <w:lang w:val="pl-PL" w:eastAsia="pl-PL" w:bidi="ar-SA"/>
        </w:rPr>
        <w:t xml:space="preserve"> osoby (stan </w:t>
      </w:r>
      <w:r>
        <w:rPr>
          <w:rFonts w:ascii="Arial" w:hAnsi="Arial" w:cs="Arial"/>
          <w:sz w:val="20"/>
          <w:szCs w:val="20"/>
          <w:lang w:val="pl-PL" w:eastAsia="pl-PL" w:bidi="ar-SA"/>
        </w:rPr>
        <w:br/>
        <w:t xml:space="preserve">na dzień </w:t>
      </w:r>
      <w:r w:rsidR="00BB2FE0">
        <w:rPr>
          <w:rFonts w:ascii="Arial" w:hAnsi="Arial" w:cs="Arial"/>
          <w:sz w:val="20"/>
          <w:szCs w:val="20"/>
          <w:lang w:val="pl-PL" w:eastAsia="pl-PL" w:bidi="ar-SA"/>
        </w:rPr>
        <w:t>17 stycznia 2022</w:t>
      </w:r>
      <w:r>
        <w:rPr>
          <w:rFonts w:ascii="Arial" w:hAnsi="Arial" w:cs="Arial"/>
          <w:sz w:val="20"/>
          <w:szCs w:val="20"/>
          <w:lang w:val="pl-PL" w:eastAsia="pl-PL" w:bidi="ar-SA"/>
        </w:rPr>
        <w:t xml:space="preserve"> roku)</w:t>
      </w:r>
    </w:p>
    <w:p w:rsidR="002E4C92" w:rsidRDefault="002E4C92" w:rsidP="002E4C92">
      <w:pPr>
        <w:numPr>
          <w:ilvl w:val="0"/>
          <w:numId w:val="3"/>
        </w:numPr>
        <w:autoSpaceDE w:val="0"/>
        <w:autoSpaceDN w:val="0"/>
        <w:adjustRightInd w:val="0"/>
        <w:spacing w:before="120" w:line="276" w:lineRule="auto"/>
        <w:jc w:val="both"/>
        <w:rPr>
          <w:rFonts w:ascii="Arial" w:hAnsi="Arial" w:cs="Arial"/>
          <w:sz w:val="20"/>
          <w:szCs w:val="20"/>
          <w:lang w:val="pl-PL" w:eastAsia="pl-PL" w:bidi="ar-SA"/>
        </w:rPr>
      </w:pPr>
      <w:r>
        <w:rPr>
          <w:rFonts w:ascii="Arial" w:hAnsi="Arial" w:cs="Arial"/>
          <w:sz w:val="20"/>
          <w:szCs w:val="20"/>
          <w:lang w:val="pl-PL" w:eastAsia="pl-PL" w:bidi="ar-SA"/>
        </w:rPr>
        <w:t>Na terenie miasta Wągrowca znajduje się:</w:t>
      </w:r>
    </w:p>
    <w:p w:rsidR="002E4C92" w:rsidRDefault="00BB2FE0" w:rsidP="002E4C92">
      <w:pPr>
        <w:numPr>
          <w:ilvl w:val="0"/>
          <w:numId w:val="4"/>
        </w:numPr>
        <w:tabs>
          <w:tab w:val="left" w:pos="851"/>
        </w:tabs>
        <w:autoSpaceDE w:val="0"/>
        <w:autoSpaceDN w:val="0"/>
        <w:adjustRightInd w:val="0"/>
        <w:spacing w:before="120" w:line="276" w:lineRule="auto"/>
        <w:ind w:left="851"/>
        <w:jc w:val="both"/>
        <w:rPr>
          <w:rFonts w:ascii="Arial" w:hAnsi="Arial" w:cs="Arial"/>
          <w:sz w:val="20"/>
          <w:szCs w:val="20"/>
          <w:lang w:val="pl-PL" w:eastAsia="pl-PL" w:bidi="ar-SA"/>
        </w:rPr>
      </w:pPr>
      <w:r>
        <w:rPr>
          <w:rFonts w:ascii="Arial" w:hAnsi="Arial" w:cs="Arial"/>
          <w:sz w:val="20"/>
          <w:szCs w:val="20"/>
          <w:lang w:val="pl-PL" w:eastAsia="pl-PL" w:bidi="ar-SA"/>
        </w:rPr>
        <w:t>447</w:t>
      </w:r>
      <w:r w:rsidR="002E4C92">
        <w:rPr>
          <w:rFonts w:ascii="Arial" w:hAnsi="Arial" w:cs="Arial"/>
          <w:sz w:val="20"/>
          <w:szCs w:val="20"/>
          <w:lang w:val="pl-PL" w:eastAsia="pl-PL" w:bidi="ar-SA"/>
        </w:rPr>
        <w:t xml:space="preserve"> nieruchomości w zabudowie wielorodzinnej (spółdzielnie mieszkaniowe, wspólnoty mieszkaniowe, Zakład Gospodarki Mieszkaniowej w Wągrowcu, Wągrowieckie Towarzystwo Budownictwa Społecznego Sp. z o.o. i budynki wielorodzinne),</w:t>
      </w:r>
    </w:p>
    <w:p w:rsidR="002E4C92" w:rsidRDefault="00096187" w:rsidP="002E4C92">
      <w:pPr>
        <w:numPr>
          <w:ilvl w:val="0"/>
          <w:numId w:val="4"/>
        </w:numPr>
        <w:tabs>
          <w:tab w:val="left" w:pos="851"/>
        </w:tabs>
        <w:autoSpaceDE w:val="0"/>
        <w:autoSpaceDN w:val="0"/>
        <w:adjustRightInd w:val="0"/>
        <w:spacing w:before="120" w:line="276" w:lineRule="auto"/>
        <w:ind w:left="851"/>
        <w:jc w:val="both"/>
        <w:rPr>
          <w:rFonts w:ascii="Arial" w:hAnsi="Arial" w:cs="Arial"/>
          <w:sz w:val="20"/>
          <w:szCs w:val="20"/>
          <w:lang w:val="pl-PL" w:eastAsia="pl-PL" w:bidi="ar-SA"/>
        </w:rPr>
      </w:pPr>
      <w:r>
        <w:rPr>
          <w:rFonts w:ascii="Arial" w:hAnsi="Arial" w:cs="Arial"/>
          <w:sz w:val="20"/>
          <w:szCs w:val="20"/>
          <w:lang w:val="pl-PL" w:eastAsia="pl-PL" w:bidi="ar-SA"/>
        </w:rPr>
        <w:t>3</w:t>
      </w:r>
      <w:r w:rsidR="00BB2FE0">
        <w:rPr>
          <w:rFonts w:ascii="Arial" w:hAnsi="Arial" w:cs="Arial"/>
          <w:sz w:val="20"/>
          <w:szCs w:val="20"/>
          <w:lang w:val="pl-PL" w:eastAsia="pl-PL" w:bidi="ar-SA"/>
        </w:rPr>
        <w:t>511</w:t>
      </w:r>
      <w:r w:rsidR="002E4C92">
        <w:rPr>
          <w:rFonts w:ascii="Arial" w:hAnsi="Arial" w:cs="Arial"/>
          <w:sz w:val="20"/>
          <w:szCs w:val="20"/>
          <w:lang w:val="pl-PL" w:eastAsia="pl-PL" w:bidi="ar-SA"/>
        </w:rPr>
        <w:t xml:space="preserve"> nieruchomości w zabudowie jednorodzinnej,</w:t>
      </w:r>
    </w:p>
    <w:p w:rsidR="002E4C92" w:rsidRDefault="00096187" w:rsidP="002E4C92">
      <w:pPr>
        <w:numPr>
          <w:ilvl w:val="0"/>
          <w:numId w:val="4"/>
        </w:numPr>
        <w:tabs>
          <w:tab w:val="left" w:pos="851"/>
        </w:tabs>
        <w:autoSpaceDE w:val="0"/>
        <w:autoSpaceDN w:val="0"/>
        <w:adjustRightInd w:val="0"/>
        <w:spacing w:before="120" w:line="276" w:lineRule="auto"/>
        <w:ind w:left="851"/>
        <w:jc w:val="both"/>
        <w:rPr>
          <w:rFonts w:ascii="Arial" w:hAnsi="Arial" w:cs="Arial"/>
          <w:sz w:val="20"/>
          <w:szCs w:val="20"/>
          <w:lang w:val="pl-PL" w:eastAsia="pl-PL" w:bidi="ar-SA"/>
        </w:rPr>
      </w:pPr>
      <w:r>
        <w:rPr>
          <w:rFonts w:ascii="Arial" w:hAnsi="Arial" w:cs="Arial"/>
          <w:sz w:val="20"/>
          <w:szCs w:val="20"/>
          <w:lang w:val="pl-PL" w:eastAsia="pl-PL" w:bidi="ar-SA"/>
        </w:rPr>
        <w:t>89</w:t>
      </w:r>
      <w:r w:rsidR="002E4C92">
        <w:rPr>
          <w:rFonts w:ascii="Arial" w:hAnsi="Arial" w:cs="Arial"/>
          <w:sz w:val="20"/>
          <w:szCs w:val="20"/>
          <w:lang w:val="pl-PL" w:eastAsia="pl-PL" w:bidi="ar-SA"/>
        </w:rPr>
        <w:t xml:space="preserve"> nieruchomości w części zamieszkałych i w części niezamieszkałych, </w:t>
      </w:r>
    </w:p>
    <w:p w:rsidR="002E4C92" w:rsidRDefault="00BB2FE0" w:rsidP="002E4C92">
      <w:pPr>
        <w:numPr>
          <w:ilvl w:val="0"/>
          <w:numId w:val="4"/>
        </w:numPr>
        <w:tabs>
          <w:tab w:val="left" w:pos="851"/>
        </w:tabs>
        <w:autoSpaceDE w:val="0"/>
        <w:autoSpaceDN w:val="0"/>
        <w:adjustRightInd w:val="0"/>
        <w:spacing w:before="120" w:line="276" w:lineRule="auto"/>
        <w:ind w:left="851"/>
        <w:jc w:val="both"/>
        <w:rPr>
          <w:rFonts w:ascii="Arial" w:hAnsi="Arial" w:cs="Arial"/>
          <w:sz w:val="20"/>
          <w:szCs w:val="20"/>
          <w:lang w:val="pl-PL" w:eastAsia="pl-PL" w:bidi="ar-SA"/>
        </w:rPr>
      </w:pPr>
      <w:r>
        <w:rPr>
          <w:rFonts w:ascii="Arial" w:hAnsi="Arial" w:cs="Arial"/>
          <w:sz w:val="20"/>
          <w:szCs w:val="20"/>
          <w:lang w:val="pl-PL" w:eastAsia="pl-PL" w:bidi="ar-SA"/>
        </w:rPr>
        <w:t>588</w:t>
      </w:r>
      <w:r w:rsidR="002E4C92">
        <w:rPr>
          <w:rFonts w:ascii="Arial" w:hAnsi="Arial" w:cs="Arial"/>
          <w:sz w:val="20"/>
          <w:szCs w:val="20"/>
          <w:lang w:val="pl-PL" w:eastAsia="pl-PL" w:bidi="ar-SA"/>
        </w:rPr>
        <w:t xml:space="preserve"> nieruchomości niezamieszkałe</w:t>
      </w:r>
    </w:p>
    <w:p w:rsidR="002E4C92" w:rsidRDefault="00096187" w:rsidP="002E4C92">
      <w:pPr>
        <w:numPr>
          <w:ilvl w:val="0"/>
          <w:numId w:val="4"/>
        </w:numPr>
        <w:tabs>
          <w:tab w:val="left" w:pos="851"/>
        </w:tabs>
        <w:autoSpaceDE w:val="0"/>
        <w:autoSpaceDN w:val="0"/>
        <w:adjustRightInd w:val="0"/>
        <w:spacing w:before="120" w:line="276" w:lineRule="auto"/>
        <w:ind w:left="851"/>
        <w:jc w:val="both"/>
        <w:rPr>
          <w:rFonts w:ascii="Arial" w:hAnsi="Arial" w:cs="Arial"/>
          <w:sz w:val="20"/>
          <w:szCs w:val="20"/>
          <w:lang w:val="pl-PL" w:eastAsia="pl-PL" w:bidi="ar-SA"/>
        </w:rPr>
      </w:pPr>
      <w:r>
        <w:rPr>
          <w:rFonts w:ascii="Arial" w:hAnsi="Arial" w:cs="Arial"/>
          <w:sz w:val="20"/>
          <w:szCs w:val="20"/>
          <w:lang w:val="pl-PL" w:eastAsia="pl-PL" w:bidi="ar-SA"/>
        </w:rPr>
        <w:t>4</w:t>
      </w:r>
      <w:r w:rsidR="002E4C92">
        <w:rPr>
          <w:rFonts w:ascii="Arial" w:hAnsi="Arial" w:cs="Arial"/>
          <w:sz w:val="20"/>
          <w:szCs w:val="20"/>
          <w:lang w:val="pl-PL" w:eastAsia="pl-PL" w:bidi="ar-SA"/>
        </w:rPr>
        <w:t xml:space="preserve"> nieruchomości wykorzystywanych na cele rekreacyjno-wypoczynkowe jedynie przez część roku.</w:t>
      </w:r>
    </w:p>
    <w:p w:rsidR="002E4C92" w:rsidRDefault="002E4C92" w:rsidP="002E4C92">
      <w:pPr>
        <w:pStyle w:val="Akapitzlist"/>
        <w:numPr>
          <w:ilvl w:val="0"/>
          <w:numId w:val="4"/>
        </w:numPr>
        <w:tabs>
          <w:tab w:val="left" w:pos="851"/>
        </w:tabs>
        <w:autoSpaceDE w:val="0"/>
        <w:autoSpaceDN w:val="0"/>
        <w:adjustRightInd w:val="0"/>
        <w:spacing w:before="120" w:line="276" w:lineRule="auto"/>
        <w:ind w:left="851"/>
        <w:jc w:val="both"/>
        <w:rPr>
          <w:rFonts w:ascii="Arial" w:hAnsi="Arial" w:cs="Arial"/>
          <w:sz w:val="20"/>
          <w:szCs w:val="20"/>
          <w:lang w:val="pl-PL" w:eastAsia="pl-PL" w:bidi="ar-SA"/>
        </w:rPr>
      </w:pPr>
      <w:r>
        <w:rPr>
          <w:rFonts w:ascii="Arial" w:hAnsi="Arial" w:cs="Arial"/>
          <w:sz w:val="20"/>
          <w:szCs w:val="20"/>
          <w:lang w:val="pl-PL" w:eastAsia="pl-PL" w:bidi="ar-SA"/>
        </w:rPr>
        <w:t>Powierzchnia miasta – 1 783ha.</w:t>
      </w:r>
    </w:p>
    <w:p w:rsidR="002E4C92" w:rsidRDefault="002E4C92" w:rsidP="002E4C92">
      <w:pPr>
        <w:spacing w:line="276" w:lineRule="auto"/>
        <w:jc w:val="both"/>
        <w:rPr>
          <w:rFonts w:ascii="Arial" w:hAnsi="Arial" w:cs="Arial"/>
          <w:sz w:val="20"/>
          <w:szCs w:val="20"/>
          <w:lang w:val="pl-PL"/>
        </w:rPr>
      </w:pPr>
    </w:p>
    <w:p w:rsidR="002E4C92" w:rsidRDefault="002E4C92" w:rsidP="002E4C92">
      <w:pPr>
        <w:spacing w:line="276" w:lineRule="auto"/>
        <w:jc w:val="both"/>
        <w:rPr>
          <w:rFonts w:ascii="Arial" w:hAnsi="Arial" w:cs="Arial"/>
          <w:sz w:val="20"/>
          <w:szCs w:val="20"/>
          <w:lang w:val="pl-PL"/>
        </w:rPr>
      </w:pPr>
    </w:p>
    <w:p w:rsidR="002E4C92" w:rsidRDefault="002E4C92" w:rsidP="002E4C92">
      <w:pPr>
        <w:spacing w:line="276" w:lineRule="auto"/>
        <w:jc w:val="both"/>
        <w:rPr>
          <w:rFonts w:ascii="Arial" w:hAnsi="Arial" w:cs="Arial"/>
          <w:sz w:val="20"/>
          <w:szCs w:val="20"/>
          <w:lang w:val="pl-PL"/>
        </w:rPr>
      </w:pPr>
    </w:p>
    <w:p w:rsidR="002E4C92" w:rsidRDefault="002E4C92" w:rsidP="002E4C92">
      <w:pPr>
        <w:spacing w:line="276" w:lineRule="auto"/>
        <w:jc w:val="both"/>
        <w:rPr>
          <w:rFonts w:ascii="Arial" w:hAnsi="Arial" w:cs="Arial"/>
          <w:sz w:val="20"/>
          <w:szCs w:val="20"/>
          <w:lang w:val="pl-PL"/>
        </w:rPr>
      </w:pPr>
    </w:p>
    <w:p w:rsidR="002E4C92" w:rsidRDefault="002E4C92" w:rsidP="002E4C92">
      <w:pPr>
        <w:spacing w:line="276" w:lineRule="auto"/>
        <w:jc w:val="both"/>
        <w:rPr>
          <w:rFonts w:ascii="Arial" w:hAnsi="Arial" w:cs="Arial"/>
          <w:sz w:val="20"/>
          <w:szCs w:val="20"/>
          <w:lang w:val="pl-PL"/>
        </w:rPr>
      </w:pPr>
    </w:p>
    <w:p w:rsidR="002E4C92" w:rsidRDefault="002E4C92" w:rsidP="002E4C92">
      <w:pPr>
        <w:numPr>
          <w:ilvl w:val="0"/>
          <w:numId w:val="3"/>
        </w:numPr>
        <w:spacing w:line="276" w:lineRule="auto"/>
        <w:jc w:val="both"/>
        <w:rPr>
          <w:rFonts w:ascii="Arial" w:hAnsi="Arial" w:cs="Arial"/>
          <w:sz w:val="20"/>
          <w:szCs w:val="20"/>
          <w:lang w:val="pl-PL"/>
        </w:rPr>
      </w:pPr>
      <w:r>
        <w:rPr>
          <w:rFonts w:ascii="Arial" w:hAnsi="Arial" w:cs="Arial"/>
          <w:sz w:val="20"/>
          <w:szCs w:val="20"/>
          <w:lang w:val="pl-PL"/>
        </w:rPr>
        <w:t xml:space="preserve">Ilość odpadów komunalnych, odebrana i zebrana od właścicieli nieruchomości w </w:t>
      </w:r>
      <w:r w:rsidR="00F3744E">
        <w:rPr>
          <w:rFonts w:ascii="Arial" w:hAnsi="Arial" w:cs="Arial"/>
          <w:sz w:val="20"/>
          <w:szCs w:val="20"/>
          <w:lang w:val="pl-PL"/>
        </w:rPr>
        <w:t>okresie 1 kwietnia 2022</w:t>
      </w:r>
      <w:bookmarkStart w:id="0" w:name="_GoBack"/>
      <w:bookmarkEnd w:id="0"/>
      <w:r w:rsidR="00FD78EF">
        <w:rPr>
          <w:rFonts w:ascii="Arial" w:hAnsi="Arial" w:cs="Arial"/>
          <w:sz w:val="20"/>
          <w:szCs w:val="20"/>
          <w:lang w:val="pl-PL"/>
        </w:rPr>
        <w:t xml:space="preserve"> roku do 31 </w:t>
      </w:r>
      <w:r w:rsidR="00A96571">
        <w:rPr>
          <w:rFonts w:ascii="Arial" w:hAnsi="Arial" w:cs="Arial"/>
          <w:sz w:val="20"/>
          <w:szCs w:val="20"/>
          <w:lang w:val="pl-PL"/>
        </w:rPr>
        <w:t>grudnia</w:t>
      </w:r>
      <w:r w:rsidR="00F3744E">
        <w:rPr>
          <w:rFonts w:ascii="Arial" w:hAnsi="Arial" w:cs="Arial"/>
          <w:sz w:val="20"/>
          <w:szCs w:val="20"/>
          <w:lang w:val="pl-PL"/>
        </w:rPr>
        <w:t xml:space="preserve"> 2022</w:t>
      </w:r>
      <w:r>
        <w:rPr>
          <w:rFonts w:ascii="Arial" w:hAnsi="Arial" w:cs="Arial"/>
          <w:sz w:val="20"/>
          <w:szCs w:val="20"/>
          <w:lang w:val="pl-PL"/>
        </w:rPr>
        <w:t xml:space="preserve"> roku</w:t>
      </w:r>
    </w:p>
    <w:p w:rsidR="002E4C92" w:rsidRDefault="002E4C92" w:rsidP="002E4C92">
      <w:pPr>
        <w:spacing w:line="276" w:lineRule="auto"/>
        <w:ind w:left="644"/>
        <w:jc w:val="both"/>
        <w:rPr>
          <w:rFonts w:ascii="Arial" w:hAnsi="Arial" w:cs="Arial"/>
          <w:sz w:val="20"/>
          <w:szCs w:val="20"/>
          <w:lang w:val="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182"/>
        <w:gridCol w:w="2083"/>
        <w:gridCol w:w="2263"/>
      </w:tblGrid>
      <w:tr w:rsidR="002E4C92" w:rsidTr="002E4C92">
        <w:tc>
          <w:tcPr>
            <w:tcW w:w="534"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2E4C92" w:rsidRDefault="002E4C92">
            <w:pPr>
              <w:jc w:val="center"/>
              <w:rPr>
                <w:rFonts w:ascii="Arial" w:hAnsi="Arial" w:cs="Arial"/>
                <w:b/>
                <w:sz w:val="20"/>
                <w:szCs w:val="20"/>
                <w:lang w:val="pl-PL"/>
              </w:rPr>
            </w:pPr>
            <w:r>
              <w:rPr>
                <w:rFonts w:ascii="Arial" w:hAnsi="Arial" w:cs="Arial"/>
                <w:b/>
                <w:sz w:val="20"/>
                <w:szCs w:val="20"/>
                <w:lang w:val="pl-PL"/>
              </w:rPr>
              <w:lastRenderedPageBreak/>
              <w:t>Lp.</w:t>
            </w:r>
          </w:p>
        </w:tc>
        <w:tc>
          <w:tcPr>
            <w:tcW w:w="4182"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2E4C92" w:rsidRDefault="002E4C92">
            <w:pPr>
              <w:jc w:val="center"/>
              <w:rPr>
                <w:rFonts w:ascii="Arial" w:hAnsi="Arial" w:cs="Arial"/>
                <w:b/>
                <w:sz w:val="20"/>
                <w:szCs w:val="20"/>
                <w:lang w:val="pl-PL"/>
              </w:rPr>
            </w:pPr>
            <w:r>
              <w:rPr>
                <w:rFonts w:ascii="Arial" w:hAnsi="Arial" w:cs="Arial"/>
                <w:b/>
                <w:sz w:val="20"/>
                <w:szCs w:val="20"/>
                <w:lang w:val="pl-PL"/>
              </w:rPr>
              <w:t>Odpad</w:t>
            </w:r>
          </w:p>
        </w:tc>
        <w:tc>
          <w:tcPr>
            <w:tcW w:w="2083"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2E4C92" w:rsidRDefault="002E4C92">
            <w:pPr>
              <w:jc w:val="center"/>
              <w:rPr>
                <w:rFonts w:ascii="Arial" w:hAnsi="Arial" w:cs="Arial"/>
                <w:b/>
                <w:sz w:val="20"/>
                <w:szCs w:val="20"/>
                <w:lang w:val="pl-PL"/>
              </w:rPr>
            </w:pPr>
            <w:r>
              <w:rPr>
                <w:rFonts w:ascii="Arial" w:hAnsi="Arial" w:cs="Arial"/>
                <w:b/>
                <w:sz w:val="20"/>
                <w:szCs w:val="20"/>
                <w:lang w:val="pl-PL"/>
              </w:rPr>
              <w:t>Kod</w:t>
            </w:r>
          </w:p>
        </w:tc>
        <w:tc>
          <w:tcPr>
            <w:tcW w:w="226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E4C92" w:rsidRDefault="002E4C92">
            <w:pPr>
              <w:jc w:val="center"/>
              <w:rPr>
                <w:rFonts w:ascii="Arial" w:hAnsi="Arial" w:cs="Arial"/>
                <w:b/>
                <w:sz w:val="20"/>
                <w:szCs w:val="20"/>
                <w:lang w:val="pl-PL"/>
              </w:rPr>
            </w:pPr>
            <w:r>
              <w:rPr>
                <w:rFonts w:ascii="Arial" w:hAnsi="Arial" w:cs="Arial"/>
                <w:b/>
                <w:sz w:val="20"/>
                <w:szCs w:val="20"/>
                <w:lang w:val="pl-PL"/>
              </w:rPr>
              <w:t>Ilość [Mg]</w:t>
            </w:r>
          </w:p>
        </w:tc>
      </w:tr>
      <w:tr w:rsidR="002E4C92" w:rsidRPr="00F3744E" w:rsidTr="002E4C92">
        <w:tc>
          <w:tcPr>
            <w:tcW w:w="0" w:type="auto"/>
            <w:vMerge/>
            <w:tcBorders>
              <w:top w:val="single" w:sz="4" w:space="0" w:color="auto"/>
              <w:left w:val="single" w:sz="4" w:space="0" w:color="auto"/>
              <w:bottom w:val="single" w:sz="4" w:space="0" w:color="auto"/>
              <w:right w:val="single" w:sz="4" w:space="0" w:color="auto"/>
            </w:tcBorders>
            <w:vAlign w:val="center"/>
            <w:hideMark/>
          </w:tcPr>
          <w:p w:rsidR="002E4C92" w:rsidRDefault="002E4C92">
            <w:pPr>
              <w:rPr>
                <w:rFonts w:ascii="Arial" w:hAnsi="Arial" w:cs="Arial"/>
                <w:b/>
                <w:sz w:val="20"/>
                <w:szCs w:val="20"/>
                <w:lang w:val="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E4C92" w:rsidRDefault="002E4C92">
            <w:pPr>
              <w:rPr>
                <w:rFonts w:ascii="Arial" w:hAnsi="Arial" w:cs="Arial"/>
                <w:b/>
                <w:sz w:val="20"/>
                <w:szCs w:val="20"/>
                <w:lang w:val="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E4C92" w:rsidRDefault="002E4C92">
            <w:pPr>
              <w:rPr>
                <w:rFonts w:ascii="Arial" w:hAnsi="Arial" w:cs="Arial"/>
                <w:b/>
                <w:sz w:val="20"/>
                <w:szCs w:val="20"/>
                <w:lang w:val="pl-PL"/>
              </w:rPr>
            </w:pPr>
          </w:p>
        </w:tc>
        <w:tc>
          <w:tcPr>
            <w:tcW w:w="2263"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2E4C92" w:rsidRDefault="00DF3876" w:rsidP="00A96571">
            <w:pPr>
              <w:jc w:val="center"/>
              <w:rPr>
                <w:rFonts w:ascii="Arial" w:hAnsi="Arial" w:cs="Arial"/>
                <w:b/>
                <w:sz w:val="20"/>
                <w:szCs w:val="20"/>
                <w:lang w:val="pl-PL"/>
              </w:rPr>
            </w:pPr>
            <w:r>
              <w:rPr>
                <w:rFonts w:ascii="Arial" w:hAnsi="Arial" w:cs="Arial"/>
                <w:b/>
                <w:sz w:val="20"/>
                <w:szCs w:val="20"/>
                <w:lang w:val="pl-PL"/>
              </w:rPr>
              <w:t xml:space="preserve">Od 1 </w:t>
            </w:r>
            <w:r w:rsidR="00A96571">
              <w:rPr>
                <w:rFonts w:ascii="Arial" w:hAnsi="Arial" w:cs="Arial"/>
                <w:b/>
                <w:sz w:val="20"/>
                <w:szCs w:val="20"/>
                <w:lang w:val="pl-PL"/>
              </w:rPr>
              <w:t>kwietnia</w:t>
            </w:r>
            <w:r>
              <w:rPr>
                <w:rFonts w:ascii="Arial" w:hAnsi="Arial" w:cs="Arial"/>
                <w:b/>
                <w:sz w:val="20"/>
                <w:szCs w:val="20"/>
                <w:lang w:val="pl-PL"/>
              </w:rPr>
              <w:t xml:space="preserve"> 2021</w:t>
            </w:r>
            <w:r w:rsidR="002E4C92">
              <w:rPr>
                <w:rFonts w:ascii="Arial" w:hAnsi="Arial" w:cs="Arial"/>
                <w:b/>
                <w:sz w:val="20"/>
                <w:szCs w:val="20"/>
                <w:lang w:val="pl-PL"/>
              </w:rPr>
              <w:t xml:space="preserve"> r. </w:t>
            </w:r>
            <w:r w:rsidR="002E4C92">
              <w:rPr>
                <w:rFonts w:ascii="Arial" w:hAnsi="Arial" w:cs="Arial"/>
                <w:b/>
                <w:sz w:val="20"/>
                <w:szCs w:val="20"/>
                <w:lang w:val="pl-PL"/>
              </w:rPr>
              <w:br/>
              <w:t xml:space="preserve">do 31 </w:t>
            </w:r>
            <w:r w:rsidR="00A96571">
              <w:rPr>
                <w:rFonts w:ascii="Arial" w:hAnsi="Arial" w:cs="Arial"/>
                <w:b/>
                <w:sz w:val="20"/>
                <w:szCs w:val="20"/>
                <w:lang w:val="pl-PL"/>
              </w:rPr>
              <w:t>grudnia</w:t>
            </w:r>
            <w:r>
              <w:rPr>
                <w:rFonts w:ascii="Arial" w:hAnsi="Arial" w:cs="Arial"/>
                <w:b/>
                <w:sz w:val="20"/>
                <w:szCs w:val="20"/>
                <w:lang w:val="pl-PL"/>
              </w:rPr>
              <w:t xml:space="preserve"> 2021</w:t>
            </w:r>
            <w:r w:rsidR="002E4C92">
              <w:rPr>
                <w:rFonts w:ascii="Arial" w:hAnsi="Arial" w:cs="Arial"/>
                <w:b/>
                <w:sz w:val="20"/>
                <w:szCs w:val="20"/>
                <w:lang w:val="pl-PL"/>
              </w:rPr>
              <w:t xml:space="preserve"> r.</w:t>
            </w:r>
          </w:p>
        </w:tc>
      </w:tr>
      <w:tr w:rsidR="002E4C92" w:rsidRPr="00DF3876" w:rsidTr="002E4C92">
        <w:tc>
          <w:tcPr>
            <w:tcW w:w="534"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lang w:val="pl-PL"/>
              </w:rPr>
            </w:pPr>
            <w:r>
              <w:rPr>
                <w:rFonts w:ascii="Arial" w:hAnsi="Arial" w:cs="Arial"/>
                <w:sz w:val="20"/>
                <w:szCs w:val="20"/>
                <w:lang w:val="pl-PL"/>
              </w:rPr>
              <w:t>1</w:t>
            </w:r>
          </w:p>
        </w:tc>
        <w:tc>
          <w:tcPr>
            <w:tcW w:w="4182"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lang w:val="pl-PL"/>
              </w:rPr>
            </w:pPr>
            <w:r>
              <w:rPr>
                <w:rFonts w:ascii="Arial" w:hAnsi="Arial" w:cs="Arial"/>
                <w:sz w:val="20"/>
                <w:szCs w:val="20"/>
                <w:lang w:val="pl-PL" w:eastAsia="pl-PL"/>
              </w:rPr>
              <w:t>odpady komunalne zmieszane</w:t>
            </w:r>
          </w:p>
        </w:tc>
        <w:tc>
          <w:tcPr>
            <w:tcW w:w="2083"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lang w:val="pl-PL"/>
              </w:rPr>
            </w:pPr>
            <w:r>
              <w:rPr>
                <w:rFonts w:ascii="Arial" w:hAnsi="Arial" w:cs="Arial"/>
                <w:sz w:val="20"/>
                <w:szCs w:val="20"/>
                <w:lang w:val="pl-PL" w:eastAsia="pl-PL"/>
              </w:rPr>
              <w:t>20 03 01</w:t>
            </w:r>
          </w:p>
        </w:tc>
        <w:tc>
          <w:tcPr>
            <w:tcW w:w="2263" w:type="dxa"/>
            <w:tcBorders>
              <w:top w:val="single" w:sz="4" w:space="0" w:color="auto"/>
              <w:left w:val="single" w:sz="4" w:space="0" w:color="auto"/>
              <w:bottom w:val="single" w:sz="4" w:space="0" w:color="auto"/>
              <w:right w:val="single" w:sz="4" w:space="0" w:color="auto"/>
            </w:tcBorders>
            <w:vAlign w:val="center"/>
            <w:hideMark/>
          </w:tcPr>
          <w:p w:rsidR="002E4C92" w:rsidRDefault="00A96571" w:rsidP="00A96571">
            <w:pPr>
              <w:spacing w:line="360" w:lineRule="auto"/>
              <w:jc w:val="center"/>
              <w:rPr>
                <w:rFonts w:ascii="Arial" w:hAnsi="Arial" w:cs="Arial"/>
                <w:sz w:val="20"/>
                <w:szCs w:val="20"/>
                <w:highlight w:val="yellow"/>
                <w:lang w:val="pl-PL"/>
              </w:rPr>
            </w:pPr>
            <w:r>
              <w:rPr>
                <w:rFonts w:ascii="Arial" w:hAnsi="Arial" w:cs="Arial"/>
                <w:sz w:val="20"/>
                <w:szCs w:val="20"/>
                <w:lang w:val="pl-PL"/>
              </w:rPr>
              <w:t>5 586,70</w:t>
            </w:r>
          </w:p>
        </w:tc>
      </w:tr>
      <w:tr w:rsidR="002E4C92" w:rsidRPr="00DF3876" w:rsidTr="002E4C92">
        <w:tc>
          <w:tcPr>
            <w:tcW w:w="534"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lang w:val="pl-PL"/>
              </w:rPr>
            </w:pPr>
            <w:r>
              <w:rPr>
                <w:rFonts w:ascii="Arial" w:hAnsi="Arial" w:cs="Arial"/>
                <w:sz w:val="20"/>
                <w:szCs w:val="20"/>
                <w:lang w:val="pl-PL"/>
              </w:rPr>
              <w:t>2</w:t>
            </w:r>
          </w:p>
        </w:tc>
        <w:tc>
          <w:tcPr>
            <w:tcW w:w="4182"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lang w:val="pl-PL"/>
              </w:rPr>
            </w:pPr>
            <w:r>
              <w:rPr>
                <w:rFonts w:ascii="Arial" w:hAnsi="Arial" w:cs="Arial"/>
                <w:sz w:val="20"/>
                <w:szCs w:val="20"/>
                <w:lang w:val="pl-PL" w:eastAsia="pl-PL"/>
              </w:rPr>
              <w:t>szkło, opakowania ze szkła</w:t>
            </w:r>
          </w:p>
        </w:tc>
        <w:tc>
          <w:tcPr>
            <w:tcW w:w="2083"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lang w:val="pl-PL"/>
              </w:rPr>
            </w:pPr>
            <w:r>
              <w:rPr>
                <w:rFonts w:ascii="Arial" w:hAnsi="Arial" w:cs="Arial"/>
                <w:sz w:val="20"/>
                <w:szCs w:val="20"/>
                <w:lang w:val="pl-PL" w:eastAsia="pl-PL"/>
              </w:rPr>
              <w:t>15 01 07</w:t>
            </w:r>
          </w:p>
        </w:tc>
        <w:tc>
          <w:tcPr>
            <w:tcW w:w="2263" w:type="dxa"/>
            <w:tcBorders>
              <w:top w:val="single" w:sz="4" w:space="0" w:color="auto"/>
              <w:left w:val="single" w:sz="4" w:space="0" w:color="auto"/>
              <w:bottom w:val="single" w:sz="4" w:space="0" w:color="auto"/>
              <w:right w:val="single" w:sz="4" w:space="0" w:color="auto"/>
            </w:tcBorders>
            <w:vAlign w:val="center"/>
            <w:hideMark/>
          </w:tcPr>
          <w:p w:rsidR="002E4C92" w:rsidRDefault="00A96571">
            <w:pPr>
              <w:spacing w:line="360" w:lineRule="auto"/>
              <w:jc w:val="center"/>
              <w:rPr>
                <w:rFonts w:ascii="Arial" w:hAnsi="Arial" w:cs="Arial"/>
                <w:sz w:val="20"/>
                <w:szCs w:val="20"/>
                <w:highlight w:val="yellow"/>
                <w:lang w:val="pl-PL"/>
              </w:rPr>
            </w:pPr>
            <w:r>
              <w:rPr>
                <w:rFonts w:ascii="Arial" w:hAnsi="Arial" w:cs="Arial"/>
                <w:sz w:val="20"/>
                <w:szCs w:val="20"/>
                <w:lang w:val="pl-PL"/>
              </w:rPr>
              <w:t>412,88</w:t>
            </w:r>
          </w:p>
        </w:tc>
      </w:tr>
      <w:tr w:rsidR="002E4C92" w:rsidTr="002E4C92">
        <w:tc>
          <w:tcPr>
            <w:tcW w:w="534"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lang w:val="pl-PL"/>
              </w:rPr>
            </w:pPr>
            <w:r>
              <w:rPr>
                <w:rFonts w:ascii="Arial" w:hAnsi="Arial" w:cs="Arial"/>
                <w:sz w:val="20"/>
                <w:szCs w:val="20"/>
                <w:lang w:val="pl-PL"/>
              </w:rPr>
              <w:t>3</w:t>
            </w:r>
          </w:p>
        </w:tc>
        <w:tc>
          <w:tcPr>
            <w:tcW w:w="4182"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lang w:val="pl-PL"/>
              </w:rPr>
            </w:pPr>
            <w:r>
              <w:rPr>
                <w:rFonts w:ascii="Arial" w:hAnsi="Arial" w:cs="Arial"/>
                <w:sz w:val="20"/>
                <w:szCs w:val="20"/>
                <w:lang w:val="pl-PL" w:eastAsia="pl-PL"/>
              </w:rPr>
              <w:t>papier i tektura, opakowania z papieru i tektury</w:t>
            </w:r>
          </w:p>
        </w:tc>
        <w:tc>
          <w:tcPr>
            <w:tcW w:w="2083"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lang w:val="pl-PL"/>
              </w:rPr>
            </w:pPr>
            <w:r>
              <w:rPr>
                <w:rFonts w:ascii="Arial" w:hAnsi="Arial" w:cs="Arial"/>
                <w:sz w:val="20"/>
                <w:szCs w:val="20"/>
                <w:lang w:val="pl-PL" w:eastAsia="pl-PL"/>
              </w:rPr>
              <w:t>15 01 01</w:t>
            </w:r>
          </w:p>
        </w:tc>
        <w:tc>
          <w:tcPr>
            <w:tcW w:w="2263" w:type="dxa"/>
            <w:tcBorders>
              <w:top w:val="single" w:sz="4" w:space="0" w:color="auto"/>
              <w:left w:val="single" w:sz="4" w:space="0" w:color="auto"/>
              <w:bottom w:val="single" w:sz="4" w:space="0" w:color="auto"/>
              <w:right w:val="single" w:sz="4" w:space="0" w:color="auto"/>
            </w:tcBorders>
            <w:vAlign w:val="center"/>
            <w:hideMark/>
          </w:tcPr>
          <w:p w:rsidR="002E4C92" w:rsidRDefault="00A96571">
            <w:pPr>
              <w:spacing w:line="360" w:lineRule="auto"/>
              <w:jc w:val="center"/>
              <w:rPr>
                <w:rFonts w:ascii="Arial" w:hAnsi="Arial" w:cs="Arial"/>
                <w:sz w:val="20"/>
                <w:szCs w:val="20"/>
                <w:highlight w:val="yellow"/>
                <w:lang w:val="pl-PL"/>
              </w:rPr>
            </w:pPr>
            <w:r>
              <w:rPr>
                <w:rFonts w:ascii="Arial" w:hAnsi="Arial" w:cs="Arial"/>
                <w:sz w:val="20"/>
                <w:szCs w:val="20"/>
                <w:lang w:val="pl-PL"/>
              </w:rPr>
              <w:t>317,06</w:t>
            </w:r>
          </w:p>
        </w:tc>
      </w:tr>
      <w:tr w:rsidR="002E4C92" w:rsidTr="002E4C92">
        <w:tc>
          <w:tcPr>
            <w:tcW w:w="534"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lang w:val="pl-PL"/>
              </w:rPr>
            </w:pPr>
            <w:r>
              <w:rPr>
                <w:rFonts w:ascii="Arial" w:hAnsi="Arial" w:cs="Arial"/>
                <w:sz w:val="20"/>
                <w:szCs w:val="20"/>
                <w:lang w:val="pl-PL"/>
              </w:rPr>
              <w:t>4</w:t>
            </w:r>
          </w:p>
        </w:tc>
        <w:tc>
          <w:tcPr>
            <w:tcW w:w="4182"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lang w:val="pl-PL"/>
              </w:rPr>
            </w:pPr>
            <w:r>
              <w:rPr>
                <w:rFonts w:ascii="Arial" w:hAnsi="Arial" w:cs="Arial"/>
                <w:sz w:val="20"/>
                <w:szCs w:val="20"/>
                <w:lang w:val="pl-PL" w:eastAsia="pl-PL"/>
              </w:rPr>
              <w:t>tworzywa sztuczne, opakowania z tworzyw sztucznych, opakowania wielomateriałowe, metale</w:t>
            </w:r>
          </w:p>
        </w:tc>
        <w:tc>
          <w:tcPr>
            <w:tcW w:w="2083"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lang w:val="pl-PL"/>
              </w:rPr>
            </w:pPr>
            <w:r>
              <w:rPr>
                <w:rFonts w:ascii="Arial" w:hAnsi="Arial" w:cs="Arial"/>
                <w:sz w:val="20"/>
                <w:szCs w:val="20"/>
                <w:lang w:val="pl-PL" w:eastAsia="pl-PL"/>
              </w:rPr>
              <w:t>15 01 02</w:t>
            </w:r>
          </w:p>
        </w:tc>
        <w:tc>
          <w:tcPr>
            <w:tcW w:w="2263" w:type="dxa"/>
            <w:tcBorders>
              <w:top w:val="single" w:sz="4" w:space="0" w:color="auto"/>
              <w:left w:val="single" w:sz="4" w:space="0" w:color="auto"/>
              <w:bottom w:val="single" w:sz="4" w:space="0" w:color="auto"/>
              <w:right w:val="single" w:sz="4" w:space="0" w:color="auto"/>
            </w:tcBorders>
            <w:vAlign w:val="center"/>
            <w:hideMark/>
          </w:tcPr>
          <w:p w:rsidR="002E4C92" w:rsidRDefault="00A96571">
            <w:pPr>
              <w:spacing w:line="360" w:lineRule="auto"/>
              <w:jc w:val="center"/>
              <w:rPr>
                <w:rFonts w:ascii="Arial" w:hAnsi="Arial" w:cs="Arial"/>
                <w:sz w:val="20"/>
                <w:szCs w:val="20"/>
                <w:highlight w:val="yellow"/>
                <w:lang w:val="pl-PL"/>
              </w:rPr>
            </w:pPr>
            <w:r>
              <w:rPr>
                <w:rFonts w:ascii="Arial" w:hAnsi="Arial" w:cs="Arial"/>
                <w:sz w:val="20"/>
                <w:szCs w:val="20"/>
                <w:lang w:val="pl-PL"/>
              </w:rPr>
              <w:t>481,98</w:t>
            </w:r>
          </w:p>
        </w:tc>
      </w:tr>
      <w:tr w:rsidR="002E4C92" w:rsidTr="002E4C92">
        <w:tc>
          <w:tcPr>
            <w:tcW w:w="534"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lang w:val="pl-PL"/>
              </w:rPr>
            </w:pPr>
            <w:r>
              <w:rPr>
                <w:rFonts w:ascii="Arial" w:hAnsi="Arial" w:cs="Arial"/>
                <w:sz w:val="20"/>
                <w:szCs w:val="20"/>
                <w:lang w:val="pl-PL"/>
              </w:rPr>
              <w:t>5</w:t>
            </w:r>
          </w:p>
        </w:tc>
        <w:tc>
          <w:tcPr>
            <w:tcW w:w="4182"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lang w:val="pl-PL"/>
              </w:rPr>
            </w:pPr>
            <w:r>
              <w:rPr>
                <w:rFonts w:ascii="Arial" w:hAnsi="Arial" w:cs="Arial"/>
                <w:sz w:val="20"/>
                <w:szCs w:val="20"/>
                <w:lang w:val="pl-PL" w:eastAsia="pl-PL"/>
              </w:rPr>
              <w:t>przeterminowane leki</w:t>
            </w:r>
          </w:p>
        </w:tc>
        <w:tc>
          <w:tcPr>
            <w:tcW w:w="2083"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lang w:val="pl-PL"/>
              </w:rPr>
            </w:pPr>
            <w:r>
              <w:rPr>
                <w:rFonts w:ascii="Arial" w:hAnsi="Arial" w:cs="Arial"/>
                <w:sz w:val="20"/>
                <w:szCs w:val="20"/>
                <w:lang w:val="pl-PL" w:eastAsia="pl-PL"/>
              </w:rPr>
              <w:t>20 01 32</w:t>
            </w:r>
          </w:p>
        </w:tc>
        <w:tc>
          <w:tcPr>
            <w:tcW w:w="2263" w:type="dxa"/>
            <w:tcBorders>
              <w:top w:val="single" w:sz="4" w:space="0" w:color="auto"/>
              <w:left w:val="single" w:sz="4" w:space="0" w:color="auto"/>
              <w:bottom w:val="single" w:sz="4" w:space="0" w:color="auto"/>
              <w:right w:val="single" w:sz="4" w:space="0" w:color="auto"/>
            </w:tcBorders>
            <w:vAlign w:val="center"/>
            <w:hideMark/>
          </w:tcPr>
          <w:p w:rsidR="002E4C92" w:rsidRDefault="00A96571">
            <w:pPr>
              <w:spacing w:line="360" w:lineRule="auto"/>
              <w:jc w:val="center"/>
              <w:rPr>
                <w:rFonts w:ascii="Arial" w:hAnsi="Arial" w:cs="Arial"/>
                <w:sz w:val="20"/>
                <w:szCs w:val="20"/>
                <w:highlight w:val="cyan"/>
                <w:lang w:val="pl-PL"/>
              </w:rPr>
            </w:pPr>
            <w:r>
              <w:rPr>
                <w:rFonts w:ascii="Arial" w:hAnsi="Arial" w:cs="Arial"/>
                <w:sz w:val="20"/>
                <w:szCs w:val="20"/>
                <w:lang w:val="pl-PL"/>
              </w:rPr>
              <w:t>0,725</w:t>
            </w:r>
          </w:p>
        </w:tc>
      </w:tr>
      <w:tr w:rsidR="002E4C92" w:rsidTr="002E4C92">
        <w:tc>
          <w:tcPr>
            <w:tcW w:w="534" w:type="dxa"/>
            <w:tcBorders>
              <w:top w:val="single" w:sz="4" w:space="0" w:color="auto"/>
              <w:left w:val="single" w:sz="4" w:space="0" w:color="auto"/>
              <w:bottom w:val="single" w:sz="4" w:space="0" w:color="auto"/>
              <w:right w:val="single" w:sz="4" w:space="0" w:color="auto"/>
            </w:tcBorders>
            <w:hideMark/>
          </w:tcPr>
          <w:p w:rsidR="002E4C92" w:rsidRDefault="00FD78EF">
            <w:pPr>
              <w:spacing w:line="360" w:lineRule="auto"/>
              <w:rPr>
                <w:rFonts w:ascii="Arial" w:hAnsi="Arial" w:cs="Arial"/>
                <w:sz w:val="20"/>
                <w:szCs w:val="20"/>
                <w:lang w:val="pl-PL"/>
              </w:rPr>
            </w:pPr>
            <w:r>
              <w:rPr>
                <w:rFonts w:ascii="Arial" w:hAnsi="Arial" w:cs="Arial"/>
                <w:sz w:val="20"/>
                <w:szCs w:val="20"/>
                <w:lang w:val="pl-PL"/>
              </w:rPr>
              <w:t>6</w:t>
            </w:r>
          </w:p>
        </w:tc>
        <w:tc>
          <w:tcPr>
            <w:tcW w:w="4182"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lang w:val="pl-PL"/>
              </w:rPr>
            </w:pPr>
            <w:r>
              <w:rPr>
                <w:rFonts w:ascii="Arial" w:hAnsi="Arial" w:cs="Arial"/>
                <w:sz w:val="20"/>
                <w:szCs w:val="20"/>
                <w:lang w:val="pl-PL" w:eastAsia="pl-PL"/>
              </w:rPr>
              <w:t>odpady z betonu, gruz ceglany</w:t>
            </w:r>
          </w:p>
        </w:tc>
        <w:tc>
          <w:tcPr>
            <w:tcW w:w="2083"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lang w:val="pl-PL"/>
              </w:rPr>
            </w:pPr>
            <w:r>
              <w:rPr>
                <w:rFonts w:ascii="Arial" w:hAnsi="Arial" w:cs="Arial"/>
                <w:sz w:val="20"/>
                <w:szCs w:val="20"/>
                <w:lang w:val="pl-PL" w:eastAsia="pl-PL"/>
              </w:rPr>
              <w:t>17 01 01, 17 01 02, 17 01 03, 17 01 07</w:t>
            </w:r>
          </w:p>
        </w:tc>
        <w:tc>
          <w:tcPr>
            <w:tcW w:w="2263" w:type="dxa"/>
            <w:tcBorders>
              <w:top w:val="single" w:sz="4" w:space="0" w:color="auto"/>
              <w:left w:val="single" w:sz="4" w:space="0" w:color="auto"/>
              <w:bottom w:val="single" w:sz="4" w:space="0" w:color="auto"/>
              <w:right w:val="single" w:sz="4" w:space="0" w:color="auto"/>
            </w:tcBorders>
            <w:vAlign w:val="center"/>
            <w:hideMark/>
          </w:tcPr>
          <w:p w:rsidR="002E4C92" w:rsidRDefault="00A96571">
            <w:pPr>
              <w:spacing w:line="360" w:lineRule="auto"/>
              <w:jc w:val="center"/>
              <w:rPr>
                <w:rFonts w:ascii="Arial" w:hAnsi="Arial" w:cs="Arial"/>
                <w:sz w:val="20"/>
                <w:szCs w:val="20"/>
                <w:highlight w:val="cyan"/>
                <w:lang w:val="pl-PL"/>
              </w:rPr>
            </w:pPr>
            <w:r>
              <w:rPr>
                <w:rFonts w:ascii="Arial" w:hAnsi="Arial" w:cs="Arial"/>
                <w:sz w:val="20"/>
                <w:szCs w:val="20"/>
                <w:lang w:val="pl-PL"/>
              </w:rPr>
              <w:t>67,925</w:t>
            </w:r>
          </w:p>
        </w:tc>
      </w:tr>
      <w:tr w:rsidR="002E4C92" w:rsidTr="002E4C92">
        <w:tc>
          <w:tcPr>
            <w:tcW w:w="534" w:type="dxa"/>
            <w:tcBorders>
              <w:top w:val="single" w:sz="4" w:space="0" w:color="auto"/>
              <w:left w:val="single" w:sz="4" w:space="0" w:color="auto"/>
              <w:bottom w:val="single" w:sz="4" w:space="0" w:color="auto"/>
              <w:right w:val="single" w:sz="4" w:space="0" w:color="auto"/>
            </w:tcBorders>
            <w:hideMark/>
          </w:tcPr>
          <w:p w:rsidR="002E4C92" w:rsidRDefault="00FD78EF">
            <w:pPr>
              <w:spacing w:line="360" w:lineRule="auto"/>
              <w:rPr>
                <w:rFonts w:ascii="Arial" w:hAnsi="Arial" w:cs="Arial"/>
                <w:sz w:val="20"/>
                <w:szCs w:val="20"/>
                <w:lang w:val="pl-PL"/>
              </w:rPr>
            </w:pPr>
            <w:r>
              <w:rPr>
                <w:rFonts w:ascii="Arial" w:hAnsi="Arial" w:cs="Arial"/>
                <w:sz w:val="20"/>
                <w:szCs w:val="20"/>
                <w:lang w:val="pl-PL"/>
              </w:rPr>
              <w:t>7</w:t>
            </w:r>
          </w:p>
        </w:tc>
        <w:tc>
          <w:tcPr>
            <w:tcW w:w="4182"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lang w:val="pl-PL"/>
              </w:rPr>
            </w:pPr>
            <w:r>
              <w:rPr>
                <w:rFonts w:ascii="Arial" w:hAnsi="Arial" w:cs="Arial"/>
                <w:sz w:val="20"/>
                <w:szCs w:val="20"/>
                <w:lang w:val="pl-PL" w:eastAsia="pl-PL"/>
              </w:rPr>
              <w:t>zużyte baterie i akumulatory</w:t>
            </w:r>
          </w:p>
        </w:tc>
        <w:tc>
          <w:tcPr>
            <w:tcW w:w="2083"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lang w:val="pl-PL"/>
              </w:rPr>
            </w:pPr>
            <w:r>
              <w:rPr>
                <w:rFonts w:ascii="Arial" w:hAnsi="Arial" w:cs="Arial"/>
                <w:sz w:val="20"/>
                <w:szCs w:val="20"/>
                <w:lang w:val="pl-PL" w:eastAsia="pl-PL"/>
              </w:rPr>
              <w:t>20 01 35</w:t>
            </w:r>
          </w:p>
        </w:tc>
        <w:tc>
          <w:tcPr>
            <w:tcW w:w="2263" w:type="dxa"/>
            <w:tcBorders>
              <w:top w:val="single" w:sz="4" w:space="0" w:color="auto"/>
              <w:left w:val="single" w:sz="4" w:space="0" w:color="auto"/>
              <w:bottom w:val="single" w:sz="4" w:space="0" w:color="auto"/>
              <w:right w:val="single" w:sz="4" w:space="0" w:color="auto"/>
            </w:tcBorders>
            <w:vAlign w:val="center"/>
            <w:hideMark/>
          </w:tcPr>
          <w:p w:rsidR="002E4C92" w:rsidRDefault="00A96571">
            <w:pPr>
              <w:spacing w:line="360" w:lineRule="auto"/>
              <w:jc w:val="center"/>
              <w:rPr>
                <w:rFonts w:ascii="Arial" w:hAnsi="Arial" w:cs="Arial"/>
                <w:sz w:val="20"/>
                <w:szCs w:val="20"/>
                <w:highlight w:val="cyan"/>
                <w:lang w:val="pl-PL"/>
              </w:rPr>
            </w:pPr>
            <w:r>
              <w:rPr>
                <w:rFonts w:ascii="Arial" w:hAnsi="Arial" w:cs="Arial"/>
                <w:sz w:val="20"/>
                <w:szCs w:val="20"/>
                <w:lang w:val="pl-PL"/>
              </w:rPr>
              <w:t>0,25</w:t>
            </w:r>
          </w:p>
        </w:tc>
      </w:tr>
      <w:tr w:rsidR="002E4C92" w:rsidTr="002E4C92">
        <w:tc>
          <w:tcPr>
            <w:tcW w:w="534" w:type="dxa"/>
            <w:tcBorders>
              <w:top w:val="single" w:sz="4" w:space="0" w:color="auto"/>
              <w:left w:val="single" w:sz="4" w:space="0" w:color="auto"/>
              <w:bottom w:val="single" w:sz="4" w:space="0" w:color="auto"/>
              <w:right w:val="single" w:sz="4" w:space="0" w:color="auto"/>
            </w:tcBorders>
            <w:hideMark/>
          </w:tcPr>
          <w:p w:rsidR="002E4C92" w:rsidRDefault="00FD78EF">
            <w:pPr>
              <w:spacing w:line="360" w:lineRule="auto"/>
              <w:rPr>
                <w:rFonts w:ascii="Arial" w:hAnsi="Arial" w:cs="Arial"/>
                <w:sz w:val="20"/>
                <w:szCs w:val="20"/>
                <w:lang w:val="pl-PL"/>
              </w:rPr>
            </w:pPr>
            <w:r>
              <w:rPr>
                <w:rFonts w:ascii="Arial" w:hAnsi="Arial" w:cs="Arial"/>
                <w:sz w:val="20"/>
                <w:szCs w:val="20"/>
                <w:lang w:val="pl-PL"/>
              </w:rPr>
              <w:t>8</w:t>
            </w:r>
          </w:p>
        </w:tc>
        <w:tc>
          <w:tcPr>
            <w:tcW w:w="4182"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lang w:val="pl-PL"/>
              </w:rPr>
            </w:pPr>
            <w:r>
              <w:rPr>
                <w:rFonts w:ascii="Arial" w:hAnsi="Arial" w:cs="Arial"/>
                <w:sz w:val="20"/>
                <w:szCs w:val="20"/>
                <w:lang w:val="pl-PL" w:eastAsia="pl-PL"/>
              </w:rPr>
              <w:t>zużyte urządzenia elektryczne i elektroniczne</w:t>
            </w:r>
          </w:p>
        </w:tc>
        <w:tc>
          <w:tcPr>
            <w:tcW w:w="2083"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lang w:val="pl-PL"/>
              </w:rPr>
            </w:pPr>
            <w:r>
              <w:rPr>
                <w:rFonts w:ascii="Arial" w:hAnsi="Arial" w:cs="Arial"/>
                <w:sz w:val="20"/>
                <w:szCs w:val="20"/>
                <w:lang w:val="pl-PL" w:eastAsia="pl-PL"/>
              </w:rPr>
              <w:t>20 01 35*, 20 01 36</w:t>
            </w:r>
          </w:p>
        </w:tc>
        <w:tc>
          <w:tcPr>
            <w:tcW w:w="2263" w:type="dxa"/>
            <w:tcBorders>
              <w:top w:val="single" w:sz="4" w:space="0" w:color="auto"/>
              <w:left w:val="single" w:sz="4" w:space="0" w:color="auto"/>
              <w:bottom w:val="single" w:sz="4" w:space="0" w:color="auto"/>
              <w:right w:val="single" w:sz="4" w:space="0" w:color="auto"/>
            </w:tcBorders>
            <w:vAlign w:val="center"/>
            <w:hideMark/>
          </w:tcPr>
          <w:p w:rsidR="002E4C92" w:rsidRDefault="00A96571">
            <w:pPr>
              <w:spacing w:line="360" w:lineRule="auto"/>
              <w:jc w:val="center"/>
              <w:rPr>
                <w:rFonts w:ascii="Arial" w:hAnsi="Arial" w:cs="Arial"/>
                <w:sz w:val="20"/>
                <w:szCs w:val="20"/>
                <w:highlight w:val="cyan"/>
                <w:lang w:val="pl-PL"/>
              </w:rPr>
            </w:pPr>
            <w:r>
              <w:rPr>
                <w:rFonts w:ascii="Arial" w:hAnsi="Arial" w:cs="Arial"/>
                <w:sz w:val="20"/>
                <w:szCs w:val="20"/>
                <w:lang w:val="pl-PL"/>
              </w:rPr>
              <w:t>45,975</w:t>
            </w:r>
          </w:p>
        </w:tc>
      </w:tr>
      <w:tr w:rsidR="002E4C92" w:rsidTr="002E4C92">
        <w:tc>
          <w:tcPr>
            <w:tcW w:w="534" w:type="dxa"/>
            <w:tcBorders>
              <w:top w:val="single" w:sz="4" w:space="0" w:color="auto"/>
              <w:left w:val="single" w:sz="4" w:space="0" w:color="auto"/>
              <w:bottom w:val="single" w:sz="4" w:space="0" w:color="auto"/>
              <w:right w:val="single" w:sz="4" w:space="0" w:color="auto"/>
            </w:tcBorders>
            <w:hideMark/>
          </w:tcPr>
          <w:p w:rsidR="002E4C92" w:rsidRDefault="00FD78EF">
            <w:pPr>
              <w:spacing w:line="360" w:lineRule="auto"/>
              <w:rPr>
                <w:rFonts w:ascii="Arial" w:hAnsi="Arial" w:cs="Arial"/>
                <w:sz w:val="20"/>
                <w:szCs w:val="20"/>
                <w:lang w:val="pl-PL"/>
              </w:rPr>
            </w:pPr>
            <w:r>
              <w:rPr>
                <w:rFonts w:ascii="Arial" w:hAnsi="Arial" w:cs="Arial"/>
                <w:sz w:val="20"/>
                <w:szCs w:val="20"/>
                <w:lang w:val="pl-PL"/>
              </w:rPr>
              <w:t>9</w:t>
            </w:r>
          </w:p>
        </w:tc>
        <w:tc>
          <w:tcPr>
            <w:tcW w:w="4182"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lang w:val="pl-PL" w:eastAsia="pl-PL"/>
              </w:rPr>
            </w:pPr>
            <w:r>
              <w:rPr>
                <w:rFonts w:ascii="Arial" w:hAnsi="Arial" w:cs="Arial"/>
                <w:sz w:val="20"/>
                <w:szCs w:val="20"/>
                <w:lang w:val="pl-PL" w:eastAsia="pl-PL"/>
              </w:rPr>
              <w:t>odpady zielone ulegające biodegradacji</w:t>
            </w:r>
          </w:p>
        </w:tc>
        <w:tc>
          <w:tcPr>
            <w:tcW w:w="2083"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lang w:val="pl-PL" w:eastAsia="pl-PL"/>
              </w:rPr>
            </w:pPr>
            <w:r>
              <w:rPr>
                <w:rFonts w:ascii="Arial" w:hAnsi="Arial" w:cs="Arial"/>
                <w:sz w:val="20"/>
                <w:szCs w:val="20"/>
                <w:lang w:val="pl-PL" w:eastAsia="pl-PL"/>
              </w:rPr>
              <w:t>20 02 01</w:t>
            </w:r>
          </w:p>
        </w:tc>
        <w:tc>
          <w:tcPr>
            <w:tcW w:w="2263" w:type="dxa"/>
            <w:tcBorders>
              <w:top w:val="single" w:sz="4" w:space="0" w:color="auto"/>
              <w:left w:val="single" w:sz="4" w:space="0" w:color="auto"/>
              <w:bottom w:val="single" w:sz="4" w:space="0" w:color="auto"/>
              <w:right w:val="single" w:sz="4" w:space="0" w:color="auto"/>
            </w:tcBorders>
            <w:vAlign w:val="center"/>
            <w:hideMark/>
          </w:tcPr>
          <w:p w:rsidR="002E4C92" w:rsidRDefault="00A96571">
            <w:pPr>
              <w:spacing w:line="360" w:lineRule="auto"/>
              <w:jc w:val="center"/>
              <w:rPr>
                <w:rFonts w:ascii="Arial" w:hAnsi="Arial" w:cs="Arial"/>
                <w:sz w:val="20"/>
                <w:szCs w:val="20"/>
                <w:highlight w:val="cyan"/>
                <w:lang w:val="pl-PL"/>
              </w:rPr>
            </w:pPr>
            <w:r>
              <w:rPr>
                <w:rFonts w:ascii="Arial" w:hAnsi="Arial" w:cs="Arial"/>
                <w:sz w:val="20"/>
                <w:szCs w:val="20"/>
                <w:lang w:val="pl-PL"/>
              </w:rPr>
              <w:t>1 318,02</w:t>
            </w:r>
          </w:p>
        </w:tc>
      </w:tr>
      <w:tr w:rsidR="002E4C92" w:rsidTr="002E4C92">
        <w:tc>
          <w:tcPr>
            <w:tcW w:w="534" w:type="dxa"/>
            <w:tcBorders>
              <w:top w:val="single" w:sz="4" w:space="0" w:color="auto"/>
              <w:left w:val="single" w:sz="4" w:space="0" w:color="auto"/>
              <w:bottom w:val="single" w:sz="4" w:space="0" w:color="auto"/>
              <w:right w:val="single" w:sz="4" w:space="0" w:color="auto"/>
            </w:tcBorders>
            <w:hideMark/>
          </w:tcPr>
          <w:p w:rsidR="002E4C92" w:rsidRDefault="00FD78EF">
            <w:pPr>
              <w:spacing w:line="360" w:lineRule="auto"/>
              <w:rPr>
                <w:rFonts w:ascii="Arial" w:hAnsi="Arial" w:cs="Arial"/>
                <w:sz w:val="20"/>
                <w:szCs w:val="20"/>
                <w:lang w:val="pl-PL"/>
              </w:rPr>
            </w:pPr>
            <w:r>
              <w:rPr>
                <w:rFonts w:ascii="Arial" w:hAnsi="Arial" w:cs="Arial"/>
                <w:sz w:val="20"/>
                <w:szCs w:val="20"/>
                <w:lang w:val="pl-PL"/>
              </w:rPr>
              <w:t>10</w:t>
            </w:r>
          </w:p>
        </w:tc>
        <w:tc>
          <w:tcPr>
            <w:tcW w:w="4182"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lang w:val="pl-PL" w:eastAsia="pl-PL"/>
              </w:rPr>
            </w:pPr>
            <w:r>
              <w:rPr>
                <w:rFonts w:ascii="Arial" w:hAnsi="Arial" w:cs="Arial"/>
                <w:sz w:val="20"/>
                <w:szCs w:val="20"/>
                <w:lang w:val="pl-PL" w:eastAsia="pl-PL"/>
              </w:rPr>
              <w:t>odpady wielkogabarytowe</w:t>
            </w:r>
          </w:p>
        </w:tc>
        <w:tc>
          <w:tcPr>
            <w:tcW w:w="2083"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lang w:val="pl-PL" w:eastAsia="pl-PL"/>
              </w:rPr>
            </w:pPr>
            <w:r>
              <w:rPr>
                <w:rFonts w:ascii="Arial" w:hAnsi="Arial" w:cs="Arial"/>
                <w:sz w:val="20"/>
                <w:szCs w:val="20"/>
                <w:lang w:val="pl-PL" w:eastAsia="pl-PL"/>
              </w:rPr>
              <w:t>20 03 07</w:t>
            </w:r>
          </w:p>
        </w:tc>
        <w:tc>
          <w:tcPr>
            <w:tcW w:w="2263" w:type="dxa"/>
            <w:tcBorders>
              <w:top w:val="single" w:sz="4" w:space="0" w:color="auto"/>
              <w:left w:val="single" w:sz="4" w:space="0" w:color="auto"/>
              <w:bottom w:val="single" w:sz="4" w:space="0" w:color="auto"/>
              <w:right w:val="single" w:sz="4" w:space="0" w:color="auto"/>
            </w:tcBorders>
            <w:vAlign w:val="center"/>
            <w:hideMark/>
          </w:tcPr>
          <w:p w:rsidR="002E4C92" w:rsidRDefault="00A96571">
            <w:pPr>
              <w:spacing w:line="360" w:lineRule="auto"/>
              <w:jc w:val="center"/>
              <w:rPr>
                <w:rFonts w:ascii="Arial" w:hAnsi="Arial" w:cs="Arial"/>
                <w:sz w:val="20"/>
                <w:szCs w:val="20"/>
                <w:highlight w:val="cyan"/>
                <w:lang w:val="pl-PL"/>
              </w:rPr>
            </w:pPr>
            <w:r>
              <w:rPr>
                <w:rFonts w:ascii="Arial" w:hAnsi="Arial" w:cs="Arial"/>
                <w:sz w:val="20"/>
                <w:szCs w:val="20"/>
                <w:lang w:val="pl-PL"/>
              </w:rPr>
              <w:t>255,82</w:t>
            </w:r>
          </w:p>
        </w:tc>
      </w:tr>
      <w:tr w:rsidR="00BA504B" w:rsidTr="002E4C92">
        <w:tc>
          <w:tcPr>
            <w:tcW w:w="534" w:type="dxa"/>
            <w:tcBorders>
              <w:top w:val="single" w:sz="4" w:space="0" w:color="auto"/>
              <w:left w:val="single" w:sz="4" w:space="0" w:color="auto"/>
              <w:bottom w:val="single" w:sz="4" w:space="0" w:color="auto"/>
              <w:right w:val="single" w:sz="4" w:space="0" w:color="auto"/>
            </w:tcBorders>
          </w:tcPr>
          <w:p w:rsidR="00BA504B" w:rsidRDefault="00BA504B">
            <w:pPr>
              <w:spacing w:line="360" w:lineRule="auto"/>
              <w:rPr>
                <w:rFonts w:ascii="Arial" w:hAnsi="Arial" w:cs="Arial"/>
                <w:sz w:val="20"/>
                <w:szCs w:val="20"/>
                <w:lang w:val="pl-PL"/>
              </w:rPr>
            </w:pPr>
            <w:r>
              <w:rPr>
                <w:rFonts w:ascii="Arial" w:hAnsi="Arial" w:cs="Arial"/>
                <w:sz w:val="20"/>
                <w:szCs w:val="20"/>
                <w:lang w:val="pl-PL"/>
              </w:rPr>
              <w:t>11</w:t>
            </w:r>
          </w:p>
        </w:tc>
        <w:tc>
          <w:tcPr>
            <w:tcW w:w="4182" w:type="dxa"/>
            <w:tcBorders>
              <w:top w:val="single" w:sz="4" w:space="0" w:color="auto"/>
              <w:left w:val="single" w:sz="4" w:space="0" w:color="auto"/>
              <w:bottom w:val="single" w:sz="4" w:space="0" w:color="auto"/>
              <w:right w:val="single" w:sz="4" w:space="0" w:color="auto"/>
            </w:tcBorders>
          </w:tcPr>
          <w:p w:rsidR="00BA504B" w:rsidRDefault="00BA504B">
            <w:pPr>
              <w:spacing w:line="360" w:lineRule="auto"/>
              <w:rPr>
                <w:rFonts w:ascii="Arial" w:hAnsi="Arial" w:cs="Arial"/>
                <w:sz w:val="20"/>
                <w:szCs w:val="20"/>
                <w:lang w:val="pl-PL" w:eastAsia="pl-PL"/>
              </w:rPr>
            </w:pPr>
            <w:r>
              <w:rPr>
                <w:rFonts w:ascii="Arial" w:hAnsi="Arial" w:cs="Arial"/>
                <w:sz w:val="20"/>
                <w:szCs w:val="20"/>
                <w:lang w:val="pl-PL" w:eastAsia="pl-PL"/>
              </w:rPr>
              <w:t>opony</w:t>
            </w:r>
          </w:p>
        </w:tc>
        <w:tc>
          <w:tcPr>
            <w:tcW w:w="2083" w:type="dxa"/>
            <w:tcBorders>
              <w:top w:val="single" w:sz="4" w:space="0" w:color="auto"/>
              <w:left w:val="single" w:sz="4" w:space="0" w:color="auto"/>
              <w:bottom w:val="single" w:sz="4" w:space="0" w:color="auto"/>
              <w:right w:val="single" w:sz="4" w:space="0" w:color="auto"/>
            </w:tcBorders>
          </w:tcPr>
          <w:p w:rsidR="00BA504B" w:rsidRDefault="00BA504B">
            <w:pPr>
              <w:spacing w:line="360" w:lineRule="auto"/>
              <w:rPr>
                <w:rFonts w:ascii="Arial" w:hAnsi="Arial" w:cs="Arial"/>
                <w:sz w:val="20"/>
                <w:szCs w:val="20"/>
                <w:lang w:val="pl-PL" w:eastAsia="pl-PL"/>
              </w:rPr>
            </w:pPr>
            <w:r>
              <w:rPr>
                <w:rFonts w:ascii="Arial" w:hAnsi="Arial" w:cs="Arial"/>
                <w:sz w:val="20"/>
                <w:szCs w:val="20"/>
                <w:lang w:val="pl-PL" w:eastAsia="pl-PL"/>
              </w:rPr>
              <w:t>16 01 03</w:t>
            </w:r>
          </w:p>
        </w:tc>
        <w:tc>
          <w:tcPr>
            <w:tcW w:w="2263" w:type="dxa"/>
            <w:tcBorders>
              <w:top w:val="single" w:sz="4" w:space="0" w:color="auto"/>
              <w:left w:val="single" w:sz="4" w:space="0" w:color="auto"/>
              <w:bottom w:val="single" w:sz="4" w:space="0" w:color="auto"/>
              <w:right w:val="single" w:sz="4" w:space="0" w:color="auto"/>
            </w:tcBorders>
            <w:vAlign w:val="center"/>
          </w:tcPr>
          <w:p w:rsidR="00BA504B" w:rsidRDefault="00A96571">
            <w:pPr>
              <w:spacing w:line="360" w:lineRule="auto"/>
              <w:jc w:val="center"/>
              <w:rPr>
                <w:rFonts w:ascii="Arial" w:hAnsi="Arial" w:cs="Arial"/>
                <w:sz w:val="20"/>
                <w:szCs w:val="20"/>
                <w:lang w:val="pl-PL"/>
              </w:rPr>
            </w:pPr>
            <w:r>
              <w:rPr>
                <w:rFonts w:ascii="Arial" w:hAnsi="Arial" w:cs="Arial"/>
                <w:sz w:val="20"/>
                <w:szCs w:val="20"/>
                <w:lang w:val="pl-PL"/>
              </w:rPr>
              <w:t>20,755</w:t>
            </w:r>
          </w:p>
        </w:tc>
      </w:tr>
      <w:tr w:rsidR="002E4C92" w:rsidTr="002E4C92">
        <w:tc>
          <w:tcPr>
            <w:tcW w:w="534" w:type="dxa"/>
            <w:tcBorders>
              <w:top w:val="single" w:sz="4" w:space="0" w:color="auto"/>
              <w:left w:val="single" w:sz="4" w:space="0" w:color="auto"/>
              <w:bottom w:val="single" w:sz="4" w:space="0" w:color="auto"/>
              <w:right w:val="single" w:sz="4" w:space="0" w:color="auto"/>
            </w:tcBorders>
            <w:hideMark/>
          </w:tcPr>
          <w:p w:rsidR="002E4C92" w:rsidRDefault="00BA504B">
            <w:pPr>
              <w:spacing w:line="360" w:lineRule="auto"/>
              <w:rPr>
                <w:rFonts w:ascii="Arial" w:hAnsi="Arial" w:cs="Arial"/>
                <w:sz w:val="20"/>
                <w:szCs w:val="20"/>
                <w:lang w:val="pl-PL"/>
              </w:rPr>
            </w:pPr>
            <w:r>
              <w:rPr>
                <w:rFonts w:ascii="Arial" w:hAnsi="Arial" w:cs="Arial"/>
                <w:sz w:val="20"/>
                <w:szCs w:val="20"/>
                <w:lang w:val="pl-PL"/>
              </w:rPr>
              <w:t>12</w:t>
            </w:r>
          </w:p>
        </w:tc>
        <w:tc>
          <w:tcPr>
            <w:tcW w:w="4182"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lang w:val="pl-PL" w:eastAsia="pl-PL"/>
              </w:rPr>
            </w:pPr>
            <w:r>
              <w:rPr>
                <w:rFonts w:ascii="Arial" w:hAnsi="Arial" w:cs="Arial"/>
                <w:sz w:val="20"/>
                <w:szCs w:val="20"/>
                <w:lang w:val="pl-PL" w:eastAsia="pl-PL"/>
              </w:rPr>
              <w:t>pozostałe</w:t>
            </w:r>
          </w:p>
        </w:tc>
        <w:tc>
          <w:tcPr>
            <w:tcW w:w="2083"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lang w:val="pl-PL" w:eastAsia="pl-PL"/>
              </w:rPr>
            </w:pPr>
            <w:r>
              <w:rPr>
                <w:rFonts w:ascii="Arial" w:hAnsi="Arial" w:cs="Arial"/>
                <w:sz w:val="20"/>
                <w:szCs w:val="20"/>
                <w:lang w:val="pl-PL" w:eastAsia="pl-PL"/>
              </w:rPr>
              <w:t>15 01 10, 17 03 80, 17 06 04, 20 01 23*</w:t>
            </w:r>
          </w:p>
        </w:tc>
        <w:tc>
          <w:tcPr>
            <w:tcW w:w="2263" w:type="dxa"/>
            <w:tcBorders>
              <w:top w:val="single" w:sz="4" w:space="0" w:color="auto"/>
              <w:left w:val="single" w:sz="4" w:space="0" w:color="auto"/>
              <w:bottom w:val="single" w:sz="4" w:space="0" w:color="auto"/>
              <w:right w:val="single" w:sz="4" w:space="0" w:color="auto"/>
            </w:tcBorders>
            <w:vAlign w:val="center"/>
            <w:hideMark/>
          </w:tcPr>
          <w:p w:rsidR="002E4C92" w:rsidRDefault="00A96571">
            <w:pPr>
              <w:spacing w:line="360" w:lineRule="auto"/>
              <w:jc w:val="center"/>
              <w:rPr>
                <w:rFonts w:ascii="Arial" w:hAnsi="Arial" w:cs="Arial"/>
                <w:sz w:val="20"/>
                <w:szCs w:val="20"/>
                <w:lang w:val="pl-PL"/>
              </w:rPr>
            </w:pPr>
            <w:r>
              <w:rPr>
                <w:rFonts w:ascii="Arial" w:hAnsi="Arial" w:cs="Arial"/>
                <w:sz w:val="20"/>
                <w:szCs w:val="20"/>
                <w:lang w:val="pl-PL"/>
              </w:rPr>
              <w:t>18,585</w:t>
            </w:r>
          </w:p>
        </w:tc>
      </w:tr>
      <w:tr w:rsidR="002E4C92" w:rsidTr="002E4C92">
        <w:tc>
          <w:tcPr>
            <w:tcW w:w="6799" w:type="dxa"/>
            <w:gridSpan w:val="3"/>
            <w:tcBorders>
              <w:top w:val="single" w:sz="4" w:space="0" w:color="auto"/>
              <w:left w:val="single" w:sz="4" w:space="0" w:color="auto"/>
              <w:bottom w:val="single" w:sz="4" w:space="0" w:color="auto"/>
              <w:right w:val="single" w:sz="4" w:space="0" w:color="auto"/>
            </w:tcBorders>
            <w:vAlign w:val="center"/>
            <w:hideMark/>
          </w:tcPr>
          <w:p w:rsidR="002E4C92" w:rsidRDefault="002E4C92">
            <w:pPr>
              <w:spacing w:line="360" w:lineRule="auto"/>
              <w:jc w:val="right"/>
              <w:rPr>
                <w:rFonts w:ascii="Arial" w:hAnsi="Arial" w:cs="Arial"/>
                <w:b/>
                <w:sz w:val="20"/>
                <w:szCs w:val="20"/>
                <w:lang w:val="pl-PL" w:eastAsia="pl-PL"/>
              </w:rPr>
            </w:pPr>
            <w:r>
              <w:rPr>
                <w:rFonts w:ascii="Arial" w:hAnsi="Arial" w:cs="Arial"/>
                <w:b/>
                <w:sz w:val="20"/>
                <w:szCs w:val="20"/>
                <w:lang w:val="pl-PL" w:eastAsia="pl-PL"/>
              </w:rPr>
              <w:t>Razem</w:t>
            </w:r>
          </w:p>
        </w:tc>
        <w:tc>
          <w:tcPr>
            <w:tcW w:w="2263" w:type="dxa"/>
            <w:tcBorders>
              <w:top w:val="single" w:sz="4" w:space="0" w:color="auto"/>
              <w:left w:val="single" w:sz="4" w:space="0" w:color="auto"/>
              <w:bottom w:val="single" w:sz="4" w:space="0" w:color="auto"/>
              <w:right w:val="single" w:sz="4" w:space="0" w:color="auto"/>
            </w:tcBorders>
            <w:vAlign w:val="center"/>
            <w:hideMark/>
          </w:tcPr>
          <w:p w:rsidR="002E4C92" w:rsidRPr="00FD78EF" w:rsidRDefault="00A96571" w:rsidP="00A96571">
            <w:pPr>
              <w:jc w:val="center"/>
              <w:rPr>
                <w:rFonts w:ascii="Arial" w:hAnsi="Arial" w:cs="Arial"/>
                <w:b/>
                <w:color w:val="000000"/>
                <w:sz w:val="20"/>
                <w:szCs w:val="20"/>
                <w:lang w:val="pl-PL" w:eastAsia="pl-PL" w:bidi="ar-SA"/>
              </w:rPr>
            </w:pPr>
            <w:r>
              <w:rPr>
                <w:rFonts w:ascii="Arial" w:hAnsi="Arial" w:cs="Arial"/>
                <w:b/>
                <w:color w:val="000000"/>
                <w:sz w:val="20"/>
                <w:szCs w:val="20"/>
              </w:rPr>
              <w:t>8 526,68</w:t>
            </w:r>
          </w:p>
        </w:tc>
      </w:tr>
    </w:tbl>
    <w:p w:rsidR="002E4C92" w:rsidRDefault="002E4C92" w:rsidP="002E4C92">
      <w:pPr>
        <w:shd w:val="clear" w:color="auto" w:fill="FFFFFF"/>
        <w:spacing w:line="276" w:lineRule="auto"/>
        <w:jc w:val="both"/>
        <w:rPr>
          <w:rFonts w:ascii="Arial" w:hAnsi="Arial" w:cs="Arial"/>
          <w:b/>
          <w:sz w:val="20"/>
          <w:szCs w:val="20"/>
          <w:lang w:val="pl-PL"/>
        </w:rPr>
      </w:pPr>
    </w:p>
    <w:p w:rsidR="002E4C92" w:rsidRDefault="002E4C92" w:rsidP="002E4C92">
      <w:pPr>
        <w:shd w:val="clear" w:color="auto" w:fill="B6DDE8"/>
        <w:spacing w:line="276" w:lineRule="auto"/>
        <w:ind w:left="1134" w:hanging="1134"/>
        <w:jc w:val="both"/>
        <w:rPr>
          <w:rFonts w:ascii="Arial" w:hAnsi="Arial" w:cs="Arial"/>
          <w:b/>
          <w:sz w:val="20"/>
          <w:szCs w:val="20"/>
          <w:lang w:val="pl-PL"/>
        </w:rPr>
      </w:pPr>
      <w:r>
        <w:rPr>
          <w:rFonts w:ascii="Arial" w:hAnsi="Arial" w:cs="Arial"/>
          <w:b/>
          <w:sz w:val="20"/>
          <w:szCs w:val="20"/>
          <w:lang w:val="pl-PL"/>
        </w:rPr>
        <w:t>Rozdział 3. Prognozowana ilość odpadów komunalnych, jaka zostanie wytworzona na terenie miasta Wągrowca w trakcie trwania umowy</w:t>
      </w:r>
    </w:p>
    <w:p w:rsidR="002E4C92" w:rsidRDefault="002E4C92" w:rsidP="002E4C92">
      <w:pPr>
        <w:spacing w:line="276" w:lineRule="auto"/>
        <w:jc w:val="both"/>
        <w:rPr>
          <w:rFonts w:ascii="Arial" w:hAnsi="Arial" w:cs="Arial"/>
          <w:sz w:val="20"/>
          <w:szCs w:val="20"/>
          <w:lang w:val="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252"/>
        <w:gridCol w:w="2268"/>
        <w:gridCol w:w="2158"/>
      </w:tblGrid>
      <w:tr w:rsidR="002E4C92" w:rsidTr="002E4C92">
        <w:tc>
          <w:tcPr>
            <w:tcW w:w="534"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2E4C92" w:rsidRDefault="002E4C92">
            <w:pPr>
              <w:jc w:val="center"/>
              <w:rPr>
                <w:rFonts w:ascii="Arial" w:hAnsi="Arial" w:cs="Arial"/>
                <w:b/>
                <w:sz w:val="20"/>
                <w:szCs w:val="20"/>
              </w:rPr>
            </w:pPr>
            <w:proofErr w:type="spellStart"/>
            <w:r>
              <w:rPr>
                <w:rFonts w:ascii="Arial" w:hAnsi="Arial" w:cs="Arial"/>
                <w:b/>
                <w:sz w:val="20"/>
                <w:szCs w:val="20"/>
              </w:rPr>
              <w:t>Lp</w:t>
            </w:r>
            <w:proofErr w:type="spellEnd"/>
            <w:r>
              <w:rPr>
                <w:rFonts w:ascii="Arial" w:hAnsi="Arial" w:cs="Arial"/>
                <w:b/>
                <w:sz w:val="20"/>
                <w:szCs w:val="20"/>
              </w:rPr>
              <w:t>.</w:t>
            </w:r>
          </w:p>
        </w:tc>
        <w:tc>
          <w:tcPr>
            <w:tcW w:w="4252"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2E4C92" w:rsidRDefault="002E4C92">
            <w:pPr>
              <w:jc w:val="center"/>
              <w:rPr>
                <w:rFonts w:ascii="Arial" w:hAnsi="Arial" w:cs="Arial"/>
                <w:b/>
                <w:sz w:val="20"/>
                <w:szCs w:val="20"/>
              </w:rPr>
            </w:pPr>
            <w:proofErr w:type="spellStart"/>
            <w:r>
              <w:rPr>
                <w:rFonts w:ascii="Arial" w:hAnsi="Arial" w:cs="Arial"/>
                <w:b/>
                <w:sz w:val="20"/>
                <w:szCs w:val="20"/>
              </w:rPr>
              <w:t>Odpad</w:t>
            </w:r>
            <w:proofErr w:type="spellEnd"/>
          </w:p>
        </w:tc>
        <w:tc>
          <w:tcPr>
            <w:tcW w:w="2268"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2E4C92" w:rsidRDefault="002E4C92">
            <w:pPr>
              <w:jc w:val="center"/>
              <w:rPr>
                <w:rFonts w:ascii="Arial" w:hAnsi="Arial" w:cs="Arial"/>
                <w:b/>
                <w:sz w:val="20"/>
                <w:szCs w:val="20"/>
              </w:rPr>
            </w:pPr>
            <w:proofErr w:type="spellStart"/>
            <w:r>
              <w:rPr>
                <w:rFonts w:ascii="Arial" w:hAnsi="Arial" w:cs="Arial"/>
                <w:b/>
                <w:sz w:val="20"/>
                <w:szCs w:val="20"/>
              </w:rPr>
              <w:t>Kod</w:t>
            </w:r>
            <w:proofErr w:type="spellEnd"/>
          </w:p>
        </w:tc>
        <w:tc>
          <w:tcPr>
            <w:tcW w:w="21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E4C92" w:rsidRDefault="002E4C92">
            <w:pPr>
              <w:jc w:val="center"/>
              <w:rPr>
                <w:rFonts w:ascii="Arial" w:hAnsi="Arial" w:cs="Arial"/>
                <w:b/>
                <w:sz w:val="20"/>
                <w:szCs w:val="20"/>
              </w:rPr>
            </w:pPr>
            <w:proofErr w:type="spellStart"/>
            <w:r>
              <w:rPr>
                <w:rFonts w:ascii="Arial" w:hAnsi="Arial" w:cs="Arial"/>
                <w:b/>
                <w:sz w:val="20"/>
                <w:szCs w:val="20"/>
              </w:rPr>
              <w:t>Ilość</w:t>
            </w:r>
            <w:proofErr w:type="spellEnd"/>
            <w:r>
              <w:rPr>
                <w:rFonts w:ascii="Arial" w:hAnsi="Arial" w:cs="Arial"/>
                <w:b/>
                <w:sz w:val="20"/>
                <w:szCs w:val="20"/>
              </w:rPr>
              <w:t xml:space="preserve"> [Mg]</w:t>
            </w:r>
          </w:p>
        </w:tc>
      </w:tr>
      <w:tr w:rsidR="002E4C92" w:rsidTr="002E4C92">
        <w:tc>
          <w:tcPr>
            <w:tcW w:w="0" w:type="auto"/>
            <w:vMerge/>
            <w:tcBorders>
              <w:top w:val="single" w:sz="4" w:space="0" w:color="auto"/>
              <w:left w:val="single" w:sz="4" w:space="0" w:color="auto"/>
              <w:bottom w:val="single" w:sz="4" w:space="0" w:color="auto"/>
              <w:right w:val="single" w:sz="4" w:space="0" w:color="auto"/>
            </w:tcBorders>
            <w:vAlign w:val="center"/>
            <w:hideMark/>
          </w:tcPr>
          <w:p w:rsidR="002E4C92" w:rsidRDefault="002E4C92">
            <w:pPr>
              <w:rPr>
                <w:rFonts w:ascii="Arial" w:hAnsi="Arial" w:cs="Arial"/>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E4C92" w:rsidRDefault="002E4C92">
            <w:pPr>
              <w:rPr>
                <w:rFonts w:ascii="Arial" w:hAnsi="Arial" w:cs="Arial"/>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E4C92" w:rsidRDefault="002E4C92">
            <w:pPr>
              <w:rPr>
                <w:rFonts w:ascii="Arial" w:hAnsi="Arial" w:cs="Arial"/>
                <w:b/>
                <w:sz w:val="20"/>
                <w:szCs w:val="20"/>
              </w:rPr>
            </w:pPr>
          </w:p>
        </w:tc>
        <w:tc>
          <w:tcPr>
            <w:tcW w:w="21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E4C92" w:rsidRDefault="00EE3664" w:rsidP="00EE3664">
            <w:pPr>
              <w:jc w:val="center"/>
              <w:rPr>
                <w:rFonts w:ascii="Arial" w:hAnsi="Arial" w:cs="Arial"/>
                <w:b/>
                <w:sz w:val="20"/>
                <w:szCs w:val="20"/>
                <w:lang w:val="pl-PL"/>
              </w:rPr>
            </w:pPr>
            <w:r>
              <w:rPr>
                <w:rFonts w:ascii="Arial" w:hAnsi="Arial" w:cs="Arial"/>
                <w:b/>
                <w:sz w:val="20"/>
                <w:szCs w:val="20"/>
                <w:lang w:val="pl-PL"/>
              </w:rPr>
              <w:t>1 kwietnia</w:t>
            </w:r>
            <w:r w:rsidR="00690DA9">
              <w:rPr>
                <w:rFonts w:ascii="Arial" w:hAnsi="Arial" w:cs="Arial"/>
                <w:b/>
                <w:sz w:val="20"/>
                <w:szCs w:val="20"/>
                <w:lang w:val="pl-PL"/>
              </w:rPr>
              <w:t xml:space="preserve"> 2022 – </w:t>
            </w:r>
            <w:r w:rsidR="00690DA9">
              <w:rPr>
                <w:rFonts w:ascii="Arial" w:hAnsi="Arial" w:cs="Arial"/>
                <w:b/>
                <w:sz w:val="20"/>
                <w:szCs w:val="20"/>
                <w:lang w:val="pl-PL"/>
              </w:rPr>
              <w:br/>
              <w:t xml:space="preserve">31 </w:t>
            </w:r>
            <w:r>
              <w:rPr>
                <w:rFonts w:ascii="Arial" w:hAnsi="Arial" w:cs="Arial"/>
                <w:b/>
                <w:sz w:val="20"/>
                <w:szCs w:val="20"/>
                <w:lang w:val="pl-PL"/>
              </w:rPr>
              <w:t>grudnia</w:t>
            </w:r>
            <w:r w:rsidR="002E4C92">
              <w:rPr>
                <w:rFonts w:ascii="Arial" w:hAnsi="Arial" w:cs="Arial"/>
                <w:b/>
                <w:sz w:val="20"/>
                <w:szCs w:val="20"/>
                <w:lang w:val="pl-PL"/>
              </w:rPr>
              <w:t xml:space="preserve"> 2022</w:t>
            </w:r>
          </w:p>
        </w:tc>
      </w:tr>
      <w:tr w:rsidR="002E4C92" w:rsidTr="002E4C92">
        <w:tc>
          <w:tcPr>
            <w:tcW w:w="534"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lang w:val="pl-PL"/>
              </w:rPr>
            </w:pPr>
            <w:r>
              <w:rPr>
                <w:rFonts w:ascii="Arial" w:hAnsi="Arial" w:cs="Arial"/>
                <w:sz w:val="20"/>
                <w:szCs w:val="20"/>
                <w:lang w:val="pl-PL"/>
              </w:rPr>
              <w:t>1</w:t>
            </w:r>
          </w:p>
        </w:tc>
        <w:tc>
          <w:tcPr>
            <w:tcW w:w="4252"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lang w:val="pl-PL"/>
              </w:rPr>
            </w:pPr>
            <w:r>
              <w:rPr>
                <w:rFonts w:ascii="Arial" w:hAnsi="Arial" w:cs="Arial"/>
                <w:sz w:val="20"/>
                <w:szCs w:val="20"/>
                <w:lang w:val="pl-PL" w:eastAsia="pl-PL"/>
              </w:rPr>
              <w:t>odpady komunalne zmieszane</w:t>
            </w:r>
          </w:p>
        </w:tc>
        <w:tc>
          <w:tcPr>
            <w:tcW w:w="2268"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lang w:val="pl-PL"/>
              </w:rPr>
            </w:pPr>
            <w:r>
              <w:rPr>
                <w:rFonts w:ascii="Arial" w:hAnsi="Arial" w:cs="Arial"/>
                <w:sz w:val="20"/>
                <w:szCs w:val="20"/>
                <w:lang w:val="pl-PL" w:eastAsia="pl-PL"/>
              </w:rPr>
              <w:t xml:space="preserve">20 03 01 </w:t>
            </w:r>
          </w:p>
        </w:tc>
        <w:tc>
          <w:tcPr>
            <w:tcW w:w="2158" w:type="dxa"/>
            <w:tcBorders>
              <w:top w:val="single" w:sz="4" w:space="0" w:color="auto"/>
              <w:left w:val="single" w:sz="4" w:space="0" w:color="auto"/>
              <w:bottom w:val="single" w:sz="4" w:space="0" w:color="auto"/>
              <w:right w:val="single" w:sz="4" w:space="0" w:color="auto"/>
            </w:tcBorders>
            <w:vAlign w:val="center"/>
            <w:hideMark/>
          </w:tcPr>
          <w:p w:rsidR="002E4C92" w:rsidRDefault="00EE3664">
            <w:pPr>
              <w:spacing w:line="360" w:lineRule="auto"/>
              <w:jc w:val="center"/>
              <w:rPr>
                <w:rFonts w:ascii="Arial" w:hAnsi="Arial" w:cs="Arial"/>
                <w:sz w:val="20"/>
                <w:szCs w:val="20"/>
                <w:lang w:val="pl-PL"/>
              </w:rPr>
            </w:pPr>
            <w:r>
              <w:rPr>
                <w:rFonts w:ascii="Arial" w:hAnsi="Arial" w:cs="Arial"/>
                <w:sz w:val="20"/>
                <w:szCs w:val="20"/>
                <w:lang w:val="pl-PL"/>
              </w:rPr>
              <w:t>5 28</w:t>
            </w:r>
            <w:r w:rsidR="00690DA9">
              <w:rPr>
                <w:rFonts w:ascii="Arial" w:hAnsi="Arial" w:cs="Arial"/>
                <w:sz w:val="20"/>
                <w:szCs w:val="20"/>
                <w:lang w:val="pl-PL"/>
              </w:rPr>
              <w:t>0</w:t>
            </w:r>
            <w:r w:rsidR="002E4C92">
              <w:rPr>
                <w:rFonts w:ascii="Arial" w:hAnsi="Arial" w:cs="Arial"/>
                <w:sz w:val="20"/>
                <w:szCs w:val="20"/>
                <w:lang w:val="pl-PL"/>
              </w:rPr>
              <w:t>,00</w:t>
            </w:r>
          </w:p>
        </w:tc>
      </w:tr>
      <w:tr w:rsidR="002E4C92" w:rsidTr="002E4C92">
        <w:tc>
          <w:tcPr>
            <w:tcW w:w="705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2E4C92" w:rsidRDefault="002E4C92">
            <w:pPr>
              <w:spacing w:line="360" w:lineRule="auto"/>
              <w:rPr>
                <w:rFonts w:ascii="Arial" w:hAnsi="Arial" w:cs="Arial"/>
                <w:b/>
                <w:sz w:val="20"/>
                <w:szCs w:val="20"/>
                <w:lang w:val="pl-PL" w:eastAsia="pl-PL"/>
              </w:rPr>
            </w:pPr>
            <w:r>
              <w:rPr>
                <w:rFonts w:ascii="Arial" w:hAnsi="Arial" w:cs="Arial"/>
                <w:b/>
                <w:sz w:val="20"/>
                <w:szCs w:val="20"/>
                <w:lang w:val="pl-PL" w:eastAsia="pl-PL"/>
              </w:rPr>
              <w:t>A. Razem odpady komunalne zmieszane</w:t>
            </w:r>
          </w:p>
        </w:tc>
        <w:tc>
          <w:tcPr>
            <w:tcW w:w="21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E4C92" w:rsidRDefault="00EE3664">
            <w:pPr>
              <w:spacing w:line="360" w:lineRule="auto"/>
              <w:jc w:val="center"/>
              <w:rPr>
                <w:rFonts w:ascii="Arial" w:hAnsi="Arial" w:cs="Arial"/>
                <w:b/>
                <w:sz w:val="20"/>
                <w:szCs w:val="20"/>
                <w:highlight w:val="green"/>
                <w:lang w:val="pl-PL"/>
              </w:rPr>
            </w:pPr>
            <w:r>
              <w:rPr>
                <w:rFonts w:ascii="Arial" w:hAnsi="Arial" w:cs="Arial"/>
                <w:b/>
                <w:sz w:val="20"/>
                <w:szCs w:val="20"/>
                <w:lang w:val="pl-PL"/>
              </w:rPr>
              <w:t>5 28</w:t>
            </w:r>
            <w:r w:rsidR="00690DA9">
              <w:rPr>
                <w:rFonts w:ascii="Arial" w:hAnsi="Arial" w:cs="Arial"/>
                <w:b/>
                <w:sz w:val="20"/>
                <w:szCs w:val="20"/>
                <w:lang w:val="pl-PL"/>
              </w:rPr>
              <w:t>0</w:t>
            </w:r>
            <w:r w:rsidR="002E4C92">
              <w:rPr>
                <w:rFonts w:ascii="Arial" w:hAnsi="Arial" w:cs="Arial"/>
                <w:b/>
                <w:sz w:val="20"/>
                <w:szCs w:val="20"/>
                <w:lang w:val="pl-PL"/>
              </w:rPr>
              <w:t>,00</w:t>
            </w:r>
          </w:p>
        </w:tc>
      </w:tr>
      <w:tr w:rsidR="002E4C92" w:rsidTr="002E4C92">
        <w:tc>
          <w:tcPr>
            <w:tcW w:w="534"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lang w:val="pl-PL"/>
              </w:rPr>
            </w:pPr>
            <w:r>
              <w:rPr>
                <w:rFonts w:ascii="Arial" w:hAnsi="Arial" w:cs="Arial"/>
                <w:sz w:val="20"/>
                <w:szCs w:val="20"/>
                <w:lang w:val="pl-PL"/>
              </w:rPr>
              <w:t>2</w:t>
            </w:r>
          </w:p>
        </w:tc>
        <w:tc>
          <w:tcPr>
            <w:tcW w:w="4252"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lang w:val="pl-PL" w:eastAsia="pl-PL"/>
              </w:rPr>
            </w:pPr>
            <w:r>
              <w:rPr>
                <w:rFonts w:ascii="Arial" w:hAnsi="Arial" w:cs="Arial"/>
                <w:sz w:val="20"/>
                <w:szCs w:val="20"/>
                <w:lang w:val="pl-PL" w:eastAsia="pl-PL"/>
              </w:rPr>
              <w:t>odpady zielone ulegające biodegradacji</w:t>
            </w:r>
          </w:p>
        </w:tc>
        <w:tc>
          <w:tcPr>
            <w:tcW w:w="2268"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lang w:val="pl-PL" w:eastAsia="pl-PL"/>
              </w:rPr>
            </w:pPr>
            <w:r>
              <w:rPr>
                <w:rFonts w:ascii="Arial" w:hAnsi="Arial" w:cs="Arial"/>
                <w:sz w:val="20"/>
                <w:szCs w:val="20"/>
                <w:lang w:val="pl-PL" w:eastAsia="pl-PL"/>
              </w:rPr>
              <w:t>20 02 01</w:t>
            </w:r>
          </w:p>
        </w:tc>
        <w:tc>
          <w:tcPr>
            <w:tcW w:w="2158" w:type="dxa"/>
            <w:tcBorders>
              <w:top w:val="single" w:sz="4" w:space="0" w:color="auto"/>
              <w:left w:val="single" w:sz="4" w:space="0" w:color="auto"/>
              <w:bottom w:val="single" w:sz="4" w:space="0" w:color="auto"/>
              <w:right w:val="single" w:sz="4" w:space="0" w:color="auto"/>
            </w:tcBorders>
            <w:vAlign w:val="center"/>
            <w:hideMark/>
          </w:tcPr>
          <w:p w:rsidR="002E4C92" w:rsidRDefault="002E4C92" w:rsidP="00EE3664">
            <w:pPr>
              <w:spacing w:line="360" w:lineRule="auto"/>
              <w:jc w:val="center"/>
              <w:rPr>
                <w:rFonts w:ascii="Arial" w:hAnsi="Arial" w:cs="Arial"/>
                <w:sz w:val="20"/>
                <w:szCs w:val="20"/>
                <w:highlight w:val="green"/>
                <w:lang w:val="pl-PL"/>
              </w:rPr>
            </w:pPr>
            <w:r>
              <w:rPr>
                <w:rFonts w:ascii="Arial" w:hAnsi="Arial" w:cs="Arial"/>
                <w:sz w:val="20"/>
                <w:szCs w:val="20"/>
                <w:lang w:val="pl-PL"/>
              </w:rPr>
              <w:t xml:space="preserve"> </w:t>
            </w:r>
            <w:r w:rsidR="00EE3664">
              <w:rPr>
                <w:rFonts w:ascii="Arial" w:hAnsi="Arial" w:cs="Arial"/>
                <w:sz w:val="20"/>
                <w:szCs w:val="20"/>
                <w:lang w:val="pl-PL"/>
              </w:rPr>
              <w:t>1 300</w:t>
            </w:r>
            <w:r>
              <w:rPr>
                <w:rFonts w:ascii="Arial" w:hAnsi="Arial" w:cs="Arial"/>
                <w:sz w:val="20"/>
                <w:szCs w:val="20"/>
                <w:lang w:val="pl-PL"/>
              </w:rPr>
              <w:t>,00</w:t>
            </w:r>
          </w:p>
        </w:tc>
      </w:tr>
      <w:tr w:rsidR="002E4C92" w:rsidTr="002E4C92">
        <w:tc>
          <w:tcPr>
            <w:tcW w:w="705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2E4C92" w:rsidRDefault="002E4C92">
            <w:pPr>
              <w:spacing w:line="360" w:lineRule="auto"/>
              <w:rPr>
                <w:rFonts w:ascii="Arial" w:hAnsi="Arial" w:cs="Arial"/>
                <w:sz w:val="20"/>
                <w:szCs w:val="20"/>
                <w:lang w:val="pl-PL" w:eastAsia="pl-PL"/>
              </w:rPr>
            </w:pPr>
            <w:r>
              <w:rPr>
                <w:rFonts w:ascii="Arial" w:hAnsi="Arial" w:cs="Arial"/>
                <w:b/>
                <w:sz w:val="20"/>
                <w:szCs w:val="20"/>
                <w:lang w:val="pl-PL" w:eastAsia="pl-PL"/>
              </w:rPr>
              <w:t>B. Razem odpady zielone ulegające biodegradacji</w:t>
            </w:r>
          </w:p>
        </w:tc>
        <w:tc>
          <w:tcPr>
            <w:tcW w:w="21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E4C92" w:rsidRDefault="00EE3664">
            <w:pPr>
              <w:spacing w:line="360" w:lineRule="auto"/>
              <w:jc w:val="center"/>
              <w:rPr>
                <w:rFonts w:ascii="Arial" w:hAnsi="Arial" w:cs="Arial"/>
                <w:b/>
                <w:sz w:val="20"/>
                <w:szCs w:val="20"/>
                <w:highlight w:val="green"/>
                <w:lang w:val="pl-PL"/>
              </w:rPr>
            </w:pPr>
            <w:r>
              <w:rPr>
                <w:rFonts w:ascii="Arial" w:hAnsi="Arial" w:cs="Arial"/>
                <w:b/>
                <w:sz w:val="20"/>
                <w:szCs w:val="20"/>
                <w:lang w:val="pl-PL"/>
              </w:rPr>
              <w:t>1 3</w:t>
            </w:r>
            <w:r w:rsidR="004101BD">
              <w:rPr>
                <w:rFonts w:ascii="Arial" w:hAnsi="Arial" w:cs="Arial"/>
                <w:b/>
                <w:sz w:val="20"/>
                <w:szCs w:val="20"/>
                <w:lang w:val="pl-PL"/>
              </w:rPr>
              <w:t>0</w:t>
            </w:r>
            <w:r w:rsidR="00690DA9">
              <w:rPr>
                <w:rFonts w:ascii="Arial" w:hAnsi="Arial" w:cs="Arial"/>
                <w:b/>
                <w:sz w:val="20"/>
                <w:szCs w:val="20"/>
                <w:lang w:val="pl-PL"/>
              </w:rPr>
              <w:t>0</w:t>
            </w:r>
            <w:r w:rsidR="002E4C92">
              <w:rPr>
                <w:rFonts w:ascii="Arial" w:hAnsi="Arial" w:cs="Arial"/>
                <w:b/>
                <w:sz w:val="20"/>
                <w:szCs w:val="20"/>
                <w:lang w:val="pl-PL"/>
              </w:rPr>
              <w:t>,00</w:t>
            </w:r>
          </w:p>
        </w:tc>
      </w:tr>
      <w:tr w:rsidR="002E4C92" w:rsidTr="002E4C92">
        <w:tc>
          <w:tcPr>
            <w:tcW w:w="534"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lang w:val="pl-PL"/>
              </w:rPr>
            </w:pPr>
            <w:r>
              <w:rPr>
                <w:rFonts w:ascii="Arial" w:hAnsi="Arial" w:cs="Arial"/>
                <w:sz w:val="20"/>
                <w:szCs w:val="20"/>
                <w:lang w:val="pl-PL"/>
              </w:rPr>
              <w:t>3</w:t>
            </w:r>
          </w:p>
        </w:tc>
        <w:tc>
          <w:tcPr>
            <w:tcW w:w="4252"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lang w:val="pl-PL"/>
              </w:rPr>
            </w:pPr>
            <w:r>
              <w:rPr>
                <w:rFonts w:ascii="Arial" w:hAnsi="Arial" w:cs="Arial"/>
                <w:sz w:val="20"/>
                <w:szCs w:val="20"/>
                <w:lang w:val="pl-PL" w:eastAsia="pl-PL"/>
              </w:rPr>
              <w:t>szkło, opakowania ze szkła</w:t>
            </w:r>
          </w:p>
        </w:tc>
        <w:tc>
          <w:tcPr>
            <w:tcW w:w="2268"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highlight w:val="green"/>
              </w:rPr>
            </w:pPr>
            <w:r>
              <w:rPr>
                <w:rFonts w:ascii="Arial" w:hAnsi="Arial" w:cs="Arial"/>
                <w:sz w:val="20"/>
                <w:szCs w:val="20"/>
                <w:lang w:eastAsia="pl-PL"/>
              </w:rPr>
              <w:t>15 01 07</w:t>
            </w:r>
          </w:p>
        </w:tc>
        <w:tc>
          <w:tcPr>
            <w:tcW w:w="2158" w:type="dxa"/>
            <w:tcBorders>
              <w:top w:val="single" w:sz="4" w:space="0" w:color="auto"/>
              <w:left w:val="single" w:sz="4" w:space="0" w:color="auto"/>
              <w:bottom w:val="single" w:sz="4" w:space="0" w:color="auto"/>
              <w:right w:val="single" w:sz="4" w:space="0" w:color="auto"/>
            </w:tcBorders>
            <w:vAlign w:val="center"/>
            <w:hideMark/>
          </w:tcPr>
          <w:p w:rsidR="002E4C92" w:rsidRDefault="00EE3664">
            <w:pPr>
              <w:spacing w:line="360" w:lineRule="auto"/>
              <w:jc w:val="center"/>
              <w:rPr>
                <w:rFonts w:ascii="Arial" w:hAnsi="Arial" w:cs="Arial"/>
                <w:sz w:val="20"/>
                <w:szCs w:val="20"/>
                <w:highlight w:val="green"/>
              </w:rPr>
            </w:pPr>
            <w:r>
              <w:rPr>
                <w:rFonts w:ascii="Arial" w:hAnsi="Arial" w:cs="Arial"/>
                <w:sz w:val="20"/>
                <w:szCs w:val="20"/>
              </w:rPr>
              <w:t>450</w:t>
            </w:r>
            <w:r w:rsidR="002E4C92">
              <w:rPr>
                <w:rFonts w:ascii="Arial" w:hAnsi="Arial" w:cs="Arial"/>
                <w:sz w:val="20"/>
                <w:szCs w:val="20"/>
              </w:rPr>
              <w:t>,00</w:t>
            </w:r>
          </w:p>
        </w:tc>
      </w:tr>
      <w:tr w:rsidR="002E4C92" w:rsidTr="002E4C92">
        <w:tc>
          <w:tcPr>
            <w:tcW w:w="534"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rPr>
            </w:pPr>
            <w:r>
              <w:rPr>
                <w:rFonts w:ascii="Arial" w:hAnsi="Arial" w:cs="Arial"/>
                <w:sz w:val="20"/>
                <w:szCs w:val="20"/>
              </w:rPr>
              <w:t>4</w:t>
            </w:r>
          </w:p>
        </w:tc>
        <w:tc>
          <w:tcPr>
            <w:tcW w:w="4252"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lang w:val="pl-PL"/>
              </w:rPr>
            </w:pPr>
            <w:r>
              <w:rPr>
                <w:rFonts w:ascii="Arial" w:hAnsi="Arial" w:cs="Arial"/>
                <w:sz w:val="20"/>
                <w:szCs w:val="20"/>
                <w:lang w:val="pl-PL" w:eastAsia="pl-PL"/>
              </w:rPr>
              <w:t>papier i tektura, opakowania z papieru i tektury</w:t>
            </w:r>
          </w:p>
        </w:tc>
        <w:tc>
          <w:tcPr>
            <w:tcW w:w="2268"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highlight w:val="green"/>
              </w:rPr>
            </w:pPr>
            <w:r>
              <w:rPr>
                <w:rFonts w:ascii="Arial" w:hAnsi="Arial" w:cs="Arial"/>
                <w:sz w:val="20"/>
                <w:szCs w:val="20"/>
                <w:lang w:eastAsia="pl-PL"/>
              </w:rPr>
              <w:t>15 01 01</w:t>
            </w:r>
          </w:p>
        </w:tc>
        <w:tc>
          <w:tcPr>
            <w:tcW w:w="2158" w:type="dxa"/>
            <w:tcBorders>
              <w:top w:val="single" w:sz="4" w:space="0" w:color="auto"/>
              <w:left w:val="single" w:sz="4" w:space="0" w:color="auto"/>
              <w:bottom w:val="single" w:sz="4" w:space="0" w:color="auto"/>
              <w:right w:val="single" w:sz="4" w:space="0" w:color="auto"/>
            </w:tcBorders>
            <w:vAlign w:val="center"/>
            <w:hideMark/>
          </w:tcPr>
          <w:p w:rsidR="002E4C92" w:rsidRDefault="00EE3664">
            <w:pPr>
              <w:spacing w:line="360" w:lineRule="auto"/>
              <w:jc w:val="center"/>
              <w:rPr>
                <w:rFonts w:ascii="Arial" w:hAnsi="Arial" w:cs="Arial"/>
                <w:sz w:val="20"/>
                <w:szCs w:val="20"/>
                <w:highlight w:val="green"/>
              </w:rPr>
            </w:pPr>
            <w:r>
              <w:rPr>
                <w:rFonts w:ascii="Arial" w:hAnsi="Arial" w:cs="Arial"/>
                <w:sz w:val="20"/>
                <w:szCs w:val="20"/>
              </w:rPr>
              <w:t>320</w:t>
            </w:r>
            <w:r w:rsidR="002E4C92">
              <w:rPr>
                <w:rFonts w:ascii="Arial" w:hAnsi="Arial" w:cs="Arial"/>
                <w:sz w:val="20"/>
                <w:szCs w:val="20"/>
              </w:rPr>
              <w:t>,00</w:t>
            </w:r>
          </w:p>
        </w:tc>
      </w:tr>
      <w:tr w:rsidR="002E4C92" w:rsidTr="002E4C92">
        <w:tc>
          <w:tcPr>
            <w:tcW w:w="534"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rPr>
            </w:pPr>
            <w:r>
              <w:rPr>
                <w:rFonts w:ascii="Arial" w:hAnsi="Arial" w:cs="Arial"/>
                <w:sz w:val="20"/>
                <w:szCs w:val="20"/>
              </w:rPr>
              <w:t>5</w:t>
            </w:r>
          </w:p>
        </w:tc>
        <w:tc>
          <w:tcPr>
            <w:tcW w:w="4252"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lang w:val="pl-PL"/>
              </w:rPr>
            </w:pPr>
            <w:r>
              <w:rPr>
                <w:rFonts w:ascii="Arial" w:hAnsi="Arial" w:cs="Arial"/>
                <w:sz w:val="20"/>
                <w:szCs w:val="20"/>
                <w:lang w:val="pl-PL" w:eastAsia="pl-PL"/>
              </w:rPr>
              <w:t>tworzywa sztuczne, opakowania z tworzyw sztucznych, metale, opakowania wielomateriałowe</w:t>
            </w:r>
          </w:p>
        </w:tc>
        <w:tc>
          <w:tcPr>
            <w:tcW w:w="2268"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lang w:eastAsia="pl-PL"/>
              </w:rPr>
            </w:pPr>
            <w:r>
              <w:rPr>
                <w:rFonts w:ascii="Arial" w:hAnsi="Arial" w:cs="Arial"/>
                <w:sz w:val="20"/>
                <w:szCs w:val="20"/>
                <w:lang w:eastAsia="pl-PL"/>
              </w:rPr>
              <w:t>15 01 02</w:t>
            </w:r>
          </w:p>
        </w:tc>
        <w:tc>
          <w:tcPr>
            <w:tcW w:w="2158" w:type="dxa"/>
            <w:tcBorders>
              <w:top w:val="single" w:sz="4" w:space="0" w:color="auto"/>
              <w:left w:val="single" w:sz="4" w:space="0" w:color="auto"/>
              <w:bottom w:val="single" w:sz="4" w:space="0" w:color="auto"/>
              <w:right w:val="single" w:sz="4" w:space="0" w:color="auto"/>
            </w:tcBorders>
            <w:vAlign w:val="center"/>
            <w:hideMark/>
          </w:tcPr>
          <w:p w:rsidR="002E4C92" w:rsidRDefault="00EE3664">
            <w:pPr>
              <w:spacing w:line="360" w:lineRule="auto"/>
              <w:jc w:val="center"/>
              <w:rPr>
                <w:rFonts w:ascii="Arial" w:hAnsi="Arial" w:cs="Arial"/>
                <w:sz w:val="20"/>
                <w:szCs w:val="20"/>
                <w:highlight w:val="green"/>
              </w:rPr>
            </w:pPr>
            <w:r>
              <w:rPr>
                <w:rFonts w:ascii="Arial" w:hAnsi="Arial" w:cs="Arial"/>
                <w:sz w:val="20"/>
                <w:szCs w:val="20"/>
              </w:rPr>
              <w:t>4</w:t>
            </w:r>
            <w:r w:rsidR="004101BD">
              <w:rPr>
                <w:rFonts w:ascii="Arial" w:hAnsi="Arial" w:cs="Arial"/>
                <w:sz w:val="20"/>
                <w:szCs w:val="20"/>
              </w:rPr>
              <w:t>50</w:t>
            </w:r>
            <w:r w:rsidR="002E4C92">
              <w:rPr>
                <w:rFonts w:ascii="Arial" w:hAnsi="Arial" w:cs="Arial"/>
                <w:sz w:val="20"/>
                <w:szCs w:val="20"/>
              </w:rPr>
              <w:t>,00</w:t>
            </w:r>
          </w:p>
        </w:tc>
      </w:tr>
      <w:tr w:rsidR="002E4C92" w:rsidTr="002E4C92">
        <w:tc>
          <w:tcPr>
            <w:tcW w:w="534"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rPr>
            </w:pPr>
            <w:r>
              <w:rPr>
                <w:rFonts w:ascii="Arial" w:hAnsi="Arial" w:cs="Arial"/>
                <w:sz w:val="20"/>
                <w:szCs w:val="20"/>
              </w:rPr>
              <w:t>6</w:t>
            </w:r>
          </w:p>
        </w:tc>
        <w:tc>
          <w:tcPr>
            <w:tcW w:w="4252"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lang w:val="pl-PL"/>
              </w:rPr>
            </w:pPr>
            <w:r>
              <w:rPr>
                <w:rFonts w:ascii="Arial" w:hAnsi="Arial" w:cs="Arial"/>
                <w:sz w:val="20"/>
                <w:szCs w:val="20"/>
                <w:lang w:val="pl-PL" w:eastAsia="pl-PL"/>
              </w:rPr>
              <w:t>przeterminowane leki</w:t>
            </w:r>
          </w:p>
        </w:tc>
        <w:tc>
          <w:tcPr>
            <w:tcW w:w="2268"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highlight w:val="green"/>
              </w:rPr>
            </w:pPr>
            <w:r>
              <w:rPr>
                <w:rFonts w:ascii="Arial" w:hAnsi="Arial" w:cs="Arial"/>
                <w:sz w:val="20"/>
                <w:szCs w:val="20"/>
                <w:lang w:eastAsia="pl-PL"/>
              </w:rPr>
              <w:t>20 01 32</w:t>
            </w:r>
          </w:p>
        </w:tc>
        <w:tc>
          <w:tcPr>
            <w:tcW w:w="2158" w:type="dxa"/>
            <w:tcBorders>
              <w:top w:val="single" w:sz="4" w:space="0" w:color="auto"/>
              <w:left w:val="single" w:sz="4" w:space="0" w:color="auto"/>
              <w:bottom w:val="single" w:sz="4" w:space="0" w:color="auto"/>
              <w:right w:val="single" w:sz="4" w:space="0" w:color="auto"/>
            </w:tcBorders>
            <w:vAlign w:val="center"/>
            <w:hideMark/>
          </w:tcPr>
          <w:p w:rsidR="002E4C92" w:rsidRDefault="002E4C92" w:rsidP="00690DA9">
            <w:pPr>
              <w:spacing w:line="360" w:lineRule="auto"/>
              <w:jc w:val="center"/>
              <w:rPr>
                <w:rFonts w:ascii="Arial" w:hAnsi="Arial" w:cs="Arial"/>
                <w:sz w:val="20"/>
                <w:szCs w:val="20"/>
                <w:highlight w:val="green"/>
              </w:rPr>
            </w:pPr>
            <w:r>
              <w:rPr>
                <w:rFonts w:ascii="Arial" w:hAnsi="Arial" w:cs="Arial"/>
                <w:sz w:val="20"/>
                <w:szCs w:val="20"/>
              </w:rPr>
              <w:t>0</w:t>
            </w:r>
            <w:r w:rsidR="00EE3664">
              <w:rPr>
                <w:rFonts w:ascii="Arial" w:hAnsi="Arial" w:cs="Arial"/>
                <w:sz w:val="20"/>
                <w:szCs w:val="20"/>
              </w:rPr>
              <w:t>,8</w:t>
            </w:r>
            <w:r w:rsidR="00F55DE9">
              <w:rPr>
                <w:rFonts w:ascii="Arial" w:hAnsi="Arial" w:cs="Arial"/>
                <w:sz w:val="20"/>
                <w:szCs w:val="20"/>
              </w:rPr>
              <w:t>0</w:t>
            </w:r>
          </w:p>
        </w:tc>
      </w:tr>
      <w:tr w:rsidR="002E4C92" w:rsidTr="002E4C92">
        <w:tc>
          <w:tcPr>
            <w:tcW w:w="534"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rPr>
            </w:pPr>
            <w:r>
              <w:rPr>
                <w:rFonts w:ascii="Arial" w:hAnsi="Arial" w:cs="Arial"/>
                <w:sz w:val="20"/>
                <w:szCs w:val="20"/>
              </w:rPr>
              <w:t>7</w:t>
            </w:r>
          </w:p>
        </w:tc>
        <w:tc>
          <w:tcPr>
            <w:tcW w:w="4252"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lang w:val="pl-PL"/>
              </w:rPr>
            </w:pPr>
            <w:r>
              <w:rPr>
                <w:rFonts w:ascii="Arial" w:hAnsi="Arial" w:cs="Arial"/>
                <w:sz w:val="20"/>
                <w:szCs w:val="20"/>
                <w:lang w:val="pl-PL" w:eastAsia="pl-PL"/>
              </w:rPr>
              <w:t>odpady rozbiórkowe i budowlane</w:t>
            </w:r>
          </w:p>
        </w:tc>
        <w:tc>
          <w:tcPr>
            <w:tcW w:w="2268"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lang w:eastAsia="pl-PL"/>
              </w:rPr>
            </w:pPr>
            <w:r>
              <w:rPr>
                <w:rFonts w:ascii="Arial" w:hAnsi="Arial" w:cs="Arial"/>
                <w:sz w:val="20"/>
                <w:szCs w:val="20"/>
                <w:lang w:eastAsia="pl-PL"/>
              </w:rPr>
              <w:t xml:space="preserve">17 01 01, 17 01 02,  17 01 07, 17 03 80,  </w:t>
            </w:r>
            <w:r>
              <w:rPr>
                <w:rFonts w:ascii="Arial" w:hAnsi="Arial" w:cs="Arial"/>
                <w:sz w:val="20"/>
                <w:szCs w:val="20"/>
                <w:lang w:eastAsia="pl-PL"/>
              </w:rPr>
              <w:lastRenderedPageBreak/>
              <w:t>17 06 04</w:t>
            </w:r>
          </w:p>
        </w:tc>
        <w:tc>
          <w:tcPr>
            <w:tcW w:w="2158" w:type="dxa"/>
            <w:tcBorders>
              <w:top w:val="single" w:sz="4" w:space="0" w:color="auto"/>
              <w:left w:val="single" w:sz="4" w:space="0" w:color="auto"/>
              <w:bottom w:val="single" w:sz="4" w:space="0" w:color="auto"/>
              <w:right w:val="single" w:sz="4" w:space="0" w:color="auto"/>
            </w:tcBorders>
            <w:vAlign w:val="center"/>
            <w:hideMark/>
          </w:tcPr>
          <w:p w:rsidR="002E4C92" w:rsidRDefault="00AA42FC">
            <w:pPr>
              <w:spacing w:line="360" w:lineRule="auto"/>
              <w:jc w:val="center"/>
              <w:rPr>
                <w:rFonts w:ascii="Arial" w:hAnsi="Arial" w:cs="Arial"/>
                <w:sz w:val="20"/>
                <w:szCs w:val="20"/>
                <w:highlight w:val="green"/>
              </w:rPr>
            </w:pPr>
            <w:r>
              <w:rPr>
                <w:rFonts w:ascii="Arial" w:hAnsi="Arial" w:cs="Arial"/>
                <w:sz w:val="20"/>
                <w:szCs w:val="20"/>
              </w:rPr>
              <w:lastRenderedPageBreak/>
              <w:t>7</w:t>
            </w:r>
            <w:r w:rsidR="004101BD">
              <w:rPr>
                <w:rFonts w:ascii="Arial" w:hAnsi="Arial" w:cs="Arial"/>
                <w:sz w:val="20"/>
                <w:szCs w:val="20"/>
              </w:rPr>
              <w:t>0</w:t>
            </w:r>
            <w:r w:rsidR="00690DA9">
              <w:rPr>
                <w:rFonts w:ascii="Arial" w:hAnsi="Arial" w:cs="Arial"/>
                <w:sz w:val="20"/>
                <w:szCs w:val="20"/>
              </w:rPr>
              <w:t>,00</w:t>
            </w:r>
          </w:p>
        </w:tc>
      </w:tr>
      <w:tr w:rsidR="002E4C92" w:rsidTr="002E4C92">
        <w:tc>
          <w:tcPr>
            <w:tcW w:w="534"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rPr>
            </w:pPr>
            <w:r>
              <w:rPr>
                <w:rFonts w:ascii="Arial" w:hAnsi="Arial" w:cs="Arial"/>
                <w:sz w:val="20"/>
                <w:szCs w:val="20"/>
              </w:rPr>
              <w:lastRenderedPageBreak/>
              <w:t>8</w:t>
            </w:r>
          </w:p>
        </w:tc>
        <w:tc>
          <w:tcPr>
            <w:tcW w:w="4252"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lang w:val="pl-PL"/>
              </w:rPr>
            </w:pPr>
            <w:r>
              <w:rPr>
                <w:rFonts w:ascii="Arial" w:hAnsi="Arial" w:cs="Arial"/>
                <w:sz w:val="20"/>
                <w:szCs w:val="20"/>
                <w:lang w:val="pl-PL" w:eastAsia="pl-PL"/>
              </w:rPr>
              <w:t>zużyte baterie i akumulatory</w:t>
            </w:r>
          </w:p>
        </w:tc>
        <w:tc>
          <w:tcPr>
            <w:tcW w:w="2268"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highlight w:val="green"/>
              </w:rPr>
            </w:pPr>
            <w:r>
              <w:rPr>
                <w:rFonts w:ascii="Arial" w:hAnsi="Arial" w:cs="Arial"/>
                <w:sz w:val="20"/>
                <w:szCs w:val="20"/>
                <w:lang w:eastAsia="pl-PL"/>
              </w:rPr>
              <w:t>20 01 35*</w:t>
            </w:r>
          </w:p>
        </w:tc>
        <w:tc>
          <w:tcPr>
            <w:tcW w:w="2158" w:type="dxa"/>
            <w:tcBorders>
              <w:top w:val="single" w:sz="4" w:space="0" w:color="auto"/>
              <w:left w:val="single" w:sz="4" w:space="0" w:color="auto"/>
              <w:bottom w:val="single" w:sz="4" w:space="0" w:color="auto"/>
              <w:right w:val="single" w:sz="4" w:space="0" w:color="auto"/>
            </w:tcBorders>
            <w:vAlign w:val="center"/>
            <w:hideMark/>
          </w:tcPr>
          <w:p w:rsidR="002E4C92" w:rsidRDefault="00690DA9">
            <w:pPr>
              <w:spacing w:line="360" w:lineRule="auto"/>
              <w:jc w:val="center"/>
              <w:rPr>
                <w:rFonts w:ascii="Arial" w:hAnsi="Arial" w:cs="Arial"/>
                <w:sz w:val="20"/>
                <w:szCs w:val="20"/>
                <w:highlight w:val="green"/>
              </w:rPr>
            </w:pPr>
            <w:r>
              <w:rPr>
                <w:rFonts w:ascii="Arial" w:hAnsi="Arial" w:cs="Arial"/>
                <w:sz w:val="20"/>
                <w:szCs w:val="20"/>
              </w:rPr>
              <w:t>0,25</w:t>
            </w:r>
          </w:p>
        </w:tc>
      </w:tr>
      <w:tr w:rsidR="002E4C92" w:rsidTr="002E4C92">
        <w:tc>
          <w:tcPr>
            <w:tcW w:w="534"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rPr>
            </w:pPr>
            <w:r>
              <w:rPr>
                <w:rFonts w:ascii="Arial" w:hAnsi="Arial" w:cs="Arial"/>
                <w:sz w:val="20"/>
                <w:szCs w:val="20"/>
              </w:rPr>
              <w:t>9</w:t>
            </w:r>
          </w:p>
        </w:tc>
        <w:tc>
          <w:tcPr>
            <w:tcW w:w="4252"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lang w:val="pl-PL"/>
              </w:rPr>
            </w:pPr>
            <w:r>
              <w:rPr>
                <w:rFonts w:ascii="Arial" w:hAnsi="Arial" w:cs="Arial"/>
                <w:sz w:val="20"/>
                <w:szCs w:val="20"/>
                <w:lang w:val="pl-PL" w:eastAsia="pl-PL"/>
              </w:rPr>
              <w:t>zużyte urządzenia elektryczne i elektroniczne</w:t>
            </w:r>
          </w:p>
        </w:tc>
        <w:tc>
          <w:tcPr>
            <w:tcW w:w="2268"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highlight w:val="green"/>
              </w:rPr>
            </w:pPr>
            <w:r>
              <w:rPr>
                <w:rFonts w:ascii="Arial" w:hAnsi="Arial" w:cs="Arial"/>
                <w:sz w:val="20"/>
                <w:szCs w:val="20"/>
                <w:lang w:eastAsia="pl-PL"/>
              </w:rPr>
              <w:t>20 01 35*, 20 01 36</w:t>
            </w:r>
          </w:p>
        </w:tc>
        <w:tc>
          <w:tcPr>
            <w:tcW w:w="2158" w:type="dxa"/>
            <w:tcBorders>
              <w:top w:val="single" w:sz="4" w:space="0" w:color="auto"/>
              <w:left w:val="single" w:sz="4" w:space="0" w:color="auto"/>
              <w:bottom w:val="single" w:sz="4" w:space="0" w:color="auto"/>
              <w:right w:val="single" w:sz="4" w:space="0" w:color="auto"/>
            </w:tcBorders>
            <w:vAlign w:val="center"/>
            <w:hideMark/>
          </w:tcPr>
          <w:p w:rsidR="002E4C92" w:rsidRDefault="00AA42FC">
            <w:pPr>
              <w:spacing w:line="360" w:lineRule="auto"/>
              <w:jc w:val="center"/>
              <w:rPr>
                <w:rFonts w:ascii="Arial" w:hAnsi="Arial" w:cs="Arial"/>
                <w:sz w:val="20"/>
                <w:szCs w:val="20"/>
                <w:highlight w:val="green"/>
              </w:rPr>
            </w:pPr>
            <w:r>
              <w:rPr>
                <w:rFonts w:ascii="Arial" w:hAnsi="Arial" w:cs="Arial"/>
                <w:sz w:val="20"/>
                <w:szCs w:val="20"/>
              </w:rPr>
              <w:t>50</w:t>
            </w:r>
            <w:r w:rsidR="00F55DE9">
              <w:rPr>
                <w:rFonts w:ascii="Arial" w:hAnsi="Arial" w:cs="Arial"/>
                <w:sz w:val="20"/>
                <w:szCs w:val="20"/>
              </w:rPr>
              <w:t>,00</w:t>
            </w:r>
          </w:p>
        </w:tc>
      </w:tr>
      <w:tr w:rsidR="002E4C92" w:rsidTr="002E4C92">
        <w:tc>
          <w:tcPr>
            <w:tcW w:w="534"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rPr>
            </w:pPr>
            <w:r>
              <w:rPr>
                <w:rFonts w:ascii="Arial" w:hAnsi="Arial" w:cs="Arial"/>
                <w:sz w:val="20"/>
                <w:szCs w:val="20"/>
              </w:rPr>
              <w:t>10</w:t>
            </w:r>
          </w:p>
        </w:tc>
        <w:tc>
          <w:tcPr>
            <w:tcW w:w="4252"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lang w:val="pl-PL" w:eastAsia="pl-PL"/>
              </w:rPr>
            </w:pPr>
            <w:r>
              <w:rPr>
                <w:rFonts w:ascii="Arial" w:hAnsi="Arial" w:cs="Arial"/>
                <w:sz w:val="20"/>
                <w:szCs w:val="20"/>
                <w:lang w:val="pl-PL" w:eastAsia="pl-PL"/>
              </w:rPr>
              <w:t>odpady wielkogabarytowe</w:t>
            </w:r>
          </w:p>
        </w:tc>
        <w:tc>
          <w:tcPr>
            <w:tcW w:w="2268"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lang w:eastAsia="pl-PL"/>
              </w:rPr>
            </w:pPr>
            <w:r>
              <w:rPr>
                <w:rFonts w:ascii="Arial" w:hAnsi="Arial" w:cs="Arial"/>
                <w:sz w:val="20"/>
                <w:szCs w:val="20"/>
                <w:lang w:eastAsia="pl-PL"/>
              </w:rPr>
              <w:t>20 03 07</w:t>
            </w:r>
          </w:p>
        </w:tc>
        <w:tc>
          <w:tcPr>
            <w:tcW w:w="2158" w:type="dxa"/>
            <w:tcBorders>
              <w:top w:val="single" w:sz="4" w:space="0" w:color="auto"/>
              <w:left w:val="single" w:sz="4" w:space="0" w:color="auto"/>
              <w:bottom w:val="single" w:sz="4" w:space="0" w:color="auto"/>
              <w:right w:val="single" w:sz="4" w:space="0" w:color="auto"/>
            </w:tcBorders>
            <w:vAlign w:val="center"/>
            <w:hideMark/>
          </w:tcPr>
          <w:p w:rsidR="002E4C92" w:rsidRDefault="00AA42FC">
            <w:pPr>
              <w:spacing w:line="360" w:lineRule="auto"/>
              <w:jc w:val="center"/>
              <w:rPr>
                <w:rFonts w:ascii="Arial" w:hAnsi="Arial" w:cs="Arial"/>
                <w:sz w:val="20"/>
                <w:szCs w:val="20"/>
                <w:highlight w:val="green"/>
              </w:rPr>
            </w:pPr>
            <w:r>
              <w:rPr>
                <w:rFonts w:ascii="Arial" w:hAnsi="Arial" w:cs="Arial"/>
                <w:sz w:val="20"/>
                <w:szCs w:val="20"/>
              </w:rPr>
              <w:t>2</w:t>
            </w:r>
            <w:r w:rsidR="00690DA9">
              <w:rPr>
                <w:rFonts w:ascii="Arial" w:hAnsi="Arial" w:cs="Arial"/>
                <w:sz w:val="20"/>
                <w:szCs w:val="20"/>
              </w:rPr>
              <w:t>50</w:t>
            </w:r>
            <w:r w:rsidR="00F55DE9">
              <w:rPr>
                <w:rFonts w:ascii="Arial" w:hAnsi="Arial" w:cs="Arial"/>
                <w:sz w:val="20"/>
                <w:szCs w:val="20"/>
              </w:rPr>
              <w:t>,00</w:t>
            </w:r>
          </w:p>
        </w:tc>
      </w:tr>
      <w:tr w:rsidR="00BA504B" w:rsidTr="002E4C92">
        <w:tc>
          <w:tcPr>
            <w:tcW w:w="534" w:type="dxa"/>
            <w:tcBorders>
              <w:top w:val="single" w:sz="4" w:space="0" w:color="auto"/>
              <w:left w:val="single" w:sz="4" w:space="0" w:color="auto"/>
              <w:bottom w:val="single" w:sz="4" w:space="0" w:color="auto"/>
              <w:right w:val="single" w:sz="4" w:space="0" w:color="auto"/>
            </w:tcBorders>
          </w:tcPr>
          <w:p w:rsidR="00BA504B" w:rsidRDefault="00BA504B">
            <w:pPr>
              <w:spacing w:line="360" w:lineRule="auto"/>
              <w:rPr>
                <w:rFonts w:ascii="Arial" w:hAnsi="Arial" w:cs="Arial"/>
                <w:sz w:val="20"/>
                <w:szCs w:val="20"/>
              </w:rPr>
            </w:pPr>
            <w:r>
              <w:rPr>
                <w:rFonts w:ascii="Arial" w:hAnsi="Arial" w:cs="Arial"/>
                <w:sz w:val="20"/>
                <w:szCs w:val="20"/>
              </w:rPr>
              <w:t>11</w:t>
            </w:r>
          </w:p>
        </w:tc>
        <w:tc>
          <w:tcPr>
            <w:tcW w:w="4252" w:type="dxa"/>
            <w:tcBorders>
              <w:top w:val="single" w:sz="4" w:space="0" w:color="auto"/>
              <w:left w:val="single" w:sz="4" w:space="0" w:color="auto"/>
              <w:bottom w:val="single" w:sz="4" w:space="0" w:color="auto"/>
              <w:right w:val="single" w:sz="4" w:space="0" w:color="auto"/>
            </w:tcBorders>
          </w:tcPr>
          <w:p w:rsidR="00BA504B" w:rsidRDefault="00BA504B">
            <w:pPr>
              <w:spacing w:line="360" w:lineRule="auto"/>
              <w:rPr>
                <w:rFonts w:ascii="Arial" w:hAnsi="Arial" w:cs="Arial"/>
                <w:sz w:val="20"/>
                <w:szCs w:val="20"/>
                <w:lang w:val="pl-PL" w:eastAsia="pl-PL"/>
              </w:rPr>
            </w:pPr>
            <w:r>
              <w:rPr>
                <w:rFonts w:ascii="Arial" w:hAnsi="Arial" w:cs="Arial"/>
                <w:sz w:val="20"/>
                <w:szCs w:val="20"/>
                <w:lang w:val="pl-PL" w:eastAsia="pl-PL"/>
              </w:rPr>
              <w:t>opony</w:t>
            </w:r>
          </w:p>
        </w:tc>
        <w:tc>
          <w:tcPr>
            <w:tcW w:w="2268" w:type="dxa"/>
            <w:tcBorders>
              <w:top w:val="single" w:sz="4" w:space="0" w:color="auto"/>
              <w:left w:val="single" w:sz="4" w:space="0" w:color="auto"/>
              <w:bottom w:val="single" w:sz="4" w:space="0" w:color="auto"/>
              <w:right w:val="single" w:sz="4" w:space="0" w:color="auto"/>
            </w:tcBorders>
          </w:tcPr>
          <w:p w:rsidR="00BA504B" w:rsidRDefault="00BA504B">
            <w:pPr>
              <w:spacing w:line="360" w:lineRule="auto"/>
              <w:rPr>
                <w:rFonts w:ascii="Arial" w:hAnsi="Arial" w:cs="Arial"/>
                <w:sz w:val="20"/>
                <w:szCs w:val="20"/>
                <w:lang w:eastAsia="pl-PL"/>
              </w:rPr>
            </w:pPr>
            <w:r>
              <w:rPr>
                <w:rFonts w:ascii="Arial" w:hAnsi="Arial" w:cs="Arial"/>
                <w:sz w:val="20"/>
                <w:szCs w:val="20"/>
                <w:lang w:eastAsia="pl-PL"/>
              </w:rPr>
              <w:t>16 01 03</w:t>
            </w:r>
          </w:p>
        </w:tc>
        <w:tc>
          <w:tcPr>
            <w:tcW w:w="2158" w:type="dxa"/>
            <w:tcBorders>
              <w:top w:val="single" w:sz="4" w:space="0" w:color="auto"/>
              <w:left w:val="single" w:sz="4" w:space="0" w:color="auto"/>
              <w:bottom w:val="single" w:sz="4" w:space="0" w:color="auto"/>
              <w:right w:val="single" w:sz="4" w:space="0" w:color="auto"/>
            </w:tcBorders>
            <w:vAlign w:val="center"/>
          </w:tcPr>
          <w:p w:rsidR="00BA504B" w:rsidRDefault="00AA42FC">
            <w:pPr>
              <w:spacing w:line="360" w:lineRule="auto"/>
              <w:jc w:val="center"/>
              <w:rPr>
                <w:rFonts w:ascii="Arial" w:hAnsi="Arial" w:cs="Arial"/>
                <w:sz w:val="20"/>
                <w:szCs w:val="20"/>
              </w:rPr>
            </w:pPr>
            <w:r>
              <w:rPr>
                <w:rFonts w:ascii="Arial" w:hAnsi="Arial" w:cs="Arial"/>
                <w:sz w:val="20"/>
                <w:szCs w:val="20"/>
              </w:rPr>
              <w:t>20,00</w:t>
            </w:r>
          </w:p>
        </w:tc>
      </w:tr>
      <w:tr w:rsidR="002E4C92" w:rsidTr="002E4C92">
        <w:tc>
          <w:tcPr>
            <w:tcW w:w="534" w:type="dxa"/>
            <w:tcBorders>
              <w:top w:val="single" w:sz="4" w:space="0" w:color="auto"/>
              <w:left w:val="single" w:sz="4" w:space="0" w:color="auto"/>
              <w:bottom w:val="single" w:sz="4" w:space="0" w:color="auto"/>
              <w:right w:val="single" w:sz="4" w:space="0" w:color="auto"/>
            </w:tcBorders>
            <w:hideMark/>
          </w:tcPr>
          <w:p w:rsidR="002E4C92" w:rsidRDefault="00BA504B">
            <w:pPr>
              <w:spacing w:line="360" w:lineRule="auto"/>
              <w:rPr>
                <w:rFonts w:ascii="Arial" w:hAnsi="Arial" w:cs="Arial"/>
                <w:sz w:val="20"/>
                <w:szCs w:val="20"/>
              </w:rPr>
            </w:pPr>
            <w:r>
              <w:rPr>
                <w:rFonts w:ascii="Arial" w:hAnsi="Arial" w:cs="Arial"/>
                <w:sz w:val="20"/>
                <w:szCs w:val="20"/>
              </w:rPr>
              <w:t>12</w:t>
            </w:r>
          </w:p>
        </w:tc>
        <w:tc>
          <w:tcPr>
            <w:tcW w:w="4252"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lang w:val="pl-PL" w:eastAsia="pl-PL"/>
              </w:rPr>
            </w:pPr>
            <w:r>
              <w:rPr>
                <w:rFonts w:ascii="Arial" w:hAnsi="Arial" w:cs="Arial"/>
                <w:sz w:val="20"/>
                <w:szCs w:val="20"/>
                <w:lang w:val="pl-PL" w:eastAsia="pl-PL"/>
              </w:rPr>
              <w:t>odpady niebezpieczne, np. zużyte chemikalia, środki ochrony roślin, farby, oleje</w:t>
            </w:r>
          </w:p>
        </w:tc>
        <w:tc>
          <w:tcPr>
            <w:tcW w:w="2268" w:type="dxa"/>
            <w:tcBorders>
              <w:top w:val="single" w:sz="4" w:space="0" w:color="auto"/>
              <w:left w:val="single" w:sz="4" w:space="0" w:color="auto"/>
              <w:bottom w:val="single" w:sz="4" w:space="0" w:color="auto"/>
              <w:right w:val="single" w:sz="4" w:space="0" w:color="auto"/>
            </w:tcBorders>
            <w:hideMark/>
          </w:tcPr>
          <w:p w:rsidR="002E4C92" w:rsidRDefault="002E4C92">
            <w:pPr>
              <w:spacing w:line="360" w:lineRule="auto"/>
              <w:rPr>
                <w:rFonts w:ascii="Arial" w:hAnsi="Arial" w:cs="Arial"/>
                <w:sz w:val="20"/>
                <w:szCs w:val="20"/>
                <w:highlight w:val="green"/>
                <w:lang w:eastAsia="pl-PL"/>
              </w:rPr>
            </w:pPr>
            <w:r>
              <w:rPr>
                <w:rFonts w:ascii="Arial" w:hAnsi="Arial" w:cs="Arial"/>
                <w:sz w:val="20"/>
                <w:szCs w:val="20"/>
                <w:lang w:eastAsia="pl-PL"/>
              </w:rPr>
              <w:t>15 01 10, 20 01 23*</w:t>
            </w:r>
          </w:p>
        </w:tc>
        <w:tc>
          <w:tcPr>
            <w:tcW w:w="2158" w:type="dxa"/>
            <w:tcBorders>
              <w:top w:val="single" w:sz="4" w:space="0" w:color="auto"/>
              <w:left w:val="single" w:sz="4" w:space="0" w:color="auto"/>
              <w:bottom w:val="single" w:sz="4" w:space="0" w:color="auto"/>
              <w:right w:val="single" w:sz="4" w:space="0" w:color="auto"/>
            </w:tcBorders>
            <w:vAlign w:val="center"/>
            <w:hideMark/>
          </w:tcPr>
          <w:p w:rsidR="002E4C92" w:rsidRDefault="00AA42FC">
            <w:pPr>
              <w:spacing w:line="360" w:lineRule="auto"/>
              <w:jc w:val="center"/>
              <w:rPr>
                <w:rFonts w:ascii="Arial" w:hAnsi="Arial" w:cs="Arial"/>
                <w:sz w:val="20"/>
                <w:szCs w:val="20"/>
                <w:highlight w:val="green"/>
              </w:rPr>
            </w:pPr>
            <w:r>
              <w:rPr>
                <w:rFonts w:ascii="Arial" w:hAnsi="Arial" w:cs="Arial"/>
                <w:sz w:val="20"/>
                <w:szCs w:val="20"/>
              </w:rPr>
              <w:t>10,00</w:t>
            </w:r>
          </w:p>
        </w:tc>
      </w:tr>
      <w:tr w:rsidR="002E4C92" w:rsidTr="002E4C92">
        <w:tc>
          <w:tcPr>
            <w:tcW w:w="705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2E4C92" w:rsidRDefault="002E4C92">
            <w:pPr>
              <w:spacing w:line="360" w:lineRule="auto"/>
              <w:rPr>
                <w:rFonts w:ascii="Arial" w:hAnsi="Arial" w:cs="Arial"/>
                <w:b/>
                <w:sz w:val="20"/>
                <w:szCs w:val="20"/>
                <w:lang w:val="pl-PL" w:eastAsia="pl-PL"/>
              </w:rPr>
            </w:pPr>
            <w:r>
              <w:rPr>
                <w:rFonts w:ascii="Arial" w:hAnsi="Arial" w:cs="Arial"/>
                <w:b/>
                <w:sz w:val="20"/>
                <w:szCs w:val="20"/>
                <w:lang w:val="pl-PL" w:eastAsia="pl-PL"/>
              </w:rPr>
              <w:t>C. Razem odpady zbierane w sposób selektywny</w:t>
            </w:r>
          </w:p>
        </w:tc>
        <w:tc>
          <w:tcPr>
            <w:tcW w:w="21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E4C92" w:rsidRDefault="00AA42FC">
            <w:pPr>
              <w:spacing w:line="360" w:lineRule="auto"/>
              <w:jc w:val="center"/>
              <w:rPr>
                <w:rFonts w:ascii="Arial" w:hAnsi="Arial" w:cs="Arial"/>
                <w:b/>
                <w:sz w:val="20"/>
                <w:szCs w:val="20"/>
                <w:lang w:val="pl-PL"/>
              </w:rPr>
            </w:pPr>
            <w:r>
              <w:rPr>
                <w:rFonts w:ascii="Arial" w:hAnsi="Arial" w:cs="Arial"/>
                <w:b/>
                <w:sz w:val="20"/>
                <w:szCs w:val="20"/>
                <w:lang w:val="pl-PL"/>
              </w:rPr>
              <w:t>1 621,05</w:t>
            </w:r>
          </w:p>
        </w:tc>
      </w:tr>
      <w:tr w:rsidR="002E4C92" w:rsidTr="002E4C92">
        <w:tc>
          <w:tcPr>
            <w:tcW w:w="7054" w:type="dxa"/>
            <w:gridSpan w:val="3"/>
            <w:tcBorders>
              <w:top w:val="single" w:sz="4" w:space="0" w:color="auto"/>
              <w:left w:val="single" w:sz="4" w:space="0" w:color="auto"/>
              <w:bottom w:val="single" w:sz="4" w:space="0" w:color="auto"/>
              <w:right w:val="single" w:sz="4" w:space="0" w:color="auto"/>
            </w:tcBorders>
            <w:shd w:val="clear" w:color="auto" w:fill="BFBFBF"/>
            <w:hideMark/>
          </w:tcPr>
          <w:p w:rsidR="002E4C92" w:rsidRDefault="002E4C92">
            <w:pPr>
              <w:spacing w:line="360" w:lineRule="auto"/>
              <w:jc w:val="right"/>
              <w:rPr>
                <w:rFonts w:ascii="Arial" w:hAnsi="Arial" w:cs="Arial"/>
                <w:b/>
                <w:sz w:val="20"/>
                <w:szCs w:val="20"/>
                <w:lang w:val="pl-PL" w:eastAsia="pl-PL"/>
              </w:rPr>
            </w:pPr>
            <w:r>
              <w:rPr>
                <w:rFonts w:ascii="Arial" w:hAnsi="Arial" w:cs="Arial"/>
                <w:b/>
                <w:sz w:val="20"/>
                <w:szCs w:val="20"/>
                <w:lang w:val="pl-PL" w:eastAsia="pl-PL"/>
              </w:rPr>
              <w:t>Ogółem (A+B+C)</w:t>
            </w:r>
          </w:p>
        </w:tc>
        <w:tc>
          <w:tcPr>
            <w:tcW w:w="215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2E4C92" w:rsidRDefault="00AA42FC">
            <w:pPr>
              <w:jc w:val="center"/>
              <w:rPr>
                <w:rFonts w:ascii="Arial" w:hAnsi="Arial" w:cs="Arial"/>
                <w:b/>
                <w:color w:val="000000"/>
                <w:sz w:val="20"/>
                <w:szCs w:val="20"/>
                <w:lang w:val="pl-PL" w:eastAsia="pl-PL" w:bidi="ar-SA"/>
              </w:rPr>
            </w:pPr>
            <w:r>
              <w:rPr>
                <w:rFonts w:ascii="Arial" w:hAnsi="Arial" w:cs="Arial"/>
                <w:b/>
                <w:color w:val="000000"/>
                <w:sz w:val="20"/>
                <w:szCs w:val="20"/>
              </w:rPr>
              <w:t>8 201,05</w:t>
            </w:r>
          </w:p>
        </w:tc>
      </w:tr>
    </w:tbl>
    <w:p w:rsidR="002E4C92" w:rsidRDefault="002E4C92" w:rsidP="002E4C92">
      <w:pPr>
        <w:spacing w:line="276" w:lineRule="auto"/>
        <w:jc w:val="both"/>
        <w:rPr>
          <w:rFonts w:ascii="Arial" w:hAnsi="Arial" w:cs="Arial"/>
          <w:b/>
          <w:sz w:val="20"/>
          <w:szCs w:val="20"/>
          <w:lang w:val="pl-PL"/>
        </w:rPr>
      </w:pPr>
    </w:p>
    <w:p w:rsidR="002E4C92" w:rsidRDefault="002E4C92" w:rsidP="002E4C92">
      <w:pPr>
        <w:pStyle w:val="Akapitzlist"/>
        <w:shd w:val="clear" w:color="auto" w:fill="B6DDE8"/>
        <w:tabs>
          <w:tab w:val="left" w:pos="284"/>
        </w:tabs>
        <w:spacing w:line="276" w:lineRule="auto"/>
        <w:ind w:left="0"/>
        <w:jc w:val="both"/>
        <w:rPr>
          <w:rFonts w:ascii="Arial" w:hAnsi="Arial" w:cs="Arial"/>
          <w:b/>
          <w:sz w:val="20"/>
          <w:szCs w:val="20"/>
          <w:lang w:val="pl-PL"/>
        </w:rPr>
      </w:pPr>
      <w:r>
        <w:rPr>
          <w:rFonts w:ascii="Arial" w:hAnsi="Arial" w:cs="Arial"/>
          <w:b/>
          <w:sz w:val="20"/>
          <w:szCs w:val="20"/>
          <w:lang w:val="pl-PL"/>
        </w:rPr>
        <w:t>Rozdział 4. Szczegółowy opis przedmiotu zamówienia</w:t>
      </w:r>
    </w:p>
    <w:p w:rsidR="002E4C92" w:rsidRDefault="002E4C92" w:rsidP="002E4C92">
      <w:pPr>
        <w:pStyle w:val="Akapitzlist"/>
        <w:tabs>
          <w:tab w:val="left" w:pos="284"/>
        </w:tabs>
        <w:spacing w:line="276" w:lineRule="auto"/>
        <w:ind w:left="709"/>
        <w:jc w:val="both"/>
        <w:rPr>
          <w:rFonts w:ascii="Arial" w:hAnsi="Arial" w:cs="Arial"/>
          <w:b/>
          <w:sz w:val="20"/>
          <w:szCs w:val="20"/>
          <w:lang w:val="pl-PL"/>
        </w:rPr>
      </w:pPr>
    </w:p>
    <w:p w:rsidR="002E4C92" w:rsidRDefault="002E4C92" w:rsidP="002E4C92">
      <w:pPr>
        <w:pStyle w:val="Tekstpodstawowy3"/>
        <w:numPr>
          <w:ilvl w:val="0"/>
          <w:numId w:val="5"/>
        </w:numPr>
        <w:spacing w:after="0" w:line="276" w:lineRule="auto"/>
        <w:jc w:val="both"/>
        <w:rPr>
          <w:rFonts w:ascii="Arial" w:hAnsi="Arial" w:cs="Arial"/>
          <w:sz w:val="20"/>
          <w:szCs w:val="20"/>
          <w:lang w:val="pl-PL"/>
        </w:rPr>
      </w:pPr>
      <w:r>
        <w:rPr>
          <w:rFonts w:ascii="Arial" w:hAnsi="Arial" w:cs="Arial"/>
          <w:sz w:val="20"/>
          <w:szCs w:val="20"/>
          <w:lang w:val="pl-PL"/>
        </w:rPr>
        <w:t xml:space="preserve">Przedmiot zamówienia obejmuje odbiór i zagospodarowanie odpadów komunalnych </w:t>
      </w:r>
      <w:r>
        <w:rPr>
          <w:rFonts w:ascii="Arial" w:hAnsi="Arial" w:cs="Arial"/>
          <w:sz w:val="20"/>
          <w:szCs w:val="20"/>
          <w:lang w:val="pl-PL"/>
        </w:rPr>
        <w:br/>
        <w:t xml:space="preserve">ze wszystkich nieruchomości zamieszkałych oraz niezamieszkałych, na których powstają odpady komunalne, zlokalizowanych na terenie miasta Wągrowca, a także utworzenie </w:t>
      </w:r>
      <w:r>
        <w:rPr>
          <w:rFonts w:ascii="Arial" w:hAnsi="Arial" w:cs="Arial"/>
          <w:sz w:val="20"/>
          <w:szCs w:val="20"/>
          <w:lang w:val="pl-PL"/>
        </w:rPr>
        <w:br/>
        <w:t>i prowadzenie Punktu Selektywnego Zbierania Odpadów Komunalnych (PSZOK).</w:t>
      </w:r>
    </w:p>
    <w:p w:rsidR="002E4C92" w:rsidRDefault="002E4C92" w:rsidP="002E4C92">
      <w:pPr>
        <w:pStyle w:val="Tekstpodstawowy3"/>
        <w:spacing w:after="0" w:line="276" w:lineRule="auto"/>
        <w:ind w:left="720"/>
        <w:jc w:val="both"/>
        <w:rPr>
          <w:rFonts w:ascii="Arial" w:hAnsi="Arial" w:cs="Arial"/>
          <w:sz w:val="20"/>
          <w:szCs w:val="20"/>
          <w:lang w:val="pl-PL"/>
        </w:rPr>
      </w:pPr>
    </w:p>
    <w:p w:rsidR="002E4C92" w:rsidRDefault="002E4C92" w:rsidP="002E4C92">
      <w:pPr>
        <w:pStyle w:val="Akapitzlist"/>
        <w:numPr>
          <w:ilvl w:val="0"/>
          <w:numId w:val="5"/>
        </w:numPr>
        <w:spacing w:line="276" w:lineRule="auto"/>
        <w:jc w:val="both"/>
        <w:rPr>
          <w:rFonts w:ascii="Arial" w:hAnsi="Arial" w:cs="Arial"/>
          <w:sz w:val="20"/>
          <w:szCs w:val="20"/>
          <w:lang w:val="pl-PL"/>
        </w:rPr>
      </w:pPr>
      <w:r>
        <w:rPr>
          <w:rFonts w:ascii="Arial" w:hAnsi="Arial" w:cs="Arial"/>
          <w:sz w:val="20"/>
          <w:szCs w:val="20"/>
          <w:lang w:val="pl-PL"/>
        </w:rPr>
        <w:t>Zakres przedmiotu zamówienia obejmuje odbiór z nieruchomości zamieszkałych oraz niezamieszkałych, a następnie zagospodarowanie:</w:t>
      </w:r>
    </w:p>
    <w:p w:rsidR="002E4C92" w:rsidRDefault="002E4C92" w:rsidP="002E4C92">
      <w:pPr>
        <w:pStyle w:val="Akapitzlist"/>
        <w:numPr>
          <w:ilvl w:val="0"/>
          <w:numId w:val="6"/>
        </w:numPr>
        <w:spacing w:line="276" w:lineRule="auto"/>
        <w:jc w:val="both"/>
        <w:rPr>
          <w:rFonts w:ascii="Arial" w:hAnsi="Arial" w:cs="Arial"/>
          <w:sz w:val="20"/>
          <w:szCs w:val="20"/>
          <w:lang w:val="pl-PL"/>
        </w:rPr>
      </w:pPr>
      <w:r>
        <w:rPr>
          <w:rFonts w:ascii="Arial" w:hAnsi="Arial" w:cs="Arial"/>
          <w:sz w:val="20"/>
          <w:szCs w:val="20"/>
          <w:lang w:val="pl-PL"/>
        </w:rPr>
        <w:t xml:space="preserve">zmieszanych odpadów komunalnych, zgromadzonych w pojemnikach lub kontenerach (20 03 01), </w:t>
      </w:r>
    </w:p>
    <w:p w:rsidR="002E4C92" w:rsidRDefault="002E4C92" w:rsidP="002E4C92">
      <w:pPr>
        <w:pStyle w:val="Akapitzlist"/>
        <w:numPr>
          <w:ilvl w:val="0"/>
          <w:numId w:val="6"/>
        </w:numPr>
        <w:spacing w:line="276" w:lineRule="auto"/>
        <w:jc w:val="both"/>
        <w:rPr>
          <w:rFonts w:ascii="Arial" w:hAnsi="Arial" w:cs="Arial"/>
          <w:sz w:val="20"/>
          <w:szCs w:val="20"/>
          <w:lang w:val="pl-PL"/>
        </w:rPr>
      </w:pPr>
      <w:r>
        <w:rPr>
          <w:rFonts w:ascii="Arial" w:hAnsi="Arial" w:cs="Arial"/>
          <w:sz w:val="20"/>
          <w:szCs w:val="20"/>
          <w:lang w:val="pl-PL"/>
        </w:rPr>
        <w:t>odpadów komunalnych gromadzonych w sposób selektywny w pojemnikach lub workach, obejmujących:</w:t>
      </w:r>
    </w:p>
    <w:p w:rsidR="002E4C92" w:rsidRDefault="002E4C92" w:rsidP="002E4C92">
      <w:pPr>
        <w:pStyle w:val="Akapitzlist"/>
        <w:numPr>
          <w:ilvl w:val="0"/>
          <w:numId w:val="7"/>
        </w:numPr>
        <w:spacing w:line="276" w:lineRule="auto"/>
        <w:jc w:val="both"/>
        <w:rPr>
          <w:rFonts w:ascii="Arial" w:hAnsi="Arial" w:cs="Arial"/>
          <w:sz w:val="20"/>
          <w:szCs w:val="20"/>
          <w:lang w:val="pl-PL"/>
        </w:rPr>
      </w:pPr>
      <w:r>
        <w:rPr>
          <w:rFonts w:ascii="Arial" w:hAnsi="Arial" w:cs="Arial"/>
          <w:sz w:val="20"/>
          <w:szCs w:val="20"/>
          <w:lang w:val="pl-PL"/>
        </w:rPr>
        <w:t>szkło (15 01 07),</w:t>
      </w:r>
    </w:p>
    <w:p w:rsidR="002E4C92" w:rsidRDefault="002E4C92" w:rsidP="002E4C92">
      <w:pPr>
        <w:pStyle w:val="Akapitzlist"/>
        <w:numPr>
          <w:ilvl w:val="0"/>
          <w:numId w:val="7"/>
        </w:numPr>
        <w:spacing w:line="276" w:lineRule="auto"/>
        <w:jc w:val="both"/>
        <w:rPr>
          <w:rFonts w:ascii="Arial" w:hAnsi="Arial" w:cs="Arial"/>
          <w:sz w:val="20"/>
          <w:szCs w:val="20"/>
          <w:lang w:val="pl-PL"/>
        </w:rPr>
      </w:pPr>
      <w:r>
        <w:rPr>
          <w:rFonts w:ascii="Arial" w:hAnsi="Arial" w:cs="Arial"/>
          <w:sz w:val="20"/>
          <w:szCs w:val="20"/>
          <w:lang w:val="pl-PL"/>
        </w:rPr>
        <w:t xml:space="preserve">papier (15 01 01), </w:t>
      </w:r>
    </w:p>
    <w:p w:rsidR="002E4C92" w:rsidRDefault="002E4C92" w:rsidP="002E4C92">
      <w:pPr>
        <w:pStyle w:val="Akapitzlist"/>
        <w:numPr>
          <w:ilvl w:val="0"/>
          <w:numId w:val="7"/>
        </w:numPr>
        <w:spacing w:line="276" w:lineRule="auto"/>
        <w:jc w:val="both"/>
        <w:rPr>
          <w:rFonts w:ascii="Arial" w:hAnsi="Arial" w:cs="Arial"/>
          <w:sz w:val="20"/>
          <w:szCs w:val="20"/>
          <w:lang w:val="pl-PL"/>
        </w:rPr>
      </w:pPr>
      <w:r>
        <w:rPr>
          <w:rFonts w:ascii="Arial" w:hAnsi="Arial" w:cs="Arial"/>
          <w:sz w:val="20"/>
          <w:szCs w:val="20"/>
          <w:lang w:val="pl-PL"/>
        </w:rPr>
        <w:t>tworzywa sztuczne, metale, opakowania wielomateriałowe zbierane łącznie w jednym pojemniku lub worku (15 01 02),</w:t>
      </w:r>
    </w:p>
    <w:p w:rsidR="002E4C92" w:rsidRDefault="002E4C92" w:rsidP="002E4C92">
      <w:pPr>
        <w:pStyle w:val="Akapitzlist"/>
        <w:numPr>
          <w:ilvl w:val="0"/>
          <w:numId w:val="7"/>
        </w:numPr>
        <w:spacing w:line="276" w:lineRule="auto"/>
        <w:jc w:val="both"/>
        <w:rPr>
          <w:rFonts w:ascii="Arial" w:hAnsi="Arial" w:cs="Arial"/>
          <w:sz w:val="20"/>
          <w:szCs w:val="20"/>
          <w:lang w:val="pl-PL"/>
        </w:rPr>
      </w:pPr>
      <w:r>
        <w:rPr>
          <w:rFonts w:ascii="Arial" w:hAnsi="Arial" w:cs="Arial"/>
          <w:sz w:val="20"/>
          <w:szCs w:val="20"/>
          <w:lang w:val="pl-PL"/>
        </w:rPr>
        <w:t>odpady zielone ulegające biodegradacji (20 02 01),</w:t>
      </w:r>
    </w:p>
    <w:p w:rsidR="002E4C92" w:rsidRDefault="002E4C92" w:rsidP="002E4C92">
      <w:pPr>
        <w:pStyle w:val="Akapitzlist"/>
        <w:numPr>
          <w:ilvl w:val="0"/>
          <w:numId w:val="6"/>
        </w:numPr>
        <w:spacing w:line="276" w:lineRule="auto"/>
        <w:jc w:val="both"/>
        <w:rPr>
          <w:rFonts w:ascii="Arial" w:hAnsi="Arial" w:cs="Arial"/>
          <w:sz w:val="20"/>
          <w:szCs w:val="20"/>
          <w:lang w:val="pl-PL"/>
        </w:rPr>
      </w:pPr>
      <w:r>
        <w:rPr>
          <w:rFonts w:ascii="Arial" w:hAnsi="Arial" w:cs="Arial"/>
          <w:sz w:val="20"/>
          <w:szCs w:val="20"/>
          <w:lang w:val="pl-PL"/>
        </w:rPr>
        <w:t xml:space="preserve">odpadów wielkogabarytowych, zużytego sprzętu elektrycznego i elektronicznego, opon oraz innych odpadów (w tym ceramiki łazienkowej, drzwi, okien, wanien, kabin prysznicowych itp.) z terenu nieruchomości zamieszkałych oraz nieruchomości wykorzystywanych na cele rekreacyjno-wypoczynkowe (17 01 07, 20 03 07, 20 01 23*, 20 01 35*, 20 01 36), </w:t>
      </w:r>
    </w:p>
    <w:p w:rsidR="002E4C92" w:rsidRDefault="002E4C92" w:rsidP="002E4C92">
      <w:pPr>
        <w:pStyle w:val="Akapitzlist"/>
        <w:numPr>
          <w:ilvl w:val="0"/>
          <w:numId w:val="6"/>
        </w:numPr>
        <w:spacing w:line="276" w:lineRule="auto"/>
        <w:jc w:val="both"/>
        <w:rPr>
          <w:rFonts w:ascii="Arial" w:hAnsi="Arial" w:cs="Arial"/>
          <w:sz w:val="20"/>
          <w:szCs w:val="20"/>
          <w:lang w:val="pl-PL"/>
        </w:rPr>
      </w:pPr>
      <w:r>
        <w:rPr>
          <w:rFonts w:ascii="Arial" w:hAnsi="Arial" w:cs="Arial"/>
          <w:sz w:val="20"/>
          <w:szCs w:val="20"/>
          <w:lang w:val="pl-PL"/>
        </w:rPr>
        <w:t>przeterminowanych leków z pojemników ustawionych w aptekach, zgodnie z wykazem stanowiącym Załącznik nr 14 do SWZ (20 01 32),</w:t>
      </w:r>
    </w:p>
    <w:p w:rsidR="002E4C92" w:rsidRDefault="002E4C92" w:rsidP="002E4C92">
      <w:pPr>
        <w:pStyle w:val="Akapitzlist"/>
        <w:numPr>
          <w:ilvl w:val="0"/>
          <w:numId w:val="6"/>
        </w:numPr>
        <w:spacing w:line="276" w:lineRule="auto"/>
        <w:jc w:val="both"/>
        <w:rPr>
          <w:rFonts w:ascii="Arial" w:hAnsi="Arial" w:cs="Arial"/>
          <w:sz w:val="20"/>
          <w:szCs w:val="20"/>
          <w:lang w:val="pl-PL"/>
        </w:rPr>
      </w:pPr>
      <w:r>
        <w:rPr>
          <w:rFonts w:ascii="Arial" w:hAnsi="Arial" w:cs="Arial"/>
          <w:sz w:val="20"/>
          <w:szCs w:val="20"/>
          <w:lang w:val="pl-PL"/>
        </w:rPr>
        <w:t>zużytych baterii i akumulatorów przenośnych z obiektów użyteczności publicznej, zgodnie z wykazem stanowiącym Załącznik nr 14 do SWZ (20 01 32),</w:t>
      </w:r>
    </w:p>
    <w:p w:rsidR="002E4C92" w:rsidRDefault="002E4C92" w:rsidP="002E4C92">
      <w:pPr>
        <w:pStyle w:val="Akapitzlist"/>
        <w:spacing w:line="276" w:lineRule="auto"/>
        <w:ind w:left="1080"/>
        <w:jc w:val="both"/>
        <w:rPr>
          <w:rFonts w:ascii="Arial" w:hAnsi="Arial" w:cs="Arial"/>
          <w:sz w:val="20"/>
          <w:szCs w:val="20"/>
          <w:lang w:val="pl-PL"/>
        </w:rPr>
      </w:pPr>
    </w:p>
    <w:p w:rsidR="002E4C92" w:rsidRDefault="002E4C92" w:rsidP="002E4C92">
      <w:pPr>
        <w:pStyle w:val="Akapitzlist"/>
        <w:numPr>
          <w:ilvl w:val="0"/>
          <w:numId w:val="5"/>
        </w:numPr>
        <w:spacing w:line="276" w:lineRule="auto"/>
        <w:jc w:val="both"/>
        <w:rPr>
          <w:rFonts w:ascii="Arial" w:hAnsi="Arial" w:cs="Arial"/>
          <w:strike/>
          <w:sz w:val="20"/>
          <w:szCs w:val="20"/>
          <w:lang w:val="pl-PL"/>
        </w:rPr>
      </w:pPr>
      <w:r>
        <w:rPr>
          <w:rFonts w:ascii="Arial" w:hAnsi="Arial" w:cs="Arial"/>
          <w:sz w:val="20"/>
          <w:szCs w:val="20"/>
          <w:lang w:val="pl-PL"/>
        </w:rPr>
        <w:t>Zamówienie nie obejmuje odbioru z nieruchomości:</w:t>
      </w:r>
    </w:p>
    <w:p w:rsidR="002E4C92" w:rsidRDefault="002E4C92" w:rsidP="002E4C92">
      <w:pPr>
        <w:pStyle w:val="Akapitzlist"/>
        <w:numPr>
          <w:ilvl w:val="1"/>
          <w:numId w:val="5"/>
        </w:numPr>
        <w:spacing w:line="276" w:lineRule="auto"/>
        <w:ind w:left="993" w:hanging="284"/>
        <w:jc w:val="both"/>
        <w:rPr>
          <w:rFonts w:ascii="Arial" w:hAnsi="Arial" w:cs="Arial"/>
          <w:strike/>
          <w:sz w:val="20"/>
          <w:szCs w:val="20"/>
          <w:lang w:val="pl-PL"/>
        </w:rPr>
      </w:pPr>
      <w:r>
        <w:rPr>
          <w:rFonts w:ascii="Arial" w:hAnsi="Arial" w:cs="Arial"/>
          <w:sz w:val="20"/>
          <w:szCs w:val="20"/>
          <w:lang w:val="pl-PL"/>
        </w:rPr>
        <w:t>zamieszkałych oraz nieruchomości wykorzystywanych na cele rekreacyjno-wypoczynkowe  odpadów wymienionych w ust. 4 pkt 7, 8,10;</w:t>
      </w:r>
    </w:p>
    <w:p w:rsidR="002E4C92" w:rsidRPr="006A6C1C" w:rsidRDefault="002E4C92" w:rsidP="002E4C92">
      <w:pPr>
        <w:pStyle w:val="Akapitzlist"/>
        <w:numPr>
          <w:ilvl w:val="1"/>
          <w:numId w:val="5"/>
        </w:numPr>
        <w:spacing w:line="276" w:lineRule="auto"/>
        <w:ind w:left="993" w:hanging="284"/>
        <w:jc w:val="both"/>
        <w:rPr>
          <w:rFonts w:ascii="Arial" w:hAnsi="Arial" w:cs="Arial"/>
          <w:strike/>
          <w:sz w:val="20"/>
          <w:szCs w:val="20"/>
          <w:lang w:val="pl-PL"/>
        </w:rPr>
      </w:pPr>
      <w:r>
        <w:rPr>
          <w:rFonts w:ascii="Arial" w:hAnsi="Arial" w:cs="Arial"/>
          <w:sz w:val="20"/>
          <w:szCs w:val="20"/>
          <w:lang w:val="pl-PL"/>
        </w:rPr>
        <w:t>niezamieszkałych odpadów wymienionych w ust. 4 pkt 5-10.</w:t>
      </w:r>
    </w:p>
    <w:p w:rsidR="006A6C1C" w:rsidRDefault="006A6C1C" w:rsidP="006A6C1C">
      <w:pPr>
        <w:pStyle w:val="Akapitzlist"/>
        <w:spacing w:line="276" w:lineRule="auto"/>
        <w:ind w:left="993"/>
        <w:jc w:val="both"/>
        <w:rPr>
          <w:rFonts w:ascii="Arial" w:hAnsi="Arial" w:cs="Arial"/>
          <w:strike/>
          <w:sz w:val="20"/>
          <w:szCs w:val="20"/>
          <w:lang w:val="pl-PL"/>
        </w:rPr>
      </w:pPr>
    </w:p>
    <w:p w:rsidR="002E4C92" w:rsidRDefault="002E4C92" w:rsidP="002E4C92">
      <w:pPr>
        <w:pStyle w:val="Akapitzlist"/>
        <w:numPr>
          <w:ilvl w:val="0"/>
          <w:numId w:val="5"/>
        </w:numPr>
        <w:spacing w:line="276" w:lineRule="auto"/>
        <w:jc w:val="both"/>
        <w:rPr>
          <w:rFonts w:ascii="Arial" w:hAnsi="Arial" w:cs="Arial"/>
          <w:sz w:val="20"/>
          <w:szCs w:val="20"/>
          <w:lang w:val="pl-PL"/>
        </w:rPr>
      </w:pPr>
      <w:r>
        <w:rPr>
          <w:rFonts w:ascii="Arial" w:hAnsi="Arial" w:cs="Arial"/>
          <w:sz w:val="20"/>
          <w:szCs w:val="20"/>
          <w:lang w:val="pl-PL"/>
        </w:rPr>
        <w:t>Właściciele nieruchomości zamieszkałych oraz nieruchomości wykorzystywanych na cele rekreacyjno-wypoczynkowe mają prawo do nieodpłatnego przekazania do PSZOK, następujących frakcji odpadów:</w:t>
      </w:r>
    </w:p>
    <w:p w:rsidR="002E4C92" w:rsidRDefault="002E4C92" w:rsidP="002E4C92">
      <w:pPr>
        <w:pStyle w:val="Akapitzlist"/>
        <w:numPr>
          <w:ilvl w:val="0"/>
          <w:numId w:val="8"/>
        </w:numPr>
        <w:spacing w:line="276" w:lineRule="auto"/>
        <w:jc w:val="both"/>
        <w:rPr>
          <w:rFonts w:ascii="Arial" w:hAnsi="Arial" w:cs="Arial"/>
          <w:sz w:val="20"/>
          <w:szCs w:val="20"/>
          <w:lang w:val="pl-PL"/>
        </w:rPr>
      </w:pPr>
      <w:r>
        <w:rPr>
          <w:rFonts w:ascii="Arial" w:hAnsi="Arial" w:cs="Arial"/>
          <w:sz w:val="20"/>
          <w:szCs w:val="20"/>
          <w:lang w:val="pl-PL"/>
        </w:rPr>
        <w:t>szkła (15 01 07),</w:t>
      </w:r>
    </w:p>
    <w:p w:rsidR="002E4C92" w:rsidRDefault="002E4C92" w:rsidP="002E4C92">
      <w:pPr>
        <w:pStyle w:val="Akapitzlist"/>
        <w:numPr>
          <w:ilvl w:val="0"/>
          <w:numId w:val="8"/>
        </w:numPr>
        <w:spacing w:line="276" w:lineRule="auto"/>
        <w:jc w:val="both"/>
        <w:rPr>
          <w:rFonts w:ascii="Arial" w:hAnsi="Arial" w:cs="Arial"/>
          <w:sz w:val="20"/>
          <w:szCs w:val="20"/>
          <w:lang w:val="pl-PL"/>
        </w:rPr>
      </w:pPr>
      <w:r>
        <w:rPr>
          <w:rFonts w:ascii="Arial" w:hAnsi="Arial" w:cs="Arial"/>
          <w:sz w:val="20"/>
          <w:szCs w:val="20"/>
          <w:lang w:val="pl-PL"/>
        </w:rPr>
        <w:t>papieru (15 01 01),</w:t>
      </w:r>
    </w:p>
    <w:p w:rsidR="002E4C92" w:rsidRDefault="002E4C92" w:rsidP="002E4C92">
      <w:pPr>
        <w:pStyle w:val="Akapitzlist"/>
        <w:numPr>
          <w:ilvl w:val="0"/>
          <w:numId w:val="8"/>
        </w:numPr>
        <w:spacing w:line="276" w:lineRule="auto"/>
        <w:jc w:val="both"/>
        <w:rPr>
          <w:rFonts w:ascii="Arial" w:hAnsi="Arial" w:cs="Arial"/>
          <w:sz w:val="20"/>
          <w:szCs w:val="20"/>
          <w:lang w:val="pl-PL"/>
        </w:rPr>
      </w:pPr>
      <w:r>
        <w:rPr>
          <w:rFonts w:ascii="Arial" w:hAnsi="Arial" w:cs="Arial"/>
          <w:sz w:val="20"/>
          <w:szCs w:val="20"/>
          <w:lang w:val="pl-PL"/>
        </w:rPr>
        <w:t>tworzyw sztucznych, metali oraz opakowań wielomateriałowych (15 01 02),</w:t>
      </w:r>
    </w:p>
    <w:p w:rsidR="002E4C92" w:rsidRDefault="002E4C92" w:rsidP="002E4C92">
      <w:pPr>
        <w:pStyle w:val="Akapitzlist"/>
        <w:numPr>
          <w:ilvl w:val="0"/>
          <w:numId w:val="8"/>
        </w:numPr>
        <w:spacing w:line="276" w:lineRule="auto"/>
        <w:jc w:val="both"/>
        <w:rPr>
          <w:rFonts w:ascii="Arial" w:hAnsi="Arial" w:cs="Arial"/>
          <w:sz w:val="20"/>
          <w:szCs w:val="20"/>
          <w:lang w:val="pl-PL"/>
        </w:rPr>
      </w:pPr>
      <w:r>
        <w:rPr>
          <w:rFonts w:ascii="Arial" w:hAnsi="Arial" w:cs="Arial"/>
          <w:sz w:val="20"/>
          <w:szCs w:val="20"/>
          <w:lang w:val="pl-PL"/>
        </w:rPr>
        <w:t>odpadów zielonych ulegających biodegradacji, w tym odpadów z drewna (20 02 01),</w:t>
      </w:r>
    </w:p>
    <w:p w:rsidR="002E4C92" w:rsidRDefault="002E4C92" w:rsidP="002E4C92">
      <w:pPr>
        <w:pStyle w:val="Akapitzlist"/>
        <w:numPr>
          <w:ilvl w:val="0"/>
          <w:numId w:val="8"/>
        </w:numPr>
        <w:spacing w:line="276" w:lineRule="auto"/>
        <w:jc w:val="both"/>
        <w:rPr>
          <w:rFonts w:ascii="Arial" w:hAnsi="Arial" w:cs="Arial"/>
          <w:sz w:val="20"/>
          <w:szCs w:val="20"/>
          <w:lang w:val="pl-PL"/>
        </w:rPr>
      </w:pPr>
      <w:r>
        <w:rPr>
          <w:rFonts w:ascii="Arial" w:hAnsi="Arial" w:cs="Arial"/>
          <w:sz w:val="20"/>
          <w:szCs w:val="20"/>
          <w:lang w:val="pl-PL"/>
        </w:rPr>
        <w:t>mebli i innych odpadów wielkogabarytowych (20 03 07),</w:t>
      </w:r>
    </w:p>
    <w:p w:rsidR="002E4C92" w:rsidRDefault="002E4C92" w:rsidP="002E4C92">
      <w:pPr>
        <w:pStyle w:val="Akapitzlist"/>
        <w:numPr>
          <w:ilvl w:val="0"/>
          <w:numId w:val="8"/>
        </w:numPr>
        <w:spacing w:line="276" w:lineRule="auto"/>
        <w:jc w:val="both"/>
        <w:rPr>
          <w:rFonts w:ascii="Arial" w:hAnsi="Arial" w:cs="Arial"/>
          <w:sz w:val="20"/>
          <w:szCs w:val="20"/>
          <w:lang w:val="pl-PL"/>
        </w:rPr>
      </w:pPr>
      <w:r>
        <w:rPr>
          <w:rFonts w:ascii="Arial" w:hAnsi="Arial" w:cs="Arial"/>
          <w:sz w:val="20"/>
          <w:szCs w:val="20"/>
          <w:lang w:val="pl-PL"/>
        </w:rPr>
        <w:t>zużytych opon (16 01 03),</w:t>
      </w:r>
    </w:p>
    <w:p w:rsidR="002E4C92" w:rsidRDefault="002E4C92" w:rsidP="002E4C92">
      <w:pPr>
        <w:pStyle w:val="Akapitzlist"/>
        <w:numPr>
          <w:ilvl w:val="0"/>
          <w:numId w:val="8"/>
        </w:numPr>
        <w:spacing w:line="276" w:lineRule="auto"/>
        <w:jc w:val="both"/>
        <w:rPr>
          <w:rFonts w:ascii="Arial" w:hAnsi="Arial" w:cs="Arial"/>
          <w:sz w:val="20"/>
          <w:szCs w:val="20"/>
          <w:lang w:val="pl-PL"/>
        </w:rPr>
      </w:pPr>
      <w:r>
        <w:rPr>
          <w:rFonts w:ascii="Arial" w:hAnsi="Arial" w:cs="Arial"/>
          <w:sz w:val="20"/>
          <w:szCs w:val="20"/>
          <w:lang w:val="pl-PL"/>
        </w:rPr>
        <w:t>odpadów niebezpiecznych, w tym przeterminowanych leków, chemikaliów (15 01 10*, 20 01 23*, 20 01 32),</w:t>
      </w:r>
    </w:p>
    <w:p w:rsidR="002E4C92" w:rsidRDefault="002E4C92" w:rsidP="002E4C92">
      <w:pPr>
        <w:pStyle w:val="Akapitzlist"/>
        <w:numPr>
          <w:ilvl w:val="0"/>
          <w:numId w:val="8"/>
        </w:numPr>
        <w:spacing w:line="276" w:lineRule="auto"/>
        <w:jc w:val="both"/>
        <w:rPr>
          <w:rFonts w:ascii="Arial" w:hAnsi="Arial" w:cs="Arial"/>
          <w:sz w:val="20"/>
          <w:szCs w:val="20"/>
          <w:lang w:val="pl-PL"/>
        </w:rPr>
      </w:pPr>
      <w:r>
        <w:rPr>
          <w:rFonts w:ascii="Arial" w:hAnsi="Arial" w:cs="Arial"/>
          <w:sz w:val="20"/>
          <w:szCs w:val="20"/>
          <w:lang w:val="pl-PL"/>
        </w:rPr>
        <w:t>zużytych baterii i akumulatorów (20 01 35*),</w:t>
      </w:r>
    </w:p>
    <w:p w:rsidR="002E4C92" w:rsidRDefault="002E4C92" w:rsidP="002E4C92">
      <w:pPr>
        <w:pStyle w:val="Akapitzlist"/>
        <w:numPr>
          <w:ilvl w:val="0"/>
          <w:numId w:val="8"/>
        </w:numPr>
        <w:spacing w:line="276" w:lineRule="auto"/>
        <w:jc w:val="both"/>
        <w:rPr>
          <w:rFonts w:ascii="Arial" w:hAnsi="Arial" w:cs="Arial"/>
          <w:sz w:val="20"/>
          <w:szCs w:val="20"/>
          <w:lang w:val="pl-PL"/>
        </w:rPr>
      </w:pPr>
      <w:r>
        <w:rPr>
          <w:rFonts w:ascii="Arial" w:hAnsi="Arial" w:cs="Arial"/>
          <w:sz w:val="20"/>
          <w:szCs w:val="20"/>
          <w:lang w:val="pl-PL"/>
        </w:rPr>
        <w:t>zużytego sprzętu elektrycznego i elektronicznego (20 01 23*, 20 01 35*, 20 01 36),</w:t>
      </w:r>
    </w:p>
    <w:p w:rsidR="002E4C92" w:rsidRDefault="002E4C92" w:rsidP="002E4C92">
      <w:pPr>
        <w:pStyle w:val="Akapitzlist"/>
        <w:numPr>
          <w:ilvl w:val="0"/>
          <w:numId w:val="8"/>
        </w:numPr>
        <w:spacing w:line="276" w:lineRule="auto"/>
        <w:jc w:val="both"/>
        <w:rPr>
          <w:rFonts w:ascii="Arial" w:hAnsi="Arial" w:cs="Arial"/>
          <w:sz w:val="20"/>
          <w:szCs w:val="20"/>
          <w:lang w:val="pl-PL"/>
        </w:rPr>
      </w:pPr>
      <w:r>
        <w:rPr>
          <w:rFonts w:ascii="Arial" w:hAnsi="Arial" w:cs="Arial"/>
          <w:sz w:val="20"/>
          <w:szCs w:val="20"/>
          <w:lang w:val="pl-PL"/>
        </w:rPr>
        <w:t>odpadów budowlanych i rozbiórkowych, pochodzących z drobnych prac remontowych, które są prowadzone samodzielnie oraz na które nie są wymagane decyzje organu budowlanego np. pozwolenie na budowę lub zgłoszenie robót (17 01 01, 17 01 02, 17 01 07, 17 03 80, 17 06 04),</w:t>
      </w:r>
    </w:p>
    <w:p w:rsidR="002E4C92" w:rsidRDefault="002E4C92" w:rsidP="002E4C92">
      <w:pPr>
        <w:spacing w:line="276" w:lineRule="auto"/>
        <w:jc w:val="both"/>
        <w:rPr>
          <w:rFonts w:ascii="Arial" w:hAnsi="Arial" w:cs="Arial"/>
          <w:sz w:val="20"/>
          <w:szCs w:val="20"/>
          <w:lang w:val="pl-PL"/>
        </w:rPr>
      </w:pPr>
    </w:p>
    <w:p w:rsidR="002E4C92" w:rsidRDefault="002E4C92" w:rsidP="002E4C92">
      <w:pPr>
        <w:pStyle w:val="Akapitzlist"/>
        <w:numPr>
          <w:ilvl w:val="0"/>
          <w:numId w:val="5"/>
        </w:numPr>
        <w:spacing w:line="276" w:lineRule="auto"/>
        <w:jc w:val="both"/>
        <w:rPr>
          <w:rFonts w:ascii="Arial" w:hAnsi="Arial" w:cs="Arial"/>
          <w:sz w:val="20"/>
          <w:szCs w:val="20"/>
          <w:lang w:val="pl-PL"/>
        </w:rPr>
      </w:pPr>
      <w:r>
        <w:rPr>
          <w:rFonts w:ascii="Arial" w:hAnsi="Arial" w:cs="Arial"/>
          <w:sz w:val="20"/>
          <w:szCs w:val="20"/>
          <w:lang w:val="pl-PL"/>
        </w:rPr>
        <w:t>Realizując obowiązek zagospodarowania odebranych odpadów komunalnych, o których mowa w ust. 2 oraz 4, podmiot odbierający odpady zobowiązany jest do przekazania:</w:t>
      </w:r>
    </w:p>
    <w:p w:rsidR="002E4C92" w:rsidRDefault="002E4C92" w:rsidP="002E4C92">
      <w:pPr>
        <w:pStyle w:val="Akapitzlist"/>
        <w:numPr>
          <w:ilvl w:val="0"/>
          <w:numId w:val="9"/>
        </w:numPr>
        <w:spacing w:line="276" w:lineRule="auto"/>
        <w:jc w:val="both"/>
        <w:rPr>
          <w:rFonts w:ascii="Arial" w:hAnsi="Arial" w:cs="Arial"/>
          <w:sz w:val="20"/>
          <w:szCs w:val="20"/>
          <w:lang w:val="pl-PL"/>
        </w:rPr>
      </w:pPr>
      <w:r>
        <w:rPr>
          <w:rFonts w:ascii="Arial" w:hAnsi="Arial" w:cs="Arial"/>
          <w:sz w:val="20"/>
          <w:szCs w:val="20"/>
          <w:lang w:val="pl-PL"/>
        </w:rPr>
        <w:t>zmieszanych odpadów komunalnych oraz odpadów zielonych ulegających biodegradacji, do Regionalnych Instalacji Przetwarzania Odpadów Komunalnych (RIPOK) lub instalacji zastępczych, przypisanych dla regionu I w „Planie gospodarki odpadami dla województwa wielkopolskiego na lata 2019-2025 wraz z planem inwestycyjnym”’</w:t>
      </w:r>
    </w:p>
    <w:p w:rsidR="002E4C92" w:rsidRDefault="002E4C92" w:rsidP="002E4C92">
      <w:pPr>
        <w:pStyle w:val="Akapitzlist"/>
        <w:numPr>
          <w:ilvl w:val="0"/>
          <w:numId w:val="9"/>
        </w:numPr>
        <w:spacing w:line="276" w:lineRule="auto"/>
        <w:jc w:val="both"/>
        <w:rPr>
          <w:rFonts w:ascii="Arial" w:hAnsi="Arial" w:cs="Arial"/>
          <w:sz w:val="20"/>
          <w:szCs w:val="20"/>
          <w:lang w:val="pl-PL"/>
        </w:rPr>
      </w:pPr>
      <w:r>
        <w:rPr>
          <w:rFonts w:ascii="Arial" w:hAnsi="Arial" w:cs="Arial"/>
          <w:sz w:val="20"/>
          <w:szCs w:val="20"/>
          <w:lang w:val="pl-PL"/>
        </w:rPr>
        <w:t xml:space="preserve">selektywnie zebranych odpadów komunalnych do właściwych instalacji, zgodnie </w:t>
      </w:r>
      <w:r>
        <w:rPr>
          <w:rFonts w:ascii="Arial" w:hAnsi="Arial" w:cs="Arial"/>
          <w:sz w:val="20"/>
          <w:szCs w:val="20"/>
          <w:lang w:val="pl-PL"/>
        </w:rPr>
        <w:br/>
        <w:t xml:space="preserve">z hierarchią postępowania z odpadami, określoną w obowiązujących przepisach prawa, </w:t>
      </w:r>
      <w:r>
        <w:rPr>
          <w:rFonts w:ascii="Arial" w:hAnsi="Arial" w:cs="Arial"/>
          <w:sz w:val="20"/>
          <w:szCs w:val="20"/>
          <w:lang w:val="pl-PL"/>
        </w:rPr>
        <w:br/>
        <w:t>w szczególności w ustawie o odpadach z dnia 14 grudnia 2012 r., art. 17,</w:t>
      </w:r>
    </w:p>
    <w:p w:rsidR="002E4C92" w:rsidRDefault="002E4C92" w:rsidP="002E4C92">
      <w:pPr>
        <w:pStyle w:val="Akapitzlist"/>
        <w:numPr>
          <w:ilvl w:val="0"/>
          <w:numId w:val="9"/>
        </w:numPr>
        <w:spacing w:line="276" w:lineRule="auto"/>
        <w:jc w:val="both"/>
        <w:rPr>
          <w:rFonts w:ascii="Arial" w:hAnsi="Arial" w:cs="Arial"/>
          <w:sz w:val="20"/>
          <w:szCs w:val="20"/>
          <w:lang w:val="pl-PL"/>
        </w:rPr>
      </w:pPr>
      <w:r>
        <w:rPr>
          <w:rFonts w:ascii="Arial" w:hAnsi="Arial" w:cs="Arial"/>
          <w:sz w:val="20"/>
          <w:szCs w:val="20"/>
          <w:lang w:val="pl-PL"/>
        </w:rPr>
        <w:t xml:space="preserve">w przypadku przekazywania odpadów komunalnych zmieszanych do instalacji zastępczej, Wykonawca zobowiązany jest do przedstawienia Zamawiającemu zaświadczenia </w:t>
      </w:r>
      <w:r>
        <w:rPr>
          <w:rFonts w:ascii="Arial" w:hAnsi="Arial" w:cs="Arial"/>
          <w:sz w:val="20"/>
          <w:szCs w:val="20"/>
          <w:lang w:val="pl-PL"/>
        </w:rPr>
        <w:br/>
        <w:t>od Regionalnej Instalacji Przetwarzania Odpadów Komunalnych w Regionie I o odmowie przyjęcia tych odpadów.</w:t>
      </w:r>
    </w:p>
    <w:p w:rsidR="002E4C92" w:rsidRDefault="002E4C92" w:rsidP="002E4C92">
      <w:pPr>
        <w:pStyle w:val="Akapitzlist"/>
        <w:spacing w:line="276" w:lineRule="auto"/>
        <w:ind w:left="0"/>
        <w:jc w:val="both"/>
        <w:rPr>
          <w:rFonts w:ascii="Arial" w:hAnsi="Arial" w:cs="Arial"/>
          <w:sz w:val="20"/>
          <w:szCs w:val="20"/>
          <w:lang w:val="pl-PL"/>
        </w:rPr>
      </w:pPr>
    </w:p>
    <w:p w:rsidR="002E4C92" w:rsidRDefault="002E4C92" w:rsidP="002E4C92">
      <w:pPr>
        <w:pStyle w:val="Akapitzlist"/>
        <w:numPr>
          <w:ilvl w:val="0"/>
          <w:numId w:val="5"/>
        </w:numPr>
        <w:spacing w:line="276" w:lineRule="auto"/>
        <w:jc w:val="both"/>
        <w:rPr>
          <w:rFonts w:ascii="Arial" w:hAnsi="Arial" w:cs="Arial"/>
          <w:sz w:val="20"/>
          <w:szCs w:val="20"/>
          <w:lang w:val="pl-PL"/>
        </w:rPr>
      </w:pPr>
      <w:r>
        <w:rPr>
          <w:rFonts w:ascii="Arial" w:hAnsi="Arial" w:cs="Arial"/>
          <w:sz w:val="20"/>
          <w:szCs w:val="20"/>
          <w:lang w:val="pl-PL"/>
        </w:rPr>
        <w:t>Zakres przedmiotu zamówienia obejmuje transport odebranych odpadów do instalacji wymienionych w ust. 5.</w:t>
      </w:r>
    </w:p>
    <w:p w:rsidR="002E4C92" w:rsidRDefault="002E4C92" w:rsidP="002E4C92">
      <w:pPr>
        <w:pStyle w:val="Akapitzlist"/>
        <w:spacing w:line="276" w:lineRule="auto"/>
        <w:jc w:val="both"/>
        <w:rPr>
          <w:rFonts w:ascii="Arial" w:hAnsi="Arial" w:cs="Arial"/>
          <w:sz w:val="20"/>
          <w:szCs w:val="20"/>
          <w:lang w:val="pl-PL"/>
        </w:rPr>
      </w:pPr>
    </w:p>
    <w:p w:rsidR="002E4C92" w:rsidRDefault="002E4C92" w:rsidP="002E4C92">
      <w:pPr>
        <w:pStyle w:val="Akapitzlist"/>
        <w:numPr>
          <w:ilvl w:val="0"/>
          <w:numId w:val="5"/>
        </w:numPr>
        <w:spacing w:line="276" w:lineRule="auto"/>
        <w:jc w:val="both"/>
        <w:rPr>
          <w:rFonts w:ascii="Arial" w:hAnsi="Arial" w:cs="Arial"/>
          <w:sz w:val="20"/>
          <w:szCs w:val="20"/>
          <w:lang w:val="pl-PL"/>
        </w:rPr>
      </w:pPr>
      <w:r>
        <w:rPr>
          <w:rFonts w:ascii="Arial" w:hAnsi="Arial" w:cs="Arial"/>
          <w:sz w:val="20"/>
          <w:szCs w:val="20"/>
          <w:lang w:val="pl-PL"/>
        </w:rPr>
        <w:t>Wykonawca w ramach realizacji zamówienia wyposaża nieruchomości zamieszkałe oraz niezamieszkałe w pojemniki i kontenery do gromadzenia odpadów komunalnych zmieszanych oraz pojemniki i worki do zbiórki selektywnej, zgodnie z Załącznikami nr 15 oraz 16 do SWZ. Urządzenia te muszą odpowiadać wymogom określonym w Regulaminie oraz powinny odpowiadać obowiązującym normom i przepisom.</w:t>
      </w:r>
    </w:p>
    <w:p w:rsidR="002E4C92" w:rsidRDefault="002E4C92" w:rsidP="002E4C92">
      <w:pPr>
        <w:pStyle w:val="Akapitzlist"/>
        <w:spacing w:line="276" w:lineRule="auto"/>
        <w:ind w:left="0"/>
        <w:jc w:val="both"/>
        <w:rPr>
          <w:rFonts w:ascii="Arial" w:hAnsi="Arial" w:cs="Arial"/>
          <w:sz w:val="20"/>
          <w:szCs w:val="20"/>
          <w:lang w:val="pl-PL"/>
        </w:rPr>
      </w:pPr>
    </w:p>
    <w:p w:rsidR="002E4C92" w:rsidRDefault="002E4C92" w:rsidP="002E4C92">
      <w:pPr>
        <w:pStyle w:val="Akapitzlist"/>
        <w:numPr>
          <w:ilvl w:val="0"/>
          <w:numId w:val="5"/>
        </w:numPr>
        <w:spacing w:line="276" w:lineRule="auto"/>
        <w:jc w:val="both"/>
        <w:rPr>
          <w:rFonts w:ascii="Arial" w:hAnsi="Arial" w:cs="Arial"/>
          <w:sz w:val="20"/>
          <w:szCs w:val="20"/>
          <w:lang w:val="pl-PL"/>
        </w:rPr>
      </w:pPr>
      <w:r>
        <w:rPr>
          <w:rFonts w:ascii="Arial" w:hAnsi="Arial" w:cs="Arial"/>
          <w:sz w:val="20"/>
          <w:szCs w:val="20"/>
          <w:lang w:val="pl-PL"/>
        </w:rPr>
        <w:t>Zamawiający dopuszcza odstąpienie od wyposażenia nieruchomości w pojemnik lub kontener w przypadku, gdy dana nieruchomość jest już wyposażona w odpowiedni pojemnik lub kontener, stanowiący własność właściciela nieruchomości, o ile porozumie się z właścicielem co do jego korzystania.</w:t>
      </w:r>
    </w:p>
    <w:p w:rsidR="002E4C92" w:rsidRDefault="002E4C92" w:rsidP="002E4C92">
      <w:pPr>
        <w:pStyle w:val="Akapitzlist"/>
        <w:spacing w:line="276" w:lineRule="auto"/>
        <w:ind w:left="0"/>
        <w:jc w:val="both"/>
        <w:rPr>
          <w:rFonts w:ascii="Arial" w:hAnsi="Arial" w:cs="Arial"/>
          <w:sz w:val="20"/>
          <w:szCs w:val="20"/>
          <w:lang w:val="pl-PL"/>
        </w:rPr>
      </w:pPr>
    </w:p>
    <w:p w:rsidR="002E4C92" w:rsidRPr="00FD78EF" w:rsidRDefault="002E4C92" w:rsidP="002E4C92">
      <w:pPr>
        <w:pStyle w:val="Akapitzlist"/>
        <w:numPr>
          <w:ilvl w:val="0"/>
          <w:numId w:val="5"/>
        </w:numPr>
        <w:spacing w:line="276" w:lineRule="auto"/>
        <w:jc w:val="both"/>
        <w:rPr>
          <w:rFonts w:ascii="Arial" w:hAnsi="Arial" w:cs="Arial"/>
          <w:sz w:val="20"/>
          <w:szCs w:val="20"/>
          <w:lang w:val="pl-PL"/>
        </w:rPr>
      </w:pPr>
      <w:r w:rsidRPr="00FD78EF">
        <w:rPr>
          <w:rFonts w:ascii="Arial" w:hAnsi="Arial" w:cs="Arial"/>
          <w:sz w:val="20"/>
          <w:szCs w:val="20"/>
          <w:lang w:val="pl-PL"/>
        </w:rPr>
        <w:t>Nieruchomości powinny być wyposażone w worki, pojemniki o</w:t>
      </w:r>
      <w:r w:rsidR="00FD78EF" w:rsidRPr="00FD78EF">
        <w:rPr>
          <w:rFonts w:ascii="Arial" w:hAnsi="Arial" w:cs="Arial"/>
          <w:sz w:val="20"/>
          <w:szCs w:val="20"/>
          <w:lang w:val="pl-PL"/>
        </w:rPr>
        <w:t xml:space="preserve">raz kontenery, w terminie </w:t>
      </w:r>
      <w:r w:rsidR="00FD78EF" w:rsidRPr="00FD78EF">
        <w:rPr>
          <w:rFonts w:ascii="Arial" w:hAnsi="Arial" w:cs="Arial"/>
          <w:sz w:val="20"/>
          <w:szCs w:val="20"/>
          <w:lang w:val="pl-PL"/>
        </w:rPr>
        <w:br/>
        <w:t xml:space="preserve">do </w:t>
      </w:r>
      <w:r w:rsidR="001E5D26">
        <w:rPr>
          <w:rFonts w:ascii="Arial" w:hAnsi="Arial" w:cs="Arial"/>
          <w:sz w:val="20"/>
          <w:szCs w:val="20"/>
          <w:lang w:val="pl-PL"/>
        </w:rPr>
        <w:t>8 kwietnia</w:t>
      </w:r>
      <w:r w:rsidR="007340D1">
        <w:rPr>
          <w:rFonts w:ascii="Arial" w:hAnsi="Arial" w:cs="Arial"/>
          <w:sz w:val="20"/>
          <w:szCs w:val="20"/>
          <w:lang w:val="pl-PL"/>
        </w:rPr>
        <w:t xml:space="preserve"> 2022</w:t>
      </w:r>
      <w:r w:rsidRPr="00FD78EF">
        <w:rPr>
          <w:rFonts w:ascii="Arial" w:hAnsi="Arial" w:cs="Arial"/>
          <w:sz w:val="20"/>
          <w:szCs w:val="20"/>
          <w:lang w:val="pl-PL"/>
        </w:rPr>
        <w:t xml:space="preserve"> roku </w:t>
      </w:r>
      <w:r w:rsidRPr="00FD78EF">
        <w:rPr>
          <w:rFonts w:ascii="Arial" w:hAnsi="Arial" w:cs="Arial"/>
          <w:sz w:val="20"/>
          <w:szCs w:val="20"/>
          <w:lang w:val="pl-PL" w:eastAsia="pl-PL"/>
        </w:rPr>
        <w:t xml:space="preserve">za wyjątkiem nieruchomości zarządzanych przez spółdzielnie mieszkaniowe, wspólnoty, ZGM i WTBS w Wągrowcu (gdzie odbiór odpadów odbywa </w:t>
      </w:r>
      <w:r w:rsidRPr="00FD78EF">
        <w:rPr>
          <w:rFonts w:ascii="Arial" w:hAnsi="Arial" w:cs="Arial"/>
          <w:sz w:val="20"/>
          <w:szCs w:val="20"/>
          <w:lang w:val="pl-PL" w:eastAsia="pl-PL"/>
        </w:rPr>
        <w:br/>
        <w:t xml:space="preserve">się na zgłoszenie telefoniczne i/lub pojemniki na odpady są o pojemności 1100 l i większe), które należy wyposażyć w pojemniki, kontenery i worki do gromadzenia odpadów komunalnych w terminie do </w:t>
      </w:r>
      <w:r w:rsidR="001E5D26">
        <w:rPr>
          <w:rFonts w:ascii="Arial" w:hAnsi="Arial" w:cs="Arial"/>
          <w:sz w:val="20"/>
          <w:szCs w:val="20"/>
          <w:lang w:val="pl-PL" w:eastAsia="pl-PL"/>
        </w:rPr>
        <w:t>15</w:t>
      </w:r>
      <w:r w:rsidR="007340D1">
        <w:rPr>
          <w:rFonts w:ascii="Arial" w:hAnsi="Arial" w:cs="Arial"/>
          <w:sz w:val="20"/>
          <w:szCs w:val="20"/>
          <w:lang w:val="pl-PL" w:eastAsia="pl-PL"/>
        </w:rPr>
        <w:t xml:space="preserve"> </w:t>
      </w:r>
      <w:r w:rsidR="001E5D26">
        <w:rPr>
          <w:rFonts w:ascii="Arial" w:hAnsi="Arial" w:cs="Arial"/>
          <w:sz w:val="20"/>
          <w:szCs w:val="20"/>
          <w:lang w:val="pl-PL" w:eastAsia="pl-PL"/>
        </w:rPr>
        <w:t>kwietnia</w:t>
      </w:r>
      <w:r w:rsidR="007340D1">
        <w:rPr>
          <w:rFonts w:ascii="Arial" w:hAnsi="Arial" w:cs="Arial"/>
          <w:sz w:val="20"/>
          <w:szCs w:val="20"/>
          <w:lang w:val="pl-PL" w:eastAsia="pl-PL"/>
        </w:rPr>
        <w:t xml:space="preserve"> 2022</w:t>
      </w:r>
      <w:r w:rsidRPr="00FD78EF">
        <w:rPr>
          <w:rFonts w:ascii="Arial" w:hAnsi="Arial" w:cs="Arial"/>
          <w:sz w:val="20"/>
          <w:szCs w:val="20"/>
          <w:lang w:val="pl-PL" w:eastAsia="pl-PL"/>
        </w:rPr>
        <w:t xml:space="preserve"> roku.</w:t>
      </w:r>
    </w:p>
    <w:p w:rsidR="002E4C92" w:rsidRDefault="002E4C92" w:rsidP="002E4C92">
      <w:pPr>
        <w:pStyle w:val="Akapitzlist"/>
        <w:rPr>
          <w:rFonts w:ascii="Arial" w:hAnsi="Arial" w:cs="Arial"/>
          <w:sz w:val="20"/>
          <w:szCs w:val="20"/>
          <w:lang w:val="pl-PL"/>
        </w:rPr>
      </w:pPr>
    </w:p>
    <w:p w:rsidR="002E4C92" w:rsidRDefault="002E4C92" w:rsidP="002E4C92">
      <w:pPr>
        <w:pStyle w:val="Akapitzlist"/>
        <w:numPr>
          <w:ilvl w:val="0"/>
          <w:numId w:val="5"/>
        </w:numPr>
        <w:spacing w:line="276" w:lineRule="auto"/>
        <w:jc w:val="both"/>
        <w:rPr>
          <w:rFonts w:ascii="Arial" w:hAnsi="Arial" w:cs="Arial"/>
          <w:sz w:val="20"/>
          <w:szCs w:val="20"/>
          <w:lang w:val="pl-PL"/>
        </w:rPr>
      </w:pPr>
      <w:r>
        <w:rPr>
          <w:rFonts w:ascii="Arial" w:hAnsi="Arial" w:cs="Arial"/>
          <w:sz w:val="20"/>
          <w:szCs w:val="20"/>
          <w:lang w:val="pl-PL"/>
        </w:rPr>
        <w:t>Wykonawca zapewnia utrzymanie pojemników oraz kontenerów w odpowiednim stanie sanitarnym, porządkowym i technicznym, w tym pojemników i kontenerów stanowiących własność innych podmiotów przez cały okres obowiązywania Umowy. Ponadto Wykonawca zobowiązany jest do umycia i dezynfekcji pojemników i kontenerów na każde żądanie Zamawiającego w terminie 7 dni od otrzymania zgłoszenia. Wykonawca zobowiązany jest powiadomić zamawiającego o wykonaniu ww. obowiązku.</w:t>
      </w:r>
    </w:p>
    <w:p w:rsidR="002E4C92" w:rsidRDefault="002E4C92" w:rsidP="002E4C92">
      <w:pPr>
        <w:pStyle w:val="Akapitzlist"/>
        <w:spacing w:line="276" w:lineRule="auto"/>
        <w:ind w:left="0"/>
        <w:jc w:val="both"/>
        <w:rPr>
          <w:rFonts w:ascii="Arial" w:hAnsi="Arial" w:cs="Arial"/>
          <w:sz w:val="20"/>
          <w:szCs w:val="20"/>
          <w:lang w:val="pl-PL"/>
        </w:rPr>
      </w:pPr>
    </w:p>
    <w:p w:rsidR="002E4C92" w:rsidRDefault="002E4C92" w:rsidP="002E4C92">
      <w:pPr>
        <w:pStyle w:val="Akapitzlist"/>
        <w:numPr>
          <w:ilvl w:val="0"/>
          <w:numId w:val="5"/>
        </w:numPr>
        <w:spacing w:line="276" w:lineRule="auto"/>
        <w:jc w:val="both"/>
        <w:rPr>
          <w:rFonts w:ascii="Arial" w:hAnsi="Arial" w:cs="Arial"/>
          <w:sz w:val="20"/>
          <w:szCs w:val="20"/>
          <w:lang w:val="pl-PL"/>
        </w:rPr>
      </w:pPr>
      <w:r>
        <w:rPr>
          <w:rFonts w:ascii="Arial" w:hAnsi="Arial" w:cs="Arial"/>
          <w:sz w:val="20"/>
          <w:szCs w:val="20"/>
          <w:lang w:val="pl-PL"/>
        </w:rPr>
        <w:t xml:space="preserve">Wykonawca wyposaża nieruchomości zamieszkałe oraz niezamieszkałe w worki </w:t>
      </w:r>
      <w:r>
        <w:rPr>
          <w:rFonts w:ascii="Arial" w:hAnsi="Arial" w:cs="Arial"/>
          <w:sz w:val="20"/>
          <w:szCs w:val="20"/>
          <w:lang w:val="pl-PL"/>
        </w:rPr>
        <w:br/>
        <w:t xml:space="preserve">o pojemnościach 120 l przeznaczone do zbiórki selektywnej, zgodnie z ilością podaną </w:t>
      </w:r>
      <w:r>
        <w:rPr>
          <w:rFonts w:ascii="Arial" w:hAnsi="Arial" w:cs="Arial"/>
          <w:sz w:val="20"/>
          <w:szCs w:val="20"/>
          <w:lang w:val="pl-PL"/>
        </w:rPr>
        <w:br/>
        <w:t xml:space="preserve">w Załączniku nr 16 do SWZ. </w:t>
      </w:r>
    </w:p>
    <w:p w:rsidR="002E4C92" w:rsidRDefault="002E4C92" w:rsidP="002E4C92">
      <w:pPr>
        <w:pStyle w:val="Akapitzlist"/>
        <w:spacing w:line="276" w:lineRule="auto"/>
        <w:jc w:val="both"/>
        <w:rPr>
          <w:rFonts w:ascii="Arial" w:hAnsi="Arial" w:cs="Arial"/>
          <w:sz w:val="20"/>
          <w:szCs w:val="20"/>
          <w:lang w:val="pl-PL"/>
        </w:rPr>
      </w:pPr>
      <w:r>
        <w:rPr>
          <w:rFonts w:ascii="Arial" w:hAnsi="Arial" w:cs="Arial"/>
          <w:sz w:val="20"/>
          <w:szCs w:val="20"/>
          <w:lang w:val="pl-PL"/>
        </w:rPr>
        <w:t>Worki muszą:</w:t>
      </w:r>
    </w:p>
    <w:p w:rsidR="002E4C92" w:rsidRDefault="002E4C92" w:rsidP="002E4C92">
      <w:pPr>
        <w:pStyle w:val="Akapitzlist"/>
        <w:numPr>
          <w:ilvl w:val="0"/>
          <w:numId w:val="10"/>
        </w:numPr>
        <w:spacing w:line="276" w:lineRule="auto"/>
        <w:jc w:val="both"/>
        <w:rPr>
          <w:rFonts w:ascii="Arial" w:hAnsi="Arial" w:cs="Arial"/>
          <w:sz w:val="20"/>
          <w:szCs w:val="20"/>
          <w:lang w:val="pl-PL"/>
        </w:rPr>
      </w:pPr>
      <w:r>
        <w:rPr>
          <w:rFonts w:ascii="Arial" w:hAnsi="Arial" w:cs="Arial"/>
          <w:sz w:val="20"/>
          <w:szCs w:val="20"/>
          <w:lang w:val="pl-PL"/>
        </w:rPr>
        <w:t xml:space="preserve">być wykonane z tworzywa LDPE lub HDPE uniemożliwiającego ich rozerwanie podczas normalnej eksploatacji,  </w:t>
      </w:r>
    </w:p>
    <w:p w:rsidR="002E4C92" w:rsidRDefault="002E4C92" w:rsidP="002E4C92">
      <w:pPr>
        <w:pStyle w:val="Akapitzlist"/>
        <w:numPr>
          <w:ilvl w:val="0"/>
          <w:numId w:val="10"/>
        </w:numPr>
        <w:spacing w:line="276" w:lineRule="auto"/>
        <w:jc w:val="both"/>
        <w:rPr>
          <w:rFonts w:ascii="Arial" w:hAnsi="Arial" w:cs="Arial"/>
          <w:sz w:val="20"/>
          <w:szCs w:val="20"/>
          <w:lang w:val="pl-PL"/>
        </w:rPr>
      </w:pPr>
      <w:r>
        <w:rPr>
          <w:rFonts w:ascii="Arial" w:hAnsi="Arial" w:cs="Arial"/>
          <w:sz w:val="20"/>
          <w:szCs w:val="20"/>
          <w:lang w:val="pl-PL"/>
        </w:rPr>
        <w:t xml:space="preserve">zawierać trwałe oznaczenie nazwy lub logo Wykonawcy, </w:t>
      </w:r>
    </w:p>
    <w:p w:rsidR="002E4C92" w:rsidRDefault="002E4C92" w:rsidP="002E4C92">
      <w:pPr>
        <w:pStyle w:val="Akapitzlist"/>
        <w:numPr>
          <w:ilvl w:val="0"/>
          <w:numId w:val="10"/>
        </w:numPr>
        <w:spacing w:line="276" w:lineRule="auto"/>
        <w:jc w:val="both"/>
        <w:rPr>
          <w:rFonts w:ascii="Arial" w:hAnsi="Arial" w:cs="Arial"/>
          <w:sz w:val="20"/>
          <w:szCs w:val="20"/>
          <w:lang w:val="pl-PL"/>
        </w:rPr>
      </w:pPr>
      <w:r>
        <w:rPr>
          <w:rFonts w:ascii="Arial" w:hAnsi="Arial" w:cs="Arial"/>
          <w:sz w:val="20"/>
          <w:szCs w:val="20"/>
          <w:lang w:val="pl-PL"/>
        </w:rPr>
        <w:t>być oznaczone w sposób umożliwiający identyfikację następujących frakcji odpadów zbieranych selektywnie: papieru, szkła, tworzyw sztucznych (łącznie z metalami oraz opakowaniami wielomateriałowymi) oraz odpadów zielonych, zgodnie z Regulaminem.</w:t>
      </w:r>
    </w:p>
    <w:p w:rsidR="002E4C92" w:rsidRDefault="002E4C92" w:rsidP="002E4C92">
      <w:pPr>
        <w:pStyle w:val="Akapitzlist"/>
        <w:spacing w:line="276" w:lineRule="auto"/>
        <w:ind w:left="0"/>
        <w:jc w:val="both"/>
        <w:rPr>
          <w:rFonts w:ascii="Arial" w:hAnsi="Arial" w:cs="Arial"/>
          <w:sz w:val="20"/>
          <w:szCs w:val="20"/>
          <w:lang w:val="pl-PL"/>
        </w:rPr>
      </w:pPr>
    </w:p>
    <w:p w:rsidR="002E4C92" w:rsidRDefault="002E4C92" w:rsidP="002E4C92">
      <w:pPr>
        <w:pStyle w:val="Akapitzlist"/>
        <w:shd w:val="clear" w:color="auto" w:fill="B6DDE8"/>
        <w:spacing w:line="276" w:lineRule="auto"/>
        <w:ind w:left="0"/>
        <w:jc w:val="both"/>
        <w:rPr>
          <w:rFonts w:ascii="Arial" w:hAnsi="Arial" w:cs="Arial"/>
          <w:b/>
          <w:sz w:val="20"/>
          <w:szCs w:val="20"/>
          <w:lang w:val="pl-PL"/>
        </w:rPr>
      </w:pPr>
      <w:r>
        <w:rPr>
          <w:rFonts w:ascii="Arial" w:hAnsi="Arial" w:cs="Arial"/>
          <w:b/>
          <w:sz w:val="20"/>
          <w:szCs w:val="20"/>
          <w:lang w:val="pl-PL"/>
        </w:rPr>
        <w:t>Rozdział 5. Realizacja przedmiotu zamówienia</w:t>
      </w:r>
    </w:p>
    <w:p w:rsidR="002E4C92" w:rsidRDefault="002E4C92" w:rsidP="002E4C92">
      <w:pPr>
        <w:pStyle w:val="Akapitzlist"/>
        <w:spacing w:line="276" w:lineRule="auto"/>
        <w:ind w:left="284"/>
        <w:jc w:val="both"/>
        <w:rPr>
          <w:rFonts w:ascii="Arial" w:hAnsi="Arial" w:cs="Arial"/>
          <w:b/>
          <w:sz w:val="20"/>
          <w:szCs w:val="20"/>
          <w:lang w:val="pl-PL"/>
        </w:rPr>
      </w:pPr>
    </w:p>
    <w:p w:rsidR="002E4C92" w:rsidRDefault="002E4C92" w:rsidP="002E4C92">
      <w:pPr>
        <w:pStyle w:val="Akapitzlist"/>
        <w:numPr>
          <w:ilvl w:val="0"/>
          <w:numId w:val="11"/>
        </w:numPr>
        <w:spacing w:line="276" w:lineRule="auto"/>
        <w:jc w:val="both"/>
        <w:rPr>
          <w:rFonts w:ascii="Arial" w:hAnsi="Arial" w:cs="Arial"/>
          <w:sz w:val="20"/>
          <w:szCs w:val="20"/>
          <w:lang w:val="pl-PL"/>
        </w:rPr>
      </w:pPr>
      <w:r>
        <w:rPr>
          <w:rFonts w:ascii="Arial" w:hAnsi="Arial" w:cs="Arial"/>
          <w:sz w:val="20"/>
          <w:szCs w:val="20"/>
          <w:lang w:val="pl-PL"/>
        </w:rPr>
        <w:t>Przedmiot zamówienia będzie realizowany w szczególności przez:</w:t>
      </w:r>
    </w:p>
    <w:p w:rsidR="002E4C92" w:rsidRDefault="002E4C92" w:rsidP="002E4C92">
      <w:pPr>
        <w:pStyle w:val="Akapitzlist"/>
        <w:numPr>
          <w:ilvl w:val="0"/>
          <w:numId w:val="12"/>
        </w:numPr>
        <w:spacing w:line="276" w:lineRule="auto"/>
        <w:jc w:val="both"/>
        <w:rPr>
          <w:rFonts w:ascii="Arial" w:hAnsi="Arial" w:cs="Arial"/>
          <w:sz w:val="20"/>
          <w:szCs w:val="20"/>
          <w:lang w:val="pl-PL"/>
        </w:rPr>
      </w:pPr>
      <w:r>
        <w:rPr>
          <w:rFonts w:ascii="Arial" w:hAnsi="Arial" w:cs="Arial"/>
          <w:sz w:val="20"/>
          <w:szCs w:val="20"/>
          <w:lang w:val="pl-PL"/>
        </w:rPr>
        <w:t xml:space="preserve">cykliczny odbiór z nieruchomości zamieszkałych oraz niezamieszkałych, zebranych </w:t>
      </w:r>
      <w:r>
        <w:rPr>
          <w:rFonts w:ascii="Arial" w:hAnsi="Arial" w:cs="Arial"/>
          <w:sz w:val="20"/>
          <w:szCs w:val="20"/>
          <w:lang w:val="pl-PL"/>
        </w:rPr>
        <w:br/>
        <w:t>w  pojemnikach lub kontenerach,  odpadów komunalnych zmieszanych,</w:t>
      </w:r>
    </w:p>
    <w:p w:rsidR="002E4C92" w:rsidRDefault="002E4C92" w:rsidP="002E4C92">
      <w:pPr>
        <w:pStyle w:val="Akapitzlist"/>
        <w:numPr>
          <w:ilvl w:val="0"/>
          <w:numId w:val="12"/>
        </w:numPr>
        <w:spacing w:line="276" w:lineRule="auto"/>
        <w:jc w:val="both"/>
        <w:rPr>
          <w:rFonts w:ascii="Arial" w:hAnsi="Arial" w:cs="Arial"/>
          <w:sz w:val="20"/>
          <w:szCs w:val="20"/>
          <w:lang w:val="pl-PL"/>
        </w:rPr>
      </w:pPr>
      <w:r>
        <w:rPr>
          <w:rFonts w:ascii="Arial" w:hAnsi="Arial" w:cs="Arial"/>
          <w:sz w:val="20"/>
          <w:szCs w:val="20"/>
          <w:lang w:val="pl-PL"/>
        </w:rPr>
        <w:t xml:space="preserve">cykliczny odbiór z nieruchomości zamieszkałych oraz niezamieszkałych, zebranych selektywnie w pojemnikach i workach, odpadów wymienionych w rozdziale 4 ust. 2 pkt 2,  </w:t>
      </w:r>
    </w:p>
    <w:p w:rsidR="002E4C92" w:rsidRDefault="007A15DE" w:rsidP="002E4C92">
      <w:pPr>
        <w:pStyle w:val="Akapitzlist"/>
        <w:numPr>
          <w:ilvl w:val="0"/>
          <w:numId w:val="12"/>
        </w:numPr>
        <w:spacing w:line="276" w:lineRule="auto"/>
        <w:jc w:val="both"/>
        <w:rPr>
          <w:rFonts w:ascii="Arial" w:hAnsi="Arial" w:cs="Arial"/>
          <w:sz w:val="20"/>
          <w:szCs w:val="20"/>
          <w:lang w:val="pl-PL"/>
        </w:rPr>
      </w:pPr>
      <w:r>
        <w:rPr>
          <w:rFonts w:ascii="Arial" w:hAnsi="Arial" w:cs="Arial"/>
          <w:sz w:val="20"/>
          <w:szCs w:val="20"/>
          <w:lang w:val="pl-PL"/>
        </w:rPr>
        <w:t>jednokrotny</w:t>
      </w:r>
      <w:r w:rsidR="002E4C92">
        <w:rPr>
          <w:rFonts w:ascii="Arial" w:hAnsi="Arial" w:cs="Arial"/>
          <w:sz w:val="20"/>
          <w:szCs w:val="20"/>
          <w:lang w:val="pl-PL"/>
        </w:rPr>
        <w:t xml:space="preserve"> odbiór z nieruchomości zamieszkałych oraz z nieruchomości wykorzystywanych na cele rekreacyjno-wypoczynkowe, odpadów wielkogabarytowych oraz innych odpadów (w tym ceramiki łazienkowej, drzwi, okien, wanien, kabin prysznicowych itp.), </w:t>
      </w:r>
      <w:r w:rsidR="00E22919" w:rsidRPr="00097A5F">
        <w:rPr>
          <w:rFonts w:ascii="Arial" w:hAnsi="Arial" w:cs="Arial"/>
          <w:sz w:val="20"/>
          <w:szCs w:val="20"/>
          <w:lang w:val="pl-PL"/>
        </w:rPr>
        <w:t>oraz jednokrotny odbiór opon w trakcie trwania umowy,</w:t>
      </w:r>
    </w:p>
    <w:p w:rsidR="002E4C92" w:rsidRDefault="002E4C92" w:rsidP="002E4C92">
      <w:pPr>
        <w:pStyle w:val="Akapitzlist"/>
        <w:numPr>
          <w:ilvl w:val="0"/>
          <w:numId w:val="12"/>
        </w:numPr>
        <w:spacing w:line="276" w:lineRule="auto"/>
        <w:jc w:val="both"/>
        <w:rPr>
          <w:rFonts w:ascii="Arial" w:hAnsi="Arial" w:cs="Arial"/>
          <w:sz w:val="20"/>
          <w:szCs w:val="20"/>
          <w:lang w:val="pl-PL"/>
        </w:rPr>
      </w:pPr>
      <w:r>
        <w:rPr>
          <w:rFonts w:ascii="Arial" w:hAnsi="Arial" w:cs="Arial"/>
          <w:sz w:val="20"/>
          <w:szCs w:val="20"/>
          <w:lang w:val="pl-PL"/>
        </w:rPr>
        <w:t>uporządkowanie  terenu  zanieczyszczonego  odpadami  i  innymi  zanieczyszczeniami wysypanymi z kontenerów, pojemników lub worków w trakcie realizacji usługi odbioru,</w:t>
      </w:r>
    </w:p>
    <w:p w:rsidR="002E4C92" w:rsidRDefault="002E4C92" w:rsidP="002E4C92">
      <w:pPr>
        <w:pStyle w:val="Akapitzlist"/>
        <w:numPr>
          <w:ilvl w:val="0"/>
          <w:numId w:val="12"/>
        </w:numPr>
        <w:spacing w:line="276" w:lineRule="auto"/>
        <w:jc w:val="both"/>
        <w:rPr>
          <w:rFonts w:ascii="Arial" w:hAnsi="Arial" w:cs="Arial"/>
          <w:sz w:val="20"/>
          <w:szCs w:val="20"/>
          <w:lang w:val="pl-PL"/>
        </w:rPr>
      </w:pPr>
      <w:r>
        <w:rPr>
          <w:rFonts w:ascii="Arial" w:hAnsi="Arial" w:cs="Arial"/>
          <w:sz w:val="20"/>
          <w:szCs w:val="20"/>
          <w:lang w:val="pl-PL"/>
        </w:rPr>
        <w:t xml:space="preserve">transport odpadów komunalnych zmieszanych oraz odpadów zielonych ulegających biodegradacji  do  RIPOK  lub   instalacji   zastępczych,   określonych dla Regionu I </w:t>
      </w:r>
      <w:r>
        <w:rPr>
          <w:rFonts w:ascii="Arial" w:hAnsi="Arial" w:cs="Arial"/>
          <w:sz w:val="20"/>
          <w:szCs w:val="20"/>
          <w:lang w:val="pl-PL"/>
        </w:rPr>
        <w:br/>
        <w:t>w  „Planie gospodarki odpadami dla województwa wielkopolskiego na lata 2019-2025 wraz z planem inwestycyjnym”,</w:t>
      </w:r>
    </w:p>
    <w:p w:rsidR="002E4C92" w:rsidRDefault="002E4C92" w:rsidP="002E4C92">
      <w:pPr>
        <w:pStyle w:val="Akapitzlist"/>
        <w:numPr>
          <w:ilvl w:val="0"/>
          <w:numId w:val="12"/>
        </w:numPr>
        <w:spacing w:line="276" w:lineRule="auto"/>
        <w:jc w:val="both"/>
        <w:rPr>
          <w:rFonts w:ascii="Arial" w:hAnsi="Arial" w:cs="Arial"/>
          <w:sz w:val="20"/>
          <w:szCs w:val="20"/>
          <w:lang w:val="pl-PL"/>
        </w:rPr>
      </w:pPr>
      <w:r>
        <w:rPr>
          <w:rFonts w:ascii="Arial" w:hAnsi="Arial" w:cs="Arial"/>
          <w:sz w:val="20"/>
          <w:szCs w:val="20"/>
          <w:lang w:val="pl-PL"/>
        </w:rPr>
        <w:t>transport odpadów zebranych selektywnie, odebranych od właścicieli nieruchomości oraz zebranych w PSZOK, do instalacji odzysku i unieszkodliwiania, celem ich zagospodarowania,</w:t>
      </w:r>
    </w:p>
    <w:p w:rsidR="002E4C92" w:rsidRDefault="002E4C92" w:rsidP="002E4C92">
      <w:pPr>
        <w:pStyle w:val="Akapitzlist"/>
        <w:numPr>
          <w:ilvl w:val="0"/>
          <w:numId w:val="12"/>
        </w:numPr>
        <w:spacing w:line="276" w:lineRule="auto"/>
        <w:jc w:val="both"/>
        <w:rPr>
          <w:rFonts w:ascii="Arial" w:hAnsi="Arial" w:cs="Arial"/>
          <w:sz w:val="20"/>
          <w:szCs w:val="20"/>
          <w:lang w:val="pl-PL"/>
        </w:rPr>
      </w:pPr>
      <w:r>
        <w:rPr>
          <w:rFonts w:ascii="Arial" w:hAnsi="Arial" w:cs="Arial"/>
          <w:sz w:val="20"/>
          <w:szCs w:val="20"/>
          <w:lang w:val="pl-PL"/>
        </w:rPr>
        <w:t xml:space="preserve">wyposażenie właścicieli nieruchomości zamieszkałych w worki przeznaczone do selektywnego gromadzenia odpadów, z zastrzeżeniem, że worki będą dostarczane w ilości odpowiadającej dokonywanym odbiorom odpadów selektywnie gromadzonych z danej nieruchomości (przy pierwszym dostarczeniu Wykonawca dostarcza po 2 worki dla każdej z 4 frakcji) oraz wyposażenie właścicieli nieruchomości niezamieszkałych w worki przeznaczone do selektywnego gromadzenia odpadów, z zastrzeżeniem, że worki będą dostarczane w ilości zadeklarowanej przez właściciela, </w:t>
      </w:r>
    </w:p>
    <w:p w:rsidR="002E4C92" w:rsidRDefault="002E4C92" w:rsidP="002E4C92">
      <w:pPr>
        <w:pStyle w:val="Akapitzlist"/>
        <w:numPr>
          <w:ilvl w:val="0"/>
          <w:numId w:val="12"/>
        </w:numPr>
        <w:spacing w:line="276" w:lineRule="auto"/>
        <w:jc w:val="both"/>
        <w:rPr>
          <w:rFonts w:ascii="Arial" w:hAnsi="Arial" w:cs="Arial"/>
          <w:sz w:val="20"/>
          <w:szCs w:val="20"/>
          <w:lang w:val="pl-PL"/>
        </w:rPr>
      </w:pPr>
      <w:r>
        <w:rPr>
          <w:rFonts w:ascii="Arial" w:hAnsi="Arial" w:cs="Arial"/>
          <w:sz w:val="20"/>
          <w:szCs w:val="20"/>
          <w:lang w:val="pl-PL"/>
        </w:rPr>
        <w:t>dokumentowanie nieprawidłowości w zakresie gromadzenia odpadów przez właścicieli nieruchomości, poprzez wykonywanie zdjęć lub zapisów wideo, w sposób umożliwiający jednoznaczne potwierdzenie nieprawidłowości i identyfikację miejsca, daty oraz właściciela nieruchomości,</w:t>
      </w:r>
    </w:p>
    <w:p w:rsidR="002E4C92" w:rsidRDefault="002E4C92" w:rsidP="002E4C92">
      <w:pPr>
        <w:pStyle w:val="Akapitzlist"/>
        <w:numPr>
          <w:ilvl w:val="0"/>
          <w:numId w:val="12"/>
        </w:numPr>
        <w:spacing w:line="276" w:lineRule="auto"/>
        <w:jc w:val="both"/>
        <w:rPr>
          <w:rFonts w:ascii="Arial" w:hAnsi="Arial" w:cs="Arial"/>
          <w:sz w:val="20"/>
          <w:szCs w:val="20"/>
          <w:lang w:val="pl-PL"/>
        </w:rPr>
      </w:pPr>
      <w:r>
        <w:rPr>
          <w:rFonts w:ascii="Arial" w:hAnsi="Arial" w:cs="Arial"/>
          <w:sz w:val="20"/>
          <w:szCs w:val="20"/>
          <w:lang w:val="pl-PL"/>
        </w:rPr>
        <w:t>bieżące sporządzanie i przekazywanie Zamawiającemu raportów, zgodnie z Załącznikiem nr 21 do SWZ (w formie elektronicznej), o stwierdzonych przez Wykonawcę nieprawidłowościach, które powinny zawierać:</w:t>
      </w:r>
    </w:p>
    <w:p w:rsidR="002E4C92" w:rsidRDefault="002E4C92" w:rsidP="002E4C92">
      <w:pPr>
        <w:pStyle w:val="Akapitzlist"/>
        <w:numPr>
          <w:ilvl w:val="0"/>
          <w:numId w:val="13"/>
        </w:numPr>
        <w:spacing w:line="276" w:lineRule="auto"/>
        <w:jc w:val="both"/>
        <w:rPr>
          <w:rFonts w:ascii="Arial" w:hAnsi="Arial" w:cs="Arial"/>
          <w:sz w:val="20"/>
          <w:szCs w:val="20"/>
          <w:lang w:val="pl-PL"/>
        </w:rPr>
      </w:pPr>
      <w:r>
        <w:rPr>
          <w:rFonts w:ascii="Arial" w:hAnsi="Arial" w:cs="Arial"/>
          <w:sz w:val="20"/>
          <w:szCs w:val="20"/>
          <w:lang w:val="pl-PL"/>
        </w:rPr>
        <w:t xml:space="preserve">unikalny nr raportu, </w:t>
      </w:r>
    </w:p>
    <w:p w:rsidR="002E4C92" w:rsidRDefault="002E4C92" w:rsidP="002E4C92">
      <w:pPr>
        <w:pStyle w:val="Akapitzlist"/>
        <w:numPr>
          <w:ilvl w:val="0"/>
          <w:numId w:val="13"/>
        </w:numPr>
        <w:spacing w:line="276" w:lineRule="auto"/>
        <w:jc w:val="both"/>
        <w:rPr>
          <w:rFonts w:ascii="Arial" w:hAnsi="Arial" w:cs="Arial"/>
          <w:sz w:val="20"/>
          <w:szCs w:val="20"/>
          <w:lang w:val="pl-PL"/>
        </w:rPr>
      </w:pPr>
      <w:r>
        <w:rPr>
          <w:rFonts w:ascii="Arial" w:hAnsi="Arial" w:cs="Arial"/>
          <w:sz w:val="20"/>
          <w:szCs w:val="20"/>
          <w:lang w:val="pl-PL"/>
        </w:rPr>
        <w:t xml:space="preserve">dane kontaktowe sporządzającego raport, </w:t>
      </w:r>
    </w:p>
    <w:p w:rsidR="002E4C92" w:rsidRDefault="002E4C92" w:rsidP="002E4C92">
      <w:pPr>
        <w:pStyle w:val="Akapitzlist"/>
        <w:numPr>
          <w:ilvl w:val="0"/>
          <w:numId w:val="13"/>
        </w:numPr>
        <w:spacing w:line="276" w:lineRule="auto"/>
        <w:jc w:val="both"/>
        <w:rPr>
          <w:rFonts w:ascii="Arial" w:hAnsi="Arial" w:cs="Arial"/>
          <w:sz w:val="20"/>
          <w:szCs w:val="20"/>
          <w:lang w:val="pl-PL"/>
        </w:rPr>
      </w:pPr>
      <w:r>
        <w:rPr>
          <w:rFonts w:ascii="Arial" w:hAnsi="Arial" w:cs="Arial"/>
          <w:sz w:val="20"/>
          <w:szCs w:val="20"/>
          <w:lang w:val="pl-PL"/>
        </w:rPr>
        <w:t xml:space="preserve">datę sporządzenia raportu, </w:t>
      </w:r>
    </w:p>
    <w:p w:rsidR="002E4C92" w:rsidRDefault="002E4C92" w:rsidP="002E4C92">
      <w:pPr>
        <w:pStyle w:val="Akapitzlist"/>
        <w:numPr>
          <w:ilvl w:val="0"/>
          <w:numId w:val="13"/>
        </w:numPr>
        <w:spacing w:line="276" w:lineRule="auto"/>
        <w:jc w:val="both"/>
        <w:rPr>
          <w:rFonts w:ascii="Arial" w:hAnsi="Arial" w:cs="Arial"/>
          <w:sz w:val="20"/>
          <w:szCs w:val="20"/>
          <w:lang w:val="pl-PL"/>
        </w:rPr>
      </w:pPr>
      <w:r>
        <w:rPr>
          <w:rFonts w:ascii="Arial" w:hAnsi="Arial" w:cs="Arial"/>
          <w:sz w:val="20"/>
          <w:szCs w:val="20"/>
          <w:lang w:val="pl-PL"/>
        </w:rPr>
        <w:t>adres nieruchomości, na której stwierdzono nieprawidłowość,</w:t>
      </w:r>
    </w:p>
    <w:p w:rsidR="002E4C92" w:rsidRDefault="002E4C92" w:rsidP="002E4C92">
      <w:pPr>
        <w:pStyle w:val="Akapitzlist"/>
        <w:numPr>
          <w:ilvl w:val="0"/>
          <w:numId w:val="13"/>
        </w:numPr>
        <w:spacing w:line="276" w:lineRule="auto"/>
        <w:jc w:val="both"/>
        <w:rPr>
          <w:rFonts w:ascii="Arial" w:hAnsi="Arial" w:cs="Arial"/>
          <w:sz w:val="20"/>
          <w:szCs w:val="20"/>
          <w:lang w:val="pl-PL"/>
        </w:rPr>
      </w:pPr>
      <w:r>
        <w:rPr>
          <w:rFonts w:ascii="Arial" w:hAnsi="Arial" w:cs="Arial"/>
          <w:sz w:val="20"/>
          <w:szCs w:val="20"/>
          <w:lang w:val="pl-PL"/>
        </w:rPr>
        <w:t xml:space="preserve">datę i godzinę stwierdzenia nieprawidłowości, </w:t>
      </w:r>
    </w:p>
    <w:p w:rsidR="002E4C92" w:rsidRDefault="002E4C92" w:rsidP="002E4C92">
      <w:pPr>
        <w:pStyle w:val="Akapitzlist"/>
        <w:numPr>
          <w:ilvl w:val="0"/>
          <w:numId w:val="13"/>
        </w:numPr>
        <w:spacing w:line="276" w:lineRule="auto"/>
        <w:jc w:val="both"/>
        <w:rPr>
          <w:rFonts w:ascii="Arial" w:hAnsi="Arial" w:cs="Arial"/>
          <w:sz w:val="20"/>
          <w:szCs w:val="20"/>
          <w:lang w:val="pl-PL"/>
        </w:rPr>
      </w:pPr>
      <w:r>
        <w:rPr>
          <w:rFonts w:ascii="Arial" w:hAnsi="Arial" w:cs="Arial"/>
          <w:sz w:val="20"/>
          <w:szCs w:val="20"/>
          <w:lang w:val="pl-PL"/>
        </w:rPr>
        <w:t xml:space="preserve">opis stwierdzonej nieprawidłowości, </w:t>
      </w:r>
    </w:p>
    <w:p w:rsidR="002E4C92" w:rsidRDefault="002E4C92" w:rsidP="002E4C92">
      <w:pPr>
        <w:pStyle w:val="Akapitzlist"/>
        <w:numPr>
          <w:ilvl w:val="0"/>
          <w:numId w:val="13"/>
        </w:numPr>
        <w:spacing w:line="276" w:lineRule="auto"/>
        <w:jc w:val="both"/>
        <w:rPr>
          <w:rFonts w:ascii="Arial" w:hAnsi="Arial" w:cs="Arial"/>
          <w:sz w:val="20"/>
          <w:szCs w:val="20"/>
          <w:lang w:val="pl-PL"/>
        </w:rPr>
      </w:pPr>
      <w:r>
        <w:rPr>
          <w:rFonts w:ascii="Arial" w:hAnsi="Arial" w:cs="Arial"/>
          <w:sz w:val="20"/>
          <w:szCs w:val="20"/>
          <w:lang w:val="pl-PL"/>
        </w:rPr>
        <w:t xml:space="preserve">opis sposobu postępowania z odpadami, których gromadzenie zostało zakwestionowane, </w:t>
      </w:r>
    </w:p>
    <w:p w:rsidR="002E4C92" w:rsidRDefault="002E4C92" w:rsidP="002E4C92">
      <w:pPr>
        <w:pStyle w:val="Akapitzlist"/>
        <w:numPr>
          <w:ilvl w:val="0"/>
          <w:numId w:val="13"/>
        </w:numPr>
        <w:spacing w:line="276" w:lineRule="auto"/>
        <w:jc w:val="both"/>
        <w:rPr>
          <w:rFonts w:ascii="Arial" w:hAnsi="Arial" w:cs="Arial"/>
          <w:sz w:val="20"/>
          <w:szCs w:val="20"/>
          <w:lang w:val="pl-PL"/>
        </w:rPr>
      </w:pPr>
      <w:r>
        <w:rPr>
          <w:rFonts w:ascii="Arial" w:hAnsi="Arial" w:cs="Arial"/>
          <w:sz w:val="20"/>
          <w:szCs w:val="20"/>
          <w:lang w:val="pl-PL"/>
        </w:rPr>
        <w:t>liczbę załączników do raportu.</w:t>
      </w:r>
    </w:p>
    <w:p w:rsidR="002E4C92" w:rsidRDefault="002E4C92" w:rsidP="002E4C92">
      <w:pPr>
        <w:pStyle w:val="Akapitzlist"/>
        <w:spacing w:line="276" w:lineRule="auto"/>
        <w:ind w:left="1004"/>
        <w:jc w:val="both"/>
        <w:rPr>
          <w:rFonts w:ascii="Arial" w:hAnsi="Arial" w:cs="Arial"/>
          <w:sz w:val="20"/>
          <w:szCs w:val="20"/>
          <w:lang w:val="pl-PL"/>
        </w:rPr>
      </w:pPr>
      <w:r>
        <w:rPr>
          <w:rFonts w:ascii="Arial" w:hAnsi="Arial" w:cs="Arial"/>
          <w:sz w:val="20"/>
          <w:szCs w:val="20"/>
          <w:lang w:val="pl-PL"/>
        </w:rPr>
        <w:t>Raport może być przekazywany za pomocą oprogramowania komputerowego Wykonawcy do obsługi systemu identyfikacji pojemników w technologii RFID (lub w inny sposób uzgodniony z Zamawiającym).</w:t>
      </w:r>
    </w:p>
    <w:p w:rsidR="002E4C92" w:rsidRDefault="002E4C92" w:rsidP="002E4C92">
      <w:pPr>
        <w:pStyle w:val="Akapitzlist"/>
        <w:spacing w:line="276" w:lineRule="auto"/>
        <w:ind w:left="1364"/>
        <w:jc w:val="both"/>
        <w:rPr>
          <w:rFonts w:ascii="Arial" w:hAnsi="Arial" w:cs="Arial"/>
          <w:sz w:val="20"/>
          <w:szCs w:val="20"/>
          <w:lang w:val="pl-PL"/>
        </w:rPr>
      </w:pPr>
    </w:p>
    <w:p w:rsidR="002E4C92" w:rsidRDefault="002E4C92" w:rsidP="002E4C92">
      <w:pPr>
        <w:pStyle w:val="Akapitzlist"/>
        <w:numPr>
          <w:ilvl w:val="0"/>
          <w:numId w:val="11"/>
        </w:numPr>
        <w:spacing w:line="276" w:lineRule="auto"/>
        <w:jc w:val="both"/>
        <w:rPr>
          <w:rFonts w:ascii="Arial" w:hAnsi="Arial" w:cs="Arial"/>
          <w:sz w:val="20"/>
          <w:szCs w:val="20"/>
          <w:lang w:val="pl-PL"/>
        </w:rPr>
      </w:pPr>
      <w:r>
        <w:rPr>
          <w:rFonts w:ascii="Arial" w:hAnsi="Arial" w:cs="Arial"/>
          <w:sz w:val="20"/>
          <w:szCs w:val="20"/>
          <w:lang w:val="pl-PL"/>
        </w:rPr>
        <w:t xml:space="preserve">Wykonawca w okresie realizacji Umowy, wyposaża nieruchomości zamieszkałe </w:t>
      </w:r>
      <w:r>
        <w:rPr>
          <w:rFonts w:ascii="Arial" w:hAnsi="Arial" w:cs="Arial"/>
          <w:sz w:val="20"/>
          <w:szCs w:val="20"/>
          <w:lang w:val="pl-PL"/>
        </w:rPr>
        <w:br/>
        <w:t>i niezamieszkałe w pojemniki do gromadzenia odpadów, spełniające wymogi określone w Regulaminie, z zastrzeżeniem, że udostępnienie pojemników nastąpi w terminie umożliwiającym realizację usługi odbioru i zagospodarowania odpadów komunalnych. Stan techniczny pojemników powinien umożliwiać gromadzenie oraz odbiór odpadów opisanych w rozdziale 4 opisu przedmiotu zamówienia, w sposób zgodny z Regulaminem, umową oraz powszechnie obowiązującymi przepisami prawa.</w:t>
      </w:r>
    </w:p>
    <w:p w:rsidR="002E4C92" w:rsidRDefault="002E4C92" w:rsidP="002E4C92">
      <w:pPr>
        <w:pStyle w:val="Akapitzlist"/>
        <w:spacing w:line="276" w:lineRule="auto"/>
        <w:ind w:left="644"/>
        <w:jc w:val="both"/>
        <w:rPr>
          <w:rFonts w:ascii="Arial" w:hAnsi="Arial" w:cs="Arial"/>
          <w:sz w:val="20"/>
          <w:szCs w:val="20"/>
          <w:lang w:val="pl-PL"/>
        </w:rPr>
      </w:pPr>
    </w:p>
    <w:p w:rsidR="002E4C92" w:rsidRDefault="002E4C92" w:rsidP="002E4C92">
      <w:pPr>
        <w:pStyle w:val="Akapitzlist"/>
        <w:numPr>
          <w:ilvl w:val="0"/>
          <w:numId w:val="11"/>
        </w:numPr>
        <w:spacing w:line="276" w:lineRule="auto"/>
        <w:jc w:val="both"/>
        <w:rPr>
          <w:rFonts w:ascii="Arial" w:hAnsi="Arial" w:cs="Arial"/>
          <w:sz w:val="20"/>
          <w:szCs w:val="20"/>
          <w:lang w:val="pl-PL"/>
        </w:rPr>
      </w:pPr>
      <w:r>
        <w:rPr>
          <w:rFonts w:ascii="Arial" w:hAnsi="Arial" w:cs="Arial"/>
          <w:sz w:val="20"/>
          <w:szCs w:val="20"/>
          <w:lang w:val="pl-PL"/>
        </w:rPr>
        <w:t>Przed zawarciem umowy, Zamawiający dostarczy Wykonawcy szczegółowy wykaz punktów wywozowych wraz z ilością i rodzajem przypisanych do nich pojemników oraz kontenerów, celem opracowania harmonogramu. Ponadto Zamawiający zaktualizuje powyższy wykaz</w:t>
      </w:r>
      <w:r>
        <w:rPr>
          <w:rFonts w:ascii="Arial" w:hAnsi="Arial" w:cs="Arial"/>
          <w:sz w:val="20"/>
          <w:szCs w:val="20"/>
          <w:lang w:val="pl-PL"/>
        </w:rPr>
        <w:br/>
        <w:t>na 14 dni przed rozpoczęciem świadczenia usługi przez Wykonawcę.</w:t>
      </w:r>
    </w:p>
    <w:p w:rsidR="002E4C92" w:rsidRDefault="002E4C92" w:rsidP="002E4C92">
      <w:pPr>
        <w:pStyle w:val="Akapitzlist"/>
        <w:rPr>
          <w:rFonts w:ascii="Arial" w:hAnsi="Arial" w:cs="Arial"/>
          <w:sz w:val="20"/>
          <w:szCs w:val="20"/>
          <w:lang w:val="pl-PL"/>
        </w:rPr>
      </w:pPr>
    </w:p>
    <w:p w:rsidR="002E4C92" w:rsidRDefault="002E4C92" w:rsidP="002E4C92">
      <w:pPr>
        <w:pStyle w:val="Akapitzlist"/>
        <w:numPr>
          <w:ilvl w:val="0"/>
          <w:numId w:val="11"/>
        </w:numPr>
        <w:spacing w:line="276" w:lineRule="auto"/>
        <w:jc w:val="both"/>
        <w:rPr>
          <w:rFonts w:ascii="Arial" w:hAnsi="Arial" w:cs="Arial"/>
          <w:sz w:val="20"/>
          <w:szCs w:val="20"/>
          <w:lang w:val="pl-PL"/>
        </w:rPr>
      </w:pPr>
      <w:r>
        <w:rPr>
          <w:rFonts w:ascii="Arial" w:hAnsi="Arial" w:cs="Arial"/>
          <w:sz w:val="20"/>
          <w:szCs w:val="20"/>
          <w:lang w:val="pl-PL"/>
        </w:rPr>
        <w:t>Wykonawca przedstawi Zamawiającemu potwierdzenie przekazania właścicielowi nieruchomości pojemników, kontenerów oraz pierwszej partii worków, zgodnie z Załącznikiem nr 20 do SWZ, w termin</w:t>
      </w:r>
      <w:r w:rsidRPr="00FD78EF">
        <w:rPr>
          <w:rFonts w:ascii="Arial" w:hAnsi="Arial" w:cs="Arial"/>
          <w:sz w:val="20"/>
          <w:szCs w:val="20"/>
          <w:lang w:val="pl-PL"/>
        </w:rPr>
        <w:t xml:space="preserve">ie </w:t>
      </w:r>
      <w:r w:rsidR="00E22919">
        <w:rPr>
          <w:rFonts w:ascii="Arial" w:hAnsi="Arial" w:cs="Arial"/>
          <w:sz w:val="20"/>
          <w:szCs w:val="20"/>
          <w:lang w:val="pl-PL"/>
        </w:rPr>
        <w:t>do 15</w:t>
      </w:r>
      <w:r w:rsidR="00FD78EF" w:rsidRPr="00FD78EF">
        <w:rPr>
          <w:rFonts w:ascii="Arial" w:hAnsi="Arial" w:cs="Arial"/>
          <w:sz w:val="20"/>
          <w:szCs w:val="20"/>
          <w:lang w:val="pl-PL"/>
        </w:rPr>
        <w:t xml:space="preserve"> </w:t>
      </w:r>
      <w:r w:rsidR="00E22919">
        <w:rPr>
          <w:rFonts w:ascii="Arial" w:hAnsi="Arial" w:cs="Arial"/>
          <w:sz w:val="20"/>
          <w:szCs w:val="20"/>
          <w:lang w:val="pl-PL"/>
        </w:rPr>
        <w:t>kwietnia</w:t>
      </w:r>
      <w:r w:rsidR="00FD78EF" w:rsidRPr="00FD78EF">
        <w:rPr>
          <w:rFonts w:ascii="Arial" w:hAnsi="Arial" w:cs="Arial"/>
          <w:sz w:val="20"/>
          <w:szCs w:val="20"/>
          <w:lang w:val="pl-PL"/>
        </w:rPr>
        <w:t xml:space="preserve"> 2022 roku</w:t>
      </w:r>
      <w:r w:rsidR="000604E4" w:rsidRPr="00FD78EF">
        <w:rPr>
          <w:rFonts w:ascii="Arial" w:hAnsi="Arial" w:cs="Arial"/>
          <w:sz w:val="20"/>
          <w:szCs w:val="20"/>
          <w:lang w:val="pl-PL"/>
        </w:rPr>
        <w:t>.</w:t>
      </w:r>
      <w:r w:rsidRPr="00FD78EF">
        <w:rPr>
          <w:rFonts w:ascii="Arial" w:hAnsi="Arial" w:cs="Arial"/>
          <w:sz w:val="20"/>
          <w:szCs w:val="20"/>
          <w:lang w:val="pl-PL"/>
        </w:rPr>
        <w:t xml:space="preserve"> </w:t>
      </w:r>
      <w:r>
        <w:rPr>
          <w:rFonts w:ascii="Arial" w:hAnsi="Arial" w:cs="Arial"/>
          <w:sz w:val="20"/>
          <w:szCs w:val="20"/>
          <w:lang w:val="pl-PL"/>
        </w:rPr>
        <w:t>Wykonawca może odstąpić od wyżej wymienionego obowiązku, w przypadku, gdy pojemniki zostały już wcześniej dostarczone przez poprzedniego Wykonawcę oraz zostały przekazane na podstawie odrębnej umowy nowemu Wykonawcy lub w przypadku, gdy w postępowaniu przetargowym został wybrany dotychczasowy Wykonawca.</w:t>
      </w:r>
    </w:p>
    <w:p w:rsidR="002E4C92" w:rsidRDefault="002E4C92" w:rsidP="002E4C92">
      <w:pPr>
        <w:pStyle w:val="Akapitzlist"/>
        <w:rPr>
          <w:rFonts w:ascii="Arial" w:hAnsi="Arial" w:cs="Arial"/>
          <w:sz w:val="20"/>
          <w:szCs w:val="20"/>
          <w:lang w:val="pl-PL"/>
        </w:rPr>
      </w:pPr>
    </w:p>
    <w:p w:rsidR="002E4C92" w:rsidRDefault="002E4C92" w:rsidP="002E4C92">
      <w:pPr>
        <w:pStyle w:val="Akapitzlist"/>
        <w:numPr>
          <w:ilvl w:val="0"/>
          <w:numId w:val="11"/>
        </w:numPr>
        <w:spacing w:line="276" w:lineRule="auto"/>
        <w:jc w:val="both"/>
        <w:rPr>
          <w:rFonts w:ascii="Arial" w:hAnsi="Arial" w:cs="Arial"/>
          <w:sz w:val="20"/>
          <w:szCs w:val="20"/>
          <w:lang w:val="pl-PL"/>
        </w:rPr>
      </w:pPr>
      <w:r>
        <w:rPr>
          <w:rFonts w:ascii="Arial" w:hAnsi="Arial" w:cs="Arial"/>
          <w:sz w:val="20"/>
          <w:szCs w:val="20"/>
          <w:lang w:val="pl-PL"/>
        </w:rPr>
        <w:t>Wszelkie zmiany dotyczące wyposażenia nieruchomości w pojemniki lub kontenery powstające w trakcie trwania Umowy powinny być potwierdzone protokołem zdawczo – odbiorczym. Protokoły Wykonawca dostarcza Zamawiającemu w każdy poniedziałek za tydzień poprzedni. Protokół powinien zawierać, co najmniej takie dane jak:</w:t>
      </w:r>
    </w:p>
    <w:p w:rsidR="002E4C92" w:rsidRDefault="002E4C92" w:rsidP="002E4C92">
      <w:pPr>
        <w:pStyle w:val="Akapitzlist"/>
        <w:numPr>
          <w:ilvl w:val="1"/>
          <w:numId w:val="11"/>
        </w:numPr>
        <w:spacing w:line="276" w:lineRule="auto"/>
        <w:jc w:val="both"/>
        <w:rPr>
          <w:rFonts w:ascii="Arial" w:hAnsi="Arial" w:cs="Arial"/>
          <w:sz w:val="20"/>
          <w:szCs w:val="20"/>
          <w:lang w:val="pl-PL"/>
        </w:rPr>
      </w:pPr>
      <w:r>
        <w:rPr>
          <w:rFonts w:ascii="Arial" w:hAnsi="Arial" w:cs="Arial"/>
          <w:sz w:val="20"/>
          <w:szCs w:val="20"/>
          <w:lang w:val="pl-PL"/>
        </w:rPr>
        <w:t>imię i nazwisko właściciela nieruchomości,</w:t>
      </w:r>
    </w:p>
    <w:p w:rsidR="002E4C92" w:rsidRDefault="002E4C92" w:rsidP="002E4C92">
      <w:pPr>
        <w:pStyle w:val="Akapitzlist"/>
        <w:numPr>
          <w:ilvl w:val="1"/>
          <w:numId w:val="11"/>
        </w:numPr>
        <w:spacing w:line="276" w:lineRule="auto"/>
        <w:jc w:val="both"/>
        <w:rPr>
          <w:rFonts w:ascii="Arial" w:hAnsi="Arial" w:cs="Arial"/>
          <w:sz w:val="20"/>
          <w:szCs w:val="20"/>
          <w:lang w:val="pl-PL"/>
        </w:rPr>
      </w:pPr>
      <w:r>
        <w:rPr>
          <w:rFonts w:ascii="Arial" w:hAnsi="Arial" w:cs="Arial"/>
          <w:sz w:val="20"/>
          <w:szCs w:val="20"/>
          <w:lang w:val="pl-PL"/>
        </w:rPr>
        <w:t>adres nieruchomości,</w:t>
      </w:r>
    </w:p>
    <w:p w:rsidR="002E4C92" w:rsidRDefault="002E4C92" w:rsidP="002E4C92">
      <w:pPr>
        <w:pStyle w:val="Akapitzlist"/>
        <w:numPr>
          <w:ilvl w:val="1"/>
          <w:numId w:val="11"/>
        </w:numPr>
        <w:spacing w:line="276" w:lineRule="auto"/>
        <w:jc w:val="both"/>
        <w:rPr>
          <w:rFonts w:ascii="Arial" w:hAnsi="Arial" w:cs="Arial"/>
          <w:sz w:val="20"/>
          <w:szCs w:val="20"/>
          <w:lang w:val="pl-PL"/>
        </w:rPr>
      </w:pPr>
      <w:r>
        <w:rPr>
          <w:rFonts w:ascii="Arial" w:hAnsi="Arial" w:cs="Arial"/>
          <w:sz w:val="20"/>
          <w:szCs w:val="20"/>
          <w:lang w:val="pl-PL"/>
        </w:rPr>
        <w:t>data dostarczenia/odbioru pojemnika,</w:t>
      </w:r>
    </w:p>
    <w:p w:rsidR="002E4C92" w:rsidRDefault="002E4C92" w:rsidP="002E4C92">
      <w:pPr>
        <w:pStyle w:val="Akapitzlist"/>
        <w:numPr>
          <w:ilvl w:val="1"/>
          <w:numId w:val="11"/>
        </w:numPr>
        <w:spacing w:line="276" w:lineRule="auto"/>
        <w:jc w:val="both"/>
        <w:rPr>
          <w:rFonts w:ascii="Arial" w:hAnsi="Arial" w:cs="Arial"/>
          <w:sz w:val="20"/>
          <w:szCs w:val="20"/>
          <w:lang w:val="pl-PL"/>
        </w:rPr>
      </w:pPr>
      <w:r>
        <w:rPr>
          <w:rFonts w:ascii="Arial" w:hAnsi="Arial" w:cs="Arial"/>
          <w:sz w:val="20"/>
          <w:szCs w:val="20"/>
          <w:lang w:val="pl-PL"/>
        </w:rPr>
        <w:t>rodzaj (pojemność) i ilość pojemników,</w:t>
      </w:r>
    </w:p>
    <w:p w:rsidR="002E4C92" w:rsidRDefault="002E4C92" w:rsidP="002E4C92">
      <w:pPr>
        <w:pStyle w:val="Akapitzlist"/>
        <w:numPr>
          <w:ilvl w:val="1"/>
          <w:numId w:val="11"/>
        </w:numPr>
        <w:spacing w:line="276" w:lineRule="auto"/>
        <w:jc w:val="both"/>
        <w:rPr>
          <w:rFonts w:ascii="Arial" w:hAnsi="Arial" w:cs="Arial"/>
          <w:sz w:val="20"/>
          <w:szCs w:val="20"/>
          <w:lang w:val="pl-PL"/>
        </w:rPr>
      </w:pPr>
      <w:r>
        <w:rPr>
          <w:rFonts w:ascii="Arial" w:hAnsi="Arial" w:cs="Arial"/>
          <w:sz w:val="20"/>
          <w:szCs w:val="20"/>
          <w:lang w:val="pl-PL"/>
        </w:rPr>
        <w:t>imię i nazwisko dostarczającego/odbierającego pojemnik,</w:t>
      </w:r>
    </w:p>
    <w:p w:rsidR="002E4C92" w:rsidRDefault="002E4C92" w:rsidP="002E4C92">
      <w:pPr>
        <w:pStyle w:val="Akapitzlist"/>
        <w:numPr>
          <w:ilvl w:val="1"/>
          <w:numId w:val="11"/>
        </w:numPr>
        <w:spacing w:line="276" w:lineRule="auto"/>
        <w:jc w:val="both"/>
        <w:rPr>
          <w:rFonts w:ascii="Arial" w:hAnsi="Arial" w:cs="Arial"/>
          <w:sz w:val="20"/>
          <w:szCs w:val="20"/>
          <w:lang w:val="pl-PL"/>
        </w:rPr>
      </w:pPr>
      <w:r>
        <w:rPr>
          <w:rFonts w:ascii="Arial" w:hAnsi="Arial" w:cs="Arial"/>
          <w:sz w:val="20"/>
          <w:szCs w:val="20"/>
          <w:lang w:val="pl-PL"/>
        </w:rPr>
        <w:t>czytelne podpisy.</w:t>
      </w:r>
    </w:p>
    <w:p w:rsidR="002E4C92" w:rsidRDefault="002E4C92" w:rsidP="002E4C92">
      <w:pPr>
        <w:pStyle w:val="Akapitzlist"/>
        <w:spacing w:line="276" w:lineRule="auto"/>
        <w:ind w:left="644"/>
        <w:jc w:val="both"/>
        <w:rPr>
          <w:rFonts w:ascii="Arial" w:hAnsi="Arial" w:cs="Arial"/>
          <w:sz w:val="20"/>
          <w:szCs w:val="20"/>
          <w:lang w:val="pl-PL"/>
        </w:rPr>
      </w:pPr>
      <w:r>
        <w:rPr>
          <w:rFonts w:ascii="Arial" w:hAnsi="Arial" w:cs="Arial"/>
          <w:sz w:val="20"/>
          <w:szCs w:val="20"/>
          <w:lang w:val="pl-PL"/>
        </w:rPr>
        <w:t xml:space="preserve">W przypadku braku możliwości uzyskania podpisu właściciela nieruchomości wymaga się, </w:t>
      </w:r>
      <w:r>
        <w:rPr>
          <w:rFonts w:ascii="Arial" w:hAnsi="Arial" w:cs="Arial"/>
          <w:sz w:val="20"/>
          <w:szCs w:val="20"/>
          <w:lang w:val="pl-PL"/>
        </w:rPr>
        <w:br/>
        <w:t>aby na protokole znajdował się czytelny podpis dostarczającego/odbierającego pojemnik.</w:t>
      </w:r>
    </w:p>
    <w:p w:rsidR="002E4C92" w:rsidRDefault="002E4C92" w:rsidP="002E4C92">
      <w:pPr>
        <w:pStyle w:val="Akapitzlist"/>
        <w:spacing w:line="276" w:lineRule="auto"/>
        <w:ind w:left="644"/>
        <w:jc w:val="both"/>
        <w:rPr>
          <w:rFonts w:ascii="Arial" w:hAnsi="Arial" w:cs="Arial"/>
          <w:sz w:val="20"/>
          <w:szCs w:val="20"/>
          <w:lang w:val="pl-PL"/>
        </w:rPr>
      </w:pPr>
    </w:p>
    <w:p w:rsidR="002E4C92" w:rsidRDefault="002E4C92" w:rsidP="002E4C92">
      <w:pPr>
        <w:pStyle w:val="Akapitzlist"/>
        <w:numPr>
          <w:ilvl w:val="0"/>
          <w:numId w:val="11"/>
        </w:numPr>
        <w:spacing w:line="276" w:lineRule="auto"/>
        <w:jc w:val="both"/>
        <w:rPr>
          <w:rFonts w:ascii="Arial" w:hAnsi="Arial" w:cs="Arial"/>
          <w:sz w:val="20"/>
          <w:szCs w:val="20"/>
          <w:lang w:val="pl-PL"/>
        </w:rPr>
      </w:pPr>
      <w:r>
        <w:rPr>
          <w:rFonts w:ascii="Arial" w:hAnsi="Arial" w:cs="Arial"/>
          <w:sz w:val="20"/>
          <w:szCs w:val="20"/>
          <w:lang w:val="pl-PL"/>
        </w:rPr>
        <w:t>W przypadku zmian w wykazie, o którym mowa w ust. 3, skutkujących rozszerzeniem listy punktów wywozowych, liczby lub pojemności pojemników i kontenerów nieujętych w wykazie, Wykonawca będzie zobowiązany do:</w:t>
      </w:r>
    </w:p>
    <w:p w:rsidR="002E4C92" w:rsidRDefault="002E4C92" w:rsidP="002E4C92">
      <w:pPr>
        <w:pStyle w:val="Akapitzlist"/>
        <w:numPr>
          <w:ilvl w:val="0"/>
          <w:numId w:val="14"/>
        </w:numPr>
        <w:spacing w:line="276" w:lineRule="auto"/>
        <w:jc w:val="both"/>
        <w:rPr>
          <w:rFonts w:ascii="Arial" w:hAnsi="Arial" w:cs="Arial"/>
          <w:sz w:val="20"/>
          <w:szCs w:val="20"/>
          <w:lang w:val="pl-PL"/>
        </w:rPr>
      </w:pPr>
      <w:r>
        <w:rPr>
          <w:rFonts w:ascii="Arial" w:hAnsi="Arial" w:cs="Arial"/>
          <w:sz w:val="20"/>
          <w:szCs w:val="20"/>
          <w:lang w:val="pl-PL"/>
        </w:rPr>
        <w:t>wyposażenia nieruchomości w odpowiednio oznakowane pojemniki, worki i harmonogram odbioru odpadów,</w:t>
      </w:r>
    </w:p>
    <w:p w:rsidR="002E4C92" w:rsidRDefault="002E4C92" w:rsidP="002E4C92">
      <w:pPr>
        <w:pStyle w:val="Akapitzlist"/>
        <w:numPr>
          <w:ilvl w:val="0"/>
          <w:numId w:val="14"/>
        </w:numPr>
        <w:spacing w:line="276" w:lineRule="auto"/>
        <w:jc w:val="both"/>
        <w:rPr>
          <w:rFonts w:ascii="Arial" w:hAnsi="Arial" w:cs="Arial"/>
          <w:sz w:val="20"/>
          <w:szCs w:val="20"/>
          <w:lang w:val="pl-PL"/>
        </w:rPr>
      </w:pPr>
      <w:r>
        <w:rPr>
          <w:rFonts w:ascii="Arial" w:hAnsi="Arial" w:cs="Arial"/>
          <w:sz w:val="20"/>
          <w:szCs w:val="20"/>
          <w:lang w:val="pl-PL"/>
        </w:rPr>
        <w:t xml:space="preserve">odbioru odpadów komunalnych z nieruchomości, dla których złożono nową deklarację lub dla których złożono zmianę deklaracji, skutkującą zwiększeniem liczby pojemników, </w:t>
      </w:r>
      <w:r>
        <w:rPr>
          <w:rFonts w:ascii="Arial" w:hAnsi="Arial" w:cs="Arial"/>
          <w:sz w:val="20"/>
          <w:szCs w:val="20"/>
          <w:lang w:val="pl-PL"/>
        </w:rPr>
        <w:br/>
        <w:t>w terminie 5 dni od dnia otrzymania zgłoszenia.</w:t>
      </w:r>
    </w:p>
    <w:p w:rsidR="002E4C92" w:rsidRDefault="002E4C92" w:rsidP="002E4C92">
      <w:pPr>
        <w:pStyle w:val="Akapitzlist"/>
        <w:spacing w:line="276" w:lineRule="auto"/>
        <w:ind w:left="644"/>
        <w:jc w:val="both"/>
        <w:rPr>
          <w:rFonts w:ascii="Arial" w:hAnsi="Arial" w:cs="Arial"/>
          <w:sz w:val="20"/>
          <w:szCs w:val="20"/>
          <w:lang w:val="pl-PL"/>
        </w:rPr>
      </w:pPr>
    </w:p>
    <w:p w:rsidR="002E4C92" w:rsidRDefault="002E4C92" w:rsidP="002E4C92">
      <w:pPr>
        <w:pStyle w:val="Akapitzlist"/>
        <w:numPr>
          <w:ilvl w:val="0"/>
          <w:numId w:val="11"/>
        </w:numPr>
        <w:spacing w:line="276" w:lineRule="auto"/>
        <w:jc w:val="both"/>
        <w:rPr>
          <w:rFonts w:ascii="Arial" w:hAnsi="Arial" w:cs="Arial"/>
          <w:sz w:val="20"/>
          <w:szCs w:val="20"/>
          <w:lang w:val="pl-PL"/>
        </w:rPr>
      </w:pPr>
      <w:r>
        <w:rPr>
          <w:rFonts w:ascii="Arial" w:hAnsi="Arial" w:cs="Arial"/>
          <w:sz w:val="20"/>
          <w:szCs w:val="20"/>
          <w:lang w:val="pl-PL"/>
        </w:rPr>
        <w:t>W przypadku zmian w wykazie, o którym mowa w ust. 3, skutkujących zmniejszeniem liczby punktów wywozowych lub pojemników, kontenerów ujętych w wykazie, Wykonawca zobowiązany będzie do:</w:t>
      </w:r>
    </w:p>
    <w:p w:rsidR="002E4C92" w:rsidRDefault="002E4C92" w:rsidP="002E4C92">
      <w:pPr>
        <w:pStyle w:val="Akapitzlist"/>
        <w:numPr>
          <w:ilvl w:val="0"/>
          <w:numId w:val="15"/>
        </w:numPr>
        <w:spacing w:line="276" w:lineRule="auto"/>
        <w:jc w:val="both"/>
        <w:rPr>
          <w:rFonts w:ascii="Arial" w:hAnsi="Arial" w:cs="Arial"/>
          <w:sz w:val="20"/>
          <w:szCs w:val="20"/>
          <w:lang w:val="pl-PL"/>
        </w:rPr>
      </w:pPr>
      <w:r>
        <w:rPr>
          <w:rFonts w:ascii="Arial" w:hAnsi="Arial" w:cs="Arial"/>
          <w:sz w:val="20"/>
          <w:szCs w:val="20"/>
          <w:lang w:val="pl-PL"/>
        </w:rPr>
        <w:t xml:space="preserve">odebrania pojemnika/pojemników z nieruchomości,  </w:t>
      </w:r>
    </w:p>
    <w:p w:rsidR="002E4C92" w:rsidRDefault="002E4C92" w:rsidP="002E4C92">
      <w:pPr>
        <w:pStyle w:val="Akapitzlist"/>
        <w:numPr>
          <w:ilvl w:val="0"/>
          <w:numId w:val="15"/>
        </w:numPr>
        <w:spacing w:line="276" w:lineRule="auto"/>
        <w:jc w:val="both"/>
        <w:rPr>
          <w:rFonts w:ascii="Arial" w:hAnsi="Arial" w:cs="Arial"/>
          <w:sz w:val="20"/>
          <w:szCs w:val="20"/>
          <w:lang w:val="pl-PL"/>
        </w:rPr>
      </w:pPr>
      <w:r>
        <w:rPr>
          <w:rFonts w:ascii="Arial" w:hAnsi="Arial" w:cs="Arial"/>
          <w:sz w:val="20"/>
          <w:szCs w:val="20"/>
          <w:lang w:val="pl-PL"/>
        </w:rPr>
        <w:t>zakończenia świadczenia usług odbioru odpadów komunalnych z tych nieruchomości z dniem zgłoszenia.</w:t>
      </w:r>
    </w:p>
    <w:p w:rsidR="002E4C92" w:rsidRDefault="002E4C92" w:rsidP="002E4C92">
      <w:pPr>
        <w:pStyle w:val="Akapitzlist"/>
        <w:spacing w:line="276" w:lineRule="auto"/>
        <w:ind w:left="1004"/>
        <w:jc w:val="both"/>
        <w:rPr>
          <w:rFonts w:ascii="Arial" w:hAnsi="Arial" w:cs="Arial"/>
          <w:sz w:val="20"/>
          <w:szCs w:val="20"/>
          <w:lang w:val="pl-PL"/>
        </w:rPr>
      </w:pPr>
    </w:p>
    <w:p w:rsidR="002E4C92" w:rsidRDefault="002E4C92" w:rsidP="002E4C92">
      <w:pPr>
        <w:pStyle w:val="Akapitzlist"/>
        <w:numPr>
          <w:ilvl w:val="0"/>
          <w:numId w:val="11"/>
        </w:numPr>
        <w:spacing w:line="276" w:lineRule="auto"/>
        <w:jc w:val="both"/>
        <w:rPr>
          <w:rFonts w:ascii="Arial" w:hAnsi="Arial" w:cs="Arial"/>
          <w:sz w:val="20"/>
          <w:szCs w:val="20"/>
          <w:lang w:val="pl-PL"/>
        </w:rPr>
      </w:pPr>
      <w:r>
        <w:rPr>
          <w:rFonts w:ascii="Arial" w:hAnsi="Arial" w:cs="Arial"/>
          <w:sz w:val="20"/>
          <w:szCs w:val="20"/>
          <w:lang w:val="pl-PL"/>
        </w:rPr>
        <w:t>Zmiany o których mowa w ust. 6 oraz ust. 7, nie będą skutkować zmianą wysokości wynagrodzenia.</w:t>
      </w:r>
    </w:p>
    <w:p w:rsidR="002E4C92" w:rsidRDefault="002E4C92" w:rsidP="002E4C92">
      <w:pPr>
        <w:pStyle w:val="Akapitzlist"/>
        <w:spacing w:line="276" w:lineRule="auto"/>
        <w:ind w:left="284"/>
        <w:jc w:val="both"/>
        <w:rPr>
          <w:rFonts w:ascii="Arial" w:hAnsi="Arial" w:cs="Arial"/>
          <w:sz w:val="20"/>
          <w:szCs w:val="20"/>
          <w:lang w:val="pl-PL"/>
        </w:rPr>
      </w:pPr>
    </w:p>
    <w:p w:rsidR="002E4C92" w:rsidRDefault="002E4C92" w:rsidP="002E4C92">
      <w:pPr>
        <w:pStyle w:val="Akapitzlist"/>
        <w:numPr>
          <w:ilvl w:val="0"/>
          <w:numId w:val="11"/>
        </w:numPr>
        <w:spacing w:line="276" w:lineRule="auto"/>
        <w:jc w:val="both"/>
        <w:rPr>
          <w:rFonts w:ascii="Arial" w:hAnsi="Arial" w:cs="Arial"/>
          <w:sz w:val="20"/>
          <w:szCs w:val="20"/>
          <w:lang w:val="pl-PL"/>
        </w:rPr>
      </w:pPr>
      <w:r>
        <w:rPr>
          <w:rFonts w:ascii="Arial" w:hAnsi="Arial" w:cs="Arial"/>
          <w:sz w:val="20"/>
          <w:szCs w:val="20"/>
          <w:lang w:val="pl-PL"/>
        </w:rPr>
        <w:t>Zamawiający określa częstotliwość odbioru odpadów komunalnych dla poszczególnych rodzajów nieruchomości:</w:t>
      </w:r>
    </w:p>
    <w:p w:rsidR="002E4C92" w:rsidRDefault="002E4C92" w:rsidP="002E4C92">
      <w:pPr>
        <w:pStyle w:val="Akapitzlist"/>
        <w:rPr>
          <w:rFonts w:ascii="Arial" w:hAnsi="Arial" w:cs="Arial"/>
          <w:sz w:val="20"/>
          <w:szCs w:val="20"/>
          <w:lang w:val="pl-PL"/>
        </w:rPr>
      </w:pPr>
    </w:p>
    <w:p w:rsidR="002E4C92" w:rsidRDefault="002E4C92" w:rsidP="002E4C92">
      <w:pPr>
        <w:spacing w:line="276" w:lineRule="auto"/>
        <w:jc w:val="both"/>
        <w:rPr>
          <w:rFonts w:ascii="Arial" w:hAnsi="Arial" w:cs="Arial"/>
          <w:sz w:val="20"/>
          <w:szCs w:val="20"/>
          <w:lang w:val="pl-PL"/>
        </w:rPr>
      </w:pPr>
    </w:p>
    <w:p w:rsidR="002E4C92" w:rsidRDefault="002E4C92" w:rsidP="002E4C92">
      <w:pPr>
        <w:spacing w:line="276" w:lineRule="auto"/>
        <w:jc w:val="both"/>
        <w:rPr>
          <w:rFonts w:ascii="Arial" w:hAnsi="Arial" w:cs="Arial"/>
          <w:sz w:val="20"/>
          <w:szCs w:val="20"/>
          <w:lang w:val="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9"/>
        <w:gridCol w:w="1804"/>
        <w:gridCol w:w="1844"/>
        <w:gridCol w:w="1842"/>
        <w:gridCol w:w="1809"/>
      </w:tblGrid>
      <w:tr w:rsidR="002E4C92" w:rsidTr="002E4C92">
        <w:tc>
          <w:tcPr>
            <w:tcW w:w="1989" w:type="dxa"/>
            <w:tcBorders>
              <w:top w:val="single" w:sz="4" w:space="0" w:color="auto"/>
              <w:left w:val="single" w:sz="4" w:space="0" w:color="auto"/>
              <w:bottom w:val="single" w:sz="4" w:space="0" w:color="auto"/>
              <w:right w:val="single" w:sz="4" w:space="0" w:color="auto"/>
            </w:tcBorders>
            <w:vAlign w:val="center"/>
            <w:hideMark/>
          </w:tcPr>
          <w:p w:rsidR="002E4C92" w:rsidRDefault="002E4C92">
            <w:pPr>
              <w:spacing w:line="276" w:lineRule="auto"/>
              <w:jc w:val="center"/>
              <w:rPr>
                <w:rFonts w:ascii="Arial" w:hAnsi="Arial" w:cs="Arial"/>
                <w:b/>
                <w:sz w:val="20"/>
                <w:szCs w:val="20"/>
                <w:lang w:val="pl-PL"/>
              </w:rPr>
            </w:pPr>
            <w:r>
              <w:rPr>
                <w:rFonts w:ascii="Arial" w:hAnsi="Arial" w:cs="Arial"/>
                <w:b/>
                <w:sz w:val="20"/>
                <w:szCs w:val="20"/>
                <w:lang w:val="pl-PL"/>
              </w:rPr>
              <w:t>Rodzaj odpadu</w:t>
            </w:r>
          </w:p>
        </w:tc>
        <w:tc>
          <w:tcPr>
            <w:tcW w:w="1804" w:type="dxa"/>
            <w:tcBorders>
              <w:top w:val="single" w:sz="4" w:space="0" w:color="auto"/>
              <w:left w:val="single" w:sz="4" w:space="0" w:color="auto"/>
              <w:bottom w:val="single" w:sz="4" w:space="0" w:color="auto"/>
              <w:right w:val="single" w:sz="4" w:space="0" w:color="auto"/>
            </w:tcBorders>
            <w:vAlign w:val="center"/>
            <w:hideMark/>
          </w:tcPr>
          <w:p w:rsidR="002E4C92" w:rsidRDefault="002E4C92">
            <w:pPr>
              <w:spacing w:line="276" w:lineRule="auto"/>
              <w:jc w:val="center"/>
              <w:rPr>
                <w:rFonts w:ascii="Arial" w:hAnsi="Arial" w:cs="Arial"/>
                <w:b/>
                <w:sz w:val="20"/>
                <w:szCs w:val="20"/>
                <w:lang w:val="pl-PL"/>
              </w:rPr>
            </w:pPr>
            <w:r>
              <w:rPr>
                <w:rFonts w:ascii="Arial" w:hAnsi="Arial" w:cs="Arial"/>
                <w:b/>
                <w:sz w:val="20"/>
                <w:szCs w:val="20"/>
                <w:lang w:val="pl-PL"/>
              </w:rPr>
              <w:t>Okres</w:t>
            </w:r>
          </w:p>
        </w:tc>
        <w:tc>
          <w:tcPr>
            <w:tcW w:w="1844" w:type="dxa"/>
            <w:tcBorders>
              <w:top w:val="single" w:sz="4" w:space="0" w:color="auto"/>
              <w:left w:val="single" w:sz="4" w:space="0" w:color="auto"/>
              <w:bottom w:val="single" w:sz="4" w:space="0" w:color="auto"/>
              <w:right w:val="single" w:sz="4" w:space="0" w:color="auto"/>
            </w:tcBorders>
            <w:vAlign w:val="center"/>
            <w:hideMark/>
          </w:tcPr>
          <w:p w:rsidR="002E4C92" w:rsidRDefault="002E4C92">
            <w:pPr>
              <w:spacing w:line="276" w:lineRule="auto"/>
              <w:jc w:val="center"/>
              <w:rPr>
                <w:rFonts w:ascii="Arial" w:hAnsi="Arial" w:cs="Arial"/>
                <w:b/>
                <w:sz w:val="20"/>
                <w:szCs w:val="20"/>
                <w:lang w:val="pl-PL"/>
              </w:rPr>
            </w:pPr>
            <w:r>
              <w:rPr>
                <w:rFonts w:ascii="Arial" w:hAnsi="Arial" w:cs="Arial"/>
                <w:b/>
                <w:sz w:val="20"/>
                <w:szCs w:val="20"/>
                <w:lang w:val="pl-PL"/>
              </w:rPr>
              <w:t xml:space="preserve">Nieruchomości zamieszkałe w zabudowie jednorodzinnej oraz nieruchomości wykorzystywane na cele rekreacyjno-wypoczynkowe </w:t>
            </w:r>
          </w:p>
        </w:tc>
        <w:tc>
          <w:tcPr>
            <w:tcW w:w="1842" w:type="dxa"/>
            <w:tcBorders>
              <w:top w:val="single" w:sz="4" w:space="0" w:color="auto"/>
              <w:left w:val="single" w:sz="4" w:space="0" w:color="auto"/>
              <w:bottom w:val="single" w:sz="4" w:space="0" w:color="auto"/>
              <w:right w:val="single" w:sz="4" w:space="0" w:color="auto"/>
            </w:tcBorders>
            <w:vAlign w:val="center"/>
            <w:hideMark/>
          </w:tcPr>
          <w:p w:rsidR="002E4C92" w:rsidRDefault="002E4C92">
            <w:pPr>
              <w:spacing w:line="276" w:lineRule="auto"/>
              <w:jc w:val="center"/>
              <w:rPr>
                <w:rFonts w:ascii="Arial" w:hAnsi="Arial" w:cs="Arial"/>
                <w:b/>
                <w:sz w:val="20"/>
                <w:szCs w:val="20"/>
                <w:lang w:val="pl-PL"/>
              </w:rPr>
            </w:pPr>
            <w:r>
              <w:rPr>
                <w:rFonts w:ascii="Arial" w:hAnsi="Arial" w:cs="Arial"/>
                <w:b/>
                <w:sz w:val="20"/>
                <w:szCs w:val="20"/>
                <w:lang w:val="pl-PL"/>
              </w:rPr>
              <w:t>Nieruchomości zamieszkałe w zabudowie wielorodzinnej</w:t>
            </w:r>
          </w:p>
        </w:tc>
        <w:tc>
          <w:tcPr>
            <w:tcW w:w="1809" w:type="dxa"/>
            <w:tcBorders>
              <w:top w:val="single" w:sz="4" w:space="0" w:color="auto"/>
              <w:left w:val="single" w:sz="4" w:space="0" w:color="auto"/>
              <w:bottom w:val="single" w:sz="4" w:space="0" w:color="auto"/>
              <w:right w:val="single" w:sz="4" w:space="0" w:color="auto"/>
            </w:tcBorders>
            <w:vAlign w:val="center"/>
            <w:hideMark/>
          </w:tcPr>
          <w:p w:rsidR="002E4C92" w:rsidRDefault="002E4C92">
            <w:pPr>
              <w:spacing w:line="276" w:lineRule="auto"/>
              <w:jc w:val="center"/>
              <w:rPr>
                <w:rFonts w:ascii="Arial" w:hAnsi="Arial" w:cs="Arial"/>
                <w:b/>
                <w:sz w:val="20"/>
                <w:szCs w:val="20"/>
                <w:lang w:val="pl-PL"/>
              </w:rPr>
            </w:pPr>
            <w:r>
              <w:rPr>
                <w:rFonts w:ascii="Arial" w:hAnsi="Arial" w:cs="Arial"/>
                <w:b/>
                <w:sz w:val="20"/>
                <w:szCs w:val="20"/>
                <w:lang w:val="pl-PL"/>
              </w:rPr>
              <w:t>Nieruchomości niezamieszkałe</w:t>
            </w:r>
          </w:p>
        </w:tc>
      </w:tr>
      <w:tr w:rsidR="002E4C92" w:rsidRPr="00F3744E" w:rsidTr="002E4C92">
        <w:tc>
          <w:tcPr>
            <w:tcW w:w="1989" w:type="dxa"/>
            <w:tcBorders>
              <w:top w:val="single" w:sz="4" w:space="0" w:color="auto"/>
              <w:left w:val="single" w:sz="4" w:space="0" w:color="auto"/>
              <w:bottom w:val="single" w:sz="4" w:space="0" w:color="auto"/>
              <w:right w:val="single" w:sz="4" w:space="0" w:color="auto"/>
            </w:tcBorders>
            <w:vAlign w:val="center"/>
            <w:hideMark/>
          </w:tcPr>
          <w:p w:rsidR="002E4C92" w:rsidRDefault="002E4C92">
            <w:pPr>
              <w:spacing w:line="276" w:lineRule="auto"/>
              <w:rPr>
                <w:rFonts w:ascii="Arial" w:hAnsi="Arial" w:cs="Arial"/>
                <w:sz w:val="20"/>
                <w:szCs w:val="20"/>
                <w:lang w:val="pl-PL"/>
              </w:rPr>
            </w:pPr>
            <w:r>
              <w:rPr>
                <w:rFonts w:ascii="Arial" w:hAnsi="Arial" w:cs="Arial"/>
                <w:sz w:val="20"/>
                <w:szCs w:val="20"/>
                <w:lang w:val="pl-PL"/>
              </w:rPr>
              <w:t>odpady komunalne zmieszane</w:t>
            </w:r>
          </w:p>
        </w:tc>
        <w:tc>
          <w:tcPr>
            <w:tcW w:w="1804" w:type="dxa"/>
            <w:tcBorders>
              <w:top w:val="single" w:sz="4" w:space="0" w:color="auto"/>
              <w:left w:val="single" w:sz="4" w:space="0" w:color="auto"/>
              <w:bottom w:val="single" w:sz="4" w:space="0" w:color="auto"/>
              <w:right w:val="single" w:sz="4" w:space="0" w:color="auto"/>
            </w:tcBorders>
            <w:vAlign w:val="center"/>
            <w:hideMark/>
          </w:tcPr>
          <w:p w:rsidR="002E4C92" w:rsidRDefault="004101BD">
            <w:pPr>
              <w:spacing w:line="276" w:lineRule="auto"/>
              <w:jc w:val="center"/>
              <w:rPr>
                <w:rFonts w:ascii="Arial" w:hAnsi="Arial" w:cs="Arial"/>
                <w:i/>
                <w:sz w:val="20"/>
                <w:szCs w:val="20"/>
                <w:lang w:val="pl-PL"/>
              </w:rPr>
            </w:pPr>
            <w:r>
              <w:rPr>
                <w:rFonts w:ascii="Arial" w:hAnsi="Arial" w:cs="Arial"/>
                <w:i/>
                <w:sz w:val="20"/>
                <w:szCs w:val="20"/>
                <w:lang w:val="pl-PL"/>
              </w:rPr>
              <w:t>Cały okres trwania umowy</w:t>
            </w:r>
          </w:p>
        </w:tc>
        <w:tc>
          <w:tcPr>
            <w:tcW w:w="1844" w:type="dxa"/>
            <w:tcBorders>
              <w:top w:val="single" w:sz="4" w:space="0" w:color="auto"/>
              <w:left w:val="single" w:sz="4" w:space="0" w:color="auto"/>
              <w:bottom w:val="single" w:sz="4" w:space="0" w:color="auto"/>
              <w:right w:val="single" w:sz="4" w:space="0" w:color="auto"/>
            </w:tcBorders>
            <w:vAlign w:val="center"/>
            <w:hideMark/>
          </w:tcPr>
          <w:p w:rsidR="002E4C92" w:rsidRDefault="002E4C92">
            <w:pPr>
              <w:spacing w:line="276" w:lineRule="auto"/>
              <w:jc w:val="center"/>
              <w:rPr>
                <w:rFonts w:ascii="Arial" w:hAnsi="Arial" w:cs="Arial"/>
                <w:i/>
                <w:sz w:val="20"/>
                <w:szCs w:val="20"/>
                <w:lang w:val="pl-PL"/>
              </w:rPr>
            </w:pPr>
            <w:r>
              <w:rPr>
                <w:rFonts w:ascii="Arial" w:hAnsi="Arial" w:cs="Arial"/>
                <w:i/>
                <w:sz w:val="20"/>
                <w:szCs w:val="20"/>
                <w:lang w:val="pl-PL"/>
              </w:rPr>
              <w:t>nie rzadziej niż 1 raz na 2 tygodnie</w:t>
            </w:r>
          </w:p>
        </w:tc>
        <w:tc>
          <w:tcPr>
            <w:tcW w:w="1842" w:type="dxa"/>
            <w:tcBorders>
              <w:top w:val="single" w:sz="4" w:space="0" w:color="auto"/>
              <w:left w:val="single" w:sz="4" w:space="0" w:color="auto"/>
              <w:bottom w:val="single" w:sz="4" w:space="0" w:color="auto"/>
              <w:right w:val="single" w:sz="4" w:space="0" w:color="auto"/>
            </w:tcBorders>
            <w:vAlign w:val="center"/>
            <w:hideMark/>
          </w:tcPr>
          <w:p w:rsidR="002E4C92" w:rsidRDefault="002E4C92" w:rsidP="004101BD">
            <w:pPr>
              <w:spacing w:line="276" w:lineRule="auto"/>
              <w:jc w:val="center"/>
              <w:rPr>
                <w:rFonts w:ascii="Arial" w:hAnsi="Arial" w:cs="Arial"/>
                <w:i/>
                <w:sz w:val="20"/>
                <w:szCs w:val="20"/>
                <w:vertAlign w:val="superscript"/>
                <w:lang w:val="pl-PL"/>
              </w:rPr>
            </w:pPr>
            <w:r>
              <w:rPr>
                <w:rFonts w:ascii="Arial" w:hAnsi="Arial" w:cs="Arial"/>
                <w:i/>
                <w:sz w:val="20"/>
                <w:szCs w:val="20"/>
                <w:lang w:val="pl-PL"/>
              </w:rPr>
              <w:t>nie rzadziej niż 1 raz na 2 tygodnie (możliwość usługi na telefon*)</w:t>
            </w:r>
          </w:p>
        </w:tc>
        <w:tc>
          <w:tcPr>
            <w:tcW w:w="1809" w:type="dxa"/>
            <w:tcBorders>
              <w:top w:val="single" w:sz="4" w:space="0" w:color="auto"/>
              <w:left w:val="single" w:sz="4" w:space="0" w:color="auto"/>
              <w:bottom w:val="single" w:sz="4" w:space="0" w:color="auto"/>
              <w:right w:val="single" w:sz="4" w:space="0" w:color="auto"/>
            </w:tcBorders>
            <w:vAlign w:val="center"/>
            <w:hideMark/>
          </w:tcPr>
          <w:p w:rsidR="002E4C92" w:rsidRDefault="002E4C92">
            <w:pPr>
              <w:spacing w:line="276" w:lineRule="auto"/>
              <w:jc w:val="center"/>
              <w:rPr>
                <w:rFonts w:ascii="Arial" w:hAnsi="Arial" w:cs="Arial"/>
                <w:i/>
                <w:sz w:val="20"/>
                <w:szCs w:val="20"/>
                <w:highlight w:val="yellow"/>
                <w:lang w:val="pl-PL"/>
              </w:rPr>
            </w:pPr>
            <w:r>
              <w:rPr>
                <w:rFonts w:ascii="Arial" w:hAnsi="Arial" w:cs="Arial"/>
                <w:i/>
                <w:sz w:val="20"/>
                <w:szCs w:val="20"/>
                <w:lang w:val="pl-PL"/>
              </w:rPr>
              <w:t>nie rzadziej niż 1 raz na 2 tygodnie</w:t>
            </w:r>
          </w:p>
        </w:tc>
      </w:tr>
      <w:tr w:rsidR="002E4C92" w:rsidRPr="00F3744E" w:rsidTr="002E4C92">
        <w:tc>
          <w:tcPr>
            <w:tcW w:w="1989" w:type="dxa"/>
            <w:tcBorders>
              <w:top w:val="single" w:sz="4" w:space="0" w:color="auto"/>
              <w:left w:val="single" w:sz="4" w:space="0" w:color="auto"/>
              <w:bottom w:val="single" w:sz="4" w:space="0" w:color="auto"/>
              <w:right w:val="single" w:sz="4" w:space="0" w:color="auto"/>
            </w:tcBorders>
            <w:vAlign w:val="center"/>
            <w:hideMark/>
          </w:tcPr>
          <w:p w:rsidR="002E4C92" w:rsidRDefault="002E4C92">
            <w:pPr>
              <w:spacing w:line="276" w:lineRule="auto"/>
              <w:rPr>
                <w:rFonts w:ascii="Arial" w:hAnsi="Arial" w:cs="Arial"/>
                <w:sz w:val="20"/>
                <w:szCs w:val="20"/>
                <w:lang w:val="pl-PL"/>
              </w:rPr>
            </w:pPr>
            <w:r>
              <w:rPr>
                <w:rFonts w:ascii="Arial" w:hAnsi="Arial" w:cs="Arial"/>
                <w:sz w:val="20"/>
                <w:szCs w:val="20"/>
                <w:lang w:val="pl-PL"/>
              </w:rPr>
              <w:t>szkło</w:t>
            </w:r>
          </w:p>
        </w:tc>
        <w:tc>
          <w:tcPr>
            <w:tcW w:w="1804" w:type="dxa"/>
            <w:tcBorders>
              <w:top w:val="single" w:sz="4" w:space="0" w:color="auto"/>
              <w:left w:val="single" w:sz="4" w:space="0" w:color="auto"/>
              <w:bottom w:val="single" w:sz="4" w:space="0" w:color="auto"/>
              <w:right w:val="single" w:sz="4" w:space="0" w:color="auto"/>
            </w:tcBorders>
            <w:vAlign w:val="center"/>
            <w:hideMark/>
          </w:tcPr>
          <w:p w:rsidR="002E4C92" w:rsidRDefault="004101BD">
            <w:pPr>
              <w:spacing w:line="276" w:lineRule="auto"/>
              <w:jc w:val="center"/>
              <w:rPr>
                <w:rFonts w:ascii="Arial" w:hAnsi="Arial" w:cs="Arial"/>
                <w:i/>
                <w:sz w:val="20"/>
                <w:szCs w:val="20"/>
                <w:lang w:val="pl-PL"/>
              </w:rPr>
            </w:pPr>
            <w:r>
              <w:rPr>
                <w:rFonts w:ascii="Arial" w:hAnsi="Arial" w:cs="Arial"/>
                <w:i/>
                <w:sz w:val="20"/>
                <w:szCs w:val="20"/>
                <w:lang w:val="pl-PL"/>
              </w:rPr>
              <w:t>Cały okres trwania umowy</w:t>
            </w:r>
          </w:p>
        </w:tc>
        <w:tc>
          <w:tcPr>
            <w:tcW w:w="1844" w:type="dxa"/>
            <w:tcBorders>
              <w:top w:val="single" w:sz="4" w:space="0" w:color="auto"/>
              <w:left w:val="single" w:sz="4" w:space="0" w:color="auto"/>
              <w:bottom w:val="single" w:sz="4" w:space="0" w:color="auto"/>
              <w:right w:val="single" w:sz="4" w:space="0" w:color="auto"/>
            </w:tcBorders>
            <w:vAlign w:val="center"/>
            <w:hideMark/>
          </w:tcPr>
          <w:p w:rsidR="002E4C92" w:rsidRDefault="002E4C92">
            <w:pPr>
              <w:spacing w:line="276" w:lineRule="auto"/>
              <w:jc w:val="center"/>
              <w:rPr>
                <w:rFonts w:ascii="Arial" w:hAnsi="Arial" w:cs="Arial"/>
                <w:i/>
                <w:sz w:val="20"/>
                <w:szCs w:val="20"/>
                <w:lang w:val="pl-PL"/>
              </w:rPr>
            </w:pPr>
            <w:r>
              <w:rPr>
                <w:rFonts w:ascii="Arial" w:hAnsi="Arial" w:cs="Arial"/>
                <w:i/>
                <w:sz w:val="20"/>
                <w:szCs w:val="20"/>
                <w:lang w:val="pl-PL"/>
              </w:rPr>
              <w:t>1 raz na miesiąc</w:t>
            </w:r>
          </w:p>
        </w:tc>
        <w:tc>
          <w:tcPr>
            <w:tcW w:w="1842" w:type="dxa"/>
            <w:tcBorders>
              <w:top w:val="single" w:sz="4" w:space="0" w:color="auto"/>
              <w:left w:val="single" w:sz="4" w:space="0" w:color="auto"/>
              <w:bottom w:val="single" w:sz="4" w:space="0" w:color="auto"/>
              <w:right w:val="single" w:sz="4" w:space="0" w:color="auto"/>
            </w:tcBorders>
            <w:vAlign w:val="center"/>
            <w:hideMark/>
          </w:tcPr>
          <w:p w:rsidR="002E4C92" w:rsidRDefault="002E4C92">
            <w:pPr>
              <w:spacing w:line="276" w:lineRule="auto"/>
              <w:jc w:val="center"/>
              <w:rPr>
                <w:rFonts w:ascii="Arial" w:hAnsi="Arial" w:cs="Arial"/>
                <w:i/>
                <w:sz w:val="20"/>
                <w:szCs w:val="20"/>
                <w:vertAlign w:val="superscript"/>
                <w:lang w:val="pl-PL"/>
              </w:rPr>
            </w:pPr>
            <w:r>
              <w:rPr>
                <w:rFonts w:ascii="Arial" w:hAnsi="Arial" w:cs="Arial"/>
                <w:i/>
                <w:sz w:val="20"/>
                <w:szCs w:val="20"/>
                <w:lang w:val="pl-PL"/>
              </w:rPr>
              <w:t>nie rzadziej niż 1 raz na miesiąc (możliwość usługi na telefon*)</w:t>
            </w:r>
          </w:p>
        </w:tc>
        <w:tc>
          <w:tcPr>
            <w:tcW w:w="1809" w:type="dxa"/>
            <w:tcBorders>
              <w:top w:val="single" w:sz="4" w:space="0" w:color="auto"/>
              <w:left w:val="single" w:sz="4" w:space="0" w:color="auto"/>
              <w:bottom w:val="single" w:sz="4" w:space="0" w:color="auto"/>
              <w:right w:val="single" w:sz="4" w:space="0" w:color="auto"/>
            </w:tcBorders>
            <w:vAlign w:val="center"/>
            <w:hideMark/>
          </w:tcPr>
          <w:p w:rsidR="002E4C92" w:rsidRDefault="002E4C92">
            <w:pPr>
              <w:spacing w:line="276" w:lineRule="auto"/>
              <w:jc w:val="center"/>
              <w:rPr>
                <w:rFonts w:ascii="Arial" w:hAnsi="Arial" w:cs="Arial"/>
                <w:i/>
                <w:sz w:val="20"/>
                <w:szCs w:val="20"/>
                <w:lang w:val="pl-PL"/>
              </w:rPr>
            </w:pPr>
            <w:r>
              <w:rPr>
                <w:rFonts w:ascii="Arial" w:hAnsi="Arial" w:cs="Arial"/>
                <w:i/>
                <w:sz w:val="20"/>
                <w:szCs w:val="20"/>
                <w:lang w:val="pl-PL"/>
              </w:rPr>
              <w:t>nie rzadziej niż 1 raz na miesiąc</w:t>
            </w:r>
          </w:p>
        </w:tc>
      </w:tr>
      <w:tr w:rsidR="002E4C92" w:rsidRPr="00F3744E" w:rsidTr="002E4C92">
        <w:tc>
          <w:tcPr>
            <w:tcW w:w="1989" w:type="dxa"/>
            <w:tcBorders>
              <w:top w:val="single" w:sz="4" w:space="0" w:color="auto"/>
              <w:left w:val="single" w:sz="4" w:space="0" w:color="auto"/>
              <w:bottom w:val="single" w:sz="4" w:space="0" w:color="auto"/>
              <w:right w:val="single" w:sz="4" w:space="0" w:color="auto"/>
            </w:tcBorders>
            <w:vAlign w:val="center"/>
            <w:hideMark/>
          </w:tcPr>
          <w:p w:rsidR="002E4C92" w:rsidRDefault="002E4C92">
            <w:pPr>
              <w:spacing w:line="276" w:lineRule="auto"/>
              <w:rPr>
                <w:rFonts w:ascii="Arial" w:hAnsi="Arial" w:cs="Arial"/>
                <w:sz w:val="20"/>
                <w:szCs w:val="20"/>
                <w:lang w:val="pl-PL"/>
              </w:rPr>
            </w:pPr>
            <w:r>
              <w:rPr>
                <w:rFonts w:ascii="Arial" w:hAnsi="Arial" w:cs="Arial"/>
                <w:sz w:val="20"/>
                <w:szCs w:val="20"/>
                <w:lang w:val="pl-PL"/>
              </w:rPr>
              <w:t>papier</w:t>
            </w:r>
          </w:p>
        </w:tc>
        <w:tc>
          <w:tcPr>
            <w:tcW w:w="1804" w:type="dxa"/>
            <w:tcBorders>
              <w:top w:val="single" w:sz="4" w:space="0" w:color="auto"/>
              <w:left w:val="single" w:sz="4" w:space="0" w:color="auto"/>
              <w:bottom w:val="single" w:sz="4" w:space="0" w:color="auto"/>
              <w:right w:val="single" w:sz="4" w:space="0" w:color="auto"/>
            </w:tcBorders>
            <w:vAlign w:val="center"/>
            <w:hideMark/>
          </w:tcPr>
          <w:p w:rsidR="002E4C92" w:rsidRDefault="004101BD">
            <w:pPr>
              <w:spacing w:line="276" w:lineRule="auto"/>
              <w:jc w:val="center"/>
              <w:rPr>
                <w:rFonts w:ascii="Arial" w:hAnsi="Arial" w:cs="Arial"/>
                <w:i/>
                <w:sz w:val="20"/>
                <w:szCs w:val="20"/>
                <w:lang w:val="pl-PL"/>
              </w:rPr>
            </w:pPr>
            <w:r>
              <w:rPr>
                <w:rFonts w:ascii="Arial" w:hAnsi="Arial" w:cs="Arial"/>
                <w:i/>
                <w:sz w:val="20"/>
                <w:szCs w:val="20"/>
                <w:lang w:val="pl-PL"/>
              </w:rPr>
              <w:t>Cały okres trwania umowy</w:t>
            </w:r>
          </w:p>
        </w:tc>
        <w:tc>
          <w:tcPr>
            <w:tcW w:w="1844" w:type="dxa"/>
            <w:tcBorders>
              <w:top w:val="single" w:sz="4" w:space="0" w:color="auto"/>
              <w:left w:val="single" w:sz="4" w:space="0" w:color="auto"/>
              <w:bottom w:val="single" w:sz="4" w:space="0" w:color="auto"/>
              <w:right w:val="single" w:sz="4" w:space="0" w:color="auto"/>
            </w:tcBorders>
            <w:vAlign w:val="center"/>
            <w:hideMark/>
          </w:tcPr>
          <w:p w:rsidR="002E4C92" w:rsidRDefault="002E4C92">
            <w:pPr>
              <w:spacing w:line="276" w:lineRule="auto"/>
              <w:jc w:val="center"/>
              <w:rPr>
                <w:rFonts w:ascii="Arial" w:hAnsi="Arial" w:cs="Arial"/>
                <w:i/>
                <w:sz w:val="20"/>
                <w:szCs w:val="20"/>
                <w:lang w:val="pl-PL"/>
              </w:rPr>
            </w:pPr>
            <w:r>
              <w:rPr>
                <w:rFonts w:ascii="Arial" w:hAnsi="Arial" w:cs="Arial"/>
                <w:i/>
                <w:sz w:val="20"/>
                <w:szCs w:val="20"/>
                <w:lang w:val="pl-PL"/>
              </w:rPr>
              <w:t>1 raz na miesiąc</w:t>
            </w:r>
          </w:p>
        </w:tc>
        <w:tc>
          <w:tcPr>
            <w:tcW w:w="1842" w:type="dxa"/>
            <w:tcBorders>
              <w:top w:val="single" w:sz="4" w:space="0" w:color="auto"/>
              <w:left w:val="single" w:sz="4" w:space="0" w:color="auto"/>
              <w:bottom w:val="single" w:sz="4" w:space="0" w:color="auto"/>
              <w:right w:val="single" w:sz="4" w:space="0" w:color="auto"/>
            </w:tcBorders>
            <w:vAlign w:val="center"/>
            <w:hideMark/>
          </w:tcPr>
          <w:p w:rsidR="002E4C92" w:rsidRDefault="002E4C92">
            <w:pPr>
              <w:spacing w:line="276" w:lineRule="auto"/>
              <w:jc w:val="center"/>
              <w:rPr>
                <w:rFonts w:ascii="Arial" w:hAnsi="Arial" w:cs="Arial"/>
                <w:i/>
                <w:sz w:val="20"/>
                <w:szCs w:val="20"/>
                <w:vertAlign w:val="superscript"/>
                <w:lang w:val="pl-PL"/>
              </w:rPr>
            </w:pPr>
            <w:r>
              <w:rPr>
                <w:rFonts w:ascii="Arial" w:hAnsi="Arial" w:cs="Arial"/>
                <w:i/>
                <w:sz w:val="20"/>
                <w:szCs w:val="20"/>
                <w:lang w:val="pl-PL"/>
              </w:rPr>
              <w:t>nie rzadziej niż 1 raz na miesiąc (możliwość usługi na telefon*)</w:t>
            </w:r>
          </w:p>
        </w:tc>
        <w:tc>
          <w:tcPr>
            <w:tcW w:w="1809" w:type="dxa"/>
            <w:tcBorders>
              <w:top w:val="single" w:sz="4" w:space="0" w:color="auto"/>
              <w:left w:val="single" w:sz="4" w:space="0" w:color="auto"/>
              <w:bottom w:val="single" w:sz="4" w:space="0" w:color="auto"/>
              <w:right w:val="single" w:sz="4" w:space="0" w:color="auto"/>
            </w:tcBorders>
            <w:vAlign w:val="center"/>
            <w:hideMark/>
          </w:tcPr>
          <w:p w:rsidR="002E4C92" w:rsidRDefault="002E4C92">
            <w:pPr>
              <w:spacing w:line="276" w:lineRule="auto"/>
              <w:jc w:val="center"/>
              <w:rPr>
                <w:rFonts w:ascii="Arial" w:hAnsi="Arial" w:cs="Arial"/>
                <w:i/>
                <w:sz w:val="20"/>
                <w:szCs w:val="20"/>
                <w:lang w:val="pl-PL"/>
              </w:rPr>
            </w:pPr>
            <w:r>
              <w:rPr>
                <w:rFonts w:ascii="Arial" w:hAnsi="Arial" w:cs="Arial"/>
                <w:i/>
                <w:sz w:val="20"/>
                <w:szCs w:val="20"/>
                <w:lang w:val="pl-PL"/>
              </w:rPr>
              <w:t>nie rzadziej niż 1 raz na miesiąc</w:t>
            </w:r>
          </w:p>
        </w:tc>
      </w:tr>
      <w:tr w:rsidR="002E4C92" w:rsidRPr="00F3744E" w:rsidTr="002E4C92">
        <w:tc>
          <w:tcPr>
            <w:tcW w:w="1989" w:type="dxa"/>
            <w:tcBorders>
              <w:top w:val="single" w:sz="4" w:space="0" w:color="auto"/>
              <w:left w:val="single" w:sz="4" w:space="0" w:color="auto"/>
              <w:bottom w:val="single" w:sz="4" w:space="0" w:color="auto"/>
              <w:right w:val="single" w:sz="4" w:space="0" w:color="auto"/>
            </w:tcBorders>
            <w:vAlign w:val="center"/>
            <w:hideMark/>
          </w:tcPr>
          <w:p w:rsidR="002E4C92" w:rsidRDefault="002E4C92">
            <w:pPr>
              <w:spacing w:line="276" w:lineRule="auto"/>
              <w:rPr>
                <w:rFonts w:ascii="Arial" w:hAnsi="Arial" w:cs="Arial"/>
                <w:sz w:val="20"/>
                <w:szCs w:val="20"/>
                <w:lang w:val="pl-PL"/>
              </w:rPr>
            </w:pPr>
            <w:r>
              <w:rPr>
                <w:rFonts w:ascii="Arial" w:hAnsi="Arial" w:cs="Arial"/>
                <w:sz w:val="20"/>
                <w:szCs w:val="20"/>
                <w:lang w:val="pl-PL"/>
              </w:rPr>
              <w:t>tworzywa sztuczne, metale, opakowania wielomateriałowe</w:t>
            </w:r>
          </w:p>
        </w:tc>
        <w:tc>
          <w:tcPr>
            <w:tcW w:w="1804" w:type="dxa"/>
            <w:tcBorders>
              <w:top w:val="single" w:sz="4" w:space="0" w:color="auto"/>
              <w:left w:val="single" w:sz="4" w:space="0" w:color="auto"/>
              <w:bottom w:val="single" w:sz="4" w:space="0" w:color="auto"/>
              <w:right w:val="single" w:sz="4" w:space="0" w:color="auto"/>
            </w:tcBorders>
            <w:vAlign w:val="center"/>
            <w:hideMark/>
          </w:tcPr>
          <w:p w:rsidR="002E4C92" w:rsidRDefault="004101BD">
            <w:pPr>
              <w:spacing w:line="276" w:lineRule="auto"/>
              <w:jc w:val="center"/>
              <w:rPr>
                <w:rFonts w:ascii="Arial" w:hAnsi="Arial" w:cs="Arial"/>
                <w:i/>
                <w:sz w:val="20"/>
                <w:szCs w:val="20"/>
                <w:lang w:val="pl-PL"/>
              </w:rPr>
            </w:pPr>
            <w:r>
              <w:rPr>
                <w:rFonts w:ascii="Arial" w:hAnsi="Arial" w:cs="Arial"/>
                <w:i/>
                <w:sz w:val="20"/>
                <w:szCs w:val="20"/>
                <w:lang w:val="pl-PL"/>
              </w:rPr>
              <w:t>Cały okres trwania umowy</w:t>
            </w:r>
          </w:p>
        </w:tc>
        <w:tc>
          <w:tcPr>
            <w:tcW w:w="1844" w:type="dxa"/>
            <w:tcBorders>
              <w:top w:val="single" w:sz="4" w:space="0" w:color="auto"/>
              <w:left w:val="single" w:sz="4" w:space="0" w:color="auto"/>
              <w:bottom w:val="single" w:sz="4" w:space="0" w:color="auto"/>
              <w:right w:val="single" w:sz="4" w:space="0" w:color="auto"/>
            </w:tcBorders>
            <w:vAlign w:val="center"/>
            <w:hideMark/>
          </w:tcPr>
          <w:p w:rsidR="002E4C92" w:rsidRDefault="002E4C92">
            <w:pPr>
              <w:spacing w:line="276" w:lineRule="auto"/>
              <w:jc w:val="center"/>
              <w:rPr>
                <w:rFonts w:ascii="Arial" w:hAnsi="Arial" w:cs="Arial"/>
                <w:i/>
                <w:sz w:val="20"/>
                <w:szCs w:val="20"/>
                <w:lang w:val="pl-PL"/>
              </w:rPr>
            </w:pPr>
            <w:r>
              <w:rPr>
                <w:rFonts w:ascii="Arial" w:hAnsi="Arial" w:cs="Arial"/>
                <w:i/>
                <w:sz w:val="20"/>
                <w:szCs w:val="20"/>
                <w:lang w:val="pl-PL"/>
              </w:rPr>
              <w:t>1 raz na miesiąc</w:t>
            </w:r>
          </w:p>
        </w:tc>
        <w:tc>
          <w:tcPr>
            <w:tcW w:w="1842" w:type="dxa"/>
            <w:tcBorders>
              <w:top w:val="single" w:sz="4" w:space="0" w:color="auto"/>
              <w:left w:val="single" w:sz="4" w:space="0" w:color="auto"/>
              <w:bottom w:val="single" w:sz="4" w:space="0" w:color="auto"/>
              <w:right w:val="single" w:sz="4" w:space="0" w:color="auto"/>
            </w:tcBorders>
            <w:vAlign w:val="center"/>
            <w:hideMark/>
          </w:tcPr>
          <w:p w:rsidR="002E4C92" w:rsidRDefault="002E4C92">
            <w:pPr>
              <w:spacing w:line="276" w:lineRule="auto"/>
              <w:jc w:val="center"/>
              <w:rPr>
                <w:rFonts w:ascii="Arial" w:hAnsi="Arial" w:cs="Arial"/>
                <w:i/>
                <w:sz w:val="20"/>
                <w:szCs w:val="20"/>
                <w:vertAlign w:val="superscript"/>
                <w:lang w:val="pl-PL"/>
              </w:rPr>
            </w:pPr>
            <w:r>
              <w:rPr>
                <w:rFonts w:ascii="Arial" w:hAnsi="Arial" w:cs="Arial"/>
                <w:i/>
                <w:sz w:val="20"/>
                <w:szCs w:val="20"/>
                <w:lang w:val="pl-PL"/>
              </w:rPr>
              <w:t>nie rzadziej niż 1 raz na miesiąc (możliwość usługi na telefon*)</w:t>
            </w:r>
          </w:p>
        </w:tc>
        <w:tc>
          <w:tcPr>
            <w:tcW w:w="1809" w:type="dxa"/>
            <w:tcBorders>
              <w:top w:val="single" w:sz="4" w:space="0" w:color="auto"/>
              <w:left w:val="single" w:sz="4" w:space="0" w:color="auto"/>
              <w:bottom w:val="single" w:sz="4" w:space="0" w:color="auto"/>
              <w:right w:val="single" w:sz="4" w:space="0" w:color="auto"/>
            </w:tcBorders>
            <w:vAlign w:val="center"/>
            <w:hideMark/>
          </w:tcPr>
          <w:p w:rsidR="002E4C92" w:rsidRDefault="002E4C92">
            <w:pPr>
              <w:spacing w:line="276" w:lineRule="auto"/>
              <w:jc w:val="center"/>
              <w:rPr>
                <w:rFonts w:ascii="Arial" w:hAnsi="Arial" w:cs="Arial"/>
                <w:i/>
                <w:sz w:val="20"/>
                <w:szCs w:val="20"/>
                <w:lang w:val="pl-PL"/>
              </w:rPr>
            </w:pPr>
            <w:r>
              <w:rPr>
                <w:rFonts w:ascii="Arial" w:hAnsi="Arial" w:cs="Arial"/>
                <w:i/>
                <w:sz w:val="20"/>
                <w:szCs w:val="20"/>
                <w:lang w:val="pl-PL"/>
              </w:rPr>
              <w:t xml:space="preserve">nie rzadziej niż 1 raz na miesiąc </w:t>
            </w:r>
          </w:p>
        </w:tc>
      </w:tr>
      <w:tr w:rsidR="002E4C92" w:rsidTr="002E4C92">
        <w:tc>
          <w:tcPr>
            <w:tcW w:w="1989" w:type="dxa"/>
            <w:tcBorders>
              <w:top w:val="single" w:sz="4" w:space="0" w:color="auto"/>
              <w:left w:val="single" w:sz="4" w:space="0" w:color="auto"/>
              <w:bottom w:val="single" w:sz="4" w:space="0" w:color="auto"/>
              <w:right w:val="single" w:sz="4" w:space="0" w:color="auto"/>
            </w:tcBorders>
            <w:vAlign w:val="center"/>
            <w:hideMark/>
          </w:tcPr>
          <w:p w:rsidR="002E4C92" w:rsidRDefault="002E4C92">
            <w:pPr>
              <w:spacing w:line="276" w:lineRule="auto"/>
              <w:rPr>
                <w:rFonts w:ascii="Arial" w:hAnsi="Arial" w:cs="Arial"/>
                <w:sz w:val="20"/>
                <w:szCs w:val="20"/>
                <w:highlight w:val="yellow"/>
                <w:lang w:val="pl-PL"/>
              </w:rPr>
            </w:pPr>
            <w:r>
              <w:rPr>
                <w:rFonts w:ascii="Arial" w:hAnsi="Arial" w:cs="Arial"/>
                <w:sz w:val="20"/>
                <w:szCs w:val="20"/>
                <w:lang w:val="pl-PL"/>
              </w:rPr>
              <w:t>odpady wielkogabarytowe</w:t>
            </w:r>
          </w:p>
        </w:tc>
        <w:tc>
          <w:tcPr>
            <w:tcW w:w="1804" w:type="dxa"/>
            <w:tcBorders>
              <w:top w:val="single" w:sz="4" w:space="0" w:color="auto"/>
              <w:left w:val="single" w:sz="4" w:space="0" w:color="auto"/>
              <w:bottom w:val="single" w:sz="4" w:space="0" w:color="auto"/>
              <w:right w:val="single" w:sz="4" w:space="0" w:color="auto"/>
            </w:tcBorders>
            <w:vAlign w:val="center"/>
            <w:hideMark/>
          </w:tcPr>
          <w:p w:rsidR="002E4C92" w:rsidRDefault="009F6992" w:rsidP="00E22919">
            <w:pPr>
              <w:spacing w:line="276" w:lineRule="auto"/>
              <w:jc w:val="center"/>
              <w:rPr>
                <w:rFonts w:ascii="Arial" w:hAnsi="Arial" w:cs="Arial"/>
                <w:i/>
                <w:sz w:val="20"/>
                <w:szCs w:val="20"/>
                <w:lang w:val="pl-PL"/>
              </w:rPr>
            </w:pPr>
            <w:r>
              <w:rPr>
                <w:rFonts w:ascii="Arial" w:hAnsi="Arial" w:cs="Arial"/>
                <w:i/>
                <w:sz w:val="20"/>
                <w:szCs w:val="20"/>
                <w:lang w:val="pl-PL"/>
              </w:rPr>
              <w:t>1</w:t>
            </w:r>
            <w:r w:rsidR="002E4C92">
              <w:rPr>
                <w:rFonts w:ascii="Arial" w:hAnsi="Arial" w:cs="Arial"/>
                <w:i/>
                <w:sz w:val="20"/>
                <w:szCs w:val="20"/>
                <w:lang w:val="pl-PL"/>
              </w:rPr>
              <w:t xml:space="preserve"> r</w:t>
            </w:r>
            <w:r>
              <w:rPr>
                <w:rFonts w:ascii="Arial" w:hAnsi="Arial" w:cs="Arial"/>
                <w:i/>
                <w:sz w:val="20"/>
                <w:szCs w:val="20"/>
                <w:lang w:val="pl-PL"/>
              </w:rPr>
              <w:t xml:space="preserve">az </w:t>
            </w:r>
            <w:r w:rsidR="002E4C92">
              <w:rPr>
                <w:rFonts w:ascii="Arial" w:hAnsi="Arial" w:cs="Arial"/>
                <w:i/>
                <w:sz w:val="20"/>
                <w:szCs w:val="20"/>
                <w:lang w:val="pl-PL"/>
              </w:rPr>
              <w:t xml:space="preserve">w ciągu trwania umowy </w:t>
            </w:r>
            <w:r>
              <w:rPr>
                <w:rFonts w:ascii="Arial" w:hAnsi="Arial" w:cs="Arial"/>
                <w:i/>
                <w:sz w:val="20"/>
                <w:szCs w:val="20"/>
                <w:lang w:val="pl-PL"/>
              </w:rPr>
              <w:t>(wywóz w</w:t>
            </w:r>
            <w:r w:rsidR="00E22919">
              <w:rPr>
                <w:rFonts w:ascii="Arial" w:hAnsi="Arial" w:cs="Arial"/>
                <w:i/>
                <w:sz w:val="20"/>
                <w:szCs w:val="20"/>
                <w:lang w:val="pl-PL"/>
              </w:rPr>
              <w:t>e wrześniu</w:t>
            </w:r>
            <w:r>
              <w:rPr>
                <w:rFonts w:ascii="Arial" w:hAnsi="Arial" w:cs="Arial"/>
                <w:i/>
                <w:sz w:val="20"/>
                <w:szCs w:val="20"/>
                <w:lang w:val="pl-PL"/>
              </w:rPr>
              <w:t>)</w:t>
            </w:r>
          </w:p>
        </w:tc>
        <w:tc>
          <w:tcPr>
            <w:tcW w:w="1844" w:type="dxa"/>
            <w:tcBorders>
              <w:top w:val="single" w:sz="4" w:space="0" w:color="auto"/>
              <w:left w:val="single" w:sz="4" w:space="0" w:color="auto"/>
              <w:bottom w:val="single" w:sz="4" w:space="0" w:color="auto"/>
              <w:right w:val="single" w:sz="4" w:space="0" w:color="auto"/>
            </w:tcBorders>
            <w:vAlign w:val="center"/>
            <w:hideMark/>
          </w:tcPr>
          <w:p w:rsidR="002E4C92" w:rsidRDefault="009F6992">
            <w:pPr>
              <w:spacing w:line="276" w:lineRule="auto"/>
              <w:jc w:val="center"/>
              <w:rPr>
                <w:rFonts w:ascii="Arial" w:hAnsi="Arial" w:cs="Arial"/>
                <w:i/>
                <w:sz w:val="20"/>
                <w:szCs w:val="20"/>
                <w:lang w:val="pl-PL"/>
              </w:rPr>
            </w:pPr>
            <w:r>
              <w:rPr>
                <w:rFonts w:ascii="Arial" w:hAnsi="Arial" w:cs="Arial"/>
                <w:i/>
                <w:sz w:val="20"/>
                <w:szCs w:val="20"/>
                <w:lang w:val="pl-PL"/>
              </w:rPr>
              <w:t>1 raz w ciągu trwania umowy</w:t>
            </w:r>
          </w:p>
        </w:tc>
        <w:tc>
          <w:tcPr>
            <w:tcW w:w="1842" w:type="dxa"/>
            <w:tcBorders>
              <w:top w:val="single" w:sz="4" w:space="0" w:color="auto"/>
              <w:left w:val="single" w:sz="4" w:space="0" w:color="auto"/>
              <w:bottom w:val="single" w:sz="4" w:space="0" w:color="auto"/>
              <w:right w:val="single" w:sz="4" w:space="0" w:color="auto"/>
            </w:tcBorders>
            <w:vAlign w:val="center"/>
            <w:hideMark/>
          </w:tcPr>
          <w:p w:rsidR="002E4C92" w:rsidRDefault="009F6992">
            <w:pPr>
              <w:spacing w:line="276" w:lineRule="auto"/>
              <w:jc w:val="center"/>
              <w:rPr>
                <w:rFonts w:ascii="Arial" w:hAnsi="Arial" w:cs="Arial"/>
                <w:i/>
                <w:sz w:val="20"/>
                <w:szCs w:val="20"/>
                <w:lang w:val="pl-PL"/>
              </w:rPr>
            </w:pPr>
            <w:r>
              <w:rPr>
                <w:rFonts w:ascii="Arial" w:hAnsi="Arial" w:cs="Arial"/>
                <w:i/>
                <w:sz w:val="20"/>
                <w:szCs w:val="20"/>
                <w:lang w:val="pl-PL"/>
              </w:rPr>
              <w:t>1 raz w ciągu trwania umowy</w:t>
            </w:r>
          </w:p>
        </w:tc>
        <w:tc>
          <w:tcPr>
            <w:tcW w:w="1809" w:type="dxa"/>
            <w:tcBorders>
              <w:top w:val="single" w:sz="4" w:space="0" w:color="auto"/>
              <w:left w:val="single" w:sz="4" w:space="0" w:color="auto"/>
              <w:bottom w:val="single" w:sz="4" w:space="0" w:color="auto"/>
              <w:right w:val="single" w:sz="4" w:space="0" w:color="auto"/>
            </w:tcBorders>
            <w:vAlign w:val="center"/>
            <w:hideMark/>
          </w:tcPr>
          <w:p w:rsidR="002E4C92" w:rsidRDefault="002E4C92">
            <w:pPr>
              <w:spacing w:line="276" w:lineRule="auto"/>
              <w:jc w:val="center"/>
              <w:rPr>
                <w:rFonts w:ascii="Arial" w:hAnsi="Arial" w:cs="Arial"/>
                <w:i/>
                <w:sz w:val="20"/>
                <w:szCs w:val="20"/>
                <w:lang w:val="pl-PL"/>
              </w:rPr>
            </w:pPr>
            <w:r>
              <w:rPr>
                <w:rFonts w:ascii="Arial" w:hAnsi="Arial" w:cs="Arial"/>
                <w:i/>
                <w:sz w:val="20"/>
                <w:szCs w:val="20"/>
                <w:lang w:val="pl-PL"/>
              </w:rPr>
              <w:t>-</w:t>
            </w:r>
          </w:p>
        </w:tc>
      </w:tr>
      <w:tr w:rsidR="002E4C92" w:rsidTr="002E4C92">
        <w:tc>
          <w:tcPr>
            <w:tcW w:w="1989" w:type="dxa"/>
            <w:tcBorders>
              <w:top w:val="single" w:sz="4" w:space="0" w:color="auto"/>
              <w:left w:val="single" w:sz="4" w:space="0" w:color="auto"/>
              <w:bottom w:val="single" w:sz="4" w:space="0" w:color="auto"/>
              <w:right w:val="single" w:sz="4" w:space="0" w:color="auto"/>
            </w:tcBorders>
            <w:vAlign w:val="center"/>
            <w:hideMark/>
          </w:tcPr>
          <w:p w:rsidR="002E4C92" w:rsidRDefault="002E4C92">
            <w:pPr>
              <w:spacing w:line="276" w:lineRule="auto"/>
              <w:rPr>
                <w:rFonts w:ascii="Arial" w:hAnsi="Arial" w:cs="Arial"/>
                <w:sz w:val="20"/>
                <w:szCs w:val="20"/>
                <w:lang w:val="pl-PL"/>
              </w:rPr>
            </w:pPr>
            <w:r>
              <w:rPr>
                <w:rFonts w:ascii="Arial" w:hAnsi="Arial" w:cs="Arial"/>
                <w:sz w:val="20"/>
                <w:szCs w:val="20"/>
                <w:lang w:val="pl-PL"/>
              </w:rPr>
              <w:t>inne odpady (w tym ceramika łazienkowa, drzwi, okna, wanny, kabiny prysznicowe itp.)</w:t>
            </w:r>
          </w:p>
        </w:tc>
        <w:tc>
          <w:tcPr>
            <w:tcW w:w="1804" w:type="dxa"/>
            <w:tcBorders>
              <w:top w:val="single" w:sz="4" w:space="0" w:color="auto"/>
              <w:left w:val="single" w:sz="4" w:space="0" w:color="auto"/>
              <w:bottom w:val="single" w:sz="4" w:space="0" w:color="auto"/>
              <w:right w:val="single" w:sz="4" w:space="0" w:color="auto"/>
            </w:tcBorders>
            <w:vAlign w:val="center"/>
            <w:hideMark/>
          </w:tcPr>
          <w:p w:rsidR="002E4C92" w:rsidRDefault="009F6992" w:rsidP="00E22919">
            <w:pPr>
              <w:spacing w:line="276" w:lineRule="auto"/>
              <w:jc w:val="center"/>
              <w:rPr>
                <w:rFonts w:ascii="Arial" w:hAnsi="Arial" w:cs="Arial"/>
                <w:i/>
                <w:sz w:val="20"/>
                <w:szCs w:val="20"/>
                <w:highlight w:val="yellow"/>
                <w:lang w:val="pl-PL"/>
              </w:rPr>
            </w:pPr>
            <w:r>
              <w:rPr>
                <w:rFonts w:ascii="Arial" w:hAnsi="Arial" w:cs="Arial"/>
                <w:i/>
                <w:sz w:val="20"/>
                <w:szCs w:val="20"/>
                <w:lang w:val="pl-PL"/>
              </w:rPr>
              <w:t>1 ra</w:t>
            </w:r>
            <w:r w:rsidR="00E22919">
              <w:rPr>
                <w:rFonts w:ascii="Arial" w:hAnsi="Arial" w:cs="Arial"/>
                <w:i/>
                <w:sz w:val="20"/>
                <w:szCs w:val="20"/>
                <w:lang w:val="pl-PL"/>
              </w:rPr>
              <w:t>z w ciągu trwania umowy (wywóz we wrześniu</w:t>
            </w:r>
            <w:r>
              <w:rPr>
                <w:rFonts w:ascii="Arial" w:hAnsi="Arial" w:cs="Arial"/>
                <w:i/>
                <w:sz w:val="20"/>
                <w:szCs w:val="20"/>
                <w:lang w:val="pl-PL"/>
              </w:rPr>
              <w:t>)</w:t>
            </w:r>
          </w:p>
        </w:tc>
        <w:tc>
          <w:tcPr>
            <w:tcW w:w="1844" w:type="dxa"/>
            <w:tcBorders>
              <w:top w:val="single" w:sz="4" w:space="0" w:color="auto"/>
              <w:left w:val="single" w:sz="4" w:space="0" w:color="auto"/>
              <w:bottom w:val="single" w:sz="4" w:space="0" w:color="auto"/>
              <w:right w:val="single" w:sz="4" w:space="0" w:color="auto"/>
            </w:tcBorders>
            <w:vAlign w:val="center"/>
            <w:hideMark/>
          </w:tcPr>
          <w:p w:rsidR="002E4C92" w:rsidRDefault="009F6992">
            <w:pPr>
              <w:spacing w:line="276" w:lineRule="auto"/>
              <w:jc w:val="center"/>
              <w:rPr>
                <w:rFonts w:ascii="Arial" w:hAnsi="Arial" w:cs="Arial"/>
                <w:i/>
                <w:sz w:val="20"/>
                <w:szCs w:val="20"/>
                <w:lang w:val="pl-PL"/>
              </w:rPr>
            </w:pPr>
            <w:r>
              <w:rPr>
                <w:rFonts w:ascii="Arial" w:hAnsi="Arial" w:cs="Arial"/>
                <w:i/>
                <w:sz w:val="20"/>
                <w:szCs w:val="20"/>
                <w:lang w:val="pl-PL"/>
              </w:rPr>
              <w:t>1 raz w ciągu trwania umowy</w:t>
            </w:r>
          </w:p>
        </w:tc>
        <w:tc>
          <w:tcPr>
            <w:tcW w:w="1842" w:type="dxa"/>
            <w:tcBorders>
              <w:top w:val="single" w:sz="4" w:space="0" w:color="auto"/>
              <w:left w:val="single" w:sz="4" w:space="0" w:color="auto"/>
              <w:bottom w:val="single" w:sz="4" w:space="0" w:color="auto"/>
              <w:right w:val="single" w:sz="4" w:space="0" w:color="auto"/>
            </w:tcBorders>
            <w:vAlign w:val="center"/>
            <w:hideMark/>
          </w:tcPr>
          <w:p w:rsidR="002E4C92" w:rsidRDefault="009F6992">
            <w:pPr>
              <w:spacing w:line="276" w:lineRule="auto"/>
              <w:jc w:val="center"/>
              <w:rPr>
                <w:rFonts w:ascii="Arial" w:hAnsi="Arial" w:cs="Arial"/>
                <w:i/>
                <w:sz w:val="20"/>
                <w:szCs w:val="20"/>
                <w:lang w:val="pl-PL"/>
              </w:rPr>
            </w:pPr>
            <w:r>
              <w:rPr>
                <w:rFonts w:ascii="Arial" w:hAnsi="Arial" w:cs="Arial"/>
                <w:i/>
                <w:sz w:val="20"/>
                <w:szCs w:val="20"/>
                <w:lang w:val="pl-PL"/>
              </w:rPr>
              <w:t>1 raz w ciągu trwania umowy</w:t>
            </w:r>
          </w:p>
        </w:tc>
        <w:tc>
          <w:tcPr>
            <w:tcW w:w="1809" w:type="dxa"/>
            <w:tcBorders>
              <w:top w:val="single" w:sz="4" w:space="0" w:color="auto"/>
              <w:left w:val="single" w:sz="4" w:space="0" w:color="auto"/>
              <w:bottom w:val="single" w:sz="4" w:space="0" w:color="auto"/>
              <w:right w:val="single" w:sz="4" w:space="0" w:color="auto"/>
            </w:tcBorders>
            <w:vAlign w:val="center"/>
            <w:hideMark/>
          </w:tcPr>
          <w:p w:rsidR="002E4C92" w:rsidRDefault="002E4C92">
            <w:pPr>
              <w:spacing w:line="276" w:lineRule="auto"/>
              <w:jc w:val="center"/>
              <w:rPr>
                <w:rFonts w:ascii="Arial" w:hAnsi="Arial" w:cs="Arial"/>
                <w:i/>
                <w:sz w:val="20"/>
                <w:szCs w:val="20"/>
                <w:lang w:val="pl-PL"/>
              </w:rPr>
            </w:pPr>
            <w:r>
              <w:rPr>
                <w:rFonts w:ascii="Arial" w:hAnsi="Arial" w:cs="Arial"/>
                <w:i/>
                <w:sz w:val="20"/>
                <w:szCs w:val="20"/>
                <w:lang w:val="pl-PL"/>
              </w:rPr>
              <w:t>-</w:t>
            </w:r>
          </w:p>
        </w:tc>
      </w:tr>
      <w:tr w:rsidR="002E4C92" w:rsidRPr="00BB2FE0" w:rsidTr="002E4C92">
        <w:tc>
          <w:tcPr>
            <w:tcW w:w="1989" w:type="dxa"/>
            <w:tcBorders>
              <w:top w:val="single" w:sz="4" w:space="0" w:color="auto"/>
              <w:left w:val="single" w:sz="4" w:space="0" w:color="auto"/>
              <w:bottom w:val="single" w:sz="4" w:space="0" w:color="auto"/>
              <w:right w:val="single" w:sz="4" w:space="0" w:color="auto"/>
            </w:tcBorders>
            <w:vAlign w:val="center"/>
            <w:hideMark/>
          </w:tcPr>
          <w:p w:rsidR="002E4C92" w:rsidRDefault="002E4C92">
            <w:pPr>
              <w:spacing w:line="276" w:lineRule="auto"/>
              <w:rPr>
                <w:rFonts w:ascii="Arial" w:hAnsi="Arial" w:cs="Arial"/>
                <w:sz w:val="20"/>
                <w:szCs w:val="20"/>
                <w:lang w:val="pl-PL"/>
              </w:rPr>
            </w:pPr>
            <w:r>
              <w:rPr>
                <w:rFonts w:ascii="Arial" w:hAnsi="Arial" w:cs="Arial"/>
                <w:sz w:val="20"/>
                <w:szCs w:val="20"/>
                <w:lang w:val="pl-PL"/>
              </w:rPr>
              <w:t>odpady zielone ulegające biodegradacji</w:t>
            </w:r>
          </w:p>
        </w:tc>
        <w:tc>
          <w:tcPr>
            <w:tcW w:w="1804" w:type="dxa"/>
            <w:tcBorders>
              <w:top w:val="single" w:sz="4" w:space="0" w:color="auto"/>
              <w:left w:val="single" w:sz="4" w:space="0" w:color="auto"/>
              <w:bottom w:val="single" w:sz="4" w:space="0" w:color="auto"/>
              <w:right w:val="single" w:sz="4" w:space="0" w:color="auto"/>
            </w:tcBorders>
            <w:vAlign w:val="center"/>
            <w:hideMark/>
          </w:tcPr>
          <w:p w:rsidR="002E4C92" w:rsidRDefault="00337F4F">
            <w:pPr>
              <w:spacing w:line="276" w:lineRule="auto"/>
              <w:jc w:val="center"/>
              <w:rPr>
                <w:rFonts w:ascii="Arial" w:hAnsi="Arial" w:cs="Arial"/>
                <w:i/>
                <w:sz w:val="20"/>
                <w:szCs w:val="20"/>
                <w:lang w:val="pl-PL"/>
              </w:rPr>
            </w:pPr>
            <w:r>
              <w:rPr>
                <w:rFonts w:ascii="Arial" w:hAnsi="Arial" w:cs="Arial"/>
                <w:i/>
                <w:sz w:val="20"/>
                <w:szCs w:val="20"/>
                <w:lang w:val="pl-PL"/>
              </w:rPr>
              <w:t>Cały okres trwania umowy</w:t>
            </w:r>
          </w:p>
        </w:tc>
        <w:tc>
          <w:tcPr>
            <w:tcW w:w="1844" w:type="dxa"/>
            <w:tcBorders>
              <w:top w:val="single" w:sz="4" w:space="0" w:color="auto"/>
              <w:left w:val="single" w:sz="4" w:space="0" w:color="auto"/>
              <w:bottom w:val="single" w:sz="4" w:space="0" w:color="auto"/>
              <w:right w:val="single" w:sz="4" w:space="0" w:color="auto"/>
            </w:tcBorders>
            <w:vAlign w:val="center"/>
            <w:hideMark/>
          </w:tcPr>
          <w:p w:rsidR="002E4C92" w:rsidRPr="00FD78EF" w:rsidRDefault="00705AEA" w:rsidP="00E22919">
            <w:pPr>
              <w:spacing w:line="276" w:lineRule="auto"/>
              <w:jc w:val="center"/>
              <w:rPr>
                <w:rFonts w:ascii="Arial" w:hAnsi="Arial" w:cs="Arial"/>
                <w:i/>
                <w:sz w:val="20"/>
                <w:szCs w:val="20"/>
                <w:lang w:val="pl-PL"/>
              </w:rPr>
            </w:pPr>
            <w:r w:rsidRPr="0063047E">
              <w:rPr>
                <w:rFonts w:ascii="Arial" w:hAnsi="Arial" w:cs="Arial"/>
                <w:i/>
                <w:sz w:val="20"/>
                <w:szCs w:val="20"/>
                <w:lang w:val="pl-PL"/>
              </w:rPr>
              <w:t>nie rzadziej niż 1 raz na 2 tygodnie w okresie od kwietnia do listopada i nie rzadziej niż 1 raz na miesiąc w pozostałym okresie</w:t>
            </w:r>
          </w:p>
        </w:tc>
        <w:tc>
          <w:tcPr>
            <w:tcW w:w="1842" w:type="dxa"/>
            <w:tcBorders>
              <w:top w:val="single" w:sz="4" w:space="0" w:color="auto"/>
              <w:left w:val="single" w:sz="4" w:space="0" w:color="auto"/>
              <w:bottom w:val="single" w:sz="4" w:space="0" w:color="auto"/>
              <w:right w:val="single" w:sz="4" w:space="0" w:color="auto"/>
            </w:tcBorders>
            <w:vAlign w:val="center"/>
            <w:hideMark/>
          </w:tcPr>
          <w:p w:rsidR="002E4C92" w:rsidRPr="00FD78EF" w:rsidRDefault="00705AEA" w:rsidP="00337F4F">
            <w:pPr>
              <w:spacing w:line="276" w:lineRule="auto"/>
              <w:jc w:val="center"/>
              <w:rPr>
                <w:rFonts w:ascii="Arial" w:hAnsi="Arial" w:cs="Arial"/>
                <w:i/>
                <w:sz w:val="20"/>
                <w:szCs w:val="20"/>
                <w:vertAlign w:val="superscript"/>
                <w:lang w:val="pl-PL"/>
              </w:rPr>
            </w:pPr>
            <w:r w:rsidRPr="0063047E">
              <w:rPr>
                <w:rFonts w:ascii="Arial" w:hAnsi="Arial" w:cs="Arial"/>
                <w:i/>
                <w:sz w:val="20"/>
                <w:szCs w:val="20"/>
                <w:lang w:val="pl-PL"/>
              </w:rPr>
              <w:t>nie rzadziej niż 1 raz na tydzień w okresie od kwietnia do października i nie rzadziej niż 1 raz na 2 tygodnie w pozostałym okresie</w:t>
            </w:r>
          </w:p>
        </w:tc>
        <w:tc>
          <w:tcPr>
            <w:tcW w:w="1809" w:type="dxa"/>
            <w:tcBorders>
              <w:top w:val="single" w:sz="4" w:space="0" w:color="auto"/>
              <w:left w:val="single" w:sz="4" w:space="0" w:color="auto"/>
              <w:bottom w:val="single" w:sz="4" w:space="0" w:color="auto"/>
              <w:right w:val="single" w:sz="4" w:space="0" w:color="auto"/>
            </w:tcBorders>
            <w:vAlign w:val="center"/>
            <w:hideMark/>
          </w:tcPr>
          <w:p w:rsidR="002E4C92" w:rsidRPr="00FD78EF" w:rsidRDefault="00705AEA">
            <w:pPr>
              <w:spacing w:line="276" w:lineRule="auto"/>
              <w:jc w:val="center"/>
              <w:rPr>
                <w:rFonts w:ascii="Arial" w:hAnsi="Arial" w:cs="Arial"/>
                <w:i/>
                <w:sz w:val="20"/>
                <w:szCs w:val="20"/>
                <w:lang w:val="pl-PL"/>
              </w:rPr>
            </w:pPr>
            <w:r w:rsidRPr="0063047E">
              <w:rPr>
                <w:rFonts w:ascii="Arial" w:hAnsi="Arial" w:cs="Arial"/>
                <w:i/>
                <w:sz w:val="20"/>
                <w:szCs w:val="20"/>
                <w:lang w:val="pl-PL"/>
              </w:rPr>
              <w:t>1 raz na 2 tygodnie</w:t>
            </w:r>
          </w:p>
        </w:tc>
      </w:tr>
      <w:tr w:rsidR="002E4C92" w:rsidTr="002E4C92">
        <w:tc>
          <w:tcPr>
            <w:tcW w:w="1989" w:type="dxa"/>
            <w:tcBorders>
              <w:top w:val="single" w:sz="4" w:space="0" w:color="auto"/>
              <w:left w:val="single" w:sz="4" w:space="0" w:color="auto"/>
              <w:bottom w:val="single" w:sz="4" w:space="0" w:color="auto"/>
              <w:right w:val="single" w:sz="4" w:space="0" w:color="auto"/>
            </w:tcBorders>
            <w:vAlign w:val="center"/>
            <w:hideMark/>
          </w:tcPr>
          <w:p w:rsidR="002E4C92" w:rsidRDefault="002E4C92">
            <w:pPr>
              <w:spacing w:line="276" w:lineRule="auto"/>
              <w:rPr>
                <w:rFonts w:ascii="Arial" w:hAnsi="Arial" w:cs="Arial"/>
                <w:sz w:val="20"/>
                <w:szCs w:val="20"/>
                <w:lang w:val="pl-PL"/>
              </w:rPr>
            </w:pPr>
            <w:r>
              <w:rPr>
                <w:rFonts w:ascii="Arial" w:hAnsi="Arial" w:cs="Arial"/>
                <w:sz w:val="20"/>
                <w:szCs w:val="20"/>
                <w:lang w:val="pl-PL"/>
              </w:rPr>
              <w:t>przeterminowane leki z aptek</w:t>
            </w:r>
          </w:p>
        </w:tc>
        <w:tc>
          <w:tcPr>
            <w:tcW w:w="1804" w:type="dxa"/>
            <w:tcBorders>
              <w:top w:val="single" w:sz="4" w:space="0" w:color="auto"/>
              <w:left w:val="single" w:sz="4" w:space="0" w:color="auto"/>
              <w:bottom w:val="single" w:sz="4" w:space="0" w:color="auto"/>
              <w:right w:val="single" w:sz="4" w:space="0" w:color="auto"/>
            </w:tcBorders>
            <w:vAlign w:val="center"/>
            <w:hideMark/>
          </w:tcPr>
          <w:p w:rsidR="002E4C92" w:rsidRDefault="00337F4F">
            <w:pPr>
              <w:spacing w:line="276" w:lineRule="auto"/>
              <w:jc w:val="center"/>
              <w:rPr>
                <w:rFonts w:ascii="Arial" w:hAnsi="Arial" w:cs="Arial"/>
                <w:i/>
                <w:sz w:val="20"/>
                <w:szCs w:val="20"/>
                <w:lang w:val="pl-PL"/>
              </w:rPr>
            </w:pPr>
            <w:r>
              <w:rPr>
                <w:rFonts w:ascii="Arial" w:hAnsi="Arial" w:cs="Arial"/>
                <w:i/>
                <w:sz w:val="20"/>
                <w:szCs w:val="20"/>
                <w:lang w:val="pl-PL"/>
              </w:rPr>
              <w:t>Cały okres trwania umowy</w:t>
            </w:r>
          </w:p>
        </w:tc>
        <w:tc>
          <w:tcPr>
            <w:tcW w:w="1844" w:type="dxa"/>
            <w:tcBorders>
              <w:top w:val="single" w:sz="4" w:space="0" w:color="auto"/>
              <w:left w:val="single" w:sz="4" w:space="0" w:color="auto"/>
              <w:bottom w:val="single" w:sz="4" w:space="0" w:color="auto"/>
              <w:right w:val="single" w:sz="4" w:space="0" w:color="auto"/>
            </w:tcBorders>
            <w:vAlign w:val="center"/>
            <w:hideMark/>
          </w:tcPr>
          <w:p w:rsidR="002E4C92" w:rsidRDefault="002E4C92">
            <w:pPr>
              <w:spacing w:line="276" w:lineRule="auto"/>
              <w:jc w:val="center"/>
              <w:rPr>
                <w:rFonts w:ascii="Arial" w:hAnsi="Arial" w:cs="Arial"/>
                <w:i/>
                <w:sz w:val="20"/>
                <w:szCs w:val="20"/>
                <w:lang w:val="pl-PL"/>
              </w:rPr>
            </w:pPr>
            <w:r>
              <w:rPr>
                <w:rFonts w:ascii="Arial" w:hAnsi="Arial" w:cs="Arial"/>
                <w:i/>
                <w:sz w:val="20"/>
                <w:szCs w:val="20"/>
                <w:lang w:val="pl-PL"/>
              </w:rPr>
              <w:t>-</w:t>
            </w:r>
          </w:p>
        </w:tc>
        <w:tc>
          <w:tcPr>
            <w:tcW w:w="1842" w:type="dxa"/>
            <w:tcBorders>
              <w:top w:val="single" w:sz="4" w:space="0" w:color="auto"/>
              <w:left w:val="single" w:sz="4" w:space="0" w:color="auto"/>
              <w:bottom w:val="single" w:sz="4" w:space="0" w:color="auto"/>
              <w:right w:val="single" w:sz="4" w:space="0" w:color="auto"/>
            </w:tcBorders>
            <w:vAlign w:val="center"/>
            <w:hideMark/>
          </w:tcPr>
          <w:p w:rsidR="002E4C92" w:rsidRDefault="002E4C92">
            <w:pPr>
              <w:spacing w:line="276" w:lineRule="auto"/>
              <w:jc w:val="center"/>
              <w:rPr>
                <w:rFonts w:ascii="Arial" w:hAnsi="Arial" w:cs="Arial"/>
                <w:i/>
                <w:sz w:val="20"/>
                <w:szCs w:val="20"/>
                <w:lang w:val="pl-PL"/>
              </w:rPr>
            </w:pPr>
            <w:r>
              <w:rPr>
                <w:rFonts w:ascii="Arial" w:hAnsi="Arial" w:cs="Arial"/>
                <w:i/>
                <w:sz w:val="20"/>
                <w:szCs w:val="20"/>
                <w:lang w:val="pl-PL"/>
              </w:rPr>
              <w:t>-</w:t>
            </w:r>
          </w:p>
        </w:tc>
        <w:tc>
          <w:tcPr>
            <w:tcW w:w="1809" w:type="dxa"/>
            <w:tcBorders>
              <w:top w:val="single" w:sz="4" w:space="0" w:color="auto"/>
              <w:left w:val="single" w:sz="4" w:space="0" w:color="auto"/>
              <w:bottom w:val="single" w:sz="4" w:space="0" w:color="auto"/>
              <w:right w:val="single" w:sz="4" w:space="0" w:color="auto"/>
            </w:tcBorders>
            <w:vAlign w:val="center"/>
            <w:hideMark/>
          </w:tcPr>
          <w:p w:rsidR="002E4C92" w:rsidRDefault="002E4C92">
            <w:pPr>
              <w:spacing w:line="276" w:lineRule="auto"/>
              <w:jc w:val="center"/>
              <w:rPr>
                <w:rFonts w:ascii="Arial" w:hAnsi="Arial" w:cs="Arial"/>
                <w:i/>
                <w:sz w:val="20"/>
                <w:szCs w:val="20"/>
                <w:lang w:val="pl-PL"/>
              </w:rPr>
            </w:pPr>
            <w:r>
              <w:rPr>
                <w:rFonts w:ascii="Arial" w:hAnsi="Arial" w:cs="Arial"/>
                <w:i/>
                <w:sz w:val="20"/>
                <w:szCs w:val="20"/>
                <w:lang w:val="pl-PL"/>
              </w:rPr>
              <w:t>usługa na telefon</w:t>
            </w:r>
            <w:r w:rsidR="009F6992">
              <w:rPr>
                <w:rFonts w:ascii="Arial" w:hAnsi="Arial" w:cs="Arial"/>
                <w:i/>
                <w:sz w:val="20"/>
                <w:szCs w:val="20"/>
                <w:lang w:val="pl-PL"/>
              </w:rPr>
              <w:t>*</w:t>
            </w:r>
          </w:p>
        </w:tc>
      </w:tr>
      <w:tr w:rsidR="002E4C92" w:rsidTr="002E4C92">
        <w:tc>
          <w:tcPr>
            <w:tcW w:w="1989" w:type="dxa"/>
            <w:tcBorders>
              <w:top w:val="single" w:sz="4" w:space="0" w:color="auto"/>
              <w:left w:val="single" w:sz="4" w:space="0" w:color="auto"/>
              <w:bottom w:val="single" w:sz="4" w:space="0" w:color="auto"/>
              <w:right w:val="single" w:sz="4" w:space="0" w:color="auto"/>
            </w:tcBorders>
            <w:vAlign w:val="center"/>
            <w:hideMark/>
          </w:tcPr>
          <w:p w:rsidR="002E4C92" w:rsidRDefault="002E4C92">
            <w:pPr>
              <w:spacing w:line="276" w:lineRule="auto"/>
              <w:rPr>
                <w:rFonts w:ascii="Arial" w:hAnsi="Arial" w:cs="Arial"/>
                <w:sz w:val="20"/>
                <w:szCs w:val="20"/>
                <w:lang w:val="pl-PL"/>
              </w:rPr>
            </w:pPr>
            <w:r>
              <w:rPr>
                <w:rFonts w:ascii="Arial" w:hAnsi="Arial" w:cs="Arial"/>
                <w:sz w:val="20"/>
                <w:szCs w:val="20"/>
                <w:lang w:val="pl-PL"/>
              </w:rPr>
              <w:t>zużyte baterie i akumulatory</w:t>
            </w:r>
          </w:p>
        </w:tc>
        <w:tc>
          <w:tcPr>
            <w:tcW w:w="1804" w:type="dxa"/>
            <w:tcBorders>
              <w:top w:val="single" w:sz="4" w:space="0" w:color="auto"/>
              <w:left w:val="single" w:sz="4" w:space="0" w:color="auto"/>
              <w:bottom w:val="single" w:sz="4" w:space="0" w:color="auto"/>
              <w:right w:val="single" w:sz="4" w:space="0" w:color="auto"/>
            </w:tcBorders>
            <w:vAlign w:val="center"/>
            <w:hideMark/>
          </w:tcPr>
          <w:p w:rsidR="002E4C92" w:rsidRDefault="00337F4F">
            <w:pPr>
              <w:spacing w:line="276" w:lineRule="auto"/>
              <w:jc w:val="center"/>
              <w:rPr>
                <w:rFonts w:ascii="Arial" w:hAnsi="Arial" w:cs="Arial"/>
                <w:i/>
                <w:sz w:val="20"/>
                <w:szCs w:val="20"/>
                <w:lang w:val="pl-PL"/>
              </w:rPr>
            </w:pPr>
            <w:r>
              <w:rPr>
                <w:rFonts w:ascii="Arial" w:hAnsi="Arial" w:cs="Arial"/>
                <w:i/>
                <w:sz w:val="20"/>
                <w:szCs w:val="20"/>
                <w:lang w:val="pl-PL"/>
              </w:rPr>
              <w:t>Cały okres trwania umowy</w:t>
            </w:r>
          </w:p>
        </w:tc>
        <w:tc>
          <w:tcPr>
            <w:tcW w:w="1844" w:type="dxa"/>
            <w:tcBorders>
              <w:top w:val="single" w:sz="4" w:space="0" w:color="auto"/>
              <w:left w:val="single" w:sz="4" w:space="0" w:color="auto"/>
              <w:bottom w:val="single" w:sz="4" w:space="0" w:color="auto"/>
              <w:right w:val="single" w:sz="4" w:space="0" w:color="auto"/>
            </w:tcBorders>
            <w:vAlign w:val="center"/>
            <w:hideMark/>
          </w:tcPr>
          <w:p w:rsidR="002E4C92" w:rsidRDefault="002E4C92">
            <w:pPr>
              <w:spacing w:line="276" w:lineRule="auto"/>
              <w:jc w:val="center"/>
              <w:rPr>
                <w:rFonts w:ascii="Arial" w:hAnsi="Arial" w:cs="Arial"/>
                <w:i/>
                <w:sz w:val="20"/>
                <w:szCs w:val="20"/>
                <w:lang w:val="pl-PL"/>
              </w:rPr>
            </w:pPr>
            <w:r>
              <w:rPr>
                <w:rFonts w:ascii="Arial" w:hAnsi="Arial" w:cs="Arial"/>
                <w:i/>
                <w:sz w:val="20"/>
                <w:szCs w:val="20"/>
                <w:lang w:val="pl-PL"/>
              </w:rPr>
              <w:t>-</w:t>
            </w:r>
          </w:p>
        </w:tc>
        <w:tc>
          <w:tcPr>
            <w:tcW w:w="1842" w:type="dxa"/>
            <w:tcBorders>
              <w:top w:val="single" w:sz="4" w:space="0" w:color="auto"/>
              <w:left w:val="single" w:sz="4" w:space="0" w:color="auto"/>
              <w:bottom w:val="single" w:sz="4" w:space="0" w:color="auto"/>
              <w:right w:val="single" w:sz="4" w:space="0" w:color="auto"/>
            </w:tcBorders>
            <w:vAlign w:val="center"/>
            <w:hideMark/>
          </w:tcPr>
          <w:p w:rsidR="002E4C92" w:rsidRDefault="002E4C92">
            <w:pPr>
              <w:spacing w:line="276" w:lineRule="auto"/>
              <w:jc w:val="center"/>
              <w:rPr>
                <w:rFonts w:ascii="Arial" w:hAnsi="Arial" w:cs="Arial"/>
                <w:i/>
                <w:sz w:val="20"/>
                <w:szCs w:val="20"/>
                <w:lang w:val="pl-PL"/>
              </w:rPr>
            </w:pPr>
            <w:r>
              <w:rPr>
                <w:rFonts w:ascii="Arial" w:hAnsi="Arial" w:cs="Arial"/>
                <w:i/>
                <w:sz w:val="20"/>
                <w:szCs w:val="20"/>
                <w:lang w:val="pl-PL"/>
              </w:rPr>
              <w:t>-</w:t>
            </w:r>
          </w:p>
        </w:tc>
        <w:tc>
          <w:tcPr>
            <w:tcW w:w="1809" w:type="dxa"/>
            <w:tcBorders>
              <w:top w:val="single" w:sz="4" w:space="0" w:color="auto"/>
              <w:left w:val="single" w:sz="4" w:space="0" w:color="auto"/>
              <w:bottom w:val="single" w:sz="4" w:space="0" w:color="auto"/>
              <w:right w:val="single" w:sz="4" w:space="0" w:color="auto"/>
            </w:tcBorders>
            <w:vAlign w:val="center"/>
            <w:hideMark/>
          </w:tcPr>
          <w:p w:rsidR="002E4C92" w:rsidRDefault="002E4C92">
            <w:pPr>
              <w:spacing w:line="276" w:lineRule="auto"/>
              <w:jc w:val="center"/>
              <w:rPr>
                <w:rFonts w:ascii="Arial" w:hAnsi="Arial" w:cs="Arial"/>
                <w:i/>
                <w:sz w:val="20"/>
                <w:szCs w:val="20"/>
                <w:lang w:val="pl-PL"/>
              </w:rPr>
            </w:pPr>
            <w:r>
              <w:rPr>
                <w:rFonts w:ascii="Arial" w:hAnsi="Arial" w:cs="Arial"/>
                <w:i/>
                <w:sz w:val="20"/>
                <w:szCs w:val="20"/>
                <w:lang w:val="pl-PL"/>
              </w:rPr>
              <w:t>usługa na telefon</w:t>
            </w:r>
            <w:r w:rsidR="009F6992">
              <w:rPr>
                <w:rFonts w:ascii="Arial" w:hAnsi="Arial" w:cs="Arial"/>
                <w:i/>
                <w:sz w:val="20"/>
                <w:szCs w:val="20"/>
                <w:lang w:val="pl-PL"/>
              </w:rPr>
              <w:t>*</w:t>
            </w:r>
          </w:p>
        </w:tc>
      </w:tr>
    </w:tbl>
    <w:p w:rsidR="002E4C92" w:rsidRDefault="002E4C92" w:rsidP="002E4C92">
      <w:pPr>
        <w:spacing w:line="276" w:lineRule="auto"/>
        <w:jc w:val="both"/>
        <w:rPr>
          <w:rFonts w:ascii="Arial" w:hAnsi="Arial" w:cs="Arial"/>
          <w:sz w:val="20"/>
          <w:szCs w:val="20"/>
          <w:lang w:val="pl-PL"/>
        </w:rPr>
      </w:pPr>
      <w:r>
        <w:rPr>
          <w:rFonts w:ascii="Arial" w:hAnsi="Arial" w:cs="Arial"/>
          <w:sz w:val="20"/>
          <w:szCs w:val="20"/>
          <w:lang w:val="pl-PL"/>
        </w:rPr>
        <w:t>* - odbiór odpadów każdorazowo po zapełnieniu pojemników</w:t>
      </w:r>
    </w:p>
    <w:p w:rsidR="002E4C92" w:rsidRDefault="002E4C92" w:rsidP="002E4C92">
      <w:pPr>
        <w:spacing w:line="276" w:lineRule="auto"/>
        <w:jc w:val="both"/>
        <w:rPr>
          <w:rFonts w:ascii="Arial" w:hAnsi="Arial" w:cs="Arial"/>
          <w:sz w:val="20"/>
          <w:szCs w:val="20"/>
          <w:lang w:val="pl-PL"/>
        </w:rPr>
      </w:pPr>
    </w:p>
    <w:p w:rsidR="002E4C92" w:rsidRDefault="002E4C92" w:rsidP="002E4C92">
      <w:pPr>
        <w:numPr>
          <w:ilvl w:val="0"/>
          <w:numId w:val="11"/>
        </w:numPr>
        <w:spacing w:line="276" w:lineRule="auto"/>
        <w:jc w:val="both"/>
        <w:rPr>
          <w:rFonts w:ascii="Arial" w:hAnsi="Arial" w:cs="Arial"/>
          <w:sz w:val="20"/>
          <w:szCs w:val="20"/>
          <w:lang w:val="pl-PL"/>
        </w:rPr>
      </w:pPr>
      <w:r>
        <w:rPr>
          <w:rFonts w:ascii="Arial" w:hAnsi="Arial" w:cs="Arial"/>
          <w:sz w:val="20"/>
          <w:szCs w:val="20"/>
          <w:lang w:val="pl-PL"/>
        </w:rPr>
        <w:t>Na terenie nieruchomości zamieszkałych w zabudowie wielorodzinnej, odpady komunalne zmieszane oraz odpady zbierane selektywnie, tj. papier, szkło, tworzywa sztuczne, metale, opakowania wielomateriałowe, mogą być odbierane w oparciu o zgłoszenie telefoniczne (usługa na telefon) w przypadku wcześniejszego zapełnienia pojemnika lub kontenera. Potrzebę odbioru odpadów, zgłaszać będzie właściciel nieruchomości lub Zamawiający. Odpady powinny być odebrane najpóźniej następnego dnia roboczego, od momentu otrzymania zgłoszenia. Powyższe dotyczy również odpadów zbieranych w sposób selektywny, pochodzących z nieruchomości niezamieszkałych wyposażonych w worki do selektywnej zbiórki.</w:t>
      </w:r>
    </w:p>
    <w:p w:rsidR="002E4C92" w:rsidRDefault="002E4C92" w:rsidP="002E4C92">
      <w:pPr>
        <w:spacing w:line="276" w:lineRule="auto"/>
        <w:ind w:left="644"/>
        <w:jc w:val="both"/>
        <w:rPr>
          <w:rFonts w:ascii="Arial" w:hAnsi="Arial" w:cs="Arial"/>
          <w:sz w:val="20"/>
          <w:szCs w:val="20"/>
          <w:lang w:val="pl-PL"/>
        </w:rPr>
      </w:pPr>
    </w:p>
    <w:p w:rsidR="002E4C92" w:rsidRDefault="002E4C92" w:rsidP="002E4C92">
      <w:pPr>
        <w:numPr>
          <w:ilvl w:val="0"/>
          <w:numId w:val="11"/>
        </w:numPr>
        <w:spacing w:line="276" w:lineRule="auto"/>
        <w:jc w:val="both"/>
        <w:rPr>
          <w:rFonts w:ascii="Arial" w:hAnsi="Arial" w:cs="Arial"/>
          <w:sz w:val="20"/>
          <w:szCs w:val="20"/>
          <w:lang w:val="pl-PL"/>
        </w:rPr>
      </w:pPr>
      <w:r>
        <w:rPr>
          <w:rFonts w:ascii="Arial" w:hAnsi="Arial" w:cs="Arial"/>
          <w:sz w:val="20"/>
          <w:szCs w:val="20"/>
          <w:lang w:val="pl-PL"/>
        </w:rPr>
        <w:t>Przeterminowane leki z aptek oraz zużyte baterie i akumulatory, powinny być odebrane najpóźniej następnego dnia roboczego, od otrzymania zgłoszenia od właściciela nieruchomości lub Zamawiającego.</w:t>
      </w:r>
    </w:p>
    <w:p w:rsidR="002E4C92" w:rsidRDefault="002E4C92" w:rsidP="002E4C92">
      <w:pPr>
        <w:spacing w:line="276" w:lineRule="auto"/>
        <w:ind w:left="284"/>
        <w:jc w:val="both"/>
        <w:rPr>
          <w:rFonts w:ascii="Arial" w:hAnsi="Arial" w:cs="Arial"/>
          <w:sz w:val="20"/>
          <w:szCs w:val="20"/>
          <w:lang w:val="pl-PL"/>
        </w:rPr>
      </w:pPr>
    </w:p>
    <w:p w:rsidR="002E4C92" w:rsidRDefault="002E4C92" w:rsidP="002E4C92">
      <w:pPr>
        <w:numPr>
          <w:ilvl w:val="0"/>
          <w:numId w:val="11"/>
        </w:numPr>
        <w:spacing w:line="276" w:lineRule="auto"/>
        <w:jc w:val="both"/>
        <w:rPr>
          <w:rFonts w:ascii="Arial" w:hAnsi="Arial" w:cs="Arial"/>
          <w:sz w:val="20"/>
          <w:szCs w:val="20"/>
          <w:lang w:val="pl-PL"/>
        </w:rPr>
      </w:pPr>
      <w:r>
        <w:rPr>
          <w:rFonts w:ascii="Arial" w:hAnsi="Arial" w:cs="Arial"/>
          <w:sz w:val="20"/>
          <w:szCs w:val="20"/>
          <w:lang w:val="pl-PL"/>
        </w:rPr>
        <w:t>Wykonawca sporządzi projekt kolorowego harmonogramu odbioru odpadów komunalnych, który musi zostać zaakceptowany przez Zamawiającego oraz obejmować cały okres obowiązywania Umowy. Wykonawca dostarczy harmonogr</w:t>
      </w:r>
      <w:r w:rsidR="00943705">
        <w:rPr>
          <w:rFonts w:ascii="Arial" w:hAnsi="Arial" w:cs="Arial"/>
          <w:sz w:val="20"/>
          <w:szCs w:val="20"/>
          <w:lang w:val="pl-PL"/>
        </w:rPr>
        <w:t xml:space="preserve">am Zamawiającemu, co najmniej </w:t>
      </w:r>
      <w:r w:rsidR="00943705">
        <w:rPr>
          <w:rFonts w:ascii="Arial" w:hAnsi="Arial" w:cs="Arial"/>
          <w:sz w:val="20"/>
          <w:szCs w:val="20"/>
          <w:lang w:val="pl-PL"/>
        </w:rPr>
        <w:br/>
        <w:t>2</w:t>
      </w:r>
      <w:r>
        <w:rPr>
          <w:rFonts w:ascii="Arial" w:hAnsi="Arial" w:cs="Arial"/>
          <w:sz w:val="20"/>
          <w:szCs w:val="20"/>
          <w:lang w:val="pl-PL"/>
        </w:rPr>
        <w:t xml:space="preserve"> dni przed podpisaniem Umowy.</w:t>
      </w:r>
    </w:p>
    <w:p w:rsidR="002E4C92" w:rsidRDefault="002E4C92" w:rsidP="002E4C92">
      <w:pPr>
        <w:spacing w:line="276" w:lineRule="auto"/>
        <w:jc w:val="both"/>
        <w:rPr>
          <w:rFonts w:ascii="Arial" w:hAnsi="Arial" w:cs="Arial"/>
          <w:sz w:val="20"/>
          <w:szCs w:val="20"/>
          <w:lang w:val="pl-PL"/>
        </w:rPr>
      </w:pPr>
    </w:p>
    <w:p w:rsidR="002E4C92" w:rsidRDefault="002E4C92" w:rsidP="002E4C92">
      <w:pPr>
        <w:numPr>
          <w:ilvl w:val="0"/>
          <w:numId w:val="11"/>
        </w:numPr>
        <w:spacing w:line="276" w:lineRule="auto"/>
        <w:jc w:val="both"/>
        <w:rPr>
          <w:rFonts w:ascii="Arial" w:hAnsi="Arial" w:cs="Arial"/>
          <w:sz w:val="20"/>
          <w:szCs w:val="20"/>
          <w:lang w:val="pl-PL"/>
        </w:rPr>
      </w:pPr>
      <w:r>
        <w:rPr>
          <w:rFonts w:ascii="Arial" w:hAnsi="Arial" w:cs="Arial"/>
          <w:sz w:val="20"/>
          <w:szCs w:val="20"/>
          <w:lang w:val="pl-PL" w:eastAsia="pl-PL" w:bidi="ar-SA"/>
        </w:rPr>
        <w:t xml:space="preserve">W przypadku jakichkolwiek zmian w harmonogramie odbioru odpadów komunalnych, w trakcie trwania Umowy, Wykonawca zobowiązany jest przedłożyć Zamawiającemu projekt </w:t>
      </w:r>
      <w:r>
        <w:rPr>
          <w:rFonts w:ascii="Arial" w:hAnsi="Arial" w:cs="Arial"/>
          <w:sz w:val="20"/>
          <w:szCs w:val="20"/>
          <w:lang w:val="pl-PL" w:eastAsia="pl-PL" w:bidi="ar-SA"/>
        </w:rPr>
        <w:br/>
        <w:t>ze zmianami, co najmniej na miesiąc przed planowanym terminem wprowadzenia zmian. Każda zmiana harmonogramu wymaga akceptacji Zamawiającego.</w:t>
      </w:r>
    </w:p>
    <w:p w:rsidR="002E4C92" w:rsidRDefault="002E4C92" w:rsidP="002E4C92">
      <w:pPr>
        <w:spacing w:line="276" w:lineRule="auto"/>
        <w:jc w:val="both"/>
        <w:rPr>
          <w:rFonts w:ascii="Arial" w:hAnsi="Arial" w:cs="Arial"/>
          <w:sz w:val="20"/>
          <w:szCs w:val="20"/>
          <w:lang w:val="pl-PL"/>
        </w:rPr>
      </w:pPr>
    </w:p>
    <w:p w:rsidR="002E4C92" w:rsidRDefault="002E4C92" w:rsidP="002E4C92">
      <w:pPr>
        <w:numPr>
          <w:ilvl w:val="0"/>
          <w:numId w:val="11"/>
        </w:numPr>
        <w:spacing w:line="276" w:lineRule="auto"/>
        <w:jc w:val="both"/>
        <w:rPr>
          <w:rFonts w:ascii="Arial" w:hAnsi="Arial" w:cs="Arial"/>
          <w:sz w:val="20"/>
          <w:szCs w:val="20"/>
          <w:lang w:val="pl-PL"/>
        </w:rPr>
      </w:pPr>
      <w:r>
        <w:rPr>
          <w:rFonts w:ascii="Arial" w:hAnsi="Arial" w:cs="Arial"/>
          <w:sz w:val="20"/>
          <w:szCs w:val="20"/>
          <w:lang w:val="pl-PL" w:eastAsia="pl-PL" w:bidi="ar-SA"/>
        </w:rPr>
        <w:t xml:space="preserve">Wykonawca zobowiązany będzie do bezpłatnej dystrybucji kolorowego harmonogramu wśród właścicieli nieruchomości, najpóźniej </w:t>
      </w:r>
      <w:r w:rsidRPr="00FD78EF">
        <w:rPr>
          <w:rFonts w:ascii="Arial" w:hAnsi="Arial" w:cs="Arial"/>
          <w:sz w:val="20"/>
          <w:szCs w:val="20"/>
          <w:lang w:val="pl-PL" w:eastAsia="pl-PL" w:bidi="ar-SA"/>
        </w:rPr>
        <w:t xml:space="preserve">do </w:t>
      </w:r>
      <w:r w:rsidR="008B6AEE">
        <w:rPr>
          <w:rFonts w:ascii="Arial" w:hAnsi="Arial" w:cs="Arial"/>
          <w:sz w:val="20"/>
          <w:szCs w:val="20"/>
          <w:lang w:val="pl-PL" w:eastAsia="pl-PL" w:bidi="ar-SA"/>
        </w:rPr>
        <w:t>15 kwietnia</w:t>
      </w:r>
      <w:r w:rsidR="00FD78EF" w:rsidRPr="00FD78EF">
        <w:rPr>
          <w:rFonts w:ascii="Arial" w:hAnsi="Arial" w:cs="Arial"/>
          <w:sz w:val="20"/>
          <w:szCs w:val="20"/>
          <w:lang w:val="pl-PL" w:eastAsia="pl-PL" w:bidi="ar-SA"/>
        </w:rPr>
        <w:t xml:space="preserve"> 2022</w:t>
      </w:r>
      <w:r w:rsidRPr="00FD78EF">
        <w:rPr>
          <w:rFonts w:ascii="Arial" w:hAnsi="Arial" w:cs="Arial"/>
          <w:sz w:val="20"/>
          <w:szCs w:val="20"/>
          <w:lang w:val="pl-PL" w:eastAsia="pl-PL" w:bidi="ar-SA"/>
        </w:rPr>
        <w:t xml:space="preserve"> </w:t>
      </w:r>
      <w:r>
        <w:rPr>
          <w:rFonts w:ascii="Arial" w:hAnsi="Arial" w:cs="Arial"/>
          <w:sz w:val="20"/>
          <w:szCs w:val="20"/>
          <w:lang w:val="pl-PL" w:eastAsia="pl-PL" w:bidi="ar-SA"/>
        </w:rPr>
        <w:t>roku</w:t>
      </w:r>
      <w:r w:rsidR="00FD78EF">
        <w:rPr>
          <w:rFonts w:ascii="Arial" w:hAnsi="Arial" w:cs="Arial"/>
          <w:sz w:val="20"/>
          <w:szCs w:val="20"/>
          <w:lang w:val="pl-PL" w:eastAsia="pl-PL" w:bidi="ar-SA"/>
        </w:rPr>
        <w:t>.</w:t>
      </w:r>
      <w:r>
        <w:rPr>
          <w:rFonts w:ascii="Arial" w:hAnsi="Arial" w:cs="Arial"/>
          <w:sz w:val="20"/>
          <w:szCs w:val="20"/>
          <w:lang w:val="pl-PL" w:eastAsia="pl-PL" w:bidi="ar-SA"/>
        </w:rPr>
        <w:t xml:space="preserve"> Wprowadzenie zmian </w:t>
      </w:r>
      <w:r>
        <w:rPr>
          <w:rFonts w:ascii="Arial" w:hAnsi="Arial" w:cs="Arial"/>
          <w:sz w:val="20"/>
          <w:szCs w:val="20"/>
          <w:lang w:val="pl-PL" w:eastAsia="pl-PL" w:bidi="ar-SA"/>
        </w:rPr>
        <w:br/>
        <w:t>do harmonogramu, skutkować będzie przygotowaniem i dystrybucją aktualnego harmonogramu, przed wejściem zmian w życie.</w:t>
      </w:r>
    </w:p>
    <w:p w:rsidR="002E4C92" w:rsidRDefault="002E4C92" w:rsidP="002E4C92">
      <w:pPr>
        <w:spacing w:line="276" w:lineRule="auto"/>
        <w:jc w:val="both"/>
        <w:rPr>
          <w:rFonts w:ascii="Arial" w:hAnsi="Arial" w:cs="Arial"/>
          <w:sz w:val="20"/>
          <w:szCs w:val="20"/>
          <w:lang w:val="pl-PL"/>
        </w:rPr>
      </w:pPr>
    </w:p>
    <w:p w:rsidR="002E4C92" w:rsidRDefault="002E4C92" w:rsidP="002E4C92">
      <w:pPr>
        <w:numPr>
          <w:ilvl w:val="0"/>
          <w:numId w:val="11"/>
        </w:numPr>
        <w:autoSpaceDE w:val="0"/>
        <w:autoSpaceDN w:val="0"/>
        <w:adjustRightInd w:val="0"/>
        <w:spacing w:line="276" w:lineRule="auto"/>
        <w:jc w:val="both"/>
        <w:rPr>
          <w:rFonts w:ascii="Arial" w:hAnsi="Arial" w:cs="Arial"/>
          <w:sz w:val="20"/>
          <w:szCs w:val="20"/>
          <w:lang w:val="pl-PL" w:eastAsia="pl-PL" w:bidi="ar-SA"/>
        </w:rPr>
      </w:pPr>
      <w:r>
        <w:rPr>
          <w:rFonts w:ascii="Arial" w:hAnsi="Arial" w:cs="Arial"/>
          <w:sz w:val="20"/>
          <w:szCs w:val="20"/>
          <w:lang w:val="pl-PL" w:eastAsia="pl-PL" w:bidi="ar-SA"/>
        </w:rPr>
        <w:t>Wykonawca zobowiązany jest odbierać wszystkie odpady komunalne zmieszane od właścicieli nieruchomości zamieszkałych oraz z nieruchomości wykorzystywanych na cele rekreacyjno-wypoczynkowe, nawet te zgromadzone poza pojemnikiem, o ile możliwy jest ich sprawny załadunek (np. jeśli są zgromadzone w workach bezpośrednio przy pojemniku).</w:t>
      </w:r>
    </w:p>
    <w:p w:rsidR="002E4C92" w:rsidRDefault="002E4C92" w:rsidP="002E4C92">
      <w:pPr>
        <w:pStyle w:val="Akapitzlist"/>
        <w:rPr>
          <w:rFonts w:ascii="Arial" w:hAnsi="Arial" w:cs="Arial"/>
          <w:sz w:val="20"/>
          <w:szCs w:val="20"/>
          <w:lang w:val="pl-PL" w:eastAsia="pl-PL" w:bidi="ar-SA"/>
        </w:rPr>
      </w:pPr>
    </w:p>
    <w:p w:rsidR="002E4C92" w:rsidRDefault="002E4C92" w:rsidP="002E4C92">
      <w:pPr>
        <w:numPr>
          <w:ilvl w:val="0"/>
          <w:numId w:val="11"/>
        </w:numPr>
        <w:autoSpaceDE w:val="0"/>
        <w:autoSpaceDN w:val="0"/>
        <w:adjustRightInd w:val="0"/>
        <w:spacing w:line="276" w:lineRule="auto"/>
        <w:jc w:val="both"/>
        <w:rPr>
          <w:rFonts w:ascii="Arial" w:hAnsi="Arial" w:cs="Arial"/>
          <w:sz w:val="20"/>
          <w:szCs w:val="20"/>
          <w:lang w:val="pl-PL" w:eastAsia="pl-PL" w:bidi="ar-SA"/>
        </w:rPr>
      </w:pPr>
      <w:r>
        <w:rPr>
          <w:rFonts w:ascii="Arial" w:hAnsi="Arial" w:cs="Arial"/>
          <w:sz w:val="20"/>
          <w:szCs w:val="20"/>
          <w:lang w:val="pl-PL" w:eastAsia="pl-PL" w:bidi="ar-SA"/>
        </w:rPr>
        <w:t>Od właścicieli nieruchomości niezamieszkałych należy odbierać tylko te odpady, które znajdują się w pojemniku.</w:t>
      </w:r>
    </w:p>
    <w:p w:rsidR="002E4C92" w:rsidRDefault="002E4C92" w:rsidP="002E4C92">
      <w:pPr>
        <w:autoSpaceDE w:val="0"/>
        <w:autoSpaceDN w:val="0"/>
        <w:adjustRightInd w:val="0"/>
        <w:spacing w:line="276" w:lineRule="auto"/>
        <w:jc w:val="both"/>
        <w:rPr>
          <w:rFonts w:ascii="Arial" w:hAnsi="Arial" w:cs="Arial"/>
          <w:sz w:val="20"/>
          <w:szCs w:val="20"/>
          <w:lang w:val="pl-PL" w:eastAsia="pl-PL" w:bidi="ar-SA"/>
        </w:rPr>
      </w:pPr>
    </w:p>
    <w:p w:rsidR="002E4C92" w:rsidRDefault="002E4C92" w:rsidP="002E4C92">
      <w:pPr>
        <w:numPr>
          <w:ilvl w:val="0"/>
          <w:numId w:val="11"/>
        </w:numPr>
        <w:autoSpaceDE w:val="0"/>
        <w:autoSpaceDN w:val="0"/>
        <w:adjustRightInd w:val="0"/>
        <w:spacing w:line="276" w:lineRule="auto"/>
        <w:jc w:val="both"/>
        <w:rPr>
          <w:rFonts w:ascii="Arial" w:hAnsi="Arial" w:cs="Arial"/>
          <w:sz w:val="20"/>
          <w:szCs w:val="20"/>
          <w:lang w:val="pl-PL" w:eastAsia="pl-PL" w:bidi="ar-SA"/>
        </w:rPr>
      </w:pPr>
      <w:r>
        <w:rPr>
          <w:rFonts w:ascii="Arial" w:hAnsi="Arial" w:cs="Arial"/>
          <w:sz w:val="20"/>
          <w:szCs w:val="20"/>
          <w:lang w:val="pl-PL" w:eastAsia="pl-PL" w:bidi="ar-SA"/>
        </w:rPr>
        <w:t>W przypadku zwiększenia liczby nieruchomości oraz liczby pojemników (kontenerów, worków) Wykonawca będzie zobowiązany w ramach ceny ofertowej, do objęcia systemem odbioru odpadów „nowych” nieruchomości. Usługa zostanie rozliczona zgodnie z zasadą, od 1 Mg (cena jednostkowa) odebranych i zagospodarowanych odpadów.</w:t>
      </w:r>
    </w:p>
    <w:p w:rsidR="002E4C92" w:rsidRDefault="002E4C92" w:rsidP="002E4C92">
      <w:pPr>
        <w:spacing w:line="276" w:lineRule="auto"/>
        <w:jc w:val="both"/>
        <w:rPr>
          <w:rFonts w:ascii="Arial" w:hAnsi="Arial" w:cs="Arial"/>
          <w:sz w:val="20"/>
          <w:szCs w:val="20"/>
          <w:lang w:val="pl-PL"/>
        </w:rPr>
      </w:pPr>
    </w:p>
    <w:p w:rsidR="002E4C92" w:rsidRDefault="002E4C92" w:rsidP="002E4C92">
      <w:pPr>
        <w:numPr>
          <w:ilvl w:val="0"/>
          <w:numId w:val="11"/>
        </w:numPr>
        <w:spacing w:line="276" w:lineRule="auto"/>
        <w:jc w:val="both"/>
        <w:rPr>
          <w:rFonts w:ascii="Arial" w:hAnsi="Arial" w:cs="Arial"/>
          <w:sz w:val="20"/>
          <w:szCs w:val="20"/>
          <w:lang w:val="pl-PL"/>
        </w:rPr>
      </w:pPr>
      <w:r>
        <w:rPr>
          <w:rFonts w:ascii="Arial" w:hAnsi="Arial" w:cs="Arial"/>
          <w:sz w:val="20"/>
          <w:szCs w:val="20"/>
          <w:lang w:val="pl-PL"/>
        </w:rPr>
        <w:t xml:space="preserve">Przed wykonaniem usługi odbioru odpadów z punktu wywozowego, Wykonawca będzie zobowiązany do kontroli rodzaju odpadów i ich zgodności z przeznaczeniem pojemnika. </w:t>
      </w:r>
      <w:r>
        <w:rPr>
          <w:rFonts w:ascii="Arial" w:hAnsi="Arial" w:cs="Arial"/>
          <w:sz w:val="20"/>
          <w:szCs w:val="20"/>
          <w:lang w:val="pl-PL"/>
        </w:rPr>
        <w:br/>
        <w:t xml:space="preserve">W przypadku stwierdzenia nieprawidłowości, Wykonawca sporządza dokumentację fotograficzną, która potwierdza zastrzeżenia. Wykonawca zobowiązany będzie </w:t>
      </w:r>
      <w:r>
        <w:rPr>
          <w:rFonts w:ascii="Arial" w:hAnsi="Arial" w:cs="Arial"/>
          <w:sz w:val="20"/>
          <w:szCs w:val="20"/>
          <w:lang w:val="pl-PL"/>
        </w:rPr>
        <w:br/>
        <w:t xml:space="preserve">do powiadomienia o tym fakcie Zamawiającego, przy czym powiadomienie realizowane będzie </w:t>
      </w:r>
      <w:r>
        <w:rPr>
          <w:rFonts w:ascii="Arial" w:hAnsi="Arial" w:cs="Arial"/>
          <w:sz w:val="20"/>
          <w:szCs w:val="20"/>
          <w:lang w:val="pl-PL"/>
        </w:rPr>
        <w:br/>
        <w:t xml:space="preserve">w sposób określony w ust. 1 pkt 10. </w:t>
      </w:r>
    </w:p>
    <w:p w:rsidR="002E4C92" w:rsidRDefault="002E4C92" w:rsidP="002E4C92">
      <w:pPr>
        <w:pStyle w:val="Akapitzlist"/>
        <w:rPr>
          <w:rFonts w:ascii="Arial" w:hAnsi="Arial" w:cs="Arial"/>
          <w:sz w:val="20"/>
          <w:szCs w:val="20"/>
          <w:lang w:val="pl-PL"/>
        </w:rPr>
      </w:pPr>
    </w:p>
    <w:p w:rsidR="002E4C92" w:rsidRDefault="002E4C92" w:rsidP="002E4C92">
      <w:pPr>
        <w:numPr>
          <w:ilvl w:val="0"/>
          <w:numId w:val="11"/>
        </w:numPr>
        <w:spacing w:line="276" w:lineRule="auto"/>
        <w:jc w:val="both"/>
        <w:rPr>
          <w:rFonts w:ascii="Arial" w:hAnsi="Arial" w:cs="Arial"/>
          <w:sz w:val="20"/>
          <w:szCs w:val="20"/>
          <w:lang w:val="pl-PL"/>
        </w:rPr>
      </w:pPr>
      <w:r>
        <w:rPr>
          <w:rFonts w:ascii="Arial" w:hAnsi="Arial" w:cs="Arial"/>
          <w:sz w:val="20"/>
          <w:szCs w:val="20"/>
          <w:lang w:val="pl-PL"/>
        </w:rPr>
        <w:t>W przypadku stwierdzenia:</w:t>
      </w:r>
    </w:p>
    <w:p w:rsidR="002E4C92" w:rsidRDefault="002E4C92" w:rsidP="002E4C92">
      <w:pPr>
        <w:numPr>
          <w:ilvl w:val="1"/>
          <w:numId w:val="11"/>
        </w:numPr>
        <w:spacing w:line="276" w:lineRule="auto"/>
        <w:jc w:val="both"/>
        <w:rPr>
          <w:rFonts w:ascii="Arial" w:hAnsi="Arial" w:cs="Arial"/>
          <w:sz w:val="20"/>
          <w:szCs w:val="20"/>
          <w:lang w:val="pl-PL"/>
        </w:rPr>
      </w:pPr>
      <w:r>
        <w:rPr>
          <w:rFonts w:ascii="Arial" w:hAnsi="Arial" w:cs="Arial"/>
          <w:sz w:val="20"/>
          <w:szCs w:val="20"/>
          <w:lang w:val="pl-PL"/>
        </w:rPr>
        <w:t xml:space="preserve"> w pojemnikach lub kontenerach przeznaczonych do odpadów komunalnych zmieszanych, występowania frakcji odpadów, które powinny być zbierane selektywnie,</w:t>
      </w:r>
    </w:p>
    <w:p w:rsidR="002E4C92" w:rsidRDefault="002E4C92" w:rsidP="002E4C92">
      <w:pPr>
        <w:numPr>
          <w:ilvl w:val="1"/>
          <w:numId w:val="11"/>
        </w:numPr>
        <w:spacing w:line="276" w:lineRule="auto"/>
        <w:jc w:val="both"/>
        <w:rPr>
          <w:rFonts w:ascii="Arial" w:hAnsi="Arial" w:cs="Arial"/>
          <w:sz w:val="20"/>
          <w:szCs w:val="20"/>
          <w:lang w:val="pl-PL"/>
        </w:rPr>
      </w:pPr>
      <w:r>
        <w:rPr>
          <w:rFonts w:ascii="Arial" w:hAnsi="Arial" w:cs="Arial"/>
          <w:sz w:val="20"/>
          <w:szCs w:val="20"/>
          <w:lang w:val="pl-PL"/>
        </w:rPr>
        <w:t xml:space="preserve">w pojemnikach lub workach przeznaczonych do odpadów komunalnych zbieranych </w:t>
      </w:r>
      <w:r>
        <w:rPr>
          <w:rFonts w:ascii="Arial" w:hAnsi="Arial" w:cs="Arial"/>
          <w:sz w:val="20"/>
          <w:szCs w:val="20"/>
          <w:lang w:val="pl-PL"/>
        </w:rPr>
        <w:br/>
        <w:t>w sposób selektywny, nieprawidłowo posegregowanych odpadów,</w:t>
      </w:r>
    </w:p>
    <w:p w:rsidR="002E4C92" w:rsidRDefault="002E4C92" w:rsidP="002E4C92">
      <w:pPr>
        <w:spacing w:line="276" w:lineRule="auto"/>
        <w:ind w:left="644"/>
        <w:jc w:val="both"/>
        <w:rPr>
          <w:rFonts w:ascii="Arial" w:hAnsi="Arial" w:cs="Arial"/>
          <w:sz w:val="20"/>
          <w:szCs w:val="20"/>
          <w:lang w:val="pl-PL"/>
        </w:rPr>
      </w:pPr>
      <w:r>
        <w:rPr>
          <w:rFonts w:ascii="Arial" w:hAnsi="Arial" w:cs="Arial"/>
          <w:sz w:val="20"/>
          <w:szCs w:val="20"/>
          <w:lang w:val="pl-PL"/>
        </w:rPr>
        <w:t xml:space="preserve">Wykonawca zobowiązany będzie do umieszczenia na pojemniku, kontenerze bądź worku, naklejki ostrzegawczej i poinformowania o tym fakcie Zamawiającego w sposób określony </w:t>
      </w:r>
      <w:r>
        <w:rPr>
          <w:rFonts w:ascii="Arial" w:hAnsi="Arial" w:cs="Arial"/>
          <w:sz w:val="20"/>
          <w:szCs w:val="20"/>
          <w:lang w:val="pl-PL"/>
        </w:rPr>
        <w:br/>
        <w:t>w ust.1 pkt 10. Naklejki dostarczy Zamawiający.</w:t>
      </w:r>
    </w:p>
    <w:p w:rsidR="002E4C92" w:rsidRDefault="002E4C92" w:rsidP="002E4C92">
      <w:pPr>
        <w:spacing w:line="276" w:lineRule="auto"/>
        <w:jc w:val="both"/>
        <w:rPr>
          <w:rFonts w:ascii="Arial" w:hAnsi="Arial" w:cs="Arial"/>
          <w:sz w:val="20"/>
          <w:szCs w:val="20"/>
          <w:lang w:val="pl-PL"/>
        </w:rPr>
      </w:pPr>
    </w:p>
    <w:p w:rsidR="002E4C92" w:rsidRDefault="002E4C92" w:rsidP="002E4C92">
      <w:pPr>
        <w:numPr>
          <w:ilvl w:val="0"/>
          <w:numId w:val="11"/>
        </w:numPr>
        <w:spacing w:line="276" w:lineRule="auto"/>
        <w:jc w:val="both"/>
        <w:rPr>
          <w:rFonts w:ascii="Arial" w:hAnsi="Arial" w:cs="Arial"/>
          <w:sz w:val="20"/>
          <w:szCs w:val="20"/>
          <w:lang w:val="pl-PL"/>
        </w:rPr>
      </w:pPr>
      <w:r>
        <w:rPr>
          <w:rFonts w:ascii="Arial" w:hAnsi="Arial" w:cs="Arial"/>
          <w:sz w:val="20"/>
          <w:szCs w:val="20"/>
          <w:lang w:val="pl-PL"/>
        </w:rPr>
        <w:t xml:space="preserve">Wykonawca jest zobowiązany do naprawy lub ponoszenia kosztów napraw, szkód wyrządzonych podczas lub w związku z wykonywaniem usługi. Wykonawca ponosi pełną odpowiedzialność wobec Zamawiającego i osób trzecich za szkody na mieniu lub zdrowiu osób trzecich, powstałe podczas lub w związku z realizacją przedmiotu zamówienia. </w:t>
      </w:r>
    </w:p>
    <w:p w:rsidR="002E4C92" w:rsidRDefault="002E4C92" w:rsidP="002E4C92">
      <w:pPr>
        <w:pStyle w:val="Akapitzlist"/>
        <w:rPr>
          <w:rFonts w:ascii="Arial" w:hAnsi="Arial" w:cs="Arial"/>
          <w:sz w:val="20"/>
          <w:szCs w:val="20"/>
          <w:lang w:val="pl-PL"/>
        </w:rPr>
      </w:pPr>
    </w:p>
    <w:p w:rsidR="002E4C92" w:rsidRDefault="002E4C92" w:rsidP="002E4C92">
      <w:pPr>
        <w:numPr>
          <w:ilvl w:val="0"/>
          <w:numId w:val="11"/>
        </w:numPr>
        <w:spacing w:line="276" w:lineRule="auto"/>
        <w:jc w:val="both"/>
        <w:rPr>
          <w:rFonts w:ascii="Arial" w:hAnsi="Arial" w:cs="Arial"/>
          <w:sz w:val="20"/>
          <w:szCs w:val="20"/>
          <w:lang w:val="pl-PL"/>
        </w:rPr>
      </w:pPr>
      <w:r>
        <w:rPr>
          <w:rFonts w:ascii="Arial" w:hAnsi="Arial" w:cs="Arial"/>
          <w:sz w:val="20"/>
          <w:szCs w:val="20"/>
          <w:lang w:val="pl-PL"/>
        </w:rPr>
        <w:t xml:space="preserve">Wykonawca jest zobowiązany wyposażyć samochody w system monitoringu wizyjnego </w:t>
      </w:r>
      <w:r>
        <w:rPr>
          <w:rFonts w:ascii="Arial" w:hAnsi="Arial" w:cs="Arial"/>
          <w:sz w:val="20"/>
          <w:szCs w:val="20"/>
          <w:lang w:val="pl-PL"/>
        </w:rPr>
        <w:br/>
        <w:t>na poniższych zasadach:</w:t>
      </w:r>
    </w:p>
    <w:p w:rsidR="002E4C92" w:rsidRDefault="002E4C92" w:rsidP="002E4C92">
      <w:pPr>
        <w:numPr>
          <w:ilvl w:val="0"/>
          <w:numId w:val="16"/>
        </w:numPr>
        <w:spacing w:line="276" w:lineRule="auto"/>
        <w:jc w:val="both"/>
        <w:rPr>
          <w:rFonts w:ascii="Arial" w:hAnsi="Arial" w:cs="Arial"/>
          <w:sz w:val="20"/>
          <w:szCs w:val="20"/>
          <w:lang w:val="pl-PL"/>
        </w:rPr>
      </w:pPr>
      <w:r>
        <w:rPr>
          <w:rFonts w:ascii="Arial" w:hAnsi="Arial" w:cs="Arial"/>
          <w:sz w:val="20"/>
          <w:szCs w:val="20"/>
          <w:lang w:val="pl-PL"/>
        </w:rPr>
        <w:t>urządzenie rejestrujące należy zlokalizować tak, aby nagrywało widok:</w:t>
      </w:r>
    </w:p>
    <w:p w:rsidR="002E4C92" w:rsidRDefault="002E4C92" w:rsidP="002E4C92">
      <w:pPr>
        <w:numPr>
          <w:ilvl w:val="1"/>
          <w:numId w:val="16"/>
        </w:numPr>
        <w:spacing w:line="276" w:lineRule="auto"/>
        <w:jc w:val="both"/>
        <w:rPr>
          <w:rFonts w:ascii="Arial" w:hAnsi="Arial" w:cs="Arial"/>
          <w:sz w:val="20"/>
          <w:szCs w:val="20"/>
          <w:lang w:val="pl-PL"/>
        </w:rPr>
      </w:pPr>
      <w:r>
        <w:rPr>
          <w:rFonts w:ascii="Arial" w:hAnsi="Arial" w:cs="Arial"/>
          <w:sz w:val="20"/>
          <w:szCs w:val="20"/>
          <w:lang w:val="pl-PL"/>
        </w:rPr>
        <w:t>za pojazdem, obejmując w szczególności moment załadunku – pojazdy bezpylne odbierające odpady komunalne zmieszane,</w:t>
      </w:r>
    </w:p>
    <w:p w:rsidR="002E4C92" w:rsidRDefault="002E4C92" w:rsidP="002E4C92">
      <w:pPr>
        <w:numPr>
          <w:ilvl w:val="1"/>
          <w:numId w:val="16"/>
        </w:numPr>
        <w:spacing w:line="276" w:lineRule="auto"/>
        <w:jc w:val="both"/>
        <w:rPr>
          <w:rFonts w:ascii="Arial" w:hAnsi="Arial" w:cs="Arial"/>
          <w:sz w:val="20"/>
          <w:szCs w:val="20"/>
          <w:lang w:val="pl-PL"/>
        </w:rPr>
      </w:pPr>
      <w:r>
        <w:rPr>
          <w:rFonts w:ascii="Arial" w:hAnsi="Arial" w:cs="Arial"/>
          <w:sz w:val="20"/>
          <w:szCs w:val="20"/>
          <w:lang w:val="pl-PL"/>
        </w:rPr>
        <w:t>przed pojazdem – pojazdy odbierające odpady komunalne zbierane w sposób selektywny,</w:t>
      </w:r>
    </w:p>
    <w:p w:rsidR="002E4C92" w:rsidRDefault="002E4C92" w:rsidP="002E4C92">
      <w:pPr>
        <w:numPr>
          <w:ilvl w:val="0"/>
          <w:numId w:val="16"/>
        </w:numPr>
        <w:spacing w:line="276" w:lineRule="auto"/>
        <w:jc w:val="both"/>
        <w:rPr>
          <w:rFonts w:ascii="Arial" w:hAnsi="Arial" w:cs="Arial"/>
          <w:sz w:val="20"/>
          <w:szCs w:val="20"/>
          <w:lang w:val="pl-PL"/>
        </w:rPr>
      </w:pPr>
      <w:r>
        <w:rPr>
          <w:rFonts w:ascii="Arial" w:hAnsi="Arial" w:cs="Arial"/>
          <w:sz w:val="20"/>
          <w:szCs w:val="20"/>
          <w:lang w:val="pl-PL"/>
        </w:rPr>
        <w:t>w przypadku awarii kamery rejestrującej widok za pojazdem, dopuszcza się stosowanie kamery rejestrującej widok przed pojazdem, po wcześniejszym uzgodnieniu tego działania z Zamawiającym,</w:t>
      </w:r>
    </w:p>
    <w:p w:rsidR="002E4C92" w:rsidRDefault="002E4C92" w:rsidP="002E4C92">
      <w:pPr>
        <w:numPr>
          <w:ilvl w:val="0"/>
          <w:numId w:val="16"/>
        </w:numPr>
        <w:spacing w:line="276" w:lineRule="auto"/>
        <w:jc w:val="both"/>
        <w:rPr>
          <w:rFonts w:ascii="Arial" w:hAnsi="Arial" w:cs="Arial"/>
          <w:sz w:val="20"/>
          <w:szCs w:val="20"/>
          <w:lang w:val="pl-PL"/>
        </w:rPr>
      </w:pPr>
      <w:r>
        <w:rPr>
          <w:rFonts w:ascii="Arial" w:hAnsi="Arial" w:cs="Arial"/>
          <w:sz w:val="20"/>
          <w:szCs w:val="20"/>
          <w:lang w:val="pl-PL"/>
        </w:rPr>
        <w:t xml:space="preserve">nagrania z monitoringu należy przekazywać Zamawiającemu najpóźniej w ciągu 2 dni </w:t>
      </w:r>
      <w:r>
        <w:rPr>
          <w:rFonts w:ascii="Arial" w:hAnsi="Arial" w:cs="Arial"/>
          <w:sz w:val="20"/>
          <w:szCs w:val="20"/>
          <w:lang w:val="pl-PL"/>
        </w:rPr>
        <w:br/>
        <w:t xml:space="preserve">od daty ich powstania. W przypadku zaistnienia sytuacji konfliktowej wymagającej niezwłocznego wyjaśnienia, nagranie należy przekazać Zamawiającemu natychmiast </w:t>
      </w:r>
      <w:r>
        <w:rPr>
          <w:rFonts w:ascii="Arial" w:hAnsi="Arial" w:cs="Arial"/>
          <w:sz w:val="20"/>
          <w:szCs w:val="20"/>
          <w:lang w:val="pl-PL"/>
        </w:rPr>
        <w:br/>
        <w:t>po powrocie samochodu do bazy,</w:t>
      </w:r>
    </w:p>
    <w:p w:rsidR="002E4C92" w:rsidRDefault="002E4C92" w:rsidP="002E4C92">
      <w:pPr>
        <w:numPr>
          <w:ilvl w:val="0"/>
          <w:numId w:val="16"/>
        </w:numPr>
        <w:spacing w:line="276" w:lineRule="auto"/>
        <w:jc w:val="both"/>
        <w:rPr>
          <w:rFonts w:ascii="Arial" w:hAnsi="Arial" w:cs="Arial"/>
          <w:sz w:val="20"/>
          <w:szCs w:val="20"/>
          <w:lang w:val="pl-PL"/>
        </w:rPr>
      </w:pPr>
      <w:r>
        <w:rPr>
          <w:rFonts w:ascii="Arial" w:hAnsi="Arial" w:cs="Arial"/>
          <w:sz w:val="20"/>
          <w:szCs w:val="20"/>
          <w:lang w:val="pl-PL"/>
        </w:rPr>
        <w:t xml:space="preserve">przekazywanie nagrań odbywać się będzie poprzez udostępnienie Wykonawcy dostępu </w:t>
      </w:r>
      <w:r>
        <w:rPr>
          <w:rFonts w:ascii="Arial" w:hAnsi="Arial" w:cs="Arial"/>
          <w:sz w:val="20"/>
          <w:szCs w:val="20"/>
          <w:lang w:val="pl-PL"/>
        </w:rPr>
        <w:br/>
        <w:t>do serwera Zamawiającego. Dopuszczalne będzie przekazywane nagrań na nośnikach cyfrowych (urządzenia przenośne).</w:t>
      </w:r>
    </w:p>
    <w:p w:rsidR="002E4C92" w:rsidRDefault="002E4C92" w:rsidP="002E4C92">
      <w:pPr>
        <w:spacing w:line="276" w:lineRule="auto"/>
        <w:ind w:left="1004"/>
        <w:jc w:val="both"/>
        <w:rPr>
          <w:rFonts w:ascii="Arial" w:hAnsi="Arial" w:cs="Arial"/>
          <w:sz w:val="20"/>
          <w:szCs w:val="20"/>
          <w:lang w:val="pl-PL"/>
        </w:rPr>
      </w:pPr>
    </w:p>
    <w:p w:rsidR="002E4C92" w:rsidRDefault="002E4C92" w:rsidP="002E4C92">
      <w:pPr>
        <w:numPr>
          <w:ilvl w:val="0"/>
          <w:numId w:val="11"/>
        </w:numPr>
        <w:spacing w:line="276" w:lineRule="auto"/>
        <w:jc w:val="both"/>
        <w:rPr>
          <w:rFonts w:ascii="Arial" w:hAnsi="Arial" w:cs="Arial"/>
          <w:sz w:val="20"/>
          <w:szCs w:val="20"/>
          <w:lang w:val="pl-PL"/>
        </w:rPr>
      </w:pPr>
      <w:r>
        <w:rPr>
          <w:rFonts w:ascii="Arial" w:hAnsi="Arial" w:cs="Arial"/>
          <w:sz w:val="20"/>
          <w:szCs w:val="20"/>
          <w:lang w:val="pl-PL"/>
        </w:rPr>
        <w:t>Wykonawca jest zobo</w:t>
      </w:r>
      <w:r w:rsidR="00E36BF1">
        <w:rPr>
          <w:rFonts w:ascii="Arial" w:hAnsi="Arial" w:cs="Arial"/>
          <w:sz w:val="20"/>
          <w:szCs w:val="20"/>
          <w:lang w:val="pl-PL"/>
        </w:rPr>
        <w:t xml:space="preserve">wiązany w terminie do </w:t>
      </w:r>
      <w:r w:rsidR="00F6209E">
        <w:rPr>
          <w:rFonts w:ascii="Arial" w:hAnsi="Arial" w:cs="Arial"/>
          <w:sz w:val="20"/>
          <w:szCs w:val="20"/>
          <w:lang w:val="pl-PL"/>
        </w:rPr>
        <w:t>8 kwietnia</w:t>
      </w:r>
      <w:r w:rsidRPr="00FD78EF">
        <w:rPr>
          <w:rFonts w:ascii="Arial" w:hAnsi="Arial" w:cs="Arial"/>
          <w:sz w:val="20"/>
          <w:szCs w:val="20"/>
          <w:lang w:val="pl-PL"/>
        </w:rPr>
        <w:t xml:space="preserve"> 2022 </w:t>
      </w:r>
      <w:r>
        <w:rPr>
          <w:rFonts w:ascii="Arial" w:hAnsi="Arial" w:cs="Arial"/>
          <w:sz w:val="20"/>
          <w:szCs w:val="20"/>
          <w:lang w:val="pl-PL"/>
        </w:rPr>
        <w:t xml:space="preserve">roku do wdrożenia systemu identyfikacji pojemników w technologii RFID. </w:t>
      </w:r>
    </w:p>
    <w:p w:rsidR="002E4C92" w:rsidRDefault="002E4C92" w:rsidP="002E4C92">
      <w:pPr>
        <w:spacing w:line="276" w:lineRule="auto"/>
        <w:ind w:left="644"/>
        <w:jc w:val="both"/>
        <w:rPr>
          <w:rFonts w:ascii="Arial" w:hAnsi="Arial" w:cs="Arial"/>
          <w:sz w:val="20"/>
          <w:szCs w:val="20"/>
          <w:lang w:val="pl-PL"/>
        </w:rPr>
      </w:pPr>
    </w:p>
    <w:p w:rsidR="002E4C92" w:rsidRDefault="002E4C92" w:rsidP="002E4C92">
      <w:pPr>
        <w:pStyle w:val="Akapitzlist"/>
        <w:numPr>
          <w:ilvl w:val="0"/>
          <w:numId w:val="11"/>
        </w:numPr>
        <w:spacing w:after="200" w:line="276" w:lineRule="auto"/>
        <w:jc w:val="both"/>
        <w:rPr>
          <w:rFonts w:ascii="Arial" w:hAnsi="Arial" w:cs="Arial"/>
          <w:sz w:val="20"/>
          <w:szCs w:val="20"/>
          <w:lang w:val="pl-PL"/>
        </w:rPr>
      </w:pPr>
      <w:r>
        <w:rPr>
          <w:rFonts w:ascii="Arial" w:hAnsi="Arial" w:cs="Arial"/>
          <w:sz w:val="20"/>
          <w:szCs w:val="20"/>
          <w:lang w:val="pl-PL"/>
        </w:rPr>
        <w:t>Wykonawca jest zobowiązany posiadać wszystkie urządzenia niezbędne do prawidłowej pracy systemu identyfikacji pojemników w technologii RFID.</w:t>
      </w:r>
    </w:p>
    <w:p w:rsidR="002E4C92" w:rsidRDefault="002E4C92" w:rsidP="002E4C92">
      <w:pPr>
        <w:pStyle w:val="Akapitzlist"/>
        <w:spacing w:after="200" w:line="276" w:lineRule="auto"/>
        <w:ind w:left="0"/>
        <w:jc w:val="both"/>
        <w:rPr>
          <w:rFonts w:ascii="Arial" w:hAnsi="Arial" w:cs="Arial"/>
          <w:sz w:val="20"/>
          <w:szCs w:val="20"/>
          <w:lang w:val="pl-PL"/>
        </w:rPr>
      </w:pPr>
    </w:p>
    <w:p w:rsidR="002E4C92" w:rsidRDefault="002E4C92" w:rsidP="002E4C92">
      <w:pPr>
        <w:pStyle w:val="Akapitzlist"/>
        <w:numPr>
          <w:ilvl w:val="0"/>
          <w:numId w:val="11"/>
        </w:numPr>
        <w:spacing w:after="200" w:line="276" w:lineRule="auto"/>
        <w:jc w:val="both"/>
        <w:rPr>
          <w:rFonts w:ascii="Arial" w:hAnsi="Arial" w:cs="Arial"/>
          <w:sz w:val="20"/>
          <w:szCs w:val="20"/>
          <w:lang w:val="pl-PL"/>
        </w:rPr>
      </w:pPr>
      <w:r>
        <w:rPr>
          <w:rFonts w:ascii="Arial" w:hAnsi="Arial" w:cs="Arial"/>
          <w:sz w:val="20"/>
          <w:szCs w:val="20"/>
          <w:lang w:val="pl-PL"/>
        </w:rPr>
        <w:t>Wykonawca wyposaży wszystkie pojazdy bezpylne przeznaczone do odbioru odpadów zmieszanych w system identyfikacji pojemników w technologii RFID.</w:t>
      </w:r>
    </w:p>
    <w:p w:rsidR="002E4C92" w:rsidRDefault="002E4C92" w:rsidP="002E4C92">
      <w:pPr>
        <w:pStyle w:val="Akapitzlist"/>
        <w:spacing w:after="200" w:line="276" w:lineRule="auto"/>
        <w:ind w:left="644"/>
        <w:jc w:val="both"/>
        <w:rPr>
          <w:rFonts w:ascii="Arial" w:hAnsi="Arial" w:cs="Arial"/>
          <w:sz w:val="20"/>
          <w:szCs w:val="20"/>
          <w:lang w:val="pl-PL"/>
        </w:rPr>
      </w:pPr>
    </w:p>
    <w:p w:rsidR="002E4C92" w:rsidRDefault="002E4C92" w:rsidP="002E4C92">
      <w:pPr>
        <w:pStyle w:val="Akapitzlist"/>
        <w:numPr>
          <w:ilvl w:val="0"/>
          <w:numId w:val="11"/>
        </w:numPr>
        <w:spacing w:after="200" w:line="276" w:lineRule="auto"/>
        <w:jc w:val="both"/>
        <w:rPr>
          <w:rFonts w:ascii="Arial" w:hAnsi="Arial" w:cs="Arial"/>
          <w:sz w:val="20"/>
          <w:szCs w:val="20"/>
          <w:lang w:val="pl-PL"/>
        </w:rPr>
      </w:pPr>
      <w:r>
        <w:rPr>
          <w:rFonts w:ascii="Arial" w:hAnsi="Arial" w:cs="Arial"/>
          <w:sz w:val="20"/>
          <w:szCs w:val="20"/>
          <w:lang w:val="pl-PL"/>
        </w:rPr>
        <w:t>System musi zapewniać identyfikację pojemników za pomocą czytników RFID przez automatyczną rejestrację kodu transpondera zamontowanego na pojemniku.</w:t>
      </w:r>
    </w:p>
    <w:p w:rsidR="002E4C92" w:rsidRDefault="002E4C92" w:rsidP="002E4C92">
      <w:pPr>
        <w:pStyle w:val="Akapitzlist"/>
        <w:spacing w:after="200" w:line="276" w:lineRule="auto"/>
        <w:ind w:left="0"/>
        <w:jc w:val="both"/>
        <w:rPr>
          <w:rFonts w:ascii="Arial" w:hAnsi="Arial" w:cs="Arial"/>
          <w:sz w:val="20"/>
          <w:szCs w:val="20"/>
          <w:lang w:val="pl-PL"/>
        </w:rPr>
      </w:pPr>
    </w:p>
    <w:p w:rsidR="002E4C92" w:rsidRDefault="002E4C92" w:rsidP="002E4C92">
      <w:pPr>
        <w:pStyle w:val="Akapitzlist"/>
        <w:numPr>
          <w:ilvl w:val="0"/>
          <w:numId w:val="11"/>
        </w:numPr>
        <w:spacing w:after="200" w:line="276" w:lineRule="auto"/>
        <w:jc w:val="both"/>
        <w:rPr>
          <w:rFonts w:ascii="Arial" w:hAnsi="Arial" w:cs="Arial"/>
          <w:sz w:val="20"/>
          <w:szCs w:val="20"/>
          <w:lang w:val="pl-PL"/>
        </w:rPr>
      </w:pPr>
      <w:r>
        <w:rPr>
          <w:rFonts w:ascii="Arial" w:hAnsi="Arial" w:cs="Arial"/>
          <w:sz w:val="20"/>
          <w:szCs w:val="20"/>
          <w:lang w:val="pl-PL"/>
        </w:rPr>
        <w:t xml:space="preserve">System musi zapewnić identyfikację wszystkich pojemników zarówno plastikowych jak </w:t>
      </w:r>
      <w:r>
        <w:rPr>
          <w:rFonts w:ascii="Arial" w:hAnsi="Arial" w:cs="Arial"/>
          <w:sz w:val="20"/>
          <w:szCs w:val="20"/>
          <w:lang w:val="pl-PL"/>
        </w:rPr>
        <w:br/>
        <w:t>i metalowych.</w:t>
      </w:r>
    </w:p>
    <w:p w:rsidR="002E4C92" w:rsidRDefault="002E4C92" w:rsidP="002E4C92">
      <w:pPr>
        <w:numPr>
          <w:ilvl w:val="0"/>
          <w:numId w:val="11"/>
        </w:numPr>
        <w:spacing w:line="276" w:lineRule="auto"/>
        <w:jc w:val="both"/>
        <w:rPr>
          <w:rFonts w:ascii="Arial" w:hAnsi="Arial" w:cs="Arial"/>
          <w:sz w:val="20"/>
          <w:szCs w:val="20"/>
          <w:lang w:val="pl-PL"/>
        </w:rPr>
      </w:pPr>
      <w:r>
        <w:rPr>
          <w:rFonts w:ascii="Arial" w:hAnsi="Arial" w:cs="Arial"/>
          <w:sz w:val="20"/>
          <w:szCs w:val="20"/>
          <w:lang w:val="pl-PL"/>
        </w:rPr>
        <w:t xml:space="preserve">Wykonawca wyposaży wszystkie pojazdy bezpylne przeznaczone do odbioru odpadów zmieszanych w terminale/komputery pokładowe systemu identyfikacji pojemników </w:t>
      </w:r>
      <w:r>
        <w:rPr>
          <w:rFonts w:ascii="Arial" w:hAnsi="Arial" w:cs="Arial"/>
          <w:sz w:val="20"/>
          <w:szCs w:val="20"/>
          <w:lang w:val="pl-PL"/>
        </w:rPr>
        <w:br/>
        <w:t>w technologii RFID umożliwiające:</w:t>
      </w:r>
    </w:p>
    <w:p w:rsidR="002E4C92" w:rsidRDefault="002E4C92" w:rsidP="002E4C92">
      <w:pPr>
        <w:pStyle w:val="Akapitzlist"/>
        <w:numPr>
          <w:ilvl w:val="1"/>
          <w:numId w:val="11"/>
        </w:numPr>
        <w:spacing w:after="200" w:line="276" w:lineRule="auto"/>
        <w:jc w:val="both"/>
        <w:rPr>
          <w:rFonts w:ascii="Arial" w:hAnsi="Arial" w:cs="Arial"/>
          <w:sz w:val="20"/>
          <w:szCs w:val="20"/>
          <w:lang w:val="pl-PL"/>
        </w:rPr>
      </w:pPr>
      <w:r>
        <w:rPr>
          <w:rFonts w:ascii="Arial" w:hAnsi="Arial" w:cs="Arial"/>
          <w:sz w:val="20"/>
          <w:szCs w:val="20"/>
          <w:lang w:val="pl-PL"/>
        </w:rPr>
        <w:t>wybranie adresu nieruchomości, na którym realizowana jest usługa,</w:t>
      </w:r>
    </w:p>
    <w:p w:rsidR="002E4C92" w:rsidRDefault="002E4C92" w:rsidP="002E4C92">
      <w:pPr>
        <w:pStyle w:val="Akapitzlist"/>
        <w:numPr>
          <w:ilvl w:val="1"/>
          <w:numId w:val="11"/>
        </w:numPr>
        <w:spacing w:after="200" w:line="276" w:lineRule="auto"/>
        <w:jc w:val="both"/>
        <w:rPr>
          <w:rFonts w:ascii="Arial" w:hAnsi="Arial" w:cs="Arial"/>
          <w:sz w:val="20"/>
          <w:szCs w:val="20"/>
          <w:lang w:val="pl-PL"/>
        </w:rPr>
      </w:pPr>
      <w:r>
        <w:rPr>
          <w:rFonts w:ascii="Arial" w:hAnsi="Arial" w:cs="Arial"/>
          <w:sz w:val="20"/>
          <w:szCs w:val="20"/>
          <w:lang w:val="pl-PL"/>
        </w:rPr>
        <w:t>przypisanie notatki do konkretnego zidentyfikowanego pojemnika oraz adresu nieruchomości,</w:t>
      </w:r>
    </w:p>
    <w:p w:rsidR="002E4C92" w:rsidRDefault="002E4C92" w:rsidP="002E4C92">
      <w:pPr>
        <w:pStyle w:val="Akapitzlist"/>
        <w:numPr>
          <w:ilvl w:val="1"/>
          <w:numId w:val="11"/>
        </w:numPr>
        <w:spacing w:after="200" w:line="276" w:lineRule="auto"/>
        <w:jc w:val="both"/>
        <w:rPr>
          <w:rFonts w:ascii="Arial" w:hAnsi="Arial" w:cs="Arial"/>
          <w:sz w:val="20"/>
          <w:szCs w:val="20"/>
          <w:lang w:val="pl-PL"/>
        </w:rPr>
      </w:pPr>
      <w:r>
        <w:rPr>
          <w:rFonts w:ascii="Arial" w:hAnsi="Arial" w:cs="Arial"/>
          <w:sz w:val="20"/>
          <w:szCs w:val="20"/>
          <w:lang w:val="pl-PL"/>
        </w:rPr>
        <w:t>automatyczne ostrzeganie pracowników Wykonawcy, gdy na zasypie został zainstalowany pojemnik, który nie powinien być opróżniany podczas obsługi danej trasy. Ponadto system powinien sygnalizować czy transponder załadowanego pojemnika został odczytany przez antenę na pojeździe.</w:t>
      </w:r>
    </w:p>
    <w:p w:rsidR="002E4C92" w:rsidRDefault="002E4C92" w:rsidP="002E4C92">
      <w:pPr>
        <w:pStyle w:val="Akapitzlist"/>
        <w:spacing w:after="200" w:line="276" w:lineRule="auto"/>
        <w:ind w:left="1364"/>
        <w:jc w:val="both"/>
        <w:rPr>
          <w:rFonts w:ascii="Arial" w:hAnsi="Arial" w:cs="Arial"/>
          <w:sz w:val="20"/>
          <w:szCs w:val="20"/>
          <w:lang w:val="pl-PL"/>
        </w:rPr>
      </w:pPr>
    </w:p>
    <w:p w:rsidR="002E4C92" w:rsidRDefault="002E4C92" w:rsidP="002E4C92">
      <w:pPr>
        <w:pStyle w:val="Akapitzlist"/>
        <w:numPr>
          <w:ilvl w:val="0"/>
          <w:numId w:val="11"/>
        </w:numPr>
        <w:spacing w:after="200" w:line="276" w:lineRule="auto"/>
        <w:jc w:val="both"/>
        <w:rPr>
          <w:rFonts w:ascii="Arial" w:hAnsi="Arial" w:cs="Arial"/>
          <w:sz w:val="20"/>
          <w:szCs w:val="20"/>
          <w:lang w:val="pl-PL"/>
        </w:rPr>
      </w:pPr>
      <w:r>
        <w:rPr>
          <w:rFonts w:ascii="Arial" w:eastAsia="Calibri" w:hAnsi="Arial" w:cs="Arial"/>
          <w:sz w:val="20"/>
          <w:szCs w:val="20"/>
          <w:lang w:val="pl-PL" w:bidi="ar-SA"/>
        </w:rPr>
        <w:t xml:space="preserve">System musi umożliwiać rejestrację notatek zdefiniowanych przez Zamawiającego oraz notatek o dowolnej treści wprowadzonych przez członka załogi pojazdu natychmiast </w:t>
      </w:r>
      <w:r>
        <w:rPr>
          <w:rFonts w:ascii="Arial" w:eastAsia="Calibri" w:hAnsi="Arial" w:cs="Arial"/>
          <w:sz w:val="20"/>
          <w:szCs w:val="20"/>
          <w:lang w:val="pl-PL" w:bidi="ar-SA"/>
        </w:rPr>
        <w:br/>
        <w:t>po wystąpieniu danego zdarzenia. Przykładowe notatki:</w:t>
      </w:r>
    </w:p>
    <w:p w:rsidR="002E4C92" w:rsidRDefault="002E4C92" w:rsidP="002E4C92">
      <w:pPr>
        <w:pStyle w:val="Akapitzlist"/>
        <w:numPr>
          <w:ilvl w:val="1"/>
          <w:numId w:val="11"/>
        </w:numPr>
        <w:spacing w:after="200" w:line="276" w:lineRule="auto"/>
        <w:jc w:val="both"/>
        <w:rPr>
          <w:rFonts w:ascii="Arial" w:hAnsi="Arial" w:cs="Arial"/>
          <w:sz w:val="20"/>
          <w:szCs w:val="20"/>
          <w:lang w:val="pl-PL"/>
        </w:rPr>
      </w:pPr>
      <w:r>
        <w:rPr>
          <w:rFonts w:ascii="Arial" w:eastAsia="Calibri" w:hAnsi="Arial" w:cs="Arial"/>
          <w:sz w:val="20"/>
          <w:szCs w:val="20"/>
          <w:lang w:val="pl-PL" w:bidi="ar-SA"/>
        </w:rPr>
        <w:t>awaria pojazdu,</w:t>
      </w:r>
    </w:p>
    <w:p w:rsidR="002E4C92" w:rsidRDefault="002E4C92" w:rsidP="002E4C92">
      <w:pPr>
        <w:pStyle w:val="Akapitzlist"/>
        <w:numPr>
          <w:ilvl w:val="1"/>
          <w:numId w:val="11"/>
        </w:numPr>
        <w:spacing w:after="200" w:line="276" w:lineRule="auto"/>
        <w:jc w:val="both"/>
        <w:rPr>
          <w:rFonts w:ascii="Arial" w:hAnsi="Arial" w:cs="Arial"/>
          <w:sz w:val="20"/>
          <w:szCs w:val="20"/>
          <w:lang w:val="pl-PL"/>
        </w:rPr>
      </w:pPr>
      <w:r>
        <w:rPr>
          <w:rFonts w:ascii="Arial" w:eastAsia="Calibri" w:hAnsi="Arial" w:cs="Arial"/>
          <w:sz w:val="20"/>
          <w:szCs w:val="20"/>
          <w:lang w:val="pl-PL" w:bidi="ar-SA"/>
        </w:rPr>
        <w:t>pojemnik uszkodzony,</w:t>
      </w:r>
    </w:p>
    <w:p w:rsidR="002E4C92" w:rsidRDefault="002E4C92" w:rsidP="002E4C92">
      <w:pPr>
        <w:pStyle w:val="Akapitzlist"/>
        <w:numPr>
          <w:ilvl w:val="1"/>
          <w:numId w:val="11"/>
        </w:numPr>
        <w:spacing w:after="200" w:line="276" w:lineRule="auto"/>
        <w:jc w:val="both"/>
        <w:rPr>
          <w:rFonts w:ascii="Arial" w:hAnsi="Arial" w:cs="Arial"/>
          <w:sz w:val="20"/>
          <w:szCs w:val="20"/>
          <w:lang w:val="pl-PL"/>
        </w:rPr>
      </w:pPr>
      <w:r>
        <w:rPr>
          <w:rFonts w:ascii="Arial" w:eastAsia="Calibri" w:hAnsi="Arial" w:cs="Arial"/>
          <w:sz w:val="20"/>
          <w:szCs w:val="20"/>
          <w:lang w:val="pl-PL" w:bidi="ar-SA"/>
        </w:rPr>
        <w:t>uniemożliwiony dojazd,</w:t>
      </w:r>
    </w:p>
    <w:p w:rsidR="002E4C92" w:rsidRDefault="002E4C92" w:rsidP="002E4C92">
      <w:pPr>
        <w:pStyle w:val="Akapitzlist"/>
        <w:numPr>
          <w:ilvl w:val="1"/>
          <w:numId w:val="11"/>
        </w:numPr>
        <w:spacing w:after="200" w:line="276" w:lineRule="auto"/>
        <w:jc w:val="both"/>
        <w:rPr>
          <w:rFonts w:ascii="Arial" w:hAnsi="Arial" w:cs="Arial"/>
          <w:sz w:val="20"/>
          <w:szCs w:val="20"/>
          <w:lang w:val="pl-PL"/>
        </w:rPr>
      </w:pPr>
      <w:r>
        <w:rPr>
          <w:rFonts w:ascii="Arial" w:eastAsia="Calibri" w:hAnsi="Arial" w:cs="Arial"/>
          <w:sz w:val="20"/>
          <w:szCs w:val="20"/>
          <w:lang w:val="pl-PL" w:bidi="ar-SA"/>
        </w:rPr>
        <w:t>niewłaściwy odpad w pojemniku,</w:t>
      </w:r>
    </w:p>
    <w:p w:rsidR="002E4C92" w:rsidRDefault="002E4C92" w:rsidP="002E4C92">
      <w:pPr>
        <w:pStyle w:val="Akapitzlist"/>
        <w:numPr>
          <w:ilvl w:val="1"/>
          <w:numId w:val="11"/>
        </w:numPr>
        <w:spacing w:after="200" w:line="276" w:lineRule="auto"/>
        <w:jc w:val="both"/>
        <w:rPr>
          <w:rFonts w:ascii="Arial" w:hAnsi="Arial" w:cs="Arial"/>
          <w:sz w:val="20"/>
          <w:szCs w:val="20"/>
          <w:lang w:val="pl-PL"/>
        </w:rPr>
      </w:pPr>
      <w:r>
        <w:rPr>
          <w:rFonts w:ascii="Arial" w:eastAsia="Calibri" w:hAnsi="Arial" w:cs="Arial"/>
          <w:sz w:val="20"/>
          <w:szCs w:val="20"/>
          <w:lang w:val="pl-PL" w:bidi="ar-SA"/>
        </w:rPr>
        <w:t>brak wystawienia pojemnika,</w:t>
      </w:r>
    </w:p>
    <w:p w:rsidR="002E4C92" w:rsidRDefault="002E4C92" w:rsidP="002E4C92">
      <w:pPr>
        <w:pStyle w:val="Akapitzlist"/>
        <w:numPr>
          <w:ilvl w:val="1"/>
          <w:numId w:val="11"/>
        </w:numPr>
        <w:spacing w:after="200" w:line="276" w:lineRule="auto"/>
        <w:jc w:val="both"/>
        <w:rPr>
          <w:rFonts w:ascii="Arial" w:hAnsi="Arial" w:cs="Arial"/>
          <w:sz w:val="20"/>
          <w:szCs w:val="20"/>
          <w:lang w:val="pl-PL"/>
        </w:rPr>
      </w:pPr>
      <w:r>
        <w:rPr>
          <w:rFonts w:ascii="Arial" w:eastAsia="Calibri" w:hAnsi="Arial" w:cs="Arial"/>
          <w:sz w:val="20"/>
          <w:szCs w:val="20"/>
          <w:lang w:val="pl-PL" w:bidi="ar-SA"/>
        </w:rPr>
        <w:t>brak/uszkodzony transponder,</w:t>
      </w:r>
    </w:p>
    <w:p w:rsidR="002E4C92" w:rsidRDefault="002E4C92" w:rsidP="002E4C92">
      <w:pPr>
        <w:pStyle w:val="Akapitzlist"/>
        <w:numPr>
          <w:ilvl w:val="1"/>
          <w:numId w:val="11"/>
        </w:numPr>
        <w:spacing w:after="200" w:line="276" w:lineRule="auto"/>
        <w:jc w:val="both"/>
        <w:rPr>
          <w:rFonts w:ascii="Arial" w:hAnsi="Arial" w:cs="Arial"/>
          <w:sz w:val="20"/>
          <w:szCs w:val="20"/>
          <w:lang w:val="pl-PL"/>
        </w:rPr>
      </w:pPr>
      <w:r>
        <w:rPr>
          <w:rFonts w:ascii="Arial" w:eastAsia="Calibri" w:hAnsi="Arial" w:cs="Arial"/>
          <w:sz w:val="20"/>
          <w:szCs w:val="20"/>
          <w:lang w:val="pl-PL" w:bidi="ar-SA"/>
        </w:rPr>
        <w:t>niezgodny pojemnik,</w:t>
      </w:r>
    </w:p>
    <w:p w:rsidR="002E4C92" w:rsidRDefault="002E4C92" w:rsidP="002E4C92">
      <w:pPr>
        <w:pStyle w:val="Akapitzlist"/>
        <w:numPr>
          <w:ilvl w:val="1"/>
          <w:numId w:val="11"/>
        </w:numPr>
        <w:spacing w:after="200" w:line="276" w:lineRule="auto"/>
        <w:jc w:val="both"/>
        <w:rPr>
          <w:rFonts w:ascii="Arial" w:hAnsi="Arial" w:cs="Arial"/>
          <w:sz w:val="20"/>
          <w:szCs w:val="20"/>
          <w:lang w:val="pl-PL"/>
        </w:rPr>
      </w:pPr>
      <w:r>
        <w:rPr>
          <w:rFonts w:ascii="Arial" w:eastAsia="Calibri" w:hAnsi="Arial" w:cs="Arial"/>
          <w:sz w:val="20"/>
          <w:szCs w:val="20"/>
          <w:lang w:val="pl-PL" w:bidi="ar-SA"/>
        </w:rPr>
        <w:t>pojemnik nieujęty w wykazie nieruchomości,</w:t>
      </w:r>
    </w:p>
    <w:p w:rsidR="002E4C92" w:rsidRDefault="002E4C92" w:rsidP="002E4C92">
      <w:pPr>
        <w:pStyle w:val="Akapitzlist"/>
        <w:numPr>
          <w:ilvl w:val="1"/>
          <w:numId w:val="11"/>
        </w:numPr>
        <w:spacing w:after="200" w:line="276" w:lineRule="auto"/>
        <w:jc w:val="both"/>
        <w:rPr>
          <w:rFonts w:ascii="Arial" w:hAnsi="Arial" w:cs="Arial"/>
          <w:sz w:val="20"/>
          <w:szCs w:val="20"/>
          <w:lang w:val="pl-PL"/>
        </w:rPr>
      </w:pPr>
      <w:r>
        <w:rPr>
          <w:rFonts w:ascii="Arial" w:eastAsia="Calibri" w:hAnsi="Arial" w:cs="Arial"/>
          <w:sz w:val="20"/>
          <w:szCs w:val="20"/>
          <w:lang w:val="pl-PL" w:bidi="ar-SA"/>
        </w:rPr>
        <w:t>odpady niepodlegające odbiorowi (np. odpady wielkogabarytowe, gruz, itp.),</w:t>
      </w:r>
    </w:p>
    <w:p w:rsidR="002E4C92" w:rsidRDefault="002E4C92" w:rsidP="002E4C92">
      <w:pPr>
        <w:pStyle w:val="Akapitzlist"/>
        <w:numPr>
          <w:ilvl w:val="1"/>
          <w:numId w:val="11"/>
        </w:numPr>
        <w:spacing w:after="200" w:line="276" w:lineRule="auto"/>
        <w:jc w:val="both"/>
        <w:rPr>
          <w:rFonts w:ascii="Arial" w:hAnsi="Arial" w:cs="Arial"/>
          <w:sz w:val="20"/>
          <w:szCs w:val="20"/>
          <w:lang w:val="pl-PL"/>
        </w:rPr>
      </w:pPr>
      <w:r>
        <w:rPr>
          <w:rFonts w:ascii="Arial" w:eastAsia="Calibri" w:hAnsi="Arial" w:cs="Arial"/>
          <w:sz w:val="20"/>
          <w:szCs w:val="20"/>
          <w:lang w:val="pl-PL" w:bidi="ar-SA"/>
        </w:rPr>
        <w:t>odpady poza pojemnikiem (nieruchomości niezamieszkałe),</w:t>
      </w:r>
    </w:p>
    <w:p w:rsidR="002E4C92" w:rsidRDefault="002E4C92" w:rsidP="002E4C92">
      <w:pPr>
        <w:pStyle w:val="Akapitzlist"/>
        <w:numPr>
          <w:ilvl w:val="1"/>
          <w:numId w:val="11"/>
        </w:numPr>
        <w:spacing w:after="200" w:line="276" w:lineRule="auto"/>
        <w:jc w:val="both"/>
        <w:rPr>
          <w:rFonts w:ascii="Arial" w:hAnsi="Arial" w:cs="Arial"/>
          <w:sz w:val="20"/>
          <w:szCs w:val="20"/>
          <w:lang w:val="pl-PL"/>
        </w:rPr>
      </w:pPr>
      <w:r>
        <w:rPr>
          <w:rFonts w:ascii="Arial" w:eastAsia="Calibri" w:hAnsi="Arial" w:cs="Arial"/>
          <w:sz w:val="20"/>
          <w:szCs w:val="20"/>
          <w:lang w:val="pl-PL" w:bidi="ar-SA"/>
        </w:rPr>
        <w:t>odbiór reklamacyjny,</w:t>
      </w:r>
    </w:p>
    <w:p w:rsidR="002E4C92" w:rsidRDefault="002E4C92" w:rsidP="002E4C92">
      <w:pPr>
        <w:pStyle w:val="Akapitzlist"/>
        <w:numPr>
          <w:ilvl w:val="1"/>
          <w:numId w:val="11"/>
        </w:numPr>
        <w:spacing w:after="200" w:line="276" w:lineRule="auto"/>
        <w:jc w:val="both"/>
        <w:rPr>
          <w:rFonts w:ascii="Arial" w:hAnsi="Arial" w:cs="Arial"/>
          <w:sz w:val="20"/>
          <w:szCs w:val="20"/>
          <w:lang w:val="pl-PL"/>
        </w:rPr>
      </w:pPr>
      <w:r>
        <w:rPr>
          <w:rFonts w:ascii="Arial" w:eastAsia="Calibri" w:hAnsi="Arial" w:cs="Arial"/>
          <w:sz w:val="20"/>
          <w:szCs w:val="20"/>
          <w:lang w:val="pl-PL" w:bidi="ar-SA"/>
        </w:rPr>
        <w:t>inne.</w:t>
      </w:r>
    </w:p>
    <w:p w:rsidR="002E4C92" w:rsidRDefault="002E4C92" w:rsidP="002E4C92">
      <w:pPr>
        <w:numPr>
          <w:ilvl w:val="0"/>
          <w:numId w:val="11"/>
        </w:numPr>
        <w:spacing w:line="276" w:lineRule="auto"/>
        <w:jc w:val="both"/>
        <w:rPr>
          <w:rFonts w:ascii="Arial" w:hAnsi="Arial" w:cs="Arial"/>
          <w:sz w:val="20"/>
          <w:szCs w:val="20"/>
          <w:lang w:val="pl-PL"/>
        </w:rPr>
      </w:pPr>
      <w:r>
        <w:rPr>
          <w:rFonts w:ascii="Arial" w:hAnsi="Arial" w:cs="Arial"/>
          <w:sz w:val="20"/>
          <w:szCs w:val="20"/>
          <w:lang w:val="pl-PL"/>
        </w:rPr>
        <w:t xml:space="preserve">Do każdej notatki musi istnieć możliwość dołączenia zdjęcia wykonanego podczas zaistnienia zdarzenia – notatka wraz ze zdjęciem powinna być wysłana do systemu natychmiast </w:t>
      </w:r>
      <w:r>
        <w:rPr>
          <w:rFonts w:ascii="Arial" w:hAnsi="Arial" w:cs="Arial"/>
          <w:sz w:val="20"/>
          <w:szCs w:val="20"/>
          <w:lang w:val="pl-PL"/>
        </w:rPr>
        <w:br/>
        <w:t>po wystąpieniu danego zdarzenia.</w:t>
      </w:r>
    </w:p>
    <w:p w:rsidR="002E4C92" w:rsidRDefault="002E4C92" w:rsidP="002E4C92">
      <w:pPr>
        <w:spacing w:line="276" w:lineRule="auto"/>
        <w:ind w:left="644"/>
        <w:jc w:val="both"/>
        <w:rPr>
          <w:rFonts w:ascii="Arial" w:hAnsi="Arial" w:cs="Arial"/>
          <w:sz w:val="20"/>
          <w:szCs w:val="20"/>
          <w:lang w:val="pl-PL"/>
        </w:rPr>
      </w:pPr>
    </w:p>
    <w:p w:rsidR="002E4C92" w:rsidRDefault="002E4C92" w:rsidP="002E4C92">
      <w:pPr>
        <w:numPr>
          <w:ilvl w:val="0"/>
          <w:numId w:val="11"/>
        </w:numPr>
        <w:spacing w:line="276" w:lineRule="auto"/>
        <w:jc w:val="both"/>
        <w:rPr>
          <w:rFonts w:ascii="Arial" w:hAnsi="Arial" w:cs="Arial"/>
          <w:sz w:val="20"/>
          <w:szCs w:val="20"/>
          <w:lang w:val="pl-PL"/>
        </w:rPr>
      </w:pPr>
      <w:r>
        <w:rPr>
          <w:rFonts w:ascii="Arial" w:hAnsi="Arial" w:cs="Arial"/>
          <w:sz w:val="20"/>
          <w:szCs w:val="20"/>
          <w:lang w:val="pl-PL"/>
        </w:rPr>
        <w:t>W przypadku gdy pojemnik nie został zidentyfikowany przez system (brak lub uszkodzony transponder), terminal/komputer pokładowy musi umożliwić ręczne wybieranie adresu nieruchomości, do którego będzie przypisana odpowiednia notatka. W zaistniałej sytuacji Wykonawca zobowiązany jest do dokonania usługi odbioru odpadów.</w:t>
      </w:r>
    </w:p>
    <w:p w:rsidR="002E4C92" w:rsidRDefault="002E4C92" w:rsidP="002E4C92">
      <w:pPr>
        <w:spacing w:line="276" w:lineRule="auto"/>
        <w:jc w:val="both"/>
        <w:rPr>
          <w:rFonts w:ascii="Arial" w:hAnsi="Arial" w:cs="Arial"/>
          <w:sz w:val="20"/>
          <w:szCs w:val="20"/>
          <w:lang w:val="pl-PL"/>
        </w:rPr>
      </w:pPr>
    </w:p>
    <w:p w:rsidR="002E4C92" w:rsidRDefault="002E4C92" w:rsidP="002E4C92">
      <w:pPr>
        <w:numPr>
          <w:ilvl w:val="0"/>
          <w:numId w:val="11"/>
        </w:numPr>
        <w:spacing w:line="276" w:lineRule="auto"/>
        <w:jc w:val="both"/>
        <w:rPr>
          <w:rFonts w:ascii="Arial" w:hAnsi="Arial" w:cs="Arial"/>
          <w:sz w:val="20"/>
          <w:szCs w:val="20"/>
          <w:lang w:val="pl-PL"/>
        </w:rPr>
      </w:pPr>
      <w:r>
        <w:rPr>
          <w:rFonts w:ascii="Arial" w:hAnsi="Arial" w:cs="Arial"/>
          <w:sz w:val="20"/>
          <w:szCs w:val="20"/>
          <w:lang w:val="pl-PL"/>
        </w:rPr>
        <w:t xml:space="preserve">Wszelkie rejestrowane dane i informacje powinny być na bieżąco (w trybie on-line) przekazywane do Zamawiającego za pomocą oprogramowania komputerowego, do którego dostęp zapewnia Wykonawca, (co najmniej 2 licencje). Wykonawca zapewni dostęp </w:t>
      </w:r>
      <w:r>
        <w:rPr>
          <w:rFonts w:ascii="Arial" w:hAnsi="Arial" w:cs="Arial"/>
          <w:sz w:val="20"/>
          <w:szCs w:val="20"/>
          <w:lang w:val="pl-PL"/>
        </w:rPr>
        <w:br/>
        <w:t xml:space="preserve">do oprogramowania nie później niż w terminie </w:t>
      </w:r>
      <w:r w:rsidR="00F6209E">
        <w:rPr>
          <w:rFonts w:ascii="Arial" w:hAnsi="Arial" w:cs="Arial"/>
          <w:sz w:val="20"/>
          <w:szCs w:val="20"/>
          <w:lang w:val="pl-PL"/>
        </w:rPr>
        <w:t xml:space="preserve">do 4 maja </w:t>
      </w:r>
      <w:r w:rsidRPr="00FD78EF">
        <w:rPr>
          <w:rFonts w:ascii="Arial" w:hAnsi="Arial" w:cs="Arial"/>
          <w:sz w:val="20"/>
          <w:szCs w:val="20"/>
          <w:lang w:val="pl-PL"/>
        </w:rPr>
        <w:t>2022 roku.</w:t>
      </w:r>
    </w:p>
    <w:p w:rsidR="002E4C92" w:rsidRDefault="002E4C92" w:rsidP="002E4C92">
      <w:pPr>
        <w:spacing w:line="276" w:lineRule="auto"/>
        <w:jc w:val="both"/>
        <w:rPr>
          <w:rFonts w:ascii="Arial" w:hAnsi="Arial" w:cs="Arial"/>
          <w:sz w:val="20"/>
          <w:szCs w:val="20"/>
          <w:lang w:val="pl-PL"/>
        </w:rPr>
      </w:pPr>
    </w:p>
    <w:p w:rsidR="002E4C92" w:rsidRDefault="002E4C92" w:rsidP="002E4C92">
      <w:pPr>
        <w:numPr>
          <w:ilvl w:val="0"/>
          <w:numId w:val="11"/>
        </w:numPr>
        <w:spacing w:line="276" w:lineRule="auto"/>
        <w:jc w:val="both"/>
        <w:rPr>
          <w:rFonts w:ascii="Arial" w:hAnsi="Arial" w:cs="Arial"/>
          <w:sz w:val="20"/>
          <w:szCs w:val="20"/>
          <w:lang w:val="pl-PL"/>
        </w:rPr>
      </w:pPr>
      <w:r>
        <w:rPr>
          <w:rFonts w:ascii="Arial" w:hAnsi="Arial" w:cs="Arial"/>
          <w:sz w:val="20"/>
          <w:szCs w:val="20"/>
          <w:lang w:val="pl-PL"/>
        </w:rPr>
        <w:t>Wykonawca oznaczy wszystkie pojemniki na odpady zmieszane (o pojemnościach od 0,06 m</w:t>
      </w:r>
      <w:r>
        <w:rPr>
          <w:rFonts w:ascii="Arial" w:hAnsi="Arial" w:cs="Arial"/>
          <w:sz w:val="20"/>
          <w:szCs w:val="20"/>
          <w:vertAlign w:val="superscript"/>
          <w:lang w:val="pl-PL"/>
        </w:rPr>
        <w:t>3</w:t>
      </w:r>
      <w:r>
        <w:rPr>
          <w:rFonts w:ascii="Arial" w:hAnsi="Arial" w:cs="Arial"/>
          <w:sz w:val="20"/>
          <w:szCs w:val="20"/>
          <w:lang w:val="pl-PL"/>
        </w:rPr>
        <w:t xml:space="preserve"> do 1,1 m</w:t>
      </w:r>
      <w:r>
        <w:rPr>
          <w:rFonts w:ascii="Arial" w:hAnsi="Arial" w:cs="Arial"/>
          <w:sz w:val="20"/>
          <w:szCs w:val="20"/>
          <w:vertAlign w:val="superscript"/>
          <w:lang w:val="pl-PL"/>
        </w:rPr>
        <w:t>3</w:t>
      </w:r>
      <w:r>
        <w:rPr>
          <w:rFonts w:ascii="Arial" w:hAnsi="Arial" w:cs="Arial"/>
          <w:sz w:val="20"/>
          <w:szCs w:val="20"/>
          <w:lang w:val="pl-PL"/>
        </w:rPr>
        <w:t xml:space="preserve">) transponderami oraz dokona ich </w:t>
      </w:r>
      <w:proofErr w:type="spellStart"/>
      <w:r>
        <w:rPr>
          <w:rFonts w:ascii="Arial" w:hAnsi="Arial" w:cs="Arial"/>
          <w:sz w:val="20"/>
          <w:szCs w:val="20"/>
          <w:lang w:val="pl-PL"/>
        </w:rPr>
        <w:t>geolokalizacji</w:t>
      </w:r>
      <w:proofErr w:type="spellEnd"/>
      <w:r>
        <w:rPr>
          <w:rFonts w:ascii="Arial" w:hAnsi="Arial" w:cs="Arial"/>
          <w:sz w:val="20"/>
          <w:szCs w:val="20"/>
          <w:lang w:val="pl-PL"/>
        </w:rPr>
        <w:t xml:space="preserve"> nie późn</w:t>
      </w:r>
      <w:r w:rsidR="00E36BF1">
        <w:rPr>
          <w:rFonts w:ascii="Arial" w:hAnsi="Arial" w:cs="Arial"/>
          <w:sz w:val="20"/>
          <w:szCs w:val="20"/>
          <w:lang w:val="pl-PL"/>
        </w:rPr>
        <w:t xml:space="preserve">iej niż w terminie </w:t>
      </w:r>
      <w:r w:rsidR="00E36BF1">
        <w:rPr>
          <w:rFonts w:ascii="Arial" w:hAnsi="Arial" w:cs="Arial"/>
          <w:sz w:val="20"/>
          <w:szCs w:val="20"/>
          <w:lang w:val="pl-PL"/>
        </w:rPr>
        <w:br/>
        <w:t xml:space="preserve">do </w:t>
      </w:r>
      <w:r w:rsidR="00F6209E">
        <w:rPr>
          <w:rFonts w:ascii="Arial" w:hAnsi="Arial" w:cs="Arial"/>
          <w:sz w:val="20"/>
          <w:szCs w:val="20"/>
          <w:lang w:val="pl-PL"/>
        </w:rPr>
        <w:t>4 maja</w:t>
      </w:r>
      <w:r w:rsidRPr="00FD78EF">
        <w:rPr>
          <w:rFonts w:ascii="Arial" w:hAnsi="Arial" w:cs="Arial"/>
          <w:sz w:val="20"/>
          <w:szCs w:val="20"/>
          <w:lang w:val="pl-PL"/>
        </w:rPr>
        <w:t xml:space="preserve"> 2022 roku. </w:t>
      </w:r>
      <w:r>
        <w:rPr>
          <w:rFonts w:ascii="Arial" w:hAnsi="Arial" w:cs="Arial"/>
          <w:sz w:val="20"/>
          <w:szCs w:val="20"/>
          <w:lang w:val="pl-PL"/>
        </w:rPr>
        <w:t xml:space="preserve">W przypadku uzasadnionego braku możliwości oznaczenia transponderami pojemników lub ich </w:t>
      </w:r>
      <w:proofErr w:type="spellStart"/>
      <w:r>
        <w:rPr>
          <w:rFonts w:ascii="Arial" w:hAnsi="Arial" w:cs="Arial"/>
          <w:sz w:val="20"/>
          <w:szCs w:val="20"/>
          <w:lang w:val="pl-PL"/>
        </w:rPr>
        <w:t>geolokalizacji</w:t>
      </w:r>
      <w:proofErr w:type="spellEnd"/>
      <w:r>
        <w:rPr>
          <w:rFonts w:ascii="Arial" w:hAnsi="Arial" w:cs="Arial"/>
          <w:sz w:val="20"/>
          <w:szCs w:val="20"/>
          <w:lang w:val="pl-PL"/>
        </w:rPr>
        <w:t xml:space="preserve"> w wyżej wymienionym terminie Wykonawca przedstawi Zamawiającemu listę adresów nieruchomości, w których znajdują się pojemniki nieoznaczone transponderami. W przypadku zaistnienia takiej sytuacji (np. brak możliwości dostępu do pojemnika) Wykonawca odbiera odpady z nieoznakowanego pojemnika oraz sporządza i umieszcza w systemie stosowną notatkę.</w:t>
      </w:r>
    </w:p>
    <w:p w:rsidR="002E4C92" w:rsidRDefault="002E4C92" w:rsidP="002E4C92">
      <w:pPr>
        <w:spacing w:line="276" w:lineRule="auto"/>
        <w:jc w:val="both"/>
        <w:rPr>
          <w:rFonts w:ascii="Arial" w:hAnsi="Arial" w:cs="Arial"/>
          <w:sz w:val="20"/>
          <w:szCs w:val="20"/>
          <w:lang w:val="pl-PL"/>
        </w:rPr>
      </w:pPr>
    </w:p>
    <w:p w:rsidR="002E4C92" w:rsidRDefault="002E4C92" w:rsidP="002E4C92">
      <w:pPr>
        <w:numPr>
          <w:ilvl w:val="0"/>
          <w:numId w:val="11"/>
        </w:numPr>
        <w:spacing w:line="276" w:lineRule="auto"/>
        <w:jc w:val="both"/>
        <w:rPr>
          <w:rFonts w:ascii="Arial" w:hAnsi="Arial" w:cs="Arial"/>
          <w:sz w:val="20"/>
          <w:szCs w:val="20"/>
          <w:lang w:val="pl-PL"/>
        </w:rPr>
      </w:pPr>
      <w:r>
        <w:rPr>
          <w:rFonts w:ascii="Arial" w:hAnsi="Arial" w:cs="Arial"/>
          <w:sz w:val="20"/>
          <w:szCs w:val="20"/>
          <w:lang w:val="pl-PL"/>
        </w:rPr>
        <w:t>Wykonawca jest zobowiązany wymienić zniszczony transponder lub wyposażyć nieoznaczone pojemniki w transponder w terminie 5 dni od otrzymania zgłoszenia od Zamawiającego.</w:t>
      </w:r>
    </w:p>
    <w:p w:rsidR="002E4C92" w:rsidRDefault="002E4C92" w:rsidP="002E4C92">
      <w:pPr>
        <w:spacing w:line="276" w:lineRule="auto"/>
        <w:ind w:left="644"/>
        <w:jc w:val="both"/>
        <w:rPr>
          <w:rFonts w:ascii="Arial" w:hAnsi="Arial" w:cs="Arial"/>
          <w:sz w:val="20"/>
          <w:szCs w:val="20"/>
          <w:lang w:val="pl-PL"/>
        </w:rPr>
      </w:pPr>
    </w:p>
    <w:p w:rsidR="002E4C92" w:rsidRDefault="002E4C92" w:rsidP="002E4C92">
      <w:pPr>
        <w:numPr>
          <w:ilvl w:val="0"/>
          <w:numId w:val="11"/>
        </w:numPr>
        <w:spacing w:line="276" w:lineRule="auto"/>
        <w:jc w:val="both"/>
        <w:rPr>
          <w:rFonts w:ascii="Arial" w:hAnsi="Arial" w:cs="Arial"/>
          <w:sz w:val="20"/>
          <w:szCs w:val="20"/>
          <w:lang w:val="pl-PL"/>
        </w:rPr>
      </w:pPr>
      <w:r>
        <w:rPr>
          <w:rFonts w:ascii="Arial" w:hAnsi="Arial" w:cs="Arial"/>
          <w:sz w:val="20"/>
          <w:szCs w:val="20"/>
          <w:lang w:val="pl-PL"/>
        </w:rPr>
        <w:t>Wykonawca jest zobowiązany zapewnić dostęp do oprogramowania komputerowego systemu pozycjonowania satelitarnego GPS (co najmniej 2 licencje).</w:t>
      </w:r>
    </w:p>
    <w:p w:rsidR="002E4C92" w:rsidRDefault="002E4C92" w:rsidP="002E4C92">
      <w:pPr>
        <w:spacing w:line="276" w:lineRule="auto"/>
        <w:ind w:left="644"/>
        <w:rPr>
          <w:rFonts w:ascii="Arial" w:hAnsi="Arial" w:cs="Arial"/>
          <w:sz w:val="20"/>
          <w:szCs w:val="20"/>
          <w:lang w:val="pl-PL"/>
        </w:rPr>
      </w:pPr>
    </w:p>
    <w:p w:rsidR="002E4C92" w:rsidRDefault="002E4C92" w:rsidP="002E4C92">
      <w:pPr>
        <w:numPr>
          <w:ilvl w:val="0"/>
          <w:numId w:val="11"/>
        </w:numPr>
        <w:spacing w:line="276" w:lineRule="auto"/>
        <w:jc w:val="both"/>
        <w:rPr>
          <w:rFonts w:ascii="Arial" w:hAnsi="Arial" w:cs="Arial"/>
          <w:sz w:val="20"/>
          <w:szCs w:val="20"/>
          <w:lang w:val="pl-PL"/>
        </w:rPr>
      </w:pPr>
      <w:r>
        <w:rPr>
          <w:rFonts w:ascii="Arial" w:hAnsi="Arial" w:cs="Arial"/>
          <w:sz w:val="20"/>
          <w:szCs w:val="20"/>
          <w:lang w:val="pl-PL"/>
        </w:rPr>
        <w:t>Wykonawca nie może prowadzić usługi odbioru odpadów samochodem, który posiada uszkodzony system pozycjonowania satelitarnego (GPS), uszkodzony system monitoringu wizyjnego lub uszkodzony system identyfikacji pojemników w technologii RFID. Jeśli do awarii dojdzie w momencie prowadzenia zbiórki odpadów, fakt ten należy niezwłocznie zgłosić Zamawiającemu, a samochód z uszkodzonym systemem GPS, systemem monitoringu wizyjnego lub systemem identyfikacji pojemników w technologii RFID, powinien zostać zastąpiony przez sprawny pojazd.</w:t>
      </w:r>
    </w:p>
    <w:p w:rsidR="002E4C92" w:rsidRDefault="002E4C92" w:rsidP="002E4C92">
      <w:pPr>
        <w:pStyle w:val="Akapitzlist"/>
        <w:rPr>
          <w:rFonts w:ascii="Arial" w:hAnsi="Arial" w:cs="Arial"/>
          <w:sz w:val="20"/>
          <w:szCs w:val="20"/>
          <w:lang w:val="pl-PL"/>
        </w:rPr>
      </w:pPr>
    </w:p>
    <w:p w:rsidR="002E4C92" w:rsidRDefault="002E4C92" w:rsidP="002E4C92">
      <w:pPr>
        <w:numPr>
          <w:ilvl w:val="0"/>
          <w:numId w:val="11"/>
        </w:numPr>
        <w:spacing w:line="276" w:lineRule="auto"/>
        <w:jc w:val="both"/>
        <w:rPr>
          <w:rFonts w:ascii="Arial" w:hAnsi="Arial" w:cs="Arial"/>
          <w:sz w:val="20"/>
          <w:szCs w:val="20"/>
          <w:lang w:val="pl-PL"/>
        </w:rPr>
      </w:pPr>
      <w:r>
        <w:rPr>
          <w:rFonts w:ascii="Arial" w:hAnsi="Arial" w:cs="Arial"/>
          <w:sz w:val="20"/>
          <w:szCs w:val="20"/>
          <w:lang w:val="pl-PL"/>
        </w:rPr>
        <w:t>Wykonawca zobowiązany jest prowadzić usługę odbioru odpadów wykorzystując do tego pojazdy, co do których zadeklarował spełnianie norm emisji spalin na poziomie min. EURO 5. W przypadku awarii pojazdu Wykonawca jest zobowiązany zastąpić ten pojazd innym o co najmniej takiej samej normie.</w:t>
      </w:r>
    </w:p>
    <w:p w:rsidR="002E4C92" w:rsidRDefault="002E4C92" w:rsidP="002E4C92">
      <w:pPr>
        <w:spacing w:line="276" w:lineRule="auto"/>
        <w:ind w:left="644"/>
        <w:jc w:val="both"/>
        <w:rPr>
          <w:rFonts w:ascii="Arial" w:hAnsi="Arial" w:cs="Arial"/>
          <w:b/>
          <w:sz w:val="20"/>
          <w:szCs w:val="20"/>
          <w:lang w:val="pl-PL"/>
        </w:rPr>
      </w:pPr>
      <w:r>
        <w:rPr>
          <w:rFonts w:ascii="Arial" w:hAnsi="Arial" w:cs="Arial"/>
          <w:b/>
          <w:sz w:val="20"/>
          <w:szCs w:val="20"/>
          <w:lang w:val="pl-PL"/>
        </w:rPr>
        <w:t>(Obowiązek ten dotyczy Wykonawcy, który w formularzu ofertowym zadeklaruje świadczenie usługi odbioru odpadów komunalnych pojazdem lub pojazdami, spełniającymi normę emisji spalin min. EURO 5, wskazując liczbę tych pojazdów).</w:t>
      </w:r>
    </w:p>
    <w:p w:rsidR="002E4C92" w:rsidRDefault="002E4C92" w:rsidP="002E4C92">
      <w:pPr>
        <w:pStyle w:val="Akapitzlist"/>
        <w:rPr>
          <w:rFonts w:ascii="Arial" w:hAnsi="Arial" w:cs="Arial"/>
          <w:sz w:val="20"/>
          <w:szCs w:val="20"/>
          <w:lang w:val="pl-PL"/>
        </w:rPr>
      </w:pPr>
    </w:p>
    <w:p w:rsidR="002E4C92" w:rsidRDefault="002E4C92" w:rsidP="002E4C92">
      <w:pPr>
        <w:numPr>
          <w:ilvl w:val="0"/>
          <w:numId w:val="11"/>
        </w:numPr>
        <w:autoSpaceDE w:val="0"/>
        <w:autoSpaceDN w:val="0"/>
        <w:adjustRightInd w:val="0"/>
        <w:spacing w:line="276" w:lineRule="auto"/>
        <w:jc w:val="both"/>
        <w:rPr>
          <w:rFonts w:ascii="Arial" w:hAnsi="Arial" w:cs="Arial"/>
          <w:sz w:val="20"/>
          <w:szCs w:val="20"/>
          <w:lang w:val="pl-PL" w:eastAsia="pl-PL" w:bidi="ar-SA"/>
        </w:rPr>
      </w:pPr>
      <w:r>
        <w:rPr>
          <w:rFonts w:ascii="Arial" w:hAnsi="Arial" w:cs="Arial"/>
          <w:sz w:val="20"/>
          <w:szCs w:val="20"/>
          <w:lang w:val="pl-PL" w:eastAsia="pl-PL" w:bidi="ar-SA"/>
        </w:rPr>
        <w:t xml:space="preserve">Wykonawca zobowiązany będzie najpóźniej </w:t>
      </w:r>
      <w:r w:rsidRPr="00FD78EF">
        <w:rPr>
          <w:rFonts w:ascii="Arial" w:hAnsi="Arial" w:cs="Arial"/>
          <w:sz w:val="20"/>
          <w:szCs w:val="20"/>
          <w:lang w:val="pl-PL" w:eastAsia="pl-PL" w:bidi="ar-SA"/>
        </w:rPr>
        <w:t xml:space="preserve">do </w:t>
      </w:r>
      <w:r w:rsidR="00E80F21">
        <w:rPr>
          <w:rFonts w:ascii="Arial" w:hAnsi="Arial" w:cs="Arial"/>
          <w:sz w:val="20"/>
          <w:szCs w:val="20"/>
          <w:lang w:val="pl-PL" w:eastAsia="pl-PL" w:bidi="ar-SA"/>
        </w:rPr>
        <w:t>4 kwietnia</w:t>
      </w:r>
      <w:r w:rsidRPr="00FD78EF">
        <w:rPr>
          <w:rFonts w:ascii="Arial" w:hAnsi="Arial" w:cs="Arial"/>
          <w:sz w:val="20"/>
          <w:szCs w:val="20"/>
          <w:lang w:val="pl-PL" w:eastAsia="pl-PL" w:bidi="ar-SA"/>
        </w:rPr>
        <w:t xml:space="preserve"> 2022 roku </w:t>
      </w:r>
      <w:r>
        <w:rPr>
          <w:rFonts w:ascii="Arial" w:hAnsi="Arial" w:cs="Arial"/>
          <w:sz w:val="20"/>
          <w:szCs w:val="20"/>
          <w:lang w:val="pl-PL" w:eastAsia="pl-PL" w:bidi="ar-SA"/>
        </w:rPr>
        <w:t xml:space="preserve">do zorganizowania, </w:t>
      </w:r>
      <w:r>
        <w:rPr>
          <w:rFonts w:ascii="Arial" w:hAnsi="Arial" w:cs="Arial"/>
          <w:sz w:val="20"/>
          <w:szCs w:val="20"/>
          <w:lang w:val="pl-PL" w:eastAsia="pl-PL" w:bidi="ar-SA"/>
        </w:rPr>
        <w:br/>
        <w:t>a następnie do prowadzenia na terenie miasta Wągrowca w trakcie obowiązywania umowy, Punktu Selektywnego Zbierania Odpadów Komunalnych (PSZOK). PSZOK musi być wyposażony w kontenery i pojemniki, umożliwiające tymczasowe gromadzenie odpadów, zgodne z przepisami obowiązującymi w tym zakresie. Pojemniki i kontenery powinny być oznakowane (kod i nazwa rodzaju odpadu). Wjazd do PSZOK powinien być wyraźnie oznakowany i zaopatrzony w tablice informujące o godzinach otwarcia.</w:t>
      </w:r>
    </w:p>
    <w:p w:rsidR="002E4C92" w:rsidRDefault="002E4C92" w:rsidP="002E4C92">
      <w:pPr>
        <w:pStyle w:val="Akapitzlist"/>
        <w:rPr>
          <w:rFonts w:ascii="Arial" w:hAnsi="Arial" w:cs="Arial"/>
          <w:sz w:val="20"/>
          <w:szCs w:val="20"/>
          <w:lang w:val="pl-PL" w:eastAsia="pl-PL" w:bidi="ar-SA"/>
        </w:rPr>
      </w:pPr>
    </w:p>
    <w:p w:rsidR="002E4C92" w:rsidRDefault="002E4C92" w:rsidP="002E4C92">
      <w:pPr>
        <w:numPr>
          <w:ilvl w:val="0"/>
          <w:numId w:val="11"/>
        </w:numPr>
        <w:autoSpaceDE w:val="0"/>
        <w:autoSpaceDN w:val="0"/>
        <w:adjustRightInd w:val="0"/>
        <w:spacing w:line="276" w:lineRule="auto"/>
        <w:jc w:val="both"/>
        <w:rPr>
          <w:rFonts w:ascii="Arial" w:hAnsi="Arial" w:cs="Arial"/>
          <w:sz w:val="20"/>
          <w:szCs w:val="20"/>
          <w:lang w:val="pl-PL" w:eastAsia="pl-PL" w:bidi="ar-SA"/>
        </w:rPr>
      </w:pPr>
      <w:r>
        <w:rPr>
          <w:rFonts w:ascii="Arial" w:hAnsi="Arial" w:cs="Arial"/>
          <w:sz w:val="20"/>
          <w:szCs w:val="20"/>
          <w:lang w:val="pl-PL" w:eastAsia="pl-PL" w:bidi="ar-SA"/>
        </w:rPr>
        <w:t>Wykonawca zobowiązany jest zapewnić odbiór odpadów w PSZOK od poniedziałku do piątku w godzinach od 10.00 do 18.00 oraz w soboty od 9.00 do 13.00.</w:t>
      </w:r>
    </w:p>
    <w:p w:rsidR="002E4C92" w:rsidRDefault="002E4C92" w:rsidP="002E4C92">
      <w:pPr>
        <w:spacing w:line="276" w:lineRule="auto"/>
        <w:jc w:val="both"/>
        <w:rPr>
          <w:rFonts w:ascii="Arial" w:hAnsi="Arial" w:cs="Arial"/>
          <w:sz w:val="20"/>
          <w:szCs w:val="20"/>
          <w:lang w:val="pl-PL"/>
        </w:rPr>
      </w:pPr>
    </w:p>
    <w:p w:rsidR="002E4C92" w:rsidRDefault="002E4C92" w:rsidP="002E4C92">
      <w:pPr>
        <w:numPr>
          <w:ilvl w:val="0"/>
          <w:numId w:val="11"/>
        </w:numPr>
        <w:autoSpaceDE w:val="0"/>
        <w:autoSpaceDN w:val="0"/>
        <w:adjustRightInd w:val="0"/>
        <w:spacing w:line="276" w:lineRule="auto"/>
        <w:jc w:val="both"/>
        <w:rPr>
          <w:rFonts w:ascii="Arial" w:hAnsi="Arial" w:cs="Arial"/>
          <w:sz w:val="20"/>
          <w:szCs w:val="20"/>
          <w:lang w:val="pl-PL" w:eastAsia="pl-PL" w:bidi="ar-SA"/>
        </w:rPr>
      </w:pPr>
      <w:r>
        <w:rPr>
          <w:rFonts w:ascii="Arial" w:hAnsi="Arial" w:cs="Arial"/>
          <w:sz w:val="20"/>
          <w:szCs w:val="20"/>
          <w:lang w:val="pl-PL" w:eastAsia="pl-PL" w:bidi="ar-SA"/>
        </w:rPr>
        <w:t xml:space="preserve">Właściciel nieruchomości zamieszkałej </w:t>
      </w:r>
      <w:r>
        <w:rPr>
          <w:rFonts w:ascii="Arial" w:hAnsi="Arial" w:cs="Arial"/>
          <w:sz w:val="20"/>
          <w:szCs w:val="20"/>
          <w:lang w:val="pl-PL"/>
        </w:rPr>
        <w:t>oraz nieruchomości wykorzystywanych na cele rekreacyjno-wypoczynkowe</w:t>
      </w:r>
      <w:r>
        <w:rPr>
          <w:rFonts w:ascii="Arial" w:hAnsi="Arial" w:cs="Arial"/>
          <w:sz w:val="20"/>
          <w:szCs w:val="20"/>
          <w:lang w:val="pl-PL" w:eastAsia="pl-PL" w:bidi="ar-SA"/>
        </w:rPr>
        <w:t xml:space="preserve">, może niezależnie od harmonogramu, dostarczyć do PSZOK odpady komunalne frakcji podanych w rozdziale 4 ust. 4, gdzie zostaną odebrane przez Wykonawcę bez dodatkowych opłat. </w:t>
      </w:r>
    </w:p>
    <w:p w:rsidR="002E4C92" w:rsidRDefault="002E4C92" w:rsidP="002E4C92">
      <w:pPr>
        <w:pStyle w:val="Akapitzlist"/>
        <w:rPr>
          <w:rFonts w:ascii="Arial" w:hAnsi="Arial" w:cs="Arial"/>
          <w:sz w:val="20"/>
          <w:szCs w:val="20"/>
          <w:lang w:val="pl-PL" w:eastAsia="pl-PL" w:bidi="ar-SA"/>
        </w:rPr>
      </w:pPr>
    </w:p>
    <w:p w:rsidR="002E4C92" w:rsidRDefault="002E4C92" w:rsidP="002E4C92">
      <w:pPr>
        <w:autoSpaceDE w:val="0"/>
        <w:autoSpaceDN w:val="0"/>
        <w:adjustRightInd w:val="0"/>
        <w:spacing w:line="276" w:lineRule="auto"/>
        <w:ind w:left="644"/>
        <w:jc w:val="both"/>
        <w:rPr>
          <w:rFonts w:ascii="Arial" w:hAnsi="Arial" w:cs="Arial"/>
          <w:sz w:val="20"/>
          <w:szCs w:val="20"/>
          <w:lang w:val="pl-PL" w:eastAsia="pl-PL" w:bidi="ar-SA"/>
        </w:rPr>
      </w:pPr>
    </w:p>
    <w:p w:rsidR="002E4C92" w:rsidRDefault="002E4C92" w:rsidP="002E4C92">
      <w:pPr>
        <w:numPr>
          <w:ilvl w:val="0"/>
          <w:numId w:val="11"/>
        </w:numPr>
        <w:autoSpaceDE w:val="0"/>
        <w:autoSpaceDN w:val="0"/>
        <w:adjustRightInd w:val="0"/>
        <w:spacing w:line="276" w:lineRule="auto"/>
        <w:jc w:val="both"/>
        <w:rPr>
          <w:rFonts w:ascii="Arial" w:hAnsi="Arial" w:cs="Arial"/>
          <w:sz w:val="20"/>
          <w:szCs w:val="20"/>
          <w:lang w:val="pl-PL" w:eastAsia="pl-PL" w:bidi="ar-SA"/>
        </w:rPr>
      </w:pPr>
      <w:r>
        <w:rPr>
          <w:rFonts w:ascii="Arial" w:hAnsi="Arial" w:cs="Arial"/>
          <w:sz w:val="20"/>
          <w:szCs w:val="20"/>
          <w:lang w:val="pl-PL" w:eastAsia="pl-PL" w:bidi="ar-SA"/>
        </w:rPr>
        <w:t>Wykonawca powinien obsługiwać PSZOK zgodnie z postanowieniami uchwały</w:t>
      </w:r>
      <w:r>
        <w:rPr>
          <w:rFonts w:ascii="Arial" w:hAnsi="Arial" w:cs="Arial"/>
          <w:bCs/>
          <w:sz w:val="20"/>
          <w:szCs w:val="20"/>
          <w:lang w:val="pl-PL"/>
        </w:rPr>
        <w:t xml:space="preserve"> </w:t>
      </w:r>
      <w:r>
        <w:rPr>
          <w:rFonts w:ascii="Arial" w:hAnsi="Arial" w:cs="Arial"/>
          <w:bCs/>
          <w:sz w:val="20"/>
          <w:szCs w:val="20"/>
          <w:lang w:val="pl-PL"/>
        </w:rPr>
        <w:br/>
        <w:t xml:space="preserve">nr XXII/167/2020 Rady Miejskiej w Wągrowcu </w:t>
      </w:r>
      <w:r>
        <w:rPr>
          <w:rFonts w:ascii="Arial" w:hAnsi="Arial" w:cs="Arial"/>
          <w:sz w:val="20"/>
          <w:szCs w:val="20"/>
          <w:lang w:val="pl-PL"/>
        </w:rPr>
        <w:t xml:space="preserve">z dnia 28 maja 2020 roku </w:t>
      </w:r>
      <w:r>
        <w:rPr>
          <w:rFonts w:ascii="Arial" w:hAnsi="Arial" w:cs="Arial"/>
          <w:sz w:val="20"/>
          <w:szCs w:val="20"/>
          <w:lang w:val="pl-PL" w:eastAsia="pl-PL" w:bidi="ar-SA"/>
        </w:rPr>
        <w:t>w</w:t>
      </w:r>
      <w:r>
        <w:rPr>
          <w:rFonts w:ascii="Arial" w:hAnsi="Arial" w:cs="Arial"/>
          <w:bCs/>
          <w:sz w:val="20"/>
          <w:szCs w:val="20"/>
          <w:lang w:val="pl-PL"/>
        </w:rPr>
        <w:t xml:space="preserve"> sprawie szczegółowego sposobu i zakresu świadczenia usług w zakresie odbierania odpadów komunalnych od właścicieli nieruchomości i zagospodarowania tych odpadów, w zamian </w:t>
      </w:r>
      <w:r>
        <w:rPr>
          <w:rFonts w:ascii="Arial" w:hAnsi="Arial" w:cs="Arial"/>
          <w:bCs/>
          <w:sz w:val="20"/>
          <w:szCs w:val="20"/>
          <w:lang w:val="pl-PL"/>
        </w:rPr>
        <w:br/>
        <w:t>za uiszczoną przez właściciela nieruchomości opłatę za gospodarowanie odpadami komunalnymi</w:t>
      </w:r>
      <w:r>
        <w:rPr>
          <w:rFonts w:ascii="Arial" w:hAnsi="Arial" w:cs="Arial"/>
          <w:sz w:val="20"/>
          <w:szCs w:val="20"/>
          <w:lang w:val="pl-PL" w:eastAsia="pl-PL" w:bidi="ar-SA"/>
        </w:rPr>
        <w:t xml:space="preserve">. </w:t>
      </w:r>
    </w:p>
    <w:p w:rsidR="002E4C92" w:rsidRDefault="002E4C92" w:rsidP="002E4C92">
      <w:pPr>
        <w:autoSpaceDE w:val="0"/>
        <w:autoSpaceDN w:val="0"/>
        <w:adjustRightInd w:val="0"/>
        <w:spacing w:line="276" w:lineRule="auto"/>
        <w:jc w:val="both"/>
        <w:rPr>
          <w:rFonts w:ascii="Arial" w:hAnsi="Arial" w:cs="Arial"/>
          <w:sz w:val="20"/>
          <w:szCs w:val="20"/>
          <w:lang w:val="pl-PL" w:eastAsia="pl-PL" w:bidi="ar-SA"/>
        </w:rPr>
      </w:pPr>
    </w:p>
    <w:p w:rsidR="002E4C92" w:rsidRDefault="002E4C92" w:rsidP="002E4C92">
      <w:pPr>
        <w:numPr>
          <w:ilvl w:val="0"/>
          <w:numId w:val="11"/>
        </w:numPr>
        <w:autoSpaceDE w:val="0"/>
        <w:autoSpaceDN w:val="0"/>
        <w:adjustRightInd w:val="0"/>
        <w:spacing w:line="276" w:lineRule="auto"/>
        <w:jc w:val="both"/>
        <w:rPr>
          <w:rFonts w:ascii="Arial" w:hAnsi="Arial" w:cs="Arial"/>
          <w:sz w:val="20"/>
          <w:szCs w:val="20"/>
          <w:lang w:val="pl-PL" w:eastAsia="pl-PL" w:bidi="ar-SA"/>
        </w:rPr>
      </w:pPr>
      <w:r>
        <w:rPr>
          <w:rFonts w:ascii="Arial" w:hAnsi="Arial" w:cs="Arial"/>
          <w:sz w:val="20"/>
          <w:szCs w:val="20"/>
          <w:lang w:val="pl-PL"/>
        </w:rPr>
        <w:t>Wykonawca ma obowiązek nieodpłatnie przyjąć odpady komunalne, zgodnie z zapisami uchwały, o której mowa w ust. 40, dostarczone przez właściciela nieruchomości, po okazaniu dokumentu potwierdzającego jego zamieszkanie w Wągrowcu lub potwierdzającego posiadanie danej nieruchomości (np. dowód osobisty, umowa najmu, dzierżawy, potwierdzenie dokonywania opłat za gospodarowanie odpadami itp.). Dokonując odbioru poszczególnych frakcji wyselekcjonowanych odpadów, Wykonawca ma obowiązek je zważyć oraz odnotować w ewidencji wraz ze wskazaniem posesji/właściciela nieruchomości.</w:t>
      </w:r>
    </w:p>
    <w:p w:rsidR="002E4C92" w:rsidRDefault="002E4C92" w:rsidP="002E4C92">
      <w:pPr>
        <w:pStyle w:val="Akapitzlist"/>
        <w:rPr>
          <w:rFonts w:ascii="Arial" w:hAnsi="Arial" w:cs="Arial"/>
          <w:sz w:val="20"/>
          <w:szCs w:val="20"/>
          <w:lang w:val="pl-PL" w:eastAsia="pl-PL" w:bidi="ar-SA"/>
        </w:rPr>
      </w:pPr>
    </w:p>
    <w:p w:rsidR="002E4C92" w:rsidRDefault="002E4C92" w:rsidP="002E4C92">
      <w:pPr>
        <w:numPr>
          <w:ilvl w:val="0"/>
          <w:numId w:val="11"/>
        </w:numPr>
        <w:autoSpaceDE w:val="0"/>
        <w:autoSpaceDN w:val="0"/>
        <w:adjustRightInd w:val="0"/>
        <w:spacing w:line="276" w:lineRule="auto"/>
        <w:jc w:val="both"/>
        <w:rPr>
          <w:rFonts w:ascii="Arial" w:hAnsi="Arial" w:cs="Arial"/>
          <w:sz w:val="20"/>
          <w:szCs w:val="20"/>
          <w:lang w:val="pl-PL" w:eastAsia="pl-PL" w:bidi="ar-SA"/>
        </w:rPr>
      </w:pPr>
      <w:r>
        <w:rPr>
          <w:rFonts w:ascii="Arial" w:hAnsi="Arial" w:cs="Arial"/>
          <w:sz w:val="20"/>
          <w:szCs w:val="20"/>
          <w:lang w:val="pl-PL" w:eastAsia="pl-PL" w:bidi="ar-SA"/>
        </w:rPr>
        <w:t>Wykonawca zobowiązany jest do prowadzenia ewidencji wszelkich odpadów komunalnych przyjmowanych w PSZOK, na formularzach, których wzór stanowi Załącznik nr 18 do SWZ oraz elektronicznie w formacie zgodnym z programie EXCEL.</w:t>
      </w:r>
    </w:p>
    <w:p w:rsidR="002E4C92" w:rsidRDefault="002E4C92" w:rsidP="002E4C92">
      <w:pPr>
        <w:pStyle w:val="Akapitzlist"/>
        <w:rPr>
          <w:rFonts w:ascii="Arial" w:hAnsi="Arial" w:cs="Arial"/>
          <w:sz w:val="20"/>
          <w:szCs w:val="20"/>
          <w:lang w:val="pl-PL" w:eastAsia="pl-PL" w:bidi="ar-SA"/>
        </w:rPr>
      </w:pPr>
    </w:p>
    <w:p w:rsidR="002E4C92" w:rsidRDefault="002E4C92" w:rsidP="002E4C92">
      <w:pPr>
        <w:numPr>
          <w:ilvl w:val="0"/>
          <w:numId w:val="11"/>
        </w:numPr>
        <w:autoSpaceDE w:val="0"/>
        <w:autoSpaceDN w:val="0"/>
        <w:adjustRightInd w:val="0"/>
        <w:spacing w:line="276" w:lineRule="auto"/>
        <w:jc w:val="both"/>
        <w:rPr>
          <w:rFonts w:ascii="Arial" w:hAnsi="Arial" w:cs="Arial"/>
          <w:sz w:val="20"/>
          <w:szCs w:val="20"/>
          <w:lang w:val="pl-PL" w:eastAsia="pl-PL" w:bidi="ar-SA"/>
        </w:rPr>
      </w:pPr>
      <w:r>
        <w:rPr>
          <w:rFonts w:ascii="Arial" w:hAnsi="Arial" w:cs="Arial"/>
          <w:sz w:val="20"/>
          <w:szCs w:val="20"/>
          <w:lang w:val="pl-PL" w:eastAsia="pl-PL" w:bidi="ar-SA"/>
        </w:rPr>
        <w:t>Wykonawca będzie zobowiązany do odbioru przeterminowanych leków z pojemników ustawionych w aptekach, po otrzymaniu zgłoszenia od pracownika apteki lub pracownika Urzędu Miejskiego w Wągrowcu. Po opróżnieniu pojemnika, Wykonawca będzie zobowiązany do zamieszczenia w nim nowego worka o wymiarach 1000 mm na 1200 mm. Wykaz aptek zaopatrzonych w pojemniki, podano w Załączniku nr 14 do SWZ.</w:t>
      </w:r>
    </w:p>
    <w:p w:rsidR="002E4C92" w:rsidRDefault="002E4C92" w:rsidP="002E4C92">
      <w:pPr>
        <w:pStyle w:val="Akapitzlist"/>
        <w:rPr>
          <w:rFonts w:ascii="Arial" w:hAnsi="Arial" w:cs="Arial"/>
          <w:sz w:val="20"/>
          <w:szCs w:val="20"/>
          <w:lang w:val="pl-PL" w:eastAsia="pl-PL" w:bidi="ar-SA"/>
        </w:rPr>
      </w:pPr>
    </w:p>
    <w:p w:rsidR="002E4C92" w:rsidRDefault="002E4C92" w:rsidP="002E4C92">
      <w:pPr>
        <w:numPr>
          <w:ilvl w:val="0"/>
          <w:numId w:val="11"/>
        </w:numPr>
        <w:autoSpaceDE w:val="0"/>
        <w:autoSpaceDN w:val="0"/>
        <w:adjustRightInd w:val="0"/>
        <w:spacing w:line="276" w:lineRule="auto"/>
        <w:jc w:val="both"/>
        <w:rPr>
          <w:rFonts w:ascii="Arial" w:hAnsi="Arial" w:cs="Arial"/>
          <w:sz w:val="20"/>
          <w:szCs w:val="20"/>
          <w:lang w:val="pl-PL" w:eastAsia="pl-PL" w:bidi="ar-SA"/>
        </w:rPr>
      </w:pPr>
      <w:r>
        <w:rPr>
          <w:rFonts w:ascii="Arial" w:hAnsi="Arial" w:cs="Arial"/>
          <w:sz w:val="20"/>
          <w:szCs w:val="20"/>
          <w:lang w:val="pl-PL" w:eastAsia="pl-PL" w:bidi="ar-SA"/>
        </w:rPr>
        <w:t>Wykonawca będzie zobowiązany do odbioru zużytych baterii i akumulatorów z pojemników ustawionych w obiektach użyteczności publicznej, po otrzymaniu zgłoszenia od pracownika obiektu lub Zamawiającego. Wykaz punktów, w których znajdują się pojemniki, podano w Załączniku nr 14 do SWZ.</w:t>
      </w:r>
    </w:p>
    <w:p w:rsidR="002E4C92" w:rsidRDefault="002E4C92" w:rsidP="002E4C92">
      <w:pPr>
        <w:pStyle w:val="Akapitzlist"/>
        <w:rPr>
          <w:rFonts w:ascii="Arial" w:hAnsi="Arial" w:cs="Arial"/>
          <w:sz w:val="20"/>
          <w:szCs w:val="20"/>
          <w:lang w:val="pl-PL" w:eastAsia="pl-PL" w:bidi="ar-SA"/>
        </w:rPr>
      </w:pPr>
    </w:p>
    <w:p w:rsidR="002E4C92" w:rsidRDefault="002E4C92" w:rsidP="002E4C92">
      <w:pPr>
        <w:numPr>
          <w:ilvl w:val="0"/>
          <w:numId w:val="11"/>
        </w:numPr>
        <w:autoSpaceDE w:val="0"/>
        <w:autoSpaceDN w:val="0"/>
        <w:adjustRightInd w:val="0"/>
        <w:spacing w:line="276" w:lineRule="auto"/>
        <w:jc w:val="both"/>
        <w:rPr>
          <w:rFonts w:ascii="Arial" w:hAnsi="Arial" w:cs="Arial"/>
          <w:sz w:val="20"/>
          <w:szCs w:val="20"/>
          <w:lang w:val="pl-PL" w:eastAsia="pl-PL" w:bidi="ar-SA"/>
        </w:rPr>
      </w:pPr>
      <w:r>
        <w:rPr>
          <w:rFonts w:ascii="Arial" w:hAnsi="Arial" w:cs="Arial"/>
          <w:sz w:val="20"/>
          <w:szCs w:val="20"/>
          <w:lang w:val="pl-PL" w:eastAsia="pl-PL" w:bidi="ar-SA"/>
        </w:rPr>
        <w:t xml:space="preserve">Wykonawca jest zobowiązany na żądanie Zamawiającego i przy jego udziale, </w:t>
      </w:r>
      <w:r>
        <w:rPr>
          <w:rFonts w:ascii="Arial" w:hAnsi="Arial" w:cs="Arial"/>
          <w:sz w:val="20"/>
          <w:szCs w:val="20"/>
          <w:lang w:val="pl-PL" w:eastAsia="pl-PL" w:bidi="ar-SA"/>
        </w:rPr>
        <w:br/>
        <w:t xml:space="preserve">do przeprowadzenia wyrywkowych kontroli zawartości pojemników na odpady komunalne zmieszane, poprzez ich opróżnienie (np. na folię zabezpieczającą) w miejscu odbioru </w:t>
      </w:r>
      <w:r>
        <w:rPr>
          <w:rFonts w:ascii="Arial" w:hAnsi="Arial" w:cs="Arial"/>
          <w:sz w:val="20"/>
          <w:szCs w:val="20"/>
          <w:lang w:val="pl-PL" w:eastAsia="pl-PL" w:bidi="ar-SA"/>
        </w:rPr>
        <w:br/>
        <w:t xml:space="preserve">a następnie ich powtórny załadunek. </w:t>
      </w:r>
    </w:p>
    <w:p w:rsidR="002E4C92" w:rsidRDefault="002E4C92" w:rsidP="002E4C92">
      <w:pPr>
        <w:autoSpaceDE w:val="0"/>
        <w:autoSpaceDN w:val="0"/>
        <w:adjustRightInd w:val="0"/>
        <w:spacing w:line="276" w:lineRule="auto"/>
        <w:ind w:left="644"/>
        <w:jc w:val="both"/>
        <w:rPr>
          <w:rFonts w:ascii="Arial" w:hAnsi="Arial" w:cs="Arial"/>
          <w:sz w:val="20"/>
          <w:szCs w:val="20"/>
          <w:lang w:val="pl-PL" w:eastAsia="pl-PL" w:bidi="ar-SA"/>
        </w:rPr>
      </w:pPr>
    </w:p>
    <w:p w:rsidR="002E4C92" w:rsidRDefault="002E4C92" w:rsidP="002E4C92">
      <w:pPr>
        <w:shd w:val="clear" w:color="auto" w:fill="DBE5F1"/>
        <w:spacing w:line="276" w:lineRule="auto"/>
        <w:jc w:val="both"/>
        <w:rPr>
          <w:rFonts w:ascii="Arial" w:hAnsi="Arial" w:cs="Arial"/>
          <w:b/>
          <w:sz w:val="20"/>
          <w:szCs w:val="20"/>
          <w:lang w:val="pl-PL"/>
        </w:rPr>
      </w:pPr>
      <w:r>
        <w:rPr>
          <w:rFonts w:ascii="Arial" w:hAnsi="Arial" w:cs="Arial"/>
          <w:b/>
          <w:sz w:val="20"/>
          <w:szCs w:val="20"/>
          <w:lang w:val="pl-PL"/>
        </w:rPr>
        <w:t>Rozdział 6. Obowiązek sprawozdawczy i kontrolny</w:t>
      </w:r>
    </w:p>
    <w:p w:rsidR="002E4C92" w:rsidRDefault="002E4C92" w:rsidP="002E4C92">
      <w:pPr>
        <w:tabs>
          <w:tab w:val="left" w:pos="2880"/>
        </w:tabs>
        <w:spacing w:line="276" w:lineRule="auto"/>
        <w:jc w:val="both"/>
        <w:rPr>
          <w:rFonts w:ascii="Arial" w:hAnsi="Arial" w:cs="Arial"/>
          <w:color w:val="FF0000"/>
          <w:sz w:val="20"/>
          <w:szCs w:val="20"/>
          <w:lang w:val="pl-PL"/>
        </w:rPr>
      </w:pPr>
      <w:r>
        <w:rPr>
          <w:rFonts w:ascii="Arial" w:hAnsi="Arial" w:cs="Arial"/>
          <w:color w:val="FF0000"/>
          <w:sz w:val="20"/>
          <w:szCs w:val="20"/>
          <w:lang w:val="pl-PL"/>
        </w:rPr>
        <w:tab/>
      </w:r>
    </w:p>
    <w:p w:rsidR="002E4C92" w:rsidRDefault="002E4C92" w:rsidP="002E4C92">
      <w:pPr>
        <w:numPr>
          <w:ilvl w:val="0"/>
          <w:numId w:val="17"/>
        </w:numPr>
        <w:autoSpaceDE w:val="0"/>
        <w:autoSpaceDN w:val="0"/>
        <w:adjustRightInd w:val="0"/>
        <w:spacing w:line="276" w:lineRule="auto"/>
        <w:jc w:val="both"/>
        <w:rPr>
          <w:rFonts w:ascii="Arial" w:hAnsi="Arial" w:cs="Arial"/>
          <w:sz w:val="20"/>
          <w:szCs w:val="20"/>
          <w:lang w:val="pl-PL" w:eastAsia="pl-PL" w:bidi="ar-SA"/>
        </w:rPr>
      </w:pPr>
      <w:r>
        <w:rPr>
          <w:rFonts w:ascii="Arial" w:hAnsi="Arial" w:cs="Arial"/>
          <w:sz w:val="20"/>
          <w:szCs w:val="20"/>
          <w:lang w:val="pl-PL" w:eastAsia="pl-PL" w:bidi="ar-SA"/>
        </w:rPr>
        <w:t xml:space="preserve">Wykonawca będzie zobowiązany do sporządzania i przekazywania Zamawiającemu w formie papierowej miesięcznych sprawozdań, zawierających informacje o masie poszczególnych rodzajów odpadów komunalnych, odebranych z nieruchomości zamieszkałych, niezamieszkałych oraz PSZOK a także o sposobie ich zagospodarowania, wraz </w:t>
      </w:r>
      <w:r>
        <w:rPr>
          <w:rFonts w:ascii="Arial" w:hAnsi="Arial" w:cs="Arial"/>
          <w:sz w:val="20"/>
          <w:szCs w:val="20"/>
          <w:lang w:val="pl-PL" w:eastAsia="pl-PL" w:bidi="ar-SA"/>
        </w:rPr>
        <w:br/>
        <w:t>ze wskazaniem instalacji, do których zostały przekazane. Wzór sprawozdania stanowi Załącznik nr 19 do SWZ.</w:t>
      </w:r>
    </w:p>
    <w:p w:rsidR="002E4C92" w:rsidRDefault="002E4C92" w:rsidP="002E4C92">
      <w:pPr>
        <w:autoSpaceDE w:val="0"/>
        <w:autoSpaceDN w:val="0"/>
        <w:adjustRightInd w:val="0"/>
        <w:spacing w:line="276" w:lineRule="auto"/>
        <w:ind w:left="720"/>
        <w:jc w:val="both"/>
        <w:rPr>
          <w:rFonts w:ascii="Arial" w:hAnsi="Arial" w:cs="Arial"/>
          <w:color w:val="FF0000"/>
          <w:sz w:val="20"/>
          <w:szCs w:val="20"/>
          <w:lang w:val="pl-PL" w:eastAsia="pl-PL" w:bidi="ar-SA"/>
        </w:rPr>
      </w:pPr>
    </w:p>
    <w:p w:rsidR="002E4C92" w:rsidRDefault="002E4C92" w:rsidP="002E4C92">
      <w:pPr>
        <w:numPr>
          <w:ilvl w:val="0"/>
          <w:numId w:val="17"/>
        </w:numPr>
        <w:autoSpaceDE w:val="0"/>
        <w:autoSpaceDN w:val="0"/>
        <w:adjustRightInd w:val="0"/>
        <w:spacing w:line="276" w:lineRule="auto"/>
        <w:jc w:val="both"/>
        <w:rPr>
          <w:rFonts w:ascii="Arial" w:hAnsi="Arial" w:cs="Arial"/>
          <w:sz w:val="20"/>
          <w:szCs w:val="20"/>
          <w:lang w:val="pl-PL" w:eastAsia="pl-PL" w:bidi="ar-SA"/>
        </w:rPr>
      </w:pPr>
      <w:r>
        <w:rPr>
          <w:rFonts w:ascii="Arial" w:hAnsi="Arial" w:cs="Arial"/>
          <w:sz w:val="20"/>
          <w:szCs w:val="20"/>
          <w:lang w:val="pl-PL" w:eastAsia="pl-PL" w:bidi="ar-SA"/>
        </w:rPr>
        <w:t>Wykonawca będzie zobowią</w:t>
      </w:r>
      <w:r w:rsidR="00943705">
        <w:rPr>
          <w:rFonts w:ascii="Arial" w:hAnsi="Arial" w:cs="Arial"/>
          <w:sz w:val="20"/>
          <w:szCs w:val="20"/>
          <w:lang w:val="pl-PL" w:eastAsia="pl-PL" w:bidi="ar-SA"/>
        </w:rPr>
        <w:t xml:space="preserve">zany do złożenia w systemie BDO </w:t>
      </w:r>
      <w:r>
        <w:rPr>
          <w:rFonts w:ascii="Arial" w:hAnsi="Arial" w:cs="Arial"/>
          <w:sz w:val="20"/>
          <w:szCs w:val="20"/>
          <w:lang w:val="pl-PL" w:eastAsia="pl-PL" w:bidi="ar-SA"/>
        </w:rPr>
        <w:t>sprawozdań dotyczących odebranych i zebranych odpadów komunalnych.</w:t>
      </w:r>
    </w:p>
    <w:p w:rsidR="002E4C92" w:rsidRDefault="002E4C92" w:rsidP="002E4C92">
      <w:pPr>
        <w:pStyle w:val="Akapitzlist"/>
        <w:jc w:val="both"/>
        <w:rPr>
          <w:rFonts w:ascii="Arial" w:hAnsi="Arial" w:cs="Arial"/>
          <w:color w:val="FF0000"/>
          <w:sz w:val="20"/>
          <w:szCs w:val="20"/>
          <w:lang w:val="pl-PL" w:eastAsia="pl-PL" w:bidi="ar-SA"/>
        </w:rPr>
      </w:pPr>
    </w:p>
    <w:p w:rsidR="002E4C92" w:rsidRDefault="002E4C92" w:rsidP="002E4C92">
      <w:pPr>
        <w:numPr>
          <w:ilvl w:val="0"/>
          <w:numId w:val="17"/>
        </w:numPr>
        <w:autoSpaceDE w:val="0"/>
        <w:autoSpaceDN w:val="0"/>
        <w:adjustRightInd w:val="0"/>
        <w:spacing w:line="276" w:lineRule="auto"/>
        <w:jc w:val="both"/>
        <w:rPr>
          <w:rFonts w:ascii="Arial" w:hAnsi="Arial" w:cs="Arial"/>
          <w:sz w:val="20"/>
          <w:szCs w:val="20"/>
          <w:lang w:val="pl-PL" w:eastAsia="pl-PL" w:bidi="ar-SA"/>
        </w:rPr>
      </w:pPr>
      <w:r>
        <w:rPr>
          <w:rFonts w:ascii="Arial" w:hAnsi="Arial" w:cs="Arial"/>
          <w:sz w:val="20"/>
          <w:szCs w:val="20"/>
          <w:lang w:val="pl-PL" w:eastAsia="pl-PL" w:bidi="ar-SA"/>
        </w:rPr>
        <w:t>W celu umożliwienia sporządzenia przez Zamawiającego rocznego sprawozdania z realizacji zadań z zakresu gospodarowania odpadami komunalnymi, o którym mowa w art. 9q ustawy o utrzymaniu czystości i porządku w gminach, Wykonawca zobowiązany będzie przekazać Zamawiającemu niezbędne informacje umożliwiające sporządzenie sprawozdania. Wykonawca zobowiązany będzie również do przedkładania Zamawiającemu innych informacji dotyczących odbioru, unieszkodliwiania i segregacji odpadów</w:t>
      </w:r>
      <w:r w:rsidR="00943705">
        <w:rPr>
          <w:rFonts w:ascii="Arial" w:hAnsi="Arial" w:cs="Arial"/>
          <w:sz w:val="20"/>
          <w:szCs w:val="20"/>
          <w:lang w:val="pl-PL" w:eastAsia="pl-PL" w:bidi="ar-SA"/>
        </w:rPr>
        <w:t>,</w:t>
      </w:r>
      <w:r>
        <w:rPr>
          <w:rFonts w:ascii="Arial" w:hAnsi="Arial" w:cs="Arial"/>
          <w:sz w:val="20"/>
          <w:szCs w:val="20"/>
          <w:lang w:val="pl-PL" w:eastAsia="pl-PL" w:bidi="ar-SA"/>
        </w:rPr>
        <w:t xml:space="preserve"> jeśli w trakcie realizacji zamówienia na Zamawiającego nałożony zostanie obowiązek sporządzania innych sprawozdań z zakresu gospodarki odpadami. Dotyczy to tylko informacji w posiadaniu, których będzie Wykonawca a nie Zamawiający.</w:t>
      </w:r>
    </w:p>
    <w:p w:rsidR="002E4C92" w:rsidRDefault="002E4C92" w:rsidP="002E4C92">
      <w:pPr>
        <w:pStyle w:val="Akapitzlist"/>
        <w:ind w:left="0"/>
        <w:jc w:val="both"/>
        <w:rPr>
          <w:rFonts w:ascii="Arial" w:hAnsi="Arial" w:cs="Arial"/>
          <w:color w:val="FF0000"/>
          <w:sz w:val="20"/>
          <w:szCs w:val="20"/>
          <w:lang w:val="pl-PL" w:eastAsia="pl-PL" w:bidi="ar-SA"/>
        </w:rPr>
      </w:pPr>
    </w:p>
    <w:p w:rsidR="002E4C92" w:rsidRDefault="002E4C92" w:rsidP="002E4C92">
      <w:pPr>
        <w:numPr>
          <w:ilvl w:val="0"/>
          <w:numId w:val="17"/>
        </w:numPr>
        <w:autoSpaceDE w:val="0"/>
        <w:autoSpaceDN w:val="0"/>
        <w:adjustRightInd w:val="0"/>
        <w:spacing w:line="276" w:lineRule="auto"/>
        <w:jc w:val="both"/>
        <w:rPr>
          <w:rFonts w:ascii="Arial" w:hAnsi="Arial" w:cs="Arial"/>
          <w:color w:val="FF0000"/>
          <w:sz w:val="20"/>
          <w:szCs w:val="20"/>
          <w:lang w:val="pl-PL"/>
        </w:rPr>
      </w:pPr>
      <w:r>
        <w:rPr>
          <w:rFonts w:ascii="Arial" w:hAnsi="Arial" w:cs="Arial"/>
          <w:color w:val="000000" w:themeColor="text1"/>
          <w:sz w:val="20"/>
          <w:szCs w:val="20"/>
          <w:lang w:val="pl-PL" w:eastAsia="pl-PL" w:bidi="ar-SA"/>
        </w:rPr>
        <w:t xml:space="preserve">Wykonawca zobowiązany będzie do przekazywania Zamawiającemu wraz ze sprawozdaniem miesięcznym, wszystkich kopii kart przekazania odpadów do RIPOK bądź innych instalacji. </w:t>
      </w:r>
      <w:r>
        <w:rPr>
          <w:rFonts w:ascii="Arial" w:hAnsi="Arial" w:cs="Arial"/>
          <w:sz w:val="20"/>
          <w:szCs w:val="20"/>
          <w:lang w:val="pl-PL" w:eastAsia="pl-PL" w:bidi="ar-SA"/>
        </w:rPr>
        <w:t>Karty powinny odpowiadać wymogom.</w:t>
      </w:r>
    </w:p>
    <w:p w:rsidR="002E4C92" w:rsidRDefault="002E4C92" w:rsidP="002E4C92">
      <w:pPr>
        <w:numPr>
          <w:ilvl w:val="0"/>
          <w:numId w:val="17"/>
        </w:numPr>
        <w:autoSpaceDE w:val="0"/>
        <w:autoSpaceDN w:val="0"/>
        <w:adjustRightInd w:val="0"/>
        <w:spacing w:line="276" w:lineRule="auto"/>
        <w:jc w:val="both"/>
        <w:rPr>
          <w:rFonts w:ascii="Arial" w:hAnsi="Arial" w:cs="Arial"/>
          <w:sz w:val="20"/>
          <w:szCs w:val="20"/>
          <w:lang w:val="pl-PL" w:eastAsia="pl-PL" w:bidi="ar-SA"/>
        </w:rPr>
      </w:pPr>
      <w:r>
        <w:rPr>
          <w:rFonts w:ascii="Arial" w:hAnsi="Arial" w:cs="Arial"/>
          <w:sz w:val="20"/>
          <w:szCs w:val="20"/>
          <w:lang w:val="pl-PL" w:eastAsia="pl-PL" w:bidi="ar-SA"/>
        </w:rPr>
        <w:t xml:space="preserve">Wykonawca zobowiązany jest do przestrzegania w trakcie realizacji zamówienia przepisów prawa, w szczególności takich jak: </w:t>
      </w:r>
    </w:p>
    <w:p w:rsidR="002E4C92" w:rsidRDefault="002E4C92" w:rsidP="002E4C92">
      <w:pPr>
        <w:numPr>
          <w:ilvl w:val="0"/>
          <w:numId w:val="18"/>
        </w:numPr>
        <w:autoSpaceDE w:val="0"/>
        <w:autoSpaceDN w:val="0"/>
        <w:adjustRightInd w:val="0"/>
        <w:spacing w:line="276" w:lineRule="auto"/>
        <w:jc w:val="both"/>
        <w:rPr>
          <w:rFonts w:ascii="Arial" w:hAnsi="Arial" w:cs="Arial"/>
          <w:sz w:val="20"/>
          <w:szCs w:val="20"/>
          <w:lang w:val="pl-PL" w:eastAsia="pl-PL" w:bidi="ar-SA"/>
        </w:rPr>
      </w:pPr>
      <w:r>
        <w:rPr>
          <w:rFonts w:ascii="Arial" w:hAnsi="Arial" w:cs="Arial"/>
          <w:sz w:val="20"/>
          <w:szCs w:val="20"/>
          <w:lang w:val="pl-PL" w:eastAsia="pl-PL" w:bidi="ar-SA"/>
        </w:rPr>
        <w:t>ustawa z dnia 6 marca 2018 r. Prawo przedsiębiorców (</w:t>
      </w:r>
      <w:proofErr w:type="spellStart"/>
      <w:r>
        <w:rPr>
          <w:rFonts w:ascii="Arial" w:hAnsi="Arial" w:cs="Arial"/>
          <w:sz w:val="20"/>
          <w:szCs w:val="20"/>
          <w:lang w:val="pl-PL" w:eastAsia="pl-PL" w:bidi="ar-SA"/>
        </w:rPr>
        <w:t>t.j</w:t>
      </w:r>
      <w:proofErr w:type="spellEnd"/>
      <w:r>
        <w:rPr>
          <w:rFonts w:ascii="Arial" w:hAnsi="Arial" w:cs="Arial"/>
          <w:sz w:val="20"/>
          <w:szCs w:val="20"/>
          <w:lang w:val="pl-PL" w:eastAsia="pl-PL" w:bidi="ar-SA"/>
        </w:rPr>
        <w:t xml:space="preserve">. Dz.U z 2021 r., poz. 162), </w:t>
      </w:r>
    </w:p>
    <w:p w:rsidR="002E4C92" w:rsidRDefault="002E4C92" w:rsidP="002E4C92">
      <w:pPr>
        <w:numPr>
          <w:ilvl w:val="0"/>
          <w:numId w:val="18"/>
        </w:numPr>
        <w:autoSpaceDE w:val="0"/>
        <w:autoSpaceDN w:val="0"/>
        <w:adjustRightInd w:val="0"/>
        <w:spacing w:line="276" w:lineRule="auto"/>
        <w:jc w:val="both"/>
        <w:rPr>
          <w:rFonts w:ascii="Arial" w:hAnsi="Arial" w:cs="Arial"/>
          <w:sz w:val="20"/>
          <w:szCs w:val="20"/>
          <w:lang w:val="pl-PL" w:eastAsia="pl-PL" w:bidi="ar-SA"/>
        </w:rPr>
      </w:pPr>
      <w:r>
        <w:rPr>
          <w:rFonts w:ascii="Arial" w:hAnsi="Arial" w:cs="Arial"/>
          <w:sz w:val="20"/>
          <w:szCs w:val="20"/>
          <w:lang w:val="pl-PL" w:eastAsia="pl-PL" w:bidi="ar-SA"/>
        </w:rPr>
        <w:t>ustawa z dnia 14 grudnia 2012 r. o odpadach (</w:t>
      </w:r>
      <w:proofErr w:type="spellStart"/>
      <w:r>
        <w:rPr>
          <w:rFonts w:ascii="Arial" w:hAnsi="Arial" w:cs="Arial"/>
          <w:sz w:val="20"/>
          <w:szCs w:val="20"/>
          <w:lang w:val="pl-PL" w:eastAsia="pl-PL" w:bidi="ar-SA"/>
        </w:rPr>
        <w:t>t.j</w:t>
      </w:r>
      <w:proofErr w:type="spellEnd"/>
      <w:r>
        <w:rPr>
          <w:rFonts w:ascii="Arial" w:hAnsi="Arial" w:cs="Arial"/>
          <w:sz w:val="20"/>
          <w:szCs w:val="20"/>
          <w:lang w:val="pl-PL" w:eastAsia="pl-PL" w:bidi="ar-SA"/>
        </w:rPr>
        <w:t xml:space="preserve">. Dz.U. z 2021 r., poz. 779), </w:t>
      </w:r>
    </w:p>
    <w:p w:rsidR="002E4C92" w:rsidRDefault="002E4C92" w:rsidP="002E4C92">
      <w:pPr>
        <w:numPr>
          <w:ilvl w:val="0"/>
          <w:numId w:val="18"/>
        </w:numPr>
        <w:autoSpaceDE w:val="0"/>
        <w:autoSpaceDN w:val="0"/>
        <w:adjustRightInd w:val="0"/>
        <w:spacing w:line="276" w:lineRule="auto"/>
        <w:jc w:val="both"/>
        <w:rPr>
          <w:rFonts w:ascii="Arial" w:hAnsi="Arial" w:cs="Arial"/>
          <w:sz w:val="20"/>
          <w:szCs w:val="20"/>
          <w:lang w:val="pl-PL" w:eastAsia="pl-PL" w:bidi="ar-SA"/>
        </w:rPr>
      </w:pPr>
      <w:r>
        <w:rPr>
          <w:rFonts w:ascii="Arial" w:hAnsi="Arial" w:cs="Arial"/>
          <w:sz w:val="20"/>
          <w:szCs w:val="20"/>
          <w:lang w:val="pl-PL" w:eastAsia="pl-PL" w:bidi="ar-SA"/>
        </w:rPr>
        <w:t>ustawa z dnia 13 września 1996 r. o utrzymaniu czystości i porządku w gminach (</w:t>
      </w:r>
      <w:proofErr w:type="spellStart"/>
      <w:r>
        <w:rPr>
          <w:rFonts w:ascii="Arial" w:hAnsi="Arial" w:cs="Arial"/>
          <w:sz w:val="20"/>
          <w:szCs w:val="20"/>
          <w:lang w:val="pl-PL" w:eastAsia="pl-PL" w:bidi="ar-SA"/>
        </w:rPr>
        <w:t>t.j</w:t>
      </w:r>
      <w:proofErr w:type="spellEnd"/>
      <w:r>
        <w:rPr>
          <w:rFonts w:ascii="Arial" w:hAnsi="Arial" w:cs="Arial"/>
          <w:sz w:val="20"/>
          <w:szCs w:val="20"/>
          <w:lang w:val="pl-PL" w:eastAsia="pl-PL" w:bidi="ar-SA"/>
        </w:rPr>
        <w:t xml:space="preserve">. Dz.U. z 2021 r., poz. 888), </w:t>
      </w:r>
    </w:p>
    <w:p w:rsidR="002E4C92" w:rsidRDefault="002E4C92" w:rsidP="002E4C92">
      <w:pPr>
        <w:numPr>
          <w:ilvl w:val="0"/>
          <w:numId w:val="18"/>
        </w:numPr>
        <w:autoSpaceDE w:val="0"/>
        <w:autoSpaceDN w:val="0"/>
        <w:adjustRightInd w:val="0"/>
        <w:spacing w:line="276" w:lineRule="auto"/>
        <w:jc w:val="both"/>
        <w:rPr>
          <w:rFonts w:ascii="Arial" w:hAnsi="Arial" w:cs="Arial"/>
          <w:sz w:val="20"/>
          <w:szCs w:val="20"/>
          <w:lang w:val="pl-PL" w:eastAsia="pl-PL" w:bidi="ar-SA"/>
        </w:rPr>
      </w:pPr>
      <w:r>
        <w:rPr>
          <w:rFonts w:ascii="Arial" w:hAnsi="Arial" w:cs="Arial"/>
          <w:sz w:val="20"/>
          <w:szCs w:val="20"/>
          <w:lang w:val="pl-PL" w:eastAsia="pl-PL" w:bidi="ar-SA"/>
        </w:rPr>
        <w:t xml:space="preserve">ustawa z dnia 27 kwietnia 2001 r. Prawo ochrony środowiska </w:t>
      </w:r>
      <w:r w:rsidR="00A024AF">
        <w:rPr>
          <w:rFonts w:ascii="Arial" w:hAnsi="Arial" w:cs="Arial"/>
          <w:sz w:val="20"/>
          <w:szCs w:val="20"/>
          <w:lang w:val="pl-PL" w:eastAsia="pl-PL" w:bidi="ar-SA"/>
        </w:rPr>
        <w:t>(</w:t>
      </w:r>
      <w:proofErr w:type="spellStart"/>
      <w:r w:rsidR="00A024AF">
        <w:rPr>
          <w:rFonts w:ascii="Arial" w:hAnsi="Arial" w:cs="Arial"/>
          <w:sz w:val="20"/>
          <w:szCs w:val="20"/>
          <w:lang w:val="pl-PL" w:eastAsia="pl-PL" w:bidi="ar-SA"/>
        </w:rPr>
        <w:t>t.j</w:t>
      </w:r>
      <w:proofErr w:type="spellEnd"/>
      <w:r w:rsidR="00A024AF">
        <w:rPr>
          <w:rFonts w:ascii="Arial" w:hAnsi="Arial" w:cs="Arial"/>
          <w:sz w:val="20"/>
          <w:szCs w:val="20"/>
          <w:lang w:val="pl-PL" w:eastAsia="pl-PL" w:bidi="ar-SA"/>
        </w:rPr>
        <w:t>. Dz.U. z 2021 r., poz. 1973</w:t>
      </w:r>
      <w:r>
        <w:rPr>
          <w:rFonts w:ascii="Arial" w:hAnsi="Arial" w:cs="Arial"/>
          <w:sz w:val="20"/>
          <w:szCs w:val="20"/>
          <w:lang w:val="pl-PL" w:eastAsia="pl-PL" w:bidi="ar-SA"/>
        </w:rPr>
        <w:t xml:space="preserve">), </w:t>
      </w:r>
    </w:p>
    <w:p w:rsidR="002E4C92" w:rsidRDefault="002E4C92" w:rsidP="002E4C92">
      <w:pPr>
        <w:numPr>
          <w:ilvl w:val="0"/>
          <w:numId w:val="18"/>
        </w:numPr>
        <w:autoSpaceDE w:val="0"/>
        <w:autoSpaceDN w:val="0"/>
        <w:adjustRightInd w:val="0"/>
        <w:spacing w:line="276" w:lineRule="auto"/>
        <w:jc w:val="both"/>
        <w:rPr>
          <w:rFonts w:ascii="Arial" w:hAnsi="Arial" w:cs="Arial"/>
          <w:sz w:val="20"/>
          <w:szCs w:val="20"/>
          <w:lang w:val="pl-PL" w:eastAsia="pl-PL" w:bidi="ar-SA"/>
        </w:rPr>
      </w:pPr>
      <w:r>
        <w:rPr>
          <w:rFonts w:ascii="Arial" w:hAnsi="Arial" w:cs="Arial"/>
          <w:sz w:val="20"/>
          <w:szCs w:val="20"/>
          <w:lang w:val="pl-PL" w:eastAsia="pl-PL" w:bidi="ar-SA"/>
        </w:rPr>
        <w:t>ustawa z dnia 11 września 2015 r. o zużytym sprzęcie elektrycznym i elektronicznym (</w:t>
      </w:r>
      <w:proofErr w:type="spellStart"/>
      <w:r>
        <w:rPr>
          <w:rFonts w:ascii="Arial" w:hAnsi="Arial" w:cs="Arial"/>
          <w:sz w:val="20"/>
          <w:szCs w:val="20"/>
          <w:lang w:val="pl-PL" w:eastAsia="pl-PL" w:bidi="ar-SA"/>
        </w:rPr>
        <w:t>t.j</w:t>
      </w:r>
      <w:proofErr w:type="spellEnd"/>
      <w:r>
        <w:rPr>
          <w:rFonts w:ascii="Arial" w:hAnsi="Arial" w:cs="Arial"/>
          <w:sz w:val="20"/>
          <w:szCs w:val="20"/>
          <w:lang w:val="pl-PL" w:eastAsia="pl-PL" w:bidi="ar-SA"/>
        </w:rPr>
        <w:t xml:space="preserve">. Dz.U. z 2020 r., poz. 1893), </w:t>
      </w:r>
    </w:p>
    <w:p w:rsidR="002E4C92" w:rsidRDefault="002E4C92" w:rsidP="002E4C92">
      <w:pPr>
        <w:numPr>
          <w:ilvl w:val="0"/>
          <w:numId w:val="18"/>
        </w:numPr>
        <w:autoSpaceDE w:val="0"/>
        <w:autoSpaceDN w:val="0"/>
        <w:adjustRightInd w:val="0"/>
        <w:spacing w:line="276" w:lineRule="auto"/>
        <w:jc w:val="both"/>
        <w:rPr>
          <w:rFonts w:ascii="Arial" w:hAnsi="Arial" w:cs="Arial"/>
          <w:sz w:val="20"/>
          <w:szCs w:val="20"/>
          <w:lang w:val="pl-PL" w:eastAsia="pl-PL" w:bidi="ar-SA"/>
        </w:rPr>
      </w:pPr>
      <w:r>
        <w:rPr>
          <w:rFonts w:ascii="Arial" w:hAnsi="Arial" w:cs="Arial"/>
          <w:sz w:val="20"/>
          <w:szCs w:val="20"/>
          <w:lang w:val="pl-PL" w:eastAsia="pl-PL" w:bidi="ar-SA"/>
        </w:rPr>
        <w:t>ustawa z dnia 24 kwietnia 2009 r. o bateriach i akumulatorach (</w:t>
      </w:r>
      <w:proofErr w:type="spellStart"/>
      <w:r>
        <w:rPr>
          <w:rFonts w:ascii="Arial" w:hAnsi="Arial" w:cs="Arial"/>
          <w:sz w:val="20"/>
          <w:szCs w:val="20"/>
          <w:lang w:val="pl-PL" w:eastAsia="pl-PL" w:bidi="ar-SA"/>
        </w:rPr>
        <w:t>t.j</w:t>
      </w:r>
      <w:proofErr w:type="spellEnd"/>
      <w:r>
        <w:rPr>
          <w:rFonts w:ascii="Arial" w:hAnsi="Arial" w:cs="Arial"/>
          <w:sz w:val="20"/>
          <w:szCs w:val="20"/>
          <w:lang w:val="pl-PL" w:eastAsia="pl-PL" w:bidi="ar-SA"/>
        </w:rPr>
        <w:t xml:space="preserve">. Dz. U. z 2020 r., poz. 1850), </w:t>
      </w:r>
    </w:p>
    <w:p w:rsidR="002E4C92" w:rsidRDefault="002E4C92" w:rsidP="002E4C92">
      <w:pPr>
        <w:numPr>
          <w:ilvl w:val="0"/>
          <w:numId w:val="18"/>
        </w:numPr>
        <w:autoSpaceDE w:val="0"/>
        <w:autoSpaceDN w:val="0"/>
        <w:adjustRightInd w:val="0"/>
        <w:spacing w:line="276" w:lineRule="auto"/>
        <w:jc w:val="both"/>
        <w:rPr>
          <w:rFonts w:ascii="Arial" w:hAnsi="Arial" w:cs="Arial"/>
          <w:sz w:val="20"/>
          <w:szCs w:val="20"/>
          <w:lang w:val="pl-PL" w:eastAsia="pl-PL" w:bidi="ar-SA"/>
        </w:rPr>
      </w:pPr>
      <w:r>
        <w:rPr>
          <w:rFonts w:ascii="Arial" w:hAnsi="Arial" w:cs="Arial"/>
          <w:sz w:val="20"/>
          <w:szCs w:val="20"/>
          <w:lang w:val="pl-PL" w:eastAsia="pl-PL" w:bidi="ar-SA"/>
        </w:rPr>
        <w:t xml:space="preserve">rozporządzenie Ministra Środowiska z dnia 16 czerwca 2009 r. w sprawie bezpieczeństwa i higieny pracy przy gospodarowaniu odpadami komunalnymi (Dz.U. 2009 r., nr 104 poz. 868), </w:t>
      </w:r>
    </w:p>
    <w:p w:rsidR="002E4C92" w:rsidRDefault="002E4C92" w:rsidP="002E4C92">
      <w:pPr>
        <w:numPr>
          <w:ilvl w:val="0"/>
          <w:numId w:val="18"/>
        </w:numPr>
        <w:autoSpaceDE w:val="0"/>
        <w:autoSpaceDN w:val="0"/>
        <w:adjustRightInd w:val="0"/>
        <w:spacing w:line="276" w:lineRule="auto"/>
        <w:jc w:val="both"/>
        <w:rPr>
          <w:rFonts w:ascii="Arial" w:hAnsi="Arial" w:cs="Arial"/>
          <w:sz w:val="20"/>
          <w:szCs w:val="20"/>
          <w:lang w:val="pl-PL" w:eastAsia="pl-PL" w:bidi="ar-SA"/>
        </w:rPr>
      </w:pPr>
      <w:r>
        <w:rPr>
          <w:rFonts w:ascii="Arial" w:hAnsi="Arial" w:cs="Arial"/>
          <w:sz w:val="20"/>
          <w:szCs w:val="20"/>
          <w:lang w:val="pl-PL"/>
        </w:rPr>
        <w:t>rozporządzenie Ministra Klimatu z dnia 2 stycznia 2020 r. w sprawie katalogu odpadów (Dz. U. poz. 10).</w:t>
      </w:r>
      <w:r>
        <w:rPr>
          <w:rFonts w:ascii="Arial" w:hAnsi="Arial" w:cs="Arial"/>
          <w:sz w:val="20"/>
          <w:szCs w:val="20"/>
          <w:highlight w:val="red"/>
          <w:lang w:val="pl-PL" w:eastAsia="pl-PL" w:bidi="ar-SA"/>
        </w:rPr>
        <w:t xml:space="preserve"> </w:t>
      </w:r>
    </w:p>
    <w:p w:rsidR="002E4C92" w:rsidRDefault="002E4C92" w:rsidP="002E4C92">
      <w:pPr>
        <w:numPr>
          <w:ilvl w:val="0"/>
          <w:numId w:val="18"/>
        </w:numPr>
        <w:autoSpaceDE w:val="0"/>
        <w:autoSpaceDN w:val="0"/>
        <w:adjustRightInd w:val="0"/>
        <w:spacing w:line="276" w:lineRule="auto"/>
        <w:jc w:val="both"/>
        <w:rPr>
          <w:rFonts w:ascii="Arial" w:hAnsi="Arial" w:cs="Arial"/>
          <w:sz w:val="20"/>
          <w:szCs w:val="20"/>
          <w:lang w:val="pl-PL" w:eastAsia="pl-PL" w:bidi="ar-SA"/>
        </w:rPr>
      </w:pPr>
      <w:r>
        <w:rPr>
          <w:rFonts w:ascii="Arial" w:hAnsi="Arial" w:cs="Arial"/>
          <w:sz w:val="20"/>
          <w:szCs w:val="20"/>
          <w:lang w:val="pl-PL" w:eastAsia="pl-PL" w:bidi="ar-SA"/>
        </w:rPr>
        <w:t>rozporządzenie Ministra Klimatu i Środowiska z dnia 3 sierpnia 2021 r. w sprawie sposobu obliczania poziomów przygotowania do ponownego użycia i recyklingu odpadów komunalnych (Dz.U z 2021 r., poz. 1530),</w:t>
      </w:r>
      <w:r>
        <w:rPr>
          <w:rFonts w:ascii="Arial" w:hAnsi="Arial" w:cs="Arial"/>
          <w:sz w:val="20"/>
          <w:szCs w:val="20"/>
          <w:lang w:val="pl-PL"/>
        </w:rPr>
        <w:t xml:space="preserve"> </w:t>
      </w:r>
    </w:p>
    <w:p w:rsidR="002E4C92" w:rsidRDefault="002E4C92" w:rsidP="002E4C92">
      <w:pPr>
        <w:numPr>
          <w:ilvl w:val="0"/>
          <w:numId w:val="18"/>
        </w:numPr>
        <w:autoSpaceDE w:val="0"/>
        <w:autoSpaceDN w:val="0"/>
        <w:adjustRightInd w:val="0"/>
        <w:spacing w:line="276" w:lineRule="auto"/>
        <w:jc w:val="both"/>
        <w:rPr>
          <w:rFonts w:ascii="Arial" w:hAnsi="Arial" w:cs="Arial"/>
          <w:sz w:val="20"/>
          <w:szCs w:val="20"/>
          <w:lang w:val="pl-PL" w:eastAsia="pl-PL" w:bidi="ar-SA"/>
        </w:rPr>
      </w:pPr>
      <w:r>
        <w:rPr>
          <w:rFonts w:ascii="Arial" w:hAnsi="Arial" w:cs="Arial"/>
          <w:sz w:val="20"/>
          <w:szCs w:val="20"/>
          <w:lang w:val="pl-PL" w:eastAsia="pl-PL" w:bidi="ar-SA"/>
        </w:rPr>
        <w:t>rozporządzenie Ministra Środowiska z dnia 15 grudnia 2017 r. w sprawie poziomów ograniczenia masy odpadów komunalnych ulegających biodegradacji (Dz.U z 2017 r., poz. 2412),</w:t>
      </w:r>
    </w:p>
    <w:p w:rsidR="002E4C92" w:rsidRDefault="002E4C92" w:rsidP="002E4C92">
      <w:pPr>
        <w:numPr>
          <w:ilvl w:val="0"/>
          <w:numId w:val="18"/>
        </w:numPr>
        <w:autoSpaceDE w:val="0"/>
        <w:autoSpaceDN w:val="0"/>
        <w:adjustRightInd w:val="0"/>
        <w:spacing w:line="276" w:lineRule="auto"/>
        <w:jc w:val="both"/>
        <w:rPr>
          <w:rFonts w:ascii="Arial" w:hAnsi="Arial" w:cs="Arial"/>
          <w:sz w:val="20"/>
          <w:szCs w:val="20"/>
          <w:lang w:val="pl-PL" w:eastAsia="pl-PL" w:bidi="ar-SA"/>
        </w:rPr>
      </w:pPr>
      <w:r>
        <w:rPr>
          <w:rFonts w:ascii="Arial" w:hAnsi="Arial" w:cs="Arial"/>
          <w:bCs/>
          <w:sz w:val="20"/>
          <w:szCs w:val="20"/>
          <w:lang w:val="pl-PL"/>
        </w:rPr>
        <w:t xml:space="preserve">uchwała nr XXII/166/2020 Rady Miejskiej w Wągrowcu </w:t>
      </w:r>
      <w:r>
        <w:rPr>
          <w:rFonts w:ascii="Arial" w:hAnsi="Arial" w:cs="Arial"/>
          <w:sz w:val="20"/>
          <w:szCs w:val="20"/>
          <w:lang w:val="pl-PL"/>
        </w:rPr>
        <w:t xml:space="preserve">z dnia 8 czerwca 2020 r. </w:t>
      </w:r>
      <w:r>
        <w:rPr>
          <w:rFonts w:ascii="Arial" w:hAnsi="Arial" w:cs="Arial"/>
          <w:sz w:val="20"/>
          <w:szCs w:val="20"/>
          <w:lang w:val="pl-PL" w:eastAsia="pl-PL" w:bidi="ar-SA"/>
        </w:rPr>
        <w:t xml:space="preserve"> </w:t>
      </w:r>
      <w:r>
        <w:rPr>
          <w:rFonts w:ascii="Arial" w:hAnsi="Arial" w:cs="Arial"/>
          <w:sz w:val="20"/>
          <w:szCs w:val="20"/>
          <w:lang w:val="pl-PL" w:eastAsia="pl-PL" w:bidi="ar-SA"/>
        </w:rPr>
        <w:br/>
      </w:r>
      <w:r>
        <w:rPr>
          <w:rFonts w:ascii="Arial" w:hAnsi="Arial" w:cs="Arial"/>
          <w:bCs/>
          <w:sz w:val="20"/>
          <w:szCs w:val="20"/>
          <w:lang w:val="pl-PL"/>
        </w:rPr>
        <w:t>w sprawie przyjęcia Regulaminu utrzymania czystości i porządku na terenie miasta Wągrowca</w:t>
      </w:r>
      <w:r>
        <w:rPr>
          <w:rFonts w:ascii="Arial" w:hAnsi="Arial" w:cs="Arial"/>
          <w:sz w:val="20"/>
          <w:szCs w:val="20"/>
          <w:lang w:val="pl-PL" w:eastAsia="pl-PL" w:bidi="ar-SA"/>
        </w:rPr>
        <w:t>,</w:t>
      </w:r>
    </w:p>
    <w:p w:rsidR="002E4C92" w:rsidRDefault="002E4C92" w:rsidP="002E4C92">
      <w:pPr>
        <w:numPr>
          <w:ilvl w:val="0"/>
          <w:numId w:val="18"/>
        </w:numPr>
        <w:autoSpaceDE w:val="0"/>
        <w:autoSpaceDN w:val="0"/>
        <w:adjustRightInd w:val="0"/>
        <w:spacing w:line="276" w:lineRule="auto"/>
        <w:jc w:val="both"/>
        <w:rPr>
          <w:rFonts w:ascii="Arial" w:hAnsi="Arial" w:cs="Arial"/>
          <w:sz w:val="20"/>
          <w:szCs w:val="20"/>
          <w:lang w:val="pl-PL" w:eastAsia="pl-PL" w:bidi="ar-SA"/>
        </w:rPr>
      </w:pPr>
      <w:r>
        <w:rPr>
          <w:rFonts w:ascii="Arial" w:hAnsi="Arial" w:cs="Arial"/>
          <w:bCs/>
          <w:sz w:val="20"/>
          <w:szCs w:val="20"/>
          <w:lang w:val="pl-PL"/>
        </w:rPr>
        <w:t xml:space="preserve">uchwała nr XXII/167/2020 Rady Miejskiej w Wągrowcu </w:t>
      </w:r>
      <w:r>
        <w:rPr>
          <w:rFonts w:ascii="Arial" w:hAnsi="Arial" w:cs="Arial"/>
          <w:sz w:val="20"/>
          <w:szCs w:val="20"/>
          <w:lang w:val="pl-PL"/>
        </w:rPr>
        <w:t>z dnia 8 czerwca 2020 r.</w:t>
      </w:r>
      <w:r>
        <w:rPr>
          <w:rFonts w:ascii="Arial" w:hAnsi="Arial" w:cs="Arial"/>
          <w:sz w:val="20"/>
          <w:szCs w:val="20"/>
          <w:lang w:val="pl-PL" w:eastAsia="pl-PL" w:bidi="ar-SA"/>
        </w:rPr>
        <w:t xml:space="preserve"> </w:t>
      </w:r>
      <w:r>
        <w:rPr>
          <w:rFonts w:ascii="Arial" w:hAnsi="Arial" w:cs="Arial"/>
          <w:sz w:val="20"/>
          <w:szCs w:val="20"/>
          <w:lang w:val="pl-PL" w:eastAsia="pl-PL" w:bidi="ar-SA"/>
        </w:rPr>
        <w:br/>
      </w:r>
      <w:r>
        <w:rPr>
          <w:rFonts w:ascii="Arial" w:hAnsi="Arial" w:cs="Arial"/>
          <w:bCs/>
          <w:sz w:val="20"/>
          <w:szCs w:val="20"/>
          <w:lang w:val="pl-PL"/>
        </w:rPr>
        <w:t>w sprawie szczegółowego sposobu i zakresu świadczenia usług w zakresie odbierania odpadów komunalnych od właścicieli nieruchomości i zagospodarowania tych odpadów, w zamian za uiszczoną przez właściciela nieruchomości opłatę za gospodarowanie odpadami komunalnymi,</w:t>
      </w:r>
    </w:p>
    <w:p w:rsidR="002E4C92" w:rsidRDefault="002E4C92" w:rsidP="002E4C92">
      <w:pPr>
        <w:numPr>
          <w:ilvl w:val="0"/>
          <w:numId w:val="18"/>
        </w:numPr>
        <w:autoSpaceDE w:val="0"/>
        <w:autoSpaceDN w:val="0"/>
        <w:adjustRightInd w:val="0"/>
        <w:spacing w:line="276" w:lineRule="auto"/>
        <w:jc w:val="both"/>
        <w:rPr>
          <w:rFonts w:ascii="Arial" w:hAnsi="Arial" w:cs="Arial"/>
          <w:sz w:val="20"/>
          <w:szCs w:val="20"/>
          <w:lang w:val="pl-PL" w:eastAsia="pl-PL" w:bidi="ar-SA"/>
        </w:rPr>
      </w:pPr>
      <w:r>
        <w:rPr>
          <w:rFonts w:ascii="Arial" w:hAnsi="Arial" w:cs="Arial"/>
          <w:sz w:val="20"/>
          <w:szCs w:val="20"/>
          <w:lang w:val="pl-PL" w:eastAsia="pl-PL" w:bidi="ar-SA"/>
        </w:rPr>
        <w:t xml:space="preserve">uchwały nr XXII/405/20 Sejmiku Województwa Wielkopolskiego z dnia </w:t>
      </w:r>
      <w:r>
        <w:rPr>
          <w:rFonts w:ascii="Arial" w:hAnsi="Arial" w:cs="Arial"/>
          <w:sz w:val="20"/>
          <w:szCs w:val="20"/>
          <w:lang w:val="pl-PL" w:eastAsia="pl-PL" w:bidi="ar-SA"/>
        </w:rPr>
        <w:br/>
        <w:t>28 września 2020 roku w sprawie uchwalenia Planu gospodarki odpadami dla województwa Wielkopolskiego na lata 2019-2025 wraz z planem inwestycyjnym,</w:t>
      </w:r>
    </w:p>
    <w:p w:rsidR="002E4C92" w:rsidRDefault="002E4C92" w:rsidP="002E4C92">
      <w:pPr>
        <w:autoSpaceDE w:val="0"/>
        <w:autoSpaceDN w:val="0"/>
        <w:adjustRightInd w:val="0"/>
        <w:spacing w:line="276" w:lineRule="auto"/>
        <w:ind w:left="851"/>
        <w:jc w:val="both"/>
        <w:rPr>
          <w:rFonts w:ascii="Arial" w:hAnsi="Arial" w:cs="Arial"/>
          <w:color w:val="FF0000"/>
          <w:sz w:val="20"/>
          <w:szCs w:val="20"/>
          <w:lang w:val="pl-PL" w:eastAsia="pl-PL" w:bidi="ar-SA"/>
        </w:rPr>
      </w:pPr>
    </w:p>
    <w:p w:rsidR="002E4C92" w:rsidRDefault="002E4C92" w:rsidP="002E4C92">
      <w:pPr>
        <w:numPr>
          <w:ilvl w:val="0"/>
          <w:numId w:val="17"/>
        </w:numPr>
        <w:autoSpaceDE w:val="0"/>
        <w:autoSpaceDN w:val="0"/>
        <w:adjustRightInd w:val="0"/>
        <w:spacing w:before="120" w:line="288" w:lineRule="auto"/>
        <w:jc w:val="both"/>
        <w:rPr>
          <w:rFonts w:ascii="Arial" w:hAnsi="Arial" w:cs="Arial"/>
          <w:color w:val="222222"/>
          <w:sz w:val="20"/>
          <w:szCs w:val="20"/>
          <w:lang w:val="pl-PL" w:eastAsia="pl-PL"/>
        </w:rPr>
      </w:pPr>
      <w:r>
        <w:rPr>
          <w:rFonts w:ascii="Arial" w:hAnsi="Arial" w:cs="Arial"/>
          <w:sz w:val="20"/>
          <w:szCs w:val="20"/>
          <w:lang w:val="pl-PL" w:eastAsia="pl-PL" w:bidi="ar-SA"/>
        </w:rPr>
        <w:t>Wykonawca podczas realizacji przedmiotu zamówienia, pomoże w zapewnieniu osiągnięcia odpowiednich poziomów:</w:t>
      </w:r>
    </w:p>
    <w:p w:rsidR="002E4C92" w:rsidRDefault="002E4C92" w:rsidP="002E4C92">
      <w:pPr>
        <w:numPr>
          <w:ilvl w:val="1"/>
          <w:numId w:val="17"/>
        </w:numPr>
        <w:autoSpaceDE w:val="0"/>
        <w:autoSpaceDN w:val="0"/>
        <w:adjustRightInd w:val="0"/>
        <w:spacing w:line="288" w:lineRule="auto"/>
        <w:jc w:val="both"/>
        <w:rPr>
          <w:rFonts w:ascii="Arial" w:hAnsi="Arial" w:cs="Arial"/>
          <w:color w:val="222222"/>
          <w:sz w:val="20"/>
          <w:szCs w:val="20"/>
          <w:lang w:val="pl-PL" w:eastAsia="pl-PL"/>
        </w:rPr>
      </w:pPr>
      <w:r>
        <w:rPr>
          <w:rFonts w:ascii="Arial" w:hAnsi="Arial" w:cs="Arial"/>
          <w:sz w:val="20"/>
          <w:szCs w:val="20"/>
          <w:lang w:val="pl-PL" w:eastAsia="pl-PL" w:bidi="ar-SA"/>
        </w:rPr>
        <w:t xml:space="preserve"> recyklingu, przygotowania do ponownego użycia i odzysku innymi metodami, papieru, metali, tworzyw sztucznych i szkła, innych niż niebezpieczne odpadów budowlanych i rozbiórkowych, zgodnie z rozporządzeniem Ministra Klimatu </w:t>
      </w:r>
      <w:r>
        <w:rPr>
          <w:rFonts w:ascii="Arial" w:hAnsi="Arial" w:cs="Arial"/>
          <w:sz w:val="20"/>
          <w:szCs w:val="20"/>
          <w:lang w:val="pl-PL" w:eastAsia="pl-PL" w:bidi="ar-SA"/>
        </w:rPr>
        <w:br/>
        <w:t xml:space="preserve">i Środowiska z dnia 3 sierpnia 2021 r. w sprawie sposobu obliczania poziomów przygotowania do ponownego użycia i recyklingu odpadów komunalnych Dz.U. </w:t>
      </w:r>
      <w:r>
        <w:rPr>
          <w:rFonts w:ascii="Arial" w:hAnsi="Arial" w:cs="Arial"/>
          <w:sz w:val="20"/>
          <w:szCs w:val="20"/>
          <w:lang w:val="pl-PL" w:eastAsia="pl-PL" w:bidi="ar-SA"/>
        </w:rPr>
        <w:br/>
        <w:t>z 2021 r., poz. 1530),</w:t>
      </w:r>
    </w:p>
    <w:p w:rsidR="002E4C92" w:rsidRDefault="002E4C92" w:rsidP="002E4C92">
      <w:pPr>
        <w:numPr>
          <w:ilvl w:val="1"/>
          <w:numId w:val="17"/>
        </w:numPr>
        <w:autoSpaceDE w:val="0"/>
        <w:autoSpaceDN w:val="0"/>
        <w:adjustRightInd w:val="0"/>
        <w:spacing w:line="288" w:lineRule="auto"/>
        <w:jc w:val="both"/>
        <w:rPr>
          <w:rFonts w:ascii="Arial" w:hAnsi="Arial" w:cs="Arial"/>
          <w:color w:val="222222"/>
          <w:sz w:val="20"/>
          <w:szCs w:val="20"/>
          <w:lang w:val="pl-PL" w:eastAsia="pl-PL"/>
        </w:rPr>
      </w:pPr>
      <w:r>
        <w:rPr>
          <w:rFonts w:ascii="Arial" w:hAnsi="Arial" w:cs="Arial"/>
          <w:color w:val="222222"/>
          <w:sz w:val="20"/>
          <w:szCs w:val="20"/>
          <w:lang w:val="pl-PL" w:eastAsia="pl-PL"/>
        </w:rPr>
        <w:t>ograniczenia masy odpadów komunalnych ulegających biodegradacji przekazywanych do składowania, zgodnie z Rozporządzeniu Ministra Środowiska z dnia 15 grudnia 2017 r. w sprawie poziomów ograniczenia masy odpadów komunalnych ulegających biodegradacji (Dz. U. z 2017 r. poz. 2412).</w:t>
      </w:r>
    </w:p>
    <w:p w:rsidR="002E4C92" w:rsidRDefault="002E4C92" w:rsidP="002E4C92">
      <w:pPr>
        <w:autoSpaceDE w:val="0"/>
        <w:autoSpaceDN w:val="0"/>
        <w:adjustRightInd w:val="0"/>
        <w:spacing w:line="276" w:lineRule="auto"/>
        <w:ind w:left="709"/>
        <w:jc w:val="both"/>
        <w:rPr>
          <w:rFonts w:ascii="Arial" w:hAnsi="Arial" w:cs="Arial"/>
          <w:color w:val="FF0000"/>
          <w:sz w:val="20"/>
          <w:szCs w:val="20"/>
          <w:lang w:val="pl-PL" w:eastAsia="pl-PL" w:bidi="ar-SA"/>
        </w:rPr>
      </w:pPr>
    </w:p>
    <w:p w:rsidR="002E4C92" w:rsidRDefault="002E4C92" w:rsidP="002E4C92">
      <w:pPr>
        <w:numPr>
          <w:ilvl w:val="0"/>
          <w:numId w:val="17"/>
        </w:numPr>
        <w:autoSpaceDE w:val="0"/>
        <w:autoSpaceDN w:val="0"/>
        <w:adjustRightInd w:val="0"/>
        <w:spacing w:line="276" w:lineRule="auto"/>
        <w:jc w:val="both"/>
        <w:rPr>
          <w:rFonts w:ascii="Arial" w:hAnsi="Arial" w:cs="Arial"/>
          <w:sz w:val="20"/>
          <w:szCs w:val="20"/>
          <w:lang w:val="pl-PL" w:eastAsia="pl-PL" w:bidi="ar-SA"/>
        </w:rPr>
      </w:pPr>
      <w:r>
        <w:rPr>
          <w:rFonts w:ascii="Arial" w:hAnsi="Arial" w:cs="Arial"/>
          <w:sz w:val="20"/>
          <w:szCs w:val="20"/>
          <w:lang w:val="pl-PL" w:eastAsia="pl-PL" w:bidi="ar-SA"/>
        </w:rPr>
        <w:t>Wykonawca jest zobowiązany do przekazywania odpadów, zgodnie z hierarchią postępowania z odpadami, określoną w ustawie o odpadach, w ustawie o utrzymaniu czystości i porządku w gminach oraz w Planie gospodarki odpadami dla województwa wielkopolskiego na lata 2016-2022 wraz z planem inwestycyjnym.</w:t>
      </w:r>
    </w:p>
    <w:p w:rsidR="002E4C92" w:rsidRDefault="002E4C92" w:rsidP="002E4C92">
      <w:pPr>
        <w:autoSpaceDE w:val="0"/>
        <w:autoSpaceDN w:val="0"/>
        <w:adjustRightInd w:val="0"/>
        <w:spacing w:line="276" w:lineRule="auto"/>
        <w:jc w:val="both"/>
        <w:rPr>
          <w:rFonts w:ascii="Arial" w:hAnsi="Arial" w:cs="Arial"/>
          <w:sz w:val="20"/>
          <w:szCs w:val="20"/>
          <w:lang w:val="pl-PL" w:eastAsia="pl-PL" w:bidi="ar-SA"/>
        </w:rPr>
      </w:pPr>
    </w:p>
    <w:p w:rsidR="00D0559E" w:rsidRPr="002E4C92" w:rsidRDefault="00D0559E">
      <w:pPr>
        <w:rPr>
          <w:lang w:val="pl-PL"/>
        </w:rPr>
      </w:pPr>
    </w:p>
    <w:sectPr w:rsidR="00D0559E" w:rsidRPr="002E4C9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C55662"/>
    <w:multiLevelType w:val="hybridMultilevel"/>
    <w:tmpl w:val="BCC42812"/>
    <w:lvl w:ilvl="0" w:tplc="3670C4B2">
      <w:start w:val="1"/>
      <w:numFmt w:val="decimal"/>
      <w:lvlText w:val="%1."/>
      <w:lvlJc w:val="left"/>
      <w:pPr>
        <w:ind w:left="644" w:hanging="360"/>
      </w:pPr>
    </w:lvl>
    <w:lvl w:ilvl="1" w:tplc="2594021E">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 w15:restartNumberingAfterBreak="0">
    <w:nsid w:val="187E4EA8"/>
    <w:multiLevelType w:val="hybridMultilevel"/>
    <w:tmpl w:val="70C4A02E"/>
    <w:lvl w:ilvl="0" w:tplc="61600754">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 w15:restartNumberingAfterBreak="0">
    <w:nsid w:val="1C2B4C02"/>
    <w:multiLevelType w:val="hybridMultilevel"/>
    <w:tmpl w:val="EA2659D2"/>
    <w:lvl w:ilvl="0" w:tplc="0862DDBA">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 w15:restartNumberingAfterBreak="0">
    <w:nsid w:val="1C9E10C2"/>
    <w:multiLevelType w:val="hybridMultilevel"/>
    <w:tmpl w:val="96B2AE58"/>
    <w:lvl w:ilvl="0" w:tplc="DCCAAC68">
      <w:start w:val="1"/>
      <w:numFmt w:val="decimal"/>
      <w:lvlText w:val="%1."/>
      <w:lvlJc w:val="right"/>
      <w:pPr>
        <w:ind w:left="644" w:hanging="360"/>
      </w:pPr>
      <w:rPr>
        <w:rFonts w:ascii="Arial" w:eastAsia="Times New Roman" w:hAnsi="Arial" w:cs="Arial"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3B760CE"/>
    <w:multiLevelType w:val="hybridMultilevel"/>
    <w:tmpl w:val="3634CB32"/>
    <w:lvl w:ilvl="0" w:tplc="C9323F20">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 w15:restartNumberingAfterBreak="0">
    <w:nsid w:val="31F37EF3"/>
    <w:multiLevelType w:val="hybridMultilevel"/>
    <w:tmpl w:val="F000B6D2"/>
    <w:lvl w:ilvl="0" w:tplc="253E3EC2">
      <w:start w:val="1"/>
      <w:numFmt w:val="bullet"/>
      <w:lvlText w:val=""/>
      <w:lvlJc w:val="left"/>
      <w:pPr>
        <w:ind w:left="720" w:hanging="360"/>
      </w:pPr>
      <w:rPr>
        <w:rFonts w:ascii="Wingdings" w:hAnsi="Wingding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3F154B0F"/>
    <w:multiLevelType w:val="hybridMultilevel"/>
    <w:tmpl w:val="EC226FF8"/>
    <w:lvl w:ilvl="0" w:tplc="04150001">
      <w:start w:val="1"/>
      <w:numFmt w:val="bullet"/>
      <w:lvlText w:val=""/>
      <w:lvlJc w:val="left"/>
      <w:pPr>
        <w:ind w:left="1211" w:hanging="360"/>
      </w:pPr>
      <w:rPr>
        <w:rFonts w:ascii="Symbol" w:hAnsi="Symbol" w:hint="default"/>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7" w15:restartNumberingAfterBreak="0">
    <w:nsid w:val="409E21DF"/>
    <w:multiLevelType w:val="hybridMultilevel"/>
    <w:tmpl w:val="213091B0"/>
    <w:lvl w:ilvl="0" w:tplc="AACCE894">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 w15:restartNumberingAfterBreak="0">
    <w:nsid w:val="423D664E"/>
    <w:multiLevelType w:val="hybridMultilevel"/>
    <w:tmpl w:val="B5BEB796"/>
    <w:lvl w:ilvl="0" w:tplc="2594021E">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9" w15:restartNumberingAfterBreak="0">
    <w:nsid w:val="4D835672"/>
    <w:multiLevelType w:val="hybridMultilevel"/>
    <w:tmpl w:val="31D295EC"/>
    <w:lvl w:ilvl="0" w:tplc="A73A00CE">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0" w15:restartNumberingAfterBreak="0">
    <w:nsid w:val="557B1C43"/>
    <w:multiLevelType w:val="hybridMultilevel"/>
    <w:tmpl w:val="2FA643F0"/>
    <w:lvl w:ilvl="0" w:tplc="04F45FC2">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1" w15:restartNumberingAfterBreak="0">
    <w:nsid w:val="5C9206F7"/>
    <w:multiLevelType w:val="hybridMultilevel"/>
    <w:tmpl w:val="2E4453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5F12712A"/>
    <w:multiLevelType w:val="hybridMultilevel"/>
    <w:tmpl w:val="66BC9114"/>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3" w15:restartNumberingAfterBreak="0">
    <w:nsid w:val="5FEA639D"/>
    <w:multiLevelType w:val="hybridMultilevel"/>
    <w:tmpl w:val="93F6B3DE"/>
    <w:lvl w:ilvl="0" w:tplc="431CF550">
      <w:start w:val="1"/>
      <w:numFmt w:val="lowerLetter"/>
      <w:lvlText w:val="%1)"/>
      <w:lvlJc w:val="left"/>
      <w:pPr>
        <w:ind w:left="1364" w:hanging="360"/>
      </w:pPr>
    </w:lvl>
    <w:lvl w:ilvl="1" w:tplc="04150019">
      <w:start w:val="1"/>
      <w:numFmt w:val="lowerLetter"/>
      <w:lvlText w:val="%2."/>
      <w:lvlJc w:val="left"/>
      <w:pPr>
        <w:ind w:left="2084" w:hanging="360"/>
      </w:pPr>
    </w:lvl>
    <w:lvl w:ilvl="2" w:tplc="0415001B">
      <w:start w:val="1"/>
      <w:numFmt w:val="lowerRoman"/>
      <w:lvlText w:val="%3."/>
      <w:lvlJc w:val="right"/>
      <w:pPr>
        <w:ind w:left="2804" w:hanging="180"/>
      </w:pPr>
    </w:lvl>
    <w:lvl w:ilvl="3" w:tplc="0415000F">
      <w:start w:val="1"/>
      <w:numFmt w:val="decimal"/>
      <w:lvlText w:val="%4."/>
      <w:lvlJc w:val="left"/>
      <w:pPr>
        <w:ind w:left="3524" w:hanging="360"/>
      </w:pPr>
    </w:lvl>
    <w:lvl w:ilvl="4" w:tplc="04150019">
      <w:start w:val="1"/>
      <w:numFmt w:val="lowerLetter"/>
      <w:lvlText w:val="%5."/>
      <w:lvlJc w:val="left"/>
      <w:pPr>
        <w:ind w:left="4244" w:hanging="360"/>
      </w:pPr>
    </w:lvl>
    <w:lvl w:ilvl="5" w:tplc="0415001B">
      <w:start w:val="1"/>
      <w:numFmt w:val="lowerRoman"/>
      <w:lvlText w:val="%6."/>
      <w:lvlJc w:val="right"/>
      <w:pPr>
        <w:ind w:left="4964" w:hanging="180"/>
      </w:pPr>
    </w:lvl>
    <w:lvl w:ilvl="6" w:tplc="0415000F">
      <w:start w:val="1"/>
      <w:numFmt w:val="decimal"/>
      <w:lvlText w:val="%7."/>
      <w:lvlJc w:val="left"/>
      <w:pPr>
        <w:ind w:left="5684" w:hanging="360"/>
      </w:pPr>
    </w:lvl>
    <w:lvl w:ilvl="7" w:tplc="04150019">
      <w:start w:val="1"/>
      <w:numFmt w:val="lowerLetter"/>
      <w:lvlText w:val="%8."/>
      <w:lvlJc w:val="left"/>
      <w:pPr>
        <w:ind w:left="6404" w:hanging="360"/>
      </w:pPr>
    </w:lvl>
    <w:lvl w:ilvl="8" w:tplc="0415001B">
      <w:start w:val="1"/>
      <w:numFmt w:val="lowerRoman"/>
      <w:lvlText w:val="%9."/>
      <w:lvlJc w:val="right"/>
      <w:pPr>
        <w:ind w:left="7124" w:hanging="180"/>
      </w:pPr>
    </w:lvl>
  </w:abstractNum>
  <w:abstractNum w:abstractNumId="14" w15:restartNumberingAfterBreak="0">
    <w:nsid w:val="66C676EC"/>
    <w:multiLevelType w:val="hybridMultilevel"/>
    <w:tmpl w:val="67D83DC0"/>
    <w:lvl w:ilvl="0" w:tplc="9708925C">
      <w:start w:val="1"/>
      <w:numFmt w:val="decimal"/>
      <w:lvlText w:val="%1."/>
      <w:lvlJc w:val="left"/>
      <w:pPr>
        <w:ind w:left="720" w:hanging="360"/>
      </w:pPr>
      <w:rPr>
        <w:strike w:val="0"/>
        <w:dstrike w:val="0"/>
        <w:u w:val="none"/>
        <w:effect w:val="none"/>
      </w:rPr>
    </w:lvl>
    <w:lvl w:ilvl="1" w:tplc="76F04092">
      <w:start w:val="1"/>
      <w:numFmt w:val="decimal"/>
      <w:lvlText w:val="%2)"/>
      <w:lvlJc w:val="left"/>
      <w:pPr>
        <w:ind w:left="1440" w:hanging="360"/>
      </w:pPr>
      <w:rPr>
        <w:strike w:val="0"/>
        <w:dstrike w:val="0"/>
        <w:u w:val="none"/>
        <w:effect w:val="none"/>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6981590A"/>
    <w:multiLevelType w:val="hybridMultilevel"/>
    <w:tmpl w:val="649C27FE"/>
    <w:lvl w:ilvl="0" w:tplc="593E1DB4">
      <w:start w:val="1"/>
      <w:numFmt w:val="lowerLetter"/>
      <w:lvlText w:val="%1)"/>
      <w:lvlJc w:val="left"/>
      <w:pPr>
        <w:ind w:left="1004" w:hanging="360"/>
      </w:pPr>
    </w:lvl>
    <w:lvl w:ilvl="1" w:tplc="FAC89736">
      <w:start w:val="1"/>
      <w:numFmt w:val="bullet"/>
      <w:lvlText w:val=""/>
      <w:lvlJc w:val="left"/>
      <w:pPr>
        <w:ind w:left="1724" w:hanging="360"/>
      </w:pPr>
      <w:rPr>
        <w:rFonts w:ascii="Symbol" w:hAnsi="Symbol" w:hint="default"/>
      </w:r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6" w15:restartNumberingAfterBreak="0">
    <w:nsid w:val="71BE6251"/>
    <w:multiLevelType w:val="hybridMultilevel"/>
    <w:tmpl w:val="A2B2258A"/>
    <w:lvl w:ilvl="0" w:tplc="D40413EC">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15:restartNumberingAfterBreak="0">
    <w:nsid w:val="72951248"/>
    <w:multiLevelType w:val="hybridMultilevel"/>
    <w:tmpl w:val="4A40DEE6"/>
    <w:lvl w:ilvl="0" w:tplc="9F7021BA">
      <w:start w:val="1"/>
      <w:numFmt w:val="decimal"/>
      <w:lvlText w:val="%1."/>
      <w:lvlJc w:val="left"/>
      <w:pPr>
        <w:ind w:left="720" w:hanging="360"/>
      </w:pPr>
      <w:rPr>
        <w:b w:val="0"/>
        <w:color w:val="000000" w:themeColor="text1"/>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C92"/>
    <w:rsid w:val="000604E4"/>
    <w:rsid w:val="00096187"/>
    <w:rsid w:val="001945C8"/>
    <w:rsid w:val="001A3C00"/>
    <w:rsid w:val="001E5D26"/>
    <w:rsid w:val="002531B8"/>
    <w:rsid w:val="002E4C92"/>
    <w:rsid w:val="00337F4F"/>
    <w:rsid w:val="004101BD"/>
    <w:rsid w:val="004F3C71"/>
    <w:rsid w:val="00690A01"/>
    <w:rsid w:val="00690DA9"/>
    <w:rsid w:val="00696581"/>
    <w:rsid w:val="006A6C1C"/>
    <w:rsid w:val="00705AEA"/>
    <w:rsid w:val="007340D1"/>
    <w:rsid w:val="007A15DE"/>
    <w:rsid w:val="008B6AEE"/>
    <w:rsid w:val="00943705"/>
    <w:rsid w:val="00944A0B"/>
    <w:rsid w:val="009F6992"/>
    <w:rsid w:val="00A024AF"/>
    <w:rsid w:val="00A96571"/>
    <w:rsid w:val="00AA42FC"/>
    <w:rsid w:val="00BA504B"/>
    <w:rsid w:val="00BB2FE0"/>
    <w:rsid w:val="00C430A7"/>
    <w:rsid w:val="00D0559E"/>
    <w:rsid w:val="00DF3876"/>
    <w:rsid w:val="00E22919"/>
    <w:rsid w:val="00E36BF1"/>
    <w:rsid w:val="00E80F21"/>
    <w:rsid w:val="00EE3664"/>
    <w:rsid w:val="00F3744E"/>
    <w:rsid w:val="00F55DE9"/>
    <w:rsid w:val="00F6209E"/>
    <w:rsid w:val="00FD78EF"/>
  </w:rsids>
  <m:mathPr>
    <m:mathFont m:val="Cambria Math"/>
    <m:brkBin m:val="before"/>
    <m:brkBinSub m:val="--"/>
    <m:smallFrac m:val="0"/>
    <m:dispDef/>
    <m:lMargin m:val="0"/>
    <m:rMargin m:val="0"/>
    <m:defJc m:val="centerGroup"/>
    <m:wrapIndent m:val="1440"/>
    <m:intLim m:val="subSup"/>
    <m:naryLim m:val="undOvr"/>
  </m:mathPr>
  <w:themeFontLang w:val="pl-PL"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2D347F-2297-4C43-8E85-6F4566A13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zh-TW"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E4C92"/>
    <w:pPr>
      <w:spacing w:after="0" w:line="240" w:lineRule="auto"/>
    </w:pPr>
    <w:rPr>
      <w:rFonts w:ascii="Times New Roman" w:eastAsia="Times New Roman" w:hAnsi="Times New Roman" w:cs="Times New Roman"/>
      <w:sz w:val="24"/>
      <w:szCs w:val="24"/>
      <w:lang w:val="en-US" w:eastAsia="en-US"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3">
    <w:name w:val="Body Text 3"/>
    <w:basedOn w:val="Normalny"/>
    <w:link w:val="Tekstpodstawowy3Znak"/>
    <w:uiPriority w:val="99"/>
    <w:semiHidden/>
    <w:unhideWhenUsed/>
    <w:rsid w:val="002E4C92"/>
    <w:pPr>
      <w:spacing w:after="120"/>
    </w:pPr>
    <w:rPr>
      <w:sz w:val="16"/>
      <w:szCs w:val="16"/>
      <w:lang w:eastAsia="x-none"/>
    </w:rPr>
  </w:style>
  <w:style w:type="character" w:customStyle="1" w:styleId="Tekstpodstawowy3Znak">
    <w:name w:val="Tekst podstawowy 3 Znak"/>
    <w:basedOn w:val="Domylnaczcionkaakapitu"/>
    <w:link w:val="Tekstpodstawowy3"/>
    <w:uiPriority w:val="99"/>
    <w:semiHidden/>
    <w:rsid w:val="002E4C92"/>
    <w:rPr>
      <w:rFonts w:ascii="Times New Roman" w:eastAsia="Times New Roman" w:hAnsi="Times New Roman" w:cs="Times New Roman"/>
      <w:sz w:val="16"/>
      <w:szCs w:val="16"/>
      <w:lang w:val="en-US" w:eastAsia="x-none" w:bidi="en-US"/>
    </w:rPr>
  </w:style>
  <w:style w:type="paragraph" w:styleId="Akapitzlist">
    <w:name w:val="List Paragraph"/>
    <w:basedOn w:val="Normalny"/>
    <w:uiPriority w:val="34"/>
    <w:qFormat/>
    <w:rsid w:val="002E4C92"/>
    <w:pPr>
      <w:ind w:left="720"/>
      <w:contextualSpacing/>
    </w:pPr>
  </w:style>
  <w:style w:type="paragraph" w:customStyle="1" w:styleId="pkt">
    <w:name w:val="pkt"/>
    <w:basedOn w:val="Normalny"/>
    <w:rsid w:val="002E4C92"/>
    <w:pPr>
      <w:autoSpaceDE w:val="0"/>
      <w:autoSpaceDN w:val="0"/>
      <w:spacing w:before="60" w:after="60" w:line="360" w:lineRule="auto"/>
      <w:ind w:left="851" w:hanging="295"/>
      <w:jc w:val="both"/>
    </w:pPr>
    <w:rPr>
      <w:rFonts w:ascii="Univers-PL" w:hAnsi="Univers-PL"/>
      <w:sz w:val="19"/>
      <w:szCs w:val="19"/>
      <w:lang w:val="pl-PL"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56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12677E-E152-42B1-8A05-D3BF2C54D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14</Pages>
  <Words>5368</Words>
  <Characters>32210</Characters>
  <Application>Microsoft Office Word</Application>
  <DocSecurity>0</DocSecurity>
  <Lines>268</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Lucyna Kowalska</dc:creator>
  <cp:lastModifiedBy>User1</cp:lastModifiedBy>
  <cp:revision>18</cp:revision>
  <dcterms:created xsi:type="dcterms:W3CDTF">2021-11-19T11:55:00Z</dcterms:created>
  <dcterms:modified xsi:type="dcterms:W3CDTF">2022-02-24T08:56:00Z</dcterms:modified>
</cp:coreProperties>
</file>