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0A647E" w14:textId="364DFF7D" w:rsidR="00854CC9" w:rsidRPr="00816FC1" w:rsidRDefault="00405685" w:rsidP="00841067">
      <w:pPr>
        <w:spacing w:after="66" w:line="259" w:lineRule="auto"/>
        <w:ind w:left="214" w:firstLine="0"/>
        <w:jc w:val="center"/>
        <w:rPr>
          <w:rFonts w:asciiTheme="minorHAnsi" w:hAnsiTheme="minorHAnsi" w:cstheme="minorHAnsi"/>
          <w:sz w:val="22"/>
        </w:rPr>
      </w:pPr>
      <w:r w:rsidRPr="00816FC1">
        <w:rPr>
          <w:rFonts w:asciiTheme="minorHAnsi" w:eastAsia="Times New Roman" w:hAnsiTheme="minorHAnsi" w:cstheme="minorHAnsi"/>
          <w:sz w:val="22"/>
        </w:rPr>
        <w:t>Specyfikacja Warunków Zamówienia</w:t>
      </w:r>
    </w:p>
    <w:p w14:paraId="2F266ED2" w14:textId="380CAE10" w:rsidR="00854CC9" w:rsidRPr="00816FC1" w:rsidRDefault="00405685" w:rsidP="00FC4A63">
      <w:pPr>
        <w:spacing w:after="68" w:line="259" w:lineRule="auto"/>
        <w:ind w:left="363" w:right="7"/>
        <w:jc w:val="center"/>
        <w:rPr>
          <w:rFonts w:asciiTheme="minorHAnsi" w:hAnsiTheme="minorHAnsi" w:cstheme="minorHAnsi"/>
          <w:sz w:val="22"/>
        </w:rPr>
      </w:pPr>
      <w:r w:rsidRPr="00816FC1">
        <w:rPr>
          <w:rFonts w:asciiTheme="minorHAnsi" w:hAnsiTheme="minorHAnsi" w:cstheme="minorHAnsi"/>
          <w:sz w:val="22"/>
        </w:rPr>
        <w:t xml:space="preserve">w postępowaniu prowadzonym w </w:t>
      </w:r>
      <w:r w:rsidR="00785473" w:rsidRPr="00816FC1">
        <w:rPr>
          <w:rFonts w:asciiTheme="minorHAnsi" w:hAnsiTheme="minorHAnsi" w:cstheme="minorHAnsi"/>
          <w:sz w:val="22"/>
        </w:rPr>
        <w:t xml:space="preserve">trybie podstawowym bez negocjacji </w:t>
      </w:r>
      <w:r w:rsidRPr="00816FC1">
        <w:rPr>
          <w:rFonts w:asciiTheme="minorHAnsi" w:hAnsiTheme="minorHAnsi" w:cstheme="minorHAnsi"/>
          <w:sz w:val="22"/>
        </w:rPr>
        <w:t xml:space="preserve">zgodnie z art. </w:t>
      </w:r>
      <w:r w:rsidR="007C4234" w:rsidRPr="00816FC1">
        <w:rPr>
          <w:rFonts w:asciiTheme="minorHAnsi" w:hAnsiTheme="minorHAnsi" w:cstheme="minorHAnsi"/>
          <w:sz w:val="22"/>
        </w:rPr>
        <w:t>275 pkt 1)</w:t>
      </w:r>
      <w:r w:rsidRPr="00816FC1">
        <w:rPr>
          <w:rFonts w:asciiTheme="minorHAnsi" w:hAnsiTheme="minorHAnsi" w:cstheme="minorHAnsi"/>
          <w:sz w:val="22"/>
        </w:rPr>
        <w:t xml:space="preserve"> ustawy z dnia 11</w:t>
      </w:r>
      <w:r w:rsidR="0094549C" w:rsidRPr="00816FC1">
        <w:rPr>
          <w:rFonts w:asciiTheme="minorHAnsi" w:hAnsiTheme="minorHAnsi" w:cstheme="minorHAnsi"/>
          <w:sz w:val="22"/>
        </w:rPr>
        <w:t> </w:t>
      </w:r>
      <w:r w:rsidRPr="00816FC1">
        <w:rPr>
          <w:rFonts w:asciiTheme="minorHAnsi" w:hAnsiTheme="minorHAnsi" w:cstheme="minorHAnsi"/>
          <w:sz w:val="22"/>
        </w:rPr>
        <w:t xml:space="preserve">września 2019 r. Prawo zamówień publicznych na: </w:t>
      </w:r>
    </w:p>
    <w:p w14:paraId="6BB3B074" w14:textId="2D99B762" w:rsidR="00854CC9" w:rsidRPr="00816FC1" w:rsidRDefault="00F03E7F" w:rsidP="00D54265">
      <w:pPr>
        <w:spacing w:after="189" w:line="259" w:lineRule="auto"/>
        <w:ind w:left="410" w:firstLine="0"/>
        <w:jc w:val="center"/>
        <w:rPr>
          <w:rFonts w:asciiTheme="minorHAnsi" w:hAnsiTheme="minorHAnsi" w:cstheme="minorHAnsi"/>
          <w:sz w:val="22"/>
        </w:rPr>
      </w:pPr>
      <w:r>
        <w:rPr>
          <w:rFonts w:asciiTheme="minorHAnsi" w:hAnsiTheme="minorHAnsi" w:cstheme="minorHAnsi"/>
          <w:sz w:val="22"/>
        </w:rPr>
        <w:t>dostawę artykułów spożywczych w roku 2024.</w:t>
      </w:r>
    </w:p>
    <w:p w14:paraId="6785453B" w14:textId="77777777" w:rsidR="00854CC9" w:rsidRPr="00816FC1" w:rsidRDefault="00405685" w:rsidP="00D54265">
      <w:pPr>
        <w:spacing w:after="189" w:line="259" w:lineRule="auto"/>
        <w:ind w:left="410" w:firstLine="0"/>
        <w:jc w:val="center"/>
        <w:rPr>
          <w:rFonts w:asciiTheme="minorHAnsi" w:hAnsiTheme="minorHAnsi" w:cstheme="minorHAnsi"/>
          <w:sz w:val="22"/>
        </w:rPr>
      </w:pPr>
      <w:r w:rsidRPr="00816FC1">
        <w:rPr>
          <w:rFonts w:asciiTheme="minorHAnsi" w:hAnsiTheme="minorHAnsi" w:cstheme="minorHAnsi"/>
          <w:b/>
          <w:sz w:val="22"/>
        </w:rPr>
        <w:t xml:space="preserve"> </w:t>
      </w:r>
    </w:p>
    <w:p w14:paraId="6CCC7779" w14:textId="50C83C1E" w:rsidR="00854CC9" w:rsidRPr="00816FC1" w:rsidRDefault="00854CC9" w:rsidP="00D54265">
      <w:pPr>
        <w:spacing w:after="0" w:line="259" w:lineRule="auto"/>
        <w:ind w:left="257" w:firstLine="0"/>
        <w:jc w:val="left"/>
        <w:rPr>
          <w:rFonts w:asciiTheme="minorHAnsi" w:hAnsiTheme="minorHAnsi" w:cstheme="minorHAnsi"/>
          <w:sz w:val="22"/>
        </w:rPr>
      </w:pPr>
    </w:p>
    <w:p w14:paraId="7B1058CF" w14:textId="77777777" w:rsidR="00854CC9" w:rsidRPr="00816FC1" w:rsidRDefault="00405685" w:rsidP="00D54265">
      <w:pPr>
        <w:spacing w:after="0" w:line="259" w:lineRule="auto"/>
        <w:ind w:left="257" w:firstLine="0"/>
        <w:jc w:val="left"/>
        <w:rPr>
          <w:rFonts w:asciiTheme="minorHAnsi" w:hAnsiTheme="minorHAnsi" w:cstheme="minorHAnsi"/>
          <w:sz w:val="22"/>
        </w:rPr>
      </w:pPr>
      <w:r w:rsidRPr="00816FC1">
        <w:rPr>
          <w:rFonts w:asciiTheme="minorHAnsi" w:hAnsiTheme="minorHAnsi" w:cstheme="minorHAnsi"/>
          <w:b/>
          <w:sz w:val="22"/>
        </w:rPr>
        <w:t xml:space="preserve"> </w:t>
      </w:r>
    </w:p>
    <w:p w14:paraId="3D2C0725" w14:textId="77777777" w:rsidR="00854CC9" w:rsidRPr="00816FC1" w:rsidRDefault="00405685" w:rsidP="00D54265">
      <w:pPr>
        <w:spacing w:after="0" w:line="259" w:lineRule="auto"/>
        <w:ind w:left="257" w:firstLine="0"/>
        <w:jc w:val="left"/>
        <w:rPr>
          <w:rFonts w:asciiTheme="minorHAnsi" w:hAnsiTheme="minorHAnsi" w:cstheme="minorHAnsi"/>
          <w:sz w:val="22"/>
        </w:rPr>
      </w:pPr>
      <w:r w:rsidRPr="00816FC1">
        <w:rPr>
          <w:rFonts w:asciiTheme="minorHAnsi" w:hAnsiTheme="minorHAnsi" w:cstheme="minorHAnsi"/>
          <w:b/>
          <w:sz w:val="22"/>
        </w:rPr>
        <w:t xml:space="preserve"> </w:t>
      </w:r>
    </w:p>
    <w:p w14:paraId="5D1AD95A" w14:textId="13D084CB" w:rsidR="00854CC9" w:rsidRPr="00816FC1" w:rsidRDefault="00405685" w:rsidP="00D54265">
      <w:pPr>
        <w:spacing w:after="16" w:line="259" w:lineRule="auto"/>
        <w:ind w:left="257" w:firstLine="0"/>
        <w:jc w:val="left"/>
        <w:rPr>
          <w:rFonts w:asciiTheme="minorHAnsi" w:hAnsiTheme="minorHAnsi" w:cstheme="minorHAnsi"/>
          <w:b/>
          <w:sz w:val="22"/>
        </w:rPr>
      </w:pPr>
      <w:r w:rsidRPr="00816FC1">
        <w:rPr>
          <w:rFonts w:asciiTheme="minorHAnsi" w:hAnsiTheme="minorHAnsi" w:cstheme="minorHAnsi"/>
          <w:b/>
          <w:sz w:val="22"/>
        </w:rPr>
        <w:t xml:space="preserve"> </w:t>
      </w:r>
    </w:p>
    <w:p w14:paraId="41831CD0" w14:textId="5DF532D3" w:rsidR="00760685" w:rsidRPr="00816FC1" w:rsidRDefault="00760685" w:rsidP="00D54265">
      <w:pPr>
        <w:spacing w:after="16" w:line="259" w:lineRule="auto"/>
        <w:ind w:left="257" w:firstLine="0"/>
        <w:jc w:val="left"/>
        <w:rPr>
          <w:rFonts w:asciiTheme="minorHAnsi" w:hAnsiTheme="minorHAnsi" w:cstheme="minorHAnsi"/>
          <w:b/>
          <w:sz w:val="22"/>
        </w:rPr>
      </w:pPr>
    </w:p>
    <w:p w14:paraId="22ABABA2" w14:textId="2EE43DAB" w:rsidR="00760685" w:rsidRPr="00816FC1" w:rsidRDefault="00760685" w:rsidP="00D54265">
      <w:pPr>
        <w:spacing w:after="16" w:line="259" w:lineRule="auto"/>
        <w:ind w:left="257" w:firstLine="0"/>
        <w:jc w:val="left"/>
        <w:rPr>
          <w:rFonts w:asciiTheme="minorHAnsi" w:hAnsiTheme="minorHAnsi" w:cstheme="minorHAnsi"/>
          <w:b/>
          <w:sz w:val="22"/>
        </w:rPr>
      </w:pPr>
    </w:p>
    <w:p w14:paraId="051E9E78" w14:textId="02B210CD" w:rsidR="00760685" w:rsidRPr="00816FC1" w:rsidRDefault="00760685" w:rsidP="00D54265">
      <w:pPr>
        <w:spacing w:after="16" w:line="259" w:lineRule="auto"/>
        <w:ind w:left="257" w:firstLine="0"/>
        <w:jc w:val="left"/>
        <w:rPr>
          <w:rFonts w:asciiTheme="minorHAnsi" w:hAnsiTheme="minorHAnsi" w:cstheme="minorHAnsi"/>
          <w:b/>
          <w:sz w:val="22"/>
        </w:rPr>
      </w:pPr>
    </w:p>
    <w:p w14:paraId="043B4C96" w14:textId="71F5CE3D" w:rsidR="00760685" w:rsidRPr="00816FC1" w:rsidRDefault="00760685" w:rsidP="00D54265">
      <w:pPr>
        <w:spacing w:after="16" w:line="259" w:lineRule="auto"/>
        <w:ind w:left="257" w:firstLine="0"/>
        <w:jc w:val="left"/>
        <w:rPr>
          <w:rFonts w:asciiTheme="minorHAnsi" w:hAnsiTheme="minorHAnsi" w:cstheme="minorHAnsi"/>
          <w:b/>
          <w:sz w:val="22"/>
        </w:rPr>
      </w:pPr>
    </w:p>
    <w:p w14:paraId="7DF5F062" w14:textId="5F13E8CB" w:rsidR="00760685" w:rsidRPr="00816FC1" w:rsidRDefault="00760685" w:rsidP="00D54265">
      <w:pPr>
        <w:spacing w:after="16" w:line="259" w:lineRule="auto"/>
        <w:ind w:left="257" w:firstLine="0"/>
        <w:jc w:val="left"/>
        <w:rPr>
          <w:rFonts w:asciiTheme="minorHAnsi" w:hAnsiTheme="minorHAnsi" w:cstheme="minorHAnsi"/>
          <w:b/>
          <w:sz w:val="22"/>
        </w:rPr>
      </w:pPr>
    </w:p>
    <w:p w14:paraId="19D6A411" w14:textId="5A60DE5D" w:rsidR="00760685" w:rsidRPr="00816FC1" w:rsidRDefault="00760685" w:rsidP="00D54265">
      <w:pPr>
        <w:spacing w:after="16" w:line="259" w:lineRule="auto"/>
        <w:ind w:left="257" w:firstLine="0"/>
        <w:jc w:val="left"/>
        <w:rPr>
          <w:rFonts w:asciiTheme="minorHAnsi" w:hAnsiTheme="minorHAnsi" w:cstheme="minorHAnsi"/>
          <w:b/>
          <w:sz w:val="22"/>
        </w:rPr>
      </w:pPr>
    </w:p>
    <w:p w14:paraId="513F8CD8" w14:textId="0E0B2C5D" w:rsidR="00760685" w:rsidRPr="00816FC1" w:rsidRDefault="00760685" w:rsidP="00D54265">
      <w:pPr>
        <w:spacing w:after="16" w:line="259" w:lineRule="auto"/>
        <w:ind w:left="257" w:firstLine="0"/>
        <w:jc w:val="left"/>
        <w:rPr>
          <w:rFonts w:asciiTheme="minorHAnsi" w:hAnsiTheme="minorHAnsi" w:cstheme="minorHAnsi"/>
          <w:b/>
          <w:sz w:val="22"/>
        </w:rPr>
      </w:pPr>
    </w:p>
    <w:p w14:paraId="5DB1A2DB" w14:textId="02C198CF" w:rsidR="00760685" w:rsidRPr="00816FC1" w:rsidRDefault="00760685" w:rsidP="00D54265">
      <w:pPr>
        <w:spacing w:after="16" w:line="259" w:lineRule="auto"/>
        <w:ind w:left="257" w:firstLine="0"/>
        <w:jc w:val="left"/>
        <w:rPr>
          <w:rFonts w:asciiTheme="minorHAnsi" w:hAnsiTheme="minorHAnsi" w:cstheme="minorHAnsi"/>
          <w:b/>
          <w:sz w:val="22"/>
        </w:rPr>
      </w:pPr>
    </w:p>
    <w:p w14:paraId="580FEA3B" w14:textId="2CB72CAE" w:rsidR="00760685" w:rsidRPr="00816FC1" w:rsidRDefault="00760685" w:rsidP="00D54265">
      <w:pPr>
        <w:spacing w:after="16" w:line="259" w:lineRule="auto"/>
        <w:ind w:left="257" w:firstLine="0"/>
        <w:jc w:val="left"/>
        <w:rPr>
          <w:rFonts w:asciiTheme="minorHAnsi" w:hAnsiTheme="minorHAnsi" w:cstheme="minorHAnsi"/>
          <w:sz w:val="22"/>
        </w:rPr>
      </w:pPr>
    </w:p>
    <w:p w14:paraId="0A39EAA1" w14:textId="6AEAC6AD" w:rsidR="00655CD0" w:rsidRPr="00816FC1" w:rsidRDefault="00655CD0" w:rsidP="00D54265">
      <w:pPr>
        <w:spacing w:after="16" w:line="259" w:lineRule="auto"/>
        <w:ind w:left="257" w:firstLine="0"/>
        <w:jc w:val="left"/>
        <w:rPr>
          <w:rFonts w:asciiTheme="minorHAnsi" w:hAnsiTheme="minorHAnsi" w:cstheme="minorHAnsi"/>
          <w:sz w:val="22"/>
        </w:rPr>
      </w:pPr>
    </w:p>
    <w:p w14:paraId="2FCC7E95" w14:textId="5320D41F" w:rsidR="00785473" w:rsidRPr="00816FC1" w:rsidRDefault="00785473" w:rsidP="00D54265">
      <w:pPr>
        <w:spacing w:after="16" w:line="259" w:lineRule="auto"/>
        <w:ind w:left="257" w:firstLine="0"/>
        <w:jc w:val="left"/>
        <w:rPr>
          <w:rFonts w:asciiTheme="minorHAnsi" w:hAnsiTheme="minorHAnsi" w:cstheme="minorHAnsi"/>
          <w:sz w:val="22"/>
        </w:rPr>
      </w:pPr>
    </w:p>
    <w:p w14:paraId="2D7699BB" w14:textId="39F46710" w:rsidR="00785473" w:rsidRPr="00816FC1" w:rsidRDefault="00785473" w:rsidP="00D54265">
      <w:pPr>
        <w:spacing w:after="16" w:line="259" w:lineRule="auto"/>
        <w:ind w:left="257" w:firstLine="0"/>
        <w:jc w:val="left"/>
        <w:rPr>
          <w:rFonts w:asciiTheme="minorHAnsi" w:hAnsiTheme="minorHAnsi" w:cstheme="minorHAnsi"/>
          <w:sz w:val="22"/>
        </w:rPr>
      </w:pPr>
    </w:p>
    <w:p w14:paraId="70229944" w14:textId="380507B4" w:rsidR="00785473" w:rsidRPr="00816FC1" w:rsidRDefault="00785473" w:rsidP="00D54265">
      <w:pPr>
        <w:spacing w:after="16" w:line="259" w:lineRule="auto"/>
        <w:ind w:left="257" w:firstLine="0"/>
        <w:jc w:val="left"/>
        <w:rPr>
          <w:rFonts w:asciiTheme="minorHAnsi" w:hAnsiTheme="minorHAnsi" w:cstheme="minorHAnsi"/>
          <w:sz w:val="22"/>
        </w:rPr>
      </w:pPr>
    </w:p>
    <w:p w14:paraId="340549C6" w14:textId="49EC1269" w:rsidR="009F6879" w:rsidRPr="00816FC1" w:rsidRDefault="009F6879" w:rsidP="00D54265">
      <w:pPr>
        <w:spacing w:after="16" w:line="259" w:lineRule="auto"/>
        <w:ind w:left="257" w:firstLine="0"/>
        <w:jc w:val="left"/>
        <w:rPr>
          <w:rFonts w:asciiTheme="minorHAnsi" w:hAnsiTheme="minorHAnsi" w:cstheme="minorHAnsi"/>
          <w:sz w:val="22"/>
        </w:rPr>
      </w:pPr>
    </w:p>
    <w:p w14:paraId="008B2C0D" w14:textId="7625A365" w:rsidR="009F6879" w:rsidRPr="00816FC1" w:rsidRDefault="009F6879" w:rsidP="00D54265">
      <w:pPr>
        <w:spacing w:after="16" w:line="259" w:lineRule="auto"/>
        <w:ind w:left="257" w:firstLine="0"/>
        <w:jc w:val="left"/>
        <w:rPr>
          <w:rFonts w:asciiTheme="minorHAnsi" w:hAnsiTheme="minorHAnsi" w:cstheme="minorHAnsi"/>
          <w:sz w:val="22"/>
        </w:rPr>
      </w:pPr>
    </w:p>
    <w:p w14:paraId="5629EDEC" w14:textId="21996867" w:rsidR="009F6879" w:rsidRPr="00816FC1" w:rsidRDefault="009F6879" w:rsidP="00D54265">
      <w:pPr>
        <w:spacing w:after="16" w:line="259" w:lineRule="auto"/>
        <w:ind w:left="257" w:firstLine="0"/>
        <w:jc w:val="left"/>
        <w:rPr>
          <w:rFonts w:asciiTheme="minorHAnsi" w:hAnsiTheme="minorHAnsi" w:cstheme="minorHAnsi"/>
          <w:sz w:val="22"/>
        </w:rPr>
      </w:pPr>
    </w:p>
    <w:p w14:paraId="1546FFF4" w14:textId="5FD5E085" w:rsidR="009F6879" w:rsidRPr="00816FC1" w:rsidRDefault="009F6879" w:rsidP="00D54265">
      <w:pPr>
        <w:spacing w:after="16" w:line="259" w:lineRule="auto"/>
        <w:ind w:left="257" w:firstLine="0"/>
        <w:jc w:val="left"/>
        <w:rPr>
          <w:rFonts w:asciiTheme="minorHAnsi" w:hAnsiTheme="minorHAnsi" w:cstheme="minorHAnsi"/>
          <w:sz w:val="22"/>
        </w:rPr>
      </w:pPr>
    </w:p>
    <w:p w14:paraId="4A775815" w14:textId="77777777" w:rsidR="00785473" w:rsidRPr="00816FC1" w:rsidRDefault="00785473" w:rsidP="00D54265">
      <w:pPr>
        <w:spacing w:after="16" w:line="259" w:lineRule="auto"/>
        <w:ind w:left="257" w:firstLine="0"/>
        <w:jc w:val="left"/>
        <w:rPr>
          <w:rFonts w:asciiTheme="minorHAnsi" w:hAnsiTheme="minorHAnsi" w:cstheme="minorHAnsi"/>
          <w:sz w:val="22"/>
        </w:rPr>
      </w:pPr>
    </w:p>
    <w:p w14:paraId="31B737CD" w14:textId="5CE492DB" w:rsidR="00655CD0" w:rsidRPr="00816FC1" w:rsidRDefault="00655CD0" w:rsidP="00D54265">
      <w:pPr>
        <w:spacing w:after="16" w:line="259" w:lineRule="auto"/>
        <w:ind w:left="257" w:firstLine="0"/>
        <w:jc w:val="left"/>
        <w:rPr>
          <w:rFonts w:asciiTheme="minorHAnsi" w:hAnsiTheme="minorHAnsi" w:cstheme="minorHAnsi"/>
          <w:sz w:val="22"/>
        </w:rPr>
      </w:pPr>
    </w:p>
    <w:p w14:paraId="47E2BE2A" w14:textId="77777777" w:rsidR="00655CD0" w:rsidRPr="00816FC1" w:rsidRDefault="00655CD0" w:rsidP="00D54265">
      <w:pPr>
        <w:spacing w:after="16" w:line="259" w:lineRule="auto"/>
        <w:ind w:left="257" w:firstLine="0"/>
        <w:jc w:val="left"/>
        <w:rPr>
          <w:rFonts w:asciiTheme="minorHAnsi" w:hAnsiTheme="minorHAnsi" w:cstheme="minorHAnsi"/>
          <w:sz w:val="22"/>
        </w:rPr>
      </w:pPr>
    </w:p>
    <w:p w14:paraId="6A113366" w14:textId="73BC886F" w:rsidR="00854CC9" w:rsidRPr="00816FC1" w:rsidRDefault="00405685" w:rsidP="00D54265">
      <w:pPr>
        <w:spacing w:after="120" w:line="259" w:lineRule="auto"/>
        <w:ind w:left="6096"/>
        <w:jc w:val="center"/>
        <w:rPr>
          <w:rFonts w:asciiTheme="minorHAnsi" w:hAnsiTheme="minorHAnsi" w:cstheme="minorHAnsi"/>
          <w:b/>
          <w:sz w:val="22"/>
        </w:rPr>
      </w:pPr>
      <w:r w:rsidRPr="00816FC1">
        <w:rPr>
          <w:rFonts w:asciiTheme="minorHAnsi" w:hAnsiTheme="minorHAnsi" w:cstheme="minorHAnsi"/>
          <w:b/>
          <w:sz w:val="22"/>
        </w:rPr>
        <w:t>ZATWIERDZAM:</w:t>
      </w:r>
    </w:p>
    <w:p w14:paraId="3D0E805F" w14:textId="5E70B66C" w:rsidR="00760685" w:rsidRDefault="00F03E7F" w:rsidP="00D54265">
      <w:pPr>
        <w:spacing w:after="120" w:line="259" w:lineRule="auto"/>
        <w:ind w:left="6096"/>
        <w:jc w:val="center"/>
        <w:rPr>
          <w:rFonts w:asciiTheme="minorHAnsi" w:hAnsiTheme="minorHAnsi" w:cstheme="minorHAnsi"/>
          <w:i/>
          <w:color w:val="auto"/>
          <w:sz w:val="22"/>
        </w:rPr>
      </w:pPr>
      <w:r>
        <w:rPr>
          <w:rFonts w:asciiTheme="minorHAnsi" w:hAnsiTheme="minorHAnsi" w:cstheme="minorHAnsi"/>
          <w:i/>
          <w:color w:val="auto"/>
          <w:sz w:val="22"/>
        </w:rPr>
        <w:t>Justyna Urban</w:t>
      </w:r>
    </w:p>
    <w:p w14:paraId="5BC2D708" w14:textId="7B3D98F2" w:rsidR="0086735C" w:rsidRPr="00816FC1" w:rsidRDefault="0086735C" w:rsidP="00D54265">
      <w:pPr>
        <w:spacing w:after="120" w:line="259" w:lineRule="auto"/>
        <w:ind w:left="6096"/>
        <w:jc w:val="center"/>
        <w:rPr>
          <w:rFonts w:asciiTheme="minorHAnsi" w:hAnsiTheme="minorHAnsi" w:cstheme="minorHAnsi"/>
          <w:i/>
          <w:color w:val="auto"/>
          <w:sz w:val="22"/>
        </w:rPr>
      </w:pPr>
      <w:r>
        <w:rPr>
          <w:rFonts w:asciiTheme="minorHAnsi" w:hAnsiTheme="minorHAnsi" w:cstheme="minorHAnsi"/>
          <w:i/>
          <w:color w:val="auto"/>
          <w:sz w:val="22"/>
        </w:rPr>
        <w:t>Dyrektor</w:t>
      </w:r>
    </w:p>
    <w:p w14:paraId="44D0C37B" w14:textId="705F9A8B" w:rsidR="00760685" w:rsidRPr="00816FC1" w:rsidRDefault="00760685" w:rsidP="00D54265">
      <w:pPr>
        <w:spacing w:after="120" w:line="259" w:lineRule="auto"/>
        <w:ind w:left="6096"/>
        <w:jc w:val="center"/>
        <w:rPr>
          <w:rFonts w:asciiTheme="minorHAnsi" w:hAnsiTheme="minorHAnsi" w:cstheme="minorHAnsi"/>
          <w:sz w:val="22"/>
        </w:rPr>
      </w:pPr>
      <w:r w:rsidRPr="00816FC1">
        <w:rPr>
          <w:rFonts w:asciiTheme="minorHAnsi" w:hAnsiTheme="minorHAnsi" w:cstheme="minorHAnsi"/>
          <w:i/>
          <w:color w:val="auto"/>
          <w:sz w:val="22"/>
        </w:rPr>
        <w:t>(-)</w:t>
      </w:r>
    </w:p>
    <w:p w14:paraId="28135E15" w14:textId="0A0D1703" w:rsidR="004E4BB9" w:rsidRPr="00816FC1" w:rsidRDefault="004E4BB9" w:rsidP="00D54265">
      <w:pPr>
        <w:spacing w:after="0" w:line="259" w:lineRule="auto"/>
        <w:ind w:left="408" w:firstLine="0"/>
        <w:jc w:val="center"/>
        <w:rPr>
          <w:rFonts w:asciiTheme="minorHAnsi" w:eastAsia="Times New Roman" w:hAnsiTheme="minorHAnsi" w:cstheme="minorHAnsi"/>
          <w:sz w:val="22"/>
        </w:rPr>
      </w:pPr>
    </w:p>
    <w:p w14:paraId="53143FCF" w14:textId="77777777" w:rsidR="004E4BB9" w:rsidRPr="00816FC1" w:rsidRDefault="004E4BB9" w:rsidP="00D54265">
      <w:pPr>
        <w:spacing w:after="0" w:line="259" w:lineRule="auto"/>
        <w:ind w:left="408" w:firstLine="0"/>
        <w:jc w:val="center"/>
        <w:rPr>
          <w:rFonts w:asciiTheme="minorHAnsi" w:eastAsia="Times New Roman" w:hAnsiTheme="minorHAnsi" w:cstheme="minorHAnsi"/>
          <w:sz w:val="22"/>
        </w:rPr>
      </w:pPr>
    </w:p>
    <w:p w14:paraId="30EDCADD" w14:textId="0C92D79B" w:rsidR="00760685" w:rsidRPr="00816FC1" w:rsidRDefault="00E66274" w:rsidP="00D54265">
      <w:pPr>
        <w:spacing w:after="0" w:line="259" w:lineRule="auto"/>
        <w:ind w:left="408" w:firstLine="0"/>
        <w:jc w:val="center"/>
        <w:rPr>
          <w:rFonts w:asciiTheme="minorHAnsi" w:eastAsia="Times New Roman" w:hAnsiTheme="minorHAnsi" w:cstheme="minorHAnsi"/>
          <w:sz w:val="22"/>
        </w:rPr>
      </w:pPr>
      <w:r>
        <w:rPr>
          <w:rFonts w:asciiTheme="minorHAnsi" w:eastAsia="Times New Roman" w:hAnsiTheme="minorHAnsi" w:cstheme="minorHAnsi"/>
          <w:sz w:val="22"/>
        </w:rPr>
        <w:t>Wieliczka</w:t>
      </w:r>
      <w:r w:rsidR="00760685" w:rsidRPr="00816FC1">
        <w:rPr>
          <w:rFonts w:asciiTheme="minorHAnsi" w:eastAsia="Times New Roman" w:hAnsiTheme="minorHAnsi" w:cstheme="minorHAnsi"/>
          <w:sz w:val="22"/>
        </w:rPr>
        <w:t xml:space="preserve">, dn. </w:t>
      </w:r>
      <w:r w:rsidR="00646CD7">
        <w:rPr>
          <w:rFonts w:asciiTheme="minorHAnsi" w:eastAsia="Times New Roman" w:hAnsiTheme="minorHAnsi" w:cstheme="minorHAnsi"/>
          <w:sz w:val="22"/>
        </w:rPr>
        <w:t>05</w:t>
      </w:r>
      <w:r w:rsidR="00125347">
        <w:rPr>
          <w:rFonts w:asciiTheme="minorHAnsi" w:eastAsia="Times New Roman" w:hAnsiTheme="minorHAnsi" w:cstheme="minorHAnsi"/>
          <w:sz w:val="22"/>
        </w:rPr>
        <w:t>.</w:t>
      </w:r>
      <w:r w:rsidR="00672EC9">
        <w:rPr>
          <w:rFonts w:asciiTheme="minorHAnsi" w:eastAsia="Times New Roman" w:hAnsiTheme="minorHAnsi" w:cstheme="minorHAnsi"/>
          <w:sz w:val="22"/>
        </w:rPr>
        <w:t>1</w:t>
      </w:r>
      <w:r w:rsidR="00646CD7">
        <w:rPr>
          <w:rFonts w:asciiTheme="minorHAnsi" w:eastAsia="Times New Roman" w:hAnsiTheme="minorHAnsi" w:cstheme="minorHAnsi"/>
          <w:sz w:val="22"/>
        </w:rPr>
        <w:t>2</w:t>
      </w:r>
      <w:r w:rsidR="006274FA" w:rsidRPr="00816FC1">
        <w:rPr>
          <w:rFonts w:asciiTheme="minorHAnsi" w:eastAsia="Times New Roman" w:hAnsiTheme="minorHAnsi" w:cstheme="minorHAnsi"/>
          <w:sz w:val="22"/>
        </w:rPr>
        <w:t>.</w:t>
      </w:r>
      <w:r w:rsidR="005A1145" w:rsidRPr="00816FC1">
        <w:rPr>
          <w:rFonts w:asciiTheme="minorHAnsi" w:eastAsia="Times New Roman" w:hAnsiTheme="minorHAnsi" w:cstheme="minorHAnsi"/>
          <w:sz w:val="22"/>
        </w:rPr>
        <w:t>202</w:t>
      </w:r>
      <w:r w:rsidR="006274FA" w:rsidRPr="00816FC1">
        <w:rPr>
          <w:rFonts w:asciiTheme="minorHAnsi" w:eastAsia="Times New Roman" w:hAnsiTheme="minorHAnsi" w:cstheme="minorHAnsi"/>
          <w:sz w:val="22"/>
        </w:rPr>
        <w:t>3</w:t>
      </w:r>
    </w:p>
    <w:p w14:paraId="66754E4A" w14:textId="5B1052FE" w:rsidR="00854CC9" w:rsidRPr="00816FC1" w:rsidRDefault="00760685" w:rsidP="00866DCA">
      <w:pPr>
        <w:keepNext/>
        <w:suppressAutoHyphens/>
        <w:autoSpaceDE w:val="0"/>
        <w:autoSpaceDN w:val="0"/>
        <w:spacing w:before="120" w:after="120" w:line="259" w:lineRule="auto"/>
        <w:ind w:left="284" w:firstLine="0"/>
        <w:jc w:val="center"/>
        <w:outlineLvl w:val="1"/>
        <w:rPr>
          <w:rFonts w:asciiTheme="minorHAnsi" w:hAnsiTheme="minorHAnsi" w:cstheme="minorHAnsi"/>
          <w:sz w:val="22"/>
        </w:rPr>
      </w:pPr>
      <w:r w:rsidRPr="00816FC1">
        <w:rPr>
          <w:rFonts w:asciiTheme="minorHAnsi" w:eastAsia="Times New Roman" w:hAnsiTheme="minorHAnsi" w:cstheme="minorHAnsi"/>
          <w:sz w:val="22"/>
        </w:rPr>
        <w:br w:type="column"/>
      </w:r>
      <w:r w:rsidR="00405685" w:rsidRPr="00816FC1">
        <w:rPr>
          <w:rFonts w:asciiTheme="minorHAnsi" w:hAnsiTheme="minorHAnsi" w:cstheme="minorHAnsi"/>
          <w:b/>
          <w:sz w:val="22"/>
        </w:rPr>
        <w:lastRenderedPageBreak/>
        <w:t xml:space="preserve">Rozdział I. DANE ZAMAWIAJĄCEGO </w:t>
      </w:r>
    </w:p>
    <w:p w14:paraId="2D87F650" w14:textId="77777777" w:rsidR="00F03E7F" w:rsidRPr="00F03E7F" w:rsidRDefault="00F03E7F" w:rsidP="00866DCA">
      <w:pPr>
        <w:suppressAutoHyphens/>
        <w:spacing w:after="0" w:line="259" w:lineRule="auto"/>
        <w:ind w:left="0" w:right="23" w:firstLine="0"/>
        <w:rPr>
          <w:rFonts w:asciiTheme="minorHAnsi" w:hAnsiTheme="minorHAnsi" w:cstheme="minorHAnsi"/>
          <w:color w:val="auto"/>
          <w:sz w:val="22"/>
          <w:lang w:eastAsia="ar-SA"/>
        </w:rPr>
      </w:pPr>
      <w:r w:rsidRPr="00F03E7F">
        <w:rPr>
          <w:rFonts w:asciiTheme="minorHAnsi" w:hAnsiTheme="minorHAnsi" w:cstheme="minorHAnsi"/>
          <w:color w:val="auto"/>
          <w:sz w:val="22"/>
          <w:lang w:eastAsia="ar-SA"/>
        </w:rPr>
        <w:t>Gmina Wieliczka</w:t>
      </w:r>
    </w:p>
    <w:p w14:paraId="54013846" w14:textId="1C8474DF" w:rsidR="00F03E7F" w:rsidRPr="00F03E7F" w:rsidRDefault="00F03E7F" w:rsidP="00866DCA">
      <w:pPr>
        <w:suppressAutoHyphens/>
        <w:spacing w:after="0" w:line="259" w:lineRule="auto"/>
        <w:ind w:left="0" w:right="23" w:firstLine="0"/>
        <w:rPr>
          <w:rFonts w:asciiTheme="minorHAnsi" w:hAnsiTheme="minorHAnsi" w:cstheme="minorHAnsi"/>
          <w:color w:val="auto"/>
          <w:sz w:val="22"/>
          <w:lang w:eastAsia="ar-SA"/>
        </w:rPr>
      </w:pPr>
      <w:r w:rsidRPr="00F03E7F">
        <w:rPr>
          <w:rFonts w:asciiTheme="minorHAnsi" w:hAnsiTheme="minorHAnsi" w:cstheme="minorHAnsi"/>
          <w:color w:val="auto"/>
          <w:sz w:val="22"/>
          <w:lang w:eastAsia="ar-SA"/>
        </w:rPr>
        <w:t>ul. Powstania Warszawskiego 1</w:t>
      </w:r>
    </w:p>
    <w:p w14:paraId="4DD8ADC5" w14:textId="77777777" w:rsidR="00F03E7F" w:rsidRPr="00F03E7F" w:rsidRDefault="00F03E7F" w:rsidP="00866DCA">
      <w:pPr>
        <w:suppressAutoHyphens/>
        <w:spacing w:after="0" w:line="259" w:lineRule="auto"/>
        <w:ind w:left="0" w:right="23" w:firstLine="0"/>
        <w:rPr>
          <w:rFonts w:asciiTheme="minorHAnsi" w:hAnsiTheme="minorHAnsi" w:cstheme="minorHAnsi"/>
          <w:color w:val="auto"/>
          <w:sz w:val="22"/>
          <w:lang w:eastAsia="ar-SA"/>
        </w:rPr>
      </w:pPr>
      <w:r w:rsidRPr="00F03E7F">
        <w:rPr>
          <w:rFonts w:asciiTheme="minorHAnsi" w:hAnsiTheme="minorHAnsi" w:cstheme="minorHAnsi"/>
          <w:color w:val="auto"/>
          <w:sz w:val="22"/>
          <w:lang w:eastAsia="ar-SA"/>
        </w:rPr>
        <w:t>32-020 Wieliczka</w:t>
      </w:r>
    </w:p>
    <w:p w14:paraId="596D985D" w14:textId="0054DAAA" w:rsidR="00F03E7F" w:rsidRPr="00F03E7F" w:rsidRDefault="00F03E7F" w:rsidP="00866DCA">
      <w:pPr>
        <w:suppressAutoHyphens/>
        <w:spacing w:after="0" w:line="259" w:lineRule="auto"/>
        <w:ind w:left="0" w:right="23" w:firstLine="0"/>
        <w:rPr>
          <w:rFonts w:asciiTheme="minorHAnsi" w:hAnsiTheme="minorHAnsi" w:cstheme="minorHAnsi"/>
          <w:color w:val="auto"/>
          <w:sz w:val="22"/>
          <w:lang w:eastAsia="ar-SA"/>
        </w:rPr>
      </w:pPr>
      <w:r w:rsidRPr="00F03E7F">
        <w:rPr>
          <w:rFonts w:asciiTheme="minorHAnsi" w:hAnsiTheme="minorHAnsi" w:cstheme="minorHAnsi"/>
          <w:color w:val="auto"/>
          <w:sz w:val="22"/>
          <w:lang w:eastAsia="ar-SA"/>
        </w:rPr>
        <w:t>NIP Gminy: 6830011450</w:t>
      </w:r>
    </w:p>
    <w:p w14:paraId="0C8F3E54" w14:textId="77777777" w:rsidR="00F03E7F" w:rsidRPr="00F03E7F" w:rsidRDefault="00F03E7F" w:rsidP="00866DCA">
      <w:pPr>
        <w:suppressAutoHyphens/>
        <w:spacing w:after="0" w:line="259" w:lineRule="auto"/>
        <w:ind w:left="0" w:right="23" w:firstLine="0"/>
        <w:rPr>
          <w:rFonts w:asciiTheme="minorHAnsi" w:hAnsiTheme="minorHAnsi" w:cstheme="minorHAnsi"/>
          <w:color w:val="auto"/>
          <w:sz w:val="22"/>
          <w:lang w:eastAsia="ar-SA"/>
        </w:rPr>
      </w:pPr>
      <w:r w:rsidRPr="00F03E7F">
        <w:rPr>
          <w:rFonts w:asciiTheme="minorHAnsi" w:hAnsiTheme="minorHAnsi" w:cstheme="minorHAnsi"/>
          <w:color w:val="auto"/>
          <w:sz w:val="22"/>
          <w:lang w:eastAsia="ar-SA"/>
        </w:rPr>
        <w:t xml:space="preserve">w imieniu której działa Dyrektor </w:t>
      </w:r>
    </w:p>
    <w:p w14:paraId="6E56D53C" w14:textId="68022440" w:rsidR="00F03E7F" w:rsidRPr="00F03E7F" w:rsidRDefault="00F03E7F" w:rsidP="00866DCA">
      <w:pPr>
        <w:suppressAutoHyphens/>
        <w:spacing w:after="0" w:line="259" w:lineRule="auto"/>
        <w:ind w:left="0" w:right="23" w:firstLine="0"/>
        <w:rPr>
          <w:rFonts w:asciiTheme="minorHAnsi" w:hAnsiTheme="minorHAnsi" w:cstheme="minorHAnsi"/>
          <w:color w:val="auto"/>
          <w:sz w:val="22"/>
          <w:lang w:eastAsia="ar-SA"/>
        </w:rPr>
      </w:pPr>
      <w:r w:rsidRPr="00F03E7F">
        <w:rPr>
          <w:rFonts w:asciiTheme="minorHAnsi" w:hAnsiTheme="minorHAnsi" w:cstheme="minorHAnsi"/>
          <w:color w:val="auto"/>
          <w:sz w:val="22"/>
          <w:lang w:eastAsia="ar-SA"/>
        </w:rPr>
        <w:t>Przedszkola Samorządowego nr 2</w:t>
      </w:r>
      <w:r w:rsidR="00D16853">
        <w:rPr>
          <w:rFonts w:asciiTheme="minorHAnsi" w:hAnsiTheme="minorHAnsi" w:cstheme="minorHAnsi"/>
          <w:color w:val="auto"/>
          <w:sz w:val="22"/>
          <w:lang w:eastAsia="ar-SA"/>
        </w:rPr>
        <w:t xml:space="preserve"> w Wieliczce</w:t>
      </w:r>
    </w:p>
    <w:p w14:paraId="143F4BE5" w14:textId="77777777" w:rsidR="00F03E7F" w:rsidRPr="00F03E7F" w:rsidRDefault="00F03E7F" w:rsidP="00866DCA">
      <w:pPr>
        <w:suppressAutoHyphens/>
        <w:spacing w:after="0" w:line="259" w:lineRule="auto"/>
        <w:ind w:left="0" w:right="23" w:firstLine="0"/>
        <w:rPr>
          <w:rFonts w:asciiTheme="minorHAnsi" w:hAnsiTheme="minorHAnsi" w:cstheme="minorHAnsi"/>
          <w:color w:val="auto"/>
          <w:sz w:val="22"/>
          <w:lang w:eastAsia="ar-SA"/>
        </w:rPr>
      </w:pPr>
      <w:r w:rsidRPr="00F03E7F">
        <w:rPr>
          <w:rFonts w:asciiTheme="minorHAnsi" w:hAnsiTheme="minorHAnsi" w:cstheme="minorHAnsi"/>
          <w:color w:val="auto"/>
          <w:sz w:val="22"/>
          <w:lang w:eastAsia="ar-SA"/>
        </w:rPr>
        <w:t xml:space="preserve">ul. Adama Asnyka 40 </w:t>
      </w:r>
    </w:p>
    <w:p w14:paraId="5B4F55A6" w14:textId="77777777" w:rsidR="00F03E7F" w:rsidRPr="00F03E7F" w:rsidRDefault="00F03E7F" w:rsidP="00866DCA">
      <w:pPr>
        <w:suppressAutoHyphens/>
        <w:spacing w:after="0" w:line="259" w:lineRule="auto"/>
        <w:ind w:left="0" w:right="23" w:firstLine="0"/>
        <w:rPr>
          <w:rFonts w:asciiTheme="minorHAnsi" w:hAnsiTheme="minorHAnsi" w:cstheme="minorHAnsi"/>
          <w:color w:val="auto"/>
          <w:sz w:val="22"/>
          <w:lang w:eastAsia="ar-SA"/>
        </w:rPr>
      </w:pPr>
      <w:r w:rsidRPr="00F03E7F">
        <w:rPr>
          <w:rFonts w:asciiTheme="minorHAnsi" w:hAnsiTheme="minorHAnsi" w:cstheme="minorHAnsi"/>
          <w:color w:val="auto"/>
          <w:sz w:val="22"/>
          <w:lang w:eastAsia="ar-SA"/>
        </w:rPr>
        <w:t>32-020 Wieliczka</w:t>
      </w:r>
    </w:p>
    <w:p w14:paraId="0D95A9C2" w14:textId="7902375A" w:rsidR="00F03E7F" w:rsidRPr="00F03E7F" w:rsidRDefault="00F03E7F" w:rsidP="00866DCA">
      <w:pPr>
        <w:suppressAutoHyphens/>
        <w:spacing w:after="0" w:line="259" w:lineRule="auto"/>
        <w:ind w:left="0" w:right="23" w:firstLine="0"/>
        <w:rPr>
          <w:rFonts w:asciiTheme="minorHAnsi" w:hAnsiTheme="minorHAnsi" w:cstheme="minorHAnsi"/>
          <w:color w:val="auto"/>
          <w:sz w:val="22"/>
          <w:lang w:eastAsia="ar-SA"/>
        </w:rPr>
      </w:pPr>
      <w:r w:rsidRPr="00F03E7F">
        <w:rPr>
          <w:rFonts w:asciiTheme="minorHAnsi" w:hAnsiTheme="minorHAnsi" w:cstheme="minorHAnsi"/>
          <w:color w:val="auto"/>
          <w:sz w:val="22"/>
          <w:lang w:eastAsia="ar-SA"/>
        </w:rPr>
        <w:t>NIP Przedszkola : 6831762773;</w:t>
      </w:r>
    </w:p>
    <w:p w14:paraId="19EE42DD" w14:textId="355186F8" w:rsidR="00F03E7F" w:rsidRPr="00F03E7F" w:rsidRDefault="00F03E7F" w:rsidP="00866DCA">
      <w:pPr>
        <w:suppressAutoHyphens/>
        <w:spacing w:after="0" w:line="259" w:lineRule="auto"/>
        <w:ind w:left="0" w:right="23" w:firstLine="0"/>
        <w:rPr>
          <w:rFonts w:asciiTheme="minorHAnsi" w:hAnsiTheme="minorHAnsi" w:cstheme="minorHAnsi"/>
          <w:color w:val="auto"/>
          <w:sz w:val="22"/>
          <w:lang w:eastAsia="ar-SA"/>
        </w:rPr>
      </w:pPr>
      <w:r w:rsidRPr="00F03E7F">
        <w:rPr>
          <w:rFonts w:asciiTheme="minorHAnsi" w:hAnsiTheme="minorHAnsi" w:cstheme="minorHAnsi"/>
          <w:color w:val="auto"/>
          <w:sz w:val="22"/>
          <w:lang w:eastAsia="ar-SA"/>
        </w:rPr>
        <w:t xml:space="preserve">e- mail: </w:t>
      </w:r>
      <w:hyperlink r:id="rId8" w:history="1">
        <w:r w:rsidRPr="00F03E7F">
          <w:rPr>
            <w:rStyle w:val="Hipercze"/>
            <w:rFonts w:asciiTheme="minorHAnsi" w:hAnsiTheme="minorHAnsi" w:cstheme="minorHAnsi"/>
            <w:sz w:val="22"/>
            <w:lang w:eastAsia="ar-SA"/>
          </w:rPr>
          <w:t>przedszkole@ps2.wieliczka.eu</w:t>
        </w:r>
      </w:hyperlink>
    </w:p>
    <w:p w14:paraId="7180FCE8" w14:textId="000EF52C" w:rsidR="00F03E7F" w:rsidRPr="00F03E7F" w:rsidRDefault="00F03E7F" w:rsidP="00866DCA">
      <w:pPr>
        <w:suppressAutoHyphens/>
        <w:spacing w:after="0" w:line="259" w:lineRule="auto"/>
        <w:ind w:left="0" w:right="23" w:firstLine="0"/>
        <w:rPr>
          <w:rFonts w:asciiTheme="minorHAnsi" w:hAnsiTheme="minorHAnsi" w:cstheme="minorHAnsi"/>
          <w:color w:val="auto"/>
          <w:sz w:val="22"/>
          <w:lang w:eastAsia="ar-SA"/>
        </w:rPr>
      </w:pPr>
      <w:r w:rsidRPr="00F03E7F">
        <w:rPr>
          <w:rFonts w:asciiTheme="minorHAnsi" w:hAnsiTheme="minorHAnsi" w:cstheme="minorHAnsi"/>
          <w:color w:val="auto"/>
          <w:sz w:val="22"/>
          <w:lang w:eastAsia="ar-SA"/>
        </w:rPr>
        <w:t xml:space="preserve">Strona internetowa </w:t>
      </w:r>
      <w:hyperlink r:id="rId9" w:history="1">
        <w:r w:rsidRPr="00F03E7F">
          <w:rPr>
            <w:rStyle w:val="Hipercze"/>
            <w:rFonts w:asciiTheme="minorHAnsi" w:hAnsiTheme="minorHAnsi" w:cstheme="minorHAnsi"/>
            <w:sz w:val="22"/>
            <w:lang w:eastAsia="ar-SA"/>
          </w:rPr>
          <w:t>http://ps2wieliczka.szkolnastrona.pl/</w:t>
        </w:r>
      </w:hyperlink>
    </w:p>
    <w:p w14:paraId="5A3EFCFA" w14:textId="49C7DEF6" w:rsidR="00F03E7F" w:rsidRPr="00F03E7F" w:rsidRDefault="00F03E7F" w:rsidP="00866DCA">
      <w:pPr>
        <w:suppressAutoHyphens/>
        <w:spacing w:after="0" w:line="259" w:lineRule="auto"/>
        <w:ind w:left="0" w:right="23" w:firstLine="0"/>
        <w:rPr>
          <w:rFonts w:asciiTheme="minorHAnsi" w:hAnsiTheme="minorHAnsi" w:cstheme="minorHAnsi"/>
          <w:color w:val="auto"/>
          <w:sz w:val="22"/>
          <w:lang w:eastAsia="ar-SA"/>
        </w:rPr>
      </w:pPr>
      <w:r w:rsidRPr="00F03E7F">
        <w:rPr>
          <w:rFonts w:asciiTheme="minorHAnsi" w:hAnsiTheme="minorHAnsi" w:cstheme="minorHAnsi"/>
          <w:color w:val="auto"/>
          <w:sz w:val="22"/>
          <w:lang w:eastAsia="ar-SA"/>
        </w:rPr>
        <w:t xml:space="preserve">Adres strony internetowej prowadzonego postępowania: </w:t>
      </w:r>
      <w:hyperlink r:id="rId10" w:history="1">
        <w:r w:rsidRPr="00F03E7F">
          <w:rPr>
            <w:rStyle w:val="Hipercze"/>
            <w:rFonts w:asciiTheme="minorHAnsi" w:hAnsiTheme="minorHAnsi" w:cstheme="minorHAnsi"/>
            <w:sz w:val="22"/>
            <w:lang w:eastAsia="ar-SA"/>
          </w:rPr>
          <w:t>https://platformazakupowa.pl/pn/wieliczka/</w:t>
        </w:r>
      </w:hyperlink>
    </w:p>
    <w:p w14:paraId="56DDD40C" w14:textId="1011E661" w:rsidR="00854CC9" w:rsidRPr="00816FC1" w:rsidRDefault="00405685" w:rsidP="00CE05DC">
      <w:pPr>
        <w:keepNext/>
        <w:suppressAutoHyphens/>
        <w:autoSpaceDE w:val="0"/>
        <w:autoSpaceDN w:val="0"/>
        <w:spacing w:before="120" w:after="120" w:line="259" w:lineRule="auto"/>
        <w:ind w:left="284" w:firstLine="0"/>
        <w:jc w:val="center"/>
        <w:outlineLvl w:val="1"/>
        <w:rPr>
          <w:rFonts w:asciiTheme="minorHAnsi" w:hAnsiTheme="minorHAnsi" w:cstheme="minorHAnsi"/>
          <w:sz w:val="22"/>
        </w:rPr>
      </w:pPr>
      <w:r w:rsidRPr="00816FC1">
        <w:rPr>
          <w:rFonts w:asciiTheme="minorHAnsi" w:hAnsiTheme="minorHAnsi" w:cstheme="minorHAnsi"/>
          <w:b/>
          <w:sz w:val="22"/>
        </w:rPr>
        <w:t xml:space="preserve">Rozdział  II.  INFORMACJA O PRZETWARZANIU DANYCH OSOBOWYCH </w:t>
      </w:r>
    </w:p>
    <w:p w14:paraId="5D60E0F2" w14:textId="055D7918" w:rsidR="00B36B1E" w:rsidRPr="00816FC1" w:rsidRDefault="00B36B1E" w:rsidP="00CE05DC">
      <w:pPr>
        <w:autoSpaceDE w:val="0"/>
        <w:autoSpaceDN w:val="0"/>
        <w:adjustRightInd w:val="0"/>
        <w:spacing w:after="0" w:line="259" w:lineRule="auto"/>
        <w:ind w:left="0"/>
        <w:rPr>
          <w:rFonts w:asciiTheme="minorHAnsi" w:hAnsiTheme="minorHAnsi" w:cstheme="minorHAnsi"/>
          <w:sz w:val="22"/>
        </w:rPr>
      </w:pPr>
      <w:bookmarkStart w:id="1" w:name="_Hlk9843210"/>
      <w:r w:rsidRPr="00816FC1">
        <w:rPr>
          <w:rFonts w:asciiTheme="minorHAnsi" w:hAnsiTheme="minorHAnsi" w:cstheme="minorHAnsi"/>
          <w:sz w:val="22"/>
        </w:rPr>
        <w:t>Na podstawie Rozporządzenia Parlamentu Europejskiego w sprawie ochr</w:t>
      </w:r>
      <w:r w:rsidR="00D54265" w:rsidRPr="00816FC1">
        <w:rPr>
          <w:rFonts w:asciiTheme="minorHAnsi" w:hAnsiTheme="minorHAnsi" w:cstheme="minorHAnsi"/>
          <w:sz w:val="22"/>
        </w:rPr>
        <w:t>ony osób fizycznych w związku z </w:t>
      </w:r>
      <w:r w:rsidRPr="00816FC1">
        <w:rPr>
          <w:rFonts w:asciiTheme="minorHAnsi" w:hAnsiTheme="minorHAnsi" w:cstheme="minorHAnsi"/>
          <w:sz w:val="22"/>
        </w:rPr>
        <w:t xml:space="preserve">przetwarzaniem danych osobowych i w sprawie swobodnego przepływu takich danych oraz uchylenia dyrektywy 95/46/WE (ogólne rozporządzenie o ochronie danych - zwane dalej RODO), zamawiający informuje, że: </w:t>
      </w:r>
    </w:p>
    <w:p w14:paraId="0FBD50FE" w14:textId="25C6D9D5" w:rsidR="00B36B1E" w:rsidRPr="00F03E7F" w:rsidRDefault="00B36B1E" w:rsidP="00F03E7F">
      <w:pPr>
        <w:pStyle w:val="Akapitzlist"/>
        <w:numPr>
          <w:ilvl w:val="0"/>
          <w:numId w:val="15"/>
        </w:numPr>
        <w:autoSpaceDE w:val="0"/>
        <w:autoSpaceDN w:val="0"/>
        <w:adjustRightInd w:val="0"/>
        <w:spacing w:after="0" w:line="259" w:lineRule="auto"/>
        <w:ind w:left="567"/>
        <w:jc w:val="both"/>
        <w:rPr>
          <w:rFonts w:ascii="Roboto" w:hAnsi="Roboto" w:cs="Courier New"/>
          <w:color w:val="303030"/>
          <w:sz w:val="21"/>
          <w:szCs w:val="21"/>
        </w:rPr>
      </w:pPr>
      <w:r w:rsidRPr="00816FC1">
        <w:rPr>
          <w:rFonts w:cstheme="minorHAnsi"/>
        </w:rPr>
        <w:t xml:space="preserve">Administratorem Pani/Pana danych osobowych jest </w:t>
      </w:r>
      <w:r w:rsidR="00F03E7F" w:rsidRPr="00AD1213">
        <w:rPr>
          <w:szCs w:val="24"/>
        </w:rPr>
        <w:t>Dyrektor Przedszkola</w:t>
      </w:r>
      <w:r w:rsidR="00F03E7F">
        <w:rPr>
          <w:szCs w:val="24"/>
        </w:rPr>
        <w:t xml:space="preserve"> Samorządowego</w:t>
      </w:r>
      <w:r w:rsidR="00F03E7F" w:rsidRPr="00AD1213">
        <w:rPr>
          <w:szCs w:val="24"/>
        </w:rPr>
        <w:t xml:space="preserve"> nr </w:t>
      </w:r>
      <w:r w:rsidR="00F03E7F">
        <w:rPr>
          <w:szCs w:val="24"/>
        </w:rPr>
        <w:t>2</w:t>
      </w:r>
      <w:r w:rsidR="00F03E7F" w:rsidRPr="00AD1213">
        <w:rPr>
          <w:szCs w:val="24"/>
        </w:rPr>
        <w:t xml:space="preserve"> w</w:t>
      </w:r>
      <w:r w:rsidR="00F03E7F">
        <w:rPr>
          <w:szCs w:val="24"/>
        </w:rPr>
        <w:t> </w:t>
      </w:r>
      <w:r w:rsidR="00F03E7F" w:rsidRPr="00AD1213">
        <w:rPr>
          <w:szCs w:val="24"/>
        </w:rPr>
        <w:t xml:space="preserve">Wieliczce </w:t>
      </w:r>
      <w:r w:rsidR="00F03E7F" w:rsidRPr="003B5E1A">
        <w:rPr>
          <w:szCs w:val="24"/>
        </w:rPr>
        <w:t>telefon: tel. (12) 278-36-77</w:t>
      </w:r>
      <w:r w:rsidR="00F03E7F" w:rsidRPr="003B5E1A">
        <w:rPr>
          <w:color w:val="303030"/>
          <w:szCs w:val="24"/>
        </w:rPr>
        <w:t>.</w:t>
      </w:r>
    </w:p>
    <w:p w14:paraId="0243A018" w14:textId="38ACA2E8" w:rsidR="00B36B1E" w:rsidRPr="00816FC1" w:rsidRDefault="00EC6974" w:rsidP="00CE05DC">
      <w:pPr>
        <w:pStyle w:val="Akapitzlist"/>
        <w:numPr>
          <w:ilvl w:val="0"/>
          <w:numId w:val="15"/>
        </w:numPr>
        <w:autoSpaceDE w:val="0"/>
        <w:autoSpaceDN w:val="0"/>
        <w:adjustRightInd w:val="0"/>
        <w:spacing w:after="0" w:line="259" w:lineRule="auto"/>
        <w:ind w:left="567"/>
        <w:jc w:val="both"/>
        <w:rPr>
          <w:rFonts w:cstheme="minorHAnsi"/>
        </w:rPr>
      </w:pPr>
      <w:r w:rsidRPr="00816FC1">
        <w:rPr>
          <w:rStyle w:val="fontstyle01"/>
          <w:rFonts w:asciiTheme="minorHAnsi" w:hAnsiTheme="minorHAnsi" w:cstheme="minorHAnsi"/>
          <w:i w:val="0"/>
          <w:iCs w:val="0"/>
        </w:rPr>
        <w:t xml:space="preserve">Z Administratorem można skontaktować się poprzez adres e-mail: </w:t>
      </w:r>
      <w:hyperlink r:id="rId11" w:history="1">
        <w:r w:rsidR="008B015F" w:rsidRPr="007A090E">
          <w:rPr>
            <w:rStyle w:val="Hipercze"/>
          </w:rPr>
          <w:t>przedszkole@</w:t>
        </w:r>
        <w:r w:rsidR="008B015F" w:rsidRPr="007A090E">
          <w:rPr>
            <w:rStyle w:val="Hipercze"/>
            <w:szCs w:val="24"/>
          </w:rPr>
          <w:t>ps2.wieliczka.eu</w:t>
        </w:r>
      </w:hyperlink>
      <w:r w:rsidR="000541B0">
        <w:rPr>
          <w:szCs w:val="24"/>
        </w:rPr>
        <w:t xml:space="preserve"> </w:t>
      </w:r>
      <w:r w:rsidRPr="00816FC1">
        <w:rPr>
          <w:rStyle w:val="fontstyle01"/>
          <w:rFonts w:asciiTheme="minorHAnsi" w:hAnsiTheme="minorHAnsi" w:cstheme="minorHAnsi"/>
          <w:i w:val="0"/>
          <w:iCs w:val="0"/>
        </w:rPr>
        <w:t xml:space="preserve">, telefonicznie </w:t>
      </w:r>
      <w:r w:rsidR="000541B0" w:rsidRPr="003B5E1A">
        <w:rPr>
          <w:szCs w:val="24"/>
        </w:rPr>
        <w:t>tel. (12) 278-36-77</w:t>
      </w:r>
      <w:r w:rsidRPr="00816FC1">
        <w:rPr>
          <w:rStyle w:val="fontstyle01"/>
          <w:rFonts w:asciiTheme="minorHAnsi" w:hAnsiTheme="minorHAnsi" w:cstheme="minorHAnsi"/>
          <w:i w:val="0"/>
          <w:iCs w:val="0"/>
        </w:rPr>
        <w:t xml:space="preserve"> lub pisemnie pod adres siedziby Administratora.</w:t>
      </w:r>
    </w:p>
    <w:p w14:paraId="126594AD" w14:textId="68742119" w:rsidR="00B36B1E" w:rsidRPr="00816FC1" w:rsidRDefault="00B36B1E" w:rsidP="00CE05DC">
      <w:pPr>
        <w:pStyle w:val="Akapitzlist"/>
        <w:numPr>
          <w:ilvl w:val="0"/>
          <w:numId w:val="15"/>
        </w:numPr>
        <w:autoSpaceDE w:val="0"/>
        <w:autoSpaceDN w:val="0"/>
        <w:adjustRightInd w:val="0"/>
        <w:spacing w:after="0" w:line="259" w:lineRule="auto"/>
        <w:ind w:left="567"/>
        <w:jc w:val="both"/>
        <w:rPr>
          <w:rFonts w:cstheme="minorHAnsi"/>
          <w:b/>
          <w:bCs/>
        </w:rPr>
      </w:pPr>
      <w:r w:rsidRPr="00816FC1">
        <w:rPr>
          <w:rFonts w:cstheme="minorHAnsi"/>
        </w:rPr>
        <w:t xml:space="preserve">Administrator przetwarza Pani/Pana dane osobowe na potrzeby (cel przetwarzania) postępowania o udzielenie zamówienia publicznego na </w:t>
      </w:r>
      <w:r w:rsidR="00F03E7F">
        <w:rPr>
          <w:rFonts w:cstheme="minorHAnsi"/>
          <w:b/>
        </w:rPr>
        <w:t>dostawę artykułów spożywczych w roku 2024</w:t>
      </w:r>
      <w:r w:rsidR="00217CEC" w:rsidRPr="00816FC1">
        <w:rPr>
          <w:rFonts w:cstheme="minorHAnsi"/>
          <w:b/>
        </w:rPr>
        <w:t xml:space="preserve"> </w:t>
      </w:r>
      <w:r w:rsidRPr="00816FC1">
        <w:rPr>
          <w:rFonts w:cstheme="minorHAnsi"/>
        </w:rPr>
        <w:t xml:space="preserve">– na podstawie art. 6 ust. 1 lit. c RODO. </w:t>
      </w:r>
    </w:p>
    <w:p w14:paraId="4453FFEA" w14:textId="68C7812B" w:rsidR="00502942" w:rsidRPr="00816FC1" w:rsidRDefault="00B36B1E" w:rsidP="00CE05DC">
      <w:pPr>
        <w:pStyle w:val="Akapitzlist"/>
        <w:numPr>
          <w:ilvl w:val="0"/>
          <w:numId w:val="15"/>
        </w:numPr>
        <w:autoSpaceDE w:val="0"/>
        <w:autoSpaceDN w:val="0"/>
        <w:adjustRightInd w:val="0"/>
        <w:spacing w:after="0" w:line="259" w:lineRule="auto"/>
        <w:ind w:left="567"/>
        <w:jc w:val="both"/>
        <w:rPr>
          <w:rFonts w:cstheme="minorHAnsi"/>
        </w:rPr>
      </w:pPr>
      <w:r w:rsidRPr="00816FC1">
        <w:rPr>
          <w:rFonts w:cstheme="minorHAnsi"/>
        </w:rPr>
        <w:t xml:space="preserve">Odbiorcami Pani/Pana danych osobowych będą osoby lub podmioty, którym udostępniona zostanie dokumentacja postępowania w oparciu o art. </w:t>
      </w:r>
      <w:r w:rsidR="00320257" w:rsidRPr="00816FC1">
        <w:rPr>
          <w:rFonts w:cstheme="minorHAnsi"/>
        </w:rPr>
        <w:t>1</w:t>
      </w:r>
      <w:r w:rsidRPr="00816FC1">
        <w:rPr>
          <w:rFonts w:cstheme="minorHAnsi"/>
        </w:rPr>
        <w:t xml:space="preserve">8 oraz art. </w:t>
      </w:r>
      <w:r w:rsidR="00320257" w:rsidRPr="00816FC1">
        <w:rPr>
          <w:rFonts w:cstheme="minorHAnsi"/>
        </w:rPr>
        <w:t>74</w:t>
      </w:r>
      <w:r w:rsidRPr="00816FC1">
        <w:rPr>
          <w:rFonts w:cstheme="minorHAnsi"/>
        </w:rPr>
        <w:t xml:space="preserve"> ustawy z dnia </w:t>
      </w:r>
      <w:r w:rsidR="00320257" w:rsidRPr="00816FC1">
        <w:rPr>
          <w:rFonts w:cstheme="minorHAnsi"/>
        </w:rPr>
        <w:t>11</w:t>
      </w:r>
      <w:r w:rsidRPr="00816FC1">
        <w:rPr>
          <w:rFonts w:cstheme="minorHAnsi"/>
        </w:rPr>
        <w:t xml:space="preserve"> </w:t>
      </w:r>
      <w:r w:rsidR="00320257" w:rsidRPr="00816FC1">
        <w:rPr>
          <w:rFonts w:cstheme="minorHAnsi"/>
        </w:rPr>
        <w:t>września 2019 r.</w:t>
      </w:r>
      <w:r w:rsidRPr="00816FC1">
        <w:rPr>
          <w:rFonts w:cstheme="minorHAnsi"/>
        </w:rPr>
        <w:t xml:space="preserve"> – Prawo zamówień publicznych, dalej zwana „</w:t>
      </w:r>
      <w:proofErr w:type="spellStart"/>
      <w:r w:rsidRPr="00816FC1">
        <w:rPr>
          <w:rFonts w:cstheme="minorHAnsi"/>
        </w:rPr>
        <w:t>Pzp</w:t>
      </w:r>
      <w:proofErr w:type="spellEnd"/>
      <w:r w:rsidRPr="00816FC1">
        <w:rPr>
          <w:rFonts w:cstheme="minorHAnsi"/>
        </w:rPr>
        <w:t>”, a także podmiotom uprawnionym – na podstawie umów o powierzenie przetwarzania danych osobowych (w szczególności podmiotom wspierających administratora w organizacji postępowania o udzielenie zamówienia publicznego).</w:t>
      </w:r>
    </w:p>
    <w:p w14:paraId="7B2EB1DF" w14:textId="77777777" w:rsidR="00502942" w:rsidRPr="00816FC1" w:rsidRDefault="00B36B1E" w:rsidP="00CE05DC">
      <w:pPr>
        <w:pStyle w:val="Akapitzlist"/>
        <w:numPr>
          <w:ilvl w:val="0"/>
          <w:numId w:val="15"/>
        </w:numPr>
        <w:autoSpaceDE w:val="0"/>
        <w:autoSpaceDN w:val="0"/>
        <w:adjustRightInd w:val="0"/>
        <w:spacing w:after="0" w:line="259" w:lineRule="auto"/>
        <w:ind w:left="567"/>
        <w:jc w:val="both"/>
        <w:rPr>
          <w:rFonts w:cstheme="minorHAnsi"/>
        </w:rPr>
      </w:pPr>
      <w:r w:rsidRPr="00816FC1">
        <w:rPr>
          <w:rFonts w:cstheme="minorHAnsi"/>
        </w:rPr>
        <w:t>Pani/Pana dane osobowe będą przechowywane</w:t>
      </w:r>
      <w:r w:rsidR="00502942" w:rsidRPr="00816FC1">
        <w:rPr>
          <w:rFonts w:cstheme="minorHAnsi"/>
        </w:rPr>
        <w:t xml:space="preserve"> </w:t>
      </w:r>
      <w:r w:rsidRPr="00816FC1">
        <w:rPr>
          <w:rFonts w:cstheme="minorHAnsi"/>
        </w:rPr>
        <w:t xml:space="preserve">przez okres 4 lat od dnia zakończenia postępowania o udzielenie zamówienia, a jeżeli czas trwania umowy przekracza 4 lata, okres przechowywania obejmuje cały czas trwania umowy, uwzględniając okres rękojmi i gwarancji oraz okres przedawnienia roszczeń. </w:t>
      </w:r>
    </w:p>
    <w:p w14:paraId="1AEE0CFA" w14:textId="18F5BAF7" w:rsidR="00502942" w:rsidRPr="00816FC1" w:rsidRDefault="00B36B1E" w:rsidP="00CE05DC">
      <w:pPr>
        <w:pStyle w:val="Akapitzlist"/>
        <w:numPr>
          <w:ilvl w:val="0"/>
          <w:numId w:val="15"/>
        </w:numPr>
        <w:autoSpaceDE w:val="0"/>
        <w:autoSpaceDN w:val="0"/>
        <w:adjustRightInd w:val="0"/>
        <w:spacing w:after="0" w:line="259" w:lineRule="auto"/>
        <w:ind w:left="567"/>
        <w:jc w:val="both"/>
        <w:rPr>
          <w:rFonts w:cstheme="minorHAnsi"/>
        </w:rPr>
      </w:pPr>
      <w:r w:rsidRPr="00816FC1">
        <w:rPr>
          <w:rFonts w:cstheme="minorHAnsi"/>
        </w:rPr>
        <w:t xml:space="preserve">Obowiązek podania przez Panią/Pana danych osobowych bezpośrednio Pani/Pana dotyczących jest wymogiem ustawowym określonym w przepisach </w:t>
      </w:r>
      <w:proofErr w:type="spellStart"/>
      <w:r w:rsidRPr="00816FC1">
        <w:rPr>
          <w:rFonts w:cstheme="minorHAnsi"/>
        </w:rPr>
        <w:t>Pzp</w:t>
      </w:r>
      <w:proofErr w:type="spellEnd"/>
      <w:r w:rsidRPr="00816FC1">
        <w:rPr>
          <w:rFonts w:cstheme="minorHAnsi"/>
        </w:rPr>
        <w:t xml:space="preserve">, związanym z udziałem w postępowaniu o udzielenie zamówienia publicznego – konsekwencje niepodania określonych danych wynikają z </w:t>
      </w:r>
      <w:proofErr w:type="spellStart"/>
      <w:r w:rsidRPr="00816FC1">
        <w:rPr>
          <w:rFonts w:cstheme="minorHAnsi"/>
        </w:rPr>
        <w:t>Pzp</w:t>
      </w:r>
      <w:proofErr w:type="spellEnd"/>
      <w:r w:rsidRPr="00816FC1">
        <w:rPr>
          <w:rFonts w:cstheme="minorHAnsi"/>
        </w:rPr>
        <w:t xml:space="preserve">. </w:t>
      </w:r>
    </w:p>
    <w:p w14:paraId="177FA4AC" w14:textId="77777777" w:rsidR="00502942" w:rsidRPr="00816FC1" w:rsidRDefault="00B36B1E" w:rsidP="00CE05DC">
      <w:pPr>
        <w:pStyle w:val="Akapitzlist"/>
        <w:numPr>
          <w:ilvl w:val="0"/>
          <w:numId w:val="15"/>
        </w:numPr>
        <w:autoSpaceDE w:val="0"/>
        <w:autoSpaceDN w:val="0"/>
        <w:adjustRightInd w:val="0"/>
        <w:spacing w:after="0" w:line="259" w:lineRule="auto"/>
        <w:ind w:left="567"/>
        <w:jc w:val="both"/>
        <w:rPr>
          <w:rFonts w:cstheme="minorHAnsi"/>
        </w:rPr>
      </w:pPr>
      <w:r w:rsidRPr="00816FC1">
        <w:rPr>
          <w:rFonts w:cstheme="minorHAnsi"/>
        </w:rPr>
        <w:t>W trakcie przetwarzania Pani/Pana danych osobowych nie dochodzi do zautomatyzowanego podejmowania decyzji ani profilowania.</w:t>
      </w:r>
    </w:p>
    <w:p w14:paraId="21CDEC46" w14:textId="089D5983" w:rsidR="00B36B1E" w:rsidRPr="00816FC1" w:rsidRDefault="00B36B1E" w:rsidP="00CE05DC">
      <w:pPr>
        <w:pStyle w:val="Akapitzlist"/>
        <w:numPr>
          <w:ilvl w:val="0"/>
          <w:numId w:val="15"/>
        </w:numPr>
        <w:autoSpaceDE w:val="0"/>
        <w:autoSpaceDN w:val="0"/>
        <w:adjustRightInd w:val="0"/>
        <w:spacing w:after="0" w:line="259" w:lineRule="auto"/>
        <w:ind w:left="567"/>
        <w:jc w:val="both"/>
        <w:rPr>
          <w:rFonts w:cstheme="minorHAnsi"/>
        </w:rPr>
      </w:pPr>
      <w:r w:rsidRPr="00816FC1">
        <w:rPr>
          <w:rFonts w:cstheme="minorHAnsi"/>
        </w:rPr>
        <w:t>Posiada Pani/Pan:</w:t>
      </w:r>
    </w:p>
    <w:p w14:paraId="73EDFB24" w14:textId="77777777" w:rsidR="00B36B1E" w:rsidRPr="00816FC1" w:rsidRDefault="00B36B1E" w:rsidP="00CE05DC">
      <w:pPr>
        <w:numPr>
          <w:ilvl w:val="1"/>
          <w:numId w:val="14"/>
        </w:numPr>
        <w:autoSpaceDE w:val="0"/>
        <w:autoSpaceDN w:val="0"/>
        <w:adjustRightInd w:val="0"/>
        <w:spacing w:after="0" w:line="259" w:lineRule="auto"/>
        <w:ind w:left="851" w:hanging="284"/>
        <w:rPr>
          <w:rFonts w:asciiTheme="minorHAnsi" w:hAnsiTheme="minorHAnsi" w:cstheme="minorHAnsi"/>
          <w:sz w:val="22"/>
        </w:rPr>
      </w:pPr>
      <w:r w:rsidRPr="00816FC1">
        <w:rPr>
          <w:rFonts w:asciiTheme="minorHAnsi" w:hAnsiTheme="minorHAnsi" w:cstheme="minorHAnsi"/>
          <w:sz w:val="22"/>
        </w:rPr>
        <w:t>prawo dostępu do danych osobowych Pani/Pana dotyczących (art. 15 RODO);</w:t>
      </w:r>
    </w:p>
    <w:p w14:paraId="0BC87962" w14:textId="22F83175" w:rsidR="00B36B1E" w:rsidRPr="00816FC1" w:rsidRDefault="00B36B1E" w:rsidP="00CE05DC">
      <w:pPr>
        <w:numPr>
          <w:ilvl w:val="1"/>
          <w:numId w:val="14"/>
        </w:numPr>
        <w:autoSpaceDE w:val="0"/>
        <w:autoSpaceDN w:val="0"/>
        <w:adjustRightInd w:val="0"/>
        <w:spacing w:after="0" w:line="259" w:lineRule="auto"/>
        <w:ind w:left="851" w:hanging="284"/>
        <w:rPr>
          <w:rFonts w:asciiTheme="minorHAnsi" w:hAnsiTheme="minorHAnsi" w:cstheme="minorHAnsi"/>
          <w:sz w:val="22"/>
        </w:rPr>
      </w:pPr>
      <w:r w:rsidRPr="00816FC1">
        <w:rPr>
          <w:rFonts w:asciiTheme="minorHAnsi" w:hAnsiTheme="minorHAnsi" w:cstheme="minorHAnsi"/>
          <w:sz w:val="22"/>
        </w:rPr>
        <w:t xml:space="preserve">prawo do sprostowania Pani/Pana danych osobowych (art. 16 RODO) – przy czym skorzystanie z prawa sprostowania nie może skutkować zmianą wyniku postępowania o udzielenie zamówienia publicznego ani zmianą postanowień umowy w zakresie niezgodnym z </w:t>
      </w:r>
      <w:proofErr w:type="spellStart"/>
      <w:r w:rsidRPr="00816FC1">
        <w:rPr>
          <w:rFonts w:asciiTheme="minorHAnsi" w:hAnsiTheme="minorHAnsi" w:cstheme="minorHAnsi"/>
          <w:sz w:val="22"/>
        </w:rPr>
        <w:t>Pzp</w:t>
      </w:r>
      <w:proofErr w:type="spellEnd"/>
      <w:r w:rsidRPr="00816FC1">
        <w:rPr>
          <w:rFonts w:asciiTheme="minorHAnsi" w:hAnsiTheme="minorHAnsi" w:cstheme="minorHAnsi"/>
          <w:sz w:val="22"/>
        </w:rPr>
        <w:t xml:space="preserve"> oraz nie może naruszać integralności protokołu oraz jego załączników;</w:t>
      </w:r>
    </w:p>
    <w:p w14:paraId="24E56E42" w14:textId="77777777" w:rsidR="00B36B1E" w:rsidRPr="00816FC1" w:rsidRDefault="00B36B1E" w:rsidP="00CE05DC">
      <w:pPr>
        <w:numPr>
          <w:ilvl w:val="1"/>
          <w:numId w:val="14"/>
        </w:numPr>
        <w:autoSpaceDE w:val="0"/>
        <w:autoSpaceDN w:val="0"/>
        <w:adjustRightInd w:val="0"/>
        <w:spacing w:after="0" w:line="259" w:lineRule="auto"/>
        <w:ind w:left="851" w:hanging="284"/>
        <w:rPr>
          <w:rFonts w:asciiTheme="minorHAnsi" w:hAnsiTheme="minorHAnsi" w:cstheme="minorHAnsi"/>
          <w:sz w:val="22"/>
        </w:rPr>
      </w:pPr>
      <w:r w:rsidRPr="00816FC1">
        <w:rPr>
          <w:rFonts w:asciiTheme="minorHAnsi" w:hAnsiTheme="minorHAnsi" w:cstheme="minorHAnsi"/>
          <w:sz w:val="22"/>
        </w:rPr>
        <w:lastRenderedPageBreak/>
        <w:t>prawo żądania od Administratora ograniczenia przetwarzania danych osobowych (art. 18 RODO) – z zastrzeżeniem przypadków, o których mowa w art. 18 ust. 2 RODO, to jest prawa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10C3A2A9" w14:textId="77777777" w:rsidR="00B36B1E" w:rsidRPr="00816FC1" w:rsidRDefault="00B36B1E" w:rsidP="00CE05DC">
      <w:pPr>
        <w:numPr>
          <w:ilvl w:val="1"/>
          <w:numId w:val="14"/>
        </w:numPr>
        <w:autoSpaceDE w:val="0"/>
        <w:autoSpaceDN w:val="0"/>
        <w:adjustRightInd w:val="0"/>
        <w:spacing w:after="0" w:line="259" w:lineRule="auto"/>
        <w:ind w:left="851" w:hanging="284"/>
        <w:rPr>
          <w:rFonts w:asciiTheme="minorHAnsi" w:hAnsiTheme="minorHAnsi" w:cstheme="minorHAnsi"/>
          <w:sz w:val="22"/>
        </w:rPr>
      </w:pPr>
      <w:r w:rsidRPr="00816FC1">
        <w:rPr>
          <w:rFonts w:asciiTheme="minorHAnsi" w:hAnsiTheme="minorHAnsi" w:cstheme="minorHAnsi"/>
          <w:sz w:val="22"/>
        </w:rPr>
        <w:t>prawo do wniesienia skargi do Prezesa Urzędu Ochrony Danych Osobowych, gdy uzna Pani/Pan, że przetwarzanie danych osobowych Pani/Pana dotyczących narusza przepisy RODO.</w:t>
      </w:r>
    </w:p>
    <w:p w14:paraId="3C43E837" w14:textId="77777777" w:rsidR="00B36B1E" w:rsidRPr="00816FC1" w:rsidRDefault="00B36B1E" w:rsidP="00CE05DC">
      <w:pPr>
        <w:pStyle w:val="Akapitzlist"/>
        <w:numPr>
          <w:ilvl w:val="0"/>
          <w:numId w:val="15"/>
        </w:numPr>
        <w:autoSpaceDE w:val="0"/>
        <w:autoSpaceDN w:val="0"/>
        <w:adjustRightInd w:val="0"/>
        <w:spacing w:after="0" w:line="259" w:lineRule="auto"/>
        <w:ind w:left="567"/>
        <w:jc w:val="both"/>
        <w:rPr>
          <w:rFonts w:cstheme="minorHAnsi"/>
        </w:rPr>
      </w:pPr>
      <w:r w:rsidRPr="00816FC1">
        <w:rPr>
          <w:rFonts w:cstheme="minorHAnsi"/>
        </w:rPr>
        <w:t>Nie przysługuje Pani/Panu:</w:t>
      </w:r>
    </w:p>
    <w:p w14:paraId="14305003" w14:textId="77777777" w:rsidR="00B36B1E" w:rsidRPr="00816FC1" w:rsidRDefault="00B36B1E" w:rsidP="00CE05DC">
      <w:pPr>
        <w:numPr>
          <w:ilvl w:val="1"/>
          <w:numId w:val="16"/>
        </w:numPr>
        <w:autoSpaceDE w:val="0"/>
        <w:autoSpaceDN w:val="0"/>
        <w:adjustRightInd w:val="0"/>
        <w:spacing w:after="0" w:line="259" w:lineRule="auto"/>
        <w:ind w:left="851" w:hanging="284"/>
        <w:rPr>
          <w:rFonts w:asciiTheme="minorHAnsi" w:hAnsiTheme="minorHAnsi" w:cstheme="minorHAnsi"/>
          <w:sz w:val="22"/>
        </w:rPr>
      </w:pPr>
      <w:r w:rsidRPr="00816FC1">
        <w:rPr>
          <w:rFonts w:asciiTheme="minorHAnsi" w:hAnsiTheme="minorHAnsi" w:cstheme="minorHAnsi"/>
          <w:sz w:val="22"/>
        </w:rPr>
        <w:t>prawo do usunięcia danych osobowych (w związku z art. 17 ust. 3 lit. b, d lub e RODO);</w:t>
      </w:r>
    </w:p>
    <w:p w14:paraId="1C7A4840" w14:textId="77777777" w:rsidR="00B36B1E" w:rsidRPr="00816FC1" w:rsidRDefault="00B36B1E" w:rsidP="00CE05DC">
      <w:pPr>
        <w:numPr>
          <w:ilvl w:val="1"/>
          <w:numId w:val="16"/>
        </w:numPr>
        <w:autoSpaceDE w:val="0"/>
        <w:autoSpaceDN w:val="0"/>
        <w:adjustRightInd w:val="0"/>
        <w:spacing w:after="0" w:line="259" w:lineRule="auto"/>
        <w:ind w:left="851" w:hanging="284"/>
        <w:rPr>
          <w:rFonts w:asciiTheme="minorHAnsi" w:hAnsiTheme="minorHAnsi" w:cstheme="minorHAnsi"/>
          <w:sz w:val="22"/>
        </w:rPr>
      </w:pPr>
      <w:r w:rsidRPr="00816FC1">
        <w:rPr>
          <w:rFonts w:asciiTheme="minorHAnsi" w:hAnsiTheme="minorHAnsi" w:cstheme="minorHAnsi"/>
          <w:sz w:val="22"/>
        </w:rPr>
        <w:t>prawo do przenoszenia danych osobowych (o którym mowa w art. 20 RODO);</w:t>
      </w:r>
    </w:p>
    <w:p w14:paraId="1A328BD4" w14:textId="77777777" w:rsidR="00B36B1E" w:rsidRPr="00816FC1" w:rsidRDefault="00B36B1E" w:rsidP="00CE05DC">
      <w:pPr>
        <w:numPr>
          <w:ilvl w:val="1"/>
          <w:numId w:val="16"/>
        </w:numPr>
        <w:autoSpaceDE w:val="0"/>
        <w:autoSpaceDN w:val="0"/>
        <w:adjustRightInd w:val="0"/>
        <w:spacing w:after="0" w:line="259" w:lineRule="auto"/>
        <w:ind w:left="851" w:hanging="284"/>
        <w:rPr>
          <w:rFonts w:asciiTheme="minorHAnsi" w:hAnsiTheme="minorHAnsi" w:cstheme="minorHAnsi"/>
          <w:sz w:val="22"/>
        </w:rPr>
      </w:pPr>
      <w:r w:rsidRPr="00816FC1">
        <w:rPr>
          <w:rFonts w:asciiTheme="minorHAnsi" w:hAnsiTheme="minorHAnsi" w:cstheme="minorHAnsi"/>
          <w:sz w:val="22"/>
        </w:rPr>
        <w:t>prawo sprzeciwu, wobec przetwarzania danych osobowych (na podstawie art. 21 RODO), gdyż podstawą prawną przetwarzania Pani/Pana danych osobowych jest art. 6 ust. 1 lit. c RODO.</w:t>
      </w:r>
    </w:p>
    <w:bookmarkEnd w:id="1"/>
    <w:p w14:paraId="7F3179BB" w14:textId="6CBA1B8E" w:rsidR="00854CC9" w:rsidRPr="00816FC1" w:rsidRDefault="00405685" w:rsidP="00CE05DC">
      <w:pPr>
        <w:keepNext/>
        <w:suppressAutoHyphens/>
        <w:autoSpaceDE w:val="0"/>
        <w:autoSpaceDN w:val="0"/>
        <w:spacing w:before="120" w:after="120" w:line="259" w:lineRule="auto"/>
        <w:ind w:left="284" w:firstLine="0"/>
        <w:jc w:val="center"/>
        <w:outlineLvl w:val="1"/>
        <w:rPr>
          <w:rFonts w:asciiTheme="minorHAnsi" w:hAnsiTheme="minorHAnsi" w:cstheme="minorHAnsi"/>
          <w:sz w:val="22"/>
        </w:rPr>
      </w:pPr>
      <w:r w:rsidRPr="00816FC1">
        <w:rPr>
          <w:rFonts w:asciiTheme="minorHAnsi" w:hAnsiTheme="minorHAnsi" w:cstheme="minorHAnsi"/>
          <w:b/>
          <w:sz w:val="22"/>
        </w:rPr>
        <w:t xml:space="preserve">Rozdział  III. SPOSÓB KOMUNIKACJI </w:t>
      </w:r>
    </w:p>
    <w:p w14:paraId="30143E3A" w14:textId="3F57F887" w:rsidR="000541B0" w:rsidRPr="000541B0" w:rsidRDefault="000541B0" w:rsidP="000541B0">
      <w:pPr>
        <w:numPr>
          <w:ilvl w:val="0"/>
          <w:numId w:val="88"/>
        </w:numPr>
        <w:spacing w:after="0" w:line="259" w:lineRule="auto"/>
        <w:ind w:left="425" w:right="164" w:hanging="425"/>
        <w:rPr>
          <w:sz w:val="22"/>
        </w:rPr>
      </w:pPr>
      <w:r w:rsidRPr="00ED3837">
        <w:rPr>
          <w:sz w:val="22"/>
        </w:rPr>
        <w:t xml:space="preserve">W postępowaniu komunikacja między Zamawiającym a Wykonawcami odbywa się </w:t>
      </w:r>
      <w:r w:rsidRPr="00122DF6">
        <w:rPr>
          <w:sz w:val="22"/>
        </w:rPr>
        <w:t xml:space="preserve">przy użyciu </w:t>
      </w:r>
      <w:r w:rsidRPr="00122DF6">
        <w:rPr>
          <w:sz w:val="22"/>
          <w:u w:val="single" w:color="000000"/>
        </w:rPr>
        <w:t>środków komunikacji elektronicznej</w:t>
      </w:r>
      <w:r w:rsidRPr="00122DF6">
        <w:rPr>
          <w:sz w:val="22"/>
        </w:rPr>
        <w:t xml:space="preserve"> w rozumieniu 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2020 poz. 2452), dalej „rozporządzenie w sprawie wymagań technicznych oraz środków komunikacji”, za pośrednictwem Platformy zakupowej pod adresem: </w:t>
      </w:r>
      <w:hyperlink r:id="rId12" w:history="1">
        <w:r w:rsidRPr="000541B0">
          <w:rPr>
            <w:rStyle w:val="Hipercze"/>
            <w:sz w:val="22"/>
          </w:rPr>
          <w:t>https://platformazakupowa.pl/pn/wieliczka/</w:t>
        </w:r>
      </w:hyperlink>
      <w:r w:rsidRPr="000541B0">
        <w:rPr>
          <w:sz w:val="22"/>
        </w:rPr>
        <w:t xml:space="preserve"> </w:t>
      </w:r>
      <w:hyperlink r:id="rId13">
        <w:r w:rsidRPr="000541B0">
          <w:rPr>
            <w:sz w:val="22"/>
          </w:rPr>
          <w:t>.</w:t>
        </w:r>
      </w:hyperlink>
      <w:r w:rsidRPr="000541B0">
        <w:rPr>
          <w:sz w:val="22"/>
        </w:rPr>
        <w:t xml:space="preserve">  </w:t>
      </w:r>
    </w:p>
    <w:p w14:paraId="13A3FE68" w14:textId="77777777" w:rsidR="000541B0" w:rsidRPr="00122DF6" w:rsidRDefault="000541B0" w:rsidP="000541B0">
      <w:pPr>
        <w:numPr>
          <w:ilvl w:val="0"/>
          <w:numId w:val="88"/>
        </w:numPr>
        <w:spacing w:after="0" w:line="259" w:lineRule="auto"/>
        <w:ind w:left="426" w:right="165" w:hanging="427"/>
        <w:rPr>
          <w:sz w:val="22"/>
        </w:rPr>
      </w:pPr>
      <w:r w:rsidRPr="00122DF6">
        <w:rPr>
          <w:sz w:val="22"/>
        </w:rPr>
        <w:t xml:space="preserve">Postępowanie o udzielenie zamówienia prowadzi się w języku polskim i Zamawiający nie wyraża zgody na złożenie oświadczeń, oferty oraz innych dokumentów w jednym z języków powszechnie używanych w handlu międzynarodowym. Dokumenty lub oświadczenia,  o których mowa w rozporządzeniu w sprawie wymagań technicznych oraz środków komunikacji, sporządzone w języku obcym są składane wraz z tłumaczeniem na język polski. </w:t>
      </w:r>
    </w:p>
    <w:p w14:paraId="15638C43" w14:textId="77777777" w:rsidR="000541B0" w:rsidRPr="00122DF6" w:rsidRDefault="000541B0" w:rsidP="000541B0">
      <w:pPr>
        <w:numPr>
          <w:ilvl w:val="0"/>
          <w:numId w:val="88"/>
        </w:numPr>
        <w:spacing w:after="0" w:line="259" w:lineRule="auto"/>
        <w:ind w:left="426" w:right="165" w:hanging="427"/>
        <w:rPr>
          <w:sz w:val="22"/>
        </w:rPr>
      </w:pPr>
      <w:r w:rsidRPr="00122DF6">
        <w:rPr>
          <w:sz w:val="22"/>
        </w:rPr>
        <w:t xml:space="preserve">Zamawiający będzie przekazywał Wykonawcom informacje za pośrednictwem Platformy zakupowej, przy czym: </w:t>
      </w:r>
    </w:p>
    <w:p w14:paraId="2708ADD3" w14:textId="77777777" w:rsidR="000541B0" w:rsidRPr="00122DF6" w:rsidRDefault="000541B0" w:rsidP="000541B0">
      <w:pPr>
        <w:numPr>
          <w:ilvl w:val="2"/>
          <w:numId w:val="89"/>
        </w:numPr>
        <w:spacing w:after="0" w:line="259" w:lineRule="auto"/>
        <w:ind w:left="993" w:right="165"/>
        <w:rPr>
          <w:sz w:val="22"/>
        </w:rPr>
      </w:pPr>
      <w:r w:rsidRPr="00122DF6">
        <w:rPr>
          <w:sz w:val="22"/>
        </w:rPr>
        <w:t xml:space="preserve">wyjaśnienia treści SWZ, informacje dotyczące zmiany SWZ, zmiany terminu składania  i otwarcia ofert – kierowane do ogółu zainteresowanych, Zamawiający będzie zamieszczał na Platformie w sekcji </w:t>
      </w:r>
      <w:r w:rsidRPr="00122DF6">
        <w:rPr>
          <w:i/>
          <w:sz w:val="22"/>
        </w:rPr>
        <w:t>„KOMUNIKATY”</w:t>
      </w:r>
      <w:r w:rsidRPr="00122DF6">
        <w:rPr>
          <w:sz w:val="22"/>
        </w:rPr>
        <w:t xml:space="preserve">, </w:t>
      </w:r>
    </w:p>
    <w:p w14:paraId="13013612" w14:textId="77777777" w:rsidR="000541B0" w:rsidRPr="00122DF6" w:rsidRDefault="000541B0" w:rsidP="000541B0">
      <w:pPr>
        <w:numPr>
          <w:ilvl w:val="2"/>
          <w:numId w:val="89"/>
        </w:numPr>
        <w:spacing w:after="0" w:line="259" w:lineRule="auto"/>
        <w:ind w:left="993" w:right="165"/>
        <w:rPr>
          <w:sz w:val="22"/>
        </w:rPr>
      </w:pPr>
      <w:r w:rsidRPr="00122DF6">
        <w:rPr>
          <w:sz w:val="22"/>
        </w:rPr>
        <w:t xml:space="preserve">korespondencja, której zgodnie z obowiązującymi przepisami adresatem jest konkretny Wykonawca, będzie przekazywana za pośrednictwem Platformy zakupowej do konkretnego Wykonawcy. </w:t>
      </w:r>
    </w:p>
    <w:p w14:paraId="30840FC8" w14:textId="77777777" w:rsidR="000541B0" w:rsidRPr="00ED3837" w:rsidRDefault="000541B0" w:rsidP="000541B0">
      <w:pPr>
        <w:numPr>
          <w:ilvl w:val="0"/>
          <w:numId w:val="88"/>
        </w:numPr>
        <w:spacing w:after="0" w:line="259" w:lineRule="auto"/>
        <w:ind w:left="426" w:right="165" w:hanging="427"/>
        <w:rPr>
          <w:sz w:val="22"/>
        </w:rPr>
      </w:pPr>
      <w:r w:rsidRPr="00ED3837">
        <w:rPr>
          <w:sz w:val="22"/>
        </w:rPr>
        <w:t>Wszelkie oświadczenia, wnioski, zawiadomienia oraz informacje od Wykonawcy, powinny być przekazywane za pośrednictwem Platformy zakupowej i formularza „</w:t>
      </w:r>
      <w:r w:rsidRPr="00ED3837">
        <w:rPr>
          <w:i/>
          <w:sz w:val="22"/>
        </w:rPr>
        <w:t>Wyślij wiadomość do Zamawiającego”</w:t>
      </w:r>
      <w:r w:rsidRPr="00ED3837">
        <w:rPr>
          <w:sz w:val="22"/>
        </w:rPr>
        <w:t>. Za datę przekazania (wpływu) oświadczeń, wniosków, zawiadomień oraz informacji przyjmuje się datę ich przesłania za pośrednictwem Platformy zakupowej poprzez kliknięcie przycisku „</w:t>
      </w:r>
      <w:r w:rsidRPr="00ED3837">
        <w:rPr>
          <w:i/>
          <w:sz w:val="22"/>
        </w:rPr>
        <w:t>Wyślij wiadomość do Zamawiającego</w:t>
      </w:r>
      <w:r w:rsidRPr="00ED3837">
        <w:rPr>
          <w:sz w:val="22"/>
        </w:rPr>
        <w:t xml:space="preserve">”, po których pojawi się komunikat, że wiadomość została wysłana do Zamawiającego. </w:t>
      </w:r>
    </w:p>
    <w:p w14:paraId="555E2AD2" w14:textId="77777777" w:rsidR="000541B0" w:rsidRPr="00ED3837" w:rsidRDefault="000541B0" w:rsidP="000541B0">
      <w:pPr>
        <w:numPr>
          <w:ilvl w:val="0"/>
          <w:numId w:val="88"/>
        </w:numPr>
        <w:spacing w:after="0" w:line="259" w:lineRule="auto"/>
        <w:ind w:left="426" w:right="165" w:hanging="427"/>
        <w:rPr>
          <w:sz w:val="22"/>
        </w:rPr>
      </w:pPr>
      <w:r w:rsidRPr="00ED3837">
        <w:rPr>
          <w:sz w:val="22"/>
        </w:rPr>
        <w:t xml:space="preserve">Wykonawca jako podmiot profesjonalny ma obowiązek sprawdzania komunikatów  i wiadomości bezpośrednio na Platformie zakupowej przesłanych przez Zamawiającego. </w:t>
      </w:r>
    </w:p>
    <w:p w14:paraId="189D98DA" w14:textId="77777777" w:rsidR="000541B0" w:rsidRPr="00122DF6" w:rsidRDefault="000541B0" w:rsidP="000541B0">
      <w:pPr>
        <w:numPr>
          <w:ilvl w:val="0"/>
          <w:numId w:val="88"/>
        </w:numPr>
        <w:spacing w:after="0" w:line="259" w:lineRule="auto"/>
        <w:ind w:left="426" w:right="165" w:hanging="427"/>
        <w:rPr>
          <w:sz w:val="22"/>
        </w:rPr>
      </w:pPr>
      <w:r w:rsidRPr="00122DF6">
        <w:rPr>
          <w:sz w:val="22"/>
        </w:rPr>
        <w:t xml:space="preserve">Wykonawca jest obowiązany niezwłocznie zawiadamiać o zmianie danych kontaktowych. </w:t>
      </w:r>
    </w:p>
    <w:p w14:paraId="70FD9F83" w14:textId="77777777" w:rsidR="000541B0" w:rsidRPr="00122DF6" w:rsidRDefault="000541B0" w:rsidP="000541B0">
      <w:pPr>
        <w:numPr>
          <w:ilvl w:val="0"/>
          <w:numId w:val="88"/>
        </w:numPr>
        <w:spacing w:after="0" w:line="259" w:lineRule="auto"/>
        <w:ind w:left="426" w:right="165" w:hanging="427"/>
        <w:rPr>
          <w:sz w:val="22"/>
        </w:rPr>
      </w:pPr>
      <w:r w:rsidRPr="00122DF6">
        <w:rPr>
          <w:sz w:val="22"/>
        </w:rPr>
        <w:t xml:space="preserve">Ilekroć w dalszej części SWZ jest mowa o: </w:t>
      </w:r>
    </w:p>
    <w:p w14:paraId="4CDD46E5" w14:textId="3B9C3A25" w:rsidR="000541B0" w:rsidRPr="00122DF6" w:rsidRDefault="000541B0" w:rsidP="000541B0">
      <w:pPr>
        <w:spacing w:after="0" w:line="259" w:lineRule="auto"/>
        <w:ind w:left="426" w:right="165"/>
        <w:rPr>
          <w:sz w:val="22"/>
        </w:rPr>
      </w:pPr>
      <w:r w:rsidRPr="00122DF6">
        <w:rPr>
          <w:sz w:val="22"/>
        </w:rPr>
        <w:t>„</w:t>
      </w:r>
      <w:r w:rsidRPr="00122DF6">
        <w:rPr>
          <w:i/>
          <w:sz w:val="22"/>
        </w:rPr>
        <w:t>Platformie zakupowej</w:t>
      </w:r>
      <w:r w:rsidRPr="00122DF6">
        <w:rPr>
          <w:sz w:val="22"/>
        </w:rPr>
        <w:t>” lub „</w:t>
      </w:r>
      <w:r w:rsidRPr="00122DF6">
        <w:rPr>
          <w:i/>
          <w:sz w:val="22"/>
        </w:rPr>
        <w:t>Systemie</w:t>
      </w:r>
      <w:r w:rsidRPr="00122DF6">
        <w:rPr>
          <w:sz w:val="22"/>
        </w:rPr>
        <w:t xml:space="preserve">” – należy przez to rozumieć narzędzie dostępne pod adresem: </w:t>
      </w:r>
      <w:hyperlink r:id="rId14" w:history="1">
        <w:r w:rsidRPr="000541B0">
          <w:rPr>
            <w:rStyle w:val="Hipercze"/>
            <w:sz w:val="22"/>
          </w:rPr>
          <w:t>https://platformazakupowa.pl/pn/wieliczka/</w:t>
        </w:r>
      </w:hyperlink>
      <w:r w:rsidRPr="00122DF6">
        <w:t>,</w:t>
      </w:r>
      <w:r w:rsidRPr="00122DF6">
        <w:rPr>
          <w:sz w:val="22"/>
        </w:rPr>
        <w:t xml:space="preserve"> umożliwiające realizację procesu związanego z udzielaniem </w:t>
      </w:r>
      <w:r w:rsidRPr="00122DF6">
        <w:rPr>
          <w:sz w:val="22"/>
        </w:rPr>
        <w:lastRenderedPageBreak/>
        <w:t xml:space="preserve">niniejszego zamówienia, służące w szczególności do przekazywania ofert oraz oświadczeń, i innych niezbędnych w postępowaniu dokumentów. </w:t>
      </w:r>
    </w:p>
    <w:p w14:paraId="5FF5A504" w14:textId="77777777" w:rsidR="000541B0" w:rsidRPr="00122DF6" w:rsidRDefault="000541B0" w:rsidP="000541B0">
      <w:pPr>
        <w:numPr>
          <w:ilvl w:val="0"/>
          <w:numId w:val="88"/>
        </w:numPr>
        <w:spacing w:after="0" w:line="259" w:lineRule="auto"/>
        <w:ind w:left="426" w:right="165" w:hanging="427"/>
        <w:rPr>
          <w:sz w:val="22"/>
        </w:rPr>
      </w:pPr>
      <w:r w:rsidRPr="00122DF6">
        <w:rPr>
          <w:sz w:val="22"/>
        </w:rPr>
        <w:t xml:space="preserve">Korzystanie z platformy jest bezpłatne. </w:t>
      </w:r>
    </w:p>
    <w:p w14:paraId="6DC884E2" w14:textId="77777777" w:rsidR="000541B0" w:rsidRPr="00122DF6" w:rsidRDefault="000541B0" w:rsidP="000541B0">
      <w:pPr>
        <w:numPr>
          <w:ilvl w:val="0"/>
          <w:numId w:val="88"/>
        </w:numPr>
        <w:spacing w:after="0" w:line="259" w:lineRule="auto"/>
        <w:ind w:left="426" w:right="165" w:hanging="427"/>
        <w:rPr>
          <w:sz w:val="22"/>
        </w:rPr>
      </w:pPr>
      <w:r w:rsidRPr="00122DF6">
        <w:rPr>
          <w:sz w:val="22"/>
        </w:rPr>
        <w:t xml:space="preserve">Zapoznanie się z ogłoszeniem o zamówieniu, SWZ i dokumentami postępowania, złożenie wniosku o wyjaśnienie treści SWZ oraz złożenie oferty </w:t>
      </w:r>
      <w:r w:rsidRPr="00122DF6">
        <w:rPr>
          <w:sz w:val="22"/>
          <w:u w:val="single" w:color="000000"/>
        </w:rPr>
        <w:t>nie wymaga</w:t>
      </w:r>
      <w:r w:rsidRPr="00122DF6">
        <w:rPr>
          <w:sz w:val="22"/>
        </w:rPr>
        <w:t xml:space="preserve"> posiadania konta na Platformie zakupowej. </w:t>
      </w:r>
    </w:p>
    <w:p w14:paraId="409ECAA9" w14:textId="77777777" w:rsidR="000541B0" w:rsidRPr="00122DF6" w:rsidRDefault="000541B0" w:rsidP="000541B0">
      <w:pPr>
        <w:numPr>
          <w:ilvl w:val="0"/>
          <w:numId w:val="88"/>
        </w:numPr>
        <w:spacing w:after="0" w:line="259" w:lineRule="auto"/>
        <w:ind w:left="426" w:right="165" w:hanging="427"/>
        <w:rPr>
          <w:sz w:val="22"/>
        </w:rPr>
      </w:pPr>
      <w:r w:rsidRPr="00122DF6">
        <w:rPr>
          <w:sz w:val="22"/>
        </w:rPr>
        <w:t xml:space="preserve">Zamawiający informuje, iż w przypadku jakichkolwiek wątpliwości związanych z zasadami korzystania z Platformy, Wykonawca winien skontaktować się z dostawcą rozwiązania teleinformatycznego Platforma zakupowa - Centrum Wsparcia Klienta platformy zakupowej Open </w:t>
      </w:r>
      <w:proofErr w:type="spellStart"/>
      <w:r w:rsidRPr="00122DF6">
        <w:rPr>
          <w:sz w:val="22"/>
        </w:rPr>
        <w:t>Nexus</w:t>
      </w:r>
      <w:proofErr w:type="spellEnd"/>
      <w:r w:rsidRPr="00122DF6">
        <w:rPr>
          <w:sz w:val="22"/>
        </w:rPr>
        <w:t xml:space="preserve"> pod nr telefonu (22) 101 02 02, czynnym od poniedziałku do piątku w godzinach 8:00 do 17:00.  </w:t>
      </w:r>
    </w:p>
    <w:p w14:paraId="26D19947" w14:textId="77777777" w:rsidR="000541B0" w:rsidRPr="00122DF6" w:rsidRDefault="000541B0" w:rsidP="000541B0">
      <w:pPr>
        <w:numPr>
          <w:ilvl w:val="0"/>
          <w:numId w:val="88"/>
        </w:numPr>
        <w:spacing w:after="0" w:line="259" w:lineRule="auto"/>
        <w:ind w:left="426" w:right="165" w:hanging="427"/>
        <w:rPr>
          <w:sz w:val="22"/>
        </w:rPr>
      </w:pPr>
      <w:r w:rsidRPr="00122DF6">
        <w:rPr>
          <w:sz w:val="22"/>
        </w:rPr>
        <w:t xml:space="preserve">Wykonawca, przystępując do niniejszego postępowania o udzielenie zamówienia publicznego: </w:t>
      </w:r>
    </w:p>
    <w:p w14:paraId="51F1F123" w14:textId="77777777" w:rsidR="000541B0" w:rsidRPr="00122DF6" w:rsidRDefault="000541B0" w:rsidP="000541B0">
      <w:pPr>
        <w:pStyle w:val="Akapitzlist"/>
        <w:numPr>
          <w:ilvl w:val="0"/>
          <w:numId w:val="90"/>
        </w:numPr>
        <w:spacing w:after="0" w:line="259" w:lineRule="auto"/>
        <w:ind w:left="993" w:right="156"/>
        <w:contextualSpacing w:val="0"/>
        <w:jc w:val="both"/>
      </w:pPr>
      <w:r w:rsidRPr="00122DF6">
        <w:t xml:space="preserve">akceptuje warunki korzystania z Platformy </w:t>
      </w:r>
      <w:hyperlink r:id="rId15">
        <w:r w:rsidRPr="00122DF6">
          <w:rPr>
            <w:color w:val="1155CC"/>
            <w:u w:val="single" w:color="1155CC"/>
          </w:rPr>
          <w:t>platformazakupowa.pl</w:t>
        </w:r>
      </w:hyperlink>
      <w:hyperlink r:id="rId16">
        <w:r w:rsidRPr="00122DF6">
          <w:t xml:space="preserve"> </w:t>
        </w:r>
      </w:hyperlink>
      <w:r w:rsidRPr="00122DF6">
        <w:t>określone  w Regulaminie zamieszczonym na stronie internetowej pod linkiem w zakładce „</w:t>
      </w:r>
      <w:r w:rsidRPr="00122DF6">
        <w:rPr>
          <w:i/>
        </w:rPr>
        <w:t>Regulamin</w:t>
      </w:r>
      <w:r w:rsidRPr="00122DF6">
        <w:t xml:space="preserve">" oraz uznaje go za wiążący, </w:t>
      </w:r>
    </w:p>
    <w:p w14:paraId="49BCBC55" w14:textId="77777777" w:rsidR="000541B0" w:rsidRPr="00122DF6" w:rsidRDefault="000541B0" w:rsidP="000541B0">
      <w:pPr>
        <w:pStyle w:val="Akapitzlist"/>
        <w:numPr>
          <w:ilvl w:val="0"/>
          <w:numId w:val="90"/>
        </w:numPr>
        <w:spacing w:after="0" w:line="259" w:lineRule="auto"/>
        <w:ind w:left="993" w:right="130"/>
        <w:contextualSpacing w:val="0"/>
        <w:jc w:val="both"/>
      </w:pPr>
      <w:r w:rsidRPr="00122DF6">
        <w:t xml:space="preserve">zapoznał i stosuje się do Instrukcji składania ofert/wniosków, dostępnej </w:t>
      </w:r>
      <w:hyperlink r:id="rId17">
        <w:r w:rsidRPr="00122DF6">
          <w:rPr>
            <w:color w:val="1155CC"/>
            <w:u w:val="single" w:color="1155CC"/>
          </w:rPr>
          <w:t>pod linkiem</w:t>
        </w:r>
      </w:hyperlink>
      <w:hyperlink r:id="rId18">
        <w:r w:rsidRPr="00122DF6">
          <w:t>.</w:t>
        </w:r>
      </w:hyperlink>
      <w:r w:rsidRPr="00122DF6">
        <w:t xml:space="preserve"> </w:t>
      </w:r>
    </w:p>
    <w:p w14:paraId="6891E2F1" w14:textId="77777777" w:rsidR="000541B0" w:rsidRPr="00ED3837" w:rsidRDefault="000541B0" w:rsidP="000541B0">
      <w:pPr>
        <w:numPr>
          <w:ilvl w:val="0"/>
          <w:numId w:val="88"/>
        </w:numPr>
        <w:spacing w:after="0" w:line="259" w:lineRule="auto"/>
        <w:ind w:left="426" w:right="165" w:hanging="427"/>
        <w:rPr>
          <w:sz w:val="22"/>
        </w:rPr>
      </w:pPr>
      <w:r w:rsidRPr="00122DF6">
        <w:rPr>
          <w:sz w:val="22"/>
        </w:rPr>
        <w:t>Zamawiający nie ponosi odpowiedzialności za złożenie oferty w sposób niezgodny  z Instrukcją korzystania z Platformy</w:t>
      </w:r>
      <w:hyperlink r:id="rId19">
        <w:r w:rsidRPr="00122DF6">
          <w:rPr>
            <w:sz w:val="22"/>
          </w:rPr>
          <w:t xml:space="preserve"> </w:t>
        </w:r>
      </w:hyperlink>
      <w:hyperlink r:id="rId20">
        <w:r w:rsidRPr="00122DF6">
          <w:rPr>
            <w:color w:val="1155CC"/>
            <w:sz w:val="22"/>
            <w:u w:val="single" w:color="1155CC"/>
          </w:rPr>
          <w:t>platformazakupowa.pl</w:t>
        </w:r>
      </w:hyperlink>
      <w:hyperlink r:id="rId21">
        <w:r w:rsidRPr="00122DF6">
          <w:rPr>
            <w:sz w:val="22"/>
          </w:rPr>
          <w:t xml:space="preserve"> </w:t>
        </w:r>
      </w:hyperlink>
      <w:r w:rsidRPr="00122DF6">
        <w:rPr>
          <w:sz w:val="22"/>
        </w:rPr>
        <w:t xml:space="preserve">oraz przepisami ustawy </w:t>
      </w:r>
      <w:proofErr w:type="spellStart"/>
      <w:r>
        <w:rPr>
          <w:sz w:val="22"/>
        </w:rPr>
        <w:t>P.z.p</w:t>
      </w:r>
      <w:proofErr w:type="spellEnd"/>
      <w:r>
        <w:rPr>
          <w:sz w:val="22"/>
        </w:rPr>
        <w:t>.</w:t>
      </w:r>
      <w:r w:rsidRPr="00122DF6">
        <w:rPr>
          <w:sz w:val="22"/>
        </w:rPr>
        <w:t>,  w szczególności za sytuację, gdy Zamawiający zapozna się z treścią oferty przed upływem terminu</w:t>
      </w:r>
      <w:r w:rsidRPr="00ED3837">
        <w:rPr>
          <w:sz w:val="22"/>
        </w:rPr>
        <w:t xml:space="preserve"> składania ofert (np. złożenie oferty w zakładce </w:t>
      </w:r>
      <w:r w:rsidRPr="00ED3837">
        <w:rPr>
          <w:i/>
          <w:sz w:val="22"/>
        </w:rPr>
        <w:t>„Wyślij wiadomość do Zamawiającego”</w:t>
      </w:r>
      <w:r w:rsidRPr="00ED3837">
        <w:rPr>
          <w:sz w:val="22"/>
        </w:rPr>
        <w:t xml:space="preserve">). Taka oferta zostanie uznana przez Zamawiającego za ofertę handlową  i nie będzie brana pod uwagę w przedmiotowym postępowaniu. </w:t>
      </w:r>
    </w:p>
    <w:p w14:paraId="3FBC1E21" w14:textId="77777777" w:rsidR="000541B0" w:rsidRPr="00ED3837" w:rsidRDefault="000541B0" w:rsidP="000541B0">
      <w:pPr>
        <w:numPr>
          <w:ilvl w:val="0"/>
          <w:numId w:val="88"/>
        </w:numPr>
        <w:spacing w:after="0" w:line="259" w:lineRule="auto"/>
        <w:ind w:left="426" w:right="165" w:hanging="427"/>
        <w:rPr>
          <w:sz w:val="22"/>
        </w:rPr>
      </w:pPr>
      <w:r w:rsidRPr="00ED3837">
        <w:rPr>
          <w:sz w:val="22"/>
        </w:rPr>
        <w:t xml:space="preserve">Zamawiający informuje, że instrukcje korzystania z Platformy </w:t>
      </w:r>
      <w:hyperlink r:id="rId22">
        <w:r w:rsidRPr="00ED3837">
          <w:rPr>
            <w:color w:val="1155CC"/>
            <w:sz w:val="22"/>
            <w:u w:val="single" w:color="1155CC"/>
          </w:rPr>
          <w:t>platformazakupowa.pl</w:t>
        </w:r>
      </w:hyperlink>
      <w:hyperlink r:id="rId23">
        <w:r w:rsidRPr="00ED3837">
          <w:rPr>
            <w:sz w:val="22"/>
          </w:rPr>
          <w:t>,</w:t>
        </w:r>
      </w:hyperlink>
      <w:r w:rsidRPr="00ED3837">
        <w:rPr>
          <w:sz w:val="22"/>
        </w:rPr>
        <w:t xml:space="preserve"> dotyczące w szczególności logowania, składania wniosków o wyjaśnienie treści SWZ, składania ofert oraz innych czynności podejmowanych w niniejszym postępowaniu przy użyciu Platformy </w:t>
      </w:r>
      <w:hyperlink r:id="rId24">
        <w:r w:rsidRPr="00ED3837">
          <w:rPr>
            <w:color w:val="1155CC"/>
            <w:sz w:val="22"/>
            <w:u w:val="single" w:color="1155CC"/>
          </w:rPr>
          <w:t>platformazakupowa.pl</w:t>
        </w:r>
      </w:hyperlink>
      <w:hyperlink r:id="rId25">
        <w:r w:rsidRPr="00ED3837">
          <w:rPr>
            <w:sz w:val="22"/>
          </w:rPr>
          <w:t>,</w:t>
        </w:r>
      </w:hyperlink>
      <w:r w:rsidRPr="00ED3837">
        <w:rPr>
          <w:sz w:val="22"/>
        </w:rPr>
        <w:t xml:space="preserve"> znajdują się w zakładce „</w:t>
      </w:r>
      <w:r w:rsidRPr="00ED3837">
        <w:rPr>
          <w:i/>
          <w:sz w:val="22"/>
        </w:rPr>
        <w:t>Instrukcje dla Wykonawców</w:t>
      </w:r>
      <w:r w:rsidRPr="00ED3837">
        <w:rPr>
          <w:sz w:val="22"/>
        </w:rPr>
        <w:t xml:space="preserve">" pod linkiem: </w:t>
      </w:r>
      <w:hyperlink r:id="rId26">
        <w:r w:rsidRPr="00ED3837">
          <w:rPr>
            <w:color w:val="0563C1"/>
            <w:sz w:val="22"/>
            <w:u w:val="single" w:color="0563C1"/>
          </w:rPr>
          <w:t>https://platformazakupowa.pl/strona/45</w:t>
        </w:r>
      </w:hyperlink>
      <w:hyperlink r:id="rId27">
        <w:r w:rsidRPr="00ED3837">
          <w:rPr>
            <w:color w:val="0563C1"/>
            <w:sz w:val="22"/>
            <w:u w:val="single" w:color="0563C1"/>
          </w:rPr>
          <w:t>-</w:t>
        </w:r>
      </w:hyperlink>
      <w:hyperlink r:id="rId28">
        <w:r w:rsidRPr="00ED3837">
          <w:rPr>
            <w:color w:val="0563C1"/>
            <w:sz w:val="22"/>
            <w:u w:val="single" w:color="0563C1"/>
          </w:rPr>
          <w:t>instrukcje</w:t>
        </w:r>
      </w:hyperlink>
      <w:hyperlink r:id="rId29">
        <w:r w:rsidRPr="00ED3837">
          <w:rPr>
            <w:sz w:val="22"/>
          </w:rPr>
          <w:t>.</w:t>
        </w:r>
      </w:hyperlink>
      <w:r w:rsidRPr="00ED3837">
        <w:rPr>
          <w:sz w:val="22"/>
        </w:rPr>
        <w:t xml:space="preserve"> </w:t>
      </w:r>
    </w:p>
    <w:p w14:paraId="2EDCA504" w14:textId="77777777" w:rsidR="000541B0" w:rsidRPr="00ED3837" w:rsidRDefault="000541B0" w:rsidP="000541B0">
      <w:pPr>
        <w:numPr>
          <w:ilvl w:val="0"/>
          <w:numId w:val="88"/>
        </w:numPr>
        <w:spacing w:after="0" w:line="259" w:lineRule="auto"/>
        <w:ind w:left="426" w:right="165" w:hanging="427"/>
        <w:rPr>
          <w:sz w:val="22"/>
        </w:rPr>
      </w:pPr>
      <w:r w:rsidRPr="00ED3837">
        <w:rPr>
          <w:sz w:val="22"/>
        </w:rPr>
        <w:t xml:space="preserve">Zamawiający, zgodnie z rozporządzeniem w sprawie wymagań technicznych oraz środków komunikacji, określa niezbędne wymagania sprzętowo-aplikacyjne umożliwiające pracę na Platformie zakupowej: </w:t>
      </w:r>
    </w:p>
    <w:p w14:paraId="61B359CD" w14:textId="77777777" w:rsidR="000541B0" w:rsidRPr="00ED3837" w:rsidRDefault="000541B0" w:rsidP="000541B0">
      <w:pPr>
        <w:numPr>
          <w:ilvl w:val="0"/>
          <w:numId w:val="87"/>
        </w:numPr>
        <w:spacing w:after="0" w:line="259" w:lineRule="auto"/>
        <w:ind w:left="993" w:right="165" w:hanging="427"/>
        <w:rPr>
          <w:sz w:val="22"/>
        </w:rPr>
      </w:pPr>
      <w:r w:rsidRPr="00ED3837">
        <w:rPr>
          <w:sz w:val="22"/>
        </w:rPr>
        <w:t xml:space="preserve">stały dostęp do sieci Internet o gwarantowanej przepustowości nie mniejszej niż 512 </w:t>
      </w:r>
      <w:proofErr w:type="spellStart"/>
      <w:r w:rsidRPr="00ED3837">
        <w:rPr>
          <w:sz w:val="22"/>
        </w:rPr>
        <w:t>kb</w:t>
      </w:r>
      <w:proofErr w:type="spellEnd"/>
      <w:r w:rsidRPr="00ED3837">
        <w:rPr>
          <w:sz w:val="22"/>
        </w:rPr>
        <w:t xml:space="preserve">/s, </w:t>
      </w:r>
    </w:p>
    <w:p w14:paraId="3888F506" w14:textId="77777777" w:rsidR="000541B0" w:rsidRPr="00ED3837" w:rsidRDefault="000541B0" w:rsidP="000541B0">
      <w:pPr>
        <w:numPr>
          <w:ilvl w:val="0"/>
          <w:numId w:val="87"/>
        </w:numPr>
        <w:spacing w:after="0" w:line="259" w:lineRule="auto"/>
        <w:ind w:left="993" w:right="165" w:hanging="427"/>
        <w:rPr>
          <w:sz w:val="22"/>
        </w:rPr>
      </w:pPr>
      <w:r w:rsidRPr="00ED3837">
        <w:rPr>
          <w:sz w:val="22"/>
        </w:rPr>
        <w:t xml:space="preserve">komputer klasy PC lub MAC o następującej konfiguracji: pamięć min. 2 GB Ram, procesor Intel IV 2 GHZ lub jego nowsza wersja, jeden z systemów operacyjnych - MS Windows 7,  Mac Os x 10 4, Linux, lub ich nowsze wersje, </w:t>
      </w:r>
    </w:p>
    <w:p w14:paraId="792CC211" w14:textId="77777777" w:rsidR="000541B0" w:rsidRPr="00ED3837" w:rsidRDefault="000541B0" w:rsidP="000541B0">
      <w:pPr>
        <w:numPr>
          <w:ilvl w:val="0"/>
          <w:numId w:val="87"/>
        </w:numPr>
        <w:spacing w:after="0" w:line="259" w:lineRule="auto"/>
        <w:ind w:left="993" w:right="165" w:hanging="427"/>
        <w:rPr>
          <w:sz w:val="22"/>
        </w:rPr>
      </w:pPr>
      <w:r w:rsidRPr="00ED3837">
        <w:rPr>
          <w:sz w:val="22"/>
        </w:rPr>
        <w:t xml:space="preserve">zainstalowana dowolna przeglądarka internetowa, w przypadku Internet Explorer minimalnie wersja 10.0, </w:t>
      </w:r>
    </w:p>
    <w:p w14:paraId="451DECAD" w14:textId="77777777" w:rsidR="000541B0" w:rsidRPr="00ED3837" w:rsidRDefault="000541B0" w:rsidP="000541B0">
      <w:pPr>
        <w:numPr>
          <w:ilvl w:val="0"/>
          <w:numId w:val="87"/>
        </w:numPr>
        <w:spacing w:after="0" w:line="259" w:lineRule="auto"/>
        <w:ind w:left="993" w:right="165" w:hanging="427"/>
        <w:rPr>
          <w:sz w:val="22"/>
        </w:rPr>
      </w:pPr>
      <w:r w:rsidRPr="00ED3837">
        <w:rPr>
          <w:sz w:val="22"/>
        </w:rPr>
        <w:t xml:space="preserve">włączona obsługa JavaScript, </w:t>
      </w:r>
    </w:p>
    <w:p w14:paraId="280D9545" w14:textId="77777777" w:rsidR="000541B0" w:rsidRPr="00ED3837" w:rsidRDefault="000541B0" w:rsidP="000541B0">
      <w:pPr>
        <w:numPr>
          <w:ilvl w:val="0"/>
          <w:numId w:val="87"/>
        </w:numPr>
        <w:spacing w:after="0" w:line="259" w:lineRule="auto"/>
        <w:ind w:left="993" w:right="165" w:hanging="427"/>
        <w:rPr>
          <w:sz w:val="22"/>
        </w:rPr>
      </w:pPr>
      <w:r w:rsidRPr="00ED3837">
        <w:rPr>
          <w:sz w:val="22"/>
        </w:rPr>
        <w:t xml:space="preserve">zainstalowany program Adobe </w:t>
      </w:r>
      <w:proofErr w:type="spellStart"/>
      <w:r w:rsidRPr="00ED3837">
        <w:rPr>
          <w:sz w:val="22"/>
        </w:rPr>
        <w:t>Acrobat</w:t>
      </w:r>
      <w:proofErr w:type="spellEnd"/>
      <w:r w:rsidRPr="00ED3837">
        <w:rPr>
          <w:sz w:val="22"/>
        </w:rPr>
        <w:t xml:space="preserve"> Reader lub inny obsługujący format plików </w:t>
      </w:r>
      <w:r w:rsidRPr="00ED3837">
        <w:rPr>
          <w:i/>
          <w:sz w:val="22"/>
        </w:rPr>
        <w:t>.pdf</w:t>
      </w:r>
      <w:r w:rsidRPr="00ED3837">
        <w:rPr>
          <w:sz w:val="22"/>
        </w:rPr>
        <w:t xml:space="preserve">, </w:t>
      </w:r>
    </w:p>
    <w:p w14:paraId="2C244B8A" w14:textId="77777777" w:rsidR="000541B0" w:rsidRPr="00ED3837" w:rsidRDefault="000541B0" w:rsidP="000541B0">
      <w:pPr>
        <w:numPr>
          <w:ilvl w:val="0"/>
          <w:numId w:val="87"/>
        </w:numPr>
        <w:spacing w:after="0" w:line="259" w:lineRule="auto"/>
        <w:ind w:left="993" w:right="165" w:hanging="427"/>
        <w:rPr>
          <w:sz w:val="22"/>
        </w:rPr>
      </w:pPr>
      <w:r w:rsidRPr="00ED3837">
        <w:rPr>
          <w:sz w:val="22"/>
        </w:rPr>
        <w:t xml:space="preserve">Platforma zakupowa działa według standardu przyjętego w komunikacji sieciowej - kodowanie UTF8, </w:t>
      </w:r>
    </w:p>
    <w:p w14:paraId="0772ADF3" w14:textId="77777777" w:rsidR="000541B0" w:rsidRPr="00ED3837" w:rsidRDefault="000541B0" w:rsidP="000541B0">
      <w:pPr>
        <w:numPr>
          <w:ilvl w:val="0"/>
          <w:numId w:val="87"/>
        </w:numPr>
        <w:spacing w:after="0" w:line="259" w:lineRule="auto"/>
        <w:ind w:left="993" w:right="165" w:hanging="427"/>
        <w:rPr>
          <w:rFonts w:asciiTheme="minorHAnsi" w:hAnsiTheme="minorHAnsi" w:cstheme="minorHAnsi"/>
          <w:sz w:val="22"/>
        </w:rPr>
      </w:pPr>
      <w:r w:rsidRPr="00ED3837">
        <w:rPr>
          <w:sz w:val="22"/>
        </w:rPr>
        <w:t>Oznaczenie czasu odbioru danych przez platformę zakupową stanowi datę oraz dokładny czas (</w:t>
      </w:r>
      <w:proofErr w:type="spellStart"/>
      <w:r w:rsidRPr="00ED3837">
        <w:rPr>
          <w:sz w:val="22"/>
        </w:rPr>
        <w:t>hh:mm:ss</w:t>
      </w:r>
      <w:proofErr w:type="spellEnd"/>
      <w:r w:rsidRPr="00ED3837">
        <w:rPr>
          <w:sz w:val="22"/>
        </w:rPr>
        <w:t>) generowany wg. czasu lokalnego serwera synchronizowanego z zegarem Głównego Urzędu Miar.</w:t>
      </w:r>
    </w:p>
    <w:p w14:paraId="5587FB53" w14:textId="77777777" w:rsidR="000541B0" w:rsidRPr="00ED3837" w:rsidRDefault="000541B0" w:rsidP="000541B0">
      <w:pPr>
        <w:numPr>
          <w:ilvl w:val="0"/>
          <w:numId w:val="88"/>
        </w:numPr>
        <w:spacing w:after="0" w:line="259" w:lineRule="auto"/>
        <w:ind w:left="426" w:right="165" w:hanging="427"/>
        <w:rPr>
          <w:rFonts w:asciiTheme="minorHAnsi" w:hAnsiTheme="minorHAnsi" w:cstheme="minorHAnsi"/>
          <w:sz w:val="22"/>
        </w:rPr>
      </w:pPr>
      <w:r w:rsidRPr="00ED3837">
        <w:rPr>
          <w:rFonts w:asciiTheme="minorHAnsi" w:hAnsiTheme="minorHAnsi" w:cstheme="minorHAnsi"/>
          <w:sz w:val="22"/>
        </w:rPr>
        <w:t>Osoba uprawniona do kontaktowania się z wykonawcami: Marcin Jagodziński tel. 664061221.</w:t>
      </w:r>
    </w:p>
    <w:p w14:paraId="110278BD" w14:textId="715A38F6" w:rsidR="00854CC9" w:rsidRPr="00816FC1" w:rsidRDefault="00405685" w:rsidP="00CE05DC">
      <w:pPr>
        <w:keepNext/>
        <w:suppressAutoHyphens/>
        <w:autoSpaceDE w:val="0"/>
        <w:autoSpaceDN w:val="0"/>
        <w:spacing w:before="120" w:after="120" w:line="259" w:lineRule="auto"/>
        <w:ind w:left="284" w:firstLine="0"/>
        <w:jc w:val="center"/>
        <w:outlineLvl w:val="1"/>
        <w:rPr>
          <w:rFonts w:asciiTheme="minorHAnsi" w:hAnsiTheme="minorHAnsi" w:cstheme="minorHAnsi"/>
          <w:sz w:val="22"/>
        </w:rPr>
      </w:pPr>
      <w:r w:rsidRPr="00816FC1">
        <w:rPr>
          <w:rFonts w:asciiTheme="minorHAnsi" w:hAnsiTheme="minorHAnsi" w:cstheme="minorHAnsi"/>
          <w:b/>
          <w:sz w:val="22"/>
        </w:rPr>
        <w:t xml:space="preserve">Rozdział  IV. TRYB POSTĘPOWANIA </w:t>
      </w:r>
    </w:p>
    <w:p w14:paraId="26DE9931" w14:textId="7C22958C" w:rsidR="00854CC9" w:rsidRPr="00816FC1" w:rsidRDefault="00405685" w:rsidP="00CE05DC">
      <w:pPr>
        <w:spacing w:after="0" w:line="259" w:lineRule="auto"/>
        <w:ind w:left="0" w:hanging="11"/>
        <w:rPr>
          <w:rFonts w:asciiTheme="minorHAnsi" w:hAnsiTheme="minorHAnsi" w:cstheme="minorHAnsi"/>
          <w:sz w:val="22"/>
        </w:rPr>
      </w:pPr>
      <w:r w:rsidRPr="00816FC1">
        <w:rPr>
          <w:rFonts w:asciiTheme="minorHAnsi" w:hAnsiTheme="minorHAnsi" w:cstheme="minorHAnsi"/>
          <w:sz w:val="22"/>
        </w:rPr>
        <w:t xml:space="preserve">Postępowanie o udzielenie zamówienia publicznego na </w:t>
      </w:r>
      <w:r w:rsidR="00234B03" w:rsidRPr="00D16853">
        <w:rPr>
          <w:rFonts w:asciiTheme="minorHAnsi" w:hAnsiTheme="minorHAnsi" w:cstheme="minorHAnsi"/>
          <w:b/>
          <w:bCs/>
          <w:sz w:val="22"/>
        </w:rPr>
        <w:t xml:space="preserve">dostawę </w:t>
      </w:r>
      <w:r w:rsidR="000541B0" w:rsidRPr="00D16853">
        <w:rPr>
          <w:rFonts w:asciiTheme="minorHAnsi" w:hAnsiTheme="minorHAnsi" w:cstheme="minorHAnsi"/>
          <w:b/>
          <w:bCs/>
          <w:sz w:val="22"/>
        </w:rPr>
        <w:t>artykułów spożywczych w roku 2024</w:t>
      </w:r>
      <w:r w:rsidRPr="00816FC1">
        <w:rPr>
          <w:rFonts w:asciiTheme="minorHAnsi" w:hAnsiTheme="minorHAnsi" w:cstheme="minorHAnsi"/>
          <w:sz w:val="22"/>
        </w:rPr>
        <w:t xml:space="preserve">, prowadzone jest w trybie </w:t>
      </w:r>
      <w:r w:rsidR="007C4234" w:rsidRPr="00816FC1">
        <w:rPr>
          <w:rFonts w:asciiTheme="minorHAnsi" w:hAnsiTheme="minorHAnsi" w:cstheme="minorHAnsi"/>
          <w:sz w:val="22"/>
        </w:rPr>
        <w:t>podstawowym bez negocjacji</w:t>
      </w:r>
      <w:r w:rsidR="00EE7B7D" w:rsidRPr="00816FC1">
        <w:rPr>
          <w:rFonts w:asciiTheme="minorHAnsi" w:hAnsiTheme="minorHAnsi" w:cstheme="minorHAnsi"/>
          <w:sz w:val="22"/>
        </w:rPr>
        <w:t xml:space="preserve"> zgodnie z </w:t>
      </w:r>
      <w:r w:rsidRPr="00816FC1">
        <w:rPr>
          <w:rFonts w:asciiTheme="minorHAnsi" w:hAnsiTheme="minorHAnsi" w:cstheme="minorHAnsi"/>
          <w:sz w:val="22"/>
        </w:rPr>
        <w:t xml:space="preserve">art. </w:t>
      </w:r>
      <w:r w:rsidR="007C4234" w:rsidRPr="00816FC1">
        <w:rPr>
          <w:rFonts w:asciiTheme="minorHAnsi" w:hAnsiTheme="minorHAnsi" w:cstheme="minorHAnsi"/>
          <w:sz w:val="22"/>
        </w:rPr>
        <w:t xml:space="preserve">275 pkt 1) </w:t>
      </w:r>
      <w:proofErr w:type="spellStart"/>
      <w:r w:rsidRPr="00816FC1">
        <w:rPr>
          <w:rFonts w:asciiTheme="minorHAnsi" w:hAnsiTheme="minorHAnsi" w:cstheme="minorHAnsi"/>
          <w:sz w:val="22"/>
        </w:rPr>
        <w:t>Pzp</w:t>
      </w:r>
      <w:proofErr w:type="spellEnd"/>
      <w:r w:rsidRPr="00816FC1">
        <w:rPr>
          <w:rFonts w:asciiTheme="minorHAnsi" w:hAnsiTheme="minorHAnsi" w:cstheme="minorHAnsi"/>
          <w:sz w:val="22"/>
        </w:rPr>
        <w:t>, zgodnie z przep</w:t>
      </w:r>
      <w:r w:rsidR="00BB62D8" w:rsidRPr="00816FC1">
        <w:rPr>
          <w:rFonts w:asciiTheme="minorHAnsi" w:hAnsiTheme="minorHAnsi" w:cstheme="minorHAnsi"/>
          <w:sz w:val="22"/>
        </w:rPr>
        <w:t xml:space="preserve">isami </w:t>
      </w:r>
      <w:proofErr w:type="spellStart"/>
      <w:r w:rsidRPr="00816FC1">
        <w:rPr>
          <w:rFonts w:asciiTheme="minorHAnsi" w:hAnsiTheme="minorHAnsi" w:cstheme="minorHAnsi"/>
          <w:sz w:val="22"/>
        </w:rPr>
        <w:t>Pzp</w:t>
      </w:r>
      <w:proofErr w:type="spellEnd"/>
      <w:r w:rsidRPr="00816FC1">
        <w:rPr>
          <w:rFonts w:asciiTheme="minorHAnsi" w:hAnsiTheme="minorHAnsi" w:cstheme="minorHAnsi"/>
          <w:sz w:val="22"/>
        </w:rPr>
        <w:t xml:space="preserve"> oraz wydanych na jej podstawie aktów wykonawczych. </w:t>
      </w:r>
    </w:p>
    <w:p w14:paraId="253DFCE7" w14:textId="31C755D5" w:rsidR="00854CC9" w:rsidRPr="00816FC1" w:rsidRDefault="00405685" w:rsidP="00CE05DC">
      <w:pPr>
        <w:keepNext/>
        <w:suppressAutoHyphens/>
        <w:autoSpaceDE w:val="0"/>
        <w:autoSpaceDN w:val="0"/>
        <w:spacing w:before="120" w:after="120" w:line="259" w:lineRule="auto"/>
        <w:ind w:left="284" w:firstLine="0"/>
        <w:jc w:val="center"/>
        <w:outlineLvl w:val="1"/>
        <w:rPr>
          <w:rFonts w:asciiTheme="minorHAnsi" w:hAnsiTheme="minorHAnsi" w:cstheme="minorHAnsi"/>
          <w:b/>
          <w:sz w:val="22"/>
        </w:rPr>
      </w:pPr>
      <w:r w:rsidRPr="00816FC1">
        <w:rPr>
          <w:rFonts w:asciiTheme="minorHAnsi" w:hAnsiTheme="minorHAnsi" w:cstheme="minorHAnsi"/>
          <w:b/>
          <w:sz w:val="22"/>
        </w:rPr>
        <w:lastRenderedPageBreak/>
        <w:t xml:space="preserve">Rozdział  V. PODWYKONAWCY </w:t>
      </w:r>
    </w:p>
    <w:p w14:paraId="561BF811" w14:textId="77777777" w:rsidR="00854CC9" w:rsidRPr="00816FC1" w:rsidRDefault="00405685" w:rsidP="00866DCA">
      <w:pPr>
        <w:numPr>
          <w:ilvl w:val="0"/>
          <w:numId w:val="2"/>
        </w:numPr>
        <w:spacing w:after="0" w:line="259" w:lineRule="auto"/>
        <w:ind w:left="283" w:hanging="425"/>
        <w:rPr>
          <w:rFonts w:asciiTheme="minorHAnsi" w:hAnsiTheme="minorHAnsi" w:cstheme="minorHAnsi"/>
          <w:sz w:val="22"/>
        </w:rPr>
      </w:pPr>
      <w:r w:rsidRPr="00816FC1">
        <w:rPr>
          <w:rFonts w:asciiTheme="minorHAnsi" w:hAnsiTheme="minorHAnsi" w:cstheme="minorHAnsi"/>
          <w:sz w:val="22"/>
        </w:rPr>
        <w:t xml:space="preserve">Zamawiający dopuszcza udział podwykonawców przy realizacji zamówienia.  </w:t>
      </w:r>
    </w:p>
    <w:p w14:paraId="0A088F54" w14:textId="77777777" w:rsidR="00854CC9" w:rsidRPr="00816FC1" w:rsidRDefault="00405685" w:rsidP="00CE05DC">
      <w:pPr>
        <w:numPr>
          <w:ilvl w:val="0"/>
          <w:numId w:val="2"/>
        </w:numPr>
        <w:spacing w:after="0" w:line="259" w:lineRule="auto"/>
        <w:ind w:left="284" w:hanging="425"/>
        <w:rPr>
          <w:rFonts w:asciiTheme="minorHAnsi" w:hAnsiTheme="minorHAnsi" w:cstheme="minorHAnsi"/>
          <w:sz w:val="22"/>
        </w:rPr>
      </w:pPr>
      <w:r w:rsidRPr="00816FC1">
        <w:rPr>
          <w:rFonts w:asciiTheme="minorHAnsi" w:hAnsiTheme="minorHAnsi" w:cstheme="minorHAnsi"/>
          <w:sz w:val="22"/>
        </w:rPr>
        <w:t xml:space="preserve">W przypadku udziału podwykonawców przy realizacji zamówienia, Zamawiający wymaga wskazania w Ofercie części zamówienia, których wykonanie Wykonawca zamierza powierzyć podwykonawcom i podania firm (nazw) podwykonawców, o ile są one znane.  </w:t>
      </w:r>
    </w:p>
    <w:p w14:paraId="056F3341" w14:textId="77777777" w:rsidR="00854CC9" w:rsidRPr="00816FC1" w:rsidRDefault="00405685" w:rsidP="00CE05DC">
      <w:pPr>
        <w:numPr>
          <w:ilvl w:val="0"/>
          <w:numId w:val="2"/>
        </w:numPr>
        <w:spacing w:after="0" w:line="259" w:lineRule="auto"/>
        <w:ind w:left="284" w:hanging="425"/>
        <w:rPr>
          <w:rFonts w:asciiTheme="minorHAnsi" w:hAnsiTheme="minorHAnsi" w:cstheme="minorHAnsi"/>
          <w:sz w:val="22"/>
        </w:rPr>
      </w:pPr>
      <w:r w:rsidRPr="00816FC1">
        <w:rPr>
          <w:rFonts w:asciiTheme="minorHAnsi" w:hAnsiTheme="minorHAnsi" w:cstheme="minorHAnsi"/>
          <w:sz w:val="22"/>
        </w:rPr>
        <w:t xml:space="preserve">Powierzenie wykonania części zamówienia podwykonawcom nie zwalnia Wykonawcy z odpowiedzialności za należyte wykonanie zamówienia. </w:t>
      </w:r>
    </w:p>
    <w:p w14:paraId="160DFEC3" w14:textId="5903CCD9" w:rsidR="00854CC9" w:rsidRPr="00816FC1" w:rsidRDefault="00405685" w:rsidP="00CE05DC">
      <w:pPr>
        <w:numPr>
          <w:ilvl w:val="0"/>
          <w:numId w:val="2"/>
        </w:numPr>
        <w:spacing w:after="0" w:line="259" w:lineRule="auto"/>
        <w:ind w:left="284" w:hanging="425"/>
        <w:rPr>
          <w:rFonts w:asciiTheme="minorHAnsi" w:hAnsiTheme="minorHAnsi" w:cstheme="minorHAnsi"/>
          <w:sz w:val="22"/>
        </w:rPr>
      </w:pPr>
      <w:r w:rsidRPr="00816FC1">
        <w:rPr>
          <w:rFonts w:asciiTheme="minorHAnsi" w:hAnsiTheme="minorHAnsi" w:cstheme="minorHAnsi"/>
          <w:sz w:val="22"/>
        </w:rPr>
        <w:t>Jeżeli zmiana albo rezygnacja z podwykonawcy dotyczy podmiotu, na którego zasoby Wykonawca powoływał się, na zasadach określonych w art. 118 ust. 1</w:t>
      </w:r>
      <w:r w:rsidR="00BB62D8" w:rsidRPr="00816FC1">
        <w:rPr>
          <w:rFonts w:asciiTheme="minorHAnsi" w:eastAsia="MS UI Gothic" w:hAnsiTheme="minorHAnsi" w:cstheme="minorHAnsi"/>
          <w:sz w:val="22"/>
        </w:rPr>
        <w:t xml:space="preserve"> </w:t>
      </w:r>
      <w:proofErr w:type="spellStart"/>
      <w:r w:rsidRPr="00816FC1">
        <w:rPr>
          <w:rFonts w:asciiTheme="minorHAnsi" w:hAnsiTheme="minorHAnsi" w:cstheme="minorHAnsi"/>
          <w:sz w:val="22"/>
        </w:rPr>
        <w:t>Pzp</w:t>
      </w:r>
      <w:proofErr w:type="spellEnd"/>
      <w:r w:rsidRPr="00816FC1">
        <w:rPr>
          <w:rFonts w:asciiTheme="minorHAnsi" w:hAnsiTheme="minorHAnsi" w:cstheme="minorHAnsi"/>
          <w:sz w:val="22"/>
        </w:rPr>
        <w:t xml:space="preserve">, w celu wykazania spełniania warunków udziału w postępowaniu, Wykonawca jest obowiązany wykazać Zamawiającemu,  </w:t>
      </w:r>
    </w:p>
    <w:p w14:paraId="31F33085" w14:textId="77777777" w:rsidR="00854CC9" w:rsidRPr="00816FC1" w:rsidRDefault="00405685" w:rsidP="00CE05DC">
      <w:pPr>
        <w:spacing w:after="0" w:line="259" w:lineRule="auto"/>
        <w:ind w:left="284"/>
        <w:rPr>
          <w:rFonts w:asciiTheme="minorHAnsi" w:hAnsiTheme="minorHAnsi" w:cstheme="minorHAnsi"/>
          <w:sz w:val="22"/>
        </w:rPr>
      </w:pPr>
      <w:r w:rsidRPr="00816FC1">
        <w:rPr>
          <w:rFonts w:asciiTheme="minorHAnsi" w:hAnsiTheme="minorHAnsi" w:cstheme="minorHAnsi"/>
          <w:sz w:val="22"/>
        </w:rPr>
        <w:t xml:space="preserve">że inny proponowany podwykonawca bądź sam Wykonawca, spełnia je w stopniu nie mniejszym  niż pierwotny podwykonawca, na którego zasoby Wykonawca powoływał się w trakcie postępowania o udzielenie zamówienia. </w:t>
      </w:r>
    </w:p>
    <w:p w14:paraId="59992233" w14:textId="77777777" w:rsidR="00854CC9" w:rsidRPr="00816FC1" w:rsidRDefault="00405685" w:rsidP="00CE05DC">
      <w:pPr>
        <w:numPr>
          <w:ilvl w:val="0"/>
          <w:numId w:val="2"/>
        </w:numPr>
        <w:spacing w:after="0" w:line="259" w:lineRule="auto"/>
        <w:ind w:left="284" w:hanging="425"/>
        <w:rPr>
          <w:rFonts w:asciiTheme="minorHAnsi" w:hAnsiTheme="minorHAnsi" w:cstheme="minorHAnsi"/>
          <w:sz w:val="22"/>
        </w:rPr>
      </w:pPr>
      <w:r w:rsidRPr="00816FC1">
        <w:rPr>
          <w:rFonts w:asciiTheme="minorHAnsi" w:hAnsiTheme="minorHAnsi" w:cstheme="minorHAnsi"/>
          <w:sz w:val="22"/>
        </w:rPr>
        <w:t xml:space="preserve">Wykonawca zawiadamia Zamawiającego o wszelkich zmianach danych w trakcie realizacji zamówienia, a także przekazuje informacje na temat nowych podwykonawców, którym w późniejszym okresie zamierza powierzyć realizację zamówienia. </w:t>
      </w:r>
    </w:p>
    <w:p w14:paraId="44D7FA51" w14:textId="00A7E6FB" w:rsidR="00854CC9" w:rsidRPr="00816FC1" w:rsidRDefault="00405685" w:rsidP="00CE05DC">
      <w:pPr>
        <w:keepNext/>
        <w:suppressAutoHyphens/>
        <w:autoSpaceDE w:val="0"/>
        <w:autoSpaceDN w:val="0"/>
        <w:spacing w:before="120" w:after="120" w:line="259" w:lineRule="auto"/>
        <w:ind w:left="284" w:firstLine="0"/>
        <w:jc w:val="center"/>
        <w:outlineLvl w:val="1"/>
        <w:rPr>
          <w:rFonts w:asciiTheme="minorHAnsi" w:hAnsiTheme="minorHAnsi" w:cstheme="minorHAnsi"/>
          <w:sz w:val="22"/>
        </w:rPr>
      </w:pPr>
      <w:r w:rsidRPr="00816FC1">
        <w:rPr>
          <w:rFonts w:asciiTheme="minorHAnsi" w:hAnsiTheme="minorHAnsi" w:cstheme="minorHAnsi"/>
          <w:b/>
          <w:sz w:val="22"/>
        </w:rPr>
        <w:t xml:space="preserve">Rozdział  VI. OPIS PRZEDMIOTU ZAMÓWIENIA I TERMIN WYKONANIA </w:t>
      </w:r>
    </w:p>
    <w:p w14:paraId="2CAAC8F9" w14:textId="77777777" w:rsidR="00854CC9" w:rsidRPr="00816FC1" w:rsidRDefault="00405685" w:rsidP="00866DCA">
      <w:pPr>
        <w:tabs>
          <w:tab w:val="center" w:pos="2294"/>
        </w:tabs>
        <w:spacing w:after="0" w:line="259" w:lineRule="auto"/>
        <w:ind w:left="0" w:firstLine="0"/>
        <w:jc w:val="left"/>
        <w:rPr>
          <w:rFonts w:asciiTheme="minorHAnsi" w:hAnsiTheme="minorHAnsi" w:cstheme="minorHAnsi"/>
          <w:sz w:val="22"/>
        </w:rPr>
      </w:pPr>
      <w:r w:rsidRPr="00816FC1">
        <w:rPr>
          <w:rFonts w:asciiTheme="minorHAnsi" w:hAnsiTheme="minorHAnsi" w:cstheme="minorHAnsi"/>
          <w:b/>
          <w:sz w:val="22"/>
        </w:rPr>
        <w:t>I.</w:t>
      </w:r>
      <w:r w:rsidRPr="00816FC1">
        <w:rPr>
          <w:rFonts w:asciiTheme="minorHAnsi" w:eastAsia="Arial" w:hAnsiTheme="minorHAnsi" w:cstheme="minorHAnsi"/>
          <w:b/>
          <w:sz w:val="22"/>
        </w:rPr>
        <w:t xml:space="preserve"> </w:t>
      </w:r>
      <w:r w:rsidRPr="00816FC1">
        <w:rPr>
          <w:rFonts w:asciiTheme="minorHAnsi" w:eastAsia="Arial" w:hAnsiTheme="minorHAnsi" w:cstheme="minorHAnsi"/>
          <w:b/>
          <w:sz w:val="22"/>
        </w:rPr>
        <w:tab/>
      </w:r>
      <w:r w:rsidRPr="00816FC1">
        <w:rPr>
          <w:rFonts w:asciiTheme="minorHAnsi" w:hAnsiTheme="minorHAnsi" w:cstheme="minorHAnsi"/>
          <w:b/>
          <w:sz w:val="22"/>
        </w:rPr>
        <w:t>OPIS PRZEDMIOTU ZAMÓWIENIA</w:t>
      </w:r>
      <w:r w:rsidRPr="00816FC1">
        <w:rPr>
          <w:rFonts w:asciiTheme="minorHAnsi" w:hAnsiTheme="minorHAnsi" w:cstheme="minorHAnsi"/>
          <w:b/>
          <w:color w:val="FF0000"/>
          <w:sz w:val="22"/>
        </w:rPr>
        <w:t xml:space="preserve"> </w:t>
      </w:r>
    </w:p>
    <w:p w14:paraId="73E943F7" w14:textId="5149C784" w:rsidR="00EF1B37" w:rsidRPr="00A84609" w:rsidRDefault="00596735" w:rsidP="00217CEC">
      <w:pPr>
        <w:pStyle w:val="Akapitzlist"/>
        <w:numPr>
          <w:ilvl w:val="0"/>
          <w:numId w:val="17"/>
        </w:numPr>
        <w:spacing w:after="0" w:line="259" w:lineRule="auto"/>
        <w:ind w:left="426"/>
        <w:rPr>
          <w:rFonts w:cstheme="minorHAnsi"/>
        </w:rPr>
      </w:pPr>
      <w:r w:rsidRPr="00A84609">
        <w:rPr>
          <w:rFonts w:cstheme="minorHAnsi"/>
        </w:rPr>
        <w:t>Przedmiotem zamówienia jest zakup i dostawa</w:t>
      </w:r>
      <w:r w:rsidR="00D22A78" w:rsidRPr="00A84609">
        <w:rPr>
          <w:rFonts w:cstheme="minorHAnsi"/>
        </w:rPr>
        <w:t>:</w:t>
      </w:r>
    </w:p>
    <w:p w14:paraId="702BD3D3" w14:textId="1035C434" w:rsidR="00A84609" w:rsidRDefault="00A84609" w:rsidP="00A84609">
      <w:pPr>
        <w:pStyle w:val="Akapitzlist"/>
        <w:numPr>
          <w:ilvl w:val="0"/>
          <w:numId w:val="84"/>
        </w:numPr>
        <w:spacing w:after="0" w:line="259" w:lineRule="auto"/>
        <w:ind w:left="851"/>
        <w:rPr>
          <w:rFonts w:cstheme="minorHAnsi"/>
          <w:bCs/>
        </w:rPr>
      </w:pPr>
      <w:r>
        <w:rPr>
          <w:rFonts w:cstheme="minorHAnsi"/>
          <w:bCs/>
        </w:rPr>
        <w:t xml:space="preserve">Część 1 </w:t>
      </w:r>
      <w:r w:rsidR="00AE2358">
        <w:rPr>
          <w:rFonts w:cstheme="minorHAnsi"/>
          <w:bCs/>
        </w:rPr>
        <w:t xml:space="preserve">– dostawa pieczywa i </w:t>
      </w:r>
      <w:r w:rsidR="00F86DFE">
        <w:rPr>
          <w:rFonts w:cstheme="minorHAnsi"/>
          <w:bCs/>
        </w:rPr>
        <w:t xml:space="preserve">art. </w:t>
      </w:r>
      <w:r w:rsidR="00AE2358">
        <w:rPr>
          <w:rFonts w:cstheme="minorHAnsi"/>
          <w:bCs/>
        </w:rPr>
        <w:t>cukierniczych;</w:t>
      </w:r>
    </w:p>
    <w:p w14:paraId="4936972A" w14:textId="21307448" w:rsidR="00A84609" w:rsidRDefault="00A84609" w:rsidP="00A84609">
      <w:pPr>
        <w:pStyle w:val="Akapitzlist"/>
        <w:numPr>
          <w:ilvl w:val="0"/>
          <w:numId w:val="84"/>
        </w:numPr>
        <w:spacing w:after="0" w:line="259" w:lineRule="auto"/>
        <w:ind w:left="851"/>
        <w:rPr>
          <w:rFonts w:cstheme="minorHAnsi"/>
          <w:bCs/>
        </w:rPr>
      </w:pPr>
      <w:r w:rsidRPr="00A84609">
        <w:rPr>
          <w:rFonts w:cstheme="minorHAnsi"/>
          <w:bCs/>
        </w:rPr>
        <w:t xml:space="preserve">Część 2 </w:t>
      </w:r>
      <w:r w:rsidR="00AE2358">
        <w:rPr>
          <w:rFonts w:cstheme="minorHAnsi"/>
          <w:bCs/>
        </w:rPr>
        <w:t>–</w:t>
      </w:r>
      <w:r w:rsidRPr="00A84609">
        <w:rPr>
          <w:rFonts w:cstheme="minorHAnsi"/>
          <w:bCs/>
        </w:rPr>
        <w:t xml:space="preserve"> </w:t>
      </w:r>
      <w:r w:rsidR="00AE2358">
        <w:rPr>
          <w:rFonts w:cstheme="minorHAnsi"/>
          <w:bCs/>
        </w:rPr>
        <w:t>dostawa warzyw i owoców;</w:t>
      </w:r>
    </w:p>
    <w:p w14:paraId="1BECD4AF" w14:textId="5AE9BBA1" w:rsidR="00672EC9" w:rsidRPr="000541B0" w:rsidRDefault="00A84609" w:rsidP="00A84609">
      <w:pPr>
        <w:pStyle w:val="Akapitzlist"/>
        <w:numPr>
          <w:ilvl w:val="0"/>
          <w:numId w:val="84"/>
        </w:numPr>
        <w:spacing w:after="0" w:line="259" w:lineRule="auto"/>
        <w:ind w:left="851"/>
        <w:rPr>
          <w:rFonts w:cstheme="minorHAnsi"/>
        </w:rPr>
      </w:pPr>
      <w:r w:rsidRPr="00A84609">
        <w:rPr>
          <w:rFonts w:cstheme="minorHAnsi"/>
          <w:bCs/>
        </w:rPr>
        <w:t xml:space="preserve">Część </w:t>
      </w:r>
      <w:r>
        <w:rPr>
          <w:rFonts w:cstheme="minorHAnsi"/>
          <w:bCs/>
        </w:rPr>
        <w:t>3 –</w:t>
      </w:r>
      <w:r w:rsidRPr="00A84609">
        <w:rPr>
          <w:rFonts w:cstheme="minorHAnsi"/>
          <w:bCs/>
        </w:rPr>
        <w:t xml:space="preserve"> </w:t>
      </w:r>
      <w:r w:rsidR="00AE2358">
        <w:rPr>
          <w:rFonts w:cstheme="minorHAnsi"/>
          <w:bCs/>
        </w:rPr>
        <w:t>dostawa mięsa i wędlin;</w:t>
      </w:r>
    </w:p>
    <w:p w14:paraId="0D65730A" w14:textId="52555A10" w:rsidR="000541B0" w:rsidRPr="000541B0" w:rsidRDefault="000541B0" w:rsidP="00A84609">
      <w:pPr>
        <w:pStyle w:val="Akapitzlist"/>
        <w:numPr>
          <w:ilvl w:val="0"/>
          <w:numId w:val="84"/>
        </w:numPr>
        <w:spacing w:after="0" w:line="259" w:lineRule="auto"/>
        <w:ind w:left="851"/>
        <w:rPr>
          <w:rFonts w:cstheme="minorHAnsi"/>
        </w:rPr>
      </w:pPr>
      <w:r w:rsidRPr="00A84609">
        <w:rPr>
          <w:rFonts w:cstheme="minorHAnsi"/>
          <w:bCs/>
        </w:rPr>
        <w:t>Część</w:t>
      </w:r>
      <w:r>
        <w:rPr>
          <w:rFonts w:cstheme="minorHAnsi"/>
          <w:bCs/>
        </w:rPr>
        <w:t xml:space="preserve"> 4</w:t>
      </w:r>
      <w:r w:rsidR="00D16853">
        <w:rPr>
          <w:rFonts w:cstheme="minorHAnsi"/>
          <w:bCs/>
        </w:rPr>
        <w:t xml:space="preserve"> </w:t>
      </w:r>
      <w:r>
        <w:rPr>
          <w:rFonts w:cstheme="minorHAnsi"/>
          <w:bCs/>
        </w:rPr>
        <w:t>-</w:t>
      </w:r>
      <w:r w:rsidR="00AE2358">
        <w:rPr>
          <w:rFonts w:cstheme="minorHAnsi"/>
          <w:bCs/>
        </w:rPr>
        <w:t xml:space="preserve"> dostawa nabiału;</w:t>
      </w:r>
    </w:p>
    <w:p w14:paraId="3C6BDA9F" w14:textId="6BFAAA1F" w:rsidR="000541B0" w:rsidRPr="000541B0" w:rsidRDefault="000541B0" w:rsidP="00A84609">
      <w:pPr>
        <w:pStyle w:val="Akapitzlist"/>
        <w:numPr>
          <w:ilvl w:val="0"/>
          <w:numId w:val="84"/>
        </w:numPr>
        <w:spacing w:after="0" w:line="259" w:lineRule="auto"/>
        <w:ind w:left="851"/>
        <w:rPr>
          <w:rFonts w:cstheme="minorHAnsi"/>
        </w:rPr>
      </w:pPr>
      <w:r w:rsidRPr="00A84609">
        <w:rPr>
          <w:rFonts w:cstheme="minorHAnsi"/>
          <w:bCs/>
        </w:rPr>
        <w:t>Część</w:t>
      </w:r>
      <w:r>
        <w:rPr>
          <w:rFonts w:cstheme="minorHAnsi"/>
          <w:bCs/>
        </w:rPr>
        <w:t xml:space="preserve"> 5 –</w:t>
      </w:r>
      <w:r w:rsidR="00AE2358">
        <w:rPr>
          <w:rFonts w:cstheme="minorHAnsi"/>
          <w:bCs/>
        </w:rPr>
        <w:t xml:space="preserve"> dostawa tzw. produktów suchych;</w:t>
      </w:r>
    </w:p>
    <w:p w14:paraId="282E033B" w14:textId="6EE89720" w:rsidR="000541B0" w:rsidRPr="000541B0" w:rsidRDefault="000541B0" w:rsidP="00A84609">
      <w:pPr>
        <w:pStyle w:val="Akapitzlist"/>
        <w:numPr>
          <w:ilvl w:val="0"/>
          <w:numId w:val="84"/>
        </w:numPr>
        <w:spacing w:after="0" w:line="259" w:lineRule="auto"/>
        <w:ind w:left="851"/>
        <w:rPr>
          <w:rFonts w:cstheme="minorHAnsi"/>
        </w:rPr>
      </w:pPr>
      <w:r w:rsidRPr="00A84609">
        <w:rPr>
          <w:rFonts w:cstheme="minorHAnsi"/>
          <w:bCs/>
        </w:rPr>
        <w:t>Część</w:t>
      </w:r>
      <w:r>
        <w:rPr>
          <w:rFonts w:cstheme="minorHAnsi"/>
          <w:bCs/>
        </w:rPr>
        <w:t xml:space="preserve"> 6 –</w:t>
      </w:r>
      <w:r w:rsidR="00AE2358">
        <w:rPr>
          <w:rFonts w:cstheme="minorHAnsi"/>
          <w:bCs/>
        </w:rPr>
        <w:t xml:space="preserve">  dostawa mrożonek;</w:t>
      </w:r>
    </w:p>
    <w:p w14:paraId="6F58140A" w14:textId="348B306D" w:rsidR="000541B0" w:rsidRPr="00AE2358" w:rsidRDefault="000541B0" w:rsidP="00A84609">
      <w:pPr>
        <w:pStyle w:val="Akapitzlist"/>
        <w:numPr>
          <w:ilvl w:val="0"/>
          <w:numId w:val="84"/>
        </w:numPr>
        <w:spacing w:after="0" w:line="259" w:lineRule="auto"/>
        <w:ind w:left="851"/>
        <w:rPr>
          <w:rFonts w:cstheme="minorHAnsi"/>
        </w:rPr>
      </w:pPr>
      <w:r w:rsidRPr="00A84609">
        <w:rPr>
          <w:rFonts w:cstheme="minorHAnsi"/>
          <w:bCs/>
        </w:rPr>
        <w:t>Część</w:t>
      </w:r>
      <w:r>
        <w:rPr>
          <w:rFonts w:cstheme="minorHAnsi"/>
          <w:bCs/>
        </w:rPr>
        <w:t xml:space="preserve"> 7 </w:t>
      </w:r>
      <w:r w:rsidR="00AE2358">
        <w:rPr>
          <w:rFonts w:cstheme="minorHAnsi"/>
          <w:bCs/>
        </w:rPr>
        <w:t>– dostawa jajek kurzych.</w:t>
      </w:r>
    </w:p>
    <w:p w14:paraId="15C0AB63" w14:textId="4995F6BE" w:rsidR="000A77A4" w:rsidRDefault="000A77A4" w:rsidP="00CE05DC">
      <w:pPr>
        <w:pStyle w:val="Akapitzlist"/>
        <w:numPr>
          <w:ilvl w:val="0"/>
          <w:numId w:val="17"/>
        </w:numPr>
        <w:spacing w:after="0" w:line="259" w:lineRule="auto"/>
        <w:ind w:left="426"/>
        <w:rPr>
          <w:rFonts w:cstheme="minorHAnsi"/>
        </w:rPr>
      </w:pPr>
      <w:r>
        <w:rPr>
          <w:rFonts w:cstheme="minorHAnsi"/>
        </w:rPr>
        <w:t>Koszty dostawy znajdują się w cenach produktów.</w:t>
      </w:r>
    </w:p>
    <w:p w14:paraId="22CFDEED" w14:textId="78CECDE4" w:rsidR="000A77A4" w:rsidRDefault="000A77A4" w:rsidP="00CE05DC">
      <w:pPr>
        <w:pStyle w:val="Akapitzlist"/>
        <w:numPr>
          <w:ilvl w:val="0"/>
          <w:numId w:val="17"/>
        </w:numPr>
        <w:spacing w:after="0" w:line="259" w:lineRule="auto"/>
        <w:ind w:left="426"/>
        <w:rPr>
          <w:rFonts w:cstheme="minorHAnsi"/>
        </w:rPr>
      </w:pPr>
      <w:r>
        <w:rPr>
          <w:rFonts w:cstheme="minorHAnsi"/>
        </w:rPr>
        <w:t>Wykonawca zobowiązany jest dostarczyć produkty spożywcze do wskazanego przez Zamawiającego miejsca tj. w szczególności rozładować i wnieść do wskazanego pomieszczenia.</w:t>
      </w:r>
    </w:p>
    <w:p w14:paraId="4C5FA9A6" w14:textId="31B8B33B" w:rsidR="002412AC" w:rsidRDefault="00596735" w:rsidP="00CE05DC">
      <w:pPr>
        <w:pStyle w:val="Akapitzlist"/>
        <w:numPr>
          <w:ilvl w:val="0"/>
          <w:numId w:val="17"/>
        </w:numPr>
        <w:spacing w:after="0" w:line="259" w:lineRule="auto"/>
        <w:ind w:left="426"/>
        <w:rPr>
          <w:rFonts w:cstheme="minorHAnsi"/>
        </w:rPr>
      </w:pPr>
      <w:r w:rsidRPr="00816FC1">
        <w:rPr>
          <w:rFonts w:cstheme="minorHAnsi"/>
        </w:rPr>
        <w:t>Szczegół</w:t>
      </w:r>
      <w:r w:rsidR="00402E3A" w:rsidRPr="00816FC1">
        <w:rPr>
          <w:rFonts w:cstheme="minorHAnsi"/>
        </w:rPr>
        <w:t>y zamówienia znajdują się w załączniku nr 1 do SWZ -p</w:t>
      </w:r>
      <w:r w:rsidRPr="00816FC1">
        <w:rPr>
          <w:rFonts w:cstheme="minorHAnsi"/>
        </w:rPr>
        <w:t>r</w:t>
      </w:r>
      <w:r w:rsidR="00402E3A" w:rsidRPr="00816FC1">
        <w:rPr>
          <w:rFonts w:cstheme="minorHAnsi"/>
        </w:rPr>
        <w:t>ojektowane postanowienia umowy</w:t>
      </w:r>
      <w:r w:rsidR="000541B0">
        <w:rPr>
          <w:rFonts w:cstheme="minorHAnsi"/>
        </w:rPr>
        <w:t xml:space="preserve"> oraz 2 w formularzu ofertowym.</w:t>
      </w:r>
    </w:p>
    <w:p w14:paraId="00B0C02E" w14:textId="097DB1F6" w:rsidR="000541B0" w:rsidRDefault="000541B0" w:rsidP="00CE05DC">
      <w:pPr>
        <w:pStyle w:val="Akapitzlist"/>
        <w:numPr>
          <w:ilvl w:val="0"/>
          <w:numId w:val="17"/>
        </w:numPr>
        <w:spacing w:after="0" w:line="259" w:lineRule="auto"/>
        <w:ind w:left="426"/>
        <w:rPr>
          <w:rFonts w:cstheme="minorHAnsi"/>
        </w:rPr>
      </w:pPr>
      <w:r>
        <w:rPr>
          <w:rFonts w:cstheme="minorHAnsi"/>
        </w:rPr>
        <w:t xml:space="preserve">Zamawiający zastrzega sobie możliwość zwiększenia liczby poszczególnych produktów o 20% w stosunku do liczby określonej w załączniku nr 2 do SWZ  (prawo opcji). </w:t>
      </w:r>
    </w:p>
    <w:p w14:paraId="099DBA11" w14:textId="77777777" w:rsidR="000A77A4" w:rsidRDefault="000A77A4" w:rsidP="000A77A4">
      <w:pPr>
        <w:pStyle w:val="Akapitzlist"/>
        <w:numPr>
          <w:ilvl w:val="0"/>
          <w:numId w:val="17"/>
        </w:numPr>
        <w:spacing w:after="0" w:line="259" w:lineRule="auto"/>
        <w:ind w:left="426"/>
        <w:rPr>
          <w:rFonts w:cstheme="minorHAnsi"/>
        </w:rPr>
      </w:pPr>
      <w:r w:rsidRPr="000A77A4">
        <w:rPr>
          <w:rFonts w:cstheme="minorHAnsi"/>
        </w:rPr>
        <w:t xml:space="preserve">Zamawiający może z prawa opcji skorzystać w całości, nie skorzystać lub skorzystać w części. Zamówienie realizowane w ramach opcji jest jednostronnym uprawnieniem Zamawiającego. </w:t>
      </w:r>
    </w:p>
    <w:p w14:paraId="7A6ECB9A" w14:textId="77777777" w:rsidR="000A77A4" w:rsidRDefault="000A77A4" w:rsidP="000A77A4">
      <w:pPr>
        <w:pStyle w:val="Akapitzlist"/>
        <w:numPr>
          <w:ilvl w:val="0"/>
          <w:numId w:val="17"/>
        </w:numPr>
        <w:spacing w:after="0" w:line="259" w:lineRule="auto"/>
        <w:ind w:left="426"/>
        <w:rPr>
          <w:rFonts w:cstheme="minorHAnsi"/>
        </w:rPr>
      </w:pPr>
      <w:r w:rsidRPr="000A77A4">
        <w:rPr>
          <w:rFonts w:cstheme="minorHAnsi"/>
        </w:rPr>
        <w:t xml:space="preserve">Nie skorzystanie przez Zamawiającego z prawa opcji lub skorzystanie tylko w części nie rodzi po stronie Wykonawcy żadnych roszczeń w stosunku do Zamawiającego o wykonanie prawa opcji w całości czy w części. </w:t>
      </w:r>
    </w:p>
    <w:p w14:paraId="31C63B4B" w14:textId="77777777" w:rsidR="000A77A4" w:rsidRDefault="000A77A4" w:rsidP="000A77A4">
      <w:pPr>
        <w:pStyle w:val="Akapitzlist"/>
        <w:numPr>
          <w:ilvl w:val="0"/>
          <w:numId w:val="17"/>
        </w:numPr>
        <w:spacing w:after="0" w:line="259" w:lineRule="auto"/>
        <w:ind w:left="426"/>
        <w:rPr>
          <w:rFonts w:cstheme="minorHAnsi"/>
        </w:rPr>
      </w:pPr>
      <w:r w:rsidRPr="000A77A4">
        <w:rPr>
          <w:rFonts w:cstheme="minorHAnsi"/>
        </w:rPr>
        <w:t xml:space="preserve">Uruchomienie prawa opcji następuje poprzez złożenie oświadczenia woli przez Zamawiającego w przedmiocie skorzystania z prawa opcji w określonym przez niego zakresie. </w:t>
      </w:r>
    </w:p>
    <w:p w14:paraId="75771950" w14:textId="77777777" w:rsidR="000A77A4" w:rsidRDefault="000A77A4" w:rsidP="000A77A4">
      <w:pPr>
        <w:pStyle w:val="Akapitzlist"/>
        <w:numPr>
          <w:ilvl w:val="0"/>
          <w:numId w:val="17"/>
        </w:numPr>
        <w:spacing w:after="0" w:line="259" w:lineRule="auto"/>
        <w:ind w:left="426"/>
        <w:rPr>
          <w:rFonts w:cstheme="minorHAnsi"/>
        </w:rPr>
      </w:pPr>
      <w:r w:rsidRPr="000A77A4">
        <w:rPr>
          <w:rFonts w:cstheme="minorHAnsi"/>
        </w:rPr>
        <w:t xml:space="preserve">W celu wykonania tego prawa Zamawiający złoży Wykonawcy zamówienie w formie pisemnej lub w formie elektronicznej nie później niż na 10 dni przed upływem zakończenia terminu świadczenia dostaw. </w:t>
      </w:r>
    </w:p>
    <w:p w14:paraId="77297273" w14:textId="77777777" w:rsidR="000A77A4" w:rsidRDefault="000A77A4" w:rsidP="000A77A4">
      <w:pPr>
        <w:pStyle w:val="Akapitzlist"/>
        <w:numPr>
          <w:ilvl w:val="0"/>
          <w:numId w:val="17"/>
        </w:numPr>
        <w:spacing w:after="0" w:line="259" w:lineRule="auto"/>
        <w:ind w:left="426"/>
        <w:rPr>
          <w:rFonts w:cstheme="minorHAnsi"/>
        </w:rPr>
      </w:pPr>
      <w:r w:rsidRPr="000A77A4">
        <w:rPr>
          <w:rFonts w:cstheme="minorHAnsi"/>
        </w:rPr>
        <w:t xml:space="preserve">Zamawiający zastrzega, iż z prawa opcji może skorzystać w całym okresie obowiązywania umowy zawartej w wyniku niniejszego zamówienia publicznego. </w:t>
      </w:r>
    </w:p>
    <w:p w14:paraId="212B9029" w14:textId="77777777" w:rsidR="000A77A4" w:rsidRDefault="000A77A4" w:rsidP="000A77A4">
      <w:pPr>
        <w:pStyle w:val="Akapitzlist"/>
        <w:numPr>
          <w:ilvl w:val="0"/>
          <w:numId w:val="17"/>
        </w:numPr>
        <w:spacing w:after="0" w:line="259" w:lineRule="auto"/>
        <w:ind w:left="426"/>
        <w:rPr>
          <w:rFonts w:cstheme="minorHAnsi"/>
        </w:rPr>
      </w:pPr>
      <w:r w:rsidRPr="000A77A4">
        <w:rPr>
          <w:rFonts w:cstheme="minorHAnsi"/>
        </w:rPr>
        <w:lastRenderedPageBreak/>
        <w:t xml:space="preserve">Zamawiający zastrzega sobie prawo do kilkukrotnego korzystania z prawa opcji nie przekraczając sumarycznie wielkości </w:t>
      </w:r>
      <w:r>
        <w:rPr>
          <w:rFonts w:cstheme="minorHAnsi"/>
        </w:rPr>
        <w:t>dostaw</w:t>
      </w:r>
      <w:r w:rsidRPr="000A77A4">
        <w:rPr>
          <w:rFonts w:cstheme="minorHAnsi"/>
        </w:rPr>
        <w:t xml:space="preserve"> przewidzianego w prawie opcji i maksymalnej wartości prawa opcji. </w:t>
      </w:r>
    </w:p>
    <w:p w14:paraId="6D1B3A93" w14:textId="7BFC829C" w:rsidR="000A77A4" w:rsidRPr="000A77A4" w:rsidRDefault="000A77A4" w:rsidP="000A77A4">
      <w:pPr>
        <w:pStyle w:val="Akapitzlist"/>
        <w:numPr>
          <w:ilvl w:val="0"/>
          <w:numId w:val="17"/>
        </w:numPr>
        <w:spacing w:after="0" w:line="259" w:lineRule="auto"/>
        <w:ind w:left="426"/>
        <w:rPr>
          <w:rFonts w:cstheme="minorHAnsi"/>
        </w:rPr>
      </w:pPr>
      <w:r w:rsidRPr="000A77A4">
        <w:rPr>
          <w:rFonts w:cstheme="minorHAnsi"/>
        </w:rPr>
        <w:t>Warunki dotyczące świadczenia dostaw objętych prawem opcji będą takie same jak te, które obowiązują przy realizacji zamówienia podstawowego, w tym w szczególności ceny jednostkowe produktów w ramach prawa opcji będzie taka sama jak ceny jednostkowe za świadczenie dostaw w ramach zamówienia podstawowego.</w:t>
      </w:r>
    </w:p>
    <w:p w14:paraId="04CDFACD" w14:textId="48A30AC5" w:rsidR="000A77A4" w:rsidRPr="00816FC1" w:rsidRDefault="000A77A4" w:rsidP="000A77A4">
      <w:pPr>
        <w:pStyle w:val="Akapitzlist"/>
        <w:numPr>
          <w:ilvl w:val="0"/>
          <w:numId w:val="17"/>
        </w:numPr>
        <w:spacing w:after="0" w:line="259" w:lineRule="auto"/>
        <w:ind w:left="426"/>
        <w:rPr>
          <w:rFonts w:cstheme="minorHAnsi"/>
        </w:rPr>
      </w:pPr>
      <w:r>
        <w:t>Dopuszcza się możliwość zamiany ilości poszczególnego asortymentu.</w:t>
      </w:r>
    </w:p>
    <w:p w14:paraId="1E2357CE" w14:textId="77777777" w:rsidR="00672EC9" w:rsidRPr="00816FC1" w:rsidRDefault="00672EC9" w:rsidP="00672EC9">
      <w:pPr>
        <w:pStyle w:val="Tekstpodstawowy"/>
        <w:numPr>
          <w:ilvl w:val="0"/>
          <w:numId w:val="17"/>
        </w:numPr>
        <w:spacing w:after="0" w:line="259" w:lineRule="auto"/>
        <w:ind w:left="426" w:right="-6"/>
        <w:rPr>
          <w:rFonts w:asciiTheme="minorHAnsi" w:hAnsiTheme="minorHAnsi" w:cstheme="minorHAnsi"/>
        </w:rPr>
      </w:pPr>
      <w:r w:rsidRPr="00816FC1">
        <w:rPr>
          <w:rFonts w:asciiTheme="minorHAnsi" w:hAnsiTheme="minorHAnsi" w:cstheme="minorHAnsi"/>
        </w:rPr>
        <w:t>Wszystkie wskazane w opisie przedmiotu zamówienia lub w załącznikach do SWZ znaki towarowe, nazwy handlowe produktów należy rozumieć jako określenie wymaganych norm i standardów jakościowych dla danego produktu.</w:t>
      </w:r>
    </w:p>
    <w:p w14:paraId="2C8F95E4" w14:textId="77777777" w:rsidR="00546028" w:rsidRPr="00816FC1" w:rsidRDefault="001C1885" w:rsidP="00546028">
      <w:pPr>
        <w:pStyle w:val="Akapitzlist"/>
        <w:numPr>
          <w:ilvl w:val="0"/>
          <w:numId w:val="17"/>
        </w:numPr>
        <w:spacing w:after="0" w:line="259" w:lineRule="auto"/>
        <w:ind w:left="426"/>
        <w:rPr>
          <w:rFonts w:cstheme="minorHAnsi"/>
        </w:rPr>
      </w:pPr>
      <w:r w:rsidRPr="00816FC1">
        <w:rPr>
          <w:rFonts w:cstheme="minorHAnsi"/>
        </w:rPr>
        <w:t xml:space="preserve">Kod Wspólnego Słownika Zamówień (CPV): </w:t>
      </w:r>
    </w:p>
    <w:p w14:paraId="5BDD0BDE" w14:textId="77777777" w:rsidR="000541B0" w:rsidRPr="000541B0" w:rsidRDefault="000541B0" w:rsidP="000541B0">
      <w:pPr>
        <w:pStyle w:val="Tekstpodstawowy"/>
        <w:spacing w:after="0" w:line="259" w:lineRule="auto"/>
        <w:ind w:left="426" w:right="-6"/>
        <w:rPr>
          <w:rFonts w:asciiTheme="minorHAnsi" w:eastAsiaTheme="minorHAnsi" w:hAnsiTheme="minorHAnsi" w:cstheme="minorHAnsi"/>
          <w:color w:val="auto"/>
          <w:lang w:eastAsia="en-US"/>
        </w:rPr>
      </w:pPr>
      <w:r w:rsidRPr="000541B0">
        <w:rPr>
          <w:rFonts w:asciiTheme="minorHAnsi" w:eastAsiaTheme="minorHAnsi" w:hAnsiTheme="minorHAnsi" w:cstheme="minorHAnsi"/>
          <w:color w:val="auto"/>
          <w:lang w:eastAsia="en-US"/>
        </w:rPr>
        <w:t xml:space="preserve">15800000-6 - Różne produkty spożywcze </w:t>
      </w:r>
    </w:p>
    <w:p w14:paraId="4A1D3504" w14:textId="77777777" w:rsidR="000541B0" w:rsidRPr="000541B0" w:rsidRDefault="000541B0" w:rsidP="000541B0">
      <w:pPr>
        <w:pStyle w:val="Tekstpodstawowy"/>
        <w:spacing w:after="0" w:line="259" w:lineRule="auto"/>
        <w:ind w:left="426" w:right="-6"/>
        <w:rPr>
          <w:rFonts w:asciiTheme="minorHAnsi" w:eastAsiaTheme="minorHAnsi" w:hAnsiTheme="minorHAnsi" w:cstheme="minorHAnsi"/>
          <w:color w:val="auto"/>
          <w:lang w:eastAsia="en-US"/>
        </w:rPr>
      </w:pPr>
      <w:r w:rsidRPr="000541B0">
        <w:rPr>
          <w:rFonts w:asciiTheme="minorHAnsi" w:eastAsiaTheme="minorHAnsi" w:hAnsiTheme="minorHAnsi" w:cstheme="minorHAnsi"/>
          <w:color w:val="auto"/>
          <w:lang w:eastAsia="en-US"/>
        </w:rPr>
        <w:t xml:space="preserve">03221000-6 - Warzywa, </w:t>
      </w:r>
    </w:p>
    <w:p w14:paraId="5D87AD79" w14:textId="77777777" w:rsidR="000541B0" w:rsidRDefault="000541B0" w:rsidP="000541B0">
      <w:pPr>
        <w:pStyle w:val="Tekstpodstawowy"/>
        <w:spacing w:after="0" w:line="259" w:lineRule="auto"/>
        <w:ind w:left="426" w:right="-6"/>
        <w:rPr>
          <w:rFonts w:asciiTheme="minorHAnsi" w:eastAsiaTheme="minorHAnsi" w:hAnsiTheme="minorHAnsi" w:cstheme="minorHAnsi"/>
          <w:color w:val="auto"/>
          <w:lang w:eastAsia="en-US"/>
        </w:rPr>
      </w:pPr>
      <w:r w:rsidRPr="000541B0">
        <w:rPr>
          <w:rFonts w:asciiTheme="minorHAnsi" w:eastAsiaTheme="minorHAnsi" w:hAnsiTheme="minorHAnsi" w:cstheme="minorHAnsi"/>
          <w:color w:val="auto"/>
          <w:lang w:eastAsia="en-US"/>
        </w:rPr>
        <w:t>03222300-6 - Owoce inne niż tropikalne</w:t>
      </w:r>
    </w:p>
    <w:p w14:paraId="3F6366BB" w14:textId="2C8D5B13" w:rsidR="00870344" w:rsidRPr="000541B0" w:rsidRDefault="00870344" w:rsidP="000541B0">
      <w:pPr>
        <w:pStyle w:val="Tekstpodstawowy"/>
        <w:spacing w:after="0" w:line="259" w:lineRule="auto"/>
        <w:ind w:left="426" w:right="-6"/>
        <w:rPr>
          <w:rFonts w:asciiTheme="minorHAnsi" w:eastAsiaTheme="minorHAnsi" w:hAnsiTheme="minorHAnsi" w:cstheme="minorHAnsi"/>
          <w:color w:val="auto"/>
          <w:lang w:eastAsia="en-US"/>
        </w:rPr>
      </w:pPr>
      <w:r w:rsidRPr="00870344">
        <w:rPr>
          <w:rFonts w:asciiTheme="minorHAnsi" w:eastAsiaTheme="minorHAnsi" w:hAnsiTheme="minorHAnsi" w:cstheme="minorHAnsi"/>
          <w:color w:val="auto"/>
          <w:lang w:eastAsia="en-US"/>
        </w:rPr>
        <w:t xml:space="preserve">03222110-7 </w:t>
      </w:r>
      <w:r w:rsidR="003C4553">
        <w:rPr>
          <w:rFonts w:asciiTheme="minorHAnsi" w:eastAsiaTheme="minorHAnsi" w:hAnsiTheme="minorHAnsi" w:cstheme="minorHAnsi"/>
          <w:color w:val="auto"/>
          <w:lang w:eastAsia="en-US"/>
        </w:rPr>
        <w:t xml:space="preserve">- </w:t>
      </w:r>
      <w:r w:rsidRPr="00870344">
        <w:rPr>
          <w:rFonts w:asciiTheme="minorHAnsi" w:eastAsiaTheme="minorHAnsi" w:hAnsiTheme="minorHAnsi" w:cstheme="minorHAnsi"/>
          <w:color w:val="auto"/>
          <w:lang w:eastAsia="en-US"/>
        </w:rPr>
        <w:t>Owoce tropikalne</w:t>
      </w:r>
    </w:p>
    <w:p w14:paraId="3916DEB0" w14:textId="77777777" w:rsidR="000541B0" w:rsidRDefault="000541B0" w:rsidP="000541B0">
      <w:pPr>
        <w:pStyle w:val="Tekstpodstawowy"/>
        <w:spacing w:after="0" w:line="259" w:lineRule="auto"/>
        <w:ind w:left="426" w:right="-6"/>
        <w:rPr>
          <w:rFonts w:asciiTheme="minorHAnsi" w:eastAsiaTheme="minorHAnsi" w:hAnsiTheme="minorHAnsi" w:cstheme="minorHAnsi"/>
          <w:color w:val="auto"/>
          <w:lang w:eastAsia="en-US"/>
        </w:rPr>
      </w:pPr>
      <w:r w:rsidRPr="000541B0">
        <w:rPr>
          <w:rFonts w:asciiTheme="minorHAnsi" w:eastAsiaTheme="minorHAnsi" w:hAnsiTheme="minorHAnsi" w:cstheme="minorHAnsi"/>
          <w:color w:val="auto"/>
          <w:lang w:eastAsia="en-US"/>
        </w:rPr>
        <w:t>15331170-9 - Warzywa mrożone</w:t>
      </w:r>
    </w:p>
    <w:p w14:paraId="1F8E2B6A" w14:textId="2C0422E0" w:rsidR="00677B44" w:rsidRPr="000541B0" w:rsidRDefault="00677B44" w:rsidP="000541B0">
      <w:pPr>
        <w:pStyle w:val="Tekstpodstawowy"/>
        <w:spacing w:after="0" w:line="259" w:lineRule="auto"/>
        <w:ind w:left="426" w:right="-6"/>
        <w:rPr>
          <w:rFonts w:asciiTheme="minorHAnsi" w:eastAsiaTheme="minorHAnsi" w:hAnsiTheme="minorHAnsi" w:cstheme="minorHAnsi"/>
          <w:color w:val="auto"/>
          <w:lang w:eastAsia="en-US"/>
        </w:rPr>
      </w:pPr>
      <w:r w:rsidRPr="00677B44">
        <w:rPr>
          <w:rFonts w:asciiTheme="minorHAnsi" w:eastAsiaTheme="minorHAnsi" w:hAnsiTheme="minorHAnsi" w:cstheme="minorHAnsi"/>
          <w:color w:val="auto"/>
          <w:lang w:eastAsia="en-US"/>
        </w:rPr>
        <w:t xml:space="preserve">15220000-6 </w:t>
      </w:r>
      <w:r>
        <w:rPr>
          <w:rFonts w:asciiTheme="minorHAnsi" w:eastAsiaTheme="minorHAnsi" w:hAnsiTheme="minorHAnsi" w:cstheme="minorHAnsi"/>
          <w:color w:val="auto"/>
          <w:lang w:eastAsia="en-US"/>
        </w:rPr>
        <w:t xml:space="preserve">- </w:t>
      </w:r>
      <w:r w:rsidRPr="00677B44">
        <w:rPr>
          <w:rFonts w:asciiTheme="minorHAnsi" w:eastAsiaTheme="minorHAnsi" w:hAnsiTheme="minorHAnsi" w:cstheme="minorHAnsi"/>
          <w:color w:val="auto"/>
          <w:lang w:eastAsia="en-US"/>
        </w:rPr>
        <w:t>Ryby mrożone, filety rybne i pozostałe mięso ryb</w:t>
      </w:r>
    </w:p>
    <w:p w14:paraId="3D69D6B6" w14:textId="77777777" w:rsidR="000541B0" w:rsidRPr="000541B0" w:rsidRDefault="000541B0" w:rsidP="000541B0">
      <w:pPr>
        <w:pStyle w:val="Tekstpodstawowy"/>
        <w:spacing w:after="0" w:line="259" w:lineRule="auto"/>
        <w:ind w:left="426" w:right="-6"/>
        <w:rPr>
          <w:rFonts w:asciiTheme="minorHAnsi" w:eastAsiaTheme="minorHAnsi" w:hAnsiTheme="minorHAnsi" w:cstheme="minorHAnsi"/>
          <w:color w:val="auto"/>
          <w:lang w:eastAsia="en-US"/>
        </w:rPr>
      </w:pPr>
      <w:r w:rsidRPr="000541B0">
        <w:rPr>
          <w:rFonts w:asciiTheme="minorHAnsi" w:eastAsiaTheme="minorHAnsi" w:hAnsiTheme="minorHAnsi" w:cstheme="minorHAnsi"/>
          <w:color w:val="auto"/>
          <w:lang w:eastAsia="en-US"/>
        </w:rPr>
        <w:t>15100000-9 - Produkty zwierzęce, mięso i produkty mięsne</w:t>
      </w:r>
    </w:p>
    <w:p w14:paraId="205ED69E" w14:textId="77777777" w:rsidR="000541B0" w:rsidRPr="000541B0" w:rsidRDefault="000541B0" w:rsidP="000541B0">
      <w:pPr>
        <w:pStyle w:val="Tekstpodstawowy"/>
        <w:spacing w:after="0" w:line="259" w:lineRule="auto"/>
        <w:ind w:left="426" w:right="-6"/>
        <w:rPr>
          <w:rFonts w:asciiTheme="minorHAnsi" w:eastAsiaTheme="minorHAnsi" w:hAnsiTheme="minorHAnsi" w:cstheme="minorHAnsi"/>
          <w:color w:val="auto"/>
          <w:lang w:eastAsia="en-US"/>
        </w:rPr>
      </w:pPr>
      <w:r w:rsidRPr="000541B0">
        <w:rPr>
          <w:rFonts w:asciiTheme="minorHAnsi" w:eastAsiaTheme="minorHAnsi" w:hAnsiTheme="minorHAnsi" w:cstheme="minorHAnsi"/>
          <w:color w:val="auto"/>
          <w:lang w:eastAsia="en-US"/>
        </w:rPr>
        <w:t>15500000-3 - Produkty mleczarskie</w:t>
      </w:r>
    </w:p>
    <w:p w14:paraId="715C1E59" w14:textId="77777777" w:rsidR="000541B0" w:rsidRPr="000541B0" w:rsidRDefault="000541B0" w:rsidP="000541B0">
      <w:pPr>
        <w:pStyle w:val="Tekstpodstawowy"/>
        <w:spacing w:after="0" w:line="259" w:lineRule="auto"/>
        <w:ind w:left="426" w:right="-6"/>
        <w:rPr>
          <w:rFonts w:asciiTheme="minorHAnsi" w:eastAsiaTheme="minorHAnsi" w:hAnsiTheme="minorHAnsi" w:cstheme="minorHAnsi"/>
          <w:color w:val="auto"/>
          <w:lang w:eastAsia="en-US"/>
        </w:rPr>
      </w:pPr>
      <w:r w:rsidRPr="000541B0">
        <w:rPr>
          <w:rFonts w:asciiTheme="minorHAnsi" w:eastAsiaTheme="minorHAnsi" w:hAnsiTheme="minorHAnsi" w:cstheme="minorHAnsi"/>
          <w:color w:val="auto"/>
          <w:lang w:eastAsia="en-US"/>
        </w:rPr>
        <w:t>15810000-9 - Pieczywo, świeże wyroby piekarskie i ciastkarskie</w:t>
      </w:r>
    </w:p>
    <w:p w14:paraId="2983EA08" w14:textId="77777777" w:rsidR="000541B0" w:rsidRDefault="000541B0" w:rsidP="000541B0">
      <w:pPr>
        <w:pStyle w:val="Tekstpodstawowy"/>
        <w:spacing w:after="0" w:line="259" w:lineRule="auto"/>
        <w:ind w:left="426" w:right="-6"/>
        <w:rPr>
          <w:rFonts w:asciiTheme="minorHAnsi" w:eastAsiaTheme="minorHAnsi" w:hAnsiTheme="minorHAnsi" w:cstheme="minorHAnsi"/>
          <w:color w:val="auto"/>
          <w:lang w:eastAsia="en-US"/>
        </w:rPr>
      </w:pPr>
      <w:r w:rsidRPr="000541B0">
        <w:rPr>
          <w:rFonts w:asciiTheme="minorHAnsi" w:eastAsiaTheme="minorHAnsi" w:hAnsiTheme="minorHAnsi" w:cstheme="minorHAnsi"/>
          <w:color w:val="auto"/>
          <w:lang w:eastAsia="en-US"/>
        </w:rPr>
        <w:t xml:space="preserve">03142500-3 - Jaja </w:t>
      </w:r>
    </w:p>
    <w:p w14:paraId="475CE5FF" w14:textId="681FDD91" w:rsidR="00125347" w:rsidRPr="00F155B8" w:rsidRDefault="00125347" w:rsidP="000541B0">
      <w:pPr>
        <w:pStyle w:val="Tekstpodstawowy"/>
        <w:numPr>
          <w:ilvl w:val="0"/>
          <w:numId w:val="17"/>
        </w:numPr>
        <w:spacing w:after="0" w:line="259" w:lineRule="auto"/>
        <w:ind w:left="426" w:right="-6"/>
        <w:rPr>
          <w:rFonts w:asciiTheme="minorHAnsi" w:hAnsiTheme="minorHAnsi" w:cstheme="minorHAnsi"/>
        </w:rPr>
      </w:pPr>
      <w:r w:rsidRPr="00F155B8">
        <w:rPr>
          <w:rFonts w:asciiTheme="minorHAnsi" w:hAnsiTheme="minorHAnsi" w:cstheme="minorHAnsi"/>
        </w:rPr>
        <w:t xml:space="preserve">Zamawiający dopuszcza możliwość składania ofert częściowych na jedną lub więcej części przedmiotu zamówienia. UWAGA! Oferta na daną część musi obejmować wszystkie pozycje części. </w:t>
      </w:r>
    </w:p>
    <w:p w14:paraId="1DC28B59" w14:textId="46F55281" w:rsidR="006A3848" w:rsidRPr="00125347" w:rsidRDefault="006A3848" w:rsidP="00125347">
      <w:pPr>
        <w:pStyle w:val="Tekstpodstawowy"/>
        <w:numPr>
          <w:ilvl w:val="0"/>
          <w:numId w:val="17"/>
        </w:numPr>
        <w:spacing w:after="0" w:line="259" w:lineRule="auto"/>
        <w:ind w:left="426" w:right="-6"/>
        <w:rPr>
          <w:rFonts w:asciiTheme="minorHAnsi" w:hAnsiTheme="minorHAnsi" w:cstheme="minorHAnsi"/>
        </w:rPr>
      </w:pPr>
      <w:r w:rsidRPr="00125347">
        <w:rPr>
          <w:rFonts w:asciiTheme="minorHAnsi" w:hAnsiTheme="minorHAnsi" w:cstheme="minorHAnsi"/>
        </w:rPr>
        <w:t xml:space="preserve">Zamawiający nie przewiduje udzielania zamówień, o których mowa w </w:t>
      </w:r>
      <w:r w:rsidR="00B76AA6" w:rsidRPr="00125347">
        <w:rPr>
          <w:rFonts w:asciiTheme="minorHAnsi" w:hAnsiTheme="minorHAnsi" w:cstheme="minorHAnsi"/>
        </w:rPr>
        <w:t xml:space="preserve">art. 214 ust. 1 pkt 8 </w:t>
      </w:r>
      <w:proofErr w:type="spellStart"/>
      <w:r w:rsidR="00B76AA6" w:rsidRPr="00125347">
        <w:rPr>
          <w:rFonts w:asciiTheme="minorHAnsi" w:hAnsiTheme="minorHAnsi" w:cstheme="minorHAnsi"/>
        </w:rPr>
        <w:t>Pzp</w:t>
      </w:r>
      <w:proofErr w:type="spellEnd"/>
    </w:p>
    <w:p w14:paraId="4B688FC7" w14:textId="77777777" w:rsidR="006A3848" w:rsidRPr="00816FC1" w:rsidRDefault="006A3848" w:rsidP="00CE05DC">
      <w:pPr>
        <w:pStyle w:val="Tekstpodstawowy"/>
        <w:numPr>
          <w:ilvl w:val="0"/>
          <w:numId w:val="17"/>
        </w:numPr>
        <w:spacing w:after="0" w:line="259" w:lineRule="auto"/>
        <w:ind w:left="426" w:right="-6"/>
        <w:rPr>
          <w:rFonts w:asciiTheme="minorHAnsi" w:hAnsiTheme="minorHAnsi" w:cstheme="minorHAnsi"/>
        </w:rPr>
      </w:pPr>
      <w:r w:rsidRPr="00816FC1">
        <w:rPr>
          <w:rFonts w:asciiTheme="minorHAnsi" w:hAnsiTheme="minorHAnsi" w:cstheme="minorHAnsi"/>
        </w:rPr>
        <w:t>Zamawiający nie przewiduje przeprowadzenia aukcji elektronicznej.</w:t>
      </w:r>
    </w:p>
    <w:p w14:paraId="056092D9" w14:textId="77777777" w:rsidR="006A3848" w:rsidRPr="00816FC1" w:rsidRDefault="006A3848" w:rsidP="00CE05DC">
      <w:pPr>
        <w:pStyle w:val="Tekstpodstawowy"/>
        <w:numPr>
          <w:ilvl w:val="0"/>
          <w:numId w:val="17"/>
        </w:numPr>
        <w:spacing w:after="0" w:line="259" w:lineRule="auto"/>
        <w:ind w:left="426" w:right="-6"/>
        <w:rPr>
          <w:rFonts w:asciiTheme="minorHAnsi" w:hAnsiTheme="minorHAnsi" w:cstheme="minorHAnsi"/>
        </w:rPr>
      </w:pPr>
      <w:r w:rsidRPr="00816FC1">
        <w:rPr>
          <w:rFonts w:asciiTheme="minorHAnsi" w:hAnsiTheme="minorHAnsi" w:cstheme="minorHAnsi"/>
        </w:rPr>
        <w:t>Zamawiający nie przewiduje zawarcia umowy ramowej.</w:t>
      </w:r>
    </w:p>
    <w:p w14:paraId="3132A545" w14:textId="245196F4" w:rsidR="00854CC9" w:rsidRPr="00816FC1" w:rsidRDefault="00405685" w:rsidP="00866DCA">
      <w:pPr>
        <w:tabs>
          <w:tab w:val="center" w:pos="2027"/>
        </w:tabs>
        <w:spacing w:after="0" w:line="259" w:lineRule="auto"/>
        <w:ind w:left="0" w:firstLine="0"/>
        <w:jc w:val="left"/>
        <w:rPr>
          <w:rFonts w:asciiTheme="minorHAnsi" w:hAnsiTheme="minorHAnsi" w:cstheme="minorHAnsi"/>
          <w:sz w:val="22"/>
        </w:rPr>
      </w:pPr>
      <w:r w:rsidRPr="00816FC1">
        <w:rPr>
          <w:rFonts w:asciiTheme="minorHAnsi" w:hAnsiTheme="minorHAnsi" w:cstheme="minorHAnsi"/>
          <w:b/>
          <w:sz w:val="22"/>
        </w:rPr>
        <w:t>II.</w:t>
      </w:r>
      <w:r w:rsidRPr="00816FC1">
        <w:rPr>
          <w:rFonts w:asciiTheme="minorHAnsi" w:eastAsia="Arial" w:hAnsiTheme="minorHAnsi" w:cstheme="minorHAnsi"/>
          <w:b/>
          <w:sz w:val="22"/>
        </w:rPr>
        <w:t xml:space="preserve"> </w:t>
      </w:r>
      <w:r w:rsidRPr="00816FC1">
        <w:rPr>
          <w:rFonts w:asciiTheme="minorHAnsi" w:eastAsia="Arial" w:hAnsiTheme="minorHAnsi" w:cstheme="minorHAnsi"/>
          <w:b/>
          <w:sz w:val="22"/>
        </w:rPr>
        <w:tab/>
      </w:r>
      <w:r w:rsidRPr="00816FC1">
        <w:rPr>
          <w:rFonts w:asciiTheme="minorHAnsi" w:hAnsiTheme="minorHAnsi" w:cstheme="minorHAnsi"/>
          <w:b/>
          <w:sz w:val="22"/>
        </w:rPr>
        <w:t xml:space="preserve">TERMIN WYKONANIA UMOWY </w:t>
      </w:r>
    </w:p>
    <w:p w14:paraId="6A403951" w14:textId="1E7266FF" w:rsidR="00854CC9" w:rsidRPr="000A77A4" w:rsidRDefault="000A77A4" w:rsidP="000A77A4">
      <w:pPr>
        <w:spacing w:after="0" w:line="259" w:lineRule="auto"/>
        <w:ind w:left="0" w:hanging="11"/>
        <w:rPr>
          <w:rFonts w:asciiTheme="minorHAnsi" w:hAnsiTheme="minorHAnsi" w:cstheme="minorHAnsi"/>
          <w:color w:val="auto"/>
          <w:sz w:val="22"/>
        </w:rPr>
      </w:pPr>
      <w:r>
        <w:rPr>
          <w:rFonts w:asciiTheme="minorHAnsi" w:hAnsiTheme="minorHAnsi" w:cstheme="minorHAnsi"/>
          <w:color w:val="auto"/>
          <w:sz w:val="22"/>
        </w:rPr>
        <w:t>T</w:t>
      </w:r>
      <w:r w:rsidR="00D96FC7" w:rsidRPr="00816FC1">
        <w:rPr>
          <w:rFonts w:asciiTheme="minorHAnsi" w:hAnsiTheme="minorHAnsi" w:cstheme="minorHAnsi"/>
          <w:color w:val="auto"/>
          <w:sz w:val="22"/>
        </w:rPr>
        <w:t>ermin realizacji zamówienia</w:t>
      </w:r>
      <w:r w:rsidR="00430648" w:rsidRPr="00816FC1">
        <w:rPr>
          <w:rFonts w:asciiTheme="minorHAnsi" w:hAnsiTheme="minorHAnsi" w:cstheme="minorHAnsi"/>
          <w:color w:val="auto"/>
          <w:sz w:val="22"/>
        </w:rPr>
        <w:t xml:space="preserve"> </w:t>
      </w:r>
      <w:r w:rsidR="00A84609">
        <w:rPr>
          <w:rFonts w:asciiTheme="minorHAnsi" w:hAnsiTheme="minorHAnsi" w:cstheme="minorHAnsi"/>
          <w:color w:val="auto"/>
          <w:sz w:val="22"/>
        </w:rPr>
        <w:t xml:space="preserve">(dostawy do siedziby Zamawiającego) </w:t>
      </w:r>
      <w:r>
        <w:rPr>
          <w:rFonts w:asciiTheme="minorHAnsi" w:hAnsiTheme="minorHAnsi" w:cstheme="minorHAnsi"/>
          <w:color w:val="auto"/>
          <w:sz w:val="22"/>
        </w:rPr>
        <w:t xml:space="preserve">sukcesywnie </w:t>
      </w:r>
      <w:r w:rsidR="00430648" w:rsidRPr="00816FC1">
        <w:rPr>
          <w:rFonts w:asciiTheme="minorHAnsi" w:hAnsiTheme="minorHAnsi" w:cstheme="minorHAnsi"/>
          <w:color w:val="auto"/>
          <w:sz w:val="22"/>
        </w:rPr>
        <w:t xml:space="preserve">od dnia </w:t>
      </w:r>
      <w:r>
        <w:rPr>
          <w:rFonts w:asciiTheme="minorHAnsi" w:hAnsiTheme="minorHAnsi" w:cstheme="minorHAnsi"/>
          <w:color w:val="auto"/>
          <w:sz w:val="22"/>
        </w:rPr>
        <w:t>od dnia 01.01.202</w:t>
      </w:r>
      <w:r w:rsidR="00D16853">
        <w:rPr>
          <w:rFonts w:asciiTheme="minorHAnsi" w:hAnsiTheme="minorHAnsi" w:cstheme="minorHAnsi"/>
          <w:color w:val="auto"/>
          <w:sz w:val="22"/>
        </w:rPr>
        <w:t>4</w:t>
      </w:r>
      <w:r>
        <w:rPr>
          <w:rFonts w:asciiTheme="minorHAnsi" w:hAnsiTheme="minorHAnsi" w:cstheme="minorHAnsi"/>
          <w:color w:val="auto"/>
          <w:sz w:val="22"/>
        </w:rPr>
        <w:t xml:space="preserve"> </w:t>
      </w:r>
      <w:r w:rsidR="00C24133" w:rsidRPr="00816FC1">
        <w:rPr>
          <w:rFonts w:asciiTheme="minorHAnsi" w:hAnsiTheme="minorHAnsi" w:cstheme="minorHAnsi"/>
          <w:color w:val="auto"/>
          <w:sz w:val="22"/>
        </w:rPr>
        <w:t xml:space="preserve">do dnia </w:t>
      </w:r>
      <w:r>
        <w:rPr>
          <w:rFonts w:asciiTheme="minorHAnsi" w:hAnsiTheme="minorHAnsi" w:cstheme="minorHAnsi"/>
          <w:color w:val="auto"/>
          <w:sz w:val="22"/>
        </w:rPr>
        <w:t>31-12-2024</w:t>
      </w:r>
    </w:p>
    <w:p w14:paraId="072C2184" w14:textId="05D165EC" w:rsidR="00854CC9" w:rsidRPr="00816FC1" w:rsidRDefault="00405685" w:rsidP="00CE05DC">
      <w:pPr>
        <w:keepNext/>
        <w:suppressAutoHyphens/>
        <w:autoSpaceDE w:val="0"/>
        <w:autoSpaceDN w:val="0"/>
        <w:spacing w:before="120" w:after="120" w:line="259" w:lineRule="auto"/>
        <w:ind w:left="284" w:firstLine="0"/>
        <w:jc w:val="center"/>
        <w:outlineLvl w:val="1"/>
        <w:rPr>
          <w:rFonts w:asciiTheme="minorHAnsi" w:hAnsiTheme="minorHAnsi" w:cstheme="minorHAnsi"/>
          <w:sz w:val="22"/>
        </w:rPr>
      </w:pPr>
      <w:r w:rsidRPr="00816FC1">
        <w:rPr>
          <w:rFonts w:asciiTheme="minorHAnsi" w:hAnsiTheme="minorHAnsi" w:cstheme="minorHAnsi"/>
          <w:b/>
          <w:sz w:val="22"/>
        </w:rPr>
        <w:t>Rozdział  VII. WYSOKOŚĆ I ZASADY WNIESIENIA WADIUM</w:t>
      </w:r>
    </w:p>
    <w:p w14:paraId="430E7715" w14:textId="70536789" w:rsidR="00854CC9" w:rsidRPr="000A77A4" w:rsidRDefault="000A77A4" w:rsidP="000A77A4">
      <w:pPr>
        <w:spacing w:after="0" w:line="259" w:lineRule="auto"/>
        <w:ind w:left="0" w:hanging="11"/>
        <w:rPr>
          <w:rFonts w:asciiTheme="minorHAnsi" w:hAnsiTheme="minorHAnsi" w:cstheme="minorHAnsi"/>
          <w:color w:val="auto"/>
          <w:sz w:val="22"/>
        </w:rPr>
      </w:pPr>
      <w:r w:rsidRPr="000A77A4">
        <w:rPr>
          <w:rFonts w:asciiTheme="minorHAnsi" w:hAnsiTheme="minorHAnsi" w:cstheme="minorHAnsi"/>
          <w:color w:val="auto"/>
          <w:sz w:val="22"/>
        </w:rPr>
        <w:t>Zamawiaj</w:t>
      </w:r>
      <w:r>
        <w:rPr>
          <w:rFonts w:asciiTheme="minorHAnsi" w:hAnsiTheme="minorHAnsi" w:cstheme="minorHAnsi"/>
          <w:color w:val="auto"/>
          <w:sz w:val="22"/>
        </w:rPr>
        <w:t>ą</w:t>
      </w:r>
      <w:r w:rsidRPr="000A77A4">
        <w:rPr>
          <w:rFonts w:asciiTheme="minorHAnsi" w:hAnsiTheme="minorHAnsi" w:cstheme="minorHAnsi"/>
          <w:color w:val="auto"/>
          <w:sz w:val="22"/>
        </w:rPr>
        <w:t>cy nie wymaga wniesienia wadium</w:t>
      </w:r>
    </w:p>
    <w:p w14:paraId="6A38DF35" w14:textId="7D3A4183" w:rsidR="00854CC9" w:rsidRPr="00816FC1" w:rsidRDefault="00405685" w:rsidP="00CE05DC">
      <w:pPr>
        <w:keepNext/>
        <w:suppressAutoHyphens/>
        <w:autoSpaceDE w:val="0"/>
        <w:autoSpaceDN w:val="0"/>
        <w:spacing w:before="120" w:after="120" w:line="259" w:lineRule="auto"/>
        <w:ind w:left="284" w:firstLine="0"/>
        <w:jc w:val="center"/>
        <w:outlineLvl w:val="1"/>
        <w:rPr>
          <w:rFonts w:asciiTheme="minorHAnsi" w:hAnsiTheme="minorHAnsi" w:cstheme="minorHAnsi"/>
          <w:sz w:val="22"/>
        </w:rPr>
      </w:pPr>
      <w:r w:rsidRPr="00816FC1">
        <w:rPr>
          <w:rFonts w:asciiTheme="minorHAnsi" w:hAnsiTheme="minorHAnsi" w:cstheme="minorHAnsi"/>
          <w:b/>
          <w:sz w:val="22"/>
        </w:rPr>
        <w:t>Rozdział  VIII. WARUNKI UDZIAŁU W POSTĘPOWANIU ORAZ PODSTAWY WYKLUCZENIA</w:t>
      </w:r>
    </w:p>
    <w:p w14:paraId="22D7E21A" w14:textId="77777777" w:rsidR="00854CC9" w:rsidRPr="00816FC1" w:rsidRDefault="00405685" w:rsidP="00866DCA">
      <w:pPr>
        <w:tabs>
          <w:tab w:val="center" w:pos="4688"/>
        </w:tabs>
        <w:spacing w:after="0" w:line="259" w:lineRule="auto"/>
        <w:ind w:left="0" w:firstLine="0"/>
        <w:jc w:val="left"/>
        <w:rPr>
          <w:rFonts w:asciiTheme="minorHAnsi" w:hAnsiTheme="minorHAnsi" w:cstheme="minorHAnsi"/>
          <w:sz w:val="22"/>
        </w:rPr>
      </w:pPr>
      <w:r w:rsidRPr="00816FC1">
        <w:rPr>
          <w:rFonts w:asciiTheme="minorHAnsi" w:hAnsiTheme="minorHAnsi" w:cstheme="minorHAnsi"/>
          <w:b/>
          <w:sz w:val="22"/>
        </w:rPr>
        <w:t>I.</w:t>
      </w:r>
      <w:r w:rsidRPr="00816FC1">
        <w:rPr>
          <w:rFonts w:asciiTheme="minorHAnsi" w:eastAsia="Arial" w:hAnsiTheme="minorHAnsi" w:cstheme="minorHAnsi"/>
          <w:b/>
          <w:sz w:val="22"/>
        </w:rPr>
        <w:t xml:space="preserve"> </w:t>
      </w:r>
      <w:r w:rsidRPr="00816FC1">
        <w:rPr>
          <w:rFonts w:asciiTheme="minorHAnsi" w:eastAsia="Arial" w:hAnsiTheme="minorHAnsi" w:cstheme="minorHAnsi"/>
          <w:b/>
          <w:sz w:val="22"/>
        </w:rPr>
        <w:tab/>
      </w:r>
      <w:r w:rsidRPr="00816FC1">
        <w:rPr>
          <w:rFonts w:asciiTheme="minorHAnsi" w:hAnsiTheme="minorHAnsi" w:cstheme="minorHAnsi"/>
          <w:b/>
          <w:sz w:val="22"/>
        </w:rPr>
        <w:t xml:space="preserve">WARUNKI UDZIAŁU W POSTĘPOWANIU ORAZ OPIS SPOSOBU OCENY ICH SPEŁNIENIA </w:t>
      </w:r>
    </w:p>
    <w:p w14:paraId="4F09BDDC" w14:textId="77777777" w:rsidR="00854CC9" w:rsidRPr="00816FC1" w:rsidRDefault="00405685" w:rsidP="00CE05DC">
      <w:pPr>
        <w:numPr>
          <w:ilvl w:val="0"/>
          <w:numId w:val="3"/>
        </w:numPr>
        <w:spacing w:after="0" w:line="259" w:lineRule="auto"/>
        <w:ind w:hanging="427"/>
        <w:rPr>
          <w:rFonts w:asciiTheme="minorHAnsi" w:hAnsiTheme="minorHAnsi" w:cstheme="minorHAnsi"/>
          <w:sz w:val="22"/>
        </w:rPr>
      </w:pPr>
      <w:r w:rsidRPr="00816FC1">
        <w:rPr>
          <w:rFonts w:asciiTheme="minorHAnsi" w:hAnsiTheme="minorHAnsi" w:cstheme="minorHAnsi"/>
          <w:sz w:val="22"/>
        </w:rPr>
        <w:t xml:space="preserve">O udzielenie zamówienia mogą ubiegać się wykonawcy, którzy: </w:t>
      </w:r>
    </w:p>
    <w:p w14:paraId="43C58686" w14:textId="4B3CC299" w:rsidR="00854CC9" w:rsidRPr="00816FC1" w:rsidRDefault="00405685" w:rsidP="00CE05DC">
      <w:pPr>
        <w:numPr>
          <w:ilvl w:val="1"/>
          <w:numId w:val="3"/>
        </w:numPr>
        <w:spacing w:after="0" w:line="259" w:lineRule="auto"/>
        <w:ind w:left="851" w:hanging="458"/>
        <w:rPr>
          <w:rFonts w:asciiTheme="minorHAnsi" w:hAnsiTheme="minorHAnsi" w:cstheme="minorHAnsi"/>
          <w:sz w:val="22"/>
        </w:rPr>
      </w:pPr>
      <w:r w:rsidRPr="00816FC1">
        <w:rPr>
          <w:rFonts w:asciiTheme="minorHAnsi" w:hAnsiTheme="minorHAnsi" w:cstheme="minorHAnsi"/>
          <w:sz w:val="22"/>
        </w:rPr>
        <w:t xml:space="preserve">nie podlegają wykluczeniu z postępowania </w:t>
      </w:r>
      <w:r w:rsidR="00BB62D8" w:rsidRPr="00816FC1">
        <w:rPr>
          <w:rFonts w:asciiTheme="minorHAnsi" w:hAnsiTheme="minorHAnsi" w:cstheme="minorHAnsi"/>
          <w:sz w:val="22"/>
        </w:rPr>
        <w:t>na podstawie w art. 108 ust. 1</w:t>
      </w:r>
      <w:r w:rsidRPr="00816FC1">
        <w:rPr>
          <w:rFonts w:asciiTheme="minorHAnsi" w:hAnsiTheme="minorHAnsi" w:cstheme="minorHAnsi"/>
          <w:sz w:val="22"/>
        </w:rPr>
        <w:t xml:space="preserve"> </w:t>
      </w:r>
      <w:proofErr w:type="spellStart"/>
      <w:r w:rsidRPr="00816FC1">
        <w:rPr>
          <w:rFonts w:asciiTheme="minorHAnsi" w:hAnsiTheme="minorHAnsi" w:cstheme="minorHAnsi"/>
          <w:sz w:val="22"/>
        </w:rPr>
        <w:t>Pzp</w:t>
      </w:r>
      <w:proofErr w:type="spellEnd"/>
      <w:r w:rsidRPr="00816FC1">
        <w:rPr>
          <w:rFonts w:asciiTheme="minorHAnsi" w:hAnsiTheme="minorHAnsi" w:cstheme="minorHAnsi"/>
          <w:sz w:val="22"/>
        </w:rPr>
        <w:t xml:space="preserve">, </w:t>
      </w:r>
    </w:p>
    <w:p w14:paraId="0BC6A836" w14:textId="77777777" w:rsidR="00854CC9" w:rsidRPr="00816FC1" w:rsidRDefault="00405685" w:rsidP="00CE05DC">
      <w:pPr>
        <w:numPr>
          <w:ilvl w:val="1"/>
          <w:numId w:val="3"/>
        </w:numPr>
        <w:spacing w:after="0" w:line="259" w:lineRule="auto"/>
        <w:ind w:left="851" w:hanging="458"/>
        <w:rPr>
          <w:rFonts w:asciiTheme="minorHAnsi" w:hAnsiTheme="minorHAnsi" w:cstheme="minorHAnsi"/>
          <w:sz w:val="22"/>
        </w:rPr>
      </w:pPr>
      <w:r w:rsidRPr="00816FC1">
        <w:rPr>
          <w:rFonts w:asciiTheme="minorHAnsi" w:hAnsiTheme="minorHAnsi" w:cstheme="minorHAnsi"/>
          <w:sz w:val="22"/>
        </w:rPr>
        <w:t xml:space="preserve">spełniają warunki udziału w postępowaniu dotyczące:  </w:t>
      </w:r>
    </w:p>
    <w:p w14:paraId="5F2FD7D0" w14:textId="77777777" w:rsidR="00854CC9" w:rsidRPr="00816FC1" w:rsidRDefault="00405685" w:rsidP="00CE05DC">
      <w:pPr>
        <w:numPr>
          <w:ilvl w:val="2"/>
          <w:numId w:val="3"/>
        </w:numPr>
        <w:spacing w:after="0" w:line="259" w:lineRule="auto"/>
        <w:ind w:left="1276" w:hanging="360"/>
        <w:jc w:val="left"/>
        <w:rPr>
          <w:rFonts w:asciiTheme="minorHAnsi" w:hAnsiTheme="minorHAnsi" w:cstheme="minorHAnsi"/>
          <w:sz w:val="22"/>
        </w:rPr>
      </w:pPr>
      <w:r w:rsidRPr="00816FC1">
        <w:rPr>
          <w:rFonts w:asciiTheme="minorHAnsi" w:hAnsiTheme="minorHAnsi" w:cstheme="minorHAnsi"/>
          <w:b/>
          <w:sz w:val="22"/>
        </w:rPr>
        <w:t xml:space="preserve">zdolności do występowania w obrocie gospodarczym. </w:t>
      </w:r>
    </w:p>
    <w:p w14:paraId="4977293E" w14:textId="4ECEB7D5" w:rsidR="00854CC9" w:rsidRPr="00816FC1" w:rsidRDefault="00405685" w:rsidP="00CE05DC">
      <w:pPr>
        <w:spacing w:after="0" w:line="259" w:lineRule="auto"/>
        <w:ind w:left="1276"/>
        <w:rPr>
          <w:rFonts w:asciiTheme="minorHAnsi" w:hAnsiTheme="minorHAnsi" w:cstheme="minorHAnsi"/>
          <w:sz w:val="22"/>
        </w:rPr>
      </w:pPr>
      <w:r w:rsidRPr="00816FC1">
        <w:rPr>
          <w:rFonts w:asciiTheme="minorHAnsi" w:hAnsiTheme="minorHAnsi" w:cstheme="minorHAnsi"/>
          <w:sz w:val="22"/>
        </w:rPr>
        <w:t xml:space="preserve">Zamawiający nie wyznacza szczegółowego warunku w tym zakresie.  </w:t>
      </w:r>
    </w:p>
    <w:p w14:paraId="7B7611D3" w14:textId="31ABB01E" w:rsidR="00854CC9" w:rsidRPr="00816FC1" w:rsidRDefault="00405685" w:rsidP="00CE05DC">
      <w:pPr>
        <w:numPr>
          <w:ilvl w:val="2"/>
          <w:numId w:val="3"/>
        </w:numPr>
        <w:spacing w:after="0" w:line="259" w:lineRule="auto"/>
        <w:ind w:left="1276" w:hanging="360"/>
        <w:jc w:val="left"/>
        <w:rPr>
          <w:rFonts w:asciiTheme="minorHAnsi" w:hAnsiTheme="minorHAnsi" w:cstheme="minorHAnsi"/>
          <w:sz w:val="22"/>
        </w:rPr>
      </w:pPr>
      <w:r w:rsidRPr="00816FC1">
        <w:rPr>
          <w:rFonts w:asciiTheme="minorHAnsi" w:hAnsiTheme="minorHAnsi" w:cstheme="minorHAnsi"/>
          <w:b/>
          <w:sz w:val="22"/>
        </w:rPr>
        <w:t xml:space="preserve">posiadania kompetencji lub uprawnień do prowadzenia określonej działalności zawodowej, o ile wynika to z odrębnych przepisów: </w:t>
      </w:r>
    </w:p>
    <w:p w14:paraId="2C5F4D71" w14:textId="77777777" w:rsidR="00166C99" w:rsidRPr="00816FC1" w:rsidRDefault="00166C99" w:rsidP="00166C99">
      <w:pPr>
        <w:spacing w:after="0" w:line="259" w:lineRule="auto"/>
        <w:ind w:left="1276"/>
        <w:rPr>
          <w:rFonts w:asciiTheme="minorHAnsi" w:hAnsiTheme="minorHAnsi" w:cstheme="minorHAnsi"/>
          <w:sz w:val="22"/>
        </w:rPr>
      </w:pPr>
      <w:r w:rsidRPr="00816FC1">
        <w:rPr>
          <w:rFonts w:asciiTheme="minorHAnsi" w:hAnsiTheme="minorHAnsi" w:cstheme="minorHAnsi"/>
          <w:sz w:val="22"/>
        </w:rPr>
        <w:t xml:space="preserve">Zamawiający nie wyznacza szczegółowego warunku w tym zakresie.  </w:t>
      </w:r>
    </w:p>
    <w:p w14:paraId="64E34D9C" w14:textId="3F6263FC" w:rsidR="00854CC9" w:rsidRPr="00816FC1" w:rsidRDefault="00405685" w:rsidP="00CE05DC">
      <w:pPr>
        <w:numPr>
          <w:ilvl w:val="2"/>
          <w:numId w:val="3"/>
        </w:numPr>
        <w:spacing w:after="0" w:line="259" w:lineRule="auto"/>
        <w:ind w:left="1276" w:hanging="360"/>
        <w:jc w:val="left"/>
        <w:rPr>
          <w:rFonts w:asciiTheme="minorHAnsi" w:hAnsiTheme="minorHAnsi" w:cstheme="minorHAnsi"/>
          <w:sz w:val="22"/>
        </w:rPr>
      </w:pPr>
      <w:r w:rsidRPr="00816FC1">
        <w:rPr>
          <w:rFonts w:asciiTheme="minorHAnsi" w:hAnsiTheme="minorHAnsi" w:cstheme="minorHAnsi"/>
          <w:b/>
          <w:sz w:val="22"/>
        </w:rPr>
        <w:t xml:space="preserve">sytuacji ekonomicznej lub finansowej: </w:t>
      </w:r>
    </w:p>
    <w:p w14:paraId="191F2119" w14:textId="5FA73684" w:rsidR="005A2F74" w:rsidRPr="00816FC1" w:rsidRDefault="005A2F74" w:rsidP="00CE05DC">
      <w:pPr>
        <w:spacing w:after="0" w:line="259" w:lineRule="auto"/>
        <w:ind w:left="1276"/>
        <w:rPr>
          <w:rFonts w:asciiTheme="minorHAnsi" w:hAnsiTheme="minorHAnsi" w:cstheme="minorHAnsi"/>
          <w:sz w:val="22"/>
        </w:rPr>
      </w:pPr>
      <w:r w:rsidRPr="00816FC1">
        <w:rPr>
          <w:rFonts w:asciiTheme="minorHAnsi" w:hAnsiTheme="minorHAnsi" w:cstheme="minorHAnsi"/>
          <w:sz w:val="22"/>
        </w:rPr>
        <w:t xml:space="preserve">Zamawiający nie wyznacza szczegółowego warunku w tym zakresie.  </w:t>
      </w:r>
    </w:p>
    <w:p w14:paraId="56DEB915" w14:textId="77777777" w:rsidR="00854CC9" w:rsidRPr="00816FC1" w:rsidRDefault="00405685" w:rsidP="00CE05DC">
      <w:pPr>
        <w:numPr>
          <w:ilvl w:val="2"/>
          <w:numId w:val="3"/>
        </w:numPr>
        <w:spacing w:after="0" w:line="259" w:lineRule="auto"/>
        <w:ind w:left="1276" w:hanging="360"/>
        <w:jc w:val="left"/>
        <w:rPr>
          <w:rFonts w:asciiTheme="minorHAnsi" w:hAnsiTheme="minorHAnsi" w:cstheme="minorHAnsi"/>
          <w:sz w:val="22"/>
        </w:rPr>
      </w:pPr>
      <w:r w:rsidRPr="00816FC1">
        <w:rPr>
          <w:rFonts w:asciiTheme="minorHAnsi" w:hAnsiTheme="minorHAnsi" w:cstheme="minorHAnsi"/>
          <w:b/>
          <w:sz w:val="22"/>
        </w:rPr>
        <w:t xml:space="preserve">zdolności technicznej lub zawodowej: </w:t>
      </w:r>
    </w:p>
    <w:p w14:paraId="32B28691" w14:textId="27602808" w:rsidR="00464930" w:rsidRPr="00816FC1" w:rsidRDefault="00AF3EB4" w:rsidP="00CE05DC">
      <w:pPr>
        <w:pStyle w:val="Akapitzlist"/>
        <w:spacing w:after="0" w:line="259" w:lineRule="auto"/>
        <w:ind w:left="1276"/>
        <w:rPr>
          <w:rFonts w:cstheme="minorHAnsi"/>
          <w:u w:val="single"/>
        </w:rPr>
      </w:pPr>
      <w:r w:rsidRPr="00816FC1">
        <w:rPr>
          <w:rFonts w:cstheme="minorHAnsi"/>
        </w:rPr>
        <w:lastRenderedPageBreak/>
        <w:t>Zamawiający nie wyznacza szczegółowego warunku w tym zakresie.</w:t>
      </w:r>
    </w:p>
    <w:p w14:paraId="79623B17" w14:textId="77777777" w:rsidR="00854CC9" w:rsidRPr="00816FC1" w:rsidRDefault="00405685" w:rsidP="00CE05DC">
      <w:pPr>
        <w:numPr>
          <w:ilvl w:val="0"/>
          <w:numId w:val="3"/>
        </w:numPr>
        <w:spacing w:after="0" w:line="259" w:lineRule="auto"/>
        <w:ind w:hanging="427"/>
        <w:rPr>
          <w:rFonts w:asciiTheme="minorHAnsi" w:hAnsiTheme="minorHAnsi" w:cstheme="minorHAnsi"/>
          <w:sz w:val="22"/>
        </w:rPr>
      </w:pPr>
      <w:r w:rsidRPr="00816FC1">
        <w:rPr>
          <w:rFonts w:asciiTheme="minorHAnsi" w:hAnsiTheme="minorHAnsi" w:cstheme="minorHAnsi"/>
          <w:sz w:val="22"/>
        </w:rPr>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innych podmiotów, niezależnie od charakteru prawnego łączących go z nim stosunków prawnych.  </w:t>
      </w:r>
    </w:p>
    <w:p w14:paraId="4881E767" w14:textId="77777777" w:rsidR="00854CC9" w:rsidRPr="00816FC1" w:rsidRDefault="00405685" w:rsidP="00CE05DC">
      <w:pPr>
        <w:numPr>
          <w:ilvl w:val="0"/>
          <w:numId w:val="3"/>
        </w:numPr>
        <w:spacing w:after="0" w:line="259" w:lineRule="auto"/>
        <w:ind w:hanging="427"/>
        <w:rPr>
          <w:rFonts w:asciiTheme="minorHAnsi" w:hAnsiTheme="minorHAnsi" w:cstheme="minorHAnsi"/>
          <w:sz w:val="22"/>
        </w:rPr>
      </w:pPr>
      <w:r w:rsidRPr="00816FC1">
        <w:rPr>
          <w:rFonts w:asciiTheme="minorHAnsi" w:hAnsiTheme="minorHAnsi" w:cstheme="minorHAnsi"/>
          <w:sz w:val="22"/>
        </w:rPr>
        <w:t xml:space="preserve">Wykonawca, który polega na zdolnościach lub sytuacji innych podmiotów udowodni Zamawiającemu, że realizując zamówienie, będzie dysponował niezbędnymi zasobami tych podmiotów, w szczególności przedstawiając zobowiązanie tych podmiotów do oddania mu do dyspozycji niezbędnych zasobów na potrzeby realizacji zamówienia. Z zobowiązania lub innych dokumentów potwierdzających udostępnienie zasobów przez inne podmioty musi bezspornie i jednoznacznie wynikać w szczególności: </w:t>
      </w:r>
    </w:p>
    <w:p w14:paraId="3A97329C" w14:textId="77777777" w:rsidR="00854CC9" w:rsidRPr="00816FC1" w:rsidRDefault="00405685" w:rsidP="00CE05DC">
      <w:pPr>
        <w:numPr>
          <w:ilvl w:val="1"/>
          <w:numId w:val="18"/>
        </w:numPr>
        <w:spacing w:after="0" w:line="259" w:lineRule="auto"/>
        <w:ind w:left="851" w:hanging="425"/>
        <w:rPr>
          <w:rFonts w:asciiTheme="minorHAnsi" w:hAnsiTheme="minorHAnsi" w:cstheme="minorHAnsi"/>
          <w:sz w:val="22"/>
        </w:rPr>
      </w:pPr>
      <w:r w:rsidRPr="00816FC1">
        <w:rPr>
          <w:rFonts w:asciiTheme="minorHAnsi" w:hAnsiTheme="minorHAnsi" w:cstheme="minorHAnsi"/>
          <w:sz w:val="22"/>
        </w:rPr>
        <w:t xml:space="preserve">zakres dostępnych Wykonawcy zasobów innego podmiotu; </w:t>
      </w:r>
    </w:p>
    <w:p w14:paraId="557D5C7E" w14:textId="77777777" w:rsidR="00854CC9" w:rsidRPr="00816FC1" w:rsidRDefault="00405685" w:rsidP="00CE05DC">
      <w:pPr>
        <w:numPr>
          <w:ilvl w:val="1"/>
          <w:numId w:val="18"/>
        </w:numPr>
        <w:spacing w:after="0" w:line="259" w:lineRule="auto"/>
        <w:ind w:left="851" w:hanging="425"/>
        <w:rPr>
          <w:rFonts w:asciiTheme="minorHAnsi" w:hAnsiTheme="minorHAnsi" w:cstheme="minorHAnsi"/>
          <w:sz w:val="22"/>
        </w:rPr>
      </w:pPr>
      <w:r w:rsidRPr="00816FC1">
        <w:rPr>
          <w:rFonts w:asciiTheme="minorHAnsi" w:hAnsiTheme="minorHAnsi" w:cstheme="minorHAnsi"/>
          <w:sz w:val="22"/>
        </w:rPr>
        <w:t xml:space="preserve">sposób wykorzystania zasobów innego podmiotu, przez Wykonawcę, przy wykonywaniu zamówienia; </w:t>
      </w:r>
    </w:p>
    <w:p w14:paraId="45523519" w14:textId="77777777" w:rsidR="00854CC9" w:rsidRPr="00816FC1" w:rsidRDefault="00405685" w:rsidP="00CE05DC">
      <w:pPr>
        <w:numPr>
          <w:ilvl w:val="1"/>
          <w:numId w:val="18"/>
        </w:numPr>
        <w:spacing w:after="0" w:line="259" w:lineRule="auto"/>
        <w:ind w:left="851" w:hanging="425"/>
        <w:rPr>
          <w:rFonts w:asciiTheme="minorHAnsi" w:hAnsiTheme="minorHAnsi" w:cstheme="minorHAnsi"/>
          <w:sz w:val="22"/>
        </w:rPr>
      </w:pPr>
      <w:r w:rsidRPr="00816FC1">
        <w:rPr>
          <w:rFonts w:asciiTheme="minorHAnsi" w:hAnsiTheme="minorHAnsi" w:cstheme="minorHAnsi"/>
          <w:sz w:val="22"/>
        </w:rPr>
        <w:t xml:space="preserve">zakres i okres udziału innego podmiotu przy wykonywaniu zamówienia publicznego; </w:t>
      </w:r>
    </w:p>
    <w:p w14:paraId="7DCBEC6D" w14:textId="77777777" w:rsidR="00854CC9" w:rsidRPr="00816FC1" w:rsidRDefault="00405685" w:rsidP="00CE05DC">
      <w:pPr>
        <w:numPr>
          <w:ilvl w:val="1"/>
          <w:numId w:val="18"/>
        </w:numPr>
        <w:spacing w:after="0" w:line="259" w:lineRule="auto"/>
        <w:ind w:left="851" w:hanging="425"/>
        <w:rPr>
          <w:rFonts w:asciiTheme="minorHAnsi" w:hAnsiTheme="minorHAnsi" w:cstheme="minorHAnsi"/>
          <w:sz w:val="22"/>
        </w:rPr>
      </w:pPr>
      <w:r w:rsidRPr="00816FC1">
        <w:rPr>
          <w:rFonts w:asciiTheme="minorHAnsi" w:hAnsiTheme="minorHAnsi" w:cstheme="minorHAnsi"/>
          <w:sz w:val="22"/>
        </w:rPr>
        <w:t xml:space="preserve">czy podmiot, na zdolnościach, którego Wykonawca polega w odniesieniu do warunków udziału w postępowaniu dotyczących wykształcenia, kwalifikacji zawodowych lub doświadczenia, zrealizuje usługi, których wskazane zdolności dotyczą. </w:t>
      </w:r>
    </w:p>
    <w:p w14:paraId="133A0477" w14:textId="77777777" w:rsidR="00854CC9" w:rsidRPr="00816FC1" w:rsidRDefault="00405685" w:rsidP="00CE05DC">
      <w:pPr>
        <w:numPr>
          <w:ilvl w:val="0"/>
          <w:numId w:val="3"/>
        </w:numPr>
        <w:spacing w:after="0" w:line="259" w:lineRule="auto"/>
        <w:ind w:hanging="427"/>
        <w:rPr>
          <w:rFonts w:asciiTheme="minorHAnsi" w:hAnsiTheme="minorHAnsi" w:cstheme="minorHAnsi"/>
          <w:sz w:val="22"/>
        </w:rPr>
      </w:pPr>
      <w:r w:rsidRPr="00816FC1">
        <w:rPr>
          <w:rFonts w:asciiTheme="minorHAnsi" w:hAnsiTheme="minorHAnsi" w:cstheme="minorHAnsi"/>
          <w:sz w:val="22"/>
        </w:rPr>
        <w:t xml:space="preserve">Zamawiający oceni, czy udostępniane Wykonawcy przez inne podmioty zdolności techniczne  lub zawodowe lub ich sytuacja finansowa lub ekonomiczna, pozwalają na wykazanie przez Wykonawcę spełniania warunków udziału w postępowaniu. </w:t>
      </w:r>
    </w:p>
    <w:p w14:paraId="33CA0E3E" w14:textId="77777777" w:rsidR="00854CC9" w:rsidRPr="00816FC1" w:rsidRDefault="00405685" w:rsidP="00CE05DC">
      <w:pPr>
        <w:numPr>
          <w:ilvl w:val="0"/>
          <w:numId w:val="3"/>
        </w:numPr>
        <w:spacing w:after="0" w:line="259" w:lineRule="auto"/>
        <w:ind w:hanging="427"/>
        <w:rPr>
          <w:rFonts w:asciiTheme="minorHAnsi" w:hAnsiTheme="minorHAnsi" w:cstheme="minorHAnsi"/>
          <w:sz w:val="22"/>
        </w:rPr>
      </w:pPr>
      <w:r w:rsidRPr="00816FC1">
        <w:rPr>
          <w:rFonts w:asciiTheme="minorHAnsi" w:hAnsiTheme="minorHAnsi" w:cstheme="minorHAnsi"/>
          <w:sz w:val="22"/>
        </w:rPr>
        <w:t xml:space="preserve">Wykonawca, który polega na sytuacji finansowej lub ekonomicznej innych podmiotów, odpowiada solidarnie z podmiotem, który zobowiązał się do udostępnienia zasobów, za szkodę poniesioną przez Zamawiającego powstałą wskutek nieudostępnienia tych zasobów, chyba że za nieudostępnienie zasobów nie ponosi winy. </w:t>
      </w:r>
    </w:p>
    <w:p w14:paraId="69911F29" w14:textId="1BFA36D6" w:rsidR="00854CC9" w:rsidRPr="00816FC1" w:rsidRDefault="00405685" w:rsidP="00CE05DC">
      <w:pPr>
        <w:numPr>
          <w:ilvl w:val="0"/>
          <w:numId w:val="3"/>
        </w:numPr>
        <w:spacing w:after="0" w:line="259" w:lineRule="auto"/>
        <w:ind w:hanging="427"/>
        <w:rPr>
          <w:rFonts w:asciiTheme="minorHAnsi" w:hAnsiTheme="minorHAnsi" w:cstheme="minorHAnsi"/>
          <w:sz w:val="22"/>
        </w:rPr>
      </w:pPr>
      <w:r w:rsidRPr="00816FC1">
        <w:rPr>
          <w:rFonts w:asciiTheme="minorHAnsi" w:hAnsiTheme="minorHAnsi" w:cstheme="minorHAnsi"/>
          <w:sz w:val="22"/>
        </w:rPr>
        <w:t xml:space="preserve">Wykonawcy mogą wspólnie ubiegać się o udzielenie zamówienia, na zasadach określonych w art. 58 </w:t>
      </w:r>
      <w:proofErr w:type="spellStart"/>
      <w:r w:rsidRPr="00816FC1">
        <w:rPr>
          <w:rFonts w:asciiTheme="minorHAnsi" w:hAnsiTheme="minorHAnsi" w:cstheme="minorHAnsi"/>
          <w:sz w:val="22"/>
        </w:rPr>
        <w:t>Pzp</w:t>
      </w:r>
      <w:proofErr w:type="spellEnd"/>
      <w:r w:rsidRPr="00816FC1">
        <w:rPr>
          <w:rFonts w:asciiTheme="minorHAnsi" w:hAnsiTheme="minorHAnsi" w:cstheme="minorHAnsi"/>
          <w:sz w:val="22"/>
        </w:rPr>
        <w:t xml:space="preserve">. Wykonawcy ubiegający się wspólnie o udzielenie zamówienia są zobowiązani  do ustanowienia pełnomocnika do reprezentowania ich w postępowaniu albo reprezentowania w postępowaniu i zawarcia umowy w sprawie zamówienia publicznego. </w:t>
      </w:r>
    </w:p>
    <w:p w14:paraId="7F656266" w14:textId="77777777" w:rsidR="00854CC9" w:rsidRPr="00816FC1" w:rsidRDefault="00405685" w:rsidP="00CE05DC">
      <w:pPr>
        <w:numPr>
          <w:ilvl w:val="0"/>
          <w:numId w:val="3"/>
        </w:numPr>
        <w:spacing w:after="0" w:line="259" w:lineRule="auto"/>
        <w:ind w:hanging="427"/>
        <w:rPr>
          <w:rFonts w:asciiTheme="minorHAnsi" w:hAnsiTheme="minorHAnsi" w:cstheme="minorHAnsi"/>
          <w:sz w:val="22"/>
        </w:rPr>
      </w:pPr>
      <w:r w:rsidRPr="00816FC1">
        <w:rPr>
          <w:rFonts w:asciiTheme="minorHAnsi" w:hAnsiTheme="minorHAnsi" w:cstheme="minorHAnsi"/>
          <w:sz w:val="22"/>
        </w:rPr>
        <w:t xml:space="preserve">Zamawiający może, na każdym etapie postępowania, uznać, że wykonawca nie posiada wymaganych zdolności, jeżeli zaangażowanie zasobów zawodowych wykonawcy w inne przedsięwzięcia gospodarcze wykonawcy może mieć negatywny wpływ na realizację zamówienia.  </w:t>
      </w:r>
    </w:p>
    <w:p w14:paraId="6F7CE295" w14:textId="77777777" w:rsidR="00854CC9" w:rsidRPr="00816FC1" w:rsidRDefault="00405685" w:rsidP="00866DCA">
      <w:pPr>
        <w:tabs>
          <w:tab w:val="center" w:pos="2754"/>
        </w:tabs>
        <w:spacing w:after="0" w:line="259" w:lineRule="auto"/>
        <w:ind w:left="0" w:firstLine="0"/>
        <w:jc w:val="left"/>
        <w:rPr>
          <w:rFonts w:asciiTheme="minorHAnsi" w:hAnsiTheme="minorHAnsi" w:cstheme="minorHAnsi"/>
          <w:sz w:val="22"/>
        </w:rPr>
      </w:pPr>
      <w:r w:rsidRPr="00816FC1">
        <w:rPr>
          <w:rFonts w:asciiTheme="minorHAnsi" w:hAnsiTheme="minorHAnsi" w:cstheme="minorHAnsi"/>
          <w:b/>
          <w:sz w:val="22"/>
        </w:rPr>
        <w:t>II.</w:t>
      </w:r>
      <w:r w:rsidRPr="00816FC1">
        <w:rPr>
          <w:rFonts w:asciiTheme="minorHAnsi" w:eastAsia="Arial" w:hAnsiTheme="minorHAnsi" w:cstheme="minorHAnsi"/>
          <w:b/>
          <w:sz w:val="22"/>
        </w:rPr>
        <w:t xml:space="preserve"> </w:t>
      </w:r>
      <w:r w:rsidRPr="00816FC1">
        <w:rPr>
          <w:rFonts w:asciiTheme="minorHAnsi" w:eastAsia="Arial" w:hAnsiTheme="minorHAnsi" w:cstheme="minorHAnsi"/>
          <w:b/>
          <w:sz w:val="22"/>
        </w:rPr>
        <w:tab/>
      </w:r>
      <w:r w:rsidRPr="00816FC1">
        <w:rPr>
          <w:rFonts w:asciiTheme="minorHAnsi" w:hAnsiTheme="minorHAnsi" w:cstheme="minorHAnsi"/>
          <w:b/>
          <w:sz w:val="22"/>
        </w:rPr>
        <w:t xml:space="preserve">PODSTAWY WYKLUCZENIA Z POSTĘPOWANIA </w:t>
      </w:r>
    </w:p>
    <w:p w14:paraId="5E4066C7" w14:textId="77777777" w:rsidR="000017B5" w:rsidRPr="00816FC1" w:rsidRDefault="000017B5" w:rsidP="000017B5">
      <w:pPr>
        <w:numPr>
          <w:ilvl w:val="0"/>
          <w:numId w:val="4"/>
        </w:numPr>
        <w:spacing w:after="0" w:line="259" w:lineRule="auto"/>
        <w:ind w:left="426" w:hanging="425"/>
        <w:rPr>
          <w:rFonts w:asciiTheme="minorHAnsi" w:hAnsiTheme="minorHAnsi" w:cstheme="minorHAnsi"/>
          <w:sz w:val="22"/>
        </w:rPr>
      </w:pPr>
      <w:r w:rsidRPr="00816FC1">
        <w:rPr>
          <w:rFonts w:asciiTheme="minorHAnsi" w:hAnsiTheme="minorHAnsi" w:cstheme="minorHAnsi"/>
          <w:sz w:val="22"/>
        </w:rPr>
        <w:t xml:space="preserve">W postępowaniu mogą brać udział Wykonawcy, którzy nie podlegają wykluczeniu z postępowania o udzielenie zamówienia w okolicznościach, o których mowa w art. 108 ust. 1 </w:t>
      </w:r>
      <w:proofErr w:type="spellStart"/>
      <w:r w:rsidRPr="00816FC1">
        <w:rPr>
          <w:rFonts w:asciiTheme="minorHAnsi" w:hAnsiTheme="minorHAnsi" w:cstheme="minorHAnsi"/>
          <w:sz w:val="22"/>
        </w:rPr>
        <w:t>Pzp</w:t>
      </w:r>
      <w:proofErr w:type="spellEnd"/>
      <w:r w:rsidRPr="00816FC1">
        <w:rPr>
          <w:rFonts w:asciiTheme="minorHAnsi" w:hAnsiTheme="minorHAnsi" w:cstheme="minorHAnsi"/>
          <w:sz w:val="22"/>
        </w:rPr>
        <w:t xml:space="preserve">. Na podstawie: </w:t>
      </w:r>
    </w:p>
    <w:p w14:paraId="67B3C78B" w14:textId="77777777" w:rsidR="000017B5" w:rsidRPr="00816FC1" w:rsidRDefault="000017B5" w:rsidP="000017B5">
      <w:pPr>
        <w:numPr>
          <w:ilvl w:val="1"/>
          <w:numId w:val="4"/>
        </w:numPr>
        <w:spacing w:after="0" w:line="259" w:lineRule="auto"/>
        <w:ind w:left="709" w:hanging="293"/>
        <w:rPr>
          <w:rFonts w:asciiTheme="minorHAnsi" w:hAnsiTheme="minorHAnsi" w:cstheme="minorHAnsi"/>
          <w:sz w:val="22"/>
        </w:rPr>
      </w:pPr>
      <w:r w:rsidRPr="00816FC1">
        <w:rPr>
          <w:rFonts w:asciiTheme="minorHAnsi" w:hAnsiTheme="minorHAnsi" w:cstheme="minorHAnsi"/>
          <w:sz w:val="22"/>
        </w:rPr>
        <w:t xml:space="preserve">art. 108 ust. 1 pkt 1 </w:t>
      </w:r>
      <w:proofErr w:type="spellStart"/>
      <w:r w:rsidRPr="00816FC1">
        <w:rPr>
          <w:rFonts w:asciiTheme="minorHAnsi" w:hAnsiTheme="minorHAnsi" w:cstheme="minorHAnsi"/>
          <w:sz w:val="22"/>
        </w:rPr>
        <w:t>Pzp</w:t>
      </w:r>
      <w:proofErr w:type="spellEnd"/>
      <w:r w:rsidRPr="00816FC1">
        <w:rPr>
          <w:rFonts w:asciiTheme="minorHAnsi" w:hAnsiTheme="minorHAnsi" w:cstheme="minorHAnsi"/>
          <w:sz w:val="22"/>
        </w:rPr>
        <w:t xml:space="preserve"> Zamawiający wykluczy Wykonawcę będącego osobą fizyczną, którego prawomocnie skazano za przestępstwo: </w:t>
      </w:r>
    </w:p>
    <w:p w14:paraId="76FB04DF" w14:textId="4F87F08D" w:rsidR="000017B5" w:rsidRPr="00816FC1" w:rsidRDefault="000017B5" w:rsidP="000017B5">
      <w:pPr>
        <w:numPr>
          <w:ilvl w:val="2"/>
          <w:numId w:val="4"/>
        </w:numPr>
        <w:spacing w:after="0" w:line="259" w:lineRule="auto"/>
        <w:ind w:left="993" w:hanging="284"/>
        <w:rPr>
          <w:rFonts w:asciiTheme="minorHAnsi" w:hAnsiTheme="minorHAnsi" w:cstheme="minorHAnsi"/>
          <w:sz w:val="22"/>
        </w:rPr>
      </w:pPr>
      <w:r w:rsidRPr="00816FC1">
        <w:rPr>
          <w:rFonts w:asciiTheme="minorHAnsi" w:hAnsiTheme="minorHAnsi" w:cstheme="minorHAnsi"/>
          <w:sz w:val="22"/>
        </w:rPr>
        <w:t xml:space="preserve">udziału w zorganizowanej grupie przestępczej albo związku mającym na celu popełnienie przestępstwa lub przestępstwa skarbowego, o którym mowa w art. 258 ustawy z dnia 6 czerwca 1997 r. Kodeks karny – dalej ”KK” </w:t>
      </w:r>
    </w:p>
    <w:p w14:paraId="16F6D600" w14:textId="77777777" w:rsidR="000017B5" w:rsidRPr="00816FC1" w:rsidRDefault="000017B5" w:rsidP="000017B5">
      <w:pPr>
        <w:numPr>
          <w:ilvl w:val="2"/>
          <w:numId w:val="4"/>
        </w:numPr>
        <w:spacing w:after="0" w:line="259" w:lineRule="auto"/>
        <w:ind w:left="993" w:hanging="284"/>
        <w:rPr>
          <w:rFonts w:asciiTheme="minorHAnsi" w:hAnsiTheme="minorHAnsi" w:cstheme="minorHAnsi"/>
          <w:sz w:val="22"/>
        </w:rPr>
      </w:pPr>
      <w:r w:rsidRPr="00816FC1">
        <w:rPr>
          <w:rFonts w:asciiTheme="minorHAnsi" w:hAnsiTheme="minorHAnsi" w:cstheme="minorHAnsi"/>
          <w:sz w:val="22"/>
        </w:rPr>
        <w:t xml:space="preserve">handlu ludźmi, o którym mowa w art. 189a KK, </w:t>
      </w:r>
    </w:p>
    <w:p w14:paraId="167C8290" w14:textId="2AA46316" w:rsidR="000017B5" w:rsidRPr="00816FC1" w:rsidRDefault="000017B5" w:rsidP="000017B5">
      <w:pPr>
        <w:numPr>
          <w:ilvl w:val="2"/>
          <w:numId w:val="4"/>
        </w:numPr>
        <w:spacing w:after="0" w:line="259" w:lineRule="auto"/>
        <w:ind w:left="993" w:hanging="284"/>
        <w:rPr>
          <w:rFonts w:asciiTheme="minorHAnsi" w:hAnsiTheme="minorHAnsi" w:cstheme="minorHAnsi"/>
          <w:sz w:val="22"/>
        </w:rPr>
      </w:pPr>
      <w:r w:rsidRPr="00816FC1">
        <w:rPr>
          <w:rFonts w:asciiTheme="minorHAnsi" w:hAnsiTheme="minorHAnsi" w:cstheme="minorHAnsi"/>
          <w:sz w:val="22"/>
        </w:rPr>
        <w:t xml:space="preserve">o którym mowa w art. 228-230a, art. 250a KK lub w art. 46 lub art. 48 ustawy z dnia 25 czerwca 2010 r. o sporcie lub w art. 54 ust. 1–4 ustawy z dnia 12 maja 2011 r. o refundacji leków, środków spożywczych specjalnego przeznaczenia żywieniowego oraz wyrobów medycznych </w:t>
      </w:r>
      <w:r w:rsidR="0012786E">
        <w:rPr>
          <w:rFonts w:asciiTheme="minorHAnsi" w:hAnsiTheme="minorHAnsi" w:cstheme="minorHAnsi"/>
          <w:sz w:val="22"/>
        </w:rPr>
        <w:t>,</w:t>
      </w:r>
      <w:r w:rsidRPr="00816FC1">
        <w:rPr>
          <w:rFonts w:asciiTheme="minorHAnsi" w:hAnsiTheme="minorHAnsi" w:cstheme="minorHAnsi"/>
          <w:sz w:val="22"/>
        </w:rPr>
        <w:t xml:space="preserve"> </w:t>
      </w:r>
    </w:p>
    <w:p w14:paraId="41A98982" w14:textId="77777777" w:rsidR="000017B5" w:rsidRPr="00816FC1" w:rsidRDefault="000017B5" w:rsidP="000017B5">
      <w:pPr>
        <w:numPr>
          <w:ilvl w:val="2"/>
          <w:numId w:val="4"/>
        </w:numPr>
        <w:spacing w:after="0" w:line="259" w:lineRule="auto"/>
        <w:ind w:left="993" w:hanging="284"/>
        <w:rPr>
          <w:rFonts w:asciiTheme="minorHAnsi" w:hAnsiTheme="minorHAnsi" w:cstheme="minorHAnsi"/>
          <w:sz w:val="22"/>
        </w:rPr>
      </w:pPr>
      <w:r w:rsidRPr="00816FC1">
        <w:rPr>
          <w:rFonts w:asciiTheme="minorHAnsi" w:hAnsiTheme="minorHAnsi" w:cstheme="minorHAnsi"/>
          <w:sz w:val="22"/>
        </w:rPr>
        <w:t xml:space="preserve">finansowania przestępstwa o charakterze terrorystycznym, o którym mowa w art. 165a KK, lub przestępstwo udaremniania lub utrudniania stwierdzenia przestępnego pochodzenia pieniędzy lub ukrywania ich pochodzenia, o którym mowa w art. 299 KK, </w:t>
      </w:r>
    </w:p>
    <w:p w14:paraId="200D06BD" w14:textId="77777777" w:rsidR="000017B5" w:rsidRPr="00816FC1" w:rsidRDefault="000017B5" w:rsidP="000017B5">
      <w:pPr>
        <w:numPr>
          <w:ilvl w:val="2"/>
          <w:numId w:val="4"/>
        </w:numPr>
        <w:spacing w:after="0" w:line="259" w:lineRule="auto"/>
        <w:ind w:left="993" w:hanging="284"/>
        <w:rPr>
          <w:rFonts w:asciiTheme="minorHAnsi" w:hAnsiTheme="minorHAnsi" w:cstheme="minorHAnsi"/>
          <w:sz w:val="22"/>
        </w:rPr>
      </w:pPr>
      <w:r w:rsidRPr="00816FC1">
        <w:rPr>
          <w:rFonts w:asciiTheme="minorHAnsi" w:hAnsiTheme="minorHAnsi" w:cstheme="minorHAnsi"/>
          <w:sz w:val="22"/>
        </w:rPr>
        <w:lastRenderedPageBreak/>
        <w:t xml:space="preserve">o charakterze terrorystycznym, o którym mowa w art. 115 § 20 KK, lub mające na celu popełnienie tego przestępstwa, </w:t>
      </w:r>
    </w:p>
    <w:p w14:paraId="2EC83137" w14:textId="0763CF14" w:rsidR="000017B5" w:rsidRPr="00816FC1" w:rsidRDefault="000017B5" w:rsidP="000017B5">
      <w:pPr>
        <w:numPr>
          <w:ilvl w:val="2"/>
          <w:numId w:val="4"/>
        </w:numPr>
        <w:spacing w:after="0" w:line="259" w:lineRule="auto"/>
        <w:ind w:left="993" w:hanging="284"/>
        <w:rPr>
          <w:rFonts w:asciiTheme="minorHAnsi" w:hAnsiTheme="minorHAnsi" w:cstheme="minorHAnsi"/>
          <w:sz w:val="22"/>
        </w:rPr>
      </w:pPr>
      <w:r w:rsidRPr="00816FC1">
        <w:rPr>
          <w:rFonts w:asciiTheme="minorHAnsi" w:hAnsiTheme="minorHAnsi" w:cstheme="minorHAnsi"/>
          <w:sz w:val="22"/>
        </w:rPr>
        <w:t xml:space="preserve">pracy małoletnich cudzoziemców, o którym mowa w art. 9 ust. 2 ustawy z dnia 15 czerwca 2012 r. o skutkach powierzania wykonywania pracy cudzoziemcom przebywającym wbrew przepisom na terytorium Rzeczypospolitej Polskiej </w:t>
      </w:r>
      <w:r w:rsidR="0012786E">
        <w:rPr>
          <w:rFonts w:asciiTheme="minorHAnsi" w:hAnsiTheme="minorHAnsi" w:cstheme="minorHAnsi"/>
          <w:sz w:val="22"/>
        </w:rPr>
        <w:t>,</w:t>
      </w:r>
      <w:r w:rsidRPr="00816FC1">
        <w:rPr>
          <w:rFonts w:asciiTheme="minorHAnsi" w:hAnsiTheme="minorHAnsi" w:cstheme="minorHAnsi"/>
          <w:sz w:val="22"/>
        </w:rPr>
        <w:t xml:space="preserve"> </w:t>
      </w:r>
    </w:p>
    <w:p w14:paraId="5114D96E" w14:textId="77777777" w:rsidR="000017B5" w:rsidRPr="00816FC1" w:rsidRDefault="000017B5" w:rsidP="000017B5">
      <w:pPr>
        <w:numPr>
          <w:ilvl w:val="2"/>
          <w:numId w:val="4"/>
        </w:numPr>
        <w:spacing w:after="0" w:line="259" w:lineRule="auto"/>
        <w:ind w:left="993" w:hanging="284"/>
        <w:rPr>
          <w:rFonts w:asciiTheme="minorHAnsi" w:hAnsiTheme="minorHAnsi" w:cstheme="minorHAnsi"/>
          <w:sz w:val="22"/>
        </w:rPr>
      </w:pPr>
      <w:r w:rsidRPr="00816FC1">
        <w:rPr>
          <w:rFonts w:asciiTheme="minorHAnsi" w:hAnsiTheme="minorHAnsi" w:cstheme="minorHAnsi"/>
          <w:sz w:val="22"/>
        </w:rPr>
        <w:t xml:space="preserve">przeciwko obrotowi gospodarczemu, o których mowa w art. 296-307 KK, przestępstwo oszustwa, o którym mowa w art. 286 KK, przestępstwo przeciwko wiarygodności dokumentów, o których mowa w art. 270-277d KK, lub przestępstwo skarbowe, </w:t>
      </w:r>
    </w:p>
    <w:p w14:paraId="27E6319F" w14:textId="77777777" w:rsidR="000017B5" w:rsidRPr="00816FC1" w:rsidRDefault="000017B5" w:rsidP="000017B5">
      <w:pPr>
        <w:numPr>
          <w:ilvl w:val="2"/>
          <w:numId w:val="4"/>
        </w:numPr>
        <w:spacing w:after="0" w:line="259" w:lineRule="auto"/>
        <w:ind w:left="993" w:hanging="284"/>
        <w:rPr>
          <w:rFonts w:asciiTheme="minorHAnsi" w:hAnsiTheme="minorHAnsi" w:cstheme="minorHAnsi"/>
          <w:sz w:val="22"/>
        </w:rPr>
      </w:pPr>
      <w:r w:rsidRPr="00816FC1">
        <w:rPr>
          <w:rFonts w:asciiTheme="minorHAnsi" w:hAnsiTheme="minorHAnsi" w:cstheme="minorHAnsi"/>
          <w:sz w:val="22"/>
        </w:rPr>
        <w:t xml:space="preserve">o którym mowa w art. 9 ust. 1 i 3 lub art. 10 ustawy z dnia 15 czerwca 2012 r. o skutkach powierzania wykonywania pracy cudzoziemcom przebywającym wbrew przepisom na terytorium Rzeczypospolitej Polskiej,- lub za odpowiedni czyn zabroniony określony w przepisach prawa obcego; </w:t>
      </w:r>
    </w:p>
    <w:p w14:paraId="450A6060" w14:textId="77777777" w:rsidR="000017B5" w:rsidRPr="00816FC1" w:rsidRDefault="000017B5" w:rsidP="000017B5">
      <w:pPr>
        <w:numPr>
          <w:ilvl w:val="1"/>
          <w:numId w:val="4"/>
        </w:numPr>
        <w:spacing w:after="0" w:line="259" w:lineRule="auto"/>
        <w:ind w:left="709" w:hanging="293"/>
        <w:rPr>
          <w:rFonts w:asciiTheme="minorHAnsi" w:hAnsiTheme="minorHAnsi" w:cstheme="minorHAnsi"/>
          <w:sz w:val="22"/>
        </w:rPr>
      </w:pPr>
      <w:r w:rsidRPr="00816FC1">
        <w:rPr>
          <w:rFonts w:asciiTheme="minorHAnsi" w:hAnsiTheme="minorHAnsi" w:cstheme="minorHAnsi"/>
          <w:sz w:val="22"/>
        </w:rPr>
        <w:t xml:space="preserve">art. 108 ust. 1 pkt 2) </w:t>
      </w:r>
      <w:proofErr w:type="spellStart"/>
      <w:r w:rsidRPr="00816FC1">
        <w:rPr>
          <w:rFonts w:asciiTheme="minorHAnsi" w:hAnsiTheme="minorHAnsi" w:cstheme="minorHAnsi"/>
          <w:sz w:val="22"/>
        </w:rPr>
        <w:t>Pzp</w:t>
      </w:r>
      <w:proofErr w:type="spellEnd"/>
      <w:r w:rsidRPr="00816FC1">
        <w:rPr>
          <w:rFonts w:asciiTheme="minorHAnsi" w:hAnsiTheme="minorHAnsi" w:cstheme="minorHAnsi"/>
          <w:sz w:val="22"/>
        </w:rPr>
        <w:t xml:space="preserve">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w:t>
      </w:r>
      <w:proofErr w:type="spellStart"/>
      <w:r w:rsidRPr="00816FC1">
        <w:rPr>
          <w:rFonts w:asciiTheme="minorHAnsi" w:hAnsiTheme="minorHAnsi" w:cstheme="minorHAnsi"/>
          <w:sz w:val="22"/>
        </w:rPr>
        <w:t>Pzp</w:t>
      </w:r>
      <w:proofErr w:type="spellEnd"/>
      <w:r w:rsidRPr="00816FC1">
        <w:rPr>
          <w:rFonts w:asciiTheme="minorHAnsi" w:hAnsiTheme="minorHAnsi" w:cstheme="minorHAnsi"/>
          <w:sz w:val="22"/>
        </w:rPr>
        <w:t xml:space="preserve">; </w:t>
      </w:r>
    </w:p>
    <w:p w14:paraId="3A2024E2" w14:textId="77777777" w:rsidR="000017B5" w:rsidRPr="00816FC1" w:rsidRDefault="000017B5" w:rsidP="000017B5">
      <w:pPr>
        <w:numPr>
          <w:ilvl w:val="1"/>
          <w:numId w:val="4"/>
        </w:numPr>
        <w:spacing w:after="0" w:line="259" w:lineRule="auto"/>
        <w:ind w:left="709" w:hanging="293"/>
        <w:rPr>
          <w:rFonts w:asciiTheme="minorHAnsi" w:hAnsiTheme="minorHAnsi" w:cstheme="minorHAnsi"/>
          <w:sz w:val="22"/>
        </w:rPr>
      </w:pPr>
      <w:r w:rsidRPr="00816FC1">
        <w:rPr>
          <w:rFonts w:asciiTheme="minorHAnsi" w:hAnsiTheme="minorHAnsi" w:cstheme="minorHAnsi"/>
          <w:sz w:val="22"/>
        </w:rPr>
        <w:t xml:space="preserve">art. 108 ust. 1 pkt 3) </w:t>
      </w:r>
      <w:proofErr w:type="spellStart"/>
      <w:r w:rsidRPr="00816FC1">
        <w:rPr>
          <w:rFonts w:asciiTheme="minorHAnsi" w:hAnsiTheme="minorHAnsi" w:cstheme="minorHAnsi"/>
          <w:sz w:val="22"/>
        </w:rPr>
        <w:t>Pzp</w:t>
      </w:r>
      <w:proofErr w:type="spellEnd"/>
      <w:r w:rsidRPr="00816FC1">
        <w:rPr>
          <w:rFonts w:asciiTheme="minorHAnsi" w:hAnsiTheme="minorHAnsi" w:cstheme="minorHAnsi"/>
          <w:sz w:val="22"/>
        </w:rPr>
        <w:t xml:space="preserve">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 </w:t>
      </w:r>
    </w:p>
    <w:p w14:paraId="7E33BC0D" w14:textId="77777777" w:rsidR="000017B5" w:rsidRPr="00816FC1" w:rsidRDefault="000017B5" w:rsidP="000017B5">
      <w:pPr>
        <w:numPr>
          <w:ilvl w:val="1"/>
          <w:numId w:val="4"/>
        </w:numPr>
        <w:spacing w:after="0" w:line="259" w:lineRule="auto"/>
        <w:ind w:left="709" w:hanging="293"/>
        <w:rPr>
          <w:rFonts w:asciiTheme="minorHAnsi" w:hAnsiTheme="minorHAnsi" w:cstheme="minorHAnsi"/>
          <w:sz w:val="22"/>
        </w:rPr>
      </w:pPr>
      <w:r w:rsidRPr="00816FC1">
        <w:rPr>
          <w:rFonts w:asciiTheme="minorHAnsi" w:hAnsiTheme="minorHAnsi" w:cstheme="minorHAnsi"/>
          <w:sz w:val="22"/>
        </w:rPr>
        <w:t xml:space="preserve">art. 108 ust. 1 pkt 4) </w:t>
      </w:r>
      <w:proofErr w:type="spellStart"/>
      <w:r w:rsidRPr="00816FC1">
        <w:rPr>
          <w:rFonts w:asciiTheme="minorHAnsi" w:hAnsiTheme="minorHAnsi" w:cstheme="minorHAnsi"/>
          <w:sz w:val="22"/>
        </w:rPr>
        <w:t>Pzp</w:t>
      </w:r>
      <w:proofErr w:type="spellEnd"/>
      <w:r w:rsidRPr="00816FC1">
        <w:rPr>
          <w:rFonts w:asciiTheme="minorHAnsi" w:hAnsiTheme="minorHAnsi" w:cstheme="minorHAnsi"/>
          <w:sz w:val="22"/>
        </w:rPr>
        <w:t xml:space="preserve"> Zamawiający wykluczy Wykonawcę, wobec którego orzeczono zakaz ubiegania się o zamówienia publiczne; </w:t>
      </w:r>
    </w:p>
    <w:p w14:paraId="21C249A4" w14:textId="77777777" w:rsidR="000017B5" w:rsidRPr="00816FC1" w:rsidRDefault="000017B5" w:rsidP="000017B5">
      <w:pPr>
        <w:numPr>
          <w:ilvl w:val="1"/>
          <w:numId w:val="4"/>
        </w:numPr>
        <w:spacing w:after="0" w:line="259" w:lineRule="auto"/>
        <w:ind w:left="709" w:hanging="293"/>
        <w:rPr>
          <w:rFonts w:asciiTheme="minorHAnsi" w:hAnsiTheme="minorHAnsi" w:cstheme="minorHAnsi"/>
          <w:sz w:val="22"/>
        </w:rPr>
      </w:pPr>
      <w:r w:rsidRPr="00816FC1">
        <w:rPr>
          <w:rFonts w:asciiTheme="minorHAnsi" w:hAnsiTheme="minorHAnsi" w:cstheme="minorHAnsi"/>
          <w:sz w:val="22"/>
        </w:rPr>
        <w:t xml:space="preserve">art. 108 ust. 1 pkt 5) </w:t>
      </w:r>
      <w:proofErr w:type="spellStart"/>
      <w:r w:rsidRPr="00816FC1">
        <w:rPr>
          <w:rFonts w:asciiTheme="minorHAnsi" w:hAnsiTheme="minorHAnsi" w:cstheme="minorHAnsi"/>
          <w:sz w:val="22"/>
        </w:rPr>
        <w:t>Pzp</w:t>
      </w:r>
      <w:proofErr w:type="spellEnd"/>
      <w:r w:rsidRPr="00816FC1">
        <w:rPr>
          <w:rFonts w:asciiTheme="minorHAnsi" w:hAnsiTheme="minorHAnsi" w:cstheme="minorHAnsi"/>
          <w:sz w:val="22"/>
        </w:rPr>
        <w:t xml:space="preserve">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 </w:t>
      </w:r>
    </w:p>
    <w:p w14:paraId="358FE96D" w14:textId="1B0BD542" w:rsidR="000017B5" w:rsidRPr="00816FC1" w:rsidRDefault="000017B5" w:rsidP="000017B5">
      <w:pPr>
        <w:numPr>
          <w:ilvl w:val="1"/>
          <w:numId w:val="4"/>
        </w:numPr>
        <w:spacing w:after="0" w:line="259" w:lineRule="auto"/>
        <w:ind w:left="709" w:hanging="293"/>
        <w:rPr>
          <w:rFonts w:asciiTheme="minorHAnsi" w:hAnsiTheme="minorHAnsi" w:cstheme="minorHAnsi"/>
          <w:sz w:val="22"/>
        </w:rPr>
      </w:pPr>
      <w:r w:rsidRPr="00816FC1">
        <w:rPr>
          <w:rFonts w:asciiTheme="minorHAnsi" w:hAnsiTheme="minorHAnsi" w:cstheme="minorHAnsi"/>
          <w:sz w:val="22"/>
        </w:rPr>
        <w:t xml:space="preserve">art. 108 ust. 1 pkt 6) </w:t>
      </w:r>
      <w:proofErr w:type="spellStart"/>
      <w:r w:rsidRPr="00816FC1">
        <w:rPr>
          <w:rFonts w:asciiTheme="minorHAnsi" w:hAnsiTheme="minorHAnsi" w:cstheme="minorHAnsi"/>
          <w:sz w:val="22"/>
        </w:rPr>
        <w:t>Pzp</w:t>
      </w:r>
      <w:proofErr w:type="spellEnd"/>
      <w:r w:rsidRPr="00816FC1">
        <w:rPr>
          <w:rFonts w:asciiTheme="minorHAnsi" w:hAnsiTheme="minorHAnsi" w:cstheme="minorHAnsi"/>
          <w:sz w:val="22"/>
        </w:rPr>
        <w:t xml:space="preserve"> Zamawiający wykluczy Wykonawcę, jeżeli, w przypadkach,  o których mowa w art. 85 ust. 1 </w:t>
      </w:r>
      <w:proofErr w:type="spellStart"/>
      <w:r w:rsidRPr="00816FC1">
        <w:rPr>
          <w:rFonts w:asciiTheme="minorHAnsi" w:hAnsiTheme="minorHAnsi" w:cstheme="minorHAnsi"/>
          <w:sz w:val="22"/>
        </w:rPr>
        <w:t>Pzp</w:t>
      </w:r>
      <w:proofErr w:type="spellEnd"/>
      <w:r w:rsidRPr="00816FC1">
        <w:rPr>
          <w:rFonts w:asciiTheme="minorHAnsi" w:hAnsiTheme="minorHAnsi" w:cstheme="minorHAnsi"/>
          <w:sz w:val="22"/>
        </w:rPr>
        <w:t xml:space="preserve">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6CFAD40F" w14:textId="3508351C" w:rsidR="000017B5" w:rsidRPr="00816FC1" w:rsidRDefault="000017B5" w:rsidP="000017B5">
      <w:pPr>
        <w:numPr>
          <w:ilvl w:val="1"/>
          <w:numId w:val="4"/>
        </w:numPr>
        <w:spacing w:after="0" w:line="259" w:lineRule="auto"/>
        <w:ind w:left="709" w:hanging="293"/>
        <w:rPr>
          <w:rFonts w:asciiTheme="minorHAnsi" w:hAnsiTheme="minorHAnsi" w:cstheme="minorHAnsi"/>
          <w:sz w:val="22"/>
        </w:rPr>
      </w:pPr>
      <w:r w:rsidRPr="00816FC1">
        <w:rPr>
          <w:rFonts w:asciiTheme="minorHAnsi" w:hAnsiTheme="minorHAnsi" w:cstheme="minorHAnsi"/>
          <w:sz w:val="22"/>
        </w:rPr>
        <w:t>art. 7 ust. 1 ustawy z dnia 13 kwietnia 2022 – o szczególnych rozwiązaniach w zakresie przeciwdziałania wspieraniu agresji na Ukrainę oraz służących ochronie bezpieczeństwa narodowego lub innych przepisów.</w:t>
      </w:r>
    </w:p>
    <w:p w14:paraId="155AF0A0" w14:textId="0CA2D1F9" w:rsidR="00854CC9" w:rsidRPr="00816FC1" w:rsidRDefault="000017B5" w:rsidP="000017B5">
      <w:pPr>
        <w:numPr>
          <w:ilvl w:val="0"/>
          <w:numId w:val="4"/>
        </w:numPr>
        <w:spacing w:after="0" w:line="259" w:lineRule="auto"/>
        <w:ind w:left="426" w:hanging="425"/>
        <w:rPr>
          <w:rFonts w:asciiTheme="minorHAnsi" w:hAnsiTheme="minorHAnsi" w:cstheme="minorHAnsi"/>
          <w:sz w:val="22"/>
        </w:rPr>
      </w:pPr>
      <w:r w:rsidRPr="00816FC1">
        <w:rPr>
          <w:rFonts w:asciiTheme="minorHAnsi" w:hAnsiTheme="minorHAnsi" w:cstheme="minorHAnsi"/>
          <w:sz w:val="22"/>
        </w:rPr>
        <w:t xml:space="preserve">Wykonawca może zostać wykluczony przez Zamawiającego na każdym etapie postępowania  o udzielenie zamówienia. </w:t>
      </w:r>
    </w:p>
    <w:p w14:paraId="0C235C3D" w14:textId="6E7F771A" w:rsidR="00854CC9" w:rsidRPr="00816FC1" w:rsidRDefault="00405685" w:rsidP="00CE05DC">
      <w:pPr>
        <w:keepNext/>
        <w:suppressAutoHyphens/>
        <w:autoSpaceDE w:val="0"/>
        <w:autoSpaceDN w:val="0"/>
        <w:spacing w:before="120" w:after="120" w:line="259" w:lineRule="auto"/>
        <w:ind w:left="284" w:firstLine="0"/>
        <w:jc w:val="center"/>
        <w:outlineLvl w:val="1"/>
        <w:rPr>
          <w:rFonts w:asciiTheme="minorHAnsi" w:hAnsiTheme="minorHAnsi" w:cstheme="minorHAnsi"/>
          <w:sz w:val="22"/>
        </w:rPr>
      </w:pPr>
      <w:r w:rsidRPr="00816FC1">
        <w:rPr>
          <w:rFonts w:asciiTheme="minorHAnsi" w:hAnsiTheme="minorHAnsi" w:cstheme="minorHAnsi"/>
          <w:b/>
          <w:sz w:val="22"/>
        </w:rPr>
        <w:t xml:space="preserve">Rozdział IX. WYKAZ OŚWIADCZEŃ LUB DOKUMENTÓW, JAKIE MAJĄ DOSTARCZYĆ WYKONAWCY </w:t>
      </w:r>
    </w:p>
    <w:p w14:paraId="439656AB" w14:textId="13523941" w:rsidR="00854CC9" w:rsidRPr="00816FC1" w:rsidRDefault="0056565F" w:rsidP="00866DCA">
      <w:pPr>
        <w:pStyle w:val="Akapitzlist"/>
        <w:numPr>
          <w:ilvl w:val="1"/>
          <w:numId w:val="27"/>
        </w:numPr>
        <w:spacing w:after="0" w:line="259" w:lineRule="auto"/>
        <w:ind w:left="283" w:hanging="357"/>
        <w:contextualSpacing w:val="0"/>
        <w:rPr>
          <w:rFonts w:cstheme="minorHAnsi"/>
          <w:b/>
        </w:rPr>
      </w:pPr>
      <w:r w:rsidRPr="00816FC1">
        <w:rPr>
          <w:rFonts w:cstheme="minorHAnsi"/>
          <w:b/>
        </w:rPr>
        <w:t>Wykaz dokumentów</w:t>
      </w:r>
      <w:r w:rsidR="00405685" w:rsidRPr="00816FC1">
        <w:rPr>
          <w:rFonts w:cstheme="minorHAnsi"/>
          <w:b/>
        </w:rPr>
        <w:t xml:space="preserve"> </w:t>
      </w:r>
      <w:r w:rsidR="00110A2C" w:rsidRPr="00816FC1">
        <w:rPr>
          <w:rFonts w:cstheme="minorHAnsi"/>
          <w:b/>
        </w:rPr>
        <w:t>które należy złożyć wraz z ofertą</w:t>
      </w:r>
    </w:p>
    <w:p w14:paraId="2B700AF2" w14:textId="3A802FA5" w:rsidR="00B029D3" w:rsidRPr="00D506CA" w:rsidRDefault="00D506CA" w:rsidP="00105C2E">
      <w:pPr>
        <w:numPr>
          <w:ilvl w:val="1"/>
          <w:numId w:val="24"/>
        </w:numPr>
        <w:suppressAutoHyphens/>
        <w:spacing w:after="0" w:line="259" w:lineRule="auto"/>
        <w:ind w:left="284" w:hanging="284"/>
        <w:rPr>
          <w:rFonts w:asciiTheme="minorHAnsi" w:hAnsiTheme="minorHAnsi" w:cstheme="minorHAnsi"/>
          <w:sz w:val="22"/>
        </w:rPr>
      </w:pPr>
      <w:r w:rsidRPr="00D506CA">
        <w:rPr>
          <w:rFonts w:asciiTheme="minorHAnsi" w:hAnsiTheme="minorHAnsi" w:cstheme="minorHAnsi"/>
          <w:sz w:val="22"/>
        </w:rPr>
        <w:t xml:space="preserve">Formularz oferty, którego wzór stanowi załącznik nr 2 do </w:t>
      </w:r>
      <w:r w:rsidR="00B029D3" w:rsidRPr="00D506CA">
        <w:rPr>
          <w:rFonts w:asciiTheme="minorHAnsi" w:hAnsiTheme="minorHAnsi" w:cstheme="minorHAnsi"/>
          <w:sz w:val="22"/>
        </w:rPr>
        <w:t>SWZ</w:t>
      </w:r>
      <w:r w:rsidR="00166C99" w:rsidRPr="00D506CA">
        <w:rPr>
          <w:rFonts w:asciiTheme="minorHAnsi" w:hAnsiTheme="minorHAnsi" w:cstheme="minorHAnsi"/>
          <w:sz w:val="22"/>
        </w:rPr>
        <w:t xml:space="preserve"> będący jednocz</w:t>
      </w:r>
      <w:r w:rsidR="001B7A56" w:rsidRPr="00D506CA">
        <w:rPr>
          <w:rFonts w:asciiTheme="minorHAnsi" w:hAnsiTheme="minorHAnsi" w:cstheme="minorHAnsi"/>
          <w:sz w:val="22"/>
        </w:rPr>
        <w:t>eś</w:t>
      </w:r>
      <w:r w:rsidR="00166C99" w:rsidRPr="00D506CA">
        <w:rPr>
          <w:rFonts w:asciiTheme="minorHAnsi" w:hAnsiTheme="minorHAnsi" w:cstheme="minorHAnsi"/>
          <w:sz w:val="22"/>
        </w:rPr>
        <w:t xml:space="preserve">nie przedmiotowym </w:t>
      </w:r>
      <w:r w:rsidR="00166C99" w:rsidRPr="00D506CA">
        <w:rPr>
          <w:rFonts w:asciiTheme="minorHAnsi" w:hAnsiTheme="minorHAnsi" w:cstheme="minorHAnsi"/>
          <w:sz w:val="22"/>
          <w:u w:val="single"/>
        </w:rPr>
        <w:t>środkiem dowodowym nie podlegający uzupełnieniu</w:t>
      </w:r>
      <w:r w:rsidR="00166C99" w:rsidRPr="00D506CA">
        <w:rPr>
          <w:rFonts w:asciiTheme="minorHAnsi" w:hAnsiTheme="minorHAnsi" w:cstheme="minorHAnsi"/>
          <w:sz w:val="22"/>
        </w:rPr>
        <w:t>.</w:t>
      </w:r>
    </w:p>
    <w:p w14:paraId="7B3BD137" w14:textId="589DB969" w:rsidR="001C446D" w:rsidRPr="00816FC1" w:rsidRDefault="001C446D" w:rsidP="00CE05DC">
      <w:pPr>
        <w:numPr>
          <w:ilvl w:val="1"/>
          <w:numId w:val="24"/>
        </w:numPr>
        <w:suppressAutoHyphens/>
        <w:spacing w:after="0" w:line="259" w:lineRule="auto"/>
        <w:ind w:left="284" w:hanging="284"/>
        <w:rPr>
          <w:rFonts w:asciiTheme="minorHAnsi" w:hAnsiTheme="minorHAnsi" w:cstheme="minorHAnsi"/>
          <w:sz w:val="22"/>
        </w:rPr>
      </w:pPr>
      <w:r w:rsidRPr="00816FC1">
        <w:rPr>
          <w:rFonts w:asciiTheme="minorHAnsi" w:hAnsiTheme="minorHAnsi" w:cstheme="minorHAnsi"/>
          <w:sz w:val="22"/>
        </w:rPr>
        <w:lastRenderedPageBreak/>
        <w:t>Pełnomocnictwo, gdy Wykonawca składa ofertę przez ustanowionego pełnomocnika. Pełnomocnictwo musi zawierać w szczególności: dane ustanowionego pełnomocnika oraz zakres jego umocowania.</w:t>
      </w:r>
    </w:p>
    <w:p w14:paraId="65935E2D" w14:textId="05DFB30D" w:rsidR="00340312" w:rsidRPr="00816FC1" w:rsidRDefault="00340312" w:rsidP="00CE05DC">
      <w:pPr>
        <w:numPr>
          <w:ilvl w:val="1"/>
          <w:numId w:val="24"/>
        </w:numPr>
        <w:suppressAutoHyphens/>
        <w:spacing w:after="0" w:line="259" w:lineRule="auto"/>
        <w:ind w:left="284" w:hanging="284"/>
        <w:rPr>
          <w:rFonts w:asciiTheme="minorHAnsi" w:hAnsiTheme="minorHAnsi" w:cstheme="minorHAnsi"/>
          <w:sz w:val="22"/>
        </w:rPr>
      </w:pPr>
      <w:r w:rsidRPr="00816FC1">
        <w:rPr>
          <w:rFonts w:asciiTheme="minorHAnsi" w:hAnsiTheme="minorHAnsi" w:cstheme="minorHAnsi"/>
          <w:sz w:val="22"/>
        </w:rPr>
        <w:t xml:space="preserve">Oświadczenia o spełnieniu warunków i niepodleganiu wykluczeniu z postępowania załącznik nr </w:t>
      </w:r>
      <w:r w:rsidR="00866DCA">
        <w:rPr>
          <w:rFonts w:asciiTheme="minorHAnsi" w:hAnsiTheme="minorHAnsi" w:cstheme="minorHAnsi"/>
          <w:sz w:val="22"/>
        </w:rPr>
        <w:t>3</w:t>
      </w:r>
      <w:r w:rsidR="00BB01F1">
        <w:rPr>
          <w:rFonts w:asciiTheme="minorHAnsi" w:hAnsiTheme="minorHAnsi" w:cstheme="minorHAnsi"/>
          <w:sz w:val="22"/>
        </w:rPr>
        <w:t xml:space="preserve"> </w:t>
      </w:r>
      <w:r w:rsidR="009647FE" w:rsidRPr="00816FC1">
        <w:rPr>
          <w:rFonts w:asciiTheme="minorHAnsi" w:hAnsiTheme="minorHAnsi" w:cstheme="minorHAnsi"/>
          <w:sz w:val="22"/>
        </w:rPr>
        <w:t>do SWZ</w:t>
      </w:r>
      <w:r w:rsidRPr="00816FC1">
        <w:rPr>
          <w:rFonts w:asciiTheme="minorHAnsi" w:hAnsiTheme="minorHAnsi" w:cstheme="minorHAnsi"/>
          <w:sz w:val="22"/>
        </w:rPr>
        <w:t>.</w:t>
      </w:r>
    </w:p>
    <w:p w14:paraId="3B804521" w14:textId="47BA4FC5" w:rsidR="00866433" w:rsidRPr="00816FC1" w:rsidRDefault="00866433" w:rsidP="00CE05DC">
      <w:pPr>
        <w:numPr>
          <w:ilvl w:val="1"/>
          <w:numId w:val="24"/>
        </w:numPr>
        <w:suppressAutoHyphens/>
        <w:spacing w:after="0" w:line="259" w:lineRule="auto"/>
        <w:ind w:left="284" w:hanging="284"/>
        <w:rPr>
          <w:rFonts w:asciiTheme="minorHAnsi" w:hAnsiTheme="minorHAnsi" w:cstheme="minorHAnsi"/>
          <w:bCs/>
          <w:sz w:val="22"/>
        </w:rPr>
      </w:pPr>
      <w:r w:rsidRPr="00816FC1">
        <w:rPr>
          <w:rFonts w:asciiTheme="minorHAnsi" w:hAnsiTheme="minorHAnsi" w:cstheme="minorHAnsi"/>
          <w:sz w:val="22"/>
        </w:rPr>
        <w:t xml:space="preserve">W przypadku wspólnego ubiegania się o zamówienie przez Wykonawców oświadczenie, o którym mowa w pkt </w:t>
      </w:r>
      <w:r w:rsidR="007F2D44">
        <w:rPr>
          <w:rFonts w:asciiTheme="minorHAnsi" w:hAnsiTheme="minorHAnsi" w:cstheme="minorHAnsi"/>
          <w:sz w:val="22"/>
        </w:rPr>
        <w:t>6</w:t>
      </w:r>
      <w:r w:rsidRPr="00816FC1">
        <w:rPr>
          <w:rFonts w:asciiTheme="minorHAnsi" w:hAnsiTheme="minorHAnsi" w:cstheme="minorHAnsi"/>
          <w:sz w:val="22"/>
        </w:rPr>
        <w:t xml:space="preserve"> </w:t>
      </w:r>
      <w:r w:rsidR="00BC35D9" w:rsidRPr="00816FC1">
        <w:rPr>
          <w:rFonts w:asciiTheme="minorHAnsi" w:hAnsiTheme="minorHAnsi" w:cstheme="minorHAnsi"/>
          <w:sz w:val="22"/>
        </w:rPr>
        <w:t xml:space="preserve">powyżej, </w:t>
      </w:r>
      <w:r w:rsidRPr="00816FC1">
        <w:rPr>
          <w:rFonts w:asciiTheme="minorHAnsi" w:hAnsiTheme="minorHAnsi" w:cstheme="minorHAnsi"/>
          <w:sz w:val="22"/>
        </w:rPr>
        <w:t>składa każdy z Wykonawców wspólnie ubiegających się o zamówienie. Oświadczenie to potwierdza brak podstaw wykluczenia oraz spełnianie warunków udziału w postępowaniu lub kryteriów selekcji w zakresie, w jakim każdy z wykonawców wykazuje spełnianie warunków udziału w postępowaniu lub kryteriów selekcji,</w:t>
      </w:r>
    </w:p>
    <w:p w14:paraId="24A8A74C" w14:textId="6D314B0F" w:rsidR="00866433" w:rsidRPr="00816FC1" w:rsidRDefault="00866433" w:rsidP="00CE05DC">
      <w:pPr>
        <w:numPr>
          <w:ilvl w:val="1"/>
          <w:numId w:val="24"/>
        </w:numPr>
        <w:suppressAutoHyphens/>
        <w:spacing w:after="0" w:line="259" w:lineRule="auto"/>
        <w:ind w:left="284" w:hanging="284"/>
        <w:rPr>
          <w:rFonts w:asciiTheme="minorHAnsi" w:hAnsiTheme="minorHAnsi" w:cstheme="minorHAnsi"/>
          <w:bCs/>
          <w:sz w:val="22"/>
        </w:rPr>
      </w:pPr>
      <w:r w:rsidRPr="00816FC1">
        <w:rPr>
          <w:rFonts w:asciiTheme="minorHAnsi" w:hAnsiTheme="minorHAnsi" w:cstheme="minorHAnsi"/>
          <w:sz w:val="22"/>
        </w:rPr>
        <w:t xml:space="preserve">W przypadku polegania na zdolnościach lub sytuacji podmiotów udostępniających zasoby, Wykonawca przedstawia wraz z oświadczeniem, o którym mowa w pkt </w:t>
      </w:r>
      <w:r w:rsidR="00BC35D9" w:rsidRPr="00816FC1">
        <w:rPr>
          <w:rFonts w:asciiTheme="minorHAnsi" w:hAnsiTheme="minorHAnsi" w:cstheme="minorHAnsi"/>
          <w:sz w:val="22"/>
        </w:rPr>
        <w:t>1</w:t>
      </w:r>
      <w:r w:rsidRPr="00816FC1">
        <w:rPr>
          <w:rFonts w:asciiTheme="minorHAnsi" w:hAnsiTheme="minorHAnsi" w:cstheme="minorHAnsi"/>
          <w:sz w:val="22"/>
        </w:rPr>
        <w:t xml:space="preserve"> oświadczenie </w:t>
      </w:r>
      <w:r w:rsidR="00340312" w:rsidRPr="00816FC1">
        <w:rPr>
          <w:rFonts w:asciiTheme="minorHAnsi" w:hAnsiTheme="minorHAnsi" w:cstheme="minorHAnsi"/>
          <w:sz w:val="22"/>
        </w:rPr>
        <w:t>udostępniającego zasoby, którego wzór</w:t>
      </w:r>
      <w:r w:rsidRPr="00816FC1">
        <w:rPr>
          <w:rFonts w:asciiTheme="minorHAnsi" w:hAnsiTheme="minorHAnsi" w:cstheme="minorHAnsi"/>
          <w:sz w:val="22"/>
        </w:rPr>
        <w:t xml:space="preserve"> </w:t>
      </w:r>
      <w:r w:rsidR="00340312" w:rsidRPr="00816FC1">
        <w:rPr>
          <w:rFonts w:asciiTheme="minorHAnsi" w:hAnsiTheme="minorHAnsi" w:cstheme="minorHAnsi"/>
          <w:sz w:val="22"/>
        </w:rPr>
        <w:t xml:space="preserve">stanowi załącznik nr </w:t>
      </w:r>
      <w:r w:rsidR="00866DCA">
        <w:rPr>
          <w:rFonts w:asciiTheme="minorHAnsi" w:hAnsiTheme="minorHAnsi" w:cstheme="minorHAnsi"/>
          <w:sz w:val="22"/>
        </w:rPr>
        <w:t>5</w:t>
      </w:r>
      <w:r w:rsidR="00340312" w:rsidRPr="00816FC1">
        <w:rPr>
          <w:rFonts w:asciiTheme="minorHAnsi" w:hAnsiTheme="minorHAnsi" w:cstheme="minorHAnsi"/>
          <w:sz w:val="22"/>
        </w:rPr>
        <w:t xml:space="preserve"> do SWZ</w:t>
      </w:r>
      <w:r w:rsidRPr="00816FC1">
        <w:rPr>
          <w:rFonts w:asciiTheme="minorHAnsi" w:hAnsiTheme="minorHAnsi" w:cstheme="minorHAnsi"/>
          <w:sz w:val="22"/>
        </w:rPr>
        <w:t>, potwierdzające brak podstaw wykluczenia tego podmiotu oraz odpowiednio spełnianie warunków udziału w zakresie, w jakim Wykonawca powołuje się na jego zasoby.</w:t>
      </w:r>
    </w:p>
    <w:p w14:paraId="1C386A0E" w14:textId="458D3BE7" w:rsidR="00866433" w:rsidRPr="00816FC1" w:rsidRDefault="008B2269" w:rsidP="009647FE">
      <w:pPr>
        <w:numPr>
          <w:ilvl w:val="1"/>
          <w:numId w:val="24"/>
        </w:numPr>
        <w:suppressAutoHyphens/>
        <w:spacing w:after="0" w:line="259" w:lineRule="auto"/>
        <w:ind w:left="284" w:hanging="284"/>
        <w:rPr>
          <w:rFonts w:asciiTheme="minorHAnsi" w:hAnsiTheme="minorHAnsi" w:cstheme="minorHAnsi"/>
          <w:sz w:val="22"/>
        </w:rPr>
      </w:pPr>
      <w:r w:rsidRPr="00816FC1">
        <w:rPr>
          <w:rFonts w:asciiTheme="minorHAnsi" w:hAnsiTheme="minorHAnsi" w:cstheme="minorHAnsi"/>
          <w:sz w:val="22"/>
        </w:rPr>
        <w:t>Na wezwanie Zamawiające wykonawca składa w terminie 5 dni</w:t>
      </w:r>
      <w:r w:rsidR="009647FE" w:rsidRPr="00816FC1">
        <w:rPr>
          <w:rFonts w:asciiTheme="minorHAnsi" w:hAnsiTheme="minorHAnsi" w:cstheme="minorHAnsi"/>
          <w:sz w:val="22"/>
        </w:rPr>
        <w:t xml:space="preserve"> oświadczenie w zakresie art. 108 ust. 1 pkt 5 </w:t>
      </w:r>
      <w:proofErr w:type="spellStart"/>
      <w:r w:rsidR="009647FE" w:rsidRPr="00816FC1">
        <w:rPr>
          <w:rFonts w:asciiTheme="minorHAnsi" w:hAnsiTheme="minorHAnsi" w:cstheme="minorHAnsi"/>
          <w:sz w:val="22"/>
        </w:rPr>
        <w:t>Pzp</w:t>
      </w:r>
      <w:proofErr w:type="spellEnd"/>
      <w:r w:rsidR="009647FE" w:rsidRPr="00816FC1">
        <w:rPr>
          <w:rFonts w:asciiTheme="minorHAnsi" w:hAnsiTheme="minorHAnsi" w:cstheme="minorHAnsi"/>
          <w:sz w:val="22"/>
        </w:rPr>
        <w:t xml:space="preserve">, o braku przynależności do tej samej grupy kapitałowej w rozumieniu ustawy z dnia 16 lutego 2007 r. o ochronie konkurencji i konsumentów, z innym wykonawcą,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niezależnie od innego wykonawcy należącego do tej samej grupy kapitałowej, którego wzór stanowi załącznik nr </w:t>
      </w:r>
      <w:r w:rsidR="00866DCA">
        <w:rPr>
          <w:rFonts w:asciiTheme="minorHAnsi" w:hAnsiTheme="minorHAnsi" w:cstheme="minorHAnsi"/>
          <w:sz w:val="22"/>
        </w:rPr>
        <w:t>4</w:t>
      </w:r>
      <w:r w:rsidR="009647FE" w:rsidRPr="00816FC1">
        <w:rPr>
          <w:rFonts w:asciiTheme="minorHAnsi" w:hAnsiTheme="minorHAnsi" w:cstheme="minorHAnsi"/>
          <w:sz w:val="22"/>
        </w:rPr>
        <w:t xml:space="preserve"> do SWZ.</w:t>
      </w:r>
    </w:p>
    <w:p w14:paraId="7810BF87" w14:textId="68B2109F" w:rsidR="00B173B1" w:rsidRPr="00816FC1" w:rsidRDefault="00B173B1" w:rsidP="00866DCA">
      <w:pPr>
        <w:pStyle w:val="Akapitzlist"/>
        <w:numPr>
          <w:ilvl w:val="1"/>
          <w:numId w:val="27"/>
        </w:numPr>
        <w:spacing w:after="0" w:line="259" w:lineRule="auto"/>
        <w:ind w:left="283" w:hanging="357"/>
        <w:contextualSpacing w:val="0"/>
        <w:rPr>
          <w:rFonts w:cstheme="minorHAnsi"/>
          <w:b/>
        </w:rPr>
      </w:pPr>
      <w:r w:rsidRPr="00816FC1">
        <w:rPr>
          <w:rFonts w:cstheme="minorHAnsi"/>
          <w:b/>
        </w:rPr>
        <w:t>Udostępnienie zasobów przez inne podmioty:</w:t>
      </w:r>
    </w:p>
    <w:p w14:paraId="3590A31E" w14:textId="2A6490FA" w:rsidR="00B173B1" w:rsidRPr="00816FC1" w:rsidRDefault="00B173B1" w:rsidP="00CE05DC">
      <w:pPr>
        <w:pStyle w:val="Akapitzlist"/>
        <w:numPr>
          <w:ilvl w:val="2"/>
          <w:numId w:val="28"/>
        </w:numPr>
        <w:spacing w:line="259" w:lineRule="auto"/>
        <w:ind w:left="284" w:hanging="284"/>
        <w:jc w:val="both"/>
        <w:rPr>
          <w:rFonts w:cstheme="minorHAnsi"/>
          <w:b/>
        </w:rPr>
      </w:pPr>
      <w:r w:rsidRPr="00816FC1">
        <w:rPr>
          <w:rFonts w:cstheme="minorHAnsi"/>
        </w:rPr>
        <w:t>Wykonawca może w celu potwierdzenia spełniania warunków udziału w postępowaniu, w stosownych sytuacjach oraz w odniesieniu do konkretnego zamówienia, lub jego części, polegać na zdolnościach technicznych lub zawodowych podmiotów udostępniających zasoby, niezależnie od charakteru prawnego łączących go z nimi stosunków prawnych.</w:t>
      </w:r>
    </w:p>
    <w:p w14:paraId="08CE8028" w14:textId="4530903D" w:rsidR="00B173B1" w:rsidRPr="00816FC1" w:rsidRDefault="00B173B1" w:rsidP="00CE05DC">
      <w:pPr>
        <w:pStyle w:val="Akapitzlist"/>
        <w:numPr>
          <w:ilvl w:val="2"/>
          <w:numId w:val="28"/>
        </w:numPr>
        <w:spacing w:line="259" w:lineRule="auto"/>
        <w:ind w:left="284" w:hanging="284"/>
        <w:jc w:val="both"/>
        <w:rPr>
          <w:rFonts w:cstheme="minorHAnsi"/>
        </w:rPr>
      </w:pPr>
      <w:r w:rsidRPr="00816FC1">
        <w:rPr>
          <w:rFonts w:cstheme="minorHAnsi"/>
        </w:rPr>
        <w:t>W odniesieniu do warunków dotyczących wykształcenia, kwalifikacji zawodowych lub doświadczenia, Wykonawcy mogą polegać na zdolnościach podmiotów udostępniających zasoby, jeśli podmioty te wykonają usługi, do realizacji których te zdolności są wymagane.</w:t>
      </w:r>
    </w:p>
    <w:p w14:paraId="7517323B" w14:textId="22115674" w:rsidR="00B173B1" w:rsidRPr="00816FC1" w:rsidRDefault="00B173B1" w:rsidP="00CE05DC">
      <w:pPr>
        <w:pStyle w:val="Akapitzlist"/>
        <w:numPr>
          <w:ilvl w:val="2"/>
          <w:numId w:val="28"/>
        </w:numPr>
        <w:spacing w:line="259" w:lineRule="auto"/>
        <w:ind w:left="284" w:hanging="284"/>
        <w:jc w:val="both"/>
        <w:rPr>
          <w:rFonts w:cstheme="minorHAnsi"/>
          <w:u w:val="single"/>
        </w:rPr>
      </w:pPr>
      <w:r w:rsidRPr="00816FC1">
        <w:rPr>
          <w:rFonts w:cstheme="minorHAnsi"/>
        </w:rPr>
        <w:t xml:space="preserve">Wykonawca, który polega na zdolnościach podmiotów udostępniających zasoby, składa, wraz z ofertą, </w:t>
      </w:r>
      <w:r w:rsidRPr="00816FC1">
        <w:rPr>
          <w:rFonts w:cstheme="minorHAnsi"/>
          <w:u w:val="single"/>
        </w:rPr>
        <w:t>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p>
    <w:p w14:paraId="15EEE803" w14:textId="36C8D95F" w:rsidR="00B173B1" w:rsidRPr="00816FC1" w:rsidRDefault="00B173B1" w:rsidP="00CE05DC">
      <w:pPr>
        <w:pStyle w:val="Akapitzlist"/>
        <w:numPr>
          <w:ilvl w:val="2"/>
          <w:numId w:val="28"/>
        </w:numPr>
        <w:spacing w:line="259" w:lineRule="auto"/>
        <w:ind w:left="284" w:hanging="284"/>
        <w:jc w:val="both"/>
        <w:rPr>
          <w:rFonts w:cstheme="minorHAnsi"/>
        </w:rPr>
      </w:pPr>
      <w:bookmarkStart w:id="2" w:name="_Hlk64618221"/>
      <w:r w:rsidRPr="00816FC1">
        <w:rPr>
          <w:rFonts w:cstheme="minorHAnsi"/>
        </w:rPr>
        <w:t>Zobowiązanie podmiotu udostępniającego zasoby</w:t>
      </w:r>
      <w:bookmarkEnd w:id="2"/>
      <w:r w:rsidRPr="00816FC1">
        <w:rPr>
          <w:rFonts w:cstheme="minorHAnsi"/>
        </w:rPr>
        <w:t>, o którym mowa w pkt 3, potwierdza, że stosunek łączący Wykonawcę z podmiotami udostępniającymi zasoby gwarantuje rzeczywisty dostęp do tych zasobów oraz określa, w szczególności:</w:t>
      </w:r>
    </w:p>
    <w:p w14:paraId="09478832" w14:textId="44054320" w:rsidR="00B173B1" w:rsidRPr="00816FC1" w:rsidRDefault="00B173B1" w:rsidP="00CE05DC">
      <w:pPr>
        <w:pStyle w:val="Akapitzlist"/>
        <w:numPr>
          <w:ilvl w:val="1"/>
          <w:numId w:val="29"/>
        </w:numPr>
        <w:spacing w:line="259" w:lineRule="auto"/>
        <w:ind w:left="709" w:hanging="357"/>
        <w:jc w:val="both"/>
        <w:rPr>
          <w:rFonts w:cstheme="minorHAnsi"/>
        </w:rPr>
      </w:pPr>
      <w:r w:rsidRPr="00816FC1">
        <w:rPr>
          <w:rFonts w:cstheme="minorHAnsi"/>
        </w:rPr>
        <w:t>zakres dostępnych Wykonawcy zasobów podmiotu udostępniającego zasoby;</w:t>
      </w:r>
    </w:p>
    <w:p w14:paraId="1840961F" w14:textId="555BAB02" w:rsidR="00B173B1" w:rsidRPr="00816FC1" w:rsidRDefault="00B173B1" w:rsidP="00CE05DC">
      <w:pPr>
        <w:pStyle w:val="Akapitzlist"/>
        <w:numPr>
          <w:ilvl w:val="1"/>
          <w:numId w:val="29"/>
        </w:numPr>
        <w:spacing w:line="259" w:lineRule="auto"/>
        <w:ind w:left="709" w:hanging="357"/>
        <w:jc w:val="both"/>
        <w:rPr>
          <w:rFonts w:cstheme="minorHAnsi"/>
        </w:rPr>
      </w:pPr>
      <w:r w:rsidRPr="00816FC1">
        <w:rPr>
          <w:rFonts w:cstheme="minorHAnsi"/>
        </w:rPr>
        <w:t>sposób i okres udostępnienia Wykonawcy i wykorzystania przez niego zasobów podmiotu udostępniającego te zasoby przy wykonywaniu zamówienia;</w:t>
      </w:r>
    </w:p>
    <w:p w14:paraId="00CBE055" w14:textId="6DF25E49" w:rsidR="00B173B1" w:rsidRPr="00816FC1" w:rsidRDefault="00B173B1" w:rsidP="00CE05DC">
      <w:pPr>
        <w:pStyle w:val="Akapitzlist"/>
        <w:numPr>
          <w:ilvl w:val="1"/>
          <w:numId w:val="29"/>
        </w:numPr>
        <w:spacing w:after="0" w:line="259" w:lineRule="auto"/>
        <w:ind w:left="709" w:hanging="357"/>
        <w:jc w:val="both"/>
        <w:rPr>
          <w:rFonts w:cstheme="minorHAnsi"/>
        </w:rPr>
      </w:pPr>
      <w:r w:rsidRPr="00816FC1">
        <w:rPr>
          <w:rFonts w:cstheme="minorHAnsi"/>
        </w:rPr>
        <w:t>czy i w jakim zakresie podmiot udostępniający zasoby, na zdolnościach którego Wykonawca polega w odniesieniu do warunków udziału w postępowaniu dotyczących wykształcenia, kwalifikacji zawodowych lub doświadczenia, zrealizuje usługi, których wskazane zdolności dotyczą.</w:t>
      </w:r>
    </w:p>
    <w:p w14:paraId="2869D1C8" w14:textId="5A55E7E2" w:rsidR="00B173B1" w:rsidRPr="00816FC1" w:rsidRDefault="00B173B1" w:rsidP="00CE05DC">
      <w:pPr>
        <w:pStyle w:val="Akapitzlist"/>
        <w:numPr>
          <w:ilvl w:val="2"/>
          <w:numId w:val="28"/>
        </w:numPr>
        <w:spacing w:line="259" w:lineRule="auto"/>
        <w:ind w:left="284" w:hanging="284"/>
        <w:jc w:val="both"/>
        <w:rPr>
          <w:rFonts w:cstheme="minorHAnsi"/>
        </w:rPr>
      </w:pPr>
      <w:r w:rsidRPr="00816FC1">
        <w:rPr>
          <w:rFonts w:cstheme="minorHAnsi"/>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19DB3AC0" w14:textId="0E440534" w:rsidR="00B173B1" w:rsidRPr="00816FC1" w:rsidRDefault="00B173B1" w:rsidP="00866DCA">
      <w:pPr>
        <w:pStyle w:val="Akapitzlist"/>
        <w:numPr>
          <w:ilvl w:val="2"/>
          <w:numId w:val="28"/>
        </w:numPr>
        <w:spacing w:after="0" w:line="259" w:lineRule="auto"/>
        <w:ind w:left="284" w:hanging="284"/>
        <w:contextualSpacing w:val="0"/>
        <w:jc w:val="both"/>
        <w:rPr>
          <w:rFonts w:cstheme="minorHAnsi"/>
        </w:rPr>
      </w:pPr>
      <w:r w:rsidRPr="00816FC1">
        <w:rPr>
          <w:rFonts w:cstheme="minorHAnsi"/>
        </w:rPr>
        <w:lastRenderedPageBreak/>
        <w:t>Wykonawca nie może, po upływie terminu składania ofert, powoływać się na zdolności udostępniających zasoby, jeżeli na etapie składania ofert nie polegał on w danym zakresie na zdolnościach podmiotów udostępniających zasoby. wykazuje spełnianie warunków udziału w postępowaniu.</w:t>
      </w:r>
    </w:p>
    <w:p w14:paraId="0A69956B" w14:textId="77777777" w:rsidR="00B173B1" w:rsidRPr="00816FC1" w:rsidRDefault="00B173B1" w:rsidP="00866DCA">
      <w:pPr>
        <w:pStyle w:val="Akapitzlist"/>
        <w:numPr>
          <w:ilvl w:val="1"/>
          <w:numId w:val="27"/>
        </w:numPr>
        <w:spacing w:after="0" w:line="259" w:lineRule="auto"/>
        <w:ind w:left="283" w:hanging="357"/>
        <w:contextualSpacing w:val="0"/>
        <w:rPr>
          <w:rFonts w:cstheme="minorHAnsi"/>
          <w:b/>
        </w:rPr>
      </w:pPr>
      <w:r w:rsidRPr="00816FC1">
        <w:rPr>
          <w:rFonts w:cstheme="minorHAnsi"/>
          <w:b/>
        </w:rPr>
        <w:t>Wykonawcy wspólnie ubiegający się o zamówienie:</w:t>
      </w:r>
    </w:p>
    <w:p w14:paraId="0F95F028" w14:textId="77777777" w:rsidR="00B173B1" w:rsidRPr="00816FC1" w:rsidRDefault="00B173B1" w:rsidP="00CE05DC">
      <w:pPr>
        <w:numPr>
          <w:ilvl w:val="0"/>
          <w:numId w:val="30"/>
        </w:numPr>
        <w:autoSpaceDE w:val="0"/>
        <w:autoSpaceDN w:val="0"/>
        <w:adjustRightInd w:val="0"/>
        <w:spacing w:after="0" w:line="259" w:lineRule="auto"/>
        <w:ind w:left="283" w:hanging="283"/>
        <w:rPr>
          <w:rFonts w:asciiTheme="minorHAnsi" w:hAnsiTheme="minorHAnsi" w:cstheme="minorHAnsi"/>
          <w:sz w:val="22"/>
        </w:rPr>
      </w:pPr>
      <w:r w:rsidRPr="00816FC1">
        <w:rPr>
          <w:rFonts w:asciiTheme="minorHAnsi" w:hAnsiTheme="minorHAnsi" w:cstheme="minorHAnsi"/>
          <w:sz w:val="22"/>
        </w:rPr>
        <w:t>Wykonawcy mogą wspólnie ubiegać się o udzielenie zamówienia, w tym celu ustanawiają pełnomocnika do reprezentowania ich w postępowaniu o udzielenie zamówienia albo do reprezentowania w postępowaniu i zawarcia umowy w sprawie zamówienia publicznego.</w:t>
      </w:r>
    </w:p>
    <w:p w14:paraId="062AF08C" w14:textId="5BEE3E3B" w:rsidR="00B173B1" w:rsidRPr="00816FC1" w:rsidRDefault="00B173B1" w:rsidP="00CE05DC">
      <w:pPr>
        <w:numPr>
          <w:ilvl w:val="0"/>
          <w:numId w:val="30"/>
        </w:numPr>
        <w:autoSpaceDE w:val="0"/>
        <w:autoSpaceDN w:val="0"/>
        <w:adjustRightInd w:val="0"/>
        <w:spacing w:after="0" w:line="259" w:lineRule="auto"/>
        <w:ind w:left="283" w:hanging="283"/>
        <w:rPr>
          <w:rFonts w:asciiTheme="minorHAnsi" w:hAnsiTheme="minorHAnsi" w:cstheme="minorHAnsi"/>
          <w:sz w:val="22"/>
        </w:rPr>
      </w:pPr>
      <w:r w:rsidRPr="00816FC1">
        <w:rPr>
          <w:rFonts w:asciiTheme="minorHAnsi" w:hAnsiTheme="minorHAnsi" w:cstheme="minorHAnsi"/>
          <w:sz w:val="22"/>
        </w:rPr>
        <w:t xml:space="preserve">Warunek dotyczący uprawnień do prowadzenia określonej działalności gospodarczej lub zawodowej, o którym mowa w art. 112 ust. 2 pkt 2 </w:t>
      </w:r>
      <w:proofErr w:type="spellStart"/>
      <w:r w:rsidRPr="00816FC1">
        <w:rPr>
          <w:rFonts w:asciiTheme="minorHAnsi" w:hAnsiTheme="minorHAnsi" w:cstheme="minorHAnsi"/>
          <w:sz w:val="22"/>
        </w:rPr>
        <w:t>Pzp</w:t>
      </w:r>
      <w:proofErr w:type="spellEnd"/>
      <w:r w:rsidRPr="00816FC1">
        <w:rPr>
          <w:rFonts w:asciiTheme="minorHAnsi" w:hAnsiTheme="minorHAnsi" w:cstheme="minorHAnsi"/>
          <w:sz w:val="22"/>
        </w:rPr>
        <w:t xml:space="preserve">, jest spełniony, jeżeli co najmniej jeden z Wykonawców wspólnie ubiegających się o udzielenie zamówienia posiada uprawnienia do prowadzenia określonej działalności gospodarczej lub zawodowej i zrealizuje usługi, do których realizacji te uprawnienia są wymagane. </w:t>
      </w:r>
    </w:p>
    <w:p w14:paraId="385ADF4F" w14:textId="17959BC0" w:rsidR="00B173B1" w:rsidRPr="00816FC1" w:rsidRDefault="00B173B1" w:rsidP="00CE05DC">
      <w:pPr>
        <w:numPr>
          <w:ilvl w:val="0"/>
          <w:numId w:val="30"/>
        </w:numPr>
        <w:autoSpaceDE w:val="0"/>
        <w:autoSpaceDN w:val="0"/>
        <w:adjustRightInd w:val="0"/>
        <w:spacing w:after="0" w:line="259" w:lineRule="auto"/>
        <w:ind w:left="283" w:hanging="283"/>
        <w:rPr>
          <w:rFonts w:asciiTheme="minorHAnsi" w:hAnsiTheme="minorHAnsi" w:cstheme="minorHAnsi"/>
          <w:sz w:val="22"/>
        </w:rPr>
      </w:pPr>
      <w:r w:rsidRPr="00816FC1">
        <w:rPr>
          <w:rFonts w:asciiTheme="minorHAnsi" w:hAnsiTheme="minorHAnsi" w:cstheme="minorHAnsi"/>
          <w:sz w:val="22"/>
        </w:rPr>
        <w:t xml:space="preserve">W odniesieniu do warunków dotyczących wykształcenia, kwalifikacji zawodowych lub doświadczenia, Wykonawcy wspólnie ubiegający się o udzielenie zamówienia mogą polegać na zdolnościach tych z Wykonawców, którzy wykonają usługi, do realizacji których te zdolności są wymagane. </w:t>
      </w:r>
    </w:p>
    <w:p w14:paraId="1135B93C" w14:textId="27F4F565" w:rsidR="00B173B1" w:rsidRPr="00816FC1" w:rsidRDefault="00B173B1" w:rsidP="00CE05DC">
      <w:pPr>
        <w:numPr>
          <w:ilvl w:val="0"/>
          <w:numId w:val="30"/>
        </w:numPr>
        <w:autoSpaceDE w:val="0"/>
        <w:autoSpaceDN w:val="0"/>
        <w:adjustRightInd w:val="0"/>
        <w:spacing w:after="0" w:line="259" w:lineRule="auto"/>
        <w:ind w:left="283" w:hanging="283"/>
        <w:rPr>
          <w:rFonts w:asciiTheme="minorHAnsi" w:hAnsiTheme="minorHAnsi" w:cstheme="minorHAnsi"/>
          <w:sz w:val="22"/>
        </w:rPr>
      </w:pPr>
      <w:r w:rsidRPr="00816FC1">
        <w:rPr>
          <w:rFonts w:asciiTheme="minorHAnsi" w:hAnsiTheme="minorHAnsi" w:cstheme="minorHAnsi"/>
          <w:sz w:val="22"/>
        </w:rPr>
        <w:t xml:space="preserve">W przypadku, o którym mowa w pkt. 2 i 3, Wykonawcy wspólnie ubiegający się o udzielenie zamówienia dołączają odpowiednio do oferty oświadczenie, z którego wynika, które usługi wykonają poszczególni Wykonawcy. </w:t>
      </w:r>
    </w:p>
    <w:p w14:paraId="550FFCFA" w14:textId="35DBACE7" w:rsidR="00B173B1" w:rsidRPr="00816FC1" w:rsidRDefault="00B173B1" w:rsidP="00CE05DC">
      <w:pPr>
        <w:numPr>
          <w:ilvl w:val="0"/>
          <w:numId w:val="30"/>
        </w:numPr>
        <w:autoSpaceDE w:val="0"/>
        <w:autoSpaceDN w:val="0"/>
        <w:adjustRightInd w:val="0"/>
        <w:spacing w:after="0" w:line="259" w:lineRule="auto"/>
        <w:ind w:left="283" w:hanging="283"/>
        <w:rPr>
          <w:rFonts w:asciiTheme="minorHAnsi" w:hAnsiTheme="minorHAnsi" w:cstheme="minorHAnsi"/>
          <w:sz w:val="22"/>
        </w:rPr>
      </w:pPr>
      <w:r w:rsidRPr="00816FC1">
        <w:rPr>
          <w:rFonts w:asciiTheme="minorHAnsi" w:hAnsiTheme="minorHAnsi" w:cstheme="minorHAnsi"/>
          <w:sz w:val="22"/>
        </w:rPr>
        <w:t>Obowiązek złożenia oświadczenia, o którym mowa w pkt. 4 odnosi się również do Wykonawców, prowadzących działalność w formie spółki cywilnej.</w:t>
      </w:r>
    </w:p>
    <w:p w14:paraId="0DE35CB6" w14:textId="3184A7BF" w:rsidR="00B173B1" w:rsidRPr="00816FC1" w:rsidRDefault="00B173B1" w:rsidP="00CE05DC">
      <w:pPr>
        <w:numPr>
          <w:ilvl w:val="0"/>
          <w:numId w:val="30"/>
        </w:numPr>
        <w:autoSpaceDE w:val="0"/>
        <w:autoSpaceDN w:val="0"/>
        <w:adjustRightInd w:val="0"/>
        <w:spacing w:after="0" w:line="259" w:lineRule="auto"/>
        <w:ind w:left="283" w:hanging="283"/>
        <w:rPr>
          <w:rFonts w:asciiTheme="minorHAnsi" w:hAnsiTheme="minorHAnsi" w:cstheme="minorHAnsi"/>
          <w:sz w:val="22"/>
        </w:rPr>
      </w:pPr>
      <w:r w:rsidRPr="00816FC1">
        <w:rPr>
          <w:rFonts w:asciiTheme="minorHAnsi" w:hAnsiTheme="minorHAnsi" w:cstheme="minorHAnsi"/>
          <w:sz w:val="22"/>
        </w:rPr>
        <w:t>W przypadku polegania przez członków konsorcjum na uprawieniach, doświadczeniu, kwalifikacjach lub wykształceniu członka takiego konsorcjum, wymagane zdolności powinien posiadać co najmniej ten z konsorcjantów, który w ramach przyjętego wewnętrznie podziału zadań, wyznaczony zostanie do realizowania danej części zamówienia, z którą wiąże się obowiązek posiadania konkretnych uprawnień, doświadczenia, kwalifikacji lub wykształcenia.</w:t>
      </w:r>
    </w:p>
    <w:p w14:paraId="66685867" w14:textId="77777777" w:rsidR="00B173B1" w:rsidRPr="00816FC1" w:rsidRDefault="00B173B1" w:rsidP="00866DCA">
      <w:pPr>
        <w:pStyle w:val="Akapitzlist"/>
        <w:numPr>
          <w:ilvl w:val="1"/>
          <w:numId w:val="27"/>
        </w:numPr>
        <w:spacing w:after="0" w:line="259" w:lineRule="auto"/>
        <w:ind w:left="283" w:hanging="357"/>
        <w:contextualSpacing w:val="0"/>
        <w:rPr>
          <w:rFonts w:cstheme="minorHAnsi"/>
          <w:b/>
        </w:rPr>
      </w:pPr>
      <w:r w:rsidRPr="00816FC1">
        <w:rPr>
          <w:rFonts w:cstheme="minorHAnsi"/>
          <w:b/>
        </w:rPr>
        <w:t>Pełnomocnictwo:</w:t>
      </w:r>
    </w:p>
    <w:p w14:paraId="4C1460A7" w14:textId="77777777" w:rsidR="00B173B1" w:rsidRPr="00816FC1" w:rsidRDefault="00B173B1" w:rsidP="00CE05DC">
      <w:pPr>
        <w:pStyle w:val="Bezodstpw"/>
        <w:numPr>
          <w:ilvl w:val="0"/>
          <w:numId w:val="25"/>
        </w:numPr>
        <w:spacing w:line="259" w:lineRule="auto"/>
        <w:ind w:left="284" w:hanging="284"/>
        <w:jc w:val="both"/>
        <w:rPr>
          <w:rFonts w:asciiTheme="minorHAnsi" w:eastAsia="Trebuchet MS" w:hAnsiTheme="minorHAnsi" w:cstheme="minorHAnsi"/>
          <w:sz w:val="22"/>
          <w:szCs w:val="22"/>
          <w:lang w:eastAsia="en-US"/>
        </w:rPr>
      </w:pPr>
      <w:r w:rsidRPr="00816FC1">
        <w:rPr>
          <w:rFonts w:asciiTheme="minorHAnsi" w:eastAsia="Trebuchet MS" w:hAnsiTheme="minorHAnsi" w:cstheme="minorHAnsi"/>
          <w:sz w:val="22"/>
          <w:szCs w:val="22"/>
          <w:lang w:eastAsia="en-US"/>
        </w:rPr>
        <w:t>Pełnomocnictwo do złożenia oferty/reprezentowania Wykonawców wspólnie ubiegających się o udzielenie zamówienia musi być złożone w oryginale w takiej samej formie, jak składana oferta.</w:t>
      </w:r>
    </w:p>
    <w:p w14:paraId="480F7160" w14:textId="5159AE7C" w:rsidR="00B173B1" w:rsidRPr="00816FC1" w:rsidRDefault="00B173B1" w:rsidP="00CE05DC">
      <w:pPr>
        <w:pStyle w:val="Bezodstpw"/>
        <w:numPr>
          <w:ilvl w:val="0"/>
          <w:numId w:val="25"/>
        </w:numPr>
        <w:spacing w:line="259" w:lineRule="auto"/>
        <w:ind w:left="284" w:hanging="284"/>
        <w:jc w:val="both"/>
        <w:rPr>
          <w:rFonts w:asciiTheme="minorHAnsi" w:eastAsia="Trebuchet MS" w:hAnsiTheme="minorHAnsi" w:cstheme="minorHAnsi"/>
          <w:sz w:val="22"/>
          <w:szCs w:val="22"/>
          <w:lang w:eastAsia="en-US"/>
        </w:rPr>
      </w:pPr>
      <w:r w:rsidRPr="00816FC1">
        <w:rPr>
          <w:rFonts w:asciiTheme="minorHAnsi" w:eastAsia="Trebuchet MS" w:hAnsiTheme="minorHAnsi" w:cstheme="minorHAnsi"/>
          <w:sz w:val="22"/>
          <w:szCs w:val="22"/>
          <w:lang w:eastAsia="en-US"/>
        </w:rPr>
        <w:t>Dopuszcza</w:t>
      </w:r>
      <w:r w:rsidRPr="00816FC1">
        <w:rPr>
          <w:rFonts w:asciiTheme="minorHAnsi" w:eastAsia="Trebuchet MS" w:hAnsiTheme="minorHAnsi" w:cstheme="minorHAnsi"/>
          <w:spacing w:val="-18"/>
          <w:sz w:val="22"/>
          <w:szCs w:val="22"/>
          <w:lang w:eastAsia="en-US"/>
        </w:rPr>
        <w:t xml:space="preserve"> </w:t>
      </w:r>
      <w:r w:rsidRPr="00816FC1">
        <w:rPr>
          <w:rFonts w:asciiTheme="minorHAnsi" w:eastAsia="Trebuchet MS" w:hAnsiTheme="minorHAnsi" w:cstheme="minorHAnsi"/>
          <w:sz w:val="22"/>
          <w:szCs w:val="22"/>
          <w:lang w:eastAsia="en-US"/>
        </w:rPr>
        <w:t>się</w:t>
      </w:r>
      <w:r w:rsidRPr="00816FC1">
        <w:rPr>
          <w:rFonts w:asciiTheme="minorHAnsi" w:eastAsia="Trebuchet MS" w:hAnsiTheme="minorHAnsi" w:cstheme="minorHAnsi"/>
          <w:spacing w:val="-15"/>
          <w:sz w:val="22"/>
          <w:szCs w:val="22"/>
          <w:lang w:eastAsia="en-US"/>
        </w:rPr>
        <w:t xml:space="preserve"> </w:t>
      </w:r>
      <w:r w:rsidRPr="00816FC1">
        <w:rPr>
          <w:rFonts w:asciiTheme="minorHAnsi" w:eastAsia="Trebuchet MS" w:hAnsiTheme="minorHAnsi" w:cstheme="minorHAnsi"/>
          <w:sz w:val="22"/>
          <w:szCs w:val="22"/>
          <w:lang w:eastAsia="en-US"/>
        </w:rPr>
        <w:t>także</w:t>
      </w:r>
      <w:r w:rsidRPr="00816FC1">
        <w:rPr>
          <w:rFonts w:asciiTheme="minorHAnsi" w:eastAsia="Trebuchet MS" w:hAnsiTheme="minorHAnsi" w:cstheme="minorHAnsi"/>
          <w:spacing w:val="-16"/>
          <w:sz w:val="22"/>
          <w:szCs w:val="22"/>
          <w:lang w:eastAsia="en-US"/>
        </w:rPr>
        <w:t xml:space="preserve"> </w:t>
      </w:r>
      <w:r w:rsidRPr="00816FC1">
        <w:rPr>
          <w:rFonts w:asciiTheme="minorHAnsi" w:eastAsia="Trebuchet MS" w:hAnsiTheme="minorHAnsi" w:cstheme="minorHAnsi"/>
          <w:sz w:val="22"/>
          <w:szCs w:val="22"/>
          <w:lang w:eastAsia="en-US"/>
        </w:rPr>
        <w:t>złożenie</w:t>
      </w:r>
      <w:r w:rsidRPr="00816FC1">
        <w:rPr>
          <w:rFonts w:asciiTheme="minorHAnsi" w:eastAsia="Trebuchet MS" w:hAnsiTheme="minorHAnsi" w:cstheme="minorHAnsi"/>
          <w:spacing w:val="-17"/>
          <w:sz w:val="22"/>
          <w:szCs w:val="22"/>
          <w:lang w:eastAsia="en-US"/>
        </w:rPr>
        <w:t xml:space="preserve"> </w:t>
      </w:r>
      <w:r w:rsidRPr="00816FC1">
        <w:rPr>
          <w:rFonts w:asciiTheme="minorHAnsi" w:eastAsia="Trebuchet MS" w:hAnsiTheme="minorHAnsi" w:cstheme="minorHAnsi"/>
          <w:sz w:val="22"/>
          <w:szCs w:val="22"/>
          <w:lang w:eastAsia="en-US"/>
        </w:rPr>
        <w:t>elektronicznej</w:t>
      </w:r>
      <w:r w:rsidRPr="00816FC1">
        <w:rPr>
          <w:rFonts w:asciiTheme="minorHAnsi" w:eastAsia="Trebuchet MS" w:hAnsiTheme="minorHAnsi" w:cstheme="minorHAnsi"/>
          <w:spacing w:val="-15"/>
          <w:sz w:val="22"/>
          <w:szCs w:val="22"/>
          <w:lang w:eastAsia="en-US"/>
        </w:rPr>
        <w:t xml:space="preserve"> </w:t>
      </w:r>
      <w:r w:rsidRPr="00816FC1">
        <w:rPr>
          <w:rFonts w:asciiTheme="minorHAnsi" w:eastAsia="Trebuchet MS" w:hAnsiTheme="minorHAnsi" w:cstheme="minorHAnsi"/>
          <w:sz w:val="22"/>
          <w:szCs w:val="22"/>
          <w:lang w:eastAsia="en-US"/>
        </w:rPr>
        <w:t>kopii</w:t>
      </w:r>
      <w:r w:rsidRPr="00816FC1">
        <w:rPr>
          <w:rFonts w:asciiTheme="minorHAnsi" w:eastAsia="Trebuchet MS" w:hAnsiTheme="minorHAnsi" w:cstheme="minorHAnsi"/>
          <w:spacing w:val="-14"/>
          <w:sz w:val="22"/>
          <w:szCs w:val="22"/>
          <w:lang w:eastAsia="en-US"/>
        </w:rPr>
        <w:t xml:space="preserve"> </w:t>
      </w:r>
      <w:r w:rsidRPr="00816FC1">
        <w:rPr>
          <w:rFonts w:asciiTheme="minorHAnsi" w:eastAsia="Trebuchet MS" w:hAnsiTheme="minorHAnsi" w:cstheme="minorHAnsi"/>
          <w:sz w:val="22"/>
          <w:szCs w:val="22"/>
          <w:lang w:eastAsia="en-US"/>
        </w:rPr>
        <w:t>(skanu)</w:t>
      </w:r>
      <w:r w:rsidRPr="00816FC1">
        <w:rPr>
          <w:rFonts w:asciiTheme="minorHAnsi" w:eastAsia="Trebuchet MS" w:hAnsiTheme="minorHAnsi" w:cstheme="minorHAnsi"/>
          <w:spacing w:val="-16"/>
          <w:sz w:val="22"/>
          <w:szCs w:val="22"/>
          <w:lang w:eastAsia="en-US"/>
        </w:rPr>
        <w:t xml:space="preserve"> </w:t>
      </w:r>
      <w:r w:rsidRPr="00816FC1">
        <w:rPr>
          <w:rFonts w:asciiTheme="minorHAnsi" w:eastAsia="Trebuchet MS" w:hAnsiTheme="minorHAnsi" w:cstheme="minorHAnsi"/>
          <w:sz w:val="22"/>
          <w:szCs w:val="22"/>
          <w:lang w:eastAsia="en-US"/>
        </w:rPr>
        <w:t>pełnomocnictwa</w:t>
      </w:r>
      <w:r w:rsidRPr="00816FC1">
        <w:rPr>
          <w:rFonts w:asciiTheme="minorHAnsi" w:eastAsia="Trebuchet MS" w:hAnsiTheme="minorHAnsi" w:cstheme="minorHAnsi"/>
          <w:spacing w:val="-16"/>
          <w:sz w:val="22"/>
          <w:szCs w:val="22"/>
          <w:lang w:eastAsia="en-US"/>
        </w:rPr>
        <w:t xml:space="preserve"> </w:t>
      </w:r>
      <w:r w:rsidRPr="00816FC1">
        <w:rPr>
          <w:rFonts w:asciiTheme="minorHAnsi" w:eastAsia="Trebuchet MS" w:hAnsiTheme="minorHAnsi" w:cstheme="minorHAnsi"/>
          <w:sz w:val="22"/>
          <w:szCs w:val="22"/>
          <w:lang w:eastAsia="en-US"/>
        </w:rPr>
        <w:t>sporządzonego uprzednio</w:t>
      </w:r>
      <w:r w:rsidRPr="00816FC1">
        <w:rPr>
          <w:rFonts w:asciiTheme="minorHAnsi" w:eastAsia="Trebuchet MS" w:hAnsiTheme="minorHAnsi" w:cstheme="minorHAnsi"/>
          <w:spacing w:val="-16"/>
          <w:sz w:val="22"/>
          <w:szCs w:val="22"/>
          <w:lang w:eastAsia="en-US"/>
        </w:rPr>
        <w:t xml:space="preserve"> </w:t>
      </w:r>
      <w:r w:rsidRPr="00816FC1">
        <w:rPr>
          <w:rFonts w:asciiTheme="minorHAnsi" w:eastAsia="Trebuchet MS" w:hAnsiTheme="minorHAnsi" w:cstheme="minorHAnsi"/>
          <w:sz w:val="22"/>
          <w:szCs w:val="22"/>
          <w:lang w:eastAsia="en-US"/>
        </w:rPr>
        <w:t>w</w:t>
      </w:r>
      <w:r w:rsidRPr="00816FC1">
        <w:rPr>
          <w:rFonts w:asciiTheme="minorHAnsi" w:eastAsia="Trebuchet MS" w:hAnsiTheme="minorHAnsi" w:cstheme="minorHAnsi"/>
          <w:spacing w:val="-18"/>
          <w:sz w:val="22"/>
          <w:szCs w:val="22"/>
          <w:lang w:eastAsia="en-US"/>
        </w:rPr>
        <w:t xml:space="preserve"> </w:t>
      </w:r>
      <w:r w:rsidRPr="00816FC1">
        <w:rPr>
          <w:rFonts w:asciiTheme="minorHAnsi" w:eastAsia="Trebuchet MS" w:hAnsiTheme="minorHAnsi" w:cstheme="minorHAnsi"/>
          <w:sz w:val="22"/>
          <w:szCs w:val="22"/>
          <w:lang w:eastAsia="en-US"/>
        </w:rPr>
        <w:t>formie</w:t>
      </w:r>
      <w:r w:rsidRPr="00816FC1">
        <w:rPr>
          <w:rFonts w:asciiTheme="minorHAnsi" w:eastAsia="Trebuchet MS" w:hAnsiTheme="minorHAnsi" w:cstheme="minorHAnsi"/>
          <w:spacing w:val="-15"/>
          <w:sz w:val="22"/>
          <w:szCs w:val="22"/>
          <w:lang w:eastAsia="en-US"/>
        </w:rPr>
        <w:t xml:space="preserve"> </w:t>
      </w:r>
      <w:r w:rsidRPr="00816FC1">
        <w:rPr>
          <w:rFonts w:asciiTheme="minorHAnsi" w:eastAsia="Trebuchet MS" w:hAnsiTheme="minorHAnsi" w:cstheme="minorHAnsi"/>
          <w:sz w:val="22"/>
          <w:szCs w:val="22"/>
          <w:lang w:eastAsia="en-US"/>
        </w:rPr>
        <w:t>pisemnej,</w:t>
      </w:r>
      <w:r w:rsidRPr="00816FC1">
        <w:rPr>
          <w:rFonts w:asciiTheme="minorHAnsi" w:eastAsia="Trebuchet MS" w:hAnsiTheme="minorHAnsi" w:cstheme="minorHAnsi"/>
          <w:spacing w:val="-15"/>
          <w:sz w:val="22"/>
          <w:szCs w:val="22"/>
          <w:lang w:eastAsia="en-US"/>
        </w:rPr>
        <w:t xml:space="preserve"> </w:t>
      </w:r>
      <w:r w:rsidRPr="00816FC1">
        <w:rPr>
          <w:rFonts w:asciiTheme="minorHAnsi" w:eastAsia="Trebuchet MS" w:hAnsiTheme="minorHAnsi" w:cstheme="minorHAnsi"/>
          <w:sz w:val="22"/>
          <w:szCs w:val="22"/>
          <w:lang w:eastAsia="en-US"/>
        </w:rPr>
        <w:t>w</w:t>
      </w:r>
      <w:r w:rsidRPr="00816FC1">
        <w:rPr>
          <w:rFonts w:asciiTheme="minorHAnsi" w:eastAsia="Trebuchet MS" w:hAnsiTheme="minorHAnsi" w:cstheme="minorHAnsi"/>
          <w:spacing w:val="-18"/>
          <w:sz w:val="22"/>
          <w:szCs w:val="22"/>
          <w:lang w:eastAsia="en-US"/>
        </w:rPr>
        <w:t xml:space="preserve"> </w:t>
      </w:r>
      <w:r w:rsidRPr="00816FC1">
        <w:rPr>
          <w:rFonts w:asciiTheme="minorHAnsi" w:eastAsia="Trebuchet MS" w:hAnsiTheme="minorHAnsi" w:cstheme="minorHAnsi"/>
          <w:sz w:val="22"/>
          <w:szCs w:val="22"/>
          <w:lang w:eastAsia="en-US"/>
        </w:rPr>
        <w:t>formie</w:t>
      </w:r>
      <w:r w:rsidRPr="00816FC1">
        <w:rPr>
          <w:rFonts w:asciiTheme="minorHAnsi" w:eastAsia="Trebuchet MS" w:hAnsiTheme="minorHAnsi" w:cstheme="minorHAnsi"/>
          <w:spacing w:val="-17"/>
          <w:sz w:val="22"/>
          <w:szCs w:val="22"/>
          <w:lang w:eastAsia="en-US"/>
        </w:rPr>
        <w:t xml:space="preserve"> </w:t>
      </w:r>
      <w:r w:rsidRPr="00816FC1">
        <w:rPr>
          <w:rFonts w:asciiTheme="minorHAnsi" w:eastAsia="Trebuchet MS" w:hAnsiTheme="minorHAnsi" w:cstheme="minorHAnsi"/>
          <w:sz w:val="22"/>
          <w:szCs w:val="22"/>
          <w:lang w:eastAsia="en-US"/>
        </w:rPr>
        <w:t>elektronicznego</w:t>
      </w:r>
      <w:r w:rsidRPr="00816FC1">
        <w:rPr>
          <w:rFonts w:asciiTheme="minorHAnsi" w:eastAsia="Trebuchet MS" w:hAnsiTheme="minorHAnsi" w:cstheme="minorHAnsi"/>
          <w:spacing w:val="-17"/>
          <w:sz w:val="22"/>
          <w:szCs w:val="22"/>
          <w:lang w:eastAsia="en-US"/>
        </w:rPr>
        <w:t xml:space="preserve"> </w:t>
      </w:r>
      <w:r w:rsidRPr="00816FC1">
        <w:rPr>
          <w:rFonts w:asciiTheme="minorHAnsi" w:eastAsia="Trebuchet MS" w:hAnsiTheme="minorHAnsi" w:cstheme="minorHAnsi"/>
          <w:sz w:val="22"/>
          <w:szCs w:val="22"/>
          <w:lang w:eastAsia="en-US"/>
        </w:rPr>
        <w:t>poświadczenia</w:t>
      </w:r>
      <w:r w:rsidRPr="00816FC1">
        <w:rPr>
          <w:rFonts w:asciiTheme="minorHAnsi" w:eastAsia="Trebuchet MS" w:hAnsiTheme="minorHAnsi" w:cstheme="minorHAnsi"/>
          <w:spacing w:val="-17"/>
          <w:sz w:val="22"/>
          <w:szCs w:val="22"/>
          <w:lang w:eastAsia="en-US"/>
        </w:rPr>
        <w:t xml:space="preserve"> </w:t>
      </w:r>
      <w:r w:rsidRPr="00816FC1">
        <w:rPr>
          <w:rFonts w:asciiTheme="minorHAnsi" w:eastAsia="Trebuchet MS" w:hAnsiTheme="minorHAnsi" w:cstheme="minorHAnsi"/>
          <w:sz w:val="22"/>
          <w:szCs w:val="22"/>
          <w:lang w:eastAsia="en-US"/>
        </w:rPr>
        <w:t>sporządzonego</w:t>
      </w:r>
      <w:r w:rsidRPr="00816FC1">
        <w:rPr>
          <w:rFonts w:asciiTheme="minorHAnsi" w:eastAsia="Trebuchet MS" w:hAnsiTheme="minorHAnsi" w:cstheme="minorHAnsi"/>
          <w:spacing w:val="-9"/>
          <w:sz w:val="22"/>
          <w:szCs w:val="22"/>
          <w:lang w:eastAsia="en-US"/>
        </w:rPr>
        <w:t xml:space="preserve"> </w:t>
      </w:r>
      <w:r w:rsidRPr="00816FC1">
        <w:rPr>
          <w:rFonts w:asciiTheme="minorHAnsi" w:eastAsia="Trebuchet MS" w:hAnsiTheme="minorHAnsi" w:cstheme="minorHAnsi"/>
          <w:sz w:val="22"/>
          <w:szCs w:val="22"/>
          <w:lang w:eastAsia="en-US"/>
        </w:rPr>
        <w:t>stosownie</w:t>
      </w:r>
      <w:r w:rsidRPr="00816FC1">
        <w:rPr>
          <w:rFonts w:asciiTheme="minorHAnsi" w:eastAsia="Trebuchet MS" w:hAnsiTheme="minorHAnsi" w:cstheme="minorHAnsi"/>
          <w:spacing w:val="-7"/>
          <w:sz w:val="22"/>
          <w:szCs w:val="22"/>
          <w:lang w:eastAsia="en-US"/>
        </w:rPr>
        <w:t xml:space="preserve"> </w:t>
      </w:r>
      <w:r w:rsidRPr="00816FC1">
        <w:rPr>
          <w:rFonts w:asciiTheme="minorHAnsi" w:eastAsia="Trebuchet MS" w:hAnsiTheme="minorHAnsi" w:cstheme="minorHAnsi"/>
          <w:sz w:val="22"/>
          <w:szCs w:val="22"/>
          <w:lang w:eastAsia="en-US"/>
        </w:rPr>
        <w:t>do</w:t>
      </w:r>
      <w:r w:rsidRPr="00816FC1">
        <w:rPr>
          <w:rFonts w:asciiTheme="minorHAnsi" w:eastAsia="Trebuchet MS" w:hAnsiTheme="minorHAnsi" w:cstheme="minorHAnsi"/>
          <w:spacing w:val="-9"/>
          <w:sz w:val="22"/>
          <w:szCs w:val="22"/>
          <w:lang w:eastAsia="en-US"/>
        </w:rPr>
        <w:t xml:space="preserve"> </w:t>
      </w:r>
      <w:r w:rsidRPr="00816FC1">
        <w:rPr>
          <w:rFonts w:asciiTheme="minorHAnsi" w:eastAsia="Trebuchet MS" w:hAnsiTheme="minorHAnsi" w:cstheme="minorHAnsi"/>
          <w:sz w:val="22"/>
          <w:szCs w:val="22"/>
          <w:lang w:eastAsia="en-US"/>
        </w:rPr>
        <w:t>art.</w:t>
      </w:r>
      <w:r w:rsidRPr="00816FC1">
        <w:rPr>
          <w:rFonts w:asciiTheme="minorHAnsi" w:eastAsia="Trebuchet MS" w:hAnsiTheme="minorHAnsi" w:cstheme="minorHAnsi"/>
          <w:spacing w:val="-11"/>
          <w:sz w:val="22"/>
          <w:szCs w:val="22"/>
          <w:lang w:eastAsia="en-US"/>
        </w:rPr>
        <w:t xml:space="preserve"> </w:t>
      </w:r>
      <w:r w:rsidRPr="00816FC1">
        <w:rPr>
          <w:rFonts w:asciiTheme="minorHAnsi" w:eastAsia="Trebuchet MS" w:hAnsiTheme="minorHAnsi" w:cstheme="minorHAnsi"/>
          <w:sz w:val="22"/>
          <w:szCs w:val="22"/>
          <w:lang w:eastAsia="en-US"/>
        </w:rPr>
        <w:t>97</w:t>
      </w:r>
      <w:r w:rsidRPr="00816FC1">
        <w:rPr>
          <w:rFonts w:asciiTheme="minorHAnsi" w:eastAsia="Trebuchet MS" w:hAnsiTheme="minorHAnsi" w:cstheme="minorHAnsi"/>
          <w:spacing w:val="-8"/>
          <w:sz w:val="22"/>
          <w:szCs w:val="22"/>
          <w:lang w:eastAsia="en-US"/>
        </w:rPr>
        <w:t xml:space="preserve"> </w:t>
      </w:r>
      <w:r w:rsidRPr="00816FC1">
        <w:rPr>
          <w:rFonts w:asciiTheme="minorHAnsi" w:eastAsia="Trebuchet MS" w:hAnsiTheme="minorHAnsi" w:cstheme="minorHAnsi"/>
          <w:sz w:val="22"/>
          <w:szCs w:val="22"/>
          <w:lang w:eastAsia="en-US"/>
        </w:rPr>
        <w:t>§</w:t>
      </w:r>
      <w:r w:rsidRPr="00816FC1">
        <w:rPr>
          <w:rFonts w:asciiTheme="minorHAnsi" w:eastAsia="Trebuchet MS" w:hAnsiTheme="minorHAnsi" w:cstheme="minorHAnsi"/>
          <w:spacing w:val="-11"/>
          <w:sz w:val="22"/>
          <w:szCs w:val="22"/>
          <w:lang w:eastAsia="en-US"/>
        </w:rPr>
        <w:t xml:space="preserve"> </w:t>
      </w:r>
      <w:r w:rsidRPr="00816FC1">
        <w:rPr>
          <w:rFonts w:asciiTheme="minorHAnsi" w:eastAsia="Trebuchet MS" w:hAnsiTheme="minorHAnsi" w:cstheme="minorHAnsi"/>
          <w:sz w:val="22"/>
          <w:szCs w:val="22"/>
          <w:lang w:eastAsia="en-US"/>
        </w:rPr>
        <w:t>2</w:t>
      </w:r>
      <w:r w:rsidRPr="00816FC1">
        <w:rPr>
          <w:rFonts w:asciiTheme="minorHAnsi" w:eastAsia="Trebuchet MS" w:hAnsiTheme="minorHAnsi" w:cstheme="minorHAnsi"/>
          <w:spacing w:val="-10"/>
          <w:sz w:val="22"/>
          <w:szCs w:val="22"/>
          <w:lang w:eastAsia="en-US"/>
        </w:rPr>
        <w:t xml:space="preserve"> </w:t>
      </w:r>
      <w:r w:rsidRPr="00816FC1">
        <w:rPr>
          <w:rFonts w:asciiTheme="minorHAnsi" w:eastAsia="Trebuchet MS" w:hAnsiTheme="minorHAnsi" w:cstheme="minorHAnsi"/>
          <w:sz w:val="22"/>
          <w:szCs w:val="22"/>
          <w:lang w:eastAsia="en-US"/>
        </w:rPr>
        <w:t>ustawy</w:t>
      </w:r>
      <w:r w:rsidRPr="00816FC1">
        <w:rPr>
          <w:rFonts w:asciiTheme="minorHAnsi" w:eastAsia="Trebuchet MS" w:hAnsiTheme="minorHAnsi" w:cstheme="minorHAnsi"/>
          <w:spacing w:val="-9"/>
          <w:sz w:val="22"/>
          <w:szCs w:val="22"/>
          <w:lang w:eastAsia="en-US"/>
        </w:rPr>
        <w:t xml:space="preserve"> </w:t>
      </w:r>
      <w:r w:rsidRPr="00816FC1">
        <w:rPr>
          <w:rFonts w:asciiTheme="minorHAnsi" w:eastAsia="Trebuchet MS" w:hAnsiTheme="minorHAnsi" w:cstheme="minorHAnsi"/>
          <w:sz w:val="22"/>
          <w:szCs w:val="22"/>
          <w:lang w:eastAsia="en-US"/>
        </w:rPr>
        <w:t>z</w:t>
      </w:r>
      <w:r w:rsidRPr="00816FC1">
        <w:rPr>
          <w:rFonts w:asciiTheme="minorHAnsi" w:eastAsia="Trebuchet MS" w:hAnsiTheme="minorHAnsi" w:cstheme="minorHAnsi"/>
          <w:spacing w:val="-9"/>
          <w:sz w:val="22"/>
          <w:szCs w:val="22"/>
          <w:lang w:eastAsia="en-US"/>
        </w:rPr>
        <w:t xml:space="preserve"> </w:t>
      </w:r>
      <w:r w:rsidRPr="00816FC1">
        <w:rPr>
          <w:rFonts w:asciiTheme="minorHAnsi" w:eastAsia="Trebuchet MS" w:hAnsiTheme="minorHAnsi" w:cstheme="minorHAnsi"/>
          <w:sz w:val="22"/>
          <w:szCs w:val="22"/>
          <w:lang w:eastAsia="en-US"/>
        </w:rPr>
        <w:t>dnia</w:t>
      </w:r>
      <w:r w:rsidRPr="00816FC1">
        <w:rPr>
          <w:rFonts w:asciiTheme="minorHAnsi" w:eastAsia="Trebuchet MS" w:hAnsiTheme="minorHAnsi" w:cstheme="minorHAnsi"/>
          <w:spacing w:val="-7"/>
          <w:sz w:val="22"/>
          <w:szCs w:val="22"/>
          <w:lang w:eastAsia="en-US"/>
        </w:rPr>
        <w:t xml:space="preserve"> </w:t>
      </w:r>
      <w:r w:rsidRPr="00816FC1">
        <w:rPr>
          <w:rFonts w:asciiTheme="minorHAnsi" w:eastAsia="Trebuchet MS" w:hAnsiTheme="minorHAnsi" w:cstheme="minorHAnsi"/>
          <w:sz w:val="22"/>
          <w:szCs w:val="22"/>
          <w:lang w:eastAsia="en-US"/>
        </w:rPr>
        <w:t>14</w:t>
      </w:r>
      <w:r w:rsidRPr="00816FC1">
        <w:rPr>
          <w:rFonts w:asciiTheme="minorHAnsi" w:eastAsia="Trebuchet MS" w:hAnsiTheme="minorHAnsi" w:cstheme="minorHAnsi"/>
          <w:spacing w:val="-10"/>
          <w:sz w:val="22"/>
          <w:szCs w:val="22"/>
          <w:lang w:eastAsia="en-US"/>
        </w:rPr>
        <w:t xml:space="preserve"> </w:t>
      </w:r>
      <w:r w:rsidRPr="00816FC1">
        <w:rPr>
          <w:rFonts w:asciiTheme="minorHAnsi" w:eastAsia="Trebuchet MS" w:hAnsiTheme="minorHAnsi" w:cstheme="minorHAnsi"/>
          <w:sz w:val="22"/>
          <w:szCs w:val="22"/>
          <w:lang w:eastAsia="en-US"/>
        </w:rPr>
        <w:t>lutego</w:t>
      </w:r>
      <w:r w:rsidRPr="00816FC1">
        <w:rPr>
          <w:rFonts w:asciiTheme="minorHAnsi" w:eastAsia="Trebuchet MS" w:hAnsiTheme="minorHAnsi" w:cstheme="minorHAnsi"/>
          <w:spacing w:val="-9"/>
          <w:sz w:val="22"/>
          <w:szCs w:val="22"/>
          <w:lang w:eastAsia="en-US"/>
        </w:rPr>
        <w:t xml:space="preserve"> </w:t>
      </w:r>
      <w:r w:rsidRPr="00816FC1">
        <w:rPr>
          <w:rFonts w:asciiTheme="minorHAnsi" w:eastAsia="Trebuchet MS" w:hAnsiTheme="minorHAnsi" w:cstheme="minorHAnsi"/>
          <w:sz w:val="22"/>
          <w:szCs w:val="22"/>
          <w:lang w:eastAsia="en-US"/>
        </w:rPr>
        <w:t>1991</w:t>
      </w:r>
      <w:r w:rsidRPr="00816FC1">
        <w:rPr>
          <w:rFonts w:asciiTheme="minorHAnsi" w:eastAsia="Trebuchet MS" w:hAnsiTheme="minorHAnsi" w:cstheme="minorHAnsi"/>
          <w:spacing w:val="-10"/>
          <w:sz w:val="22"/>
          <w:szCs w:val="22"/>
          <w:lang w:eastAsia="en-US"/>
        </w:rPr>
        <w:t xml:space="preserve"> </w:t>
      </w:r>
      <w:r w:rsidRPr="00816FC1">
        <w:rPr>
          <w:rFonts w:asciiTheme="minorHAnsi" w:eastAsia="Trebuchet MS" w:hAnsiTheme="minorHAnsi" w:cstheme="minorHAnsi"/>
          <w:sz w:val="22"/>
          <w:szCs w:val="22"/>
          <w:lang w:eastAsia="en-US"/>
        </w:rPr>
        <w:t>r.</w:t>
      </w:r>
      <w:r w:rsidRPr="00816FC1">
        <w:rPr>
          <w:rFonts w:asciiTheme="minorHAnsi" w:eastAsia="Trebuchet MS" w:hAnsiTheme="minorHAnsi" w:cstheme="minorHAnsi"/>
          <w:spacing w:val="-9"/>
          <w:sz w:val="22"/>
          <w:szCs w:val="22"/>
          <w:lang w:eastAsia="en-US"/>
        </w:rPr>
        <w:t xml:space="preserve"> </w:t>
      </w:r>
      <w:r w:rsidRPr="00816FC1">
        <w:rPr>
          <w:rFonts w:asciiTheme="minorHAnsi" w:eastAsia="Trebuchet MS" w:hAnsiTheme="minorHAnsi" w:cstheme="minorHAnsi"/>
          <w:sz w:val="22"/>
          <w:szCs w:val="22"/>
          <w:lang w:eastAsia="en-US"/>
        </w:rPr>
        <w:t>-</w:t>
      </w:r>
      <w:r w:rsidRPr="00816FC1">
        <w:rPr>
          <w:rFonts w:asciiTheme="minorHAnsi" w:eastAsia="Trebuchet MS" w:hAnsiTheme="minorHAnsi" w:cstheme="minorHAnsi"/>
          <w:spacing w:val="-8"/>
          <w:sz w:val="22"/>
          <w:szCs w:val="22"/>
          <w:lang w:eastAsia="en-US"/>
        </w:rPr>
        <w:t xml:space="preserve"> </w:t>
      </w:r>
      <w:r w:rsidRPr="00816FC1">
        <w:rPr>
          <w:rFonts w:asciiTheme="minorHAnsi" w:eastAsia="Trebuchet MS" w:hAnsiTheme="minorHAnsi" w:cstheme="minorHAnsi"/>
          <w:sz w:val="22"/>
          <w:szCs w:val="22"/>
          <w:lang w:eastAsia="en-US"/>
        </w:rPr>
        <w:t>Prawo</w:t>
      </w:r>
      <w:r w:rsidRPr="00816FC1">
        <w:rPr>
          <w:rFonts w:asciiTheme="minorHAnsi" w:eastAsia="Trebuchet MS" w:hAnsiTheme="minorHAnsi" w:cstheme="minorHAnsi"/>
          <w:spacing w:val="-8"/>
          <w:sz w:val="22"/>
          <w:szCs w:val="22"/>
          <w:lang w:eastAsia="en-US"/>
        </w:rPr>
        <w:t xml:space="preserve"> </w:t>
      </w:r>
      <w:r w:rsidRPr="00816FC1">
        <w:rPr>
          <w:rFonts w:asciiTheme="minorHAnsi" w:eastAsia="Trebuchet MS" w:hAnsiTheme="minorHAnsi" w:cstheme="minorHAnsi"/>
          <w:sz w:val="22"/>
          <w:szCs w:val="22"/>
          <w:lang w:eastAsia="en-US"/>
        </w:rPr>
        <w:t>o</w:t>
      </w:r>
      <w:r w:rsidRPr="00816FC1">
        <w:rPr>
          <w:rFonts w:asciiTheme="minorHAnsi" w:eastAsia="Trebuchet MS" w:hAnsiTheme="minorHAnsi" w:cstheme="minorHAnsi"/>
          <w:spacing w:val="-9"/>
          <w:sz w:val="22"/>
          <w:szCs w:val="22"/>
          <w:lang w:eastAsia="en-US"/>
        </w:rPr>
        <w:t xml:space="preserve"> </w:t>
      </w:r>
      <w:r w:rsidRPr="00816FC1">
        <w:rPr>
          <w:rFonts w:asciiTheme="minorHAnsi" w:eastAsia="Trebuchet MS" w:hAnsiTheme="minorHAnsi" w:cstheme="minorHAnsi"/>
          <w:sz w:val="22"/>
          <w:szCs w:val="22"/>
          <w:lang w:eastAsia="en-US"/>
        </w:rPr>
        <w:t>notariacie, które to poświadczenie notariusz opatruje kwalifikowanym podpisem elektronicznym, bądź też poprzez opatrzenie skanu pełnomocnictwa sporządzonego uprzednio w formie pisemnej kwalifikowanym podpisem, podpisem zaufanym lub zgodnie z ustawą o dowodach osobistych - podpisem osobistym mocodawcy. Elektroniczna kopia pełnomocnictwa nie może być uwierzytelniona przez</w:t>
      </w:r>
      <w:r w:rsidRPr="00816FC1">
        <w:rPr>
          <w:rFonts w:asciiTheme="minorHAnsi" w:eastAsia="Trebuchet MS" w:hAnsiTheme="minorHAnsi" w:cstheme="minorHAnsi"/>
          <w:spacing w:val="-2"/>
          <w:sz w:val="22"/>
          <w:szCs w:val="22"/>
          <w:lang w:eastAsia="en-US"/>
        </w:rPr>
        <w:t xml:space="preserve"> </w:t>
      </w:r>
      <w:r w:rsidRPr="00816FC1">
        <w:rPr>
          <w:rFonts w:asciiTheme="minorHAnsi" w:eastAsia="Trebuchet MS" w:hAnsiTheme="minorHAnsi" w:cstheme="minorHAnsi"/>
          <w:sz w:val="22"/>
          <w:szCs w:val="22"/>
          <w:lang w:eastAsia="en-US"/>
        </w:rPr>
        <w:t>upełnomocnionego.</w:t>
      </w:r>
    </w:p>
    <w:p w14:paraId="3C89772A" w14:textId="3EF544D1" w:rsidR="00854CC9" w:rsidRPr="00816FC1" w:rsidRDefault="00A1438F" w:rsidP="00866DCA">
      <w:pPr>
        <w:pStyle w:val="Akapitzlist"/>
        <w:numPr>
          <w:ilvl w:val="1"/>
          <w:numId w:val="27"/>
        </w:numPr>
        <w:spacing w:after="0" w:line="259" w:lineRule="auto"/>
        <w:ind w:left="283" w:hanging="357"/>
        <w:contextualSpacing w:val="0"/>
        <w:rPr>
          <w:rFonts w:cstheme="minorHAnsi"/>
          <w:b/>
        </w:rPr>
      </w:pPr>
      <w:r w:rsidRPr="00816FC1">
        <w:rPr>
          <w:rFonts w:cstheme="minorHAnsi"/>
          <w:b/>
        </w:rPr>
        <w:t xml:space="preserve">Wykonawcy zagraniczni </w:t>
      </w:r>
    </w:p>
    <w:p w14:paraId="00AD5EE7" w14:textId="77777777" w:rsidR="00854CC9" w:rsidRPr="00816FC1" w:rsidRDefault="00405685" w:rsidP="00CE05DC">
      <w:pPr>
        <w:numPr>
          <w:ilvl w:val="1"/>
          <w:numId w:val="20"/>
        </w:numPr>
        <w:spacing w:after="0" w:line="259" w:lineRule="auto"/>
        <w:ind w:left="284" w:hanging="284"/>
        <w:rPr>
          <w:rFonts w:asciiTheme="minorHAnsi" w:hAnsiTheme="minorHAnsi" w:cstheme="minorHAnsi"/>
          <w:sz w:val="22"/>
        </w:rPr>
      </w:pPr>
      <w:r w:rsidRPr="00816FC1">
        <w:rPr>
          <w:rFonts w:asciiTheme="minorHAnsi" w:hAnsiTheme="minorHAnsi" w:cstheme="minorHAnsi"/>
          <w:sz w:val="22"/>
        </w:rPr>
        <w:t xml:space="preserve">Jeżeli Wykonawca ma siedzibę lub miejsce zamieszkania poza terytorium Rzeczypospolitej Polskiej, zamiast informacji z Krajowego Rejestru Karnego składa informację z odpowiedniego rejestru, takiego jak rejestr sądowy, albo, w przypadku braku takiego rejestru, inny równoważny dokument wydany przez właściwy organ sądowy lub administracyjny kraju, w którym wykonawca ma siedzibę lub miejsce zamieszkania. </w:t>
      </w:r>
    </w:p>
    <w:p w14:paraId="161E72D3" w14:textId="544FA06B" w:rsidR="00854CC9" w:rsidRPr="00816FC1" w:rsidRDefault="00405685" w:rsidP="00CE05DC">
      <w:pPr>
        <w:numPr>
          <w:ilvl w:val="1"/>
          <w:numId w:val="20"/>
        </w:numPr>
        <w:spacing w:after="0" w:line="259" w:lineRule="auto"/>
        <w:ind w:left="284" w:hanging="284"/>
        <w:rPr>
          <w:rFonts w:asciiTheme="minorHAnsi" w:hAnsiTheme="minorHAnsi" w:cstheme="minorHAnsi"/>
          <w:sz w:val="22"/>
        </w:rPr>
      </w:pPr>
      <w:r w:rsidRPr="00816FC1">
        <w:rPr>
          <w:rFonts w:asciiTheme="minorHAnsi" w:hAnsiTheme="minorHAnsi" w:cstheme="minorHAnsi"/>
          <w:sz w:val="22"/>
        </w:rPr>
        <w:t xml:space="preserve">Jeżeli w kraju miejsca zamieszkania osoby lub w kraju, w którym Wykonawca ma siedzibę lub miejsce zamieszkania, nie wydaje się dokumentów, o których mowa w ust. 1 lub gdy dokumenty te nie odnoszą się do wszystkich przypadków, o których mowa w art. 108 ust. 1 pkt 1, 2 i 4, </w:t>
      </w:r>
      <w:proofErr w:type="spellStart"/>
      <w:r w:rsidRPr="00816FC1">
        <w:rPr>
          <w:rFonts w:asciiTheme="minorHAnsi" w:hAnsiTheme="minorHAnsi" w:cstheme="minorHAnsi"/>
          <w:sz w:val="22"/>
        </w:rPr>
        <w:t>Pzp</w:t>
      </w:r>
      <w:proofErr w:type="spellEnd"/>
      <w:r w:rsidRPr="00816FC1">
        <w:rPr>
          <w:rFonts w:asciiTheme="minorHAnsi" w:hAnsiTheme="minorHAnsi" w:cstheme="minorHAnsi"/>
          <w:sz w:val="22"/>
        </w:rPr>
        <w:t xml:space="preserve">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w:t>
      </w:r>
      <w:r w:rsidRPr="00816FC1">
        <w:rPr>
          <w:rFonts w:asciiTheme="minorHAnsi" w:hAnsiTheme="minorHAnsi" w:cstheme="minorHAnsi"/>
          <w:sz w:val="22"/>
        </w:rPr>
        <w:lastRenderedPageBreak/>
        <w:t xml:space="preserve">z względu na siedzibę lub miejsce zamieszkania wykonawcy lub miejsce zamieszkania tej osoby - wystawione z odpowiednią datą wymaganą dla tych dokumentów. </w:t>
      </w:r>
    </w:p>
    <w:p w14:paraId="2927D741" w14:textId="77777777" w:rsidR="00854CC9" w:rsidRPr="00816FC1" w:rsidRDefault="00405685" w:rsidP="00CE05DC">
      <w:pPr>
        <w:numPr>
          <w:ilvl w:val="1"/>
          <w:numId w:val="20"/>
        </w:numPr>
        <w:spacing w:after="0" w:line="259" w:lineRule="auto"/>
        <w:ind w:left="284" w:hanging="284"/>
        <w:rPr>
          <w:rFonts w:asciiTheme="minorHAnsi" w:hAnsiTheme="minorHAnsi" w:cstheme="minorHAnsi"/>
          <w:sz w:val="22"/>
        </w:rPr>
      </w:pPr>
      <w:r w:rsidRPr="00816FC1">
        <w:rPr>
          <w:rFonts w:asciiTheme="minorHAnsi" w:hAnsiTheme="minorHAnsi" w:cstheme="minorHAnsi"/>
          <w:sz w:val="22"/>
        </w:rPr>
        <w:t xml:space="preserve">Dokumenty sporządzone w języku obcym muszą być złożone wraz z tłumaczeniem na język polski. </w:t>
      </w:r>
    </w:p>
    <w:p w14:paraId="2A95EFB7" w14:textId="6AAD729E" w:rsidR="00854CC9" w:rsidRPr="00816FC1" w:rsidRDefault="00405685" w:rsidP="00CE05DC">
      <w:pPr>
        <w:numPr>
          <w:ilvl w:val="1"/>
          <w:numId w:val="20"/>
        </w:numPr>
        <w:spacing w:after="0" w:line="259" w:lineRule="auto"/>
        <w:ind w:left="284" w:hanging="284"/>
        <w:rPr>
          <w:rFonts w:asciiTheme="minorHAnsi" w:hAnsiTheme="minorHAnsi" w:cstheme="minorHAnsi"/>
          <w:sz w:val="22"/>
        </w:rPr>
      </w:pPr>
      <w:r w:rsidRPr="00816FC1">
        <w:rPr>
          <w:rFonts w:asciiTheme="minorHAnsi" w:hAnsiTheme="minorHAnsi" w:cstheme="minorHAnsi"/>
          <w:sz w:val="22"/>
        </w:rPr>
        <w:t xml:space="preserve">Jeżeli w dokumentach złożonych na potwierdzenie spełnienia warunków udziału w postępowaniu jakiekolwiek wartości zostaną podane w walucie obcej to Zamawiający przeliczy wartość waluty na złote wedle średniego kursu NBP z dnia publikacji ogłoszenia o zamówieniu. </w:t>
      </w:r>
      <w:r w:rsidRPr="00816FC1">
        <w:rPr>
          <w:rFonts w:asciiTheme="minorHAnsi" w:eastAsia="Courier New" w:hAnsiTheme="minorHAnsi" w:cstheme="minorHAnsi"/>
          <w:color w:val="333333"/>
          <w:sz w:val="22"/>
        </w:rPr>
        <w:t xml:space="preserve"> </w:t>
      </w:r>
    </w:p>
    <w:p w14:paraId="65BA4B6A" w14:textId="7C646101" w:rsidR="00854CC9" w:rsidRPr="00816FC1" w:rsidRDefault="00405685" w:rsidP="00CE05DC">
      <w:pPr>
        <w:keepNext/>
        <w:suppressAutoHyphens/>
        <w:autoSpaceDE w:val="0"/>
        <w:autoSpaceDN w:val="0"/>
        <w:spacing w:before="120" w:after="120" w:line="259" w:lineRule="auto"/>
        <w:ind w:left="284" w:firstLine="0"/>
        <w:jc w:val="center"/>
        <w:outlineLvl w:val="1"/>
        <w:rPr>
          <w:rFonts w:asciiTheme="minorHAnsi" w:hAnsiTheme="minorHAnsi" w:cstheme="minorHAnsi"/>
          <w:sz w:val="22"/>
        </w:rPr>
      </w:pPr>
      <w:r w:rsidRPr="00816FC1">
        <w:rPr>
          <w:rFonts w:asciiTheme="minorHAnsi" w:hAnsiTheme="minorHAnsi" w:cstheme="minorHAnsi"/>
          <w:b/>
          <w:sz w:val="22"/>
        </w:rPr>
        <w:t xml:space="preserve">Rozdział X. OPIS SPOSOBU PRZYGOTOWANIA OFERTY </w:t>
      </w:r>
    </w:p>
    <w:p w14:paraId="5D884471" w14:textId="77777777" w:rsidR="00E66274" w:rsidRPr="006F010D" w:rsidRDefault="00E66274" w:rsidP="00E66274">
      <w:pPr>
        <w:pStyle w:val="Akapitzlist"/>
        <w:numPr>
          <w:ilvl w:val="0"/>
          <w:numId w:val="93"/>
        </w:numPr>
        <w:spacing w:after="5" w:line="250" w:lineRule="auto"/>
        <w:ind w:left="284"/>
        <w:jc w:val="both"/>
        <w:rPr>
          <w:rFonts w:cstheme="minorHAnsi"/>
        </w:rPr>
      </w:pPr>
      <w:r w:rsidRPr="006F010D">
        <w:rPr>
          <w:rFonts w:cstheme="minorHAnsi"/>
        </w:rPr>
        <w:t xml:space="preserve">Sposób sporządzenia dokumentów elektronicznych, oświadczeń lub elektronicznych kopii dokumentów lub oświadczeń musi być zgodny z wymaganiami określonymi w rozporządzeniu w sprawie wymagań technicznych oraz środków komunikacji oraz rozporządzeniu w sprawie dokumentów. </w:t>
      </w:r>
    </w:p>
    <w:p w14:paraId="4FB684AF" w14:textId="37671DC3" w:rsidR="00E66274" w:rsidRPr="006F010D" w:rsidRDefault="00E66274" w:rsidP="00E66274">
      <w:pPr>
        <w:pStyle w:val="Akapitzlist"/>
        <w:numPr>
          <w:ilvl w:val="0"/>
          <w:numId w:val="93"/>
        </w:numPr>
        <w:spacing w:after="5" w:line="250" w:lineRule="auto"/>
        <w:ind w:left="284"/>
        <w:jc w:val="both"/>
        <w:rPr>
          <w:rFonts w:cstheme="minorHAnsi"/>
        </w:rPr>
      </w:pPr>
      <w:r w:rsidRPr="006F010D">
        <w:rPr>
          <w:rFonts w:cstheme="minorHAnsi"/>
        </w:rPr>
        <w:t>W korespondencji kierowanej do Zamawiającego, Wykonawca winien posługiwać się numerem</w:t>
      </w:r>
      <w:r w:rsidRPr="006F010D">
        <w:rPr>
          <w:rFonts w:cstheme="minorHAnsi"/>
          <w:b/>
        </w:rPr>
        <w:t xml:space="preserve"> </w:t>
      </w:r>
      <w:r w:rsidRPr="006F010D">
        <w:rPr>
          <w:rFonts w:cstheme="minorHAnsi"/>
        </w:rPr>
        <w:t>postępowania określonym w SWZ</w:t>
      </w:r>
      <w:r w:rsidRPr="006F010D">
        <w:rPr>
          <w:rFonts w:cstheme="minorHAnsi"/>
          <w:b/>
        </w:rPr>
        <w:t xml:space="preserve"> </w:t>
      </w:r>
      <w:r w:rsidRPr="006F010D">
        <w:rPr>
          <w:rFonts w:cstheme="minorHAnsi"/>
        </w:rPr>
        <w:t xml:space="preserve">– </w:t>
      </w:r>
      <w:r w:rsidRPr="00E66274">
        <w:rPr>
          <w:rFonts w:cstheme="minorHAnsi"/>
          <w:b/>
          <w:bCs/>
        </w:rPr>
        <w:t>PSNr2/007/071-2-2023</w:t>
      </w:r>
    </w:p>
    <w:p w14:paraId="280CFB0D" w14:textId="0CFC1DB5" w:rsidR="00E66274" w:rsidRPr="006F010D" w:rsidRDefault="00E66274" w:rsidP="00E66274">
      <w:pPr>
        <w:pStyle w:val="Akapitzlist"/>
        <w:numPr>
          <w:ilvl w:val="0"/>
          <w:numId w:val="93"/>
        </w:numPr>
        <w:spacing w:after="5" w:line="250" w:lineRule="auto"/>
        <w:ind w:left="284"/>
        <w:jc w:val="both"/>
        <w:rPr>
          <w:rFonts w:cstheme="minorHAnsi"/>
        </w:rPr>
      </w:pPr>
      <w:r w:rsidRPr="006F010D">
        <w:rPr>
          <w:rFonts w:cstheme="minorHAnsi"/>
          <w:bCs/>
        </w:rPr>
        <w:t>Oferta musi być</w:t>
      </w:r>
      <w:r w:rsidRPr="006F010D">
        <w:rPr>
          <w:rFonts w:cstheme="minorHAnsi"/>
          <w:b/>
        </w:rPr>
        <w:t xml:space="preserve"> </w:t>
      </w:r>
      <w:r w:rsidRPr="006F010D">
        <w:rPr>
          <w:rFonts w:cstheme="minorHAnsi"/>
        </w:rPr>
        <w:t xml:space="preserve">sporządzona w języku polskim oraz złożona przy użyciu środków komunikacji elektronicznej tzn. za pośrednictwem Platformy zakupowej dostępnej pod adresem: </w:t>
      </w:r>
      <w:hyperlink r:id="rId30" w:history="1">
        <w:r w:rsidRPr="00F03E7F">
          <w:rPr>
            <w:rStyle w:val="Hipercze"/>
            <w:rFonts w:cstheme="minorHAnsi"/>
            <w:lang w:eastAsia="ar-SA"/>
          </w:rPr>
          <w:t>https://platformazakupowa.pl/pn/wieliczka/</w:t>
        </w:r>
      </w:hyperlink>
      <w:hyperlink r:id="rId31">
        <w:r w:rsidRPr="006F010D">
          <w:rPr>
            <w:rFonts w:cstheme="minorHAnsi"/>
          </w:rPr>
          <w:t>.</w:t>
        </w:r>
      </w:hyperlink>
      <w:r w:rsidRPr="006F010D">
        <w:rPr>
          <w:rFonts w:cstheme="minorHAnsi"/>
        </w:rPr>
        <w:t xml:space="preserve"> </w:t>
      </w:r>
    </w:p>
    <w:p w14:paraId="1507F485" w14:textId="77777777" w:rsidR="00E66274" w:rsidRPr="006F010D" w:rsidRDefault="00E66274" w:rsidP="00E66274">
      <w:pPr>
        <w:pStyle w:val="Akapitzlist"/>
        <w:numPr>
          <w:ilvl w:val="0"/>
          <w:numId w:val="93"/>
        </w:numPr>
        <w:spacing w:after="13" w:line="259" w:lineRule="auto"/>
        <w:ind w:left="284"/>
        <w:jc w:val="both"/>
        <w:rPr>
          <w:rFonts w:cstheme="minorHAnsi"/>
        </w:rPr>
      </w:pPr>
      <w:r w:rsidRPr="006F010D">
        <w:rPr>
          <w:rFonts w:cstheme="minorHAnsi"/>
        </w:rPr>
        <w:t xml:space="preserve">Do przygotowania oferty zaleca się skorzystanie z Formularza oferty, stanowiącego załącznik nr </w:t>
      </w:r>
      <w:r>
        <w:rPr>
          <w:rFonts w:cstheme="minorHAnsi"/>
        </w:rPr>
        <w:t>2</w:t>
      </w:r>
      <w:r w:rsidRPr="006F010D">
        <w:rPr>
          <w:rFonts w:cstheme="minorHAnsi"/>
        </w:rPr>
        <w:t xml:space="preserve"> do SWZ. W przypadku gdy Wykonawca nie korzysta z przygotowanego przez Zamawiającego wzoru Formularza oferty, oferta powinna zawierać wszystkie informacje wymagane we wzorze. </w:t>
      </w:r>
    </w:p>
    <w:p w14:paraId="6D3C6123" w14:textId="77777777" w:rsidR="00E66274" w:rsidRPr="006F010D" w:rsidRDefault="00E66274" w:rsidP="00E66274">
      <w:pPr>
        <w:pStyle w:val="Akapitzlist"/>
        <w:numPr>
          <w:ilvl w:val="0"/>
          <w:numId w:val="93"/>
        </w:numPr>
        <w:spacing w:after="27" w:line="250" w:lineRule="auto"/>
        <w:ind w:left="284"/>
        <w:jc w:val="both"/>
        <w:rPr>
          <w:rFonts w:cstheme="minorHAnsi"/>
        </w:rPr>
      </w:pPr>
      <w:r w:rsidRPr="006F010D">
        <w:rPr>
          <w:rFonts w:cstheme="minorHAnsi"/>
        </w:rPr>
        <w:t>Ofertę oraz inne wymagane dokumenty należy złożyć pod rygorem nieważności w</w:t>
      </w:r>
      <w:r w:rsidRPr="006F010D">
        <w:rPr>
          <w:rFonts w:cstheme="minorHAnsi"/>
          <w:u w:val="single" w:color="000000"/>
        </w:rPr>
        <w:t xml:space="preserve"> </w:t>
      </w:r>
      <w:r w:rsidRPr="006F010D">
        <w:rPr>
          <w:rFonts w:cstheme="minorHAnsi"/>
        </w:rPr>
        <w:t xml:space="preserve">formie elektronicznej podpisane przez osobę/osoby upoważnioną/upoważnione. </w:t>
      </w:r>
    </w:p>
    <w:p w14:paraId="40677F37" w14:textId="77777777" w:rsidR="00E66274" w:rsidRPr="006F010D" w:rsidRDefault="00E66274" w:rsidP="00E66274">
      <w:pPr>
        <w:pStyle w:val="Akapitzlist"/>
        <w:numPr>
          <w:ilvl w:val="0"/>
          <w:numId w:val="93"/>
        </w:numPr>
        <w:spacing w:after="5" w:line="250" w:lineRule="auto"/>
        <w:ind w:left="284"/>
        <w:jc w:val="both"/>
        <w:rPr>
          <w:rFonts w:cstheme="minorHAnsi"/>
        </w:rPr>
      </w:pPr>
      <w:r w:rsidRPr="006F010D">
        <w:rPr>
          <w:rFonts w:cstheme="minorHAnsi"/>
        </w:rPr>
        <w:t xml:space="preserve">Oferta, oraz inne wymagane dokumenty, sporządza się w postaci elektronicznej (pliku) w formatach danych określonych w katalogu formatów wymienionych w załączniku nr 2 do Rozporządzenia Rady Ministrów z dnia 12 kwietnia 2012 r. w sprawie Krajowych Ram Interoperacyjności, minimalnych wymagań dla rejestrów publicznych i wymiany informacji w postaci elektronicznej oraz minimalnych wymagań dla systemów teleinformatycznych  (w szczególności </w:t>
      </w:r>
      <w:r w:rsidRPr="006F010D">
        <w:rPr>
          <w:rFonts w:cstheme="minorHAnsi"/>
          <w:i/>
        </w:rPr>
        <w:t>.pdf</w:t>
      </w:r>
      <w:r w:rsidRPr="006F010D">
        <w:rPr>
          <w:rFonts w:cstheme="minorHAnsi"/>
        </w:rPr>
        <w:t xml:space="preserve">, </w:t>
      </w:r>
      <w:r w:rsidRPr="006F010D">
        <w:rPr>
          <w:rFonts w:cstheme="minorHAnsi"/>
          <w:i/>
        </w:rPr>
        <w:t>.</w:t>
      </w:r>
      <w:proofErr w:type="spellStart"/>
      <w:r w:rsidRPr="006F010D">
        <w:rPr>
          <w:rFonts w:cstheme="minorHAnsi"/>
          <w:i/>
        </w:rPr>
        <w:t>doc</w:t>
      </w:r>
      <w:proofErr w:type="spellEnd"/>
      <w:r w:rsidRPr="006F010D">
        <w:rPr>
          <w:rFonts w:cstheme="minorHAnsi"/>
        </w:rPr>
        <w:t xml:space="preserve">, </w:t>
      </w:r>
      <w:r w:rsidRPr="006F010D">
        <w:rPr>
          <w:rFonts w:cstheme="minorHAnsi"/>
          <w:i/>
        </w:rPr>
        <w:t>.</w:t>
      </w:r>
      <w:proofErr w:type="spellStart"/>
      <w:r w:rsidRPr="006F010D">
        <w:rPr>
          <w:rFonts w:cstheme="minorHAnsi"/>
          <w:i/>
        </w:rPr>
        <w:t>docx</w:t>
      </w:r>
      <w:proofErr w:type="spellEnd"/>
      <w:r w:rsidRPr="006F010D">
        <w:rPr>
          <w:rFonts w:cstheme="minorHAnsi"/>
        </w:rPr>
        <w:t xml:space="preserve">, </w:t>
      </w:r>
      <w:r w:rsidRPr="006F010D">
        <w:rPr>
          <w:rFonts w:cstheme="minorHAnsi"/>
          <w:i/>
        </w:rPr>
        <w:t>.rtf</w:t>
      </w:r>
      <w:r w:rsidRPr="006F010D">
        <w:rPr>
          <w:rFonts w:cstheme="minorHAnsi"/>
        </w:rPr>
        <w:t xml:space="preserve">, </w:t>
      </w:r>
      <w:r w:rsidRPr="006F010D">
        <w:rPr>
          <w:rFonts w:cstheme="minorHAnsi"/>
          <w:i/>
        </w:rPr>
        <w:t>.</w:t>
      </w:r>
      <w:proofErr w:type="spellStart"/>
      <w:r w:rsidRPr="006F010D">
        <w:rPr>
          <w:rFonts w:cstheme="minorHAnsi"/>
          <w:i/>
        </w:rPr>
        <w:t>xps</w:t>
      </w:r>
      <w:proofErr w:type="spellEnd"/>
      <w:r w:rsidRPr="006F010D">
        <w:rPr>
          <w:rFonts w:cstheme="minorHAnsi"/>
        </w:rPr>
        <w:t xml:space="preserve">, </w:t>
      </w:r>
      <w:r w:rsidRPr="006F010D">
        <w:rPr>
          <w:rFonts w:cstheme="minorHAnsi"/>
          <w:i/>
        </w:rPr>
        <w:t>.</w:t>
      </w:r>
      <w:proofErr w:type="spellStart"/>
      <w:r w:rsidRPr="006F010D">
        <w:rPr>
          <w:rFonts w:cstheme="minorHAnsi"/>
          <w:i/>
        </w:rPr>
        <w:t>odt</w:t>
      </w:r>
      <w:proofErr w:type="spellEnd"/>
      <w:r w:rsidRPr="006F010D">
        <w:rPr>
          <w:rFonts w:cstheme="minorHAnsi"/>
        </w:rPr>
        <w:t xml:space="preserve">), z uwzględnieniem rodzaju przekazywanych danych. </w:t>
      </w:r>
    </w:p>
    <w:p w14:paraId="5D88326D" w14:textId="77777777" w:rsidR="00E66274" w:rsidRPr="006F010D" w:rsidRDefault="00E66274" w:rsidP="00E66274">
      <w:pPr>
        <w:pStyle w:val="Akapitzlist"/>
        <w:numPr>
          <w:ilvl w:val="0"/>
          <w:numId w:val="93"/>
        </w:numPr>
        <w:spacing w:after="5" w:line="250" w:lineRule="auto"/>
        <w:ind w:left="284"/>
        <w:jc w:val="both"/>
        <w:rPr>
          <w:rFonts w:cstheme="minorHAnsi"/>
        </w:rPr>
      </w:pPr>
      <w:r w:rsidRPr="006F010D">
        <w:rPr>
          <w:rFonts w:cstheme="minorHAnsi"/>
        </w:rPr>
        <w:t xml:space="preserve">Ze względu na niskie ryzyko naruszenia integralności pliku oraz łatwiejszą weryfikację podpisu, Zamawiający zaleca, w miarę możliwości, przekonwertowanie plików składających się na ofertę na format </w:t>
      </w:r>
      <w:r w:rsidRPr="006F010D">
        <w:rPr>
          <w:rFonts w:cstheme="minorHAnsi"/>
          <w:i/>
        </w:rPr>
        <w:t>pdf</w:t>
      </w:r>
      <w:r w:rsidRPr="006F010D">
        <w:rPr>
          <w:rFonts w:cstheme="minorHAnsi"/>
        </w:rPr>
        <w:t xml:space="preserve"> i opatrzenie ich podpisem kwalifikowanym </w:t>
      </w:r>
      <w:proofErr w:type="spellStart"/>
      <w:r w:rsidRPr="006F010D">
        <w:rPr>
          <w:rFonts w:cstheme="minorHAnsi"/>
        </w:rPr>
        <w:t>PAdES</w:t>
      </w:r>
      <w:proofErr w:type="spellEnd"/>
      <w:r w:rsidRPr="006F010D">
        <w:rPr>
          <w:rFonts w:cstheme="minorHAnsi"/>
        </w:rPr>
        <w:t>.</w:t>
      </w:r>
    </w:p>
    <w:p w14:paraId="4D036A72" w14:textId="77777777" w:rsidR="00E66274" w:rsidRPr="006F010D" w:rsidRDefault="00E66274" w:rsidP="00E66274">
      <w:pPr>
        <w:pStyle w:val="Akapitzlist"/>
        <w:numPr>
          <w:ilvl w:val="0"/>
          <w:numId w:val="93"/>
        </w:numPr>
        <w:spacing w:after="5" w:line="250" w:lineRule="auto"/>
        <w:ind w:left="284"/>
        <w:jc w:val="both"/>
        <w:rPr>
          <w:rFonts w:cstheme="minorHAnsi"/>
        </w:rPr>
      </w:pPr>
      <w:r w:rsidRPr="006F010D">
        <w:rPr>
          <w:rFonts w:cstheme="minorHAnsi"/>
        </w:rPr>
        <w:t xml:space="preserve">Pliki, w innych formatach niż </w:t>
      </w:r>
      <w:r w:rsidRPr="006F010D">
        <w:rPr>
          <w:rFonts w:cstheme="minorHAnsi"/>
          <w:i/>
        </w:rPr>
        <w:t>pdf</w:t>
      </w:r>
      <w:r w:rsidRPr="006F010D">
        <w:rPr>
          <w:rFonts w:cstheme="minorHAnsi"/>
        </w:rPr>
        <w:t xml:space="preserve">, zaleca się opatrzyć zewnętrznym podpisem </w:t>
      </w:r>
      <w:proofErr w:type="spellStart"/>
      <w:r w:rsidRPr="006F010D">
        <w:rPr>
          <w:rFonts w:cstheme="minorHAnsi"/>
        </w:rPr>
        <w:t>XAdES</w:t>
      </w:r>
      <w:proofErr w:type="spellEnd"/>
      <w:r w:rsidRPr="006F010D">
        <w:rPr>
          <w:rFonts w:cstheme="minorHAnsi"/>
        </w:rPr>
        <w:t>. Wykonawca powinien pamiętać, aby plik z podpisem przekazywać łącznie z dokumentem podpisywanym.</w:t>
      </w:r>
    </w:p>
    <w:p w14:paraId="17177201" w14:textId="77777777" w:rsidR="00E66274" w:rsidRPr="006F010D" w:rsidRDefault="00E66274" w:rsidP="00E66274">
      <w:pPr>
        <w:pStyle w:val="Akapitzlist"/>
        <w:numPr>
          <w:ilvl w:val="0"/>
          <w:numId w:val="93"/>
        </w:numPr>
        <w:spacing w:after="5" w:line="250" w:lineRule="auto"/>
        <w:ind w:left="284"/>
        <w:jc w:val="both"/>
        <w:rPr>
          <w:rFonts w:cstheme="minorHAnsi"/>
        </w:rPr>
      </w:pPr>
      <w:r w:rsidRPr="006F010D">
        <w:rPr>
          <w:rFonts w:cstheme="minorHAnsi"/>
        </w:rPr>
        <w:t>Ofertę należy przygotować z należytą starannością i zachowaniem odpowiedniego odstępu czasu do zakończenia przyjmowania ofert. Sugerujemy zaplanowanie złożenia oferty  z wyprzedzeniem minimum 24 godzin przed terminem składania ofert.</w:t>
      </w:r>
    </w:p>
    <w:p w14:paraId="797D5AFD" w14:textId="77777777" w:rsidR="00E66274" w:rsidRPr="006F010D" w:rsidRDefault="00E66274" w:rsidP="00E66274">
      <w:pPr>
        <w:pStyle w:val="Akapitzlist"/>
        <w:numPr>
          <w:ilvl w:val="0"/>
          <w:numId w:val="93"/>
        </w:numPr>
        <w:spacing w:after="5" w:line="250" w:lineRule="auto"/>
        <w:ind w:left="284"/>
        <w:jc w:val="both"/>
        <w:rPr>
          <w:rFonts w:cstheme="minorHAnsi"/>
        </w:rPr>
      </w:pPr>
      <w:r w:rsidRPr="006F010D">
        <w:rPr>
          <w:rFonts w:cstheme="minorHAnsi"/>
        </w:rPr>
        <w:t>Podczas podpisywania plików zaleca się stosowanie algorytmu skrótu SHA2 zamiast SHA1.</w:t>
      </w:r>
    </w:p>
    <w:p w14:paraId="591898D0" w14:textId="77777777" w:rsidR="00E66274" w:rsidRPr="006F010D" w:rsidRDefault="00E66274" w:rsidP="00E66274">
      <w:pPr>
        <w:pStyle w:val="Akapitzlist"/>
        <w:numPr>
          <w:ilvl w:val="0"/>
          <w:numId w:val="93"/>
        </w:numPr>
        <w:spacing w:after="5" w:line="250" w:lineRule="auto"/>
        <w:ind w:left="284"/>
        <w:jc w:val="both"/>
        <w:rPr>
          <w:rFonts w:cstheme="minorHAnsi"/>
        </w:rPr>
      </w:pPr>
      <w:r w:rsidRPr="006F010D">
        <w:rPr>
          <w:rFonts w:cstheme="minorHAnsi"/>
        </w:rPr>
        <w:t xml:space="preserve">Jeśli Wykonawca pakuje dokumenty np. w plik </w:t>
      </w:r>
      <w:r w:rsidRPr="006F010D">
        <w:rPr>
          <w:rFonts w:cstheme="minorHAnsi"/>
          <w:i/>
        </w:rPr>
        <w:t>zip</w:t>
      </w:r>
      <w:r w:rsidRPr="006F010D">
        <w:rPr>
          <w:rFonts w:cstheme="minorHAnsi"/>
        </w:rPr>
        <w:t xml:space="preserve"> zalecamy wcześniejsze podpisanie każdego ze skompresowanych plików.</w:t>
      </w:r>
    </w:p>
    <w:p w14:paraId="1FAB5BF9" w14:textId="77777777" w:rsidR="00E66274" w:rsidRPr="006F010D" w:rsidRDefault="00E66274" w:rsidP="00E66274">
      <w:pPr>
        <w:pStyle w:val="Akapitzlist"/>
        <w:numPr>
          <w:ilvl w:val="0"/>
          <w:numId w:val="93"/>
        </w:numPr>
        <w:spacing w:after="5" w:line="250" w:lineRule="auto"/>
        <w:ind w:left="284"/>
        <w:jc w:val="both"/>
        <w:rPr>
          <w:rFonts w:cstheme="minorHAnsi"/>
        </w:rPr>
      </w:pPr>
      <w:r w:rsidRPr="006F010D">
        <w:rPr>
          <w:rFonts w:cstheme="minorHAnsi"/>
        </w:rPr>
        <w:t xml:space="preserve">Oferta oraz oświadczenia i dokumenty, o których mowa w pkt. 6, składane elektronicznie muszą zostać podpisane kwalifikowanym podpisem elektronicznym. W procesie składania oferty i/lub innych oświadczeń i dokumentów na Platformie zakupowej, kwalifikowany podpis elektroniczny Wykonawca może złożyć bezpośrednio na dokumencie, który następnie przesyła do systemu (opcja rekomendowana) oraz dodatkowo dla całego pakietu dokumentów w kroku 2 Formularza składania oferty lub wniosku (po kliknięciu w przycisk „Przejdź do podsumowania”). </w:t>
      </w:r>
    </w:p>
    <w:p w14:paraId="0BF43554" w14:textId="77777777" w:rsidR="00E66274" w:rsidRPr="006F010D" w:rsidRDefault="00E66274" w:rsidP="00E66274">
      <w:pPr>
        <w:pStyle w:val="Akapitzlist"/>
        <w:numPr>
          <w:ilvl w:val="0"/>
          <w:numId w:val="93"/>
        </w:numPr>
        <w:spacing w:after="5" w:line="250" w:lineRule="auto"/>
        <w:ind w:left="284"/>
        <w:jc w:val="both"/>
        <w:rPr>
          <w:rFonts w:cstheme="minorHAnsi"/>
        </w:rPr>
      </w:pPr>
      <w:r w:rsidRPr="006F010D">
        <w:rPr>
          <w:rFonts w:cstheme="minorHAnsi"/>
        </w:rPr>
        <w:t xml:space="preserve">W przypadku gdy podmiotowe środki dowodowe, przedmiotowe środki dowodowe, inne dokumenty, lub dokumenty potwierdzające umocowanie do reprezentowania odpowiednio Wykonawcy, Wykonawców </w:t>
      </w:r>
      <w:r w:rsidRPr="006F010D">
        <w:rPr>
          <w:rFonts w:cstheme="minorHAnsi"/>
        </w:rPr>
        <w:lastRenderedPageBreak/>
        <w:t xml:space="preserve">wspólnie ubiegających się o udzielenie zamówienia publicznego, podmiotu udostępniającego zasoby lub podwykonawcy niebędącego podmiotem udostępniającym zasoby na takich zasadach:  </w:t>
      </w:r>
    </w:p>
    <w:p w14:paraId="32AE9123" w14:textId="77777777" w:rsidR="00E66274" w:rsidRPr="006F010D" w:rsidRDefault="00E66274" w:rsidP="00E66274">
      <w:pPr>
        <w:numPr>
          <w:ilvl w:val="2"/>
          <w:numId w:val="94"/>
        </w:numPr>
        <w:spacing w:after="27" w:line="250" w:lineRule="auto"/>
        <w:ind w:left="709" w:right="165"/>
        <w:rPr>
          <w:rFonts w:asciiTheme="minorHAnsi" w:hAnsiTheme="minorHAnsi" w:cstheme="minorHAnsi"/>
          <w:sz w:val="22"/>
        </w:rPr>
      </w:pPr>
      <w:r w:rsidRPr="006F010D">
        <w:rPr>
          <w:rFonts w:asciiTheme="minorHAnsi" w:hAnsiTheme="minorHAnsi" w:cstheme="minorHAnsi"/>
          <w:sz w:val="22"/>
        </w:rPr>
        <w:t xml:space="preserve">zostały wystawione przez upoważnione podmioty (inne niż Wykonawca, Wykonawca wspólnie ubiegający się o udzielenie zamówienia, podmiot udostępniający zasoby lub podwykonawca), jako dokument elektroniczny - przekazuje się ten dokument, </w:t>
      </w:r>
    </w:p>
    <w:p w14:paraId="6E02B957" w14:textId="77777777" w:rsidR="00E66274" w:rsidRPr="006F010D" w:rsidRDefault="00E66274" w:rsidP="00E66274">
      <w:pPr>
        <w:numPr>
          <w:ilvl w:val="2"/>
          <w:numId w:val="94"/>
        </w:numPr>
        <w:spacing w:after="5" w:line="250" w:lineRule="auto"/>
        <w:ind w:left="709" w:right="165"/>
        <w:rPr>
          <w:rFonts w:asciiTheme="minorHAnsi" w:hAnsiTheme="minorHAnsi" w:cstheme="minorHAnsi"/>
          <w:sz w:val="22"/>
        </w:rPr>
      </w:pPr>
      <w:r w:rsidRPr="006F010D">
        <w:rPr>
          <w:rFonts w:asciiTheme="minorHAnsi" w:hAnsiTheme="minorHAnsi" w:cstheme="minorHAnsi"/>
          <w:sz w:val="22"/>
        </w:rPr>
        <w:t xml:space="preserve">zostały wystawione przez upoważnione podmioty (inne niż Wykonawca, Wykonawca wspólnie ubiegający się o udzielenie zamówienia, podmiot udostępniający zasoby lub podwykonawca), jako dokument w postaci papierowej, przekazuje się cyfrowe odwzorowanie tego dokumentu opatrzone kwalifikowanym podpisem elektronicznym poświadczające zgodność cyfrowego odwzorowania z dokumentem w postaci papierowej. </w:t>
      </w:r>
    </w:p>
    <w:p w14:paraId="798D1F56" w14:textId="77777777" w:rsidR="00E66274" w:rsidRPr="006F010D" w:rsidRDefault="00E66274" w:rsidP="00E66274">
      <w:pPr>
        <w:pStyle w:val="Akapitzlist"/>
        <w:numPr>
          <w:ilvl w:val="0"/>
          <w:numId w:val="93"/>
        </w:numPr>
        <w:spacing w:after="5" w:line="250" w:lineRule="auto"/>
        <w:ind w:left="284"/>
        <w:jc w:val="both"/>
        <w:rPr>
          <w:rFonts w:cstheme="minorHAnsi"/>
        </w:rPr>
      </w:pPr>
      <w:r w:rsidRPr="006F010D">
        <w:rPr>
          <w:rFonts w:cstheme="minorHAnsi"/>
        </w:rPr>
        <w:t xml:space="preserve">Poświadczenia zgodności cyfrowego odwzorowania z dokumentem w postaci papierowej, dalej „poświadczenia zgodności” dokonuje w przypadku:  </w:t>
      </w:r>
    </w:p>
    <w:p w14:paraId="35F81344" w14:textId="77777777" w:rsidR="00E66274" w:rsidRPr="006F010D" w:rsidRDefault="00E66274" w:rsidP="00E66274">
      <w:pPr>
        <w:numPr>
          <w:ilvl w:val="2"/>
          <w:numId w:val="95"/>
        </w:numPr>
        <w:spacing w:after="27" w:line="250" w:lineRule="auto"/>
        <w:ind w:left="709" w:right="165"/>
        <w:rPr>
          <w:rFonts w:asciiTheme="minorHAnsi" w:hAnsiTheme="minorHAnsi" w:cstheme="minorHAnsi"/>
          <w:sz w:val="22"/>
        </w:rPr>
      </w:pPr>
      <w:r w:rsidRPr="006F010D">
        <w:rPr>
          <w:rFonts w:asciiTheme="minorHAnsi" w:hAnsiTheme="minorHAnsi" w:cstheme="minorHAnsi"/>
          <w:sz w:val="22"/>
        </w:rPr>
        <w:t xml:space="preserve">podmiotowych środków dowodowych oraz dokumentów potwierdzających umocowanie do reprezentowania – odpowiednio Wykonawca, Wykonawca wspólnie ubiegający się o udzielenie zamówienia, podmiot udostępniający zasoby lub podwykonawca, w zakresie podmiotowych środków dowodowych lub dokumentów potwierdzających umocowanie do reprezentowania, które każdego z nich dotyczą; </w:t>
      </w:r>
    </w:p>
    <w:p w14:paraId="0907D646" w14:textId="77777777" w:rsidR="00E66274" w:rsidRPr="006F010D" w:rsidRDefault="00E66274" w:rsidP="00E66274">
      <w:pPr>
        <w:numPr>
          <w:ilvl w:val="2"/>
          <w:numId w:val="95"/>
        </w:numPr>
        <w:spacing w:after="27" w:line="250" w:lineRule="auto"/>
        <w:ind w:left="709" w:right="165"/>
        <w:rPr>
          <w:rFonts w:asciiTheme="minorHAnsi" w:hAnsiTheme="minorHAnsi" w:cstheme="minorHAnsi"/>
          <w:sz w:val="22"/>
        </w:rPr>
      </w:pPr>
      <w:r w:rsidRPr="006F010D">
        <w:rPr>
          <w:rFonts w:asciiTheme="minorHAnsi" w:hAnsiTheme="minorHAnsi" w:cstheme="minorHAnsi"/>
          <w:sz w:val="22"/>
        </w:rPr>
        <w:t xml:space="preserve">przedmiotowych środków dowodowych – odpowiednio Wykonawca lub Wykonawca wspólnie ubiegający się o udzielenie zamówienia; </w:t>
      </w:r>
    </w:p>
    <w:p w14:paraId="0CB3E23F" w14:textId="77777777" w:rsidR="00E66274" w:rsidRPr="006F010D" w:rsidRDefault="00E66274" w:rsidP="00E66274">
      <w:pPr>
        <w:numPr>
          <w:ilvl w:val="2"/>
          <w:numId w:val="95"/>
        </w:numPr>
        <w:spacing w:after="27" w:line="250" w:lineRule="auto"/>
        <w:ind w:left="709" w:right="165"/>
        <w:rPr>
          <w:rFonts w:asciiTheme="minorHAnsi" w:hAnsiTheme="minorHAnsi" w:cstheme="minorHAnsi"/>
          <w:sz w:val="22"/>
        </w:rPr>
      </w:pPr>
      <w:r w:rsidRPr="006F010D">
        <w:rPr>
          <w:rFonts w:asciiTheme="minorHAnsi" w:hAnsiTheme="minorHAnsi" w:cstheme="minorHAnsi"/>
          <w:sz w:val="22"/>
        </w:rPr>
        <w:t xml:space="preserve">innych dokumentów – odpowiednio Wykonawca lub Wykonawca wspólnie ubiegający się o udzielenie zamówienia, w zakresie dokumentów, które każdego z nich dotyczą. </w:t>
      </w:r>
    </w:p>
    <w:p w14:paraId="6BFB41CF" w14:textId="77777777" w:rsidR="00E66274" w:rsidRPr="006F010D" w:rsidRDefault="00E66274" w:rsidP="00E66274">
      <w:pPr>
        <w:pStyle w:val="Akapitzlist"/>
        <w:numPr>
          <w:ilvl w:val="0"/>
          <w:numId w:val="93"/>
        </w:numPr>
        <w:spacing w:after="5" w:line="250" w:lineRule="auto"/>
        <w:ind w:left="284"/>
        <w:jc w:val="both"/>
        <w:rPr>
          <w:rFonts w:cstheme="minorHAnsi"/>
        </w:rPr>
      </w:pPr>
      <w:r w:rsidRPr="006F010D">
        <w:rPr>
          <w:rFonts w:cstheme="minorHAnsi"/>
        </w:rPr>
        <w:t xml:space="preserve">Poświadczenia zgodności może dokonać również notariusz. </w:t>
      </w:r>
    </w:p>
    <w:p w14:paraId="21188183" w14:textId="77777777" w:rsidR="00E66274" w:rsidRPr="006F010D" w:rsidRDefault="00E66274" w:rsidP="00E66274">
      <w:pPr>
        <w:pStyle w:val="Akapitzlist"/>
        <w:numPr>
          <w:ilvl w:val="0"/>
          <w:numId w:val="93"/>
        </w:numPr>
        <w:spacing w:after="5" w:line="250" w:lineRule="auto"/>
        <w:ind w:left="284"/>
        <w:jc w:val="both"/>
        <w:rPr>
          <w:rFonts w:cstheme="minorHAnsi"/>
        </w:rPr>
      </w:pPr>
      <w:r w:rsidRPr="006F010D">
        <w:rPr>
          <w:rFonts w:cstheme="minorHAnsi"/>
        </w:rPr>
        <w:t xml:space="preserve">W przypadku przekazywania w postępowaniu dokumentu elektronicznego w formacie poddającym dane kompresji, opatrzenie pliku zawierającego skompresowane dokumenty kwalifikowanym podpisem elektronicznym jest równoznaczne z opatrzeniem wszystkich dokumentów zawartych w tym pliku kwalifikowanym podpisem elektronicznym. </w:t>
      </w:r>
    </w:p>
    <w:p w14:paraId="442D33DD" w14:textId="77777777" w:rsidR="00E66274" w:rsidRPr="006F010D" w:rsidRDefault="00E66274" w:rsidP="00E66274">
      <w:pPr>
        <w:pStyle w:val="Akapitzlist"/>
        <w:numPr>
          <w:ilvl w:val="0"/>
          <w:numId w:val="93"/>
        </w:numPr>
        <w:spacing w:after="5" w:line="250" w:lineRule="auto"/>
        <w:ind w:left="284"/>
        <w:jc w:val="both"/>
        <w:rPr>
          <w:rFonts w:cstheme="minorHAnsi"/>
        </w:rPr>
      </w:pPr>
      <w:r w:rsidRPr="006F010D">
        <w:rPr>
          <w:rFonts w:cstheme="minorHAnsi"/>
        </w:rPr>
        <w:t>Podpisy kwalifikowane wykorzystywane przez Wykonawców do podpisywania wszelkich plików muszą spełniać wymagania określone w „</w:t>
      </w:r>
      <w:r w:rsidRPr="006F010D">
        <w:rPr>
          <w:rFonts w:cstheme="minorHAnsi"/>
          <w:i/>
        </w:rPr>
        <w:t>Rozporządzeniu Parlamentu Europejskiego i Rady w sprawie identyfikacji elektronicznej i usług zaufania w odniesieniu do transakcji elektronicznych na rynku wewnętrznym (</w:t>
      </w:r>
      <w:proofErr w:type="spellStart"/>
      <w:r w:rsidRPr="006F010D">
        <w:rPr>
          <w:rFonts w:cstheme="minorHAnsi"/>
          <w:i/>
        </w:rPr>
        <w:t>eIDAS</w:t>
      </w:r>
      <w:proofErr w:type="spellEnd"/>
      <w:r w:rsidRPr="006F010D">
        <w:rPr>
          <w:rFonts w:cstheme="minorHAnsi"/>
          <w:i/>
        </w:rPr>
        <w:t>) (UE) nr 910/2014 - od 1 lipca 2016 roku</w:t>
      </w:r>
      <w:r w:rsidRPr="006F010D">
        <w:rPr>
          <w:rFonts w:cstheme="minorHAnsi"/>
        </w:rPr>
        <w:t xml:space="preserve">”. </w:t>
      </w:r>
    </w:p>
    <w:p w14:paraId="152B84BF" w14:textId="77777777" w:rsidR="00E66274" w:rsidRPr="006F010D" w:rsidRDefault="00E66274" w:rsidP="00E66274">
      <w:pPr>
        <w:pStyle w:val="Akapitzlist"/>
        <w:numPr>
          <w:ilvl w:val="0"/>
          <w:numId w:val="93"/>
        </w:numPr>
        <w:spacing w:after="5" w:line="250" w:lineRule="auto"/>
        <w:ind w:left="284"/>
        <w:jc w:val="both"/>
        <w:rPr>
          <w:rFonts w:cstheme="minorHAnsi"/>
        </w:rPr>
      </w:pPr>
      <w:r w:rsidRPr="006F010D">
        <w:rPr>
          <w:rFonts w:cstheme="minorHAnsi"/>
          <w:bCs/>
        </w:rPr>
        <w:t>Kwalifikowany podpis elektroniczny</w:t>
      </w:r>
      <w:r w:rsidRPr="006F010D">
        <w:rPr>
          <w:rFonts w:cstheme="minorHAnsi"/>
          <w:b/>
        </w:rPr>
        <w:t xml:space="preserve"> </w:t>
      </w:r>
      <w:r w:rsidRPr="006F010D">
        <w:rPr>
          <w:rFonts w:cstheme="minorHAnsi"/>
        </w:rPr>
        <w:t xml:space="preserve">powinien być wystawiony przez dostawcę kwalifikowanej usługi zaufania, będącego podmiotem świadczącym usługi certyfikacyjne. Podpis elektroniczny powinien spełniać wymogi bezpieczeństwa określone w ustawie z dnia 5 września 2016 r. – o usługach zaufania oraz identyfikacji elektronicznej. Podmioty takie wpisane są do rejestru ministra ds. informatyzacji prowadzonego przez Narodowe Centrum Certyfikacji. Lista podmiotów udostępniających usługę kwalifikowanego podpisu elektronicznego dostępna jest na stronie </w:t>
      </w:r>
      <w:hyperlink r:id="rId32">
        <w:r w:rsidRPr="006F010D">
          <w:rPr>
            <w:rFonts w:cstheme="minorHAnsi"/>
            <w:u w:val="single" w:color="000000"/>
          </w:rPr>
          <w:t>www.nccert.pl</w:t>
        </w:r>
      </w:hyperlink>
      <w:hyperlink r:id="rId33">
        <w:r w:rsidRPr="006F010D">
          <w:rPr>
            <w:rFonts w:cstheme="minorHAnsi"/>
          </w:rPr>
          <w:t>.</w:t>
        </w:r>
      </w:hyperlink>
      <w:r w:rsidRPr="006F010D">
        <w:rPr>
          <w:rFonts w:cstheme="minorHAnsi"/>
        </w:rPr>
        <w:t xml:space="preserve"> </w:t>
      </w:r>
    </w:p>
    <w:p w14:paraId="41905699" w14:textId="77777777" w:rsidR="00E66274" w:rsidRPr="006F010D" w:rsidRDefault="00E66274" w:rsidP="00E66274">
      <w:pPr>
        <w:pStyle w:val="Akapitzlist"/>
        <w:numPr>
          <w:ilvl w:val="0"/>
          <w:numId w:val="93"/>
        </w:numPr>
        <w:spacing w:after="5" w:line="250" w:lineRule="auto"/>
        <w:ind w:left="284"/>
        <w:jc w:val="both"/>
        <w:rPr>
          <w:rFonts w:cstheme="minorHAnsi"/>
          <w:bCs/>
        </w:rPr>
      </w:pPr>
      <w:r w:rsidRPr="006F010D">
        <w:rPr>
          <w:rFonts w:cstheme="minorHAnsi"/>
          <w:bCs/>
        </w:rPr>
        <w:t xml:space="preserve">Zgodnie z art. 18 ust. 3 ustawy </w:t>
      </w:r>
      <w:proofErr w:type="spellStart"/>
      <w:r w:rsidRPr="006F010D">
        <w:rPr>
          <w:rFonts w:cstheme="minorHAnsi"/>
          <w:bCs/>
        </w:rPr>
        <w:t>P.z.p</w:t>
      </w:r>
      <w:proofErr w:type="spellEnd"/>
      <w:r w:rsidRPr="006F010D">
        <w:rPr>
          <w:rFonts w:cstheme="minorHAnsi"/>
          <w:bCs/>
        </w:rPr>
        <w:t xml:space="preserve">., nie ujawnia się informacji stanowiących tajemnicę przedsiębiorstwa w rozumieniu przepisów ustawy z dnia 16 kwietnia 1993 r. o zwalczaniu nieuczciwej konkurencji, jeżeli Wykonawca, wraz z przekazaniem takich informacji, zastrzegł, że nie mogą być one udostępniane oraz wykazał, że zastrzeżone informacje stanowią tajemnicę przedsiębiorstwa.  </w:t>
      </w:r>
    </w:p>
    <w:p w14:paraId="595702CC" w14:textId="77777777" w:rsidR="00E66274" w:rsidRPr="006F010D" w:rsidRDefault="00E66274" w:rsidP="00E66274">
      <w:pPr>
        <w:pStyle w:val="Akapitzlist"/>
        <w:numPr>
          <w:ilvl w:val="0"/>
          <w:numId w:val="93"/>
        </w:numPr>
        <w:spacing w:after="5" w:line="250" w:lineRule="auto"/>
        <w:ind w:left="284"/>
        <w:jc w:val="both"/>
        <w:rPr>
          <w:rFonts w:cstheme="minorHAnsi"/>
          <w:bCs/>
        </w:rPr>
      </w:pPr>
      <w:r w:rsidRPr="006F010D">
        <w:rPr>
          <w:rFonts w:cstheme="minorHAnsi"/>
          <w:bCs/>
        </w:rPr>
        <w:t xml:space="preserve">Wykonawca nie może zastrzec informacji, o których mowa w art. 222 ust. 5 ustawy </w:t>
      </w:r>
      <w:proofErr w:type="spellStart"/>
      <w:r w:rsidRPr="006F010D">
        <w:rPr>
          <w:rFonts w:cstheme="minorHAnsi"/>
          <w:bCs/>
        </w:rPr>
        <w:t>P.z.p</w:t>
      </w:r>
      <w:proofErr w:type="spellEnd"/>
      <w:r w:rsidRPr="006F010D">
        <w:rPr>
          <w:rFonts w:cstheme="minorHAnsi"/>
          <w:bCs/>
        </w:rPr>
        <w:t xml:space="preserve">.. </w:t>
      </w:r>
    </w:p>
    <w:p w14:paraId="7A13366E" w14:textId="77777777" w:rsidR="00E66274" w:rsidRPr="006F010D" w:rsidRDefault="00E66274" w:rsidP="00E66274">
      <w:pPr>
        <w:pStyle w:val="Akapitzlist"/>
        <w:numPr>
          <w:ilvl w:val="0"/>
          <w:numId w:val="93"/>
        </w:numPr>
        <w:spacing w:after="5" w:line="250" w:lineRule="auto"/>
        <w:ind w:left="284"/>
        <w:jc w:val="both"/>
        <w:rPr>
          <w:rFonts w:cstheme="minorHAnsi"/>
          <w:bCs/>
        </w:rPr>
      </w:pPr>
      <w:r w:rsidRPr="006F010D">
        <w:rPr>
          <w:rFonts w:cstheme="minorHAnsi"/>
          <w:bCs/>
        </w:rPr>
        <w:t xml:space="preserve">Dokumenty elektroniczne zawierające informacje stanowiące tajemnicę przedsiębiorstwa, Wykonawca, w celu utrzymania w poufności tych informacji, przekazuje je w wydzielonym  i odpowiednio oznaczonym pliku, za pośrednictwem Platformy zakupowej w sekcji „FORMULARZ” w pkt. 2 przeznaczonym na zamieszczenie tajemnicy przedsiębiorstwa. Zaleca się, aby każdy dokument zawierający tajemnicę przedsiębiorstwa został zamieszczony w odrębnym pliku lub też – w przypadku dużej ilości plików składanych wraz z ofertą (powyżej </w:t>
      </w:r>
      <w:r w:rsidRPr="006F010D">
        <w:rPr>
          <w:rFonts w:cstheme="minorHAnsi"/>
          <w:bCs/>
        </w:rPr>
        <w:lastRenderedPageBreak/>
        <w:t xml:space="preserve">10), spakowanie w jeden skompresowany plik i opatrzenie nazwą „NIE UDOSTĘPNIAĆ - INFORMACJE STANOWIĄ TAJEMNICĘ PRZEDSIĘBIORSTWA”. </w:t>
      </w:r>
    </w:p>
    <w:p w14:paraId="4E1C107F" w14:textId="77777777" w:rsidR="00E66274" w:rsidRPr="006F010D" w:rsidRDefault="00E66274" w:rsidP="00E66274">
      <w:pPr>
        <w:pStyle w:val="Akapitzlist"/>
        <w:numPr>
          <w:ilvl w:val="0"/>
          <w:numId w:val="93"/>
        </w:numPr>
        <w:spacing w:after="5" w:line="250" w:lineRule="auto"/>
        <w:ind w:left="284"/>
        <w:jc w:val="both"/>
        <w:rPr>
          <w:rFonts w:cstheme="minorHAnsi"/>
          <w:bCs/>
        </w:rPr>
      </w:pPr>
      <w:r w:rsidRPr="006F010D">
        <w:rPr>
          <w:rFonts w:cstheme="minorHAnsi"/>
          <w:bCs/>
        </w:rPr>
        <w:t xml:space="preserve">Zastrzeżenie informacji, które nie stanowią tajemnicy przedsiębiorstwa w rozumieniu ustawy o zwalczaniu nieuczciwej konkurencji, będzie traktowane, jako bezskuteczne i skutkować będzie, zgodnie z uchwałą SN z 20 października 2005 (sygn. III CZP 74/05), ich odtajnieniem. Zastrzeżenie informacji Zamawiający uzna za skuteczne wyłącznie w sytuacji kiedy Wykonawca, oprócz samego zastrzeżenia, jednocześnie wykaże, iż dane informacje stanowią tajemnicę przedsiębiorstwa. </w:t>
      </w:r>
    </w:p>
    <w:p w14:paraId="05C3B113" w14:textId="53349079" w:rsidR="00854CC9" w:rsidRPr="00816FC1" w:rsidRDefault="00405685" w:rsidP="00CE05DC">
      <w:pPr>
        <w:keepNext/>
        <w:suppressAutoHyphens/>
        <w:autoSpaceDE w:val="0"/>
        <w:autoSpaceDN w:val="0"/>
        <w:spacing w:before="120" w:after="120" w:line="259" w:lineRule="auto"/>
        <w:ind w:left="284" w:firstLine="0"/>
        <w:jc w:val="center"/>
        <w:outlineLvl w:val="1"/>
        <w:rPr>
          <w:rFonts w:asciiTheme="minorHAnsi" w:hAnsiTheme="minorHAnsi" w:cstheme="minorHAnsi"/>
          <w:b/>
          <w:sz w:val="22"/>
        </w:rPr>
      </w:pPr>
      <w:r w:rsidRPr="00816FC1">
        <w:rPr>
          <w:rFonts w:asciiTheme="minorHAnsi" w:hAnsiTheme="minorHAnsi" w:cstheme="minorHAnsi"/>
          <w:b/>
          <w:sz w:val="22"/>
        </w:rPr>
        <w:t xml:space="preserve">Rozdział XI. SKŁADANIE I OTWARCIE OFERT </w:t>
      </w:r>
    </w:p>
    <w:p w14:paraId="48453C16" w14:textId="7B1D90AC" w:rsidR="00C638D3" w:rsidRPr="00816FC1" w:rsidRDefault="004B39EF" w:rsidP="00866DCA">
      <w:pPr>
        <w:numPr>
          <w:ilvl w:val="0"/>
          <w:numId w:val="31"/>
        </w:numPr>
        <w:spacing w:after="0" w:line="259" w:lineRule="auto"/>
        <w:ind w:left="601" w:hanging="556"/>
        <w:jc w:val="left"/>
        <w:rPr>
          <w:rFonts w:asciiTheme="minorHAnsi" w:hAnsiTheme="minorHAnsi" w:cstheme="minorHAnsi"/>
          <w:sz w:val="22"/>
        </w:rPr>
      </w:pPr>
      <w:r w:rsidRPr="00816FC1">
        <w:rPr>
          <w:rFonts w:asciiTheme="minorHAnsi" w:hAnsiTheme="minorHAnsi" w:cstheme="minorHAnsi"/>
          <w:b/>
          <w:sz w:val="22"/>
        </w:rPr>
        <w:t>Miejsce, termin</w:t>
      </w:r>
      <w:r w:rsidR="00C638D3" w:rsidRPr="00816FC1">
        <w:rPr>
          <w:rFonts w:asciiTheme="minorHAnsi" w:hAnsiTheme="minorHAnsi" w:cstheme="minorHAnsi"/>
          <w:b/>
          <w:sz w:val="22"/>
        </w:rPr>
        <w:t xml:space="preserve"> </w:t>
      </w:r>
      <w:r w:rsidRPr="00816FC1">
        <w:rPr>
          <w:rFonts w:asciiTheme="minorHAnsi" w:hAnsiTheme="minorHAnsi" w:cstheme="minorHAnsi"/>
          <w:b/>
          <w:sz w:val="22"/>
        </w:rPr>
        <w:t xml:space="preserve">i sposób </w:t>
      </w:r>
      <w:r w:rsidR="00C638D3" w:rsidRPr="00816FC1">
        <w:rPr>
          <w:rFonts w:asciiTheme="minorHAnsi" w:hAnsiTheme="minorHAnsi" w:cstheme="minorHAnsi"/>
          <w:b/>
          <w:sz w:val="22"/>
        </w:rPr>
        <w:t xml:space="preserve">składania </w:t>
      </w:r>
      <w:r w:rsidRPr="00816FC1">
        <w:rPr>
          <w:rFonts w:asciiTheme="minorHAnsi" w:hAnsiTheme="minorHAnsi" w:cstheme="minorHAnsi"/>
          <w:b/>
          <w:sz w:val="22"/>
        </w:rPr>
        <w:t xml:space="preserve">ofert </w:t>
      </w:r>
    </w:p>
    <w:p w14:paraId="545C73A2" w14:textId="52B393DA" w:rsidR="00B173B1" w:rsidRPr="00816FC1" w:rsidRDefault="00B173B1" w:rsidP="00CE05DC">
      <w:pPr>
        <w:pStyle w:val="Akapitzlist"/>
        <w:widowControl w:val="0"/>
        <w:numPr>
          <w:ilvl w:val="0"/>
          <w:numId w:val="23"/>
        </w:numPr>
        <w:suppressAutoHyphens/>
        <w:spacing w:after="0" w:line="259" w:lineRule="auto"/>
        <w:ind w:left="426" w:right="-8" w:hanging="426"/>
        <w:contextualSpacing w:val="0"/>
        <w:jc w:val="both"/>
        <w:rPr>
          <w:rFonts w:cstheme="minorHAnsi"/>
        </w:rPr>
      </w:pPr>
      <w:r w:rsidRPr="00816FC1">
        <w:rPr>
          <w:rFonts w:cstheme="minorHAnsi"/>
        </w:rPr>
        <w:t xml:space="preserve">Ofertę wraz z wymaganymi załącznikami należy złożyć w terminie do dnia </w:t>
      </w:r>
      <w:r w:rsidR="00D506CA">
        <w:rPr>
          <w:rFonts w:cstheme="minorHAnsi"/>
        </w:rPr>
        <w:t>15</w:t>
      </w:r>
      <w:r w:rsidR="00125347">
        <w:rPr>
          <w:rFonts w:cstheme="minorHAnsi"/>
        </w:rPr>
        <w:t>.</w:t>
      </w:r>
      <w:r w:rsidR="00CC4A38">
        <w:rPr>
          <w:rFonts w:cstheme="minorHAnsi"/>
        </w:rPr>
        <w:t>12</w:t>
      </w:r>
      <w:r w:rsidR="00192EDD" w:rsidRPr="00816FC1">
        <w:rPr>
          <w:rFonts w:cstheme="minorHAnsi"/>
        </w:rPr>
        <w:t>.</w:t>
      </w:r>
      <w:r w:rsidR="0037767C" w:rsidRPr="00816FC1">
        <w:rPr>
          <w:rFonts w:cstheme="minorHAnsi"/>
        </w:rPr>
        <w:t>202</w:t>
      </w:r>
      <w:r w:rsidR="001B7A56" w:rsidRPr="00816FC1">
        <w:rPr>
          <w:rFonts w:cstheme="minorHAnsi"/>
        </w:rPr>
        <w:t>3</w:t>
      </w:r>
      <w:r w:rsidRPr="00816FC1">
        <w:rPr>
          <w:rFonts w:cstheme="minorHAnsi"/>
        </w:rPr>
        <w:t xml:space="preserve"> r. do godziny </w:t>
      </w:r>
      <w:r w:rsidR="006C27F5">
        <w:rPr>
          <w:rFonts w:cstheme="minorHAnsi"/>
        </w:rPr>
        <w:t>10</w:t>
      </w:r>
      <w:r w:rsidR="001C446D" w:rsidRPr="00816FC1">
        <w:rPr>
          <w:rFonts w:cstheme="minorHAnsi"/>
        </w:rPr>
        <w:t>:</w:t>
      </w:r>
      <w:r w:rsidRPr="00816FC1">
        <w:rPr>
          <w:rFonts w:cstheme="minorHAnsi"/>
        </w:rPr>
        <w:t>00.</w:t>
      </w:r>
    </w:p>
    <w:p w14:paraId="79CCEC2F" w14:textId="77777777" w:rsidR="00B173B1" w:rsidRPr="00816FC1" w:rsidRDefault="00B173B1" w:rsidP="00CE05DC">
      <w:pPr>
        <w:pStyle w:val="Akapitzlist"/>
        <w:widowControl w:val="0"/>
        <w:numPr>
          <w:ilvl w:val="0"/>
          <w:numId w:val="23"/>
        </w:numPr>
        <w:suppressAutoHyphens/>
        <w:spacing w:after="0" w:line="259" w:lineRule="auto"/>
        <w:ind w:left="426" w:right="-8" w:hanging="426"/>
        <w:contextualSpacing w:val="0"/>
        <w:jc w:val="both"/>
        <w:rPr>
          <w:rFonts w:cstheme="minorHAnsi"/>
        </w:rPr>
      </w:pPr>
      <w:r w:rsidRPr="00816FC1">
        <w:rPr>
          <w:rFonts w:cstheme="minorHAnsi"/>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816FC1">
        <w:rPr>
          <w:rFonts w:cstheme="minorHAnsi"/>
        </w:rPr>
        <w:t>drag&amp;drop</w:t>
      </w:r>
      <w:proofErr w:type="spellEnd"/>
      <w:r w:rsidRPr="00816FC1">
        <w:rPr>
          <w:rFonts w:cstheme="minorHAnsi"/>
        </w:rPr>
        <w:t xml:space="preserve"> („przeciągnij” i „upuść”) służące do dodawania plików.</w:t>
      </w:r>
    </w:p>
    <w:p w14:paraId="458DBB37" w14:textId="77777777" w:rsidR="00B173B1" w:rsidRPr="00816FC1" w:rsidRDefault="00B173B1" w:rsidP="00CE05DC">
      <w:pPr>
        <w:pStyle w:val="Akapitzlist"/>
        <w:widowControl w:val="0"/>
        <w:numPr>
          <w:ilvl w:val="0"/>
          <w:numId w:val="23"/>
        </w:numPr>
        <w:suppressAutoHyphens/>
        <w:spacing w:after="0" w:line="259" w:lineRule="auto"/>
        <w:ind w:left="426" w:right="-8" w:hanging="426"/>
        <w:contextualSpacing w:val="0"/>
        <w:jc w:val="both"/>
        <w:rPr>
          <w:rFonts w:cstheme="minorHAnsi"/>
        </w:rPr>
      </w:pPr>
      <w:r w:rsidRPr="00816FC1">
        <w:rPr>
          <w:rFonts w:cstheme="minorHAnsi"/>
        </w:rPr>
        <w:t>Wykonawca dodaje wybrany z dysku i uprzednio podpisany „Formularz ofertowy” w pierwszym polu („Wypełniony formularz ofertowy”). W kolejnym polu („Załączniki i inne dokumenty przedstawione w ofercie przez Wykonawcę”) wykonawca dodaje pozostałe pliki stanowiące ofertę lub składane wraz z ofertą.</w:t>
      </w:r>
    </w:p>
    <w:p w14:paraId="6953F56F" w14:textId="77777777" w:rsidR="00B173B1" w:rsidRPr="00816FC1" w:rsidRDefault="00B173B1" w:rsidP="00CE05DC">
      <w:pPr>
        <w:pStyle w:val="Akapitzlist"/>
        <w:widowControl w:val="0"/>
        <w:numPr>
          <w:ilvl w:val="0"/>
          <w:numId w:val="23"/>
        </w:numPr>
        <w:suppressAutoHyphens/>
        <w:spacing w:after="0" w:line="259" w:lineRule="auto"/>
        <w:ind w:left="426" w:right="-8" w:hanging="426"/>
        <w:contextualSpacing w:val="0"/>
        <w:jc w:val="both"/>
        <w:rPr>
          <w:rFonts w:cstheme="minorHAnsi"/>
        </w:rPr>
      </w:pPr>
      <w:r w:rsidRPr="00816FC1">
        <w:rPr>
          <w:rFonts w:cstheme="minorHAnsi"/>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54FB95F7" w14:textId="77777777" w:rsidR="00B173B1" w:rsidRPr="00816FC1" w:rsidRDefault="00B173B1" w:rsidP="00CE05DC">
      <w:pPr>
        <w:pStyle w:val="Akapitzlist"/>
        <w:widowControl w:val="0"/>
        <w:numPr>
          <w:ilvl w:val="0"/>
          <w:numId w:val="23"/>
        </w:numPr>
        <w:suppressAutoHyphens/>
        <w:spacing w:after="0" w:line="259" w:lineRule="auto"/>
        <w:ind w:left="426" w:right="-8" w:hanging="426"/>
        <w:contextualSpacing w:val="0"/>
        <w:jc w:val="both"/>
        <w:rPr>
          <w:rFonts w:cstheme="minorHAnsi"/>
        </w:rPr>
      </w:pPr>
      <w:r w:rsidRPr="00816FC1">
        <w:rPr>
          <w:rFonts w:cstheme="minorHAnsi"/>
        </w:rPr>
        <w:t xml:space="preserve">Formularz ofertowy podpisuje się kwalifikowanym podpisem elektronicznym, podpisem zaufanym lub podpisem osobistym w formacie </w:t>
      </w:r>
      <w:proofErr w:type="spellStart"/>
      <w:r w:rsidRPr="00816FC1">
        <w:rPr>
          <w:rFonts w:cstheme="minorHAnsi"/>
        </w:rPr>
        <w:t>PAdES</w:t>
      </w:r>
      <w:proofErr w:type="spellEnd"/>
      <w:r w:rsidRPr="00816FC1">
        <w:rPr>
          <w:rFonts w:cstheme="minorHAnsi"/>
        </w:rPr>
        <w:t xml:space="preserve"> typ wewnętrzny.</w:t>
      </w:r>
    </w:p>
    <w:p w14:paraId="52B4FB1F" w14:textId="77777777" w:rsidR="00B173B1" w:rsidRPr="00816FC1" w:rsidRDefault="00B173B1" w:rsidP="00CE05DC">
      <w:pPr>
        <w:pStyle w:val="Akapitzlist"/>
        <w:widowControl w:val="0"/>
        <w:spacing w:after="0" w:line="259" w:lineRule="auto"/>
        <w:ind w:left="426" w:right="-8"/>
        <w:jc w:val="both"/>
        <w:rPr>
          <w:rFonts w:cstheme="minorHAnsi"/>
        </w:rPr>
      </w:pPr>
      <w:r w:rsidRPr="00816FC1">
        <w:rPr>
          <w:rFonts w:cstheme="minorHAnsi"/>
        </w:rPr>
        <w:t xml:space="preserve">Pozostałe dokumenty wchodzące w skład oferty lub składane wraz z ofertą, które są zgodnie z ustawą </w:t>
      </w:r>
      <w:proofErr w:type="spellStart"/>
      <w:r w:rsidRPr="00816FC1">
        <w:rPr>
          <w:rFonts w:cstheme="minorHAnsi"/>
        </w:rPr>
        <w:t>Pzp</w:t>
      </w:r>
      <w:proofErr w:type="spellEnd"/>
      <w:r w:rsidRPr="00816FC1">
        <w:rPr>
          <w:rFonts w:cstheme="minorHAnsi"/>
        </w:rPr>
        <w:t xml:space="preserve">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0412BEAA" w14:textId="77777777" w:rsidR="00B173B1" w:rsidRPr="00816FC1" w:rsidRDefault="00B173B1" w:rsidP="00CE05DC">
      <w:pPr>
        <w:pStyle w:val="Akapitzlist"/>
        <w:widowControl w:val="0"/>
        <w:spacing w:after="0" w:line="259" w:lineRule="auto"/>
        <w:ind w:left="426" w:right="-8"/>
        <w:jc w:val="both"/>
        <w:rPr>
          <w:rFonts w:cstheme="minorHAnsi"/>
        </w:rPr>
      </w:pPr>
      <w:r w:rsidRPr="00816FC1">
        <w:rPr>
          <w:rFonts w:cstheme="minorHAnsi"/>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5E293089" w14:textId="77777777" w:rsidR="00B173B1" w:rsidRPr="00816FC1" w:rsidRDefault="00B173B1" w:rsidP="00CE05DC">
      <w:pPr>
        <w:pStyle w:val="Akapitzlist"/>
        <w:widowControl w:val="0"/>
        <w:numPr>
          <w:ilvl w:val="0"/>
          <w:numId w:val="23"/>
        </w:numPr>
        <w:suppressAutoHyphens/>
        <w:spacing w:after="0" w:line="259" w:lineRule="auto"/>
        <w:ind w:left="426" w:right="-8" w:hanging="426"/>
        <w:contextualSpacing w:val="0"/>
        <w:jc w:val="both"/>
        <w:rPr>
          <w:rFonts w:cstheme="minorHAnsi"/>
        </w:rPr>
      </w:pPr>
      <w:r w:rsidRPr="00816FC1">
        <w:rPr>
          <w:rFonts w:cstheme="minorHAnsi"/>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6D37DB1F" w14:textId="77777777" w:rsidR="00B173B1" w:rsidRPr="00816FC1" w:rsidRDefault="00B173B1" w:rsidP="00CE05DC">
      <w:pPr>
        <w:pStyle w:val="Akapitzlist"/>
        <w:widowControl w:val="0"/>
        <w:numPr>
          <w:ilvl w:val="0"/>
          <w:numId w:val="23"/>
        </w:numPr>
        <w:suppressAutoHyphens/>
        <w:spacing w:after="0" w:line="259" w:lineRule="auto"/>
        <w:ind w:left="426" w:right="-8" w:hanging="426"/>
        <w:contextualSpacing w:val="0"/>
        <w:jc w:val="both"/>
        <w:rPr>
          <w:rFonts w:cstheme="minorHAnsi"/>
        </w:rPr>
      </w:pPr>
      <w:r w:rsidRPr="00816FC1">
        <w:rPr>
          <w:rFonts w:cstheme="minorHAnsi"/>
        </w:rPr>
        <w:t>Oferta może być złożona tylko do upływu terminu składania ofert.</w:t>
      </w:r>
    </w:p>
    <w:p w14:paraId="12DE2EEC" w14:textId="77777777" w:rsidR="00B173B1" w:rsidRPr="00816FC1" w:rsidRDefault="00B173B1" w:rsidP="00CE05DC">
      <w:pPr>
        <w:pStyle w:val="Akapitzlist"/>
        <w:widowControl w:val="0"/>
        <w:numPr>
          <w:ilvl w:val="0"/>
          <w:numId w:val="23"/>
        </w:numPr>
        <w:suppressAutoHyphens/>
        <w:spacing w:after="0" w:line="259" w:lineRule="auto"/>
        <w:ind w:left="426" w:right="-8" w:hanging="426"/>
        <w:contextualSpacing w:val="0"/>
        <w:jc w:val="both"/>
        <w:rPr>
          <w:rFonts w:cstheme="minorHAnsi"/>
        </w:rPr>
      </w:pPr>
      <w:r w:rsidRPr="00816FC1">
        <w:rPr>
          <w:rFonts w:cstheme="minorHAnsi"/>
        </w:rPr>
        <w:t xml:space="preserve">Wykonawca może przed upływem terminu składania ofert wycofać ofertę. Wykonawca wycofuje ofertę w </w:t>
      </w:r>
      <w:r w:rsidRPr="00816FC1">
        <w:rPr>
          <w:rFonts w:cstheme="minorHAnsi"/>
        </w:rPr>
        <w:lastRenderedPageBreak/>
        <w:t>zakładce „Oferty/wnioski” używając przycisku „Wycofaj ofertę”.</w:t>
      </w:r>
    </w:p>
    <w:p w14:paraId="09F04475" w14:textId="3EF463E4" w:rsidR="00B173B1" w:rsidRPr="00816FC1" w:rsidRDefault="00B173B1" w:rsidP="00CE05DC">
      <w:pPr>
        <w:pStyle w:val="Akapitzlist"/>
        <w:widowControl w:val="0"/>
        <w:numPr>
          <w:ilvl w:val="0"/>
          <w:numId w:val="23"/>
        </w:numPr>
        <w:suppressAutoHyphens/>
        <w:spacing w:after="0" w:line="259" w:lineRule="auto"/>
        <w:ind w:left="425" w:right="-6" w:hanging="425"/>
        <w:contextualSpacing w:val="0"/>
        <w:jc w:val="both"/>
        <w:rPr>
          <w:rFonts w:cstheme="minorHAnsi"/>
        </w:rPr>
      </w:pPr>
      <w:r w:rsidRPr="00816FC1">
        <w:rPr>
          <w:rFonts w:cstheme="minorHAnsi"/>
        </w:rPr>
        <w:t>Maksymalny łączny rozmiar plików stanowiących ofertę lub składanych wraz z ofertą to 250 MB.</w:t>
      </w:r>
    </w:p>
    <w:p w14:paraId="528574BC" w14:textId="047B1AD6" w:rsidR="00854CC9" w:rsidRPr="00816FC1" w:rsidRDefault="00405685" w:rsidP="00866DCA">
      <w:pPr>
        <w:numPr>
          <w:ilvl w:val="0"/>
          <w:numId w:val="31"/>
        </w:numPr>
        <w:spacing w:after="0" w:line="259" w:lineRule="auto"/>
        <w:ind w:left="601" w:hanging="556"/>
        <w:jc w:val="left"/>
        <w:rPr>
          <w:rFonts w:asciiTheme="minorHAnsi" w:hAnsiTheme="minorHAnsi" w:cstheme="minorHAnsi"/>
          <w:b/>
          <w:sz w:val="22"/>
        </w:rPr>
      </w:pPr>
      <w:r w:rsidRPr="00816FC1">
        <w:rPr>
          <w:rFonts w:asciiTheme="minorHAnsi" w:hAnsiTheme="minorHAnsi" w:cstheme="minorHAnsi"/>
          <w:b/>
          <w:sz w:val="22"/>
        </w:rPr>
        <w:t>M</w:t>
      </w:r>
      <w:r w:rsidR="004B39EF" w:rsidRPr="00816FC1">
        <w:rPr>
          <w:rFonts w:asciiTheme="minorHAnsi" w:hAnsiTheme="minorHAnsi" w:cstheme="minorHAnsi"/>
          <w:b/>
          <w:sz w:val="22"/>
        </w:rPr>
        <w:t xml:space="preserve">iejsce i termin otwarcia ofert </w:t>
      </w:r>
    </w:p>
    <w:p w14:paraId="5344D4D4" w14:textId="7EEE2B54" w:rsidR="00B173B1" w:rsidRPr="00816FC1" w:rsidRDefault="00B173B1" w:rsidP="00CE05DC">
      <w:pPr>
        <w:pStyle w:val="Akapitzlist"/>
        <w:widowControl w:val="0"/>
        <w:numPr>
          <w:ilvl w:val="0"/>
          <w:numId w:val="32"/>
        </w:numPr>
        <w:spacing w:after="0" w:line="259" w:lineRule="auto"/>
        <w:ind w:left="284" w:right="-6" w:hanging="284"/>
        <w:jc w:val="both"/>
        <w:rPr>
          <w:rFonts w:cstheme="minorHAnsi"/>
        </w:rPr>
      </w:pPr>
      <w:r w:rsidRPr="00816FC1">
        <w:rPr>
          <w:rFonts w:cstheme="minorHAnsi"/>
        </w:rPr>
        <w:t xml:space="preserve">Otwarcie ofert (odszyfrowanie) nastąpi w dniu </w:t>
      </w:r>
      <w:r w:rsidR="00D506CA">
        <w:rPr>
          <w:rFonts w:cstheme="minorHAnsi"/>
        </w:rPr>
        <w:t>15</w:t>
      </w:r>
      <w:r w:rsidR="001B7A56" w:rsidRPr="00816FC1">
        <w:rPr>
          <w:rFonts w:cstheme="minorHAnsi"/>
        </w:rPr>
        <w:t>.</w:t>
      </w:r>
      <w:r w:rsidR="00CC4A38">
        <w:rPr>
          <w:rFonts w:cstheme="minorHAnsi"/>
        </w:rPr>
        <w:t>12</w:t>
      </w:r>
      <w:r w:rsidR="001B7A56" w:rsidRPr="00816FC1">
        <w:rPr>
          <w:rFonts w:cstheme="minorHAnsi"/>
        </w:rPr>
        <w:t>.2023</w:t>
      </w:r>
      <w:r w:rsidRPr="00816FC1">
        <w:rPr>
          <w:rFonts w:cstheme="minorHAnsi"/>
        </w:rPr>
        <w:t xml:space="preserve"> r., </w:t>
      </w:r>
      <w:bookmarkStart w:id="3" w:name="_Hlk96515013"/>
      <w:r w:rsidRPr="00816FC1">
        <w:rPr>
          <w:rFonts w:cstheme="minorHAnsi"/>
        </w:rPr>
        <w:t xml:space="preserve">o godzinie </w:t>
      </w:r>
      <w:r w:rsidR="0086735C">
        <w:rPr>
          <w:rFonts w:cstheme="minorHAnsi"/>
        </w:rPr>
        <w:t>1</w:t>
      </w:r>
      <w:r w:rsidR="006C27F5">
        <w:rPr>
          <w:rFonts w:cstheme="minorHAnsi"/>
        </w:rPr>
        <w:t>0</w:t>
      </w:r>
      <w:r w:rsidR="00AB6F94" w:rsidRPr="00816FC1">
        <w:rPr>
          <w:rFonts w:cstheme="minorHAnsi"/>
        </w:rPr>
        <w:t>:</w:t>
      </w:r>
      <w:r w:rsidR="006C27F5">
        <w:rPr>
          <w:rFonts w:cstheme="minorHAnsi"/>
        </w:rPr>
        <w:t>10</w:t>
      </w:r>
      <w:r w:rsidRPr="00816FC1">
        <w:rPr>
          <w:rFonts w:cstheme="minorHAnsi"/>
        </w:rPr>
        <w:t>.</w:t>
      </w:r>
    </w:p>
    <w:bookmarkEnd w:id="3"/>
    <w:p w14:paraId="12A5B0CB" w14:textId="29DC2002" w:rsidR="00B173B1" w:rsidRPr="00816FC1" w:rsidRDefault="00B173B1" w:rsidP="00CE05DC">
      <w:pPr>
        <w:pStyle w:val="Akapitzlist"/>
        <w:widowControl w:val="0"/>
        <w:numPr>
          <w:ilvl w:val="0"/>
          <w:numId w:val="32"/>
        </w:numPr>
        <w:spacing w:after="0" w:line="259" w:lineRule="auto"/>
        <w:ind w:left="284" w:right="-6" w:hanging="284"/>
        <w:jc w:val="both"/>
        <w:rPr>
          <w:rFonts w:cstheme="minorHAnsi"/>
        </w:rPr>
      </w:pPr>
      <w:r w:rsidRPr="00816FC1">
        <w:rPr>
          <w:rFonts w:cstheme="minorHAnsi"/>
        </w:rPr>
        <w:t xml:space="preserve">Zamawiający, najpóźniej przed otwarciem ofert, udostępni na stronie internetowej prowadzonego postępowania informację o kwocie, jaką zamierza przeznaczyć́ na sfinansowanie zamówienia. </w:t>
      </w:r>
    </w:p>
    <w:p w14:paraId="797C252C" w14:textId="7CC4B302" w:rsidR="00B173B1" w:rsidRPr="00816FC1" w:rsidRDefault="00B173B1" w:rsidP="00CE05DC">
      <w:pPr>
        <w:pStyle w:val="Akapitzlist"/>
        <w:widowControl w:val="0"/>
        <w:numPr>
          <w:ilvl w:val="0"/>
          <w:numId w:val="32"/>
        </w:numPr>
        <w:spacing w:after="0" w:line="259" w:lineRule="auto"/>
        <w:ind w:left="284" w:right="-6" w:hanging="284"/>
        <w:jc w:val="both"/>
        <w:rPr>
          <w:rFonts w:cstheme="minorHAnsi"/>
        </w:rPr>
      </w:pPr>
      <w:r w:rsidRPr="00816FC1">
        <w:rPr>
          <w:rFonts w:cstheme="minorHAnsi"/>
        </w:rPr>
        <w:t xml:space="preserve">Zamawiający, niezwłocznie po otwarciu ofert, udostępni na stronie internetowej prowadzonego postepowania informacje o: </w:t>
      </w:r>
    </w:p>
    <w:p w14:paraId="2AAB097D" w14:textId="28CD1F98" w:rsidR="00B173B1" w:rsidRPr="00816FC1" w:rsidRDefault="00B173B1" w:rsidP="00CE05DC">
      <w:pPr>
        <w:pStyle w:val="Akapitzlist"/>
        <w:widowControl w:val="0"/>
        <w:numPr>
          <w:ilvl w:val="1"/>
          <w:numId w:val="33"/>
        </w:numPr>
        <w:spacing w:after="0" w:line="259" w:lineRule="auto"/>
        <w:ind w:left="709" w:right="-6"/>
        <w:jc w:val="both"/>
        <w:rPr>
          <w:rFonts w:cstheme="minorHAnsi"/>
        </w:rPr>
      </w:pPr>
      <w:r w:rsidRPr="00816FC1">
        <w:rPr>
          <w:rFonts w:cstheme="minorHAnsi"/>
        </w:rPr>
        <w:t xml:space="preserve">nazwach albo imionach i nazwiskach oraz siedzibach lub miejscach prowadzonej działalności gospodarczej albo miejscach zamieszkania Wykonawców, których oferty zostały otwarte; </w:t>
      </w:r>
    </w:p>
    <w:p w14:paraId="7E97C7AA" w14:textId="2882C899" w:rsidR="00B173B1" w:rsidRPr="00816FC1" w:rsidRDefault="00B173B1" w:rsidP="00CE05DC">
      <w:pPr>
        <w:pStyle w:val="Akapitzlist"/>
        <w:widowControl w:val="0"/>
        <w:numPr>
          <w:ilvl w:val="1"/>
          <w:numId w:val="33"/>
        </w:numPr>
        <w:spacing w:after="0" w:line="259" w:lineRule="auto"/>
        <w:ind w:left="709" w:right="-6"/>
        <w:jc w:val="both"/>
        <w:rPr>
          <w:rFonts w:cstheme="minorHAnsi"/>
        </w:rPr>
      </w:pPr>
      <w:r w:rsidRPr="00816FC1">
        <w:rPr>
          <w:rFonts w:cstheme="minorHAnsi"/>
        </w:rPr>
        <w:t xml:space="preserve">cenach lub kosztach zawartych w ofertach. </w:t>
      </w:r>
    </w:p>
    <w:p w14:paraId="1FD3BAFF" w14:textId="16A0BBBF" w:rsidR="00B173B1" w:rsidRPr="00816FC1" w:rsidRDefault="00B173B1" w:rsidP="00CE05DC">
      <w:pPr>
        <w:pStyle w:val="Akapitzlist"/>
        <w:widowControl w:val="0"/>
        <w:numPr>
          <w:ilvl w:val="0"/>
          <w:numId w:val="32"/>
        </w:numPr>
        <w:spacing w:after="0" w:line="259" w:lineRule="auto"/>
        <w:ind w:left="284" w:right="-6" w:hanging="284"/>
        <w:jc w:val="both"/>
        <w:rPr>
          <w:rFonts w:cstheme="minorHAnsi"/>
        </w:rPr>
      </w:pPr>
      <w:r w:rsidRPr="00816FC1">
        <w:rPr>
          <w:rFonts w:cstheme="minorHAnsi"/>
        </w:rPr>
        <w:t xml:space="preserve">W przypadku wystąpienia awarii systemu teleinformatycznego, która spowoduje brak możliwości otwarcia ofert w terminie określonym przez Zamawiającego, otwarcie ofert nastąpi niezwłocznie po usunięciu awarii. </w:t>
      </w:r>
    </w:p>
    <w:p w14:paraId="18B99464" w14:textId="1E820BC3" w:rsidR="00B173B1" w:rsidRPr="00816FC1" w:rsidRDefault="00B173B1" w:rsidP="00CE05DC">
      <w:pPr>
        <w:pStyle w:val="Akapitzlist"/>
        <w:widowControl w:val="0"/>
        <w:numPr>
          <w:ilvl w:val="0"/>
          <w:numId w:val="32"/>
        </w:numPr>
        <w:spacing w:after="0" w:line="259" w:lineRule="auto"/>
        <w:ind w:left="284" w:right="-6" w:hanging="284"/>
        <w:jc w:val="both"/>
        <w:rPr>
          <w:rFonts w:cstheme="minorHAnsi"/>
        </w:rPr>
      </w:pPr>
      <w:r w:rsidRPr="00816FC1">
        <w:rPr>
          <w:rFonts w:cstheme="minorHAnsi"/>
        </w:rPr>
        <w:t xml:space="preserve">Zamawiający poinformuje o zmianie terminu otwarcia ofert na stronie internetowej prowadzonego postępowania. </w:t>
      </w:r>
    </w:p>
    <w:p w14:paraId="01FD3651" w14:textId="4E8E7E6B" w:rsidR="00854CC9" w:rsidRPr="00816FC1" w:rsidRDefault="00405685" w:rsidP="00CE05DC">
      <w:pPr>
        <w:keepNext/>
        <w:suppressAutoHyphens/>
        <w:autoSpaceDE w:val="0"/>
        <w:autoSpaceDN w:val="0"/>
        <w:spacing w:before="120" w:after="120" w:line="259" w:lineRule="auto"/>
        <w:ind w:left="284" w:firstLine="0"/>
        <w:jc w:val="center"/>
        <w:outlineLvl w:val="1"/>
        <w:rPr>
          <w:rFonts w:asciiTheme="minorHAnsi" w:hAnsiTheme="minorHAnsi" w:cstheme="minorHAnsi"/>
          <w:sz w:val="22"/>
        </w:rPr>
      </w:pPr>
      <w:r w:rsidRPr="00816FC1">
        <w:rPr>
          <w:rFonts w:asciiTheme="minorHAnsi" w:hAnsiTheme="minorHAnsi" w:cstheme="minorHAnsi"/>
          <w:b/>
          <w:sz w:val="22"/>
        </w:rPr>
        <w:t xml:space="preserve">Rozdział XII. TERMIN ZWIĄZANIA OFERTĄ </w:t>
      </w:r>
    </w:p>
    <w:p w14:paraId="6A197E44" w14:textId="1EAD3485" w:rsidR="00854CC9" w:rsidRPr="00816FC1" w:rsidRDefault="00405685" w:rsidP="00CE05DC">
      <w:pPr>
        <w:numPr>
          <w:ilvl w:val="1"/>
          <w:numId w:val="6"/>
        </w:numPr>
        <w:spacing w:after="0" w:line="259" w:lineRule="auto"/>
        <w:ind w:left="425" w:hanging="425"/>
        <w:rPr>
          <w:rFonts w:asciiTheme="minorHAnsi" w:hAnsiTheme="minorHAnsi" w:cstheme="minorHAnsi"/>
          <w:sz w:val="22"/>
        </w:rPr>
      </w:pPr>
      <w:r w:rsidRPr="00816FC1">
        <w:rPr>
          <w:rFonts w:asciiTheme="minorHAnsi" w:hAnsiTheme="minorHAnsi" w:cstheme="minorHAnsi"/>
          <w:sz w:val="22"/>
        </w:rPr>
        <w:t>Wykonawca pozostaje związany zł</w:t>
      </w:r>
      <w:r w:rsidR="00AA3669" w:rsidRPr="00816FC1">
        <w:rPr>
          <w:rFonts w:asciiTheme="minorHAnsi" w:hAnsiTheme="minorHAnsi" w:cstheme="minorHAnsi"/>
          <w:sz w:val="22"/>
        </w:rPr>
        <w:t xml:space="preserve">ożoną ofertą przez okres </w:t>
      </w:r>
      <w:r w:rsidR="008B2269" w:rsidRPr="00816FC1">
        <w:rPr>
          <w:rFonts w:asciiTheme="minorHAnsi" w:hAnsiTheme="minorHAnsi" w:cstheme="minorHAnsi"/>
          <w:sz w:val="22"/>
        </w:rPr>
        <w:t>3</w:t>
      </w:r>
      <w:r w:rsidR="002A56E1" w:rsidRPr="00816FC1">
        <w:rPr>
          <w:rFonts w:asciiTheme="minorHAnsi" w:hAnsiTheme="minorHAnsi" w:cstheme="minorHAnsi"/>
          <w:sz w:val="22"/>
        </w:rPr>
        <w:t>0</w:t>
      </w:r>
      <w:r w:rsidR="00AA3669" w:rsidRPr="00816FC1">
        <w:rPr>
          <w:rFonts w:asciiTheme="minorHAnsi" w:hAnsiTheme="minorHAnsi" w:cstheme="minorHAnsi"/>
          <w:sz w:val="22"/>
        </w:rPr>
        <w:t xml:space="preserve"> dni</w:t>
      </w:r>
      <w:r w:rsidR="002A56E1" w:rsidRPr="00816FC1">
        <w:rPr>
          <w:rFonts w:asciiTheme="minorHAnsi" w:hAnsiTheme="minorHAnsi" w:cstheme="minorHAnsi"/>
          <w:sz w:val="22"/>
        </w:rPr>
        <w:t xml:space="preserve"> </w:t>
      </w:r>
      <w:proofErr w:type="spellStart"/>
      <w:r w:rsidR="002A56E1" w:rsidRPr="00816FC1">
        <w:rPr>
          <w:rFonts w:asciiTheme="minorHAnsi" w:hAnsiTheme="minorHAnsi" w:cstheme="minorHAnsi"/>
          <w:sz w:val="22"/>
        </w:rPr>
        <w:t>tj</w:t>
      </w:r>
      <w:proofErr w:type="spellEnd"/>
      <w:r w:rsidR="002A56E1" w:rsidRPr="00816FC1">
        <w:rPr>
          <w:rFonts w:asciiTheme="minorHAnsi" w:hAnsiTheme="minorHAnsi" w:cstheme="minorHAnsi"/>
          <w:sz w:val="22"/>
        </w:rPr>
        <w:t xml:space="preserve"> do dnia </w:t>
      </w:r>
      <w:r w:rsidR="00D506CA">
        <w:rPr>
          <w:rFonts w:asciiTheme="minorHAnsi" w:hAnsiTheme="minorHAnsi" w:cstheme="minorHAnsi"/>
          <w:sz w:val="22"/>
        </w:rPr>
        <w:t>13</w:t>
      </w:r>
      <w:r w:rsidR="001B7A56" w:rsidRPr="00816FC1">
        <w:rPr>
          <w:rFonts w:asciiTheme="minorHAnsi" w:hAnsiTheme="minorHAnsi" w:cstheme="minorHAnsi"/>
          <w:sz w:val="22"/>
        </w:rPr>
        <w:t>.0</w:t>
      </w:r>
      <w:r w:rsidR="00CC4A38">
        <w:rPr>
          <w:rFonts w:asciiTheme="minorHAnsi" w:hAnsiTheme="minorHAnsi" w:cstheme="minorHAnsi"/>
          <w:sz w:val="22"/>
        </w:rPr>
        <w:t>1</w:t>
      </w:r>
      <w:r w:rsidR="00CE05DC" w:rsidRPr="00816FC1">
        <w:rPr>
          <w:rFonts w:asciiTheme="minorHAnsi" w:hAnsiTheme="minorHAnsi" w:cstheme="minorHAnsi"/>
          <w:sz w:val="22"/>
        </w:rPr>
        <w:t>.</w:t>
      </w:r>
      <w:r w:rsidR="006224F3" w:rsidRPr="00816FC1">
        <w:rPr>
          <w:rFonts w:asciiTheme="minorHAnsi" w:hAnsiTheme="minorHAnsi" w:cstheme="minorHAnsi"/>
          <w:sz w:val="22"/>
        </w:rPr>
        <w:t>202</w:t>
      </w:r>
      <w:r w:rsidR="00CC4A38">
        <w:rPr>
          <w:rFonts w:asciiTheme="minorHAnsi" w:hAnsiTheme="minorHAnsi" w:cstheme="minorHAnsi"/>
          <w:sz w:val="22"/>
        </w:rPr>
        <w:t>4</w:t>
      </w:r>
      <w:r w:rsidR="006224F3" w:rsidRPr="00816FC1">
        <w:rPr>
          <w:rFonts w:asciiTheme="minorHAnsi" w:hAnsiTheme="minorHAnsi" w:cstheme="minorHAnsi"/>
          <w:sz w:val="22"/>
        </w:rPr>
        <w:t xml:space="preserve"> r.</w:t>
      </w:r>
      <w:r w:rsidRPr="00816FC1">
        <w:rPr>
          <w:rFonts w:asciiTheme="minorHAnsi" w:hAnsiTheme="minorHAnsi" w:cstheme="minorHAnsi"/>
          <w:sz w:val="22"/>
        </w:rPr>
        <w:t xml:space="preserve">. Bieg terminu związania ofertą rozpoczyna się wraz z upływem terminu składania ofert. </w:t>
      </w:r>
    </w:p>
    <w:p w14:paraId="02DAAC96" w14:textId="40225724" w:rsidR="00854CC9" w:rsidRPr="00816FC1" w:rsidRDefault="00405685" w:rsidP="00CE05DC">
      <w:pPr>
        <w:numPr>
          <w:ilvl w:val="1"/>
          <w:numId w:val="6"/>
        </w:numPr>
        <w:spacing w:after="0" w:line="259" w:lineRule="auto"/>
        <w:ind w:left="425" w:hanging="425"/>
        <w:rPr>
          <w:rFonts w:asciiTheme="minorHAnsi" w:hAnsiTheme="minorHAnsi" w:cstheme="minorHAnsi"/>
          <w:sz w:val="22"/>
        </w:rPr>
      </w:pPr>
      <w:r w:rsidRPr="00816FC1">
        <w:rPr>
          <w:rFonts w:asciiTheme="minorHAnsi" w:hAnsiTheme="minorHAnsi" w:cstheme="minorHAnsi"/>
          <w:sz w:val="22"/>
        </w:rPr>
        <w:t xml:space="preserve">W przypadku gdy wybór najkorzystniejszej oferty nie nastąpi przed upływem terminu związania ofertą, o którym mowa w ust. 1, Zamawiający przed upływem terminu związania ofertą, zwróci się jednokrotnie do Wykonawców o wyrażenie zgody na przedłużenie tego terminu o wskazywany przez niego okres, nie dłuższy niż 30 dni. </w:t>
      </w:r>
    </w:p>
    <w:p w14:paraId="3082B5B8" w14:textId="3EF03667" w:rsidR="00854CC9" w:rsidRPr="00816FC1" w:rsidRDefault="00405685" w:rsidP="00CE05DC">
      <w:pPr>
        <w:keepNext/>
        <w:suppressAutoHyphens/>
        <w:autoSpaceDE w:val="0"/>
        <w:autoSpaceDN w:val="0"/>
        <w:spacing w:before="120" w:after="120" w:line="259" w:lineRule="auto"/>
        <w:ind w:left="284" w:firstLine="0"/>
        <w:jc w:val="center"/>
        <w:outlineLvl w:val="1"/>
        <w:rPr>
          <w:rFonts w:asciiTheme="minorHAnsi" w:hAnsiTheme="minorHAnsi" w:cstheme="minorHAnsi"/>
          <w:sz w:val="22"/>
        </w:rPr>
      </w:pPr>
      <w:r w:rsidRPr="00816FC1">
        <w:rPr>
          <w:rFonts w:asciiTheme="minorHAnsi" w:hAnsiTheme="minorHAnsi" w:cstheme="minorHAnsi"/>
          <w:b/>
          <w:sz w:val="22"/>
        </w:rPr>
        <w:t xml:space="preserve">Rozdział XIII. SPOSÓB OBLICZENIA CENY OFERTY </w:t>
      </w:r>
    </w:p>
    <w:p w14:paraId="21822D4F" w14:textId="2DBD03F8" w:rsidR="00854CC9" w:rsidRPr="007B35E1" w:rsidRDefault="00405685" w:rsidP="00CE05DC">
      <w:pPr>
        <w:numPr>
          <w:ilvl w:val="0"/>
          <w:numId w:val="7"/>
        </w:numPr>
        <w:spacing w:after="0" w:line="259" w:lineRule="auto"/>
        <w:ind w:left="426" w:hanging="426"/>
        <w:rPr>
          <w:rFonts w:asciiTheme="minorHAnsi" w:hAnsiTheme="minorHAnsi" w:cstheme="minorHAnsi"/>
          <w:sz w:val="22"/>
        </w:rPr>
      </w:pPr>
      <w:r w:rsidRPr="007B35E1">
        <w:rPr>
          <w:rFonts w:asciiTheme="minorHAnsi" w:hAnsiTheme="minorHAnsi" w:cstheme="minorHAnsi"/>
          <w:sz w:val="22"/>
        </w:rPr>
        <w:t xml:space="preserve">Oferta musi zawierać cenę brutto przedmiotu zamówienia, zwaną dalej „ceną oferty” lub „ceną”, w rozumieniu art. 3 ust. 1 pkt 1 ustawy z dnia 9 maja 2014 r. o informowaniu o cenach towarów  i usług tj. wartość wyrażoną w jednostkach pieniężnych, którą Zamawiający będzie obowiązany zapłacić Wykonawcy za towar lub usługę. W cenie uwzględnia się podatek od towarów i usług oraz podatek akcyzowy, jeżeli na podstawie odrębnych przepisów sprzedaż towaru (usługi) podlega obciążeniu podatkiem od towarów i usług oraz podatkiem akcyzowym. </w:t>
      </w:r>
    </w:p>
    <w:p w14:paraId="097E9CA5" w14:textId="77777777" w:rsidR="00546028" w:rsidRPr="007B35E1" w:rsidRDefault="00546028" w:rsidP="00546028">
      <w:pPr>
        <w:numPr>
          <w:ilvl w:val="0"/>
          <w:numId w:val="7"/>
        </w:numPr>
        <w:spacing w:after="0" w:line="259" w:lineRule="auto"/>
        <w:ind w:left="426" w:hanging="426"/>
        <w:rPr>
          <w:rFonts w:asciiTheme="minorHAnsi" w:hAnsiTheme="minorHAnsi" w:cstheme="minorHAnsi"/>
          <w:sz w:val="22"/>
        </w:rPr>
      </w:pPr>
      <w:r w:rsidRPr="007B35E1">
        <w:rPr>
          <w:rFonts w:asciiTheme="minorHAnsi" w:hAnsiTheme="minorHAnsi" w:cstheme="minorHAnsi"/>
          <w:sz w:val="22"/>
        </w:rPr>
        <w:t>Cena oferty brutto oferty zostanie obliczona przez Wykonawcę w następujący sposób:</w:t>
      </w:r>
    </w:p>
    <w:p w14:paraId="594C0A0E" w14:textId="5E8113C6" w:rsidR="00546028" w:rsidRPr="007B35E1" w:rsidRDefault="00546028">
      <w:pPr>
        <w:pStyle w:val="Akapitzlist"/>
        <w:numPr>
          <w:ilvl w:val="2"/>
          <w:numId w:val="43"/>
        </w:numPr>
        <w:spacing w:after="0" w:line="256" w:lineRule="auto"/>
        <w:ind w:left="709" w:hanging="283"/>
        <w:jc w:val="both"/>
        <w:rPr>
          <w:rFonts w:cstheme="minorHAnsi"/>
        </w:rPr>
      </w:pPr>
      <w:r w:rsidRPr="007B35E1">
        <w:rPr>
          <w:rFonts w:cstheme="minorHAnsi"/>
        </w:rPr>
        <w:t xml:space="preserve">Wykonawca wskazuje </w:t>
      </w:r>
      <w:r w:rsidRPr="00DA216E">
        <w:rPr>
          <w:rFonts w:cstheme="minorHAnsi"/>
          <w:b/>
          <w:bCs/>
        </w:rPr>
        <w:t xml:space="preserve">jednostkową cenę </w:t>
      </w:r>
      <w:r w:rsidR="00DA216E" w:rsidRPr="00DA216E">
        <w:rPr>
          <w:rFonts w:cstheme="minorHAnsi"/>
          <w:b/>
          <w:bCs/>
        </w:rPr>
        <w:t>netto</w:t>
      </w:r>
      <w:r w:rsidRPr="007B35E1">
        <w:rPr>
          <w:rFonts w:cstheme="minorHAnsi"/>
        </w:rPr>
        <w:t xml:space="preserve"> za dany asortyment</w:t>
      </w:r>
    </w:p>
    <w:p w14:paraId="552AAA0E" w14:textId="1FB8FABC" w:rsidR="00546028" w:rsidRPr="007B35E1" w:rsidRDefault="00546028">
      <w:pPr>
        <w:pStyle w:val="Akapitzlist"/>
        <w:numPr>
          <w:ilvl w:val="2"/>
          <w:numId w:val="43"/>
        </w:numPr>
        <w:spacing w:after="0" w:line="256" w:lineRule="auto"/>
        <w:ind w:left="709" w:hanging="283"/>
        <w:jc w:val="both"/>
        <w:rPr>
          <w:rFonts w:cstheme="minorHAnsi"/>
        </w:rPr>
      </w:pPr>
      <w:r w:rsidRPr="007B35E1">
        <w:rPr>
          <w:rFonts w:cstheme="minorHAnsi"/>
        </w:rPr>
        <w:t xml:space="preserve">Wykonawca wskazuje </w:t>
      </w:r>
      <w:r w:rsidRPr="00DA216E">
        <w:rPr>
          <w:rFonts w:cstheme="minorHAnsi"/>
          <w:b/>
          <w:bCs/>
        </w:rPr>
        <w:t>stawkę podatku VAT</w:t>
      </w:r>
      <w:r w:rsidR="00DA216E">
        <w:rPr>
          <w:rFonts w:cstheme="minorHAnsi"/>
          <w:b/>
          <w:bCs/>
        </w:rPr>
        <w:t xml:space="preserve"> </w:t>
      </w:r>
      <w:r w:rsidR="00DA216E" w:rsidRPr="00DA216E">
        <w:rPr>
          <w:rFonts w:cstheme="minorHAnsi"/>
        </w:rPr>
        <w:t>w %</w:t>
      </w:r>
    </w:p>
    <w:p w14:paraId="41C2A569" w14:textId="4F67E15A" w:rsidR="00546028" w:rsidRPr="007B35E1" w:rsidRDefault="00DA216E">
      <w:pPr>
        <w:pStyle w:val="Akapitzlist"/>
        <w:numPr>
          <w:ilvl w:val="2"/>
          <w:numId w:val="43"/>
        </w:numPr>
        <w:spacing w:after="0" w:line="256" w:lineRule="auto"/>
        <w:ind w:left="709" w:hanging="283"/>
        <w:jc w:val="both"/>
        <w:rPr>
          <w:rFonts w:cstheme="minorHAnsi"/>
        </w:rPr>
      </w:pPr>
      <w:r>
        <w:rPr>
          <w:rFonts w:cstheme="minorHAnsi"/>
        </w:rPr>
        <w:t xml:space="preserve">Na podstawie danych wskazanych przez </w:t>
      </w:r>
      <w:r w:rsidR="00546028" w:rsidRPr="007B35E1">
        <w:rPr>
          <w:rFonts w:cstheme="minorHAnsi"/>
        </w:rPr>
        <w:t>Wykonawc</w:t>
      </w:r>
      <w:r>
        <w:rPr>
          <w:rFonts w:cstheme="minorHAnsi"/>
        </w:rPr>
        <w:t xml:space="preserve">ę arkusz kalkulacyjny </w:t>
      </w:r>
      <w:r w:rsidR="00546028" w:rsidRPr="007B35E1">
        <w:rPr>
          <w:rFonts w:cstheme="minorHAnsi"/>
        </w:rPr>
        <w:t xml:space="preserve">oblicza </w:t>
      </w:r>
      <w:r w:rsidR="00546028" w:rsidRPr="00DA216E">
        <w:rPr>
          <w:rFonts w:cstheme="minorHAnsi"/>
          <w:b/>
          <w:bCs/>
        </w:rPr>
        <w:t xml:space="preserve">wartość </w:t>
      </w:r>
      <w:r w:rsidRPr="00DA216E">
        <w:rPr>
          <w:rFonts w:cstheme="minorHAnsi"/>
          <w:b/>
          <w:bCs/>
        </w:rPr>
        <w:t>brutto</w:t>
      </w:r>
      <w:r>
        <w:rPr>
          <w:rFonts w:cstheme="minorHAnsi"/>
        </w:rPr>
        <w:t xml:space="preserve"> </w:t>
      </w:r>
      <w:r w:rsidR="00546028" w:rsidRPr="007B35E1">
        <w:rPr>
          <w:rFonts w:cstheme="minorHAnsi"/>
        </w:rPr>
        <w:t xml:space="preserve">danej pozycji asortymentowej </w:t>
      </w:r>
      <w:r>
        <w:rPr>
          <w:rFonts w:cstheme="minorHAnsi"/>
        </w:rPr>
        <w:t xml:space="preserve">dodając do ceny jednostkowej netto kwotę podatku VAT obliczoną na podstawie stawki VAT wskazanej przez Wykonawcę, następnie otrzymaną cenę brutto mnoży się przez liczbę zamawianego asortymentu. </w:t>
      </w:r>
      <w:r w:rsidR="00546028" w:rsidRPr="007B35E1">
        <w:rPr>
          <w:rFonts w:cstheme="minorHAnsi"/>
        </w:rPr>
        <w:t xml:space="preserve"> </w:t>
      </w:r>
    </w:p>
    <w:p w14:paraId="63507D3E" w14:textId="04F03D27" w:rsidR="00546028" w:rsidRPr="007B35E1" w:rsidRDefault="00546028">
      <w:pPr>
        <w:pStyle w:val="Akapitzlist"/>
        <w:numPr>
          <w:ilvl w:val="2"/>
          <w:numId w:val="43"/>
        </w:numPr>
        <w:spacing w:after="0" w:line="256" w:lineRule="auto"/>
        <w:ind w:left="709" w:hanging="283"/>
        <w:jc w:val="both"/>
        <w:rPr>
          <w:rFonts w:cstheme="minorHAnsi"/>
        </w:rPr>
      </w:pPr>
      <w:r w:rsidRPr="007B35E1">
        <w:rPr>
          <w:rFonts w:cstheme="minorHAnsi"/>
        </w:rPr>
        <w:t xml:space="preserve">Cenę  stanowi suma wartości brutto </w:t>
      </w:r>
      <w:r w:rsidR="00745F70" w:rsidRPr="007B35E1">
        <w:rPr>
          <w:rFonts w:cstheme="minorHAnsi"/>
        </w:rPr>
        <w:t>wszystkich pozycji asortymentu</w:t>
      </w:r>
      <w:r w:rsidR="007B35E1" w:rsidRPr="007B35E1">
        <w:rPr>
          <w:rFonts w:cstheme="minorHAnsi"/>
        </w:rPr>
        <w:t xml:space="preserve"> w danej cz</w:t>
      </w:r>
      <w:r w:rsidR="007B35E1">
        <w:rPr>
          <w:rFonts w:cstheme="minorHAnsi"/>
        </w:rPr>
        <w:t>ę</w:t>
      </w:r>
      <w:r w:rsidR="007B35E1" w:rsidRPr="007B35E1">
        <w:rPr>
          <w:rFonts w:cstheme="minorHAnsi"/>
        </w:rPr>
        <w:t>ści.</w:t>
      </w:r>
    </w:p>
    <w:p w14:paraId="497179A2" w14:textId="0357F45F" w:rsidR="000C14C1" w:rsidRPr="00816FC1" w:rsidRDefault="004E26C0" w:rsidP="00CE05DC">
      <w:pPr>
        <w:numPr>
          <w:ilvl w:val="0"/>
          <w:numId w:val="7"/>
        </w:numPr>
        <w:spacing w:after="0" w:line="259" w:lineRule="auto"/>
        <w:ind w:left="426" w:hanging="426"/>
        <w:rPr>
          <w:rFonts w:asciiTheme="minorHAnsi" w:hAnsiTheme="minorHAnsi" w:cstheme="minorHAnsi"/>
          <w:sz w:val="22"/>
        </w:rPr>
      </w:pPr>
      <w:r w:rsidRPr="00816FC1">
        <w:rPr>
          <w:rFonts w:asciiTheme="minorHAnsi" w:hAnsiTheme="minorHAnsi" w:cstheme="minorHAnsi"/>
          <w:sz w:val="22"/>
        </w:rPr>
        <w:t xml:space="preserve">Obliczona zgodnie </w:t>
      </w:r>
      <w:r w:rsidR="000A6DC2" w:rsidRPr="00816FC1">
        <w:rPr>
          <w:rFonts w:asciiTheme="minorHAnsi" w:hAnsiTheme="minorHAnsi" w:cstheme="minorHAnsi"/>
          <w:sz w:val="22"/>
        </w:rPr>
        <w:t xml:space="preserve">z pkt 2 </w:t>
      </w:r>
      <w:proofErr w:type="spellStart"/>
      <w:r w:rsidRPr="00816FC1">
        <w:rPr>
          <w:rFonts w:asciiTheme="minorHAnsi" w:hAnsiTheme="minorHAnsi" w:cstheme="minorHAnsi"/>
          <w:sz w:val="22"/>
        </w:rPr>
        <w:t>ppkt</w:t>
      </w:r>
      <w:proofErr w:type="spellEnd"/>
      <w:r w:rsidRPr="00816FC1">
        <w:rPr>
          <w:rFonts w:asciiTheme="minorHAnsi" w:hAnsiTheme="minorHAnsi" w:cstheme="minorHAnsi"/>
          <w:sz w:val="22"/>
        </w:rPr>
        <w:t xml:space="preserve"> 1)-</w:t>
      </w:r>
      <w:r w:rsidR="00745F70" w:rsidRPr="00816FC1">
        <w:rPr>
          <w:rFonts w:asciiTheme="minorHAnsi" w:hAnsiTheme="minorHAnsi" w:cstheme="minorHAnsi"/>
          <w:sz w:val="22"/>
        </w:rPr>
        <w:t>4</w:t>
      </w:r>
      <w:r w:rsidRPr="00816FC1">
        <w:rPr>
          <w:rFonts w:asciiTheme="minorHAnsi" w:hAnsiTheme="minorHAnsi" w:cstheme="minorHAnsi"/>
          <w:sz w:val="22"/>
        </w:rPr>
        <w:t xml:space="preserve">) </w:t>
      </w:r>
      <w:r w:rsidR="000A6DC2" w:rsidRPr="00816FC1">
        <w:rPr>
          <w:rFonts w:asciiTheme="minorHAnsi" w:hAnsiTheme="minorHAnsi" w:cstheme="minorHAnsi"/>
          <w:sz w:val="22"/>
        </w:rPr>
        <w:t>powyższej wartość stanowi cenę brutto</w:t>
      </w:r>
      <w:r w:rsidR="00CC647C">
        <w:rPr>
          <w:rFonts w:asciiTheme="minorHAnsi" w:hAnsiTheme="minorHAnsi" w:cstheme="minorHAnsi"/>
          <w:sz w:val="22"/>
        </w:rPr>
        <w:t xml:space="preserve"> </w:t>
      </w:r>
      <w:r w:rsidR="000A6DC2" w:rsidRPr="00816FC1">
        <w:rPr>
          <w:rFonts w:asciiTheme="minorHAnsi" w:hAnsiTheme="minorHAnsi" w:cstheme="minorHAnsi"/>
          <w:sz w:val="22"/>
        </w:rPr>
        <w:t>oferty</w:t>
      </w:r>
      <w:r w:rsidR="00CC647C">
        <w:rPr>
          <w:rFonts w:asciiTheme="minorHAnsi" w:hAnsiTheme="minorHAnsi" w:cstheme="minorHAnsi"/>
          <w:sz w:val="22"/>
        </w:rPr>
        <w:t xml:space="preserve"> danej części zamówienia</w:t>
      </w:r>
      <w:r w:rsidR="000A6DC2" w:rsidRPr="00816FC1">
        <w:rPr>
          <w:rFonts w:asciiTheme="minorHAnsi" w:hAnsiTheme="minorHAnsi" w:cstheme="minorHAnsi"/>
          <w:sz w:val="22"/>
        </w:rPr>
        <w:t>.</w:t>
      </w:r>
    </w:p>
    <w:p w14:paraId="19F58CD3" w14:textId="77777777" w:rsidR="00854CC9" w:rsidRPr="00816FC1" w:rsidRDefault="00405685" w:rsidP="00CE05DC">
      <w:pPr>
        <w:numPr>
          <w:ilvl w:val="0"/>
          <w:numId w:val="7"/>
        </w:numPr>
        <w:spacing w:after="0" w:line="259" w:lineRule="auto"/>
        <w:ind w:left="426" w:hanging="426"/>
        <w:rPr>
          <w:rFonts w:asciiTheme="minorHAnsi" w:hAnsiTheme="minorHAnsi" w:cstheme="minorHAnsi"/>
          <w:sz w:val="22"/>
        </w:rPr>
      </w:pPr>
      <w:r w:rsidRPr="00816FC1">
        <w:rPr>
          <w:rFonts w:asciiTheme="minorHAnsi" w:hAnsiTheme="minorHAnsi" w:cstheme="minorHAnsi"/>
          <w:sz w:val="22"/>
        </w:rPr>
        <w:t>Wartość brutto podana w ofercie będzie obejmować całkowity koszt wykonania zamówienia oraz wszystkie koszty towarzyszące wykonaniu zamówienia, wynikające z zakresu i sposobu realizacji przedmiotu zamówienia oraz wszelkie inne ewentualne obciążenia, w szczególności podatek VAT.</w:t>
      </w:r>
      <w:r w:rsidRPr="00816FC1">
        <w:rPr>
          <w:rFonts w:asciiTheme="minorHAnsi" w:hAnsiTheme="minorHAnsi" w:cstheme="minorHAnsi"/>
          <w:i/>
          <w:sz w:val="22"/>
        </w:rPr>
        <w:t xml:space="preserve"> </w:t>
      </w:r>
    </w:p>
    <w:p w14:paraId="7C284700" w14:textId="77777777" w:rsidR="00854CC9" w:rsidRPr="00816FC1" w:rsidRDefault="00405685" w:rsidP="00CE05DC">
      <w:pPr>
        <w:numPr>
          <w:ilvl w:val="0"/>
          <w:numId w:val="7"/>
        </w:numPr>
        <w:spacing w:after="0" w:line="259" w:lineRule="auto"/>
        <w:ind w:left="426" w:hanging="426"/>
        <w:rPr>
          <w:rFonts w:asciiTheme="minorHAnsi" w:hAnsiTheme="minorHAnsi" w:cstheme="minorHAnsi"/>
          <w:sz w:val="22"/>
        </w:rPr>
      </w:pPr>
      <w:r w:rsidRPr="00816FC1">
        <w:rPr>
          <w:rFonts w:asciiTheme="minorHAnsi" w:hAnsiTheme="minorHAnsi" w:cstheme="minorHAnsi"/>
          <w:sz w:val="22"/>
        </w:rPr>
        <w:t>Wykonawca określi cenę z dokładnością do setnych części złotego.</w:t>
      </w:r>
      <w:r w:rsidRPr="00816FC1">
        <w:rPr>
          <w:rFonts w:asciiTheme="minorHAnsi" w:hAnsiTheme="minorHAnsi" w:cstheme="minorHAnsi"/>
          <w:i/>
          <w:sz w:val="22"/>
        </w:rPr>
        <w:t xml:space="preserve"> </w:t>
      </w:r>
    </w:p>
    <w:p w14:paraId="3038CEBA" w14:textId="77777777" w:rsidR="00854CC9" w:rsidRPr="00816FC1" w:rsidRDefault="00405685" w:rsidP="00CE05DC">
      <w:pPr>
        <w:numPr>
          <w:ilvl w:val="0"/>
          <w:numId w:val="7"/>
        </w:numPr>
        <w:spacing w:after="0" w:line="259" w:lineRule="auto"/>
        <w:ind w:left="426" w:hanging="426"/>
        <w:rPr>
          <w:rFonts w:asciiTheme="minorHAnsi" w:hAnsiTheme="minorHAnsi" w:cstheme="minorHAnsi"/>
          <w:sz w:val="22"/>
        </w:rPr>
      </w:pPr>
      <w:r w:rsidRPr="00816FC1">
        <w:rPr>
          <w:rFonts w:asciiTheme="minorHAnsi" w:hAnsiTheme="minorHAnsi" w:cstheme="minorHAnsi"/>
          <w:sz w:val="22"/>
        </w:rPr>
        <w:t xml:space="preserve">W przypadku wspólnego ubiegania się o udzielenie zamówienia przez Wykonawców krajowych i zagranicznych, sposób złożenia oferty uzależniony jest od siedziby lub miejsca zamieszkania pełnomocnika </w:t>
      </w:r>
      <w:r w:rsidRPr="00816FC1">
        <w:rPr>
          <w:rFonts w:asciiTheme="minorHAnsi" w:hAnsiTheme="minorHAnsi" w:cstheme="minorHAnsi"/>
          <w:sz w:val="22"/>
        </w:rPr>
        <w:lastRenderedPageBreak/>
        <w:t>(ustanowionego przez Wykonawców wspólnie ubiegających się o udzielenie zamówienia), zobowiązanego do wystawiania faktur należnych z tytułu wykonania umowy  (tj. pełnomocnik mający siedzibę lub miejsce zamieszkania na terytorium Rzeczypospolitej Polskiej zgodnie z wymaganiami dla Wykonawców krajowych; poza terytorium Rzeczypospolitej Polskiej - zgodnie z wymaganiami dla Wykonawców zagranicznych).</w:t>
      </w:r>
      <w:r w:rsidRPr="00816FC1">
        <w:rPr>
          <w:rFonts w:asciiTheme="minorHAnsi" w:hAnsiTheme="minorHAnsi" w:cstheme="minorHAnsi"/>
          <w:i/>
          <w:sz w:val="22"/>
        </w:rPr>
        <w:t xml:space="preserve"> </w:t>
      </w:r>
    </w:p>
    <w:p w14:paraId="7F30AD4D" w14:textId="28CED7CB" w:rsidR="00854CC9" w:rsidRPr="00816FC1" w:rsidRDefault="00405685" w:rsidP="00CE05DC">
      <w:pPr>
        <w:numPr>
          <w:ilvl w:val="0"/>
          <w:numId w:val="7"/>
        </w:numPr>
        <w:spacing w:after="0" w:line="259" w:lineRule="auto"/>
        <w:ind w:left="426" w:hanging="426"/>
        <w:rPr>
          <w:rFonts w:asciiTheme="minorHAnsi" w:hAnsiTheme="minorHAnsi" w:cstheme="minorHAnsi"/>
          <w:sz w:val="22"/>
        </w:rPr>
      </w:pPr>
      <w:r w:rsidRPr="00816FC1">
        <w:rPr>
          <w:rFonts w:asciiTheme="minorHAnsi" w:hAnsiTheme="minorHAnsi" w:cstheme="minorHAnsi"/>
          <w:sz w:val="22"/>
        </w:rPr>
        <w:t xml:space="preserve">Dla celów porównania ofert wykonawców zagranicznych z wykonawcami krajowymi, Zamawiający doliczy do cen netto wykonawców zagranicznych kwotę należnego, obciążającego Zamawiającego z tytułu realizacji umowy podatku VAT.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 </w:t>
      </w:r>
    </w:p>
    <w:p w14:paraId="77144AF9" w14:textId="7A54A6BC" w:rsidR="00854CC9" w:rsidRPr="00816FC1" w:rsidRDefault="00405685" w:rsidP="00CE05DC">
      <w:pPr>
        <w:keepNext/>
        <w:suppressAutoHyphens/>
        <w:autoSpaceDE w:val="0"/>
        <w:autoSpaceDN w:val="0"/>
        <w:spacing w:before="120" w:after="120" w:line="259" w:lineRule="auto"/>
        <w:ind w:left="284" w:firstLine="0"/>
        <w:jc w:val="center"/>
        <w:outlineLvl w:val="1"/>
        <w:rPr>
          <w:rFonts w:asciiTheme="minorHAnsi" w:hAnsiTheme="minorHAnsi" w:cstheme="minorHAnsi"/>
          <w:sz w:val="22"/>
        </w:rPr>
      </w:pPr>
      <w:r w:rsidRPr="00816FC1">
        <w:rPr>
          <w:rFonts w:asciiTheme="minorHAnsi" w:hAnsiTheme="minorHAnsi" w:cstheme="minorHAnsi"/>
          <w:b/>
          <w:sz w:val="22"/>
        </w:rPr>
        <w:t xml:space="preserve">Rozdział XIV. KRYTERIA I SPOSÓB OCENY OFERT </w:t>
      </w:r>
    </w:p>
    <w:p w14:paraId="608D1B5B" w14:textId="7C1C7608" w:rsidR="00854CC9" w:rsidRPr="00816FC1" w:rsidRDefault="00405685" w:rsidP="00866DCA">
      <w:pPr>
        <w:tabs>
          <w:tab w:val="center" w:pos="1527"/>
        </w:tabs>
        <w:spacing w:after="0" w:line="259" w:lineRule="auto"/>
        <w:ind w:left="0" w:firstLine="0"/>
        <w:jc w:val="left"/>
        <w:rPr>
          <w:rFonts w:asciiTheme="minorHAnsi" w:hAnsiTheme="minorHAnsi" w:cstheme="minorHAnsi"/>
          <w:sz w:val="22"/>
        </w:rPr>
      </w:pPr>
      <w:r w:rsidRPr="00816FC1">
        <w:rPr>
          <w:rFonts w:asciiTheme="minorHAnsi" w:hAnsiTheme="minorHAnsi" w:cstheme="minorHAnsi"/>
          <w:b/>
          <w:sz w:val="22"/>
        </w:rPr>
        <w:t>I.</w:t>
      </w:r>
      <w:r w:rsidRPr="00816FC1">
        <w:rPr>
          <w:rFonts w:asciiTheme="minorHAnsi" w:eastAsia="Arial" w:hAnsiTheme="minorHAnsi" w:cstheme="minorHAnsi"/>
          <w:b/>
          <w:sz w:val="22"/>
        </w:rPr>
        <w:t xml:space="preserve"> </w:t>
      </w:r>
      <w:r w:rsidRPr="00816FC1">
        <w:rPr>
          <w:rFonts w:asciiTheme="minorHAnsi" w:eastAsia="Arial" w:hAnsiTheme="minorHAnsi" w:cstheme="minorHAnsi"/>
          <w:b/>
          <w:sz w:val="22"/>
        </w:rPr>
        <w:tab/>
      </w:r>
      <w:r w:rsidR="00C207EA" w:rsidRPr="00816FC1">
        <w:rPr>
          <w:rFonts w:asciiTheme="minorHAnsi" w:hAnsiTheme="minorHAnsi" w:cstheme="minorHAnsi"/>
          <w:b/>
          <w:sz w:val="22"/>
        </w:rPr>
        <w:t xml:space="preserve">Tryb oceny ofert </w:t>
      </w:r>
    </w:p>
    <w:p w14:paraId="205F574A" w14:textId="77777777" w:rsidR="00854CC9" w:rsidRPr="00816FC1" w:rsidRDefault="00405685" w:rsidP="00CE05DC">
      <w:pPr>
        <w:numPr>
          <w:ilvl w:val="0"/>
          <w:numId w:val="8"/>
        </w:numPr>
        <w:spacing w:after="0" w:line="259" w:lineRule="auto"/>
        <w:ind w:left="426" w:hanging="426"/>
        <w:rPr>
          <w:rFonts w:asciiTheme="minorHAnsi" w:hAnsiTheme="minorHAnsi" w:cstheme="minorHAnsi"/>
          <w:sz w:val="22"/>
        </w:rPr>
      </w:pPr>
      <w:r w:rsidRPr="00816FC1">
        <w:rPr>
          <w:rFonts w:asciiTheme="minorHAnsi" w:hAnsiTheme="minorHAnsi" w:cstheme="minorHAnsi"/>
          <w:sz w:val="22"/>
        </w:rPr>
        <w:t xml:space="preserve">Zamawiający zbada czy Wykonawca nie podlega wykluczeniu oraz spełnia warunki udziału w postępowaniu, dokona oceny ofert i wyboru oferty najkorzystniejszej.  </w:t>
      </w:r>
    </w:p>
    <w:p w14:paraId="04A47493" w14:textId="77777777" w:rsidR="00854CC9" w:rsidRPr="00816FC1" w:rsidRDefault="00405685" w:rsidP="00CE05DC">
      <w:pPr>
        <w:numPr>
          <w:ilvl w:val="0"/>
          <w:numId w:val="8"/>
        </w:numPr>
        <w:spacing w:after="0" w:line="259" w:lineRule="auto"/>
        <w:ind w:left="426" w:hanging="426"/>
        <w:rPr>
          <w:rFonts w:asciiTheme="minorHAnsi" w:hAnsiTheme="minorHAnsi" w:cstheme="minorHAnsi"/>
          <w:sz w:val="22"/>
        </w:rPr>
      </w:pPr>
      <w:r w:rsidRPr="00816FC1">
        <w:rPr>
          <w:rFonts w:asciiTheme="minorHAnsi" w:hAnsiTheme="minorHAnsi" w:cstheme="minorHAnsi"/>
          <w:sz w:val="22"/>
        </w:rPr>
        <w:t xml:space="preserve">Zamawiający poprawi w ofercie: </w:t>
      </w:r>
    </w:p>
    <w:p w14:paraId="3418D1D7" w14:textId="77777777" w:rsidR="00854CC9" w:rsidRPr="00816FC1" w:rsidRDefault="00405685" w:rsidP="00CE05DC">
      <w:pPr>
        <w:numPr>
          <w:ilvl w:val="1"/>
          <w:numId w:val="21"/>
        </w:numPr>
        <w:spacing w:after="0" w:line="259" w:lineRule="auto"/>
        <w:ind w:hanging="425"/>
        <w:rPr>
          <w:rFonts w:asciiTheme="minorHAnsi" w:hAnsiTheme="minorHAnsi" w:cstheme="minorHAnsi"/>
          <w:sz w:val="22"/>
        </w:rPr>
      </w:pPr>
      <w:r w:rsidRPr="00816FC1">
        <w:rPr>
          <w:rFonts w:asciiTheme="minorHAnsi" w:hAnsiTheme="minorHAnsi" w:cstheme="minorHAnsi"/>
          <w:sz w:val="22"/>
        </w:rPr>
        <w:t xml:space="preserve">oczywiste omyłki pisarskie, </w:t>
      </w:r>
    </w:p>
    <w:p w14:paraId="373705EA" w14:textId="77777777" w:rsidR="00854CC9" w:rsidRPr="00816FC1" w:rsidRDefault="00405685" w:rsidP="00CE05DC">
      <w:pPr>
        <w:numPr>
          <w:ilvl w:val="1"/>
          <w:numId w:val="21"/>
        </w:numPr>
        <w:spacing w:after="0" w:line="259" w:lineRule="auto"/>
        <w:ind w:hanging="425"/>
        <w:rPr>
          <w:rFonts w:asciiTheme="minorHAnsi" w:hAnsiTheme="minorHAnsi" w:cstheme="minorHAnsi"/>
          <w:sz w:val="22"/>
        </w:rPr>
      </w:pPr>
      <w:r w:rsidRPr="00816FC1">
        <w:rPr>
          <w:rFonts w:asciiTheme="minorHAnsi" w:hAnsiTheme="minorHAnsi" w:cstheme="minorHAnsi"/>
          <w:sz w:val="22"/>
        </w:rPr>
        <w:t xml:space="preserve">oczywiste omyłki rachunkowe, z uwzględnieniem konsekwencji rachunkowych dokonanych poprawek, </w:t>
      </w:r>
    </w:p>
    <w:p w14:paraId="54EAAF8F" w14:textId="77777777" w:rsidR="00854CC9" w:rsidRPr="00816FC1" w:rsidRDefault="00405685" w:rsidP="00CE05DC">
      <w:pPr>
        <w:numPr>
          <w:ilvl w:val="1"/>
          <w:numId w:val="21"/>
        </w:numPr>
        <w:spacing w:after="0" w:line="259" w:lineRule="auto"/>
        <w:ind w:hanging="425"/>
        <w:rPr>
          <w:rFonts w:asciiTheme="minorHAnsi" w:hAnsiTheme="minorHAnsi" w:cstheme="minorHAnsi"/>
          <w:sz w:val="22"/>
        </w:rPr>
      </w:pPr>
      <w:r w:rsidRPr="00816FC1">
        <w:rPr>
          <w:rFonts w:asciiTheme="minorHAnsi" w:hAnsiTheme="minorHAnsi" w:cstheme="minorHAnsi"/>
          <w:sz w:val="22"/>
        </w:rPr>
        <w:t xml:space="preserve">inne omyłki polegające na niezgodności oferty ze specyfikacją warunków zamówienia, niepowodujące istotnych zmian w treści oferty, </w:t>
      </w:r>
    </w:p>
    <w:p w14:paraId="4A5DDAB7" w14:textId="4F8F4AC6" w:rsidR="00854CC9" w:rsidRPr="00816FC1" w:rsidRDefault="00405685" w:rsidP="00CE05DC">
      <w:pPr>
        <w:tabs>
          <w:tab w:val="center" w:pos="766"/>
          <w:tab w:val="center" w:pos="4985"/>
        </w:tabs>
        <w:spacing w:after="0" w:line="259" w:lineRule="auto"/>
        <w:ind w:left="709" w:firstLine="0"/>
        <w:jc w:val="left"/>
        <w:rPr>
          <w:rFonts w:asciiTheme="minorHAnsi" w:hAnsiTheme="minorHAnsi" w:cstheme="minorHAnsi"/>
          <w:sz w:val="22"/>
        </w:rPr>
      </w:pPr>
      <w:r w:rsidRPr="00816FC1">
        <w:rPr>
          <w:rFonts w:asciiTheme="minorHAnsi" w:hAnsiTheme="minorHAnsi" w:cstheme="minorHAnsi"/>
          <w:sz w:val="22"/>
        </w:rPr>
        <w:tab/>
        <w:t xml:space="preserve">niezwłocznie zawiadamiając o tym Wykonawcę, którego oferta została poprawiona. </w:t>
      </w:r>
    </w:p>
    <w:p w14:paraId="0D9C6930" w14:textId="77777777" w:rsidR="00854CC9" w:rsidRPr="00816FC1" w:rsidRDefault="00405685" w:rsidP="00CE05DC">
      <w:pPr>
        <w:spacing w:after="0" w:line="259" w:lineRule="auto"/>
        <w:ind w:left="718"/>
        <w:rPr>
          <w:rFonts w:asciiTheme="minorHAnsi" w:hAnsiTheme="minorHAnsi" w:cstheme="minorHAnsi"/>
          <w:sz w:val="22"/>
        </w:rPr>
      </w:pPr>
      <w:r w:rsidRPr="00816FC1">
        <w:rPr>
          <w:rFonts w:asciiTheme="minorHAnsi" w:hAnsiTheme="minorHAnsi" w:cstheme="minorHAnsi"/>
          <w:sz w:val="22"/>
        </w:rPr>
        <w:t xml:space="preserve">W przypadku, o którym mowa w pkt. 2 lit. c), Zamawiający wyznaczy wykonawcy termin na wyrażenie zgody na poprawienie w ofercie omyłki lub zakwestionowanie jej poprawienia. Brak odpowiedzi w wyznaczonym terminie uznaje się za wyrażenie zgody na poprawienie omyłki. </w:t>
      </w:r>
    </w:p>
    <w:p w14:paraId="447C0D96" w14:textId="1FE43CE1" w:rsidR="00854CC9" w:rsidRPr="00816FC1" w:rsidRDefault="00C207EA" w:rsidP="00866DCA">
      <w:pPr>
        <w:numPr>
          <w:ilvl w:val="0"/>
          <w:numId w:val="9"/>
        </w:numPr>
        <w:spacing w:after="0" w:line="259" w:lineRule="auto"/>
        <w:ind w:left="533" w:right="1406" w:hanging="476"/>
        <w:jc w:val="left"/>
        <w:rPr>
          <w:rFonts w:asciiTheme="minorHAnsi" w:hAnsiTheme="minorHAnsi" w:cstheme="minorHAnsi"/>
          <w:b/>
          <w:sz w:val="22"/>
        </w:rPr>
      </w:pPr>
      <w:r w:rsidRPr="00816FC1">
        <w:rPr>
          <w:rFonts w:asciiTheme="minorHAnsi" w:hAnsiTheme="minorHAnsi" w:cstheme="minorHAnsi"/>
          <w:b/>
          <w:sz w:val="22"/>
        </w:rPr>
        <w:t xml:space="preserve">Kryteria wyboru najkorzystniejszej oferty </w:t>
      </w:r>
    </w:p>
    <w:p w14:paraId="747C3BCF" w14:textId="3D918CBE" w:rsidR="00854CC9" w:rsidRPr="00816FC1" w:rsidRDefault="00405685" w:rsidP="00866DCA">
      <w:pPr>
        <w:spacing w:after="0" w:line="259" w:lineRule="auto"/>
        <w:ind w:left="577"/>
        <w:rPr>
          <w:rFonts w:asciiTheme="minorHAnsi" w:hAnsiTheme="minorHAnsi" w:cstheme="minorHAnsi"/>
          <w:sz w:val="22"/>
        </w:rPr>
      </w:pPr>
      <w:r w:rsidRPr="00816FC1">
        <w:rPr>
          <w:rFonts w:asciiTheme="minorHAnsi" w:hAnsiTheme="minorHAnsi" w:cstheme="minorHAnsi"/>
          <w:sz w:val="22"/>
        </w:rPr>
        <w:t xml:space="preserve">Przy wyborze oferty najkorzystniejszej Zamawiający będzie kierował się następującymi kryteriami: </w:t>
      </w:r>
    </w:p>
    <w:tbl>
      <w:tblPr>
        <w:tblStyle w:val="TableGrid"/>
        <w:tblW w:w="8738" w:type="dxa"/>
        <w:tblInd w:w="665" w:type="dxa"/>
        <w:tblCellMar>
          <w:top w:w="160" w:type="dxa"/>
          <w:left w:w="115" w:type="dxa"/>
          <w:right w:w="115" w:type="dxa"/>
        </w:tblCellMar>
        <w:tblLook w:val="04A0" w:firstRow="1" w:lastRow="0" w:firstColumn="1" w:lastColumn="0" w:noHBand="0" w:noVBand="1"/>
      </w:tblPr>
      <w:tblGrid>
        <w:gridCol w:w="6195"/>
        <w:gridCol w:w="2543"/>
      </w:tblGrid>
      <w:tr w:rsidR="00854CC9" w:rsidRPr="00816FC1" w14:paraId="589EC5D1" w14:textId="77777777" w:rsidTr="00C90F6F">
        <w:trPr>
          <w:trHeight w:val="53"/>
        </w:trPr>
        <w:tc>
          <w:tcPr>
            <w:tcW w:w="6195" w:type="dxa"/>
            <w:tcBorders>
              <w:top w:val="single" w:sz="4" w:space="0" w:color="000000"/>
              <w:left w:val="single" w:sz="4" w:space="0" w:color="000000"/>
              <w:bottom w:val="single" w:sz="4" w:space="0" w:color="000000"/>
              <w:right w:val="single" w:sz="4" w:space="0" w:color="000000"/>
            </w:tcBorders>
            <w:vAlign w:val="center"/>
          </w:tcPr>
          <w:p w14:paraId="419A5C3E" w14:textId="44FBDADB" w:rsidR="00854CC9" w:rsidRPr="00816FC1" w:rsidRDefault="00405685" w:rsidP="00C90F6F">
            <w:pPr>
              <w:spacing w:after="0" w:line="240" w:lineRule="auto"/>
              <w:ind w:left="0" w:right="2" w:firstLine="0"/>
              <w:jc w:val="center"/>
              <w:rPr>
                <w:rFonts w:asciiTheme="minorHAnsi" w:hAnsiTheme="minorHAnsi" w:cstheme="minorHAnsi"/>
                <w:sz w:val="22"/>
              </w:rPr>
            </w:pPr>
            <w:r w:rsidRPr="00816FC1">
              <w:rPr>
                <w:rFonts w:asciiTheme="minorHAnsi" w:hAnsiTheme="minorHAnsi" w:cstheme="minorHAnsi"/>
                <w:b/>
                <w:sz w:val="22"/>
              </w:rPr>
              <w:t>Kryterium wyboru</w:t>
            </w:r>
          </w:p>
        </w:tc>
        <w:tc>
          <w:tcPr>
            <w:tcW w:w="2543" w:type="dxa"/>
            <w:tcBorders>
              <w:top w:val="single" w:sz="4" w:space="0" w:color="000000"/>
              <w:left w:val="single" w:sz="4" w:space="0" w:color="000000"/>
              <w:bottom w:val="single" w:sz="4" w:space="0" w:color="000000"/>
              <w:right w:val="single" w:sz="4" w:space="0" w:color="000000"/>
            </w:tcBorders>
            <w:vAlign w:val="center"/>
          </w:tcPr>
          <w:p w14:paraId="59D1971B" w14:textId="0D07E318" w:rsidR="00854CC9" w:rsidRPr="00816FC1" w:rsidRDefault="00405685" w:rsidP="00C90F6F">
            <w:pPr>
              <w:spacing w:after="0" w:line="240" w:lineRule="auto"/>
              <w:ind w:left="1" w:firstLine="0"/>
              <w:jc w:val="center"/>
              <w:rPr>
                <w:rFonts w:asciiTheme="minorHAnsi" w:hAnsiTheme="minorHAnsi" w:cstheme="minorHAnsi"/>
                <w:sz w:val="22"/>
              </w:rPr>
            </w:pPr>
            <w:r w:rsidRPr="00816FC1">
              <w:rPr>
                <w:rFonts w:asciiTheme="minorHAnsi" w:hAnsiTheme="minorHAnsi" w:cstheme="minorHAnsi"/>
                <w:b/>
                <w:sz w:val="22"/>
              </w:rPr>
              <w:t>Waga kryterium</w:t>
            </w:r>
          </w:p>
        </w:tc>
      </w:tr>
      <w:tr w:rsidR="00854CC9" w:rsidRPr="00816FC1" w14:paraId="0C2C4CD6" w14:textId="77777777" w:rsidTr="00C90F6F">
        <w:trPr>
          <w:trHeight w:val="283"/>
        </w:trPr>
        <w:tc>
          <w:tcPr>
            <w:tcW w:w="6195" w:type="dxa"/>
            <w:tcBorders>
              <w:top w:val="single" w:sz="4" w:space="0" w:color="000000"/>
              <w:left w:val="single" w:sz="4" w:space="0" w:color="000000"/>
              <w:bottom w:val="single" w:sz="4" w:space="0" w:color="000000"/>
              <w:right w:val="single" w:sz="4" w:space="0" w:color="000000"/>
            </w:tcBorders>
            <w:vAlign w:val="center"/>
          </w:tcPr>
          <w:p w14:paraId="5E17C90D" w14:textId="029FD9E7" w:rsidR="00854CC9" w:rsidRPr="00816FC1" w:rsidRDefault="00405685" w:rsidP="00C90F6F">
            <w:pPr>
              <w:spacing w:after="0" w:line="240" w:lineRule="auto"/>
              <w:ind w:left="0" w:right="4" w:firstLine="0"/>
              <w:jc w:val="center"/>
              <w:rPr>
                <w:rFonts w:asciiTheme="minorHAnsi" w:hAnsiTheme="minorHAnsi" w:cstheme="minorHAnsi"/>
                <w:sz w:val="22"/>
              </w:rPr>
            </w:pPr>
            <w:r w:rsidRPr="00816FC1">
              <w:rPr>
                <w:rFonts w:asciiTheme="minorHAnsi" w:hAnsiTheme="minorHAnsi" w:cstheme="minorHAnsi"/>
                <w:sz w:val="22"/>
              </w:rPr>
              <w:t>Cena (C)</w:t>
            </w:r>
          </w:p>
        </w:tc>
        <w:tc>
          <w:tcPr>
            <w:tcW w:w="2543" w:type="dxa"/>
            <w:tcBorders>
              <w:top w:val="single" w:sz="4" w:space="0" w:color="000000"/>
              <w:left w:val="single" w:sz="4" w:space="0" w:color="000000"/>
              <w:bottom w:val="single" w:sz="4" w:space="0" w:color="000000"/>
              <w:right w:val="single" w:sz="4" w:space="0" w:color="000000"/>
            </w:tcBorders>
            <w:vAlign w:val="center"/>
          </w:tcPr>
          <w:p w14:paraId="5188E7AA" w14:textId="49771FA6" w:rsidR="00854CC9" w:rsidRPr="00816FC1" w:rsidRDefault="00D506CA" w:rsidP="00C90F6F">
            <w:pPr>
              <w:spacing w:after="0" w:line="240" w:lineRule="auto"/>
              <w:ind w:left="1" w:firstLine="0"/>
              <w:jc w:val="center"/>
              <w:rPr>
                <w:rFonts w:asciiTheme="minorHAnsi" w:hAnsiTheme="minorHAnsi" w:cstheme="minorHAnsi"/>
                <w:sz w:val="22"/>
              </w:rPr>
            </w:pPr>
            <w:r>
              <w:rPr>
                <w:rFonts w:asciiTheme="minorHAnsi" w:hAnsiTheme="minorHAnsi" w:cstheme="minorHAnsi"/>
                <w:sz w:val="22"/>
              </w:rPr>
              <w:t>6</w:t>
            </w:r>
            <w:r w:rsidR="00E25475" w:rsidRPr="00816FC1">
              <w:rPr>
                <w:rFonts w:asciiTheme="minorHAnsi" w:hAnsiTheme="minorHAnsi" w:cstheme="minorHAnsi"/>
                <w:sz w:val="22"/>
              </w:rPr>
              <w:t>0</w:t>
            </w:r>
            <w:r w:rsidR="00405685" w:rsidRPr="00816FC1">
              <w:rPr>
                <w:rFonts w:asciiTheme="minorHAnsi" w:hAnsiTheme="minorHAnsi" w:cstheme="minorHAnsi"/>
                <w:sz w:val="22"/>
              </w:rPr>
              <w:t xml:space="preserve"> %</w:t>
            </w:r>
          </w:p>
        </w:tc>
      </w:tr>
      <w:tr w:rsidR="00DF2E81" w:rsidRPr="00816FC1" w14:paraId="536CB928" w14:textId="77777777" w:rsidTr="00C90F6F">
        <w:trPr>
          <w:trHeight w:val="18"/>
        </w:trPr>
        <w:tc>
          <w:tcPr>
            <w:tcW w:w="6195" w:type="dxa"/>
            <w:tcBorders>
              <w:top w:val="single" w:sz="4" w:space="0" w:color="000000"/>
              <w:left w:val="single" w:sz="4" w:space="0" w:color="000000"/>
              <w:bottom w:val="single" w:sz="4" w:space="0" w:color="000000"/>
              <w:right w:val="single" w:sz="4" w:space="0" w:color="000000"/>
            </w:tcBorders>
            <w:vAlign w:val="center"/>
          </w:tcPr>
          <w:p w14:paraId="5DC6C86A" w14:textId="4CAF253F" w:rsidR="00DF2E81" w:rsidRPr="00816FC1" w:rsidRDefault="007D4F11" w:rsidP="00C90F6F">
            <w:pPr>
              <w:spacing w:after="0" w:line="240" w:lineRule="auto"/>
              <w:ind w:left="0" w:right="4" w:firstLine="0"/>
              <w:jc w:val="center"/>
              <w:rPr>
                <w:rFonts w:asciiTheme="minorHAnsi" w:hAnsiTheme="minorHAnsi" w:cstheme="minorHAnsi"/>
                <w:sz w:val="22"/>
              </w:rPr>
            </w:pPr>
            <w:r>
              <w:rPr>
                <w:rFonts w:asciiTheme="minorHAnsi" w:hAnsiTheme="minorHAnsi" w:cstheme="minorHAnsi"/>
                <w:sz w:val="22"/>
              </w:rPr>
              <w:t>Deklarowane g</w:t>
            </w:r>
            <w:r w:rsidR="00D506CA">
              <w:rPr>
                <w:rFonts w:asciiTheme="minorHAnsi" w:hAnsiTheme="minorHAnsi" w:cstheme="minorHAnsi"/>
                <w:sz w:val="22"/>
              </w:rPr>
              <w:t>odziny dostawy</w:t>
            </w:r>
          </w:p>
        </w:tc>
        <w:tc>
          <w:tcPr>
            <w:tcW w:w="2543" w:type="dxa"/>
            <w:tcBorders>
              <w:top w:val="single" w:sz="4" w:space="0" w:color="000000"/>
              <w:left w:val="single" w:sz="4" w:space="0" w:color="000000"/>
              <w:bottom w:val="single" w:sz="4" w:space="0" w:color="000000"/>
              <w:right w:val="single" w:sz="4" w:space="0" w:color="000000"/>
            </w:tcBorders>
            <w:vAlign w:val="center"/>
          </w:tcPr>
          <w:p w14:paraId="2E0365FF" w14:textId="48443C1A" w:rsidR="00DF2E81" w:rsidRPr="00816FC1" w:rsidRDefault="00D506CA" w:rsidP="00C90F6F">
            <w:pPr>
              <w:spacing w:after="0" w:line="240" w:lineRule="auto"/>
              <w:ind w:left="1" w:firstLine="0"/>
              <w:jc w:val="center"/>
              <w:rPr>
                <w:rFonts w:asciiTheme="minorHAnsi" w:hAnsiTheme="minorHAnsi" w:cstheme="minorHAnsi"/>
                <w:sz w:val="22"/>
              </w:rPr>
            </w:pPr>
            <w:r>
              <w:rPr>
                <w:rFonts w:asciiTheme="minorHAnsi" w:hAnsiTheme="minorHAnsi" w:cstheme="minorHAnsi"/>
                <w:sz w:val="22"/>
              </w:rPr>
              <w:t>4</w:t>
            </w:r>
            <w:r w:rsidR="00DF2E81" w:rsidRPr="00816FC1">
              <w:rPr>
                <w:rFonts w:asciiTheme="minorHAnsi" w:hAnsiTheme="minorHAnsi" w:cstheme="minorHAnsi"/>
                <w:sz w:val="22"/>
              </w:rPr>
              <w:t>0 %</w:t>
            </w:r>
          </w:p>
        </w:tc>
      </w:tr>
    </w:tbl>
    <w:p w14:paraId="2E260EC7" w14:textId="38DFD7F8" w:rsidR="00E12690" w:rsidRPr="00816FC1" w:rsidRDefault="001E6B1E" w:rsidP="00244FF1">
      <w:pPr>
        <w:numPr>
          <w:ilvl w:val="0"/>
          <w:numId w:val="9"/>
        </w:numPr>
        <w:spacing w:after="22" w:line="259" w:lineRule="auto"/>
        <w:ind w:left="535" w:right="1404" w:hanging="476"/>
        <w:jc w:val="left"/>
        <w:rPr>
          <w:rFonts w:asciiTheme="minorHAnsi" w:hAnsiTheme="minorHAnsi" w:cstheme="minorHAnsi"/>
          <w:sz w:val="22"/>
        </w:rPr>
      </w:pPr>
      <w:r w:rsidRPr="00816FC1">
        <w:rPr>
          <w:rFonts w:asciiTheme="minorHAnsi" w:hAnsiTheme="minorHAnsi" w:cstheme="minorHAnsi"/>
          <w:b/>
          <w:sz w:val="22"/>
        </w:rPr>
        <w:t xml:space="preserve">Zasady oceny ofert według ustalonych kryteriów </w:t>
      </w:r>
    </w:p>
    <w:p w14:paraId="7C2841C1" w14:textId="591AAD0E" w:rsidR="00854CC9" w:rsidRPr="00866DCA" w:rsidRDefault="00405685" w:rsidP="00866DCA">
      <w:pPr>
        <w:pStyle w:val="Akapitzlist"/>
        <w:numPr>
          <w:ilvl w:val="2"/>
          <w:numId w:val="19"/>
        </w:numPr>
        <w:tabs>
          <w:tab w:val="center" w:pos="993"/>
          <w:tab w:val="center" w:pos="3770"/>
        </w:tabs>
        <w:spacing w:after="78" w:line="259" w:lineRule="auto"/>
        <w:ind w:left="426" w:hanging="426"/>
        <w:rPr>
          <w:rFonts w:cstheme="minorHAnsi"/>
        </w:rPr>
      </w:pPr>
      <w:r w:rsidRPr="00816FC1">
        <w:rPr>
          <w:rFonts w:cstheme="minorHAnsi"/>
        </w:rPr>
        <w:t>kryterium „</w:t>
      </w:r>
      <w:r w:rsidRPr="00816FC1">
        <w:rPr>
          <w:rFonts w:cstheme="minorHAnsi"/>
          <w:b/>
        </w:rPr>
        <w:t>Cena brutto</w:t>
      </w:r>
      <w:r w:rsidRPr="00816FC1">
        <w:rPr>
          <w:rFonts w:cstheme="minorHAnsi"/>
        </w:rPr>
        <w:t xml:space="preserve">” </w:t>
      </w:r>
      <w:r w:rsidRPr="00816FC1">
        <w:rPr>
          <w:rFonts w:cstheme="minorHAnsi"/>
          <w:b/>
        </w:rPr>
        <w:t>(C)</w:t>
      </w:r>
      <w:r w:rsidRPr="00816FC1">
        <w:rPr>
          <w:rFonts w:cstheme="minorHAnsi"/>
        </w:rPr>
        <w:t xml:space="preserve"> - według następującego wzoru: </w:t>
      </w:r>
    </w:p>
    <w:p w14:paraId="2F6F84BF" w14:textId="77777777" w:rsidR="00854CC9" w:rsidRPr="00816FC1" w:rsidRDefault="00405685" w:rsidP="00D54265">
      <w:pPr>
        <w:spacing w:after="6" w:line="259" w:lineRule="auto"/>
        <w:ind w:left="2845"/>
        <w:rPr>
          <w:rFonts w:asciiTheme="minorHAnsi" w:hAnsiTheme="minorHAnsi" w:cstheme="minorHAnsi"/>
          <w:sz w:val="22"/>
        </w:rPr>
      </w:pPr>
      <w:bookmarkStart w:id="4" w:name="_Hlk144504801"/>
      <w:r w:rsidRPr="00816FC1">
        <w:rPr>
          <w:rFonts w:asciiTheme="minorHAnsi" w:hAnsiTheme="minorHAnsi" w:cstheme="minorHAnsi"/>
          <w:b/>
          <w:sz w:val="22"/>
        </w:rPr>
        <w:t>C</w:t>
      </w:r>
      <w:r w:rsidRPr="00816FC1">
        <w:rPr>
          <w:rFonts w:asciiTheme="minorHAnsi" w:hAnsiTheme="minorHAnsi" w:cstheme="minorHAnsi"/>
          <w:b/>
          <w:sz w:val="22"/>
          <w:vertAlign w:val="subscript"/>
        </w:rPr>
        <w:t>N</w:t>
      </w:r>
      <w:r w:rsidRPr="00816FC1">
        <w:rPr>
          <w:rFonts w:asciiTheme="minorHAnsi" w:hAnsiTheme="minorHAnsi" w:cstheme="minorHAnsi"/>
          <w:sz w:val="22"/>
        </w:rPr>
        <w:t xml:space="preserve"> - najniższa cena brutto oferty </w:t>
      </w:r>
    </w:p>
    <w:p w14:paraId="64446222" w14:textId="0FCCC25F" w:rsidR="00854CC9" w:rsidRPr="00816FC1" w:rsidRDefault="00405685" w:rsidP="00D54265">
      <w:pPr>
        <w:spacing w:after="137" w:line="259" w:lineRule="auto"/>
        <w:ind w:left="2137"/>
        <w:jc w:val="left"/>
        <w:rPr>
          <w:rFonts w:asciiTheme="minorHAnsi" w:hAnsiTheme="minorHAnsi" w:cstheme="minorHAnsi"/>
          <w:sz w:val="22"/>
        </w:rPr>
      </w:pPr>
      <w:r w:rsidRPr="00816FC1">
        <w:rPr>
          <w:rFonts w:asciiTheme="minorHAnsi" w:hAnsiTheme="minorHAnsi" w:cstheme="minorHAnsi"/>
          <w:b/>
          <w:sz w:val="22"/>
        </w:rPr>
        <w:t>C =</w:t>
      </w:r>
      <w:r w:rsidRPr="00816FC1">
        <w:rPr>
          <w:rFonts w:asciiTheme="minorHAnsi" w:hAnsiTheme="minorHAnsi" w:cstheme="minorHAnsi"/>
          <w:sz w:val="22"/>
        </w:rPr>
        <w:t xml:space="preserve">    </w:t>
      </w:r>
      <w:r w:rsidRPr="00816FC1">
        <w:rPr>
          <w:rFonts w:asciiTheme="minorHAnsi" w:hAnsiTheme="minorHAnsi" w:cstheme="minorHAnsi"/>
          <w:b/>
          <w:sz w:val="22"/>
        </w:rPr>
        <w:t xml:space="preserve"> ---------------------------------------------------</w:t>
      </w:r>
      <w:r w:rsidRPr="00816FC1">
        <w:rPr>
          <w:rFonts w:asciiTheme="minorHAnsi" w:hAnsiTheme="minorHAnsi" w:cstheme="minorHAnsi"/>
          <w:sz w:val="22"/>
        </w:rPr>
        <w:t xml:space="preserve">   </w:t>
      </w:r>
      <w:r w:rsidRPr="00816FC1">
        <w:rPr>
          <w:rFonts w:asciiTheme="minorHAnsi" w:hAnsiTheme="minorHAnsi" w:cstheme="minorHAnsi"/>
          <w:b/>
          <w:sz w:val="22"/>
        </w:rPr>
        <w:t xml:space="preserve">x </w:t>
      </w:r>
      <w:r w:rsidR="007D4F11">
        <w:rPr>
          <w:rFonts w:asciiTheme="minorHAnsi" w:hAnsiTheme="minorHAnsi" w:cstheme="minorHAnsi"/>
          <w:b/>
          <w:sz w:val="22"/>
        </w:rPr>
        <w:t>6</w:t>
      </w:r>
      <w:r w:rsidRPr="00816FC1">
        <w:rPr>
          <w:rFonts w:asciiTheme="minorHAnsi" w:hAnsiTheme="minorHAnsi" w:cstheme="minorHAnsi"/>
          <w:b/>
          <w:sz w:val="22"/>
        </w:rPr>
        <w:t>0</w:t>
      </w:r>
      <w:r w:rsidRPr="00816FC1">
        <w:rPr>
          <w:rFonts w:asciiTheme="minorHAnsi" w:hAnsiTheme="minorHAnsi" w:cstheme="minorHAnsi"/>
          <w:sz w:val="22"/>
        </w:rPr>
        <w:t xml:space="preserve"> </w:t>
      </w:r>
    </w:p>
    <w:p w14:paraId="2E75AEE2" w14:textId="77777777" w:rsidR="00854CC9" w:rsidRPr="00816FC1" w:rsidRDefault="00405685" w:rsidP="00D54265">
      <w:pPr>
        <w:spacing w:after="127" w:line="259" w:lineRule="auto"/>
        <w:ind w:left="2845"/>
        <w:rPr>
          <w:rFonts w:asciiTheme="minorHAnsi" w:hAnsiTheme="minorHAnsi" w:cstheme="minorHAnsi"/>
          <w:sz w:val="22"/>
        </w:rPr>
      </w:pPr>
      <w:r w:rsidRPr="00816FC1">
        <w:rPr>
          <w:rFonts w:asciiTheme="minorHAnsi" w:hAnsiTheme="minorHAnsi" w:cstheme="minorHAnsi"/>
          <w:b/>
          <w:sz w:val="22"/>
        </w:rPr>
        <w:t>C</w:t>
      </w:r>
      <w:r w:rsidRPr="00816FC1">
        <w:rPr>
          <w:rFonts w:asciiTheme="minorHAnsi" w:hAnsiTheme="minorHAnsi" w:cstheme="minorHAnsi"/>
          <w:b/>
          <w:sz w:val="22"/>
          <w:vertAlign w:val="subscript"/>
        </w:rPr>
        <w:t>B</w:t>
      </w:r>
      <w:r w:rsidRPr="00816FC1">
        <w:rPr>
          <w:rFonts w:asciiTheme="minorHAnsi" w:hAnsiTheme="minorHAnsi" w:cstheme="minorHAnsi"/>
          <w:sz w:val="22"/>
        </w:rPr>
        <w:t xml:space="preserve"> – cena brutto w ofercie badanej </w:t>
      </w:r>
    </w:p>
    <w:p w14:paraId="17884FBA" w14:textId="77777777" w:rsidR="00854CC9" w:rsidRPr="00816FC1" w:rsidRDefault="00405685" w:rsidP="00B56252">
      <w:pPr>
        <w:spacing w:after="0" w:line="259" w:lineRule="auto"/>
        <w:ind w:left="1146"/>
        <w:rPr>
          <w:rFonts w:asciiTheme="minorHAnsi" w:hAnsiTheme="minorHAnsi" w:cstheme="minorHAnsi"/>
          <w:sz w:val="22"/>
        </w:rPr>
      </w:pPr>
      <w:r w:rsidRPr="00816FC1">
        <w:rPr>
          <w:rFonts w:asciiTheme="minorHAnsi" w:hAnsiTheme="minorHAnsi" w:cstheme="minorHAnsi"/>
          <w:b/>
          <w:sz w:val="22"/>
        </w:rPr>
        <w:t>C</w:t>
      </w:r>
      <w:r w:rsidRPr="00816FC1">
        <w:rPr>
          <w:rFonts w:asciiTheme="minorHAnsi" w:hAnsiTheme="minorHAnsi" w:cstheme="minorHAnsi"/>
          <w:sz w:val="22"/>
        </w:rPr>
        <w:t xml:space="preserve"> - liczba punktów otrzymanych przez ofertę badaną w kryterium „Cena” </w:t>
      </w:r>
    </w:p>
    <w:p w14:paraId="63674E70" w14:textId="77777777" w:rsidR="00854CC9" w:rsidRPr="00816FC1" w:rsidRDefault="00405685" w:rsidP="00B56252">
      <w:pPr>
        <w:spacing w:after="0" w:line="259" w:lineRule="auto"/>
        <w:ind w:left="1146"/>
        <w:rPr>
          <w:rFonts w:asciiTheme="minorHAnsi" w:hAnsiTheme="minorHAnsi" w:cstheme="minorHAnsi"/>
          <w:sz w:val="22"/>
        </w:rPr>
      </w:pPr>
      <w:r w:rsidRPr="00816FC1">
        <w:rPr>
          <w:rFonts w:asciiTheme="minorHAnsi" w:hAnsiTheme="minorHAnsi" w:cstheme="minorHAnsi"/>
          <w:b/>
          <w:sz w:val="22"/>
        </w:rPr>
        <w:t>C</w:t>
      </w:r>
      <w:r w:rsidRPr="00816FC1">
        <w:rPr>
          <w:rFonts w:asciiTheme="minorHAnsi" w:hAnsiTheme="minorHAnsi" w:cstheme="minorHAnsi"/>
          <w:b/>
          <w:sz w:val="22"/>
          <w:vertAlign w:val="subscript"/>
        </w:rPr>
        <w:t>N</w:t>
      </w:r>
      <w:r w:rsidRPr="00816FC1">
        <w:rPr>
          <w:rFonts w:asciiTheme="minorHAnsi" w:hAnsiTheme="minorHAnsi" w:cstheme="minorHAnsi"/>
          <w:sz w:val="22"/>
        </w:rPr>
        <w:t xml:space="preserve"> - najniższa cena brutto spośród wszystkich ofert podlegających ocenie </w:t>
      </w:r>
    </w:p>
    <w:p w14:paraId="0D38FD8D" w14:textId="77777777" w:rsidR="00854CC9" w:rsidRPr="00816FC1" w:rsidRDefault="00405685" w:rsidP="00B56252">
      <w:pPr>
        <w:spacing w:after="0" w:line="259" w:lineRule="auto"/>
        <w:ind w:left="1146"/>
        <w:rPr>
          <w:rFonts w:asciiTheme="minorHAnsi" w:hAnsiTheme="minorHAnsi" w:cstheme="minorHAnsi"/>
          <w:sz w:val="22"/>
        </w:rPr>
      </w:pPr>
      <w:r w:rsidRPr="00816FC1">
        <w:rPr>
          <w:rFonts w:asciiTheme="minorHAnsi" w:hAnsiTheme="minorHAnsi" w:cstheme="minorHAnsi"/>
          <w:b/>
          <w:sz w:val="22"/>
        </w:rPr>
        <w:t>C</w:t>
      </w:r>
      <w:r w:rsidRPr="00816FC1">
        <w:rPr>
          <w:rFonts w:asciiTheme="minorHAnsi" w:hAnsiTheme="minorHAnsi" w:cstheme="minorHAnsi"/>
          <w:b/>
          <w:sz w:val="22"/>
          <w:vertAlign w:val="subscript"/>
        </w:rPr>
        <w:t>B</w:t>
      </w:r>
      <w:r w:rsidRPr="00816FC1">
        <w:rPr>
          <w:rFonts w:asciiTheme="minorHAnsi" w:hAnsiTheme="minorHAnsi" w:cstheme="minorHAnsi"/>
          <w:sz w:val="22"/>
        </w:rPr>
        <w:t xml:space="preserve"> - cena brutto w ofercie badanej </w:t>
      </w:r>
    </w:p>
    <w:bookmarkEnd w:id="4"/>
    <w:p w14:paraId="5E63BC0C" w14:textId="3830C045" w:rsidR="00854CC9" w:rsidRPr="00816FC1" w:rsidRDefault="00405685" w:rsidP="00B56252">
      <w:pPr>
        <w:spacing w:after="0" w:line="259" w:lineRule="auto"/>
        <w:ind w:left="577"/>
        <w:rPr>
          <w:rFonts w:asciiTheme="minorHAnsi" w:hAnsiTheme="minorHAnsi" w:cstheme="minorHAnsi"/>
          <w:sz w:val="22"/>
        </w:rPr>
      </w:pPr>
      <w:r w:rsidRPr="00816FC1">
        <w:rPr>
          <w:rFonts w:asciiTheme="minorHAnsi" w:hAnsiTheme="minorHAnsi" w:cstheme="minorHAnsi"/>
          <w:sz w:val="22"/>
        </w:rPr>
        <w:t xml:space="preserve">Do oceny oferty w tym kryterium Zamawiający przyjmie cenę zaoferowaną przez Wykonawcę w Formularzu oferty </w:t>
      </w:r>
      <w:r w:rsidR="00057602" w:rsidRPr="00816FC1">
        <w:rPr>
          <w:rFonts w:asciiTheme="minorHAnsi" w:hAnsiTheme="minorHAnsi" w:cstheme="minorHAnsi"/>
          <w:sz w:val="22"/>
        </w:rPr>
        <w:t>.</w:t>
      </w:r>
      <w:r w:rsidRPr="00816FC1">
        <w:rPr>
          <w:rFonts w:asciiTheme="minorHAnsi" w:hAnsiTheme="minorHAnsi" w:cstheme="minorHAnsi"/>
          <w:sz w:val="22"/>
        </w:rPr>
        <w:t xml:space="preserve"> </w:t>
      </w:r>
    </w:p>
    <w:p w14:paraId="51268DEF" w14:textId="680AF160" w:rsidR="007D4F11" w:rsidRDefault="007D4F11" w:rsidP="00921850">
      <w:pPr>
        <w:pStyle w:val="Akapitzlist"/>
        <w:numPr>
          <w:ilvl w:val="2"/>
          <w:numId w:val="19"/>
        </w:numPr>
        <w:tabs>
          <w:tab w:val="center" w:pos="993"/>
          <w:tab w:val="center" w:pos="3770"/>
        </w:tabs>
        <w:spacing w:after="0" w:line="259" w:lineRule="auto"/>
        <w:ind w:left="426" w:hanging="426"/>
        <w:contextualSpacing w:val="0"/>
        <w:rPr>
          <w:rFonts w:cstheme="minorHAnsi"/>
        </w:rPr>
      </w:pPr>
      <w:r>
        <w:rPr>
          <w:rFonts w:cstheme="minorHAnsi"/>
        </w:rPr>
        <w:t>W k</w:t>
      </w:r>
      <w:r w:rsidR="00057602" w:rsidRPr="00816FC1">
        <w:rPr>
          <w:rFonts w:cstheme="minorHAnsi"/>
        </w:rPr>
        <w:t xml:space="preserve">ryterium </w:t>
      </w:r>
      <w:r>
        <w:rPr>
          <w:rFonts w:cstheme="minorHAnsi"/>
        </w:rPr>
        <w:t xml:space="preserve">deklarowane godziny dostawy (T) </w:t>
      </w:r>
      <w:r w:rsidR="00D22A78" w:rsidRPr="00816FC1">
        <w:rPr>
          <w:rFonts w:cstheme="minorHAnsi"/>
        </w:rPr>
        <w:t xml:space="preserve"> </w:t>
      </w:r>
      <w:r>
        <w:rPr>
          <w:rFonts w:cstheme="minorHAnsi"/>
        </w:rPr>
        <w:t>punkty zostaną przyznane wg zasady:</w:t>
      </w:r>
    </w:p>
    <w:p w14:paraId="0C2C7F3E" w14:textId="7562C4DD" w:rsidR="007D4F11" w:rsidRDefault="007D4F11" w:rsidP="007D4F11">
      <w:pPr>
        <w:pStyle w:val="Akapitzlist"/>
        <w:numPr>
          <w:ilvl w:val="0"/>
          <w:numId w:val="92"/>
        </w:numPr>
        <w:tabs>
          <w:tab w:val="center" w:pos="993"/>
          <w:tab w:val="center" w:pos="3770"/>
        </w:tabs>
        <w:spacing w:after="0" w:line="259" w:lineRule="auto"/>
        <w:contextualSpacing w:val="0"/>
        <w:rPr>
          <w:rFonts w:cstheme="minorHAnsi"/>
        </w:rPr>
      </w:pPr>
      <w:r>
        <w:rPr>
          <w:rFonts w:cstheme="minorHAnsi"/>
        </w:rPr>
        <w:t>dostawa w godz. 7:00-7:30 – T=40 pkt</w:t>
      </w:r>
    </w:p>
    <w:p w14:paraId="6EBB640C" w14:textId="24DF1F56" w:rsidR="007D4F11" w:rsidRPr="007D4F11" w:rsidRDefault="007D4F11" w:rsidP="007D4F11">
      <w:pPr>
        <w:pStyle w:val="Akapitzlist"/>
        <w:numPr>
          <w:ilvl w:val="0"/>
          <w:numId w:val="92"/>
        </w:numPr>
        <w:tabs>
          <w:tab w:val="center" w:pos="993"/>
          <w:tab w:val="center" w:pos="3770"/>
        </w:tabs>
        <w:spacing w:after="0" w:line="259" w:lineRule="auto"/>
        <w:contextualSpacing w:val="0"/>
        <w:rPr>
          <w:rFonts w:cstheme="minorHAnsi"/>
        </w:rPr>
      </w:pPr>
      <w:r>
        <w:rPr>
          <w:rFonts w:cstheme="minorHAnsi"/>
        </w:rPr>
        <w:t>dostawa w godz. 7:30-8:00 – T=20 pkt</w:t>
      </w:r>
    </w:p>
    <w:p w14:paraId="4C5E21A0" w14:textId="34E7A116" w:rsidR="00B2114F" w:rsidRDefault="00B2114F" w:rsidP="00B2114F">
      <w:pPr>
        <w:spacing w:after="0" w:line="259" w:lineRule="auto"/>
        <w:rPr>
          <w:rFonts w:asciiTheme="minorHAnsi" w:hAnsiTheme="minorHAnsi" w:cstheme="minorHAnsi"/>
          <w:sz w:val="22"/>
        </w:rPr>
      </w:pPr>
      <w:r>
        <w:rPr>
          <w:rFonts w:asciiTheme="minorHAnsi" w:hAnsiTheme="minorHAnsi" w:cstheme="minorHAnsi"/>
          <w:b/>
          <w:sz w:val="22"/>
        </w:rPr>
        <w:lastRenderedPageBreak/>
        <w:t>UWAGA</w:t>
      </w:r>
      <w:r w:rsidRPr="00B2114F">
        <w:rPr>
          <w:rFonts w:asciiTheme="minorHAnsi" w:hAnsiTheme="minorHAnsi" w:cstheme="minorHAnsi"/>
          <w:sz w:val="22"/>
        </w:rPr>
        <w:t>!</w:t>
      </w:r>
    </w:p>
    <w:p w14:paraId="5747C628" w14:textId="76477674" w:rsidR="00057602" w:rsidRPr="00816FC1" w:rsidRDefault="00057602" w:rsidP="00057602">
      <w:pPr>
        <w:pStyle w:val="Akapitzlist"/>
        <w:numPr>
          <w:ilvl w:val="2"/>
          <w:numId w:val="19"/>
        </w:numPr>
        <w:tabs>
          <w:tab w:val="center" w:pos="993"/>
          <w:tab w:val="center" w:pos="3770"/>
        </w:tabs>
        <w:spacing w:after="78" w:line="259" w:lineRule="auto"/>
        <w:ind w:left="426" w:hanging="426"/>
        <w:rPr>
          <w:rFonts w:cstheme="minorHAnsi"/>
        </w:rPr>
      </w:pPr>
      <w:r w:rsidRPr="00816FC1">
        <w:rPr>
          <w:rFonts w:cstheme="minorHAnsi"/>
        </w:rPr>
        <w:t>Jako „cena” przyjęta zostanie suma wartości brutto danej części zamówienia.</w:t>
      </w:r>
    </w:p>
    <w:p w14:paraId="7DD0A20E" w14:textId="3D151F95" w:rsidR="00057602" w:rsidRPr="00816FC1" w:rsidRDefault="00057602" w:rsidP="00057602">
      <w:pPr>
        <w:pStyle w:val="Akapitzlist"/>
        <w:numPr>
          <w:ilvl w:val="2"/>
          <w:numId w:val="19"/>
        </w:numPr>
        <w:tabs>
          <w:tab w:val="center" w:pos="993"/>
          <w:tab w:val="center" w:pos="3770"/>
        </w:tabs>
        <w:spacing w:after="78" w:line="259" w:lineRule="auto"/>
        <w:ind w:left="426" w:hanging="426"/>
        <w:rPr>
          <w:rFonts w:cstheme="minorHAnsi"/>
          <w:b/>
          <w:bCs/>
        </w:rPr>
      </w:pPr>
      <w:r w:rsidRPr="00816FC1">
        <w:rPr>
          <w:rFonts w:cstheme="minorHAnsi"/>
        </w:rPr>
        <w:t>Za najkorzystniejszą zostanie uznana oferta</w:t>
      </w:r>
      <w:r w:rsidRPr="00816FC1">
        <w:rPr>
          <w:rFonts w:cstheme="minorHAnsi"/>
          <w:noProof/>
          <w:lang w:eastAsia="pl-PL"/>
        </w:rPr>
        <w:drawing>
          <wp:anchor distT="0" distB="0" distL="114300" distR="114300" simplePos="0" relativeHeight="251659264" behindDoc="0" locked="0" layoutInCell="1" allowOverlap="0" wp14:anchorId="44EC4BAA" wp14:editId="381F93F2">
            <wp:simplePos x="0" y="0"/>
            <wp:positionH relativeFrom="column">
              <wp:posOffset>6294755</wp:posOffset>
            </wp:positionH>
            <wp:positionV relativeFrom="paragraph">
              <wp:posOffset>499745</wp:posOffset>
            </wp:positionV>
            <wp:extent cx="24130" cy="24130"/>
            <wp:effectExtent l="0" t="0" r="0" b="0"/>
            <wp:wrapSquare wrapText="bothSides"/>
            <wp:docPr id="13" name="Picture 49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0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130" cy="24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6FC1">
        <w:rPr>
          <w:rFonts w:cstheme="minorHAnsi"/>
        </w:rPr>
        <w:t xml:space="preserve"> której suma punktów </w:t>
      </w:r>
      <w:r w:rsidRPr="00816FC1">
        <w:rPr>
          <w:rFonts w:cstheme="minorHAnsi"/>
          <w:b/>
          <w:bCs/>
        </w:rPr>
        <w:t>(O)</w:t>
      </w:r>
      <w:r w:rsidRPr="00816FC1">
        <w:rPr>
          <w:rFonts w:cstheme="minorHAnsi"/>
        </w:rPr>
        <w:t xml:space="preserve">w kryterium cena i </w:t>
      </w:r>
      <w:r w:rsidR="00D22A78" w:rsidRPr="00816FC1">
        <w:rPr>
          <w:rFonts w:cstheme="minorHAnsi"/>
        </w:rPr>
        <w:t>pozostałych kryteriów oceny ofert</w:t>
      </w:r>
      <w:r w:rsidRPr="00816FC1">
        <w:rPr>
          <w:rFonts w:cstheme="minorHAnsi"/>
        </w:rPr>
        <w:t xml:space="preserve"> będzie największa </w:t>
      </w:r>
      <w:r w:rsidRPr="00816FC1">
        <w:rPr>
          <w:rFonts w:cstheme="minorHAnsi"/>
          <w:b/>
          <w:bCs/>
        </w:rPr>
        <w:t>C+T=O.</w:t>
      </w:r>
    </w:p>
    <w:p w14:paraId="47E5FE61" w14:textId="77777777" w:rsidR="00057602" w:rsidRPr="00816FC1" w:rsidRDefault="00057602" w:rsidP="00057602">
      <w:pPr>
        <w:pStyle w:val="Akapitzlist"/>
        <w:numPr>
          <w:ilvl w:val="2"/>
          <w:numId w:val="19"/>
        </w:numPr>
        <w:tabs>
          <w:tab w:val="center" w:pos="993"/>
          <w:tab w:val="center" w:pos="3770"/>
        </w:tabs>
        <w:spacing w:after="78" w:line="259" w:lineRule="auto"/>
        <w:ind w:left="426" w:hanging="426"/>
        <w:rPr>
          <w:rFonts w:cstheme="minorHAnsi"/>
        </w:rPr>
      </w:pPr>
      <w:r w:rsidRPr="00816FC1">
        <w:rPr>
          <w:rFonts w:cstheme="minorHAnsi"/>
        </w:rPr>
        <w:t xml:space="preserve">Jeżeli nie będzie można dokonać wyboru oferty w sposób, o którym mowa w pkt. 3, Zamawiający wezwie wykonawców, którzy złożyli te oferty, do złożenia w terminie określonym przez Zamawiającego ofert dodatkowych zawierających nową cenę lub koszt. </w:t>
      </w:r>
    </w:p>
    <w:p w14:paraId="5D5C9C7D" w14:textId="77777777" w:rsidR="00057602" w:rsidRPr="00816FC1" w:rsidRDefault="00057602" w:rsidP="00057602">
      <w:pPr>
        <w:pStyle w:val="Akapitzlist"/>
        <w:numPr>
          <w:ilvl w:val="2"/>
          <w:numId w:val="19"/>
        </w:numPr>
        <w:tabs>
          <w:tab w:val="center" w:pos="993"/>
          <w:tab w:val="center" w:pos="3770"/>
        </w:tabs>
        <w:spacing w:after="78" w:line="259" w:lineRule="auto"/>
        <w:ind w:left="426" w:hanging="426"/>
        <w:rPr>
          <w:rFonts w:cstheme="minorHAnsi"/>
        </w:rPr>
      </w:pPr>
      <w:r w:rsidRPr="00816FC1">
        <w:rPr>
          <w:rFonts w:cstheme="minorHAnsi"/>
        </w:rPr>
        <w:t xml:space="preserve">Wykonawcy, składając oferty dodatkowe, nie mogą oferować cen lub kosztów wyższych niż zaoferowane w uprzednio złożonych przez nich ofertach. </w:t>
      </w:r>
    </w:p>
    <w:p w14:paraId="33BF37ED" w14:textId="40C33B95" w:rsidR="00854CC9" w:rsidRPr="00816FC1" w:rsidRDefault="00405685" w:rsidP="00CE05DC">
      <w:pPr>
        <w:keepNext/>
        <w:suppressAutoHyphens/>
        <w:autoSpaceDE w:val="0"/>
        <w:autoSpaceDN w:val="0"/>
        <w:spacing w:before="120" w:after="120" w:line="259" w:lineRule="auto"/>
        <w:ind w:left="284" w:firstLine="0"/>
        <w:jc w:val="center"/>
        <w:outlineLvl w:val="1"/>
        <w:rPr>
          <w:rFonts w:asciiTheme="minorHAnsi" w:hAnsiTheme="minorHAnsi" w:cstheme="minorHAnsi"/>
          <w:sz w:val="22"/>
        </w:rPr>
      </w:pPr>
      <w:r w:rsidRPr="00816FC1">
        <w:rPr>
          <w:rFonts w:asciiTheme="minorHAnsi" w:hAnsiTheme="minorHAnsi" w:cstheme="minorHAnsi"/>
          <w:b/>
          <w:sz w:val="22"/>
        </w:rPr>
        <w:t xml:space="preserve">Rozdział XV. ZABEZPIECZENIE NALEŻYTEGO WYKONANIA UMOWY </w:t>
      </w:r>
    </w:p>
    <w:p w14:paraId="49D14E26" w14:textId="77777777" w:rsidR="00854CC9" w:rsidRPr="00816FC1" w:rsidRDefault="00405685" w:rsidP="00CE05DC">
      <w:pPr>
        <w:spacing w:after="0" w:line="259" w:lineRule="auto"/>
        <w:ind w:left="0" w:firstLine="0"/>
        <w:rPr>
          <w:rFonts w:asciiTheme="minorHAnsi" w:hAnsiTheme="minorHAnsi" w:cstheme="minorHAnsi"/>
          <w:sz w:val="22"/>
        </w:rPr>
      </w:pPr>
      <w:r w:rsidRPr="00816FC1">
        <w:rPr>
          <w:rFonts w:asciiTheme="minorHAnsi" w:hAnsiTheme="minorHAnsi" w:cstheme="minorHAnsi"/>
          <w:sz w:val="22"/>
        </w:rPr>
        <w:t xml:space="preserve">Zamawiający nie wymaga wniesienia zabezpieczenia należytego wykonania umowy. </w:t>
      </w:r>
    </w:p>
    <w:p w14:paraId="5D51010E" w14:textId="2CB85463" w:rsidR="00854CC9" w:rsidRPr="00816FC1" w:rsidRDefault="00405685" w:rsidP="00CE05DC">
      <w:pPr>
        <w:keepNext/>
        <w:suppressAutoHyphens/>
        <w:autoSpaceDE w:val="0"/>
        <w:autoSpaceDN w:val="0"/>
        <w:spacing w:before="120" w:after="120" w:line="259" w:lineRule="auto"/>
        <w:ind w:left="284" w:firstLine="0"/>
        <w:jc w:val="center"/>
        <w:outlineLvl w:val="1"/>
        <w:rPr>
          <w:rFonts w:asciiTheme="minorHAnsi" w:hAnsiTheme="minorHAnsi" w:cstheme="minorHAnsi"/>
          <w:sz w:val="22"/>
        </w:rPr>
      </w:pPr>
      <w:r w:rsidRPr="00816FC1">
        <w:rPr>
          <w:rFonts w:asciiTheme="minorHAnsi" w:hAnsiTheme="minorHAnsi" w:cstheme="minorHAnsi"/>
          <w:b/>
          <w:sz w:val="22"/>
        </w:rPr>
        <w:t xml:space="preserve">Rozdział XVI. PROJEKTOWANE POSTANOWIENIA UMOWY </w:t>
      </w:r>
    </w:p>
    <w:p w14:paraId="07A25B2B" w14:textId="028DBC4A" w:rsidR="00854CC9" w:rsidRPr="00816FC1" w:rsidRDefault="00405685" w:rsidP="00B56252">
      <w:pPr>
        <w:numPr>
          <w:ilvl w:val="0"/>
          <w:numId w:val="10"/>
        </w:numPr>
        <w:spacing w:after="0" w:line="259" w:lineRule="auto"/>
        <w:ind w:left="425" w:hanging="425"/>
        <w:rPr>
          <w:rFonts w:asciiTheme="minorHAnsi" w:hAnsiTheme="minorHAnsi" w:cstheme="minorHAnsi"/>
          <w:sz w:val="22"/>
        </w:rPr>
      </w:pPr>
      <w:r w:rsidRPr="00816FC1">
        <w:rPr>
          <w:rFonts w:asciiTheme="minorHAnsi" w:hAnsiTheme="minorHAnsi" w:cstheme="minorHAnsi"/>
          <w:sz w:val="22"/>
        </w:rPr>
        <w:t>Szczegó</w:t>
      </w:r>
      <w:r w:rsidR="000A49A9" w:rsidRPr="00816FC1">
        <w:rPr>
          <w:rFonts w:asciiTheme="minorHAnsi" w:hAnsiTheme="minorHAnsi" w:cstheme="minorHAnsi"/>
          <w:sz w:val="22"/>
        </w:rPr>
        <w:t>łowe warunki, na których zawarta</w:t>
      </w:r>
      <w:r w:rsidRPr="00816FC1">
        <w:rPr>
          <w:rFonts w:asciiTheme="minorHAnsi" w:hAnsiTheme="minorHAnsi" w:cstheme="minorHAnsi"/>
          <w:sz w:val="22"/>
        </w:rPr>
        <w:t xml:space="preserve"> zostan</w:t>
      </w:r>
      <w:r w:rsidR="000A49A9" w:rsidRPr="00816FC1">
        <w:rPr>
          <w:rFonts w:asciiTheme="minorHAnsi" w:hAnsiTheme="minorHAnsi" w:cstheme="minorHAnsi"/>
          <w:sz w:val="22"/>
        </w:rPr>
        <w:t>ie</w:t>
      </w:r>
      <w:r w:rsidRPr="00816FC1">
        <w:rPr>
          <w:rFonts w:asciiTheme="minorHAnsi" w:hAnsiTheme="minorHAnsi" w:cstheme="minorHAnsi"/>
          <w:sz w:val="22"/>
        </w:rPr>
        <w:t xml:space="preserve"> umow</w:t>
      </w:r>
      <w:r w:rsidR="000A49A9" w:rsidRPr="00816FC1">
        <w:rPr>
          <w:rFonts w:asciiTheme="minorHAnsi" w:hAnsiTheme="minorHAnsi" w:cstheme="minorHAnsi"/>
          <w:sz w:val="22"/>
        </w:rPr>
        <w:t>a</w:t>
      </w:r>
      <w:r w:rsidRPr="00816FC1">
        <w:rPr>
          <w:rFonts w:asciiTheme="minorHAnsi" w:hAnsiTheme="minorHAnsi" w:cstheme="minorHAnsi"/>
          <w:sz w:val="22"/>
        </w:rPr>
        <w:t xml:space="preserve"> w sprawie zamówienia publicznego określone zostały w projektowanych postanowieniach umowy, stanowiąc</w:t>
      </w:r>
      <w:r w:rsidR="000A49A9" w:rsidRPr="00816FC1">
        <w:rPr>
          <w:rFonts w:asciiTheme="minorHAnsi" w:hAnsiTheme="minorHAnsi" w:cstheme="minorHAnsi"/>
          <w:sz w:val="22"/>
        </w:rPr>
        <w:t>ych</w:t>
      </w:r>
      <w:r w:rsidRPr="00816FC1">
        <w:rPr>
          <w:rFonts w:asciiTheme="minorHAnsi" w:hAnsiTheme="minorHAnsi" w:cstheme="minorHAnsi"/>
          <w:sz w:val="22"/>
        </w:rPr>
        <w:t xml:space="preserve"> Załącznik nr </w:t>
      </w:r>
      <w:r w:rsidR="009647FE" w:rsidRPr="00816FC1">
        <w:rPr>
          <w:rFonts w:asciiTheme="minorHAnsi" w:hAnsiTheme="minorHAnsi" w:cstheme="minorHAnsi"/>
          <w:sz w:val="22"/>
        </w:rPr>
        <w:t>2</w:t>
      </w:r>
      <w:r w:rsidR="003652A6" w:rsidRPr="00816FC1">
        <w:rPr>
          <w:rFonts w:asciiTheme="minorHAnsi" w:hAnsiTheme="minorHAnsi" w:cstheme="minorHAnsi"/>
          <w:sz w:val="22"/>
        </w:rPr>
        <w:t xml:space="preserve"> </w:t>
      </w:r>
      <w:r w:rsidRPr="00816FC1">
        <w:rPr>
          <w:rFonts w:asciiTheme="minorHAnsi" w:hAnsiTheme="minorHAnsi" w:cstheme="minorHAnsi"/>
          <w:sz w:val="22"/>
        </w:rPr>
        <w:t>do SWZ.</w:t>
      </w:r>
    </w:p>
    <w:p w14:paraId="095C528F" w14:textId="191EEED3" w:rsidR="00854CC9" w:rsidRPr="00816FC1" w:rsidRDefault="00405685" w:rsidP="00B56252">
      <w:pPr>
        <w:numPr>
          <w:ilvl w:val="0"/>
          <w:numId w:val="10"/>
        </w:numPr>
        <w:spacing w:after="0" w:line="259" w:lineRule="auto"/>
        <w:ind w:left="425" w:hanging="425"/>
        <w:rPr>
          <w:rFonts w:asciiTheme="minorHAnsi" w:hAnsiTheme="minorHAnsi" w:cstheme="minorHAnsi"/>
          <w:sz w:val="22"/>
        </w:rPr>
      </w:pPr>
      <w:r w:rsidRPr="00816FC1">
        <w:rPr>
          <w:rFonts w:asciiTheme="minorHAnsi" w:hAnsiTheme="minorHAnsi" w:cstheme="minorHAnsi"/>
          <w:sz w:val="22"/>
        </w:rPr>
        <w:t>Zamawiający zastrzega sobie prawo zmian treści umowy. Warunki zmiany umowy, szczegółowo określono w proje</w:t>
      </w:r>
      <w:r w:rsidR="00D54265" w:rsidRPr="00816FC1">
        <w:rPr>
          <w:rFonts w:asciiTheme="minorHAnsi" w:hAnsiTheme="minorHAnsi" w:cstheme="minorHAnsi"/>
          <w:sz w:val="22"/>
        </w:rPr>
        <w:t>ktowanych postanowieniach umowy</w:t>
      </w:r>
      <w:r w:rsidRPr="00816FC1">
        <w:rPr>
          <w:rFonts w:asciiTheme="minorHAnsi" w:hAnsiTheme="minorHAnsi" w:cstheme="minorHAnsi"/>
          <w:sz w:val="22"/>
        </w:rPr>
        <w:t xml:space="preserve"> </w:t>
      </w:r>
      <w:r w:rsidR="00D54265" w:rsidRPr="00816FC1">
        <w:rPr>
          <w:rFonts w:asciiTheme="minorHAnsi" w:hAnsiTheme="minorHAnsi" w:cstheme="minorHAnsi"/>
          <w:sz w:val="22"/>
        </w:rPr>
        <w:t xml:space="preserve">stanowiących Załącznik nr </w:t>
      </w:r>
      <w:r w:rsidR="009647FE" w:rsidRPr="00816FC1">
        <w:rPr>
          <w:rFonts w:asciiTheme="minorHAnsi" w:hAnsiTheme="minorHAnsi" w:cstheme="minorHAnsi"/>
          <w:sz w:val="22"/>
        </w:rPr>
        <w:t>2</w:t>
      </w:r>
      <w:r w:rsidR="00D54265" w:rsidRPr="00816FC1">
        <w:rPr>
          <w:rFonts w:asciiTheme="minorHAnsi" w:hAnsiTheme="minorHAnsi" w:cstheme="minorHAnsi"/>
          <w:sz w:val="22"/>
        </w:rPr>
        <w:t xml:space="preserve"> do SWZ.  </w:t>
      </w:r>
    </w:p>
    <w:p w14:paraId="3860FB68" w14:textId="33A16068" w:rsidR="00854CC9" w:rsidRPr="00816FC1" w:rsidRDefault="00405685" w:rsidP="00CE05DC">
      <w:pPr>
        <w:keepNext/>
        <w:suppressAutoHyphens/>
        <w:autoSpaceDE w:val="0"/>
        <w:autoSpaceDN w:val="0"/>
        <w:spacing w:before="120" w:after="120" w:line="259" w:lineRule="auto"/>
        <w:ind w:left="284" w:firstLine="0"/>
        <w:jc w:val="center"/>
        <w:outlineLvl w:val="1"/>
        <w:rPr>
          <w:rFonts w:asciiTheme="minorHAnsi" w:hAnsiTheme="minorHAnsi" w:cstheme="minorHAnsi"/>
          <w:sz w:val="22"/>
        </w:rPr>
      </w:pPr>
      <w:r w:rsidRPr="00816FC1">
        <w:rPr>
          <w:rFonts w:asciiTheme="minorHAnsi" w:hAnsiTheme="minorHAnsi" w:cstheme="minorHAnsi"/>
          <w:b/>
          <w:sz w:val="22"/>
        </w:rPr>
        <w:t xml:space="preserve">Rozdział XVII. FORMALNOŚCI PO WYBORZE OFERTY W CELU ZAWARCIA UMOWY </w:t>
      </w:r>
    </w:p>
    <w:p w14:paraId="7B999D45" w14:textId="77777777" w:rsidR="00854CC9" w:rsidRPr="00816FC1" w:rsidRDefault="00405685" w:rsidP="00B56252">
      <w:pPr>
        <w:numPr>
          <w:ilvl w:val="0"/>
          <w:numId w:val="11"/>
        </w:numPr>
        <w:spacing w:after="0" w:line="259" w:lineRule="auto"/>
        <w:ind w:left="425" w:hanging="425"/>
        <w:rPr>
          <w:rFonts w:asciiTheme="minorHAnsi" w:hAnsiTheme="minorHAnsi" w:cstheme="minorHAnsi"/>
          <w:sz w:val="22"/>
        </w:rPr>
      </w:pPr>
      <w:r w:rsidRPr="00816FC1">
        <w:rPr>
          <w:rFonts w:asciiTheme="minorHAnsi" w:hAnsiTheme="minorHAnsi" w:cstheme="minorHAnsi"/>
          <w:sz w:val="22"/>
        </w:rPr>
        <w:t xml:space="preserve">Umowa zostanie zawarta w formie elektronicznej, opatrzona kwalifikowanym podpisem elektronicznym. </w:t>
      </w:r>
    </w:p>
    <w:p w14:paraId="4F334DC3" w14:textId="77777777" w:rsidR="00854CC9" w:rsidRPr="00816FC1" w:rsidRDefault="00405685" w:rsidP="00B56252">
      <w:pPr>
        <w:numPr>
          <w:ilvl w:val="0"/>
          <w:numId w:val="11"/>
        </w:numPr>
        <w:spacing w:after="0" w:line="259" w:lineRule="auto"/>
        <w:ind w:left="425" w:hanging="425"/>
        <w:rPr>
          <w:rFonts w:asciiTheme="minorHAnsi" w:hAnsiTheme="minorHAnsi" w:cstheme="minorHAnsi"/>
          <w:sz w:val="22"/>
        </w:rPr>
      </w:pPr>
      <w:r w:rsidRPr="00816FC1">
        <w:rPr>
          <w:rFonts w:asciiTheme="minorHAnsi" w:hAnsiTheme="minorHAnsi" w:cstheme="minorHAnsi"/>
          <w:sz w:val="22"/>
        </w:rPr>
        <w:t xml:space="preserve">W przypadku wyboru oferty złożonej przez Wykonawców wspólnie ubiegających się o udzielenie zamówienia, Zamawiający może żądać przed zawarciem umowy przedstawienia umowy regulującej współpracę tych Wykonawców. </w:t>
      </w:r>
    </w:p>
    <w:p w14:paraId="39C8E90E" w14:textId="55B4BB0C" w:rsidR="00854CC9" w:rsidRPr="00816FC1" w:rsidRDefault="00405685" w:rsidP="00B56252">
      <w:pPr>
        <w:numPr>
          <w:ilvl w:val="0"/>
          <w:numId w:val="11"/>
        </w:numPr>
        <w:spacing w:after="0" w:line="259" w:lineRule="auto"/>
        <w:ind w:left="425" w:hanging="425"/>
        <w:rPr>
          <w:rFonts w:asciiTheme="minorHAnsi" w:hAnsiTheme="minorHAnsi" w:cstheme="minorHAnsi"/>
          <w:sz w:val="22"/>
        </w:rPr>
      </w:pPr>
      <w:r w:rsidRPr="00816FC1">
        <w:rPr>
          <w:rFonts w:asciiTheme="minorHAnsi" w:hAnsiTheme="minorHAnsi" w:cstheme="minorHAnsi"/>
          <w:sz w:val="22"/>
        </w:rPr>
        <w:t xml:space="preserve">Wykonawca przed zawarciem umowy - w terminie 2 dni roboczych (dni od poniedziałku do piątku z wyłączeniem dni ustawowo wolnych od pracy) od dnia wezwania przez Zamawiającego - zobowiązany jest </w:t>
      </w:r>
      <w:r w:rsidR="007D4F11">
        <w:rPr>
          <w:rFonts w:asciiTheme="minorHAnsi" w:hAnsiTheme="minorHAnsi" w:cstheme="minorHAnsi"/>
          <w:sz w:val="22"/>
        </w:rPr>
        <w:t>przedstawić</w:t>
      </w:r>
      <w:r w:rsidRPr="00816FC1">
        <w:rPr>
          <w:rFonts w:asciiTheme="minorHAnsi" w:hAnsiTheme="minorHAnsi" w:cstheme="minorHAnsi"/>
          <w:sz w:val="22"/>
        </w:rPr>
        <w:t xml:space="preserve"> wykaz osób pełniących nadzór nad realizacją umowy tj. dane osobowe, nr telefonu i adresu poczty elektronicznej. </w:t>
      </w:r>
    </w:p>
    <w:p w14:paraId="696907B7" w14:textId="7B1D59EE" w:rsidR="009F6879" w:rsidRPr="00816FC1" w:rsidRDefault="009F6879" w:rsidP="00B56252">
      <w:pPr>
        <w:numPr>
          <w:ilvl w:val="0"/>
          <w:numId w:val="11"/>
        </w:numPr>
        <w:spacing w:after="0" w:line="259" w:lineRule="auto"/>
        <w:ind w:left="425" w:hanging="425"/>
        <w:rPr>
          <w:rFonts w:asciiTheme="minorHAnsi" w:hAnsiTheme="minorHAnsi" w:cstheme="minorHAnsi"/>
          <w:sz w:val="22"/>
        </w:rPr>
      </w:pPr>
      <w:r w:rsidRPr="00816FC1">
        <w:rPr>
          <w:rFonts w:asciiTheme="minorHAnsi" w:hAnsiTheme="minorHAnsi" w:cstheme="minorHAnsi"/>
          <w:sz w:val="22"/>
        </w:rPr>
        <w:t>Podpisanie umowy może nastąpić najpóźniej następnego dnia po przesłaniu umowy przez Zamawiającego.</w:t>
      </w:r>
    </w:p>
    <w:p w14:paraId="31B5F82A" w14:textId="3137EF51" w:rsidR="009F6879" w:rsidRPr="00816FC1" w:rsidRDefault="009F6879" w:rsidP="00B56252">
      <w:pPr>
        <w:numPr>
          <w:ilvl w:val="0"/>
          <w:numId w:val="11"/>
        </w:numPr>
        <w:spacing w:after="0" w:line="259" w:lineRule="auto"/>
        <w:ind w:left="425" w:hanging="425"/>
        <w:rPr>
          <w:rFonts w:asciiTheme="minorHAnsi" w:hAnsiTheme="minorHAnsi" w:cstheme="minorHAnsi"/>
          <w:sz w:val="22"/>
        </w:rPr>
      </w:pPr>
      <w:r w:rsidRPr="00816FC1">
        <w:rPr>
          <w:rFonts w:asciiTheme="minorHAnsi" w:hAnsiTheme="minorHAnsi" w:cstheme="minorHAnsi"/>
          <w:sz w:val="22"/>
        </w:rPr>
        <w:t>Dwukrotne niepodpisanie umowy w wyznaczonym w pkt 4 terminie będzie poczytywane przez Zamawiającego za uchylanie się Wykonawcy od podpisania umowy, co będzie uprawniać Zamawiaj</w:t>
      </w:r>
      <w:r w:rsidR="008D4C32" w:rsidRPr="00816FC1">
        <w:rPr>
          <w:rFonts w:asciiTheme="minorHAnsi" w:hAnsiTheme="minorHAnsi" w:cstheme="minorHAnsi"/>
          <w:sz w:val="22"/>
        </w:rPr>
        <w:t>ą</w:t>
      </w:r>
      <w:r w:rsidRPr="00816FC1">
        <w:rPr>
          <w:rFonts w:asciiTheme="minorHAnsi" w:hAnsiTheme="minorHAnsi" w:cstheme="minorHAnsi"/>
          <w:sz w:val="22"/>
        </w:rPr>
        <w:t xml:space="preserve">cego do zatrzymania wadium i wdrożenia procedury wskazanej w art. 263 </w:t>
      </w:r>
      <w:proofErr w:type="spellStart"/>
      <w:r w:rsidRPr="00816FC1">
        <w:rPr>
          <w:rFonts w:asciiTheme="minorHAnsi" w:hAnsiTheme="minorHAnsi" w:cstheme="minorHAnsi"/>
          <w:sz w:val="22"/>
        </w:rPr>
        <w:t>pzp</w:t>
      </w:r>
      <w:proofErr w:type="spellEnd"/>
      <w:r w:rsidRPr="00816FC1">
        <w:rPr>
          <w:rFonts w:asciiTheme="minorHAnsi" w:hAnsiTheme="minorHAnsi" w:cstheme="minorHAnsi"/>
          <w:sz w:val="22"/>
        </w:rPr>
        <w:t>.</w:t>
      </w:r>
    </w:p>
    <w:p w14:paraId="32F79DA1" w14:textId="5E3B1252" w:rsidR="00854CC9" w:rsidRPr="00816FC1" w:rsidRDefault="00405685" w:rsidP="00CE05DC">
      <w:pPr>
        <w:keepNext/>
        <w:suppressAutoHyphens/>
        <w:autoSpaceDE w:val="0"/>
        <w:autoSpaceDN w:val="0"/>
        <w:spacing w:before="120" w:after="120" w:line="259" w:lineRule="auto"/>
        <w:ind w:left="284" w:firstLine="0"/>
        <w:jc w:val="center"/>
        <w:outlineLvl w:val="1"/>
        <w:rPr>
          <w:rFonts w:asciiTheme="minorHAnsi" w:hAnsiTheme="minorHAnsi" w:cstheme="minorHAnsi"/>
          <w:sz w:val="22"/>
        </w:rPr>
      </w:pPr>
      <w:r w:rsidRPr="00816FC1">
        <w:rPr>
          <w:rFonts w:asciiTheme="minorHAnsi" w:hAnsiTheme="minorHAnsi" w:cstheme="minorHAnsi"/>
          <w:b/>
          <w:sz w:val="22"/>
        </w:rPr>
        <w:t>Rozdział XVIII.</w:t>
      </w:r>
      <w:r w:rsidR="008532CD" w:rsidRPr="00816FC1">
        <w:rPr>
          <w:rFonts w:asciiTheme="minorHAnsi" w:hAnsiTheme="minorHAnsi" w:cstheme="minorHAnsi"/>
          <w:b/>
          <w:sz w:val="22"/>
        </w:rPr>
        <w:t xml:space="preserve"> </w:t>
      </w:r>
      <w:r w:rsidRPr="00816FC1">
        <w:rPr>
          <w:rFonts w:asciiTheme="minorHAnsi" w:hAnsiTheme="minorHAnsi" w:cstheme="minorHAnsi"/>
          <w:b/>
          <w:sz w:val="22"/>
        </w:rPr>
        <w:t>ŚRODKI OCHRONY PRAWNEJ</w:t>
      </w:r>
      <w:r w:rsidRPr="00816FC1">
        <w:rPr>
          <w:rFonts w:asciiTheme="minorHAnsi" w:hAnsiTheme="minorHAnsi" w:cstheme="minorHAnsi"/>
          <w:sz w:val="22"/>
        </w:rPr>
        <w:t xml:space="preserve"> </w:t>
      </w:r>
    </w:p>
    <w:p w14:paraId="606706EC" w14:textId="5FA5F59D" w:rsidR="00854CC9" w:rsidRPr="00816FC1" w:rsidRDefault="00405685" w:rsidP="00B56252">
      <w:pPr>
        <w:numPr>
          <w:ilvl w:val="0"/>
          <w:numId w:val="12"/>
        </w:numPr>
        <w:spacing w:after="0" w:line="259" w:lineRule="auto"/>
        <w:ind w:left="426" w:hanging="427"/>
        <w:rPr>
          <w:rFonts w:asciiTheme="minorHAnsi" w:hAnsiTheme="minorHAnsi" w:cstheme="minorHAnsi"/>
          <w:sz w:val="22"/>
        </w:rPr>
      </w:pPr>
      <w:r w:rsidRPr="00816FC1">
        <w:rPr>
          <w:rFonts w:asciiTheme="minorHAnsi" w:hAnsiTheme="minorHAnsi" w:cstheme="minorHAnsi"/>
          <w:sz w:val="22"/>
        </w:rPr>
        <w:t xml:space="preserve">Wykonawcy, a także innemu podmiotowi, jeżeli ma lub miał interes w uzyskaniu zamówienia oraz poniósł lub może ponieść szkodę w wyniku naruszenia przez Zamawiającego przepisów </w:t>
      </w:r>
      <w:proofErr w:type="spellStart"/>
      <w:r w:rsidRPr="00816FC1">
        <w:rPr>
          <w:rFonts w:asciiTheme="minorHAnsi" w:hAnsiTheme="minorHAnsi" w:cstheme="minorHAnsi"/>
          <w:sz w:val="22"/>
        </w:rPr>
        <w:t>Pzp</w:t>
      </w:r>
      <w:proofErr w:type="spellEnd"/>
      <w:r w:rsidRPr="00816FC1">
        <w:rPr>
          <w:rFonts w:asciiTheme="minorHAnsi" w:hAnsiTheme="minorHAnsi" w:cstheme="minorHAnsi"/>
          <w:sz w:val="22"/>
        </w:rPr>
        <w:t xml:space="preserve">, przysługują środki ochrony prawnej określone w dziale IX </w:t>
      </w:r>
      <w:proofErr w:type="spellStart"/>
      <w:r w:rsidRPr="00816FC1">
        <w:rPr>
          <w:rFonts w:asciiTheme="minorHAnsi" w:hAnsiTheme="minorHAnsi" w:cstheme="minorHAnsi"/>
          <w:sz w:val="22"/>
        </w:rPr>
        <w:t>Pzp</w:t>
      </w:r>
      <w:proofErr w:type="spellEnd"/>
      <w:r w:rsidRPr="00816FC1">
        <w:rPr>
          <w:rFonts w:asciiTheme="minorHAnsi" w:hAnsiTheme="minorHAnsi" w:cstheme="minorHAnsi"/>
          <w:sz w:val="22"/>
        </w:rPr>
        <w:t xml:space="preserve">, tj. odwołanie i skarga do sądu. Postępowanie odwoławcze uregulowane zostało w przepisach art. 506-578 </w:t>
      </w:r>
      <w:proofErr w:type="spellStart"/>
      <w:r w:rsidRPr="00816FC1">
        <w:rPr>
          <w:rFonts w:asciiTheme="minorHAnsi" w:hAnsiTheme="minorHAnsi" w:cstheme="minorHAnsi"/>
          <w:sz w:val="22"/>
        </w:rPr>
        <w:t>Pzp</w:t>
      </w:r>
      <w:proofErr w:type="spellEnd"/>
      <w:r w:rsidRPr="00816FC1">
        <w:rPr>
          <w:rFonts w:asciiTheme="minorHAnsi" w:hAnsiTheme="minorHAnsi" w:cstheme="minorHAnsi"/>
          <w:sz w:val="22"/>
        </w:rPr>
        <w:t xml:space="preserve">, a postępowanie skargowe w przepisach art. 579-590 </w:t>
      </w:r>
      <w:proofErr w:type="spellStart"/>
      <w:r w:rsidRPr="00816FC1">
        <w:rPr>
          <w:rFonts w:asciiTheme="minorHAnsi" w:hAnsiTheme="minorHAnsi" w:cstheme="minorHAnsi"/>
          <w:sz w:val="22"/>
        </w:rPr>
        <w:t>Pzp</w:t>
      </w:r>
      <w:proofErr w:type="spellEnd"/>
      <w:r w:rsidRPr="00816FC1">
        <w:rPr>
          <w:rFonts w:asciiTheme="minorHAnsi" w:hAnsiTheme="minorHAnsi" w:cstheme="minorHAnsi"/>
          <w:sz w:val="22"/>
        </w:rPr>
        <w:t xml:space="preserve">. </w:t>
      </w:r>
    </w:p>
    <w:p w14:paraId="6B8178FA" w14:textId="77777777" w:rsidR="00854CC9" w:rsidRPr="00816FC1" w:rsidRDefault="00405685" w:rsidP="00B56252">
      <w:pPr>
        <w:numPr>
          <w:ilvl w:val="0"/>
          <w:numId w:val="12"/>
        </w:numPr>
        <w:spacing w:after="0" w:line="259" w:lineRule="auto"/>
        <w:ind w:left="426" w:hanging="427"/>
        <w:rPr>
          <w:rFonts w:asciiTheme="minorHAnsi" w:hAnsiTheme="minorHAnsi" w:cstheme="minorHAnsi"/>
          <w:sz w:val="22"/>
        </w:rPr>
      </w:pPr>
      <w:r w:rsidRPr="00816FC1">
        <w:rPr>
          <w:rFonts w:asciiTheme="minorHAnsi" w:hAnsiTheme="minorHAnsi" w:cstheme="minorHAnsi"/>
          <w:sz w:val="22"/>
        </w:rPr>
        <w:t xml:space="preserve">Odwołanie przysługuje na: </w:t>
      </w:r>
    </w:p>
    <w:p w14:paraId="610B0894" w14:textId="2AF844B7" w:rsidR="00854CC9" w:rsidRPr="00816FC1" w:rsidRDefault="00405685" w:rsidP="00B56252">
      <w:pPr>
        <w:numPr>
          <w:ilvl w:val="1"/>
          <w:numId w:val="12"/>
        </w:numPr>
        <w:spacing w:after="0" w:line="259" w:lineRule="auto"/>
        <w:ind w:hanging="295"/>
        <w:rPr>
          <w:rFonts w:asciiTheme="minorHAnsi" w:hAnsiTheme="minorHAnsi" w:cstheme="minorHAnsi"/>
          <w:sz w:val="22"/>
        </w:rPr>
      </w:pPr>
      <w:r w:rsidRPr="00816FC1">
        <w:rPr>
          <w:rFonts w:asciiTheme="minorHAnsi" w:hAnsiTheme="minorHAnsi" w:cstheme="minorHAnsi"/>
          <w:sz w:val="22"/>
        </w:rPr>
        <w:t xml:space="preserve">niezgodną z przepisami </w:t>
      </w:r>
      <w:proofErr w:type="spellStart"/>
      <w:r w:rsidRPr="00816FC1">
        <w:rPr>
          <w:rFonts w:asciiTheme="minorHAnsi" w:hAnsiTheme="minorHAnsi" w:cstheme="minorHAnsi"/>
          <w:sz w:val="22"/>
        </w:rPr>
        <w:t>Pzp</w:t>
      </w:r>
      <w:proofErr w:type="spellEnd"/>
      <w:r w:rsidRPr="00816FC1">
        <w:rPr>
          <w:rFonts w:asciiTheme="minorHAnsi" w:hAnsiTheme="minorHAnsi" w:cstheme="minorHAnsi"/>
          <w:sz w:val="22"/>
        </w:rPr>
        <w:t xml:space="preserve"> czynność Zamawiającego, podjętą w postępowaniu o udzielenie zamówienia, w tym na projektowane postanowienie umowy; </w:t>
      </w:r>
    </w:p>
    <w:p w14:paraId="7F54F60C" w14:textId="56B9E7B3" w:rsidR="00854CC9" w:rsidRPr="00816FC1" w:rsidRDefault="00405685" w:rsidP="00B56252">
      <w:pPr>
        <w:numPr>
          <w:ilvl w:val="1"/>
          <w:numId w:val="12"/>
        </w:numPr>
        <w:spacing w:after="0" w:line="259" w:lineRule="auto"/>
        <w:ind w:hanging="295"/>
        <w:rPr>
          <w:rFonts w:asciiTheme="minorHAnsi" w:hAnsiTheme="minorHAnsi" w:cstheme="minorHAnsi"/>
          <w:sz w:val="22"/>
        </w:rPr>
      </w:pPr>
      <w:r w:rsidRPr="00816FC1">
        <w:rPr>
          <w:rFonts w:asciiTheme="minorHAnsi" w:hAnsiTheme="minorHAnsi" w:cstheme="minorHAnsi"/>
          <w:sz w:val="22"/>
        </w:rPr>
        <w:t xml:space="preserve">zaniechanie czynności w postępowaniu o udzielenie zamówienia, do której Zamawiający był obowiązany na podstawie </w:t>
      </w:r>
      <w:proofErr w:type="spellStart"/>
      <w:r w:rsidRPr="00816FC1">
        <w:rPr>
          <w:rFonts w:asciiTheme="minorHAnsi" w:hAnsiTheme="minorHAnsi" w:cstheme="minorHAnsi"/>
          <w:sz w:val="22"/>
        </w:rPr>
        <w:t>Pzp</w:t>
      </w:r>
      <w:proofErr w:type="spellEnd"/>
      <w:r w:rsidRPr="00816FC1">
        <w:rPr>
          <w:rFonts w:asciiTheme="minorHAnsi" w:hAnsiTheme="minorHAnsi" w:cstheme="minorHAnsi"/>
          <w:sz w:val="22"/>
        </w:rPr>
        <w:t xml:space="preserve">; </w:t>
      </w:r>
    </w:p>
    <w:p w14:paraId="797013DB" w14:textId="77777777" w:rsidR="00854CC9" w:rsidRPr="00816FC1" w:rsidRDefault="00405685" w:rsidP="00B56252">
      <w:pPr>
        <w:numPr>
          <w:ilvl w:val="1"/>
          <w:numId w:val="12"/>
        </w:numPr>
        <w:spacing w:after="0" w:line="259" w:lineRule="auto"/>
        <w:ind w:hanging="295"/>
        <w:rPr>
          <w:rFonts w:asciiTheme="minorHAnsi" w:hAnsiTheme="minorHAnsi" w:cstheme="minorHAnsi"/>
          <w:sz w:val="22"/>
        </w:rPr>
      </w:pPr>
      <w:r w:rsidRPr="00816FC1">
        <w:rPr>
          <w:rFonts w:asciiTheme="minorHAnsi" w:hAnsiTheme="minorHAnsi" w:cstheme="minorHAnsi"/>
          <w:sz w:val="22"/>
        </w:rPr>
        <w:t xml:space="preserve">zaniechanie przeprowadzenia postępowania o udzielenie zamówienia, mimo że Zamawiający był do tego obowiązany. </w:t>
      </w:r>
    </w:p>
    <w:p w14:paraId="5BB6AF2B" w14:textId="77777777" w:rsidR="00854CC9" w:rsidRPr="00816FC1" w:rsidRDefault="00405685" w:rsidP="00B56252">
      <w:pPr>
        <w:numPr>
          <w:ilvl w:val="0"/>
          <w:numId w:val="12"/>
        </w:numPr>
        <w:spacing w:after="0" w:line="259" w:lineRule="auto"/>
        <w:ind w:left="426" w:hanging="427"/>
        <w:rPr>
          <w:rFonts w:asciiTheme="minorHAnsi" w:hAnsiTheme="minorHAnsi" w:cstheme="minorHAnsi"/>
          <w:sz w:val="22"/>
        </w:rPr>
      </w:pPr>
      <w:r w:rsidRPr="00816FC1">
        <w:rPr>
          <w:rFonts w:asciiTheme="minorHAnsi" w:hAnsiTheme="minorHAnsi" w:cstheme="minorHAnsi"/>
          <w:sz w:val="22"/>
        </w:rPr>
        <w:lastRenderedPageBreak/>
        <w:t xml:space="preserve">Odwołanie wnosi się do Prezesa Krajowej Izby Odwoławczej. Odwołujący przekazuje kopię odwołania Zamawiającemu przed upływem terminu do wniesienia odwołania w taki sposób, aby mógł on zapoznać się z jego treścią przed upływem tego terminu. Domniemywa się, że Zamawiający mógł zapoznać się z treścią odwołania przed upływem terminu do jego wniesienia, jeżeli przekazanie jego kopii nastąpiło przed upływem terminu do jego wniesienia przy użyciu środków komunikacji elektronicznej. </w:t>
      </w:r>
    </w:p>
    <w:p w14:paraId="0A6AF325" w14:textId="77777777" w:rsidR="00854CC9" w:rsidRPr="00816FC1" w:rsidRDefault="00405685" w:rsidP="00B56252">
      <w:pPr>
        <w:numPr>
          <w:ilvl w:val="0"/>
          <w:numId w:val="12"/>
        </w:numPr>
        <w:spacing w:after="0" w:line="259" w:lineRule="auto"/>
        <w:ind w:left="426" w:hanging="427"/>
        <w:rPr>
          <w:rFonts w:asciiTheme="minorHAnsi" w:hAnsiTheme="minorHAnsi" w:cstheme="minorHAnsi"/>
          <w:sz w:val="22"/>
        </w:rPr>
      </w:pPr>
      <w:r w:rsidRPr="00816FC1">
        <w:rPr>
          <w:rFonts w:asciiTheme="minorHAnsi" w:hAnsiTheme="minorHAnsi" w:cstheme="minorHAnsi"/>
          <w:sz w:val="22"/>
        </w:rPr>
        <w:t xml:space="preserve">Odwołanie wnosi się w terminie: (a) 5 dni od dnia przekazania informacji o czynności Zamawiającego stanowiącej podstawę jego wniesienia, jeżeli informacja została przekazana przy użyciu środków komunikacji elektronicznej, (b) 10 dni od dnia przekazania informacji o czynności Zamawiającego stanowiącej podstawę jego wniesienia, jeżeli informacja została przekazana w sposób inny niż określony w lit. (a). </w:t>
      </w:r>
    </w:p>
    <w:p w14:paraId="43FE82D8" w14:textId="77777777" w:rsidR="00854CC9" w:rsidRPr="00816FC1" w:rsidRDefault="00405685" w:rsidP="00B56252">
      <w:pPr>
        <w:numPr>
          <w:ilvl w:val="0"/>
          <w:numId w:val="12"/>
        </w:numPr>
        <w:spacing w:after="0" w:line="259" w:lineRule="auto"/>
        <w:ind w:left="426" w:hanging="427"/>
        <w:rPr>
          <w:rFonts w:asciiTheme="minorHAnsi" w:hAnsiTheme="minorHAnsi" w:cstheme="minorHAnsi"/>
          <w:sz w:val="22"/>
        </w:rPr>
      </w:pPr>
      <w:r w:rsidRPr="00816FC1">
        <w:rPr>
          <w:rFonts w:asciiTheme="minorHAnsi" w:hAnsiTheme="minorHAnsi" w:cstheme="minorHAnsi"/>
          <w:sz w:val="22"/>
        </w:rPr>
        <w:t xml:space="preserve">Odwołanie wobec treści ogłoszenia wszczynającego postępowanie o udzielenie zamówienia lub wobec treści dokumentów zamówienia wnosi się w terminie 5 dni od dnia publikacji ogłoszenia w BZP. </w:t>
      </w:r>
    </w:p>
    <w:p w14:paraId="15EE7F59" w14:textId="77777777" w:rsidR="00854CC9" w:rsidRPr="00816FC1" w:rsidRDefault="00405685" w:rsidP="00B56252">
      <w:pPr>
        <w:numPr>
          <w:ilvl w:val="0"/>
          <w:numId w:val="12"/>
        </w:numPr>
        <w:spacing w:after="0" w:line="259" w:lineRule="auto"/>
        <w:ind w:left="426" w:hanging="427"/>
        <w:rPr>
          <w:rFonts w:asciiTheme="minorHAnsi" w:hAnsiTheme="minorHAnsi" w:cstheme="minorHAnsi"/>
          <w:sz w:val="22"/>
        </w:rPr>
      </w:pPr>
      <w:r w:rsidRPr="00816FC1">
        <w:rPr>
          <w:rFonts w:asciiTheme="minorHAnsi" w:hAnsiTheme="minorHAnsi" w:cstheme="minorHAnsi"/>
          <w:sz w:val="22"/>
        </w:rPr>
        <w:t xml:space="preserve">Odwołanie w przypadkach innych niż określone ww. wnosi się w terminie 5 dni od dnia, w którym powzięto lub przy zachowaniu należytej staranności można było powziąć wiadomość o okolicznościach stanowiących podstawę jego wniesienia. </w:t>
      </w:r>
    </w:p>
    <w:p w14:paraId="79983BDD" w14:textId="6B971564" w:rsidR="00854CC9" w:rsidRPr="00816FC1" w:rsidRDefault="00405685" w:rsidP="00B56252">
      <w:pPr>
        <w:numPr>
          <w:ilvl w:val="0"/>
          <w:numId w:val="12"/>
        </w:numPr>
        <w:spacing w:after="0" w:line="259" w:lineRule="auto"/>
        <w:ind w:left="426" w:hanging="427"/>
        <w:rPr>
          <w:rFonts w:asciiTheme="minorHAnsi" w:hAnsiTheme="minorHAnsi" w:cstheme="minorHAnsi"/>
          <w:sz w:val="22"/>
        </w:rPr>
      </w:pPr>
      <w:r w:rsidRPr="00816FC1">
        <w:rPr>
          <w:rFonts w:asciiTheme="minorHAnsi" w:hAnsiTheme="minorHAnsi" w:cstheme="minorHAnsi"/>
          <w:sz w:val="22"/>
        </w:rPr>
        <w:t xml:space="preserve">Na orzeczenie Krajowej Izby Odwoławczej oraz postanowienie Prezesa Krajowej Izby Odwoławczej, o którym mowa w art. 519 ust. 1 </w:t>
      </w:r>
      <w:proofErr w:type="spellStart"/>
      <w:r w:rsidRPr="00816FC1">
        <w:rPr>
          <w:rFonts w:asciiTheme="minorHAnsi" w:hAnsiTheme="minorHAnsi" w:cstheme="minorHAnsi"/>
          <w:sz w:val="22"/>
        </w:rPr>
        <w:t>Pzp</w:t>
      </w:r>
      <w:proofErr w:type="spellEnd"/>
      <w:r w:rsidRPr="00816FC1">
        <w:rPr>
          <w:rFonts w:asciiTheme="minorHAnsi" w:hAnsiTheme="minorHAnsi" w:cstheme="minorHAnsi"/>
          <w:sz w:val="22"/>
        </w:rPr>
        <w:t xml:space="preserve">,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w:t>
      </w:r>
      <w:proofErr w:type="spellStart"/>
      <w:r w:rsidRPr="00816FC1">
        <w:rPr>
          <w:rFonts w:asciiTheme="minorHAnsi" w:hAnsiTheme="minorHAnsi" w:cstheme="minorHAnsi"/>
          <w:sz w:val="22"/>
        </w:rPr>
        <w:t>Pzp</w:t>
      </w:r>
      <w:proofErr w:type="spellEnd"/>
      <w:r w:rsidRPr="00816FC1">
        <w:rPr>
          <w:rFonts w:asciiTheme="minorHAnsi" w:hAnsiTheme="minorHAnsi" w:cstheme="minorHAnsi"/>
          <w:sz w:val="22"/>
        </w:rPr>
        <w:t>, przesyłając jednocześnie jej odpis przeciwnikowi skargi. Złożenie skargi w placówce pocztowej operatora wyznaczonego w rozumieniu ustawy z dnia 23 listopada 2012 r. - Prawo pocztowe</w:t>
      </w:r>
      <w:r w:rsidR="0012786E">
        <w:rPr>
          <w:rFonts w:asciiTheme="minorHAnsi" w:hAnsiTheme="minorHAnsi" w:cstheme="minorHAnsi"/>
          <w:sz w:val="22"/>
        </w:rPr>
        <w:t>.</w:t>
      </w:r>
    </w:p>
    <w:p w14:paraId="52B2AC45" w14:textId="77777777" w:rsidR="00854CC9" w:rsidRPr="00816FC1" w:rsidRDefault="00405685" w:rsidP="00CE05DC">
      <w:pPr>
        <w:keepNext/>
        <w:suppressAutoHyphens/>
        <w:autoSpaceDE w:val="0"/>
        <w:autoSpaceDN w:val="0"/>
        <w:spacing w:before="120" w:after="120" w:line="259" w:lineRule="auto"/>
        <w:ind w:left="284" w:firstLine="0"/>
        <w:jc w:val="left"/>
        <w:outlineLvl w:val="1"/>
        <w:rPr>
          <w:rFonts w:asciiTheme="minorHAnsi" w:hAnsiTheme="minorHAnsi" w:cstheme="minorHAnsi"/>
          <w:sz w:val="22"/>
        </w:rPr>
      </w:pPr>
      <w:r w:rsidRPr="00816FC1">
        <w:rPr>
          <w:rFonts w:asciiTheme="minorHAnsi" w:hAnsiTheme="minorHAnsi" w:cstheme="minorHAnsi"/>
          <w:b/>
          <w:sz w:val="22"/>
        </w:rPr>
        <w:t>ZAŁĄCZNIKI DO SWZ:</w:t>
      </w:r>
      <w:r w:rsidRPr="00816FC1">
        <w:rPr>
          <w:rFonts w:asciiTheme="minorHAnsi" w:hAnsiTheme="minorHAnsi" w:cstheme="minorHAnsi"/>
          <w:sz w:val="22"/>
        </w:rPr>
        <w:t xml:space="preserve"> </w:t>
      </w:r>
    </w:p>
    <w:p w14:paraId="2B87AFC1" w14:textId="04637E3B" w:rsidR="00854CC9" w:rsidRPr="00816FC1" w:rsidRDefault="00405685" w:rsidP="00B56252">
      <w:pPr>
        <w:spacing w:after="0" w:line="259" w:lineRule="auto"/>
        <w:ind w:left="279" w:hanging="11"/>
        <w:rPr>
          <w:rFonts w:asciiTheme="minorHAnsi" w:hAnsiTheme="minorHAnsi" w:cstheme="minorHAnsi"/>
          <w:sz w:val="22"/>
        </w:rPr>
      </w:pPr>
      <w:bookmarkStart w:id="5" w:name="_Hlk109601210"/>
      <w:r w:rsidRPr="00816FC1">
        <w:rPr>
          <w:rFonts w:asciiTheme="minorHAnsi" w:hAnsiTheme="minorHAnsi" w:cstheme="minorHAnsi"/>
          <w:sz w:val="22"/>
        </w:rPr>
        <w:t>Załącznik nr 1 –</w:t>
      </w:r>
      <w:r w:rsidR="009F6879" w:rsidRPr="00816FC1">
        <w:rPr>
          <w:rFonts w:asciiTheme="minorHAnsi" w:hAnsiTheme="minorHAnsi" w:cstheme="minorHAnsi"/>
          <w:sz w:val="22"/>
        </w:rPr>
        <w:t xml:space="preserve"> </w:t>
      </w:r>
      <w:r w:rsidR="007D4F11" w:rsidRPr="00816FC1">
        <w:rPr>
          <w:rFonts w:asciiTheme="minorHAnsi" w:hAnsiTheme="minorHAnsi" w:cstheme="minorHAnsi"/>
          <w:sz w:val="22"/>
        </w:rPr>
        <w:t>Projektowane postanowienia umowy</w:t>
      </w:r>
      <w:r w:rsidR="007D4F11">
        <w:rPr>
          <w:rFonts w:asciiTheme="minorHAnsi" w:hAnsiTheme="minorHAnsi" w:cstheme="minorHAnsi"/>
          <w:sz w:val="22"/>
        </w:rPr>
        <w:t>;</w:t>
      </w:r>
    </w:p>
    <w:p w14:paraId="0F6E4D0B" w14:textId="2E2629C1" w:rsidR="00854CC9" w:rsidRPr="00816FC1" w:rsidRDefault="00405685" w:rsidP="00B56252">
      <w:pPr>
        <w:spacing w:after="0" w:line="259" w:lineRule="auto"/>
        <w:ind w:left="279" w:hanging="11"/>
        <w:rPr>
          <w:rFonts w:asciiTheme="minorHAnsi" w:hAnsiTheme="minorHAnsi" w:cstheme="minorHAnsi"/>
          <w:sz w:val="22"/>
        </w:rPr>
      </w:pPr>
      <w:r w:rsidRPr="00816FC1">
        <w:rPr>
          <w:rFonts w:asciiTheme="minorHAnsi" w:hAnsiTheme="minorHAnsi" w:cstheme="minorHAnsi"/>
          <w:sz w:val="22"/>
        </w:rPr>
        <w:t xml:space="preserve">Załącznik nr </w:t>
      </w:r>
      <w:r w:rsidR="001E6B1E" w:rsidRPr="00816FC1">
        <w:rPr>
          <w:rFonts w:asciiTheme="minorHAnsi" w:hAnsiTheme="minorHAnsi" w:cstheme="minorHAnsi"/>
          <w:sz w:val="22"/>
        </w:rPr>
        <w:t>2</w:t>
      </w:r>
      <w:r w:rsidRPr="00816FC1">
        <w:rPr>
          <w:rFonts w:asciiTheme="minorHAnsi" w:hAnsiTheme="minorHAnsi" w:cstheme="minorHAnsi"/>
          <w:sz w:val="22"/>
        </w:rPr>
        <w:t xml:space="preserve"> –</w:t>
      </w:r>
      <w:r w:rsidR="009647FE" w:rsidRPr="00816FC1">
        <w:rPr>
          <w:rFonts w:asciiTheme="minorHAnsi" w:hAnsiTheme="minorHAnsi" w:cstheme="minorHAnsi"/>
          <w:sz w:val="22"/>
        </w:rPr>
        <w:t xml:space="preserve"> </w:t>
      </w:r>
      <w:r w:rsidR="007D4F11" w:rsidRPr="00816FC1">
        <w:rPr>
          <w:rFonts w:asciiTheme="minorHAnsi" w:hAnsiTheme="minorHAnsi" w:cstheme="minorHAnsi"/>
          <w:sz w:val="22"/>
        </w:rPr>
        <w:t xml:space="preserve">Formularz </w:t>
      </w:r>
      <w:r w:rsidR="007D4F11">
        <w:rPr>
          <w:rFonts w:asciiTheme="minorHAnsi" w:hAnsiTheme="minorHAnsi" w:cstheme="minorHAnsi"/>
          <w:sz w:val="22"/>
        </w:rPr>
        <w:t>oferty;</w:t>
      </w:r>
    </w:p>
    <w:p w14:paraId="0D89C821" w14:textId="5AA304A9" w:rsidR="00854CC9" w:rsidRPr="00816FC1" w:rsidRDefault="00405685" w:rsidP="00B56252">
      <w:pPr>
        <w:spacing w:after="0" w:line="259" w:lineRule="auto"/>
        <w:ind w:left="279" w:hanging="11"/>
        <w:rPr>
          <w:rFonts w:asciiTheme="minorHAnsi" w:hAnsiTheme="minorHAnsi" w:cstheme="minorHAnsi"/>
          <w:sz w:val="22"/>
        </w:rPr>
      </w:pPr>
      <w:r w:rsidRPr="00816FC1">
        <w:rPr>
          <w:rFonts w:asciiTheme="minorHAnsi" w:hAnsiTheme="minorHAnsi" w:cstheme="minorHAnsi"/>
          <w:sz w:val="22"/>
        </w:rPr>
        <w:t xml:space="preserve">Załącznik nr </w:t>
      </w:r>
      <w:r w:rsidR="001E6B1E" w:rsidRPr="00816FC1">
        <w:rPr>
          <w:rFonts w:asciiTheme="minorHAnsi" w:hAnsiTheme="minorHAnsi" w:cstheme="minorHAnsi"/>
          <w:sz w:val="22"/>
        </w:rPr>
        <w:t>3</w:t>
      </w:r>
      <w:r w:rsidRPr="00816FC1">
        <w:rPr>
          <w:rFonts w:asciiTheme="minorHAnsi" w:hAnsiTheme="minorHAnsi" w:cstheme="minorHAnsi"/>
          <w:sz w:val="22"/>
        </w:rPr>
        <w:t xml:space="preserve"> –</w:t>
      </w:r>
      <w:r w:rsidR="00B56252" w:rsidRPr="00816FC1">
        <w:rPr>
          <w:rFonts w:asciiTheme="minorHAnsi" w:hAnsiTheme="minorHAnsi" w:cstheme="minorHAnsi"/>
          <w:sz w:val="22"/>
        </w:rPr>
        <w:t xml:space="preserve"> </w:t>
      </w:r>
      <w:r w:rsidR="007D4F11" w:rsidRPr="00816FC1">
        <w:rPr>
          <w:rFonts w:asciiTheme="minorHAnsi" w:hAnsiTheme="minorHAnsi" w:cstheme="minorHAnsi"/>
          <w:sz w:val="22"/>
        </w:rPr>
        <w:t>Oświadczenie o spełnieniu warunków i niepodleganiu wykluczeniu z postępowania;</w:t>
      </w:r>
    </w:p>
    <w:p w14:paraId="55053925" w14:textId="77777777" w:rsidR="007D4F11" w:rsidRDefault="009647FE" w:rsidP="00B56252">
      <w:pPr>
        <w:spacing w:after="0" w:line="259" w:lineRule="auto"/>
        <w:ind w:left="284" w:hanging="11"/>
        <w:rPr>
          <w:rFonts w:asciiTheme="minorHAnsi" w:hAnsiTheme="minorHAnsi" w:cstheme="minorHAnsi"/>
          <w:sz w:val="22"/>
        </w:rPr>
      </w:pPr>
      <w:r w:rsidRPr="00816FC1">
        <w:rPr>
          <w:rFonts w:asciiTheme="minorHAnsi" w:hAnsiTheme="minorHAnsi" w:cstheme="minorHAnsi"/>
          <w:sz w:val="22"/>
        </w:rPr>
        <w:t xml:space="preserve">Załącznik nr 4 – </w:t>
      </w:r>
      <w:r w:rsidR="007D4F11" w:rsidRPr="00816FC1">
        <w:rPr>
          <w:rFonts w:asciiTheme="minorHAnsi" w:hAnsiTheme="minorHAnsi" w:cstheme="minorHAnsi"/>
          <w:sz w:val="22"/>
        </w:rPr>
        <w:t>Oświadczenie na temat przynależności lub braku przynależności do grupy kapitałowej;</w:t>
      </w:r>
    </w:p>
    <w:p w14:paraId="19F84751" w14:textId="0ED912D8" w:rsidR="00B24A12" w:rsidRPr="00816FC1" w:rsidRDefault="003C1CC6" w:rsidP="00B56252">
      <w:pPr>
        <w:spacing w:after="0" w:line="259" w:lineRule="auto"/>
        <w:ind w:left="284" w:hanging="11"/>
        <w:rPr>
          <w:rFonts w:asciiTheme="minorHAnsi" w:hAnsiTheme="minorHAnsi" w:cstheme="minorHAnsi"/>
          <w:sz w:val="22"/>
        </w:rPr>
      </w:pPr>
      <w:r w:rsidRPr="00816FC1">
        <w:rPr>
          <w:rFonts w:asciiTheme="minorHAnsi" w:hAnsiTheme="minorHAnsi" w:cstheme="minorHAnsi"/>
          <w:sz w:val="22"/>
        </w:rPr>
        <w:t xml:space="preserve">Załącznik nr </w:t>
      </w:r>
      <w:r w:rsidR="009647FE" w:rsidRPr="00816FC1">
        <w:rPr>
          <w:rFonts w:asciiTheme="minorHAnsi" w:hAnsiTheme="minorHAnsi" w:cstheme="minorHAnsi"/>
          <w:sz w:val="22"/>
        </w:rPr>
        <w:t>5</w:t>
      </w:r>
      <w:r w:rsidR="009567E7" w:rsidRPr="00816FC1">
        <w:rPr>
          <w:rFonts w:asciiTheme="minorHAnsi" w:hAnsiTheme="minorHAnsi" w:cstheme="minorHAnsi"/>
          <w:sz w:val="22"/>
        </w:rPr>
        <w:t xml:space="preserve"> </w:t>
      </w:r>
      <w:r w:rsidRPr="00816FC1">
        <w:rPr>
          <w:rFonts w:asciiTheme="minorHAnsi" w:hAnsiTheme="minorHAnsi" w:cstheme="minorHAnsi"/>
          <w:sz w:val="22"/>
        </w:rPr>
        <w:t xml:space="preserve">– </w:t>
      </w:r>
      <w:r w:rsidR="007D4F11" w:rsidRPr="00816FC1">
        <w:rPr>
          <w:rFonts w:asciiTheme="minorHAnsi" w:hAnsiTheme="minorHAnsi" w:cstheme="minorHAnsi"/>
          <w:sz w:val="22"/>
        </w:rPr>
        <w:t>Oświadczenie w zakresie udostępniania zasobów przez inne podmioty</w:t>
      </w:r>
      <w:r w:rsidR="007D4F11">
        <w:rPr>
          <w:rFonts w:asciiTheme="minorHAnsi" w:hAnsiTheme="minorHAnsi" w:cstheme="minorHAnsi"/>
          <w:sz w:val="22"/>
        </w:rPr>
        <w:t>.</w:t>
      </w:r>
    </w:p>
    <w:bookmarkEnd w:id="5"/>
    <w:p w14:paraId="222BF0C6" w14:textId="6CB52DA6" w:rsidR="00854CC9" w:rsidRPr="007D4F11" w:rsidRDefault="00D54265" w:rsidP="002733CA">
      <w:pPr>
        <w:keepNext/>
        <w:numPr>
          <w:ilvl w:val="1"/>
          <w:numId w:val="22"/>
        </w:numPr>
        <w:suppressAutoHyphens/>
        <w:autoSpaceDE w:val="0"/>
        <w:autoSpaceDN w:val="0"/>
        <w:spacing w:before="90" w:after="240" w:line="380" w:lineRule="atLeast"/>
        <w:ind w:left="284" w:hanging="284"/>
        <w:outlineLvl w:val="1"/>
        <w:rPr>
          <w:rFonts w:asciiTheme="minorHAnsi" w:eastAsia="Times New Roman" w:hAnsiTheme="minorHAnsi" w:cstheme="minorHAnsi"/>
          <w:b/>
          <w:color w:val="auto"/>
          <w:sz w:val="22"/>
        </w:rPr>
      </w:pPr>
      <w:r w:rsidRPr="007D4F11">
        <w:rPr>
          <w:rFonts w:asciiTheme="minorHAnsi" w:hAnsiTheme="minorHAnsi" w:cstheme="minorHAnsi"/>
          <w:b/>
          <w:sz w:val="22"/>
        </w:rPr>
        <w:br w:type="column"/>
      </w:r>
      <w:r w:rsidR="00A84609" w:rsidRPr="007D4F11">
        <w:rPr>
          <w:rFonts w:asciiTheme="minorHAnsi" w:eastAsia="Times New Roman" w:hAnsiTheme="minorHAnsi" w:cstheme="minorHAnsi"/>
          <w:b/>
          <w:color w:val="auto"/>
          <w:sz w:val="22"/>
        </w:rPr>
        <w:lastRenderedPageBreak/>
        <w:t xml:space="preserve">ZAŁĄCZNIK NR 1 DO SWZ - </w:t>
      </w:r>
      <w:r w:rsidR="00405685" w:rsidRPr="007D4F11">
        <w:rPr>
          <w:rFonts w:asciiTheme="minorHAnsi" w:eastAsia="Times New Roman" w:hAnsiTheme="minorHAnsi" w:cstheme="minorHAnsi"/>
          <w:b/>
          <w:color w:val="auto"/>
          <w:sz w:val="22"/>
        </w:rPr>
        <w:t>Pr</w:t>
      </w:r>
      <w:r w:rsidR="005658D3" w:rsidRPr="007D4F11">
        <w:rPr>
          <w:rFonts w:asciiTheme="minorHAnsi" w:eastAsia="Times New Roman" w:hAnsiTheme="minorHAnsi" w:cstheme="minorHAnsi"/>
          <w:b/>
          <w:color w:val="auto"/>
          <w:sz w:val="22"/>
        </w:rPr>
        <w:t>ojektowane postanowienia umowy</w:t>
      </w:r>
    </w:p>
    <w:p w14:paraId="6B13E366" w14:textId="77777777" w:rsidR="00AF3177" w:rsidRPr="00AF3177" w:rsidRDefault="00AF3177" w:rsidP="00AF3177">
      <w:pPr>
        <w:spacing w:after="0" w:line="247" w:lineRule="auto"/>
        <w:jc w:val="center"/>
        <w:rPr>
          <w:rFonts w:asciiTheme="minorHAnsi" w:eastAsia="Times New Roman" w:hAnsiTheme="minorHAnsi" w:cstheme="minorHAnsi"/>
          <w:color w:val="auto"/>
          <w:sz w:val="22"/>
        </w:rPr>
      </w:pPr>
      <w:bookmarkStart w:id="6" w:name="_Toc5700571"/>
      <w:r w:rsidRPr="00AF3177">
        <w:rPr>
          <w:rFonts w:asciiTheme="minorHAnsi" w:hAnsiTheme="minorHAnsi" w:cstheme="minorHAnsi"/>
          <w:sz w:val="22"/>
        </w:rPr>
        <w:t>§ 1</w:t>
      </w:r>
    </w:p>
    <w:p w14:paraId="444802A8" w14:textId="77777777" w:rsidR="00AF3177" w:rsidRPr="00AF3177" w:rsidRDefault="00AF3177" w:rsidP="00AF3177">
      <w:pPr>
        <w:numPr>
          <w:ilvl w:val="0"/>
          <w:numId w:val="96"/>
        </w:numPr>
        <w:spacing w:after="0" w:line="247" w:lineRule="auto"/>
        <w:rPr>
          <w:rFonts w:asciiTheme="minorHAnsi" w:hAnsiTheme="minorHAnsi" w:cstheme="minorHAnsi"/>
          <w:sz w:val="22"/>
        </w:rPr>
      </w:pPr>
      <w:r w:rsidRPr="00AF3177">
        <w:rPr>
          <w:rFonts w:asciiTheme="minorHAnsi" w:hAnsiTheme="minorHAnsi" w:cstheme="minorHAnsi"/>
          <w:sz w:val="22"/>
        </w:rPr>
        <w:t>Zamawiający zamawia, a Wykonawca zobowiązuje się dostarczyć artykuły żywnościowe zwane dalej produktami w ilości, asortymencie i cenie określonej w Załączniku 1 do umowy do Przedszkola Samorządowego nr 2 w Wieliczce w części …….</w:t>
      </w:r>
    </w:p>
    <w:p w14:paraId="199ABD93" w14:textId="77777777" w:rsidR="00AF3177" w:rsidRPr="00AF3177" w:rsidRDefault="00AF3177" w:rsidP="00AF3177">
      <w:pPr>
        <w:numPr>
          <w:ilvl w:val="0"/>
          <w:numId w:val="96"/>
        </w:numPr>
        <w:spacing w:after="0" w:line="247" w:lineRule="auto"/>
        <w:rPr>
          <w:rFonts w:asciiTheme="minorHAnsi" w:hAnsiTheme="minorHAnsi" w:cstheme="minorHAnsi"/>
          <w:sz w:val="22"/>
        </w:rPr>
      </w:pPr>
      <w:r w:rsidRPr="00AF3177">
        <w:rPr>
          <w:rFonts w:asciiTheme="minorHAnsi" w:hAnsiTheme="minorHAnsi" w:cstheme="minorHAnsi"/>
          <w:sz w:val="22"/>
        </w:rPr>
        <w:t>Dostarczane produkty muszą spełniać wszelkie wymagane normy jakościowe oraz spełniać wymagania systemu HACCP.</w:t>
      </w:r>
    </w:p>
    <w:p w14:paraId="6067825F" w14:textId="77777777" w:rsidR="00AF3177" w:rsidRPr="00AF3177" w:rsidRDefault="00AF3177" w:rsidP="00AF3177">
      <w:pPr>
        <w:numPr>
          <w:ilvl w:val="0"/>
          <w:numId w:val="96"/>
        </w:numPr>
        <w:spacing w:after="0" w:line="247" w:lineRule="auto"/>
        <w:rPr>
          <w:rFonts w:asciiTheme="minorHAnsi" w:hAnsiTheme="minorHAnsi" w:cstheme="minorHAnsi"/>
          <w:sz w:val="22"/>
        </w:rPr>
      </w:pPr>
      <w:r w:rsidRPr="00AF3177">
        <w:rPr>
          <w:rFonts w:asciiTheme="minorHAnsi" w:hAnsiTheme="minorHAnsi" w:cstheme="minorHAnsi"/>
          <w:sz w:val="22"/>
        </w:rPr>
        <w:t>Obowiązkowe jest dostarczenie zamawiającemu pełnego składu dostarczanych surowców, zgodnie z rozporządzeniem PE 1169/2011.</w:t>
      </w:r>
    </w:p>
    <w:p w14:paraId="7E016BC5" w14:textId="77777777" w:rsidR="00AF3177" w:rsidRPr="00AF3177" w:rsidRDefault="00AF3177" w:rsidP="00AF3177">
      <w:pPr>
        <w:numPr>
          <w:ilvl w:val="0"/>
          <w:numId w:val="96"/>
        </w:numPr>
        <w:spacing w:after="0" w:line="247" w:lineRule="auto"/>
        <w:rPr>
          <w:rFonts w:asciiTheme="minorHAnsi" w:hAnsiTheme="minorHAnsi" w:cstheme="minorHAnsi"/>
          <w:sz w:val="22"/>
        </w:rPr>
      </w:pPr>
      <w:r w:rsidRPr="00AF3177">
        <w:rPr>
          <w:rFonts w:asciiTheme="minorHAnsi" w:hAnsiTheme="minorHAnsi" w:cstheme="minorHAnsi"/>
          <w:sz w:val="22"/>
        </w:rPr>
        <w:t>W przypadku wątpliwości Zamawiającego co do jakości dostarczanych produktów Zamawiający może zażądać dokumentów potwierdzających ich jakość (atesty jakościowe, świadectwa HDI, zaświadczeń HACCP, itp.) wraz ze wskazaniem producenta.</w:t>
      </w:r>
    </w:p>
    <w:p w14:paraId="17906F09" w14:textId="7DA531C9" w:rsidR="00AF3177" w:rsidRPr="00AF3177" w:rsidRDefault="00AF3177" w:rsidP="00AF3177">
      <w:pPr>
        <w:numPr>
          <w:ilvl w:val="0"/>
          <w:numId w:val="96"/>
        </w:numPr>
        <w:spacing w:after="0" w:line="247" w:lineRule="auto"/>
        <w:rPr>
          <w:rFonts w:asciiTheme="minorHAnsi" w:hAnsiTheme="minorHAnsi" w:cstheme="minorHAnsi"/>
          <w:sz w:val="22"/>
        </w:rPr>
      </w:pPr>
      <w:r w:rsidRPr="00AF3177">
        <w:rPr>
          <w:rFonts w:asciiTheme="minorHAnsi" w:hAnsiTheme="minorHAnsi" w:cstheme="minorHAnsi"/>
          <w:sz w:val="22"/>
        </w:rPr>
        <w:t xml:space="preserve">Każdy z produktów powinien być dostarczony w jego początkowym okresie gwarancji w wymaganym opakowaniu. </w:t>
      </w:r>
    </w:p>
    <w:p w14:paraId="1B007986" w14:textId="77777777" w:rsidR="00AF3177" w:rsidRPr="00AF3177" w:rsidRDefault="00AF3177" w:rsidP="00AF3177">
      <w:pPr>
        <w:numPr>
          <w:ilvl w:val="0"/>
          <w:numId w:val="96"/>
        </w:numPr>
        <w:spacing w:after="0" w:line="247" w:lineRule="auto"/>
        <w:rPr>
          <w:rFonts w:asciiTheme="minorHAnsi" w:hAnsiTheme="minorHAnsi" w:cstheme="minorHAnsi"/>
          <w:sz w:val="22"/>
        </w:rPr>
      </w:pPr>
      <w:r w:rsidRPr="00AF3177">
        <w:rPr>
          <w:rFonts w:asciiTheme="minorHAnsi" w:hAnsiTheme="minorHAnsi" w:cstheme="minorHAnsi"/>
          <w:sz w:val="22"/>
        </w:rPr>
        <w:t xml:space="preserve">Wykonawca oświadcza, że będzie wykonywał dostawę bez żądania dolnego limitu wartościowego dostawy. </w:t>
      </w:r>
    </w:p>
    <w:p w14:paraId="7C42C791" w14:textId="77777777" w:rsidR="00AF3177" w:rsidRPr="00AF3177" w:rsidRDefault="00AF3177" w:rsidP="00AF3177">
      <w:pPr>
        <w:numPr>
          <w:ilvl w:val="0"/>
          <w:numId w:val="96"/>
        </w:numPr>
        <w:spacing w:after="0" w:line="247" w:lineRule="auto"/>
        <w:rPr>
          <w:rFonts w:asciiTheme="minorHAnsi" w:hAnsiTheme="minorHAnsi" w:cstheme="minorHAnsi"/>
          <w:sz w:val="22"/>
        </w:rPr>
      </w:pPr>
      <w:r w:rsidRPr="00AF3177">
        <w:rPr>
          <w:rFonts w:asciiTheme="minorHAnsi" w:hAnsiTheme="minorHAnsi" w:cstheme="minorHAnsi"/>
          <w:sz w:val="22"/>
        </w:rPr>
        <w:t>Ilość produktów może ulec zmianie. Zamawiający zastrzega, że może zostać ograniczona ilość dostarczanych produktów lub Zamawiający może zrezygnować całkowicie z dostawy produktów żywnościowych.</w:t>
      </w:r>
    </w:p>
    <w:p w14:paraId="28EF073B" w14:textId="77777777" w:rsidR="00AF3177" w:rsidRPr="00AF3177" w:rsidRDefault="00AF3177" w:rsidP="00AF3177">
      <w:pPr>
        <w:numPr>
          <w:ilvl w:val="0"/>
          <w:numId w:val="96"/>
        </w:numPr>
        <w:spacing w:after="0" w:line="247" w:lineRule="auto"/>
        <w:rPr>
          <w:rFonts w:asciiTheme="minorHAnsi" w:hAnsiTheme="minorHAnsi" w:cstheme="minorHAnsi"/>
          <w:sz w:val="22"/>
        </w:rPr>
      </w:pPr>
      <w:r w:rsidRPr="00AF3177">
        <w:rPr>
          <w:rFonts w:asciiTheme="minorHAnsi" w:hAnsiTheme="minorHAnsi" w:cstheme="minorHAnsi"/>
          <w:sz w:val="22"/>
        </w:rPr>
        <w:t>Wykonawca zrzeka się wszelkich roszczeń wobec Zamawiającego z tytułu ograniczenia lub rezygnacji z dostawy produktów żywnościowych.</w:t>
      </w:r>
    </w:p>
    <w:p w14:paraId="74F51827" w14:textId="14D378EF" w:rsidR="00AF3177" w:rsidRPr="00AF3177" w:rsidRDefault="00AF3177" w:rsidP="00AF3177">
      <w:pPr>
        <w:pStyle w:val="Akapitzlist"/>
        <w:numPr>
          <w:ilvl w:val="0"/>
          <w:numId w:val="96"/>
        </w:numPr>
        <w:suppressAutoHyphens/>
        <w:spacing w:after="0" w:line="247" w:lineRule="auto"/>
        <w:contextualSpacing w:val="0"/>
        <w:jc w:val="both"/>
        <w:rPr>
          <w:rFonts w:cstheme="minorHAnsi"/>
        </w:rPr>
      </w:pPr>
      <w:r w:rsidRPr="00AF3177">
        <w:rPr>
          <w:rFonts w:cstheme="minorHAnsi"/>
        </w:rPr>
        <w:t xml:space="preserve">Wykonawca zapewni odpowiednie warunki sanitarno-epidemiologiczne zgodnie z obowiązującymi przepisami </w:t>
      </w:r>
      <w:r>
        <w:rPr>
          <w:rFonts w:cstheme="minorHAnsi"/>
        </w:rPr>
        <w:t xml:space="preserve">w szczególności </w:t>
      </w:r>
      <w:r w:rsidRPr="00AF3177">
        <w:rPr>
          <w:rFonts w:cstheme="minorHAnsi"/>
        </w:rPr>
        <w:t>w zakresie zapobiegania COVID 19.</w:t>
      </w:r>
    </w:p>
    <w:p w14:paraId="79AC996F" w14:textId="77777777" w:rsidR="00AF3177" w:rsidRPr="00AF3177" w:rsidRDefault="00AF3177" w:rsidP="00AF3177">
      <w:pPr>
        <w:pStyle w:val="Akapitzlist"/>
        <w:numPr>
          <w:ilvl w:val="0"/>
          <w:numId w:val="96"/>
        </w:numPr>
        <w:spacing w:after="0" w:line="247" w:lineRule="auto"/>
        <w:contextualSpacing w:val="0"/>
        <w:jc w:val="both"/>
        <w:rPr>
          <w:rFonts w:cstheme="minorHAnsi"/>
        </w:rPr>
      </w:pPr>
      <w:r w:rsidRPr="00AF3177">
        <w:rPr>
          <w:rFonts w:cstheme="minorHAnsi"/>
        </w:rPr>
        <w:t xml:space="preserve">Zgodnie z art. 441 ustawy </w:t>
      </w:r>
      <w:proofErr w:type="spellStart"/>
      <w:r w:rsidRPr="00AF3177">
        <w:rPr>
          <w:rFonts w:cstheme="minorHAnsi"/>
        </w:rPr>
        <w:t>Pzp</w:t>
      </w:r>
      <w:proofErr w:type="spellEnd"/>
      <w:r w:rsidRPr="00AF3177">
        <w:rPr>
          <w:rFonts w:cstheme="minorHAnsi"/>
        </w:rPr>
        <w:t xml:space="preserve"> Zamawiający zastrzega sobie prawo opcji. </w:t>
      </w:r>
    </w:p>
    <w:p w14:paraId="6D872E88" w14:textId="7A2FF82D" w:rsidR="00AF3177" w:rsidRPr="00AF3177" w:rsidRDefault="00AF3177" w:rsidP="00AF3177">
      <w:pPr>
        <w:pStyle w:val="Akapitzlist"/>
        <w:numPr>
          <w:ilvl w:val="0"/>
          <w:numId w:val="96"/>
        </w:numPr>
        <w:spacing w:after="0" w:line="247" w:lineRule="auto"/>
        <w:contextualSpacing w:val="0"/>
        <w:jc w:val="both"/>
        <w:rPr>
          <w:rFonts w:cstheme="minorHAnsi"/>
        </w:rPr>
      </w:pPr>
      <w:r w:rsidRPr="00AF3177">
        <w:rPr>
          <w:rFonts w:eastAsia="CIDFont+F2" w:cstheme="minorHAnsi"/>
        </w:rPr>
        <w:t xml:space="preserve">Zamawiający zastrzega zastosowanie prawa opcji </w:t>
      </w:r>
      <w:r>
        <w:rPr>
          <w:rFonts w:eastAsia="CIDFont+F2" w:cstheme="minorHAnsi"/>
        </w:rPr>
        <w:t xml:space="preserve">zarówno </w:t>
      </w:r>
      <w:r w:rsidRPr="00AF3177">
        <w:rPr>
          <w:rFonts w:eastAsia="CIDFont+F2" w:cstheme="minorHAnsi"/>
        </w:rPr>
        <w:t xml:space="preserve">do zwiększenia </w:t>
      </w:r>
      <w:r>
        <w:rPr>
          <w:rFonts w:eastAsia="CIDFont+F2" w:cstheme="minorHAnsi"/>
        </w:rPr>
        <w:t xml:space="preserve">jak i do zmniejszenia </w:t>
      </w:r>
      <w:r w:rsidRPr="00AF3177">
        <w:rPr>
          <w:rFonts w:eastAsia="CIDFont+F2" w:cstheme="minorHAnsi"/>
        </w:rPr>
        <w:t xml:space="preserve">zakresu zamówienia. </w:t>
      </w:r>
    </w:p>
    <w:p w14:paraId="7611174E" w14:textId="77777777" w:rsidR="00AF3177" w:rsidRPr="00AF3177" w:rsidRDefault="00AF3177" w:rsidP="00AF3177">
      <w:pPr>
        <w:pStyle w:val="Akapitzlist"/>
        <w:numPr>
          <w:ilvl w:val="0"/>
          <w:numId w:val="96"/>
        </w:numPr>
        <w:spacing w:after="0" w:line="247" w:lineRule="auto"/>
        <w:contextualSpacing w:val="0"/>
        <w:jc w:val="both"/>
        <w:rPr>
          <w:rFonts w:cstheme="minorHAnsi"/>
        </w:rPr>
      </w:pPr>
      <w:r w:rsidRPr="00AF3177">
        <w:rPr>
          <w:rFonts w:eastAsia="CIDFont+F2" w:cstheme="minorHAnsi"/>
        </w:rPr>
        <w:t xml:space="preserve">Zamawiający przyjmuje wielkość opcji 20% zakresu podstawowego dostaw. Zamawiający może z prawa opcji skorzystać w całości, nie skorzystać lub skorzystać w części. </w:t>
      </w:r>
    </w:p>
    <w:p w14:paraId="08B80DF1" w14:textId="77777777" w:rsidR="00AF3177" w:rsidRPr="00AF3177" w:rsidRDefault="00AF3177" w:rsidP="00AF3177">
      <w:pPr>
        <w:pStyle w:val="Akapitzlist"/>
        <w:numPr>
          <w:ilvl w:val="0"/>
          <w:numId w:val="96"/>
        </w:numPr>
        <w:spacing w:after="0" w:line="247" w:lineRule="auto"/>
        <w:contextualSpacing w:val="0"/>
        <w:jc w:val="both"/>
        <w:rPr>
          <w:rFonts w:cstheme="minorHAnsi"/>
        </w:rPr>
      </w:pPr>
      <w:r w:rsidRPr="00AF3177">
        <w:rPr>
          <w:rFonts w:eastAsia="CIDFont+F2" w:cstheme="minorHAnsi"/>
        </w:rPr>
        <w:t xml:space="preserve">Zamówienie realizowane w ramach opcji jest jednostronnym uprawnieniem Zamawiającego. Nie skorzystanie przez Zamawiającego z prawa opcji lub skorzystanie tylko w części nie rodzi po stronie Wykonawcy żadnych roszczeń w stosunku do Zamawiającego o wykonanie prawa opcji w całości czy w części. </w:t>
      </w:r>
    </w:p>
    <w:p w14:paraId="17FB7ABE" w14:textId="77777777" w:rsidR="00AF3177" w:rsidRPr="00AF3177" w:rsidRDefault="00AF3177" w:rsidP="00AF3177">
      <w:pPr>
        <w:pStyle w:val="Akapitzlist"/>
        <w:numPr>
          <w:ilvl w:val="0"/>
          <w:numId w:val="96"/>
        </w:numPr>
        <w:spacing w:after="0" w:line="247" w:lineRule="auto"/>
        <w:contextualSpacing w:val="0"/>
        <w:jc w:val="both"/>
        <w:rPr>
          <w:rFonts w:cstheme="minorHAnsi"/>
        </w:rPr>
      </w:pPr>
      <w:r w:rsidRPr="00AF3177">
        <w:rPr>
          <w:rFonts w:eastAsia="CIDFont+F2" w:cstheme="minorHAnsi"/>
        </w:rPr>
        <w:t>Uruchomienie prawa opcji nastąpi poprzez złożenie oświadczenia woli przez Zamawiającego w przedmiocie skorzystania z prawa opcji w określonym przez niego zakresie. W celu wykonania tego prawa Zamawiający złoży Wykonawcy zamówienie w formie pisemnej lub w formie elektronicznej nie później niż na 10 dni przed upływem zakończenia terminu świadczenia umowy.</w:t>
      </w:r>
    </w:p>
    <w:p w14:paraId="25A09A99" w14:textId="77777777" w:rsidR="00AF3177" w:rsidRPr="00AF3177" w:rsidRDefault="00AF3177" w:rsidP="00AF3177">
      <w:pPr>
        <w:pStyle w:val="Akapitzlist"/>
        <w:numPr>
          <w:ilvl w:val="0"/>
          <w:numId w:val="96"/>
        </w:numPr>
        <w:spacing w:after="0" w:line="247" w:lineRule="auto"/>
        <w:contextualSpacing w:val="0"/>
        <w:jc w:val="both"/>
        <w:rPr>
          <w:rFonts w:cstheme="minorHAnsi"/>
        </w:rPr>
      </w:pPr>
      <w:r w:rsidRPr="00AF3177">
        <w:rPr>
          <w:rFonts w:eastAsia="CIDFont+F2" w:cstheme="minorHAnsi"/>
        </w:rPr>
        <w:t xml:space="preserve">Zamawiający zastrzega, iż z prawa opcji może skorzystać w całym okresie obowiązywania umowy zawartej w wyniku udzielonego zamówienia publicznego. </w:t>
      </w:r>
    </w:p>
    <w:p w14:paraId="1D57B5AD" w14:textId="77777777" w:rsidR="00AF3177" w:rsidRPr="00AF3177" w:rsidRDefault="00AF3177" w:rsidP="00AF3177">
      <w:pPr>
        <w:pStyle w:val="Akapitzlist"/>
        <w:numPr>
          <w:ilvl w:val="0"/>
          <w:numId w:val="96"/>
        </w:numPr>
        <w:spacing w:after="0" w:line="247" w:lineRule="auto"/>
        <w:contextualSpacing w:val="0"/>
        <w:jc w:val="both"/>
        <w:rPr>
          <w:rFonts w:cstheme="minorHAnsi"/>
        </w:rPr>
      </w:pPr>
      <w:r w:rsidRPr="00AF3177">
        <w:rPr>
          <w:rFonts w:eastAsia="CIDFont+F2" w:cstheme="minorHAnsi"/>
        </w:rPr>
        <w:t>Zamawiający zastrzega sobie prawo do kilkukrotnego korzystania z prawa opcji nie przekraczając sumarycznie wielkości dostaw przewidzianego w prawie opcji i maksymalnej wartości prawa opcji. Warunki dotyczące dostaw objętych prawem opcji będą takie same jak te, które obowiązują przy realizacji zamówienia podstawowego, w tym w szczególności cen jednostkowych produktów, w ramach prawa opcji będzie taka sama jak ceny jednostkowe wynikające z Załącznika 1 do umowy.</w:t>
      </w:r>
    </w:p>
    <w:p w14:paraId="48E17C5F" w14:textId="77777777" w:rsidR="00AF3177" w:rsidRPr="00AF3177" w:rsidRDefault="00AF3177" w:rsidP="00AF3177">
      <w:pPr>
        <w:pStyle w:val="Akapitzlist"/>
        <w:numPr>
          <w:ilvl w:val="0"/>
          <w:numId w:val="96"/>
        </w:numPr>
        <w:suppressAutoHyphens/>
        <w:spacing w:after="0" w:line="247" w:lineRule="auto"/>
        <w:contextualSpacing w:val="0"/>
        <w:jc w:val="both"/>
        <w:rPr>
          <w:rFonts w:cstheme="minorHAnsi"/>
        </w:rPr>
      </w:pPr>
      <w:r w:rsidRPr="00AF3177">
        <w:rPr>
          <w:rFonts w:cstheme="minorHAnsi"/>
        </w:rPr>
        <w:t xml:space="preserve">Wskazane w Załączniku 1 ilości dostaw są wielkościami szacunkowymi i w czasie obowiązywania umowy mogą ulec zmianie, co oznacza, że nie stanowią ostatecznego wymiaru zamówienia w wyniku, czego nie mogą być podstawą do zgłoszenia roszczeń z tytułu niezrealizowanej dostawy lub podstawą do odmowy jej realizacji. Zapotrzebowanie będzie wynikać z bieżącego zapotrzebowania Zamawiającego wynikającego ze stanu osobowego dzieci i ich potrzeb, których Zamawiający nie był w stanie określić na etapie </w:t>
      </w:r>
      <w:r w:rsidRPr="00AF3177">
        <w:rPr>
          <w:rFonts w:cstheme="minorHAnsi"/>
        </w:rPr>
        <w:lastRenderedPageBreak/>
        <w:t>przeprowadzania postępowania. W związku z czym Zamawiający zastrzega możliwość realizacji przedmiotu umowy do 80% jej wartości.</w:t>
      </w:r>
    </w:p>
    <w:p w14:paraId="30DC9093" w14:textId="77777777" w:rsidR="00AF3177" w:rsidRPr="00AF3177" w:rsidRDefault="00AF3177" w:rsidP="00AF3177">
      <w:pPr>
        <w:spacing w:after="0" w:line="247" w:lineRule="auto"/>
        <w:jc w:val="center"/>
        <w:rPr>
          <w:rFonts w:asciiTheme="minorHAnsi" w:hAnsiTheme="minorHAnsi" w:cstheme="minorHAnsi"/>
          <w:sz w:val="22"/>
        </w:rPr>
      </w:pPr>
      <w:r w:rsidRPr="00AF3177">
        <w:rPr>
          <w:rFonts w:asciiTheme="minorHAnsi" w:hAnsiTheme="minorHAnsi" w:cstheme="minorHAnsi"/>
          <w:sz w:val="22"/>
        </w:rPr>
        <w:t>§ 2</w:t>
      </w:r>
    </w:p>
    <w:p w14:paraId="432CDCAB" w14:textId="20C37FF6" w:rsidR="00AF3177" w:rsidRPr="00FC0753" w:rsidRDefault="00AF3177" w:rsidP="00AF3177">
      <w:pPr>
        <w:numPr>
          <w:ilvl w:val="0"/>
          <w:numId w:val="97"/>
        </w:numPr>
        <w:spacing w:after="0" w:line="247" w:lineRule="auto"/>
        <w:rPr>
          <w:rFonts w:asciiTheme="minorHAnsi" w:hAnsiTheme="minorHAnsi" w:cstheme="minorHAnsi"/>
          <w:sz w:val="22"/>
        </w:rPr>
      </w:pPr>
      <w:r w:rsidRPr="00FC0753">
        <w:rPr>
          <w:rFonts w:asciiTheme="minorHAnsi" w:hAnsiTheme="minorHAnsi" w:cstheme="minorHAnsi"/>
          <w:sz w:val="22"/>
        </w:rPr>
        <w:t>Umowa obowiązuje od dnia 01.01-2024 r. do dnia 31.12.2024 r.. Dostawa artykułów żywnościowych w miesiącu lipcu lub sierpniu  nie będzie realizowana, natomiast w okresie dyżuru wakacyjnego ilościowo ograniczona ze względu na okres wakacyjny.</w:t>
      </w:r>
    </w:p>
    <w:p w14:paraId="2B1A5C12" w14:textId="77777777" w:rsidR="00AF3177" w:rsidRPr="00AF3177" w:rsidRDefault="00AF3177" w:rsidP="00AF3177">
      <w:pPr>
        <w:numPr>
          <w:ilvl w:val="0"/>
          <w:numId w:val="97"/>
        </w:numPr>
        <w:spacing w:after="0" w:line="247" w:lineRule="auto"/>
        <w:rPr>
          <w:rFonts w:asciiTheme="minorHAnsi" w:hAnsiTheme="minorHAnsi" w:cstheme="minorHAnsi"/>
          <w:sz w:val="22"/>
        </w:rPr>
      </w:pPr>
      <w:r w:rsidRPr="00AF3177">
        <w:rPr>
          <w:rFonts w:asciiTheme="minorHAnsi" w:hAnsiTheme="minorHAnsi" w:cstheme="minorHAnsi"/>
          <w:sz w:val="22"/>
        </w:rPr>
        <w:t>Zamawiający przewiduje dostawy w dniach od poniedziałku do piątku.</w:t>
      </w:r>
    </w:p>
    <w:p w14:paraId="2D4AF11D" w14:textId="30221CF2" w:rsidR="00AF3177" w:rsidRPr="00AF3177" w:rsidRDefault="00AF3177" w:rsidP="00AF3177">
      <w:pPr>
        <w:pStyle w:val="Tekstpodstawowy31"/>
        <w:numPr>
          <w:ilvl w:val="0"/>
          <w:numId w:val="97"/>
        </w:numPr>
        <w:suppressAutoHyphens w:val="0"/>
        <w:spacing w:line="247" w:lineRule="auto"/>
        <w:rPr>
          <w:rFonts w:asciiTheme="minorHAnsi" w:hAnsiTheme="minorHAnsi" w:cstheme="minorHAnsi"/>
          <w:szCs w:val="22"/>
        </w:rPr>
      </w:pPr>
      <w:r w:rsidRPr="00AF3177">
        <w:rPr>
          <w:rFonts w:asciiTheme="minorHAnsi" w:hAnsiTheme="minorHAnsi" w:cstheme="minorHAnsi"/>
          <w:szCs w:val="22"/>
        </w:rPr>
        <w:t xml:space="preserve">Dostawa będzie realizowana cyklicznie transportem Wykonawcy i na jego koszt do siedziby Zamawiającego tj. do pomieszczeń magazynowych kuchni </w:t>
      </w:r>
      <w:r w:rsidRPr="00AF3177">
        <w:rPr>
          <w:rFonts w:asciiTheme="minorHAnsi" w:hAnsiTheme="minorHAnsi" w:cstheme="minorHAnsi"/>
          <w:bCs/>
          <w:szCs w:val="22"/>
        </w:rPr>
        <w:t>Przedszkola Samorządowego nr 2 w Wieliczce</w:t>
      </w:r>
      <w:r>
        <w:rPr>
          <w:rFonts w:asciiTheme="minorHAnsi" w:hAnsiTheme="minorHAnsi" w:cstheme="minorHAnsi"/>
          <w:bCs/>
          <w:szCs w:val="22"/>
        </w:rPr>
        <w:t xml:space="preserve"> lub innego wskazanego przez Zamawiającego pomieszczenia</w:t>
      </w:r>
      <w:r w:rsidRPr="00AF3177">
        <w:rPr>
          <w:rFonts w:asciiTheme="minorHAnsi" w:hAnsiTheme="minorHAnsi" w:cstheme="minorHAnsi"/>
          <w:bCs/>
          <w:szCs w:val="22"/>
        </w:rPr>
        <w:t>.</w:t>
      </w:r>
    </w:p>
    <w:p w14:paraId="2F109F75" w14:textId="27BD3287" w:rsidR="00AF3177" w:rsidRPr="00AF3177" w:rsidRDefault="00AF3177" w:rsidP="00AF3177">
      <w:pPr>
        <w:pStyle w:val="Tekstpodstawowy31"/>
        <w:numPr>
          <w:ilvl w:val="0"/>
          <w:numId w:val="97"/>
        </w:numPr>
        <w:suppressAutoHyphens w:val="0"/>
        <w:spacing w:line="247" w:lineRule="auto"/>
        <w:rPr>
          <w:rFonts w:asciiTheme="minorHAnsi" w:hAnsiTheme="minorHAnsi" w:cstheme="minorHAnsi"/>
          <w:szCs w:val="22"/>
        </w:rPr>
      </w:pPr>
      <w:r w:rsidRPr="00AF3177">
        <w:rPr>
          <w:rFonts w:asciiTheme="minorHAnsi" w:hAnsiTheme="minorHAnsi" w:cstheme="minorHAnsi"/>
          <w:szCs w:val="22"/>
        </w:rPr>
        <w:t>Dostawa będzie realizowana sukcesywnie w ilościach uzależnionych od bieżących potrzeb Zamawiającego we wszystkie dni tygodnia za wyjątkiem sobót, niedziel i dni ustawowo wolnych od pracy w godzinach od ………… do …....... .</w:t>
      </w:r>
    </w:p>
    <w:p w14:paraId="2BC20EA4" w14:textId="77777777" w:rsidR="00AF3177" w:rsidRPr="00AF3177" w:rsidRDefault="00AF3177" w:rsidP="00AF3177">
      <w:pPr>
        <w:pStyle w:val="Tekstpodstawowy31"/>
        <w:numPr>
          <w:ilvl w:val="0"/>
          <w:numId w:val="97"/>
        </w:numPr>
        <w:suppressAutoHyphens w:val="0"/>
        <w:spacing w:line="247" w:lineRule="auto"/>
        <w:rPr>
          <w:rFonts w:asciiTheme="minorHAnsi" w:hAnsiTheme="minorHAnsi" w:cstheme="minorHAnsi"/>
          <w:szCs w:val="22"/>
        </w:rPr>
      </w:pPr>
      <w:r w:rsidRPr="00AF3177">
        <w:rPr>
          <w:rFonts w:asciiTheme="minorHAnsi" w:hAnsiTheme="minorHAnsi" w:cstheme="minorHAnsi"/>
          <w:szCs w:val="22"/>
        </w:rPr>
        <w:t>W przypadku zwłoki w wykonywaniu dostaw w godzinach, o których mowa w ust. 4, Zamawiający będzie miał prawo każdorazowo (za każdy dzień, w którym nastąpiła zwłoka) do naliczenia kary w wysokości 10% ceny brutto dostawy produktów dostarczanych w dniu w którym nastąpiła zwłoka.</w:t>
      </w:r>
    </w:p>
    <w:p w14:paraId="4EB879D3" w14:textId="77777777" w:rsidR="00AF3177" w:rsidRPr="00AF3177" w:rsidRDefault="00AF3177" w:rsidP="00AF3177">
      <w:pPr>
        <w:pStyle w:val="Tekstpodstawowy31"/>
        <w:spacing w:line="247" w:lineRule="auto"/>
        <w:jc w:val="center"/>
        <w:rPr>
          <w:rFonts w:asciiTheme="minorHAnsi" w:hAnsiTheme="minorHAnsi" w:cstheme="minorHAnsi"/>
          <w:szCs w:val="22"/>
        </w:rPr>
      </w:pPr>
      <w:r w:rsidRPr="00AF3177">
        <w:rPr>
          <w:rFonts w:asciiTheme="minorHAnsi" w:hAnsiTheme="minorHAnsi" w:cstheme="minorHAnsi"/>
          <w:szCs w:val="22"/>
        </w:rPr>
        <w:t>§ 3</w:t>
      </w:r>
    </w:p>
    <w:p w14:paraId="5E59C8E1" w14:textId="77777777" w:rsidR="00AF3177" w:rsidRPr="00AF3177" w:rsidRDefault="00AF3177" w:rsidP="00AF3177">
      <w:pPr>
        <w:numPr>
          <w:ilvl w:val="0"/>
          <w:numId w:val="98"/>
        </w:numPr>
        <w:spacing w:after="0" w:line="247" w:lineRule="auto"/>
        <w:rPr>
          <w:rFonts w:asciiTheme="minorHAnsi" w:hAnsiTheme="minorHAnsi" w:cstheme="minorHAnsi"/>
          <w:sz w:val="22"/>
        </w:rPr>
      </w:pPr>
      <w:r w:rsidRPr="00AF3177">
        <w:rPr>
          <w:rFonts w:asciiTheme="minorHAnsi" w:hAnsiTheme="minorHAnsi" w:cstheme="minorHAnsi"/>
          <w:sz w:val="22"/>
        </w:rPr>
        <w:t>Zamawiający powiadomi telefonicznie lub mailowo Wykonawcę, o każdej dostawie, najpóźniej w dniu poprzedzającym dzień planowanej dostawy do godziny 11.00 oraz wskaże zamawiane produkty z podaniem ilości i miejsca dostawy.</w:t>
      </w:r>
    </w:p>
    <w:p w14:paraId="357C4ABD" w14:textId="77777777" w:rsidR="00AF3177" w:rsidRPr="00AF3177" w:rsidRDefault="00AF3177" w:rsidP="00AF3177">
      <w:pPr>
        <w:numPr>
          <w:ilvl w:val="0"/>
          <w:numId w:val="98"/>
        </w:numPr>
        <w:spacing w:after="0" w:line="247" w:lineRule="auto"/>
        <w:rPr>
          <w:rFonts w:asciiTheme="minorHAnsi" w:hAnsiTheme="minorHAnsi" w:cstheme="minorHAnsi"/>
          <w:sz w:val="22"/>
        </w:rPr>
      </w:pPr>
      <w:r w:rsidRPr="00AF3177">
        <w:rPr>
          <w:rFonts w:asciiTheme="minorHAnsi" w:hAnsiTheme="minorHAnsi" w:cstheme="minorHAnsi"/>
          <w:sz w:val="22"/>
        </w:rPr>
        <w:t xml:space="preserve">Odbioru każdej dostawy ze strony Zamawiającego dokona Intendent lub Kucharz </w:t>
      </w:r>
      <w:r w:rsidRPr="00AF3177">
        <w:rPr>
          <w:rFonts w:asciiTheme="minorHAnsi" w:hAnsiTheme="minorHAnsi" w:cstheme="minorHAnsi"/>
          <w:bCs/>
          <w:sz w:val="22"/>
        </w:rPr>
        <w:t>Przedszkola Samorządowego nr 2 w Wieliczce.</w:t>
      </w:r>
    </w:p>
    <w:p w14:paraId="7C4BF6D2" w14:textId="77777777" w:rsidR="00AF3177" w:rsidRPr="00AF3177" w:rsidRDefault="00AF3177" w:rsidP="00AF3177">
      <w:pPr>
        <w:numPr>
          <w:ilvl w:val="0"/>
          <w:numId w:val="98"/>
        </w:numPr>
        <w:spacing w:after="0" w:line="247" w:lineRule="auto"/>
        <w:rPr>
          <w:rFonts w:asciiTheme="minorHAnsi" w:hAnsiTheme="minorHAnsi" w:cstheme="minorHAnsi"/>
          <w:sz w:val="22"/>
        </w:rPr>
      </w:pPr>
      <w:r w:rsidRPr="00AF3177">
        <w:rPr>
          <w:rFonts w:asciiTheme="minorHAnsi" w:hAnsiTheme="minorHAnsi" w:cstheme="minorHAnsi"/>
          <w:sz w:val="22"/>
        </w:rPr>
        <w:t>W przypadku dostawy produktów nie spełniających wymagań jakościowych, higienicznych Zamawiający nie przyjmie dostarczonych produktów lub niezwłocznie zawiadomi o tym Wykonawcę, który na swój koszt zabierze, wymieni i dostarczy produkty w tym samym dniu i wskazanej godzinie przez Zamawiającego o wymaganej jakości i standardach higienicznych.</w:t>
      </w:r>
    </w:p>
    <w:p w14:paraId="0948BF0B" w14:textId="77777777" w:rsidR="00AF3177" w:rsidRPr="00AF3177" w:rsidRDefault="00AF3177" w:rsidP="00AF3177">
      <w:pPr>
        <w:numPr>
          <w:ilvl w:val="0"/>
          <w:numId w:val="98"/>
        </w:numPr>
        <w:spacing w:after="0" w:line="247" w:lineRule="auto"/>
        <w:rPr>
          <w:rFonts w:asciiTheme="minorHAnsi" w:hAnsiTheme="minorHAnsi" w:cstheme="minorHAnsi"/>
          <w:sz w:val="22"/>
        </w:rPr>
      </w:pPr>
      <w:r w:rsidRPr="00AF3177">
        <w:rPr>
          <w:rFonts w:asciiTheme="minorHAnsi" w:hAnsiTheme="minorHAnsi" w:cstheme="minorHAnsi"/>
          <w:sz w:val="22"/>
        </w:rPr>
        <w:t>W przypadku, o którym mowa w ust. 3 ma zastosowanie § 5 ust. 5 umowy.</w:t>
      </w:r>
    </w:p>
    <w:p w14:paraId="105043C5" w14:textId="77777777" w:rsidR="00AF3177" w:rsidRPr="00AF3177" w:rsidRDefault="00AF3177" w:rsidP="00AF3177">
      <w:pPr>
        <w:spacing w:after="0" w:line="247" w:lineRule="auto"/>
        <w:jc w:val="center"/>
        <w:rPr>
          <w:rFonts w:asciiTheme="minorHAnsi" w:hAnsiTheme="minorHAnsi" w:cstheme="minorHAnsi"/>
          <w:sz w:val="22"/>
        </w:rPr>
      </w:pPr>
      <w:r w:rsidRPr="00AF3177">
        <w:rPr>
          <w:rFonts w:asciiTheme="minorHAnsi" w:hAnsiTheme="minorHAnsi" w:cstheme="minorHAnsi"/>
          <w:sz w:val="22"/>
        </w:rPr>
        <w:t>§ 4</w:t>
      </w:r>
    </w:p>
    <w:p w14:paraId="4DC96B79" w14:textId="201CC9BE" w:rsidR="00AF3177" w:rsidRPr="00AF3177" w:rsidRDefault="00AF3177" w:rsidP="00AF3177">
      <w:pPr>
        <w:numPr>
          <w:ilvl w:val="0"/>
          <w:numId w:val="99"/>
        </w:numPr>
        <w:spacing w:after="0" w:line="247" w:lineRule="auto"/>
        <w:rPr>
          <w:rFonts w:asciiTheme="minorHAnsi" w:hAnsiTheme="minorHAnsi" w:cstheme="minorHAnsi"/>
          <w:sz w:val="22"/>
        </w:rPr>
      </w:pPr>
      <w:r w:rsidRPr="00AF3177">
        <w:rPr>
          <w:rFonts w:asciiTheme="minorHAnsi" w:hAnsiTheme="minorHAnsi" w:cstheme="minorHAnsi"/>
          <w:sz w:val="22"/>
        </w:rPr>
        <w:t xml:space="preserve">Za wykonanie przedmiotu umowy Zamawiający zapłaci Wykonawcy wynagrodzenie na podstawie cen jednostkowych zawartych w Załączniku 1 część …. do umowy wynagrodzenie </w:t>
      </w:r>
      <w:r>
        <w:rPr>
          <w:rFonts w:asciiTheme="minorHAnsi" w:hAnsiTheme="minorHAnsi" w:cstheme="minorHAnsi"/>
          <w:sz w:val="22"/>
        </w:rPr>
        <w:t>brutto</w:t>
      </w:r>
      <w:r w:rsidRPr="00AF3177">
        <w:rPr>
          <w:rFonts w:asciiTheme="minorHAnsi" w:hAnsiTheme="minorHAnsi" w:cstheme="minorHAnsi"/>
          <w:sz w:val="22"/>
        </w:rPr>
        <w:t xml:space="preserve">: ...................... zł (słownie ............................................. zł), </w:t>
      </w:r>
      <w:r w:rsidR="0077725C">
        <w:rPr>
          <w:rFonts w:asciiTheme="minorHAnsi" w:hAnsiTheme="minorHAnsi" w:cstheme="minorHAnsi"/>
          <w:sz w:val="22"/>
        </w:rPr>
        <w:t xml:space="preserve">w tym podatek </w:t>
      </w:r>
      <w:r w:rsidRPr="00AF3177">
        <w:rPr>
          <w:rFonts w:asciiTheme="minorHAnsi" w:hAnsiTheme="minorHAnsi" w:cstheme="minorHAnsi"/>
          <w:sz w:val="22"/>
        </w:rPr>
        <w:t>VAT</w:t>
      </w:r>
      <w:r w:rsidR="0077725C">
        <w:rPr>
          <w:rFonts w:asciiTheme="minorHAnsi" w:hAnsiTheme="minorHAnsi" w:cstheme="minorHAnsi"/>
          <w:sz w:val="22"/>
        </w:rPr>
        <w:t xml:space="preserve"> w kwocie</w:t>
      </w:r>
      <w:r w:rsidRPr="00AF3177">
        <w:rPr>
          <w:rFonts w:asciiTheme="minorHAnsi" w:hAnsiTheme="minorHAnsi" w:cstheme="minorHAnsi"/>
          <w:sz w:val="22"/>
        </w:rPr>
        <w:t xml:space="preserve"> ....................... zł</w:t>
      </w:r>
      <w:r w:rsidR="0077725C">
        <w:rPr>
          <w:rFonts w:asciiTheme="minorHAnsi" w:hAnsiTheme="minorHAnsi" w:cstheme="minorHAnsi"/>
          <w:sz w:val="22"/>
        </w:rPr>
        <w:t xml:space="preserve">. </w:t>
      </w:r>
      <w:r w:rsidRPr="00AF3177">
        <w:rPr>
          <w:rFonts w:asciiTheme="minorHAnsi" w:hAnsiTheme="minorHAnsi" w:cstheme="minorHAnsi"/>
          <w:b/>
          <w:sz w:val="22"/>
        </w:rPr>
        <w:t>Płatności będą realizowane na podstawie cen jednostkowych artykułów żywnościowych w związku z obowiązującą stawką 0% do czasu jej zmiany)</w:t>
      </w:r>
      <w:r w:rsidRPr="00AF3177">
        <w:rPr>
          <w:rFonts w:asciiTheme="minorHAnsi" w:hAnsiTheme="minorHAnsi" w:cstheme="minorHAnsi"/>
          <w:sz w:val="22"/>
        </w:rPr>
        <w:t>. Podatek ze zmienioną stawką VAT będzie naliczany tylko do artykułów żywnościowych, które pozostały do dostarczenia od dnia wejścia w życie zmienionej stawki VAT.</w:t>
      </w:r>
    </w:p>
    <w:p w14:paraId="432CF0AD" w14:textId="77777777" w:rsidR="00AF3177" w:rsidRPr="00AF3177" w:rsidRDefault="00AF3177" w:rsidP="00AF3177">
      <w:pPr>
        <w:pStyle w:val="Tekstpodstawowy"/>
        <w:numPr>
          <w:ilvl w:val="0"/>
          <w:numId w:val="100"/>
        </w:numPr>
        <w:suppressAutoHyphens w:val="0"/>
        <w:spacing w:after="0" w:line="247" w:lineRule="auto"/>
        <w:rPr>
          <w:rFonts w:asciiTheme="minorHAnsi" w:hAnsiTheme="minorHAnsi" w:cstheme="minorHAnsi"/>
        </w:rPr>
      </w:pPr>
      <w:r w:rsidRPr="00AF3177">
        <w:rPr>
          <w:rFonts w:asciiTheme="minorHAnsi" w:hAnsiTheme="minorHAnsi" w:cstheme="minorHAnsi"/>
          <w:b/>
        </w:rPr>
        <w:t>Płatności z tytułu przedłożonych faktur częściowych to jest za dostarczone produkty, będą realizowane przez Zamawiającego w terminie nie dłuższym niż 30 dni, od dnia przedłożenia faktury i będą one stanowić iloczyn liczby dostarczonych produktów oraz ich cen jednostkowych.</w:t>
      </w:r>
    </w:p>
    <w:p w14:paraId="2E19F005" w14:textId="77777777" w:rsidR="00AF3177" w:rsidRPr="00AF3177" w:rsidRDefault="00AF3177" w:rsidP="00AF3177">
      <w:pPr>
        <w:pStyle w:val="Tekstpodstawowy"/>
        <w:numPr>
          <w:ilvl w:val="0"/>
          <w:numId w:val="101"/>
        </w:numPr>
        <w:suppressAutoHyphens w:val="0"/>
        <w:spacing w:after="0" w:line="247" w:lineRule="auto"/>
        <w:rPr>
          <w:rFonts w:asciiTheme="minorHAnsi" w:hAnsiTheme="minorHAnsi" w:cstheme="minorHAnsi"/>
          <w:b/>
        </w:rPr>
      </w:pPr>
      <w:r w:rsidRPr="00AF3177">
        <w:rPr>
          <w:rFonts w:asciiTheme="minorHAnsi" w:hAnsiTheme="minorHAnsi" w:cstheme="minorHAnsi"/>
          <w:b/>
        </w:rPr>
        <w:t xml:space="preserve">Zamawiający zapłaci wynagrodzenie tylko za produkty przyjęte przez Zamawiającego, których jakość, standard i okres gwarancji nie budziła wątpliwości. </w:t>
      </w:r>
    </w:p>
    <w:p w14:paraId="3419BB1F" w14:textId="77777777" w:rsidR="00AF3177" w:rsidRPr="00AF3177" w:rsidRDefault="00AF3177" w:rsidP="00AF3177">
      <w:pPr>
        <w:pStyle w:val="Tekstpodstawowy"/>
        <w:numPr>
          <w:ilvl w:val="0"/>
          <w:numId w:val="101"/>
        </w:numPr>
        <w:suppressAutoHyphens w:val="0"/>
        <w:spacing w:after="0" w:line="247" w:lineRule="auto"/>
        <w:rPr>
          <w:rFonts w:asciiTheme="minorHAnsi" w:hAnsiTheme="minorHAnsi" w:cstheme="minorHAnsi"/>
          <w:b/>
        </w:rPr>
      </w:pPr>
      <w:r w:rsidRPr="00AF3177">
        <w:rPr>
          <w:rFonts w:asciiTheme="minorHAnsi" w:hAnsiTheme="minorHAnsi" w:cstheme="minorHAnsi"/>
        </w:rPr>
        <w:t xml:space="preserve">W przypadku wprowadzenia lockdownu i zamknięcia przedszkola lub ograniczenia liczby uczęszczających dzieci, a tym samym ograniczenia dostaw, Wykonawca zrzeka się wszelkich roszczeń, w tym także ewentualnych przyszłych roszczeń, związanych z okolicznościami i warunkami fizycznymi oraz zmianami dokonanymi w Umowie niniejszym ograniczeniem. Z uwagi, że Zamawiający nie jest w stanie określić wysokości ograniczenia dostaw, Zamawiający informuje, że dostawa może nie być wykonywana.    </w:t>
      </w:r>
    </w:p>
    <w:p w14:paraId="5A2C5CCB" w14:textId="77777777" w:rsidR="00AF3177" w:rsidRPr="00AF3177" w:rsidRDefault="00AF3177" w:rsidP="00AF3177">
      <w:pPr>
        <w:numPr>
          <w:ilvl w:val="0"/>
          <w:numId w:val="102"/>
        </w:numPr>
        <w:spacing w:after="0" w:line="247" w:lineRule="auto"/>
        <w:rPr>
          <w:rFonts w:asciiTheme="minorHAnsi" w:hAnsiTheme="minorHAnsi" w:cstheme="minorHAnsi"/>
          <w:sz w:val="22"/>
        </w:rPr>
      </w:pPr>
      <w:r w:rsidRPr="00AF3177">
        <w:rPr>
          <w:rFonts w:asciiTheme="minorHAnsi" w:hAnsiTheme="minorHAnsi" w:cstheme="minorHAnsi"/>
          <w:sz w:val="22"/>
        </w:rPr>
        <w:t>W razie opóźnienia Zamawiającego w zapłacie należnych Wykonawcy płatności, Zamawiający zapłaci Wykonawcy odsetki od wymagalnej kwoty w wysokości odsetek ustawowych za każdy dzień opóźnienia powyżej terminu płatności.</w:t>
      </w:r>
    </w:p>
    <w:p w14:paraId="72F0AAFD" w14:textId="1386648C" w:rsidR="00AF3177" w:rsidRPr="00AF3177" w:rsidRDefault="00AF3177" w:rsidP="00AF3177">
      <w:pPr>
        <w:numPr>
          <w:ilvl w:val="0"/>
          <w:numId w:val="102"/>
        </w:numPr>
        <w:spacing w:after="0" w:line="247" w:lineRule="auto"/>
        <w:rPr>
          <w:rFonts w:asciiTheme="minorHAnsi" w:hAnsiTheme="minorHAnsi" w:cstheme="minorHAnsi"/>
          <w:sz w:val="22"/>
        </w:rPr>
      </w:pPr>
      <w:r w:rsidRPr="00AF3177">
        <w:rPr>
          <w:rFonts w:asciiTheme="minorHAnsi" w:hAnsiTheme="minorHAnsi" w:cstheme="minorHAnsi"/>
          <w:sz w:val="22"/>
        </w:rPr>
        <w:lastRenderedPageBreak/>
        <w:t>Ceny jednostkowe produktów, określone w załączniku 1 nie ulegną zmianie w czasie obowiązywania umowy</w:t>
      </w:r>
      <w:r w:rsidR="0077725C">
        <w:rPr>
          <w:rFonts w:asciiTheme="minorHAnsi" w:hAnsiTheme="minorHAnsi" w:cstheme="minorHAnsi"/>
          <w:sz w:val="22"/>
        </w:rPr>
        <w:t>, z zastrzeżeniem §</w:t>
      </w:r>
      <w:r w:rsidR="00FC0753">
        <w:rPr>
          <w:rFonts w:asciiTheme="minorHAnsi" w:hAnsiTheme="minorHAnsi" w:cstheme="minorHAnsi"/>
          <w:sz w:val="22"/>
        </w:rPr>
        <w:t>9.</w:t>
      </w:r>
    </w:p>
    <w:p w14:paraId="15DCA48C" w14:textId="7E829A2A" w:rsidR="00AF3177" w:rsidRPr="00AF3177" w:rsidRDefault="00AF3177" w:rsidP="00AF3177">
      <w:pPr>
        <w:numPr>
          <w:ilvl w:val="0"/>
          <w:numId w:val="102"/>
        </w:numPr>
        <w:spacing w:after="0" w:line="247" w:lineRule="auto"/>
        <w:rPr>
          <w:rFonts w:asciiTheme="minorHAnsi" w:hAnsiTheme="minorHAnsi" w:cstheme="minorHAnsi"/>
          <w:sz w:val="22"/>
        </w:rPr>
      </w:pPr>
      <w:r w:rsidRPr="00AF3177">
        <w:rPr>
          <w:rFonts w:asciiTheme="minorHAnsi" w:hAnsiTheme="minorHAnsi" w:cstheme="minorHAnsi"/>
          <w:sz w:val="22"/>
        </w:rPr>
        <w:t>Wykonawca oświadcza, że wartość kosztów dostawy przyjętych przez Wykonawcę do ustalenia ceny oferty uwzględnia minimalne wynagrodzenie za pracę albo minimalną stawkę godzinową,</w:t>
      </w:r>
      <w:r w:rsidR="0077725C">
        <w:rPr>
          <w:rFonts w:asciiTheme="minorHAnsi" w:hAnsiTheme="minorHAnsi" w:cstheme="minorHAnsi"/>
          <w:sz w:val="22"/>
        </w:rPr>
        <w:t xml:space="preserve"> </w:t>
      </w:r>
      <w:r w:rsidRPr="00AF3177">
        <w:rPr>
          <w:rFonts w:asciiTheme="minorHAnsi" w:hAnsiTheme="minorHAnsi" w:cstheme="minorHAnsi"/>
          <w:sz w:val="22"/>
        </w:rPr>
        <w:t xml:space="preserve">ustaloną na podstawie przepisów ustawy z dnia 10 października 2002 r. o minimalnym wynagrodzeniu za pracę (Dz. z 2020 r. poz. 2207 z </w:t>
      </w:r>
      <w:proofErr w:type="spellStart"/>
      <w:r w:rsidRPr="00AF3177">
        <w:rPr>
          <w:rFonts w:asciiTheme="minorHAnsi" w:hAnsiTheme="minorHAnsi" w:cstheme="minorHAnsi"/>
          <w:sz w:val="22"/>
        </w:rPr>
        <w:t>późn</w:t>
      </w:r>
      <w:proofErr w:type="spellEnd"/>
      <w:r w:rsidRPr="00AF3177">
        <w:rPr>
          <w:rFonts w:asciiTheme="minorHAnsi" w:hAnsiTheme="minorHAnsi" w:cstheme="minorHAnsi"/>
          <w:sz w:val="22"/>
        </w:rPr>
        <w:t>. zm.).</w:t>
      </w:r>
    </w:p>
    <w:p w14:paraId="4CA1536B" w14:textId="77777777" w:rsidR="00AF3177" w:rsidRPr="00AF3177" w:rsidRDefault="00AF3177" w:rsidP="00AF3177">
      <w:pPr>
        <w:numPr>
          <w:ilvl w:val="0"/>
          <w:numId w:val="102"/>
        </w:numPr>
        <w:spacing w:after="0" w:line="247" w:lineRule="auto"/>
        <w:rPr>
          <w:rFonts w:asciiTheme="minorHAnsi" w:hAnsiTheme="minorHAnsi" w:cstheme="minorHAnsi"/>
          <w:sz w:val="22"/>
        </w:rPr>
      </w:pPr>
      <w:r w:rsidRPr="00AF3177">
        <w:rPr>
          <w:rFonts w:asciiTheme="minorHAnsi" w:hAnsiTheme="minorHAnsi" w:cstheme="minorHAnsi"/>
          <w:sz w:val="22"/>
        </w:rPr>
        <w:t>Strony postanawiają dokonać zmiany wysokości wynagrodzenia należnego Wykonawcy, o którym mowa w ust. 1, w przypadku wystąpienia jednej z następujących okoliczności:</w:t>
      </w:r>
    </w:p>
    <w:p w14:paraId="640A116D" w14:textId="77777777" w:rsidR="00AF3177" w:rsidRPr="00AF3177" w:rsidRDefault="00AF3177" w:rsidP="00AF3177">
      <w:pPr>
        <w:pStyle w:val="Akapitzlist"/>
        <w:numPr>
          <w:ilvl w:val="0"/>
          <w:numId w:val="103"/>
        </w:numPr>
        <w:spacing w:after="0" w:line="247" w:lineRule="auto"/>
        <w:contextualSpacing w:val="0"/>
        <w:jc w:val="both"/>
        <w:rPr>
          <w:rFonts w:cstheme="minorHAnsi"/>
        </w:rPr>
      </w:pPr>
      <w:r w:rsidRPr="00AF3177">
        <w:rPr>
          <w:rFonts w:cstheme="minorHAnsi"/>
        </w:rPr>
        <w:t>zmiany stawki podatku od towarów i usług,</w:t>
      </w:r>
    </w:p>
    <w:p w14:paraId="714B6F77" w14:textId="77777777" w:rsidR="00AF3177" w:rsidRPr="00AF3177" w:rsidRDefault="00AF3177" w:rsidP="00AF3177">
      <w:pPr>
        <w:pStyle w:val="Akapitzlist"/>
        <w:numPr>
          <w:ilvl w:val="0"/>
          <w:numId w:val="103"/>
        </w:numPr>
        <w:spacing w:after="0" w:line="247" w:lineRule="auto"/>
        <w:contextualSpacing w:val="0"/>
        <w:jc w:val="both"/>
        <w:rPr>
          <w:rFonts w:cstheme="minorHAnsi"/>
        </w:rPr>
      </w:pPr>
      <w:r w:rsidRPr="00AF3177">
        <w:rPr>
          <w:rFonts w:cstheme="minorHAnsi"/>
        </w:rPr>
        <w:t>zmiany wysokości minimalnego wynagrodzenia albo wysokości minimalnej stawki godzinowej, ustalonych na podstawie przepisów ustawy z dnia 10 października 2002 r. o minimalnym wynagrodzeniu za pracę,</w:t>
      </w:r>
    </w:p>
    <w:p w14:paraId="76002582" w14:textId="77777777" w:rsidR="00AF3177" w:rsidRPr="00AF3177" w:rsidRDefault="00AF3177" w:rsidP="00AF3177">
      <w:pPr>
        <w:pStyle w:val="Akapitzlist"/>
        <w:numPr>
          <w:ilvl w:val="0"/>
          <w:numId w:val="103"/>
        </w:numPr>
        <w:spacing w:after="0" w:line="247" w:lineRule="auto"/>
        <w:contextualSpacing w:val="0"/>
        <w:jc w:val="both"/>
        <w:rPr>
          <w:rFonts w:cstheme="minorHAnsi"/>
        </w:rPr>
      </w:pPr>
      <w:r w:rsidRPr="00AF3177">
        <w:rPr>
          <w:rFonts w:cstheme="minorHAnsi"/>
        </w:rPr>
        <w:t xml:space="preserve">zmiany zasad podlegania ubezpieczeniom społecznym lub ubezpieczeniu zdrowotnemu lub wysokości stawki składki na ubezpieczenia społeczne lub zdrowotne, </w:t>
      </w:r>
    </w:p>
    <w:p w14:paraId="7EABE109" w14:textId="77777777" w:rsidR="00AF3177" w:rsidRPr="00AF3177" w:rsidRDefault="00AF3177" w:rsidP="00AF3177">
      <w:pPr>
        <w:pStyle w:val="Akapitzlist"/>
        <w:numPr>
          <w:ilvl w:val="0"/>
          <w:numId w:val="103"/>
        </w:numPr>
        <w:spacing w:after="0" w:line="247" w:lineRule="auto"/>
        <w:contextualSpacing w:val="0"/>
        <w:jc w:val="both"/>
        <w:rPr>
          <w:rFonts w:cstheme="minorHAnsi"/>
        </w:rPr>
      </w:pPr>
      <w:r w:rsidRPr="00AF3177">
        <w:rPr>
          <w:rFonts w:cstheme="minorHAnsi"/>
        </w:rPr>
        <w:t>zmiany zasad gromadzenia i wysokości wpłat do pracowniczych planów kapitałowych, o których mowa w ustawie z dnia 4 października 2018 r. o pracowniczych planach kapitałowych (Dz. U. z 2020 r., poz. 1342),</w:t>
      </w:r>
    </w:p>
    <w:p w14:paraId="22E51D5E" w14:textId="77777777" w:rsidR="00AF3177" w:rsidRPr="00AF3177" w:rsidRDefault="00AF3177" w:rsidP="00AF3177">
      <w:pPr>
        <w:pStyle w:val="Akapitzlist"/>
        <w:numPr>
          <w:ilvl w:val="0"/>
          <w:numId w:val="104"/>
        </w:numPr>
        <w:spacing w:after="0" w:line="247" w:lineRule="auto"/>
        <w:contextualSpacing w:val="0"/>
        <w:jc w:val="both"/>
        <w:rPr>
          <w:rFonts w:cstheme="minorHAnsi"/>
        </w:rPr>
      </w:pPr>
      <w:r w:rsidRPr="00AF3177">
        <w:rPr>
          <w:rFonts w:cstheme="minorHAnsi"/>
        </w:rPr>
        <w:t>na zasadach i w sposób określony w poniższych ustępach, jeżeli zmiany te będą miały wpływ na koszty wykonania umowy przez Wykonawcę.</w:t>
      </w:r>
    </w:p>
    <w:p w14:paraId="4AA465CE" w14:textId="4C4CCE85" w:rsidR="00AF3177" w:rsidRPr="00AF3177" w:rsidRDefault="00AF3177" w:rsidP="0071096D">
      <w:pPr>
        <w:numPr>
          <w:ilvl w:val="0"/>
          <w:numId w:val="102"/>
        </w:numPr>
        <w:spacing w:after="0" w:line="247" w:lineRule="auto"/>
        <w:rPr>
          <w:rFonts w:asciiTheme="minorHAnsi" w:hAnsiTheme="minorHAnsi" w:cstheme="minorHAnsi"/>
          <w:sz w:val="22"/>
        </w:rPr>
      </w:pPr>
      <w:r w:rsidRPr="00AF3177">
        <w:rPr>
          <w:rFonts w:asciiTheme="minorHAnsi" w:hAnsiTheme="minorHAnsi" w:cstheme="minorHAnsi"/>
          <w:sz w:val="22"/>
        </w:rPr>
        <w:t>Zmiana wysokości wynagrodzenia należnego Wykonawcy w przypadku zaistnienia przesłanki, o której mowa w ust. 8 pkt 1, będzie odnosić się wyłącznie do części przedmiotu umowy zrealizowanej, zgodnie z terminami ustalonymi umową, po dniu wejścia w życie przepisów zmieniających stawkę podatku od towarów i usług oraz wyłącznie do części przedmiotu umowy, do której zastosowanie znajdzie zmiana stawki podatku od towarów</w:t>
      </w:r>
      <w:r w:rsidR="0077725C" w:rsidRPr="0071096D">
        <w:rPr>
          <w:rFonts w:asciiTheme="minorHAnsi" w:hAnsiTheme="minorHAnsi" w:cstheme="minorHAnsi"/>
          <w:sz w:val="22"/>
        </w:rPr>
        <w:t xml:space="preserve"> </w:t>
      </w:r>
      <w:r w:rsidRPr="00AF3177">
        <w:rPr>
          <w:rFonts w:asciiTheme="minorHAnsi" w:hAnsiTheme="minorHAnsi" w:cstheme="minorHAnsi"/>
          <w:sz w:val="22"/>
        </w:rPr>
        <w:t>i</w:t>
      </w:r>
      <w:r w:rsidR="0077725C" w:rsidRPr="0071096D">
        <w:rPr>
          <w:rFonts w:asciiTheme="minorHAnsi" w:hAnsiTheme="minorHAnsi" w:cstheme="minorHAnsi"/>
          <w:sz w:val="22"/>
        </w:rPr>
        <w:t> </w:t>
      </w:r>
      <w:r w:rsidRPr="00AF3177">
        <w:rPr>
          <w:rFonts w:asciiTheme="minorHAnsi" w:hAnsiTheme="minorHAnsi" w:cstheme="minorHAnsi"/>
          <w:sz w:val="22"/>
        </w:rPr>
        <w:t>usług.</w:t>
      </w:r>
    </w:p>
    <w:p w14:paraId="1FE274B1" w14:textId="77777777" w:rsidR="00AF3177" w:rsidRPr="00AF3177" w:rsidRDefault="00AF3177" w:rsidP="0071096D">
      <w:pPr>
        <w:numPr>
          <w:ilvl w:val="0"/>
          <w:numId w:val="102"/>
        </w:numPr>
        <w:spacing w:after="0" w:line="247" w:lineRule="auto"/>
        <w:rPr>
          <w:rFonts w:asciiTheme="minorHAnsi" w:hAnsiTheme="minorHAnsi" w:cstheme="minorHAnsi"/>
          <w:sz w:val="22"/>
        </w:rPr>
      </w:pPr>
      <w:r w:rsidRPr="00AF3177">
        <w:rPr>
          <w:rFonts w:asciiTheme="minorHAnsi" w:hAnsiTheme="minorHAnsi" w:cstheme="minorHAnsi"/>
          <w:sz w:val="22"/>
        </w:rPr>
        <w:t>W przypadku zmiany, o której mowa w ust. 8 pkt 1, wartość wynagrodzenia netto nie zmieni się, a wartość wynagrodzenia brutto zostanie wyliczona na podstawie nowych przepisów.</w:t>
      </w:r>
    </w:p>
    <w:p w14:paraId="4DA37082" w14:textId="77777777" w:rsidR="00AF3177" w:rsidRPr="00AF3177" w:rsidRDefault="00AF3177" w:rsidP="0071096D">
      <w:pPr>
        <w:numPr>
          <w:ilvl w:val="0"/>
          <w:numId w:val="102"/>
        </w:numPr>
        <w:spacing w:after="0" w:line="247" w:lineRule="auto"/>
        <w:rPr>
          <w:rFonts w:asciiTheme="minorHAnsi" w:hAnsiTheme="minorHAnsi" w:cstheme="minorHAnsi"/>
          <w:sz w:val="22"/>
        </w:rPr>
      </w:pPr>
      <w:r w:rsidRPr="00AF3177">
        <w:rPr>
          <w:rFonts w:asciiTheme="minorHAnsi" w:hAnsiTheme="minorHAnsi" w:cstheme="minorHAnsi"/>
          <w:sz w:val="22"/>
        </w:rPr>
        <w:t>Zmiana wysokości wynagrodzenia, w przypadku zaistnienia przesłanki, o której mowa w ust. 8 pkt 2 lub 3, będzie obejmować wyłącznie część wynagrodzenia należnego Wykonawcy,                  w odniesieniu do której nastąpiła zmiana wysokości kosztów wykonania umowy przez Wykonawcę, w związku z wejściem w życie przepisów odpowiednio zmieniających wysokość minimalnego wynagrodzenia za pracę lub dokonujących zmian w zakresie zasad podlegania ubezpieczeniom społecznym lub ubezpieczeniu zdrowotnemu lub w zakresie wysokości stawki składki na ubezpieczenia społeczne lub zdrowotne.</w:t>
      </w:r>
    </w:p>
    <w:p w14:paraId="12200CA3" w14:textId="77777777" w:rsidR="00AF3177" w:rsidRPr="00AF3177" w:rsidRDefault="00AF3177" w:rsidP="0071096D">
      <w:pPr>
        <w:numPr>
          <w:ilvl w:val="0"/>
          <w:numId w:val="102"/>
        </w:numPr>
        <w:spacing w:after="0" w:line="247" w:lineRule="auto"/>
        <w:rPr>
          <w:rFonts w:asciiTheme="minorHAnsi" w:hAnsiTheme="minorHAnsi" w:cstheme="minorHAnsi"/>
          <w:sz w:val="22"/>
        </w:rPr>
      </w:pPr>
      <w:r w:rsidRPr="00AF3177">
        <w:rPr>
          <w:rFonts w:asciiTheme="minorHAnsi" w:hAnsiTheme="minorHAnsi" w:cstheme="minorHAnsi"/>
          <w:sz w:val="22"/>
        </w:rPr>
        <w:t>W przypadku zmiany, o której mowa w ust. 8 pkt 2, wynagrodzenie Wykonawcy ulegnie zmianie o kwotę odpowiadającą wzrostowi kosztu Wykonawcy w związku ze zwiększeniem wysokości wynagrodzeń pracowników świadczących usługi do wysokości aktualnie obowiązującego minimalnego wynagrodzenia za pracę, z uwzględnieniem wszystkich obciążeń publicznoprawnych od kwoty wzrostu minimalnego wynagrodzenia. Kwota odpowiadająca wzrostowi kosztu Wykonawcy, będzie odnosić się wyłącznie do części wynagrodzenia pracowników świadczących usługi, o których mowa w zdaniu poprzedzającym, odpowiadającej zakresowi, w jakim wykonują oni prace bezpośrednio związane z realizacją przedmiotu umowy.</w:t>
      </w:r>
    </w:p>
    <w:p w14:paraId="729181C8" w14:textId="77777777" w:rsidR="00AF3177" w:rsidRPr="00AF3177" w:rsidRDefault="00AF3177" w:rsidP="0071096D">
      <w:pPr>
        <w:numPr>
          <w:ilvl w:val="0"/>
          <w:numId w:val="102"/>
        </w:numPr>
        <w:spacing w:after="0" w:line="247" w:lineRule="auto"/>
        <w:rPr>
          <w:rFonts w:asciiTheme="minorHAnsi" w:hAnsiTheme="minorHAnsi" w:cstheme="minorHAnsi"/>
          <w:sz w:val="22"/>
        </w:rPr>
      </w:pPr>
      <w:r w:rsidRPr="00AF3177">
        <w:rPr>
          <w:rFonts w:asciiTheme="minorHAnsi" w:hAnsiTheme="minorHAnsi" w:cstheme="minorHAnsi"/>
          <w:sz w:val="22"/>
        </w:rPr>
        <w:t>W przypadku zmiany, o której mowa w ust. 8 pkt 3, wynagrodzenie Wykonawcy ulegnie zmianie o kwotę odpowiadającą zmianie kosztu Wykonawcy ponoszonego w związku             z wypłatą wynagrodzenia pracownikom świadczącym usługi. Kwota odpowiadająca zmianie kosztu Wykonawcy będzie odnosić się wyłącznie do części wynagrodzenia pracowników świadczących usługi, o których mowa w zdaniu poprzedzającym, odpowiadającej zakresowi, w jakim wykonują oni prace bezpośrednio związane z realizacją przedmiotu Umowy.</w:t>
      </w:r>
    </w:p>
    <w:p w14:paraId="532CDB2D" w14:textId="77777777" w:rsidR="00AF3177" w:rsidRPr="00AF3177" w:rsidRDefault="00AF3177" w:rsidP="0071096D">
      <w:pPr>
        <w:numPr>
          <w:ilvl w:val="0"/>
          <w:numId w:val="102"/>
        </w:numPr>
        <w:spacing w:after="0" w:line="247" w:lineRule="auto"/>
        <w:rPr>
          <w:rFonts w:asciiTheme="minorHAnsi" w:hAnsiTheme="minorHAnsi" w:cstheme="minorHAnsi"/>
          <w:sz w:val="22"/>
        </w:rPr>
      </w:pPr>
      <w:r w:rsidRPr="00AF3177">
        <w:rPr>
          <w:rFonts w:asciiTheme="minorHAnsi" w:hAnsiTheme="minorHAnsi" w:cstheme="minorHAnsi"/>
          <w:sz w:val="22"/>
        </w:rPr>
        <w:t xml:space="preserve">W przypadku zmiany, o której mowa w ust. 8 pkt 4, wynagrodzenie Wykonawcy ulegnie zmianie o kwotę odpowiadającą wysokości wpłat do pracowniczych planów kapitałowych, jeżeli zmiany te będą miały wpływ na koszty wykonania zamówienia przez Wykonawcę. Kwota odpowiadająca zmianie kosztu Wykonawcy </w:t>
      </w:r>
      <w:r w:rsidRPr="00AF3177">
        <w:rPr>
          <w:rFonts w:asciiTheme="minorHAnsi" w:hAnsiTheme="minorHAnsi" w:cstheme="minorHAnsi"/>
          <w:sz w:val="22"/>
        </w:rPr>
        <w:lastRenderedPageBreak/>
        <w:t>będzie odnosić się wyłącznie do części wynagrodzenia pracowników świadczących usługi, o których mowa w zdaniu poprzedzającym, odpowiadającej zakresowi, w jakim wykonują oni prace bezpośrednio związane z realizacją przedmiotu Umowy.</w:t>
      </w:r>
    </w:p>
    <w:p w14:paraId="7AE1418F" w14:textId="77777777" w:rsidR="00AF3177" w:rsidRPr="00AF3177" w:rsidRDefault="00AF3177" w:rsidP="0071096D">
      <w:pPr>
        <w:numPr>
          <w:ilvl w:val="0"/>
          <w:numId w:val="102"/>
        </w:numPr>
        <w:spacing w:after="0" w:line="247" w:lineRule="auto"/>
        <w:rPr>
          <w:rFonts w:asciiTheme="minorHAnsi" w:hAnsiTheme="minorHAnsi" w:cstheme="minorHAnsi"/>
          <w:sz w:val="22"/>
        </w:rPr>
      </w:pPr>
      <w:r w:rsidRPr="00AF3177">
        <w:rPr>
          <w:rFonts w:asciiTheme="minorHAnsi" w:hAnsiTheme="minorHAnsi" w:cstheme="minorHAnsi"/>
          <w:sz w:val="22"/>
        </w:rPr>
        <w:t xml:space="preserve">W celu zawarcia aneksu, o którym mowa w ust. 8, każda ze Stron może wystąpić do drugiej Strony z wnioskiem o dokonanie zmiany wysokości wynagrodzenia należnego Wykonawcy, wraz z uzasadnieniem zawierającym w szczególności szczegółowe wyliczenie całkowitej kwoty, o jaką wynagrodzenie Wykonawcy powinno ulec zmianie, oraz wskazaniem daty, od której nastąpiła bądź nastąpi zmiana wysokości kosztów wykonania umowy, uzasadniająca zmianę wysokości wynagrodzenia należnego Wykonawcy. </w:t>
      </w:r>
    </w:p>
    <w:p w14:paraId="2E9D0097" w14:textId="1FF69B44" w:rsidR="00AF3177" w:rsidRPr="00AF3177" w:rsidRDefault="00AF3177" w:rsidP="0071096D">
      <w:pPr>
        <w:numPr>
          <w:ilvl w:val="0"/>
          <w:numId w:val="102"/>
        </w:numPr>
        <w:spacing w:after="0" w:line="247" w:lineRule="auto"/>
        <w:rPr>
          <w:rFonts w:asciiTheme="minorHAnsi" w:hAnsiTheme="minorHAnsi" w:cstheme="minorHAnsi"/>
          <w:sz w:val="22"/>
        </w:rPr>
      </w:pPr>
      <w:r w:rsidRPr="00AF3177">
        <w:rPr>
          <w:rFonts w:asciiTheme="minorHAnsi" w:hAnsiTheme="minorHAnsi" w:cstheme="minorHAnsi"/>
          <w:sz w:val="22"/>
        </w:rPr>
        <w:t>W przypadku zmian, o których mowa w ust. 8 pkt 2 lub pkt 3, jeżeli z wnioskiem występuje Wykonawca,  jest on zobowiązany dołączyć do wniosku dokumenty, z których będzie wynikać, w jakim zakresie zmiany te mają wpływ na koszty wykonania umowy</w:t>
      </w:r>
      <w:r w:rsidR="0077725C" w:rsidRPr="0071096D">
        <w:rPr>
          <w:rFonts w:asciiTheme="minorHAnsi" w:hAnsiTheme="minorHAnsi" w:cstheme="minorHAnsi"/>
          <w:sz w:val="22"/>
        </w:rPr>
        <w:t xml:space="preserve">, </w:t>
      </w:r>
      <w:r w:rsidRPr="00AF3177">
        <w:rPr>
          <w:rFonts w:asciiTheme="minorHAnsi" w:hAnsiTheme="minorHAnsi" w:cstheme="minorHAnsi"/>
          <w:sz w:val="22"/>
        </w:rPr>
        <w:t>w szczególności:</w:t>
      </w:r>
    </w:p>
    <w:p w14:paraId="582C5B39" w14:textId="5EEA3BB5" w:rsidR="00AF3177" w:rsidRPr="00AF3177" w:rsidRDefault="00AF3177" w:rsidP="00AF3177">
      <w:pPr>
        <w:pStyle w:val="Akapitzlist"/>
        <w:numPr>
          <w:ilvl w:val="0"/>
          <w:numId w:val="106"/>
        </w:numPr>
        <w:spacing w:after="0" w:line="247" w:lineRule="auto"/>
        <w:contextualSpacing w:val="0"/>
        <w:jc w:val="both"/>
        <w:rPr>
          <w:rFonts w:cstheme="minorHAnsi"/>
        </w:rPr>
      </w:pPr>
      <w:r w:rsidRPr="00AF3177">
        <w:rPr>
          <w:rFonts w:cstheme="minorHAnsi"/>
        </w:rPr>
        <w:t>pisemne zestawienie wynagrodzeń (zarówno przed jak i po zmianie) pracowników świadczących usługi, wraz z określeniem zakresu (części etatu), w jakim wykonują oni prace bezpośrednio związane z realizacją przedmiotu umowy oraz części wynagrodzenia odpowiadającej temu zakresowi - w przypadku zmiany</w:t>
      </w:r>
      <w:r w:rsidR="0077725C">
        <w:rPr>
          <w:rFonts w:cstheme="minorHAnsi"/>
        </w:rPr>
        <w:t xml:space="preserve">, </w:t>
      </w:r>
      <w:r w:rsidRPr="00AF3177">
        <w:rPr>
          <w:rFonts w:cstheme="minorHAnsi"/>
        </w:rPr>
        <w:t>o której mowa w ust. 8 pkt 2, lub</w:t>
      </w:r>
    </w:p>
    <w:p w14:paraId="38B486A7" w14:textId="75B19CC0" w:rsidR="00AF3177" w:rsidRPr="00AF3177" w:rsidRDefault="00AF3177" w:rsidP="00AF3177">
      <w:pPr>
        <w:pStyle w:val="Akapitzlist"/>
        <w:numPr>
          <w:ilvl w:val="0"/>
          <w:numId w:val="106"/>
        </w:numPr>
        <w:spacing w:after="0" w:line="247" w:lineRule="auto"/>
        <w:contextualSpacing w:val="0"/>
        <w:jc w:val="both"/>
        <w:rPr>
          <w:rFonts w:cstheme="minorHAnsi"/>
        </w:rPr>
      </w:pPr>
      <w:r w:rsidRPr="00AF3177">
        <w:rPr>
          <w:rFonts w:cstheme="minorHAnsi"/>
        </w:rPr>
        <w:t>pisemne zestawienie wynagrodzeń (zarówno przed jak i po zmianie) pracowników świadczących usługi, wraz z kwotami składek uiszczanych do Zakładu Ubezpieczeń Społecznych/Kasy Rolniczego Ubezpieczenia Społecznego w części finansowanej przez Wykonawcę, z określeniem zakresu (części etatu), w jakim wykonują oni prace bezpośrednio związane z realizacją przedmiotu umowy oraz części wynagrodzenia odpowiadającej temu zakresowi - w przypadku zmiany</w:t>
      </w:r>
      <w:r w:rsidR="0077725C">
        <w:rPr>
          <w:rFonts w:cstheme="minorHAnsi"/>
        </w:rPr>
        <w:t xml:space="preserve">, </w:t>
      </w:r>
      <w:r w:rsidRPr="00AF3177">
        <w:rPr>
          <w:rFonts w:cstheme="minorHAnsi"/>
        </w:rPr>
        <w:t>o której mowa w ust. 8 pkt 3.</w:t>
      </w:r>
    </w:p>
    <w:p w14:paraId="009E928F" w14:textId="49063ED5" w:rsidR="00AF3177" w:rsidRPr="00AF3177" w:rsidRDefault="00AF3177" w:rsidP="0071096D">
      <w:pPr>
        <w:numPr>
          <w:ilvl w:val="0"/>
          <w:numId w:val="102"/>
        </w:numPr>
        <w:spacing w:after="0" w:line="247" w:lineRule="auto"/>
        <w:rPr>
          <w:rFonts w:asciiTheme="minorHAnsi" w:hAnsiTheme="minorHAnsi" w:cstheme="minorHAnsi"/>
          <w:sz w:val="22"/>
        </w:rPr>
      </w:pPr>
      <w:r w:rsidRPr="00AF3177">
        <w:rPr>
          <w:rFonts w:asciiTheme="minorHAnsi" w:hAnsiTheme="minorHAnsi" w:cstheme="minorHAnsi"/>
          <w:sz w:val="22"/>
        </w:rPr>
        <w:t>W przypadku zmiany, o której mowa w ust. 8 pkt 3, jeżeli z wnioskiem występuje Zamawiający, jest on uprawniony do zobowiązania Wykonawcy do przedstawienia w wyznaczonym terminie, nie krótszym niż 7 dni roboczych, dokumentów, z których będzie wynikać w jakim zakresie zmiana ta ma wpływ na koszty wykonania umowy, w tym pisemnego zestawienia wynagrodzeń, o którym mowa w ust. 16 pkt 2 umowy.</w:t>
      </w:r>
    </w:p>
    <w:p w14:paraId="5E691BEA" w14:textId="77777777" w:rsidR="00AF3177" w:rsidRPr="00AF3177" w:rsidRDefault="00AF3177" w:rsidP="0071096D">
      <w:pPr>
        <w:numPr>
          <w:ilvl w:val="0"/>
          <w:numId w:val="102"/>
        </w:numPr>
        <w:spacing w:after="0" w:line="247" w:lineRule="auto"/>
        <w:rPr>
          <w:rFonts w:asciiTheme="minorHAnsi" w:hAnsiTheme="minorHAnsi" w:cstheme="minorHAnsi"/>
          <w:sz w:val="22"/>
        </w:rPr>
      </w:pPr>
      <w:r w:rsidRPr="00AF3177">
        <w:rPr>
          <w:rFonts w:asciiTheme="minorHAnsi" w:hAnsiTheme="minorHAnsi" w:cstheme="minorHAnsi"/>
          <w:sz w:val="22"/>
        </w:rPr>
        <w:t>W terminie 10 dni roboczych od dnia przekazania wniosku, o którym mowa w ust. 15, Strona, która otrzymała wniosek, przekaże drugiej Stronie informację o zakresie, w jakim zatwierdza wniosek oraz wskaże kwotę, o którą wynagrodzenie należne Wykonawcy powinno ulec zmianie, albo informację o niezatwierdzeniu wniosku wraz z uzasadnieniem.</w:t>
      </w:r>
    </w:p>
    <w:p w14:paraId="0160C10C" w14:textId="18919F04" w:rsidR="00AF3177" w:rsidRPr="00AF3177" w:rsidRDefault="00AF3177" w:rsidP="0071096D">
      <w:pPr>
        <w:numPr>
          <w:ilvl w:val="0"/>
          <w:numId w:val="102"/>
        </w:numPr>
        <w:spacing w:after="0" w:line="247" w:lineRule="auto"/>
        <w:rPr>
          <w:rFonts w:asciiTheme="minorHAnsi" w:hAnsiTheme="minorHAnsi" w:cstheme="minorHAnsi"/>
          <w:sz w:val="22"/>
        </w:rPr>
      </w:pPr>
      <w:r w:rsidRPr="00AF3177">
        <w:rPr>
          <w:rFonts w:asciiTheme="minorHAnsi" w:hAnsiTheme="minorHAnsi" w:cstheme="minorHAnsi"/>
          <w:sz w:val="22"/>
        </w:rPr>
        <w:t>W przypadku otrzymania przez Stronę informacji o niezatwierdzeniu wniosku lub częściowym zatwierdzeniu wniosku, Strona ta może ponownie wystąpić z wnioskiem</w:t>
      </w:r>
      <w:r w:rsidR="0071096D">
        <w:rPr>
          <w:rFonts w:asciiTheme="minorHAnsi" w:hAnsiTheme="minorHAnsi" w:cstheme="minorHAnsi"/>
          <w:sz w:val="22"/>
        </w:rPr>
        <w:t xml:space="preserve">, </w:t>
      </w:r>
      <w:r w:rsidRPr="00AF3177">
        <w:rPr>
          <w:rFonts w:asciiTheme="minorHAnsi" w:hAnsiTheme="minorHAnsi" w:cstheme="minorHAnsi"/>
          <w:sz w:val="22"/>
        </w:rPr>
        <w:t>o którym mowa w ust. 15. W takim przypadku przepisy ust. 16 - 18 stosuje się odpowiednio.</w:t>
      </w:r>
    </w:p>
    <w:p w14:paraId="77DA8A8D" w14:textId="77777777" w:rsidR="00AF3177" w:rsidRPr="00AF3177" w:rsidRDefault="00AF3177" w:rsidP="0071096D">
      <w:pPr>
        <w:numPr>
          <w:ilvl w:val="0"/>
          <w:numId w:val="102"/>
        </w:numPr>
        <w:spacing w:after="0" w:line="247" w:lineRule="auto"/>
        <w:rPr>
          <w:rFonts w:asciiTheme="minorHAnsi" w:hAnsiTheme="minorHAnsi" w:cstheme="minorHAnsi"/>
          <w:sz w:val="22"/>
        </w:rPr>
      </w:pPr>
      <w:r w:rsidRPr="00AF3177">
        <w:rPr>
          <w:rFonts w:asciiTheme="minorHAnsi" w:hAnsiTheme="minorHAnsi" w:cstheme="minorHAnsi"/>
          <w:sz w:val="22"/>
        </w:rPr>
        <w:t xml:space="preserve">Zawarcie aneksu nastąpi nie później niż w terminie 10 dni roboczych od dnia zatwierdzenia wniosku o dokonanie zmiany wysokości wynagrodzenia należnego Wykonawcy. </w:t>
      </w:r>
    </w:p>
    <w:p w14:paraId="16022EF9" w14:textId="77777777" w:rsidR="00AF3177" w:rsidRPr="00AF3177" w:rsidRDefault="00AF3177" w:rsidP="0071096D">
      <w:pPr>
        <w:numPr>
          <w:ilvl w:val="0"/>
          <w:numId w:val="102"/>
        </w:numPr>
        <w:spacing w:after="0" w:line="247" w:lineRule="auto"/>
        <w:rPr>
          <w:rFonts w:asciiTheme="minorHAnsi" w:hAnsiTheme="minorHAnsi" w:cstheme="minorHAnsi"/>
          <w:sz w:val="22"/>
        </w:rPr>
      </w:pPr>
      <w:r w:rsidRPr="00AF3177">
        <w:rPr>
          <w:rFonts w:asciiTheme="minorHAnsi" w:hAnsiTheme="minorHAnsi" w:cstheme="minorHAnsi"/>
          <w:sz w:val="22"/>
        </w:rPr>
        <w:t>Wszelkie zmiany i uzupełnienia niniejszej umowy wymagają zachowania formy pisemnej pod rygorem nieważności.</w:t>
      </w:r>
    </w:p>
    <w:p w14:paraId="6CD0CD1D" w14:textId="77777777" w:rsidR="00AF3177" w:rsidRPr="00AF3177" w:rsidRDefault="00AF3177" w:rsidP="0071096D">
      <w:pPr>
        <w:numPr>
          <w:ilvl w:val="0"/>
          <w:numId w:val="102"/>
        </w:numPr>
        <w:spacing w:after="0" w:line="247" w:lineRule="auto"/>
        <w:rPr>
          <w:rFonts w:asciiTheme="minorHAnsi" w:hAnsiTheme="minorHAnsi" w:cstheme="minorHAnsi"/>
          <w:sz w:val="22"/>
        </w:rPr>
      </w:pPr>
      <w:r w:rsidRPr="00AF3177">
        <w:rPr>
          <w:rFonts w:asciiTheme="minorHAnsi" w:hAnsiTheme="minorHAnsi" w:cstheme="minorHAnsi"/>
          <w:sz w:val="22"/>
        </w:rPr>
        <w:t>Cesja wierzytelności Wykonawcy w stosunku do Zamawiającego może nastąpić wyłącznie za zgodą Zamawiającego wyrażoną, pod rygorem nieważności w formie pisemnej.</w:t>
      </w:r>
    </w:p>
    <w:p w14:paraId="09B6E0B0" w14:textId="77777777" w:rsidR="00AF3177" w:rsidRPr="00AF3177" w:rsidRDefault="00AF3177" w:rsidP="00AF3177">
      <w:pPr>
        <w:spacing w:after="0" w:line="247" w:lineRule="auto"/>
        <w:jc w:val="center"/>
        <w:rPr>
          <w:rFonts w:asciiTheme="minorHAnsi" w:hAnsiTheme="minorHAnsi" w:cstheme="minorHAnsi"/>
          <w:sz w:val="22"/>
        </w:rPr>
      </w:pPr>
      <w:r w:rsidRPr="00AF3177">
        <w:rPr>
          <w:rFonts w:asciiTheme="minorHAnsi" w:hAnsiTheme="minorHAnsi" w:cstheme="minorHAnsi"/>
          <w:sz w:val="22"/>
        </w:rPr>
        <w:t>§ 5</w:t>
      </w:r>
    </w:p>
    <w:p w14:paraId="0C4F7611" w14:textId="77777777" w:rsidR="00AF3177" w:rsidRPr="00AF3177" w:rsidRDefault="00AF3177" w:rsidP="00AF3177">
      <w:pPr>
        <w:numPr>
          <w:ilvl w:val="0"/>
          <w:numId w:val="107"/>
        </w:numPr>
        <w:spacing w:after="0" w:line="247" w:lineRule="auto"/>
        <w:rPr>
          <w:rFonts w:asciiTheme="minorHAnsi" w:hAnsiTheme="minorHAnsi" w:cstheme="minorHAnsi"/>
          <w:sz w:val="22"/>
        </w:rPr>
      </w:pPr>
      <w:r w:rsidRPr="00AF3177">
        <w:rPr>
          <w:rFonts w:asciiTheme="minorHAnsi" w:hAnsiTheme="minorHAnsi" w:cstheme="minorHAnsi"/>
          <w:sz w:val="22"/>
        </w:rPr>
        <w:t>Wykonawca ponosi odpowiedzialność za niewykonanie lub nienależyte wykonanie przedmiotu umowy oraz za szkody powstałe podczas wykonywania umowy.</w:t>
      </w:r>
    </w:p>
    <w:p w14:paraId="5F7123B8" w14:textId="77777777" w:rsidR="00AF3177" w:rsidRPr="00AF3177" w:rsidRDefault="00AF3177" w:rsidP="00AF3177">
      <w:pPr>
        <w:numPr>
          <w:ilvl w:val="0"/>
          <w:numId w:val="108"/>
        </w:numPr>
        <w:spacing w:after="0" w:line="247" w:lineRule="auto"/>
        <w:rPr>
          <w:rFonts w:asciiTheme="minorHAnsi" w:hAnsiTheme="minorHAnsi" w:cstheme="minorHAnsi"/>
          <w:sz w:val="22"/>
        </w:rPr>
      </w:pPr>
      <w:r w:rsidRPr="00AF3177">
        <w:rPr>
          <w:rFonts w:asciiTheme="minorHAnsi" w:hAnsiTheme="minorHAnsi" w:cstheme="minorHAnsi"/>
          <w:sz w:val="22"/>
        </w:rPr>
        <w:t>W przypadku odstąpienia od umowy z przyczyn leżących po stronie Wykonawcy, Zamawiający ma prawo żądać od Wykonawcy kary umownej w wysokości 10 % wynagrodzenia brutto, o którym mowa w § 4 ust. 1 umowy.</w:t>
      </w:r>
    </w:p>
    <w:p w14:paraId="127436DE" w14:textId="77777777" w:rsidR="00AF3177" w:rsidRPr="00AF3177" w:rsidRDefault="00AF3177" w:rsidP="00AF3177">
      <w:pPr>
        <w:numPr>
          <w:ilvl w:val="0"/>
          <w:numId w:val="109"/>
        </w:numPr>
        <w:spacing w:after="0" w:line="247" w:lineRule="auto"/>
        <w:rPr>
          <w:rFonts w:asciiTheme="minorHAnsi" w:hAnsiTheme="minorHAnsi" w:cstheme="minorHAnsi"/>
          <w:sz w:val="22"/>
        </w:rPr>
      </w:pPr>
      <w:r w:rsidRPr="00AF3177">
        <w:rPr>
          <w:rFonts w:asciiTheme="minorHAnsi" w:hAnsiTheme="minorHAnsi" w:cstheme="minorHAnsi"/>
          <w:sz w:val="22"/>
        </w:rPr>
        <w:t>W przypadku nie przystąpienia przez Wykonawcę do wykonania umowy, Zamawiający ma prawo żądać od Wykonawcy kary umownej w wysokości 10 % wynagrodzenia brutto, o którym mowa w § 4 ust. 1 umowy.</w:t>
      </w:r>
    </w:p>
    <w:p w14:paraId="5C60B52D" w14:textId="77777777" w:rsidR="0071096D" w:rsidRPr="00AF3177" w:rsidRDefault="00AF3177" w:rsidP="0071096D">
      <w:pPr>
        <w:pStyle w:val="Tekstpodstawowy31"/>
        <w:numPr>
          <w:ilvl w:val="0"/>
          <w:numId w:val="97"/>
        </w:numPr>
        <w:suppressAutoHyphens w:val="0"/>
        <w:spacing w:line="247" w:lineRule="auto"/>
        <w:rPr>
          <w:rFonts w:asciiTheme="minorHAnsi" w:hAnsiTheme="minorHAnsi" w:cstheme="minorHAnsi"/>
          <w:szCs w:val="22"/>
        </w:rPr>
      </w:pPr>
      <w:r w:rsidRPr="00AF3177">
        <w:rPr>
          <w:rFonts w:asciiTheme="minorHAnsi" w:hAnsiTheme="minorHAnsi" w:cstheme="minorHAnsi"/>
          <w:szCs w:val="22"/>
        </w:rPr>
        <w:lastRenderedPageBreak/>
        <w:t xml:space="preserve">Z tytułu zwłoki w dostawie zamówionych produktów w terminie określonym w § 2 ust.4, Zamawiający ma prawo żądać kary umownej </w:t>
      </w:r>
      <w:r w:rsidR="0071096D" w:rsidRPr="00AF3177">
        <w:rPr>
          <w:rFonts w:asciiTheme="minorHAnsi" w:hAnsiTheme="minorHAnsi" w:cstheme="minorHAnsi"/>
          <w:szCs w:val="22"/>
        </w:rPr>
        <w:t>w wysokości 10% ceny brutto dostawy produktów dostarczanych w dniu w którym nastąpiła zwłoka.</w:t>
      </w:r>
    </w:p>
    <w:p w14:paraId="6257A849" w14:textId="523A5925" w:rsidR="00AF3177" w:rsidRPr="00AF3177" w:rsidRDefault="00AF3177" w:rsidP="0071096D">
      <w:pPr>
        <w:numPr>
          <w:ilvl w:val="0"/>
          <w:numId w:val="110"/>
        </w:numPr>
        <w:spacing w:after="0" w:line="247" w:lineRule="auto"/>
        <w:rPr>
          <w:rFonts w:asciiTheme="minorHAnsi" w:hAnsiTheme="minorHAnsi" w:cstheme="minorHAnsi"/>
          <w:sz w:val="22"/>
        </w:rPr>
      </w:pPr>
      <w:r w:rsidRPr="00AF3177">
        <w:rPr>
          <w:rFonts w:asciiTheme="minorHAnsi" w:hAnsiTheme="minorHAnsi" w:cstheme="minorHAnsi"/>
          <w:sz w:val="22"/>
        </w:rPr>
        <w:t>W sytuacji dopuszczenia przez Wykonawcę zwłoki w dostawie produktów, które podlegały reklamacji, w terminie, o którym mowa w § 3 ust. 3, Zamawiający ma prawo żądać kary umownej w wysokości 0,2 % wynagrodzenia brutto, o którym mowa w § 4 ust. 1 za każdy dzień,</w:t>
      </w:r>
      <w:r w:rsidR="0071096D">
        <w:rPr>
          <w:rFonts w:asciiTheme="minorHAnsi" w:hAnsiTheme="minorHAnsi" w:cstheme="minorHAnsi"/>
          <w:sz w:val="22"/>
        </w:rPr>
        <w:t xml:space="preserve"> </w:t>
      </w:r>
      <w:r w:rsidRPr="00AF3177">
        <w:rPr>
          <w:rFonts w:asciiTheme="minorHAnsi" w:hAnsiTheme="minorHAnsi" w:cstheme="minorHAnsi"/>
          <w:sz w:val="22"/>
        </w:rPr>
        <w:t>w którym taka sytuacja zaistniała.</w:t>
      </w:r>
    </w:p>
    <w:p w14:paraId="57DFD9ED" w14:textId="77777777" w:rsidR="00AF3177" w:rsidRPr="00AF3177" w:rsidRDefault="00AF3177" w:rsidP="00AF3177">
      <w:pPr>
        <w:numPr>
          <w:ilvl w:val="0"/>
          <w:numId w:val="111"/>
        </w:numPr>
        <w:spacing w:after="0" w:line="247" w:lineRule="auto"/>
        <w:rPr>
          <w:rFonts w:asciiTheme="minorHAnsi" w:hAnsiTheme="minorHAnsi" w:cstheme="minorHAnsi"/>
          <w:sz w:val="22"/>
        </w:rPr>
      </w:pPr>
      <w:r w:rsidRPr="00AF3177">
        <w:rPr>
          <w:rFonts w:asciiTheme="minorHAnsi" w:hAnsiTheme="minorHAnsi" w:cstheme="minorHAnsi"/>
          <w:sz w:val="22"/>
        </w:rPr>
        <w:t>W przypadku powtarzającej się zwłoki w dostawach produktów lub produktów reklamowanych, lub dostawie produktów o jakości niższej niż opisana w Załączniku 1, Zamawiający może wezwać pisemnie Wykonawcę do wykonania dostaw lub produktów odpowiedniej jakości z wyznaczeniem terminu dostawy.</w:t>
      </w:r>
    </w:p>
    <w:p w14:paraId="41B83808" w14:textId="77777777" w:rsidR="00AF3177" w:rsidRPr="00AF3177" w:rsidRDefault="00AF3177" w:rsidP="00AF3177">
      <w:pPr>
        <w:numPr>
          <w:ilvl w:val="0"/>
          <w:numId w:val="111"/>
        </w:numPr>
        <w:spacing w:after="0" w:line="247" w:lineRule="auto"/>
        <w:rPr>
          <w:rFonts w:asciiTheme="minorHAnsi" w:hAnsiTheme="minorHAnsi" w:cstheme="minorHAnsi"/>
          <w:sz w:val="22"/>
        </w:rPr>
      </w:pPr>
      <w:r w:rsidRPr="00AF3177">
        <w:rPr>
          <w:rFonts w:asciiTheme="minorHAnsi" w:hAnsiTheme="minorHAnsi" w:cstheme="minorHAnsi"/>
          <w:sz w:val="22"/>
        </w:rPr>
        <w:t>W razie niewykonania dostaw w wyznaczonym terminie lub powtórzenia się zwłoki w dostawach, lub dostawy produktów o jakości niższej niż opisane w Załączniku 1,  Zamawiający będzie miał prawo odstąpić od umowy z winy Wykonawcy i żądać kary w wysokości, o której mowa w ust. 2. Postanowienie o odstąpieniu może mieć zastosowanie również w przypadku drugiego wystąpienia jednej z opisanych sytuacji w zdaniu pierwszym.</w:t>
      </w:r>
    </w:p>
    <w:p w14:paraId="534A6A10" w14:textId="77777777" w:rsidR="00AF3177" w:rsidRPr="00AF3177" w:rsidRDefault="00AF3177" w:rsidP="00AF3177">
      <w:pPr>
        <w:numPr>
          <w:ilvl w:val="0"/>
          <w:numId w:val="111"/>
        </w:numPr>
        <w:spacing w:after="0" w:line="247" w:lineRule="auto"/>
        <w:rPr>
          <w:rFonts w:asciiTheme="minorHAnsi" w:hAnsiTheme="minorHAnsi" w:cstheme="minorHAnsi"/>
          <w:sz w:val="22"/>
        </w:rPr>
      </w:pPr>
      <w:r w:rsidRPr="00AF3177">
        <w:rPr>
          <w:rFonts w:asciiTheme="minorHAnsi" w:hAnsiTheme="minorHAnsi" w:cstheme="minorHAnsi"/>
          <w:sz w:val="22"/>
        </w:rPr>
        <w:t>Suma nałożonych kar nie może przekroczyć 30% wynagrodzenia brutto, o którym mowa w § 4 ust. 1.</w:t>
      </w:r>
    </w:p>
    <w:p w14:paraId="68D3DBE0" w14:textId="77777777" w:rsidR="00AF3177" w:rsidRPr="00AF3177" w:rsidRDefault="00AF3177" w:rsidP="00AF3177">
      <w:pPr>
        <w:spacing w:after="0" w:line="247" w:lineRule="auto"/>
        <w:ind w:left="283"/>
        <w:jc w:val="center"/>
        <w:rPr>
          <w:rFonts w:asciiTheme="minorHAnsi" w:hAnsiTheme="minorHAnsi" w:cstheme="minorHAnsi"/>
          <w:sz w:val="22"/>
        </w:rPr>
      </w:pPr>
      <w:r w:rsidRPr="00AF3177">
        <w:rPr>
          <w:rFonts w:asciiTheme="minorHAnsi" w:hAnsiTheme="minorHAnsi" w:cstheme="minorHAnsi"/>
          <w:sz w:val="22"/>
        </w:rPr>
        <w:t>§ 6</w:t>
      </w:r>
    </w:p>
    <w:p w14:paraId="22A70814" w14:textId="77777777" w:rsidR="00AF3177" w:rsidRPr="00AF3177" w:rsidRDefault="00AF3177" w:rsidP="00AF3177">
      <w:pPr>
        <w:spacing w:after="0" w:line="247" w:lineRule="auto"/>
        <w:rPr>
          <w:rFonts w:asciiTheme="minorHAnsi" w:hAnsiTheme="minorHAnsi" w:cstheme="minorHAnsi"/>
          <w:sz w:val="22"/>
        </w:rPr>
      </w:pPr>
    </w:p>
    <w:p w14:paraId="7CEDA9B9" w14:textId="77777777" w:rsidR="00AF3177" w:rsidRPr="00AF3177" w:rsidRDefault="00AF3177" w:rsidP="00AF3177">
      <w:pPr>
        <w:numPr>
          <w:ilvl w:val="0"/>
          <w:numId w:val="112"/>
        </w:numPr>
        <w:tabs>
          <w:tab w:val="clear" w:pos="360"/>
          <w:tab w:val="num" w:pos="717"/>
        </w:tabs>
        <w:spacing w:after="0" w:line="247" w:lineRule="auto"/>
        <w:rPr>
          <w:rFonts w:asciiTheme="minorHAnsi" w:hAnsiTheme="minorHAnsi" w:cstheme="minorHAnsi"/>
          <w:sz w:val="22"/>
        </w:rPr>
      </w:pPr>
      <w:r w:rsidRPr="00AF3177">
        <w:rPr>
          <w:rFonts w:asciiTheme="minorHAnsi" w:hAnsiTheme="minorHAnsi" w:cstheme="minorHAnsi"/>
          <w:sz w:val="22"/>
        </w:rPr>
        <w:t>Wykonawca zobowiązuje się wykonać przedmiot umowy:</w:t>
      </w:r>
    </w:p>
    <w:p w14:paraId="449522D5" w14:textId="77777777" w:rsidR="00AF3177" w:rsidRPr="00AF3177" w:rsidRDefault="00AF3177" w:rsidP="00AF3177">
      <w:pPr>
        <w:numPr>
          <w:ilvl w:val="0"/>
          <w:numId w:val="113"/>
        </w:numPr>
        <w:tabs>
          <w:tab w:val="clear" w:pos="360"/>
          <w:tab w:val="num" w:pos="717"/>
        </w:tabs>
        <w:spacing w:after="0" w:line="247" w:lineRule="auto"/>
        <w:ind w:left="717"/>
        <w:rPr>
          <w:rFonts w:asciiTheme="minorHAnsi" w:hAnsiTheme="minorHAnsi" w:cstheme="minorHAnsi"/>
          <w:sz w:val="22"/>
        </w:rPr>
      </w:pPr>
      <w:r w:rsidRPr="00AF3177">
        <w:rPr>
          <w:rFonts w:asciiTheme="minorHAnsi" w:hAnsiTheme="minorHAnsi" w:cstheme="minorHAnsi"/>
          <w:sz w:val="22"/>
        </w:rPr>
        <w:t>osobiście w zakresie: ........................................................................................................</w:t>
      </w:r>
    </w:p>
    <w:p w14:paraId="28660C56" w14:textId="77777777" w:rsidR="00AF3177" w:rsidRPr="00AF3177" w:rsidRDefault="00AF3177" w:rsidP="00AF3177">
      <w:pPr>
        <w:numPr>
          <w:ilvl w:val="0"/>
          <w:numId w:val="113"/>
        </w:numPr>
        <w:tabs>
          <w:tab w:val="clear" w:pos="360"/>
          <w:tab w:val="num" w:pos="717"/>
        </w:tabs>
        <w:spacing w:after="0" w:line="247" w:lineRule="auto"/>
        <w:ind w:left="717"/>
        <w:rPr>
          <w:rFonts w:asciiTheme="minorHAnsi" w:hAnsiTheme="minorHAnsi" w:cstheme="minorHAnsi"/>
          <w:sz w:val="22"/>
        </w:rPr>
      </w:pPr>
      <w:r w:rsidRPr="00AF3177">
        <w:rPr>
          <w:rFonts w:asciiTheme="minorHAnsi" w:hAnsiTheme="minorHAnsi" w:cstheme="minorHAnsi"/>
          <w:sz w:val="22"/>
        </w:rPr>
        <w:t>przy pomocy podwykonawców w zakresie: ....................................................................</w:t>
      </w:r>
    </w:p>
    <w:p w14:paraId="6DF4199A" w14:textId="77777777" w:rsidR="00AF3177" w:rsidRPr="00AF3177" w:rsidRDefault="00AF3177" w:rsidP="00AF3177">
      <w:pPr>
        <w:numPr>
          <w:ilvl w:val="0"/>
          <w:numId w:val="114"/>
        </w:numPr>
        <w:spacing w:after="0" w:line="247" w:lineRule="auto"/>
        <w:rPr>
          <w:rFonts w:asciiTheme="minorHAnsi" w:hAnsiTheme="minorHAnsi" w:cstheme="minorHAnsi"/>
          <w:sz w:val="22"/>
        </w:rPr>
      </w:pPr>
      <w:r w:rsidRPr="00AF3177">
        <w:rPr>
          <w:rFonts w:asciiTheme="minorHAnsi" w:hAnsiTheme="minorHAnsi" w:cstheme="minorHAnsi"/>
          <w:sz w:val="22"/>
        </w:rPr>
        <w:t>Wykonawca ponosi wobec Zamawiającego pełną odpowiedzialność za dostawy, które wykonuje przy pomocy podwykonawców i dalszych podwykonawców.</w:t>
      </w:r>
    </w:p>
    <w:p w14:paraId="48872B65" w14:textId="77777777" w:rsidR="00AF3177" w:rsidRPr="00AF3177" w:rsidRDefault="00AF3177" w:rsidP="00AF3177">
      <w:pPr>
        <w:numPr>
          <w:ilvl w:val="0"/>
          <w:numId w:val="114"/>
        </w:numPr>
        <w:spacing w:after="0" w:line="247" w:lineRule="auto"/>
        <w:rPr>
          <w:rFonts w:asciiTheme="minorHAnsi" w:hAnsiTheme="minorHAnsi" w:cstheme="minorHAnsi"/>
          <w:sz w:val="22"/>
        </w:rPr>
      </w:pPr>
      <w:r w:rsidRPr="00AF3177">
        <w:rPr>
          <w:rFonts w:asciiTheme="minorHAnsi" w:hAnsiTheme="minorHAnsi" w:cstheme="minorHAnsi"/>
          <w:sz w:val="22"/>
        </w:rPr>
        <w:t>Wykonawca ma obowiązek przedłożyć Zamawiającemu projekt umowy o podwykonawstwo, której przedmiotem są dostawy, a także projekt jej zmiany.</w:t>
      </w:r>
    </w:p>
    <w:p w14:paraId="0498A4AD" w14:textId="77777777" w:rsidR="00AF3177" w:rsidRPr="00AF3177" w:rsidRDefault="00AF3177" w:rsidP="00AF3177">
      <w:pPr>
        <w:numPr>
          <w:ilvl w:val="0"/>
          <w:numId w:val="114"/>
        </w:numPr>
        <w:tabs>
          <w:tab w:val="clear" w:pos="360"/>
          <w:tab w:val="num" w:pos="717"/>
        </w:tabs>
        <w:spacing w:after="0" w:line="247" w:lineRule="auto"/>
        <w:rPr>
          <w:rFonts w:asciiTheme="minorHAnsi" w:hAnsiTheme="minorHAnsi" w:cstheme="minorHAnsi"/>
          <w:sz w:val="22"/>
        </w:rPr>
      </w:pPr>
      <w:r w:rsidRPr="00AF3177">
        <w:rPr>
          <w:rFonts w:asciiTheme="minorHAnsi" w:hAnsiTheme="minorHAnsi" w:cstheme="minorHAnsi"/>
          <w:sz w:val="22"/>
        </w:rPr>
        <w:t xml:space="preserve">Wykonawca ma obowiązek przedłożyć Zamawiającemu poświadczoną za zgodność z oryginałem kopię zawartej umowy o podwykonawstwo, której przedmiotem są dostawy lub usługi, oraz jej zmian, w terminie 7 dni od dnia jej zawarcia, z wyłączeniem umów o podwykonawstwo o wartości mniejszej niż 0,5% wynagrodzenia, o którym mowa w § 4 ust. 1. </w:t>
      </w:r>
    </w:p>
    <w:p w14:paraId="6EF2324C" w14:textId="77777777" w:rsidR="00AF3177" w:rsidRPr="00AF3177" w:rsidRDefault="00AF3177" w:rsidP="00AF3177">
      <w:pPr>
        <w:numPr>
          <w:ilvl w:val="0"/>
          <w:numId w:val="114"/>
        </w:numPr>
        <w:tabs>
          <w:tab w:val="clear" w:pos="360"/>
          <w:tab w:val="num" w:pos="717"/>
        </w:tabs>
        <w:spacing w:after="0" w:line="247" w:lineRule="auto"/>
        <w:rPr>
          <w:rFonts w:asciiTheme="minorHAnsi" w:hAnsiTheme="minorHAnsi" w:cstheme="minorHAnsi"/>
          <w:sz w:val="22"/>
        </w:rPr>
      </w:pPr>
      <w:r w:rsidRPr="00AF3177">
        <w:rPr>
          <w:rFonts w:asciiTheme="minorHAnsi" w:hAnsiTheme="minorHAnsi" w:cstheme="minorHAnsi"/>
          <w:sz w:val="22"/>
        </w:rPr>
        <w:t>Zamawiający zgłasza zastrzeżenia do projektu umowy o podwykonawstwo, której przedmiotem są dostawy, i do projektu jej zmiany lub sprzeciw do umowy o podwykonawstwo, której przedmiotem są dostawy, i  do jej zmian, w terminie 7 dni od przedłożenia przez Wykonawcę odpowiednio projektu lub kopii umowy i ich zmian.</w:t>
      </w:r>
    </w:p>
    <w:p w14:paraId="5C808951" w14:textId="77777777" w:rsidR="00AF3177" w:rsidRPr="00AF3177" w:rsidRDefault="00AF3177" w:rsidP="00AF3177">
      <w:pPr>
        <w:numPr>
          <w:ilvl w:val="0"/>
          <w:numId w:val="114"/>
        </w:numPr>
        <w:tabs>
          <w:tab w:val="clear" w:pos="360"/>
          <w:tab w:val="num" w:pos="717"/>
        </w:tabs>
        <w:spacing w:after="0" w:line="247" w:lineRule="auto"/>
        <w:rPr>
          <w:rFonts w:asciiTheme="minorHAnsi" w:hAnsiTheme="minorHAnsi" w:cstheme="minorHAnsi"/>
          <w:sz w:val="22"/>
        </w:rPr>
      </w:pPr>
      <w:r w:rsidRPr="00AF3177">
        <w:rPr>
          <w:rFonts w:asciiTheme="minorHAnsi" w:hAnsiTheme="minorHAnsi" w:cstheme="minorHAnsi"/>
          <w:sz w:val="22"/>
        </w:rPr>
        <w:t>Płatności z tytułu przedłożonych faktur będą realizowane przez Zamawiającego w terminie 30 dni od dnia przedłożenia faktury wraz z dokumentami wymaganymi przepisami. Warunkiem zapłaty przez Zamawiającego drugiej i następnych części należnego wynagrodzenia za odebrane dostawy jest przedstawienie przez Wykonawcę dowodów zapłaty wymagalnego wynagrodzenia podwykonawcom i dalszym podwykonawcom, biorącym udział w realizacji odebranych dostaw.</w:t>
      </w:r>
    </w:p>
    <w:p w14:paraId="4A20BE12" w14:textId="77777777" w:rsidR="00AF3177" w:rsidRPr="00AF3177" w:rsidRDefault="00AF3177" w:rsidP="00AF3177">
      <w:pPr>
        <w:numPr>
          <w:ilvl w:val="0"/>
          <w:numId w:val="114"/>
        </w:numPr>
        <w:tabs>
          <w:tab w:val="clear" w:pos="360"/>
          <w:tab w:val="num" w:pos="717"/>
        </w:tabs>
        <w:spacing w:after="0" w:line="247" w:lineRule="auto"/>
        <w:rPr>
          <w:rFonts w:asciiTheme="minorHAnsi" w:hAnsiTheme="minorHAnsi" w:cstheme="minorHAnsi"/>
          <w:sz w:val="22"/>
        </w:rPr>
      </w:pPr>
      <w:r w:rsidRPr="00AF3177">
        <w:rPr>
          <w:rFonts w:asciiTheme="minorHAnsi" w:hAnsiTheme="minorHAnsi" w:cstheme="minorHAnsi"/>
          <w:sz w:val="22"/>
        </w:rPr>
        <w:t>W przypadku nieprzedstawienia przez Wykonawcę dowodów zapłaty, o których mowa w ust. 6, Zamawiający wstrzymuje wypłatę należnego wynagrodzenia za odebrane dostawy w części równej sumie kwot wynikających z nieprzedstawionych dowodów zapłaty do czasu przedstawienia dowodów zapłaty, o których mowa w ust. 6.</w:t>
      </w:r>
    </w:p>
    <w:p w14:paraId="6528839E" w14:textId="77777777" w:rsidR="00AF3177" w:rsidRPr="00AF3177" w:rsidRDefault="00AF3177" w:rsidP="00AF3177">
      <w:pPr>
        <w:numPr>
          <w:ilvl w:val="0"/>
          <w:numId w:val="114"/>
        </w:numPr>
        <w:tabs>
          <w:tab w:val="clear" w:pos="360"/>
          <w:tab w:val="num" w:pos="717"/>
        </w:tabs>
        <w:spacing w:after="0" w:line="247" w:lineRule="auto"/>
        <w:rPr>
          <w:rFonts w:asciiTheme="minorHAnsi" w:hAnsiTheme="minorHAnsi" w:cstheme="minorHAnsi"/>
          <w:sz w:val="22"/>
        </w:rPr>
      </w:pPr>
      <w:r w:rsidRPr="00AF3177">
        <w:rPr>
          <w:rFonts w:asciiTheme="minorHAnsi" w:hAnsiTheme="minorHAnsi" w:cstheme="minorHAnsi"/>
          <w:sz w:val="22"/>
        </w:rPr>
        <w:t>Termin zapłaty wynagrodzenia podwykonawcy lub dalszemu podwykonawcy przewidziany w umowie o podwykonawstwo nie może być dłuższy niż 20 dni od dnia doręczenia wykonawcy, podwykonawcy lub dalszemu podwykonawcy faktury lub rachunku, potwierdzających wykonanie zleconej podwykonawcy lub dalszemu podwykonawcy dostawy lub usługi.</w:t>
      </w:r>
    </w:p>
    <w:p w14:paraId="5E4E1E63" w14:textId="77777777" w:rsidR="00AF3177" w:rsidRPr="00AF3177" w:rsidRDefault="00AF3177" w:rsidP="00AF3177">
      <w:pPr>
        <w:numPr>
          <w:ilvl w:val="0"/>
          <w:numId w:val="114"/>
        </w:numPr>
        <w:tabs>
          <w:tab w:val="clear" w:pos="360"/>
          <w:tab w:val="num" w:pos="717"/>
        </w:tabs>
        <w:spacing w:after="0" w:line="247" w:lineRule="auto"/>
        <w:rPr>
          <w:rFonts w:asciiTheme="minorHAnsi" w:hAnsiTheme="minorHAnsi" w:cstheme="minorHAnsi"/>
          <w:sz w:val="22"/>
        </w:rPr>
      </w:pPr>
      <w:r w:rsidRPr="00AF3177">
        <w:rPr>
          <w:rFonts w:asciiTheme="minorHAnsi" w:hAnsiTheme="minorHAnsi" w:cstheme="minorHAnsi"/>
          <w:sz w:val="22"/>
        </w:rPr>
        <w:t>Podwykonawca zawiera umowy z dalszymi podwykonawcami stosując odpowiednio  postanowienia ust. 3 – 8.</w:t>
      </w:r>
    </w:p>
    <w:p w14:paraId="75F09B92" w14:textId="77777777" w:rsidR="00AF3177" w:rsidRPr="00AF3177" w:rsidRDefault="00AF3177" w:rsidP="00AF3177">
      <w:pPr>
        <w:numPr>
          <w:ilvl w:val="0"/>
          <w:numId w:val="114"/>
        </w:numPr>
        <w:tabs>
          <w:tab w:val="clear" w:pos="360"/>
          <w:tab w:val="num" w:pos="717"/>
        </w:tabs>
        <w:spacing w:after="0" w:line="247" w:lineRule="auto"/>
        <w:rPr>
          <w:rFonts w:asciiTheme="minorHAnsi" w:hAnsiTheme="minorHAnsi" w:cstheme="minorHAnsi"/>
          <w:sz w:val="22"/>
        </w:rPr>
      </w:pPr>
      <w:r w:rsidRPr="00AF3177">
        <w:rPr>
          <w:rFonts w:asciiTheme="minorHAnsi" w:hAnsiTheme="minorHAnsi" w:cstheme="minorHAnsi"/>
          <w:sz w:val="22"/>
        </w:rPr>
        <w:t>Wysokość kar umownych z tytułu:</w:t>
      </w:r>
    </w:p>
    <w:p w14:paraId="2A8D278D" w14:textId="77777777" w:rsidR="00AF3177" w:rsidRPr="00AF3177" w:rsidRDefault="00AF3177" w:rsidP="00AF3177">
      <w:pPr>
        <w:numPr>
          <w:ilvl w:val="0"/>
          <w:numId w:val="115"/>
        </w:numPr>
        <w:tabs>
          <w:tab w:val="clear" w:pos="701"/>
          <w:tab w:val="num" w:pos="1058"/>
        </w:tabs>
        <w:spacing w:after="0" w:line="247" w:lineRule="auto"/>
        <w:rPr>
          <w:rFonts w:asciiTheme="minorHAnsi" w:hAnsiTheme="minorHAnsi" w:cstheme="minorHAnsi"/>
          <w:sz w:val="22"/>
        </w:rPr>
      </w:pPr>
      <w:r w:rsidRPr="00AF3177">
        <w:rPr>
          <w:rFonts w:asciiTheme="minorHAnsi" w:hAnsiTheme="minorHAnsi" w:cstheme="minorHAnsi"/>
          <w:sz w:val="22"/>
        </w:rPr>
        <w:lastRenderedPageBreak/>
        <w:t>braku zapłaty lub nieterminowej zapłaty wynagrodzenia należnego podwykonawcy lub dalszemu podwykonawcy wynosi 1,00% kwoty należnego wynagrodzenia za każdy dzień opóźnienia,</w:t>
      </w:r>
    </w:p>
    <w:p w14:paraId="04331B47" w14:textId="77777777" w:rsidR="00AF3177" w:rsidRPr="00AF3177" w:rsidRDefault="00AF3177" w:rsidP="00AF3177">
      <w:pPr>
        <w:numPr>
          <w:ilvl w:val="0"/>
          <w:numId w:val="115"/>
        </w:numPr>
        <w:tabs>
          <w:tab w:val="clear" w:pos="701"/>
          <w:tab w:val="num" w:pos="1058"/>
        </w:tabs>
        <w:spacing w:after="0" w:line="247" w:lineRule="auto"/>
        <w:rPr>
          <w:rFonts w:asciiTheme="minorHAnsi" w:hAnsiTheme="minorHAnsi" w:cstheme="minorHAnsi"/>
          <w:sz w:val="22"/>
        </w:rPr>
      </w:pPr>
      <w:r w:rsidRPr="00AF3177">
        <w:rPr>
          <w:rFonts w:asciiTheme="minorHAnsi" w:hAnsiTheme="minorHAnsi" w:cstheme="minorHAnsi"/>
          <w:sz w:val="22"/>
        </w:rPr>
        <w:t>nieprzedłożenia do zaakceptowania projektu umowy o podwykonawstwo, której przedmiotem są dostawy, lub projektu jej zmiany wynosi 100,00 zł za każdy dzień opóźnienia,</w:t>
      </w:r>
    </w:p>
    <w:p w14:paraId="37AA181C" w14:textId="77777777" w:rsidR="00AF3177" w:rsidRPr="00AF3177" w:rsidRDefault="00AF3177" w:rsidP="00AF3177">
      <w:pPr>
        <w:numPr>
          <w:ilvl w:val="0"/>
          <w:numId w:val="115"/>
        </w:numPr>
        <w:tabs>
          <w:tab w:val="clear" w:pos="701"/>
          <w:tab w:val="num" w:pos="1058"/>
        </w:tabs>
        <w:spacing w:after="0" w:line="247" w:lineRule="auto"/>
        <w:rPr>
          <w:rFonts w:asciiTheme="minorHAnsi" w:hAnsiTheme="minorHAnsi" w:cstheme="minorHAnsi"/>
          <w:sz w:val="22"/>
        </w:rPr>
      </w:pPr>
      <w:r w:rsidRPr="00AF3177">
        <w:rPr>
          <w:rFonts w:asciiTheme="minorHAnsi" w:hAnsiTheme="minorHAnsi" w:cstheme="minorHAnsi"/>
          <w:sz w:val="22"/>
        </w:rPr>
        <w:t>nieprzedłożenia poświadczonej za zgodność z oryginałem kopii umowy o podwykonawstwo lub jej zmiany wynosi 100,00 zł za każdy dzień opóźnienia,</w:t>
      </w:r>
    </w:p>
    <w:p w14:paraId="136BAF2F" w14:textId="77777777" w:rsidR="00AF3177" w:rsidRPr="00AF3177" w:rsidRDefault="00AF3177" w:rsidP="00AF3177">
      <w:pPr>
        <w:numPr>
          <w:ilvl w:val="0"/>
          <w:numId w:val="115"/>
        </w:numPr>
        <w:tabs>
          <w:tab w:val="clear" w:pos="701"/>
          <w:tab w:val="num" w:pos="1058"/>
        </w:tabs>
        <w:spacing w:after="0" w:line="247" w:lineRule="auto"/>
        <w:rPr>
          <w:rFonts w:asciiTheme="minorHAnsi" w:hAnsiTheme="minorHAnsi" w:cstheme="minorHAnsi"/>
          <w:sz w:val="22"/>
        </w:rPr>
      </w:pPr>
      <w:r w:rsidRPr="00AF3177">
        <w:rPr>
          <w:rFonts w:asciiTheme="minorHAnsi" w:hAnsiTheme="minorHAnsi" w:cstheme="minorHAnsi"/>
          <w:sz w:val="22"/>
        </w:rPr>
        <w:t>braku zmiany umowy o podwykonawstwo w zakresie terminu zapłaty wynosi 100 zł za każdy dzień opóźnienia.</w:t>
      </w:r>
    </w:p>
    <w:p w14:paraId="252C5CB7" w14:textId="77777777" w:rsidR="00AF3177" w:rsidRPr="00AF3177" w:rsidRDefault="00AF3177" w:rsidP="00AF3177">
      <w:pPr>
        <w:numPr>
          <w:ilvl w:val="0"/>
          <w:numId w:val="114"/>
        </w:numPr>
        <w:tabs>
          <w:tab w:val="clear" w:pos="360"/>
          <w:tab w:val="num" w:pos="717"/>
        </w:tabs>
        <w:autoSpaceDE w:val="0"/>
        <w:autoSpaceDN w:val="0"/>
        <w:adjustRightInd w:val="0"/>
        <w:spacing w:after="0" w:line="247" w:lineRule="auto"/>
        <w:rPr>
          <w:rFonts w:asciiTheme="minorHAnsi" w:hAnsiTheme="minorHAnsi" w:cstheme="minorHAnsi"/>
          <w:sz w:val="22"/>
        </w:rPr>
      </w:pPr>
      <w:r w:rsidRPr="00AF3177">
        <w:rPr>
          <w:rFonts w:asciiTheme="minorHAnsi" w:hAnsiTheme="minorHAnsi" w:cstheme="minorHAnsi"/>
          <w:sz w:val="22"/>
        </w:rPr>
        <w:t>Zamawiającemu przysługuje prawo żądania od Wykonawcy zmiany podwykonawcy, jeżeli ten realizuje dostawy w sposób wadliwy, niezgodny z wymogami projektu i sztuką budowlaną.</w:t>
      </w:r>
    </w:p>
    <w:p w14:paraId="31EDACA0" w14:textId="77777777" w:rsidR="00AF3177" w:rsidRPr="00AF3177" w:rsidRDefault="00AF3177" w:rsidP="00AF3177">
      <w:pPr>
        <w:numPr>
          <w:ilvl w:val="0"/>
          <w:numId w:val="114"/>
        </w:numPr>
        <w:tabs>
          <w:tab w:val="clear" w:pos="360"/>
          <w:tab w:val="num" w:pos="717"/>
        </w:tabs>
        <w:autoSpaceDE w:val="0"/>
        <w:autoSpaceDN w:val="0"/>
        <w:adjustRightInd w:val="0"/>
        <w:spacing w:after="0" w:line="247" w:lineRule="auto"/>
        <w:rPr>
          <w:rFonts w:asciiTheme="minorHAnsi" w:hAnsiTheme="minorHAnsi" w:cstheme="minorHAnsi"/>
          <w:sz w:val="22"/>
        </w:rPr>
      </w:pPr>
      <w:r w:rsidRPr="00AF3177">
        <w:rPr>
          <w:rFonts w:asciiTheme="minorHAnsi" w:hAnsiTheme="minorHAnsi" w:cstheme="minorHAnsi"/>
          <w:sz w:val="22"/>
        </w:rPr>
        <w:t>Zamawiający nie odpowiada za zobowiązania finansowe za realizowane dostawy względem Podwykonawcy (lub dalszego Podwykonawcy) nie ujawnionego mu przez Wykonawcę.</w:t>
      </w:r>
    </w:p>
    <w:p w14:paraId="06044F4B" w14:textId="77777777" w:rsidR="00AF3177" w:rsidRPr="00AF3177" w:rsidRDefault="00AF3177" w:rsidP="00AF3177">
      <w:pPr>
        <w:spacing w:after="0" w:line="247" w:lineRule="auto"/>
        <w:jc w:val="center"/>
        <w:rPr>
          <w:rFonts w:asciiTheme="minorHAnsi" w:hAnsiTheme="minorHAnsi" w:cstheme="minorHAnsi"/>
          <w:sz w:val="22"/>
        </w:rPr>
      </w:pPr>
      <w:r w:rsidRPr="00AF3177">
        <w:rPr>
          <w:rFonts w:asciiTheme="minorHAnsi" w:hAnsiTheme="minorHAnsi" w:cstheme="minorHAnsi"/>
          <w:sz w:val="22"/>
        </w:rPr>
        <w:t>§ 7</w:t>
      </w:r>
    </w:p>
    <w:p w14:paraId="5A0FF7CA" w14:textId="77777777" w:rsidR="00AF3177" w:rsidRPr="00AF3177" w:rsidRDefault="00AF3177" w:rsidP="00AF3177">
      <w:pPr>
        <w:numPr>
          <w:ilvl w:val="0"/>
          <w:numId w:val="116"/>
        </w:numPr>
        <w:tabs>
          <w:tab w:val="clear" w:pos="360"/>
          <w:tab w:val="num" w:pos="717"/>
        </w:tabs>
        <w:spacing w:after="0" w:line="247" w:lineRule="auto"/>
        <w:rPr>
          <w:rFonts w:asciiTheme="minorHAnsi" w:hAnsiTheme="minorHAnsi" w:cstheme="minorHAnsi"/>
          <w:sz w:val="22"/>
        </w:rPr>
      </w:pPr>
      <w:r w:rsidRPr="00AF3177">
        <w:rPr>
          <w:rFonts w:asciiTheme="minorHAnsi" w:hAnsiTheme="minorHAnsi" w:cstheme="minorHAnsi"/>
          <w:sz w:val="22"/>
        </w:rPr>
        <w:t>Zamawiający dopuszcza zmianę postanowień zawartej umowy z powodu  nieprzewidzianych sytuacji, przyczyn organizacyjnych, terminów dostaw lub zmiany ilości produktów w tym wynagrodzenia Wykonawcy.</w:t>
      </w:r>
    </w:p>
    <w:p w14:paraId="31A1F19A" w14:textId="77777777" w:rsidR="00AF3177" w:rsidRPr="00AF3177" w:rsidRDefault="00AF3177" w:rsidP="00AF3177">
      <w:pPr>
        <w:numPr>
          <w:ilvl w:val="0"/>
          <w:numId w:val="116"/>
        </w:numPr>
        <w:tabs>
          <w:tab w:val="clear" w:pos="360"/>
          <w:tab w:val="num" w:pos="717"/>
        </w:tabs>
        <w:spacing w:after="0" w:line="247" w:lineRule="auto"/>
        <w:ind w:left="357" w:hanging="357"/>
        <w:rPr>
          <w:rFonts w:asciiTheme="minorHAnsi" w:hAnsiTheme="minorHAnsi" w:cstheme="minorHAnsi"/>
          <w:sz w:val="22"/>
        </w:rPr>
      </w:pPr>
      <w:r w:rsidRPr="00AF3177">
        <w:rPr>
          <w:rFonts w:asciiTheme="minorHAnsi" w:hAnsiTheme="minorHAnsi" w:cstheme="minorHAnsi"/>
          <w:sz w:val="22"/>
        </w:rPr>
        <w:t>Strony przewidują możliwość dokonania zmiany zawartej umowy w przypadku, gdy konieczność wprowadzenia zmian wynika z okoliczności, których nie można było przewidzieć w chwili zawarcia umowy, tj. spowodowanych:</w:t>
      </w:r>
    </w:p>
    <w:p w14:paraId="2CBE6608" w14:textId="77777777" w:rsidR="00AF3177" w:rsidRPr="00AF3177" w:rsidRDefault="00AF3177" w:rsidP="00AF3177">
      <w:pPr>
        <w:pStyle w:val="Akapitzlist"/>
        <w:numPr>
          <w:ilvl w:val="0"/>
          <w:numId w:val="117"/>
        </w:numPr>
        <w:suppressAutoHyphens/>
        <w:spacing w:after="0" w:line="247" w:lineRule="auto"/>
        <w:ind w:left="714" w:hanging="357"/>
        <w:contextualSpacing w:val="0"/>
        <w:jc w:val="both"/>
        <w:rPr>
          <w:rFonts w:cstheme="minorHAnsi"/>
        </w:rPr>
      </w:pPr>
      <w:r w:rsidRPr="00AF3177">
        <w:rPr>
          <w:rFonts w:cstheme="minorHAnsi"/>
        </w:rPr>
        <w:t>zmianą powszechnie obowiązujących przepisów prawa lub wynikających z prawomocnych orzeczeń lub ostatecznych aktów administracyjnych właściwych organów - w takim zakresie, w jakim będzie to niezbędne w celu dostosowania postanowień umowy do zaistniałego stanu prawnego lub faktycznego,</w:t>
      </w:r>
    </w:p>
    <w:p w14:paraId="1F5D0684" w14:textId="77777777" w:rsidR="00AF3177" w:rsidRPr="00AF3177" w:rsidRDefault="00AF3177" w:rsidP="00AF3177">
      <w:pPr>
        <w:pStyle w:val="Akapitzlist"/>
        <w:numPr>
          <w:ilvl w:val="0"/>
          <w:numId w:val="117"/>
        </w:numPr>
        <w:suppressAutoHyphens/>
        <w:spacing w:after="0" w:line="247" w:lineRule="auto"/>
        <w:ind w:left="714" w:hanging="357"/>
        <w:contextualSpacing w:val="0"/>
        <w:jc w:val="both"/>
        <w:rPr>
          <w:rFonts w:cstheme="minorHAnsi"/>
        </w:rPr>
      </w:pPr>
      <w:r w:rsidRPr="00AF3177">
        <w:rPr>
          <w:rFonts w:cstheme="minorHAnsi"/>
        </w:rPr>
        <w:t>siłą wyższą - rozumianą jako wystąpienie zdarzenia nadzwyczajnego, zewnętrznego, niemożliwego do przewidzenia i zapobieżenia, którego nie dało się uniknąć nawet przy zachowaniu najwyższej staranności, a które uniemożliwia Wykonawcy wykonanie jego zobowiązania w całości lub części. W razie wystąpienia siły wyższej Strony umowy zobowiązane są dołożyć wszelkich starań w celu ograniczenia do minimum opóźnienia w wykonywaniu swoich zobowiązań umownych, powstałego na skutek działania siły wyższej.</w:t>
      </w:r>
    </w:p>
    <w:p w14:paraId="4ECFC5FA" w14:textId="77777777" w:rsidR="00AF3177" w:rsidRPr="00AF3177" w:rsidRDefault="00AF3177" w:rsidP="00AF3177">
      <w:pPr>
        <w:pStyle w:val="Akapitzlist"/>
        <w:numPr>
          <w:ilvl w:val="0"/>
          <w:numId w:val="117"/>
        </w:numPr>
        <w:tabs>
          <w:tab w:val="left" w:pos="567"/>
          <w:tab w:val="left" w:pos="709"/>
        </w:tabs>
        <w:spacing w:after="0" w:line="247" w:lineRule="auto"/>
        <w:ind w:left="709"/>
        <w:contextualSpacing w:val="0"/>
        <w:jc w:val="both"/>
        <w:rPr>
          <w:rFonts w:cstheme="minorHAnsi"/>
        </w:rPr>
      </w:pPr>
      <w:r w:rsidRPr="00AF3177">
        <w:rPr>
          <w:rFonts w:eastAsia="Times New Roman" w:cstheme="minorHAnsi"/>
          <w:iCs/>
        </w:rPr>
        <w:t xml:space="preserve">  zmian obowiązujących przepisów prawa wpływających na termin i sposób wykonania przedmiotu umowy, w tym w szczególności wynikających ze zmian ustawy z dnia 2 marca 2020 r. o szczególnych rozwiązaniach związanych z zapobieganiem, przeciwdziałaniem i zwalczaniem COVID – 19, innych chorób zakaźnych oraz wywołanych nimi sytuacji kryzysowych (Dz. U. z 2020 r., poz. 374, dalej zwanej: „specustawą”) wchodzących w życie po dniu zawarcia Umowy,</w:t>
      </w:r>
    </w:p>
    <w:p w14:paraId="13EAE15D" w14:textId="77777777" w:rsidR="00AF3177" w:rsidRPr="00AF3177" w:rsidRDefault="00AF3177" w:rsidP="00AF3177">
      <w:pPr>
        <w:pStyle w:val="Akapitzlist"/>
        <w:numPr>
          <w:ilvl w:val="0"/>
          <w:numId w:val="117"/>
        </w:numPr>
        <w:suppressAutoHyphens/>
        <w:spacing w:after="0" w:line="247" w:lineRule="auto"/>
        <w:ind w:left="709"/>
        <w:contextualSpacing w:val="0"/>
        <w:jc w:val="both"/>
        <w:rPr>
          <w:rFonts w:cstheme="minorHAnsi"/>
        </w:rPr>
      </w:pPr>
      <w:r w:rsidRPr="00AF3177">
        <w:rPr>
          <w:rFonts w:eastAsia="Times New Roman" w:cstheme="minorHAnsi"/>
          <w:iCs/>
        </w:rPr>
        <w:t>przedłużenia przez władze państwowe stanu epidemii lub dokonania zmiany tego stanu na inny stan wyjątkowy, ograniczający normalny sposób funkcjonowania państwa.</w:t>
      </w:r>
    </w:p>
    <w:p w14:paraId="34D46296" w14:textId="77777777" w:rsidR="00AF3177" w:rsidRPr="00AF3177" w:rsidRDefault="00AF3177" w:rsidP="00AF3177">
      <w:pPr>
        <w:numPr>
          <w:ilvl w:val="0"/>
          <w:numId w:val="118"/>
        </w:numPr>
        <w:spacing w:after="0" w:line="247" w:lineRule="auto"/>
        <w:rPr>
          <w:rFonts w:asciiTheme="minorHAnsi" w:hAnsiTheme="minorHAnsi" w:cstheme="minorHAnsi"/>
          <w:sz w:val="22"/>
        </w:rPr>
      </w:pPr>
      <w:r w:rsidRPr="00AF3177">
        <w:rPr>
          <w:rFonts w:asciiTheme="minorHAnsi" w:hAnsiTheme="minorHAnsi" w:cstheme="minorHAnsi"/>
          <w:sz w:val="22"/>
        </w:rPr>
        <w:t xml:space="preserve">Zamawiający zastrzega sobie prawo zmniejszenia zakresu świadczonych dostaw w wyniku czego może ulec zmniejszeniu wynagrodzenie Wykonawcy w przypadku zmniejszenia ilości przygotowywanych posiłków na skutek wystąpienia prac remontowych, inwestycyjnych, zmian organizacyjnych u Zamawiającego, wyłączenia pomieszczeń (budynku) z eksploatacji lub wynikających z zamknięcia przedszkola w związku </w:t>
      </w:r>
      <w:r w:rsidRPr="00AF3177">
        <w:rPr>
          <w:rFonts w:asciiTheme="minorHAnsi" w:hAnsiTheme="minorHAnsi" w:cstheme="minorHAnsi"/>
          <w:iCs/>
          <w:sz w:val="22"/>
        </w:rPr>
        <w:t>z zapobieganiem, przeciwdziałaniem i zwalczaniem COVID – 19</w:t>
      </w:r>
      <w:r w:rsidRPr="00AF3177">
        <w:rPr>
          <w:rFonts w:asciiTheme="minorHAnsi" w:hAnsiTheme="minorHAnsi" w:cstheme="minorHAnsi"/>
          <w:sz w:val="22"/>
        </w:rPr>
        <w:t>.</w:t>
      </w:r>
    </w:p>
    <w:p w14:paraId="52D6D800" w14:textId="77777777" w:rsidR="00AF3177" w:rsidRPr="00AF3177" w:rsidRDefault="00AF3177" w:rsidP="00AF3177">
      <w:pPr>
        <w:numPr>
          <w:ilvl w:val="0"/>
          <w:numId w:val="118"/>
        </w:numPr>
        <w:spacing w:after="0" w:line="247" w:lineRule="auto"/>
        <w:rPr>
          <w:rFonts w:asciiTheme="minorHAnsi" w:hAnsiTheme="minorHAnsi" w:cstheme="minorHAnsi"/>
          <w:sz w:val="22"/>
        </w:rPr>
      </w:pPr>
      <w:r w:rsidRPr="00AF3177">
        <w:rPr>
          <w:rFonts w:asciiTheme="minorHAnsi" w:hAnsiTheme="minorHAnsi" w:cstheme="minorHAnsi"/>
          <w:sz w:val="22"/>
        </w:rPr>
        <w:t>Zmniejszenie wysokości wynagrodzenia należnego Wykonawcy w przypadku zaistnienia okoliczności, o których mowa w ust. 3 nastąpi proporcjonalnie do okresu wyłączenia wykonywania usługi oraz zmniejszenia zakresu (powierzchni), na której wykonywana jest usługa.</w:t>
      </w:r>
    </w:p>
    <w:p w14:paraId="17296B18" w14:textId="77777777" w:rsidR="00AF3177" w:rsidRPr="00AF3177" w:rsidRDefault="00AF3177" w:rsidP="00AF3177">
      <w:pPr>
        <w:numPr>
          <w:ilvl w:val="0"/>
          <w:numId w:val="118"/>
        </w:numPr>
        <w:spacing w:after="0" w:line="247" w:lineRule="auto"/>
        <w:rPr>
          <w:rFonts w:asciiTheme="minorHAnsi" w:hAnsiTheme="minorHAnsi" w:cstheme="minorHAnsi"/>
          <w:sz w:val="22"/>
        </w:rPr>
      </w:pPr>
      <w:r w:rsidRPr="00AF3177">
        <w:rPr>
          <w:rFonts w:asciiTheme="minorHAnsi" w:hAnsiTheme="minorHAnsi" w:cstheme="minorHAnsi"/>
          <w:sz w:val="22"/>
        </w:rPr>
        <w:t xml:space="preserve">Zamawiający poinformuje Wykonawcę o wystąpieniu okoliczności wskazanej w ust. 3 z </w:t>
      </w:r>
      <w:r w:rsidRPr="00AF3177">
        <w:rPr>
          <w:rFonts w:asciiTheme="minorHAnsi" w:hAnsiTheme="minorHAnsi" w:cstheme="minorHAnsi"/>
          <w:iCs/>
          <w:sz w:val="22"/>
        </w:rPr>
        <w:t>miesięcznym</w:t>
      </w:r>
      <w:r w:rsidRPr="00AF3177">
        <w:rPr>
          <w:rFonts w:asciiTheme="minorHAnsi" w:hAnsiTheme="minorHAnsi" w:cstheme="minorHAnsi"/>
          <w:sz w:val="22"/>
        </w:rPr>
        <w:t xml:space="preserve"> wyprzedzeniem.</w:t>
      </w:r>
    </w:p>
    <w:p w14:paraId="2AFE2B32" w14:textId="77777777" w:rsidR="00AF3177" w:rsidRPr="00AF3177" w:rsidRDefault="00AF3177" w:rsidP="00AF3177">
      <w:pPr>
        <w:numPr>
          <w:ilvl w:val="0"/>
          <w:numId w:val="118"/>
        </w:numPr>
        <w:spacing w:after="0" w:line="247" w:lineRule="auto"/>
        <w:rPr>
          <w:rFonts w:asciiTheme="minorHAnsi" w:hAnsiTheme="minorHAnsi" w:cstheme="minorHAnsi"/>
          <w:sz w:val="22"/>
        </w:rPr>
      </w:pPr>
      <w:r w:rsidRPr="00AF3177">
        <w:rPr>
          <w:rFonts w:asciiTheme="minorHAnsi" w:hAnsiTheme="minorHAnsi" w:cstheme="minorHAnsi"/>
          <w:sz w:val="22"/>
        </w:rPr>
        <w:t>Zamawiający zastrzega, że z przyczyn niezależnych od niego, może zostać ograniczona ilość dostarczanych produktów lub Zamawiający może zrezygnować całkowicie z dostawy produktów żywnościowych.</w:t>
      </w:r>
    </w:p>
    <w:p w14:paraId="73CBEED5" w14:textId="77777777" w:rsidR="00AF3177" w:rsidRPr="00AF3177" w:rsidRDefault="00AF3177" w:rsidP="00AF3177">
      <w:pPr>
        <w:numPr>
          <w:ilvl w:val="0"/>
          <w:numId w:val="118"/>
        </w:numPr>
        <w:spacing w:after="0" w:line="247" w:lineRule="auto"/>
        <w:rPr>
          <w:rFonts w:asciiTheme="minorHAnsi" w:hAnsiTheme="minorHAnsi" w:cstheme="minorHAnsi"/>
          <w:sz w:val="22"/>
        </w:rPr>
      </w:pPr>
      <w:r w:rsidRPr="00AF3177">
        <w:rPr>
          <w:rFonts w:asciiTheme="minorHAnsi" w:hAnsiTheme="minorHAnsi" w:cstheme="minorHAnsi"/>
          <w:sz w:val="22"/>
        </w:rPr>
        <w:t>W przypadku sytuacji, o których mowa w ust. 1, 2,3 i 6 żadne roszczenia Wykonawcy nie przysługują.</w:t>
      </w:r>
    </w:p>
    <w:p w14:paraId="71966121" w14:textId="77777777" w:rsidR="00AF3177" w:rsidRPr="00AF3177" w:rsidRDefault="00AF3177" w:rsidP="00AF3177">
      <w:pPr>
        <w:numPr>
          <w:ilvl w:val="0"/>
          <w:numId w:val="118"/>
        </w:numPr>
        <w:spacing w:after="0" w:line="247" w:lineRule="auto"/>
        <w:rPr>
          <w:rFonts w:asciiTheme="minorHAnsi" w:hAnsiTheme="minorHAnsi" w:cstheme="minorHAnsi"/>
          <w:sz w:val="22"/>
        </w:rPr>
      </w:pPr>
      <w:r w:rsidRPr="00AF3177">
        <w:rPr>
          <w:rFonts w:asciiTheme="minorHAnsi" w:hAnsiTheme="minorHAnsi" w:cstheme="minorHAnsi"/>
          <w:sz w:val="22"/>
        </w:rPr>
        <w:t xml:space="preserve">Strony zgodnie oświadczają, że Zamawiający ma prawo rozwiązać umowę w terminie 1 miesiąca. </w:t>
      </w:r>
    </w:p>
    <w:p w14:paraId="311923A7" w14:textId="77777777" w:rsidR="00AF3177" w:rsidRPr="00AF3177" w:rsidRDefault="00AF3177" w:rsidP="00AF3177">
      <w:pPr>
        <w:numPr>
          <w:ilvl w:val="0"/>
          <w:numId w:val="118"/>
        </w:numPr>
        <w:spacing w:after="0" w:line="247" w:lineRule="auto"/>
        <w:rPr>
          <w:rFonts w:asciiTheme="minorHAnsi" w:hAnsiTheme="minorHAnsi" w:cstheme="minorHAnsi"/>
          <w:sz w:val="22"/>
        </w:rPr>
      </w:pPr>
      <w:r w:rsidRPr="00AF3177">
        <w:rPr>
          <w:rFonts w:asciiTheme="minorHAnsi" w:hAnsiTheme="minorHAnsi" w:cstheme="minorHAnsi"/>
          <w:sz w:val="22"/>
        </w:rPr>
        <w:t xml:space="preserve">Termin rozwiązania biegnie od dnia zawiadomienia Wykonawcy. </w:t>
      </w:r>
    </w:p>
    <w:p w14:paraId="2C799077" w14:textId="77777777" w:rsidR="00AF3177" w:rsidRPr="00AF3177" w:rsidRDefault="00AF3177" w:rsidP="00AF3177">
      <w:pPr>
        <w:numPr>
          <w:ilvl w:val="0"/>
          <w:numId w:val="118"/>
        </w:numPr>
        <w:spacing w:after="0" w:line="247" w:lineRule="auto"/>
        <w:rPr>
          <w:rFonts w:asciiTheme="minorHAnsi" w:hAnsiTheme="minorHAnsi" w:cstheme="minorHAnsi"/>
          <w:sz w:val="22"/>
        </w:rPr>
      </w:pPr>
      <w:r w:rsidRPr="00AF3177">
        <w:rPr>
          <w:rFonts w:asciiTheme="minorHAnsi" w:hAnsiTheme="minorHAnsi" w:cstheme="minorHAnsi"/>
          <w:sz w:val="22"/>
        </w:rPr>
        <w:lastRenderedPageBreak/>
        <w:t>Rozwiązanie umowy, o którym mowa w ust. 8 umowy wymaga formy pisemnej.</w:t>
      </w:r>
    </w:p>
    <w:p w14:paraId="4EA7F40E" w14:textId="77777777" w:rsidR="00AF3177" w:rsidRPr="00AF3177" w:rsidRDefault="00AF3177" w:rsidP="00AF3177">
      <w:pPr>
        <w:numPr>
          <w:ilvl w:val="0"/>
          <w:numId w:val="118"/>
        </w:numPr>
        <w:spacing w:after="0" w:line="247" w:lineRule="auto"/>
        <w:rPr>
          <w:rFonts w:asciiTheme="minorHAnsi" w:hAnsiTheme="minorHAnsi" w:cstheme="minorHAnsi"/>
          <w:sz w:val="22"/>
        </w:rPr>
      </w:pPr>
      <w:r w:rsidRPr="00AF3177">
        <w:rPr>
          <w:rFonts w:asciiTheme="minorHAnsi" w:hAnsiTheme="minorHAnsi" w:cstheme="minorHAnsi"/>
          <w:sz w:val="22"/>
        </w:rPr>
        <w:t>W przypadkach, o którym mowa w ust. 1, 2, 3, 6 i 9 Wykonawca może żądać wyłącznie wynagrodzenia należnego z tytułu wykonania części umowy.</w:t>
      </w:r>
    </w:p>
    <w:p w14:paraId="750B4E14" w14:textId="77777777" w:rsidR="00AF3177" w:rsidRPr="00AF3177" w:rsidRDefault="00AF3177" w:rsidP="00AF3177">
      <w:pPr>
        <w:spacing w:after="0" w:line="247" w:lineRule="auto"/>
        <w:jc w:val="center"/>
        <w:rPr>
          <w:rFonts w:asciiTheme="minorHAnsi" w:hAnsiTheme="minorHAnsi" w:cstheme="minorHAnsi"/>
          <w:sz w:val="22"/>
        </w:rPr>
      </w:pPr>
      <w:r w:rsidRPr="00AF3177">
        <w:rPr>
          <w:rFonts w:asciiTheme="minorHAnsi" w:hAnsiTheme="minorHAnsi" w:cstheme="minorHAnsi"/>
          <w:sz w:val="22"/>
        </w:rPr>
        <w:t>§ 8</w:t>
      </w:r>
    </w:p>
    <w:p w14:paraId="3C001F3A" w14:textId="77777777" w:rsidR="00AF3177" w:rsidRPr="00AF3177" w:rsidRDefault="00AF3177" w:rsidP="00AF3177">
      <w:pPr>
        <w:numPr>
          <w:ilvl w:val="0"/>
          <w:numId w:val="119"/>
        </w:numPr>
        <w:spacing w:after="0" w:line="247" w:lineRule="auto"/>
        <w:rPr>
          <w:rFonts w:asciiTheme="minorHAnsi" w:hAnsiTheme="minorHAnsi" w:cstheme="minorHAnsi"/>
          <w:sz w:val="22"/>
        </w:rPr>
      </w:pPr>
      <w:r w:rsidRPr="00AF3177">
        <w:rPr>
          <w:rFonts w:asciiTheme="minorHAnsi" w:hAnsiTheme="minorHAnsi" w:cstheme="minorHAnsi"/>
          <w:sz w:val="22"/>
        </w:rPr>
        <w:t>Zamawiający jest uprawniony do odstąpienia od umowy w terminie 28 dni od dnia uzyskania przez niego wiedzy o okoliczności uzasadniającej odstąpienie, jeżeli:</w:t>
      </w:r>
    </w:p>
    <w:p w14:paraId="6BBAC54A" w14:textId="77777777" w:rsidR="00AF3177" w:rsidRPr="00AF3177" w:rsidRDefault="00AF3177" w:rsidP="00AF3177">
      <w:pPr>
        <w:numPr>
          <w:ilvl w:val="1"/>
          <w:numId w:val="119"/>
        </w:numPr>
        <w:spacing w:after="0" w:line="247" w:lineRule="auto"/>
        <w:rPr>
          <w:rFonts w:asciiTheme="minorHAnsi" w:hAnsiTheme="minorHAnsi" w:cstheme="minorHAnsi"/>
          <w:sz w:val="22"/>
        </w:rPr>
      </w:pPr>
      <w:r w:rsidRPr="00AF3177">
        <w:rPr>
          <w:rFonts w:asciiTheme="minorHAnsi" w:hAnsiTheme="minorHAnsi" w:cstheme="minorHAnsi"/>
          <w:sz w:val="22"/>
        </w:rPr>
        <w:t>zostanie wydany nakaz zajęcia majątku Wykonawcy,</w:t>
      </w:r>
    </w:p>
    <w:p w14:paraId="772FA430" w14:textId="77777777" w:rsidR="00AF3177" w:rsidRPr="00AF3177" w:rsidRDefault="00AF3177" w:rsidP="00AF3177">
      <w:pPr>
        <w:numPr>
          <w:ilvl w:val="1"/>
          <w:numId w:val="119"/>
        </w:numPr>
        <w:spacing w:after="0" w:line="247" w:lineRule="auto"/>
        <w:rPr>
          <w:rFonts w:asciiTheme="minorHAnsi" w:hAnsiTheme="minorHAnsi" w:cstheme="minorHAnsi"/>
          <w:sz w:val="22"/>
        </w:rPr>
      </w:pPr>
      <w:r w:rsidRPr="00AF3177">
        <w:rPr>
          <w:rFonts w:asciiTheme="minorHAnsi" w:hAnsiTheme="minorHAnsi" w:cstheme="minorHAnsi"/>
          <w:bCs/>
          <w:sz w:val="22"/>
        </w:rPr>
        <w:t>Wykonawca z przyczyn zawinionych nie wykonuje umowy lub wykonuje ją nienależycie i pomimo pisemnego wezwania Wykonawcy do podjęcia wykonywania lub należytego wykonywania umowy w wyznaczonym, uzasadnionym terminie, nie zadośćuczyni żądaniu Zamawiającego,</w:t>
      </w:r>
    </w:p>
    <w:p w14:paraId="79BAAC76" w14:textId="77777777" w:rsidR="00AF3177" w:rsidRPr="00AF3177" w:rsidRDefault="00AF3177" w:rsidP="00AF3177">
      <w:pPr>
        <w:numPr>
          <w:ilvl w:val="1"/>
          <w:numId w:val="119"/>
        </w:numPr>
        <w:spacing w:after="0" w:line="247" w:lineRule="auto"/>
        <w:rPr>
          <w:rFonts w:asciiTheme="minorHAnsi" w:hAnsiTheme="minorHAnsi" w:cstheme="minorHAnsi"/>
          <w:sz w:val="22"/>
        </w:rPr>
      </w:pPr>
      <w:r w:rsidRPr="00AF3177">
        <w:rPr>
          <w:rFonts w:asciiTheme="minorHAnsi" w:hAnsiTheme="minorHAnsi" w:cstheme="minorHAnsi"/>
          <w:bCs/>
          <w:sz w:val="22"/>
        </w:rPr>
        <w:t xml:space="preserve">Wykonawca przerwał wykonywanie dostaw na okres dłuższy niż 5 dni </w:t>
      </w:r>
      <w:r w:rsidRPr="00AF3177">
        <w:rPr>
          <w:rFonts w:asciiTheme="minorHAnsi" w:hAnsiTheme="minorHAnsi" w:cstheme="minorHAnsi"/>
          <w:sz w:val="22"/>
        </w:rPr>
        <w:t>roboczych</w:t>
      </w:r>
      <w:r w:rsidRPr="00AF3177">
        <w:rPr>
          <w:rFonts w:asciiTheme="minorHAnsi" w:hAnsiTheme="minorHAnsi" w:cstheme="minorHAnsi"/>
          <w:bCs/>
          <w:sz w:val="22"/>
        </w:rPr>
        <w:t xml:space="preserve"> i pomimo pisemnego wezwania Zamawiającego nie podjął ich w okresie 3 dni </w:t>
      </w:r>
      <w:r w:rsidRPr="00AF3177">
        <w:rPr>
          <w:rFonts w:asciiTheme="minorHAnsi" w:hAnsiTheme="minorHAnsi" w:cstheme="minorHAnsi"/>
          <w:sz w:val="22"/>
        </w:rPr>
        <w:t>roboczych</w:t>
      </w:r>
      <w:r w:rsidRPr="00AF3177">
        <w:rPr>
          <w:rFonts w:asciiTheme="minorHAnsi" w:hAnsiTheme="minorHAnsi" w:cstheme="minorHAnsi"/>
          <w:bCs/>
          <w:sz w:val="22"/>
        </w:rPr>
        <w:t xml:space="preserve"> od dnia doręczenia Wykonawcy wezwania,</w:t>
      </w:r>
    </w:p>
    <w:p w14:paraId="097721C8" w14:textId="77777777" w:rsidR="00AF3177" w:rsidRPr="00AF3177" w:rsidRDefault="00AF3177" w:rsidP="00AF3177">
      <w:pPr>
        <w:numPr>
          <w:ilvl w:val="1"/>
          <w:numId w:val="119"/>
        </w:numPr>
        <w:spacing w:after="0" w:line="247" w:lineRule="auto"/>
        <w:rPr>
          <w:rFonts w:asciiTheme="minorHAnsi" w:hAnsiTheme="minorHAnsi" w:cstheme="minorHAnsi"/>
          <w:sz w:val="22"/>
        </w:rPr>
      </w:pPr>
      <w:r w:rsidRPr="00AF3177">
        <w:rPr>
          <w:rFonts w:asciiTheme="minorHAnsi" w:hAnsiTheme="minorHAnsi" w:cstheme="minorHAnsi"/>
          <w:bCs/>
          <w:sz w:val="22"/>
        </w:rPr>
        <w:t xml:space="preserve">Wykonawca z przyczyn zawinionych nie rozpoczął dostaw albo pozostaje w zwłoce z realizacją dostaw, </w:t>
      </w:r>
    </w:p>
    <w:p w14:paraId="3A57B353" w14:textId="77777777" w:rsidR="00AF3177" w:rsidRPr="00AF3177" w:rsidRDefault="00AF3177" w:rsidP="00AF3177">
      <w:pPr>
        <w:numPr>
          <w:ilvl w:val="1"/>
          <w:numId w:val="119"/>
        </w:numPr>
        <w:spacing w:after="0" w:line="247" w:lineRule="auto"/>
        <w:rPr>
          <w:rFonts w:asciiTheme="minorHAnsi" w:hAnsiTheme="minorHAnsi" w:cstheme="minorHAnsi"/>
          <w:sz w:val="22"/>
        </w:rPr>
      </w:pPr>
      <w:r w:rsidRPr="00AF3177">
        <w:rPr>
          <w:rFonts w:asciiTheme="minorHAnsi" w:hAnsiTheme="minorHAnsi" w:cstheme="minorHAnsi"/>
          <w:bCs/>
          <w:sz w:val="22"/>
        </w:rPr>
        <w:t>Wykonawca podzleca całość dostaw lub dokonuje cesji umowy, jej części bez zgody Zamawiającego,</w:t>
      </w:r>
    </w:p>
    <w:p w14:paraId="51873D6F" w14:textId="77777777" w:rsidR="00AF3177" w:rsidRPr="00AF3177" w:rsidRDefault="00AF3177" w:rsidP="00AF3177">
      <w:pPr>
        <w:numPr>
          <w:ilvl w:val="1"/>
          <w:numId w:val="119"/>
        </w:numPr>
        <w:spacing w:after="0" w:line="247" w:lineRule="auto"/>
        <w:rPr>
          <w:rFonts w:asciiTheme="minorHAnsi" w:hAnsiTheme="minorHAnsi" w:cstheme="minorHAnsi"/>
          <w:sz w:val="22"/>
        </w:rPr>
      </w:pPr>
      <w:r w:rsidRPr="00AF3177">
        <w:rPr>
          <w:rFonts w:asciiTheme="minorHAnsi" w:hAnsiTheme="minorHAnsi" w:cstheme="minorHAnsi"/>
          <w:sz w:val="22"/>
        </w:rPr>
        <w:t>w razie konieczności:</w:t>
      </w:r>
    </w:p>
    <w:p w14:paraId="4C4CB3B3" w14:textId="77777777" w:rsidR="00AF3177" w:rsidRPr="00AF3177" w:rsidRDefault="00AF3177" w:rsidP="00AF3177">
      <w:pPr>
        <w:numPr>
          <w:ilvl w:val="0"/>
          <w:numId w:val="120"/>
        </w:numPr>
        <w:spacing w:after="0" w:line="247" w:lineRule="auto"/>
        <w:ind w:left="1080"/>
        <w:rPr>
          <w:rFonts w:asciiTheme="minorHAnsi" w:hAnsiTheme="minorHAnsi" w:cstheme="minorHAnsi"/>
          <w:sz w:val="22"/>
        </w:rPr>
      </w:pPr>
      <w:r w:rsidRPr="00AF3177">
        <w:rPr>
          <w:rFonts w:asciiTheme="minorHAnsi" w:hAnsiTheme="minorHAnsi" w:cstheme="minorHAnsi"/>
          <w:sz w:val="22"/>
        </w:rPr>
        <w:t>2 – krotnego dokonywania bezpośredniej zapłaty przez Zamawiającego na rzecz podwykonawcy lub podwykonawców lub</w:t>
      </w:r>
    </w:p>
    <w:p w14:paraId="3596B4D7" w14:textId="77777777" w:rsidR="00AF3177" w:rsidRPr="00AF3177" w:rsidRDefault="00AF3177" w:rsidP="00AF3177">
      <w:pPr>
        <w:numPr>
          <w:ilvl w:val="0"/>
          <w:numId w:val="120"/>
        </w:numPr>
        <w:spacing w:after="0" w:line="247" w:lineRule="auto"/>
        <w:ind w:left="1080"/>
        <w:rPr>
          <w:rFonts w:asciiTheme="minorHAnsi" w:hAnsiTheme="minorHAnsi" w:cstheme="minorHAnsi"/>
          <w:sz w:val="22"/>
        </w:rPr>
      </w:pPr>
      <w:r w:rsidRPr="00AF3177">
        <w:rPr>
          <w:rFonts w:asciiTheme="minorHAnsi" w:hAnsiTheme="minorHAnsi" w:cstheme="minorHAnsi"/>
          <w:sz w:val="22"/>
        </w:rPr>
        <w:t>konieczności dokonania bezpośrednich płatności na sumę większą niż 5% wartości umowy, Podwykonawcy lub dalszemu Podwykonawcy.</w:t>
      </w:r>
    </w:p>
    <w:p w14:paraId="71A47BA3" w14:textId="77777777" w:rsidR="00AF3177" w:rsidRPr="00AF3177" w:rsidRDefault="00AF3177" w:rsidP="00AF3177">
      <w:pPr>
        <w:pStyle w:val="Akapitzlist"/>
        <w:numPr>
          <w:ilvl w:val="0"/>
          <w:numId w:val="121"/>
        </w:numPr>
        <w:suppressAutoHyphens/>
        <w:spacing w:after="0" w:line="247" w:lineRule="auto"/>
        <w:contextualSpacing w:val="0"/>
        <w:jc w:val="both"/>
        <w:rPr>
          <w:rFonts w:cstheme="minorHAnsi"/>
        </w:rPr>
      </w:pPr>
      <w:r w:rsidRPr="00AF3177">
        <w:rPr>
          <w:rFonts w:cstheme="minorHAnsi"/>
        </w:rPr>
        <w:t xml:space="preserve">Zamawiający stwierdzi nienależyte wykonywanie dostaw, przez co rozumie co najmniej dwukrotne niedostarczenie pełnego zakresu zamawianych produktów do siedziby Zamawiającego lub co najmniej dwukrotne dostarczenie produktów nieodpowiadającym wymaganej jakości lub spóźnienia w dostawie powodujące zakłócenia w funkcjonowaniu Przedszkola. Zamawiający każdorazowo pisemnie poinformuje Wykonawcę o zaistniałej sytuacji. Wykonawca będzie miał prawo w terminie 3 dni wnieść zastrzeżenia do zarzutów zawartych w piśmie. Po tym terminie Zamawiający uzna, że Wykonawca zgadza się z zarzutami postawionymi w piśmie.  </w:t>
      </w:r>
    </w:p>
    <w:p w14:paraId="4E280CC2" w14:textId="77777777" w:rsidR="00AF3177" w:rsidRPr="00AF3177" w:rsidRDefault="00AF3177" w:rsidP="00AF3177">
      <w:pPr>
        <w:numPr>
          <w:ilvl w:val="0"/>
          <w:numId w:val="112"/>
        </w:numPr>
        <w:spacing w:after="0" w:line="247" w:lineRule="auto"/>
        <w:rPr>
          <w:rFonts w:asciiTheme="minorHAnsi" w:hAnsiTheme="minorHAnsi" w:cstheme="minorHAnsi"/>
          <w:sz w:val="22"/>
        </w:rPr>
      </w:pPr>
      <w:r w:rsidRPr="00AF3177">
        <w:rPr>
          <w:rFonts w:asciiTheme="minorHAnsi" w:hAnsiTheme="minorHAnsi" w:cstheme="minorHAnsi"/>
          <w:sz w:val="22"/>
        </w:rPr>
        <w:t>W razie zaistnienia istotnej zmiany okoliczności powodującej, że wykonanie umowy nie leży w interesie publicznym, czego nie można było przewidzieć w chwili zawarcia umowy, lub dalsze wykonywanie umowy może zagrozić istotnemu interesowi bezpieczeństwa państwa lub bezpieczeństwu publicznemu, Zamawiający może odstąpić od umowy w terminie 30 dni od powzięcia wiadomości o powyższych okolicznościach; w tym przypadku Wykonawca może żądać wyłącznie wynagrodzenia należnego z tytułu wykonania części umowy.</w:t>
      </w:r>
    </w:p>
    <w:p w14:paraId="717E41B8" w14:textId="77777777" w:rsidR="00AF3177" w:rsidRPr="00AF3177" w:rsidRDefault="00AF3177" w:rsidP="00AF3177">
      <w:pPr>
        <w:numPr>
          <w:ilvl w:val="0"/>
          <w:numId w:val="112"/>
        </w:numPr>
        <w:spacing w:after="0" w:line="247" w:lineRule="auto"/>
        <w:rPr>
          <w:rFonts w:asciiTheme="minorHAnsi" w:hAnsiTheme="minorHAnsi" w:cstheme="minorHAnsi"/>
          <w:sz w:val="22"/>
        </w:rPr>
      </w:pPr>
      <w:r w:rsidRPr="00AF3177">
        <w:rPr>
          <w:rFonts w:asciiTheme="minorHAnsi" w:hAnsiTheme="minorHAnsi" w:cstheme="minorHAnsi"/>
          <w:bCs/>
          <w:sz w:val="22"/>
          <w:lang w:eastAsia="ar-SA"/>
        </w:rPr>
        <w:t xml:space="preserve">Odstąpienie od Umowy następuje </w:t>
      </w:r>
      <w:r w:rsidRPr="00AF3177">
        <w:rPr>
          <w:rFonts w:asciiTheme="minorHAnsi" w:hAnsiTheme="minorHAnsi" w:cstheme="minorHAnsi"/>
          <w:sz w:val="22"/>
        </w:rPr>
        <w:t xml:space="preserve">za pośrednictwem </w:t>
      </w:r>
      <w:r w:rsidRPr="00AF3177">
        <w:rPr>
          <w:rFonts w:asciiTheme="minorHAnsi" w:hAnsiTheme="minorHAnsi" w:cstheme="minorHAnsi"/>
          <w:bCs/>
          <w:sz w:val="22"/>
          <w:lang w:eastAsia="ar-SA"/>
        </w:rPr>
        <w:t>listu poleconego za potwierdzeniem odbioru lub w formie pisma złożonego w siedzibie Wykonawcy za pokwitowaniem, z chwilą otrzymania oświadczenia o odstąpieniu przez Wykonawcę.</w:t>
      </w:r>
    </w:p>
    <w:p w14:paraId="13AC287B" w14:textId="77777777" w:rsidR="00AF3177" w:rsidRPr="00AF3177" w:rsidRDefault="00AF3177" w:rsidP="00AF3177">
      <w:pPr>
        <w:numPr>
          <w:ilvl w:val="0"/>
          <w:numId w:val="112"/>
        </w:numPr>
        <w:spacing w:after="0" w:line="247" w:lineRule="auto"/>
        <w:rPr>
          <w:rFonts w:asciiTheme="minorHAnsi" w:hAnsiTheme="minorHAnsi" w:cstheme="minorHAnsi"/>
          <w:sz w:val="22"/>
        </w:rPr>
      </w:pPr>
      <w:r w:rsidRPr="00AF3177">
        <w:rPr>
          <w:rFonts w:asciiTheme="minorHAnsi" w:hAnsiTheme="minorHAnsi" w:cstheme="minorHAnsi"/>
          <w:sz w:val="22"/>
        </w:rPr>
        <w:t>Wykonawcy przysługuje prawo odstąpienia w terminie 28 dni od dnia uzyskania przez niego wiedzy o okoliczności uzasadniającej odstąpienie jeżeli:</w:t>
      </w:r>
    </w:p>
    <w:p w14:paraId="4E99BB3E" w14:textId="77777777" w:rsidR="00AF3177" w:rsidRPr="00AF3177" w:rsidRDefault="00AF3177" w:rsidP="00AF3177">
      <w:pPr>
        <w:numPr>
          <w:ilvl w:val="1"/>
          <w:numId w:val="122"/>
        </w:numPr>
        <w:spacing w:after="0" w:line="247" w:lineRule="auto"/>
        <w:rPr>
          <w:rFonts w:asciiTheme="minorHAnsi" w:hAnsiTheme="minorHAnsi" w:cstheme="minorHAnsi"/>
          <w:sz w:val="22"/>
        </w:rPr>
      </w:pPr>
      <w:r w:rsidRPr="00AF3177">
        <w:rPr>
          <w:rFonts w:asciiTheme="minorHAnsi" w:hAnsiTheme="minorHAnsi" w:cstheme="minorHAnsi"/>
          <w:sz w:val="22"/>
        </w:rPr>
        <w:t>Zamawiający odmawia bez uzasadnionej przyczyny odbioru dostaw lub odmawia podpisania protokołu odbioru,</w:t>
      </w:r>
    </w:p>
    <w:p w14:paraId="7AB11B14" w14:textId="77777777" w:rsidR="00AF3177" w:rsidRPr="00AF3177" w:rsidRDefault="00AF3177" w:rsidP="00AF3177">
      <w:pPr>
        <w:numPr>
          <w:ilvl w:val="1"/>
          <w:numId w:val="122"/>
        </w:numPr>
        <w:spacing w:after="0" w:line="247" w:lineRule="auto"/>
        <w:rPr>
          <w:rFonts w:asciiTheme="minorHAnsi" w:hAnsiTheme="minorHAnsi" w:cstheme="minorHAnsi"/>
          <w:sz w:val="22"/>
        </w:rPr>
      </w:pPr>
      <w:r w:rsidRPr="00AF3177">
        <w:rPr>
          <w:rFonts w:asciiTheme="minorHAnsi" w:hAnsiTheme="minorHAnsi" w:cstheme="minorHAnsi"/>
          <w:sz w:val="22"/>
        </w:rPr>
        <w:t>Zamawiający zawiadomi Wykonawcę, że wobec zaistnienia nieprzewidzianych uprzednio okoliczności nie będzie mógł spełnić swoich zobowiązań umownych wobec Wykonawcy z zastrzeżeniem ust. 2.</w:t>
      </w:r>
    </w:p>
    <w:p w14:paraId="7768BB22" w14:textId="77777777" w:rsidR="00AF3177" w:rsidRPr="00AF3177" w:rsidRDefault="00AF3177" w:rsidP="00AF3177">
      <w:pPr>
        <w:numPr>
          <w:ilvl w:val="0"/>
          <w:numId w:val="112"/>
        </w:numPr>
        <w:spacing w:after="0" w:line="247" w:lineRule="auto"/>
        <w:rPr>
          <w:rFonts w:asciiTheme="minorHAnsi" w:hAnsiTheme="minorHAnsi" w:cstheme="minorHAnsi"/>
          <w:sz w:val="22"/>
        </w:rPr>
      </w:pPr>
      <w:r w:rsidRPr="00AF3177">
        <w:rPr>
          <w:rFonts w:asciiTheme="minorHAnsi" w:hAnsiTheme="minorHAnsi" w:cstheme="minorHAnsi"/>
          <w:sz w:val="22"/>
        </w:rPr>
        <w:t>Odstąpienie od umowy następuje za pośrednictwem listu poleconego za potwierdzeniem odbioru lub w formie pisma złożonego w siedzibie Zamawiającego za pokwitowaniem, z chwilą otrzymania oświadczenia o odstąpieniu przez Zamawiającego.</w:t>
      </w:r>
    </w:p>
    <w:p w14:paraId="07E004B6" w14:textId="77777777" w:rsidR="00AF3177" w:rsidRPr="00AF3177" w:rsidRDefault="00AF3177" w:rsidP="00AF3177">
      <w:pPr>
        <w:numPr>
          <w:ilvl w:val="0"/>
          <w:numId w:val="112"/>
        </w:numPr>
        <w:spacing w:after="0" w:line="247" w:lineRule="auto"/>
        <w:rPr>
          <w:rFonts w:asciiTheme="minorHAnsi" w:hAnsiTheme="minorHAnsi" w:cstheme="minorHAnsi"/>
          <w:sz w:val="22"/>
        </w:rPr>
      </w:pPr>
      <w:r w:rsidRPr="00AF3177">
        <w:rPr>
          <w:rFonts w:asciiTheme="minorHAnsi" w:hAnsiTheme="minorHAnsi" w:cstheme="minorHAnsi"/>
          <w:sz w:val="22"/>
        </w:rPr>
        <w:t>W przypadku o którym mowa w ust. 1 mają zastosowanie przepisy § 5 ust. 2 dotyczące odstąpienia od umowy z przyczyn leżących odpowiednio po stronie Wykonawcy z zastrzeżeniem ust. 2.</w:t>
      </w:r>
    </w:p>
    <w:p w14:paraId="3821693F" w14:textId="77777777" w:rsidR="00AF3177" w:rsidRPr="00AF3177" w:rsidRDefault="00AF3177" w:rsidP="00AF3177">
      <w:pPr>
        <w:numPr>
          <w:ilvl w:val="0"/>
          <w:numId w:val="112"/>
        </w:numPr>
        <w:spacing w:after="0" w:line="247" w:lineRule="auto"/>
        <w:rPr>
          <w:rFonts w:asciiTheme="minorHAnsi" w:hAnsiTheme="minorHAnsi" w:cstheme="minorHAnsi"/>
          <w:sz w:val="22"/>
        </w:rPr>
      </w:pPr>
      <w:r w:rsidRPr="00AF3177">
        <w:rPr>
          <w:rFonts w:asciiTheme="minorHAnsi" w:hAnsiTheme="minorHAnsi" w:cstheme="minorHAnsi"/>
          <w:sz w:val="22"/>
        </w:rPr>
        <w:lastRenderedPageBreak/>
        <w:t>Strony zgodnie ustalają, że odstąpienie od umowy przez jedną ze Stron, na podstawie któregokolwiek z postanowień umowy, wywiera skutek w postaci rozwiązania umowy na przyszłość, w dniu wskazanym przez Stronę odstępującą od umowy, jednakże nie wcześniej niż w dniu otrzymania oświadczenia o odstąpieniu od umowy przez drugą Stronę, nie naruszając stosunku prawnego łączącego Strony na podstawie umowy w zakresie już wykonanego przedmiotu umowy (odstąpienie od części umowy).</w:t>
      </w:r>
    </w:p>
    <w:p w14:paraId="74F5FA3D" w14:textId="650D0C92" w:rsidR="008E013F" w:rsidRPr="008E013F" w:rsidRDefault="00AF3177" w:rsidP="00093FC7">
      <w:pPr>
        <w:spacing w:after="0" w:line="247" w:lineRule="auto"/>
        <w:ind w:left="0"/>
        <w:jc w:val="center"/>
        <w:rPr>
          <w:rFonts w:asciiTheme="minorHAnsi" w:hAnsiTheme="minorHAnsi" w:cstheme="minorHAnsi"/>
          <w:sz w:val="22"/>
        </w:rPr>
      </w:pPr>
      <w:r w:rsidRPr="00AF3177">
        <w:rPr>
          <w:rFonts w:asciiTheme="minorHAnsi" w:hAnsiTheme="minorHAnsi" w:cstheme="minorHAnsi"/>
          <w:sz w:val="22"/>
        </w:rPr>
        <w:t xml:space="preserve">§ </w:t>
      </w:r>
      <w:r w:rsidR="008E013F">
        <w:rPr>
          <w:rFonts w:asciiTheme="minorHAnsi" w:hAnsiTheme="minorHAnsi" w:cstheme="minorHAnsi"/>
          <w:sz w:val="22"/>
        </w:rPr>
        <w:t>9</w:t>
      </w:r>
    </w:p>
    <w:p w14:paraId="1B8DE7E7" w14:textId="13CB9BE4" w:rsidR="008E013F" w:rsidRPr="00093FC7" w:rsidRDefault="008E013F" w:rsidP="00093FC7">
      <w:pPr>
        <w:pStyle w:val="Akapitzlist"/>
        <w:numPr>
          <w:ilvl w:val="1"/>
          <w:numId w:val="125"/>
        </w:numPr>
        <w:spacing w:after="0" w:line="256" w:lineRule="auto"/>
        <w:ind w:left="426" w:hanging="357"/>
        <w:jc w:val="both"/>
        <w:rPr>
          <w:rFonts w:cstheme="minorHAnsi"/>
          <w:color w:val="000000"/>
        </w:rPr>
      </w:pPr>
      <w:r w:rsidRPr="00093FC7">
        <w:rPr>
          <w:rFonts w:cstheme="minorHAnsi"/>
          <w:color w:val="000000"/>
        </w:rPr>
        <w:t xml:space="preserve">Wskazane w Formularzu Ofertowym ceny jednostkowe, mogą zostać zwaloryzowane, nie wcześniej niż po upływie 6 miesięcy od dnia rozpoczęcia świadczenia dostaw. Strony dopuszczają waloryzację, gdy wskaźnik: </w:t>
      </w:r>
      <w:r w:rsidR="00093FC7" w:rsidRPr="00093FC7">
        <w:rPr>
          <w:rFonts w:cstheme="minorHAnsi"/>
          <w:color w:val="000000"/>
        </w:rPr>
        <w:t>wskaźnika cen towarów i usług konsumpcyjnych dla żywności i napojów bezalkoholowych opublikowanego przez Główny Urząd</w:t>
      </w:r>
      <w:r w:rsidR="00093FC7">
        <w:rPr>
          <w:rFonts w:cstheme="minorHAnsi"/>
          <w:color w:val="000000"/>
        </w:rPr>
        <w:t xml:space="preserve"> </w:t>
      </w:r>
      <w:r w:rsidR="00093FC7" w:rsidRPr="00093FC7">
        <w:rPr>
          <w:rFonts w:cstheme="minorHAnsi"/>
          <w:color w:val="000000"/>
        </w:rPr>
        <w:t>Statystyczny w Biuletynie Statystycznym GUS</w:t>
      </w:r>
      <w:r w:rsidRPr="00093FC7">
        <w:rPr>
          <w:rFonts w:cstheme="minorHAnsi"/>
          <w:color w:val="000000"/>
        </w:rPr>
        <w:t xml:space="preserve"> za rok kalendarzowy poprzedzający wniosek o waloryzację ogłaszany przez Prezesa Głównego Urzędu Statystycznego, przekroczy 7 %. Zwaloryzowane wynagrodzenie będzie obowiązywać dla niezrealizowanych </w:t>
      </w:r>
      <w:r w:rsidR="00093FC7">
        <w:rPr>
          <w:rFonts w:cstheme="minorHAnsi"/>
          <w:color w:val="000000"/>
        </w:rPr>
        <w:t>dostaw</w:t>
      </w:r>
      <w:r w:rsidRPr="00093FC7">
        <w:rPr>
          <w:rFonts w:cstheme="minorHAnsi"/>
          <w:color w:val="000000"/>
        </w:rPr>
        <w:t xml:space="preserve"> po złożeniu wniosku o waloryzację, jednak nie wcześniej niż po 6 miesiącach obowiązywania Umowy.</w:t>
      </w:r>
    </w:p>
    <w:p w14:paraId="2E065891" w14:textId="77777777" w:rsidR="008E013F" w:rsidRDefault="008E013F" w:rsidP="008E013F">
      <w:pPr>
        <w:pStyle w:val="Akapitzlist"/>
        <w:numPr>
          <w:ilvl w:val="1"/>
          <w:numId w:val="125"/>
        </w:numPr>
        <w:spacing w:after="0" w:line="256" w:lineRule="auto"/>
        <w:ind w:left="426" w:hanging="357"/>
        <w:jc w:val="both"/>
        <w:rPr>
          <w:rFonts w:cstheme="minorHAnsi"/>
          <w:color w:val="000000"/>
        </w:rPr>
      </w:pPr>
      <w:r>
        <w:rPr>
          <w:rFonts w:cstheme="minorHAnsi"/>
          <w:color w:val="000000"/>
        </w:rPr>
        <w:t>Zmiana wynagrodzenia nastąpi proporcjonalnie do zmiany wskaźnika, o którym mowa w ust. 1 w stosunku do wskaźnika z roku zawarcia Umowy, a jeżeli zawarcie Umowy nastąpiło po 180 dniach od dnia składania ofert – w stosunku do wskaźnika z roku składania ofert, jednak wzrost wynagrodzenia z powodu waloryzacji nie może wynieść więcej niż 7 % maksymalnej wartości Umowy brutto.</w:t>
      </w:r>
    </w:p>
    <w:p w14:paraId="44808FBD" w14:textId="77777777" w:rsidR="008E013F" w:rsidRDefault="008E013F" w:rsidP="008E013F">
      <w:pPr>
        <w:pStyle w:val="Akapitzlist"/>
        <w:numPr>
          <w:ilvl w:val="1"/>
          <w:numId w:val="125"/>
        </w:numPr>
        <w:spacing w:after="0" w:line="256" w:lineRule="auto"/>
        <w:ind w:left="426" w:hanging="357"/>
        <w:jc w:val="both"/>
        <w:rPr>
          <w:rFonts w:cstheme="minorHAnsi"/>
          <w:color w:val="000000"/>
        </w:rPr>
      </w:pPr>
      <w:r>
        <w:rPr>
          <w:rFonts w:cstheme="minorHAnsi"/>
          <w:color w:val="000000"/>
        </w:rPr>
        <w:t>Wykonawca zobowiązany jest do uzasadnienia wniosku o waloryzację wynagrodzenia, wskazując w szczególności wysokość wskaźnika oraz przedmiot i wartość usług podlegających waloryzacji (niewykonanych do dnia złożenia wniosku). Zamawiający uprawniony jest do żądania od Wykonawcy wyjaśnień, wyliczeń lub dowodów na okoliczności zawarte przez niego we wniosku o zmianę wynagrodzenia w celu jednoznacznego rozstrzygnięcia, czy zmiana wynagrodzenia jest zasadna.</w:t>
      </w:r>
    </w:p>
    <w:p w14:paraId="13171011" w14:textId="2BA0E7CD" w:rsidR="008E013F" w:rsidRDefault="008E013F" w:rsidP="008E013F">
      <w:pPr>
        <w:pStyle w:val="Akapitzlist"/>
        <w:numPr>
          <w:ilvl w:val="1"/>
          <w:numId w:val="125"/>
        </w:numPr>
        <w:spacing w:after="0" w:line="256" w:lineRule="auto"/>
        <w:ind w:left="426" w:hanging="357"/>
        <w:jc w:val="both"/>
        <w:rPr>
          <w:rFonts w:cstheme="minorHAnsi"/>
          <w:color w:val="000000"/>
        </w:rPr>
      </w:pPr>
      <w:bookmarkStart w:id="7" w:name="_Hlk130990678"/>
      <w:r>
        <w:rPr>
          <w:rFonts w:cstheme="minorHAnsi"/>
          <w:color w:val="000000"/>
        </w:rPr>
        <w:t xml:space="preserve">W trakcie trwania Umowy dopuszczalna jest </w:t>
      </w:r>
      <w:r w:rsidR="00093FC7">
        <w:rPr>
          <w:rFonts w:cstheme="minorHAnsi"/>
          <w:color w:val="000000"/>
        </w:rPr>
        <w:t>jednorazowa waloryzacja</w:t>
      </w:r>
      <w:r>
        <w:rPr>
          <w:rFonts w:cstheme="minorHAnsi"/>
          <w:color w:val="000000"/>
        </w:rPr>
        <w:t>, o ile spełnione zostaną przesłanki wyrażone w ust. 1.</w:t>
      </w:r>
    </w:p>
    <w:bookmarkEnd w:id="7"/>
    <w:p w14:paraId="76D01DCF" w14:textId="77777777" w:rsidR="008E013F" w:rsidRDefault="008E013F" w:rsidP="008E013F">
      <w:pPr>
        <w:pStyle w:val="Akapitzlist"/>
        <w:numPr>
          <w:ilvl w:val="1"/>
          <w:numId w:val="125"/>
        </w:numPr>
        <w:spacing w:after="0" w:line="256" w:lineRule="auto"/>
        <w:ind w:left="426" w:hanging="357"/>
        <w:jc w:val="both"/>
        <w:rPr>
          <w:rFonts w:cstheme="minorHAnsi"/>
          <w:color w:val="000000"/>
        </w:rPr>
      </w:pPr>
      <w:r>
        <w:rPr>
          <w:rFonts w:cstheme="minorHAnsi"/>
          <w:color w:val="000000"/>
        </w:rPr>
        <w:t>Zastosowanie klauzuli waloryzacyjnej wymaga zawarcia aneksu do Umowy, który zostanie sporządzony na podstawie należycie uzasadnionego wniosku Wykonawcy złożonego w formie pisemnej lub w formie elektronicznej oraz akceptacji Zamawiającego złożonej w formie pisemnej lub formie elektronicznej.</w:t>
      </w:r>
    </w:p>
    <w:p w14:paraId="291492E6" w14:textId="77777777" w:rsidR="008E013F" w:rsidRDefault="008E013F" w:rsidP="008E013F">
      <w:pPr>
        <w:pStyle w:val="Akapitzlist"/>
        <w:numPr>
          <w:ilvl w:val="1"/>
          <w:numId w:val="125"/>
        </w:numPr>
        <w:spacing w:after="0" w:line="256" w:lineRule="auto"/>
        <w:ind w:left="426" w:hanging="357"/>
        <w:jc w:val="both"/>
        <w:rPr>
          <w:rFonts w:cstheme="minorHAnsi"/>
          <w:color w:val="000000"/>
        </w:rPr>
      </w:pPr>
      <w:r>
        <w:rPr>
          <w:rFonts w:cstheme="minorHAnsi"/>
          <w:color w:val="000000"/>
        </w:rPr>
        <w:t>Wykonawca, którego wynagrodzenie zostało zmienione zgodnie z niniejszym paragrafem zobowiązany jest do zastosowania co najmniej analogicznej waloryzacji wynagrodzenia przysługującego podwykonawcy, z którym zawarł umowę, jeżeli łącznie spełnione są następujące warunki:</w:t>
      </w:r>
    </w:p>
    <w:p w14:paraId="15544F68" w14:textId="77777777" w:rsidR="008E013F" w:rsidRDefault="008E013F" w:rsidP="008E013F">
      <w:pPr>
        <w:pStyle w:val="Akapitzlist"/>
        <w:numPr>
          <w:ilvl w:val="0"/>
          <w:numId w:val="126"/>
        </w:numPr>
        <w:spacing w:after="0" w:line="256" w:lineRule="auto"/>
        <w:rPr>
          <w:rFonts w:cstheme="minorHAnsi"/>
          <w:color w:val="000000"/>
        </w:rPr>
      </w:pPr>
      <w:r>
        <w:rPr>
          <w:rFonts w:cstheme="minorHAnsi"/>
          <w:color w:val="000000"/>
        </w:rPr>
        <w:t>przedmiotem umowy podwykonawczej są usługi,</w:t>
      </w:r>
    </w:p>
    <w:p w14:paraId="5E77180E" w14:textId="77777777" w:rsidR="008E013F" w:rsidRDefault="008E013F" w:rsidP="008E013F">
      <w:pPr>
        <w:pStyle w:val="Akapitzlist"/>
        <w:numPr>
          <w:ilvl w:val="0"/>
          <w:numId w:val="126"/>
        </w:numPr>
        <w:tabs>
          <w:tab w:val="left" w:pos="1476"/>
        </w:tabs>
        <w:spacing w:after="0" w:line="256" w:lineRule="auto"/>
        <w:jc w:val="both"/>
        <w:rPr>
          <w:rFonts w:cstheme="minorHAnsi"/>
          <w:b/>
          <w:bCs/>
          <w:color w:val="000000"/>
        </w:rPr>
      </w:pPr>
      <w:r>
        <w:rPr>
          <w:rFonts w:cstheme="minorHAnsi"/>
          <w:color w:val="000000"/>
        </w:rPr>
        <w:t>okres obowiązywania umowy podwykonawczej przekracza 6 miesięcy.</w:t>
      </w:r>
    </w:p>
    <w:p w14:paraId="5670D38F" w14:textId="6D8414FD" w:rsidR="00AF3177" w:rsidRPr="00AF3177" w:rsidRDefault="008E013F" w:rsidP="00093FC7">
      <w:pPr>
        <w:spacing w:after="0" w:line="247" w:lineRule="auto"/>
        <w:ind w:left="0"/>
        <w:jc w:val="center"/>
        <w:rPr>
          <w:rFonts w:asciiTheme="minorHAnsi" w:hAnsiTheme="minorHAnsi" w:cstheme="minorHAnsi"/>
          <w:sz w:val="22"/>
        </w:rPr>
      </w:pPr>
      <w:r>
        <w:rPr>
          <w:rFonts w:asciiTheme="minorHAnsi" w:hAnsiTheme="minorHAnsi" w:cstheme="minorHAnsi"/>
          <w:sz w:val="22"/>
        </w:rPr>
        <w:t>§10</w:t>
      </w:r>
    </w:p>
    <w:p w14:paraId="25490443" w14:textId="77777777" w:rsidR="00AF3177" w:rsidRPr="008E013F" w:rsidRDefault="00AF3177" w:rsidP="008E013F">
      <w:pPr>
        <w:pStyle w:val="Akapitzlist"/>
        <w:numPr>
          <w:ilvl w:val="0"/>
          <w:numId w:val="123"/>
        </w:numPr>
        <w:suppressAutoHyphens/>
        <w:spacing w:after="0" w:line="247" w:lineRule="auto"/>
        <w:ind w:left="426"/>
        <w:contextualSpacing w:val="0"/>
        <w:jc w:val="both"/>
        <w:rPr>
          <w:rFonts w:cstheme="minorHAnsi"/>
          <w:color w:val="000000"/>
        </w:rPr>
      </w:pPr>
      <w:r w:rsidRPr="008E013F">
        <w:rPr>
          <w:rFonts w:cstheme="minorHAnsi"/>
          <w:color w:val="000000"/>
        </w:rPr>
        <w:t>W sprawach nie uregulowanych umową mają zastosowanie przepisy Kodeksu cywilnego, jeżeli przepisy ustawy z dnia 11 września 2019 r. – Prawo zamówień publicznych nie stanowią inaczej.</w:t>
      </w:r>
    </w:p>
    <w:p w14:paraId="34BB23A7" w14:textId="77777777" w:rsidR="00AF3177" w:rsidRPr="008E013F" w:rsidRDefault="00AF3177" w:rsidP="008E013F">
      <w:pPr>
        <w:pStyle w:val="Akapitzlist"/>
        <w:numPr>
          <w:ilvl w:val="0"/>
          <w:numId w:val="123"/>
        </w:numPr>
        <w:suppressAutoHyphens/>
        <w:spacing w:after="0" w:line="247" w:lineRule="auto"/>
        <w:ind w:left="426"/>
        <w:contextualSpacing w:val="0"/>
        <w:jc w:val="both"/>
        <w:rPr>
          <w:rFonts w:cstheme="minorHAnsi"/>
          <w:color w:val="000000"/>
        </w:rPr>
      </w:pPr>
      <w:r w:rsidRPr="008E013F">
        <w:rPr>
          <w:rFonts w:cstheme="minorHAnsi"/>
          <w:color w:val="000000"/>
        </w:rPr>
        <w:t>Ewentualne spory wynikłe przy wykonywaniu umowy strony poddadzą pod rozstrzygnięcie sądu właściwego dla siedziby Zamawiającego.</w:t>
      </w:r>
    </w:p>
    <w:p w14:paraId="06836CDE" w14:textId="77777777" w:rsidR="00AF3177" w:rsidRPr="008E013F" w:rsidRDefault="00AF3177" w:rsidP="008E013F">
      <w:pPr>
        <w:pStyle w:val="Akapitzlist"/>
        <w:numPr>
          <w:ilvl w:val="0"/>
          <w:numId w:val="123"/>
        </w:numPr>
        <w:suppressAutoHyphens/>
        <w:spacing w:after="0" w:line="247" w:lineRule="auto"/>
        <w:ind w:left="426"/>
        <w:contextualSpacing w:val="0"/>
        <w:jc w:val="both"/>
        <w:rPr>
          <w:rFonts w:cstheme="minorHAnsi"/>
          <w:color w:val="000000"/>
        </w:rPr>
      </w:pPr>
      <w:r w:rsidRPr="008E013F">
        <w:rPr>
          <w:rFonts w:cstheme="minorHAnsi"/>
          <w:color w:val="000000"/>
        </w:rPr>
        <w:t>Umowę sporządzono w 2 jednobrzmiących egzemplarzach, po jednej dla każdej ze stron.</w:t>
      </w:r>
    </w:p>
    <w:p w14:paraId="3F72EC80" w14:textId="57A173D3" w:rsidR="00AF3177" w:rsidRPr="00AF3177" w:rsidRDefault="00AF3177" w:rsidP="008E013F">
      <w:pPr>
        <w:pStyle w:val="Akapitzlist"/>
        <w:numPr>
          <w:ilvl w:val="0"/>
          <w:numId w:val="123"/>
        </w:numPr>
        <w:suppressAutoHyphens/>
        <w:spacing w:after="0" w:line="247" w:lineRule="auto"/>
        <w:ind w:left="426"/>
        <w:contextualSpacing w:val="0"/>
        <w:jc w:val="both"/>
        <w:rPr>
          <w:rFonts w:cstheme="minorHAnsi"/>
          <w:color w:val="000000"/>
        </w:rPr>
      </w:pPr>
      <w:r w:rsidRPr="00AF3177">
        <w:rPr>
          <w:rFonts w:cstheme="minorHAnsi"/>
          <w:color w:val="000000"/>
        </w:rPr>
        <w:t>Wykonawca oświadcza, że wypełnił obowiązki informacyjne przewidziane w art. 13 lub art. 14 RODO</w:t>
      </w:r>
      <w:r w:rsidR="008E013F">
        <w:rPr>
          <w:rStyle w:val="Odwoanieprzypisudolnego"/>
          <w:color w:val="000000"/>
        </w:rPr>
        <w:footnoteReference w:id="1"/>
      </w:r>
      <w:r w:rsidRPr="00AF3177">
        <w:rPr>
          <w:rFonts w:cstheme="minorHAnsi"/>
          <w:color w:val="000000"/>
        </w:rPr>
        <w:t xml:space="preserve"> wobec osób fizycznych, </w:t>
      </w:r>
      <w:r w:rsidRPr="00AF3177">
        <w:rPr>
          <w:rFonts w:cstheme="minorHAnsi"/>
        </w:rPr>
        <w:t>od których dane osobowe bezpośrednio lub pośrednio pozyskał</w:t>
      </w:r>
      <w:r w:rsidRPr="00AF3177">
        <w:rPr>
          <w:rFonts w:cstheme="minorHAnsi"/>
          <w:color w:val="000000"/>
        </w:rPr>
        <w:t xml:space="preserve"> w celu realizacji przedmiotowej umowy.</w:t>
      </w:r>
    </w:p>
    <w:p w14:paraId="36E7CD2E" w14:textId="17E7C195" w:rsidR="00AF3177" w:rsidRPr="00AF3177" w:rsidRDefault="00AF3177" w:rsidP="008E013F">
      <w:pPr>
        <w:pStyle w:val="Akapitzlist"/>
        <w:numPr>
          <w:ilvl w:val="0"/>
          <w:numId w:val="123"/>
        </w:numPr>
        <w:suppressAutoHyphens/>
        <w:spacing w:after="0" w:line="247" w:lineRule="auto"/>
        <w:ind w:left="426"/>
        <w:contextualSpacing w:val="0"/>
        <w:jc w:val="both"/>
        <w:rPr>
          <w:rFonts w:cstheme="minorHAnsi"/>
          <w:color w:val="000000"/>
        </w:rPr>
      </w:pPr>
      <w:r w:rsidRPr="00AF3177">
        <w:rPr>
          <w:rFonts w:cstheme="minorHAnsi"/>
          <w:color w:val="000000" w:themeColor="text1"/>
        </w:rPr>
        <w:lastRenderedPageBreak/>
        <w:t xml:space="preserve">Wykonawca oświadcza, że nie zachodzą w stosunku do niego  przesłanki wykluczenia z postępowania na podstawie art.  </w:t>
      </w:r>
      <w:r w:rsidRPr="00AF3177">
        <w:rPr>
          <w:rFonts w:cstheme="minorHAnsi"/>
          <w:color w:val="000000" w:themeColor="text1"/>
          <w:lang w:eastAsia="pl-PL"/>
        </w:rPr>
        <w:t xml:space="preserve">7 ust. 1 ustawy </w:t>
      </w:r>
      <w:r w:rsidRPr="00AF3177">
        <w:rPr>
          <w:rFonts w:cstheme="minorHAnsi"/>
          <w:color w:val="000000" w:themeColor="text1"/>
        </w:rPr>
        <w:t>z dnia 13 kwietnia 2022 r.</w:t>
      </w:r>
      <w:r w:rsidRPr="00AF3177">
        <w:rPr>
          <w:rFonts w:cstheme="minorHAnsi"/>
          <w:i/>
          <w:iCs/>
          <w:color w:val="000000" w:themeColor="text1"/>
        </w:rPr>
        <w:t xml:space="preserve"> </w:t>
      </w:r>
      <w:r w:rsidRPr="00AF3177">
        <w:rPr>
          <w:rFonts w:cstheme="minorHAnsi"/>
          <w:iCs/>
          <w:color w:val="000000" w:themeColor="text1"/>
        </w:rPr>
        <w:t>o szczególnych rozwiązaniach w zakresie przeciwdziałania wspieraniu agresji na Ukrainę oraz służących ochronie bezpieczeństwa narodowego</w:t>
      </w:r>
      <w:r w:rsidRPr="00AF3177">
        <w:rPr>
          <w:rFonts w:cstheme="minorHAnsi"/>
          <w:i/>
          <w:iCs/>
          <w:color w:val="000000" w:themeColor="text1"/>
        </w:rPr>
        <w:t xml:space="preserve"> (Dz. U. poz. 835)</w:t>
      </w:r>
      <w:r w:rsidR="008E013F">
        <w:rPr>
          <w:rStyle w:val="Odwoanieprzypisudolnego"/>
          <w:i/>
          <w:iCs/>
          <w:color w:val="000000" w:themeColor="text1"/>
        </w:rPr>
        <w:footnoteReference w:id="2"/>
      </w:r>
      <w:r w:rsidRPr="00AF3177">
        <w:rPr>
          <w:rFonts w:cstheme="minorHAnsi"/>
          <w:i/>
          <w:iCs/>
          <w:color w:val="000000" w:themeColor="text1"/>
        </w:rPr>
        <w:t>.</w:t>
      </w:r>
    </w:p>
    <w:p w14:paraId="75B74004" w14:textId="77777777" w:rsidR="00AF3177" w:rsidRPr="008E013F" w:rsidRDefault="00AF3177" w:rsidP="008E013F">
      <w:pPr>
        <w:pStyle w:val="Akapitzlist"/>
        <w:numPr>
          <w:ilvl w:val="0"/>
          <w:numId w:val="123"/>
        </w:numPr>
        <w:suppressAutoHyphens/>
        <w:spacing w:after="0" w:line="247" w:lineRule="auto"/>
        <w:ind w:left="426"/>
        <w:contextualSpacing w:val="0"/>
        <w:jc w:val="both"/>
        <w:rPr>
          <w:rFonts w:cstheme="minorHAnsi"/>
          <w:color w:val="000000"/>
        </w:rPr>
      </w:pPr>
      <w:r w:rsidRPr="00AF3177">
        <w:rPr>
          <w:rFonts w:cstheme="minorHAnsi"/>
          <w:color w:val="000000" w:themeColor="text1"/>
        </w:rPr>
        <w:t>W przypadku zaistnienia sytuacji, o której mowa w ust. 3, Zamawiający odstąpi od umowy w trybie natychmiastowym, a Wykonawca zapłaci karę w wysokości 20% wynagrodzenia, o którym mowa w § 4 ust. 1 umowy.</w:t>
      </w:r>
    </w:p>
    <w:p w14:paraId="42EB326E" w14:textId="4304AB18" w:rsidR="008E013F" w:rsidRPr="008E013F" w:rsidRDefault="008E013F" w:rsidP="008E013F">
      <w:pPr>
        <w:pStyle w:val="Akapitzlist"/>
        <w:numPr>
          <w:ilvl w:val="0"/>
          <w:numId w:val="123"/>
        </w:numPr>
        <w:suppressAutoHyphens/>
        <w:spacing w:after="0" w:line="247" w:lineRule="auto"/>
        <w:ind w:left="426"/>
        <w:contextualSpacing w:val="0"/>
        <w:jc w:val="both"/>
        <w:rPr>
          <w:rFonts w:cstheme="minorHAnsi"/>
          <w:color w:val="000000"/>
        </w:rPr>
      </w:pPr>
      <w:r>
        <w:rPr>
          <w:rFonts w:cstheme="minorHAnsi"/>
          <w:color w:val="000000" w:themeColor="text1"/>
        </w:rPr>
        <w:t>Załącznik stanowiące integralną cześć umowy:</w:t>
      </w:r>
    </w:p>
    <w:p w14:paraId="04058E40" w14:textId="1E36ABC8" w:rsidR="008E013F" w:rsidRPr="00AF3177" w:rsidRDefault="008E013F" w:rsidP="008E013F">
      <w:pPr>
        <w:pStyle w:val="Akapitzlist"/>
        <w:numPr>
          <w:ilvl w:val="1"/>
          <w:numId w:val="112"/>
        </w:numPr>
        <w:suppressAutoHyphens/>
        <w:spacing w:after="0" w:line="247" w:lineRule="auto"/>
        <w:contextualSpacing w:val="0"/>
        <w:jc w:val="both"/>
        <w:rPr>
          <w:rFonts w:cstheme="minorHAnsi"/>
          <w:color w:val="000000"/>
        </w:rPr>
      </w:pPr>
      <w:r>
        <w:rPr>
          <w:rFonts w:cstheme="minorHAnsi"/>
          <w:color w:val="000000" w:themeColor="text1"/>
        </w:rPr>
        <w:t>Oferta wykonawcy.</w:t>
      </w:r>
    </w:p>
    <w:p w14:paraId="121FBF49" w14:textId="77777777" w:rsidR="00AF3177" w:rsidRPr="00AF3177" w:rsidRDefault="00AF3177" w:rsidP="00AF3177">
      <w:pPr>
        <w:spacing w:after="0" w:line="247" w:lineRule="auto"/>
        <w:ind w:firstLine="708"/>
        <w:rPr>
          <w:rFonts w:asciiTheme="minorHAnsi" w:hAnsiTheme="minorHAnsi" w:cstheme="minorHAnsi"/>
          <w:b/>
          <w:color w:val="auto"/>
          <w:sz w:val="22"/>
        </w:rPr>
      </w:pPr>
    </w:p>
    <w:p w14:paraId="28936E54" w14:textId="6A932885" w:rsidR="001E6232" w:rsidRPr="00816FC1" w:rsidRDefault="007D4F11" w:rsidP="00AF3177">
      <w:pPr>
        <w:keepNext/>
        <w:numPr>
          <w:ilvl w:val="1"/>
          <w:numId w:val="22"/>
        </w:numPr>
        <w:suppressAutoHyphens/>
        <w:autoSpaceDE w:val="0"/>
        <w:autoSpaceDN w:val="0"/>
        <w:spacing w:after="0" w:line="247" w:lineRule="auto"/>
        <w:ind w:left="284" w:hanging="284"/>
        <w:outlineLvl w:val="1"/>
        <w:rPr>
          <w:rFonts w:asciiTheme="minorHAnsi" w:eastAsia="Times New Roman" w:hAnsiTheme="minorHAnsi" w:cstheme="minorHAnsi"/>
          <w:b/>
          <w:caps/>
          <w:color w:val="auto"/>
          <w:sz w:val="22"/>
        </w:rPr>
      </w:pPr>
      <w:r w:rsidRPr="00AF3177">
        <w:rPr>
          <w:rFonts w:asciiTheme="minorHAnsi" w:eastAsia="Times New Roman" w:hAnsiTheme="minorHAnsi" w:cstheme="minorHAnsi"/>
          <w:b/>
          <w:color w:val="auto"/>
          <w:szCs w:val="20"/>
        </w:rPr>
        <w:br w:type="column"/>
      </w:r>
      <w:r w:rsidR="00F466B6" w:rsidRPr="00816FC1">
        <w:rPr>
          <w:rFonts w:asciiTheme="minorHAnsi" w:eastAsia="Times New Roman" w:hAnsiTheme="minorHAnsi" w:cstheme="minorHAnsi"/>
          <w:b/>
          <w:color w:val="auto"/>
          <w:sz w:val="22"/>
        </w:rPr>
        <w:lastRenderedPageBreak/>
        <w:t xml:space="preserve">ZAŁĄCZNIK NR </w:t>
      </w:r>
      <w:r w:rsidR="00866DCA">
        <w:rPr>
          <w:rFonts w:asciiTheme="minorHAnsi" w:eastAsia="Times New Roman" w:hAnsiTheme="minorHAnsi" w:cstheme="minorHAnsi"/>
          <w:b/>
          <w:color w:val="auto"/>
          <w:sz w:val="22"/>
        </w:rPr>
        <w:t>2</w:t>
      </w:r>
      <w:r w:rsidR="001E6232" w:rsidRPr="00816FC1">
        <w:rPr>
          <w:rFonts w:asciiTheme="minorHAnsi" w:eastAsia="Times New Roman" w:hAnsiTheme="minorHAnsi" w:cstheme="minorHAnsi"/>
          <w:b/>
          <w:color w:val="auto"/>
          <w:sz w:val="22"/>
        </w:rPr>
        <w:t xml:space="preserve"> DO SWZ - </w:t>
      </w:r>
      <w:r w:rsidR="007D7100" w:rsidRPr="00816FC1">
        <w:rPr>
          <w:rFonts w:asciiTheme="minorHAnsi" w:eastAsia="Times New Roman" w:hAnsiTheme="minorHAnsi" w:cstheme="minorHAnsi"/>
          <w:b/>
          <w:color w:val="auto"/>
          <w:sz w:val="22"/>
        </w:rPr>
        <w:t>Formularz</w:t>
      </w:r>
      <w:r w:rsidR="001E6232" w:rsidRPr="00816FC1">
        <w:rPr>
          <w:rFonts w:asciiTheme="minorHAnsi" w:eastAsia="Times New Roman" w:hAnsiTheme="minorHAnsi" w:cstheme="minorHAnsi"/>
          <w:b/>
          <w:color w:val="auto"/>
          <w:sz w:val="22"/>
        </w:rPr>
        <w:t xml:space="preserve"> </w:t>
      </w:r>
      <w:bookmarkEnd w:id="6"/>
      <w:r w:rsidR="00A82060" w:rsidRPr="00816FC1">
        <w:rPr>
          <w:rFonts w:asciiTheme="minorHAnsi" w:eastAsia="Times New Roman" w:hAnsiTheme="minorHAnsi" w:cstheme="minorHAnsi"/>
          <w:b/>
          <w:color w:val="auto"/>
          <w:sz w:val="22"/>
        </w:rPr>
        <w:t>cenowy i informacyjny</w:t>
      </w: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709"/>
        <w:gridCol w:w="1651"/>
        <w:gridCol w:w="1609"/>
        <w:gridCol w:w="2840"/>
      </w:tblGrid>
      <w:tr w:rsidR="00371028" w:rsidRPr="00816FC1" w14:paraId="046070A3" w14:textId="77777777" w:rsidTr="0012786E">
        <w:trPr>
          <w:trHeight w:val="182"/>
          <w:jc w:val="center"/>
        </w:trPr>
        <w:tc>
          <w:tcPr>
            <w:tcW w:w="10036" w:type="dxa"/>
            <w:gridSpan w:val="5"/>
            <w:tcBorders>
              <w:top w:val="single" w:sz="18" w:space="0" w:color="auto"/>
              <w:left w:val="single" w:sz="18" w:space="0" w:color="auto"/>
              <w:bottom w:val="single" w:sz="4" w:space="0" w:color="auto"/>
              <w:right w:val="single" w:sz="18" w:space="0" w:color="auto"/>
            </w:tcBorders>
            <w:shd w:val="clear" w:color="auto" w:fill="F2F2F2" w:themeFill="background1" w:themeFillShade="F2"/>
          </w:tcPr>
          <w:p w14:paraId="5D9A529E" w14:textId="77777777" w:rsidR="00371028" w:rsidRPr="00816FC1" w:rsidRDefault="00371028" w:rsidP="0012786E">
            <w:pPr>
              <w:spacing w:after="0" w:line="240" w:lineRule="auto"/>
              <w:ind w:left="11" w:hanging="11"/>
              <w:jc w:val="center"/>
              <w:rPr>
                <w:rFonts w:asciiTheme="minorHAnsi" w:eastAsia="Times New Roman" w:hAnsiTheme="minorHAnsi" w:cstheme="minorHAnsi"/>
                <w:b/>
                <w:sz w:val="22"/>
              </w:rPr>
            </w:pPr>
            <w:r w:rsidRPr="00816FC1">
              <w:rPr>
                <w:rFonts w:asciiTheme="minorHAnsi" w:eastAsia="Times New Roman" w:hAnsiTheme="minorHAnsi" w:cstheme="minorHAnsi"/>
                <w:b/>
                <w:sz w:val="22"/>
              </w:rPr>
              <w:t>NAZWA WYKONAWCY</w:t>
            </w:r>
          </w:p>
        </w:tc>
      </w:tr>
      <w:tr w:rsidR="00371028" w:rsidRPr="00816FC1" w14:paraId="2C30AEF5" w14:textId="77777777" w:rsidTr="00C374D5">
        <w:trPr>
          <w:trHeight w:val="450"/>
          <w:jc w:val="center"/>
        </w:trPr>
        <w:tc>
          <w:tcPr>
            <w:tcW w:w="10036" w:type="dxa"/>
            <w:gridSpan w:val="5"/>
            <w:tcBorders>
              <w:top w:val="single" w:sz="4" w:space="0" w:color="auto"/>
              <w:left w:val="single" w:sz="18" w:space="0" w:color="auto"/>
              <w:bottom w:val="single" w:sz="18" w:space="0" w:color="auto"/>
              <w:right w:val="single" w:sz="18" w:space="0" w:color="auto"/>
            </w:tcBorders>
            <w:shd w:val="clear" w:color="auto" w:fill="auto"/>
          </w:tcPr>
          <w:p w14:paraId="02CDCCA6" w14:textId="77777777" w:rsidR="00371028" w:rsidRPr="00816FC1" w:rsidRDefault="00371028" w:rsidP="00C374D5">
            <w:pPr>
              <w:ind w:left="0" w:firstLine="0"/>
              <w:rPr>
                <w:rFonts w:asciiTheme="minorHAnsi" w:eastAsia="Times New Roman" w:hAnsiTheme="minorHAnsi" w:cstheme="minorHAnsi"/>
                <w:sz w:val="22"/>
              </w:rPr>
            </w:pPr>
          </w:p>
        </w:tc>
      </w:tr>
      <w:tr w:rsidR="00371028" w:rsidRPr="00816FC1" w14:paraId="4B06C31C" w14:textId="77777777" w:rsidTr="0012786E">
        <w:trPr>
          <w:trHeight w:val="216"/>
          <w:jc w:val="center"/>
        </w:trPr>
        <w:tc>
          <w:tcPr>
            <w:tcW w:w="10036" w:type="dxa"/>
            <w:gridSpan w:val="5"/>
            <w:tcBorders>
              <w:top w:val="single" w:sz="18" w:space="0" w:color="auto"/>
              <w:left w:val="single" w:sz="18" w:space="0" w:color="auto"/>
              <w:right w:val="single" w:sz="18" w:space="0" w:color="auto"/>
            </w:tcBorders>
            <w:shd w:val="clear" w:color="auto" w:fill="F2F2F2" w:themeFill="background1" w:themeFillShade="F2"/>
          </w:tcPr>
          <w:p w14:paraId="62B4BEC0" w14:textId="77777777" w:rsidR="00371028" w:rsidRPr="00816FC1" w:rsidRDefault="00371028" w:rsidP="0012786E">
            <w:pPr>
              <w:spacing w:after="0" w:line="240" w:lineRule="auto"/>
              <w:ind w:left="11" w:hanging="11"/>
              <w:jc w:val="center"/>
              <w:rPr>
                <w:rFonts w:asciiTheme="minorHAnsi" w:eastAsia="Times New Roman" w:hAnsiTheme="minorHAnsi" w:cstheme="minorHAnsi"/>
                <w:b/>
                <w:sz w:val="22"/>
              </w:rPr>
            </w:pPr>
            <w:r w:rsidRPr="00816FC1">
              <w:rPr>
                <w:rFonts w:asciiTheme="minorHAnsi" w:eastAsia="Times New Roman" w:hAnsiTheme="minorHAnsi" w:cstheme="minorHAnsi"/>
                <w:b/>
                <w:sz w:val="22"/>
              </w:rPr>
              <w:t>SIEDZIBA WYKONAWCY</w:t>
            </w:r>
          </w:p>
        </w:tc>
      </w:tr>
      <w:tr w:rsidR="00371028" w:rsidRPr="00816FC1" w14:paraId="674CB75B" w14:textId="77777777" w:rsidTr="00C374D5">
        <w:trPr>
          <w:trHeight w:val="553"/>
          <w:jc w:val="center"/>
        </w:trPr>
        <w:tc>
          <w:tcPr>
            <w:tcW w:w="3936" w:type="dxa"/>
            <w:gridSpan w:val="2"/>
            <w:tcBorders>
              <w:left w:val="single" w:sz="18" w:space="0" w:color="auto"/>
            </w:tcBorders>
            <w:shd w:val="clear" w:color="auto" w:fill="auto"/>
          </w:tcPr>
          <w:p w14:paraId="5D77F092" w14:textId="77777777" w:rsidR="00371028" w:rsidRPr="00816FC1" w:rsidRDefault="00371028" w:rsidP="00C374D5">
            <w:pPr>
              <w:rPr>
                <w:rFonts w:asciiTheme="minorHAnsi" w:eastAsia="Times New Roman" w:hAnsiTheme="minorHAnsi" w:cstheme="minorHAnsi"/>
                <w:sz w:val="22"/>
              </w:rPr>
            </w:pPr>
            <w:r w:rsidRPr="00816FC1">
              <w:rPr>
                <w:rFonts w:asciiTheme="minorHAnsi" w:eastAsia="Times New Roman" w:hAnsiTheme="minorHAnsi" w:cstheme="minorHAnsi"/>
                <w:sz w:val="22"/>
              </w:rPr>
              <w:t>Województwo</w:t>
            </w:r>
          </w:p>
        </w:tc>
        <w:tc>
          <w:tcPr>
            <w:tcW w:w="3260" w:type="dxa"/>
            <w:gridSpan w:val="2"/>
            <w:shd w:val="clear" w:color="auto" w:fill="auto"/>
          </w:tcPr>
          <w:p w14:paraId="5D55045A" w14:textId="77777777" w:rsidR="00371028" w:rsidRPr="00816FC1" w:rsidRDefault="00371028" w:rsidP="00C374D5">
            <w:pPr>
              <w:rPr>
                <w:rFonts w:asciiTheme="minorHAnsi" w:eastAsia="Times New Roman" w:hAnsiTheme="minorHAnsi" w:cstheme="minorHAnsi"/>
                <w:sz w:val="22"/>
              </w:rPr>
            </w:pPr>
            <w:r w:rsidRPr="00816FC1">
              <w:rPr>
                <w:rFonts w:asciiTheme="minorHAnsi" w:eastAsia="Times New Roman" w:hAnsiTheme="minorHAnsi" w:cstheme="minorHAnsi"/>
                <w:sz w:val="22"/>
              </w:rPr>
              <w:t>Miejscowość</w:t>
            </w:r>
          </w:p>
        </w:tc>
        <w:tc>
          <w:tcPr>
            <w:tcW w:w="2840" w:type="dxa"/>
            <w:tcBorders>
              <w:right w:val="single" w:sz="18" w:space="0" w:color="auto"/>
            </w:tcBorders>
            <w:shd w:val="clear" w:color="auto" w:fill="auto"/>
          </w:tcPr>
          <w:p w14:paraId="2194DF71" w14:textId="77777777" w:rsidR="00371028" w:rsidRPr="00816FC1" w:rsidRDefault="00371028" w:rsidP="00C374D5">
            <w:pPr>
              <w:rPr>
                <w:rFonts w:asciiTheme="minorHAnsi" w:eastAsia="Times New Roman" w:hAnsiTheme="minorHAnsi" w:cstheme="minorHAnsi"/>
                <w:sz w:val="22"/>
              </w:rPr>
            </w:pPr>
            <w:r w:rsidRPr="00816FC1">
              <w:rPr>
                <w:rFonts w:asciiTheme="minorHAnsi" w:eastAsia="Times New Roman" w:hAnsiTheme="minorHAnsi" w:cstheme="minorHAnsi"/>
                <w:sz w:val="22"/>
              </w:rPr>
              <w:t>Kod pocztowy</w:t>
            </w:r>
          </w:p>
        </w:tc>
      </w:tr>
      <w:tr w:rsidR="00371028" w:rsidRPr="00816FC1" w14:paraId="1268FCBD" w14:textId="77777777" w:rsidTr="00C374D5">
        <w:trPr>
          <w:trHeight w:val="547"/>
          <w:jc w:val="center"/>
        </w:trPr>
        <w:tc>
          <w:tcPr>
            <w:tcW w:w="5587" w:type="dxa"/>
            <w:gridSpan w:val="3"/>
            <w:tcBorders>
              <w:left w:val="single" w:sz="18" w:space="0" w:color="auto"/>
              <w:bottom w:val="single" w:sz="18" w:space="0" w:color="auto"/>
            </w:tcBorders>
            <w:shd w:val="clear" w:color="auto" w:fill="auto"/>
          </w:tcPr>
          <w:p w14:paraId="05231EF0" w14:textId="77777777" w:rsidR="00371028" w:rsidRPr="00816FC1" w:rsidRDefault="00371028" w:rsidP="00C374D5">
            <w:pPr>
              <w:rPr>
                <w:rFonts w:asciiTheme="minorHAnsi" w:eastAsia="Times New Roman" w:hAnsiTheme="minorHAnsi" w:cstheme="minorHAnsi"/>
                <w:sz w:val="22"/>
              </w:rPr>
            </w:pPr>
            <w:r w:rsidRPr="00816FC1">
              <w:rPr>
                <w:rFonts w:asciiTheme="minorHAnsi" w:eastAsia="Times New Roman" w:hAnsiTheme="minorHAnsi" w:cstheme="minorHAnsi"/>
                <w:sz w:val="22"/>
              </w:rPr>
              <w:t>Ulica</w:t>
            </w:r>
          </w:p>
        </w:tc>
        <w:tc>
          <w:tcPr>
            <w:tcW w:w="1609" w:type="dxa"/>
            <w:tcBorders>
              <w:bottom w:val="single" w:sz="18" w:space="0" w:color="auto"/>
            </w:tcBorders>
            <w:shd w:val="clear" w:color="auto" w:fill="auto"/>
          </w:tcPr>
          <w:p w14:paraId="2F66A0D9" w14:textId="77777777" w:rsidR="00371028" w:rsidRPr="00816FC1" w:rsidRDefault="00371028" w:rsidP="00C374D5">
            <w:pPr>
              <w:rPr>
                <w:rFonts w:asciiTheme="minorHAnsi" w:eastAsia="Times New Roman" w:hAnsiTheme="minorHAnsi" w:cstheme="minorHAnsi"/>
                <w:sz w:val="22"/>
              </w:rPr>
            </w:pPr>
            <w:r w:rsidRPr="00816FC1">
              <w:rPr>
                <w:rFonts w:asciiTheme="minorHAnsi" w:eastAsia="Times New Roman" w:hAnsiTheme="minorHAnsi" w:cstheme="minorHAnsi"/>
                <w:sz w:val="22"/>
              </w:rPr>
              <w:t>Nr budynku</w:t>
            </w:r>
          </w:p>
        </w:tc>
        <w:tc>
          <w:tcPr>
            <w:tcW w:w="2840" w:type="dxa"/>
            <w:tcBorders>
              <w:bottom w:val="single" w:sz="18" w:space="0" w:color="auto"/>
              <w:right w:val="single" w:sz="18" w:space="0" w:color="auto"/>
            </w:tcBorders>
            <w:shd w:val="clear" w:color="auto" w:fill="auto"/>
          </w:tcPr>
          <w:p w14:paraId="0F357F80" w14:textId="77777777" w:rsidR="00371028" w:rsidRPr="00816FC1" w:rsidRDefault="00371028" w:rsidP="00C374D5">
            <w:pPr>
              <w:rPr>
                <w:rFonts w:asciiTheme="minorHAnsi" w:eastAsia="Times New Roman" w:hAnsiTheme="minorHAnsi" w:cstheme="minorHAnsi"/>
                <w:sz w:val="22"/>
              </w:rPr>
            </w:pPr>
            <w:r w:rsidRPr="00816FC1">
              <w:rPr>
                <w:rFonts w:asciiTheme="minorHAnsi" w:eastAsia="Times New Roman" w:hAnsiTheme="minorHAnsi" w:cstheme="minorHAnsi"/>
                <w:sz w:val="22"/>
              </w:rPr>
              <w:t>Nr lokalu</w:t>
            </w:r>
          </w:p>
        </w:tc>
      </w:tr>
      <w:tr w:rsidR="00371028" w:rsidRPr="00816FC1" w14:paraId="093A8732" w14:textId="77777777" w:rsidTr="0012786E">
        <w:trPr>
          <w:jc w:val="center"/>
        </w:trPr>
        <w:tc>
          <w:tcPr>
            <w:tcW w:w="10036" w:type="dxa"/>
            <w:gridSpan w:val="5"/>
            <w:tcBorders>
              <w:top w:val="single" w:sz="18" w:space="0" w:color="auto"/>
              <w:left w:val="single" w:sz="18" w:space="0" w:color="auto"/>
              <w:right w:val="single" w:sz="18" w:space="0" w:color="auto"/>
            </w:tcBorders>
            <w:shd w:val="clear" w:color="auto" w:fill="F2F2F2" w:themeFill="background1" w:themeFillShade="F2"/>
          </w:tcPr>
          <w:p w14:paraId="60B48AB7" w14:textId="77777777" w:rsidR="00371028" w:rsidRPr="00816FC1" w:rsidRDefault="00371028" w:rsidP="0012786E">
            <w:pPr>
              <w:spacing w:after="0" w:line="240" w:lineRule="auto"/>
              <w:ind w:left="11" w:hanging="11"/>
              <w:jc w:val="center"/>
              <w:rPr>
                <w:rFonts w:asciiTheme="minorHAnsi" w:eastAsia="Times New Roman" w:hAnsiTheme="minorHAnsi" w:cstheme="minorHAnsi"/>
                <w:b/>
                <w:sz w:val="22"/>
              </w:rPr>
            </w:pPr>
            <w:r w:rsidRPr="00816FC1">
              <w:rPr>
                <w:rFonts w:asciiTheme="minorHAnsi" w:eastAsia="Times New Roman" w:hAnsiTheme="minorHAnsi" w:cstheme="minorHAnsi"/>
                <w:b/>
                <w:sz w:val="22"/>
              </w:rPr>
              <w:t>INFORMACJE DODATKOWE</w:t>
            </w:r>
          </w:p>
        </w:tc>
      </w:tr>
      <w:tr w:rsidR="00371028" w:rsidRPr="00816FC1" w14:paraId="483868BE" w14:textId="77777777" w:rsidTr="00C374D5">
        <w:trPr>
          <w:trHeight w:val="587"/>
          <w:jc w:val="center"/>
        </w:trPr>
        <w:tc>
          <w:tcPr>
            <w:tcW w:w="5587" w:type="dxa"/>
            <w:gridSpan w:val="3"/>
            <w:tcBorders>
              <w:top w:val="single" w:sz="4" w:space="0" w:color="auto"/>
              <w:left w:val="single" w:sz="18" w:space="0" w:color="auto"/>
            </w:tcBorders>
            <w:shd w:val="clear" w:color="auto" w:fill="auto"/>
          </w:tcPr>
          <w:p w14:paraId="25612E2E" w14:textId="77777777" w:rsidR="00371028" w:rsidRPr="00816FC1" w:rsidRDefault="00371028" w:rsidP="00C374D5">
            <w:pPr>
              <w:rPr>
                <w:rFonts w:asciiTheme="minorHAnsi" w:eastAsia="Times New Roman" w:hAnsiTheme="minorHAnsi" w:cstheme="minorHAnsi"/>
                <w:sz w:val="22"/>
              </w:rPr>
            </w:pPr>
            <w:r w:rsidRPr="00816FC1">
              <w:rPr>
                <w:rFonts w:asciiTheme="minorHAnsi" w:eastAsia="Times New Roman" w:hAnsiTheme="minorHAnsi" w:cstheme="minorHAnsi"/>
                <w:sz w:val="22"/>
              </w:rPr>
              <w:t>NIP</w:t>
            </w:r>
          </w:p>
        </w:tc>
        <w:tc>
          <w:tcPr>
            <w:tcW w:w="4449" w:type="dxa"/>
            <w:gridSpan w:val="2"/>
            <w:tcBorders>
              <w:top w:val="single" w:sz="4" w:space="0" w:color="auto"/>
              <w:right w:val="single" w:sz="18" w:space="0" w:color="auto"/>
            </w:tcBorders>
            <w:shd w:val="clear" w:color="auto" w:fill="auto"/>
          </w:tcPr>
          <w:p w14:paraId="1C356A36" w14:textId="77777777" w:rsidR="00371028" w:rsidRPr="00816FC1" w:rsidRDefault="00371028" w:rsidP="00C374D5">
            <w:pPr>
              <w:rPr>
                <w:rFonts w:asciiTheme="minorHAnsi" w:eastAsia="Times New Roman" w:hAnsiTheme="minorHAnsi" w:cstheme="minorHAnsi"/>
                <w:sz w:val="22"/>
              </w:rPr>
            </w:pPr>
            <w:r w:rsidRPr="00816FC1">
              <w:rPr>
                <w:rFonts w:asciiTheme="minorHAnsi" w:eastAsia="Times New Roman" w:hAnsiTheme="minorHAnsi" w:cstheme="minorHAnsi"/>
                <w:sz w:val="22"/>
              </w:rPr>
              <w:t>REGON</w:t>
            </w:r>
          </w:p>
        </w:tc>
      </w:tr>
      <w:tr w:rsidR="00371028" w:rsidRPr="00816FC1" w14:paraId="274917E4" w14:textId="77777777" w:rsidTr="00C374D5">
        <w:trPr>
          <w:trHeight w:val="553"/>
          <w:jc w:val="center"/>
        </w:trPr>
        <w:tc>
          <w:tcPr>
            <w:tcW w:w="5587" w:type="dxa"/>
            <w:gridSpan w:val="3"/>
            <w:tcBorders>
              <w:left w:val="single" w:sz="18" w:space="0" w:color="auto"/>
            </w:tcBorders>
            <w:shd w:val="clear" w:color="auto" w:fill="auto"/>
          </w:tcPr>
          <w:p w14:paraId="371713AC" w14:textId="77777777" w:rsidR="00371028" w:rsidRPr="00816FC1" w:rsidRDefault="00371028" w:rsidP="00C374D5">
            <w:pPr>
              <w:rPr>
                <w:rFonts w:asciiTheme="minorHAnsi" w:eastAsia="Times New Roman" w:hAnsiTheme="minorHAnsi" w:cstheme="minorHAnsi"/>
                <w:sz w:val="22"/>
              </w:rPr>
            </w:pPr>
            <w:r w:rsidRPr="00816FC1">
              <w:rPr>
                <w:rFonts w:asciiTheme="minorHAnsi" w:eastAsia="Times New Roman" w:hAnsiTheme="minorHAnsi" w:cstheme="minorHAnsi"/>
                <w:sz w:val="22"/>
              </w:rPr>
              <w:t>Nr tel.</w:t>
            </w:r>
          </w:p>
        </w:tc>
        <w:tc>
          <w:tcPr>
            <w:tcW w:w="4449" w:type="dxa"/>
            <w:gridSpan w:val="2"/>
            <w:tcBorders>
              <w:right w:val="single" w:sz="18" w:space="0" w:color="auto"/>
            </w:tcBorders>
            <w:shd w:val="clear" w:color="auto" w:fill="auto"/>
          </w:tcPr>
          <w:p w14:paraId="0B5A6E60" w14:textId="77777777" w:rsidR="00371028" w:rsidRPr="00816FC1" w:rsidRDefault="00371028" w:rsidP="00C374D5">
            <w:pPr>
              <w:rPr>
                <w:rFonts w:asciiTheme="minorHAnsi" w:eastAsia="Times New Roman" w:hAnsiTheme="minorHAnsi" w:cstheme="minorHAnsi"/>
                <w:sz w:val="22"/>
              </w:rPr>
            </w:pPr>
            <w:r w:rsidRPr="00816FC1">
              <w:rPr>
                <w:rFonts w:asciiTheme="minorHAnsi" w:eastAsia="Times New Roman" w:hAnsiTheme="minorHAnsi" w:cstheme="minorHAnsi"/>
                <w:sz w:val="22"/>
              </w:rPr>
              <w:t>Adres e-mail</w:t>
            </w:r>
          </w:p>
        </w:tc>
      </w:tr>
      <w:tr w:rsidR="00371028" w:rsidRPr="00816FC1" w14:paraId="2DC47BA9" w14:textId="77777777" w:rsidTr="00C374D5">
        <w:trPr>
          <w:trHeight w:val="553"/>
          <w:jc w:val="center"/>
        </w:trPr>
        <w:tc>
          <w:tcPr>
            <w:tcW w:w="10036" w:type="dxa"/>
            <w:gridSpan w:val="5"/>
            <w:tcBorders>
              <w:left w:val="single" w:sz="18" w:space="0" w:color="auto"/>
              <w:right w:val="single" w:sz="18" w:space="0" w:color="auto"/>
            </w:tcBorders>
            <w:shd w:val="clear" w:color="auto" w:fill="auto"/>
          </w:tcPr>
          <w:p w14:paraId="3A265674" w14:textId="77777777" w:rsidR="00371028" w:rsidRPr="00816FC1" w:rsidRDefault="00371028" w:rsidP="00C374D5">
            <w:pPr>
              <w:spacing w:after="0" w:line="240" w:lineRule="auto"/>
              <w:ind w:left="10" w:hanging="11"/>
              <w:rPr>
                <w:rFonts w:asciiTheme="minorHAnsi" w:eastAsia="Times New Roman" w:hAnsiTheme="minorHAnsi" w:cstheme="minorHAnsi"/>
                <w:sz w:val="22"/>
              </w:rPr>
            </w:pPr>
            <w:r w:rsidRPr="00816FC1">
              <w:rPr>
                <w:rFonts w:asciiTheme="minorHAnsi" w:eastAsia="Times New Roman" w:hAnsiTheme="minorHAnsi" w:cstheme="minorHAnsi"/>
                <w:sz w:val="22"/>
              </w:rPr>
              <w:t xml:space="preserve">Składamy niniejszą ofertę: </w:t>
            </w:r>
          </w:p>
          <w:p w14:paraId="6BCF64B3" w14:textId="77777777" w:rsidR="00371028" w:rsidRPr="00816FC1" w:rsidRDefault="00371028" w:rsidP="00C374D5">
            <w:pPr>
              <w:spacing w:after="0" w:line="240" w:lineRule="auto"/>
              <w:ind w:left="266" w:hanging="11"/>
              <w:rPr>
                <w:rFonts w:asciiTheme="minorHAnsi" w:eastAsia="Times New Roman" w:hAnsiTheme="minorHAnsi" w:cstheme="minorHAnsi"/>
                <w:sz w:val="22"/>
              </w:rPr>
            </w:pPr>
            <w:r w:rsidRPr="00816FC1">
              <w:rPr>
                <w:rFonts w:asciiTheme="minorHAnsi" w:eastAsia="Times New Roman" w:hAnsiTheme="minorHAnsi" w:cstheme="minorHAnsi"/>
                <w:sz w:val="22"/>
              </w:rPr>
              <w:fldChar w:fldCharType="begin">
                <w:ffData>
                  <w:name w:val=""/>
                  <w:enabled/>
                  <w:calcOnExit w:val="0"/>
                  <w:checkBox>
                    <w:sizeAuto/>
                    <w:default w:val="0"/>
                  </w:checkBox>
                </w:ffData>
              </w:fldChar>
            </w:r>
            <w:r w:rsidRPr="00816FC1">
              <w:rPr>
                <w:rFonts w:asciiTheme="minorHAnsi" w:eastAsia="Times New Roman" w:hAnsiTheme="minorHAnsi" w:cstheme="minorHAnsi"/>
                <w:sz w:val="22"/>
              </w:rPr>
              <w:instrText xml:space="preserve"> FORMCHECKBOX </w:instrText>
            </w:r>
            <w:r w:rsidR="00000000">
              <w:rPr>
                <w:rFonts w:asciiTheme="minorHAnsi" w:eastAsia="Times New Roman" w:hAnsiTheme="minorHAnsi" w:cstheme="minorHAnsi"/>
                <w:sz w:val="22"/>
              </w:rPr>
            </w:r>
            <w:r w:rsidR="00000000">
              <w:rPr>
                <w:rFonts w:asciiTheme="minorHAnsi" w:eastAsia="Times New Roman" w:hAnsiTheme="minorHAnsi" w:cstheme="minorHAnsi"/>
                <w:sz w:val="22"/>
              </w:rPr>
              <w:fldChar w:fldCharType="separate"/>
            </w:r>
            <w:r w:rsidRPr="00816FC1">
              <w:rPr>
                <w:rFonts w:asciiTheme="minorHAnsi" w:eastAsia="Times New Roman" w:hAnsiTheme="minorHAnsi" w:cstheme="minorHAnsi"/>
                <w:sz w:val="22"/>
              </w:rPr>
              <w:fldChar w:fldCharType="end"/>
            </w:r>
            <w:r w:rsidRPr="00816FC1">
              <w:rPr>
                <w:rFonts w:asciiTheme="minorHAnsi" w:eastAsia="Times New Roman" w:hAnsiTheme="minorHAnsi" w:cstheme="minorHAnsi"/>
                <w:sz w:val="22"/>
              </w:rPr>
              <w:tab/>
              <w:t xml:space="preserve">w imieniu własnym* </w:t>
            </w:r>
          </w:p>
          <w:p w14:paraId="0E570896" w14:textId="77777777" w:rsidR="00371028" w:rsidRPr="00816FC1" w:rsidRDefault="00371028" w:rsidP="00C374D5">
            <w:pPr>
              <w:spacing w:after="0" w:line="240" w:lineRule="auto"/>
              <w:ind w:left="719" w:hanging="464"/>
              <w:rPr>
                <w:rFonts w:asciiTheme="minorHAnsi" w:hAnsiTheme="minorHAnsi" w:cstheme="minorHAnsi"/>
                <w:sz w:val="22"/>
              </w:rPr>
            </w:pPr>
            <w:r w:rsidRPr="00816FC1">
              <w:rPr>
                <w:rFonts w:asciiTheme="minorHAnsi" w:eastAsia="Times New Roman" w:hAnsiTheme="minorHAnsi" w:cstheme="minorHAnsi"/>
                <w:sz w:val="22"/>
              </w:rPr>
              <w:fldChar w:fldCharType="begin">
                <w:ffData>
                  <w:name w:val=""/>
                  <w:enabled/>
                  <w:calcOnExit w:val="0"/>
                  <w:checkBox>
                    <w:sizeAuto/>
                    <w:default w:val="0"/>
                  </w:checkBox>
                </w:ffData>
              </w:fldChar>
            </w:r>
            <w:r w:rsidRPr="00816FC1">
              <w:rPr>
                <w:rFonts w:asciiTheme="minorHAnsi" w:eastAsia="Times New Roman" w:hAnsiTheme="minorHAnsi" w:cstheme="minorHAnsi"/>
                <w:sz w:val="22"/>
              </w:rPr>
              <w:instrText xml:space="preserve"> FORMCHECKBOX </w:instrText>
            </w:r>
            <w:r w:rsidR="00000000">
              <w:rPr>
                <w:rFonts w:asciiTheme="minorHAnsi" w:eastAsia="Times New Roman" w:hAnsiTheme="minorHAnsi" w:cstheme="minorHAnsi"/>
                <w:sz w:val="22"/>
              </w:rPr>
            </w:r>
            <w:r w:rsidR="00000000">
              <w:rPr>
                <w:rFonts w:asciiTheme="minorHAnsi" w:eastAsia="Times New Roman" w:hAnsiTheme="minorHAnsi" w:cstheme="minorHAnsi"/>
                <w:sz w:val="22"/>
              </w:rPr>
              <w:fldChar w:fldCharType="separate"/>
            </w:r>
            <w:r w:rsidRPr="00816FC1">
              <w:rPr>
                <w:rFonts w:asciiTheme="minorHAnsi" w:eastAsia="Times New Roman" w:hAnsiTheme="minorHAnsi" w:cstheme="minorHAnsi"/>
                <w:sz w:val="22"/>
              </w:rPr>
              <w:fldChar w:fldCharType="end"/>
            </w:r>
            <w:r w:rsidRPr="00816FC1">
              <w:rPr>
                <w:rFonts w:asciiTheme="minorHAnsi" w:eastAsia="Times New Roman" w:hAnsiTheme="minorHAnsi" w:cstheme="minorHAnsi"/>
                <w:sz w:val="22"/>
              </w:rPr>
              <w:tab/>
              <w:t>jako Wykonawcy wspólnie ubiegający się o udzielenie zamówienia*, oświadczając jednocześnie, że będziemy odpowiadać solidarnie za wykonanie niniejszego zamówienia</w:t>
            </w:r>
            <w:r w:rsidRPr="00816FC1">
              <w:rPr>
                <w:rFonts w:asciiTheme="minorHAnsi" w:hAnsiTheme="minorHAnsi" w:cstheme="minorHAnsi"/>
                <w:sz w:val="22"/>
              </w:rPr>
              <w:t>.</w:t>
            </w:r>
          </w:p>
          <w:p w14:paraId="3BF12926" w14:textId="77777777" w:rsidR="00371028" w:rsidRPr="00816FC1" w:rsidRDefault="00371028" w:rsidP="00C374D5">
            <w:pPr>
              <w:spacing w:after="0" w:line="240" w:lineRule="auto"/>
              <w:ind w:left="719" w:hanging="464"/>
              <w:rPr>
                <w:rFonts w:asciiTheme="minorHAnsi" w:hAnsiTheme="minorHAnsi" w:cstheme="minorHAnsi"/>
                <w:sz w:val="22"/>
              </w:rPr>
            </w:pPr>
            <w:r w:rsidRPr="00816FC1">
              <w:rPr>
                <w:rFonts w:asciiTheme="minorHAnsi" w:eastAsiaTheme="minorHAnsi" w:hAnsiTheme="minorHAnsi" w:cstheme="minorHAnsi"/>
                <w:b/>
                <w:i/>
                <w:color w:val="FF0000"/>
                <w:sz w:val="22"/>
                <w:lang w:eastAsia="en-US"/>
              </w:rPr>
              <w:t>*</w:t>
            </w:r>
            <w:r w:rsidRPr="00816FC1">
              <w:rPr>
                <w:rFonts w:asciiTheme="minorHAnsi" w:hAnsiTheme="minorHAnsi" w:cstheme="minorHAnsi"/>
                <w:b/>
                <w:i/>
                <w:color w:val="FF0000"/>
                <w:sz w:val="22"/>
              </w:rPr>
              <w:t xml:space="preserve"> proszę zaznaczyć </w:t>
            </w:r>
            <w:r w:rsidRPr="00816FC1">
              <w:rPr>
                <w:rFonts w:asciiTheme="minorHAnsi" w:hAnsiTheme="minorHAnsi" w:cstheme="minorHAnsi"/>
                <w:b/>
                <w:i/>
                <w:color w:val="FF0000"/>
                <w:sz w:val="22"/>
                <w:u w:val="single"/>
              </w:rPr>
              <w:t>jedną</w:t>
            </w:r>
            <w:r w:rsidRPr="00816FC1">
              <w:rPr>
                <w:rFonts w:asciiTheme="minorHAnsi" w:hAnsiTheme="minorHAnsi" w:cstheme="minorHAnsi"/>
                <w:b/>
                <w:i/>
                <w:color w:val="FF0000"/>
                <w:sz w:val="22"/>
              </w:rPr>
              <w:t xml:space="preserve"> właściwą odpowiedź</w:t>
            </w:r>
          </w:p>
        </w:tc>
      </w:tr>
      <w:tr w:rsidR="00371028" w:rsidRPr="00816FC1" w14:paraId="1350A1A4" w14:textId="77777777" w:rsidTr="00C374D5">
        <w:trPr>
          <w:trHeight w:val="553"/>
          <w:jc w:val="center"/>
        </w:trPr>
        <w:tc>
          <w:tcPr>
            <w:tcW w:w="10036" w:type="dxa"/>
            <w:gridSpan w:val="5"/>
            <w:tcBorders>
              <w:left w:val="single" w:sz="18" w:space="0" w:color="auto"/>
              <w:right w:val="single" w:sz="18" w:space="0" w:color="auto"/>
            </w:tcBorders>
            <w:shd w:val="clear" w:color="auto" w:fill="auto"/>
          </w:tcPr>
          <w:p w14:paraId="65C8C89A" w14:textId="77777777" w:rsidR="00371028" w:rsidRPr="00816FC1" w:rsidRDefault="00371028" w:rsidP="00C374D5">
            <w:pPr>
              <w:widowControl w:val="0"/>
              <w:suppressAutoHyphens/>
              <w:spacing w:after="0" w:line="240" w:lineRule="auto"/>
              <w:ind w:left="0"/>
              <w:rPr>
                <w:rFonts w:asciiTheme="minorHAnsi" w:eastAsiaTheme="minorHAnsi" w:hAnsiTheme="minorHAnsi" w:cstheme="minorHAnsi"/>
                <w:color w:val="auto"/>
                <w:sz w:val="22"/>
              </w:rPr>
            </w:pPr>
            <w:r w:rsidRPr="00816FC1">
              <w:rPr>
                <w:rFonts w:asciiTheme="minorHAnsi" w:hAnsiTheme="minorHAnsi" w:cstheme="minorHAnsi"/>
                <w:sz w:val="22"/>
              </w:rPr>
              <w:t xml:space="preserve">Oświadczam/y, że zgodnie z art. 118 ust. 1 ustawy </w:t>
            </w:r>
            <w:proofErr w:type="spellStart"/>
            <w:r w:rsidRPr="00816FC1">
              <w:rPr>
                <w:rFonts w:asciiTheme="minorHAnsi" w:hAnsiTheme="minorHAnsi" w:cstheme="minorHAnsi"/>
                <w:sz w:val="22"/>
              </w:rPr>
              <w:t>P.z.p</w:t>
            </w:r>
            <w:proofErr w:type="spellEnd"/>
            <w:r w:rsidRPr="00816FC1">
              <w:rPr>
                <w:rFonts w:asciiTheme="minorHAnsi" w:hAnsiTheme="minorHAnsi" w:cstheme="minorHAnsi"/>
                <w:sz w:val="22"/>
              </w:rPr>
              <w:t>. (</w:t>
            </w:r>
            <w:r w:rsidRPr="00816FC1">
              <w:rPr>
                <w:rFonts w:asciiTheme="minorHAnsi" w:hAnsiTheme="minorHAnsi" w:cstheme="minorHAnsi"/>
                <w:i/>
                <w:iCs/>
                <w:sz w:val="22"/>
              </w:rPr>
              <w:t>zaznaczyć właściwe</w:t>
            </w:r>
            <w:r w:rsidRPr="00816FC1">
              <w:rPr>
                <w:rFonts w:asciiTheme="minorHAnsi" w:hAnsiTheme="minorHAnsi" w:cstheme="minorHAnsi"/>
                <w:sz w:val="22"/>
              </w:rPr>
              <w:t>):</w:t>
            </w:r>
          </w:p>
          <w:p w14:paraId="62C49D5A" w14:textId="77777777" w:rsidR="00371028" w:rsidRPr="00816FC1" w:rsidRDefault="00371028" w:rsidP="00C374D5">
            <w:pPr>
              <w:pStyle w:val="Akapitzlist"/>
              <w:suppressAutoHyphens/>
              <w:spacing w:after="0" w:line="240" w:lineRule="auto"/>
              <w:ind w:left="719" w:hanging="425"/>
              <w:jc w:val="both"/>
              <w:rPr>
                <w:rFonts w:eastAsia="Calibri" w:cstheme="minorHAnsi"/>
                <w:lang w:eastAsia="pl-PL"/>
              </w:rPr>
            </w:pPr>
            <w:r w:rsidRPr="00816FC1">
              <w:rPr>
                <w:rFonts w:cstheme="minorHAnsi"/>
              </w:rPr>
              <w:fldChar w:fldCharType="begin">
                <w:ffData>
                  <w:name w:val=""/>
                  <w:enabled/>
                  <w:calcOnExit w:val="0"/>
                  <w:checkBox>
                    <w:sizeAuto/>
                    <w:default w:val="0"/>
                  </w:checkBox>
                </w:ffData>
              </w:fldChar>
            </w:r>
            <w:r w:rsidRPr="00816FC1">
              <w:rPr>
                <w:rFonts w:cstheme="minorHAnsi"/>
              </w:rPr>
              <w:instrText xml:space="preserve"> FORMCHECKBOX </w:instrText>
            </w:r>
            <w:r w:rsidR="00000000">
              <w:rPr>
                <w:rFonts w:cstheme="minorHAnsi"/>
              </w:rPr>
            </w:r>
            <w:r w:rsidR="00000000">
              <w:rPr>
                <w:rFonts w:cstheme="minorHAnsi"/>
              </w:rPr>
              <w:fldChar w:fldCharType="separate"/>
            </w:r>
            <w:r w:rsidRPr="00816FC1">
              <w:rPr>
                <w:rFonts w:cstheme="minorHAnsi"/>
              </w:rPr>
              <w:fldChar w:fldCharType="end"/>
            </w:r>
            <w:r w:rsidRPr="00816FC1">
              <w:rPr>
                <w:rFonts w:cstheme="minorHAnsi"/>
              </w:rPr>
              <w:tab/>
            </w:r>
            <w:r w:rsidRPr="00816FC1">
              <w:rPr>
                <w:rFonts w:eastAsia="Calibri" w:cstheme="minorHAnsi"/>
                <w:lang w:eastAsia="pl-PL"/>
              </w:rPr>
              <w:t>polegam/y*,</w:t>
            </w:r>
          </w:p>
          <w:p w14:paraId="2BD564A2" w14:textId="77777777" w:rsidR="00371028" w:rsidRPr="00816FC1" w:rsidRDefault="00371028" w:rsidP="00C374D5">
            <w:pPr>
              <w:pStyle w:val="Akapitzlist"/>
              <w:suppressAutoHyphens/>
              <w:spacing w:after="0" w:line="240" w:lineRule="auto"/>
              <w:ind w:left="719" w:hanging="425"/>
              <w:jc w:val="both"/>
              <w:rPr>
                <w:rFonts w:eastAsia="Calibri" w:cstheme="minorHAnsi"/>
                <w:lang w:eastAsia="pl-PL"/>
              </w:rPr>
            </w:pPr>
            <w:r w:rsidRPr="00816FC1">
              <w:rPr>
                <w:rFonts w:cstheme="minorHAnsi"/>
              </w:rPr>
              <w:fldChar w:fldCharType="begin">
                <w:ffData>
                  <w:name w:val=""/>
                  <w:enabled/>
                  <w:calcOnExit w:val="0"/>
                  <w:checkBox>
                    <w:sizeAuto/>
                    <w:default w:val="0"/>
                  </w:checkBox>
                </w:ffData>
              </w:fldChar>
            </w:r>
            <w:r w:rsidRPr="00816FC1">
              <w:rPr>
                <w:rFonts w:cstheme="minorHAnsi"/>
              </w:rPr>
              <w:instrText xml:space="preserve"> FORMCHECKBOX </w:instrText>
            </w:r>
            <w:r w:rsidR="00000000">
              <w:rPr>
                <w:rFonts w:cstheme="minorHAnsi"/>
              </w:rPr>
            </w:r>
            <w:r w:rsidR="00000000">
              <w:rPr>
                <w:rFonts w:cstheme="minorHAnsi"/>
              </w:rPr>
              <w:fldChar w:fldCharType="separate"/>
            </w:r>
            <w:r w:rsidRPr="00816FC1">
              <w:rPr>
                <w:rFonts w:cstheme="minorHAnsi"/>
              </w:rPr>
              <w:fldChar w:fldCharType="end"/>
            </w:r>
            <w:r w:rsidRPr="00816FC1">
              <w:rPr>
                <w:rFonts w:cstheme="minorHAnsi"/>
              </w:rPr>
              <w:tab/>
            </w:r>
            <w:r w:rsidRPr="00816FC1">
              <w:rPr>
                <w:rFonts w:eastAsia="Calibri" w:cstheme="minorHAnsi"/>
                <w:lang w:eastAsia="pl-PL"/>
              </w:rPr>
              <w:t>nie polegam/y*</w:t>
            </w:r>
          </w:p>
          <w:p w14:paraId="348253A6" w14:textId="77777777" w:rsidR="00371028" w:rsidRPr="00816FC1" w:rsidRDefault="00371028" w:rsidP="00C374D5">
            <w:pPr>
              <w:pStyle w:val="Akapitzlist"/>
              <w:suppressAutoHyphens/>
              <w:spacing w:after="0" w:line="240" w:lineRule="auto"/>
              <w:ind w:left="719"/>
              <w:jc w:val="both"/>
              <w:rPr>
                <w:rFonts w:cstheme="minorHAnsi"/>
              </w:rPr>
            </w:pPr>
            <w:r w:rsidRPr="00816FC1">
              <w:rPr>
                <w:rFonts w:eastAsia="Calibri" w:cstheme="minorHAnsi"/>
                <w:lang w:eastAsia="pl-PL"/>
              </w:rPr>
              <w:t xml:space="preserve">na zdolnościach technicznych* / zdolnościach zawodowych* podmiotu udostępniającego zasoby, </w:t>
            </w:r>
            <w:r w:rsidRPr="00816FC1">
              <w:rPr>
                <w:rFonts w:cstheme="minorHAnsi"/>
              </w:rPr>
              <w:t xml:space="preserve">co potwierdza załączone do oferty </w:t>
            </w:r>
            <w:r w:rsidRPr="00816FC1">
              <w:rPr>
                <w:rFonts w:cstheme="minorHAnsi"/>
                <w:b/>
              </w:rPr>
              <w:t>ZOBOWIĄZANIE PODMIOTU</w:t>
            </w:r>
            <w:r w:rsidRPr="00816FC1">
              <w:rPr>
                <w:rFonts w:cstheme="minorHAnsi"/>
              </w:rPr>
              <w:t xml:space="preserve"> udostępniającego zasoby.</w:t>
            </w:r>
          </w:p>
          <w:p w14:paraId="06CFD502" w14:textId="77777777" w:rsidR="00371028" w:rsidRPr="00816FC1" w:rsidRDefault="00371028" w:rsidP="00C374D5">
            <w:pPr>
              <w:pStyle w:val="Akapitzlist"/>
              <w:spacing w:after="0" w:line="240" w:lineRule="auto"/>
              <w:ind w:left="0"/>
              <w:jc w:val="both"/>
              <w:rPr>
                <w:rFonts w:cstheme="minorHAnsi"/>
              </w:rPr>
            </w:pPr>
            <w:r w:rsidRPr="00816FC1">
              <w:rPr>
                <w:rFonts w:cstheme="minorHAnsi"/>
              </w:rPr>
              <w:t>Podmiot udostępniający będzie brał udział w realizacji zamówienia w zakresie określonym w zobowiązaniu.</w:t>
            </w:r>
          </w:p>
          <w:p w14:paraId="6E2B6F10" w14:textId="77777777" w:rsidR="00371028" w:rsidRPr="00816FC1" w:rsidRDefault="00371028" w:rsidP="00C374D5">
            <w:pPr>
              <w:spacing w:after="0" w:line="240" w:lineRule="auto"/>
              <w:ind w:left="0" w:firstLine="0"/>
              <w:rPr>
                <w:rFonts w:asciiTheme="minorHAnsi" w:eastAsiaTheme="minorHAnsi" w:hAnsiTheme="minorHAnsi" w:cstheme="minorHAnsi"/>
                <w:sz w:val="22"/>
                <w:lang w:eastAsia="en-US"/>
              </w:rPr>
            </w:pPr>
            <w:r w:rsidRPr="00816FC1">
              <w:rPr>
                <w:rFonts w:asciiTheme="minorHAnsi" w:eastAsiaTheme="minorHAnsi" w:hAnsiTheme="minorHAnsi" w:cstheme="minorHAnsi"/>
                <w:b/>
                <w:i/>
                <w:color w:val="FF0000"/>
                <w:sz w:val="22"/>
                <w:lang w:eastAsia="en-US"/>
              </w:rPr>
              <w:t>*</w:t>
            </w:r>
            <w:r w:rsidRPr="00816FC1">
              <w:rPr>
                <w:rFonts w:asciiTheme="minorHAnsi" w:hAnsiTheme="minorHAnsi" w:cstheme="minorHAnsi"/>
                <w:b/>
                <w:i/>
                <w:color w:val="FF0000"/>
                <w:sz w:val="22"/>
              </w:rPr>
              <w:t xml:space="preserve"> proszę zaznaczyć </w:t>
            </w:r>
            <w:r w:rsidRPr="00816FC1">
              <w:rPr>
                <w:rFonts w:asciiTheme="minorHAnsi" w:hAnsiTheme="minorHAnsi" w:cstheme="minorHAnsi"/>
                <w:b/>
                <w:i/>
                <w:color w:val="FF0000"/>
                <w:sz w:val="22"/>
                <w:u w:val="single"/>
              </w:rPr>
              <w:t>jedną</w:t>
            </w:r>
            <w:r w:rsidRPr="00816FC1">
              <w:rPr>
                <w:rFonts w:asciiTheme="minorHAnsi" w:hAnsiTheme="minorHAnsi" w:cstheme="minorHAnsi"/>
                <w:b/>
                <w:i/>
                <w:color w:val="FF0000"/>
                <w:sz w:val="22"/>
              </w:rPr>
              <w:t xml:space="preserve"> właściwą odpowiedź</w:t>
            </w:r>
          </w:p>
        </w:tc>
      </w:tr>
      <w:tr w:rsidR="00371028" w:rsidRPr="00816FC1" w14:paraId="15AD7A45" w14:textId="77777777" w:rsidTr="00C374D5">
        <w:trPr>
          <w:trHeight w:val="553"/>
          <w:jc w:val="center"/>
        </w:trPr>
        <w:tc>
          <w:tcPr>
            <w:tcW w:w="10036" w:type="dxa"/>
            <w:gridSpan w:val="5"/>
            <w:tcBorders>
              <w:left w:val="single" w:sz="18" w:space="0" w:color="auto"/>
              <w:right w:val="single" w:sz="18" w:space="0" w:color="auto"/>
            </w:tcBorders>
            <w:shd w:val="clear" w:color="auto" w:fill="auto"/>
          </w:tcPr>
          <w:p w14:paraId="1755C88D" w14:textId="77777777" w:rsidR="00371028" w:rsidRPr="00816FC1" w:rsidRDefault="00371028" w:rsidP="00C374D5">
            <w:pPr>
              <w:spacing w:after="0" w:line="240" w:lineRule="auto"/>
              <w:ind w:left="0"/>
              <w:rPr>
                <w:rFonts w:asciiTheme="minorHAnsi" w:hAnsiTheme="minorHAnsi" w:cstheme="minorHAnsi"/>
                <w:sz w:val="22"/>
              </w:rPr>
            </w:pPr>
            <w:r w:rsidRPr="00816FC1">
              <w:rPr>
                <w:rFonts w:asciiTheme="minorHAnsi" w:hAnsiTheme="minorHAnsi" w:cstheme="minorHAnsi"/>
                <w:sz w:val="22"/>
              </w:rPr>
              <w:t>Oświadczamy, że zamówienie zamierzamy wykonać:</w:t>
            </w:r>
          </w:p>
          <w:p w14:paraId="50FB96FF" w14:textId="77777777" w:rsidR="00371028" w:rsidRPr="00816FC1" w:rsidRDefault="00371028" w:rsidP="00C374D5">
            <w:pPr>
              <w:pStyle w:val="Akapitzlist"/>
              <w:tabs>
                <w:tab w:val="center" w:pos="-2127"/>
              </w:tabs>
              <w:suppressAutoHyphens/>
              <w:spacing w:after="0" w:line="240" w:lineRule="auto"/>
              <w:ind w:left="851" w:hanging="425"/>
              <w:rPr>
                <w:rFonts w:cstheme="minorHAnsi"/>
              </w:rPr>
            </w:pPr>
            <w:r w:rsidRPr="00816FC1">
              <w:rPr>
                <w:rFonts w:cstheme="minorHAnsi"/>
              </w:rPr>
              <w:fldChar w:fldCharType="begin">
                <w:ffData>
                  <w:name w:val=""/>
                  <w:enabled/>
                  <w:calcOnExit w:val="0"/>
                  <w:checkBox>
                    <w:sizeAuto/>
                    <w:default w:val="0"/>
                  </w:checkBox>
                </w:ffData>
              </w:fldChar>
            </w:r>
            <w:r w:rsidRPr="00816FC1">
              <w:rPr>
                <w:rFonts w:cstheme="minorHAnsi"/>
              </w:rPr>
              <w:instrText xml:space="preserve"> FORMCHECKBOX </w:instrText>
            </w:r>
            <w:r w:rsidR="00000000">
              <w:rPr>
                <w:rFonts w:cstheme="minorHAnsi"/>
              </w:rPr>
            </w:r>
            <w:r w:rsidR="00000000">
              <w:rPr>
                <w:rFonts w:cstheme="minorHAnsi"/>
              </w:rPr>
              <w:fldChar w:fldCharType="separate"/>
            </w:r>
            <w:r w:rsidRPr="00816FC1">
              <w:rPr>
                <w:rFonts w:cstheme="minorHAnsi"/>
              </w:rPr>
              <w:fldChar w:fldCharType="end"/>
            </w:r>
            <w:r w:rsidRPr="00816FC1">
              <w:rPr>
                <w:rFonts w:cstheme="minorHAnsi"/>
              </w:rPr>
              <w:tab/>
              <w:t>samodzielnie*</w:t>
            </w:r>
          </w:p>
          <w:p w14:paraId="5EDCA34E" w14:textId="77777777" w:rsidR="00371028" w:rsidRPr="00816FC1" w:rsidRDefault="00371028" w:rsidP="00C374D5">
            <w:pPr>
              <w:pStyle w:val="Akapitzlist"/>
              <w:tabs>
                <w:tab w:val="center" w:pos="-2127"/>
              </w:tabs>
              <w:suppressAutoHyphens/>
              <w:spacing w:after="0" w:line="240" w:lineRule="auto"/>
              <w:ind w:left="851" w:hanging="425"/>
              <w:jc w:val="both"/>
              <w:rPr>
                <w:rFonts w:cstheme="minorHAnsi"/>
              </w:rPr>
            </w:pPr>
            <w:r w:rsidRPr="00816FC1">
              <w:rPr>
                <w:rFonts w:cstheme="minorHAnsi"/>
              </w:rPr>
              <w:fldChar w:fldCharType="begin">
                <w:ffData>
                  <w:name w:val=""/>
                  <w:enabled/>
                  <w:calcOnExit w:val="0"/>
                  <w:checkBox>
                    <w:sizeAuto/>
                    <w:default w:val="0"/>
                  </w:checkBox>
                </w:ffData>
              </w:fldChar>
            </w:r>
            <w:r w:rsidRPr="00816FC1">
              <w:rPr>
                <w:rFonts w:cstheme="minorHAnsi"/>
              </w:rPr>
              <w:instrText xml:space="preserve"> FORMCHECKBOX </w:instrText>
            </w:r>
            <w:r w:rsidR="00000000">
              <w:rPr>
                <w:rFonts w:cstheme="minorHAnsi"/>
              </w:rPr>
            </w:r>
            <w:r w:rsidR="00000000">
              <w:rPr>
                <w:rFonts w:cstheme="minorHAnsi"/>
              </w:rPr>
              <w:fldChar w:fldCharType="separate"/>
            </w:r>
            <w:r w:rsidRPr="00816FC1">
              <w:rPr>
                <w:rFonts w:cstheme="minorHAnsi"/>
              </w:rPr>
              <w:fldChar w:fldCharType="end"/>
            </w:r>
            <w:r w:rsidRPr="00816FC1">
              <w:rPr>
                <w:rFonts w:cstheme="minorHAnsi"/>
              </w:rPr>
              <w:tab/>
              <w:t>przy udziale podwykonawców*, w zakresie niżej opisanych części zamówienia:</w:t>
            </w:r>
          </w:p>
          <w:p w14:paraId="5171CC0A" w14:textId="77777777" w:rsidR="00371028" w:rsidRPr="00816FC1" w:rsidRDefault="00371028" w:rsidP="00C374D5">
            <w:pPr>
              <w:pStyle w:val="Akapitzlist"/>
              <w:spacing w:after="0" w:line="240" w:lineRule="auto"/>
              <w:ind w:left="0"/>
              <w:rPr>
                <w:rFonts w:cstheme="minorHAnsi"/>
                <w:b/>
                <w:i/>
              </w:rPr>
            </w:pPr>
            <w:r w:rsidRPr="00816FC1">
              <w:rPr>
                <w:rFonts w:cstheme="minorHAnsi"/>
                <w:b/>
                <w:i/>
                <w:color w:val="FF0000"/>
              </w:rPr>
              <w:t xml:space="preserve">* proszę zaznaczyć </w:t>
            </w:r>
            <w:r w:rsidRPr="00816FC1">
              <w:rPr>
                <w:rFonts w:cstheme="minorHAnsi"/>
                <w:b/>
                <w:i/>
                <w:color w:val="FF0000"/>
                <w:u w:val="single"/>
              </w:rPr>
              <w:t>jedną</w:t>
            </w:r>
            <w:r w:rsidRPr="00816FC1">
              <w:rPr>
                <w:rFonts w:cstheme="minorHAnsi"/>
                <w:b/>
                <w:i/>
                <w:color w:val="FF0000"/>
              </w:rPr>
              <w:t xml:space="preserve"> właściwą odpowiedź</w:t>
            </w:r>
          </w:p>
        </w:tc>
      </w:tr>
      <w:tr w:rsidR="00371028" w:rsidRPr="00816FC1" w14:paraId="4F60C02E" w14:textId="77777777" w:rsidTr="00C374D5">
        <w:trPr>
          <w:trHeight w:val="553"/>
          <w:jc w:val="center"/>
        </w:trPr>
        <w:tc>
          <w:tcPr>
            <w:tcW w:w="10036" w:type="dxa"/>
            <w:gridSpan w:val="5"/>
            <w:tcBorders>
              <w:left w:val="single" w:sz="18" w:space="0" w:color="auto"/>
              <w:right w:val="single" w:sz="18" w:space="0" w:color="auto"/>
            </w:tcBorders>
            <w:shd w:val="clear" w:color="auto" w:fill="auto"/>
          </w:tcPr>
          <w:p w14:paraId="3B386C5A" w14:textId="77777777" w:rsidR="00371028" w:rsidRPr="00816FC1" w:rsidRDefault="00371028" w:rsidP="00C374D5">
            <w:pPr>
              <w:spacing w:after="0" w:line="240" w:lineRule="auto"/>
              <w:ind w:left="0"/>
              <w:rPr>
                <w:rFonts w:asciiTheme="minorHAnsi" w:hAnsiTheme="minorHAnsi" w:cstheme="minorHAnsi"/>
                <w:sz w:val="22"/>
              </w:rPr>
            </w:pPr>
            <w:r w:rsidRPr="00816FC1">
              <w:rPr>
                <w:rFonts w:asciiTheme="minorHAnsi" w:hAnsiTheme="minorHAnsi" w:cstheme="minorHAnsi"/>
                <w:sz w:val="22"/>
              </w:rPr>
              <w:t>Rodzaj Wykonawcy:</w:t>
            </w:r>
          </w:p>
          <w:p w14:paraId="7EA196E0" w14:textId="77777777" w:rsidR="00371028" w:rsidRPr="00816FC1" w:rsidRDefault="00371028" w:rsidP="00C374D5">
            <w:pPr>
              <w:pStyle w:val="Akapitzlist"/>
              <w:widowControl w:val="0"/>
              <w:tabs>
                <w:tab w:val="left" w:pos="993"/>
              </w:tabs>
              <w:suppressAutoHyphens/>
              <w:spacing w:after="0" w:line="240" w:lineRule="auto"/>
              <w:ind w:left="426"/>
              <w:rPr>
                <w:rFonts w:cstheme="minorHAnsi"/>
              </w:rPr>
            </w:pPr>
            <w:r w:rsidRPr="00816FC1">
              <w:rPr>
                <w:rFonts w:cstheme="minorHAnsi"/>
              </w:rPr>
              <w:fldChar w:fldCharType="begin">
                <w:ffData>
                  <w:name w:val=""/>
                  <w:enabled/>
                  <w:calcOnExit w:val="0"/>
                  <w:checkBox>
                    <w:sizeAuto/>
                    <w:default w:val="0"/>
                  </w:checkBox>
                </w:ffData>
              </w:fldChar>
            </w:r>
            <w:r w:rsidRPr="00816FC1">
              <w:rPr>
                <w:rFonts w:cstheme="minorHAnsi"/>
              </w:rPr>
              <w:instrText xml:space="preserve"> FORMCHECKBOX </w:instrText>
            </w:r>
            <w:r w:rsidR="00000000">
              <w:rPr>
                <w:rFonts w:cstheme="minorHAnsi"/>
              </w:rPr>
            </w:r>
            <w:r w:rsidR="00000000">
              <w:rPr>
                <w:rFonts w:cstheme="minorHAnsi"/>
              </w:rPr>
              <w:fldChar w:fldCharType="separate"/>
            </w:r>
            <w:r w:rsidRPr="00816FC1">
              <w:rPr>
                <w:rFonts w:cstheme="minorHAnsi"/>
              </w:rPr>
              <w:fldChar w:fldCharType="end"/>
            </w:r>
            <w:r w:rsidRPr="00816FC1">
              <w:rPr>
                <w:rFonts w:cstheme="minorHAnsi"/>
              </w:rPr>
              <w:tab/>
              <w:t>mikroprzedsiębiorstwo*</w:t>
            </w:r>
          </w:p>
          <w:p w14:paraId="18261BF1" w14:textId="77777777" w:rsidR="00371028" w:rsidRPr="00816FC1" w:rsidRDefault="00371028" w:rsidP="00C374D5">
            <w:pPr>
              <w:pStyle w:val="Akapitzlist"/>
              <w:widowControl w:val="0"/>
              <w:tabs>
                <w:tab w:val="left" w:pos="993"/>
              </w:tabs>
              <w:suppressAutoHyphens/>
              <w:spacing w:after="0" w:line="240" w:lineRule="auto"/>
              <w:ind w:left="426"/>
              <w:rPr>
                <w:rFonts w:eastAsia="Calibri" w:cstheme="minorHAnsi"/>
                <w:lang w:eastAsia="pl-PL"/>
              </w:rPr>
            </w:pPr>
            <w:r w:rsidRPr="00816FC1">
              <w:rPr>
                <w:rFonts w:cstheme="minorHAnsi"/>
              </w:rPr>
              <w:fldChar w:fldCharType="begin">
                <w:ffData>
                  <w:name w:val=""/>
                  <w:enabled/>
                  <w:calcOnExit w:val="0"/>
                  <w:checkBox>
                    <w:sizeAuto/>
                    <w:default w:val="0"/>
                  </w:checkBox>
                </w:ffData>
              </w:fldChar>
            </w:r>
            <w:r w:rsidRPr="00816FC1">
              <w:rPr>
                <w:rFonts w:cstheme="minorHAnsi"/>
              </w:rPr>
              <w:instrText xml:space="preserve"> FORMCHECKBOX </w:instrText>
            </w:r>
            <w:r w:rsidR="00000000">
              <w:rPr>
                <w:rFonts w:cstheme="minorHAnsi"/>
              </w:rPr>
            </w:r>
            <w:r w:rsidR="00000000">
              <w:rPr>
                <w:rFonts w:cstheme="minorHAnsi"/>
              </w:rPr>
              <w:fldChar w:fldCharType="separate"/>
            </w:r>
            <w:r w:rsidRPr="00816FC1">
              <w:rPr>
                <w:rFonts w:cstheme="minorHAnsi"/>
              </w:rPr>
              <w:fldChar w:fldCharType="end"/>
            </w:r>
            <w:r w:rsidRPr="00816FC1">
              <w:rPr>
                <w:rFonts w:eastAsia="Calibri" w:cstheme="minorHAnsi"/>
                <w:lang w:eastAsia="pl-PL"/>
              </w:rPr>
              <w:tab/>
              <w:t>małe przedsiębiorstwo*</w:t>
            </w:r>
          </w:p>
          <w:p w14:paraId="090ABD1A" w14:textId="77777777" w:rsidR="00371028" w:rsidRPr="00816FC1" w:rsidRDefault="00371028" w:rsidP="00C374D5">
            <w:pPr>
              <w:pStyle w:val="Akapitzlist"/>
              <w:widowControl w:val="0"/>
              <w:tabs>
                <w:tab w:val="left" w:pos="993"/>
              </w:tabs>
              <w:suppressAutoHyphens/>
              <w:spacing w:after="0" w:line="240" w:lineRule="auto"/>
              <w:ind w:left="426"/>
              <w:rPr>
                <w:rFonts w:eastAsia="Calibri" w:cstheme="minorHAnsi"/>
                <w:lang w:eastAsia="pl-PL"/>
              </w:rPr>
            </w:pPr>
            <w:r w:rsidRPr="00816FC1">
              <w:rPr>
                <w:rFonts w:cstheme="minorHAnsi"/>
              </w:rPr>
              <w:fldChar w:fldCharType="begin">
                <w:ffData>
                  <w:name w:val=""/>
                  <w:enabled/>
                  <w:calcOnExit w:val="0"/>
                  <w:checkBox>
                    <w:sizeAuto/>
                    <w:default w:val="0"/>
                  </w:checkBox>
                </w:ffData>
              </w:fldChar>
            </w:r>
            <w:r w:rsidRPr="00816FC1">
              <w:rPr>
                <w:rFonts w:cstheme="minorHAnsi"/>
              </w:rPr>
              <w:instrText xml:space="preserve"> FORMCHECKBOX </w:instrText>
            </w:r>
            <w:r w:rsidR="00000000">
              <w:rPr>
                <w:rFonts w:cstheme="minorHAnsi"/>
              </w:rPr>
            </w:r>
            <w:r w:rsidR="00000000">
              <w:rPr>
                <w:rFonts w:cstheme="minorHAnsi"/>
              </w:rPr>
              <w:fldChar w:fldCharType="separate"/>
            </w:r>
            <w:r w:rsidRPr="00816FC1">
              <w:rPr>
                <w:rFonts w:cstheme="minorHAnsi"/>
              </w:rPr>
              <w:fldChar w:fldCharType="end"/>
            </w:r>
            <w:r w:rsidRPr="00816FC1">
              <w:rPr>
                <w:rFonts w:eastAsia="Calibri" w:cstheme="minorHAnsi"/>
                <w:lang w:eastAsia="pl-PL"/>
              </w:rPr>
              <w:tab/>
              <w:t>średnie przedsiębiorstwo*</w:t>
            </w:r>
          </w:p>
          <w:p w14:paraId="7C054C08" w14:textId="77777777" w:rsidR="00371028" w:rsidRPr="00816FC1" w:rsidRDefault="00371028" w:rsidP="00C374D5">
            <w:pPr>
              <w:pStyle w:val="Akapitzlist"/>
              <w:widowControl w:val="0"/>
              <w:tabs>
                <w:tab w:val="left" w:pos="993"/>
              </w:tabs>
              <w:suppressAutoHyphens/>
              <w:spacing w:after="0" w:line="240" w:lineRule="auto"/>
              <w:ind w:left="426"/>
              <w:rPr>
                <w:rFonts w:eastAsia="Calibri" w:cstheme="minorHAnsi"/>
                <w:lang w:eastAsia="pl-PL"/>
              </w:rPr>
            </w:pPr>
            <w:r w:rsidRPr="00816FC1">
              <w:rPr>
                <w:rFonts w:cstheme="minorHAnsi"/>
              </w:rPr>
              <w:fldChar w:fldCharType="begin">
                <w:ffData>
                  <w:name w:val=""/>
                  <w:enabled/>
                  <w:calcOnExit w:val="0"/>
                  <w:checkBox>
                    <w:sizeAuto/>
                    <w:default w:val="0"/>
                  </w:checkBox>
                </w:ffData>
              </w:fldChar>
            </w:r>
            <w:r w:rsidRPr="00816FC1">
              <w:rPr>
                <w:rFonts w:cstheme="minorHAnsi"/>
              </w:rPr>
              <w:instrText xml:space="preserve"> FORMCHECKBOX </w:instrText>
            </w:r>
            <w:r w:rsidR="00000000">
              <w:rPr>
                <w:rFonts w:cstheme="minorHAnsi"/>
              </w:rPr>
            </w:r>
            <w:r w:rsidR="00000000">
              <w:rPr>
                <w:rFonts w:cstheme="minorHAnsi"/>
              </w:rPr>
              <w:fldChar w:fldCharType="separate"/>
            </w:r>
            <w:r w:rsidRPr="00816FC1">
              <w:rPr>
                <w:rFonts w:cstheme="minorHAnsi"/>
              </w:rPr>
              <w:fldChar w:fldCharType="end"/>
            </w:r>
            <w:r w:rsidRPr="00816FC1">
              <w:rPr>
                <w:rFonts w:eastAsia="Calibri" w:cstheme="minorHAnsi"/>
                <w:lang w:eastAsia="pl-PL"/>
              </w:rPr>
              <w:tab/>
              <w:t>jednoosobowa działalnością gospodarczą*</w:t>
            </w:r>
          </w:p>
          <w:p w14:paraId="7242DAF2" w14:textId="77777777" w:rsidR="00371028" w:rsidRPr="00816FC1" w:rsidRDefault="00371028" w:rsidP="00C374D5">
            <w:pPr>
              <w:pStyle w:val="Akapitzlist"/>
              <w:widowControl w:val="0"/>
              <w:tabs>
                <w:tab w:val="left" w:pos="993"/>
              </w:tabs>
              <w:suppressAutoHyphens/>
              <w:spacing w:after="0" w:line="240" w:lineRule="auto"/>
              <w:ind w:left="426"/>
              <w:rPr>
                <w:rFonts w:eastAsia="Calibri" w:cstheme="minorHAnsi"/>
                <w:lang w:eastAsia="pl-PL"/>
              </w:rPr>
            </w:pPr>
            <w:r w:rsidRPr="00816FC1">
              <w:rPr>
                <w:rFonts w:cstheme="minorHAnsi"/>
              </w:rPr>
              <w:fldChar w:fldCharType="begin">
                <w:ffData>
                  <w:name w:val=""/>
                  <w:enabled/>
                  <w:calcOnExit w:val="0"/>
                  <w:checkBox>
                    <w:sizeAuto/>
                    <w:default w:val="0"/>
                  </w:checkBox>
                </w:ffData>
              </w:fldChar>
            </w:r>
            <w:r w:rsidRPr="00816FC1">
              <w:rPr>
                <w:rFonts w:cstheme="minorHAnsi"/>
              </w:rPr>
              <w:instrText xml:space="preserve"> FORMCHECKBOX </w:instrText>
            </w:r>
            <w:r w:rsidR="00000000">
              <w:rPr>
                <w:rFonts w:cstheme="minorHAnsi"/>
              </w:rPr>
            </w:r>
            <w:r w:rsidR="00000000">
              <w:rPr>
                <w:rFonts w:cstheme="minorHAnsi"/>
              </w:rPr>
              <w:fldChar w:fldCharType="separate"/>
            </w:r>
            <w:r w:rsidRPr="00816FC1">
              <w:rPr>
                <w:rFonts w:cstheme="minorHAnsi"/>
              </w:rPr>
              <w:fldChar w:fldCharType="end"/>
            </w:r>
            <w:r w:rsidRPr="00816FC1">
              <w:rPr>
                <w:rFonts w:eastAsia="Calibri" w:cstheme="minorHAnsi"/>
                <w:lang w:eastAsia="pl-PL"/>
              </w:rPr>
              <w:tab/>
              <w:t>osoba fizyczna nieprowadząca działalności gospodarczej*</w:t>
            </w:r>
          </w:p>
          <w:p w14:paraId="09D6627D" w14:textId="77777777" w:rsidR="00371028" w:rsidRPr="00816FC1" w:rsidRDefault="00371028" w:rsidP="00C374D5">
            <w:pPr>
              <w:pStyle w:val="Akapitzlist"/>
              <w:widowControl w:val="0"/>
              <w:tabs>
                <w:tab w:val="left" w:pos="993"/>
              </w:tabs>
              <w:suppressAutoHyphens/>
              <w:spacing w:after="0" w:line="240" w:lineRule="auto"/>
              <w:ind w:left="426"/>
              <w:rPr>
                <w:rFonts w:eastAsia="Calibri" w:cstheme="minorHAnsi"/>
                <w:lang w:eastAsia="pl-PL"/>
              </w:rPr>
            </w:pPr>
            <w:r w:rsidRPr="00816FC1">
              <w:rPr>
                <w:rFonts w:cstheme="minorHAnsi"/>
              </w:rPr>
              <w:fldChar w:fldCharType="begin">
                <w:ffData>
                  <w:name w:val=""/>
                  <w:enabled/>
                  <w:calcOnExit w:val="0"/>
                  <w:checkBox>
                    <w:sizeAuto/>
                    <w:default w:val="0"/>
                  </w:checkBox>
                </w:ffData>
              </w:fldChar>
            </w:r>
            <w:r w:rsidRPr="00816FC1">
              <w:rPr>
                <w:rFonts w:cstheme="minorHAnsi"/>
              </w:rPr>
              <w:instrText xml:space="preserve"> FORMCHECKBOX </w:instrText>
            </w:r>
            <w:r w:rsidR="00000000">
              <w:rPr>
                <w:rFonts w:cstheme="minorHAnsi"/>
              </w:rPr>
            </w:r>
            <w:r w:rsidR="00000000">
              <w:rPr>
                <w:rFonts w:cstheme="minorHAnsi"/>
              </w:rPr>
              <w:fldChar w:fldCharType="separate"/>
            </w:r>
            <w:r w:rsidRPr="00816FC1">
              <w:rPr>
                <w:rFonts w:cstheme="minorHAnsi"/>
              </w:rPr>
              <w:fldChar w:fldCharType="end"/>
            </w:r>
            <w:r w:rsidRPr="00816FC1">
              <w:rPr>
                <w:rFonts w:eastAsia="Calibri" w:cstheme="minorHAnsi"/>
                <w:lang w:eastAsia="pl-PL"/>
              </w:rPr>
              <w:tab/>
              <w:t>inny rodzaj*</w:t>
            </w:r>
          </w:p>
          <w:p w14:paraId="008D1088" w14:textId="77777777" w:rsidR="00371028" w:rsidRPr="00816FC1" w:rsidRDefault="00371028" w:rsidP="00C374D5">
            <w:pPr>
              <w:spacing w:after="0" w:line="240" w:lineRule="auto"/>
              <w:ind w:left="0"/>
              <w:rPr>
                <w:rFonts w:asciiTheme="minorHAnsi" w:hAnsiTheme="minorHAnsi" w:cstheme="minorHAnsi"/>
                <w:b/>
                <w:i/>
                <w:sz w:val="22"/>
              </w:rPr>
            </w:pPr>
            <w:r w:rsidRPr="00816FC1">
              <w:rPr>
                <w:rFonts w:asciiTheme="minorHAnsi" w:hAnsiTheme="minorHAnsi" w:cstheme="minorHAnsi"/>
                <w:b/>
                <w:i/>
                <w:color w:val="FF0000"/>
                <w:sz w:val="22"/>
              </w:rPr>
              <w:t xml:space="preserve">* proszę zaznaczyć </w:t>
            </w:r>
            <w:r w:rsidRPr="00816FC1">
              <w:rPr>
                <w:rFonts w:asciiTheme="minorHAnsi" w:hAnsiTheme="minorHAnsi" w:cstheme="minorHAnsi"/>
                <w:b/>
                <w:i/>
                <w:color w:val="FF0000"/>
                <w:sz w:val="22"/>
                <w:u w:val="single"/>
              </w:rPr>
              <w:t>jedną</w:t>
            </w:r>
            <w:r w:rsidRPr="00816FC1">
              <w:rPr>
                <w:rFonts w:asciiTheme="minorHAnsi" w:hAnsiTheme="minorHAnsi" w:cstheme="minorHAnsi"/>
                <w:b/>
                <w:i/>
                <w:color w:val="FF0000"/>
                <w:sz w:val="22"/>
              </w:rPr>
              <w:t xml:space="preserve"> właściwą odpowiedź </w:t>
            </w:r>
          </w:p>
          <w:p w14:paraId="648B4EF4" w14:textId="661FA861" w:rsidR="00371028" w:rsidRPr="0012786E" w:rsidRDefault="00371028" w:rsidP="0012786E">
            <w:pPr>
              <w:pStyle w:val="Akapitzlist"/>
              <w:spacing w:after="0" w:line="240" w:lineRule="auto"/>
              <w:ind w:left="10"/>
              <w:jc w:val="both"/>
              <w:rPr>
                <w:rFonts w:cstheme="minorHAnsi"/>
                <w:i/>
              </w:rPr>
            </w:pPr>
            <w:r w:rsidRPr="00816FC1">
              <w:rPr>
                <w:rFonts w:cstheme="minorHAnsi"/>
                <w:b/>
                <w:i/>
                <w:color w:val="FF0000"/>
              </w:rPr>
              <w:t>UWAGA:</w:t>
            </w:r>
            <w:r w:rsidRPr="00816FC1">
              <w:rPr>
                <w:rFonts w:cstheme="minorHAnsi"/>
                <w:b/>
                <w:i/>
              </w:rPr>
              <w:t xml:space="preserve"> </w:t>
            </w:r>
            <w:r w:rsidRPr="00816FC1">
              <w:rPr>
                <w:rFonts w:cstheme="minorHAnsi"/>
                <w:i/>
              </w:rPr>
              <w:t>Na potrzeby odpowiedzi na to pytanie należy skorzystać z definicji zawartych w zaleceniu Komisji z dnia 6 maja</w:t>
            </w:r>
            <w:r w:rsidR="0012786E">
              <w:rPr>
                <w:rFonts w:cstheme="minorHAnsi"/>
                <w:i/>
              </w:rPr>
              <w:t xml:space="preserve"> </w:t>
            </w:r>
            <w:r w:rsidRPr="00816FC1">
              <w:rPr>
                <w:rFonts w:cstheme="minorHAnsi"/>
                <w:i/>
              </w:rPr>
              <w:t xml:space="preserve">2003 r. dotyczącym definicji mikroprzedsiębiorstw oraz małych i średnich przedsiębiorstw (Dz. Urz. UE L 124 z 20.5.2003, str. 36). </w:t>
            </w:r>
            <w:r w:rsidRPr="00816FC1">
              <w:rPr>
                <w:rFonts w:cstheme="minorHAnsi"/>
                <w:b/>
                <w:i/>
              </w:rPr>
              <w:t>Mikroprzedsiębiorstwo</w:t>
            </w:r>
            <w:r w:rsidRPr="00816FC1">
              <w:rPr>
                <w:rFonts w:cstheme="minorHAnsi"/>
                <w:i/>
              </w:rPr>
              <w:t xml:space="preserve">: przedsiębiorstwo, które zatrudnia mniej niż 10 osób i którego roczny obrót lub roczna suma bilansowa nie przekracza 2 milionów EUR. </w:t>
            </w:r>
            <w:r w:rsidRPr="00816FC1">
              <w:rPr>
                <w:rFonts w:cstheme="minorHAnsi"/>
                <w:b/>
                <w:i/>
              </w:rPr>
              <w:t>Małe przedsiębiorstwo</w:t>
            </w:r>
            <w:r w:rsidRPr="00816FC1">
              <w:rPr>
                <w:rFonts w:cstheme="minorHAnsi"/>
                <w:i/>
              </w:rPr>
              <w:t>: przedsiębiorstwo, które zatrudnia mniej niż 50 osób</w:t>
            </w:r>
            <w:r w:rsidR="0012786E">
              <w:rPr>
                <w:rFonts w:cstheme="minorHAnsi"/>
                <w:i/>
              </w:rPr>
              <w:t xml:space="preserve"> </w:t>
            </w:r>
            <w:r w:rsidRPr="00816FC1">
              <w:rPr>
                <w:rFonts w:cstheme="minorHAnsi"/>
                <w:i/>
              </w:rPr>
              <w:t xml:space="preserve">i którego roczny obrót lub roczna suma bilansowa nie przekracza 10 milionów EUR. </w:t>
            </w:r>
            <w:r w:rsidRPr="00816FC1">
              <w:rPr>
                <w:rFonts w:cstheme="minorHAnsi"/>
                <w:b/>
                <w:i/>
              </w:rPr>
              <w:t>Średnie przedsiębiorstwa</w:t>
            </w:r>
            <w:r w:rsidRPr="00816FC1">
              <w:rPr>
                <w:rFonts w:cstheme="minorHAnsi"/>
                <w:i/>
              </w:rPr>
              <w:t>: przedsiębiorstwa, które nie są mikroprzedsiębiorstwami ani małymi przedsiębiorstwami i które zatrudniają mniej niż 250 osób i których roczny obrót nie przekracza 50 milionów EUR lub roczna suma bilansowa nie przekracza 43 milionów EUR.</w:t>
            </w:r>
          </w:p>
        </w:tc>
      </w:tr>
      <w:tr w:rsidR="00371028" w:rsidRPr="00816FC1" w14:paraId="6091D4E2" w14:textId="77777777" w:rsidTr="0012786E">
        <w:trPr>
          <w:jc w:val="center"/>
        </w:trPr>
        <w:tc>
          <w:tcPr>
            <w:tcW w:w="10036" w:type="dxa"/>
            <w:gridSpan w:val="5"/>
            <w:tcBorders>
              <w:top w:val="single" w:sz="18" w:space="0" w:color="auto"/>
              <w:left w:val="single" w:sz="18" w:space="0" w:color="auto"/>
              <w:right w:val="single" w:sz="18" w:space="0" w:color="auto"/>
            </w:tcBorders>
            <w:shd w:val="clear" w:color="auto" w:fill="F2F2F2" w:themeFill="background1" w:themeFillShade="F2"/>
          </w:tcPr>
          <w:p w14:paraId="4DB980DF" w14:textId="77777777" w:rsidR="00371028" w:rsidRPr="00816FC1" w:rsidRDefault="00371028" w:rsidP="0012786E">
            <w:pPr>
              <w:spacing w:after="0" w:line="240" w:lineRule="auto"/>
              <w:ind w:left="11" w:hanging="11"/>
              <w:jc w:val="center"/>
              <w:rPr>
                <w:rFonts w:asciiTheme="minorHAnsi" w:eastAsia="Times New Roman" w:hAnsiTheme="minorHAnsi" w:cstheme="minorHAnsi"/>
                <w:b/>
                <w:sz w:val="22"/>
              </w:rPr>
            </w:pPr>
            <w:r w:rsidRPr="0012786E">
              <w:rPr>
                <w:rFonts w:asciiTheme="minorHAnsi" w:eastAsia="Times New Roman" w:hAnsiTheme="minorHAnsi" w:cstheme="minorHAnsi"/>
                <w:b/>
                <w:sz w:val="22"/>
              </w:rPr>
              <w:t>OSOBA UPOWAŻNIANIA DO KONTAKTOWANIA SIĘ Z ZAMAWIAJĄCYM</w:t>
            </w:r>
          </w:p>
        </w:tc>
      </w:tr>
      <w:tr w:rsidR="00371028" w:rsidRPr="00816FC1" w14:paraId="203DC3A4" w14:textId="77777777" w:rsidTr="00C374D5">
        <w:trPr>
          <w:trHeight w:val="587"/>
          <w:jc w:val="center"/>
        </w:trPr>
        <w:tc>
          <w:tcPr>
            <w:tcW w:w="3227" w:type="dxa"/>
            <w:tcBorders>
              <w:left w:val="single" w:sz="18" w:space="0" w:color="auto"/>
              <w:bottom w:val="single" w:sz="18" w:space="0" w:color="auto"/>
            </w:tcBorders>
            <w:shd w:val="clear" w:color="auto" w:fill="auto"/>
          </w:tcPr>
          <w:p w14:paraId="55A0D531" w14:textId="77777777" w:rsidR="00371028" w:rsidRPr="00816FC1" w:rsidRDefault="00371028" w:rsidP="00C374D5">
            <w:pPr>
              <w:rPr>
                <w:rFonts w:asciiTheme="minorHAnsi" w:hAnsiTheme="minorHAnsi" w:cstheme="minorHAnsi"/>
                <w:sz w:val="22"/>
              </w:rPr>
            </w:pPr>
            <w:r w:rsidRPr="00816FC1">
              <w:rPr>
                <w:rFonts w:asciiTheme="minorHAnsi" w:hAnsiTheme="minorHAnsi" w:cstheme="minorHAnsi"/>
                <w:sz w:val="22"/>
              </w:rPr>
              <w:lastRenderedPageBreak/>
              <w:t>Imię i nazwisko</w:t>
            </w:r>
          </w:p>
        </w:tc>
        <w:tc>
          <w:tcPr>
            <w:tcW w:w="2360" w:type="dxa"/>
            <w:gridSpan w:val="2"/>
            <w:tcBorders>
              <w:bottom w:val="single" w:sz="18" w:space="0" w:color="auto"/>
            </w:tcBorders>
            <w:shd w:val="clear" w:color="auto" w:fill="auto"/>
          </w:tcPr>
          <w:p w14:paraId="161F92A5" w14:textId="77777777" w:rsidR="00371028" w:rsidRPr="00816FC1" w:rsidRDefault="00371028" w:rsidP="00C374D5">
            <w:pPr>
              <w:rPr>
                <w:rFonts w:asciiTheme="minorHAnsi" w:eastAsia="Times New Roman" w:hAnsiTheme="minorHAnsi" w:cstheme="minorHAnsi"/>
                <w:sz w:val="22"/>
              </w:rPr>
            </w:pPr>
            <w:r w:rsidRPr="00816FC1">
              <w:rPr>
                <w:rFonts w:asciiTheme="minorHAnsi" w:eastAsia="Times New Roman" w:hAnsiTheme="minorHAnsi" w:cstheme="minorHAnsi"/>
                <w:sz w:val="22"/>
              </w:rPr>
              <w:t>Nr tel.</w:t>
            </w:r>
          </w:p>
        </w:tc>
        <w:tc>
          <w:tcPr>
            <w:tcW w:w="4449" w:type="dxa"/>
            <w:gridSpan w:val="2"/>
            <w:tcBorders>
              <w:bottom w:val="single" w:sz="18" w:space="0" w:color="auto"/>
              <w:right w:val="single" w:sz="18" w:space="0" w:color="auto"/>
            </w:tcBorders>
            <w:shd w:val="clear" w:color="auto" w:fill="auto"/>
          </w:tcPr>
          <w:p w14:paraId="54496F40" w14:textId="77777777" w:rsidR="00371028" w:rsidRPr="00816FC1" w:rsidRDefault="00371028" w:rsidP="00C374D5">
            <w:pPr>
              <w:rPr>
                <w:rFonts w:asciiTheme="minorHAnsi" w:eastAsia="Times New Roman" w:hAnsiTheme="minorHAnsi" w:cstheme="minorHAnsi"/>
                <w:sz w:val="22"/>
              </w:rPr>
            </w:pPr>
            <w:r w:rsidRPr="00816FC1">
              <w:rPr>
                <w:rFonts w:asciiTheme="minorHAnsi" w:eastAsia="Times New Roman" w:hAnsiTheme="minorHAnsi" w:cstheme="minorHAnsi"/>
                <w:sz w:val="22"/>
              </w:rPr>
              <w:t>Adres e-mail</w:t>
            </w:r>
          </w:p>
        </w:tc>
      </w:tr>
    </w:tbl>
    <w:p w14:paraId="293D6C2F" w14:textId="5B9B30D6" w:rsidR="007D7100" w:rsidRPr="00816FC1" w:rsidRDefault="00A82060" w:rsidP="00A55B9D">
      <w:pPr>
        <w:ind w:left="0" w:right="-2"/>
        <w:rPr>
          <w:rFonts w:asciiTheme="minorHAnsi" w:hAnsiTheme="minorHAnsi" w:cstheme="minorHAnsi"/>
          <w:sz w:val="22"/>
        </w:rPr>
      </w:pPr>
      <w:r w:rsidRPr="00816FC1">
        <w:rPr>
          <w:rFonts w:asciiTheme="minorHAnsi" w:eastAsia="Times New Roman" w:hAnsiTheme="minorHAnsi" w:cstheme="minorHAnsi"/>
          <w:sz w:val="22"/>
        </w:rPr>
        <w:t xml:space="preserve">Składając ofertę w postępowaniu </w:t>
      </w:r>
      <w:r w:rsidR="00D64951" w:rsidRPr="00816FC1">
        <w:rPr>
          <w:rFonts w:asciiTheme="minorHAnsi" w:eastAsia="Times New Roman" w:hAnsiTheme="minorHAnsi" w:cstheme="minorHAnsi"/>
          <w:sz w:val="22"/>
        </w:rPr>
        <w:t xml:space="preserve">nr </w:t>
      </w:r>
      <w:r w:rsidR="00E66274" w:rsidRPr="00E66274">
        <w:rPr>
          <w:rFonts w:asciiTheme="minorHAnsi" w:eastAsia="Times New Roman" w:hAnsiTheme="minorHAnsi" w:cstheme="minorHAnsi"/>
          <w:sz w:val="22"/>
        </w:rPr>
        <w:t>Składając ofertę w postępowaniu nr PSNr2/007/071-2-2023 o udzielenie zamówienia publicznego w trybie podstawowym bez negocjacji, którego przedmiotem zamówienia jest dostawa artykułów spożywczych w roku 2024, oświadczam że wykonam zamówienie dotyczące:</w:t>
      </w:r>
    </w:p>
    <w:p w14:paraId="66D3BB0D" w14:textId="7677B79A" w:rsidR="00646CD7" w:rsidRPr="00646CD7" w:rsidRDefault="00646CD7" w:rsidP="00646CD7">
      <w:pPr>
        <w:spacing w:line="259" w:lineRule="auto"/>
        <w:ind w:left="0" w:right="565" w:firstLine="0"/>
        <w:rPr>
          <w:rFonts w:asciiTheme="minorHAnsi" w:hAnsiTheme="minorHAnsi" w:cstheme="minorHAnsi"/>
          <w:bCs/>
          <w:sz w:val="22"/>
        </w:rPr>
      </w:pPr>
      <w:r w:rsidRPr="00646CD7">
        <w:rPr>
          <w:rFonts w:asciiTheme="minorHAnsi" w:hAnsiTheme="minorHAnsi" w:cstheme="minorHAnsi"/>
          <w:bCs/>
          <w:sz w:val="22"/>
        </w:rPr>
        <w:t>części 1 postępowania obejmujące dostawę pieczywa i art. Cukierniczych zgodnie z wypełnionym wykazem za cenę brutto :*</w:t>
      </w:r>
      <w:r>
        <w:rPr>
          <w:rFonts w:asciiTheme="minorHAnsi" w:hAnsiTheme="minorHAnsi" w:cstheme="minorHAnsi"/>
          <w:bCs/>
          <w:sz w:val="22"/>
        </w:rPr>
        <w:t>………………..</w:t>
      </w:r>
      <w:r w:rsidRPr="00646CD7">
        <w:rPr>
          <w:rFonts w:asciiTheme="minorHAnsi" w:hAnsiTheme="minorHAnsi" w:cstheme="minorHAnsi"/>
          <w:bCs/>
          <w:sz w:val="22"/>
        </w:rPr>
        <w:t xml:space="preserve">   zł </w:t>
      </w:r>
    </w:p>
    <w:p w14:paraId="63BBD9FB" w14:textId="7D71E055" w:rsidR="00646CD7" w:rsidRPr="00646CD7" w:rsidRDefault="00646CD7" w:rsidP="00646CD7">
      <w:pPr>
        <w:spacing w:line="259" w:lineRule="auto"/>
        <w:ind w:left="0" w:right="565" w:firstLine="0"/>
        <w:rPr>
          <w:rFonts w:asciiTheme="minorHAnsi" w:hAnsiTheme="minorHAnsi" w:cstheme="minorHAnsi"/>
          <w:bCs/>
          <w:sz w:val="22"/>
        </w:rPr>
      </w:pPr>
      <w:r>
        <w:rPr>
          <w:rFonts w:asciiTheme="minorHAnsi" w:hAnsiTheme="minorHAnsi" w:cstheme="minorHAnsi"/>
          <w:bCs/>
          <w:sz w:val="22"/>
        </w:rPr>
        <w:t>d</w:t>
      </w:r>
      <w:r w:rsidRPr="00646CD7">
        <w:rPr>
          <w:rFonts w:asciiTheme="minorHAnsi" w:hAnsiTheme="minorHAnsi" w:cstheme="minorHAnsi"/>
          <w:bCs/>
          <w:sz w:val="22"/>
        </w:rPr>
        <w:t>ostawa części 1 zamówienia będzie realizowana codziennie od poniedział</w:t>
      </w:r>
      <w:r>
        <w:rPr>
          <w:rFonts w:asciiTheme="minorHAnsi" w:hAnsiTheme="minorHAnsi" w:cstheme="minorHAnsi"/>
          <w:bCs/>
          <w:sz w:val="22"/>
        </w:rPr>
        <w:t>k</w:t>
      </w:r>
      <w:r w:rsidRPr="00646CD7">
        <w:rPr>
          <w:rFonts w:asciiTheme="minorHAnsi" w:hAnsiTheme="minorHAnsi" w:cstheme="minorHAnsi"/>
          <w:bCs/>
          <w:sz w:val="22"/>
        </w:rPr>
        <w:t>u do piątku z wył</w:t>
      </w:r>
      <w:r>
        <w:rPr>
          <w:rFonts w:asciiTheme="minorHAnsi" w:hAnsiTheme="minorHAnsi" w:cstheme="minorHAnsi"/>
          <w:bCs/>
          <w:sz w:val="22"/>
        </w:rPr>
        <w:t>ą</w:t>
      </w:r>
      <w:r w:rsidRPr="00646CD7">
        <w:rPr>
          <w:rFonts w:asciiTheme="minorHAnsi" w:hAnsiTheme="minorHAnsi" w:cstheme="minorHAnsi"/>
          <w:bCs/>
          <w:sz w:val="22"/>
        </w:rPr>
        <w:t>czeniem dni ustawowo wolnych od pracy w godzinach:</w:t>
      </w:r>
      <w:r>
        <w:rPr>
          <w:rFonts w:asciiTheme="minorHAnsi" w:hAnsiTheme="minorHAnsi" w:cstheme="minorHAnsi"/>
          <w:bCs/>
          <w:sz w:val="22"/>
        </w:rPr>
        <w:t>……………………</w:t>
      </w:r>
      <w:r w:rsidRPr="00646CD7">
        <w:rPr>
          <w:rFonts w:asciiTheme="minorHAnsi" w:hAnsiTheme="minorHAnsi" w:cstheme="minorHAnsi"/>
          <w:bCs/>
          <w:sz w:val="22"/>
        </w:rPr>
        <w:t xml:space="preserve"> **</w:t>
      </w:r>
    </w:p>
    <w:p w14:paraId="0CCCEB6F" w14:textId="77777777" w:rsidR="00646CD7" w:rsidRPr="00646CD7" w:rsidRDefault="00646CD7" w:rsidP="00646CD7">
      <w:pPr>
        <w:spacing w:line="259" w:lineRule="auto"/>
        <w:ind w:left="0" w:right="565" w:firstLine="0"/>
        <w:rPr>
          <w:rFonts w:asciiTheme="minorHAnsi" w:hAnsiTheme="minorHAnsi" w:cstheme="minorHAnsi"/>
          <w:bCs/>
          <w:sz w:val="22"/>
        </w:rPr>
      </w:pPr>
      <w:r w:rsidRPr="00646CD7">
        <w:rPr>
          <w:rFonts w:asciiTheme="minorHAnsi" w:hAnsiTheme="minorHAnsi" w:cstheme="minorHAnsi"/>
          <w:bCs/>
          <w:sz w:val="22"/>
        </w:rPr>
        <w:t>cz</w:t>
      </w:r>
      <w:r>
        <w:rPr>
          <w:rFonts w:asciiTheme="minorHAnsi" w:hAnsiTheme="minorHAnsi" w:cstheme="minorHAnsi"/>
          <w:bCs/>
          <w:sz w:val="22"/>
        </w:rPr>
        <w:t>ę</w:t>
      </w:r>
      <w:r w:rsidRPr="00646CD7">
        <w:rPr>
          <w:rFonts w:asciiTheme="minorHAnsi" w:hAnsiTheme="minorHAnsi" w:cstheme="minorHAnsi"/>
          <w:bCs/>
          <w:sz w:val="22"/>
        </w:rPr>
        <w:t>ści 2 postępowania obejmujące dostawę warzyw i owoców zgodnie z wypełnionym wykazem za cenę brutto :*</w:t>
      </w:r>
      <w:r>
        <w:rPr>
          <w:rFonts w:asciiTheme="minorHAnsi" w:hAnsiTheme="minorHAnsi" w:cstheme="minorHAnsi"/>
          <w:bCs/>
          <w:sz w:val="22"/>
        </w:rPr>
        <w:t>………………..</w:t>
      </w:r>
      <w:r w:rsidRPr="00646CD7">
        <w:rPr>
          <w:rFonts w:asciiTheme="minorHAnsi" w:hAnsiTheme="minorHAnsi" w:cstheme="minorHAnsi"/>
          <w:bCs/>
          <w:sz w:val="22"/>
        </w:rPr>
        <w:t xml:space="preserve">   zł </w:t>
      </w:r>
    </w:p>
    <w:p w14:paraId="27F16E8C" w14:textId="72CB2835" w:rsidR="00646CD7" w:rsidRDefault="00646CD7" w:rsidP="00646CD7">
      <w:pPr>
        <w:spacing w:line="259" w:lineRule="auto"/>
        <w:ind w:left="0" w:right="565" w:firstLine="0"/>
        <w:rPr>
          <w:rFonts w:asciiTheme="minorHAnsi" w:hAnsiTheme="minorHAnsi" w:cstheme="minorHAnsi"/>
          <w:bCs/>
          <w:sz w:val="22"/>
        </w:rPr>
      </w:pPr>
      <w:r>
        <w:rPr>
          <w:rFonts w:asciiTheme="minorHAnsi" w:hAnsiTheme="minorHAnsi" w:cstheme="minorHAnsi"/>
          <w:bCs/>
          <w:sz w:val="22"/>
        </w:rPr>
        <w:t>d</w:t>
      </w:r>
      <w:r w:rsidRPr="00646CD7">
        <w:rPr>
          <w:rFonts w:asciiTheme="minorHAnsi" w:hAnsiTheme="minorHAnsi" w:cstheme="minorHAnsi"/>
          <w:bCs/>
          <w:sz w:val="22"/>
        </w:rPr>
        <w:t xml:space="preserve">ostawa części </w:t>
      </w:r>
      <w:r>
        <w:rPr>
          <w:rFonts w:asciiTheme="minorHAnsi" w:hAnsiTheme="minorHAnsi" w:cstheme="minorHAnsi"/>
          <w:bCs/>
          <w:sz w:val="22"/>
        </w:rPr>
        <w:t>2</w:t>
      </w:r>
      <w:r w:rsidRPr="00646CD7">
        <w:rPr>
          <w:rFonts w:asciiTheme="minorHAnsi" w:hAnsiTheme="minorHAnsi" w:cstheme="minorHAnsi"/>
          <w:bCs/>
          <w:sz w:val="22"/>
        </w:rPr>
        <w:t xml:space="preserve"> zamówienia będzie realizowana codziennie od poniedział</w:t>
      </w:r>
      <w:r>
        <w:rPr>
          <w:rFonts w:asciiTheme="minorHAnsi" w:hAnsiTheme="minorHAnsi" w:cstheme="minorHAnsi"/>
          <w:bCs/>
          <w:sz w:val="22"/>
        </w:rPr>
        <w:t>k</w:t>
      </w:r>
      <w:r w:rsidRPr="00646CD7">
        <w:rPr>
          <w:rFonts w:asciiTheme="minorHAnsi" w:hAnsiTheme="minorHAnsi" w:cstheme="minorHAnsi"/>
          <w:bCs/>
          <w:sz w:val="22"/>
        </w:rPr>
        <w:t>u do piątku z wył</w:t>
      </w:r>
      <w:r>
        <w:rPr>
          <w:rFonts w:asciiTheme="minorHAnsi" w:hAnsiTheme="minorHAnsi" w:cstheme="minorHAnsi"/>
          <w:bCs/>
          <w:sz w:val="22"/>
        </w:rPr>
        <w:t>ą</w:t>
      </w:r>
      <w:r w:rsidRPr="00646CD7">
        <w:rPr>
          <w:rFonts w:asciiTheme="minorHAnsi" w:hAnsiTheme="minorHAnsi" w:cstheme="minorHAnsi"/>
          <w:bCs/>
          <w:sz w:val="22"/>
        </w:rPr>
        <w:t>czeniem dni ustawowo wolnych od pracy w godzinach:</w:t>
      </w:r>
      <w:r>
        <w:rPr>
          <w:rFonts w:asciiTheme="minorHAnsi" w:hAnsiTheme="minorHAnsi" w:cstheme="minorHAnsi"/>
          <w:bCs/>
          <w:sz w:val="22"/>
        </w:rPr>
        <w:t>……………………</w:t>
      </w:r>
      <w:r w:rsidRPr="00646CD7">
        <w:rPr>
          <w:rFonts w:asciiTheme="minorHAnsi" w:hAnsiTheme="minorHAnsi" w:cstheme="minorHAnsi"/>
          <w:bCs/>
          <w:sz w:val="22"/>
        </w:rPr>
        <w:t xml:space="preserve"> **</w:t>
      </w:r>
    </w:p>
    <w:p w14:paraId="450EE4C4" w14:textId="77777777" w:rsidR="00646CD7" w:rsidRPr="00646CD7" w:rsidRDefault="00646CD7" w:rsidP="00646CD7">
      <w:pPr>
        <w:spacing w:line="259" w:lineRule="auto"/>
        <w:ind w:left="0" w:right="565" w:firstLine="0"/>
        <w:rPr>
          <w:rFonts w:asciiTheme="minorHAnsi" w:hAnsiTheme="minorHAnsi" w:cstheme="minorHAnsi"/>
          <w:bCs/>
          <w:sz w:val="22"/>
        </w:rPr>
      </w:pPr>
      <w:r w:rsidRPr="00646CD7">
        <w:rPr>
          <w:rFonts w:asciiTheme="minorHAnsi" w:hAnsiTheme="minorHAnsi" w:cstheme="minorHAnsi"/>
          <w:bCs/>
          <w:sz w:val="22"/>
        </w:rPr>
        <w:t>cz</w:t>
      </w:r>
      <w:r>
        <w:rPr>
          <w:rFonts w:asciiTheme="minorHAnsi" w:hAnsiTheme="minorHAnsi" w:cstheme="minorHAnsi"/>
          <w:bCs/>
          <w:sz w:val="22"/>
        </w:rPr>
        <w:t>ę</w:t>
      </w:r>
      <w:r w:rsidRPr="00646CD7">
        <w:rPr>
          <w:rFonts w:asciiTheme="minorHAnsi" w:hAnsiTheme="minorHAnsi" w:cstheme="minorHAnsi"/>
          <w:bCs/>
          <w:sz w:val="22"/>
        </w:rPr>
        <w:t>ści 3 postępowania obejmujące dostawę mięsa i wędlin zgodnie z wypełnionym wykazem za cenę brutto :*</w:t>
      </w:r>
      <w:r>
        <w:rPr>
          <w:rFonts w:asciiTheme="minorHAnsi" w:hAnsiTheme="minorHAnsi" w:cstheme="minorHAnsi"/>
          <w:bCs/>
          <w:sz w:val="22"/>
        </w:rPr>
        <w:t>………………..</w:t>
      </w:r>
      <w:r w:rsidRPr="00646CD7">
        <w:rPr>
          <w:rFonts w:asciiTheme="minorHAnsi" w:hAnsiTheme="minorHAnsi" w:cstheme="minorHAnsi"/>
          <w:bCs/>
          <w:sz w:val="22"/>
        </w:rPr>
        <w:t xml:space="preserve">   zł </w:t>
      </w:r>
    </w:p>
    <w:p w14:paraId="5224EF12" w14:textId="2298595C" w:rsidR="00646CD7" w:rsidRPr="00646CD7" w:rsidRDefault="00646CD7" w:rsidP="00646CD7">
      <w:pPr>
        <w:spacing w:line="259" w:lineRule="auto"/>
        <w:ind w:left="0" w:right="565" w:firstLine="0"/>
        <w:rPr>
          <w:rFonts w:asciiTheme="minorHAnsi" w:hAnsiTheme="minorHAnsi" w:cstheme="minorHAnsi"/>
          <w:bCs/>
          <w:sz w:val="22"/>
        </w:rPr>
      </w:pPr>
      <w:r>
        <w:rPr>
          <w:rFonts w:asciiTheme="minorHAnsi" w:hAnsiTheme="minorHAnsi" w:cstheme="minorHAnsi"/>
          <w:bCs/>
          <w:sz w:val="22"/>
        </w:rPr>
        <w:t>d</w:t>
      </w:r>
      <w:r w:rsidRPr="00646CD7">
        <w:rPr>
          <w:rFonts w:asciiTheme="minorHAnsi" w:hAnsiTheme="minorHAnsi" w:cstheme="minorHAnsi"/>
          <w:bCs/>
          <w:sz w:val="22"/>
        </w:rPr>
        <w:t xml:space="preserve">ostawa części </w:t>
      </w:r>
      <w:r>
        <w:rPr>
          <w:rFonts w:asciiTheme="minorHAnsi" w:hAnsiTheme="minorHAnsi" w:cstheme="minorHAnsi"/>
          <w:bCs/>
          <w:sz w:val="22"/>
        </w:rPr>
        <w:t>3</w:t>
      </w:r>
      <w:r w:rsidRPr="00646CD7">
        <w:rPr>
          <w:rFonts w:asciiTheme="minorHAnsi" w:hAnsiTheme="minorHAnsi" w:cstheme="minorHAnsi"/>
          <w:bCs/>
          <w:sz w:val="22"/>
        </w:rPr>
        <w:t xml:space="preserve"> zamówienia będzie realizowana codziennie od poniedział</w:t>
      </w:r>
      <w:r>
        <w:rPr>
          <w:rFonts w:asciiTheme="minorHAnsi" w:hAnsiTheme="minorHAnsi" w:cstheme="minorHAnsi"/>
          <w:bCs/>
          <w:sz w:val="22"/>
        </w:rPr>
        <w:t>k</w:t>
      </w:r>
      <w:r w:rsidRPr="00646CD7">
        <w:rPr>
          <w:rFonts w:asciiTheme="minorHAnsi" w:hAnsiTheme="minorHAnsi" w:cstheme="minorHAnsi"/>
          <w:bCs/>
          <w:sz w:val="22"/>
        </w:rPr>
        <w:t>u do piątku z wył</w:t>
      </w:r>
      <w:r>
        <w:rPr>
          <w:rFonts w:asciiTheme="minorHAnsi" w:hAnsiTheme="minorHAnsi" w:cstheme="minorHAnsi"/>
          <w:bCs/>
          <w:sz w:val="22"/>
        </w:rPr>
        <w:t>ą</w:t>
      </w:r>
      <w:r w:rsidRPr="00646CD7">
        <w:rPr>
          <w:rFonts w:asciiTheme="minorHAnsi" w:hAnsiTheme="minorHAnsi" w:cstheme="minorHAnsi"/>
          <w:bCs/>
          <w:sz w:val="22"/>
        </w:rPr>
        <w:t>czeniem dni ustawowo wolnych od pracy w godzinach:</w:t>
      </w:r>
      <w:r>
        <w:rPr>
          <w:rFonts w:asciiTheme="minorHAnsi" w:hAnsiTheme="minorHAnsi" w:cstheme="minorHAnsi"/>
          <w:bCs/>
          <w:sz w:val="22"/>
        </w:rPr>
        <w:t>……………………</w:t>
      </w:r>
      <w:r w:rsidRPr="00646CD7">
        <w:rPr>
          <w:rFonts w:asciiTheme="minorHAnsi" w:hAnsiTheme="minorHAnsi" w:cstheme="minorHAnsi"/>
          <w:bCs/>
          <w:sz w:val="22"/>
        </w:rPr>
        <w:t xml:space="preserve"> **</w:t>
      </w:r>
    </w:p>
    <w:p w14:paraId="0D1B40BA" w14:textId="0BB0A736" w:rsidR="00646CD7" w:rsidRPr="00646CD7" w:rsidRDefault="00646CD7" w:rsidP="00646CD7">
      <w:pPr>
        <w:spacing w:line="259" w:lineRule="auto"/>
        <w:ind w:left="0" w:right="565" w:firstLine="0"/>
        <w:rPr>
          <w:rFonts w:asciiTheme="minorHAnsi" w:hAnsiTheme="minorHAnsi" w:cstheme="minorHAnsi"/>
          <w:bCs/>
          <w:sz w:val="22"/>
        </w:rPr>
      </w:pPr>
      <w:r w:rsidRPr="00646CD7">
        <w:rPr>
          <w:rFonts w:asciiTheme="minorHAnsi" w:hAnsiTheme="minorHAnsi" w:cstheme="minorHAnsi"/>
          <w:bCs/>
          <w:sz w:val="22"/>
        </w:rPr>
        <w:t>cz</w:t>
      </w:r>
      <w:r>
        <w:rPr>
          <w:rFonts w:asciiTheme="minorHAnsi" w:hAnsiTheme="minorHAnsi" w:cstheme="minorHAnsi"/>
          <w:bCs/>
          <w:sz w:val="22"/>
        </w:rPr>
        <w:t>ę</w:t>
      </w:r>
      <w:r w:rsidRPr="00646CD7">
        <w:rPr>
          <w:rFonts w:asciiTheme="minorHAnsi" w:hAnsiTheme="minorHAnsi" w:cstheme="minorHAnsi"/>
          <w:bCs/>
          <w:sz w:val="22"/>
        </w:rPr>
        <w:t>ści 4 postępowania obejmujące dostawę nabiału zgodnie z wypełnionym wykazem za cenę brutto:*</w:t>
      </w:r>
      <w:r>
        <w:rPr>
          <w:rFonts w:asciiTheme="minorHAnsi" w:hAnsiTheme="minorHAnsi" w:cstheme="minorHAnsi"/>
          <w:bCs/>
          <w:sz w:val="22"/>
        </w:rPr>
        <w:t>………………..</w:t>
      </w:r>
      <w:r w:rsidRPr="00646CD7">
        <w:rPr>
          <w:rFonts w:asciiTheme="minorHAnsi" w:hAnsiTheme="minorHAnsi" w:cstheme="minorHAnsi"/>
          <w:bCs/>
          <w:sz w:val="22"/>
        </w:rPr>
        <w:t xml:space="preserve">   zł </w:t>
      </w:r>
    </w:p>
    <w:p w14:paraId="56461804" w14:textId="7671DF27" w:rsidR="00646CD7" w:rsidRPr="00646CD7" w:rsidRDefault="00646CD7" w:rsidP="00646CD7">
      <w:pPr>
        <w:spacing w:line="259" w:lineRule="auto"/>
        <w:ind w:left="0" w:right="565" w:firstLine="0"/>
        <w:rPr>
          <w:rFonts w:asciiTheme="minorHAnsi" w:hAnsiTheme="minorHAnsi" w:cstheme="minorHAnsi"/>
          <w:bCs/>
          <w:sz w:val="22"/>
        </w:rPr>
      </w:pPr>
      <w:r>
        <w:rPr>
          <w:rFonts w:asciiTheme="minorHAnsi" w:hAnsiTheme="minorHAnsi" w:cstheme="minorHAnsi"/>
          <w:bCs/>
          <w:sz w:val="22"/>
        </w:rPr>
        <w:t>d</w:t>
      </w:r>
      <w:r w:rsidRPr="00646CD7">
        <w:rPr>
          <w:rFonts w:asciiTheme="minorHAnsi" w:hAnsiTheme="minorHAnsi" w:cstheme="minorHAnsi"/>
          <w:bCs/>
          <w:sz w:val="22"/>
        </w:rPr>
        <w:t xml:space="preserve">ostawa części </w:t>
      </w:r>
      <w:r>
        <w:rPr>
          <w:rFonts w:asciiTheme="minorHAnsi" w:hAnsiTheme="minorHAnsi" w:cstheme="minorHAnsi"/>
          <w:bCs/>
          <w:sz w:val="22"/>
        </w:rPr>
        <w:t>4</w:t>
      </w:r>
      <w:r w:rsidRPr="00646CD7">
        <w:rPr>
          <w:rFonts w:asciiTheme="minorHAnsi" w:hAnsiTheme="minorHAnsi" w:cstheme="minorHAnsi"/>
          <w:bCs/>
          <w:sz w:val="22"/>
        </w:rPr>
        <w:t xml:space="preserve"> zamówienia będzie realizowana codziennie od poniedział</w:t>
      </w:r>
      <w:r>
        <w:rPr>
          <w:rFonts w:asciiTheme="minorHAnsi" w:hAnsiTheme="minorHAnsi" w:cstheme="minorHAnsi"/>
          <w:bCs/>
          <w:sz w:val="22"/>
        </w:rPr>
        <w:t>k</w:t>
      </w:r>
      <w:r w:rsidRPr="00646CD7">
        <w:rPr>
          <w:rFonts w:asciiTheme="minorHAnsi" w:hAnsiTheme="minorHAnsi" w:cstheme="minorHAnsi"/>
          <w:bCs/>
          <w:sz w:val="22"/>
        </w:rPr>
        <w:t>u do piątku z wył</w:t>
      </w:r>
      <w:r>
        <w:rPr>
          <w:rFonts w:asciiTheme="minorHAnsi" w:hAnsiTheme="minorHAnsi" w:cstheme="minorHAnsi"/>
          <w:bCs/>
          <w:sz w:val="22"/>
        </w:rPr>
        <w:t>ą</w:t>
      </w:r>
      <w:r w:rsidRPr="00646CD7">
        <w:rPr>
          <w:rFonts w:asciiTheme="minorHAnsi" w:hAnsiTheme="minorHAnsi" w:cstheme="minorHAnsi"/>
          <w:bCs/>
          <w:sz w:val="22"/>
        </w:rPr>
        <w:t>czeniem dni ustawowo wolnych od pracy w godzinach:</w:t>
      </w:r>
      <w:r>
        <w:rPr>
          <w:rFonts w:asciiTheme="minorHAnsi" w:hAnsiTheme="minorHAnsi" w:cstheme="minorHAnsi"/>
          <w:bCs/>
          <w:sz w:val="22"/>
        </w:rPr>
        <w:t>……………………</w:t>
      </w:r>
      <w:r w:rsidRPr="00646CD7">
        <w:rPr>
          <w:rFonts w:asciiTheme="minorHAnsi" w:hAnsiTheme="minorHAnsi" w:cstheme="minorHAnsi"/>
          <w:bCs/>
          <w:sz w:val="22"/>
        </w:rPr>
        <w:t xml:space="preserve"> **</w:t>
      </w:r>
    </w:p>
    <w:p w14:paraId="2B632445" w14:textId="2F8D1792" w:rsidR="00646CD7" w:rsidRPr="00646CD7" w:rsidRDefault="00646CD7" w:rsidP="00646CD7">
      <w:pPr>
        <w:spacing w:line="259" w:lineRule="auto"/>
        <w:ind w:left="0" w:right="565" w:firstLine="0"/>
        <w:rPr>
          <w:rFonts w:asciiTheme="minorHAnsi" w:hAnsiTheme="minorHAnsi" w:cstheme="minorHAnsi"/>
          <w:bCs/>
          <w:sz w:val="22"/>
        </w:rPr>
      </w:pPr>
      <w:r w:rsidRPr="00646CD7">
        <w:rPr>
          <w:rFonts w:asciiTheme="minorHAnsi" w:hAnsiTheme="minorHAnsi" w:cstheme="minorHAnsi"/>
          <w:bCs/>
          <w:sz w:val="22"/>
        </w:rPr>
        <w:t>cz</w:t>
      </w:r>
      <w:r>
        <w:rPr>
          <w:rFonts w:asciiTheme="minorHAnsi" w:hAnsiTheme="minorHAnsi" w:cstheme="minorHAnsi"/>
          <w:bCs/>
          <w:sz w:val="22"/>
        </w:rPr>
        <w:t>ę</w:t>
      </w:r>
      <w:r w:rsidRPr="00646CD7">
        <w:rPr>
          <w:rFonts w:asciiTheme="minorHAnsi" w:hAnsiTheme="minorHAnsi" w:cstheme="minorHAnsi"/>
          <w:bCs/>
          <w:sz w:val="22"/>
        </w:rPr>
        <w:t>ści 5 postępowania obejmujące dostawę tzw. produktów suchych zgodnie z wypełnionym wykazem za cenę brutto :*</w:t>
      </w:r>
      <w:r>
        <w:rPr>
          <w:rFonts w:asciiTheme="minorHAnsi" w:hAnsiTheme="minorHAnsi" w:cstheme="minorHAnsi"/>
          <w:bCs/>
          <w:sz w:val="22"/>
        </w:rPr>
        <w:t>………………..</w:t>
      </w:r>
      <w:r w:rsidRPr="00646CD7">
        <w:rPr>
          <w:rFonts w:asciiTheme="minorHAnsi" w:hAnsiTheme="minorHAnsi" w:cstheme="minorHAnsi"/>
          <w:bCs/>
          <w:sz w:val="22"/>
        </w:rPr>
        <w:t xml:space="preserve">   zł </w:t>
      </w:r>
    </w:p>
    <w:p w14:paraId="55C48BC6" w14:textId="5DC92734" w:rsidR="00646CD7" w:rsidRPr="00646CD7" w:rsidRDefault="00646CD7" w:rsidP="00646CD7">
      <w:pPr>
        <w:spacing w:line="259" w:lineRule="auto"/>
        <w:ind w:left="0" w:right="565" w:firstLine="0"/>
        <w:rPr>
          <w:rFonts w:asciiTheme="minorHAnsi" w:hAnsiTheme="minorHAnsi" w:cstheme="minorHAnsi"/>
          <w:bCs/>
          <w:sz w:val="22"/>
        </w:rPr>
      </w:pPr>
      <w:r>
        <w:rPr>
          <w:rFonts w:asciiTheme="minorHAnsi" w:hAnsiTheme="minorHAnsi" w:cstheme="minorHAnsi"/>
          <w:bCs/>
          <w:sz w:val="22"/>
        </w:rPr>
        <w:t>d</w:t>
      </w:r>
      <w:r w:rsidRPr="00646CD7">
        <w:rPr>
          <w:rFonts w:asciiTheme="minorHAnsi" w:hAnsiTheme="minorHAnsi" w:cstheme="minorHAnsi"/>
          <w:bCs/>
          <w:sz w:val="22"/>
        </w:rPr>
        <w:t xml:space="preserve">ostawa części </w:t>
      </w:r>
      <w:r>
        <w:rPr>
          <w:rFonts w:asciiTheme="minorHAnsi" w:hAnsiTheme="minorHAnsi" w:cstheme="minorHAnsi"/>
          <w:bCs/>
          <w:sz w:val="22"/>
        </w:rPr>
        <w:t>5</w:t>
      </w:r>
      <w:r w:rsidRPr="00646CD7">
        <w:rPr>
          <w:rFonts w:asciiTheme="minorHAnsi" w:hAnsiTheme="minorHAnsi" w:cstheme="minorHAnsi"/>
          <w:bCs/>
          <w:sz w:val="22"/>
        </w:rPr>
        <w:t xml:space="preserve"> zamówienia będzie realizowana codziennie od poniedział</w:t>
      </w:r>
      <w:r>
        <w:rPr>
          <w:rFonts w:asciiTheme="minorHAnsi" w:hAnsiTheme="minorHAnsi" w:cstheme="minorHAnsi"/>
          <w:bCs/>
          <w:sz w:val="22"/>
        </w:rPr>
        <w:t>k</w:t>
      </w:r>
      <w:r w:rsidRPr="00646CD7">
        <w:rPr>
          <w:rFonts w:asciiTheme="minorHAnsi" w:hAnsiTheme="minorHAnsi" w:cstheme="minorHAnsi"/>
          <w:bCs/>
          <w:sz w:val="22"/>
        </w:rPr>
        <w:t>u do piątku z wył</w:t>
      </w:r>
      <w:r>
        <w:rPr>
          <w:rFonts w:asciiTheme="minorHAnsi" w:hAnsiTheme="minorHAnsi" w:cstheme="minorHAnsi"/>
          <w:bCs/>
          <w:sz w:val="22"/>
        </w:rPr>
        <w:t>ą</w:t>
      </w:r>
      <w:r w:rsidRPr="00646CD7">
        <w:rPr>
          <w:rFonts w:asciiTheme="minorHAnsi" w:hAnsiTheme="minorHAnsi" w:cstheme="minorHAnsi"/>
          <w:bCs/>
          <w:sz w:val="22"/>
        </w:rPr>
        <w:t>czeniem dni ustawowo wolnych od pracy w godzinach:</w:t>
      </w:r>
      <w:r>
        <w:rPr>
          <w:rFonts w:asciiTheme="minorHAnsi" w:hAnsiTheme="minorHAnsi" w:cstheme="minorHAnsi"/>
          <w:bCs/>
          <w:sz w:val="22"/>
        </w:rPr>
        <w:t>……………………</w:t>
      </w:r>
      <w:r w:rsidRPr="00646CD7">
        <w:rPr>
          <w:rFonts w:asciiTheme="minorHAnsi" w:hAnsiTheme="minorHAnsi" w:cstheme="minorHAnsi"/>
          <w:bCs/>
          <w:sz w:val="22"/>
        </w:rPr>
        <w:t xml:space="preserve"> **</w:t>
      </w:r>
    </w:p>
    <w:p w14:paraId="2A616C0D" w14:textId="444FD5D7" w:rsidR="00646CD7" w:rsidRPr="00646CD7" w:rsidRDefault="00646CD7" w:rsidP="00646CD7">
      <w:pPr>
        <w:spacing w:line="259" w:lineRule="auto"/>
        <w:ind w:left="0" w:right="565" w:firstLine="0"/>
        <w:rPr>
          <w:rFonts w:asciiTheme="minorHAnsi" w:hAnsiTheme="minorHAnsi" w:cstheme="minorHAnsi"/>
          <w:bCs/>
          <w:sz w:val="22"/>
        </w:rPr>
      </w:pPr>
      <w:r w:rsidRPr="00646CD7">
        <w:rPr>
          <w:rFonts w:asciiTheme="minorHAnsi" w:hAnsiTheme="minorHAnsi" w:cstheme="minorHAnsi"/>
          <w:bCs/>
          <w:sz w:val="22"/>
        </w:rPr>
        <w:t>cz</w:t>
      </w:r>
      <w:r>
        <w:rPr>
          <w:rFonts w:asciiTheme="minorHAnsi" w:hAnsiTheme="minorHAnsi" w:cstheme="minorHAnsi"/>
          <w:bCs/>
          <w:sz w:val="22"/>
        </w:rPr>
        <w:t>ę</w:t>
      </w:r>
      <w:r w:rsidRPr="00646CD7">
        <w:rPr>
          <w:rFonts w:asciiTheme="minorHAnsi" w:hAnsiTheme="minorHAnsi" w:cstheme="minorHAnsi"/>
          <w:bCs/>
          <w:sz w:val="22"/>
        </w:rPr>
        <w:t>ści 6 postępowania obejmujące dostawę mrożonek zgodnie z wypełnionym wykazem za cenę brutto :*</w:t>
      </w:r>
      <w:r>
        <w:rPr>
          <w:rFonts w:asciiTheme="minorHAnsi" w:hAnsiTheme="minorHAnsi" w:cstheme="minorHAnsi"/>
          <w:bCs/>
          <w:sz w:val="22"/>
        </w:rPr>
        <w:t>………………..</w:t>
      </w:r>
      <w:r w:rsidRPr="00646CD7">
        <w:rPr>
          <w:rFonts w:asciiTheme="minorHAnsi" w:hAnsiTheme="minorHAnsi" w:cstheme="minorHAnsi"/>
          <w:bCs/>
          <w:sz w:val="22"/>
        </w:rPr>
        <w:t xml:space="preserve">   zł </w:t>
      </w:r>
    </w:p>
    <w:p w14:paraId="11191E3D" w14:textId="02CD4EDE" w:rsidR="00646CD7" w:rsidRDefault="005C4674" w:rsidP="00646CD7">
      <w:pPr>
        <w:spacing w:line="259" w:lineRule="auto"/>
        <w:ind w:left="0" w:right="565" w:firstLine="0"/>
        <w:rPr>
          <w:rFonts w:asciiTheme="minorHAnsi" w:hAnsiTheme="minorHAnsi" w:cstheme="minorHAnsi"/>
          <w:bCs/>
          <w:sz w:val="22"/>
        </w:rPr>
      </w:pPr>
      <w:r>
        <w:rPr>
          <w:rFonts w:asciiTheme="minorHAnsi" w:hAnsiTheme="minorHAnsi" w:cstheme="minorHAnsi"/>
          <w:bCs/>
          <w:sz w:val="22"/>
        </w:rPr>
        <w:t>d</w:t>
      </w:r>
      <w:r w:rsidR="00646CD7" w:rsidRPr="00646CD7">
        <w:rPr>
          <w:rFonts w:asciiTheme="minorHAnsi" w:hAnsiTheme="minorHAnsi" w:cstheme="minorHAnsi"/>
          <w:bCs/>
          <w:sz w:val="22"/>
        </w:rPr>
        <w:t xml:space="preserve">ostawa części </w:t>
      </w:r>
      <w:r>
        <w:rPr>
          <w:rFonts w:asciiTheme="minorHAnsi" w:hAnsiTheme="minorHAnsi" w:cstheme="minorHAnsi"/>
          <w:bCs/>
          <w:sz w:val="22"/>
        </w:rPr>
        <w:t xml:space="preserve">6 </w:t>
      </w:r>
      <w:r w:rsidR="00646CD7" w:rsidRPr="00646CD7">
        <w:rPr>
          <w:rFonts w:asciiTheme="minorHAnsi" w:hAnsiTheme="minorHAnsi" w:cstheme="minorHAnsi"/>
          <w:bCs/>
          <w:sz w:val="22"/>
        </w:rPr>
        <w:t>zamówienia będzie realizowana codziennie od poniedział</w:t>
      </w:r>
      <w:r w:rsidR="00646CD7">
        <w:rPr>
          <w:rFonts w:asciiTheme="minorHAnsi" w:hAnsiTheme="minorHAnsi" w:cstheme="minorHAnsi"/>
          <w:bCs/>
          <w:sz w:val="22"/>
        </w:rPr>
        <w:t>k</w:t>
      </w:r>
      <w:r w:rsidR="00646CD7" w:rsidRPr="00646CD7">
        <w:rPr>
          <w:rFonts w:asciiTheme="minorHAnsi" w:hAnsiTheme="minorHAnsi" w:cstheme="minorHAnsi"/>
          <w:bCs/>
          <w:sz w:val="22"/>
        </w:rPr>
        <w:t>u do piątku z wył</w:t>
      </w:r>
      <w:r w:rsidR="00646CD7">
        <w:rPr>
          <w:rFonts w:asciiTheme="minorHAnsi" w:hAnsiTheme="minorHAnsi" w:cstheme="minorHAnsi"/>
          <w:bCs/>
          <w:sz w:val="22"/>
        </w:rPr>
        <w:t>ą</w:t>
      </w:r>
      <w:r w:rsidR="00646CD7" w:rsidRPr="00646CD7">
        <w:rPr>
          <w:rFonts w:asciiTheme="minorHAnsi" w:hAnsiTheme="minorHAnsi" w:cstheme="minorHAnsi"/>
          <w:bCs/>
          <w:sz w:val="22"/>
        </w:rPr>
        <w:t>czeniem dni ustawowo wolnych od pracy w godzinach:</w:t>
      </w:r>
      <w:r w:rsidR="00646CD7">
        <w:rPr>
          <w:rFonts w:asciiTheme="minorHAnsi" w:hAnsiTheme="minorHAnsi" w:cstheme="minorHAnsi"/>
          <w:bCs/>
          <w:sz w:val="22"/>
        </w:rPr>
        <w:t>……………………</w:t>
      </w:r>
      <w:r w:rsidR="00646CD7" w:rsidRPr="00646CD7">
        <w:rPr>
          <w:rFonts w:asciiTheme="minorHAnsi" w:hAnsiTheme="minorHAnsi" w:cstheme="minorHAnsi"/>
          <w:bCs/>
          <w:sz w:val="22"/>
        </w:rPr>
        <w:t xml:space="preserve"> **</w:t>
      </w:r>
    </w:p>
    <w:p w14:paraId="08D753A9" w14:textId="4434E09F" w:rsidR="00646CD7" w:rsidRPr="00646CD7" w:rsidRDefault="00646CD7" w:rsidP="00646CD7">
      <w:pPr>
        <w:spacing w:line="259" w:lineRule="auto"/>
        <w:ind w:left="0" w:right="565" w:firstLine="0"/>
        <w:rPr>
          <w:rFonts w:asciiTheme="minorHAnsi" w:hAnsiTheme="minorHAnsi" w:cstheme="minorHAnsi"/>
          <w:bCs/>
          <w:sz w:val="22"/>
        </w:rPr>
      </w:pPr>
      <w:r w:rsidRPr="00646CD7">
        <w:rPr>
          <w:rFonts w:asciiTheme="minorHAnsi" w:hAnsiTheme="minorHAnsi" w:cstheme="minorHAnsi"/>
          <w:bCs/>
          <w:sz w:val="22"/>
        </w:rPr>
        <w:t>cz</w:t>
      </w:r>
      <w:r w:rsidR="005C4674">
        <w:rPr>
          <w:rFonts w:asciiTheme="minorHAnsi" w:hAnsiTheme="minorHAnsi" w:cstheme="minorHAnsi"/>
          <w:bCs/>
          <w:sz w:val="22"/>
        </w:rPr>
        <w:t>ę</w:t>
      </w:r>
      <w:r w:rsidRPr="00646CD7">
        <w:rPr>
          <w:rFonts w:asciiTheme="minorHAnsi" w:hAnsiTheme="minorHAnsi" w:cstheme="minorHAnsi"/>
          <w:bCs/>
          <w:sz w:val="22"/>
        </w:rPr>
        <w:t>ści 7 postępowania obejmujące dostawę jajek kurzych zgodnie z wypełnionym wykazem za cenę brutto :*</w:t>
      </w:r>
      <w:r>
        <w:rPr>
          <w:rFonts w:asciiTheme="minorHAnsi" w:hAnsiTheme="minorHAnsi" w:cstheme="minorHAnsi"/>
          <w:bCs/>
          <w:sz w:val="22"/>
        </w:rPr>
        <w:t>………………..</w:t>
      </w:r>
      <w:r w:rsidRPr="00646CD7">
        <w:rPr>
          <w:rFonts w:asciiTheme="minorHAnsi" w:hAnsiTheme="minorHAnsi" w:cstheme="minorHAnsi"/>
          <w:bCs/>
          <w:sz w:val="22"/>
        </w:rPr>
        <w:t xml:space="preserve">   zł </w:t>
      </w:r>
    </w:p>
    <w:p w14:paraId="33421CD1" w14:textId="7DAE0B83" w:rsidR="00646CD7" w:rsidRPr="00646CD7" w:rsidRDefault="005C4674" w:rsidP="00646CD7">
      <w:pPr>
        <w:spacing w:line="259" w:lineRule="auto"/>
        <w:ind w:left="0" w:right="565" w:firstLine="0"/>
        <w:rPr>
          <w:rFonts w:asciiTheme="minorHAnsi" w:hAnsiTheme="minorHAnsi" w:cstheme="minorHAnsi"/>
          <w:bCs/>
          <w:sz w:val="22"/>
        </w:rPr>
      </w:pPr>
      <w:r>
        <w:rPr>
          <w:rFonts w:asciiTheme="minorHAnsi" w:hAnsiTheme="minorHAnsi" w:cstheme="minorHAnsi"/>
          <w:bCs/>
          <w:sz w:val="22"/>
        </w:rPr>
        <w:t>d</w:t>
      </w:r>
      <w:r w:rsidR="00646CD7" w:rsidRPr="00646CD7">
        <w:rPr>
          <w:rFonts w:asciiTheme="minorHAnsi" w:hAnsiTheme="minorHAnsi" w:cstheme="minorHAnsi"/>
          <w:bCs/>
          <w:sz w:val="22"/>
        </w:rPr>
        <w:t xml:space="preserve">ostawa części </w:t>
      </w:r>
      <w:r>
        <w:rPr>
          <w:rFonts w:asciiTheme="minorHAnsi" w:hAnsiTheme="minorHAnsi" w:cstheme="minorHAnsi"/>
          <w:bCs/>
          <w:sz w:val="22"/>
        </w:rPr>
        <w:t>7</w:t>
      </w:r>
      <w:r w:rsidR="00646CD7" w:rsidRPr="00646CD7">
        <w:rPr>
          <w:rFonts w:asciiTheme="minorHAnsi" w:hAnsiTheme="minorHAnsi" w:cstheme="minorHAnsi"/>
          <w:bCs/>
          <w:sz w:val="22"/>
        </w:rPr>
        <w:t xml:space="preserve"> zamówienia będzie realizowana codziennie od poniedział</w:t>
      </w:r>
      <w:r w:rsidR="00646CD7">
        <w:rPr>
          <w:rFonts w:asciiTheme="minorHAnsi" w:hAnsiTheme="minorHAnsi" w:cstheme="minorHAnsi"/>
          <w:bCs/>
          <w:sz w:val="22"/>
        </w:rPr>
        <w:t>k</w:t>
      </w:r>
      <w:r w:rsidR="00646CD7" w:rsidRPr="00646CD7">
        <w:rPr>
          <w:rFonts w:asciiTheme="minorHAnsi" w:hAnsiTheme="minorHAnsi" w:cstheme="minorHAnsi"/>
          <w:bCs/>
          <w:sz w:val="22"/>
        </w:rPr>
        <w:t>u do piątku z wył</w:t>
      </w:r>
      <w:r w:rsidR="00646CD7">
        <w:rPr>
          <w:rFonts w:asciiTheme="minorHAnsi" w:hAnsiTheme="minorHAnsi" w:cstheme="minorHAnsi"/>
          <w:bCs/>
          <w:sz w:val="22"/>
        </w:rPr>
        <w:t>ą</w:t>
      </w:r>
      <w:r w:rsidR="00646CD7" w:rsidRPr="00646CD7">
        <w:rPr>
          <w:rFonts w:asciiTheme="minorHAnsi" w:hAnsiTheme="minorHAnsi" w:cstheme="minorHAnsi"/>
          <w:bCs/>
          <w:sz w:val="22"/>
        </w:rPr>
        <w:t>czeniem dni ustawowo wolnych od pracy w godzinach:</w:t>
      </w:r>
      <w:r w:rsidR="00646CD7">
        <w:rPr>
          <w:rFonts w:asciiTheme="minorHAnsi" w:hAnsiTheme="minorHAnsi" w:cstheme="minorHAnsi"/>
          <w:bCs/>
          <w:sz w:val="22"/>
        </w:rPr>
        <w:t>……………………</w:t>
      </w:r>
      <w:r w:rsidR="00646CD7" w:rsidRPr="00646CD7">
        <w:rPr>
          <w:rFonts w:asciiTheme="minorHAnsi" w:hAnsiTheme="minorHAnsi" w:cstheme="minorHAnsi"/>
          <w:bCs/>
          <w:sz w:val="22"/>
        </w:rPr>
        <w:t xml:space="preserve"> **</w:t>
      </w:r>
    </w:p>
    <w:p w14:paraId="0A583B39" w14:textId="49049BAD" w:rsidR="00646CD7" w:rsidRPr="00646CD7" w:rsidRDefault="00646CD7" w:rsidP="00646CD7">
      <w:pPr>
        <w:spacing w:line="259" w:lineRule="auto"/>
        <w:ind w:left="0" w:right="565" w:firstLine="0"/>
        <w:rPr>
          <w:rFonts w:asciiTheme="minorHAnsi" w:hAnsiTheme="minorHAnsi" w:cstheme="minorHAnsi"/>
          <w:bCs/>
          <w:sz w:val="22"/>
        </w:rPr>
      </w:pPr>
      <w:r w:rsidRPr="00646CD7">
        <w:rPr>
          <w:rFonts w:asciiTheme="minorHAnsi" w:hAnsiTheme="minorHAnsi" w:cstheme="minorHAnsi"/>
          <w:bCs/>
          <w:sz w:val="22"/>
        </w:rPr>
        <w:t>* - niepotrzebn</w:t>
      </w:r>
      <w:r>
        <w:rPr>
          <w:rFonts w:asciiTheme="minorHAnsi" w:hAnsiTheme="minorHAnsi" w:cstheme="minorHAnsi"/>
          <w:bCs/>
          <w:sz w:val="22"/>
        </w:rPr>
        <w:t>e</w:t>
      </w:r>
      <w:r w:rsidRPr="00646CD7">
        <w:rPr>
          <w:rFonts w:asciiTheme="minorHAnsi" w:hAnsiTheme="minorHAnsi" w:cstheme="minorHAnsi"/>
          <w:bCs/>
          <w:sz w:val="22"/>
        </w:rPr>
        <w:t xml:space="preserve"> skreślić lub usunąć</w:t>
      </w:r>
      <w:r w:rsidR="00B93E64">
        <w:rPr>
          <w:rFonts w:asciiTheme="minorHAnsi" w:hAnsiTheme="minorHAnsi" w:cstheme="minorHAnsi"/>
          <w:bCs/>
          <w:sz w:val="22"/>
        </w:rPr>
        <w:t>.</w:t>
      </w:r>
    </w:p>
    <w:p w14:paraId="6DD1EDF7" w14:textId="21A6A2DE" w:rsidR="00D06AEF" w:rsidRPr="00646CD7" w:rsidRDefault="00646CD7" w:rsidP="00646CD7">
      <w:pPr>
        <w:spacing w:line="259" w:lineRule="auto"/>
        <w:ind w:left="0" w:right="565" w:firstLine="0"/>
        <w:rPr>
          <w:rFonts w:asciiTheme="minorHAnsi" w:hAnsiTheme="minorHAnsi" w:cstheme="minorHAnsi"/>
          <w:bCs/>
          <w:sz w:val="22"/>
        </w:rPr>
      </w:pPr>
      <w:r w:rsidRPr="00646CD7">
        <w:rPr>
          <w:rFonts w:asciiTheme="minorHAnsi" w:hAnsiTheme="minorHAnsi" w:cstheme="minorHAnsi"/>
          <w:bCs/>
          <w:sz w:val="22"/>
        </w:rPr>
        <w:t>** - należy wskazać jedną z dwóch godzin dostawy albo 7:00-7:30 albo 7:30-8:00, wpisanie innych wartości będzie skutkowa</w:t>
      </w:r>
      <w:r>
        <w:rPr>
          <w:rFonts w:asciiTheme="minorHAnsi" w:hAnsiTheme="minorHAnsi" w:cstheme="minorHAnsi"/>
          <w:bCs/>
          <w:sz w:val="22"/>
        </w:rPr>
        <w:t>ć</w:t>
      </w:r>
      <w:r w:rsidRPr="00646CD7">
        <w:rPr>
          <w:rFonts w:asciiTheme="minorHAnsi" w:hAnsiTheme="minorHAnsi" w:cstheme="minorHAnsi"/>
          <w:bCs/>
          <w:sz w:val="22"/>
        </w:rPr>
        <w:t xml:space="preserve"> odrzuceniem oferty.</w:t>
      </w:r>
    </w:p>
    <w:p w14:paraId="39BF38B2" w14:textId="77777777" w:rsidR="00FE413A" w:rsidRPr="00816FC1" w:rsidRDefault="00FE413A" w:rsidP="00FE413A">
      <w:pPr>
        <w:spacing w:line="259" w:lineRule="auto"/>
        <w:ind w:left="0" w:right="565" w:firstLine="0"/>
        <w:rPr>
          <w:rFonts w:asciiTheme="minorHAnsi" w:hAnsiTheme="minorHAnsi" w:cstheme="minorHAnsi"/>
          <w:b/>
          <w:sz w:val="22"/>
          <w:u w:val="single"/>
        </w:rPr>
      </w:pPr>
      <w:r w:rsidRPr="00816FC1">
        <w:rPr>
          <w:rFonts w:asciiTheme="minorHAnsi" w:hAnsiTheme="minorHAnsi" w:cstheme="minorHAnsi"/>
          <w:b/>
          <w:sz w:val="22"/>
          <w:u w:val="single"/>
        </w:rPr>
        <w:lastRenderedPageBreak/>
        <w:t>Oświadczam ponadto, że:</w:t>
      </w:r>
      <w:r w:rsidRPr="00816FC1">
        <w:rPr>
          <w:rFonts w:asciiTheme="minorHAnsi" w:hAnsiTheme="minorHAnsi" w:cstheme="minorHAnsi"/>
          <w:b/>
          <w:sz w:val="22"/>
        </w:rPr>
        <w:t xml:space="preserve"> </w:t>
      </w:r>
    </w:p>
    <w:p w14:paraId="77EED74F" w14:textId="77777777" w:rsidR="00FE413A" w:rsidRPr="00816FC1" w:rsidRDefault="00FE413A" w:rsidP="00FE413A">
      <w:pPr>
        <w:pStyle w:val="Tekstpodstawowywcity31"/>
        <w:numPr>
          <w:ilvl w:val="0"/>
          <w:numId w:val="26"/>
        </w:numPr>
        <w:spacing w:line="259" w:lineRule="auto"/>
        <w:ind w:left="284" w:hanging="284"/>
        <w:jc w:val="both"/>
        <w:rPr>
          <w:rFonts w:asciiTheme="minorHAnsi" w:hAnsiTheme="minorHAnsi" w:cstheme="minorHAnsi"/>
          <w:b w:val="0"/>
          <w:sz w:val="22"/>
          <w:szCs w:val="22"/>
        </w:rPr>
      </w:pPr>
      <w:r w:rsidRPr="00816FC1">
        <w:rPr>
          <w:rFonts w:asciiTheme="minorHAnsi" w:hAnsiTheme="minorHAnsi" w:cstheme="minorHAnsi"/>
          <w:b w:val="0"/>
          <w:sz w:val="22"/>
          <w:szCs w:val="22"/>
        </w:rPr>
        <w:t>Oferta została sporządzona na podstawie opisu i wymagań przedstawionych w SWZ.</w:t>
      </w:r>
    </w:p>
    <w:p w14:paraId="20C6D8F4" w14:textId="77777777" w:rsidR="00FE413A" w:rsidRPr="00816FC1" w:rsidRDefault="00FE413A" w:rsidP="00FE413A">
      <w:pPr>
        <w:pStyle w:val="Tekstpodstawowywcity31"/>
        <w:numPr>
          <w:ilvl w:val="0"/>
          <w:numId w:val="26"/>
        </w:numPr>
        <w:spacing w:line="259" w:lineRule="auto"/>
        <w:ind w:left="284" w:hanging="284"/>
        <w:jc w:val="both"/>
        <w:rPr>
          <w:rFonts w:asciiTheme="minorHAnsi" w:hAnsiTheme="minorHAnsi" w:cstheme="minorHAnsi"/>
          <w:b w:val="0"/>
          <w:sz w:val="22"/>
          <w:szCs w:val="22"/>
        </w:rPr>
      </w:pPr>
      <w:r w:rsidRPr="00816FC1">
        <w:rPr>
          <w:rFonts w:asciiTheme="minorHAnsi" w:hAnsiTheme="minorHAnsi" w:cstheme="minorHAnsi"/>
          <w:b w:val="0"/>
          <w:sz w:val="22"/>
          <w:szCs w:val="22"/>
        </w:rPr>
        <w:t>Zapoznałem się z SWZ i nie wnoszę do niego zastrzeżeń oraz zdobyłem konieczne informacje do przygotowania oferty.</w:t>
      </w:r>
    </w:p>
    <w:p w14:paraId="077DC7CF" w14:textId="77777777" w:rsidR="00FE413A" w:rsidRPr="00816FC1" w:rsidRDefault="00FE413A" w:rsidP="00FE413A">
      <w:pPr>
        <w:pStyle w:val="Tekstpodstawowywcity31"/>
        <w:numPr>
          <w:ilvl w:val="0"/>
          <w:numId w:val="26"/>
        </w:numPr>
        <w:spacing w:line="259" w:lineRule="auto"/>
        <w:ind w:left="284" w:hanging="284"/>
        <w:jc w:val="both"/>
        <w:rPr>
          <w:rFonts w:asciiTheme="minorHAnsi" w:hAnsiTheme="minorHAnsi" w:cstheme="minorHAnsi"/>
          <w:b w:val="0"/>
          <w:sz w:val="22"/>
          <w:szCs w:val="22"/>
        </w:rPr>
      </w:pPr>
      <w:r w:rsidRPr="00816FC1">
        <w:rPr>
          <w:rFonts w:asciiTheme="minorHAnsi" w:hAnsiTheme="minorHAnsi" w:cstheme="minorHAnsi"/>
          <w:b w:val="0"/>
          <w:sz w:val="22"/>
          <w:szCs w:val="22"/>
        </w:rPr>
        <w:t>Zobowiązuję się wykonać przedmiot zamówienia zgodnie z zapisami zawartymi w SWZ, złożoną ofertą oraz aktualnie obowiązującymi w tym zakresie przepisami prawa.</w:t>
      </w:r>
    </w:p>
    <w:p w14:paraId="7F670864" w14:textId="77777777" w:rsidR="00FE413A" w:rsidRPr="00816FC1" w:rsidRDefault="00FE413A" w:rsidP="00FE413A">
      <w:pPr>
        <w:pStyle w:val="Tekstpodstawowywcity31"/>
        <w:numPr>
          <w:ilvl w:val="0"/>
          <w:numId w:val="26"/>
        </w:numPr>
        <w:spacing w:line="259" w:lineRule="auto"/>
        <w:ind w:left="284" w:hanging="284"/>
        <w:jc w:val="both"/>
        <w:rPr>
          <w:rFonts w:asciiTheme="minorHAnsi" w:hAnsiTheme="minorHAnsi" w:cstheme="minorHAnsi"/>
          <w:b w:val="0"/>
          <w:sz w:val="22"/>
          <w:szCs w:val="22"/>
        </w:rPr>
      </w:pPr>
      <w:r w:rsidRPr="00816FC1">
        <w:rPr>
          <w:rFonts w:asciiTheme="minorHAnsi" w:hAnsiTheme="minorHAnsi" w:cstheme="minorHAnsi"/>
          <w:b w:val="0"/>
          <w:sz w:val="22"/>
          <w:szCs w:val="22"/>
        </w:rPr>
        <w:t>Oferta została podpisana przez osobę uprawnioną do reprezentowania Wykonawcy.</w:t>
      </w:r>
    </w:p>
    <w:p w14:paraId="2EB9ED60" w14:textId="77777777" w:rsidR="00FE413A" w:rsidRPr="00816FC1" w:rsidRDefault="00FE413A" w:rsidP="00FE413A">
      <w:pPr>
        <w:pStyle w:val="Tekstpodstawowywcity31"/>
        <w:numPr>
          <w:ilvl w:val="0"/>
          <w:numId w:val="26"/>
        </w:numPr>
        <w:spacing w:line="259" w:lineRule="auto"/>
        <w:ind w:left="284" w:hanging="284"/>
        <w:jc w:val="both"/>
        <w:rPr>
          <w:rFonts w:asciiTheme="minorHAnsi" w:hAnsiTheme="minorHAnsi" w:cstheme="minorHAnsi"/>
          <w:b w:val="0"/>
          <w:sz w:val="22"/>
          <w:szCs w:val="22"/>
        </w:rPr>
      </w:pPr>
      <w:r w:rsidRPr="00816FC1">
        <w:rPr>
          <w:rFonts w:asciiTheme="minorHAnsi" w:hAnsiTheme="minorHAnsi" w:cstheme="minorHAnsi"/>
          <w:b w:val="0"/>
          <w:sz w:val="22"/>
          <w:szCs w:val="22"/>
        </w:rPr>
        <w:t>Jestem związany niniejszą ofertą przez okres wskazany w SWZ.</w:t>
      </w:r>
    </w:p>
    <w:p w14:paraId="2DD437E5" w14:textId="77777777" w:rsidR="00FE413A" w:rsidRPr="00816FC1" w:rsidRDefault="00FE413A" w:rsidP="00FE413A">
      <w:pPr>
        <w:pStyle w:val="Tekstpodstawowywcity31"/>
        <w:numPr>
          <w:ilvl w:val="0"/>
          <w:numId w:val="26"/>
        </w:numPr>
        <w:spacing w:line="259" w:lineRule="auto"/>
        <w:ind w:left="284" w:hanging="284"/>
        <w:jc w:val="both"/>
        <w:rPr>
          <w:rFonts w:asciiTheme="minorHAnsi" w:hAnsiTheme="minorHAnsi" w:cstheme="minorHAnsi"/>
          <w:b w:val="0"/>
          <w:sz w:val="22"/>
          <w:szCs w:val="22"/>
        </w:rPr>
      </w:pPr>
      <w:r w:rsidRPr="00816FC1">
        <w:rPr>
          <w:rFonts w:asciiTheme="minorHAnsi" w:hAnsiTheme="minorHAnsi" w:cstheme="minorHAnsi"/>
          <w:b w:val="0"/>
          <w:sz w:val="22"/>
          <w:szCs w:val="22"/>
        </w:rPr>
        <w:t>Akceptuję warunki płatności określone przez Zamawiającego.</w:t>
      </w:r>
    </w:p>
    <w:p w14:paraId="417112A0" w14:textId="77777777" w:rsidR="00FE413A" w:rsidRPr="00816FC1" w:rsidRDefault="00FE413A" w:rsidP="00FE413A">
      <w:pPr>
        <w:pStyle w:val="Tekstpodstawowywcity31"/>
        <w:numPr>
          <w:ilvl w:val="0"/>
          <w:numId w:val="26"/>
        </w:numPr>
        <w:spacing w:line="259" w:lineRule="auto"/>
        <w:ind w:left="284" w:hanging="284"/>
        <w:jc w:val="both"/>
        <w:rPr>
          <w:rFonts w:asciiTheme="minorHAnsi" w:hAnsiTheme="minorHAnsi" w:cstheme="minorHAnsi"/>
          <w:b w:val="0"/>
          <w:sz w:val="22"/>
          <w:szCs w:val="22"/>
        </w:rPr>
      </w:pPr>
      <w:r w:rsidRPr="00816FC1">
        <w:rPr>
          <w:rFonts w:asciiTheme="minorHAnsi" w:hAnsiTheme="minorHAnsi" w:cstheme="minorHAnsi"/>
          <w:b w:val="0"/>
          <w:sz w:val="22"/>
          <w:szCs w:val="22"/>
        </w:rPr>
        <w:t>Akceptuję projektowane postanowienia umowy i zobowiązuję się w przypadku wyboru mojej oferty do zawarcia umowy na tych warunkach, w miejscu i terminie wyznaczonym przez Zamawiającego.</w:t>
      </w:r>
    </w:p>
    <w:p w14:paraId="29E45413" w14:textId="77777777" w:rsidR="00FE413A" w:rsidRPr="00816FC1" w:rsidRDefault="00FE413A" w:rsidP="00FE413A">
      <w:pPr>
        <w:pStyle w:val="Tekstpodstawowywcity31"/>
        <w:numPr>
          <w:ilvl w:val="0"/>
          <w:numId w:val="26"/>
        </w:numPr>
        <w:spacing w:line="259" w:lineRule="auto"/>
        <w:ind w:left="284" w:hanging="284"/>
        <w:jc w:val="both"/>
        <w:rPr>
          <w:rFonts w:asciiTheme="minorHAnsi" w:hAnsiTheme="minorHAnsi" w:cstheme="minorHAnsi"/>
          <w:b w:val="0"/>
          <w:sz w:val="22"/>
          <w:szCs w:val="22"/>
        </w:rPr>
      </w:pPr>
      <w:r w:rsidRPr="00816FC1">
        <w:rPr>
          <w:rFonts w:asciiTheme="minorHAnsi" w:hAnsiTheme="minorHAnsi" w:cstheme="minorHAnsi"/>
          <w:b w:val="0"/>
          <w:sz w:val="22"/>
          <w:szCs w:val="22"/>
        </w:rPr>
        <w:t>Uprzedzony o odpowiedzialności karnej za składanie nieprawdziwych informacji stwierdzam, że dane podane w ofercie są zgodne ze stanem faktycznym.</w:t>
      </w:r>
    </w:p>
    <w:p w14:paraId="377A2F79" w14:textId="77777777" w:rsidR="00FE413A" w:rsidRPr="00816FC1" w:rsidRDefault="00FE413A" w:rsidP="00FE413A">
      <w:pPr>
        <w:pStyle w:val="Tekstpodstawowywcity"/>
        <w:widowControl w:val="0"/>
        <w:numPr>
          <w:ilvl w:val="0"/>
          <w:numId w:val="26"/>
        </w:numPr>
        <w:spacing w:after="0" w:line="259" w:lineRule="auto"/>
        <w:ind w:left="284" w:hanging="284"/>
        <w:rPr>
          <w:rFonts w:asciiTheme="minorHAnsi" w:hAnsiTheme="minorHAnsi" w:cstheme="minorHAnsi"/>
          <w:bCs/>
        </w:rPr>
      </w:pPr>
      <w:r w:rsidRPr="00816FC1">
        <w:rPr>
          <w:rFonts w:asciiTheme="minorHAnsi" w:hAnsiTheme="minorHAnsi" w:cstheme="minorHAnsi"/>
          <w:bCs/>
        </w:rPr>
        <w:t xml:space="preserve">Wypełniłem obowiązki informacyjne przewidziane w art. 13 lub art. 14 RODO </w:t>
      </w:r>
      <w:r w:rsidRPr="00816FC1">
        <w:rPr>
          <w:rFonts w:asciiTheme="minorHAnsi" w:hAnsiTheme="minorHAnsi" w:cstheme="minorHAnsi"/>
          <w:bCs/>
          <w:vertAlign w:val="superscript"/>
        </w:rPr>
        <w:t>1)</w:t>
      </w:r>
      <w:r w:rsidRPr="00816FC1">
        <w:rPr>
          <w:rFonts w:asciiTheme="minorHAnsi" w:hAnsiTheme="minorHAnsi" w:cstheme="minorHAnsi"/>
          <w:bCs/>
        </w:rPr>
        <w:t xml:space="preserve"> wobec osób fizycznych, od których dane osobowe bezpośrednio lub pośrednio pozyskałem w celu ubiegania się o udzielenie zamówienia publicznego w niniejszym postępowaniu. *</w:t>
      </w:r>
    </w:p>
    <w:p w14:paraId="657C153D" w14:textId="77777777" w:rsidR="00FE413A" w:rsidRPr="00816FC1" w:rsidRDefault="00FE413A" w:rsidP="00FE413A">
      <w:pPr>
        <w:pStyle w:val="Tekstpodstawowywcity"/>
        <w:widowControl w:val="0"/>
        <w:numPr>
          <w:ilvl w:val="0"/>
          <w:numId w:val="26"/>
        </w:numPr>
        <w:spacing w:after="0" w:line="259" w:lineRule="auto"/>
        <w:ind w:left="284" w:hanging="284"/>
        <w:rPr>
          <w:rFonts w:asciiTheme="minorHAnsi" w:hAnsiTheme="minorHAnsi" w:cstheme="minorHAnsi"/>
        </w:rPr>
      </w:pPr>
      <w:r w:rsidRPr="00816FC1">
        <w:rPr>
          <w:rFonts w:asciiTheme="minorHAnsi" w:hAnsiTheme="minorHAnsi" w:cstheme="minorHAnsi"/>
        </w:rPr>
        <w:t xml:space="preserve">Zgodnie z treścią art. 225 ust. 2 ustawy </w:t>
      </w:r>
      <w:proofErr w:type="spellStart"/>
      <w:r w:rsidRPr="00816FC1">
        <w:rPr>
          <w:rFonts w:asciiTheme="minorHAnsi" w:hAnsiTheme="minorHAnsi" w:cstheme="minorHAnsi"/>
        </w:rPr>
        <w:t>Pzp</w:t>
      </w:r>
      <w:proofErr w:type="spellEnd"/>
      <w:r w:rsidRPr="00816FC1">
        <w:rPr>
          <w:rFonts w:asciiTheme="minorHAnsi" w:hAnsiTheme="minorHAnsi" w:cstheme="minorHAnsi"/>
        </w:rPr>
        <w:t xml:space="preserve"> informuję, że***:  </w:t>
      </w:r>
    </w:p>
    <w:p w14:paraId="6447AEA8" w14:textId="1AFEADE7" w:rsidR="00FE413A" w:rsidRPr="00816FC1" w:rsidRDefault="00FE413A" w:rsidP="00FE413A">
      <w:pPr>
        <w:spacing w:after="155" w:line="268" w:lineRule="auto"/>
        <w:ind w:left="709" w:right="46" w:hanging="283"/>
        <w:rPr>
          <w:rFonts w:asciiTheme="minorHAnsi" w:hAnsiTheme="minorHAnsi" w:cstheme="minorHAnsi"/>
          <w:sz w:val="22"/>
        </w:rPr>
      </w:pPr>
      <w:r w:rsidRPr="00816FC1">
        <w:rPr>
          <w:rFonts w:ascii="Segoe UI Symbol" w:eastAsia="Segoe UI Symbol" w:hAnsi="Segoe UI Symbol" w:cs="Segoe UI Symbol"/>
          <w:sz w:val="22"/>
        </w:rPr>
        <w:t>☐</w:t>
      </w:r>
      <w:r w:rsidRPr="00816FC1">
        <w:rPr>
          <w:rFonts w:asciiTheme="minorHAnsi" w:hAnsiTheme="minorHAnsi" w:cstheme="minorHAnsi"/>
          <w:sz w:val="22"/>
        </w:rPr>
        <w:t xml:space="preserve"> wybór niniejszej oferty nie będzie prowadzić do powstania u Zamawiającego obowiązku podatkowego zgodnie z ustawą z dnia 11 marca 2004 r. o podatku od towarów i usług</w:t>
      </w:r>
    </w:p>
    <w:p w14:paraId="2D0459A5" w14:textId="37623DF3" w:rsidR="00FE413A" w:rsidRPr="00816FC1" w:rsidRDefault="00FE413A" w:rsidP="00FE413A">
      <w:pPr>
        <w:spacing w:after="128" w:line="268" w:lineRule="auto"/>
        <w:ind w:left="709" w:right="46" w:hanging="283"/>
        <w:rPr>
          <w:rFonts w:asciiTheme="minorHAnsi" w:hAnsiTheme="minorHAnsi" w:cstheme="minorHAnsi"/>
          <w:sz w:val="22"/>
        </w:rPr>
      </w:pPr>
      <w:r w:rsidRPr="00816FC1">
        <w:rPr>
          <w:rFonts w:ascii="Segoe UI Symbol" w:eastAsia="Segoe UI Symbol" w:hAnsi="Segoe UI Symbol" w:cs="Segoe UI Symbol"/>
          <w:sz w:val="22"/>
        </w:rPr>
        <w:t>☐</w:t>
      </w:r>
      <w:r w:rsidRPr="00816FC1">
        <w:rPr>
          <w:rFonts w:asciiTheme="minorHAnsi" w:hAnsiTheme="minorHAnsi" w:cstheme="minorHAnsi"/>
          <w:sz w:val="22"/>
        </w:rPr>
        <w:t xml:space="preserve"> wybór niniejszej oferty będzie prowadzić do powstania u Zamawiającego obowiązku podatkowego zgodnie z ustawą z dnia 11 marca 2004 r. o podatku od towarów i usług, oraz:</w:t>
      </w:r>
      <w:r w:rsidRPr="00816FC1">
        <w:rPr>
          <w:rFonts w:asciiTheme="minorHAnsi" w:eastAsia="Arial" w:hAnsiTheme="minorHAnsi" w:cstheme="minorHAnsi"/>
          <w:b/>
          <w:sz w:val="22"/>
        </w:rPr>
        <w:t xml:space="preserve"> </w:t>
      </w:r>
    </w:p>
    <w:p w14:paraId="1AEFD706" w14:textId="77777777" w:rsidR="00FE413A" w:rsidRPr="00816FC1" w:rsidRDefault="00FE413A" w:rsidP="00FE413A">
      <w:pPr>
        <w:numPr>
          <w:ilvl w:val="1"/>
          <w:numId w:val="40"/>
        </w:numPr>
        <w:spacing w:after="0" w:line="269" w:lineRule="auto"/>
        <w:ind w:left="993" w:right="45" w:hanging="357"/>
        <w:rPr>
          <w:rFonts w:asciiTheme="minorHAnsi" w:hAnsiTheme="minorHAnsi" w:cstheme="minorHAnsi"/>
          <w:sz w:val="22"/>
        </w:rPr>
      </w:pPr>
      <w:r w:rsidRPr="00816FC1">
        <w:rPr>
          <w:rFonts w:asciiTheme="minorHAnsi" w:hAnsiTheme="minorHAnsi" w:cstheme="minorHAnsi"/>
          <w:sz w:val="22"/>
        </w:rPr>
        <w:t>wskazuję nazwę (rodzaj) towaru lub usługi, których dostawa lub świadczenie będzie prowadzić do powstania u Zamawiającego obowiązku podatkowego: ………………………………………………………</w:t>
      </w:r>
    </w:p>
    <w:p w14:paraId="7E18D0FA" w14:textId="77777777" w:rsidR="00FE413A" w:rsidRPr="00816FC1" w:rsidRDefault="00FE413A" w:rsidP="00FE413A">
      <w:pPr>
        <w:numPr>
          <w:ilvl w:val="1"/>
          <w:numId w:val="40"/>
        </w:numPr>
        <w:spacing w:after="0" w:line="269" w:lineRule="auto"/>
        <w:ind w:left="993" w:right="45" w:hanging="357"/>
        <w:rPr>
          <w:rFonts w:asciiTheme="minorHAnsi" w:hAnsiTheme="minorHAnsi" w:cstheme="minorHAnsi"/>
          <w:sz w:val="22"/>
        </w:rPr>
      </w:pPr>
      <w:r w:rsidRPr="00816FC1">
        <w:rPr>
          <w:rFonts w:asciiTheme="minorHAnsi" w:hAnsiTheme="minorHAnsi" w:cstheme="minorHAnsi"/>
          <w:sz w:val="22"/>
        </w:rPr>
        <w:t>wskazuję wartość towaru lub usługi objętego obowiązkiem podatkowym zamawiającego, bez kwoty podatku: ……………………………………………………………………………………………………………..…………</w:t>
      </w:r>
    </w:p>
    <w:p w14:paraId="1915F1D2" w14:textId="77777777" w:rsidR="00FE413A" w:rsidRPr="00816FC1" w:rsidRDefault="00FE413A" w:rsidP="00FE413A">
      <w:pPr>
        <w:numPr>
          <w:ilvl w:val="1"/>
          <w:numId w:val="40"/>
        </w:numPr>
        <w:spacing w:after="0" w:line="269" w:lineRule="auto"/>
        <w:ind w:left="993" w:right="45" w:hanging="357"/>
        <w:rPr>
          <w:rFonts w:asciiTheme="minorHAnsi" w:hAnsiTheme="minorHAnsi" w:cstheme="minorHAnsi"/>
          <w:sz w:val="22"/>
        </w:rPr>
      </w:pPr>
      <w:r w:rsidRPr="00816FC1">
        <w:rPr>
          <w:rFonts w:asciiTheme="minorHAnsi" w:hAnsiTheme="minorHAnsi" w:cstheme="minorHAnsi"/>
          <w:sz w:val="22"/>
        </w:rPr>
        <w:t>wskazuję stawkę podatku od towaru i usług, która zgodnie z wiedzą wykonawcy, będzie miała zastosowanie: ……………………………………………………………………………………………………………..…………..</w:t>
      </w:r>
    </w:p>
    <w:p w14:paraId="79EAC773" w14:textId="77777777" w:rsidR="00FE413A" w:rsidRPr="00816FC1" w:rsidRDefault="00FE413A" w:rsidP="00FE413A">
      <w:pPr>
        <w:spacing w:after="90" w:line="268" w:lineRule="auto"/>
        <w:ind w:left="0" w:right="46" w:firstLine="0"/>
        <w:rPr>
          <w:rFonts w:asciiTheme="minorHAnsi" w:hAnsiTheme="minorHAnsi" w:cstheme="minorHAnsi"/>
          <w:bCs/>
          <w:sz w:val="22"/>
        </w:rPr>
      </w:pPr>
      <w:r w:rsidRPr="00816FC1">
        <w:rPr>
          <w:rFonts w:asciiTheme="minorHAnsi" w:hAnsiTheme="minorHAnsi" w:cstheme="minorHAnsi"/>
          <w:sz w:val="22"/>
        </w:rPr>
        <w:t xml:space="preserve">***)  Proszę zaznaczyć odpowiednie pole wyboru. Uwaga – niewskazanie żadnej z ww. treści oświadczenia i niewypełnienie powyższych danych – Zamawiający uzna, że wybór przedmiotowej oferty nie będzie prowadzić do powstania u Zamawiającego obowiązku podatkowego. </w:t>
      </w:r>
    </w:p>
    <w:p w14:paraId="3EF26F87" w14:textId="77777777" w:rsidR="00FE413A" w:rsidRPr="00816FC1" w:rsidRDefault="00FE413A" w:rsidP="00FE413A">
      <w:pPr>
        <w:spacing w:after="0" w:line="259" w:lineRule="auto"/>
        <w:ind w:left="2799" w:right="37"/>
        <w:jc w:val="right"/>
        <w:rPr>
          <w:rFonts w:asciiTheme="minorHAnsi" w:hAnsiTheme="minorHAnsi" w:cstheme="minorHAnsi"/>
          <w:b/>
          <w:i/>
          <w:color w:val="FF0000"/>
          <w:sz w:val="22"/>
        </w:rPr>
      </w:pPr>
    </w:p>
    <w:p w14:paraId="75AD657B" w14:textId="77777777" w:rsidR="00FE413A" w:rsidRPr="00816FC1" w:rsidRDefault="00FE413A" w:rsidP="00FE413A">
      <w:pPr>
        <w:spacing w:after="0" w:line="259" w:lineRule="auto"/>
        <w:ind w:left="2799" w:right="37"/>
        <w:jc w:val="right"/>
        <w:rPr>
          <w:rFonts w:asciiTheme="minorHAnsi" w:hAnsiTheme="minorHAnsi" w:cstheme="minorHAnsi"/>
          <w:b/>
          <w:sz w:val="22"/>
        </w:rPr>
      </w:pPr>
      <w:r w:rsidRPr="00816FC1">
        <w:rPr>
          <w:rFonts w:asciiTheme="minorHAnsi" w:hAnsiTheme="minorHAnsi" w:cstheme="minorHAnsi"/>
          <w:b/>
          <w:i/>
          <w:color w:val="FF0000"/>
          <w:sz w:val="22"/>
        </w:rPr>
        <w:t>Dokument należy wypełnić i podpisać kwalifikowanym podpisem elektronicznym, podpisem zaufanym lub podpisem osobistym . Zamawiający zaleca zapisanie dokumentu w formacie PDF.</w:t>
      </w:r>
    </w:p>
    <w:p w14:paraId="501AAEE6" w14:textId="65AF899B" w:rsidR="00B93E64" w:rsidRDefault="009519A8" w:rsidP="00866DCA">
      <w:pPr>
        <w:ind w:left="257" w:firstLine="0"/>
        <w:rPr>
          <w:noProof/>
        </w:rPr>
      </w:pPr>
      <w:r>
        <w:rPr>
          <w:noProof/>
        </w:rPr>
        <w:lastRenderedPageBreak/>
        <w:drawing>
          <wp:inline distT="0" distB="0" distL="0" distR="0" wp14:anchorId="5FF4D605" wp14:editId="25DBD6C8">
            <wp:extent cx="6332855" cy="3698875"/>
            <wp:effectExtent l="0" t="0" r="0" b="0"/>
            <wp:docPr id="64739257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392576" name=""/>
                    <pic:cNvPicPr/>
                  </pic:nvPicPr>
                  <pic:blipFill>
                    <a:blip r:embed="rId35"/>
                    <a:stretch>
                      <a:fillRect/>
                    </a:stretch>
                  </pic:blipFill>
                  <pic:spPr>
                    <a:xfrm>
                      <a:off x="0" y="0"/>
                      <a:ext cx="6332855" cy="3698875"/>
                    </a:xfrm>
                    <a:prstGeom prst="rect">
                      <a:avLst/>
                    </a:prstGeom>
                  </pic:spPr>
                </pic:pic>
              </a:graphicData>
            </a:graphic>
          </wp:inline>
        </w:drawing>
      </w:r>
      <w:r w:rsidR="00B93E64" w:rsidRPr="00B93E64">
        <w:rPr>
          <w:noProof/>
        </w:rPr>
        <w:t xml:space="preserve"> </w:t>
      </w:r>
      <w:r>
        <w:rPr>
          <w:noProof/>
        </w:rPr>
        <w:lastRenderedPageBreak/>
        <w:drawing>
          <wp:inline distT="0" distB="0" distL="0" distR="0" wp14:anchorId="5BEC4604" wp14:editId="6D7268FE">
            <wp:extent cx="6332855" cy="7856220"/>
            <wp:effectExtent l="0" t="0" r="0" b="0"/>
            <wp:docPr id="198526774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267745" name=""/>
                    <pic:cNvPicPr/>
                  </pic:nvPicPr>
                  <pic:blipFill>
                    <a:blip r:embed="rId36"/>
                    <a:stretch>
                      <a:fillRect/>
                    </a:stretch>
                  </pic:blipFill>
                  <pic:spPr>
                    <a:xfrm>
                      <a:off x="0" y="0"/>
                      <a:ext cx="6332855" cy="7856220"/>
                    </a:xfrm>
                    <a:prstGeom prst="rect">
                      <a:avLst/>
                    </a:prstGeom>
                  </pic:spPr>
                </pic:pic>
              </a:graphicData>
            </a:graphic>
          </wp:inline>
        </w:drawing>
      </w:r>
      <w:r w:rsidR="00B93E64" w:rsidRPr="00B93E64">
        <w:rPr>
          <w:noProof/>
        </w:rPr>
        <w:t xml:space="preserve"> </w:t>
      </w:r>
    </w:p>
    <w:p w14:paraId="14740FF0" w14:textId="4943F384" w:rsidR="00B93E64" w:rsidRDefault="009519A8" w:rsidP="00866DCA">
      <w:pPr>
        <w:ind w:left="257" w:firstLine="0"/>
        <w:rPr>
          <w:noProof/>
        </w:rPr>
      </w:pPr>
      <w:r>
        <w:rPr>
          <w:noProof/>
        </w:rPr>
        <w:lastRenderedPageBreak/>
        <w:drawing>
          <wp:inline distT="0" distB="0" distL="0" distR="0" wp14:anchorId="4EE1EFD6" wp14:editId="38B47F13">
            <wp:extent cx="6332855" cy="3371850"/>
            <wp:effectExtent l="0" t="0" r="0" b="0"/>
            <wp:docPr id="7104682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46829" name=""/>
                    <pic:cNvPicPr/>
                  </pic:nvPicPr>
                  <pic:blipFill>
                    <a:blip r:embed="rId37"/>
                    <a:stretch>
                      <a:fillRect/>
                    </a:stretch>
                  </pic:blipFill>
                  <pic:spPr>
                    <a:xfrm>
                      <a:off x="0" y="0"/>
                      <a:ext cx="6332855" cy="3371850"/>
                    </a:xfrm>
                    <a:prstGeom prst="rect">
                      <a:avLst/>
                    </a:prstGeom>
                  </pic:spPr>
                </pic:pic>
              </a:graphicData>
            </a:graphic>
          </wp:inline>
        </w:drawing>
      </w:r>
      <w:r w:rsidR="00B93E64">
        <w:rPr>
          <w:noProof/>
        </w:rPr>
        <w:br w:type="column"/>
      </w:r>
      <w:r>
        <w:rPr>
          <w:noProof/>
        </w:rPr>
        <w:lastRenderedPageBreak/>
        <w:drawing>
          <wp:inline distT="0" distB="0" distL="0" distR="0" wp14:anchorId="4ABAE1E9" wp14:editId="16F46E58">
            <wp:extent cx="6332855" cy="5306060"/>
            <wp:effectExtent l="0" t="0" r="0" b="8890"/>
            <wp:docPr id="29057200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572007" name=""/>
                    <pic:cNvPicPr/>
                  </pic:nvPicPr>
                  <pic:blipFill>
                    <a:blip r:embed="rId38"/>
                    <a:stretch>
                      <a:fillRect/>
                    </a:stretch>
                  </pic:blipFill>
                  <pic:spPr>
                    <a:xfrm>
                      <a:off x="0" y="0"/>
                      <a:ext cx="6332855" cy="5306060"/>
                    </a:xfrm>
                    <a:prstGeom prst="rect">
                      <a:avLst/>
                    </a:prstGeom>
                  </pic:spPr>
                </pic:pic>
              </a:graphicData>
            </a:graphic>
          </wp:inline>
        </w:drawing>
      </w:r>
    </w:p>
    <w:p w14:paraId="0072AAA7" w14:textId="50C486AB" w:rsidR="00B93E64" w:rsidRDefault="00B93E64" w:rsidP="00866DCA">
      <w:pPr>
        <w:ind w:left="257" w:firstLine="0"/>
        <w:rPr>
          <w:noProof/>
        </w:rPr>
      </w:pPr>
      <w:r>
        <w:rPr>
          <w:noProof/>
        </w:rPr>
        <w:br w:type="column"/>
      </w:r>
      <w:r w:rsidR="009519A8">
        <w:rPr>
          <w:noProof/>
        </w:rPr>
        <w:lastRenderedPageBreak/>
        <w:drawing>
          <wp:inline distT="0" distB="0" distL="0" distR="0" wp14:anchorId="1E6F384C" wp14:editId="224B9C7B">
            <wp:extent cx="6332855" cy="6012815"/>
            <wp:effectExtent l="0" t="0" r="0" b="6985"/>
            <wp:docPr id="188638365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383657" name=""/>
                    <pic:cNvPicPr/>
                  </pic:nvPicPr>
                  <pic:blipFill>
                    <a:blip r:embed="rId39"/>
                    <a:stretch>
                      <a:fillRect/>
                    </a:stretch>
                  </pic:blipFill>
                  <pic:spPr>
                    <a:xfrm>
                      <a:off x="0" y="0"/>
                      <a:ext cx="6332855" cy="6012815"/>
                    </a:xfrm>
                    <a:prstGeom prst="rect">
                      <a:avLst/>
                    </a:prstGeom>
                  </pic:spPr>
                </pic:pic>
              </a:graphicData>
            </a:graphic>
          </wp:inline>
        </w:drawing>
      </w:r>
      <w:r w:rsidRPr="00B93E64">
        <w:rPr>
          <w:noProof/>
        </w:rPr>
        <w:t xml:space="preserve"> </w:t>
      </w:r>
      <w:r>
        <w:rPr>
          <w:noProof/>
        </w:rPr>
        <w:lastRenderedPageBreak/>
        <w:drawing>
          <wp:inline distT="0" distB="0" distL="0" distR="0" wp14:anchorId="601A9339" wp14:editId="675B0C11">
            <wp:extent cx="6332855" cy="9095105"/>
            <wp:effectExtent l="0" t="0" r="0" b="0"/>
            <wp:docPr id="154619039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190397" name=""/>
                    <pic:cNvPicPr/>
                  </pic:nvPicPr>
                  <pic:blipFill>
                    <a:blip r:embed="rId40"/>
                    <a:stretch>
                      <a:fillRect/>
                    </a:stretch>
                  </pic:blipFill>
                  <pic:spPr>
                    <a:xfrm>
                      <a:off x="0" y="0"/>
                      <a:ext cx="6332855" cy="9095105"/>
                    </a:xfrm>
                    <a:prstGeom prst="rect">
                      <a:avLst/>
                    </a:prstGeom>
                  </pic:spPr>
                </pic:pic>
              </a:graphicData>
            </a:graphic>
          </wp:inline>
        </w:drawing>
      </w:r>
      <w:r w:rsidRPr="00B93E64">
        <w:rPr>
          <w:noProof/>
        </w:rPr>
        <w:t xml:space="preserve"> </w:t>
      </w:r>
      <w:r>
        <w:rPr>
          <w:noProof/>
        </w:rPr>
        <w:lastRenderedPageBreak/>
        <w:drawing>
          <wp:inline distT="0" distB="0" distL="0" distR="0" wp14:anchorId="789A4252" wp14:editId="63E743DE">
            <wp:extent cx="6332855" cy="7418705"/>
            <wp:effectExtent l="0" t="0" r="0" b="0"/>
            <wp:docPr id="99400387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003873" name=""/>
                    <pic:cNvPicPr/>
                  </pic:nvPicPr>
                  <pic:blipFill>
                    <a:blip r:embed="rId41"/>
                    <a:stretch>
                      <a:fillRect/>
                    </a:stretch>
                  </pic:blipFill>
                  <pic:spPr>
                    <a:xfrm>
                      <a:off x="0" y="0"/>
                      <a:ext cx="6332855" cy="7418705"/>
                    </a:xfrm>
                    <a:prstGeom prst="rect">
                      <a:avLst/>
                    </a:prstGeom>
                  </pic:spPr>
                </pic:pic>
              </a:graphicData>
            </a:graphic>
          </wp:inline>
        </w:drawing>
      </w:r>
    </w:p>
    <w:p w14:paraId="49FE0113" w14:textId="77777777" w:rsidR="00B93E64" w:rsidRDefault="00B93E64" w:rsidP="00866DCA">
      <w:pPr>
        <w:ind w:left="257" w:firstLine="0"/>
        <w:rPr>
          <w:noProof/>
        </w:rPr>
      </w:pPr>
      <w:r>
        <w:rPr>
          <w:noProof/>
        </w:rPr>
        <w:br w:type="column"/>
      </w:r>
      <w:r>
        <w:rPr>
          <w:noProof/>
        </w:rPr>
        <w:lastRenderedPageBreak/>
        <w:drawing>
          <wp:inline distT="0" distB="0" distL="0" distR="0" wp14:anchorId="6D4E11FA" wp14:editId="1D01697D">
            <wp:extent cx="6332855" cy="4394200"/>
            <wp:effectExtent l="0" t="0" r="0" b="6350"/>
            <wp:docPr id="88173238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32380" name=""/>
                    <pic:cNvPicPr/>
                  </pic:nvPicPr>
                  <pic:blipFill>
                    <a:blip r:embed="rId42"/>
                    <a:stretch>
                      <a:fillRect/>
                    </a:stretch>
                  </pic:blipFill>
                  <pic:spPr>
                    <a:xfrm>
                      <a:off x="0" y="0"/>
                      <a:ext cx="6332855" cy="4394200"/>
                    </a:xfrm>
                    <a:prstGeom prst="rect">
                      <a:avLst/>
                    </a:prstGeom>
                  </pic:spPr>
                </pic:pic>
              </a:graphicData>
            </a:graphic>
          </wp:inline>
        </w:drawing>
      </w:r>
    </w:p>
    <w:p w14:paraId="260F7044" w14:textId="77777777" w:rsidR="00866DCA" w:rsidRDefault="00B93E64" w:rsidP="00866DCA">
      <w:pPr>
        <w:ind w:left="257" w:firstLine="0"/>
        <w:rPr>
          <w:noProof/>
        </w:rPr>
      </w:pPr>
      <w:r>
        <w:rPr>
          <w:noProof/>
        </w:rPr>
        <w:br w:type="column"/>
      </w:r>
      <w:r w:rsidR="009519A8">
        <w:rPr>
          <w:noProof/>
        </w:rPr>
        <w:lastRenderedPageBreak/>
        <w:drawing>
          <wp:inline distT="0" distB="0" distL="0" distR="0" wp14:anchorId="1EB0FA81" wp14:editId="08C8A0F7">
            <wp:extent cx="6332855" cy="1189355"/>
            <wp:effectExtent l="0" t="0" r="0" b="0"/>
            <wp:docPr id="27096186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961864" name=""/>
                    <pic:cNvPicPr/>
                  </pic:nvPicPr>
                  <pic:blipFill>
                    <a:blip r:embed="rId43"/>
                    <a:stretch>
                      <a:fillRect/>
                    </a:stretch>
                  </pic:blipFill>
                  <pic:spPr>
                    <a:xfrm>
                      <a:off x="0" y="0"/>
                      <a:ext cx="6332855" cy="1189355"/>
                    </a:xfrm>
                    <a:prstGeom prst="rect">
                      <a:avLst/>
                    </a:prstGeom>
                  </pic:spPr>
                </pic:pic>
              </a:graphicData>
            </a:graphic>
          </wp:inline>
        </w:drawing>
      </w:r>
    </w:p>
    <w:p w14:paraId="1EFA5FAC" w14:textId="337DF2AE" w:rsidR="008031C4" w:rsidRPr="00E66274" w:rsidRDefault="00866DCA" w:rsidP="00866DCA">
      <w:pPr>
        <w:keepNext/>
        <w:numPr>
          <w:ilvl w:val="1"/>
          <w:numId w:val="22"/>
        </w:numPr>
        <w:suppressAutoHyphens/>
        <w:autoSpaceDE w:val="0"/>
        <w:autoSpaceDN w:val="0"/>
        <w:spacing w:after="0" w:line="247" w:lineRule="auto"/>
        <w:ind w:left="284" w:hanging="284"/>
        <w:outlineLvl w:val="1"/>
        <w:rPr>
          <w:rFonts w:asciiTheme="minorHAnsi" w:eastAsia="Times New Roman" w:hAnsiTheme="minorHAnsi" w:cstheme="minorHAnsi"/>
          <w:b/>
          <w:color w:val="auto"/>
          <w:sz w:val="22"/>
        </w:rPr>
      </w:pPr>
      <w:r>
        <w:rPr>
          <w:noProof/>
        </w:rPr>
        <w:br w:type="column"/>
      </w:r>
      <w:bookmarkStart w:id="8" w:name="_Hlk145454421"/>
      <w:r w:rsidR="00D22A78" w:rsidRPr="00E66274">
        <w:rPr>
          <w:rFonts w:asciiTheme="minorHAnsi" w:eastAsia="Times New Roman" w:hAnsiTheme="minorHAnsi" w:cstheme="minorHAnsi"/>
          <w:b/>
          <w:color w:val="auto"/>
          <w:sz w:val="22"/>
        </w:rPr>
        <w:lastRenderedPageBreak/>
        <w:t xml:space="preserve">ZAŁĄCZNIK NR </w:t>
      </w:r>
      <w:r w:rsidR="00E66274">
        <w:rPr>
          <w:rFonts w:asciiTheme="minorHAnsi" w:eastAsia="Times New Roman" w:hAnsiTheme="minorHAnsi" w:cstheme="minorHAnsi"/>
          <w:b/>
          <w:color w:val="auto"/>
          <w:sz w:val="22"/>
        </w:rPr>
        <w:t>3</w:t>
      </w:r>
      <w:r w:rsidR="00D22A78" w:rsidRPr="00E66274">
        <w:rPr>
          <w:rFonts w:asciiTheme="minorHAnsi" w:eastAsia="Times New Roman" w:hAnsiTheme="minorHAnsi" w:cstheme="minorHAnsi"/>
          <w:b/>
          <w:color w:val="auto"/>
          <w:sz w:val="22"/>
        </w:rPr>
        <w:t xml:space="preserve"> DO SIWZ –</w:t>
      </w:r>
      <w:r w:rsidR="008031C4" w:rsidRPr="00E66274">
        <w:rPr>
          <w:rFonts w:asciiTheme="minorHAnsi" w:eastAsia="Times New Roman" w:hAnsiTheme="minorHAnsi" w:cstheme="minorHAnsi"/>
          <w:b/>
          <w:color w:val="auto"/>
          <w:sz w:val="22"/>
        </w:rPr>
        <w:t xml:space="preserve"> Oświadczenie </w:t>
      </w:r>
    </w:p>
    <w:p w14:paraId="063500B6" w14:textId="77777777" w:rsidR="008031C4" w:rsidRPr="00816FC1" w:rsidRDefault="008031C4" w:rsidP="008031C4">
      <w:pPr>
        <w:spacing w:after="11" w:line="259" w:lineRule="auto"/>
        <w:ind w:left="281" w:firstLine="0"/>
        <w:jc w:val="left"/>
        <w:rPr>
          <w:rFonts w:asciiTheme="minorHAnsi" w:hAnsiTheme="minorHAnsi" w:cstheme="minorHAnsi"/>
          <w:sz w:val="22"/>
        </w:rPr>
      </w:pPr>
      <w:r w:rsidRPr="00816FC1">
        <w:rPr>
          <w:rFonts w:asciiTheme="minorHAnsi" w:hAnsiTheme="minorHAnsi" w:cstheme="minorHAnsi"/>
          <w:b/>
          <w:sz w:val="22"/>
        </w:rPr>
        <w:t xml:space="preserve"> </w:t>
      </w:r>
    </w:p>
    <w:p w14:paraId="3A690013" w14:textId="77777777" w:rsidR="008031C4" w:rsidRPr="00816FC1" w:rsidRDefault="008031C4" w:rsidP="008031C4">
      <w:pPr>
        <w:spacing w:after="27" w:line="259" w:lineRule="auto"/>
        <w:ind w:left="279"/>
        <w:jc w:val="left"/>
        <w:rPr>
          <w:rFonts w:asciiTheme="minorHAnsi" w:hAnsiTheme="minorHAnsi" w:cstheme="minorHAnsi"/>
          <w:sz w:val="22"/>
        </w:rPr>
      </w:pPr>
      <w:r w:rsidRPr="00816FC1">
        <w:rPr>
          <w:rFonts w:asciiTheme="minorHAnsi" w:hAnsiTheme="minorHAnsi" w:cstheme="minorHAnsi"/>
          <w:b/>
          <w:sz w:val="22"/>
        </w:rPr>
        <w:t>Wykonawca/podwykonawca</w:t>
      </w:r>
      <w:r w:rsidRPr="00816FC1">
        <w:rPr>
          <w:rFonts w:asciiTheme="minorHAnsi" w:hAnsiTheme="minorHAnsi" w:cstheme="minorHAnsi"/>
          <w:b/>
          <w:sz w:val="22"/>
          <w:vertAlign w:val="superscript"/>
        </w:rPr>
        <w:t>*</w:t>
      </w:r>
      <w:r w:rsidRPr="00816FC1">
        <w:rPr>
          <w:rFonts w:asciiTheme="minorHAnsi" w:hAnsiTheme="minorHAnsi" w:cstheme="minorHAnsi"/>
          <w:b/>
          <w:sz w:val="22"/>
        </w:rPr>
        <w:t xml:space="preserve">: </w:t>
      </w:r>
      <w:r w:rsidRPr="00816FC1">
        <w:rPr>
          <w:rFonts w:asciiTheme="minorHAnsi" w:hAnsiTheme="minorHAnsi" w:cstheme="minorHAnsi"/>
          <w:sz w:val="22"/>
        </w:rPr>
        <w:t xml:space="preserve"> </w:t>
      </w:r>
    </w:p>
    <w:p w14:paraId="6934B2B4" w14:textId="77777777" w:rsidR="008031C4" w:rsidRPr="00816FC1" w:rsidRDefault="008031C4" w:rsidP="008031C4">
      <w:pPr>
        <w:spacing w:after="0" w:line="259" w:lineRule="auto"/>
        <w:ind w:left="279"/>
        <w:rPr>
          <w:rFonts w:asciiTheme="minorHAnsi" w:hAnsiTheme="minorHAnsi" w:cstheme="minorHAnsi"/>
          <w:sz w:val="22"/>
        </w:rPr>
      </w:pPr>
      <w:r w:rsidRPr="00816FC1">
        <w:rPr>
          <w:rFonts w:asciiTheme="minorHAnsi" w:hAnsiTheme="minorHAnsi" w:cstheme="minorHAnsi"/>
          <w:sz w:val="22"/>
        </w:rPr>
        <w:t xml:space="preserve">…………………………………………………………………………….................  </w:t>
      </w:r>
    </w:p>
    <w:p w14:paraId="25B884CD" w14:textId="77777777" w:rsidR="008031C4" w:rsidRPr="00816FC1" w:rsidRDefault="008031C4" w:rsidP="008031C4">
      <w:pPr>
        <w:spacing w:after="7" w:line="259" w:lineRule="auto"/>
        <w:ind w:left="276"/>
        <w:jc w:val="left"/>
        <w:rPr>
          <w:rFonts w:asciiTheme="minorHAnsi" w:hAnsiTheme="minorHAnsi" w:cstheme="minorHAnsi"/>
          <w:sz w:val="22"/>
        </w:rPr>
      </w:pPr>
      <w:r w:rsidRPr="00816FC1">
        <w:rPr>
          <w:rFonts w:asciiTheme="minorHAnsi" w:hAnsiTheme="minorHAnsi" w:cstheme="minorHAnsi"/>
          <w:i/>
          <w:sz w:val="22"/>
        </w:rPr>
        <w:t>(pełna nazwa/firma, adres, w zależności od podmiotu: NIP, KRS/</w:t>
      </w:r>
      <w:proofErr w:type="spellStart"/>
      <w:r w:rsidRPr="00816FC1">
        <w:rPr>
          <w:rFonts w:asciiTheme="minorHAnsi" w:hAnsiTheme="minorHAnsi" w:cstheme="minorHAnsi"/>
          <w:i/>
          <w:sz w:val="22"/>
        </w:rPr>
        <w:t>CEiDG</w:t>
      </w:r>
      <w:proofErr w:type="spellEnd"/>
      <w:r w:rsidRPr="00816FC1">
        <w:rPr>
          <w:rFonts w:asciiTheme="minorHAnsi" w:hAnsiTheme="minorHAnsi" w:cstheme="minorHAnsi"/>
          <w:i/>
          <w:sz w:val="22"/>
        </w:rPr>
        <w:t xml:space="preserve">) </w:t>
      </w:r>
      <w:r w:rsidRPr="00816FC1">
        <w:rPr>
          <w:rFonts w:asciiTheme="minorHAnsi" w:hAnsiTheme="minorHAnsi" w:cstheme="minorHAnsi"/>
          <w:sz w:val="22"/>
        </w:rPr>
        <w:t xml:space="preserve"> </w:t>
      </w:r>
      <w:r w:rsidRPr="00816FC1">
        <w:rPr>
          <w:rFonts w:asciiTheme="minorHAnsi" w:hAnsiTheme="minorHAnsi" w:cstheme="minorHAnsi"/>
          <w:b/>
          <w:sz w:val="22"/>
        </w:rPr>
        <w:t xml:space="preserve">reprezentowany przez: </w:t>
      </w:r>
      <w:r w:rsidRPr="00816FC1">
        <w:rPr>
          <w:rFonts w:asciiTheme="minorHAnsi" w:hAnsiTheme="minorHAnsi" w:cstheme="minorHAnsi"/>
          <w:sz w:val="22"/>
        </w:rPr>
        <w:t xml:space="preserve"> </w:t>
      </w:r>
    </w:p>
    <w:p w14:paraId="32CB650B" w14:textId="77777777" w:rsidR="008031C4" w:rsidRPr="00816FC1" w:rsidRDefault="008031C4" w:rsidP="008031C4">
      <w:pPr>
        <w:spacing w:after="121" w:line="259" w:lineRule="auto"/>
        <w:ind w:left="279"/>
        <w:rPr>
          <w:rFonts w:asciiTheme="minorHAnsi" w:hAnsiTheme="minorHAnsi" w:cstheme="minorHAnsi"/>
          <w:sz w:val="22"/>
        </w:rPr>
      </w:pPr>
      <w:r w:rsidRPr="00816FC1">
        <w:rPr>
          <w:rFonts w:asciiTheme="minorHAnsi" w:hAnsiTheme="minorHAnsi" w:cstheme="minorHAnsi"/>
          <w:sz w:val="22"/>
        </w:rPr>
        <w:t xml:space="preserve">…………………………………………………………………………………………  </w:t>
      </w:r>
    </w:p>
    <w:p w14:paraId="3FF03628" w14:textId="77777777" w:rsidR="008031C4" w:rsidRPr="00816FC1" w:rsidRDefault="008031C4" w:rsidP="008031C4">
      <w:pPr>
        <w:spacing w:after="254" w:line="259" w:lineRule="auto"/>
        <w:ind w:left="276"/>
        <w:jc w:val="left"/>
        <w:rPr>
          <w:rFonts w:asciiTheme="minorHAnsi" w:hAnsiTheme="minorHAnsi" w:cstheme="minorHAnsi"/>
          <w:sz w:val="22"/>
        </w:rPr>
      </w:pPr>
      <w:r w:rsidRPr="00816FC1">
        <w:rPr>
          <w:rFonts w:asciiTheme="minorHAnsi" w:hAnsiTheme="minorHAnsi" w:cstheme="minorHAnsi"/>
          <w:i/>
          <w:sz w:val="22"/>
        </w:rPr>
        <w:t xml:space="preserve">(imię, nazwisko, stanowisko/podstawa do reprezentacji) </w:t>
      </w:r>
    </w:p>
    <w:p w14:paraId="7D5A6A3A" w14:textId="77777777" w:rsidR="008031C4" w:rsidRPr="00816FC1" w:rsidRDefault="008031C4" w:rsidP="008031C4">
      <w:pPr>
        <w:spacing w:after="13" w:line="259" w:lineRule="auto"/>
        <w:ind w:left="281" w:firstLine="0"/>
        <w:jc w:val="left"/>
        <w:rPr>
          <w:rFonts w:asciiTheme="minorHAnsi" w:hAnsiTheme="minorHAnsi" w:cstheme="minorHAnsi"/>
          <w:sz w:val="22"/>
        </w:rPr>
      </w:pPr>
      <w:r w:rsidRPr="00816FC1">
        <w:rPr>
          <w:rFonts w:asciiTheme="minorHAnsi" w:hAnsiTheme="minorHAnsi" w:cstheme="minorHAnsi"/>
          <w:i/>
          <w:sz w:val="22"/>
        </w:rPr>
        <w:t xml:space="preserve"> </w:t>
      </w:r>
    </w:p>
    <w:p w14:paraId="10AA4123" w14:textId="77777777" w:rsidR="008031C4" w:rsidRPr="00816FC1" w:rsidRDefault="008031C4" w:rsidP="008031C4">
      <w:pPr>
        <w:spacing w:after="0" w:line="259" w:lineRule="auto"/>
        <w:ind w:left="0" w:firstLine="0"/>
        <w:jc w:val="center"/>
        <w:rPr>
          <w:rFonts w:asciiTheme="minorHAnsi" w:hAnsiTheme="minorHAnsi" w:cstheme="minorHAnsi"/>
          <w:sz w:val="22"/>
        </w:rPr>
      </w:pPr>
      <w:r w:rsidRPr="00816FC1">
        <w:rPr>
          <w:rFonts w:asciiTheme="minorHAnsi" w:hAnsiTheme="minorHAnsi" w:cstheme="minorHAnsi"/>
          <w:b/>
          <w:sz w:val="22"/>
          <w:u w:val="single" w:color="000000"/>
        </w:rPr>
        <w:t>Oświadczenie Wykonawcy/ podmiotu udostępniającego zasoby/podwykonawcy*</w:t>
      </w:r>
      <w:r w:rsidRPr="00816FC1">
        <w:rPr>
          <w:rFonts w:asciiTheme="minorHAnsi" w:hAnsiTheme="minorHAnsi" w:cstheme="minorHAnsi"/>
          <w:b/>
          <w:sz w:val="22"/>
        </w:rPr>
        <w:t xml:space="preserve"> składane na podstawie art. 125 ust. 1 ustawy z dnia 11 września 2019 r.  Prawo zamówień publicznych (dalej jako: </w:t>
      </w:r>
      <w:proofErr w:type="spellStart"/>
      <w:r w:rsidRPr="00816FC1">
        <w:rPr>
          <w:rFonts w:asciiTheme="minorHAnsi" w:hAnsiTheme="minorHAnsi" w:cstheme="minorHAnsi"/>
          <w:b/>
          <w:sz w:val="22"/>
        </w:rPr>
        <w:t>Pzp</w:t>
      </w:r>
      <w:proofErr w:type="spellEnd"/>
      <w:r w:rsidRPr="00816FC1">
        <w:rPr>
          <w:rFonts w:asciiTheme="minorHAnsi" w:hAnsiTheme="minorHAnsi" w:cstheme="minorHAnsi"/>
          <w:b/>
          <w:sz w:val="22"/>
        </w:rPr>
        <w:t>),</w:t>
      </w:r>
    </w:p>
    <w:p w14:paraId="6E919E2C" w14:textId="77777777" w:rsidR="008031C4" w:rsidRPr="00816FC1" w:rsidRDefault="008031C4" w:rsidP="008031C4">
      <w:pPr>
        <w:spacing w:after="172" w:line="259" w:lineRule="auto"/>
        <w:ind w:left="0" w:firstLine="0"/>
        <w:jc w:val="center"/>
        <w:rPr>
          <w:rFonts w:asciiTheme="minorHAnsi" w:hAnsiTheme="minorHAnsi" w:cstheme="minorHAnsi"/>
          <w:sz w:val="22"/>
        </w:rPr>
      </w:pPr>
      <w:r w:rsidRPr="00816FC1">
        <w:rPr>
          <w:rFonts w:asciiTheme="minorHAnsi" w:hAnsiTheme="minorHAnsi" w:cstheme="minorHAnsi"/>
          <w:b/>
          <w:sz w:val="22"/>
        </w:rPr>
        <w:t>DOTYCZĄCE PRZESŁANEK WYKLUCZENIA Z POSTĘPOWANIA</w:t>
      </w:r>
    </w:p>
    <w:p w14:paraId="636E029B" w14:textId="77777777" w:rsidR="008031C4" w:rsidRPr="00816FC1" w:rsidRDefault="008031C4" w:rsidP="008031C4">
      <w:pPr>
        <w:spacing w:after="169" w:line="259" w:lineRule="auto"/>
        <w:ind w:left="0" w:firstLine="0"/>
        <w:jc w:val="center"/>
        <w:rPr>
          <w:rFonts w:asciiTheme="minorHAnsi" w:hAnsiTheme="minorHAnsi" w:cstheme="minorHAnsi"/>
          <w:sz w:val="22"/>
        </w:rPr>
      </w:pPr>
      <w:r w:rsidRPr="00816FC1">
        <w:rPr>
          <w:rFonts w:asciiTheme="minorHAnsi" w:hAnsiTheme="minorHAnsi" w:cstheme="minorHAnsi"/>
          <w:b/>
          <w:sz w:val="22"/>
          <w:u w:val="single" w:color="000000"/>
        </w:rPr>
        <w:t>ORAZ</w:t>
      </w:r>
    </w:p>
    <w:p w14:paraId="0E66E1A2" w14:textId="77777777" w:rsidR="008031C4" w:rsidRPr="00816FC1" w:rsidRDefault="008031C4" w:rsidP="00221E98">
      <w:pPr>
        <w:spacing w:after="169" w:line="259" w:lineRule="auto"/>
        <w:ind w:left="0" w:firstLine="0"/>
        <w:jc w:val="center"/>
        <w:rPr>
          <w:rFonts w:asciiTheme="minorHAnsi" w:hAnsiTheme="minorHAnsi" w:cstheme="minorHAnsi"/>
          <w:b/>
          <w:sz w:val="22"/>
          <w:u w:val="single" w:color="000000"/>
        </w:rPr>
      </w:pPr>
      <w:r w:rsidRPr="00816FC1">
        <w:rPr>
          <w:rFonts w:asciiTheme="minorHAnsi" w:hAnsiTheme="minorHAnsi" w:cstheme="minorHAnsi"/>
          <w:b/>
          <w:sz w:val="22"/>
          <w:u w:val="single" w:color="000000"/>
        </w:rPr>
        <w:t>SPEŁNIANIU WARUNKÓW UDZIAŁU W POSTĘPOWANIU</w:t>
      </w:r>
    </w:p>
    <w:p w14:paraId="1BEAB7DB" w14:textId="77777777" w:rsidR="008031C4" w:rsidRPr="00816FC1" w:rsidRDefault="008031C4" w:rsidP="008031C4">
      <w:pPr>
        <w:spacing w:after="49" w:line="259" w:lineRule="auto"/>
        <w:ind w:left="0" w:firstLine="0"/>
        <w:jc w:val="center"/>
        <w:rPr>
          <w:rFonts w:asciiTheme="minorHAnsi" w:hAnsiTheme="minorHAnsi" w:cstheme="minorHAnsi"/>
          <w:sz w:val="22"/>
        </w:rPr>
      </w:pPr>
    </w:p>
    <w:p w14:paraId="169C0249" w14:textId="21666CAA" w:rsidR="008031C4" w:rsidRPr="00816FC1" w:rsidRDefault="008031C4" w:rsidP="008031C4">
      <w:pPr>
        <w:spacing w:after="113" w:line="259" w:lineRule="auto"/>
        <w:ind w:left="279"/>
        <w:rPr>
          <w:rFonts w:asciiTheme="minorHAnsi" w:hAnsiTheme="minorHAnsi" w:cstheme="minorHAnsi"/>
          <w:sz w:val="22"/>
        </w:rPr>
      </w:pPr>
      <w:r w:rsidRPr="00816FC1">
        <w:rPr>
          <w:rFonts w:asciiTheme="minorHAnsi" w:hAnsiTheme="minorHAnsi" w:cstheme="minorHAnsi"/>
          <w:sz w:val="22"/>
        </w:rPr>
        <w:t xml:space="preserve">Na potrzeby postępowania </w:t>
      </w:r>
      <w:r w:rsidR="00E66274">
        <w:rPr>
          <w:rFonts w:asciiTheme="minorHAnsi" w:eastAsia="Times New Roman" w:hAnsiTheme="minorHAnsi" w:cstheme="minorHAnsi"/>
          <w:sz w:val="22"/>
        </w:rPr>
        <w:t>nr</w:t>
      </w:r>
      <w:r w:rsidR="00D06AEF" w:rsidRPr="00816FC1">
        <w:rPr>
          <w:rFonts w:asciiTheme="minorHAnsi" w:eastAsia="Times New Roman" w:hAnsiTheme="minorHAnsi" w:cstheme="minorHAnsi"/>
          <w:sz w:val="22"/>
        </w:rPr>
        <w:t xml:space="preserve"> </w:t>
      </w:r>
      <w:r w:rsidR="00E66274" w:rsidRPr="00E66274">
        <w:rPr>
          <w:rFonts w:asciiTheme="minorHAnsi" w:eastAsia="Times New Roman" w:hAnsiTheme="minorHAnsi" w:cstheme="minorHAnsi"/>
          <w:sz w:val="22"/>
        </w:rPr>
        <w:t>PSNr2/007/071-2-2023 o udzielenie zamówienia publicznego w trybie podstawowym bez negocjacji, którego przedmiotem zamówienia jest dostawa artykułów spożywczych w roku 2024</w:t>
      </w:r>
      <w:r w:rsidR="00A75CF3" w:rsidRPr="00816FC1">
        <w:rPr>
          <w:rFonts w:asciiTheme="minorHAnsi" w:hAnsiTheme="minorHAnsi" w:cstheme="minorHAnsi"/>
          <w:sz w:val="22"/>
        </w:rPr>
        <w:t>,</w:t>
      </w:r>
      <w:r w:rsidRPr="00816FC1">
        <w:rPr>
          <w:rFonts w:asciiTheme="minorHAnsi" w:hAnsiTheme="minorHAnsi" w:cstheme="minorHAnsi"/>
          <w:sz w:val="22"/>
        </w:rPr>
        <w:t xml:space="preserve"> oświadczam, co następuje: </w:t>
      </w:r>
    </w:p>
    <w:p w14:paraId="7A10670F" w14:textId="77777777" w:rsidR="008031C4" w:rsidRPr="00816FC1" w:rsidRDefault="008031C4" w:rsidP="008031C4">
      <w:pPr>
        <w:spacing w:after="49" w:line="259" w:lineRule="auto"/>
        <w:ind w:left="281" w:firstLine="0"/>
        <w:jc w:val="left"/>
        <w:rPr>
          <w:rFonts w:asciiTheme="minorHAnsi" w:hAnsiTheme="minorHAnsi" w:cstheme="minorHAnsi"/>
          <w:sz w:val="22"/>
        </w:rPr>
      </w:pPr>
      <w:r w:rsidRPr="00816FC1">
        <w:rPr>
          <w:rFonts w:asciiTheme="minorHAnsi" w:hAnsiTheme="minorHAnsi" w:cstheme="minorHAnsi"/>
          <w:sz w:val="22"/>
        </w:rPr>
        <w:t xml:space="preserve"> </w:t>
      </w:r>
    </w:p>
    <w:p w14:paraId="624EA1A9" w14:textId="77777777" w:rsidR="008031C4" w:rsidRPr="00816FC1" w:rsidRDefault="008031C4" w:rsidP="008031C4">
      <w:pPr>
        <w:shd w:val="clear" w:color="auto" w:fill="BFBFBF"/>
        <w:spacing w:after="52" w:line="259" w:lineRule="auto"/>
        <w:ind w:left="284"/>
        <w:jc w:val="left"/>
        <w:rPr>
          <w:rFonts w:asciiTheme="minorHAnsi" w:hAnsiTheme="minorHAnsi" w:cstheme="minorHAnsi"/>
          <w:sz w:val="22"/>
        </w:rPr>
      </w:pPr>
      <w:r w:rsidRPr="00816FC1">
        <w:rPr>
          <w:rFonts w:asciiTheme="minorHAnsi" w:hAnsiTheme="minorHAnsi" w:cstheme="minorHAnsi"/>
          <w:b/>
          <w:sz w:val="22"/>
        </w:rPr>
        <w:t xml:space="preserve">OŚWIADCZENIA DOTYCZĄCE Wykonawcy podmiotu udostępniającego zasoby/podwykonawcy*: </w:t>
      </w:r>
    </w:p>
    <w:p w14:paraId="7D9CA9EE" w14:textId="77777777" w:rsidR="008031C4" w:rsidRPr="00816FC1" w:rsidRDefault="008031C4" w:rsidP="008031C4">
      <w:pPr>
        <w:shd w:val="clear" w:color="auto" w:fill="BFBFBF"/>
        <w:spacing w:after="50" w:line="259" w:lineRule="auto"/>
        <w:ind w:left="274" w:firstLine="0"/>
        <w:jc w:val="left"/>
        <w:rPr>
          <w:rFonts w:asciiTheme="minorHAnsi" w:hAnsiTheme="minorHAnsi" w:cstheme="minorHAnsi"/>
          <w:sz w:val="22"/>
        </w:rPr>
      </w:pPr>
      <w:r w:rsidRPr="00816FC1">
        <w:rPr>
          <w:rFonts w:asciiTheme="minorHAnsi" w:hAnsiTheme="minorHAnsi" w:cstheme="minorHAnsi"/>
          <w:b/>
          <w:sz w:val="22"/>
        </w:rPr>
        <w:t xml:space="preserve"> </w:t>
      </w:r>
    </w:p>
    <w:p w14:paraId="7E3011FC" w14:textId="77777777" w:rsidR="008031C4" w:rsidRPr="00816FC1" w:rsidRDefault="008031C4" w:rsidP="008031C4">
      <w:pPr>
        <w:spacing w:after="52" w:line="259" w:lineRule="auto"/>
        <w:ind w:left="989" w:firstLine="0"/>
        <w:jc w:val="left"/>
        <w:rPr>
          <w:rFonts w:asciiTheme="minorHAnsi" w:hAnsiTheme="minorHAnsi" w:cstheme="minorHAnsi"/>
          <w:sz w:val="22"/>
        </w:rPr>
      </w:pPr>
      <w:r w:rsidRPr="00816FC1">
        <w:rPr>
          <w:rFonts w:asciiTheme="minorHAnsi" w:hAnsiTheme="minorHAnsi" w:cstheme="minorHAnsi"/>
          <w:sz w:val="22"/>
        </w:rPr>
        <w:t xml:space="preserve"> </w:t>
      </w:r>
    </w:p>
    <w:p w14:paraId="152EDA93" w14:textId="77777777" w:rsidR="008031C4" w:rsidRPr="00816FC1" w:rsidRDefault="008031C4" w:rsidP="008031C4">
      <w:pPr>
        <w:spacing w:after="49" w:line="259" w:lineRule="auto"/>
        <w:ind w:left="279"/>
        <w:jc w:val="left"/>
        <w:rPr>
          <w:rFonts w:asciiTheme="minorHAnsi" w:hAnsiTheme="minorHAnsi" w:cstheme="minorHAnsi"/>
          <w:sz w:val="22"/>
        </w:rPr>
      </w:pPr>
      <w:r w:rsidRPr="00816FC1">
        <w:rPr>
          <w:rFonts w:asciiTheme="minorHAnsi" w:hAnsiTheme="minorHAnsi" w:cstheme="minorHAnsi"/>
          <w:b/>
          <w:sz w:val="22"/>
        </w:rPr>
        <w:t xml:space="preserve">I Spełnianie warunków udziału w postępowaniu </w:t>
      </w:r>
    </w:p>
    <w:p w14:paraId="4183EDC7" w14:textId="77777777" w:rsidR="008031C4" w:rsidRPr="00816FC1" w:rsidRDefault="008031C4" w:rsidP="008031C4">
      <w:pPr>
        <w:spacing w:after="0" w:line="259" w:lineRule="auto"/>
        <w:ind w:left="718"/>
        <w:rPr>
          <w:rFonts w:asciiTheme="minorHAnsi" w:hAnsiTheme="minorHAnsi" w:cstheme="minorHAnsi"/>
          <w:sz w:val="22"/>
        </w:rPr>
      </w:pPr>
      <w:r w:rsidRPr="00816FC1">
        <w:rPr>
          <w:rFonts w:asciiTheme="minorHAnsi" w:hAnsiTheme="minorHAnsi" w:cstheme="minorHAnsi"/>
          <w:sz w:val="22"/>
        </w:rPr>
        <w:t xml:space="preserve">Oświadczam, że spełniam warunki udziału w postępowaniu określone przez zamawiającego w  SWZ oraz ogłoszeniu o zamówieniu. </w:t>
      </w:r>
    </w:p>
    <w:p w14:paraId="7D45C3DB" w14:textId="77777777" w:rsidR="008031C4" w:rsidRPr="00816FC1" w:rsidRDefault="008031C4" w:rsidP="008031C4">
      <w:pPr>
        <w:spacing w:after="79" w:line="259" w:lineRule="auto"/>
        <w:ind w:left="1001" w:firstLine="0"/>
        <w:jc w:val="left"/>
        <w:rPr>
          <w:rFonts w:asciiTheme="minorHAnsi" w:hAnsiTheme="minorHAnsi" w:cstheme="minorHAnsi"/>
          <w:sz w:val="22"/>
        </w:rPr>
      </w:pPr>
      <w:r w:rsidRPr="00816FC1">
        <w:rPr>
          <w:rFonts w:asciiTheme="minorHAnsi" w:hAnsiTheme="minorHAnsi" w:cstheme="minorHAnsi"/>
          <w:i/>
          <w:sz w:val="22"/>
        </w:rPr>
        <w:t xml:space="preserve"> </w:t>
      </w:r>
    </w:p>
    <w:p w14:paraId="78779D38" w14:textId="77777777" w:rsidR="008031C4" w:rsidRPr="00816FC1" w:rsidRDefault="008031C4" w:rsidP="008031C4">
      <w:pPr>
        <w:tabs>
          <w:tab w:val="center" w:pos="342"/>
          <w:tab w:val="center" w:pos="2700"/>
        </w:tabs>
        <w:spacing w:after="50" w:line="259" w:lineRule="auto"/>
        <w:ind w:left="0" w:firstLine="0"/>
        <w:jc w:val="left"/>
        <w:rPr>
          <w:rFonts w:asciiTheme="minorHAnsi" w:hAnsiTheme="minorHAnsi" w:cstheme="minorHAnsi"/>
          <w:sz w:val="22"/>
        </w:rPr>
      </w:pPr>
      <w:r w:rsidRPr="00816FC1">
        <w:rPr>
          <w:rFonts w:asciiTheme="minorHAnsi" w:hAnsiTheme="minorHAnsi" w:cstheme="minorHAnsi"/>
          <w:sz w:val="22"/>
        </w:rPr>
        <w:tab/>
      </w:r>
      <w:r w:rsidRPr="00816FC1">
        <w:rPr>
          <w:rFonts w:asciiTheme="minorHAnsi" w:hAnsiTheme="minorHAnsi" w:cstheme="minorHAnsi"/>
          <w:b/>
          <w:sz w:val="22"/>
        </w:rPr>
        <w:t>I.</w:t>
      </w:r>
      <w:r w:rsidRPr="00816FC1">
        <w:rPr>
          <w:rFonts w:asciiTheme="minorHAnsi" w:eastAsia="Arial" w:hAnsiTheme="minorHAnsi" w:cstheme="minorHAnsi"/>
          <w:b/>
          <w:sz w:val="22"/>
        </w:rPr>
        <w:t xml:space="preserve"> </w:t>
      </w:r>
      <w:r w:rsidRPr="00816FC1">
        <w:rPr>
          <w:rFonts w:asciiTheme="minorHAnsi" w:eastAsia="Arial" w:hAnsiTheme="minorHAnsi" w:cstheme="minorHAnsi"/>
          <w:b/>
          <w:sz w:val="22"/>
        </w:rPr>
        <w:tab/>
      </w:r>
      <w:r w:rsidRPr="00816FC1">
        <w:rPr>
          <w:rFonts w:asciiTheme="minorHAnsi" w:hAnsiTheme="minorHAnsi" w:cstheme="minorHAnsi"/>
          <w:b/>
          <w:sz w:val="22"/>
        </w:rPr>
        <w:t xml:space="preserve">Przesłanek wykluczenia z postępowania </w:t>
      </w:r>
    </w:p>
    <w:p w14:paraId="1FD76681" w14:textId="21CFCCDD" w:rsidR="008031C4" w:rsidRPr="00816FC1" w:rsidRDefault="008031C4" w:rsidP="008031C4">
      <w:pPr>
        <w:spacing w:after="52" w:line="259" w:lineRule="auto"/>
        <w:ind w:left="279"/>
        <w:rPr>
          <w:rFonts w:asciiTheme="minorHAnsi" w:hAnsiTheme="minorHAnsi" w:cstheme="minorHAnsi"/>
          <w:sz w:val="22"/>
        </w:rPr>
      </w:pPr>
      <w:r w:rsidRPr="00816FC1">
        <w:rPr>
          <w:rFonts w:asciiTheme="minorHAnsi" w:hAnsiTheme="minorHAnsi" w:cstheme="minorHAnsi"/>
          <w:sz w:val="22"/>
        </w:rPr>
        <w:t xml:space="preserve">1. Oświadczam, że nie podlegam wykluczeniu z postępowania na podstawie  art. 108 ust. 1 pkt 1)-6) ustawy </w:t>
      </w:r>
      <w:proofErr w:type="spellStart"/>
      <w:r w:rsidRPr="00816FC1">
        <w:rPr>
          <w:rFonts w:asciiTheme="minorHAnsi" w:hAnsiTheme="minorHAnsi" w:cstheme="minorHAnsi"/>
          <w:sz w:val="22"/>
        </w:rPr>
        <w:t>Pzp</w:t>
      </w:r>
      <w:proofErr w:type="spellEnd"/>
      <w:r w:rsidRPr="00816FC1">
        <w:rPr>
          <w:rFonts w:asciiTheme="minorHAnsi" w:hAnsiTheme="minorHAnsi" w:cstheme="minorHAnsi"/>
          <w:sz w:val="22"/>
        </w:rPr>
        <w:t>. oraz art. 7 ust. 1 ustawy z dnia 13 kwietnia 2022 – o szczególnych rozwiązaniach w zakresie przeciwdziałania wspieraniu agresji na Ukrainę oraz służących ochronie bezpieczeństwa narodowego lub innych przepisów</w:t>
      </w:r>
      <w:r w:rsidR="0012786E">
        <w:rPr>
          <w:rFonts w:asciiTheme="minorHAnsi" w:hAnsiTheme="minorHAnsi" w:cstheme="minorHAnsi"/>
          <w:sz w:val="22"/>
        </w:rPr>
        <w:t>.</w:t>
      </w:r>
    </w:p>
    <w:p w14:paraId="258431C4" w14:textId="77777777" w:rsidR="008031C4" w:rsidRPr="00816FC1" w:rsidRDefault="008031C4" w:rsidP="008031C4">
      <w:pPr>
        <w:spacing w:after="49" w:line="259" w:lineRule="auto"/>
        <w:ind w:left="281" w:firstLine="0"/>
        <w:jc w:val="left"/>
        <w:rPr>
          <w:rFonts w:asciiTheme="minorHAnsi" w:hAnsiTheme="minorHAnsi" w:cstheme="minorHAnsi"/>
          <w:sz w:val="22"/>
        </w:rPr>
      </w:pPr>
      <w:r w:rsidRPr="00816FC1">
        <w:rPr>
          <w:rFonts w:asciiTheme="minorHAnsi" w:hAnsiTheme="minorHAnsi" w:cstheme="minorHAnsi"/>
          <w:sz w:val="22"/>
        </w:rPr>
        <w:t xml:space="preserve"> </w:t>
      </w:r>
      <w:r w:rsidRPr="00816FC1">
        <w:rPr>
          <w:rFonts w:asciiTheme="minorHAnsi" w:hAnsiTheme="minorHAnsi" w:cstheme="minorHAnsi"/>
          <w:i/>
          <w:sz w:val="22"/>
        </w:rPr>
        <w:t xml:space="preserve"> </w:t>
      </w:r>
    </w:p>
    <w:p w14:paraId="5B75E9F1" w14:textId="77777777" w:rsidR="008031C4" w:rsidRPr="00816FC1" w:rsidRDefault="008031C4" w:rsidP="008031C4">
      <w:pPr>
        <w:spacing w:after="64" w:line="259" w:lineRule="auto"/>
        <w:ind w:left="276"/>
        <w:jc w:val="left"/>
        <w:rPr>
          <w:rFonts w:asciiTheme="minorHAnsi" w:hAnsiTheme="minorHAnsi" w:cstheme="minorHAnsi"/>
          <w:sz w:val="22"/>
        </w:rPr>
      </w:pPr>
      <w:r w:rsidRPr="00816FC1">
        <w:rPr>
          <w:rFonts w:asciiTheme="minorHAnsi" w:hAnsiTheme="minorHAnsi" w:cstheme="minorHAnsi"/>
          <w:i/>
          <w:sz w:val="22"/>
        </w:rPr>
        <w:t xml:space="preserve">* niepotrzebne skreślić </w:t>
      </w:r>
    </w:p>
    <w:p w14:paraId="559CB62A" w14:textId="77777777" w:rsidR="008031C4" w:rsidRPr="00816FC1" w:rsidRDefault="008031C4" w:rsidP="008031C4">
      <w:pPr>
        <w:spacing w:after="52" w:line="259" w:lineRule="auto"/>
        <w:ind w:left="651"/>
        <w:rPr>
          <w:rFonts w:asciiTheme="minorHAnsi" w:hAnsiTheme="minorHAnsi" w:cstheme="minorHAnsi"/>
          <w:sz w:val="22"/>
        </w:rPr>
      </w:pPr>
      <w:r w:rsidRPr="00816FC1">
        <w:rPr>
          <w:rFonts w:asciiTheme="minorHAnsi" w:hAnsiTheme="minorHAnsi" w:cstheme="minorHAnsi"/>
          <w:sz w:val="22"/>
        </w:rPr>
        <w:t xml:space="preserve">…………….……. </w:t>
      </w:r>
      <w:r w:rsidRPr="00816FC1">
        <w:rPr>
          <w:rFonts w:asciiTheme="minorHAnsi" w:hAnsiTheme="minorHAnsi" w:cstheme="minorHAnsi"/>
          <w:i/>
          <w:sz w:val="22"/>
        </w:rPr>
        <w:t xml:space="preserve">(miejscowość), </w:t>
      </w:r>
      <w:r w:rsidRPr="00816FC1">
        <w:rPr>
          <w:rFonts w:asciiTheme="minorHAnsi" w:hAnsiTheme="minorHAnsi" w:cstheme="minorHAnsi"/>
          <w:sz w:val="22"/>
        </w:rPr>
        <w:t xml:space="preserve">dnia ………….………r.  </w:t>
      </w:r>
    </w:p>
    <w:p w14:paraId="78054D82" w14:textId="77777777" w:rsidR="008031C4" w:rsidRPr="00816FC1" w:rsidRDefault="008031C4" w:rsidP="008031C4">
      <w:pPr>
        <w:spacing w:after="60" w:line="259" w:lineRule="auto"/>
        <w:ind w:left="281" w:firstLine="0"/>
        <w:jc w:val="left"/>
        <w:rPr>
          <w:rFonts w:asciiTheme="minorHAnsi" w:hAnsiTheme="minorHAnsi" w:cstheme="minorHAnsi"/>
          <w:sz w:val="22"/>
        </w:rPr>
      </w:pPr>
      <w:r w:rsidRPr="00816FC1">
        <w:rPr>
          <w:rFonts w:asciiTheme="minorHAnsi" w:hAnsiTheme="minorHAnsi" w:cstheme="minorHAnsi"/>
          <w:sz w:val="22"/>
        </w:rPr>
        <w:t xml:space="preserve"> </w:t>
      </w:r>
    </w:p>
    <w:p w14:paraId="7E7B75C6" w14:textId="77777777" w:rsidR="008031C4" w:rsidRPr="00816FC1" w:rsidRDefault="008031C4" w:rsidP="008031C4">
      <w:pPr>
        <w:spacing w:after="52" w:line="259" w:lineRule="auto"/>
        <w:ind w:left="281" w:firstLine="0"/>
        <w:jc w:val="left"/>
        <w:rPr>
          <w:rFonts w:asciiTheme="minorHAnsi" w:hAnsiTheme="minorHAnsi" w:cstheme="minorHAnsi"/>
          <w:sz w:val="22"/>
        </w:rPr>
      </w:pPr>
    </w:p>
    <w:p w14:paraId="61622F61" w14:textId="77777777" w:rsidR="008031C4" w:rsidRPr="00816FC1" w:rsidRDefault="008031C4" w:rsidP="008031C4">
      <w:pPr>
        <w:spacing w:after="0" w:line="259" w:lineRule="auto"/>
        <w:ind w:left="279"/>
        <w:rPr>
          <w:rFonts w:asciiTheme="minorHAnsi" w:hAnsiTheme="minorHAnsi" w:cstheme="minorHAnsi"/>
          <w:sz w:val="22"/>
        </w:rPr>
      </w:pPr>
      <w:r w:rsidRPr="00816FC1">
        <w:rPr>
          <w:rFonts w:asciiTheme="minorHAnsi" w:hAnsiTheme="minorHAnsi" w:cstheme="minorHAnsi"/>
          <w:sz w:val="22"/>
        </w:rPr>
        <w:t xml:space="preserve">Oświadczam, że zachodzą w stosunku do mnie podstawy wykluczenia z postępowania na podstawie art. …………................ ustawy </w:t>
      </w:r>
      <w:proofErr w:type="spellStart"/>
      <w:r w:rsidRPr="00816FC1">
        <w:rPr>
          <w:rFonts w:asciiTheme="minorHAnsi" w:hAnsiTheme="minorHAnsi" w:cstheme="minorHAnsi"/>
          <w:sz w:val="22"/>
        </w:rPr>
        <w:t>Pzp</w:t>
      </w:r>
      <w:proofErr w:type="spellEnd"/>
      <w:r w:rsidRPr="00816FC1">
        <w:rPr>
          <w:rFonts w:asciiTheme="minorHAnsi" w:hAnsiTheme="minorHAnsi" w:cstheme="minorHAnsi"/>
          <w:sz w:val="22"/>
        </w:rPr>
        <w:t xml:space="preserve"> </w:t>
      </w:r>
      <w:r w:rsidRPr="00816FC1">
        <w:rPr>
          <w:rFonts w:asciiTheme="minorHAnsi" w:hAnsiTheme="minorHAnsi" w:cstheme="minorHAnsi"/>
          <w:i/>
          <w:sz w:val="22"/>
        </w:rPr>
        <w:t xml:space="preserve">(podać mającą zastosowanie podstawę wykluczenia spośród wymienionych w art. 108 ust. 1 pkt …………. ustawy </w:t>
      </w:r>
      <w:proofErr w:type="spellStart"/>
      <w:r w:rsidRPr="00816FC1">
        <w:rPr>
          <w:rFonts w:asciiTheme="minorHAnsi" w:hAnsiTheme="minorHAnsi" w:cstheme="minorHAnsi"/>
          <w:i/>
          <w:sz w:val="22"/>
        </w:rPr>
        <w:t>Pzp</w:t>
      </w:r>
      <w:proofErr w:type="spellEnd"/>
      <w:r w:rsidRPr="00816FC1">
        <w:rPr>
          <w:rFonts w:asciiTheme="minorHAnsi" w:hAnsiTheme="minorHAnsi" w:cstheme="minorHAnsi"/>
          <w:i/>
          <w:sz w:val="22"/>
        </w:rPr>
        <w:t xml:space="preserve">). </w:t>
      </w:r>
      <w:r w:rsidRPr="00816FC1">
        <w:rPr>
          <w:rFonts w:asciiTheme="minorHAnsi" w:hAnsiTheme="minorHAnsi" w:cstheme="minorHAnsi"/>
          <w:sz w:val="22"/>
        </w:rPr>
        <w:t xml:space="preserve">Jednocześnie oświadczam, że w związku z ww. okolicznością, na podstawie art. 110 ust. 2 pkt 1 ustawy </w:t>
      </w:r>
      <w:proofErr w:type="spellStart"/>
      <w:r w:rsidRPr="00816FC1">
        <w:rPr>
          <w:rFonts w:asciiTheme="minorHAnsi" w:hAnsiTheme="minorHAnsi" w:cstheme="minorHAnsi"/>
          <w:sz w:val="22"/>
        </w:rPr>
        <w:t>Pzp</w:t>
      </w:r>
      <w:proofErr w:type="spellEnd"/>
      <w:r w:rsidRPr="00816FC1">
        <w:rPr>
          <w:rFonts w:asciiTheme="minorHAnsi" w:hAnsiTheme="minorHAnsi" w:cstheme="minorHAnsi"/>
          <w:sz w:val="22"/>
        </w:rPr>
        <w:t xml:space="preserve"> podjąłem następujące środki: </w:t>
      </w:r>
    </w:p>
    <w:p w14:paraId="0EC07F39" w14:textId="77777777" w:rsidR="008031C4" w:rsidRPr="00816FC1" w:rsidRDefault="008031C4" w:rsidP="008031C4">
      <w:pPr>
        <w:spacing w:after="49" w:line="259" w:lineRule="auto"/>
        <w:ind w:left="279"/>
        <w:rPr>
          <w:rFonts w:asciiTheme="minorHAnsi" w:hAnsiTheme="minorHAnsi" w:cstheme="minorHAnsi"/>
          <w:sz w:val="22"/>
        </w:rPr>
      </w:pPr>
      <w:r w:rsidRPr="00816FC1">
        <w:rPr>
          <w:rFonts w:asciiTheme="minorHAnsi" w:hAnsiTheme="minorHAnsi" w:cstheme="minorHAnsi"/>
          <w:sz w:val="22"/>
        </w:rPr>
        <w:lastRenderedPageBreak/>
        <w:t>…………………………………………………………………………………………………………………………………………………………………</w:t>
      </w:r>
    </w:p>
    <w:p w14:paraId="09DD5F2A" w14:textId="77777777" w:rsidR="008031C4" w:rsidRPr="00816FC1" w:rsidRDefault="008031C4" w:rsidP="008031C4">
      <w:pPr>
        <w:spacing w:after="52" w:line="259" w:lineRule="auto"/>
        <w:ind w:left="279"/>
        <w:rPr>
          <w:rFonts w:asciiTheme="minorHAnsi" w:hAnsiTheme="minorHAnsi" w:cstheme="minorHAnsi"/>
          <w:sz w:val="22"/>
        </w:rPr>
      </w:pPr>
      <w:r w:rsidRPr="00816FC1">
        <w:rPr>
          <w:rFonts w:asciiTheme="minorHAnsi" w:hAnsiTheme="minorHAnsi" w:cstheme="minorHAnsi"/>
          <w:sz w:val="22"/>
        </w:rPr>
        <w:t xml:space="preserve">………………………………………………………………………………………………………………………………… </w:t>
      </w:r>
    </w:p>
    <w:p w14:paraId="0C987D3E" w14:textId="77777777" w:rsidR="008031C4" w:rsidRPr="00816FC1" w:rsidRDefault="008031C4" w:rsidP="008031C4">
      <w:pPr>
        <w:spacing w:after="49" w:line="259" w:lineRule="auto"/>
        <w:ind w:left="281" w:firstLine="0"/>
        <w:jc w:val="left"/>
        <w:rPr>
          <w:rFonts w:asciiTheme="minorHAnsi" w:hAnsiTheme="minorHAnsi" w:cstheme="minorHAnsi"/>
          <w:sz w:val="22"/>
        </w:rPr>
      </w:pPr>
      <w:r w:rsidRPr="00816FC1">
        <w:rPr>
          <w:rFonts w:asciiTheme="minorHAnsi" w:hAnsiTheme="minorHAnsi" w:cstheme="minorHAnsi"/>
          <w:sz w:val="22"/>
        </w:rPr>
        <w:t xml:space="preserve"> </w:t>
      </w:r>
    </w:p>
    <w:p w14:paraId="510962BA" w14:textId="77777777" w:rsidR="008031C4" w:rsidRPr="00816FC1" w:rsidRDefault="008031C4" w:rsidP="008031C4">
      <w:pPr>
        <w:spacing w:after="6" w:line="259" w:lineRule="auto"/>
        <w:ind w:left="276"/>
        <w:jc w:val="left"/>
        <w:rPr>
          <w:rFonts w:asciiTheme="minorHAnsi" w:hAnsiTheme="minorHAnsi" w:cstheme="minorHAnsi"/>
          <w:sz w:val="22"/>
        </w:rPr>
      </w:pPr>
      <w:r w:rsidRPr="00816FC1">
        <w:rPr>
          <w:rFonts w:asciiTheme="minorHAnsi" w:hAnsiTheme="minorHAnsi" w:cstheme="minorHAnsi"/>
          <w:sz w:val="22"/>
        </w:rPr>
        <w:t xml:space="preserve">Wyjaśniam fakty i okoliczności o którym mowa w art. 110 ust. 2 pkt.  2 ustawy </w:t>
      </w:r>
      <w:proofErr w:type="spellStart"/>
      <w:r w:rsidRPr="00816FC1">
        <w:rPr>
          <w:rFonts w:asciiTheme="minorHAnsi" w:hAnsiTheme="minorHAnsi" w:cstheme="minorHAnsi"/>
          <w:sz w:val="22"/>
        </w:rPr>
        <w:t>Pzp</w:t>
      </w:r>
      <w:proofErr w:type="spellEnd"/>
      <w:r w:rsidRPr="00816FC1">
        <w:rPr>
          <w:rFonts w:asciiTheme="minorHAnsi" w:hAnsiTheme="minorHAnsi" w:cstheme="minorHAnsi"/>
          <w:sz w:val="22"/>
        </w:rPr>
        <w:t>.: ………………………………………………………………………………………………………………………………………………………………… …………………………………………………………………………………………………………………………………………………………………</w:t>
      </w:r>
    </w:p>
    <w:p w14:paraId="701D640A" w14:textId="77777777" w:rsidR="008031C4" w:rsidRPr="00816FC1" w:rsidRDefault="008031C4" w:rsidP="008031C4">
      <w:pPr>
        <w:spacing w:after="49" w:line="259" w:lineRule="auto"/>
        <w:ind w:left="279"/>
        <w:rPr>
          <w:rFonts w:asciiTheme="minorHAnsi" w:hAnsiTheme="minorHAnsi" w:cstheme="minorHAnsi"/>
          <w:sz w:val="22"/>
        </w:rPr>
      </w:pPr>
      <w:r w:rsidRPr="00816FC1">
        <w:rPr>
          <w:rFonts w:asciiTheme="minorHAnsi" w:hAnsiTheme="minorHAnsi" w:cstheme="minorHAnsi"/>
          <w:sz w:val="22"/>
        </w:rPr>
        <w:t xml:space="preserve">………………………………………………………………………… </w:t>
      </w:r>
    </w:p>
    <w:p w14:paraId="3293D81B" w14:textId="77777777" w:rsidR="008031C4" w:rsidRPr="00816FC1" w:rsidRDefault="008031C4" w:rsidP="008031C4">
      <w:pPr>
        <w:spacing w:after="52" w:line="259" w:lineRule="auto"/>
        <w:ind w:left="279"/>
        <w:rPr>
          <w:rFonts w:asciiTheme="minorHAnsi" w:hAnsiTheme="minorHAnsi" w:cstheme="minorHAnsi"/>
          <w:sz w:val="22"/>
        </w:rPr>
      </w:pPr>
      <w:r w:rsidRPr="00816FC1">
        <w:rPr>
          <w:rFonts w:asciiTheme="minorHAnsi" w:hAnsiTheme="minorHAnsi" w:cstheme="minorHAnsi"/>
          <w:sz w:val="22"/>
        </w:rPr>
        <w:t xml:space="preserve">Podjąłem następujące kroki o których mowa w art. 110 ust. 2 pkt.  3 ustawy </w:t>
      </w:r>
      <w:proofErr w:type="spellStart"/>
      <w:r w:rsidRPr="00816FC1">
        <w:rPr>
          <w:rFonts w:asciiTheme="minorHAnsi" w:hAnsiTheme="minorHAnsi" w:cstheme="minorHAnsi"/>
          <w:sz w:val="22"/>
        </w:rPr>
        <w:t>Pzp</w:t>
      </w:r>
      <w:proofErr w:type="spellEnd"/>
      <w:r w:rsidRPr="00816FC1">
        <w:rPr>
          <w:rFonts w:asciiTheme="minorHAnsi" w:hAnsiTheme="minorHAnsi" w:cstheme="minorHAnsi"/>
          <w:sz w:val="22"/>
        </w:rPr>
        <w:t xml:space="preserve">.: </w:t>
      </w:r>
    </w:p>
    <w:p w14:paraId="6CD6630A" w14:textId="77777777" w:rsidR="008031C4" w:rsidRPr="00816FC1" w:rsidRDefault="008031C4" w:rsidP="008031C4">
      <w:pPr>
        <w:spacing w:after="49" w:line="259" w:lineRule="auto"/>
        <w:ind w:left="279"/>
        <w:rPr>
          <w:rFonts w:asciiTheme="minorHAnsi" w:hAnsiTheme="minorHAnsi" w:cstheme="minorHAnsi"/>
          <w:sz w:val="22"/>
        </w:rPr>
      </w:pPr>
      <w:r w:rsidRPr="00816FC1">
        <w:rPr>
          <w:rFonts w:asciiTheme="minorHAnsi" w:hAnsiTheme="minorHAnsi" w:cstheme="minorHAnsi"/>
          <w:sz w:val="22"/>
        </w:rPr>
        <w:t>…………………………………………………………………………………………………………………………………………………………………</w:t>
      </w:r>
    </w:p>
    <w:p w14:paraId="77A271A9" w14:textId="77777777" w:rsidR="008031C4" w:rsidRPr="00816FC1" w:rsidRDefault="008031C4" w:rsidP="008031C4">
      <w:pPr>
        <w:spacing w:after="52" w:line="259" w:lineRule="auto"/>
        <w:ind w:left="279"/>
        <w:rPr>
          <w:rFonts w:asciiTheme="minorHAnsi" w:hAnsiTheme="minorHAnsi" w:cstheme="minorHAnsi"/>
          <w:sz w:val="22"/>
        </w:rPr>
      </w:pPr>
      <w:r w:rsidRPr="00816FC1">
        <w:rPr>
          <w:rFonts w:asciiTheme="minorHAnsi" w:hAnsiTheme="minorHAnsi" w:cstheme="minorHAnsi"/>
          <w:sz w:val="22"/>
        </w:rPr>
        <w:t xml:space="preserve">………………………………………………………………………………………………………………………………… </w:t>
      </w:r>
    </w:p>
    <w:p w14:paraId="2DEF6A7D" w14:textId="77777777" w:rsidR="008031C4" w:rsidRPr="00816FC1" w:rsidRDefault="008031C4" w:rsidP="008031C4">
      <w:pPr>
        <w:spacing w:after="49" w:line="259" w:lineRule="auto"/>
        <w:ind w:left="281" w:firstLine="0"/>
        <w:jc w:val="left"/>
        <w:rPr>
          <w:rFonts w:asciiTheme="minorHAnsi" w:hAnsiTheme="minorHAnsi" w:cstheme="minorHAnsi"/>
          <w:sz w:val="22"/>
        </w:rPr>
      </w:pPr>
      <w:r w:rsidRPr="00816FC1">
        <w:rPr>
          <w:rFonts w:asciiTheme="minorHAnsi" w:hAnsiTheme="minorHAnsi" w:cstheme="minorHAnsi"/>
          <w:sz w:val="22"/>
        </w:rPr>
        <w:t xml:space="preserve"> </w:t>
      </w:r>
    </w:p>
    <w:p w14:paraId="54D50E42" w14:textId="77777777" w:rsidR="008031C4" w:rsidRPr="00816FC1" w:rsidRDefault="008031C4" w:rsidP="008031C4">
      <w:pPr>
        <w:spacing w:after="62" w:line="259" w:lineRule="auto"/>
        <w:ind w:left="279"/>
        <w:rPr>
          <w:rFonts w:asciiTheme="minorHAnsi" w:hAnsiTheme="minorHAnsi" w:cstheme="minorHAnsi"/>
          <w:sz w:val="22"/>
        </w:rPr>
      </w:pPr>
      <w:r w:rsidRPr="00816FC1">
        <w:rPr>
          <w:rFonts w:asciiTheme="minorHAnsi" w:hAnsiTheme="minorHAnsi" w:cstheme="minorHAnsi"/>
          <w:sz w:val="22"/>
        </w:rPr>
        <w:t xml:space="preserve">…………….……. </w:t>
      </w:r>
      <w:r w:rsidRPr="00816FC1">
        <w:rPr>
          <w:rFonts w:asciiTheme="minorHAnsi" w:hAnsiTheme="minorHAnsi" w:cstheme="minorHAnsi"/>
          <w:i/>
          <w:sz w:val="22"/>
        </w:rPr>
        <w:t xml:space="preserve">(miejscowość), </w:t>
      </w:r>
      <w:r w:rsidRPr="00816FC1">
        <w:rPr>
          <w:rFonts w:asciiTheme="minorHAnsi" w:hAnsiTheme="minorHAnsi" w:cstheme="minorHAnsi"/>
          <w:sz w:val="22"/>
        </w:rPr>
        <w:t xml:space="preserve">dnia …………………. r.  </w:t>
      </w:r>
    </w:p>
    <w:p w14:paraId="0C90D372" w14:textId="77777777" w:rsidR="008031C4" w:rsidRPr="00816FC1" w:rsidRDefault="008031C4" w:rsidP="008031C4">
      <w:pPr>
        <w:spacing w:after="49" w:line="259" w:lineRule="auto"/>
        <w:ind w:left="281" w:firstLine="0"/>
        <w:jc w:val="left"/>
        <w:rPr>
          <w:rFonts w:asciiTheme="minorHAnsi" w:hAnsiTheme="minorHAnsi" w:cstheme="minorHAnsi"/>
          <w:sz w:val="22"/>
        </w:rPr>
      </w:pPr>
      <w:r w:rsidRPr="00816FC1">
        <w:rPr>
          <w:rFonts w:asciiTheme="minorHAnsi" w:hAnsiTheme="minorHAnsi" w:cstheme="minorHAnsi"/>
          <w:sz w:val="22"/>
        </w:rPr>
        <w:t xml:space="preserve"> </w:t>
      </w:r>
      <w:r w:rsidRPr="00816FC1">
        <w:rPr>
          <w:rFonts w:asciiTheme="minorHAnsi" w:hAnsiTheme="minorHAnsi" w:cstheme="minorHAnsi"/>
          <w:sz w:val="22"/>
        </w:rPr>
        <w:tab/>
        <w:t xml:space="preserve"> </w:t>
      </w:r>
      <w:r w:rsidRPr="00816FC1">
        <w:rPr>
          <w:rFonts w:asciiTheme="minorHAnsi" w:hAnsiTheme="minorHAnsi" w:cstheme="minorHAnsi"/>
          <w:sz w:val="22"/>
        </w:rPr>
        <w:tab/>
        <w:t xml:space="preserve"> </w:t>
      </w:r>
      <w:r w:rsidRPr="00816FC1">
        <w:rPr>
          <w:rFonts w:asciiTheme="minorHAnsi" w:hAnsiTheme="minorHAnsi" w:cstheme="minorHAnsi"/>
          <w:sz w:val="22"/>
        </w:rPr>
        <w:tab/>
        <w:t xml:space="preserve"> </w:t>
      </w:r>
      <w:r w:rsidRPr="00816FC1">
        <w:rPr>
          <w:rFonts w:asciiTheme="minorHAnsi" w:hAnsiTheme="minorHAnsi" w:cstheme="minorHAnsi"/>
          <w:sz w:val="22"/>
        </w:rPr>
        <w:tab/>
        <w:t xml:space="preserve"> </w:t>
      </w:r>
      <w:r w:rsidRPr="00816FC1">
        <w:rPr>
          <w:rFonts w:asciiTheme="minorHAnsi" w:hAnsiTheme="minorHAnsi" w:cstheme="minorHAnsi"/>
          <w:sz w:val="22"/>
        </w:rPr>
        <w:tab/>
        <w:t xml:space="preserve"> </w:t>
      </w:r>
      <w:r w:rsidRPr="00816FC1">
        <w:rPr>
          <w:rFonts w:asciiTheme="minorHAnsi" w:hAnsiTheme="minorHAnsi" w:cstheme="minorHAnsi"/>
          <w:sz w:val="22"/>
        </w:rPr>
        <w:tab/>
        <w:t xml:space="preserve"> </w:t>
      </w:r>
      <w:r w:rsidRPr="00816FC1">
        <w:rPr>
          <w:rFonts w:asciiTheme="minorHAnsi" w:hAnsiTheme="minorHAnsi" w:cstheme="minorHAnsi"/>
          <w:sz w:val="22"/>
        </w:rPr>
        <w:tab/>
        <w:t xml:space="preserve"> </w:t>
      </w:r>
      <w:r w:rsidRPr="00816FC1">
        <w:rPr>
          <w:rFonts w:asciiTheme="minorHAnsi" w:hAnsiTheme="minorHAnsi" w:cstheme="minorHAnsi"/>
          <w:sz w:val="22"/>
        </w:rPr>
        <w:tab/>
        <w:t xml:space="preserve"> </w:t>
      </w:r>
      <w:r w:rsidRPr="00816FC1">
        <w:rPr>
          <w:rFonts w:asciiTheme="minorHAnsi" w:hAnsiTheme="minorHAnsi" w:cstheme="minorHAnsi"/>
          <w:sz w:val="22"/>
        </w:rPr>
        <w:tab/>
        <w:t xml:space="preserve"> </w:t>
      </w:r>
      <w:r w:rsidRPr="00816FC1">
        <w:rPr>
          <w:rFonts w:asciiTheme="minorHAnsi" w:hAnsiTheme="minorHAnsi" w:cstheme="minorHAnsi"/>
          <w:sz w:val="22"/>
        </w:rPr>
        <w:tab/>
        <w:t xml:space="preserve"> </w:t>
      </w:r>
      <w:r w:rsidRPr="00816FC1">
        <w:rPr>
          <w:rFonts w:asciiTheme="minorHAnsi" w:hAnsiTheme="minorHAnsi" w:cstheme="minorHAnsi"/>
          <w:sz w:val="22"/>
        </w:rPr>
        <w:tab/>
        <w:t xml:space="preserve"> </w:t>
      </w:r>
      <w:r w:rsidRPr="00816FC1">
        <w:rPr>
          <w:rFonts w:asciiTheme="minorHAnsi" w:hAnsiTheme="minorHAnsi" w:cstheme="minorHAnsi"/>
          <w:sz w:val="22"/>
        </w:rPr>
        <w:tab/>
        <w:t xml:space="preserve"> </w:t>
      </w:r>
      <w:r w:rsidRPr="00816FC1">
        <w:rPr>
          <w:rFonts w:asciiTheme="minorHAnsi" w:hAnsiTheme="minorHAnsi" w:cstheme="minorHAnsi"/>
          <w:sz w:val="22"/>
        </w:rPr>
        <w:tab/>
      </w:r>
      <w:r w:rsidRPr="00816FC1">
        <w:rPr>
          <w:rFonts w:asciiTheme="minorHAnsi" w:hAnsiTheme="minorHAnsi" w:cstheme="minorHAnsi"/>
          <w:i/>
          <w:sz w:val="22"/>
        </w:rPr>
        <w:t xml:space="preserve"> </w:t>
      </w:r>
    </w:p>
    <w:p w14:paraId="2B0C6B3F" w14:textId="77777777" w:rsidR="008031C4" w:rsidRPr="00816FC1" w:rsidRDefault="008031C4" w:rsidP="008031C4">
      <w:pPr>
        <w:spacing w:after="52" w:line="259" w:lineRule="auto"/>
        <w:ind w:left="281" w:firstLine="0"/>
        <w:jc w:val="left"/>
        <w:rPr>
          <w:rFonts w:asciiTheme="minorHAnsi" w:hAnsiTheme="minorHAnsi" w:cstheme="minorHAnsi"/>
          <w:sz w:val="22"/>
        </w:rPr>
      </w:pPr>
      <w:r w:rsidRPr="00816FC1">
        <w:rPr>
          <w:rFonts w:asciiTheme="minorHAnsi" w:hAnsiTheme="minorHAnsi" w:cstheme="minorHAnsi"/>
          <w:i/>
          <w:sz w:val="22"/>
        </w:rPr>
        <w:t xml:space="preserve"> </w:t>
      </w:r>
    </w:p>
    <w:p w14:paraId="167B1785" w14:textId="77777777" w:rsidR="008031C4" w:rsidRPr="00816FC1" w:rsidRDefault="008031C4" w:rsidP="008031C4">
      <w:pPr>
        <w:spacing w:after="49" w:line="259" w:lineRule="auto"/>
        <w:ind w:left="281" w:firstLine="0"/>
        <w:jc w:val="left"/>
        <w:rPr>
          <w:rFonts w:asciiTheme="minorHAnsi" w:hAnsiTheme="minorHAnsi" w:cstheme="minorHAnsi"/>
          <w:sz w:val="22"/>
        </w:rPr>
      </w:pPr>
      <w:r w:rsidRPr="00816FC1">
        <w:rPr>
          <w:rFonts w:asciiTheme="minorHAnsi" w:hAnsiTheme="minorHAnsi" w:cstheme="minorHAnsi"/>
          <w:i/>
          <w:sz w:val="22"/>
        </w:rPr>
        <w:t xml:space="preserve"> </w:t>
      </w:r>
    </w:p>
    <w:p w14:paraId="0B4215AC" w14:textId="77777777" w:rsidR="008031C4" w:rsidRPr="00816FC1" w:rsidRDefault="008031C4" w:rsidP="008031C4">
      <w:pPr>
        <w:shd w:val="clear" w:color="auto" w:fill="BFBFBF"/>
        <w:spacing w:after="52" w:line="259" w:lineRule="auto"/>
        <w:ind w:left="284"/>
        <w:jc w:val="left"/>
        <w:rPr>
          <w:rFonts w:asciiTheme="minorHAnsi" w:hAnsiTheme="minorHAnsi" w:cstheme="minorHAnsi"/>
          <w:sz w:val="22"/>
        </w:rPr>
      </w:pPr>
      <w:r w:rsidRPr="00816FC1">
        <w:rPr>
          <w:rFonts w:asciiTheme="minorHAnsi" w:hAnsiTheme="minorHAnsi" w:cstheme="minorHAnsi"/>
          <w:b/>
          <w:sz w:val="22"/>
        </w:rPr>
        <w:t xml:space="preserve">OŚWIADCZENIE DOTYCZĄCE PODANYCH INFORMACJI: </w:t>
      </w:r>
    </w:p>
    <w:p w14:paraId="01461E7C" w14:textId="77777777" w:rsidR="008031C4" w:rsidRPr="00816FC1" w:rsidRDefault="008031C4" w:rsidP="008031C4">
      <w:pPr>
        <w:shd w:val="clear" w:color="auto" w:fill="BFBFBF"/>
        <w:spacing w:after="50" w:line="259" w:lineRule="auto"/>
        <w:ind w:left="274" w:firstLine="0"/>
        <w:jc w:val="left"/>
        <w:rPr>
          <w:rFonts w:asciiTheme="minorHAnsi" w:hAnsiTheme="minorHAnsi" w:cstheme="minorHAnsi"/>
          <w:sz w:val="22"/>
        </w:rPr>
      </w:pPr>
      <w:r w:rsidRPr="00816FC1">
        <w:rPr>
          <w:rFonts w:asciiTheme="minorHAnsi" w:hAnsiTheme="minorHAnsi" w:cstheme="minorHAnsi"/>
          <w:b/>
          <w:sz w:val="22"/>
        </w:rPr>
        <w:t xml:space="preserve"> </w:t>
      </w:r>
    </w:p>
    <w:p w14:paraId="7A0C3AF5" w14:textId="77777777" w:rsidR="008031C4" w:rsidRPr="00816FC1" w:rsidRDefault="008031C4" w:rsidP="008031C4">
      <w:pPr>
        <w:spacing w:after="52" w:line="259" w:lineRule="auto"/>
        <w:ind w:left="281" w:firstLine="0"/>
        <w:jc w:val="left"/>
        <w:rPr>
          <w:rFonts w:asciiTheme="minorHAnsi" w:hAnsiTheme="minorHAnsi" w:cstheme="minorHAnsi"/>
          <w:sz w:val="22"/>
        </w:rPr>
      </w:pPr>
      <w:r w:rsidRPr="00816FC1">
        <w:rPr>
          <w:rFonts w:asciiTheme="minorHAnsi" w:hAnsiTheme="minorHAnsi" w:cstheme="minorHAnsi"/>
          <w:b/>
          <w:sz w:val="22"/>
        </w:rPr>
        <w:t xml:space="preserve"> </w:t>
      </w:r>
    </w:p>
    <w:p w14:paraId="423EC6E3" w14:textId="77777777" w:rsidR="008031C4" w:rsidRPr="00816FC1" w:rsidRDefault="008031C4" w:rsidP="008031C4">
      <w:pPr>
        <w:spacing w:after="0" w:line="259" w:lineRule="auto"/>
        <w:ind w:left="279"/>
        <w:rPr>
          <w:rFonts w:asciiTheme="minorHAnsi" w:hAnsiTheme="minorHAnsi" w:cstheme="minorHAnsi"/>
          <w:sz w:val="22"/>
        </w:rPr>
      </w:pPr>
      <w:r w:rsidRPr="00816FC1">
        <w:rPr>
          <w:rFonts w:asciiTheme="minorHAnsi" w:hAnsiTheme="minorHAnsi" w:cstheme="minorHAnsi"/>
          <w:sz w:val="22"/>
        </w:rPr>
        <w:t xml:space="preserve">Oświadczam, że wszystkie informacje podane w powyższych oświadczeniach są aktualne i zgodne z prawdą oraz zostały przedstawione z pełną świadomością konsekwencji wprowadzenia zamawiającego w błąd przy przedstawianiu informacji. </w:t>
      </w:r>
    </w:p>
    <w:p w14:paraId="7D60B778" w14:textId="77777777" w:rsidR="008031C4" w:rsidRPr="00816FC1" w:rsidRDefault="008031C4" w:rsidP="008031C4">
      <w:pPr>
        <w:spacing w:after="52" w:line="259" w:lineRule="auto"/>
        <w:ind w:left="281" w:firstLine="0"/>
        <w:jc w:val="left"/>
        <w:rPr>
          <w:rFonts w:asciiTheme="minorHAnsi" w:hAnsiTheme="minorHAnsi" w:cstheme="minorHAnsi"/>
          <w:sz w:val="22"/>
        </w:rPr>
      </w:pPr>
      <w:r w:rsidRPr="00816FC1">
        <w:rPr>
          <w:rFonts w:asciiTheme="minorHAnsi" w:hAnsiTheme="minorHAnsi" w:cstheme="minorHAnsi"/>
          <w:sz w:val="22"/>
        </w:rPr>
        <w:t xml:space="preserve">  </w:t>
      </w:r>
    </w:p>
    <w:p w14:paraId="026B81F7" w14:textId="77777777" w:rsidR="008031C4" w:rsidRPr="00816FC1" w:rsidRDefault="008031C4" w:rsidP="008031C4">
      <w:pPr>
        <w:spacing w:after="52" w:line="259" w:lineRule="auto"/>
        <w:ind w:left="279"/>
        <w:rPr>
          <w:rFonts w:asciiTheme="minorHAnsi" w:hAnsiTheme="minorHAnsi" w:cstheme="minorHAnsi"/>
          <w:sz w:val="22"/>
        </w:rPr>
      </w:pPr>
      <w:r w:rsidRPr="00816FC1">
        <w:rPr>
          <w:rFonts w:asciiTheme="minorHAnsi" w:hAnsiTheme="minorHAnsi" w:cstheme="minorHAnsi"/>
          <w:sz w:val="22"/>
        </w:rPr>
        <w:t xml:space="preserve">…………….……. </w:t>
      </w:r>
      <w:r w:rsidRPr="00816FC1">
        <w:rPr>
          <w:rFonts w:asciiTheme="minorHAnsi" w:hAnsiTheme="minorHAnsi" w:cstheme="minorHAnsi"/>
          <w:i/>
          <w:sz w:val="22"/>
        </w:rPr>
        <w:t xml:space="preserve">(miejscowość), </w:t>
      </w:r>
      <w:r w:rsidRPr="00816FC1">
        <w:rPr>
          <w:rFonts w:asciiTheme="minorHAnsi" w:hAnsiTheme="minorHAnsi" w:cstheme="minorHAnsi"/>
          <w:sz w:val="22"/>
        </w:rPr>
        <w:t xml:space="preserve">dnia …………………. r.  </w:t>
      </w:r>
    </w:p>
    <w:p w14:paraId="71658E82" w14:textId="77777777" w:rsidR="008031C4" w:rsidRPr="00816FC1" w:rsidRDefault="008031C4" w:rsidP="008031C4">
      <w:pPr>
        <w:spacing w:after="49" w:line="259" w:lineRule="auto"/>
        <w:ind w:left="281" w:firstLine="0"/>
        <w:jc w:val="left"/>
        <w:rPr>
          <w:rFonts w:asciiTheme="minorHAnsi" w:hAnsiTheme="minorHAnsi" w:cstheme="minorHAnsi"/>
          <w:sz w:val="22"/>
        </w:rPr>
      </w:pPr>
      <w:r w:rsidRPr="00816FC1">
        <w:rPr>
          <w:rFonts w:asciiTheme="minorHAnsi" w:hAnsiTheme="minorHAnsi" w:cstheme="minorHAnsi"/>
          <w:sz w:val="22"/>
        </w:rPr>
        <w:t xml:space="preserve"> </w:t>
      </w:r>
    </w:p>
    <w:p w14:paraId="601910C1" w14:textId="77777777" w:rsidR="008031C4" w:rsidRPr="00816FC1" w:rsidRDefault="008031C4" w:rsidP="008031C4">
      <w:pPr>
        <w:spacing w:after="0" w:line="259" w:lineRule="auto"/>
        <w:ind w:left="279"/>
        <w:rPr>
          <w:rFonts w:asciiTheme="minorHAnsi" w:hAnsiTheme="minorHAnsi" w:cstheme="minorHAnsi"/>
          <w:sz w:val="22"/>
        </w:rPr>
      </w:pPr>
      <w:r w:rsidRPr="00816FC1">
        <w:rPr>
          <w:rFonts w:asciiTheme="minorHAnsi" w:hAnsiTheme="minorHAnsi" w:cstheme="minorHAnsi"/>
          <w:sz w:val="22"/>
        </w:rPr>
        <w:t xml:space="preserve">Jednocześnie, zgodnie z art. 273 ust. 3 ustawy </w:t>
      </w:r>
      <w:proofErr w:type="spellStart"/>
      <w:r w:rsidRPr="00816FC1">
        <w:rPr>
          <w:rFonts w:asciiTheme="minorHAnsi" w:hAnsiTheme="minorHAnsi" w:cstheme="minorHAnsi"/>
          <w:sz w:val="22"/>
        </w:rPr>
        <w:t>Pzp</w:t>
      </w:r>
      <w:proofErr w:type="spellEnd"/>
      <w:r w:rsidRPr="00816FC1">
        <w:rPr>
          <w:rFonts w:asciiTheme="minorHAnsi" w:hAnsiTheme="minorHAnsi" w:cstheme="minorHAnsi"/>
          <w:sz w:val="22"/>
        </w:rPr>
        <w:t xml:space="preserve">, wykonawca wskazuje, że podmiotowe środki dowodowe wymagane </w:t>
      </w:r>
      <w:r w:rsidRPr="00816FC1">
        <w:rPr>
          <w:rFonts w:asciiTheme="minorHAnsi" w:hAnsiTheme="minorHAnsi" w:cstheme="minorHAnsi"/>
          <w:sz w:val="22"/>
        </w:rPr>
        <w:tab/>
        <w:t xml:space="preserve">przez </w:t>
      </w:r>
      <w:r w:rsidRPr="00816FC1">
        <w:rPr>
          <w:rFonts w:asciiTheme="minorHAnsi" w:hAnsiTheme="minorHAnsi" w:cstheme="minorHAnsi"/>
          <w:sz w:val="22"/>
        </w:rPr>
        <w:tab/>
        <w:t xml:space="preserve">zamawiającego, są </w:t>
      </w:r>
      <w:r w:rsidRPr="00816FC1">
        <w:rPr>
          <w:rFonts w:asciiTheme="minorHAnsi" w:hAnsiTheme="minorHAnsi" w:cstheme="minorHAnsi"/>
          <w:sz w:val="22"/>
        </w:rPr>
        <w:tab/>
        <w:t xml:space="preserve">dostępne za </w:t>
      </w:r>
      <w:r w:rsidRPr="00816FC1">
        <w:rPr>
          <w:rFonts w:asciiTheme="minorHAnsi" w:hAnsiTheme="minorHAnsi" w:cstheme="minorHAnsi"/>
          <w:sz w:val="22"/>
        </w:rPr>
        <w:tab/>
        <w:t xml:space="preserve">pomocą </w:t>
      </w:r>
      <w:r w:rsidRPr="00816FC1">
        <w:rPr>
          <w:rFonts w:asciiTheme="minorHAnsi" w:hAnsiTheme="minorHAnsi" w:cstheme="minorHAnsi"/>
          <w:sz w:val="22"/>
        </w:rPr>
        <w:tab/>
        <w:t xml:space="preserve">bezpłatnych i ogólnodostępnych baz danych, w szczególności rejestrów publicznych w rozumieniu ustawy z dnia 17 lutego 2005 r. o informatyzacji działalności podmiotów realizujących zadania publiczne, pod poniższymi adresami internetowymi: </w:t>
      </w:r>
    </w:p>
    <w:p w14:paraId="156F1165" w14:textId="77777777" w:rsidR="008031C4" w:rsidRPr="00816FC1" w:rsidRDefault="008031C4" w:rsidP="008031C4">
      <w:pPr>
        <w:spacing w:after="0" w:line="259" w:lineRule="auto"/>
        <w:ind w:left="718"/>
        <w:rPr>
          <w:rFonts w:asciiTheme="minorHAnsi" w:hAnsiTheme="minorHAnsi" w:cstheme="minorHAnsi"/>
          <w:sz w:val="22"/>
        </w:rPr>
      </w:pPr>
      <w:r w:rsidRPr="00816FC1">
        <w:rPr>
          <w:rFonts w:asciiTheme="minorHAnsi" w:hAnsiTheme="minorHAnsi" w:cstheme="minorHAnsi"/>
          <w:sz w:val="22"/>
        </w:rPr>
        <w:t xml:space="preserve">1) ............................................................................................................................. </w:t>
      </w:r>
    </w:p>
    <w:p w14:paraId="60FB173F" w14:textId="77777777" w:rsidR="008031C4" w:rsidRPr="00816FC1" w:rsidRDefault="008031C4" w:rsidP="008031C4">
      <w:pPr>
        <w:spacing w:after="0" w:line="259" w:lineRule="auto"/>
        <w:ind w:left="718"/>
        <w:rPr>
          <w:rFonts w:asciiTheme="minorHAnsi" w:hAnsiTheme="minorHAnsi" w:cstheme="minorHAnsi"/>
          <w:sz w:val="22"/>
        </w:rPr>
      </w:pPr>
      <w:r w:rsidRPr="00816FC1">
        <w:rPr>
          <w:rFonts w:asciiTheme="minorHAnsi" w:hAnsiTheme="minorHAnsi" w:cstheme="minorHAnsi"/>
          <w:sz w:val="22"/>
        </w:rPr>
        <w:t xml:space="preserve">2) ............................................................................................................................. </w:t>
      </w:r>
    </w:p>
    <w:p w14:paraId="595982BD" w14:textId="6FC9C2F6" w:rsidR="008031C4" w:rsidRPr="00816FC1" w:rsidRDefault="008031C4" w:rsidP="008031C4">
      <w:pPr>
        <w:spacing w:after="167" w:line="259" w:lineRule="auto"/>
        <w:ind w:left="0" w:right="10" w:firstLine="0"/>
        <w:jc w:val="right"/>
        <w:rPr>
          <w:rFonts w:asciiTheme="minorHAnsi" w:hAnsiTheme="minorHAnsi" w:cstheme="minorHAnsi"/>
          <w:sz w:val="22"/>
        </w:rPr>
      </w:pPr>
    </w:p>
    <w:p w14:paraId="5A5317EC" w14:textId="77777777" w:rsidR="000F6D17" w:rsidRPr="00816FC1" w:rsidRDefault="000F6D17" w:rsidP="008621AE">
      <w:pPr>
        <w:spacing w:after="268" w:line="259" w:lineRule="auto"/>
        <w:ind w:left="6096" w:right="37"/>
        <w:rPr>
          <w:rFonts w:asciiTheme="minorHAnsi" w:hAnsiTheme="minorHAnsi" w:cstheme="minorHAnsi"/>
          <w:b/>
          <w:i/>
          <w:color w:val="FF0000"/>
          <w:sz w:val="22"/>
        </w:rPr>
      </w:pPr>
      <w:r w:rsidRPr="00816FC1">
        <w:rPr>
          <w:rFonts w:asciiTheme="minorHAnsi" w:hAnsiTheme="minorHAnsi" w:cstheme="minorHAnsi"/>
          <w:b/>
          <w:i/>
          <w:color w:val="FF0000"/>
          <w:sz w:val="22"/>
        </w:rPr>
        <w:t>Dokument należy wypełnić i podpisać kwalifikowanym podpisem elektronicznym, podpisem zaufanym lub podpisem osobistym . Zamawiający zaleca zapisanie dokumentu w formacie PDF.</w:t>
      </w:r>
      <w:bookmarkStart w:id="9" w:name="_Toc5700572"/>
    </w:p>
    <w:p w14:paraId="539F775C" w14:textId="6FA7667E" w:rsidR="008031C4" w:rsidRPr="00816FC1" w:rsidRDefault="000F6D17" w:rsidP="000F6D17">
      <w:pPr>
        <w:pStyle w:val="Nagwek2"/>
        <w:keepLines w:val="0"/>
        <w:numPr>
          <w:ilvl w:val="1"/>
          <w:numId w:val="22"/>
        </w:numPr>
        <w:tabs>
          <w:tab w:val="clear" w:pos="720"/>
        </w:tabs>
        <w:autoSpaceDE w:val="0"/>
        <w:autoSpaceDN w:val="0"/>
        <w:spacing w:before="90" w:after="240" w:line="380" w:lineRule="atLeast"/>
        <w:ind w:left="0" w:hanging="10"/>
        <w:jc w:val="both"/>
        <w:rPr>
          <w:rFonts w:asciiTheme="minorHAnsi" w:eastAsia="Times New Roman" w:hAnsiTheme="minorHAnsi" w:cstheme="minorHAnsi"/>
          <w:bCs/>
          <w:caps/>
          <w:color w:val="auto"/>
          <w:sz w:val="22"/>
        </w:rPr>
      </w:pPr>
      <w:r w:rsidRPr="00816FC1">
        <w:rPr>
          <w:rFonts w:asciiTheme="minorHAnsi" w:hAnsiTheme="minorHAnsi" w:cstheme="minorHAnsi"/>
          <w:b w:val="0"/>
          <w:i/>
          <w:color w:val="FF0000"/>
          <w:sz w:val="22"/>
        </w:rPr>
        <w:br w:type="column"/>
      </w:r>
      <w:r w:rsidR="008031C4" w:rsidRPr="00816FC1">
        <w:rPr>
          <w:rFonts w:asciiTheme="minorHAnsi" w:eastAsia="Times New Roman" w:hAnsiTheme="minorHAnsi" w:cstheme="minorHAnsi"/>
          <w:bCs/>
          <w:caps/>
          <w:color w:val="auto"/>
          <w:sz w:val="22"/>
        </w:rPr>
        <w:lastRenderedPageBreak/>
        <w:t xml:space="preserve">ZAŁĄCZNIK NR </w:t>
      </w:r>
      <w:r w:rsidR="00E66274">
        <w:rPr>
          <w:rFonts w:asciiTheme="minorHAnsi" w:eastAsia="Times New Roman" w:hAnsiTheme="minorHAnsi" w:cstheme="minorHAnsi"/>
          <w:bCs/>
          <w:caps/>
          <w:color w:val="auto"/>
          <w:sz w:val="22"/>
        </w:rPr>
        <w:t>4</w:t>
      </w:r>
      <w:r w:rsidR="008031C4" w:rsidRPr="00816FC1">
        <w:rPr>
          <w:rFonts w:asciiTheme="minorHAnsi" w:eastAsia="Times New Roman" w:hAnsiTheme="minorHAnsi" w:cstheme="minorHAnsi"/>
          <w:bCs/>
          <w:caps/>
          <w:color w:val="auto"/>
          <w:sz w:val="22"/>
        </w:rPr>
        <w:t xml:space="preserve"> DO SWZ –  </w:t>
      </w:r>
      <w:bookmarkEnd w:id="9"/>
      <w:r w:rsidR="008031C4" w:rsidRPr="00816FC1">
        <w:rPr>
          <w:rFonts w:asciiTheme="minorHAnsi" w:eastAsia="Times New Roman" w:hAnsiTheme="minorHAnsi" w:cstheme="minorHAnsi"/>
          <w:bCs/>
          <w:caps/>
          <w:color w:val="auto"/>
          <w:sz w:val="22"/>
        </w:rPr>
        <w:t xml:space="preserve">Oświadczenie </w:t>
      </w:r>
    </w:p>
    <w:p w14:paraId="27B2F1BE" w14:textId="77777777" w:rsidR="008031C4" w:rsidRPr="00816FC1" w:rsidRDefault="008031C4" w:rsidP="008031C4">
      <w:pPr>
        <w:pStyle w:val="NormalnyWeb"/>
        <w:spacing w:before="0" w:beforeAutospacing="0" w:after="0" w:afterAutospacing="0"/>
        <w:jc w:val="right"/>
        <w:rPr>
          <w:rFonts w:asciiTheme="minorHAnsi" w:hAnsiTheme="minorHAnsi" w:cstheme="minorHAnsi"/>
          <w:i/>
          <w:iCs/>
          <w:sz w:val="22"/>
          <w:szCs w:val="22"/>
        </w:rPr>
      </w:pPr>
    </w:p>
    <w:p w14:paraId="16F0E064" w14:textId="77777777" w:rsidR="008031C4" w:rsidRPr="00816FC1" w:rsidRDefault="008031C4" w:rsidP="008031C4">
      <w:pPr>
        <w:autoSpaceDE w:val="0"/>
        <w:autoSpaceDN w:val="0"/>
        <w:adjustRightInd w:val="0"/>
        <w:rPr>
          <w:rFonts w:asciiTheme="minorHAnsi" w:hAnsiTheme="minorHAnsi" w:cstheme="minorHAnsi"/>
          <w:sz w:val="22"/>
        </w:rPr>
      </w:pPr>
      <w:r w:rsidRPr="00816FC1">
        <w:rPr>
          <w:rFonts w:asciiTheme="minorHAnsi" w:hAnsiTheme="minorHAnsi" w:cstheme="minorHAnsi"/>
          <w:sz w:val="22"/>
        </w:rPr>
        <w:t>..……………………………………………</w:t>
      </w:r>
    </w:p>
    <w:p w14:paraId="31DD120E" w14:textId="77777777" w:rsidR="008031C4" w:rsidRPr="00816FC1" w:rsidRDefault="008031C4" w:rsidP="008031C4">
      <w:pPr>
        <w:autoSpaceDE w:val="0"/>
        <w:autoSpaceDN w:val="0"/>
        <w:adjustRightInd w:val="0"/>
        <w:rPr>
          <w:rFonts w:asciiTheme="minorHAnsi" w:hAnsiTheme="minorHAnsi" w:cstheme="minorHAnsi"/>
          <w:sz w:val="22"/>
        </w:rPr>
      </w:pPr>
      <w:r w:rsidRPr="00816FC1">
        <w:rPr>
          <w:rFonts w:asciiTheme="minorHAnsi" w:hAnsiTheme="minorHAnsi" w:cstheme="minorHAnsi"/>
          <w:sz w:val="22"/>
        </w:rPr>
        <w:t>(</w:t>
      </w:r>
      <w:r w:rsidRPr="00816FC1">
        <w:rPr>
          <w:rFonts w:asciiTheme="minorHAnsi" w:hAnsiTheme="minorHAnsi" w:cstheme="minorHAnsi"/>
          <w:i/>
          <w:iCs/>
          <w:sz w:val="22"/>
        </w:rPr>
        <w:t xml:space="preserve">Nazwa Wykonawcy, REGON </w:t>
      </w:r>
      <w:r w:rsidRPr="00816FC1">
        <w:rPr>
          <w:rFonts w:asciiTheme="minorHAnsi" w:hAnsiTheme="minorHAnsi" w:cstheme="minorHAnsi"/>
          <w:sz w:val="22"/>
        </w:rPr>
        <w:t>)</w:t>
      </w:r>
    </w:p>
    <w:p w14:paraId="6E037455" w14:textId="77777777" w:rsidR="008031C4" w:rsidRPr="00816FC1" w:rsidRDefault="008031C4" w:rsidP="008031C4">
      <w:pPr>
        <w:pStyle w:val="Default"/>
        <w:jc w:val="both"/>
        <w:rPr>
          <w:rFonts w:asciiTheme="minorHAnsi" w:hAnsiTheme="minorHAnsi" w:cstheme="minorHAnsi"/>
          <w:color w:val="auto"/>
          <w:sz w:val="22"/>
          <w:szCs w:val="22"/>
        </w:rPr>
      </w:pPr>
    </w:p>
    <w:p w14:paraId="1592E0B6" w14:textId="77777777" w:rsidR="008031C4" w:rsidRPr="00816FC1" w:rsidRDefault="008031C4" w:rsidP="008031C4">
      <w:pPr>
        <w:autoSpaceDE w:val="0"/>
        <w:autoSpaceDN w:val="0"/>
        <w:adjustRightInd w:val="0"/>
        <w:jc w:val="center"/>
        <w:rPr>
          <w:rFonts w:asciiTheme="minorHAnsi" w:hAnsiTheme="minorHAnsi" w:cstheme="minorHAnsi"/>
          <w:b/>
          <w:bCs/>
          <w:sz w:val="22"/>
        </w:rPr>
      </w:pPr>
      <w:r w:rsidRPr="00816FC1">
        <w:rPr>
          <w:rFonts w:asciiTheme="minorHAnsi" w:hAnsiTheme="minorHAnsi" w:cstheme="minorHAnsi"/>
          <w:b/>
          <w:bCs/>
          <w:sz w:val="22"/>
        </w:rPr>
        <w:t>Oświadczenie na temat przynależności lub braku przynależności do grupy kapitałowej,</w:t>
      </w:r>
    </w:p>
    <w:p w14:paraId="3EC35519" w14:textId="77777777" w:rsidR="008031C4" w:rsidRPr="00816FC1" w:rsidRDefault="008031C4" w:rsidP="008031C4">
      <w:pPr>
        <w:autoSpaceDE w:val="0"/>
        <w:autoSpaceDN w:val="0"/>
        <w:adjustRightInd w:val="0"/>
        <w:jc w:val="center"/>
        <w:rPr>
          <w:rFonts w:asciiTheme="minorHAnsi" w:hAnsiTheme="minorHAnsi" w:cstheme="minorHAnsi"/>
          <w:sz w:val="22"/>
        </w:rPr>
      </w:pPr>
      <w:r w:rsidRPr="00816FC1">
        <w:rPr>
          <w:rFonts w:asciiTheme="minorHAnsi" w:hAnsiTheme="minorHAnsi" w:cstheme="minorHAnsi"/>
          <w:b/>
          <w:bCs/>
          <w:sz w:val="22"/>
        </w:rPr>
        <w:t>o której mowa w art. 108 ust. 1 pkt 5 ustawy</w:t>
      </w:r>
      <w:r w:rsidRPr="00816FC1">
        <w:rPr>
          <w:rFonts w:asciiTheme="minorHAnsi" w:hAnsiTheme="minorHAnsi" w:cstheme="minorHAnsi"/>
          <w:sz w:val="22"/>
        </w:rPr>
        <w:t xml:space="preserve"> </w:t>
      </w:r>
      <w:r w:rsidRPr="00816FC1">
        <w:rPr>
          <w:rFonts w:asciiTheme="minorHAnsi" w:hAnsiTheme="minorHAnsi" w:cstheme="minorHAnsi"/>
          <w:b/>
          <w:sz w:val="22"/>
        </w:rPr>
        <w:t>Prawo zamówień publicznych.</w:t>
      </w:r>
    </w:p>
    <w:p w14:paraId="66A475A6" w14:textId="0D9DBB8C" w:rsidR="008031C4" w:rsidRPr="00816FC1" w:rsidRDefault="008031C4" w:rsidP="00A75CF3">
      <w:pPr>
        <w:pStyle w:val="NormalnyWeb"/>
        <w:spacing w:before="0" w:beforeAutospacing="0" w:after="0" w:afterAutospacing="0"/>
        <w:jc w:val="both"/>
        <w:rPr>
          <w:rFonts w:asciiTheme="minorHAnsi" w:hAnsiTheme="minorHAnsi" w:cstheme="minorHAnsi"/>
          <w:sz w:val="22"/>
          <w:szCs w:val="22"/>
        </w:rPr>
      </w:pPr>
      <w:r w:rsidRPr="00816FC1">
        <w:rPr>
          <w:rFonts w:asciiTheme="minorHAnsi" w:hAnsiTheme="minorHAnsi" w:cstheme="minorHAnsi"/>
          <w:sz w:val="22"/>
          <w:szCs w:val="22"/>
        </w:rPr>
        <w:t xml:space="preserve">Przystępując do prowadzonego przez Zamawiającego postępowania nr </w:t>
      </w:r>
      <w:r w:rsidR="00E66274" w:rsidRPr="00E66274">
        <w:rPr>
          <w:rFonts w:asciiTheme="minorHAnsi" w:hAnsiTheme="minorHAnsi" w:cstheme="minorHAnsi"/>
          <w:sz w:val="22"/>
        </w:rPr>
        <w:t>PSNr2/007/071-2-2023 o udzielenie zamówienia publicznego w trybie podstawowym bez negocjacji, którego przedmiotem zamówienia jest dostawa artykułów spożywczych w roku 2024</w:t>
      </w:r>
      <w:r w:rsidR="00D06AEF">
        <w:rPr>
          <w:rFonts w:asciiTheme="minorHAnsi" w:hAnsiTheme="minorHAnsi" w:cstheme="minorHAnsi"/>
          <w:sz w:val="22"/>
          <w:szCs w:val="22"/>
        </w:rPr>
        <w:t>,</w:t>
      </w:r>
      <w:r w:rsidR="00B24A12" w:rsidRPr="00816FC1">
        <w:rPr>
          <w:rFonts w:asciiTheme="minorHAnsi" w:hAnsiTheme="minorHAnsi" w:cstheme="minorHAnsi"/>
          <w:sz w:val="22"/>
          <w:szCs w:val="22"/>
        </w:rPr>
        <w:t xml:space="preserve"> </w:t>
      </w:r>
      <w:r w:rsidRPr="00816FC1">
        <w:rPr>
          <w:rFonts w:asciiTheme="minorHAnsi" w:hAnsiTheme="minorHAnsi" w:cstheme="minorHAnsi"/>
          <w:sz w:val="22"/>
          <w:szCs w:val="22"/>
        </w:rPr>
        <w:t xml:space="preserve">informuję, że: </w:t>
      </w:r>
    </w:p>
    <w:p w14:paraId="4E424BC7" w14:textId="77777777" w:rsidR="008031C4" w:rsidRPr="00816FC1" w:rsidRDefault="008031C4" w:rsidP="008031C4">
      <w:pPr>
        <w:autoSpaceDE w:val="0"/>
        <w:autoSpaceDN w:val="0"/>
        <w:adjustRightInd w:val="0"/>
        <w:rPr>
          <w:rFonts w:asciiTheme="minorHAnsi" w:hAnsiTheme="minorHAnsi" w:cstheme="minorHAnsi"/>
          <w:sz w:val="22"/>
        </w:rPr>
      </w:pPr>
    </w:p>
    <w:p w14:paraId="6061EF67" w14:textId="53595CA3" w:rsidR="008031C4" w:rsidRPr="00816FC1" w:rsidRDefault="008031C4">
      <w:pPr>
        <w:numPr>
          <w:ilvl w:val="0"/>
          <w:numId w:val="41"/>
        </w:numPr>
        <w:spacing w:after="0" w:line="276" w:lineRule="auto"/>
        <w:rPr>
          <w:rFonts w:asciiTheme="minorHAnsi" w:hAnsiTheme="minorHAnsi" w:cstheme="minorHAnsi"/>
          <w:sz w:val="22"/>
        </w:rPr>
      </w:pPr>
      <w:r w:rsidRPr="00816FC1">
        <w:rPr>
          <w:rFonts w:asciiTheme="minorHAnsi" w:hAnsiTheme="minorHAnsi" w:cstheme="minorHAnsi"/>
          <w:sz w:val="22"/>
        </w:rPr>
        <w:t xml:space="preserve">Wykonawca nie należy do żadnej grupy kapitałowej w rozumieniu ustawy z dnia 16 lutego 2007 r. o ochronie konkurencji i konsumentów </w:t>
      </w:r>
      <w:r w:rsidR="0012786E">
        <w:rPr>
          <w:rFonts w:asciiTheme="minorHAnsi" w:hAnsiTheme="minorHAnsi" w:cstheme="minorHAnsi"/>
          <w:sz w:val="22"/>
        </w:rPr>
        <w:t>*</w:t>
      </w:r>
    </w:p>
    <w:p w14:paraId="282A21A7" w14:textId="0FA32177" w:rsidR="008031C4" w:rsidRPr="00816FC1" w:rsidRDefault="008031C4">
      <w:pPr>
        <w:numPr>
          <w:ilvl w:val="0"/>
          <w:numId w:val="41"/>
        </w:numPr>
        <w:spacing w:after="0" w:line="240" w:lineRule="auto"/>
        <w:contextualSpacing/>
        <w:rPr>
          <w:rFonts w:asciiTheme="minorHAnsi" w:hAnsiTheme="minorHAnsi" w:cstheme="minorHAnsi"/>
          <w:sz w:val="22"/>
        </w:rPr>
      </w:pPr>
      <w:r w:rsidRPr="00816FC1">
        <w:rPr>
          <w:rFonts w:asciiTheme="minorHAnsi" w:hAnsiTheme="minorHAnsi" w:cstheme="minorHAnsi"/>
          <w:sz w:val="22"/>
        </w:rPr>
        <w:t>Wykonawca nie należy do tej samej grupy kapitałowej w rozumieniu ustawy z dnia 16 lutego 2007 r. o ochronie konkurencji i konsumentów z Wykonawcami, którzy złożyli oferty w przedmiotowym postępowaniu o udzielenie zamówienia*</w:t>
      </w:r>
    </w:p>
    <w:p w14:paraId="7359D856" w14:textId="557C246C" w:rsidR="008031C4" w:rsidRPr="00816FC1" w:rsidRDefault="008031C4">
      <w:pPr>
        <w:numPr>
          <w:ilvl w:val="0"/>
          <w:numId w:val="41"/>
        </w:numPr>
        <w:spacing w:after="120" w:line="276" w:lineRule="auto"/>
        <w:rPr>
          <w:rFonts w:asciiTheme="minorHAnsi" w:hAnsiTheme="minorHAnsi" w:cstheme="minorHAnsi"/>
          <w:sz w:val="22"/>
        </w:rPr>
      </w:pPr>
      <w:r w:rsidRPr="00816FC1">
        <w:rPr>
          <w:rFonts w:asciiTheme="minorHAnsi" w:hAnsiTheme="minorHAnsi" w:cstheme="minorHAnsi"/>
          <w:sz w:val="22"/>
        </w:rPr>
        <w:t>Wykonawca należy do tej samej grupy kapitałowej w rozumieniu ustawy z dnia 16 lutego 2007 r. o</w:t>
      </w:r>
      <w:r w:rsidR="00A75CF3" w:rsidRPr="00816FC1">
        <w:rPr>
          <w:rFonts w:asciiTheme="minorHAnsi" w:hAnsiTheme="minorHAnsi" w:cstheme="minorHAnsi"/>
          <w:sz w:val="22"/>
        </w:rPr>
        <w:t xml:space="preserve"> </w:t>
      </w:r>
      <w:r w:rsidRPr="00816FC1">
        <w:rPr>
          <w:rFonts w:asciiTheme="minorHAnsi" w:hAnsiTheme="minorHAnsi" w:cstheme="minorHAnsi"/>
          <w:sz w:val="22"/>
        </w:rPr>
        <w:t>ochronie konkurencji i konsumentów z następującym Wykonawcą/</w:t>
      </w:r>
      <w:proofErr w:type="spellStart"/>
      <w:r w:rsidRPr="00816FC1">
        <w:rPr>
          <w:rFonts w:asciiTheme="minorHAnsi" w:hAnsiTheme="minorHAnsi" w:cstheme="minorHAnsi"/>
          <w:sz w:val="22"/>
        </w:rPr>
        <w:t>cami</w:t>
      </w:r>
      <w:proofErr w:type="spellEnd"/>
      <w:r w:rsidRPr="00816FC1">
        <w:rPr>
          <w:rFonts w:asciiTheme="minorHAnsi" w:hAnsiTheme="minorHAnsi" w:cstheme="minorHAnsi"/>
          <w:sz w:val="22"/>
        </w:rPr>
        <w:t xml:space="preserve">, którzy złożyli ofertę, w której skład wchodzą następujące podmioty - w przypadku przynależności do grupy kapitałowej (podać nazwę/y podmiotu/ów)*: </w:t>
      </w:r>
    </w:p>
    <w:p w14:paraId="58CD3ED2" w14:textId="77777777" w:rsidR="008031C4" w:rsidRPr="00816FC1" w:rsidRDefault="008031C4" w:rsidP="008031C4">
      <w:pPr>
        <w:pStyle w:val="Default"/>
        <w:jc w:val="both"/>
        <w:rPr>
          <w:rFonts w:asciiTheme="minorHAnsi" w:hAnsiTheme="minorHAnsi" w:cstheme="minorHAnsi"/>
          <w:color w:val="auto"/>
          <w:sz w:val="22"/>
          <w:szCs w:val="22"/>
        </w:rPr>
      </w:pPr>
      <w:r w:rsidRPr="00816FC1">
        <w:rPr>
          <w:rFonts w:asciiTheme="minorHAnsi" w:hAnsiTheme="minorHAnsi" w:cstheme="minorHAnsi"/>
          <w:color w:val="auto"/>
          <w:sz w:val="22"/>
          <w:szCs w:val="22"/>
        </w:rPr>
        <w:t xml:space="preserve">1. ……………………………………………………………………..…………………… </w:t>
      </w:r>
    </w:p>
    <w:p w14:paraId="54EFE790" w14:textId="77777777" w:rsidR="008031C4" w:rsidRPr="00816FC1" w:rsidRDefault="008031C4" w:rsidP="008031C4">
      <w:pPr>
        <w:pStyle w:val="Default"/>
        <w:jc w:val="both"/>
        <w:rPr>
          <w:rFonts w:asciiTheme="minorHAnsi" w:hAnsiTheme="minorHAnsi" w:cstheme="minorHAnsi"/>
          <w:color w:val="auto"/>
          <w:sz w:val="22"/>
          <w:szCs w:val="22"/>
        </w:rPr>
      </w:pPr>
      <w:r w:rsidRPr="00816FC1">
        <w:rPr>
          <w:rFonts w:asciiTheme="minorHAnsi" w:hAnsiTheme="minorHAnsi" w:cstheme="minorHAnsi"/>
          <w:color w:val="auto"/>
          <w:sz w:val="22"/>
          <w:szCs w:val="22"/>
        </w:rPr>
        <w:t xml:space="preserve">2. ……………………………………………………………………..…………………… </w:t>
      </w:r>
    </w:p>
    <w:p w14:paraId="12936106" w14:textId="77777777" w:rsidR="008031C4" w:rsidRPr="00816FC1" w:rsidRDefault="008031C4" w:rsidP="008031C4">
      <w:pPr>
        <w:pStyle w:val="Default"/>
        <w:jc w:val="both"/>
        <w:rPr>
          <w:rFonts w:asciiTheme="minorHAnsi" w:hAnsiTheme="minorHAnsi" w:cstheme="minorHAnsi"/>
          <w:color w:val="auto"/>
          <w:sz w:val="22"/>
          <w:szCs w:val="22"/>
        </w:rPr>
      </w:pPr>
      <w:r w:rsidRPr="00816FC1">
        <w:rPr>
          <w:rFonts w:asciiTheme="minorHAnsi" w:hAnsiTheme="minorHAnsi" w:cstheme="minorHAnsi"/>
          <w:color w:val="auto"/>
          <w:sz w:val="22"/>
          <w:szCs w:val="22"/>
        </w:rPr>
        <w:t xml:space="preserve">3. ……………………………………………………………………..…………………… </w:t>
      </w:r>
    </w:p>
    <w:p w14:paraId="3AFDD143" w14:textId="77777777" w:rsidR="008031C4" w:rsidRPr="00816FC1" w:rsidRDefault="008031C4" w:rsidP="008031C4">
      <w:pPr>
        <w:pStyle w:val="Default"/>
        <w:jc w:val="both"/>
        <w:rPr>
          <w:rFonts w:asciiTheme="minorHAnsi" w:hAnsiTheme="minorHAnsi" w:cstheme="minorHAnsi"/>
          <w:color w:val="auto"/>
          <w:sz w:val="22"/>
          <w:szCs w:val="22"/>
        </w:rPr>
      </w:pPr>
      <w:r w:rsidRPr="00816FC1">
        <w:rPr>
          <w:rFonts w:asciiTheme="minorHAnsi" w:hAnsiTheme="minorHAnsi" w:cstheme="minorHAnsi"/>
          <w:color w:val="auto"/>
          <w:sz w:val="22"/>
          <w:szCs w:val="22"/>
        </w:rPr>
        <w:t xml:space="preserve">4. ……………………………………………………………………..…………………… </w:t>
      </w:r>
    </w:p>
    <w:p w14:paraId="2BD71E49" w14:textId="77777777" w:rsidR="008031C4" w:rsidRPr="00816FC1" w:rsidRDefault="008031C4" w:rsidP="008031C4">
      <w:pPr>
        <w:rPr>
          <w:rFonts w:asciiTheme="minorHAnsi" w:hAnsiTheme="minorHAnsi" w:cstheme="minorHAnsi"/>
          <w:sz w:val="22"/>
        </w:rPr>
      </w:pPr>
      <w:r w:rsidRPr="00816FC1">
        <w:rPr>
          <w:rFonts w:asciiTheme="minorHAnsi" w:hAnsiTheme="minorHAnsi" w:cstheme="minorHAnsi"/>
          <w:sz w:val="22"/>
        </w:rPr>
        <w:t>* właściwe zaznaczyć znakiem X</w:t>
      </w:r>
    </w:p>
    <w:p w14:paraId="76B19349" w14:textId="77777777" w:rsidR="008031C4" w:rsidRPr="00816FC1" w:rsidRDefault="008031C4" w:rsidP="00221E98">
      <w:pPr>
        <w:ind w:left="257" w:firstLine="0"/>
        <w:rPr>
          <w:rFonts w:asciiTheme="minorHAnsi" w:hAnsiTheme="minorHAnsi" w:cstheme="minorHAnsi"/>
          <w:i/>
          <w:sz w:val="22"/>
        </w:rPr>
      </w:pPr>
      <w:r w:rsidRPr="00816FC1">
        <w:rPr>
          <w:rFonts w:asciiTheme="minorHAnsi" w:hAnsiTheme="minorHAnsi" w:cstheme="minorHAnsi"/>
          <w:b/>
          <w:sz w:val="22"/>
        </w:rPr>
        <w:t>**</w:t>
      </w:r>
      <w:r w:rsidRPr="00816FC1">
        <w:rPr>
          <w:rFonts w:asciiTheme="minorHAnsi" w:hAnsiTheme="minorHAnsi" w:cstheme="minorHAnsi"/>
          <w:sz w:val="22"/>
        </w:rPr>
        <w:tab/>
      </w:r>
      <w:r w:rsidRPr="00816FC1">
        <w:rPr>
          <w:rFonts w:asciiTheme="minorHAnsi" w:hAnsiTheme="minorHAnsi" w:cstheme="minorHAnsi"/>
          <w:i/>
          <w:sz w:val="22"/>
        </w:rPr>
        <w:t xml:space="preserve">Wraz ze złożeniem oświadczenia o przynależności do tej samej grupy kapitałowej z Wykonawcami, którzy złożyli odrębne oferty, Wykonawca może przedstawić dowody wykazujące, że przygotowali te oferty niezależnie od siebie. </w:t>
      </w:r>
    </w:p>
    <w:p w14:paraId="156C3D46" w14:textId="168E1FA0" w:rsidR="008031C4" w:rsidRPr="00816FC1" w:rsidRDefault="008031C4" w:rsidP="008031C4">
      <w:pPr>
        <w:rPr>
          <w:rFonts w:asciiTheme="minorHAnsi" w:hAnsiTheme="minorHAnsi" w:cstheme="minorHAnsi"/>
          <w:sz w:val="22"/>
        </w:rPr>
      </w:pPr>
      <w:r w:rsidRPr="00816FC1">
        <w:rPr>
          <w:rFonts w:asciiTheme="minorHAnsi" w:hAnsiTheme="minorHAnsi" w:cstheme="minorHAnsi"/>
          <w:sz w:val="22"/>
        </w:rPr>
        <w:t>Zgodnie z art. 4 pkt. 14 ustawy z dnia 16 lutego 2007 r. o ochronie konkurencji i konsumentów  przez grupę kapitałową rozumie się wszystkich przedsiębiorców, którzy są kontrolowani w sposób bezpośredni lub pośredni przez jednego przedsiębiorcę, w tym również tego przedsiębiorcę.</w:t>
      </w:r>
    </w:p>
    <w:p w14:paraId="045302B4" w14:textId="43252147" w:rsidR="008031C4" w:rsidRPr="00816FC1" w:rsidRDefault="000F6D17" w:rsidP="008621AE">
      <w:pPr>
        <w:ind w:left="5670"/>
        <w:rPr>
          <w:rFonts w:asciiTheme="minorHAnsi" w:hAnsiTheme="minorHAnsi" w:cstheme="minorHAnsi"/>
          <w:sz w:val="22"/>
        </w:rPr>
      </w:pPr>
      <w:r w:rsidRPr="00816FC1">
        <w:rPr>
          <w:rFonts w:asciiTheme="minorHAnsi" w:hAnsiTheme="minorHAnsi" w:cstheme="minorHAnsi"/>
          <w:b/>
          <w:i/>
          <w:color w:val="FF0000"/>
          <w:sz w:val="22"/>
        </w:rPr>
        <w:t>Dokument należy wypełnić i podpisać kwalifikowanym podpisem elektronicznym, podpisem zaufanym lub podpisem osobistym . Zamawiający zaleca zapisanie dokumentu w formacie PDF.</w:t>
      </w:r>
    </w:p>
    <w:p w14:paraId="56E0302D" w14:textId="167C1A56" w:rsidR="008031C4" w:rsidRPr="00816FC1" w:rsidRDefault="008031C4" w:rsidP="008031C4">
      <w:pPr>
        <w:pStyle w:val="Nagwek2"/>
        <w:keepLines w:val="0"/>
        <w:numPr>
          <w:ilvl w:val="1"/>
          <w:numId w:val="22"/>
        </w:numPr>
        <w:tabs>
          <w:tab w:val="clear" w:pos="720"/>
        </w:tabs>
        <w:autoSpaceDE w:val="0"/>
        <w:autoSpaceDN w:val="0"/>
        <w:spacing w:before="90" w:after="240" w:line="380" w:lineRule="atLeast"/>
        <w:ind w:left="0" w:hanging="10"/>
        <w:jc w:val="both"/>
        <w:rPr>
          <w:rFonts w:asciiTheme="minorHAnsi" w:eastAsia="Times New Roman" w:hAnsiTheme="minorHAnsi" w:cstheme="minorHAnsi"/>
          <w:bCs/>
          <w:caps/>
          <w:color w:val="auto"/>
          <w:sz w:val="22"/>
        </w:rPr>
      </w:pPr>
      <w:r w:rsidRPr="00816FC1">
        <w:rPr>
          <w:rFonts w:asciiTheme="minorHAnsi" w:hAnsiTheme="minorHAnsi" w:cstheme="minorHAnsi"/>
          <w:sz w:val="22"/>
        </w:rPr>
        <w:br w:type="column"/>
      </w:r>
      <w:r w:rsidRPr="00816FC1">
        <w:rPr>
          <w:rFonts w:asciiTheme="minorHAnsi" w:eastAsia="Times New Roman" w:hAnsiTheme="minorHAnsi" w:cstheme="minorHAnsi"/>
          <w:bCs/>
          <w:caps/>
          <w:color w:val="auto"/>
          <w:sz w:val="22"/>
        </w:rPr>
        <w:lastRenderedPageBreak/>
        <w:t xml:space="preserve">ZAŁĄCZNIK NR </w:t>
      </w:r>
      <w:r w:rsidR="00E66274">
        <w:rPr>
          <w:rFonts w:asciiTheme="minorHAnsi" w:eastAsia="Times New Roman" w:hAnsiTheme="minorHAnsi" w:cstheme="minorHAnsi"/>
          <w:bCs/>
          <w:caps/>
          <w:color w:val="auto"/>
          <w:sz w:val="22"/>
        </w:rPr>
        <w:t>5</w:t>
      </w:r>
      <w:r w:rsidRPr="00816FC1">
        <w:rPr>
          <w:rFonts w:asciiTheme="minorHAnsi" w:eastAsia="Times New Roman" w:hAnsiTheme="minorHAnsi" w:cstheme="minorHAnsi"/>
          <w:bCs/>
          <w:caps/>
          <w:color w:val="auto"/>
          <w:sz w:val="22"/>
        </w:rPr>
        <w:t xml:space="preserve"> DO SWZ –  Oświadczenie </w:t>
      </w:r>
    </w:p>
    <w:p w14:paraId="71A50749" w14:textId="77777777" w:rsidR="008031C4" w:rsidRPr="00816FC1" w:rsidRDefault="008031C4" w:rsidP="008031C4">
      <w:pPr>
        <w:tabs>
          <w:tab w:val="left" w:pos="2520"/>
        </w:tabs>
        <w:jc w:val="center"/>
        <w:rPr>
          <w:rFonts w:asciiTheme="minorHAnsi" w:hAnsiTheme="minorHAnsi" w:cstheme="minorHAnsi"/>
          <w:b/>
          <w:sz w:val="22"/>
        </w:rPr>
      </w:pPr>
    </w:p>
    <w:p w14:paraId="63156CA9" w14:textId="77777777" w:rsidR="008031C4" w:rsidRPr="00816FC1" w:rsidRDefault="008031C4" w:rsidP="008031C4">
      <w:pPr>
        <w:tabs>
          <w:tab w:val="left" w:pos="2520"/>
        </w:tabs>
        <w:ind w:left="708"/>
        <w:jc w:val="center"/>
        <w:rPr>
          <w:rFonts w:asciiTheme="minorHAnsi" w:hAnsiTheme="minorHAnsi" w:cstheme="minorHAnsi"/>
          <w:b/>
          <w:sz w:val="22"/>
        </w:rPr>
      </w:pPr>
      <w:r w:rsidRPr="00816FC1">
        <w:rPr>
          <w:rFonts w:asciiTheme="minorHAnsi" w:hAnsiTheme="minorHAnsi" w:cstheme="minorHAnsi"/>
          <w:b/>
          <w:sz w:val="22"/>
        </w:rPr>
        <w:t>OŚWIADCZENIE W ZAKRESIE UDOPSTĘPNIANIA ZASOBÓW PRZEZ INNE PODMIOTY</w:t>
      </w:r>
    </w:p>
    <w:p w14:paraId="47F67406" w14:textId="77777777" w:rsidR="008031C4" w:rsidRPr="00816FC1" w:rsidRDefault="008031C4" w:rsidP="008031C4">
      <w:pPr>
        <w:tabs>
          <w:tab w:val="left" w:pos="2520"/>
        </w:tabs>
        <w:ind w:left="708"/>
        <w:jc w:val="center"/>
        <w:rPr>
          <w:rFonts w:asciiTheme="minorHAnsi" w:hAnsiTheme="minorHAnsi" w:cstheme="minorHAnsi"/>
          <w:b/>
          <w:sz w:val="22"/>
        </w:rPr>
      </w:pPr>
      <w:r w:rsidRPr="00816FC1">
        <w:rPr>
          <w:rFonts w:asciiTheme="minorHAnsi" w:hAnsiTheme="minorHAnsi" w:cstheme="minorHAnsi"/>
          <w:b/>
          <w:sz w:val="22"/>
        </w:rPr>
        <w:t>(WZÓR)</w:t>
      </w:r>
    </w:p>
    <w:p w14:paraId="54CDE1D8" w14:textId="77777777" w:rsidR="008031C4" w:rsidRPr="00816FC1" w:rsidRDefault="008031C4" w:rsidP="008031C4">
      <w:pPr>
        <w:tabs>
          <w:tab w:val="left" w:pos="2520"/>
        </w:tabs>
        <w:ind w:left="708"/>
        <w:rPr>
          <w:rFonts w:asciiTheme="minorHAnsi" w:hAnsiTheme="minorHAnsi" w:cstheme="minorHAnsi"/>
          <w:sz w:val="22"/>
        </w:rPr>
      </w:pPr>
    </w:p>
    <w:p w14:paraId="795E093C" w14:textId="1D16D4AE" w:rsidR="008031C4" w:rsidRPr="00816FC1" w:rsidRDefault="008031C4" w:rsidP="008031C4">
      <w:pPr>
        <w:pStyle w:val="NormalnyWeb"/>
        <w:spacing w:before="0" w:beforeAutospacing="0" w:after="0" w:afterAutospacing="0"/>
        <w:rPr>
          <w:rFonts w:asciiTheme="minorHAnsi" w:hAnsiTheme="minorHAnsi" w:cstheme="minorHAnsi"/>
          <w:sz w:val="22"/>
          <w:szCs w:val="22"/>
        </w:rPr>
      </w:pPr>
      <w:r w:rsidRPr="00816FC1">
        <w:rPr>
          <w:rFonts w:asciiTheme="minorHAnsi" w:hAnsiTheme="minorHAnsi" w:cstheme="minorHAnsi"/>
          <w:sz w:val="22"/>
          <w:szCs w:val="22"/>
        </w:rPr>
        <w:t xml:space="preserve">Dotyczy postępowania nr </w:t>
      </w:r>
      <w:r w:rsidR="00E66274" w:rsidRPr="00E66274">
        <w:rPr>
          <w:rFonts w:asciiTheme="minorHAnsi" w:hAnsiTheme="minorHAnsi" w:cstheme="minorHAnsi"/>
          <w:sz w:val="22"/>
        </w:rPr>
        <w:t>PSNr2/007/071-2-2023 o udzielenie zamówienia publicznego w trybie podstawowym bez negocjacji, którego przedmiotem zamówienia jest dostawa artykułów spożywczych w roku 2024</w:t>
      </w:r>
    </w:p>
    <w:p w14:paraId="279546F9" w14:textId="77777777" w:rsidR="008031C4" w:rsidRPr="00816FC1" w:rsidRDefault="008031C4" w:rsidP="008031C4">
      <w:pPr>
        <w:tabs>
          <w:tab w:val="left" w:pos="2520"/>
        </w:tabs>
        <w:rPr>
          <w:rFonts w:asciiTheme="minorHAnsi" w:eastAsia="Times New Roman" w:hAnsiTheme="minorHAnsi" w:cstheme="minorHAnsi"/>
          <w:b/>
          <w:sz w:val="22"/>
        </w:rPr>
      </w:pPr>
    </w:p>
    <w:p w14:paraId="24D081D2" w14:textId="74E25D9E" w:rsidR="008031C4" w:rsidRPr="00816FC1" w:rsidRDefault="008031C4" w:rsidP="00E3187D">
      <w:pPr>
        <w:tabs>
          <w:tab w:val="left" w:pos="1080"/>
          <w:tab w:val="left" w:pos="2520"/>
        </w:tabs>
        <w:spacing w:line="360" w:lineRule="auto"/>
        <w:ind w:left="0"/>
        <w:rPr>
          <w:rFonts w:asciiTheme="minorHAnsi" w:hAnsiTheme="minorHAnsi" w:cstheme="minorHAnsi"/>
          <w:sz w:val="22"/>
        </w:rPr>
      </w:pPr>
      <w:r w:rsidRPr="00816FC1">
        <w:rPr>
          <w:rFonts w:asciiTheme="minorHAnsi" w:hAnsiTheme="minorHAnsi" w:cstheme="minorHAnsi"/>
          <w:sz w:val="22"/>
        </w:rPr>
        <w:t xml:space="preserve">Niniejszym oświadczam, iż Wykonawca …………………………. może polegać na posiadanych przeze mnie zasobach. W związku z powyższym zobowiązuję się do oddania Wykonawcy ………..……….. do dyspozycji niezbędnych zasobów na potwierdzenie spełniania warunków udziału w postępowaniu do realizacji zamówienia, w tym również na okres korzystania z nich przy wykonaniu zamówienia, stosownie do wymagań art. 118 ustawy Prawo zamówień publicznych </w:t>
      </w:r>
      <w:r w:rsidR="0012786E">
        <w:rPr>
          <w:rFonts w:asciiTheme="minorHAnsi" w:hAnsiTheme="minorHAnsi" w:cstheme="minorHAnsi"/>
          <w:sz w:val="22"/>
        </w:rPr>
        <w:t>.</w:t>
      </w:r>
    </w:p>
    <w:p w14:paraId="6E111414" w14:textId="77777777" w:rsidR="008031C4" w:rsidRPr="00816FC1" w:rsidRDefault="008031C4" w:rsidP="00E3187D">
      <w:pPr>
        <w:tabs>
          <w:tab w:val="left" w:pos="1080"/>
          <w:tab w:val="left" w:pos="2520"/>
        </w:tabs>
        <w:spacing w:line="360" w:lineRule="auto"/>
        <w:ind w:left="0"/>
        <w:rPr>
          <w:rFonts w:asciiTheme="minorHAnsi" w:hAnsiTheme="minorHAnsi" w:cstheme="minorHAnsi"/>
          <w:sz w:val="22"/>
        </w:rPr>
      </w:pPr>
      <w:r w:rsidRPr="00816FC1">
        <w:rPr>
          <w:rFonts w:asciiTheme="minorHAnsi" w:hAnsiTheme="minorHAnsi" w:cstheme="minorHAnsi"/>
          <w:sz w:val="22"/>
        </w:rPr>
        <w:t>Oświadczam, iż:</w:t>
      </w:r>
    </w:p>
    <w:p w14:paraId="203C2559" w14:textId="77777777" w:rsidR="008031C4" w:rsidRPr="00816FC1" w:rsidRDefault="008031C4">
      <w:pPr>
        <w:numPr>
          <w:ilvl w:val="0"/>
          <w:numId w:val="42"/>
        </w:numPr>
        <w:tabs>
          <w:tab w:val="left" w:pos="1080"/>
          <w:tab w:val="left" w:pos="2520"/>
        </w:tabs>
        <w:spacing w:after="0" w:line="360" w:lineRule="auto"/>
        <w:ind w:left="426"/>
        <w:rPr>
          <w:rFonts w:asciiTheme="minorHAnsi" w:hAnsiTheme="minorHAnsi" w:cstheme="minorHAnsi"/>
          <w:sz w:val="22"/>
        </w:rPr>
      </w:pPr>
      <w:r w:rsidRPr="00816FC1">
        <w:rPr>
          <w:rFonts w:asciiTheme="minorHAnsi" w:hAnsiTheme="minorHAnsi" w:cstheme="minorHAnsi"/>
          <w:sz w:val="22"/>
        </w:rPr>
        <w:t xml:space="preserve">Zakres dostępnych Wykonawcy zasobów : ………………………..*-,  </w:t>
      </w:r>
    </w:p>
    <w:p w14:paraId="3E719854" w14:textId="77777777" w:rsidR="008031C4" w:rsidRPr="00816FC1" w:rsidRDefault="008031C4">
      <w:pPr>
        <w:numPr>
          <w:ilvl w:val="0"/>
          <w:numId w:val="42"/>
        </w:numPr>
        <w:tabs>
          <w:tab w:val="left" w:pos="1080"/>
          <w:tab w:val="left" w:pos="2520"/>
        </w:tabs>
        <w:spacing w:after="0" w:line="360" w:lineRule="auto"/>
        <w:ind w:left="426"/>
        <w:rPr>
          <w:rFonts w:asciiTheme="minorHAnsi" w:hAnsiTheme="minorHAnsi" w:cstheme="minorHAnsi"/>
          <w:sz w:val="22"/>
        </w:rPr>
      </w:pPr>
      <w:r w:rsidRPr="00816FC1">
        <w:rPr>
          <w:rFonts w:asciiTheme="minorHAnsi" w:hAnsiTheme="minorHAnsi" w:cstheme="minorHAnsi"/>
          <w:sz w:val="22"/>
        </w:rPr>
        <w:t>Sposób i okres udostępnienia Wykonawcy i wykorzystania przez Wykonawcę zasobów przy wykonywaniu zamówienia: ……………………*.</w:t>
      </w:r>
    </w:p>
    <w:p w14:paraId="26EDB5EB" w14:textId="77777777" w:rsidR="008031C4" w:rsidRPr="00816FC1" w:rsidRDefault="008031C4" w:rsidP="00E3187D">
      <w:pPr>
        <w:ind w:left="0"/>
        <w:rPr>
          <w:rFonts w:asciiTheme="minorHAnsi" w:hAnsiTheme="minorHAnsi" w:cstheme="minorHAnsi"/>
          <w:sz w:val="22"/>
        </w:rPr>
      </w:pPr>
    </w:p>
    <w:p w14:paraId="0868C553" w14:textId="77777777" w:rsidR="008031C4" w:rsidRPr="00816FC1" w:rsidRDefault="008031C4" w:rsidP="00E3187D">
      <w:pPr>
        <w:ind w:left="0"/>
        <w:rPr>
          <w:rFonts w:asciiTheme="minorHAnsi" w:hAnsiTheme="minorHAnsi" w:cstheme="minorHAnsi"/>
          <w:sz w:val="22"/>
        </w:rPr>
      </w:pPr>
      <w:r w:rsidRPr="00816FC1">
        <w:rPr>
          <w:rFonts w:asciiTheme="minorHAnsi" w:hAnsiTheme="minorHAnsi" w:cstheme="minorHAnsi"/>
          <w:sz w:val="22"/>
        </w:rPr>
        <w:t>*Należy szczegółowo określić zakres wymaganych informacji.</w:t>
      </w:r>
    </w:p>
    <w:p w14:paraId="3666C989" w14:textId="77777777" w:rsidR="008031C4" w:rsidRPr="00816FC1" w:rsidRDefault="008031C4" w:rsidP="008031C4">
      <w:pPr>
        <w:tabs>
          <w:tab w:val="left" w:pos="2520"/>
        </w:tabs>
        <w:ind w:left="708"/>
        <w:jc w:val="center"/>
        <w:rPr>
          <w:rFonts w:asciiTheme="minorHAnsi" w:hAnsiTheme="minorHAnsi" w:cstheme="minorHAnsi"/>
          <w:b/>
          <w:sz w:val="22"/>
        </w:rPr>
      </w:pPr>
    </w:p>
    <w:p w14:paraId="204E5215" w14:textId="77777777" w:rsidR="008031C4" w:rsidRPr="00816FC1" w:rsidRDefault="008031C4" w:rsidP="008031C4">
      <w:pPr>
        <w:spacing w:after="21" w:line="259" w:lineRule="auto"/>
        <w:ind w:left="281"/>
        <w:rPr>
          <w:rFonts w:asciiTheme="minorHAnsi" w:hAnsiTheme="minorHAnsi" w:cstheme="minorHAnsi"/>
          <w:sz w:val="22"/>
        </w:rPr>
      </w:pPr>
    </w:p>
    <w:p w14:paraId="77AFA3C7" w14:textId="3199B530" w:rsidR="008031C4" w:rsidRPr="00816FC1" w:rsidRDefault="000F6D17" w:rsidP="008621AE">
      <w:pPr>
        <w:ind w:left="6379"/>
        <w:rPr>
          <w:rFonts w:asciiTheme="minorHAnsi" w:hAnsiTheme="minorHAnsi" w:cstheme="minorHAnsi"/>
          <w:sz w:val="22"/>
        </w:rPr>
      </w:pPr>
      <w:r w:rsidRPr="00816FC1">
        <w:rPr>
          <w:rFonts w:asciiTheme="minorHAnsi" w:hAnsiTheme="minorHAnsi" w:cstheme="minorHAnsi"/>
          <w:b/>
          <w:i/>
          <w:color w:val="FF0000"/>
          <w:sz w:val="22"/>
        </w:rPr>
        <w:t>Dokument należy wypełnić i podpisać kwalifikowanym podpisem elektronicznym, podpisem zaufanym lub podpisem osobistym . Zamawiający zaleca zapisanie dokumentu w formacie PDF.</w:t>
      </w:r>
    </w:p>
    <w:bookmarkEnd w:id="8"/>
    <w:p w14:paraId="3A78AC51" w14:textId="282AF351" w:rsidR="00D64951" w:rsidRPr="00816FC1" w:rsidRDefault="00D64951" w:rsidP="008031C4">
      <w:pPr>
        <w:rPr>
          <w:rFonts w:asciiTheme="minorHAnsi" w:hAnsiTheme="minorHAnsi" w:cstheme="minorHAnsi"/>
          <w:b/>
          <w:color w:val="auto"/>
          <w:sz w:val="22"/>
        </w:rPr>
      </w:pPr>
    </w:p>
    <w:sectPr w:rsidR="00D64951" w:rsidRPr="00816FC1" w:rsidSect="00E66274">
      <w:headerReference w:type="even" r:id="rId44"/>
      <w:headerReference w:type="default" r:id="rId45"/>
      <w:footerReference w:type="even" r:id="rId46"/>
      <w:footerReference w:type="default" r:id="rId47"/>
      <w:headerReference w:type="first" r:id="rId48"/>
      <w:footerReference w:type="first" r:id="rId49"/>
      <w:pgSz w:w="11906" w:h="16838"/>
      <w:pgMar w:top="1129" w:right="1081" w:bottom="822" w:left="852" w:header="827" w:footer="558"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B1DB4" w14:textId="77777777" w:rsidR="00AF5297" w:rsidRDefault="00AF5297">
      <w:pPr>
        <w:spacing w:after="0" w:line="240" w:lineRule="auto"/>
      </w:pPr>
      <w:r>
        <w:separator/>
      </w:r>
    </w:p>
  </w:endnote>
  <w:endnote w:type="continuationSeparator" w:id="0">
    <w:p w14:paraId="7F74B4A8" w14:textId="77777777" w:rsidR="00AF5297" w:rsidRDefault="00AF52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Italic">
    <w:altName w:val="Calibri"/>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MS UI Gothic">
    <w:panose1 w:val="020B0600070205080204"/>
    <w:charset w:val="80"/>
    <w:family w:val="swiss"/>
    <w:pitch w:val="variable"/>
    <w:sig w:usb0="E00002FF" w:usb1="6AC7FDFB" w:usb2="08000012" w:usb3="00000000" w:csb0="0002009F" w:csb1="00000000"/>
  </w:font>
  <w:font w:name="Trebuchet MS">
    <w:panose1 w:val="020B0603020202020204"/>
    <w:charset w:val="EE"/>
    <w:family w:val="swiss"/>
    <w:pitch w:val="variable"/>
    <w:sig w:usb0="00000687" w:usb1="00000000" w:usb2="00000000" w:usb3="00000000" w:csb0="0000009F" w:csb1="00000000"/>
  </w:font>
  <w:font w:name="CIDFont+F2">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8D45D" w14:textId="3F003D8F" w:rsidR="00B067DB" w:rsidRDefault="00B067DB">
    <w:pPr>
      <w:spacing w:after="0" w:line="259" w:lineRule="auto"/>
      <w:ind w:left="0" w:right="52" w:firstLine="0"/>
      <w:jc w:val="right"/>
    </w:pPr>
    <w:r>
      <w:t xml:space="preserve">Strona </w:t>
    </w:r>
    <w:r>
      <w:fldChar w:fldCharType="begin"/>
    </w:r>
    <w:r>
      <w:instrText xml:space="preserve"> PAGE   \* MERGEFORMAT </w:instrText>
    </w:r>
    <w:r>
      <w:fldChar w:fldCharType="separate"/>
    </w:r>
    <w:r>
      <w:rPr>
        <w:b/>
      </w:rPr>
      <w:t>22</w:t>
    </w:r>
    <w:r>
      <w:rPr>
        <w:b/>
      </w:rPr>
      <w:fldChar w:fldCharType="end"/>
    </w:r>
    <w:r>
      <w:t xml:space="preserve"> z </w:t>
    </w:r>
    <w:fldSimple w:instr=" NUMPAGES   \* MERGEFORMAT ">
      <w:r w:rsidR="00A064B7" w:rsidRPr="00A064B7">
        <w:rPr>
          <w:b/>
          <w:noProof/>
        </w:rPr>
        <w:t>29</w:t>
      </w:r>
    </w:fldSimple>
    <w:r>
      <w:rPr>
        <w:sz w:val="22"/>
      </w:rPr>
      <w:t xml:space="preserve"> </w:t>
    </w:r>
  </w:p>
  <w:p w14:paraId="56B93C11" w14:textId="77777777" w:rsidR="00B067DB" w:rsidRDefault="00B067D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67ECA" w14:textId="293D5388" w:rsidR="00B067DB" w:rsidRDefault="00B067DB">
    <w:pPr>
      <w:spacing w:after="0" w:line="259" w:lineRule="auto"/>
      <w:ind w:left="0" w:right="52" w:firstLine="0"/>
      <w:jc w:val="right"/>
    </w:pPr>
    <w:r>
      <w:t xml:space="preserve">Strona </w:t>
    </w:r>
    <w:r>
      <w:fldChar w:fldCharType="begin"/>
    </w:r>
    <w:r>
      <w:instrText xml:space="preserve"> PAGE   \* MERGEFORMAT </w:instrText>
    </w:r>
    <w:r>
      <w:fldChar w:fldCharType="separate"/>
    </w:r>
    <w:r w:rsidR="002320D2" w:rsidRPr="002320D2">
      <w:rPr>
        <w:b/>
        <w:noProof/>
      </w:rPr>
      <w:t>34</w:t>
    </w:r>
    <w:r>
      <w:rPr>
        <w:b/>
      </w:rPr>
      <w:fldChar w:fldCharType="end"/>
    </w:r>
    <w:r>
      <w:t xml:space="preserve"> z </w:t>
    </w:r>
    <w:fldSimple w:instr=" NUMPAGES   \* MERGEFORMAT ">
      <w:r w:rsidR="002320D2" w:rsidRPr="002320D2">
        <w:rPr>
          <w:b/>
          <w:noProof/>
        </w:rPr>
        <w:t>34</w:t>
      </w:r>
    </w:fldSimple>
    <w:r>
      <w:rPr>
        <w:sz w:val="22"/>
      </w:rPr>
      <w:t xml:space="preserve"> </w:t>
    </w:r>
  </w:p>
  <w:p w14:paraId="33EBDA97" w14:textId="77777777" w:rsidR="00B067DB" w:rsidRDefault="00B067D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C4A17" w14:textId="3C643C4D" w:rsidR="00B067DB" w:rsidRDefault="00B067DB">
    <w:pPr>
      <w:spacing w:after="0" w:line="259" w:lineRule="auto"/>
      <w:ind w:left="0" w:right="52" w:firstLine="0"/>
      <w:jc w:val="right"/>
    </w:pPr>
    <w:r>
      <w:t xml:space="preserve">Strona </w:t>
    </w:r>
    <w:r>
      <w:fldChar w:fldCharType="begin"/>
    </w:r>
    <w:r>
      <w:instrText xml:space="preserve"> PAGE   \* MERGEFORMAT </w:instrText>
    </w:r>
    <w:r>
      <w:fldChar w:fldCharType="separate"/>
    </w:r>
    <w:r>
      <w:rPr>
        <w:b/>
      </w:rPr>
      <w:t>22</w:t>
    </w:r>
    <w:r>
      <w:rPr>
        <w:b/>
      </w:rPr>
      <w:fldChar w:fldCharType="end"/>
    </w:r>
    <w:r>
      <w:t xml:space="preserve"> z </w:t>
    </w:r>
    <w:fldSimple w:instr=" NUMPAGES   \* MERGEFORMAT ">
      <w:r w:rsidR="00A064B7" w:rsidRPr="00A064B7">
        <w:rPr>
          <w:b/>
          <w:noProof/>
        </w:rPr>
        <w:t>29</w:t>
      </w:r>
    </w:fldSimple>
    <w:r>
      <w:rPr>
        <w:sz w:val="22"/>
      </w:rPr>
      <w:t xml:space="preserve"> </w:t>
    </w:r>
  </w:p>
  <w:p w14:paraId="35E62446" w14:textId="77777777" w:rsidR="00B067DB" w:rsidRDefault="00B067D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18CAD" w14:textId="77777777" w:rsidR="00AF5297" w:rsidRDefault="00AF5297">
      <w:pPr>
        <w:spacing w:after="0" w:line="240" w:lineRule="auto"/>
      </w:pPr>
      <w:bookmarkStart w:id="0" w:name="_Hlk108604923"/>
      <w:bookmarkEnd w:id="0"/>
      <w:r>
        <w:separator/>
      </w:r>
    </w:p>
  </w:footnote>
  <w:footnote w:type="continuationSeparator" w:id="0">
    <w:p w14:paraId="290628A3" w14:textId="77777777" w:rsidR="00AF5297" w:rsidRDefault="00AF5297">
      <w:pPr>
        <w:spacing w:after="0" w:line="240" w:lineRule="auto"/>
      </w:pPr>
      <w:r>
        <w:continuationSeparator/>
      </w:r>
    </w:p>
  </w:footnote>
  <w:footnote w:id="1">
    <w:p w14:paraId="7D4B056D" w14:textId="77777777" w:rsidR="008E013F" w:rsidRPr="008E013F" w:rsidRDefault="008E013F" w:rsidP="008E013F">
      <w:pPr>
        <w:spacing w:after="0" w:line="247" w:lineRule="auto"/>
        <w:rPr>
          <w:rFonts w:asciiTheme="minorHAnsi" w:hAnsiTheme="minorHAnsi" w:cstheme="minorHAnsi"/>
          <w:iCs/>
          <w:color w:val="222222"/>
          <w:sz w:val="18"/>
          <w:szCs w:val="18"/>
        </w:rPr>
      </w:pPr>
      <w:r w:rsidRPr="008E013F">
        <w:rPr>
          <w:rFonts w:asciiTheme="minorHAnsi" w:hAnsiTheme="minorHAnsi" w:cstheme="minorHAnsi"/>
          <w:iCs/>
          <w:color w:val="222222"/>
          <w:sz w:val="18"/>
          <w:szCs w:val="18"/>
        </w:rPr>
        <w:footnoteRef/>
      </w:r>
      <w:r w:rsidRPr="008E013F">
        <w:rPr>
          <w:rFonts w:asciiTheme="minorHAnsi" w:hAnsiTheme="minorHAnsi" w:cstheme="minorHAnsi"/>
          <w:iCs/>
          <w:color w:val="222222"/>
          <w:sz w:val="18"/>
          <w:szCs w:val="18"/>
        </w:rPr>
        <w:t xml:space="preserve">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p w14:paraId="67E5440F" w14:textId="421C2813" w:rsidR="008E013F" w:rsidRDefault="008E013F">
      <w:pPr>
        <w:pStyle w:val="Tekstprzypisudolnego"/>
      </w:pPr>
    </w:p>
  </w:footnote>
  <w:footnote w:id="2">
    <w:p w14:paraId="553FFC23" w14:textId="07DAD94B" w:rsidR="008E013F" w:rsidRPr="008E013F" w:rsidRDefault="008E013F" w:rsidP="008E013F">
      <w:pPr>
        <w:spacing w:after="0" w:line="247" w:lineRule="auto"/>
        <w:rPr>
          <w:rFonts w:asciiTheme="minorHAnsi" w:hAnsiTheme="minorHAnsi" w:cstheme="minorHAnsi"/>
          <w:color w:val="222222"/>
          <w:sz w:val="18"/>
          <w:szCs w:val="18"/>
        </w:rPr>
      </w:pPr>
      <w:r>
        <w:rPr>
          <w:rStyle w:val="Odwoanieprzypisudolnego"/>
        </w:rPr>
        <w:footnoteRef/>
      </w:r>
      <w:r>
        <w:t xml:space="preserve"> </w:t>
      </w:r>
      <w:r w:rsidRPr="008E013F">
        <w:rPr>
          <w:rFonts w:asciiTheme="minorHAnsi" w:hAnsiTheme="minorHAnsi" w:cstheme="minorHAnsi"/>
          <w:color w:val="222222"/>
          <w:sz w:val="18"/>
          <w:szCs w:val="18"/>
        </w:rPr>
        <w:t xml:space="preserve">Zgodnie z treścią art. 7 ust. 1 ustawy z dnia 13 kwietnia 2022 r. </w:t>
      </w:r>
      <w:r w:rsidRPr="008E013F">
        <w:rPr>
          <w:rFonts w:asciiTheme="minorHAnsi" w:hAnsiTheme="minorHAnsi" w:cstheme="minorHAnsi"/>
          <w:iCs/>
          <w:color w:val="222222"/>
          <w:sz w:val="18"/>
          <w:szCs w:val="18"/>
        </w:rPr>
        <w:t>o szczególnych rozwiązaniach w zakresie przeciwdziałania wspieraniu agresji na Ukrainę oraz służących ochronie bezpieczeństwa narodowego</w:t>
      </w:r>
      <w:r w:rsidRPr="008E013F">
        <w:rPr>
          <w:rFonts w:asciiTheme="minorHAnsi" w:hAnsiTheme="minorHAnsi" w:cstheme="minorHAnsi"/>
          <w:i/>
          <w:iCs/>
          <w:color w:val="222222"/>
          <w:sz w:val="18"/>
          <w:szCs w:val="18"/>
        </w:rPr>
        <w:t xml:space="preserve">,  </w:t>
      </w:r>
      <w:r w:rsidRPr="008E013F">
        <w:rPr>
          <w:rFonts w:asciiTheme="minorHAnsi" w:hAnsiTheme="minorHAnsi" w:cstheme="minorHAnsi"/>
          <w:iCs/>
          <w:color w:val="222222"/>
          <w:sz w:val="18"/>
          <w:szCs w:val="18"/>
        </w:rPr>
        <w:t xml:space="preserve">zwanej dalej „ustawą”, </w:t>
      </w:r>
      <w:r w:rsidRPr="008E013F">
        <w:rPr>
          <w:rFonts w:asciiTheme="minorHAnsi" w:hAnsiTheme="minorHAnsi" w:cstheme="minorHAnsi"/>
          <w:color w:val="222222"/>
          <w:sz w:val="18"/>
          <w:szCs w:val="18"/>
        </w:rPr>
        <w:t xml:space="preserve">z postępowania o udzielenie zamówienia publicznego lub konkursu prowadzonego na podstawie ustawy </w:t>
      </w:r>
      <w:proofErr w:type="spellStart"/>
      <w:r w:rsidRPr="008E013F">
        <w:rPr>
          <w:rFonts w:asciiTheme="minorHAnsi" w:hAnsiTheme="minorHAnsi" w:cstheme="minorHAnsi"/>
          <w:color w:val="222222"/>
          <w:sz w:val="18"/>
          <w:szCs w:val="18"/>
        </w:rPr>
        <w:t>Pzp</w:t>
      </w:r>
      <w:proofErr w:type="spellEnd"/>
      <w:r w:rsidRPr="008E013F">
        <w:rPr>
          <w:rFonts w:asciiTheme="minorHAnsi" w:hAnsiTheme="minorHAnsi" w:cstheme="minorHAnsi"/>
          <w:color w:val="222222"/>
          <w:sz w:val="18"/>
          <w:szCs w:val="18"/>
        </w:rPr>
        <w:t xml:space="preserve"> wyklucza się:</w:t>
      </w:r>
    </w:p>
    <w:p w14:paraId="12B8C0BB" w14:textId="77777777" w:rsidR="008E013F" w:rsidRPr="008E013F" w:rsidRDefault="008E013F" w:rsidP="008E013F">
      <w:pPr>
        <w:tabs>
          <w:tab w:val="left" w:pos="4367"/>
        </w:tabs>
        <w:spacing w:after="0" w:line="247" w:lineRule="auto"/>
        <w:rPr>
          <w:rFonts w:asciiTheme="minorHAnsi" w:hAnsiTheme="minorHAnsi" w:cstheme="minorHAnsi"/>
          <w:color w:val="222222"/>
          <w:sz w:val="18"/>
          <w:szCs w:val="18"/>
        </w:rPr>
      </w:pPr>
      <w:r w:rsidRPr="008E013F">
        <w:rPr>
          <w:rFonts w:asciiTheme="minorHAnsi" w:hAnsiTheme="minorHAnsi" w:cstheme="minorHAnsi"/>
          <w:color w:val="222222"/>
          <w:sz w:val="18"/>
          <w:szCs w:val="18"/>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54C67CA1" w14:textId="77777777" w:rsidR="008E013F" w:rsidRPr="008E013F" w:rsidRDefault="008E013F" w:rsidP="008E013F">
      <w:pPr>
        <w:spacing w:after="0" w:line="247" w:lineRule="auto"/>
        <w:rPr>
          <w:rFonts w:asciiTheme="minorHAnsi" w:hAnsiTheme="minorHAnsi" w:cstheme="minorHAnsi"/>
          <w:color w:val="222222"/>
          <w:sz w:val="18"/>
          <w:szCs w:val="18"/>
        </w:rPr>
      </w:pPr>
      <w:r w:rsidRPr="008E013F">
        <w:rPr>
          <w:rFonts w:asciiTheme="minorHAnsi" w:hAnsiTheme="minorHAnsi" w:cstheme="minorHAnsi"/>
          <w:color w:val="222222"/>
          <w:sz w:val="18"/>
          <w:szCs w:val="18"/>
        </w:rPr>
        <w:t>2)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5DA81D41" w14:textId="77777777" w:rsidR="008E013F" w:rsidRPr="008E013F" w:rsidRDefault="008E013F" w:rsidP="008E013F">
      <w:pPr>
        <w:tabs>
          <w:tab w:val="left" w:pos="1985"/>
        </w:tabs>
        <w:spacing w:after="0" w:line="247" w:lineRule="auto"/>
        <w:rPr>
          <w:rFonts w:asciiTheme="minorHAnsi" w:hAnsiTheme="minorHAnsi" w:cstheme="minorHAnsi"/>
          <w:color w:val="auto"/>
          <w:sz w:val="18"/>
          <w:szCs w:val="18"/>
        </w:rPr>
      </w:pPr>
      <w:r w:rsidRPr="008E013F">
        <w:rPr>
          <w:rFonts w:asciiTheme="minorHAnsi" w:hAnsiTheme="minorHAnsi" w:cstheme="minorHAnsi"/>
          <w:color w:val="222222"/>
          <w:sz w:val="18"/>
          <w:szCs w:val="18"/>
        </w:rPr>
        <w:t>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w:t>
      </w:r>
    </w:p>
    <w:p w14:paraId="30FA42BA" w14:textId="15772E9E" w:rsidR="008E013F" w:rsidRDefault="008E013F">
      <w:pPr>
        <w:pStyle w:val="Tekstprzypisudolneg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47FF9" w14:textId="77777777" w:rsidR="00E66274" w:rsidRPr="000F018D" w:rsidRDefault="00E66274" w:rsidP="00E66274">
    <w:pPr>
      <w:tabs>
        <w:tab w:val="right" w:pos="9245"/>
      </w:tabs>
      <w:suppressAutoHyphens/>
      <w:spacing w:after="0" w:line="252" w:lineRule="auto"/>
      <w:ind w:left="284" w:right="5244"/>
      <w:jc w:val="center"/>
      <w:rPr>
        <w:rFonts w:ascii="Arial" w:hAnsi="Arial" w:cs="Arial"/>
        <w:lang w:eastAsia="ar-SA"/>
      </w:rPr>
    </w:pPr>
    <w:r>
      <w:rPr>
        <w:rFonts w:ascii="Arial" w:hAnsi="Arial" w:cs="Arial"/>
        <w:color w:val="1F3864" w:themeColor="accent1" w:themeShade="80"/>
        <w:lang w:eastAsia="ar-SA"/>
      </w:rPr>
      <w:t>Przedszkole Samorządowe nr 2 w Wieliczce</w:t>
    </w:r>
  </w:p>
  <w:p w14:paraId="34BE32D9" w14:textId="77777777" w:rsidR="00E66274" w:rsidRPr="000F018D" w:rsidRDefault="00E66274" w:rsidP="00E66274">
    <w:pPr>
      <w:tabs>
        <w:tab w:val="left" w:pos="0"/>
      </w:tabs>
      <w:suppressAutoHyphens/>
      <w:spacing w:after="0" w:line="216" w:lineRule="auto"/>
      <w:ind w:left="284" w:right="5244"/>
      <w:jc w:val="center"/>
      <w:rPr>
        <w:rFonts w:ascii="Arial" w:hAnsi="Arial" w:cs="Arial"/>
        <w:color w:val="1F3864" w:themeColor="accent1" w:themeShade="80"/>
        <w:lang w:eastAsia="ar-SA"/>
      </w:rPr>
    </w:pPr>
    <w:r>
      <w:rPr>
        <w:rFonts w:ascii="Arial" w:hAnsi="Arial" w:cs="Arial"/>
        <w:color w:val="1F3864" w:themeColor="accent1" w:themeShade="80"/>
        <w:lang w:eastAsia="ar-SA"/>
      </w:rPr>
      <w:t>ul. Adama Asnyka 40</w:t>
    </w:r>
  </w:p>
  <w:p w14:paraId="7FB17BEE" w14:textId="77777777" w:rsidR="00E66274" w:rsidRDefault="00E66274" w:rsidP="00E66274">
    <w:pPr>
      <w:suppressAutoHyphens/>
      <w:spacing w:after="0" w:line="216" w:lineRule="auto"/>
      <w:ind w:left="284" w:right="5244"/>
      <w:jc w:val="center"/>
      <w:rPr>
        <w:rFonts w:ascii="Arial" w:eastAsia="Times New Roman" w:hAnsi="Arial" w:cs="Arial"/>
        <w:color w:val="1F3864" w:themeColor="accent1" w:themeShade="80"/>
        <w:lang w:eastAsia="ar-SA"/>
      </w:rPr>
    </w:pPr>
    <w:r>
      <w:rPr>
        <w:rFonts w:ascii="Arial" w:eastAsia="Times New Roman" w:hAnsi="Arial" w:cs="Arial"/>
        <w:color w:val="1F3864" w:themeColor="accent1" w:themeShade="80"/>
        <w:lang w:eastAsia="ar-SA"/>
      </w:rPr>
      <w:t>32-020 Wieliczka</w:t>
    </w:r>
  </w:p>
  <w:p w14:paraId="56EC5624" w14:textId="77777777" w:rsidR="00E66274" w:rsidRDefault="00E66274" w:rsidP="00E66274">
    <w:pPr>
      <w:suppressAutoHyphens/>
      <w:spacing w:after="0" w:line="216" w:lineRule="auto"/>
      <w:ind w:left="284" w:right="5244"/>
      <w:jc w:val="center"/>
      <w:rPr>
        <w:rFonts w:ascii="Arial" w:eastAsia="Times New Roman" w:hAnsi="Arial" w:cs="Arial"/>
        <w:color w:val="1F3864" w:themeColor="accent1" w:themeShade="80"/>
        <w:lang w:eastAsia="ar-SA"/>
      </w:rPr>
    </w:pPr>
    <w:r>
      <w:rPr>
        <w:rFonts w:ascii="Arial" w:eastAsia="Times New Roman" w:hAnsi="Arial" w:cs="Arial"/>
        <w:color w:val="1F3864" w:themeColor="accent1" w:themeShade="80"/>
        <w:lang w:eastAsia="ar-SA"/>
      </w:rPr>
      <w:t>Tel. (12) 278-36-77</w:t>
    </w:r>
  </w:p>
  <w:p w14:paraId="661F1A6C" w14:textId="72155E24" w:rsidR="00B067DB" w:rsidRPr="00E66274" w:rsidRDefault="00E66274" w:rsidP="00E66274">
    <w:pPr>
      <w:spacing w:after="120"/>
      <w:jc w:val="left"/>
    </w:pPr>
    <w:r>
      <w:rPr>
        <w:noProof/>
        <w:sz w:val="22"/>
      </w:rPr>
      <mc:AlternateContent>
        <mc:Choice Requires="wpg">
          <w:drawing>
            <wp:anchor distT="0" distB="0" distL="114300" distR="114300" simplePos="0" relativeHeight="251685888" behindDoc="0" locked="0" layoutInCell="1" allowOverlap="1" wp14:anchorId="0C82047E" wp14:editId="72F31263">
              <wp:simplePos x="0" y="0"/>
              <wp:positionH relativeFrom="page">
                <wp:posOffset>707390</wp:posOffset>
              </wp:positionH>
              <wp:positionV relativeFrom="page">
                <wp:posOffset>1129030</wp:posOffset>
              </wp:positionV>
              <wp:extent cx="6069838" cy="6096"/>
              <wp:effectExtent l="0" t="0" r="0" b="0"/>
              <wp:wrapSquare wrapText="bothSides"/>
              <wp:docPr id="783084994" name="Group 38792"/>
              <wp:cNvGraphicFramePr/>
              <a:graphic xmlns:a="http://schemas.openxmlformats.org/drawingml/2006/main">
                <a:graphicData uri="http://schemas.microsoft.com/office/word/2010/wordprocessingGroup">
                  <wpg:wgp>
                    <wpg:cNvGrpSpPr/>
                    <wpg:grpSpPr>
                      <a:xfrm>
                        <a:off x="0" y="0"/>
                        <a:ext cx="6069838" cy="6096"/>
                        <a:chOff x="0" y="0"/>
                        <a:chExt cx="6069838" cy="6096"/>
                      </a:xfrm>
                    </wpg:grpSpPr>
                    <wps:wsp>
                      <wps:cNvPr id="1706372867" name="Shape 39938"/>
                      <wps:cNvSpPr/>
                      <wps:spPr>
                        <a:xfrm>
                          <a:off x="0" y="0"/>
                          <a:ext cx="6069838" cy="9144"/>
                        </a:xfrm>
                        <a:custGeom>
                          <a:avLst/>
                          <a:gdLst/>
                          <a:ahLst/>
                          <a:cxnLst/>
                          <a:rect l="0" t="0" r="0" b="0"/>
                          <a:pathLst>
                            <a:path w="6069838" h="9144">
                              <a:moveTo>
                                <a:pt x="0" y="0"/>
                              </a:moveTo>
                              <a:lnTo>
                                <a:pt x="6069838" y="0"/>
                              </a:lnTo>
                              <a:lnTo>
                                <a:pt x="60698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59B263D" id="Group 38792" o:spid="_x0000_s1026" style="position:absolute;margin-left:55.7pt;margin-top:88.9pt;width:477.95pt;height:.5pt;z-index:251685888;mso-position-horizontal-relative:page;mso-position-vertical-relative:page" coordsize="606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">
              <v:shape id="Shape 39938" o:spid="_x0000_s1027" style="position:absolute;width:60698;height:91;visibility:visible;mso-wrap-style:square;v-text-anchor:top" coordsize="60698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" path="m,l6069838,r,9144l,9144,,e" fillcolor="black" stroked="f" strokeweight="0">
                <v:stroke miterlimit="83231f" joinstyle="miter"/>
                <v:path arrowok="t" textboxrect="0,0,6069838,9144"/>
              </v:shape>
              <w10:wrap type="square" anchorx="page" anchory="page"/>
            </v:group>
          </w:pict>
        </mc:Fallback>
      </mc:AlternateContent>
    </w:r>
    <w:r>
      <w:rPr>
        <w:rFonts w:asciiTheme="minorHAnsi" w:hAnsiTheme="minorHAnsi" w:cstheme="minorHAnsi"/>
        <w:sz w:val="22"/>
      </w:rPr>
      <w:t xml:space="preserve">Nr postępowania: </w:t>
    </w:r>
    <w:r w:rsidRPr="00F03E7F">
      <w:rPr>
        <w:rFonts w:asciiTheme="minorHAnsi" w:hAnsiTheme="minorHAnsi" w:cstheme="minorHAnsi"/>
        <w:sz w:val="22"/>
      </w:rPr>
      <w:t>PSNr2/007/071-2-2023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96234" w14:textId="77777777" w:rsidR="00F03E7F" w:rsidRPr="000F018D" w:rsidRDefault="00F03E7F" w:rsidP="00F03E7F">
    <w:pPr>
      <w:tabs>
        <w:tab w:val="right" w:pos="9245"/>
      </w:tabs>
      <w:suppressAutoHyphens/>
      <w:spacing w:after="0" w:line="252" w:lineRule="auto"/>
      <w:ind w:left="284" w:right="5244"/>
      <w:jc w:val="center"/>
      <w:rPr>
        <w:rFonts w:ascii="Arial" w:hAnsi="Arial" w:cs="Arial"/>
        <w:lang w:eastAsia="ar-SA"/>
      </w:rPr>
    </w:pPr>
    <w:r>
      <w:rPr>
        <w:rFonts w:ascii="Arial" w:hAnsi="Arial" w:cs="Arial"/>
        <w:color w:val="1F3864" w:themeColor="accent1" w:themeShade="80"/>
        <w:lang w:eastAsia="ar-SA"/>
      </w:rPr>
      <w:t>Przedszkole Samorządowe nr 2 w Wieliczce</w:t>
    </w:r>
  </w:p>
  <w:p w14:paraId="44E94878" w14:textId="77777777" w:rsidR="00F03E7F" w:rsidRPr="000F018D" w:rsidRDefault="00F03E7F" w:rsidP="00F03E7F">
    <w:pPr>
      <w:tabs>
        <w:tab w:val="left" w:pos="0"/>
      </w:tabs>
      <w:suppressAutoHyphens/>
      <w:spacing w:after="0" w:line="216" w:lineRule="auto"/>
      <w:ind w:left="284" w:right="5244"/>
      <w:jc w:val="center"/>
      <w:rPr>
        <w:rFonts w:ascii="Arial" w:hAnsi="Arial" w:cs="Arial"/>
        <w:color w:val="1F3864" w:themeColor="accent1" w:themeShade="80"/>
        <w:lang w:eastAsia="ar-SA"/>
      </w:rPr>
    </w:pPr>
    <w:r>
      <w:rPr>
        <w:rFonts w:ascii="Arial" w:hAnsi="Arial" w:cs="Arial"/>
        <w:color w:val="1F3864" w:themeColor="accent1" w:themeShade="80"/>
        <w:lang w:eastAsia="ar-SA"/>
      </w:rPr>
      <w:t>ul. Adama Asnyka 40</w:t>
    </w:r>
  </w:p>
  <w:p w14:paraId="448E0CDE" w14:textId="77777777" w:rsidR="00F03E7F" w:rsidRDefault="00F03E7F" w:rsidP="00F03E7F">
    <w:pPr>
      <w:suppressAutoHyphens/>
      <w:spacing w:after="0" w:line="216" w:lineRule="auto"/>
      <w:ind w:left="284" w:right="5244"/>
      <w:jc w:val="center"/>
      <w:rPr>
        <w:rFonts w:ascii="Arial" w:eastAsia="Times New Roman" w:hAnsi="Arial" w:cs="Arial"/>
        <w:color w:val="1F3864" w:themeColor="accent1" w:themeShade="80"/>
        <w:lang w:eastAsia="ar-SA"/>
      </w:rPr>
    </w:pPr>
    <w:r>
      <w:rPr>
        <w:rFonts w:ascii="Arial" w:eastAsia="Times New Roman" w:hAnsi="Arial" w:cs="Arial"/>
        <w:color w:val="1F3864" w:themeColor="accent1" w:themeShade="80"/>
        <w:lang w:eastAsia="ar-SA"/>
      </w:rPr>
      <w:t>32-020 Wieliczka</w:t>
    </w:r>
  </w:p>
  <w:p w14:paraId="1890825C" w14:textId="77777777" w:rsidR="00F03E7F" w:rsidRDefault="00F03E7F" w:rsidP="00F03E7F">
    <w:pPr>
      <w:suppressAutoHyphens/>
      <w:spacing w:after="0" w:line="216" w:lineRule="auto"/>
      <w:ind w:left="284" w:right="5244"/>
      <w:jc w:val="center"/>
      <w:rPr>
        <w:rFonts w:ascii="Arial" w:eastAsia="Times New Roman" w:hAnsi="Arial" w:cs="Arial"/>
        <w:color w:val="1F3864" w:themeColor="accent1" w:themeShade="80"/>
        <w:lang w:eastAsia="ar-SA"/>
      </w:rPr>
    </w:pPr>
    <w:r>
      <w:rPr>
        <w:rFonts w:ascii="Arial" w:eastAsia="Times New Roman" w:hAnsi="Arial" w:cs="Arial"/>
        <w:color w:val="1F3864" w:themeColor="accent1" w:themeShade="80"/>
        <w:lang w:eastAsia="ar-SA"/>
      </w:rPr>
      <w:t>Tel. (12) 278-36-77</w:t>
    </w:r>
  </w:p>
  <w:p w14:paraId="0D58E3BB" w14:textId="299C7884" w:rsidR="00B067DB" w:rsidRPr="00F03E7F" w:rsidRDefault="00F03E7F" w:rsidP="00F03E7F">
    <w:pPr>
      <w:spacing w:after="120"/>
      <w:jc w:val="left"/>
    </w:pPr>
    <w:r>
      <w:rPr>
        <w:noProof/>
        <w:sz w:val="22"/>
      </w:rPr>
      <mc:AlternateContent>
        <mc:Choice Requires="wpg">
          <w:drawing>
            <wp:anchor distT="0" distB="0" distL="114300" distR="114300" simplePos="0" relativeHeight="251683840" behindDoc="0" locked="0" layoutInCell="1" allowOverlap="1" wp14:anchorId="58D77089" wp14:editId="5C052D7B">
              <wp:simplePos x="0" y="0"/>
              <wp:positionH relativeFrom="page">
                <wp:posOffset>707390</wp:posOffset>
              </wp:positionH>
              <wp:positionV relativeFrom="page">
                <wp:posOffset>1129030</wp:posOffset>
              </wp:positionV>
              <wp:extent cx="6069838" cy="6096"/>
              <wp:effectExtent l="0" t="0" r="0" b="0"/>
              <wp:wrapSquare wrapText="bothSides"/>
              <wp:docPr id="1426961408" name="Group 38792"/>
              <wp:cNvGraphicFramePr/>
              <a:graphic xmlns:a="http://schemas.openxmlformats.org/drawingml/2006/main">
                <a:graphicData uri="http://schemas.microsoft.com/office/word/2010/wordprocessingGroup">
                  <wpg:wgp>
                    <wpg:cNvGrpSpPr/>
                    <wpg:grpSpPr>
                      <a:xfrm>
                        <a:off x="0" y="0"/>
                        <a:ext cx="6069838" cy="6096"/>
                        <a:chOff x="0" y="0"/>
                        <a:chExt cx="6069838" cy="6096"/>
                      </a:xfrm>
                    </wpg:grpSpPr>
                    <wps:wsp>
                      <wps:cNvPr id="1301463221" name="Shape 39938"/>
                      <wps:cNvSpPr/>
                      <wps:spPr>
                        <a:xfrm>
                          <a:off x="0" y="0"/>
                          <a:ext cx="6069838" cy="9144"/>
                        </a:xfrm>
                        <a:custGeom>
                          <a:avLst/>
                          <a:gdLst/>
                          <a:ahLst/>
                          <a:cxnLst/>
                          <a:rect l="0" t="0" r="0" b="0"/>
                          <a:pathLst>
                            <a:path w="6069838" h="9144">
                              <a:moveTo>
                                <a:pt x="0" y="0"/>
                              </a:moveTo>
                              <a:lnTo>
                                <a:pt x="6069838" y="0"/>
                              </a:lnTo>
                              <a:lnTo>
                                <a:pt x="60698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1026CFB" id="Group 38792" o:spid="_x0000_s1026" style="position:absolute;margin-left:55.7pt;margin-top:88.9pt;width:477.95pt;height:.5pt;z-index:251683840;mso-position-horizontal-relative:page;mso-position-vertical-relative:page" coordsize="606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">
              <v:shape id="Shape 39938" o:spid="_x0000_s1027" style="position:absolute;width:60698;height:91;visibility:visible;mso-wrap-style:square;v-text-anchor:top" coordsize="60698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" path="m,l6069838,r,9144l,9144,,e" fillcolor="black" stroked="f" strokeweight="0">
                <v:stroke miterlimit="83231f" joinstyle="miter"/>
                <v:path arrowok="t" textboxrect="0,0,6069838,9144"/>
              </v:shape>
              <w10:wrap type="square" anchorx="page" anchory="page"/>
            </v:group>
          </w:pict>
        </mc:Fallback>
      </mc:AlternateContent>
    </w:r>
    <w:r>
      <w:rPr>
        <w:rFonts w:asciiTheme="minorHAnsi" w:hAnsiTheme="minorHAnsi" w:cstheme="minorHAnsi"/>
        <w:sz w:val="22"/>
      </w:rPr>
      <w:t xml:space="preserve">Nr postępowania: </w:t>
    </w:r>
    <w:r w:rsidRPr="00F03E7F">
      <w:rPr>
        <w:rFonts w:asciiTheme="minorHAnsi" w:hAnsiTheme="minorHAnsi" w:cstheme="minorHAnsi"/>
        <w:sz w:val="22"/>
      </w:rPr>
      <w:t>PS</w:t>
    </w:r>
    <w:r w:rsidR="00D63E7A">
      <w:rPr>
        <w:rFonts w:asciiTheme="minorHAnsi" w:hAnsiTheme="minorHAnsi" w:cstheme="minorHAnsi"/>
        <w:sz w:val="22"/>
      </w:rPr>
      <w:t xml:space="preserve"> </w:t>
    </w:r>
    <w:r w:rsidRPr="00F03E7F">
      <w:rPr>
        <w:rFonts w:asciiTheme="minorHAnsi" w:hAnsiTheme="minorHAnsi" w:cstheme="minorHAnsi"/>
        <w:sz w:val="22"/>
      </w:rPr>
      <w:t>Nr2/007/071-2-2023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CEA1A" w14:textId="006ECA19" w:rsidR="00816FC1" w:rsidRPr="000F018D" w:rsidRDefault="00F03E7F" w:rsidP="00816FC1">
    <w:pPr>
      <w:tabs>
        <w:tab w:val="right" w:pos="9245"/>
      </w:tabs>
      <w:suppressAutoHyphens/>
      <w:spacing w:after="0" w:line="252" w:lineRule="auto"/>
      <w:ind w:left="284" w:right="5244"/>
      <w:jc w:val="center"/>
      <w:rPr>
        <w:rFonts w:ascii="Arial" w:hAnsi="Arial" w:cs="Arial"/>
        <w:lang w:eastAsia="ar-SA"/>
      </w:rPr>
    </w:pPr>
    <w:r>
      <w:rPr>
        <w:rFonts w:ascii="Arial" w:hAnsi="Arial" w:cs="Arial"/>
        <w:color w:val="1F3864" w:themeColor="accent1" w:themeShade="80"/>
        <w:lang w:eastAsia="ar-SA"/>
      </w:rPr>
      <w:t>Przedszkole Samorządowe nr 2 w Wieliczce</w:t>
    </w:r>
  </w:p>
  <w:p w14:paraId="7CCDE672" w14:textId="0634FCE4" w:rsidR="00816FC1" w:rsidRPr="000F018D" w:rsidRDefault="00816FC1" w:rsidP="00816FC1">
    <w:pPr>
      <w:tabs>
        <w:tab w:val="left" w:pos="0"/>
      </w:tabs>
      <w:suppressAutoHyphens/>
      <w:spacing w:after="0" w:line="216" w:lineRule="auto"/>
      <w:ind w:left="284" w:right="5244"/>
      <w:jc w:val="center"/>
      <w:rPr>
        <w:rFonts w:ascii="Arial" w:hAnsi="Arial" w:cs="Arial"/>
        <w:color w:val="1F3864" w:themeColor="accent1" w:themeShade="80"/>
        <w:lang w:eastAsia="ar-SA"/>
      </w:rPr>
    </w:pPr>
    <w:r>
      <w:rPr>
        <w:rFonts w:ascii="Arial" w:hAnsi="Arial" w:cs="Arial"/>
        <w:color w:val="1F3864" w:themeColor="accent1" w:themeShade="80"/>
        <w:lang w:eastAsia="ar-SA"/>
      </w:rPr>
      <w:t xml:space="preserve">ul. </w:t>
    </w:r>
    <w:r w:rsidR="00F03E7F">
      <w:rPr>
        <w:rFonts w:ascii="Arial" w:hAnsi="Arial" w:cs="Arial"/>
        <w:color w:val="1F3864" w:themeColor="accent1" w:themeShade="80"/>
        <w:lang w:eastAsia="ar-SA"/>
      </w:rPr>
      <w:t>Adama Asnyka 40</w:t>
    </w:r>
  </w:p>
  <w:p w14:paraId="020E9F20" w14:textId="4C8167EC" w:rsidR="00816FC1" w:rsidRDefault="00F03E7F" w:rsidP="00816FC1">
    <w:pPr>
      <w:suppressAutoHyphens/>
      <w:spacing w:after="0" w:line="216" w:lineRule="auto"/>
      <w:ind w:left="284" w:right="5244"/>
      <w:jc w:val="center"/>
      <w:rPr>
        <w:rFonts w:ascii="Arial" w:eastAsia="Times New Roman" w:hAnsi="Arial" w:cs="Arial"/>
        <w:color w:val="1F3864" w:themeColor="accent1" w:themeShade="80"/>
        <w:lang w:eastAsia="ar-SA"/>
      </w:rPr>
    </w:pPr>
    <w:r>
      <w:rPr>
        <w:rFonts w:ascii="Arial" w:eastAsia="Times New Roman" w:hAnsi="Arial" w:cs="Arial"/>
        <w:color w:val="1F3864" w:themeColor="accent1" w:themeShade="80"/>
        <w:lang w:eastAsia="ar-SA"/>
      </w:rPr>
      <w:t>32-020 Wieliczka</w:t>
    </w:r>
  </w:p>
  <w:p w14:paraId="19F9961C" w14:textId="7AAB432C" w:rsidR="00F03E7F" w:rsidRDefault="00F03E7F" w:rsidP="00816FC1">
    <w:pPr>
      <w:suppressAutoHyphens/>
      <w:spacing w:after="0" w:line="216" w:lineRule="auto"/>
      <w:ind w:left="284" w:right="5244"/>
      <w:jc w:val="center"/>
      <w:rPr>
        <w:rFonts w:ascii="Arial" w:eastAsia="Times New Roman" w:hAnsi="Arial" w:cs="Arial"/>
        <w:color w:val="1F3864" w:themeColor="accent1" w:themeShade="80"/>
        <w:lang w:eastAsia="ar-SA"/>
      </w:rPr>
    </w:pPr>
    <w:r>
      <w:rPr>
        <w:rFonts w:ascii="Arial" w:eastAsia="Times New Roman" w:hAnsi="Arial" w:cs="Arial"/>
        <w:color w:val="1F3864" w:themeColor="accent1" w:themeShade="80"/>
        <w:lang w:eastAsia="ar-SA"/>
      </w:rPr>
      <w:t>Tel. (12) 278-36-77</w:t>
    </w:r>
  </w:p>
  <w:p w14:paraId="05FB3DE9" w14:textId="31504E03" w:rsidR="00816FC1" w:rsidRPr="00785473" w:rsidRDefault="00816FC1" w:rsidP="00816FC1">
    <w:pPr>
      <w:spacing w:after="120"/>
      <w:jc w:val="left"/>
    </w:pPr>
    <w:r>
      <w:rPr>
        <w:noProof/>
        <w:sz w:val="22"/>
      </w:rPr>
      <mc:AlternateContent>
        <mc:Choice Requires="wpg">
          <w:drawing>
            <wp:anchor distT="0" distB="0" distL="114300" distR="114300" simplePos="0" relativeHeight="251679744" behindDoc="0" locked="0" layoutInCell="1" allowOverlap="1" wp14:anchorId="1282B85D" wp14:editId="0C91DC3B">
              <wp:simplePos x="0" y="0"/>
              <wp:positionH relativeFrom="page">
                <wp:posOffset>707390</wp:posOffset>
              </wp:positionH>
              <wp:positionV relativeFrom="page">
                <wp:posOffset>1129030</wp:posOffset>
              </wp:positionV>
              <wp:extent cx="6069838" cy="6096"/>
              <wp:effectExtent l="0" t="0" r="0" b="0"/>
              <wp:wrapSquare wrapText="bothSides"/>
              <wp:docPr id="1306968633" name="Group 38792"/>
              <wp:cNvGraphicFramePr/>
              <a:graphic xmlns:a="http://schemas.openxmlformats.org/drawingml/2006/main">
                <a:graphicData uri="http://schemas.microsoft.com/office/word/2010/wordprocessingGroup">
                  <wpg:wgp>
                    <wpg:cNvGrpSpPr/>
                    <wpg:grpSpPr>
                      <a:xfrm>
                        <a:off x="0" y="0"/>
                        <a:ext cx="6069838" cy="6096"/>
                        <a:chOff x="0" y="0"/>
                        <a:chExt cx="6069838" cy="6096"/>
                      </a:xfrm>
                    </wpg:grpSpPr>
                    <wps:wsp>
                      <wps:cNvPr id="608625820" name="Shape 39938"/>
                      <wps:cNvSpPr/>
                      <wps:spPr>
                        <a:xfrm>
                          <a:off x="0" y="0"/>
                          <a:ext cx="6069838" cy="9144"/>
                        </a:xfrm>
                        <a:custGeom>
                          <a:avLst/>
                          <a:gdLst/>
                          <a:ahLst/>
                          <a:cxnLst/>
                          <a:rect l="0" t="0" r="0" b="0"/>
                          <a:pathLst>
                            <a:path w="6069838" h="9144">
                              <a:moveTo>
                                <a:pt x="0" y="0"/>
                              </a:moveTo>
                              <a:lnTo>
                                <a:pt x="6069838" y="0"/>
                              </a:lnTo>
                              <a:lnTo>
                                <a:pt x="60698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7E9FBD6" id="Group 38792" o:spid="_x0000_s1026" style="position:absolute;margin-left:55.7pt;margin-top:88.9pt;width:477.95pt;height:.5pt;z-index:251679744;mso-position-horizontal-relative:page;mso-position-vertical-relative:page" coordsize="606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">
              <v:shape id="Shape 39938" o:spid="_x0000_s1027" style="position:absolute;width:60698;height:91;visibility:visible;mso-wrap-style:square;v-text-anchor:top" coordsize="60698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" path="m,l6069838,r,9144l,9144,,e" fillcolor="black" stroked="f" strokeweight="0">
                <v:stroke miterlimit="83231f" joinstyle="miter"/>
                <v:path arrowok="t" textboxrect="0,0,6069838,9144"/>
              </v:shape>
              <w10:wrap type="square" anchorx="page" anchory="page"/>
            </v:group>
          </w:pict>
        </mc:Fallback>
      </mc:AlternateContent>
    </w:r>
    <w:r>
      <w:rPr>
        <w:rFonts w:asciiTheme="minorHAnsi" w:hAnsiTheme="minorHAnsi" w:cstheme="minorHAnsi"/>
        <w:sz w:val="22"/>
      </w:rPr>
      <w:t xml:space="preserve">Nr postępowania: </w:t>
    </w:r>
    <w:r w:rsidR="00F03E7F" w:rsidRPr="00F03E7F">
      <w:rPr>
        <w:rFonts w:asciiTheme="minorHAnsi" w:hAnsiTheme="minorHAnsi" w:cstheme="minorHAnsi"/>
        <w:sz w:val="22"/>
      </w:rPr>
      <w:t>PSNr2/007/071-2-2023</w:t>
    </w:r>
  </w:p>
  <w:p w14:paraId="24F850BA" w14:textId="77777777" w:rsidR="00B067DB" w:rsidRPr="00816FC1" w:rsidRDefault="00B067DB" w:rsidP="00816FC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2"/>
    <w:multiLevelType w:val="singleLevel"/>
    <w:tmpl w:val="D9DA20CE"/>
    <w:name w:val="WW8Num18"/>
    <w:lvl w:ilvl="0">
      <w:start w:val="1"/>
      <w:numFmt w:val="lowerLetter"/>
      <w:lvlText w:val="%1)"/>
      <w:lvlJc w:val="left"/>
      <w:pPr>
        <w:tabs>
          <w:tab w:val="num" w:pos="0"/>
        </w:tabs>
        <w:ind w:left="720" w:hanging="360"/>
      </w:pPr>
      <w:rPr>
        <w:rFonts w:eastAsia="Calibri" w:cs="Calibri"/>
        <w:b w:val="0"/>
        <w:bCs/>
        <w:color w:val="auto"/>
        <w:kern w:val="1"/>
      </w:rPr>
    </w:lvl>
  </w:abstractNum>
  <w:abstractNum w:abstractNumId="1" w15:restartNumberingAfterBreak="0">
    <w:nsid w:val="0000003D"/>
    <w:multiLevelType w:val="multilevel"/>
    <w:tmpl w:val="2260FDD6"/>
    <w:name w:val="WW8Num61"/>
    <w:lvl w:ilvl="0">
      <w:start w:val="1"/>
      <w:numFmt w:val="decimal"/>
      <w:lvlText w:val="%1."/>
      <w:lvlJc w:val="left"/>
      <w:pPr>
        <w:tabs>
          <w:tab w:val="num" w:pos="0"/>
        </w:tabs>
        <w:ind w:left="720" w:hanging="360"/>
      </w:pPr>
      <w:rPr>
        <w:rFonts w:ascii="Calibri" w:eastAsia="Calibri" w:hAnsi="Calibri" w:cs="Calibri"/>
        <w:b w:val="0"/>
        <w:i w:val="0"/>
        <w:strike w:val="0"/>
        <w:dstrike w:val="0"/>
        <w:color w:val="000000"/>
        <w:position w:val="0"/>
        <w:sz w:val="24"/>
        <w:szCs w:val="24"/>
        <w:u w:val="none" w:color="000000"/>
        <w:shd w:val="clear" w:color="auto" w:fill="auto"/>
        <w:vertAlign w:val="baseline"/>
        <w:lang w:val="pl-PL"/>
      </w:rPr>
    </w:lvl>
    <w:lvl w:ilvl="1">
      <w:start w:val="1"/>
      <w:numFmt w:val="decimal"/>
      <w:lvlText w:val="%2."/>
      <w:lvlJc w:val="left"/>
      <w:pPr>
        <w:tabs>
          <w:tab w:val="num" w:pos="0"/>
        </w:tabs>
        <w:ind w:left="1440" w:hanging="360"/>
      </w:pPr>
      <w:rPr>
        <w:rFonts w:ascii="Calibri" w:eastAsia="Calibri" w:hAnsi="Calibri" w:cs="Calibri" w:hint="default"/>
        <w:b w:val="0"/>
        <w:i w:val="0"/>
        <w:strike w:val="0"/>
        <w:dstrike w:val="0"/>
        <w:color w:val="000000"/>
        <w:position w:val="0"/>
        <w:sz w:val="22"/>
        <w:szCs w:val="22"/>
        <w:u w:val="none" w:color="000000"/>
        <w:shd w:val="clear" w:color="auto" w:fill="auto"/>
        <w:vertAlign w:val="baseline"/>
      </w:rPr>
    </w:lvl>
    <w:lvl w:ilvl="2">
      <w:start w:val="1"/>
      <w:numFmt w:val="decimal"/>
      <w:lvlText w:val="%3)"/>
      <w:lvlJc w:val="left"/>
      <w:pPr>
        <w:tabs>
          <w:tab w:val="num" w:pos="0"/>
        </w:tabs>
        <w:ind w:left="2340" w:hanging="360"/>
      </w:pPr>
      <w:rPr>
        <w:b w:val="0"/>
        <w:color w:val="auto"/>
      </w:rPr>
    </w:lvl>
    <w:lvl w:ilvl="3">
      <w:start w:val="1"/>
      <w:numFmt w:val="lowerLetter"/>
      <w:lvlText w:val="%4)"/>
      <w:lvlJc w:val="left"/>
      <w:pPr>
        <w:tabs>
          <w:tab w:val="num" w:pos="0"/>
        </w:tabs>
        <w:ind w:left="2880" w:hanging="360"/>
      </w:pPr>
      <w:rPr>
        <w:color w:val="auto"/>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0000050"/>
    <w:multiLevelType w:val="singleLevel"/>
    <w:tmpl w:val="00000050"/>
    <w:name w:val="WW8Num80"/>
    <w:lvl w:ilvl="0">
      <w:start w:val="1"/>
      <w:numFmt w:val="bullet"/>
      <w:pStyle w:val="Nagwek6"/>
      <w:lvlText w:val=""/>
      <w:lvlJc w:val="left"/>
      <w:pPr>
        <w:tabs>
          <w:tab w:val="num" w:pos="0"/>
        </w:tabs>
        <w:ind w:left="720" w:hanging="360"/>
      </w:pPr>
      <w:rPr>
        <w:rFonts w:ascii="Symbol" w:hAnsi="Symbol" w:cs="Calibri"/>
        <w:b/>
        <w:bCs/>
      </w:rPr>
    </w:lvl>
  </w:abstractNum>
  <w:abstractNum w:abstractNumId="3" w15:restartNumberingAfterBreak="0">
    <w:nsid w:val="0000007E"/>
    <w:multiLevelType w:val="singleLevel"/>
    <w:tmpl w:val="0000007E"/>
    <w:name w:val="WW8Num126"/>
    <w:lvl w:ilvl="0">
      <w:start w:val="1"/>
      <w:numFmt w:val="bullet"/>
      <w:lvlText w:val=""/>
      <w:lvlJc w:val="left"/>
      <w:pPr>
        <w:tabs>
          <w:tab w:val="num" w:pos="2050"/>
        </w:tabs>
        <w:ind w:left="2770" w:hanging="360"/>
      </w:pPr>
      <w:rPr>
        <w:rFonts w:ascii="Symbol" w:hAnsi="Symbol" w:cs="Calibri"/>
        <w:b/>
        <w:bCs/>
        <w:color w:val="auto"/>
        <w:kern w:val="1"/>
        <w:sz w:val="22"/>
        <w:szCs w:val="22"/>
        <w:lang w:eastAsia="hi-IN" w:bidi="hi-IN"/>
      </w:rPr>
    </w:lvl>
  </w:abstractNum>
  <w:abstractNum w:abstractNumId="4" w15:restartNumberingAfterBreak="0">
    <w:nsid w:val="003102C8"/>
    <w:multiLevelType w:val="hybridMultilevel"/>
    <w:tmpl w:val="908E1516"/>
    <w:lvl w:ilvl="0" w:tplc="6ACC70D8">
      <w:start w:val="1"/>
      <w:numFmt w:val="decimal"/>
      <w:lvlText w:val="%1."/>
      <w:lvlJc w:val="left"/>
      <w:pPr>
        <w:ind w:left="554"/>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1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5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2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0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4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29C444D"/>
    <w:multiLevelType w:val="multilevel"/>
    <w:tmpl w:val="C082AFCA"/>
    <w:lvl w:ilvl="0">
      <w:start w:val="1"/>
      <w:numFmt w:val="decimal"/>
      <w:lvlText w:val="%1."/>
      <w:lvlJc w:val="left"/>
      <w:pPr>
        <w:ind w:left="720" w:hanging="360"/>
      </w:pPr>
    </w:lvl>
    <w:lvl w:ilvl="1">
      <w:start w:val="1"/>
      <w:numFmt w:val="decimal"/>
      <w:isLgl/>
      <w:lvlText w:val="%1.%2."/>
      <w:lvlJc w:val="left"/>
      <w:pPr>
        <w:ind w:left="828" w:hanging="46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3254BD2"/>
    <w:multiLevelType w:val="hybridMultilevel"/>
    <w:tmpl w:val="9DD80AC0"/>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041974D1"/>
    <w:multiLevelType w:val="hybridMultilevel"/>
    <w:tmpl w:val="6AD4C55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08F01AF9"/>
    <w:multiLevelType w:val="hybridMultilevel"/>
    <w:tmpl w:val="5C86D460"/>
    <w:lvl w:ilvl="0" w:tplc="04150017">
      <w:start w:val="1"/>
      <w:numFmt w:val="lowerLetter"/>
      <w:lvlText w:val="%1)"/>
      <w:lvlJc w:val="left"/>
      <w:pPr>
        <w:ind w:left="720" w:hanging="360"/>
      </w:pPr>
    </w:lvl>
    <w:lvl w:ilvl="1" w:tplc="24E4C080">
      <w:start w:val="1"/>
      <w:numFmt w:val="decimal"/>
      <w:lvlText w:val="%2)"/>
      <w:lvlJc w:val="left"/>
      <w:pPr>
        <w:ind w:left="1536" w:hanging="456"/>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0B072D93"/>
    <w:multiLevelType w:val="hybridMultilevel"/>
    <w:tmpl w:val="33384052"/>
    <w:lvl w:ilvl="0" w:tplc="DB76C90C">
      <w:start w:val="1"/>
      <w:numFmt w:val="decimal"/>
      <w:lvlText w:val="%1."/>
      <w:lvlJc w:val="left"/>
      <w:pPr>
        <w:ind w:left="69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D547890">
      <w:start w:val="1"/>
      <w:numFmt w:val="lowerLetter"/>
      <w:lvlText w:val="%2"/>
      <w:lvlJc w:val="left"/>
      <w:pPr>
        <w:ind w:left="113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9F61568">
      <w:start w:val="1"/>
      <w:numFmt w:val="lowerRoman"/>
      <w:lvlText w:val="%3"/>
      <w:lvlJc w:val="left"/>
      <w:pPr>
        <w:ind w:left="185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386F360">
      <w:start w:val="1"/>
      <w:numFmt w:val="decimal"/>
      <w:lvlText w:val="%4"/>
      <w:lvlJc w:val="left"/>
      <w:pPr>
        <w:ind w:left="257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8A65F20">
      <w:start w:val="1"/>
      <w:numFmt w:val="lowerLetter"/>
      <w:lvlText w:val="%5"/>
      <w:lvlJc w:val="left"/>
      <w:pPr>
        <w:ind w:left="329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DA27B6E">
      <w:start w:val="1"/>
      <w:numFmt w:val="lowerRoman"/>
      <w:lvlText w:val="%6"/>
      <w:lvlJc w:val="left"/>
      <w:pPr>
        <w:ind w:left="40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D9EAD84">
      <w:start w:val="1"/>
      <w:numFmt w:val="decimal"/>
      <w:lvlText w:val="%7"/>
      <w:lvlJc w:val="left"/>
      <w:pPr>
        <w:ind w:left="473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D8E6210">
      <w:start w:val="1"/>
      <w:numFmt w:val="lowerLetter"/>
      <w:lvlText w:val="%8"/>
      <w:lvlJc w:val="left"/>
      <w:pPr>
        <w:ind w:left="545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9E048CE">
      <w:start w:val="1"/>
      <w:numFmt w:val="lowerRoman"/>
      <w:lvlText w:val="%9"/>
      <w:lvlJc w:val="left"/>
      <w:pPr>
        <w:ind w:left="617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0B7D74E4"/>
    <w:multiLevelType w:val="hybridMultilevel"/>
    <w:tmpl w:val="220C6F20"/>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1" w15:restartNumberingAfterBreak="0">
    <w:nsid w:val="0DA82388"/>
    <w:multiLevelType w:val="multilevel"/>
    <w:tmpl w:val="A73AE79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2" w15:restartNumberingAfterBreak="0">
    <w:nsid w:val="0EC9551A"/>
    <w:multiLevelType w:val="hybridMultilevel"/>
    <w:tmpl w:val="C42AF02A"/>
    <w:lvl w:ilvl="0" w:tplc="3C5CFEDA">
      <w:start w:val="1"/>
      <w:numFmt w:val="decimal"/>
      <w:lvlText w:val="%1)"/>
      <w:lvlJc w:val="left"/>
      <w:pPr>
        <w:ind w:left="5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29CB664">
      <w:start w:val="1"/>
      <w:numFmt w:val="lowerLetter"/>
      <w:lvlText w:val="%2"/>
      <w:lvlJc w:val="left"/>
      <w:pPr>
        <w:ind w:left="12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3E4069E">
      <w:start w:val="1"/>
      <w:numFmt w:val="lowerRoman"/>
      <w:lvlText w:val="%3"/>
      <w:lvlJc w:val="left"/>
      <w:pPr>
        <w:ind w:left="19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0040088">
      <w:start w:val="1"/>
      <w:numFmt w:val="decimal"/>
      <w:lvlText w:val="%4"/>
      <w:lvlJc w:val="left"/>
      <w:pPr>
        <w:ind w:left="26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DB4F002">
      <w:start w:val="1"/>
      <w:numFmt w:val="lowerLetter"/>
      <w:lvlText w:val="%5"/>
      <w:lvlJc w:val="left"/>
      <w:pPr>
        <w:ind w:left="33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E32ACE0">
      <w:start w:val="1"/>
      <w:numFmt w:val="lowerRoman"/>
      <w:lvlText w:val="%6"/>
      <w:lvlJc w:val="left"/>
      <w:pPr>
        <w:ind w:left="41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0BA6AEE">
      <w:start w:val="1"/>
      <w:numFmt w:val="decimal"/>
      <w:lvlText w:val="%7"/>
      <w:lvlJc w:val="left"/>
      <w:pPr>
        <w:ind w:left="48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3DA2F30">
      <w:start w:val="1"/>
      <w:numFmt w:val="lowerLetter"/>
      <w:lvlText w:val="%8"/>
      <w:lvlJc w:val="left"/>
      <w:pPr>
        <w:ind w:left="55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07CF350">
      <w:start w:val="1"/>
      <w:numFmt w:val="lowerRoman"/>
      <w:lvlText w:val="%9"/>
      <w:lvlJc w:val="left"/>
      <w:pPr>
        <w:ind w:left="62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EED3F2E"/>
    <w:multiLevelType w:val="hybridMultilevel"/>
    <w:tmpl w:val="082CD36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100C52B9"/>
    <w:multiLevelType w:val="hybridMultilevel"/>
    <w:tmpl w:val="787CB24A"/>
    <w:lvl w:ilvl="0" w:tplc="2F1A5EBA">
      <w:start w:val="1"/>
      <w:numFmt w:val="decimal"/>
      <w:lvlText w:val="%1)"/>
      <w:lvlJc w:val="left"/>
      <w:pPr>
        <w:ind w:left="786" w:hanging="360"/>
      </w:p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15" w15:restartNumberingAfterBreak="0">
    <w:nsid w:val="110F0E12"/>
    <w:multiLevelType w:val="hybridMultilevel"/>
    <w:tmpl w:val="E7CC137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12020E4C"/>
    <w:multiLevelType w:val="singleLevel"/>
    <w:tmpl w:val="5EFA079A"/>
    <w:lvl w:ilvl="0">
      <w:start w:val="1"/>
      <w:numFmt w:val="decimal"/>
      <w:lvlText w:val="%1."/>
      <w:legacy w:legacy="1" w:legacySpace="0" w:legacyIndent="397"/>
      <w:lvlJc w:val="left"/>
      <w:pPr>
        <w:ind w:left="397" w:hanging="397"/>
      </w:pPr>
    </w:lvl>
  </w:abstractNum>
  <w:abstractNum w:abstractNumId="17" w15:restartNumberingAfterBreak="0">
    <w:nsid w:val="122247EB"/>
    <w:multiLevelType w:val="hybridMultilevel"/>
    <w:tmpl w:val="72129514"/>
    <w:lvl w:ilvl="0" w:tplc="04150011">
      <w:start w:val="1"/>
      <w:numFmt w:val="decimal"/>
      <w:lvlText w:val="%1)"/>
      <w:lvlJc w:val="left"/>
      <w:pPr>
        <w:ind w:left="989" w:hanging="360"/>
      </w:pPr>
    </w:lvl>
    <w:lvl w:ilvl="1" w:tplc="04150019" w:tentative="1">
      <w:start w:val="1"/>
      <w:numFmt w:val="lowerLetter"/>
      <w:lvlText w:val="%2."/>
      <w:lvlJc w:val="left"/>
      <w:pPr>
        <w:ind w:left="1709" w:hanging="360"/>
      </w:pPr>
    </w:lvl>
    <w:lvl w:ilvl="2" w:tplc="0415001B" w:tentative="1">
      <w:start w:val="1"/>
      <w:numFmt w:val="lowerRoman"/>
      <w:lvlText w:val="%3."/>
      <w:lvlJc w:val="right"/>
      <w:pPr>
        <w:ind w:left="2429" w:hanging="180"/>
      </w:pPr>
    </w:lvl>
    <w:lvl w:ilvl="3" w:tplc="0415000F" w:tentative="1">
      <w:start w:val="1"/>
      <w:numFmt w:val="decimal"/>
      <w:lvlText w:val="%4."/>
      <w:lvlJc w:val="left"/>
      <w:pPr>
        <w:ind w:left="3149" w:hanging="360"/>
      </w:pPr>
    </w:lvl>
    <w:lvl w:ilvl="4" w:tplc="04150019" w:tentative="1">
      <w:start w:val="1"/>
      <w:numFmt w:val="lowerLetter"/>
      <w:lvlText w:val="%5."/>
      <w:lvlJc w:val="left"/>
      <w:pPr>
        <w:ind w:left="3869" w:hanging="360"/>
      </w:pPr>
    </w:lvl>
    <w:lvl w:ilvl="5" w:tplc="0415001B" w:tentative="1">
      <w:start w:val="1"/>
      <w:numFmt w:val="lowerRoman"/>
      <w:lvlText w:val="%6."/>
      <w:lvlJc w:val="right"/>
      <w:pPr>
        <w:ind w:left="4589" w:hanging="180"/>
      </w:pPr>
    </w:lvl>
    <w:lvl w:ilvl="6" w:tplc="0415000F" w:tentative="1">
      <w:start w:val="1"/>
      <w:numFmt w:val="decimal"/>
      <w:lvlText w:val="%7."/>
      <w:lvlJc w:val="left"/>
      <w:pPr>
        <w:ind w:left="5309" w:hanging="360"/>
      </w:pPr>
    </w:lvl>
    <w:lvl w:ilvl="7" w:tplc="04150019" w:tentative="1">
      <w:start w:val="1"/>
      <w:numFmt w:val="lowerLetter"/>
      <w:lvlText w:val="%8."/>
      <w:lvlJc w:val="left"/>
      <w:pPr>
        <w:ind w:left="6029" w:hanging="360"/>
      </w:pPr>
    </w:lvl>
    <w:lvl w:ilvl="8" w:tplc="0415001B" w:tentative="1">
      <w:start w:val="1"/>
      <w:numFmt w:val="lowerRoman"/>
      <w:lvlText w:val="%9."/>
      <w:lvlJc w:val="right"/>
      <w:pPr>
        <w:ind w:left="6749" w:hanging="180"/>
      </w:pPr>
    </w:lvl>
  </w:abstractNum>
  <w:abstractNum w:abstractNumId="18" w15:restartNumberingAfterBreak="0">
    <w:nsid w:val="128405AD"/>
    <w:multiLevelType w:val="multilevel"/>
    <w:tmpl w:val="3AD464D6"/>
    <w:lvl w:ilvl="0">
      <w:start w:val="13"/>
      <w:numFmt w:val="decimal"/>
      <w:lvlText w:val="%1."/>
      <w:lvlJc w:val="left"/>
      <w:pPr>
        <w:ind w:left="525" w:hanging="525"/>
      </w:pPr>
      <w:rPr>
        <w:b/>
        <w:color w:val="auto"/>
      </w:rPr>
    </w:lvl>
    <w:lvl w:ilvl="1">
      <w:start w:val="1"/>
      <w:numFmt w:val="lowerLetter"/>
      <w:lvlText w:val="%2)"/>
      <w:lvlJc w:val="left"/>
      <w:pPr>
        <w:ind w:left="862"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19" w15:restartNumberingAfterBreak="0">
    <w:nsid w:val="1357132A"/>
    <w:multiLevelType w:val="hybridMultilevel"/>
    <w:tmpl w:val="F33E3B72"/>
    <w:lvl w:ilvl="0" w:tplc="56241650">
      <w:start w:val="2"/>
      <w:numFmt w:val="upperRoman"/>
      <w:lvlText w:val="%1."/>
      <w:lvlJc w:val="left"/>
      <w:pPr>
        <w:ind w:left="53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04150011">
      <w:start w:val="1"/>
      <w:numFmt w:val="decimal"/>
      <w:lvlText w:val="%2)"/>
      <w:lvlJc w:val="left"/>
      <w:pPr>
        <w:ind w:left="1024"/>
      </w:pPr>
      <w:rPr>
        <w:b w:val="0"/>
        <w:i w:val="0"/>
        <w:strike w:val="0"/>
        <w:dstrike w:val="0"/>
        <w:color w:val="000000"/>
        <w:sz w:val="20"/>
        <w:szCs w:val="20"/>
        <w:u w:val="none" w:color="000000"/>
        <w:bdr w:val="none" w:sz="0" w:space="0" w:color="auto"/>
        <w:shd w:val="clear" w:color="auto" w:fill="auto"/>
        <w:vertAlign w:val="baseline"/>
      </w:rPr>
    </w:lvl>
    <w:lvl w:ilvl="2" w:tplc="76005C0A">
      <w:start w:val="1"/>
      <w:numFmt w:val="lowerRoman"/>
      <w:lvlText w:val="%3"/>
      <w:lvlJc w:val="left"/>
      <w:pPr>
        <w:ind w:left="14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4C642F8">
      <w:start w:val="1"/>
      <w:numFmt w:val="decimal"/>
      <w:lvlText w:val="%4"/>
      <w:lvlJc w:val="left"/>
      <w:pPr>
        <w:ind w:left="21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4A2C67E">
      <w:start w:val="1"/>
      <w:numFmt w:val="lowerLetter"/>
      <w:lvlText w:val="%5"/>
      <w:lvlJc w:val="left"/>
      <w:pPr>
        <w:ind w:left="28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F5E0574">
      <w:start w:val="1"/>
      <w:numFmt w:val="lowerRoman"/>
      <w:lvlText w:val="%6"/>
      <w:lvlJc w:val="left"/>
      <w:pPr>
        <w:ind w:left="35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21848BA">
      <w:start w:val="1"/>
      <w:numFmt w:val="decimal"/>
      <w:lvlText w:val="%7"/>
      <w:lvlJc w:val="left"/>
      <w:pPr>
        <w:ind w:left="43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03C2AC0">
      <w:start w:val="1"/>
      <w:numFmt w:val="lowerLetter"/>
      <w:lvlText w:val="%8"/>
      <w:lvlJc w:val="left"/>
      <w:pPr>
        <w:ind w:left="50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DF8610E">
      <w:start w:val="1"/>
      <w:numFmt w:val="lowerRoman"/>
      <w:lvlText w:val="%9"/>
      <w:lvlJc w:val="left"/>
      <w:pPr>
        <w:ind w:left="57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15A64621"/>
    <w:multiLevelType w:val="hybridMultilevel"/>
    <w:tmpl w:val="F712FDB8"/>
    <w:lvl w:ilvl="0" w:tplc="54F82420">
      <w:start w:val="1"/>
      <w:numFmt w:val="decimal"/>
      <w:lvlText w:val="%1"/>
      <w:lvlJc w:val="left"/>
      <w:pPr>
        <w:tabs>
          <w:tab w:val="num" w:pos="1410"/>
        </w:tabs>
        <w:ind w:left="1390" w:hanging="340"/>
      </w:pPr>
      <w:rPr>
        <w:rFonts w:cs="Times New Roman" w:hint="default"/>
        <w:b w:val="0"/>
      </w:rPr>
    </w:lvl>
    <w:lvl w:ilvl="1" w:tplc="D4485B7C">
      <w:start w:val="1"/>
      <w:numFmt w:val="upperRoman"/>
      <w:lvlText w:val="%2."/>
      <w:lvlJc w:val="left"/>
      <w:pPr>
        <w:tabs>
          <w:tab w:val="num" w:pos="720"/>
        </w:tabs>
        <w:ind w:left="720" w:hanging="72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17AC4855"/>
    <w:multiLevelType w:val="hybridMultilevel"/>
    <w:tmpl w:val="539CF53A"/>
    <w:lvl w:ilvl="0" w:tplc="55028E72">
      <w:start w:val="7"/>
      <w:numFmt w:val="decimal"/>
      <w:lvlText w:val="%1)"/>
      <w:lvlJc w:val="left"/>
      <w:pPr>
        <w:ind w:left="717" w:hanging="360"/>
      </w:pPr>
    </w:lvl>
    <w:lvl w:ilvl="1" w:tplc="04150019">
      <w:start w:val="1"/>
      <w:numFmt w:val="lowerLetter"/>
      <w:lvlText w:val="%2."/>
      <w:lvlJc w:val="left"/>
      <w:pPr>
        <w:ind w:left="1077" w:hanging="360"/>
      </w:pPr>
    </w:lvl>
    <w:lvl w:ilvl="2" w:tplc="0415001B">
      <w:start w:val="1"/>
      <w:numFmt w:val="lowerRoman"/>
      <w:lvlText w:val="%3."/>
      <w:lvlJc w:val="right"/>
      <w:pPr>
        <w:ind w:left="1797" w:hanging="180"/>
      </w:pPr>
    </w:lvl>
    <w:lvl w:ilvl="3" w:tplc="0415000F">
      <w:start w:val="1"/>
      <w:numFmt w:val="decimal"/>
      <w:lvlText w:val="%4."/>
      <w:lvlJc w:val="left"/>
      <w:pPr>
        <w:ind w:left="2517" w:hanging="360"/>
      </w:pPr>
    </w:lvl>
    <w:lvl w:ilvl="4" w:tplc="04150019">
      <w:start w:val="1"/>
      <w:numFmt w:val="lowerLetter"/>
      <w:lvlText w:val="%5."/>
      <w:lvlJc w:val="left"/>
      <w:pPr>
        <w:ind w:left="3237" w:hanging="360"/>
      </w:pPr>
    </w:lvl>
    <w:lvl w:ilvl="5" w:tplc="0415001B">
      <w:start w:val="1"/>
      <w:numFmt w:val="lowerRoman"/>
      <w:lvlText w:val="%6."/>
      <w:lvlJc w:val="right"/>
      <w:pPr>
        <w:ind w:left="3957" w:hanging="180"/>
      </w:pPr>
    </w:lvl>
    <w:lvl w:ilvl="6" w:tplc="0415000F">
      <w:start w:val="1"/>
      <w:numFmt w:val="decimal"/>
      <w:lvlText w:val="%7."/>
      <w:lvlJc w:val="left"/>
      <w:pPr>
        <w:ind w:left="4677" w:hanging="360"/>
      </w:pPr>
    </w:lvl>
    <w:lvl w:ilvl="7" w:tplc="04150019">
      <w:start w:val="1"/>
      <w:numFmt w:val="lowerLetter"/>
      <w:lvlText w:val="%8."/>
      <w:lvlJc w:val="left"/>
      <w:pPr>
        <w:ind w:left="5397" w:hanging="360"/>
      </w:pPr>
    </w:lvl>
    <w:lvl w:ilvl="8" w:tplc="0415001B">
      <w:start w:val="1"/>
      <w:numFmt w:val="lowerRoman"/>
      <w:lvlText w:val="%9."/>
      <w:lvlJc w:val="right"/>
      <w:pPr>
        <w:ind w:left="6117" w:hanging="180"/>
      </w:pPr>
    </w:lvl>
  </w:abstractNum>
  <w:abstractNum w:abstractNumId="22" w15:restartNumberingAfterBreak="0">
    <w:nsid w:val="1B0A0D55"/>
    <w:multiLevelType w:val="hybridMultilevel"/>
    <w:tmpl w:val="660E851C"/>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3" w15:restartNumberingAfterBreak="0">
    <w:nsid w:val="1D1F6D7F"/>
    <w:multiLevelType w:val="hybridMultilevel"/>
    <w:tmpl w:val="FCE0C6D4"/>
    <w:lvl w:ilvl="0" w:tplc="04150011">
      <w:start w:val="1"/>
      <w:numFmt w:val="decimal"/>
      <w:lvlText w:val="%1)"/>
      <w:lvlJc w:val="left"/>
      <w:pPr>
        <w:ind w:left="1440" w:hanging="360"/>
      </w:p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24" w15:restartNumberingAfterBreak="0">
    <w:nsid w:val="1EA3060A"/>
    <w:multiLevelType w:val="hybridMultilevel"/>
    <w:tmpl w:val="853844EA"/>
    <w:lvl w:ilvl="0" w:tplc="44EED60E">
      <w:start w:val="1"/>
      <w:numFmt w:val="decimal"/>
      <w:lvlText w:val="%1."/>
      <w:lvlJc w:val="left"/>
      <w:pPr>
        <w:ind w:left="696"/>
      </w:pPr>
      <w:rPr>
        <w:rFonts w:ascii="Calibri" w:eastAsia="Calibri" w:hAnsi="Calibri" w:cs="Calibri"/>
        <w:b w:val="0"/>
        <w:i w:val="0"/>
        <w:strike w:val="0"/>
        <w:dstrike w:val="0"/>
        <w:color w:val="000000"/>
        <w:sz w:val="22"/>
        <w:szCs w:val="20"/>
        <w:u w:val="none" w:color="000000"/>
        <w:bdr w:val="none" w:sz="0" w:space="0" w:color="auto"/>
        <w:shd w:val="clear" w:color="auto" w:fill="auto"/>
        <w:vertAlign w:val="baseline"/>
      </w:rPr>
    </w:lvl>
    <w:lvl w:ilvl="1" w:tplc="4544AD48">
      <w:start w:val="1"/>
      <w:numFmt w:val="lowerLetter"/>
      <w:lvlText w:val="%2"/>
      <w:lvlJc w:val="left"/>
      <w:pPr>
        <w:ind w:left="122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858897E">
      <w:start w:val="1"/>
      <w:numFmt w:val="lowerRoman"/>
      <w:lvlText w:val="%3"/>
      <w:lvlJc w:val="left"/>
      <w:pPr>
        <w:ind w:left="194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60C133C">
      <w:start w:val="1"/>
      <w:numFmt w:val="decimal"/>
      <w:lvlText w:val="%4"/>
      <w:lvlJc w:val="left"/>
      <w:pPr>
        <w:ind w:left="266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636B03E">
      <w:start w:val="1"/>
      <w:numFmt w:val="lowerLetter"/>
      <w:lvlText w:val="%5"/>
      <w:lvlJc w:val="left"/>
      <w:pPr>
        <w:ind w:left="33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30CC5D4">
      <w:start w:val="1"/>
      <w:numFmt w:val="lowerRoman"/>
      <w:lvlText w:val="%6"/>
      <w:lvlJc w:val="left"/>
      <w:pPr>
        <w:ind w:left="410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FEC0038">
      <w:start w:val="1"/>
      <w:numFmt w:val="decimal"/>
      <w:lvlText w:val="%7"/>
      <w:lvlJc w:val="left"/>
      <w:pPr>
        <w:ind w:left="482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CE20CA6">
      <w:start w:val="1"/>
      <w:numFmt w:val="lowerLetter"/>
      <w:lvlText w:val="%8"/>
      <w:lvlJc w:val="left"/>
      <w:pPr>
        <w:ind w:left="554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C64B7FC">
      <w:start w:val="1"/>
      <w:numFmt w:val="lowerRoman"/>
      <w:lvlText w:val="%9"/>
      <w:lvlJc w:val="left"/>
      <w:pPr>
        <w:ind w:left="626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20BE5615"/>
    <w:multiLevelType w:val="hybridMultilevel"/>
    <w:tmpl w:val="73621B6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1211B27"/>
    <w:multiLevelType w:val="hybridMultilevel"/>
    <w:tmpl w:val="D9B0C02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15:restartNumberingAfterBreak="0">
    <w:nsid w:val="2164421C"/>
    <w:multiLevelType w:val="hybridMultilevel"/>
    <w:tmpl w:val="3F9A5848"/>
    <w:lvl w:ilvl="0" w:tplc="3670E3F0">
      <w:start w:val="1"/>
      <w:numFmt w:val="decimal"/>
      <w:lvlText w:val="%1."/>
      <w:lvlJc w:val="left"/>
      <w:pPr>
        <w:ind w:left="4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D2ED3B0">
      <w:start w:val="1"/>
      <w:numFmt w:val="decimal"/>
      <w:lvlText w:val="%2)"/>
      <w:lvlJc w:val="left"/>
      <w:pPr>
        <w:ind w:left="11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5DA6CC0">
      <w:start w:val="1"/>
      <w:numFmt w:val="lowerLetter"/>
      <w:lvlText w:val="%3)"/>
      <w:lvlJc w:val="left"/>
      <w:pPr>
        <w:ind w:left="1469"/>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tplc="69BA930E">
      <w:start w:val="1"/>
      <w:numFmt w:val="decimal"/>
      <w:lvlText w:val="%4"/>
      <w:lvlJc w:val="left"/>
      <w:pPr>
        <w:ind w:left="206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tplc="0C266038">
      <w:start w:val="1"/>
      <w:numFmt w:val="lowerLetter"/>
      <w:lvlText w:val="%5"/>
      <w:lvlJc w:val="left"/>
      <w:pPr>
        <w:ind w:left="278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tplc="BB9CC072">
      <w:start w:val="1"/>
      <w:numFmt w:val="lowerRoman"/>
      <w:lvlText w:val="%6"/>
      <w:lvlJc w:val="left"/>
      <w:pPr>
        <w:ind w:left="350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tplc="7FD0DCA4">
      <w:start w:val="1"/>
      <w:numFmt w:val="decimal"/>
      <w:lvlText w:val="%7"/>
      <w:lvlJc w:val="left"/>
      <w:pPr>
        <w:ind w:left="422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tplc="FFE4815E">
      <w:start w:val="1"/>
      <w:numFmt w:val="lowerLetter"/>
      <w:lvlText w:val="%8"/>
      <w:lvlJc w:val="left"/>
      <w:pPr>
        <w:ind w:left="494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tplc="67861FC2">
      <w:start w:val="1"/>
      <w:numFmt w:val="lowerRoman"/>
      <w:lvlText w:val="%9"/>
      <w:lvlJc w:val="left"/>
      <w:pPr>
        <w:ind w:left="566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21FB6476"/>
    <w:multiLevelType w:val="hybridMultilevel"/>
    <w:tmpl w:val="45DC7EA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2607EE5"/>
    <w:multiLevelType w:val="multilevel"/>
    <w:tmpl w:val="B35EA9B0"/>
    <w:lvl w:ilvl="0">
      <w:start w:val="3"/>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30" w15:restartNumberingAfterBreak="0">
    <w:nsid w:val="24B61140"/>
    <w:multiLevelType w:val="hybridMultilevel"/>
    <w:tmpl w:val="0EF2A334"/>
    <w:lvl w:ilvl="0" w:tplc="75022F9C">
      <w:start w:val="3"/>
      <w:numFmt w:val="upperRoman"/>
      <w:pStyle w:val="Nagwek1"/>
      <w:lvlText w:val="%1."/>
      <w:lvlJc w:val="left"/>
      <w:pPr>
        <w:ind w:left="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FE80127C">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5D561B6A">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0CE2BD30">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56264982">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6B8A1DC4">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708E6B5A">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DA709642">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D396C4AC">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25752D6F"/>
    <w:multiLevelType w:val="hybridMultilevel"/>
    <w:tmpl w:val="FD72829A"/>
    <w:lvl w:ilvl="0" w:tplc="EFCE393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7549636">
      <w:start w:val="1"/>
      <w:numFmt w:val="decimal"/>
      <w:lvlText w:val="%2)"/>
      <w:lvlJc w:val="left"/>
      <w:pPr>
        <w:ind w:left="1109"/>
      </w:pPr>
      <w:rPr>
        <w:b w:val="0"/>
        <w:i w:val="0"/>
        <w:strike w:val="0"/>
        <w:dstrike w:val="0"/>
        <w:color w:val="000000"/>
        <w:sz w:val="20"/>
        <w:szCs w:val="20"/>
        <w:u w:val="none" w:color="000000"/>
        <w:bdr w:val="none" w:sz="0" w:space="0" w:color="auto"/>
        <w:shd w:val="clear" w:color="auto" w:fill="auto"/>
        <w:vertAlign w:val="baseline"/>
      </w:rPr>
    </w:lvl>
    <w:lvl w:ilvl="2" w:tplc="43662E2E">
      <w:start w:val="1"/>
      <w:numFmt w:val="bullet"/>
      <w:lvlText w:val="▪"/>
      <w:lvlJc w:val="left"/>
      <w:pPr>
        <w:ind w:left="16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74CCD08">
      <w:start w:val="1"/>
      <w:numFmt w:val="bullet"/>
      <w:lvlText w:val="•"/>
      <w:lvlJc w:val="left"/>
      <w:pPr>
        <w:ind w:left="23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760BDA4">
      <w:start w:val="1"/>
      <w:numFmt w:val="bullet"/>
      <w:lvlText w:val="o"/>
      <w:lvlJc w:val="left"/>
      <w:pPr>
        <w:ind w:left="30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6E8171E">
      <w:start w:val="1"/>
      <w:numFmt w:val="bullet"/>
      <w:lvlText w:val="▪"/>
      <w:lvlJc w:val="left"/>
      <w:pPr>
        <w:ind w:left="38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7F2378C">
      <w:start w:val="1"/>
      <w:numFmt w:val="bullet"/>
      <w:lvlText w:val="•"/>
      <w:lvlJc w:val="left"/>
      <w:pPr>
        <w:ind w:left="45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3CE1474">
      <w:start w:val="1"/>
      <w:numFmt w:val="bullet"/>
      <w:lvlText w:val="o"/>
      <w:lvlJc w:val="left"/>
      <w:pPr>
        <w:ind w:left="52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2D83DEA">
      <w:start w:val="1"/>
      <w:numFmt w:val="bullet"/>
      <w:lvlText w:val="▪"/>
      <w:lvlJc w:val="left"/>
      <w:pPr>
        <w:ind w:left="59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26484758"/>
    <w:multiLevelType w:val="hybridMultilevel"/>
    <w:tmpl w:val="68645A4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15:restartNumberingAfterBreak="0">
    <w:nsid w:val="278C5CD0"/>
    <w:multiLevelType w:val="hybridMultilevel"/>
    <w:tmpl w:val="6106BA1C"/>
    <w:lvl w:ilvl="0" w:tplc="FFFFFFFF">
      <w:start w:val="1"/>
      <w:numFmt w:val="upperRoman"/>
      <w:lvlText w:val="%1."/>
      <w:lvlJc w:val="right"/>
      <w:pPr>
        <w:ind w:left="989" w:hanging="360"/>
      </w:pPr>
    </w:lvl>
    <w:lvl w:ilvl="1" w:tplc="04150013">
      <w:start w:val="1"/>
      <w:numFmt w:val="upperRoman"/>
      <w:lvlText w:val="%2."/>
      <w:lvlJc w:val="right"/>
      <w:pPr>
        <w:ind w:left="1709" w:hanging="360"/>
      </w:pPr>
    </w:lvl>
    <w:lvl w:ilvl="2" w:tplc="4C641AB8">
      <w:start w:val="1"/>
      <w:numFmt w:val="decimal"/>
      <w:lvlText w:val="%3."/>
      <w:lvlJc w:val="left"/>
      <w:pPr>
        <w:ind w:left="2609" w:hanging="360"/>
      </w:pPr>
      <w:rPr>
        <w:rFonts w:ascii="Tahoma" w:hAnsi="Tahoma" w:cs="Calibri" w:hint="default"/>
        <w:sz w:val="20"/>
      </w:rPr>
    </w:lvl>
    <w:lvl w:ilvl="3" w:tplc="FFFFFFFF" w:tentative="1">
      <w:start w:val="1"/>
      <w:numFmt w:val="decimal"/>
      <w:lvlText w:val="%4."/>
      <w:lvlJc w:val="left"/>
      <w:pPr>
        <w:ind w:left="3149" w:hanging="360"/>
      </w:pPr>
    </w:lvl>
    <w:lvl w:ilvl="4" w:tplc="FFFFFFFF" w:tentative="1">
      <w:start w:val="1"/>
      <w:numFmt w:val="lowerLetter"/>
      <w:lvlText w:val="%5."/>
      <w:lvlJc w:val="left"/>
      <w:pPr>
        <w:ind w:left="3869" w:hanging="360"/>
      </w:pPr>
    </w:lvl>
    <w:lvl w:ilvl="5" w:tplc="FFFFFFFF" w:tentative="1">
      <w:start w:val="1"/>
      <w:numFmt w:val="lowerRoman"/>
      <w:lvlText w:val="%6."/>
      <w:lvlJc w:val="right"/>
      <w:pPr>
        <w:ind w:left="4589" w:hanging="180"/>
      </w:pPr>
    </w:lvl>
    <w:lvl w:ilvl="6" w:tplc="FFFFFFFF" w:tentative="1">
      <w:start w:val="1"/>
      <w:numFmt w:val="decimal"/>
      <w:lvlText w:val="%7."/>
      <w:lvlJc w:val="left"/>
      <w:pPr>
        <w:ind w:left="5309" w:hanging="360"/>
      </w:pPr>
    </w:lvl>
    <w:lvl w:ilvl="7" w:tplc="FFFFFFFF" w:tentative="1">
      <w:start w:val="1"/>
      <w:numFmt w:val="lowerLetter"/>
      <w:lvlText w:val="%8."/>
      <w:lvlJc w:val="left"/>
      <w:pPr>
        <w:ind w:left="6029" w:hanging="360"/>
      </w:pPr>
    </w:lvl>
    <w:lvl w:ilvl="8" w:tplc="FFFFFFFF" w:tentative="1">
      <w:start w:val="1"/>
      <w:numFmt w:val="lowerRoman"/>
      <w:lvlText w:val="%9."/>
      <w:lvlJc w:val="right"/>
      <w:pPr>
        <w:ind w:left="6749" w:hanging="180"/>
      </w:pPr>
    </w:lvl>
  </w:abstractNum>
  <w:abstractNum w:abstractNumId="34" w15:restartNumberingAfterBreak="0">
    <w:nsid w:val="296012D1"/>
    <w:multiLevelType w:val="hybridMultilevel"/>
    <w:tmpl w:val="03C2AA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99F640D"/>
    <w:multiLevelType w:val="hybridMultilevel"/>
    <w:tmpl w:val="1834FBCC"/>
    <w:lvl w:ilvl="0" w:tplc="14DCA06A">
      <w:start w:val="1"/>
      <w:numFmt w:val="bullet"/>
      <w:lvlText w:val=""/>
      <w:lvlJc w:val="left"/>
      <w:pPr>
        <w:tabs>
          <w:tab w:val="num" w:pos="360"/>
        </w:tabs>
        <w:ind w:left="360" w:hanging="360"/>
      </w:pPr>
      <w:rPr>
        <w:rFonts w:ascii="Symbol" w:hAnsi="Symbol" w:hint="default"/>
        <w:color w:val="auto"/>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6" w15:restartNumberingAfterBreak="0">
    <w:nsid w:val="2A083434"/>
    <w:multiLevelType w:val="hybridMultilevel"/>
    <w:tmpl w:val="78F6D2F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7" w15:restartNumberingAfterBreak="0">
    <w:nsid w:val="2A140160"/>
    <w:multiLevelType w:val="hybridMultilevel"/>
    <w:tmpl w:val="44C002F8"/>
    <w:lvl w:ilvl="0" w:tplc="04150011">
      <w:start w:val="1"/>
      <w:numFmt w:val="decimal"/>
      <w:lvlText w:val="%1)"/>
      <w:lvlJc w:val="left"/>
      <w:pPr>
        <w:ind w:left="720" w:hanging="360"/>
      </w:pPr>
    </w:lvl>
    <w:lvl w:ilvl="1" w:tplc="04150011">
      <w:start w:val="1"/>
      <w:numFmt w:val="decimal"/>
      <w:lvlText w:val="%2)"/>
      <w:lvlJc w:val="left"/>
      <w:pPr>
        <w:ind w:left="72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A72170A"/>
    <w:multiLevelType w:val="multilevel"/>
    <w:tmpl w:val="3AD464D6"/>
    <w:lvl w:ilvl="0">
      <w:start w:val="13"/>
      <w:numFmt w:val="decimal"/>
      <w:lvlText w:val="%1."/>
      <w:lvlJc w:val="left"/>
      <w:pPr>
        <w:ind w:left="525" w:hanging="525"/>
      </w:pPr>
      <w:rPr>
        <w:b/>
        <w:color w:val="auto"/>
      </w:rPr>
    </w:lvl>
    <w:lvl w:ilvl="1">
      <w:start w:val="1"/>
      <w:numFmt w:val="lowerLetter"/>
      <w:lvlText w:val="%2)"/>
      <w:lvlJc w:val="left"/>
      <w:pPr>
        <w:ind w:left="862"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39" w15:restartNumberingAfterBreak="0">
    <w:nsid w:val="2ABC32BD"/>
    <w:multiLevelType w:val="hybridMultilevel"/>
    <w:tmpl w:val="4DECBF1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 w15:restartNumberingAfterBreak="0">
    <w:nsid w:val="2B174AC1"/>
    <w:multiLevelType w:val="hybridMultilevel"/>
    <w:tmpl w:val="12F22C6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 w15:restartNumberingAfterBreak="0">
    <w:nsid w:val="2C352174"/>
    <w:multiLevelType w:val="hybridMultilevel"/>
    <w:tmpl w:val="12F22C6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2" w15:restartNumberingAfterBreak="0">
    <w:nsid w:val="2EB81065"/>
    <w:multiLevelType w:val="hybridMultilevel"/>
    <w:tmpl w:val="81CE1CF8"/>
    <w:lvl w:ilvl="0" w:tplc="A9281196">
      <w:start w:val="1"/>
      <w:numFmt w:val="decimal"/>
      <w:lvlText w:val="%1."/>
      <w:lvlJc w:val="left"/>
      <w:pPr>
        <w:ind w:left="567"/>
      </w:pPr>
      <w:rPr>
        <w:rFonts w:ascii="Calibri" w:eastAsia="Calibri" w:hAnsi="Calibri" w:cs="Calibri"/>
        <w:b w:val="0"/>
        <w:i w:val="0"/>
        <w:strike w:val="0"/>
        <w:dstrike w:val="0"/>
        <w:color w:val="000000"/>
        <w:sz w:val="22"/>
        <w:szCs w:val="20"/>
        <w:u w:val="none" w:color="000000"/>
        <w:bdr w:val="none" w:sz="0" w:space="0" w:color="auto"/>
        <w:shd w:val="clear" w:color="auto" w:fill="auto"/>
        <w:vertAlign w:val="baseline"/>
      </w:rPr>
    </w:lvl>
    <w:lvl w:ilvl="1" w:tplc="C32610C6">
      <w:start w:val="1"/>
      <w:numFmt w:val="decimal"/>
      <w:lvlText w:val="%2)"/>
      <w:lvlJc w:val="left"/>
      <w:pPr>
        <w:ind w:left="1136"/>
      </w:pPr>
      <w:rPr>
        <w:b w:val="0"/>
        <w:i w:val="0"/>
        <w:strike w:val="0"/>
        <w:dstrike w:val="0"/>
        <w:color w:val="000000"/>
        <w:sz w:val="22"/>
        <w:szCs w:val="20"/>
        <w:u w:val="none" w:color="000000"/>
        <w:bdr w:val="none" w:sz="0" w:space="0" w:color="auto"/>
        <w:shd w:val="clear" w:color="auto" w:fill="auto"/>
        <w:vertAlign w:val="baseline"/>
      </w:rPr>
    </w:lvl>
    <w:lvl w:ilvl="2" w:tplc="98242CA2">
      <w:start w:val="1"/>
      <w:numFmt w:val="lowerRoman"/>
      <w:lvlText w:val="%3"/>
      <w:lvlJc w:val="left"/>
      <w:pPr>
        <w:ind w:left="179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AA2FA86">
      <w:start w:val="1"/>
      <w:numFmt w:val="decimal"/>
      <w:lvlText w:val="%4"/>
      <w:lvlJc w:val="left"/>
      <w:pPr>
        <w:ind w:left="25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64CA58A">
      <w:start w:val="1"/>
      <w:numFmt w:val="lowerLetter"/>
      <w:lvlText w:val="%5"/>
      <w:lvlJc w:val="left"/>
      <w:pPr>
        <w:ind w:left="323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BAE5674">
      <w:start w:val="1"/>
      <w:numFmt w:val="lowerRoman"/>
      <w:lvlText w:val="%6"/>
      <w:lvlJc w:val="left"/>
      <w:pPr>
        <w:ind w:left="395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96668CA">
      <w:start w:val="1"/>
      <w:numFmt w:val="decimal"/>
      <w:lvlText w:val="%7"/>
      <w:lvlJc w:val="left"/>
      <w:pPr>
        <w:ind w:left="467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DBEEED2">
      <w:start w:val="1"/>
      <w:numFmt w:val="lowerLetter"/>
      <w:lvlText w:val="%8"/>
      <w:lvlJc w:val="left"/>
      <w:pPr>
        <w:ind w:left="539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43236F0">
      <w:start w:val="1"/>
      <w:numFmt w:val="lowerRoman"/>
      <w:lvlText w:val="%9"/>
      <w:lvlJc w:val="left"/>
      <w:pPr>
        <w:ind w:left="61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2F62104A"/>
    <w:multiLevelType w:val="hybridMultilevel"/>
    <w:tmpl w:val="78F6D2F6"/>
    <w:lvl w:ilvl="0" w:tplc="F3302F50">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4" w15:restartNumberingAfterBreak="0">
    <w:nsid w:val="31F11A65"/>
    <w:multiLevelType w:val="hybridMultilevel"/>
    <w:tmpl w:val="1FBE3892"/>
    <w:lvl w:ilvl="0" w:tplc="0415000F">
      <w:start w:val="1"/>
      <w:numFmt w:val="decimal"/>
      <w:lvlText w:val="%1."/>
      <w:lvlJc w:val="left"/>
      <w:pPr>
        <w:ind w:left="2204" w:hanging="360"/>
      </w:pPr>
    </w:lvl>
    <w:lvl w:ilvl="1" w:tplc="3CB07576">
      <w:start w:val="1"/>
      <w:numFmt w:val="decimal"/>
      <w:lvlText w:val="%2)"/>
      <w:lvlJc w:val="left"/>
      <w:pPr>
        <w:ind w:left="1819" w:hanging="480"/>
      </w:pPr>
      <w:rPr>
        <w:rFonts w:hint="default"/>
      </w:rPr>
    </w:lvl>
    <w:lvl w:ilvl="2" w:tplc="C9D8E804">
      <w:start w:val="1"/>
      <w:numFmt w:val="lowerLetter"/>
      <w:lvlText w:val="%3)"/>
      <w:lvlJc w:val="left"/>
      <w:pPr>
        <w:ind w:left="2599" w:hanging="360"/>
      </w:pPr>
      <w:rPr>
        <w:rFonts w:hint="default"/>
      </w:rPr>
    </w:lvl>
    <w:lvl w:ilvl="3" w:tplc="0415000F" w:tentative="1">
      <w:start w:val="1"/>
      <w:numFmt w:val="decimal"/>
      <w:lvlText w:val="%4."/>
      <w:lvlJc w:val="left"/>
      <w:pPr>
        <w:ind w:left="3139" w:hanging="360"/>
      </w:pPr>
    </w:lvl>
    <w:lvl w:ilvl="4" w:tplc="04150019" w:tentative="1">
      <w:start w:val="1"/>
      <w:numFmt w:val="lowerLetter"/>
      <w:lvlText w:val="%5."/>
      <w:lvlJc w:val="left"/>
      <w:pPr>
        <w:ind w:left="3859" w:hanging="360"/>
      </w:pPr>
    </w:lvl>
    <w:lvl w:ilvl="5" w:tplc="0415001B" w:tentative="1">
      <w:start w:val="1"/>
      <w:numFmt w:val="lowerRoman"/>
      <w:lvlText w:val="%6."/>
      <w:lvlJc w:val="right"/>
      <w:pPr>
        <w:ind w:left="4579" w:hanging="180"/>
      </w:pPr>
    </w:lvl>
    <w:lvl w:ilvl="6" w:tplc="0415000F" w:tentative="1">
      <w:start w:val="1"/>
      <w:numFmt w:val="decimal"/>
      <w:lvlText w:val="%7."/>
      <w:lvlJc w:val="left"/>
      <w:pPr>
        <w:ind w:left="5299" w:hanging="360"/>
      </w:pPr>
    </w:lvl>
    <w:lvl w:ilvl="7" w:tplc="04150019" w:tentative="1">
      <w:start w:val="1"/>
      <w:numFmt w:val="lowerLetter"/>
      <w:lvlText w:val="%8."/>
      <w:lvlJc w:val="left"/>
      <w:pPr>
        <w:ind w:left="6019" w:hanging="360"/>
      </w:pPr>
    </w:lvl>
    <w:lvl w:ilvl="8" w:tplc="0415001B" w:tentative="1">
      <w:start w:val="1"/>
      <w:numFmt w:val="lowerRoman"/>
      <w:lvlText w:val="%9."/>
      <w:lvlJc w:val="right"/>
      <w:pPr>
        <w:ind w:left="6739" w:hanging="180"/>
      </w:pPr>
    </w:lvl>
  </w:abstractNum>
  <w:abstractNum w:abstractNumId="45" w15:restartNumberingAfterBreak="0">
    <w:nsid w:val="33AC02AA"/>
    <w:multiLevelType w:val="hybridMultilevel"/>
    <w:tmpl w:val="C32855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4CB7DF8"/>
    <w:multiLevelType w:val="multilevel"/>
    <w:tmpl w:val="788288C2"/>
    <w:lvl w:ilvl="0">
      <w:start w:val="1"/>
      <w:numFmt w:val="decimal"/>
      <w:lvlText w:val="%1."/>
      <w:lvlJc w:val="left"/>
      <w:pPr>
        <w:tabs>
          <w:tab w:val="num" w:pos="360"/>
        </w:tabs>
        <w:ind w:left="357" w:hanging="357"/>
      </w:pPr>
    </w:lvl>
    <w:lvl w:ilvl="1">
      <w:start w:val="1"/>
      <w:numFmt w:val="decimal"/>
      <w:lvlText w:val="%2)"/>
      <w:lvlJc w:val="left"/>
      <w:pPr>
        <w:tabs>
          <w:tab w:val="num" w:pos="726"/>
        </w:tabs>
        <w:ind w:left="726" w:hanging="369"/>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3682598C"/>
    <w:multiLevelType w:val="hybridMultilevel"/>
    <w:tmpl w:val="97869A7A"/>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48" w15:restartNumberingAfterBreak="0">
    <w:nsid w:val="3754615E"/>
    <w:multiLevelType w:val="hybridMultilevel"/>
    <w:tmpl w:val="2BF49FF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9" w15:restartNumberingAfterBreak="0">
    <w:nsid w:val="3ACA08A4"/>
    <w:multiLevelType w:val="hybridMultilevel"/>
    <w:tmpl w:val="5CB88368"/>
    <w:lvl w:ilvl="0" w:tplc="37DA2C50">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50" w15:restartNumberingAfterBreak="0">
    <w:nsid w:val="3B3776E1"/>
    <w:multiLevelType w:val="hybridMultilevel"/>
    <w:tmpl w:val="4C4C9498"/>
    <w:lvl w:ilvl="0" w:tplc="FA6ED998">
      <w:start w:val="1"/>
      <w:numFmt w:val="decimal"/>
      <w:lvlText w:val="%1."/>
      <w:lvlJc w:val="left"/>
      <w:pPr>
        <w:ind w:left="1287" w:hanging="360"/>
      </w:pPr>
      <w:rPr>
        <w:rFonts w:asciiTheme="minorHAnsi" w:eastAsia="Lucida Sans Unicode" w:hAnsiTheme="minorHAnsi" w:cstheme="minorHAnsi"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1" w15:restartNumberingAfterBreak="0">
    <w:nsid w:val="3C50180A"/>
    <w:multiLevelType w:val="hybridMultilevel"/>
    <w:tmpl w:val="C9BA9A86"/>
    <w:lvl w:ilvl="0" w:tplc="FFFFFFFF">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6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4150011">
      <w:start w:val="1"/>
      <w:numFmt w:val="decimal"/>
      <w:lvlText w:val="%3)"/>
      <w:lvlJc w:val="left"/>
      <w:pPr>
        <w:ind w:left="720" w:hanging="360"/>
      </w:pPr>
    </w:lvl>
    <w:lvl w:ilvl="3" w:tplc="FFFFFFFF">
      <w:start w:val="1"/>
      <w:numFmt w:val="decimal"/>
      <w:lvlText w:val="%4"/>
      <w:lvlJc w:val="left"/>
      <w:pPr>
        <w:ind w:left="15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22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30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37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44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51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3D890204"/>
    <w:multiLevelType w:val="hybridMultilevel"/>
    <w:tmpl w:val="8642393C"/>
    <w:lvl w:ilvl="0" w:tplc="CAF83540">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96E95DC">
      <w:start w:val="1"/>
      <w:numFmt w:val="decimal"/>
      <w:lvlText w:val="%2."/>
      <w:lvlJc w:val="left"/>
      <w:pPr>
        <w:ind w:left="696"/>
      </w:pPr>
      <w:rPr>
        <w:rFonts w:ascii="Calibri" w:eastAsia="Calibri" w:hAnsi="Calibri" w:cs="Calibri"/>
        <w:b w:val="0"/>
        <w:i w:val="0"/>
        <w:strike w:val="0"/>
        <w:dstrike w:val="0"/>
        <w:color w:val="000000"/>
        <w:sz w:val="22"/>
        <w:szCs w:val="20"/>
        <w:u w:val="none" w:color="000000"/>
        <w:bdr w:val="none" w:sz="0" w:space="0" w:color="auto"/>
        <w:shd w:val="clear" w:color="auto" w:fill="auto"/>
        <w:vertAlign w:val="baseline"/>
      </w:rPr>
    </w:lvl>
    <w:lvl w:ilvl="2" w:tplc="DE12F492">
      <w:start w:val="1"/>
      <w:numFmt w:val="lowerRoman"/>
      <w:lvlText w:val="%3"/>
      <w:lvlJc w:val="left"/>
      <w:pPr>
        <w:ind w:left="11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9A271C8">
      <w:start w:val="1"/>
      <w:numFmt w:val="decimal"/>
      <w:lvlText w:val="%4"/>
      <w:lvlJc w:val="left"/>
      <w:pPr>
        <w:ind w:left="19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8CCC748">
      <w:start w:val="1"/>
      <w:numFmt w:val="lowerLetter"/>
      <w:lvlText w:val="%5"/>
      <w:lvlJc w:val="left"/>
      <w:pPr>
        <w:ind w:left="26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266C19A">
      <w:start w:val="1"/>
      <w:numFmt w:val="lowerRoman"/>
      <w:lvlText w:val="%6"/>
      <w:lvlJc w:val="left"/>
      <w:pPr>
        <w:ind w:left="33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168236E">
      <w:start w:val="1"/>
      <w:numFmt w:val="decimal"/>
      <w:lvlText w:val="%7"/>
      <w:lvlJc w:val="left"/>
      <w:pPr>
        <w:ind w:left="40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3DC416A">
      <w:start w:val="1"/>
      <w:numFmt w:val="lowerLetter"/>
      <w:lvlText w:val="%8"/>
      <w:lvlJc w:val="left"/>
      <w:pPr>
        <w:ind w:left="47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E024B64">
      <w:start w:val="1"/>
      <w:numFmt w:val="lowerRoman"/>
      <w:lvlText w:val="%9"/>
      <w:lvlJc w:val="left"/>
      <w:pPr>
        <w:ind w:left="55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3" w15:restartNumberingAfterBreak="0">
    <w:nsid w:val="3DB911D7"/>
    <w:multiLevelType w:val="hybridMultilevel"/>
    <w:tmpl w:val="32F07094"/>
    <w:lvl w:ilvl="0" w:tplc="04150011">
      <w:start w:val="1"/>
      <w:numFmt w:val="decimal"/>
      <w:lvlText w:val="%1)"/>
      <w:lvlJc w:val="left"/>
      <w:pPr>
        <w:ind w:left="989" w:hanging="360"/>
      </w:pPr>
    </w:lvl>
    <w:lvl w:ilvl="1" w:tplc="04150019" w:tentative="1">
      <w:start w:val="1"/>
      <w:numFmt w:val="lowerLetter"/>
      <w:lvlText w:val="%2."/>
      <w:lvlJc w:val="left"/>
      <w:pPr>
        <w:ind w:left="1709" w:hanging="360"/>
      </w:pPr>
    </w:lvl>
    <w:lvl w:ilvl="2" w:tplc="0415001B" w:tentative="1">
      <w:start w:val="1"/>
      <w:numFmt w:val="lowerRoman"/>
      <w:lvlText w:val="%3."/>
      <w:lvlJc w:val="right"/>
      <w:pPr>
        <w:ind w:left="2429" w:hanging="180"/>
      </w:pPr>
    </w:lvl>
    <w:lvl w:ilvl="3" w:tplc="0415000F" w:tentative="1">
      <w:start w:val="1"/>
      <w:numFmt w:val="decimal"/>
      <w:lvlText w:val="%4."/>
      <w:lvlJc w:val="left"/>
      <w:pPr>
        <w:ind w:left="3149" w:hanging="360"/>
      </w:pPr>
    </w:lvl>
    <w:lvl w:ilvl="4" w:tplc="04150019" w:tentative="1">
      <w:start w:val="1"/>
      <w:numFmt w:val="lowerLetter"/>
      <w:lvlText w:val="%5."/>
      <w:lvlJc w:val="left"/>
      <w:pPr>
        <w:ind w:left="3869" w:hanging="360"/>
      </w:pPr>
    </w:lvl>
    <w:lvl w:ilvl="5" w:tplc="0415001B" w:tentative="1">
      <w:start w:val="1"/>
      <w:numFmt w:val="lowerRoman"/>
      <w:lvlText w:val="%6."/>
      <w:lvlJc w:val="right"/>
      <w:pPr>
        <w:ind w:left="4589" w:hanging="180"/>
      </w:pPr>
    </w:lvl>
    <w:lvl w:ilvl="6" w:tplc="0415000F" w:tentative="1">
      <w:start w:val="1"/>
      <w:numFmt w:val="decimal"/>
      <w:lvlText w:val="%7."/>
      <w:lvlJc w:val="left"/>
      <w:pPr>
        <w:ind w:left="5309" w:hanging="360"/>
      </w:pPr>
    </w:lvl>
    <w:lvl w:ilvl="7" w:tplc="04150019" w:tentative="1">
      <w:start w:val="1"/>
      <w:numFmt w:val="lowerLetter"/>
      <w:lvlText w:val="%8."/>
      <w:lvlJc w:val="left"/>
      <w:pPr>
        <w:ind w:left="6029" w:hanging="360"/>
      </w:pPr>
    </w:lvl>
    <w:lvl w:ilvl="8" w:tplc="0415001B" w:tentative="1">
      <w:start w:val="1"/>
      <w:numFmt w:val="lowerRoman"/>
      <w:lvlText w:val="%9."/>
      <w:lvlJc w:val="right"/>
      <w:pPr>
        <w:ind w:left="6749" w:hanging="180"/>
      </w:pPr>
    </w:lvl>
  </w:abstractNum>
  <w:abstractNum w:abstractNumId="54" w15:restartNumberingAfterBreak="0">
    <w:nsid w:val="3F707CC6"/>
    <w:multiLevelType w:val="hybridMultilevel"/>
    <w:tmpl w:val="2C5290C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5" w15:restartNumberingAfterBreak="0">
    <w:nsid w:val="41786D3A"/>
    <w:multiLevelType w:val="hybridMultilevel"/>
    <w:tmpl w:val="3452AD1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6" w15:restartNumberingAfterBreak="0">
    <w:nsid w:val="41995DA5"/>
    <w:multiLevelType w:val="hybridMultilevel"/>
    <w:tmpl w:val="A0FEC99E"/>
    <w:lvl w:ilvl="0" w:tplc="1F2EAD8C">
      <w:start w:val="1"/>
      <w:numFmt w:val="decimal"/>
      <w:lvlText w:val="%1)"/>
      <w:lvlJc w:val="left"/>
      <w:pPr>
        <w:tabs>
          <w:tab w:val="num" w:pos="701"/>
        </w:tabs>
        <w:ind w:left="701" w:hanging="360"/>
      </w:pPr>
    </w:lvl>
    <w:lvl w:ilvl="1" w:tplc="04150019">
      <w:start w:val="1"/>
      <w:numFmt w:val="lowerLetter"/>
      <w:lvlText w:val="%2."/>
      <w:lvlJc w:val="left"/>
      <w:pPr>
        <w:tabs>
          <w:tab w:val="num" w:pos="1781"/>
        </w:tabs>
        <w:ind w:left="1781" w:hanging="360"/>
      </w:pPr>
    </w:lvl>
    <w:lvl w:ilvl="2" w:tplc="0415001B">
      <w:start w:val="1"/>
      <w:numFmt w:val="lowerRoman"/>
      <w:lvlText w:val="%3."/>
      <w:lvlJc w:val="right"/>
      <w:pPr>
        <w:tabs>
          <w:tab w:val="num" w:pos="2501"/>
        </w:tabs>
        <w:ind w:left="2501" w:hanging="180"/>
      </w:pPr>
    </w:lvl>
    <w:lvl w:ilvl="3" w:tplc="0415000F">
      <w:start w:val="1"/>
      <w:numFmt w:val="decimal"/>
      <w:lvlText w:val="%4."/>
      <w:lvlJc w:val="left"/>
      <w:pPr>
        <w:tabs>
          <w:tab w:val="num" w:pos="3221"/>
        </w:tabs>
        <w:ind w:left="3221" w:hanging="360"/>
      </w:pPr>
    </w:lvl>
    <w:lvl w:ilvl="4" w:tplc="04150019">
      <w:start w:val="1"/>
      <w:numFmt w:val="lowerLetter"/>
      <w:lvlText w:val="%5."/>
      <w:lvlJc w:val="left"/>
      <w:pPr>
        <w:tabs>
          <w:tab w:val="num" w:pos="3941"/>
        </w:tabs>
        <w:ind w:left="3941" w:hanging="360"/>
      </w:pPr>
    </w:lvl>
    <w:lvl w:ilvl="5" w:tplc="0415001B">
      <w:start w:val="1"/>
      <w:numFmt w:val="lowerRoman"/>
      <w:lvlText w:val="%6."/>
      <w:lvlJc w:val="right"/>
      <w:pPr>
        <w:tabs>
          <w:tab w:val="num" w:pos="4661"/>
        </w:tabs>
        <w:ind w:left="4661" w:hanging="180"/>
      </w:pPr>
    </w:lvl>
    <w:lvl w:ilvl="6" w:tplc="0415000F">
      <w:start w:val="1"/>
      <w:numFmt w:val="decimal"/>
      <w:lvlText w:val="%7."/>
      <w:lvlJc w:val="left"/>
      <w:pPr>
        <w:tabs>
          <w:tab w:val="num" w:pos="5381"/>
        </w:tabs>
        <w:ind w:left="5381" w:hanging="360"/>
      </w:pPr>
    </w:lvl>
    <w:lvl w:ilvl="7" w:tplc="04150019">
      <w:start w:val="1"/>
      <w:numFmt w:val="lowerLetter"/>
      <w:lvlText w:val="%8."/>
      <w:lvlJc w:val="left"/>
      <w:pPr>
        <w:tabs>
          <w:tab w:val="num" w:pos="6101"/>
        </w:tabs>
        <w:ind w:left="6101" w:hanging="360"/>
      </w:pPr>
    </w:lvl>
    <w:lvl w:ilvl="8" w:tplc="0415001B">
      <w:start w:val="1"/>
      <w:numFmt w:val="lowerRoman"/>
      <w:lvlText w:val="%9."/>
      <w:lvlJc w:val="right"/>
      <w:pPr>
        <w:tabs>
          <w:tab w:val="num" w:pos="6821"/>
        </w:tabs>
        <w:ind w:left="6821" w:hanging="180"/>
      </w:pPr>
    </w:lvl>
  </w:abstractNum>
  <w:abstractNum w:abstractNumId="57" w15:restartNumberingAfterBreak="0">
    <w:nsid w:val="4399155C"/>
    <w:multiLevelType w:val="hybridMultilevel"/>
    <w:tmpl w:val="FB163094"/>
    <w:lvl w:ilvl="0" w:tplc="04150013">
      <w:start w:val="1"/>
      <w:numFmt w:val="upperRoman"/>
      <w:lvlText w:val="%1."/>
      <w:lvlJc w:val="right"/>
      <w:pPr>
        <w:ind w:left="599"/>
      </w:pPr>
      <w:rPr>
        <w:b/>
        <w:bCs/>
        <w:i w:val="0"/>
        <w:strike w:val="0"/>
        <w:dstrike w:val="0"/>
        <w:color w:val="000000"/>
        <w:sz w:val="24"/>
        <w:szCs w:val="24"/>
        <w:u w:val="none" w:color="000000"/>
        <w:bdr w:val="none" w:sz="0" w:space="0" w:color="auto"/>
        <w:shd w:val="clear" w:color="auto" w:fill="auto"/>
        <w:vertAlign w:val="baseline"/>
      </w:rPr>
    </w:lvl>
    <w:lvl w:ilvl="1" w:tplc="FFFFFFFF">
      <w:start w:val="1"/>
      <w:numFmt w:val="decimal"/>
      <w:lvlText w:val="%2."/>
      <w:lvlJc w:val="left"/>
      <w:pPr>
        <w:ind w:left="696"/>
      </w:pPr>
      <w:rPr>
        <w:rFonts w:ascii="Calibri" w:eastAsia="Calibri" w:hAnsi="Calibri" w:cs="Calibri"/>
        <w:b w:val="0"/>
        <w:i w:val="0"/>
        <w:strike w:val="0"/>
        <w:dstrike w:val="0"/>
        <w:color w:val="000000"/>
        <w:sz w:val="22"/>
        <w:szCs w:val="20"/>
        <w:u w:val="none" w:color="000000"/>
        <w:bdr w:val="none" w:sz="0" w:space="0" w:color="auto"/>
        <w:shd w:val="clear" w:color="auto" w:fill="auto"/>
        <w:vertAlign w:val="baseline"/>
      </w:rPr>
    </w:lvl>
    <w:lvl w:ilvl="2" w:tplc="0044892C">
      <w:start w:val="1"/>
      <w:numFmt w:val="decimal"/>
      <w:lvlText w:val="%3)"/>
      <w:lvlJc w:val="left"/>
      <w:pPr>
        <w:ind w:left="11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17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243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315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387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459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53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8" w15:restartNumberingAfterBreak="0">
    <w:nsid w:val="43B71342"/>
    <w:multiLevelType w:val="hybridMultilevel"/>
    <w:tmpl w:val="9A80AF1C"/>
    <w:lvl w:ilvl="0" w:tplc="FFFFFFFF">
      <w:start w:val="1"/>
      <w:numFmt w:val="decimal"/>
      <w:lvlText w:val="%1)"/>
      <w:lvlJc w:val="left"/>
      <w:pPr>
        <w:ind w:left="1986" w:hanging="360"/>
      </w:pPr>
    </w:lvl>
    <w:lvl w:ilvl="1" w:tplc="04150011">
      <w:start w:val="1"/>
      <w:numFmt w:val="decimal"/>
      <w:lvlText w:val="%2)"/>
      <w:lvlJc w:val="left"/>
      <w:pPr>
        <w:ind w:left="979" w:hanging="360"/>
      </w:pPr>
    </w:lvl>
    <w:lvl w:ilvl="2" w:tplc="FFFFFFFF" w:tentative="1">
      <w:start w:val="1"/>
      <w:numFmt w:val="lowerRoman"/>
      <w:lvlText w:val="%3."/>
      <w:lvlJc w:val="right"/>
      <w:pPr>
        <w:ind w:left="3426" w:hanging="180"/>
      </w:pPr>
    </w:lvl>
    <w:lvl w:ilvl="3" w:tplc="FFFFFFFF" w:tentative="1">
      <w:start w:val="1"/>
      <w:numFmt w:val="decimal"/>
      <w:lvlText w:val="%4."/>
      <w:lvlJc w:val="left"/>
      <w:pPr>
        <w:ind w:left="4146" w:hanging="360"/>
      </w:pPr>
    </w:lvl>
    <w:lvl w:ilvl="4" w:tplc="FFFFFFFF" w:tentative="1">
      <w:start w:val="1"/>
      <w:numFmt w:val="lowerLetter"/>
      <w:lvlText w:val="%5."/>
      <w:lvlJc w:val="left"/>
      <w:pPr>
        <w:ind w:left="4866" w:hanging="360"/>
      </w:pPr>
    </w:lvl>
    <w:lvl w:ilvl="5" w:tplc="FFFFFFFF" w:tentative="1">
      <w:start w:val="1"/>
      <w:numFmt w:val="lowerRoman"/>
      <w:lvlText w:val="%6."/>
      <w:lvlJc w:val="right"/>
      <w:pPr>
        <w:ind w:left="5586" w:hanging="180"/>
      </w:pPr>
    </w:lvl>
    <w:lvl w:ilvl="6" w:tplc="FFFFFFFF" w:tentative="1">
      <w:start w:val="1"/>
      <w:numFmt w:val="decimal"/>
      <w:lvlText w:val="%7."/>
      <w:lvlJc w:val="left"/>
      <w:pPr>
        <w:ind w:left="6306" w:hanging="360"/>
      </w:pPr>
    </w:lvl>
    <w:lvl w:ilvl="7" w:tplc="FFFFFFFF" w:tentative="1">
      <w:start w:val="1"/>
      <w:numFmt w:val="lowerLetter"/>
      <w:lvlText w:val="%8."/>
      <w:lvlJc w:val="left"/>
      <w:pPr>
        <w:ind w:left="7026" w:hanging="360"/>
      </w:pPr>
    </w:lvl>
    <w:lvl w:ilvl="8" w:tplc="FFFFFFFF" w:tentative="1">
      <w:start w:val="1"/>
      <w:numFmt w:val="lowerRoman"/>
      <w:lvlText w:val="%9."/>
      <w:lvlJc w:val="right"/>
      <w:pPr>
        <w:ind w:left="7746" w:hanging="180"/>
      </w:pPr>
    </w:lvl>
  </w:abstractNum>
  <w:abstractNum w:abstractNumId="59" w15:restartNumberingAfterBreak="0">
    <w:nsid w:val="44397D37"/>
    <w:multiLevelType w:val="multilevel"/>
    <w:tmpl w:val="788288C2"/>
    <w:lvl w:ilvl="0">
      <w:start w:val="1"/>
      <w:numFmt w:val="decimal"/>
      <w:lvlText w:val="%1."/>
      <w:lvlJc w:val="left"/>
      <w:pPr>
        <w:tabs>
          <w:tab w:val="num" w:pos="360"/>
        </w:tabs>
        <w:ind w:left="357" w:hanging="357"/>
      </w:pPr>
    </w:lvl>
    <w:lvl w:ilvl="1">
      <w:start w:val="1"/>
      <w:numFmt w:val="decimal"/>
      <w:lvlText w:val="%2)"/>
      <w:lvlJc w:val="left"/>
      <w:pPr>
        <w:tabs>
          <w:tab w:val="num" w:pos="726"/>
        </w:tabs>
        <w:ind w:left="726" w:hanging="369"/>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15:restartNumberingAfterBreak="0">
    <w:nsid w:val="446A6975"/>
    <w:multiLevelType w:val="hybridMultilevel"/>
    <w:tmpl w:val="A9F24404"/>
    <w:lvl w:ilvl="0" w:tplc="FFFFFFFF">
      <w:start w:val="1"/>
      <w:numFmt w:val="decimal"/>
      <w:lvlText w:val="%1."/>
      <w:lvlJc w:val="left"/>
      <w:pPr>
        <w:ind w:left="1004" w:hanging="360"/>
      </w:pPr>
    </w:lvl>
    <w:lvl w:ilvl="1" w:tplc="FFFFFFFF" w:tentative="1">
      <w:start w:val="1"/>
      <w:numFmt w:val="lowerLetter"/>
      <w:lvlText w:val="%2."/>
      <w:lvlJc w:val="left"/>
      <w:pPr>
        <w:ind w:left="1724" w:hanging="360"/>
      </w:pPr>
    </w:lvl>
    <w:lvl w:ilvl="2" w:tplc="A1F00B18">
      <w:start w:val="1"/>
      <w:numFmt w:val="decimal"/>
      <w:lvlText w:val="%3."/>
      <w:lvlJc w:val="left"/>
      <w:pPr>
        <w:ind w:left="1004" w:hanging="360"/>
      </w:pPr>
      <w:rPr>
        <w:b w:val="0"/>
        <w:bCs/>
      </w:r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61" w15:restartNumberingAfterBreak="0">
    <w:nsid w:val="458F35A5"/>
    <w:multiLevelType w:val="hybridMultilevel"/>
    <w:tmpl w:val="6A4C52BC"/>
    <w:name w:val="WW8Num92"/>
    <w:lvl w:ilvl="0" w:tplc="00000009">
      <w:start w:val="1"/>
      <w:numFmt w:val="decimal"/>
      <w:lvlText w:val="%1."/>
      <w:lvlJc w:val="left"/>
      <w:pPr>
        <w:tabs>
          <w:tab w:val="num" w:pos="360"/>
        </w:tabs>
        <w:ind w:left="36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2" w15:restartNumberingAfterBreak="0">
    <w:nsid w:val="4822036F"/>
    <w:multiLevelType w:val="hybridMultilevel"/>
    <w:tmpl w:val="52B41C8E"/>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3" w15:restartNumberingAfterBreak="0">
    <w:nsid w:val="4A0975BC"/>
    <w:multiLevelType w:val="hybridMultilevel"/>
    <w:tmpl w:val="F2C02EF0"/>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4" w15:restartNumberingAfterBreak="0">
    <w:nsid w:val="4A15506E"/>
    <w:multiLevelType w:val="hybridMultilevel"/>
    <w:tmpl w:val="4DD446CC"/>
    <w:lvl w:ilvl="0" w:tplc="3FB8C7F6">
      <w:start w:val="1"/>
      <w:numFmt w:val="bullet"/>
      <w:lvlText w:val=""/>
      <w:lvlJc w:val="left"/>
      <w:pPr>
        <w:ind w:left="1776" w:hanging="360"/>
      </w:pPr>
      <w:rPr>
        <w:rFonts w:ascii="Symbol" w:hAnsi="Symbol" w:hint="default"/>
      </w:rPr>
    </w:lvl>
    <w:lvl w:ilvl="1" w:tplc="04150003">
      <w:start w:val="1"/>
      <w:numFmt w:val="bullet"/>
      <w:lvlText w:val="o"/>
      <w:lvlJc w:val="left"/>
      <w:pPr>
        <w:ind w:left="2496" w:hanging="360"/>
      </w:pPr>
      <w:rPr>
        <w:rFonts w:ascii="Courier New" w:hAnsi="Courier New" w:cs="Courier New" w:hint="default"/>
      </w:rPr>
    </w:lvl>
    <w:lvl w:ilvl="2" w:tplc="04150005">
      <w:start w:val="1"/>
      <w:numFmt w:val="bullet"/>
      <w:lvlText w:val=""/>
      <w:lvlJc w:val="left"/>
      <w:pPr>
        <w:ind w:left="3216" w:hanging="360"/>
      </w:pPr>
      <w:rPr>
        <w:rFonts w:ascii="Wingdings" w:hAnsi="Wingdings" w:hint="default"/>
      </w:rPr>
    </w:lvl>
    <w:lvl w:ilvl="3" w:tplc="04150001">
      <w:start w:val="1"/>
      <w:numFmt w:val="bullet"/>
      <w:lvlText w:val=""/>
      <w:lvlJc w:val="left"/>
      <w:pPr>
        <w:ind w:left="3936" w:hanging="360"/>
      </w:pPr>
      <w:rPr>
        <w:rFonts w:ascii="Symbol" w:hAnsi="Symbol" w:hint="default"/>
      </w:rPr>
    </w:lvl>
    <w:lvl w:ilvl="4" w:tplc="04150003">
      <w:start w:val="1"/>
      <w:numFmt w:val="bullet"/>
      <w:lvlText w:val="o"/>
      <w:lvlJc w:val="left"/>
      <w:pPr>
        <w:ind w:left="4656" w:hanging="360"/>
      </w:pPr>
      <w:rPr>
        <w:rFonts w:ascii="Courier New" w:hAnsi="Courier New" w:cs="Courier New" w:hint="default"/>
      </w:rPr>
    </w:lvl>
    <w:lvl w:ilvl="5" w:tplc="04150005">
      <w:start w:val="1"/>
      <w:numFmt w:val="bullet"/>
      <w:lvlText w:val=""/>
      <w:lvlJc w:val="left"/>
      <w:pPr>
        <w:ind w:left="5376" w:hanging="360"/>
      </w:pPr>
      <w:rPr>
        <w:rFonts w:ascii="Wingdings" w:hAnsi="Wingdings" w:hint="default"/>
      </w:rPr>
    </w:lvl>
    <w:lvl w:ilvl="6" w:tplc="04150001">
      <w:start w:val="1"/>
      <w:numFmt w:val="bullet"/>
      <w:lvlText w:val=""/>
      <w:lvlJc w:val="left"/>
      <w:pPr>
        <w:ind w:left="6096" w:hanging="360"/>
      </w:pPr>
      <w:rPr>
        <w:rFonts w:ascii="Symbol" w:hAnsi="Symbol" w:hint="default"/>
      </w:rPr>
    </w:lvl>
    <w:lvl w:ilvl="7" w:tplc="04150003">
      <w:start w:val="1"/>
      <w:numFmt w:val="bullet"/>
      <w:lvlText w:val="o"/>
      <w:lvlJc w:val="left"/>
      <w:pPr>
        <w:ind w:left="6816" w:hanging="360"/>
      </w:pPr>
      <w:rPr>
        <w:rFonts w:ascii="Courier New" w:hAnsi="Courier New" w:cs="Courier New" w:hint="default"/>
      </w:rPr>
    </w:lvl>
    <w:lvl w:ilvl="8" w:tplc="04150005">
      <w:start w:val="1"/>
      <w:numFmt w:val="bullet"/>
      <w:lvlText w:val=""/>
      <w:lvlJc w:val="left"/>
      <w:pPr>
        <w:ind w:left="7536" w:hanging="360"/>
      </w:pPr>
      <w:rPr>
        <w:rFonts w:ascii="Wingdings" w:hAnsi="Wingdings" w:hint="default"/>
      </w:rPr>
    </w:lvl>
  </w:abstractNum>
  <w:abstractNum w:abstractNumId="65" w15:restartNumberingAfterBreak="0">
    <w:nsid w:val="4B5965C7"/>
    <w:multiLevelType w:val="hybridMultilevel"/>
    <w:tmpl w:val="8A08EA5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6" w15:restartNumberingAfterBreak="0">
    <w:nsid w:val="4B670282"/>
    <w:multiLevelType w:val="singleLevel"/>
    <w:tmpl w:val="C396DC4A"/>
    <w:lvl w:ilvl="0">
      <w:start w:val="1"/>
      <w:numFmt w:val="decimal"/>
      <w:lvlText w:val="%1)"/>
      <w:lvlJc w:val="left"/>
      <w:pPr>
        <w:tabs>
          <w:tab w:val="num" w:pos="360"/>
        </w:tabs>
        <w:ind w:left="360" w:hanging="360"/>
      </w:pPr>
    </w:lvl>
  </w:abstractNum>
  <w:abstractNum w:abstractNumId="67" w15:restartNumberingAfterBreak="0">
    <w:nsid w:val="4B8D144B"/>
    <w:multiLevelType w:val="hybridMultilevel"/>
    <w:tmpl w:val="4F724EF2"/>
    <w:lvl w:ilvl="0" w:tplc="2A22BD9E">
      <w:start w:val="1"/>
      <w:numFmt w:val="decimal"/>
      <w:lvlText w:val="%1."/>
      <w:lvlJc w:val="left"/>
      <w:pPr>
        <w:ind w:left="693"/>
      </w:pPr>
      <w:rPr>
        <w:rFonts w:ascii="Calibri" w:eastAsia="Calibri" w:hAnsi="Calibri" w:cs="Calibri"/>
        <w:b w:val="0"/>
        <w:i w:val="0"/>
        <w:strike w:val="0"/>
        <w:dstrike w:val="0"/>
        <w:color w:val="000000"/>
        <w:sz w:val="22"/>
        <w:szCs w:val="20"/>
        <w:u w:val="none" w:color="000000"/>
        <w:bdr w:val="none" w:sz="0" w:space="0" w:color="auto"/>
        <w:shd w:val="clear" w:color="auto" w:fill="auto"/>
        <w:vertAlign w:val="baseline"/>
      </w:rPr>
    </w:lvl>
    <w:lvl w:ilvl="1" w:tplc="D728CD68">
      <w:start w:val="1"/>
      <w:numFmt w:val="decimal"/>
      <w:lvlText w:val="%2)"/>
      <w:lvlJc w:val="left"/>
      <w:pPr>
        <w:ind w:left="6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B4008E2">
      <w:start w:val="1"/>
      <w:numFmt w:val="lowerLetter"/>
      <w:lvlText w:val="%3)"/>
      <w:lvlJc w:val="left"/>
      <w:pPr>
        <w:ind w:left="1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EBAB582">
      <w:start w:val="1"/>
      <w:numFmt w:val="decimal"/>
      <w:lvlText w:val="%4"/>
      <w:lvlJc w:val="left"/>
      <w:pPr>
        <w:ind w:left="193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668ACFA">
      <w:start w:val="1"/>
      <w:numFmt w:val="lowerLetter"/>
      <w:lvlText w:val="%5"/>
      <w:lvlJc w:val="left"/>
      <w:pPr>
        <w:ind w:left="265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7E47AD0">
      <w:start w:val="1"/>
      <w:numFmt w:val="lowerRoman"/>
      <w:lvlText w:val="%6"/>
      <w:lvlJc w:val="left"/>
      <w:pPr>
        <w:ind w:left="337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CA05800">
      <w:start w:val="1"/>
      <w:numFmt w:val="decimal"/>
      <w:lvlText w:val="%7"/>
      <w:lvlJc w:val="left"/>
      <w:pPr>
        <w:ind w:left="409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AA8E8E2">
      <w:start w:val="1"/>
      <w:numFmt w:val="lowerLetter"/>
      <w:lvlText w:val="%8"/>
      <w:lvlJc w:val="left"/>
      <w:pPr>
        <w:ind w:left="481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F742278">
      <w:start w:val="1"/>
      <w:numFmt w:val="lowerRoman"/>
      <w:lvlText w:val="%9"/>
      <w:lvlJc w:val="left"/>
      <w:pPr>
        <w:ind w:left="553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8" w15:restartNumberingAfterBreak="0">
    <w:nsid w:val="4F8D141A"/>
    <w:multiLevelType w:val="hybridMultilevel"/>
    <w:tmpl w:val="9BE62EBC"/>
    <w:lvl w:ilvl="0" w:tplc="55587374">
      <w:start w:val="1"/>
      <w:numFmt w:val="decimal"/>
      <w:lvlText w:val="%1."/>
      <w:lvlJc w:val="left"/>
      <w:pPr>
        <w:ind w:left="838"/>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39B05CFE">
      <w:start w:val="1"/>
      <w:numFmt w:val="decimal"/>
      <w:lvlText w:val="%2)"/>
      <w:lvlJc w:val="left"/>
      <w:pPr>
        <w:ind w:left="992"/>
      </w:pPr>
      <w:rPr>
        <w:rFonts w:ascii="Calibri" w:eastAsia="Calibri" w:hAnsi="Calibri" w:cs="Calibri"/>
        <w:b w:val="0"/>
        <w:i w:val="0"/>
        <w:strike w:val="0"/>
        <w:dstrike w:val="0"/>
        <w:color w:val="000000"/>
        <w:sz w:val="22"/>
        <w:szCs w:val="20"/>
        <w:u w:val="none" w:color="000000"/>
        <w:bdr w:val="none" w:sz="0" w:space="0" w:color="auto"/>
        <w:shd w:val="clear" w:color="auto" w:fill="auto"/>
        <w:vertAlign w:val="baseline"/>
      </w:rPr>
    </w:lvl>
    <w:lvl w:ilvl="2" w:tplc="467C8F8E">
      <w:start w:val="1"/>
      <w:numFmt w:val="lowerRoman"/>
      <w:lvlText w:val="%3"/>
      <w:lvlJc w:val="left"/>
      <w:pPr>
        <w:ind w:left="17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E241BC4">
      <w:start w:val="1"/>
      <w:numFmt w:val="decimal"/>
      <w:lvlText w:val="%4"/>
      <w:lvlJc w:val="left"/>
      <w:pPr>
        <w:ind w:left="24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E5673D4">
      <w:start w:val="1"/>
      <w:numFmt w:val="lowerLetter"/>
      <w:lvlText w:val="%5"/>
      <w:lvlJc w:val="left"/>
      <w:pPr>
        <w:ind w:left="31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F700046">
      <w:start w:val="1"/>
      <w:numFmt w:val="lowerRoman"/>
      <w:lvlText w:val="%6"/>
      <w:lvlJc w:val="left"/>
      <w:pPr>
        <w:ind w:left="39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BD03EE2">
      <w:start w:val="1"/>
      <w:numFmt w:val="decimal"/>
      <w:lvlText w:val="%7"/>
      <w:lvlJc w:val="left"/>
      <w:pPr>
        <w:ind w:left="46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9DEF72A">
      <w:start w:val="1"/>
      <w:numFmt w:val="lowerLetter"/>
      <w:lvlText w:val="%8"/>
      <w:lvlJc w:val="left"/>
      <w:pPr>
        <w:ind w:left="53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628BDA8">
      <w:start w:val="1"/>
      <w:numFmt w:val="lowerRoman"/>
      <w:lvlText w:val="%9"/>
      <w:lvlJc w:val="left"/>
      <w:pPr>
        <w:ind w:left="60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9" w15:restartNumberingAfterBreak="0">
    <w:nsid w:val="4FDE452F"/>
    <w:multiLevelType w:val="hybridMultilevel"/>
    <w:tmpl w:val="B0705726"/>
    <w:lvl w:ilvl="0" w:tplc="039A6254">
      <w:start w:val="1"/>
      <w:numFmt w:val="lowerLetter"/>
      <w:lvlText w:val="%1)"/>
      <w:lvlJc w:val="left"/>
      <w:pPr>
        <w:ind w:left="977" w:hanging="360"/>
      </w:pPr>
      <w:rPr>
        <w:rFonts w:hint="default"/>
      </w:rPr>
    </w:lvl>
    <w:lvl w:ilvl="1" w:tplc="04150019">
      <w:start w:val="1"/>
      <w:numFmt w:val="lowerLetter"/>
      <w:lvlText w:val="%2."/>
      <w:lvlJc w:val="left"/>
      <w:pPr>
        <w:ind w:left="1697" w:hanging="360"/>
      </w:pPr>
    </w:lvl>
    <w:lvl w:ilvl="2" w:tplc="0415001B" w:tentative="1">
      <w:start w:val="1"/>
      <w:numFmt w:val="lowerRoman"/>
      <w:lvlText w:val="%3."/>
      <w:lvlJc w:val="right"/>
      <w:pPr>
        <w:ind w:left="2417" w:hanging="180"/>
      </w:pPr>
    </w:lvl>
    <w:lvl w:ilvl="3" w:tplc="0415000F" w:tentative="1">
      <w:start w:val="1"/>
      <w:numFmt w:val="decimal"/>
      <w:lvlText w:val="%4."/>
      <w:lvlJc w:val="left"/>
      <w:pPr>
        <w:ind w:left="3137" w:hanging="360"/>
      </w:pPr>
    </w:lvl>
    <w:lvl w:ilvl="4" w:tplc="04150019" w:tentative="1">
      <w:start w:val="1"/>
      <w:numFmt w:val="lowerLetter"/>
      <w:lvlText w:val="%5."/>
      <w:lvlJc w:val="left"/>
      <w:pPr>
        <w:ind w:left="3857" w:hanging="360"/>
      </w:pPr>
    </w:lvl>
    <w:lvl w:ilvl="5" w:tplc="0415001B" w:tentative="1">
      <w:start w:val="1"/>
      <w:numFmt w:val="lowerRoman"/>
      <w:lvlText w:val="%6."/>
      <w:lvlJc w:val="right"/>
      <w:pPr>
        <w:ind w:left="4577" w:hanging="180"/>
      </w:pPr>
    </w:lvl>
    <w:lvl w:ilvl="6" w:tplc="0415000F" w:tentative="1">
      <w:start w:val="1"/>
      <w:numFmt w:val="decimal"/>
      <w:lvlText w:val="%7."/>
      <w:lvlJc w:val="left"/>
      <w:pPr>
        <w:ind w:left="5297" w:hanging="360"/>
      </w:pPr>
    </w:lvl>
    <w:lvl w:ilvl="7" w:tplc="04150019" w:tentative="1">
      <w:start w:val="1"/>
      <w:numFmt w:val="lowerLetter"/>
      <w:lvlText w:val="%8."/>
      <w:lvlJc w:val="left"/>
      <w:pPr>
        <w:ind w:left="6017" w:hanging="360"/>
      </w:pPr>
    </w:lvl>
    <w:lvl w:ilvl="8" w:tplc="0415001B" w:tentative="1">
      <w:start w:val="1"/>
      <w:numFmt w:val="lowerRoman"/>
      <w:lvlText w:val="%9."/>
      <w:lvlJc w:val="right"/>
      <w:pPr>
        <w:ind w:left="6737" w:hanging="180"/>
      </w:pPr>
    </w:lvl>
  </w:abstractNum>
  <w:abstractNum w:abstractNumId="70" w15:restartNumberingAfterBreak="0">
    <w:nsid w:val="51CF3D79"/>
    <w:multiLevelType w:val="hybridMultilevel"/>
    <w:tmpl w:val="35BA6F6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1" w15:restartNumberingAfterBreak="0">
    <w:nsid w:val="51FB535F"/>
    <w:multiLevelType w:val="hybridMultilevel"/>
    <w:tmpl w:val="2F3ECD8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2" w15:restartNumberingAfterBreak="0">
    <w:nsid w:val="53965BF1"/>
    <w:multiLevelType w:val="hybridMultilevel"/>
    <w:tmpl w:val="20803186"/>
    <w:lvl w:ilvl="0" w:tplc="8F10F0DA">
      <w:start w:val="1"/>
      <w:numFmt w:val="decimal"/>
      <w:lvlText w:val="%1)"/>
      <w:lvlJc w:val="left"/>
      <w:pPr>
        <w:ind w:left="218" w:hanging="360"/>
      </w:pPr>
      <w:rPr>
        <w:rFonts w:hint="default"/>
        <w:b w:val="0"/>
        <w:bCs w:val="0"/>
      </w:rPr>
    </w:lvl>
    <w:lvl w:ilvl="1" w:tplc="41A01F94">
      <w:start w:val="1"/>
      <w:numFmt w:val="lowerLetter"/>
      <w:lvlText w:val="%2)"/>
      <w:lvlJc w:val="left"/>
      <w:pPr>
        <w:ind w:left="938" w:hanging="360"/>
      </w:pPr>
      <w:rPr>
        <w:rFonts w:hint="default"/>
      </w:rPr>
    </w:lvl>
    <w:lvl w:ilvl="2" w:tplc="0415001B" w:tentative="1">
      <w:start w:val="1"/>
      <w:numFmt w:val="lowerRoman"/>
      <w:lvlText w:val="%3."/>
      <w:lvlJc w:val="right"/>
      <w:pPr>
        <w:ind w:left="1658" w:hanging="180"/>
      </w:pPr>
    </w:lvl>
    <w:lvl w:ilvl="3" w:tplc="0415000F" w:tentative="1">
      <w:start w:val="1"/>
      <w:numFmt w:val="decimal"/>
      <w:lvlText w:val="%4."/>
      <w:lvlJc w:val="left"/>
      <w:pPr>
        <w:ind w:left="2378" w:hanging="360"/>
      </w:pPr>
    </w:lvl>
    <w:lvl w:ilvl="4" w:tplc="04150019" w:tentative="1">
      <w:start w:val="1"/>
      <w:numFmt w:val="lowerLetter"/>
      <w:lvlText w:val="%5."/>
      <w:lvlJc w:val="left"/>
      <w:pPr>
        <w:ind w:left="3098" w:hanging="360"/>
      </w:pPr>
    </w:lvl>
    <w:lvl w:ilvl="5" w:tplc="0415001B" w:tentative="1">
      <w:start w:val="1"/>
      <w:numFmt w:val="lowerRoman"/>
      <w:lvlText w:val="%6."/>
      <w:lvlJc w:val="right"/>
      <w:pPr>
        <w:ind w:left="3818" w:hanging="180"/>
      </w:pPr>
    </w:lvl>
    <w:lvl w:ilvl="6" w:tplc="0415000F" w:tentative="1">
      <w:start w:val="1"/>
      <w:numFmt w:val="decimal"/>
      <w:lvlText w:val="%7."/>
      <w:lvlJc w:val="left"/>
      <w:pPr>
        <w:ind w:left="4538" w:hanging="360"/>
      </w:pPr>
    </w:lvl>
    <w:lvl w:ilvl="7" w:tplc="04150019" w:tentative="1">
      <w:start w:val="1"/>
      <w:numFmt w:val="lowerLetter"/>
      <w:lvlText w:val="%8."/>
      <w:lvlJc w:val="left"/>
      <w:pPr>
        <w:ind w:left="5258" w:hanging="360"/>
      </w:pPr>
    </w:lvl>
    <w:lvl w:ilvl="8" w:tplc="0415001B" w:tentative="1">
      <w:start w:val="1"/>
      <w:numFmt w:val="lowerRoman"/>
      <w:lvlText w:val="%9."/>
      <w:lvlJc w:val="right"/>
      <w:pPr>
        <w:ind w:left="5978" w:hanging="180"/>
      </w:pPr>
    </w:lvl>
  </w:abstractNum>
  <w:abstractNum w:abstractNumId="73" w15:restartNumberingAfterBreak="0">
    <w:nsid w:val="554917FF"/>
    <w:multiLevelType w:val="hybridMultilevel"/>
    <w:tmpl w:val="85BCF49A"/>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4" w15:restartNumberingAfterBreak="0">
    <w:nsid w:val="557F1FA8"/>
    <w:multiLevelType w:val="hybridMultilevel"/>
    <w:tmpl w:val="78F6D2F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5" w15:restartNumberingAfterBreak="0">
    <w:nsid w:val="561F1E1C"/>
    <w:multiLevelType w:val="hybridMultilevel"/>
    <w:tmpl w:val="8AB24EB8"/>
    <w:lvl w:ilvl="0" w:tplc="4978E75E">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562E59E4"/>
    <w:multiLevelType w:val="hybridMultilevel"/>
    <w:tmpl w:val="AAE0DC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59DC1B70"/>
    <w:multiLevelType w:val="hybridMultilevel"/>
    <w:tmpl w:val="5956B322"/>
    <w:lvl w:ilvl="0" w:tplc="FFFFFFFF">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5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4150011">
      <w:start w:val="1"/>
      <w:numFmt w:val="decimal"/>
      <w:lvlText w:val="%3)"/>
      <w:lvlJc w:val="left"/>
      <w:pPr>
        <w:ind w:left="1354" w:hanging="360"/>
      </w:pPr>
    </w:lvl>
    <w:lvl w:ilvl="3" w:tplc="FFFFFFFF">
      <w:start w:val="1"/>
      <w:numFmt w:val="decimal"/>
      <w:lvlText w:val="%4"/>
      <w:lvlJc w:val="left"/>
      <w:pPr>
        <w:ind w:left="15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2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29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36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43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51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5A232DE7"/>
    <w:multiLevelType w:val="singleLevel"/>
    <w:tmpl w:val="5EFA079A"/>
    <w:lvl w:ilvl="0">
      <w:start w:val="1"/>
      <w:numFmt w:val="decimal"/>
      <w:lvlText w:val="%1."/>
      <w:legacy w:legacy="1" w:legacySpace="0" w:legacyIndent="397"/>
      <w:lvlJc w:val="left"/>
      <w:pPr>
        <w:ind w:left="397" w:hanging="397"/>
      </w:pPr>
    </w:lvl>
  </w:abstractNum>
  <w:abstractNum w:abstractNumId="79" w15:restartNumberingAfterBreak="0">
    <w:nsid w:val="5A496B11"/>
    <w:multiLevelType w:val="singleLevel"/>
    <w:tmpl w:val="0415000F"/>
    <w:lvl w:ilvl="0">
      <w:start w:val="1"/>
      <w:numFmt w:val="decimal"/>
      <w:lvlText w:val="%1."/>
      <w:lvlJc w:val="left"/>
      <w:pPr>
        <w:tabs>
          <w:tab w:val="num" w:pos="360"/>
        </w:tabs>
        <w:ind w:left="360" w:hanging="360"/>
      </w:pPr>
    </w:lvl>
  </w:abstractNum>
  <w:abstractNum w:abstractNumId="80" w15:restartNumberingAfterBreak="0">
    <w:nsid w:val="5B3D704C"/>
    <w:multiLevelType w:val="hybridMultilevel"/>
    <w:tmpl w:val="76BCA248"/>
    <w:lvl w:ilvl="0" w:tplc="25DEF888">
      <w:start w:val="1"/>
      <w:numFmt w:val="decimal"/>
      <w:lvlText w:val="%1)"/>
      <w:lvlJc w:val="left"/>
      <w:pPr>
        <w:ind w:left="1416" w:hanging="360"/>
      </w:pPr>
      <w:rPr>
        <w:sz w:val="22"/>
        <w:szCs w:val="22"/>
      </w:rPr>
    </w:lvl>
    <w:lvl w:ilvl="1" w:tplc="04150019" w:tentative="1">
      <w:start w:val="1"/>
      <w:numFmt w:val="lowerLetter"/>
      <w:lvlText w:val="%2."/>
      <w:lvlJc w:val="left"/>
      <w:pPr>
        <w:ind w:left="2136" w:hanging="360"/>
      </w:pPr>
    </w:lvl>
    <w:lvl w:ilvl="2" w:tplc="0415001B" w:tentative="1">
      <w:start w:val="1"/>
      <w:numFmt w:val="lowerRoman"/>
      <w:lvlText w:val="%3."/>
      <w:lvlJc w:val="right"/>
      <w:pPr>
        <w:ind w:left="2856" w:hanging="180"/>
      </w:pPr>
    </w:lvl>
    <w:lvl w:ilvl="3" w:tplc="0415000F" w:tentative="1">
      <w:start w:val="1"/>
      <w:numFmt w:val="decimal"/>
      <w:lvlText w:val="%4."/>
      <w:lvlJc w:val="left"/>
      <w:pPr>
        <w:ind w:left="3576" w:hanging="360"/>
      </w:pPr>
    </w:lvl>
    <w:lvl w:ilvl="4" w:tplc="04150019" w:tentative="1">
      <w:start w:val="1"/>
      <w:numFmt w:val="lowerLetter"/>
      <w:lvlText w:val="%5."/>
      <w:lvlJc w:val="left"/>
      <w:pPr>
        <w:ind w:left="4296" w:hanging="360"/>
      </w:pPr>
    </w:lvl>
    <w:lvl w:ilvl="5" w:tplc="0415001B" w:tentative="1">
      <w:start w:val="1"/>
      <w:numFmt w:val="lowerRoman"/>
      <w:lvlText w:val="%6."/>
      <w:lvlJc w:val="right"/>
      <w:pPr>
        <w:ind w:left="5016" w:hanging="180"/>
      </w:pPr>
    </w:lvl>
    <w:lvl w:ilvl="6" w:tplc="0415000F" w:tentative="1">
      <w:start w:val="1"/>
      <w:numFmt w:val="decimal"/>
      <w:lvlText w:val="%7."/>
      <w:lvlJc w:val="left"/>
      <w:pPr>
        <w:ind w:left="5736" w:hanging="360"/>
      </w:pPr>
    </w:lvl>
    <w:lvl w:ilvl="7" w:tplc="04150019" w:tentative="1">
      <w:start w:val="1"/>
      <w:numFmt w:val="lowerLetter"/>
      <w:lvlText w:val="%8."/>
      <w:lvlJc w:val="left"/>
      <w:pPr>
        <w:ind w:left="6456" w:hanging="360"/>
      </w:pPr>
    </w:lvl>
    <w:lvl w:ilvl="8" w:tplc="0415001B" w:tentative="1">
      <w:start w:val="1"/>
      <w:numFmt w:val="lowerRoman"/>
      <w:lvlText w:val="%9."/>
      <w:lvlJc w:val="right"/>
      <w:pPr>
        <w:ind w:left="7176" w:hanging="180"/>
      </w:pPr>
    </w:lvl>
  </w:abstractNum>
  <w:abstractNum w:abstractNumId="81" w15:restartNumberingAfterBreak="0">
    <w:nsid w:val="5BF7662D"/>
    <w:multiLevelType w:val="hybridMultilevel"/>
    <w:tmpl w:val="3D1CCF8E"/>
    <w:lvl w:ilvl="0" w:tplc="FFFFFFFF">
      <w:start w:val="1"/>
      <w:numFmt w:val="decimal"/>
      <w:lvlText w:val="%1)"/>
      <w:lvlJc w:val="left"/>
      <w:pPr>
        <w:ind w:left="1287" w:hanging="360"/>
      </w:pPr>
    </w:lvl>
    <w:lvl w:ilvl="1" w:tplc="04150011">
      <w:start w:val="1"/>
      <w:numFmt w:val="decimal"/>
      <w:lvlText w:val="%2)"/>
      <w:lvlJc w:val="left"/>
      <w:pPr>
        <w:ind w:left="979"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82" w15:restartNumberingAfterBreak="0">
    <w:nsid w:val="5CA8558C"/>
    <w:multiLevelType w:val="multilevel"/>
    <w:tmpl w:val="E8A6BB1C"/>
    <w:lvl w:ilvl="0">
      <w:start w:val="1"/>
      <w:numFmt w:val="decimal"/>
      <w:lvlText w:val="%1."/>
      <w:lvlJc w:val="left"/>
      <w:pPr>
        <w:tabs>
          <w:tab w:val="num" w:pos="360"/>
        </w:tabs>
        <w:ind w:left="357" w:hanging="357"/>
      </w:pPr>
    </w:lvl>
    <w:lvl w:ilvl="1">
      <w:start w:val="1"/>
      <w:numFmt w:val="decimal"/>
      <w:lvlText w:val="%2)"/>
      <w:lvlJc w:val="left"/>
      <w:pPr>
        <w:tabs>
          <w:tab w:val="num" w:pos="726"/>
        </w:tabs>
        <w:ind w:left="726" w:hanging="369"/>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3" w15:restartNumberingAfterBreak="0">
    <w:nsid w:val="5E250E07"/>
    <w:multiLevelType w:val="singleLevel"/>
    <w:tmpl w:val="B350965C"/>
    <w:lvl w:ilvl="0">
      <w:start w:val="1"/>
      <w:numFmt w:val="decimal"/>
      <w:lvlText w:val="%1."/>
      <w:legacy w:legacy="1" w:legacySpace="0" w:legacyIndent="283"/>
      <w:lvlJc w:val="left"/>
      <w:pPr>
        <w:ind w:left="283" w:hanging="283"/>
      </w:pPr>
    </w:lvl>
  </w:abstractNum>
  <w:abstractNum w:abstractNumId="84" w15:restartNumberingAfterBreak="0">
    <w:nsid w:val="5E8E4AF0"/>
    <w:multiLevelType w:val="hybridMultilevel"/>
    <w:tmpl w:val="50600594"/>
    <w:lvl w:ilvl="0" w:tplc="53042D30">
      <w:start w:val="1"/>
      <w:numFmt w:val="decimal"/>
      <w:lvlText w:val="%1."/>
      <w:lvlJc w:val="left"/>
      <w:pPr>
        <w:ind w:left="6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EAE338A">
      <w:start w:val="1"/>
      <w:numFmt w:val="lowerLetter"/>
      <w:lvlText w:val="%2"/>
      <w:lvlJc w:val="left"/>
      <w:pPr>
        <w:ind w:left="122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660D922">
      <w:start w:val="1"/>
      <w:numFmt w:val="lowerRoman"/>
      <w:lvlText w:val="%3"/>
      <w:lvlJc w:val="left"/>
      <w:pPr>
        <w:ind w:left="194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DCAA5BC">
      <w:start w:val="1"/>
      <w:numFmt w:val="decimal"/>
      <w:lvlText w:val="%4"/>
      <w:lvlJc w:val="left"/>
      <w:pPr>
        <w:ind w:left="266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38C104A">
      <w:start w:val="1"/>
      <w:numFmt w:val="lowerLetter"/>
      <w:lvlText w:val="%5"/>
      <w:lvlJc w:val="left"/>
      <w:pPr>
        <w:ind w:left="33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7381A0A">
      <w:start w:val="1"/>
      <w:numFmt w:val="lowerRoman"/>
      <w:lvlText w:val="%6"/>
      <w:lvlJc w:val="left"/>
      <w:pPr>
        <w:ind w:left="410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3A62EFC">
      <w:start w:val="1"/>
      <w:numFmt w:val="decimal"/>
      <w:lvlText w:val="%7"/>
      <w:lvlJc w:val="left"/>
      <w:pPr>
        <w:ind w:left="482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212C3B0">
      <w:start w:val="1"/>
      <w:numFmt w:val="lowerLetter"/>
      <w:lvlText w:val="%8"/>
      <w:lvlJc w:val="left"/>
      <w:pPr>
        <w:ind w:left="554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C74149E">
      <w:start w:val="1"/>
      <w:numFmt w:val="lowerRoman"/>
      <w:lvlText w:val="%9"/>
      <w:lvlJc w:val="left"/>
      <w:pPr>
        <w:ind w:left="626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5" w15:restartNumberingAfterBreak="0">
    <w:nsid w:val="5EE67211"/>
    <w:multiLevelType w:val="hybridMultilevel"/>
    <w:tmpl w:val="94841ABA"/>
    <w:lvl w:ilvl="0" w:tplc="A35A5166">
      <w:start w:val="1"/>
      <w:numFmt w:val="decimal"/>
      <w:lvlText w:val="%1."/>
      <w:lvlJc w:val="left"/>
      <w:pPr>
        <w:ind w:left="696"/>
      </w:pPr>
      <w:rPr>
        <w:rFonts w:ascii="Calibri" w:eastAsia="Calibri" w:hAnsi="Calibri" w:cs="Calibri"/>
        <w:b w:val="0"/>
        <w:i w:val="0"/>
        <w:strike w:val="0"/>
        <w:dstrike w:val="0"/>
        <w:color w:val="000000"/>
        <w:sz w:val="22"/>
        <w:szCs w:val="20"/>
        <w:u w:val="none" w:color="000000"/>
        <w:bdr w:val="none" w:sz="0" w:space="0" w:color="auto"/>
        <w:shd w:val="clear" w:color="auto" w:fill="auto"/>
        <w:vertAlign w:val="baseline"/>
      </w:rPr>
    </w:lvl>
    <w:lvl w:ilvl="1" w:tplc="0415000F">
      <w:start w:val="1"/>
      <w:numFmt w:val="decimal"/>
      <w:lvlText w:val="%2."/>
      <w:lvlJc w:val="left"/>
      <w:pPr>
        <w:ind w:left="1150"/>
      </w:pPr>
      <w:rPr>
        <w:b w:val="0"/>
        <w:i w:val="0"/>
        <w:strike w:val="0"/>
        <w:dstrike w:val="0"/>
        <w:color w:val="000000"/>
        <w:sz w:val="22"/>
        <w:szCs w:val="20"/>
        <w:u w:val="none" w:color="000000"/>
        <w:bdr w:val="none" w:sz="0" w:space="0" w:color="auto"/>
        <w:shd w:val="clear" w:color="auto" w:fill="auto"/>
        <w:vertAlign w:val="baseline"/>
      </w:rPr>
    </w:lvl>
    <w:lvl w:ilvl="2" w:tplc="BFF8234A">
      <w:start w:val="1"/>
      <w:numFmt w:val="lowerRoman"/>
      <w:lvlText w:val="%3"/>
      <w:lvlJc w:val="left"/>
      <w:pPr>
        <w:ind w:left="15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204EDFE">
      <w:start w:val="1"/>
      <w:numFmt w:val="decimal"/>
      <w:lvlText w:val="%4"/>
      <w:lvlJc w:val="left"/>
      <w:pPr>
        <w:ind w:left="22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D426B6A">
      <w:start w:val="1"/>
      <w:numFmt w:val="lowerLetter"/>
      <w:lvlText w:val="%5"/>
      <w:lvlJc w:val="left"/>
      <w:pPr>
        <w:ind w:left="29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78C859C">
      <w:start w:val="1"/>
      <w:numFmt w:val="lowerRoman"/>
      <w:lvlText w:val="%6"/>
      <w:lvlJc w:val="left"/>
      <w:pPr>
        <w:ind w:left="36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1F266A6">
      <w:start w:val="1"/>
      <w:numFmt w:val="decimal"/>
      <w:lvlText w:val="%7"/>
      <w:lvlJc w:val="left"/>
      <w:pPr>
        <w:ind w:left="43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4F2D72C">
      <w:start w:val="1"/>
      <w:numFmt w:val="lowerLetter"/>
      <w:lvlText w:val="%8"/>
      <w:lvlJc w:val="left"/>
      <w:pPr>
        <w:ind w:left="51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F3229B6">
      <w:start w:val="1"/>
      <w:numFmt w:val="lowerRoman"/>
      <w:lvlText w:val="%9"/>
      <w:lvlJc w:val="left"/>
      <w:pPr>
        <w:ind w:left="58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6" w15:restartNumberingAfterBreak="0">
    <w:nsid w:val="5F272816"/>
    <w:multiLevelType w:val="hybridMultilevel"/>
    <w:tmpl w:val="1A741ACA"/>
    <w:lvl w:ilvl="0" w:tplc="1EB096BA">
      <w:start w:val="1"/>
      <w:numFmt w:val="decimal"/>
      <w:lvlText w:val="%1."/>
      <w:lvlJc w:val="left"/>
      <w:pPr>
        <w:ind w:left="609"/>
      </w:pPr>
      <w:rPr>
        <w:rFonts w:ascii="Calibri" w:eastAsia="Calibri" w:hAnsi="Calibri" w:cs="Calibri"/>
        <w:b w:val="0"/>
        <w:i w:val="0"/>
        <w:strike w:val="0"/>
        <w:dstrike w:val="0"/>
        <w:color w:val="000000"/>
        <w:sz w:val="22"/>
        <w:szCs w:val="20"/>
        <w:u w:val="none" w:color="000000"/>
        <w:bdr w:val="none" w:sz="0" w:space="0" w:color="auto"/>
        <w:shd w:val="clear" w:color="auto" w:fill="auto"/>
        <w:vertAlign w:val="baseline"/>
      </w:rPr>
    </w:lvl>
    <w:lvl w:ilvl="1" w:tplc="004CB474">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BFAB39C">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4B6F8B6">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D4A483A">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BCC0AF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C80443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08E68D8">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65A5882">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7" w15:restartNumberingAfterBreak="0">
    <w:nsid w:val="615F401E"/>
    <w:multiLevelType w:val="hybridMultilevel"/>
    <w:tmpl w:val="814E02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6246741B"/>
    <w:multiLevelType w:val="multilevel"/>
    <w:tmpl w:val="3DFC3D36"/>
    <w:lvl w:ilvl="0">
      <w:start w:val="1"/>
      <w:numFmt w:val="decimal"/>
      <w:lvlText w:val="%1)"/>
      <w:lvlJc w:val="left"/>
      <w:pPr>
        <w:ind w:left="664" w:hanging="360"/>
      </w:pPr>
      <w:rPr>
        <w:rFonts w:ascii="Times New Roman" w:eastAsia="Times New Roman" w:hAnsi="Times New Roman" w:cs="Times New Roman"/>
      </w:rPr>
    </w:lvl>
    <w:lvl w:ilvl="1">
      <w:start w:val="1"/>
      <w:numFmt w:val="lowerLetter"/>
      <w:lvlText w:val="%2."/>
      <w:lvlJc w:val="left"/>
      <w:pPr>
        <w:ind w:left="1384" w:hanging="360"/>
      </w:pPr>
    </w:lvl>
    <w:lvl w:ilvl="2">
      <w:start w:val="1"/>
      <w:numFmt w:val="lowerRoman"/>
      <w:lvlText w:val="%3."/>
      <w:lvlJc w:val="right"/>
      <w:pPr>
        <w:ind w:left="2104" w:hanging="180"/>
      </w:pPr>
    </w:lvl>
    <w:lvl w:ilvl="3">
      <w:start w:val="1"/>
      <w:numFmt w:val="decimal"/>
      <w:lvlText w:val="%4."/>
      <w:lvlJc w:val="left"/>
      <w:pPr>
        <w:ind w:left="2824" w:hanging="360"/>
      </w:pPr>
    </w:lvl>
    <w:lvl w:ilvl="4">
      <w:start w:val="1"/>
      <w:numFmt w:val="lowerLetter"/>
      <w:lvlText w:val="%5."/>
      <w:lvlJc w:val="left"/>
      <w:pPr>
        <w:ind w:left="3544" w:hanging="360"/>
      </w:pPr>
    </w:lvl>
    <w:lvl w:ilvl="5">
      <w:start w:val="1"/>
      <w:numFmt w:val="lowerRoman"/>
      <w:lvlText w:val="%6."/>
      <w:lvlJc w:val="right"/>
      <w:pPr>
        <w:ind w:left="4264" w:hanging="180"/>
      </w:pPr>
    </w:lvl>
    <w:lvl w:ilvl="6">
      <w:start w:val="1"/>
      <w:numFmt w:val="decimal"/>
      <w:lvlText w:val="%7."/>
      <w:lvlJc w:val="left"/>
      <w:pPr>
        <w:ind w:left="4984" w:hanging="360"/>
      </w:pPr>
    </w:lvl>
    <w:lvl w:ilvl="7">
      <w:start w:val="1"/>
      <w:numFmt w:val="lowerLetter"/>
      <w:lvlText w:val="%8."/>
      <w:lvlJc w:val="left"/>
      <w:pPr>
        <w:ind w:left="5704" w:hanging="360"/>
      </w:pPr>
    </w:lvl>
    <w:lvl w:ilvl="8">
      <w:start w:val="1"/>
      <w:numFmt w:val="lowerRoman"/>
      <w:lvlText w:val="%9."/>
      <w:lvlJc w:val="right"/>
      <w:pPr>
        <w:ind w:left="6424" w:hanging="180"/>
      </w:pPr>
    </w:lvl>
  </w:abstractNum>
  <w:abstractNum w:abstractNumId="89" w15:restartNumberingAfterBreak="0">
    <w:nsid w:val="62941DBF"/>
    <w:multiLevelType w:val="hybridMultilevel"/>
    <w:tmpl w:val="CF16F8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64363C9E"/>
    <w:multiLevelType w:val="hybridMultilevel"/>
    <w:tmpl w:val="63E4A996"/>
    <w:lvl w:ilvl="0" w:tplc="FFFFFFFF">
      <w:start w:val="1"/>
      <w:numFmt w:val="lowerLetter"/>
      <w:lvlText w:val="%1)"/>
      <w:lvlJc w:val="left"/>
      <w:pPr>
        <w:ind w:left="1004" w:hanging="360"/>
      </w:pPr>
    </w:lvl>
    <w:lvl w:ilvl="1" w:tplc="04150017">
      <w:start w:val="1"/>
      <w:numFmt w:val="lowerLetter"/>
      <w:lvlText w:val="%2)"/>
      <w:lvlJc w:val="left"/>
      <w:pPr>
        <w:ind w:left="979"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91" w15:restartNumberingAfterBreak="0">
    <w:nsid w:val="64AD049B"/>
    <w:multiLevelType w:val="singleLevel"/>
    <w:tmpl w:val="E1065642"/>
    <w:lvl w:ilvl="0">
      <w:start w:val="1"/>
      <w:numFmt w:val="decimal"/>
      <w:lvlText w:val="%1."/>
      <w:legacy w:legacy="1" w:legacySpace="0" w:legacyIndent="283"/>
      <w:lvlJc w:val="left"/>
      <w:pPr>
        <w:ind w:left="283" w:hanging="283"/>
      </w:pPr>
    </w:lvl>
  </w:abstractNum>
  <w:abstractNum w:abstractNumId="92" w15:restartNumberingAfterBreak="0">
    <w:nsid w:val="65941DAC"/>
    <w:multiLevelType w:val="multilevel"/>
    <w:tmpl w:val="EECEFE4E"/>
    <w:lvl w:ilvl="0">
      <w:start w:val="9"/>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3" w15:restartNumberingAfterBreak="0">
    <w:nsid w:val="65F53F9A"/>
    <w:multiLevelType w:val="hybridMultilevel"/>
    <w:tmpl w:val="B1CC78EA"/>
    <w:lvl w:ilvl="0" w:tplc="FFFFFFFF">
      <w:start w:val="1"/>
      <w:numFmt w:val="decimal"/>
      <w:lvlText w:val="%1)"/>
      <w:lvlJc w:val="left"/>
      <w:pPr>
        <w:ind w:left="1986" w:hanging="360"/>
      </w:pPr>
    </w:lvl>
    <w:lvl w:ilvl="1" w:tplc="FFFFFFFF">
      <w:start w:val="1"/>
      <w:numFmt w:val="decimal"/>
      <w:lvlText w:val="%2)"/>
      <w:lvlJc w:val="left"/>
      <w:pPr>
        <w:ind w:left="2706" w:hanging="360"/>
      </w:pPr>
      <w:rPr>
        <w:rFonts w:hint="default"/>
      </w:rPr>
    </w:lvl>
    <w:lvl w:ilvl="2" w:tplc="2FA8BB12">
      <w:start w:val="1"/>
      <w:numFmt w:val="decimal"/>
      <w:lvlText w:val="%3."/>
      <w:lvlJc w:val="left"/>
      <w:pPr>
        <w:ind w:left="710" w:hanging="360"/>
      </w:pPr>
      <w:rPr>
        <w:b w:val="0"/>
        <w:bCs w:val="0"/>
      </w:rPr>
    </w:lvl>
    <w:lvl w:ilvl="3" w:tplc="FFFFFFFF" w:tentative="1">
      <w:start w:val="1"/>
      <w:numFmt w:val="decimal"/>
      <w:lvlText w:val="%4."/>
      <w:lvlJc w:val="left"/>
      <w:pPr>
        <w:ind w:left="4146" w:hanging="360"/>
      </w:pPr>
    </w:lvl>
    <w:lvl w:ilvl="4" w:tplc="FFFFFFFF" w:tentative="1">
      <w:start w:val="1"/>
      <w:numFmt w:val="lowerLetter"/>
      <w:lvlText w:val="%5."/>
      <w:lvlJc w:val="left"/>
      <w:pPr>
        <w:ind w:left="4866" w:hanging="360"/>
      </w:pPr>
    </w:lvl>
    <w:lvl w:ilvl="5" w:tplc="FFFFFFFF" w:tentative="1">
      <w:start w:val="1"/>
      <w:numFmt w:val="lowerRoman"/>
      <w:lvlText w:val="%6."/>
      <w:lvlJc w:val="right"/>
      <w:pPr>
        <w:ind w:left="5586" w:hanging="180"/>
      </w:pPr>
    </w:lvl>
    <w:lvl w:ilvl="6" w:tplc="FFFFFFFF" w:tentative="1">
      <w:start w:val="1"/>
      <w:numFmt w:val="decimal"/>
      <w:lvlText w:val="%7."/>
      <w:lvlJc w:val="left"/>
      <w:pPr>
        <w:ind w:left="6306" w:hanging="360"/>
      </w:pPr>
    </w:lvl>
    <w:lvl w:ilvl="7" w:tplc="FFFFFFFF" w:tentative="1">
      <w:start w:val="1"/>
      <w:numFmt w:val="lowerLetter"/>
      <w:lvlText w:val="%8."/>
      <w:lvlJc w:val="left"/>
      <w:pPr>
        <w:ind w:left="7026" w:hanging="360"/>
      </w:pPr>
    </w:lvl>
    <w:lvl w:ilvl="8" w:tplc="FFFFFFFF" w:tentative="1">
      <w:start w:val="1"/>
      <w:numFmt w:val="lowerRoman"/>
      <w:lvlText w:val="%9."/>
      <w:lvlJc w:val="right"/>
      <w:pPr>
        <w:ind w:left="7746" w:hanging="180"/>
      </w:pPr>
    </w:lvl>
  </w:abstractNum>
  <w:abstractNum w:abstractNumId="94" w15:restartNumberingAfterBreak="0">
    <w:nsid w:val="695A613C"/>
    <w:multiLevelType w:val="hybridMultilevel"/>
    <w:tmpl w:val="A6BC0A8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5" w15:restartNumberingAfterBreak="0">
    <w:nsid w:val="6A492F60"/>
    <w:multiLevelType w:val="hybridMultilevel"/>
    <w:tmpl w:val="09B0E984"/>
    <w:lvl w:ilvl="0" w:tplc="04150013">
      <w:start w:val="1"/>
      <w:numFmt w:val="upperRoman"/>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6" w15:restartNumberingAfterBreak="0">
    <w:nsid w:val="6A4E7C90"/>
    <w:multiLevelType w:val="multilevel"/>
    <w:tmpl w:val="EBF0E024"/>
    <w:lvl w:ilvl="0">
      <w:start w:val="2"/>
      <w:numFmt w:val="decimal"/>
      <w:lvlText w:val="%1."/>
      <w:lvlJc w:val="left"/>
      <w:pPr>
        <w:tabs>
          <w:tab w:val="num" w:pos="360"/>
        </w:tabs>
        <w:ind w:left="360" w:hanging="360"/>
      </w:pPr>
    </w:lvl>
    <w:lvl w:ilvl="1">
      <w:start w:val="1"/>
      <w:numFmt w:val="lowerLetter"/>
      <w:lvlText w:val="%2."/>
      <w:lvlJc w:val="left"/>
      <w:pPr>
        <w:tabs>
          <w:tab w:val="num" w:pos="1781"/>
        </w:tabs>
        <w:ind w:left="1781" w:hanging="360"/>
      </w:pPr>
    </w:lvl>
    <w:lvl w:ilvl="2">
      <w:start w:val="1"/>
      <w:numFmt w:val="lowerRoman"/>
      <w:lvlText w:val="%3."/>
      <w:lvlJc w:val="right"/>
      <w:pPr>
        <w:tabs>
          <w:tab w:val="num" w:pos="2501"/>
        </w:tabs>
        <w:ind w:left="2501" w:hanging="180"/>
      </w:pPr>
    </w:lvl>
    <w:lvl w:ilvl="3">
      <w:start w:val="1"/>
      <w:numFmt w:val="decimal"/>
      <w:lvlText w:val="%4."/>
      <w:lvlJc w:val="left"/>
      <w:pPr>
        <w:tabs>
          <w:tab w:val="num" w:pos="3221"/>
        </w:tabs>
        <w:ind w:left="3221" w:hanging="360"/>
      </w:pPr>
    </w:lvl>
    <w:lvl w:ilvl="4">
      <w:start w:val="1"/>
      <w:numFmt w:val="lowerLetter"/>
      <w:lvlText w:val="%5."/>
      <w:lvlJc w:val="left"/>
      <w:pPr>
        <w:tabs>
          <w:tab w:val="num" w:pos="3941"/>
        </w:tabs>
        <w:ind w:left="3941" w:hanging="360"/>
      </w:pPr>
    </w:lvl>
    <w:lvl w:ilvl="5">
      <w:start w:val="1"/>
      <w:numFmt w:val="lowerRoman"/>
      <w:lvlText w:val="%6."/>
      <w:lvlJc w:val="right"/>
      <w:pPr>
        <w:tabs>
          <w:tab w:val="num" w:pos="4661"/>
        </w:tabs>
        <w:ind w:left="4661" w:hanging="180"/>
      </w:pPr>
    </w:lvl>
    <w:lvl w:ilvl="6">
      <w:start w:val="1"/>
      <w:numFmt w:val="decimal"/>
      <w:lvlText w:val="%7."/>
      <w:lvlJc w:val="left"/>
      <w:pPr>
        <w:tabs>
          <w:tab w:val="num" w:pos="5381"/>
        </w:tabs>
        <w:ind w:left="5381" w:hanging="360"/>
      </w:pPr>
    </w:lvl>
    <w:lvl w:ilvl="7">
      <w:start w:val="1"/>
      <w:numFmt w:val="lowerLetter"/>
      <w:lvlText w:val="%8."/>
      <w:lvlJc w:val="left"/>
      <w:pPr>
        <w:tabs>
          <w:tab w:val="num" w:pos="6101"/>
        </w:tabs>
        <w:ind w:left="6101" w:hanging="360"/>
      </w:pPr>
    </w:lvl>
    <w:lvl w:ilvl="8">
      <w:start w:val="1"/>
      <w:numFmt w:val="lowerRoman"/>
      <w:lvlText w:val="%9."/>
      <w:lvlJc w:val="right"/>
      <w:pPr>
        <w:tabs>
          <w:tab w:val="num" w:pos="6821"/>
        </w:tabs>
        <w:ind w:left="6821" w:hanging="180"/>
      </w:pPr>
    </w:lvl>
  </w:abstractNum>
  <w:abstractNum w:abstractNumId="97" w15:restartNumberingAfterBreak="0">
    <w:nsid w:val="6AF9307E"/>
    <w:multiLevelType w:val="hybridMultilevel"/>
    <w:tmpl w:val="AD18FA24"/>
    <w:lvl w:ilvl="0" w:tplc="0415000F">
      <w:start w:val="1"/>
      <w:numFmt w:val="decimal"/>
      <w:lvlText w:val="%1."/>
      <w:lvlJc w:val="left"/>
      <w:pPr>
        <w:ind w:left="720" w:hanging="360"/>
      </w:pPr>
    </w:lvl>
    <w:lvl w:ilvl="1" w:tplc="0494EC88">
      <w:start w:val="40"/>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6C890BF7"/>
    <w:multiLevelType w:val="hybridMultilevel"/>
    <w:tmpl w:val="AA065276"/>
    <w:lvl w:ilvl="0" w:tplc="F75C0D9C">
      <w:start w:val="1"/>
      <w:numFmt w:val="decimal"/>
      <w:lvlText w:val="%1."/>
      <w:lvlJc w:val="left"/>
      <w:pPr>
        <w:ind w:left="6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2E89B4">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92E9266">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8DADB98">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050C9E4">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8BEDF82">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D04B22C">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F48A716">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74049D0">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9" w15:restartNumberingAfterBreak="0">
    <w:nsid w:val="6DA23C8D"/>
    <w:multiLevelType w:val="singleLevel"/>
    <w:tmpl w:val="3834A71E"/>
    <w:lvl w:ilvl="0">
      <w:start w:val="1"/>
      <w:numFmt w:val="decimal"/>
      <w:lvlText w:val="%1."/>
      <w:legacy w:legacy="1" w:legacySpace="0" w:legacyIndent="283"/>
      <w:lvlJc w:val="left"/>
      <w:pPr>
        <w:ind w:left="283" w:hanging="283"/>
      </w:pPr>
    </w:lvl>
  </w:abstractNum>
  <w:abstractNum w:abstractNumId="100" w15:restartNumberingAfterBreak="0">
    <w:nsid w:val="6DC16270"/>
    <w:multiLevelType w:val="hybridMultilevel"/>
    <w:tmpl w:val="6938184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1" w15:restartNumberingAfterBreak="0">
    <w:nsid w:val="6F1C5CFA"/>
    <w:multiLevelType w:val="multilevel"/>
    <w:tmpl w:val="EBACAFD6"/>
    <w:lvl w:ilvl="0">
      <w:start w:val="1"/>
      <w:numFmt w:val="decimal"/>
      <w:lvlText w:val="%1)"/>
      <w:lvlJc w:val="left"/>
      <w:pPr>
        <w:ind w:left="1080" w:hanging="360"/>
      </w:pPr>
      <w:rPr>
        <w:rFonts w:asciiTheme="minorHAnsi" w:eastAsia="Times New Roman" w:hAnsiTheme="minorHAnsi" w:cstheme="minorHAnsi"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2" w15:restartNumberingAfterBreak="0">
    <w:nsid w:val="6F695707"/>
    <w:multiLevelType w:val="hybridMultilevel"/>
    <w:tmpl w:val="5DCCC01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3" w15:restartNumberingAfterBreak="0">
    <w:nsid w:val="6FBB3454"/>
    <w:multiLevelType w:val="hybridMultilevel"/>
    <w:tmpl w:val="3704F774"/>
    <w:lvl w:ilvl="0" w:tplc="B43CF89E">
      <w:start w:val="1"/>
      <w:numFmt w:val="decimal"/>
      <w:lvlText w:val="%1."/>
      <w:lvlJc w:val="left"/>
      <w:pPr>
        <w:ind w:left="1138"/>
      </w:pPr>
      <w:rPr>
        <w:rFonts w:ascii="Calibri" w:eastAsia="Calibri" w:hAnsi="Calibri" w:cs="Calibri"/>
        <w:b w:val="0"/>
        <w:i w:val="0"/>
        <w:strike w:val="0"/>
        <w:dstrike w:val="0"/>
        <w:color w:val="000000"/>
        <w:sz w:val="22"/>
        <w:szCs w:val="20"/>
        <w:u w:val="none" w:color="000000"/>
        <w:bdr w:val="none" w:sz="0" w:space="0" w:color="auto"/>
        <w:shd w:val="clear" w:color="auto" w:fill="auto"/>
        <w:vertAlign w:val="baseline"/>
      </w:rPr>
    </w:lvl>
    <w:lvl w:ilvl="1" w:tplc="BC083970">
      <w:start w:val="1"/>
      <w:numFmt w:val="decimal"/>
      <w:lvlText w:val="%2)"/>
      <w:lvlJc w:val="left"/>
      <w:pPr>
        <w:ind w:left="721"/>
      </w:pPr>
      <w:rPr>
        <w:rFonts w:ascii="Calibri" w:eastAsia="Calibri" w:hAnsi="Calibri" w:cs="Calibri"/>
        <w:b w:val="0"/>
        <w:i w:val="0"/>
        <w:strike w:val="0"/>
        <w:dstrike w:val="0"/>
        <w:color w:val="000000"/>
        <w:sz w:val="22"/>
        <w:szCs w:val="20"/>
        <w:u w:val="none" w:color="000000"/>
        <w:bdr w:val="none" w:sz="0" w:space="0" w:color="auto"/>
        <w:shd w:val="clear" w:color="auto" w:fill="auto"/>
        <w:vertAlign w:val="baseline"/>
      </w:rPr>
    </w:lvl>
    <w:lvl w:ilvl="2" w:tplc="8BA49472">
      <w:start w:val="1"/>
      <w:numFmt w:val="lowerRoman"/>
      <w:lvlText w:val="%3"/>
      <w:lvlJc w:val="left"/>
      <w:pPr>
        <w:ind w:left="155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120A452">
      <w:start w:val="1"/>
      <w:numFmt w:val="decimal"/>
      <w:lvlText w:val="%4"/>
      <w:lvlJc w:val="left"/>
      <w:pPr>
        <w:ind w:left="22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3888F0A">
      <w:start w:val="1"/>
      <w:numFmt w:val="lowerLetter"/>
      <w:lvlText w:val="%5"/>
      <w:lvlJc w:val="left"/>
      <w:pPr>
        <w:ind w:left="29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63E86CE">
      <w:start w:val="1"/>
      <w:numFmt w:val="lowerRoman"/>
      <w:lvlText w:val="%6"/>
      <w:lvlJc w:val="left"/>
      <w:pPr>
        <w:ind w:left="37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182D6EE">
      <w:start w:val="1"/>
      <w:numFmt w:val="decimal"/>
      <w:lvlText w:val="%7"/>
      <w:lvlJc w:val="left"/>
      <w:pPr>
        <w:ind w:left="443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9EAA4FE">
      <w:start w:val="1"/>
      <w:numFmt w:val="lowerLetter"/>
      <w:lvlText w:val="%8"/>
      <w:lvlJc w:val="left"/>
      <w:pPr>
        <w:ind w:left="515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5D4875C">
      <w:start w:val="1"/>
      <w:numFmt w:val="lowerRoman"/>
      <w:lvlText w:val="%9"/>
      <w:lvlJc w:val="left"/>
      <w:pPr>
        <w:ind w:left="58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4" w15:restartNumberingAfterBreak="0">
    <w:nsid w:val="7016425F"/>
    <w:multiLevelType w:val="hybridMultilevel"/>
    <w:tmpl w:val="D6F2C04C"/>
    <w:lvl w:ilvl="0" w:tplc="A9281196">
      <w:start w:val="1"/>
      <w:numFmt w:val="decimal"/>
      <w:lvlText w:val="%1."/>
      <w:lvlJc w:val="left"/>
      <w:pPr>
        <w:ind w:left="567"/>
      </w:pPr>
      <w:rPr>
        <w:rFonts w:ascii="Calibri" w:eastAsia="Calibri" w:hAnsi="Calibri" w:cs="Calibri"/>
        <w:b w:val="0"/>
        <w:i w:val="0"/>
        <w:strike w:val="0"/>
        <w:dstrike w:val="0"/>
        <w:color w:val="000000"/>
        <w:sz w:val="22"/>
        <w:szCs w:val="20"/>
        <w:u w:val="none" w:color="000000"/>
        <w:bdr w:val="none" w:sz="0" w:space="0" w:color="auto"/>
        <w:shd w:val="clear" w:color="auto" w:fill="auto"/>
        <w:vertAlign w:val="baseline"/>
      </w:rPr>
    </w:lvl>
    <w:lvl w:ilvl="1" w:tplc="969C4DA8">
      <w:start w:val="1"/>
      <w:numFmt w:val="lowerLetter"/>
      <w:lvlText w:val="%2)"/>
      <w:lvlJc w:val="left"/>
      <w:pPr>
        <w:ind w:left="11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8242CA2">
      <w:start w:val="1"/>
      <w:numFmt w:val="lowerRoman"/>
      <w:lvlText w:val="%3"/>
      <w:lvlJc w:val="left"/>
      <w:pPr>
        <w:ind w:left="179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AA2FA86">
      <w:start w:val="1"/>
      <w:numFmt w:val="decimal"/>
      <w:lvlText w:val="%4"/>
      <w:lvlJc w:val="left"/>
      <w:pPr>
        <w:ind w:left="25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64CA58A">
      <w:start w:val="1"/>
      <w:numFmt w:val="lowerLetter"/>
      <w:lvlText w:val="%5"/>
      <w:lvlJc w:val="left"/>
      <w:pPr>
        <w:ind w:left="323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BAE5674">
      <w:start w:val="1"/>
      <w:numFmt w:val="lowerRoman"/>
      <w:lvlText w:val="%6"/>
      <w:lvlJc w:val="left"/>
      <w:pPr>
        <w:ind w:left="395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96668CA">
      <w:start w:val="1"/>
      <w:numFmt w:val="decimal"/>
      <w:lvlText w:val="%7"/>
      <w:lvlJc w:val="left"/>
      <w:pPr>
        <w:ind w:left="467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DBEEED2">
      <w:start w:val="1"/>
      <w:numFmt w:val="lowerLetter"/>
      <w:lvlText w:val="%8"/>
      <w:lvlJc w:val="left"/>
      <w:pPr>
        <w:ind w:left="539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43236F0">
      <w:start w:val="1"/>
      <w:numFmt w:val="lowerRoman"/>
      <w:lvlText w:val="%9"/>
      <w:lvlJc w:val="left"/>
      <w:pPr>
        <w:ind w:left="61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5" w15:restartNumberingAfterBreak="0">
    <w:nsid w:val="72753127"/>
    <w:multiLevelType w:val="hybridMultilevel"/>
    <w:tmpl w:val="C93A4A8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6" w15:restartNumberingAfterBreak="0">
    <w:nsid w:val="72AE55E6"/>
    <w:multiLevelType w:val="hybridMultilevel"/>
    <w:tmpl w:val="8A08EA5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7" w15:restartNumberingAfterBreak="0">
    <w:nsid w:val="73E9769B"/>
    <w:multiLevelType w:val="hybridMultilevel"/>
    <w:tmpl w:val="C9FA35CA"/>
    <w:lvl w:ilvl="0" w:tplc="FFFFFFFF">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6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4150011">
      <w:start w:val="1"/>
      <w:numFmt w:val="decimal"/>
      <w:lvlText w:val="%3)"/>
      <w:lvlJc w:val="left"/>
      <w:pPr>
        <w:ind w:left="720" w:hanging="360"/>
      </w:pPr>
    </w:lvl>
    <w:lvl w:ilvl="3" w:tplc="FFFFFFFF">
      <w:start w:val="1"/>
      <w:numFmt w:val="decimal"/>
      <w:lvlText w:val="%4"/>
      <w:lvlJc w:val="left"/>
      <w:pPr>
        <w:ind w:left="15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22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30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37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44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51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743D0CFA"/>
    <w:multiLevelType w:val="hybridMultilevel"/>
    <w:tmpl w:val="A38CE2CA"/>
    <w:lvl w:ilvl="0" w:tplc="04150011">
      <w:start w:val="1"/>
      <w:numFmt w:val="decimal"/>
      <w:lvlText w:val="%1)"/>
      <w:lvlJc w:val="left"/>
      <w:pPr>
        <w:ind w:left="1440" w:hanging="360"/>
      </w:pPr>
    </w:lvl>
    <w:lvl w:ilvl="1" w:tplc="FFFFFFFF">
      <w:start w:val="1"/>
      <w:numFmt w:val="decimal"/>
      <w:lvlText w:val="%2."/>
      <w:lvlJc w:val="left"/>
      <w:pPr>
        <w:ind w:left="144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09" w15:restartNumberingAfterBreak="0">
    <w:nsid w:val="74872467"/>
    <w:multiLevelType w:val="hybridMultilevel"/>
    <w:tmpl w:val="8D603594"/>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10" w15:restartNumberingAfterBreak="0">
    <w:nsid w:val="74B058EE"/>
    <w:multiLevelType w:val="hybridMultilevel"/>
    <w:tmpl w:val="8680623A"/>
    <w:lvl w:ilvl="0" w:tplc="AC0E1C0A">
      <w:start w:val="1"/>
      <w:numFmt w:val="decimal"/>
      <w:lvlText w:val="%1)"/>
      <w:lvlJc w:val="left"/>
      <w:pPr>
        <w:ind w:left="720" w:hanging="360"/>
      </w:pPr>
      <w:rPr>
        <w:b w:val="0"/>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1" w15:restartNumberingAfterBreak="0">
    <w:nsid w:val="75370A53"/>
    <w:multiLevelType w:val="hybridMultilevel"/>
    <w:tmpl w:val="8CB2EED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2" w15:restartNumberingAfterBreak="0">
    <w:nsid w:val="76EF0469"/>
    <w:multiLevelType w:val="multilevel"/>
    <w:tmpl w:val="E37CB27A"/>
    <w:lvl w:ilvl="0">
      <w:start w:val="1"/>
      <w:numFmt w:val="decimal"/>
      <w:lvlText w:val="%1."/>
      <w:lvlJc w:val="left"/>
      <w:pPr>
        <w:tabs>
          <w:tab w:val="num" w:pos="357"/>
        </w:tabs>
        <w:ind w:left="357" w:hanging="357"/>
      </w:p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3" w15:restartNumberingAfterBreak="0">
    <w:nsid w:val="77EF52AF"/>
    <w:multiLevelType w:val="hybridMultilevel"/>
    <w:tmpl w:val="814E02C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78C45C6A"/>
    <w:multiLevelType w:val="hybridMultilevel"/>
    <w:tmpl w:val="DEC25CCE"/>
    <w:lvl w:ilvl="0" w:tplc="FFFFFFFF">
      <w:start w:val="1"/>
      <w:numFmt w:val="decimal"/>
      <w:lvlText w:val="%1)"/>
      <w:lvlJc w:val="left"/>
      <w:pPr>
        <w:ind w:left="1986" w:hanging="360"/>
      </w:pPr>
    </w:lvl>
    <w:lvl w:ilvl="1" w:tplc="04150011">
      <w:start w:val="1"/>
      <w:numFmt w:val="decimal"/>
      <w:lvlText w:val="%2)"/>
      <w:lvlJc w:val="left"/>
      <w:pPr>
        <w:ind w:left="979" w:hanging="360"/>
      </w:pPr>
    </w:lvl>
    <w:lvl w:ilvl="2" w:tplc="FFFFFFFF" w:tentative="1">
      <w:start w:val="1"/>
      <w:numFmt w:val="lowerRoman"/>
      <w:lvlText w:val="%3."/>
      <w:lvlJc w:val="right"/>
      <w:pPr>
        <w:ind w:left="3426" w:hanging="180"/>
      </w:pPr>
    </w:lvl>
    <w:lvl w:ilvl="3" w:tplc="FFFFFFFF" w:tentative="1">
      <w:start w:val="1"/>
      <w:numFmt w:val="decimal"/>
      <w:lvlText w:val="%4."/>
      <w:lvlJc w:val="left"/>
      <w:pPr>
        <w:ind w:left="4146" w:hanging="360"/>
      </w:pPr>
    </w:lvl>
    <w:lvl w:ilvl="4" w:tplc="FFFFFFFF" w:tentative="1">
      <w:start w:val="1"/>
      <w:numFmt w:val="lowerLetter"/>
      <w:lvlText w:val="%5."/>
      <w:lvlJc w:val="left"/>
      <w:pPr>
        <w:ind w:left="4866" w:hanging="360"/>
      </w:pPr>
    </w:lvl>
    <w:lvl w:ilvl="5" w:tplc="FFFFFFFF" w:tentative="1">
      <w:start w:val="1"/>
      <w:numFmt w:val="lowerRoman"/>
      <w:lvlText w:val="%6."/>
      <w:lvlJc w:val="right"/>
      <w:pPr>
        <w:ind w:left="5586" w:hanging="180"/>
      </w:pPr>
    </w:lvl>
    <w:lvl w:ilvl="6" w:tplc="FFFFFFFF" w:tentative="1">
      <w:start w:val="1"/>
      <w:numFmt w:val="decimal"/>
      <w:lvlText w:val="%7."/>
      <w:lvlJc w:val="left"/>
      <w:pPr>
        <w:ind w:left="6306" w:hanging="360"/>
      </w:pPr>
    </w:lvl>
    <w:lvl w:ilvl="7" w:tplc="FFFFFFFF" w:tentative="1">
      <w:start w:val="1"/>
      <w:numFmt w:val="lowerLetter"/>
      <w:lvlText w:val="%8."/>
      <w:lvlJc w:val="left"/>
      <w:pPr>
        <w:ind w:left="7026" w:hanging="360"/>
      </w:pPr>
    </w:lvl>
    <w:lvl w:ilvl="8" w:tplc="FFFFFFFF" w:tentative="1">
      <w:start w:val="1"/>
      <w:numFmt w:val="lowerRoman"/>
      <w:lvlText w:val="%9."/>
      <w:lvlJc w:val="right"/>
      <w:pPr>
        <w:ind w:left="7746" w:hanging="180"/>
      </w:pPr>
    </w:lvl>
  </w:abstractNum>
  <w:abstractNum w:abstractNumId="115" w15:restartNumberingAfterBreak="0">
    <w:nsid w:val="79C3093C"/>
    <w:multiLevelType w:val="hybridMultilevel"/>
    <w:tmpl w:val="C9928278"/>
    <w:lvl w:ilvl="0" w:tplc="0415000F">
      <w:start w:val="1"/>
      <w:numFmt w:val="decimal"/>
      <w:lvlText w:val="%1."/>
      <w:lvlJc w:val="left"/>
      <w:pPr>
        <w:ind w:left="1290" w:hanging="360"/>
      </w:pPr>
    </w:lvl>
    <w:lvl w:ilvl="1" w:tplc="04150019" w:tentative="1">
      <w:start w:val="1"/>
      <w:numFmt w:val="lowerLetter"/>
      <w:lvlText w:val="%2."/>
      <w:lvlJc w:val="left"/>
      <w:pPr>
        <w:ind w:left="2010" w:hanging="360"/>
      </w:pPr>
    </w:lvl>
    <w:lvl w:ilvl="2" w:tplc="ACC0DC8C">
      <w:start w:val="1"/>
      <w:numFmt w:val="decimal"/>
      <w:lvlText w:val="%3."/>
      <w:lvlJc w:val="left"/>
      <w:pPr>
        <w:ind w:left="2730" w:hanging="180"/>
      </w:pPr>
      <w:rPr>
        <w:b w:val="0"/>
        <w:bCs w:val="0"/>
      </w:rPr>
    </w:lvl>
    <w:lvl w:ilvl="3" w:tplc="0415000F">
      <w:start w:val="1"/>
      <w:numFmt w:val="decimal"/>
      <w:lvlText w:val="%4."/>
      <w:lvlJc w:val="left"/>
      <w:pPr>
        <w:ind w:left="3450" w:hanging="360"/>
      </w:pPr>
    </w:lvl>
    <w:lvl w:ilvl="4" w:tplc="04150019" w:tentative="1">
      <w:start w:val="1"/>
      <w:numFmt w:val="lowerLetter"/>
      <w:lvlText w:val="%5."/>
      <w:lvlJc w:val="left"/>
      <w:pPr>
        <w:ind w:left="4170" w:hanging="360"/>
      </w:pPr>
    </w:lvl>
    <w:lvl w:ilvl="5" w:tplc="0415001B" w:tentative="1">
      <w:start w:val="1"/>
      <w:numFmt w:val="lowerRoman"/>
      <w:lvlText w:val="%6."/>
      <w:lvlJc w:val="right"/>
      <w:pPr>
        <w:ind w:left="4890" w:hanging="180"/>
      </w:pPr>
    </w:lvl>
    <w:lvl w:ilvl="6" w:tplc="0415000F" w:tentative="1">
      <w:start w:val="1"/>
      <w:numFmt w:val="decimal"/>
      <w:lvlText w:val="%7."/>
      <w:lvlJc w:val="left"/>
      <w:pPr>
        <w:ind w:left="5610" w:hanging="360"/>
      </w:pPr>
    </w:lvl>
    <w:lvl w:ilvl="7" w:tplc="04150019" w:tentative="1">
      <w:start w:val="1"/>
      <w:numFmt w:val="lowerLetter"/>
      <w:lvlText w:val="%8."/>
      <w:lvlJc w:val="left"/>
      <w:pPr>
        <w:ind w:left="6330" w:hanging="360"/>
      </w:pPr>
    </w:lvl>
    <w:lvl w:ilvl="8" w:tplc="0415001B" w:tentative="1">
      <w:start w:val="1"/>
      <w:numFmt w:val="lowerRoman"/>
      <w:lvlText w:val="%9."/>
      <w:lvlJc w:val="right"/>
      <w:pPr>
        <w:ind w:left="7050" w:hanging="180"/>
      </w:pPr>
    </w:lvl>
  </w:abstractNum>
  <w:abstractNum w:abstractNumId="116" w15:restartNumberingAfterBreak="0">
    <w:nsid w:val="7C8A0558"/>
    <w:multiLevelType w:val="multilevel"/>
    <w:tmpl w:val="EE6AF8E0"/>
    <w:lvl w:ilvl="0">
      <w:start w:val="1"/>
      <w:numFmt w:val="decimal"/>
      <w:lvlText w:val="%1."/>
      <w:lvlJc w:val="left"/>
      <w:pPr>
        <w:ind w:left="720" w:hanging="360"/>
      </w:pPr>
      <w:rPr>
        <w:rFonts w:hint="default"/>
      </w:rPr>
    </w:lvl>
    <w:lvl w:ilvl="1">
      <w:start w:val="1"/>
      <w:numFmt w:val="decimal"/>
      <w:isLgl/>
      <w:lvlText w:val="%2."/>
      <w:lvlJc w:val="left"/>
      <w:pPr>
        <w:ind w:left="720" w:hanging="720"/>
      </w:pPr>
      <w:rPr>
        <w:rFonts w:asciiTheme="minorHAnsi" w:eastAsia="Times New Roman" w:hAnsiTheme="minorHAnsi" w:cstheme="minorHAnsi" w:hint="default"/>
        <w:b w:val="0"/>
        <w:bCs/>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440" w:hanging="108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2160" w:hanging="180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520" w:hanging="2160"/>
      </w:pPr>
      <w:rPr>
        <w:rFonts w:hint="default"/>
        <w:u w:val="none"/>
      </w:rPr>
    </w:lvl>
  </w:abstractNum>
  <w:abstractNum w:abstractNumId="117" w15:restartNumberingAfterBreak="0">
    <w:nsid w:val="7EA141DD"/>
    <w:multiLevelType w:val="hybridMultilevel"/>
    <w:tmpl w:val="A53A509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165247260">
    <w:abstractNumId w:val="98"/>
  </w:num>
  <w:num w:numId="2" w16cid:durableId="11421970">
    <w:abstractNumId w:val="9"/>
  </w:num>
  <w:num w:numId="3" w16cid:durableId="1451126788">
    <w:abstractNumId w:val="27"/>
  </w:num>
  <w:num w:numId="4" w16cid:durableId="1604529391">
    <w:abstractNumId w:val="67"/>
  </w:num>
  <w:num w:numId="5" w16cid:durableId="1529947481">
    <w:abstractNumId w:val="68"/>
  </w:num>
  <w:num w:numId="6" w16cid:durableId="191920893">
    <w:abstractNumId w:val="52"/>
  </w:num>
  <w:num w:numId="7" w16cid:durableId="50928042">
    <w:abstractNumId w:val="86"/>
  </w:num>
  <w:num w:numId="8" w16cid:durableId="72511930">
    <w:abstractNumId w:val="104"/>
  </w:num>
  <w:num w:numId="9" w16cid:durableId="1854031229">
    <w:abstractNumId w:val="19"/>
  </w:num>
  <w:num w:numId="10" w16cid:durableId="1698506690">
    <w:abstractNumId w:val="84"/>
  </w:num>
  <w:num w:numId="11" w16cid:durableId="1990135513">
    <w:abstractNumId w:val="24"/>
  </w:num>
  <w:num w:numId="12" w16cid:durableId="990405022">
    <w:abstractNumId w:val="103"/>
  </w:num>
  <w:num w:numId="13" w16cid:durableId="453837019">
    <w:abstractNumId w:val="30"/>
  </w:num>
  <w:num w:numId="14" w16cid:durableId="2019112834">
    <w:abstractNumId w:val="18"/>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87034577">
    <w:abstractNumId w:val="72"/>
  </w:num>
  <w:num w:numId="16" w16cid:durableId="1668363470">
    <w:abstractNumId w:val="38"/>
  </w:num>
  <w:num w:numId="17" w16cid:durableId="1763455718">
    <w:abstractNumId w:val="44"/>
  </w:num>
  <w:num w:numId="18" w16cid:durableId="1681543181">
    <w:abstractNumId w:val="31"/>
  </w:num>
  <w:num w:numId="19" w16cid:durableId="1874537486">
    <w:abstractNumId w:val="115"/>
  </w:num>
  <w:num w:numId="20" w16cid:durableId="1689411371">
    <w:abstractNumId w:val="85"/>
  </w:num>
  <w:num w:numId="21" w16cid:durableId="2038197915">
    <w:abstractNumId w:val="42"/>
  </w:num>
  <w:num w:numId="22" w16cid:durableId="2021082957">
    <w:abstractNumId w:val="20"/>
  </w:num>
  <w:num w:numId="23" w16cid:durableId="1244143086">
    <w:abstractNumId w:val="75"/>
  </w:num>
  <w:num w:numId="24" w16cid:durableId="1065493685">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60464933">
    <w:abstractNumId w:val="34"/>
  </w:num>
  <w:num w:numId="26" w16cid:durableId="1833908442">
    <w:abstractNumId w:val="50"/>
  </w:num>
  <w:num w:numId="27" w16cid:durableId="1047993981">
    <w:abstractNumId w:val="33"/>
  </w:num>
  <w:num w:numId="28" w16cid:durableId="753361448">
    <w:abstractNumId w:val="60"/>
  </w:num>
  <w:num w:numId="29" w16cid:durableId="948467778">
    <w:abstractNumId w:val="81"/>
  </w:num>
  <w:num w:numId="30" w16cid:durableId="319120648">
    <w:abstractNumId w:val="89"/>
  </w:num>
  <w:num w:numId="31" w16cid:durableId="1836802227">
    <w:abstractNumId w:val="57"/>
  </w:num>
  <w:num w:numId="32" w16cid:durableId="156507361">
    <w:abstractNumId w:val="5"/>
  </w:num>
  <w:num w:numId="33" w16cid:durableId="1593585534">
    <w:abstractNumId w:val="90"/>
  </w:num>
  <w:num w:numId="34" w16cid:durableId="201595166">
    <w:abstractNumId w:val="80"/>
  </w:num>
  <w:num w:numId="35" w16cid:durableId="1583224847">
    <w:abstractNumId w:val="58"/>
  </w:num>
  <w:num w:numId="36" w16cid:durableId="2067946625">
    <w:abstractNumId w:val="114"/>
  </w:num>
  <w:num w:numId="37" w16cid:durableId="1899974546">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29428307">
    <w:abstractNumId w:val="2"/>
  </w:num>
  <w:num w:numId="39" w16cid:durableId="888954582">
    <w:abstractNumId w:val="93"/>
  </w:num>
  <w:num w:numId="40" w16cid:durableId="1076437281">
    <w:abstractNumId w:val="37"/>
  </w:num>
  <w:num w:numId="41" w16cid:durableId="1699430182">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41637052">
    <w:abstractNumId w:val="28"/>
  </w:num>
  <w:num w:numId="43" w16cid:durableId="187434082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200433087">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4338689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9010672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86439320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9550585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62746808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705520101">
    <w:abstractNumId w:val="23"/>
    <w:lvlOverride w:ilvl="0">
      <w:startOverride w:val="1"/>
    </w:lvlOverride>
    <w:lvlOverride w:ilvl="1"/>
    <w:lvlOverride w:ilvl="2"/>
    <w:lvlOverride w:ilvl="3"/>
    <w:lvlOverride w:ilvl="4"/>
    <w:lvlOverride w:ilvl="5"/>
    <w:lvlOverride w:ilvl="6"/>
    <w:lvlOverride w:ilvl="7"/>
    <w:lvlOverride w:ilvl="8"/>
  </w:num>
  <w:num w:numId="51" w16cid:durableId="124591847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28996925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4415393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55732747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544486880">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01421608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10561465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957737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09363007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80107349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00663869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24040873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4123890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56768689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625883344">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36426100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112167899">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96013986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504470623">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8277359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946647779">
    <w:abstractNumId w:val="76"/>
  </w:num>
  <w:num w:numId="72" w16cid:durableId="1492523821">
    <w:abstractNumId w:val="35"/>
  </w:num>
  <w:num w:numId="73" w16cid:durableId="1354262098">
    <w:abstractNumId w:val="6"/>
  </w:num>
  <w:num w:numId="74" w16cid:durableId="870191447">
    <w:abstractNumId w:val="8"/>
  </w:num>
  <w:num w:numId="75" w16cid:durableId="971210216">
    <w:abstractNumId w:val="109"/>
  </w:num>
  <w:num w:numId="76" w16cid:durableId="45228959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845247235">
    <w:abstractNumId w:val="53"/>
  </w:num>
  <w:num w:numId="78" w16cid:durableId="498931926">
    <w:abstractNumId w:val="17"/>
  </w:num>
  <w:num w:numId="79" w16cid:durableId="552351944">
    <w:abstractNumId w:val="7"/>
  </w:num>
  <w:num w:numId="80" w16cid:durableId="823667958">
    <w:abstractNumId w:val="95"/>
  </w:num>
  <w:num w:numId="81" w16cid:durableId="1921791237">
    <w:abstractNumId w:val="87"/>
  </w:num>
  <w:num w:numId="82" w16cid:durableId="931549024">
    <w:abstractNumId w:val="113"/>
  </w:num>
  <w:num w:numId="83" w16cid:durableId="1529443090">
    <w:abstractNumId w:val="69"/>
  </w:num>
  <w:num w:numId="84" w16cid:durableId="1980530584">
    <w:abstractNumId w:val="63"/>
  </w:num>
  <w:num w:numId="85" w16cid:durableId="1813676001">
    <w:abstractNumId w:val="25"/>
  </w:num>
  <w:num w:numId="86" w16cid:durableId="1048799547">
    <w:abstractNumId w:val="94"/>
  </w:num>
  <w:num w:numId="87" w16cid:durableId="1612393314">
    <w:abstractNumId w:val="12"/>
  </w:num>
  <w:num w:numId="88" w16cid:durableId="1955553491">
    <w:abstractNumId w:val="4"/>
  </w:num>
  <w:num w:numId="89" w16cid:durableId="1245651805">
    <w:abstractNumId w:val="77"/>
  </w:num>
  <w:num w:numId="90" w16cid:durableId="650913311">
    <w:abstractNumId w:val="45"/>
  </w:num>
  <w:num w:numId="91" w16cid:durableId="385224216">
    <w:abstractNumId w:val="112"/>
  </w:num>
  <w:num w:numId="92" w16cid:durableId="1135953192">
    <w:abstractNumId w:val="73"/>
  </w:num>
  <w:num w:numId="93" w16cid:durableId="86653551">
    <w:abstractNumId w:val="97"/>
  </w:num>
  <w:num w:numId="94" w16cid:durableId="1134787935">
    <w:abstractNumId w:val="107"/>
  </w:num>
  <w:num w:numId="95" w16cid:durableId="100417075">
    <w:abstractNumId w:val="51"/>
  </w:num>
  <w:num w:numId="96" w16cid:durableId="1514801951">
    <w:abstractNumId w:val="78"/>
    <w:lvlOverride w:ilvl="0">
      <w:startOverride w:val="1"/>
    </w:lvlOverride>
  </w:num>
  <w:num w:numId="97" w16cid:durableId="815880222">
    <w:abstractNumId w:val="79"/>
    <w:lvlOverride w:ilvl="0">
      <w:startOverride w:val="1"/>
    </w:lvlOverride>
  </w:num>
  <w:num w:numId="98" w16cid:durableId="2012484932">
    <w:abstractNumId w:val="99"/>
    <w:lvlOverride w:ilvl="0">
      <w:lvl w:ilvl="0">
        <w:start w:val="1"/>
        <w:numFmt w:val="decimal"/>
        <w:lvlText w:val="%1."/>
        <w:legacy w:legacy="1" w:legacySpace="0" w:legacyIndent="283"/>
        <w:lvlJc w:val="left"/>
        <w:pPr>
          <w:ind w:left="283" w:hanging="283"/>
        </w:pPr>
      </w:lvl>
    </w:lvlOverride>
  </w:num>
  <w:num w:numId="99" w16cid:durableId="163253166">
    <w:abstractNumId w:val="83"/>
    <w:lvlOverride w:ilvl="0">
      <w:startOverride w:val="1"/>
    </w:lvlOverride>
  </w:num>
  <w:num w:numId="100" w16cid:durableId="865604452">
    <w:abstractNumId w:val="83"/>
    <w:lvlOverride w:ilvl="0">
      <w:lvl w:ilvl="0">
        <w:start w:val="1"/>
        <w:numFmt w:val="decimal"/>
        <w:lvlText w:val="%1."/>
        <w:legacy w:legacy="1" w:legacySpace="0" w:legacyIndent="283"/>
        <w:lvlJc w:val="left"/>
        <w:pPr>
          <w:ind w:left="283" w:hanging="283"/>
        </w:pPr>
      </w:lvl>
    </w:lvlOverride>
  </w:num>
  <w:num w:numId="101" w16cid:durableId="377821779">
    <w:abstractNumId w:val="83"/>
    <w:lvlOverride w:ilvl="0">
      <w:lvl w:ilvl="0">
        <w:start w:val="1"/>
        <w:numFmt w:val="decimal"/>
        <w:lvlText w:val="%1."/>
        <w:legacy w:legacy="1" w:legacySpace="0" w:legacyIndent="283"/>
        <w:lvlJc w:val="left"/>
        <w:pPr>
          <w:ind w:left="283" w:hanging="283"/>
        </w:pPr>
      </w:lvl>
    </w:lvlOverride>
  </w:num>
  <w:num w:numId="102" w16cid:durableId="344939919">
    <w:abstractNumId w:val="83"/>
    <w:lvlOverride w:ilvl="0">
      <w:lvl w:ilvl="0">
        <w:start w:val="1"/>
        <w:numFmt w:val="decimal"/>
        <w:lvlText w:val="%1."/>
        <w:legacy w:legacy="1" w:legacySpace="0" w:legacyIndent="283"/>
        <w:lvlJc w:val="left"/>
        <w:pPr>
          <w:ind w:left="283" w:hanging="283"/>
        </w:pPr>
      </w:lvl>
    </w:lvlOverride>
  </w:num>
  <w:num w:numId="103" w16cid:durableId="187669986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610208371">
    <w:abstractNumId w:val="11"/>
  </w:num>
  <w:num w:numId="105" w16cid:durableId="611520947">
    <w:abstractNumId w:val="9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605377192">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2089881781">
    <w:abstractNumId w:val="91"/>
    <w:lvlOverride w:ilvl="0">
      <w:startOverride w:val="1"/>
    </w:lvlOverride>
  </w:num>
  <w:num w:numId="108" w16cid:durableId="835151856">
    <w:abstractNumId w:val="91"/>
    <w:lvlOverride w:ilvl="0">
      <w:lvl w:ilvl="0">
        <w:start w:val="1"/>
        <w:numFmt w:val="decimal"/>
        <w:lvlText w:val="%1."/>
        <w:legacy w:legacy="1" w:legacySpace="0" w:legacyIndent="283"/>
        <w:lvlJc w:val="left"/>
        <w:pPr>
          <w:ind w:left="283" w:hanging="283"/>
        </w:pPr>
      </w:lvl>
    </w:lvlOverride>
  </w:num>
  <w:num w:numId="109" w16cid:durableId="794256484">
    <w:abstractNumId w:val="91"/>
    <w:lvlOverride w:ilvl="0">
      <w:lvl w:ilvl="0">
        <w:start w:val="1"/>
        <w:numFmt w:val="decimal"/>
        <w:lvlText w:val="%1."/>
        <w:legacy w:legacy="1" w:legacySpace="0" w:legacyIndent="283"/>
        <w:lvlJc w:val="left"/>
        <w:pPr>
          <w:ind w:left="283" w:hanging="283"/>
        </w:pPr>
      </w:lvl>
    </w:lvlOverride>
  </w:num>
  <w:num w:numId="110" w16cid:durableId="770051584">
    <w:abstractNumId w:val="91"/>
    <w:lvlOverride w:ilvl="0">
      <w:lvl w:ilvl="0">
        <w:start w:val="1"/>
        <w:numFmt w:val="decimal"/>
        <w:lvlText w:val="%1."/>
        <w:legacy w:legacy="1" w:legacySpace="0" w:legacyIndent="283"/>
        <w:lvlJc w:val="left"/>
        <w:pPr>
          <w:ind w:left="283" w:hanging="283"/>
        </w:pPr>
      </w:lvl>
    </w:lvlOverride>
  </w:num>
  <w:num w:numId="111" w16cid:durableId="1203327548">
    <w:abstractNumId w:val="91"/>
    <w:lvlOverride w:ilvl="0">
      <w:lvl w:ilvl="0">
        <w:start w:val="1"/>
        <w:numFmt w:val="decimal"/>
        <w:lvlText w:val="%1."/>
        <w:legacy w:legacy="1" w:legacySpace="0" w:legacyIndent="283"/>
        <w:lvlJc w:val="left"/>
        <w:pPr>
          <w:ind w:left="283" w:hanging="283"/>
        </w:pPr>
      </w:lvl>
    </w:lvlOverride>
  </w:num>
  <w:num w:numId="112" w16cid:durableId="188042936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43720973">
    <w:abstractNumId w:val="66"/>
    <w:lvlOverride w:ilvl="0">
      <w:startOverride w:val="1"/>
    </w:lvlOverride>
  </w:num>
  <w:num w:numId="114" w16cid:durableId="344940646">
    <w:abstractNumId w:val="9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97514154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4221906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13922237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1731227021">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69076784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867475507">
    <w:abstractNumId w:val="64"/>
  </w:num>
  <w:num w:numId="121" w16cid:durableId="695234790">
    <w:abstractNumId w:val="2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71736026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2173287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75778311">
    <w:abstractNumId w:val="16"/>
    <w:lvlOverride w:ilvl="0">
      <w:startOverride w:val="1"/>
    </w:lvlOverride>
  </w:num>
  <w:num w:numId="125" w16cid:durableId="1251424817">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046373967">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4CC9"/>
    <w:rsid w:val="000017B5"/>
    <w:rsid w:val="00014F1F"/>
    <w:rsid w:val="000378A8"/>
    <w:rsid w:val="000541B0"/>
    <w:rsid w:val="00054A0B"/>
    <w:rsid w:val="00057602"/>
    <w:rsid w:val="00070E18"/>
    <w:rsid w:val="00093FC7"/>
    <w:rsid w:val="000A0620"/>
    <w:rsid w:val="000A2651"/>
    <w:rsid w:val="000A3C40"/>
    <w:rsid w:val="000A49A9"/>
    <w:rsid w:val="000A6513"/>
    <w:rsid w:val="000A6DC2"/>
    <w:rsid w:val="000A77A4"/>
    <w:rsid w:val="000C14C1"/>
    <w:rsid w:val="000C2005"/>
    <w:rsid w:val="000E5F0C"/>
    <w:rsid w:val="000F59B7"/>
    <w:rsid w:val="000F6D17"/>
    <w:rsid w:val="00104D33"/>
    <w:rsid w:val="00105E75"/>
    <w:rsid w:val="001075D4"/>
    <w:rsid w:val="00110A2C"/>
    <w:rsid w:val="001135AE"/>
    <w:rsid w:val="001239A4"/>
    <w:rsid w:val="00123FA0"/>
    <w:rsid w:val="00124444"/>
    <w:rsid w:val="00125347"/>
    <w:rsid w:val="0012786E"/>
    <w:rsid w:val="00135D19"/>
    <w:rsid w:val="0014094E"/>
    <w:rsid w:val="00144384"/>
    <w:rsid w:val="00166C99"/>
    <w:rsid w:val="00166E6C"/>
    <w:rsid w:val="001708DE"/>
    <w:rsid w:val="00177F2B"/>
    <w:rsid w:val="00182210"/>
    <w:rsid w:val="0018703F"/>
    <w:rsid w:val="00190388"/>
    <w:rsid w:val="0019134D"/>
    <w:rsid w:val="00192EDD"/>
    <w:rsid w:val="00197442"/>
    <w:rsid w:val="0019766C"/>
    <w:rsid w:val="001A05AE"/>
    <w:rsid w:val="001A768A"/>
    <w:rsid w:val="001B1100"/>
    <w:rsid w:val="001B7A56"/>
    <w:rsid w:val="001C1885"/>
    <w:rsid w:val="001C2320"/>
    <w:rsid w:val="001C446D"/>
    <w:rsid w:val="001D0151"/>
    <w:rsid w:val="001E49FF"/>
    <w:rsid w:val="001E6232"/>
    <w:rsid w:val="001E6B1E"/>
    <w:rsid w:val="001F6010"/>
    <w:rsid w:val="00204BD2"/>
    <w:rsid w:val="00217CEC"/>
    <w:rsid w:val="00221E98"/>
    <w:rsid w:val="00223BAF"/>
    <w:rsid w:val="002320D2"/>
    <w:rsid w:val="00234B03"/>
    <w:rsid w:val="002412AC"/>
    <w:rsid w:val="00244FF1"/>
    <w:rsid w:val="002653E6"/>
    <w:rsid w:val="00290795"/>
    <w:rsid w:val="00290C7F"/>
    <w:rsid w:val="002932B4"/>
    <w:rsid w:val="002A56E1"/>
    <w:rsid w:val="002C1749"/>
    <w:rsid w:val="003018EB"/>
    <w:rsid w:val="00302A80"/>
    <w:rsid w:val="00311593"/>
    <w:rsid w:val="00320257"/>
    <w:rsid w:val="003244C0"/>
    <w:rsid w:val="00340312"/>
    <w:rsid w:val="00347F7F"/>
    <w:rsid w:val="003647ED"/>
    <w:rsid w:val="003652A6"/>
    <w:rsid w:val="00367184"/>
    <w:rsid w:val="00371028"/>
    <w:rsid w:val="0037767C"/>
    <w:rsid w:val="0038648B"/>
    <w:rsid w:val="003A5343"/>
    <w:rsid w:val="003A7587"/>
    <w:rsid w:val="003B05A8"/>
    <w:rsid w:val="003C1CC6"/>
    <w:rsid w:val="003C4553"/>
    <w:rsid w:val="003C4FDB"/>
    <w:rsid w:val="003C5137"/>
    <w:rsid w:val="003C6BF4"/>
    <w:rsid w:val="003C71B5"/>
    <w:rsid w:val="003D66EF"/>
    <w:rsid w:val="003E0BBE"/>
    <w:rsid w:val="003E775A"/>
    <w:rsid w:val="003F19BF"/>
    <w:rsid w:val="00402E3A"/>
    <w:rsid w:val="00405685"/>
    <w:rsid w:val="004068E2"/>
    <w:rsid w:val="004127BC"/>
    <w:rsid w:val="004151A2"/>
    <w:rsid w:val="00430648"/>
    <w:rsid w:val="00452C21"/>
    <w:rsid w:val="0045310B"/>
    <w:rsid w:val="00454220"/>
    <w:rsid w:val="004630E1"/>
    <w:rsid w:val="00464930"/>
    <w:rsid w:val="004A0243"/>
    <w:rsid w:val="004A1D2B"/>
    <w:rsid w:val="004A621A"/>
    <w:rsid w:val="004B39EF"/>
    <w:rsid w:val="004B610B"/>
    <w:rsid w:val="004B672F"/>
    <w:rsid w:val="004C2C46"/>
    <w:rsid w:val="004C762C"/>
    <w:rsid w:val="004E0D88"/>
    <w:rsid w:val="004E26C0"/>
    <w:rsid w:val="004E43B7"/>
    <w:rsid w:val="004E4BB9"/>
    <w:rsid w:val="004E6C95"/>
    <w:rsid w:val="004F0019"/>
    <w:rsid w:val="004F2BBB"/>
    <w:rsid w:val="00502942"/>
    <w:rsid w:val="005112EE"/>
    <w:rsid w:val="00512015"/>
    <w:rsid w:val="0052130A"/>
    <w:rsid w:val="00523679"/>
    <w:rsid w:val="005256FC"/>
    <w:rsid w:val="00546028"/>
    <w:rsid w:val="00552889"/>
    <w:rsid w:val="00553F32"/>
    <w:rsid w:val="00556272"/>
    <w:rsid w:val="0056565F"/>
    <w:rsid w:val="005658D3"/>
    <w:rsid w:val="00570E21"/>
    <w:rsid w:val="00572577"/>
    <w:rsid w:val="00583A4A"/>
    <w:rsid w:val="00586F31"/>
    <w:rsid w:val="00596735"/>
    <w:rsid w:val="0059770A"/>
    <w:rsid w:val="005A1145"/>
    <w:rsid w:val="005A2F74"/>
    <w:rsid w:val="005A5981"/>
    <w:rsid w:val="005B238F"/>
    <w:rsid w:val="005C1429"/>
    <w:rsid w:val="005C4674"/>
    <w:rsid w:val="005D3518"/>
    <w:rsid w:val="005D4942"/>
    <w:rsid w:val="005E3489"/>
    <w:rsid w:val="00600D58"/>
    <w:rsid w:val="00610098"/>
    <w:rsid w:val="00621D17"/>
    <w:rsid w:val="006224F3"/>
    <w:rsid w:val="006239B1"/>
    <w:rsid w:val="00624921"/>
    <w:rsid w:val="00626833"/>
    <w:rsid w:val="006274FA"/>
    <w:rsid w:val="0064019B"/>
    <w:rsid w:val="0064199D"/>
    <w:rsid w:val="0064515A"/>
    <w:rsid w:val="00646CD7"/>
    <w:rsid w:val="00653B56"/>
    <w:rsid w:val="00655CD0"/>
    <w:rsid w:val="00672EC9"/>
    <w:rsid w:val="00677B44"/>
    <w:rsid w:val="00681FF3"/>
    <w:rsid w:val="006841EE"/>
    <w:rsid w:val="00696DE1"/>
    <w:rsid w:val="006A3701"/>
    <w:rsid w:val="006A3848"/>
    <w:rsid w:val="006B7A28"/>
    <w:rsid w:val="006C08EF"/>
    <w:rsid w:val="006C2701"/>
    <w:rsid w:val="006C27F5"/>
    <w:rsid w:val="006C7FB2"/>
    <w:rsid w:val="006D5B95"/>
    <w:rsid w:val="006E3026"/>
    <w:rsid w:val="006E7B1C"/>
    <w:rsid w:val="006F4B38"/>
    <w:rsid w:val="006F67FE"/>
    <w:rsid w:val="006F7845"/>
    <w:rsid w:val="007067ED"/>
    <w:rsid w:val="0071096D"/>
    <w:rsid w:val="00713509"/>
    <w:rsid w:val="00713BD8"/>
    <w:rsid w:val="00713E36"/>
    <w:rsid w:val="007175C4"/>
    <w:rsid w:val="007218C5"/>
    <w:rsid w:val="007325CD"/>
    <w:rsid w:val="00745F70"/>
    <w:rsid w:val="007462B3"/>
    <w:rsid w:val="00751D0C"/>
    <w:rsid w:val="00760685"/>
    <w:rsid w:val="00761B5B"/>
    <w:rsid w:val="00761F24"/>
    <w:rsid w:val="007757DC"/>
    <w:rsid w:val="0077725C"/>
    <w:rsid w:val="00782698"/>
    <w:rsid w:val="007830AA"/>
    <w:rsid w:val="00783143"/>
    <w:rsid w:val="00783B49"/>
    <w:rsid w:val="00783B91"/>
    <w:rsid w:val="00785473"/>
    <w:rsid w:val="007A028E"/>
    <w:rsid w:val="007A63C2"/>
    <w:rsid w:val="007B35E1"/>
    <w:rsid w:val="007B4A81"/>
    <w:rsid w:val="007C4234"/>
    <w:rsid w:val="007D1EB1"/>
    <w:rsid w:val="007D4F11"/>
    <w:rsid w:val="007D7100"/>
    <w:rsid w:val="007F2D44"/>
    <w:rsid w:val="007F3205"/>
    <w:rsid w:val="008031C4"/>
    <w:rsid w:val="00805524"/>
    <w:rsid w:val="00805631"/>
    <w:rsid w:val="0080772A"/>
    <w:rsid w:val="00813FAA"/>
    <w:rsid w:val="0081572C"/>
    <w:rsid w:val="00816FC1"/>
    <w:rsid w:val="00817A9C"/>
    <w:rsid w:val="00817D22"/>
    <w:rsid w:val="00832CE7"/>
    <w:rsid w:val="00835059"/>
    <w:rsid w:val="00841067"/>
    <w:rsid w:val="00844D03"/>
    <w:rsid w:val="008473AE"/>
    <w:rsid w:val="008532CD"/>
    <w:rsid w:val="00854CC9"/>
    <w:rsid w:val="008604E8"/>
    <w:rsid w:val="008621AE"/>
    <w:rsid w:val="008630F4"/>
    <w:rsid w:val="00865C9C"/>
    <w:rsid w:val="00866433"/>
    <w:rsid w:val="00866DCA"/>
    <w:rsid w:val="0086735C"/>
    <w:rsid w:val="00870344"/>
    <w:rsid w:val="00884660"/>
    <w:rsid w:val="00890BC8"/>
    <w:rsid w:val="00891C82"/>
    <w:rsid w:val="008B015F"/>
    <w:rsid w:val="008B2039"/>
    <w:rsid w:val="008B2269"/>
    <w:rsid w:val="008C05A5"/>
    <w:rsid w:val="008C52CC"/>
    <w:rsid w:val="008C7A06"/>
    <w:rsid w:val="008D383E"/>
    <w:rsid w:val="008D4C32"/>
    <w:rsid w:val="008D6388"/>
    <w:rsid w:val="008E013F"/>
    <w:rsid w:val="008E5111"/>
    <w:rsid w:val="008E6316"/>
    <w:rsid w:val="008E688A"/>
    <w:rsid w:val="008F2262"/>
    <w:rsid w:val="008F7DE9"/>
    <w:rsid w:val="009016EE"/>
    <w:rsid w:val="00912CD3"/>
    <w:rsid w:val="00921850"/>
    <w:rsid w:val="00924916"/>
    <w:rsid w:val="00932913"/>
    <w:rsid w:val="00937ADC"/>
    <w:rsid w:val="0094549C"/>
    <w:rsid w:val="009519A8"/>
    <w:rsid w:val="009567E7"/>
    <w:rsid w:val="009647FE"/>
    <w:rsid w:val="009761B9"/>
    <w:rsid w:val="00984C45"/>
    <w:rsid w:val="0099317B"/>
    <w:rsid w:val="00995F32"/>
    <w:rsid w:val="009A0C0A"/>
    <w:rsid w:val="009A7C40"/>
    <w:rsid w:val="009C1CAA"/>
    <w:rsid w:val="009D3EB2"/>
    <w:rsid w:val="009E4BC5"/>
    <w:rsid w:val="009F6879"/>
    <w:rsid w:val="00A03A1E"/>
    <w:rsid w:val="00A05820"/>
    <w:rsid w:val="00A064B7"/>
    <w:rsid w:val="00A1438F"/>
    <w:rsid w:val="00A17F23"/>
    <w:rsid w:val="00A279AF"/>
    <w:rsid w:val="00A35AF5"/>
    <w:rsid w:val="00A452CE"/>
    <w:rsid w:val="00A455F4"/>
    <w:rsid w:val="00A55470"/>
    <w:rsid w:val="00A55B9D"/>
    <w:rsid w:val="00A55DB2"/>
    <w:rsid w:val="00A67912"/>
    <w:rsid w:val="00A7180F"/>
    <w:rsid w:val="00A7416C"/>
    <w:rsid w:val="00A75CF3"/>
    <w:rsid w:val="00A82060"/>
    <w:rsid w:val="00A84609"/>
    <w:rsid w:val="00A94B6D"/>
    <w:rsid w:val="00AA1385"/>
    <w:rsid w:val="00AA3669"/>
    <w:rsid w:val="00AA377B"/>
    <w:rsid w:val="00AB58FB"/>
    <w:rsid w:val="00AB6F94"/>
    <w:rsid w:val="00AB76E4"/>
    <w:rsid w:val="00AC1BE2"/>
    <w:rsid w:val="00AC3140"/>
    <w:rsid w:val="00AD0317"/>
    <w:rsid w:val="00AD5747"/>
    <w:rsid w:val="00AE2358"/>
    <w:rsid w:val="00AE2BEE"/>
    <w:rsid w:val="00AF3177"/>
    <w:rsid w:val="00AF3EB4"/>
    <w:rsid w:val="00AF5297"/>
    <w:rsid w:val="00B00649"/>
    <w:rsid w:val="00B014EE"/>
    <w:rsid w:val="00B029D3"/>
    <w:rsid w:val="00B05458"/>
    <w:rsid w:val="00B067DB"/>
    <w:rsid w:val="00B10E85"/>
    <w:rsid w:val="00B119C7"/>
    <w:rsid w:val="00B12FB2"/>
    <w:rsid w:val="00B173B1"/>
    <w:rsid w:val="00B2114F"/>
    <w:rsid w:val="00B24A12"/>
    <w:rsid w:val="00B32CB6"/>
    <w:rsid w:val="00B36B1E"/>
    <w:rsid w:val="00B44F7F"/>
    <w:rsid w:val="00B50A67"/>
    <w:rsid w:val="00B56252"/>
    <w:rsid w:val="00B5654D"/>
    <w:rsid w:val="00B6129D"/>
    <w:rsid w:val="00B76AA6"/>
    <w:rsid w:val="00B81ED3"/>
    <w:rsid w:val="00B92070"/>
    <w:rsid w:val="00B93E64"/>
    <w:rsid w:val="00BA0E7B"/>
    <w:rsid w:val="00BA50A1"/>
    <w:rsid w:val="00BB01F1"/>
    <w:rsid w:val="00BB2C1D"/>
    <w:rsid w:val="00BB62D8"/>
    <w:rsid w:val="00BC35D9"/>
    <w:rsid w:val="00BC6F9A"/>
    <w:rsid w:val="00BD133E"/>
    <w:rsid w:val="00BE7B1F"/>
    <w:rsid w:val="00BF09C9"/>
    <w:rsid w:val="00C005F8"/>
    <w:rsid w:val="00C05716"/>
    <w:rsid w:val="00C1452B"/>
    <w:rsid w:val="00C15FB1"/>
    <w:rsid w:val="00C207EA"/>
    <w:rsid w:val="00C21FEA"/>
    <w:rsid w:val="00C235A7"/>
    <w:rsid w:val="00C24133"/>
    <w:rsid w:val="00C27672"/>
    <w:rsid w:val="00C37761"/>
    <w:rsid w:val="00C464DB"/>
    <w:rsid w:val="00C638D3"/>
    <w:rsid w:val="00C63F6D"/>
    <w:rsid w:val="00C6794B"/>
    <w:rsid w:val="00C701CE"/>
    <w:rsid w:val="00C70325"/>
    <w:rsid w:val="00C90F6F"/>
    <w:rsid w:val="00C96A05"/>
    <w:rsid w:val="00C97E95"/>
    <w:rsid w:val="00CC4A38"/>
    <w:rsid w:val="00CC647C"/>
    <w:rsid w:val="00CD7715"/>
    <w:rsid w:val="00CE05DC"/>
    <w:rsid w:val="00CE61B4"/>
    <w:rsid w:val="00D06AEF"/>
    <w:rsid w:val="00D06FA2"/>
    <w:rsid w:val="00D1588F"/>
    <w:rsid w:val="00D16853"/>
    <w:rsid w:val="00D22A78"/>
    <w:rsid w:val="00D23137"/>
    <w:rsid w:val="00D27142"/>
    <w:rsid w:val="00D404E0"/>
    <w:rsid w:val="00D506CA"/>
    <w:rsid w:val="00D53F00"/>
    <w:rsid w:val="00D54265"/>
    <w:rsid w:val="00D555F7"/>
    <w:rsid w:val="00D63E7A"/>
    <w:rsid w:val="00D64951"/>
    <w:rsid w:val="00D73231"/>
    <w:rsid w:val="00D750BF"/>
    <w:rsid w:val="00D81C10"/>
    <w:rsid w:val="00D81DCC"/>
    <w:rsid w:val="00D83A76"/>
    <w:rsid w:val="00D85244"/>
    <w:rsid w:val="00D92CCA"/>
    <w:rsid w:val="00D92DCC"/>
    <w:rsid w:val="00D95137"/>
    <w:rsid w:val="00D963EE"/>
    <w:rsid w:val="00D96FC7"/>
    <w:rsid w:val="00DA216E"/>
    <w:rsid w:val="00DA589A"/>
    <w:rsid w:val="00DA5C7B"/>
    <w:rsid w:val="00DB0056"/>
    <w:rsid w:val="00DB1CF1"/>
    <w:rsid w:val="00DD21D8"/>
    <w:rsid w:val="00DE2919"/>
    <w:rsid w:val="00DF2E81"/>
    <w:rsid w:val="00E0515F"/>
    <w:rsid w:val="00E0536E"/>
    <w:rsid w:val="00E065A6"/>
    <w:rsid w:val="00E12690"/>
    <w:rsid w:val="00E135EC"/>
    <w:rsid w:val="00E15235"/>
    <w:rsid w:val="00E154D3"/>
    <w:rsid w:val="00E16571"/>
    <w:rsid w:val="00E25475"/>
    <w:rsid w:val="00E317D7"/>
    <w:rsid w:val="00E3187D"/>
    <w:rsid w:val="00E40BB3"/>
    <w:rsid w:val="00E41261"/>
    <w:rsid w:val="00E42D2A"/>
    <w:rsid w:val="00E4448F"/>
    <w:rsid w:val="00E50B02"/>
    <w:rsid w:val="00E511F7"/>
    <w:rsid w:val="00E66274"/>
    <w:rsid w:val="00E7185A"/>
    <w:rsid w:val="00E74368"/>
    <w:rsid w:val="00E90EEA"/>
    <w:rsid w:val="00E9648A"/>
    <w:rsid w:val="00EA37FD"/>
    <w:rsid w:val="00EA43E0"/>
    <w:rsid w:val="00EA7213"/>
    <w:rsid w:val="00EC6974"/>
    <w:rsid w:val="00EC69F4"/>
    <w:rsid w:val="00ED2B09"/>
    <w:rsid w:val="00ED436E"/>
    <w:rsid w:val="00EE15A0"/>
    <w:rsid w:val="00EE6792"/>
    <w:rsid w:val="00EE7B7D"/>
    <w:rsid w:val="00EF0D0A"/>
    <w:rsid w:val="00EF1B37"/>
    <w:rsid w:val="00EF38B1"/>
    <w:rsid w:val="00F01EA3"/>
    <w:rsid w:val="00F03E7F"/>
    <w:rsid w:val="00F17E4B"/>
    <w:rsid w:val="00F220E4"/>
    <w:rsid w:val="00F23295"/>
    <w:rsid w:val="00F26065"/>
    <w:rsid w:val="00F336C4"/>
    <w:rsid w:val="00F466B6"/>
    <w:rsid w:val="00F53F86"/>
    <w:rsid w:val="00F662EF"/>
    <w:rsid w:val="00F70680"/>
    <w:rsid w:val="00F775A0"/>
    <w:rsid w:val="00F812C8"/>
    <w:rsid w:val="00F82A10"/>
    <w:rsid w:val="00F86DFE"/>
    <w:rsid w:val="00F90641"/>
    <w:rsid w:val="00F92B72"/>
    <w:rsid w:val="00FA4542"/>
    <w:rsid w:val="00FB04A3"/>
    <w:rsid w:val="00FB062D"/>
    <w:rsid w:val="00FB1056"/>
    <w:rsid w:val="00FB7855"/>
    <w:rsid w:val="00FB7D9F"/>
    <w:rsid w:val="00FC0753"/>
    <w:rsid w:val="00FC091D"/>
    <w:rsid w:val="00FC475A"/>
    <w:rsid w:val="00FC4A63"/>
    <w:rsid w:val="00FE413A"/>
    <w:rsid w:val="00FF645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EF6F75"/>
  <w15:docId w15:val="{D8182C8A-E8AE-4A46-8410-78390C451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F6010"/>
    <w:pPr>
      <w:spacing w:after="149" w:line="319" w:lineRule="auto"/>
      <w:ind w:left="267" w:hanging="10"/>
      <w:jc w:val="both"/>
    </w:pPr>
    <w:rPr>
      <w:rFonts w:ascii="Calibri" w:eastAsia="Calibri" w:hAnsi="Calibri" w:cs="Calibri"/>
      <w:color w:val="000000"/>
      <w:sz w:val="20"/>
    </w:rPr>
  </w:style>
  <w:style w:type="paragraph" w:styleId="Nagwek1">
    <w:name w:val="heading 1"/>
    <w:next w:val="Normalny"/>
    <w:link w:val="Nagwek1Znak"/>
    <w:uiPriority w:val="9"/>
    <w:qFormat/>
    <w:pPr>
      <w:keepNext/>
      <w:keepLines/>
      <w:numPr>
        <w:numId w:val="13"/>
      </w:numPr>
      <w:spacing w:after="217"/>
      <w:outlineLvl w:val="0"/>
    </w:pPr>
    <w:rPr>
      <w:rFonts w:ascii="Calibri" w:eastAsia="Calibri" w:hAnsi="Calibri" w:cs="Calibri"/>
      <w:b/>
      <w:color w:val="000000"/>
    </w:rPr>
  </w:style>
  <w:style w:type="paragraph" w:styleId="Nagwek2">
    <w:name w:val="heading 2"/>
    <w:next w:val="Normalny"/>
    <w:link w:val="Nagwek2Znak"/>
    <w:uiPriority w:val="9"/>
    <w:unhideWhenUsed/>
    <w:qFormat/>
    <w:pPr>
      <w:keepNext/>
      <w:keepLines/>
      <w:spacing w:after="0"/>
      <w:ind w:left="140" w:hanging="10"/>
      <w:jc w:val="center"/>
      <w:outlineLvl w:val="1"/>
    </w:pPr>
    <w:rPr>
      <w:rFonts w:ascii="Calibri" w:eastAsia="Calibri" w:hAnsi="Calibri" w:cs="Calibri"/>
      <w:b/>
      <w:color w:val="000000"/>
      <w:sz w:val="20"/>
    </w:rPr>
  </w:style>
  <w:style w:type="paragraph" w:styleId="Nagwek3">
    <w:name w:val="heading 3"/>
    <w:basedOn w:val="Normalny"/>
    <w:next w:val="Normalny"/>
    <w:link w:val="Nagwek3Znak"/>
    <w:uiPriority w:val="9"/>
    <w:semiHidden/>
    <w:unhideWhenUsed/>
    <w:qFormat/>
    <w:rsid w:val="00DA5C7B"/>
    <w:pPr>
      <w:keepNext/>
      <w:keepLines/>
      <w:suppressAutoHyphens/>
      <w:spacing w:before="40" w:after="0" w:line="240" w:lineRule="auto"/>
      <w:ind w:left="0" w:firstLine="0"/>
      <w:jc w:val="left"/>
      <w:outlineLvl w:val="2"/>
    </w:pPr>
    <w:rPr>
      <w:rFonts w:asciiTheme="majorHAnsi" w:eastAsiaTheme="majorEastAsia" w:hAnsiTheme="majorHAnsi" w:cstheme="majorBidi"/>
      <w:color w:val="1F3763" w:themeColor="accent1" w:themeShade="7F"/>
      <w:sz w:val="24"/>
      <w:szCs w:val="24"/>
      <w:lang w:eastAsia="ar-SA"/>
    </w:rPr>
  </w:style>
  <w:style w:type="paragraph" w:styleId="Nagwek6">
    <w:name w:val="heading 6"/>
    <w:next w:val="Normalny"/>
    <w:link w:val="Nagwek6Znak"/>
    <w:qFormat/>
    <w:rsid w:val="00DA5C7B"/>
    <w:pPr>
      <w:keepNext/>
      <w:keepLines/>
      <w:numPr>
        <w:numId w:val="38"/>
      </w:numPr>
      <w:suppressAutoHyphens/>
      <w:spacing w:after="0" w:line="252" w:lineRule="auto"/>
      <w:ind w:left="384" w:firstLine="0"/>
      <w:jc w:val="center"/>
      <w:outlineLvl w:val="5"/>
    </w:pPr>
    <w:rPr>
      <w:rFonts w:ascii="Calibri" w:eastAsia="Calibri" w:hAnsi="Calibri" w:cs="Calibri"/>
      <w:color w:val="000000"/>
      <w:sz w:val="16"/>
      <w:u w:val="single" w:color="00000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uiPriority w:val="9"/>
    <w:rPr>
      <w:rFonts w:ascii="Calibri" w:eastAsia="Calibri" w:hAnsi="Calibri" w:cs="Calibri"/>
      <w:b/>
      <w:color w:val="000000"/>
      <w:sz w:val="20"/>
    </w:rPr>
  </w:style>
  <w:style w:type="character" w:customStyle="1" w:styleId="Nagwek1Znak">
    <w:name w:val="Nagłówek 1 Znak"/>
    <w:link w:val="Nagwek1"/>
    <w:uiPriority w:val="9"/>
    <w:rPr>
      <w:rFonts w:ascii="Calibri" w:eastAsia="Calibri" w:hAnsi="Calibri" w:cs="Calibri"/>
      <w:b/>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ipercze">
    <w:name w:val="Hyperlink"/>
    <w:basedOn w:val="Domylnaczcionkaakapitu"/>
    <w:uiPriority w:val="99"/>
    <w:unhideWhenUsed/>
    <w:rsid w:val="00405685"/>
    <w:rPr>
      <w:color w:val="0563C1" w:themeColor="hyperlink"/>
      <w:u w:val="single"/>
    </w:rPr>
  </w:style>
  <w:style w:type="character" w:customStyle="1" w:styleId="Nierozpoznanawzmianka1">
    <w:name w:val="Nierozpoznana wzmianka1"/>
    <w:basedOn w:val="Domylnaczcionkaakapitu"/>
    <w:uiPriority w:val="99"/>
    <w:semiHidden/>
    <w:unhideWhenUsed/>
    <w:rsid w:val="00405685"/>
    <w:rPr>
      <w:color w:val="605E5C"/>
      <w:shd w:val="clear" w:color="auto" w:fill="E1DFDD"/>
    </w:rPr>
  </w:style>
  <w:style w:type="paragraph" w:styleId="Akapitzlist">
    <w:name w:val="List Paragraph"/>
    <w:aliases w:val="sw tekst,L1,Numerowanie,List Paragraph,Akapit z listą BS,Kolorowa lista — akcent 11,Sl_Akapit z listą,Obiekt,BulletC,Akapit z listą31,normalny tekst,NOWY,Wypunktowanie,Akapit z listą5,T_SZ_List Paragraph,Nagłowek 3,Preambuła,Dot pt,lp1"/>
    <w:basedOn w:val="Normalny"/>
    <w:link w:val="AkapitzlistZnak"/>
    <w:uiPriority w:val="34"/>
    <w:qFormat/>
    <w:rsid w:val="00B36B1E"/>
    <w:pPr>
      <w:spacing w:after="200" w:line="276" w:lineRule="auto"/>
      <w:ind w:left="720" w:firstLine="0"/>
      <w:contextualSpacing/>
      <w:jc w:val="left"/>
    </w:pPr>
    <w:rPr>
      <w:rFonts w:asciiTheme="minorHAnsi" w:eastAsiaTheme="minorHAnsi" w:hAnsiTheme="minorHAnsi" w:cstheme="minorBidi"/>
      <w:color w:val="auto"/>
      <w:sz w:val="22"/>
      <w:lang w:eastAsia="en-US"/>
    </w:rPr>
  </w:style>
  <w:style w:type="paragraph" w:styleId="Nagwek">
    <w:name w:val="header"/>
    <w:basedOn w:val="Normalny"/>
    <w:link w:val="NagwekZnak"/>
    <w:uiPriority w:val="99"/>
    <w:unhideWhenUsed/>
    <w:rsid w:val="009A0C0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A0C0A"/>
    <w:rPr>
      <w:rFonts w:ascii="Calibri" w:eastAsia="Calibri" w:hAnsi="Calibri" w:cs="Calibri"/>
      <w:color w:val="000000"/>
      <w:sz w:val="20"/>
    </w:rPr>
  </w:style>
  <w:style w:type="paragraph" w:customStyle="1" w:styleId="Tekstpodstawowy31">
    <w:name w:val="Tekst podstawowy 31"/>
    <w:basedOn w:val="Normalny"/>
    <w:rsid w:val="00AE2BEE"/>
    <w:pPr>
      <w:suppressAutoHyphens/>
      <w:spacing w:after="0" w:line="360" w:lineRule="auto"/>
      <w:ind w:left="0" w:firstLine="0"/>
    </w:pPr>
    <w:rPr>
      <w:rFonts w:ascii="Arial" w:eastAsia="Times New Roman" w:hAnsi="Arial" w:cs="Times New Roman"/>
      <w:color w:val="auto"/>
      <w:sz w:val="22"/>
      <w:szCs w:val="20"/>
      <w:lang w:eastAsia="ar-SA"/>
    </w:rPr>
  </w:style>
  <w:style w:type="character" w:customStyle="1" w:styleId="AkapitzlistZnak">
    <w:name w:val="Akapit z listą Znak"/>
    <w:aliases w:val="sw tekst Znak,L1 Znak,Numerowanie Znak,List Paragraph Znak,Akapit z listą BS Znak,Kolorowa lista — akcent 11 Znak,Sl_Akapit z listą Znak,Obiekt Znak,BulletC Znak,Akapit z listą31 Znak,normalny tekst Znak,NOWY Znak,Wypunktowanie Znak"/>
    <w:link w:val="Akapitzlist"/>
    <w:uiPriority w:val="34"/>
    <w:qFormat/>
    <w:locked/>
    <w:rsid w:val="00EF38B1"/>
    <w:rPr>
      <w:rFonts w:eastAsiaTheme="minorHAnsi"/>
      <w:lang w:eastAsia="en-US"/>
    </w:rPr>
  </w:style>
  <w:style w:type="paragraph" w:styleId="Tekstpodstawowy">
    <w:name w:val="Body Text"/>
    <w:aliases w:val="Regulacje,definicje,moj body text,numerowany,wypunktowanie,bt,b,(F2),Char Znak"/>
    <w:basedOn w:val="Normalny"/>
    <w:link w:val="TekstpodstawowyZnak"/>
    <w:rsid w:val="005A1145"/>
    <w:pPr>
      <w:suppressAutoHyphens/>
      <w:spacing w:after="120" w:line="252" w:lineRule="auto"/>
      <w:ind w:left="259" w:firstLine="0"/>
    </w:pPr>
    <w:rPr>
      <w:sz w:val="22"/>
      <w:lang w:eastAsia="ar-SA"/>
    </w:rPr>
  </w:style>
  <w:style w:type="character" w:customStyle="1" w:styleId="TekstpodstawowyZnak">
    <w:name w:val="Tekst podstawowy Znak"/>
    <w:aliases w:val="Regulacje Znak,definicje Znak,moj body text Znak,numerowany Znak,wypunktowanie Znak,bt Znak,b Znak,(F2) Znak,Char Znak Znak"/>
    <w:basedOn w:val="Domylnaczcionkaakapitu"/>
    <w:link w:val="Tekstpodstawowy"/>
    <w:rsid w:val="005A1145"/>
    <w:rPr>
      <w:rFonts w:ascii="Calibri" w:eastAsia="Calibri" w:hAnsi="Calibri" w:cs="Calibri"/>
      <w:color w:val="000000"/>
      <w:lang w:eastAsia="ar-SA"/>
    </w:rPr>
  </w:style>
  <w:style w:type="paragraph" w:styleId="Tekstpodstawowywcity">
    <w:name w:val="Body Text Indent"/>
    <w:basedOn w:val="Normalny"/>
    <w:link w:val="TekstpodstawowywcityZnak"/>
    <w:unhideWhenUsed/>
    <w:rsid w:val="000A49A9"/>
    <w:pPr>
      <w:suppressAutoHyphens/>
      <w:spacing w:after="120" w:line="252" w:lineRule="auto"/>
      <w:ind w:left="283" w:firstLine="0"/>
    </w:pPr>
    <w:rPr>
      <w:sz w:val="22"/>
      <w:lang w:eastAsia="ar-SA"/>
    </w:rPr>
  </w:style>
  <w:style w:type="character" w:customStyle="1" w:styleId="TekstpodstawowywcityZnak">
    <w:name w:val="Tekst podstawowy wcięty Znak"/>
    <w:basedOn w:val="Domylnaczcionkaakapitu"/>
    <w:link w:val="Tekstpodstawowywcity"/>
    <w:rsid w:val="000A49A9"/>
    <w:rPr>
      <w:rFonts w:ascii="Calibri" w:eastAsia="Calibri" w:hAnsi="Calibri" w:cs="Calibri"/>
      <w:color w:val="000000"/>
      <w:lang w:eastAsia="ar-SA"/>
    </w:rPr>
  </w:style>
  <w:style w:type="paragraph" w:customStyle="1" w:styleId="Zwykytekst1">
    <w:name w:val="Zwykły tekst1"/>
    <w:basedOn w:val="Normalny"/>
    <w:rsid w:val="000A49A9"/>
    <w:pPr>
      <w:suppressAutoHyphens/>
      <w:spacing w:after="0" w:line="240" w:lineRule="auto"/>
      <w:ind w:left="0" w:firstLine="0"/>
      <w:jc w:val="left"/>
    </w:pPr>
    <w:rPr>
      <w:rFonts w:ascii="Courier New" w:eastAsia="Times New Roman" w:hAnsi="Courier New" w:cs="Times New Roman"/>
      <w:color w:val="auto"/>
      <w:szCs w:val="20"/>
      <w:lang w:eastAsia="ar-SA"/>
    </w:rPr>
  </w:style>
  <w:style w:type="character" w:customStyle="1" w:styleId="elementor-icon-list-text">
    <w:name w:val="elementor-icon-list-text"/>
    <w:basedOn w:val="Domylnaczcionkaakapitu"/>
    <w:rsid w:val="000A49A9"/>
  </w:style>
  <w:style w:type="paragraph" w:styleId="Tekstdymka">
    <w:name w:val="Balloon Text"/>
    <w:basedOn w:val="Normalny"/>
    <w:link w:val="TekstdymkaZnak"/>
    <w:uiPriority w:val="99"/>
    <w:semiHidden/>
    <w:unhideWhenUsed/>
    <w:rsid w:val="00A064B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064B7"/>
    <w:rPr>
      <w:rFonts w:ascii="Segoe UI" w:eastAsia="Calibri" w:hAnsi="Segoe UI" w:cs="Segoe UI"/>
      <w:color w:val="000000"/>
      <w:sz w:val="18"/>
      <w:szCs w:val="18"/>
    </w:rPr>
  </w:style>
  <w:style w:type="paragraph" w:styleId="Bezodstpw">
    <w:name w:val="No Spacing"/>
    <w:uiPriority w:val="1"/>
    <w:qFormat/>
    <w:rsid w:val="00B173B1"/>
    <w:pPr>
      <w:suppressAutoHyphens/>
      <w:spacing w:after="0" w:line="240" w:lineRule="auto"/>
    </w:pPr>
    <w:rPr>
      <w:rFonts w:ascii="Times New Roman" w:eastAsia="Times New Roman" w:hAnsi="Times New Roman" w:cs="Times New Roman"/>
      <w:sz w:val="24"/>
      <w:szCs w:val="24"/>
      <w:lang w:eastAsia="ar-SA"/>
    </w:rPr>
  </w:style>
  <w:style w:type="character" w:styleId="UyteHipercze">
    <w:name w:val="FollowedHyperlink"/>
    <w:basedOn w:val="Domylnaczcionkaakapitu"/>
    <w:uiPriority w:val="99"/>
    <w:semiHidden/>
    <w:unhideWhenUsed/>
    <w:rsid w:val="006F67FE"/>
    <w:rPr>
      <w:color w:val="954F72" w:themeColor="followedHyperlink"/>
      <w:u w:val="single"/>
    </w:rPr>
  </w:style>
  <w:style w:type="character" w:customStyle="1" w:styleId="Nierozpoznanawzmianka2">
    <w:name w:val="Nierozpoznana wzmianka2"/>
    <w:basedOn w:val="Domylnaczcionkaakapitu"/>
    <w:uiPriority w:val="99"/>
    <w:semiHidden/>
    <w:unhideWhenUsed/>
    <w:rsid w:val="006F67FE"/>
    <w:rPr>
      <w:color w:val="605E5C"/>
      <w:shd w:val="clear" w:color="auto" w:fill="E1DFDD"/>
    </w:rPr>
  </w:style>
  <w:style w:type="paragraph" w:customStyle="1" w:styleId="Tekstpodstawowywcity31">
    <w:name w:val="Tekst podstawowy wcięty 31"/>
    <w:basedOn w:val="Normalny"/>
    <w:rsid w:val="00A55B9D"/>
    <w:pPr>
      <w:widowControl w:val="0"/>
      <w:suppressAutoHyphens/>
      <w:spacing w:after="0" w:line="240" w:lineRule="auto"/>
      <w:ind w:left="360" w:firstLine="0"/>
      <w:jc w:val="center"/>
    </w:pPr>
    <w:rPr>
      <w:rFonts w:ascii="Times New Roman" w:eastAsia="Lucida Sans Unicode" w:hAnsi="Times New Roman" w:cs="Times New Roman"/>
      <w:b/>
      <w:bCs/>
      <w:color w:val="auto"/>
      <w:sz w:val="32"/>
      <w:szCs w:val="24"/>
    </w:rPr>
  </w:style>
  <w:style w:type="character" w:customStyle="1" w:styleId="fontstyle01">
    <w:name w:val="fontstyle01"/>
    <w:basedOn w:val="Domylnaczcionkaakapitu"/>
    <w:rsid w:val="00EC6974"/>
    <w:rPr>
      <w:rFonts w:ascii="Calibri-Italic" w:hAnsi="Calibri-Italic" w:hint="default"/>
      <w:b w:val="0"/>
      <w:bCs w:val="0"/>
      <w:i/>
      <w:iCs/>
      <w:color w:val="000000"/>
      <w:sz w:val="22"/>
      <w:szCs w:val="22"/>
    </w:rPr>
  </w:style>
  <w:style w:type="character" w:styleId="Odwoaniedokomentarza">
    <w:name w:val="annotation reference"/>
    <w:basedOn w:val="Domylnaczcionkaakapitu"/>
    <w:uiPriority w:val="99"/>
    <w:semiHidden/>
    <w:unhideWhenUsed/>
    <w:rsid w:val="00EC6974"/>
    <w:rPr>
      <w:sz w:val="16"/>
      <w:szCs w:val="16"/>
    </w:rPr>
  </w:style>
  <w:style w:type="paragraph" w:styleId="Tekstkomentarza">
    <w:name w:val="annotation text"/>
    <w:basedOn w:val="Normalny"/>
    <w:link w:val="TekstkomentarzaZnak"/>
    <w:uiPriority w:val="99"/>
    <w:semiHidden/>
    <w:unhideWhenUsed/>
    <w:rsid w:val="00EC6974"/>
    <w:pPr>
      <w:spacing w:line="240" w:lineRule="auto"/>
    </w:pPr>
    <w:rPr>
      <w:szCs w:val="20"/>
    </w:rPr>
  </w:style>
  <w:style w:type="character" w:customStyle="1" w:styleId="TekstkomentarzaZnak">
    <w:name w:val="Tekst komentarza Znak"/>
    <w:basedOn w:val="Domylnaczcionkaakapitu"/>
    <w:link w:val="Tekstkomentarza"/>
    <w:uiPriority w:val="99"/>
    <w:semiHidden/>
    <w:rsid w:val="00EC6974"/>
    <w:rPr>
      <w:rFonts w:ascii="Calibri" w:eastAsia="Calibri" w:hAnsi="Calibri" w:cs="Calibri"/>
      <w:color w:val="000000"/>
      <w:sz w:val="20"/>
      <w:szCs w:val="20"/>
    </w:rPr>
  </w:style>
  <w:style w:type="paragraph" w:styleId="Tematkomentarza">
    <w:name w:val="annotation subject"/>
    <w:basedOn w:val="Tekstkomentarza"/>
    <w:next w:val="Tekstkomentarza"/>
    <w:link w:val="TematkomentarzaZnak"/>
    <w:uiPriority w:val="99"/>
    <w:semiHidden/>
    <w:unhideWhenUsed/>
    <w:rsid w:val="00EC6974"/>
    <w:rPr>
      <w:b/>
      <w:bCs/>
    </w:rPr>
  </w:style>
  <w:style w:type="character" w:customStyle="1" w:styleId="TematkomentarzaZnak">
    <w:name w:val="Temat komentarza Znak"/>
    <w:basedOn w:val="TekstkomentarzaZnak"/>
    <w:link w:val="Tematkomentarza"/>
    <w:uiPriority w:val="99"/>
    <w:semiHidden/>
    <w:rsid w:val="00EC6974"/>
    <w:rPr>
      <w:rFonts w:ascii="Calibri" w:eastAsia="Calibri" w:hAnsi="Calibri" w:cs="Calibri"/>
      <w:b/>
      <w:bCs/>
      <w:color w:val="000000"/>
      <w:sz w:val="20"/>
      <w:szCs w:val="20"/>
    </w:rPr>
  </w:style>
  <w:style w:type="table" w:styleId="Tabela-Siatka">
    <w:name w:val="Table Grid"/>
    <w:basedOn w:val="Standardowy"/>
    <w:uiPriority w:val="59"/>
    <w:rsid w:val="001C18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omylnaczcionkaakapitu"/>
    <w:rsid w:val="00AD5747"/>
  </w:style>
  <w:style w:type="character" w:customStyle="1" w:styleId="fontstyle21">
    <w:name w:val="fontstyle21"/>
    <w:basedOn w:val="Domylnaczcionkaakapitu"/>
    <w:rsid w:val="005A2F74"/>
    <w:rPr>
      <w:rFonts w:ascii="Calibri" w:hAnsi="Calibri" w:cs="Calibri" w:hint="default"/>
      <w:b/>
      <w:bCs/>
      <w:i w:val="0"/>
      <w:iCs w:val="0"/>
      <w:color w:val="000000"/>
      <w:sz w:val="22"/>
      <w:szCs w:val="22"/>
    </w:rPr>
  </w:style>
  <w:style w:type="character" w:customStyle="1" w:styleId="fontstyle31">
    <w:name w:val="fontstyle31"/>
    <w:basedOn w:val="Domylnaczcionkaakapitu"/>
    <w:rsid w:val="005A2F74"/>
    <w:rPr>
      <w:rFonts w:ascii="Symbol" w:hAnsi="Symbol" w:hint="default"/>
      <w:b w:val="0"/>
      <w:bCs w:val="0"/>
      <w:i w:val="0"/>
      <w:iCs w:val="0"/>
      <w:color w:val="000000"/>
      <w:sz w:val="24"/>
      <w:szCs w:val="24"/>
    </w:rPr>
  </w:style>
  <w:style w:type="paragraph" w:styleId="Tekstprzypisudolnego">
    <w:name w:val="footnote text"/>
    <w:basedOn w:val="Normalny"/>
    <w:link w:val="TekstprzypisudolnegoZnak"/>
    <w:rsid w:val="00177F2B"/>
    <w:pPr>
      <w:autoSpaceDE w:val="0"/>
      <w:autoSpaceDN w:val="0"/>
      <w:spacing w:before="40" w:after="0" w:line="240" w:lineRule="auto"/>
      <w:ind w:left="170" w:hanging="170"/>
    </w:pPr>
    <w:rPr>
      <w:rFonts w:ascii="Times New Roman" w:eastAsia="Times New Roman" w:hAnsi="Times New Roman" w:cs="Times New Roman"/>
      <w:color w:val="auto"/>
      <w:w w:val="89"/>
      <w:szCs w:val="20"/>
    </w:rPr>
  </w:style>
  <w:style w:type="character" w:customStyle="1" w:styleId="TekstprzypisudolnegoZnak">
    <w:name w:val="Tekst przypisu dolnego Znak"/>
    <w:basedOn w:val="Domylnaczcionkaakapitu"/>
    <w:link w:val="Tekstprzypisudolnego"/>
    <w:rsid w:val="00177F2B"/>
    <w:rPr>
      <w:rFonts w:ascii="Times New Roman" w:eastAsia="Times New Roman" w:hAnsi="Times New Roman" w:cs="Times New Roman"/>
      <w:w w:val="89"/>
      <w:sz w:val="20"/>
      <w:szCs w:val="20"/>
    </w:rPr>
  </w:style>
  <w:style w:type="character" w:styleId="Odwoanieprzypisudolnego">
    <w:name w:val="footnote reference"/>
    <w:rsid w:val="00177F2B"/>
    <w:rPr>
      <w:rFonts w:cs="Times New Roman"/>
      <w:vertAlign w:val="superscript"/>
    </w:rPr>
  </w:style>
  <w:style w:type="character" w:styleId="Pogrubienie">
    <w:name w:val="Strong"/>
    <w:basedOn w:val="Domylnaczcionkaakapitu"/>
    <w:uiPriority w:val="22"/>
    <w:qFormat/>
    <w:rsid w:val="00302A80"/>
    <w:rPr>
      <w:b/>
      <w:bCs/>
    </w:rPr>
  </w:style>
  <w:style w:type="paragraph" w:customStyle="1" w:styleId="gwpcc9c0254msonormal">
    <w:name w:val="gwpcc9c0254_msonormal"/>
    <w:basedOn w:val="Normalny"/>
    <w:rsid w:val="00761F24"/>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character" w:customStyle="1" w:styleId="Nagwek3Znak">
    <w:name w:val="Nagłówek 3 Znak"/>
    <w:basedOn w:val="Domylnaczcionkaakapitu"/>
    <w:link w:val="Nagwek3"/>
    <w:uiPriority w:val="9"/>
    <w:semiHidden/>
    <w:rsid w:val="00DA5C7B"/>
    <w:rPr>
      <w:rFonts w:asciiTheme="majorHAnsi" w:eastAsiaTheme="majorEastAsia" w:hAnsiTheme="majorHAnsi" w:cstheme="majorBidi"/>
      <w:color w:val="1F3763" w:themeColor="accent1" w:themeShade="7F"/>
      <w:sz w:val="24"/>
      <w:szCs w:val="24"/>
      <w:lang w:eastAsia="ar-SA"/>
    </w:rPr>
  </w:style>
  <w:style w:type="character" w:customStyle="1" w:styleId="Nagwek6Znak">
    <w:name w:val="Nagłówek 6 Znak"/>
    <w:basedOn w:val="Domylnaczcionkaakapitu"/>
    <w:link w:val="Nagwek6"/>
    <w:rsid w:val="00DA5C7B"/>
    <w:rPr>
      <w:rFonts w:ascii="Calibri" w:eastAsia="Calibri" w:hAnsi="Calibri" w:cs="Calibri"/>
      <w:color w:val="000000"/>
      <w:sz w:val="16"/>
      <w:u w:val="single" w:color="000000"/>
      <w:lang w:eastAsia="ar-SA"/>
    </w:rPr>
  </w:style>
  <w:style w:type="paragraph" w:styleId="Stopka">
    <w:name w:val="footer"/>
    <w:basedOn w:val="Normalny"/>
    <w:link w:val="StopkaZnak"/>
    <w:uiPriority w:val="99"/>
    <w:unhideWhenUsed/>
    <w:rsid w:val="00DA5C7B"/>
    <w:pPr>
      <w:tabs>
        <w:tab w:val="center" w:pos="4536"/>
        <w:tab w:val="right" w:pos="9072"/>
      </w:tabs>
      <w:suppressAutoHyphens/>
      <w:spacing w:after="0" w:line="240" w:lineRule="auto"/>
      <w:ind w:left="0" w:firstLine="0"/>
      <w:jc w:val="left"/>
    </w:pPr>
    <w:rPr>
      <w:rFonts w:ascii="Arial" w:eastAsia="Times New Roman" w:hAnsi="Arial" w:cs="Arial"/>
      <w:color w:val="auto"/>
      <w:sz w:val="24"/>
      <w:szCs w:val="24"/>
      <w:lang w:eastAsia="ar-SA"/>
    </w:rPr>
  </w:style>
  <w:style w:type="character" w:customStyle="1" w:styleId="StopkaZnak">
    <w:name w:val="Stopka Znak"/>
    <w:basedOn w:val="Domylnaczcionkaakapitu"/>
    <w:link w:val="Stopka"/>
    <w:uiPriority w:val="99"/>
    <w:rsid w:val="00DA5C7B"/>
    <w:rPr>
      <w:rFonts w:ascii="Arial" w:eastAsia="Times New Roman" w:hAnsi="Arial" w:cs="Arial"/>
      <w:sz w:val="24"/>
      <w:szCs w:val="24"/>
      <w:lang w:eastAsia="ar-SA"/>
    </w:rPr>
  </w:style>
  <w:style w:type="paragraph" w:customStyle="1" w:styleId="Standard">
    <w:name w:val="Standard"/>
    <w:rsid w:val="00DA5C7B"/>
    <w:pPr>
      <w:widowControl w:val="0"/>
      <w:suppressAutoHyphens/>
      <w:spacing w:after="0" w:line="240" w:lineRule="auto"/>
    </w:pPr>
    <w:rPr>
      <w:rFonts w:ascii="Times New Roman" w:eastAsia="SimSun" w:hAnsi="Times New Roman" w:cs="Lucida Sans"/>
      <w:kern w:val="2"/>
      <w:sz w:val="24"/>
      <w:szCs w:val="24"/>
      <w:lang w:eastAsia="hi-IN" w:bidi="hi-IN"/>
    </w:rPr>
  </w:style>
  <w:style w:type="paragraph" w:customStyle="1" w:styleId="Tekstkomentarza1">
    <w:name w:val="Tekst komentarza1"/>
    <w:basedOn w:val="Standard"/>
    <w:rsid w:val="00DA5C7B"/>
    <w:rPr>
      <w:sz w:val="20"/>
    </w:rPr>
  </w:style>
  <w:style w:type="paragraph" w:styleId="NormalnyWeb">
    <w:name w:val="Normal (Web)"/>
    <w:basedOn w:val="Normalny"/>
    <w:uiPriority w:val="99"/>
    <w:unhideWhenUsed/>
    <w:qFormat/>
    <w:rsid w:val="00DA5C7B"/>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Default">
    <w:name w:val="Default"/>
    <w:rsid w:val="00DA5C7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rzypisukocowego">
    <w:name w:val="endnote text"/>
    <w:basedOn w:val="Normalny"/>
    <w:link w:val="TekstprzypisukocowegoZnak"/>
    <w:uiPriority w:val="99"/>
    <w:semiHidden/>
    <w:unhideWhenUsed/>
    <w:rsid w:val="00DA5C7B"/>
    <w:pPr>
      <w:suppressAutoHyphens/>
      <w:spacing w:after="0" w:line="240" w:lineRule="auto"/>
      <w:ind w:left="0" w:firstLine="0"/>
      <w:jc w:val="left"/>
    </w:pPr>
    <w:rPr>
      <w:rFonts w:ascii="Arial" w:eastAsia="Times New Roman" w:hAnsi="Arial" w:cs="Arial"/>
      <w:color w:val="auto"/>
      <w:szCs w:val="20"/>
      <w:lang w:eastAsia="ar-SA"/>
    </w:rPr>
  </w:style>
  <w:style w:type="character" w:customStyle="1" w:styleId="TekstprzypisukocowegoZnak">
    <w:name w:val="Tekst przypisu końcowego Znak"/>
    <w:basedOn w:val="Domylnaczcionkaakapitu"/>
    <w:link w:val="Tekstprzypisukocowego"/>
    <w:uiPriority w:val="99"/>
    <w:semiHidden/>
    <w:rsid w:val="00DA5C7B"/>
    <w:rPr>
      <w:rFonts w:ascii="Arial" w:eastAsia="Times New Roman" w:hAnsi="Arial" w:cs="Arial"/>
      <w:sz w:val="20"/>
      <w:szCs w:val="20"/>
      <w:lang w:eastAsia="ar-SA"/>
    </w:rPr>
  </w:style>
  <w:style w:type="character" w:styleId="Odwoanieprzypisukocowego">
    <w:name w:val="endnote reference"/>
    <w:basedOn w:val="Domylnaczcionkaakapitu"/>
    <w:uiPriority w:val="99"/>
    <w:semiHidden/>
    <w:unhideWhenUsed/>
    <w:rsid w:val="00DA5C7B"/>
    <w:rPr>
      <w:vertAlign w:val="superscript"/>
    </w:rPr>
  </w:style>
  <w:style w:type="character" w:styleId="Nierozpoznanawzmianka">
    <w:name w:val="Unresolved Mention"/>
    <w:basedOn w:val="Domylnaczcionkaakapitu"/>
    <w:uiPriority w:val="99"/>
    <w:semiHidden/>
    <w:unhideWhenUsed/>
    <w:rsid w:val="00DA5C7B"/>
    <w:rPr>
      <w:color w:val="605E5C"/>
      <w:shd w:val="clear" w:color="auto" w:fill="E1DFDD"/>
    </w:rPr>
  </w:style>
  <w:style w:type="character" w:styleId="Uwydatnienie">
    <w:name w:val="Emphasis"/>
    <w:basedOn w:val="Domylnaczcionkaakapitu"/>
    <w:uiPriority w:val="20"/>
    <w:qFormat/>
    <w:rsid w:val="00DA5C7B"/>
    <w:rPr>
      <w:i/>
      <w:iCs/>
    </w:rPr>
  </w:style>
  <w:style w:type="paragraph" w:styleId="Poprawka">
    <w:name w:val="Revision"/>
    <w:hidden/>
    <w:uiPriority w:val="99"/>
    <w:semiHidden/>
    <w:rsid w:val="0014094E"/>
    <w:pPr>
      <w:spacing w:after="0" w:line="240" w:lineRule="auto"/>
    </w:pPr>
    <w:rPr>
      <w:rFonts w:ascii="Calibri" w:eastAsia="Calibri" w:hAnsi="Calibri" w:cs="Calibri"/>
      <w:color w:val="000000"/>
      <w:sz w:val="20"/>
    </w:rPr>
  </w:style>
  <w:style w:type="character" w:customStyle="1" w:styleId="specificationitem">
    <w:name w:val="specification__item"/>
    <w:basedOn w:val="Domylnaczcionkaakapitu"/>
    <w:rsid w:val="00A84609"/>
  </w:style>
  <w:style w:type="character" w:customStyle="1" w:styleId="FontStyle47">
    <w:name w:val="Font Style47"/>
    <w:rsid w:val="008E013F"/>
    <w:rPr>
      <w:rFonts w:ascii="Tahoma" w:hAnsi="Tahoma" w:cs="Tahom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7002">
      <w:bodyDiv w:val="1"/>
      <w:marLeft w:val="0"/>
      <w:marRight w:val="0"/>
      <w:marTop w:val="0"/>
      <w:marBottom w:val="0"/>
      <w:divBdr>
        <w:top w:val="none" w:sz="0" w:space="0" w:color="auto"/>
        <w:left w:val="none" w:sz="0" w:space="0" w:color="auto"/>
        <w:bottom w:val="none" w:sz="0" w:space="0" w:color="auto"/>
        <w:right w:val="none" w:sz="0" w:space="0" w:color="auto"/>
      </w:divBdr>
    </w:div>
    <w:div w:id="16541240">
      <w:bodyDiv w:val="1"/>
      <w:marLeft w:val="0"/>
      <w:marRight w:val="0"/>
      <w:marTop w:val="0"/>
      <w:marBottom w:val="0"/>
      <w:divBdr>
        <w:top w:val="none" w:sz="0" w:space="0" w:color="auto"/>
        <w:left w:val="none" w:sz="0" w:space="0" w:color="auto"/>
        <w:bottom w:val="none" w:sz="0" w:space="0" w:color="auto"/>
        <w:right w:val="none" w:sz="0" w:space="0" w:color="auto"/>
      </w:divBdr>
    </w:div>
    <w:div w:id="20867302">
      <w:bodyDiv w:val="1"/>
      <w:marLeft w:val="0"/>
      <w:marRight w:val="0"/>
      <w:marTop w:val="0"/>
      <w:marBottom w:val="0"/>
      <w:divBdr>
        <w:top w:val="none" w:sz="0" w:space="0" w:color="auto"/>
        <w:left w:val="none" w:sz="0" w:space="0" w:color="auto"/>
        <w:bottom w:val="none" w:sz="0" w:space="0" w:color="auto"/>
        <w:right w:val="none" w:sz="0" w:space="0" w:color="auto"/>
      </w:divBdr>
    </w:div>
    <w:div w:id="40635123">
      <w:bodyDiv w:val="1"/>
      <w:marLeft w:val="0"/>
      <w:marRight w:val="0"/>
      <w:marTop w:val="0"/>
      <w:marBottom w:val="0"/>
      <w:divBdr>
        <w:top w:val="none" w:sz="0" w:space="0" w:color="auto"/>
        <w:left w:val="none" w:sz="0" w:space="0" w:color="auto"/>
        <w:bottom w:val="none" w:sz="0" w:space="0" w:color="auto"/>
        <w:right w:val="none" w:sz="0" w:space="0" w:color="auto"/>
      </w:divBdr>
      <w:divsChild>
        <w:div w:id="996345830">
          <w:marLeft w:val="0"/>
          <w:marRight w:val="0"/>
          <w:marTop w:val="0"/>
          <w:marBottom w:val="0"/>
          <w:divBdr>
            <w:top w:val="none" w:sz="0" w:space="0" w:color="auto"/>
            <w:left w:val="none" w:sz="0" w:space="0" w:color="auto"/>
            <w:bottom w:val="none" w:sz="0" w:space="0" w:color="auto"/>
            <w:right w:val="none" w:sz="0" w:space="0" w:color="auto"/>
          </w:divBdr>
        </w:div>
      </w:divsChild>
    </w:div>
    <w:div w:id="77168162">
      <w:bodyDiv w:val="1"/>
      <w:marLeft w:val="0"/>
      <w:marRight w:val="0"/>
      <w:marTop w:val="0"/>
      <w:marBottom w:val="0"/>
      <w:divBdr>
        <w:top w:val="none" w:sz="0" w:space="0" w:color="auto"/>
        <w:left w:val="none" w:sz="0" w:space="0" w:color="auto"/>
        <w:bottom w:val="none" w:sz="0" w:space="0" w:color="auto"/>
        <w:right w:val="none" w:sz="0" w:space="0" w:color="auto"/>
      </w:divBdr>
    </w:div>
    <w:div w:id="174805625">
      <w:bodyDiv w:val="1"/>
      <w:marLeft w:val="0"/>
      <w:marRight w:val="0"/>
      <w:marTop w:val="0"/>
      <w:marBottom w:val="0"/>
      <w:divBdr>
        <w:top w:val="none" w:sz="0" w:space="0" w:color="auto"/>
        <w:left w:val="none" w:sz="0" w:space="0" w:color="auto"/>
        <w:bottom w:val="none" w:sz="0" w:space="0" w:color="auto"/>
        <w:right w:val="none" w:sz="0" w:space="0" w:color="auto"/>
      </w:divBdr>
    </w:div>
    <w:div w:id="196434469">
      <w:bodyDiv w:val="1"/>
      <w:marLeft w:val="0"/>
      <w:marRight w:val="0"/>
      <w:marTop w:val="0"/>
      <w:marBottom w:val="0"/>
      <w:divBdr>
        <w:top w:val="none" w:sz="0" w:space="0" w:color="auto"/>
        <w:left w:val="none" w:sz="0" w:space="0" w:color="auto"/>
        <w:bottom w:val="none" w:sz="0" w:space="0" w:color="auto"/>
        <w:right w:val="none" w:sz="0" w:space="0" w:color="auto"/>
      </w:divBdr>
    </w:div>
    <w:div w:id="220017673">
      <w:bodyDiv w:val="1"/>
      <w:marLeft w:val="0"/>
      <w:marRight w:val="0"/>
      <w:marTop w:val="0"/>
      <w:marBottom w:val="0"/>
      <w:divBdr>
        <w:top w:val="none" w:sz="0" w:space="0" w:color="auto"/>
        <w:left w:val="none" w:sz="0" w:space="0" w:color="auto"/>
        <w:bottom w:val="none" w:sz="0" w:space="0" w:color="auto"/>
        <w:right w:val="none" w:sz="0" w:space="0" w:color="auto"/>
      </w:divBdr>
    </w:div>
    <w:div w:id="223218367">
      <w:bodyDiv w:val="1"/>
      <w:marLeft w:val="0"/>
      <w:marRight w:val="0"/>
      <w:marTop w:val="0"/>
      <w:marBottom w:val="0"/>
      <w:divBdr>
        <w:top w:val="none" w:sz="0" w:space="0" w:color="auto"/>
        <w:left w:val="none" w:sz="0" w:space="0" w:color="auto"/>
        <w:bottom w:val="none" w:sz="0" w:space="0" w:color="auto"/>
        <w:right w:val="none" w:sz="0" w:space="0" w:color="auto"/>
      </w:divBdr>
    </w:div>
    <w:div w:id="231038517">
      <w:bodyDiv w:val="1"/>
      <w:marLeft w:val="0"/>
      <w:marRight w:val="0"/>
      <w:marTop w:val="0"/>
      <w:marBottom w:val="0"/>
      <w:divBdr>
        <w:top w:val="none" w:sz="0" w:space="0" w:color="auto"/>
        <w:left w:val="none" w:sz="0" w:space="0" w:color="auto"/>
        <w:bottom w:val="none" w:sz="0" w:space="0" w:color="auto"/>
        <w:right w:val="none" w:sz="0" w:space="0" w:color="auto"/>
      </w:divBdr>
    </w:div>
    <w:div w:id="333387125">
      <w:bodyDiv w:val="1"/>
      <w:marLeft w:val="0"/>
      <w:marRight w:val="0"/>
      <w:marTop w:val="0"/>
      <w:marBottom w:val="0"/>
      <w:divBdr>
        <w:top w:val="none" w:sz="0" w:space="0" w:color="auto"/>
        <w:left w:val="none" w:sz="0" w:space="0" w:color="auto"/>
        <w:bottom w:val="none" w:sz="0" w:space="0" w:color="auto"/>
        <w:right w:val="none" w:sz="0" w:space="0" w:color="auto"/>
      </w:divBdr>
    </w:div>
    <w:div w:id="421074160">
      <w:bodyDiv w:val="1"/>
      <w:marLeft w:val="0"/>
      <w:marRight w:val="0"/>
      <w:marTop w:val="0"/>
      <w:marBottom w:val="0"/>
      <w:divBdr>
        <w:top w:val="none" w:sz="0" w:space="0" w:color="auto"/>
        <w:left w:val="none" w:sz="0" w:space="0" w:color="auto"/>
        <w:bottom w:val="none" w:sz="0" w:space="0" w:color="auto"/>
        <w:right w:val="none" w:sz="0" w:space="0" w:color="auto"/>
      </w:divBdr>
    </w:div>
    <w:div w:id="504171062">
      <w:bodyDiv w:val="1"/>
      <w:marLeft w:val="0"/>
      <w:marRight w:val="0"/>
      <w:marTop w:val="0"/>
      <w:marBottom w:val="0"/>
      <w:divBdr>
        <w:top w:val="none" w:sz="0" w:space="0" w:color="auto"/>
        <w:left w:val="none" w:sz="0" w:space="0" w:color="auto"/>
        <w:bottom w:val="none" w:sz="0" w:space="0" w:color="auto"/>
        <w:right w:val="none" w:sz="0" w:space="0" w:color="auto"/>
      </w:divBdr>
    </w:div>
    <w:div w:id="516502483">
      <w:bodyDiv w:val="1"/>
      <w:marLeft w:val="0"/>
      <w:marRight w:val="0"/>
      <w:marTop w:val="0"/>
      <w:marBottom w:val="0"/>
      <w:divBdr>
        <w:top w:val="none" w:sz="0" w:space="0" w:color="auto"/>
        <w:left w:val="none" w:sz="0" w:space="0" w:color="auto"/>
        <w:bottom w:val="none" w:sz="0" w:space="0" w:color="auto"/>
        <w:right w:val="none" w:sz="0" w:space="0" w:color="auto"/>
      </w:divBdr>
    </w:div>
    <w:div w:id="532111554">
      <w:bodyDiv w:val="1"/>
      <w:marLeft w:val="0"/>
      <w:marRight w:val="0"/>
      <w:marTop w:val="0"/>
      <w:marBottom w:val="0"/>
      <w:divBdr>
        <w:top w:val="none" w:sz="0" w:space="0" w:color="auto"/>
        <w:left w:val="none" w:sz="0" w:space="0" w:color="auto"/>
        <w:bottom w:val="none" w:sz="0" w:space="0" w:color="auto"/>
        <w:right w:val="none" w:sz="0" w:space="0" w:color="auto"/>
      </w:divBdr>
    </w:div>
    <w:div w:id="643044881">
      <w:bodyDiv w:val="1"/>
      <w:marLeft w:val="0"/>
      <w:marRight w:val="0"/>
      <w:marTop w:val="0"/>
      <w:marBottom w:val="0"/>
      <w:divBdr>
        <w:top w:val="none" w:sz="0" w:space="0" w:color="auto"/>
        <w:left w:val="none" w:sz="0" w:space="0" w:color="auto"/>
        <w:bottom w:val="none" w:sz="0" w:space="0" w:color="auto"/>
        <w:right w:val="none" w:sz="0" w:space="0" w:color="auto"/>
      </w:divBdr>
      <w:divsChild>
        <w:div w:id="185560546">
          <w:marLeft w:val="0"/>
          <w:marRight w:val="0"/>
          <w:marTop w:val="0"/>
          <w:marBottom w:val="0"/>
          <w:divBdr>
            <w:top w:val="none" w:sz="0" w:space="0" w:color="auto"/>
            <w:left w:val="none" w:sz="0" w:space="0" w:color="auto"/>
            <w:bottom w:val="none" w:sz="0" w:space="0" w:color="auto"/>
            <w:right w:val="none" w:sz="0" w:space="0" w:color="auto"/>
          </w:divBdr>
        </w:div>
      </w:divsChild>
    </w:div>
    <w:div w:id="717823348">
      <w:bodyDiv w:val="1"/>
      <w:marLeft w:val="0"/>
      <w:marRight w:val="0"/>
      <w:marTop w:val="0"/>
      <w:marBottom w:val="0"/>
      <w:divBdr>
        <w:top w:val="none" w:sz="0" w:space="0" w:color="auto"/>
        <w:left w:val="none" w:sz="0" w:space="0" w:color="auto"/>
        <w:bottom w:val="none" w:sz="0" w:space="0" w:color="auto"/>
        <w:right w:val="none" w:sz="0" w:space="0" w:color="auto"/>
      </w:divBdr>
    </w:div>
    <w:div w:id="747074022">
      <w:bodyDiv w:val="1"/>
      <w:marLeft w:val="0"/>
      <w:marRight w:val="0"/>
      <w:marTop w:val="0"/>
      <w:marBottom w:val="0"/>
      <w:divBdr>
        <w:top w:val="none" w:sz="0" w:space="0" w:color="auto"/>
        <w:left w:val="none" w:sz="0" w:space="0" w:color="auto"/>
        <w:bottom w:val="none" w:sz="0" w:space="0" w:color="auto"/>
        <w:right w:val="none" w:sz="0" w:space="0" w:color="auto"/>
      </w:divBdr>
    </w:div>
    <w:div w:id="755632504">
      <w:bodyDiv w:val="1"/>
      <w:marLeft w:val="0"/>
      <w:marRight w:val="0"/>
      <w:marTop w:val="0"/>
      <w:marBottom w:val="0"/>
      <w:divBdr>
        <w:top w:val="none" w:sz="0" w:space="0" w:color="auto"/>
        <w:left w:val="none" w:sz="0" w:space="0" w:color="auto"/>
        <w:bottom w:val="none" w:sz="0" w:space="0" w:color="auto"/>
        <w:right w:val="none" w:sz="0" w:space="0" w:color="auto"/>
      </w:divBdr>
    </w:div>
    <w:div w:id="811289827">
      <w:bodyDiv w:val="1"/>
      <w:marLeft w:val="0"/>
      <w:marRight w:val="0"/>
      <w:marTop w:val="0"/>
      <w:marBottom w:val="0"/>
      <w:divBdr>
        <w:top w:val="none" w:sz="0" w:space="0" w:color="auto"/>
        <w:left w:val="none" w:sz="0" w:space="0" w:color="auto"/>
        <w:bottom w:val="none" w:sz="0" w:space="0" w:color="auto"/>
        <w:right w:val="none" w:sz="0" w:space="0" w:color="auto"/>
      </w:divBdr>
    </w:div>
    <w:div w:id="816344035">
      <w:bodyDiv w:val="1"/>
      <w:marLeft w:val="0"/>
      <w:marRight w:val="0"/>
      <w:marTop w:val="0"/>
      <w:marBottom w:val="0"/>
      <w:divBdr>
        <w:top w:val="none" w:sz="0" w:space="0" w:color="auto"/>
        <w:left w:val="none" w:sz="0" w:space="0" w:color="auto"/>
        <w:bottom w:val="none" w:sz="0" w:space="0" w:color="auto"/>
        <w:right w:val="none" w:sz="0" w:space="0" w:color="auto"/>
      </w:divBdr>
    </w:div>
    <w:div w:id="862283932">
      <w:bodyDiv w:val="1"/>
      <w:marLeft w:val="0"/>
      <w:marRight w:val="0"/>
      <w:marTop w:val="0"/>
      <w:marBottom w:val="0"/>
      <w:divBdr>
        <w:top w:val="none" w:sz="0" w:space="0" w:color="auto"/>
        <w:left w:val="none" w:sz="0" w:space="0" w:color="auto"/>
        <w:bottom w:val="none" w:sz="0" w:space="0" w:color="auto"/>
        <w:right w:val="none" w:sz="0" w:space="0" w:color="auto"/>
      </w:divBdr>
    </w:div>
    <w:div w:id="881750871">
      <w:bodyDiv w:val="1"/>
      <w:marLeft w:val="0"/>
      <w:marRight w:val="0"/>
      <w:marTop w:val="0"/>
      <w:marBottom w:val="0"/>
      <w:divBdr>
        <w:top w:val="none" w:sz="0" w:space="0" w:color="auto"/>
        <w:left w:val="none" w:sz="0" w:space="0" w:color="auto"/>
        <w:bottom w:val="none" w:sz="0" w:space="0" w:color="auto"/>
        <w:right w:val="none" w:sz="0" w:space="0" w:color="auto"/>
      </w:divBdr>
    </w:div>
    <w:div w:id="887179105">
      <w:bodyDiv w:val="1"/>
      <w:marLeft w:val="0"/>
      <w:marRight w:val="0"/>
      <w:marTop w:val="0"/>
      <w:marBottom w:val="0"/>
      <w:divBdr>
        <w:top w:val="none" w:sz="0" w:space="0" w:color="auto"/>
        <w:left w:val="none" w:sz="0" w:space="0" w:color="auto"/>
        <w:bottom w:val="none" w:sz="0" w:space="0" w:color="auto"/>
        <w:right w:val="none" w:sz="0" w:space="0" w:color="auto"/>
      </w:divBdr>
    </w:div>
    <w:div w:id="890461923">
      <w:bodyDiv w:val="1"/>
      <w:marLeft w:val="0"/>
      <w:marRight w:val="0"/>
      <w:marTop w:val="0"/>
      <w:marBottom w:val="0"/>
      <w:divBdr>
        <w:top w:val="none" w:sz="0" w:space="0" w:color="auto"/>
        <w:left w:val="none" w:sz="0" w:space="0" w:color="auto"/>
        <w:bottom w:val="none" w:sz="0" w:space="0" w:color="auto"/>
        <w:right w:val="none" w:sz="0" w:space="0" w:color="auto"/>
      </w:divBdr>
    </w:div>
    <w:div w:id="965818641">
      <w:bodyDiv w:val="1"/>
      <w:marLeft w:val="0"/>
      <w:marRight w:val="0"/>
      <w:marTop w:val="0"/>
      <w:marBottom w:val="0"/>
      <w:divBdr>
        <w:top w:val="none" w:sz="0" w:space="0" w:color="auto"/>
        <w:left w:val="none" w:sz="0" w:space="0" w:color="auto"/>
        <w:bottom w:val="none" w:sz="0" w:space="0" w:color="auto"/>
        <w:right w:val="none" w:sz="0" w:space="0" w:color="auto"/>
      </w:divBdr>
    </w:div>
    <w:div w:id="989360615">
      <w:bodyDiv w:val="1"/>
      <w:marLeft w:val="0"/>
      <w:marRight w:val="0"/>
      <w:marTop w:val="0"/>
      <w:marBottom w:val="0"/>
      <w:divBdr>
        <w:top w:val="none" w:sz="0" w:space="0" w:color="auto"/>
        <w:left w:val="none" w:sz="0" w:space="0" w:color="auto"/>
        <w:bottom w:val="none" w:sz="0" w:space="0" w:color="auto"/>
        <w:right w:val="none" w:sz="0" w:space="0" w:color="auto"/>
      </w:divBdr>
    </w:div>
    <w:div w:id="1033075979">
      <w:bodyDiv w:val="1"/>
      <w:marLeft w:val="0"/>
      <w:marRight w:val="0"/>
      <w:marTop w:val="0"/>
      <w:marBottom w:val="0"/>
      <w:divBdr>
        <w:top w:val="none" w:sz="0" w:space="0" w:color="auto"/>
        <w:left w:val="none" w:sz="0" w:space="0" w:color="auto"/>
        <w:bottom w:val="none" w:sz="0" w:space="0" w:color="auto"/>
        <w:right w:val="none" w:sz="0" w:space="0" w:color="auto"/>
      </w:divBdr>
    </w:div>
    <w:div w:id="1053231062">
      <w:bodyDiv w:val="1"/>
      <w:marLeft w:val="0"/>
      <w:marRight w:val="0"/>
      <w:marTop w:val="0"/>
      <w:marBottom w:val="0"/>
      <w:divBdr>
        <w:top w:val="none" w:sz="0" w:space="0" w:color="auto"/>
        <w:left w:val="none" w:sz="0" w:space="0" w:color="auto"/>
        <w:bottom w:val="none" w:sz="0" w:space="0" w:color="auto"/>
        <w:right w:val="none" w:sz="0" w:space="0" w:color="auto"/>
      </w:divBdr>
    </w:div>
    <w:div w:id="1077748697">
      <w:bodyDiv w:val="1"/>
      <w:marLeft w:val="0"/>
      <w:marRight w:val="0"/>
      <w:marTop w:val="0"/>
      <w:marBottom w:val="0"/>
      <w:divBdr>
        <w:top w:val="none" w:sz="0" w:space="0" w:color="auto"/>
        <w:left w:val="none" w:sz="0" w:space="0" w:color="auto"/>
        <w:bottom w:val="none" w:sz="0" w:space="0" w:color="auto"/>
        <w:right w:val="none" w:sz="0" w:space="0" w:color="auto"/>
      </w:divBdr>
    </w:div>
    <w:div w:id="1093161880">
      <w:bodyDiv w:val="1"/>
      <w:marLeft w:val="0"/>
      <w:marRight w:val="0"/>
      <w:marTop w:val="0"/>
      <w:marBottom w:val="0"/>
      <w:divBdr>
        <w:top w:val="none" w:sz="0" w:space="0" w:color="auto"/>
        <w:left w:val="none" w:sz="0" w:space="0" w:color="auto"/>
        <w:bottom w:val="none" w:sz="0" w:space="0" w:color="auto"/>
        <w:right w:val="none" w:sz="0" w:space="0" w:color="auto"/>
      </w:divBdr>
    </w:div>
    <w:div w:id="1106540014">
      <w:bodyDiv w:val="1"/>
      <w:marLeft w:val="0"/>
      <w:marRight w:val="0"/>
      <w:marTop w:val="0"/>
      <w:marBottom w:val="0"/>
      <w:divBdr>
        <w:top w:val="none" w:sz="0" w:space="0" w:color="auto"/>
        <w:left w:val="none" w:sz="0" w:space="0" w:color="auto"/>
        <w:bottom w:val="none" w:sz="0" w:space="0" w:color="auto"/>
        <w:right w:val="none" w:sz="0" w:space="0" w:color="auto"/>
      </w:divBdr>
    </w:div>
    <w:div w:id="1190531798">
      <w:bodyDiv w:val="1"/>
      <w:marLeft w:val="0"/>
      <w:marRight w:val="0"/>
      <w:marTop w:val="0"/>
      <w:marBottom w:val="0"/>
      <w:divBdr>
        <w:top w:val="none" w:sz="0" w:space="0" w:color="auto"/>
        <w:left w:val="none" w:sz="0" w:space="0" w:color="auto"/>
        <w:bottom w:val="none" w:sz="0" w:space="0" w:color="auto"/>
        <w:right w:val="none" w:sz="0" w:space="0" w:color="auto"/>
      </w:divBdr>
    </w:div>
    <w:div w:id="1294092232">
      <w:bodyDiv w:val="1"/>
      <w:marLeft w:val="0"/>
      <w:marRight w:val="0"/>
      <w:marTop w:val="0"/>
      <w:marBottom w:val="0"/>
      <w:divBdr>
        <w:top w:val="none" w:sz="0" w:space="0" w:color="auto"/>
        <w:left w:val="none" w:sz="0" w:space="0" w:color="auto"/>
        <w:bottom w:val="none" w:sz="0" w:space="0" w:color="auto"/>
        <w:right w:val="none" w:sz="0" w:space="0" w:color="auto"/>
      </w:divBdr>
    </w:div>
    <w:div w:id="1368291909">
      <w:bodyDiv w:val="1"/>
      <w:marLeft w:val="0"/>
      <w:marRight w:val="0"/>
      <w:marTop w:val="0"/>
      <w:marBottom w:val="0"/>
      <w:divBdr>
        <w:top w:val="none" w:sz="0" w:space="0" w:color="auto"/>
        <w:left w:val="none" w:sz="0" w:space="0" w:color="auto"/>
        <w:bottom w:val="none" w:sz="0" w:space="0" w:color="auto"/>
        <w:right w:val="none" w:sz="0" w:space="0" w:color="auto"/>
      </w:divBdr>
    </w:div>
    <w:div w:id="1381242134">
      <w:bodyDiv w:val="1"/>
      <w:marLeft w:val="0"/>
      <w:marRight w:val="0"/>
      <w:marTop w:val="0"/>
      <w:marBottom w:val="0"/>
      <w:divBdr>
        <w:top w:val="none" w:sz="0" w:space="0" w:color="auto"/>
        <w:left w:val="none" w:sz="0" w:space="0" w:color="auto"/>
        <w:bottom w:val="none" w:sz="0" w:space="0" w:color="auto"/>
        <w:right w:val="none" w:sz="0" w:space="0" w:color="auto"/>
      </w:divBdr>
    </w:div>
    <w:div w:id="1415933849">
      <w:bodyDiv w:val="1"/>
      <w:marLeft w:val="0"/>
      <w:marRight w:val="0"/>
      <w:marTop w:val="0"/>
      <w:marBottom w:val="0"/>
      <w:divBdr>
        <w:top w:val="none" w:sz="0" w:space="0" w:color="auto"/>
        <w:left w:val="none" w:sz="0" w:space="0" w:color="auto"/>
        <w:bottom w:val="none" w:sz="0" w:space="0" w:color="auto"/>
        <w:right w:val="none" w:sz="0" w:space="0" w:color="auto"/>
      </w:divBdr>
    </w:div>
    <w:div w:id="1419401104">
      <w:bodyDiv w:val="1"/>
      <w:marLeft w:val="0"/>
      <w:marRight w:val="0"/>
      <w:marTop w:val="0"/>
      <w:marBottom w:val="0"/>
      <w:divBdr>
        <w:top w:val="none" w:sz="0" w:space="0" w:color="auto"/>
        <w:left w:val="none" w:sz="0" w:space="0" w:color="auto"/>
        <w:bottom w:val="none" w:sz="0" w:space="0" w:color="auto"/>
        <w:right w:val="none" w:sz="0" w:space="0" w:color="auto"/>
      </w:divBdr>
      <w:divsChild>
        <w:div w:id="2065715812">
          <w:marLeft w:val="0"/>
          <w:marRight w:val="0"/>
          <w:marTop w:val="0"/>
          <w:marBottom w:val="0"/>
          <w:divBdr>
            <w:top w:val="none" w:sz="0" w:space="0" w:color="auto"/>
            <w:left w:val="none" w:sz="0" w:space="0" w:color="auto"/>
            <w:bottom w:val="none" w:sz="0" w:space="0" w:color="auto"/>
            <w:right w:val="none" w:sz="0" w:space="0" w:color="auto"/>
          </w:divBdr>
          <w:divsChild>
            <w:div w:id="1833334745">
              <w:marLeft w:val="0"/>
              <w:marRight w:val="0"/>
              <w:marTop w:val="0"/>
              <w:marBottom w:val="0"/>
              <w:divBdr>
                <w:top w:val="none" w:sz="0" w:space="0" w:color="auto"/>
                <w:left w:val="none" w:sz="0" w:space="0" w:color="auto"/>
                <w:bottom w:val="none" w:sz="0" w:space="0" w:color="auto"/>
                <w:right w:val="none" w:sz="0" w:space="0" w:color="auto"/>
              </w:divBdr>
              <w:divsChild>
                <w:div w:id="301157594">
                  <w:marLeft w:val="0"/>
                  <w:marRight w:val="0"/>
                  <w:marTop w:val="0"/>
                  <w:marBottom w:val="0"/>
                  <w:divBdr>
                    <w:top w:val="none" w:sz="0" w:space="0" w:color="auto"/>
                    <w:left w:val="none" w:sz="0" w:space="0" w:color="auto"/>
                    <w:bottom w:val="none" w:sz="0" w:space="0" w:color="auto"/>
                    <w:right w:val="none" w:sz="0" w:space="0" w:color="auto"/>
                  </w:divBdr>
                </w:div>
                <w:div w:id="1947231547">
                  <w:marLeft w:val="0"/>
                  <w:marRight w:val="0"/>
                  <w:marTop w:val="0"/>
                  <w:marBottom w:val="0"/>
                  <w:divBdr>
                    <w:top w:val="none" w:sz="0" w:space="0" w:color="auto"/>
                    <w:left w:val="none" w:sz="0" w:space="0" w:color="auto"/>
                    <w:bottom w:val="none" w:sz="0" w:space="0" w:color="auto"/>
                    <w:right w:val="none" w:sz="0" w:space="0" w:color="auto"/>
                  </w:divBdr>
                </w:div>
                <w:div w:id="564609048">
                  <w:marLeft w:val="0"/>
                  <w:marRight w:val="0"/>
                  <w:marTop w:val="0"/>
                  <w:marBottom w:val="0"/>
                  <w:divBdr>
                    <w:top w:val="none" w:sz="0" w:space="0" w:color="auto"/>
                    <w:left w:val="none" w:sz="0" w:space="0" w:color="auto"/>
                    <w:bottom w:val="none" w:sz="0" w:space="0" w:color="auto"/>
                    <w:right w:val="none" w:sz="0" w:space="0" w:color="auto"/>
                  </w:divBdr>
                </w:div>
                <w:div w:id="1686858401">
                  <w:marLeft w:val="0"/>
                  <w:marRight w:val="0"/>
                  <w:marTop w:val="0"/>
                  <w:marBottom w:val="0"/>
                  <w:divBdr>
                    <w:top w:val="none" w:sz="0" w:space="0" w:color="auto"/>
                    <w:left w:val="none" w:sz="0" w:space="0" w:color="auto"/>
                    <w:bottom w:val="none" w:sz="0" w:space="0" w:color="auto"/>
                    <w:right w:val="none" w:sz="0" w:space="0" w:color="auto"/>
                  </w:divBdr>
                </w:div>
                <w:div w:id="1376201338">
                  <w:marLeft w:val="0"/>
                  <w:marRight w:val="0"/>
                  <w:marTop w:val="0"/>
                  <w:marBottom w:val="0"/>
                  <w:divBdr>
                    <w:top w:val="none" w:sz="0" w:space="0" w:color="auto"/>
                    <w:left w:val="none" w:sz="0" w:space="0" w:color="auto"/>
                    <w:bottom w:val="none" w:sz="0" w:space="0" w:color="auto"/>
                    <w:right w:val="none" w:sz="0" w:space="0" w:color="auto"/>
                  </w:divBdr>
                </w:div>
                <w:div w:id="439254317">
                  <w:marLeft w:val="0"/>
                  <w:marRight w:val="0"/>
                  <w:marTop w:val="0"/>
                  <w:marBottom w:val="0"/>
                  <w:divBdr>
                    <w:top w:val="none" w:sz="0" w:space="0" w:color="auto"/>
                    <w:left w:val="none" w:sz="0" w:space="0" w:color="auto"/>
                    <w:bottom w:val="none" w:sz="0" w:space="0" w:color="auto"/>
                    <w:right w:val="none" w:sz="0" w:space="0" w:color="auto"/>
                  </w:divBdr>
                </w:div>
                <w:div w:id="1323662940">
                  <w:marLeft w:val="0"/>
                  <w:marRight w:val="0"/>
                  <w:marTop w:val="0"/>
                  <w:marBottom w:val="0"/>
                  <w:divBdr>
                    <w:top w:val="none" w:sz="0" w:space="0" w:color="auto"/>
                    <w:left w:val="none" w:sz="0" w:space="0" w:color="auto"/>
                    <w:bottom w:val="none" w:sz="0" w:space="0" w:color="auto"/>
                    <w:right w:val="none" w:sz="0" w:space="0" w:color="auto"/>
                  </w:divBdr>
                </w:div>
                <w:div w:id="1001740928">
                  <w:marLeft w:val="0"/>
                  <w:marRight w:val="0"/>
                  <w:marTop w:val="0"/>
                  <w:marBottom w:val="0"/>
                  <w:divBdr>
                    <w:top w:val="none" w:sz="0" w:space="0" w:color="auto"/>
                    <w:left w:val="none" w:sz="0" w:space="0" w:color="auto"/>
                    <w:bottom w:val="none" w:sz="0" w:space="0" w:color="auto"/>
                    <w:right w:val="none" w:sz="0" w:space="0" w:color="auto"/>
                  </w:divBdr>
                </w:div>
                <w:div w:id="21897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884345">
          <w:marLeft w:val="0"/>
          <w:marRight w:val="0"/>
          <w:marTop w:val="0"/>
          <w:marBottom w:val="0"/>
          <w:divBdr>
            <w:top w:val="none" w:sz="0" w:space="0" w:color="auto"/>
            <w:left w:val="none" w:sz="0" w:space="0" w:color="auto"/>
            <w:bottom w:val="none" w:sz="0" w:space="0" w:color="auto"/>
            <w:right w:val="none" w:sz="0" w:space="0" w:color="auto"/>
          </w:divBdr>
        </w:div>
      </w:divsChild>
    </w:div>
    <w:div w:id="1433013442">
      <w:bodyDiv w:val="1"/>
      <w:marLeft w:val="0"/>
      <w:marRight w:val="0"/>
      <w:marTop w:val="0"/>
      <w:marBottom w:val="0"/>
      <w:divBdr>
        <w:top w:val="none" w:sz="0" w:space="0" w:color="auto"/>
        <w:left w:val="none" w:sz="0" w:space="0" w:color="auto"/>
        <w:bottom w:val="none" w:sz="0" w:space="0" w:color="auto"/>
        <w:right w:val="none" w:sz="0" w:space="0" w:color="auto"/>
      </w:divBdr>
    </w:div>
    <w:div w:id="1518076963">
      <w:bodyDiv w:val="1"/>
      <w:marLeft w:val="0"/>
      <w:marRight w:val="0"/>
      <w:marTop w:val="0"/>
      <w:marBottom w:val="0"/>
      <w:divBdr>
        <w:top w:val="none" w:sz="0" w:space="0" w:color="auto"/>
        <w:left w:val="none" w:sz="0" w:space="0" w:color="auto"/>
        <w:bottom w:val="none" w:sz="0" w:space="0" w:color="auto"/>
        <w:right w:val="none" w:sz="0" w:space="0" w:color="auto"/>
      </w:divBdr>
    </w:div>
    <w:div w:id="1580019192">
      <w:bodyDiv w:val="1"/>
      <w:marLeft w:val="0"/>
      <w:marRight w:val="0"/>
      <w:marTop w:val="0"/>
      <w:marBottom w:val="0"/>
      <w:divBdr>
        <w:top w:val="none" w:sz="0" w:space="0" w:color="auto"/>
        <w:left w:val="none" w:sz="0" w:space="0" w:color="auto"/>
        <w:bottom w:val="none" w:sz="0" w:space="0" w:color="auto"/>
        <w:right w:val="none" w:sz="0" w:space="0" w:color="auto"/>
      </w:divBdr>
    </w:div>
    <w:div w:id="1627733841">
      <w:bodyDiv w:val="1"/>
      <w:marLeft w:val="0"/>
      <w:marRight w:val="0"/>
      <w:marTop w:val="0"/>
      <w:marBottom w:val="0"/>
      <w:divBdr>
        <w:top w:val="none" w:sz="0" w:space="0" w:color="auto"/>
        <w:left w:val="none" w:sz="0" w:space="0" w:color="auto"/>
        <w:bottom w:val="none" w:sz="0" w:space="0" w:color="auto"/>
        <w:right w:val="none" w:sz="0" w:space="0" w:color="auto"/>
      </w:divBdr>
    </w:div>
    <w:div w:id="1631545406">
      <w:bodyDiv w:val="1"/>
      <w:marLeft w:val="0"/>
      <w:marRight w:val="0"/>
      <w:marTop w:val="0"/>
      <w:marBottom w:val="0"/>
      <w:divBdr>
        <w:top w:val="none" w:sz="0" w:space="0" w:color="auto"/>
        <w:left w:val="none" w:sz="0" w:space="0" w:color="auto"/>
        <w:bottom w:val="none" w:sz="0" w:space="0" w:color="auto"/>
        <w:right w:val="none" w:sz="0" w:space="0" w:color="auto"/>
      </w:divBdr>
    </w:div>
    <w:div w:id="1672294269">
      <w:bodyDiv w:val="1"/>
      <w:marLeft w:val="0"/>
      <w:marRight w:val="0"/>
      <w:marTop w:val="0"/>
      <w:marBottom w:val="0"/>
      <w:divBdr>
        <w:top w:val="none" w:sz="0" w:space="0" w:color="auto"/>
        <w:left w:val="none" w:sz="0" w:space="0" w:color="auto"/>
        <w:bottom w:val="none" w:sz="0" w:space="0" w:color="auto"/>
        <w:right w:val="none" w:sz="0" w:space="0" w:color="auto"/>
      </w:divBdr>
    </w:div>
    <w:div w:id="1720131330">
      <w:bodyDiv w:val="1"/>
      <w:marLeft w:val="0"/>
      <w:marRight w:val="0"/>
      <w:marTop w:val="0"/>
      <w:marBottom w:val="0"/>
      <w:divBdr>
        <w:top w:val="none" w:sz="0" w:space="0" w:color="auto"/>
        <w:left w:val="none" w:sz="0" w:space="0" w:color="auto"/>
        <w:bottom w:val="none" w:sz="0" w:space="0" w:color="auto"/>
        <w:right w:val="none" w:sz="0" w:space="0" w:color="auto"/>
      </w:divBdr>
    </w:div>
    <w:div w:id="1751541848">
      <w:bodyDiv w:val="1"/>
      <w:marLeft w:val="0"/>
      <w:marRight w:val="0"/>
      <w:marTop w:val="0"/>
      <w:marBottom w:val="0"/>
      <w:divBdr>
        <w:top w:val="none" w:sz="0" w:space="0" w:color="auto"/>
        <w:left w:val="none" w:sz="0" w:space="0" w:color="auto"/>
        <w:bottom w:val="none" w:sz="0" w:space="0" w:color="auto"/>
        <w:right w:val="none" w:sz="0" w:space="0" w:color="auto"/>
      </w:divBdr>
    </w:div>
    <w:div w:id="1763379036">
      <w:bodyDiv w:val="1"/>
      <w:marLeft w:val="0"/>
      <w:marRight w:val="0"/>
      <w:marTop w:val="0"/>
      <w:marBottom w:val="0"/>
      <w:divBdr>
        <w:top w:val="none" w:sz="0" w:space="0" w:color="auto"/>
        <w:left w:val="none" w:sz="0" w:space="0" w:color="auto"/>
        <w:bottom w:val="none" w:sz="0" w:space="0" w:color="auto"/>
        <w:right w:val="none" w:sz="0" w:space="0" w:color="auto"/>
      </w:divBdr>
    </w:div>
    <w:div w:id="1801726214">
      <w:bodyDiv w:val="1"/>
      <w:marLeft w:val="0"/>
      <w:marRight w:val="0"/>
      <w:marTop w:val="0"/>
      <w:marBottom w:val="0"/>
      <w:divBdr>
        <w:top w:val="none" w:sz="0" w:space="0" w:color="auto"/>
        <w:left w:val="none" w:sz="0" w:space="0" w:color="auto"/>
        <w:bottom w:val="none" w:sz="0" w:space="0" w:color="auto"/>
        <w:right w:val="none" w:sz="0" w:space="0" w:color="auto"/>
      </w:divBdr>
    </w:div>
    <w:div w:id="1857117194">
      <w:bodyDiv w:val="1"/>
      <w:marLeft w:val="0"/>
      <w:marRight w:val="0"/>
      <w:marTop w:val="0"/>
      <w:marBottom w:val="0"/>
      <w:divBdr>
        <w:top w:val="none" w:sz="0" w:space="0" w:color="auto"/>
        <w:left w:val="none" w:sz="0" w:space="0" w:color="auto"/>
        <w:bottom w:val="none" w:sz="0" w:space="0" w:color="auto"/>
        <w:right w:val="none" w:sz="0" w:space="0" w:color="auto"/>
      </w:divBdr>
    </w:div>
    <w:div w:id="1884831559">
      <w:bodyDiv w:val="1"/>
      <w:marLeft w:val="0"/>
      <w:marRight w:val="0"/>
      <w:marTop w:val="0"/>
      <w:marBottom w:val="0"/>
      <w:divBdr>
        <w:top w:val="none" w:sz="0" w:space="0" w:color="auto"/>
        <w:left w:val="none" w:sz="0" w:space="0" w:color="auto"/>
        <w:bottom w:val="none" w:sz="0" w:space="0" w:color="auto"/>
        <w:right w:val="none" w:sz="0" w:space="0" w:color="auto"/>
      </w:divBdr>
    </w:div>
    <w:div w:id="1902906752">
      <w:bodyDiv w:val="1"/>
      <w:marLeft w:val="0"/>
      <w:marRight w:val="0"/>
      <w:marTop w:val="0"/>
      <w:marBottom w:val="0"/>
      <w:divBdr>
        <w:top w:val="none" w:sz="0" w:space="0" w:color="auto"/>
        <w:left w:val="none" w:sz="0" w:space="0" w:color="auto"/>
        <w:bottom w:val="none" w:sz="0" w:space="0" w:color="auto"/>
        <w:right w:val="none" w:sz="0" w:space="0" w:color="auto"/>
      </w:divBdr>
    </w:div>
    <w:div w:id="1917009854">
      <w:bodyDiv w:val="1"/>
      <w:marLeft w:val="0"/>
      <w:marRight w:val="0"/>
      <w:marTop w:val="0"/>
      <w:marBottom w:val="0"/>
      <w:divBdr>
        <w:top w:val="none" w:sz="0" w:space="0" w:color="auto"/>
        <w:left w:val="none" w:sz="0" w:space="0" w:color="auto"/>
        <w:bottom w:val="none" w:sz="0" w:space="0" w:color="auto"/>
        <w:right w:val="none" w:sz="0" w:space="0" w:color="auto"/>
      </w:divBdr>
    </w:div>
    <w:div w:id="1986737267">
      <w:bodyDiv w:val="1"/>
      <w:marLeft w:val="0"/>
      <w:marRight w:val="0"/>
      <w:marTop w:val="0"/>
      <w:marBottom w:val="0"/>
      <w:divBdr>
        <w:top w:val="none" w:sz="0" w:space="0" w:color="auto"/>
        <w:left w:val="none" w:sz="0" w:space="0" w:color="auto"/>
        <w:bottom w:val="none" w:sz="0" w:space="0" w:color="auto"/>
        <w:right w:val="none" w:sz="0" w:space="0" w:color="auto"/>
      </w:divBdr>
    </w:div>
    <w:div w:id="1994261108">
      <w:bodyDiv w:val="1"/>
      <w:marLeft w:val="0"/>
      <w:marRight w:val="0"/>
      <w:marTop w:val="0"/>
      <w:marBottom w:val="0"/>
      <w:divBdr>
        <w:top w:val="none" w:sz="0" w:space="0" w:color="auto"/>
        <w:left w:val="none" w:sz="0" w:space="0" w:color="auto"/>
        <w:bottom w:val="none" w:sz="0" w:space="0" w:color="auto"/>
        <w:right w:val="none" w:sz="0" w:space="0" w:color="auto"/>
      </w:divBdr>
    </w:div>
    <w:div w:id="2063744891">
      <w:bodyDiv w:val="1"/>
      <w:marLeft w:val="0"/>
      <w:marRight w:val="0"/>
      <w:marTop w:val="0"/>
      <w:marBottom w:val="0"/>
      <w:divBdr>
        <w:top w:val="none" w:sz="0" w:space="0" w:color="auto"/>
        <w:left w:val="none" w:sz="0" w:space="0" w:color="auto"/>
        <w:bottom w:val="none" w:sz="0" w:space="0" w:color="auto"/>
        <w:right w:val="none" w:sz="0" w:space="0" w:color="auto"/>
      </w:divBdr>
    </w:div>
    <w:div w:id="2072383385">
      <w:bodyDiv w:val="1"/>
      <w:marLeft w:val="0"/>
      <w:marRight w:val="0"/>
      <w:marTop w:val="0"/>
      <w:marBottom w:val="0"/>
      <w:divBdr>
        <w:top w:val="none" w:sz="0" w:space="0" w:color="auto"/>
        <w:left w:val="none" w:sz="0" w:space="0" w:color="auto"/>
        <w:bottom w:val="none" w:sz="0" w:space="0" w:color="auto"/>
        <w:right w:val="none" w:sz="0" w:space="0" w:color="auto"/>
      </w:divBdr>
    </w:div>
    <w:div w:id="21001748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pn/ec1lodz" TargetMode="External"/><Relationship Id="rId18" Type="http://schemas.openxmlformats.org/officeDocument/2006/relationships/hyperlink" Target="https://drive.google.com/file/d/1Kd1DttbBeiNWt4q4slS4t76lZVKPbkyD/view" TargetMode="External"/><Relationship Id="rId26" Type="http://schemas.openxmlformats.org/officeDocument/2006/relationships/hyperlink" Target="https://platformazakupowa.pl/strona/45-instrukcje" TargetMode="External"/><Relationship Id="rId39" Type="http://schemas.openxmlformats.org/officeDocument/2006/relationships/image" Target="media/image6.png"/><Relationship Id="rId21" Type="http://schemas.openxmlformats.org/officeDocument/2006/relationships/hyperlink" Target="http://platformazakupowa.pl/" TargetMode="External"/><Relationship Id="rId34" Type="http://schemas.openxmlformats.org/officeDocument/2006/relationships/image" Target="media/image1.jpeg"/><Relationship Id="rId42" Type="http://schemas.openxmlformats.org/officeDocument/2006/relationships/image" Target="media/image9.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platformazakupowa.pl/" TargetMode="External"/><Relationship Id="rId29" Type="http://schemas.openxmlformats.org/officeDocument/2006/relationships/hyperlink" Target="https://platformazakupowa.pl/strona/45-instrukcje" TargetMode="External"/><Relationship Id="rId11" Type="http://schemas.openxmlformats.org/officeDocument/2006/relationships/hyperlink" Target="mailto:przedszkole@ps2.wieliczka.eu" TargetMode="External"/><Relationship Id="rId24" Type="http://schemas.openxmlformats.org/officeDocument/2006/relationships/hyperlink" Target="http://platformazakupowa.pl/" TargetMode="External"/><Relationship Id="rId32" Type="http://schemas.openxmlformats.org/officeDocument/2006/relationships/hyperlink" Target="http://www.nccert.pl/"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platformazakupowa.pl/" TargetMode="External"/><Relationship Id="rId23" Type="http://schemas.openxmlformats.org/officeDocument/2006/relationships/hyperlink" Target="http://platformazakupowa.pl/" TargetMode="External"/><Relationship Id="rId28" Type="http://schemas.openxmlformats.org/officeDocument/2006/relationships/hyperlink" Target="https://platformazakupowa.pl/strona/45-instrukcje" TargetMode="External"/><Relationship Id="rId36" Type="http://schemas.openxmlformats.org/officeDocument/2006/relationships/image" Target="media/image3.png"/><Relationship Id="rId49" Type="http://schemas.openxmlformats.org/officeDocument/2006/relationships/footer" Target="footer3.xml"/><Relationship Id="rId10" Type="http://schemas.openxmlformats.org/officeDocument/2006/relationships/hyperlink" Target="https://platformazakupowa.pl/pn/wieliczka/" TargetMode="External"/><Relationship Id="rId19" Type="http://schemas.openxmlformats.org/officeDocument/2006/relationships/hyperlink" Target="http://platformazakupowa.pl/" TargetMode="External"/><Relationship Id="rId31" Type="http://schemas.openxmlformats.org/officeDocument/2006/relationships/hyperlink" Target="https://platformazakupowa.pl/pn/ec1lodz"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ps2wieliczka.szkolnastrona.pl/" TargetMode="External"/><Relationship Id="rId14" Type="http://schemas.openxmlformats.org/officeDocument/2006/relationships/hyperlink" Target="https://platformazakupowa.pl/pn/wieliczka/" TargetMode="External"/><Relationship Id="rId22" Type="http://schemas.openxmlformats.org/officeDocument/2006/relationships/hyperlink" Target="http://platformazakupowa.pl/" TargetMode="External"/><Relationship Id="rId27" Type="http://schemas.openxmlformats.org/officeDocument/2006/relationships/hyperlink" Target="https://platformazakupowa.pl/strona/45-instrukcje" TargetMode="External"/><Relationship Id="rId30" Type="http://schemas.openxmlformats.org/officeDocument/2006/relationships/hyperlink" Target="https://platformazakupowa.pl/pn/wieliczka/" TargetMode="External"/><Relationship Id="rId35" Type="http://schemas.openxmlformats.org/officeDocument/2006/relationships/image" Target="media/image2.png"/><Relationship Id="rId43" Type="http://schemas.openxmlformats.org/officeDocument/2006/relationships/image" Target="media/image10.png"/><Relationship Id="rId48" Type="http://schemas.openxmlformats.org/officeDocument/2006/relationships/header" Target="header3.xml"/><Relationship Id="rId8" Type="http://schemas.openxmlformats.org/officeDocument/2006/relationships/hyperlink" Target="przedszkole@ps2.wieliczka.eu"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platformazakupowa.pl/pn/wieliczka/" TargetMode="External"/><Relationship Id="rId17" Type="http://schemas.openxmlformats.org/officeDocument/2006/relationships/hyperlink" Target="https://drive.google.com/file/d/1Kd1DttbBeiNWt4q4slS4t76lZVKPbkyD/view" TargetMode="External"/><Relationship Id="rId25" Type="http://schemas.openxmlformats.org/officeDocument/2006/relationships/hyperlink" Target="http://platformazakupowa.pl/" TargetMode="External"/><Relationship Id="rId33" Type="http://schemas.openxmlformats.org/officeDocument/2006/relationships/hyperlink" Target="http://www.nccert.pl/" TargetMode="External"/><Relationship Id="rId38" Type="http://schemas.openxmlformats.org/officeDocument/2006/relationships/image" Target="media/image5.png"/><Relationship Id="rId46" Type="http://schemas.openxmlformats.org/officeDocument/2006/relationships/footer" Target="footer1.xml"/><Relationship Id="rId20" Type="http://schemas.openxmlformats.org/officeDocument/2006/relationships/hyperlink" Target="http://platformazakupowa.pl/"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78569E-CC3C-44F7-9601-578237594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1483</TotalTime>
  <Pages>42</Pages>
  <Words>14190</Words>
  <Characters>85141</Characters>
  <Application>Microsoft Office Word</Application>
  <DocSecurity>0</DocSecurity>
  <Lines>709</Lines>
  <Paragraphs>198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99133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Marcin Jagodziński</cp:lastModifiedBy>
  <cp:revision>5</cp:revision>
  <cp:lastPrinted>2023-11-28T07:55:00Z</cp:lastPrinted>
  <dcterms:created xsi:type="dcterms:W3CDTF">2023-12-05T10:26:00Z</dcterms:created>
  <dcterms:modified xsi:type="dcterms:W3CDTF">2023-12-06T21:35:00Z</dcterms:modified>
</cp:coreProperties>
</file>