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3B8E832" w:rsidR="00303AAF" w:rsidRPr="005D6B1B" w:rsidRDefault="0076638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59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C8448B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6638E">
        <w:rPr>
          <w:rFonts w:asciiTheme="majorHAnsi" w:eastAsia="Times New Roman" w:hAnsiTheme="majorHAnsi" w:cstheme="majorHAnsi"/>
          <w:color w:val="auto"/>
          <w:sz w:val="22"/>
          <w:szCs w:val="22"/>
        </w:rPr>
        <w:t>59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9E68EC3" w14:textId="13A97123" w:rsidR="0076638E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76638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63677968" w14:textId="6C89CF9B" w:rsidR="0076638E" w:rsidRDefault="0076638E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76638E">
        <w:rPr>
          <w:rFonts w:asciiTheme="majorHAnsi" w:eastAsia="Times New Roman" w:hAnsiTheme="majorHAnsi" w:cstheme="majorHAnsi"/>
          <w:bCs/>
          <w:sz w:val="22"/>
          <w:szCs w:val="22"/>
        </w:rPr>
        <w:t xml:space="preserve">Anti-PSMB8 antibody produced in rabbit, Sigma Aldrich, (HPA046995 -100UL) - </w:t>
      </w:r>
      <w:proofErr w:type="spellStart"/>
      <w:r w:rsidRPr="0076638E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76638E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bookmarkStart w:id="0" w:name="_GoBack"/>
      <w:bookmarkEnd w:id="0"/>
    </w:p>
    <w:p w14:paraId="377B2A88" w14:textId="2523A46C" w:rsidR="00BE33A3" w:rsidRPr="00A40702" w:rsidRDefault="00A40702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76638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7398AA0" w14:textId="77777777" w:rsidR="008C470A" w:rsidRDefault="008C470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AFBD0D6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876EEB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97B72D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C470A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1FE95" w14:textId="77777777" w:rsidR="00CA5BFC" w:rsidRDefault="00CA5BFC">
      <w:r>
        <w:separator/>
      </w:r>
    </w:p>
  </w:endnote>
  <w:endnote w:type="continuationSeparator" w:id="0">
    <w:p w14:paraId="306A87A0" w14:textId="77777777" w:rsidR="00CA5BFC" w:rsidRDefault="00CA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A6585" w14:textId="77777777" w:rsidR="00CA5BFC" w:rsidRDefault="00CA5BFC">
      <w:r>
        <w:separator/>
      </w:r>
    </w:p>
  </w:footnote>
  <w:footnote w:type="continuationSeparator" w:id="0">
    <w:p w14:paraId="6FD7D392" w14:textId="77777777" w:rsidR="00CA5BFC" w:rsidRDefault="00CA5BF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5BFC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2024-07-16T12:49:00Z</dcterms:created>
  <dcterms:modified xsi:type="dcterms:W3CDTF">2024-07-16T12:49:00Z</dcterms:modified>
</cp:coreProperties>
</file>