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C01" w:rsidRPr="00764E6C" w:rsidRDefault="00764E6C" w:rsidP="00764E6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7E381A">
        <w:rPr>
          <w:rFonts w:ascii="Times New Roman" w:hAnsi="Times New Roman" w:cs="Times New Roman"/>
          <w:b/>
          <w:sz w:val="24"/>
          <w:szCs w:val="24"/>
        </w:rPr>
        <w:t>OPIS PRZEDMIOTU ZAMÓWIENIA</w:t>
      </w:r>
      <w:r w:rsidRPr="00764E6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</w:t>
      </w:r>
      <w:r w:rsidRPr="00764E6C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3</w:t>
      </w:r>
      <w:r w:rsidRPr="00764E6C">
        <w:rPr>
          <w:rFonts w:ascii="Times New Roman" w:hAnsi="Times New Roman" w:cs="Times New Roman"/>
          <w:b/>
        </w:rPr>
        <w:t>.1</w:t>
      </w:r>
    </w:p>
    <w:p w:rsidR="00146C01" w:rsidRDefault="007E381A" w:rsidP="00764E6C">
      <w:pPr>
        <w:pStyle w:val="Standard"/>
        <w:shd w:val="clear" w:color="auto" w:fill="D9D9D9" w:themeFill="background1" w:themeFillShade="D9"/>
        <w:tabs>
          <w:tab w:val="left" w:pos="1131"/>
        </w:tabs>
        <w:spacing w:line="276" w:lineRule="auto"/>
        <w:ind w:left="1985" w:hanging="1418"/>
        <w:rPr>
          <w:color w:val="auto"/>
        </w:rPr>
      </w:pPr>
      <w:r>
        <w:rPr>
          <w:rFonts w:eastAsia="Tahoma"/>
          <w:b/>
          <w:bCs/>
          <w:color w:val="auto"/>
          <w:sz w:val="22"/>
        </w:rPr>
        <w:t xml:space="preserve">ZADANIE NR 1 - </w:t>
      </w:r>
      <w:r>
        <w:rPr>
          <w:rFonts w:eastAsia="Tahoma"/>
          <w:color w:val="auto"/>
          <w:sz w:val="22"/>
        </w:rPr>
        <w:t xml:space="preserve">Dostawa gadżetów </w:t>
      </w:r>
      <w:bookmarkStart w:id="0" w:name="_Hlk77754432"/>
      <w:bookmarkEnd w:id="0"/>
      <w:r>
        <w:rPr>
          <w:rFonts w:eastAsia="Tahoma"/>
          <w:color w:val="auto"/>
          <w:sz w:val="22"/>
        </w:rPr>
        <w:t>reklamowych</w:t>
      </w:r>
    </w:p>
    <w:tbl>
      <w:tblPr>
        <w:tblW w:w="14879" w:type="dxa"/>
        <w:tblInd w:w="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02"/>
        <w:gridCol w:w="2895"/>
        <w:gridCol w:w="5812"/>
        <w:gridCol w:w="5670"/>
      </w:tblGrid>
      <w:tr w:rsidR="00146C01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C01" w:rsidRDefault="007E381A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C01" w:rsidRDefault="007E381A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Asortyment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01" w:rsidRDefault="007E381A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Opis przedmiotu zamówienia</w:t>
            </w:r>
          </w:p>
          <w:p w:rsidR="00146C01" w:rsidRDefault="007E381A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(minimalne parametry wymagane przez Zamawiającego)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01" w:rsidRDefault="007E381A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OPIS OFEROWANEGO TOWARU</w:t>
            </w:r>
          </w:p>
          <w:p w:rsidR="00146C01" w:rsidRDefault="007E381A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(wszystkie poniższe wiersze wypełnia Wykonawca podając dokładne parametry)</w:t>
            </w:r>
          </w:p>
        </w:tc>
      </w:tr>
      <w:tr w:rsidR="00146C01"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7E381A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7E381A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notes w twardej oprawie</w:t>
            </w:r>
          </w:p>
          <w:p w:rsidR="00146C01" w:rsidRDefault="00146C01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46C01" w:rsidRDefault="007E381A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ilość 300 szt.</w:t>
            </w:r>
          </w:p>
          <w:p w:rsidR="00146C01" w:rsidRDefault="00146C01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46C01" w:rsidRDefault="007E381A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logo MOSiR</w:t>
            </w:r>
          </w:p>
          <w:p w:rsidR="00146C01" w:rsidRDefault="00146C01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01" w:rsidRDefault="007E381A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notes w twardej oprawie zapinany na gumkę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01" w:rsidRDefault="007E381A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wymiary 130mm na 210 mm (+/- 20 mm)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01" w:rsidRDefault="007E381A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 stron w kratkę, papier off set gr 80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01" w:rsidRDefault="007E381A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posiadający gumkę na włożenie długopisu / ołówka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01" w:rsidRDefault="007E381A">
            <w:pPr>
              <w:pStyle w:val="Zawartotabeli"/>
              <w:rPr>
                <w:rFonts w:ascii="Times New Roman" w:hAnsi="Times New Roman" w:cstheme="minorBid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kolor: czarny/szary/granatowy – jeden do wyboru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01" w:rsidRDefault="007E381A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trwała metoda  znakowania najwłaściwsza dla produktu – znakowanie na okładce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01" w:rsidRDefault="007E381A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kolor znakowania: 1 kolor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01" w:rsidRDefault="007E381A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opakowanie zbiorcze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 w:rsidTr="00764E6C">
        <w:trPr>
          <w:trHeight w:val="374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C01" w:rsidRDefault="007E381A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7E381A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kubek termiczny</w:t>
            </w:r>
          </w:p>
          <w:p w:rsidR="00146C01" w:rsidRDefault="00146C01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46C01" w:rsidRDefault="007E381A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ilość 150 szt.</w:t>
            </w:r>
          </w:p>
          <w:p w:rsidR="00146C01" w:rsidRDefault="00146C01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46C01" w:rsidRDefault="007E381A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logo MOSiR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7E381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kubek termiczny o pojemności co najmniej 350 mln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146C01"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01" w:rsidRDefault="007E381A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 podwójną ścianką, długo utrzymujące ciepło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01" w:rsidRDefault="007E381A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możliwość trzymania w jednej ręce, ale bez uchwytu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01" w:rsidRDefault="007E381A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plastikowa zakrętka z blokadą, nieprzeciekający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01" w:rsidRDefault="007E381A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kolor czarny, matowy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01" w:rsidRDefault="007E381A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trwała metoda  znakowania najwłaściwsza dla produktu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01" w:rsidRDefault="007E381A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pełen kolor znakowania, 2 różne znakowanie na częściach produktu (200 szt i 50 szt.)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01" w:rsidRDefault="007E381A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znakowanie umożliwiające mycie produktu w zmywarce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01" w:rsidRDefault="007E381A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powierzchnia zadruku właściwa dla produktu, nadruk logo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 w:rsidTr="00764E6C">
        <w:trPr>
          <w:trHeight w:val="279"/>
        </w:trPr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01" w:rsidRDefault="007E381A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opakowanie jednostkowe – kartonowe opakowanie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C01" w:rsidRDefault="007E381A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7E381A">
            <w:pPr>
              <w:pStyle w:val="Standard"/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urządzenie do robienia baniek mydlanych</w:t>
            </w:r>
          </w:p>
          <w:p w:rsidR="00146C01" w:rsidRDefault="00146C01">
            <w:pPr>
              <w:pStyle w:val="Standard"/>
              <w:widowControl w:val="0"/>
              <w:rPr>
                <w:b/>
                <w:bCs/>
                <w:sz w:val="22"/>
                <w:szCs w:val="22"/>
              </w:rPr>
            </w:pPr>
          </w:p>
          <w:p w:rsidR="00146C01" w:rsidRDefault="007E381A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ilość 300 szt.</w:t>
            </w:r>
          </w:p>
          <w:p w:rsidR="00146C01" w:rsidRDefault="00146C01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46C01" w:rsidRDefault="007E381A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logo MOSiR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01" w:rsidRDefault="007E381A">
            <w:pPr>
              <w:pStyle w:val="Standard"/>
              <w:widowControl w:val="0"/>
              <w:rPr>
                <w:sz w:val="22"/>
                <w:szCs w:val="22"/>
              </w:rPr>
            </w:pPr>
            <w:r>
              <w:rPr>
                <w:rFonts w:eastAsia="NSimSun"/>
                <w:color w:val="auto"/>
                <w:sz w:val="22"/>
                <w:szCs w:val="22"/>
                <w:lang w:eastAsia="zh-CN" w:bidi="hi-IN"/>
              </w:rPr>
              <w:lastRenderedPageBreak/>
              <w:t>urządzenie do robienia baniek mydlanych z zakrętką w kształcie rączki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01" w:rsidRDefault="007E381A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zakrętka rączka z funkcją klaskacza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01" w:rsidRDefault="007E381A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różne kolory: różowy, żółty, niebieski, zielony (po 100 szt.)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01" w:rsidRDefault="007E381A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 płynem do baniek mydlanych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01" w:rsidRDefault="007E381A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kolor znakowania: </w:t>
            </w:r>
            <w:r>
              <w:rPr>
                <w:rFonts w:ascii="Times New Roman" w:hAnsi="Times New Roman"/>
                <w:sz w:val="22"/>
                <w:szCs w:val="22"/>
              </w:rPr>
              <w:t>jeden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kolor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01" w:rsidRDefault="007E381A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trwała metoda  znakowania najwłaściwsza dla produktu, znakowanie na produkcie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01" w:rsidRDefault="007E381A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powierzchnia zadruku właściwa dla produktu, zakładając maksymalną powierzchnię zadruku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01" w:rsidRDefault="007E381A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opakowanie zbiorcze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46C01" w:rsidRDefault="007E381A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8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6C01" w:rsidRDefault="007E381A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okulary przeciwsłoneczne</w:t>
            </w:r>
          </w:p>
          <w:p w:rsidR="00146C01" w:rsidRDefault="00146C01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46C01" w:rsidRDefault="007E381A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ilość 200 szt.</w:t>
            </w:r>
          </w:p>
          <w:p w:rsidR="00146C01" w:rsidRDefault="00146C01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46C01" w:rsidRDefault="007E381A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logo MOSiR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01" w:rsidRDefault="007E381A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okulary przeciwsłoneczne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c>
          <w:tcPr>
            <w:tcW w:w="501" w:type="dxa"/>
            <w:vMerge/>
            <w:tcBorders>
              <w:lef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01" w:rsidRDefault="007E381A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 filtrem UV400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c>
          <w:tcPr>
            <w:tcW w:w="501" w:type="dxa"/>
            <w:vMerge/>
            <w:tcBorders>
              <w:lef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01" w:rsidRDefault="007E381A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lustrzane odbicie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c>
          <w:tcPr>
            <w:tcW w:w="501" w:type="dxa"/>
            <w:vMerge/>
            <w:tcBorders>
              <w:lef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01" w:rsidRDefault="007E381A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kolor: czarne z kolorowymi nausznikami (żółte, zielone, czerwone, niebieskie)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c>
          <w:tcPr>
            <w:tcW w:w="501" w:type="dxa"/>
            <w:vMerge/>
            <w:tcBorders>
              <w:lef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01" w:rsidRDefault="007E381A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kolor znakowania: 1 kolor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c>
          <w:tcPr>
            <w:tcW w:w="501" w:type="dxa"/>
            <w:vMerge/>
            <w:tcBorders>
              <w:lef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01" w:rsidRDefault="007E381A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powierzchnia zadruku właściwa dla produktu, zakładając maksymalną powierzchnię zadruku w 2 miejscach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c>
          <w:tcPr>
            <w:tcW w:w="501" w:type="dxa"/>
            <w:vMerge/>
            <w:tcBorders>
              <w:lef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01" w:rsidRDefault="007E381A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opakowanie zbiorcze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C01" w:rsidRDefault="007E381A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7E381A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torba na zakupy</w:t>
            </w:r>
          </w:p>
          <w:p w:rsidR="00146C01" w:rsidRDefault="00146C01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46C01" w:rsidRDefault="007E381A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ilość 400 szt.</w:t>
            </w:r>
          </w:p>
          <w:p w:rsidR="00146C01" w:rsidRDefault="00146C01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46C01" w:rsidRDefault="007E381A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logo MOSiR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01" w:rsidRDefault="007E381A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torba na zakupy składana w kulkę ze ściągaczem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01" w:rsidRDefault="007E381A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wymiary: co najmniej 300 mm na 400 mm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01" w:rsidRDefault="007E381A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główna komora otwarta, podwójny uchwyt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01" w:rsidRDefault="007E381A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materiał: poliester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01" w:rsidRDefault="007E381A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kolor: czerwony lub zielony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01" w:rsidRDefault="007E381A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trwała metoda  znakowania najwłaściwsza dla produktu, znakowanie na produkcie z jednej strony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01" w:rsidRDefault="007E381A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kolor znakowania: 1 kolor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01" w:rsidRDefault="007E381A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powierzchnia zadruku właściwa dla produktu, zakładając maksymalną powierzchnię zadruku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01" w:rsidRDefault="007E381A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opakowanie zbiorcze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7E381A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7E381A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torba bawełniana</w:t>
            </w:r>
          </w:p>
          <w:p w:rsidR="00146C01" w:rsidRDefault="00146C01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46C01" w:rsidRDefault="007E381A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ilość 200 szt.</w:t>
            </w:r>
          </w:p>
          <w:p w:rsidR="00146C01" w:rsidRDefault="00146C01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46C01" w:rsidRDefault="007E381A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logo MOSiR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01" w:rsidRDefault="007E381A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torba materiałowa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01" w:rsidRDefault="007E381A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materiał: gruba bawełna, gramatura 200 gm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01" w:rsidRDefault="007E381A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kolor: czarny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01" w:rsidRDefault="007E381A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osiadającą podwójny uchwyt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01" w:rsidRDefault="007E381A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trwała metoda znakowania najwłaściwsza dla produktu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01" w:rsidRDefault="007E381A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kolory znakowania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01" w:rsidRDefault="007E381A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zbiorcze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c>
          <w:tcPr>
            <w:tcW w:w="5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7E381A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8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7E381A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frisbee</w:t>
            </w:r>
          </w:p>
          <w:p w:rsidR="00146C01" w:rsidRDefault="00146C01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46C01" w:rsidRDefault="007E381A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ilość 400 szt.</w:t>
            </w:r>
          </w:p>
          <w:p w:rsidR="00146C01" w:rsidRDefault="00146C01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46C01" w:rsidRDefault="007E381A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logo MOSiR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01" w:rsidRDefault="007E381A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średnica 23 cm, grubość 2 cm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01" w:rsidRDefault="007E381A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materiał: plastik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01" w:rsidRDefault="007E381A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kolor: różne ilości w kolorach zielonym, czerwonym, żółtym, niebieskim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01" w:rsidRDefault="007E381A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posiadające zaokrąglony brzeg umożliwiający złapanie podchwytem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01" w:rsidRDefault="007E381A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trwała metoda znakowania najwłaściwsza dla produktu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01" w:rsidRDefault="007E381A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kolor znakowania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01" w:rsidRDefault="007E381A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znakowanie na produkcie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01" w:rsidRDefault="007E381A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opakowanie zbiorcze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c>
          <w:tcPr>
            <w:tcW w:w="5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7E381A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28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7E381A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pamięć USB</w:t>
            </w:r>
          </w:p>
          <w:p w:rsidR="00146C01" w:rsidRDefault="00146C01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46C01" w:rsidRDefault="007E381A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ilość 100 szt.</w:t>
            </w:r>
          </w:p>
          <w:p w:rsidR="00146C01" w:rsidRDefault="00146C01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46C01" w:rsidRDefault="007E381A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logo MOSiR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01" w:rsidRDefault="007E381A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pamięć USB o pojemności 32 GB typu twister (przekręcane zamknięcie)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01" w:rsidRDefault="007E381A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materiał: metal, plastik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01" w:rsidRDefault="007E381A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kolor: zielono - czerwony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01" w:rsidRDefault="007E381A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standard USB 3.0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01" w:rsidRDefault="007E381A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szybkość zapisu: 20 MB/s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01" w:rsidRDefault="007E381A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szybkość odczytu: 60 MB/s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01" w:rsidRDefault="007E381A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trwała metoda znakowania najwłaściwsza dla produktu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01" w:rsidRDefault="007E381A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kolor znakowania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01" w:rsidRDefault="007E381A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znakowanie na produkcie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01" w:rsidRDefault="007E381A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opakowanie jednostkowe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c>
          <w:tcPr>
            <w:tcW w:w="5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7E381A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28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7E381A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talia kart do gry</w:t>
            </w:r>
          </w:p>
          <w:p w:rsidR="00146C01" w:rsidRDefault="00146C01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46C01" w:rsidRDefault="007E381A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ilość 100 szt.</w:t>
            </w:r>
          </w:p>
          <w:p w:rsidR="00146C01" w:rsidRDefault="00146C01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46C01" w:rsidRDefault="007E381A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projekt przesłany przez Zamawiającego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01" w:rsidRDefault="007E381A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talia kart do gry z indywidualnym nadrukiem na każdej karcie i opakowaniu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01" w:rsidRDefault="007E381A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karty laminowane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01" w:rsidRDefault="007E381A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ilość: 52 karty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01" w:rsidRDefault="007E381A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trwała metoda znakowania najwłaściwsza dla produktu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rPr>
          <w:trHeight w:val="136"/>
        </w:trPr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01" w:rsidRDefault="007E381A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kolor znakowania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01" w:rsidRDefault="007E381A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znakowanie na produkcie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01" w:rsidRDefault="007E381A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opakowanie jednostkowe, kartonowe pudełko z indywidualnym nadrukiem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c>
          <w:tcPr>
            <w:tcW w:w="5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7E381A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28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7E381A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pamięć USB w kształcie piłki</w:t>
            </w:r>
          </w:p>
          <w:p w:rsidR="00146C01" w:rsidRDefault="00146C01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46C01" w:rsidRDefault="007E381A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ilość 50 szt.</w:t>
            </w:r>
          </w:p>
          <w:p w:rsidR="00146C01" w:rsidRDefault="00146C01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46C01" w:rsidRDefault="007E381A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logo Arena Lublin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01" w:rsidRDefault="007E381A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pamięć USB o pojemności 32 GB w kształcie piłki nożnej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01" w:rsidRDefault="007E381A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 średnicy co najmniej 35 mm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01" w:rsidRDefault="007E381A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materiał: metal, plastik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01" w:rsidRDefault="007E381A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kolor: zielono - czerwony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01" w:rsidRDefault="007E381A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standard USB 3.0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01" w:rsidRDefault="007E381A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szybkość zapisu: 20 MB/s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01" w:rsidRDefault="007E381A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szybkość odczytu: 60 MB/s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01" w:rsidRDefault="007E381A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element wpinany do laptopa wyciągany z elementu w kształcie piłki, tak aby możliwe było wpięcie do laptopa bez zmiany jego położenia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01" w:rsidRDefault="007E381A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trwała metoda znakowania najwłaściwsza dla produktu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01" w:rsidRDefault="007E381A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kolor znakowania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01" w:rsidRDefault="007E381A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znakowanie na produkcie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01" w:rsidRDefault="007E381A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opakowanie jednostkowe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c>
          <w:tcPr>
            <w:tcW w:w="5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7E381A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28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7E381A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ręcznik z mikrofibry</w:t>
            </w:r>
          </w:p>
          <w:p w:rsidR="00146C01" w:rsidRDefault="00146C01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46C01" w:rsidRDefault="007E381A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ilość: 150 szt.</w:t>
            </w:r>
          </w:p>
          <w:p w:rsidR="00146C01" w:rsidRDefault="00146C01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46C01" w:rsidRDefault="007E381A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logo: Aqua Lublin, Łabędzia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01" w:rsidRDefault="007E381A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ręcznik z mikrofibry jednostronny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01" w:rsidRDefault="007E381A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gramatura: 200 m/m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01" w:rsidRDefault="007E381A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kolor: jasny niebieski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01" w:rsidRDefault="007E381A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wymiar: co  najmniej 40 cm na 80 cm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 w:rsidTr="00764E6C">
        <w:trPr>
          <w:trHeight w:val="327"/>
        </w:trPr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01" w:rsidRDefault="007E381A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trwała metoda znakowania najwłaściwsza dla produktu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01" w:rsidRDefault="007E381A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kolor znakowania (biały)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01" w:rsidRDefault="007E381A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znakowanie na produkcie, 2 różne znakowanie na częściach produktu (100 szt i 50 szt.)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01" w:rsidRDefault="007E381A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opakowanie jednostkowe (woreczek)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c>
          <w:tcPr>
            <w:tcW w:w="5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7E381A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28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7E381A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kosmetyczka</w:t>
            </w:r>
          </w:p>
          <w:p w:rsidR="00146C01" w:rsidRDefault="00146C01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46C01" w:rsidRDefault="007E381A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ilość: 100 szt.</w:t>
            </w:r>
          </w:p>
          <w:p w:rsidR="00146C01" w:rsidRDefault="00146C01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46C01" w:rsidRDefault="007E381A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logo: Aqua Lublin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01" w:rsidRDefault="007E381A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kosmetyczka z podwójnym zamkiem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01" w:rsidRDefault="007E381A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materiał: poliester 600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01" w:rsidRDefault="007E381A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kolor: niebieski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01" w:rsidRDefault="007E381A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wymiary: co najmniej 21x8x13 cm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01" w:rsidRDefault="007E381A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trwała metoda znakowania najwłaściwsza dla produktu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01" w:rsidRDefault="007E381A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kolor znakowania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01" w:rsidRDefault="007E381A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znakowanie na produkcie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01" w:rsidRDefault="007E381A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opakowanie zbiorcze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c>
          <w:tcPr>
            <w:tcW w:w="5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7E381A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28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7E381A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rękawiczki z aktywnym palcem</w:t>
            </w:r>
          </w:p>
          <w:p w:rsidR="00146C01" w:rsidRDefault="00146C01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46C01" w:rsidRDefault="007E381A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ilość: 100 szt.</w:t>
            </w:r>
          </w:p>
          <w:p w:rsidR="00146C01" w:rsidRDefault="00146C01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46C01" w:rsidRDefault="007E381A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logo: Icemania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01" w:rsidRDefault="007E381A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rękawiczki z aktywnym palcem umożliwiające korzystanie z ekranu dotykowego urządzeń mobilnych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01" w:rsidRDefault="007E381A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materiał: 95% akryl, 5% elastan (lycra)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01" w:rsidRDefault="007E381A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rozmiar: uniwersalny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01" w:rsidRDefault="007E381A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kolor: szary lub niebieski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01" w:rsidRDefault="007E381A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trwała metoda znakowania najwłaściwsza dla produktu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01" w:rsidRDefault="007E381A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kolor znakowania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01" w:rsidRDefault="007E381A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znakowanie na produkcie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01" w:rsidRDefault="007E381A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opakowanie zbiorcze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c>
          <w:tcPr>
            <w:tcW w:w="5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7E381A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28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7E381A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czapka haman</w:t>
            </w:r>
          </w:p>
          <w:p w:rsidR="00146C01" w:rsidRDefault="00146C01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46C01" w:rsidRDefault="007E381A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ilość: 50 szt.</w:t>
            </w:r>
          </w:p>
          <w:p w:rsidR="00146C01" w:rsidRDefault="007E381A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logo: Saunarium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01" w:rsidRDefault="007E381A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czapka haman w kształcie dzwonka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01" w:rsidRDefault="007E381A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materiał: 100% wełna owcza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01" w:rsidRDefault="007E381A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odporna na wysoką temperaturę, do używania w saunie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01" w:rsidRDefault="007E381A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rozmiar: uniwersalny (dla osoby dorosłej)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01" w:rsidRDefault="007E381A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kolor: naturalny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01" w:rsidRDefault="007E381A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trwała metoda znakowania najwłaściwsza dla produktu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01" w:rsidRDefault="007E381A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kolor znakowania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01" w:rsidRDefault="007E381A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znakowanie na produkcie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01" w:rsidRDefault="007E381A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opakowanie zbiorcze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c>
          <w:tcPr>
            <w:tcW w:w="5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7E381A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28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7E381A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butelka na wodę</w:t>
            </w:r>
          </w:p>
          <w:p w:rsidR="00146C01" w:rsidRDefault="00146C01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46C01" w:rsidRDefault="007E381A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ilość: 100 szt.</w:t>
            </w:r>
          </w:p>
          <w:p w:rsidR="00146C01" w:rsidRDefault="00146C01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46C01" w:rsidRDefault="007E381A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logo: Fit Gym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01" w:rsidRDefault="007E381A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plastikowa butelka na wodę ze składanym ustnikiem i słomką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01" w:rsidRDefault="007E381A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materiał: plastik z elementami ze stali nierdzewnej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01" w:rsidRDefault="007E381A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wielokrotnego użytku, odpowiednia do mycia w zmywarce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01" w:rsidRDefault="007E381A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pojemność: co najmniej 500 ml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01" w:rsidRDefault="007E381A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kolor: przeźroczysta z czarną lub czerwoną zakrętką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01" w:rsidRDefault="007E381A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kształt: regularny, bez szyjki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01" w:rsidRDefault="007E381A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trwała metoda znakowania najwłaściwsza dla produktu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01" w:rsidRDefault="007E381A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kolor znakowania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01" w:rsidRDefault="007E381A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znakowanie na produkcie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01" w:rsidRDefault="007E381A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opakowanie zbiorcze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c>
          <w:tcPr>
            <w:tcW w:w="5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7E381A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28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7E381A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piłka do gry w piłkę nożna</w:t>
            </w:r>
          </w:p>
          <w:p w:rsidR="00146C01" w:rsidRDefault="00146C01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46C01" w:rsidRDefault="007E381A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ilość: 20 szt.</w:t>
            </w:r>
          </w:p>
          <w:p w:rsidR="00146C01" w:rsidRDefault="00146C01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46C01" w:rsidRDefault="007E381A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logo: Arena Lublin, MOSiR Lublin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01" w:rsidRDefault="007E381A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piłka do gry w piłkę nożną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01" w:rsidRDefault="007E381A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rozmiar 5, wielkość po napompowaniu 20 – 22 cm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01" w:rsidRDefault="007E381A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kolor: czarno - biały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01" w:rsidRDefault="007E381A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materiał: tworzywo sztuczne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01" w:rsidRDefault="007E381A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trwała metoda znakowania najwłaściwsza dla produktu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01" w:rsidRDefault="007E381A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pełen kolor znakowania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01" w:rsidRDefault="007E381A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znakowanie na produkcie w 2 miejscach (2 różne logotypy)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01" w:rsidRDefault="007E381A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opakowanie zbiorcze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46C01" w:rsidRDefault="007E381A">
      <w:pPr>
        <w:pStyle w:val="Standard"/>
        <w:jc w:val="both"/>
        <w:rPr>
          <w:i/>
          <w:iCs/>
        </w:rPr>
      </w:pPr>
      <w:r>
        <w:rPr>
          <w:i/>
          <w:iCs/>
          <w:sz w:val="22"/>
          <w:szCs w:val="22"/>
        </w:rPr>
        <w:t xml:space="preserve">Projekt (z wyłączeniem produktów gdzie projekt przygotowuje Zamawiający) i wizualizację poszczególnych materiałów promocyjnych z wykorzystaniem logotypów przesłanych przez Zamawiającego przygotowuje Wykonawca. </w:t>
      </w:r>
    </w:p>
    <w:p w:rsidR="00764E6C" w:rsidRDefault="007E381A">
      <w:pPr>
        <w:pStyle w:val="Standard"/>
        <w:jc w:val="both"/>
        <w:rPr>
          <w:i/>
          <w:iCs/>
        </w:rPr>
      </w:pPr>
      <w:r>
        <w:rPr>
          <w:i/>
          <w:iCs/>
          <w:sz w:val="22"/>
          <w:szCs w:val="22"/>
        </w:rPr>
        <w:t>Wykonawca zobowiązany jest użyć logotypu w wizualizacji zgodnie z otrzymaną księgą znaku.</w:t>
      </w:r>
    </w:p>
    <w:p w:rsidR="00146C01" w:rsidRDefault="007E381A">
      <w:pPr>
        <w:pStyle w:val="Standard"/>
        <w:jc w:val="both"/>
        <w:rPr>
          <w:i/>
          <w:iCs/>
        </w:rPr>
      </w:pPr>
      <w:r>
        <w:rPr>
          <w:i/>
          <w:iCs/>
          <w:sz w:val="22"/>
          <w:szCs w:val="22"/>
        </w:rPr>
        <w:t>Wykonawca zobowiązany jest przedstawić wizualizację poszczególnych materiałów promocyjnych najpóźniej do 3 dni roboczych od otrzymania logotypów od Zamawiającego. Zamawiający ma 3 dni robocze na akceptację wizualizacji.</w:t>
      </w:r>
    </w:p>
    <w:p w:rsidR="00146C01" w:rsidRPr="00764E6C" w:rsidRDefault="007E381A" w:rsidP="00764E6C">
      <w:pPr>
        <w:pStyle w:val="Standard"/>
        <w:jc w:val="both"/>
        <w:rPr>
          <w:i/>
          <w:iCs/>
        </w:rPr>
      </w:pPr>
      <w:r>
        <w:rPr>
          <w:i/>
          <w:iCs/>
          <w:sz w:val="22"/>
          <w:szCs w:val="22"/>
        </w:rPr>
        <w:t xml:space="preserve">Realizacja zamówienia do 30.06.2024 r. </w:t>
      </w:r>
    </w:p>
    <w:p w:rsidR="00146C01" w:rsidRDefault="00146C01">
      <w:pPr>
        <w:jc w:val="right"/>
        <w:rPr>
          <w:rFonts w:ascii="Times New Roman" w:hAnsi="Times New Roman" w:cs="Times New Roman"/>
          <w:b/>
        </w:rPr>
      </w:pPr>
    </w:p>
    <w:p w:rsidR="00764E6C" w:rsidRDefault="00764E6C" w:rsidP="00764E6C">
      <w:pPr>
        <w:jc w:val="right"/>
        <w:rPr>
          <w:rFonts w:ascii="Times New Roman" w:hAnsi="Times New Roman" w:cs="Times New Roman"/>
          <w:b/>
        </w:rPr>
      </w:pPr>
      <w:r w:rsidRPr="00764E6C">
        <w:rPr>
          <w:rFonts w:ascii="Times New Roman" w:hAnsi="Times New Roman" w:cs="Times New Roman"/>
          <w:b/>
        </w:rPr>
        <w:lastRenderedPageBreak/>
        <w:t xml:space="preserve">Załącznik nr </w:t>
      </w:r>
      <w:r>
        <w:rPr>
          <w:rFonts w:ascii="Times New Roman" w:hAnsi="Times New Roman" w:cs="Times New Roman"/>
          <w:b/>
        </w:rPr>
        <w:t>3</w:t>
      </w:r>
      <w:r w:rsidRPr="00764E6C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2</w:t>
      </w:r>
    </w:p>
    <w:p w:rsidR="00146C01" w:rsidRPr="00764E6C" w:rsidRDefault="007E381A" w:rsidP="00764E6C">
      <w:pPr>
        <w:pStyle w:val="Standard"/>
        <w:shd w:val="clear" w:color="auto" w:fill="D9D9D9" w:themeFill="background1" w:themeFillShade="D9"/>
        <w:tabs>
          <w:tab w:val="left" w:pos="1131"/>
        </w:tabs>
        <w:spacing w:line="276" w:lineRule="auto"/>
        <w:ind w:left="1985" w:hanging="1985"/>
        <w:jc w:val="both"/>
        <w:rPr>
          <w:color w:val="auto"/>
        </w:rPr>
      </w:pPr>
      <w:r>
        <w:rPr>
          <w:rFonts w:eastAsia="Tahoma"/>
          <w:b/>
          <w:bCs/>
          <w:color w:val="auto"/>
          <w:sz w:val="22"/>
          <w:szCs w:val="22"/>
        </w:rPr>
        <w:t xml:space="preserve">ZADANIE NR 2 - </w:t>
      </w:r>
      <w:r>
        <w:rPr>
          <w:rFonts w:eastAsia="Tahoma"/>
          <w:color w:val="auto"/>
          <w:sz w:val="22"/>
          <w:szCs w:val="22"/>
        </w:rPr>
        <w:t xml:space="preserve">Dostawa </w:t>
      </w:r>
      <w:r>
        <w:rPr>
          <w:rFonts w:eastAsia="Tahoma"/>
          <w:color w:val="auto"/>
          <w:sz w:val="22"/>
        </w:rPr>
        <w:t>kalendarzy firmowych na 2025 r.</w:t>
      </w:r>
    </w:p>
    <w:tbl>
      <w:tblPr>
        <w:tblW w:w="14879" w:type="dxa"/>
        <w:tblInd w:w="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9"/>
        <w:gridCol w:w="2897"/>
        <w:gridCol w:w="5956"/>
        <w:gridCol w:w="5527"/>
      </w:tblGrid>
      <w:tr w:rsidR="00146C01" w:rsidTr="00764E6C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C01" w:rsidRDefault="007E381A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C01" w:rsidRDefault="007E381A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Asortyment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C01" w:rsidRDefault="007E381A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Opis przedmiotu zamówienia</w:t>
            </w:r>
          </w:p>
          <w:p w:rsidR="00146C01" w:rsidRDefault="007E381A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(minimalne parametry wymagane przez Zamawiającego)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01" w:rsidRDefault="007E381A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OPIS OFEROWANEGO TOWARU</w:t>
            </w:r>
          </w:p>
          <w:p w:rsidR="00146C01" w:rsidRDefault="007E381A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(wszystkie poniższe wiersze wypełnia Wykonawca podając dokładne parametry)</w:t>
            </w:r>
          </w:p>
        </w:tc>
      </w:tr>
      <w:tr w:rsidR="00146C01" w:rsidTr="00764E6C">
        <w:tc>
          <w:tcPr>
            <w:tcW w:w="4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6C01" w:rsidRDefault="007E381A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46C01" w:rsidRDefault="007E381A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kalendarz książkowy</w:t>
            </w:r>
          </w:p>
          <w:p w:rsidR="00146C01" w:rsidRDefault="007E381A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 rok 2025</w:t>
            </w:r>
          </w:p>
          <w:p w:rsidR="00146C01" w:rsidRDefault="00146C01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46C01" w:rsidRDefault="007E381A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ilość 150 szt.</w:t>
            </w:r>
          </w:p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6C01" w:rsidRDefault="007E381A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projekt przesłany przez Zamawiającego</w:t>
            </w: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6C01" w:rsidRDefault="007E381A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format A5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 w:rsidTr="00764E6C">
        <w:tc>
          <w:tcPr>
            <w:tcW w:w="4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6C01" w:rsidRDefault="007E381A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dzień na stronę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 w:rsidTr="00764E6C">
        <w:tc>
          <w:tcPr>
            <w:tcW w:w="4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6C01" w:rsidRDefault="007E381A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oprawa twarda np. z eko skórą lub kaszerowana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 w:rsidTr="00764E6C">
        <w:trPr>
          <w:trHeight w:val="165"/>
        </w:trPr>
        <w:tc>
          <w:tcPr>
            <w:tcW w:w="4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6C01" w:rsidRDefault="007E381A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papier min. 90g/m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2   </w:t>
            </w:r>
            <w:r>
              <w:rPr>
                <w:rFonts w:ascii="Times New Roman" w:hAnsi="Times New Roman"/>
                <w:sz w:val="22"/>
                <w:szCs w:val="22"/>
              </w:rPr>
              <w:t>w kolorze białym lub chamois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 w:rsidTr="00764E6C">
        <w:trPr>
          <w:trHeight w:val="213"/>
        </w:trPr>
        <w:tc>
          <w:tcPr>
            <w:tcW w:w="4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6C01" w:rsidRDefault="007E381A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kalendarium w języku polski, angielskim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 w:rsidTr="00764E6C">
        <w:trPr>
          <w:trHeight w:val="288"/>
        </w:trPr>
        <w:tc>
          <w:tcPr>
            <w:tcW w:w="4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7E381A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opcjonalnie wycinane registry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rPr>
          <w:trHeight w:val="422"/>
        </w:trPr>
        <w:tc>
          <w:tcPr>
            <w:tcW w:w="4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7E381A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zawierający tasiemkę firmową (personalizowany nadruk)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rPr>
          <w:trHeight w:val="422"/>
        </w:trPr>
        <w:tc>
          <w:tcPr>
            <w:tcW w:w="4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7E381A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zawierający kopertę na dokumenty doklejaną do tylnej okładki</w:t>
            </w:r>
          </w:p>
        </w:tc>
        <w:tc>
          <w:tcPr>
            <w:tcW w:w="5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rPr>
          <w:trHeight w:val="288"/>
        </w:trPr>
        <w:tc>
          <w:tcPr>
            <w:tcW w:w="4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7E381A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zawierający gumkę na długopis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rPr>
          <w:trHeight w:val="295"/>
        </w:trPr>
        <w:tc>
          <w:tcPr>
            <w:tcW w:w="4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7E381A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nadruk w formie tłoczenia na sucho na okładce w maksymalnym polu zadruku, grafika Przesłana przez zamawiającego zgodnie ze specyfikacją przekazaną przez Wykonawcę z uwzględnieniem wykonania samego logo z błyszczącej taśmy metalicznej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rPr>
          <w:trHeight w:val="295"/>
        </w:trPr>
        <w:tc>
          <w:tcPr>
            <w:tcW w:w="4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7E381A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opakowanie zbiorcze</w:t>
            </w:r>
          </w:p>
        </w:tc>
        <w:tc>
          <w:tcPr>
            <w:tcW w:w="5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rPr>
          <w:trHeight w:val="314"/>
        </w:trPr>
        <w:tc>
          <w:tcPr>
            <w:tcW w:w="4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7E381A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7E381A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kalendarz ścienny trójdzielny na rok 2025</w:t>
            </w:r>
          </w:p>
          <w:p w:rsidR="00146C01" w:rsidRDefault="00146C01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46C01" w:rsidRDefault="007E381A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ilość 150 szt.</w:t>
            </w:r>
          </w:p>
          <w:p w:rsidR="00146C01" w:rsidRDefault="00146C01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46C01" w:rsidRDefault="007E381A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projekt przesłany przez Zamawiającego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7E381A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kalendarz trójdzielny o wymiarach co najmniej 35x85 cm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rPr>
          <w:trHeight w:val="422"/>
        </w:trPr>
        <w:tc>
          <w:tcPr>
            <w:tcW w:w="4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7E381A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bloki po 12 kartek w bloku klejone, papier kartki gramatura co najmniej 80 g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rPr>
          <w:trHeight w:val="422"/>
        </w:trPr>
        <w:tc>
          <w:tcPr>
            <w:tcW w:w="4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7E381A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główka wypukła o wymiarach co najmniej  35x20 cm, papier kreda gramatura co najmniej 250 g, lakierowana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rPr>
          <w:trHeight w:val="404"/>
        </w:trPr>
        <w:tc>
          <w:tcPr>
            <w:tcW w:w="4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7E381A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przesuwane okienko w kolorze czerwonym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rPr>
          <w:trHeight w:val="422"/>
        </w:trPr>
        <w:tc>
          <w:tcPr>
            <w:tcW w:w="4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7E381A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posiadający miejsce na indywidualny nadruk tekstów reklamowych pomiędzy blokami oraz na dole kalendarza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rPr>
          <w:trHeight w:val="422"/>
        </w:trPr>
        <w:tc>
          <w:tcPr>
            <w:tcW w:w="4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7E381A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podkład karton o gramaturze co najmniej 300 g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rPr>
          <w:trHeight w:val="274"/>
        </w:trPr>
        <w:tc>
          <w:tcPr>
            <w:tcW w:w="4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7E381A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nadruk w pełnym kolorze na całej powierzchni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rPr>
          <w:trHeight w:val="422"/>
        </w:trPr>
        <w:tc>
          <w:tcPr>
            <w:tcW w:w="4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7E381A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projekt zostanie przesłany przez Zamawiającego, zgodnie z podaną przez Wykonawcę specyfikacją lub na siatce/wzorze przesłanym przez Wykonawcę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rPr>
          <w:trHeight w:val="204"/>
        </w:trPr>
        <w:tc>
          <w:tcPr>
            <w:tcW w:w="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7E381A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opakowanie zbiorcze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46C01" w:rsidRDefault="007E381A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Wizualizację poszczególnych materiałów promocyjnych z wykorzystaniem logotypów i projektów przesłanych przez Zamawiającego przygotowuje Wykonawca. </w:t>
      </w:r>
    </w:p>
    <w:p w:rsidR="00146C01" w:rsidRDefault="007E381A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Wykonawca zobowiązany jest użyć logotypu w wizualizacji zgodnie z otrzymaną księgą znaku.</w:t>
      </w:r>
    </w:p>
    <w:p w:rsidR="00146C01" w:rsidRDefault="007E381A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Wykonawca zobowiązany jest przedstawić wizualizację poszczególnych materiałów promocyjnych najpóźniej do 3 dni roboczych od otrzymania logotypów od Zamawiającego. Zamawiający ma 3 dni robocze na akceptację wizualizacji.</w:t>
      </w:r>
    </w:p>
    <w:p w:rsidR="00146C01" w:rsidRDefault="007E381A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Realizacja zamówienia – 30.11.2024.</w:t>
      </w:r>
    </w:p>
    <w:p w:rsidR="00146C01" w:rsidRDefault="00146C01">
      <w:pPr>
        <w:pStyle w:val="Standard"/>
        <w:jc w:val="both"/>
        <w:rPr>
          <w:sz w:val="22"/>
          <w:szCs w:val="22"/>
        </w:rPr>
      </w:pPr>
    </w:p>
    <w:p w:rsidR="00146C01" w:rsidRDefault="00146C01">
      <w:pPr>
        <w:pStyle w:val="Standard"/>
        <w:jc w:val="both"/>
        <w:rPr>
          <w:sz w:val="22"/>
          <w:szCs w:val="22"/>
        </w:rPr>
      </w:pPr>
    </w:p>
    <w:p w:rsidR="00146C01" w:rsidRDefault="00146C01">
      <w:pPr>
        <w:pStyle w:val="Standard"/>
        <w:jc w:val="both"/>
        <w:rPr>
          <w:sz w:val="22"/>
          <w:szCs w:val="22"/>
        </w:rPr>
      </w:pPr>
    </w:p>
    <w:p w:rsidR="00146C01" w:rsidRDefault="00146C01">
      <w:pPr>
        <w:pStyle w:val="Standard"/>
        <w:jc w:val="both"/>
        <w:rPr>
          <w:sz w:val="22"/>
          <w:szCs w:val="22"/>
        </w:rPr>
      </w:pPr>
    </w:p>
    <w:p w:rsidR="00146C01" w:rsidRDefault="00146C01">
      <w:pPr>
        <w:pStyle w:val="Standard"/>
        <w:jc w:val="both"/>
        <w:rPr>
          <w:sz w:val="22"/>
          <w:szCs w:val="22"/>
        </w:rPr>
      </w:pPr>
    </w:p>
    <w:p w:rsidR="00146C01" w:rsidRDefault="00146C01">
      <w:pPr>
        <w:pStyle w:val="Standard"/>
        <w:jc w:val="both"/>
        <w:rPr>
          <w:sz w:val="22"/>
          <w:szCs w:val="22"/>
        </w:rPr>
      </w:pPr>
    </w:p>
    <w:p w:rsidR="00146C01" w:rsidRDefault="00146C01">
      <w:pPr>
        <w:pStyle w:val="Standard"/>
        <w:jc w:val="both"/>
        <w:rPr>
          <w:sz w:val="22"/>
          <w:szCs w:val="22"/>
        </w:rPr>
      </w:pPr>
    </w:p>
    <w:p w:rsidR="00146C01" w:rsidRDefault="00146C01">
      <w:pPr>
        <w:pStyle w:val="Standard"/>
        <w:jc w:val="both"/>
        <w:rPr>
          <w:sz w:val="22"/>
          <w:szCs w:val="22"/>
        </w:rPr>
      </w:pPr>
    </w:p>
    <w:p w:rsidR="00146C01" w:rsidRDefault="00146C01">
      <w:pPr>
        <w:pStyle w:val="Standard"/>
        <w:jc w:val="both"/>
        <w:rPr>
          <w:sz w:val="22"/>
          <w:szCs w:val="22"/>
        </w:rPr>
      </w:pPr>
    </w:p>
    <w:p w:rsidR="00146C01" w:rsidRDefault="00146C01">
      <w:pPr>
        <w:pStyle w:val="Standard"/>
        <w:jc w:val="both"/>
        <w:rPr>
          <w:sz w:val="22"/>
          <w:szCs w:val="22"/>
        </w:rPr>
      </w:pPr>
    </w:p>
    <w:p w:rsidR="00146C01" w:rsidRDefault="00146C01">
      <w:pPr>
        <w:pStyle w:val="Standard"/>
        <w:jc w:val="both"/>
        <w:rPr>
          <w:sz w:val="22"/>
          <w:szCs w:val="22"/>
        </w:rPr>
      </w:pPr>
    </w:p>
    <w:p w:rsidR="00146C01" w:rsidRDefault="00146C01">
      <w:pPr>
        <w:pStyle w:val="Standard"/>
        <w:jc w:val="both"/>
        <w:rPr>
          <w:sz w:val="22"/>
          <w:szCs w:val="22"/>
        </w:rPr>
      </w:pPr>
    </w:p>
    <w:p w:rsidR="00146C01" w:rsidRDefault="00146C01">
      <w:pPr>
        <w:pStyle w:val="Standard"/>
        <w:jc w:val="both"/>
        <w:rPr>
          <w:sz w:val="22"/>
          <w:szCs w:val="22"/>
        </w:rPr>
      </w:pPr>
    </w:p>
    <w:p w:rsidR="00146C01" w:rsidRDefault="00146C01">
      <w:pPr>
        <w:pStyle w:val="Standard"/>
        <w:jc w:val="both"/>
        <w:rPr>
          <w:sz w:val="22"/>
          <w:szCs w:val="22"/>
        </w:rPr>
      </w:pPr>
    </w:p>
    <w:p w:rsidR="00146C01" w:rsidRDefault="00146C01">
      <w:pPr>
        <w:pStyle w:val="Standard"/>
        <w:jc w:val="both"/>
        <w:rPr>
          <w:sz w:val="22"/>
          <w:szCs w:val="22"/>
        </w:rPr>
      </w:pPr>
    </w:p>
    <w:p w:rsidR="00146C01" w:rsidRDefault="00146C01">
      <w:pPr>
        <w:pStyle w:val="Standard"/>
        <w:jc w:val="both"/>
        <w:rPr>
          <w:sz w:val="22"/>
          <w:szCs w:val="22"/>
        </w:rPr>
      </w:pPr>
    </w:p>
    <w:p w:rsidR="00146C01" w:rsidRDefault="00146C01">
      <w:pPr>
        <w:pStyle w:val="Standard"/>
        <w:jc w:val="both"/>
        <w:rPr>
          <w:sz w:val="22"/>
          <w:szCs w:val="22"/>
        </w:rPr>
      </w:pPr>
    </w:p>
    <w:p w:rsidR="00146C01" w:rsidRDefault="00146C01">
      <w:pPr>
        <w:pStyle w:val="Standard"/>
        <w:jc w:val="both"/>
        <w:rPr>
          <w:sz w:val="22"/>
          <w:szCs w:val="22"/>
        </w:rPr>
      </w:pPr>
    </w:p>
    <w:p w:rsidR="00146C01" w:rsidRDefault="00146C01">
      <w:pPr>
        <w:pStyle w:val="Standard"/>
        <w:jc w:val="both"/>
        <w:rPr>
          <w:sz w:val="22"/>
          <w:szCs w:val="22"/>
        </w:rPr>
      </w:pPr>
    </w:p>
    <w:p w:rsidR="00146C01" w:rsidRDefault="00146C01">
      <w:pPr>
        <w:pStyle w:val="Standard"/>
        <w:jc w:val="both"/>
        <w:rPr>
          <w:sz w:val="22"/>
          <w:szCs w:val="22"/>
        </w:rPr>
      </w:pPr>
    </w:p>
    <w:p w:rsidR="00146C01" w:rsidRDefault="00146C01">
      <w:pPr>
        <w:pStyle w:val="Standard"/>
        <w:jc w:val="both"/>
        <w:rPr>
          <w:sz w:val="22"/>
          <w:szCs w:val="22"/>
        </w:rPr>
      </w:pPr>
    </w:p>
    <w:p w:rsidR="00146C01" w:rsidRDefault="00146C01">
      <w:pPr>
        <w:pStyle w:val="Standard"/>
        <w:jc w:val="both"/>
        <w:rPr>
          <w:sz w:val="22"/>
          <w:szCs w:val="22"/>
        </w:rPr>
      </w:pPr>
    </w:p>
    <w:p w:rsidR="00146C01" w:rsidRDefault="00146C01">
      <w:pPr>
        <w:pStyle w:val="Standard"/>
        <w:jc w:val="both"/>
        <w:rPr>
          <w:sz w:val="22"/>
          <w:szCs w:val="22"/>
        </w:rPr>
      </w:pPr>
    </w:p>
    <w:p w:rsidR="00146C01" w:rsidRDefault="00146C01">
      <w:pPr>
        <w:pStyle w:val="Standard"/>
        <w:jc w:val="both"/>
        <w:rPr>
          <w:sz w:val="22"/>
          <w:szCs w:val="22"/>
        </w:rPr>
      </w:pPr>
    </w:p>
    <w:p w:rsidR="00146C01" w:rsidRDefault="00146C01">
      <w:pPr>
        <w:pStyle w:val="Standard"/>
        <w:jc w:val="both"/>
        <w:rPr>
          <w:sz w:val="22"/>
          <w:szCs w:val="22"/>
        </w:rPr>
      </w:pPr>
    </w:p>
    <w:p w:rsidR="00146C01" w:rsidRPr="00764E6C" w:rsidRDefault="00764E6C" w:rsidP="00764E6C">
      <w:pPr>
        <w:jc w:val="right"/>
        <w:rPr>
          <w:rFonts w:ascii="Times New Roman" w:hAnsi="Times New Roman" w:cs="Times New Roman"/>
          <w:b/>
        </w:rPr>
      </w:pPr>
      <w:r w:rsidRPr="00764E6C">
        <w:rPr>
          <w:rFonts w:ascii="Times New Roman" w:hAnsi="Times New Roman" w:cs="Times New Roman"/>
          <w:b/>
        </w:rPr>
        <w:lastRenderedPageBreak/>
        <w:t xml:space="preserve">Załącznik nr </w:t>
      </w:r>
      <w:r>
        <w:rPr>
          <w:rFonts w:ascii="Times New Roman" w:hAnsi="Times New Roman" w:cs="Times New Roman"/>
          <w:b/>
        </w:rPr>
        <w:t>3</w:t>
      </w:r>
      <w:r w:rsidRPr="00764E6C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3</w:t>
      </w:r>
    </w:p>
    <w:p w:rsidR="00146C01" w:rsidRDefault="007E381A">
      <w:pPr>
        <w:pStyle w:val="Standard"/>
        <w:shd w:val="clear" w:color="auto" w:fill="D9D9D9" w:themeFill="background1" w:themeFillShade="D9"/>
        <w:tabs>
          <w:tab w:val="left" w:pos="1131"/>
        </w:tabs>
        <w:spacing w:line="276" w:lineRule="auto"/>
        <w:ind w:left="1985" w:hanging="1985"/>
        <w:jc w:val="both"/>
        <w:rPr>
          <w:color w:val="auto"/>
        </w:rPr>
      </w:pPr>
      <w:r>
        <w:rPr>
          <w:rFonts w:eastAsia="Tahoma"/>
          <w:b/>
          <w:bCs/>
          <w:color w:val="auto"/>
          <w:sz w:val="22"/>
          <w:szCs w:val="22"/>
        </w:rPr>
        <w:t xml:space="preserve">ZADANIE NR 3 - </w:t>
      </w:r>
      <w:r>
        <w:rPr>
          <w:rFonts w:eastAsia="Tahoma"/>
          <w:color w:val="auto"/>
          <w:sz w:val="22"/>
          <w:szCs w:val="22"/>
        </w:rPr>
        <w:t>Dostawa leżaków reklamowych</w:t>
      </w:r>
    </w:p>
    <w:p w:rsidR="00146C01" w:rsidRDefault="00146C01">
      <w:pPr>
        <w:pStyle w:val="Standard"/>
        <w:shd w:val="clear" w:color="auto" w:fill="FFFFFF" w:themeFill="background1"/>
        <w:tabs>
          <w:tab w:val="left" w:pos="1131"/>
        </w:tabs>
        <w:spacing w:line="276" w:lineRule="auto"/>
        <w:ind w:left="1985" w:hanging="1985"/>
        <w:jc w:val="center"/>
        <w:rPr>
          <w:b/>
        </w:rPr>
      </w:pPr>
    </w:p>
    <w:tbl>
      <w:tblPr>
        <w:tblW w:w="14879" w:type="dxa"/>
        <w:tblInd w:w="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9"/>
        <w:gridCol w:w="2897"/>
        <w:gridCol w:w="5956"/>
        <w:gridCol w:w="5527"/>
      </w:tblGrid>
      <w:tr w:rsidR="00146C01" w:rsidTr="00707D0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C01" w:rsidRDefault="007E381A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C01" w:rsidRDefault="007E381A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Asortyment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C01" w:rsidRDefault="007E381A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Opis przedmiotu zamówienia</w:t>
            </w:r>
          </w:p>
          <w:p w:rsidR="00146C01" w:rsidRDefault="007E381A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(minimalne parametry wymagane przez Zamawiającego)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01" w:rsidRDefault="007E381A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OPIS OFEROWANEGO TOWARU</w:t>
            </w:r>
          </w:p>
          <w:p w:rsidR="00146C01" w:rsidRDefault="007E381A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(wszystkie poniższe wiersze wypełnia Wykonawca podając dokładne parametry)</w:t>
            </w:r>
          </w:p>
        </w:tc>
      </w:tr>
      <w:tr w:rsidR="00146C01" w:rsidTr="00707D04">
        <w:tc>
          <w:tcPr>
            <w:tcW w:w="4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6C01" w:rsidRDefault="007E381A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46C01" w:rsidRDefault="007E381A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leżak drewniany z logo</w:t>
            </w:r>
          </w:p>
          <w:p w:rsidR="00146C01" w:rsidRDefault="00146C01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46C01" w:rsidRDefault="007E381A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ilość 50 szt.</w:t>
            </w:r>
          </w:p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6C01" w:rsidRDefault="007E381A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logo MOSiR</w:t>
            </w: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6C01" w:rsidRDefault="007E381A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leżak reklamowy pojedynczy z logiem firmy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 w:rsidTr="00707D04">
        <w:tc>
          <w:tcPr>
            <w:tcW w:w="4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6C01" w:rsidRDefault="007E381A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pozycje regulacji kąta oparcia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 w:rsidTr="00707D04">
        <w:tc>
          <w:tcPr>
            <w:tcW w:w="4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6C01" w:rsidRDefault="007E381A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elementy ruchome łączone za pomocą nitów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 w:rsidTr="00707D04">
        <w:trPr>
          <w:trHeight w:val="165"/>
        </w:trPr>
        <w:tc>
          <w:tcPr>
            <w:tcW w:w="4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6C01" w:rsidRDefault="007E381A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atest z obowiązującymi europejskimi normami EN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 w:rsidTr="00707D04">
        <w:trPr>
          <w:trHeight w:val="213"/>
        </w:trPr>
        <w:tc>
          <w:tcPr>
            <w:tcW w:w="4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7E381A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wymiary co najmniej 125 x 54 x 3,2 cm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rPr>
          <w:trHeight w:val="288"/>
        </w:trPr>
        <w:tc>
          <w:tcPr>
            <w:tcW w:w="4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7E381A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stelaż: drewno bukowe, bez sęków</w:t>
            </w:r>
          </w:p>
          <w:p w:rsidR="00146C01" w:rsidRDefault="00146C01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rPr>
          <w:trHeight w:val="422"/>
        </w:trPr>
        <w:tc>
          <w:tcPr>
            <w:tcW w:w="4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7E381A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tkanina: czarna bawełna lub czarny poliester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rPr>
          <w:trHeight w:val="422"/>
        </w:trPr>
        <w:tc>
          <w:tcPr>
            <w:tcW w:w="4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7E381A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znakowanie: logo przesłane przez Zamawiającego, powierzchnia zadruku na materiale do A3, kolor znakowania: biały, czerwony, zielony</w:t>
            </w:r>
          </w:p>
        </w:tc>
        <w:tc>
          <w:tcPr>
            <w:tcW w:w="5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rPr>
          <w:trHeight w:val="295"/>
        </w:trPr>
        <w:tc>
          <w:tcPr>
            <w:tcW w:w="4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7E381A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trwała metoda znakowania najwłaściwsza dla produktu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C01">
        <w:trPr>
          <w:trHeight w:val="295"/>
        </w:trPr>
        <w:tc>
          <w:tcPr>
            <w:tcW w:w="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7E381A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opakowanie zbiorcze</w:t>
            </w:r>
          </w:p>
        </w:tc>
        <w:tc>
          <w:tcPr>
            <w:tcW w:w="5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01" w:rsidRDefault="00146C0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46C01" w:rsidRDefault="007E381A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Wizualizację poszczególnych materiałów promocyjnych z wykorzystaniem logotypów i projektów przesłanych przez Zamawiającego przygotowuje Wykonawca. </w:t>
      </w:r>
    </w:p>
    <w:p w:rsidR="00146C01" w:rsidRDefault="007E381A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Wykonawca zobowiązany jest użyć logotypu w wizualizacji zgodnie z otrzymaną księgą znaku.</w:t>
      </w:r>
    </w:p>
    <w:p w:rsidR="00146C01" w:rsidRDefault="007E381A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Wykonawca zobowiązany jest przedstawić wizualizację poszczególnych materiałów promocyjnych najpóźniej do 3 dni roboczych od otrzymania logotypów od Zamawiającego. Zamawiający ma 3 dni robocze na akceptację wizualizacji.</w:t>
      </w:r>
    </w:p>
    <w:p w:rsidR="00146C01" w:rsidRDefault="007E381A">
      <w:pPr>
        <w:pStyle w:val="Standard"/>
        <w:jc w:val="both"/>
      </w:pPr>
      <w:r>
        <w:rPr>
          <w:i/>
          <w:iCs/>
          <w:sz w:val="22"/>
          <w:szCs w:val="22"/>
        </w:rPr>
        <w:t xml:space="preserve">Realizacja zamówienia do 30.06.2024 r. </w:t>
      </w:r>
    </w:p>
    <w:p w:rsidR="00146C01" w:rsidRDefault="00146C01">
      <w:pPr>
        <w:jc w:val="right"/>
        <w:rPr>
          <w:rFonts w:ascii="Times New Roman" w:hAnsi="Times New Roman" w:cs="Times New Roman"/>
          <w:b/>
        </w:rPr>
      </w:pPr>
    </w:p>
    <w:sectPr w:rsidR="00146C01" w:rsidSect="00146C01">
      <w:headerReference w:type="default" r:id="rId7"/>
      <w:pgSz w:w="16838" w:h="11906" w:orient="landscape"/>
      <w:pgMar w:top="1090" w:right="820" w:bottom="709" w:left="1134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6E1" w:rsidRDefault="004D06E1" w:rsidP="00146C01">
      <w:pPr>
        <w:spacing w:after="0" w:line="240" w:lineRule="auto"/>
      </w:pPr>
      <w:r>
        <w:separator/>
      </w:r>
    </w:p>
  </w:endnote>
  <w:endnote w:type="continuationSeparator" w:id="1">
    <w:p w:rsidR="004D06E1" w:rsidRDefault="004D06E1" w:rsidP="00146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6E1" w:rsidRDefault="004D06E1" w:rsidP="00146C01">
      <w:pPr>
        <w:spacing w:after="0" w:line="240" w:lineRule="auto"/>
      </w:pPr>
      <w:r>
        <w:separator/>
      </w:r>
    </w:p>
  </w:footnote>
  <w:footnote w:type="continuationSeparator" w:id="1">
    <w:p w:rsidR="004D06E1" w:rsidRDefault="004D06E1" w:rsidP="00146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C01" w:rsidRPr="00764E6C" w:rsidRDefault="00764E6C" w:rsidP="00764E6C">
    <w:pPr>
      <w:tabs>
        <w:tab w:val="right" w:pos="9072"/>
      </w:tabs>
      <w:spacing w:line="360" w:lineRule="auto"/>
      <w:jc w:val="both"/>
      <w:rPr>
        <w:rFonts w:ascii="Cambria" w:hAnsi="Cambria" w:cs="Times New Roman"/>
      </w:rPr>
    </w:pPr>
    <w:bookmarkStart w:id="1" w:name="_Hlk94867753"/>
    <w:bookmarkEnd w:id="1"/>
    <w:r>
      <w:rPr>
        <w:rFonts w:ascii="Cambria" w:hAnsi="Cambria" w:cs="Times New Roman"/>
      </w:rPr>
      <w:t>Oznaczenie sprawy: ZZP.260.2.11.2024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367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6C01"/>
    <w:rsid w:val="00146C01"/>
    <w:rsid w:val="004D06E1"/>
    <w:rsid w:val="00707D04"/>
    <w:rsid w:val="00764E6C"/>
    <w:rsid w:val="007E381A"/>
    <w:rsid w:val="00C33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C0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A212B"/>
  </w:style>
  <w:style w:type="character" w:customStyle="1" w:styleId="StopkaZnak">
    <w:name w:val="Stopka Znak"/>
    <w:basedOn w:val="Domylnaczcionkaakapitu"/>
    <w:link w:val="Footer"/>
    <w:uiPriority w:val="99"/>
    <w:qFormat/>
    <w:rsid w:val="00BA212B"/>
  </w:style>
  <w:style w:type="paragraph" w:styleId="Nagwek">
    <w:name w:val="header"/>
    <w:basedOn w:val="Normalny"/>
    <w:next w:val="Tekstpodstawowy"/>
    <w:link w:val="NagwekZnak"/>
    <w:qFormat/>
    <w:rsid w:val="00146C0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146C01"/>
    <w:pPr>
      <w:spacing w:after="140" w:line="276" w:lineRule="auto"/>
    </w:pPr>
  </w:style>
  <w:style w:type="paragraph" w:styleId="Lista">
    <w:name w:val="List"/>
    <w:basedOn w:val="Tekstpodstawowy"/>
    <w:rsid w:val="00146C01"/>
    <w:rPr>
      <w:rFonts w:cs="Lucida Sans"/>
    </w:rPr>
  </w:style>
  <w:style w:type="paragraph" w:customStyle="1" w:styleId="Caption">
    <w:name w:val="Caption"/>
    <w:basedOn w:val="Normalny"/>
    <w:qFormat/>
    <w:rsid w:val="00146C0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46C01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146C01"/>
  </w:style>
  <w:style w:type="paragraph" w:customStyle="1" w:styleId="Header">
    <w:name w:val="Header"/>
    <w:basedOn w:val="Normalny"/>
    <w:link w:val="NagwekZnak"/>
    <w:uiPriority w:val="99"/>
    <w:unhideWhenUsed/>
    <w:rsid w:val="00BA212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BA212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  <w:rsid w:val="00BA212B"/>
    <w:pPr>
      <w:widowControl w:val="0"/>
      <w:suppressLineNumbers/>
      <w:spacing w:after="0" w:line="240" w:lineRule="auto"/>
      <w:textAlignment w:val="baseline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Standard">
    <w:name w:val="Standard"/>
    <w:qFormat/>
    <w:rsid w:val="00BA212B"/>
    <w:pPr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pl-PL"/>
    </w:rPr>
  </w:style>
  <w:style w:type="paragraph" w:styleId="Legenda">
    <w:name w:val="caption"/>
    <w:basedOn w:val="Standard"/>
    <w:qFormat/>
    <w:rsid w:val="0063064D"/>
    <w:pPr>
      <w:suppressLineNumbers/>
      <w:spacing w:before="120" w:after="120"/>
    </w:pPr>
    <w:rPr>
      <w:rFonts w:ascii="Liberation Serif" w:eastAsia="NSimSun" w:hAnsi="Liberation Serif" w:cs="Lucida Sans"/>
      <w:i/>
      <w:iCs/>
      <w:color w:val="auto"/>
      <w:lang w:eastAsia="zh-CN" w:bidi="hi-IN"/>
    </w:rPr>
  </w:style>
  <w:style w:type="paragraph" w:customStyle="1" w:styleId="Nagwektabeli">
    <w:name w:val="Nagłówek tabeli"/>
    <w:basedOn w:val="Zawartotabeli"/>
    <w:qFormat/>
    <w:rsid w:val="00146C01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semiHidden/>
    <w:unhideWhenUsed/>
    <w:rsid w:val="0076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764E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D83BC-5B03-4BBB-82E6-49EF764CF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1</Pages>
  <Words>1611</Words>
  <Characters>9671</Characters>
  <Application>Microsoft Office Word</Application>
  <DocSecurity>0</DocSecurity>
  <Lines>80</Lines>
  <Paragraphs>22</Paragraphs>
  <ScaleCrop>false</ScaleCrop>
  <Company/>
  <LinksUpToDate>false</LinksUpToDate>
  <CharactersWithSpaces>11260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Skoczylas</dc:creator>
  <dc:description/>
  <cp:lastModifiedBy>a.kliczka</cp:lastModifiedBy>
  <cp:revision>71</cp:revision>
  <cp:lastPrinted>2023-03-02T11:56:00Z</cp:lastPrinted>
  <dcterms:created xsi:type="dcterms:W3CDTF">2021-07-21T08:01:00Z</dcterms:created>
  <dcterms:modified xsi:type="dcterms:W3CDTF">2024-03-22T09:54:00Z</dcterms:modified>
  <dc:language>pl-PL</dc:language>
</cp:coreProperties>
</file>