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2CC3" w14:textId="77777777" w:rsidR="00224F97" w:rsidRPr="003F401E" w:rsidRDefault="00224F97" w:rsidP="00224F97">
      <w:pPr>
        <w:widowControl w:val="0"/>
        <w:tabs>
          <w:tab w:val="left" w:pos="284"/>
        </w:tabs>
        <w:overflowPunct w:val="0"/>
        <w:autoSpaceDE w:val="0"/>
        <w:adjustRightInd w:val="0"/>
        <w:jc w:val="right"/>
        <w:rPr>
          <w:rFonts w:ascii="Calibri" w:hAnsi="Calibri" w:cs="Calibri"/>
          <w:b/>
          <w:bCs/>
          <w:kern w:val="28"/>
          <w:sz w:val="22"/>
          <w:szCs w:val="22"/>
        </w:rPr>
      </w:pP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 xml:space="preserve">Załącznik nr </w:t>
      </w:r>
      <w:r w:rsidRPr="008E0EEA">
        <w:rPr>
          <w:rFonts w:ascii="Calibri" w:hAnsi="Calibri" w:cs="Calibri"/>
          <w:b/>
          <w:bCs/>
          <w:kern w:val="28"/>
          <w:sz w:val="22"/>
          <w:szCs w:val="22"/>
        </w:rPr>
        <w:t>3 d</w:t>
      </w: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>o SWZ</w:t>
      </w:r>
    </w:p>
    <w:p w14:paraId="6A3C0F80" w14:textId="46C95B39" w:rsidR="00224F97" w:rsidRPr="003F401E" w:rsidRDefault="00224F97" w:rsidP="00224F97">
      <w:pPr>
        <w:widowControl w:val="0"/>
        <w:tabs>
          <w:tab w:val="left" w:pos="284"/>
        </w:tabs>
        <w:overflowPunct w:val="0"/>
        <w:autoSpaceDE w:val="0"/>
        <w:adjustRightInd w:val="0"/>
        <w:spacing w:after="240"/>
        <w:jc w:val="right"/>
        <w:rPr>
          <w:rFonts w:ascii="Calibri" w:hAnsi="Calibri" w:cs="Calibri"/>
          <w:b/>
          <w:bCs/>
          <w:kern w:val="28"/>
          <w:sz w:val="22"/>
          <w:szCs w:val="22"/>
        </w:rPr>
      </w:pP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 xml:space="preserve">Projektowane </w:t>
      </w:r>
      <w:r w:rsidR="008E0EEA">
        <w:rPr>
          <w:rFonts w:ascii="Calibri" w:hAnsi="Calibri" w:cs="Calibri"/>
          <w:b/>
          <w:bCs/>
          <w:kern w:val="28"/>
          <w:sz w:val="22"/>
          <w:szCs w:val="22"/>
        </w:rPr>
        <w:t>P</w:t>
      </w: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 xml:space="preserve">ostanowienia </w:t>
      </w:r>
      <w:r w:rsidR="008E0EEA">
        <w:rPr>
          <w:rFonts w:ascii="Calibri" w:hAnsi="Calibri" w:cs="Calibri"/>
          <w:b/>
          <w:bCs/>
          <w:kern w:val="28"/>
          <w:sz w:val="22"/>
          <w:szCs w:val="22"/>
        </w:rPr>
        <w:t>U</w:t>
      </w: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>mowy</w:t>
      </w:r>
    </w:p>
    <w:p w14:paraId="1D2B9976" w14:textId="77777777" w:rsidR="00E646D2" w:rsidRPr="003F401E" w:rsidRDefault="00E646D2" w:rsidP="006533DE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2CAB164A" w14:textId="77777777" w:rsidR="00E646D2" w:rsidRPr="003F401E" w:rsidRDefault="00330A43">
      <w:pPr>
        <w:ind w:left="6372" w:firstLine="707"/>
        <w:jc w:val="center"/>
        <w:rPr>
          <w:rFonts w:ascii="Calibri" w:eastAsia="Calibri" w:hAnsi="Calibri" w:cs="Calibri"/>
          <w:sz w:val="22"/>
          <w:szCs w:val="22"/>
        </w:rPr>
      </w:pPr>
      <w:r w:rsidRPr="003F401E"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14:paraId="3A82E73B" w14:textId="6E0F48AC" w:rsidR="00224F97" w:rsidRPr="003F401E" w:rsidRDefault="00224F97" w:rsidP="00224F97">
      <w:pPr>
        <w:jc w:val="center"/>
        <w:rPr>
          <w:rFonts w:ascii="Calibri" w:hAnsi="Calibri" w:cs="Calibri"/>
          <w:b/>
          <w:sz w:val="22"/>
          <w:szCs w:val="22"/>
        </w:rPr>
      </w:pPr>
      <w:r w:rsidRPr="003F401E">
        <w:rPr>
          <w:rFonts w:ascii="Calibri" w:hAnsi="Calibri" w:cs="Calibri"/>
          <w:b/>
          <w:sz w:val="22"/>
          <w:szCs w:val="22"/>
        </w:rPr>
        <w:t>UMOWA NR WKS.BPW.272</w:t>
      </w:r>
      <w:r w:rsidR="0026719F" w:rsidRPr="003F401E">
        <w:rPr>
          <w:rFonts w:ascii="Calibri" w:hAnsi="Calibri" w:cs="Calibri"/>
          <w:b/>
          <w:sz w:val="22"/>
          <w:szCs w:val="22"/>
        </w:rPr>
        <w:t>.</w:t>
      </w:r>
      <w:r w:rsidR="009062C0">
        <w:rPr>
          <w:rFonts w:ascii="Calibri" w:hAnsi="Calibri" w:cs="Calibri"/>
          <w:b/>
          <w:sz w:val="22"/>
          <w:szCs w:val="22"/>
        </w:rPr>
        <w:t>1.2024</w:t>
      </w:r>
    </w:p>
    <w:p w14:paraId="4AED8DD0" w14:textId="77777777" w:rsidR="00A42A81" w:rsidRPr="003F401E" w:rsidRDefault="00A42A81" w:rsidP="00224F9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663410" w14:textId="77777777" w:rsidR="00E121DE" w:rsidRPr="003F401E" w:rsidRDefault="00E121DE" w:rsidP="00E121DE">
      <w:pPr>
        <w:jc w:val="center"/>
        <w:rPr>
          <w:rFonts w:ascii="Calibri" w:hAnsi="Calibri" w:cs="Calibri"/>
          <w:sz w:val="22"/>
          <w:szCs w:val="22"/>
        </w:rPr>
      </w:pPr>
    </w:p>
    <w:p w14:paraId="69E818EF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zawarta w dniu ……………………………………… 202</w:t>
      </w:r>
      <w:r w:rsidR="00A12939">
        <w:rPr>
          <w:rFonts w:asciiTheme="minorHAnsi" w:hAnsiTheme="minorHAnsi" w:cstheme="minorHAnsi"/>
          <w:sz w:val="22"/>
          <w:szCs w:val="22"/>
        </w:rPr>
        <w:t>4</w:t>
      </w:r>
      <w:r w:rsidRPr="003F401E">
        <w:rPr>
          <w:rFonts w:asciiTheme="minorHAnsi" w:hAnsiTheme="minorHAnsi" w:cstheme="minorHAnsi"/>
          <w:sz w:val="22"/>
          <w:szCs w:val="22"/>
        </w:rPr>
        <w:t xml:space="preserve"> r. w Tarnowie pomiędzy:</w:t>
      </w:r>
    </w:p>
    <w:p w14:paraId="081181D6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Gminą Miasta Tarnowa</w:t>
      </w:r>
      <w:r w:rsidRPr="003F401E"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22AEAFA2" w14:textId="77777777" w:rsidR="00FC2718" w:rsidRPr="003F401E" w:rsidRDefault="00622A2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498DE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przy udziale:</w:t>
      </w:r>
    </w:p>
    <w:p w14:paraId="39B94D46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Pana Sławomira Kolasińskiego</w:t>
      </w:r>
      <w:r w:rsidRPr="003F401E">
        <w:rPr>
          <w:rFonts w:asciiTheme="minorHAnsi" w:hAnsiTheme="minorHAnsi" w:cstheme="minorHAnsi"/>
          <w:sz w:val="22"/>
          <w:szCs w:val="22"/>
        </w:rPr>
        <w:t xml:space="preserve"> – Skarbnika Miasta Tarnowa,  </w:t>
      </w:r>
    </w:p>
    <w:p w14:paraId="14D63AFE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3F401E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F401E">
        <w:rPr>
          <w:rFonts w:asciiTheme="minorHAnsi" w:hAnsiTheme="minorHAnsi" w:cstheme="minorHAnsi"/>
          <w:sz w:val="22"/>
          <w:szCs w:val="22"/>
        </w:rPr>
        <w:t>”</w:t>
      </w:r>
    </w:p>
    <w:p w14:paraId="79A1DD77" w14:textId="77777777" w:rsidR="00E121DE" w:rsidRPr="003F401E" w:rsidRDefault="00E121DE" w:rsidP="00E121D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a </w:t>
      </w:r>
      <w:r w:rsidRPr="003F401E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 reprezentowaną przez:</w:t>
      </w:r>
    </w:p>
    <w:p w14:paraId="51BA0B1A" w14:textId="77777777" w:rsidR="00E121DE" w:rsidRPr="003F401E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3F401E">
        <w:rPr>
          <w:rFonts w:asciiTheme="minorHAnsi" w:hAnsiTheme="minorHAnsi" w:cstheme="minorHAnsi"/>
          <w:sz w:val="22"/>
          <w:szCs w:val="22"/>
        </w:rPr>
        <w:t xml:space="preserve">zwaną w dalszej części </w:t>
      </w:r>
      <w:r w:rsidRPr="003F401E"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14:paraId="6948BB6F" w14:textId="77777777" w:rsidR="00E121DE" w:rsidRPr="003F401E" w:rsidRDefault="00E121DE" w:rsidP="00E121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zwanych łącznie</w:t>
      </w:r>
      <w:r w:rsidRPr="003F401E">
        <w:rPr>
          <w:rFonts w:asciiTheme="minorHAnsi" w:hAnsiTheme="minorHAnsi" w:cstheme="minorHAnsi"/>
          <w:b/>
          <w:sz w:val="22"/>
          <w:szCs w:val="22"/>
        </w:rPr>
        <w:t xml:space="preserve"> „Stronami”,</w:t>
      </w:r>
    </w:p>
    <w:p w14:paraId="264B8D1C" w14:textId="6F9F1AF8" w:rsidR="00842355" w:rsidRPr="003F401E" w:rsidRDefault="00E121DE" w:rsidP="0027792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eastAsia="Calibri" w:hAnsiTheme="minorHAnsi" w:cstheme="minorHAnsi"/>
          <w:sz w:val="22"/>
          <w:szCs w:val="22"/>
        </w:rPr>
        <w:t>wyłonionym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>/ą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 w postępowaniu prowadzonym w trybie podstawowym, o którym mowa w art. 275 pkt 1 ustawy P</w:t>
      </w:r>
      <w:r w:rsidR="00D568BB" w:rsidRPr="003F401E">
        <w:rPr>
          <w:rFonts w:asciiTheme="minorHAnsi" w:eastAsia="Calibri" w:hAnsiTheme="minorHAnsi" w:cstheme="minorHAnsi"/>
          <w:sz w:val="22"/>
          <w:szCs w:val="22"/>
        </w:rPr>
        <w:t>rawo zamówień publicznych (</w:t>
      </w:r>
      <w:r w:rsidRPr="003F401E">
        <w:rPr>
          <w:rFonts w:asciiTheme="minorHAnsi" w:eastAsia="Calibri" w:hAnsiTheme="minorHAnsi" w:cstheme="minorHAnsi"/>
          <w:sz w:val="22"/>
          <w:szCs w:val="22"/>
        </w:rPr>
        <w:t>Dz.U. z 202</w:t>
      </w:r>
      <w:r w:rsidR="000F5F7F">
        <w:rPr>
          <w:rFonts w:asciiTheme="minorHAnsi" w:eastAsia="Calibri" w:hAnsiTheme="minorHAnsi" w:cstheme="minorHAnsi"/>
          <w:sz w:val="22"/>
          <w:szCs w:val="22"/>
        </w:rPr>
        <w:t>3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 r. poz. </w:t>
      </w:r>
      <w:r w:rsidR="001B7418" w:rsidRPr="003F401E">
        <w:rPr>
          <w:rFonts w:asciiTheme="minorHAnsi" w:eastAsia="Calibri" w:hAnsiTheme="minorHAnsi" w:cstheme="minorHAnsi"/>
          <w:sz w:val="22"/>
          <w:szCs w:val="22"/>
        </w:rPr>
        <w:t>1</w:t>
      </w:r>
      <w:r w:rsidR="000F5F7F">
        <w:rPr>
          <w:rFonts w:asciiTheme="minorHAnsi" w:eastAsia="Calibri" w:hAnsiTheme="minorHAnsi" w:cstheme="minorHAnsi"/>
          <w:sz w:val="22"/>
          <w:szCs w:val="22"/>
        </w:rPr>
        <w:t xml:space="preserve">605 </w:t>
      </w:r>
      <w:r w:rsidRPr="003F401E">
        <w:rPr>
          <w:rFonts w:asciiTheme="minorHAnsi" w:eastAsia="Calibri" w:hAnsiTheme="minorHAnsi" w:cstheme="minorHAnsi"/>
          <w:sz w:val="22"/>
          <w:szCs w:val="22"/>
        </w:rPr>
        <w:t>z późn.zm. – dalej zwaną ustawą P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>ZP</w:t>
      </w:r>
      <w:r w:rsidRPr="003F401E">
        <w:rPr>
          <w:rFonts w:asciiTheme="minorHAnsi" w:eastAsia="Calibri" w:hAnsiTheme="minorHAnsi" w:cstheme="minorHAnsi"/>
          <w:sz w:val="22"/>
          <w:szCs w:val="22"/>
        </w:rPr>
        <w:t>) oraz zgodnie z obowiązującymi Regulacjami w sprawie wdrażania Norweskiego Mechanizmu Finansowego na lata 2014-2021 na wykonanie usługi pn.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="00622A2E" w:rsidRPr="003F401E">
        <w:rPr>
          <w:rFonts w:asciiTheme="minorHAnsi" w:eastAsia="Calibri" w:hAnsiTheme="minorHAnsi" w:cstheme="minorHAnsi"/>
          <w:sz w:val="22"/>
          <w:szCs w:val="22"/>
        </w:rPr>
        <w:t xml:space="preserve">Organizacja </w:t>
      </w:r>
      <w:r w:rsidR="002F3119" w:rsidRPr="002F3119">
        <w:rPr>
          <w:rFonts w:asciiTheme="minorHAnsi" w:eastAsia="Calibri" w:hAnsiTheme="minorHAnsi" w:cstheme="minorHAnsi"/>
          <w:sz w:val="22"/>
          <w:szCs w:val="22"/>
        </w:rPr>
        <w:t>konferencji i warsztatów dla mieszkańców</w:t>
      </w:r>
      <w:r w:rsidR="00622A2E" w:rsidRPr="003F401E">
        <w:rPr>
          <w:rFonts w:asciiTheme="minorHAnsi" w:eastAsia="Calibri" w:hAnsiTheme="minorHAnsi" w:cstheme="minorHAnsi"/>
          <w:sz w:val="22"/>
          <w:szCs w:val="22"/>
        </w:rPr>
        <w:t xml:space="preserve"> w ramach przedsięwzięcia „</w:t>
      </w:r>
      <w:r w:rsidR="00AD6B03">
        <w:rPr>
          <w:rFonts w:asciiTheme="minorHAnsi" w:eastAsia="Calibri" w:hAnsiTheme="minorHAnsi" w:cstheme="minorHAnsi"/>
          <w:sz w:val="22"/>
          <w:szCs w:val="22"/>
        </w:rPr>
        <w:t>Młodzi, Gniewni, Genialni</w:t>
      </w:r>
      <w:r w:rsidR="00622A2E" w:rsidRPr="003F401E">
        <w:rPr>
          <w:rFonts w:asciiTheme="minorHAnsi" w:eastAsia="Calibri" w:hAnsiTheme="minorHAnsi" w:cstheme="minorHAnsi"/>
          <w:sz w:val="22"/>
          <w:szCs w:val="22"/>
        </w:rPr>
        <w:t xml:space="preserve">”, </w:t>
      </w:r>
      <w:r w:rsidRPr="003F401E">
        <w:rPr>
          <w:rFonts w:asciiTheme="minorHAnsi" w:eastAsia="Calibri" w:hAnsiTheme="minorHAnsi" w:cstheme="minorHAnsi"/>
          <w:sz w:val="22"/>
          <w:szCs w:val="22"/>
        </w:rPr>
        <w:t>finansowane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>j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 ze środków Norweskiego Mechanizmu Finansowego 2014-2021 w ramach Programu „Rozwój Lokalny” oraz środków budżetu państwa. Niniejsza umowa zostaje zawarta w wyniku ww. postępowania, znak: W</w:t>
      </w:r>
      <w:r w:rsidR="00842355" w:rsidRPr="003F401E">
        <w:rPr>
          <w:rFonts w:asciiTheme="minorHAnsi" w:eastAsia="Calibri" w:hAnsiTheme="minorHAnsi" w:cstheme="minorHAnsi"/>
          <w:sz w:val="22"/>
          <w:szCs w:val="22"/>
        </w:rPr>
        <w:t>KS.BPW.271</w:t>
      </w:r>
      <w:r w:rsidR="0026719F" w:rsidRPr="003F401E">
        <w:rPr>
          <w:rFonts w:asciiTheme="minorHAnsi" w:eastAsia="Calibri" w:hAnsiTheme="minorHAnsi" w:cstheme="minorHAnsi"/>
          <w:sz w:val="22"/>
          <w:szCs w:val="22"/>
        </w:rPr>
        <w:t>.</w:t>
      </w:r>
      <w:r w:rsidR="008A04C4">
        <w:rPr>
          <w:rFonts w:asciiTheme="minorHAnsi" w:eastAsia="Calibri" w:hAnsiTheme="minorHAnsi" w:cstheme="minorHAnsi"/>
          <w:sz w:val="22"/>
          <w:szCs w:val="22"/>
        </w:rPr>
        <w:t>1.2024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; </w:t>
      </w:r>
      <w:r w:rsidR="00842355" w:rsidRPr="003F401E">
        <w:rPr>
          <w:rFonts w:asciiTheme="minorHAnsi" w:eastAsia="Calibri" w:hAnsiTheme="minorHAnsi" w:cstheme="minorHAnsi"/>
          <w:sz w:val="22"/>
          <w:szCs w:val="22"/>
        </w:rPr>
        <w:t xml:space="preserve">CPV: 79952000-2 </w:t>
      </w:r>
      <w:r w:rsidR="00842355" w:rsidRPr="003F401E">
        <w:rPr>
          <w:rFonts w:asciiTheme="minorHAnsi" w:hAnsiTheme="minorHAnsi" w:cstheme="minorHAnsi"/>
          <w:sz w:val="22"/>
          <w:szCs w:val="22"/>
        </w:rPr>
        <w:t>Usługi w zakresie organizacji imprez</w:t>
      </w:r>
      <w:r w:rsidR="008A04C4">
        <w:rPr>
          <w:rFonts w:asciiTheme="minorHAnsi" w:hAnsiTheme="minorHAnsi" w:cstheme="minorHAnsi"/>
          <w:sz w:val="22"/>
          <w:szCs w:val="22"/>
        </w:rPr>
        <w:t>.</w:t>
      </w:r>
    </w:p>
    <w:p w14:paraId="3B712158" w14:textId="77777777" w:rsidR="00E121DE" w:rsidRPr="003F401E" w:rsidRDefault="00E121DE" w:rsidP="00E121D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191351" w14:textId="77777777" w:rsidR="00972657" w:rsidRDefault="006533DE" w:rsidP="009726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3070F47" w14:textId="77777777" w:rsidR="007D5900" w:rsidRPr="003F401E" w:rsidRDefault="007D5900" w:rsidP="009726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E1CC37" w14:textId="77777777" w:rsidR="008B45AA" w:rsidRPr="007752E9" w:rsidRDefault="006533DE" w:rsidP="004C335C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D115A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wykonać usługę </w:t>
      </w:r>
      <w:r w:rsidR="00277923" w:rsidRPr="00CD115A">
        <w:rPr>
          <w:rFonts w:asciiTheme="minorHAnsi" w:hAnsiTheme="minorHAnsi" w:cstheme="minorHAnsi"/>
          <w:sz w:val="22"/>
          <w:szCs w:val="22"/>
        </w:rPr>
        <w:t>k</w:t>
      </w:r>
      <w:r w:rsidRPr="00CD115A">
        <w:rPr>
          <w:rFonts w:asciiTheme="minorHAnsi" w:hAnsiTheme="minorHAnsi" w:cstheme="minorHAnsi"/>
          <w:sz w:val="22"/>
          <w:szCs w:val="22"/>
        </w:rPr>
        <w:t>ompleksowej organizacji i obsługi</w:t>
      </w:r>
      <w:r w:rsidR="00AF7B79" w:rsidRPr="00CD115A">
        <w:rPr>
          <w:rFonts w:asciiTheme="minorHAnsi" w:hAnsiTheme="minorHAnsi" w:cstheme="minorHAnsi"/>
          <w:sz w:val="22"/>
          <w:szCs w:val="22"/>
        </w:rPr>
        <w:t xml:space="preserve"> </w:t>
      </w:r>
      <w:r w:rsidR="00CD115A" w:rsidRPr="00CD115A">
        <w:rPr>
          <w:rFonts w:asciiTheme="minorHAnsi" w:hAnsiTheme="minorHAnsi" w:cstheme="minorHAnsi"/>
          <w:sz w:val="22"/>
          <w:szCs w:val="22"/>
        </w:rPr>
        <w:t>konferencji i warsztatów dla mieszkańców</w:t>
      </w:r>
      <w:r w:rsidRPr="00CD115A">
        <w:rPr>
          <w:rFonts w:asciiTheme="minorHAnsi" w:hAnsiTheme="minorHAnsi" w:cstheme="minorHAnsi"/>
          <w:sz w:val="22"/>
          <w:szCs w:val="22"/>
        </w:rPr>
        <w:t xml:space="preserve"> w rama</w:t>
      </w:r>
      <w:r w:rsidR="00B51B13" w:rsidRPr="00CD115A">
        <w:rPr>
          <w:rFonts w:asciiTheme="minorHAnsi" w:hAnsiTheme="minorHAnsi" w:cstheme="minorHAnsi"/>
          <w:sz w:val="22"/>
          <w:szCs w:val="22"/>
        </w:rPr>
        <w:t>ch przedsięwzięcia „</w:t>
      </w:r>
      <w:r w:rsidR="00AD6B03" w:rsidRPr="00CD115A">
        <w:rPr>
          <w:rFonts w:asciiTheme="minorHAnsi" w:hAnsiTheme="minorHAnsi" w:cstheme="minorHAnsi"/>
          <w:sz w:val="22"/>
          <w:szCs w:val="22"/>
        </w:rPr>
        <w:t>Młodzi, Gniewni,</w:t>
      </w:r>
      <w:r w:rsidR="00277923" w:rsidRPr="00CD115A">
        <w:rPr>
          <w:rFonts w:asciiTheme="minorHAnsi" w:hAnsiTheme="minorHAnsi" w:cstheme="minorHAnsi"/>
          <w:sz w:val="22"/>
          <w:szCs w:val="22"/>
        </w:rPr>
        <w:t xml:space="preserve"> </w:t>
      </w:r>
      <w:r w:rsidR="00AD6B03" w:rsidRPr="007752E9">
        <w:rPr>
          <w:rFonts w:asciiTheme="minorHAnsi" w:hAnsiTheme="minorHAnsi" w:cstheme="minorHAnsi"/>
          <w:sz w:val="22"/>
          <w:szCs w:val="22"/>
        </w:rPr>
        <w:t>Genialni</w:t>
      </w:r>
      <w:r w:rsidR="00B51B13" w:rsidRPr="007752E9">
        <w:rPr>
          <w:rFonts w:asciiTheme="minorHAnsi" w:hAnsiTheme="minorHAnsi" w:cstheme="minorHAnsi"/>
          <w:sz w:val="22"/>
          <w:szCs w:val="22"/>
        </w:rPr>
        <w:t>”</w:t>
      </w:r>
      <w:r w:rsidR="00CD115A" w:rsidRPr="007752E9">
        <w:rPr>
          <w:rFonts w:asciiTheme="minorHAnsi" w:hAnsiTheme="minorHAnsi" w:cstheme="minorHAnsi"/>
          <w:sz w:val="22"/>
          <w:szCs w:val="22"/>
        </w:rPr>
        <w:t>:</w:t>
      </w:r>
      <w:r w:rsidR="008B45AA" w:rsidRPr="007752E9">
        <w:rPr>
          <w:rFonts w:asciiTheme="minorHAnsi" w:eastAsia="Calibri" w:hAnsiTheme="minorHAnsi" w:cstheme="minorHAnsi"/>
          <w:bCs/>
          <w:sz w:val="22"/>
          <w:szCs w:val="22"/>
        </w:rPr>
        <w:t xml:space="preserve"> zwanych dalej łącznie Wydarzeniami.</w:t>
      </w:r>
    </w:p>
    <w:p w14:paraId="51644760" w14:textId="77777777" w:rsidR="006533DE" w:rsidRPr="007752E9" w:rsidRDefault="006533DE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752E9">
        <w:rPr>
          <w:rFonts w:asciiTheme="minorHAnsi" w:hAnsiTheme="minorHAnsi" w:cstheme="minorHAnsi"/>
          <w:sz w:val="22"/>
          <w:szCs w:val="22"/>
        </w:rPr>
        <w:t xml:space="preserve">Szczegółowe wymagania Zamawiającego dotyczące organizacji </w:t>
      </w:r>
      <w:r w:rsidR="00CD115A" w:rsidRPr="007752E9">
        <w:rPr>
          <w:rFonts w:asciiTheme="minorHAnsi" w:hAnsiTheme="minorHAnsi" w:cstheme="minorHAnsi"/>
          <w:sz w:val="22"/>
          <w:szCs w:val="22"/>
        </w:rPr>
        <w:t>W</w:t>
      </w:r>
      <w:r w:rsidR="00B51B13" w:rsidRPr="007752E9">
        <w:rPr>
          <w:rFonts w:asciiTheme="minorHAnsi" w:hAnsiTheme="minorHAnsi" w:cstheme="minorHAnsi"/>
          <w:sz w:val="22"/>
          <w:szCs w:val="22"/>
        </w:rPr>
        <w:t>ydarzeń</w:t>
      </w:r>
      <w:r w:rsidR="001670B4" w:rsidRPr="007752E9">
        <w:rPr>
          <w:rFonts w:asciiTheme="minorHAnsi" w:hAnsiTheme="minorHAnsi" w:cstheme="minorHAnsi"/>
          <w:sz w:val="22"/>
          <w:szCs w:val="22"/>
        </w:rPr>
        <w:t xml:space="preserve"> w ramach przedsięwzięcia </w:t>
      </w:r>
      <w:r w:rsidR="00D113E7" w:rsidRPr="007752E9">
        <w:rPr>
          <w:rFonts w:asciiTheme="minorHAnsi" w:hAnsiTheme="minorHAnsi" w:cstheme="minorHAnsi"/>
          <w:sz w:val="22"/>
          <w:szCs w:val="22"/>
        </w:rPr>
        <w:t>„</w:t>
      </w:r>
      <w:r w:rsidR="00277923" w:rsidRPr="007752E9">
        <w:rPr>
          <w:rFonts w:asciiTheme="minorHAnsi" w:hAnsiTheme="minorHAnsi" w:cstheme="minorHAnsi"/>
          <w:sz w:val="22"/>
          <w:szCs w:val="22"/>
        </w:rPr>
        <w:t>Młodzi, Gniewni, Genialni</w:t>
      </w:r>
      <w:r w:rsidR="00D113E7" w:rsidRPr="007752E9">
        <w:rPr>
          <w:rFonts w:asciiTheme="minorHAnsi" w:hAnsiTheme="minorHAnsi" w:cstheme="minorHAnsi"/>
          <w:sz w:val="22"/>
          <w:szCs w:val="22"/>
        </w:rPr>
        <w:t>”</w:t>
      </w:r>
      <w:r w:rsidRPr="007752E9">
        <w:rPr>
          <w:rFonts w:asciiTheme="minorHAnsi" w:hAnsiTheme="minorHAnsi" w:cstheme="minorHAnsi"/>
          <w:sz w:val="22"/>
          <w:szCs w:val="22"/>
        </w:rPr>
        <w:t xml:space="preserve"> określa Załącznik nr 1 do niniejszej umowy.</w:t>
      </w:r>
    </w:p>
    <w:p w14:paraId="0F130F36" w14:textId="77777777" w:rsidR="00862D89" w:rsidRPr="007752E9" w:rsidRDefault="00862D89" w:rsidP="007752E9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752E9">
        <w:rPr>
          <w:rFonts w:asciiTheme="minorHAnsi" w:hAnsiTheme="minorHAnsi" w:cstheme="minorHAnsi"/>
          <w:sz w:val="22"/>
          <w:szCs w:val="22"/>
        </w:rPr>
        <w:t xml:space="preserve">Umowę zawiera się na czas oznaczony od dnia jej podpisania do </w:t>
      </w:r>
      <w:r w:rsidR="00277923" w:rsidRPr="007752E9">
        <w:rPr>
          <w:rFonts w:asciiTheme="minorHAnsi" w:hAnsiTheme="minorHAnsi" w:cstheme="minorHAnsi"/>
          <w:sz w:val="22"/>
          <w:szCs w:val="22"/>
        </w:rPr>
        <w:t>15.03.2024</w:t>
      </w:r>
      <w:r w:rsidRPr="007752E9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93B3C38" w14:textId="77777777" w:rsidR="00972657" w:rsidRPr="003F401E" w:rsidRDefault="00972657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213A0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937AE74" w14:textId="77777777" w:rsidR="0026719F" w:rsidRPr="003F401E" w:rsidRDefault="0026719F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C5D00" w14:textId="77777777" w:rsidR="006533DE" w:rsidRPr="003F401E" w:rsidRDefault="006533DE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zobowiązuje się do wykonania usługi zgodnie z obowiązującymi przepisami, normami </w:t>
      </w:r>
      <w:r w:rsidR="00A42A81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>i zasadami oraz ponosi pełną odpowiedzialność w przypadku ich naruszenia.</w:t>
      </w:r>
    </w:p>
    <w:p w14:paraId="48F8A011" w14:textId="77777777" w:rsidR="006533DE" w:rsidRDefault="006533DE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zobowiązuje się świadczyć usługę z należytą  starannością.</w:t>
      </w:r>
    </w:p>
    <w:p w14:paraId="05218891" w14:textId="57BD8AA9" w:rsidR="006A2CFF" w:rsidRPr="00A12939" w:rsidRDefault="006A2CFF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12939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zamieszczenia na wszystkich materiałach promocyjnych </w:t>
      </w:r>
      <w:r w:rsidR="007752E9">
        <w:rPr>
          <w:rFonts w:asciiTheme="minorHAnsi" w:hAnsiTheme="minorHAnsi" w:cstheme="minorHAnsi"/>
          <w:sz w:val="22"/>
          <w:szCs w:val="22"/>
        </w:rPr>
        <w:br/>
      </w:r>
      <w:r w:rsidRPr="00A12939">
        <w:rPr>
          <w:rFonts w:asciiTheme="minorHAnsi" w:hAnsiTheme="minorHAnsi" w:cstheme="minorHAnsi"/>
          <w:sz w:val="22"/>
          <w:szCs w:val="22"/>
        </w:rPr>
        <w:t xml:space="preserve">i konferencyjnych informacji o </w:t>
      </w:r>
      <w:r w:rsidRPr="00A12939">
        <w:rPr>
          <w:rFonts w:asciiTheme="minorHAnsi" w:eastAsia="Calibri" w:hAnsiTheme="minorHAnsi" w:cstheme="minorHAnsi"/>
          <w:sz w:val="22"/>
          <w:szCs w:val="22"/>
        </w:rPr>
        <w:t>finansowaniu ze środków Norweskiego Mechanizmu Finansowego 2014-2021 w ramach Programu „Rozwój Lokalny”.</w:t>
      </w:r>
      <w:r w:rsidR="00EA5C4A" w:rsidRPr="00A12939">
        <w:rPr>
          <w:rFonts w:asciiTheme="minorHAnsi" w:eastAsia="Calibri" w:hAnsiTheme="minorHAnsi" w:cstheme="minorHAnsi"/>
          <w:sz w:val="22"/>
          <w:szCs w:val="22"/>
        </w:rPr>
        <w:t xml:space="preserve"> Właściwe logotypy udostę</w:t>
      </w:r>
      <w:r w:rsidRPr="00A12939">
        <w:rPr>
          <w:rFonts w:asciiTheme="minorHAnsi" w:eastAsia="Calibri" w:hAnsiTheme="minorHAnsi" w:cstheme="minorHAnsi"/>
          <w:sz w:val="22"/>
          <w:szCs w:val="22"/>
        </w:rPr>
        <w:t>pni Zamawiający</w:t>
      </w:r>
      <w:r w:rsidR="00EA5C4A" w:rsidRPr="00A1293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280D4BA" w14:textId="7349AA79" w:rsidR="001765A8" w:rsidRPr="00A12939" w:rsidRDefault="00D0184C" w:rsidP="001765A8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12939">
        <w:rPr>
          <w:rFonts w:asciiTheme="minorHAnsi" w:hAnsiTheme="minorHAnsi" w:cstheme="minorHAnsi"/>
          <w:sz w:val="22"/>
          <w:szCs w:val="22"/>
        </w:rPr>
        <w:t>Wykonawca umożliwi ekspozycję</w:t>
      </w:r>
      <w:r w:rsidR="006A2CFF" w:rsidRPr="00A12939">
        <w:rPr>
          <w:rFonts w:asciiTheme="minorHAnsi" w:hAnsiTheme="minorHAnsi" w:cstheme="minorHAnsi"/>
          <w:sz w:val="22"/>
          <w:szCs w:val="22"/>
        </w:rPr>
        <w:t xml:space="preserve"> podczas warszt</w:t>
      </w:r>
      <w:r w:rsidRPr="00A12939">
        <w:rPr>
          <w:rFonts w:asciiTheme="minorHAnsi" w:hAnsiTheme="minorHAnsi" w:cstheme="minorHAnsi"/>
          <w:sz w:val="22"/>
          <w:szCs w:val="22"/>
        </w:rPr>
        <w:t>atów i konferencji, dostarczonych</w:t>
      </w:r>
      <w:r w:rsidR="006A2CFF" w:rsidRPr="00A12939">
        <w:rPr>
          <w:rFonts w:asciiTheme="minorHAnsi" w:hAnsiTheme="minorHAnsi" w:cstheme="minorHAnsi"/>
          <w:sz w:val="22"/>
          <w:szCs w:val="22"/>
        </w:rPr>
        <w:t xml:space="preserve"> przez Zamawiaj</w:t>
      </w:r>
      <w:r w:rsidR="00155658">
        <w:rPr>
          <w:rFonts w:asciiTheme="minorHAnsi" w:hAnsiTheme="minorHAnsi" w:cstheme="minorHAnsi"/>
          <w:sz w:val="22"/>
          <w:szCs w:val="22"/>
        </w:rPr>
        <w:t>ą</w:t>
      </w:r>
      <w:r w:rsidR="006A2CFF" w:rsidRPr="00A12939">
        <w:rPr>
          <w:rFonts w:asciiTheme="minorHAnsi" w:hAnsiTheme="minorHAnsi" w:cstheme="minorHAnsi"/>
          <w:sz w:val="22"/>
          <w:szCs w:val="22"/>
        </w:rPr>
        <w:t>cego</w:t>
      </w:r>
      <w:r w:rsidR="00EA5C4A" w:rsidRPr="00A12939">
        <w:rPr>
          <w:rFonts w:asciiTheme="minorHAnsi" w:hAnsiTheme="minorHAnsi" w:cstheme="minorHAnsi"/>
          <w:sz w:val="22"/>
          <w:szCs w:val="22"/>
        </w:rPr>
        <w:t>,</w:t>
      </w:r>
      <w:r w:rsidR="006A2CFF" w:rsidRPr="00A12939">
        <w:rPr>
          <w:rFonts w:asciiTheme="minorHAnsi" w:hAnsiTheme="minorHAnsi" w:cstheme="minorHAnsi"/>
          <w:sz w:val="22"/>
          <w:szCs w:val="22"/>
        </w:rPr>
        <w:t xml:space="preserve"> nośników promocyjnych </w:t>
      </w:r>
      <w:r w:rsidR="006A2CFF" w:rsidRPr="00A12939">
        <w:rPr>
          <w:rFonts w:asciiTheme="minorHAnsi" w:eastAsia="Calibri" w:hAnsiTheme="minorHAnsi" w:cstheme="minorHAnsi"/>
          <w:sz w:val="22"/>
          <w:szCs w:val="22"/>
        </w:rPr>
        <w:t xml:space="preserve">Norweskiego Mechanizmu Finansowego 2014-2021 </w:t>
      </w:r>
      <w:r w:rsidR="007752E9">
        <w:rPr>
          <w:rFonts w:asciiTheme="minorHAnsi" w:eastAsia="Calibri" w:hAnsiTheme="minorHAnsi" w:cstheme="minorHAnsi"/>
          <w:sz w:val="22"/>
          <w:szCs w:val="22"/>
        </w:rPr>
        <w:br/>
      </w:r>
      <w:r w:rsidR="006A2CFF" w:rsidRPr="00A12939">
        <w:rPr>
          <w:rFonts w:asciiTheme="minorHAnsi" w:eastAsia="Calibri" w:hAnsiTheme="minorHAnsi" w:cstheme="minorHAnsi"/>
          <w:sz w:val="22"/>
          <w:szCs w:val="22"/>
        </w:rPr>
        <w:t xml:space="preserve">w ramach Programu „Rozwój Lokalny” </w:t>
      </w:r>
      <w:r w:rsidR="00EA5C4A" w:rsidRPr="00A12939">
        <w:rPr>
          <w:rFonts w:asciiTheme="minorHAnsi" w:eastAsia="Calibri" w:hAnsiTheme="minorHAnsi" w:cstheme="minorHAnsi"/>
          <w:sz w:val="22"/>
          <w:szCs w:val="22"/>
        </w:rPr>
        <w:t>(ścianka</w:t>
      </w:r>
      <w:r w:rsidR="006A2CFF" w:rsidRPr="00A12939">
        <w:rPr>
          <w:rFonts w:asciiTheme="minorHAnsi" w:eastAsia="Calibri" w:hAnsiTheme="minorHAnsi" w:cstheme="minorHAnsi"/>
          <w:sz w:val="22"/>
          <w:szCs w:val="22"/>
        </w:rPr>
        <w:t xml:space="preserve">, 2 </w:t>
      </w:r>
      <w:proofErr w:type="spellStart"/>
      <w:r w:rsidR="006A2CFF" w:rsidRPr="00A12939">
        <w:rPr>
          <w:rFonts w:asciiTheme="minorHAnsi" w:eastAsia="Calibri" w:hAnsiTheme="minorHAnsi" w:cstheme="minorHAnsi"/>
          <w:sz w:val="22"/>
          <w:szCs w:val="22"/>
        </w:rPr>
        <w:t>roll-upy</w:t>
      </w:r>
      <w:proofErr w:type="spellEnd"/>
      <w:r w:rsidR="006A2CFF" w:rsidRPr="00A12939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536DCA4C" w14:textId="77777777" w:rsidR="006533DE" w:rsidRPr="003F401E" w:rsidRDefault="006533DE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zobowiązuje się do ponoszenia pełnej i nieograniczonej odpowiedzialności wobec Zamawiającego i osób trzecich za działania i zaniechania osób, w tym podwykonawców, którymi Wykonawca posługuje się przy realizacji przedmiotu umowy.</w:t>
      </w:r>
    </w:p>
    <w:p w14:paraId="35F6A0A6" w14:textId="77777777" w:rsidR="006533DE" w:rsidRPr="003F401E" w:rsidRDefault="006533DE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517DCE61" w14:textId="77777777" w:rsidR="006533DE" w:rsidRPr="003F401E" w:rsidRDefault="006533DE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zobowiązany jest do niezwłocznego powiadamiania Zamawiającego o każdym zdarzeniu mogącym mieć wpływ na realizację przedmiotu niniejszej umowy oraz o wszelkich nieprawidłowościach zauważonych podczas wykonywania usługi, w tym w szczególności mających wpływ na bezpieczeństwo osób.</w:t>
      </w:r>
    </w:p>
    <w:p w14:paraId="6263436A" w14:textId="77777777" w:rsidR="00505DC5" w:rsidRPr="003F401E" w:rsidRDefault="006533DE" w:rsidP="00505DC5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Wszelkie  informacje  uzyskane  przez  Wykonawcę, w  związku  ze  świadczeniem  usług  będących przedmiotem zamówienia, mogą być wykorzystane tylko w celu realizacji umowy i będą objęte tajemnicą przez Wykonawcę w okresie obowiązywania umowy oraz po jej wygaśnięciu lub rozwiązaniu, bez względu na przyczynę jej rozwiązania lub wygaśnięcia. Wykonawca nie będzie publikować, przekazywać, ujawniać ani  udzielać  żadnych  informacji, które  uzyska w związku z realizacją  niniejszej umowy poza ogólną informacją o udziale w projekcie.</w:t>
      </w:r>
    </w:p>
    <w:p w14:paraId="151E3418" w14:textId="77777777" w:rsidR="003A546E" w:rsidRPr="003F401E" w:rsidRDefault="003A546E" w:rsidP="00505DC5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zobowiązuje się do zapoznania i zastosowania zasad określonych w „Wytycznych dotyczących informacji i promocji” </w:t>
      </w:r>
      <w:r w:rsidR="00283C63" w:rsidRPr="003F401E">
        <w:rPr>
          <w:rFonts w:asciiTheme="minorHAnsi" w:hAnsiTheme="minorHAnsi" w:cstheme="minorHAnsi"/>
          <w:sz w:val="22"/>
          <w:szCs w:val="22"/>
        </w:rPr>
        <w:t xml:space="preserve">funduszy norweskich i EOG </w:t>
      </w:r>
      <w:r w:rsidRPr="003F401E">
        <w:rPr>
          <w:rFonts w:asciiTheme="minorHAnsi" w:hAnsiTheme="minorHAnsi" w:cstheme="minorHAnsi"/>
          <w:sz w:val="22"/>
          <w:szCs w:val="22"/>
        </w:rPr>
        <w:t xml:space="preserve">dostępnych na stronie </w:t>
      </w:r>
      <w:hyperlink r:id="rId8" w:history="1">
        <w:r w:rsidRPr="003F401E">
          <w:rPr>
            <w:rStyle w:val="Hipercze"/>
            <w:rFonts w:asciiTheme="minorHAnsi" w:hAnsiTheme="minorHAnsi" w:cstheme="minorHAnsi"/>
            <w:sz w:val="22"/>
            <w:szCs w:val="22"/>
          </w:rPr>
          <w:t>www.eog.gov.pl</w:t>
        </w:r>
      </w:hyperlink>
      <w:r w:rsidRPr="003F401E">
        <w:rPr>
          <w:rFonts w:asciiTheme="minorHAnsi" w:hAnsiTheme="minorHAnsi" w:cstheme="minorHAnsi"/>
          <w:sz w:val="22"/>
          <w:szCs w:val="22"/>
        </w:rPr>
        <w:t xml:space="preserve"> podczas </w:t>
      </w:r>
      <w:r w:rsidR="001765A8">
        <w:rPr>
          <w:rFonts w:asciiTheme="minorHAnsi" w:hAnsiTheme="minorHAnsi" w:cstheme="minorHAnsi"/>
          <w:sz w:val="22"/>
          <w:szCs w:val="22"/>
        </w:rPr>
        <w:t>realizacji Wydarzeń</w:t>
      </w:r>
      <w:r w:rsidRPr="003F40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C1367D" w14:textId="6566D712" w:rsidR="009F381E" w:rsidRPr="007F6EE4" w:rsidRDefault="006533DE" w:rsidP="007F6EE4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w terminie do </w:t>
      </w:r>
      <w:r w:rsidR="00204CA5">
        <w:rPr>
          <w:rFonts w:asciiTheme="minorHAnsi" w:hAnsiTheme="minorHAnsi" w:cstheme="minorHAnsi"/>
          <w:sz w:val="22"/>
          <w:szCs w:val="22"/>
        </w:rPr>
        <w:t>tygodnia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od zakończenia </w:t>
      </w:r>
      <w:r w:rsidR="00B51B13" w:rsidRPr="003F401E">
        <w:rPr>
          <w:rFonts w:asciiTheme="minorHAnsi" w:hAnsiTheme="minorHAnsi" w:cstheme="minorHAnsi"/>
          <w:sz w:val="22"/>
          <w:szCs w:val="22"/>
        </w:rPr>
        <w:t>wydarzeń</w:t>
      </w:r>
      <w:r w:rsidR="000650D3" w:rsidRPr="003F401E">
        <w:rPr>
          <w:rFonts w:asciiTheme="minorHAnsi" w:hAnsiTheme="minorHAnsi" w:cstheme="minorHAnsi"/>
          <w:sz w:val="22"/>
          <w:szCs w:val="22"/>
        </w:rPr>
        <w:t xml:space="preserve"> organizowanych </w:t>
      </w:r>
      <w:r w:rsidR="00F71247" w:rsidRPr="003F401E">
        <w:rPr>
          <w:rFonts w:asciiTheme="minorHAnsi" w:hAnsiTheme="minorHAnsi" w:cstheme="minorHAnsi"/>
          <w:sz w:val="22"/>
          <w:szCs w:val="22"/>
        </w:rPr>
        <w:br/>
      </w:r>
      <w:r w:rsidR="000650D3" w:rsidRPr="003F401E">
        <w:rPr>
          <w:rFonts w:asciiTheme="minorHAnsi" w:hAnsiTheme="minorHAnsi" w:cstheme="minorHAnsi"/>
          <w:sz w:val="22"/>
          <w:szCs w:val="22"/>
        </w:rPr>
        <w:t xml:space="preserve">w ramach </w:t>
      </w:r>
      <w:r w:rsidR="00B51B13" w:rsidRPr="003F401E">
        <w:rPr>
          <w:rFonts w:asciiTheme="minorHAnsi" w:hAnsiTheme="minorHAnsi" w:cstheme="minorHAnsi"/>
          <w:sz w:val="22"/>
          <w:szCs w:val="22"/>
        </w:rPr>
        <w:t>p</w:t>
      </w:r>
      <w:r w:rsidR="000650D3" w:rsidRPr="003F401E">
        <w:rPr>
          <w:rFonts w:asciiTheme="minorHAnsi" w:hAnsiTheme="minorHAnsi" w:cstheme="minorHAnsi"/>
          <w:sz w:val="22"/>
          <w:szCs w:val="22"/>
        </w:rPr>
        <w:t xml:space="preserve">rzedsięwzięcia </w:t>
      </w:r>
      <w:r w:rsidR="00D113E7" w:rsidRPr="003F401E">
        <w:rPr>
          <w:rFonts w:asciiTheme="minorHAnsi" w:hAnsiTheme="minorHAnsi" w:cstheme="minorHAnsi"/>
          <w:sz w:val="22"/>
          <w:szCs w:val="22"/>
        </w:rPr>
        <w:t>„</w:t>
      </w:r>
      <w:r w:rsidR="00B23111">
        <w:rPr>
          <w:rFonts w:asciiTheme="minorHAnsi" w:hAnsiTheme="minorHAnsi" w:cstheme="minorHAnsi"/>
          <w:sz w:val="22"/>
          <w:szCs w:val="22"/>
        </w:rPr>
        <w:t>Młodzi, Gniewni, Genialni</w:t>
      </w:r>
      <w:r w:rsidR="00D113E7" w:rsidRPr="003F401E">
        <w:rPr>
          <w:rFonts w:asciiTheme="minorHAnsi" w:hAnsiTheme="minorHAnsi" w:cstheme="minorHAnsi"/>
          <w:sz w:val="22"/>
          <w:szCs w:val="22"/>
        </w:rPr>
        <w:t>”</w:t>
      </w:r>
      <w:r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="000650D3" w:rsidRPr="003F401E">
        <w:rPr>
          <w:rFonts w:asciiTheme="minorHAnsi" w:hAnsiTheme="minorHAnsi" w:cstheme="minorHAnsi"/>
          <w:sz w:val="22"/>
          <w:szCs w:val="22"/>
        </w:rPr>
        <w:t xml:space="preserve">zobowiązany </w:t>
      </w:r>
      <w:r w:rsidRPr="003F401E">
        <w:rPr>
          <w:rFonts w:asciiTheme="minorHAnsi" w:hAnsiTheme="minorHAnsi" w:cstheme="minorHAnsi"/>
          <w:sz w:val="22"/>
          <w:szCs w:val="22"/>
        </w:rPr>
        <w:t>jest sporządzić i przedstawić Zamawiającemu raport końcowy podsumowujący przebieg realizacji usługi.</w:t>
      </w:r>
    </w:p>
    <w:p w14:paraId="095434FA" w14:textId="77777777" w:rsidR="008B45AA" w:rsidRPr="007F6EE4" w:rsidRDefault="00F71247" w:rsidP="007F6EE4">
      <w:pPr>
        <w:pStyle w:val="Akapitzlist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3F401E">
        <w:rPr>
          <w:rFonts w:asciiTheme="minorHAnsi" w:eastAsia="Calibri" w:hAnsiTheme="minorHAnsi" w:cstheme="minorHAnsi"/>
          <w:sz w:val="22"/>
          <w:szCs w:val="22"/>
        </w:rPr>
        <w:t>Wykonawca w ramach wynagrodzenia</w:t>
      </w:r>
      <w:r w:rsidR="008B45AA" w:rsidRPr="003F401E">
        <w:rPr>
          <w:rFonts w:asciiTheme="minorHAnsi" w:eastAsia="Calibri" w:hAnsiTheme="minorHAnsi" w:cstheme="minorHAnsi"/>
          <w:sz w:val="22"/>
          <w:szCs w:val="22"/>
        </w:rPr>
        <w:t xml:space="preserve"> o którym mowa w § 4 ust. 1  jest zobowiązany:</w:t>
      </w:r>
      <w:r w:rsidR="007F6EE4" w:rsidRPr="007F6EE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E810CF2" w14:textId="77777777" w:rsidR="00F46F15" w:rsidRPr="003F401E" w:rsidRDefault="008B45AA" w:rsidP="00F46F15">
      <w:pPr>
        <w:pStyle w:val="Akapitzlist"/>
        <w:numPr>
          <w:ilvl w:val="0"/>
          <w:numId w:val="39"/>
        </w:numPr>
        <w:rPr>
          <w:rFonts w:asciiTheme="minorHAnsi" w:eastAsia="Calibri" w:hAnsiTheme="minorHAnsi" w:cstheme="minorHAnsi"/>
          <w:sz w:val="22"/>
          <w:szCs w:val="22"/>
        </w:rPr>
      </w:pPr>
      <w:r w:rsidRPr="007F6EE4">
        <w:rPr>
          <w:rFonts w:asciiTheme="minorHAnsi" w:eastAsia="Calibri" w:hAnsiTheme="minorHAnsi" w:cstheme="minorHAnsi"/>
          <w:sz w:val="22"/>
          <w:szCs w:val="22"/>
        </w:rPr>
        <w:t>uzyskać</w:t>
      </w:r>
      <w:r w:rsidR="001A0E21" w:rsidRPr="007F6EE4">
        <w:rPr>
          <w:rFonts w:asciiTheme="minorHAnsi" w:eastAsia="Calibri" w:hAnsiTheme="minorHAnsi" w:cstheme="minorHAnsi"/>
          <w:sz w:val="22"/>
          <w:szCs w:val="22"/>
        </w:rPr>
        <w:t xml:space="preserve"> zgody </w:t>
      </w:r>
      <w:r w:rsidRPr="007F6EE4">
        <w:rPr>
          <w:rFonts w:asciiTheme="minorHAnsi" w:eastAsia="Calibri" w:hAnsiTheme="minorHAnsi" w:cstheme="minorHAnsi"/>
          <w:sz w:val="22"/>
          <w:szCs w:val="22"/>
        </w:rPr>
        <w:t>na wykorzystanie wizerunku osób zaanga</w:t>
      </w:r>
      <w:r w:rsidR="001A0E21" w:rsidRPr="007F6EE4">
        <w:rPr>
          <w:rFonts w:asciiTheme="minorHAnsi" w:eastAsia="Calibri" w:hAnsiTheme="minorHAnsi" w:cstheme="minorHAnsi"/>
          <w:sz w:val="22"/>
          <w:szCs w:val="22"/>
        </w:rPr>
        <w:t xml:space="preserve">żowanych w realizację przedmiotu </w:t>
      </w:r>
      <w:r w:rsidR="00C34D2C" w:rsidRPr="007F6EE4">
        <w:rPr>
          <w:rFonts w:asciiTheme="minorHAnsi" w:eastAsia="Calibri" w:hAnsiTheme="minorHAnsi" w:cstheme="minorHAnsi"/>
          <w:sz w:val="22"/>
          <w:szCs w:val="22"/>
        </w:rPr>
        <w:t xml:space="preserve">niniejszej </w:t>
      </w:r>
      <w:r w:rsidR="001A0E21" w:rsidRPr="007F6EE4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7F6EE4">
        <w:rPr>
          <w:rFonts w:asciiTheme="minorHAnsi" w:eastAsia="Calibri" w:hAnsiTheme="minorHAnsi" w:cstheme="minorHAnsi"/>
          <w:sz w:val="22"/>
          <w:szCs w:val="22"/>
        </w:rPr>
        <w:t xml:space="preserve">w szczególności </w:t>
      </w:r>
      <w:r w:rsidR="00B23111" w:rsidRPr="007F6EE4">
        <w:rPr>
          <w:rFonts w:asciiTheme="minorHAnsi" w:eastAsia="Calibri" w:hAnsiTheme="minorHAnsi" w:cstheme="minorHAnsi"/>
          <w:sz w:val="22"/>
          <w:szCs w:val="22"/>
        </w:rPr>
        <w:t>prelegentów i</w:t>
      </w:r>
      <w:r w:rsidRPr="007F6EE4">
        <w:rPr>
          <w:rFonts w:asciiTheme="minorHAnsi" w:eastAsia="Calibri" w:hAnsiTheme="minorHAnsi" w:cstheme="minorHAnsi"/>
          <w:sz w:val="22"/>
          <w:szCs w:val="22"/>
        </w:rPr>
        <w:t xml:space="preserve"> konferansjera,</w:t>
      </w:r>
      <w:r w:rsidR="00F46F15" w:rsidRPr="003F401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7DA8D9C" w14:textId="32E06FCD" w:rsidR="003F401E" w:rsidRPr="00A12939" w:rsidRDefault="00F46F15" w:rsidP="003F401E">
      <w:pPr>
        <w:pStyle w:val="Akapitzlist"/>
        <w:numPr>
          <w:ilvl w:val="0"/>
          <w:numId w:val="39"/>
        </w:numPr>
        <w:rPr>
          <w:rFonts w:asciiTheme="minorHAnsi" w:eastAsia="Calibri" w:hAnsiTheme="minorHAnsi" w:cstheme="minorHAnsi"/>
          <w:sz w:val="22"/>
          <w:szCs w:val="22"/>
        </w:rPr>
      </w:pPr>
      <w:r w:rsidRPr="00A12939">
        <w:rPr>
          <w:rFonts w:asciiTheme="minorHAnsi" w:eastAsia="Calibri" w:hAnsiTheme="minorHAnsi" w:cstheme="minorHAnsi"/>
          <w:sz w:val="22"/>
          <w:szCs w:val="22"/>
        </w:rPr>
        <w:t>uiścić wszelkie inne opłaty należne innym podmiotom czy organom, konieczne do właściwego przeprowadzenia Wydarzeń</w:t>
      </w:r>
      <w:r w:rsidR="00162A8D" w:rsidRPr="00A12939">
        <w:rPr>
          <w:rFonts w:asciiTheme="minorHAnsi" w:eastAsia="Calibri" w:hAnsiTheme="minorHAnsi" w:cstheme="minorHAnsi"/>
          <w:sz w:val="22"/>
          <w:szCs w:val="22"/>
        </w:rPr>
        <w:t xml:space="preserve">, w szczególności </w:t>
      </w:r>
      <w:r w:rsidR="00AD294B" w:rsidRPr="00A12939">
        <w:rPr>
          <w:rFonts w:asciiTheme="minorHAnsi" w:eastAsia="Calibri" w:hAnsiTheme="minorHAnsi" w:cstheme="minorHAnsi"/>
          <w:sz w:val="22"/>
          <w:szCs w:val="22"/>
        </w:rPr>
        <w:t>wykupić</w:t>
      </w:r>
      <w:r w:rsidR="00DC0E2C" w:rsidRPr="00A12939">
        <w:rPr>
          <w:rFonts w:asciiTheme="minorHAnsi" w:eastAsia="Calibri" w:hAnsiTheme="minorHAnsi" w:cstheme="minorHAnsi"/>
          <w:sz w:val="22"/>
          <w:szCs w:val="22"/>
        </w:rPr>
        <w:t xml:space="preserve"> licencję ZAiKS </w:t>
      </w:r>
      <w:r w:rsidR="00DC0E2C" w:rsidRPr="00A12939">
        <w:rPr>
          <w:rFonts w:asciiTheme="minorHAnsi" w:hAnsiTheme="minorHAnsi" w:cstheme="minorHAnsi"/>
          <w:sz w:val="22"/>
          <w:szCs w:val="22"/>
        </w:rPr>
        <w:t>w przypadku</w:t>
      </w:r>
      <w:r w:rsidR="00C77B78" w:rsidRPr="00A12939">
        <w:rPr>
          <w:rFonts w:asciiTheme="minorHAnsi" w:hAnsiTheme="minorHAnsi" w:cstheme="minorHAnsi"/>
          <w:sz w:val="22"/>
          <w:szCs w:val="22"/>
        </w:rPr>
        <w:t>,</w:t>
      </w:r>
      <w:r w:rsidR="00DC0E2C" w:rsidRPr="00A12939">
        <w:rPr>
          <w:rFonts w:asciiTheme="minorHAnsi" w:hAnsiTheme="minorHAnsi" w:cstheme="minorHAnsi"/>
          <w:sz w:val="22"/>
          <w:szCs w:val="22"/>
        </w:rPr>
        <w:t xml:space="preserve"> gdy w czasie wykonywania zadania będą wykorzystywane utwory podlegające </w:t>
      </w:r>
      <w:r w:rsidR="00BD5AC9" w:rsidRPr="00A12939">
        <w:rPr>
          <w:rFonts w:asciiTheme="minorHAnsi" w:hAnsiTheme="minorHAnsi" w:cstheme="minorHAnsi"/>
          <w:sz w:val="22"/>
          <w:szCs w:val="22"/>
        </w:rPr>
        <w:t>autorsko</w:t>
      </w:r>
      <w:r w:rsidR="00BD5AC9">
        <w:rPr>
          <w:rFonts w:asciiTheme="minorHAnsi" w:hAnsiTheme="minorHAnsi" w:cstheme="minorHAnsi"/>
          <w:sz w:val="22"/>
          <w:szCs w:val="22"/>
        </w:rPr>
        <w:t>-</w:t>
      </w:r>
      <w:r w:rsidR="00BD5AC9" w:rsidRPr="00A12939">
        <w:rPr>
          <w:rFonts w:asciiTheme="minorHAnsi" w:hAnsiTheme="minorHAnsi" w:cstheme="minorHAnsi"/>
          <w:sz w:val="22"/>
          <w:szCs w:val="22"/>
        </w:rPr>
        <w:t>prawnej</w:t>
      </w:r>
      <w:r w:rsidR="00DC0E2C" w:rsidRPr="00A12939">
        <w:rPr>
          <w:rFonts w:asciiTheme="minorHAnsi" w:hAnsiTheme="minorHAnsi" w:cstheme="minorHAnsi"/>
          <w:sz w:val="22"/>
          <w:szCs w:val="22"/>
        </w:rPr>
        <w:t xml:space="preserve"> ochronie</w:t>
      </w:r>
      <w:r w:rsidR="00022CB1">
        <w:rPr>
          <w:rFonts w:asciiTheme="minorHAnsi" w:hAnsiTheme="minorHAnsi" w:cstheme="minorHAnsi"/>
          <w:sz w:val="22"/>
          <w:szCs w:val="22"/>
        </w:rPr>
        <w:t>.</w:t>
      </w:r>
    </w:p>
    <w:p w14:paraId="56777083" w14:textId="77777777" w:rsidR="003F401E" w:rsidRPr="00D96C81" w:rsidRDefault="003F401E" w:rsidP="003F401E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4AF3">
        <w:rPr>
          <w:rFonts w:ascii="Calibri" w:hAnsi="Calibri" w:cs="Calibri"/>
          <w:sz w:val="22"/>
          <w:szCs w:val="22"/>
          <w:lang w:eastAsia="en-US"/>
        </w:rPr>
        <w:t xml:space="preserve">Wykonawca zobowiązany jest posiadać aktualne ubezpieczenie od odpowiedzialności cywilnej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z tytułu prowadzonej działalności gospodarczej. Kopię dowodu zawarcia umowy ubezpieczenia, poświadczoną za zgodność z oryginałem Wykonawca zobowiązany jest do przedłożenia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w terminie 7 dni od daty zawarcia umowy. W przypadku, gdy ważność ubezpieczenia upłynie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w trakcie realizacji kontraktu, Wykonawca zobowiązany jest do ubezpieczenia działalności na dalszy </w:t>
      </w:r>
      <w:r w:rsidRPr="007B4AF3">
        <w:rPr>
          <w:rFonts w:ascii="Calibri" w:hAnsi="Calibri" w:cs="Calibri"/>
          <w:sz w:val="22"/>
          <w:szCs w:val="22"/>
          <w:lang w:eastAsia="en-US"/>
        </w:rPr>
        <w:lastRenderedPageBreak/>
        <w:t>okres i przedłożenia dowodu zawarcia umowy ubezpieczenia w ciągu 7 dni od daty upływu ważności ubezpieczenia.</w:t>
      </w:r>
    </w:p>
    <w:p w14:paraId="3F243F6F" w14:textId="77777777" w:rsidR="007F6EE4" w:rsidRPr="00A12939" w:rsidRDefault="007F6EE4" w:rsidP="00D96C81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939">
        <w:rPr>
          <w:rFonts w:ascii="Calibri" w:hAnsi="Calibri" w:cs="Calibri"/>
          <w:sz w:val="22"/>
          <w:szCs w:val="22"/>
        </w:rPr>
        <w:t>Wykonawca oświadcza, że posiada wszelkie kwalifikacje, uprawnienia, doświadczenie oraz materiały i urządzenia niezbędne do wykonania przedmiotu umowy oraz zobowiązuje się do jego wykonania terminowo oraz z zachowaniem należytej staranności wymaganej przy wykonaniu tego rodzaju działalności.</w:t>
      </w:r>
    </w:p>
    <w:p w14:paraId="6CA26A1A" w14:textId="77777777" w:rsidR="007F6EE4" w:rsidRPr="00A12939" w:rsidRDefault="007F6EE4" w:rsidP="00D96C81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939">
        <w:rPr>
          <w:rFonts w:ascii="Calibri" w:hAnsi="Calibri" w:cs="Calibri"/>
          <w:sz w:val="22"/>
          <w:szCs w:val="22"/>
        </w:rPr>
        <w:t>Wykonawca oświadcza, że wykonanie przedmiotu określonego § 1 nie naruszy praw autorskich, ani dóbr osobistych innych osób, i w tym zakresie Wykonawca przyjmuje na siebie pełną odpowiedzialność, w tym odszkodowawczą.</w:t>
      </w:r>
    </w:p>
    <w:p w14:paraId="2DCD4D0D" w14:textId="77777777" w:rsidR="00962BDD" w:rsidRPr="003F401E" w:rsidRDefault="00962BDD" w:rsidP="003F401E">
      <w:pPr>
        <w:rPr>
          <w:rFonts w:asciiTheme="minorHAnsi" w:eastAsia="Calibri" w:hAnsiTheme="minorHAnsi" w:cstheme="minorHAnsi"/>
          <w:sz w:val="22"/>
          <w:szCs w:val="22"/>
        </w:rPr>
      </w:pPr>
    </w:p>
    <w:p w14:paraId="3811AAE3" w14:textId="77777777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8D5A507" w14:textId="77777777" w:rsidR="00B23111" w:rsidRPr="003F401E" w:rsidRDefault="00B23111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28B9DC" w14:textId="77777777" w:rsidR="006533DE" w:rsidRDefault="006533DE" w:rsidP="003A55A3">
      <w:pPr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ramach zamówienia, Zamawiający jest </w:t>
      </w:r>
      <w:r w:rsidR="00777EC9" w:rsidRPr="003F401E">
        <w:rPr>
          <w:rFonts w:asciiTheme="minorHAnsi" w:hAnsiTheme="minorHAnsi" w:cstheme="minorHAnsi"/>
          <w:sz w:val="22"/>
          <w:szCs w:val="22"/>
        </w:rPr>
        <w:t>zobowiązuje d</w:t>
      </w:r>
      <w:r w:rsidR="00505DC5" w:rsidRPr="003F401E">
        <w:rPr>
          <w:rFonts w:asciiTheme="minorHAnsi" w:hAnsiTheme="minorHAnsi" w:cstheme="minorHAnsi"/>
          <w:sz w:val="22"/>
          <w:szCs w:val="22"/>
        </w:rPr>
        <w:t xml:space="preserve">o : </w:t>
      </w:r>
    </w:p>
    <w:p w14:paraId="506F0F3A" w14:textId="77777777" w:rsidR="00B23111" w:rsidRPr="003F401E" w:rsidRDefault="00B23111" w:rsidP="003A5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A809E6" w14:textId="77777777" w:rsidR="006533DE" w:rsidRPr="003F401E" w:rsidRDefault="00CE3200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udzielania</w:t>
      </w:r>
      <w:r w:rsidR="006533DE" w:rsidRPr="003F401E">
        <w:rPr>
          <w:rFonts w:asciiTheme="minorHAnsi" w:hAnsiTheme="minorHAnsi" w:cstheme="minorHAnsi"/>
          <w:sz w:val="22"/>
          <w:szCs w:val="22"/>
        </w:rPr>
        <w:t xml:space="preserve"> odpowiedzi na zapytania Wykonawcy, występujące w trakcie realizacji umowy, bez zbędnej zwłoki;</w:t>
      </w:r>
    </w:p>
    <w:p w14:paraId="7C90909F" w14:textId="77777777" w:rsidR="006533DE" w:rsidRPr="001765A8" w:rsidRDefault="008C48C0" w:rsidP="001765A8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765A8">
        <w:rPr>
          <w:rFonts w:asciiTheme="minorHAnsi" w:hAnsiTheme="minorHAnsi" w:cstheme="minorHAnsi"/>
          <w:sz w:val="22"/>
          <w:szCs w:val="22"/>
        </w:rPr>
        <w:t>p</w:t>
      </w:r>
      <w:r w:rsidR="00CE3200" w:rsidRPr="001765A8">
        <w:rPr>
          <w:rFonts w:asciiTheme="minorHAnsi" w:hAnsiTheme="minorHAnsi" w:cstheme="minorHAnsi"/>
          <w:sz w:val="22"/>
          <w:szCs w:val="22"/>
        </w:rPr>
        <w:t>rzekazywania</w:t>
      </w:r>
      <w:r w:rsidR="006533DE" w:rsidRPr="001765A8">
        <w:rPr>
          <w:rFonts w:asciiTheme="minorHAnsi" w:hAnsiTheme="minorHAnsi" w:cstheme="minorHAnsi"/>
          <w:sz w:val="22"/>
          <w:szCs w:val="22"/>
        </w:rPr>
        <w:t xml:space="preserve"> wszelkich informacji i dokumentów niezbędnych Wykonawcy do realizacji zamówienia, jak </w:t>
      </w:r>
      <w:r w:rsidR="001765A8">
        <w:rPr>
          <w:rFonts w:asciiTheme="minorHAnsi" w:hAnsiTheme="minorHAnsi" w:cstheme="minorHAnsi"/>
          <w:sz w:val="22"/>
          <w:szCs w:val="22"/>
        </w:rPr>
        <w:t xml:space="preserve">np. </w:t>
      </w:r>
      <w:r w:rsidR="00B23111" w:rsidRPr="001765A8">
        <w:rPr>
          <w:rFonts w:asciiTheme="minorHAnsi" w:hAnsiTheme="minorHAnsi" w:cstheme="minorHAnsi"/>
          <w:sz w:val="22"/>
          <w:szCs w:val="22"/>
        </w:rPr>
        <w:t>lista gości, których</w:t>
      </w:r>
      <w:r w:rsidR="001765A8">
        <w:rPr>
          <w:rFonts w:asciiTheme="minorHAnsi" w:hAnsiTheme="minorHAnsi" w:cstheme="minorHAnsi"/>
          <w:sz w:val="22"/>
          <w:szCs w:val="22"/>
        </w:rPr>
        <w:t xml:space="preserve"> należy zaprosić na konferencję</w:t>
      </w:r>
      <w:r w:rsidR="000650D3" w:rsidRPr="001765A8">
        <w:rPr>
          <w:rFonts w:asciiTheme="minorHAnsi" w:hAnsiTheme="minorHAnsi" w:cstheme="minorHAnsi"/>
          <w:sz w:val="22"/>
          <w:szCs w:val="22"/>
        </w:rPr>
        <w:t xml:space="preserve"> w ramach przedsięwzięcia </w:t>
      </w:r>
      <w:r w:rsidR="008754D5" w:rsidRPr="001765A8">
        <w:rPr>
          <w:rFonts w:asciiTheme="minorHAnsi" w:hAnsiTheme="minorHAnsi" w:cstheme="minorHAnsi"/>
          <w:sz w:val="22"/>
          <w:szCs w:val="22"/>
        </w:rPr>
        <w:t>„</w:t>
      </w:r>
      <w:r w:rsidR="00B23111" w:rsidRPr="001765A8">
        <w:rPr>
          <w:rFonts w:asciiTheme="minorHAnsi" w:hAnsiTheme="minorHAnsi" w:cstheme="minorHAnsi"/>
          <w:sz w:val="22"/>
          <w:szCs w:val="22"/>
        </w:rPr>
        <w:t>Młodzi, Gniewni, Genialni</w:t>
      </w:r>
      <w:r w:rsidR="008754D5" w:rsidRPr="001765A8">
        <w:rPr>
          <w:rFonts w:asciiTheme="minorHAnsi" w:hAnsiTheme="minorHAnsi" w:cstheme="minorHAnsi"/>
          <w:sz w:val="22"/>
          <w:szCs w:val="22"/>
        </w:rPr>
        <w:t>”</w:t>
      </w:r>
      <w:r w:rsidR="006533DE" w:rsidRPr="001765A8">
        <w:rPr>
          <w:rFonts w:asciiTheme="minorHAnsi" w:hAnsiTheme="minorHAnsi" w:cstheme="minorHAnsi"/>
          <w:sz w:val="22"/>
          <w:szCs w:val="22"/>
        </w:rPr>
        <w:t>.</w:t>
      </w:r>
    </w:p>
    <w:p w14:paraId="51091C52" w14:textId="77777777" w:rsidR="007D5900" w:rsidRPr="003F401E" w:rsidRDefault="007D5900" w:rsidP="007D5900">
      <w:pPr>
        <w:spacing w:after="160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659059AB" w14:textId="77777777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DCCD3D4" w14:textId="77777777" w:rsidR="007D5900" w:rsidRPr="003F401E" w:rsidRDefault="007D5900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75CA2" w14:textId="77777777" w:rsidR="00261A4B" w:rsidRPr="003F401E" w:rsidRDefault="006533DE" w:rsidP="00261A4B">
      <w:pPr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Zamawiający zobowiązuje się zapłacić Wykonawcy z tytułu wykonania przedmiotu umowy wynagrodzenie w wysokości ……………….. zł brutto (słownie: ……………………….. zł brutto).</w:t>
      </w:r>
    </w:p>
    <w:p w14:paraId="77D98CFD" w14:textId="77777777" w:rsidR="006533DE" w:rsidRPr="003F401E" w:rsidRDefault="006533DE">
      <w:pPr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Wynagrodzenie określone w ust. 1 zawiera wszystkie koszty niezbędne do prawidłowego wykonania przedmiotu umowy, w tym koszty transportu</w:t>
      </w:r>
      <w:r w:rsidR="00F46F15" w:rsidRPr="003F401E">
        <w:rPr>
          <w:rFonts w:asciiTheme="minorHAnsi" w:hAnsiTheme="minorHAnsi" w:cstheme="minorHAnsi"/>
          <w:sz w:val="22"/>
          <w:szCs w:val="22"/>
        </w:rPr>
        <w:t>,</w:t>
      </w:r>
      <w:r w:rsidRPr="003F401E">
        <w:rPr>
          <w:rFonts w:asciiTheme="minorHAnsi" w:hAnsiTheme="minorHAnsi" w:cstheme="minorHAnsi"/>
          <w:sz w:val="22"/>
          <w:szCs w:val="22"/>
        </w:rPr>
        <w:t xml:space="preserve"> ewentualne ubezpieczenia i opłaty</w:t>
      </w:r>
      <w:r w:rsidR="008B2986">
        <w:rPr>
          <w:rFonts w:asciiTheme="minorHAnsi" w:hAnsiTheme="minorHAnsi" w:cstheme="minorHAnsi"/>
          <w:sz w:val="22"/>
          <w:szCs w:val="22"/>
        </w:rPr>
        <w:t>.</w:t>
      </w:r>
    </w:p>
    <w:p w14:paraId="7002B374" w14:textId="77777777" w:rsidR="00127412" w:rsidRDefault="00127412" w:rsidP="00C4485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Podstawą do wystawienia przez Wykonawcę faktur VAT obejmujących</w:t>
      </w:r>
      <w:r w:rsidR="00C4485A" w:rsidRPr="003F401E">
        <w:rPr>
          <w:rFonts w:asciiTheme="minorHAnsi" w:hAnsiTheme="minorHAnsi" w:cstheme="minorHAnsi"/>
          <w:sz w:val="22"/>
          <w:szCs w:val="22"/>
        </w:rPr>
        <w:t xml:space="preserve"> poszczególne zakresy zamówienia wyszczególnione w § 4 ust. 2  </w:t>
      </w:r>
      <w:r w:rsidRPr="003F401E">
        <w:rPr>
          <w:rFonts w:asciiTheme="minorHAnsi" w:hAnsiTheme="minorHAnsi" w:cstheme="minorHAnsi"/>
          <w:sz w:val="22"/>
          <w:szCs w:val="22"/>
        </w:rPr>
        <w:t xml:space="preserve">będzie </w:t>
      </w:r>
      <w:r w:rsidR="003A55A3" w:rsidRPr="003F401E">
        <w:rPr>
          <w:rFonts w:asciiTheme="minorHAnsi" w:hAnsiTheme="minorHAnsi" w:cstheme="minorHAnsi"/>
          <w:sz w:val="22"/>
          <w:szCs w:val="22"/>
        </w:rPr>
        <w:t>zaakceptowany przez Zamawiającego raport końcowy, o którym mowa w</w:t>
      </w:r>
      <w:r w:rsidRPr="003F401E">
        <w:rPr>
          <w:rFonts w:asciiTheme="minorHAnsi" w:hAnsiTheme="minorHAnsi" w:cstheme="minorHAnsi"/>
          <w:sz w:val="22"/>
          <w:szCs w:val="22"/>
        </w:rPr>
        <w:t xml:space="preserve"> § 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2 ust. </w:t>
      </w:r>
      <w:r w:rsidR="00F46F15" w:rsidRPr="003F401E">
        <w:rPr>
          <w:rFonts w:asciiTheme="minorHAnsi" w:hAnsiTheme="minorHAnsi" w:cstheme="minorHAnsi"/>
          <w:sz w:val="22"/>
          <w:szCs w:val="22"/>
        </w:rPr>
        <w:t>8.</w:t>
      </w:r>
    </w:p>
    <w:p w14:paraId="32AB588F" w14:textId="77777777" w:rsidR="006533DE" w:rsidRPr="003F401E" w:rsidRDefault="006533DE">
      <w:pPr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Zapłata wynagrodzenia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za </w:t>
      </w:r>
      <w:r w:rsidR="00B23111">
        <w:rPr>
          <w:rFonts w:asciiTheme="minorHAnsi" w:hAnsiTheme="minorHAnsi" w:cstheme="minorHAnsi"/>
          <w:sz w:val="22"/>
          <w:szCs w:val="22"/>
        </w:rPr>
        <w:t>wydarzenia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zrealizowane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w ramach przedsięwzięcia </w:t>
      </w:r>
      <w:r w:rsidR="008754D5" w:rsidRPr="003F401E">
        <w:rPr>
          <w:rFonts w:asciiTheme="minorHAnsi" w:hAnsiTheme="minorHAnsi" w:cstheme="minorHAnsi"/>
          <w:sz w:val="22"/>
          <w:szCs w:val="22"/>
        </w:rPr>
        <w:t>„</w:t>
      </w:r>
      <w:r w:rsidR="00B23111">
        <w:rPr>
          <w:rFonts w:asciiTheme="minorHAnsi" w:hAnsiTheme="minorHAnsi" w:cstheme="minorHAnsi"/>
          <w:sz w:val="22"/>
          <w:szCs w:val="22"/>
        </w:rPr>
        <w:t>Młodzi, Gniewni, Genialni</w:t>
      </w:r>
      <w:r w:rsidR="008754D5" w:rsidRPr="003F401E">
        <w:rPr>
          <w:rFonts w:asciiTheme="minorHAnsi" w:hAnsiTheme="minorHAnsi" w:cstheme="minorHAnsi"/>
          <w:sz w:val="22"/>
          <w:szCs w:val="22"/>
        </w:rPr>
        <w:t>”</w:t>
      </w:r>
      <w:r w:rsidRPr="003F401E">
        <w:rPr>
          <w:rFonts w:asciiTheme="minorHAnsi" w:hAnsiTheme="minorHAnsi" w:cstheme="minorHAnsi"/>
          <w:sz w:val="22"/>
          <w:szCs w:val="22"/>
        </w:rPr>
        <w:t xml:space="preserve">, </w:t>
      </w:r>
      <w:r w:rsidR="007F7765" w:rsidRPr="003F401E">
        <w:rPr>
          <w:rFonts w:asciiTheme="minorHAnsi" w:hAnsiTheme="minorHAnsi" w:cstheme="minorHAnsi"/>
          <w:sz w:val="22"/>
          <w:szCs w:val="22"/>
        </w:rPr>
        <w:t xml:space="preserve">w części oznaczonej w ust. 2 </w:t>
      </w:r>
      <w:r w:rsidRPr="003F401E">
        <w:rPr>
          <w:rFonts w:asciiTheme="minorHAnsi" w:hAnsiTheme="minorHAnsi" w:cstheme="minorHAnsi"/>
          <w:sz w:val="22"/>
          <w:szCs w:val="22"/>
        </w:rPr>
        <w:t>nastąpi przelewem w terminie 14 dni od daty otrzymania przez Zamawiającego prawidłowo wystawionej faktury VAT, na rachunek bankowy wskazany na tej fakturze</w:t>
      </w:r>
      <w:r w:rsidR="00127412" w:rsidRPr="003F401E">
        <w:rPr>
          <w:rFonts w:asciiTheme="minorHAnsi" w:hAnsiTheme="minorHAnsi" w:cstheme="minorHAnsi"/>
          <w:sz w:val="22"/>
          <w:szCs w:val="22"/>
        </w:rPr>
        <w:t>.</w:t>
      </w:r>
    </w:p>
    <w:p w14:paraId="727143AF" w14:textId="77777777" w:rsidR="006533DE" w:rsidRPr="003F401E" w:rsidRDefault="006533DE">
      <w:pPr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401E">
        <w:rPr>
          <w:rFonts w:asciiTheme="minorHAnsi" w:hAnsiTheme="minorHAnsi" w:cstheme="minorHAnsi"/>
          <w:b/>
          <w:bCs/>
          <w:sz w:val="22"/>
          <w:szCs w:val="22"/>
        </w:rPr>
        <w:t>W treści faktury VAT jako Nabywcę wskazać należy Gminę Miasta Tarnowa, ul. Mickiewicza 2, 33 100 Tarnów, NIP: 873-10-11-086, natomiast jako Odbiorcę: Urząd Miasta Tarnowa, ul. Mickiewicza 2, 33-100 Tarnów.</w:t>
      </w:r>
    </w:p>
    <w:p w14:paraId="7E3E7354" w14:textId="77777777" w:rsidR="006533DE" w:rsidRPr="003F401E" w:rsidRDefault="006533DE">
      <w:pPr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 z  obowiązującymi przepisami, postanowieniami umowy oraz pozytywnie zweryfikowanym rachunkiem bankowym w wykazie podmiotów, o których mowa w art. 96b ustawy o podatku od towarów i usług.</w:t>
      </w:r>
    </w:p>
    <w:p w14:paraId="3CDB46F1" w14:textId="77777777" w:rsidR="00D640F9" w:rsidRPr="003F401E" w:rsidRDefault="006533DE" w:rsidP="00D64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14:paraId="433D54E8" w14:textId="77777777" w:rsidR="00906E9E" w:rsidRPr="003F401E" w:rsidRDefault="00906E9E" w:rsidP="00D640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EF1B74" w14:textId="77777777" w:rsidR="00D640F9" w:rsidRPr="003F401E" w:rsidRDefault="00D640F9" w:rsidP="00D640F9">
      <w:pPr>
        <w:numPr>
          <w:ilvl w:val="3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Zamawiający ma prawo odstąpienia od umowy w trybie natychmiastowym z winy Wykonawcy, </w:t>
      </w:r>
      <w:r w:rsidR="007B4AF3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49FCFC71" w14:textId="77777777" w:rsidR="0094589B" w:rsidRPr="003F401E" w:rsidRDefault="00D640F9" w:rsidP="0094589B">
      <w:pPr>
        <w:pStyle w:val="Akapitzlist"/>
        <w:numPr>
          <w:ilvl w:val="4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niedotrzymania przez Wykonawcę istotnych warunków umowy</w:t>
      </w:r>
      <w:r w:rsidR="002E2786" w:rsidRPr="003F401E">
        <w:rPr>
          <w:rFonts w:asciiTheme="minorHAnsi" w:hAnsiTheme="minorHAnsi" w:cstheme="minorHAnsi"/>
          <w:sz w:val="22"/>
          <w:szCs w:val="22"/>
        </w:rPr>
        <w:t>, w szczególności niewykonywania lub nienależytego wykonywania umowy przez Wykonawcę z jego winy</w:t>
      </w:r>
      <w:r w:rsidR="00906E9E" w:rsidRPr="003F401E">
        <w:rPr>
          <w:rFonts w:asciiTheme="minorHAnsi" w:hAnsiTheme="minorHAnsi" w:cstheme="minorHAnsi"/>
          <w:sz w:val="22"/>
          <w:szCs w:val="22"/>
        </w:rPr>
        <w:t>,</w:t>
      </w:r>
      <w:r w:rsidR="0094589B" w:rsidRPr="003F40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D69F3" w14:textId="77777777" w:rsidR="00D640F9" w:rsidRPr="003F401E" w:rsidRDefault="00D640F9" w:rsidP="00D640F9">
      <w:pPr>
        <w:pStyle w:val="Akapitzlist"/>
        <w:numPr>
          <w:ilvl w:val="4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złożenia wniosku o ogłoszenie upadłości Wykonawcy lub wszczęcia postępowania naprawczego </w:t>
      </w:r>
      <w:r w:rsidR="0094589B" w:rsidRPr="003F401E">
        <w:rPr>
          <w:rFonts w:asciiTheme="minorHAnsi" w:hAnsiTheme="minorHAnsi" w:cstheme="minorHAnsi"/>
          <w:sz w:val="22"/>
          <w:szCs w:val="22"/>
        </w:rPr>
        <w:t xml:space="preserve">lub jego likwidacji </w:t>
      </w:r>
      <w:r w:rsidRPr="003F401E">
        <w:rPr>
          <w:rFonts w:asciiTheme="minorHAnsi" w:hAnsiTheme="minorHAnsi" w:cstheme="minorHAnsi"/>
          <w:sz w:val="22"/>
          <w:szCs w:val="22"/>
        </w:rPr>
        <w:t>- w terminie 30 dni od dnia powzięcia wiadomości o powyższych okolicznościach.</w:t>
      </w:r>
    </w:p>
    <w:p w14:paraId="45863C29" w14:textId="77777777" w:rsidR="00D640F9" w:rsidRPr="003F401E" w:rsidRDefault="00D640F9" w:rsidP="00D640F9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9D3E34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Zamawiający może odstąpić od umowy w terminie</w:t>
      </w:r>
      <w:r w:rsidR="00512445" w:rsidRPr="003F401E">
        <w:rPr>
          <w:rFonts w:asciiTheme="minorHAnsi" w:hAnsiTheme="minorHAnsi" w:cstheme="minorHAnsi"/>
          <w:sz w:val="22"/>
          <w:szCs w:val="22"/>
        </w:rPr>
        <w:t xml:space="preserve"> 10</w:t>
      </w:r>
      <w:r w:rsidRPr="003F401E">
        <w:rPr>
          <w:rFonts w:asciiTheme="minorHAnsi" w:hAnsiTheme="minorHAnsi" w:cstheme="minorHAnsi"/>
          <w:sz w:val="22"/>
          <w:szCs w:val="22"/>
        </w:rPr>
        <w:t xml:space="preserve"> dni od powzięcia wiadomości o tych okolicznościach. W tym przypadku Wykonawca może żądać od Zamawiającego wyłącznie wynagrodzenia należnego z tytułu wykonania części umowy.</w:t>
      </w:r>
    </w:p>
    <w:p w14:paraId="49BEC32A" w14:textId="77777777" w:rsidR="00D640F9" w:rsidRPr="003F401E" w:rsidRDefault="00D640F9" w:rsidP="00D640F9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Umowa może zostać rozwiązana w każdym czasie za zgodnym porozumieniem Stron bez zachowania okresów wypowiedzenia i naliczania kar umownych.</w:t>
      </w:r>
    </w:p>
    <w:p w14:paraId="36520D08" w14:textId="77777777" w:rsidR="00D640F9" w:rsidRPr="003F401E" w:rsidRDefault="00D640F9" w:rsidP="00D640F9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Oświadczenie o odstąpieniu od wykonania umowy lub o rozwiązaniu umowy wymaga dla swej skuteczności formy pisemnej.</w:t>
      </w:r>
    </w:p>
    <w:p w14:paraId="04CABF88" w14:textId="77777777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1226CCA" w14:textId="77777777" w:rsidR="00366416" w:rsidRPr="003F401E" w:rsidRDefault="00366416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B47DEA" w14:textId="77777777" w:rsidR="006533DE" w:rsidRPr="003F401E" w:rsidRDefault="006533DE" w:rsidP="008E0EEA">
      <w:pPr>
        <w:numPr>
          <w:ilvl w:val="0"/>
          <w:numId w:val="8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pisemnej, pod rygorem nieważności. </w:t>
      </w:r>
    </w:p>
    <w:p w14:paraId="374F4FA7" w14:textId="77777777" w:rsidR="006533DE" w:rsidRPr="003F401E" w:rsidRDefault="006533DE" w:rsidP="008E0EEA">
      <w:pPr>
        <w:numPr>
          <w:ilvl w:val="0"/>
          <w:numId w:val="8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Poza przypadkami wskazanymi w art. 455 ust. 1 pkt 2 – 4 i ust. 2 - 4 ustawy Prawo zamówień publicznych Zamawiający przewiduje możliwość dokonania zmian postanowień umowy w stosunku do treści oferty Wykonawcy, w przypadku:</w:t>
      </w:r>
    </w:p>
    <w:p w14:paraId="78AF84BE" w14:textId="77777777" w:rsidR="003A55A3" w:rsidRPr="003F401E" w:rsidRDefault="003A55A3" w:rsidP="009468A8">
      <w:pPr>
        <w:pStyle w:val="Akapitzlist"/>
        <w:numPr>
          <w:ilvl w:val="0"/>
          <w:numId w:val="31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zmiany powszechnie obowiązujących przepisów prawa w zakresie mającym wpływ na realizację przedmiotu zamówienia lub świadczenia Stron – dopuszcza się zmianę umowy w zakresie koniecznym do dostosowania jej postanowień do zmienionych przepisów prawa, </w:t>
      </w:r>
    </w:p>
    <w:p w14:paraId="00846D61" w14:textId="77777777" w:rsidR="00277537" w:rsidRPr="003F401E" w:rsidRDefault="00740CE1" w:rsidP="00277537">
      <w:pPr>
        <w:pStyle w:val="Akapitzlist"/>
        <w:numPr>
          <w:ilvl w:val="0"/>
          <w:numId w:val="31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</w:t>
      </w:r>
      <w:r w:rsidR="005F42A3" w:rsidRPr="003F401E">
        <w:rPr>
          <w:rFonts w:asciiTheme="minorHAnsi" w:hAnsiTheme="minorHAnsi" w:cstheme="minorHAnsi"/>
          <w:sz w:val="22"/>
          <w:szCs w:val="22"/>
        </w:rPr>
        <w:t>y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stąpienia w czasie trwania umowy siły wyższej, o której mowa w ust. </w:t>
      </w:r>
      <w:r w:rsidR="009A25C3" w:rsidRPr="003F401E">
        <w:rPr>
          <w:rFonts w:asciiTheme="minorHAnsi" w:hAnsiTheme="minorHAnsi" w:cstheme="minorHAnsi"/>
          <w:sz w:val="22"/>
          <w:szCs w:val="22"/>
        </w:rPr>
        <w:t>5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– dopuszcza się zmianę polegając</w:t>
      </w:r>
      <w:r w:rsidR="009A25C3" w:rsidRPr="003F401E">
        <w:rPr>
          <w:rFonts w:asciiTheme="minorHAnsi" w:hAnsiTheme="minorHAnsi" w:cstheme="minorHAnsi"/>
          <w:sz w:val="22"/>
          <w:szCs w:val="22"/>
        </w:rPr>
        <w:t>ą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na dostosowaniu postanowień umowy do zmian spowodowanych wystąpieniem siły wyższej,</w:t>
      </w:r>
    </w:p>
    <w:p w14:paraId="7364DB8E" w14:textId="77777777" w:rsidR="00277537" w:rsidRPr="003F401E" w:rsidRDefault="003A55A3" w:rsidP="00277537">
      <w:pPr>
        <w:pStyle w:val="Akapitzlist"/>
        <w:numPr>
          <w:ilvl w:val="0"/>
          <w:numId w:val="31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zmiany sposobu realizacji umowy, jeśli rozwiązania zaproponowane przez Zamawiającego lub Wykonawcę przyczynią się do uzyskania wyższej jakości końcowej przedmiotu umowy, a zmiana ta nie będzie miała wpływu na wysokość wynagrodzenia Wykonawcy</w:t>
      </w:r>
      <w:r w:rsidR="00887DA9" w:rsidRPr="003F401E">
        <w:rPr>
          <w:rFonts w:asciiTheme="minorHAnsi" w:hAnsiTheme="minorHAnsi" w:cstheme="minorHAnsi"/>
          <w:sz w:val="22"/>
          <w:szCs w:val="22"/>
        </w:rPr>
        <w:t>.</w:t>
      </w:r>
    </w:p>
    <w:p w14:paraId="7F47D510" w14:textId="77777777" w:rsidR="00906E9E" w:rsidRPr="003F401E" w:rsidRDefault="00906E9E" w:rsidP="00906E9E">
      <w:pPr>
        <w:pStyle w:val="Akapitzlist"/>
        <w:spacing w:line="276" w:lineRule="auto"/>
        <w:ind w:left="850"/>
        <w:jc w:val="both"/>
        <w:rPr>
          <w:rFonts w:asciiTheme="minorHAnsi" w:hAnsiTheme="minorHAnsi" w:cstheme="minorHAnsi"/>
          <w:sz w:val="22"/>
          <w:szCs w:val="22"/>
        </w:rPr>
      </w:pPr>
    </w:p>
    <w:p w14:paraId="01C5C392" w14:textId="77777777" w:rsidR="003A55A3" w:rsidRPr="003F401E" w:rsidRDefault="003A55A3" w:rsidP="003A55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Pod pojęciem siły wyższej należy rozumieć każde zdarzenie o charakterze zewnętrznym, które 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</w:t>
      </w:r>
      <w:r w:rsidR="00445CAE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 xml:space="preserve">o podobnym charakterze, których wystąpienie wyklucza realizację niniejszej umowy.  </w:t>
      </w:r>
    </w:p>
    <w:p w14:paraId="7D639BEA" w14:textId="77777777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7161563E" w14:textId="77777777" w:rsidR="00366416" w:rsidRPr="003F401E" w:rsidRDefault="00366416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67AA4" w14:textId="77777777" w:rsidR="000E3CC8" w:rsidRPr="003F401E" w:rsidRDefault="006533DE" w:rsidP="00A23CAE">
      <w:pPr>
        <w:numPr>
          <w:ilvl w:val="0"/>
          <w:numId w:val="10"/>
        </w:numPr>
        <w:tabs>
          <w:tab w:val="num" w:pos="426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kary umowne z tytułu </w:t>
      </w:r>
      <w:r w:rsidR="002E2786" w:rsidRPr="003F401E">
        <w:rPr>
          <w:rFonts w:asciiTheme="minorHAnsi" w:hAnsiTheme="minorHAnsi" w:cstheme="minorHAnsi"/>
          <w:sz w:val="22"/>
          <w:szCs w:val="22"/>
        </w:rPr>
        <w:t>niewykonania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przedmiotu umowy lub nienależytego wykon</w:t>
      </w:r>
      <w:r w:rsidR="002E2786" w:rsidRPr="003F401E">
        <w:rPr>
          <w:rFonts w:asciiTheme="minorHAnsi" w:hAnsiTheme="minorHAnsi" w:cstheme="minorHAnsi"/>
          <w:sz w:val="22"/>
          <w:szCs w:val="22"/>
        </w:rPr>
        <w:t>ywan</w:t>
      </w:r>
      <w:r w:rsidRPr="003F401E">
        <w:rPr>
          <w:rFonts w:asciiTheme="minorHAnsi" w:hAnsiTheme="minorHAnsi" w:cstheme="minorHAnsi"/>
          <w:sz w:val="22"/>
          <w:szCs w:val="22"/>
        </w:rPr>
        <w:t xml:space="preserve">ia umowy w </w:t>
      </w:r>
      <w:r w:rsidR="002E2786" w:rsidRPr="003F401E">
        <w:rPr>
          <w:rFonts w:asciiTheme="minorHAnsi" w:hAnsiTheme="minorHAnsi" w:cstheme="minorHAnsi"/>
          <w:sz w:val="22"/>
          <w:szCs w:val="22"/>
        </w:rPr>
        <w:t>następujących wypadkach</w:t>
      </w:r>
      <w:r w:rsidRPr="003F401E">
        <w:rPr>
          <w:rFonts w:asciiTheme="minorHAnsi" w:hAnsiTheme="minorHAnsi" w:cstheme="minorHAnsi"/>
          <w:sz w:val="22"/>
          <w:szCs w:val="22"/>
        </w:rPr>
        <w:t>:</w:t>
      </w:r>
    </w:p>
    <w:p w14:paraId="4B0BB1A1" w14:textId="77777777" w:rsidR="002A107B" w:rsidRPr="003F401E" w:rsidRDefault="002E2786" w:rsidP="00A23CAE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razie odstąpienia od umowy przez Zamawiającego z przyczyn dotyczących Wykonawcy lub w razie odstąpienia od umowy przez Wykonawcę z przyczyn niedotyczących Zamawiającego, Wykonawca zapłaci Zamawiającemu karę umową w wysokości 20% wartości wynagrodzenia brutto określonego w § 4 ust. 1 umowy. </w:t>
      </w:r>
    </w:p>
    <w:p w14:paraId="1AAA5557" w14:textId="77777777" w:rsidR="009C34DE" w:rsidRPr="003F401E" w:rsidRDefault="002E2786" w:rsidP="00A23CAE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9C34DE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przypadku nienależytego wykonywania przez Wykonawcę przedmiotu umowy, a w szczególności w razie: nieuzgodnionej z Zamawiającym zmianie terminu lub miejsca, zakresu odbywania się wydarzeń – </w:t>
      </w:r>
      <w:r w:rsidR="009C34DE"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9B22E2" w:rsidRPr="003F401E">
        <w:rPr>
          <w:rFonts w:asciiTheme="minorHAnsi" w:hAnsiTheme="minorHAnsi" w:cstheme="minorHAnsi"/>
          <w:sz w:val="22"/>
          <w:szCs w:val="22"/>
        </w:rPr>
        <w:br/>
      </w:r>
      <w:r w:rsidR="009C34DE" w:rsidRPr="003F401E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9C34DE" w:rsidRPr="003F401E">
        <w:rPr>
          <w:rFonts w:asciiTheme="minorHAnsi" w:hAnsiTheme="minorHAnsi" w:cstheme="minorHAnsi"/>
          <w:sz w:val="22"/>
          <w:szCs w:val="22"/>
          <w:lang w:eastAsia="ar-SA"/>
        </w:rPr>
        <w:t>5.000 zł brutto za każdy taki przypadek,</w:t>
      </w:r>
    </w:p>
    <w:p w14:paraId="1398BB02" w14:textId="77777777" w:rsidR="009C34DE" w:rsidRPr="003F401E" w:rsidRDefault="000E3CC8" w:rsidP="00A23CAE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pobierania </w:t>
      </w:r>
      <w:r w:rsidR="002E2786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przez Wykonawcę </w:t>
      </w:r>
      <w:r w:rsidRPr="003F401E">
        <w:rPr>
          <w:rFonts w:asciiTheme="minorHAnsi" w:hAnsiTheme="minorHAnsi" w:cstheme="minorHAnsi"/>
          <w:sz w:val="22"/>
          <w:szCs w:val="22"/>
          <w:lang w:eastAsia="ar-SA"/>
        </w:rPr>
        <w:t>opłat od uczestników</w:t>
      </w:r>
      <w:r w:rsidR="002E2786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w W</w:t>
      </w:r>
      <w:r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ydarzeniu – </w:t>
      </w:r>
      <w:r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po 500 </w:t>
      </w:r>
      <w:r w:rsidRPr="003F401E">
        <w:rPr>
          <w:rFonts w:asciiTheme="minorHAnsi" w:hAnsiTheme="minorHAnsi" w:cstheme="minorHAnsi"/>
          <w:sz w:val="22"/>
          <w:szCs w:val="22"/>
          <w:lang w:eastAsia="ar-SA"/>
        </w:rPr>
        <w:t>zł brutto za</w:t>
      </w:r>
      <w:r w:rsidR="008C48C0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każdy stwierdzony przypadek pobrania opłaty</w:t>
      </w:r>
    </w:p>
    <w:p w14:paraId="654AEB61" w14:textId="77777777" w:rsidR="000E3CC8" w:rsidRPr="003F401E" w:rsidRDefault="000E3CC8" w:rsidP="00A23CAE">
      <w:pPr>
        <w:pStyle w:val="Akapitzlist"/>
        <w:numPr>
          <w:ilvl w:val="0"/>
          <w:numId w:val="2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nieterminowym rozpoczęciu lub samowolnym skróceniu czasu trwania wydarzenia (ponad 20 min. w stosunku do terminu wskazanego w </w:t>
      </w:r>
      <w:r w:rsidR="009A25C3" w:rsidRPr="003F401E">
        <w:rPr>
          <w:rFonts w:asciiTheme="minorHAnsi" w:hAnsiTheme="minorHAnsi" w:cstheme="minorHAnsi"/>
          <w:sz w:val="22"/>
          <w:szCs w:val="22"/>
        </w:rPr>
        <w:t>Załączniku nr 1 do niniejszej umowy dla każdego wydar</w:t>
      </w:r>
      <w:r w:rsidR="002D0825" w:rsidRPr="003F401E">
        <w:rPr>
          <w:rFonts w:asciiTheme="minorHAnsi" w:hAnsiTheme="minorHAnsi" w:cstheme="minorHAnsi"/>
          <w:sz w:val="22"/>
          <w:szCs w:val="22"/>
        </w:rPr>
        <w:t>z</w:t>
      </w:r>
      <w:r w:rsidR="009A25C3" w:rsidRPr="003F401E">
        <w:rPr>
          <w:rFonts w:asciiTheme="minorHAnsi" w:hAnsiTheme="minorHAnsi" w:cstheme="minorHAnsi"/>
          <w:sz w:val="22"/>
          <w:szCs w:val="22"/>
        </w:rPr>
        <w:t>enia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– Wykonawca zapłaci Zamawiającemu karę umowną w wysokości po </w:t>
      </w:r>
      <w:r w:rsidR="009C34DE" w:rsidRPr="003F401E">
        <w:rPr>
          <w:rFonts w:asciiTheme="minorHAnsi" w:hAnsiTheme="minorHAnsi" w:cstheme="minorHAnsi"/>
          <w:sz w:val="22"/>
          <w:szCs w:val="22"/>
        </w:rPr>
        <w:t>500</w:t>
      </w:r>
      <w:r w:rsidRPr="003F401E">
        <w:rPr>
          <w:rFonts w:asciiTheme="minorHAnsi" w:hAnsiTheme="minorHAnsi" w:cstheme="minorHAnsi"/>
          <w:sz w:val="22"/>
          <w:szCs w:val="22"/>
        </w:rPr>
        <w:t xml:space="preserve"> zł </w:t>
      </w:r>
      <w:r w:rsidR="008C48C0" w:rsidRPr="003F401E">
        <w:rPr>
          <w:rFonts w:asciiTheme="minorHAnsi" w:hAnsiTheme="minorHAnsi" w:cstheme="minorHAnsi"/>
          <w:sz w:val="22"/>
          <w:szCs w:val="22"/>
        </w:rPr>
        <w:t xml:space="preserve">za każde </w:t>
      </w:r>
      <w:r w:rsidRPr="003F401E">
        <w:rPr>
          <w:rFonts w:asciiTheme="minorHAnsi" w:hAnsiTheme="minorHAnsi" w:cstheme="minorHAnsi"/>
          <w:sz w:val="22"/>
          <w:szCs w:val="22"/>
        </w:rPr>
        <w:t>rozpoczęte 5 minut</w:t>
      </w:r>
      <w:r w:rsidR="00327FED" w:rsidRPr="003F401E">
        <w:rPr>
          <w:rFonts w:asciiTheme="minorHAnsi" w:hAnsiTheme="minorHAnsi" w:cstheme="minorHAnsi"/>
          <w:sz w:val="22"/>
          <w:szCs w:val="22"/>
        </w:rPr>
        <w:t>).</w:t>
      </w:r>
    </w:p>
    <w:p w14:paraId="0634D629" w14:textId="77777777" w:rsidR="003A55A3" w:rsidRPr="003F401E" w:rsidRDefault="003A55A3" w:rsidP="003A55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Łączna maksymalna wysokość kar umownych, których Zamawiający może dochodzić od Wykonawcy z tytułów określonych w ust. 1 nie może przekroczyć 25 % całkowitego wynagrodzenia umownego, o którym mowa w § 4 ust. 1.</w:t>
      </w:r>
    </w:p>
    <w:p w14:paraId="3408A847" w14:textId="77777777" w:rsidR="003A55A3" w:rsidRPr="003F401E" w:rsidRDefault="003A55A3" w:rsidP="0022176E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Zamawiaj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cy ma prawo do potr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 xml:space="preserve">cenia naliczonych kar umownych z należnego Wykonawcy wynagrodzenia umownego. </w:t>
      </w:r>
    </w:p>
    <w:p w14:paraId="4B2C8D46" w14:textId="77777777" w:rsidR="003A55A3" w:rsidRPr="003F401E" w:rsidRDefault="003A55A3" w:rsidP="003A55A3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Jeżeli wysoko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 w:rsidRPr="003F401E"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 w:rsidRPr="003F401E">
        <w:rPr>
          <w:rFonts w:asciiTheme="minorHAnsi" w:hAnsiTheme="minorHAnsi" w:cstheme="minorHAnsi"/>
          <w:sz w:val="22"/>
          <w:szCs w:val="22"/>
        </w:rPr>
        <w:t>kar umownych, Zamawiaj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cy mo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F401E">
        <w:rPr>
          <w:rFonts w:asciiTheme="minorHAnsi" w:hAnsiTheme="minorHAnsi" w:cstheme="minorHAnsi"/>
          <w:sz w:val="22"/>
          <w:szCs w:val="22"/>
        </w:rPr>
        <w:t>e dochodzi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ć</w:t>
      </w:r>
      <w:r w:rsidRPr="003F401E"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F401E">
        <w:rPr>
          <w:rFonts w:asciiTheme="minorHAnsi" w:hAnsiTheme="minorHAnsi" w:cstheme="minorHAnsi"/>
          <w:sz w:val="22"/>
          <w:szCs w:val="22"/>
        </w:rPr>
        <w:t>szaj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cego wartość zastrzeżonych kar umownych.</w:t>
      </w:r>
      <w:r w:rsidR="00EE7BEE" w:rsidRPr="003F40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49C56" w14:textId="2E9036E8" w:rsidR="006533DE" w:rsidRDefault="006533DE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5E43EC" w14:textId="77777777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605C73" w14:textId="77777777" w:rsidR="009D3E34" w:rsidRPr="003F401E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C76598" w14:textId="77777777" w:rsidR="00D640F9" w:rsidRPr="003F401E" w:rsidRDefault="00D640F9" w:rsidP="00D640F9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Zamawiający zastrzega sobie prawo do kontroli przebiegu realizacji umowy, przy czym Wykonawca zobowiązuje się informować Zamawiającego na bieżąco o jej przebiegu i zakresie koniecznego współdziałania. </w:t>
      </w:r>
    </w:p>
    <w:p w14:paraId="76914C6F" w14:textId="77777777" w:rsidR="006533DE" w:rsidRPr="003F401E" w:rsidRDefault="006533DE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Do bieżących kontaktów związanych z realizacją przedmiotu umowy strony wskazują:</w:t>
      </w:r>
    </w:p>
    <w:p w14:paraId="3F2E44D2" w14:textId="77777777" w:rsidR="006533DE" w:rsidRPr="003F401E" w:rsidRDefault="006533DE">
      <w:pPr>
        <w:pStyle w:val="Akapitzlist"/>
        <w:numPr>
          <w:ilvl w:val="1"/>
          <w:numId w:val="3"/>
        </w:numPr>
        <w:spacing w:after="16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Ze strony Zamawiającego: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, mail: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3A6C27" w:rsidRPr="003F401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3A6C27" w:rsidRPr="003F401E">
        <w:rPr>
          <w:rFonts w:asciiTheme="minorHAnsi" w:hAnsiTheme="minorHAnsi" w:cstheme="minorHAnsi"/>
          <w:sz w:val="22"/>
          <w:szCs w:val="22"/>
        </w:rPr>
        <w:t xml:space="preserve">: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D1307ED" w14:textId="77777777" w:rsidR="006533DE" w:rsidRPr="003F401E" w:rsidRDefault="006533DE">
      <w:pPr>
        <w:pStyle w:val="Akapitzlist"/>
        <w:numPr>
          <w:ilvl w:val="1"/>
          <w:numId w:val="3"/>
        </w:numPr>
        <w:spacing w:after="160"/>
        <w:ind w:left="851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   Ze strony Wykonawcy:</w:t>
      </w:r>
      <w:r w:rsidR="007D239B"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Pr="003F401E">
        <w:rPr>
          <w:rFonts w:asciiTheme="minorHAnsi" w:hAnsiTheme="minorHAnsi" w:cstheme="minorHAnsi"/>
          <w:sz w:val="22"/>
          <w:szCs w:val="22"/>
        </w:rPr>
        <w:t xml:space="preserve">…………............................, tel.: …………………………, e-mail:     </w:t>
      </w:r>
      <w:r w:rsidRPr="003F401E">
        <w:rPr>
          <w:rFonts w:asciiTheme="minorHAnsi" w:hAnsiTheme="minorHAnsi" w:cstheme="minorHAnsi"/>
          <w:sz w:val="22"/>
          <w:szCs w:val="22"/>
        </w:rPr>
        <w:br/>
        <w:t>…………………………………………….</w:t>
      </w:r>
    </w:p>
    <w:p w14:paraId="0E23EE8F" w14:textId="77777777" w:rsidR="006533DE" w:rsidRPr="003F401E" w:rsidRDefault="006533DE">
      <w:pPr>
        <w:pStyle w:val="Akapitzlist"/>
        <w:numPr>
          <w:ilvl w:val="0"/>
          <w:numId w:val="13"/>
        </w:numPr>
        <w:spacing w:after="16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lastRenderedPageBreak/>
        <w:t xml:space="preserve">Strony dopuszczają możliwość składania sobie wzajemnie oświadczeń dotyczących wykonywania umowy, wynikających z niej lub z nią związanych w postaci elektronicznej na adresy ja wyżej </w:t>
      </w:r>
      <w:r w:rsidR="00792D66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>w ust. 1.</w:t>
      </w:r>
    </w:p>
    <w:p w14:paraId="1383A750" w14:textId="77777777" w:rsidR="006533DE" w:rsidRPr="003F401E" w:rsidRDefault="006533DE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3CB666DA" w14:textId="77777777" w:rsidR="006533DE" w:rsidRPr="003F401E" w:rsidRDefault="006533DE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przypadku zmiany adresów określonych w ust. 1 strony zobowiązane są informować się wzajemnie podając nowy adres do korespondencji elektronicznej. </w:t>
      </w:r>
    </w:p>
    <w:p w14:paraId="3C949B47" w14:textId="77777777" w:rsidR="00C35C39" w:rsidRPr="00130C60" w:rsidRDefault="006533DE" w:rsidP="00130C60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Nie dochowanie obowiązku określonego w ust. 4 powoduje, że wysłanie korespondencji, w tym oświadczeń, na adres określony w ust. 1 jest skuteczne.</w:t>
      </w:r>
    </w:p>
    <w:p w14:paraId="2C15C3B8" w14:textId="77777777" w:rsidR="002E2786" w:rsidRDefault="00130C60" w:rsidP="002E2786">
      <w:pPr>
        <w:widowControl w:val="0"/>
        <w:overflowPunct w:val="0"/>
        <w:adjustRightInd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9</w:t>
      </w:r>
    </w:p>
    <w:p w14:paraId="5A0223E9" w14:textId="77777777" w:rsidR="009D3E34" w:rsidRPr="003F401E" w:rsidRDefault="009D3E34" w:rsidP="002E2786">
      <w:pPr>
        <w:widowControl w:val="0"/>
        <w:overflowPunct w:val="0"/>
        <w:adjustRightInd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1F289915" w14:textId="3C19653E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zobowiązuje się do przetwarzania danych zgodnie </w:t>
      </w:r>
      <w:r w:rsidR="00D650BE"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z wymogami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</w:t>
      </w:r>
      <w:r w:rsidR="00D650BE" w:rsidRPr="003F401E"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rozporządzenia Parlamentu Europejskiego i Rady (UE) 2016/679 z dnia 27 kwietnia 2016 r. </w:t>
      </w:r>
      <w:r w:rsidR="00D650BE" w:rsidRPr="003F401E">
        <w:rPr>
          <w:rFonts w:asciiTheme="minorHAnsi" w:hAnsiTheme="minorHAnsi" w:cstheme="minorHAnsi"/>
          <w:b w:val="0"/>
          <w:i/>
          <w:spacing w:val="-2"/>
          <w:sz w:val="22"/>
          <w:szCs w:val="22"/>
          <w:lang w:eastAsia="ar-SA"/>
        </w:rPr>
        <w:t>w sprawie ochrony osób fizycznych w związku z przetwarzaniem danych osobowych i w sprawie swobodnego przepływu takich danych</w:t>
      </w:r>
      <w:r w:rsidR="00D650BE" w:rsidRPr="003F401E"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 oraz uchylenia dyrektywy 95/46/WE (ogólne rozporządzenie o ochronie danych) (Dz. Urz. UE L 119 z 04.05.2016, str. 1), dalej „RODO”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. Wykonawca w szczególności zobowiązuje się do stworzenia i stosowania przy przetwarzaniu danych osobowych odpowiednich procedur i zabezpieczeń technicznych, informatycznych i organizacyjnych, wymaganych przywołanymi powyżej przepisami.</w:t>
      </w:r>
    </w:p>
    <w:p w14:paraId="738582A2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danych, udostępnionych i powierzonych przez Zamawiającego.</w:t>
      </w:r>
    </w:p>
    <w:p w14:paraId="63F1700B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 przypadku ujawnienia lub utraty danych osobowych, Wykonawca zobowiązuje się do bezzwłocznego, pisemnego poinformowania Zamawiającego o tym fakcie, wskazując okoliczności zdarzenia i zakres ujawnionych lub utraconych danych.</w:t>
      </w:r>
    </w:p>
    <w:p w14:paraId="4064451D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stosowne, imienne upoważnienia do przetwarzania danych osobowych.</w:t>
      </w:r>
    </w:p>
    <w:p w14:paraId="61BC51AF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14:paraId="109692D9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trzecich, na skutek niezgodnego z obowiązującymi przepisami i niniejszą umową przetwarzania danych osobowych lub ich ujawnienia bądź utraty.</w:t>
      </w:r>
    </w:p>
    <w:p w14:paraId="7B8C545D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 związku z koniecznością realizacji przez Strony obowiązków,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nych</w:t>
      </w:r>
      <w:proofErr w:type="spellEnd"/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do kontaktów, w kwestiach związanych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518D6334" w14:textId="77777777" w:rsidR="002E2786" w:rsidRPr="003F401E" w:rsidRDefault="002E2786" w:rsidP="002E2786">
      <w:pPr>
        <w:pStyle w:val="WW-Tretekstu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Strony będą realizować wobec osób, które są ich przedstawicielami obowiązek informacyjny,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o którym mowa odpowiednio w art. 13 i 14 RODO.</w:t>
      </w:r>
    </w:p>
    <w:p w14:paraId="38239FA0" w14:textId="77777777" w:rsidR="002E2786" w:rsidRPr="003F401E" w:rsidRDefault="002E2786" w:rsidP="002E2786">
      <w:pPr>
        <w:widowControl w:val="0"/>
        <w:overflowPunct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1956403" w14:textId="77777777" w:rsidR="00E206E9" w:rsidRPr="003F401E" w:rsidRDefault="00E206E9" w:rsidP="00E206E9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01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30C60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0B2AA8CD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 (treść dotycząca przypadku, gdy Wykonawca powierza </w:t>
      </w:r>
    </w:p>
    <w:p w14:paraId="7E9A6E8D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wykonanie zamówienia)</w:t>
      </w:r>
    </w:p>
    <w:p w14:paraId="05900C44" w14:textId="77777777" w:rsidR="00E206E9" w:rsidRPr="003F401E" w:rsidRDefault="00E206E9" w:rsidP="00E206E9">
      <w:pPr>
        <w:numPr>
          <w:ilvl w:val="6"/>
          <w:numId w:val="38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 dopuszcza podwykonawstwo w realizacji części zamówienia.</w:t>
      </w:r>
    </w:p>
    <w:p w14:paraId="023335B1" w14:textId="77777777" w:rsidR="00E206E9" w:rsidRPr="003F401E" w:rsidRDefault="00E206E9" w:rsidP="00E206E9">
      <w:pPr>
        <w:numPr>
          <w:ilvl w:val="6"/>
          <w:numId w:val="38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Podwykonawca zobowiązany jest realizować przedmiot zamówienia na takich warunkach, na jakich zobowiązany był realizować Wykonawca.</w:t>
      </w:r>
    </w:p>
    <w:p w14:paraId="019F887E" w14:textId="77777777" w:rsidR="00E206E9" w:rsidRPr="003F401E" w:rsidRDefault="00E206E9" w:rsidP="00E206E9">
      <w:pPr>
        <w:numPr>
          <w:ilvl w:val="6"/>
          <w:numId w:val="38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 xml:space="preserve">Wykonawca może powierzyć wykonanie zamówienia podwykonawcy w zakresie wskazanym </w:t>
      </w:r>
      <w:r w:rsidR="009D3E3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3F401E">
        <w:rPr>
          <w:rFonts w:ascii="Calibri" w:eastAsia="Calibri" w:hAnsi="Calibri" w:cs="Calibri"/>
          <w:sz w:val="22"/>
          <w:szCs w:val="22"/>
          <w:lang w:eastAsia="en-US"/>
        </w:rPr>
        <w:t>w ofercie, tj. zakres: ………….……, nazwa podwykonawcy: …..……… (wypełnić tyle razy, ile konieczne).</w:t>
      </w:r>
    </w:p>
    <w:p w14:paraId="6043FE4D" w14:textId="77777777" w:rsidR="00E206E9" w:rsidRPr="003F401E" w:rsidRDefault="00E206E9" w:rsidP="00E206E9">
      <w:pPr>
        <w:numPr>
          <w:ilvl w:val="6"/>
          <w:numId w:val="38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Wykonawca wykonujący przedmiot zamówienia przy udziale podwykonawcy/ów ponosi pełną odpowiedzialność za ich działanie lub zaniechanie działania.</w:t>
      </w:r>
    </w:p>
    <w:p w14:paraId="2B7FA71C" w14:textId="77777777" w:rsidR="00E206E9" w:rsidRPr="003F401E" w:rsidRDefault="00E206E9" w:rsidP="00E206E9">
      <w:pPr>
        <w:numPr>
          <w:ilvl w:val="6"/>
          <w:numId w:val="38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Dopuszcza się zmianę lub rezygnację z Podwykonawcy.</w:t>
      </w:r>
    </w:p>
    <w:p w14:paraId="5B3AAD6B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51BD050" w14:textId="77777777" w:rsidR="006D2F59" w:rsidRPr="003F401E" w:rsidRDefault="006D2F5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7138339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*(treść dotycząca przypadku, gdy Wykonawca nie powierza </w:t>
      </w:r>
    </w:p>
    <w:p w14:paraId="529E0CC7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wykonania zamówienia)</w:t>
      </w:r>
    </w:p>
    <w:p w14:paraId="145D1DCA" w14:textId="77777777" w:rsidR="00E206E9" w:rsidRPr="003F401E" w:rsidRDefault="00E206E9" w:rsidP="00E206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Wykonawca nie powierza Podwykonawcy wykonania żadnej części zamówienia.</w:t>
      </w:r>
    </w:p>
    <w:p w14:paraId="534C8CA6" w14:textId="77777777" w:rsidR="009D3E34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C93F9" w14:textId="77777777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1</w:t>
      </w:r>
      <w:r w:rsidR="00130C60">
        <w:rPr>
          <w:rFonts w:asciiTheme="minorHAnsi" w:hAnsiTheme="minorHAnsi" w:cstheme="minorHAnsi"/>
          <w:b/>
          <w:sz w:val="22"/>
          <w:szCs w:val="22"/>
        </w:rPr>
        <w:t>1</w:t>
      </w:r>
    </w:p>
    <w:p w14:paraId="6F857EDC" w14:textId="77777777" w:rsidR="009D3E34" w:rsidRPr="003F401E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0C218" w14:textId="77777777" w:rsidR="006533DE" w:rsidRPr="003F401E" w:rsidRDefault="006533DE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 W sprawach nieuregulowanych niniejszą umową będą miały zastosowanie w szczególności przepisy </w:t>
      </w:r>
      <w:r w:rsidR="003A55A3" w:rsidRPr="003F401E">
        <w:rPr>
          <w:rFonts w:asciiTheme="minorHAnsi" w:hAnsiTheme="minorHAnsi" w:cstheme="minorHAnsi"/>
          <w:sz w:val="22"/>
          <w:szCs w:val="22"/>
        </w:rPr>
        <w:t>kodeksu cywilnego oraz Prawa zamówień publicznych</w:t>
      </w:r>
    </w:p>
    <w:p w14:paraId="6E02FC71" w14:textId="77777777" w:rsidR="006533DE" w:rsidRPr="003F401E" w:rsidRDefault="006533DE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Wszelkie spory mogące wyniknąć z tytułu realizacji niniejszej umowy Strony zgodnie poddają pod rozstrzygnięcie sądowi właściwemu miejscowo dla siedziby Zamawiającego.</w:t>
      </w:r>
    </w:p>
    <w:p w14:paraId="039B6048" w14:textId="77777777" w:rsidR="006533DE" w:rsidRPr="003F401E" w:rsidRDefault="006533DE" w:rsidP="00862D89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7AC96CEA" w14:textId="77777777" w:rsidR="002A107B" w:rsidRPr="003F401E" w:rsidRDefault="002A107B" w:rsidP="00A42A81">
      <w:pPr>
        <w:rPr>
          <w:rFonts w:ascii="Calibri" w:hAnsi="Calibri" w:cs="Calibri"/>
          <w:sz w:val="22"/>
          <w:szCs w:val="22"/>
        </w:rPr>
      </w:pPr>
    </w:p>
    <w:p w14:paraId="1C644725" w14:textId="77777777" w:rsidR="006533DE" w:rsidRPr="003F401E" w:rsidRDefault="006533DE" w:rsidP="006533DE">
      <w:pPr>
        <w:ind w:left="567"/>
        <w:jc w:val="center"/>
        <w:rPr>
          <w:rFonts w:ascii="Calibri" w:hAnsi="Calibri" w:cs="Calibri"/>
          <w:sz w:val="22"/>
          <w:szCs w:val="22"/>
        </w:rPr>
      </w:pPr>
    </w:p>
    <w:p w14:paraId="4E0A0CEA" w14:textId="3CDB10F9" w:rsidR="003B6E75" w:rsidRPr="003F401E" w:rsidRDefault="003B6E75" w:rsidP="003B6E7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F401E">
        <w:rPr>
          <w:rFonts w:ascii="Calibri" w:hAnsi="Calibri" w:cs="Calibri"/>
          <w:b/>
          <w:sz w:val="22"/>
          <w:szCs w:val="22"/>
        </w:rPr>
        <w:t xml:space="preserve">ZAMAWIAJĄCY </w:t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="002A107B" w:rsidRPr="003F401E">
        <w:rPr>
          <w:rFonts w:ascii="Calibri" w:hAnsi="Calibri" w:cs="Calibri"/>
          <w:b/>
          <w:sz w:val="22"/>
          <w:szCs w:val="22"/>
        </w:rPr>
        <w:tab/>
      </w:r>
      <w:r w:rsidR="002A107B"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  <w:t>WYKONAWCA</w:t>
      </w:r>
    </w:p>
    <w:p w14:paraId="729E48DE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D5E6103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68BC8D60" w14:textId="7777777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24887B30" w14:textId="7777777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22EA95B7" w14:textId="7777777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C7E4694" w14:textId="7777777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3665EFA" w14:textId="7777777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48E59EC0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0"/>
          <w:szCs w:val="20"/>
          <w:lang w:eastAsia="zh-CN"/>
        </w:rPr>
      </w:pPr>
      <w:r w:rsidRPr="003F401E">
        <w:rPr>
          <w:rFonts w:ascii="Calibri" w:hAnsi="Calibri" w:cs="Calibri"/>
          <w:i/>
          <w:sz w:val="22"/>
          <w:szCs w:val="22"/>
        </w:rPr>
        <w:tab/>
      </w:r>
      <w:r w:rsidRPr="003F401E">
        <w:rPr>
          <w:rFonts w:ascii="Calibri" w:hAnsi="Calibri" w:cs="Calibri"/>
          <w:i/>
          <w:sz w:val="20"/>
          <w:szCs w:val="20"/>
        </w:rPr>
        <w:t xml:space="preserve">Poddano kontroli wstępnej </w:t>
      </w:r>
      <w:r w:rsidRPr="003F401E">
        <w:rPr>
          <w:rFonts w:ascii="Calibri" w:hAnsi="Calibri" w:cs="Calibri"/>
          <w:i/>
          <w:sz w:val="20"/>
          <w:szCs w:val="20"/>
        </w:rPr>
        <w:tab/>
        <w:t>Poddano kontroli prawnej</w:t>
      </w:r>
    </w:p>
    <w:p w14:paraId="2C080AC3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/>
          <w:sz w:val="20"/>
          <w:szCs w:val="20"/>
          <w:lang w:eastAsia="zh-CN"/>
        </w:rPr>
      </w:pPr>
      <w:r w:rsidRPr="003F401E">
        <w:rPr>
          <w:rFonts w:ascii="Calibri" w:hAnsi="Calibri" w:cs="Calibri"/>
          <w:i/>
          <w:sz w:val="20"/>
          <w:szCs w:val="20"/>
        </w:rPr>
        <w:tab/>
        <w:t xml:space="preserve">Wydział Komunikacji Społecznej: </w:t>
      </w:r>
      <w:r w:rsidRPr="003F401E">
        <w:rPr>
          <w:rFonts w:ascii="Calibri" w:hAnsi="Calibri" w:cs="Calibri"/>
          <w:i/>
          <w:sz w:val="20"/>
          <w:szCs w:val="20"/>
        </w:rPr>
        <w:tab/>
        <w:t>Radca prawny:</w:t>
      </w:r>
      <w:r w:rsidRPr="003F401E">
        <w:rPr>
          <w:rFonts w:ascii="Calibri" w:hAnsi="Calibri" w:cs="Calibri"/>
          <w:i/>
          <w:sz w:val="20"/>
          <w:szCs w:val="20"/>
        </w:rPr>
        <w:tab/>
      </w:r>
    </w:p>
    <w:p w14:paraId="4B919A9A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2BE4F5E4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09B9ED8B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3CDAAC70" w14:textId="77777777" w:rsidR="003B6E75" w:rsidRPr="00A36F47" w:rsidRDefault="003B6E75" w:rsidP="00E420E4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3F401E">
        <w:rPr>
          <w:rFonts w:ascii="Calibri" w:hAnsi="Calibri" w:cs="Calibri"/>
          <w:i/>
          <w:sz w:val="20"/>
          <w:szCs w:val="20"/>
        </w:rPr>
        <w:t>Dział: 750, Rozdział: 75075, § 4306 i 4307</w:t>
      </w:r>
      <w:r w:rsidR="00972657" w:rsidRPr="00A36F47">
        <w:rPr>
          <w:rFonts w:ascii="Calibri" w:hAnsi="Calibri" w:cs="Calibri"/>
          <w:i/>
          <w:sz w:val="20"/>
          <w:szCs w:val="20"/>
        </w:rPr>
        <w:t xml:space="preserve"> </w:t>
      </w:r>
    </w:p>
    <w:sectPr w:rsidR="003B6E75" w:rsidRPr="00A36F47" w:rsidSect="004F0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57" w:right="1418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A6C9" w14:textId="77777777" w:rsidR="004F01DC" w:rsidRDefault="004F01DC">
      <w:r>
        <w:separator/>
      </w:r>
    </w:p>
  </w:endnote>
  <w:endnote w:type="continuationSeparator" w:id="0">
    <w:p w14:paraId="683FDD69" w14:textId="77777777" w:rsidR="004F01DC" w:rsidRDefault="004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BDD70t00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F8CB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7CBD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2B89331B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bookmarkStart w:id="0" w:name="_heading=h.30j0zll" w:colFirst="0" w:colLast="0"/>
    <w:bookmarkEnd w:id="0"/>
    <w:r w:rsidRPr="001415B7">
      <w:rPr>
        <w:rFonts w:ascii="Calibri" w:hAnsi="Calibri" w:cs="Calibri"/>
        <w:sz w:val="16"/>
        <w:szCs w:val="16"/>
      </w:rPr>
      <w:t>Projekt „Tarnów Nowe Spojrzenie” współfinansowany ze środków Norweskiego Mechanizmu Finansowego w ramach Programu Rozwój Lokalny na lata 2014-2021</w:t>
    </w:r>
  </w:p>
  <w:p w14:paraId="497A617C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noProof/>
        <w:sz w:val="10"/>
        <w:szCs w:val="10"/>
      </w:rPr>
      <w:drawing>
        <wp:inline distT="0" distB="0" distL="0" distR="0" wp14:anchorId="749B1476" wp14:editId="7C6CFB15">
          <wp:extent cx="352425" cy="409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AA13E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Gmina Miasta Tarnowa</w:t>
    </w:r>
  </w:p>
  <w:p w14:paraId="0808C781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33-100 Tarnów, ul. Mickiewicza 2</w:t>
    </w:r>
  </w:p>
  <w:p w14:paraId="53DA5CA1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7B20723D" w14:textId="77777777" w:rsidR="002344CF" w:rsidRDefault="002344CF" w:rsidP="00011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D2D7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87D2" w14:textId="77777777" w:rsidR="004F01DC" w:rsidRDefault="004F01DC">
      <w:r>
        <w:separator/>
      </w:r>
    </w:p>
  </w:footnote>
  <w:footnote w:type="continuationSeparator" w:id="0">
    <w:p w14:paraId="74FDDB77" w14:textId="77777777" w:rsidR="004F01DC" w:rsidRDefault="004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DDE7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3555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4F27F9" wp14:editId="0FBD84C4">
          <wp:extent cx="681600" cy="76432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AD84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30AC00"/>
    <w:name w:val="WW8Num2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91"/>
        </w:tabs>
        <w:ind w:left="691" w:hanging="33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8"/>
        </w:tabs>
        <w:ind w:left="1048" w:hanging="3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05"/>
        </w:tabs>
        <w:ind w:left="1405" w:hanging="3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62"/>
        </w:tabs>
        <w:ind w:left="1762" w:hanging="3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19"/>
        </w:tabs>
        <w:ind w:left="2119" w:hanging="3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76"/>
        </w:tabs>
        <w:ind w:left="2476" w:hanging="3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3"/>
        </w:tabs>
        <w:ind w:left="2833" w:hanging="3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0"/>
        </w:tabs>
        <w:ind w:left="3190" w:hanging="334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13"/>
    <w:multiLevelType w:val="multilevel"/>
    <w:tmpl w:val="05B66F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294"/>
        </w:tabs>
        <w:ind w:left="426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-294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-294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-294"/>
        </w:tabs>
        <w:ind w:left="6186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8" w15:restartNumberingAfterBreak="0">
    <w:nsid w:val="03FB5E02"/>
    <w:multiLevelType w:val="hybridMultilevel"/>
    <w:tmpl w:val="B69AC978"/>
    <w:lvl w:ilvl="0" w:tplc="B4F2467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240DC"/>
    <w:multiLevelType w:val="hybridMultilevel"/>
    <w:tmpl w:val="F0A20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D0841"/>
    <w:multiLevelType w:val="hybridMultilevel"/>
    <w:tmpl w:val="F7EEF9D8"/>
    <w:lvl w:ilvl="0" w:tplc="9C8E9C62">
      <w:start w:val="1"/>
      <w:numFmt w:val="decimal"/>
      <w:lvlText w:val="%1."/>
      <w:lvlJc w:val="left"/>
      <w:pPr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2D2297"/>
    <w:multiLevelType w:val="hybridMultilevel"/>
    <w:tmpl w:val="492A3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E070E"/>
    <w:multiLevelType w:val="hybridMultilevel"/>
    <w:tmpl w:val="03D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6301C"/>
    <w:multiLevelType w:val="multilevel"/>
    <w:tmpl w:val="6966C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AB1E0A"/>
    <w:multiLevelType w:val="hybridMultilevel"/>
    <w:tmpl w:val="49281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17FF7"/>
    <w:multiLevelType w:val="hybridMultilevel"/>
    <w:tmpl w:val="2B500B64"/>
    <w:lvl w:ilvl="0" w:tplc="5DD2D3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54AF5"/>
    <w:multiLevelType w:val="hybridMultilevel"/>
    <w:tmpl w:val="1204A498"/>
    <w:lvl w:ilvl="0" w:tplc="EC0A0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1DCD"/>
    <w:multiLevelType w:val="hybridMultilevel"/>
    <w:tmpl w:val="DF46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B72C1"/>
    <w:multiLevelType w:val="hybridMultilevel"/>
    <w:tmpl w:val="181416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D1D"/>
    <w:multiLevelType w:val="hybridMultilevel"/>
    <w:tmpl w:val="38F6BA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13701B5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DAC5622"/>
    <w:multiLevelType w:val="hybridMultilevel"/>
    <w:tmpl w:val="1938D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70D3"/>
    <w:multiLevelType w:val="hybridMultilevel"/>
    <w:tmpl w:val="0E80C4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0E7F89"/>
    <w:multiLevelType w:val="hybridMultilevel"/>
    <w:tmpl w:val="C182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13BB6"/>
    <w:multiLevelType w:val="hybridMultilevel"/>
    <w:tmpl w:val="C870FD08"/>
    <w:lvl w:ilvl="0" w:tplc="0B806B32">
      <w:start w:val="1"/>
      <w:numFmt w:val="decimal"/>
      <w:lvlText w:val="%1."/>
      <w:lvlJc w:val="left"/>
      <w:pPr>
        <w:ind w:left="386" w:hanging="386"/>
      </w:pPr>
      <w:rPr>
        <w:rFonts w:asciiTheme="minorHAnsi" w:eastAsia="Times New Roman" w:hAnsiTheme="minorHAnsi" w:cstheme="minorHAnsi" w:hint="default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A96726"/>
    <w:multiLevelType w:val="multilevel"/>
    <w:tmpl w:val="8C507DC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F470F3"/>
    <w:multiLevelType w:val="multilevel"/>
    <w:tmpl w:val="CFDA55C8"/>
    <w:styleLink w:val="WW8Num5"/>
    <w:lvl w:ilvl="0">
      <w:start w:val="1"/>
      <w:numFmt w:val="decimal"/>
      <w:lvlText w:val="%1."/>
      <w:lvlJc w:val="left"/>
      <w:pPr>
        <w:ind w:left="38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20341F7"/>
    <w:multiLevelType w:val="hybridMultilevel"/>
    <w:tmpl w:val="0A5A695E"/>
    <w:lvl w:ilvl="0" w:tplc="A14C7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D7FC7"/>
    <w:multiLevelType w:val="hybridMultilevel"/>
    <w:tmpl w:val="DC2E8B3E"/>
    <w:lvl w:ilvl="0" w:tplc="556EDCD2">
      <w:start w:val="1"/>
      <w:numFmt w:val="decimal"/>
      <w:lvlText w:val="%1."/>
      <w:lvlJc w:val="left"/>
      <w:pPr>
        <w:ind w:left="386" w:hanging="386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A3846"/>
    <w:multiLevelType w:val="hybridMultilevel"/>
    <w:tmpl w:val="5D3E9B88"/>
    <w:lvl w:ilvl="0" w:tplc="144E6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76B0CA0"/>
    <w:multiLevelType w:val="hybridMultilevel"/>
    <w:tmpl w:val="26C48828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E10FA"/>
    <w:multiLevelType w:val="hybridMultilevel"/>
    <w:tmpl w:val="39E0BC1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8EB2465"/>
    <w:multiLevelType w:val="hybridMultilevel"/>
    <w:tmpl w:val="407EB408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3004695A">
      <w:start w:val="1"/>
      <w:numFmt w:val="decimal"/>
      <w:lvlText w:val="%2)"/>
      <w:lvlJc w:val="left"/>
      <w:pPr>
        <w:ind w:left="928" w:hanging="360"/>
      </w:pPr>
      <w:rPr>
        <w:rFonts w:ascii="Calibri" w:eastAsia="Times New Roman" w:hAnsi="Calibri" w:cs="Calibri" w:hint="default"/>
        <w:b w:val="0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0D7885"/>
    <w:multiLevelType w:val="hybridMultilevel"/>
    <w:tmpl w:val="34A85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438B3"/>
    <w:multiLevelType w:val="hybridMultilevel"/>
    <w:tmpl w:val="0BCCF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2D77B6"/>
    <w:multiLevelType w:val="hybridMultilevel"/>
    <w:tmpl w:val="C144C22A"/>
    <w:lvl w:ilvl="0" w:tplc="C85E3482">
      <w:start w:val="1"/>
      <w:numFmt w:val="decimal"/>
      <w:lvlText w:val="%1."/>
      <w:lvlJc w:val="left"/>
      <w:pPr>
        <w:ind w:left="386" w:hanging="386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50A3747"/>
    <w:multiLevelType w:val="hybridMultilevel"/>
    <w:tmpl w:val="9F7E1686"/>
    <w:lvl w:ilvl="0" w:tplc="94E6E8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65805"/>
    <w:multiLevelType w:val="hybridMultilevel"/>
    <w:tmpl w:val="0298F0B6"/>
    <w:lvl w:ilvl="0" w:tplc="5798F93C">
      <w:start w:val="1"/>
      <w:numFmt w:val="lowerLetter"/>
      <w:lvlText w:val="%1)"/>
      <w:lvlJc w:val="left"/>
      <w:pPr>
        <w:ind w:left="536" w:hanging="360"/>
      </w:pPr>
      <w:rPr>
        <w:rFonts w:hint="default"/>
        <w:color w:val="FF00FF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" w15:restartNumberingAfterBreak="0">
    <w:nsid w:val="59E162A9"/>
    <w:multiLevelType w:val="hybridMultilevel"/>
    <w:tmpl w:val="E2845E5A"/>
    <w:lvl w:ilvl="0" w:tplc="04150011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42174C"/>
    <w:multiLevelType w:val="hybridMultilevel"/>
    <w:tmpl w:val="2F4E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C08CC"/>
    <w:multiLevelType w:val="hybridMultilevel"/>
    <w:tmpl w:val="704EF23A"/>
    <w:lvl w:ilvl="0" w:tplc="3A1CB3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A97A4D"/>
    <w:multiLevelType w:val="hybridMultilevel"/>
    <w:tmpl w:val="6DC212E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6F8801A8"/>
    <w:multiLevelType w:val="hybridMultilevel"/>
    <w:tmpl w:val="934E9F0E"/>
    <w:lvl w:ilvl="0" w:tplc="69EAC5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665469"/>
    <w:multiLevelType w:val="hybridMultilevel"/>
    <w:tmpl w:val="FBE87D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953DE"/>
    <w:multiLevelType w:val="hybridMultilevel"/>
    <w:tmpl w:val="5D34E5F4"/>
    <w:lvl w:ilvl="0" w:tplc="A3BE5A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 w15:restartNumberingAfterBreak="0">
    <w:nsid w:val="78E079AD"/>
    <w:multiLevelType w:val="hybridMultilevel"/>
    <w:tmpl w:val="BCA206E0"/>
    <w:lvl w:ilvl="0" w:tplc="A40CF80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9627C22"/>
    <w:multiLevelType w:val="hybridMultilevel"/>
    <w:tmpl w:val="E5BA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B3EE3"/>
    <w:multiLevelType w:val="hybridMultilevel"/>
    <w:tmpl w:val="F8F6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C4F84"/>
    <w:multiLevelType w:val="hybridMultilevel"/>
    <w:tmpl w:val="87C62676"/>
    <w:lvl w:ilvl="0" w:tplc="C7A2133E">
      <w:start w:val="1"/>
      <w:numFmt w:val="decimal"/>
      <w:lvlText w:val="%1."/>
      <w:lvlJc w:val="left"/>
      <w:rPr>
        <w:rFonts w:ascii="Calibri" w:eastAsia="Times New Roman" w:hAnsi="Calibri" w:cs="Calibri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350988"/>
    <w:multiLevelType w:val="hybridMultilevel"/>
    <w:tmpl w:val="E02A2EC0"/>
    <w:lvl w:ilvl="0" w:tplc="CC6AA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440A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99307">
    <w:abstractNumId w:val="35"/>
  </w:num>
  <w:num w:numId="2" w16cid:durableId="1006438977">
    <w:abstractNumId w:val="0"/>
  </w:num>
  <w:num w:numId="3" w16cid:durableId="946154527">
    <w:abstractNumId w:val="33"/>
  </w:num>
  <w:num w:numId="4" w16cid:durableId="1140682910">
    <w:abstractNumId w:val="23"/>
  </w:num>
  <w:num w:numId="5" w16cid:durableId="1159272366">
    <w:abstractNumId w:val="26"/>
  </w:num>
  <w:num w:numId="6" w16cid:durableId="1353603081">
    <w:abstractNumId w:val="10"/>
  </w:num>
  <w:num w:numId="7" w16cid:durableId="282033930">
    <w:abstractNumId w:val="36"/>
  </w:num>
  <w:num w:numId="8" w16cid:durableId="1150908215">
    <w:abstractNumId w:val="43"/>
  </w:num>
  <w:num w:numId="9" w16cid:durableId="738796272">
    <w:abstractNumId w:val="39"/>
  </w:num>
  <w:num w:numId="10" w16cid:durableId="2041591442">
    <w:abstractNumId w:val="8"/>
  </w:num>
  <w:num w:numId="11" w16cid:durableId="1639921057">
    <w:abstractNumId w:val="29"/>
  </w:num>
  <w:num w:numId="12" w16cid:durableId="877595356">
    <w:abstractNumId w:val="17"/>
  </w:num>
  <w:num w:numId="13" w16cid:durableId="2013295230">
    <w:abstractNumId w:val="16"/>
  </w:num>
  <w:num w:numId="14" w16cid:durableId="1993370424">
    <w:abstractNumId w:val="47"/>
  </w:num>
  <w:num w:numId="15" w16cid:durableId="2133087923">
    <w:abstractNumId w:val="15"/>
  </w:num>
  <w:num w:numId="16" w16cid:durableId="1689062994">
    <w:abstractNumId w:val="14"/>
  </w:num>
  <w:num w:numId="17" w16cid:durableId="1961062085">
    <w:abstractNumId w:val="45"/>
  </w:num>
  <w:num w:numId="18" w16cid:durableId="405491684">
    <w:abstractNumId w:val="38"/>
  </w:num>
  <w:num w:numId="19" w16cid:durableId="878736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2031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0472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03011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4464286">
    <w:abstractNumId w:val="30"/>
  </w:num>
  <w:num w:numId="24" w16cid:durableId="1866671522">
    <w:abstractNumId w:val="44"/>
  </w:num>
  <w:num w:numId="25" w16cid:durableId="216017446">
    <w:abstractNumId w:val="32"/>
  </w:num>
  <w:num w:numId="26" w16cid:durableId="398404338">
    <w:abstractNumId w:val="28"/>
  </w:num>
  <w:num w:numId="27" w16cid:durableId="309094219">
    <w:abstractNumId w:val="37"/>
  </w:num>
  <w:num w:numId="28" w16cid:durableId="1364139164">
    <w:abstractNumId w:val="19"/>
  </w:num>
  <w:num w:numId="29" w16cid:durableId="1969387169">
    <w:abstractNumId w:val="25"/>
  </w:num>
  <w:num w:numId="30" w16cid:durableId="1937860913">
    <w:abstractNumId w:val="31"/>
  </w:num>
  <w:num w:numId="31" w16cid:durableId="345445282">
    <w:abstractNumId w:val="20"/>
  </w:num>
  <w:num w:numId="32" w16cid:durableId="600064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099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518613">
    <w:abstractNumId w:val="46"/>
  </w:num>
  <w:num w:numId="35" w16cid:durableId="609168179">
    <w:abstractNumId w:val="48"/>
  </w:num>
  <w:num w:numId="36" w16cid:durableId="398939685">
    <w:abstractNumId w:val="11"/>
  </w:num>
  <w:num w:numId="37" w16cid:durableId="433206262">
    <w:abstractNumId w:val="9"/>
  </w:num>
  <w:num w:numId="38" w16cid:durableId="18744653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4975597">
    <w:abstractNumId w:val="42"/>
  </w:num>
  <w:num w:numId="40" w16cid:durableId="1628507442">
    <w:abstractNumId w:val="24"/>
  </w:num>
  <w:num w:numId="41" w16cid:durableId="2099054666">
    <w:abstractNumId w:val="50"/>
  </w:num>
  <w:num w:numId="42" w16cid:durableId="582643573">
    <w:abstractNumId w:val="21"/>
  </w:num>
  <w:num w:numId="43" w16cid:durableId="264583142">
    <w:abstractNumId w:val="27"/>
  </w:num>
  <w:num w:numId="44" w16cid:durableId="1303542952">
    <w:abstractNumId w:val="13"/>
  </w:num>
  <w:num w:numId="45" w16cid:durableId="276832725">
    <w:abstractNumId w:val="49"/>
  </w:num>
  <w:num w:numId="46" w16cid:durableId="309019957">
    <w:abstractNumId w:val="1"/>
  </w:num>
  <w:num w:numId="47" w16cid:durableId="148046158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D2"/>
    <w:rsid w:val="00011826"/>
    <w:rsid w:val="00022CB1"/>
    <w:rsid w:val="00027159"/>
    <w:rsid w:val="000272E3"/>
    <w:rsid w:val="0003781D"/>
    <w:rsid w:val="00044962"/>
    <w:rsid w:val="000477DA"/>
    <w:rsid w:val="00050FB7"/>
    <w:rsid w:val="000641DD"/>
    <w:rsid w:val="000650D3"/>
    <w:rsid w:val="0007723C"/>
    <w:rsid w:val="00083D76"/>
    <w:rsid w:val="00093F97"/>
    <w:rsid w:val="000B383B"/>
    <w:rsid w:val="000C3C56"/>
    <w:rsid w:val="000C5B50"/>
    <w:rsid w:val="000D0817"/>
    <w:rsid w:val="000E094C"/>
    <w:rsid w:val="000E3CC8"/>
    <w:rsid w:val="000F5F7F"/>
    <w:rsid w:val="000F692E"/>
    <w:rsid w:val="00107FF2"/>
    <w:rsid w:val="00115613"/>
    <w:rsid w:val="00120CA1"/>
    <w:rsid w:val="001221FD"/>
    <w:rsid w:val="00127412"/>
    <w:rsid w:val="00130C60"/>
    <w:rsid w:val="0013276F"/>
    <w:rsid w:val="001401BF"/>
    <w:rsid w:val="001415B7"/>
    <w:rsid w:val="00145151"/>
    <w:rsid w:val="00145DAB"/>
    <w:rsid w:val="00155658"/>
    <w:rsid w:val="00156310"/>
    <w:rsid w:val="00160DF6"/>
    <w:rsid w:val="00161AB8"/>
    <w:rsid w:val="00162A8D"/>
    <w:rsid w:val="00164E6B"/>
    <w:rsid w:val="001670B4"/>
    <w:rsid w:val="001765A8"/>
    <w:rsid w:val="00191C1E"/>
    <w:rsid w:val="001A003E"/>
    <w:rsid w:val="001A0E21"/>
    <w:rsid w:val="001A2D31"/>
    <w:rsid w:val="001B2990"/>
    <w:rsid w:val="001B3250"/>
    <w:rsid w:val="001B4195"/>
    <w:rsid w:val="001B4DAF"/>
    <w:rsid w:val="001B7418"/>
    <w:rsid w:val="001C370A"/>
    <w:rsid w:val="001C6659"/>
    <w:rsid w:val="001D1DD1"/>
    <w:rsid w:val="001D20D8"/>
    <w:rsid w:val="00202C71"/>
    <w:rsid w:val="00204CA5"/>
    <w:rsid w:val="00210C51"/>
    <w:rsid w:val="00212EDD"/>
    <w:rsid w:val="0022176E"/>
    <w:rsid w:val="00224F97"/>
    <w:rsid w:val="002344CF"/>
    <w:rsid w:val="00236CA7"/>
    <w:rsid w:val="002372E1"/>
    <w:rsid w:val="00244639"/>
    <w:rsid w:val="00260D4E"/>
    <w:rsid w:val="00261A4B"/>
    <w:rsid w:val="0026719F"/>
    <w:rsid w:val="002740B7"/>
    <w:rsid w:val="00277537"/>
    <w:rsid w:val="00277923"/>
    <w:rsid w:val="00283145"/>
    <w:rsid w:val="00283C63"/>
    <w:rsid w:val="0028424F"/>
    <w:rsid w:val="00295FC8"/>
    <w:rsid w:val="002A107B"/>
    <w:rsid w:val="002C0ECB"/>
    <w:rsid w:val="002D0825"/>
    <w:rsid w:val="002D2F64"/>
    <w:rsid w:val="002E2786"/>
    <w:rsid w:val="002E30BA"/>
    <w:rsid w:val="002F0747"/>
    <w:rsid w:val="002F3119"/>
    <w:rsid w:val="002F4F5A"/>
    <w:rsid w:val="00301296"/>
    <w:rsid w:val="003117BF"/>
    <w:rsid w:val="00320D74"/>
    <w:rsid w:val="0032595A"/>
    <w:rsid w:val="00327FED"/>
    <w:rsid w:val="00330A43"/>
    <w:rsid w:val="00336FDB"/>
    <w:rsid w:val="00366416"/>
    <w:rsid w:val="0037491D"/>
    <w:rsid w:val="00375FD8"/>
    <w:rsid w:val="00377CA3"/>
    <w:rsid w:val="00393A4D"/>
    <w:rsid w:val="00394918"/>
    <w:rsid w:val="003A546E"/>
    <w:rsid w:val="003A55A3"/>
    <w:rsid w:val="003A6C27"/>
    <w:rsid w:val="003B28C7"/>
    <w:rsid w:val="003B6E75"/>
    <w:rsid w:val="003C38B3"/>
    <w:rsid w:val="003D462A"/>
    <w:rsid w:val="003F02A7"/>
    <w:rsid w:val="003F0A27"/>
    <w:rsid w:val="003F401E"/>
    <w:rsid w:val="003F50EE"/>
    <w:rsid w:val="003F6FCC"/>
    <w:rsid w:val="003F71BD"/>
    <w:rsid w:val="00406756"/>
    <w:rsid w:val="004108E2"/>
    <w:rsid w:val="00411914"/>
    <w:rsid w:val="004158FF"/>
    <w:rsid w:val="00427ACC"/>
    <w:rsid w:val="004327D4"/>
    <w:rsid w:val="00445CAE"/>
    <w:rsid w:val="0044687C"/>
    <w:rsid w:val="00452590"/>
    <w:rsid w:val="00471BFD"/>
    <w:rsid w:val="00474314"/>
    <w:rsid w:val="00476F42"/>
    <w:rsid w:val="00480092"/>
    <w:rsid w:val="00484B43"/>
    <w:rsid w:val="00485F05"/>
    <w:rsid w:val="00495E45"/>
    <w:rsid w:val="004B46DA"/>
    <w:rsid w:val="004D0569"/>
    <w:rsid w:val="004E2026"/>
    <w:rsid w:val="004E780E"/>
    <w:rsid w:val="004F01DC"/>
    <w:rsid w:val="00505DC5"/>
    <w:rsid w:val="00510FD0"/>
    <w:rsid w:val="00512445"/>
    <w:rsid w:val="00513520"/>
    <w:rsid w:val="00514175"/>
    <w:rsid w:val="00564020"/>
    <w:rsid w:val="00581CED"/>
    <w:rsid w:val="00582056"/>
    <w:rsid w:val="00583949"/>
    <w:rsid w:val="005910F2"/>
    <w:rsid w:val="005B1D14"/>
    <w:rsid w:val="005B7C18"/>
    <w:rsid w:val="005C30BB"/>
    <w:rsid w:val="005D0650"/>
    <w:rsid w:val="005D5762"/>
    <w:rsid w:val="005D6110"/>
    <w:rsid w:val="005E2D2D"/>
    <w:rsid w:val="005E38DD"/>
    <w:rsid w:val="005F0DE9"/>
    <w:rsid w:val="005F42A3"/>
    <w:rsid w:val="006013DF"/>
    <w:rsid w:val="00616923"/>
    <w:rsid w:val="00617E41"/>
    <w:rsid w:val="00622A2E"/>
    <w:rsid w:val="00624A93"/>
    <w:rsid w:val="00626271"/>
    <w:rsid w:val="00642BF0"/>
    <w:rsid w:val="0064601B"/>
    <w:rsid w:val="006533DE"/>
    <w:rsid w:val="00667BF6"/>
    <w:rsid w:val="0067109A"/>
    <w:rsid w:val="00671708"/>
    <w:rsid w:val="006A2CFF"/>
    <w:rsid w:val="006B7065"/>
    <w:rsid w:val="006D0E1F"/>
    <w:rsid w:val="006D2F59"/>
    <w:rsid w:val="006E39AA"/>
    <w:rsid w:val="006F112B"/>
    <w:rsid w:val="006F4EB6"/>
    <w:rsid w:val="00704D8E"/>
    <w:rsid w:val="0070582B"/>
    <w:rsid w:val="0070589C"/>
    <w:rsid w:val="00721A3F"/>
    <w:rsid w:val="007222A6"/>
    <w:rsid w:val="00724633"/>
    <w:rsid w:val="00740CE1"/>
    <w:rsid w:val="00757755"/>
    <w:rsid w:val="00765904"/>
    <w:rsid w:val="007670BB"/>
    <w:rsid w:val="007752E9"/>
    <w:rsid w:val="00777EC9"/>
    <w:rsid w:val="00792D66"/>
    <w:rsid w:val="007A0BF7"/>
    <w:rsid w:val="007A4D60"/>
    <w:rsid w:val="007B4AF3"/>
    <w:rsid w:val="007B7BAC"/>
    <w:rsid w:val="007D239B"/>
    <w:rsid w:val="007D5900"/>
    <w:rsid w:val="007D6A0E"/>
    <w:rsid w:val="007F6EE4"/>
    <w:rsid w:val="007F7765"/>
    <w:rsid w:val="00810969"/>
    <w:rsid w:val="00816671"/>
    <w:rsid w:val="00833195"/>
    <w:rsid w:val="008406F0"/>
    <w:rsid w:val="00842355"/>
    <w:rsid w:val="00853094"/>
    <w:rsid w:val="00862D89"/>
    <w:rsid w:val="00874C05"/>
    <w:rsid w:val="008754D5"/>
    <w:rsid w:val="0087639D"/>
    <w:rsid w:val="00882DBB"/>
    <w:rsid w:val="00887DA9"/>
    <w:rsid w:val="00896C61"/>
    <w:rsid w:val="008A04C4"/>
    <w:rsid w:val="008A5070"/>
    <w:rsid w:val="008B2986"/>
    <w:rsid w:val="008B45AA"/>
    <w:rsid w:val="008B5C50"/>
    <w:rsid w:val="008C48C0"/>
    <w:rsid w:val="008C6CC4"/>
    <w:rsid w:val="008D5B88"/>
    <w:rsid w:val="008E0EEA"/>
    <w:rsid w:val="008F6CD2"/>
    <w:rsid w:val="009057EF"/>
    <w:rsid w:val="009062C0"/>
    <w:rsid w:val="00906E9E"/>
    <w:rsid w:val="00933E74"/>
    <w:rsid w:val="0094589B"/>
    <w:rsid w:val="009468A8"/>
    <w:rsid w:val="00956815"/>
    <w:rsid w:val="00962BDD"/>
    <w:rsid w:val="009637FF"/>
    <w:rsid w:val="00972657"/>
    <w:rsid w:val="0098314B"/>
    <w:rsid w:val="009A08D8"/>
    <w:rsid w:val="009A25C3"/>
    <w:rsid w:val="009B08AB"/>
    <w:rsid w:val="009B22E2"/>
    <w:rsid w:val="009B52E2"/>
    <w:rsid w:val="009C11F8"/>
    <w:rsid w:val="009C34DE"/>
    <w:rsid w:val="009D054C"/>
    <w:rsid w:val="009D3E34"/>
    <w:rsid w:val="009F381E"/>
    <w:rsid w:val="00A12939"/>
    <w:rsid w:val="00A23CAE"/>
    <w:rsid w:val="00A36F47"/>
    <w:rsid w:val="00A42A81"/>
    <w:rsid w:val="00A533E5"/>
    <w:rsid w:val="00A61D38"/>
    <w:rsid w:val="00A67533"/>
    <w:rsid w:val="00A76C1B"/>
    <w:rsid w:val="00A941B6"/>
    <w:rsid w:val="00AC07F3"/>
    <w:rsid w:val="00AC34B0"/>
    <w:rsid w:val="00AD294B"/>
    <w:rsid w:val="00AD44AF"/>
    <w:rsid w:val="00AD6B03"/>
    <w:rsid w:val="00AE69C0"/>
    <w:rsid w:val="00AE73CC"/>
    <w:rsid w:val="00AF7B79"/>
    <w:rsid w:val="00B06286"/>
    <w:rsid w:val="00B119FD"/>
    <w:rsid w:val="00B23111"/>
    <w:rsid w:val="00B37BB6"/>
    <w:rsid w:val="00B51B13"/>
    <w:rsid w:val="00B8390C"/>
    <w:rsid w:val="00BC2025"/>
    <w:rsid w:val="00BC3D6D"/>
    <w:rsid w:val="00BD1626"/>
    <w:rsid w:val="00BD43BA"/>
    <w:rsid w:val="00BD5AC9"/>
    <w:rsid w:val="00BD6F90"/>
    <w:rsid w:val="00BE0317"/>
    <w:rsid w:val="00BF54A2"/>
    <w:rsid w:val="00C00DB2"/>
    <w:rsid w:val="00C052AC"/>
    <w:rsid w:val="00C07D1F"/>
    <w:rsid w:val="00C244AD"/>
    <w:rsid w:val="00C26E91"/>
    <w:rsid w:val="00C30A20"/>
    <w:rsid w:val="00C34D2C"/>
    <w:rsid w:val="00C35C39"/>
    <w:rsid w:val="00C4485A"/>
    <w:rsid w:val="00C5627C"/>
    <w:rsid w:val="00C77B78"/>
    <w:rsid w:val="00CB26E4"/>
    <w:rsid w:val="00CB4AF0"/>
    <w:rsid w:val="00CB50E8"/>
    <w:rsid w:val="00CB6DD4"/>
    <w:rsid w:val="00CD115A"/>
    <w:rsid w:val="00CD493D"/>
    <w:rsid w:val="00CD6540"/>
    <w:rsid w:val="00CE0730"/>
    <w:rsid w:val="00CE3200"/>
    <w:rsid w:val="00CF701A"/>
    <w:rsid w:val="00D0087D"/>
    <w:rsid w:val="00D0184C"/>
    <w:rsid w:val="00D06175"/>
    <w:rsid w:val="00D113E7"/>
    <w:rsid w:val="00D24CEC"/>
    <w:rsid w:val="00D568BB"/>
    <w:rsid w:val="00D63AD5"/>
    <w:rsid w:val="00D640F9"/>
    <w:rsid w:val="00D650BE"/>
    <w:rsid w:val="00D66F94"/>
    <w:rsid w:val="00D75B4D"/>
    <w:rsid w:val="00D8621B"/>
    <w:rsid w:val="00D90AB6"/>
    <w:rsid w:val="00D945E6"/>
    <w:rsid w:val="00D95DCD"/>
    <w:rsid w:val="00D96C81"/>
    <w:rsid w:val="00DC0E2C"/>
    <w:rsid w:val="00DE7834"/>
    <w:rsid w:val="00E121DE"/>
    <w:rsid w:val="00E1633C"/>
    <w:rsid w:val="00E206E9"/>
    <w:rsid w:val="00E22C6E"/>
    <w:rsid w:val="00E247A5"/>
    <w:rsid w:val="00E2770D"/>
    <w:rsid w:val="00E277A9"/>
    <w:rsid w:val="00E420E4"/>
    <w:rsid w:val="00E54A0D"/>
    <w:rsid w:val="00E55C19"/>
    <w:rsid w:val="00E646D2"/>
    <w:rsid w:val="00E6556C"/>
    <w:rsid w:val="00E700FF"/>
    <w:rsid w:val="00E704A8"/>
    <w:rsid w:val="00E84A5A"/>
    <w:rsid w:val="00E86B98"/>
    <w:rsid w:val="00E9629D"/>
    <w:rsid w:val="00EA5C4A"/>
    <w:rsid w:val="00EE3E5B"/>
    <w:rsid w:val="00EE7BEE"/>
    <w:rsid w:val="00EF3ECD"/>
    <w:rsid w:val="00EF5EB4"/>
    <w:rsid w:val="00F27937"/>
    <w:rsid w:val="00F33566"/>
    <w:rsid w:val="00F46F15"/>
    <w:rsid w:val="00F52D70"/>
    <w:rsid w:val="00F54BC4"/>
    <w:rsid w:val="00F71247"/>
    <w:rsid w:val="00F717F5"/>
    <w:rsid w:val="00F71F40"/>
    <w:rsid w:val="00F8262A"/>
    <w:rsid w:val="00F854BA"/>
    <w:rsid w:val="00F94C0A"/>
    <w:rsid w:val="00FA6681"/>
    <w:rsid w:val="00FC2718"/>
    <w:rsid w:val="00FC7DDF"/>
    <w:rsid w:val="00FE79A5"/>
    <w:rsid w:val="00FF1E11"/>
    <w:rsid w:val="00FF2B7E"/>
    <w:rsid w:val="00FF3932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5B220"/>
  <w15:docId w15:val="{BB921A1A-5BC3-403B-AA9F-CBB8AD0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rsid w:val="00485F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85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85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85F0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485F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85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85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85F05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A075A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7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5FD"/>
    <w:pPr>
      <w:widowControl w:val="0"/>
      <w:overflowPunct w:val="0"/>
      <w:adjustRightInd w:val="0"/>
    </w:pPr>
    <w:rPr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5F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4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444"/>
    <w:pPr>
      <w:widowControl/>
      <w:overflowPunct/>
      <w:adjustRightInd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444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dtytu">
    <w:name w:val="Subtitle"/>
    <w:basedOn w:val="Normalny"/>
    <w:next w:val="Normalny"/>
    <w:rsid w:val="00485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85F0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85F0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WW-Tretekstu">
    <w:name w:val="WW-Treść tekstu"/>
    <w:basedOn w:val="Normalny"/>
    <w:rsid w:val="00E121DE"/>
    <w:pPr>
      <w:widowControl w:val="0"/>
      <w:suppressAutoHyphens/>
      <w:autoSpaceDE w:val="0"/>
      <w:jc w:val="center"/>
    </w:pPr>
    <w:rPr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C2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261A4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5DC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54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46E"/>
    <w:rPr>
      <w:color w:val="954F72" w:themeColor="followedHyperlink"/>
      <w:u w:val="single"/>
    </w:rPr>
  </w:style>
  <w:style w:type="numbering" w:customStyle="1" w:styleId="WW8Num5">
    <w:name w:val="WW8Num5"/>
    <w:basedOn w:val="Bezlisty"/>
    <w:rsid w:val="00202C7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UMT</cp:lastModifiedBy>
  <cp:revision>9</cp:revision>
  <cp:lastPrinted>2024-01-12T09:05:00Z</cp:lastPrinted>
  <dcterms:created xsi:type="dcterms:W3CDTF">2024-01-12T10:47:00Z</dcterms:created>
  <dcterms:modified xsi:type="dcterms:W3CDTF">2024-01-15T13:52:00Z</dcterms:modified>
</cp:coreProperties>
</file>