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9526" w14:textId="4305E4B8" w:rsidR="00691AE0" w:rsidRDefault="006536D2" w:rsidP="00691AE0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p w14:paraId="2915199B" w14:textId="2984118C" w:rsidR="001230FB" w:rsidRDefault="001230FB" w:rsidP="00691AE0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</w:p>
    <w:p w14:paraId="69BC82E5" w14:textId="77777777" w:rsidR="001230FB" w:rsidRPr="001230FB" w:rsidRDefault="001230FB" w:rsidP="00123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1230FB" w:rsidRPr="001230FB" w14:paraId="4CA3B85F" w14:textId="77777777" w:rsidTr="00DF4A90">
        <w:trPr>
          <w:trHeight w:val="1285"/>
        </w:trPr>
        <w:tc>
          <w:tcPr>
            <w:tcW w:w="3475" w:type="dxa"/>
          </w:tcPr>
          <w:p w14:paraId="7FF683F9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1E02B" w14:textId="7777777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1230FB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7719D13" w14:textId="7777777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3FE4DF84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F9DF9" w14:textId="77777777" w:rsidR="001230FB" w:rsidRPr="001230FB" w:rsidRDefault="001230FB" w:rsidP="001230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108 ust. 1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123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C3D30" w14:textId="5BDCBF1C" w:rsidR="001230FB" w:rsidRPr="001230FB" w:rsidRDefault="001230FB" w:rsidP="001230FB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0F042B37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230FB" w:rsidRPr="001230FB" w14:paraId="4625C217" w14:textId="77777777" w:rsidTr="00DF4A90">
        <w:trPr>
          <w:jc w:val="right"/>
        </w:trPr>
        <w:tc>
          <w:tcPr>
            <w:tcW w:w="1690" w:type="dxa"/>
          </w:tcPr>
          <w:p w14:paraId="2DFA891D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6AF6D9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458CD074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30FB" w:rsidRPr="001230FB" w14:paraId="3432C6E9" w14:textId="77777777" w:rsidTr="00DF4A90">
        <w:trPr>
          <w:jc w:val="right"/>
        </w:trPr>
        <w:tc>
          <w:tcPr>
            <w:tcW w:w="1690" w:type="dxa"/>
          </w:tcPr>
          <w:p w14:paraId="3193BEED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0C106A62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6CCDF4BC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B05A0CE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6AF3D" w14:textId="77777777" w:rsidR="001230FB" w:rsidRPr="001230FB" w:rsidRDefault="001230FB" w:rsidP="0012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230FB" w:rsidRPr="001230FB" w14:paraId="1EB793E2" w14:textId="77777777" w:rsidTr="00DF4A90">
        <w:trPr>
          <w:jc w:val="right"/>
        </w:trPr>
        <w:tc>
          <w:tcPr>
            <w:tcW w:w="1690" w:type="dxa"/>
          </w:tcPr>
          <w:p w14:paraId="2FAD9E0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294A82C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C045ED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30FB" w:rsidRPr="001230FB" w14:paraId="57939B06" w14:textId="77777777" w:rsidTr="00DF4A90">
        <w:trPr>
          <w:jc w:val="right"/>
        </w:trPr>
        <w:tc>
          <w:tcPr>
            <w:tcW w:w="1690" w:type="dxa"/>
          </w:tcPr>
          <w:p w14:paraId="03B111E8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08ABB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56B0CC1F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54AF263F" w14:textId="77777777" w:rsidR="001230FB" w:rsidRPr="001230FB" w:rsidRDefault="001230FB" w:rsidP="001230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2022 poz.835)</w:t>
      </w:r>
    </w:p>
    <w:p w14:paraId="5E5B1C65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230FB" w:rsidRPr="001230FB" w14:paraId="142F612C" w14:textId="77777777" w:rsidTr="00DF4A90">
        <w:tc>
          <w:tcPr>
            <w:tcW w:w="10348" w:type="dxa"/>
          </w:tcPr>
          <w:p w14:paraId="685D42E7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DC8D8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</w:tr>
      <w:tr w:rsidR="001230FB" w:rsidRPr="001230FB" w14:paraId="323C2E03" w14:textId="77777777" w:rsidTr="00DF4A90">
        <w:tc>
          <w:tcPr>
            <w:tcW w:w="10348" w:type="dxa"/>
          </w:tcPr>
          <w:p w14:paraId="78AF8DA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1D93F9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6A5A0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0D93C5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EABE6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966748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6504F90A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0AD2E434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1230FB" w:rsidRPr="001230FB" w14:paraId="53C7A6C4" w14:textId="77777777" w:rsidTr="00DF4A90">
              <w:tc>
                <w:tcPr>
                  <w:tcW w:w="9210" w:type="dxa"/>
                </w:tcPr>
                <w:p w14:paraId="57896420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4CD2F32B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Załącznik nr 3</w:t>
                  </w:r>
                  <w:r w:rsidRPr="00123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D55877E" w14:textId="77777777" w:rsidR="001230FB" w:rsidRPr="001230FB" w:rsidRDefault="001230FB" w:rsidP="0012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18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1230FB" w:rsidRPr="001230FB" w14:paraId="6FC51DBC" w14:textId="77777777" w:rsidTr="00DF4A90">
              <w:trPr>
                <w:trHeight w:val="1895"/>
              </w:trPr>
              <w:tc>
                <w:tcPr>
                  <w:tcW w:w="3420" w:type="dxa"/>
                </w:tcPr>
                <w:p w14:paraId="453BC1E4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08A2EDB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0345807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32207E5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959FB3" w14:textId="77777777" w:rsidR="001230FB" w:rsidRPr="001230FB" w:rsidRDefault="001230FB" w:rsidP="001230FB">
                  <w:pPr>
                    <w:keepNext/>
                    <w:keepLines/>
                    <w:spacing w:before="240" w:after="0"/>
                    <w:jc w:val="center"/>
                    <w:outlineLvl w:val="0"/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1230FB"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OŚWIADCZENIE WYKONAWCY</w:t>
                  </w:r>
                </w:p>
                <w:p w14:paraId="661C891D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7812AD54" w14:textId="77777777" w:rsidR="001230FB" w:rsidRPr="001230FB" w:rsidRDefault="001230FB" w:rsidP="0012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  <w:p w14:paraId="7F906F6A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spełniam warunki udziału w postępowaniu określone przez Zamawiającego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Specyfikacji warunków zamówienia.</w:t>
            </w:r>
          </w:p>
          <w:p w14:paraId="630F381B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854B9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08FF8AE0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41073325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C41E889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7829E4C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4598138E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4E7F6EDE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09CD1D08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CDF8257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6330127" w14:textId="77777777" w:rsidR="001230FB" w:rsidRPr="001230FB" w:rsidRDefault="001230FB" w:rsidP="001230F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DC03BD1" w14:textId="77777777" w:rsidR="001230FB" w:rsidRPr="001230FB" w:rsidRDefault="001230FB" w:rsidP="001230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38422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</w:t>
            </w:r>
          </w:p>
          <w:p w14:paraId="51B109E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FD6D9CA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6DC43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0C7347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AF3EB6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05B6B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405CB5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23162BE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6BA60ECD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5C92D15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1B613E80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07770FF1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DAB4FA3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01B1E2C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10A96C1D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7CA77708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3F8E797F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7D7E643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EA54ADC" w14:textId="77777777" w:rsidR="001230FB" w:rsidRPr="001230FB" w:rsidRDefault="001230FB" w:rsidP="001230F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635A7D9" w14:textId="77777777" w:rsidR="001230FB" w:rsidRPr="001230FB" w:rsidRDefault="001230FB" w:rsidP="001230FB">
            <w:pPr>
              <w:rPr>
                <w:rFonts w:ascii="Times New Roman" w:hAnsi="Times New Roman" w:cs="Times New Roman"/>
                <w:sz w:val="24"/>
              </w:rPr>
            </w:pPr>
          </w:p>
          <w:p w14:paraId="43750613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76E35C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B0E569" w14:textId="77777777" w:rsidR="00A62DB9" w:rsidRDefault="00A62DB9" w:rsidP="001230FB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D462C" w14:textId="68050DEA" w:rsidR="001230FB" w:rsidRPr="001230FB" w:rsidRDefault="001230FB" w:rsidP="001230FB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Załącznik nr </w:t>
            </w:r>
            <w:r w:rsidR="006B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79C24E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371FE648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(firma) Wykonawcy / Wykonawców wspólnie ubiegających się o udzielenie zamówienia</w:t>
            </w:r>
          </w:p>
          <w:p w14:paraId="5DD2179F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FE10E4B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7EE43CA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6AAB6F7A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Adres Wykonawcy / Adresy Wykonawców wspólnie ubiegających się o udzielenie zamówienia</w:t>
            </w:r>
          </w:p>
          <w:p w14:paraId="4DE08605" w14:textId="77777777" w:rsidR="001230FB" w:rsidRPr="001230FB" w:rsidRDefault="001230FB" w:rsidP="001230FB">
            <w:pPr>
              <w:ind w:left="426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823A78" w14:textId="0CED26D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</w:pPr>
            <w:r w:rsidRPr="001230FB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 xml:space="preserve">WYKAZ WYKONANYCH </w:t>
            </w:r>
            <w:r w:rsidR="00543015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 xml:space="preserve">DOSTAW </w:t>
            </w:r>
            <w:r w:rsidR="00A54B86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 xml:space="preserve">(dla zad. 1 i 2) </w:t>
            </w:r>
          </w:p>
          <w:p w14:paraId="5409E077" w14:textId="3D389EB2" w:rsidR="001230FB" w:rsidRPr="001230FB" w:rsidRDefault="001230FB" w:rsidP="001230FB">
            <w:pPr>
              <w:ind w:left="426" w:hanging="142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1230F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WYKONANYCH W OKRESIE OSTATNICH 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3</w:t>
            </w:r>
            <w:r w:rsidRPr="001230F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LAT</w:t>
            </w:r>
          </w:p>
          <w:p w14:paraId="19F50B07" w14:textId="77777777" w:rsidR="001230FB" w:rsidRPr="001230FB" w:rsidRDefault="001230FB" w:rsidP="001230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W w:w="1015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3496"/>
              <w:gridCol w:w="2268"/>
              <w:gridCol w:w="1418"/>
              <w:gridCol w:w="2436"/>
            </w:tblGrid>
            <w:tr w:rsidR="001230FB" w:rsidRPr="001230FB" w14:paraId="63866C71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B4BE31" w14:textId="77777777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F155E8" w14:textId="5152ACF1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ind w:left="34"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Przedmiot i rodzaj wykonanej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dost</w:t>
                  </w:r>
                  <w:r w:rsidR="00EC6FE5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wy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79AC00" w14:textId="569B5454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Wartość wykonanej </w:t>
                  </w:r>
                  <w:r w:rsidR="009A57D8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dostawy</w:t>
                  </w: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brutto </w:t>
                  </w:r>
                  <w:r w:rsidR="009A57D8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/ wielkość dostawy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C86C9F" w14:textId="77777777" w:rsidR="001230FB" w:rsidRPr="001230FB" w:rsidRDefault="001230FB" w:rsidP="001230FB">
                  <w:pPr>
                    <w:ind w:hanging="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Data wykonania 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FBC376" w14:textId="77777777" w:rsidR="001230FB" w:rsidRPr="001230FB" w:rsidRDefault="001230FB" w:rsidP="001230FB">
                  <w:pPr>
                    <w:ind w:hanging="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Nazwa odbiorcy i miejsce wykonania</w:t>
                  </w:r>
                </w:p>
              </w:tc>
            </w:tr>
            <w:tr w:rsidR="001230FB" w:rsidRPr="001230FB" w14:paraId="42860B2E" w14:textId="77777777" w:rsidTr="00DF4A90">
              <w:trPr>
                <w:trHeight w:val="23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36FB1E71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5ACBA466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516EC49B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21794933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44F9E9AA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230FB" w:rsidRPr="001230FB" w14:paraId="2B5A0DA1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67B72F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EB46E3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0B50E1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2A761E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024772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7BC5A4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115F300E" w14:textId="77777777" w:rsidTr="00DF4A90">
              <w:trPr>
                <w:trHeight w:val="71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C9A64A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FD45B1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6764DA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94D8F7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542013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1B8AF54A" w14:textId="77777777" w:rsidTr="00DF4A90">
              <w:trPr>
                <w:trHeight w:val="69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33094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A2B46AD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433B6E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4BC9F9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901538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0E3A122B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F0D9BF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EDE4142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7A8F1E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 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D13B68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E0BF86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20611A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4D7A880" w14:textId="77777777" w:rsidR="001230FB" w:rsidRPr="001230FB" w:rsidRDefault="001230FB" w:rsidP="001230FB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2F23" w14:textId="5573C996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30FB">
              <w:rPr>
                <w:rFonts w:ascii="Times New Roman" w:hAnsi="Times New Roman" w:cs="Times New Roman"/>
                <w:b/>
              </w:rPr>
              <w:t xml:space="preserve">Do wykazu należy dołączyć dowody 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określające czy te </w:t>
            </w:r>
            <w:r>
              <w:rPr>
                <w:rFonts w:ascii="Times New Roman" w:hAnsi="Times New Roman" w:cs="Times New Roman"/>
                <w:b/>
                <w:lang w:bidi="pl-PL"/>
              </w:rPr>
              <w:t>dostawy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 zostały wykonane należycie, przy czym dowodami, o których mowa, są referencje bądź inne dokumenty sporządzone przez podmiot, na rzecz którego </w:t>
            </w:r>
            <w:r>
              <w:rPr>
                <w:rFonts w:ascii="Times New Roman" w:hAnsi="Times New Roman" w:cs="Times New Roman"/>
                <w:b/>
                <w:lang w:bidi="pl-PL"/>
              </w:rPr>
              <w:t>dostawy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 były wykonywane, a jeżeli wykonawca z przyczyn niezależnych od niego nie jest w stanie uzyskać tych dokumentów - inne odpowiednie dokumenty.</w:t>
            </w:r>
          </w:p>
          <w:p w14:paraId="77E5161F" w14:textId="77777777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E9D3F" w14:textId="77777777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6EC6D039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3C3348A3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16766B63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58026418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5132E2EF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5C2EFCF0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9322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1AA6220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50831E6C" w14:textId="77777777" w:rsidR="001230FB" w:rsidRPr="001230FB" w:rsidRDefault="001230FB" w:rsidP="001230FB">
                  <w:pPr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838D287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26F14782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1150FE20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6B31D86E" w14:textId="77777777" w:rsidR="001230FB" w:rsidRPr="001230FB" w:rsidRDefault="001230FB" w:rsidP="001230F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</w:p>
          <w:p w14:paraId="7248E6C0" w14:textId="77777777" w:rsidR="001230FB" w:rsidRPr="001230FB" w:rsidRDefault="001230FB" w:rsidP="001230FB">
            <w:pPr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  <w:p w14:paraId="71C93814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 w:type="page"/>
            </w:r>
          </w:p>
          <w:p w14:paraId="11F776A8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3E208DB3" w14:textId="77777777" w:rsidTr="00DF4A90">
              <w:trPr>
                <w:trHeight w:val="343"/>
                <w:jc w:val="right"/>
              </w:trPr>
              <w:tc>
                <w:tcPr>
                  <w:tcW w:w="1690" w:type="dxa"/>
                </w:tcPr>
                <w:p w14:paraId="56D744AC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B7253E0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C08869B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4F234A6D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01E8D802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CB37F3E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6D256868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17EB2020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EF0254" w14:textId="56D41EDC" w:rsidR="00A62DB9" w:rsidRPr="00A62DB9" w:rsidRDefault="00A62DB9" w:rsidP="001C7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6DD68" w14:textId="2438C55C" w:rsidR="001230FB" w:rsidRDefault="001230FB" w:rsidP="00EC6F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1230FB" w:rsidSect="00FA3B8B"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B3391" w14:textId="77777777" w:rsidR="00A360A2" w:rsidRDefault="00A360A2" w:rsidP="00A62DB9">
      <w:pPr>
        <w:spacing w:after="0" w:line="240" w:lineRule="auto"/>
      </w:pPr>
      <w:r>
        <w:separator/>
      </w:r>
    </w:p>
  </w:endnote>
  <w:endnote w:type="continuationSeparator" w:id="0">
    <w:p w14:paraId="3E7DFACA" w14:textId="77777777" w:rsidR="00A360A2" w:rsidRDefault="00A360A2" w:rsidP="00A6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FFFDC" w14:textId="77777777" w:rsidR="00A360A2" w:rsidRDefault="00A360A2" w:rsidP="00A62DB9">
      <w:pPr>
        <w:spacing w:after="0" w:line="240" w:lineRule="auto"/>
      </w:pPr>
      <w:r>
        <w:separator/>
      </w:r>
    </w:p>
  </w:footnote>
  <w:footnote w:type="continuationSeparator" w:id="0">
    <w:p w14:paraId="338CBCAB" w14:textId="77777777" w:rsidR="00A360A2" w:rsidRDefault="00A360A2" w:rsidP="00A62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91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0D"/>
    <w:rsid w:val="001230FB"/>
    <w:rsid w:val="001C7806"/>
    <w:rsid w:val="00392464"/>
    <w:rsid w:val="003D12BD"/>
    <w:rsid w:val="00543015"/>
    <w:rsid w:val="006536D2"/>
    <w:rsid w:val="00691AE0"/>
    <w:rsid w:val="00692704"/>
    <w:rsid w:val="006B02A0"/>
    <w:rsid w:val="0084660D"/>
    <w:rsid w:val="00866710"/>
    <w:rsid w:val="00934E4E"/>
    <w:rsid w:val="009A57D8"/>
    <w:rsid w:val="00A360A2"/>
    <w:rsid w:val="00A54B86"/>
    <w:rsid w:val="00A62DB9"/>
    <w:rsid w:val="00AE16BA"/>
    <w:rsid w:val="00C466C7"/>
    <w:rsid w:val="00EC6FE5"/>
    <w:rsid w:val="00EE1B8F"/>
    <w:rsid w:val="00F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2CA5B"/>
  <w15:chartTrackingRefBased/>
  <w15:docId w15:val="{517A7D06-B32B-4C1A-B9E0-C579F2AB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30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DB9"/>
  </w:style>
  <w:style w:type="paragraph" w:styleId="Stopka">
    <w:name w:val="footer"/>
    <w:basedOn w:val="Normalny"/>
    <w:link w:val="StopkaZnak"/>
    <w:uiPriority w:val="99"/>
    <w:unhideWhenUsed/>
    <w:rsid w:val="00A6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8</cp:revision>
  <cp:lastPrinted>2023-07-24T11:48:00Z</cp:lastPrinted>
  <dcterms:created xsi:type="dcterms:W3CDTF">2023-04-25T12:16:00Z</dcterms:created>
  <dcterms:modified xsi:type="dcterms:W3CDTF">2024-05-14T08:23:00Z</dcterms:modified>
</cp:coreProperties>
</file>