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E55" w:rsidRPr="00D1328A" w:rsidRDefault="00006E55" w:rsidP="00006E55">
      <w:pPr>
        <w:jc w:val="right"/>
        <w:rPr>
          <w:rFonts w:ascii="Arial" w:hAnsi="Arial" w:cs="Arial"/>
          <w:b/>
          <w:bCs/>
          <w:sz w:val="19"/>
          <w:szCs w:val="19"/>
        </w:rPr>
      </w:pPr>
      <w:r w:rsidRPr="00D1328A">
        <w:rPr>
          <w:rFonts w:ascii="Arial" w:hAnsi="Arial" w:cs="Arial"/>
          <w:b/>
          <w:bCs/>
          <w:sz w:val="19"/>
          <w:szCs w:val="19"/>
        </w:rPr>
        <w:t xml:space="preserve">Załącznik </w:t>
      </w:r>
      <w:r>
        <w:rPr>
          <w:rFonts w:ascii="Arial" w:hAnsi="Arial" w:cs="Arial"/>
          <w:b/>
          <w:bCs/>
          <w:sz w:val="19"/>
          <w:szCs w:val="19"/>
        </w:rPr>
        <w:t>n</w:t>
      </w:r>
      <w:r w:rsidRPr="00D1328A">
        <w:rPr>
          <w:rFonts w:ascii="Arial" w:hAnsi="Arial" w:cs="Arial"/>
          <w:b/>
          <w:bCs/>
          <w:sz w:val="19"/>
          <w:szCs w:val="19"/>
        </w:rPr>
        <w:t>r 4</w:t>
      </w:r>
      <w:r w:rsidRPr="00D1328A">
        <w:rPr>
          <w:rFonts w:ascii="Arial" w:hAnsi="Arial" w:cs="Arial"/>
          <w:sz w:val="19"/>
          <w:szCs w:val="19"/>
        </w:rPr>
        <w:t xml:space="preserve"> </w:t>
      </w:r>
      <w:r w:rsidRPr="00D1328A">
        <w:rPr>
          <w:rFonts w:ascii="Arial" w:hAnsi="Arial" w:cs="Arial"/>
          <w:b/>
          <w:bCs/>
          <w:sz w:val="19"/>
          <w:szCs w:val="19"/>
        </w:rPr>
        <w:t xml:space="preserve">do </w:t>
      </w:r>
      <w:r>
        <w:rPr>
          <w:rFonts w:ascii="Arial" w:hAnsi="Arial" w:cs="Arial"/>
          <w:b/>
          <w:bCs/>
          <w:sz w:val="19"/>
          <w:szCs w:val="19"/>
        </w:rPr>
        <w:t>Zapytania ofertowego</w:t>
      </w:r>
    </w:p>
    <w:p w:rsidR="00006E55" w:rsidRPr="00D1328A" w:rsidRDefault="00006E55" w:rsidP="00006E55">
      <w:pPr>
        <w:jc w:val="center"/>
        <w:rPr>
          <w:rFonts w:ascii="Arial" w:eastAsia="Arial" w:hAnsi="Arial" w:cs="Arial"/>
          <w:b/>
          <w:kern w:val="2"/>
          <w:sz w:val="19"/>
          <w:szCs w:val="19"/>
          <w:lang/>
        </w:rPr>
      </w:pPr>
    </w:p>
    <w:p w:rsidR="00006E55" w:rsidRPr="00D1328A" w:rsidRDefault="00006E55" w:rsidP="00006E55">
      <w:pPr>
        <w:jc w:val="center"/>
        <w:rPr>
          <w:rFonts w:ascii="Arial" w:hAnsi="Arial" w:cs="Arial"/>
          <w:sz w:val="19"/>
          <w:szCs w:val="19"/>
        </w:rPr>
      </w:pPr>
      <w:r w:rsidRPr="00D1328A">
        <w:rPr>
          <w:rFonts w:ascii="Arial" w:hAnsi="Arial" w:cs="Arial"/>
          <w:b/>
          <w:kern w:val="2"/>
          <w:sz w:val="19"/>
          <w:szCs w:val="19"/>
          <w:lang/>
        </w:rPr>
        <w:t>Umowa nr ……./2</w:t>
      </w:r>
      <w:r>
        <w:rPr>
          <w:rFonts w:ascii="Arial" w:hAnsi="Arial" w:cs="Arial"/>
          <w:b/>
          <w:kern w:val="2"/>
          <w:sz w:val="19"/>
          <w:szCs w:val="19"/>
          <w:lang/>
        </w:rPr>
        <w:t>4</w:t>
      </w:r>
    </w:p>
    <w:p w:rsidR="00006E55" w:rsidRPr="00D1328A" w:rsidRDefault="00006E55" w:rsidP="00006E55">
      <w:pPr>
        <w:jc w:val="center"/>
        <w:rPr>
          <w:rFonts w:ascii="Arial" w:hAnsi="Arial" w:cs="Arial"/>
          <w:b/>
          <w:kern w:val="2"/>
          <w:sz w:val="19"/>
          <w:szCs w:val="19"/>
          <w:lang/>
        </w:rPr>
      </w:pPr>
    </w:p>
    <w:p w:rsidR="00006E55" w:rsidRPr="00D1328A" w:rsidRDefault="00006E55" w:rsidP="000B7639">
      <w:pPr>
        <w:ind w:firstLine="708"/>
        <w:jc w:val="both"/>
        <w:rPr>
          <w:rFonts w:ascii="Arial" w:hAnsi="Arial" w:cs="Arial"/>
          <w:sz w:val="19"/>
          <w:szCs w:val="19"/>
        </w:rPr>
      </w:pPr>
      <w:r w:rsidRPr="00D1328A">
        <w:rPr>
          <w:rFonts w:ascii="Arial" w:hAnsi="Arial" w:cs="Arial"/>
          <w:sz w:val="19"/>
          <w:szCs w:val="19"/>
          <w:lang/>
        </w:rPr>
        <w:t xml:space="preserve">W dniu ...................... w wyniku przeprowadzonego postępowania w trybie </w:t>
      </w:r>
      <w:r>
        <w:rPr>
          <w:rFonts w:ascii="Arial" w:hAnsi="Arial" w:cs="Arial"/>
          <w:sz w:val="19"/>
          <w:szCs w:val="19"/>
          <w:lang/>
        </w:rPr>
        <w:t>zapytania ofertowego</w:t>
      </w:r>
      <w:r w:rsidRPr="00D1328A">
        <w:rPr>
          <w:rFonts w:ascii="Arial" w:hAnsi="Arial" w:cs="Arial"/>
          <w:sz w:val="19"/>
          <w:szCs w:val="19"/>
          <w:lang/>
        </w:rPr>
        <w:t xml:space="preserve"> – postępowanie </w:t>
      </w:r>
      <w:r>
        <w:rPr>
          <w:rFonts w:ascii="Arial" w:hAnsi="Arial" w:cs="Arial"/>
          <w:sz w:val="19"/>
          <w:szCs w:val="19"/>
          <w:lang/>
        </w:rPr>
        <w:t>PO 3</w:t>
      </w:r>
      <w:r w:rsidRPr="00D1328A">
        <w:rPr>
          <w:rFonts w:ascii="Arial" w:hAnsi="Arial" w:cs="Arial"/>
          <w:sz w:val="19"/>
          <w:szCs w:val="19"/>
          <w:lang/>
        </w:rPr>
        <w:t>/2</w:t>
      </w:r>
      <w:r>
        <w:rPr>
          <w:rFonts w:ascii="Arial" w:hAnsi="Arial" w:cs="Arial"/>
          <w:sz w:val="19"/>
          <w:szCs w:val="19"/>
          <w:lang/>
        </w:rPr>
        <w:t>4</w:t>
      </w:r>
      <w:r w:rsidRPr="00D1328A">
        <w:rPr>
          <w:rFonts w:ascii="Arial" w:hAnsi="Arial" w:cs="Arial"/>
          <w:sz w:val="19"/>
          <w:szCs w:val="19"/>
          <w:lang/>
        </w:rPr>
        <w:t>, została zawarta umowa pomiędzy:</w:t>
      </w:r>
    </w:p>
    <w:p w:rsidR="00006E55" w:rsidRPr="00D1328A" w:rsidRDefault="00006E55" w:rsidP="00006E55">
      <w:pPr>
        <w:jc w:val="both"/>
        <w:rPr>
          <w:rFonts w:ascii="Arial" w:hAnsi="Arial" w:cs="Arial"/>
          <w:sz w:val="19"/>
          <w:szCs w:val="19"/>
          <w:lang/>
        </w:rPr>
      </w:pPr>
    </w:p>
    <w:p w:rsidR="00006E55" w:rsidRPr="00D1328A" w:rsidRDefault="00006E55" w:rsidP="00006E55">
      <w:pPr>
        <w:pStyle w:val="Nagwek5"/>
        <w:spacing w:before="0" w:after="0"/>
        <w:jc w:val="both"/>
        <w:rPr>
          <w:rFonts w:ascii="Arial" w:hAnsi="Arial" w:cs="Arial"/>
          <w:sz w:val="19"/>
          <w:szCs w:val="19"/>
        </w:rPr>
      </w:pPr>
      <w:r w:rsidRPr="00D1328A">
        <w:rPr>
          <w:rFonts w:ascii="Arial" w:hAnsi="Arial" w:cs="Arial"/>
          <w:sz w:val="19"/>
          <w:szCs w:val="19"/>
        </w:rPr>
        <w:t xml:space="preserve">Wojewódzkim Specjalistycznym Szpitalem im. dr Wł. Biegańskiego w Łodzi </w:t>
      </w:r>
      <w:r w:rsidRPr="00D1328A">
        <w:rPr>
          <w:rFonts w:ascii="Arial" w:hAnsi="Arial" w:cs="Arial"/>
          <w:b w:val="0"/>
          <w:sz w:val="19"/>
          <w:szCs w:val="19"/>
        </w:rPr>
        <w:t>siedzibą w Łodzi przy ul. Kniaziewicza 1/5, wpisanym do Krajowego Rejestru Sądowego pod nr 0000151584, posiadającym Regon 471219736, NIP 726-22-34-808, zwanym dalej „</w:t>
      </w:r>
      <w:r w:rsidRPr="00D1328A">
        <w:rPr>
          <w:rFonts w:ascii="Arial" w:hAnsi="Arial" w:cs="Arial"/>
          <w:sz w:val="19"/>
          <w:szCs w:val="19"/>
        </w:rPr>
        <w:t>Zamawiającym</w:t>
      </w:r>
      <w:r w:rsidRPr="00D1328A">
        <w:rPr>
          <w:rFonts w:ascii="Arial" w:hAnsi="Arial" w:cs="Arial"/>
          <w:b w:val="0"/>
          <w:sz w:val="19"/>
          <w:szCs w:val="19"/>
        </w:rPr>
        <w:t>”, reprezentowanym przez:</w:t>
      </w:r>
    </w:p>
    <w:p w:rsidR="00006E55" w:rsidRPr="00D1328A" w:rsidRDefault="00006E55" w:rsidP="00006E55">
      <w:pPr>
        <w:rPr>
          <w:rFonts w:ascii="Arial" w:hAnsi="Arial" w:cs="Arial"/>
          <w:b/>
          <w:sz w:val="19"/>
          <w:szCs w:val="19"/>
          <w:lang/>
        </w:rPr>
      </w:pPr>
    </w:p>
    <w:p w:rsidR="00006E55" w:rsidRPr="00D1328A" w:rsidRDefault="00006E55" w:rsidP="00006E55">
      <w:pPr>
        <w:rPr>
          <w:rFonts w:ascii="Arial" w:hAnsi="Arial" w:cs="Arial"/>
          <w:sz w:val="19"/>
          <w:szCs w:val="19"/>
        </w:rPr>
      </w:pPr>
      <w:r w:rsidRPr="00D1328A">
        <w:rPr>
          <w:rFonts w:ascii="Arial" w:eastAsia="Arial" w:hAnsi="Arial" w:cs="Arial"/>
          <w:sz w:val="19"/>
          <w:szCs w:val="19"/>
          <w:lang/>
        </w:rPr>
        <w:t>…………………………………………………………</w:t>
      </w:r>
      <w:r w:rsidRPr="00D1328A">
        <w:rPr>
          <w:rFonts w:ascii="Arial" w:hAnsi="Arial" w:cs="Arial"/>
          <w:sz w:val="19"/>
          <w:szCs w:val="19"/>
          <w:lang/>
        </w:rPr>
        <w:t>.</w:t>
      </w:r>
    </w:p>
    <w:p w:rsidR="00006E55" w:rsidRPr="00D1328A" w:rsidRDefault="00006E55" w:rsidP="00006E55">
      <w:pPr>
        <w:pStyle w:val="Tekstpodstawowywcity"/>
        <w:spacing w:after="0"/>
        <w:ind w:left="0"/>
        <w:jc w:val="both"/>
        <w:rPr>
          <w:rFonts w:ascii="Arial" w:hAnsi="Arial" w:cs="Arial"/>
          <w:sz w:val="19"/>
          <w:szCs w:val="19"/>
        </w:rPr>
      </w:pPr>
      <w:r w:rsidRPr="00D1328A">
        <w:rPr>
          <w:rFonts w:ascii="Arial" w:hAnsi="Arial" w:cs="Arial"/>
          <w:b/>
          <w:sz w:val="19"/>
          <w:szCs w:val="19"/>
          <w:lang/>
        </w:rPr>
        <w:t>a</w:t>
      </w:r>
    </w:p>
    <w:p w:rsidR="00006E55" w:rsidRPr="00D1328A" w:rsidRDefault="00006E55" w:rsidP="00006E55">
      <w:pPr>
        <w:pStyle w:val="Tekstpodstawowywcity"/>
        <w:spacing w:after="0"/>
        <w:ind w:left="0"/>
        <w:jc w:val="both"/>
        <w:rPr>
          <w:rFonts w:ascii="Arial" w:hAnsi="Arial" w:cs="Arial"/>
          <w:sz w:val="19"/>
          <w:szCs w:val="19"/>
        </w:rPr>
      </w:pPr>
      <w:r w:rsidRPr="00D1328A">
        <w:rPr>
          <w:rFonts w:ascii="Arial" w:hAnsi="Arial" w:cs="Arial"/>
          <w:b/>
          <w:sz w:val="19"/>
          <w:szCs w:val="19"/>
          <w:lang/>
        </w:rPr>
        <w:t xml:space="preserve">...................  zwaną dalej </w:t>
      </w:r>
      <w:r w:rsidRPr="00D1328A">
        <w:rPr>
          <w:rFonts w:ascii="Arial" w:hAnsi="Arial" w:cs="Arial"/>
          <w:sz w:val="19"/>
          <w:szCs w:val="19"/>
          <w:lang/>
        </w:rPr>
        <w:t>„Wykonawcą</w:t>
      </w:r>
      <w:r w:rsidRPr="00D1328A">
        <w:rPr>
          <w:rFonts w:ascii="Arial" w:hAnsi="Arial" w:cs="Arial"/>
          <w:b/>
          <w:sz w:val="19"/>
          <w:szCs w:val="19"/>
          <w:lang/>
        </w:rPr>
        <w:t xml:space="preserve">”, </w:t>
      </w:r>
      <w:r w:rsidRPr="00D1328A">
        <w:rPr>
          <w:rFonts w:ascii="Arial" w:hAnsi="Arial" w:cs="Arial"/>
          <w:sz w:val="19"/>
          <w:szCs w:val="19"/>
          <w:lang/>
        </w:rPr>
        <w:t>reprezentowanym przez:</w:t>
      </w:r>
      <w:r w:rsidRPr="00D1328A">
        <w:rPr>
          <w:rFonts w:ascii="Arial" w:hAnsi="Arial" w:cs="Arial"/>
          <w:b/>
          <w:sz w:val="19"/>
          <w:szCs w:val="19"/>
          <w:lang/>
        </w:rPr>
        <w:t xml:space="preserve"> ........................................................., </w:t>
      </w:r>
    </w:p>
    <w:p w:rsidR="000B7639" w:rsidRDefault="000B7639" w:rsidP="00006E55">
      <w:pPr>
        <w:pStyle w:val="NormalnyWeb"/>
        <w:spacing w:before="0" w:after="0"/>
        <w:jc w:val="both"/>
        <w:rPr>
          <w:rFonts w:ascii="Arial" w:hAnsi="Arial" w:cs="Arial"/>
          <w:sz w:val="19"/>
          <w:szCs w:val="19"/>
          <w:lang/>
        </w:rPr>
      </w:pPr>
    </w:p>
    <w:p w:rsidR="00006E55" w:rsidRPr="00D1328A" w:rsidRDefault="00006E55" w:rsidP="00006E55">
      <w:pPr>
        <w:pStyle w:val="NormalnyWeb"/>
        <w:spacing w:before="0" w:after="0"/>
        <w:jc w:val="both"/>
        <w:rPr>
          <w:rFonts w:ascii="Arial" w:hAnsi="Arial" w:cs="Arial"/>
          <w:sz w:val="19"/>
          <w:szCs w:val="19"/>
        </w:rPr>
      </w:pPr>
      <w:r w:rsidRPr="00D1328A">
        <w:rPr>
          <w:rFonts w:ascii="Arial" w:hAnsi="Arial" w:cs="Arial"/>
          <w:sz w:val="19"/>
          <w:szCs w:val="19"/>
          <w:lang/>
        </w:rPr>
        <w:t>następującej treści:</w:t>
      </w:r>
      <w:r w:rsidRPr="00D1328A">
        <w:rPr>
          <w:rFonts w:ascii="Arial" w:hAnsi="Arial" w:cs="Arial"/>
          <w:sz w:val="19"/>
          <w:szCs w:val="19"/>
        </w:rPr>
        <w:t> </w:t>
      </w:r>
    </w:p>
    <w:p w:rsidR="00006E55" w:rsidRPr="00D1328A" w:rsidRDefault="00006E55" w:rsidP="00006E55">
      <w:pPr>
        <w:pStyle w:val="NormalnyWeb"/>
        <w:spacing w:before="0" w:after="0"/>
        <w:jc w:val="both"/>
        <w:rPr>
          <w:rFonts w:ascii="Arial" w:hAnsi="Arial" w:cs="Arial"/>
          <w:sz w:val="19"/>
          <w:szCs w:val="19"/>
        </w:rPr>
      </w:pPr>
      <w:bookmarkStart w:id="0" w:name="_GoBack"/>
      <w:bookmarkEnd w:id="0"/>
    </w:p>
    <w:p w:rsidR="00006E55" w:rsidRDefault="00006E55" w:rsidP="00006E55">
      <w:pPr>
        <w:pStyle w:val="NormalnyWeb"/>
        <w:spacing w:before="0" w:after="0"/>
        <w:jc w:val="center"/>
        <w:rPr>
          <w:rFonts w:ascii="Arial" w:hAnsi="Arial" w:cs="Arial"/>
          <w:b/>
          <w:bCs/>
          <w:sz w:val="19"/>
          <w:szCs w:val="19"/>
        </w:rPr>
      </w:pPr>
    </w:p>
    <w:p w:rsidR="00006E55" w:rsidRPr="00D1328A" w:rsidRDefault="00006E55" w:rsidP="00006E55">
      <w:pPr>
        <w:pStyle w:val="NormalnyWeb"/>
        <w:spacing w:before="0" w:after="0"/>
        <w:jc w:val="center"/>
        <w:rPr>
          <w:rFonts w:ascii="Arial" w:hAnsi="Arial" w:cs="Arial"/>
          <w:sz w:val="19"/>
          <w:szCs w:val="19"/>
        </w:rPr>
      </w:pPr>
      <w:r w:rsidRPr="00D1328A">
        <w:rPr>
          <w:rFonts w:ascii="Arial" w:hAnsi="Arial" w:cs="Arial"/>
          <w:b/>
          <w:bCs/>
          <w:sz w:val="19"/>
          <w:szCs w:val="19"/>
        </w:rPr>
        <w:t>§ 1 Przedmiot umowy</w:t>
      </w:r>
    </w:p>
    <w:p w:rsidR="00006E55" w:rsidRPr="00D1328A" w:rsidRDefault="00006E55" w:rsidP="00006E55">
      <w:pPr>
        <w:pStyle w:val="NormalnyWeb"/>
        <w:numPr>
          <w:ilvl w:val="0"/>
          <w:numId w:val="2"/>
        </w:numPr>
        <w:shd w:val="clear" w:color="auto" w:fill="FFFFFF"/>
        <w:spacing w:before="0" w:after="0"/>
        <w:jc w:val="both"/>
        <w:rPr>
          <w:rFonts w:ascii="Arial" w:hAnsi="Arial" w:cs="Arial"/>
          <w:sz w:val="19"/>
          <w:szCs w:val="19"/>
        </w:rPr>
      </w:pPr>
      <w:r w:rsidRPr="00D1328A">
        <w:rPr>
          <w:rFonts w:ascii="Arial" w:hAnsi="Arial" w:cs="Arial"/>
          <w:sz w:val="19"/>
          <w:szCs w:val="19"/>
        </w:rPr>
        <w:t xml:space="preserve">Wykonawca sprzedaje a Zamawiający nabywa </w:t>
      </w:r>
      <w:r>
        <w:rPr>
          <w:rFonts w:ascii="Arial" w:hAnsi="Arial" w:cs="Arial"/>
          <w:sz w:val="19"/>
          <w:szCs w:val="19"/>
          <w:lang w:eastAsia="en-US"/>
        </w:rPr>
        <w:t>……………….</w:t>
      </w:r>
      <w:r w:rsidRPr="00D1328A">
        <w:rPr>
          <w:rFonts w:ascii="Arial" w:hAnsi="Arial" w:cs="Arial"/>
          <w:b/>
          <w:sz w:val="19"/>
          <w:szCs w:val="19"/>
          <w:lang w:eastAsia="en-US"/>
        </w:rPr>
        <w:t xml:space="preserve"> </w:t>
      </w:r>
      <w:r w:rsidRPr="00D1328A">
        <w:rPr>
          <w:rFonts w:ascii="Arial" w:hAnsi="Arial" w:cs="Arial"/>
          <w:sz w:val="19"/>
          <w:szCs w:val="19"/>
        </w:rPr>
        <w:t>o parametrach określonych w załączniku nr 1 do umowy: „Opis przedmiotu zamówienia”, stanowiącym jej integralną część, zwany dalej „przedmiotem umowy” lub „sprzętem”.</w:t>
      </w:r>
    </w:p>
    <w:p w:rsidR="00006E55" w:rsidRPr="00D1328A" w:rsidRDefault="00006E55" w:rsidP="00006E55">
      <w:pPr>
        <w:pStyle w:val="NormalnyWeb"/>
        <w:numPr>
          <w:ilvl w:val="0"/>
          <w:numId w:val="2"/>
        </w:numPr>
        <w:shd w:val="clear" w:color="auto" w:fill="FFFFFF"/>
        <w:spacing w:before="0" w:after="0"/>
        <w:jc w:val="both"/>
        <w:rPr>
          <w:rFonts w:ascii="Arial" w:hAnsi="Arial" w:cs="Arial"/>
          <w:sz w:val="19"/>
          <w:szCs w:val="19"/>
        </w:rPr>
      </w:pPr>
      <w:r w:rsidRPr="00D1328A">
        <w:rPr>
          <w:rFonts w:ascii="Arial" w:hAnsi="Arial" w:cs="Arial"/>
          <w:sz w:val="19"/>
          <w:szCs w:val="19"/>
        </w:rPr>
        <w:t>Wykonawca oświadcza, że sprzęt składający się na przedmiot umowy jest fabrycznie nowy, oryginalny oraz wolny od wad fizycznych i prawnych.</w:t>
      </w:r>
    </w:p>
    <w:p w:rsidR="00006E55" w:rsidRPr="00D1328A" w:rsidRDefault="00006E55" w:rsidP="00006E55">
      <w:pPr>
        <w:pStyle w:val="NormalnyWeb"/>
        <w:numPr>
          <w:ilvl w:val="0"/>
          <w:numId w:val="2"/>
        </w:numPr>
        <w:shd w:val="clear" w:color="auto" w:fill="FFFFFF"/>
        <w:spacing w:before="0" w:after="0"/>
        <w:jc w:val="both"/>
        <w:rPr>
          <w:rFonts w:ascii="Arial" w:hAnsi="Arial" w:cs="Arial"/>
          <w:sz w:val="19"/>
          <w:szCs w:val="19"/>
        </w:rPr>
      </w:pPr>
      <w:r w:rsidRPr="00D1328A">
        <w:rPr>
          <w:rFonts w:ascii="Arial" w:hAnsi="Arial" w:cs="Arial"/>
          <w:sz w:val="19"/>
          <w:szCs w:val="19"/>
        </w:rPr>
        <w:t xml:space="preserve">Wykonawca oświadcza, że sprzęt składający się na przedmiot umowy spełnia wymogi określone w </w:t>
      </w:r>
      <w:r w:rsidRPr="00D1328A">
        <w:rPr>
          <w:rFonts w:ascii="Arial" w:hAnsi="Arial" w:cs="Arial"/>
          <w:spacing w:val="-1"/>
          <w:sz w:val="19"/>
          <w:szCs w:val="19"/>
        </w:rPr>
        <w:t>przepisach obowiązującego prawa i jest dopuszczony do używania na terenie RP.</w:t>
      </w:r>
    </w:p>
    <w:p w:rsidR="00006E55" w:rsidRPr="00D1328A" w:rsidRDefault="00006E55" w:rsidP="00006E55">
      <w:pPr>
        <w:numPr>
          <w:ilvl w:val="0"/>
          <w:numId w:val="2"/>
        </w:numPr>
        <w:shd w:val="clear" w:color="auto" w:fill="FFFFFF"/>
        <w:jc w:val="both"/>
        <w:rPr>
          <w:rFonts w:ascii="Arial" w:hAnsi="Arial" w:cs="Arial"/>
          <w:sz w:val="19"/>
          <w:szCs w:val="19"/>
        </w:rPr>
      </w:pPr>
      <w:r w:rsidRPr="00D1328A">
        <w:rPr>
          <w:rFonts w:ascii="Arial" w:hAnsi="Arial" w:cs="Arial"/>
          <w:sz w:val="19"/>
          <w:szCs w:val="19"/>
        </w:rPr>
        <w:t>W przypadku dostarczenia sprzętu niezgodnego z umową, Wykonawca zobowiązuje się do niezwłocznego, nie później niż w ciągu 2 dni roboczych, dostarczenia sprzętu w pełni odpowiadającego warunkom umowy.</w:t>
      </w:r>
    </w:p>
    <w:p w:rsidR="00006E55" w:rsidRPr="00D1328A" w:rsidRDefault="00006E55" w:rsidP="00006E55">
      <w:pPr>
        <w:shd w:val="clear" w:color="auto" w:fill="FFFFFF"/>
        <w:ind w:left="360"/>
        <w:jc w:val="both"/>
        <w:rPr>
          <w:rFonts w:ascii="Arial" w:hAnsi="Arial" w:cs="Arial"/>
          <w:sz w:val="19"/>
          <w:szCs w:val="19"/>
        </w:rPr>
      </w:pPr>
    </w:p>
    <w:p w:rsidR="00006E55" w:rsidRPr="00D1328A" w:rsidRDefault="00006E55" w:rsidP="00006E55">
      <w:pPr>
        <w:pStyle w:val="NormalnyWeb"/>
        <w:shd w:val="clear" w:color="auto" w:fill="FFFFFF"/>
        <w:spacing w:before="0" w:after="0"/>
        <w:jc w:val="both"/>
        <w:rPr>
          <w:rFonts w:ascii="Arial" w:hAnsi="Arial" w:cs="Arial"/>
          <w:sz w:val="19"/>
          <w:szCs w:val="19"/>
        </w:rPr>
      </w:pPr>
      <w:r w:rsidRPr="00D1328A">
        <w:rPr>
          <w:rFonts w:ascii="Arial" w:hAnsi="Arial" w:cs="Arial"/>
          <w:sz w:val="19"/>
          <w:szCs w:val="19"/>
        </w:rPr>
        <w:t> </w:t>
      </w:r>
    </w:p>
    <w:p w:rsidR="00006E55" w:rsidRPr="00D1328A" w:rsidRDefault="00006E55" w:rsidP="00006E55">
      <w:pPr>
        <w:pStyle w:val="NormalnyWeb"/>
        <w:shd w:val="clear" w:color="auto" w:fill="FFFFFF"/>
        <w:spacing w:before="0" w:after="0"/>
        <w:jc w:val="center"/>
        <w:rPr>
          <w:rFonts w:ascii="Arial" w:hAnsi="Arial" w:cs="Arial"/>
          <w:sz w:val="19"/>
          <w:szCs w:val="19"/>
        </w:rPr>
      </w:pPr>
      <w:r w:rsidRPr="00D1328A">
        <w:rPr>
          <w:rFonts w:ascii="Arial" w:hAnsi="Arial" w:cs="Arial"/>
          <w:b/>
          <w:bCs/>
          <w:sz w:val="19"/>
          <w:szCs w:val="19"/>
        </w:rPr>
        <w:t>§ 2 Ceny i warunki płatności</w:t>
      </w:r>
    </w:p>
    <w:p w:rsidR="00006E55" w:rsidRPr="00D1328A" w:rsidRDefault="00006E55" w:rsidP="00006E55">
      <w:pPr>
        <w:pStyle w:val="NormalnyWeb"/>
        <w:shd w:val="clear" w:color="auto" w:fill="FFFFFF"/>
        <w:spacing w:before="0" w:after="0"/>
        <w:ind w:left="363" w:hanging="363"/>
        <w:jc w:val="both"/>
        <w:rPr>
          <w:rFonts w:ascii="Arial" w:hAnsi="Arial" w:cs="Arial"/>
          <w:sz w:val="19"/>
          <w:szCs w:val="19"/>
        </w:rPr>
      </w:pPr>
      <w:r w:rsidRPr="00D1328A">
        <w:rPr>
          <w:rFonts w:ascii="Arial" w:hAnsi="Arial" w:cs="Arial"/>
          <w:sz w:val="19"/>
          <w:szCs w:val="19"/>
        </w:rPr>
        <w:t>1.   </w:t>
      </w:r>
      <w:r w:rsidRPr="00D1328A">
        <w:rPr>
          <w:rFonts w:ascii="Arial" w:hAnsi="Arial" w:cs="Arial"/>
          <w:iCs/>
          <w:sz w:val="19"/>
          <w:szCs w:val="19"/>
        </w:rPr>
        <w:t xml:space="preserve">Cena za </w:t>
      </w:r>
      <w:r w:rsidRPr="00D1328A">
        <w:rPr>
          <w:rFonts w:ascii="Arial" w:hAnsi="Arial" w:cs="Arial"/>
          <w:bCs/>
          <w:iCs/>
          <w:sz w:val="19"/>
          <w:szCs w:val="19"/>
        </w:rPr>
        <w:t>przedmiot umowy</w:t>
      </w:r>
      <w:r w:rsidRPr="00D1328A">
        <w:rPr>
          <w:rFonts w:ascii="Arial" w:hAnsi="Arial" w:cs="Arial"/>
          <w:sz w:val="19"/>
          <w:szCs w:val="19"/>
        </w:rPr>
        <w:t xml:space="preserve"> wynosi łącznie </w:t>
      </w:r>
      <w:r w:rsidRPr="00D1328A">
        <w:rPr>
          <w:rFonts w:ascii="Arial" w:hAnsi="Arial" w:cs="Arial"/>
          <w:b/>
          <w:sz w:val="19"/>
          <w:szCs w:val="19"/>
        </w:rPr>
        <w:t>………………….. zł</w:t>
      </w:r>
      <w:r w:rsidRPr="00D1328A">
        <w:rPr>
          <w:rFonts w:ascii="Arial" w:hAnsi="Arial" w:cs="Arial"/>
          <w:sz w:val="19"/>
          <w:szCs w:val="19"/>
        </w:rPr>
        <w:t>, w tym podatek VAT (słownie: ……………………………………………….), przy czym ceny jednostkowe za sprzęt wynoszą:</w:t>
      </w:r>
    </w:p>
    <w:tbl>
      <w:tblPr>
        <w:tblW w:w="10440" w:type="dxa"/>
        <w:tblInd w:w="-470" w:type="dxa"/>
        <w:tblLayout w:type="fixed"/>
        <w:tblCellMar>
          <w:left w:w="70" w:type="dxa"/>
          <w:right w:w="70" w:type="dxa"/>
        </w:tblCellMar>
        <w:tblLook w:val="0000" w:firstRow="0" w:lastRow="0" w:firstColumn="0" w:lastColumn="0" w:noHBand="0" w:noVBand="0"/>
      </w:tblPr>
      <w:tblGrid>
        <w:gridCol w:w="540"/>
        <w:gridCol w:w="2193"/>
        <w:gridCol w:w="851"/>
        <w:gridCol w:w="1816"/>
        <w:gridCol w:w="1440"/>
        <w:gridCol w:w="1260"/>
        <w:gridCol w:w="900"/>
        <w:gridCol w:w="1440"/>
      </w:tblGrid>
      <w:tr w:rsidR="00006E55" w:rsidRPr="00D1328A" w:rsidTr="00006E55">
        <w:trPr>
          <w:trHeight w:val="540"/>
        </w:trPr>
        <w:tc>
          <w:tcPr>
            <w:tcW w:w="54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006E55" w:rsidRPr="00D1328A" w:rsidRDefault="00006E55" w:rsidP="006B2CBC">
            <w:pPr>
              <w:suppressAutoHyphens w:val="0"/>
              <w:jc w:val="center"/>
              <w:rPr>
                <w:rFonts w:ascii="Arial" w:hAnsi="Arial" w:cs="Arial"/>
                <w:sz w:val="19"/>
                <w:szCs w:val="19"/>
              </w:rPr>
            </w:pPr>
            <w:proofErr w:type="spellStart"/>
            <w:r w:rsidRPr="00D1328A">
              <w:rPr>
                <w:rFonts w:ascii="Arial" w:hAnsi="Arial" w:cs="Arial"/>
                <w:b/>
                <w:bCs/>
                <w:color w:val="000000"/>
                <w:sz w:val="19"/>
                <w:szCs w:val="19"/>
                <w:lang w:eastAsia="pl-PL"/>
              </w:rPr>
              <w:t>l.p</w:t>
            </w:r>
            <w:proofErr w:type="spellEnd"/>
          </w:p>
        </w:tc>
        <w:tc>
          <w:tcPr>
            <w:tcW w:w="2193" w:type="dxa"/>
            <w:tcBorders>
              <w:top w:val="single" w:sz="4" w:space="0" w:color="000000"/>
              <w:bottom w:val="single" w:sz="4" w:space="0" w:color="000000"/>
              <w:right w:val="single" w:sz="4" w:space="0" w:color="000000"/>
            </w:tcBorders>
            <w:shd w:val="clear" w:color="auto" w:fill="CCFFCC"/>
            <w:vAlign w:val="center"/>
          </w:tcPr>
          <w:p w:rsidR="00006E55" w:rsidRPr="00D1328A" w:rsidRDefault="00006E55" w:rsidP="006B2CBC">
            <w:pPr>
              <w:suppressAutoHyphens w:val="0"/>
              <w:jc w:val="center"/>
              <w:rPr>
                <w:rFonts w:ascii="Arial" w:hAnsi="Arial" w:cs="Arial"/>
                <w:sz w:val="19"/>
                <w:szCs w:val="19"/>
              </w:rPr>
            </w:pPr>
            <w:r w:rsidRPr="00D1328A">
              <w:rPr>
                <w:rFonts w:ascii="Arial" w:hAnsi="Arial" w:cs="Arial"/>
                <w:b/>
                <w:bCs/>
                <w:color w:val="000000"/>
                <w:sz w:val="19"/>
                <w:szCs w:val="19"/>
                <w:lang w:eastAsia="pl-PL"/>
              </w:rPr>
              <w:t>Nazwa</w:t>
            </w:r>
          </w:p>
        </w:tc>
        <w:tc>
          <w:tcPr>
            <w:tcW w:w="851" w:type="dxa"/>
            <w:tcBorders>
              <w:top w:val="single" w:sz="4" w:space="0" w:color="000000"/>
              <w:bottom w:val="single" w:sz="4" w:space="0" w:color="000000"/>
              <w:right w:val="single" w:sz="4" w:space="0" w:color="000000"/>
            </w:tcBorders>
            <w:shd w:val="clear" w:color="auto" w:fill="CCFFCC"/>
            <w:vAlign w:val="center"/>
          </w:tcPr>
          <w:p w:rsidR="00006E55" w:rsidRPr="00D1328A" w:rsidRDefault="00006E55" w:rsidP="006B2CBC">
            <w:pPr>
              <w:suppressAutoHyphens w:val="0"/>
              <w:jc w:val="center"/>
              <w:rPr>
                <w:rFonts w:ascii="Arial" w:hAnsi="Arial" w:cs="Arial"/>
                <w:sz w:val="19"/>
                <w:szCs w:val="19"/>
              </w:rPr>
            </w:pPr>
            <w:r w:rsidRPr="00D1328A">
              <w:rPr>
                <w:rFonts w:ascii="Arial" w:hAnsi="Arial" w:cs="Arial"/>
                <w:b/>
                <w:bCs/>
                <w:color w:val="000000"/>
                <w:sz w:val="19"/>
                <w:szCs w:val="19"/>
                <w:lang w:eastAsia="pl-PL"/>
              </w:rPr>
              <w:t xml:space="preserve">Ilość szt. </w:t>
            </w:r>
          </w:p>
        </w:tc>
        <w:tc>
          <w:tcPr>
            <w:tcW w:w="1816" w:type="dxa"/>
            <w:tcBorders>
              <w:top w:val="single" w:sz="4" w:space="0" w:color="000000"/>
              <w:bottom w:val="single" w:sz="4" w:space="0" w:color="000000"/>
              <w:right w:val="single" w:sz="4" w:space="0" w:color="000000"/>
            </w:tcBorders>
            <w:shd w:val="clear" w:color="auto" w:fill="CCFFCC"/>
            <w:vAlign w:val="center"/>
          </w:tcPr>
          <w:p w:rsidR="00006E55" w:rsidRPr="00D1328A" w:rsidRDefault="00006E55" w:rsidP="006B2CBC">
            <w:pPr>
              <w:suppressAutoHyphens w:val="0"/>
              <w:jc w:val="center"/>
              <w:rPr>
                <w:rFonts w:ascii="Arial" w:hAnsi="Arial" w:cs="Arial"/>
                <w:color w:val="FF0000"/>
                <w:sz w:val="19"/>
                <w:szCs w:val="19"/>
              </w:rPr>
            </w:pPr>
            <w:r w:rsidRPr="00D1328A">
              <w:rPr>
                <w:rFonts w:ascii="Arial" w:hAnsi="Arial" w:cs="Arial"/>
                <w:b/>
                <w:bCs/>
                <w:sz w:val="19"/>
                <w:szCs w:val="19"/>
                <w:lang w:eastAsia="pl-PL"/>
              </w:rPr>
              <w:t xml:space="preserve">Producent, nazwa handlowa, </w:t>
            </w:r>
          </w:p>
          <w:p w:rsidR="00006E55" w:rsidRPr="00D1328A" w:rsidRDefault="00006E55" w:rsidP="006B2CBC">
            <w:pPr>
              <w:suppressAutoHyphens w:val="0"/>
              <w:jc w:val="center"/>
              <w:rPr>
                <w:rFonts w:ascii="Arial" w:hAnsi="Arial" w:cs="Arial"/>
                <w:sz w:val="19"/>
                <w:szCs w:val="19"/>
              </w:rPr>
            </w:pPr>
            <w:r w:rsidRPr="00D1328A">
              <w:rPr>
                <w:rFonts w:ascii="Arial" w:hAnsi="Arial" w:cs="Arial"/>
                <w:b/>
                <w:bCs/>
                <w:sz w:val="19"/>
                <w:szCs w:val="19"/>
                <w:lang w:eastAsia="pl-PL"/>
              </w:rPr>
              <w:t xml:space="preserve">Kod producenta </w:t>
            </w:r>
          </w:p>
        </w:tc>
        <w:tc>
          <w:tcPr>
            <w:tcW w:w="1440" w:type="dxa"/>
            <w:tcBorders>
              <w:top w:val="single" w:sz="4" w:space="0" w:color="000000"/>
              <w:bottom w:val="single" w:sz="4" w:space="0" w:color="000000"/>
              <w:right w:val="single" w:sz="4" w:space="0" w:color="000000"/>
            </w:tcBorders>
            <w:shd w:val="clear" w:color="auto" w:fill="CCFFCC"/>
            <w:vAlign w:val="center"/>
          </w:tcPr>
          <w:p w:rsidR="00006E55" w:rsidRPr="00D1328A" w:rsidRDefault="00006E55" w:rsidP="006B2CBC">
            <w:pPr>
              <w:suppressAutoHyphens w:val="0"/>
              <w:jc w:val="center"/>
              <w:rPr>
                <w:rFonts w:ascii="Arial" w:hAnsi="Arial" w:cs="Arial"/>
                <w:sz w:val="19"/>
                <w:szCs w:val="19"/>
              </w:rPr>
            </w:pPr>
            <w:r w:rsidRPr="00D1328A">
              <w:rPr>
                <w:rFonts w:ascii="Arial" w:hAnsi="Arial" w:cs="Arial"/>
                <w:b/>
                <w:bCs/>
                <w:color w:val="000000"/>
                <w:sz w:val="19"/>
                <w:szCs w:val="19"/>
                <w:lang w:eastAsia="pl-PL"/>
              </w:rPr>
              <w:t xml:space="preserve">Cena jedn. netto w PLN </w:t>
            </w:r>
          </w:p>
        </w:tc>
        <w:tc>
          <w:tcPr>
            <w:tcW w:w="1260" w:type="dxa"/>
            <w:tcBorders>
              <w:top w:val="single" w:sz="4" w:space="0" w:color="000000"/>
              <w:bottom w:val="single" w:sz="4" w:space="0" w:color="000000"/>
              <w:right w:val="single" w:sz="4" w:space="0" w:color="000000"/>
            </w:tcBorders>
            <w:shd w:val="clear" w:color="auto" w:fill="CCFFCC"/>
            <w:vAlign w:val="center"/>
          </w:tcPr>
          <w:p w:rsidR="00006E55" w:rsidRPr="00D1328A" w:rsidRDefault="00006E55" w:rsidP="006B2CBC">
            <w:pPr>
              <w:suppressAutoHyphens w:val="0"/>
              <w:jc w:val="center"/>
              <w:rPr>
                <w:rFonts w:ascii="Arial" w:hAnsi="Arial" w:cs="Arial"/>
                <w:sz w:val="19"/>
                <w:szCs w:val="19"/>
              </w:rPr>
            </w:pPr>
            <w:r w:rsidRPr="00D1328A">
              <w:rPr>
                <w:rFonts w:ascii="Arial" w:hAnsi="Arial" w:cs="Arial"/>
                <w:b/>
                <w:bCs/>
                <w:color w:val="000000"/>
                <w:sz w:val="19"/>
                <w:szCs w:val="19"/>
                <w:lang w:eastAsia="pl-PL"/>
              </w:rPr>
              <w:t>Wartość netto w PLN</w:t>
            </w:r>
          </w:p>
        </w:tc>
        <w:tc>
          <w:tcPr>
            <w:tcW w:w="900" w:type="dxa"/>
            <w:tcBorders>
              <w:top w:val="single" w:sz="4" w:space="0" w:color="000000"/>
              <w:bottom w:val="single" w:sz="4" w:space="0" w:color="000000"/>
              <w:right w:val="single" w:sz="4" w:space="0" w:color="000000"/>
            </w:tcBorders>
            <w:shd w:val="clear" w:color="auto" w:fill="CCFFCC"/>
            <w:vAlign w:val="center"/>
          </w:tcPr>
          <w:p w:rsidR="00006E55" w:rsidRPr="00D1328A" w:rsidRDefault="00006E55" w:rsidP="006B2CBC">
            <w:pPr>
              <w:suppressAutoHyphens w:val="0"/>
              <w:jc w:val="center"/>
              <w:rPr>
                <w:rFonts w:ascii="Arial" w:hAnsi="Arial" w:cs="Arial"/>
                <w:sz w:val="19"/>
                <w:szCs w:val="19"/>
              </w:rPr>
            </w:pPr>
            <w:r w:rsidRPr="00D1328A">
              <w:rPr>
                <w:rFonts w:ascii="Arial" w:hAnsi="Arial" w:cs="Arial"/>
                <w:b/>
                <w:bCs/>
                <w:color w:val="000000"/>
                <w:sz w:val="19"/>
                <w:szCs w:val="19"/>
                <w:lang w:eastAsia="pl-PL"/>
              </w:rPr>
              <w:t>Stawka VAT %</w:t>
            </w:r>
          </w:p>
        </w:tc>
        <w:tc>
          <w:tcPr>
            <w:tcW w:w="1440" w:type="dxa"/>
            <w:tcBorders>
              <w:top w:val="single" w:sz="4" w:space="0" w:color="000000"/>
              <w:bottom w:val="single" w:sz="4" w:space="0" w:color="000000"/>
              <w:right w:val="single" w:sz="4" w:space="0" w:color="000000"/>
            </w:tcBorders>
            <w:shd w:val="clear" w:color="auto" w:fill="CCFFCC"/>
            <w:vAlign w:val="center"/>
          </w:tcPr>
          <w:p w:rsidR="00006E55" w:rsidRPr="00D1328A" w:rsidRDefault="00006E55" w:rsidP="006B2CBC">
            <w:pPr>
              <w:suppressAutoHyphens w:val="0"/>
              <w:jc w:val="center"/>
              <w:rPr>
                <w:rFonts w:ascii="Arial" w:hAnsi="Arial" w:cs="Arial"/>
                <w:sz w:val="19"/>
                <w:szCs w:val="19"/>
              </w:rPr>
            </w:pPr>
            <w:r w:rsidRPr="00D1328A">
              <w:rPr>
                <w:rFonts w:ascii="Arial" w:hAnsi="Arial" w:cs="Arial"/>
                <w:b/>
                <w:bCs/>
                <w:color w:val="000000"/>
                <w:sz w:val="19"/>
                <w:szCs w:val="19"/>
                <w:lang w:eastAsia="pl-PL"/>
              </w:rPr>
              <w:t>Wartość brutto w PLN</w:t>
            </w:r>
          </w:p>
        </w:tc>
      </w:tr>
      <w:tr w:rsidR="00006E55" w:rsidRPr="00D1328A" w:rsidTr="000B7639">
        <w:tblPrEx>
          <w:tblCellMar>
            <w:top w:w="55" w:type="dxa"/>
            <w:bottom w:w="55" w:type="dxa"/>
          </w:tblCellMar>
        </w:tblPrEx>
        <w:trPr>
          <w:trHeight w:val="527"/>
        </w:trPr>
        <w:tc>
          <w:tcPr>
            <w:tcW w:w="540" w:type="dxa"/>
            <w:tcBorders>
              <w:top w:val="single" w:sz="4" w:space="0" w:color="000000"/>
              <w:left w:val="single" w:sz="4" w:space="0" w:color="000000"/>
              <w:bottom w:val="single" w:sz="4" w:space="0" w:color="000000"/>
            </w:tcBorders>
            <w:shd w:val="clear" w:color="auto" w:fill="CCFFCC"/>
            <w:vAlign w:val="center"/>
          </w:tcPr>
          <w:p w:rsidR="00006E55" w:rsidRPr="00D1328A" w:rsidRDefault="00006E55" w:rsidP="006B2CBC">
            <w:pPr>
              <w:suppressAutoHyphens w:val="0"/>
              <w:snapToGrid w:val="0"/>
              <w:jc w:val="center"/>
              <w:rPr>
                <w:rFonts w:ascii="Arial" w:hAnsi="Arial" w:cs="Arial"/>
                <w:bCs/>
                <w:color w:val="000000"/>
                <w:sz w:val="19"/>
                <w:szCs w:val="19"/>
                <w:lang w:eastAsia="pl-PL"/>
              </w:rPr>
            </w:pPr>
          </w:p>
        </w:tc>
        <w:tc>
          <w:tcPr>
            <w:tcW w:w="2193" w:type="dxa"/>
            <w:tcBorders>
              <w:top w:val="single" w:sz="4" w:space="0" w:color="000000"/>
              <w:left w:val="single" w:sz="4" w:space="0" w:color="000000"/>
              <w:bottom w:val="single" w:sz="4" w:space="0" w:color="000000"/>
            </w:tcBorders>
            <w:shd w:val="clear" w:color="auto" w:fill="CCFFCC"/>
            <w:vAlign w:val="center"/>
          </w:tcPr>
          <w:p w:rsidR="00006E55" w:rsidRPr="00D1328A" w:rsidRDefault="00006E55" w:rsidP="006B2CBC">
            <w:pPr>
              <w:suppressAutoHyphens w:val="0"/>
              <w:snapToGrid w:val="0"/>
              <w:rPr>
                <w:rFonts w:ascii="Arial" w:hAnsi="Arial" w:cs="Arial"/>
                <w:bCs/>
                <w:color w:val="000000"/>
                <w:sz w:val="19"/>
                <w:szCs w:val="19"/>
                <w:lang w:eastAsia="pl-PL"/>
              </w:rPr>
            </w:pPr>
          </w:p>
        </w:tc>
        <w:tc>
          <w:tcPr>
            <w:tcW w:w="851" w:type="dxa"/>
            <w:tcBorders>
              <w:top w:val="single" w:sz="4" w:space="0" w:color="000000"/>
              <w:left w:val="single" w:sz="4" w:space="0" w:color="000000"/>
              <w:bottom w:val="single" w:sz="4" w:space="0" w:color="000000"/>
              <w:right w:val="single" w:sz="4" w:space="0" w:color="auto"/>
            </w:tcBorders>
            <w:shd w:val="clear" w:color="auto" w:fill="CCFFCC"/>
            <w:vAlign w:val="center"/>
          </w:tcPr>
          <w:p w:rsidR="00006E55" w:rsidRPr="00D1328A" w:rsidRDefault="00006E55" w:rsidP="006B2CBC">
            <w:pPr>
              <w:suppressAutoHyphens w:val="0"/>
              <w:snapToGrid w:val="0"/>
              <w:jc w:val="center"/>
              <w:rPr>
                <w:rFonts w:ascii="Arial" w:hAnsi="Arial" w:cs="Arial"/>
                <w:bCs/>
                <w:color w:val="000000"/>
                <w:sz w:val="19"/>
                <w:szCs w:val="19"/>
                <w:lang w:eastAsia="pl-PL"/>
              </w:rPr>
            </w:pPr>
          </w:p>
        </w:tc>
        <w:tc>
          <w:tcPr>
            <w:tcW w:w="1816" w:type="dxa"/>
            <w:tcBorders>
              <w:top w:val="single" w:sz="4" w:space="0" w:color="auto"/>
              <w:left w:val="single" w:sz="4" w:space="0" w:color="auto"/>
              <w:bottom w:val="single" w:sz="4" w:space="0" w:color="auto"/>
              <w:right w:val="single" w:sz="4" w:space="0" w:color="auto"/>
            </w:tcBorders>
            <w:shd w:val="clear" w:color="auto" w:fill="FFFFFF"/>
            <w:vAlign w:val="center"/>
          </w:tcPr>
          <w:p w:rsidR="00006E55" w:rsidRPr="00D1328A" w:rsidRDefault="00006E55" w:rsidP="006B2CBC">
            <w:pPr>
              <w:suppressAutoHyphens w:val="0"/>
              <w:snapToGrid w:val="0"/>
              <w:rPr>
                <w:rFonts w:ascii="Arial" w:hAnsi="Arial" w:cs="Arial"/>
                <w:bCs/>
                <w:color w:val="000000"/>
                <w:sz w:val="19"/>
                <w:szCs w:val="19"/>
                <w:lang w:eastAsia="pl-PL"/>
              </w:rPr>
            </w:pPr>
          </w:p>
        </w:tc>
        <w:tc>
          <w:tcPr>
            <w:tcW w:w="1440" w:type="dxa"/>
            <w:tcBorders>
              <w:top w:val="single" w:sz="4" w:space="0" w:color="000000"/>
              <w:left w:val="single" w:sz="4" w:space="0" w:color="auto"/>
              <w:bottom w:val="single" w:sz="4" w:space="0" w:color="000000"/>
            </w:tcBorders>
            <w:shd w:val="clear" w:color="auto" w:fill="auto"/>
            <w:vAlign w:val="center"/>
          </w:tcPr>
          <w:p w:rsidR="00006E55" w:rsidRPr="00D1328A" w:rsidRDefault="00006E55" w:rsidP="006B2CBC">
            <w:pPr>
              <w:suppressAutoHyphens w:val="0"/>
              <w:snapToGrid w:val="0"/>
              <w:rPr>
                <w:rFonts w:ascii="Arial" w:hAnsi="Arial" w:cs="Arial"/>
                <w:bCs/>
                <w:color w:val="000000"/>
                <w:sz w:val="19"/>
                <w:szCs w:val="19"/>
                <w:lang w:eastAsia="pl-PL"/>
              </w:rPr>
            </w:pPr>
          </w:p>
        </w:tc>
        <w:tc>
          <w:tcPr>
            <w:tcW w:w="1260" w:type="dxa"/>
            <w:tcBorders>
              <w:top w:val="single" w:sz="4" w:space="0" w:color="000000"/>
              <w:left w:val="single" w:sz="4" w:space="0" w:color="000000"/>
              <w:bottom w:val="single" w:sz="4" w:space="0" w:color="000000"/>
            </w:tcBorders>
            <w:shd w:val="clear" w:color="auto" w:fill="auto"/>
            <w:vAlign w:val="center"/>
          </w:tcPr>
          <w:p w:rsidR="00006E55" w:rsidRPr="00D1328A" w:rsidRDefault="00006E55" w:rsidP="006B2CBC">
            <w:pPr>
              <w:suppressAutoHyphens w:val="0"/>
              <w:snapToGrid w:val="0"/>
              <w:rPr>
                <w:rFonts w:ascii="Arial" w:hAnsi="Arial" w:cs="Arial"/>
                <w:bCs/>
                <w:color w:val="000000"/>
                <w:sz w:val="19"/>
                <w:szCs w:val="19"/>
                <w:lang w:eastAsia="pl-PL"/>
              </w:rPr>
            </w:pPr>
          </w:p>
        </w:tc>
        <w:tc>
          <w:tcPr>
            <w:tcW w:w="900" w:type="dxa"/>
            <w:tcBorders>
              <w:top w:val="single" w:sz="4" w:space="0" w:color="000000"/>
              <w:left w:val="single" w:sz="4" w:space="0" w:color="000000"/>
              <w:bottom w:val="single" w:sz="4" w:space="0" w:color="000000"/>
            </w:tcBorders>
            <w:shd w:val="clear" w:color="auto" w:fill="auto"/>
            <w:vAlign w:val="center"/>
          </w:tcPr>
          <w:p w:rsidR="00006E55" w:rsidRPr="00D1328A" w:rsidRDefault="00006E55" w:rsidP="006B2CBC">
            <w:pPr>
              <w:suppressAutoHyphens w:val="0"/>
              <w:snapToGrid w:val="0"/>
              <w:rPr>
                <w:rFonts w:ascii="Arial" w:hAnsi="Arial" w:cs="Arial"/>
                <w:bCs/>
                <w:color w:val="000000"/>
                <w:sz w:val="19"/>
                <w:szCs w:val="19"/>
                <w:lang w:eastAsia="pl-PL"/>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55" w:rsidRPr="00D1328A" w:rsidRDefault="00006E55" w:rsidP="006B2CBC">
            <w:pPr>
              <w:suppressAutoHyphens w:val="0"/>
              <w:snapToGrid w:val="0"/>
              <w:rPr>
                <w:rFonts w:ascii="Arial" w:hAnsi="Arial" w:cs="Arial"/>
                <w:bCs/>
                <w:color w:val="000000"/>
                <w:sz w:val="19"/>
                <w:szCs w:val="19"/>
                <w:lang w:eastAsia="pl-PL"/>
              </w:rPr>
            </w:pPr>
          </w:p>
        </w:tc>
      </w:tr>
    </w:tbl>
    <w:p w:rsidR="00006E55" w:rsidRPr="00D1328A" w:rsidRDefault="00006E55" w:rsidP="00006E55">
      <w:pPr>
        <w:pStyle w:val="NormalnyWeb"/>
        <w:shd w:val="clear" w:color="auto" w:fill="FFFFFF"/>
        <w:spacing w:before="0" w:after="0"/>
        <w:jc w:val="both"/>
        <w:rPr>
          <w:rFonts w:ascii="Arial" w:hAnsi="Arial" w:cs="Arial"/>
          <w:sz w:val="19"/>
          <w:szCs w:val="19"/>
        </w:rPr>
      </w:pPr>
    </w:p>
    <w:p w:rsidR="00006E55" w:rsidRPr="00D1328A" w:rsidRDefault="00006E55" w:rsidP="00006E55">
      <w:pPr>
        <w:pStyle w:val="NormalnyWeb"/>
        <w:shd w:val="clear" w:color="auto" w:fill="FFFFFF"/>
        <w:spacing w:before="0" w:after="0"/>
        <w:ind w:left="363" w:hanging="363"/>
        <w:jc w:val="both"/>
        <w:rPr>
          <w:rFonts w:ascii="Arial" w:hAnsi="Arial" w:cs="Arial"/>
          <w:sz w:val="19"/>
          <w:szCs w:val="19"/>
        </w:rPr>
      </w:pPr>
      <w:r w:rsidRPr="00D1328A">
        <w:rPr>
          <w:rFonts w:ascii="Arial" w:hAnsi="Arial" w:cs="Arial"/>
          <w:sz w:val="19"/>
          <w:szCs w:val="19"/>
        </w:rPr>
        <w:t>2.   Wynagrodzenie, o którym mowa w ust. 1, stanowi całość należności Zamawiającego względem Wykonawcy z tytułu wykonania niniejszej umowy i obejmuje również, m.in. koszty dostawy do siedziby Zamawiającego i ubezpieczenia oraz wszelkie należności publicznoprawne.</w:t>
      </w:r>
    </w:p>
    <w:p w:rsidR="00006E55" w:rsidRPr="00D1328A" w:rsidRDefault="00006E55" w:rsidP="00006E55">
      <w:pPr>
        <w:pStyle w:val="NormalnyWeb"/>
        <w:shd w:val="clear" w:color="auto" w:fill="FFFFFF"/>
        <w:spacing w:before="0" w:after="0"/>
        <w:ind w:left="363" w:hanging="363"/>
        <w:jc w:val="both"/>
        <w:rPr>
          <w:rFonts w:ascii="Arial" w:hAnsi="Arial" w:cs="Arial"/>
          <w:sz w:val="19"/>
          <w:szCs w:val="19"/>
        </w:rPr>
      </w:pPr>
      <w:r w:rsidRPr="00D1328A">
        <w:rPr>
          <w:rFonts w:ascii="Arial" w:hAnsi="Arial" w:cs="Arial"/>
          <w:sz w:val="19"/>
          <w:szCs w:val="19"/>
        </w:rPr>
        <w:t>3.   Wykonawca stosownie do przepisów podatkowych wystawia fakturę VAT po dokonaniu dostawy danej części przedmiotu umowy</w:t>
      </w:r>
      <w:r w:rsidRPr="00D1328A">
        <w:rPr>
          <w:rFonts w:ascii="Arial" w:hAnsi="Arial" w:cs="Arial"/>
          <w:i/>
          <w:sz w:val="19"/>
          <w:szCs w:val="19"/>
        </w:rPr>
        <w:t xml:space="preserve">. </w:t>
      </w:r>
      <w:r w:rsidRPr="00D1328A">
        <w:rPr>
          <w:rFonts w:ascii="Arial" w:hAnsi="Arial" w:cs="Arial"/>
          <w:sz w:val="19"/>
          <w:szCs w:val="19"/>
        </w:rPr>
        <w:t xml:space="preserve">Zamawiający dokona płatności przelewem na konto bankowe Wykonawcy nr </w:t>
      </w:r>
      <w:r w:rsidRPr="00D1328A">
        <w:rPr>
          <w:rFonts w:ascii="Arial" w:hAnsi="Arial" w:cs="Arial"/>
          <w:b/>
          <w:sz w:val="19"/>
          <w:szCs w:val="19"/>
        </w:rPr>
        <w:t xml:space="preserve">………………………………. </w:t>
      </w:r>
      <w:r w:rsidRPr="00D1328A">
        <w:rPr>
          <w:rFonts w:ascii="Arial" w:hAnsi="Arial" w:cs="Arial"/>
          <w:sz w:val="19"/>
          <w:szCs w:val="19"/>
        </w:rPr>
        <w:t>w terminie do 30 dni od daty otrzymania poprawnej faktury VAT.</w:t>
      </w:r>
    </w:p>
    <w:p w:rsidR="00006E55" w:rsidRPr="00D1328A" w:rsidRDefault="00006E55" w:rsidP="00006E55">
      <w:pPr>
        <w:pStyle w:val="NormalnyWeb"/>
        <w:shd w:val="clear" w:color="auto" w:fill="FFFFFF"/>
        <w:spacing w:before="0" w:after="0"/>
        <w:ind w:left="363" w:hanging="363"/>
        <w:jc w:val="both"/>
        <w:rPr>
          <w:rFonts w:ascii="Arial" w:hAnsi="Arial" w:cs="Arial"/>
          <w:sz w:val="19"/>
          <w:szCs w:val="19"/>
          <w:lang w:eastAsia="ar-SA"/>
        </w:rPr>
      </w:pPr>
      <w:r w:rsidRPr="00D1328A">
        <w:rPr>
          <w:rFonts w:ascii="Arial" w:hAnsi="Arial" w:cs="Arial"/>
          <w:sz w:val="19"/>
          <w:szCs w:val="19"/>
        </w:rPr>
        <w:t xml:space="preserve">4. </w:t>
      </w:r>
      <w:r w:rsidRPr="00D1328A">
        <w:rPr>
          <w:rFonts w:ascii="Arial" w:hAnsi="Arial" w:cs="Arial"/>
          <w:sz w:val="19"/>
          <w:szCs w:val="19"/>
          <w:lang w:eastAsia="ar-SA"/>
        </w:rPr>
        <w:t>Podstawą wystawienia faktury będzie podpisany protokół zdawczo-odbiorczy przedmiotu umowy. Protokół zdawczo-odbiorczy zawiera w szczególności numer umowy oraz wykaz dostarczonego asortymentu.</w:t>
      </w:r>
    </w:p>
    <w:p w:rsidR="00006E55" w:rsidRPr="00D1328A" w:rsidRDefault="00006E55" w:rsidP="00006E55">
      <w:pPr>
        <w:pStyle w:val="NormalnyWeb"/>
        <w:shd w:val="clear" w:color="auto" w:fill="FFFFFF"/>
        <w:spacing w:before="0" w:after="0"/>
        <w:ind w:left="363" w:hanging="363"/>
        <w:jc w:val="both"/>
        <w:rPr>
          <w:rFonts w:ascii="Arial" w:hAnsi="Arial" w:cs="Arial"/>
          <w:sz w:val="19"/>
          <w:szCs w:val="19"/>
          <w:lang/>
        </w:rPr>
      </w:pPr>
      <w:r w:rsidRPr="00D1328A">
        <w:rPr>
          <w:rFonts w:ascii="Arial" w:hAnsi="Arial" w:cs="Arial"/>
          <w:sz w:val="19"/>
          <w:szCs w:val="19"/>
          <w:lang w:eastAsia="ar-SA"/>
        </w:rPr>
        <w:t xml:space="preserve">5. </w:t>
      </w:r>
      <w:r w:rsidRPr="00D1328A">
        <w:rPr>
          <w:rFonts w:ascii="Arial" w:hAnsi="Arial" w:cs="Arial"/>
          <w:sz w:val="19"/>
          <w:szCs w:val="19"/>
        </w:rPr>
        <w:t xml:space="preserve">Zamawiający wyraża zgodę na wystawianie i przesyłanie faktur, duplikatów faktur oraz ich korekt, a także not obciążeniowych i not korygujących w formacie pliku elektronicznego PDF na adres e-mail </w:t>
      </w:r>
      <w:hyperlink r:id="rId5" w:history="1">
        <w:r w:rsidRPr="00D1328A">
          <w:rPr>
            <w:rStyle w:val="Hipercze"/>
            <w:rFonts w:ascii="Arial" w:hAnsi="Arial" w:cs="Arial"/>
            <w:sz w:val="19"/>
            <w:szCs w:val="19"/>
          </w:rPr>
          <w:t>faktury@bieganski.com.pl</w:t>
        </w:r>
      </w:hyperlink>
    </w:p>
    <w:p w:rsidR="00006E55" w:rsidRPr="00D1328A" w:rsidRDefault="00006E55" w:rsidP="00006E55">
      <w:pPr>
        <w:pStyle w:val="NormalnyWeb"/>
        <w:shd w:val="clear" w:color="auto" w:fill="FFFFFF"/>
        <w:spacing w:before="0" w:after="0"/>
        <w:jc w:val="center"/>
        <w:rPr>
          <w:rFonts w:ascii="Arial" w:hAnsi="Arial" w:cs="Arial"/>
          <w:sz w:val="19"/>
          <w:szCs w:val="19"/>
        </w:rPr>
      </w:pPr>
      <w:r w:rsidRPr="00D1328A">
        <w:rPr>
          <w:rFonts w:ascii="Arial" w:hAnsi="Arial" w:cs="Arial"/>
          <w:sz w:val="19"/>
          <w:szCs w:val="19"/>
        </w:rPr>
        <w:t> </w:t>
      </w:r>
    </w:p>
    <w:p w:rsidR="00006E55" w:rsidRDefault="00006E55" w:rsidP="00006E55">
      <w:pPr>
        <w:pStyle w:val="NormalnyWeb"/>
        <w:shd w:val="clear" w:color="auto" w:fill="FFFFFF"/>
        <w:spacing w:before="0" w:after="0"/>
        <w:jc w:val="center"/>
        <w:rPr>
          <w:rFonts w:ascii="Arial" w:hAnsi="Arial" w:cs="Arial"/>
          <w:b/>
          <w:bCs/>
          <w:sz w:val="19"/>
          <w:szCs w:val="19"/>
        </w:rPr>
      </w:pPr>
    </w:p>
    <w:p w:rsidR="00006E55" w:rsidRPr="00D1328A" w:rsidRDefault="00006E55" w:rsidP="00006E55">
      <w:pPr>
        <w:pStyle w:val="NormalnyWeb"/>
        <w:shd w:val="clear" w:color="auto" w:fill="FFFFFF"/>
        <w:spacing w:before="0" w:after="0"/>
        <w:jc w:val="center"/>
        <w:rPr>
          <w:rFonts w:ascii="Arial" w:hAnsi="Arial" w:cs="Arial"/>
          <w:sz w:val="19"/>
          <w:szCs w:val="19"/>
        </w:rPr>
      </w:pPr>
      <w:r w:rsidRPr="00D1328A">
        <w:rPr>
          <w:rFonts w:ascii="Arial" w:hAnsi="Arial" w:cs="Arial"/>
          <w:b/>
          <w:bCs/>
          <w:sz w:val="19"/>
          <w:szCs w:val="19"/>
        </w:rPr>
        <w:t>§ 3 Obowiązki Wykonawcy</w:t>
      </w:r>
    </w:p>
    <w:p w:rsidR="00006E55" w:rsidRPr="00D1328A" w:rsidRDefault="00006E55" w:rsidP="00006E55">
      <w:pPr>
        <w:numPr>
          <w:ilvl w:val="0"/>
          <w:numId w:val="3"/>
        </w:numPr>
        <w:shd w:val="clear" w:color="auto" w:fill="FFFFFF"/>
        <w:tabs>
          <w:tab w:val="left" w:pos="0"/>
        </w:tabs>
        <w:spacing w:line="200" w:lineRule="atLeast"/>
        <w:ind w:left="426" w:hanging="426"/>
        <w:jc w:val="both"/>
        <w:rPr>
          <w:rFonts w:ascii="Arial" w:hAnsi="Arial" w:cs="Arial"/>
          <w:i/>
          <w:sz w:val="19"/>
          <w:szCs w:val="19"/>
        </w:rPr>
      </w:pPr>
      <w:r w:rsidRPr="00D1328A">
        <w:rPr>
          <w:rFonts w:ascii="Arial" w:hAnsi="Arial" w:cs="Arial"/>
          <w:sz w:val="19"/>
          <w:szCs w:val="19"/>
        </w:rPr>
        <w:t xml:space="preserve">Wykonawca zobowiązuje się dostarczyć przedmiot umowy w terminie </w:t>
      </w:r>
      <w:r>
        <w:rPr>
          <w:rFonts w:ascii="Arial" w:hAnsi="Arial" w:cs="Arial"/>
          <w:sz w:val="19"/>
          <w:szCs w:val="19"/>
        </w:rPr>
        <w:t>5</w:t>
      </w:r>
      <w:r w:rsidRPr="00D1328A">
        <w:rPr>
          <w:rFonts w:ascii="Arial" w:hAnsi="Arial" w:cs="Arial"/>
          <w:sz w:val="19"/>
          <w:szCs w:val="19"/>
        </w:rPr>
        <w:t xml:space="preserve"> tygodni od dnia zawarcia umowy.  </w:t>
      </w:r>
    </w:p>
    <w:p w:rsidR="00006E55" w:rsidRPr="00D1328A" w:rsidRDefault="00006E55" w:rsidP="00006E55">
      <w:pPr>
        <w:pStyle w:val="NormalnyWeb"/>
        <w:numPr>
          <w:ilvl w:val="0"/>
          <w:numId w:val="3"/>
        </w:numPr>
        <w:shd w:val="clear" w:color="auto" w:fill="FFFFFF"/>
        <w:tabs>
          <w:tab w:val="left" w:pos="360"/>
        </w:tabs>
        <w:spacing w:before="0" w:after="0"/>
        <w:ind w:left="360"/>
        <w:jc w:val="both"/>
        <w:rPr>
          <w:rFonts w:ascii="Arial" w:hAnsi="Arial" w:cs="Arial"/>
          <w:sz w:val="19"/>
          <w:szCs w:val="19"/>
        </w:rPr>
      </w:pPr>
      <w:r w:rsidRPr="00D1328A">
        <w:rPr>
          <w:rFonts w:ascii="Arial" w:hAnsi="Arial" w:cs="Arial"/>
          <w:sz w:val="19"/>
          <w:szCs w:val="19"/>
        </w:rPr>
        <w:t>Wykonawca dostarczy wszelkie elementy potrzebne do uruchomienia i prawidłowego działania przedmiotu zamówienia.</w:t>
      </w:r>
    </w:p>
    <w:p w:rsidR="00006E55" w:rsidRPr="00D1328A" w:rsidRDefault="00006E55" w:rsidP="00006E55">
      <w:pPr>
        <w:pStyle w:val="NormalnyWeb"/>
        <w:numPr>
          <w:ilvl w:val="0"/>
          <w:numId w:val="3"/>
        </w:numPr>
        <w:shd w:val="clear" w:color="auto" w:fill="FFFFFF"/>
        <w:tabs>
          <w:tab w:val="left" w:pos="360"/>
        </w:tabs>
        <w:spacing w:before="0" w:after="0"/>
        <w:ind w:left="360"/>
        <w:jc w:val="both"/>
        <w:rPr>
          <w:rFonts w:ascii="Arial" w:hAnsi="Arial" w:cs="Arial"/>
          <w:sz w:val="19"/>
          <w:szCs w:val="19"/>
        </w:rPr>
      </w:pPr>
      <w:r w:rsidRPr="00D1328A">
        <w:rPr>
          <w:rFonts w:ascii="Arial" w:hAnsi="Arial" w:cs="Arial"/>
          <w:sz w:val="19"/>
          <w:szCs w:val="19"/>
        </w:rPr>
        <w:t xml:space="preserve">Wykonawca zobowiązuje się do wykonania umowy z należytą starannością, zgodnie z obowiązującymi przepisami prawa, standardami oraz wymogami Zamawiającego określonymi w umowie. </w:t>
      </w:r>
    </w:p>
    <w:p w:rsidR="00006E55" w:rsidRPr="00D1328A" w:rsidRDefault="00006E55" w:rsidP="00006E55">
      <w:pPr>
        <w:pStyle w:val="NormalnyWeb"/>
        <w:numPr>
          <w:ilvl w:val="0"/>
          <w:numId w:val="3"/>
        </w:numPr>
        <w:shd w:val="clear" w:color="auto" w:fill="FFFFFF"/>
        <w:tabs>
          <w:tab w:val="left" w:pos="360"/>
        </w:tabs>
        <w:spacing w:before="0" w:after="0"/>
        <w:ind w:left="360"/>
        <w:jc w:val="both"/>
        <w:rPr>
          <w:rFonts w:ascii="Arial" w:hAnsi="Arial" w:cs="Arial"/>
          <w:sz w:val="19"/>
          <w:szCs w:val="19"/>
        </w:rPr>
      </w:pPr>
      <w:r w:rsidRPr="00D1328A">
        <w:rPr>
          <w:rFonts w:ascii="Arial" w:hAnsi="Arial" w:cs="Arial"/>
          <w:sz w:val="19"/>
          <w:szCs w:val="19"/>
          <w:lang/>
        </w:rPr>
        <w:t>Dostawa przedmiotu umowy do miejsca przeznaczenia w siedzibie Zamawiającego odbędzie się na koszt i ryzyko Wykonawcy.</w:t>
      </w:r>
    </w:p>
    <w:p w:rsidR="00006E55" w:rsidRPr="00D1328A" w:rsidRDefault="00006E55" w:rsidP="00006E55">
      <w:pPr>
        <w:widowControl w:val="0"/>
        <w:numPr>
          <w:ilvl w:val="0"/>
          <w:numId w:val="3"/>
        </w:numPr>
        <w:shd w:val="clear" w:color="auto" w:fill="FFFFFF"/>
        <w:ind w:left="360"/>
        <w:jc w:val="both"/>
        <w:rPr>
          <w:rFonts w:ascii="Arial" w:hAnsi="Arial" w:cs="Arial"/>
          <w:sz w:val="19"/>
          <w:szCs w:val="19"/>
        </w:rPr>
      </w:pPr>
      <w:r w:rsidRPr="00D1328A">
        <w:rPr>
          <w:rFonts w:ascii="Arial" w:hAnsi="Arial" w:cs="Arial"/>
          <w:sz w:val="19"/>
          <w:szCs w:val="19"/>
          <w:lang/>
        </w:rPr>
        <w:t>Wykonawca ponosi odpowiedzialność za wszystkie szkody powstałe w trakcie transportu przedmiotu zamówienia.</w:t>
      </w:r>
    </w:p>
    <w:p w:rsidR="00006E55" w:rsidRPr="00D1328A" w:rsidRDefault="00006E55" w:rsidP="00006E55">
      <w:pPr>
        <w:widowControl w:val="0"/>
        <w:numPr>
          <w:ilvl w:val="0"/>
          <w:numId w:val="3"/>
        </w:numPr>
        <w:shd w:val="clear" w:color="auto" w:fill="FFFFFF"/>
        <w:ind w:left="360"/>
        <w:jc w:val="both"/>
        <w:rPr>
          <w:rFonts w:ascii="Arial" w:hAnsi="Arial" w:cs="Arial"/>
          <w:sz w:val="19"/>
          <w:szCs w:val="19"/>
        </w:rPr>
      </w:pPr>
      <w:r w:rsidRPr="00D1328A">
        <w:rPr>
          <w:rFonts w:ascii="Arial" w:hAnsi="Arial" w:cs="Arial"/>
          <w:sz w:val="19"/>
          <w:szCs w:val="19"/>
        </w:rPr>
        <w:t>Wykonawca będzie informował Zamawiającego o wszelkich zmianach po stronie Wykonawcy mogących mieć wpływ na realizację Przedmiotu umowy.</w:t>
      </w:r>
    </w:p>
    <w:p w:rsidR="00006E55" w:rsidRPr="00D1328A" w:rsidRDefault="00006E55" w:rsidP="00006E55">
      <w:pPr>
        <w:widowControl w:val="0"/>
        <w:numPr>
          <w:ilvl w:val="0"/>
          <w:numId w:val="3"/>
        </w:numPr>
        <w:shd w:val="clear" w:color="auto" w:fill="FFFFFF"/>
        <w:ind w:left="360"/>
        <w:jc w:val="both"/>
        <w:rPr>
          <w:rFonts w:ascii="Arial" w:hAnsi="Arial" w:cs="Arial"/>
          <w:sz w:val="19"/>
          <w:szCs w:val="19"/>
        </w:rPr>
      </w:pPr>
      <w:r w:rsidRPr="00D1328A">
        <w:rPr>
          <w:rFonts w:ascii="Arial" w:hAnsi="Arial" w:cs="Arial"/>
          <w:sz w:val="19"/>
          <w:szCs w:val="19"/>
        </w:rPr>
        <w:t>W zakresie dostarczonego Przedmiotu umowy Zamawiający nie wymaga konfiguracji urządzeń.</w:t>
      </w:r>
    </w:p>
    <w:p w:rsidR="00006E55" w:rsidRPr="00D1328A" w:rsidRDefault="00006E55" w:rsidP="00006E55">
      <w:pPr>
        <w:widowControl w:val="0"/>
        <w:numPr>
          <w:ilvl w:val="0"/>
          <w:numId w:val="3"/>
        </w:numPr>
        <w:shd w:val="clear" w:color="auto" w:fill="FFFFFF"/>
        <w:ind w:left="360"/>
        <w:jc w:val="both"/>
        <w:rPr>
          <w:rFonts w:ascii="Arial" w:hAnsi="Arial" w:cs="Arial"/>
          <w:sz w:val="19"/>
          <w:szCs w:val="19"/>
        </w:rPr>
      </w:pPr>
      <w:r w:rsidRPr="00D1328A">
        <w:rPr>
          <w:rFonts w:ascii="Arial" w:hAnsi="Arial" w:cs="Arial"/>
          <w:sz w:val="19"/>
          <w:szCs w:val="19"/>
        </w:rPr>
        <w:lastRenderedPageBreak/>
        <w:t xml:space="preserve">Osobą odpowiedzialną za realizację umowy po stronie Wykonawcy jest ………………..…………….. </w:t>
      </w:r>
    </w:p>
    <w:p w:rsidR="00006E55" w:rsidRPr="00D1328A" w:rsidRDefault="00006E55" w:rsidP="00006E55">
      <w:pPr>
        <w:pStyle w:val="NormalnyWeb"/>
        <w:shd w:val="clear" w:color="auto" w:fill="FFFFFF"/>
        <w:spacing w:before="0" w:after="0"/>
        <w:ind w:left="3" w:hanging="363"/>
        <w:jc w:val="both"/>
        <w:rPr>
          <w:rFonts w:ascii="Arial" w:hAnsi="Arial" w:cs="Arial"/>
          <w:sz w:val="19"/>
          <w:szCs w:val="19"/>
          <w:lang/>
        </w:rPr>
      </w:pPr>
    </w:p>
    <w:p w:rsidR="00006E55" w:rsidRPr="00D1328A" w:rsidRDefault="00006E55" w:rsidP="00006E55">
      <w:pPr>
        <w:pStyle w:val="NormalnyWeb"/>
        <w:shd w:val="clear" w:color="auto" w:fill="FFFFFF"/>
        <w:spacing w:before="0" w:after="0"/>
        <w:ind w:left="360"/>
        <w:jc w:val="both"/>
        <w:rPr>
          <w:rFonts w:ascii="Arial" w:hAnsi="Arial" w:cs="Arial"/>
          <w:sz w:val="19"/>
          <w:szCs w:val="19"/>
        </w:rPr>
      </w:pPr>
      <w:r w:rsidRPr="00D1328A">
        <w:rPr>
          <w:rFonts w:ascii="Arial" w:hAnsi="Arial" w:cs="Arial"/>
          <w:sz w:val="19"/>
          <w:szCs w:val="19"/>
        </w:rPr>
        <w:t>tel. …………………….……………….…, e-mail ……………...…………..……………………………….</w:t>
      </w:r>
    </w:p>
    <w:p w:rsidR="00006E55" w:rsidRPr="00D1328A" w:rsidRDefault="00006E55" w:rsidP="00006E55">
      <w:pPr>
        <w:pStyle w:val="NormalnyWeb"/>
        <w:numPr>
          <w:ilvl w:val="0"/>
          <w:numId w:val="3"/>
        </w:numPr>
        <w:shd w:val="clear" w:color="auto" w:fill="FFFFFF"/>
        <w:spacing w:before="0" w:after="0"/>
        <w:ind w:left="360"/>
        <w:jc w:val="both"/>
        <w:rPr>
          <w:rFonts w:ascii="Arial" w:hAnsi="Arial" w:cs="Arial"/>
          <w:sz w:val="19"/>
          <w:szCs w:val="19"/>
        </w:rPr>
      </w:pPr>
      <w:r w:rsidRPr="00D1328A">
        <w:rPr>
          <w:rFonts w:ascii="Arial" w:hAnsi="Arial" w:cs="Arial"/>
          <w:sz w:val="19"/>
          <w:szCs w:val="19"/>
        </w:rPr>
        <w:t xml:space="preserve">Osobą odpowiedzialną za realizację umowy po stronie Zamawiającego jest …………………, </w:t>
      </w:r>
      <w:proofErr w:type="spellStart"/>
      <w:r w:rsidRPr="00D1328A">
        <w:rPr>
          <w:rFonts w:ascii="Arial" w:hAnsi="Arial" w:cs="Arial"/>
          <w:sz w:val="19"/>
          <w:szCs w:val="19"/>
        </w:rPr>
        <w:t>tel</w:t>
      </w:r>
      <w:proofErr w:type="spellEnd"/>
      <w:r w:rsidRPr="00D1328A">
        <w:rPr>
          <w:rFonts w:ascii="Arial" w:hAnsi="Arial" w:cs="Arial"/>
          <w:sz w:val="19"/>
          <w:szCs w:val="19"/>
        </w:rPr>
        <w:t xml:space="preserve"> ……………, e-mail ……………..</w:t>
      </w:r>
    </w:p>
    <w:p w:rsidR="00006E55" w:rsidRPr="00D1328A" w:rsidRDefault="00006E55" w:rsidP="00006E55">
      <w:pPr>
        <w:pStyle w:val="NormalnyWeb"/>
        <w:shd w:val="clear" w:color="auto" w:fill="FFFFFF"/>
        <w:spacing w:before="0" w:after="0"/>
        <w:ind w:left="363" w:hanging="363"/>
        <w:jc w:val="both"/>
        <w:rPr>
          <w:rFonts w:ascii="Arial" w:hAnsi="Arial" w:cs="Arial"/>
          <w:sz w:val="19"/>
          <w:szCs w:val="19"/>
        </w:rPr>
      </w:pPr>
      <w:r w:rsidRPr="00D1328A">
        <w:rPr>
          <w:rFonts w:ascii="Arial" w:hAnsi="Arial" w:cs="Arial"/>
          <w:sz w:val="19"/>
          <w:szCs w:val="19"/>
        </w:rPr>
        <w:t> </w:t>
      </w:r>
      <w:r w:rsidRPr="00D1328A">
        <w:rPr>
          <w:rFonts w:ascii="Arial" w:eastAsia="Arial" w:hAnsi="Arial" w:cs="Arial"/>
          <w:sz w:val="19"/>
          <w:szCs w:val="19"/>
        </w:rPr>
        <w:t xml:space="preserve"> </w:t>
      </w:r>
      <w:r w:rsidRPr="00D1328A">
        <w:rPr>
          <w:rFonts w:ascii="Arial" w:hAnsi="Arial" w:cs="Arial"/>
          <w:sz w:val="19"/>
          <w:szCs w:val="19"/>
        </w:rPr>
        <w:t> </w:t>
      </w:r>
    </w:p>
    <w:p w:rsidR="00006E55" w:rsidRPr="00D1328A" w:rsidRDefault="00006E55" w:rsidP="00006E55">
      <w:pPr>
        <w:pStyle w:val="NormalnyWeb"/>
        <w:shd w:val="clear" w:color="auto" w:fill="FFFFFF"/>
        <w:spacing w:before="0" w:after="0"/>
        <w:jc w:val="center"/>
        <w:rPr>
          <w:rFonts w:ascii="Arial" w:hAnsi="Arial" w:cs="Arial"/>
          <w:b/>
          <w:bCs/>
          <w:sz w:val="19"/>
          <w:szCs w:val="19"/>
        </w:rPr>
      </w:pPr>
      <w:r w:rsidRPr="00D1328A">
        <w:rPr>
          <w:rFonts w:ascii="Arial" w:hAnsi="Arial" w:cs="Arial"/>
          <w:b/>
          <w:bCs/>
          <w:sz w:val="19"/>
          <w:szCs w:val="19"/>
        </w:rPr>
        <w:t xml:space="preserve">§ 4 Gwarancja i serwis </w:t>
      </w:r>
    </w:p>
    <w:p w:rsidR="00006E55" w:rsidRPr="00D1328A" w:rsidRDefault="00006E55" w:rsidP="00006E55">
      <w:pPr>
        <w:widowControl w:val="0"/>
        <w:numPr>
          <w:ilvl w:val="0"/>
          <w:numId w:val="4"/>
        </w:numPr>
        <w:shd w:val="clear" w:color="auto" w:fill="FFFFFF"/>
        <w:ind w:left="284" w:hanging="284"/>
        <w:jc w:val="both"/>
        <w:rPr>
          <w:rFonts w:ascii="Arial" w:hAnsi="Arial" w:cs="Arial"/>
          <w:sz w:val="19"/>
          <w:szCs w:val="19"/>
        </w:rPr>
      </w:pPr>
      <w:r w:rsidRPr="00D1328A">
        <w:rPr>
          <w:rFonts w:ascii="Arial" w:hAnsi="Arial" w:cs="Arial"/>
          <w:sz w:val="19"/>
          <w:szCs w:val="19"/>
        </w:rPr>
        <w:t xml:space="preserve">Wykonawca gwarantuje najwyższą jakość przedmiotu umowy i oświadcza, że objęty jest on gwarancją Producenta, na okres …… miesięcy, zgodnie z treścią załącznika nr 1 do umowy („Opis przedmiotu zamówienia”), który liczony będzie od dnia podpisania protokołu zdawczo-odbiorczego. Powyższe obowiązuje z zastrzeżeniem treści ust. 2-6 poniżej. </w:t>
      </w:r>
    </w:p>
    <w:p w:rsidR="00006E55" w:rsidRPr="00D1328A" w:rsidRDefault="00006E55" w:rsidP="00006E55">
      <w:pPr>
        <w:widowControl w:val="0"/>
        <w:numPr>
          <w:ilvl w:val="0"/>
          <w:numId w:val="4"/>
        </w:numPr>
        <w:shd w:val="clear" w:color="auto" w:fill="FFFFFF"/>
        <w:ind w:left="284" w:hanging="284"/>
        <w:jc w:val="both"/>
        <w:rPr>
          <w:rFonts w:ascii="Arial" w:hAnsi="Arial" w:cs="Arial"/>
          <w:sz w:val="19"/>
          <w:szCs w:val="19"/>
        </w:rPr>
      </w:pPr>
      <w:r w:rsidRPr="00D1328A">
        <w:rPr>
          <w:rFonts w:ascii="Arial" w:hAnsi="Arial" w:cs="Arial"/>
          <w:sz w:val="19"/>
          <w:szCs w:val="19"/>
        </w:rPr>
        <w:t>Każdorazowo gwarancja musi spełniać wszystkie wymogi Zamawiającego, wskazane w treści Załącznika nr 1 do umowy („Opis przedmiotu zamówienia”).</w:t>
      </w:r>
    </w:p>
    <w:p w:rsidR="00006E55" w:rsidRPr="00D1328A" w:rsidRDefault="00006E55" w:rsidP="00006E55">
      <w:pPr>
        <w:widowControl w:val="0"/>
        <w:numPr>
          <w:ilvl w:val="0"/>
          <w:numId w:val="4"/>
        </w:numPr>
        <w:shd w:val="clear" w:color="auto" w:fill="FFFFFF"/>
        <w:ind w:left="284" w:hanging="284"/>
        <w:jc w:val="both"/>
        <w:rPr>
          <w:rFonts w:ascii="Arial" w:hAnsi="Arial" w:cs="Arial"/>
          <w:sz w:val="19"/>
          <w:szCs w:val="19"/>
        </w:rPr>
      </w:pPr>
      <w:r w:rsidRPr="00D1328A">
        <w:rPr>
          <w:rFonts w:ascii="Arial" w:hAnsi="Arial" w:cs="Arial"/>
          <w:sz w:val="19"/>
          <w:szCs w:val="19"/>
        </w:rPr>
        <w:t>W przypadku, gdy Wykonawca oferuje gwarancję jakości na przedmiot umowy, a jej warunki są korzystniejsze niż warunki gwarancji Producenta, obowiązującą jest gwarancja jakości Wykonawcy.</w:t>
      </w:r>
    </w:p>
    <w:p w:rsidR="00006E55" w:rsidRPr="00D1328A" w:rsidRDefault="00006E55" w:rsidP="00006E55">
      <w:pPr>
        <w:widowControl w:val="0"/>
        <w:numPr>
          <w:ilvl w:val="0"/>
          <w:numId w:val="4"/>
        </w:numPr>
        <w:shd w:val="clear" w:color="auto" w:fill="FFFFFF"/>
        <w:ind w:left="284" w:hanging="284"/>
        <w:jc w:val="both"/>
        <w:rPr>
          <w:rFonts w:ascii="Arial" w:hAnsi="Arial" w:cs="Arial"/>
          <w:sz w:val="19"/>
          <w:szCs w:val="19"/>
        </w:rPr>
      </w:pPr>
      <w:r w:rsidRPr="00D1328A">
        <w:rPr>
          <w:rFonts w:ascii="Arial" w:hAnsi="Arial" w:cs="Arial"/>
          <w:sz w:val="19"/>
          <w:szCs w:val="19"/>
        </w:rPr>
        <w:t>Jakiekolwiek warunki gwarancyjne Producenta sprzeczne z warunkami niniejszej umowy, w tym treścią załączników do umowy, jak również warunki nakładające na Zamawiającego większe obowiązki niż wynikające z umowy, w tym treści jej załączników, nie wiążą Zamawiającego.</w:t>
      </w:r>
    </w:p>
    <w:p w:rsidR="00006E55" w:rsidRPr="00D1328A" w:rsidRDefault="00006E55" w:rsidP="00006E55">
      <w:pPr>
        <w:widowControl w:val="0"/>
        <w:numPr>
          <w:ilvl w:val="0"/>
          <w:numId w:val="4"/>
        </w:numPr>
        <w:shd w:val="clear" w:color="auto" w:fill="FFFFFF"/>
        <w:ind w:left="284" w:hanging="284"/>
        <w:jc w:val="both"/>
        <w:rPr>
          <w:rFonts w:ascii="Arial" w:hAnsi="Arial" w:cs="Arial"/>
          <w:sz w:val="19"/>
          <w:szCs w:val="19"/>
        </w:rPr>
      </w:pPr>
      <w:r w:rsidRPr="00D1328A">
        <w:rPr>
          <w:rFonts w:ascii="Arial" w:hAnsi="Arial" w:cs="Arial"/>
          <w:sz w:val="19"/>
          <w:szCs w:val="19"/>
        </w:rPr>
        <w:t xml:space="preserve">W okresie gwarancji i rękojmi za wady Zamawiający może realizować roszczenia z obu ww.  tytułów niezależnie od siebie. </w:t>
      </w:r>
    </w:p>
    <w:p w:rsidR="00006E55" w:rsidRPr="00D1328A" w:rsidRDefault="00006E55" w:rsidP="00006E55">
      <w:pPr>
        <w:widowControl w:val="0"/>
        <w:numPr>
          <w:ilvl w:val="0"/>
          <w:numId w:val="4"/>
        </w:numPr>
        <w:shd w:val="clear" w:color="auto" w:fill="FFFFFF"/>
        <w:ind w:left="284" w:hanging="284"/>
        <w:jc w:val="both"/>
        <w:rPr>
          <w:rFonts w:ascii="Arial" w:hAnsi="Arial" w:cs="Arial"/>
          <w:sz w:val="19"/>
          <w:szCs w:val="19"/>
        </w:rPr>
      </w:pPr>
      <w:r w:rsidRPr="00D1328A">
        <w:rPr>
          <w:rFonts w:ascii="Arial" w:hAnsi="Arial" w:cs="Arial"/>
          <w:sz w:val="19"/>
          <w:szCs w:val="19"/>
        </w:rPr>
        <w:t>Zgodnie z treścią art. 581 ustawy Kodeks cywilny, jeżeli w ramach gwarancji Producent/Wykonawca dostarczył Zamawiającemu zamiast rzeczy wadliwej rzecz wolną od wad albo dokonał istotnych napraw rzeczy objętej gwarancją, termin gwarancji biegnie na nowo od chwili dostarczenia rzeczy wolnej od wad lub zwrócenia rzeczy naprawionej. W innych wypadkach termin gwarancji ulega przedłużeniu o czas naprawy, rozumiany jako okres faktycznego braku możliwości korzystania przez Zamawiającego z naprawianej rzeczy.</w:t>
      </w:r>
    </w:p>
    <w:p w:rsidR="00006E55" w:rsidRPr="00D1328A" w:rsidRDefault="00006E55" w:rsidP="00006E55">
      <w:pPr>
        <w:pStyle w:val="tekstpodstawowy21"/>
        <w:shd w:val="clear" w:color="auto" w:fill="FFFFFF"/>
        <w:spacing w:before="0" w:after="0"/>
        <w:jc w:val="both"/>
        <w:rPr>
          <w:rFonts w:ascii="Arial" w:hAnsi="Arial" w:cs="Arial"/>
          <w:sz w:val="19"/>
          <w:szCs w:val="19"/>
        </w:rPr>
      </w:pPr>
    </w:p>
    <w:p w:rsidR="00006E55" w:rsidRPr="00D1328A" w:rsidRDefault="00006E55" w:rsidP="00006E55">
      <w:pPr>
        <w:shd w:val="clear" w:color="auto" w:fill="FFFFFF"/>
        <w:jc w:val="center"/>
        <w:rPr>
          <w:rFonts w:ascii="Arial" w:hAnsi="Arial" w:cs="Arial"/>
          <w:sz w:val="19"/>
          <w:szCs w:val="19"/>
        </w:rPr>
      </w:pPr>
      <w:r w:rsidRPr="00D1328A">
        <w:rPr>
          <w:rFonts w:ascii="Arial" w:hAnsi="Arial" w:cs="Arial"/>
          <w:sz w:val="19"/>
          <w:szCs w:val="19"/>
        </w:rPr>
        <w:t> </w:t>
      </w:r>
      <w:r w:rsidRPr="00D1328A">
        <w:rPr>
          <w:rFonts w:ascii="Arial" w:hAnsi="Arial" w:cs="Arial"/>
          <w:b/>
          <w:sz w:val="19"/>
          <w:szCs w:val="19"/>
        </w:rPr>
        <w:t>§ 5</w:t>
      </w:r>
      <w:r w:rsidRPr="00D1328A">
        <w:rPr>
          <w:rFonts w:ascii="Arial" w:hAnsi="Arial" w:cs="Arial"/>
          <w:sz w:val="19"/>
          <w:szCs w:val="19"/>
        </w:rPr>
        <w:t xml:space="preserve"> </w:t>
      </w:r>
      <w:r w:rsidRPr="00D1328A">
        <w:rPr>
          <w:rFonts w:ascii="Arial" w:hAnsi="Arial" w:cs="Arial"/>
          <w:b/>
          <w:sz w:val="19"/>
          <w:szCs w:val="19"/>
        </w:rPr>
        <w:t>Czas trwania umowy</w:t>
      </w:r>
    </w:p>
    <w:p w:rsidR="00006E55" w:rsidRPr="00D1328A" w:rsidRDefault="00006E55" w:rsidP="00006E55">
      <w:pPr>
        <w:shd w:val="clear" w:color="auto" w:fill="FFFFFF"/>
        <w:jc w:val="both"/>
        <w:rPr>
          <w:rFonts w:ascii="Arial" w:hAnsi="Arial" w:cs="Arial"/>
          <w:i/>
          <w:sz w:val="19"/>
          <w:szCs w:val="19"/>
        </w:rPr>
      </w:pPr>
      <w:r w:rsidRPr="00D1328A">
        <w:rPr>
          <w:rFonts w:ascii="Arial" w:hAnsi="Arial" w:cs="Arial"/>
          <w:sz w:val="19"/>
          <w:szCs w:val="19"/>
          <w:lang/>
        </w:rPr>
        <w:t>Umowa obowiązuje od dnia jej podpisania do dnia upływu okresu gwarancji udzielonej na sprzęt stanowiący przedmiot umowy (z uwzględnieniem postanowień par. 4 ust. 6 umowy).</w:t>
      </w:r>
    </w:p>
    <w:p w:rsidR="00006E55" w:rsidRPr="00D1328A" w:rsidRDefault="00006E55" w:rsidP="00006E55">
      <w:pPr>
        <w:pStyle w:val="NormalnyWeb"/>
        <w:shd w:val="clear" w:color="auto" w:fill="FFFFFF"/>
        <w:spacing w:before="0" w:after="0"/>
        <w:jc w:val="both"/>
        <w:rPr>
          <w:rFonts w:ascii="Arial" w:hAnsi="Arial" w:cs="Arial"/>
          <w:b/>
          <w:i/>
          <w:sz w:val="19"/>
          <w:szCs w:val="19"/>
          <w:lang/>
        </w:rPr>
      </w:pPr>
    </w:p>
    <w:p w:rsidR="00006E55" w:rsidRPr="00D1328A" w:rsidRDefault="00006E55" w:rsidP="00006E55">
      <w:pPr>
        <w:pStyle w:val="NormalnyWeb"/>
        <w:shd w:val="clear" w:color="auto" w:fill="FFFFFF"/>
        <w:spacing w:before="0" w:after="0"/>
        <w:jc w:val="center"/>
        <w:rPr>
          <w:rFonts w:ascii="Arial" w:hAnsi="Arial" w:cs="Arial"/>
          <w:sz w:val="19"/>
          <w:szCs w:val="19"/>
        </w:rPr>
      </w:pPr>
      <w:r w:rsidRPr="00D1328A">
        <w:rPr>
          <w:rFonts w:ascii="Arial" w:hAnsi="Arial" w:cs="Arial"/>
          <w:b/>
          <w:bCs/>
          <w:sz w:val="19"/>
          <w:szCs w:val="19"/>
        </w:rPr>
        <w:t>§ 6 Ochrona Danych Osobowych</w:t>
      </w:r>
    </w:p>
    <w:p w:rsidR="00006E55" w:rsidRPr="00D1328A" w:rsidRDefault="00006E55" w:rsidP="00006E55">
      <w:pPr>
        <w:shd w:val="clear" w:color="auto" w:fill="FFFFFF"/>
        <w:tabs>
          <w:tab w:val="left" w:pos="360"/>
        </w:tabs>
        <w:jc w:val="both"/>
        <w:rPr>
          <w:rFonts w:ascii="Arial" w:hAnsi="Arial" w:cs="Arial"/>
          <w:kern w:val="1"/>
          <w:sz w:val="19"/>
          <w:szCs w:val="19"/>
        </w:rPr>
      </w:pPr>
      <w:r w:rsidRPr="00D1328A">
        <w:rPr>
          <w:rFonts w:ascii="Arial" w:hAnsi="Arial" w:cs="Arial"/>
          <w:sz w:val="19"/>
          <w:szCs w:val="19"/>
        </w:rPr>
        <w:t>Sposób przetwarzania i ochrony danych osobowych w zakresie niniejszej umowy określa umowa powierzenia przetwarzania danych osobowych, która stanowi integralną część umowy.</w:t>
      </w:r>
    </w:p>
    <w:p w:rsidR="00006E55" w:rsidRPr="00D1328A" w:rsidRDefault="00006E55" w:rsidP="00006E55">
      <w:pPr>
        <w:pStyle w:val="NormalnyWeb"/>
        <w:shd w:val="clear" w:color="auto" w:fill="FFFFFF"/>
        <w:spacing w:before="0" w:after="0"/>
        <w:jc w:val="both"/>
        <w:rPr>
          <w:rFonts w:ascii="Arial" w:hAnsi="Arial" w:cs="Arial"/>
          <w:sz w:val="19"/>
          <w:szCs w:val="19"/>
        </w:rPr>
      </w:pPr>
      <w:r w:rsidRPr="00D1328A">
        <w:rPr>
          <w:rFonts w:ascii="Arial" w:hAnsi="Arial" w:cs="Arial"/>
          <w:sz w:val="19"/>
          <w:szCs w:val="19"/>
        </w:rPr>
        <w:t> </w:t>
      </w:r>
    </w:p>
    <w:p w:rsidR="00006E55" w:rsidRPr="00D1328A" w:rsidRDefault="00006E55" w:rsidP="00006E55">
      <w:pPr>
        <w:pStyle w:val="NormalnyWeb"/>
        <w:shd w:val="clear" w:color="auto" w:fill="FFFFFF"/>
        <w:spacing w:before="0" w:after="0"/>
        <w:jc w:val="center"/>
        <w:rPr>
          <w:rFonts w:ascii="Arial" w:hAnsi="Arial" w:cs="Arial"/>
          <w:sz w:val="19"/>
          <w:szCs w:val="19"/>
        </w:rPr>
      </w:pPr>
      <w:r w:rsidRPr="00D1328A">
        <w:rPr>
          <w:rFonts w:ascii="Arial" w:hAnsi="Arial" w:cs="Arial"/>
          <w:b/>
          <w:bCs/>
          <w:sz w:val="19"/>
          <w:szCs w:val="19"/>
        </w:rPr>
        <w:t>§ 7 Poufność</w:t>
      </w:r>
    </w:p>
    <w:p w:rsidR="00006E55" w:rsidRPr="00D1328A" w:rsidRDefault="00006E55" w:rsidP="00006E55">
      <w:pPr>
        <w:pStyle w:val="NormalnyWeb"/>
        <w:shd w:val="clear" w:color="auto" w:fill="FFFFFF"/>
        <w:spacing w:before="0" w:after="0"/>
        <w:ind w:left="363" w:hanging="363"/>
        <w:jc w:val="both"/>
        <w:rPr>
          <w:rFonts w:ascii="Arial" w:hAnsi="Arial" w:cs="Arial"/>
          <w:sz w:val="19"/>
          <w:szCs w:val="19"/>
        </w:rPr>
      </w:pPr>
      <w:r w:rsidRPr="00D1328A">
        <w:rPr>
          <w:rFonts w:ascii="Arial" w:hAnsi="Arial" w:cs="Arial"/>
          <w:sz w:val="19"/>
          <w:szCs w:val="19"/>
        </w:rPr>
        <w:t>1.     Strony zobowiązują się do utrzymania w tajemnicy i nieujawniania, niepublikowania, nieprzekazywania i nieudostępniania w żaden inny sposób osobom trzecim, jakichkolwiek danych o przedsiębiorstwach, transakcjach i klientach Stron, jak również:</w:t>
      </w:r>
    </w:p>
    <w:p w:rsidR="00006E55" w:rsidRPr="00D1328A" w:rsidRDefault="00006E55" w:rsidP="00006E55">
      <w:pPr>
        <w:pStyle w:val="NormalnyWeb"/>
        <w:shd w:val="clear" w:color="auto" w:fill="FFFFFF"/>
        <w:spacing w:before="0" w:after="0"/>
        <w:ind w:left="720" w:hanging="363"/>
        <w:jc w:val="both"/>
        <w:rPr>
          <w:rFonts w:ascii="Arial" w:hAnsi="Arial" w:cs="Arial"/>
          <w:sz w:val="19"/>
          <w:szCs w:val="19"/>
        </w:rPr>
      </w:pPr>
      <w:r w:rsidRPr="00D1328A">
        <w:rPr>
          <w:rFonts w:ascii="Arial" w:hAnsi="Arial" w:cs="Arial"/>
          <w:sz w:val="19"/>
          <w:szCs w:val="19"/>
        </w:rPr>
        <w:t>1)   informacji i danych dotyczących podejmowanych przez jedną ze Stron czynności w toku realizacji niniejszej umowy za wyjątkiem informacji mających wpływ na działanie aplikacji stron trzecich.</w:t>
      </w:r>
    </w:p>
    <w:p w:rsidR="00006E55" w:rsidRPr="00D1328A" w:rsidRDefault="00006E55" w:rsidP="00006E55">
      <w:pPr>
        <w:pStyle w:val="NormalnyWeb"/>
        <w:shd w:val="clear" w:color="auto" w:fill="FFFFFF"/>
        <w:spacing w:before="0" w:after="0"/>
        <w:ind w:left="720" w:hanging="363"/>
        <w:jc w:val="both"/>
        <w:rPr>
          <w:rFonts w:ascii="Arial" w:hAnsi="Arial" w:cs="Arial"/>
          <w:sz w:val="19"/>
          <w:szCs w:val="19"/>
        </w:rPr>
      </w:pPr>
      <w:r w:rsidRPr="00D1328A">
        <w:rPr>
          <w:rFonts w:ascii="Arial" w:hAnsi="Arial" w:cs="Arial"/>
          <w:sz w:val="19"/>
          <w:szCs w:val="19"/>
        </w:rPr>
        <w:t>2)   informacji i danych stanowiących tajemnicę Stron w rozumieniu przepisów ustawy o zwalczaniu nieuczciwej konkurencji (tekst jednolity Dz.U. z 2022 r., poz.1233, z późn.zm);</w:t>
      </w:r>
    </w:p>
    <w:p w:rsidR="00006E55" w:rsidRPr="00D1328A" w:rsidRDefault="00006E55" w:rsidP="00006E55">
      <w:pPr>
        <w:pStyle w:val="NormalnyWeb"/>
        <w:shd w:val="clear" w:color="auto" w:fill="FFFFFF"/>
        <w:spacing w:before="0" w:after="0"/>
        <w:ind w:left="720" w:hanging="363"/>
        <w:jc w:val="both"/>
        <w:rPr>
          <w:rFonts w:ascii="Arial" w:hAnsi="Arial" w:cs="Arial"/>
          <w:sz w:val="19"/>
          <w:szCs w:val="19"/>
        </w:rPr>
      </w:pPr>
      <w:r w:rsidRPr="00D1328A">
        <w:rPr>
          <w:rFonts w:ascii="Arial" w:hAnsi="Arial" w:cs="Arial"/>
          <w:sz w:val="19"/>
          <w:szCs w:val="19"/>
        </w:rPr>
        <w:t>3)    innych informacji prawnie chronionych, 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006E55" w:rsidRPr="00D1328A" w:rsidRDefault="00006E55" w:rsidP="00006E55">
      <w:pPr>
        <w:pStyle w:val="NormalnyWeb"/>
        <w:shd w:val="clear" w:color="auto" w:fill="FFFFFF"/>
        <w:spacing w:before="0" w:after="0"/>
        <w:ind w:left="720" w:hanging="363"/>
        <w:jc w:val="both"/>
        <w:rPr>
          <w:rFonts w:ascii="Arial" w:hAnsi="Arial" w:cs="Arial"/>
          <w:sz w:val="19"/>
          <w:szCs w:val="19"/>
        </w:rPr>
      </w:pPr>
      <w:r w:rsidRPr="00D1328A">
        <w:rPr>
          <w:rFonts w:ascii="Arial" w:hAnsi="Arial" w:cs="Arial"/>
          <w:sz w:val="19"/>
          <w:szCs w:val="19"/>
        </w:rPr>
        <w:t>4)   danych dotyczących konfiguracji i instalacji.</w:t>
      </w:r>
    </w:p>
    <w:p w:rsidR="00006E55" w:rsidRPr="00D1328A" w:rsidRDefault="00006E55" w:rsidP="00006E55">
      <w:pPr>
        <w:pStyle w:val="NormalnyWeb"/>
        <w:shd w:val="clear" w:color="auto" w:fill="FFFFFF"/>
        <w:spacing w:before="0" w:after="0"/>
        <w:ind w:left="363"/>
        <w:jc w:val="both"/>
        <w:rPr>
          <w:rFonts w:ascii="Arial" w:hAnsi="Arial" w:cs="Arial"/>
          <w:sz w:val="19"/>
          <w:szCs w:val="19"/>
        </w:rPr>
      </w:pPr>
      <w:r w:rsidRPr="00D1328A">
        <w:rPr>
          <w:rFonts w:ascii="Arial" w:hAnsi="Arial" w:cs="Arial"/>
          <w:sz w:val="19"/>
          <w:szCs w:val="19"/>
        </w:rPr>
        <w:t>- w trakcie trwania umowy, jak i po jej zakończeniu, za wyjątkiem danych, o których mowa w pkt. 4) powyżej, dla których obowiązek zachowania poufności trwa 5 lat.</w:t>
      </w:r>
    </w:p>
    <w:p w:rsidR="00006E55" w:rsidRPr="00D1328A" w:rsidRDefault="00006E55" w:rsidP="00006E55">
      <w:pPr>
        <w:pStyle w:val="NormalnyWeb"/>
        <w:shd w:val="clear" w:color="auto" w:fill="FFFFFF"/>
        <w:spacing w:before="0" w:after="0"/>
        <w:ind w:left="363" w:hanging="363"/>
        <w:jc w:val="both"/>
        <w:rPr>
          <w:rFonts w:ascii="Arial" w:hAnsi="Arial" w:cs="Arial"/>
          <w:sz w:val="19"/>
          <w:szCs w:val="19"/>
        </w:rPr>
      </w:pPr>
      <w:r w:rsidRPr="00D1328A">
        <w:rPr>
          <w:rFonts w:ascii="Arial" w:hAnsi="Arial" w:cs="Arial"/>
          <w:sz w:val="19"/>
          <w:szCs w:val="19"/>
        </w:rPr>
        <w:t>2.   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 kontroli,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006E55" w:rsidRDefault="00006E55" w:rsidP="00006E55">
      <w:pPr>
        <w:pStyle w:val="NormalnyWeb"/>
        <w:shd w:val="clear" w:color="auto" w:fill="FFFFFF"/>
        <w:spacing w:before="0" w:after="0"/>
        <w:jc w:val="both"/>
        <w:rPr>
          <w:rFonts w:ascii="Arial" w:hAnsi="Arial" w:cs="Arial"/>
          <w:sz w:val="19"/>
          <w:szCs w:val="19"/>
        </w:rPr>
      </w:pPr>
      <w:r w:rsidRPr="00D1328A">
        <w:rPr>
          <w:rFonts w:ascii="Arial" w:hAnsi="Arial" w:cs="Arial"/>
          <w:sz w:val="19"/>
          <w:szCs w:val="19"/>
        </w:rPr>
        <w:t> </w:t>
      </w:r>
    </w:p>
    <w:p w:rsidR="000B7639" w:rsidRDefault="000B7639" w:rsidP="00006E55">
      <w:pPr>
        <w:pStyle w:val="NormalnyWeb"/>
        <w:shd w:val="clear" w:color="auto" w:fill="FFFFFF"/>
        <w:spacing w:before="0" w:after="0"/>
        <w:jc w:val="both"/>
        <w:rPr>
          <w:rFonts w:ascii="Arial" w:hAnsi="Arial" w:cs="Arial"/>
          <w:sz w:val="19"/>
          <w:szCs w:val="19"/>
        </w:rPr>
      </w:pPr>
    </w:p>
    <w:p w:rsidR="000B7639" w:rsidRPr="00D1328A" w:rsidRDefault="000B7639" w:rsidP="00006E55">
      <w:pPr>
        <w:pStyle w:val="NormalnyWeb"/>
        <w:shd w:val="clear" w:color="auto" w:fill="FFFFFF"/>
        <w:spacing w:before="0" w:after="0"/>
        <w:jc w:val="both"/>
        <w:rPr>
          <w:rFonts w:ascii="Arial" w:hAnsi="Arial" w:cs="Arial"/>
          <w:sz w:val="19"/>
          <w:szCs w:val="19"/>
        </w:rPr>
      </w:pPr>
    </w:p>
    <w:p w:rsidR="00006E55" w:rsidRPr="00D1328A" w:rsidRDefault="00006E55" w:rsidP="00006E55">
      <w:pPr>
        <w:pStyle w:val="NormalnyWeb"/>
        <w:shd w:val="clear" w:color="auto" w:fill="FFFFFF"/>
        <w:spacing w:before="0" w:after="0"/>
        <w:jc w:val="center"/>
        <w:rPr>
          <w:rFonts w:ascii="Arial" w:hAnsi="Arial" w:cs="Arial"/>
          <w:sz w:val="19"/>
          <w:szCs w:val="19"/>
        </w:rPr>
      </w:pPr>
      <w:r w:rsidRPr="00D1328A">
        <w:rPr>
          <w:rFonts w:ascii="Arial" w:hAnsi="Arial" w:cs="Arial"/>
          <w:b/>
          <w:bCs/>
          <w:sz w:val="19"/>
          <w:szCs w:val="19"/>
        </w:rPr>
        <w:t>§ 8 Kary umowne</w:t>
      </w:r>
    </w:p>
    <w:p w:rsidR="00006E55" w:rsidRPr="00D1328A" w:rsidRDefault="00006E55" w:rsidP="00006E55">
      <w:pPr>
        <w:pStyle w:val="NormalnyWeb"/>
        <w:numPr>
          <w:ilvl w:val="0"/>
          <w:numId w:val="6"/>
        </w:numPr>
        <w:shd w:val="clear" w:color="auto" w:fill="FFFFFF"/>
        <w:spacing w:before="0" w:after="0"/>
        <w:ind w:left="284" w:hanging="284"/>
        <w:jc w:val="both"/>
        <w:rPr>
          <w:rFonts w:ascii="Arial" w:hAnsi="Arial" w:cs="Arial"/>
          <w:sz w:val="19"/>
          <w:szCs w:val="19"/>
        </w:rPr>
      </w:pPr>
      <w:r w:rsidRPr="00D1328A">
        <w:rPr>
          <w:rFonts w:ascii="Arial" w:hAnsi="Arial" w:cs="Arial"/>
          <w:sz w:val="19"/>
          <w:szCs w:val="19"/>
        </w:rPr>
        <w:t>Strony ustalają, że w razie niewykonania lub nienależytego wykonania warunków umowy, Zamawiający uprawniony będzie do naliczenia kar umownych w następujących wysokościach oraz następujących przypadkach:</w:t>
      </w:r>
    </w:p>
    <w:p w:rsidR="00006E55" w:rsidRPr="00D1328A" w:rsidRDefault="00006E55" w:rsidP="00006E55">
      <w:pPr>
        <w:widowControl w:val="0"/>
        <w:numPr>
          <w:ilvl w:val="1"/>
          <w:numId w:val="6"/>
        </w:numPr>
        <w:tabs>
          <w:tab w:val="clear" w:pos="1440"/>
          <w:tab w:val="num" w:pos="567"/>
        </w:tabs>
        <w:suppressAutoHyphens w:val="0"/>
        <w:ind w:left="567" w:hanging="283"/>
        <w:jc w:val="both"/>
        <w:rPr>
          <w:rFonts w:ascii="Arial" w:hAnsi="Arial" w:cs="Arial"/>
          <w:sz w:val="19"/>
          <w:szCs w:val="19"/>
          <w:lang/>
        </w:rPr>
      </w:pPr>
      <w:r w:rsidRPr="00D1328A">
        <w:rPr>
          <w:rFonts w:ascii="Arial" w:hAnsi="Arial" w:cs="Arial"/>
          <w:sz w:val="19"/>
          <w:szCs w:val="19"/>
          <w:lang/>
        </w:rPr>
        <w:lastRenderedPageBreak/>
        <w:t>0,5% wartości umowy netto w przypadku nie dostarczenia sprzętu w terminie, za każdy rozpoczęty dzień zwłoki, jeśli zwłoka nie przekroczy 2 dni</w:t>
      </w:r>
    </w:p>
    <w:p w:rsidR="00006E55" w:rsidRPr="00D1328A" w:rsidRDefault="00006E55" w:rsidP="00006E55">
      <w:pPr>
        <w:widowControl w:val="0"/>
        <w:numPr>
          <w:ilvl w:val="1"/>
          <w:numId w:val="6"/>
        </w:numPr>
        <w:tabs>
          <w:tab w:val="clear" w:pos="1440"/>
          <w:tab w:val="num" w:pos="567"/>
        </w:tabs>
        <w:suppressAutoHyphens w:val="0"/>
        <w:ind w:left="567" w:hanging="283"/>
        <w:jc w:val="both"/>
        <w:rPr>
          <w:rFonts w:ascii="Arial" w:hAnsi="Arial" w:cs="Arial"/>
          <w:sz w:val="19"/>
          <w:szCs w:val="19"/>
          <w:lang/>
        </w:rPr>
      </w:pPr>
      <w:r w:rsidRPr="00D1328A">
        <w:rPr>
          <w:rFonts w:ascii="Arial" w:hAnsi="Arial" w:cs="Arial"/>
          <w:sz w:val="19"/>
          <w:szCs w:val="19"/>
          <w:lang/>
        </w:rPr>
        <w:t>0,75% wartości umowy netto w przypadku nie dostarczenia sprzętu w terminie, za każdy rozpoczęty dzień zwłoki, jeśli zwłoka przekroczy 2 dni robocze i nie przekroczy 5 dni</w:t>
      </w:r>
    </w:p>
    <w:p w:rsidR="00006E55" w:rsidRPr="00D1328A" w:rsidRDefault="00006E55" w:rsidP="00006E55">
      <w:pPr>
        <w:widowControl w:val="0"/>
        <w:numPr>
          <w:ilvl w:val="1"/>
          <w:numId w:val="6"/>
        </w:numPr>
        <w:tabs>
          <w:tab w:val="clear" w:pos="1440"/>
          <w:tab w:val="num" w:pos="567"/>
        </w:tabs>
        <w:suppressAutoHyphens w:val="0"/>
        <w:ind w:left="567" w:hanging="283"/>
        <w:jc w:val="both"/>
        <w:rPr>
          <w:rFonts w:ascii="Arial" w:hAnsi="Arial" w:cs="Arial"/>
          <w:sz w:val="19"/>
          <w:szCs w:val="19"/>
          <w:lang/>
        </w:rPr>
      </w:pPr>
      <w:r w:rsidRPr="00D1328A">
        <w:rPr>
          <w:rFonts w:ascii="Arial" w:hAnsi="Arial" w:cs="Arial"/>
          <w:sz w:val="19"/>
          <w:szCs w:val="19"/>
          <w:lang/>
        </w:rPr>
        <w:t>1% wartości umowy netto w przypadku nie dostarczenia sprzętu w terminie, za każdy rozpoczęty dzień zwłoki, jeśli zwłoka przekroczy 5 dni</w:t>
      </w:r>
    </w:p>
    <w:p w:rsidR="00006E55" w:rsidRPr="00D1328A" w:rsidRDefault="00006E55" w:rsidP="00006E55">
      <w:pPr>
        <w:widowControl w:val="0"/>
        <w:numPr>
          <w:ilvl w:val="1"/>
          <w:numId w:val="6"/>
        </w:numPr>
        <w:tabs>
          <w:tab w:val="clear" w:pos="1440"/>
          <w:tab w:val="num" w:pos="567"/>
        </w:tabs>
        <w:suppressAutoHyphens w:val="0"/>
        <w:ind w:left="567" w:hanging="283"/>
        <w:jc w:val="both"/>
        <w:rPr>
          <w:rFonts w:ascii="Arial" w:hAnsi="Arial" w:cs="Arial"/>
          <w:sz w:val="19"/>
          <w:szCs w:val="19"/>
          <w:lang/>
        </w:rPr>
      </w:pPr>
      <w:r w:rsidRPr="00D1328A">
        <w:rPr>
          <w:rFonts w:ascii="Arial" w:hAnsi="Arial" w:cs="Arial"/>
          <w:iCs/>
          <w:sz w:val="19"/>
          <w:szCs w:val="19"/>
        </w:rPr>
        <w:t>0,1 % wartości umowy netto za każdy dzień zwłoki w usunięciu wad/usterek sprzętu ponad terminy określone w umowie i załącznikach</w:t>
      </w:r>
      <w:r w:rsidRPr="00D1328A">
        <w:rPr>
          <w:rFonts w:ascii="Arial" w:hAnsi="Arial" w:cs="Arial"/>
          <w:sz w:val="19"/>
          <w:szCs w:val="19"/>
          <w:lang/>
        </w:rPr>
        <w:t>.</w:t>
      </w:r>
    </w:p>
    <w:p w:rsidR="00006E55" w:rsidRPr="00D1328A" w:rsidRDefault="00006E55" w:rsidP="00006E55">
      <w:pPr>
        <w:widowControl w:val="0"/>
        <w:numPr>
          <w:ilvl w:val="1"/>
          <w:numId w:val="6"/>
        </w:numPr>
        <w:tabs>
          <w:tab w:val="clear" w:pos="1440"/>
          <w:tab w:val="num" w:pos="567"/>
        </w:tabs>
        <w:suppressAutoHyphens w:val="0"/>
        <w:ind w:left="567" w:hanging="283"/>
        <w:jc w:val="both"/>
        <w:rPr>
          <w:rFonts w:ascii="Arial" w:hAnsi="Arial" w:cs="Arial"/>
          <w:sz w:val="19"/>
          <w:szCs w:val="19"/>
          <w:lang/>
        </w:rPr>
      </w:pPr>
      <w:r w:rsidRPr="00D1328A">
        <w:rPr>
          <w:rFonts w:ascii="Arial" w:hAnsi="Arial" w:cs="Arial"/>
          <w:color w:val="000000"/>
          <w:sz w:val="19"/>
          <w:szCs w:val="19"/>
        </w:rPr>
        <w:t xml:space="preserve">10% wartości umowy netto, z tytułu odstąpienia / </w:t>
      </w:r>
      <w:r w:rsidRPr="00D1328A">
        <w:rPr>
          <w:rFonts w:ascii="Arial" w:hAnsi="Arial" w:cs="Arial"/>
          <w:sz w:val="19"/>
          <w:szCs w:val="19"/>
        </w:rPr>
        <w:t xml:space="preserve">rozwiązania </w:t>
      </w:r>
      <w:r w:rsidRPr="00D1328A">
        <w:rPr>
          <w:rFonts w:ascii="Arial" w:hAnsi="Arial" w:cs="Arial"/>
          <w:color w:val="000000"/>
          <w:sz w:val="19"/>
          <w:szCs w:val="19"/>
        </w:rPr>
        <w:t>od umowy ze względu na okoliczności, za które odpowiedzialność ponosi Wykonawca</w:t>
      </w:r>
    </w:p>
    <w:p w:rsidR="00006E55" w:rsidRPr="00D1328A" w:rsidRDefault="00006E55" w:rsidP="00006E55">
      <w:pPr>
        <w:widowControl w:val="0"/>
        <w:numPr>
          <w:ilvl w:val="1"/>
          <w:numId w:val="6"/>
        </w:numPr>
        <w:tabs>
          <w:tab w:val="clear" w:pos="1440"/>
          <w:tab w:val="num" w:pos="567"/>
        </w:tabs>
        <w:suppressAutoHyphens w:val="0"/>
        <w:ind w:left="567" w:hanging="283"/>
        <w:jc w:val="both"/>
        <w:rPr>
          <w:rFonts w:ascii="Arial" w:hAnsi="Arial" w:cs="Arial"/>
          <w:sz w:val="19"/>
          <w:szCs w:val="19"/>
          <w:lang/>
        </w:rPr>
      </w:pPr>
      <w:r w:rsidRPr="00D1328A">
        <w:rPr>
          <w:rFonts w:ascii="Arial" w:hAnsi="Arial" w:cs="Arial"/>
          <w:sz w:val="19"/>
          <w:szCs w:val="19"/>
        </w:rPr>
        <w:t>20% wartości umowy netto, z tytułu naruszenia obowiązku zachowania poufności wskazanego w treści § 7.</w:t>
      </w:r>
    </w:p>
    <w:p w:rsidR="00006E55" w:rsidRPr="00D1328A" w:rsidRDefault="00006E55" w:rsidP="00006E55">
      <w:pPr>
        <w:widowControl w:val="0"/>
        <w:numPr>
          <w:ilvl w:val="0"/>
          <w:numId w:val="5"/>
        </w:numPr>
        <w:shd w:val="clear" w:color="auto" w:fill="FFFFFF"/>
        <w:tabs>
          <w:tab w:val="left" w:pos="420"/>
          <w:tab w:val="left" w:pos="1134"/>
        </w:tabs>
        <w:spacing w:line="200" w:lineRule="atLeast"/>
        <w:ind w:left="0" w:firstLine="0"/>
        <w:jc w:val="both"/>
        <w:rPr>
          <w:rFonts w:ascii="Arial" w:hAnsi="Arial" w:cs="Arial"/>
          <w:sz w:val="19"/>
          <w:szCs w:val="19"/>
        </w:rPr>
      </w:pPr>
      <w:r w:rsidRPr="00D1328A">
        <w:rPr>
          <w:rFonts w:ascii="Arial" w:hAnsi="Arial" w:cs="Arial"/>
          <w:sz w:val="19"/>
          <w:szCs w:val="19"/>
        </w:rPr>
        <w:t>Łączna maksymalna wysokość kar umownych, których może dochodzić Zamawiający nie może przekroczyć 50% wartości umowy bez VAT</w:t>
      </w:r>
    </w:p>
    <w:p w:rsidR="00006E55" w:rsidRPr="00D1328A" w:rsidRDefault="00006E55" w:rsidP="00006E55">
      <w:pPr>
        <w:widowControl w:val="0"/>
        <w:numPr>
          <w:ilvl w:val="0"/>
          <w:numId w:val="5"/>
        </w:numPr>
        <w:shd w:val="clear" w:color="auto" w:fill="FFFFFF"/>
        <w:tabs>
          <w:tab w:val="left" w:pos="420"/>
          <w:tab w:val="left" w:pos="1134"/>
        </w:tabs>
        <w:spacing w:line="200" w:lineRule="atLeast"/>
        <w:ind w:left="0" w:firstLine="0"/>
        <w:jc w:val="both"/>
        <w:rPr>
          <w:rFonts w:ascii="Arial" w:hAnsi="Arial" w:cs="Arial"/>
          <w:sz w:val="19"/>
          <w:szCs w:val="19"/>
        </w:rPr>
      </w:pPr>
      <w:r w:rsidRPr="00D1328A">
        <w:rPr>
          <w:rFonts w:ascii="Arial" w:hAnsi="Arial" w:cs="Arial"/>
          <w:sz w:val="19"/>
          <w:szCs w:val="19"/>
        </w:rPr>
        <w:t>Ani Wykonawca ani Zamawiający nie będzie ponosić odpowiedzialności z tytułu niewykonania lub nienależytego wykonania niniejszej umowy, o ile będą one skutkiem lub wynikiem zaistnienia nieprzewidzianych okoliczności o charakterze siły wyższej, przy czym przez siłę wyższą Strony rozumieją okoliczności niespodziewane, nagłe, niezależne od którejkolwiek ze stron, których Strony nie mogły przewidzieć w chwili zawierania umowy.</w:t>
      </w:r>
    </w:p>
    <w:p w:rsidR="00006E55" w:rsidRPr="00D1328A" w:rsidRDefault="00006E55" w:rsidP="00006E55">
      <w:pPr>
        <w:widowControl w:val="0"/>
        <w:numPr>
          <w:ilvl w:val="0"/>
          <w:numId w:val="5"/>
        </w:numPr>
        <w:shd w:val="clear" w:color="auto" w:fill="FFFFFF"/>
        <w:tabs>
          <w:tab w:val="left" w:pos="420"/>
          <w:tab w:val="left" w:pos="1134"/>
        </w:tabs>
        <w:spacing w:line="200" w:lineRule="atLeast"/>
        <w:ind w:left="0" w:firstLine="0"/>
        <w:jc w:val="both"/>
        <w:rPr>
          <w:rFonts w:ascii="Arial" w:hAnsi="Arial" w:cs="Arial"/>
          <w:sz w:val="19"/>
          <w:szCs w:val="19"/>
        </w:rPr>
      </w:pPr>
      <w:r w:rsidRPr="00D1328A">
        <w:rPr>
          <w:rFonts w:ascii="Arial" w:hAnsi="Arial" w:cs="Arial"/>
          <w:iCs/>
          <w:sz w:val="19"/>
          <w:szCs w:val="19"/>
        </w:rPr>
        <w:t>W przypadku zaistnienia siły wyższej, Strona, która na skutek siły wyższej nie może należycie wykonać zobowiązań wynikających z Umowy, zawiadomi niezwłocznie drugą Stronę o zaistnieniu siły wyższej, jednocześnie określając jej wpływ na wykonanie zobowiązań. Po zawiadomieniu, Strony będą współdziałać w dobrej wierze w celu wywiązania się z zobowiązań w stopniu, w jakim jest to praktycznie możliwe oraz będą poszukiwać wszelkich zasadnych, alternatywnych środków działania, możliwych do zastosowania, mimo zaistnienia okoliczności siły wyższej</w:t>
      </w:r>
    </w:p>
    <w:p w:rsidR="00006E55" w:rsidRPr="00D1328A" w:rsidRDefault="00006E55" w:rsidP="00006E55">
      <w:pPr>
        <w:widowControl w:val="0"/>
        <w:numPr>
          <w:ilvl w:val="0"/>
          <w:numId w:val="5"/>
        </w:numPr>
        <w:shd w:val="clear" w:color="auto" w:fill="FFFFFF"/>
        <w:tabs>
          <w:tab w:val="left" w:pos="420"/>
          <w:tab w:val="left" w:pos="1134"/>
        </w:tabs>
        <w:spacing w:line="200" w:lineRule="atLeast"/>
        <w:ind w:left="0" w:firstLine="0"/>
        <w:jc w:val="both"/>
        <w:rPr>
          <w:rFonts w:ascii="Arial" w:hAnsi="Arial" w:cs="Arial"/>
          <w:sz w:val="19"/>
          <w:szCs w:val="19"/>
        </w:rPr>
      </w:pPr>
      <w:r w:rsidRPr="00D1328A">
        <w:rPr>
          <w:rFonts w:ascii="Arial" w:hAnsi="Arial" w:cs="Arial"/>
          <w:sz w:val="19"/>
          <w:szCs w:val="19"/>
        </w:rPr>
        <w:t xml:space="preserve">W razie powstania szkody o wartości przewyższającej wartość zastrzeżonych kar umownych, Zamawiający będzie uprawniony do dochodzenia odszkodowania uzupełniającego na zasadach ogólnych. </w:t>
      </w:r>
    </w:p>
    <w:p w:rsidR="00006E55" w:rsidRPr="00D1328A" w:rsidRDefault="00006E55" w:rsidP="00006E55">
      <w:pPr>
        <w:widowControl w:val="0"/>
        <w:numPr>
          <w:ilvl w:val="0"/>
          <w:numId w:val="5"/>
        </w:numPr>
        <w:shd w:val="clear" w:color="auto" w:fill="FFFFFF"/>
        <w:tabs>
          <w:tab w:val="left" w:pos="420"/>
          <w:tab w:val="left" w:pos="1134"/>
        </w:tabs>
        <w:spacing w:line="200" w:lineRule="atLeast"/>
        <w:ind w:left="0" w:firstLine="0"/>
        <w:jc w:val="both"/>
        <w:rPr>
          <w:rFonts w:ascii="Arial" w:hAnsi="Arial" w:cs="Arial"/>
          <w:sz w:val="19"/>
          <w:szCs w:val="19"/>
        </w:rPr>
      </w:pPr>
      <w:r w:rsidRPr="00D1328A">
        <w:rPr>
          <w:rFonts w:ascii="Arial" w:hAnsi="Arial" w:cs="Arial"/>
          <w:sz w:val="19"/>
          <w:szCs w:val="19"/>
        </w:rPr>
        <w:t>Zamawiający uprawniony będzie do potrącenia naliczonych kar umownych z wymagalnymi wierzytelnościami Wykonawcy, bez uprzedniego wezwania do zapłaty należności z tytułu tych kar.</w:t>
      </w:r>
    </w:p>
    <w:p w:rsidR="00006E55" w:rsidRPr="00D1328A" w:rsidRDefault="00006E55" w:rsidP="00006E55">
      <w:pPr>
        <w:pStyle w:val="NormalnyWeb"/>
        <w:shd w:val="clear" w:color="auto" w:fill="FFFFFF"/>
        <w:spacing w:before="0" w:after="0"/>
        <w:ind w:left="369" w:hanging="437"/>
        <w:jc w:val="both"/>
        <w:rPr>
          <w:rFonts w:ascii="Arial" w:hAnsi="Arial" w:cs="Arial"/>
          <w:sz w:val="19"/>
          <w:szCs w:val="19"/>
        </w:rPr>
      </w:pPr>
    </w:p>
    <w:p w:rsidR="00006E55" w:rsidRPr="00D1328A" w:rsidRDefault="00006E55" w:rsidP="00006E55">
      <w:pPr>
        <w:pStyle w:val="NormalnyWeb"/>
        <w:shd w:val="clear" w:color="auto" w:fill="FFFFFF"/>
        <w:spacing w:before="0" w:after="0"/>
        <w:ind w:left="420"/>
        <w:jc w:val="center"/>
        <w:rPr>
          <w:rFonts w:ascii="Arial" w:hAnsi="Arial" w:cs="Arial"/>
          <w:sz w:val="19"/>
          <w:szCs w:val="19"/>
        </w:rPr>
      </w:pPr>
      <w:r w:rsidRPr="00D1328A">
        <w:rPr>
          <w:rFonts w:ascii="Arial" w:hAnsi="Arial" w:cs="Arial"/>
          <w:b/>
          <w:bCs/>
          <w:sz w:val="19"/>
          <w:szCs w:val="19"/>
        </w:rPr>
        <w:t>§ 9 Rozwiązanie umowy. Odstąpienie od umowy.</w:t>
      </w:r>
    </w:p>
    <w:p w:rsidR="00006E55" w:rsidRPr="00D1328A" w:rsidRDefault="00006E55" w:rsidP="00006E55">
      <w:pPr>
        <w:widowControl w:val="0"/>
        <w:numPr>
          <w:ilvl w:val="0"/>
          <w:numId w:val="8"/>
        </w:numPr>
        <w:tabs>
          <w:tab w:val="left" w:pos="420"/>
        </w:tabs>
        <w:jc w:val="both"/>
        <w:rPr>
          <w:rFonts w:ascii="Arial" w:hAnsi="Arial" w:cs="Arial"/>
          <w:sz w:val="19"/>
          <w:szCs w:val="19"/>
          <w:lang/>
        </w:rPr>
      </w:pPr>
      <w:r w:rsidRPr="00D1328A">
        <w:rPr>
          <w:rFonts w:ascii="Arial" w:hAnsi="Arial" w:cs="Arial"/>
          <w:sz w:val="19"/>
          <w:szCs w:val="19"/>
        </w:rPr>
        <w:t>Rozwiązanie przez Zamawiającego umowy ze skutkiem natychmiastowym może nastąpić</w:t>
      </w:r>
      <w:r w:rsidRPr="00D1328A">
        <w:rPr>
          <w:rFonts w:ascii="Arial" w:hAnsi="Arial" w:cs="Arial"/>
          <w:sz w:val="19"/>
          <w:szCs w:val="19"/>
          <w:lang/>
        </w:rPr>
        <w:t xml:space="preserve"> w przypadku:</w:t>
      </w:r>
    </w:p>
    <w:p w:rsidR="00006E55" w:rsidRPr="00D1328A" w:rsidRDefault="00006E55" w:rsidP="00006E55">
      <w:pPr>
        <w:widowControl w:val="0"/>
        <w:numPr>
          <w:ilvl w:val="1"/>
          <w:numId w:val="7"/>
        </w:numPr>
        <w:tabs>
          <w:tab w:val="clear" w:pos="1440"/>
          <w:tab w:val="left" w:pos="567"/>
          <w:tab w:val="num" w:pos="709"/>
        </w:tabs>
        <w:suppressAutoHyphens w:val="0"/>
        <w:ind w:left="709" w:hanging="283"/>
        <w:jc w:val="both"/>
        <w:rPr>
          <w:rFonts w:ascii="Arial" w:hAnsi="Arial" w:cs="Arial"/>
          <w:sz w:val="19"/>
          <w:szCs w:val="19"/>
          <w:lang/>
        </w:rPr>
      </w:pPr>
      <w:r w:rsidRPr="00D1328A">
        <w:rPr>
          <w:rFonts w:ascii="Arial" w:hAnsi="Arial" w:cs="Arial"/>
          <w:sz w:val="19"/>
          <w:szCs w:val="19"/>
          <w:lang/>
        </w:rPr>
        <w:t xml:space="preserve">dwukrotnego dostarczenia przez Wykonawcę sprzętu złej jakości </w:t>
      </w:r>
    </w:p>
    <w:p w:rsidR="00006E55" w:rsidRPr="00D1328A" w:rsidRDefault="00006E55" w:rsidP="00006E55">
      <w:pPr>
        <w:widowControl w:val="0"/>
        <w:numPr>
          <w:ilvl w:val="1"/>
          <w:numId w:val="7"/>
        </w:numPr>
        <w:tabs>
          <w:tab w:val="clear" w:pos="1440"/>
          <w:tab w:val="left" w:pos="567"/>
          <w:tab w:val="num" w:pos="709"/>
        </w:tabs>
        <w:suppressAutoHyphens w:val="0"/>
        <w:ind w:left="709" w:hanging="283"/>
        <w:jc w:val="both"/>
        <w:rPr>
          <w:rFonts w:ascii="Arial" w:hAnsi="Arial" w:cs="Arial"/>
          <w:sz w:val="19"/>
          <w:szCs w:val="19"/>
          <w:lang/>
        </w:rPr>
      </w:pPr>
      <w:r w:rsidRPr="00D1328A">
        <w:rPr>
          <w:rFonts w:ascii="Arial" w:hAnsi="Arial" w:cs="Arial"/>
          <w:sz w:val="19"/>
          <w:szCs w:val="19"/>
          <w:lang/>
        </w:rPr>
        <w:t>dostarczenia sprzętu ze zwłoką przekraczającą 7 dni,</w:t>
      </w:r>
      <w:r w:rsidRPr="00D1328A">
        <w:rPr>
          <w:rFonts w:ascii="Arial" w:hAnsi="Arial" w:cs="Arial"/>
          <w:sz w:val="19"/>
          <w:szCs w:val="19"/>
        </w:rPr>
        <w:t xml:space="preserve"> przy czym uprawnienie do odstąpienia od umowy może zostać wykonane niezależnie od uprawnienia do nałożenia kar umownych. Jednocześnie Strony zgodnie ustalają, ze w przypadku zaistnienia podstaw do naliczenia kar umownych wskazanych w </w:t>
      </w:r>
      <w:r w:rsidRPr="00D1328A">
        <w:rPr>
          <w:rFonts w:ascii="Arial" w:hAnsi="Arial" w:cs="Arial"/>
          <w:bCs/>
          <w:sz w:val="19"/>
          <w:szCs w:val="19"/>
        </w:rPr>
        <w:t>§ 8 ust. 1 pkt 3) oraz § 8 ust. 1 pkt 5) (w przypadku rozwiązania umowy na skutek zwłoki Wykonawcy), Zamawiający uprawniony będzie jedynie do naliczenia kary z jednego z powyższych tytułów – kary sumarycznie wyższej. Powyższe nie narusza postanowień § 8 ust. 5.</w:t>
      </w:r>
    </w:p>
    <w:p w:rsidR="00006E55" w:rsidRPr="00D1328A" w:rsidRDefault="00006E55" w:rsidP="00006E55">
      <w:pPr>
        <w:widowControl w:val="0"/>
        <w:numPr>
          <w:ilvl w:val="1"/>
          <w:numId w:val="7"/>
        </w:numPr>
        <w:tabs>
          <w:tab w:val="clear" w:pos="1440"/>
          <w:tab w:val="num" w:pos="709"/>
          <w:tab w:val="left" w:pos="1134"/>
        </w:tabs>
        <w:suppressAutoHyphens w:val="0"/>
        <w:ind w:left="709" w:hanging="283"/>
        <w:jc w:val="both"/>
        <w:rPr>
          <w:rFonts w:ascii="Arial" w:hAnsi="Arial" w:cs="Arial"/>
          <w:sz w:val="19"/>
          <w:szCs w:val="19"/>
          <w:lang/>
        </w:rPr>
      </w:pPr>
      <w:r w:rsidRPr="00D1328A">
        <w:rPr>
          <w:rFonts w:ascii="Arial" w:hAnsi="Arial" w:cs="Arial"/>
          <w:color w:val="000000"/>
          <w:sz w:val="19"/>
          <w:szCs w:val="19"/>
          <w:lang/>
        </w:rPr>
        <w:t>odmowy dostarczenia sprzętu Zamawiającemu</w:t>
      </w:r>
      <w:r w:rsidRPr="00D1328A">
        <w:rPr>
          <w:rFonts w:ascii="Arial" w:hAnsi="Arial" w:cs="Arial"/>
          <w:sz w:val="19"/>
          <w:szCs w:val="19"/>
          <w:lang/>
        </w:rPr>
        <w:t>.</w:t>
      </w:r>
    </w:p>
    <w:p w:rsidR="00006E55" w:rsidRPr="00D1328A" w:rsidRDefault="00006E55" w:rsidP="00006E55">
      <w:pPr>
        <w:tabs>
          <w:tab w:val="left" w:pos="1440"/>
        </w:tabs>
        <w:suppressAutoHyphens w:val="0"/>
        <w:ind w:left="708"/>
        <w:jc w:val="both"/>
        <w:rPr>
          <w:rFonts w:ascii="Arial" w:hAnsi="Arial" w:cs="Arial"/>
          <w:sz w:val="19"/>
          <w:szCs w:val="19"/>
          <w:lang/>
        </w:rPr>
      </w:pPr>
      <w:r w:rsidRPr="00D1328A">
        <w:rPr>
          <w:rFonts w:ascii="Arial" w:hAnsi="Arial" w:cs="Arial"/>
          <w:sz w:val="19"/>
          <w:szCs w:val="19"/>
        </w:rPr>
        <w:t>Z tego tytułu (punkt 1-3) nie będą przysługiwały Wykonawcy żadne inne roszczenia poza roszczeniem o zapłatę za rzeczy już dostarczone</w:t>
      </w:r>
      <w:r w:rsidRPr="00D1328A">
        <w:rPr>
          <w:rFonts w:ascii="Arial" w:hAnsi="Arial" w:cs="Arial"/>
          <w:sz w:val="19"/>
          <w:szCs w:val="19"/>
          <w:lang/>
        </w:rPr>
        <w:t xml:space="preserve"> </w:t>
      </w:r>
    </w:p>
    <w:p w:rsidR="00006E55" w:rsidRPr="00D1328A" w:rsidRDefault="00006E55" w:rsidP="00006E55">
      <w:pPr>
        <w:numPr>
          <w:ilvl w:val="0"/>
          <w:numId w:val="8"/>
        </w:numPr>
        <w:suppressAutoHyphens w:val="0"/>
        <w:jc w:val="both"/>
        <w:rPr>
          <w:rFonts w:ascii="Arial" w:hAnsi="Arial" w:cs="Arial"/>
          <w:sz w:val="19"/>
          <w:szCs w:val="19"/>
        </w:rPr>
      </w:pPr>
      <w:r w:rsidRPr="00D1328A">
        <w:rPr>
          <w:rFonts w:ascii="Arial" w:hAnsi="Arial" w:cs="Arial"/>
          <w:iCs/>
          <w:sz w:val="19"/>
          <w:szCs w:val="19"/>
        </w:rPr>
        <w:t>P</w:t>
      </w:r>
      <w:r w:rsidRPr="00D1328A">
        <w:rPr>
          <w:rFonts w:ascii="Arial" w:hAnsi="Arial" w:cs="Arial"/>
          <w:bCs/>
          <w:sz w:val="19"/>
          <w:szCs w:val="19"/>
        </w:rPr>
        <w:t xml:space="preserve">rzed odstąpieniem od umowy Zamawiający wezwie Wykonawcę do usunięcia naruszenia pod rygorem odstąpienia od umowy, wyznaczając mu dodatkowy, odpowiedni minimum </w:t>
      </w:r>
      <w:r w:rsidR="000B7639">
        <w:rPr>
          <w:rFonts w:ascii="Arial" w:hAnsi="Arial" w:cs="Arial"/>
          <w:bCs/>
          <w:sz w:val="19"/>
          <w:szCs w:val="19"/>
        </w:rPr>
        <w:t>3</w:t>
      </w:r>
      <w:r w:rsidRPr="00D1328A">
        <w:rPr>
          <w:rFonts w:ascii="Arial" w:hAnsi="Arial" w:cs="Arial"/>
          <w:bCs/>
          <w:sz w:val="19"/>
          <w:szCs w:val="19"/>
        </w:rPr>
        <w:t xml:space="preserve"> dniowy termin. </w:t>
      </w:r>
    </w:p>
    <w:p w:rsidR="00006E55" w:rsidRPr="00D1328A" w:rsidRDefault="00006E55" w:rsidP="00006E55">
      <w:pPr>
        <w:widowControl w:val="0"/>
        <w:numPr>
          <w:ilvl w:val="0"/>
          <w:numId w:val="8"/>
        </w:numPr>
        <w:tabs>
          <w:tab w:val="left" w:pos="420"/>
          <w:tab w:val="left" w:pos="1134"/>
        </w:tabs>
        <w:spacing w:line="200" w:lineRule="atLeast"/>
        <w:jc w:val="both"/>
        <w:rPr>
          <w:rFonts w:ascii="Arial" w:hAnsi="Arial" w:cs="Arial"/>
          <w:sz w:val="19"/>
          <w:szCs w:val="19"/>
        </w:rPr>
      </w:pPr>
      <w:r w:rsidRPr="00D1328A">
        <w:rPr>
          <w:rFonts w:ascii="Arial" w:hAnsi="Arial" w:cs="Arial"/>
          <w:sz w:val="19"/>
          <w:szCs w:val="19"/>
        </w:rPr>
        <w:t>Rozwiązanie umowy/odstąpienie od umowy może nastąpić wyłącznie w formie pisemnej, pod rygorem nieważności</w:t>
      </w:r>
      <w:r w:rsidRPr="00D1328A">
        <w:rPr>
          <w:rFonts w:ascii="Arial" w:hAnsi="Arial" w:cs="Arial"/>
          <w:sz w:val="19"/>
          <w:szCs w:val="19"/>
          <w:lang/>
        </w:rPr>
        <w:t>.</w:t>
      </w:r>
      <w:r w:rsidRPr="00D1328A">
        <w:rPr>
          <w:rFonts w:ascii="Arial" w:hAnsi="Arial" w:cs="Arial"/>
          <w:sz w:val="19"/>
          <w:szCs w:val="19"/>
        </w:rPr>
        <w:t xml:space="preserve"> </w:t>
      </w:r>
    </w:p>
    <w:p w:rsidR="00006E55" w:rsidRPr="00D1328A" w:rsidRDefault="00006E55" w:rsidP="00006E55">
      <w:pPr>
        <w:pStyle w:val="NormalnyWeb"/>
        <w:shd w:val="clear" w:color="auto" w:fill="FFFFFF"/>
        <w:spacing w:before="0" w:after="0"/>
        <w:jc w:val="both"/>
        <w:rPr>
          <w:rFonts w:ascii="Arial" w:hAnsi="Arial" w:cs="Arial"/>
          <w:sz w:val="19"/>
          <w:szCs w:val="19"/>
        </w:rPr>
      </w:pPr>
    </w:p>
    <w:p w:rsidR="00006E55" w:rsidRDefault="00006E55" w:rsidP="00006E55">
      <w:pPr>
        <w:pStyle w:val="NormalnyWeb"/>
        <w:shd w:val="clear" w:color="auto" w:fill="FFFFFF"/>
        <w:spacing w:before="0" w:after="0"/>
        <w:jc w:val="center"/>
        <w:rPr>
          <w:rFonts w:ascii="Arial" w:hAnsi="Arial" w:cs="Arial"/>
          <w:b/>
          <w:bCs/>
          <w:sz w:val="19"/>
          <w:szCs w:val="19"/>
        </w:rPr>
      </w:pPr>
    </w:p>
    <w:p w:rsidR="00006E55" w:rsidRPr="00D1328A" w:rsidRDefault="00006E55" w:rsidP="00006E55">
      <w:pPr>
        <w:pStyle w:val="NormalnyWeb"/>
        <w:shd w:val="clear" w:color="auto" w:fill="FFFFFF"/>
        <w:spacing w:before="0" w:after="0"/>
        <w:jc w:val="center"/>
        <w:rPr>
          <w:rFonts w:ascii="Arial" w:hAnsi="Arial" w:cs="Arial"/>
          <w:sz w:val="19"/>
          <w:szCs w:val="19"/>
        </w:rPr>
      </w:pPr>
      <w:r w:rsidRPr="00D1328A">
        <w:rPr>
          <w:rFonts w:ascii="Arial" w:hAnsi="Arial" w:cs="Arial"/>
          <w:b/>
          <w:bCs/>
          <w:sz w:val="19"/>
          <w:szCs w:val="19"/>
        </w:rPr>
        <w:t>§ 10 Zmiany umowy</w:t>
      </w:r>
    </w:p>
    <w:p w:rsidR="00006E55" w:rsidRPr="00D1328A" w:rsidRDefault="00006E55" w:rsidP="00006E55">
      <w:pPr>
        <w:pStyle w:val="NormalnyWeb"/>
        <w:shd w:val="clear" w:color="auto" w:fill="FFFFFF"/>
        <w:spacing w:before="0" w:after="0"/>
        <w:ind w:left="318" w:hanging="318"/>
        <w:jc w:val="both"/>
        <w:rPr>
          <w:rFonts w:ascii="Arial" w:hAnsi="Arial" w:cs="Arial"/>
          <w:sz w:val="19"/>
          <w:szCs w:val="19"/>
        </w:rPr>
      </w:pPr>
      <w:r w:rsidRPr="00D1328A">
        <w:rPr>
          <w:rFonts w:ascii="Arial" w:hAnsi="Arial" w:cs="Arial"/>
          <w:sz w:val="19"/>
          <w:szCs w:val="19"/>
        </w:rPr>
        <w:t>1. Wszelkie zmiany lub uzupełnienia niniejszej umowy wymagają formy pisemnej, pod rygorem nieważności, z zastrzeżeniem postanowień ust. 3.</w:t>
      </w:r>
    </w:p>
    <w:p w:rsidR="00006E55" w:rsidRPr="00D1328A" w:rsidRDefault="00006E55" w:rsidP="00006E55">
      <w:pPr>
        <w:pStyle w:val="NormalnyWeb"/>
        <w:shd w:val="clear" w:color="auto" w:fill="FFFFFF"/>
        <w:spacing w:before="0" w:after="0"/>
        <w:ind w:left="318" w:hanging="318"/>
        <w:jc w:val="both"/>
        <w:rPr>
          <w:rFonts w:ascii="Arial" w:hAnsi="Arial" w:cs="Arial"/>
          <w:sz w:val="19"/>
          <w:szCs w:val="19"/>
        </w:rPr>
      </w:pPr>
      <w:r w:rsidRPr="00D1328A">
        <w:rPr>
          <w:rFonts w:ascii="Arial" w:hAnsi="Arial" w:cs="Arial"/>
          <w:sz w:val="19"/>
          <w:szCs w:val="19"/>
        </w:rPr>
        <w:t>2. Dopuszcza się zmiany umowy polegające na:</w:t>
      </w:r>
    </w:p>
    <w:p w:rsidR="00006E55" w:rsidRPr="00D1328A" w:rsidRDefault="00006E55" w:rsidP="00006E55">
      <w:pPr>
        <w:pStyle w:val="NormalnyWeb"/>
        <w:shd w:val="clear" w:color="auto" w:fill="FFFFFF"/>
        <w:spacing w:before="0" w:after="0"/>
        <w:ind w:left="1100" w:hanging="380"/>
        <w:jc w:val="both"/>
        <w:rPr>
          <w:rFonts w:ascii="Arial" w:hAnsi="Arial" w:cs="Arial"/>
          <w:sz w:val="19"/>
          <w:szCs w:val="19"/>
        </w:rPr>
      </w:pPr>
      <w:r w:rsidRPr="00D1328A">
        <w:rPr>
          <w:rFonts w:ascii="Arial" w:hAnsi="Arial" w:cs="Arial"/>
          <w:sz w:val="19"/>
          <w:szCs w:val="19"/>
        </w:rPr>
        <w:t>1)   zmianie nazwy produktu bądź asortymentu określonego w załączniku do umowy, pod warunkiem zachowania tej samej ceny jednostkowej oraz wszelkich innych parametrów i właściwości,</w:t>
      </w:r>
    </w:p>
    <w:p w:rsidR="00006E55" w:rsidRPr="00D1328A" w:rsidRDefault="00006E55" w:rsidP="00006E55">
      <w:pPr>
        <w:pStyle w:val="NormalnyWeb"/>
        <w:shd w:val="clear" w:color="auto" w:fill="FFFFFF"/>
        <w:spacing w:before="0" w:after="0"/>
        <w:ind w:left="1000" w:hanging="280"/>
        <w:jc w:val="both"/>
        <w:rPr>
          <w:rFonts w:ascii="Arial" w:hAnsi="Arial" w:cs="Arial"/>
          <w:sz w:val="19"/>
          <w:szCs w:val="19"/>
        </w:rPr>
      </w:pPr>
      <w:r w:rsidRPr="00D1328A">
        <w:rPr>
          <w:rFonts w:ascii="Arial" w:hAnsi="Arial" w:cs="Arial"/>
          <w:sz w:val="19"/>
          <w:szCs w:val="19"/>
        </w:rPr>
        <w:t>2)  wystąpieniu zmian powszechnie obowiązujących przepisów prawa w zakresie mającym wpływ na realizację przedmiotu umowy,</w:t>
      </w:r>
    </w:p>
    <w:p w:rsidR="00006E55" w:rsidRPr="00D1328A" w:rsidRDefault="000B7639" w:rsidP="00006E55">
      <w:pPr>
        <w:pStyle w:val="NormalnyWeb"/>
        <w:shd w:val="clear" w:color="auto" w:fill="FFFFFF"/>
        <w:spacing w:before="0" w:after="0"/>
        <w:ind w:left="1000" w:hanging="280"/>
        <w:jc w:val="both"/>
        <w:rPr>
          <w:rFonts w:ascii="Arial" w:hAnsi="Arial" w:cs="Arial"/>
          <w:sz w:val="19"/>
          <w:szCs w:val="19"/>
        </w:rPr>
      </w:pPr>
      <w:r>
        <w:rPr>
          <w:rFonts w:ascii="Arial" w:hAnsi="Arial" w:cs="Arial"/>
          <w:sz w:val="19"/>
          <w:szCs w:val="19"/>
        </w:rPr>
        <w:t>3</w:t>
      </w:r>
      <w:r w:rsidR="00006E55" w:rsidRPr="00D1328A">
        <w:rPr>
          <w:rFonts w:ascii="Arial" w:hAnsi="Arial" w:cs="Arial"/>
          <w:sz w:val="19"/>
          <w:szCs w:val="19"/>
        </w:rPr>
        <w:t>)  zmianie nieistotnych postanowień umowy, tj. zmian, o których wiedza na etapie postępowania o udzielenie zamówienia nie miałaby wpływu na krąg podmiotów ubiegających się o udzielenie zamówienia czy też wynik postępowania przetargowego,</w:t>
      </w:r>
    </w:p>
    <w:p w:rsidR="00006E55" w:rsidRPr="00D1328A" w:rsidRDefault="00006E55" w:rsidP="00006E55">
      <w:pPr>
        <w:pStyle w:val="NormalnyWeb"/>
        <w:shd w:val="clear" w:color="auto" w:fill="FFFFFF"/>
        <w:spacing w:before="0" w:after="0"/>
        <w:ind w:left="1000" w:hanging="280"/>
        <w:jc w:val="both"/>
        <w:rPr>
          <w:rFonts w:ascii="Arial" w:hAnsi="Arial" w:cs="Arial"/>
          <w:sz w:val="19"/>
          <w:szCs w:val="19"/>
        </w:rPr>
      </w:pPr>
      <w:r w:rsidRPr="00D1328A">
        <w:rPr>
          <w:rFonts w:ascii="Arial" w:hAnsi="Arial" w:cs="Arial"/>
          <w:sz w:val="19"/>
          <w:szCs w:val="19"/>
        </w:rPr>
        <w:t>5)  wystąpieniu konieczności wprowadzenia zmian spowodowanych następującymi okolicznościami:</w:t>
      </w:r>
    </w:p>
    <w:p w:rsidR="00006E55" w:rsidRPr="00D1328A" w:rsidRDefault="00006E55" w:rsidP="00006E55">
      <w:pPr>
        <w:pStyle w:val="NormalnyWeb"/>
        <w:shd w:val="clear" w:color="auto" w:fill="FFFFFF"/>
        <w:spacing w:before="0" w:after="0"/>
        <w:ind w:left="1559"/>
        <w:jc w:val="both"/>
        <w:rPr>
          <w:rFonts w:ascii="Arial" w:hAnsi="Arial" w:cs="Arial"/>
          <w:sz w:val="19"/>
          <w:szCs w:val="19"/>
        </w:rPr>
      </w:pPr>
      <w:r w:rsidRPr="00D1328A">
        <w:rPr>
          <w:rFonts w:ascii="Arial" w:hAnsi="Arial" w:cs="Arial"/>
          <w:sz w:val="19"/>
          <w:szCs w:val="19"/>
        </w:rPr>
        <w:t>a) siła wyższa uniemożliwiająca wykonanie przedmiotu umowy zgodnie ze szczegółowym opisem,</w:t>
      </w:r>
    </w:p>
    <w:p w:rsidR="00006E55" w:rsidRPr="00D1328A" w:rsidRDefault="00006E55" w:rsidP="00006E55">
      <w:pPr>
        <w:pStyle w:val="NormalnyWeb"/>
        <w:shd w:val="clear" w:color="auto" w:fill="FFFFFF"/>
        <w:spacing w:before="0" w:after="0"/>
        <w:ind w:left="1559"/>
        <w:jc w:val="both"/>
        <w:rPr>
          <w:rFonts w:ascii="Arial" w:hAnsi="Arial" w:cs="Arial"/>
          <w:sz w:val="19"/>
          <w:szCs w:val="19"/>
        </w:rPr>
      </w:pPr>
      <w:r w:rsidRPr="00D1328A">
        <w:rPr>
          <w:rFonts w:ascii="Arial" w:hAnsi="Arial" w:cs="Arial"/>
          <w:sz w:val="19"/>
          <w:szCs w:val="19"/>
        </w:rPr>
        <w:t xml:space="preserve">b) zmiana danych w umowie związana ze zmianami </w:t>
      </w:r>
      <w:proofErr w:type="spellStart"/>
      <w:r w:rsidRPr="00D1328A">
        <w:rPr>
          <w:rFonts w:ascii="Arial" w:hAnsi="Arial" w:cs="Arial"/>
          <w:sz w:val="19"/>
          <w:szCs w:val="19"/>
        </w:rPr>
        <w:t>administracyjno</w:t>
      </w:r>
      <w:proofErr w:type="spellEnd"/>
      <w:r w:rsidRPr="00D1328A">
        <w:rPr>
          <w:rFonts w:ascii="Arial" w:hAnsi="Arial" w:cs="Arial"/>
          <w:sz w:val="19"/>
          <w:szCs w:val="19"/>
        </w:rPr>
        <w:t xml:space="preserve"> – </w:t>
      </w:r>
      <w:proofErr w:type="spellStart"/>
      <w:r w:rsidRPr="00D1328A">
        <w:rPr>
          <w:rFonts w:ascii="Arial" w:hAnsi="Arial" w:cs="Arial"/>
          <w:sz w:val="19"/>
          <w:szCs w:val="19"/>
        </w:rPr>
        <w:t>organizacyjno</w:t>
      </w:r>
      <w:proofErr w:type="spellEnd"/>
      <w:r w:rsidRPr="00D1328A">
        <w:rPr>
          <w:rFonts w:ascii="Arial" w:hAnsi="Arial" w:cs="Arial"/>
          <w:sz w:val="19"/>
          <w:szCs w:val="19"/>
        </w:rPr>
        <w:t xml:space="preserve"> -prawnymi (np. zmiana numeru rachunku bankowego),</w:t>
      </w:r>
    </w:p>
    <w:p w:rsidR="00006E55" w:rsidRPr="00D1328A" w:rsidRDefault="00006E55" w:rsidP="00006E55">
      <w:pPr>
        <w:pStyle w:val="NormalnyWeb"/>
        <w:shd w:val="clear" w:color="auto" w:fill="FFFFFF"/>
        <w:spacing w:before="0" w:after="0"/>
        <w:ind w:left="1559"/>
        <w:jc w:val="both"/>
        <w:rPr>
          <w:rFonts w:ascii="Arial" w:hAnsi="Arial" w:cs="Arial"/>
          <w:sz w:val="19"/>
          <w:szCs w:val="19"/>
        </w:rPr>
      </w:pPr>
      <w:r w:rsidRPr="00D1328A">
        <w:rPr>
          <w:rFonts w:ascii="Arial" w:hAnsi="Arial" w:cs="Arial"/>
          <w:sz w:val="19"/>
          <w:szCs w:val="19"/>
        </w:rPr>
        <w:t>c) zmiany danych teleadresowych.</w:t>
      </w:r>
    </w:p>
    <w:p w:rsidR="00006E55" w:rsidRPr="00D1328A" w:rsidRDefault="00006E55" w:rsidP="000B7639">
      <w:pPr>
        <w:pStyle w:val="NormalnyWeb"/>
        <w:shd w:val="clear" w:color="auto" w:fill="FFFFFF"/>
        <w:spacing w:before="0" w:after="0"/>
        <w:ind w:left="318" w:hanging="318"/>
        <w:jc w:val="both"/>
        <w:rPr>
          <w:rFonts w:ascii="Arial" w:hAnsi="Arial" w:cs="Arial"/>
          <w:sz w:val="19"/>
          <w:szCs w:val="19"/>
        </w:rPr>
      </w:pPr>
      <w:r w:rsidRPr="00D1328A">
        <w:rPr>
          <w:rFonts w:ascii="Arial" w:hAnsi="Arial" w:cs="Arial"/>
          <w:sz w:val="19"/>
          <w:szCs w:val="19"/>
        </w:rPr>
        <w:lastRenderedPageBreak/>
        <w:t xml:space="preserve">3.  W przypadku ustawowej zmiany obowiązującej stawki podatku VAT, ceny jednostkowe netto wg załącznika nr 1 - Formularza Cenowego do umowy pozostają bez zmian. Nowe stawki VAT obowiązują od dnia wejścia w życie stosownych aktów prawnych i ich stosowanie nie wymaga aneksu. </w:t>
      </w:r>
    </w:p>
    <w:p w:rsidR="00006E55" w:rsidRPr="00D1328A" w:rsidRDefault="00006E55" w:rsidP="00006E55">
      <w:pPr>
        <w:pStyle w:val="NormalnyWeb"/>
        <w:shd w:val="clear" w:color="auto" w:fill="FFFFFF"/>
        <w:spacing w:before="0" w:after="0"/>
        <w:ind w:left="318" w:hanging="318"/>
        <w:jc w:val="both"/>
        <w:rPr>
          <w:rFonts w:ascii="Arial" w:hAnsi="Arial" w:cs="Arial"/>
          <w:sz w:val="19"/>
          <w:szCs w:val="19"/>
        </w:rPr>
      </w:pPr>
      <w:r w:rsidRPr="00D1328A">
        <w:rPr>
          <w:rFonts w:ascii="Arial" w:hAnsi="Arial" w:cs="Arial"/>
          <w:sz w:val="19"/>
          <w:szCs w:val="19"/>
        </w:rPr>
        <w:t>5.  Zmiany postanowień umowy mogą nastąpić jedynie za zgodą obu stron.</w:t>
      </w:r>
    </w:p>
    <w:p w:rsidR="00006E55" w:rsidRPr="00D1328A" w:rsidRDefault="00006E55" w:rsidP="00006E55">
      <w:pPr>
        <w:pStyle w:val="NormalnyWeb"/>
        <w:shd w:val="clear" w:color="auto" w:fill="FFFFFF"/>
        <w:spacing w:before="0" w:after="0"/>
        <w:jc w:val="both"/>
        <w:rPr>
          <w:rFonts w:ascii="Arial" w:hAnsi="Arial" w:cs="Arial"/>
          <w:sz w:val="19"/>
          <w:szCs w:val="19"/>
        </w:rPr>
      </w:pPr>
      <w:r w:rsidRPr="00D1328A">
        <w:rPr>
          <w:rFonts w:ascii="Arial" w:hAnsi="Arial" w:cs="Arial"/>
          <w:sz w:val="19"/>
          <w:szCs w:val="19"/>
        </w:rPr>
        <w:t> </w:t>
      </w:r>
    </w:p>
    <w:p w:rsidR="00006E55" w:rsidRPr="00D1328A" w:rsidRDefault="00006E55" w:rsidP="00006E55">
      <w:pPr>
        <w:pStyle w:val="NormalnyWeb"/>
        <w:shd w:val="clear" w:color="auto" w:fill="FFFFFF"/>
        <w:spacing w:before="0" w:after="0"/>
        <w:jc w:val="center"/>
        <w:rPr>
          <w:rFonts w:ascii="Arial" w:hAnsi="Arial" w:cs="Arial"/>
          <w:sz w:val="19"/>
          <w:szCs w:val="19"/>
        </w:rPr>
      </w:pPr>
      <w:r w:rsidRPr="00D1328A">
        <w:rPr>
          <w:rFonts w:ascii="Arial" w:hAnsi="Arial" w:cs="Arial"/>
          <w:b/>
          <w:bCs/>
          <w:sz w:val="19"/>
          <w:szCs w:val="19"/>
        </w:rPr>
        <w:t>§ 11 Postanowienia końcowe</w:t>
      </w:r>
    </w:p>
    <w:p w:rsidR="00006E55" w:rsidRPr="00D1328A" w:rsidRDefault="00006E55" w:rsidP="00006E55">
      <w:pPr>
        <w:pStyle w:val="NormalnyWeb"/>
        <w:shd w:val="clear" w:color="auto" w:fill="FFFFFF"/>
        <w:spacing w:before="0" w:after="0"/>
        <w:ind w:left="420" w:hanging="420"/>
        <w:jc w:val="both"/>
        <w:rPr>
          <w:rFonts w:ascii="Arial" w:hAnsi="Arial" w:cs="Arial"/>
          <w:sz w:val="19"/>
          <w:szCs w:val="19"/>
        </w:rPr>
      </w:pPr>
      <w:r w:rsidRPr="00D1328A">
        <w:rPr>
          <w:rFonts w:ascii="Arial" w:hAnsi="Arial" w:cs="Arial"/>
          <w:sz w:val="19"/>
          <w:szCs w:val="19"/>
        </w:rPr>
        <w:t>1.    Wszelkie umowy nazwane uregulowane w Kodeksie cywilnym oraz umowy nienazwane, nieuregulowane przepisami prawa cywilnego (jak factoring, forfaiting i in.) mające na celu przeniesienie na osoby trzecie wierzytelności zarówno istniejących jak i przyszłych, wymagalnych jak i niewymagalnych na dzień zawarcia umowy, zawarte przez Wykonawcę bez zgody Zamawiającego są nieważne.</w:t>
      </w:r>
    </w:p>
    <w:p w:rsidR="00006E55" w:rsidRPr="00D1328A" w:rsidRDefault="00006E55" w:rsidP="00006E55">
      <w:pPr>
        <w:pStyle w:val="NormalnyWeb"/>
        <w:shd w:val="clear" w:color="auto" w:fill="FFFFFF"/>
        <w:spacing w:before="0" w:after="0"/>
        <w:ind w:left="420" w:hanging="420"/>
        <w:jc w:val="both"/>
        <w:rPr>
          <w:rFonts w:ascii="Arial" w:hAnsi="Arial" w:cs="Arial"/>
          <w:sz w:val="19"/>
          <w:szCs w:val="19"/>
        </w:rPr>
      </w:pPr>
      <w:r w:rsidRPr="00D1328A">
        <w:rPr>
          <w:rFonts w:ascii="Arial" w:hAnsi="Arial" w:cs="Arial"/>
          <w:sz w:val="19"/>
          <w:szCs w:val="19"/>
        </w:rPr>
        <w:t>2.      Wykonawca w okresie związania umową, ma obowiązek informowania Zamawiającego o zmianie formy prawnej prowadzonej działalności gospodarczej, postępowaniu restrukturyzacyjnym i upadłościowym, a także o zmianie adresu siedziby firmy i zmianie adresu zamieszkania właściciela lub współwłaścicieli firmy pod rygorem skutków prawnych wynikłych z powodu nie przekazania powyższych informacji oraz uznania za doręczoną korespondencję kierowaną przez Zamawiającego na adresy podane przez Wykonawcę.</w:t>
      </w:r>
    </w:p>
    <w:p w:rsidR="00006E55" w:rsidRPr="00D1328A" w:rsidRDefault="00006E55" w:rsidP="00006E55">
      <w:pPr>
        <w:pStyle w:val="NormalnyWeb"/>
        <w:shd w:val="clear" w:color="auto" w:fill="FFFFFF"/>
        <w:spacing w:before="0" w:after="0"/>
        <w:ind w:left="420" w:hanging="420"/>
        <w:jc w:val="both"/>
        <w:rPr>
          <w:rFonts w:ascii="Arial" w:hAnsi="Arial" w:cs="Arial"/>
          <w:sz w:val="19"/>
          <w:szCs w:val="19"/>
        </w:rPr>
      </w:pPr>
      <w:r w:rsidRPr="00D1328A">
        <w:rPr>
          <w:rFonts w:ascii="Arial" w:hAnsi="Arial" w:cs="Arial"/>
          <w:sz w:val="19"/>
          <w:szCs w:val="19"/>
        </w:rPr>
        <w:t>3.    Wszelkie spory związane z realizacją postanowień umowy będą rozwiązywane na drodze polubownej, w przypadkach ostatecznych mogą być poddane do rozstrzygnięcia przez Sąd właściwy miejscowo dla Zamawiającego.</w:t>
      </w:r>
    </w:p>
    <w:p w:rsidR="00006E55" w:rsidRPr="00D1328A" w:rsidRDefault="00006E55" w:rsidP="00006E55">
      <w:pPr>
        <w:pStyle w:val="NormalnyWeb"/>
        <w:shd w:val="clear" w:color="auto" w:fill="FFFFFF"/>
        <w:spacing w:before="0" w:after="0"/>
        <w:ind w:left="420" w:hanging="420"/>
        <w:jc w:val="both"/>
        <w:rPr>
          <w:rFonts w:ascii="Arial" w:hAnsi="Arial" w:cs="Arial"/>
          <w:sz w:val="19"/>
          <w:szCs w:val="19"/>
        </w:rPr>
      </w:pPr>
      <w:r w:rsidRPr="00D1328A">
        <w:rPr>
          <w:rFonts w:ascii="Arial" w:hAnsi="Arial" w:cs="Arial"/>
          <w:sz w:val="19"/>
          <w:szCs w:val="19"/>
        </w:rPr>
        <w:t>4.    W sprawach nieuregulowanych umową mają zastosowanie obowiązujące przepisy prawa, w tym ustawy Kodeks cywilny.</w:t>
      </w:r>
    </w:p>
    <w:p w:rsidR="00006E55" w:rsidRPr="00D1328A" w:rsidRDefault="00006E55" w:rsidP="00006E55">
      <w:pPr>
        <w:pStyle w:val="NormalnyWeb"/>
        <w:shd w:val="clear" w:color="auto" w:fill="FFFFFF"/>
        <w:spacing w:before="0" w:after="0"/>
        <w:ind w:left="420" w:hanging="420"/>
        <w:jc w:val="both"/>
        <w:rPr>
          <w:rFonts w:ascii="Arial" w:hAnsi="Arial" w:cs="Arial"/>
          <w:sz w:val="19"/>
          <w:szCs w:val="19"/>
        </w:rPr>
      </w:pPr>
      <w:r w:rsidRPr="00D1328A">
        <w:rPr>
          <w:rFonts w:ascii="Arial" w:hAnsi="Arial" w:cs="Arial"/>
          <w:sz w:val="19"/>
          <w:szCs w:val="19"/>
        </w:rPr>
        <w:t>5.    Umowa została sporządzona w dwóch jednobrzmiących egzemplarzach, po jednym dla każdej ze stron.</w:t>
      </w:r>
    </w:p>
    <w:p w:rsidR="00006E55" w:rsidRDefault="00006E55" w:rsidP="00006E55">
      <w:pPr>
        <w:pStyle w:val="NormalnyWeb"/>
        <w:shd w:val="clear" w:color="auto" w:fill="FFFFFF"/>
        <w:spacing w:before="0" w:after="0"/>
        <w:jc w:val="both"/>
        <w:rPr>
          <w:rFonts w:ascii="Arial" w:hAnsi="Arial" w:cs="Arial"/>
          <w:sz w:val="19"/>
          <w:szCs w:val="19"/>
        </w:rPr>
      </w:pPr>
    </w:p>
    <w:p w:rsidR="000B7639" w:rsidRDefault="000B7639" w:rsidP="00006E55">
      <w:pPr>
        <w:pStyle w:val="NormalnyWeb"/>
        <w:shd w:val="clear" w:color="auto" w:fill="FFFFFF"/>
        <w:spacing w:before="0" w:after="0"/>
        <w:jc w:val="both"/>
        <w:rPr>
          <w:rFonts w:ascii="Arial" w:hAnsi="Arial" w:cs="Arial"/>
          <w:sz w:val="19"/>
          <w:szCs w:val="19"/>
        </w:rPr>
      </w:pPr>
    </w:p>
    <w:p w:rsidR="000B7639" w:rsidRPr="00D1328A" w:rsidRDefault="000B7639" w:rsidP="00006E55">
      <w:pPr>
        <w:pStyle w:val="NormalnyWeb"/>
        <w:shd w:val="clear" w:color="auto" w:fill="FFFFFF"/>
        <w:spacing w:before="0" w:after="0"/>
        <w:jc w:val="both"/>
        <w:rPr>
          <w:rFonts w:ascii="Arial" w:hAnsi="Arial" w:cs="Arial"/>
          <w:sz w:val="19"/>
          <w:szCs w:val="19"/>
        </w:rPr>
      </w:pPr>
    </w:p>
    <w:p w:rsidR="00006E55" w:rsidRPr="00D1328A" w:rsidRDefault="00006E55" w:rsidP="00006E55">
      <w:pPr>
        <w:pStyle w:val="NormalnyWeb"/>
        <w:shd w:val="clear" w:color="auto" w:fill="FFFFFF"/>
        <w:spacing w:before="0" w:after="0"/>
        <w:jc w:val="both"/>
        <w:rPr>
          <w:rFonts w:ascii="Arial" w:hAnsi="Arial" w:cs="Arial"/>
          <w:sz w:val="19"/>
          <w:szCs w:val="19"/>
        </w:rPr>
      </w:pPr>
      <w:r w:rsidRPr="00D1328A">
        <w:rPr>
          <w:rFonts w:ascii="Arial" w:hAnsi="Arial" w:cs="Arial"/>
          <w:b/>
          <w:sz w:val="19"/>
          <w:szCs w:val="19"/>
        </w:rPr>
        <w:t xml:space="preserve">   W</w:t>
      </w:r>
      <w:r w:rsidRPr="00D1328A">
        <w:rPr>
          <w:rFonts w:ascii="Arial" w:hAnsi="Arial" w:cs="Arial"/>
          <w:b/>
          <w:bCs/>
          <w:sz w:val="19"/>
          <w:szCs w:val="19"/>
        </w:rPr>
        <w:t>YKONAWCA</w:t>
      </w:r>
      <w:r w:rsidRPr="00D1328A">
        <w:rPr>
          <w:rFonts w:ascii="Arial" w:hAnsi="Arial" w:cs="Arial"/>
          <w:b/>
          <w:bCs/>
          <w:sz w:val="19"/>
          <w:szCs w:val="19"/>
        </w:rPr>
        <w:tab/>
      </w:r>
      <w:r w:rsidRPr="00D1328A">
        <w:rPr>
          <w:rFonts w:ascii="Arial" w:hAnsi="Arial" w:cs="Arial"/>
          <w:b/>
          <w:bCs/>
          <w:sz w:val="19"/>
          <w:szCs w:val="19"/>
        </w:rPr>
        <w:tab/>
      </w:r>
      <w:r w:rsidRPr="00D1328A">
        <w:rPr>
          <w:rFonts w:ascii="Arial" w:hAnsi="Arial" w:cs="Arial"/>
          <w:b/>
          <w:bCs/>
          <w:sz w:val="19"/>
          <w:szCs w:val="19"/>
        </w:rPr>
        <w:tab/>
      </w:r>
      <w:r w:rsidRPr="00D1328A">
        <w:rPr>
          <w:rFonts w:ascii="Arial" w:hAnsi="Arial" w:cs="Arial"/>
          <w:b/>
          <w:bCs/>
          <w:sz w:val="19"/>
          <w:szCs w:val="19"/>
        </w:rPr>
        <w:tab/>
      </w:r>
      <w:r w:rsidRPr="00D1328A">
        <w:rPr>
          <w:rFonts w:ascii="Arial" w:hAnsi="Arial" w:cs="Arial"/>
          <w:b/>
          <w:bCs/>
          <w:sz w:val="19"/>
          <w:szCs w:val="19"/>
        </w:rPr>
        <w:tab/>
      </w:r>
      <w:r w:rsidRPr="00D1328A">
        <w:rPr>
          <w:rFonts w:ascii="Arial" w:hAnsi="Arial" w:cs="Arial"/>
          <w:b/>
          <w:bCs/>
          <w:sz w:val="19"/>
          <w:szCs w:val="19"/>
        </w:rPr>
        <w:tab/>
      </w:r>
      <w:r w:rsidRPr="00D1328A">
        <w:rPr>
          <w:rFonts w:ascii="Arial" w:hAnsi="Arial" w:cs="Arial"/>
          <w:b/>
          <w:bCs/>
          <w:sz w:val="19"/>
          <w:szCs w:val="19"/>
        </w:rPr>
        <w:tab/>
      </w:r>
      <w:r w:rsidRPr="00D1328A">
        <w:rPr>
          <w:rFonts w:ascii="Arial" w:hAnsi="Arial" w:cs="Arial"/>
          <w:b/>
          <w:bCs/>
          <w:sz w:val="19"/>
          <w:szCs w:val="19"/>
        </w:rPr>
        <w:tab/>
        <w:t>ZAMAWIAJĄCY</w:t>
      </w:r>
    </w:p>
    <w:p w:rsidR="00006E55" w:rsidRPr="00A849C6" w:rsidRDefault="00006E55" w:rsidP="00006E55">
      <w:pPr>
        <w:pStyle w:val="Tekstpodstawowy"/>
        <w:shd w:val="clear" w:color="auto" w:fill="FFFFFF"/>
        <w:tabs>
          <w:tab w:val="center" w:pos="2515"/>
          <w:tab w:val="center" w:pos="7488"/>
        </w:tabs>
        <w:autoSpaceDE w:val="0"/>
        <w:spacing w:line="288" w:lineRule="atLeast"/>
        <w:rPr>
          <w:rFonts w:ascii="Arial" w:hAnsi="Arial" w:cs="Arial"/>
          <w:b/>
        </w:rPr>
      </w:pPr>
    </w:p>
    <w:p w:rsidR="00006E55" w:rsidRPr="00A849C6" w:rsidRDefault="00006E55" w:rsidP="00006E55">
      <w:pPr>
        <w:pStyle w:val="Tekstpodstawowy"/>
        <w:shd w:val="clear" w:color="auto" w:fill="FFFFFF"/>
        <w:tabs>
          <w:tab w:val="center" w:pos="2515"/>
          <w:tab w:val="center" w:pos="7488"/>
        </w:tabs>
        <w:autoSpaceDE w:val="0"/>
        <w:spacing w:line="288" w:lineRule="atLeast"/>
        <w:rPr>
          <w:rFonts w:ascii="Arial" w:hAnsi="Arial" w:cs="Arial"/>
          <w:b/>
        </w:rPr>
      </w:pPr>
    </w:p>
    <w:p w:rsidR="00006E55" w:rsidRPr="00A849C6" w:rsidRDefault="00006E55" w:rsidP="00006E55">
      <w:pPr>
        <w:pStyle w:val="Tekstpodstawowy"/>
        <w:shd w:val="clear" w:color="auto" w:fill="FFFFFF"/>
        <w:tabs>
          <w:tab w:val="center" w:pos="2515"/>
          <w:tab w:val="center" w:pos="7488"/>
        </w:tabs>
        <w:autoSpaceDE w:val="0"/>
        <w:spacing w:line="288" w:lineRule="atLeast"/>
        <w:rPr>
          <w:rFonts w:ascii="Arial" w:hAnsi="Arial" w:cs="Arial"/>
          <w:b/>
        </w:rPr>
      </w:pPr>
    </w:p>
    <w:p w:rsidR="00006E55" w:rsidRDefault="00006E55" w:rsidP="00006E55">
      <w:pPr>
        <w:rPr>
          <w:rFonts w:ascii="Arial" w:hAnsi="Arial" w:cs="Arial"/>
          <w:sz w:val="20"/>
          <w:szCs w:val="20"/>
        </w:rPr>
      </w:pPr>
    </w:p>
    <w:p w:rsidR="00021C47" w:rsidRDefault="00021C47"/>
    <w:sectPr w:rsidR="00021C47">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B5B2244C"/>
    <w:name w:val="WW8Num3"/>
    <w:lvl w:ilvl="0">
      <w:start w:val="1"/>
      <w:numFmt w:val="decimal"/>
      <w:lvlText w:val="%1."/>
      <w:lvlJc w:val="left"/>
      <w:pPr>
        <w:tabs>
          <w:tab w:val="num" w:pos="0"/>
        </w:tabs>
        <w:ind w:left="360" w:hanging="360"/>
      </w:pPr>
      <w:rPr>
        <w:rFonts w:ascii="Arial" w:hAnsi="Arial" w:cs="Arial"/>
        <w:b/>
        <w:i/>
        <w:spacing w:val="-1"/>
        <w:sz w:val="20"/>
        <w:szCs w:val="20"/>
        <w:u w:val="none"/>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w:eastAsia="Lucida Sans Unicode" w:hAnsi="Arial" w:cs="Arial"/>
        <w:i/>
        <w:color w:val="000000"/>
        <w:sz w:val="20"/>
        <w:szCs w:val="20"/>
        <w:lang/>
      </w:rPr>
    </w:lvl>
  </w:abstractNum>
  <w:abstractNum w:abstractNumId="3" w15:restartNumberingAfterBreak="0">
    <w:nsid w:val="00000014"/>
    <w:multiLevelType w:val="multilevel"/>
    <w:tmpl w:val="D8B2E178"/>
    <w:name w:val="WW8Num20"/>
    <w:lvl w:ilvl="0">
      <w:start w:val="1"/>
      <w:numFmt w:val="decimal"/>
      <w:lvlText w:val="%1."/>
      <w:lvlJc w:val="left"/>
      <w:pPr>
        <w:tabs>
          <w:tab w:val="num" w:pos="436"/>
        </w:tabs>
        <w:ind w:left="436" w:hanging="436"/>
      </w:pPr>
      <w:rPr>
        <w:rFonts w:hint="default"/>
        <w:b w:val="0"/>
      </w:rPr>
    </w:lvl>
    <w:lvl w:ilvl="1">
      <w:start w:val="1"/>
      <w:numFmt w:val="decimal"/>
      <w:lvlText w:val="%2)"/>
      <w:lvlJc w:val="left"/>
      <w:pPr>
        <w:tabs>
          <w:tab w:val="num" w:pos="1440"/>
        </w:tabs>
        <w:ind w:left="1440" w:hanging="360"/>
      </w:pPr>
      <w:rPr>
        <w:b w:val="0"/>
      </w:r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C"/>
    <w:multiLevelType w:val="singleLevel"/>
    <w:tmpl w:val="8258F9F6"/>
    <w:lvl w:ilvl="0">
      <w:start w:val="1"/>
      <w:numFmt w:val="decimal"/>
      <w:lvlText w:val="%1."/>
      <w:lvlJc w:val="left"/>
      <w:pPr>
        <w:tabs>
          <w:tab w:val="num" w:pos="360"/>
        </w:tabs>
        <w:ind w:left="360" w:hanging="360"/>
      </w:pPr>
      <w:rPr>
        <w:b w:val="0"/>
      </w:rPr>
    </w:lvl>
  </w:abstractNum>
  <w:abstractNum w:abstractNumId="5" w15:restartNumberingAfterBreak="0">
    <w:nsid w:val="25E73724"/>
    <w:multiLevelType w:val="hybridMultilevel"/>
    <w:tmpl w:val="83AE32E4"/>
    <w:lvl w:ilvl="0" w:tplc="0415000F">
      <w:start w:val="1"/>
      <w:numFmt w:val="decimal"/>
      <w:lvlText w:val="%1."/>
      <w:lvlJc w:val="left"/>
      <w:pPr>
        <w:ind w:left="720" w:hanging="360"/>
      </w:pPr>
      <w:rPr>
        <w:rFonts w:hint="default"/>
      </w:rPr>
    </w:lvl>
    <w:lvl w:ilvl="1" w:tplc="E6AE2FC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CD2D1E"/>
    <w:multiLevelType w:val="hybridMultilevel"/>
    <w:tmpl w:val="E384F100"/>
    <w:lvl w:ilvl="0" w:tplc="97DEAF62">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F5C4BEF"/>
    <w:multiLevelType w:val="hybridMultilevel"/>
    <w:tmpl w:val="26DE8500"/>
    <w:lvl w:ilvl="0" w:tplc="0D1E8B5E">
      <w:start w:val="2"/>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55"/>
    <w:rsid w:val="00006E55"/>
    <w:rsid w:val="00021C47"/>
    <w:rsid w:val="00090E86"/>
    <w:rsid w:val="000B7639"/>
    <w:rsid w:val="00702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1B78C"/>
  <w15:chartTrackingRefBased/>
  <w15:docId w15:val="{70C84BB1-413B-4FC8-90E4-6C9D2708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6E55"/>
    <w:pPr>
      <w:suppressAutoHyphens/>
      <w:spacing w:after="0" w:line="240" w:lineRule="auto"/>
    </w:pPr>
    <w:rPr>
      <w:rFonts w:ascii="Times New Roman" w:eastAsia="Times New Roman" w:hAnsi="Times New Roman" w:cs="Times New Roman"/>
      <w:sz w:val="24"/>
      <w:szCs w:val="24"/>
      <w:lang w:eastAsia="zh-CN"/>
    </w:rPr>
  </w:style>
  <w:style w:type="paragraph" w:styleId="Nagwek5">
    <w:name w:val="heading 5"/>
    <w:basedOn w:val="Normalny"/>
    <w:next w:val="Tekstpodstawowy"/>
    <w:link w:val="Nagwek5Znak"/>
    <w:qFormat/>
    <w:rsid w:val="00006E55"/>
    <w:pPr>
      <w:numPr>
        <w:ilvl w:val="4"/>
        <w:numId w:val="1"/>
      </w:numPr>
      <w:spacing w:before="238" w:after="119"/>
      <w:outlineLvl w:val="4"/>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006E55"/>
    <w:rPr>
      <w:rFonts w:ascii="Times New Roman" w:eastAsia="Times New Roman" w:hAnsi="Times New Roman" w:cs="Times New Roman"/>
      <w:b/>
      <w:bCs/>
      <w:sz w:val="20"/>
      <w:szCs w:val="20"/>
      <w:lang w:eastAsia="zh-CN"/>
    </w:rPr>
  </w:style>
  <w:style w:type="character" w:styleId="Hipercze">
    <w:name w:val="Hyperlink"/>
    <w:rsid w:val="00006E55"/>
    <w:rPr>
      <w:color w:val="000080"/>
      <w:u w:val="single"/>
    </w:rPr>
  </w:style>
  <w:style w:type="paragraph" w:styleId="Tekstpodstawowy">
    <w:name w:val="Body Text"/>
    <w:basedOn w:val="Normalny"/>
    <w:link w:val="TekstpodstawowyZnak"/>
    <w:rsid w:val="00006E55"/>
    <w:pPr>
      <w:spacing w:line="360" w:lineRule="auto"/>
      <w:jc w:val="both"/>
    </w:pPr>
    <w:rPr>
      <w:sz w:val="20"/>
      <w:szCs w:val="20"/>
    </w:rPr>
  </w:style>
  <w:style w:type="character" w:customStyle="1" w:styleId="TekstpodstawowyZnak">
    <w:name w:val="Tekst podstawowy Znak"/>
    <w:basedOn w:val="Domylnaczcionkaakapitu"/>
    <w:link w:val="Tekstpodstawowy"/>
    <w:rsid w:val="00006E55"/>
    <w:rPr>
      <w:rFonts w:ascii="Times New Roman" w:eastAsia="Times New Roman" w:hAnsi="Times New Roman" w:cs="Times New Roman"/>
      <w:sz w:val="20"/>
      <w:szCs w:val="20"/>
      <w:lang w:eastAsia="zh-CN"/>
    </w:rPr>
  </w:style>
  <w:style w:type="paragraph" w:styleId="NormalnyWeb">
    <w:name w:val="Normal (Web)"/>
    <w:basedOn w:val="Normalny"/>
    <w:rsid w:val="00006E55"/>
    <w:pPr>
      <w:spacing w:before="280" w:after="119"/>
    </w:pPr>
  </w:style>
  <w:style w:type="paragraph" w:styleId="Tekstpodstawowywcity">
    <w:name w:val="Body Text Indent"/>
    <w:basedOn w:val="Normalny"/>
    <w:link w:val="TekstpodstawowywcityZnak"/>
    <w:rsid w:val="00006E55"/>
    <w:pPr>
      <w:spacing w:after="120"/>
      <w:ind w:left="283"/>
    </w:pPr>
  </w:style>
  <w:style w:type="character" w:customStyle="1" w:styleId="TekstpodstawowywcityZnak">
    <w:name w:val="Tekst podstawowy wcięty Znak"/>
    <w:basedOn w:val="Domylnaczcionkaakapitu"/>
    <w:link w:val="Tekstpodstawowywcity"/>
    <w:rsid w:val="00006E55"/>
    <w:rPr>
      <w:rFonts w:ascii="Times New Roman" w:eastAsia="Times New Roman" w:hAnsi="Times New Roman" w:cs="Times New Roman"/>
      <w:sz w:val="24"/>
      <w:szCs w:val="24"/>
      <w:lang w:eastAsia="zh-CN"/>
    </w:rPr>
  </w:style>
  <w:style w:type="paragraph" w:customStyle="1" w:styleId="tekstpodstawowy21">
    <w:name w:val="tekstpodstawowy21"/>
    <w:basedOn w:val="Normalny"/>
    <w:rsid w:val="00006E55"/>
    <w:pPr>
      <w:suppressAutoHyphens w:val="0"/>
      <w:spacing w:before="280" w:after="280"/>
    </w:pPr>
  </w:style>
  <w:style w:type="paragraph" w:styleId="Tekstdymka">
    <w:name w:val="Balloon Text"/>
    <w:basedOn w:val="Normalny"/>
    <w:link w:val="TekstdymkaZnak"/>
    <w:uiPriority w:val="99"/>
    <w:semiHidden/>
    <w:unhideWhenUsed/>
    <w:rsid w:val="00090E86"/>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0E86"/>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ktury@bieganski.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2084</Words>
  <Characters>12506</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Lipiński</dc:creator>
  <cp:keywords/>
  <dc:description/>
  <cp:lastModifiedBy>Paweł Lipiński</cp:lastModifiedBy>
  <cp:revision>2</cp:revision>
  <cp:lastPrinted>2024-10-14T09:28:00Z</cp:lastPrinted>
  <dcterms:created xsi:type="dcterms:W3CDTF">2024-10-14T08:05:00Z</dcterms:created>
  <dcterms:modified xsi:type="dcterms:W3CDTF">2024-10-14T11:05:00Z</dcterms:modified>
</cp:coreProperties>
</file>