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5B4" w14:textId="77777777" w:rsidR="00EB5A5A" w:rsidRPr="002A6894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4"/>
          <w:szCs w:val="24"/>
          <w:lang w:val="pl-PL"/>
        </w:rPr>
      </w:pPr>
    </w:p>
    <w:p w14:paraId="190355D6" w14:textId="77777777" w:rsidR="00EB5A5A" w:rsidRPr="002A6894" w:rsidRDefault="00EB5A5A" w:rsidP="00EB5A5A">
      <w:pPr>
        <w:pStyle w:val="Bezodstpw"/>
        <w:jc w:val="right"/>
        <w:rPr>
          <w:rFonts w:ascii="Tahoma" w:hAnsi="Tahoma" w:cs="Tahoma"/>
          <w:b/>
          <w:bCs/>
          <w:sz w:val="24"/>
          <w:szCs w:val="24"/>
        </w:rPr>
      </w:pPr>
      <w:r w:rsidRPr="002A6894">
        <w:rPr>
          <w:rFonts w:ascii="Tahoma" w:hAnsi="Tahoma" w:cs="Tahoma"/>
          <w:b/>
          <w:bCs/>
          <w:sz w:val="24"/>
          <w:szCs w:val="24"/>
        </w:rPr>
        <w:t>Załącznik nr 2A do SWZ</w:t>
      </w:r>
    </w:p>
    <w:p w14:paraId="3000A791" w14:textId="77777777" w:rsidR="00EB5A5A" w:rsidRPr="002A6894" w:rsidRDefault="00EB5A5A" w:rsidP="00EB5A5A">
      <w:pPr>
        <w:tabs>
          <w:tab w:val="left" w:pos="3180"/>
        </w:tabs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ab/>
      </w:r>
    </w:p>
    <w:p w14:paraId="242941B1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DC9D8DF" w14:textId="61F59C5A" w:rsidR="00EB5A5A" w:rsidRPr="00ED28F0" w:rsidRDefault="00EB5A5A" w:rsidP="00ED28F0">
      <w:pPr>
        <w:pStyle w:val="Nagwek1"/>
        <w:rPr>
          <w:lang w:val="pl-PL"/>
        </w:rPr>
      </w:pPr>
      <w:r w:rsidRPr="00ED28F0">
        <w:rPr>
          <w:lang w:val="pl-PL"/>
        </w:rPr>
        <w:t>INFORMACJA W ZWIĄZKU Z POLEGANIEM NA ZASOBACH INNYCH</w:t>
      </w:r>
      <w:r w:rsidR="00A77C95" w:rsidRPr="00ED28F0">
        <w:rPr>
          <w:lang w:val="pl-PL"/>
        </w:rPr>
        <w:br/>
      </w:r>
      <w:r w:rsidRPr="00ED28F0">
        <w:rPr>
          <w:lang w:val="pl-PL"/>
        </w:rPr>
        <w:t>PODMIOTÓW:</w:t>
      </w:r>
    </w:p>
    <w:p w14:paraId="2391DE59" w14:textId="77777777" w:rsidR="00EB5A5A" w:rsidRPr="002A6894" w:rsidRDefault="00EB5A5A" w:rsidP="002A6894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2E0BAF0F" w14:textId="46C0ACDE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Wykonawca………………………………………………………………………………………………………</w:t>
      </w:r>
    </w:p>
    <w:p w14:paraId="1147AB2B" w14:textId="68B48881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14:paraId="057E4680" w14:textId="70E59E1E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</w:p>
    <w:p w14:paraId="5863409D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(nazwa i siedziba firmy, telefon,e-mail)</w:t>
      </w:r>
    </w:p>
    <w:p w14:paraId="72B2B600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CFD1E94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258AE1EB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5C09B927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33C517FF" w14:textId="08444D8F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następującego/ych podmiotu/ów: ………………………………………………………………………...……………………………………………</w:t>
      </w:r>
      <w:r w:rsidR="002A6894"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2B3669AE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6180FC18" w14:textId="3F60146E" w:rsidR="00EB5A5A" w:rsidRPr="002A6894" w:rsidRDefault="00EB5A5A" w:rsidP="002A6894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309B201E" w14:textId="77777777" w:rsidR="00EB5A5A" w:rsidRPr="002A6894" w:rsidRDefault="00EB5A5A" w:rsidP="002A6894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p w14:paraId="78414605" w14:textId="4A633421" w:rsid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2) 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stosunku do następującego/ych podmiotu/tów, na którego/ych zasoby</w:t>
      </w:r>
      <w:r w:rsidR="002A6894">
        <w:rPr>
          <w:rFonts w:ascii="Tahoma" w:hAnsi="Tahoma" w:cs="Tahoma"/>
          <w:sz w:val="24"/>
          <w:szCs w:val="24"/>
          <w:lang w:val="pl-PL"/>
        </w:rPr>
        <w:t xml:space="preserve"> p</w:t>
      </w:r>
      <w:r w:rsidRPr="002A6894">
        <w:rPr>
          <w:rFonts w:ascii="Tahoma" w:hAnsi="Tahoma" w:cs="Tahoma"/>
          <w:sz w:val="24"/>
          <w:szCs w:val="24"/>
          <w:lang w:val="pl-PL"/>
        </w:rPr>
        <w:t>owołuję</w:t>
      </w:r>
      <w:r w:rsid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sz w:val="24"/>
          <w:szCs w:val="24"/>
          <w:lang w:val="pl-PL"/>
        </w:rPr>
        <w:t>się</w:t>
      </w:r>
      <w:r w:rsid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sz w:val="24"/>
          <w:szCs w:val="24"/>
          <w:lang w:val="pl-PL"/>
        </w:rPr>
        <w:t>w</w:t>
      </w:r>
      <w:r w:rsid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sz w:val="24"/>
          <w:szCs w:val="24"/>
          <w:lang w:val="pl-PL"/>
        </w:rPr>
        <w:t>niniejszym</w:t>
      </w:r>
      <w:r w:rsid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sz w:val="24"/>
          <w:szCs w:val="24"/>
          <w:lang w:val="pl-PL"/>
        </w:rPr>
        <w:t>postępowaniu</w:t>
      </w:r>
      <w:r w:rsidR="002A6894">
        <w:rPr>
          <w:rFonts w:ascii="Tahoma" w:hAnsi="Tahoma" w:cs="Tahoma"/>
          <w:sz w:val="24"/>
          <w:szCs w:val="24"/>
          <w:lang w:val="pl-PL"/>
        </w:rPr>
        <w:t xml:space="preserve">, </w:t>
      </w:r>
      <w:r w:rsidRPr="002A6894">
        <w:rPr>
          <w:rFonts w:ascii="Tahoma" w:hAnsi="Tahoma" w:cs="Tahoma"/>
          <w:sz w:val="24"/>
          <w:szCs w:val="24"/>
          <w:lang w:val="pl-PL"/>
        </w:rPr>
        <w:t>tj.:………………………………………………………………………………………………..</w:t>
      </w:r>
    </w:p>
    <w:p w14:paraId="60A7C100" w14:textId="08F348EC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NIP/PESEL, KRS/CEiDG) </w:t>
      </w:r>
    </w:p>
    <w:p w14:paraId="179CB59A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nie zachodzą podstawy wykluczenia z  postępowania na podstawie art. 108 ust. 1 ustawy Pzp.</w:t>
      </w:r>
    </w:p>
    <w:p w14:paraId="71EF9442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3BAC8467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64604499" w14:textId="77777777" w:rsidR="00EB5A5A" w:rsidRPr="002A6894" w:rsidRDefault="00EB5A5A" w:rsidP="002A6894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2A6894">
        <w:rPr>
          <w:rFonts w:ascii="Tahoma" w:hAnsi="Tahoma" w:cs="Tahoma"/>
          <w:b/>
          <w:sz w:val="24"/>
          <w:szCs w:val="24"/>
          <w:lang w:val="pl-PL"/>
        </w:rPr>
        <w:t>OŚWIADCZENIE DOTYCZĄCE PODANYCH INFORMACJI:</w:t>
      </w:r>
    </w:p>
    <w:p w14:paraId="5C3491F9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D0E8FA" w14:textId="77777777" w:rsidR="00EB5A5A" w:rsidRPr="002A6894" w:rsidRDefault="00EB5A5A" w:rsidP="002A6894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p w14:paraId="5486B1C2" w14:textId="77777777" w:rsidR="00EB5A5A" w:rsidRPr="002A6894" w:rsidRDefault="00EB5A5A" w:rsidP="002A6894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p w14:paraId="4E5E51BE" w14:textId="3D2C09C4" w:rsidR="00EB5A5A" w:rsidRPr="002A6894" w:rsidRDefault="00EB5A5A" w:rsidP="002A6894">
      <w:pPr>
        <w:pStyle w:val="Domylnie"/>
        <w:spacing w:after="0" w:line="360" w:lineRule="auto"/>
        <w:ind w:left="4248"/>
        <w:rPr>
          <w:rFonts w:ascii="Tahoma" w:hAnsi="Tahoma" w:cs="Tahoma"/>
          <w:color w:val="auto"/>
        </w:rPr>
      </w:pPr>
      <w:r w:rsidRPr="002A6894">
        <w:rPr>
          <w:rFonts w:ascii="Tahoma" w:hAnsi="Tahoma" w:cs="Tahoma"/>
          <w:color w:val="auto"/>
        </w:rPr>
        <w:t xml:space="preserve"> </w:t>
      </w:r>
      <w:r w:rsidRPr="002A6894">
        <w:rPr>
          <w:rFonts w:ascii="Tahoma" w:hAnsi="Tahoma" w:cs="Tahoma"/>
          <w:color w:val="auto"/>
        </w:rPr>
        <w:tab/>
      </w:r>
      <w:r w:rsidRPr="002A6894">
        <w:rPr>
          <w:rFonts w:ascii="Tahoma" w:hAnsi="Tahoma" w:cs="Tahoma"/>
          <w:color w:val="auto"/>
        </w:rPr>
        <w:tab/>
      </w:r>
      <w:r w:rsidRPr="002A6894">
        <w:rPr>
          <w:rFonts w:ascii="Tahoma" w:hAnsi="Tahoma" w:cs="Tahoma"/>
          <w:color w:val="auto"/>
        </w:rPr>
        <w:tab/>
      </w:r>
      <w:r w:rsidR="007B3E61" w:rsidRPr="002A6894">
        <w:rPr>
          <w:rFonts w:ascii="Tahoma" w:hAnsi="Tahoma" w:cs="Tahoma"/>
          <w:color w:val="auto"/>
        </w:rPr>
        <w:tab/>
      </w:r>
      <w:r w:rsidR="007B3E61" w:rsidRPr="002A6894">
        <w:rPr>
          <w:rFonts w:ascii="Tahoma" w:hAnsi="Tahoma" w:cs="Tahoma"/>
          <w:color w:val="auto"/>
        </w:rPr>
        <w:tab/>
      </w:r>
      <w:r w:rsidR="007B3E61" w:rsidRPr="002A6894">
        <w:rPr>
          <w:rFonts w:ascii="Tahoma" w:hAnsi="Tahoma" w:cs="Tahoma"/>
          <w:color w:val="auto"/>
        </w:rPr>
        <w:tab/>
      </w:r>
      <w:r w:rsidRPr="002A6894">
        <w:rPr>
          <w:rFonts w:ascii="Tahoma" w:hAnsi="Tahoma" w:cs="Tahoma"/>
          <w:color w:val="auto"/>
        </w:rPr>
        <w:tab/>
        <w:t>.....................................................</w:t>
      </w:r>
    </w:p>
    <w:p w14:paraId="343A32D4" w14:textId="73BD3876" w:rsidR="00EB5A5A" w:rsidRPr="002A6894" w:rsidRDefault="00EB5A5A" w:rsidP="002A6894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2A6894">
        <w:rPr>
          <w:rFonts w:ascii="Tahoma" w:hAnsi="Tahoma" w:cs="Tahoma"/>
          <w:color w:val="auto"/>
        </w:rPr>
        <w:tab/>
      </w:r>
      <w:r w:rsidRPr="002A6894">
        <w:rPr>
          <w:rFonts w:ascii="Tahoma" w:hAnsi="Tahoma" w:cs="Tahoma"/>
          <w:color w:val="auto"/>
        </w:rPr>
        <w:tab/>
      </w:r>
      <w:r w:rsidRPr="002A6894">
        <w:rPr>
          <w:rFonts w:ascii="Tahoma" w:hAnsi="Tahoma" w:cs="Tahoma"/>
          <w:color w:val="auto"/>
        </w:rPr>
        <w:tab/>
      </w:r>
      <w:r w:rsidR="007B3E61" w:rsidRPr="002A6894">
        <w:rPr>
          <w:rFonts w:ascii="Tahoma" w:hAnsi="Tahoma" w:cs="Tahoma"/>
          <w:color w:val="auto"/>
        </w:rPr>
        <w:tab/>
      </w:r>
      <w:r w:rsidR="007B3E61" w:rsidRPr="002A6894">
        <w:rPr>
          <w:rFonts w:ascii="Tahoma" w:hAnsi="Tahoma" w:cs="Tahoma"/>
          <w:color w:val="auto"/>
        </w:rPr>
        <w:tab/>
      </w:r>
      <w:r w:rsidR="007B3E61" w:rsidRPr="002A6894">
        <w:rPr>
          <w:rFonts w:ascii="Tahoma" w:hAnsi="Tahoma" w:cs="Tahoma"/>
          <w:color w:val="auto"/>
        </w:rPr>
        <w:tab/>
      </w:r>
      <w:r w:rsidRPr="002A6894">
        <w:rPr>
          <w:rFonts w:ascii="Tahoma" w:hAnsi="Tahoma" w:cs="Tahoma"/>
          <w:color w:val="auto"/>
        </w:rPr>
        <w:tab/>
        <w:t xml:space="preserve">        Podpis Wykonawcy</w:t>
      </w:r>
    </w:p>
    <w:p w14:paraId="41AEB0F4" w14:textId="77777777" w:rsidR="00D6729B" w:rsidRPr="002A6894" w:rsidRDefault="00D6729B" w:rsidP="002A6894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2A6894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37BCC449" w14:textId="77777777" w:rsidR="00EB5A5A" w:rsidRPr="002A6894" w:rsidRDefault="00EB5A5A" w:rsidP="002A6894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5FC2F31E" w14:textId="77777777" w:rsidR="00EB5A5A" w:rsidRPr="002A6894" w:rsidRDefault="00EB5A5A" w:rsidP="002A6894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54F5B47E" w14:textId="77777777" w:rsidR="00EB5A5A" w:rsidRPr="002A6894" w:rsidRDefault="00EB5A5A" w:rsidP="002A6894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711A2382" w14:textId="77777777" w:rsidR="00EB5A5A" w:rsidRPr="002A6894" w:rsidRDefault="00EB5A5A" w:rsidP="002A6894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12D114FC" w14:textId="77777777" w:rsidR="00EB5A5A" w:rsidRPr="002A6894" w:rsidRDefault="00EB5A5A" w:rsidP="002A6894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7A1ECA9B" w14:textId="77777777" w:rsidR="00EB5A5A" w:rsidRPr="002A6894" w:rsidRDefault="00EB5A5A" w:rsidP="002A6894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40D677B0" w14:textId="77777777" w:rsidR="00567F17" w:rsidRPr="002A6894" w:rsidRDefault="00567F17" w:rsidP="002A6894">
      <w:pPr>
        <w:spacing w:line="360" w:lineRule="auto"/>
        <w:rPr>
          <w:sz w:val="24"/>
          <w:szCs w:val="24"/>
          <w:lang w:val="pl-PL"/>
        </w:rPr>
      </w:pPr>
    </w:p>
    <w:sectPr w:rsidR="00567F17" w:rsidRPr="002A6894" w:rsidSect="00D05B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5D65" w14:textId="3557B967" w:rsidR="007713AA" w:rsidRDefault="007713AA" w:rsidP="007713AA">
    <w:pPr>
      <w:pStyle w:val="Nagwek"/>
      <w:rPr>
        <w:lang w:val="pl-PL"/>
      </w:rPr>
    </w:pPr>
    <w:r w:rsidRPr="007A6AD3">
      <w:rPr>
        <w:noProof/>
        <w:lang w:eastAsia="pl-PL"/>
      </w:rPr>
      <w:drawing>
        <wp:inline distT="0" distB="0" distL="0" distR="0" wp14:anchorId="26C68C5C" wp14:editId="4EBCA020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9E319" w14:textId="77777777" w:rsidR="007713AA" w:rsidRDefault="0077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12A7A8F9" w:rsidR="00EB5A5A" w:rsidRPr="002A6894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2A6894">
      <w:rPr>
        <w:rFonts w:ascii="Tahoma" w:hAnsi="Tahoma" w:cs="Tahoma"/>
        <w:sz w:val="24"/>
        <w:szCs w:val="24"/>
        <w:lang w:val="pl-PL"/>
      </w:rPr>
      <w:t>ZGL/TP/</w:t>
    </w:r>
    <w:r w:rsidR="007B5292" w:rsidRPr="002A6894">
      <w:rPr>
        <w:rFonts w:ascii="Tahoma" w:hAnsi="Tahoma" w:cs="Tahoma"/>
        <w:sz w:val="24"/>
        <w:szCs w:val="24"/>
        <w:lang w:val="pl-PL"/>
      </w:rPr>
      <w:t>0</w:t>
    </w:r>
    <w:r w:rsidR="007B3E61" w:rsidRPr="002A6894">
      <w:rPr>
        <w:rFonts w:ascii="Tahoma" w:hAnsi="Tahoma" w:cs="Tahoma"/>
        <w:sz w:val="24"/>
        <w:szCs w:val="24"/>
        <w:lang w:val="pl-PL"/>
      </w:rPr>
      <w:t>1</w:t>
    </w:r>
    <w:r w:rsidRPr="002A6894">
      <w:rPr>
        <w:rFonts w:ascii="Tahoma" w:hAnsi="Tahoma" w:cs="Tahoma"/>
        <w:sz w:val="24"/>
        <w:szCs w:val="24"/>
        <w:lang w:val="pl-PL"/>
      </w:rPr>
      <w:t>/202</w:t>
    </w:r>
    <w:r w:rsidR="007B5292" w:rsidRPr="002A6894">
      <w:rPr>
        <w:rFonts w:ascii="Tahoma" w:hAnsi="Tahoma" w:cs="Tahoma"/>
        <w:sz w:val="24"/>
        <w:szCs w:val="24"/>
        <w:lang w:val="pl-P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2A6894"/>
    <w:rsid w:val="00567F17"/>
    <w:rsid w:val="0059601D"/>
    <w:rsid w:val="006672BC"/>
    <w:rsid w:val="007713AA"/>
    <w:rsid w:val="007B3E61"/>
    <w:rsid w:val="007B5292"/>
    <w:rsid w:val="008165E3"/>
    <w:rsid w:val="009D32E7"/>
    <w:rsid w:val="00A77C95"/>
    <w:rsid w:val="00BA20DD"/>
    <w:rsid w:val="00D05B6C"/>
    <w:rsid w:val="00D6729B"/>
    <w:rsid w:val="00DC4F87"/>
    <w:rsid w:val="00EB5A5A"/>
    <w:rsid w:val="00ED28F0"/>
    <w:rsid w:val="00F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8F0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D28F0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14</cp:revision>
  <dcterms:created xsi:type="dcterms:W3CDTF">2021-02-08T09:00:00Z</dcterms:created>
  <dcterms:modified xsi:type="dcterms:W3CDTF">2022-01-21T06:57:00Z</dcterms:modified>
</cp:coreProperties>
</file>