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53" w:rsidRPr="009C14E4" w:rsidRDefault="00C20553" w:rsidP="00C20553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C20553" w:rsidRPr="009C14E4" w:rsidRDefault="00C20553" w:rsidP="00C205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WI.271.23.2021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C20553" w:rsidRPr="009C14E4" w:rsidRDefault="00C20553" w:rsidP="00C20553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C20553" w:rsidRPr="009C14E4" w:rsidRDefault="00C20553" w:rsidP="00C2055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C20553" w:rsidRPr="009C14E4" w:rsidRDefault="00C20553" w:rsidP="00C20553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C20553" w:rsidRPr="009C14E4" w:rsidRDefault="00C20553" w:rsidP="00C2055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C20553" w:rsidRPr="009C14E4" w:rsidRDefault="00C20553" w:rsidP="00C20553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C20553" w:rsidRPr="009C14E4" w:rsidRDefault="00C20553" w:rsidP="00C2055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C20553" w:rsidRPr="009C14E4" w:rsidRDefault="00C20553" w:rsidP="00C20553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1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C20553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 xml:space="preserve">a: </w:t>
      </w:r>
      <w:r w:rsidRPr="005D3EB1">
        <w:rPr>
          <w:rFonts w:ascii="Arial" w:hAnsi="Arial" w:cs="Arial"/>
          <w:sz w:val="24"/>
          <w:szCs w:val="24"/>
        </w:rPr>
        <w:t xml:space="preserve">12 miesięcy od dnia zawarcia umowy, jednak nie wcześniej niż od 01.01.2022r. 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20553" w:rsidRPr="009C14E4" w:rsidTr="00326BF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53" w:rsidRPr="009C14E4" w:rsidRDefault="00C20553" w:rsidP="00326BF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20553" w:rsidRPr="009C14E4" w:rsidTr="00326BF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20553" w:rsidRPr="009C14E4" w:rsidTr="00326BF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20553" w:rsidRPr="009C14E4" w:rsidTr="00326BF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3" w:rsidRPr="009C14E4" w:rsidRDefault="00C20553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>uzna, iż wybór oferty nie będzie prowadził do powstania u Zamawiającego obowiązku podatkowego.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C20553" w:rsidRPr="009C14E4" w:rsidRDefault="00C20553" w:rsidP="00C20553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  <w:r>
        <w:rPr>
          <w:rFonts w:ascii="Arial" w:hAnsi="Arial" w:cs="Arial"/>
          <w:sz w:val="24"/>
          <w:szCs w:val="24"/>
        </w:rPr>
        <w:t xml:space="preserve"> – właściwe podkreślić</w:t>
      </w:r>
    </w:p>
    <w:p w:rsidR="00C20553" w:rsidRPr="009C14E4" w:rsidRDefault="00C20553" w:rsidP="00C20553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C20553" w:rsidRPr="009C14E4" w:rsidRDefault="00C20553" w:rsidP="00C20553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C20553" w:rsidRPr="009C14E4" w:rsidRDefault="00C20553" w:rsidP="00C20553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wykonania umowy w formie </w:t>
      </w:r>
      <w:r>
        <w:rPr>
          <w:rFonts w:ascii="Arial" w:hAnsi="Arial" w:cs="Arial"/>
          <w:sz w:val="24"/>
          <w:szCs w:val="24"/>
        </w:rPr>
        <w:t>– nie dotyczy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</w:t>
      </w:r>
      <w:r>
        <w:rPr>
          <w:rFonts w:ascii="Arial" w:hAnsi="Arial" w:cs="Arial"/>
          <w:sz w:val="24"/>
          <w:szCs w:val="24"/>
        </w:rPr>
        <w:t>pecyfikacji Warunków Zamówienia – nie dotyczy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</w:t>
      </w:r>
      <w:r>
        <w:rPr>
          <w:rFonts w:ascii="Arial" w:hAnsi="Arial" w:cs="Arial"/>
          <w:sz w:val="24"/>
          <w:szCs w:val="24"/>
        </w:rPr>
        <w:t>mawiającego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20553" w:rsidRPr="009C14E4" w:rsidRDefault="00C20553" w:rsidP="00C20553">
      <w:pPr>
        <w:rPr>
          <w:rFonts w:ascii="Arial" w:hAnsi="Arial" w:cs="Arial"/>
          <w:sz w:val="24"/>
          <w:szCs w:val="24"/>
        </w:rPr>
      </w:pPr>
    </w:p>
    <w:p w:rsidR="00794281" w:rsidRDefault="00794281">
      <w:bookmarkStart w:id="0" w:name="_GoBack"/>
      <w:bookmarkEnd w:id="0"/>
    </w:p>
    <w:sectPr w:rsidR="0079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78912247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53"/>
    <w:rsid w:val="00794281"/>
    <w:rsid w:val="00C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5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055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55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55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055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55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055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055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055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055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0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05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05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5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05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05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05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05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5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055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55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55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055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55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055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055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055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055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0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05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05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5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05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05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05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05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2021-11-02T14:57:00Z</dcterms:created>
  <dcterms:modified xsi:type="dcterms:W3CDTF">2021-11-02T14:57:00Z</dcterms:modified>
</cp:coreProperties>
</file>