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1424" w14:textId="0EA32954" w:rsidR="000D34E7" w:rsidRPr="00625C3F" w:rsidRDefault="000D34E7" w:rsidP="000D34E7">
      <w:pPr>
        <w:pStyle w:val="Bezodstpw"/>
        <w:jc w:val="center"/>
        <w:outlineLvl w:val="0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UMOWA NR </w:t>
      </w:r>
      <w:r w:rsidR="00BC1F3F" w:rsidRPr="00625C3F">
        <w:rPr>
          <w:rFonts w:ascii="Arial" w:hAnsi="Arial" w:cs="Arial"/>
          <w:sz w:val="20"/>
          <w:lang w:val="pl-PL"/>
        </w:rPr>
        <w:t>……</w:t>
      </w:r>
      <w:r w:rsidRPr="00625C3F">
        <w:rPr>
          <w:rFonts w:ascii="Arial" w:hAnsi="Arial" w:cs="Arial"/>
          <w:sz w:val="20"/>
          <w:lang w:val="pl-PL"/>
        </w:rPr>
        <w:t>/ 202</w:t>
      </w:r>
      <w:r w:rsidR="00BC1F3F" w:rsidRPr="00625C3F">
        <w:rPr>
          <w:rFonts w:ascii="Arial" w:hAnsi="Arial" w:cs="Arial"/>
          <w:sz w:val="20"/>
          <w:lang w:val="pl-PL"/>
        </w:rPr>
        <w:t>1</w:t>
      </w:r>
    </w:p>
    <w:p w14:paraId="00256DC5" w14:textId="13B77937" w:rsidR="000D34E7" w:rsidRPr="00625C3F" w:rsidRDefault="000D34E7" w:rsidP="003704CA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zawarta w dniu </w:t>
      </w:r>
      <w:r w:rsidR="00BC1F3F" w:rsidRPr="00625C3F">
        <w:rPr>
          <w:rFonts w:ascii="Arial" w:hAnsi="Arial" w:cs="Arial"/>
          <w:sz w:val="20"/>
          <w:lang w:val="pl-PL"/>
        </w:rPr>
        <w:t>……………….</w:t>
      </w:r>
      <w:r w:rsidRPr="00625C3F">
        <w:rPr>
          <w:rFonts w:ascii="Arial" w:hAnsi="Arial" w:cs="Arial"/>
          <w:sz w:val="20"/>
          <w:lang w:val="pl-PL"/>
        </w:rPr>
        <w:t xml:space="preserve"> r. w Starych Babicach pomiędzy 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Toc468865421"/>
      <w:bookmarkStart w:id="4" w:name="_Toc469557219"/>
      <w:bookmarkStart w:id="5" w:name="_Toc520443207"/>
      <w:r w:rsidR="003704CA" w:rsidRPr="00625C3F">
        <w:rPr>
          <w:rFonts w:ascii="Arial" w:hAnsi="Arial" w:cs="Arial"/>
          <w:sz w:val="20"/>
          <w:lang w:val="pl-PL"/>
        </w:rPr>
        <w:t xml:space="preserve"> </w:t>
      </w:r>
      <w:r w:rsidRPr="00625C3F">
        <w:rPr>
          <w:rFonts w:ascii="Arial" w:hAnsi="Arial" w:cs="Arial"/>
          <w:b/>
          <w:sz w:val="20"/>
          <w:lang w:val="pl-PL"/>
        </w:rPr>
        <w:t xml:space="preserve">Sławomira Sumkę - Wójta Gminy </w:t>
      </w:r>
      <w:bookmarkEnd w:id="0"/>
      <w:bookmarkEnd w:id="1"/>
      <w:bookmarkEnd w:id="2"/>
      <w:bookmarkEnd w:id="3"/>
      <w:bookmarkEnd w:id="4"/>
      <w:bookmarkEnd w:id="5"/>
    </w:p>
    <w:p w14:paraId="36F0DFE8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sz w:val="20"/>
          <w:lang w:val="pl-PL"/>
        </w:rPr>
      </w:pPr>
    </w:p>
    <w:p w14:paraId="51CA89BE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a </w:t>
      </w:r>
    </w:p>
    <w:p w14:paraId="4A5D1D89" w14:textId="77777777" w:rsidR="00BC1F3F" w:rsidRPr="00625C3F" w:rsidRDefault="00BC1F3F" w:rsidP="00BC1F3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3020A97B" w14:textId="00B1DCA5" w:rsidR="00BC1F3F" w:rsidRPr="00625C3F" w:rsidRDefault="00BC1F3F" w:rsidP="003704CA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zwanym dalej „Wykonawcą” zarejestrowanym w …………………………………………………</w:t>
      </w:r>
      <w:proofErr w:type="gramStart"/>
      <w:r w:rsidRPr="00625C3F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625C3F">
        <w:rPr>
          <w:rFonts w:ascii="Arial" w:hAnsi="Arial" w:cs="Arial"/>
          <w:sz w:val="20"/>
          <w:szCs w:val="20"/>
          <w:lang w:val="pl-PL"/>
        </w:rPr>
        <w:t>, KRS ……………………., posiadającym NIP ………………………….., REGON …………………………., reprezentowanym przez: .............................................................................................................</w:t>
      </w:r>
    </w:p>
    <w:p w14:paraId="6E2AFDCF" w14:textId="77777777" w:rsidR="000D34E7" w:rsidRPr="00625C3F" w:rsidRDefault="000D34E7" w:rsidP="000D34E7">
      <w:pPr>
        <w:pStyle w:val="Bezodstpw"/>
        <w:rPr>
          <w:rFonts w:ascii="Arial" w:hAnsi="Arial" w:cs="Arial"/>
          <w:b/>
          <w:sz w:val="20"/>
          <w:lang w:val="pl-PL"/>
        </w:rPr>
      </w:pPr>
    </w:p>
    <w:p w14:paraId="0257DEBF" w14:textId="5053513C" w:rsidR="000D34E7" w:rsidRPr="00625C3F" w:rsidRDefault="000D34E7" w:rsidP="000D34E7">
      <w:pPr>
        <w:pStyle w:val="Bezodstpw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 xml:space="preserve">Nazwa zadania: </w:t>
      </w:r>
      <w:r w:rsidRPr="00625C3F">
        <w:rPr>
          <w:rFonts w:ascii="Arial" w:hAnsi="Arial" w:cs="Arial"/>
          <w:b/>
          <w:sz w:val="20"/>
          <w:szCs w:val="20"/>
          <w:lang w:val="pl-PL"/>
        </w:rPr>
        <w:t>„</w:t>
      </w:r>
      <w:bookmarkStart w:id="6" w:name="_Hlk89774726"/>
      <w:r w:rsidR="004E7614" w:rsidRPr="00E4407B">
        <w:rPr>
          <w:rFonts w:ascii="Arial" w:hAnsi="Arial" w:cs="Arial"/>
          <w:b/>
          <w:sz w:val="20"/>
          <w:szCs w:val="20"/>
          <w:lang w:val="pl-PL"/>
        </w:rPr>
        <w:t>Konserwacja oświetlenia ulicznego na terenie gminy Stare Babice</w:t>
      </w:r>
      <w:bookmarkEnd w:id="6"/>
      <w:r w:rsidRPr="00625C3F">
        <w:rPr>
          <w:rFonts w:ascii="Arial" w:hAnsi="Arial" w:cs="Arial"/>
          <w:b/>
          <w:sz w:val="20"/>
          <w:szCs w:val="20"/>
          <w:lang w:val="pl-PL"/>
        </w:rPr>
        <w:t>”</w:t>
      </w:r>
      <w:r w:rsidRPr="00625C3F">
        <w:rPr>
          <w:rFonts w:ascii="Arial" w:hAnsi="Arial" w:cs="Arial"/>
          <w:sz w:val="20"/>
          <w:lang w:val="pl-PL"/>
        </w:rPr>
        <w:t xml:space="preserve">                            </w:t>
      </w:r>
    </w:p>
    <w:p w14:paraId="0008F246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sz w:val="20"/>
          <w:lang w:val="pl-PL"/>
        </w:rPr>
      </w:pPr>
    </w:p>
    <w:p w14:paraId="018B75B9" w14:textId="015973F4" w:rsidR="00AF5028" w:rsidRPr="00625C3F" w:rsidRDefault="00AF5028" w:rsidP="00AF5028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7D6A23">
        <w:rPr>
          <w:rFonts w:ascii="Arial" w:hAnsi="Arial" w:cs="Arial"/>
          <w:sz w:val="20"/>
          <w:szCs w:val="20"/>
          <w:lang w:val="pl-PL"/>
        </w:rPr>
        <w:t>W rezultacie dokonania przez Zamawiającego wyboru oferty Wykonawcy w trybie podstawowym na podstawie art. 275 pkt 2 ustawy z dnia 11 września 2019 r. Prawo zamówień publicznych (Dz. U.  z</w:t>
      </w:r>
      <w:r w:rsidR="007918E3" w:rsidRPr="007D6A23">
        <w:rPr>
          <w:rFonts w:ascii="Arial" w:hAnsi="Arial" w:cs="Arial"/>
          <w:sz w:val="20"/>
          <w:szCs w:val="20"/>
          <w:lang w:val="pl-PL"/>
        </w:rPr>
        <w:t> </w:t>
      </w:r>
      <w:r w:rsidRPr="007D6A23">
        <w:rPr>
          <w:rFonts w:ascii="Arial" w:hAnsi="Arial" w:cs="Arial"/>
          <w:sz w:val="20"/>
          <w:szCs w:val="20"/>
          <w:lang w:val="pl-PL"/>
        </w:rPr>
        <w:t>2021 r. poz. 1129</w:t>
      </w:r>
      <w:r w:rsidR="007918E3" w:rsidRPr="007D6A23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="007918E3" w:rsidRPr="007D6A23">
        <w:rPr>
          <w:rFonts w:ascii="Arial" w:hAnsi="Arial" w:cs="Arial"/>
          <w:sz w:val="20"/>
          <w:szCs w:val="20"/>
          <w:lang w:val="pl-PL"/>
        </w:rPr>
        <w:t>póżn</w:t>
      </w:r>
      <w:proofErr w:type="spellEnd"/>
      <w:r w:rsidR="007918E3" w:rsidRPr="007D6A23">
        <w:rPr>
          <w:rFonts w:ascii="Arial" w:hAnsi="Arial" w:cs="Arial"/>
          <w:sz w:val="20"/>
          <w:szCs w:val="20"/>
          <w:lang w:val="pl-PL"/>
        </w:rPr>
        <w:t>. zm.</w:t>
      </w:r>
      <w:r w:rsidRPr="007D6A23">
        <w:rPr>
          <w:rFonts w:ascii="Arial" w:hAnsi="Arial" w:cs="Arial"/>
          <w:sz w:val="20"/>
          <w:szCs w:val="20"/>
          <w:lang w:val="pl-PL"/>
        </w:rPr>
        <w:t xml:space="preserve">), dalej ‘’ustawa </w:t>
      </w:r>
      <w:proofErr w:type="spellStart"/>
      <w:r w:rsidRPr="007D6A2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7D6A23">
        <w:rPr>
          <w:rFonts w:ascii="Arial" w:hAnsi="Arial" w:cs="Arial"/>
          <w:sz w:val="20"/>
          <w:szCs w:val="20"/>
          <w:lang w:val="pl-PL"/>
        </w:rPr>
        <w:t>’’ została zawarta umowa o następującej treści:</w:t>
      </w:r>
    </w:p>
    <w:p w14:paraId="1249CC04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lang w:val="pl-PL"/>
        </w:rPr>
      </w:pPr>
    </w:p>
    <w:p w14:paraId="34246F13" w14:textId="77777777" w:rsidR="000D34E7" w:rsidRPr="00625C3F" w:rsidRDefault="000D34E7" w:rsidP="000D34E7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7" w:name="_Hlk520728745"/>
      <w:r w:rsidRPr="00625C3F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48E3110E" w14:textId="77777777" w:rsidR="004E7614" w:rsidRPr="00E4407B" w:rsidRDefault="004E7614" w:rsidP="00A7546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Przedmiotem </w:t>
      </w:r>
      <w:r>
        <w:rPr>
          <w:rFonts w:ascii="Arial" w:hAnsi="Arial" w:cs="Arial"/>
          <w:sz w:val="20"/>
          <w:szCs w:val="20"/>
          <w:lang w:val="pl-PL"/>
        </w:rPr>
        <w:t>umowy</w:t>
      </w:r>
      <w:r w:rsidRPr="00E4407B">
        <w:rPr>
          <w:rFonts w:ascii="Arial" w:hAnsi="Arial" w:cs="Arial"/>
          <w:sz w:val="20"/>
          <w:szCs w:val="20"/>
          <w:lang w:val="pl-PL"/>
        </w:rPr>
        <w:t xml:space="preserve"> jest konserwacja oświetlenia ulicznego na terenie Gminy Stare Babice wg wykazu opraw oświetleniowych załączonego do niniejszej </w:t>
      </w:r>
      <w:r>
        <w:rPr>
          <w:rFonts w:ascii="Arial" w:hAnsi="Arial" w:cs="Arial"/>
          <w:sz w:val="20"/>
          <w:szCs w:val="20"/>
          <w:lang w:val="pl-PL"/>
        </w:rPr>
        <w:t>umowy</w:t>
      </w:r>
      <w:r w:rsidRPr="00E4407B">
        <w:rPr>
          <w:rFonts w:ascii="Arial" w:hAnsi="Arial" w:cs="Arial"/>
          <w:sz w:val="20"/>
          <w:szCs w:val="20"/>
          <w:lang w:val="pl-PL"/>
        </w:rPr>
        <w:t xml:space="preserve"> oraz czynności towarzyszące konserwacji wraz z montażem i demontażem oświetlenia świątecznego.</w:t>
      </w:r>
    </w:p>
    <w:p w14:paraId="4A1232CE" w14:textId="0B956849" w:rsidR="004E7614" w:rsidRPr="00E4407B" w:rsidRDefault="004E7614" w:rsidP="00A75466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Wykonawca jest wytwórcą odpadów w rozumieniu ustawy z dnia 14 grudnia 2012 r. o odpadach </w:t>
      </w:r>
      <w:r w:rsidR="000D2433">
        <w:rPr>
          <w:rFonts w:ascii="Arial" w:hAnsi="Arial" w:cs="Arial"/>
          <w:sz w:val="20"/>
          <w:szCs w:val="20"/>
          <w:lang w:val="pl-PL"/>
        </w:rPr>
        <w:br/>
      </w:r>
      <w:r w:rsidRPr="00E4407B">
        <w:rPr>
          <w:rFonts w:ascii="Arial" w:hAnsi="Arial" w:cs="Arial"/>
          <w:sz w:val="20"/>
          <w:szCs w:val="20"/>
          <w:lang w:val="pl-PL"/>
        </w:rPr>
        <w:t>i jest zobowiązany do gospodarowania odpadami zgodnie z tą ustawą</w:t>
      </w:r>
    </w:p>
    <w:p w14:paraId="3733F82E" w14:textId="77777777" w:rsidR="004E7614" w:rsidRPr="00E4407B" w:rsidRDefault="004E7614" w:rsidP="00A7546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Zasady konserwacji oświetlenia ulicznego na terenie Gminy Stare Babice – w ramach wykonywania przedmiotu </w:t>
      </w:r>
      <w:r>
        <w:rPr>
          <w:rFonts w:ascii="Arial" w:hAnsi="Arial" w:cs="Arial"/>
          <w:sz w:val="20"/>
          <w:szCs w:val="20"/>
          <w:lang w:val="pl-PL"/>
        </w:rPr>
        <w:t>umowy</w:t>
      </w:r>
      <w:r w:rsidRPr="00E4407B">
        <w:rPr>
          <w:rFonts w:ascii="Arial" w:hAnsi="Arial" w:cs="Arial"/>
          <w:sz w:val="20"/>
          <w:szCs w:val="20"/>
          <w:lang w:val="pl-PL"/>
        </w:rPr>
        <w:t xml:space="preserve"> Wykonawca musi zapewnić: </w:t>
      </w:r>
    </w:p>
    <w:p w14:paraId="5FC4D367" w14:textId="77777777" w:rsidR="004E7614" w:rsidRPr="00E4407B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czynności eksploatacyjne, a w szczególności:</w:t>
      </w:r>
    </w:p>
    <w:p w14:paraId="1CEEF654" w14:textId="77777777" w:rsidR="004E7614" w:rsidRPr="00E4407B" w:rsidRDefault="004E7614" w:rsidP="00A7546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przeglądy techniczne urządzeń, aparatury zasilającej, pomiarowej i sterowniczej, </w:t>
      </w:r>
    </w:p>
    <w:p w14:paraId="166CBB2D" w14:textId="77777777" w:rsidR="004E7614" w:rsidRPr="00E4407B" w:rsidRDefault="004E7614" w:rsidP="00A7546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oględziny tras linii napowietrznych i kablowych oraz urządzeń z nimi związanych,</w:t>
      </w:r>
    </w:p>
    <w:p w14:paraId="64556BD6" w14:textId="77777777" w:rsidR="004E7614" w:rsidRPr="00E4407B" w:rsidRDefault="004E7614" w:rsidP="00A7546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przeglądy techniczne opraw i wnęk latarni, </w:t>
      </w:r>
    </w:p>
    <w:p w14:paraId="3C16DD50" w14:textId="77777777" w:rsidR="004E7614" w:rsidRPr="00E4407B" w:rsidRDefault="004E7614" w:rsidP="00A7546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zabezpieczenie szaf oświetleniowych przed dostępem osób postronnych w taki sposób, aby dostęp do nich miały tylko osoby upoważnione przez Zamawiającego, </w:t>
      </w:r>
    </w:p>
    <w:p w14:paraId="54352778" w14:textId="77777777" w:rsidR="004E7614" w:rsidRPr="00E65DEE" w:rsidRDefault="004E7614" w:rsidP="00A7546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dostęp do szaf oświetleniowych dla komisji dokonującej, co miesiąc odczyt wskazań liczników energii, a także transport dla potrzeb </w:t>
      </w:r>
      <w:r w:rsidRPr="00E65DEE">
        <w:rPr>
          <w:rFonts w:ascii="Arial" w:hAnsi="Arial" w:cs="Arial"/>
          <w:noProof/>
          <w:sz w:val="20"/>
          <w:szCs w:val="20"/>
          <w:lang w:val="pl-PL"/>
        </w:rPr>
        <w:t xml:space="preserve">kontroli oświetlenia drogowego, </w:t>
      </w:r>
    </w:p>
    <w:p w14:paraId="16380588" w14:textId="77777777" w:rsidR="004E7614" w:rsidRPr="00E65DEE" w:rsidRDefault="004E7614" w:rsidP="00A7546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65DEE">
        <w:rPr>
          <w:rFonts w:ascii="Arial" w:hAnsi="Arial" w:cs="Arial"/>
          <w:noProof/>
          <w:sz w:val="20"/>
          <w:szCs w:val="20"/>
          <w:lang w:val="pl-PL"/>
        </w:rPr>
        <w:t xml:space="preserve">świecenie wszystkich opraw określonych w wykazie (wymiana żarówek, bezpieczników), </w:t>
      </w:r>
    </w:p>
    <w:p w14:paraId="7E38EB33" w14:textId="77777777" w:rsidR="004E7614" w:rsidRPr="00E65DEE" w:rsidRDefault="004E7614" w:rsidP="00A7546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65DEE">
        <w:rPr>
          <w:rFonts w:ascii="Arial" w:hAnsi="Arial" w:cs="Arial"/>
          <w:noProof/>
          <w:sz w:val="20"/>
          <w:szCs w:val="20"/>
          <w:lang w:val="pl-PL"/>
        </w:rPr>
        <w:t xml:space="preserve">utrzymywanie we właściwym stanie opraw oświetleniowych tak, aby zabrudzenia lub częściowe uszkodzenia nie powodowały zmniejszenia ich sprawności, bieżące uzupełnianie szyb w oprawach stylowych, </w:t>
      </w:r>
    </w:p>
    <w:p w14:paraId="68A3F797" w14:textId="77777777" w:rsidR="004E7614" w:rsidRPr="00E65DEE" w:rsidRDefault="004E7614" w:rsidP="00A7546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65DEE">
        <w:rPr>
          <w:rFonts w:ascii="Arial" w:hAnsi="Arial" w:cs="Arial"/>
          <w:noProof/>
          <w:sz w:val="20"/>
          <w:szCs w:val="20"/>
          <w:lang w:val="pl-PL"/>
        </w:rPr>
        <w:t>utrzymywanie we właściwym stanie technicznym osłon i odbłyśników opraw tak, aby nie powodowały olśnień,</w:t>
      </w:r>
    </w:p>
    <w:p w14:paraId="755E43A1" w14:textId="77777777" w:rsidR="004E7614" w:rsidRPr="00E65DEE" w:rsidRDefault="004E7614" w:rsidP="00A7546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65DEE">
        <w:rPr>
          <w:rFonts w:ascii="Arial" w:hAnsi="Arial" w:cs="Arial"/>
          <w:noProof/>
          <w:sz w:val="20"/>
          <w:szCs w:val="20"/>
          <w:lang w:val="pl-PL"/>
        </w:rPr>
        <w:t>utrzymanie estetycznego wyglądu urządzeń poprzez:</w:t>
      </w:r>
    </w:p>
    <w:p w14:paraId="3C556748" w14:textId="77777777" w:rsidR="004E7614" w:rsidRPr="00E65DEE" w:rsidRDefault="004E7614" w:rsidP="00A7546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65DEE">
        <w:rPr>
          <w:rFonts w:ascii="Arial" w:hAnsi="Arial" w:cs="Arial"/>
          <w:noProof/>
          <w:sz w:val="20"/>
          <w:szCs w:val="20"/>
          <w:lang w:val="pl-PL"/>
        </w:rPr>
        <w:t xml:space="preserve">jednolity typ wysięgników, opraw, słupów, źródeł światła, barwy światła w określonym ciągu latarń, o ile geometria drogi nie wymusza innego rozwiązania, </w:t>
      </w:r>
    </w:p>
    <w:p w14:paraId="33680F4C" w14:textId="77777777" w:rsidR="004E7614" w:rsidRPr="00E65DEE" w:rsidRDefault="004E7614" w:rsidP="00A7546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65DEE">
        <w:rPr>
          <w:rFonts w:ascii="Arial" w:hAnsi="Arial" w:cs="Arial"/>
          <w:noProof/>
          <w:sz w:val="20"/>
          <w:szCs w:val="20"/>
          <w:lang w:val="pl-PL"/>
        </w:rPr>
        <w:t>wypionowane, czyste słupy bez plakatów i anonsów,</w:t>
      </w:r>
    </w:p>
    <w:p w14:paraId="3A1F9DCB" w14:textId="77777777" w:rsidR="004E7614" w:rsidRPr="00E4407B" w:rsidRDefault="004E7614" w:rsidP="00A7546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65DEE">
        <w:rPr>
          <w:rFonts w:ascii="Arial" w:hAnsi="Arial" w:cs="Arial"/>
          <w:noProof/>
          <w:sz w:val="20"/>
          <w:szCs w:val="20"/>
          <w:lang w:val="pl-PL"/>
        </w:rPr>
        <w:t>systematyczne usuwanie z latarń, szaf oświetleniowych</w:t>
      </w:r>
      <w:r w:rsidRPr="00E4407B">
        <w:rPr>
          <w:rFonts w:ascii="Arial" w:hAnsi="Arial" w:cs="Arial"/>
          <w:sz w:val="20"/>
          <w:szCs w:val="20"/>
          <w:lang w:val="pl-PL"/>
        </w:rPr>
        <w:t xml:space="preserve"> plakatów, anonsów, nielegalnych reklam i tabliczek informacyjnych, obejm, uchwytów, linek, sznurów,</w:t>
      </w:r>
    </w:p>
    <w:p w14:paraId="69F53DA6" w14:textId="77777777" w:rsidR="004E7614" w:rsidRPr="00E4407B" w:rsidRDefault="004E7614" w:rsidP="00A7546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utrzymanie metalowych części bez korozji. </w:t>
      </w:r>
    </w:p>
    <w:p w14:paraId="004AFF65" w14:textId="77777777" w:rsidR="004E7614" w:rsidRPr="00E4407B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fachowe, całodobowe pogotowie oświetlenia ulic, placów gminnych wyposażone w środki łączności, środki transportu i odpowiedni sprzęt specjalistyczny (podnośnik samochodowy dopuszczone do pracy pod napięciem), umożliwiające natychmiastową reakcję na zgłoszenia o usterkach i awariach;</w:t>
      </w:r>
    </w:p>
    <w:p w14:paraId="5834835B" w14:textId="77777777" w:rsidR="004E7614" w:rsidRPr="007C6409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6409">
        <w:rPr>
          <w:rFonts w:ascii="Arial" w:hAnsi="Arial" w:cs="Arial"/>
          <w:sz w:val="20"/>
          <w:szCs w:val="20"/>
          <w:lang w:val="pl-PL"/>
        </w:rPr>
        <w:t>bieżące odbieranie zgłoszeń o usterkach i awariach i likwidacja w/w awarii w ciągu maksymalnie …… godzin (ilość godzin zostanie wpisana na podstawie oferty Wykonawcy), od momentu zgłoszenia wraz z informacją do Zamawiającego o wykonaniu tych zadań;</w:t>
      </w:r>
    </w:p>
    <w:p w14:paraId="71A026B4" w14:textId="77777777" w:rsidR="004E7614" w:rsidRPr="007C6409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6409">
        <w:rPr>
          <w:rFonts w:ascii="Arial" w:hAnsi="Arial" w:cs="Arial"/>
          <w:sz w:val="20"/>
          <w:szCs w:val="20"/>
          <w:lang w:val="pl-PL"/>
        </w:rPr>
        <w:t>wymiana wyeksploatowanych źródeł światła w terminie maksymalnie</w:t>
      </w:r>
      <w:proofErr w:type="gramStart"/>
      <w:r w:rsidRPr="007C6409">
        <w:rPr>
          <w:rFonts w:ascii="Arial" w:hAnsi="Arial" w:cs="Arial"/>
          <w:sz w:val="20"/>
          <w:szCs w:val="20"/>
          <w:lang w:val="pl-PL"/>
        </w:rPr>
        <w:t xml:space="preserve"> ….</w:t>
      </w:r>
      <w:proofErr w:type="gramEnd"/>
      <w:r w:rsidRPr="007C6409">
        <w:rPr>
          <w:rFonts w:ascii="Arial" w:hAnsi="Arial" w:cs="Arial"/>
          <w:sz w:val="20"/>
          <w:szCs w:val="20"/>
          <w:lang w:val="pl-PL"/>
        </w:rPr>
        <w:t>. godzin (ilość godzin zostanie wpisana na podstawie oferty Wykonawcy), od momentu zgłoszenia;</w:t>
      </w:r>
    </w:p>
    <w:p w14:paraId="27F9BE27" w14:textId="77777777" w:rsidR="004E7614" w:rsidRPr="00E4407B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informowanie Zamawiającego o awariach sieci zasilającej i urządzeń sterowniczych, powodujących czasowe zaciemnienie ulic, placów gminnych;</w:t>
      </w:r>
    </w:p>
    <w:p w14:paraId="3300B443" w14:textId="77777777" w:rsidR="004E7614" w:rsidRPr="00E4407B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likwidacja zagrożeń dla osób postronnych, wynikłych z losowego zdarzenia (wichura, wypadek drogowy itp.), uszkodzeń urządzeń oświetleniowych (np. złamany, pochylony, rozbity słup, złamany wysięgnik, zwisający klosz lub cała oprawa, rozbita lub skradziona oprawa, opadnięcie </w:t>
      </w:r>
      <w:r w:rsidRPr="00E4407B">
        <w:rPr>
          <w:rFonts w:ascii="Arial" w:hAnsi="Arial" w:cs="Arial"/>
          <w:sz w:val="20"/>
          <w:szCs w:val="20"/>
          <w:lang w:val="pl-PL"/>
        </w:rPr>
        <w:lastRenderedPageBreak/>
        <w:t xml:space="preserve">przewodów linii napowietrznej, wyrwane drzwiczki wnęk słupa, zdewastowana wnęka słupowa, otwarta lub rozbita szafka oświetleniowa) </w:t>
      </w:r>
      <w:r w:rsidRPr="00581BC6">
        <w:rPr>
          <w:rFonts w:ascii="Arial" w:hAnsi="Arial" w:cs="Arial"/>
          <w:sz w:val="20"/>
          <w:szCs w:val="20"/>
          <w:lang w:val="pl-PL"/>
        </w:rPr>
        <w:t>w ciągu ma</w:t>
      </w:r>
      <w:r>
        <w:rPr>
          <w:rFonts w:ascii="Arial" w:hAnsi="Arial" w:cs="Arial"/>
          <w:sz w:val="20"/>
          <w:szCs w:val="20"/>
          <w:lang w:val="pl-PL"/>
        </w:rPr>
        <w:t>ksymalnie</w:t>
      </w:r>
      <w:r w:rsidRPr="00581BC6">
        <w:rPr>
          <w:rFonts w:ascii="Arial" w:hAnsi="Arial" w:cs="Arial"/>
          <w:sz w:val="20"/>
          <w:szCs w:val="20"/>
          <w:lang w:val="pl-PL"/>
        </w:rPr>
        <w:t xml:space="preserve"> 2 godzin,</w:t>
      </w:r>
      <w:r w:rsidRPr="00E4407B">
        <w:rPr>
          <w:rFonts w:ascii="Arial" w:hAnsi="Arial" w:cs="Arial"/>
          <w:sz w:val="20"/>
          <w:szCs w:val="20"/>
          <w:lang w:val="pl-PL"/>
        </w:rPr>
        <w:t xml:space="preserve"> od chwili otrzymania zgłoszenia o takim zagrożeniu oraz doprowadzenie uszkodzonych urządzeń do prawidłowego stanu technicznego w ciągu 24 godzin po usunięciu zagrożenia (a wymiana złamanych słupów w ciągu ma</w:t>
      </w:r>
      <w:r>
        <w:rPr>
          <w:rFonts w:ascii="Arial" w:hAnsi="Arial" w:cs="Arial"/>
          <w:sz w:val="20"/>
          <w:szCs w:val="20"/>
          <w:lang w:val="pl-PL"/>
        </w:rPr>
        <w:t>ksymalnie</w:t>
      </w:r>
      <w:r w:rsidRPr="00E4407B">
        <w:rPr>
          <w:rFonts w:ascii="Arial" w:hAnsi="Arial" w:cs="Arial"/>
          <w:sz w:val="20"/>
          <w:szCs w:val="20"/>
          <w:lang w:val="pl-PL"/>
        </w:rPr>
        <w:t xml:space="preserve"> 5 dni);</w:t>
      </w:r>
    </w:p>
    <w:p w14:paraId="3D103CDD" w14:textId="77777777" w:rsidR="004E7614" w:rsidRPr="000C40A7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 xml:space="preserve">dostęp do szaf oświetleniowych dla komisji dokonującej comiesięcznych odczytów wskazań liczników energii elektrycznych i powiadamianie Zamawiającego, PGE Dystrybucja S.A. Oddział Warszawa Biuro Obsługi Klienta Pruszków ul. Waryńskiego 4/6 05-800 Pruszków </w:t>
      </w:r>
    </w:p>
    <w:p w14:paraId="32FBD1E9" w14:textId="77777777" w:rsidR="004E7614" w:rsidRPr="000C40A7" w:rsidRDefault="004E7614" w:rsidP="004E761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 xml:space="preserve">(dotyczy skrzynek SON w stacjach transformatorowych) lub </w:t>
      </w:r>
      <w:proofErr w:type="spellStart"/>
      <w:r w:rsidRPr="000C40A7">
        <w:rPr>
          <w:rFonts w:ascii="Arial" w:hAnsi="Arial" w:cs="Arial"/>
          <w:sz w:val="20"/>
          <w:szCs w:val="20"/>
          <w:lang w:val="pl-PL"/>
        </w:rPr>
        <w:t>Innogy</w:t>
      </w:r>
      <w:proofErr w:type="spellEnd"/>
      <w:r w:rsidRPr="000C40A7">
        <w:rPr>
          <w:rFonts w:ascii="Arial" w:hAnsi="Arial" w:cs="Arial"/>
          <w:sz w:val="20"/>
          <w:szCs w:val="20"/>
          <w:lang w:val="pl-PL"/>
        </w:rPr>
        <w:t xml:space="preserve"> Stoen Operator Sp. z o.o. Centrum Obsługi Klientów ul. Rudzka 18, Warszawa o planowanych terminach odczytu z siedmiodniowym wyprzedzeniem. Odczyty należy wykonywać w godzinach pracy Urzędu Gminy </w:t>
      </w:r>
      <w:proofErr w:type="spellStart"/>
      <w:r w:rsidRPr="000C40A7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0C40A7">
        <w:rPr>
          <w:rFonts w:ascii="Arial" w:hAnsi="Arial" w:cs="Arial"/>
          <w:sz w:val="20"/>
          <w:szCs w:val="20"/>
          <w:lang w:val="pl-PL"/>
        </w:rPr>
        <w:t>. od 8.00 16.00 od poniedziałku do czwartku oraz od 8.00 do 15 w piątek;</w:t>
      </w:r>
    </w:p>
    <w:p w14:paraId="01B0B981" w14:textId="77777777" w:rsidR="004E7614" w:rsidRPr="000C40A7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>zapewnienie transportu dla potrzeb kontroli stanu oświetlenia;</w:t>
      </w:r>
    </w:p>
    <w:p w14:paraId="73C945E1" w14:textId="7DCE732F" w:rsidR="004E7614" w:rsidRPr="000C40A7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 xml:space="preserve">bieżącą współpracę z PGE Dystrybucja S.A. Oddział Warszawa Biuro Obsługi Klienta Pruszków ul. Waryńskiego 4/6 05-800 Pruszków oraz </w:t>
      </w:r>
      <w:proofErr w:type="spellStart"/>
      <w:r w:rsidRPr="000C40A7">
        <w:rPr>
          <w:rFonts w:ascii="Arial" w:hAnsi="Arial" w:cs="Arial"/>
          <w:sz w:val="20"/>
          <w:szCs w:val="20"/>
          <w:lang w:val="pl-PL"/>
        </w:rPr>
        <w:t>Innogy</w:t>
      </w:r>
      <w:proofErr w:type="spellEnd"/>
      <w:r w:rsidRPr="000C40A7">
        <w:rPr>
          <w:rFonts w:ascii="Arial" w:hAnsi="Arial" w:cs="Arial"/>
          <w:sz w:val="20"/>
          <w:szCs w:val="20"/>
          <w:lang w:val="pl-PL"/>
        </w:rPr>
        <w:t xml:space="preserve"> Stoen Operator Sp. z o.o. Centrum Obsługi Klientów ul. Rudzka 18, Warszawa w zakresie eksploatacji oświetlenia zewnętrznego między konserwatorami oświetlenia z Zakładem Energetycznym zgodnie z załączoną do SWZ instrukcją;</w:t>
      </w:r>
    </w:p>
    <w:p w14:paraId="0B8AB58A" w14:textId="77777777" w:rsidR="004E7614" w:rsidRPr="000C40A7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 xml:space="preserve">w przypadku awarii zasilania szafy oświetleniowej natychmiastowe powiadomienie pogotowia PGE Dystrybucja S.A. Oddział Warszawa Biuro Obsługi Klienta Pruszków ul. Waryńskiego 4/6 05-800 Pruszków lub </w:t>
      </w:r>
      <w:proofErr w:type="spellStart"/>
      <w:r w:rsidRPr="000C40A7">
        <w:rPr>
          <w:rFonts w:ascii="Arial" w:hAnsi="Arial" w:cs="Arial"/>
          <w:sz w:val="20"/>
          <w:szCs w:val="20"/>
          <w:lang w:val="pl-PL"/>
        </w:rPr>
        <w:t>Innogy</w:t>
      </w:r>
      <w:proofErr w:type="spellEnd"/>
      <w:r w:rsidRPr="000C40A7">
        <w:rPr>
          <w:rFonts w:ascii="Arial" w:hAnsi="Arial" w:cs="Arial"/>
          <w:sz w:val="20"/>
          <w:szCs w:val="20"/>
          <w:lang w:val="pl-PL"/>
        </w:rPr>
        <w:t xml:space="preserve"> Stoen Operator Sp. z o.o. Centrum Obsługi Klientów ul. Rudzka 18, Warszawa i egzekwowanie jak najszybszego usunięcia awarii;</w:t>
      </w:r>
    </w:p>
    <w:p w14:paraId="63632FCB" w14:textId="77777777" w:rsidR="004E7614" w:rsidRPr="000C40A7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>wykonawca ma obowiązek uczestniczenia w odbiorach remontowanych i nowych urządzeń. Urządzenia te włącza się do konserwacji po podpisaniu protokołu odbioru;</w:t>
      </w:r>
    </w:p>
    <w:p w14:paraId="6F2D7594" w14:textId="77777777" w:rsidR="004E7614" w:rsidRPr="000C40A7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 xml:space="preserve">wykonawca odpowiedzialny jest za stan techniczny i bezpieczne funkcjonowanie urządzeń oświetlenia ulicznego i ponosi wszelkie konsekwencje z tego tytułu oraz z tytułu zaciemnienia ulicy lub jej odcinka, do odpowiedzialności cywilnej wobec osób trzecich włącznie, za wyjątkiem sytuacji losowych wynikłych nie z winy Wykonawcy; </w:t>
      </w:r>
    </w:p>
    <w:p w14:paraId="3E04B21E" w14:textId="77777777" w:rsidR="004E7614" w:rsidRPr="000C40A7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>wykonywanie regulacji zegarów astronomicznych w celu zapewnienia jednoczesnego czasu zapalania się poszczególnych odcinków oświetlenia ulicznego, w ciągu 24 godzin, od zgłoszenia Zamawiającego;</w:t>
      </w:r>
    </w:p>
    <w:p w14:paraId="5531EC68" w14:textId="77777777" w:rsidR="004E7614" w:rsidRPr="000C40A7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 xml:space="preserve">przekazanie urządzeń będących przedmiotem konserwacji przed rozpoczęciem usługi oraz po jej zakończeniu nastąpi protokołem przejęcia – przekazania zawartym przez Strony umowy z udziałem przedstawicieli </w:t>
      </w:r>
      <w:proofErr w:type="spellStart"/>
      <w:r w:rsidRPr="000C40A7">
        <w:rPr>
          <w:rFonts w:ascii="Arial" w:hAnsi="Arial" w:cs="Arial"/>
          <w:sz w:val="20"/>
          <w:szCs w:val="20"/>
          <w:lang w:val="pl-PL"/>
        </w:rPr>
        <w:t>Innogy</w:t>
      </w:r>
      <w:proofErr w:type="spellEnd"/>
      <w:r w:rsidRPr="000C40A7">
        <w:rPr>
          <w:rFonts w:ascii="Arial" w:hAnsi="Arial" w:cs="Arial"/>
          <w:sz w:val="20"/>
          <w:szCs w:val="20"/>
          <w:lang w:val="pl-PL"/>
        </w:rPr>
        <w:t xml:space="preserve"> Stoen Operator Sp. z o.o. Centrum Obsługi Klientów ul. Rudzka 18, Warszawa. </w:t>
      </w:r>
    </w:p>
    <w:p w14:paraId="774744DE" w14:textId="77777777" w:rsidR="004E7614" w:rsidRPr="00E4407B" w:rsidRDefault="004E7614" w:rsidP="00A7546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C40A7">
        <w:rPr>
          <w:rFonts w:ascii="Arial" w:hAnsi="Arial" w:cs="Arial"/>
          <w:bCs/>
          <w:sz w:val="20"/>
          <w:szCs w:val="20"/>
          <w:lang w:val="pl-PL"/>
        </w:rPr>
        <w:t xml:space="preserve">Wykonawca w ramach konserwacji oświetlenia zobowiązany będzie do zamontowania </w:t>
      </w:r>
      <w:r w:rsidRPr="00E4407B">
        <w:rPr>
          <w:rFonts w:ascii="Arial" w:hAnsi="Arial" w:cs="Arial"/>
          <w:bCs/>
          <w:sz w:val="20"/>
          <w:szCs w:val="20"/>
          <w:lang w:val="pl-PL"/>
        </w:rPr>
        <w:t>oraz demontażu oświetlenia świątecznego jak i bieżącej naprawy, które będzie obejmowało:</w:t>
      </w:r>
    </w:p>
    <w:p w14:paraId="0429F8DB" w14:textId="77777777" w:rsidR="004E7614" w:rsidRPr="007D6A23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D6A23">
        <w:rPr>
          <w:rFonts w:ascii="Arial" w:hAnsi="Arial" w:cs="Arial"/>
          <w:bCs/>
          <w:sz w:val="20"/>
          <w:szCs w:val="20"/>
          <w:lang w:val="pl-PL"/>
        </w:rPr>
        <w:t>111 szt. rożków świetlnych oraz 16 dekoracji latarniowych (gwiazdki);</w:t>
      </w:r>
    </w:p>
    <w:p w14:paraId="593C94F1" w14:textId="77777777" w:rsidR="004E7614" w:rsidRPr="007D6A23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D6A23">
        <w:rPr>
          <w:rFonts w:ascii="Arial" w:hAnsi="Arial" w:cs="Arial"/>
          <w:bCs/>
          <w:sz w:val="20"/>
          <w:szCs w:val="20"/>
          <w:lang w:val="pl-PL"/>
        </w:rPr>
        <w:t>1 projektor na słupie przed budynkiem Urzędu Gminy ul. Rynek 21;</w:t>
      </w:r>
    </w:p>
    <w:p w14:paraId="042AC1EA" w14:textId="77777777" w:rsidR="004E7614" w:rsidRPr="00E4407B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Montaż i uruchomienie choinki (wraz z zapewnieniem wyłącznika w celu możliwości załączania i wyłączania lampek na choince) przed budynkiem Urzędu Gminy ul. Rynek 21;</w:t>
      </w:r>
    </w:p>
    <w:p w14:paraId="775DD1BF" w14:textId="77777777" w:rsidR="004E7614" w:rsidRPr="00E4407B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Montaż oświetlenia świątecznego na choince przed budynkiem Urzędu Gminy ul. Rynek 32 Stare Babice;</w:t>
      </w:r>
    </w:p>
    <w:p w14:paraId="65447EE0" w14:textId="77777777" w:rsidR="004E7614" w:rsidRPr="00E4407B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Montaż oświetlenia świątecznego na choince przed budynkiem OSP w Borzęcinie Dużym;</w:t>
      </w:r>
    </w:p>
    <w:p w14:paraId="0FC44632" w14:textId="77777777" w:rsidR="004E7614" w:rsidRPr="00E4407B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 xml:space="preserve">Montaż Dekoracji wolnostojącej 3 D (średnica 300 cm, wysokość 290 cm) – Miś; </w:t>
      </w:r>
    </w:p>
    <w:p w14:paraId="77C5B870" w14:textId="77777777" w:rsidR="004E7614" w:rsidRPr="00E4407B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Montaż dekoracji wolnostojącej 3 D (wymiary: 80 cm x 190 cm x 180 cm) – Renifer;</w:t>
      </w:r>
    </w:p>
    <w:p w14:paraId="77419D71" w14:textId="77777777" w:rsidR="004E7614" w:rsidRPr="00E4407B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Montaż dekoracji 3 D wolnostojącej (wymiary: 250 cm x 120 cm x 150 cm) – Sanie;</w:t>
      </w:r>
    </w:p>
    <w:p w14:paraId="2B41E287" w14:textId="77777777" w:rsidR="004E7614" w:rsidRPr="00E4407B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Montaż dekoracji wolnostojącej 3 D (wymiary: 300 cm x 200 cm) – Ramka</w:t>
      </w:r>
      <w:r>
        <w:rPr>
          <w:rFonts w:ascii="Arial" w:hAnsi="Arial" w:cs="Arial"/>
          <w:bCs/>
          <w:sz w:val="20"/>
          <w:szCs w:val="20"/>
          <w:lang w:val="pl-PL"/>
        </w:rPr>
        <w:t>;</w:t>
      </w:r>
    </w:p>
    <w:p w14:paraId="12A6607E" w14:textId="3711C16C" w:rsidR="004E7614" w:rsidRPr="00D479F3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Montaż kurtyn na rondach (Stare Babice, Babice Nowe) 2 szt.</w:t>
      </w:r>
      <w:r>
        <w:rPr>
          <w:rFonts w:ascii="Arial" w:hAnsi="Arial" w:cs="Arial"/>
          <w:bCs/>
          <w:sz w:val="20"/>
          <w:szCs w:val="20"/>
          <w:lang w:val="pl-PL"/>
        </w:rPr>
        <w:t>;</w:t>
      </w:r>
    </w:p>
    <w:p w14:paraId="13D06BF6" w14:textId="77777777" w:rsidR="004E7614" w:rsidRPr="00E4407B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Drzewka przy budynku Urzędu Gminy ul. Rynek 32 - 5 szt.</w:t>
      </w:r>
      <w:r>
        <w:rPr>
          <w:rFonts w:ascii="Arial" w:hAnsi="Arial" w:cs="Arial"/>
          <w:bCs/>
          <w:sz w:val="20"/>
          <w:szCs w:val="20"/>
          <w:lang w:val="pl-PL"/>
        </w:rPr>
        <w:t>;</w:t>
      </w:r>
    </w:p>
    <w:p w14:paraId="3DCA79F5" w14:textId="77777777" w:rsidR="004E7614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Montaż oświetlenia na lampach na ul. Rynek oraz ul. Pocztowej w Starych Babicach</w:t>
      </w:r>
      <w:r>
        <w:rPr>
          <w:rFonts w:ascii="Arial" w:hAnsi="Arial" w:cs="Arial"/>
          <w:bCs/>
          <w:sz w:val="20"/>
          <w:szCs w:val="20"/>
          <w:lang w:val="pl-PL"/>
        </w:rPr>
        <w:t>;</w:t>
      </w:r>
    </w:p>
    <w:p w14:paraId="1BB591AF" w14:textId="77777777" w:rsidR="004E7614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Montaż oświetlenia na lampach w Lipkowie – 31 szt.;</w:t>
      </w:r>
    </w:p>
    <w:p w14:paraId="1FA2ACB6" w14:textId="77777777" w:rsidR="004E7614" w:rsidRPr="008569BE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Montaż oświetlenia na lampach w Stanisławowie – 6 szt.;</w:t>
      </w:r>
    </w:p>
    <w:p w14:paraId="3EC87631" w14:textId="77777777" w:rsidR="004E7614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Demontaż powyższego oświetlenia wraz z demontażem choinek;</w:t>
      </w:r>
    </w:p>
    <w:p w14:paraId="2B6B18DC" w14:textId="77777777" w:rsidR="004E7614" w:rsidRPr="00E65DEE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E65DEE">
        <w:rPr>
          <w:rFonts w:ascii="Arial" w:hAnsi="Arial" w:cs="Arial"/>
          <w:bCs/>
          <w:noProof/>
          <w:sz w:val="20"/>
          <w:szCs w:val="20"/>
          <w:lang w:val="pl-PL"/>
        </w:rPr>
        <w:t xml:space="preserve">Montaż i demontaż dodatkowego oświetlenia świątecznego na zlecenie Zamawiającego; </w:t>
      </w:r>
    </w:p>
    <w:p w14:paraId="46A56858" w14:textId="3F362E2B" w:rsidR="004E7614" w:rsidRPr="00E4407B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 xml:space="preserve">Transport z miejsca i do miejsca wskazanego przez Zamawiającego – magazyn </w:t>
      </w:r>
      <w:r w:rsidR="00D479F3">
        <w:rPr>
          <w:rFonts w:ascii="Arial" w:hAnsi="Arial" w:cs="Arial"/>
          <w:bCs/>
          <w:sz w:val="20"/>
          <w:szCs w:val="20"/>
          <w:lang w:val="pl-PL"/>
        </w:rPr>
        <w:br/>
      </w:r>
      <w:r w:rsidRPr="00E4407B">
        <w:rPr>
          <w:rFonts w:ascii="Arial" w:hAnsi="Arial" w:cs="Arial"/>
          <w:bCs/>
          <w:sz w:val="20"/>
          <w:szCs w:val="20"/>
          <w:lang w:val="pl-PL"/>
        </w:rPr>
        <w:t>w odległości do 20 km od siedziby Urzędu Gminy w Starych Babicach;</w:t>
      </w:r>
    </w:p>
    <w:p w14:paraId="52A0C931" w14:textId="6F3A76AE" w:rsidR="004E7614" w:rsidRPr="00CD7C3E" w:rsidRDefault="004E7614" w:rsidP="00A7546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 xml:space="preserve">Demontaż należy wykonać w dniach od </w:t>
      </w:r>
      <w:r w:rsidRPr="00046531">
        <w:rPr>
          <w:rFonts w:ascii="Arial" w:hAnsi="Arial" w:cs="Arial"/>
          <w:bCs/>
          <w:sz w:val="20"/>
          <w:szCs w:val="20"/>
          <w:lang w:val="pl-PL"/>
        </w:rPr>
        <w:t>25.01.202</w:t>
      </w:r>
      <w:r w:rsidR="00046531" w:rsidRPr="00046531">
        <w:rPr>
          <w:rFonts w:ascii="Arial" w:hAnsi="Arial" w:cs="Arial"/>
          <w:bCs/>
          <w:sz w:val="20"/>
          <w:szCs w:val="20"/>
          <w:lang w:val="pl-PL"/>
        </w:rPr>
        <w:t>2</w:t>
      </w:r>
      <w:r w:rsidRPr="00046531">
        <w:rPr>
          <w:rFonts w:ascii="Arial" w:hAnsi="Arial" w:cs="Arial"/>
          <w:bCs/>
          <w:sz w:val="20"/>
          <w:szCs w:val="20"/>
          <w:lang w:val="pl-PL"/>
        </w:rPr>
        <w:t xml:space="preserve"> do 1.02.202</w:t>
      </w:r>
      <w:r w:rsidR="00046531" w:rsidRPr="00046531">
        <w:rPr>
          <w:rFonts w:ascii="Arial" w:hAnsi="Arial" w:cs="Arial"/>
          <w:bCs/>
          <w:sz w:val="20"/>
          <w:szCs w:val="20"/>
          <w:lang w:val="pl-PL"/>
        </w:rPr>
        <w:t>2</w:t>
      </w:r>
      <w:r w:rsidRPr="00046531">
        <w:rPr>
          <w:rFonts w:ascii="Arial" w:hAnsi="Arial" w:cs="Arial"/>
          <w:bCs/>
          <w:sz w:val="20"/>
          <w:szCs w:val="20"/>
          <w:lang w:val="pl-PL"/>
        </w:rPr>
        <w:t xml:space="preserve"> natomiast montaż należy wykonać w dniach 22.11.202</w:t>
      </w:r>
      <w:r w:rsidR="00046531" w:rsidRPr="00046531">
        <w:rPr>
          <w:rFonts w:ascii="Arial" w:hAnsi="Arial" w:cs="Arial"/>
          <w:bCs/>
          <w:sz w:val="20"/>
          <w:szCs w:val="20"/>
          <w:lang w:val="pl-PL"/>
        </w:rPr>
        <w:t>2</w:t>
      </w:r>
      <w:r w:rsidRPr="00046531">
        <w:rPr>
          <w:rFonts w:ascii="Arial" w:hAnsi="Arial" w:cs="Arial"/>
          <w:bCs/>
          <w:sz w:val="20"/>
          <w:szCs w:val="20"/>
          <w:lang w:val="pl-PL"/>
        </w:rPr>
        <w:t xml:space="preserve"> do 30.11.202</w:t>
      </w:r>
      <w:r w:rsidR="00046531" w:rsidRPr="00046531">
        <w:rPr>
          <w:rFonts w:ascii="Arial" w:hAnsi="Arial" w:cs="Arial"/>
          <w:bCs/>
          <w:sz w:val="20"/>
          <w:szCs w:val="20"/>
          <w:lang w:val="pl-PL"/>
        </w:rPr>
        <w:t>2</w:t>
      </w:r>
      <w:r w:rsidRPr="00046531">
        <w:rPr>
          <w:rFonts w:ascii="Arial" w:hAnsi="Arial" w:cs="Arial"/>
          <w:bCs/>
          <w:sz w:val="20"/>
          <w:szCs w:val="20"/>
          <w:lang w:val="pl-PL"/>
        </w:rPr>
        <w:t>.</w:t>
      </w:r>
      <w:r w:rsidRPr="00605A0D">
        <w:rPr>
          <w:rFonts w:ascii="Arial" w:hAnsi="Arial" w:cs="Arial"/>
          <w:bCs/>
          <w:sz w:val="20"/>
          <w:szCs w:val="20"/>
          <w:lang w:val="pl-PL"/>
        </w:rPr>
        <w:t xml:space="preserve">   </w:t>
      </w:r>
    </w:p>
    <w:p w14:paraId="7D5332BD" w14:textId="77777777" w:rsidR="004E7614" w:rsidRPr="00E4407B" w:rsidRDefault="004E7614" w:rsidP="004E7614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 xml:space="preserve">16) Wycinanie, podcinanie gałęzi wrastających w linię oświetlenia ulicznego. </w:t>
      </w:r>
    </w:p>
    <w:p w14:paraId="7BCE89F9" w14:textId="77777777" w:rsidR="004E7614" w:rsidRPr="000C40A7" w:rsidRDefault="004E7614" w:rsidP="00A7546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lastRenderedPageBreak/>
        <w:t xml:space="preserve">W wykazie opraw dołączonym do </w:t>
      </w:r>
      <w:r>
        <w:rPr>
          <w:rFonts w:ascii="Arial" w:hAnsi="Arial" w:cs="Arial"/>
          <w:sz w:val="20"/>
          <w:szCs w:val="20"/>
          <w:lang w:val="pl-PL"/>
        </w:rPr>
        <w:t>umowy</w:t>
      </w:r>
      <w:r w:rsidRPr="00E4407B">
        <w:rPr>
          <w:rFonts w:ascii="Arial" w:hAnsi="Arial" w:cs="Arial"/>
          <w:sz w:val="20"/>
          <w:szCs w:val="20"/>
          <w:lang w:val="pl-PL"/>
        </w:rPr>
        <w:t xml:space="preserve"> wyszczególnione są oprawy, które znajdują się na obszarze należącym do PGE Dystrybucja S.A., i które </w:t>
      </w:r>
      <w:r w:rsidRPr="000C40A7">
        <w:rPr>
          <w:rFonts w:ascii="Arial" w:hAnsi="Arial" w:cs="Arial"/>
          <w:sz w:val="20"/>
          <w:szCs w:val="20"/>
          <w:lang w:val="pl-PL"/>
        </w:rPr>
        <w:t xml:space="preserve">do </w:t>
      </w:r>
      <w:proofErr w:type="spellStart"/>
      <w:r w:rsidRPr="000C40A7">
        <w:rPr>
          <w:rFonts w:ascii="Arial" w:hAnsi="Arial" w:cs="Arial"/>
          <w:sz w:val="20"/>
          <w:szCs w:val="20"/>
          <w:lang w:val="pl-PL"/>
        </w:rPr>
        <w:t>Innogy</w:t>
      </w:r>
      <w:proofErr w:type="spellEnd"/>
      <w:r w:rsidRPr="000C40A7">
        <w:rPr>
          <w:rFonts w:ascii="Arial" w:hAnsi="Arial" w:cs="Arial"/>
          <w:sz w:val="20"/>
          <w:szCs w:val="20"/>
          <w:lang w:val="pl-PL"/>
        </w:rPr>
        <w:t xml:space="preserve"> Stoen Operator. </w:t>
      </w:r>
    </w:p>
    <w:p w14:paraId="3D90057A" w14:textId="77777777" w:rsidR="004E7614" w:rsidRPr="000C40A7" w:rsidRDefault="004E7614" w:rsidP="00A7546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 xml:space="preserve">Wykonawca poza w/w pracami zobowiązuje się do usuwania poniższych awarii oraz wykonywania dodatkowych prac za dodatkowe wynagrodzenie ustalane wg następujących kryteriów: </w:t>
      </w:r>
    </w:p>
    <w:p w14:paraId="592EE213" w14:textId="77777777" w:rsidR="004E7614" w:rsidRPr="00E4407B" w:rsidRDefault="004E7614" w:rsidP="00A75466">
      <w:pPr>
        <w:numPr>
          <w:ilvl w:val="0"/>
          <w:numId w:val="29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C40A7">
        <w:rPr>
          <w:rFonts w:ascii="Arial" w:hAnsi="Arial" w:cs="Arial"/>
          <w:sz w:val="20"/>
          <w:szCs w:val="20"/>
          <w:lang w:val="pl-PL"/>
        </w:rPr>
        <w:t>Czynności awaryjne oraz dodatkowe prace towarzyszące konserwacji</w:t>
      </w:r>
      <w:r w:rsidRPr="00E4407B">
        <w:rPr>
          <w:rFonts w:ascii="Arial" w:hAnsi="Arial" w:cs="Arial"/>
          <w:sz w:val="20"/>
          <w:szCs w:val="20"/>
          <w:lang w:val="pl-PL"/>
        </w:rPr>
        <w:t>:</w:t>
      </w:r>
    </w:p>
    <w:p w14:paraId="76A3DB0D" w14:textId="77777777" w:rsidR="004E7614" w:rsidRPr="00E4407B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wymiana uszkodzonych elementów układu zasilania i sterowania (wymiana obudowy, konstrukcji, lub całej szafy oświetleniowej), </w:t>
      </w:r>
    </w:p>
    <w:p w14:paraId="07176DFF" w14:textId="77777777" w:rsidR="004E7614" w:rsidRPr="00E4407B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wymiana kabli zasilających szafy lub odcinków kabli i przewodów oświetleniowych w przypadkach, gdy kable takie uległy uszkodzeniu bez winy Wykonawcy, </w:t>
      </w:r>
    </w:p>
    <w:p w14:paraId="28E3953F" w14:textId="77777777" w:rsidR="004E7614" w:rsidRPr="00E4407B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wymiana uszkodzonych i połamanych słupów, wysięgników potłuczonych kloszy w wyniku wypadku drogowego bądź czynników żywiołowych (powódź, wichura, lub w wyniku kradzieży i wandalizmu), </w:t>
      </w:r>
    </w:p>
    <w:p w14:paraId="3DE161E9" w14:textId="77777777" w:rsidR="004E7614" w:rsidRPr="00F00C9E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wymiana skradzionych lub uszkodzonych elementów wyposażenia szaf oświetleniowych, drzwiczek wnęk słupa po potwierdzeniu faktu przez komisję złożoną z przedstawicieli Zamawiającego i Wykonawcy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00C9E">
        <w:rPr>
          <w:rFonts w:ascii="Arial" w:hAnsi="Arial" w:cs="Arial"/>
          <w:sz w:val="20"/>
          <w:szCs w:val="20"/>
          <w:lang w:val="pl-PL"/>
        </w:rPr>
        <w:t>oraz wykonanie innych prac niezbędnych do właściwego działania linii oświetleniowych,</w:t>
      </w:r>
    </w:p>
    <w:p w14:paraId="0A760130" w14:textId="77777777" w:rsidR="004E7614" w:rsidRPr="00F00C9E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00C9E">
        <w:rPr>
          <w:rFonts w:ascii="Arial" w:hAnsi="Arial" w:cs="Arial"/>
          <w:sz w:val="20"/>
          <w:szCs w:val="20"/>
          <w:lang w:val="pl-PL"/>
        </w:rPr>
        <w:t xml:space="preserve">wymiana opraw o mocy </w:t>
      </w:r>
      <w:proofErr w:type="spellStart"/>
      <w:r w:rsidRPr="00F00C9E">
        <w:rPr>
          <w:rFonts w:ascii="Arial" w:hAnsi="Arial" w:cs="Arial"/>
          <w:sz w:val="20"/>
          <w:szCs w:val="20"/>
          <w:lang w:val="pl-PL"/>
        </w:rPr>
        <w:t>150W</w:t>
      </w:r>
      <w:proofErr w:type="spellEnd"/>
      <w:r w:rsidRPr="00F00C9E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Pr="00F00C9E">
        <w:rPr>
          <w:rFonts w:ascii="Arial" w:hAnsi="Arial" w:cs="Arial"/>
          <w:sz w:val="20"/>
          <w:szCs w:val="20"/>
          <w:lang w:val="pl-PL"/>
        </w:rPr>
        <w:t>250W</w:t>
      </w:r>
      <w:proofErr w:type="spellEnd"/>
      <w:r w:rsidRPr="00F00C9E">
        <w:rPr>
          <w:rFonts w:ascii="Arial" w:hAnsi="Arial" w:cs="Arial"/>
          <w:sz w:val="20"/>
          <w:szCs w:val="20"/>
          <w:lang w:val="pl-PL"/>
        </w:rPr>
        <w:t xml:space="preserve"> na oprawy o mocach </w:t>
      </w:r>
      <w:proofErr w:type="spellStart"/>
      <w:r w:rsidRPr="00F00C9E">
        <w:rPr>
          <w:rFonts w:ascii="Arial" w:hAnsi="Arial" w:cs="Arial"/>
          <w:sz w:val="20"/>
          <w:szCs w:val="20"/>
          <w:lang w:val="pl-PL"/>
        </w:rPr>
        <w:t>70W</w:t>
      </w:r>
      <w:proofErr w:type="spellEnd"/>
      <w:r w:rsidRPr="00F00C9E">
        <w:rPr>
          <w:rFonts w:ascii="Arial" w:hAnsi="Arial" w:cs="Arial"/>
          <w:sz w:val="20"/>
          <w:szCs w:val="20"/>
          <w:lang w:val="pl-PL"/>
        </w:rPr>
        <w:t xml:space="preserve"> i </w:t>
      </w:r>
      <w:proofErr w:type="spellStart"/>
      <w:r w:rsidRPr="00F00C9E">
        <w:rPr>
          <w:rFonts w:ascii="Arial" w:hAnsi="Arial" w:cs="Arial"/>
          <w:sz w:val="20"/>
          <w:szCs w:val="20"/>
          <w:lang w:val="pl-PL"/>
        </w:rPr>
        <w:t>100W</w:t>
      </w:r>
      <w:proofErr w:type="spellEnd"/>
      <w:r w:rsidRPr="00F00C9E">
        <w:rPr>
          <w:rFonts w:ascii="Arial" w:hAnsi="Arial" w:cs="Arial"/>
          <w:sz w:val="20"/>
          <w:szCs w:val="20"/>
          <w:lang w:val="pl-PL"/>
        </w:rPr>
        <w:t xml:space="preserve"> lub wymiana statecznika wraz ze źródłem w istniejących oprawach na zgłoszenie Zamawiającego;</w:t>
      </w:r>
    </w:p>
    <w:p w14:paraId="6C18443C" w14:textId="77777777" w:rsidR="004E7614" w:rsidRPr="00E4407B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podstawą do wykonania prac określonych w pkt. a) do e) powyżej jest protokół konieczności zaakceptowany przez Zamawiającego. W przypadku braku takiej akceptacji Wykonawca ma obowiązek kontynuowania czynności konserwacyjnych uzgodnionych z Zamawiającego,</w:t>
      </w:r>
    </w:p>
    <w:p w14:paraId="79FE9BAB" w14:textId="77777777" w:rsidR="004E7614" w:rsidRPr="00E4407B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technologię i dobór materiałów określa Zamawiający,</w:t>
      </w:r>
    </w:p>
    <w:p w14:paraId="37A6E249" w14:textId="77777777" w:rsidR="004E7614" w:rsidRPr="00E4407B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rozliczanie robot, które będą podlegały wycenie wg stawek jednostkowych podanych w ofercie, odbywało się będzie na podstawie kosztorysu sporządzonego przez Wykonawcę i zatwierdzonego przez pracownika Zamawiającego przed wykonaniem robót będących przedmiotem wyceny. Kosztorys będzie opracowany na podstawie KNR, sporządzony w oparciu o składniki cenotwórcze takie jak: roboczogodzina, zysk, koszty ogólne, ceny materiałów (ceny materiałów nie mogą być wyższe niż średnie ceny rynkowe wg SEKOCENBUDU z uwzględnieniem współczynników regionalnych do cen robót elektrycznych dla województwa mazowieckiego). W przypadku podjęcia robót przez Wykonawcę przed sprawdzeniem kosztorysu przez pracownika Zamawiającego i zakwestionowaniu przez niego którejś z pozycji wyceny wówczas Zamawiający nie zapłaci za taka pozycję, a Wykonawca skoryguje o przedmiotową wartość przedstawiony do sprawdzenia kosztorys, </w:t>
      </w:r>
    </w:p>
    <w:p w14:paraId="1843EB68" w14:textId="77777777" w:rsidR="004E7614" w:rsidRPr="00E4407B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wszelkie roboty interwencyjne podlegające wycenie wg stawek podanych w ofercie Wykonawca podejmie w ciągu 5 dni, od momentu zatwierdzenia kosztorysu przez pracownika Zamawiającego oraz przekazania przez niego wiadomości o jego zatwierdzeniu i wyrażeniu zgody na podjęcie robót,</w:t>
      </w:r>
    </w:p>
    <w:p w14:paraId="00AAA2F1" w14:textId="77777777" w:rsidR="004E7614" w:rsidRPr="003113D3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podstawą do wystawienia faktury za naprawę awaryjną jest protokół wystawiony przez </w:t>
      </w:r>
      <w:r w:rsidRPr="003113D3">
        <w:rPr>
          <w:rFonts w:ascii="Arial" w:hAnsi="Arial" w:cs="Arial"/>
          <w:sz w:val="20"/>
          <w:szCs w:val="20"/>
          <w:lang w:val="pl-PL"/>
        </w:rPr>
        <w:t>Wykonawcę i zatwierdzony przez Zamawiającego. Faktury w/w będą płatne przelewem w terminie 30 dni po otrzymaniu przez Zamawiającego,</w:t>
      </w:r>
    </w:p>
    <w:p w14:paraId="2D39A6D5" w14:textId="77777777" w:rsidR="004E7614" w:rsidRPr="00E4407B" w:rsidRDefault="004E7614" w:rsidP="00A7546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Zamawiający sprawdzi przedstawiony do zatwierdzenia przez Wykonawcę kosztorys na roboty podlegające wycenie wg stawek określonych w ofercie w ciągu 3 dni roboczych, od momentu jego dostarczenia.</w:t>
      </w:r>
    </w:p>
    <w:p w14:paraId="17C20476" w14:textId="77777777" w:rsidR="004E7614" w:rsidRPr="00E4407B" w:rsidRDefault="004E7614" w:rsidP="00A7546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Wykonawca udostępni numer telefonu i adres e-mail, na który można będzie zgłaszać wszelkie awarie wymagające natychmiastowego zabezpieczenia, informacje związane z realizacją umowy oraz przekazywać informacje o zatwierdzeniu wyceny czy wyrażeniu zgody na podjęcie robót. Zgłoszenie uważać się będzie za przyjęte w momencie telefonicznego przekazania przez pracownika Zamawiającego lub Radnych oraz Sołtysów osobie ze strony Wykonawcy oraz potwierdzeniu przez nią przyjęcia zgłoszenia i podaniu swoich danych tj. imienia i nazwiska lub po przesłaniu informacji drogą mailową.</w:t>
      </w:r>
    </w:p>
    <w:p w14:paraId="0931E1FF" w14:textId="77777777" w:rsidR="004E7614" w:rsidRPr="00E4407B" w:rsidRDefault="004E7614" w:rsidP="00A75466">
      <w:pPr>
        <w:numPr>
          <w:ilvl w:val="0"/>
          <w:numId w:val="25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 zabezpieczeń w/w urządzeń.</w:t>
      </w:r>
    </w:p>
    <w:p w14:paraId="59B7BB87" w14:textId="77777777" w:rsidR="004E7614" w:rsidRPr="00E4407B" w:rsidRDefault="004E7614" w:rsidP="00A75466">
      <w:pPr>
        <w:numPr>
          <w:ilvl w:val="0"/>
          <w:numId w:val="25"/>
        </w:numPr>
        <w:snapToGri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 xml:space="preserve">Wszelkie roboty związane z konserwacją oświetlenia ulicznego można rozpocząć dopiero po wykonaniu oznakowania i zabezpieczenia robót zgodnie z przepisami prawa. Wykonawca ponosi pełną odpowiedzialność za utrzymanie oznakowania i zabezpieczenia robót w trakcie ich wykonywanych. </w:t>
      </w:r>
    </w:p>
    <w:p w14:paraId="78A221F6" w14:textId="77777777" w:rsidR="004E7614" w:rsidRPr="00E4407B" w:rsidRDefault="004E7614" w:rsidP="00A75466">
      <w:pPr>
        <w:numPr>
          <w:ilvl w:val="0"/>
          <w:numId w:val="25"/>
        </w:numPr>
        <w:snapToGri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lastRenderedPageBreak/>
        <w:t>W trakcie wykonywania robót należy umożliwić mieszkańcom dojście i dojazd do posesji, każde naruszenie zjazdu (rozkopanie) uzgadniać indywidualnie z Właścicielem posesji.</w:t>
      </w:r>
    </w:p>
    <w:p w14:paraId="7EFDE2E2" w14:textId="4417FF26" w:rsidR="004E7614" w:rsidRPr="00E4407B" w:rsidRDefault="004E7614" w:rsidP="00A75466">
      <w:pPr>
        <w:numPr>
          <w:ilvl w:val="0"/>
          <w:numId w:val="25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Wykonawca ponosi ryzyko wynikające z prowadzenia robót bez zamykania ruchu. Wszelkie roszczenia użytkowników dróg, jakie wpłyną do Zarządzającego, związane z wykonywaniem robót będących przedmiotem niniejszej SWZ i umowy będą kierowane do Wykonawcy w celu ich załatwienia.</w:t>
      </w:r>
    </w:p>
    <w:p w14:paraId="6CF5F681" w14:textId="77777777" w:rsidR="004E7614" w:rsidRPr="00E4407B" w:rsidRDefault="004E7614" w:rsidP="00A75466">
      <w:pPr>
        <w:numPr>
          <w:ilvl w:val="0"/>
          <w:numId w:val="25"/>
        </w:numPr>
        <w:snapToGri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 xml:space="preserve">W przypadku uszkodzenia przez Wykonawcę jakiegokolwiek urządzenia infrastruktury technicznej nadziemnej lub podziemnej zobowiązany jest on bezzwłocznie powiadomić Właściciela tego urządzenia o jego uszkodzeniu, zabezpieczenia miejsca awarii oraz udzieleniu pomocy przy usuwaniu awarii bądź na żądanie Właściciela usunięcia awarii. O incydencie należy również powiadomić Zamawiającego. </w:t>
      </w:r>
      <w:r w:rsidRPr="00E4407B">
        <w:rPr>
          <w:rFonts w:ascii="Arial" w:hAnsi="Arial" w:cs="Arial"/>
          <w:sz w:val="20"/>
          <w:szCs w:val="20"/>
          <w:lang w:val="pl-PL"/>
        </w:rPr>
        <w:t>W przypadku niezastosowania się do powyższego zapisu Zamawiający może zlecić usunięcie uszkodzenie innemu wykonawcy na koszt i niebezpieczeństwo Wykonawcy.</w:t>
      </w:r>
    </w:p>
    <w:p w14:paraId="32FE9D30" w14:textId="77777777" w:rsidR="004E7614" w:rsidRPr="00E4407B" w:rsidRDefault="004E7614" w:rsidP="00A75466">
      <w:pPr>
        <w:numPr>
          <w:ilvl w:val="0"/>
          <w:numId w:val="25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 związku z tym, iż w trakcie roku dokonywana będzie dobudowa linii oświetlenia ulicznego, która po wykonaniu objęta będzie gwarancją udzieloną przez Wykonawcę robót należy, po zasięgnięciu takiej informacji, od Zamawiającego, roboty prowadzić w uzgodnieniu z tym Wykonawcą.</w:t>
      </w:r>
    </w:p>
    <w:p w14:paraId="6CE10AAF" w14:textId="77777777" w:rsidR="004E7614" w:rsidRPr="00E4407B" w:rsidRDefault="004E7614" w:rsidP="00A7546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Inne obowiązki Wykonawcy:</w:t>
      </w:r>
    </w:p>
    <w:p w14:paraId="1063CA06" w14:textId="77777777" w:rsidR="004E7614" w:rsidRPr="00E4407B" w:rsidRDefault="004E7614" w:rsidP="00A7546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W przypadku nie podjęcia oraz niekontynuowania obowiązków ciążących na Wykonawcy, a wynikających z ustalonych warunków umowy na konserwację oświetlenia ulicznego, Zamawiający w trybie awaryjnym zleci wykonanie prac innej firmie, a kosztami obciąży Wykonawcę;</w:t>
      </w:r>
    </w:p>
    <w:p w14:paraId="5F49F1C3" w14:textId="77777777" w:rsidR="004E7614" w:rsidRPr="00E4407B" w:rsidRDefault="004E7614" w:rsidP="00A7546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4407B">
        <w:rPr>
          <w:rFonts w:ascii="Arial" w:hAnsi="Arial" w:cs="Arial"/>
          <w:bCs/>
          <w:sz w:val="20"/>
          <w:szCs w:val="20"/>
          <w:lang w:val="pl-PL"/>
        </w:rPr>
        <w:t>Wykonawca wyraża zgodę na pokrycie kosztów zastępczej konserwacji oświetlenia z kolejnej wystawionej faktury;</w:t>
      </w:r>
    </w:p>
    <w:p w14:paraId="32CCBEC6" w14:textId="77777777" w:rsidR="004E7614" w:rsidRPr="00E4407B" w:rsidRDefault="004E7614" w:rsidP="00A7546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Za jakość zastosowanych materiałów i wykonywanych robót odpowiedzialny jest Wykonawca robót;</w:t>
      </w:r>
    </w:p>
    <w:p w14:paraId="73BF9236" w14:textId="77777777" w:rsidR="004E7614" w:rsidRPr="00E4407B" w:rsidRDefault="004E7614" w:rsidP="00A7546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Wykonawcę czynnościami lub przy okazji ich wykonywania, a będącymi następstwem działania Wykonawcy, rażącego niedbalstwa, braku należytej staranności;</w:t>
      </w:r>
    </w:p>
    <w:p w14:paraId="17590B1E" w14:textId="77777777" w:rsidR="004E7614" w:rsidRPr="00E4407B" w:rsidRDefault="004E7614" w:rsidP="00A7546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Wykonawca ponosi całkowitą odpowiedzialność cywilnoprawną, w tym płatność ewentualnych należności za szkody i następstwa nieszczęśliwych wypadków spowodowane zawinioną przez siebie niewłaściwą konserwacją oświetlenia objętą niniejszą umową oraz wypełnianiem obowiązków wynikających z niniejszej umowy;</w:t>
      </w:r>
    </w:p>
    <w:p w14:paraId="4E0C4E25" w14:textId="77777777" w:rsidR="004E7614" w:rsidRPr="00E4407B" w:rsidRDefault="004E7614" w:rsidP="00A7546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Wykonawca ponosi pełna odpowiedzialność wobec Zamawiającego za usługi wykonywane przez Podwykonawców;</w:t>
      </w:r>
    </w:p>
    <w:p w14:paraId="491ECFE3" w14:textId="77777777" w:rsidR="004E7614" w:rsidRPr="00E4407B" w:rsidRDefault="004E7614" w:rsidP="00A7546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Podwykonawcę czynnościami lub przy okazji ich wykonywania, a będącymi następstwem działania Podwykonawcy, rażącego niedbalstwa, braku należytej staranności;</w:t>
      </w:r>
    </w:p>
    <w:p w14:paraId="3E1A0744" w14:textId="77777777" w:rsidR="004E7614" w:rsidRPr="00E4407B" w:rsidRDefault="004E7614" w:rsidP="00A7546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Należności za roboty zlecone przez Zamawiającego innemu wykonawcy na koszt i niebezpieczeństwo Wykonawcy będą potrącane z faktury Wykonawcy, na co Wykonawca wyraża zgodę;</w:t>
      </w:r>
    </w:p>
    <w:p w14:paraId="07958057" w14:textId="77777777" w:rsidR="004E7614" w:rsidRPr="00E4407B" w:rsidRDefault="004E7614" w:rsidP="00A7546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Wykonawca będzie zobowiązany umową do przyjęcia odpowiedzialności, od następstw i za wyniki działalności w zakresie:</w:t>
      </w:r>
    </w:p>
    <w:p w14:paraId="0D694BC5" w14:textId="77777777" w:rsidR="004E7614" w:rsidRPr="00E4407B" w:rsidRDefault="004E7614" w:rsidP="00A7546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organizacji i wykonywania usługi, </w:t>
      </w:r>
    </w:p>
    <w:p w14:paraId="1B8C86F5" w14:textId="77777777" w:rsidR="004E7614" w:rsidRPr="00E4407B" w:rsidRDefault="004E7614" w:rsidP="00A7546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zabezpieczenia interesów osób trzecich,</w:t>
      </w:r>
    </w:p>
    <w:p w14:paraId="792215EE" w14:textId="77777777" w:rsidR="004E7614" w:rsidRPr="00E4407B" w:rsidRDefault="004E7614" w:rsidP="00A7546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ochrony środowiska,</w:t>
      </w:r>
    </w:p>
    <w:p w14:paraId="2BB03CC1" w14:textId="77777777" w:rsidR="004E7614" w:rsidRPr="00E4407B" w:rsidRDefault="004E7614" w:rsidP="00A7546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warunków bezpieczeństwa i higieny pracy,</w:t>
      </w:r>
    </w:p>
    <w:p w14:paraId="2317842B" w14:textId="77777777" w:rsidR="004E7614" w:rsidRPr="00E4407B" w:rsidRDefault="004E7614" w:rsidP="00A7546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organizacji i utrzymywania zaplecza wykonywania prac,</w:t>
      </w:r>
    </w:p>
    <w:p w14:paraId="5836271B" w14:textId="77777777" w:rsidR="004E7614" w:rsidRPr="00E4407B" w:rsidRDefault="004E7614" w:rsidP="00A7546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bezpieczeństwa ruchu drogowego i pieszego,</w:t>
      </w:r>
    </w:p>
    <w:p w14:paraId="30872D92" w14:textId="77777777" w:rsidR="004E7614" w:rsidRPr="00E4407B" w:rsidRDefault="004E7614" w:rsidP="00A75466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ochrony mienia związanego z prowadzeniem prac.</w:t>
      </w:r>
    </w:p>
    <w:p w14:paraId="1B0320B8" w14:textId="4EA277EE" w:rsidR="00DC563F" w:rsidRPr="00625C3F" w:rsidRDefault="00DC563F" w:rsidP="00A7546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625C3F">
        <w:rPr>
          <w:rFonts w:ascii="Arial" w:hAnsi="Arial" w:cs="Arial"/>
          <w:iCs/>
          <w:sz w:val="20"/>
          <w:szCs w:val="20"/>
          <w:lang w:val="pl-PL"/>
        </w:rPr>
        <w:t>Wykonawca zobowiązany jest zrealizować zamówienie na zasadach i zgodnie z warunkami opisanymi w SWZ i Ofertą Wykonawcy, które stanowią integralną część umowy oraz zgodnie z</w:t>
      </w:r>
      <w:r w:rsidR="009A3420" w:rsidRPr="00625C3F">
        <w:rPr>
          <w:rFonts w:ascii="Arial" w:hAnsi="Arial" w:cs="Arial"/>
          <w:iCs/>
          <w:sz w:val="20"/>
          <w:szCs w:val="20"/>
          <w:lang w:val="pl-PL"/>
        </w:rPr>
        <w:t> </w:t>
      </w:r>
      <w:r w:rsidRPr="00625C3F">
        <w:rPr>
          <w:rFonts w:ascii="Arial" w:hAnsi="Arial" w:cs="Arial"/>
          <w:iCs/>
          <w:sz w:val="20"/>
          <w:szCs w:val="20"/>
          <w:lang w:val="pl-PL"/>
        </w:rPr>
        <w:t xml:space="preserve">obowiązującymi przepisami prawa mającymi zastosowanie w danym przedmiocie zamówienia. </w:t>
      </w:r>
    </w:p>
    <w:p w14:paraId="588E0C31" w14:textId="77777777" w:rsidR="000D34E7" w:rsidRPr="00625C3F" w:rsidRDefault="000D34E7" w:rsidP="00A75466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 w:rsidRPr="00625C3F">
        <w:rPr>
          <w:rFonts w:ascii="Arial" w:eastAsia="Calibri" w:hAnsi="Arial" w:cs="Arial"/>
          <w:bCs/>
          <w:sz w:val="20"/>
          <w:szCs w:val="20"/>
          <w:lang w:val="pl-PL"/>
        </w:rPr>
        <w:t>Osobami odpowiedzialnymi ze realizację umowy są:</w:t>
      </w:r>
    </w:p>
    <w:bookmarkEnd w:id="7"/>
    <w:p w14:paraId="0EC77C86" w14:textId="5A43957C" w:rsidR="000D34E7" w:rsidRPr="00625C3F" w:rsidRDefault="00E5755D" w:rsidP="00A75466">
      <w:pPr>
        <w:pStyle w:val="Nagwek"/>
        <w:numPr>
          <w:ilvl w:val="0"/>
          <w:numId w:val="22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0D34E7" w:rsidRPr="00625C3F">
        <w:rPr>
          <w:rFonts w:ascii="Arial" w:hAnsi="Arial" w:cs="Arial"/>
          <w:sz w:val="20"/>
          <w:lang w:val="pl-PL"/>
        </w:rPr>
        <w:t xml:space="preserve">e strony Zamawiającego – </w:t>
      </w:r>
      <w:r w:rsidR="005E2121" w:rsidRPr="00625C3F">
        <w:rPr>
          <w:rFonts w:ascii="Arial" w:hAnsi="Arial" w:cs="Arial"/>
          <w:sz w:val="20"/>
          <w:lang w:val="pl-PL"/>
        </w:rPr>
        <w:t>Łukasz Skubisz</w:t>
      </w:r>
      <w:r w:rsidR="000D34E7" w:rsidRPr="00625C3F">
        <w:rPr>
          <w:rFonts w:ascii="Arial" w:hAnsi="Arial" w:cs="Arial"/>
          <w:sz w:val="20"/>
          <w:lang w:val="pl-PL"/>
        </w:rPr>
        <w:t xml:space="preserve"> tel. 22</w:t>
      </w:r>
      <w:r w:rsidR="005E2121" w:rsidRPr="00625C3F">
        <w:rPr>
          <w:rFonts w:ascii="Arial" w:hAnsi="Arial" w:cs="Arial"/>
          <w:sz w:val="20"/>
          <w:lang w:val="pl-PL"/>
        </w:rPr>
        <w:t> 730 80 01</w:t>
      </w:r>
      <w:r w:rsidR="000D34E7" w:rsidRPr="00625C3F">
        <w:rPr>
          <w:rFonts w:ascii="Arial" w:hAnsi="Arial" w:cs="Arial"/>
          <w:sz w:val="20"/>
          <w:lang w:val="pl-PL"/>
        </w:rPr>
        <w:t xml:space="preserve"> e-mail </w:t>
      </w:r>
      <w:hyperlink r:id="rId8" w:history="1">
        <w:proofErr w:type="spellStart"/>
        <w:r w:rsidR="005E2121" w:rsidRPr="00625C3F">
          <w:rPr>
            <w:rStyle w:val="Hipercze"/>
            <w:rFonts w:ascii="Arial" w:hAnsi="Arial" w:cs="Arial"/>
            <w:sz w:val="20"/>
            <w:lang w:val="pl-PL"/>
          </w:rPr>
          <w:t>l.skubisz@stare-babice.pl</w:t>
        </w:r>
        <w:proofErr w:type="spellEnd"/>
      </w:hyperlink>
      <w:r w:rsidR="005E2121" w:rsidRPr="00625C3F">
        <w:rPr>
          <w:rFonts w:ascii="Arial" w:hAnsi="Arial" w:cs="Arial"/>
          <w:sz w:val="20"/>
          <w:lang w:val="pl-PL"/>
        </w:rPr>
        <w:t xml:space="preserve">; Dariusz Michalski tel. 22 730 80 01 e-mail </w:t>
      </w:r>
      <w:hyperlink r:id="rId9" w:history="1">
        <w:proofErr w:type="spellStart"/>
        <w:r w:rsidR="005E2121" w:rsidRPr="00625C3F">
          <w:rPr>
            <w:rStyle w:val="Hipercze"/>
            <w:rFonts w:ascii="Arial" w:hAnsi="Arial" w:cs="Arial"/>
            <w:sz w:val="20"/>
            <w:lang w:val="pl-PL"/>
          </w:rPr>
          <w:t>d.michalski@stare-babice.pl</w:t>
        </w:r>
        <w:proofErr w:type="spellEnd"/>
      </w:hyperlink>
      <w:r w:rsidR="005E2121" w:rsidRPr="00625C3F">
        <w:rPr>
          <w:rFonts w:ascii="Arial" w:hAnsi="Arial" w:cs="Arial"/>
          <w:sz w:val="20"/>
          <w:lang w:val="pl-PL"/>
        </w:rPr>
        <w:t>;</w:t>
      </w:r>
    </w:p>
    <w:p w14:paraId="0D2857A5" w14:textId="11B669D8" w:rsidR="00212545" w:rsidRPr="00625C3F" w:rsidRDefault="00E5755D" w:rsidP="00A75466">
      <w:pPr>
        <w:pStyle w:val="Nagwek"/>
        <w:numPr>
          <w:ilvl w:val="0"/>
          <w:numId w:val="22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0D34E7" w:rsidRPr="00625C3F">
        <w:rPr>
          <w:rFonts w:ascii="Arial" w:hAnsi="Arial" w:cs="Arial"/>
          <w:sz w:val="20"/>
          <w:lang w:val="pl-PL"/>
        </w:rPr>
        <w:t xml:space="preserve">e strony Wykonawcy – </w:t>
      </w:r>
      <w:r w:rsidR="00DC563F" w:rsidRPr="00625C3F">
        <w:rPr>
          <w:rFonts w:ascii="Arial" w:hAnsi="Arial" w:cs="Arial"/>
          <w:sz w:val="20"/>
          <w:lang w:val="pl-PL"/>
        </w:rPr>
        <w:t>………………</w:t>
      </w:r>
      <w:r w:rsidR="000D34E7" w:rsidRPr="00625C3F">
        <w:rPr>
          <w:rFonts w:ascii="Arial" w:hAnsi="Arial" w:cs="Arial"/>
          <w:sz w:val="20"/>
          <w:lang w:val="pl-PL"/>
        </w:rPr>
        <w:t xml:space="preserve"> tel. </w:t>
      </w:r>
      <w:r w:rsidR="00DC563F" w:rsidRPr="00625C3F">
        <w:rPr>
          <w:rFonts w:ascii="Arial" w:hAnsi="Arial" w:cs="Arial"/>
          <w:sz w:val="20"/>
          <w:lang w:val="pl-PL"/>
        </w:rPr>
        <w:t>…………</w:t>
      </w:r>
      <w:proofErr w:type="gramStart"/>
      <w:r w:rsidR="00DC563F" w:rsidRPr="00625C3F">
        <w:rPr>
          <w:rFonts w:ascii="Arial" w:hAnsi="Arial" w:cs="Arial"/>
          <w:sz w:val="20"/>
          <w:lang w:val="pl-PL"/>
        </w:rPr>
        <w:t>…….</w:t>
      </w:r>
      <w:proofErr w:type="gramEnd"/>
      <w:r w:rsidR="00DC563F" w:rsidRPr="00625C3F">
        <w:rPr>
          <w:rFonts w:ascii="Arial" w:hAnsi="Arial" w:cs="Arial"/>
          <w:sz w:val="20"/>
          <w:lang w:val="pl-PL"/>
        </w:rPr>
        <w:t>.</w:t>
      </w:r>
      <w:r w:rsidR="000D34E7" w:rsidRPr="00625C3F">
        <w:rPr>
          <w:rFonts w:ascii="Arial" w:hAnsi="Arial" w:cs="Arial"/>
          <w:sz w:val="20"/>
          <w:lang w:val="pl-PL"/>
        </w:rPr>
        <w:t xml:space="preserve">, e-mail </w:t>
      </w:r>
      <w:hyperlink r:id="rId10" w:history="1">
        <w:r w:rsidR="00DC563F" w:rsidRPr="00625C3F">
          <w:rPr>
            <w:rStyle w:val="Hipercze"/>
            <w:rFonts w:ascii="Arial" w:hAnsi="Arial" w:cs="Arial"/>
            <w:sz w:val="20"/>
            <w:lang w:val="pl-PL"/>
          </w:rPr>
          <w:t>…………………………….</w:t>
        </w:r>
      </w:hyperlink>
      <w:r w:rsidR="00212545" w:rsidRPr="00625C3F">
        <w:rPr>
          <w:rFonts w:ascii="Arial" w:hAnsi="Arial" w:cs="Arial"/>
          <w:sz w:val="20"/>
          <w:lang w:val="pl-PL"/>
        </w:rPr>
        <w:t>;</w:t>
      </w:r>
    </w:p>
    <w:p w14:paraId="22ADEB7B" w14:textId="6E930568" w:rsidR="00A64CC5" w:rsidRPr="00625C3F" w:rsidRDefault="00A64CC5" w:rsidP="00A7546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625C3F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Obowiązek określenia wymagania zatrudnienia na podstawie umowy o pracę na podstawie art. 95 ust. 1 </w:t>
      </w:r>
      <w:r w:rsidR="00E5755D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ustawy </w:t>
      </w:r>
      <w:proofErr w:type="spellStart"/>
      <w:r w:rsidRPr="00625C3F">
        <w:rPr>
          <w:rFonts w:ascii="Arial" w:hAnsi="Arial" w:cs="Arial"/>
          <w:bCs/>
          <w:color w:val="000000"/>
          <w:sz w:val="20"/>
          <w:szCs w:val="20"/>
          <w:lang w:val="pl-PL"/>
        </w:rPr>
        <w:t>pzp</w:t>
      </w:r>
      <w:proofErr w:type="spellEnd"/>
      <w:r w:rsidRPr="00625C3F">
        <w:rPr>
          <w:rFonts w:ascii="Arial" w:hAnsi="Arial" w:cs="Arial"/>
          <w:bCs/>
          <w:color w:val="000000"/>
          <w:sz w:val="20"/>
          <w:szCs w:val="20"/>
          <w:lang w:val="pl-PL"/>
        </w:rPr>
        <w:t>:</w:t>
      </w:r>
    </w:p>
    <w:p w14:paraId="052F8117" w14:textId="01641660" w:rsidR="00A64CC5" w:rsidRPr="00E65DEE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>Zamawiający wymaga zatrudnienia przez Wykonawcę lub podwykonawcę na podstawie umowy o pracę osób bezpośrednio wykonujących czynności związane z zakresem przedmiotu umowy, jeżeli wykonywanie tych czynności polega na wykonywaniu pracy w sposób określony w art. 22 § 1 ustawy z dnia 26 czerwca 1974 r. – Kodeks pracy</w:t>
      </w:r>
      <w:r w:rsidR="00E5755D">
        <w:rPr>
          <w:rFonts w:ascii="Arial" w:hAnsi="Arial" w:cs="Arial"/>
          <w:sz w:val="20"/>
          <w:szCs w:val="20"/>
          <w:lang w:val="pl-PL"/>
        </w:rPr>
        <w:t xml:space="preserve"> </w:t>
      </w:r>
      <w:r w:rsidRPr="00625C3F">
        <w:rPr>
          <w:rFonts w:ascii="Arial" w:hAnsi="Arial" w:cs="Arial"/>
          <w:sz w:val="20"/>
          <w:szCs w:val="20"/>
          <w:lang w:val="pl-PL"/>
        </w:rPr>
        <w:t>(w szczególności kierowcy samochodów i operatorzy sprzętu) z wyjątkiem przypadków określonych obowiązującymi przepisami prawa (obowiązek ten nie dotyczy sytuacji, gdy prace te będą wykonywane samodzielnie i osobiście przez osoby fizyczne prowadzące działalność gospodarczą w postaci tzw. samozatrudnienia jako podwykonawcy);</w:t>
      </w:r>
      <w:r w:rsidR="00E65DEE">
        <w:rPr>
          <w:rFonts w:ascii="Arial" w:hAnsi="Arial" w:cs="Arial"/>
          <w:sz w:val="20"/>
          <w:szCs w:val="20"/>
          <w:lang w:val="pl-PL"/>
        </w:rPr>
        <w:t xml:space="preserve"> </w:t>
      </w:r>
      <w:r w:rsidR="00E65DEE" w:rsidRPr="00E65DEE">
        <w:rPr>
          <w:rFonts w:ascii="Arial" w:hAnsi="Arial" w:cs="Arial"/>
          <w:noProof/>
          <w:sz w:val="20"/>
          <w:szCs w:val="20"/>
          <w:lang w:val="pl-PL"/>
        </w:rPr>
        <w:t>wyłączeniu z tego obowiązku podlegają czynności nadzoru nad prowadzonymi robotami przez kierownika robot</w:t>
      </w:r>
      <w:r w:rsidR="00E65DEE">
        <w:rPr>
          <w:rFonts w:ascii="Arial" w:hAnsi="Arial" w:cs="Arial"/>
          <w:sz w:val="20"/>
          <w:szCs w:val="20"/>
        </w:rPr>
        <w:t>;</w:t>
      </w:r>
    </w:p>
    <w:p w14:paraId="0A77F3B3" w14:textId="77777777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36CCD12D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żądania oświadczeń i dokumentów w zakresie potwierdzenia spełniania ww. wymogów i dokonywania ich oceny, </w:t>
      </w:r>
    </w:p>
    <w:p w14:paraId="6A817932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żądania wyjaśnień w przypadku wątpliwości w zakresie potwierdzenia spełniania ww. wymogów,</w:t>
      </w:r>
    </w:p>
    <w:p w14:paraId="041368CE" w14:textId="77777777" w:rsidR="00A64CC5" w:rsidRPr="00625C3F" w:rsidRDefault="00A64CC5" w:rsidP="00633FE3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przeprowadzania kontroli na miejscu wykonywania świadczenia.</w:t>
      </w:r>
    </w:p>
    <w:p w14:paraId="77A8610D" w14:textId="77777777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11A03519" w14:textId="77777777" w:rsidR="00A64CC5" w:rsidRPr="00625C3F" w:rsidRDefault="00A64CC5" w:rsidP="00633FE3">
      <w:pPr>
        <w:pStyle w:val="Akapitzlist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4A21BFD9" w14:textId="1761A70C" w:rsidR="00A64CC5" w:rsidRPr="00625C3F" w:rsidRDefault="00A64CC5" w:rsidP="00633FE3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</w:t>
      </w:r>
      <w:r w:rsidR="00F873D9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związku z przetwarzaniem danych osobowych i w sprawie swobodnego przepływu takich danych oraz uchylenia dyrektywy 95/46/WE (tj. w szczególności bez adresów, nr PESEL pracowników). Imię i nazwisko pracownika nie </w:t>
      </w:r>
      <w:r w:rsidRPr="00625C3F">
        <w:rPr>
          <w:rFonts w:ascii="Arial" w:hAnsi="Arial" w:cs="Arial"/>
          <w:noProof/>
          <w:sz w:val="20"/>
          <w:szCs w:val="20"/>
          <w:lang w:val="pl-PL"/>
        </w:rPr>
        <w:t>podlega anonimizacji. Informacje takie jak: data zawarcia umowy, rodzaj umowy o pracę i wymiar etatu powinny być możliwe do zidentyfikowania;</w:t>
      </w:r>
    </w:p>
    <w:p w14:paraId="0BC9B16A" w14:textId="77777777" w:rsidR="00A64CC5" w:rsidRPr="00625C3F" w:rsidRDefault="00A64CC5" w:rsidP="00A64CC5">
      <w:pPr>
        <w:spacing w:after="0" w:line="240" w:lineRule="auto"/>
        <w:ind w:left="106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noProof/>
          <w:sz w:val="20"/>
          <w:szCs w:val="20"/>
          <w:lang w:val="pl-PL"/>
        </w:rPr>
        <w:t>Wyliczenie ma charakter przykładowy. Umowa o pracę może zawierać również inne dane, które podlegają anonimizacji.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anonimizacji umowy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musi być zgodny z przepisami ww. rozporządzenia.</w:t>
      </w:r>
    </w:p>
    <w:p w14:paraId="53A7F138" w14:textId="77777777" w:rsidR="00A64CC5" w:rsidRPr="00625C3F" w:rsidRDefault="00A64CC5" w:rsidP="00633FE3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7DD429F" w14:textId="77777777" w:rsidR="000D34E7" w:rsidRPr="00625C3F" w:rsidRDefault="000D34E7" w:rsidP="000D34E7">
      <w:pPr>
        <w:suppressAutoHyphens w:val="0"/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pl-PL"/>
        </w:rPr>
      </w:pPr>
    </w:p>
    <w:p w14:paraId="3E51977E" w14:textId="3B5BBCA2" w:rsidR="000D34E7" w:rsidRDefault="000D34E7" w:rsidP="000D34E7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25C3F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49606499" w14:textId="77777777" w:rsidR="003E5AC0" w:rsidRPr="00625C3F" w:rsidRDefault="003E5AC0" w:rsidP="000D34E7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13564BE" w14:textId="3B3020D5" w:rsidR="003E5AC0" w:rsidRPr="00BD51EE" w:rsidRDefault="003E5AC0" w:rsidP="00A75466">
      <w:pPr>
        <w:pStyle w:val="Bezodstpw"/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color w:val="000000"/>
          <w:sz w:val="20"/>
          <w:szCs w:val="20"/>
          <w:lang w:val="pl-PL" w:eastAsia="pl-PL"/>
        </w:rPr>
        <w:t>Przedmiot umowy będzie wykonywan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y w terminie od </w:t>
      </w:r>
      <w:r w:rsidR="00DA00B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dnia zawarcia umowy (nie wcześniej niż od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01.01.202</w:t>
      </w:r>
      <w:r w:rsidR="003B03D5">
        <w:rPr>
          <w:rFonts w:ascii="Arial" w:hAnsi="Arial" w:cs="Arial"/>
          <w:color w:val="000000"/>
          <w:sz w:val="20"/>
          <w:szCs w:val="20"/>
          <w:lang w:val="pl-PL" w:eastAsia="pl-PL"/>
        </w:rPr>
        <w:t>2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r.</w:t>
      </w:r>
      <w:r w:rsidR="00DA00B1">
        <w:rPr>
          <w:rFonts w:ascii="Arial" w:hAnsi="Arial" w:cs="Arial"/>
          <w:color w:val="000000"/>
          <w:sz w:val="20"/>
          <w:szCs w:val="20"/>
          <w:lang w:val="pl-PL" w:eastAsia="pl-PL"/>
        </w:rPr>
        <w:t>)</w:t>
      </w:r>
      <w:r w:rsidRPr="00BD51E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do 31 grudnia 202</w:t>
      </w:r>
      <w:r w:rsidR="00DA00B1">
        <w:rPr>
          <w:rFonts w:ascii="Arial" w:hAnsi="Arial" w:cs="Arial"/>
          <w:color w:val="000000"/>
          <w:sz w:val="20"/>
          <w:szCs w:val="20"/>
          <w:lang w:val="pl-PL" w:eastAsia="pl-PL"/>
        </w:rPr>
        <w:t>2</w:t>
      </w:r>
      <w:r w:rsidRPr="00BD51E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r. </w:t>
      </w:r>
    </w:p>
    <w:p w14:paraId="1866A238" w14:textId="77777777" w:rsidR="003E5AC0" w:rsidRPr="00E4407B" w:rsidRDefault="003E5AC0" w:rsidP="00A75466">
      <w:pPr>
        <w:pStyle w:val="Bezodstpw"/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color w:val="000000"/>
          <w:sz w:val="20"/>
          <w:szCs w:val="20"/>
          <w:lang w:val="pl-PL" w:eastAsia="pl-PL"/>
        </w:rPr>
        <w:t>Usługa będzie świadczona 7 dni w tygodniu 24 godziny na dobę.</w:t>
      </w:r>
    </w:p>
    <w:p w14:paraId="346A05FA" w14:textId="2072DE9B" w:rsidR="003E5AC0" w:rsidRDefault="003E5AC0" w:rsidP="003E5AC0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71D2AFBB" w14:textId="77777777" w:rsidR="00DA00B1" w:rsidRDefault="00DA00B1" w:rsidP="003E5AC0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6F8C7603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7A983929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3</w:t>
      </w:r>
    </w:p>
    <w:p w14:paraId="059116D5" w14:textId="77777777" w:rsidR="007D6A23" w:rsidRPr="00E4407B" w:rsidRDefault="007D6A23" w:rsidP="00A7546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Obowiązującą formą wynagrodzenia za przedmiot umowy określony w § 1 ust. 3 jest wynagrodzenie miesięczne wynikające z ilości konserwowanych punktów świetlnych oraz ceny jednostkowej brutto: ………………… zł/szt./m-c (słownie: ........................................................... zł/szt./m-c)</w:t>
      </w:r>
    </w:p>
    <w:p w14:paraId="2A25ACE4" w14:textId="15983EC3" w:rsidR="007D6A23" w:rsidRPr="00E4407B" w:rsidRDefault="007D6A23" w:rsidP="00A7546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Zgodnie z Wykazem opraw stanowiącym integralną część niniejszej umowy, na dzień jej zawarcia Wykonawca konserwował </w:t>
      </w:r>
      <w:r w:rsidRPr="00B5310D">
        <w:rPr>
          <w:rFonts w:ascii="Arial" w:hAnsi="Arial" w:cs="Arial"/>
          <w:sz w:val="20"/>
          <w:szCs w:val="20"/>
          <w:lang w:val="pl-PL"/>
        </w:rPr>
        <w:t xml:space="preserve">będzie </w:t>
      </w:r>
      <w:r w:rsidRPr="00046531">
        <w:rPr>
          <w:rFonts w:ascii="Arial" w:hAnsi="Arial" w:cs="Arial"/>
          <w:sz w:val="20"/>
          <w:szCs w:val="20"/>
          <w:lang w:val="pl-PL"/>
        </w:rPr>
        <w:t>3</w:t>
      </w:r>
      <w:r w:rsidR="00046531" w:rsidRPr="00046531">
        <w:rPr>
          <w:rFonts w:ascii="Arial" w:hAnsi="Arial" w:cs="Arial"/>
          <w:sz w:val="20"/>
          <w:szCs w:val="20"/>
          <w:lang w:val="pl-PL"/>
        </w:rPr>
        <w:t xml:space="preserve">576 </w:t>
      </w:r>
      <w:r w:rsidRPr="00046531">
        <w:rPr>
          <w:rFonts w:ascii="Arial" w:hAnsi="Arial" w:cs="Arial"/>
          <w:sz w:val="20"/>
          <w:szCs w:val="20"/>
          <w:lang w:val="pl-PL"/>
        </w:rPr>
        <w:t>opraw.</w:t>
      </w:r>
      <w:r w:rsidRPr="00B5310D">
        <w:rPr>
          <w:rFonts w:ascii="Arial" w:hAnsi="Arial" w:cs="Arial"/>
          <w:sz w:val="20"/>
          <w:szCs w:val="20"/>
          <w:lang w:val="pl-PL"/>
        </w:rPr>
        <w:t xml:space="preserve"> </w:t>
      </w:r>
      <w:r w:rsidRPr="00E4407B">
        <w:rPr>
          <w:rFonts w:ascii="Arial" w:hAnsi="Arial" w:cs="Arial"/>
          <w:sz w:val="20"/>
          <w:szCs w:val="20"/>
          <w:lang w:val="pl-PL"/>
        </w:rPr>
        <w:t>W przypadku dobudowy oświetlenia ulicznego przez Zamawiającego ilość opraw podlegających konserwacji będzie zwiększona o dobudowaną ilość.</w:t>
      </w:r>
    </w:p>
    <w:p w14:paraId="0266738F" w14:textId="77777777" w:rsidR="007D6A23" w:rsidRPr="00E4407B" w:rsidRDefault="007D6A23" w:rsidP="00A7546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Obowiązującą formą wynagrodzenia za przedmiot umowy określony w § 1 ust. 5 jest wynagrodzenie wynikające z kosztorysu zatwierdzonego przez Zamawiającego, wykonanego w oparciu o poniższe ceny jednostkowe i wskaźniki:</w:t>
      </w:r>
    </w:p>
    <w:p w14:paraId="2F6BE86D" w14:textId="77777777" w:rsidR="007D6A23" w:rsidRPr="00E4407B" w:rsidRDefault="007D6A23" w:rsidP="00A75466">
      <w:pPr>
        <w:widowControl w:val="0"/>
        <w:numPr>
          <w:ilvl w:val="0"/>
          <w:numId w:val="3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stawka roboczogodziny ............ zł netto (słownie: ...............................................................)</w:t>
      </w:r>
    </w:p>
    <w:p w14:paraId="59C06F45" w14:textId="77777777" w:rsidR="007D6A23" w:rsidRPr="00E4407B" w:rsidRDefault="007D6A23" w:rsidP="00A75466">
      <w:pPr>
        <w:widowControl w:val="0"/>
        <w:numPr>
          <w:ilvl w:val="0"/>
          <w:numId w:val="3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wskaźnik </w:t>
      </w:r>
      <w:proofErr w:type="gramStart"/>
      <w:r w:rsidRPr="00E4407B">
        <w:rPr>
          <w:rFonts w:ascii="Arial" w:hAnsi="Arial" w:cs="Arial"/>
          <w:sz w:val="20"/>
          <w:szCs w:val="20"/>
          <w:lang w:val="pl-PL"/>
        </w:rPr>
        <w:t>zysku  ..............</w:t>
      </w:r>
      <w:proofErr w:type="gramEnd"/>
      <w:r w:rsidRPr="00E4407B">
        <w:rPr>
          <w:rFonts w:ascii="Arial" w:hAnsi="Arial" w:cs="Arial"/>
          <w:sz w:val="20"/>
          <w:szCs w:val="20"/>
          <w:lang w:val="pl-PL"/>
        </w:rPr>
        <w:t xml:space="preserve"> %</w:t>
      </w:r>
    </w:p>
    <w:p w14:paraId="46799A75" w14:textId="77777777" w:rsidR="007D6A23" w:rsidRPr="00E4407B" w:rsidRDefault="007D6A23" w:rsidP="00A75466">
      <w:pPr>
        <w:widowControl w:val="0"/>
        <w:numPr>
          <w:ilvl w:val="0"/>
          <w:numId w:val="3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wskaźnik kosztów ogólnych ............... %</w:t>
      </w:r>
    </w:p>
    <w:p w14:paraId="42276607" w14:textId="77777777" w:rsidR="007D6A23" w:rsidRPr="00E4407B" w:rsidRDefault="007D6A23" w:rsidP="00A75466">
      <w:pPr>
        <w:widowControl w:val="0"/>
        <w:numPr>
          <w:ilvl w:val="0"/>
          <w:numId w:val="3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ceny materiałów nie mogą być wyższe niż średnie ceny rynkowe wg SEKOCENBUDU z uwzględnieniem współczynników regionalnych do cen robót elektrycznych dla województwa mazowieckiego</w:t>
      </w:r>
    </w:p>
    <w:p w14:paraId="7C81E71E" w14:textId="77777777" w:rsidR="007D6A23" w:rsidRPr="00E4407B" w:rsidRDefault="007D6A23" w:rsidP="00A7546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Zamawiający sprawdzi przedstawiony do zatwierdzenia przez Wykonawcę kosztorys na prace podlegające wycenie wg stawek określonych </w:t>
      </w: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E4407B">
        <w:rPr>
          <w:rFonts w:ascii="Arial" w:hAnsi="Arial" w:cs="Arial"/>
          <w:sz w:val="20"/>
          <w:szCs w:val="20"/>
          <w:lang w:val="pl-PL"/>
        </w:rPr>
        <w:t>§ 3 ust. 3 w ciągu 3 dni roboczych od momentu jego dostarczenia.</w:t>
      </w:r>
    </w:p>
    <w:p w14:paraId="1E8C5C2B" w14:textId="77777777" w:rsidR="007D6A23" w:rsidRPr="00E55E0B" w:rsidRDefault="007D6A23" w:rsidP="00A7546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 xml:space="preserve">Wskaźniki i stawki jednostkowe nie ulegną zmianie w okresie obowiązywania niniejszej umowy </w:t>
      </w:r>
      <w:bookmarkStart w:id="8" w:name="_Hlk27471001"/>
      <w:r w:rsidRPr="00E4407B">
        <w:rPr>
          <w:rFonts w:ascii="Arial" w:hAnsi="Arial" w:cs="Arial"/>
          <w:sz w:val="20"/>
          <w:szCs w:val="20"/>
          <w:lang w:val="pl-PL"/>
        </w:rPr>
        <w:t xml:space="preserve">z zastrzeżeniem </w:t>
      </w:r>
      <w:r w:rsidRPr="00E55E0B">
        <w:rPr>
          <w:rFonts w:ascii="Arial" w:hAnsi="Arial" w:cs="Arial"/>
          <w:sz w:val="20"/>
          <w:szCs w:val="20"/>
          <w:lang w:val="pl-PL"/>
        </w:rPr>
        <w:t>§ 6 ust. 4 (dotyczy jedynie ceny jednostkowej określonej w § 3 ust. 1).</w:t>
      </w:r>
    </w:p>
    <w:bookmarkEnd w:id="8"/>
    <w:p w14:paraId="09B89140" w14:textId="03B669C2" w:rsidR="007D6A23" w:rsidRDefault="007D6A23" w:rsidP="00A75466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Łąc</w:t>
      </w:r>
      <w:r>
        <w:rPr>
          <w:rFonts w:ascii="Arial" w:hAnsi="Arial" w:cs="Arial"/>
          <w:sz w:val="20"/>
          <w:szCs w:val="20"/>
          <w:lang w:val="pl-PL"/>
        </w:rPr>
        <w:t>zny koszt przedmiotu umowy w 2022</w:t>
      </w:r>
      <w:r w:rsidRPr="00E4407B">
        <w:rPr>
          <w:rFonts w:ascii="Arial" w:hAnsi="Arial" w:cs="Arial"/>
          <w:sz w:val="20"/>
          <w:szCs w:val="20"/>
          <w:lang w:val="pl-PL"/>
        </w:rPr>
        <w:t xml:space="preserve"> r. nie przekroczy kwoty ………… zł brutto (słownie: …………………………………………</w:t>
      </w:r>
      <w:proofErr w:type="gramStart"/>
      <w:r w:rsidRPr="00E4407B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E4407B">
        <w:rPr>
          <w:rFonts w:ascii="Arial" w:hAnsi="Arial" w:cs="Arial"/>
          <w:sz w:val="20"/>
          <w:szCs w:val="20"/>
          <w:lang w:val="pl-PL"/>
        </w:rPr>
        <w:t>zł).</w:t>
      </w:r>
    </w:p>
    <w:p w14:paraId="08A8FD80" w14:textId="77777777" w:rsidR="007D6A23" w:rsidRPr="00506A5D" w:rsidRDefault="007D6A23" w:rsidP="00A75466">
      <w:pPr>
        <w:widowControl w:val="0"/>
        <w:numPr>
          <w:ilvl w:val="0"/>
          <w:numId w:val="33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bookmarkStart w:id="9" w:name="_Hlk27471041"/>
      <w:r w:rsidRPr="00506A5D">
        <w:rPr>
          <w:rFonts w:ascii="Arial" w:hAnsi="Arial" w:cs="Arial"/>
          <w:sz w:val="20"/>
          <w:szCs w:val="20"/>
          <w:lang w:val="pl-PL"/>
        </w:rPr>
        <w:t>W ramach kosztu, o którym mowa w ust. 6 powyżej Zamawiający przewiduje:</w:t>
      </w:r>
    </w:p>
    <w:p w14:paraId="5611C248" w14:textId="77777777" w:rsidR="007D6A23" w:rsidRPr="00506A5D" w:rsidRDefault="007D6A23" w:rsidP="00A75466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06A5D">
        <w:rPr>
          <w:rFonts w:ascii="Arial" w:hAnsi="Arial" w:cs="Arial"/>
          <w:sz w:val="20"/>
          <w:szCs w:val="20"/>
          <w:lang w:val="pl-PL"/>
        </w:rPr>
        <w:t>na czynności określone w § 1 ust. 3 umowy kwotę ………………… zł (słownie………………………</w:t>
      </w:r>
      <w:proofErr w:type="gramStart"/>
      <w:r w:rsidRPr="00506A5D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506A5D">
        <w:rPr>
          <w:rFonts w:ascii="Arial" w:hAnsi="Arial" w:cs="Arial"/>
          <w:sz w:val="20"/>
          <w:szCs w:val="20"/>
          <w:lang w:val="pl-PL"/>
        </w:rPr>
        <w:t xml:space="preserve">.), </w:t>
      </w:r>
    </w:p>
    <w:p w14:paraId="0257397F" w14:textId="3B2FCD79" w:rsidR="007D6A23" w:rsidRPr="00046531" w:rsidRDefault="007D6A23" w:rsidP="00A75466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06A5D">
        <w:rPr>
          <w:rFonts w:ascii="Arial" w:hAnsi="Arial" w:cs="Arial"/>
          <w:sz w:val="20"/>
          <w:szCs w:val="20"/>
          <w:lang w:val="pl-PL"/>
        </w:rPr>
        <w:t xml:space="preserve">na czynności określone w § 1 ust. 5 kwotę </w:t>
      </w:r>
      <w:r w:rsidRPr="00B5302F">
        <w:rPr>
          <w:rFonts w:ascii="Arial" w:hAnsi="Arial" w:cs="Arial"/>
          <w:sz w:val="20"/>
          <w:szCs w:val="20"/>
          <w:lang w:val="pl-PL"/>
        </w:rPr>
        <w:t>1</w:t>
      </w:r>
      <w:r w:rsidR="00B5302F" w:rsidRPr="00B5302F">
        <w:rPr>
          <w:rFonts w:ascii="Arial" w:hAnsi="Arial" w:cs="Arial"/>
          <w:sz w:val="20"/>
          <w:szCs w:val="20"/>
          <w:lang w:val="pl-PL"/>
        </w:rPr>
        <w:t>7</w:t>
      </w:r>
      <w:r w:rsidRPr="00B5302F">
        <w:rPr>
          <w:rFonts w:ascii="Arial" w:hAnsi="Arial" w:cs="Arial"/>
          <w:sz w:val="20"/>
          <w:szCs w:val="20"/>
          <w:lang w:val="pl-PL"/>
        </w:rPr>
        <w:t xml:space="preserve">0 0000 zł (słownie: sto </w:t>
      </w:r>
      <w:r w:rsidR="00B5302F" w:rsidRPr="00B5302F">
        <w:rPr>
          <w:rFonts w:ascii="Arial" w:hAnsi="Arial" w:cs="Arial"/>
          <w:sz w:val="20"/>
          <w:szCs w:val="20"/>
          <w:lang w:val="pl-PL"/>
        </w:rPr>
        <w:t>siedem</w:t>
      </w:r>
      <w:r w:rsidRPr="00B5302F">
        <w:rPr>
          <w:rFonts w:ascii="Arial" w:hAnsi="Arial" w:cs="Arial"/>
          <w:sz w:val="20"/>
          <w:szCs w:val="20"/>
          <w:lang w:val="pl-PL"/>
        </w:rPr>
        <w:t>dziesiąt tysięcy zł),</w:t>
      </w:r>
      <w:r w:rsidR="00DD42D8">
        <w:rPr>
          <w:rFonts w:ascii="Arial" w:hAnsi="Arial" w:cs="Arial"/>
          <w:sz w:val="20"/>
          <w:szCs w:val="20"/>
          <w:lang w:val="pl-PL"/>
        </w:rPr>
        <w:t xml:space="preserve"> </w:t>
      </w:r>
      <w:r w:rsidRPr="00046531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674581D8" w14:textId="77777777" w:rsidR="007D6A23" w:rsidRPr="00506A5D" w:rsidRDefault="007D6A23" w:rsidP="00A75466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046531">
        <w:rPr>
          <w:rFonts w:ascii="Arial" w:hAnsi="Arial" w:cs="Arial"/>
          <w:sz w:val="20"/>
          <w:szCs w:val="20"/>
          <w:lang w:val="pl-PL"/>
        </w:rPr>
        <w:t>w przypadku wykorzystania kwot określonych w pkt. 1 lub 2 powyżej Zamawiający dopuszcza</w:t>
      </w:r>
      <w:r w:rsidRPr="000C40A7">
        <w:rPr>
          <w:rFonts w:ascii="Arial" w:hAnsi="Arial" w:cs="Arial"/>
          <w:sz w:val="20"/>
          <w:szCs w:val="20"/>
          <w:lang w:val="pl-PL"/>
        </w:rPr>
        <w:t xml:space="preserve"> </w:t>
      </w:r>
      <w:r w:rsidRPr="00506A5D">
        <w:rPr>
          <w:rFonts w:ascii="Arial" w:hAnsi="Arial" w:cs="Arial"/>
          <w:sz w:val="20"/>
          <w:szCs w:val="20"/>
          <w:lang w:val="pl-PL"/>
        </w:rPr>
        <w:t xml:space="preserve">możliwość przesuwania środków finansowych pomiędzy nimi. </w:t>
      </w:r>
    </w:p>
    <w:bookmarkEnd w:id="9"/>
    <w:p w14:paraId="2FF5C268" w14:textId="77777777" w:rsidR="000D34E7" w:rsidRPr="00625C3F" w:rsidRDefault="000D34E7" w:rsidP="00A75466">
      <w:pPr>
        <w:widowControl w:val="0"/>
        <w:numPr>
          <w:ilvl w:val="0"/>
          <w:numId w:val="33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Strony postanawiają, że rozliczenie przedmiotu umowy odbywać się będzie fakturami częściowymi. </w:t>
      </w:r>
    </w:p>
    <w:p w14:paraId="022FE487" w14:textId="77777777" w:rsidR="000D34E7" w:rsidRPr="00625C3F" w:rsidRDefault="000D34E7" w:rsidP="00A75466">
      <w:pPr>
        <w:widowControl w:val="0"/>
        <w:numPr>
          <w:ilvl w:val="0"/>
          <w:numId w:val="33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Podstawą wystawienia faktur jest podpisany przez uprawnionego pracownika Zamawiającego protokół odbioru potwierdzający wykonanie usługi.</w:t>
      </w:r>
    </w:p>
    <w:p w14:paraId="025ED33B" w14:textId="77777777" w:rsidR="000D34E7" w:rsidRPr="00625C3F" w:rsidRDefault="000D34E7" w:rsidP="00A75466">
      <w:pPr>
        <w:widowControl w:val="0"/>
        <w:numPr>
          <w:ilvl w:val="0"/>
          <w:numId w:val="33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 w:eastAsia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0ADA3D28" w14:textId="316CE909" w:rsidR="000D34E7" w:rsidRPr="00625C3F" w:rsidRDefault="000D34E7" w:rsidP="00A75466">
      <w:pPr>
        <w:widowControl w:val="0"/>
        <w:numPr>
          <w:ilvl w:val="0"/>
          <w:numId w:val="33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</w:t>
      </w:r>
      <w:r w:rsidR="00A75466">
        <w:rPr>
          <w:rFonts w:ascii="Arial" w:hAnsi="Arial" w:cs="Arial"/>
          <w:sz w:val="20"/>
          <w:szCs w:val="20"/>
          <w:lang w:val="pl-PL"/>
        </w:rPr>
        <w:t>y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ma obowiązek zapłaty faktur w terminie </w:t>
      </w:r>
      <w:r w:rsidR="00A75466">
        <w:rPr>
          <w:rFonts w:ascii="Arial" w:hAnsi="Arial" w:cs="Arial"/>
          <w:sz w:val="20"/>
          <w:szCs w:val="20"/>
          <w:lang w:val="pl-PL"/>
        </w:rPr>
        <w:t>30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dni licząc od daty doręczenia prawidłowo wystawionej faktury.</w:t>
      </w:r>
    </w:p>
    <w:p w14:paraId="7168CCEA" w14:textId="77777777" w:rsidR="000D34E7" w:rsidRPr="00625C3F" w:rsidRDefault="000D34E7" w:rsidP="00A75466">
      <w:pPr>
        <w:widowControl w:val="0"/>
        <w:numPr>
          <w:ilvl w:val="0"/>
          <w:numId w:val="33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5C8A17B9" w14:textId="77777777" w:rsidR="000D34E7" w:rsidRPr="00625C3F" w:rsidRDefault="000D34E7" w:rsidP="00A75466">
      <w:pPr>
        <w:widowControl w:val="0"/>
        <w:numPr>
          <w:ilvl w:val="0"/>
          <w:numId w:val="33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nie przewiduje udzielenia zaliczek na poczet wykonania przedmiotu umowy.</w:t>
      </w:r>
    </w:p>
    <w:p w14:paraId="38BCFF6E" w14:textId="77777777" w:rsidR="000D34E7" w:rsidRPr="00625C3F" w:rsidRDefault="000D34E7" w:rsidP="00A75466">
      <w:pPr>
        <w:widowControl w:val="0"/>
        <w:numPr>
          <w:ilvl w:val="0"/>
          <w:numId w:val="33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Rozliczenie płatności nastąpi za pośrednictwem mechanizmu podzielonej płatności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split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payment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>.</w:t>
      </w:r>
    </w:p>
    <w:p w14:paraId="459FF607" w14:textId="5AB46895" w:rsidR="000D34E7" w:rsidRDefault="000D34E7" w:rsidP="000D34E7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bookmarkStart w:id="10" w:name="_Hlk46386656"/>
      <w:r w:rsidRPr="00625C3F">
        <w:rPr>
          <w:rFonts w:ascii="Arial" w:hAnsi="Arial" w:cs="Arial"/>
          <w:sz w:val="20"/>
          <w:szCs w:val="20"/>
          <w:lang w:val="pl-PL"/>
        </w:rPr>
        <w:t>Wykonawca oświadcza, że posiada wydzielony rachunek VAT.</w:t>
      </w:r>
    </w:p>
    <w:p w14:paraId="7D5FC243" w14:textId="77777777" w:rsidR="00A75466" w:rsidRPr="009F7FB1" w:rsidRDefault="00A75466" w:rsidP="00A754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F7FB1">
        <w:rPr>
          <w:rFonts w:ascii="Arial" w:hAnsi="Arial" w:cs="Arial"/>
          <w:sz w:val="20"/>
          <w:szCs w:val="20"/>
          <w:lang w:val="pl-PL"/>
        </w:rPr>
        <w:t>Warunkiem zapłaty przez Zamawiającego wynagrodzenia Wykonawcy za wykonanie przedmiotu umowy jest przedstawienie przez Wykonawcę pisemnego oświadczenia Podwykonawcy o uregulowaniu należnego Podwykonawcy wynagrodzenia wynikającego z zawartej umowy o podwykonawstwo.</w:t>
      </w:r>
    </w:p>
    <w:p w14:paraId="5DAC7C99" w14:textId="77777777" w:rsidR="00A75466" w:rsidRPr="009F7FB1" w:rsidRDefault="00A75466" w:rsidP="00A754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F7FB1">
        <w:rPr>
          <w:rFonts w:ascii="Arial" w:hAnsi="Arial" w:cs="Arial"/>
          <w:sz w:val="20"/>
          <w:szCs w:val="20"/>
          <w:lang w:val="pl-PL"/>
        </w:rPr>
        <w:t>W przypadku niedostarczenia oświadczenia, o których mowa w ust. 15, w terminie wskazanym przez Zamawiającego, Zamawiający może:</w:t>
      </w:r>
    </w:p>
    <w:p w14:paraId="3D34E7F4" w14:textId="77777777" w:rsidR="00A75466" w:rsidRPr="009F7FB1" w:rsidRDefault="00A75466" w:rsidP="00A75466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F7FB1">
        <w:rPr>
          <w:rFonts w:ascii="Arial" w:hAnsi="Arial" w:cs="Arial"/>
          <w:sz w:val="20"/>
          <w:szCs w:val="20"/>
          <w:lang w:val="pl-PL"/>
        </w:rPr>
        <w:t>dokonać bezpośredniej zapłaty wynagrodzenia Podwykonawcy, jeżeli Podwykonawca wykaże zasadność takiej zapłaty;</w:t>
      </w:r>
    </w:p>
    <w:p w14:paraId="31B34479" w14:textId="77777777" w:rsidR="00A75466" w:rsidRPr="009F7FB1" w:rsidRDefault="00A75466" w:rsidP="00A75466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F7FB1">
        <w:rPr>
          <w:rFonts w:ascii="Arial" w:hAnsi="Arial" w:cs="Arial"/>
          <w:sz w:val="20"/>
          <w:szCs w:val="20"/>
          <w:lang w:val="pl-PL"/>
        </w:rPr>
        <w:t>złożyć do depozytu sądowego kwotę potrzebną na pokrycie wynagrodzenia podwykonawcy w przypadku istnienia zasadniczej wątpliwości Zamawiającego co do wysokości należnej zapłaty lub podmiotu, któremu płatność się należy.</w:t>
      </w:r>
    </w:p>
    <w:p w14:paraId="45569EB6" w14:textId="77777777" w:rsidR="00A75466" w:rsidRPr="009F7FB1" w:rsidRDefault="00A75466" w:rsidP="00A754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F7FB1">
        <w:rPr>
          <w:rFonts w:ascii="Arial" w:hAnsi="Arial" w:cs="Arial"/>
          <w:sz w:val="20"/>
          <w:szCs w:val="20"/>
          <w:lang w:val="pl-PL"/>
        </w:rPr>
        <w:t>W przypadku dokonania bezpośredniej zapłaty Podwykonawcy Zamawiający potrąca kwotę wypłaconego wynagrodzenia z wynagrodzenia należnego Wykonawcy.</w:t>
      </w:r>
    </w:p>
    <w:p w14:paraId="27139445" w14:textId="51ADED04" w:rsidR="00A75466" w:rsidRPr="009F7FB1" w:rsidRDefault="00A75466" w:rsidP="00A7546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Style w:val="txt-new"/>
          <w:rFonts w:ascii="Arial" w:hAnsi="Arial" w:cs="Arial"/>
          <w:sz w:val="20"/>
          <w:szCs w:val="20"/>
          <w:lang w:val="pl-PL"/>
        </w:rPr>
      </w:pPr>
      <w:r w:rsidRPr="009F7FB1">
        <w:rPr>
          <w:rStyle w:val="txt-new"/>
          <w:rFonts w:ascii="Arial" w:hAnsi="Arial" w:cs="Arial"/>
          <w:sz w:val="20"/>
          <w:szCs w:val="20"/>
          <w:lang w:val="pl-PL"/>
        </w:rPr>
        <w:t xml:space="preserve">Umowa o podwykonawstwo podlega akceptacji Zamawiającego. Wynagrodzenie Podwykonawcy nie może być wyższe niż wynagrodzenie Wykonawcy za ten zakres </w:t>
      </w:r>
      <w:r w:rsidR="007B230E" w:rsidRPr="009F7FB1">
        <w:rPr>
          <w:rStyle w:val="txt-new"/>
          <w:rFonts w:ascii="Arial" w:hAnsi="Arial" w:cs="Arial"/>
          <w:sz w:val="20"/>
          <w:szCs w:val="20"/>
          <w:lang w:val="pl-PL"/>
        </w:rPr>
        <w:t>prac.</w:t>
      </w:r>
    </w:p>
    <w:p w14:paraId="561D02C8" w14:textId="77777777" w:rsidR="00A75466" w:rsidRPr="00625C3F" w:rsidRDefault="00A75466" w:rsidP="000D34E7">
      <w:pPr>
        <w:suppressAutoHyphens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bookmarkEnd w:id="10"/>
    <w:p w14:paraId="5F9CA81A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17E9C869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4</w:t>
      </w:r>
    </w:p>
    <w:p w14:paraId="7EBA2B3F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może wykonać przedmiot umowy przy udziale Podwykonawców.</w:t>
      </w:r>
    </w:p>
    <w:p w14:paraId="471A1E8D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 xml:space="preserve">Wykonawca na żądanie Zamawiającego zobowiązuje się udzielić wszelkich informacji dotyczących Podwykonawców. </w:t>
      </w:r>
    </w:p>
    <w:p w14:paraId="5012DB11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Wykonawca ponosi wobec Zamawiającego pełną odpowiedzialność za prace wykonywane przez Podwykonawców.  </w:t>
      </w:r>
    </w:p>
    <w:p w14:paraId="7E6AFED4" w14:textId="57CFC09A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Jeżeli powierzenie Podwykonawcy lub dalszemu Podwykonawcy wykonania części przedmiotu umowy następuje w trakcie jego realizacji, Wykonawca na żądanie Zamawiającego przedstawia oświadczenie, o którym mowa w art. </w:t>
      </w:r>
      <w:r w:rsidR="005A7A98" w:rsidRPr="00625C3F">
        <w:rPr>
          <w:rFonts w:ascii="Arial" w:hAnsi="Arial" w:cs="Arial"/>
          <w:sz w:val="20"/>
          <w:szCs w:val="20"/>
          <w:lang w:val="pl-PL"/>
        </w:rPr>
        <w:t>125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 ust. 1 ustawy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 xml:space="preserve">, lub oświadczenia lub dokumenty potwierdzające brak podstaw wykluczenia, wobec tego Podwykonawcy lub dalszego Podwykonawcy. </w:t>
      </w:r>
    </w:p>
    <w:p w14:paraId="69BEFB2E" w14:textId="77777777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Jeżeli Zamawiający stwierdzi, że wobec danego Podwykonawcy lub dalszego Podwykonawcy zachodzą podstawy wykluczenia, Wykonawca obowiązany jest zastąpić tego Podwykonawcę lub dalszego Podwykonawcę lub zrezygnować z powierzenia wykonania części zamówienia Podwykonawcy. </w:t>
      </w:r>
    </w:p>
    <w:p w14:paraId="5EB710C4" w14:textId="411804F3" w:rsidR="000D34E7" w:rsidRPr="00625C3F" w:rsidRDefault="000D34E7" w:rsidP="00633FE3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 xml:space="preserve">Jeżeli zmiana albo rezygnacja z Podwykonawcy dotyczy podmiotu, na którego zasoby Wykonawca powoływał się, na zasadach określonych w art. </w:t>
      </w:r>
      <w:r w:rsidR="00233F02" w:rsidRPr="00625C3F">
        <w:rPr>
          <w:rFonts w:ascii="Arial" w:hAnsi="Arial" w:cs="Arial"/>
          <w:sz w:val="20"/>
          <w:lang w:val="pl-PL"/>
        </w:rPr>
        <w:t>118</w:t>
      </w:r>
      <w:r w:rsidRPr="00625C3F">
        <w:rPr>
          <w:rFonts w:ascii="Arial" w:hAnsi="Arial" w:cs="Arial"/>
          <w:sz w:val="20"/>
          <w:lang w:val="pl-PL"/>
        </w:rPr>
        <w:t xml:space="preserve"> ust. 1 ustawy </w:t>
      </w:r>
      <w:proofErr w:type="spellStart"/>
      <w:r w:rsidRPr="00625C3F">
        <w:rPr>
          <w:rFonts w:ascii="Arial" w:hAnsi="Arial" w:cs="Arial"/>
          <w:sz w:val="20"/>
          <w:lang w:val="pl-PL"/>
        </w:rPr>
        <w:t>pzp</w:t>
      </w:r>
      <w:proofErr w:type="spellEnd"/>
      <w:r w:rsidRPr="00625C3F">
        <w:rPr>
          <w:rFonts w:ascii="Arial" w:hAnsi="Arial" w:cs="Arial"/>
          <w:sz w:val="20"/>
          <w:lang w:val="pl-P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80C0060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00B0F1D" w14:textId="57CD3F8E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5</w:t>
      </w:r>
    </w:p>
    <w:p w14:paraId="334F9232" w14:textId="77777777" w:rsidR="000D34E7" w:rsidRPr="00625C3F" w:rsidRDefault="000D34E7" w:rsidP="00633FE3">
      <w:pPr>
        <w:widowControl w:val="0"/>
        <w:numPr>
          <w:ilvl w:val="3"/>
          <w:numId w:val="8"/>
        </w:numPr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39F1E947" w14:textId="77777777" w:rsidR="007C6409" w:rsidRPr="00E4407B" w:rsidRDefault="007C6409" w:rsidP="007C6409">
      <w:pPr>
        <w:numPr>
          <w:ilvl w:val="3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Kary te naliczane będą w następujących wypadkach i wysokościach:</w:t>
      </w:r>
    </w:p>
    <w:p w14:paraId="108F2BED" w14:textId="77777777" w:rsidR="007C6409" w:rsidRPr="00E4407B" w:rsidRDefault="007C6409" w:rsidP="007C6409">
      <w:pPr>
        <w:numPr>
          <w:ilvl w:val="1"/>
          <w:numId w:val="3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za każdorazowe stwierdzone wykonanie usługi niezgodne z zasadami określonymi w umowie w szczególności w § 1 (z wyłączeniem czynności, za które naliczane będą kary zgodnie z § 5 ust. 2 pkt. 2, 3, 4, 5, 6, 7</w:t>
      </w:r>
      <w:r>
        <w:rPr>
          <w:rFonts w:ascii="Arial" w:hAnsi="Arial" w:cs="Arial"/>
          <w:sz w:val="20"/>
          <w:szCs w:val="20"/>
          <w:lang w:val="pl-PL"/>
        </w:rPr>
        <w:t>, 8</w:t>
      </w:r>
      <w:r w:rsidRPr="00E4407B">
        <w:rPr>
          <w:rFonts w:ascii="Arial" w:hAnsi="Arial" w:cs="Arial"/>
          <w:sz w:val="20"/>
          <w:szCs w:val="20"/>
          <w:lang w:val="pl-PL"/>
        </w:rPr>
        <w:t>) w wysokości 500 zł (słownie: pięćset zł)</w:t>
      </w:r>
      <w:r>
        <w:rPr>
          <w:rFonts w:ascii="Arial" w:hAnsi="Arial" w:cs="Arial"/>
          <w:sz w:val="20"/>
          <w:szCs w:val="20"/>
          <w:lang w:val="pl-PL"/>
        </w:rPr>
        <w:t xml:space="preserve"> za każde zdarzenie</w:t>
      </w:r>
      <w:r w:rsidRPr="00E4407B">
        <w:rPr>
          <w:rFonts w:ascii="Arial" w:hAnsi="Arial" w:cs="Arial"/>
          <w:sz w:val="20"/>
          <w:szCs w:val="20"/>
          <w:lang w:val="pl-PL"/>
        </w:rPr>
        <w:t>;</w:t>
      </w:r>
    </w:p>
    <w:p w14:paraId="5F94E27C" w14:textId="22CDADE5" w:rsidR="007C6409" w:rsidRPr="00506A5D" w:rsidRDefault="007C6409" w:rsidP="007C6409">
      <w:pPr>
        <w:numPr>
          <w:ilvl w:val="1"/>
          <w:numId w:val="3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11" w:name="_Hlk27471340"/>
      <w:r w:rsidRPr="00E4407B">
        <w:rPr>
          <w:rFonts w:ascii="Arial" w:hAnsi="Arial" w:cs="Arial"/>
          <w:sz w:val="20"/>
          <w:szCs w:val="20"/>
          <w:lang w:val="pl-PL"/>
        </w:rPr>
        <w:t xml:space="preserve">za nieusunięcie awarii, o której mowa w § 1 ust. 3 pkt 3 w </w:t>
      </w:r>
      <w:r w:rsidRPr="00506A5D">
        <w:rPr>
          <w:rFonts w:ascii="Arial" w:hAnsi="Arial" w:cs="Arial"/>
          <w:sz w:val="20"/>
          <w:szCs w:val="20"/>
          <w:lang w:val="pl-PL"/>
        </w:rPr>
        <w:t>czasie</w:t>
      </w:r>
      <w:proofErr w:type="gramStart"/>
      <w:r w:rsidRPr="00506A5D">
        <w:rPr>
          <w:rFonts w:ascii="Arial" w:hAnsi="Arial" w:cs="Arial"/>
          <w:sz w:val="20"/>
          <w:szCs w:val="20"/>
          <w:lang w:val="pl-PL"/>
        </w:rPr>
        <w:t xml:space="preserve"> </w:t>
      </w:r>
      <w:r w:rsidRPr="00506A5D">
        <w:rPr>
          <w:rFonts w:ascii="Arial" w:hAnsi="Arial" w:cs="Arial"/>
          <w:b/>
          <w:sz w:val="20"/>
          <w:szCs w:val="20"/>
          <w:lang w:val="pl-PL"/>
        </w:rPr>
        <w:t>….</w:t>
      </w:r>
      <w:proofErr w:type="gramEnd"/>
      <w:r w:rsidRPr="00506A5D">
        <w:rPr>
          <w:rFonts w:ascii="Arial" w:hAnsi="Arial" w:cs="Arial"/>
          <w:b/>
          <w:sz w:val="20"/>
          <w:szCs w:val="20"/>
          <w:lang w:val="pl-PL"/>
        </w:rPr>
        <w:t>.</w:t>
      </w:r>
      <w:r w:rsidRPr="00506A5D">
        <w:rPr>
          <w:rFonts w:ascii="Arial" w:hAnsi="Arial" w:cs="Arial"/>
          <w:sz w:val="20"/>
          <w:szCs w:val="20"/>
          <w:lang w:val="pl-PL"/>
        </w:rPr>
        <w:t xml:space="preserve"> godzin </w:t>
      </w:r>
      <w:r w:rsidRPr="00506A5D">
        <w:rPr>
          <w:rFonts w:ascii="Arial" w:hAnsi="Arial" w:cs="Arial"/>
          <w:sz w:val="20"/>
          <w:szCs w:val="20"/>
          <w:u w:val="single"/>
          <w:lang w:val="pl-PL"/>
        </w:rPr>
        <w:t>(ilość godzin zostanie uzupełniona na podstawie oferty Wykonawcy)</w:t>
      </w:r>
      <w:r w:rsidRPr="00506A5D">
        <w:rPr>
          <w:rFonts w:ascii="Arial" w:hAnsi="Arial" w:cs="Arial"/>
          <w:sz w:val="20"/>
          <w:szCs w:val="20"/>
          <w:lang w:val="pl-PL"/>
        </w:rPr>
        <w:t xml:space="preserve"> od momentu zgłoszenia w wysokości 200 zł (słownie: dwieście zł) za każde </w:t>
      </w:r>
      <w:r>
        <w:rPr>
          <w:rFonts w:ascii="Arial" w:hAnsi="Arial" w:cs="Arial"/>
          <w:sz w:val="20"/>
          <w:szCs w:val="20"/>
          <w:lang w:val="pl-PL"/>
        </w:rPr>
        <w:t xml:space="preserve">kolejne </w:t>
      </w:r>
      <w:r w:rsidRPr="00506A5D">
        <w:rPr>
          <w:rFonts w:ascii="Arial" w:hAnsi="Arial" w:cs="Arial"/>
          <w:b/>
          <w:sz w:val="20"/>
          <w:szCs w:val="20"/>
          <w:lang w:val="pl-PL"/>
        </w:rPr>
        <w:t>……</w:t>
      </w:r>
      <w:r w:rsidRPr="00506A5D">
        <w:rPr>
          <w:rFonts w:ascii="Arial" w:hAnsi="Arial" w:cs="Arial"/>
          <w:sz w:val="20"/>
          <w:szCs w:val="20"/>
          <w:lang w:val="pl-PL"/>
        </w:rPr>
        <w:t xml:space="preserve"> godzin </w:t>
      </w:r>
      <w:r w:rsidRPr="00506A5D">
        <w:rPr>
          <w:rFonts w:ascii="Arial" w:hAnsi="Arial" w:cs="Arial"/>
          <w:sz w:val="20"/>
          <w:szCs w:val="20"/>
          <w:u w:val="single"/>
          <w:lang w:val="pl-PL"/>
        </w:rPr>
        <w:t>(ilość godzin zostanie uzupełniona na podstawie oferty Wykonawcy)</w:t>
      </w:r>
      <w:r w:rsidRPr="00506A5D">
        <w:rPr>
          <w:rFonts w:ascii="Arial" w:hAnsi="Arial" w:cs="Arial"/>
          <w:sz w:val="20"/>
          <w:szCs w:val="20"/>
          <w:lang w:val="pl-PL"/>
        </w:rPr>
        <w:t xml:space="preserve"> liczone ponad czas przewidziany na usunięcie awarii,</w:t>
      </w:r>
    </w:p>
    <w:p w14:paraId="6DC1A282" w14:textId="6370ED29" w:rsidR="007C6409" w:rsidRPr="00E4407B" w:rsidRDefault="007C6409" w:rsidP="007C6409">
      <w:pPr>
        <w:numPr>
          <w:ilvl w:val="1"/>
          <w:numId w:val="3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12" w:name="_Hlk27471372"/>
      <w:bookmarkEnd w:id="11"/>
      <w:r w:rsidRPr="00506A5D">
        <w:rPr>
          <w:rFonts w:ascii="Arial" w:hAnsi="Arial" w:cs="Arial"/>
          <w:sz w:val="20"/>
          <w:szCs w:val="20"/>
          <w:lang w:val="pl-PL"/>
        </w:rPr>
        <w:t xml:space="preserve">za brak wymiany wyeksploatowanych źródeł światła w czasie </w:t>
      </w:r>
      <w:r w:rsidRPr="00506A5D">
        <w:rPr>
          <w:rFonts w:ascii="Arial" w:hAnsi="Arial" w:cs="Arial"/>
          <w:b/>
          <w:sz w:val="20"/>
          <w:szCs w:val="20"/>
          <w:lang w:val="pl-PL"/>
        </w:rPr>
        <w:t>….</w:t>
      </w:r>
      <w:r w:rsidRPr="00506A5D">
        <w:rPr>
          <w:rFonts w:ascii="Arial" w:hAnsi="Arial" w:cs="Arial"/>
          <w:sz w:val="20"/>
          <w:szCs w:val="20"/>
          <w:lang w:val="pl-PL"/>
        </w:rPr>
        <w:t xml:space="preserve"> godzin </w:t>
      </w:r>
      <w:r w:rsidRPr="00506A5D">
        <w:rPr>
          <w:rFonts w:ascii="Arial" w:hAnsi="Arial" w:cs="Arial"/>
          <w:sz w:val="20"/>
          <w:szCs w:val="20"/>
          <w:u w:val="single"/>
          <w:lang w:val="pl-PL"/>
        </w:rPr>
        <w:t>(ilość godzin zostanie uzupełniona na podstawie oferty Wykonawcy)</w:t>
      </w:r>
      <w:r w:rsidRPr="00506A5D">
        <w:rPr>
          <w:rFonts w:ascii="Arial" w:hAnsi="Arial" w:cs="Arial"/>
          <w:sz w:val="20"/>
          <w:szCs w:val="20"/>
          <w:lang w:val="pl-PL"/>
        </w:rPr>
        <w:t xml:space="preserve"> od momentu zgłoszenia zgodnie z § 1 ust 3 pkt</w:t>
      </w:r>
      <w:r w:rsidR="00CF22C9">
        <w:rPr>
          <w:rFonts w:ascii="Arial" w:hAnsi="Arial" w:cs="Arial"/>
          <w:sz w:val="20"/>
          <w:szCs w:val="20"/>
          <w:lang w:val="pl-PL"/>
        </w:rPr>
        <w:t xml:space="preserve"> </w:t>
      </w:r>
      <w:r w:rsidRPr="00506A5D">
        <w:rPr>
          <w:rFonts w:ascii="Arial" w:hAnsi="Arial" w:cs="Arial"/>
          <w:sz w:val="20"/>
          <w:szCs w:val="20"/>
          <w:lang w:val="pl-PL"/>
        </w:rPr>
        <w:t xml:space="preserve">4 umowy w wysokości 200 zł (słownie: dwieście zł) za każde </w:t>
      </w:r>
      <w:r>
        <w:rPr>
          <w:rFonts w:ascii="Arial" w:hAnsi="Arial" w:cs="Arial"/>
          <w:sz w:val="20"/>
          <w:szCs w:val="20"/>
          <w:lang w:val="pl-PL"/>
        </w:rPr>
        <w:t xml:space="preserve">kolejne </w:t>
      </w:r>
      <w:r w:rsidRPr="00506A5D">
        <w:rPr>
          <w:rFonts w:ascii="Arial" w:hAnsi="Arial" w:cs="Arial"/>
          <w:b/>
          <w:sz w:val="20"/>
          <w:szCs w:val="20"/>
          <w:lang w:val="pl-PL"/>
        </w:rPr>
        <w:t>….</w:t>
      </w:r>
      <w:r w:rsidRPr="00506A5D">
        <w:rPr>
          <w:rFonts w:ascii="Arial" w:hAnsi="Arial" w:cs="Arial"/>
          <w:sz w:val="20"/>
          <w:szCs w:val="20"/>
          <w:lang w:val="pl-PL"/>
        </w:rPr>
        <w:t xml:space="preserve"> godziny</w:t>
      </w:r>
      <w:r w:rsidRPr="00E4407B">
        <w:rPr>
          <w:rFonts w:ascii="Arial" w:hAnsi="Arial" w:cs="Arial"/>
          <w:sz w:val="20"/>
          <w:szCs w:val="20"/>
          <w:lang w:val="pl-PL"/>
        </w:rPr>
        <w:t xml:space="preserve"> </w:t>
      </w:r>
      <w:r w:rsidRPr="00E4407B">
        <w:rPr>
          <w:rFonts w:ascii="Arial" w:hAnsi="Arial" w:cs="Arial"/>
          <w:sz w:val="20"/>
          <w:szCs w:val="20"/>
          <w:u w:val="single"/>
          <w:lang w:val="pl-PL"/>
        </w:rPr>
        <w:t>(ilość godzin zostanie uzupełniona na podstawie oferty Wykonawcy)</w:t>
      </w:r>
      <w:r w:rsidRPr="00E4407B">
        <w:rPr>
          <w:rFonts w:ascii="Arial" w:hAnsi="Arial" w:cs="Arial"/>
          <w:sz w:val="20"/>
          <w:szCs w:val="20"/>
          <w:lang w:val="pl-PL"/>
        </w:rPr>
        <w:t xml:space="preserve"> liczone ponad czas przewidziany na wymianę wyeksploatowanego źródła światła,</w:t>
      </w:r>
    </w:p>
    <w:bookmarkEnd w:id="12"/>
    <w:p w14:paraId="388451E8" w14:textId="7E473AA6" w:rsidR="007C6409" w:rsidRPr="00E4407B" w:rsidRDefault="007C6409" w:rsidP="007C6409">
      <w:pPr>
        <w:numPr>
          <w:ilvl w:val="1"/>
          <w:numId w:val="3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za brak likwidacji zagrożeń, o których mowa w § 1 ust 3 pkt 6 umowy w czasie 2 godzin od momentu zgłoszenia w wysokości 200 zł (słownie: dwieście zł) za każde 2 godziny ponad czas przewidziany na likwidację zagrożeń,</w:t>
      </w:r>
    </w:p>
    <w:p w14:paraId="474714B6" w14:textId="0DA1DCB5" w:rsidR="007C6409" w:rsidRPr="00E4407B" w:rsidRDefault="007C6409" w:rsidP="007C6409">
      <w:pPr>
        <w:numPr>
          <w:ilvl w:val="1"/>
          <w:numId w:val="3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za niedoprowadzenie do prawidłowego stanu technicznego urządzenia po usunięciu zagrożenia, o którym mowa w § 1 ust 3 pkt 6 umowy w ciągu 24 godzin od momentu zgłoszenia, w wysokości 400 zł (słownie: czterysta zł) za każde 24 godziny ponad czas przewidziany na doprowadzenie do prawidłowego stanu urządzenia,</w:t>
      </w:r>
    </w:p>
    <w:p w14:paraId="0CF26562" w14:textId="159CBC89" w:rsidR="007C6409" w:rsidRPr="00E4407B" w:rsidRDefault="007C6409" w:rsidP="007C6409">
      <w:pPr>
        <w:numPr>
          <w:ilvl w:val="1"/>
          <w:numId w:val="3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za brak wymiany złamanych słupów w wyniku zdarzeń, o których mowa w § 1 ust 3 pkt 6 umowy w terminie 5 dni od momentu zgłoszenia, w wysokości 100 zł (słownie: sto zł) za każdy dzień ponad termin przewidziany na wymianę złamanych słupów,</w:t>
      </w:r>
    </w:p>
    <w:p w14:paraId="4A281D38" w14:textId="77777777" w:rsidR="007C6409" w:rsidRPr="00D70DAB" w:rsidRDefault="007C6409" w:rsidP="007C6409">
      <w:pPr>
        <w:pStyle w:val="Bezodstpw"/>
        <w:numPr>
          <w:ilvl w:val="1"/>
          <w:numId w:val="37"/>
        </w:numPr>
        <w:jc w:val="both"/>
        <w:rPr>
          <w:rFonts w:ascii="Arial" w:hAnsi="Arial" w:cs="Arial"/>
          <w:sz w:val="20"/>
          <w:szCs w:val="20"/>
          <w:lang w:val="pl-PL"/>
        </w:rPr>
      </w:pPr>
      <w:bookmarkStart w:id="13" w:name="_Hlk27471769"/>
      <w:r w:rsidRPr="00D70DAB">
        <w:rPr>
          <w:rFonts w:ascii="Arial" w:hAnsi="Arial" w:cs="Arial"/>
          <w:sz w:val="20"/>
          <w:szCs w:val="20"/>
          <w:lang w:val="pl-PL"/>
        </w:rPr>
        <w:t>za niespełnienie przez Wykonawcę lub Podwykonawcę wymogu zatrudnienia na podstawie umowy o pracę osób wykonujących czynności wskazane w § 1 ust. 15 w wysokości 500 zł (słownie: pięćset zł) za każdy przypadek zatrudnienia osoby bez umowy o pracę;</w:t>
      </w:r>
    </w:p>
    <w:bookmarkEnd w:id="13"/>
    <w:p w14:paraId="7FF5C528" w14:textId="77777777" w:rsidR="007C6409" w:rsidRPr="00E4407B" w:rsidRDefault="007C6409" w:rsidP="007C6409">
      <w:pPr>
        <w:numPr>
          <w:ilvl w:val="1"/>
          <w:numId w:val="37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407B">
        <w:rPr>
          <w:rFonts w:ascii="Arial" w:hAnsi="Arial" w:cs="Arial"/>
          <w:sz w:val="20"/>
          <w:szCs w:val="20"/>
          <w:lang w:val="pl-PL"/>
        </w:rPr>
        <w:t>za odstąpienie od umowy z przyczyn leżących po stronie Wykonawcy w wysokości 20 000 zł (słownie: dwadzieścia tysięcy zł).</w:t>
      </w:r>
    </w:p>
    <w:p w14:paraId="23D471F8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2824F98F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14:paraId="2D869AD9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1FEF3DA4" w14:textId="5067D36A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 wysokości rzeczywiście poniesionej szkody.</w:t>
      </w:r>
    </w:p>
    <w:p w14:paraId="6E790D99" w14:textId="7777777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350B9DF2" w14:textId="77777777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lastRenderedPageBreak/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3A266838" w14:textId="214C3499" w:rsidR="000A0339" w:rsidRPr="00625C3F" w:rsidRDefault="000A0339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Łączna maksymalna wysokość kar umownych, których mogą dochodzić strony wynosi 50% łącznego kosztu przedmiotu umowy, określonego w § 3 ust. </w:t>
      </w:r>
      <w:r w:rsidR="007C6409">
        <w:rPr>
          <w:rFonts w:ascii="Arial" w:hAnsi="Arial" w:cs="Arial"/>
          <w:sz w:val="20"/>
          <w:szCs w:val="20"/>
          <w:lang w:val="pl-PL"/>
        </w:rPr>
        <w:t>6</w:t>
      </w:r>
      <w:r w:rsidRPr="00625C3F">
        <w:rPr>
          <w:rFonts w:ascii="Arial" w:hAnsi="Arial" w:cs="Arial"/>
          <w:sz w:val="20"/>
          <w:szCs w:val="20"/>
          <w:lang w:val="pl-PL"/>
        </w:rPr>
        <w:t>.</w:t>
      </w:r>
    </w:p>
    <w:p w14:paraId="381C8901" w14:textId="77777777" w:rsidR="000D34E7" w:rsidRPr="00625C3F" w:rsidRDefault="000D34E7" w:rsidP="00633FE3">
      <w:pPr>
        <w:pStyle w:val="Bezodstpw"/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Zapłata kar umownych nie zwalnia Wykonawcy z obowiązku wykonania wszystkich zobowiązań wynikających z umowy.</w:t>
      </w:r>
    </w:p>
    <w:p w14:paraId="2201295D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9C0CFB1" w14:textId="7F776240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6</w:t>
      </w:r>
    </w:p>
    <w:p w14:paraId="34EC9B75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przewiduje możliwość dokonania istotnych zmian postanowień zawartej umowy w zakresie:</w:t>
      </w:r>
    </w:p>
    <w:p w14:paraId="7414AF64" w14:textId="77777777" w:rsidR="000D34E7" w:rsidRPr="00625C3F" w:rsidRDefault="000D34E7" w:rsidP="00A754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terminu wykonania przedmiotu umowy wraz ze skutkami wprowadzenia takiej zmiany;</w:t>
      </w:r>
    </w:p>
    <w:p w14:paraId="58999200" w14:textId="77777777" w:rsidR="000D34E7" w:rsidRPr="00625C3F" w:rsidRDefault="000D34E7" w:rsidP="00A754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zmiany zakresu przedmiotu umowy wraz ze skutkami wprowadzenia takiej zmiany;</w:t>
      </w:r>
    </w:p>
    <w:p w14:paraId="5E71B1D9" w14:textId="77777777" w:rsidR="007C6409" w:rsidRPr="00E4407B" w:rsidRDefault="007C6409" w:rsidP="007C64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E4407B">
        <w:rPr>
          <w:rFonts w:ascii="Arial" w:hAnsi="Arial" w:cs="Arial"/>
          <w:sz w:val="20"/>
          <w:lang w:val="pl-PL"/>
        </w:rPr>
        <w:t>zmiany wynagrodzenia, o którym mowa w § 3 wraz ze skutkami wprowadzenia takiej zmiany;</w:t>
      </w:r>
    </w:p>
    <w:p w14:paraId="3AE94D0C" w14:textId="54DDB1C2" w:rsidR="000D34E7" w:rsidRPr="00625C3F" w:rsidRDefault="000D34E7" w:rsidP="00A754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sposobu wykonywania przedmiotu umowy wraz ze skutkami wprowadzenia takiej zmiany.</w:t>
      </w:r>
    </w:p>
    <w:p w14:paraId="57F93724" w14:textId="00E08307" w:rsidR="001E24D3" w:rsidRPr="00625C3F" w:rsidRDefault="001E24D3" w:rsidP="001E24D3">
      <w:pPr>
        <w:spacing w:after="0" w:line="240" w:lineRule="auto"/>
        <w:ind w:left="360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– jeżeli te zmiany będą miały wpływ na koszty wykonania przedmiotu umowy przez Wykonawcę.</w:t>
      </w:r>
    </w:p>
    <w:p w14:paraId="233D9FF3" w14:textId="0A981F00" w:rsidR="000D34E7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Warunkiem dokonania zmiany określonej w ust. 1 powyżej są następujące sytuacje:</w:t>
      </w:r>
    </w:p>
    <w:p w14:paraId="5DA473BF" w14:textId="44C1002B" w:rsidR="007C6409" w:rsidRPr="00B46E76" w:rsidRDefault="007C6409" w:rsidP="00B46E76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7C6409">
        <w:rPr>
          <w:rFonts w:ascii="Arial" w:hAnsi="Arial" w:cs="Arial"/>
          <w:sz w:val="20"/>
          <w:szCs w:val="20"/>
          <w:lang w:val="pl-PL"/>
        </w:rPr>
        <w:t>zwiększenie ilości opraw (np. w wyniku dobudowy nowych linii oświetlenia) w stosunku do założonej ilości opraw określonej w § 3 ust. 2;</w:t>
      </w:r>
    </w:p>
    <w:p w14:paraId="41FC5C42" w14:textId="2AB05A61" w:rsidR="007C6409" w:rsidRDefault="007C6409" w:rsidP="00B46E76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B46E76">
        <w:rPr>
          <w:rFonts w:ascii="Arial" w:hAnsi="Arial" w:cs="Arial"/>
          <w:sz w:val="20"/>
          <w:lang w:val="pl-PL"/>
        </w:rPr>
        <w:t xml:space="preserve">zmiana umowy dokonana na </w:t>
      </w:r>
      <w:r w:rsidRPr="00B46E76">
        <w:rPr>
          <w:rFonts w:ascii="Arial" w:hAnsi="Arial" w:cs="Arial"/>
          <w:sz w:val="20"/>
          <w:szCs w:val="20"/>
          <w:lang w:val="pl-PL"/>
        </w:rPr>
        <w:t xml:space="preserve">podstawie </w:t>
      </w:r>
      <w:r w:rsidRPr="00B46E76">
        <w:rPr>
          <w:rFonts w:ascii="Arial" w:hAnsi="Arial" w:cs="Arial"/>
          <w:sz w:val="20"/>
          <w:szCs w:val="20"/>
          <w:lang w:val="pl-PL" w:bidi="en-US"/>
        </w:rPr>
        <w:t xml:space="preserve">art. 455 ust. 1 pkt. 2 – 4 oraz ust. 2 ustawy </w:t>
      </w:r>
      <w:proofErr w:type="spellStart"/>
      <w:r w:rsidRPr="00B46E76">
        <w:rPr>
          <w:rFonts w:ascii="Arial" w:hAnsi="Arial" w:cs="Arial"/>
          <w:sz w:val="20"/>
          <w:szCs w:val="20"/>
          <w:lang w:val="pl-PL" w:bidi="en-US"/>
        </w:rPr>
        <w:t>pzp</w:t>
      </w:r>
      <w:proofErr w:type="spellEnd"/>
      <w:r w:rsidRPr="00B46E76">
        <w:rPr>
          <w:rFonts w:ascii="Arial" w:hAnsi="Arial" w:cs="Arial"/>
          <w:sz w:val="20"/>
          <w:lang w:val="pl-PL"/>
        </w:rPr>
        <w:t>;</w:t>
      </w:r>
    </w:p>
    <w:p w14:paraId="14C3D1A7" w14:textId="08DF5F42" w:rsidR="007C6409" w:rsidRDefault="007C6409" w:rsidP="00B46E76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bookmarkStart w:id="14" w:name="_Hlk27471888"/>
      <w:r w:rsidRPr="00B46E76">
        <w:rPr>
          <w:rFonts w:ascii="Arial" w:hAnsi="Arial" w:cs="Arial"/>
          <w:sz w:val="20"/>
          <w:lang w:val="pl-PL"/>
        </w:rPr>
        <w:t xml:space="preserve">udzielenie przed terminem zakończenia przedmiotu niniejszej umowy, zamówień, o których mowa w </w:t>
      </w:r>
      <w:r w:rsidRPr="00B46E76">
        <w:rPr>
          <w:rFonts w:ascii="Arial" w:hAnsi="Arial" w:cs="Arial"/>
          <w:sz w:val="20"/>
          <w:szCs w:val="20"/>
          <w:lang w:val="pl-PL" w:bidi="en-US"/>
        </w:rPr>
        <w:t>art. 305 pkt 1 w związku z art. 214 ust. 1 pkt. 7 ustawy</w:t>
      </w:r>
      <w:r w:rsidRPr="00B46E76">
        <w:rPr>
          <w:rFonts w:ascii="Arial" w:hAnsi="Arial" w:cs="Arial"/>
          <w:sz w:val="20"/>
          <w:lang w:val="pl-PL"/>
        </w:rPr>
        <w:t>, których wykonanie ma wpływ na termin realizacji zamówienia podstawowego;</w:t>
      </w:r>
    </w:p>
    <w:p w14:paraId="35F40567" w14:textId="42986BC2" w:rsidR="007C6409" w:rsidRPr="00B46E76" w:rsidRDefault="007C6409" w:rsidP="00B46E76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B46E76">
        <w:rPr>
          <w:rFonts w:ascii="Arial" w:hAnsi="Arial" w:cs="Arial"/>
          <w:sz w:val="20"/>
          <w:lang w:val="pl-PL"/>
        </w:rPr>
        <w:t>uzasadnione zmiany w zakresie sposobu wykonania przedmiotu umowy proponowanych przez Zamawiającego lub Wykonawcę, jeżeli te zmiany są korzystne dla Zamawiającego</w:t>
      </w:r>
      <w:r w:rsidRPr="00B46E76">
        <w:rPr>
          <w:rFonts w:ascii="Arial" w:hAnsi="Arial" w:cs="Arial"/>
          <w:sz w:val="20"/>
          <w:szCs w:val="20"/>
          <w:lang w:val="pl-PL"/>
        </w:rPr>
        <w:t>;</w:t>
      </w:r>
    </w:p>
    <w:p w14:paraId="6D8014DC" w14:textId="3DE5287F" w:rsidR="007C6409" w:rsidRPr="00B46E76" w:rsidRDefault="007C6409" w:rsidP="00B46E76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bookmarkStart w:id="15" w:name="_Hlk57282843"/>
      <w:r w:rsidRPr="00B46E76">
        <w:rPr>
          <w:rFonts w:ascii="Arial" w:hAnsi="Arial" w:cs="Arial"/>
          <w:iCs/>
          <w:sz w:val="20"/>
          <w:szCs w:val="20"/>
        </w:rPr>
        <w:t xml:space="preserve">stan </w:t>
      </w:r>
      <w:proofErr w:type="spellStart"/>
      <w:r w:rsidRPr="00B46E76">
        <w:rPr>
          <w:rFonts w:ascii="Arial" w:hAnsi="Arial" w:cs="Arial"/>
          <w:iCs/>
          <w:sz w:val="20"/>
          <w:szCs w:val="20"/>
        </w:rPr>
        <w:t>epidemii</w:t>
      </w:r>
      <w:proofErr w:type="spellEnd"/>
      <w:r w:rsidRPr="00B46E7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46E76">
        <w:rPr>
          <w:rFonts w:ascii="Arial" w:hAnsi="Arial" w:cs="Arial"/>
          <w:iCs/>
          <w:sz w:val="20"/>
          <w:szCs w:val="20"/>
        </w:rPr>
        <w:t>lub</w:t>
      </w:r>
      <w:proofErr w:type="spellEnd"/>
      <w:r w:rsidRPr="00B46E7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46E76">
        <w:rPr>
          <w:rFonts w:ascii="Arial" w:hAnsi="Arial" w:cs="Arial"/>
          <w:iCs/>
          <w:sz w:val="20"/>
          <w:szCs w:val="20"/>
        </w:rPr>
        <w:t>inne</w:t>
      </w:r>
      <w:proofErr w:type="spellEnd"/>
      <w:r w:rsidRPr="00B46E7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46E76">
        <w:rPr>
          <w:rFonts w:ascii="Arial" w:hAnsi="Arial" w:cs="Arial"/>
          <w:iCs/>
          <w:sz w:val="20"/>
          <w:szCs w:val="20"/>
        </w:rPr>
        <w:t>zdarzenia</w:t>
      </w:r>
      <w:proofErr w:type="spellEnd"/>
      <w:r w:rsidRPr="00B46E7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46E76">
        <w:rPr>
          <w:rFonts w:ascii="Arial" w:hAnsi="Arial" w:cs="Arial"/>
          <w:iCs/>
          <w:sz w:val="20"/>
          <w:szCs w:val="20"/>
        </w:rPr>
        <w:t>związane</w:t>
      </w:r>
      <w:proofErr w:type="spellEnd"/>
      <w:r w:rsidRPr="00B46E76">
        <w:rPr>
          <w:rFonts w:ascii="Arial" w:hAnsi="Arial" w:cs="Arial"/>
          <w:iCs/>
          <w:sz w:val="20"/>
          <w:szCs w:val="20"/>
        </w:rPr>
        <w:t xml:space="preserve"> z</w:t>
      </w:r>
      <w:r w:rsidRPr="00B46E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E76">
        <w:rPr>
          <w:rFonts w:ascii="Arial" w:hAnsi="Arial" w:cs="Arial"/>
          <w:sz w:val="20"/>
          <w:szCs w:val="20"/>
        </w:rPr>
        <w:t>rozprzestrzenianiem</w:t>
      </w:r>
      <w:proofErr w:type="spellEnd"/>
      <w:r w:rsidRPr="00B46E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E76">
        <w:rPr>
          <w:rFonts w:ascii="Arial" w:hAnsi="Arial" w:cs="Arial"/>
          <w:sz w:val="20"/>
          <w:szCs w:val="20"/>
        </w:rPr>
        <w:t>się</w:t>
      </w:r>
      <w:proofErr w:type="spellEnd"/>
      <w:r w:rsidRPr="00B46E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E76">
        <w:rPr>
          <w:rFonts w:ascii="Arial" w:hAnsi="Arial" w:cs="Arial"/>
          <w:sz w:val="20"/>
          <w:szCs w:val="20"/>
        </w:rPr>
        <w:t>chorób</w:t>
      </w:r>
      <w:proofErr w:type="spellEnd"/>
      <w:r w:rsidRPr="00B46E7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46E76">
        <w:rPr>
          <w:rFonts w:ascii="Arial" w:hAnsi="Arial" w:cs="Arial"/>
          <w:sz w:val="20"/>
          <w:szCs w:val="20"/>
        </w:rPr>
        <w:t>za;kaźnych</w:t>
      </w:r>
      <w:proofErr w:type="spellEnd"/>
      <w:proofErr w:type="gramEnd"/>
      <w:r w:rsidRPr="00B46E76">
        <w:rPr>
          <w:rFonts w:ascii="Arial" w:hAnsi="Arial" w:cs="Arial"/>
          <w:sz w:val="20"/>
          <w:szCs w:val="20"/>
        </w:rPr>
        <w:t xml:space="preserve"> np. </w:t>
      </w:r>
      <w:proofErr w:type="spellStart"/>
      <w:r w:rsidRPr="00B46E76">
        <w:rPr>
          <w:rFonts w:ascii="Arial" w:hAnsi="Arial" w:cs="Arial"/>
          <w:sz w:val="20"/>
          <w:szCs w:val="20"/>
        </w:rPr>
        <w:t>wirusa</w:t>
      </w:r>
      <w:proofErr w:type="spellEnd"/>
      <w:r w:rsidRPr="00B46E76">
        <w:rPr>
          <w:rFonts w:ascii="Arial" w:hAnsi="Arial" w:cs="Arial"/>
          <w:sz w:val="20"/>
          <w:szCs w:val="20"/>
        </w:rPr>
        <w:t xml:space="preserve"> SARS-Co V-2 </w:t>
      </w:r>
      <w:proofErr w:type="spellStart"/>
      <w:r w:rsidRPr="00B46E76">
        <w:rPr>
          <w:rFonts w:ascii="Arial" w:hAnsi="Arial" w:cs="Arial"/>
          <w:sz w:val="20"/>
          <w:szCs w:val="20"/>
        </w:rPr>
        <w:t>wywołującego</w:t>
      </w:r>
      <w:proofErr w:type="spellEnd"/>
      <w:r w:rsidRPr="00B46E76">
        <w:rPr>
          <w:rFonts w:ascii="Arial" w:hAnsi="Arial"/>
          <w:sz w:val="20"/>
          <w:szCs w:val="20"/>
        </w:rPr>
        <w:t xml:space="preserve"> </w:t>
      </w:r>
      <w:proofErr w:type="spellStart"/>
      <w:r w:rsidRPr="00B46E76">
        <w:rPr>
          <w:rFonts w:ascii="Arial" w:hAnsi="Arial"/>
          <w:sz w:val="20"/>
          <w:szCs w:val="20"/>
        </w:rPr>
        <w:t>chorobę</w:t>
      </w:r>
      <w:proofErr w:type="spellEnd"/>
      <w:r w:rsidRPr="00B46E76">
        <w:rPr>
          <w:rFonts w:ascii="Arial" w:hAnsi="Arial"/>
          <w:sz w:val="20"/>
          <w:szCs w:val="20"/>
        </w:rPr>
        <w:t xml:space="preserve"> COVID-19 (</w:t>
      </w:r>
      <w:proofErr w:type="spellStart"/>
      <w:r w:rsidRPr="00B46E76">
        <w:rPr>
          <w:rFonts w:ascii="Arial" w:hAnsi="Arial"/>
          <w:sz w:val="20"/>
          <w:szCs w:val="20"/>
        </w:rPr>
        <w:t>koronawirus</w:t>
      </w:r>
      <w:bookmarkEnd w:id="15"/>
      <w:proofErr w:type="spellEnd"/>
      <w:r w:rsidRPr="00B46E76">
        <w:rPr>
          <w:rFonts w:ascii="Arial" w:hAnsi="Arial"/>
          <w:sz w:val="20"/>
          <w:szCs w:val="20"/>
        </w:rPr>
        <w:t>);</w:t>
      </w:r>
    </w:p>
    <w:bookmarkEnd w:id="14"/>
    <w:p w14:paraId="39FA6849" w14:textId="72C8395D" w:rsidR="000D34E7" w:rsidRDefault="000D34E7" w:rsidP="00B46E76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B46E76">
        <w:rPr>
          <w:rFonts w:ascii="Arial" w:hAnsi="Arial" w:cs="Arial"/>
          <w:sz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567F85C5" w14:textId="77777777" w:rsidR="000D34E7" w:rsidRPr="00B46E76" w:rsidRDefault="000D34E7" w:rsidP="00B46E76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B46E76">
        <w:rPr>
          <w:rFonts w:ascii="Arial" w:hAnsi="Arial" w:cs="Arial"/>
          <w:sz w:val="20"/>
          <w:lang w:val="pl-PL"/>
        </w:rPr>
        <w:t>działania osób trzecich uniemożliwiających wykonanie przedmiotu umowy, które to działania nie są konsekwencją winy którejkolwiek ze stron;</w:t>
      </w:r>
    </w:p>
    <w:p w14:paraId="7BD851A0" w14:textId="77777777" w:rsidR="00B46E76" w:rsidRPr="00D33A92" w:rsidRDefault="00B46E76" w:rsidP="00B46E7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D33A92">
        <w:rPr>
          <w:rFonts w:ascii="Arial" w:hAnsi="Arial" w:cs="Arial"/>
          <w:sz w:val="20"/>
          <w:szCs w:val="20"/>
          <w:lang w:val="pl-PL"/>
        </w:rPr>
        <w:t xml:space="preserve">O wystąpieniu okoliczności mogących wpłynąć na zmianę Strony umowy poinformują się w formie pisemnej. </w:t>
      </w:r>
      <w:r w:rsidRPr="00D33A92">
        <w:rPr>
          <w:rFonts w:ascii="Arial" w:hAnsi="Arial" w:cs="Arial"/>
          <w:sz w:val="20"/>
          <w:szCs w:val="20"/>
          <w:lang w:val="pl-PL" w:eastAsia="pl-PL"/>
        </w:rPr>
        <w:t>Zamawiający lub Wykonawca w terminie do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34C06D19" w14:textId="77777777" w:rsidR="00B46E76" w:rsidRPr="00C50EAD" w:rsidRDefault="00B46E76" w:rsidP="00B46E7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C50EAD">
        <w:rPr>
          <w:rFonts w:ascii="Arial" w:hAnsi="Arial" w:cs="Arial"/>
          <w:sz w:val="20"/>
          <w:szCs w:val="20"/>
          <w:lang w:val="pl-PL"/>
        </w:rPr>
        <w:t xml:space="preserve">Zamawiający przewiduje również możliwość dokonania istotnych zmian postanowień zawartej umowy w zakresie zmiany wysokości wynagrodzenia, o którym mowa w § 3 ust. 6 i ceny jednostkowej, o której mowa w § 3 ust. 1, przypadku zmiany stawki podatku od towarów i usług w zakresie konserwacji oświetlenia – jeżeli ta zmiana będzie miała wpływ na koszty wykonania zamówienia przez Wykonawcę. </w:t>
      </w:r>
    </w:p>
    <w:p w14:paraId="5526293A" w14:textId="77777777" w:rsidR="00B46E76" w:rsidRPr="00C50EAD" w:rsidRDefault="00B46E76" w:rsidP="00B46E7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50EAD">
        <w:rPr>
          <w:rFonts w:ascii="Arial" w:hAnsi="Arial" w:cs="Arial"/>
          <w:sz w:val="20"/>
          <w:szCs w:val="20"/>
          <w:lang w:val="pl-PL"/>
        </w:rPr>
        <w:t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Zamawiający zastrzega sobie możliwość wezwania Wykonawcy do przedłożenia dodatkowych dokumentów czy wyliczeń sporządzonych przez Wykonawcę. W wypadku tej zmiany wartość netto wynagrodzenia Wykonawcy nie zmieni się, a określona w aneksie wartość brutto wynagrodzenia zostanie wyliczona na podstawie nowych przepisów.</w:t>
      </w:r>
    </w:p>
    <w:p w14:paraId="28510E8D" w14:textId="77777777" w:rsidR="000A0339" w:rsidRPr="00625C3F" w:rsidRDefault="000A0339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nieistotnych.</w:t>
      </w:r>
    </w:p>
    <w:p w14:paraId="118F9726" w14:textId="77777777" w:rsidR="000D34E7" w:rsidRPr="00625C3F" w:rsidRDefault="000D34E7" w:rsidP="00633F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Zmiana postanowień niniejszej umowy wymaga zachowania formy pisemnego aneksu pod rygorem nieważności.</w:t>
      </w:r>
    </w:p>
    <w:p w14:paraId="0E2138A2" w14:textId="77777777" w:rsidR="003704CA" w:rsidRPr="00625C3F" w:rsidRDefault="003704CA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093820CA" w14:textId="77777777" w:rsidR="00B46E76" w:rsidRDefault="00B46E76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682577C3" w14:textId="77777777" w:rsidR="00B46E76" w:rsidRDefault="00B46E76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4CA63DF5" w14:textId="494E9E8E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lastRenderedPageBreak/>
        <w:t>§ 7</w:t>
      </w:r>
    </w:p>
    <w:p w14:paraId="20A3BFD7" w14:textId="77777777" w:rsidR="000D34E7" w:rsidRPr="00625C3F" w:rsidRDefault="000D34E7" w:rsidP="00633FE3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45035ACB" w14:textId="77777777" w:rsidR="000D34E7" w:rsidRPr="00625C3F" w:rsidRDefault="000D34E7" w:rsidP="00633FE3">
      <w:pPr>
        <w:pStyle w:val="Bezodstpw"/>
        <w:numPr>
          <w:ilvl w:val="0"/>
          <w:numId w:val="4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przypadku niepowiadomienia przez Wykonawcę Zamawiającego o zmianie danych zawartych w umowie, wszelką korespondencję wysyłaną przez Zamawiającą zgodnie z posiadanymi przez niego danymi strony uznają za doręczoną. </w:t>
      </w:r>
    </w:p>
    <w:p w14:paraId="2CBF06B9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771AD0B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8</w:t>
      </w:r>
    </w:p>
    <w:p w14:paraId="1F083D90" w14:textId="77777777" w:rsidR="000D34E7" w:rsidRPr="00625C3F" w:rsidRDefault="000D34E7" w:rsidP="00A75466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1A2E8A7E" w14:textId="77777777" w:rsidR="000D34E7" w:rsidRPr="00625C3F" w:rsidRDefault="000D34E7" w:rsidP="00A75466">
      <w:pPr>
        <w:pStyle w:val="Bezodstpw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0683BAB3" w14:textId="77777777" w:rsidR="000D34E7" w:rsidRPr="00625C3F" w:rsidRDefault="000D34E7" w:rsidP="00A75466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okolicznościach;</w:t>
      </w:r>
    </w:p>
    <w:p w14:paraId="069E1DFA" w14:textId="3E4AF413" w:rsidR="000D34E7" w:rsidRPr="00625C3F" w:rsidRDefault="000D34E7" w:rsidP="00A75466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zostanie ogłoszona likwidacja Wykonawcy,</w:t>
      </w:r>
    </w:p>
    <w:p w14:paraId="7AF0B517" w14:textId="77777777" w:rsidR="000D34E7" w:rsidRPr="00625C3F" w:rsidRDefault="000D34E7" w:rsidP="00A75466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zostanie wydany nakaz zajęcia majątku Wykonawcy,</w:t>
      </w:r>
    </w:p>
    <w:p w14:paraId="7F60392D" w14:textId="77777777" w:rsidR="000D34E7" w:rsidRPr="00625C3F" w:rsidRDefault="000D34E7" w:rsidP="00A75466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nie rozpoczął usługi bez uzasadnionych przyczyn oraz nie kontynuuje ich pomimo wezwania Zamawiającego złożonego na piśmie,</w:t>
      </w:r>
    </w:p>
    <w:p w14:paraId="297E5D13" w14:textId="77777777" w:rsidR="000D34E7" w:rsidRPr="00625C3F" w:rsidRDefault="000D34E7" w:rsidP="00A75466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przerwał realizację usługi i przerwa ta trwa dłużej niż 1 dzień,</w:t>
      </w:r>
    </w:p>
    <w:p w14:paraId="6FC560C4" w14:textId="0FAE040B" w:rsidR="000D34E7" w:rsidRPr="00625C3F" w:rsidRDefault="000D34E7" w:rsidP="00A75466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spacing w:after="0" w:line="240" w:lineRule="auto"/>
        <w:ind w:left="993" w:hanging="284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jeżeli Wykonawca wykonuje przedmiot umowy w sposób wadliwy lub sprzeczny z umową, a</w:t>
      </w:r>
      <w:r w:rsidR="00455157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w szczególności z jej § 1 i mimo wyznaczenia mu przez Zamawiającego na piśmie terminu do zmiany sposobu wykonania przedmiotu umowy dalej wykonuje go wadliwie,</w:t>
      </w:r>
    </w:p>
    <w:p w14:paraId="021E2842" w14:textId="77777777" w:rsidR="000D34E7" w:rsidRPr="00625C3F" w:rsidRDefault="000D34E7" w:rsidP="00A75466">
      <w:pPr>
        <w:pStyle w:val="Bezodstpw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59FB1290" w14:textId="4BAA29C4" w:rsidR="000D34E7" w:rsidRPr="00625C3F" w:rsidRDefault="000D34E7" w:rsidP="00A75466">
      <w:pPr>
        <w:pStyle w:val="Bezodstpw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</w:t>
      </w:r>
      <w:r w:rsidR="00E628F4" w:rsidRPr="00625C3F">
        <w:rPr>
          <w:rFonts w:ascii="Arial" w:hAnsi="Arial" w:cs="Arial"/>
          <w:sz w:val="20"/>
          <w:szCs w:val="20"/>
          <w:lang w:val="pl-PL"/>
        </w:rPr>
        <w:t> </w:t>
      </w:r>
      <w:r w:rsidRPr="00625C3F">
        <w:rPr>
          <w:rFonts w:ascii="Arial" w:hAnsi="Arial" w:cs="Arial"/>
          <w:sz w:val="20"/>
          <w:szCs w:val="20"/>
          <w:lang w:val="pl-PL"/>
        </w:rPr>
        <w:t>terminie 1 miesiąca od upływu terminu na zapłatę faktury określonego w niniejszej umowie,</w:t>
      </w:r>
    </w:p>
    <w:p w14:paraId="10040D10" w14:textId="77777777" w:rsidR="000D34E7" w:rsidRPr="00625C3F" w:rsidRDefault="000D34E7" w:rsidP="00A75466">
      <w:pPr>
        <w:pStyle w:val="Bezodstpw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mógł spełniać swoich zobowiązań umownych wobec Wykonawcy.</w:t>
      </w:r>
    </w:p>
    <w:p w14:paraId="0675D4C4" w14:textId="77777777" w:rsidR="000D34E7" w:rsidRPr="00625C3F" w:rsidRDefault="000D34E7" w:rsidP="00A75466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Zamawiający ma prawo odstąpienia od umowy w terminie 30 dni od dnia wystąpienia okoliczności, o których mowa w ust. 1 pkt 1 lit. d) – f) niniejszego paragrafu.</w:t>
      </w:r>
    </w:p>
    <w:p w14:paraId="71700E49" w14:textId="77777777" w:rsidR="000D34E7" w:rsidRPr="00625C3F" w:rsidRDefault="000D34E7" w:rsidP="00A75466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Odstąpienie od umowy powinno nastąpić w formie pisemnej pod rygorem nieważności takiego oświadczenia i powinno zawierać uzasadnienie.</w:t>
      </w:r>
    </w:p>
    <w:p w14:paraId="72E0F15D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3A987DE3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322985">
        <w:rPr>
          <w:rFonts w:ascii="Arial" w:hAnsi="Arial" w:cs="Arial"/>
          <w:b/>
          <w:sz w:val="20"/>
          <w:lang w:val="pl-PL"/>
        </w:rPr>
        <w:t>§ 9</w:t>
      </w:r>
    </w:p>
    <w:p w14:paraId="0722461C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razie powstania sporu na tle wykonania niniejszej umowy strony zobowiązują się przede wszystkim do wyczerpania drogi postępowania reklamacyjnego.</w:t>
      </w:r>
    </w:p>
    <w:p w14:paraId="48E84F14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132E80DE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21 dni od daty zgłoszenia roszczenia.</w:t>
      </w:r>
    </w:p>
    <w:p w14:paraId="7A128CE0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34B37179" w14:textId="77777777" w:rsidR="000D34E7" w:rsidRPr="00625C3F" w:rsidRDefault="000D34E7" w:rsidP="00633FE3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631511C9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3A583C43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10</w:t>
      </w:r>
    </w:p>
    <w:p w14:paraId="2853DE06" w14:textId="5F6ABE84" w:rsidR="0087221C" w:rsidRPr="00625C3F" w:rsidRDefault="0087221C" w:rsidP="0087221C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 sprawach nieuregulowanych niniejszą umową stosuje się przepisy Kodeksu cywilnego oraz ustawy </w:t>
      </w:r>
      <w:proofErr w:type="spellStart"/>
      <w:r w:rsidR="00E628F4" w:rsidRPr="00625C3F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>.</w:t>
      </w:r>
    </w:p>
    <w:p w14:paraId="105F5FEB" w14:textId="77777777" w:rsidR="000D34E7" w:rsidRPr="00625C3F" w:rsidRDefault="000D34E7" w:rsidP="000D34E7">
      <w:pPr>
        <w:widowControl w:val="0"/>
        <w:snapToGrid w:val="0"/>
        <w:spacing w:after="0" w:line="240" w:lineRule="auto"/>
        <w:jc w:val="both"/>
        <w:rPr>
          <w:rFonts w:ascii="Arial" w:hAnsi="Arial" w:cs="Arial"/>
          <w:strike/>
          <w:color w:val="FF0000"/>
          <w:sz w:val="20"/>
          <w:szCs w:val="20"/>
          <w:lang w:val="pl-PL"/>
        </w:rPr>
      </w:pPr>
    </w:p>
    <w:p w14:paraId="35EF8586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11</w:t>
      </w:r>
    </w:p>
    <w:p w14:paraId="40E246A3" w14:textId="77777777" w:rsidR="000D34E7" w:rsidRPr="00625C3F" w:rsidRDefault="000D34E7" w:rsidP="000D34E7">
      <w:pPr>
        <w:spacing w:after="0" w:line="240" w:lineRule="auto"/>
        <w:mirrorIndents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625C3F">
        <w:rPr>
          <w:rFonts w:ascii="Arial" w:hAnsi="Arial" w:cs="Arial"/>
          <w:sz w:val="20"/>
          <w:szCs w:val="20"/>
          <w:lang w:val="pl-PL"/>
        </w:rPr>
        <w:t xml:space="preserve">Wykonawca oświadcza, że: </w:t>
      </w:r>
    </w:p>
    <w:p w14:paraId="43BCB6B4" w14:textId="21DDD21F" w:rsidR="000D34E7" w:rsidRPr="00625C3F" w:rsidRDefault="000D34E7" w:rsidP="00A75466">
      <w:pPr>
        <w:pStyle w:val="Akapitzlist"/>
        <w:numPr>
          <w:ilvl w:val="0"/>
          <w:numId w:val="19"/>
        </w:numPr>
        <w:suppressAutoHyphens w:val="0"/>
        <w:autoSpaceDN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 </w:t>
      </w:r>
      <w:r w:rsidRPr="00625C3F">
        <w:rPr>
          <w:rFonts w:ascii="Arial" w:hAnsi="Arial" w:cs="Arial"/>
          <w:sz w:val="20"/>
          <w:szCs w:val="20"/>
          <w:lang w:val="pl-PL"/>
        </w:rPr>
        <w:lastRenderedPageBreak/>
        <w:t xml:space="preserve">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39B9E8EA" w14:textId="77777777" w:rsidR="000D34E7" w:rsidRPr="00625C3F" w:rsidRDefault="000D34E7" w:rsidP="00A75466">
      <w:pPr>
        <w:pStyle w:val="Akapitzlist"/>
        <w:numPr>
          <w:ilvl w:val="0"/>
          <w:numId w:val="19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osoby wymienione w punkcie wyżej podają dane osobowe dobrowolnie i że są one zgodne z prawdą;</w:t>
      </w:r>
    </w:p>
    <w:p w14:paraId="2C292476" w14:textId="77777777" w:rsidR="000D34E7" w:rsidRPr="00625C3F" w:rsidRDefault="000D34E7" w:rsidP="00A75466">
      <w:pPr>
        <w:pStyle w:val="Akapitzlist"/>
        <w:numPr>
          <w:ilvl w:val="0"/>
          <w:numId w:val="19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64CF433E" w14:textId="77777777" w:rsidR="000D34E7" w:rsidRPr="00625C3F" w:rsidRDefault="000D34E7" w:rsidP="005170C5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E539AE7" w14:textId="77777777" w:rsidR="000D34E7" w:rsidRPr="00625C3F" w:rsidRDefault="000D34E7" w:rsidP="000D34E7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§ 12</w:t>
      </w:r>
    </w:p>
    <w:p w14:paraId="686A9A02" w14:textId="77777777" w:rsidR="000D34E7" w:rsidRPr="00625C3F" w:rsidRDefault="000D34E7" w:rsidP="00A75466">
      <w:pPr>
        <w:pStyle w:val="Akapitzlist"/>
        <w:numPr>
          <w:ilvl w:val="3"/>
          <w:numId w:val="20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5CA335F0" w14:textId="77777777" w:rsidR="000D34E7" w:rsidRPr="00625C3F" w:rsidRDefault="000D34E7" w:rsidP="00A75466">
      <w:pPr>
        <w:pStyle w:val="Akapitzlist"/>
        <w:numPr>
          <w:ilvl w:val="3"/>
          <w:numId w:val="20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Administratorem jest Wójt Gminy Stare Babice, ul. Rynek 32, 05-082 Stare Babice. Kontakt: tel. (22)730-80-88, mail: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kancelaria@stare-babice.pl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>;</w:t>
      </w:r>
    </w:p>
    <w:p w14:paraId="7C5911A6" w14:textId="77777777" w:rsidR="000D34E7" w:rsidRPr="00625C3F" w:rsidRDefault="000D34E7" w:rsidP="00A75466">
      <w:pPr>
        <w:pStyle w:val="Akapitzlist"/>
        <w:numPr>
          <w:ilvl w:val="3"/>
          <w:numId w:val="20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Administrator powołał Inspektora Ochrony Danych, z którym można się skontaktować pod adres email: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iod@stare-babice.pl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>;</w:t>
      </w:r>
    </w:p>
    <w:p w14:paraId="000708DE" w14:textId="77777777" w:rsidR="000D34E7" w:rsidRPr="00625C3F" w:rsidRDefault="000D34E7" w:rsidP="00A75466">
      <w:pPr>
        <w:pStyle w:val="Akapitzlist"/>
        <w:numPr>
          <w:ilvl w:val="3"/>
          <w:numId w:val="20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 xml:space="preserve">Podstawą przetwarzania danych osobowych jest art. 6 </w:t>
      </w:r>
      <w:proofErr w:type="spellStart"/>
      <w:r w:rsidRPr="00625C3F">
        <w:rPr>
          <w:rFonts w:ascii="Arial" w:hAnsi="Arial" w:cs="Arial"/>
          <w:sz w:val="20"/>
          <w:szCs w:val="20"/>
          <w:lang w:val="pl-PL"/>
        </w:rPr>
        <w:t>ust.1</w:t>
      </w:r>
      <w:proofErr w:type="spellEnd"/>
      <w:r w:rsidRPr="00625C3F">
        <w:rPr>
          <w:rFonts w:ascii="Arial" w:hAnsi="Arial" w:cs="Arial"/>
          <w:sz w:val="20"/>
          <w:szCs w:val="20"/>
          <w:lang w:val="pl-PL"/>
        </w:rPr>
        <w:t xml:space="preserve"> lit. b Rozporządzenia RODO tj. w celu realizacji niniejszej umowy.</w:t>
      </w:r>
    </w:p>
    <w:p w14:paraId="28EBCDFE" w14:textId="77777777" w:rsidR="000D34E7" w:rsidRPr="00625C3F" w:rsidRDefault="000D34E7" w:rsidP="00A75466">
      <w:pPr>
        <w:pStyle w:val="Akapitzlist"/>
        <w:numPr>
          <w:ilvl w:val="3"/>
          <w:numId w:val="20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Odbiorcami danych osobowych będą organy i instytucje uprawnione do otrzymania danych osobowych na podstawie przepisów prawa.</w:t>
      </w:r>
    </w:p>
    <w:p w14:paraId="794A5C98" w14:textId="77777777" w:rsidR="000D34E7" w:rsidRPr="00625C3F" w:rsidRDefault="000D34E7" w:rsidP="00A75466">
      <w:pPr>
        <w:pStyle w:val="Akapitzlist"/>
        <w:numPr>
          <w:ilvl w:val="3"/>
          <w:numId w:val="20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Osoba, której dane osobowe są przetwarzane:</w:t>
      </w:r>
    </w:p>
    <w:p w14:paraId="34CF1A19" w14:textId="77777777" w:rsidR="000D34E7" w:rsidRPr="00625C3F" w:rsidRDefault="000D34E7" w:rsidP="00A7546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ma prawo żądać od administratora dostępu do swoich danych osobowych, ich sprostowania, przenoszenia danych oraz ograniczenia przetwarzania;</w:t>
      </w:r>
    </w:p>
    <w:p w14:paraId="0828F3B2" w14:textId="77777777" w:rsidR="000D34E7" w:rsidRPr="00625C3F" w:rsidRDefault="000D34E7" w:rsidP="00A7546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ma prawo wniesienia skargi do organu nadzorczego, czyli Prezesa Urzędu Ochrony Danych Osobowych.</w:t>
      </w:r>
    </w:p>
    <w:p w14:paraId="2619B980" w14:textId="77777777" w:rsidR="000D34E7" w:rsidRPr="00625C3F" w:rsidRDefault="000D34E7" w:rsidP="00A75466">
      <w:pPr>
        <w:pStyle w:val="Akapitzlist"/>
        <w:numPr>
          <w:ilvl w:val="3"/>
          <w:numId w:val="20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43EE2211" w14:textId="77777777" w:rsidR="000D34E7" w:rsidRPr="00625C3F" w:rsidRDefault="000D34E7" w:rsidP="00A75466">
      <w:pPr>
        <w:pStyle w:val="Akapitzlist"/>
        <w:numPr>
          <w:ilvl w:val="3"/>
          <w:numId w:val="20"/>
        </w:numPr>
        <w:suppressAutoHyphens w:val="0"/>
        <w:spacing w:after="0" w:line="240" w:lineRule="auto"/>
        <w:ind w:left="284" w:hanging="284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219DB35B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sz w:val="20"/>
          <w:lang w:val="pl-PL"/>
        </w:rPr>
      </w:pPr>
    </w:p>
    <w:p w14:paraId="39F660FB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§ 13</w:t>
      </w:r>
    </w:p>
    <w:p w14:paraId="3BF35C7E" w14:textId="5C77BCFC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sz w:val="20"/>
          <w:lang w:val="pl-PL"/>
        </w:rPr>
        <w:t>Umowę sporządzono w 3 jednobrzmiących egzemplarzach, 2 egzemplarze dla Zamawiającego i</w:t>
      </w:r>
      <w:r w:rsidR="003E62A8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1</w:t>
      </w:r>
      <w:r w:rsidR="003E62A8" w:rsidRPr="00625C3F">
        <w:rPr>
          <w:rFonts w:ascii="Arial" w:hAnsi="Arial" w:cs="Arial"/>
          <w:sz w:val="20"/>
          <w:lang w:val="pl-PL"/>
        </w:rPr>
        <w:t> </w:t>
      </w:r>
      <w:r w:rsidRPr="00625C3F">
        <w:rPr>
          <w:rFonts w:ascii="Arial" w:hAnsi="Arial" w:cs="Arial"/>
          <w:sz w:val="20"/>
          <w:lang w:val="pl-PL"/>
        </w:rPr>
        <w:t>egzemplarz dla Wykonawcy.</w:t>
      </w:r>
    </w:p>
    <w:p w14:paraId="0230296A" w14:textId="77777777" w:rsidR="000D34E7" w:rsidRPr="00625C3F" w:rsidRDefault="000D34E7" w:rsidP="000D34E7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6F1E5BAD" w14:textId="77777777" w:rsidR="000D34E7" w:rsidRPr="00625C3F" w:rsidRDefault="000D34E7" w:rsidP="000D34E7">
      <w:pPr>
        <w:pStyle w:val="Nagwek"/>
        <w:tabs>
          <w:tab w:val="center" w:pos="4536"/>
          <w:tab w:val="right" w:pos="9072"/>
        </w:tabs>
        <w:suppressAutoHyphens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lang w:val="pl-PL"/>
        </w:rPr>
      </w:pPr>
    </w:p>
    <w:p w14:paraId="7AB000C4" w14:textId="77777777" w:rsidR="000D34E7" w:rsidRPr="00625C3F" w:rsidRDefault="000D34E7" w:rsidP="000D34E7">
      <w:pPr>
        <w:pStyle w:val="Bezodstpw"/>
        <w:jc w:val="both"/>
        <w:rPr>
          <w:rFonts w:ascii="Arial" w:hAnsi="Arial" w:cs="Arial"/>
          <w:b/>
          <w:sz w:val="20"/>
          <w:lang w:val="pl-PL"/>
        </w:rPr>
      </w:pPr>
    </w:p>
    <w:p w14:paraId="4D1A6865" w14:textId="77777777" w:rsidR="000D34E7" w:rsidRPr="00625C3F" w:rsidRDefault="000D34E7" w:rsidP="000D34E7">
      <w:pPr>
        <w:jc w:val="center"/>
        <w:rPr>
          <w:rFonts w:ascii="Arial" w:hAnsi="Arial" w:cs="Arial"/>
          <w:sz w:val="20"/>
          <w:lang w:val="pl-PL"/>
        </w:rPr>
      </w:pPr>
      <w:r w:rsidRPr="00625C3F">
        <w:rPr>
          <w:rFonts w:ascii="Arial" w:hAnsi="Arial" w:cs="Arial"/>
          <w:b/>
          <w:sz w:val="20"/>
          <w:lang w:val="pl-PL"/>
        </w:rPr>
        <w:t>ZAMAWIAJĄCY</w:t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</w:r>
      <w:r w:rsidRPr="00625C3F">
        <w:rPr>
          <w:rFonts w:ascii="Arial" w:hAnsi="Arial" w:cs="Arial"/>
          <w:b/>
          <w:sz w:val="20"/>
          <w:lang w:val="pl-PL"/>
        </w:rPr>
        <w:tab/>
        <w:t>WYKONAWCA</w:t>
      </w:r>
    </w:p>
    <w:p w14:paraId="54BC798B" w14:textId="77777777" w:rsidR="00B938A1" w:rsidRPr="00625C3F" w:rsidRDefault="00B938A1" w:rsidP="00454904">
      <w:pPr>
        <w:rPr>
          <w:rFonts w:ascii="Arial" w:hAnsi="Arial" w:cs="Arial"/>
          <w:sz w:val="20"/>
          <w:szCs w:val="20"/>
          <w:lang w:val="pl-PL"/>
        </w:rPr>
      </w:pPr>
    </w:p>
    <w:sectPr w:rsidR="00B938A1" w:rsidRPr="00625C3F" w:rsidSect="00753453">
      <w:headerReference w:type="default" r:id="rId11"/>
      <w:footerReference w:type="defaul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757E" w14:textId="77777777" w:rsidR="00126EAD" w:rsidRDefault="00126EAD">
      <w:pPr>
        <w:spacing w:after="0" w:line="240" w:lineRule="auto"/>
      </w:pPr>
      <w:r>
        <w:separator/>
      </w:r>
    </w:p>
  </w:endnote>
  <w:endnote w:type="continuationSeparator" w:id="0">
    <w:p w14:paraId="2AD092AE" w14:textId="77777777" w:rsidR="00126EAD" w:rsidRDefault="0012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CCA0" w14:textId="1F33CC07" w:rsidR="00594338" w:rsidRPr="001D4455" w:rsidRDefault="003E5AC0" w:rsidP="00594338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>
      <w:rPr>
        <w:rFonts w:ascii="Arial" w:hAnsi="Arial" w:cs="Arial"/>
        <w:bCs/>
        <w:i/>
        <w:iCs/>
        <w:sz w:val="16"/>
        <w:szCs w:val="16"/>
        <w:lang w:val="pl-PL"/>
      </w:rPr>
      <w:t>Konserwacja oświetlenia ulicznego na terenie gminy Stare Babice</w:t>
    </w:r>
    <w:r w:rsidR="00594338" w:rsidRPr="001D4455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  <w:r w:rsidR="00594338" w:rsidRPr="001D4455">
      <w:rPr>
        <w:rFonts w:ascii="Arial" w:hAnsi="Arial" w:cs="Arial"/>
        <w:i/>
        <w:sz w:val="16"/>
        <w:szCs w:val="16"/>
        <w:lang w:val="pl-PL"/>
      </w:rPr>
      <w:t xml:space="preserve">Strona </w:t>
    </w:r>
    <w:r w:rsidR="00594338" w:rsidRPr="001D4455">
      <w:rPr>
        <w:rFonts w:ascii="Arial" w:hAnsi="Arial" w:cs="Arial"/>
        <w:i/>
        <w:sz w:val="16"/>
        <w:szCs w:val="16"/>
        <w:lang w:val="pl-PL"/>
      </w:rPr>
      <w:fldChar w:fldCharType="begin"/>
    </w:r>
    <w:r w:rsidR="00594338" w:rsidRPr="001D4455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="00594338" w:rsidRPr="001D4455">
      <w:rPr>
        <w:rFonts w:ascii="Arial" w:hAnsi="Arial" w:cs="Arial"/>
        <w:i/>
        <w:sz w:val="16"/>
        <w:szCs w:val="16"/>
        <w:lang w:val="pl-PL"/>
      </w:rPr>
      <w:fldChar w:fldCharType="separate"/>
    </w:r>
    <w:r w:rsidR="00594338" w:rsidRPr="001D4455">
      <w:rPr>
        <w:rFonts w:ascii="Arial" w:hAnsi="Arial" w:cs="Arial"/>
        <w:i/>
        <w:sz w:val="16"/>
        <w:szCs w:val="16"/>
        <w:lang w:val="pl-PL"/>
      </w:rPr>
      <w:t>1</w:t>
    </w:r>
    <w:r w:rsidR="00594338" w:rsidRPr="001D4455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B56E" w14:textId="77777777" w:rsidR="00126EAD" w:rsidRDefault="00126EAD">
      <w:pPr>
        <w:spacing w:after="0" w:line="240" w:lineRule="auto"/>
      </w:pPr>
      <w:r>
        <w:separator/>
      </w:r>
    </w:p>
  </w:footnote>
  <w:footnote w:type="continuationSeparator" w:id="0">
    <w:p w14:paraId="69CA9DED" w14:textId="77777777" w:rsidR="00126EAD" w:rsidRDefault="0012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58F2" w14:textId="77777777" w:rsidR="00126EAD" w:rsidRPr="0062155A" w:rsidRDefault="00594338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3CFE2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425"/>
        </w:tabs>
        <w:ind w:left="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  <w:ind w:left="29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  <w:ind w:left="43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  <w:ind w:left="58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  <w:ind w:left="72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  <w:ind w:left="87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  <w:ind w:left="101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  <w:ind w:left="1159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9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2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5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6" w15:restartNumberingAfterBreak="0">
    <w:nsid w:val="0264662C"/>
    <w:multiLevelType w:val="hybridMultilevel"/>
    <w:tmpl w:val="FAA88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03F5777F"/>
    <w:multiLevelType w:val="hybridMultilevel"/>
    <w:tmpl w:val="494A1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040E2CCF"/>
    <w:multiLevelType w:val="hybridMultilevel"/>
    <w:tmpl w:val="EA86B436"/>
    <w:lvl w:ilvl="0" w:tplc="E5A0D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8E56840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0BAC0796"/>
    <w:multiLevelType w:val="multilevel"/>
    <w:tmpl w:val="5D82CFC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2" w15:restartNumberingAfterBreak="0">
    <w:nsid w:val="0BF317E4"/>
    <w:multiLevelType w:val="hybridMultilevel"/>
    <w:tmpl w:val="8EA0FDC6"/>
    <w:lvl w:ilvl="0" w:tplc="F384BA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0CA4301C"/>
    <w:multiLevelType w:val="multilevel"/>
    <w:tmpl w:val="1F1AAB66"/>
    <w:name w:val="WW8Num7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6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7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13B12130"/>
    <w:multiLevelType w:val="hybridMultilevel"/>
    <w:tmpl w:val="7ABABB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6F906A6"/>
    <w:multiLevelType w:val="hybridMultilevel"/>
    <w:tmpl w:val="B9183EEA"/>
    <w:lvl w:ilvl="0" w:tplc="2BD854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18023433"/>
    <w:multiLevelType w:val="hybridMultilevel"/>
    <w:tmpl w:val="C0BA4A60"/>
    <w:lvl w:ilvl="0" w:tplc="DD1E70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FC503E1"/>
    <w:multiLevelType w:val="hybridMultilevel"/>
    <w:tmpl w:val="EF841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99" w15:restartNumberingAfterBreak="0">
    <w:nsid w:val="2A954B2B"/>
    <w:multiLevelType w:val="hybridMultilevel"/>
    <w:tmpl w:val="1D34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1" w15:restartNumberingAfterBreak="0">
    <w:nsid w:val="305F6F67"/>
    <w:multiLevelType w:val="hybridMultilevel"/>
    <w:tmpl w:val="426EF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A56531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31105D7C"/>
    <w:multiLevelType w:val="multilevel"/>
    <w:tmpl w:val="E94A6DE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4" w15:restartNumberingAfterBreak="0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7" w15:restartNumberingAfterBreak="0">
    <w:nsid w:val="3AB0279A"/>
    <w:multiLevelType w:val="hybridMultilevel"/>
    <w:tmpl w:val="CBFAD4CC"/>
    <w:name w:val="WW8Num273232223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FDC0C3B"/>
    <w:multiLevelType w:val="hybridMultilevel"/>
    <w:tmpl w:val="5906A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2D4076F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A04F0D"/>
    <w:multiLevelType w:val="hybridMultilevel"/>
    <w:tmpl w:val="BBAC378E"/>
    <w:lvl w:ilvl="0" w:tplc="67242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466A0119"/>
    <w:multiLevelType w:val="hybridMultilevel"/>
    <w:tmpl w:val="76BC9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78E4F47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0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50F5D39"/>
    <w:multiLevelType w:val="hybridMultilevel"/>
    <w:tmpl w:val="44CE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7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8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5BA22DCB"/>
    <w:multiLevelType w:val="multilevel"/>
    <w:tmpl w:val="F9E468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5D6C5071"/>
    <w:multiLevelType w:val="hybridMultilevel"/>
    <w:tmpl w:val="2B0496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FC2926"/>
    <w:multiLevelType w:val="hybridMultilevel"/>
    <w:tmpl w:val="B762AAEA"/>
    <w:lvl w:ilvl="0" w:tplc="6574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AC2380"/>
    <w:multiLevelType w:val="hybridMultilevel"/>
    <w:tmpl w:val="9FE20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8" w15:restartNumberingAfterBreak="0">
    <w:nsid w:val="68707026"/>
    <w:multiLevelType w:val="hybridMultilevel"/>
    <w:tmpl w:val="96EA241E"/>
    <w:lvl w:ilvl="0" w:tplc="AE94E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E96A21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9AC3317"/>
    <w:multiLevelType w:val="hybridMultilevel"/>
    <w:tmpl w:val="EC643C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A697ACB"/>
    <w:multiLevelType w:val="hybridMultilevel"/>
    <w:tmpl w:val="0A581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F073924"/>
    <w:multiLevelType w:val="hybridMultilevel"/>
    <w:tmpl w:val="9BA204BC"/>
    <w:lvl w:ilvl="0" w:tplc="FD0EC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3C23022"/>
    <w:multiLevelType w:val="hybridMultilevel"/>
    <w:tmpl w:val="7AEC1422"/>
    <w:lvl w:ilvl="0" w:tplc="B3F2C2C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5" w15:restartNumberingAfterBreak="0">
    <w:nsid w:val="759C44AB"/>
    <w:multiLevelType w:val="hybridMultilevel"/>
    <w:tmpl w:val="A84AD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997661F"/>
    <w:multiLevelType w:val="hybridMultilevel"/>
    <w:tmpl w:val="F51E3D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9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E0A2A84"/>
    <w:multiLevelType w:val="hybridMultilevel"/>
    <w:tmpl w:val="8488F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2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1"/>
  </w:num>
  <w:num w:numId="3">
    <w:abstractNumId w:val="123"/>
  </w:num>
  <w:num w:numId="4">
    <w:abstractNumId w:val="112"/>
  </w:num>
  <w:num w:numId="5">
    <w:abstractNumId w:val="96"/>
  </w:num>
  <w:num w:numId="6">
    <w:abstractNumId w:val="90"/>
  </w:num>
  <w:num w:numId="7">
    <w:abstractNumId w:val="91"/>
  </w:num>
  <w:num w:numId="8">
    <w:abstractNumId w:val="133"/>
  </w:num>
  <w:num w:numId="9">
    <w:abstractNumId w:val="102"/>
  </w:num>
  <w:num w:numId="10">
    <w:abstractNumId w:val="118"/>
  </w:num>
  <w:num w:numId="11">
    <w:abstractNumId w:val="82"/>
  </w:num>
  <w:num w:numId="12">
    <w:abstractNumId w:val="131"/>
  </w:num>
  <w:num w:numId="13">
    <w:abstractNumId w:val="132"/>
  </w:num>
  <w:num w:numId="14">
    <w:abstractNumId w:val="125"/>
  </w:num>
  <w:num w:numId="15">
    <w:abstractNumId w:val="76"/>
  </w:num>
  <w:num w:numId="16">
    <w:abstractNumId w:val="140"/>
  </w:num>
  <w:num w:numId="17">
    <w:abstractNumId w:val="148"/>
  </w:num>
  <w:num w:numId="18">
    <w:abstractNumId w:val="101"/>
  </w:num>
  <w:num w:numId="19">
    <w:abstractNumId w:val="103"/>
  </w:num>
  <w:num w:numId="20">
    <w:abstractNumId w:val="80"/>
  </w:num>
  <w:num w:numId="21">
    <w:abstractNumId w:val="145"/>
  </w:num>
  <w:num w:numId="22">
    <w:abstractNumId w:val="93"/>
  </w:num>
  <w:num w:numId="23">
    <w:abstractNumId w:val="144"/>
  </w:num>
  <w:num w:numId="24">
    <w:abstractNumId w:val="81"/>
  </w:num>
  <w:num w:numId="25">
    <w:abstractNumId w:val="78"/>
  </w:num>
  <w:num w:numId="26">
    <w:abstractNumId w:val="99"/>
  </w:num>
  <w:num w:numId="27">
    <w:abstractNumId w:val="88"/>
  </w:num>
  <w:num w:numId="28">
    <w:abstractNumId w:val="139"/>
  </w:num>
  <w:num w:numId="29">
    <w:abstractNumId w:val="111"/>
  </w:num>
  <w:num w:numId="30">
    <w:abstractNumId w:val="130"/>
  </w:num>
  <w:num w:numId="31">
    <w:abstractNumId w:val="115"/>
  </w:num>
  <w:num w:numId="32">
    <w:abstractNumId w:val="86"/>
  </w:num>
  <w:num w:numId="33">
    <w:abstractNumId w:val="138"/>
  </w:num>
  <w:num w:numId="34">
    <w:abstractNumId w:val="113"/>
  </w:num>
  <w:num w:numId="35">
    <w:abstractNumId w:val="150"/>
  </w:num>
  <w:num w:numId="36">
    <w:abstractNumId w:val="142"/>
  </w:num>
  <w:num w:numId="37">
    <w:abstractNumId w:val="129"/>
  </w:num>
  <w:num w:numId="38">
    <w:abstractNumId w:val="143"/>
  </w:num>
  <w:num w:numId="39">
    <w:abstractNumId w:val="7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87"/>
    <w:rsid w:val="00000270"/>
    <w:rsid w:val="00000D13"/>
    <w:rsid w:val="00000FD0"/>
    <w:rsid w:val="000011E4"/>
    <w:rsid w:val="000013FD"/>
    <w:rsid w:val="00001405"/>
    <w:rsid w:val="000022A8"/>
    <w:rsid w:val="0000397D"/>
    <w:rsid w:val="00003B16"/>
    <w:rsid w:val="00004CCF"/>
    <w:rsid w:val="00004E55"/>
    <w:rsid w:val="00004FD7"/>
    <w:rsid w:val="0000548A"/>
    <w:rsid w:val="00006466"/>
    <w:rsid w:val="00006FF7"/>
    <w:rsid w:val="00007CCC"/>
    <w:rsid w:val="0001098A"/>
    <w:rsid w:val="00010A88"/>
    <w:rsid w:val="00010AED"/>
    <w:rsid w:val="000122E0"/>
    <w:rsid w:val="00012C1B"/>
    <w:rsid w:val="00014179"/>
    <w:rsid w:val="00015332"/>
    <w:rsid w:val="00016723"/>
    <w:rsid w:val="00016EBE"/>
    <w:rsid w:val="0001710F"/>
    <w:rsid w:val="0001791C"/>
    <w:rsid w:val="00021C62"/>
    <w:rsid w:val="000224C5"/>
    <w:rsid w:val="00022A12"/>
    <w:rsid w:val="00023335"/>
    <w:rsid w:val="00024258"/>
    <w:rsid w:val="000244B9"/>
    <w:rsid w:val="000245E6"/>
    <w:rsid w:val="0002481B"/>
    <w:rsid w:val="00024C78"/>
    <w:rsid w:val="00025012"/>
    <w:rsid w:val="000254CA"/>
    <w:rsid w:val="00026C1A"/>
    <w:rsid w:val="00031AF3"/>
    <w:rsid w:val="00032A4E"/>
    <w:rsid w:val="00032C8B"/>
    <w:rsid w:val="00032E37"/>
    <w:rsid w:val="00033259"/>
    <w:rsid w:val="000350DB"/>
    <w:rsid w:val="0003532F"/>
    <w:rsid w:val="00035897"/>
    <w:rsid w:val="00037466"/>
    <w:rsid w:val="000426B8"/>
    <w:rsid w:val="00042CA2"/>
    <w:rsid w:val="000434BB"/>
    <w:rsid w:val="00043ACA"/>
    <w:rsid w:val="0004416F"/>
    <w:rsid w:val="00044C0E"/>
    <w:rsid w:val="00045433"/>
    <w:rsid w:val="00045F44"/>
    <w:rsid w:val="00046531"/>
    <w:rsid w:val="00046823"/>
    <w:rsid w:val="000470A6"/>
    <w:rsid w:val="00047C1D"/>
    <w:rsid w:val="000500FC"/>
    <w:rsid w:val="000504C1"/>
    <w:rsid w:val="00051023"/>
    <w:rsid w:val="0005197E"/>
    <w:rsid w:val="00052611"/>
    <w:rsid w:val="0005318B"/>
    <w:rsid w:val="00053B65"/>
    <w:rsid w:val="000540AD"/>
    <w:rsid w:val="00054A41"/>
    <w:rsid w:val="00054FEA"/>
    <w:rsid w:val="0005661F"/>
    <w:rsid w:val="00056732"/>
    <w:rsid w:val="000568F6"/>
    <w:rsid w:val="00057F39"/>
    <w:rsid w:val="00060472"/>
    <w:rsid w:val="00060570"/>
    <w:rsid w:val="0006064D"/>
    <w:rsid w:val="00060931"/>
    <w:rsid w:val="00060A8D"/>
    <w:rsid w:val="00060ADB"/>
    <w:rsid w:val="00060FE5"/>
    <w:rsid w:val="00060FFE"/>
    <w:rsid w:val="00061556"/>
    <w:rsid w:val="000616FE"/>
    <w:rsid w:val="000621C2"/>
    <w:rsid w:val="0006228A"/>
    <w:rsid w:val="000626AE"/>
    <w:rsid w:val="00062C1C"/>
    <w:rsid w:val="00063A35"/>
    <w:rsid w:val="00064840"/>
    <w:rsid w:val="0006519C"/>
    <w:rsid w:val="00066416"/>
    <w:rsid w:val="00066A1C"/>
    <w:rsid w:val="000679FB"/>
    <w:rsid w:val="00067DBC"/>
    <w:rsid w:val="000700FD"/>
    <w:rsid w:val="00070B73"/>
    <w:rsid w:val="0007205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FD2"/>
    <w:rsid w:val="0007661C"/>
    <w:rsid w:val="000769B1"/>
    <w:rsid w:val="000774C9"/>
    <w:rsid w:val="00080C1F"/>
    <w:rsid w:val="00080C88"/>
    <w:rsid w:val="00080F4E"/>
    <w:rsid w:val="00081A6F"/>
    <w:rsid w:val="00081DF4"/>
    <w:rsid w:val="00081E3C"/>
    <w:rsid w:val="000826FE"/>
    <w:rsid w:val="00082FDD"/>
    <w:rsid w:val="0008310B"/>
    <w:rsid w:val="000838B3"/>
    <w:rsid w:val="000845A6"/>
    <w:rsid w:val="00085070"/>
    <w:rsid w:val="00085109"/>
    <w:rsid w:val="0008555F"/>
    <w:rsid w:val="0008586E"/>
    <w:rsid w:val="00085995"/>
    <w:rsid w:val="00085EEC"/>
    <w:rsid w:val="00085FBD"/>
    <w:rsid w:val="000872EF"/>
    <w:rsid w:val="00087D9D"/>
    <w:rsid w:val="0009054B"/>
    <w:rsid w:val="00090E69"/>
    <w:rsid w:val="000912E0"/>
    <w:rsid w:val="0009159C"/>
    <w:rsid w:val="000921F0"/>
    <w:rsid w:val="00092DAD"/>
    <w:rsid w:val="00092DC7"/>
    <w:rsid w:val="00092FF2"/>
    <w:rsid w:val="00093B94"/>
    <w:rsid w:val="00093D2B"/>
    <w:rsid w:val="00094BB0"/>
    <w:rsid w:val="00094BDA"/>
    <w:rsid w:val="00094E51"/>
    <w:rsid w:val="00095589"/>
    <w:rsid w:val="00095A91"/>
    <w:rsid w:val="000961B4"/>
    <w:rsid w:val="000966AE"/>
    <w:rsid w:val="00096BEE"/>
    <w:rsid w:val="00097CD1"/>
    <w:rsid w:val="000A0339"/>
    <w:rsid w:val="000A0988"/>
    <w:rsid w:val="000A1421"/>
    <w:rsid w:val="000A191B"/>
    <w:rsid w:val="000A1AA2"/>
    <w:rsid w:val="000A1C64"/>
    <w:rsid w:val="000A2D19"/>
    <w:rsid w:val="000A32B0"/>
    <w:rsid w:val="000A4C69"/>
    <w:rsid w:val="000A5937"/>
    <w:rsid w:val="000A661F"/>
    <w:rsid w:val="000A6641"/>
    <w:rsid w:val="000A6C2D"/>
    <w:rsid w:val="000A6DCF"/>
    <w:rsid w:val="000A7C39"/>
    <w:rsid w:val="000B037D"/>
    <w:rsid w:val="000B0F24"/>
    <w:rsid w:val="000B10A7"/>
    <w:rsid w:val="000B11B1"/>
    <w:rsid w:val="000B1377"/>
    <w:rsid w:val="000B23DC"/>
    <w:rsid w:val="000B2EF0"/>
    <w:rsid w:val="000B2F65"/>
    <w:rsid w:val="000B3362"/>
    <w:rsid w:val="000B3545"/>
    <w:rsid w:val="000B49C8"/>
    <w:rsid w:val="000B4E01"/>
    <w:rsid w:val="000B4F2D"/>
    <w:rsid w:val="000B5418"/>
    <w:rsid w:val="000B5DF6"/>
    <w:rsid w:val="000B68A4"/>
    <w:rsid w:val="000B7316"/>
    <w:rsid w:val="000B7994"/>
    <w:rsid w:val="000C07E7"/>
    <w:rsid w:val="000C10B8"/>
    <w:rsid w:val="000C1414"/>
    <w:rsid w:val="000C1FC3"/>
    <w:rsid w:val="000C2502"/>
    <w:rsid w:val="000C26C5"/>
    <w:rsid w:val="000C2F1F"/>
    <w:rsid w:val="000C32F3"/>
    <w:rsid w:val="000C36C9"/>
    <w:rsid w:val="000C386C"/>
    <w:rsid w:val="000C3AE4"/>
    <w:rsid w:val="000C3D7D"/>
    <w:rsid w:val="000C466B"/>
    <w:rsid w:val="000C4C87"/>
    <w:rsid w:val="000C5F32"/>
    <w:rsid w:val="000C5FD0"/>
    <w:rsid w:val="000C6177"/>
    <w:rsid w:val="000C77AB"/>
    <w:rsid w:val="000D0BA4"/>
    <w:rsid w:val="000D1C33"/>
    <w:rsid w:val="000D1D0A"/>
    <w:rsid w:val="000D2433"/>
    <w:rsid w:val="000D2ED4"/>
    <w:rsid w:val="000D3038"/>
    <w:rsid w:val="000D34E7"/>
    <w:rsid w:val="000D3A8C"/>
    <w:rsid w:val="000D47F2"/>
    <w:rsid w:val="000D5AF5"/>
    <w:rsid w:val="000D5D30"/>
    <w:rsid w:val="000D60C9"/>
    <w:rsid w:val="000D68F0"/>
    <w:rsid w:val="000D6A78"/>
    <w:rsid w:val="000D7CD0"/>
    <w:rsid w:val="000E1915"/>
    <w:rsid w:val="000E2393"/>
    <w:rsid w:val="000E23C2"/>
    <w:rsid w:val="000E3867"/>
    <w:rsid w:val="000E38C0"/>
    <w:rsid w:val="000E3DEE"/>
    <w:rsid w:val="000E3FF8"/>
    <w:rsid w:val="000E422D"/>
    <w:rsid w:val="000E4C2D"/>
    <w:rsid w:val="000E5078"/>
    <w:rsid w:val="000E5304"/>
    <w:rsid w:val="000E5853"/>
    <w:rsid w:val="000E60B6"/>
    <w:rsid w:val="000E6101"/>
    <w:rsid w:val="000E626E"/>
    <w:rsid w:val="000E69E3"/>
    <w:rsid w:val="000E71B0"/>
    <w:rsid w:val="000E7779"/>
    <w:rsid w:val="000F0044"/>
    <w:rsid w:val="000F0B08"/>
    <w:rsid w:val="000F17B2"/>
    <w:rsid w:val="000F3789"/>
    <w:rsid w:val="000F3D23"/>
    <w:rsid w:val="000F4757"/>
    <w:rsid w:val="000F4CC4"/>
    <w:rsid w:val="000F6099"/>
    <w:rsid w:val="000F6A23"/>
    <w:rsid w:val="000F78EF"/>
    <w:rsid w:val="000F7E8F"/>
    <w:rsid w:val="00100E12"/>
    <w:rsid w:val="00100EA3"/>
    <w:rsid w:val="00100ECA"/>
    <w:rsid w:val="00101072"/>
    <w:rsid w:val="001020D6"/>
    <w:rsid w:val="00102E8F"/>
    <w:rsid w:val="00103AF6"/>
    <w:rsid w:val="00104648"/>
    <w:rsid w:val="00104CFB"/>
    <w:rsid w:val="00105203"/>
    <w:rsid w:val="00105E6D"/>
    <w:rsid w:val="00106E44"/>
    <w:rsid w:val="00110105"/>
    <w:rsid w:val="001115F9"/>
    <w:rsid w:val="00111612"/>
    <w:rsid w:val="00111979"/>
    <w:rsid w:val="0011202C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9E3"/>
    <w:rsid w:val="00116D4A"/>
    <w:rsid w:val="00117001"/>
    <w:rsid w:val="00117329"/>
    <w:rsid w:val="00122EDC"/>
    <w:rsid w:val="0012336A"/>
    <w:rsid w:val="00123692"/>
    <w:rsid w:val="00123D0C"/>
    <w:rsid w:val="00123D81"/>
    <w:rsid w:val="0012547A"/>
    <w:rsid w:val="00126791"/>
    <w:rsid w:val="00126EAD"/>
    <w:rsid w:val="00127356"/>
    <w:rsid w:val="001275A7"/>
    <w:rsid w:val="00127792"/>
    <w:rsid w:val="0013047B"/>
    <w:rsid w:val="00132427"/>
    <w:rsid w:val="001324F4"/>
    <w:rsid w:val="0013287F"/>
    <w:rsid w:val="001328E6"/>
    <w:rsid w:val="00132BF4"/>
    <w:rsid w:val="00133517"/>
    <w:rsid w:val="0013397B"/>
    <w:rsid w:val="00133A41"/>
    <w:rsid w:val="00134740"/>
    <w:rsid w:val="00135E5F"/>
    <w:rsid w:val="0013700A"/>
    <w:rsid w:val="00137173"/>
    <w:rsid w:val="00137259"/>
    <w:rsid w:val="00137C11"/>
    <w:rsid w:val="00140364"/>
    <w:rsid w:val="00140A00"/>
    <w:rsid w:val="00140A7E"/>
    <w:rsid w:val="001415CB"/>
    <w:rsid w:val="00142FA1"/>
    <w:rsid w:val="00143001"/>
    <w:rsid w:val="0014400D"/>
    <w:rsid w:val="0014445F"/>
    <w:rsid w:val="0014485C"/>
    <w:rsid w:val="0014503D"/>
    <w:rsid w:val="0014513A"/>
    <w:rsid w:val="00145546"/>
    <w:rsid w:val="00145862"/>
    <w:rsid w:val="00145930"/>
    <w:rsid w:val="00146111"/>
    <w:rsid w:val="00146432"/>
    <w:rsid w:val="00146E8E"/>
    <w:rsid w:val="001470B0"/>
    <w:rsid w:val="00150668"/>
    <w:rsid w:val="00151111"/>
    <w:rsid w:val="00151454"/>
    <w:rsid w:val="001515AA"/>
    <w:rsid w:val="00151FE7"/>
    <w:rsid w:val="00152925"/>
    <w:rsid w:val="00152DC7"/>
    <w:rsid w:val="0015327B"/>
    <w:rsid w:val="00153527"/>
    <w:rsid w:val="00154890"/>
    <w:rsid w:val="001551AF"/>
    <w:rsid w:val="00155891"/>
    <w:rsid w:val="00155B54"/>
    <w:rsid w:val="00155C09"/>
    <w:rsid w:val="0015605C"/>
    <w:rsid w:val="001563CF"/>
    <w:rsid w:val="001567E6"/>
    <w:rsid w:val="00156B74"/>
    <w:rsid w:val="00156F32"/>
    <w:rsid w:val="0015737D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5623"/>
    <w:rsid w:val="001656D9"/>
    <w:rsid w:val="00165803"/>
    <w:rsid w:val="00165942"/>
    <w:rsid w:val="00165F5C"/>
    <w:rsid w:val="00166951"/>
    <w:rsid w:val="00166A13"/>
    <w:rsid w:val="001670BE"/>
    <w:rsid w:val="001673F9"/>
    <w:rsid w:val="00167D2F"/>
    <w:rsid w:val="00167DB0"/>
    <w:rsid w:val="001706C4"/>
    <w:rsid w:val="00170903"/>
    <w:rsid w:val="00170C27"/>
    <w:rsid w:val="00170EA3"/>
    <w:rsid w:val="00171A54"/>
    <w:rsid w:val="00172046"/>
    <w:rsid w:val="00172A27"/>
    <w:rsid w:val="00173262"/>
    <w:rsid w:val="00173603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76FF0"/>
    <w:rsid w:val="0018035B"/>
    <w:rsid w:val="00180870"/>
    <w:rsid w:val="00181392"/>
    <w:rsid w:val="00182FD8"/>
    <w:rsid w:val="0018300D"/>
    <w:rsid w:val="00183127"/>
    <w:rsid w:val="00183E54"/>
    <w:rsid w:val="00184357"/>
    <w:rsid w:val="0018537D"/>
    <w:rsid w:val="00185B55"/>
    <w:rsid w:val="00185EF8"/>
    <w:rsid w:val="0018601E"/>
    <w:rsid w:val="0018616F"/>
    <w:rsid w:val="0018672F"/>
    <w:rsid w:val="00186ED8"/>
    <w:rsid w:val="00187428"/>
    <w:rsid w:val="0018753A"/>
    <w:rsid w:val="00187AE2"/>
    <w:rsid w:val="00190406"/>
    <w:rsid w:val="00190766"/>
    <w:rsid w:val="001909D1"/>
    <w:rsid w:val="0019170E"/>
    <w:rsid w:val="00192141"/>
    <w:rsid w:val="001931C4"/>
    <w:rsid w:val="00193AFC"/>
    <w:rsid w:val="00193D06"/>
    <w:rsid w:val="00194186"/>
    <w:rsid w:val="001949CD"/>
    <w:rsid w:val="00194ACC"/>
    <w:rsid w:val="001957EA"/>
    <w:rsid w:val="00195B6F"/>
    <w:rsid w:val="00195C5E"/>
    <w:rsid w:val="00196B73"/>
    <w:rsid w:val="00197025"/>
    <w:rsid w:val="0019720C"/>
    <w:rsid w:val="00197724"/>
    <w:rsid w:val="00197E72"/>
    <w:rsid w:val="001A0314"/>
    <w:rsid w:val="001A141D"/>
    <w:rsid w:val="001A1FE6"/>
    <w:rsid w:val="001A2113"/>
    <w:rsid w:val="001A4DBF"/>
    <w:rsid w:val="001A5669"/>
    <w:rsid w:val="001A5A36"/>
    <w:rsid w:val="001A6807"/>
    <w:rsid w:val="001B0242"/>
    <w:rsid w:val="001B0E4D"/>
    <w:rsid w:val="001B0EC3"/>
    <w:rsid w:val="001B1266"/>
    <w:rsid w:val="001B15D4"/>
    <w:rsid w:val="001B1DEE"/>
    <w:rsid w:val="001B2148"/>
    <w:rsid w:val="001B29D2"/>
    <w:rsid w:val="001B5DBF"/>
    <w:rsid w:val="001B62EF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49ED"/>
    <w:rsid w:val="001C5343"/>
    <w:rsid w:val="001C5652"/>
    <w:rsid w:val="001C5F6A"/>
    <w:rsid w:val="001C61D4"/>
    <w:rsid w:val="001C63C5"/>
    <w:rsid w:val="001C6D43"/>
    <w:rsid w:val="001C7B2F"/>
    <w:rsid w:val="001D0252"/>
    <w:rsid w:val="001D1256"/>
    <w:rsid w:val="001D1F55"/>
    <w:rsid w:val="001D2253"/>
    <w:rsid w:val="001D23E7"/>
    <w:rsid w:val="001D2506"/>
    <w:rsid w:val="001D36FD"/>
    <w:rsid w:val="001D3927"/>
    <w:rsid w:val="001D436E"/>
    <w:rsid w:val="001D4455"/>
    <w:rsid w:val="001D5684"/>
    <w:rsid w:val="001D5F91"/>
    <w:rsid w:val="001D6A82"/>
    <w:rsid w:val="001D7770"/>
    <w:rsid w:val="001E24D3"/>
    <w:rsid w:val="001E2CAE"/>
    <w:rsid w:val="001E4B1B"/>
    <w:rsid w:val="001E4BB4"/>
    <w:rsid w:val="001E5719"/>
    <w:rsid w:val="001E5D8D"/>
    <w:rsid w:val="001E78FC"/>
    <w:rsid w:val="001F00B0"/>
    <w:rsid w:val="001F0435"/>
    <w:rsid w:val="001F1512"/>
    <w:rsid w:val="001F1DB4"/>
    <w:rsid w:val="001F3004"/>
    <w:rsid w:val="001F3250"/>
    <w:rsid w:val="001F3306"/>
    <w:rsid w:val="001F3830"/>
    <w:rsid w:val="001F5D7D"/>
    <w:rsid w:val="001F6132"/>
    <w:rsid w:val="001F6394"/>
    <w:rsid w:val="001F66A2"/>
    <w:rsid w:val="001F6C01"/>
    <w:rsid w:val="001F7CF7"/>
    <w:rsid w:val="00200E31"/>
    <w:rsid w:val="00201062"/>
    <w:rsid w:val="0020230E"/>
    <w:rsid w:val="002049F0"/>
    <w:rsid w:val="002052E9"/>
    <w:rsid w:val="0020566F"/>
    <w:rsid w:val="00205FDC"/>
    <w:rsid w:val="002067E9"/>
    <w:rsid w:val="00206933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545"/>
    <w:rsid w:val="00213051"/>
    <w:rsid w:val="002130AA"/>
    <w:rsid w:val="00213404"/>
    <w:rsid w:val="00213942"/>
    <w:rsid w:val="002139BF"/>
    <w:rsid w:val="00213FD3"/>
    <w:rsid w:val="0021427A"/>
    <w:rsid w:val="00214A95"/>
    <w:rsid w:val="00214DAA"/>
    <w:rsid w:val="0021632E"/>
    <w:rsid w:val="00216811"/>
    <w:rsid w:val="00220EFD"/>
    <w:rsid w:val="00221D23"/>
    <w:rsid w:val="00222D91"/>
    <w:rsid w:val="00224E8B"/>
    <w:rsid w:val="00224F50"/>
    <w:rsid w:val="00226D1E"/>
    <w:rsid w:val="00227E69"/>
    <w:rsid w:val="00227F1E"/>
    <w:rsid w:val="00227FD2"/>
    <w:rsid w:val="00230A07"/>
    <w:rsid w:val="002314F8"/>
    <w:rsid w:val="00231707"/>
    <w:rsid w:val="00231852"/>
    <w:rsid w:val="00231ACB"/>
    <w:rsid w:val="002329DB"/>
    <w:rsid w:val="00233C45"/>
    <w:rsid w:val="00233C8E"/>
    <w:rsid w:val="00233F02"/>
    <w:rsid w:val="00234430"/>
    <w:rsid w:val="00235E0D"/>
    <w:rsid w:val="00235EF9"/>
    <w:rsid w:val="00236675"/>
    <w:rsid w:val="00237089"/>
    <w:rsid w:val="00237886"/>
    <w:rsid w:val="002400BF"/>
    <w:rsid w:val="00240122"/>
    <w:rsid w:val="00240807"/>
    <w:rsid w:val="0024093A"/>
    <w:rsid w:val="00241485"/>
    <w:rsid w:val="0024170A"/>
    <w:rsid w:val="002422ED"/>
    <w:rsid w:val="00242629"/>
    <w:rsid w:val="002429BC"/>
    <w:rsid w:val="00242FA7"/>
    <w:rsid w:val="0024320E"/>
    <w:rsid w:val="002432AB"/>
    <w:rsid w:val="00243756"/>
    <w:rsid w:val="00243DFE"/>
    <w:rsid w:val="00244ED2"/>
    <w:rsid w:val="00245416"/>
    <w:rsid w:val="00245E69"/>
    <w:rsid w:val="00245F6D"/>
    <w:rsid w:val="0024607C"/>
    <w:rsid w:val="0024748B"/>
    <w:rsid w:val="0025197D"/>
    <w:rsid w:val="00252479"/>
    <w:rsid w:val="00252B95"/>
    <w:rsid w:val="00252EC7"/>
    <w:rsid w:val="00253973"/>
    <w:rsid w:val="00253C7F"/>
    <w:rsid w:val="00254095"/>
    <w:rsid w:val="00254B5A"/>
    <w:rsid w:val="00254BF8"/>
    <w:rsid w:val="002559FC"/>
    <w:rsid w:val="00255F03"/>
    <w:rsid w:val="00256E60"/>
    <w:rsid w:val="00257187"/>
    <w:rsid w:val="00257902"/>
    <w:rsid w:val="00257951"/>
    <w:rsid w:val="00257BBD"/>
    <w:rsid w:val="00260BA5"/>
    <w:rsid w:val="00260CD0"/>
    <w:rsid w:val="002615FD"/>
    <w:rsid w:val="00262481"/>
    <w:rsid w:val="00262E0D"/>
    <w:rsid w:val="00262E23"/>
    <w:rsid w:val="00263847"/>
    <w:rsid w:val="0026498D"/>
    <w:rsid w:val="00264EA8"/>
    <w:rsid w:val="00264F67"/>
    <w:rsid w:val="00265964"/>
    <w:rsid w:val="0026600E"/>
    <w:rsid w:val="00266D09"/>
    <w:rsid w:val="002706A1"/>
    <w:rsid w:val="00271E99"/>
    <w:rsid w:val="0027264B"/>
    <w:rsid w:val="00273035"/>
    <w:rsid w:val="002733EF"/>
    <w:rsid w:val="00273F0C"/>
    <w:rsid w:val="00274AED"/>
    <w:rsid w:val="00274CF1"/>
    <w:rsid w:val="00274DD1"/>
    <w:rsid w:val="00274EBD"/>
    <w:rsid w:val="0027513D"/>
    <w:rsid w:val="002756FF"/>
    <w:rsid w:val="00276304"/>
    <w:rsid w:val="002763C7"/>
    <w:rsid w:val="00277261"/>
    <w:rsid w:val="00277660"/>
    <w:rsid w:val="00282AE8"/>
    <w:rsid w:val="00283199"/>
    <w:rsid w:val="00283437"/>
    <w:rsid w:val="002836AA"/>
    <w:rsid w:val="00283852"/>
    <w:rsid w:val="00283B1D"/>
    <w:rsid w:val="002842F0"/>
    <w:rsid w:val="00284C83"/>
    <w:rsid w:val="002867FD"/>
    <w:rsid w:val="002869D8"/>
    <w:rsid w:val="00287E40"/>
    <w:rsid w:val="00290582"/>
    <w:rsid w:val="00290D38"/>
    <w:rsid w:val="00292202"/>
    <w:rsid w:val="00293076"/>
    <w:rsid w:val="00293A4B"/>
    <w:rsid w:val="0029471E"/>
    <w:rsid w:val="00296A60"/>
    <w:rsid w:val="00296F0B"/>
    <w:rsid w:val="00297D5D"/>
    <w:rsid w:val="00297FF1"/>
    <w:rsid w:val="002A0B08"/>
    <w:rsid w:val="002A184E"/>
    <w:rsid w:val="002A18C1"/>
    <w:rsid w:val="002A1E17"/>
    <w:rsid w:val="002A32B6"/>
    <w:rsid w:val="002A37E6"/>
    <w:rsid w:val="002A3FD1"/>
    <w:rsid w:val="002A48D9"/>
    <w:rsid w:val="002A6292"/>
    <w:rsid w:val="002A6614"/>
    <w:rsid w:val="002A66B0"/>
    <w:rsid w:val="002A6AFF"/>
    <w:rsid w:val="002A6B0A"/>
    <w:rsid w:val="002B05AA"/>
    <w:rsid w:val="002B0FFB"/>
    <w:rsid w:val="002B3B6A"/>
    <w:rsid w:val="002B3FFB"/>
    <w:rsid w:val="002B4957"/>
    <w:rsid w:val="002B64FB"/>
    <w:rsid w:val="002B697B"/>
    <w:rsid w:val="002B6BB5"/>
    <w:rsid w:val="002B73AF"/>
    <w:rsid w:val="002B7524"/>
    <w:rsid w:val="002B7720"/>
    <w:rsid w:val="002B7D45"/>
    <w:rsid w:val="002C1471"/>
    <w:rsid w:val="002C25F8"/>
    <w:rsid w:val="002C397E"/>
    <w:rsid w:val="002C3A7A"/>
    <w:rsid w:val="002C41CB"/>
    <w:rsid w:val="002C4609"/>
    <w:rsid w:val="002C4680"/>
    <w:rsid w:val="002C5D3E"/>
    <w:rsid w:val="002C62D8"/>
    <w:rsid w:val="002C6A7D"/>
    <w:rsid w:val="002C70B4"/>
    <w:rsid w:val="002C729D"/>
    <w:rsid w:val="002C7F86"/>
    <w:rsid w:val="002D10B8"/>
    <w:rsid w:val="002D45C4"/>
    <w:rsid w:val="002D48B2"/>
    <w:rsid w:val="002D4C50"/>
    <w:rsid w:val="002D5593"/>
    <w:rsid w:val="002D642B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4E65"/>
    <w:rsid w:val="002E5635"/>
    <w:rsid w:val="002E761C"/>
    <w:rsid w:val="002E774B"/>
    <w:rsid w:val="002E7778"/>
    <w:rsid w:val="002F0E0A"/>
    <w:rsid w:val="002F0F80"/>
    <w:rsid w:val="002F13EF"/>
    <w:rsid w:val="002F14F5"/>
    <w:rsid w:val="002F1F2E"/>
    <w:rsid w:val="002F2308"/>
    <w:rsid w:val="002F3929"/>
    <w:rsid w:val="002F3A17"/>
    <w:rsid w:val="002F4A6F"/>
    <w:rsid w:val="002F600A"/>
    <w:rsid w:val="002F739C"/>
    <w:rsid w:val="00300029"/>
    <w:rsid w:val="00301613"/>
    <w:rsid w:val="003030DF"/>
    <w:rsid w:val="0030427C"/>
    <w:rsid w:val="00304567"/>
    <w:rsid w:val="003048A5"/>
    <w:rsid w:val="003055A9"/>
    <w:rsid w:val="00305D14"/>
    <w:rsid w:val="0030644A"/>
    <w:rsid w:val="0030672F"/>
    <w:rsid w:val="00306964"/>
    <w:rsid w:val="00306B5B"/>
    <w:rsid w:val="003102D0"/>
    <w:rsid w:val="003119F4"/>
    <w:rsid w:val="00311C29"/>
    <w:rsid w:val="00311E4C"/>
    <w:rsid w:val="00311FC6"/>
    <w:rsid w:val="003120CB"/>
    <w:rsid w:val="003121EA"/>
    <w:rsid w:val="00312904"/>
    <w:rsid w:val="003129A3"/>
    <w:rsid w:val="0031311F"/>
    <w:rsid w:val="00313D36"/>
    <w:rsid w:val="0031468A"/>
    <w:rsid w:val="00314B6A"/>
    <w:rsid w:val="00314CD5"/>
    <w:rsid w:val="00314F05"/>
    <w:rsid w:val="003155CA"/>
    <w:rsid w:val="00315A16"/>
    <w:rsid w:val="00315EE0"/>
    <w:rsid w:val="00316706"/>
    <w:rsid w:val="00316AD4"/>
    <w:rsid w:val="003175FD"/>
    <w:rsid w:val="003212FC"/>
    <w:rsid w:val="0032169E"/>
    <w:rsid w:val="003222BF"/>
    <w:rsid w:val="00322715"/>
    <w:rsid w:val="003228D1"/>
    <w:rsid w:val="00322985"/>
    <w:rsid w:val="00322F21"/>
    <w:rsid w:val="003231E0"/>
    <w:rsid w:val="00323AB0"/>
    <w:rsid w:val="00324941"/>
    <w:rsid w:val="0032498F"/>
    <w:rsid w:val="00324A40"/>
    <w:rsid w:val="0032556F"/>
    <w:rsid w:val="003255C2"/>
    <w:rsid w:val="00325704"/>
    <w:rsid w:val="0033000B"/>
    <w:rsid w:val="00330052"/>
    <w:rsid w:val="0033168E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5F60"/>
    <w:rsid w:val="003376DE"/>
    <w:rsid w:val="0034070C"/>
    <w:rsid w:val="00340D0D"/>
    <w:rsid w:val="003419D1"/>
    <w:rsid w:val="00341E80"/>
    <w:rsid w:val="00342538"/>
    <w:rsid w:val="00343F49"/>
    <w:rsid w:val="00344AE1"/>
    <w:rsid w:val="00344C02"/>
    <w:rsid w:val="0034545A"/>
    <w:rsid w:val="003463F3"/>
    <w:rsid w:val="00346B05"/>
    <w:rsid w:val="00347F9D"/>
    <w:rsid w:val="00350095"/>
    <w:rsid w:val="00350731"/>
    <w:rsid w:val="0035125B"/>
    <w:rsid w:val="0035161C"/>
    <w:rsid w:val="00351A20"/>
    <w:rsid w:val="00351D91"/>
    <w:rsid w:val="003523C0"/>
    <w:rsid w:val="00352B52"/>
    <w:rsid w:val="00354972"/>
    <w:rsid w:val="00354ADD"/>
    <w:rsid w:val="00354E1D"/>
    <w:rsid w:val="00355000"/>
    <w:rsid w:val="00355A71"/>
    <w:rsid w:val="00355EC8"/>
    <w:rsid w:val="003564C8"/>
    <w:rsid w:val="00357338"/>
    <w:rsid w:val="003578F3"/>
    <w:rsid w:val="00357A50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61EE"/>
    <w:rsid w:val="003667C8"/>
    <w:rsid w:val="003668AE"/>
    <w:rsid w:val="0036754F"/>
    <w:rsid w:val="00367BBD"/>
    <w:rsid w:val="00367E69"/>
    <w:rsid w:val="003704CA"/>
    <w:rsid w:val="00371084"/>
    <w:rsid w:val="0037169B"/>
    <w:rsid w:val="003718B7"/>
    <w:rsid w:val="00371E3C"/>
    <w:rsid w:val="00371FC2"/>
    <w:rsid w:val="003720B7"/>
    <w:rsid w:val="00372279"/>
    <w:rsid w:val="003725ED"/>
    <w:rsid w:val="00373F2D"/>
    <w:rsid w:val="00374087"/>
    <w:rsid w:val="003749F8"/>
    <w:rsid w:val="00374BED"/>
    <w:rsid w:val="00374FE9"/>
    <w:rsid w:val="003755D4"/>
    <w:rsid w:val="00375B51"/>
    <w:rsid w:val="00375BA5"/>
    <w:rsid w:val="003760D7"/>
    <w:rsid w:val="00376365"/>
    <w:rsid w:val="003771B5"/>
    <w:rsid w:val="00377864"/>
    <w:rsid w:val="00380924"/>
    <w:rsid w:val="00380A59"/>
    <w:rsid w:val="00381796"/>
    <w:rsid w:val="0038185D"/>
    <w:rsid w:val="00381CFE"/>
    <w:rsid w:val="003820CC"/>
    <w:rsid w:val="00382391"/>
    <w:rsid w:val="00383DFB"/>
    <w:rsid w:val="00384BCD"/>
    <w:rsid w:val="00385F43"/>
    <w:rsid w:val="003863F1"/>
    <w:rsid w:val="00386451"/>
    <w:rsid w:val="003864E4"/>
    <w:rsid w:val="00386EA8"/>
    <w:rsid w:val="003876BB"/>
    <w:rsid w:val="00387A26"/>
    <w:rsid w:val="00387B78"/>
    <w:rsid w:val="00387DB4"/>
    <w:rsid w:val="00390A37"/>
    <w:rsid w:val="00390D7C"/>
    <w:rsid w:val="00392BDD"/>
    <w:rsid w:val="003930DC"/>
    <w:rsid w:val="003938B9"/>
    <w:rsid w:val="003940D0"/>
    <w:rsid w:val="003943A6"/>
    <w:rsid w:val="00394716"/>
    <w:rsid w:val="00396E8E"/>
    <w:rsid w:val="003971B5"/>
    <w:rsid w:val="00397830"/>
    <w:rsid w:val="00397E03"/>
    <w:rsid w:val="003A0480"/>
    <w:rsid w:val="003A0EE1"/>
    <w:rsid w:val="003A17D3"/>
    <w:rsid w:val="003A2469"/>
    <w:rsid w:val="003A262B"/>
    <w:rsid w:val="003A2E5A"/>
    <w:rsid w:val="003A30A5"/>
    <w:rsid w:val="003A32EE"/>
    <w:rsid w:val="003A3539"/>
    <w:rsid w:val="003A3658"/>
    <w:rsid w:val="003A3F2C"/>
    <w:rsid w:val="003A4610"/>
    <w:rsid w:val="003A4EEB"/>
    <w:rsid w:val="003A5214"/>
    <w:rsid w:val="003A5492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3D5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5D52"/>
    <w:rsid w:val="003B6427"/>
    <w:rsid w:val="003C0FB0"/>
    <w:rsid w:val="003C2DCB"/>
    <w:rsid w:val="003C3D3F"/>
    <w:rsid w:val="003C464D"/>
    <w:rsid w:val="003C555D"/>
    <w:rsid w:val="003C6165"/>
    <w:rsid w:val="003C6B17"/>
    <w:rsid w:val="003D0062"/>
    <w:rsid w:val="003D071B"/>
    <w:rsid w:val="003D0CBB"/>
    <w:rsid w:val="003D11FB"/>
    <w:rsid w:val="003D12B3"/>
    <w:rsid w:val="003D1435"/>
    <w:rsid w:val="003D2334"/>
    <w:rsid w:val="003D3E60"/>
    <w:rsid w:val="003D44C9"/>
    <w:rsid w:val="003D5363"/>
    <w:rsid w:val="003D56AA"/>
    <w:rsid w:val="003D6328"/>
    <w:rsid w:val="003D6B99"/>
    <w:rsid w:val="003D6EB7"/>
    <w:rsid w:val="003D6F46"/>
    <w:rsid w:val="003D775C"/>
    <w:rsid w:val="003E009D"/>
    <w:rsid w:val="003E1415"/>
    <w:rsid w:val="003E1773"/>
    <w:rsid w:val="003E1F2B"/>
    <w:rsid w:val="003E20A6"/>
    <w:rsid w:val="003E39AE"/>
    <w:rsid w:val="003E48E1"/>
    <w:rsid w:val="003E53FF"/>
    <w:rsid w:val="003E56E1"/>
    <w:rsid w:val="003E587D"/>
    <w:rsid w:val="003E5AC0"/>
    <w:rsid w:val="003E60A3"/>
    <w:rsid w:val="003E62A8"/>
    <w:rsid w:val="003E7258"/>
    <w:rsid w:val="003E7B5B"/>
    <w:rsid w:val="003F044F"/>
    <w:rsid w:val="003F197F"/>
    <w:rsid w:val="003F1C40"/>
    <w:rsid w:val="003F27D5"/>
    <w:rsid w:val="003F302D"/>
    <w:rsid w:val="003F3B46"/>
    <w:rsid w:val="003F4081"/>
    <w:rsid w:val="003F40CA"/>
    <w:rsid w:val="003F485A"/>
    <w:rsid w:val="003F4FED"/>
    <w:rsid w:val="003F50F2"/>
    <w:rsid w:val="003F5455"/>
    <w:rsid w:val="003F61BA"/>
    <w:rsid w:val="003F665B"/>
    <w:rsid w:val="003F6941"/>
    <w:rsid w:val="003F6CE7"/>
    <w:rsid w:val="003F774D"/>
    <w:rsid w:val="003F7C39"/>
    <w:rsid w:val="00401B29"/>
    <w:rsid w:val="00402478"/>
    <w:rsid w:val="00402929"/>
    <w:rsid w:val="00403392"/>
    <w:rsid w:val="00403464"/>
    <w:rsid w:val="00403AA5"/>
    <w:rsid w:val="0040438E"/>
    <w:rsid w:val="00404EBF"/>
    <w:rsid w:val="00405032"/>
    <w:rsid w:val="00405453"/>
    <w:rsid w:val="004055C0"/>
    <w:rsid w:val="00405890"/>
    <w:rsid w:val="00406B26"/>
    <w:rsid w:val="00406C11"/>
    <w:rsid w:val="004077FC"/>
    <w:rsid w:val="00410F75"/>
    <w:rsid w:val="00411830"/>
    <w:rsid w:val="00411C08"/>
    <w:rsid w:val="004125F8"/>
    <w:rsid w:val="00412BDC"/>
    <w:rsid w:val="00412D6D"/>
    <w:rsid w:val="00412DF1"/>
    <w:rsid w:val="00412ED4"/>
    <w:rsid w:val="0041330E"/>
    <w:rsid w:val="00413795"/>
    <w:rsid w:val="004138A6"/>
    <w:rsid w:val="0041424F"/>
    <w:rsid w:val="0041436B"/>
    <w:rsid w:val="00415298"/>
    <w:rsid w:val="0041588D"/>
    <w:rsid w:val="00415B92"/>
    <w:rsid w:val="00415BC8"/>
    <w:rsid w:val="004162B4"/>
    <w:rsid w:val="004163B7"/>
    <w:rsid w:val="00417941"/>
    <w:rsid w:val="00417B81"/>
    <w:rsid w:val="00417C32"/>
    <w:rsid w:val="00420135"/>
    <w:rsid w:val="00420A70"/>
    <w:rsid w:val="004211F9"/>
    <w:rsid w:val="00421934"/>
    <w:rsid w:val="004234D3"/>
    <w:rsid w:val="0042487F"/>
    <w:rsid w:val="00424D1A"/>
    <w:rsid w:val="00425469"/>
    <w:rsid w:val="004269A1"/>
    <w:rsid w:val="00426EFA"/>
    <w:rsid w:val="00427E85"/>
    <w:rsid w:val="00430289"/>
    <w:rsid w:val="004311D6"/>
    <w:rsid w:val="00431C58"/>
    <w:rsid w:val="00433408"/>
    <w:rsid w:val="0043366C"/>
    <w:rsid w:val="0043369F"/>
    <w:rsid w:val="004336DC"/>
    <w:rsid w:val="004338B4"/>
    <w:rsid w:val="004338CC"/>
    <w:rsid w:val="00433AED"/>
    <w:rsid w:val="004340A6"/>
    <w:rsid w:val="004344EE"/>
    <w:rsid w:val="00434DDA"/>
    <w:rsid w:val="00435084"/>
    <w:rsid w:val="00435768"/>
    <w:rsid w:val="00435952"/>
    <w:rsid w:val="00435D4D"/>
    <w:rsid w:val="0043633B"/>
    <w:rsid w:val="004369B1"/>
    <w:rsid w:val="0044066E"/>
    <w:rsid w:val="0044099B"/>
    <w:rsid w:val="0044118F"/>
    <w:rsid w:val="004416BC"/>
    <w:rsid w:val="00441FA9"/>
    <w:rsid w:val="0044268F"/>
    <w:rsid w:val="00442D30"/>
    <w:rsid w:val="00443224"/>
    <w:rsid w:val="00443533"/>
    <w:rsid w:val="00443761"/>
    <w:rsid w:val="0044399F"/>
    <w:rsid w:val="004439B8"/>
    <w:rsid w:val="00443B61"/>
    <w:rsid w:val="00444643"/>
    <w:rsid w:val="00444C8B"/>
    <w:rsid w:val="00447F53"/>
    <w:rsid w:val="0045002B"/>
    <w:rsid w:val="00450065"/>
    <w:rsid w:val="00450750"/>
    <w:rsid w:val="00450947"/>
    <w:rsid w:val="00451486"/>
    <w:rsid w:val="00451498"/>
    <w:rsid w:val="00452886"/>
    <w:rsid w:val="004529F5"/>
    <w:rsid w:val="0045397C"/>
    <w:rsid w:val="0045457E"/>
    <w:rsid w:val="00454904"/>
    <w:rsid w:val="00454949"/>
    <w:rsid w:val="00454B24"/>
    <w:rsid w:val="00455157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753"/>
    <w:rsid w:val="00463A11"/>
    <w:rsid w:val="0046524D"/>
    <w:rsid w:val="004664D7"/>
    <w:rsid w:val="00466AD5"/>
    <w:rsid w:val="00467BEA"/>
    <w:rsid w:val="00467EDA"/>
    <w:rsid w:val="00470A59"/>
    <w:rsid w:val="00470D0C"/>
    <w:rsid w:val="00471953"/>
    <w:rsid w:val="00471E58"/>
    <w:rsid w:val="004734AA"/>
    <w:rsid w:val="00474554"/>
    <w:rsid w:val="0047510E"/>
    <w:rsid w:val="00475D0D"/>
    <w:rsid w:val="00475DF4"/>
    <w:rsid w:val="00476AB0"/>
    <w:rsid w:val="004774B0"/>
    <w:rsid w:val="0048087A"/>
    <w:rsid w:val="00480F44"/>
    <w:rsid w:val="0048177F"/>
    <w:rsid w:val="004818A6"/>
    <w:rsid w:val="00481CEE"/>
    <w:rsid w:val="00482441"/>
    <w:rsid w:val="004831AB"/>
    <w:rsid w:val="00483DDD"/>
    <w:rsid w:val="00484AAE"/>
    <w:rsid w:val="00484DE9"/>
    <w:rsid w:val="0048528E"/>
    <w:rsid w:val="00485B33"/>
    <w:rsid w:val="0048667E"/>
    <w:rsid w:val="00486767"/>
    <w:rsid w:val="004868E0"/>
    <w:rsid w:val="00487CAF"/>
    <w:rsid w:val="004902B5"/>
    <w:rsid w:val="004904FB"/>
    <w:rsid w:val="004906A5"/>
    <w:rsid w:val="00490F41"/>
    <w:rsid w:val="00491475"/>
    <w:rsid w:val="00491D48"/>
    <w:rsid w:val="00491E72"/>
    <w:rsid w:val="0049317F"/>
    <w:rsid w:val="004932BA"/>
    <w:rsid w:val="00493345"/>
    <w:rsid w:val="00493812"/>
    <w:rsid w:val="00494013"/>
    <w:rsid w:val="00494396"/>
    <w:rsid w:val="004948CE"/>
    <w:rsid w:val="00494A73"/>
    <w:rsid w:val="00494B4D"/>
    <w:rsid w:val="0049523A"/>
    <w:rsid w:val="00495770"/>
    <w:rsid w:val="00495980"/>
    <w:rsid w:val="00495A8D"/>
    <w:rsid w:val="00495D37"/>
    <w:rsid w:val="004960DB"/>
    <w:rsid w:val="0049654F"/>
    <w:rsid w:val="0049676D"/>
    <w:rsid w:val="004967AD"/>
    <w:rsid w:val="00496B56"/>
    <w:rsid w:val="00497487"/>
    <w:rsid w:val="00497EBB"/>
    <w:rsid w:val="004A04CC"/>
    <w:rsid w:val="004A0641"/>
    <w:rsid w:val="004A088F"/>
    <w:rsid w:val="004A1D46"/>
    <w:rsid w:val="004A1DCD"/>
    <w:rsid w:val="004A24B1"/>
    <w:rsid w:val="004A256B"/>
    <w:rsid w:val="004A26CB"/>
    <w:rsid w:val="004A2877"/>
    <w:rsid w:val="004A2D96"/>
    <w:rsid w:val="004A31BA"/>
    <w:rsid w:val="004A3390"/>
    <w:rsid w:val="004A34DC"/>
    <w:rsid w:val="004A3A83"/>
    <w:rsid w:val="004A4289"/>
    <w:rsid w:val="004A4701"/>
    <w:rsid w:val="004A485F"/>
    <w:rsid w:val="004A4B56"/>
    <w:rsid w:val="004A5100"/>
    <w:rsid w:val="004A63B5"/>
    <w:rsid w:val="004A66C0"/>
    <w:rsid w:val="004A66F9"/>
    <w:rsid w:val="004A67B4"/>
    <w:rsid w:val="004A6C05"/>
    <w:rsid w:val="004A6FD2"/>
    <w:rsid w:val="004A7055"/>
    <w:rsid w:val="004A716F"/>
    <w:rsid w:val="004A74F2"/>
    <w:rsid w:val="004A7983"/>
    <w:rsid w:val="004A7AB3"/>
    <w:rsid w:val="004B014C"/>
    <w:rsid w:val="004B0AA9"/>
    <w:rsid w:val="004B1398"/>
    <w:rsid w:val="004B1424"/>
    <w:rsid w:val="004B1ACD"/>
    <w:rsid w:val="004B1B04"/>
    <w:rsid w:val="004B1E1B"/>
    <w:rsid w:val="004B27B0"/>
    <w:rsid w:val="004B2A7E"/>
    <w:rsid w:val="004B441B"/>
    <w:rsid w:val="004B5457"/>
    <w:rsid w:val="004B663A"/>
    <w:rsid w:val="004B688D"/>
    <w:rsid w:val="004B6F67"/>
    <w:rsid w:val="004B7129"/>
    <w:rsid w:val="004B7880"/>
    <w:rsid w:val="004B78D6"/>
    <w:rsid w:val="004B7B85"/>
    <w:rsid w:val="004C0AEF"/>
    <w:rsid w:val="004C134A"/>
    <w:rsid w:val="004C2203"/>
    <w:rsid w:val="004C236E"/>
    <w:rsid w:val="004C282B"/>
    <w:rsid w:val="004C296A"/>
    <w:rsid w:val="004C3AE3"/>
    <w:rsid w:val="004C3BF4"/>
    <w:rsid w:val="004C43FD"/>
    <w:rsid w:val="004C4E6F"/>
    <w:rsid w:val="004C504B"/>
    <w:rsid w:val="004C5335"/>
    <w:rsid w:val="004C7560"/>
    <w:rsid w:val="004C797F"/>
    <w:rsid w:val="004D113B"/>
    <w:rsid w:val="004D17EC"/>
    <w:rsid w:val="004D222A"/>
    <w:rsid w:val="004D2F4E"/>
    <w:rsid w:val="004D312A"/>
    <w:rsid w:val="004D35C2"/>
    <w:rsid w:val="004D3D87"/>
    <w:rsid w:val="004D57EA"/>
    <w:rsid w:val="004D5A76"/>
    <w:rsid w:val="004D5BE1"/>
    <w:rsid w:val="004D6581"/>
    <w:rsid w:val="004D7561"/>
    <w:rsid w:val="004E0069"/>
    <w:rsid w:val="004E0143"/>
    <w:rsid w:val="004E05BA"/>
    <w:rsid w:val="004E0B87"/>
    <w:rsid w:val="004E18D7"/>
    <w:rsid w:val="004E21D5"/>
    <w:rsid w:val="004E2C3E"/>
    <w:rsid w:val="004E4289"/>
    <w:rsid w:val="004E4D77"/>
    <w:rsid w:val="004E51C5"/>
    <w:rsid w:val="004E53C8"/>
    <w:rsid w:val="004E547C"/>
    <w:rsid w:val="004E5987"/>
    <w:rsid w:val="004E5AC4"/>
    <w:rsid w:val="004E5D0D"/>
    <w:rsid w:val="004E6123"/>
    <w:rsid w:val="004E6AE3"/>
    <w:rsid w:val="004E6F24"/>
    <w:rsid w:val="004E7479"/>
    <w:rsid w:val="004E7614"/>
    <w:rsid w:val="004E7631"/>
    <w:rsid w:val="004E7EC2"/>
    <w:rsid w:val="004F0396"/>
    <w:rsid w:val="004F08B9"/>
    <w:rsid w:val="004F0E61"/>
    <w:rsid w:val="004F13F9"/>
    <w:rsid w:val="004F1409"/>
    <w:rsid w:val="004F198E"/>
    <w:rsid w:val="004F3159"/>
    <w:rsid w:val="004F36AD"/>
    <w:rsid w:val="004F38FE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3AE"/>
    <w:rsid w:val="004F6909"/>
    <w:rsid w:val="004F6B38"/>
    <w:rsid w:val="004F72D4"/>
    <w:rsid w:val="00500840"/>
    <w:rsid w:val="00500D2C"/>
    <w:rsid w:val="00501B5F"/>
    <w:rsid w:val="005023DF"/>
    <w:rsid w:val="00502CB0"/>
    <w:rsid w:val="005035E0"/>
    <w:rsid w:val="005039F4"/>
    <w:rsid w:val="0050408F"/>
    <w:rsid w:val="00504093"/>
    <w:rsid w:val="0050456B"/>
    <w:rsid w:val="00504574"/>
    <w:rsid w:val="00505A03"/>
    <w:rsid w:val="005063C8"/>
    <w:rsid w:val="005076E5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BB1"/>
    <w:rsid w:val="00513D1A"/>
    <w:rsid w:val="00514803"/>
    <w:rsid w:val="0051483F"/>
    <w:rsid w:val="00514A35"/>
    <w:rsid w:val="00515AE6"/>
    <w:rsid w:val="0051637D"/>
    <w:rsid w:val="00516B68"/>
    <w:rsid w:val="005170C5"/>
    <w:rsid w:val="00517B3A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E62"/>
    <w:rsid w:val="00526529"/>
    <w:rsid w:val="005268CE"/>
    <w:rsid w:val="00526B49"/>
    <w:rsid w:val="005274F7"/>
    <w:rsid w:val="00527CC7"/>
    <w:rsid w:val="00530384"/>
    <w:rsid w:val="00530698"/>
    <w:rsid w:val="005306A2"/>
    <w:rsid w:val="00530994"/>
    <w:rsid w:val="00530B16"/>
    <w:rsid w:val="005313E1"/>
    <w:rsid w:val="00532315"/>
    <w:rsid w:val="00532B2E"/>
    <w:rsid w:val="00532E10"/>
    <w:rsid w:val="005336AA"/>
    <w:rsid w:val="005343D2"/>
    <w:rsid w:val="0053681B"/>
    <w:rsid w:val="00536B8A"/>
    <w:rsid w:val="00536C5E"/>
    <w:rsid w:val="00537313"/>
    <w:rsid w:val="00537BA7"/>
    <w:rsid w:val="00540FDD"/>
    <w:rsid w:val="00543079"/>
    <w:rsid w:val="00543648"/>
    <w:rsid w:val="0054365C"/>
    <w:rsid w:val="00543A94"/>
    <w:rsid w:val="00543D10"/>
    <w:rsid w:val="0054436B"/>
    <w:rsid w:val="00544666"/>
    <w:rsid w:val="00544F37"/>
    <w:rsid w:val="00545172"/>
    <w:rsid w:val="00545935"/>
    <w:rsid w:val="00550912"/>
    <w:rsid w:val="00550EDD"/>
    <w:rsid w:val="005514D7"/>
    <w:rsid w:val="00552471"/>
    <w:rsid w:val="005531BE"/>
    <w:rsid w:val="00554069"/>
    <w:rsid w:val="0055408E"/>
    <w:rsid w:val="00554DDB"/>
    <w:rsid w:val="00554E17"/>
    <w:rsid w:val="00554E2C"/>
    <w:rsid w:val="00555180"/>
    <w:rsid w:val="00555B2A"/>
    <w:rsid w:val="00556AA8"/>
    <w:rsid w:val="005571B3"/>
    <w:rsid w:val="00557B72"/>
    <w:rsid w:val="00557C67"/>
    <w:rsid w:val="00560929"/>
    <w:rsid w:val="0056121C"/>
    <w:rsid w:val="00561953"/>
    <w:rsid w:val="00562DCB"/>
    <w:rsid w:val="005635FF"/>
    <w:rsid w:val="00564F36"/>
    <w:rsid w:val="005650D6"/>
    <w:rsid w:val="0056578A"/>
    <w:rsid w:val="005657AF"/>
    <w:rsid w:val="00565C97"/>
    <w:rsid w:val="0056610D"/>
    <w:rsid w:val="0056675C"/>
    <w:rsid w:val="0056694A"/>
    <w:rsid w:val="00566EA6"/>
    <w:rsid w:val="0056734F"/>
    <w:rsid w:val="00567742"/>
    <w:rsid w:val="00567D0A"/>
    <w:rsid w:val="00570740"/>
    <w:rsid w:val="005707E9"/>
    <w:rsid w:val="00570A7B"/>
    <w:rsid w:val="005717E7"/>
    <w:rsid w:val="00572253"/>
    <w:rsid w:val="0057308E"/>
    <w:rsid w:val="00573F16"/>
    <w:rsid w:val="0057491A"/>
    <w:rsid w:val="00575708"/>
    <w:rsid w:val="005758D7"/>
    <w:rsid w:val="00577029"/>
    <w:rsid w:val="00577C7E"/>
    <w:rsid w:val="005805B8"/>
    <w:rsid w:val="00580658"/>
    <w:rsid w:val="00580A7E"/>
    <w:rsid w:val="00580BFE"/>
    <w:rsid w:val="0058165E"/>
    <w:rsid w:val="00582E06"/>
    <w:rsid w:val="00583CDB"/>
    <w:rsid w:val="00583DFD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1BD"/>
    <w:rsid w:val="0058763D"/>
    <w:rsid w:val="0058799A"/>
    <w:rsid w:val="00587D47"/>
    <w:rsid w:val="00590378"/>
    <w:rsid w:val="00590524"/>
    <w:rsid w:val="00590DD8"/>
    <w:rsid w:val="00592687"/>
    <w:rsid w:val="00592691"/>
    <w:rsid w:val="00594338"/>
    <w:rsid w:val="00595ED2"/>
    <w:rsid w:val="00596657"/>
    <w:rsid w:val="005966BE"/>
    <w:rsid w:val="0059694D"/>
    <w:rsid w:val="00596B7A"/>
    <w:rsid w:val="00597DC5"/>
    <w:rsid w:val="005A0520"/>
    <w:rsid w:val="005A15D7"/>
    <w:rsid w:val="005A1614"/>
    <w:rsid w:val="005A1C66"/>
    <w:rsid w:val="005A28DB"/>
    <w:rsid w:val="005A2E86"/>
    <w:rsid w:val="005A3171"/>
    <w:rsid w:val="005A321B"/>
    <w:rsid w:val="005A37EF"/>
    <w:rsid w:val="005A48C7"/>
    <w:rsid w:val="005A4978"/>
    <w:rsid w:val="005A4EB6"/>
    <w:rsid w:val="005A523A"/>
    <w:rsid w:val="005A5597"/>
    <w:rsid w:val="005A69FF"/>
    <w:rsid w:val="005A6E22"/>
    <w:rsid w:val="005A768B"/>
    <w:rsid w:val="005A7A98"/>
    <w:rsid w:val="005B0B3A"/>
    <w:rsid w:val="005B183C"/>
    <w:rsid w:val="005B285C"/>
    <w:rsid w:val="005B2F5D"/>
    <w:rsid w:val="005B3C49"/>
    <w:rsid w:val="005B3DC8"/>
    <w:rsid w:val="005B4910"/>
    <w:rsid w:val="005B49E4"/>
    <w:rsid w:val="005B4A48"/>
    <w:rsid w:val="005B55F9"/>
    <w:rsid w:val="005B5C24"/>
    <w:rsid w:val="005B65CD"/>
    <w:rsid w:val="005B7006"/>
    <w:rsid w:val="005B7BB7"/>
    <w:rsid w:val="005C014A"/>
    <w:rsid w:val="005C0254"/>
    <w:rsid w:val="005C1379"/>
    <w:rsid w:val="005C2132"/>
    <w:rsid w:val="005C24A3"/>
    <w:rsid w:val="005C25AC"/>
    <w:rsid w:val="005C2645"/>
    <w:rsid w:val="005C2BDE"/>
    <w:rsid w:val="005C38DF"/>
    <w:rsid w:val="005C4FEC"/>
    <w:rsid w:val="005C5453"/>
    <w:rsid w:val="005C6131"/>
    <w:rsid w:val="005C7615"/>
    <w:rsid w:val="005D17DF"/>
    <w:rsid w:val="005D17FA"/>
    <w:rsid w:val="005D2271"/>
    <w:rsid w:val="005D36E8"/>
    <w:rsid w:val="005D4207"/>
    <w:rsid w:val="005D430F"/>
    <w:rsid w:val="005D4F02"/>
    <w:rsid w:val="005D51BA"/>
    <w:rsid w:val="005D558D"/>
    <w:rsid w:val="005D62EA"/>
    <w:rsid w:val="005D7F6A"/>
    <w:rsid w:val="005E0337"/>
    <w:rsid w:val="005E2010"/>
    <w:rsid w:val="005E2121"/>
    <w:rsid w:val="005E2540"/>
    <w:rsid w:val="005E2BDB"/>
    <w:rsid w:val="005E2C20"/>
    <w:rsid w:val="005E2D0A"/>
    <w:rsid w:val="005E2F7C"/>
    <w:rsid w:val="005E3628"/>
    <w:rsid w:val="005E39DE"/>
    <w:rsid w:val="005E5B82"/>
    <w:rsid w:val="005E66AF"/>
    <w:rsid w:val="005E67DC"/>
    <w:rsid w:val="005E7E5C"/>
    <w:rsid w:val="005F110D"/>
    <w:rsid w:val="005F198F"/>
    <w:rsid w:val="005F1BB1"/>
    <w:rsid w:val="005F1F31"/>
    <w:rsid w:val="005F221E"/>
    <w:rsid w:val="005F2EC0"/>
    <w:rsid w:val="005F3240"/>
    <w:rsid w:val="005F3B5C"/>
    <w:rsid w:val="005F43DE"/>
    <w:rsid w:val="005F4F01"/>
    <w:rsid w:val="005F626A"/>
    <w:rsid w:val="005F6A39"/>
    <w:rsid w:val="005F6FCC"/>
    <w:rsid w:val="005F6FE7"/>
    <w:rsid w:val="005F70B7"/>
    <w:rsid w:val="005F7A9A"/>
    <w:rsid w:val="006003B5"/>
    <w:rsid w:val="0060120C"/>
    <w:rsid w:val="0060163C"/>
    <w:rsid w:val="0060222A"/>
    <w:rsid w:val="00602807"/>
    <w:rsid w:val="00603116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5C9"/>
    <w:rsid w:val="00611717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77"/>
    <w:rsid w:val="00615A8C"/>
    <w:rsid w:val="00616108"/>
    <w:rsid w:val="00616293"/>
    <w:rsid w:val="0061672A"/>
    <w:rsid w:val="00616771"/>
    <w:rsid w:val="00616782"/>
    <w:rsid w:val="006168F5"/>
    <w:rsid w:val="00616E32"/>
    <w:rsid w:val="0061766B"/>
    <w:rsid w:val="00617811"/>
    <w:rsid w:val="00617F50"/>
    <w:rsid w:val="00620895"/>
    <w:rsid w:val="0062155A"/>
    <w:rsid w:val="00621CEF"/>
    <w:rsid w:val="00621DEB"/>
    <w:rsid w:val="00623048"/>
    <w:rsid w:val="006231CD"/>
    <w:rsid w:val="00623426"/>
    <w:rsid w:val="00623442"/>
    <w:rsid w:val="00624456"/>
    <w:rsid w:val="0062450C"/>
    <w:rsid w:val="0062570B"/>
    <w:rsid w:val="00625C3F"/>
    <w:rsid w:val="0062635D"/>
    <w:rsid w:val="00626FD1"/>
    <w:rsid w:val="0062706E"/>
    <w:rsid w:val="006271E3"/>
    <w:rsid w:val="006275FF"/>
    <w:rsid w:val="006276E4"/>
    <w:rsid w:val="00630211"/>
    <w:rsid w:val="0063045A"/>
    <w:rsid w:val="00631C0C"/>
    <w:rsid w:val="006327CB"/>
    <w:rsid w:val="00633327"/>
    <w:rsid w:val="00633FE3"/>
    <w:rsid w:val="006356AA"/>
    <w:rsid w:val="00635704"/>
    <w:rsid w:val="00635FA4"/>
    <w:rsid w:val="00636345"/>
    <w:rsid w:val="006400F1"/>
    <w:rsid w:val="00640217"/>
    <w:rsid w:val="00640EDF"/>
    <w:rsid w:val="006412D9"/>
    <w:rsid w:val="00641F05"/>
    <w:rsid w:val="006422F2"/>
    <w:rsid w:val="00643255"/>
    <w:rsid w:val="006438E7"/>
    <w:rsid w:val="00643B76"/>
    <w:rsid w:val="00644997"/>
    <w:rsid w:val="0064513A"/>
    <w:rsid w:val="00645C01"/>
    <w:rsid w:val="006460C6"/>
    <w:rsid w:val="006469FB"/>
    <w:rsid w:val="00646F08"/>
    <w:rsid w:val="0064789C"/>
    <w:rsid w:val="006500C3"/>
    <w:rsid w:val="00650754"/>
    <w:rsid w:val="00650839"/>
    <w:rsid w:val="00651DCD"/>
    <w:rsid w:val="006520A4"/>
    <w:rsid w:val="00653059"/>
    <w:rsid w:val="00653228"/>
    <w:rsid w:val="00654042"/>
    <w:rsid w:val="0065410C"/>
    <w:rsid w:val="00655156"/>
    <w:rsid w:val="006575A8"/>
    <w:rsid w:val="006579A1"/>
    <w:rsid w:val="00660CA9"/>
    <w:rsid w:val="00661250"/>
    <w:rsid w:val="006614AB"/>
    <w:rsid w:val="006617AB"/>
    <w:rsid w:val="0066215C"/>
    <w:rsid w:val="00662A9C"/>
    <w:rsid w:val="00663532"/>
    <w:rsid w:val="006642DE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9B7"/>
    <w:rsid w:val="00666DB3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245"/>
    <w:rsid w:val="00673403"/>
    <w:rsid w:val="006736EA"/>
    <w:rsid w:val="006740B0"/>
    <w:rsid w:val="0067433A"/>
    <w:rsid w:val="0067436E"/>
    <w:rsid w:val="00674414"/>
    <w:rsid w:val="00675620"/>
    <w:rsid w:val="00675E87"/>
    <w:rsid w:val="006765BE"/>
    <w:rsid w:val="006769AE"/>
    <w:rsid w:val="0067704E"/>
    <w:rsid w:val="00677E61"/>
    <w:rsid w:val="00680B67"/>
    <w:rsid w:val="0068163C"/>
    <w:rsid w:val="00682991"/>
    <w:rsid w:val="00682D35"/>
    <w:rsid w:val="00682FE4"/>
    <w:rsid w:val="006839E6"/>
    <w:rsid w:val="00684222"/>
    <w:rsid w:val="00684843"/>
    <w:rsid w:val="00684D45"/>
    <w:rsid w:val="006860BD"/>
    <w:rsid w:val="0068624E"/>
    <w:rsid w:val="00686C73"/>
    <w:rsid w:val="00686CDA"/>
    <w:rsid w:val="00690C75"/>
    <w:rsid w:val="0069119D"/>
    <w:rsid w:val="006920C4"/>
    <w:rsid w:val="00692374"/>
    <w:rsid w:val="0069237C"/>
    <w:rsid w:val="00692A8C"/>
    <w:rsid w:val="0069351D"/>
    <w:rsid w:val="00693BBC"/>
    <w:rsid w:val="00693C11"/>
    <w:rsid w:val="00693C6B"/>
    <w:rsid w:val="00693CA1"/>
    <w:rsid w:val="00693F91"/>
    <w:rsid w:val="00694B48"/>
    <w:rsid w:val="00696DCD"/>
    <w:rsid w:val="00696EC0"/>
    <w:rsid w:val="0069743A"/>
    <w:rsid w:val="006978C2"/>
    <w:rsid w:val="006A09E9"/>
    <w:rsid w:val="006A0CC3"/>
    <w:rsid w:val="006A0DC8"/>
    <w:rsid w:val="006A0E2C"/>
    <w:rsid w:val="006A1130"/>
    <w:rsid w:val="006A1422"/>
    <w:rsid w:val="006A14E3"/>
    <w:rsid w:val="006A1FC0"/>
    <w:rsid w:val="006A489C"/>
    <w:rsid w:val="006A60B9"/>
    <w:rsid w:val="006A6839"/>
    <w:rsid w:val="006A68BF"/>
    <w:rsid w:val="006A753C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B79"/>
    <w:rsid w:val="006B1F22"/>
    <w:rsid w:val="006B5497"/>
    <w:rsid w:val="006B570C"/>
    <w:rsid w:val="006B63BC"/>
    <w:rsid w:val="006B6913"/>
    <w:rsid w:val="006B6D34"/>
    <w:rsid w:val="006B6D47"/>
    <w:rsid w:val="006B728B"/>
    <w:rsid w:val="006B7B22"/>
    <w:rsid w:val="006C0F55"/>
    <w:rsid w:val="006C1C31"/>
    <w:rsid w:val="006C253B"/>
    <w:rsid w:val="006C2A56"/>
    <w:rsid w:val="006C3954"/>
    <w:rsid w:val="006C3F89"/>
    <w:rsid w:val="006C4271"/>
    <w:rsid w:val="006C4BAA"/>
    <w:rsid w:val="006C5F26"/>
    <w:rsid w:val="006C63EC"/>
    <w:rsid w:val="006C7055"/>
    <w:rsid w:val="006D1908"/>
    <w:rsid w:val="006D1FD9"/>
    <w:rsid w:val="006D2640"/>
    <w:rsid w:val="006D2ED6"/>
    <w:rsid w:val="006D3056"/>
    <w:rsid w:val="006D36D8"/>
    <w:rsid w:val="006D4552"/>
    <w:rsid w:val="006E0492"/>
    <w:rsid w:val="006E0AB6"/>
    <w:rsid w:val="006E10F0"/>
    <w:rsid w:val="006E1721"/>
    <w:rsid w:val="006E1B82"/>
    <w:rsid w:val="006E1D91"/>
    <w:rsid w:val="006E250C"/>
    <w:rsid w:val="006E2810"/>
    <w:rsid w:val="006E35BB"/>
    <w:rsid w:val="006E3725"/>
    <w:rsid w:val="006E3780"/>
    <w:rsid w:val="006E404B"/>
    <w:rsid w:val="006E4973"/>
    <w:rsid w:val="006E5539"/>
    <w:rsid w:val="006E79B8"/>
    <w:rsid w:val="006F11F9"/>
    <w:rsid w:val="006F38D3"/>
    <w:rsid w:val="006F3A60"/>
    <w:rsid w:val="006F3A64"/>
    <w:rsid w:val="006F3C3E"/>
    <w:rsid w:val="006F3D74"/>
    <w:rsid w:val="006F5EA5"/>
    <w:rsid w:val="006F6161"/>
    <w:rsid w:val="006F6E5D"/>
    <w:rsid w:val="006F6EBF"/>
    <w:rsid w:val="006F7A71"/>
    <w:rsid w:val="007006FA"/>
    <w:rsid w:val="0070107B"/>
    <w:rsid w:val="007020FC"/>
    <w:rsid w:val="007021F5"/>
    <w:rsid w:val="0070347A"/>
    <w:rsid w:val="00703A35"/>
    <w:rsid w:val="007042F8"/>
    <w:rsid w:val="007045AF"/>
    <w:rsid w:val="007046AB"/>
    <w:rsid w:val="00704D65"/>
    <w:rsid w:val="0070502C"/>
    <w:rsid w:val="00705643"/>
    <w:rsid w:val="007056B7"/>
    <w:rsid w:val="00705961"/>
    <w:rsid w:val="007061BC"/>
    <w:rsid w:val="00706750"/>
    <w:rsid w:val="00707716"/>
    <w:rsid w:val="00707E62"/>
    <w:rsid w:val="00710414"/>
    <w:rsid w:val="00710CE2"/>
    <w:rsid w:val="00710E29"/>
    <w:rsid w:val="00711373"/>
    <w:rsid w:val="00711ECB"/>
    <w:rsid w:val="007127CD"/>
    <w:rsid w:val="00712DDB"/>
    <w:rsid w:val="00713616"/>
    <w:rsid w:val="0071377D"/>
    <w:rsid w:val="007141F3"/>
    <w:rsid w:val="0071477B"/>
    <w:rsid w:val="00714FFD"/>
    <w:rsid w:val="007158CA"/>
    <w:rsid w:val="00716501"/>
    <w:rsid w:val="00716A75"/>
    <w:rsid w:val="00717BB8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27AD9"/>
    <w:rsid w:val="00730BA1"/>
    <w:rsid w:val="00732B7F"/>
    <w:rsid w:val="0073327F"/>
    <w:rsid w:val="007336E4"/>
    <w:rsid w:val="00734427"/>
    <w:rsid w:val="007348D3"/>
    <w:rsid w:val="00735CE1"/>
    <w:rsid w:val="00736398"/>
    <w:rsid w:val="0073698D"/>
    <w:rsid w:val="00736AD8"/>
    <w:rsid w:val="007371A3"/>
    <w:rsid w:val="0074007C"/>
    <w:rsid w:val="00740126"/>
    <w:rsid w:val="007402BF"/>
    <w:rsid w:val="00740C06"/>
    <w:rsid w:val="00741CF5"/>
    <w:rsid w:val="007425EE"/>
    <w:rsid w:val="00742CE9"/>
    <w:rsid w:val="007430A8"/>
    <w:rsid w:val="00743538"/>
    <w:rsid w:val="007439DC"/>
    <w:rsid w:val="00743D19"/>
    <w:rsid w:val="0074487A"/>
    <w:rsid w:val="007453B4"/>
    <w:rsid w:val="0074562C"/>
    <w:rsid w:val="0074599E"/>
    <w:rsid w:val="007471D0"/>
    <w:rsid w:val="00747359"/>
    <w:rsid w:val="007512BD"/>
    <w:rsid w:val="007516EE"/>
    <w:rsid w:val="007520D0"/>
    <w:rsid w:val="00752555"/>
    <w:rsid w:val="007528C6"/>
    <w:rsid w:val="00753453"/>
    <w:rsid w:val="00753C6B"/>
    <w:rsid w:val="00754703"/>
    <w:rsid w:val="00754CB2"/>
    <w:rsid w:val="00754E44"/>
    <w:rsid w:val="007550BA"/>
    <w:rsid w:val="00755F1B"/>
    <w:rsid w:val="0075622E"/>
    <w:rsid w:val="00756931"/>
    <w:rsid w:val="00756988"/>
    <w:rsid w:val="00757244"/>
    <w:rsid w:val="007579C5"/>
    <w:rsid w:val="00760172"/>
    <w:rsid w:val="007601EE"/>
    <w:rsid w:val="00760E37"/>
    <w:rsid w:val="00760E45"/>
    <w:rsid w:val="00760E96"/>
    <w:rsid w:val="0076162D"/>
    <w:rsid w:val="007621B0"/>
    <w:rsid w:val="0076253D"/>
    <w:rsid w:val="0076303F"/>
    <w:rsid w:val="00764F16"/>
    <w:rsid w:val="00765B6D"/>
    <w:rsid w:val="0076693B"/>
    <w:rsid w:val="00767505"/>
    <w:rsid w:val="00767CFF"/>
    <w:rsid w:val="00767E29"/>
    <w:rsid w:val="00770BB8"/>
    <w:rsid w:val="00771C9F"/>
    <w:rsid w:val="007723D2"/>
    <w:rsid w:val="00772A0C"/>
    <w:rsid w:val="00772EC3"/>
    <w:rsid w:val="00773068"/>
    <w:rsid w:val="00773FB6"/>
    <w:rsid w:val="00774AE7"/>
    <w:rsid w:val="00775427"/>
    <w:rsid w:val="00776C9C"/>
    <w:rsid w:val="0077740E"/>
    <w:rsid w:val="007800A2"/>
    <w:rsid w:val="00780BB0"/>
    <w:rsid w:val="00781FF3"/>
    <w:rsid w:val="007829A2"/>
    <w:rsid w:val="00783065"/>
    <w:rsid w:val="007830C5"/>
    <w:rsid w:val="00783532"/>
    <w:rsid w:val="00783658"/>
    <w:rsid w:val="007852CF"/>
    <w:rsid w:val="007855F5"/>
    <w:rsid w:val="00785D1C"/>
    <w:rsid w:val="007872FF"/>
    <w:rsid w:val="00787D78"/>
    <w:rsid w:val="00787DAF"/>
    <w:rsid w:val="007918E3"/>
    <w:rsid w:val="007922E9"/>
    <w:rsid w:val="007937CA"/>
    <w:rsid w:val="007938FE"/>
    <w:rsid w:val="00793C65"/>
    <w:rsid w:val="00794523"/>
    <w:rsid w:val="00794898"/>
    <w:rsid w:val="00794F74"/>
    <w:rsid w:val="00795931"/>
    <w:rsid w:val="00795EDB"/>
    <w:rsid w:val="00796493"/>
    <w:rsid w:val="00797D5A"/>
    <w:rsid w:val="007A035C"/>
    <w:rsid w:val="007A0522"/>
    <w:rsid w:val="007A05E8"/>
    <w:rsid w:val="007A0814"/>
    <w:rsid w:val="007A0EC7"/>
    <w:rsid w:val="007A113F"/>
    <w:rsid w:val="007A11C0"/>
    <w:rsid w:val="007A12D9"/>
    <w:rsid w:val="007A2786"/>
    <w:rsid w:val="007A4CCD"/>
    <w:rsid w:val="007A4CF2"/>
    <w:rsid w:val="007A4D72"/>
    <w:rsid w:val="007A5A95"/>
    <w:rsid w:val="007A5C85"/>
    <w:rsid w:val="007A61A0"/>
    <w:rsid w:val="007A631E"/>
    <w:rsid w:val="007A6494"/>
    <w:rsid w:val="007A6C8A"/>
    <w:rsid w:val="007A6F63"/>
    <w:rsid w:val="007A7448"/>
    <w:rsid w:val="007A7DA9"/>
    <w:rsid w:val="007A7FF1"/>
    <w:rsid w:val="007B0E10"/>
    <w:rsid w:val="007B22DC"/>
    <w:rsid w:val="007B230E"/>
    <w:rsid w:val="007B2779"/>
    <w:rsid w:val="007B2836"/>
    <w:rsid w:val="007B3074"/>
    <w:rsid w:val="007B30F4"/>
    <w:rsid w:val="007B400B"/>
    <w:rsid w:val="007B40BB"/>
    <w:rsid w:val="007B44A0"/>
    <w:rsid w:val="007B49BE"/>
    <w:rsid w:val="007B54BD"/>
    <w:rsid w:val="007B7748"/>
    <w:rsid w:val="007C07A9"/>
    <w:rsid w:val="007C09AF"/>
    <w:rsid w:val="007C0D06"/>
    <w:rsid w:val="007C1D0A"/>
    <w:rsid w:val="007C2285"/>
    <w:rsid w:val="007C31ED"/>
    <w:rsid w:val="007C32B0"/>
    <w:rsid w:val="007C590C"/>
    <w:rsid w:val="007C6409"/>
    <w:rsid w:val="007C6883"/>
    <w:rsid w:val="007C68BB"/>
    <w:rsid w:val="007C7886"/>
    <w:rsid w:val="007D0E2B"/>
    <w:rsid w:val="007D29C4"/>
    <w:rsid w:val="007D32AB"/>
    <w:rsid w:val="007D342A"/>
    <w:rsid w:val="007D3F80"/>
    <w:rsid w:val="007D45F9"/>
    <w:rsid w:val="007D5BFC"/>
    <w:rsid w:val="007D6102"/>
    <w:rsid w:val="007D6A23"/>
    <w:rsid w:val="007D6C40"/>
    <w:rsid w:val="007D70DD"/>
    <w:rsid w:val="007D7B21"/>
    <w:rsid w:val="007E068E"/>
    <w:rsid w:val="007E1B84"/>
    <w:rsid w:val="007E1D80"/>
    <w:rsid w:val="007E2F74"/>
    <w:rsid w:val="007E2F9B"/>
    <w:rsid w:val="007E3306"/>
    <w:rsid w:val="007E375A"/>
    <w:rsid w:val="007E3E33"/>
    <w:rsid w:val="007E55E2"/>
    <w:rsid w:val="007E581C"/>
    <w:rsid w:val="007E60E6"/>
    <w:rsid w:val="007E6432"/>
    <w:rsid w:val="007E7F7A"/>
    <w:rsid w:val="007F0DCA"/>
    <w:rsid w:val="007F19E9"/>
    <w:rsid w:val="007F2FC8"/>
    <w:rsid w:val="007F38BA"/>
    <w:rsid w:val="007F3AED"/>
    <w:rsid w:val="007F41F6"/>
    <w:rsid w:val="007F450C"/>
    <w:rsid w:val="007F53F0"/>
    <w:rsid w:val="007F586B"/>
    <w:rsid w:val="007F5B63"/>
    <w:rsid w:val="007F60D4"/>
    <w:rsid w:val="007F7270"/>
    <w:rsid w:val="00800965"/>
    <w:rsid w:val="00801763"/>
    <w:rsid w:val="0080221E"/>
    <w:rsid w:val="00802A9D"/>
    <w:rsid w:val="00802BFA"/>
    <w:rsid w:val="00803510"/>
    <w:rsid w:val="00803C1A"/>
    <w:rsid w:val="008057A2"/>
    <w:rsid w:val="00806345"/>
    <w:rsid w:val="0080762E"/>
    <w:rsid w:val="00807E70"/>
    <w:rsid w:val="0081002F"/>
    <w:rsid w:val="008101B5"/>
    <w:rsid w:val="008105A6"/>
    <w:rsid w:val="008106B3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20D"/>
    <w:rsid w:val="00816320"/>
    <w:rsid w:val="008166EC"/>
    <w:rsid w:val="00820C99"/>
    <w:rsid w:val="00820E7F"/>
    <w:rsid w:val="00821167"/>
    <w:rsid w:val="008229B4"/>
    <w:rsid w:val="00822F08"/>
    <w:rsid w:val="00823362"/>
    <w:rsid w:val="00823DBC"/>
    <w:rsid w:val="00824610"/>
    <w:rsid w:val="008247A2"/>
    <w:rsid w:val="00824ABB"/>
    <w:rsid w:val="00824B02"/>
    <w:rsid w:val="008254C5"/>
    <w:rsid w:val="00826408"/>
    <w:rsid w:val="00826F18"/>
    <w:rsid w:val="00830E2C"/>
    <w:rsid w:val="008312DA"/>
    <w:rsid w:val="00832B96"/>
    <w:rsid w:val="00832D66"/>
    <w:rsid w:val="0083346B"/>
    <w:rsid w:val="0083346D"/>
    <w:rsid w:val="00833D7F"/>
    <w:rsid w:val="0083477A"/>
    <w:rsid w:val="00834837"/>
    <w:rsid w:val="00834C1C"/>
    <w:rsid w:val="00835107"/>
    <w:rsid w:val="00836596"/>
    <w:rsid w:val="00837852"/>
    <w:rsid w:val="00840ADB"/>
    <w:rsid w:val="00841281"/>
    <w:rsid w:val="00841DB8"/>
    <w:rsid w:val="008428C9"/>
    <w:rsid w:val="00842C38"/>
    <w:rsid w:val="00842CDC"/>
    <w:rsid w:val="008432DF"/>
    <w:rsid w:val="008434F7"/>
    <w:rsid w:val="00843557"/>
    <w:rsid w:val="00843991"/>
    <w:rsid w:val="008444F6"/>
    <w:rsid w:val="0084456A"/>
    <w:rsid w:val="00844BFA"/>
    <w:rsid w:val="00845236"/>
    <w:rsid w:val="00845AE4"/>
    <w:rsid w:val="00845B37"/>
    <w:rsid w:val="0084731E"/>
    <w:rsid w:val="008476B0"/>
    <w:rsid w:val="00847E58"/>
    <w:rsid w:val="00847EAA"/>
    <w:rsid w:val="00847F7F"/>
    <w:rsid w:val="008500E4"/>
    <w:rsid w:val="00850AE3"/>
    <w:rsid w:val="00851DBB"/>
    <w:rsid w:val="008534D9"/>
    <w:rsid w:val="00853582"/>
    <w:rsid w:val="00853D4F"/>
    <w:rsid w:val="00854BD3"/>
    <w:rsid w:val="00854D8C"/>
    <w:rsid w:val="0085505C"/>
    <w:rsid w:val="00855496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A42"/>
    <w:rsid w:val="00862309"/>
    <w:rsid w:val="00862850"/>
    <w:rsid w:val="00862ABB"/>
    <w:rsid w:val="00863BF9"/>
    <w:rsid w:val="00863EE0"/>
    <w:rsid w:val="00864DD5"/>
    <w:rsid w:val="00866F29"/>
    <w:rsid w:val="008677E2"/>
    <w:rsid w:val="008678CE"/>
    <w:rsid w:val="008700D3"/>
    <w:rsid w:val="0087039A"/>
    <w:rsid w:val="00870A43"/>
    <w:rsid w:val="00870A97"/>
    <w:rsid w:val="00871C2A"/>
    <w:rsid w:val="00871D0D"/>
    <w:rsid w:val="00871DAA"/>
    <w:rsid w:val="0087221C"/>
    <w:rsid w:val="00872824"/>
    <w:rsid w:val="00872838"/>
    <w:rsid w:val="00872F2F"/>
    <w:rsid w:val="00873365"/>
    <w:rsid w:val="00873642"/>
    <w:rsid w:val="00873AFF"/>
    <w:rsid w:val="008750FB"/>
    <w:rsid w:val="00875405"/>
    <w:rsid w:val="008757E0"/>
    <w:rsid w:val="00875BF4"/>
    <w:rsid w:val="00876146"/>
    <w:rsid w:val="008764A1"/>
    <w:rsid w:val="0087740F"/>
    <w:rsid w:val="00877574"/>
    <w:rsid w:val="0087771B"/>
    <w:rsid w:val="00877F10"/>
    <w:rsid w:val="00880182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03"/>
    <w:rsid w:val="00883CF6"/>
    <w:rsid w:val="00884268"/>
    <w:rsid w:val="008846EB"/>
    <w:rsid w:val="00884AF3"/>
    <w:rsid w:val="008851C1"/>
    <w:rsid w:val="008860AF"/>
    <w:rsid w:val="0088611E"/>
    <w:rsid w:val="00886C2D"/>
    <w:rsid w:val="00890A3E"/>
    <w:rsid w:val="00890F38"/>
    <w:rsid w:val="00892FCE"/>
    <w:rsid w:val="00893168"/>
    <w:rsid w:val="00893299"/>
    <w:rsid w:val="0089339A"/>
    <w:rsid w:val="0089348E"/>
    <w:rsid w:val="008935AF"/>
    <w:rsid w:val="008943A8"/>
    <w:rsid w:val="0089482A"/>
    <w:rsid w:val="008951F5"/>
    <w:rsid w:val="00895E55"/>
    <w:rsid w:val="00896BAF"/>
    <w:rsid w:val="00897384"/>
    <w:rsid w:val="00897B25"/>
    <w:rsid w:val="00897DDD"/>
    <w:rsid w:val="008A0042"/>
    <w:rsid w:val="008A0105"/>
    <w:rsid w:val="008A064C"/>
    <w:rsid w:val="008A0ABE"/>
    <w:rsid w:val="008A10D4"/>
    <w:rsid w:val="008A1243"/>
    <w:rsid w:val="008A1744"/>
    <w:rsid w:val="008A1B57"/>
    <w:rsid w:val="008A24DC"/>
    <w:rsid w:val="008A2BB8"/>
    <w:rsid w:val="008A2DEF"/>
    <w:rsid w:val="008A346E"/>
    <w:rsid w:val="008A3E52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4966"/>
    <w:rsid w:val="008B49A2"/>
    <w:rsid w:val="008B4BBB"/>
    <w:rsid w:val="008B4EE8"/>
    <w:rsid w:val="008B5393"/>
    <w:rsid w:val="008B69D9"/>
    <w:rsid w:val="008B6E76"/>
    <w:rsid w:val="008C184F"/>
    <w:rsid w:val="008C1DC5"/>
    <w:rsid w:val="008C28A1"/>
    <w:rsid w:val="008C28D0"/>
    <w:rsid w:val="008C40C0"/>
    <w:rsid w:val="008C4241"/>
    <w:rsid w:val="008C4754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2801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11F"/>
    <w:rsid w:val="008E03B2"/>
    <w:rsid w:val="008E1DD4"/>
    <w:rsid w:val="008E1DFF"/>
    <w:rsid w:val="008E1E90"/>
    <w:rsid w:val="008E2394"/>
    <w:rsid w:val="008E2C0D"/>
    <w:rsid w:val="008E2C23"/>
    <w:rsid w:val="008E46C8"/>
    <w:rsid w:val="008E532E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388"/>
    <w:rsid w:val="008F36C5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48"/>
    <w:rsid w:val="00901615"/>
    <w:rsid w:val="0090230B"/>
    <w:rsid w:val="00902DAD"/>
    <w:rsid w:val="0090309A"/>
    <w:rsid w:val="0090349F"/>
    <w:rsid w:val="00903652"/>
    <w:rsid w:val="00903A8E"/>
    <w:rsid w:val="00903B4B"/>
    <w:rsid w:val="009049F6"/>
    <w:rsid w:val="00904C92"/>
    <w:rsid w:val="009056C4"/>
    <w:rsid w:val="00906B4D"/>
    <w:rsid w:val="00906D55"/>
    <w:rsid w:val="00906D99"/>
    <w:rsid w:val="009077E2"/>
    <w:rsid w:val="00907CD9"/>
    <w:rsid w:val="0091097B"/>
    <w:rsid w:val="009142D8"/>
    <w:rsid w:val="00914325"/>
    <w:rsid w:val="00914738"/>
    <w:rsid w:val="00914AAE"/>
    <w:rsid w:val="009151BE"/>
    <w:rsid w:val="0091523F"/>
    <w:rsid w:val="00915D79"/>
    <w:rsid w:val="00915DD8"/>
    <w:rsid w:val="00917B11"/>
    <w:rsid w:val="00917DFF"/>
    <w:rsid w:val="009200F6"/>
    <w:rsid w:val="00920A38"/>
    <w:rsid w:val="00921811"/>
    <w:rsid w:val="00922322"/>
    <w:rsid w:val="009226E6"/>
    <w:rsid w:val="009227A0"/>
    <w:rsid w:val="009237F3"/>
    <w:rsid w:val="00923D51"/>
    <w:rsid w:val="00924E66"/>
    <w:rsid w:val="0092589C"/>
    <w:rsid w:val="00926407"/>
    <w:rsid w:val="009270ED"/>
    <w:rsid w:val="0092714E"/>
    <w:rsid w:val="00927E4B"/>
    <w:rsid w:val="00927F16"/>
    <w:rsid w:val="009305F7"/>
    <w:rsid w:val="00930C8A"/>
    <w:rsid w:val="0093103A"/>
    <w:rsid w:val="0093238B"/>
    <w:rsid w:val="0093270A"/>
    <w:rsid w:val="00932EC8"/>
    <w:rsid w:val="00933083"/>
    <w:rsid w:val="00933DC5"/>
    <w:rsid w:val="00933F34"/>
    <w:rsid w:val="00934338"/>
    <w:rsid w:val="0093459D"/>
    <w:rsid w:val="00934785"/>
    <w:rsid w:val="00934CD9"/>
    <w:rsid w:val="00934F62"/>
    <w:rsid w:val="00934FB6"/>
    <w:rsid w:val="00935FCF"/>
    <w:rsid w:val="00937BF9"/>
    <w:rsid w:val="00941985"/>
    <w:rsid w:val="00941FCF"/>
    <w:rsid w:val="00942140"/>
    <w:rsid w:val="00942689"/>
    <w:rsid w:val="009449FE"/>
    <w:rsid w:val="009454E3"/>
    <w:rsid w:val="0094567E"/>
    <w:rsid w:val="0094585A"/>
    <w:rsid w:val="00946366"/>
    <w:rsid w:val="00946994"/>
    <w:rsid w:val="00946CEE"/>
    <w:rsid w:val="009474BB"/>
    <w:rsid w:val="00947901"/>
    <w:rsid w:val="00950ED4"/>
    <w:rsid w:val="009521C2"/>
    <w:rsid w:val="00952FDA"/>
    <w:rsid w:val="009530E9"/>
    <w:rsid w:val="00953527"/>
    <w:rsid w:val="009536A9"/>
    <w:rsid w:val="00955A97"/>
    <w:rsid w:val="00955F92"/>
    <w:rsid w:val="00956698"/>
    <w:rsid w:val="00957383"/>
    <w:rsid w:val="00957510"/>
    <w:rsid w:val="009577E0"/>
    <w:rsid w:val="00957C83"/>
    <w:rsid w:val="00960408"/>
    <w:rsid w:val="0096060F"/>
    <w:rsid w:val="00961061"/>
    <w:rsid w:val="00961AA0"/>
    <w:rsid w:val="00961FFC"/>
    <w:rsid w:val="00965044"/>
    <w:rsid w:val="00965192"/>
    <w:rsid w:val="00965CE5"/>
    <w:rsid w:val="009676B7"/>
    <w:rsid w:val="009703A9"/>
    <w:rsid w:val="00971837"/>
    <w:rsid w:val="00971CFA"/>
    <w:rsid w:val="00972527"/>
    <w:rsid w:val="00972B9B"/>
    <w:rsid w:val="00972D6F"/>
    <w:rsid w:val="00973716"/>
    <w:rsid w:val="00973EE5"/>
    <w:rsid w:val="00975587"/>
    <w:rsid w:val="00975B5B"/>
    <w:rsid w:val="00975EFF"/>
    <w:rsid w:val="00976A38"/>
    <w:rsid w:val="00977163"/>
    <w:rsid w:val="009775D1"/>
    <w:rsid w:val="009778E9"/>
    <w:rsid w:val="009779FC"/>
    <w:rsid w:val="009809F8"/>
    <w:rsid w:val="00981940"/>
    <w:rsid w:val="009828B4"/>
    <w:rsid w:val="00983283"/>
    <w:rsid w:val="00984117"/>
    <w:rsid w:val="0098451C"/>
    <w:rsid w:val="00985332"/>
    <w:rsid w:val="009854F8"/>
    <w:rsid w:val="0098646C"/>
    <w:rsid w:val="0098654C"/>
    <w:rsid w:val="00986A50"/>
    <w:rsid w:val="00986C89"/>
    <w:rsid w:val="00986CB4"/>
    <w:rsid w:val="00990D25"/>
    <w:rsid w:val="00991E64"/>
    <w:rsid w:val="00992225"/>
    <w:rsid w:val="0099236C"/>
    <w:rsid w:val="00993074"/>
    <w:rsid w:val="00993912"/>
    <w:rsid w:val="00993B97"/>
    <w:rsid w:val="00994514"/>
    <w:rsid w:val="00994CB8"/>
    <w:rsid w:val="00995CFC"/>
    <w:rsid w:val="0099685C"/>
    <w:rsid w:val="0099777E"/>
    <w:rsid w:val="009A0407"/>
    <w:rsid w:val="009A1262"/>
    <w:rsid w:val="009A2258"/>
    <w:rsid w:val="009A2BB7"/>
    <w:rsid w:val="009A2CC1"/>
    <w:rsid w:val="009A3420"/>
    <w:rsid w:val="009A37D0"/>
    <w:rsid w:val="009A393B"/>
    <w:rsid w:val="009A40E6"/>
    <w:rsid w:val="009A5553"/>
    <w:rsid w:val="009A5E23"/>
    <w:rsid w:val="009A5FBB"/>
    <w:rsid w:val="009A6118"/>
    <w:rsid w:val="009A63C0"/>
    <w:rsid w:val="009A6A23"/>
    <w:rsid w:val="009A6F66"/>
    <w:rsid w:val="009A733D"/>
    <w:rsid w:val="009A74BB"/>
    <w:rsid w:val="009B0227"/>
    <w:rsid w:val="009B048E"/>
    <w:rsid w:val="009B10E3"/>
    <w:rsid w:val="009B30D9"/>
    <w:rsid w:val="009B429F"/>
    <w:rsid w:val="009B48C1"/>
    <w:rsid w:val="009B4D6D"/>
    <w:rsid w:val="009B5377"/>
    <w:rsid w:val="009B573E"/>
    <w:rsid w:val="009B633A"/>
    <w:rsid w:val="009B75EC"/>
    <w:rsid w:val="009B7E5A"/>
    <w:rsid w:val="009C28D6"/>
    <w:rsid w:val="009C52EB"/>
    <w:rsid w:val="009C5370"/>
    <w:rsid w:val="009C59B0"/>
    <w:rsid w:val="009C6294"/>
    <w:rsid w:val="009C6BEA"/>
    <w:rsid w:val="009C713D"/>
    <w:rsid w:val="009D07AC"/>
    <w:rsid w:val="009D18D3"/>
    <w:rsid w:val="009D367C"/>
    <w:rsid w:val="009D4069"/>
    <w:rsid w:val="009D4466"/>
    <w:rsid w:val="009D57CB"/>
    <w:rsid w:val="009D5C3D"/>
    <w:rsid w:val="009D6981"/>
    <w:rsid w:val="009D79AB"/>
    <w:rsid w:val="009D7DC4"/>
    <w:rsid w:val="009E01FB"/>
    <w:rsid w:val="009E1251"/>
    <w:rsid w:val="009E1D61"/>
    <w:rsid w:val="009E2831"/>
    <w:rsid w:val="009E3000"/>
    <w:rsid w:val="009E3832"/>
    <w:rsid w:val="009E3C21"/>
    <w:rsid w:val="009E4649"/>
    <w:rsid w:val="009E4C11"/>
    <w:rsid w:val="009E5B6A"/>
    <w:rsid w:val="009E67FB"/>
    <w:rsid w:val="009E6DFC"/>
    <w:rsid w:val="009E7A9C"/>
    <w:rsid w:val="009E7CF3"/>
    <w:rsid w:val="009F199E"/>
    <w:rsid w:val="009F1D74"/>
    <w:rsid w:val="009F22E4"/>
    <w:rsid w:val="009F2774"/>
    <w:rsid w:val="009F2CEC"/>
    <w:rsid w:val="009F30FA"/>
    <w:rsid w:val="009F48ED"/>
    <w:rsid w:val="009F579E"/>
    <w:rsid w:val="009F5D59"/>
    <w:rsid w:val="009F736B"/>
    <w:rsid w:val="009F799E"/>
    <w:rsid w:val="009F7C39"/>
    <w:rsid w:val="009F7FB1"/>
    <w:rsid w:val="00A02313"/>
    <w:rsid w:val="00A023C4"/>
    <w:rsid w:val="00A03A1F"/>
    <w:rsid w:val="00A04976"/>
    <w:rsid w:val="00A04C69"/>
    <w:rsid w:val="00A06B5F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5810"/>
    <w:rsid w:val="00A1677A"/>
    <w:rsid w:val="00A16CD4"/>
    <w:rsid w:val="00A20504"/>
    <w:rsid w:val="00A20A9D"/>
    <w:rsid w:val="00A20F2B"/>
    <w:rsid w:val="00A21BB4"/>
    <w:rsid w:val="00A21EFD"/>
    <w:rsid w:val="00A2315F"/>
    <w:rsid w:val="00A23D5D"/>
    <w:rsid w:val="00A24705"/>
    <w:rsid w:val="00A25351"/>
    <w:rsid w:val="00A253AE"/>
    <w:rsid w:val="00A25DB8"/>
    <w:rsid w:val="00A26812"/>
    <w:rsid w:val="00A26ABB"/>
    <w:rsid w:val="00A26F13"/>
    <w:rsid w:val="00A275C3"/>
    <w:rsid w:val="00A302F2"/>
    <w:rsid w:val="00A3240C"/>
    <w:rsid w:val="00A32E92"/>
    <w:rsid w:val="00A33D6B"/>
    <w:rsid w:val="00A3433D"/>
    <w:rsid w:val="00A3508A"/>
    <w:rsid w:val="00A361DB"/>
    <w:rsid w:val="00A3675F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433"/>
    <w:rsid w:val="00A44561"/>
    <w:rsid w:val="00A446C4"/>
    <w:rsid w:val="00A44B2F"/>
    <w:rsid w:val="00A4562B"/>
    <w:rsid w:val="00A458A7"/>
    <w:rsid w:val="00A46355"/>
    <w:rsid w:val="00A47245"/>
    <w:rsid w:val="00A50102"/>
    <w:rsid w:val="00A5044A"/>
    <w:rsid w:val="00A50F98"/>
    <w:rsid w:val="00A5104D"/>
    <w:rsid w:val="00A51A6A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59F"/>
    <w:rsid w:val="00A61F9B"/>
    <w:rsid w:val="00A625F2"/>
    <w:rsid w:val="00A64243"/>
    <w:rsid w:val="00A64CC5"/>
    <w:rsid w:val="00A65377"/>
    <w:rsid w:val="00A67DFB"/>
    <w:rsid w:val="00A67FBE"/>
    <w:rsid w:val="00A71C2E"/>
    <w:rsid w:val="00A732C1"/>
    <w:rsid w:val="00A749B8"/>
    <w:rsid w:val="00A75466"/>
    <w:rsid w:val="00A75BA6"/>
    <w:rsid w:val="00A763BC"/>
    <w:rsid w:val="00A76599"/>
    <w:rsid w:val="00A7726E"/>
    <w:rsid w:val="00A7781D"/>
    <w:rsid w:val="00A80656"/>
    <w:rsid w:val="00A8083F"/>
    <w:rsid w:val="00A80D23"/>
    <w:rsid w:val="00A813A5"/>
    <w:rsid w:val="00A81C4C"/>
    <w:rsid w:val="00A81DBD"/>
    <w:rsid w:val="00A8286E"/>
    <w:rsid w:val="00A83D63"/>
    <w:rsid w:val="00A83F57"/>
    <w:rsid w:val="00A843BD"/>
    <w:rsid w:val="00A84A83"/>
    <w:rsid w:val="00A859BF"/>
    <w:rsid w:val="00A85BFB"/>
    <w:rsid w:val="00A85CE3"/>
    <w:rsid w:val="00A86D49"/>
    <w:rsid w:val="00A87370"/>
    <w:rsid w:val="00A873D9"/>
    <w:rsid w:val="00A87520"/>
    <w:rsid w:val="00A875EE"/>
    <w:rsid w:val="00A87EDF"/>
    <w:rsid w:val="00A902E3"/>
    <w:rsid w:val="00A907B2"/>
    <w:rsid w:val="00A9097A"/>
    <w:rsid w:val="00A90B03"/>
    <w:rsid w:val="00A91210"/>
    <w:rsid w:val="00A9165F"/>
    <w:rsid w:val="00A91AA1"/>
    <w:rsid w:val="00A92399"/>
    <w:rsid w:val="00A93339"/>
    <w:rsid w:val="00A93CD7"/>
    <w:rsid w:val="00A941AA"/>
    <w:rsid w:val="00A9456C"/>
    <w:rsid w:val="00A9522E"/>
    <w:rsid w:val="00A956FC"/>
    <w:rsid w:val="00A9601D"/>
    <w:rsid w:val="00A9725A"/>
    <w:rsid w:val="00A97EF2"/>
    <w:rsid w:val="00AA010D"/>
    <w:rsid w:val="00AA0647"/>
    <w:rsid w:val="00AA0771"/>
    <w:rsid w:val="00AA1805"/>
    <w:rsid w:val="00AA1ED3"/>
    <w:rsid w:val="00AA3ECC"/>
    <w:rsid w:val="00AA44AD"/>
    <w:rsid w:val="00AA540B"/>
    <w:rsid w:val="00AA55D9"/>
    <w:rsid w:val="00AA5637"/>
    <w:rsid w:val="00AA5874"/>
    <w:rsid w:val="00AA5877"/>
    <w:rsid w:val="00AA594E"/>
    <w:rsid w:val="00AA5A48"/>
    <w:rsid w:val="00AA62F4"/>
    <w:rsid w:val="00AA7399"/>
    <w:rsid w:val="00AA765D"/>
    <w:rsid w:val="00AB03E1"/>
    <w:rsid w:val="00AB0AD4"/>
    <w:rsid w:val="00AB16C6"/>
    <w:rsid w:val="00AB2338"/>
    <w:rsid w:val="00AB2819"/>
    <w:rsid w:val="00AB405B"/>
    <w:rsid w:val="00AB46AA"/>
    <w:rsid w:val="00AB4735"/>
    <w:rsid w:val="00AB5A8E"/>
    <w:rsid w:val="00AB5C8B"/>
    <w:rsid w:val="00AB6116"/>
    <w:rsid w:val="00AB6478"/>
    <w:rsid w:val="00AB687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B15"/>
    <w:rsid w:val="00AC725A"/>
    <w:rsid w:val="00AC7CC5"/>
    <w:rsid w:val="00AD0CF9"/>
    <w:rsid w:val="00AD17F3"/>
    <w:rsid w:val="00AD2D17"/>
    <w:rsid w:val="00AD3E6D"/>
    <w:rsid w:val="00AD45FE"/>
    <w:rsid w:val="00AD5322"/>
    <w:rsid w:val="00AD5B45"/>
    <w:rsid w:val="00AD67B5"/>
    <w:rsid w:val="00AD698F"/>
    <w:rsid w:val="00AD70E7"/>
    <w:rsid w:val="00AD7E52"/>
    <w:rsid w:val="00AE059B"/>
    <w:rsid w:val="00AE0EE0"/>
    <w:rsid w:val="00AE11CB"/>
    <w:rsid w:val="00AE4301"/>
    <w:rsid w:val="00AE454E"/>
    <w:rsid w:val="00AE4FB6"/>
    <w:rsid w:val="00AE5438"/>
    <w:rsid w:val="00AE5868"/>
    <w:rsid w:val="00AE5C7F"/>
    <w:rsid w:val="00AE6808"/>
    <w:rsid w:val="00AE6885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5028"/>
    <w:rsid w:val="00AF7A3D"/>
    <w:rsid w:val="00AF7C67"/>
    <w:rsid w:val="00AF7DB2"/>
    <w:rsid w:val="00AF7E7E"/>
    <w:rsid w:val="00B00F8A"/>
    <w:rsid w:val="00B010A5"/>
    <w:rsid w:val="00B01AD4"/>
    <w:rsid w:val="00B022DD"/>
    <w:rsid w:val="00B02590"/>
    <w:rsid w:val="00B0276F"/>
    <w:rsid w:val="00B02919"/>
    <w:rsid w:val="00B03970"/>
    <w:rsid w:val="00B03EFD"/>
    <w:rsid w:val="00B04F9F"/>
    <w:rsid w:val="00B06145"/>
    <w:rsid w:val="00B0750B"/>
    <w:rsid w:val="00B07A84"/>
    <w:rsid w:val="00B10546"/>
    <w:rsid w:val="00B10D41"/>
    <w:rsid w:val="00B11626"/>
    <w:rsid w:val="00B11CA9"/>
    <w:rsid w:val="00B11EEC"/>
    <w:rsid w:val="00B12C45"/>
    <w:rsid w:val="00B135D5"/>
    <w:rsid w:val="00B13D80"/>
    <w:rsid w:val="00B13FED"/>
    <w:rsid w:val="00B15B45"/>
    <w:rsid w:val="00B15D82"/>
    <w:rsid w:val="00B16CB2"/>
    <w:rsid w:val="00B2002D"/>
    <w:rsid w:val="00B206F6"/>
    <w:rsid w:val="00B20CD7"/>
    <w:rsid w:val="00B21612"/>
    <w:rsid w:val="00B22587"/>
    <w:rsid w:val="00B22F76"/>
    <w:rsid w:val="00B23BAD"/>
    <w:rsid w:val="00B23CB1"/>
    <w:rsid w:val="00B243E3"/>
    <w:rsid w:val="00B253F0"/>
    <w:rsid w:val="00B255A8"/>
    <w:rsid w:val="00B262D1"/>
    <w:rsid w:val="00B262FD"/>
    <w:rsid w:val="00B26342"/>
    <w:rsid w:val="00B2761B"/>
    <w:rsid w:val="00B27EF0"/>
    <w:rsid w:val="00B303B4"/>
    <w:rsid w:val="00B30E15"/>
    <w:rsid w:val="00B32DFE"/>
    <w:rsid w:val="00B3329F"/>
    <w:rsid w:val="00B334A8"/>
    <w:rsid w:val="00B33CFB"/>
    <w:rsid w:val="00B33FB6"/>
    <w:rsid w:val="00B340FF"/>
    <w:rsid w:val="00B3449B"/>
    <w:rsid w:val="00B344F2"/>
    <w:rsid w:val="00B34699"/>
    <w:rsid w:val="00B34A9E"/>
    <w:rsid w:val="00B36010"/>
    <w:rsid w:val="00B36499"/>
    <w:rsid w:val="00B36715"/>
    <w:rsid w:val="00B40011"/>
    <w:rsid w:val="00B401C5"/>
    <w:rsid w:val="00B40239"/>
    <w:rsid w:val="00B41289"/>
    <w:rsid w:val="00B4179B"/>
    <w:rsid w:val="00B41B09"/>
    <w:rsid w:val="00B41B19"/>
    <w:rsid w:val="00B41B2F"/>
    <w:rsid w:val="00B4264A"/>
    <w:rsid w:val="00B42C48"/>
    <w:rsid w:val="00B42D8B"/>
    <w:rsid w:val="00B43212"/>
    <w:rsid w:val="00B43541"/>
    <w:rsid w:val="00B43749"/>
    <w:rsid w:val="00B43B51"/>
    <w:rsid w:val="00B43B6B"/>
    <w:rsid w:val="00B43D2A"/>
    <w:rsid w:val="00B44448"/>
    <w:rsid w:val="00B46303"/>
    <w:rsid w:val="00B4648E"/>
    <w:rsid w:val="00B46781"/>
    <w:rsid w:val="00B46A0E"/>
    <w:rsid w:val="00B46C38"/>
    <w:rsid w:val="00B46E76"/>
    <w:rsid w:val="00B47931"/>
    <w:rsid w:val="00B47AC6"/>
    <w:rsid w:val="00B500B8"/>
    <w:rsid w:val="00B501E7"/>
    <w:rsid w:val="00B507E1"/>
    <w:rsid w:val="00B50A39"/>
    <w:rsid w:val="00B50C4A"/>
    <w:rsid w:val="00B51D6C"/>
    <w:rsid w:val="00B522CA"/>
    <w:rsid w:val="00B52366"/>
    <w:rsid w:val="00B5279C"/>
    <w:rsid w:val="00B52DA0"/>
    <w:rsid w:val="00B5302F"/>
    <w:rsid w:val="00B53AD8"/>
    <w:rsid w:val="00B53F08"/>
    <w:rsid w:val="00B5406E"/>
    <w:rsid w:val="00B54898"/>
    <w:rsid w:val="00B56EB2"/>
    <w:rsid w:val="00B57422"/>
    <w:rsid w:val="00B6065F"/>
    <w:rsid w:val="00B617B1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673D0"/>
    <w:rsid w:val="00B70441"/>
    <w:rsid w:val="00B70B2F"/>
    <w:rsid w:val="00B71400"/>
    <w:rsid w:val="00B718A0"/>
    <w:rsid w:val="00B719D1"/>
    <w:rsid w:val="00B7209C"/>
    <w:rsid w:val="00B72347"/>
    <w:rsid w:val="00B726E8"/>
    <w:rsid w:val="00B7273F"/>
    <w:rsid w:val="00B729ED"/>
    <w:rsid w:val="00B72B47"/>
    <w:rsid w:val="00B75C4A"/>
    <w:rsid w:val="00B75CFA"/>
    <w:rsid w:val="00B75DD4"/>
    <w:rsid w:val="00B75E28"/>
    <w:rsid w:val="00B764F9"/>
    <w:rsid w:val="00B767B7"/>
    <w:rsid w:val="00B77ADB"/>
    <w:rsid w:val="00B77E52"/>
    <w:rsid w:val="00B800BD"/>
    <w:rsid w:val="00B8149C"/>
    <w:rsid w:val="00B815CA"/>
    <w:rsid w:val="00B81A35"/>
    <w:rsid w:val="00B81C23"/>
    <w:rsid w:val="00B81F5F"/>
    <w:rsid w:val="00B81FA3"/>
    <w:rsid w:val="00B82817"/>
    <w:rsid w:val="00B83069"/>
    <w:rsid w:val="00B831CB"/>
    <w:rsid w:val="00B8387F"/>
    <w:rsid w:val="00B83AC7"/>
    <w:rsid w:val="00B83AFF"/>
    <w:rsid w:val="00B84367"/>
    <w:rsid w:val="00B85713"/>
    <w:rsid w:val="00B857DC"/>
    <w:rsid w:val="00B85A04"/>
    <w:rsid w:val="00B86134"/>
    <w:rsid w:val="00B8698E"/>
    <w:rsid w:val="00B86D03"/>
    <w:rsid w:val="00B86F98"/>
    <w:rsid w:val="00B87ED6"/>
    <w:rsid w:val="00B90124"/>
    <w:rsid w:val="00B90CE0"/>
    <w:rsid w:val="00B91CB9"/>
    <w:rsid w:val="00B928B8"/>
    <w:rsid w:val="00B92A37"/>
    <w:rsid w:val="00B92C19"/>
    <w:rsid w:val="00B938A1"/>
    <w:rsid w:val="00B93947"/>
    <w:rsid w:val="00B93BE2"/>
    <w:rsid w:val="00B9480A"/>
    <w:rsid w:val="00B94AFA"/>
    <w:rsid w:val="00B950B2"/>
    <w:rsid w:val="00B95208"/>
    <w:rsid w:val="00B9558F"/>
    <w:rsid w:val="00B96586"/>
    <w:rsid w:val="00B9690C"/>
    <w:rsid w:val="00B96BFF"/>
    <w:rsid w:val="00B96EC8"/>
    <w:rsid w:val="00B9749F"/>
    <w:rsid w:val="00B97CE7"/>
    <w:rsid w:val="00BA0500"/>
    <w:rsid w:val="00BA09C5"/>
    <w:rsid w:val="00BA123C"/>
    <w:rsid w:val="00BA1C5A"/>
    <w:rsid w:val="00BA2676"/>
    <w:rsid w:val="00BA43B5"/>
    <w:rsid w:val="00BA4752"/>
    <w:rsid w:val="00BA4BCB"/>
    <w:rsid w:val="00BA52D7"/>
    <w:rsid w:val="00BA6352"/>
    <w:rsid w:val="00BA6611"/>
    <w:rsid w:val="00BA694A"/>
    <w:rsid w:val="00BA6A12"/>
    <w:rsid w:val="00BA6CFA"/>
    <w:rsid w:val="00BB0029"/>
    <w:rsid w:val="00BB07F3"/>
    <w:rsid w:val="00BB1082"/>
    <w:rsid w:val="00BB1C61"/>
    <w:rsid w:val="00BB23F1"/>
    <w:rsid w:val="00BB2EAB"/>
    <w:rsid w:val="00BB33D3"/>
    <w:rsid w:val="00BB3CD8"/>
    <w:rsid w:val="00BB40DA"/>
    <w:rsid w:val="00BB5AA9"/>
    <w:rsid w:val="00BB6C26"/>
    <w:rsid w:val="00BB6D8C"/>
    <w:rsid w:val="00BB6F57"/>
    <w:rsid w:val="00BB748F"/>
    <w:rsid w:val="00BC0DF8"/>
    <w:rsid w:val="00BC15AB"/>
    <w:rsid w:val="00BC16DC"/>
    <w:rsid w:val="00BC1F3F"/>
    <w:rsid w:val="00BC293E"/>
    <w:rsid w:val="00BC3179"/>
    <w:rsid w:val="00BC4595"/>
    <w:rsid w:val="00BC4F9E"/>
    <w:rsid w:val="00BC5DDC"/>
    <w:rsid w:val="00BC60E0"/>
    <w:rsid w:val="00BC64FB"/>
    <w:rsid w:val="00BC7B9D"/>
    <w:rsid w:val="00BC7D50"/>
    <w:rsid w:val="00BD16FF"/>
    <w:rsid w:val="00BD1CF6"/>
    <w:rsid w:val="00BD2DB6"/>
    <w:rsid w:val="00BD3318"/>
    <w:rsid w:val="00BD3322"/>
    <w:rsid w:val="00BD4887"/>
    <w:rsid w:val="00BD4BF5"/>
    <w:rsid w:val="00BD5380"/>
    <w:rsid w:val="00BD6658"/>
    <w:rsid w:val="00BD6802"/>
    <w:rsid w:val="00BD6A21"/>
    <w:rsid w:val="00BD72C3"/>
    <w:rsid w:val="00BD79ED"/>
    <w:rsid w:val="00BE0D85"/>
    <w:rsid w:val="00BE282C"/>
    <w:rsid w:val="00BE287C"/>
    <w:rsid w:val="00BE2BF6"/>
    <w:rsid w:val="00BE2D31"/>
    <w:rsid w:val="00BE3BBE"/>
    <w:rsid w:val="00BE46B4"/>
    <w:rsid w:val="00BE49DD"/>
    <w:rsid w:val="00BE4A17"/>
    <w:rsid w:val="00BE4C56"/>
    <w:rsid w:val="00BE4C8D"/>
    <w:rsid w:val="00BE5BF7"/>
    <w:rsid w:val="00BE5DD1"/>
    <w:rsid w:val="00BE6955"/>
    <w:rsid w:val="00BE7190"/>
    <w:rsid w:val="00BE73AE"/>
    <w:rsid w:val="00BE76B2"/>
    <w:rsid w:val="00BE7818"/>
    <w:rsid w:val="00BE79F4"/>
    <w:rsid w:val="00BF0439"/>
    <w:rsid w:val="00BF0760"/>
    <w:rsid w:val="00BF0A2D"/>
    <w:rsid w:val="00BF0E35"/>
    <w:rsid w:val="00BF11E4"/>
    <w:rsid w:val="00BF1354"/>
    <w:rsid w:val="00BF1B5F"/>
    <w:rsid w:val="00BF248A"/>
    <w:rsid w:val="00BF42B1"/>
    <w:rsid w:val="00BF4B08"/>
    <w:rsid w:val="00BF4B1E"/>
    <w:rsid w:val="00BF5234"/>
    <w:rsid w:val="00BF561A"/>
    <w:rsid w:val="00BF5844"/>
    <w:rsid w:val="00BF67A3"/>
    <w:rsid w:val="00BF6CF2"/>
    <w:rsid w:val="00BF6D87"/>
    <w:rsid w:val="00BF7108"/>
    <w:rsid w:val="00BF7650"/>
    <w:rsid w:val="00C00534"/>
    <w:rsid w:val="00C0064B"/>
    <w:rsid w:val="00C016D5"/>
    <w:rsid w:val="00C01E51"/>
    <w:rsid w:val="00C01FE4"/>
    <w:rsid w:val="00C03BCB"/>
    <w:rsid w:val="00C04A19"/>
    <w:rsid w:val="00C04AEE"/>
    <w:rsid w:val="00C0509F"/>
    <w:rsid w:val="00C05503"/>
    <w:rsid w:val="00C0550C"/>
    <w:rsid w:val="00C0580B"/>
    <w:rsid w:val="00C05C11"/>
    <w:rsid w:val="00C05C8B"/>
    <w:rsid w:val="00C05CAC"/>
    <w:rsid w:val="00C06CD8"/>
    <w:rsid w:val="00C07019"/>
    <w:rsid w:val="00C10346"/>
    <w:rsid w:val="00C106D4"/>
    <w:rsid w:val="00C11A99"/>
    <w:rsid w:val="00C126F6"/>
    <w:rsid w:val="00C14157"/>
    <w:rsid w:val="00C152FE"/>
    <w:rsid w:val="00C15914"/>
    <w:rsid w:val="00C15A61"/>
    <w:rsid w:val="00C17163"/>
    <w:rsid w:val="00C22033"/>
    <w:rsid w:val="00C2222D"/>
    <w:rsid w:val="00C22D5D"/>
    <w:rsid w:val="00C265DD"/>
    <w:rsid w:val="00C26A48"/>
    <w:rsid w:val="00C270E5"/>
    <w:rsid w:val="00C27483"/>
    <w:rsid w:val="00C314BA"/>
    <w:rsid w:val="00C32287"/>
    <w:rsid w:val="00C32940"/>
    <w:rsid w:val="00C32ADD"/>
    <w:rsid w:val="00C32EA5"/>
    <w:rsid w:val="00C32EC2"/>
    <w:rsid w:val="00C33E10"/>
    <w:rsid w:val="00C3424A"/>
    <w:rsid w:val="00C34402"/>
    <w:rsid w:val="00C345EB"/>
    <w:rsid w:val="00C349B1"/>
    <w:rsid w:val="00C34FD8"/>
    <w:rsid w:val="00C35180"/>
    <w:rsid w:val="00C358F2"/>
    <w:rsid w:val="00C373BD"/>
    <w:rsid w:val="00C374B1"/>
    <w:rsid w:val="00C37FA9"/>
    <w:rsid w:val="00C408C7"/>
    <w:rsid w:val="00C40F65"/>
    <w:rsid w:val="00C41219"/>
    <w:rsid w:val="00C41E53"/>
    <w:rsid w:val="00C41F5E"/>
    <w:rsid w:val="00C4255A"/>
    <w:rsid w:val="00C429C0"/>
    <w:rsid w:val="00C44051"/>
    <w:rsid w:val="00C44704"/>
    <w:rsid w:val="00C447E1"/>
    <w:rsid w:val="00C448C1"/>
    <w:rsid w:val="00C45AED"/>
    <w:rsid w:val="00C46488"/>
    <w:rsid w:val="00C46899"/>
    <w:rsid w:val="00C506A3"/>
    <w:rsid w:val="00C508E1"/>
    <w:rsid w:val="00C51989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A09"/>
    <w:rsid w:val="00C55CE0"/>
    <w:rsid w:val="00C562BD"/>
    <w:rsid w:val="00C56328"/>
    <w:rsid w:val="00C56CE6"/>
    <w:rsid w:val="00C57426"/>
    <w:rsid w:val="00C57548"/>
    <w:rsid w:val="00C61075"/>
    <w:rsid w:val="00C62A2E"/>
    <w:rsid w:val="00C62B0A"/>
    <w:rsid w:val="00C63B1C"/>
    <w:rsid w:val="00C641FE"/>
    <w:rsid w:val="00C64226"/>
    <w:rsid w:val="00C6472D"/>
    <w:rsid w:val="00C66020"/>
    <w:rsid w:val="00C662D3"/>
    <w:rsid w:val="00C662D5"/>
    <w:rsid w:val="00C663AB"/>
    <w:rsid w:val="00C66BD5"/>
    <w:rsid w:val="00C66CBC"/>
    <w:rsid w:val="00C6743C"/>
    <w:rsid w:val="00C676C0"/>
    <w:rsid w:val="00C676E4"/>
    <w:rsid w:val="00C72A0D"/>
    <w:rsid w:val="00C73521"/>
    <w:rsid w:val="00C74601"/>
    <w:rsid w:val="00C74C81"/>
    <w:rsid w:val="00C76055"/>
    <w:rsid w:val="00C76F54"/>
    <w:rsid w:val="00C80C47"/>
    <w:rsid w:val="00C8173E"/>
    <w:rsid w:val="00C81C21"/>
    <w:rsid w:val="00C81C2A"/>
    <w:rsid w:val="00C81DA3"/>
    <w:rsid w:val="00C82ADF"/>
    <w:rsid w:val="00C8317C"/>
    <w:rsid w:val="00C848C5"/>
    <w:rsid w:val="00C8547B"/>
    <w:rsid w:val="00C8581D"/>
    <w:rsid w:val="00C86224"/>
    <w:rsid w:val="00C86A06"/>
    <w:rsid w:val="00C86EC1"/>
    <w:rsid w:val="00C9153F"/>
    <w:rsid w:val="00C91A5D"/>
    <w:rsid w:val="00C91A72"/>
    <w:rsid w:val="00C93CFB"/>
    <w:rsid w:val="00C94117"/>
    <w:rsid w:val="00C947BE"/>
    <w:rsid w:val="00C94A4E"/>
    <w:rsid w:val="00C94D40"/>
    <w:rsid w:val="00C95320"/>
    <w:rsid w:val="00C95D55"/>
    <w:rsid w:val="00C9617F"/>
    <w:rsid w:val="00C96FC5"/>
    <w:rsid w:val="00C97C31"/>
    <w:rsid w:val="00CA0B19"/>
    <w:rsid w:val="00CA0F71"/>
    <w:rsid w:val="00CA23EF"/>
    <w:rsid w:val="00CA2AF9"/>
    <w:rsid w:val="00CA327E"/>
    <w:rsid w:val="00CA35AC"/>
    <w:rsid w:val="00CA3910"/>
    <w:rsid w:val="00CA456B"/>
    <w:rsid w:val="00CA47E3"/>
    <w:rsid w:val="00CA4C8E"/>
    <w:rsid w:val="00CA5744"/>
    <w:rsid w:val="00CA57CF"/>
    <w:rsid w:val="00CA591E"/>
    <w:rsid w:val="00CA68E2"/>
    <w:rsid w:val="00CA6931"/>
    <w:rsid w:val="00CA7BC3"/>
    <w:rsid w:val="00CA7EFF"/>
    <w:rsid w:val="00CB0A36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E6A"/>
    <w:rsid w:val="00CC0F77"/>
    <w:rsid w:val="00CC1317"/>
    <w:rsid w:val="00CC26B1"/>
    <w:rsid w:val="00CC26F8"/>
    <w:rsid w:val="00CC2A70"/>
    <w:rsid w:val="00CC2EF8"/>
    <w:rsid w:val="00CC3546"/>
    <w:rsid w:val="00CC37C5"/>
    <w:rsid w:val="00CC39A6"/>
    <w:rsid w:val="00CC3FED"/>
    <w:rsid w:val="00CC43C9"/>
    <w:rsid w:val="00CC4687"/>
    <w:rsid w:val="00CC4DB7"/>
    <w:rsid w:val="00CC6B3D"/>
    <w:rsid w:val="00CC7CEF"/>
    <w:rsid w:val="00CD035D"/>
    <w:rsid w:val="00CD0868"/>
    <w:rsid w:val="00CD0C1E"/>
    <w:rsid w:val="00CD17D5"/>
    <w:rsid w:val="00CD1D8B"/>
    <w:rsid w:val="00CD4D3D"/>
    <w:rsid w:val="00CD4E97"/>
    <w:rsid w:val="00CD6564"/>
    <w:rsid w:val="00CD6984"/>
    <w:rsid w:val="00CE083C"/>
    <w:rsid w:val="00CE0E25"/>
    <w:rsid w:val="00CE1492"/>
    <w:rsid w:val="00CE1CA1"/>
    <w:rsid w:val="00CE2067"/>
    <w:rsid w:val="00CE2FA1"/>
    <w:rsid w:val="00CE3320"/>
    <w:rsid w:val="00CE358B"/>
    <w:rsid w:val="00CE42B2"/>
    <w:rsid w:val="00CE638C"/>
    <w:rsid w:val="00CE6718"/>
    <w:rsid w:val="00CE68CB"/>
    <w:rsid w:val="00CE75E5"/>
    <w:rsid w:val="00CF044D"/>
    <w:rsid w:val="00CF051C"/>
    <w:rsid w:val="00CF0E6E"/>
    <w:rsid w:val="00CF1412"/>
    <w:rsid w:val="00CF1C7A"/>
    <w:rsid w:val="00CF22C9"/>
    <w:rsid w:val="00CF246D"/>
    <w:rsid w:val="00CF2603"/>
    <w:rsid w:val="00CF41C7"/>
    <w:rsid w:val="00CF44D1"/>
    <w:rsid w:val="00CF4755"/>
    <w:rsid w:val="00CF53E4"/>
    <w:rsid w:val="00CF7388"/>
    <w:rsid w:val="00D00023"/>
    <w:rsid w:val="00D00079"/>
    <w:rsid w:val="00D01E8C"/>
    <w:rsid w:val="00D0389D"/>
    <w:rsid w:val="00D039AB"/>
    <w:rsid w:val="00D04063"/>
    <w:rsid w:val="00D0406C"/>
    <w:rsid w:val="00D044F2"/>
    <w:rsid w:val="00D04993"/>
    <w:rsid w:val="00D05453"/>
    <w:rsid w:val="00D05A4B"/>
    <w:rsid w:val="00D06135"/>
    <w:rsid w:val="00D061B2"/>
    <w:rsid w:val="00D06721"/>
    <w:rsid w:val="00D06A4A"/>
    <w:rsid w:val="00D07373"/>
    <w:rsid w:val="00D07AC5"/>
    <w:rsid w:val="00D07EA5"/>
    <w:rsid w:val="00D121E3"/>
    <w:rsid w:val="00D12E69"/>
    <w:rsid w:val="00D1387B"/>
    <w:rsid w:val="00D14370"/>
    <w:rsid w:val="00D1465D"/>
    <w:rsid w:val="00D14AE3"/>
    <w:rsid w:val="00D15691"/>
    <w:rsid w:val="00D16466"/>
    <w:rsid w:val="00D17628"/>
    <w:rsid w:val="00D20B4C"/>
    <w:rsid w:val="00D213B0"/>
    <w:rsid w:val="00D21C6F"/>
    <w:rsid w:val="00D21F3D"/>
    <w:rsid w:val="00D24548"/>
    <w:rsid w:val="00D2528F"/>
    <w:rsid w:val="00D25477"/>
    <w:rsid w:val="00D25D5E"/>
    <w:rsid w:val="00D26795"/>
    <w:rsid w:val="00D2776F"/>
    <w:rsid w:val="00D279BF"/>
    <w:rsid w:val="00D27F8D"/>
    <w:rsid w:val="00D30332"/>
    <w:rsid w:val="00D304A7"/>
    <w:rsid w:val="00D3186F"/>
    <w:rsid w:val="00D31AC0"/>
    <w:rsid w:val="00D31F32"/>
    <w:rsid w:val="00D3216A"/>
    <w:rsid w:val="00D32593"/>
    <w:rsid w:val="00D326BA"/>
    <w:rsid w:val="00D32B3F"/>
    <w:rsid w:val="00D33A98"/>
    <w:rsid w:val="00D343B3"/>
    <w:rsid w:val="00D3453B"/>
    <w:rsid w:val="00D34844"/>
    <w:rsid w:val="00D35445"/>
    <w:rsid w:val="00D36153"/>
    <w:rsid w:val="00D36917"/>
    <w:rsid w:val="00D409EE"/>
    <w:rsid w:val="00D41D38"/>
    <w:rsid w:val="00D41DFC"/>
    <w:rsid w:val="00D42102"/>
    <w:rsid w:val="00D4222B"/>
    <w:rsid w:val="00D42239"/>
    <w:rsid w:val="00D4225A"/>
    <w:rsid w:val="00D4275A"/>
    <w:rsid w:val="00D4293F"/>
    <w:rsid w:val="00D43020"/>
    <w:rsid w:val="00D43E46"/>
    <w:rsid w:val="00D44FCF"/>
    <w:rsid w:val="00D450C3"/>
    <w:rsid w:val="00D4562D"/>
    <w:rsid w:val="00D4765D"/>
    <w:rsid w:val="00D479F3"/>
    <w:rsid w:val="00D51821"/>
    <w:rsid w:val="00D51892"/>
    <w:rsid w:val="00D51C2C"/>
    <w:rsid w:val="00D5233E"/>
    <w:rsid w:val="00D530BE"/>
    <w:rsid w:val="00D531FC"/>
    <w:rsid w:val="00D53209"/>
    <w:rsid w:val="00D54199"/>
    <w:rsid w:val="00D57008"/>
    <w:rsid w:val="00D60E0B"/>
    <w:rsid w:val="00D6102F"/>
    <w:rsid w:val="00D6154D"/>
    <w:rsid w:val="00D61E2C"/>
    <w:rsid w:val="00D62281"/>
    <w:rsid w:val="00D6321C"/>
    <w:rsid w:val="00D63C2E"/>
    <w:rsid w:val="00D6423B"/>
    <w:rsid w:val="00D647C2"/>
    <w:rsid w:val="00D65082"/>
    <w:rsid w:val="00D65CF5"/>
    <w:rsid w:val="00D65E62"/>
    <w:rsid w:val="00D6649D"/>
    <w:rsid w:val="00D66D4C"/>
    <w:rsid w:val="00D70448"/>
    <w:rsid w:val="00D739ED"/>
    <w:rsid w:val="00D73CD2"/>
    <w:rsid w:val="00D74AE8"/>
    <w:rsid w:val="00D75641"/>
    <w:rsid w:val="00D7691B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31F1"/>
    <w:rsid w:val="00D849B6"/>
    <w:rsid w:val="00D853F4"/>
    <w:rsid w:val="00D856FE"/>
    <w:rsid w:val="00D85FAA"/>
    <w:rsid w:val="00D86498"/>
    <w:rsid w:val="00D86E75"/>
    <w:rsid w:val="00D87C38"/>
    <w:rsid w:val="00D90479"/>
    <w:rsid w:val="00D904A9"/>
    <w:rsid w:val="00D913BF"/>
    <w:rsid w:val="00D91645"/>
    <w:rsid w:val="00D91A64"/>
    <w:rsid w:val="00D92115"/>
    <w:rsid w:val="00D926EC"/>
    <w:rsid w:val="00D92BBC"/>
    <w:rsid w:val="00D934C1"/>
    <w:rsid w:val="00D93E14"/>
    <w:rsid w:val="00D94407"/>
    <w:rsid w:val="00D9496A"/>
    <w:rsid w:val="00D957A8"/>
    <w:rsid w:val="00D95E73"/>
    <w:rsid w:val="00D9625C"/>
    <w:rsid w:val="00D96766"/>
    <w:rsid w:val="00D967B9"/>
    <w:rsid w:val="00D96979"/>
    <w:rsid w:val="00DA00B1"/>
    <w:rsid w:val="00DA0185"/>
    <w:rsid w:val="00DA04D1"/>
    <w:rsid w:val="00DA0A2C"/>
    <w:rsid w:val="00DA0A3A"/>
    <w:rsid w:val="00DA176A"/>
    <w:rsid w:val="00DA17E5"/>
    <w:rsid w:val="00DA1A4D"/>
    <w:rsid w:val="00DA29AA"/>
    <w:rsid w:val="00DA2D06"/>
    <w:rsid w:val="00DA3376"/>
    <w:rsid w:val="00DA3CD8"/>
    <w:rsid w:val="00DA4358"/>
    <w:rsid w:val="00DA43E4"/>
    <w:rsid w:val="00DA4B96"/>
    <w:rsid w:val="00DA4B97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C74"/>
    <w:rsid w:val="00DB11CF"/>
    <w:rsid w:val="00DB15BA"/>
    <w:rsid w:val="00DB199B"/>
    <w:rsid w:val="00DB2139"/>
    <w:rsid w:val="00DB244B"/>
    <w:rsid w:val="00DB2BEF"/>
    <w:rsid w:val="00DB3E19"/>
    <w:rsid w:val="00DB3E78"/>
    <w:rsid w:val="00DB5400"/>
    <w:rsid w:val="00DB5532"/>
    <w:rsid w:val="00DB6493"/>
    <w:rsid w:val="00DB6BA9"/>
    <w:rsid w:val="00DB6F41"/>
    <w:rsid w:val="00DB704D"/>
    <w:rsid w:val="00DB73B1"/>
    <w:rsid w:val="00DB7B6C"/>
    <w:rsid w:val="00DC01F1"/>
    <w:rsid w:val="00DC0A77"/>
    <w:rsid w:val="00DC0AE0"/>
    <w:rsid w:val="00DC14F3"/>
    <w:rsid w:val="00DC16FE"/>
    <w:rsid w:val="00DC1725"/>
    <w:rsid w:val="00DC38C0"/>
    <w:rsid w:val="00DC4142"/>
    <w:rsid w:val="00DC4A74"/>
    <w:rsid w:val="00DC563F"/>
    <w:rsid w:val="00DC5D84"/>
    <w:rsid w:val="00DC6925"/>
    <w:rsid w:val="00DC71D5"/>
    <w:rsid w:val="00DC7902"/>
    <w:rsid w:val="00DD0398"/>
    <w:rsid w:val="00DD07EC"/>
    <w:rsid w:val="00DD0B9B"/>
    <w:rsid w:val="00DD11C8"/>
    <w:rsid w:val="00DD19AC"/>
    <w:rsid w:val="00DD1B59"/>
    <w:rsid w:val="00DD2741"/>
    <w:rsid w:val="00DD292B"/>
    <w:rsid w:val="00DD30C1"/>
    <w:rsid w:val="00DD39C1"/>
    <w:rsid w:val="00DD42D8"/>
    <w:rsid w:val="00DD439E"/>
    <w:rsid w:val="00DD4985"/>
    <w:rsid w:val="00DD4A2E"/>
    <w:rsid w:val="00DD4A47"/>
    <w:rsid w:val="00DD4D4E"/>
    <w:rsid w:val="00DD54BE"/>
    <w:rsid w:val="00DD627F"/>
    <w:rsid w:val="00DD6D6B"/>
    <w:rsid w:val="00DD79ED"/>
    <w:rsid w:val="00DE0843"/>
    <w:rsid w:val="00DE0A62"/>
    <w:rsid w:val="00DE0F7B"/>
    <w:rsid w:val="00DE1E38"/>
    <w:rsid w:val="00DE1ECB"/>
    <w:rsid w:val="00DE264F"/>
    <w:rsid w:val="00DE2C75"/>
    <w:rsid w:val="00DE310A"/>
    <w:rsid w:val="00DE3A09"/>
    <w:rsid w:val="00DE3C8E"/>
    <w:rsid w:val="00DE4009"/>
    <w:rsid w:val="00DE4240"/>
    <w:rsid w:val="00DE503B"/>
    <w:rsid w:val="00DE509B"/>
    <w:rsid w:val="00DE517D"/>
    <w:rsid w:val="00DF0218"/>
    <w:rsid w:val="00DF0B51"/>
    <w:rsid w:val="00DF1189"/>
    <w:rsid w:val="00DF13F4"/>
    <w:rsid w:val="00DF14D7"/>
    <w:rsid w:val="00DF1701"/>
    <w:rsid w:val="00DF20C5"/>
    <w:rsid w:val="00DF20F7"/>
    <w:rsid w:val="00DF24B6"/>
    <w:rsid w:val="00DF3B29"/>
    <w:rsid w:val="00DF3CC3"/>
    <w:rsid w:val="00DF4202"/>
    <w:rsid w:val="00DF4211"/>
    <w:rsid w:val="00DF4EC8"/>
    <w:rsid w:val="00DF50C0"/>
    <w:rsid w:val="00DF6490"/>
    <w:rsid w:val="00DF64B6"/>
    <w:rsid w:val="00DF6EB1"/>
    <w:rsid w:val="00DF7F6F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0F"/>
    <w:rsid w:val="00E06F14"/>
    <w:rsid w:val="00E07A22"/>
    <w:rsid w:val="00E10D0A"/>
    <w:rsid w:val="00E10D0E"/>
    <w:rsid w:val="00E12715"/>
    <w:rsid w:val="00E129E6"/>
    <w:rsid w:val="00E139C6"/>
    <w:rsid w:val="00E153DC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18B"/>
    <w:rsid w:val="00E20DE4"/>
    <w:rsid w:val="00E211EB"/>
    <w:rsid w:val="00E21E99"/>
    <w:rsid w:val="00E228AF"/>
    <w:rsid w:val="00E22A6B"/>
    <w:rsid w:val="00E23680"/>
    <w:rsid w:val="00E244D3"/>
    <w:rsid w:val="00E25200"/>
    <w:rsid w:val="00E259EC"/>
    <w:rsid w:val="00E25E0A"/>
    <w:rsid w:val="00E2692D"/>
    <w:rsid w:val="00E26C04"/>
    <w:rsid w:val="00E27015"/>
    <w:rsid w:val="00E27966"/>
    <w:rsid w:val="00E300DF"/>
    <w:rsid w:val="00E30487"/>
    <w:rsid w:val="00E30FF6"/>
    <w:rsid w:val="00E32084"/>
    <w:rsid w:val="00E32187"/>
    <w:rsid w:val="00E32B15"/>
    <w:rsid w:val="00E33B84"/>
    <w:rsid w:val="00E33C64"/>
    <w:rsid w:val="00E3429D"/>
    <w:rsid w:val="00E348E6"/>
    <w:rsid w:val="00E34AB7"/>
    <w:rsid w:val="00E3629E"/>
    <w:rsid w:val="00E36398"/>
    <w:rsid w:val="00E37499"/>
    <w:rsid w:val="00E37856"/>
    <w:rsid w:val="00E37A78"/>
    <w:rsid w:val="00E40403"/>
    <w:rsid w:val="00E413B2"/>
    <w:rsid w:val="00E41DDD"/>
    <w:rsid w:val="00E423A7"/>
    <w:rsid w:val="00E427C3"/>
    <w:rsid w:val="00E432DC"/>
    <w:rsid w:val="00E43B0A"/>
    <w:rsid w:val="00E43B37"/>
    <w:rsid w:val="00E43D82"/>
    <w:rsid w:val="00E446A6"/>
    <w:rsid w:val="00E44ACE"/>
    <w:rsid w:val="00E45404"/>
    <w:rsid w:val="00E468C1"/>
    <w:rsid w:val="00E47127"/>
    <w:rsid w:val="00E4789A"/>
    <w:rsid w:val="00E47E50"/>
    <w:rsid w:val="00E53278"/>
    <w:rsid w:val="00E5490A"/>
    <w:rsid w:val="00E54B9A"/>
    <w:rsid w:val="00E5529E"/>
    <w:rsid w:val="00E55384"/>
    <w:rsid w:val="00E5625E"/>
    <w:rsid w:val="00E563A3"/>
    <w:rsid w:val="00E564F1"/>
    <w:rsid w:val="00E56517"/>
    <w:rsid w:val="00E57072"/>
    <w:rsid w:val="00E5755D"/>
    <w:rsid w:val="00E57BC1"/>
    <w:rsid w:val="00E60182"/>
    <w:rsid w:val="00E60900"/>
    <w:rsid w:val="00E617B3"/>
    <w:rsid w:val="00E6198E"/>
    <w:rsid w:val="00E619FB"/>
    <w:rsid w:val="00E61CC8"/>
    <w:rsid w:val="00E61DDA"/>
    <w:rsid w:val="00E62514"/>
    <w:rsid w:val="00E628F4"/>
    <w:rsid w:val="00E63243"/>
    <w:rsid w:val="00E63543"/>
    <w:rsid w:val="00E63AE0"/>
    <w:rsid w:val="00E64355"/>
    <w:rsid w:val="00E64708"/>
    <w:rsid w:val="00E6585B"/>
    <w:rsid w:val="00E65DEE"/>
    <w:rsid w:val="00E66A69"/>
    <w:rsid w:val="00E6710E"/>
    <w:rsid w:val="00E67303"/>
    <w:rsid w:val="00E67559"/>
    <w:rsid w:val="00E67B00"/>
    <w:rsid w:val="00E70206"/>
    <w:rsid w:val="00E7215B"/>
    <w:rsid w:val="00E72520"/>
    <w:rsid w:val="00E735E3"/>
    <w:rsid w:val="00E73AAF"/>
    <w:rsid w:val="00E74166"/>
    <w:rsid w:val="00E75435"/>
    <w:rsid w:val="00E75B4B"/>
    <w:rsid w:val="00E7636E"/>
    <w:rsid w:val="00E76BFC"/>
    <w:rsid w:val="00E82369"/>
    <w:rsid w:val="00E8242E"/>
    <w:rsid w:val="00E825BE"/>
    <w:rsid w:val="00E827E1"/>
    <w:rsid w:val="00E82C40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9A1"/>
    <w:rsid w:val="00E87B90"/>
    <w:rsid w:val="00E87E9D"/>
    <w:rsid w:val="00E901B7"/>
    <w:rsid w:val="00E90682"/>
    <w:rsid w:val="00E90ACF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69A"/>
    <w:rsid w:val="00E97E81"/>
    <w:rsid w:val="00EA0F37"/>
    <w:rsid w:val="00EA1E8A"/>
    <w:rsid w:val="00EA26DE"/>
    <w:rsid w:val="00EA35E5"/>
    <w:rsid w:val="00EA3BA0"/>
    <w:rsid w:val="00EA4287"/>
    <w:rsid w:val="00EA4301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FB1"/>
    <w:rsid w:val="00EB3D24"/>
    <w:rsid w:val="00EB3F18"/>
    <w:rsid w:val="00EB463F"/>
    <w:rsid w:val="00EB5741"/>
    <w:rsid w:val="00EB7031"/>
    <w:rsid w:val="00EC0C12"/>
    <w:rsid w:val="00EC162B"/>
    <w:rsid w:val="00EC166B"/>
    <w:rsid w:val="00EC1C66"/>
    <w:rsid w:val="00EC23CD"/>
    <w:rsid w:val="00EC2AD9"/>
    <w:rsid w:val="00EC320D"/>
    <w:rsid w:val="00EC338F"/>
    <w:rsid w:val="00EC3F0C"/>
    <w:rsid w:val="00EC3F84"/>
    <w:rsid w:val="00EC404C"/>
    <w:rsid w:val="00EC45F6"/>
    <w:rsid w:val="00EC48F3"/>
    <w:rsid w:val="00EC4B2F"/>
    <w:rsid w:val="00EC5A87"/>
    <w:rsid w:val="00EC5DC5"/>
    <w:rsid w:val="00EC5E26"/>
    <w:rsid w:val="00EC5F62"/>
    <w:rsid w:val="00EC62C1"/>
    <w:rsid w:val="00EC647B"/>
    <w:rsid w:val="00ED0530"/>
    <w:rsid w:val="00ED0580"/>
    <w:rsid w:val="00ED1603"/>
    <w:rsid w:val="00ED1657"/>
    <w:rsid w:val="00ED271C"/>
    <w:rsid w:val="00ED2E33"/>
    <w:rsid w:val="00ED3C46"/>
    <w:rsid w:val="00ED4947"/>
    <w:rsid w:val="00ED4C8E"/>
    <w:rsid w:val="00ED63AE"/>
    <w:rsid w:val="00ED6C6A"/>
    <w:rsid w:val="00ED748C"/>
    <w:rsid w:val="00ED7E94"/>
    <w:rsid w:val="00ED7EEB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5044"/>
    <w:rsid w:val="00EE5526"/>
    <w:rsid w:val="00EE650B"/>
    <w:rsid w:val="00EE6640"/>
    <w:rsid w:val="00EE6EB2"/>
    <w:rsid w:val="00EE7020"/>
    <w:rsid w:val="00EE750C"/>
    <w:rsid w:val="00EE7F29"/>
    <w:rsid w:val="00EF022D"/>
    <w:rsid w:val="00EF05E6"/>
    <w:rsid w:val="00EF0634"/>
    <w:rsid w:val="00EF0E82"/>
    <w:rsid w:val="00EF0EE4"/>
    <w:rsid w:val="00EF1371"/>
    <w:rsid w:val="00EF1E3D"/>
    <w:rsid w:val="00EF321D"/>
    <w:rsid w:val="00EF3DB9"/>
    <w:rsid w:val="00EF3E80"/>
    <w:rsid w:val="00EF4F57"/>
    <w:rsid w:val="00EF54FA"/>
    <w:rsid w:val="00EF6087"/>
    <w:rsid w:val="00EF62E2"/>
    <w:rsid w:val="00EF7308"/>
    <w:rsid w:val="00EF760A"/>
    <w:rsid w:val="00F008DB"/>
    <w:rsid w:val="00F0096E"/>
    <w:rsid w:val="00F00CD2"/>
    <w:rsid w:val="00F01A59"/>
    <w:rsid w:val="00F01AA1"/>
    <w:rsid w:val="00F021A8"/>
    <w:rsid w:val="00F025C7"/>
    <w:rsid w:val="00F0418C"/>
    <w:rsid w:val="00F05287"/>
    <w:rsid w:val="00F05711"/>
    <w:rsid w:val="00F0625C"/>
    <w:rsid w:val="00F06369"/>
    <w:rsid w:val="00F06995"/>
    <w:rsid w:val="00F07298"/>
    <w:rsid w:val="00F119FB"/>
    <w:rsid w:val="00F11E4D"/>
    <w:rsid w:val="00F125B3"/>
    <w:rsid w:val="00F1272E"/>
    <w:rsid w:val="00F12EEE"/>
    <w:rsid w:val="00F12F97"/>
    <w:rsid w:val="00F13C86"/>
    <w:rsid w:val="00F13D75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1ED8"/>
    <w:rsid w:val="00F223AF"/>
    <w:rsid w:val="00F2317E"/>
    <w:rsid w:val="00F2330E"/>
    <w:rsid w:val="00F23396"/>
    <w:rsid w:val="00F23740"/>
    <w:rsid w:val="00F240D8"/>
    <w:rsid w:val="00F24B8D"/>
    <w:rsid w:val="00F24EA7"/>
    <w:rsid w:val="00F257A5"/>
    <w:rsid w:val="00F261B3"/>
    <w:rsid w:val="00F3076D"/>
    <w:rsid w:val="00F30CD8"/>
    <w:rsid w:val="00F31335"/>
    <w:rsid w:val="00F313E9"/>
    <w:rsid w:val="00F32904"/>
    <w:rsid w:val="00F32AEF"/>
    <w:rsid w:val="00F32DE0"/>
    <w:rsid w:val="00F33D79"/>
    <w:rsid w:val="00F342CC"/>
    <w:rsid w:val="00F34347"/>
    <w:rsid w:val="00F34DBB"/>
    <w:rsid w:val="00F358F8"/>
    <w:rsid w:val="00F35ACD"/>
    <w:rsid w:val="00F35AEE"/>
    <w:rsid w:val="00F35F9F"/>
    <w:rsid w:val="00F363FE"/>
    <w:rsid w:val="00F37399"/>
    <w:rsid w:val="00F3750E"/>
    <w:rsid w:val="00F376F3"/>
    <w:rsid w:val="00F379AA"/>
    <w:rsid w:val="00F40CDE"/>
    <w:rsid w:val="00F412CA"/>
    <w:rsid w:val="00F413C2"/>
    <w:rsid w:val="00F42433"/>
    <w:rsid w:val="00F42A8F"/>
    <w:rsid w:val="00F430D3"/>
    <w:rsid w:val="00F431B1"/>
    <w:rsid w:val="00F432CA"/>
    <w:rsid w:val="00F437C1"/>
    <w:rsid w:val="00F4384F"/>
    <w:rsid w:val="00F43D35"/>
    <w:rsid w:val="00F44336"/>
    <w:rsid w:val="00F44405"/>
    <w:rsid w:val="00F444D2"/>
    <w:rsid w:val="00F44B94"/>
    <w:rsid w:val="00F44C34"/>
    <w:rsid w:val="00F450D2"/>
    <w:rsid w:val="00F45F09"/>
    <w:rsid w:val="00F46128"/>
    <w:rsid w:val="00F46567"/>
    <w:rsid w:val="00F46A73"/>
    <w:rsid w:val="00F46B4E"/>
    <w:rsid w:val="00F477FE"/>
    <w:rsid w:val="00F505B9"/>
    <w:rsid w:val="00F50A73"/>
    <w:rsid w:val="00F51A7B"/>
    <w:rsid w:val="00F52FC2"/>
    <w:rsid w:val="00F53AC7"/>
    <w:rsid w:val="00F53E0C"/>
    <w:rsid w:val="00F54D23"/>
    <w:rsid w:val="00F54EEC"/>
    <w:rsid w:val="00F55D2E"/>
    <w:rsid w:val="00F55F9E"/>
    <w:rsid w:val="00F5609D"/>
    <w:rsid w:val="00F561E9"/>
    <w:rsid w:val="00F57876"/>
    <w:rsid w:val="00F57B67"/>
    <w:rsid w:val="00F60A06"/>
    <w:rsid w:val="00F6106F"/>
    <w:rsid w:val="00F61B5A"/>
    <w:rsid w:val="00F635B2"/>
    <w:rsid w:val="00F63811"/>
    <w:rsid w:val="00F63CC0"/>
    <w:rsid w:val="00F6411C"/>
    <w:rsid w:val="00F64182"/>
    <w:rsid w:val="00F6425C"/>
    <w:rsid w:val="00F64496"/>
    <w:rsid w:val="00F66163"/>
    <w:rsid w:val="00F669C7"/>
    <w:rsid w:val="00F70083"/>
    <w:rsid w:val="00F7016D"/>
    <w:rsid w:val="00F7087A"/>
    <w:rsid w:val="00F70890"/>
    <w:rsid w:val="00F71320"/>
    <w:rsid w:val="00F71F17"/>
    <w:rsid w:val="00F72E06"/>
    <w:rsid w:val="00F74201"/>
    <w:rsid w:val="00F74228"/>
    <w:rsid w:val="00F743B0"/>
    <w:rsid w:val="00F74511"/>
    <w:rsid w:val="00F7679D"/>
    <w:rsid w:val="00F771D9"/>
    <w:rsid w:val="00F80B09"/>
    <w:rsid w:val="00F810F5"/>
    <w:rsid w:val="00F81131"/>
    <w:rsid w:val="00F81474"/>
    <w:rsid w:val="00F815FA"/>
    <w:rsid w:val="00F817DA"/>
    <w:rsid w:val="00F81CB7"/>
    <w:rsid w:val="00F82708"/>
    <w:rsid w:val="00F843F2"/>
    <w:rsid w:val="00F844E0"/>
    <w:rsid w:val="00F84E3D"/>
    <w:rsid w:val="00F85B70"/>
    <w:rsid w:val="00F861E3"/>
    <w:rsid w:val="00F873D9"/>
    <w:rsid w:val="00F8741A"/>
    <w:rsid w:val="00F8780C"/>
    <w:rsid w:val="00F90F1C"/>
    <w:rsid w:val="00F91337"/>
    <w:rsid w:val="00F9231D"/>
    <w:rsid w:val="00F93D4A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4E46"/>
    <w:rsid w:val="00FA51C9"/>
    <w:rsid w:val="00FA5483"/>
    <w:rsid w:val="00FA69D1"/>
    <w:rsid w:val="00FA6C57"/>
    <w:rsid w:val="00FA72E4"/>
    <w:rsid w:val="00FA77B9"/>
    <w:rsid w:val="00FA784B"/>
    <w:rsid w:val="00FA7E1D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4BF2"/>
    <w:rsid w:val="00FB5540"/>
    <w:rsid w:val="00FB5A80"/>
    <w:rsid w:val="00FB5C50"/>
    <w:rsid w:val="00FB5DFD"/>
    <w:rsid w:val="00FB6358"/>
    <w:rsid w:val="00FB7CF6"/>
    <w:rsid w:val="00FB7FE2"/>
    <w:rsid w:val="00FC1597"/>
    <w:rsid w:val="00FC19BB"/>
    <w:rsid w:val="00FC2C2C"/>
    <w:rsid w:val="00FC3940"/>
    <w:rsid w:val="00FC3C3D"/>
    <w:rsid w:val="00FC4C1C"/>
    <w:rsid w:val="00FC5FF1"/>
    <w:rsid w:val="00FC6633"/>
    <w:rsid w:val="00FC7FCB"/>
    <w:rsid w:val="00FD04E3"/>
    <w:rsid w:val="00FD0563"/>
    <w:rsid w:val="00FD073B"/>
    <w:rsid w:val="00FD1E0D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3D7"/>
    <w:rsid w:val="00FD6407"/>
    <w:rsid w:val="00FD6731"/>
    <w:rsid w:val="00FD6D12"/>
    <w:rsid w:val="00FD6D24"/>
    <w:rsid w:val="00FD72E8"/>
    <w:rsid w:val="00FE0073"/>
    <w:rsid w:val="00FE091F"/>
    <w:rsid w:val="00FE1062"/>
    <w:rsid w:val="00FE1CE5"/>
    <w:rsid w:val="00FE1FA4"/>
    <w:rsid w:val="00FE2537"/>
    <w:rsid w:val="00FE25CD"/>
    <w:rsid w:val="00FE260C"/>
    <w:rsid w:val="00FE28DF"/>
    <w:rsid w:val="00FE2C3D"/>
    <w:rsid w:val="00FE3B53"/>
    <w:rsid w:val="00FE418A"/>
    <w:rsid w:val="00FE449F"/>
    <w:rsid w:val="00FE467F"/>
    <w:rsid w:val="00FE4705"/>
    <w:rsid w:val="00FE4B50"/>
    <w:rsid w:val="00FE4D06"/>
    <w:rsid w:val="00FE534C"/>
    <w:rsid w:val="00FE54FB"/>
    <w:rsid w:val="00FE5503"/>
    <w:rsid w:val="00FE5546"/>
    <w:rsid w:val="00FE667E"/>
    <w:rsid w:val="00FE6748"/>
    <w:rsid w:val="00FE6C05"/>
    <w:rsid w:val="00FE7C0A"/>
    <w:rsid w:val="00FE7F3B"/>
    <w:rsid w:val="00FF0BFF"/>
    <w:rsid w:val="00FF1552"/>
    <w:rsid w:val="00FF2007"/>
    <w:rsid w:val="00FF26EC"/>
    <w:rsid w:val="00FF2768"/>
    <w:rsid w:val="00FF39FE"/>
    <w:rsid w:val="00FF4EA7"/>
    <w:rsid w:val="00FF5417"/>
    <w:rsid w:val="00FF603A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66312DE4"/>
  <w15:docId w15:val="{794630BB-B592-43E0-8346-0E38EB6C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CF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basedOn w:val="Domylnaczcionkaakapitu"/>
    <w:link w:val="Akapitzlist"/>
    <w:qFormat/>
    <w:locked/>
    <w:rsid w:val="00A732C1"/>
    <w:rPr>
      <w:rFonts w:ascii="Cambria" w:hAnsi="Cambria" w:cs="Cambria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735"/>
    <w:rPr>
      <w:color w:val="605E5C"/>
      <w:shd w:val="clear" w:color="auto" w:fill="E1DFDD"/>
    </w:rPr>
  </w:style>
  <w:style w:type="paragraph" w:customStyle="1" w:styleId="Bezodstpw11">
    <w:name w:val="Bez odstępów11"/>
    <w:basedOn w:val="Normalny"/>
    <w:rsid w:val="00226D1E"/>
    <w:pPr>
      <w:spacing w:after="0" w:line="240" w:lineRule="auto"/>
    </w:pPr>
    <w:rPr>
      <w:rFonts w:eastAsia="Calibri"/>
      <w:lang w:val="pl-PL"/>
    </w:rPr>
  </w:style>
  <w:style w:type="character" w:styleId="UyteHipercze">
    <w:name w:val="FollowedHyperlink"/>
    <w:uiPriority w:val="99"/>
    <w:semiHidden/>
    <w:unhideWhenUsed/>
    <w:locked/>
    <w:rsid w:val="00226D1E"/>
    <w:rPr>
      <w:color w:val="800080"/>
      <w:u w:val="single"/>
    </w:rPr>
  </w:style>
  <w:style w:type="paragraph" w:customStyle="1" w:styleId="listaszczegowa2">
    <w:name w:val="lista szczegółowa 2"/>
    <w:basedOn w:val="Normalny"/>
    <w:link w:val="listaszczegowa2Znak"/>
    <w:qFormat/>
    <w:rsid w:val="00226D1E"/>
    <w:pPr>
      <w:numPr>
        <w:numId w:val="2"/>
      </w:numPr>
      <w:suppressAutoHyphens w:val="0"/>
      <w:spacing w:after="0" w:line="240" w:lineRule="auto"/>
      <w:jc w:val="both"/>
    </w:pPr>
    <w:rPr>
      <w:rFonts w:ascii="Franklin Gothic Book" w:hAnsi="Franklin Gothic Book" w:cs="Times New Roman"/>
      <w:bCs/>
      <w:sz w:val="20"/>
      <w:szCs w:val="20"/>
      <w:lang w:val="pl-PL" w:eastAsia="pl-PL"/>
    </w:rPr>
  </w:style>
  <w:style w:type="character" w:customStyle="1" w:styleId="listaszczegowa2Znak">
    <w:name w:val="lista szczegółowa 2 Znak"/>
    <w:link w:val="listaszczegowa2"/>
    <w:rsid w:val="00226D1E"/>
    <w:rPr>
      <w:rFonts w:ascii="Franklin Gothic Book" w:hAnsi="Franklin Gothic Book"/>
      <w:bCs/>
      <w:sz w:val="20"/>
      <w:szCs w:val="20"/>
    </w:rPr>
  </w:style>
  <w:style w:type="paragraph" w:customStyle="1" w:styleId="Listaoglna">
    <w:name w:val="Lista ogólna"/>
    <w:basedOn w:val="Tytu"/>
    <w:link w:val="ListaoglnaZnak"/>
    <w:qFormat/>
    <w:rsid w:val="00226D1E"/>
    <w:pPr>
      <w:numPr>
        <w:numId w:val="3"/>
      </w:numPr>
      <w:tabs>
        <w:tab w:val="left" w:pos="1134"/>
      </w:tabs>
      <w:suppressAutoHyphens w:val="0"/>
      <w:spacing w:before="40" w:after="40"/>
      <w:jc w:val="both"/>
    </w:pPr>
    <w:rPr>
      <w:rFonts w:ascii="Franklin Gothic Book" w:hAnsi="Franklin Gothic Book" w:cs="Times New Roman"/>
      <w:b/>
      <w:bCs/>
      <w:smallCaps w:val="0"/>
      <w:sz w:val="20"/>
      <w:szCs w:val="20"/>
      <w:lang w:val="pl-PL" w:eastAsia="pl-PL"/>
    </w:rPr>
  </w:style>
  <w:style w:type="character" w:customStyle="1" w:styleId="ListaoglnaZnak">
    <w:name w:val="Lista ogólna Znak"/>
    <w:link w:val="Listaoglna"/>
    <w:rsid w:val="00226D1E"/>
    <w:rPr>
      <w:rFonts w:ascii="Franklin Gothic Book" w:hAnsi="Franklin Gothic Book"/>
      <w:b/>
      <w:bCs/>
      <w:sz w:val="20"/>
      <w:szCs w:val="20"/>
    </w:rPr>
  </w:style>
  <w:style w:type="paragraph" w:customStyle="1" w:styleId="wztyt">
    <w:name w:val="wztyt"/>
    <w:basedOn w:val="Normalny"/>
    <w:uiPriority w:val="99"/>
    <w:rsid w:val="00871DAA"/>
    <w:pPr>
      <w:widowControl w:val="0"/>
      <w:tabs>
        <w:tab w:val="left" w:leader="dot" w:pos="1417"/>
      </w:tabs>
      <w:suppressAutoHyphens w:val="0"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pacing w:val="-1"/>
      <w:sz w:val="28"/>
      <w:szCs w:val="28"/>
      <w:lang w:val="pl-PL" w:eastAsia="pl-PL"/>
    </w:rPr>
  </w:style>
  <w:style w:type="paragraph" w:customStyle="1" w:styleId="tekwz">
    <w:name w:val="tekwz"/>
    <w:basedOn w:val="Normalny"/>
    <w:uiPriority w:val="99"/>
    <w:rsid w:val="00871DAA"/>
    <w:pPr>
      <w:widowControl w:val="0"/>
      <w:tabs>
        <w:tab w:val="left" w:pos="1417"/>
      </w:tabs>
      <w:suppressAutoHyphens w:val="0"/>
      <w:autoSpaceDE w:val="0"/>
      <w:autoSpaceDN w:val="0"/>
      <w:adjustRightInd w:val="0"/>
      <w:spacing w:after="0" w:line="220" w:lineRule="atLeast"/>
      <w:ind w:left="567" w:right="567"/>
      <w:jc w:val="both"/>
      <w:textAlignment w:val="center"/>
    </w:pPr>
    <w:rPr>
      <w:rFonts w:ascii="PL SwitzerlandCondensed" w:hAnsi="PL SwitzerlandCondensed" w:cs="PL SwitzerlandCondensed"/>
      <w:color w:val="000000"/>
      <w:sz w:val="19"/>
      <w:szCs w:val="19"/>
      <w:lang w:val="pl-PL" w:eastAsia="pl-PL"/>
    </w:rPr>
  </w:style>
  <w:style w:type="paragraph" w:customStyle="1" w:styleId="wzortyt">
    <w:name w:val="wzortyt"/>
    <w:basedOn w:val="Normalny"/>
    <w:uiPriority w:val="99"/>
    <w:rsid w:val="00871DAA"/>
    <w:pPr>
      <w:widowControl w:val="0"/>
      <w:tabs>
        <w:tab w:val="left" w:pos="1417"/>
      </w:tabs>
      <w:suppressAutoHyphens w:val="0"/>
      <w:autoSpaceDE w:val="0"/>
      <w:autoSpaceDN w:val="0"/>
      <w:adjustRightInd w:val="0"/>
      <w:spacing w:before="238" w:after="119" w:line="220" w:lineRule="atLeast"/>
      <w:jc w:val="center"/>
      <w:textAlignment w:val="center"/>
    </w:pPr>
    <w:rPr>
      <w:rFonts w:ascii="PL SwitzerlandCondensed" w:hAnsi="PL SwitzerlandCondensed" w:cs="PL SwitzerlandCondensed"/>
      <w:b/>
      <w:bCs/>
      <w:color w:val="000000"/>
      <w:sz w:val="20"/>
      <w:szCs w:val="20"/>
      <w:lang w:val="pl-PL" w:eastAsia="pl-PL"/>
    </w:rPr>
  </w:style>
  <w:style w:type="paragraph" w:customStyle="1" w:styleId="tekwzpod">
    <w:name w:val="tekwzpod"/>
    <w:basedOn w:val="Normalny"/>
    <w:uiPriority w:val="99"/>
    <w:rsid w:val="00871DAA"/>
    <w:pPr>
      <w:widowControl w:val="0"/>
      <w:tabs>
        <w:tab w:val="left" w:pos="822"/>
        <w:tab w:val="left" w:leader="dot" w:pos="1417"/>
      </w:tabs>
      <w:suppressAutoHyphens w:val="0"/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center"/>
    </w:pPr>
    <w:rPr>
      <w:rFonts w:ascii="PL SwitzerlandCondensed" w:hAnsi="PL SwitzerlandCondensed" w:cs="PL SwitzerlandCondensed"/>
      <w:color w:val="000000"/>
      <w:sz w:val="19"/>
      <w:szCs w:val="19"/>
      <w:lang w:val="pl-PL" w:eastAsia="pl-PL"/>
    </w:rPr>
  </w:style>
  <w:style w:type="paragraph" w:customStyle="1" w:styleId="podpis20">
    <w:name w:val="podpis2"/>
    <w:basedOn w:val="tekwz"/>
    <w:uiPriority w:val="99"/>
    <w:rsid w:val="00871DAA"/>
    <w:pPr>
      <w:tabs>
        <w:tab w:val="clear" w:pos="1417"/>
        <w:tab w:val="center" w:pos="2140"/>
        <w:tab w:val="center" w:pos="5820"/>
      </w:tabs>
    </w:pPr>
    <w:rPr>
      <w:sz w:val="16"/>
      <w:szCs w:val="16"/>
    </w:rPr>
  </w:style>
  <w:style w:type="character" w:customStyle="1" w:styleId="txt-new">
    <w:name w:val="txt-new"/>
    <w:basedOn w:val="Domylnaczcionkaakapitu"/>
    <w:rsid w:val="00A7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kubisz@stare-bab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r_babicestare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michalski@stare-bab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25D7D-9628-4977-81B3-111D8CFB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10</Pages>
  <Words>5433</Words>
  <Characters>34326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39680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Paulina Mateusiak</cp:lastModifiedBy>
  <cp:revision>29</cp:revision>
  <cp:lastPrinted>2021-10-26T07:28:00Z</cp:lastPrinted>
  <dcterms:created xsi:type="dcterms:W3CDTF">2021-10-20T08:58:00Z</dcterms:created>
  <dcterms:modified xsi:type="dcterms:W3CDTF">2021-12-10T08:46:00Z</dcterms:modified>
</cp:coreProperties>
</file>