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8F847" w14:textId="77777777" w:rsidR="00114DCB" w:rsidRPr="003F77FE" w:rsidRDefault="00114DCB" w:rsidP="00114DCB">
      <w:pPr>
        <w:pStyle w:val="Tekstpodstawowy"/>
        <w:jc w:val="center"/>
        <w:rPr>
          <w:rFonts w:asciiTheme="minorHAnsi" w:hAnsiTheme="minorHAnsi" w:cstheme="minorHAnsi"/>
          <w:b/>
          <w:bCs/>
          <w:spacing w:val="20"/>
        </w:rPr>
      </w:pPr>
    </w:p>
    <w:p w14:paraId="17B5B818" w14:textId="06930AFB" w:rsidR="00114DCB" w:rsidRPr="003F77FE" w:rsidRDefault="00114DCB" w:rsidP="00114DCB">
      <w:pPr>
        <w:pStyle w:val="Tekstpodstawowy"/>
        <w:jc w:val="center"/>
        <w:rPr>
          <w:rFonts w:asciiTheme="minorHAnsi" w:hAnsiTheme="minorHAnsi" w:cstheme="minorHAnsi"/>
          <w:b/>
          <w:bCs/>
          <w:spacing w:val="20"/>
        </w:rPr>
      </w:pPr>
      <w:r w:rsidRPr="003F77FE">
        <w:rPr>
          <w:rFonts w:asciiTheme="minorHAnsi" w:hAnsiTheme="minorHAnsi" w:cstheme="minorHAnsi"/>
          <w:b/>
          <w:bCs/>
          <w:spacing w:val="20"/>
        </w:rPr>
        <w:t>OŚWIADCZAM/MY</w:t>
      </w:r>
    </w:p>
    <w:p w14:paraId="31641CC7" w14:textId="77777777" w:rsidR="00114DCB" w:rsidRPr="003F77FE" w:rsidRDefault="00114DCB" w:rsidP="00114DCB">
      <w:pPr>
        <w:pStyle w:val="Tekstpodstawowy"/>
        <w:jc w:val="center"/>
        <w:rPr>
          <w:rFonts w:asciiTheme="minorHAnsi" w:hAnsiTheme="minorHAnsi" w:cstheme="minorHAnsi"/>
          <w:b/>
          <w:bCs/>
          <w:spacing w:val="20"/>
        </w:rPr>
      </w:pPr>
    </w:p>
    <w:p w14:paraId="68B0D0A3" w14:textId="77777777" w:rsidR="00114DCB" w:rsidRPr="003F77FE" w:rsidRDefault="00114DCB" w:rsidP="00114DCB">
      <w:pPr>
        <w:rPr>
          <w:rFonts w:asciiTheme="minorHAnsi" w:hAnsiTheme="minorHAnsi" w:cstheme="minorHAnsi"/>
        </w:rPr>
      </w:pPr>
      <w:r w:rsidRPr="003F77FE">
        <w:rPr>
          <w:rFonts w:asciiTheme="minorHAnsi" w:hAnsiTheme="minorHAnsi" w:cstheme="minorHAnsi"/>
        </w:rPr>
        <w:t>że posiadam/y umowę z Operatorem Systemu Dystrybucyjnego umożliwiającą świadczenie usług dystrybucji energii elektrycznej do obiektów Zamawiającego</w:t>
      </w:r>
    </w:p>
    <w:p w14:paraId="6240EEF4" w14:textId="77777777" w:rsidR="00114DCB" w:rsidRPr="003F77FE" w:rsidRDefault="00114DCB" w:rsidP="00114DCB">
      <w:pPr>
        <w:jc w:val="both"/>
        <w:rPr>
          <w:rFonts w:asciiTheme="minorHAnsi" w:hAnsiTheme="minorHAnsi" w:cstheme="minorHAnsi"/>
          <w:color w:val="7030A0"/>
        </w:rPr>
      </w:pPr>
    </w:p>
    <w:p w14:paraId="701BFC80" w14:textId="77777777" w:rsidR="00114DCB" w:rsidRPr="003F77FE" w:rsidRDefault="00114DCB" w:rsidP="003F77FE">
      <w:pPr>
        <w:jc w:val="both"/>
        <w:rPr>
          <w:rFonts w:asciiTheme="minorHAnsi" w:hAnsiTheme="minorHAnsi" w:cstheme="minorHAnsi"/>
          <w:color w:val="7030A0"/>
        </w:rPr>
      </w:pPr>
    </w:p>
    <w:p w14:paraId="62459410" w14:textId="6BFCC636" w:rsidR="00114DCB" w:rsidRPr="003F77FE" w:rsidRDefault="00114DCB" w:rsidP="003F77FE">
      <w:pPr>
        <w:jc w:val="both"/>
        <w:rPr>
          <w:rFonts w:asciiTheme="minorHAnsi" w:hAnsiTheme="minorHAnsi" w:cstheme="minorHAnsi"/>
        </w:rPr>
      </w:pPr>
      <w:r w:rsidRPr="003F77FE">
        <w:rPr>
          <w:rFonts w:asciiTheme="minorHAnsi" w:hAnsiTheme="minorHAnsi" w:cstheme="minorHAnsi"/>
        </w:rPr>
        <w:t xml:space="preserve">Dotyczy postępowania o udzielenie zamówienia publicznego nr </w:t>
      </w:r>
      <w:r w:rsidRPr="003F77FE">
        <w:rPr>
          <w:rFonts w:asciiTheme="minorHAnsi" w:hAnsiTheme="minorHAnsi" w:cstheme="minorHAnsi"/>
          <w:b/>
        </w:rPr>
        <w:t>BR.27</w:t>
      </w:r>
      <w:r w:rsidR="0003492B" w:rsidRPr="003F77FE">
        <w:rPr>
          <w:rFonts w:asciiTheme="minorHAnsi" w:hAnsiTheme="minorHAnsi" w:cstheme="minorHAnsi"/>
          <w:b/>
        </w:rPr>
        <w:t>1.4.</w:t>
      </w:r>
      <w:r w:rsidR="003F77FE">
        <w:rPr>
          <w:rFonts w:asciiTheme="minorHAnsi" w:hAnsiTheme="minorHAnsi" w:cstheme="minorHAnsi"/>
          <w:b/>
        </w:rPr>
        <w:t>3</w:t>
      </w:r>
      <w:r w:rsidRPr="003F77FE">
        <w:rPr>
          <w:rFonts w:asciiTheme="minorHAnsi" w:hAnsiTheme="minorHAnsi" w:cstheme="minorHAnsi"/>
          <w:b/>
        </w:rPr>
        <w:t>.202</w:t>
      </w:r>
      <w:r w:rsidR="003F77FE">
        <w:rPr>
          <w:rFonts w:asciiTheme="minorHAnsi" w:hAnsiTheme="minorHAnsi" w:cstheme="minorHAnsi"/>
          <w:b/>
        </w:rPr>
        <w:t>4</w:t>
      </w:r>
      <w:r w:rsidR="003F77FE">
        <w:rPr>
          <w:rFonts w:asciiTheme="minorHAnsi" w:hAnsiTheme="minorHAnsi" w:cstheme="minorHAnsi"/>
          <w:bCs/>
          <w:color w:val="000000"/>
        </w:rPr>
        <w:t xml:space="preserve"> </w:t>
      </w:r>
      <w:r w:rsidR="003F77FE" w:rsidRPr="003F77FE">
        <w:rPr>
          <w:rFonts w:asciiTheme="minorHAnsi" w:hAnsiTheme="minorHAnsi" w:cstheme="minorHAnsi"/>
          <w:bCs/>
          <w:color w:val="000000"/>
        </w:rPr>
        <w:t>pn.</w:t>
      </w:r>
      <w:r w:rsidR="003F77FE">
        <w:rPr>
          <w:rFonts w:asciiTheme="minorHAnsi" w:hAnsiTheme="minorHAnsi" w:cstheme="minorHAnsi"/>
          <w:b/>
          <w:color w:val="000000"/>
        </w:rPr>
        <w:t xml:space="preserve"> „</w:t>
      </w:r>
      <w:r w:rsidR="003F77FE" w:rsidRPr="003F77FE">
        <w:rPr>
          <w:rFonts w:asciiTheme="minorHAnsi" w:hAnsiTheme="minorHAnsi" w:cstheme="minorHAnsi"/>
          <w:b/>
        </w:rPr>
        <w:t>Kompleksowa dostawa energii elektrycznej w 2025 roku, polegająca na sprzedaży</w:t>
      </w:r>
      <w:r w:rsidR="003F77FE">
        <w:rPr>
          <w:rFonts w:asciiTheme="minorHAnsi" w:hAnsiTheme="minorHAnsi" w:cstheme="minorHAnsi"/>
          <w:b/>
        </w:rPr>
        <w:t xml:space="preserve"> </w:t>
      </w:r>
      <w:r w:rsidR="003F77FE">
        <w:rPr>
          <w:rFonts w:asciiTheme="minorHAnsi" w:hAnsiTheme="minorHAnsi" w:cstheme="minorHAnsi"/>
          <w:b/>
        </w:rPr>
        <w:br/>
      </w:r>
      <w:r w:rsidR="003F77FE" w:rsidRPr="003F77FE">
        <w:rPr>
          <w:rFonts w:asciiTheme="minorHAnsi" w:hAnsiTheme="minorHAnsi" w:cstheme="minorHAnsi"/>
          <w:b/>
        </w:rPr>
        <w:t>i świadczeniu usługi dystrybucji energii elektrycznej dla obiektów stanowiących własność Gminy Trzebownisko oraz dla  oświetlenia drogowego</w:t>
      </w:r>
      <w:r w:rsidR="003F77FE">
        <w:rPr>
          <w:rFonts w:asciiTheme="minorHAnsi" w:hAnsiTheme="minorHAnsi" w:cstheme="minorHAnsi"/>
          <w:b/>
        </w:rPr>
        <w:t>”.</w:t>
      </w:r>
    </w:p>
    <w:p w14:paraId="0CDD1F4A" w14:textId="77777777" w:rsidR="003F77FE" w:rsidRDefault="003F77FE" w:rsidP="00114DCB">
      <w:pPr>
        <w:spacing w:line="360" w:lineRule="auto"/>
        <w:rPr>
          <w:rFonts w:asciiTheme="minorHAnsi" w:hAnsiTheme="minorHAnsi" w:cstheme="minorHAnsi"/>
        </w:rPr>
      </w:pPr>
    </w:p>
    <w:p w14:paraId="224E23A6" w14:textId="7945FBE3" w:rsidR="00114DCB" w:rsidRPr="003F77FE" w:rsidRDefault="00114DCB" w:rsidP="00114DCB">
      <w:pPr>
        <w:spacing w:line="360" w:lineRule="auto"/>
        <w:rPr>
          <w:rFonts w:asciiTheme="minorHAnsi" w:hAnsiTheme="minorHAnsi" w:cstheme="minorHAnsi"/>
        </w:rPr>
      </w:pPr>
      <w:r w:rsidRPr="003F77FE">
        <w:rPr>
          <w:rFonts w:asciiTheme="minorHAnsi" w:hAnsiTheme="minorHAnsi" w:cstheme="minorHAnsi"/>
        </w:rPr>
        <w:t>Nazwa wykonawcy: ......................................................................................................................................</w:t>
      </w:r>
    </w:p>
    <w:p w14:paraId="2ABA581F" w14:textId="77777777" w:rsidR="00114DCB" w:rsidRPr="003F77FE" w:rsidRDefault="00114DCB" w:rsidP="00114DCB">
      <w:pPr>
        <w:spacing w:line="360" w:lineRule="auto"/>
        <w:rPr>
          <w:rFonts w:asciiTheme="minorHAnsi" w:hAnsiTheme="minorHAnsi" w:cstheme="minorHAnsi"/>
        </w:rPr>
      </w:pPr>
      <w:r w:rsidRPr="003F77FE">
        <w:rPr>
          <w:rFonts w:asciiTheme="minorHAnsi" w:hAnsiTheme="minorHAnsi" w:cstheme="minorHAnsi"/>
        </w:rPr>
        <w:t>Adres wykonawcy: .......................................................................................................................................</w:t>
      </w:r>
    </w:p>
    <w:p w14:paraId="49D3554F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4B7C8C71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0424B59A" w14:textId="77777777" w:rsidR="00114DCB" w:rsidRPr="003F77FE" w:rsidRDefault="00114DCB" w:rsidP="00114DCB">
      <w:pPr>
        <w:tabs>
          <w:tab w:val="left" w:pos="3900"/>
          <w:tab w:val="left" w:pos="5955"/>
        </w:tabs>
        <w:jc w:val="both"/>
        <w:rPr>
          <w:rFonts w:asciiTheme="minorHAnsi" w:hAnsiTheme="minorHAnsi" w:cstheme="minorHAnsi"/>
          <w:bCs/>
          <w:i/>
          <w:iCs/>
          <w:color w:val="000000"/>
        </w:rPr>
      </w:pPr>
      <w:r w:rsidRPr="003F77FE">
        <w:rPr>
          <w:rFonts w:asciiTheme="minorHAnsi" w:hAnsiTheme="minorHAnsi" w:cstheme="minorHAnsi"/>
          <w:b/>
          <w:bCs/>
          <w:i/>
          <w:iCs/>
          <w:color w:val="000000"/>
        </w:rPr>
        <w:tab/>
      </w:r>
      <w:r w:rsidRPr="003F77FE">
        <w:rPr>
          <w:rFonts w:asciiTheme="minorHAnsi" w:hAnsiTheme="minorHAnsi" w:cstheme="minorHAnsi"/>
          <w:bCs/>
          <w:i/>
          <w:iCs/>
          <w:color w:val="000000"/>
        </w:rPr>
        <w:t>………………………………………………………….</w:t>
      </w:r>
      <w:r w:rsidRPr="003F77FE">
        <w:rPr>
          <w:rFonts w:asciiTheme="minorHAnsi" w:hAnsiTheme="minorHAnsi" w:cstheme="minorHAnsi"/>
          <w:bCs/>
          <w:i/>
          <w:iCs/>
          <w:color w:val="000000"/>
        </w:rPr>
        <w:tab/>
      </w:r>
    </w:p>
    <w:p w14:paraId="0F5793AA" w14:textId="77777777" w:rsidR="00114DCB" w:rsidRPr="003F77FE" w:rsidRDefault="00114DCB" w:rsidP="00114DCB">
      <w:pPr>
        <w:jc w:val="center"/>
        <w:rPr>
          <w:rFonts w:asciiTheme="minorHAnsi" w:hAnsiTheme="minorHAnsi" w:cstheme="minorHAnsi"/>
          <w:bCs/>
          <w:i/>
          <w:iCs/>
          <w:color w:val="000000"/>
        </w:rPr>
      </w:pPr>
      <w:r w:rsidRPr="003F77FE">
        <w:rPr>
          <w:rFonts w:asciiTheme="minorHAnsi" w:hAnsiTheme="minorHAnsi" w:cstheme="minorHAnsi"/>
          <w:bCs/>
          <w:i/>
          <w:iCs/>
          <w:color w:val="000000"/>
        </w:rPr>
        <w:t xml:space="preserve">                                                            podpis upoważnionych przedstawicieli Wykonawcy</w:t>
      </w:r>
    </w:p>
    <w:p w14:paraId="2DC89582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031C7146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7532441F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246C5439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6AE7DBF5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5BEE2A42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5AD80150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2BB74403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30B8FAC9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4379C6BD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31CA12B5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303C7F9F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1BF8D6BF" w14:textId="77777777" w:rsidR="00114DCB" w:rsidRPr="003F77FE" w:rsidRDefault="00114DCB" w:rsidP="00114DCB">
      <w:pPr>
        <w:jc w:val="both"/>
        <w:rPr>
          <w:rFonts w:asciiTheme="minorHAnsi" w:hAnsiTheme="minorHAnsi" w:cstheme="minorHAnsi"/>
          <w:bCs/>
          <w:i/>
          <w:iCs/>
          <w:color w:val="000000"/>
        </w:rPr>
      </w:pPr>
    </w:p>
    <w:p w14:paraId="5133C752" w14:textId="77777777" w:rsidR="00114DCB" w:rsidRPr="003F77FE" w:rsidRDefault="00114DCB" w:rsidP="00114DCB">
      <w:pPr>
        <w:rPr>
          <w:rFonts w:asciiTheme="minorHAnsi" w:hAnsiTheme="minorHAnsi" w:cstheme="minorHAnsi"/>
        </w:rPr>
      </w:pPr>
      <w:r w:rsidRPr="003F77FE">
        <w:rPr>
          <w:rFonts w:asciiTheme="minorHAnsi" w:hAnsiTheme="minorHAnsi" w:cstheme="minorHAnsi"/>
        </w:rPr>
        <w:t>* wypełnia wykonawca nie będący właścicielem sieci dystrybucyjnej</w:t>
      </w:r>
    </w:p>
    <w:p w14:paraId="34532B03" w14:textId="7A1BE9DB" w:rsidR="00D72AF6" w:rsidRPr="003F77FE" w:rsidRDefault="00D72AF6" w:rsidP="00114DCB">
      <w:pPr>
        <w:rPr>
          <w:rFonts w:asciiTheme="minorHAnsi" w:hAnsiTheme="minorHAnsi" w:cstheme="minorHAnsi"/>
          <w:bCs/>
          <w:i/>
          <w:iCs/>
          <w:color w:val="000000"/>
        </w:rPr>
        <w:sectPr w:rsidR="00D72AF6" w:rsidRPr="003F77FE" w:rsidSect="00B25F25">
          <w:headerReference w:type="default" r:id="rId6"/>
          <w:footerReference w:type="default" r:id="rId7"/>
          <w:pgSz w:w="11906" w:h="16838"/>
          <w:pgMar w:top="1417" w:right="1417" w:bottom="1417" w:left="1417" w:header="142" w:footer="720" w:gutter="0"/>
          <w:cols w:space="708"/>
          <w:docGrid w:linePitch="360"/>
        </w:sectPr>
      </w:pPr>
    </w:p>
    <w:p w14:paraId="21645028" w14:textId="77777777" w:rsidR="004D6789" w:rsidRPr="003F77FE" w:rsidRDefault="004D6789">
      <w:pPr>
        <w:rPr>
          <w:rFonts w:asciiTheme="minorHAnsi" w:hAnsiTheme="minorHAnsi" w:cstheme="minorHAnsi"/>
        </w:rPr>
      </w:pPr>
    </w:p>
    <w:sectPr w:rsidR="004D6789" w:rsidRPr="003F7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4DF69" w14:textId="77777777" w:rsidR="003732E2" w:rsidRDefault="003732E2" w:rsidP="00114DCB">
      <w:r>
        <w:separator/>
      </w:r>
    </w:p>
  </w:endnote>
  <w:endnote w:type="continuationSeparator" w:id="0">
    <w:p w14:paraId="2359DCAF" w14:textId="77777777" w:rsidR="003732E2" w:rsidRDefault="003732E2" w:rsidP="0011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B7879" w14:textId="39B7C368" w:rsidR="003F77FE" w:rsidRDefault="00114DC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5A5F2D2" wp14:editId="18DEE304">
              <wp:simplePos x="0" y="0"/>
              <wp:positionH relativeFrom="page">
                <wp:posOffset>6507480</wp:posOffset>
              </wp:positionH>
              <wp:positionV relativeFrom="paragraph">
                <wp:posOffset>635</wp:posOffset>
              </wp:positionV>
              <wp:extent cx="152400" cy="174625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614F3B" w14:textId="77777777" w:rsidR="003F77FE" w:rsidRDefault="00114DC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20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5F2D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12.4pt;margin-top:.05pt;width:12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" stroked="f">
              <v:fill opacity="0"/>
              <v:textbox inset="0,0,0,0">
                <w:txbxContent>
                  <w:p w14:paraId="7A614F3B" w14:textId="77777777" w:rsidR="003F77FE" w:rsidRDefault="00114DC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20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B1AF9" w14:textId="77777777" w:rsidR="003732E2" w:rsidRDefault="003732E2" w:rsidP="00114DCB">
      <w:r>
        <w:separator/>
      </w:r>
    </w:p>
  </w:footnote>
  <w:footnote w:type="continuationSeparator" w:id="0">
    <w:p w14:paraId="51B628D6" w14:textId="77777777" w:rsidR="003732E2" w:rsidRDefault="003732E2" w:rsidP="00114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37523" w14:textId="4C61077A" w:rsidR="003F77FE" w:rsidRDefault="003F77FE">
    <w:pPr>
      <w:pStyle w:val="Nagwek"/>
    </w:pPr>
  </w:p>
  <w:p w14:paraId="343BA998" w14:textId="2807EEE8" w:rsidR="003F77FE" w:rsidRPr="009605A3" w:rsidRDefault="003F77FE" w:rsidP="003F77FE">
    <w:pPr>
      <w:pStyle w:val="Nagwek"/>
      <w:pBdr>
        <w:bottom w:val="single" w:sz="4" w:space="1" w:color="auto"/>
      </w:pBdr>
      <w:rPr>
        <w:rFonts w:ascii="Calibri" w:hAnsi="Calibri" w:cs="Calibri"/>
        <w:sz w:val="22"/>
        <w:szCs w:val="22"/>
      </w:rPr>
    </w:pPr>
    <w:r w:rsidRPr="009605A3">
      <w:rPr>
        <w:rFonts w:ascii="Calibri" w:hAnsi="Calibri" w:cs="Calibri"/>
        <w:sz w:val="22"/>
        <w:szCs w:val="22"/>
      </w:rPr>
      <w:t xml:space="preserve">znak sprawy: </w:t>
    </w:r>
    <w:r w:rsidRPr="003F77FE">
      <w:rPr>
        <w:rFonts w:ascii="Calibri" w:hAnsi="Calibri" w:cs="Calibri"/>
        <w:sz w:val="22"/>
        <w:szCs w:val="22"/>
      </w:rPr>
      <w:t>BR.271.4.3.2024</w:t>
    </w:r>
    <w:r w:rsidRPr="00F30824">
      <w:rPr>
        <w:sz w:val="22"/>
        <w:szCs w:val="22"/>
      </w:rPr>
      <w:tab/>
    </w:r>
    <w:r w:rsidRPr="009605A3">
      <w:rPr>
        <w:rFonts w:ascii="Calibri" w:hAnsi="Calibri" w:cs="Calibri"/>
        <w:sz w:val="22"/>
        <w:szCs w:val="22"/>
      </w:rPr>
      <w:tab/>
      <w:t xml:space="preserve">         </w:t>
    </w:r>
    <w:r>
      <w:rPr>
        <w:rFonts w:ascii="Calibri" w:hAnsi="Calibri" w:cs="Calibri"/>
        <w:sz w:val="22"/>
        <w:szCs w:val="22"/>
      </w:rPr>
      <w:t>Za</w:t>
    </w:r>
    <w:r w:rsidRPr="009605A3">
      <w:rPr>
        <w:rFonts w:ascii="Calibri" w:hAnsi="Calibri" w:cs="Calibri"/>
        <w:sz w:val="22"/>
        <w:szCs w:val="22"/>
      </w:rPr>
      <w:t xml:space="preserve">łącznik nr </w:t>
    </w:r>
    <w:r>
      <w:rPr>
        <w:rFonts w:ascii="Calibri" w:hAnsi="Calibri" w:cs="Calibri"/>
        <w:sz w:val="22"/>
        <w:szCs w:val="22"/>
      </w:rPr>
      <w:t>4</w:t>
    </w:r>
    <w:r w:rsidRPr="009605A3">
      <w:rPr>
        <w:rFonts w:ascii="Calibri" w:hAnsi="Calibri" w:cs="Calibri"/>
        <w:sz w:val="22"/>
        <w:szCs w:val="22"/>
      </w:rPr>
      <w:t xml:space="preserve"> do SWZ</w:t>
    </w:r>
    <w:r>
      <w:rPr>
        <w:rFonts w:ascii="Calibri" w:hAnsi="Calibri" w:cs="Calibri"/>
        <w:sz w:val="22"/>
        <w:szCs w:val="22"/>
      </w:rPr>
      <w:t>*</w:t>
    </w:r>
  </w:p>
  <w:p w14:paraId="649D5508" w14:textId="3140B217" w:rsidR="003F77FE" w:rsidRPr="0061332F" w:rsidRDefault="003F77FE" w:rsidP="0061332F">
    <w:pPr>
      <w:pStyle w:val="Nagwek"/>
      <w:tabs>
        <w:tab w:val="clear" w:pos="9072"/>
        <w:tab w:val="right" w:pos="10065"/>
      </w:tabs>
      <w:ind w:left="-141" w:right="-993" w:hanging="1135"/>
      <w:rPr>
        <w:i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CB"/>
    <w:rsid w:val="0003492B"/>
    <w:rsid w:val="00114DCB"/>
    <w:rsid w:val="001C267E"/>
    <w:rsid w:val="003732E2"/>
    <w:rsid w:val="003F77FE"/>
    <w:rsid w:val="004D6789"/>
    <w:rsid w:val="006A105A"/>
    <w:rsid w:val="00791B95"/>
    <w:rsid w:val="007B2533"/>
    <w:rsid w:val="00D70458"/>
    <w:rsid w:val="00D72AF6"/>
    <w:rsid w:val="00D94AFD"/>
    <w:rsid w:val="00FE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77634"/>
  <w15:chartTrackingRefBased/>
  <w15:docId w15:val="{A81BE80F-C129-4E2E-AD9A-EDEB43A1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4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14DCB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14DC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114DCB"/>
  </w:style>
  <w:style w:type="paragraph" w:styleId="Nagwek">
    <w:name w:val="header"/>
    <w:basedOn w:val="Normalny"/>
    <w:link w:val="NagwekZnak"/>
    <w:uiPriority w:val="99"/>
    <w:rsid w:val="00114DCB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114D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114DCB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114DC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141</Words>
  <Characters>849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Głód</dc:creator>
  <cp:keywords/>
  <dc:description/>
  <cp:lastModifiedBy>Magdalena Lassota</cp:lastModifiedBy>
  <cp:revision>9</cp:revision>
  <dcterms:created xsi:type="dcterms:W3CDTF">2022-08-30T19:12:00Z</dcterms:created>
  <dcterms:modified xsi:type="dcterms:W3CDTF">2024-09-05T10:54:00Z</dcterms:modified>
</cp:coreProperties>
</file>