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218" w:rsidRPr="00381382" w:rsidRDefault="004B7218" w:rsidP="00381382">
      <w:pPr>
        <w:pStyle w:val="Tekstpodstawowy3"/>
        <w:spacing w:before="240" w:after="240" w:line="360" w:lineRule="auto"/>
        <w:rPr>
          <w:rFonts w:ascii="Arial" w:eastAsia="Times New Roman" w:hAnsi="Arial" w:cs="Arial"/>
          <w:b/>
          <w:sz w:val="22"/>
          <w:szCs w:val="22"/>
          <w:lang w:eastAsia="de-DE"/>
        </w:rPr>
      </w:pPr>
      <w:r w:rsidRPr="00A9603F">
        <w:rPr>
          <w:rFonts w:ascii="Arial" w:eastAsia="Times New Roman" w:hAnsi="Arial" w:cs="Arial"/>
          <w:b/>
          <w:sz w:val="22"/>
          <w:szCs w:val="22"/>
          <w:lang w:eastAsia="de-DE"/>
        </w:rPr>
        <w:t xml:space="preserve">Załącznik nr 2 do </w:t>
      </w:r>
      <w:r w:rsidR="003E6E2F">
        <w:rPr>
          <w:rFonts w:ascii="Arial" w:eastAsia="Times New Roman" w:hAnsi="Arial" w:cs="Arial"/>
          <w:b/>
          <w:sz w:val="22"/>
          <w:szCs w:val="22"/>
          <w:lang w:eastAsia="de-DE"/>
        </w:rPr>
        <w:t xml:space="preserve">zapytania ofertowego </w:t>
      </w:r>
      <w:r w:rsidR="003E6E2F" w:rsidRPr="00381382">
        <w:rPr>
          <w:rFonts w:ascii="Arial" w:eastAsia="Times New Roman" w:hAnsi="Arial" w:cs="Arial"/>
          <w:b/>
          <w:sz w:val="22"/>
          <w:szCs w:val="22"/>
          <w:lang w:eastAsia="de-DE"/>
        </w:rPr>
        <w:t>- s</w:t>
      </w:r>
      <w:r w:rsidRPr="00381382">
        <w:rPr>
          <w:rFonts w:ascii="Arial" w:eastAsia="Times New Roman" w:hAnsi="Arial" w:cs="Arial"/>
          <w:b/>
          <w:sz w:val="22"/>
          <w:szCs w:val="22"/>
          <w:lang w:eastAsia="de-DE"/>
        </w:rPr>
        <w:t>z</w:t>
      </w:r>
      <w:r w:rsidRPr="00381382">
        <w:rPr>
          <w:rFonts w:ascii="Arial" w:hAnsi="Arial" w:cs="Arial"/>
          <w:b/>
          <w:sz w:val="22"/>
          <w:szCs w:val="22"/>
        </w:rPr>
        <w:t>czegółowy opis testu żywieniowego na cielętach</w:t>
      </w:r>
    </w:p>
    <w:p w:rsidR="004B7218" w:rsidRPr="00A9603F" w:rsidRDefault="004B7218" w:rsidP="004B7218">
      <w:pPr>
        <w:suppressAutoHyphens w:val="0"/>
        <w:spacing w:before="240" w:after="240" w:line="360" w:lineRule="auto"/>
        <w:jc w:val="both"/>
        <w:rPr>
          <w:rFonts w:ascii="Arial" w:eastAsia="Times New Roman" w:hAnsi="Arial" w:cs="Arial"/>
          <w:b/>
          <w:lang w:eastAsia="de-DE"/>
        </w:rPr>
      </w:pPr>
      <w:r w:rsidRPr="00A9603F">
        <w:rPr>
          <w:rFonts w:ascii="Arial" w:eastAsia="Times New Roman" w:hAnsi="Arial" w:cs="Arial"/>
          <w:b/>
          <w:lang w:eastAsia="de-DE"/>
        </w:rPr>
        <w:t>Cel testu</w:t>
      </w:r>
    </w:p>
    <w:p w:rsidR="004B7218" w:rsidRPr="00A9603F" w:rsidRDefault="003E6E2F" w:rsidP="004B7218">
      <w:pPr>
        <w:suppressAutoHyphens w:val="0"/>
        <w:spacing w:before="240" w:after="24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O</w:t>
      </w:r>
      <w:r w:rsidR="004B7218" w:rsidRPr="00A9603F">
        <w:rPr>
          <w:rFonts w:ascii="Arial" w:eastAsia="Times New Roman" w:hAnsi="Arial" w:cs="Arial"/>
          <w:lang w:eastAsia="de-DE"/>
        </w:rPr>
        <w:t>pracowanie zaleceń dotyczących zastosowania Wody elektrolizowanej (</w:t>
      </w:r>
      <w:proofErr w:type="spellStart"/>
      <w:r w:rsidR="004B7218" w:rsidRPr="00A9603F">
        <w:rPr>
          <w:rFonts w:ascii="Arial" w:eastAsia="Times New Roman" w:hAnsi="Arial" w:cs="Arial"/>
          <w:lang w:eastAsia="de-DE"/>
        </w:rPr>
        <w:t>Bio</w:t>
      </w:r>
      <w:proofErr w:type="spellEnd"/>
      <w:r w:rsidR="004B7218" w:rsidRPr="00A9603F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4B7218" w:rsidRPr="00A9603F">
        <w:rPr>
          <w:rFonts w:ascii="Arial" w:eastAsia="Times New Roman" w:hAnsi="Arial" w:cs="Arial"/>
          <w:lang w:eastAsia="de-DE"/>
        </w:rPr>
        <w:t>ActiW</w:t>
      </w:r>
      <w:proofErr w:type="spellEnd"/>
      <w:r w:rsidR="004B7218" w:rsidRPr="00A9603F">
        <w:rPr>
          <w:rFonts w:ascii="Arial" w:eastAsia="Times New Roman" w:hAnsi="Arial" w:cs="Arial"/>
          <w:lang w:eastAsia="de-DE"/>
        </w:rPr>
        <w:t>) w odchowie cieląt, w tym:</w:t>
      </w:r>
    </w:p>
    <w:p w:rsidR="004B7218" w:rsidRPr="00A9603F" w:rsidRDefault="004B7218" w:rsidP="004B7218">
      <w:pPr>
        <w:suppressAutoHyphens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A9603F">
        <w:rPr>
          <w:rFonts w:ascii="Arial" w:eastAsia="Times New Roman" w:hAnsi="Arial" w:cs="Arial"/>
          <w:lang w:eastAsia="de-DE"/>
        </w:rPr>
        <w:t>1)</w:t>
      </w:r>
      <w:r w:rsidRPr="00A9603F">
        <w:rPr>
          <w:rFonts w:ascii="Arial" w:eastAsia="Times New Roman" w:hAnsi="Arial" w:cs="Arial"/>
          <w:lang w:eastAsia="de-DE"/>
        </w:rPr>
        <w:tab/>
        <w:t>jej wykorzystania do dezynfekcji sprzętu używanego do pojenia cieląt;</w:t>
      </w:r>
    </w:p>
    <w:p w:rsidR="004B7218" w:rsidRPr="00A9603F" w:rsidRDefault="004B7218" w:rsidP="004B7218">
      <w:pPr>
        <w:suppressAutoHyphens w:val="0"/>
        <w:spacing w:after="240"/>
        <w:jc w:val="both"/>
        <w:rPr>
          <w:rFonts w:ascii="Arial" w:eastAsia="Times New Roman" w:hAnsi="Arial" w:cs="Arial"/>
          <w:lang w:eastAsia="de-DE"/>
        </w:rPr>
      </w:pPr>
      <w:r w:rsidRPr="00A9603F">
        <w:rPr>
          <w:rFonts w:ascii="Arial" w:eastAsia="Times New Roman" w:hAnsi="Arial" w:cs="Arial"/>
          <w:lang w:eastAsia="de-DE"/>
        </w:rPr>
        <w:t>2)</w:t>
      </w:r>
      <w:r w:rsidRPr="00A9603F">
        <w:rPr>
          <w:rFonts w:ascii="Arial" w:eastAsia="Times New Roman" w:hAnsi="Arial" w:cs="Arial"/>
          <w:lang w:eastAsia="de-DE"/>
        </w:rPr>
        <w:tab/>
        <w:t>jej wykorzystania jako dodatku do wody do picia dla cieląt.</w:t>
      </w:r>
    </w:p>
    <w:p w:rsidR="004B7218" w:rsidRPr="00A9603F" w:rsidRDefault="004B7218" w:rsidP="004B7218">
      <w:pPr>
        <w:suppressAutoHyphens w:val="0"/>
        <w:spacing w:after="0"/>
        <w:jc w:val="both"/>
        <w:rPr>
          <w:rFonts w:ascii="Arial" w:eastAsia="Times New Roman" w:hAnsi="Arial" w:cs="Arial"/>
          <w:b/>
          <w:lang w:eastAsia="de-DE"/>
        </w:rPr>
      </w:pPr>
    </w:p>
    <w:p w:rsidR="004B7218" w:rsidRPr="00A9603F" w:rsidRDefault="004B7218" w:rsidP="004B7218">
      <w:pPr>
        <w:suppressAutoHyphens w:val="0"/>
        <w:spacing w:before="240" w:after="240" w:line="360" w:lineRule="auto"/>
        <w:jc w:val="both"/>
        <w:rPr>
          <w:rFonts w:ascii="Arial" w:eastAsia="Times New Roman" w:hAnsi="Arial" w:cs="Arial"/>
          <w:b/>
          <w:lang w:eastAsia="de-DE"/>
        </w:rPr>
      </w:pPr>
      <w:r w:rsidRPr="00A9603F">
        <w:rPr>
          <w:rFonts w:ascii="Arial" w:eastAsia="Times New Roman" w:hAnsi="Arial" w:cs="Arial"/>
          <w:b/>
          <w:lang w:eastAsia="de-DE"/>
        </w:rPr>
        <w:t>Materiał i metody</w:t>
      </w:r>
    </w:p>
    <w:p w:rsidR="004B7218" w:rsidRPr="00A9603F" w:rsidRDefault="004B7218" w:rsidP="004B7218">
      <w:pPr>
        <w:jc w:val="both"/>
        <w:rPr>
          <w:rFonts w:ascii="Arial" w:hAnsi="Arial" w:cs="Arial"/>
          <w:b/>
        </w:rPr>
      </w:pPr>
      <w:r w:rsidRPr="00A9603F">
        <w:rPr>
          <w:rFonts w:ascii="Arial" w:hAnsi="Arial" w:cs="Arial"/>
          <w:b/>
        </w:rPr>
        <w:t>Test nr 1</w:t>
      </w:r>
    </w:p>
    <w:p w:rsidR="004B7218" w:rsidRPr="00A9603F" w:rsidRDefault="004B7218" w:rsidP="004B7218">
      <w:pPr>
        <w:jc w:val="both"/>
        <w:rPr>
          <w:rFonts w:ascii="Arial" w:hAnsi="Arial" w:cs="Arial"/>
        </w:rPr>
      </w:pPr>
      <w:r w:rsidRPr="00A9603F">
        <w:rPr>
          <w:rFonts w:ascii="Arial" w:hAnsi="Arial" w:cs="Arial"/>
        </w:rPr>
        <w:t>Celem testu nr 1 będzie opracowanie zaleceń dotyczących stosowania wody elektrolizowanej do dezynfekcji sprzętu używanego w odchowie cieląt</w:t>
      </w:r>
      <w:r w:rsidR="00381382">
        <w:rPr>
          <w:rFonts w:ascii="Arial" w:hAnsi="Arial" w:cs="Arial"/>
        </w:rPr>
        <w:t xml:space="preserve"> </w:t>
      </w:r>
      <w:r w:rsidR="00381382" w:rsidRPr="00381382">
        <w:rPr>
          <w:rFonts w:ascii="Arial" w:hAnsi="Arial" w:cs="Arial"/>
        </w:rPr>
        <w:t>(samice) rasy holsztyńsko-fryzyjskiej</w:t>
      </w:r>
      <w:r w:rsidRPr="00A9603F">
        <w:rPr>
          <w:rFonts w:ascii="Arial" w:hAnsi="Arial" w:cs="Arial"/>
        </w:rPr>
        <w:t>, w tym w szczególności sprzętu stosowanego do ich żywienia.</w:t>
      </w:r>
    </w:p>
    <w:p w:rsidR="004B7218" w:rsidRPr="00A9603F" w:rsidRDefault="004B7218" w:rsidP="004B7218">
      <w:pPr>
        <w:jc w:val="both"/>
        <w:rPr>
          <w:rFonts w:ascii="Arial" w:hAnsi="Arial" w:cs="Arial"/>
          <w:i/>
        </w:rPr>
      </w:pPr>
      <w:r w:rsidRPr="00A9603F">
        <w:rPr>
          <w:rFonts w:ascii="Arial" w:hAnsi="Arial" w:cs="Arial"/>
          <w:i/>
        </w:rPr>
        <w:t>Zwierzęta</w:t>
      </w:r>
    </w:p>
    <w:p w:rsidR="00381382" w:rsidRDefault="004B7218" w:rsidP="004B7218">
      <w:pPr>
        <w:jc w:val="both"/>
        <w:rPr>
          <w:rFonts w:ascii="Arial" w:hAnsi="Arial" w:cs="Arial"/>
        </w:rPr>
      </w:pPr>
      <w:r w:rsidRPr="00A9603F">
        <w:rPr>
          <w:rFonts w:ascii="Arial" w:hAnsi="Arial" w:cs="Arial"/>
        </w:rPr>
        <w:t xml:space="preserve">Doświadczenie zostanie przeprowadzone na </w:t>
      </w:r>
      <w:r w:rsidRPr="00A9603F">
        <w:rPr>
          <w:rFonts w:ascii="Arial" w:hAnsi="Arial" w:cs="Arial"/>
          <w:b/>
        </w:rPr>
        <w:t>90 cielętach</w:t>
      </w:r>
      <w:r w:rsidR="00381382">
        <w:rPr>
          <w:rFonts w:ascii="Arial" w:hAnsi="Arial" w:cs="Arial"/>
        </w:rPr>
        <w:t xml:space="preserve"> </w:t>
      </w:r>
      <w:r w:rsidR="00381382" w:rsidRPr="007B7C5F">
        <w:rPr>
          <w:rFonts w:ascii="Arial" w:hAnsi="Arial" w:cs="Arial"/>
        </w:rPr>
        <w:t>(</w:t>
      </w:r>
      <w:r w:rsidR="00381382">
        <w:rPr>
          <w:rFonts w:ascii="Arial" w:hAnsi="Arial" w:cs="Arial"/>
        </w:rPr>
        <w:t>samice</w:t>
      </w:r>
      <w:r w:rsidR="00381382" w:rsidRPr="007B7C5F">
        <w:rPr>
          <w:rFonts w:ascii="Arial" w:hAnsi="Arial" w:cs="Arial"/>
        </w:rPr>
        <w:t>) rasy holsztyńsk</w:t>
      </w:r>
      <w:r w:rsidR="00381382">
        <w:rPr>
          <w:rFonts w:ascii="Arial" w:hAnsi="Arial" w:cs="Arial"/>
        </w:rPr>
        <w:t>o-fryzyjskiej</w:t>
      </w:r>
      <w:r w:rsidR="00381382">
        <w:rPr>
          <w:rFonts w:ascii="Arial" w:hAnsi="Arial" w:cs="Arial"/>
        </w:rPr>
        <w:t>.</w:t>
      </w:r>
    </w:p>
    <w:p w:rsidR="004B7218" w:rsidRPr="00A9603F" w:rsidRDefault="004B7218" w:rsidP="004B7218">
      <w:pPr>
        <w:jc w:val="both"/>
        <w:rPr>
          <w:rFonts w:ascii="Arial" w:hAnsi="Arial" w:cs="Arial"/>
          <w:i/>
        </w:rPr>
      </w:pPr>
      <w:r w:rsidRPr="00A9603F">
        <w:rPr>
          <w:rFonts w:ascii="Arial" w:hAnsi="Arial" w:cs="Arial"/>
          <w:i/>
        </w:rPr>
        <w:t>Utrzymanie i grupy doświadczalne</w:t>
      </w:r>
    </w:p>
    <w:p w:rsidR="004B7218" w:rsidRPr="00A9603F" w:rsidRDefault="004B7218" w:rsidP="004B7218">
      <w:pPr>
        <w:jc w:val="both"/>
        <w:rPr>
          <w:rFonts w:ascii="Arial" w:hAnsi="Arial" w:cs="Arial"/>
        </w:rPr>
      </w:pPr>
      <w:r w:rsidRPr="00A9603F">
        <w:rPr>
          <w:rFonts w:ascii="Arial" w:hAnsi="Arial" w:cs="Arial"/>
        </w:rPr>
        <w:t xml:space="preserve">W trakcie całego okresu doświadczenia cielęta będą utrzymywane i żywione wg standardowo przyjętych procedur w gospodarstwie, z niewielkimi modyfikacjami niezbędnymi w celu miarodajnej oceny efektów stosowania wody elektrolizowanej. </w:t>
      </w:r>
    </w:p>
    <w:p w:rsidR="004B7218" w:rsidRPr="00A9603F" w:rsidRDefault="004B7218" w:rsidP="004B7218">
      <w:pPr>
        <w:jc w:val="both"/>
        <w:rPr>
          <w:rFonts w:ascii="Arial" w:hAnsi="Arial" w:cs="Arial"/>
        </w:rPr>
      </w:pPr>
      <w:r w:rsidRPr="00A9603F">
        <w:rPr>
          <w:rFonts w:ascii="Arial" w:hAnsi="Arial" w:cs="Arial"/>
        </w:rPr>
        <w:t xml:space="preserve">Cielęta będą utrzymywane w indywidualnych budkach przez okres ≈ 20 pierwszych dni życia, a następnie w indywidualnych kojcach. W pierwszych 4 dniach życia będą żywione standardowo siarą oraz mlekiem (mlekiem </w:t>
      </w:r>
      <w:proofErr w:type="spellStart"/>
      <w:r w:rsidRPr="00A9603F">
        <w:rPr>
          <w:rFonts w:ascii="Arial" w:hAnsi="Arial" w:cs="Arial"/>
        </w:rPr>
        <w:t>posiarowym</w:t>
      </w:r>
      <w:proofErr w:type="spellEnd"/>
      <w:r w:rsidRPr="00A9603F">
        <w:rPr>
          <w:rFonts w:ascii="Arial" w:hAnsi="Arial" w:cs="Arial"/>
        </w:rPr>
        <w:t xml:space="preserve">), po czym będą otrzymywać preparat </w:t>
      </w:r>
      <w:proofErr w:type="spellStart"/>
      <w:r w:rsidRPr="00A9603F">
        <w:rPr>
          <w:rFonts w:ascii="Arial" w:hAnsi="Arial" w:cs="Arial"/>
        </w:rPr>
        <w:t>mlekozastępczy</w:t>
      </w:r>
      <w:proofErr w:type="spellEnd"/>
      <w:r w:rsidRPr="00A9603F">
        <w:rPr>
          <w:rFonts w:ascii="Arial" w:hAnsi="Arial" w:cs="Arial"/>
        </w:rPr>
        <w:t xml:space="preserve"> w ilości wynoszącej 6 litrów na dzień (3 litry rano i 3 litry wieczorem; 150 g proszku preparatu w 1 litrze pójła). W trakcie całego okresu doświadczenia cielęta będą otrzymywać pasze stałe (starter) standardowo stosowane w gospodarstwie. </w:t>
      </w:r>
      <w:r>
        <w:rPr>
          <w:rFonts w:ascii="Arial" w:hAnsi="Arial" w:cs="Arial"/>
        </w:rPr>
        <w:t>Zalecane jest</w:t>
      </w:r>
      <w:r w:rsidRPr="00A9603F">
        <w:rPr>
          <w:rFonts w:ascii="Arial" w:hAnsi="Arial" w:cs="Arial"/>
        </w:rPr>
        <w:t xml:space="preserve"> aby w trakcie całego testu cielęta otrzymywały ten sam starter.</w:t>
      </w:r>
    </w:p>
    <w:p w:rsidR="004B7218" w:rsidRPr="00A9603F" w:rsidRDefault="004B7218" w:rsidP="004B7218">
      <w:pPr>
        <w:jc w:val="both"/>
        <w:rPr>
          <w:rFonts w:ascii="Arial" w:hAnsi="Arial" w:cs="Arial"/>
        </w:rPr>
      </w:pPr>
      <w:r w:rsidRPr="00A9603F">
        <w:rPr>
          <w:rFonts w:ascii="Arial" w:hAnsi="Arial" w:cs="Arial"/>
        </w:rPr>
        <w:t>Okres doświadczenia będzie wynosił 60 dni.</w:t>
      </w:r>
    </w:p>
    <w:p w:rsidR="004B7218" w:rsidRPr="00A9603F" w:rsidRDefault="004B7218" w:rsidP="004B7218">
      <w:pPr>
        <w:jc w:val="both"/>
        <w:rPr>
          <w:rFonts w:ascii="Arial" w:hAnsi="Arial" w:cs="Arial"/>
        </w:rPr>
      </w:pPr>
      <w:r w:rsidRPr="00A9603F">
        <w:rPr>
          <w:rFonts w:ascii="Arial" w:hAnsi="Arial" w:cs="Arial"/>
          <w:b/>
        </w:rPr>
        <w:t>Uwaga:</w:t>
      </w:r>
      <w:r w:rsidRPr="00A9603F">
        <w:rPr>
          <w:rFonts w:ascii="Arial" w:hAnsi="Arial" w:cs="Arial"/>
        </w:rPr>
        <w:t xml:space="preserve"> w trakcie doświadczenia cielęta poszczególnych grup doświadczalnych nie mogą mieć ze sobą kontaktu fizycznego. Stąd też wymagane będzie oddzielenie indywidualnych budek oraz kojców stosowanymi przegrodami, aby cielęta nie mogły się kontaktować.</w:t>
      </w:r>
    </w:p>
    <w:p w:rsidR="004B7218" w:rsidRPr="00A9603F" w:rsidRDefault="004B7218" w:rsidP="004B7218">
      <w:pPr>
        <w:jc w:val="both"/>
        <w:rPr>
          <w:rFonts w:ascii="Arial" w:hAnsi="Arial" w:cs="Arial"/>
          <w:i/>
        </w:rPr>
      </w:pPr>
      <w:r w:rsidRPr="00A9603F">
        <w:rPr>
          <w:rFonts w:ascii="Arial" w:hAnsi="Arial" w:cs="Arial"/>
          <w:i/>
        </w:rPr>
        <w:t>Grupy doświadczalne</w:t>
      </w:r>
    </w:p>
    <w:p w:rsidR="004B7218" w:rsidRPr="00A9603F" w:rsidRDefault="004B7218" w:rsidP="004B7218">
      <w:pPr>
        <w:jc w:val="both"/>
        <w:rPr>
          <w:rFonts w:ascii="Arial" w:hAnsi="Arial" w:cs="Arial"/>
        </w:rPr>
      </w:pPr>
      <w:r w:rsidRPr="00A9603F">
        <w:rPr>
          <w:rFonts w:ascii="Arial" w:hAnsi="Arial" w:cs="Arial"/>
        </w:rPr>
        <w:t>W momencie przegrupowania do w indywidualnych kojców cielę zostanie przydzielone do jednej z trzech grup doświadczalnych (po 30 cieląt w grupie), tj.:</w:t>
      </w:r>
    </w:p>
    <w:p w:rsidR="004B7218" w:rsidRPr="00A9603F" w:rsidRDefault="004B7218" w:rsidP="004B7218">
      <w:pPr>
        <w:numPr>
          <w:ilvl w:val="0"/>
          <w:numId w:val="2"/>
        </w:numPr>
        <w:suppressAutoHyphens w:val="0"/>
        <w:spacing w:after="0" w:line="276" w:lineRule="auto"/>
        <w:ind w:left="714" w:hanging="357"/>
        <w:jc w:val="both"/>
        <w:rPr>
          <w:rFonts w:ascii="Arial" w:hAnsi="Arial" w:cs="Arial"/>
        </w:rPr>
      </w:pPr>
      <w:r w:rsidRPr="00A9603F">
        <w:rPr>
          <w:rFonts w:ascii="Arial" w:hAnsi="Arial" w:cs="Arial"/>
        </w:rPr>
        <w:t>Kontrola</w:t>
      </w:r>
    </w:p>
    <w:p w:rsidR="004B7218" w:rsidRPr="00A9603F" w:rsidRDefault="004B7218" w:rsidP="004B7218">
      <w:pPr>
        <w:numPr>
          <w:ilvl w:val="0"/>
          <w:numId w:val="2"/>
        </w:numPr>
        <w:suppressAutoHyphens w:val="0"/>
        <w:spacing w:after="0" w:line="276" w:lineRule="auto"/>
        <w:ind w:left="714" w:hanging="357"/>
        <w:jc w:val="both"/>
        <w:rPr>
          <w:rFonts w:ascii="Arial" w:hAnsi="Arial" w:cs="Arial"/>
        </w:rPr>
      </w:pPr>
      <w:bookmarkStart w:id="0" w:name="OLE_LINK4"/>
      <w:bookmarkStart w:id="1" w:name="OLE_LINK5"/>
      <w:proofErr w:type="spellStart"/>
      <w:r w:rsidRPr="00A9603F">
        <w:rPr>
          <w:rFonts w:ascii="Arial" w:hAnsi="Arial" w:cs="Arial"/>
        </w:rPr>
        <w:t>BioActiW</w:t>
      </w:r>
      <w:proofErr w:type="spellEnd"/>
      <w:r w:rsidRPr="00A9603F">
        <w:rPr>
          <w:rFonts w:ascii="Arial" w:hAnsi="Arial" w:cs="Arial"/>
        </w:rPr>
        <w:t xml:space="preserve"> 1</w:t>
      </w:r>
    </w:p>
    <w:p w:rsidR="004B7218" w:rsidRPr="00A9603F" w:rsidRDefault="004B7218" w:rsidP="004B7218">
      <w:pPr>
        <w:numPr>
          <w:ilvl w:val="0"/>
          <w:numId w:val="2"/>
        </w:numPr>
        <w:suppressAutoHyphens w:val="0"/>
        <w:spacing w:after="0" w:line="276" w:lineRule="auto"/>
        <w:ind w:left="714" w:hanging="357"/>
        <w:jc w:val="both"/>
        <w:rPr>
          <w:rFonts w:ascii="Arial" w:hAnsi="Arial" w:cs="Arial"/>
        </w:rPr>
      </w:pPr>
      <w:proofErr w:type="spellStart"/>
      <w:r w:rsidRPr="00A9603F">
        <w:rPr>
          <w:rFonts w:ascii="Arial" w:hAnsi="Arial" w:cs="Arial"/>
        </w:rPr>
        <w:t>BioActiW</w:t>
      </w:r>
      <w:proofErr w:type="spellEnd"/>
      <w:r w:rsidRPr="00A9603F">
        <w:rPr>
          <w:rFonts w:ascii="Arial" w:hAnsi="Arial" w:cs="Arial"/>
        </w:rPr>
        <w:t xml:space="preserve"> 2</w:t>
      </w:r>
      <w:bookmarkEnd w:id="0"/>
      <w:bookmarkEnd w:id="1"/>
    </w:p>
    <w:p w:rsidR="004B7218" w:rsidRPr="00A9603F" w:rsidRDefault="004B7218" w:rsidP="004B7218">
      <w:pPr>
        <w:suppressAutoHyphens w:val="0"/>
        <w:spacing w:after="0" w:line="276" w:lineRule="auto"/>
        <w:ind w:left="714"/>
        <w:jc w:val="both"/>
        <w:rPr>
          <w:rFonts w:ascii="Arial" w:hAnsi="Arial" w:cs="Arial"/>
        </w:rPr>
      </w:pPr>
    </w:p>
    <w:p w:rsidR="004B7218" w:rsidRPr="00A9603F" w:rsidRDefault="004B7218" w:rsidP="004B7218">
      <w:pPr>
        <w:jc w:val="both"/>
        <w:rPr>
          <w:rFonts w:ascii="Arial" w:hAnsi="Arial" w:cs="Arial"/>
        </w:rPr>
      </w:pPr>
      <w:r w:rsidRPr="00A9603F">
        <w:rPr>
          <w:rFonts w:ascii="Arial" w:hAnsi="Arial" w:cs="Arial"/>
        </w:rPr>
        <w:lastRenderedPageBreak/>
        <w:t xml:space="preserve">Sprzęt stosowany do żywienia cieląt grupy Kontrolnej, a także budki i kojce, będą myte i dezynfekowane wg standardowo przyjętych procedur w gospodarstwie. Z kolei wiadra do żywienia mlekiem i preparatem </w:t>
      </w:r>
      <w:proofErr w:type="spellStart"/>
      <w:r w:rsidRPr="00A9603F">
        <w:rPr>
          <w:rFonts w:ascii="Arial" w:hAnsi="Arial" w:cs="Arial"/>
        </w:rPr>
        <w:t>mlekozastępczym</w:t>
      </w:r>
      <w:proofErr w:type="spellEnd"/>
      <w:r w:rsidRPr="00A9603F">
        <w:rPr>
          <w:rFonts w:ascii="Arial" w:hAnsi="Arial" w:cs="Arial"/>
        </w:rPr>
        <w:t xml:space="preserve"> będą dodatkowo – po umyciu wg standardowych procedur przyjętych w gospodarstwie – płukane (</w:t>
      </w:r>
      <w:proofErr w:type="spellStart"/>
      <w:r w:rsidRPr="00A9603F">
        <w:rPr>
          <w:rFonts w:ascii="Arial" w:hAnsi="Arial" w:cs="Arial"/>
        </w:rPr>
        <w:t>BioActiW</w:t>
      </w:r>
      <w:proofErr w:type="spellEnd"/>
      <w:r w:rsidRPr="00A9603F">
        <w:rPr>
          <w:rFonts w:ascii="Arial" w:hAnsi="Arial" w:cs="Arial"/>
        </w:rPr>
        <w:t> 1) lub moczone 10 minut (</w:t>
      </w:r>
      <w:proofErr w:type="spellStart"/>
      <w:r w:rsidRPr="00A9603F">
        <w:rPr>
          <w:rFonts w:ascii="Arial" w:hAnsi="Arial" w:cs="Arial"/>
        </w:rPr>
        <w:t>BioActiW</w:t>
      </w:r>
      <w:proofErr w:type="spellEnd"/>
      <w:r w:rsidRPr="00A9603F">
        <w:rPr>
          <w:rFonts w:ascii="Arial" w:hAnsi="Arial" w:cs="Arial"/>
        </w:rPr>
        <w:t xml:space="preserve"> 2) w zbiorniku z dodatkiem wody elektrolizowanej. Woda elektrolizowana zostanie dostarczona do gospodarstwa przez jej producenta a jej sposób użycia (rozcieńczanie, płukanie wiader, itp.) zostanie ustalone przed rozpoczęciem testów. Procedury wykorzystania </w:t>
      </w:r>
      <w:r>
        <w:rPr>
          <w:rFonts w:ascii="Arial" w:hAnsi="Arial" w:cs="Arial"/>
        </w:rPr>
        <w:t>w</w:t>
      </w:r>
      <w:r w:rsidRPr="00A9603F">
        <w:rPr>
          <w:rFonts w:ascii="Arial" w:hAnsi="Arial" w:cs="Arial"/>
        </w:rPr>
        <w:t>ody elektrolizowanej zostaną ustalone tak, aby jak najłatwiej wpisywały się w procedury odchowu cieląt.</w:t>
      </w:r>
    </w:p>
    <w:p w:rsidR="004B7218" w:rsidRPr="00A9603F" w:rsidRDefault="004B7218" w:rsidP="004B7218">
      <w:pPr>
        <w:spacing w:before="240"/>
        <w:jc w:val="both"/>
        <w:rPr>
          <w:rFonts w:ascii="Arial" w:hAnsi="Arial" w:cs="Arial"/>
          <w:i/>
        </w:rPr>
      </w:pPr>
      <w:r w:rsidRPr="00A9603F">
        <w:rPr>
          <w:rFonts w:ascii="Arial" w:hAnsi="Arial" w:cs="Arial"/>
          <w:i/>
        </w:rPr>
        <w:t>Przydział do grup doświadczalnych</w:t>
      </w:r>
    </w:p>
    <w:p w:rsidR="004B7218" w:rsidRPr="00A9603F" w:rsidRDefault="004B7218" w:rsidP="004B7218">
      <w:pPr>
        <w:jc w:val="both"/>
        <w:rPr>
          <w:rFonts w:ascii="Arial" w:hAnsi="Arial" w:cs="Arial"/>
        </w:rPr>
      </w:pPr>
      <w:r w:rsidRPr="00A9603F">
        <w:rPr>
          <w:rFonts w:ascii="Arial" w:hAnsi="Arial" w:cs="Arial"/>
        </w:rPr>
        <w:t>Cielęta będą przez nadzorującego testy przydzielane do poszczególnych grup</w:t>
      </w:r>
      <w:r>
        <w:rPr>
          <w:rFonts w:ascii="Arial" w:hAnsi="Arial" w:cs="Arial"/>
        </w:rPr>
        <w:t>:</w:t>
      </w:r>
      <w:r w:rsidRPr="00A9603F">
        <w:rPr>
          <w:rFonts w:ascii="Arial" w:hAnsi="Arial" w:cs="Arial"/>
        </w:rPr>
        <w:t xml:space="preserve"> Kontrola, </w:t>
      </w:r>
      <w:proofErr w:type="spellStart"/>
      <w:r w:rsidRPr="00A9603F">
        <w:rPr>
          <w:rFonts w:ascii="Arial" w:hAnsi="Arial" w:cs="Arial"/>
        </w:rPr>
        <w:t>BioActiW</w:t>
      </w:r>
      <w:proofErr w:type="spellEnd"/>
      <w:r w:rsidRPr="00A9603F">
        <w:rPr>
          <w:rFonts w:ascii="Arial" w:hAnsi="Arial" w:cs="Arial"/>
        </w:rPr>
        <w:t xml:space="preserve"> 1 i </w:t>
      </w:r>
      <w:proofErr w:type="spellStart"/>
      <w:r w:rsidRPr="00A9603F">
        <w:rPr>
          <w:rFonts w:ascii="Arial" w:hAnsi="Arial" w:cs="Arial"/>
        </w:rPr>
        <w:t>BioActiW</w:t>
      </w:r>
      <w:proofErr w:type="spellEnd"/>
      <w:r w:rsidRPr="00A9603F">
        <w:rPr>
          <w:rFonts w:ascii="Arial" w:hAnsi="Arial" w:cs="Arial"/>
        </w:rPr>
        <w:t xml:space="preserve"> 2. </w:t>
      </w:r>
    </w:p>
    <w:p w:rsidR="004B7218" w:rsidRPr="00A9603F" w:rsidRDefault="004B7218" w:rsidP="004B7218">
      <w:pPr>
        <w:spacing w:before="240"/>
        <w:jc w:val="both"/>
        <w:rPr>
          <w:rFonts w:ascii="Arial" w:hAnsi="Arial" w:cs="Arial"/>
          <w:bCs/>
          <w:i/>
        </w:rPr>
      </w:pPr>
      <w:r w:rsidRPr="00A9603F">
        <w:rPr>
          <w:rFonts w:ascii="Arial" w:hAnsi="Arial" w:cs="Arial"/>
          <w:i/>
        </w:rPr>
        <w:t>Kontrola pobrania pasz</w:t>
      </w:r>
    </w:p>
    <w:p w:rsidR="004B7218" w:rsidRPr="00A9603F" w:rsidRDefault="004B7218" w:rsidP="004B7218">
      <w:pPr>
        <w:jc w:val="both"/>
        <w:rPr>
          <w:rFonts w:ascii="Arial" w:hAnsi="Arial" w:cs="Arial"/>
          <w:bCs/>
        </w:rPr>
      </w:pPr>
      <w:r w:rsidRPr="00A9603F">
        <w:rPr>
          <w:rFonts w:ascii="Arial" w:hAnsi="Arial" w:cs="Arial"/>
          <w:bCs/>
        </w:rPr>
        <w:t xml:space="preserve">Codziennie kontrolowane będzie pobranie mleka i/lub preparatu </w:t>
      </w:r>
      <w:proofErr w:type="spellStart"/>
      <w:r w:rsidRPr="00A9603F">
        <w:rPr>
          <w:rFonts w:ascii="Arial" w:hAnsi="Arial" w:cs="Arial"/>
          <w:bCs/>
        </w:rPr>
        <w:t>mlekozastępczego</w:t>
      </w:r>
      <w:proofErr w:type="spellEnd"/>
      <w:r w:rsidRPr="00A9603F">
        <w:rPr>
          <w:rFonts w:ascii="Arial" w:hAnsi="Arial" w:cs="Arial"/>
          <w:bCs/>
        </w:rPr>
        <w:t xml:space="preserve">. W trakcie testu określone zostanie całkowite spożycie paszy starterowej. W tym celu każda porcja dosypanego do karmnika </w:t>
      </w:r>
      <w:proofErr w:type="spellStart"/>
      <w:r w:rsidRPr="00A9603F">
        <w:rPr>
          <w:rFonts w:ascii="Arial" w:hAnsi="Arial" w:cs="Arial"/>
          <w:bCs/>
        </w:rPr>
        <w:t>starteru</w:t>
      </w:r>
      <w:proofErr w:type="spellEnd"/>
      <w:r w:rsidRPr="00A9603F">
        <w:rPr>
          <w:rFonts w:ascii="Arial" w:hAnsi="Arial" w:cs="Arial"/>
          <w:bCs/>
        </w:rPr>
        <w:t xml:space="preserve"> będzie zapisywana. Raz w tygodniu starter będzie usuwany a niedojady ważone. W przypadku gdy starter zostanie zabrudzony i będzie musiał być wymieniony, ilość usuniętego z karmnika </w:t>
      </w:r>
      <w:proofErr w:type="spellStart"/>
      <w:r w:rsidRPr="00A9603F">
        <w:rPr>
          <w:rFonts w:ascii="Arial" w:hAnsi="Arial" w:cs="Arial"/>
          <w:bCs/>
        </w:rPr>
        <w:t>starteru</w:t>
      </w:r>
      <w:proofErr w:type="spellEnd"/>
      <w:r w:rsidRPr="00A9603F">
        <w:rPr>
          <w:rFonts w:ascii="Arial" w:hAnsi="Arial" w:cs="Arial"/>
          <w:bCs/>
        </w:rPr>
        <w:t xml:space="preserve"> zostanie również zważona i odnotowana.</w:t>
      </w:r>
    </w:p>
    <w:p w:rsidR="004B7218" w:rsidRPr="00A9603F" w:rsidRDefault="004B7218" w:rsidP="004B7218">
      <w:pPr>
        <w:spacing w:before="240"/>
        <w:jc w:val="both"/>
        <w:rPr>
          <w:rFonts w:ascii="Arial" w:hAnsi="Arial" w:cs="Arial"/>
          <w:bCs/>
          <w:i/>
        </w:rPr>
      </w:pPr>
      <w:r w:rsidRPr="00A9603F">
        <w:rPr>
          <w:rFonts w:ascii="Arial" w:hAnsi="Arial" w:cs="Arial"/>
          <w:i/>
        </w:rPr>
        <w:t>Kontrola masy ciała</w:t>
      </w:r>
    </w:p>
    <w:p w:rsidR="004B7218" w:rsidRPr="00A9603F" w:rsidRDefault="004B7218" w:rsidP="004B7218">
      <w:pPr>
        <w:jc w:val="both"/>
        <w:rPr>
          <w:rFonts w:ascii="Arial" w:hAnsi="Arial" w:cs="Arial"/>
          <w:bCs/>
        </w:rPr>
      </w:pPr>
      <w:r w:rsidRPr="00A9603F">
        <w:rPr>
          <w:rFonts w:ascii="Arial" w:hAnsi="Arial" w:cs="Arial"/>
          <w:bCs/>
        </w:rPr>
        <w:t>Cielęta będą ważone w dniu urodzenia, a następnie co dwa tygodnie, tj. w dniu 14, 28, 42, 56 dniu życia. Dodatkowo cielęta będą zważone w dniu przenoszenia z kojców budek do kojców indywidualnych.</w:t>
      </w:r>
    </w:p>
    <w:p w:rsidR="004B7218" w:rsidRPr="00A9603F" w:rsidRDefault="004B7218" w:rsidP="004B7218">
      <w:pPr>
        <w:spacing w:before="240"/>
        <w:jc w:val="both"/>
        <w:rPr>
          <w:rFonts w:ascii="Arial" w:hAnsi="Arial" w:cs="Arial"/>
          <w:bCs/>
          <w:i/>
        </w:rPr>
      </w:pPr>
      <w:r w:rsidRPr="00A9603F">
        <w:rPr>
          <w:rFonts w:ascii="Arial" w:hAnsi="Arial" w:cs="Arial"/>
          <w:i/>
        </w:rPr>
        <w:t>Leczenie cieląt</w:t>
      </w:r>
    </w:p>
    <w:p w:rsidR="004B7218" w:rsidRPr="00A9603F" w:rsidRDefault="004B7218" w:rsidP="004B7218">
      <w:pPr>
        <w:jc w:val="both"/>
        <w:rPr>
          <w:rFonts w:ascii="Arial" w:hAnsi="Arial" w:cs="Arial"/>
        </w:rPr>
      </w:pPr>
      <w:r w:rsidRPr="00A9603F">
        <w:rPr>
          <w:rFonts w:ascii="Arial" w:hAnsi="Arial" w:cs="Arial"/>
          <w:bCs/>
        </w:rPr>
        <w:t>W przypadku choroby, c</w:t>
      </w:r>
      <w:r w:rsidRPr="00A9603F">
        <w:rPr>
          <w:rFonts w:ascii="Arial" w:hAnsi="Arial" w:cs="Arial"/>
        </w:rPr>
        <w:t>ielęta będą dostawały rutynowo stosowane leki lub dodatki „dietetyczne” w gospodarstwie oraz zgodnie z zaleceniami lekarza weterynarii opiekującego się stadem. Wszelkie przypadki chorób (zwłaszcza biegunek) oraz ich leczenia będą odnotowywane.</w:t>
      </w:r>
    </w:p>
    <w:p w:rsidR="004B7218" w:rsidRPr="00A9603F" w:rsidRDefault="004B7218" w:rsidP="004B7218">
      <w:pPr>
        <w:spacing w:before="240"/>
        <w:jc w:val="both"/>
        <w:rPr>
          <w:rFonts w:ascii="Arial" w:hAnsi="Arial" w:cs="Arial"/>
          <w:bCs/>
          <w:i/>
        </w:rPr>
      </w:pPr>
      <w:r w:rsidRPr="00A9603F">
        <w:rPr>
          <w:rFonts w:ascii="Arial" w:hAnsi="Arial" w:cs="Arial"/>
          <w:i/>
        </w:rPr>
        <w:t>Ocena odporności biernej</w:t>
      </w:r>
    </w:p>
    <w:p w:rsidR="004B7218" w:rsidRPr="00A9603F" w:rsidRDefault="004B7218" w:rsidP="004B7218">
      <w:pPr>
        <w:jc w:val="both"/>
        <w:rPr>
          <w:rFonts w:ascii="Arial" w:hAnsi="Arial" w:cs="Arial"/>
          <w:bCs/>
        </w:rPr>
      </w:pPr>
      <w:r w:rsidRPr="00A9603F">
        <w:rPr>
          <w:rFonts w:ascii="Arial" w:hAnsi="Arial" w:cs="Arial"/>
        </w:rPr>
        <w:t>Pomiędzy 2 a 5 dniem życia od cieląt zostanie pobrana krew w celu uzyskania surowicy oraz wykonania oceny odporności biernej, wg standardowo przyjętej procedury w gospodarstwie</w:t>
      </w:r>
      <w:r w:rsidRPr="00A9603F">
        <w:rPr>
          <w:rFonts w:ascii="Arial" w:hAnsi="Arial" w:cs="Arial"/>
          <w:bCs/>
        </w:rPr>
        <w:t>.</w:t>
      </w:r>
    </w:p>
    <w:p w:rsidR="004B7218" w:rsidRPr="00A9603F" w:rsidRDefault="004B7218" w:rsidP="004B7218">
      <w:pPr>
        <w:spacing w:after="0" w:line="360" w:lineRule="auto"/>
        <w:jc w:val="both"/>
        <w:rPr>
          <w:rFonts w:ascii="Arial" w:hAnsi="Arial" w:cs="Arial"/>
        </w:rPr>
      </w:pPr>
    </w:p>
    <w:p w:rsidR="004B7218" w:rsidRPr="00A9603F" w:rsidRDefault="004B7218" w:rsidP="004B7218">
      <w:pPr>
        <w:jc w:val="both"/>
        <w:rPr>
          <w:rFonts w:ascii="Arial" w:hAnsi="Arial" w:cs="Arial"/>
          <w:b/>
        </w:rPr>
      </w:pPr>
      <w:r w:rsidRPr="00A9603F">
        <w:rPr>
          <w:rFonts w:ascii="Arial" w:hAnsi="Arial" w:cs="Arial"/>
          <w:b/>
        </w:rPr>
        <w:t xml:space="preserve">Test nr 2 </w:t>
      </w:r>
    </w:p>
    <w:p w:rsidR="004B7218" w:rsidRPr="00A9603F" w:rsidRDefault="004B7218" w:rsidP="004B7218">
      <w:pPr>
        <w:jc w:val="both"/>
        <w:rPr>
          <w:rFonts w:ascii="Arial" w:hAnsi="Arial" w:cs="Arial"/>
        </w:rPr>
      </w:pPr>
      <w:r w:rsidRPr="00A9603F">
        <w:rPr>
          <w:rFonts w:ascii="Arial" w:hAnsi="Arial" w:cs="Arial"/>
        </w:rPr>
        <w:t>Celem testu nr 2 będzie opracowanie zaleceń dotyczących stosowania wody elektrolizowanej jako wody do picia dla cieląt.</w:t>
      </w:r>
    </w:p>
    <w:p w:rsidR="004B7218" w:rsidRPr="00A9603F" w:rsidRDefault="004B7218" w:rsidP="004B7218">
      <w:pPr>
        <w:spacing w:before="240"/>
        <w:jc w:val="both"/>
        <w:rPr>
          <w:rFonts w:ascii="Arial" w:hAnsi="Arial" w:cs="Arial"/>
          <w:i/>
        </w:rPr>
      </w:pPr>
      <w:r w:rsidRPr="00A9603F">
        <w:rPr>
          <w:rFonts w:ascii="Arial" w:hAnsi="Arial" w:cs="Arial"/>
          <w:i/>
        </w:rPr>
        <w:t>Zwierzęta</w:t>
      </w:r>
    </w:p>
    <w:p w:rsidR="004B7218" w:rsidRDefault="004B7218" w:rsidP="00381382">
      <w:pPr>
        <w:jc w:val="both"/>
        <w:rPr>
          <w:rFonts w:ascii="Arial" w:hAnsi="Arial" w:cs="Arial"/>
          <w:i/>
        </w:rPr>
      </w:pPr>
      <w:r w:rsidRPr="00A9603F">
        <w:rPr>
          <w:rFonts w:ascii="Arial" w:hAnsi="Arial" w:cs="Arial"/>
        </w:rPr>
        <w:t xml:space="preserve">Doświadczenie zostanie przeprowadzone na </w:t>
      </w:r>
      <w:r w:rsidRPr="00A9603F">
        <w:rPr>
          <w:rFonts w:ascii="Arial" w:hAnsi="Arial" w:cs="Arial"/>
          <w:b/>
        </w:rPr>
        <w:t>90 cielętach</w:t>
      </w:r>
      <w:r w:rsidRPr="00A9603F">
        <w:rPr>
          <w:rFonts w:ascii="Arial" w:hAnsi="Arial" w:cs="Arial"/>
        </w:rPr>
        <w:t xml:space="preserve">, </w:t>
      </w:r>
      <w:r w:rsidR="00381382" w:rsidRPr="007B7C5F">
        <w:rPr>
          <w:rFonts w:ascii="Arial" w:hAnsi="Arial" w:cs="Arial"/>
        </w:rPr>
        <w:t>(</w:t>
      </w:r>
      <w:r w:rsidR="00381382">
        <w:rPr>
          <w:rFonts w:ascii="Arial" w:hAnsi="Arial" w:cs="Arial"/>
        </w:rPr>
        <w:t>samice</w:t>
      </w:r>
      <w:r w:rsidR="00381382" w:rsidRPr="007B7C5F">
        <w:rPr>
          <w:rFonts w:ascii="Arial" w:hAnsi="Arial" w:cs="Arial"/>
        </w:rPr>
        <w:t>) rasy holsztyńsk</w:t>
      </w:r>
      <w:r w:rsidR="00381382">
        <w:rPr>
          <w:rFonts w:ascii="Arial" w:hAnsi="Arial" w:cs="Arial"/>
        </w:rPr>
        <w:t>o-fryzyjskiej</w:t>
      </w:r>
      <w:r w:rsidR="00381382">
        <w:rPr>
          <w:rFonts w:ascii="Arial" w:hAnsi="Arial" w:cs="Arial"/>
        </w:rPr>
        <w:t>.</w:t>
      </w:r>
    </w:p>
    <w:p w:rsidR="004B7218" w:rsidRPr="00A9603F" w:rsidRDefault="004B7218" w:rsidP="004B7218">
      <w:pPr>
        <w:spacing w:before="240"/>
        <w:jc w:val="both"/>
        <w:rPr>
          <w:rFonts w:ascii="Arial" w:hAnsi="Arial" w:cs="Arial"/>
          <w:i/>
        </w:rPr>
      </w:pPr>
      <w:r w:rsidRPr="00A9603F">
        <w:rPr>
          <w:rFonts w:ascii="Arial" w:hAnsi="Arial" w:cs="Arial"/>
          <w:i/>
        </w:rPr>
        <w:t>Utrzymanie i grupy doświadczalne</w:t>
      </w:r>
    </w:p>
    <w:p w:rsidR="004B7218" w:rsidRPr="00A9603F" w:rsidRDefault="004B7218" w:rsidP="004B7218">
      <w:pPr>
        <w:jc w:val="both"/>
        <w:rPr>
          <w:rFonts w:ascii="Arial" w:hAnsi="Arial" w:cs="Arial"/>
        </w:rPr>
      </w:pPr>
      <w:r w:rsidRPr="00A9603F">
        <w:rPr>
          <w:rFonts w:ascii="Arial" w:hAnsi="Arial" w:cs="Arial"/>
        </w:rPr>
        <w:t>Analogicznie jak w teście nr 1.</w:t>
      </w:r>
    </w:p>
    <w:p w:rsidR="004B7218" w:rsidRPr="00A9603F" w:rsidRDefault="004B7218" w:rsidP="004B7218">
      <w:pPr>
        <w:spacing w:before="240"/>
        <w:jc w:val="both"/>
        <w:rPr>
          <w:rFonts w:ascii="Arial" w:hAnsi="Arial" w:cs="Arial"/>
          <w:i/>
        </w:rPr>
      </w:pPr>
      <w:r w:rsidRPr="00A9603F">
        <w:rPr>
          <w:rFonts w:ascii="Arial" w:hAnsi="Arial" w:cs="Arial"/>
          <w:i/>
        </w:rPr>
        <w:t>Grupy doświadczalne</w:t>
      </w:r>
    </w:p>
    <w:p w:rsidR="004B7218" w:rsidRPr="00A9603F" w:rsidRDefault="004B7218" w:rsidP="004B7218">
      <w:pPr>
        <w:jc w:val="both"/>
        <w:rPr>
          <w:rFonts w:ascii="Arial" w:hAnsi="Arial" w:cs="Arial"/>
        </w:rPr>
      </w:pPr>
      <w:r w:rsidRPr="00A9603F">
        <w:rPr>
          <w:rFonts w:ascii="Arial" w:hAnsi="Arial" w:cs="Arial"/>
        </w:rPr>
        <w:lastRenderedPageBreak/>
        <w:t xml:space="preserve">Cielęta będą sukcesywnie przez nadzorującego testy przydzielane do poszczególnych grup  Kontrola, </w:t>
      </w:r>
      <w:proofErr w:type="spellStart"/>
      <w:r w:rsidRPr="00A9603F">
        <w:rPr>
          <w:rFonts w:ascii="Arial" w:hAnsi="Arial" w:cs="Arial"/>
        </w:rPr>
        <w:t>BioActiW</w:t>
      </w:r>
      <w:proofErr w:type="spellEnd"/>
      <w:r w:rsidRPr="00A9603F">
        <w:rPr>
          <w:rFonts w:ascii="Arial" w:hAnsi="Arial" w:cs="Arial"/>
        </w:rPr>
        <w:t xml:space="preserve"> 1 i </w:t>
      </w:r>
      <w:proofErr w:type="spellStart"/>
      <w:r w:rsidRPr="00A9603F">
        <w:rPr>
          <w:rFonts w:ascii="Arial" w:hAnsi="Arial" w:cs="Arial"/>
        </w:rPr>
        <w:t>BioActiW</w:t>
      </w:r>
      <w:proofErr w:type="spellEnd"/>
      <w:r w:rsidRPr="00A9603F">
        <w:rPr>
          <w:rFonts w:ascii="Arial" w:hAnsi="Arial" w:cs="Arial"/>
        </w:rPr>
        <w:t xml:space="preserve"> 2. </w:t>
      </w:r>
    </w:p>
    <w:p w:rsidR="004B7218" w:rsidRPr="00A9603F" w:rsidRDefault="004B7218" w:rsidP="004B7218">
      <w:pPr>
        <w:jc w:val="both"/>
        <w:rPr>
          <w:rFonts w:ascii="Arial" w:hAnsi="Arial" w:cs="Arial"/>
        </w:rPr>
      </w:pPr>
    </w:p>
    <w:p w:rsidR="004B7218" w:rsidRPr="00A9603F" w:rsidRDefault="004B7218" w:rsidP="004B7218">
      <w:pPr>
        <w:jc w:val="both"/>
        <w:rPr>
          <w:rFonts w:ascii="Arial" w:hAnsi="Arial" w:cs="Arial"/>
        </w:rPr>
      </w:pPr>
      <w:r w:rsidRPr="00A9603F">
        <w:rPr>
          <w:rFonts w:ascii="Arial" w:hAnsi="Arial" w:cs="Arial"/>
        </w:rPr>
        <w:t>Grupa kontrolna będzie otrzymywać do picia wodę wodociągową, natomiast pozostały grupy wodę z małym (</w:t>
      </w:r>
      <w:proofErr w:type="spellStart"/>
      <w:r w:rsidRPr="00A9603F">
        <w:rPr>
          <w:rFonts w:ascii="Arial" w:hAnsi="Arial" w:cs="Arial"/>
        </w:rPr>
        <w:t>BioActiW</w:t>
      </w:r>
      <w:proofErr w:type="spellEnd"/>
      <w:r w:rsidRPr="00A9603F">
        <w:rPr>
          <w:rFonts w:ascii="Arial" w:hAnsi="Arial" w:cs="Arial"/>
        </w:rPr>
        <w:t xml:space="preserve"> 1) lub dużym (</w:t>
      </w:r>
      <w:proofErr w:type="spellStart"/>
      <w:r w:rsidRPr="00A9603F">
        <w:rPr>
          <w:rFonts w:ascii="Arial" w:hAnsi="Arial" w:cs="Arial"/>
        </w:rPr>
        <w:t>BioActiW</w:t>
      </w:r>
      <w:proofErr w:type="spellEnd"/>
      <w:r w:rsidRPr="00A9603F">
        <w:rPr>
          <w:rFonts w:ascii="Arial" w:hAnsi="Arial" w:cs="Arial"/>
        </w:rPr>
        <w:t xml:space="preserve"> 2) dodatkiem wody elektrolizowanej.</w:t>
      </w:r>
    </w:p>
    <w:p w:rsidR="004B7218" w:rsidRPr="00A9603F" w:rsidRDefault="004B7218" w:rsidP="004B7218">
      <w:pPr>
        <w:jc w:val="both"/>
        <w:rPr>
          <w:rFonts w:ascii="Arial" w:hAnsi="Arial" w:cs="Arial"/>
        </w:rPr>
      </w:pPr>
      <w:r w:rsidRPr="00A9603F">
        <w:rPr>
          <w:rFonts w:ascii="Arial" w:hAnsi="Arial" w:cs="Arial"/>
        </w:rPr>
        <w:t xml:space="preserve">Woda elektrolizowana zostanie dostarczona do </w:t>
      </w:r>
      <w:bookmarkStart w:id="2" w:name="_GoBack"/>
      <w:r w:rsidRPr="00A9603F">
        <w:rPr>
          <w:rFonts w:ascii="Arial" w:hAnsi="Arial" w:cs="Arial"/>
        </w:rPr>
        <w:t>gospodarstw</w:t>
      </w:r>
      <w:bookmarkEnd w:id="2"/>
      <w:r w:rsidRPr="00A9603F">
        <w:rPr>
          <w:rFonts w:ascii="Arial" w:hAnsi="Arial" w:cs="Arial"/>
        </w:rPr>
        <w:t>a przez jej producenta a jej sposób użycia (dodatek do wody wodociągowej) zostanie ustalone przed rozpoczęciem testów. Procedury wykorzystania wody elektrolizowanej zostaną ustalone tak, aby jak najłatwiej wpisywały się w procedury odchowu cieląt.</w:t>
      </w:r>
    </w:p>
    <w:p w:rsidR="004B7218" w:rsidRPr="00A9603F" w:rsidRDefault="004B7218" w:rsidP="004B7218">
      <w:pPr>
        <w:spacing w:before="240"/>
        <w:jc w:val="both"/>
        <w:rPr>
          <w:rFonts w:ascii="Arial" w:hAnsi="Arial" w:cs="Arial"/>
          <w:bCs/>
          <w:i/>
        </w:rPr>
      </w:pPr>
      <w:r w:rsidRPr="00A9603F">
        <w:rPr>
          <w:rFonts w:ascii="Arial" w:hAnsi="Arial" w:cs="Arial"/>
          <w:i/>
        </w:rPr>
        <w:t>Próby kału</w:t>
      </w:r>
    </w:p>
    <w:p w:rsidR="004B7218" w:rsidRPr="00A9603F" w:rsidRDefault="004B7218" w:rsidP="004B7218">
      <w:pPr>
        <w:jc w:val="both"/>
        <w:rPr>
          <w:rFonts w:ascii="Arial" w:hAnsi="Arial" w:cs="Arial"/>
          <w:bCs/>
        </w:rPr>
      </w:pPr>
      <w:r w:rsidRPr="00A9603F">
        <w:rPr>
          <w:rFonts w:ascii="Arial" w:hAnsi="Arial" w:cs="Arial"/>
          <w:bCs/>
        </w:rPr>
        <w:t xml:space="preserve">W teście 2, około 14 i 42 dnia życia od </w:t>
      </w:r>
      <w:r>
        <w:rPr>
          <w:rFonts w:ascii="Arial" w:hAnsi="Arial" w:cs="Arial"/>
          <w:bCs/>
        </w:rPr>
        <w:t>10</w:t>
      </w:r>
      <w:r w:rsidRPr="00A9603F">
        <w:rPr>
          <w:rFonts w:ascii="Arial" w:hAnsi="Arial" w:cs="Arial"/>
          <w:bCs/>
        </w:rPr>
        <w:t xml:space="preserve"> cieląt z każdej grupy pobrane zostaną próby kału, przez manualne drażnienie zwieracza odbytu. Próby kału zostaną pobrane przez lekarza weterynarii i/lub pracownika uczelni, z pomocą obsługi technicznej cielętnika. Próby po pobraniu wg dostarczonej instrukcji (obejmującej ilość, sposób opisania probówek oraz ich przechowywania) zostaną wysłane do komercyjnego laboratorium w celu wykonania analizy mikrobiologicznych.</w:t>
      </w:r>
    </w:p>
    <w:p w:rsidR="004B7218" w:rsidRDefault="004B7218" w:rsidP="004B7218">
      <w:pPr>
        <w:jc w:val="both"/>
        <w:rPr>
          <w:rFonts w:ascii="Arial" w:hAnsi="Arial" w:cs="Arial"/>
        </w:rPr>
      </w:pPr>
    </w:p>
    <w:p w:rsidR="004B7218" w:rsidRPr="00A9603F" w:rsidRDefault="004B7218" w:rsidP="004B7218">
      <w:pPr>
        <w:jc w:val="both"/>
        <w:rPr>
          <w:rFonts w:ascii="Arial" w:hAnsi="Arial" w:cs="Arial"/>
        </w:rPr>
      </w:pPr>
      <w:r w:rsidRPr="00A9603F">
        <w:rPr>
          <w:rFonts w:ascii="Arial" w:hAnsi="Arial" w:cs="Arial"/>
        </w:rPr>
        <w:t>Pozostałe założenia testu będą analogicznie jak w teście nr 1.</w:t>
      </w:r>
    </w:p>
    <w:p w:rsidR="004B7218" w:rsidRPr="00A9603F" w:rsidRDefault="004B7218" w:rsidP="004B7218">
      <w:pPr>
        <w:jc w:val="both"/>
        <w:rPr>
          <w:rFonts w:ascii="Arial" w:hAnsi="Arial" w:cs="Arial"/>
          <w:b/>
        </w:rPr>
      </w:pPr>
    </w:p>
    <w:p w:rsidR="0005488E" w:rsidRDefault="0005488E" w:rsidP="004B7218">
      <w:pPr>
        <w:pStyle w:val="Tekstpodstawowy"/>
      </w:pPr>
    </w:p>
    <w:sectPr w:rsidR="000548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BE8" w:rsidRDefault="00AA7BE8" w:rsidP="00F102BB">
      <w:pPr>
        <w:spacing w:after="0"/>
      </w:pPr>
      <w:r>
        <w:separator/>
      </w:r>
    </w:p>
  </w:endnote>
  <w:endnote w:type="continuationSeparator" w:id="0">
    <w:p w:rsidR="00AA7BE8" w:rsidRDefault="00AA7BE8" w:rsidP="00F102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2BB" w:rsidRDefault="00F102BB">
    <w:pPr>
      <w:pStyle w:val="Stopka"/>
    </w:pPr>
    <w:r w:rsidRPr="00F57F7E">
      <w:rPr>
        <w:noProof/>
      </w:rPr>
      <w:drawing>
        <wp:inline distT="0" distB="0" distL="0" distR="0" wp14:anchorId="593FD75E" wp14:editId="013610C3">
          <wp:extent cx="5759450" cy="467360"/>
          <wp:effectExtent l="0" t="0" r="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BE8" w:rsidRDefault="00AA7BE8" w:rsidP="00F102BB">
      <w:pPr>
        <w:spacing w:after="0"/>
      </w:pPr>
      <w:r>
        <w:separator/>
      </w:r>
    </w:p>
  </w:footnote>
  <w:footnote w:type="continuationSeparator" w:id="0">
    <w:p w:rsidR="00AA7BE8" w:rsidRDefault="00AA7BE8" w:rsidP="00F102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2BB" w:rsidRDefault="00F102BB">
    <w:pPr>
      <w:pStyle w:val="Nagwek"/>
    </w:pPr>
    <w:r w:rsidRPr="00F57F7E">
      <w:rPr>
        <w:rFonts w:eastAsia="Times New Roman"/>
        <w:noProof/>
        <w:szCs w:val="24"/>
        <w:lang w:eastAsia="pl-PL"/>
      </w:rPr>
      <w:drawing>
        <wp:inline distT="0" distB="0" distL="0" distR="0" wp14:anchorId="195FA468" wp14:editId="0532F803">
          <wp:extent cx="5759450" cy="6197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2BB" w:rsidRDefault="00F102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57E8F"/>
    <w:multiLevelType w:val="hybridMultilevel"/>
    <w:tmpl w:val="2698E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6532F"/>
    <w:multiLevelType w:val="hybridMultilevel"/>
    <w:tmpl w:val="A6908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BB"/>
    <w:rsid w:val="0005488E"/>
    <w:rsid w:val="000B0508"/>
    <w:rsid w:val="002774A7"/>
    <w:rsid w:val="00381382"/>
    <w:rsid w:val="003E6E2F"/>
    <w:rsid w:val="004B7218"/>
    <w:rsid w:val="006A2214"/>
    <w:rsid w:val="00AA7BE8"/>
    <w:rsid w:val="00F1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F540"/>
  <w15:chartTrackingRefBased/>
  <w15:docId w15:val="{9554A0AB-1B0F-4B34-B23D-38EF18C7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02BB"/>
    <w:pPr>
      <w:suppressAutoHyphens/>
      <w:spacing w:after="120" w:line="240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02BB"/>
  </w:style>
  <w:style w:type="character" w:customStyle="1" w:styleId="TekstpodstawowyZnak">
    <w:name w:val="Tekst podstawowy Znak"/>
    <w:basedOn w:val="Domylnaczcionkaakapitu"/>
    <w:link w:val="Tekstpodstawowy"/>
    <w:rsid w:val="00F102BB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F102BB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F102B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102BB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02B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102BB"/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B7218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B7218"/>
    <w:rPr>
      <w:rFonts w:ascii="Calibri" w:eastAsia="Calibri" w:hAnsi="Calibri" w:cs="Calibri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E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E2F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Sylwia Kucharska</dc:creator>
  <cp:keywords/>
  <dc:description/>
  <cp:lastModifiedBy>mgr inż. Sylwia Kucharska</cp:lastModifiedBy>
  <cp:revision>2</cp:revision>
  <dcterms:created xsi:type="dcterms:W3CDTF">2021-05-27T13:51:00Z</dcterms:created>
  <dcterms:modified xsi:type="dcterms:W3CDTF">2021-05-27T13:51:00Z</dcterms:modified>
</cp:coreProperties>
</file>