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4329" w14:textId="77777777" w:rsidR="004B129C" w:rsidRPr="00637215" w:rsidRDefault="004B129C" w:rsidP="00637215">
      <w:pPr>
        <w:jc w:val="center"/>
        <w:rPr>
          <w:rFonts w:ascii="Arial" w:hAnsi="Arial" w:cs="Arial"/>
          <w:b/>
          <w:bCs/>
          <w:sz w:val="24"/>
          <w:szCs w:val="24"/>
        </w:rPr>
      </w:pPr>
      <w:r w:rsidRPr="00637215">
        <w:rPr>
          <w:rFonts w:ascii="Arial" w:hAnsi="Arial" w:cs="Arial"/>
          <w:b/>
          <w:bCs/>
          <w:sz w:val="24"/>
          <w:szCs w:val="24"/>
        </w:rPr>
        <w:t>Opis przedmiotu zamówienia</w:t>
      </w:r>
    </w:p>
    <w:p w14:paraId="74F66382" w14:textId="77777777" w:rsidR="00977C35" w:rsidRDefault="004B129C" w:rsidP="00637215">
      <w:pPr>
        <w:jc w:val="center"/>
        <w:rPr>
          <w:rFonts w:ascii="Arial" w:hAnsi="Arial" w:cs="Arial"/>
          <w:b/>
          <w:bCs/>
          <w:sz w:val="24"/>
          <w:szCs w:val="24"/>
        </w:rPr>
      </w:pPr>
      <w:r w:rsidRPr="00637215">
        <w:rPr>
          <w:rFonts w:ascii="Arial" w:hAnsi="Arial" w:cs="Arial"/>
          <w:b/>
          <w:bCs/>
          <w:sz w:val="24"/>
          <w:szCs w:val="24"/>
        </w:rPr>
        <w:t>Minimalne wymagania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techniczne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dla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fabrycznie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 xml:space="preserve">nowego </w:t>
      </w:r>
      <w:r w:rsidR="00977C35" w:rsidRPr="00637215">
        <w:rPr>
          <w:rFonts w:ascii="Arial" w:hAnsi="Arial" w:cs="Arial"/>
          <w:b/>
          <w:bCs/>
          <w:sz w:val="24"/>
          <w:szCs w:val="24"/>
        </w:rPr>
        <w:t xml:space="preserve">pożarniczego </w:t>
      </w:r>
    </w:p>
    <w:p w14:paraId="3BE77F6C" w14:textId="049959CA" w:rsidR="009E24EE" w:rsidRPr="00637215" w:rsidRDefault="00977C35" w:rsidP="00637215">
      <w:pPr>
        <w:jc w:val="center"/>
        <w:rPr>
          <w:rFonts w:ascii="Arial" w:hAnsi="Arial" w:cs="Arial"/>
          <w:b/>
          <w:bCs/>
          <w:sz w:val="24"/>
          <w:szCs w:val="24"/>
        </w:rPr>
      </w:pPr>
      <w:r w:rsidRPr="00637215">
        <w:rPr>
          <w:rFonts w:ascii="Arial" w:eastAsia="Arial" w:hAnsi="Arial" w:cs="Arial"/>
          <w:b/>
          <w:bCs/>
          <w:sz w:val="24"/>
          <w:szCs w:val="24"/>
        </w:rPr>
        <w:t>lekkiego</w:t>
      </w:r>
      <w:r w:rsidRPr="00637215">
        <w:rPr>
          <w:rFonts w:ascii="Arial" w:hAnsi="Arial" w:cs="Arial"/>
          <w:b/>
          <w:bCs/>
          <w:sz w:val="24"/>
          <w:szCs w:val="24"/>
        </w:rPr>
        <w:t xml:space="preserve"> </w:t>
      </w:r>
      <w:r w:rsidR="004B5B76" w:rsidRPr="00637215">
        <w:rPr>
          <w:rFonts w:ascii="Arial" w:hAnsi="Arial" w:cs="Arial"/>
          <w:b/>
          <w:bCs/>
          <w:sz w:val="24"/>
          <w:szCs w:val="24"/>
        </w:rPr>
        <w:t xml:space="preserve">samochodu specjalnego </w:t>
      </w:r>
      <w:r w:rsidR="005D2FB1">
        <w:rPr>
          <w:rFonts w:ascii="Arial" w:eastAsia="Arial" w:hAnsi="Arial" w:cs="Arial"/>
          <w:b/>
          <w:bCs/>
          <w:color w:val="000000"/>
          <w:sz w:val="24"/>
          <w:szCs w:val="24"/>
        </w:rPr>
        <w:t>typ</w:t>
      </w:r>
      <w:r w:rsidR="00057DCD">
        <w:rPr>
          <w:rFonts w:ascii="Arial" w:eastAsia="Arial" w:hAnsi="Arial" w:cs="Arial"/>
          <w:b/>
          <w:bCs/>
          <w:color w:val="000000"/>
          <w:sz w:val="24"/>
          <w:szCs w:val="24"/>
        </w:rPr>
        <w:t>u</w:t>
      </w:r>
      <w:r w:rsidR="005D2FB1">
        <w:rPr>
          <w:rFonts w:ascii="Arial" w:eastAsia="Arial" w:hAnsi="Arial" w:cs="Arial"/>
          <w:b/>
          <w:bCs/>
          <w:color w:val="000000"/>
          <w:sz w:val="24"/>
          <w:szCs w:val="24"/>
        </w:rPr>
        <w:t xml:space="preserve"> </w:t>
      </w:r>
      <w:r w:rsidR="00057DCD">
        <w:rPr>
          <w:rFonts w:ascii="Arial" w:eastAsia="Arial" w:hAnsi="Arial" w:cs="Arial"/>
          <w:b/>
          <w:bCs/>
          <w:color w:val="000000"/>
          <w:sz w:val="24"/>
          <w:szCs w:val="24"/>
        </w:rPr>
        <w:t>mikrobus</w:t>
      </w:r>
      <w:r w:rsidR="004B5B76" w:rsidRPr="00637215">
        <w:rPr>
          <w:rFonts w:ascii="Arial" w:eastAsia="Arial" w:hAnsi="Arial" w:cs="Arial"/>
          <w:b/>
          <w:bCs/>
          <w:color w:val="000000"/>
          <w:sz w:val="24"/>
          <w:szCs w:val="24"/>
        </w:rPr>
        <w:t xml:space="preserve"> – 1 szt</w:t>
      </w:r>
      <w:r w:rsidR="004B5B76" w:rsidRPr="00637215">
        <w:rPr>
          <w:rFonts w:ascii="Arial" w:hAnsi="Arial" w:cs="Arial"/>
          <w:b/>
          <w:bCs/>
          <w:color w:val="000000"/>
          <w:sz w:val="24"/>
          <w:szCs w:val="24"/>
        </w:rPr>
        <w:t>.</w:t>
      </w:r>
    </w:p>
    <w:p w14:paraId="12C95FB2" w14:textId="77777777" w:rsidR="009E24EE" w:rsidRPr="00EA3D11" w:rsidRDefault="009E24EE">
      <w:pPr>
        <w:tabs>
          <w:tab w:val="left" w:pos="284"/>
        </w:tabs>
        <w:spacing w:after="60"/>
        <w:ind w:right="-570"/>
        <w:jc w:val="center"/>
        <w:rPr>
          <w:rFonts w:ascii="Arial" w:hAnsi="Arial" w:cs="Arial"/>
          <w:sz w:val="24"/>
          <w:szCs w:val="24"/>
        </w:rPr>
      </w:pPr>
    </w:p>
    <w:tbl>
      <w:tblPr>
        <w:tblW w:w="10348" w:type="dxa"/>
        <w:tblInd w:w="-147" w:type="dxa"/>
        <w:tblLayout w:type="fixed"/>
        <w:tblCellMar>
          <w:left w:w="98" w:type="dxa"/>
        </w:tblCellMar>
        <w:tblLook w:val="04A0" w:firstRow="1" w:lastRow="0" w:firstColumn="1" w:lastColumn="0" w:noHBand="0" w:noVBand="1"/>
      </w:tblPr>
      <w:tblGrid>
        <w:gridCol w:w="709"/>
        <w:gridCol w:w="9639"/>
      </w:tblGrid>
      <w:tr w:rsidR="004B129C" w:rsidRPr="00EA3D11" w14:paraId="65D1841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268F81E" w14:textId="77777777" w:rsidR="004B129C" w:rsidRPr="004B129C" w:rsidRDefault="004B129C">
            <w:pPr>
              <w:jc w:val="center"/>
              <w:rPr>
                <w:rFonts w:ascii="Arial" w:hAnsi="Arial" w:cs="Arial"/>
                <w:b/>
                <w:bCs/>
              </w:rPr>
            </w:pPr>
            <w:r w:rsidRPr="004B129C">
              <w:rPr>
                <w:rFonts w:ascii="Arial" w:hAnsi="Arial" w:cs="Arial"/>
                <w:b/>
                <w:bCs/>
              </w:rPr>
              <w:t>Lp.</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2003898A" w14:textId="77777777" w:rsidR="004B129C" w:rsidRPr="004B129C" w:rsidRDefault="004B129C">
            <w:pPr>
              <w:jc w:val="center"/>
              <w:rPr>
                <w:rFonts w:ascii="Arial" w:hAnsi="Arial" w:cs="Arial"/>
                <w:b/>
                <w:bCs/>
              </w:rPr>
            </w:pPr>
            <w:r w:rsidRPr="004B129C">
              <w:rPr>
                <w:rFonts w:ascii="Arial" w:hAnsi="Arial" w:cs="Arial"/>
                <w:b/>
                <w:bCs/>
              </w:rPr>
              <w:t>Warunki Zamawiającego</w:t>
            </w:r>
          </w:p>
        </w:tc>
      </w:tr>
      <w:tr w:rsidR="004B129C" w:rsidRPr="00EA3D11" w14:paraId="69C80DD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CCCCC"/>
            <w:vAlign w:val="center"/>
          </w:tcPr>
          <w:p w14:paraId="31C4CA69" w14:textId="77777777" w:rsidR="004B129C" w:rsidRPr="004B129C" w:rsidRDefault="004B129C">
            <w:pPr>
              <w:jc w:val="center"/>
              <w:rPr>
                <w:rFonts w:ascii="Arial" w:hAnsi="Arial" w:cs="Arial"/>
              </w:rPr>
            </w:pPr>
            <w:r w:rsidRPr="004B129C">
              <w:rPr>
                <w:rFonts w:ascii="Arial" w:hAnsi="Arial" w:cs="Arial"/>
              </w:rPr>
              <w:t>1</w:t>
            </w:r>
          </w:p>
        </w:tc>
        <w:tc>
          <w:tcPr>
            <w:tcW w:w="9639" w:type="dxa"/>
            <w:tcBorders>
              <w:top w:val="single" w:sz="4" w:space="0" w:color="auto"/>
              <w:left w:val="single" w:sz="4" w:space="0" w:color="auto"/>
              <w:bottom w:val="single" w:sz="4" w:space="0" w:color="auto"/>
              <w:right w:val="single" w:sz="4" w:space="0" w:color="auto"/>
            </w:tcBorders>
            <w:shd w:val="clear" w:color="auto" w:fill="CCCCCC"/>
            <w:vAlign w:val="center"/>
          </w:tcPr>
          <w:p w14:paraId="6595DB22" w14:textId="77777777" w:rsidR="004B129C" w:rsidRPr="005D2FB1" w:rsidRDefault="004B129C">
            <w:pPr>
              <w:jc w:val="center"/>
              <w:rPr>
                <w:rFonts w:ascii="Arial" w:hAnsi="Arial" w:cs="Arial"/>
                <w:b/>
                <w:bCs/>
              </w:rPr>
            </w:pPr>
            <w:r w:rsidRPr="005D2FB1">
              <w:rPr>
                <w:rFonts w:ascii="Arial" w:hAnsi="Arial" w:cs="Arial"/>
                <w:b/>
                <w:bCs/>
              </w:rPr>
              <w:t>Wymagania dla pojazdu</w:t>
            </w:r>
          </w:p>
        </w:tc>
      </w:tr>
      <w:tr w:rsidR="004B129C" w:rsidRPr="00EA3D11" w14:paraId="7CAC046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75575"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C26425F" w14:textId="256214EB" w:rsidR="004B129C" w:rsidRPr="004B129C" w:rsidRDefault="004B129C" w:rsidP="007554A3">
            <w:pPr>
              <w:jc w:val="both"/>
              <w:rPr>
                <w:rFonts w:ascii="Arial" w:hAnsi="Arial" w:cs="Arial"/>
              </w:rPr>
            </w:pPr>
            <w:r w:rsidRPr="004B129C">
              <w:rPr>
                <w:rFonts w:ascii="Arial" w:hAnsi="Arial" w:cs="Arial"/>
                <w:color w:val="000000"/>
              </w:rPr>
              <w:t xml:space="preserve">Samochód musi spełniać wszystkie wymagania polskich przepisów o ruchu drogowym z uwzględnieniem wymagań dotyczących pojazdów uprzywilejowanych zgodnie z ustawą „Prawo o ruchu drogowym” </w:t>
            </w:r>
            <w:r w:rsidRPr="004B129C">
              <w:rPr>
                <w:rFonts w:ascii="Arial" w:hAnsi="Arial" w:cs="Arial"/>
              </w:rPr>
              <w:t xml:space="preserve">z dnia </w:t>
            </w:r>
            <w:hyperlink r:id="rId7" w:tgtFrame="_top">
              <w:r w:rsidRPr="004B129C">
                <w:rPr>
                  <w:rStyle w:val="czeinternetowe"/>
                  <w:rFonts w:ascii="Arial" w:hAnsi="Arial" w:cs="Arial"/>
                  <w:color w:val="auto"/>
                  <w:u w:val="none"/>
                </w:rPr>
                <w:t>20</w:t>
              </w:r>
            </w:hyperlink>
            <w:hyperlink r:id="rId8" w:tgtFrame="_top">
              <w:r w:rsidRPr="004B129C">
                <w:rPr>
                  <w:rStyle w:val="czeinternetowe"/>
                  <w:rFonts w:ascii="Arial" w:hAnsi="Arial" w:cs="Arial"/>
                  <w:color w:val="auto"/>
                  <w:u w:val="none"/>
                </w:rPr>
                <w:t xml:space="preserve"> </w:t>
              </w:r>
            </w:hyperlink>
            <w:r w:rsidRPr="004B129C">
              <w:rPr>
                <w:rStyle w:val="czeinternetowe"/>
                <w:rFonts w:ascii="Arial" w:hAnsi="Arial" w:cs="Arial"/>
                <w:color w:val="auto"/>
                <w:u w:val="none"/>
              </w:rPr>
              <w:t>czerwca</w:t>
            </w:r>
            <w:r w:rsidRPr="004B129C">
              <w:rPr>
                <w:rFonts w:ascii="Arial" w:hAnsi="Arial" w:cs="Arial"/>
              </w:rPr>
              <w:t xml:space="preserve"> </w:t>
            </w:r>
            <w:hyperlink r:id="rId9" w:tgtFrame="_top">
              <w:r w:rsidRPr="004B129C">
                <w:rPr>
                  <w:rStyle w:val="czeinternetowe"/>
                  <w:rFonts w:ascii="Arial" w:hAnsi="Arial" w:cs="Arial"/>
                  <w:color w:val="auto"/>
                  <w:u w:val="none"/>
                </w:rPr>
                <w:t>1997</w:t>
              </w:r>
            </w:hyperlink>
            <w:r w:rsidRPr="004B129C">
              <w:rPr>
                <w:rFonts w:ascii="Arial" w:hAnsi="Arial" w:cs="Arial"/>
              </w:rPr>
              <w:t xml:space="preserve"> r. </w:t>
            </w:r>
            <w:r w:rsidRPr="004B129C">
              <w:rPr>
                <w:rFonts w:ascii="Arial" w:hAnsi="Arial" w:cs="Arial"/>
                <w:color w:val="000000"/>
              </w:rPr>
              <w:t>wraz ze wszystkimi jej nowelizacjami</w:t>
            </w:r>
            <w:r w:rsidR="00394784">
              <w:rPr>
                <w:rFonts w:ascii="Arial" w:hAnsi="Arial" w:cs="Arial"/>
                <w:color w:val="000000"/>
              </w:rPr>
              <w:t>.</w:t>
            </w:r>
          </w:p>
        </w:tc>
      </w:tr>
      <w:tr w:rsidR="0047678A" w:rsidRPr="00EA3D11" w14:paraId="3CD7C8C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E9661A0" w14:textId="77777777" w:rsidR="0047678A" w:rsidRPr="004B129C" w:rsidRDefault="0047678A"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A2C341A" w14:textId="3D3D3887" w:rsidR="0047678A" w:rsidRPr="004B129C" w:rsidRDefault="0047678A" w:rsidP="007554A3">
            <w:pPr>
              <w:jc w:val="both"/>
              <w:rPr>
                <w:rFonts w:ascii="Arial" w:hAnsi="Arial" w:cs="Arial"/>
                <w:color w:val="000000"/>
              </w:rPr>
            </w:pPr>
            <w:r w:rsidRPr="0047678A">
              <w:rPr>
                <w:rFonts w:ascii="Arial" w:hAnsi="Arial" w:cs="Arial"/>
                <w:color w:val="000000"/>
              </w:rPr>
              <w:t>Pojazd musi spełniać wymagania rozporządzenia Ministra Infrastruktury z dnia 31 grudnia 2002 r. w sprawie warunków technicznych pojazdów oraz zakresu ich niezbędnego wyposażenia (</w:t>
            </w:r>
            <w:proofErr w:type="spellStart"/>
            <w:r w:rsidRPr="0047678A">
              <w:rPr>
                <w:rFonts w:ascii="Arial" w:hAnsi="Arial" w:cs="Arial"/>
                <w:color w:val="000000"/>
              </w:rPr>
              <w:t>t.j</w:t>
            </w:r>
            <w:proofErr w:type="spellEnd"/>
            <w:r w:rsidRPr="0047678A">
              <w:rPr>
                <w:rFonts w:ascii="Arial" w:hAnsi="Arial" w:cs="Arial"/>
                <w:color w:val="000000"/>
              </w:rPr>
              <w:t>. Dz. U. z 2016 r., poz. 2022, z późniejszymi zmianami).</w:t>
            </w:r>
          </w:p>
        </w:tc>
      </w:tr>
      <w:tr w:rsidR="004B129C" w:rsidRPr="00EA3D11" w14:paraId="3D3AA3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3139AE"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3FC63AF" w14:textId="718B017F" w:rsidR="004B129C" w:rsidRPr="0047678A" w:rsidRDefault="004B129C" w:rsidP="007554A3">
            <w:pPr>
              <w:jc w:val="both"/>
              <w:rPr>
                <w:rFonts w:ascii="Arial" w:hAnsi="Arial" w:cs="Arial"/>
                <w:color w:val="000000"/>
              </w:rPr>
            </w:pPr>
            <w:r w:rsidRPr="00792700">
              <w:rPr>
                <w:rFonts w:ascii="Arial" w:hAnsi="Arial" w:cs="Arial"/>
                <w:color w:val="000000"/>
              </w:rPr>
              <w:t>Oznakowanie pojazdu zgodne z Zarządzeniem Nr 1 Komendanta Głównego PSP z dnia 24 stycznia 2020 r.</w:t>
            </w:r>
            <w:r w:rsidR="000B4799" w:rsidRPr="00792700">
              <w:rPr>
                <w:rFonts w:ascii="Arial" w:hAnsi="Arial" w:cs="Arial"/>
                <w:color w:val="000000"/>
              </w:rPr>
              <w:t>,</w:t>
            </w:r>
            <w:r w:rsidRPr="00792700">
              <w:rPr>
                <w:rFonts w:ascii="Arial" w:hAnsi="Arial" w:cs="Arial"/>
                <w:color w:val="000000"/>
              </w:rPr>
              <w:t xml:space="preserve"> w sprawie gospodarki transportowej w jednostkach organizacyjnych PSP</w:t>
            </w:r>
            <w:r w:rsidR="00792700" w:rsidRPr="00792700">
              <w:rPr>
                <w:rFonts w:ascii="Arial" w:hAnsi="Arial" w:cs="Arial"/>
                <w:color w:val="000000"/>
              </w:rPr>
              <w:t xml:space="preserve"> (</w:t>
            </w:r>
            <w:r w:rsidR="00792700" w:rsidRPr="00792700">
              <w:rPr>
                <w:rFonts w:ascii="Arial" w:hAnsi="Arial" w:cs="Arial"/>
              </w:rPr>
              <w:t>Dz. Urz. KG PSP z 2020 r. poz. 3 ze zm</w:t>
            </w:r>
            <w:r w:rsidR="00792700" w:rsidRPr="0047678A">
              <w:rPr>
                <w:rFonts w:ascii="Arial" w:hAnsi="Arial" w:cs="Arial"/>
              </w:rPr>
              <w:t>.</w:t>
            </w:r>
            <w:r w:rsidR="00792700" w:rsidRPr="0047678A">
              <w:rPr>
                <w:rFonts w:ascii="Arial" w:hAnsi="Arial" w:cs="Arial"/>
                <w:color w:val="000000"/>
              </w:rPr>
              <w:t>)</w:t>
            </w:r>
            <w:r w:rsidRPr="0047678A">
              <w:rPr>
                <w:rFonts w:ascii="Arial" w:hAnsi="Arial" w:cs="Arial"/>
                <w:color w:val="000000"/>
              </w:rPr>
              <w:t xml:space="preserve"> Numery operacyjne na obu płaszczyznach bocznych nadwozi i na dachu </w:t>
            </w:r>
            <w:r w:rsidR="00F079FA" w:rsidRPr="0047678A">
              <w:rPr>
                <w:rFonts w:ascii="Arial" w:hAnsi="Arial" w:cs="Arial"/>
                <w:color w:val="000000"/>
              </w:rPr>
              <w:t xml:space="preserve"> pojazdu.</w:t>
            </w:r>
          </w:p>
          <w:p w14:paraId="717EC1D1" w14:textId="3AC17459" w:rsidR="006933E2" w:rsidRPr="0047678A" w:rsidRDefault="00F079FA" w:rsidP="007554A3">
            <w:pPr>
              <w:jc w:val="both"/>
              <w:rPr>
                <w:rFonts w:ascii="Arial" w:hAnsi="Arial" w:cs="Arial"/>
                <w:b/>
                <w:bCs/>
                <w:color w:val="000000"/>
                <w:sz w:val="24"/>
                <w:szCs w:val="24"/>
              </w:rPr>
            </w:pPr>
            <w:r>
              <w:rPr>
                <w:rFonts w:ascii="Arial" w:hAnsi="Arial" w:cs="Arial"/>
                <w:color w:val="000000"/>
              </w:rPr>
              <w:t xml:space="preserve">Numer operacyjny pojazdu: </w:t>
            </w:r>
            <w:r w:rsidRPr="00F079FA">
              <w:rPr>
                <w:rFonts w:ascii="Arial" w:hAnsi="Arial" w:cs="Arial"/>
                <w:b/>
                <w:bCs/>
                <w:color w:val="000000"/>
                <w:sz w:val="24"/>
                <w:szCs w:val="24"/>
              </w:rPr>
              <w:t>430 o 55</w:t>
            </w:r>
          </w:p>
        </w:tc>
      </w:tr>
      <w:tr w:rsidR="0047678A" w:rsidRPr="00EA3D11" w14:paraId="02FC638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09AB29F" w14:textId="77777777" w:rsidR="0047678A" w:rsidRPr="004B129C" w:rsidRDefault="0047678A"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9C3435E" w14:textId="78A7A37B" w:rsidR="0047678A" w:rsidRPr="00792700" w:rsidRDefault="0047678A" w:rsidP="007554A3">
            <w:pPr>
              <w:jc w:val="both"/>
              <w:rPr>
                <w:rFonts w:ascii="Arial" w:hAnsi="Arial" w:cs="Arial"/>
                <w:color w:val="000000"/>
              </w:rPr>
            </w:pPr>
            <w:r w:rsidRPr="0047678A">
              <w:rPr>
                <w:rFonts w:ascii="Arial" w:hAnsi="Arial" w:cs="Arial"/>
                <w:color w:val="000000"/>
              </w:rPr>
              <w:t xml:space="preserve">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w:t>
            </w:r>
            <w:r>
              <w:rPr>
                <w:rFonts w:ascii="Arial" w:hAnsi="Arial" w:cs="Arial"/>
                <w:color w:val="000000"/>
              </w:rPr>
              <w:t>nr 6 do SWZ/</w:t>
            </w:r>
            <w:r w:rsidRPr="0047678A">
              <w:rPr>
                <w:rFonts w:ascii="Arial" w:hAnsi="Arial" w:cs="Arial"/>
                <w:color w:val="000000"/>
              </w:rPr>
              <w:t>nr 2 do umowy. Dodatkowo, Wykonawca przekaże 5 szt. tabliczek umożliwiających samodzielne ich naklejanie.</w:t>
            </w:r>
          </w:p>
        </w:tc>
      </w:tr>
      <w:tr w:rsidR="004B129C" w:rsidRPr="00EA3D11" w14:paraId="5B01C7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DA5AD97"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0144DC" w14:textId="7CB09A99" w:rsidR="004B129C" w:rsidRPr="009D34B5" w:rsidRDefault="004B129C" w:rsidP="007554A3">
            <w:pPr>
              <w:jc w:val="both"/>
              <w:rPr>
                <w:rFonts w:ascii="Arial" w:hAnsi="Arial" w:cs="Arial"/>
              </w:rPr>
            </w:pPr>
            <w:r w:rsidRPr="009D34B5">
              <w:rPr>
                <w:rFonts w:ascii="Arial" w:hAnsi="Arial" w:cs="Arial"/>
              </w:rPr>
              <w:t>Samochód fabrycznie nowy - wyprodukowany w 202</w:t>
            </w:r>
            <w:r w:rsidR="005D2FB1" w:rsidRPr="009D34B5">
              <w:rPr>
                <w:rFonts w:ascii="Arial" w:hAnsi="Arial" w:cs="Arial"/>
              </w:rPr>
              <w:t>2</w:t>
            </w:r>
            <w:r w:rsidRPr="009D34B5">
              <w:rPr>
                <w:rFonts w:ascii="Arial" w:hAnsi="Arial" w:cs="Arial"/>
              </w:rPr>
              <w:t xml:space="preserve"> roku.</w:t>
            </w:r>
          </w:p>
        </w:tc>
      </w:tr>
      <w:tr w:rsidR="004B129C" w:rsidRPr="00EA3D11" w14:paraId="496515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46E5ED"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EFADF5" w14:textId="77777777" w:rsidR="004B129C" w:rsidRPr="004B129C" w:rsidRDefault="004B129C" w:rsidP="007554A3">
            <w:pPr>
              <w:jc w:val="both"/>
              <w:rPr>
                <w:rFonts w:ascii="Arial" w:hAnsi="Arial" w:cs="Arial"/>
                <w:color w:val="000000"/>
              </w:rPr>
            </w:pPr>
            <w:r w:rsidRPr="004B129C">
              <w:rPr>
                <w:rFonts w:ascii="Arial" w:hAnsi="Arial" w:cs="Arial"/>
                <w:color w:val="000000"/>
              </w:rPr>
              <w:t>Samochód musi posiadać świadectwo homologacji typu lub świadectwo zgodności WE.</w:t>
            </w:r>
          </w:p>
        </w:tc>
      </w:tr>
      <w:tr w:rsidR="004B129C" w:rsidRPr="00EA3D11" w14:paraId="6E00008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606A420"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7D32B9B" w14:textId="59196DA5" w:rsidR="004B129C" w:rsidRPr="004B129C" w:rsidRDefault="004B129C" w:rsidP="007554A3">
            <w:pPr>
              <w:jc w:val="both"/>
              <w:rPr>
                <w:rFonts w:ascii="Arial" w:hAnsi="Arial" w:cs="Arial"/>
                <w:color w:val="000000"/>
              </w:rPr>
            </w:pPr>
            <w:r w:rsidRPr="004B129C">
              <w:rPr>
                <w:rFonts w:ascii="Arial" w:hAnsi="Arial" w:cs="Arial"/>
                <w:color w:val="000000"/>
              </w:rPr>
              <w:t xml:space="preserve">Liczba miejsc do siedzenia </w:t>
            </w:r>
            <w:r w:rsidR="00394784">
              <w:rPr>
                <w:rFonts w:ascii="Arial" w:hAnsi="Arial" w:cs="Arial"/>
                <w:color w:val="000000"/>
              </w:rPr>
              <w:t>–</w:t>
            </w:r>
            <w:r w:rsidRPr="004B129C">
              <w:rPr>
                <w:rFonts w:ascii="Arial" w:hAnsi="Arial" w:cs="Arial"/>
                <w:color w:val="000000"/>
              </w:rPr>
              <w:t xml:space="preserve"> </w:t>
            </w:r>
            <w:r w:rsidR="005D2FB1">
              <w:rPr>
                <w:rFonts w:ascii="Arial" w:hAnsi="Arial" w:cs="Arial"/>
                <w:color w:val="000000"/>
              </w:rPr>
              <w:t xml:space="preserve">9 </w:t>
            </w:r>
            <w:r w:rsidRPr="004B129C">
              <w:rPr>
                <w:rFonts w:ascii="Arial" w:hAnsi="Arial" w:cs="Arial"/>
                <w:color w:val="000000"/>
              </w:rPr>
              <w:t xml:space="preserve"> z kierowcą.</w:t>
            </w:r>
          </w:p>
        </w:tc>
      </w:tr>
      <w:tr w:rsidR="004B129C" w:rsidRPr="00EA3D11" w14:paraId="285E2FC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613C1708" w14:textId="77777777" w:rsidR="004B129C" w:rsidRPr="004B129C" w:rsidRDefault="004B129C" w:rsidP="007554A3">
            <w:pPr>
              <w:numPr>
                <w:ilvl w:val="0"/>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94C8ABC" w14:textId="77777777" w:rsidR="004B129C" w:rsidRPr="005D2FB1" w:rsidRDefault="004B129C" w:rsidP="007554A3">
            <w:pPr>
              <w:jc w:val="both"/>
              <w:rPr>
                <w:rFonts w:ascii="Arial" w:hAnsi="Arial" w:cs="Arial"/>
                <w:b/>
                <w:bCs/>
              </w:rPr>
            </w:pPr>
            <w:r w:rsidRPr="005D2FB1">
              <w:rPr>
                <w:rFonts w:ascii="Arial" w:hAnsi="Arial" w:cs="Arial"/>
                <w:b/>
                <w:bCs/>
              </w:rPr>
              <w:t>Podstawowe parametry napędu/podwozia</w:t>
            </w:r>
          </w:p>
        </w:tc>
      </w:tr>
      <w:tr w:rsidR="004B129C" w:rsidRPr="00EA3D11" w14:paraId="2551142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5BC906"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C3BBBF4" w14:textId="30D1DBC6" w:rsidR="00306803" w:rsidRPr="00C45529" w:rsidRDefault="004B129C" w:rsidP="007554A3">
            <w:pPr>
              <w:jc w:val="both"/>
              <w:rPr>
                <w:rFonts w:ascii="Arial" w:hAnsi="Arial" w:cs="Arial"/>
              </w:rPr>
            </w:pPr>
            <w:r w:rsidRPr="009D34B5">
              <w:rPr>
                <w:rFonts w:ascii="Arial" w:hAnsi="Arial" w:cs="Arial"/>
              </w:rPr>
              <w:t xml:space="preserve">Silnik </w:t>
            </w:r>
            <w:r w:rsidR="005D2FB1" w:rsidRPr="009D34B5">
              <w:rPr>
                <w:rFonts w:ascii="Arial" w:hAnsi="Arial" w:cs="Arial"/>
              </w:rPr>
              <w:t>wysokoprężny</w:t>
            </w:r>
            <w:r w:rsidR="00C45529" w:rsidRPr="009D34B5">
              <w:rPr>
                <w:rFonts w:ascii="Arial" w:hAnsi="Arial" w:cs="Arial"/>
              </w:rPr>
              <w:t xml:space="preserve"> z turbodoładowaniem</w:t>
            </w:r>
            <w:r w:rsidRPr="009D34B5">
              <w:rPr>
                <w:rFonts w:ascii="Arial" w:hAnsi="Arial" w:cs="Arial"/>
              </w:rPr>
              <w:t xml:space="preserve">, moc </w:t>
            </w:r>
            <w:r w:rsidR="007554A3" w:rsidRPr="009D34B5">
              <w:rPr>
                <w:rFonts w:ascii="Arial" w:hAnsi="Arial" w:cs="Arial"/>
              </w:rPr>
              <w:t xml:space="preserve">min. </w:t>
            </w:r>
            <w:r w:rsidRPr="009D34B5">
              <w:rPr>
                <w:rFonts w:ascii="Arial" w:hAnsi="Arial" w:cs="Arial"/>
              </w:rPr>
              <w:t>1</w:t>
            </w:r>
            <w:r w:rsidR="005D2FB1" w:rsidRPr="009D34B5">
              <w:rPr>
                <w:rFonts w:ascii="Arial" w:hAnsi="Arial" w:cs="Arial"/>
              </w:rPr>
              <w:t>7</w:t>
            </w:r>
            <w:r w:rsidR="009D34B5" w:rsidRPr="009D34B5">
              <w:rPr>
                <w:rFonts w:ascii="Arial" w:hAnsi="Arial" w:cs="Arial"/>
              </w:rPr>
              <w:t>0</w:t>
            </w:r>
            <w:r w:rsidR="00306803" w:rsidRPr="009D34B5">
              <w:rPr>
                <w:rFonts w:ascii="Arial" w:hAnsi="Arial" w:cs="Arial"/>
              </w:rPr>
              <w:t xml:space="preserve"> KM</w:t>
            </w:r>
            <w:r w:rsidRPr="009D34B5">
              <w:rPr>
                <w:rFonts w:ascii="Arial" w:hAnsi="Arial" w:cs="Arial"/>
              </w:rPr>
              <w:t xml:space="preserve">, moment obrotowy </w:t>
            </w:r>
            <w:r w:rsidR="007554A3" w:rsidRPr="009D34B5">
              <w:rPr>
                <w:rFonts w:ascii="Arial" w:hAnsi="Arial" w:cs="Arial"/>
              </w:rPr>
              <w:t xml:space="preserve">min. </w:t>
            </w:r>
            <w:r w:rsidR="005D2FB1" w:rsidRPr="009D34B5">
              <w:rPr>
                <w:rFonts w:ascii="Arial" w:hAnsi="Arial" w:cs="Arial"/>
              </w:rPr>
              <w:t>4</w:t>
            </w:r>
            <w:r w:rsidR="009D34B5" w:rsidRPr="009D34B5">
              <w:rPr>
                <w:rFonts w:ascii="Arial" w:hAnsi="Arial" w:cs="Arial"/>
              </w:rPr>
              <w:t>0</w:t>
            </w:r>
            <w:r w:rsidRPr="009D34B5">
              <w:rPr>
                <w:rFonts w:ascii="Arial" w:hAnsi="Arial" w:cs="Arial"/>
              </w:rPr>
              <w:t xml:space="preserve">0 </w:t>
            </w:r>
            <w:proofErr w:type="spellStart"/>
            <w:r w:rsidRPr="009D34B5">
              <w:rPr>
                <w:rFonts w:ascii="Arial" w:hAnsi="Arial" w:cs="Arial"/>
              </w:rPr>
              <w:t>Nm</w:t>
            </w:r>
            <w:proofErr w:type="spellEnd"/>
            <w:r w:rsidRPr="009D34B5">
              <w:rPr>
                <w:rFonts w:ascii="Arial" w:hAnsi="Arial" w:cs="Arial"/>
              </w:rPr>
              <w:t xml:space="preserve"> , </w:t>
            </w:r>
            <w:r w:rsidR="00EC449F" w:rsidRPr="009D34B5">
              <w:rPr>
                <w:rFonts w:ascii="Arial" w:hAnsi="Arial" w:cs="Arial"/>
                <w:highlight w:val="red"/>
              </w:rPr>
              <w:t xml:space="preserve"> </w:t>
            </w:r>
            <w:r w:rsidRPr="009D34B5">
              <w:rPr>
                <w:rFonts w:ascii="Arial" w:hAnsi="Arial" w:cs="Arial"/>
                <w:highlight w:val="red"/>
              </w:rPr>
              <w:t xml:space="preserve"> </w:t>
            </w:r>
            <w:r w:rsidRPr="009D34B5">
              <w:rPr>
                <w:rFonts w:ascii="Arial" w:hAnsi="Arial" w:cs="Arial"/>
              </w:rPr>
              <w:t xml:space="preserve">pojemność </w:t>
            </w:r>
            <w:r w:rsidR="007554A3" w:rsidRPr="009D34B5">
              <w:rPr>
                <w:rFonts w:ascii="Arial" w:hAnsi="Arial" w:cs="Arial"/>
              </w:rPr>
              <w:t xml:space="preserve">min. </w:t>
            </w:r>
            <w:r w:rsidR="009D34B5" w:rsidRPr="009D34B5">
              <w:rPr>
                <w:rFonts w:ascii="Arial" w:hAnsi="Arial" w:cs="Arial"/>
              </w:rPr>
              <w:t>19</w:t>
            </w:r>
            <w:r w:rsidR="00F0761F" w:rsidRPr="009D34B5">
              <w:rPr>
                <w:rFonts w:ascii="Arial" w:hAnsi="Arial" w:cs="Arial"/>
              </w:rPr>
              <w:t>00</w:t>
            </w:r>
            <w:r w:rsidR="001E6A70" w:rsidRPr="009D34B5">
              <w:rPr>
                <w:rFonts w:ascii="Arial" w:hAnsi="Arial" w:cs="Arial"/>
              </w:rPr>
              <w:t xml:space="preserve"> </w:t>
            </w:r>
            <w:r w:rsidRPr="009D34B5">
              <w:rPr>
                <w:rFonts w:ascii="Arial" w:hAnsi="Arial" w:cs="Arial"/>
              </w:rPr>
              <w:t>cm</w:t>
            </w:r>
            <w:r w:rsidRPr="009D34B5">
              <w:rPr>
                <w:rFonts w:ascii="Arial" w:hAnsi="Arial" w:cs="Arial"/>
                <w:position w:val="6"/>
              </w:rPr>
              <w:t>3</w:t>
            </w:r>
            <w:r w:rsidR="00306803" w:rsidRPr="009D34B5">
              <w:rPr>
                <w:rFonts w:ascii="Arial" w:hAnsi="Arial" w:cs="Arial"/>
                <w:position w:val="6"/>
              </w:rPr>
              <w:t xml:space="preserve"> </w:t>
            </w:r>
            <w:r w:rsidR="00306803" w:rsidRPr="009D34B5">
              <w:rPr>
                <w:rFonts w:ascii="Arial" w:hAnsi="Arial" w:cs="Arial"/>
              </w:rPr>
              <w:t xml:space="preserve">(+/- </w:t>
            </w:r>
            <w:r w:rsidR="009D34B5" w:rsidRPr="009D34B5">
              <w:rPr>
                <w:rFonts w:ascii="Arial" w:hAnsi="Arial" w:cs="Arial"/>
              </w:rPr>
              <w:t>10</w:t>
            </w:r>
            <w:r w:rsidR="00306803" w:rsidRPr="009D34B5">
              <w:rPr>
                <w:rFonts w:ascii="Arial" w:hAnsi="Arial" w:cs="Arial"/>
              </w:rPr>
              <w:t>%)</w:t>
            </w:r>
            <w:r w:rsidRPr="009D34B5">
              <w:rPr>
                <w:rFonts w:ascii="Arial" w:hAnsi="Arial" w:cs="Arial"/>
              </w:rPr>
              <w:t>. Silnik produkowany seryjnie, bez przeróbek.</w:t>
            </w:r>
            <w:r w:rsidR="00306803" w:rsidRPr="009D34B5">
              <w:rPr>
                <w:rFonts w:ascii="Arial" w:hAnsi="Arial" w:cs="Arial"/>
              </w:rPr>
              <w:t xml:space="preserve"> </w:t>
            </w:r>
            <w:r w:rsidR="00C45529" w:rsidRPr="009D34B5">
              <w:rPr>
                <w:rFonts w:ascii="Arial" w:hAnsi="Arial" w:cs="Arial"/>
              </w:rPr>
              <w:t>Pojemność skokowa</w:t>
            </w:r>
            <w:r w:rsidR="00C45529" w:rsidRPr="00C45529">
              <w:rPr>
                <w:rFonts w:ascii="Arial" w:hAnsi="Arial" w:cs="Arial"/>
              </w:rPr>
              <w:t>, maksymalna moc i maksymalny moment obrotowy silnika</w:t>
            </w:r>
            <w:r w:rsidR="00C45529">
              <w:rPr>
                <w:rFonts w:ascii="Arial" w:hAnsi="Arial" w:cs="Arial"/>
              </w:rPr>
              <w:t xml:space="preserve"> </w:t>
            </w:r>
            <w:r w:rsidR="00C45529" w:rsidRPr="00C45529">
              <w:rPr>
                <w:rFonts w:ascii="Arial" w:hAnsi="Arial" w:cs="Arial"/>
              </w:rPr>
              <w:t>muszą wynikać z homologacji pojazdu.</w:t>
            </w:r>
          </w:p>
        </w:tc>
      </w:tr>
      <w:tr w:rsidR="00A86B2C" w:rsidRPr="00EA3D11" w14:paraId="530B970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E68DA99" w14:textId="77777777" w:rsidR="00A86B2C" w:rsidRPr="004B129C" w:rsidRDefault="00A86B2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796E63D" w14:textId="55CECAFA" w:rsidR="00A86B2C" w:rsidRPr="00D6633C" w:rsidRDefault="007554A3" w:rsidP="007554A3">
            <w:pPr>
              <w:jc w:val="both"/>
              <w:rPr>
                <w:rFonts w:ascii="Arial" w:hAnsi="Arial" w:cs="Arial"/>
              </w:rPr>
            </w:pPr>
            <w:r w:rsidRPr="007554A3">
              <w:rPr>
                <w:rFonts w:ascii="Arial" w:hAnsi="Arial" w:cs="Arial"/>
              </w:rPr>
              <w:t>Silnik musi spełniać wymagania w zakresie czystości spalin, zgodne z wymogami prawnymi obowiązującymi w czasie dostawy.</w:t>
            </w:r>
          </w:p>
        </w:tc>
      </w:tr>
      <w:tr w:rsidR="004B129C" w:rsidRPr="00EA3D11" w14:paraId="71BB261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27F5F22"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tcPr>
          <w:p w14:paraId="5B7166F4" w14:textId="3EA1E308" w:rsidR="004B129C" w:rsidRPr="00D6633C" w:rsidRDefault="004B129C" w:rsidP="007554A3">
            <w:pPr>
              <w:jc w:val="both"/>
              <w:rPr>
                <w:rFonts w:ascii="Arial" w:hAnsi="Arial" w:cs="Arial"/>
              </w:rPr>
            </w:pPr>
            <w:r w:rsidRPr="00D6633C">
              <w:rPr>
                <w:rFonts w:ascii="Arial" w:hAnsi="Arial" w:cs="Arial"/>
              </w:rPr>
              <w:t>Układ napęd</w:t>
            </w:r>
            <w:r w:rsidR="00394784" w:rsidRPr="00D6633C">
              <w:rPr>
                <w:rFonts w:ascii="Arial" w:hAnsi="Arial" w:cs="Arial"/>
              </w:rPr>
              <w:t>owy</w:t>
            </w:r>
            <w:r w:rsidRPr="00D6633C">
              <w:rPr>
                <w:rFonts w:ascii="Arial" w:hAnsi="Arial" w:cs="Arial"/>
              </w:rPr>
              <w:t xml:space="preserve"> </w:t>
            </w:r>
            <w:r w:rsidR="00B35A00" w:rsidRPr="00D6633C">
              <w:rPr>
                <w:rFonts w:ascii="Arial" w:hAnsi="Arial" w:cs="Arial"/>
              </w:rPr>
              <w:t xml:space="preserve">na oś </w:t>
            </w:r>
            <w:r w:rsidR="00C5637C" w:rsidRPr="00D6633C">
              <w:rPr>
                <w:rFonts w:ascii="Arial" w:hAnsi="Arial" w:cs="Arial"/>
              </w:rPr>
              <w:t>przednią</w:t>
            </w:r>
            <w:r w:rsidRPr="00D6633C">
              <w:rPr>
                <w:rFonts w:ascii="Arial" w:hAnsi="Arial" w:cs="Arial"/>
              </w:rPr>
              <w:t>. Realizowany w dowolny sposób.</w:t>
            </w:r>
          </w:p>
        </w:tc>
      </w:tr>
      <w:tr w:rsidR="004B129C" w:rsidRPr="00EA3D11" w14:paraId="3ABA807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3B24708"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595BDABE" w14:textId="79766660" w:rsidR="004B129C" w:rsidRPr="00A06EBD" w:rsidRDefault="004B129C" w:rsidP="007554A3">
            <w:pPr>
              <w:spacing w:line="276" w:lineRule="auto"/>
              <w:jc w:val="both"/>
              <w:rPr>
                <w:rFonts w:ascii="Arial" w:hAnsi="Arial" w:cs="Arial"/>
                <w:bCs/>
              </w:rPr>
            </w:pPr>
            <w:r w:rsidRPr="00A06EBD">
              <w:rPr>
                <w:rFonts w:ascii="Arial" w:hAnsi="Arial" w:cs="Arial"/>
                <w:bCs/>
              </w:rPr>
              <w:t xml:space="preserve">Skrzynia biegów </w:t>
            </w:r>
            <w:r w:rsidR="00A47FB4" w:rsidRPr="00A06EBD">
              <w:rPr>
                <w:rFonts w:ascii="Arial" w:hAnsi="Arial" w:cs="Arial"/>
                <w:bCs/>
              </w:rPr>
              <w:t>automatyczna</w:t>
            </w:r>
            <w:r w:rsidR="006C26D4">
              <w:rPr>
                <w:rFonts w:ascii="Arial" w:hAnsi="Arial" w:cs="Arial"/>
                <w:bCs/>
              </w:rPr>
              <w:t>.</w:t>
            </w:r>
          </w:p>
        </w:tc>
      </w:tr>
      <w:tr w:rsidR="004B129C" w:rsidRPr="00EA3D11" w14:paraId="0A8F501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FDF3272"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09EF164" w14:textId="0797D73A" w:rsidR="004B129C" w:rsidRPr="00A06EBD" w:rsidRDefault="004B129C" w:rsidP="007554A3">
            <w:pPr>
              <w:jc w:val="both"/>
              <w:rPr>
                <w:rFonts w:ascii="Arial" w:hAnsi="Arial" w:cs="Arial"/>
              </w:rPr>
            </w:pPr>
            <w:r w:rsidRPr="00A06EBD">
              <w:rPr>
                <w:rFonts w:ascii="Arial" w:hAnsi="Arial" w:cs="Arial"/>
              </w:rPr>
              <w:t xml:space="preserve">Dopuszczalna masa całkowita max. </w:t>
            </w:r>
            <w:r w:rsidRPr="00A06EBD">
              <w:rPr>
                <w:rFonts w:ascii="Arial" w:hAnsi="Arial" w:cs="Arial"/>
                <w:bCs/>
              </w:rPr>
              <w:t>3500 [kg].</w:t>
            </w:r>
          </w:p>
        </w:tc>
      </w:tr>
      <w:tr w:rsidR="00894546" w:rsidRPr="00EA3D11" w14:paraId="0F8F1B0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98D593F" w14:textId="77777777" w:rsidR="00894546" w:rsidRPr="004B129C" w:rsidRDefault="00894546"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EA5893F" w14:textId="7ADD5F8A" w:rsidR="00894546" w:rsidRPr="00A06EBD" w:rsidRDefault="00894546" w:rsidP="007554A3">
            <w:pPr>
              <w:jc w:val="both"/>
              <w:rPr>
                <w:rFonts w:ascii="Arial" w:hAnsi="Arial" w:cs="Arial"/>
              </w:rPr>
            </w:pPr>
            <w:proofErr w:type="spellStart"/>
            <w:r>
              <w:rPr>
                <w:rFonts w:ascii="Arial" w:hAnsi="Arial" w:cs="Arial"/>
              </w:rPr>
              <w:t>Immobilizer</w:t>
            </w:r>
            <w:proofErr w:type="spellEnd"/>
            <w:r>
              <w:rPr>
                <w:rFonts w:ascii="Arial" w:hAnsi="Arial" w:cs="Arial"/>
              </w:rPr>
              <w:t xml:space="preserve"> elektroniczny.</w:t>
            </w:r>
          </w:p>
        </w:tc>
      </w:tr>
      <w:tr w:rsidR="004B129C" w:rsidRPr="00EA3D11" w14:paraId="76D34D9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6FFD613"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FC46355" w14:textId="465EA64C" w:rsidR="004B129C" w:rsidRPr="00A06EBD" w:rsidRDefault="004B129C" w:rsidP="007554A3">
            <w:pPr>
              <w:jc w:val="both"/>
              <w:rPr>
                <w:rFonts w:ascii="Arial" w:hAnsi="Arial" w:cs="Arial"/>
              </w:rPr>
            </w:pPr>
            <w:r w:rsidRPr="00A06EBD">
              <w:rPr>
                <w:rFonts w:ascii="Arial" w:hAnsi="Arial" w:cs="Arial"/>
              </w:rPr>
              <w:t>Zbiornik paliwa o pojemności min</w:t>
            </w:r>
            <w:r w:rsidR="00394784" w:rsidRPr="00A06EBD">
              <w:rPr>
                <w:rFonts w:ascii="Arial" w:hAnsi="Arial" w:cs="Arial"/>
              </w:rPr>
              <w:t>.</w:t>
            </w:r>
            <w:r w:rsidRPr="00A06EBD">
              <w:rPr>
                <w:rFonts w:ascii="Arial" w:hAnsi="Arial" w:cs="Arial"/>
              </w:rPr>
              <w:t xml:space="preserve"> </w:t>
            </w:r>
            <w:r w:rsidR="00894546">
              <w:rPr>
                <w:rFonts w:ascii="Arial" w:hAnsi="Arial" w:cs="Arial"/>
              </w:rPr>
              <w:t>7</w:t>
            </w:r>
            <w:r w:rsidR="00F0761F">
              <w:rPr>
                <w:rFonts w:ascii="Arial" w:hAnsi="Arial" w:cs="Arial"/>
              </w:rPr>
              <w:t>5</w:t>
            </w:r>
            <w:r w:rsidRPr="00A06EBD">
              <w:rPr>
                <w:rFonts w:ascii="Arial" w:hAnsi="Arial" w:cs="Arial"/>
                <w:bCs/>
              </w:rPr>
              <w:t xml:space="preserve"> l.</w:t>
            </w:r>
          </w:p>
        </w:tc>
      </w:tr>
      <w:tr w:rsidR="001146BA" w:rsidRPr="00EA3D11" w14:paraId="7B739B8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BA2ABBF" w14:textId="77777777" w:rsidR="001146BA" w:rsidRPr="004B129C" w:rsidRDefault="001146BA"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AA372B0" w14:textId="25C00D08" w:rsidR="001146BA" w:rsidRPr="00A06EBD" w:rsidRDefault="001146BA" w:rsidP="007554A3">
            <w:pPr>
              <w:jc w:val="both"/>
              <w:rPr>
                <w:rFonts w:ascii="Arial" w:hAnsi="Arial" w:cs="Arial"/>
              </w:rPr>
            </w:pPr>
            <w:r w:rsidRPr="001146BA">
              <w:rPr>
                <w:rFonts w:ascii="Arial" w:hAnsi="Arial" w:cs="Arial"/>
              </w:rPr>
              <w:t xml:space="preserve">Pojazd </w:t>
            </w:r>
            <w:r w:rsidRPr="009121B4">
              <w:rPr>
                <w:rFonts w:ascii="Arial" w:hAnsi="Arial" w:cs="Arial"/>
                <w:color w:val="000000" w:themeColor="text1"/>
              </w:rPr>
              <w:t>wyposażony w hak holowniczy wraz z instalacja elektryczną</w:t>
            </w:r>
            <w:r w:rsidR="009F6B63" w:rsidRPr="009121B4">
              <w:rPr>
                <w:rFonts w:ascii="Arial" w:hAnsi="Arial" w:cs="Arial"/>
                <w:color w:val="000000" w:themeColor="text1"/>
              </w:rPr>
              <w:t xml:space="preserve"> i gniazdem (13 pin)</w:t>
            </w:r>
            <w:r w:rsidRPr="009121B4">
              <w:rPr>
                <w:rFonts w:ascii="Arial" w:hAnsi="Arial" w:cs="Arial"/>
                <w:color w:val="000000" w:themeColor="text1"/>
              </w:rPr>
              <w:t xml:space="preserve"> umożliwiającą podłączenie świateł w przyczepie.</w:t>
            </w:r>
            <w:r w:rsidR="00DD68C3" w:rsidRPr="009121B4">
              <w:rPr>
                <w:rFonts w:ascii="Arial" w:hAnsi="Arial" w:cs="Arial"/>
                <w:color w:val="000000" w:themeColor="text1"/>
              </w:rPr>
              <w:t xml:space="preserve"> Dodatkowo na 13 pinie gniazda podłączony sygnał z lampy niebieskiej ostrzegawczej. </w:t>
            </w:r>
          </w:p>
        </w:tc>
      </w:tr>
      <w:tr w:rsidR="004B129C" w:rsidRPr="00EA3D11" w14:paraId="3656C0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257024B3" w14:textId="77777777" w:rsidR="004B129C" w:rsidRPr="004B129C" w:rsidRDefault="004B129C" w:rsidP="007554A3">
            <w:pPr>
              <w:numPr>
                <w:ilvl w:val="0"/>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A3CAB49" w14:textId="77777777" w:rsidR="004B129C" w:rsidRPr="005D2FB1" w:rsidRDefault="004B129C" w:rsidP="007554A3">
            <w:pPr>
              <w:jc w:val="both"/>
              <w:rPr>
                <w:rFonts w:ascii="Arial" w:hAnsi="Arial" w:cs="Arial"/>
                <w:b/>
                <w:bCs/>
              </w:rPr>
            </w:pPr>
            <w:r w:rsidRPr="005D2FB1">
              <w:rPr>
                <w:rFonts w:ascii="Arial" w:hAnsi="Arial" w:cs="Arial"/>
                <w:b/>
                <w:bCs/>
              </w:rPr>
              <w:t>Podstawowe parametry nadwozia/pojazdu</w:t>
            </w:r>
          </w:p>
        </w:tc>
      </w:tr>
      <w:tr w:rsidR="004B129C" w:rsidRPr="00EA3D11" w14:paraId="7C74117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92A358A"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54CBAC" w14:textId="6158114F" w:rsidR="004B129C" w:rsidRPr="004B181E" w:rsidRDefault="004B129C" w:rsidP="007554A3">
            <w:pPr>
              <w:jc w:val="both"/>
              <w:rPr>
                <w:rFonts w:ascii="Arial" w:hAnsi="Arial" w:cs="Arial"/>
              </w:rPr>
            </w:pPr>
            <w:r w:rsidRPr="004B181E">
              <w:rPr>
                <w:rFonts w:ascii="Arial" w:hAnsi="Arial" w:cs="Arial"/>
              </w:rPr>
              <w:t xml:space="preserve">Nadwozie typu: </w:t>
            </w:r>
            <w:r w:rsidR="005D2FB1">
              <w:rPr>
                <w:rFonts w:ascii="Arial" w:hAnsi="Arial" w:cs="Arial"/>
                <w:bCs/>
              </w:rPr>
              <w:t>BUS</w:t>
            </w:r>
          </w:p>
        </w:tc>
      </w:tr>
      <w:tr w:rsidR="00186547" w:rsidRPr="00EA3D11" w14:paraId="06FF456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252E03D" w14:textId="77777777" w:rsidR="00186547" w:rsidRPr="004B129C" w:rsidRDefault="00186547"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71560F" w14:textId="1198C9E4" w:rsidR="00186547" w:rsidRPr="004B181E" w:rsidRDefault="00186547" w:rsidP="007554A3">
            <w:pPr>
              <w:jc w:val="both"/>
              <w:rPr>
                <w:rFonts w:ascii="Arial" w:hAnsi="Arial" w:cs="Arial"/>
              </w:rPr>
            </w:pPr>
            <w:r w:rsidRPr="00186547">
              <w:rPr>
                <w:rFonts w:ascii="Arial" w:hAnsi="Arial" w:cs="Arial"/>
              </w:rPr>
              <w:t xml:space="preserve">Nadwozie zamknięte o konstrukcji samonośnej </w:t>
            </w:r>
            <w:r>
              <w:rPr>
                <w:rFonts w:ascii="Arial" w:hAnsi="Arial" w:cs="Arial"/>
              </w:rPr>
              <w:t xml:space="preserve">w całości </w:t>
            </w:r>
            <w:r w:rsidRPr="00186547">
              <w:rPr>
                <w:rFonts w:ascii="Arial" w:hAnsi="Arial" w:cs="Arial"/>
              </w:rPr>
              <w:t>przeszklone</w:t>
            </w:r>
            <w:r>
              <w:rPr>
                <w:rFonts w:ascii="Arial" w:hAnsi="Arial" w:cs="Arial"/>
              </w:rPr>
              <w:t xml:space="preserve"> (bez drzwi tylnych)</w:t>
            </w:r>
            <w:r w:rsidR="002942A5">
              <w:rPr>
                <w:rFonts w:ascii="Arial" w:hAnsi="Arial" w:cs="Arial"/>
              </w:rPr>
              <w:t xml:space="preserve"> z izolacją termiczną.</w:t>
            </w:r>
          </w:p>
        </w:tc>
      </w:tr>
      <w:tr w:rsidR="00186547" w:rsidRPr="00EA3D11" w14:paraId="53DB2B0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FDB3853" w14:textId="77777777" w:rsidR="00186547" w:rsidRPr="004B129C" w:rsidRDefault="00186547"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80C8871" w14:textId="407BA148" w:rsidR="00186547" w:rsidRPr="004B181E" w:rsidRDefault="00186547" w:rsidP="007554A3">
            <w:pPr>
              <w:jc w:val="both"/>
              <w:rPr>
                <w:rFonts w:ascii="Arial" w:hAnsi="Arial" w:cs="Arial"/>
              </w:rPr>
            </w:pPr>
            <w:r w:rsidRPr="00186547">
              <w:rPr>
                <w:rFonts w:ascii="Arial" w:hAnsi="Arial" w:cs="Arial"/>
              </w:rPr>
              <w:t>Drzwi tylne dwuskrzydłowe, pełne (bez przeszklenia) o zwiększonym kącie otwarcia</w:t>
            </w:r>
            <w:r w:rsidR="00B8440F">
              <w:rPr>
                <w:rFonts w:ascii="Arial" w:hAnsi="Arial" w:cs="Arial"/>
              </w:rPr>
              <w:t>.</w:t>
            </w:r>
          </w:p>
        </w:tc>
      </w:tr>
      <w:tr w:rsidR="00186547" w:rsidRPr="00EA3D11" w14:paraId="19785CD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B4B0018" w14:textId="77777777" w:rsidR="00186547" w:rsidRPr="004B129C" w:rsidRDefault="00186547"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74F54E3" w14:textId="0C5FCDD9" w:rsidR="00186547" w:rsidRPr="004B181E" w:rsidRDefault="00186547" w:rsidP="007554A3">
            <w:pPr>
              <w:jc w:val="both"/>
              <w:rPr>
                <w:rFonts w:ascii="Arial" w:hAnsi="Arial" w:cs="Arial"/>
              </w:rPr>
            </w:pPr>
            <w:r w:rsidRPr="00186547">
              <w:rPr>
                <w:rFonts w:ascii="Arial" w:hAnsi="Arial" w:cs="Arial"/>
              </w:rPr>
              <w:t>Przeszklenie ścian bocznych samochodu w części</w:t>
            </w:r>
            <w:r>
              <w:rPr>
                <w:rFonts w:ascii="Arial" w:hAnsi="Arial" w:cs="Arial"/>
              </w:rPr>
              <w:t xml:space="preserve"> </w:t>
            </w:r>
            <w:r w:rsidRPr="00186547">
              <w:rPr>
                <w:rFonts w:ascii="Arial" w:hAnsi="Arial" w:cs="Arial"/>
              </w:rPr>
              <w:t xml:space="preserve">pasażerskiej z zastosowaniem wyłącznie szyb </w:t>
            </w:r>
            <w:r w:rsidR="00BE0713">
              <w:rPr>
                <w:rFonts w:ascii="Arial" w:hAnsi="Arial" w:cs="Arial"/>
              </w:rPr>
              <w:t xml:space="preserve">panoramicznych </w:t>
            </w:r>
            <w:r w:rsidRPr="00186547">
              <w:rPr>
                <w:rFonts w:ascii="Arial" w:hAnsi="Arial" w:cs="Arial"/>
              </w:rPr>
              <w:t>i przyciemnianych.</w:t>
            </w:r>
          </w:p>
        </w:tc>
      </w:tr>
      <w:tr w:rsidR="00186547" w:rsidRPr="00EA3D11" w14:paraId="2DCA18F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5D8A0C8" w14:textId="77777777" w:rsidR="00186547" w:rsidRPr="004B129C" w:rsidRDefault="00186547"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29D0B60" w14:textId="0AED4E03" w:rsidR="00186547" w:rsidRPr="004B181E" w:rsidRDefault="00C45529" w:rsidP="007554A3">
            <w:pPr>
              <w:jc w:val="both"/>
              <w:rPr>
                <w:rFonts w:ascii="Arial" w:hAnsi="Arial" w:cs="Arial"/>
              </w:rPr>
            </w:pPr>
            <w:r w:rsidRPr="00C45529">
              <w:rPr>
                <w:rFonts w:ascii="Arial" w:hAnsi="Arial" w:cs="Arial"/>
              </w:rPr>
              <w:t>Kierownica po lewej stronie pojazdu.</w:t>
            </w:r>
          </w:p>
        </w:tc>
      </w:tr>
      <w:tr w:rsidR="002942A5" w:rsidRPr="00EA3D11" w14:paraId="075673F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3C7961" w14:textId="77777777" w:rsidR="002942A5" w:rsidRPr="004B129C" w:rsidRDefault="002942A5"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4096437" w14:textId="6F7F1415" w:rsidR="002942A5" w:rsidRPr="00C45529" w:rsidRDefault="002942A5" w:rsidP="007554A3">
            <w:pPr>
              <w:jc w:val="both"/>
              <w:rPr>
                <w:rFonts w:ascii="Arial" w:hAnsi="Arial" w:cs="Arial"/>
              </w:rPr>
            </w:pPr>
            <w:r>
              <w:rPr>
                <w:rFonts w:ascii="Arial" w:hAnsi="Arial" w:cs="Arial"/>
              </w:rPr>
              <w:t>Zabudowane nadkola</w:t>
            </w:r>
            <w:r w:rsidR="00F0761F">
              <w:rPr>
                <w:rFonts w:ascii="Arial" w:hAnsi="Arial" w:cs="Arial"/>
              </w:rPr>
              <w:t xml:space="preserve"> wszystkich kół</w:t>
            </w:r>
            <w:r>
              <w:rPr>
                <w:rFonts w:ascii="Arial" w:hAnsi="Arial" w:cs="Arial"/>
              </w:rPr>
              <w:t>.</w:t>
            </w:r>
          </w:p>
        </w:tc>
      </w:tr>
      <w:tr w:rsidR="004B129C" w:rsidRPr="00EA3D11" w14:paraId="26ACFE4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BCDF7C4"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7A6DA44" w14:textId="0F1165F2" w:rsidR="004B129C" w:rsidRPr="004B181E" w:rsidRDefault="004B129C" w:rsidP="007554A3">
            <w:pPr>
              <w:jc w:val="both"/>
              <w:rPr>
                <w:rFonts w:ascii="Arial" w:hAnsi="Arial" w:cs="Arial"/>
              </w:rPr>
            </w:pPr>
            <w:r w:rsidRPr="004B181E">
              <w:rPr>
                <w:rFonts w:ascii="Arial" w:hAnsi="Arial" w:cs="Arial"/>
              </w:rPr>
              <w:t>Kolor nadwozia: czerwony</w:t>
            </w:r>
            <w:r w:rsidR="00F0761F">
              <w:rPr>
                <w:rFonts w:ascii="Arial" w:hAnsi="Arial" w:cs="Arial"/>
              </w:rPr>
              <w:t xml:space="preserve"> lub biały</w:t>
            </w:r>
            <w:r w:rsidR="002C5E0D">
              <w:rPr>
                <w:rFonts w:ascii="Arial" w:hAnsi="Arial" w:cs="Arial"/>
              </w:rPr>
              <w:t>.</w:t>
            </w:r>
          </w:p>
        </w:tc>
      </w:tr>
      <w:tr w:rsidR="004B129C" w:rsidRPr="00EA3D11" w14:paraId="388046E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A391CE" w14:textId="77777777" w:rsidR="004B129C" w:rsidRPr="004B129C"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F1D6586" w14:textId="5EA17745" w:rsidR="004B129C" w:rsidRPr="004B129C" w:rsidRDefault="00947980" w:rsidP="007554A3">
            <w:pPr>
              <w:jc w:val="both"/>
              <w:rPr>
                <w:rFonts w:ascii="Arial" w:hAnsi="Arial" w:cs="Arial"/>
              </w:rPr>
            </w:pPr>
            <w:r>
              <w:rPr>
                <w:rFonts w:ascii="Arial" w:hAnsi="Arial" w:cs="Arial"/>
              </w:rPr>
              <w:t>Drzwi przesuwne z prawej strony w przedziale pasażerskim.</w:t>
            </w:r>
          </w:p>
        </w:tc>
      </w:tr>
      <w:tr w:rsidR="004B129C" w:rsidRPr="00EA3D11" w14:paraId="114F193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C2DBF93" w14:textId="77777777" w:rsidR="004B129C" w:rsidRPr="002942A5" w:rsidRDefault="004B129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21B3D32" w14:textId="77777777" w:rsidR="004B129C" w:rsidRPr="002942A5" w:rsidRDefault="004B129C" w:rsidP="007554A3">
            <w:pPr>
              <w:jc w:val="both"/>
              <w:rPr>
                <w:rFonts w:ascii="Arial" w:hAnsi="Arial" w:cs="Arial"/>
              </w:rPr>
            </w:pPr>
            <w:r w:rsidRPr="002942A5">
              <w:rPr>
                <w:rFonts w:ascii="Arial" w:hAnsi="Arial" w:cs="Arial"/>
              </w:rPr>
              <w:t>Wymiary pojazdu [mm]:</w:t>
            </w:r>
          </w:p>
          <w:p w14:paraId="5F5C8BBD" w14:textId="2FE05F6B" w:rsidR="00A86B2C" w:rsidRPr="002942A5" w:rsidRDefault="004B129C" w:rsidP="007554A3">
            <w:pPr>
              <w:pStyle w:val="Akapitzlist"/>
              <w:numPr>
                <w:ilvl w:val="0"/>
                <w:numId w:val="3"/>
              </w:numPr>
              <w:spacing w:after="0" w:line="240" w:lineRule="auto"/>
              <w:ind w:left="567" w:hanging="283"/>
              <w:jc w:val="both"/>
              <w:rPr>
                <w:rFonts w:ascii="Arial" w:hAnsi="Arial" w:cs="Arial"/>
              </w:rPr>
            </w:pPr>
            <w:r w:rsidRPr="002942A5">
              <w:rPr>
                <w:rFonts w:ascii="Arial" w:hAnsi="Arial" w:cs="Arial"/>
                <w:lang w:bidi="hi-IN"/>
              </w:rPr>
              <w:t xml:space="preserve">długość: min. </w:t>
            </w:r>
            <w:r w:rsidR="00A86B2C" w:rsidRPr="002942A5">
              <w:rPr>
                <w:rFonts w:ascii="Arial" w:hAnsi="Arial" w:cs="Arial"/>
                <w:bCs/>
                <w:lang w:bidi="hi-IN"/>
              </w:rPr>
              <w:t>6800 mm</w:t>
            </w:r>
          </w:p>
          <w:p w14:paraId="4F1A8DC0" w14:textId="0070DF96" w:rsidR="001146BA" w:rsidRPr="001146BA" w:rsidRDefault="004B129C" w:rsidP="007554A3">
            <w:pPr>
              <w:pStyle w:val="Akapitzlist"/>
              <w:numPr>
                <w:ilvl w:val="0"/>
                <w:numId w:val="3"/>
              </w:numPr>
              <w:spacing w:after="0" w:line="240" w:lineRule="auto"/>
              <w:ind w:left="567" w:hanging="283"/>
              <w:jc w:val="both"/>
              <w:rPr>
                <w:rFonts w:ascii="Arial" w:hAnsi="Arial" w:cs="Arial"/>
              </w:rPr>
            </w:pPr>
            <w:r w:rsidRPr="002942A5">
              <w:rPr>
                <w:rFonts w:ascii="Arial" w:hAnsi="Arial" w:cs="Arial"/>
                <w:lang w:bidi="hi-IN"/>
              </w:rPr>
              <w:t xml:space="preserve">rozstaw osi: min. </w:t>
            </w:r>
            <w:r w:rsidR="00A86B2C" w:rsidRPr="002942A5">
              <w:rPr>
                <w:rFonts w:ascii="Arial" w:hAnsi="Arial" w:cs="Arial"/>
                <w:bCs/>
                <w:lang w:bidi="hi-IN"/>
              </w:rPr>
              <w:t>440</w:t>
            </w:r>
            <w:r w:rsidRPr="002942A5">
              <w:rPr>
                <w:rFonts w:ascii="Arial" w:hAnsi="Arial" w:cs="Arial"/>
                <w:bCs/>
                <w:lang w:bidi="hi-IN"/>
              </w:rPr>
              <w:t>0</w:t>
            </w:r>
            <w:r w:rsidR="00A86B2C" w:rsidRPr="002942A5">
              <w:rPr>
                <w:rFonts w:ascii="Arial" w:hAnsi="Arial" w:cs="Arial"/>
                <w:bCs/>
                <w:lang w:bidi="hi-IN"/>
              </w:rPr>
              <w:t xml:space="preserve"> mm</w:t>
            </w:r>
            <w:r w:rsidR="00BD0BF2" w:rsidRPr="002942A5">
              <w:rPr>
                <w:rFonts w:ascii="Arial" w:hAnsi="Arial" w:cs="Arial"/>
                <w:bCs/>
                <w:lang w:bidi="hi-IN"/>
              </w:rPr>
              <w:t>.</w:t>
            </w:r>
          </w:p>
        </w:tc>
      </w:tr>
      <w:tr w:rsidR="001146BA" w:rsidRPr="00EA3D11" w14:paraId="0ED5029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516ED3" w14:textId="77777777" w:rsidR="001146BA" w:rsidRPr="002942A5" w:rsidRDefault="001146BA"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61157276" w14:textId="5625ECD1" w:rsidR="001146BA" w:rsidRPr="002942A5" w:rsidRDefault="001146BA" w:rsidP="007554A3">
            <w:pPr>
              <w:jc w:val="both"/>
              <w:rPr>
                <w:rFonts w:ascii="Arial" w:hAnsi="Arial" w:cs="Arial"/>
              </w:rPr>
            </w:pPr>
            <w:r>
              <w:rPr>
                <w:rFonts w:ascii="Arial" w:hAnsi="Arial" w:cs="Arial"/>
              </w:rPr>
              <w:t>Wysokość wewnątrz przedziału pasażerskiego (od podłogi do sufitu) min. 1,9 m</w:t>
            </w:r>
          </w:p>
        </w:tc>
      </w:tr>
      <w:tr w:rsidR="00894546" w:rsidRPr="00EA3D11" w14:paraId="4560AE1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DCB5FE7" w14:textId="77777777" w:rsidR="00894546" w:rsidRPr="004B129C" w:rsidRDefault="00894546"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2E2B1210" w14:textId="7AB166C0" w:rsidR="00894546" w:rsidRPr="00947980" w:rsidRDefault="00947980" w:rsidP="007554A3">
            <w:pPr>
              <w:jc w:val="both"/>
              <w:rPr>
                <w:rFonts w:ascii="Arial" w:hAnsi="Arial" w:cs="Arial"/>
              </w:rPr>
            </w:pPr>
            <w:r w:rsidRPr="00947980">
              <w:rPr>
                <w:rFonts w:ascii="Arial" w:hAnsi="Arial" w:cs="Arial"/>
              </w:rPr>
              <w:t xml:space="preserve">Podłoga pojazdu </w:t>
            </w:r>
            <w:r w:rsidR="008B13DF">
              <w:rPr>
                <w:rFonts w:ascii="Arial" w:hAnsi="Arial" w:cs="Arial"/>
              </w:rPr>
              <w:t xml:space="preserve">zarówno w przedziale pasażerskim jak i w przedziale kierowcy i bagażniku </w:t>
            </w:r>
            <w:r w:rsidRPr="00947980">
              <w:rPr>
                <w:rFonts w:ascii="Arial" w:hAnsi="Arial" w:cs="Arial"/>
              </w:rPr>
              <w:t xml:space="preserve">wykonana z materiałów </w:t>
            </w:r>
            <w:proofErr w:type="spellStart"/>
            <w:r w:rsidRPr="00947980">
              <w:rPr>
                <w:rFonts w:ascii="Arial" w:hAnsi="Arial" w:cs="Arial"/>
              </w:rPr>
              <w:t>łatwozmywalnyc</w:t>
            </w:r>
            <w:r w:rsidR="008B13DF">
              <w:rPr>
                <w:rFonts w:ascii="Arial" w:hAnsi="Arial" w:cs="Arial"/>
              </w:rPr>
              <w:t>h</w:t>
            </w:r>
            <w:proofErr w:type="spellEnd"/>
            <w:r w:rsidR="008B13DF">
              <w:rPr>
                <w:rFonts w:ascii="Arial" w:hAnsi="Arial" w:cs="Arial"/>
              </w:rPr>
              <w:t xml:space="preserve"> </w:t>
            </w:r>
            <w:r w:rsidR="007554A3">
              <w:rPr>
                <w:rFonts w:ascii="Arial" w:hAnsi="Arial" w:cs="Arial"/>
              </w:rPr>
              <w:t xml:space="preserve">i </w:t>
            </w:r>
            <w:r w:rsidR="008B13DF">
              <w:rPr>
                <w:rFonts w:ascii="Arial" w:hAnsi="Arial" w:cs="Arial"/>
              </w:rPr>
              <w:t>antypoślizgowych.</w:t>
            </w:r>
          </w:p>
        </w:tc>
      </w:tr>
      <w:tr w:rsidR="00B51ED2" w:rsidRPr="00EA3D11" w14:paraId="428940B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F53D174" w14:textId="77777777" w:rsidR="00B51ED2" w:rsidRPr="004B129C" w:rsidRDefault="00B51ED2"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4D975AF5" w14:textId="5ABA8C34" w:rsidR="00B51ED2" w:rsidRPr="00327E30" w:rsidRDefault="00B51ED2" w:rsidP="007554A3">
            <w:pPr>
              <w:jc w:val="both"/>
              <w:rPr>
                <w:rFonts w:ascii="Arial" w:hAnsi="Arial" w:cs="Arial"/>
              </w:rPr>
            </w:pPr>
            <w:r w:rsidRPr="00327E30">
              <w:rPr>
                <w:rFonts w:ascii="Arial" w:hAnsi="Arial" w:cs="Arial"/>
              </w:rPr>
              <w:t>Lusterka zewnętrzne elektrycznie regulowane i ogrzewane.</w:t>
            </w:r>
          </w:p>
        </w:tc>
      </w:tr>
      <w:tr w:rsidR="00B51ED2" w:rsidRPr="00EA3D11" w14:paraId="1F26259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38424" w14:textId="77777777" w:rsidR="00B51ED2" w:rsidRPr="004B129C" w:rsidRDefault="00B51ED2"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9B13AB5" w14:textId="5D06BCAD" w:rsidR="00B51ED2" w:rsidRPr="004B129C" w:rsidRDefault="005D7E22" w:rsidP="007554A3">
            <w:pPr>
              <w:jc w:val="both"/>
              <w:rPr>
                <w:rFonts w:ascii="Arial" w:hAnsi="Arial" w:cs="Arial"/>
              </w:rPr>
            </w:pPr>
            <w:r>
              <w:rPr>
                <w:rFonts w:ascii="Arial" w:hAnsi="Arial" w:cs="Arial"/>
                <w:shd w:val="clear" w:color="auto" w:fill="FFFFFF"/>
              </w:rPr>
              <w:t>Samochód wyposażony w s</w:t>
            </w:r>
            <w:r w:rsidR="00B51ED2" w:rsidRPr="004B129C">
              <w:rPr>
                <w:rFonts w:ascii="Arial" w:hAnsi="Arial" w:cs="Arial"/>
                <w:shd w:val="clear" w:color="auto" w:fill="FFFFFF"/>
              </w:rPr>
              <w:t xml:space="preserve">ystem zapobiegający blokowaniu kół podczas hamowania [ABS], system </w:t>
            </w:r>
            <w:r w:rsidR="00B51ED2" w:rsidRPr="004B129C">
              <w:rPr>
                <w:rFonts w:ascii="Arial" w:hAnsi="Arial" w:cs="Arial"/>
                <w:shd w:val="clear" w:color="auto" w:fill="FFFFFF"/>
              </w:rPr>
              <w:lastRenderedPageBreak/>
              <w:t>stabilizacji toru jazdy [ESP]</w:t>
            </w:r>
            <w:r w:rsidR="00B51ED2" w:rsidRPr="004B129C">
              <w:rPr>
                <w:rFonts w:ascii="Arial" w:hAnsi="Arial" w:cs="Arial"/>
              </w:rPr>
              <w:t>.</w:t>
            </w:r>
          </w:p>
        </w:tc>
      </w:tr>
      <w:tr w:rsidR="00947980" w:rsidRPr="00EA3D11" w14:paraId="31A90B5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F4853C8" w14:textId="77777777" w:rsidR="00947980" w:rsidRPr="004B129C" w:rsidRDefault="00947980"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34C2D66E" w14:textId="3870FC7B" w:rsidR="00947980" w:rsidRPr="004B129C" w:rsidRDefault="00947980" w:rsidP="007554A3">
            <w:pPr>
              <w:jc w:val="both"/>
              <w:rPr>
                <w:rFonts w:ascii="Arial" w:hAnsi="Arial" w:cs="Arial"/>
                <w:shd w:val="clear" w:color="auto" w:fill="FFFFFF"/>
              </w:rPr>
            </w:pPr>
            <w:r>
              <w:rPr>
                <w:rFonts w:ascii="Arial" w:hAnsi="Arial" w:cs="Arial"/>
                <w:shd w:val="clear" w:color="auto" w:fill="FFFFFF"/>
              </w:rPr>
              <w:t>Opony pojazdu całoroczne</w:t>
            </w:r>
            <w:r w:rsidR="002D0709">
              <w:rPr>
                <w:rFonts w:ascii="Arial" w:hAnsi="Arial" w:cs="Arial"/>
                <w:shd w:val="clear" w:color="auto" w:fill="FFFFFF"/>
              </w:rPr>
              <w:t xml:space="preserve"> </w:t>
            </w:r>
            <w:r w:rsidR="009121B4" w:rsidRPr="009121B4">
              <w:rPr>
                <w:rFonts w:ascii="Arial" w:hAnsi="Arial" w:cs="Arial"/>
                <w:shd w:val="clear" w:color="auto" w:fill="FFFFFF"/>
              </w:rPr>
              <w:t>235/65 R16 C 115/113</w:t>
            </w:r>
            <w:r w:rsidR="009121B4">
              <w:rPr>
                <w:rFonts w:ascii="Arial" w:hAnsi="Arial" w:cs="Arial"/>
                <w:shd w:val="clear" w:color="auto" w:fill="FFFFFF"/>
              </w:rPr>
              <w:t xml:space="preserve"> na felgach stalowych lub alumin</w:t>
            </w:r>
            <w:r w:rsidR="00924E73">
              <w:rPr>
                <w:rFonts w:ascii="Arial" w:hAnsi="Arial" w:cs="Arial"/>
                <w:shd w:val="clear" w:color="auto" w:fill="FFFFFF"/>
              </w:rPr>
              <w:t>i</w:t>
            </w:r>
            <w:r w:rsidR="009121B4">
              <w:rPr>
                <w:rFonts w:ascii="Arial" w:hAnsi="Arial" w:cs="Arial"/>
                <w:shd w:val="clear" w:color="auto" w:fill="FFFFFF"/>
              </w:rPr>
              <w:t>owych.</w:t>
            </w:r>
          </w:p>
        </w:tc>
      </w:tr>
      <w:tr w:rsidR="008373C4" w:rsidRPr="00EA3D11" w14:paraId="260C92E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CA4B2F5" w14:textId="77777777" w:rsidR="008373C4" w:rsidRPr="004B129C" w:rsidRDefault="008373C4"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25721E99" w14:textId="728EC2B4" w:rsidR="008373C4" w:rsidRDefault="008373C4" w:rsidP="007554A3">
            <w:pPr>
              <w:jc w:val="both"/>
              <w:rPr>
                <w:rFonts w:ascii="Arial" w:hAnsi="Arial" w:cs="Arial"/>
                <w:shd w:val="clear" w:color="auto" w:fill="FFFFFF"/>
              </w:rPr>
            </w:pPr>
            <w:r>
              <w:rPr>
                <w:rFonts w:ascii="Arial" w:hAnsi="Arial" w:cs="Arial"/>
                <w:shd w:val="clear" w:color="auto" w:fill="FFFFFF"/>
              </w:rPr>
              <w:t xml:space="preserve">Kabina pojazdu </w:t>
            </w:r>
            <w:r w:rsidR="00667843">
              <w:rPr>
                <w:rFonts w:ascii="Arial" w:hAnsi="Arial" w:cs="Arial"/>
                <w:shd w:val="clear" w:color="auto" w:fill="FFFFFF"/>
              </w:rPr>
              <w:t xml:space="preserve">(przedział kierowcy) </w:t>
            </w:r>
            <w:r>
              <w:rPr>
                <w:rFonts w:ascii="Arial" w:hAnsi="Arial" w:cs="Arial"/>
                <w:shd w:val="clear" w:color="auto" w:fill="FFFFFF"/>
              </w:rPr>
              <w:t>wyposażona w dwa pojedyncze fotele dla kierowcy i dowódcy. Fotel kierowcy pneumatyczny.</w:t>
            </w:r>
          </w:p>
        </w:tc>
      </w:tr>
      <w:tr w:rsidR="006C26D4" w:rsidRPr="00EA3D11" w14:paraId="2B28379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7A82B54" w14:textId="77777777" w:rsidR="006C26D4" w:rsidRPr="004B129C" w:rsidRDefault="006C26D4"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499318B8" w14:textId="599B8FAF" w:rsidR="006C26D4" w:rsidRDefault="006C26D4" w:rsidP="007554A3">
            <w:pPr>
              <w:jc w:val="both"/>
              <w:rPr>
                <w:rFonts w:ascii="Arial" w:hAnsi="Arial" w:cs="Arial"/>
                <w:shd w:val="clear" w:color="auto" w:fill="FFFFFF"/>
              </w:rPr>
            </w:pPr>
            <w:bookmarkStart w:id="0" w:name="_Hlk120606886"/>
            <w:r>
              <w:rPr>
                <w:rFonts w:ascii="Arial" w:hAnsi="Arial" w:cs="Arial"/>
              </w:rPr>
              <w:t>Samochód wyposażony w ogrzewanie postojowe zasilane paliwem ze zbiornika pojazdu. Ogrzewanie postojowe musi zapewnić możliwość skutecznego ogrzania kabiny kierowcy oraz przedziału pasażerskiego</w:t>
            </w:r>
            <w:bookmarkEnd w:id="0"/>
            <w:r>
              <w:rPr>
                <w:rFonts w:ascii="Arial" w:hAnsi="Arial" w:cs="Arial"/>
              </w:rPr>
              <w:t>. Panel sterowania ogrzewaniem umieszczony w kabinie kierowcy.</w:t>
            </w:r>
          </w:p>
        </w:tc>
      </w:tr>
      <w:tr w:rsidR="006C26D4" w:rsidRPr="00EA3D11" w14:paraId="460BBDF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82F8891" w14:textId="77777777" w:rsidR="006C26D4" w:rsidRPr="004B129C" w:rsidRDefault="006C26D4"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129700F0" w14:textId="48D4E4EE" w:rsidR="006C26D4" w:rsidRPr="006C26D4" w:rsidRDefault="006C26D4" w:rsidP="007554A3">
            <w:pPr>
              <w:jc w:val="both"/>
              <w:rPr>
                <w:rFonts w:ascii="Arial" w:hAnsi="Arial" w:cs="Arial"/>
                <w:shd w:val="clear" w:color="auto" w:fill="FFFFFF"/>
              </w:rPr>
            </w:pPr>
            <w:r>
              <w:rPr>
                <w:rFonts w:ascii="Arial" w:hAnsi="Arial" w:cs="Arial"/>
                <w:shd w:val="clear" w:color="auto" w:fill="FFFFFF"/>
              </w:rPr>
              <w:t>Fotele w przedziale pasażerskim zamontowane na szynach umożliwiających płynną regulację foteli wzdłuż osi pojazdu. Wszystkie fotele wyposażone w pasy bezpieczeństwa i podłokietniki i spełniające obowiązujące normy dla foteli samochodowych.</w:t>
            </w:r>
            <w:r>
              <w:t xml:space="preserve"> </w:t>
            </w:r>
            <w:r w:rsidRPr="008B13DF">
              <w:rPr>
                <w:rFonts w:ascii="Arial" w:hAnsi="Arial" w:cs="Arial"/>
                <w:shd w:val="clear" w:color="auto" w:fill="FFFFFF"/>
              </w:rPr>
              <w:t>Kolor foteli pasażerskich oraz wnętrza przestrzeni pasażerskiej ciemny, siedzenia wyłożone tapicerką z tkaniny o zwiększonej odporności na uszkodzenia i łatwą w czyszczeniu lub skórą</w:t>
            </w:r>
            <w:r w:rsidR="005D7E22">
              <w:rPr>
                <w:rFonts w:ascii="Arial" w:hAnsi="Arial" w:cs="Arial"/>
                <w:shd w:val="clear" w:color="auto" w:fill="FFFFFF"/>
              </w:rPr>
              <w:t>/ekoskórą</w:t>
            </w:r>
            <w:r w:rsidRPr="008B13DF">
              <w:rPr>
                <w:rFonts w:ascii="Arial" w:hAnsi="Arial" w:cs="Arial"/>
                <w:shd w:val="clear" w:color="auto" w:fill="FFFFFF"/>
              </w:rPr>
              <w:t>.</w:t>
            </w:r>
          </w:p>
        </w:tc>
      </w:tr>
      <w:tr w:rsidR="006C26D4" w:rsidRPr="00EA3D11" w14:paraId="2177AC5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75BE982" w14:textId="77777777" w:rsidR="006C26D4" w:rsidRPr="004B129C" w:rsidRDefault="006C26D4"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24AF1489" w14:textId="4AA4DA6B" w:rsidR="006C26D4" w:rsidRDefault="005D7E22" w:rsidP="007554A3">
            <w:pPr>
              <w:jc w:val="both"/>
              <w:rPr>
                <w:rFonts w:ascii="Arial" w:hAnsi="Arial" w:cs="Arial"/>
                <w:shd w:val="clear" w:color="auto" w:fill="FFFFFF"/>
              </w:rPr>
            </w:pPr>
            <w:r>
              <w:rPr>
                <w:rFonts w:ascii="Arial" w:hAnsi="Arial" w:cs="Arial"/>
                <w:shd w:val="clear" w:color="auto" w:fill="FFFFFF"/>
              </w:rPr>
              <w:t>Układ siedzeń w p</w:t>
            </w:r>
            <w:r w:rsidR="006C26D4">
              <w:rPr>
                <w:rFonts w:ascii="Arial" w:hAnsi="Arial" w:cs="Arial"/>
                <w:shd w:val="clear" w:color="auto" w:fill="FFFFFF"/>
              </w:rPr>
              <w:t>rzedzia</w:t>
            </w:r>
            <w:r>
              <w:rPr>
                <w:rFonts w:ascii="Arial" w:hAnsi="Arial" w:cs="Arial"/>
                <w:shd w:val="clear" w:color="auto" w:fill="FFFFFF"/>
              </w:rPr>
              <w:t>le</w:t>
            </w:r>
            <w:r w:rsidR="006C26D4">
              <w:rPr>
                <w:rFonts w:ascii="Arial" w:hAnsi="Arial" w:cs="Arial"/>
                <w:shd w:val="clear" w:color="auto" w:fill="FFFFFF"/>
              </w:rPr>
              <w:t xml:space="preserve"> pasażerski</w:t>
            </w:r>
            <w:r>
              <w:rPr>
                <w:rFonts w:ascii="Arial" w:hAnsi="Arial" w:cs="Arial"/>
                <w:shd w:val="clear" w:color="auto" w:fill="FFFFFF"/>
              </w:rPr>
              <w:t>m</w:t>
            </w:r>
            <w:r w:rsidR="006C26D4">
              <w:rPr>
                <w:rFonts w:ascii="Arial" w:hAnsi="Arial" w:cs="Arial"/>
                <w:shd w:val="clear" w:color="auto" w:fill="FFFFFF"/>
              </w:rPr>
              <w:t>:</w:t>
            </w:r>
          </w:p>
          <w:p w14:paraId="6BB389A8" w14:textId="77777777" w:rsidR="006C26D4" w:rsidRDefault="006C26D4" w:rsidP="007554A3">
            <w:pPr>
              <w:jc w:val="both"/>
              <w:rPr>
                <w:rFonts w:ascii="Arial" w:hAnsi="Arial" w:cs="Arial"/>
                <w:shd w:val="clear" w:color="auto" w:fill="FFFFFF"/>
              </w:rPr>
            </w:pPr>
            <w:r>
              <w:rPr>
                <w:rFonts w:ascii="Arial" w:hAnsi="Arial" w:cs="Arial"/>
                <w:shd w:val="clear" w:color="auto" w:fill="FFFFFF"/>
              </w:rPr>
              <w:t>- I rząd siedzeń – fotele w układzie 1+1 zamontowane tyłem do kierunku jazdy.</w:t>
            </w:r>
          </w:p>
          <w:p w14:paraId="61B4F395" w14:textId="77777777" w:rsidR="006C26D4" w:rsidRDefault="006C26D4" w:rsidP="007554A3">
            <w:pPr>
              <w:jc w:val="both"/>
              <w:rPr>
                <w:rFonts w:ascii="Arial" w:hAnsi="Arial" w:cs="Arial"/>
                <w:shd w:val="clear" w:color="auto" w:fill="FFFFFF"/>
              </w:rPr>
            </w:pPr>
            <w:r>
              <w:rPr>
                <w:rFonts w:ascii="Arial" w:hAnsi="Arial" w:cs="Arial"/>
                <w:shd w:val="clear" w:color="auto" w:fill="FFFFFF"/>
              </w:rPr>
              <w:t>- II rząd siedzeń – fotele w układzie 1+1 zamontowane w kierunku jazdy</w:t>
            </w:r>
          </w:p>
          <w:p w14:paraId="4C1A212E" w14:textId="4B775BE3" w:rsidR="006C26D4" w:rsidRDefault="006C26D4" w:rsidP="007554A3">
            <w:pPr>
              <w:jc w:val="both"/>
              <w:rPr>
                <w:rFonts w:ascii="Arial" w:hAnsi="Arial" w:cs="Arial"/>
                <w:shd w:val="clear" w:color="auto" w:fill="FFFFFF"/>
              </w:rPr>
            </w:pPr>
            <w:r>
              <w:rPr>
                <w:rFonts w:ascii="Arial" w:hAnsi="Arial" w:cs="Arial"/>
                <w:shd w:val="clear" w:color="auto" w:fill="FFFFFF"/>
              </w:rPr>
              <w:t>- III rząd siedzeń – fotele w układzie 1+1+1 zamontowane w kierunku jazdy.</w:t>
            </w:r>
          </w:p>
        </w:tc>
      </w:tr>
      <w:tr w:rsidR="00970F1C" w:rsidRPr="00EA3D11" w14:paraId="0368DEB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74366B8" w14:textId="77777777" w:rsidR="00970F1C" w:rsidRPr="004B129C" w:rsidRDefault="00970F1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3FC854C5" w14:textId="50EAB3F3" w:rsidR="00924E73" w:rsidRPr="00924E73" w:rsidRDefault="00924E73" w:rsidP="007554A3">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W bagażniku pojazdu umieszczona </w:t>
            </w:r>
            <w:r w:rsidR="005D7E22">
              <w:rPr>
                <w:rFonts w:ascii="Arial" w:hAnsi="Arial" w:cs="Arial"/>
                <w:color w:val="000000" w:themeColor="text1"/>
                <w:shd w:val="clear" w:color="auto" w:fill="FFFFFF"/>
              </w:rPr>
              <w:t xml:space="preserve">zamykana </w:t>
            </w:r>
            <w:r>
              <w:rPr>
                <w:rFonts w:ascii="Arial" w:hAnsi="Arial" w:cs="Arial"/>
                <w:color w:val="000000" w:themeColor="text1"/>
                <w:shd w:val="clear" w:color="auto" w:fill="FFFFFF"/>
              </w:rPr>
              <w:t xml:space="preserve">skrzynka rozdzielcza. Skrzynka umieszczona </w:t>
            </w:r>
            <w:r w:rsidR="005932CF">
              <w:rPr>
                <w:rFonts w:ascii="Arial" w:hAnsi="Arial" w:cs="Arial"/>
                <w:color w:val="000000" w:themeColor="text1"/>
                <w:shd w:val="clear" w:color="auto" w:fill="FFFFFF"/>
              </w:rPr>
              <w:t>na tej samej wysokości co gniazda zewnętrzne w celu zapewnienia łatwego dostępu do gniazd od strony wewnętrznej</w:t>
            </w:r>
            <w:r w:rsidR="005D7E22">
              <w:rPr>
                <w:rFonts w:ascii="Arial" w:hAnsi="Arial" w:cs="Arial"/>
                <w:color w:val="000000" w:themeColor="text1"/>
                <w:shd w:val="clear" w:color="auto" w:fill="FFFFFF"/>
              </w:rPr>
              <w:t xml:space="preserve"> pojazdu</w:t>
            </w:r>
            <w:r w:rsidR="005932CF">
              <w:rPr>
                <w:rFonts w:ascii="Arial" w:hAnsi="Arial" w:cs="Arial"/>
                <w:color w:val="000000" w:themeColor="text1"/>
                <w:shd w:val="clear" w:color="auto" w:fill="FFFFFF"/>
              </w:rPr>
              <w:t>. Do skrzynki doprowadzony tunel kablowy od stolika</w:t>
            </w:r>
            <w:r w:rsidR="00CA1252">
              <w:rPr>
                <w:rFonts w:ascii="Arial" w:hAnsi="Arial" w:cs="Arial"/>
                <w:color w:val="000000" w:themeColor="text1"/>
                <w:shd w:val="clear" w:color="auto" w:fill="FFFFFF"/>
              </w:rPr>
              <w:t xml:space="preserve"> w przedziale pasażerskim</w:t>
            </w:r>
            <w:r w:rsidR="005932CF">
              <w:rPr>
                <w:rFonts w:ascii="Arial" w:hAnsi="Arial" w:cs="Arial"/>
                <w:color w:val="000000" w:themeColor="text1"/>
                <w:shd w:val="clear" w:color="auto" w:fill="FFFFFF"/>
              </w:rPr>
              <w:t xml:space="preserve">. Do skrzynki rozdzielczej wprowadzone przewody 230 V (zasilanie </w:t>
            </w:r>
            <w:r w:rsidR="00652110">
              <w:rPr>
                <w:rFonts w:ascii="Arial" w:hAnsi="Arial" w:cs="Arial"/>
                <w:color w:val="000000" w:themeColor="text1"/>
                <w:shd w:val="clear" w:color="auto" w:fill="FFFFFF"/>
              </w:rPr>
              <w:t xml:space="preserve">z </w:t>
            </w:r>
            <w:r w:rsidR="005932CF">
              <w:rPr>
                <w:rFonts w:ascii="Arial" w:hAnsi="Arial" w:cs="Arial"/>
                <w:color w:val="000000" w:themeColor="text1"/>
                <w:shd w:val="clear" w:color="auto" w:fill="FFFFFF"/>
              </w:rPr>
              <w:t xml:space="preserve">zewnątrz) oraz przewody antenowe z 2 anten umieszczonych z tyłu pojazdu na dachu. </w:t>
            </w:r>
          </w:p>
        </w:tc>
      </w:tr>
      <w:tr w:rsidR="00924E73" w:rsidRPr="00EA3D11" w14:paraId="3DDB72A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F34C12F" w14:textId="77777777" w:rsidR="00924E73" w:rsidRPr="004B129C" w:rsidRDefault="00924E73"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26CB364F" w14:textId="30F50D4E" w:rsidR="00924E73" w:rsidRPr="00924E73" w:rsidRDefault="005932CF" w:rsidP="007554A3">
            <w:pPr>
              <w:jc w:val="both"/>
              <w:rPr>
                <w:rFonts w:ascii="Arial" w:hAnsi="Arial" w:cs="Arial"/>
                <w:color w:val="000000" w:themeColor="text1"/>
                <w:shd w:val="clear" w:color="auto" w:fill="FFFFFF"/>
              </w:rPr>
            </w:pPr>
            <w:r>
              <w:rPr>
                <w:rFonts w:ascii="Arial" w:hAnsi="Arial" w:cs="Arial"/>
                <w:color w:val="000000" w:themeColor="text1"/>
                <w:shd w:val="clear" w:color="auto" w:fill="FFFFFF"/>
              </w:rPr>
              <w:t>Na zewnętrznej powierzchni pojazdu (</w:t>
            </w:r>
            <w:r w:rsidR="00CA1252">
              <w:rPr>
                <w:rFonts w:ascii="Arial" w:hAnsi="Arial" w:cs="Arial"/>
                <w:color w:val="000000" w:themeColor="text1"/>
                <w:shd w:val="clear" w:color="auto" w:fill="FFFFFF"/>
              </w:rPr>
              <w:t xml:space="preserve">na wysokości </w:t>
            </w:r>
            <w:r>
              <w:rPr>
                <w:rFonts w:ascii="Arial" w:hAnsi="Arial" w:cs="Arial"/>
                <w:color w:val="000000" w:themeColor="text1"/>
                <w:shd w:val="clear" w:color="auto" w:fill="FFFFFF"/>
              </w:rPr>
              <w:t>bagażnik</w:t>
            </w:r>
            <w:r w:rsidR="00CA1252">
              <w:rPr>
                <w:rFonts w:ascii="Arial" w:hAnsi="Arial" w:cs="Arial"/>
                <w:color w:val="000000" w:themeColor="text1"/>
                <w:shd w:val="clear" w:color="auto" w:fill="FFFFFF"/>
              </w:rPr>
              <w:t>a</w:t>
            </w:r>
            <w:r>
              <w:rPr>
                <w:rFonts w:ascii="Arial" w:hAnsi="Arial" w:cs="Arial"/>
                <w:color w:val="000000" w:themeColor="text1"/>
                <w:shd w:val="clear" w:color="auto" w:fill="FFFFFF"/>
              </w:rPr>
              <w:t>) umieszczone:</w:t>
            </w:r>
          </w:p>
          <w:p w14:paraId="5CEF37E9" w14:textId="3A83123A" w:rsidR="00924E73" w:rsidRPr="00924E73" w:rsidRDefault="00924E73" w:rsidP="007554A3">
            <w:pPr>
              <w:jc w:val="both"/>
              <w:rPr>
                <w:rFonts w:ascii="Arial" w:hAnsi="Arial" w:cs="Arial"/>
                <w:color w:val="000000" w:themeColor="text1"/>
                <w:shd w:val="clear" w:color="auto" w:fill="FFFFFF"/>
              </w:rPr>
            </w:pPr>
            <w:r w:rsidRPr="00924E73">
              <w:rPr>
                <w:rFonts w:ascii="Arial" w:hAnsi="Arial" w:cs="Arial"/>
                <w:color w:val="000000" w:themeColor="text1"/>
                <w:shd w:val="clear" w:color="auto" w:fill="FFFFFF"/>
              </w:rPr>
              <w:t xml:space="preserve">- </w:t>
            </w:r>
            <w:r w:rsidR="005932CF">
              <w:rPr>
                <w:rFonts w:ascii="Arial" w:hAnsi="Arial" w:cs="Arial"/>
                <w:color w:val="000000" w:themeColor="text1"/>
                <w:shd w:val="clear" w:color="auto" w:fill="FFFFFF"/>
              </w:rPr>
              <w:t>z</w:t>
            </w:r>
            <w:r w:rsidRPr="00924E73">
              <w:rPr>
                <w:rFonts w:ascii="Arial" w:hAnsi="Arial" w:cs="Arial"/>
                <w:color w:val="000000" w:themeColor="text1"/>
                <w:shd w:val="clear" w:color="auto" w:fill="FFFFFF"/>
              </w:rPr>
              <w:t>ewnętrzne gniazdo 230 V z klapką magnetyczną</w:t>
            </w:r>
            <w:r w:rsidR="00CA1252">
              <w:rPr>
                <w:rFonts w:ascii="Arial" w:hAnsi="Arial" w:cs="Arial"/>
                <w:color w:val="000000" w:themeColor="text1"/>
                <w:shd w:val="clear" w:color="auto" w:fill="FFFFFF"/>
              </w:rPr>
              <w:t xml:space="preserve">, podłączone z </w:t>
            </w:r>
            <w:r w:rsidR="00F079FA">
              <w:rPr>
                <w:rFonts w:ascii="Arial" w:hAnsi="Arial" w:cs="Arial"/>
                <w:color w:val="000000" w:themeColor="text1"/>
                <w:shd w:val="clear" w:color="auto" w:fill="FFFFFF"/>
              </w:rPr>
              <w:t xml:space="preserve">2 </w:t>
            </w:r>
            <w:r w:rsidR="00CA1252">
              <w:rPr>
                <w:rFonts w:ascii="Arial" w:hAnsi="Arial" w:cs="Arial"/>
                <w:color w:val="000000" w:themeColor="text1"/>
                <w:shd w:val="clear" w:color="auto" w:fill="FFFFFF"/>
              </w:rPr>
              <w:t>gniazdami 230 V znajdującymi się pod stolikiem w przedziale pasażerskim</w:t>
            </w:r>
            <w:r w:rsidR="005932CF">
              <w:rPr>
                <w:rFonts w:ascii="Arial" w:hAnsi="Arial" w:cs="Arial"/>
                <w:color w:val="000000" w:themeColor="text1"/>
                <w:shd w:val="clear" w:color="auto" w:fill="FFFFFF"/>
              </w:rPr>
              <w:t>,</w:t>
            </w:r>
          </w:p>
          <w:p w14:paraId="25E42E93" w14:textId="33A0D954" w:rsidR="00924E73" w:rsidRDefault="00924E73" w:rsidP="007554A3">
            <w:pPr>
              <w:jc w:val="both"/>
              <w:rPr>
                <w:rFonts w:ascii="Arial" w:hAnsi="Arial" w:cs="Arial"/>
                <w:color w:val="000000" w:themeColor="text1"/>
                <w:shd w:val="clear" w:color="auto" w:fill="FFFFFF"/>
              </w:rPr>
            </w:pPr>
            <w:r w:rsidRPr="00924E73">
              <w:rPr>
                <w:rFonts w:ascii="Arial" w:hAnsi="Arial" w:cs="Arial"/>
                <w:color w:val="000000" w:themeColor="text1"/>
                <w:shd w:val="clear" w:color="auto" w:fill="FFFFFF"/>
              </w:rPr>
              <w:t xml:space="preserve">- </w:t>
            </w:r>
            <w:r w:rsidR="005932CF">
              <w:rPr>
                <w:rFonts w:ascii="Arial" w:hAnsi="Arial" w:cs="Arial"/>
                <w:color w:val="000000" w:themeColor="text1"/>
                <w:shd w:val="clear" w:color="auto" w:fill="FFFFFF"/>
              </w:rPr>
              <w:t>z</w:t>
            </w:r>
            <w:r w:rsidRPr="00924E73">
              <w:rPr>
                <w:rFonts w:ascii="Arial" w:hAnsi="Arial" w:cs="Arial"/>
                <w:color w:val="000000" w:themeColor="text1"/>
                <w:shd w:val="clear" w:color="auto" w:fill="FFFFFF"/>
              </w:rPr>
              <w:t xml:space="preserve">ewnętrzne gniazdo z </w:t>
            </w:r>
            <w:r w:rsidRPr="00652110">
              <w:rPr>
                <w:rFonts w:ascii="Arial" w:hAnsi="Arial" w:cs="Arial"/>
                <w:color w:val="000000" w:themeColor="text1"/>
                <w:shd w:val="clear" w:color="auto" w:fill="FFFFFF"/>
              </w:rPr>
              <w:t>klapką magnetyczną służące do podłączenia anten zewnętrznych</w:t>
            </w:r>
            <w:r w:rsidR="00652110" w:rsidRPr="00652110">
              <w:rPr>
                <w:rFonts w:ascii="Arial" w:hAnsi="Arial" w:cs="Arial"/>
                <w:color w:val="000000" w:themeColor="text1"/>
                <w:shd w:val="clear" w:color="auto" w:fill="FFFFFF"/>
              </w:rPr>
              <w:t xml:space="preserve"> z wykorzystaniem 2 gniazd RG58</w:t>
            </w:r>
            <w:r w:rsidR="001B3836">
              <w:rPr>
                <w:rFonts w:ascii="Arial" w:hAnsi="Arial" w:cs="Arial"/>
                <w:color w:val="000000" w:themeColor="text1"/>
                <w:shd w:val="clear" w:color="auto" w:fill="FFFFFF"/>
              </w:rPr>
              <w:t xml:space="preserve"> z których następnie przewodem antenowym należy wejść do skrzynki rozdzielczej kończąc przewód gniazdem BNC.</w:t>
            </w:r>
          </w:p>
        </w:tc>
      </w:tr>
      <w:tr w:rsidR="00970F1C" w:rsidRPr="00EA3D11" w14:paraId="33FC7C2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7D32FDB" w14:textId="77777777" w:rsidR="00970F1C" w:rsidRPr="004B129C" w:rsidRDefault="00970F1C"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5BDFCE5C" w14:textId="1FB72B2E" w:rsidR="00970F1C" w:rsidRPr="00924E73" w:rsidRDefault="00924E73" w:rsidP="007554A3">
            <w:pPr>
              <w:jc w:val="both"/>
              <w:rPr>
                <w:rFonts w:ascii="Arial" w:hAnsi="Arial" w:cs="Arial"/>
                <w:color w:val="000000" w:themeColor="text1"/>
                <w:shd w:val="clear" w:color="auto" w:fill="FFFFFF"/>
              </w:rPr>
            </w:pPr>
            <w:r>
              <w:rPr>
                <w:rFonts w:ascii="Arial" w:hAnsi="Arial" w:cs="Arial"/>
                <w:color w:val="000000" w:themeColor="text1"/>
                <w:shd w:val="clear" w:color="auto" w:fill="FFFFFF"/>
              </w:rPr>
              <w:t>Pojazd wyposażony w tunel kablowy wykonany od stolika w przedziale pasażerskim do skrzynki rozdzielczej umieszczonej w bagażniku.</w:t>
            </w:r>
            <w:r w:rsidR="00652110">
              <w:rPr>
                <w:rFonts w:ascii="Arial" w:hAnsi="Arial" w:cs="Arial"/>
                <w:color w:val="000000" w:themeColor="text1"/>
                <w:shd w:val="clear" w:color="auto" w:fill="FFFFFF"/>
              </w:rPr>
              <w:t xml:space="preserve"> Tunel o średnicy min. 50 mm.</w:t>
            </w:r>
          </w:p>
        </w:tc>
      </w:tr>
      <w:tr w:rsidR="006C26D4" w:rsidRPr="00EA3D11" w14:paraId="3DD9652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46FF117" w14:textId="77777777" w:rsidR="006C26D4" w:rsidRPr="004B129C" w:rsidRDefault="006C26D4"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0580EB8E" w14:textId="02BFBCCE" w:rsidR="006C26D4" w:rsidRPr="00924E73" w:rsidRDefault="006C26D4" w:rsidP="007554A3">
            <w:pPr>
              <w:jc w:val="both"/>
              <w:rPr>
                <w:rFonts w:ascii="Arial" w:hAnsi="Arial" w:cs="Arial"/>
                <w:color w:val="000000" w:themeColor="text1"/>
                <w:shd w:val="clear" w:color="auto" w:fill="FFFFFF"/>
              </w:rPr>
            </w:pPr>
            <w:r w:rsidRPr="00924E73">
              <w:rPr>
                <w:rFonts w:ascii="Arial" w:hAnsi="Arial" w:cs="Arial"/>
                <w:color w:val="000000" w:themeColor="text1"/>
                <w:shd w:val="clear" w:color="auto" w:fill="FFFFFF"/>
              </w:rPr>
              <w:t>Tapicerka materiałowa boków i sufitu w przedziale osobowym</w:t>
            </w:r>
            <w:r w:rsidR="007554A3">
              <w:rPr>
                <w:rFonts w:ascii="Arial" w:hAnsi="Arial" w:cs="Arial"/>
                <w:color w:val="000000" w:themeColor="text1"/>
                <w:shd w:val="clear" w:color="auto" w:fill="FFFFFF"/>
              </w:rPr>
              <w:t xml:space="preserve"> </w:t>
            </w:r>
            <w:r w:rsidRPr="00924E73">
              <w:rPr>
                <w:rFonts w:ascii="Arial" w:hAnsi="Arial" w:cs="Arial"/>
                <w:color w:val="000000" w:themeColor="text1"/>
                <w:shd w:val="clear" w:color="auto" w:fill="FFFFFF"/>
              </w:rPr>
              <w:t>(ciemny kolor), izolacja termo-akustyczna.</w:t>
            </w:r>
          </w:p>
        </w:tc>
      </w:tr>
      <w:tr w:rsidR="006C26D4" w:rsidRPr="00EA3D11" w14:paraId="5FB6C3F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16DBEC" w14:textId="77777777" w:rsidR="006C26D4" w:rsidRPr="004B129C" w:rsidRDefault="006C26D4"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30FFC85F" w14:textId="0A782436" w:rsidR="006C26D4" w:rsidRPr="00924E73" w:rsidRDefault="006C26D4" w:rsidP="007554A3">
            <w:pPr>
              <w:jc w:val="both"/>
              <w:rPr>
                <w:rFonts w:ascii="Arial" w:hAnsi="Arial" w:cs="Arial"/>
                <w:color w:val="000000" w:themeColor="text1"/>
                <w:shd w:val="clear" w:color="auto" w:fill="FFFFFF"/>
              </w:rPr>
            </w:pPr>
            <w:r w:rsidRPr="00924E73">
              <w:rPr>
                <w:rFonts w:ascii="Arial" w:hAnsi="Arial" w:cs="Arial"/>
                <w:color w:val="000000" w:themeColor="text1"/>
                <w:shd w:val="clear" w:color="auto" w:fill="FFFFFF"/>
              </w:rPr>
              <w:t>Oświetlenie przedziału pasażerskiego wykonane w technologii LED.</w:t>
            </w:r>
          </w:p>
        </w:tc>
      </w:tr>
      <w:tr w:rsidR="006C26D4" w:rsidRPr="00EA3D11" w14:paraId="624AA18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909294" w14:textId="77777777" w:rsidR="006C26D4" w:rsidRPr="004B129C" w:rsidRDefault="006C26D4" w:rsidP="007554A3">
            <w:pPr>
              <w:numPr>
                <w:ilvl w:val="1"/>
                <w:numId w:val="2"/>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4F53F0D3" w14:textId="247B1077" w:rsidR="006C26D4" w:rsidRPr="00924E73" w:rsidRDefault="006C26D4" w:rsidP="007554A3">
            <w:pPr>
              <w:jc w:val="both"/>
              <w:rPr>
                <w:rFonts w:ascii="Arial" w:hAnsi="Arial" w:cs="Arial"/>
                <w:color w:val="000000" w:themeColor="text1"/>
                <w:shd w:val="clear" w:color="auto" w:fill="FFFFFF"/>
              </w:rPr>
            </w:pPr>
            <w:r w:rsidRPr="00924E73">
              <w:rPr>
                <w:rFonts w:ascii="Arial" w:hAnsi="Arial" w:cs="Arial"/>
                <w:color w:val="000000" w:themeColor="text1"/>
                <w:shd w:val="clear" w:color="auto" w:fill="FFFFFF"/>
              </w:rPr>
              <w:t>Półka podsufitowa na lewej ścianie nad linią szyb.</w:t>
            </w:r>
          </w:p>
        </w:tc>
      </w:tr>
      <w:tr w:rsidR="00B51ED2" w:rsidRPr="00EA3D11" w14:paraId="6B55AAF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3F241308" w14:textId="77777777" w:rsidR="00B51ED2" w:rsidRPr="004B129C" w:rsidRDefault="00B51ED2" w:rsidP="007554A3">
            <w:pPr>
              <w:numPr>
                <w:ilvl w:val="0"/>
                <w:numId w:val="10"/>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65FB02BB" w14:textId="77777777" w:rsidR="00B51ED2" w:rsidRPr="001146BA" w:rsidRDefault="00B51ED2" w:rsidP="007554A3">
            <w:pPr>
              <w:jc w:val="both"/>
              <w:rPr>
                <w:rFonts w:ascii="Arial" w:hAnsi="Arial" w:cs="Arial"/>
                <w:b/>
                <w:bCs/>
              </w:rPr>
            </w:pPr>
            <w:r w:rsidRPr="001146BA">
              <w:rPr>
                <w:rFonts w:ascii="Arial" w:hAnsi="Arial" w:cs="Arial"/>
                <w:b/>
                <w:bCs/>
              </w:rPr>
              <w:t>Wyposażenie pojazdu</w:t>
            </w:r>
          </w:p>
        </w:tc>
      </w:tr>
      <w:tr w:rsidR="00B51ED2" w:rsidRPr="00EA3D11" w14:paraId="05D124C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08CDEE2"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74F686E" w14:textId="77777777" w:rsidR="00B51ED2" w:rsidRPr="004B129C" w:rsidRDefault="00B51ED2" w:rsidP="007554A3">
            <w:pPr>
              <w:jc w:val="both"/>
              <w:rPr>
                <w:rFonts w:ascii="Arial" w:hAnsi="Arial" w:cs="Arial"/>
              </w:rPr>
            </w:pPr>
            <w:r w:rsidRPr="004B129C">
              <w:rPr>
                <w:rFonts w:ascii="Arial" w:hAnsi="Arial" w:cs="Arial"/>
              </w:rPr>
              <w:t>Przednie światła do jazdy dziennej LED.</w:t>
            </w:r>
          </w:p>
        </w:tc>
      </w:tr>
      <w:tr w:rsidR="00B51ED2" w:rsidRPr="00EA3D11" w14:paraId="7089428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F82D269"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8CEDCAF" w14:textId="3464784F" w:rsidR="00B51ED2" w:rsidRPr="004B129C" w:rsidRDefault="00B51ED2" w:rsidP="007554A3">
            <w:pPr>
              <w:jc w:val="both"/>
              <w:rPr>
                <w:rFonts w:ascii="Arial" w:hAnsi="Arial" w:cs="Arial"/>
              </w:rPr>
            </w:pPr>
            <w:r w:rsidRPr="004B129C">
              <w:rPr>
                <w:rFonts w:ascii="Arial" w:hAnsi="Arial" w:cs="Arial"/>
              </w:rPr>
              <w:t xml:space="preserve">Szyby boczne </w:t>
            </w:r>
            <w:r w:rsidR="00C5637C">
              <w:rPr>
                <w:rFonts w:ascii="Arial" w:hAnsi="Arial" w:cs="Arial"/>
              </w:rPr>
              <w:t xml:space="preserve">minimum </w:t>
            </w:r>
            <w:r w:rsidRPr="004B129C">
              <w:rPr>
                <w:rFonts w:ascii="Arial" w:hAnsi="Arial" w:cs="Arial"/>
              </w:rPr>
              <w:t>przednie w kabinie sterowane elektrycznie.</w:t>
            </w:r>
          </w:p>
        </w:tc>
      </w:tr>
      <w:tr w:rsidR="00B51ED2" w:rsidRPr="00EA3D11" w14:paraId="045EA11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CCAB299"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7328B32" w14:textId="3E497324" w:rsidR="00B51ED2" w:rsidRPr="004B129C" w:rsidRDefault="00186547" w:rsidP="007554A3">
            <w:pPr>
              <w:jc w:val="both"/>
              <w:rPr>
                <w:rFonts w:ascii="Arial" w:hAnsi="Arial" w:cs="Arial"/>
              </w:rPr>
            </w:pPr>
            <w:r>
              <w:rPr>
                <w:rFonts w:ascii="Arial" w:hAnsi="Arial" w:cs="Arial"/>
              </w:rPr>
              <w:t>Kamera cofania</w:t>
            </w:r>
            <w:r w:rsidR="001146BA">
              <w:rPr>
                <w:rFonts w:ascii="Arial" w:hAnsi="Arial" w:cs="Arial"/>
              </w:rPr>
              <w:t xml:space="preserve"> wraz z monitorem umieszczonym w kabinie kierowcy</w:t>
            </w:r>
            <w:r w:rsidR="002942A5">
              <w:rPr>
                <w:rFonts w:ascii="Arial" w:hAnsi="Arial" w:cs="Arial"/>
              </w:rPr>
              <w:t>.</w:t>
            </w:r>
          </w:p>
        </w:tc>
      </w:tr>
      <w:tr w:rsidR="00B51ED2" w:rsidRPr="00EA3D11" w14:paraId="1CE610E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559876"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C6C2CF" w14:textId="0D266CA2" w:rsidR="00B51ED2" w:rsidRPr="004B129C" w:rsidRDefault="00B51ED2" w:rsidP="007554A3">
            <w:pPr>
              <w:jc w:val="both"/>
              <w:rPr>
                <w:rFonts w:ascii="Arial" w:hAnsi="Arial" w:cs="Arial"/>
              </w:rPr>
            </w:pPr>
            <w:r w:rsidRPr="004B129C">
              <w:rPr>
                <w:rFonts w:ascii="Arial" w:hAnsi="Arial" w:cs="Arial"/>
              </w:rPr>
              <w:t>Poduszki powietrzne w kabinie kierowcy: min. przednie i boczne dla kierowcy i pasażera, trzypunktowe pasy bezpieczeństwa dla wszystkich miejsc.</w:t>
            </w:r>
          </w:p>
        </w:tc>
      </w:tr>
      <w:tr w:rsidR="00B51ED2" w:rsidRPr="00EA3D11" w14:paraId="4B1CEE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1242CD0"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D803CD" w14:textId="18DB4A91" w:rsidR="00B51ED2" w:rsidRPr="004B129C" w:rsidRDefault="00947980" w:rsidP="007554A3">
            <w:pPr>
              <w:jc w:val="both"/>
              <w:rPr>
                <w:rFonts w:ascii="Arial" w:hAnsi="Arial" w:cs="Arial"/>
              </w:rPr>
            </w:pPr>
            <w:r w:rsidRPr="00947980">
              <w:rPr>
                <w:rFonts w:ascii="Arial" w:hAnsi="Arial" w:cs="Arial"/>
              </w:rPr>
              <w:t>Centralny zamek z pilotem i uruchomieniem wewnętrznym.</w:t>
            </w:r>
          </w:p>
        </w:tc>
      </w:tr>
      <w:tr w:rsidR="00B51ED2" w:rsidRPr="00EA3D11" w14:paraId="5E29E0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FECC11A"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B8D099" w14:textId="77777777" w:rsidR="00B51ED2" w:rsidRPr="004B129C" w:rsidRDefault="00B51ED2" w:rsidP="007554A3">
            <w:pPr>
              <w:jc w:val="both"/>
              <w:rPr>
                <w:rFonts w:ascii="Arial" w:hAnsi="Arial" w:cs="Arial"/>
              </w:rPr>
            </w:pPr>
            <w:r w:rsidRPr="004B129C">
              <w:rPr>
                <w:rFonts w:ascii="Arial" w:hAnsi="Arial" w:cs="Arial"/>
              </w:rPr>
              <w:t>Kierownica wielofunkcyjna, umożliwiająca obsługę radia.</w:t>
            </w:r>
          </w:p>
        </w:tc>
      </w:tr>
      <w:tr w:rsidR="00B51ED2" w:rsidRPr="00EA3D11" w14:paraId="7623C3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78CB166"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6413594" w14:textId="77777777" w:rsidR="00924E73" w:rsidRPr="00924E73" w:rsidRDefault="00924E73" w:rsidP="007554A3">
            <w:pPr>
              <w:jc w:val="both"/>
              <w:rPr>
                <w:rFonts w:ascii="Arial" w:hAnsi="Arial" w:cs="Arial"/>
                <w:color w:val="000000" w:themeColor="text1"/>
                <w:shd w:val="clear" w:color="auto" w:fill="FFFFFF"/>
              </w:rPr>
            </w:pPr>
            <w:r w:rsidRPr="00924E73">
              <w:rPr>
                <w:rFonts w:ascii="Arial" w:hAnsi="Arial" w:cs="Arial"/>
                <w:color w:val="000000" w:themeColor="text1"/>
                <w:shd w:val="clear" w:color="auto" w:fill="FFFFFF"/>
              </w:rPr>
              <w:t>W przedziale pasażerskim zamontowany stolik składany na ścianie bocznej między I a II rzędem, pod stolikiem umieszczone:</w:t>
            </w:r>
          </w:p>
          <w:p w14:paraId="4EB14A2D" w14:textId="77777777" w:rsidR="00924E73" w:rsidRPr="00924E73" w:rsidRDefault="00924E73" w:rsidP="007554A3">
            <w:pPr>
              <w:jc w:val="both"/>
              <w:rPr>
                <w:rFonts w:ascii="Arial" w:hAnsi="Arial" w:cs="Arial"/>
                <w:color w:val="000000" w:themeColor="text1"/>
                <w:shd w:val="clear" w:color="auto" w:fill="FFFFFF"/>
              </w:rPr>
            </w:pPr>
            <w:r w:rsidRPr="00924E73">
              <w:rPr>
                <w:rFonts w:ascii="Arial" w:hAnsi="Arial" w:cs="Arial"/>
                <w:color w:val="000000" w:themeColor="text1"/>
                <w:shd w:val="clear" w:color="auto" w:fill="FFFFFF"/>
              </w:rPr>
              <w:t xml:space="preserve">- 2 gniazda 230V zasilane z przetwornicy, </w:t>
            </w:r>
          </w:p>
          <w:p w14:paraId="02779145" w14:textId="77777777" w:rsidR="00924E73" w:rsidRPr="00924E73" w:rsidRDefault="00924E73" w:rsidP="007554A3">
            <w:pPr>
              <w:jc w:val="both"/>
              <w:rPr>
                <w:rFonts w:ascii="Arial" w:hAnsi="Arial" w:cs="Arial"/>
                <w:color w:val="000000" w:themeColor="text1"/>
                <w:shd w:val="clear" w:color="auto" w:fill="FFFFFF"/>
              </w:rPr>
            </w:pPr>
            <w:r w:rsidRPr="00924E73">
              <w:rPr>
                <w:rFonts w:ascii="Arial" w:hAnsi="Arial" w:cs="Arial"/>
                <w:color w:val="000000" w:themeColor="text1"/>
                <w:shd w:val="clear" w:color="auto" w:fill="FFFFFF"/>
              </w:rPr>
              <w:t>- 2 gniazda 230 V zasilane z zewnętrznego źródła</w:t>
            </w:r>
          </w:p>
          <w:p w14:paraId="400CAD47" w14:textId="77777777" w:rsidR="00924E73" w:rsidRPr="00924E73" w:rsidRDefault="00924E73" w:rsidP="007554A3">
            <w:pPr>
              <w:jc w:val="both"/>
              <w:rPr>
                <w:rFonts w:ascii="Arial" w:hAnsi="Arial" w:cs="Arial"/>
                <w:color w:val="000000" w:themeColor="text1"/>
                <w:shd w:val="clear" w:color="auto" w:fill="FFFFFF"/>
              </w:rPr>
            </w:pPr>
            <w:r w:rsidRPr="00924E73">
              <w:rPr>
                <w:rFonts w:ascii="Arial" w:hAnsi="Arial" w:cs="Arial"/>
                <w:color w:val="000000" w:themeColor="text1"/>
                <w:shd w:val="clear" w:color="auto" w:fill="FFFFFF"/>
              </w:rPr>
              <w:t xml:space="preserve">- 1 gniazdo HDMI </w:t>
            </w:r>
          </w:p>
          <w:p w14:paraId="416052E3" w14:textId="77777777" w:rsidR="00924E73" w:rsidRPr="00924E73" w:rsidRDefault="00924E73" w:rsidP="007554A3">
            <w:pPr>
              <w:jc w:val="both"/>
              <w:rPr>
                <w:rFonts w:ascii="Arial" w:hAnsi="Arial" w:cs="Arial"/>
                <w:color w:val="000000" w:themeColor="text1"/>
                <w:shd w:val="clear" w:color="auto" w:fill="FFFFFF"/>
              </w:rPr>
            </w:pPr>
            <w:r w:rsidRPr="00924E73">
              <w:rPr>
                <w:rFonts w:ascii="Arial" w:hAnsi="Arial" w:cs="Arial"/>
                <w:color w:val="000000" w:themeColor="text1"/>
                <w:shd w:val="clear" w:color="auto" w:fill="FFFFFF"/>
              </w:rPr>
              <w:t>- gniazda USB dla pasażerów</w:t>
            </w:r>
          </w:p>
          <w:p w14:paraId="3B7E47BC" w14:textId="47BFB91C" w:rsidR="00B51ED2" w:rsidRPr="004B129C" w:rsidRDefault="00924E73" w:rsidP="007554A3">
            <w:pPr>
              <w:jc w:val="both"/>
              <w:rPr>
                <w:rFonts w:ascii="Arial" w:hAnsi="Arial" w:cs="Arial"/>
              </w:rPr>
            </w:pPr>
            <w:r w:rsidRPr="00924E73">
              <w:rPr>
                <w:rFonts w:ascii="Arial" w:hAnsi="Arial" w:cs="Arial"/>
                <w:color w:val="000000" w:themeColor="text1"/>
                <w:shd w:val="clear" w:color="auto" w:fill="FFFFFF"/>
              </w:rPr>
              <w:t xml:space="preserve">Wykonawca zamontuje na stoliku lub bezpośrednio przy nim dwa radiotelefony samochodowe dostarczone przez zamawiającego. Zamontowanie będzie polegało na przygotowaniu półki pod urządzenia oraz podłączeniu zasilania i doprowadzeniu przewodów antenowych </w:t>
            </w:r>
            <w:r w:rsidR="00652110">
              <w:rPr>
                <w:rFonts w:ascii="Arial" w:hAnsi="Arial" w:cs="Arial"/>
                <w:color w:val="000000" w:themeColor="text1"/>
                <w:shd w:val="clear" w:color="auto" w:fill="FFFFFF"/>
              </w:rPr>
              <w:t xml:space="preserve">(ze skrzynki umieszczonej w bagażniku) </w:t>
            </w:r>
            <w:r w:rsidRPr="00924E73">
              <w:rPr>
                <w:rFonts w:ascii="Arial" w:hAnsi="Arial" w:cs="Arial"/>
                <w:color w:val="000000" w:themeColor="text1"/>
                <w:shd w:val="clear" w:color="auto" w:fill="FFFFFF"/>
              </w:rPr>
              <w:t>do radiotelefonów.</w:t>
            </w:r>
          </w:p>
        </w:tc>
      </w:tr>
      <w:tr w:rsidR="00B51ED2" w:rsidRPr="00EA3D11" w14:paraId="122F6C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076677"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F2BDD2" w14:textId="3005DACB" w:rsidR="00B51ED2" w:rsidRPr="004B129C" w:rsidRDefault="00947980" w:rsidP="007554A3">
            <w:pPr>
              <w:pStyle w:val="Zawartotabeli"/>
              <w:jc w:val="both"/>
              <w:rPr>
                <w:rFonts w:ascii="Arial" w:eastAsia="Times New Roman" w:hAnsi="Arial" w:cs="Arial"/>
              </w:rPr>
            </w:pPr>
            <w:bookmarkStart w:id="1" w:name="_Hlk120609568"/>
            <w:r w:rsidRPr="009F6B63">
              <w:rPr>
                <w:rFonts w:ascii="Arial" w:eastAsia="Times New Roman" w:hAnsi="Arial" w:cs="Arial"/>
                <w:color w:val="000000" w:themeColor="text1"/>
              </w:rPr>
              <w:t xml:space="preserve">W przedziale </w:t>
            </w:r>
            <w:r w:rsidR="002942A5" w:rsidRPr="009F6B63">
              <w:rPr>
                <w:rFonts w:ascii="Arial" w:eastAsia="Times New Roman" w:hAnsi="Arial" w:cs="Arial"/>
                <w:color w:val="000000" w:themeColor="text1"/>
              </w:rPr>
              <w:t>pasażerskim</w:t>
            </w:r>
            <w:r w:rsidRPr="009F6B63">
              <w:rPr>
                <w:rFonts w:ascii="Arial" w:eastAsia="Times New Roman" w:hAnsi="Arial" w:cs="Arial"/>
                <w:color w:val="000000" w:themeColor="text1"/>
              </w:rPr>
              <w:t xml:space="preserve"> pod stolikiem zamontowane </w:t>
            </w:r>
            <w:r w:rsidR="005F010C">
              <w:rPr>
                <w:rFonts w:ascii="Arial" w:eastAsia="Times New Roman" w:hAnsi="Arial" w:cs="Arial"/>
                <w:color w:val="000000" w:themeColor="text1"/>
              </w:rPr>
              <w:t>2</w:t>
            </w:r>
            <w:r w:rsidR="002942A5" w:rsidRPr="009F6B63">
              <w:rPr>
                <w:rFonts w:ascii="Arial" w:eastAsia="Times New Roman" w:hAnsi="Arial" w:cs="Arial"/>
                <w:color w:val="000000" w:themeColor="text1"/>
              </w:rPr>
              <w:t xml:space="preserve"> </w:t>
            </w:r>
            <w:r w:rsidRPr="009F6B63">
              <w:rPr>
                <w:rFonts w:ascii="Arial" w:eastAsia="Times New Roman" w:hAnsi="Arial" w:cs="Arial"/>
                <w:color w:val="000000" w:themeColor="text1"/>
              </w:rPr>
              <w:t>gniazd</w:t>
            </w:r>
            <w:r w:rsidR="002942A5" w:rsidRPr="009F6B63">
              <w:rPr>
                <w:rFonts w:ascii="Arial" w:eastAsia="Times New Roman" w:hAnsi="Arial" w:cs="Arial"/>
                <w:color w:val="000000" w:themeColor="text1"/>
              </w:rPr>
              <w:t>a</w:t>
            </w:r>
            <w:r w:rsidRPr="009F6B63">
              <w:rPr>
                <w:rFonts w:ascii="Arial" w:eastAsia="Times New Roman" w:hAnsi="Arial" w:cs="Arial"/>
                <w:color w:val="000000" w:themeColor="text1"/>
              </w:rPr>
              <w:t xml:space="preserve"> 230V</w:t>
            </w:r>
            <w:r w:rsidR="009F6B63">
              <w:rPr>
                <w:rFonts w:ascii="Arial" w:eastAsia="Times New Roman" w:hAnsi="Arial" w:cs="Arial"/>
                <w:color w:val="FF0000"/>
              </w:rPr>
              <w:t xml:space="preserve"> </w:t>
            </w:r>
            <w:r w:rsidR="009F6B63" w:rsidRPr="009F6B63">
              <w:rPr>
                <w:rFonts w:ascii="Arial" w:eastAsia="Times New Roman" w:hAnsi="Arial" w:cs="Arial"/>
                <w:color w:val="000000" w:themeColor="text1"/>
              </w:rPr>
              <w:t>zasilane</w:t>
            </w:r>
            <w:r w:rsidRPr="009F6B63">
              <w:rPr>
                <w:rFonts w:ascii="Arial" w:eastAsia="Times New Roman" w:hAnsi="Arial" w:cs="Arial"/>
                <w:color w:val="FF0000"/>
              </w:rPr>
              <w:t xml:space="preserve"> </w:t>
            </w:r>
            <w:r>
              <w:rPr>
                <w:rFonts w:ascii="Arial" w:eastAsia="Times New Roman" w:hAnsi="Arial" w:cs="Arial"/>
              </w:rPr>
              <w:t>z przetwornicy</w:t>
            </w:r>
            <w:r w:rsidR="002942A5">
              <w:rPr>
                <w:rFonts w:ascii="Arial" w:eastAsia="Times New Roman" w:hAnsi="Arial" w:cs="Arial"/>
              </w:rPr>
              <w:t xml:space="preserve"> o mocy min. </w:t>
            </w:r>
            <w:r w:rsidR="002942A5" w:rsidRPr="001B3836">
              <w:rPr>
                <w:rFonts w:ascii="Arial" w:eastAsia="Times New Roman" w:hAnsi="Arial" w:cs="Arial"/>
                <w:color w:val="000000" w:themeColor="text1"/>
              </w:rPr>
              <w:t xml:space="preserve">2000 W. </w:t>
            </w:r>
            <w:bookmarkStart w:id="2" w:name="_Hlk120771342"/>
            <w:r w:rsidR="005F010C" w:rsidRPr="001B3836">
              <w:rPr>
                <w:rFonts w:ascii="Arial" w:eastAsia="Times New Roman" w:hAnsi="Arial" w:cs="Arial"/>
                <w:color w:val="000000" w:themeColor="text1"/>
              </w:rPr>
              <w:t xml:space="preserve">Dodatkowo pod stolik należy doprowadzić instalację 12 V (można zastosować gniazdo zapalniczki) pozwalającą na skuteczną pracę dwóch radiotelefonów samochodowych. </w:t>
            </w:r>
            <w:bookmarkEnd w:id="2"/>
            <w:r w:rsidR="002942A5" w:rsidRPr="001B3836">
              <w:rPr>
                <w:rFonts w:ascii="Arial" w:eastAsia="Times New Roman" w:hAnsi="Arial" w:cs="Arial"/>
                <w:color w:val="000000" w:themeColor="text1"/>
              </w:rPr>
              <w:t>Wszystkie przewody ukryte pod tapicerką</w:t>
            </w:r>
            <w:bookmarkEnd w:id="1"/>
            <w:r w:rsidR="00652110" w:rsidRPr="001B3836">
              <w:rPr>
                <w:rFonts w:ascii="Arial" w:eastAsia="Times New Roman" w:hAnsi="Arial" w:cs="Arial"/>
                <w:color w:val="000000" w:themeColor="text1"/>
              </w:rPr>
              <w:t>.</w:t>
            </w:r>
          </w:p>
        </w:tc>
      </w:tr>
      <w:tr w:rsidR="00B51ED2" w:rsidRPr="00EA3D11" w14:paraId="1D4FA0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721EFB"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51B5215" w14:textId="119438EC" w:rsidR="00B51ED2" w:rsidRPr="004B129C" w:rsidRDefault="00947980" w:rsidP="007554A3">
            <w:pPr>
              <w:jc w:val="both"/>
              <w:rPr>
                <w:rFonts w:ascii="Arial" w:hAnsi="Arial" w:cs="Arial"/>
              </w:rPr>
            </w:pPr>
            <w:r>
              <w:rPr>
                <w:rFonts w:ascii="Arial" w:hAnsi="Arial" w:cs="Arial"/>
              </w:rPr>
              <w:t xml:space="preserve">W bagażniku zamontowana </w:t>
            </w:r>
            <w:r w:rsidR="00186547">
              <w:rPr>
                <w:rFonts w:ascii="Arial" w:hAnsi="Arial" w:cs="Arial"/>
              </w:rPr>
              <w:t>p</w:t>
            </w:r>
            <w:r>
              <w:rPr>
                <w:rFonts w:ascii="Arial" w:hAnsi="Arial" w:cs="Arial"/>
              </w:rPr>
              <w:t xml:space="preserve">ółka dzieląca w poziomie całość przestrzeni bagażowej na dwie </w:t>
            </w:r>
            <w:r w:rsidR="00186547">
              <w:rPr>
                <w:rFonts w:ascii="Arial" w:hAnsi="Arial" w:cs="Arial"/>
              </w:rPr>
              <w:t>część</w:t>
            </w:r>
            <w:r>
              <w:rPr>
                <w:rFonts w:ascii="Arial" w:hAnsi="Arial" w:cs="Arial"/>
              </w:rPr>
              <w:t xml:space="preserve">. </w:t>
            </w:r>
            <w:r w:rsidR="00186547">
              <w:rPr>
                <w:rFonts w:ascii="Arial" w:hAnsi="Arial" w:cs="Arial"/>
              </w:rPr>
              <w:t>W górnej części przestrzeni bagażowej z</w:t>
            </w:r>
            <w:r>
              <w:rPr>
                <w:rFonts w:ascii="Arial" w:hAnsi="Arial" w:cs="Arial"/>
              </w:rPr>
              <w:t xml:space="preserve">amontowana także </w:t>
            </w:r>
            <w:r w:rsidR="00186547">
              <w:rPr>
                <w:rFonts w:ascii="Arial" w:hAnsi="Arial" w:cs="Arial"/>
              </w:rPr>
              <w:t>rura umożliwiająca przewóz umundurowania strażackiego na wieszakach.</w:t>
            </w:r>
          </w:p>
        </w:tc>
      </w:tr>
      <w:tr w:rsidR="00924E73" w:rsidRPr="00EA3D11" w14:paraId="21111CB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B3C9480" w14:textId="77777777" w:rsidR="00924E73" w:rsidRPr="004B129C" w:rsidRDefault="00924E73"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E19DBC6" w14:textId="251549B9" w:rsidR="00924E73" w:rsidRDefault="00924E73" w:rsidP="007554A3">
            <w:pPr>
              <w:jc w:val="both"/>
              <w:rPr>
                <w:rFonts w:ascii="Arial" w:hAnsi="Arial" w:cs="Arial"/>
              </w:rPr>
            </w:pPr>
            <w:r w:rsidRPr="008B13DF">
              <w:rPr>
                <w:rFonts w:ascii="Arial" w:hAnsi="Arial" w:cs="Arial"/>
                <w:shd w:val="clear" w:color="auto" w:fill="FFFFFF"/>
              </w:rPr>
              <w:t xml:space="preserve">Ściana grodziowa </w:t>
            </w:r>
            <w:r>
              <w:rPr>
                <w:rFonts w:ascii="Arial" w:hAnsi="Arial" w:cs="Arial"/>
                <w:shd w:val="clear" w:color="auto" w:fill="FFFFFF"/>
              </w:rPr>
              <w:t xml:space="preserve">pomiędzy przedziałem pasażerskim a bagażnikiem - </w:t>
            </w:r>
            <w:r w:rsidRPr="008B13DF">
              <w:rPr>
                <w:rFonts w:ascii="Arial" w:hAnsi="Arial" w:cs="Arial"/>
                <w:shd w:val="clear" w:color="auto" w:fill="FFFFFF"/>
              </w:rPr>
              <w:t>szczelna, tapicerowana</w:t>
            </w:r>
            <w:r>
              <w:rPr>
                <w:rFonts w:ascii="Arial" w:hAnsi="Arial" w:cs="Arial"/>
                <w:shd w:val="clear" w:color="auto" w:fill="FFFFFF"/>
              </w:rPr>
              <w:t>.</w:t>
            </w:r>
          </w:p>
        </w:tc>
      </w:tr>
      <w:tr w:rsidR="00924E73" w:rsidRPr="00EA3D11" w14:paraId="0696A94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D4332E3" w14:textId="77777777" w:rsidR="00924E73" w:rsidRPr="004B129C" w:rsidRDefault="00924E73"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6041B43" w14:textId="276E3038" w:rsidR="00924E73" w:rsidRDefault="00924E73" w:rsidP="007554A3">
            <w:pPr>
              <w:jc w:val="both"/>
              <w:rPr>
                <w:rFonts w:ascii="Arial" w:hAnsi="Arial" w:cs="Arial"/>
              </w:rPr>
            </w:pPr>
            <w:r w:rsidRPr="00924E73">
              <w:rPr>
                <w:rFonts w:ascii="Arial" w:hAnsi="Arial" w:cs="Arial"/>
                <w:color w:val="000000" w:themeColor="text1"/>
                <w:shd w:val="clear" w:color="auto" w:fill="FFFFFF"/>
              </w:rPr>
              <w:t>Na ścianie grodziowej od strony bagażnika (środek przy sufic</w:t>
            </w:r>
            <w:r w:rsidR="005D7E22">
              <w:rPr>
                <w:rFonts w:ascii="Arial" w:hAnsi="Arial" w:cs="Arial"/>
                <w:color w:val="000000" w:themeColor="text1"/>
                <w:shd w:val="clear" w:color="auto" w:fill="FFFFFF"/>
              </w:rPr>
              <w:t>i</w:t>
            </w:r>
            <w:r w:rsidRPr="00924E73">
              <w:rPr>
                <w:rFonts w:ascii="Arial" w:hAnsi="Arial" w:cs="Arial"/>
                <w:color w:val="000000" w:themeColor="text1"/>
                <w:shd w:val="clear" w:color="auto" w:fill="FFFFFF"/>
              </w:rPr>
              <w:t xml:space="preserve">e) zamontowane gniazdo 230 V (zasilanie z przetwornicy) oraz gniazdo HDMI połączone przewodem z gniazdem umieszczonym pod stolikiem w przedziale pasażerskim. W górnej części ściany grodziowej wykonana „przelotka” umożliwiająca przejście </w:t>
            </w:r>
            <w:r w:rsidRPr="00924E73">
              <w:rPr>
                <w:rFonts w:ascii="Arial" w:hAnsi="Arial" w:cs="Arial"/>
                <w:color w:val="000000" w:themeColor="text1"/>
                <w:shd w:val="clear" w:color="auto" w:fill="FFFFFF"/>
              </w:rPr>
              <w:lastRenderedPageBreak/>
              <w:t>przewodów z bagażnika do przedziału pasażerskiego.</w:t>
            </w:r>
          </w:p>
        </w:tc>
      </w:tr>
      <w:tr w:rsidR="00B51ED2" w:rsidRPr="00EA3D11" w14:paraId="415C674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CEFF1E"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A1DD6B9" w14:textId="7297217B" w:rsidR="00B51ED2" w:rsidRPr="004B129C" w:rsidRDefault="00A5123E" w:rsidP="007554A3">
            <w:pPr>
              <w:jc w:val="both"/>
              <w:rPr>
                <w:rFonts w:ascii="Arial" w:hAnsi="Arial" w:cs="Arial"/>
              </w:rPr>
            </w:pPr>
            <w:r>
              <w:rPr>
                <w:rFonts w:ascii="Arial" w:hAnsi="Arial" w:cs="Arial"/>
              </w:rPr>
              <w:t xml:space="preserve"> </w:t>
            </w:r>
            <w:r w:rsidR="008B13DF">
              <w:rPr>
                <w:rFonts w:ascii="Arial" w:hAnsi="Arial" w:cs="Arial"/>
              </w:rPr>
              <w:t>Bagażnik</w:t>
            </w:r>
            <w:r>
              <w:rPr>
                <w:rFonts w:ascii="Arial" w:hAnsi="Arial" w:cs="Arial"/>
              </w:rPr>
              <w:t xml:space="preserve"> wyposażony w </w:t>
            </w:r>
            <w:r w:rsidR="008B13DF">
              <w:rPr>
                <w:rFonts w:ascii="Arial" w:hAnsi="Arial" w:cs="Arial"/>
              </w:rPr>
              <w:t>oświetlenie LED na każdym poziomie półek</w:t>
            </w:r>
            <w:r w:rsidR="001146BA">
              <w:rPr>
                <w:rFonts w:ascii="Arial" w:hAnsi="Arial" w:cs="Arial"/>
              </w:rPr>
              <w:t xml:space="preserve"> ( min. 2 szt. w dolnej części i 2 szt. w górnej części)</w:t>
            </w:r>
            <w:r>
              <w:rPr>
                <w:rFonts w:ascii="Arial" w:hAnsi="Arial" w:cs="Arial"/>
              </w:rPr>
              <w:t>.</w:t>
            </w:r>
          </w:p>
        </w:tc>
      </w:tr>
      <w:tr w:rsidR="00B51ED2" w:rsidRPr="00EA3D11" w14:paraId="3ED5159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39F01F1"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1A2449" w14:textId="09C9E33D" w:rsidR="00B51ED2" w:rsidRPr="004B129C" w:rsidRDefault="005D7E22" w:rsidP="007554A3">
            <w:pPr>
              <w:jc w:val="both"/>
              <w:rPr>
                <w:rFonts w:ascii="Arial" w:hAnsi="Arial" w:cs="Arial"/>
              </w:rPr>
            </w:pPr>
            <w:r>
              <w:rPr>
                <w:rFonts w:ascii="Arial" w:hAnsi="Arial" w:cs="Arial"/>
              </w:rPr>
              <w:t>Przedział pasażerski wyposażony w m</w:t>
            </w:r>
            <w:r w:rsidR="00B51ED2" w:rsidRPr="00F8386A">
              <w:rPr>
                <w:rFonts w:ascii="Arial" w:hAnsi="Arial" w:cs="Arial"/>
              </w:rPr>
              <w:t xml:space="preserve">in. </w:t>
            </w:r>
            <w:r w:rsidR="00F8386A" w:rsidRPr="00F8386A">
              <w:rPr>
                <w:rFonts w:ascii="Arial" w:hAnsi="Arial" w:cs="Arial"/>
              </w:rPr>
              <w:t>4</w:t>
            </w:r>
            <w:r w:rsidR="00B51ED2" w:rsidRPr="00F8386A">
              <w:rPr>
                <w:rFonts w:ascii="Arial" w:hAnsi="Arial" w:cs="Arial"/>
              </w:rPr>
              <w:t xml:space="preserve"> głośnik</w:t>
            </w:r>
            <w:r w:rsidR="00F8386A" w:rsidRPr="00F8386A">
              <w:rPr>
                <w:rFonts w:ascii="Arial" w:hAnsi="Arial" w:cs="Arial"/>
              </w:rPr>
              <w:t>i</w:t>
            </w:r>
            <w:r>
              <w:rPr>
                <w:rFonts w:ascii="Arial" w:hAnsi="Arial" w:cs="Arial"/>
              </w:rPr>
              <w:t xml:space="preserve"> podłączone do radia samochodowego.</w:t>
            </w:r>
          </w:p>
        </w:tc>
      </w:tr>
      <w:tr w:rsidR="00B51ED2" w:rsidRPr="00EA3D11" w14:paraId="56E0A2D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FA9DF61"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2EB5573" w14:textId="77777777" w:rsidR="00B51ED2" w:rsidRPr="004B129C" w:rsidRDefault="00B51ED2" w:rsidP="007554A3">
            <w:pPr>
              <w:jc w:val="both"/>
              <w:rPr>
                <w:rFonts w:ascii="Arial" w:hAnsi="Arial" w:cs="Arial"/>
              </w:rPr>
            </w:pPr>
            <w:r w:rsidRPr="004B129C">
              <w:rPr>
                <w:rFonts w:ascii="Arial" w:hAnsi="Arial" w:cs="Arial"/>
              </w:rPr>
              <w:t>Instalacja radiowa wyposażona w antenę.</w:t>
            </w:r>
          </w:p>
        </w:tc>
      </w:tr>
      <w:tr w:rsidR="00B51ED2" w:rsidRPr="00EA3D11" w14:paraId="112B3F5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8DAB245"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8F60503" w14:textId="6ADF2FE5" w:rsidR="00B51ED2" w:rsidRPr="004B129C" w:rsidRDefault="00B51ED2" w:rsidP="007554A3">
            <w:pPr>
              <w:pStyle w:val="Zawartotabeli"/>
              <w:ind w:left="23" w:right="9"/>
              <w:jc w:val="both"/>
              <w:rPr>
                <w:rFonts w:ascii="Arial" w:hAnsi="Arial" w:cs="Arial"/>
              </w:rPr>
            </w:pPr>
            <w:r w:rsidRPr="004B129C">
              <w:rPr>
                <w:rFonts w:ascii="Arial" w:hAnsi="Arial" w:cs="Arial"/>
              </w:rPr>
              <w:t>Deska rozdzielcza wyposażona</w:t>
            </w:r>
            <w:r w:rsidR="00E503BF">
              <w:rPr>
                <w:rFonts w:ascii="Arial" w:hAnsi="Arial" w:cs="Arial"/>
              </w:rPr>
              <w:t xml:space="preserve"> minimum</w:t>
            </w:r>
            <w:r w:rsidRPr="004B129C">
              <w:rPr>
                <w:rFonts w:ascii="Arial" w:hAnsi="Arial" w:cs="Arial"/>
              </w:rPr>
              <w:t xml:space="preserve"> w prędkościomierz, obrotomierz, wskaźnik poziomu paliwa, komputer pokładowy.</w:t>
            </w:r>
          </w:p>
        </w:tc>
      </w:tr>
      <w:tr w:rsidR="00B51ED2" w:rsidRPr="00EA3D11" w14:paraId="5ACED9F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CAE592"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1D606C8" w14:textId="2001FCE6" w:rsidR="00B51ED2" w:rsidRPr="004B129C" w:rsidRDefault="00A5123E" w:rsidP="007554A3">
            <w:pPr>
              <w:pStyle w:val="Zawartotabeli"/>
              <w:ind w:left="23" w:right="9"/>
              <w:jc w:val="both"/>
              <w:rPr>
                <w:rFonts w:ascii="Arial" w:hAnsi="Arial" w:cs="Arial"/>
              </w:rPr>
            </w:pPr>
            <w:r w:rsidRPr="00A5123E">
              <w:rPr>
                <w:rFonts w:ascii="Arial" w:hAnsi="Arial" w:cs="Arial"/>
              </w:rPr>
              <w:t xml:space="preserve">Okna, parapet </w:t>
            </w:r>
            <w:r>
              <w:rPr>
                <w:rFonts w:ascii="Arial" w:hAnsi="Arial" w:cs="Arial"/>
              </w:rPr>
              <w:t xml:space="preserve">obudowane </w:t>
            </w:r>
            <w:r w:rsidRPr="00A5123E">
              <w:rPr>
                <w:rFonts w:ascii="Arial" w:hAnsi="Arial" w:cs="Arial"/>
              </w:rPr>
              <w:t>tworzyw</w:t>
            </w:r>
            <w:r>
              <w:rPr>
                <w:rFonts w:ascii="Arial" w:hAnsi="Arial" w:cs="Arial"/>
              </w:rPr>
              <w:t>em</w:t>
            </w:r>
            <w:r w:rsidRPr="00A5123E">
              <w:rPr>
                <w:rFonts w:ascii="Arial" w:hAnsi="Arial" w:cs="Arial"/>
              </w:rPr>
              <w:t xml:space="preserve"> sztuczn</w:t>
            </w:r>
            <w:r>
              <w:rPr>
                <w:rFonts w:ascii="Arial" w:hAnsi="Arial" w:cs="Arial"/>
              </w:rPr>
              <w:t>ym</w:t>
            </w:r>
          </w:p>
        </w:tc>
      </w:tr>
      <w:tr w:rsidR="00A5123E" w:rsidRPr="00EA3D11" w14:paraId="5EE94C6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3D152AB" w14:textId="77777777" w:rsidR="00A5123E" w:rsidRPr="004B129C" w:rsidRDefault="00A5123E"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05D1B34" w14:textId="641863EB" w:rsidR="00A5123E" w:rsidRPr="004B129C" w:rsidRDefault="00A5123E" w:rsidP="007554A3">
            <w:pPr>
              <w:pStyle w:val="Zawartotabeli"/>
              <w:ind w:left="23" w:right="9"/>
              <w:jc w:val="both"/>
              <w:rPr>
                <w:rFonts w:ascii="Arial" w:hAnsi="Arial" w:cs="Arial"/>
              </w:rPr>
            </w:pPr>
            <w:r w:rsidRPr="00A5123E">
              <w:rPr>
                <w:rFonts w:ascii="Arial" w:hAnsi="Arial" w:cs="Arial"/>
              </w:rPr>
              <w:t>Oświetlenie nad oknami - LED z regulacją światła</w:t>
            </w:r>
          </w:p>
        </w:tc>
      </w:tr>
      <w:tr w:rsidR="00A5123E" w:rsidRPr="00EA3D11" w14:paraId="084CA0E5"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78EB275" w14:textId="77777777" w:rsidR="00A5123E" w:rsidRPr="004B129C" w:rsidRDefault="00A5123E"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860E562" w14:textId="7CF5284F" w:rsidR="00A5123E" w:rsidRPr="004B129C" w:rsidRDefault="00A5123E" w:rsidP="007554A3">
            <w:pPr>
              <w:pStyle w:val="Zawartotabeli"/>
              <w:ind w:left="23" w:right="9"/>
              <w:jc w:val="both"/>
              <w:rPr>
                <w:rFonts w:ascii="Arial" w:hAnsi="Arial" w:cs="Arial"/>
              </w:rPr>
            </w:pPr>
            <w:r w:rsidRPr="00A5123E">
              <w:rPr>
                <w:rFonts w:ascii="Arial" w:hAnsi="Arial" w:cs="Arial"/>
              </w:rPr>
              <w:t xml:space="preserve">Oświetlenie sufitowe -  </w:t>
            </w:r>
            <w:proofErr w:type="spellStart"/>
            <w:r w:rsidRPr="00A5123E">
              <w:rPr>
                <w:rFonts w:ascii="Arial" w:hAnsi="Arial" w:cs="Arial"/>
              </w:rPr>
              <w:t>led</w:t>
            </w:r>
            <w:proofErr w:type="spellEnd"/>
          </w:p>
        </w:tc>
      </w:tr>
      <w:tr w:rsidR="00A5123E" w:rsidRPr="00EA3D11" w14:paraId="24D1F5D5"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DC1B2A7" w14:textId="77777777" w:rsidR="00A5123E" w:rsidRPr="004B129C" w:rsidRDefault="00A5123E"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AEF991F" w14:textId="367ACFD0" w:rsidR="00A5123E" w:rsidRPr="004B129C" w:rsidRDefault="00A5123E" w:rsidP="007554A3">
            <w:pPr>
              <w:pStyle w:val="Zawartotabeli"/>
              <w:ind w:left="23" w:right="9"/>
              <w:jc w:val="both"/>
              <w:rPr>
                <w:rFonts w:ascii="Arial" w:hAnsi="Arial" w:cs="Arial"/>
              </w:rPr>
            </w:pPr>
            <w:r>
              <w:rPr>
                <w:rFonts w:ascii="Arial" w:hAnsi="Arial" w:cs="Arial"/>
              </w:rPr>
              <w:t>Pojazd wyposażony w gniaz</w:t>
            </w:r>
            <w:r w:rsidR="008B13DF">
              <w:rPr>
                <w:rFonts w:ascii="Arial" w:hAnsi="Arial" w:cs="Arial"/>
              </w:rPr>
              <w:t>d</w:t>
            </w:r>
            <w:r>
              <w:rPr>
                <w:rFonts w:ascii="Arial" w:hAnsi="Arial" w:cs="Arial"/>
              </w:rPr>
              <w:t xml:space="preserve">a </w:t>
            </w:r>
            <w:r w:rsidRPr="00A5123E">
              <w:rPr>
                <w:rFonts w:ascii="Arial" w:hAnsi="Arial" w:cs="Arial"/>
              </w:rPr>
              <w:t>USB dla pasażerów</w:t>
            </w:r>
            <w:r>
              <w:rPr>
                <w:rFonts w:ascii="Arial" w:hAnsi="Arial" w:cs="Arial"/>
              </w:rPr>
              <w:t>.</w:t>
            </w:r>
          </w:p>
        </w:tc>
      </w:tr>
      <w:tr w:rsidR="00A5123E" w:rsidRPr="00EA3D11" w14:paraId="2A997C2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9A36A2C" w14:textId="77777777" w:rsidR="00A5123E" w:rsidRPr="004B129C" w:rsidRDefault="00A5123E"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D2CCBF7" w14:textId="3F8BEC88" w:rsidR="00A5123E" w:rsidRPr="004B129C" w:rsidRDefault="00A5123E" w:rsidP="007554A3">
            <w:pPr>
              <w:pStyle w:val="Zawartotabeli"/>
              <w:ind w:left="23" w:right="9"/>
              <w:jc w:val="both"/>
              <w:rPr>
                <w:rFonts w:ascii="Arial" w:hAnsi="Arial" w:cs="Arial"/>
              </w:rPr>
            </w:pPr>
            <w:r>
              <w:rPr>
                <w:rFonts w:ascii="Arial" w:hAnsi="Arial" w:cs="Arial"/>
              </w:rPr>
              <w:t>Pojazd wyposażony w niezależną klimatyzację przedziału pasażerskiego.</w:t>
            </w:r>
          </w:p>
        </w:tc>
      </w:tr>
      <w:tr w:rsidR="00A5123E" w:rsidRPr="00EA3D11" w14:paraId="7136F1C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F68C07D" w14:textId="77777777" w:rsidR="00A5123E" w:rsidRPr="004B129C" w:rsidRDefault="00A5123E"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0AD3E2B" w14:textId="552AAFAE" w:rsidR="00A5123E" w:rsidRPr="004B129C" w:rsidRDefault="00A5123E" w:rsidP="007554A3">
            <w:pPr>
              <w:pStyle w:val="Zawartotabeli"/>
              <w:ind w:left="23" w:right="9"/>
              <w:jc w:val="both"/>
              <w:rPr>
                <w:rFonts w:ascii="Arial" w:hAnsi="Arial" w:cs="Arial"/>
              </w:rPr>
            </w:pPr>
            <w:r w:rsidRPr="00A5123E">
              <w:rPr>
                <w:rFonts w:ascii="Arial" w:hAnsi="Arial" w:cs="Arial"/>
              </w:rPr>
              <w:t xml:space="preserve">Pojazd wyposażony w </w:t>
            </w:r>
            <w:r>
              <w:rPr>
                <w:rFonts w:ascii="Arial" w:hAnsi="Arial" w:cs="Arial"/>
              </w:rPr>
              <w:t>ogrzewanie</w:t>
            </w:r>
            <w:r w:rsidRPr="00A5123E">
              <w:rPr>
                <w:rFonts w:ascii="Arial" w:hAnsi="Arial" w:cs="Arial"/>
              </w:rPr>
              <w:t xml:space="preserve"> przedziału pasażerskiego.</w:t>
            </w:r>
          </w:p>
        </w:tc>
      </w:tr>
      <w:tr w:rsidR="00B51ED2" w:rsidRPr="00EA3D11" w14:paraId="2B5C58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0F6DDD"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4F663B7" w14:textId="236FC54E" w:rsidR="00B51ED2" w:rsidRPr="004B129C" w:rsidRDefault="005D7E22" w:rsidP="007554A3">
            <w:pPr>
              <w:pStyle w:val="Zawartotabeli"/>
              <w:ind w:left="23" w:right="9"/>
              <w:jc w:val="both"/>
              <w:rPr>
                <w:rFonts w:ascii="Arial" w:hAnsi="Arial" w:cs="Arial"/>
              </w:rPr>
            </w:pPr>
            <w:r>
              <w:rPr>
                <w:rFonts w:ascii="Arial" w:hAnsi="Arial" w:cs="Arial"/>
              </w:rPr>
              <w:t>Pojazd wyposażony w k</w:t>
            </w:r>
            <w:r w:rsidR="008B13DF" w:rsidRPr="008B13DF">
              <w:rPr>
                <w:rFonts w:ascii="Arial" w:hAnsi="Arial" w:cs="Arial"/>
              </w:rPr>
              <w:t>limatyzacj</w:t>
            </w:r>
            <w:r>
              <w:rPr>
                <w:rFonts w:ascii="Arial" w:hAnsi="Arial" w:cs="Arial"/>
              </w:rPr>
              <w:t>ę</w:t>
            </w:r>
            <w:r w:rsidR="008B13DF" w:rsidRPr="008B13DF">
              <w:rPr>
                <w:rFonts w:ascii="Arial" w:hAnsi="Arial" w:cs="Arial"/>
              </w:rPr>
              <w:t xml:space="preserve"> automatyczn</w:t>
            </w:r>
            <w:r>
              <w:rPr>
                <w:rFonts w:ascii="Arial" w:hAnsi="Arial" w:cs="Arial"/>
              </w:rPr>
              <w:t>ą</w:t>
            </w:r>
            <w:r w:rsidR="008B13DF" w:rsidRPr="008B13DF">
              <w:rPr>
                <w:rFonts w:ascii="Arial" w:hAnsi="Arial" w:cs="Arial"/>
              </w:rPr>
              <w:t xml:space="preserve"> w przedziale kierowcy.</w:t>
            </w:r>
          </w:p>
        </w:tc>
      </w:tr>
      <w:tr w:rsidR="00B51ED2" w:rsidRPr="00EA3D11" w14:paraId="11271F0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431C58"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3A30C99" w14:textId="0ED985ED" w:rsidR="00B51ED2" w:rsidRPr="004B129C" w:rsidRDefault="00B51ED2" w:rsidP="007554A3">
            <w:pPr>
              <w:pStyle w:val="Zawartotabeli"/>
              <w:ind w:left="23" w:right="9"/>
              <w:jc w:val="both"/>
              <w:rPr>
                <w:rFonts w:ascii="Arial" w:hAnsi="Arial" w:cs="Arial"/>
              </w:rPr>
            </w:pPr>
            <w:r w:rsidRPr="004B129C">
              <w:rPr>
                <w:rFonts w:ascii="Arial" w:hAnsi="Arial" w:cs="Arial"/>
                <w:color w:val="000000"/>
              </w:rPr>
              <w:t xml:space="preserve">Gniazdo 12 V </w:t>
            </w:r>
            <w:r w:rsidR="00C30D48">
              <w:rPr>
                <w:rFonts w:ascii="Arial" w:hAnsi="Arial" w:cs="Arial"/>
                <w:color w:val="000000"/>
              </w:rPr>
              <w:t>–</w:t>
            </w:r>
            <w:r w:rsidRPr="004B129C">
              <w:rPr>
                <w:rFonts w:ascii="Arial" w:hAnsi="Arial" w:cs="Arial"/>
                <w:color w:val="000000"/>
              </w:rPr>
              <w:t xml:space="preserve"> </w:t>
            </w:r>
            <w:r w:rsidR="00C30D48">
              <w:rPr>
                <w:rFonts w:ascii="Arial" w:hAnsi="Arial" w:cs="Arial"/>
                <w:color w:val="000000"/>
              </w:rPr>
              <w:t xml:space="preserve">min. </w:t>
            </w:r>
            <w:r w:rsidR="008B1B8E">
              <w:rPr>
                <w:rFonts w:ascii="Arial" w:hAnsi="Arial" w:cs="Arial"/>
                <w:color w:val="000000"/>
              </w:rPr>
              <w:t>1</w:t>
            </w:r>
            <w:r w:rsidRPr="004B129C">
              <w:rPr>
                <w:rFonts w:ascii="Arial" w:hAnsi="Arial" w:cs="Arial"/>
                <w:color w:val="000000"/>
              </w:rPr>
              <w:t xml:space="preserve"> szt. w desce rozdzielczej.</w:t>
            </w:r>
          </w:p>
        </w:tc>
      </w:tr>
      <w:tr w:rsidR="00B51ED2" w:rsidRPr="00EA3D11" w14:paraId="4C71A48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F0AD0BF"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4025F14" w14:textId="77777777" w:rsidR="00667843" w:rsidRPr="00667843" w:rsidRDefault="00667843" w:rsidP="007554A3">
            <w:pPr>
              <w:jc w:val="both"/>
              <w:rPr>
                <w:rFonts w:ascii="Arial" w:hAnsi="Arial" w:cs="Arial"/>
              </w:rPr>
            </w:pPr>
            <w:r w:rsidRPr="00667843">
              <w:rPr>
                <w:rFonts w:ascii="Arial" w:hAnsi="Arial" w:cs="Arial"/>
              </w:rPr>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Parametry szczególne:</w:t>
            </w:r>
          </w:p>
          <w:p w14:paraId="7A06653E" w14:textId="77777777" w:rsidR="00667843" w:rsidRPr="00667843" w:rsidRDefault="00667843" w:rsidP="007554A3">
            <w:pPr>
              <w:numPr>
                <w:ilvl w:val="1"/>
                <w:numId w:val="14"/>
              </w:numPr>
              <w:jc w:val="both"/>
              <w:rPr>
                <w:rFonts w:ascii="Arial" w:hAnsi="Arial" w:cs="Arial"/>
              </w:rPr>
            </w:pPr>
            <w:r w:rsidRPr="00667843">
              <w:rPr>
                <w:rFonts w:ascii="Arial" w:hAnsi="Arial" w:cs="Arial"/>
              </w:rPr>
              <w:t xml:space="preserve">Zamawiający wymaga dostawy radiotelefonów zgodnych z ETSI TS 102 361-2. Zamawiający wymaga zaoferowania i dostarczania radiotelefonów zgodnych z normą EN62368-1 lub EN60950-1 albo EN60065. </w:t>
            </w:r>
          </w:p>
          <w:p w14:paraId="6266F9B3" w14:textId="77777777" w:rsidR="00667843" w:rsidRPr="00667843" w:rsidRDefault="00667843" w:rsidP="007554A3">
            <w:pPr>
              <w:numPr>
                <w:ilvl w:val="1"/>
                <w:numId w:val="14"/>
              </w:numPr>
              <w:jc w:val="both"/>
              <w:rPr>
                <w:rFonts w:ascii="Arial" w:hAnsi="Arial" w:cs="Arial"/>
              </w:rPr>
            </w:pPr>
            <w:r w:rsidRPr="00667843">
              <w:rPr>
                <w:rFonts w:ascii="Arial" w:hAnsi="Arial" w:cs="Arial"/>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 zysk anteny min 2,15 </w:t>
            </w:r>
            <w:proofErr w:type="spellStart"/>
            <w:r w:rsidRPr="00667843">
              <w:rPr>
                <w:rFonts w:ascii="Arial" w:hAnsi="Arial" w:cs="Arial"/>
              </w:rPr>
              <w:t>dBi</w:t>
            </w:r>
            <w:proofErr w:type="spellEnd"/>
            <w:r w:rsidRPr="00667843">
              <w:rPr>
                <w:rFonts w:ascii="Arial" w:hAnsi="Arial" w:cs="Arial"/>
              </w:rPr>
              <w:t>,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238643BC" w14:textId="77777777" w:rsidR="00667843" w:rsidRPr="00667843" w:rsidRDefault="00667843" w:rsidP="007554A3">
            <w:pPr>
              <w:ind w:left="720"/>
              <w:jc w:val="both"/>
              <w:rPr>
                <w:rFonts w:ascii="Arial" w:hAnsi="Arial" w:cs="Arial"/>
              </w:rPr>
            </w:pPr>
            <w:r w:rsidRPr="00667843">
              <w:rPr>
                <w:rFonts w:ascii="Arial" w:hAnsi="Arial" w:cs="Arial"/>
              </w:rPr>
              <w:t>Ukompletowanie zestawu:</w:t>
            </w:r>
          </w:p>
          <w:p w14:paraId="70E158DD" w14:textId="77777777" w:rsidR="00667843" w:rsidRPr="00667843" w:rsidRDefault="00667843" w:rsidP="007554A3">
            <w:pPr>
              <w:ind w:left="1080"/>
              <w:jc w:val="both"/>
              <w:rPr>
                <w:rFonts w:ascii="Arial" w:hAnsi="Arial" w:cs="Arial"/>
              </w:rPr>
            </w:pPr>
            <w:r w:rsidRPr="00667843">
              <w:rPr>
                <w:rFonts w:ascii="Arial" w:hAnsi="Arial" w:cs="Arial"/>
              </w:rPr>
              <w:t>a)</w:t>
            </w:r>
            <w:r w:rsidRPr="00667843">
              <w:rPr>
                <w:rFonts w:ascii="Arial" w:hAnsi="Arial" w:cs="Arial"/>
              </w:rPr>
              <w:tab/>
              <w:t>zespół N/O,</w:t>
            </w:r>
          </w:p>
          <w:p w14:paraId="101B00C3" w14:textId="77777777" w:rsidR="00667843" w:rsidRPr="00667843" w:rsidRDefault="00667843" w:rsidP="007554A3">
            <w:pPr>
              <w:ind w:left="1080"/>
              <w:jc w:val="both"/>
              <w:rPr>
                <w:rFonts w:ascii="Arial" w:hAnsi="Arial" w:cs="Arial"/>
              </w:rPr>
            </w:pPr>
            <w:r w:rsidRPr="00667843">
              <w:rPr>
                <w:rFonts w:ascii="Arial" w:hAnsi="Arial" w:cs="Arial"/>
              </w:rPr>
              <w:t>b)</w:t>
            </w:r>
            <w:r w:rsidRPr="00667843">
              <w:rPr>
                <w:rFonts w:ascii="Arial" w:hAnsi="Arial" w:cs="Arial"/>
              </w:rPr>
              <w:tab/>
              <w:t>podstawa montażowa,</w:t>
            </w:r>
          </w:p>
          <w:p w14:paraId="76F8F0A9" w14:textId="77777777" w:rsidR="00667843" w:rsidRPr="00667843" w:rsidRDefault="00667843" w:rsidP="007554A3">
            <w:pPr>
              <w:ind w:left="1080"/>
              <w:jc w:val="both"/>
              <w:rPr>
                <w:rFonts w:ascii="Arial" w:hAnsi="Arial" w:cs="Arial"/>
              </w:rPr>
            </w:pPr>
            <w:r w:rsidRPr="00667843">
              <w:rPr>
                <w:rFonts w:ascii="Arial" w:hAnsi="Arial" w:cs="Arial"/>
              </w:rPr>
              <w:t>c)</w:t>
            </w:r>
            <w:r w:rsidRPr="00667843">
              <w:rPr>
                <w:rFonts w:ascii="Arial" w:hAnsi="Arial" w:cs="Arial"/>
              </w:rPr>
              <w:tab/>
              <w:t>mikrofon,</w:t>
            </w:r>
          </w:p>
          <w:p w14:paraId="47356999" w14:textId="77777777" w:rsidR="00667843" w:rsidRPr="00667843" w:rsidRDefault="00667843" w:rsidP="007554A3">
            <w:pPr>
              <w:ind w:left="1080"/>
              <w:jc w:val="both"/>
              <w:rPr>
                <w:rFonts w:ascii="Arial" w:hAnsi="Arial" w:cs="Arial"/>
              </w:rPr>
            </w:pPr>
            <w:r w:rsidRPr="00667843">
              <w:rPr>
                <w:rFonts w:ascii="Arial" w:hAnsi="Arial" w:cs="Arial"/>
              </w:rPr>
              <w:t>d)</w:t>
            </w:r>
            <w:r w:rsidRPr="00667843">
              <w:rPr>
                <w:rFonts w:ascii="Arial" w:hAnsi="Arial" w:cs="Arial"/>
              </w:rPr>
              <w:tab/>
              <w:t>antena 1/4 fali,</w:t>
            </w:r>
          </w:p>
          <w:p w14:paraId="6720E321" w14:textId="77777777" w:rsidR="00667843" w:rsidRPr="00667843" w:rsidRDefault="00667843" w:rsidP="007554A3">
            <w:pPr>
              <w:ind w:left="1080"/>
              <w:jc w:val="both"/>
              <w:rPr>
                <w:rFonts w:ascii="Arial" w:hAnsi="Arial" w:cs="Arial"/>
              </w:rPr>
            </w:pPr>
            <w:r w:rsidRPr="00667843">
              <w:rPr>
                <w:rFonts w:ascii="Arial" w:hAnsi="Arial" w:cs="Arial"/>
              </w:rPr>
              <w:t>e)</w:t>
            </w:r>
            <w:r w:rsidRPr="00667843">
              <w:rPr>
                <w:rFonts w:ascii="Arial" w:hAnsi="Arial" w:cs="Arial"/>
              </w:rPr>
              <w:tab/>
              <w:t>kabel zasilania DC min. 6 m długości,</w:t>
            </w:r>
          </w:p>
          <w:p w14:paraId="73B64CF1" w14:textId="77777777" w:rsidR="00667843" w:rsidRPr="00667843" w:rsidRDefault="00667843" w:rsidP="007554A3">
            <w:pPr>
              <w:ind w:left="1080"/>
              <w:jc w:val="both"/>
              <w:rPr>
                <w:rFonts w:ascii="Arial" w:hAnsi="Arial" w:cs="Arial"/>
              </w:rPr>
            </w:pPr>
            <w:r w:rsidRPr="00667843">
              <w:rPr>
                <w:rFonts w:ascii="Arial" w:hAnsi="Arial" w:cs="Arial"/>
              </w:rPr>
              <w:t>f)</w:t>
            </w:r>
            <w:r w:rsidRPr="00667843">
              <w:rPr>
                <w:rFonts w:ascii="Arial" w:hAnsi="Arial" w:cs="Arial"/>
              </w:rPr>
              <w:tab/>
              <w:t>swobodny dostęp do złącza antenowego radioodtwarzacza w celu wykonywania okresowych pomiarów instalacji antenowej,</w:t>
            </w:r>
          </w:p>
          <w:p w14:paraId="3EEF54FC" w14:textId="77777777" w:rsidR="00667843" w:rsidRPr="00667843" w:rsidRDefault="00667843" w:rsidP="007554A3">
            <w:pPr>
              <w:ind w:left="1080"/>
              <w:jc w:val="both"/>
              <w:rPr>
                <w:rFonts w:ascii="Arial" w:hAnsi="Arial" w:cs="Arial"/>
              </w:rPr>
            </w:pPr>
            <w:r w:rsidRPr="00667843">
              <w:rPr>
                <w:rFonts w:ascii="Arial" w:hAnsi="Arial" w:cs="Arial"/>
              </w:rPr>
              <w:t>i)</w:t>
            </w:r>
            <w:r w:rsidRPr="00667843">
              <w:rPr>
                <w:rFonts w:ascii="Arial" w:hAnsi="Arial" w:cs="Arial"/>
              </w:rPr>
              <w:tab/>
              <w:t xml:space="preserve">komplet dokumentacji montażowej i obsługowej w języku polskim dla użytkownika radiotelefonu, </w:t>
            </w:r>
          </w:p>
          <w:p w14:paraId="7E9C267A" w14:textId="77777777" w:rsidR="00667843" w:rsidRPr="00667843" w:rsidRDefault="00667843" w:rsidP="007554A3">
            <w:pPr>
              <w:jc w:val="both"/>
              <w:rPr>
                <w:rFonts w:ascii="Arial" w:hAnsi="Arial" w:cs="Arial"/>
              </w:rPr>
            </w:pPr>
            <w:r w:rsidRPr="00667843">
              <w:rPr>
                <w:rFonts w:ascii="Arial" w:hAnsi="Arial" w:cs="Arial"/>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p w14:paraId="09F8FEE2" w14:textId="08287CE1" w:rsidR="00B51ED2" w:rsidRPr="00E35987" w:rsidRDefault="00B51ED2" w:rsidP="007554A3">
            <w:pPr>
              <w:jc w:val="both"/>
              <w:rPr>
                <w:rFonts w:ascii="Arial" w:hAnsi="Arial" w:cs="Arial"/>
              </w:rPr>
            </w:pPr>
            <w:r w:rsidRPr="00E35987">
              <w:rPr>
                <w:rFonts w:ascii="Arial" w:hAnsi="Arial" w:cs="Arial"/>
              </w:rPr>
              <w:t>Dla ww. radia należy zainstalować antenę wraz z instalacją. Wymagania dla instalacji antenowej:</w:t>
            </w:r>
          </w:p>
          <w:p w14:paraId="3056CD2A" w14:textId="77777777" w:rsidR="00B51ED2" w:rsidRPr="00E35987" w:rsidRDefault="00B51ED2" w:rsidP="007554A3">
            <w:pPr>
              <w:numPr>
                <w:ilvl w:val="0"/>
                <w:numId w:val="8"/>
              </w:numPr>
              <w:ind w:left="894" w:hanging="283"/>
              <w:jc w:val="both"/>
              <w:rPr>
                <w:rFonts w:ascii="Arial" w:hAnsi="Arial" w:cs="Arial"/>
              </w:rPr>
            </w:pPr>
            <w:r w:rsidRPr="00E35987">
              <w:rPr>
                <w:rFonts w:ascii="Arial" w:hAnsi="Arial" w:cs="Arial"/>
              </w:rPr>
              <w:lastRenderedPageBreak/>
              <w:t>Samochód wyposażony w kompletną instalację antenową wraz z anteną VHF zamontowaną na stałe w przedniej części dachu w miejscu zapewniającym właściwą przeciwwagę elektromagnetyczną. Antena zamontowana bezpośrednio do poszycia dachu.</w:t>
            </w:r>
          </w:p>
          <w:p w14:paraId="0D098C6B" w14:textId="77777777" w:rsidR="00B51ED2" w:rsidRPr="00E35987" w:rsidRDefault="00B51ED2" w:rsidP="007554A3">
            <w:pPr>
              <w:numPr>
                <w:ilvl w:val="0"/>
                <w:numId w:val="8"/>
              </w:numPr>
              <w:ind w:left="894" w:hanging="283"/>
              <w:jc w:val="both"/>
              <w:rPr>
                <w:rFonts w:ascii="Arial" w:hAnsi="Arial" w:cs="Arial"/>
              </w:rPr>
            </w:pPr>
            <w:r w:rsidRPr="00E35987">
              <w:rPr>
                <w:rFonts w:ascii="Arial" w:hAnsi="Arial" w:cs="Arial"/>
              </w:rPr>
              <w:t>Nie dopuszcza się wykonania instalacji przyłączeniowej radiotelefonu po zewnętrznym poszyciu deski rozdzielczej.</w:t>
            </w:r>
          </w:p>
          <w:p w14:paraId="425C9546" w14:textId="57905FCF" w:rsidR="00B51ED2" w:rsidRPr="00E35987" w:rsidRDefault="00B51ED2" w:rsidP="007554A3">
            <w:pPr>
              <w:numPr>
                <w:ilvl w:val="0"/>
                <w:numId w:val="8"/>
              </w:numPr>
              <w:ind w:left="894" w:hanging="283"/>
              <w:jc w:val="both"/>
              <w:rPr>
                <w:rFonts w:ascii="Arial" w:hAnsi="Arial" w:cs="Arial"/>
              </w:rPr>
            </w:pPr>
            <w:r w:rsidRPr="00E35987">
              <w:rPr>
                <w:rFonts w:ascii="Arial" w:hAnsi="Arial" w:cs="Arial"/>
              </w:rPr>
              <w:t xml:space="preserve">Antena VHF szerokopasmowa, dookólna, ćwierćfalowa z zyskiem &gt;= </w:t>
            </w:r>
            <w:r w:rsidRPr="00E35987">
              <w:rPr>
                <w:rFonts w:ascii="Arial" w:hAnsi="Arial" w:cs="Arial"/>
                <w:bCs/>
              </w:rPr>
              <w:t>0</w:t>
            </w:r>
            <w:r w:rsidRPr="00E35987">
              <w:rPr>
                <w:rFonts w:ascii="Arial" w:hAnsi="Arial" w:cs="Arial"/>
              </w:rPr>
              <w:t xml:space="preserve"> </w:t>
            </w:r>
            <w:proofErr w:type="spellStart"/>
            <w:r w:rsidRPr="00E35987">
              <w:rPr>
                <w:rFonts w:ascii="Arial" w:hAnsi="Arial" w:cs="Arial"/>
              </w:rPr>
              <w:t>dB</w:t>
            </w:r>
            <w:proofErr w:type="spellEnd"/>
            <w:r w:rsidRPr="00E35987">
              <w:rPr>
                <w:rFonts w:ascii="Arial" w:hAnsi="Arial" w:cs="Arial"/>
              </w:rPr>
              <w:t xml:space="preserve"> dopasowana na 149MHz</w:t>
            </w:r>
            <w:r w:rsidR="000E6274" w:rsidRPr="00E35987">
              <w:rPr>
                <w:rFonts w:ascii="Arial" w:hAnsi="Arial" w:cs="Arial"/>
              </w:rPr>
              <w:t xml:space="preserve"> </w:t>
            </w:r>
            <w:r w:rsidRPr="00E35987">
              <w:rPr>
                <w:rFonts w:ascii="Arial" w:hAnsi="Arial" w:cs="Arial"/>
              </w:rPr>
              <w:t>(WFS(SWR)&lt;=1,5), przystosowana do mocy &gt;= 30W.</w:t>
            </w:r>
          </w:p>
          <w:p w14:paraId="1CF70B1A" w14:textId="7788B686" w:rsidR="00B51ED2" w:rsidRPr="00E35987" w:rsidRDefault="00B51ED2" w:rsidP="007554A3">
            <w:pPr>
              <w:numPr>
                <w:ilvl w:val="0"/>
                <w:numId w:val="8"/>
              </w:numPr>
              <w:ind w:left="894" w:hanging="283"/>
              <w:jc w:val="both"/>
              <w:rPr>
                <w:rFonts w:ascii="Arial" w:hAnsi="Arial" w:cs="Arial"/>
              </w:rPr>
            </w:pPr>
            <w:r w:rsidRPr="00E35987">
              <w:rPr>
                <w:rFonts w:ascii="Arial" w:hAnsi="Arial" w:cs="Arial"/>
              </w:rPr>
              <w:t>Przewody antenowe o impedancji 50Ω o niskiej tłumienności zakończony wtykiem antenowym.</w:t>
            </w:r>
          </w:p>
        </w:tc>
      </w:tr>
      <w:tr w:rsidR="005F010C" w:rsidRPr="00EA3D11" w14:paraId="0A43B77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530CE69" w14:textId="77777777" w:rsidR="005F010C" w:rsidRPr="004B129C" w:rsidRDefault="005F010C"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FE9AC90" w14:textId="29E68731" w:rsidR="005F010C" w:rsidRPr="00131D6C" w:rsidRDefault="005F010C" w:rsidP="007554A3">
            <w:pPr>
              <w:jc w:val="both"/>
              <w:rPr>
                <w:rFonts w:ascii="Arial" w:hAnsi="Arial" w:cs="Arial"/>
                <w:color w:val="000000" w:themeColor="text1"/>
              </w:rPr>
            </w:pPr>
            <w:r>
              <w:rPr>
                <w:rFonts w:ascii="Arial" w:hAnsi="Arial" w:cs="Arial"/>
              </w:rPr>
              <w:t xml:space="preserve"> </w:t>
            </w:r>
            <w:r w:rsidRPr="00131D6C">
              <w:rPr>
                <w:rFonts w:ascii="Arial" w:hAnsi="Arial" w:cs="Arial"/>
                <w:color w:val="000000" w:themeColor="text1"/>
              </w:rPr>
              <w:t>Dodatkowo należy zainstalować 2 anteny wraz z instalacją – przewody mają być doprowadzone do stolika w przedziale pasażerskim</w:t>
            </w:r>
            <w:r w:rsidR="005D7E22" w:rsidRPr="00131D6C">
              <w:rPr>
                <w:rFonts w:ascii="Arial" w:hAnsi="Arial" w:cs="Arial"/>
                <w:color w:val="000000" w:themeColor="text1"/>
              </w:rPr>
              <w:t xml:space="preserve"> przez skrzynkę rozdzielczą znajdującą się w bagażniku</w:t>
            </w:r>
            <w:r w:rsidRPr="00131D6C">
              <w:rPr>
                <w:rFonts w:ascii="Arial" w:hAnsi="Arial" w:cs="Arial"/>
                <w:color w:val="000000" w:themeColor="text1"/>
              </w:rPr>
              <w:t>. Wymagania dla instalacji antenowej:</w:t>
            </w:r>
          </w:p>
          <w:p w14:paraId="6A05BFD3" w14:textId="19099892" w:rsidR="005F010C" w:rsidRPr="00131D6C" w:rsidRDefault="005F010C" w:rsidP="007554A3">
            <w:pPr>
              <w:numPr>
                <w:ilvl w:val="0"/>
                <w:numId w:val="21"/>
              </w:numPr>
              <w:jc w:val="both"/>
              <w:rPr>
                <w:rFonts w:ascii="Arial" w:hAnsi="Arial" w:cs="Arial"/>
                <w:color w:val="000000" w:themeColor="text1"/>
              </w:rPr>
            </w:pPr>
            <w:r w:rsidRPr="00131D6C">
              <w:rPr>
                <w:rFonts w:ascii="Arial" w:hAnsi="Arial" w:cs="Arial"/>
                <w:color w:val="000000" w:themeColor="text1"/>
              </w:rPr>
              <w:t>Samochód wyposażony w kompletne instalacje antenowe wraz z antenami VHF zamontowane na stałe w tylnej części dachu w miejscu zapewniającym właściwą przeciwwagę elektromagnetyczną. Antena zamontowana bezpośrednio do poszycia dachu.</w:t>
            </w:r>
          </w:p>
          <w:p w14:paraId="371AC095" w14:textId="697D4476" w:rsidR="005F010C" w:rsidRPr="00131D6C" w:rsidRDefault="005F010C" w:rsidP="007554A3">
            <w:pPr>
              <w:numPr>
                <w:ilvl w:val="0"/>
                <w:numId w:val="21"/>
              </w:numPr>
              <w:jc w:val="both"/>
              <w:rPr>
                <w:rFonts w:ascii="Arial" w:hAnsi="Arial" w:cs="Arial"/>
                <w:color w:val="000000" w:themeColor="text1"/>
              </w:rPr>
            </w:pPr>
            <w:r w:rsidRPr="00131D6C">
              <w:rPr>
                <w:rFonts w:ascii="Arial" w:hAnsi="Arial" w:cs="Arial"/>
                <w:color w:val="000000" w:themeColor="text1"/>
              </w:rPr>
              <w:t xml:space="preserve">Nie dopuszcza się wykonania instalacji przyłączeniowej radiotelefonu po zewnętrznym poszyciu </w:t>
            </w:r>
            <w:proofErr w:type="spellStart"/>
            <w:r w:rsidRPr="00131D6C">
              <w:rPr>
                <w:rFonts w:ascii="Arial" w:hAnsi="Arial" w:cs="Arial"/>
                <w:color w:val="000000" w:themeColor="text1"/>
              </w:rPr>
              <w:t>tapicerrki</w:t>
            </w:r>
            <w:proofErr w:type="spellEnd"/>
          </w:p>
          <w:p w14:paraId="0D81ED5B" w14:textId="71F09F43" w:rsidR="005F010C" w:rsidRPr="00131D6C" w:rsidRDefault="005F010C" w:rsidP="007554A3">
            <w:pPr>
              <w:numPr>
                <w:ilvl w:val="0"/>
                <w:numId w:val="21"/>
              </w:numPr>
              <w:jc w:val="both"/>
              <w:rPr>
                <w:rFonts w:ascii="Arial" w:hAnsi="Arial" w:cs="Arial"/>
                <w:color w:val="000000" w:themeColor="text1"/>
              </w:rPr>
            </w:pPr>
            <w:r w:rsidRPr="00131D6C">
              <w:rPr>
                <w:rFonts w:ascii="Arial" w:hAnsi="Arial" w:cs="Arial"/>
                <w:color w:val="000000" w:themeColor="text1"/>
              </w:rPr>
              <w:t xml:space="preserve">Antena VHF szerokopasmowa, dookólna, ćwierćfalowa z zyskiem &gt;= </w:t>
            </w:r>
            <w:r w:rsidRPr="00131D6C">
              <w:rPr>
                <w:rFonts w:ascii="Arial" w:hAnsi="Arial" w:cs="Arial"/>
                <w:bCs/>
                <w:color w:val="000000" w:themeColor="text1"/>
              </w:rPr>
              <w:t>0</w:t>
            </w:r>
            <w:r w:rsidRPr="00131D6C">
              <w:rPr>
                <w:rFonts w:ascii="Arial" w:hAnsi="Arial" w:cs="Arial"/>
                <w:color w:val="000000" w:themeColor="text1"/>
              </w:rPr>
              <w:t xml:space="preserve"> </w:t>
            </w:r>
            <w:proofErr w:type="spellStart"/>
            <w:r w:rsidRPr="00131D6C">
              <w:rPr>
                <w:rFonts w:ascii="Arial" w:hAnsi="Arial" w:cs="Arial"/>
                <w:color w:val="000000" w:themeColor="text1"/>
              </w:rPr>
              <w:t>dB</w:t>
            </w:r>
            <w:proofErr w:type="spellEnd"/>
            <w:r w:rsidRPr="00131D6C">
              <w:rPr>
                <w:rFonts w:ascii="Arial" w:hAnsi="Arial" w:cs="Arial"/>
                <w:color w:val="000000" w:themeColor="text1"/>
              </w:rPr>
              <w:t xml:space="preserve"> dopasowana na 149MHz (WFS(SWR)&lt;=1,5), przystosowana do mocy &gt;= 30W.</w:t>
            </w:r>
          </w:p>
          <w:p w14:paraId="0C6B4506" w14:textId="4C7B6771" w:rsidR="005F010C" w:rsidRPr="00667843" w:rsidRDefault="005F010C" w:rsidP="007554A3">
            <w:pPr>
              <w:jc w:val="both"/>
              <w:rPr>
                <w:rFonts w:ascii="Arial" w:hAnsi="Arial" w:cs="Arial"/>
              </w:rPr>
            </w:pPr>
            <w:r w:rsidRPr="00131D6C">
              <w:rPr>
                <w:rFonts w:ascii="Arial" w:hAnsi="Arial" w:cs="Arial"/>
                <w:color w:val="000000" w:themeColor="text1"/>
              </w:rPr>
              <w:t>Przewody antenowe o impedancji 50Ω o niskiej tłumienności zakończony wtykiem antenowym.</w:t>
            </w:r>
          </w:p>
        </w:tc>
      </w:tr>
      <w:tr w:rsidR="001B3836" w:rsidRPr="00EA3D11" w14:paraId="7B215E1C"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5480437" w14:textId="77777777" w:rsidR="001B3836" w:rsidRPr="004B129C" w:rsidRDefault="001B3836"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D66D06" w14:textId="022D360B" w:rsidR="001B3836" w:rsidRDefault="00131D6C" w:rsidP="007554A3">
            <w:pPr>
              <w:jc w:val="both"/>
              <w:rPr>
                <w:rFonts w:ascii="Arial" w:hAnsi="Arial" w:cs="Arial"/>
              </w:rPr>
            </w:pPr>
            <w:r>
              <w:rPr>
                <w:rFonts w:ascii="Arial" w:hAnsi="Arial" w:cs="Arial"/>
              </w:rPr>
              <w:t xml:space="preserve">Trzy anteny o których mowa w pkt. 4.24, 4.25 należy rozmieścić na dachu pojazdu w jak największej odległości od siebie z zastrzeżeniem, że odległość od </w:t>
            </w:r>
            <w:r w:rsidR="003E0E26">
              <w:rPr>
                <w:rFonts w:ascii="Arial" w:hAnsi="Arial" w:cs="Arial"/>
              </w:rPr>
              <w:t xml:space="preserve">zewnętrznej </w:t>
            </w:r>
            <w:r>
              <w:rPr>
                <w:rFonts w:ascii="Arial" w:hAnsi="Arial" w:cs="Arial"/>
              </w:rPr>
              <w:t>krawędzi dachu nie może być mniejsza niż 50 cm.</w:t>
            </w:r>
          </w:p>
        </w:tc>
      </w:tr>
      <w:tr w:rsidR="00B51ED2" w:rsidRPr="00EA3D11" w14:paraId="3F9AD2C5"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4AE3547" w14:textId="77777777" w:rsidR="00B51ED2" w:rsidRPr="004B129C" w:rsidRDefault="00B51ED2" w:rsidP="007554A3">
            <w:pPr>
              <w:numPr>
                <w:ilvl w:val="1"/>
                <w:numId w:val="19"/>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3A238C8" w14:textId="7D155ACB" w:rsidR="00B51ED2" w:rsidRPr="00E35987" w:rsidRDefault="00B51ED2" w:rsidP="007554A3">
            <w:pPr>
              <w:pStyle w:val="Zawartotabeli"/>
              <w:shd w:val="clear" w:color="auto" w:fill="FFFFFF"/>
              <w:jc w:val="both"/>
              <w:rPr>
                <w:rFonts w:ascii="Arial" w:hAnsi="Arial" w:cs="Arial"/>
              </w:rPr>
            </w:pPr>
            <w:r w:rsidRPr="00E35987">
              <w:rPr>
                <w:rFonts w:ascii="Arial" w:hAnsi="Arial" w:cs="Aria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w:t>
            </w:r>
            <w:r w:rsidR="003F07D5" w:rsidRPr="00E35987">
              <w:rPr>
                <w:rFonts w:ascii="Arial" w:hAnsi="Arial" w:cs="Arial"/>
              </w:rPr>
              <w:t xml:space="preserve"> (</w:t>
            </w:r>
            <w:proofErr w:type="spellStart"/>
            <w:r w:rsidR="003F07D5" w:rsidRPr="00E35987">
              <w:rPr>
                <w:rFonts w:ascii="Arial" w:hAnsi="Arial" w:cs="Arial"/>
              </w:rPr>
              <w:t>t.j</w:t>
            </w:r>
            <w:proofErr w:type="spellEnd"/>
            <w:r w:rsidR="003F07D5" w:rsidRPr="00E35987">
              <w:rPr>
                <w:rFonts w:ascii="Arial" w:hAnsi="Arial" w:cs="Arial"/>
              </w:rPr>
              <w:t>. Dz. U. z 2016 r., poz. 2022, z późniejszymi zmianami)</w:t>
            </w:r>
            <w:r w:rsidR="00811B60" w:rsidRPr="00E35987">
              <w:rPr>
                <w:rFonts w:ascii="Arial" w:hAnsi="Arial" w:cs="Arial"/>
              </w:rPr>
              <w:t>,</w:t>
            </w:r>
            <w:r w:rsidRPr="00E35987">
              <w:rPr>
                <w:rFonts w:ascii="Arial" w:hAnsi="Arial" w:cs="Arial"/>
              </w:rPr>
              <w:t xml:space="preserve"> oraz być wyposażony w:</w:t>
            </w:r>
          </w:p>
          <w:p w14:paraId="01690170" w14:textId="2335233F" w:rsidR="00B51ED2" w:rsidRPr="00E35987" w:rsidRDefault="00B51ED2" w:rsidP="007554A3">
            <w:pPr>
              <w:pStyle w:val="Zawartotabeli"/>
              <w:numPr>
                <w:ilvl w:val="0"/>
                <w:numId w:val="7"/>
              </w:numPr>
              <w:jc w:val="both"/>
              <w:rPr>
                <w:rFonts w:ascii="Arial" w:hAnsi="Arial" w:cs="Arial"/>
              </w:rPr>
            </w:pPr>
            <w:r w:rsidRPr="00E35987">
              <w:rPr>
                <w:rFonts w:ascii="Arial" w:hAnsi="Arial" w:cs="Arial"/>
              </w:rPr>
              <w:t>Urządzenie akustyczne pojazdu uprzywilejowanego umożliwiające uruchomienie sygnalizacji akustycznej oraz umożliwiające podawanie komunikatów słownych składające się co najmniej</w:t>
            </w:r>
            <w:r w:rsidR="006D57E0" w:rsidRPr="00E35987">
              <w:rPr>
                <w:rFonts w:ascii="Arial" w:hAnsi="Arial" w:cs="Arial"/>
              </w:rPr>
              <w:br/>
            </w:r>
            <w:r w:rsidRPr="00E35987">
              <w:rPr>
                <w:rFonts w:ascii="Arial" w:hAnsi="Arial" w:cs="Arial"/>
              </w:rPr>
              <w:t>z następujących elementów:</w:t>
            </w:r>
          </w:p>
          <w:p w14:paraId="3468E2AE" w14:textId="48CD4379" w:rsidR="00B51ED2" w:rsidRPr="00E35987" w:rsidRDefault="00B51ED2" w:rsidP="007554A3">
            <w:pPr>
              <w:pStyle w:val="Zawartotabeli"/>
              <w:numPr>
                <w:ilvl w:val="0"/>
                <w:numId w:val="6"/>
              </w:numPr>
              <w:jc w:val="both"/>
              <w:rPr>
                <w:rFonts w:ascii="Arial" w:hAnsi="Arial" w:cs="Arial"/>
              </w:rPr>
            </w:pPr>
            <w:r w:rsidRPr="00E35987">
              <w:rPr>
                <w:rFonts w:ascii="Arial" w:hAnsi="Arial" w:cs="Arial"/>
              </w:rPr>
              <w:t xml:space="preserve">wzmacniacza sygnałowego (modulatora) o mocy wyjściowej min. 100 W z min. 3 modulowanymi sygnałami dwutonowymi z możliwością sterowania sygnałem klaksonu. </w:t>
            </w:r>
            <w:r w:rsidR="00034CF7" w:rsidRPr="00E35987">
              <w:rPr>
                <w:rFonts w:ascii="Arial" w:hAnsi="Arial" w:cs="Arial"/>
              </w:rPr>
              <w:t>Urządzenie wzmacniacza sygnałowego zamontowane pod deską rozdzielczą lub w innym niewidocznym miejscu a sterowanie wyniesione za pomocą przewodu (długość przewodu zapewniająca swobodną obsługę prze</w:t>
            </w:r>
            <w:r w:rsidR="006D57E0" w:rsidRPr="00E35987">
              <w:rPr>
                <w:rFonts w:ascii="Arial" w:hAnsi="Arial" w:cs="Arial"/>
              </w:rPr>
              <w:t>z</w:t>
            </w:r>
            <w:r w:rsidR="00034CF7" w:rsidRPr="00E35987">
              <w:rPr>
                <w:rFonts w:ascii="Arial" w:hAnsi="Arial" w:cs="Arial"/>
              </w:rPr>
              <w:t xml:space="preserve"> kierowcę i pasażerów) na manipulator w formie pilota</w:t>
            </w:r>
            <w:r w:rsidRPr="00E35987">
              <w:rPr>
                <w:rFonts w:ascii="Arial" w:hAnsi="Arial" w:cs="Arial"/>
              </w:rPr>
              <w:t>. Urządzenie kompatybilne z głośnikami</w:t>
            </w:r>
            <w:r w:rsidR="00131D6C">
              <w:rPr>
                <w:rFonts w:ascii="Arial" w:hAnsi="Arial" w:cs="Arial"/>
              </w:rPr>
              <w:t xml:space="preserve"> </w:t>
            </w:r>
            <w:r w:rsidRPr="00E35987">
              <w:rPr>
                <w:rFonts w:ascii="Arial" w:hAnsi="Arial" w:cs="Arial"/>
              </w:rPr>
              <w:t>o impedancji znamionowej 11 Ω.</w:t>
            </w:r>
          </w:p>
          <w:p w14:paraId="36CD0182" w14:textId="77777777" w:rsidR="00B51ED2" w:rsidRPr="00E35987" w:rsidRDefault="00B51ED2" w:rsidP="007554A3">
            <w:pPr>
              <w:pStyle w:val="Zawartotabeli"/>
              <w:numPr>
                <w:ilvl w:val="0"/>
                <w:numId w:val="6"/>
              </w:numPr>
              <w:jc w:val="both"/>
              <w:rPr>
                <w:rFonts w:ascii="Arial" w:hAnsi="Arial" w:cs="Arial"/>
              </w:rPr>
            </w:pPr>
            <w:r w:rsidRPr="00E35987">
              <w:rPr>
                <w:rFonts w:ascii="Arial" w:hAnsi="Arial" w:cs="Arial"/>
              </w:rPr>
              <w:t xml:space="preserve">jednego lub dwóch neodymowych głośników kompaktowych o mocy min. 100 W każdy zapewniających ekwiwalentny poziom ciśnienia akustycznego min.100 </w:t>
            </w:r>
            <w:proofErr w:type="spellStart"/>
            <w:r w:rsidRPr="00E35987">
              <w:rPr>
                <w:rFonts w:ascii="Arial" w:hAnsi="Arial" w:cs="Arial"/>
              </w:rPr>
              <w:t>dB</w:t>
            </w:r>
            <w:proofErr w:type="spellEnd"/>
            <w:r w:rsidRPr="00E35987">
              <w:rPr>
                <w:rFonts w:ascii="Arial" w:hAnsi="Arial" w:cs="Aria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1BFA477" w14:textId="484E9B9F" w:rsidR="00B51ED2" w:rsidRDefault="00B51ED2" w:rsidP="007554A3">
            <w:pPr>
              <w:pStyle w:val="Zawartotabeli"/>
              <w:numPr>
                <w:ilvl w:val="0"/>
                <w:numId w:val="16"/>
              </w:numPr>
              <w:jc w:val="both"/>
              <w:rPr>
                <w:rFonts w:ascii="Arial" w:hAnsi="Arial" w:cs="Arial"/>
              </w:rPr>
            </w:pPr>
            <w:r w:rsidRPr="00E35987">
              <w:rPr>
                <w:rFonts w:ascii="Arial" w:hAnsi="Arial" w:cs="Arial"/>
              </w:rPr>
              <w:t xml:space="preserve">Na dachu pojazdu </w:t>
            </w:r>
            <w:proofErr w:type="spellStart"/>
            <w:r w:rsidRPr="00E35987">
              <w:rPr>
                <w:rFonts w:ascii="Arial" w:hAnsi="Arial" w:cs="Arial"/>
              </w:rPr>
              <w:t>niskoprofilowa</w:t>
            </w:r>
            <w:proofErr w:type="spellEnd"/>
            <w:r w:rsidRPr="00E35987">
              <w:rPr>
                <w:rFonts w:ascii="Arial" w:hAnsi="Arial" w:cs="Arial"/>
              </w:rPr>
              <w:t xml:space="preserve"> belka sygnalizacyjna LED w obudowie wykonanej z poliwęglanu. Belka dopasowana do szerokości dach</w:t>
            </w:r>
            <w:r w:rsidR="008B13DF">
              <w:rPr>
                <w:rFonts w:ascii="Arial" w:hAnsi="Arial" w:cs="Arial"/>
              </w:rPr>
              <w:t>u</w:t>
            </w:r>
            <w:r w:rsidRPr="00E35987">
              <w:rPr>
                <w:rFonts w:ascii="Arial" w:hAnsi="Arial" w:cs="Arial"/>
              </w:rPr>
              <w:t xml:space="preserve">.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sygnalizacyjna typu LED wyposażona w jedną lampę czerwoną i dwie zewnętrzne lampy niebieskie wysyłające sygnały błyskowe; lampa koloru czerwonego włączana niezależnie od lamp koloru niebieskiego. </w:t>
            </w:r>
          </w:p>
          <w:p w14:paraId="0AB4EC6B" w14:textId="1042E6E6" w:rsidR="00F50A78" w:rsidRPr="00E35987" w:rsidRDefault="00F50A78" w:rsidP="007554A3">
            <w:pPr>
              <w:pStyle w:val="Zawartotabeli"/>
              <w:numPr>
                <w:ilvl w:val="0"/>
                <w:numId w:val="16"/>
              </w:numPr>
              <w:jc w:val="both"/>
              <w:rPr>
                <w:rFonts w:ascii="Arial" w:hAnsi="Arial" w:cs="Arial"/>
              </w:rPr>
            </w:pPr>
            <w:r>
              <w:rPr>
                <w:rFonts w:ascii="Arial" w:hAnsi="Arial" w:cs="Arial"/>
              </w:rPr>
              <w:t xml:space="preserve">Na dachu w tylnej części pojazdu umieszczona niebieska lampa sygnalizacyjna LED zintegrowana z modułem sterującym belką, tak by oświetlenie uprzywilejowania w ruchu uruchamiane było z jednego urządzenia. </w:t>
            </w:r>
          </w:p>
          <w:p w14:paraId="60154F48" w14:textId="68D5AFE5" w:rsidR="00B51ED2" w:rsidRPr="00E35987" w:rsidRDefault="00B51ED2" w:rsidP="007554A3">
            <w:pPr>
              <w:pStyle w:val="Zawartotabeli"/>
              <w:numPr>
                <w:ilvl w:val="0"/>
                <w:numId w:val="16"/>
              </w:numPr>
              <w:jc w:val="both"/>
              <w:rPr>
                <w:rFonts w:ascii="Arial" w:hAnsi="Arial" w:cs="Arial"/>
              </w:rPr>
            </w:pPr>
            <w:r w:rsidRPr="00E35987">
              <w:rPr>
                <w:rFonts w:ascii="Arial" w:hAnsi="Arial" w:cs="Arial"/>
              </w:rPr>
              <w:t>W atrapie przedniej zamontowane 2 moduły lamp kierunkowych stroboskopowych LED z kloszem bezbarwnym o świetle niebieskim.</w:t>
            </w:r>
          </w:p>
          <w:p w14:paraId="2C8F6648" w14:textId="625556EB" w:rsidR="00B51ED2" w:rsidRPr="00E35987" w:rsidRDefault="00B51ED2" w:rsidP="007554A3">
            <w:pPr>
              <w:pStyle w:val="Bezodstpw"/>
              <w:numPr>
                <w:ilvl w:val="0"/>
                <w:numId w:val="16"/>
              </w:numPr>
              <w:jc w:val="both"/>
              <w:rPr>
                <w:rFonts w:ascii="Arial" w:hAnsi="Arial" w:cs="Arial"/>
                <w:sz w:val="20"/>
              </w:rPr>
            </w:pPr>
            <w:r w:rsidRPr="00E35987">
              <w:rPr>
                <w:rFonts w:ascii="Arial" w:hAnsi="Arial" w:cs="Arial"/>
                <w:sz w:val="20"/>
              </w:rPr>
              <w:t xml:space="preserve">Całość oświetlenia pojazdu uprzywilejowanego musi spełniać wymagania </w:t>
            </w:r>
            <w:r w:rsidRPr="00E35987">
              <w:rPr>
                <w:rFonts w:ascii="Arial" w:eastAsia="Droid Sans" w:hAnsi="Arial" w:cs="Arial"/>
                <w:sz w:val="20"/>
                <w:lang w:eastAsia="zh-CN" w:bidi="hi-IN"/>
              </w:rPr>
              <w:t>R65 EKG/ONZ – klasa 2 (lub równoważne).</w:t>
            </w:r>
          </w:p>
          <w:p w14:paraId="4E96952F" w14:textId="77777777" w:rsidR="0049048A" w:rsidRPr="00E35987" w:rsidRDefault="0049048A" w:rsidP="007554A3">
            <w:pPr>
              <w:pStyle w:val="Bezodstpw"/>
              <w:numPr>
                <w:ilvl w:val="0"/>
                <w:numId w:val="16"/>
              </w:numPr>
              <w:jc w:val="both"/>
              <w:rPr>
                <w:rFonts w:ascii="Arial" w:hAnsi="Arial" w:cs="Arial"/>
                <w:sz w:val="20"/>
              </w:rPr>
            </w:pPr>
            <w:r w:rsidRPr="00E35987">
              <w:rPr>
                <w:rFonts w:ascii="Arial" w:hAnsi="Arial" w:cs="Arial"/>
                <w:sz w:val="20"/>
              </w:rPr>
              <w:t>Pas wyróżniający barwy czerwieni sygnałowej wokół pojazdu wykonany z taśmy min. klasy C.</w:t>
            </w:r>
          </w:p>
          <w:p w14:paraId="7EF458F3" w14:textId="1B615D90" w:rsidR="0049048A" w:rsidRDefault="0049048A" w:rsidP="007554A3">
            <w:pPr>
              <w:pStyle w:val="Bezodstpw"/>
              <w:numPr>
                <w:ilvl w:val="0"/>
                <w:numId w:val="16"/>
              </w:numPr>
              <w:jc w:val="both"/>
              <w:rPr>
                <w:rFonts w:ascii="Arial" w:hAnsi="Arial" w:cs="Arial"/>
                <w:sz w:val="20"/>
              </w:rPr>
            </w:pPr>
            <w:r w:rsidRPr="00E35987">
              <w:rPr>
                <w:rFonts w:ascii="Arial" w:hAnsi="Arial" w:cs="Arial"/>
                <w:sz w:val="20"/>
              </w:rPr>
              <w:t xml:space="preserve">Napis „STRAŻ” </w:t>
            </w:r>
            <w:r w:rsidR="00251AAE" w:rsidRPr="00E35987">
              <w:rPr>
                <w:rFonts w:ascii="Arial" w:hAnsi="Arial" w:cs="Arial"/>
                <w:sz w:val="20"/>
              </w:rPr>
              <w:t>w kolorze białym (odblaskowym)</w:t>
            </w:r>
            <w:r w:rsidR="00251AAE">
              <w:rPr>
                <w:rFonts w:ascii="Arial" w:hAnsi="Arial" w:cs="Arial"/>
                <w:sz w:val="20"/>
              </w:rPr>
              <w:t xml:space="preserve"> </w:t>
            </w:r>
            <w:r w:rsidRPr="00E35987">
              <w:rPr>
                <w:rFonts w:ascii="Arial" w:hAnsi="Arial" w:cs="Arial"/>
                <w:sz w:val="20"/>
              </w:rPr>
              <w:t>umieszczony po obu bokach pojazdu na pasie wyróżniającym.</w:t>
            </w:r>
          </w:p>
          <w:p w14:paraId="2B54E412" w14:textId="77777777" w:rsidR="00251AAE" w:rsidRPr="00E35987" w:rsidRDefault="00251AAE" w:rsidP="007554A3">
            <w:pPr>
              <w:pStyle w:val="Bezodstpw"/>
              <w:ind w:left="360"/>
              <w:jc w:val="both"/>
              <w:rPr>
                <w:rFonts w:ascii="Arial" w:hAnsi="Arial" w:cs="Arial"/>
                <w:sz w:val="20"/>
              </w:rPr>
            </w:pPr>
          </w:p>
          <w:p w14:paraId="658364F5" w14:textId="1F9D3DCA" w:rsidR="00251AAE" w:rsidRDefault="00B51ED2" w:rsidP="007554A3">
            <w:pPr>
              <w:pStyle w:val="Zawartotabeli"/>
              <w:ind w:left="23" w:right="9"/>
              <w:jc w:val="both"/>
              <w:rPr>
                <w:rFonts w:ascii="Arial" w:hAnsi="Arial" w:cs="Arial"/>
                <w:lang w:eastAsia="zh-CN"/>
              </w:rPr>
            </w:pPr>
            <w:r w:rsidRPr="00E35987">
              <w:rPr>
                <w:rFonts w:ascii="Arial" w:hAnsi="Arial" w:cs="Arial"/>
                <w:lang w:eastAsia="zh-CN"/>
              </w:rPr>
              <w:t>Urządzenia uprzywilejowania oraz pozostałe urządzenia fabryczne samochodu nie mogą powodować zakłóceń urządzeń łączności radiowej o której mowa w punkcie 4.2</w:t>
            </w:r>
            <w:r w:rsidR="00131D6C">
              <w:rPr>
                <w:rFonts w:ascii="Arial" w:hAnsi="Arial" w:cs="Arial"/>
                <w:lang w:eastAsia="zh-CN"/>
              </w:rPr>
              <w:t>4</w:t>
            </w:r>
            <w:r w:rsidRPr="00E35987">
              <w:rPr>
                <w:rFonts w:ascii="Arial" w:hAnsi="Arial" w:cs="Arial"/>
                <w:lang w:eastAsia="zh-CN"/>
              </w:rPr>
              <w:t>.</w:t>
            </w:r>
          </w:p>
          <w:p w14:paraId="2A3EA05D" w14:textId="7F3D1609" w:rsidR="00251AAE" w:rsidRPr="00E35987" w:rsidRDefault="00251AAE" w:rsidP="007554A3">
            <w:pPr>
              <w:pStyle w:val="Zawartotabeli"/>
              <w:ind w:left="23" w:right="9"/>
              <w:jc w:val="both"/>
              <w:rPr>
                <w:rFonts w:ascii="Arial" w:hAnsi="Arial" w:cs="Arial"/>
              </w:rPr>
            </w:pPr>
          </w:p>
        </w:tc>
      </w:tr>
      <w:tr w:rsidR="00B51ED2" w:rsidRPr="00EA3D11" w14:paraId="678A3E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1393C192" w14:textId="77777777" w:rsidR="00B51ED2" w:rsidRPr="004B129C" w:rsidRDefault="00B51ED2" w:rsidP="007554A3">
            <w:pPr>
              <w:numPr>
                <w:ilvl w:val="0"/>
                <w:numId w:val="17"/>
              </w:numPr>
              <w:jc w:val="both"/>
              <w:rPr>
                <w:rFonts w:ascii="Arial" w:hAnsi="Arial" w:cs="Arial"/>
                <w:color w:val="000000"/>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2675C140" w14:textId="77777777" w:rsidR="00B51ED2" w:rsidRPr="004B129C" w:rsidRDefault="00B51ED2" w:rsidP="007554A3">
            <w:pPr>
              <w:jc w:val="both"/>
              <w:rPr>
                <w:rFonts w:ascii="Arial" w:hAnsi="Arial" w:cs="Arial"/>
              </w:rPr>
            </w:pPr>
            <w:r w:rsidRPr="004B129C">
              <w:rPr>
                <w:rFonts w:ascii="Arial" w:hAnsi="Arial" w:cs="Arial"/>
              </w:rPr>
              <w:t>Pozostałe warunki zamawiającego</w:t>
            </w:r>
          </w:p>
        </w:tc>
      </w:tr>
      <w:tr w:rsidR="00B51ED2" w:rsidRPr="00EA3D11" w14:paraId="1AF229EF" w14:textId="77777777" w:rsidTr="00613649">
        <w:trPr>
          <w:trHeight w:val="42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8E9DC2" w14:textId="77777777" w:rsidR="00B51ED2" w:rsidRPr="004B129C" w:rsidRDefault="00B51ED2" w:rsidP="007554A3">
            <w:pPr>
              <w:numPr>
                <w:ilvl w:val="1"/>
                <w:numId w:val="17"/>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6491E8F" w14:textId="148C39EE" w:rsidR="00B51ED2" w:rsidRPr="004B129C" w:rsidRDefault="00B51ED2" w:rsidP="007554A3">
            <w:pPr>
              <w:jc w:val="both"/>
              <w:rPr>
                <w:rFonts w:ascii="Arial" w:hAnsi="Arial" w:cs="Arial"/>
              </w:rPr>
            </w:pPr>
            <w:r w:rsidRPr="004B129C">
              <w:rPr>
                <w:rFonts w:ascii="Arial" w:hAnsi="Arial" w:cs="Arial"/>
              </w:rPr>
              <w:t xml:space="preserve">Okres gwarancji </w:t>
            </w:r>
            <w:r w:rsidR="00251AAE">
              <w:rPr>
                <w:rFonts w:ascii="Arial" w:hAnsi="Arial" w:cs="Arial"/>
              </w:rPr>
              <w:t xml:space="preserve">na pojazd i wyposażenie </w:t>
            </w:r>
            <w:r w:rsidRPr="004B129C">
              <w:rPr>
                <w:rFonts w:ascii="Arial" w:hAnsi="Arial" w:cs="Arial"/>
              </w:rPr>
              <w:t>minimum 24 miesiące</w:t>
            </w:r>
            <w:r w:rsidR="005F010C">
              <w:rPr>
                <w:rFonts w:ascii="Arial" w:hAnsi="Arial" w:cs="Arial"/>
              </w:rPr>
              <w:t>.</w:t>
            </w:r>
          </w:p>
        </w:tc>
      </w:tr>
      <w:tr w:rsidR="00B51ED2" w:rsidRPr="00EA3D11" w14:paraId="22A1B14B"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6596D0" w14:textId="77777777" w:rsidR="00B51ED2" w:rsidRPr="004B129C" w:rsidRDefault="00B51ED2" w:rsidP="007554A3">
            <w:pPr>
              <w:numPr>
                <w:ilvl w:val="1"/>
                <w:numId w:val="17"/>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3578041" w14:textId="77777777" w:rsidR="00B51ED2" w:rsidRPr="004B129C" w:rsidRDefault="00B51ED2" w:rsidP="007554A3">
            <w:pPr>
              <w:jc w:val="both"/>
              <w:rPr>
                <w:rFonts w:ascii="Arial" w:hAnsi="Arial" w:cs="Arial"/>
              </w:rPr>
            </w:pPr>
            <w:r w:rsidRPr="004B129C">
              <w:rPr>
                <w:rFonts w:ascii="Arial" w:hAnsi="Arial" w:cs="Arial"/>
              </w:rPr>
              <w:t>Wykonawca obowiązany jest do dostarczenia wraz z samochodem:</w:t>
            </w:r>
          </w:p>
          <w:p w14:paraId="38832B28" w14:textId="4C1FD154" w:rsidR="00C74AEE" w:rsidRPr="004B129C" w:rsidRDefault="00B51ED2" w:rsidP="007554A3">
            <w:pPr>
              <w:jc w:val="both"/>
              <w:rPr>
                <w:rFonts w:ascii="Arial" w:hAnsi="Arial" w:cs="Arial"/>
              </w:rPr>
            </w:pPr>
            <w:r w:rsidRPr="004B129C">
              <w:rPr>
                <w:rFonts w:ascii="Arial" w:hAnsi="Arial" w:cs="Arial"/>
              </w:rPr>
              <w:t>- instrukcji obsługi</w:t>
            </w:r>
            <w:r w:rsidR="00C74AEE">
              <w:rPr>
                <w:rFonts w:ascii="Arial" w:hAnsi="Arial" w:cs="Arial"/>
              </w:rPr>
              <w:t>, książki serwisowej/gwarancyjnej do</w:t>
            </w:r>
            <w:r w:rsidRPr="004B129C">
              <w:rPr>
                <w:rFonts w:ascii="Arial" w:hAnsi="Arial" w:cs="Arial"/>
              </w:rPr>
              <w:t xml:space="preserve"> samochodu w języku polskim,</w:t>
            </w:r>
          </w:p>
          <w:p w14:paraId="66D96456" w14:textId="77777777" w:rsidR="00B51ED2" w:rsidRPr="004B129C" w:rsidRDefault="00B51ED2" w:rsidP="007554A3">
            <w:pPr>
              <w:jc w:val="both"/>
              <w:rPr>
                <w:rFonts w:ascii="Arial" w:hAnsi="Arial" w:cs="Arial"/>
              </w:rPr>
            </w:pPr>
            <w:r w:rsidRPr="004B129C">
              <w:rPr>
                <w:rFonts w:ascii="Arial" w:hAnsi="Arial" w:cs="Arial"/>
              </w:rPr>
              <w:t xml:space="preserve">- dokumentacji niezbędnej do zarejestrowania </w:t>
            </w:r>
            <w:r w:rsidRPr="00EC449F">
              <w:rPr>
                <w:rFonts w:ascii="Arial" w:hAnsi="Arial" w:cs="Arial"/>
              </w:rPr>
              <w:t>samochodu jako pojazd specjalny.</w:t>
            </w:r>
          </w:p>
        </w:tc>
      </w:tr>
      <w:tr w:rsidR="00B51ED2" w:rsidRPr="00EA3D11" w14:paraId="67849CB1"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01B454A" w14:textId="77777777" w:rsidR="00B51ED2" w:rsidRPr="004B129C" w:rsidRDefault="00B51ED2" w:rsidP="007554A3">
            <w:pPr>
              <w:numPr>
                <w:ilvl w:val="1"/>
                <w:numId w:val="17"/>
              </w:numPr>
              <w:jc w:val="both"/>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13E06D2" w14:textId="77777777" w:rsidR="00B51ED2" w:rsidRPr="004B129C" w:rsidRDefault="00B51ED2" w:rsidP="007554A3">
            <w:pPr>
              <w:jc w:val="both"/>
              <w:rPr>
                <w:rFonts w:ascii="Arial" w:hAnsi="Arial" w:cs="Arial"/>
              </w:rPr>
            </w:pPr>
            <w:r w:rsidRPr="004B129C">
              <w:rPr>
                <w:rFonts w:ascii="Arial" w:hAnsi="Arial" w:cs="Arial"/>
              </w:rPr>
              <w:t>Wykonawca wyda przedmiot umowy z pełnymi zbiornikami paliwa i płynów eksploatacyjnych.</w:t>
            </w:r>
          </w:p>
        </w:tc>
      </w:tr>
    </w:tbl>
    <w:p w14:paraId="54B9E8ED" w14:textId="385207B0" w:rsidR="009E24EE" w:rsidRPr="004B129C" w:rsidRDefault="009E24EE" w:rsidP="007554A3">
      <w:pPr>
        <w:tabs>
          <w:tab w:val="left" w:pos="284"/>
        </w:tabs>
        <w:spacing w:after="60"/>
        <w:jc w:val="both"/>
        <w:rPr>
          <w:rFonts w:ascii="Arial" w:hAnsi="Arial" w:cs="Arial"/>
        </w:rPr>
      </w:pPr>
    </w:p>
    <w:sectPr w:rsidR="009E24EE" w:rsidRPr="004B129C" w:rsidSect="004F2236">
      <w:headerReference w:type="default" r:id="rId10"/>
      <w:footerReference w:type="default" r:id="rId11"/>
      <w:pgSz w:w="11906" w:h="16838"/>
      <w:pgMar w:top="1276" w:right="993" w:bottom="993" w:left="851" w:header="567" w:footer="449"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4092" w14:textId="77777777" w:rsidR="00AB4A55" w:rsidRDefault="00AB4A55">
      <w:r>
        <w:separator/>
      </w:r>
    </w:p>
  </w:endnote>
  <w:endnote w:type="continuationSeparator" w:id="0">
    <w:p w14:paraId="3781D187" w14:textId="77777777" w:rsidR="00AB4A55" w:rsidRDefault="00AB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charset w:val="00"/>
    <w:family w:val="roman"/>
    <w:pitch w:val="variable"/>
  </w:font>
  <w:font w:name="Calibri">
    <w:panose1 w:val="020F0502020204030204"/>
    <w:charset w:val="EE"/>
    <w:family w:val="swiss"/>
    <w:pitch w:val="variable"/>
    <w:sig w:usb0="E4002EFF" w:usb1="C000247B" w:usb2="00000009" w:usb3="00000000" w:csb0="000001FF" w:csb1="00000000"/>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D893" w14:textId="77777777" w:rsidR="009E24EE" w:rsidRPr="00EA3D11" w:rsidRDefault="004B5B76">
    <w:pPr>
      <w:pStyle w:val="Stopka"/>
      <w:jc w:val="right"/>
      <w:rPr>
        <w:rFonts w:ascii="Arial" w:hAnsi="Arial" w:cs="Arial"/>
        <w:sz w:val="24"/>
        <w:szCs w:val="24"/>
      </w:rPr>
    </w:pPr>
    <w:r w:rsidRPr="00EA3D11">
      <w:rPr>
        <w:rFonts w:ascii="Arial" w:hAnsi="Arial" w:cs="Arial"/>
        <w:sz w:val="24"/>
        <w:szCs w:val="24"/>
      </w:rPr>
      <w:fldChar w:fldCharType="begin"/>
    </w:r>
    <w:r w:rsidRPr="00EA3D11">
      <w:rPr>
        <w:rFonts w:ascii="Arial" w:hAnsi="Arial" w:cs="Arial"/>
        <w:sz w:val="24"/>
        <w:szCs w:val="24"/>
      </w:rPr>
      <w:instrText>PAGE</w:instrText>
    </w:r>
    <w:r w:rsidRPr="00EA3D11">
      <w:rPr>
        <w:rFonts w:ascii="Arial" w:hAnsi="Arial" w:cs="Arial"/>
        <w:sz w:val="24"/>
        <w:szCs w:val="24"/>
      </w:rPr>
      <w:fldChar w:fldCharType="separate"/>
    </w:r>
    <w:r w:rsidR="00DD68C3">
      <w:rPr>
        <w:rFonts w:ascii="Arial" w:hAnsi="Arial" w:cs="Arial"/>
        <w:noProof/>
        <w:sz w:val="24"/>
        <w:szCs w:val="24"/>
      </w:rPr>
      <w:t>2</w:t>
    </w:r>
    <w:r w:rsidRPr="00EA3D11">
      <w:rPr>
        <w:rFonts w:ascii="Arial" w:hAnsi="Arial" w:cs="Arial"/>
        <w:sz w:val="24"/>
        <w:szCs w:val="24"/>
      </w:rPr>
      <w:fldChar w:fldCharType="end"/>
    </w:r>
  </w:p>
  <w:p w14:paraId="2E812D09" w14:textId="77777777" w:rsidR="009E24EE" w:rsidRDefault="009E2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1008" w14:textId="77777777" w:rsidR="00AB4A55" w:rsidRDefault="00AB4A55">
      <w:r>
        <w:separator/>
      </w:r>
    </w:p>
  </w:footnote>
  <w:footnote w:type="continuationSeparator" w:id="0">
    <w:p w14:paraId="2A4E2FBE" w14:textId="77777777" w:rsidR="00AB4A55" w:rsidRDefault="00AB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B81E" w14:textId="56C3A70A" w:rsidR="004B129C" w:rsidRPr="00637215" w:rsidRDefault="004B129C" w:rsidP="00637215">
    <w:pPr>
      <w:pStyle w:val="Standard"/>
      <w:jc w:val="right"/>
      <w:rPr>
        <w:rFonts w:ascii="Arial" w:eastAsia="Arial Unicode MS" w:hAnsi="Arial" w:cs="Arial"/>
        <w:iCs/>
        <w:kern w:val="2"/>
        <w:sz w:val="20"/>
        <w:szCs w:val="20"/>
        <w:lang w:bidi="hi-IN"/>
      </w:rPr>
    </w:pPr>
    <w:r w:rsidRPr="00A64AB8">
      <w:rPr>
        <w:rFonts w:ascii="Arial" w:hAnsi="Arial" w:cs="Arial"/>
        <w:iCs/>
        <w:sz w:val="20"/>
        <w:szCs w:val="20"/>
      </w:rPr>
      <w:t xml:space="preserve">Załącznik nr </w:t>
    </w:r>
    <w:r w:rsidR="003F07D5">
      <w:rPr>
        <w:rFonts w:ascii="Arial" w:hAnsi="Arial" w:cs="Arial"/>
        <w:iCs/>
        <w:sz w:val="20"/>
        <w:szCs w:val="20"/>
      </w:rPr>
      <w:t>1</w:t>
    </w:r>
    <w:r w:rsidRPr="00A64AB8">
      <w:rPr>
        <w:rFonts w:ascii="Arial" w:hAnsi="Arial" w:cs="Arial"/>
        <w:iCs/>
        <w:sz w:val="20"/>
        <w:szCs w:val="20"/>
      </w:rPr>
      <w:t xml:space="preserve"> do SWZ</w:t>
    </w:r>
    <w:r w:rsidR="007E6074">
      <w:rPr>
        <w:rFonts w:ascii="Arial" w:hAnsi="Arial" w:cs="Arial"/>
        <w:iCs/>
        <w:sz w:val="20"/>
        <w:szCs w:val="20"/>
      </w:rPr>
      <w:t xml:space="preserve"> </w:t>
    </w:r>
    <w:r w:rsidRPr="00A64AB8">
      <w:rPr>
        <w:rFonts w:ascii="Arial" w:hAnsi="Arial" w:cs="Arial"/>
        <w:iCs/>
        <w:sz w:val="20"/>
        <w:szCs w:val="20"/>
      </w:rPr>
      <w:t xml:space="preserve">/ nr </w:t>
    </w:r>
    <w:r w:rsidR="003F07D5">
      <w:rPr>
        <w:rFonts w:ascii="Arial" w:hAnsi="Arial" w:cs="Arial"/>
        <w:iCs/>
        <w:sz w:val="20"/>
        <w:szCs w:val="20"/>
      </w:rPr>
      <w:t>1</w:t>
    </w:r>
    <w:r w:rsidRPr="00A64AB8">
      <w:rPr>
        <w:rFonts w:ascii="Arial" w:hAnsi="Arial" w:cs="Arial"/>
        <w:iCs/>
        <w:sz w:val="20"/>
        <w:szCs w:val="20"/>
      </w:rPr>
      <w:t xml:space="preserve">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3E5F"/>
    <w:multiLevelType w:val="multilevel"/>
    <w:tmpl w:val="3438D2EA"/>
    <w:lvl w:ilvl="0">
      <w:start w:val="1"/>
      <w:numFmt w:val="lowerLetter"/>
      <w:lvlText w:val="%1)"/>
      <w:lvlJc w:val="left"/>
      <w:pPr>
        <w:tabs>
          <w:tab w:val="num" w:pos="0"/>
        </w:tabs>
        <w:ind w:left="643" w:hanging="360"/>
      </w:pPr>
      <w:rPr>
        <w:b w:val="0"/>
        <w:color w:val="auto"/>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 w15:restartNumberingAfterBreak="0">
    <w:nsid w:val="03712E36"/>
    <w:multiLevelType w:val="multilevel"/>
    <w:tmpl w:val="311676E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902A25"/>
    <w:multiLevelType w:val="multilevel"/>
    <w:tmpl w:val="75D4C060"/>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3" w15:restartNumberingAfterBreak="0">
    <w:nsid w:val="070A2B96"/>
    <w:multiLevelType w:val="multilevel"/>
    <w:tmpl w:val="9C50551C"/>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3"/>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CF07DEA"/>
    <w:multiLevelType w:val="multilevel"/>
    <w:tmpl w:val="760C2C1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130D017B"/>
    <w:multiLevelType w:val="multilevel"/>
    <w:tmpl w:val="F420F89C"/>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15354202"/>
    <w:multiLevelType w:val="multilevel"/>
    <w:tmpl w:val="0964824C"/>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CBA5126"/>
    <w:multiLevelType w:val="multilevel"/>
    <w:tmpl w:val="B4E4FD5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20550429"/>
    <w:multiLevelType w:val="multilevel"/>
    <w:tmpl w:val="7E8051F2"/>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2395529A"/>
    <w:multiLevelType w:val="multilevel"/>
    <w:tmpl w:val="3438D2EA"/>
    <w:lvl w:ilvl="0">
      <w:start w:val="1"/>
      <w:numFmt w:val="lowerLetter"/>
      <w:lvlText w:val="%1)"/>
      <w:lvlJc w:val="left"/>
      <w:pPr>
        <w:tabs>
          <w:tab w:val="num" w:pos="0"/>
        </w:tabs>
        <w:ind w:left="643" w:hanging="360"/>
      </w:pPr>
      <w:rPr>
        <w:b w:val="0"/>
        <w:color w:val="auto"/>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0" w15:restartNumberingAfterBreak="0">
    <w:nsid w:val="24E3445C"/>
    <w:multiLevelType w:val="multilevel"/>
    <w:tmpl w:val="CA62D070"/>
    <w:lvl w:ilvl="0">
      <w:start w:val="5"/>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2969652D"/>
    <w:multiLevelType w:val="multilevel"/>
    <w:tmpl w:val="3438D2EA"/>
    <w:lvl w:ilvl="0">
      <w:start w:val="1"/>
      <w:numFmt w:val="lowerLetter"/>
      <w:lvlText w:val="%1)"/>
      <w:lvlJc w:val="left"/>
      <w:pPr>
        <w:tabs>
          <w:tab w:val="num" w:pos="0"/>
        </w:tabs>
        <w:ind w:left="643" w:hanging="360"/>
      </w:pPr>
      <w:rPr>
        <w:b w:val="0"/>
        <w:color w:val="auto"/>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2" w15:restartNumberingAfterBreak="0">
    <w:nsid w:val="3C4A1F14"/>
    <w:multiLevelType w:val="multilevel"/>
    <w:tmpl w:val="EEB2AEC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4916249E"/>
    <w:multiLevelType w:val="multilevel"/>
    <w:tmpl w:val="D8FA9236"/>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497F5388"/>
    <w:multiLevelType w:val="multilevel"/>
    <w:tmpl w:val="B4B4E020"/>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4E4B5768"/>
    <w:multiLevelType w:val="multilevel"/>
    <w:tmpl w:val="D4204914"/>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6" w15:restartNumberingAfterBreak="0">
    <w:nsid w:val="54004DD3"/>
    <w:multiLevelType w:val="hybridMultilevel"/>
    <w:tmpl w:val="AFCCCE02"/>
    <w:lvl w:ilvl="0" w:tplc="1E4464AC">
      <w:start w:val="1"/>
      <w:numFmt w:val="bullet"/>
      <w:lvlText w:val="-"/>
      <w:lvlJc w:val="left"/>
      <w:pPr>
        <w:ind w:left="776" w:hanging="360"/>
      </w:pPr>
      <w:rPr>
        <w:rFonts w:ascii="Tahoma" w:hAnsi="Tahoma"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7" w15:restartNumberingAfterBreak="0">
    <w:nsid w:val="6E4C3A1E"/>
    <w:multiLevelType w:val="multilevel"/>
    <w:tmpl w:val="8894F988"/>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8" w15:restartNumberingAfterBreak="0">
    <w:nsid w:val="75BC794F"/>
    <w:multiLevelType w:val="multilevel"/>
    <w:tmpl w:val="41BA08D8"/>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7ACB0A60"/>
    <w:multiLevelType w:val="multilevel"/>
    <w:tmpl w:val="045A2B54"/>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rPr>
        <w:color w:val="auto"/>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7FDC6C64"/>
    <w:multiLevelType w:val="multilevel"/>
    <w:tmpl w:val="F71A5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1809934053">
    <w:abstractNumId w:val="15"/>
  </w:num>
  <w:num w:numId="2" w16cid:durableId="1662582874">
    <w:abstractNumId w:val="4"/>
  </w:num>
  <w:num w:numId="3" w16cid:durableId="604001846">
    <w:abstractNumId w:val="18"/>
  </w:num>
  <w:num w:numId="4" w16cid:durableId="2317798">
    <w:abstractNumId w:val="14"/>
  </w:num>
  <w:num w:numId="5" w16cid:durableId="1538665615">
    <w:abstractNumId w:val="17"/>
  </w:num>
  <w:num w:numId="6" w16cid:durableId="740298937">
    <w:abstractNumId w:val="12"/>
  </w:num>
  <w:num w:numId="7" w16cid:durableId="581138063">
    <w:abstractNumId w:val="20"/>
  </w:num>
  <w:num w:numId="8" w16cid:durableId="667487121">
    <w:abstractNumId w:val="11"/>
  </w:num>
  <w:num w:numId="9" w16cid:durableId="819034477">
    <w:abstractNumId w:val="7"/>
  </w:num>
  <w:num w:numId="10" w16cid:durableId="1557351743">
    <w:abstractNumId w:val="3"/>
  </w:num>
  <w:num w:numId="11" w16cid:durableId="902715345">
    <w:abstractNumId w:val="8"/>
  </w:num>
  <w:num w:numId="12" w16cid:durableId="251012125">
    <w:abstractNumId w:val="5"/>
  </w:num>
  <w:num w:numId="13" w16cid:durableId="2141800418">
    <w:abstractNumId w:val="1"/>
  </w:num>
  <w:num w:numId="14" w16cid:durableId="1947350739">
    <w:abstractNumId w:val="19"/>
  </w:num>
  <w:num w:numId="15" w16cid:durableId="720789235">
    <w:abstractNumId w:val="6"/>
  </w:num>
  <w:num w:numId="16" w16cid:durableId="1920018649">
    <w:abstractNumId w:val="2"/>
  </w:num>
  <w:num w:numId="17" w16cid:durableId="1763258955">
    <w:abstractNumId w:val="10"/>
  </w:num>
  <w:num w:numId="18" w16cid:durableId="1445542695">
    <w:abstractNumId w:val="7"/>
    <w:lvlOverride w:ilvl="0">
      <w:startOverride w:val="1"/>
    </w:lvlOverride>
  </w:num>
  <w:num w:numId="19" w16cid:durableId="2135562304">
    <w:abstractNumId w:val="13"/>
  </w:num>
  <w:num w:numId="20" w16cid:durableId="820344640">
    <w:abstractNumId w:val="9"/>
  </w:num>
  <w:num w:numId="21" w16cid:durableId="2077196274">
    <w:abstractNumId w:val="0"/>
  </w:num>
  <w:num w:numId="22" w16cid:durableId="19489235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4EE"/>
    <w:rsid w:val="00034CF7"/>
    <w:rsid w:val="00057DCD"/>
    <w:rsid w:val="00073DB9"/>
    <w:rsid w:val="000B4799"/>
    <w:rsid w:val="000E6274"/>
    <w:rsid w:val="001146BA"/>
    <w:rsid w:val="00131D6C"/>
    <w:rsid w:val="0017685B"/>
    <w:rsid w:val="00183295"/>
    <w:rsid w:val="00186547"/>
    <w:rsid w:val="001B3836"/>
    <w:rsid w:val="001B5A40"/>
    <w:rsid w:val="001C7424"/>
    <w:rsid w:val="001E6A70"/>
    <w:rsid w:val="00251AAE"/>
    <w:rsid w:val="00292A4D"/>
    <w:rsid w:val="002942A5"/>
    <w:rsid w:val="002C5E0D"/>
    <w:rsid w:val="002D0709"/>
    <w:rsid w:val="00306803"/>
    <w:rsid w:val="003231AD"/>
    <w:rsid w:val="00327E30"/>
    <w:rsid w:val="00394784"/>
    <w:rsid w:val="003B4DF8"/>
    <w:rsid w:val="003B70CD"/>
    <w:rsid w:val="003E0E26"/>
    <w:rsid w:val="003F07D5"/>
    <w:rsid w:val="00470544"/>
    <w:rsid w:val="0047678A"/>
    <w:rsid w:val="004821B0"/>
    <w:rsid w:val="0049048A"/>
    <w:rsid w:val="004B0E48"/>
    <w:rsid w:val="004B129C"/>
    <w:rsid w:val="004B181E"/>
    <w:rsid w:val="004B5B76"/>
    <w:rsid w:val="004F2236"/>
    <w:rsid w:val="005932CF"/>
    <w:rsid w:val="005D2FB1"/>
    <w:rsid w:val="005D7E22"/>
    <w:rsid w:val="005F010C"/>
    <w:rsid w:val="00613649"/>
    <w:rsid w:val="00614CDE"/>
    <w:rsid w:val="00637215"/>
    <w:rsid w:val="00652110"/>
    <w:rsid w:val="00667843"/>
    <w:rsid w:val="006933E2"/>
    <w:rsid w:val="006C26D4"/>
    <w:rsid w:val="006D57E0"/>
    <w:rsid w:val="007554A3"/>
    <w:rsid w:val="00792700"/>
    <w:rsid w:val="007E6074"/>
    <w:rsid w:val="00811B60"/>
    <w:rsid w:val="008256C3"/>
    <w:rsid w:val="008373C4"/>
    <w:rsid w:val="00866D41"/>
    <w:rsid w:val="00894546"/>
    <w:rsid w:val="008A304E"/>
    <w:rsid w:val="008B13DF"/>
    <w:rsid w:val="008B1B8E"/>
    <w:rsid w:val="008E2B3D"/>
    <w:rsid w:val="009121B4"/>
    <w:rsid w:val="0092407A"/>
    <w:rsid w:val="00924E73"/>
    <w:rsid w:val="00947980"/>
    <w:rsid w:val="009549CA"/>
    <w:rsid w:val="00970F1C"/>
    <w:rsid w:val="00977C35"/>
    <w:rsid w:val="009D34B5"/>
    <w:rsid w:val="009E24EE"/>
    <w:rsid w:val="009F6B63"/>
    <w:rsid w:val="00A05D12"/>
    <w:rsid w:val="00A06EBD"/>
    <w:rsid w:val="00A47FB4"/>
    <w:rsid w:val="00A5123E"/>
    <w:rsid w:val="00A708F4"/>
    <w:rsid w:val="00A75F3A"/>
    <w:rsid w:val="00A86B2C"/>
    <w:rsid w:val="00AB4A55"/>
    <w:rsid w:val="00AC604F"/>
    <w:rsid w:val="00AD2780"/>
    <w:rsid w:val="00B35A00"/>
    <w:rsid w:val="00B51ED2"/>
    <w:rsid w:val="00B8440F"/>
    <w:rsid w:val="00BA47E1"/>
    <w:rsid w:val="00BD0BF2"/>
    <w:rsid w:val="00BE0713"/>
    <w:rsid w:val="00BE09F0"/>
    <w:rsid w:val="00C30D48"/>
    <w:rsid w:val="00C42653"/>
    <w:rsid w:val="00C45529"/>
    <w:rsid w:val="00C5637C"/>
    <w:rsid w:val="00C74AEE"/>
    <w:rsid w:val="00C8192D"/>
    <w:rsid w:val="00C86046"/>
    <w:rsid w:val="00C958AC"/>
    <w:rsid w:val="00CA1252"/>
    <w:rsid w:val="00D31590"/>
    <w:rsid w:val="00D54F99"/>
    <w:rsid w:val="00D6633C"/>
    <w:rsid w:val="00DB4AF7"/>
    <w:rsid w:val="00DD68C3"/>
    <w:rsid w:val="00DE4C59"/>
    <w:rsid w:val="00DE7509"/>
    <w:rsid w:val="00E06E10"/>
    <w:rsid w:val="00E31F28"/>
    <w:rsid w:val="00E35987"/>
    <w:rsid w:val="00E503BF"/>
    <w:rsid w:val="00E72FD0"/>
    <w:rsid w:val="00EA3D11"/>
    <w:rsid w:val="00EC449F"/>
    <w:rsid w:val="00ED55EF"/>
    <w:rsid w:val="00F06A3E"/>
    <w:rsid w:val="00F0761F"/>
    <w:rsid w:val="00F079FA"/>
    <w:rsid w:val="00F50A78"/>
    <w:rsid w:val="00F8386A"/>
    <w:rsid w:val="00FC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E5C0C1"/>
  <w15:docId w15:val="{1C68721D-AB1A-4178-AC90-A2B741F5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pl-PL" w:eastAsia="pl-PL"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10C"/>
    <w:pPr>
      <w:widowControl w:val="0"/>
      <w:suppressAutoHyphens/>
    </w:pPr>
  </w:style>
  <w:style w:type="paragraph" w:styleId="Nagwek1">
    <w:name w:val="heading 1"/>
    <w:basedOn w:val="Normalny"/>
    <w:next w:val="Tekstpodstawowy"/>
    <w:uiPriority w:val="9"/>
    <w:qFormat/>
    <w:pPr>
      <w:keepNext/>
      <w:numPr>
        <w:numId w:val="1"/>
      </w:numPr>
      <w:outlineLvl w:val="0"/>
    </w:pPr>
    <w:rPr>
      <w:b/>
      <w:sz w:val="28"/>
    </w:rPr>
  </w:style>
  <w:style w:type="paragraph" w:styleId="Nagwek2">
    <w:name w:val="heading 2"/>
    <w:basedOn w:val="Normalny"/>
    <w:next w:val="Tekstpodstawowy"/>
    <w:uiPriority w:val="9"/>
    <w:semiHidden/>
    <w:unhideWhenUsed/>
    <w:qFormat/>
    <w:pPr>
      <w:keepNext/>
      <w:numPr>
        <w:ilvl w:val="1"/>
        <w:numId w:val="1"/>
      </w:numPr>
      <w:jc w:val="both"/>
      <w:outlineLvl w:val="1"/>
    </w:pPr>
    <w:rPr>
      <w:b/>
      <w:sz w:val="28"/>
    </w:rPr>
  </w:style>
  <w:style w:type="paragraph" w:styleId="Nagwek3">
    <w:name w:val="heading 3"/>
    <w:basedOn w:val="Normalny"/>
    <w:next w:val="Tekstpodstawowy"/>
    <w:uiPriority w:val="9"/>
    <w:semiHidden/>
    <w:unhideWhenUsed/>
    <w:qFormat/>
    <w:pPr>
      <w:keepNext/>
      <w:numPr>
        <w:ilvl w:val="2"/>
        <w:numId w:val="1"/>
      </w:numPr>
      <w:spacing w:before="120"/>
      <w:ind w:left="709" w:hanging="709"/>
      <w:jc w:val="both"/>
      <w:outlineLvl w:val="2"/>
    </w:pPr>
    <w:rPr>
      <w:b/>
      <w:caps/>
      <w:color w:val="000000"/>
    </w:rPr>
  </w:style>
  <w:style w:type="paragraph" w:styleId="Nagwek6">
    <w:name w:val="heading 6"/>
    <w:basedOn w:val="Normalny"/>
    <w:next w:val="Tekstpodstawow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Tekstpodstawowy"/>
    <w:qFormat/>
    <w:pPr>
      <w:keepNext/>
      <w:numPr>
        <w:ilvl w:val="6"/>
        <w:numId w:val="1"/>
      </w:numPr>
      <w:jc w:val="both"/>
      <w:outlineLvl w:val="6"/>
    </w:pPr>
    <w:rPr>
      <w:b/>
      <w:caps/>
    </w:rPr>
  </w:style>
  <w:style w:type="paragraph" w:styleId="Nagwek8">
    <w:name w:val="heading 8"/>
    <w:basedOn w:val="Normalny"/>
    <w:next w:val="Tekstpodstawowy"/>
    <w:qFormat/>
    <w:pPr>
      <w:keepNext/>
      <w:numPr>
        <w:ilvl w:val="7"/>
        <w:numId w:val="1"/>
      </w:numPr>
      <w:jc w:val="center"/>
      <w:outlineLvl w:val="7"/>
    </w:pPr>
    <w:rPr>
      <w:color w:val="000000"/>
      <w:sz w:val="28"/>
      <w:szCs w:val="28"/>
    </w:rPr>
  </w:style>
  <w:style w:type="paragraph" w:styleId="Nagwek9">
    <w:name w:val="heading 9"/>
    <w:basedOn w:val="Normalny"/>
    <w:next w:val="Tekstpodstawowy"/>
    <w:qFormat/>
    <w:pPr>
      <w:keepNext/>
      <w:numPr>
        <w:ilvl w:val="8"/>
        <w:numId w:val="1"/>
      </w:numPr>
      <w:jc w:val="right"/>
      <w:outlineLvl w:val="8"/>
    </w:pPr>
    <w:rPr>
      <w:color w:val="000000"/>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color="000000"/>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shd w:val="clear" w:color="auto" w:fill="FFFFFF"/>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customStyle="1" w:styleId="Mocnewyrnione">
    <w:name w:val="Mocne wyróżnione"/>
    <w:qFormat/>
    <w:rPr>
      <w:b/>
      <w:bCs/>
    </w:rPr>
  </w:style>
  <w:style w:type="character" w:customStyle="1" w:styleId="Teksttreci">
    <w:name w:val="Tekst treści_"/>
    <w:qFormat/>
    <w:rPr>
      <w:spacing w:val="2"/>
      <w:sz w:val="21"/>
      <w:szCs w:val="21"/>
      <w:shd w:val="clear" w:color="auto" w:fill="FFFFFF"/>
    </w:rPr>
  </w:style>
  <w:style w:type="character" w:customStyle="1" w:styleId="Teksttreci10">
    <w:name w:val="Tekst treści10"/>
    <w:qFormat/>
    <w:rPr>
      <w:rFonts w:ascii="Arial" w:hAnsi="Arial" w:cs="Arial"/>
      <w:spacing w:val="2"/>
      <w:sz w:val="18"/>
      <w:szCs w:val="18"/>
      <w:shd w:val="clear" w:color="auto" w:fill="FFFFFF"/>
      <w:lang w:val="en-US" w:eastAsia="en-US"/>
    </w:rPr>
  </w:style>
  <w:style w:type="character" w:customStyle="1" w:styleId="Teksttreci9">
    <w:name w:val="Tekst treści9"/>
    <w:qFormat/>
    <w:rPr>
      <w:rFonts w:ascii="Arial" w:hAnsi="Arial" w:cs="Arial"/>
      <w:spacing w:val="2"/>
      <w:sz w:val="18"/>
      <w:szCs w:val="18"/>
      <w:shd w:val="clear" w:color="auto" w:fill="FFFFFF"/>
    </w:rPr>
  </w:style>
  <w:style w:type="character" w:customStyle="1" w:styleId="Teksttreci8">
    <w:name w:val="Tekst treści8"/>
    <w:qFormat/>
    <w:rPr>
      <w:rFonts w:ascii="Arial" w:hAnsi="Arial" w:cs="Arial"/>
      <w:spacing w:val="2"/>
      <w:sz w:val="18"/>
      <w:szCs w:val="18"/>
      <w:shd w:val="clear" w:color="auto" w:fill="FFFFFF"/>
    </w:rPr>
  </w:style>
  <w:style w:type="character" w:customStyle="1" w:styleId="Nagwek20">
    <w:name w:val="Nagłówek #2_"/>
    <w:qFormat/>
    <w:rPr>
      <w:rFonts w:ascii="Arial" w:hAnsi="Arial" w:cs="Arial"/>
      <w:shd w:val="clear" w:color="auto" w:fill="FFFFFF"/>
    </w:rPr>
  </w:style>
  <w:style w:type="character" w:customStyle="1" w:styleId="TeksttreciPogrubienie">
    <w:name w:val="Tekst treści + Pogrubienie"/>
    <w:qFormat/>
    <w:rPr>
      <w:rFonts w:ascii="Arial" w:hAnsi="Arial" w:cs="Arial"/>
      <w:spacing w:val="2"/>
      <w:sz w:val="20"/>
      <w:szCs w:val="20"/>
      <w:shd w:val="clear" w:color="auto" w:fill="FFFFFF"/>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Znakinumeracji">
    <w:name w:val="Znaki numeracji"/>
    <w:qFormat/>
    <w:rPr>
      <w:b/>
      <w:bCs/>
    </w:rPr>
  </w:style>
  <w:style w:type="character" w:customStyle="1" w:styleId="h1">
    <w:name w:val="h1"/>
    <w:basedOn w:val="Domylnaczcionkaakapitu"/>
    <w:qFormat/>
  </w:style>
  <w:style w:type="character" w:customStyle="1" w:styleId="WWCharLFO1LVL1">
    <w:name w:val="WW_CharLFO1LVL1"/>
    <w:qFormat/>
    <w:rPr>
      <w:b w:val="0"/>
    </w:rPr>
  </w:style>
  <w:style w:type="character" w:customStyle="1" w:styleId="WWCharLFO2LVL1">
    <w:name w:val="WW_CharLFO2LVL1"/>
    <w:qFormat/>
    <w:rPr>
      <w:rFonts w:cs="Arial"/>
      <w:color w:val="000000"/>
      <w:spacing w:val="2"/>
      <w:position w:val="0"/>
      <w:sz w:val="20"/>
      <w:vertAlign w:val="baseline"/>
    </w:rPr>
  </w:style>
  <w:style w:type="character" w:customStyle="1" w:styleId="WWCharLFO2LVL2">
    <w:name w:val="WW_CharLFO2LVL2"/>
    <w:qFormat/>
    <w:rPr>
      <w:spacing w:val="2"/>
      <w:position w:val="0"/>
      <w:sz w:val="22"/>
      <w:szCs w:val="20"/>
      <w:vertAlign w:val="baseline"/>
    </w:rPr>
  </w:style>
  <w:style w:type="character" w:customStyle="1" w:styleId="WWCharLFO3LVL1">
    <w:name w:val="WW_CharLFO3LVL1"/>
    <w:qFormat/>
    <w:rPr>
      <w:rFonts w:ascii="Tahoma" w:hAnsi="Tahoma" w:cs="Tahoma"/>
      <w:color w:val="00000A"/>
      <w:sz w:val="24"/>
      <w:szCs w:val="24"/>
    </w:rPr>
  </w:style>
  <w:style w:type="character" w:customStyle="1" w:styleId="WWCharLFO4LVL1">
    <w:name w:val="WW_CharLFO4LVL1"/>
    <w:qFormat/>
    <w:rPr>
      <w:rFonts w:ascii="Tahoma" w:hAnsi="Tahoma" w:cs="Tahoma"/>
      <w:color w:val="00000A"/>
      <w:sz w:val="24"/>
      <w:szCs w:val="24"/>
    </w:rPr>
  </w:style>
  <w:style w:type="character" w:customStyle="1" w:styleId="WWCharLFO5LVL1">
    <w:name w:val="WW_CharLFO5LVL1"/>
    <w:qFormat/>
    <w:rPr>
      <w:rFonts w:ascii="Tahoma" w:hAnsi="Tahoma" w:cs="Tahoma"/>
      <w:color w:val="000000"/>
      <w:sz w:val="24"/>
      <w:szCs w:val="24"/>
    </w:rPr>
  </w:style>
  <w:style w:type="character" w:customStyle="1" w:styleId="WWCharLFO7LVL1">
    <w:name w:val="WW_CharLFO7LVL1"/>
    <w:qFormat/>
    <w:rPr>
      <w:rFonts w:cs="Symbol"/>
    </w:rPr>
  </w:style>
  <w:style w:type="character" w:customStyle="1" w:styleId="WWCharLFO7LVL2">
    <w:name w:val="WW_CharLFO7LVL2"/>
    <w:qFormat/>
    <w:rPr>
      <w:rFonts w:cs="Courier New"/>
    </w:rPr>
  </w:style>
  <w:style w:type="character" w:customStyle="1" w:styleId="WWCharLFO7LVL3">
    <w:name w:val="WW_CharLFO7LVL3"/>
    <w:qFormat/>
    <w:rPr>
      <w:rFonts w:cs="Wingdings"/>
    </w:rPr>
  </w:style>
  <w:style w:type="character" w:customStyle="1" w:styleId="WWCharLFO7LVL4">
    <w:name w:val="WW_CharLFO7LVL4"/>
    <w:qFormat/>
    <w:rPr>
      <w:rFonts w:cs="Symbol"/>
    </w:rPr>
  </w:style>
  <w:style w:type="character" w:customStyle="1" w:styleId="WWCharLFO7LVL5">
    <w:name w:val="WW_CharLFO7LVL5"/>
    <w:qFormat/>
    <w:rPr>
      <w:rFonts w:cs="Courier New"/>
    </w:rPr>
  </w:style>
  <w:style w:type="character" w:customStyle="1" w:styleId="WWCharLFO7LVL6">
    <w:name w:val="WW_CharLFO7LVL6"/>
    <w:qFormat/>
    <w:rPr>
      <w:rFonts w:cs="Wingdings"/>
    </w:rPr>
  </w:style>
  <w:style w:type="character" w:customStyle="1" w:styleId="WWCharLFO7LVL7">
    <w:name w:val="WW_CharLFO7LVL7"/>
    <w:qFormat/>
    <w:rPr>
      <w:rFonts w:cs="Symbol"/>
    </w:rPr>
  </w:style>
  <w:style w:type="character" w:customStyle="1" w:styleId="WWCharLFO7LVL8">
    <w:name w:val="WW_CharLFO7LVL8"/>
    <w:qFormat/>
    <w:rPr>
      <w:rFonts w:cs="Courier New"/>
    </w:rPr>
  </w:style>
  <w:style w:type="character" w:customStyle="1" w:styleId="WWCharLFO7LVL9">
    <w:name w:val="WW_CharLFO7LVL9"/>
    <w:qFormat/>
    <w:rPr>
      <w:rFonts w:cs="Wingdings"/>
    </w:rPr>
  </w:style>
  <w:style w:type="character" w:customStyle="1" w:styleId="WWCharLFO14LVL1">
    <w:name w:val="WW_CharLFO14LVL1"/>
    <w:qFormat/>
    <w:rPr>
      <w:b w:val="0"/>
    </w:rPr>
  </w:style>
  <w:style w:type="paragraph" w:styleId="Nagwek">
    <w:name w:val="header"/>
    <w:basedOn w:val="Normalny"/>
    <w:pPr>
      <w:suppressLineNumbers/>
      <w:tabs>
        <w:tab w:val="center" w:pos="4819"/>
        <w:tab w:val="right" w:pos="9638"/>
      </w:tabs>
    </w:pPr>
  </w:style>
  <w:style w:type="paragraph" w:styleId="Tekstpodstawowy">
    <w:name w:val="Body Text"/>
    <w:basedOn w:val="Normalny"/>
    <w:pPr>
      <w:suppressAutoHyphens w:val="0"/>
      <w:spacing w:after="120"/>
    </w:pPr>
    <w:rPr>
      <w:rFonts w:ascii="TimesNewRomanPS" w:hAnsi="TimesNewRomanPS"/>
      <w:color w:val="00000A"/>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rPr>
  </w:style>
  <w:style w:type="paragraph" w:styleId="Tekstpodstawowywcity2">
    <w:name w:val="Body Text Indent 2"/>
    <w:basedOn w:val="Normalny"/>
    <w:qFormat/>
    <w:pPr>
      <w:ind w:left="709" w:hanging="709"/>
      <w:jc w:val="both"/>
    </w:pPr>
    <w:rPr>
      <w:b/>
      <w:caps/>
      <w:color w:val="000000"/>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lang w:eastAsia="en-U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lang w:eastAsia="en-US"/>
    </w:rPr>
  </w:style>
  <w:style w:type="paragraph" w:styleId="Tekstprzypisudolnego">
    <w:name w:val="footnote text"/>
    <w:basedOn w:val="Normalny"/>
    <w:qFormat/>
  </w:style>
  <w:style w:type="paragraph" w:styleId="Tytu">
    <w:name w:val="Title"/>
    <w:basedOn w:val="Normalny"/>
    <w:next w:val="Podtytu"/>
    <w:uiPriority w:val="10"/>
    <w:qFormat/>
    <w:pPr>
      <w:shd w:val="clear" w:color="auto" w:fill="FFFFFF"/>
      <w:tabs>
        <w:tab w:val="left" w:pos="413"/>
      </w:tabs>
      <w:ind w:left="173"/>
      <w:jc w:val="center"/>
    </w:pPr>
    <w:rPr>
      <w:b/>
      <w:bCs/>
      <w:sz w:val="28"/>
    </w:rPr>
  </w:style>
  <w:style w:type="paragraph" w:styleId="Podtytu">
    <w:name w:val="Subtitle"/>
    <w:basedOn w:val="Nagwek"/>
    <w:next w:val="Tekstpodstawowy"/>
    <w:uiPriority w:val="11"/>
    <w:qFormat/>
    <w:pPr>
      <w:jc w:val="center"/>
    </w:pPr>
    <w:rPr>
      <w:i/>
      <w:iCs/>
    </w:rPr>
  </w:style>
  <w:style w:type="paragraph" w:styleId="Bezodstpw">
    <w:name w:val="No Spacing"/>
    <w:qFormat/>
    <w:pPr>
      <w:suppressAutoHyphens/>
    </w:pPr>
    <w:rPr>
      <w:sz w:val="24"/>
    </w:rPr>
  </w:style>
  <w:style w:type="paragraph" w:customStyle="1" w:styleId="ListParagraph1">
    <w:name w:val="List Paragraph1"/>
    <w:basedOn w:val="Normalny"/>
    <w:qFormat/>
    <w:pPr>
      <w:spacing w:after="200" w:line="276" w:lineRule="auto"/>
      <w:ind w:left="720"/>
    </w:pPr>
    <w:rPr>
      <w:rFonts w:ascii="Calibri" w:hAnsi="Calibri"/>
      <w:sz w:val="22"/>
      <w:szCs w:val="22"/>
      <w:lang w:eastAsia="en-US"/>
    </w:rPr>
  </w:style>
  <w:style w:type="paragraph" w:styleId="Zwykytekst">
    <w:name w:val="Plain Text"/>
    <w:basedOn w:val="Normalny"/>
    <w:qFormat/>
    <w:rPr>
      <w:rFonts w:ascii="Courier New" w:hAnsi="Courier New"/>
      <w:lang w:eastAsia="en-US"/>
    </w:rPr>
  </w:style>
  <w:style w:type="paragraph" w:customStyle="1" w:styleId="Akapitzlist2">
    <w:name w:val="Akapit z listą2"/>
    <w:basedOn w:val="Normalny"/>
    <w:qFormat/>
    <w:pPr>
      <w:spacing w:after="200" w:line="276" w:lineRule="auto"/>
      <w:ind w:left="720"/>
    </w:pPr>
    <w:rPr>
      <w:rFonts w:ascii="Calibri" w:hAnsi="Calibri"/>
      <w:lang w:eastAsia="en-US"/>
    </w:rPr>
  </w:style>
  <w:style w:type="paragraph" w:styleId="Tekstdymka">
    <w:name w:val="Balloon Text"/>
    <w:basedOn w:val="Normalny"/>
    <w:qFormat/>
    <w:rPr>
      <w:rFonts w:ascii="Tahoma" w:hAnsi="Tahoma"/>
      <w:sz w:val="16"/>
      <w:szCs w:val="16"/>
    </w:rPr>
  </w:style>
  <w:style w:type="paragraph" w:customStyle="1" w:styleId="Default">
    <w:name w:val="Default"/>
    <w:qFormat/>
    <w:pPr>
      <w:suppressAutoHyphens/>
    </w:pPr>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pPr>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styleId="Tekstkomentarza">
    <w:name w:val="annotation text"/>
    <w:basedOn w:val="Normalny"/>
    <w:qFormat/>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lang w:eastAsia="en-US"/>
    </w:rPr>
  </w:style>
  <w:style w:type="paragraph" w:styleId="Tekstpodstawowywcity3">
    <w:name w:val="Body Text Indent 3"/>
    <w:basedOn w:val="Normalny"/>
    <w:qFormat/>
    <w:pPr>
      <w:spacing w:after="120"/>
      <w:ind w:left="283"/>
    </w:pPr>
    <w:rPr>
      <w:sz w:val="16"/>
      <w:szCs w:val="16"/>
    </w:rPr>
  </w:style>
  <w:style w:type="paragraph" w:customStyle="1" w:styleId="Zawartotabeli">
    <w:name w:val="Zawartość tabeli"/>
    <w:basedOn w:val="Normalny"/>
    <w:qFormat/>
    <w:pPr>
      <w:suppressLineNumbers/>
    </w:pPr>
    <w:rPr>
      <w:rFonts w:eastAsia="Droid Sans" w:cs="DejaVu Sans Condensed"/>
      <w:lang w:bidi="hi-IN"/>
    </w:rPr>
  </w:style>
  <w:style w:type="paragraph" w:customStyle="1" w:styleId="Nagwektabeli">
    <w:name w:val="Nagłówek tabeli"/>
    <w:basedOn w:val="Zawartotabeli"/>
    <w:qFormat/>
    <w:pPr>
      <w:jc w:val="center"/>
    </w:pPr>
    <w:rPr>
      <w:b/>
      <w:bCs/>
    </w:rPr>
  </w:style>
  <w:style w:type="paragraph" w:customStyle="1" w:styleId="DocumentMap">
    <w:name w:val="DocumentMap"/>
    <w:qFormat/>
    <w:pPr>
      <w:suppressAutoHyphens/>
    </w:pPr>
    <w:rPr>
      <w:rFonts w:ascii="Calibri" w:hAnsi="Calibri" w:cs="Calibri"/>
      <w:sz w:val="22"/>
      <w:szCs w:val="22"/>
    </w:rPr>
  </w:style>
  <w:style w:type="paragraph" w:customStyle="1" w:styleId="Standard">
    <w:name w:val="Standard"/>
    <w:qFormat/>
    <w:rsid w:val="004B129C"/>
    <w:pPr>
      <w:widowControl w:val="0"/>
      <w:suppressAutoHyphens/>
      <w:autoSpaceDE w:val="0"/>
      <w:textAlignment w:val="auto"/>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20_czer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wikipedia.org/wiki/19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5</Pages>
  <Words>2463</Words>
  <Characters>14781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Krzysztof Kijowski</dc:creator>
  <dc:description/>
  <cp:lastModifiedBy>P.Łuczak (KW Opole)</cp:lastModifiedBy>
  <cp:revision>16</cp:revision>
  <cp:lastPrinted>2022-12-01T20:50:00Z</cp:lastPrinted>
  <dcterms:created xsi:type="dcterms:W3CDTF">2022-11-29T06:39:00Z</dcterms:created>
  <dcterms:modified xsi:type="dcterms:W3CDTF">2022-12-06T12:26:00Z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