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211DB" w14:textId="16DD31A5" w:rsidR="00B50C10" w:rsidRPr="00D37A57" w:rsidRDefault="009C1493" w:rsidP="00D37A57">
      <w:pPr>
        <w:spacing w:after="0" w:line="240" w:lineRule="auto"/>
        <w:jc w:val="center"/>
        <w:rPr>
          <w:rFonts w:cstheme="minorHAnsi"/>
          <w:b/>
          <w:bCs/>
          <w:color w:val="2F5496" w:themeColor="accent1" w:themeShade="BF"/>
        </w:rPr>
      </w:pPr>
      <w:r w:rsidRPr="00D37A57">
        <w:rPr>
          <w:rFonts w:cstheme="minorHAnsi"/>
          <w:b/>
          <w:bCs/>
          <w:color w:val="2F5496" w:themeColor="accent1" w:themeShade="BF"/>
        </w:rPr>
        <w:t>Opis przedmiotu zamówienia</w:t>
      </w:r>
    </w:p>
    <w:p w14:paraId="410BEB47" w14:textId="5C9A3630" w:rsidR="00166D66" w:rsidRPr="00D37A57" w:rsidRDefault="00CC20D6" w:rsidP="00D37A57">
      <w:pPr>
        <w:spacing w:after="0" w:line="240" w:lineRule="auto"/>
        <w:jc w:val="center"/>
        <w:rPr>
          <w:rFonts w:eastAsia="Times New Roman" w:cstheme="minorHAnsi"/>
          <w:b/>
          <w:bCs/>
          <w:color w:val="222222"/>
          <w:lang w:eastAsia="pl-PL"/>
        </w:rPr>
      </w:pPr>
      <w:r w:rsidRPr="00D37A57">
        <w:rPr>
          <w:rFonts w:eastAsia="Times New Roman" w:cstheme="minorHAnsi"/>
          <w:b/>
          <w:bCs/>
          <w:color w:val="222222"/>
          <w:lang w:eastAsia="pl-PL"/>
        </w:rPr>
        <w:t>Oscyloskop cyfrowy</w:t>
      </w:r>
      <w:r w:rsidR="00D37A57" w:rsidRPr="00D37A57">
        <w:rPr>
          <w:rFonts w:eastAsia="Times New Roman" w:cstheme="minorHAnsi"/>
          <w:b/>
          <w:bCs/>
          <w:color w:val="222222"/>
          <w:lang w:eastAsia="pl-PL"/>
        </w:rPr>
        <w:t xml:space="preserve"> – </w:t>
      </w:r>
      <w:r w:rsidR="00166D66" w:rsidRPr="00D37A57">
        <w:rPr>
          <w:rFonts w:eastAsia="Times New Roman" w:cstheme="minorHAnsi"/>
          <w:b/>
          <w:bCs/>
          <w:color w:val="222222"/>
          <w:lang w:eastAsia="pl-PL"/>
        </w:rPr>
        <w:t>6 szt</w:t>
      </w:r>
      <w:r w:rsidR="00D37A57" w:rsidRPr="00D37A57">
        <w:rPr>
          <w:rFonts w:eastAsia="Times New Roman" w:cstheme="minorHAnsi"/>
          <w:b/>
          <w:bCs/>
          <w:color w:val="222222"/>
          <w:lang w:eastAsia="pl-PL"/>
        </w:rPr>
        <w:t>uk</w:t>
      </w:r>
    </w:p>
    <w:p w14:paraId="3EC635EC" w14:textId="13BC1472" w:rsidR="009C1493" w:rsidRPr="00D37A57" w:rsidRDefault="009C1493" w:rsidP="00D37A57">
      <w:pPr>
        <w:spacing w:after="0" w:line="240" w:lineRule="auto"/>
        <w:jc w:val="center"/>
        <w:rPr>
          <w:rFonts w:cstheme="minorHAnsi"/>
          <w:b/>
          <w:bCs/>
          <w:color w:val="2F5496" w:themeColor="accent1" w:themeShade="BF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F71226" w:rsidRPr="00D37A57" w14:paraId="71FB403B" w14:textId="77777777" w:rsidTr="00F71226">
        <w:trPr>
          <w:trHeight w:val="480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7EF401F0" w14:textId="429FA825" w:rsidR="00F71226" w:rsidRPr="00D37A57" w:rsidRDefault="00F71226" w:rsidP="00D37A57">
            <w:pPr>
              <w:rPr>
                <w:rFonts w:cstheme="minorHAnsi"/>
                <w:b/>
                <w:bCs/>
              </w:rPr>
            </w:pPr>
            <w:r w:rsidRPr="00D37A57">
              <w:rPr>
                <w:rFonts w:cstheme="minorHAnsi"/>
                <w:b/>
                <w:bCs/>
                <w:color w:val="000000" w:themeColor="text1"/>
              </w:rPr>
              <w:t xml:space="preserve">Specyfikacja </w:t>
            </w:r>
            <w:r w:rsidR="00B01B0E" w:rsidRPr="00D37A57">
              <w:rPr>
                <w:rFonts w:cstheme="minorHAnsi"/>
                <w:b/>
                <w:bCs/>
                <w:color w:val="000000" w:themeColor="text1"/>
              </w:rPr>
              <w:t>techniczna</w:t>
            </w:r>
          </w:p>
        </w:tc>
      </w:tr>
      <w:tr w:rsidR="00346848" w:rsidRPr="00D37A57" w14:paraId="3630E7D2" w14:textId="77777777" w:rsidTr="000D2A2E">
        <w:trPr>
          <w:trHeight w:val="4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FD628BC" w14:textId="77777777" w:rsidR="00346848" w:rsidRPr="00D37A57" w:rsidRDefault="00346848" w:rsidP="00D37A57">
            <w:pPr>
              <w:jc w:val="center"/>
              <w:rPr>
                <w:rFonts w:cstheme="minorHAnsi"/>
                <w:b/>
                <w:bCs/>
              </w:rPr>
            </w:pPr>
            <w:r w:rsidRPr="00D37A57">
              <w:rPr>
                <w:rFonts w:cstheme="minorHAnsi"/>
                <w:b/>
                <w:bCs/>
              </w:rPr>
              <w:t>Atrybut</w:t>
            </w:r>
          </w:p>
        </w:tc>
        <w:tc>
          <w:tcPr>
            <w:tcW w:w="6373" w:type="dxa"/>
            <w:shd w:val="clear" w:color="auto" w:fill="F2F2F2" w:themeFill="background1" w:themeFillShade="F2"/>
            <w:vAlign w:val="center"/>
          </w:tcPr>
          <w:p w14:paraId="65E5A67D" w14:textId="64EFE287" w:rsidR="00346848" w:rsidRPr="00D37A57" w:rsidRDefault="00F5324A" w:rsidP="00D37A57">
            <w:pPr>
              <w:rPr>
                <w:rFonts w:cstheme="minorHAnsi"/>
                <w:b/>
                <w:bCs/>
              </w:rPr>
            </w:pPr>
            <w:r w:rsidRPr="00D37A57">
              <w:rPr>
                <w:rFonts w:cstheme="minorHAnsi"/>
                <w:b/>
                <w:bCs/>
              </w:rPr>
              <w:t>Opis/w</w:t>
            </w:r>
            <w:r w:rsidR="00346848" w:rsidRPr="00D37A57">
              <w:rPr>
                <w:rFonts w:cstheme="minorHAnsi"/>
                <w:b/>
                <w:bCs/>
              </w:rPr>
              <w:t>ymagane parametry techniczne</w:t>
            </w:r>
          </w:p>
        </w:tc>
      </w:tr>
      <w:tr w:rsidR="00346848" w:rsidRPr="00D37A57" w14:paraId="2D9AC838" w14:textId="77777777" w:rsidTr="000D2A2E">
        <w:trPr>
          <w:trHeight w:val="534"/>
        </w:trPr>
        <w:tc>
          <w:tcPr>
            <w:tcW w:w="2689" w:type="dxa"/>
            <w:vAlign w:val="center"/>
          </w:tcPr>
          <w:p w14:paraId="0D3A3809" w14:textId="77777777" w:rsidR="00346848" w:rsidRPr="00D37A57" w:rsidRDefault="00346848" w:rsidP="00D37A57">
            <w:pPr>
              <w:jc w:val="center"/>
              <w:rPr>
                <w:rFonts w:cstheme="minorHAnsi"/>
              </w:rPr>
            </w:pPr>
            <w:r w:rsidRPr="00D37A57">
              <w:rPr>
                <w:rFonts w:cstheme="minorHAnsi"/>
              </w:rPr>
              <w:t>Typ urządzenia</w:t>
            </w:r>
          </w:p>
        </w:tc>
        <w:tc>
          <w:tcPr>
            <w:tcW w:w="6373" w:type="dxa"/>
            <w:vAlign w:val="center"/>
          </w:tcPr>
          <w:p w14:paraId="0D847575" w14:textId="470AC162" w:rsidR="00166D66" w:rsidRPr="00D37A57" w:rsidRDefault="00CC20D6" w:rsidP="00D37A57">
            <w:pPr>
              <w:rPr>
                <w:rFonts w:eastAsia="Times New Roman" w:cstheme="minorHAnsi"/>
                <w:bCs/>
                <w:color w:val="222222"/>
                <w:lang w:eastAsia="pl-PL"/>
              </w:rPr>
            </w:pPr>
            <w:r w:rsidRPr="00D37A57">
              <w:rPr>
                <w:rFonts w:eastAsia="Times New Roman" w:cstheme="minorHAnsi"/>
                <w:bCs/>
                <w:color w:val="222222"/>
                <w:lang w:eastAsia="pl-PL"/>
              </w:rPr>
              <w:t>Oscyloskop cyfrowy</w:t>
            </w:r>
            <w:r w:rsidR="00D37A57" w:rsidRPr="00D37A57">
              <w:rPr>
                <w:rFonts w:eastAsia="Times New Roman" w:cstheme="minorHAnsi"/>
                <w:bCs/>
                <w:color w:val="222222"/>
                <w:lang w:eastAsia="pl-PL"/>
              </w:rPr>
              <w:t xml:space="preserve"> czterokanałowy</w:t>
            </w:r>
          </w:p>
        </w:tc>
      </w:tr>
      <w:tr w:rsidR="00346848" w:rsidRPr="00D37A57" w14:paraId="136F02EC" w14:textId="77777777" w:rsidTr="0062405C">
        <w:trPr>
          <w:trHeight w:val="734"/>
        </w:trPr>
        <w:tc>
          <w:tcPr>
            <w:tcW w:w="2689" w:type="dxa"/>
            <w:vAlign w:val="center"/>
          </w:tcPr>
          <w:p w14:paraId="25FFE775" w14:textId="21A7C378" w:rsidR="00346848" w:rsidRPr="00D37A57" w:rsidRDefault="00390DED" w:rsidP="00D37A57">
            <w:pPr>
              <w:jc w:val="center"/>
              <w:rPr>
                <w:rFonts w:cstheme="minorHAnsi"/>
              </w:rPr>
            </w:pPr>
            <w:r w:rsidRPr="00D37A57">
              <w:rPr>
                <w:rFonts w:cstheme="minorHAnsi"/>
              </w:rPr>
              <w:t>Zastosowanie</w:t>
            </w:r>
          </w:p>
        </w:tc>
        <w:tc>
          <w:tcPr>
            <w:tcW w:w="6373" w:type="dxa"/>
            <w:vAlign w:val="center"/>
          </w:tcPr>
          <w:p w14:paraId="655F488C" w14:textId="2D3AE25C" w:rsidR="00C47F45" w:rsidRPr="00D37A57" w:rsidRDefault="00CC20D6" w:rsidP="00D37A57">
            <w:pPr>
              <w:rPr>
                <w:rFonts w:cstheme="minorHAnsi"/>
              </w:rPr>
            </w:pPr>
            <w:r w:rsidRPr="00D37A57">
              <w:rPr>
                <w:rFonts w:eastAsia="Times New Roman" w:cstheme="minorHAnsi"/>
                <w:bCs/>
                <w:color w:val="222222"/>
                <w:lang w:eastAsia="pl-PL"/>
              </w:rPr>
              <w:t>Oscyloskop cyfrowy</w:t>
            </w:r>
            <w:r w:rsidR="00D37A57">
              <w:rPr>
                <w:rFonts w:cstheme="minorHAnsi"/>
              </w:rPr>
              <w:t xml:space="preserve"> </w:t>
            </w:r>
            <w:r w:rsidR="00D37A57">
              <w:rPr>
                <w:rFonts w:cstheme="minorHAnsi"/>
              </w:rPr>
              <w:t>przeznaczony do celów edukacyjnych - nauka w zawodzie technik mechatronik.</w:t>
            </w:r>
          </w:p>
        </w:tc>
      </w:tr>
      <w:tr w:rsidR="00D37A57" w:rsidRPr="00D37A57" w14:paraId="2A5E6DDE" w14:textId="77777777" w:rsidTr="000D2A2E">
        <w:trPr>
          <w:trHeight w:val="547"/>
        </w:trPr>
        <w:tc>
          <w:tcPr>
            <w:tcW w:w="2689" w:type="dxa"/>
            <w:vAlign w:val="center"/>
          </w:tcPr>
          <w:p w14:paraId="713721A0" w14:textId="20D44961" w:rsidR="00D37A57" w:rsidRPr="00D37A57" w:rsidRDefault="00D37A57" w:rsidP="00D37A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Pasmo przenoszenia </w:t>
            </w:r>
          </w:p>
        </w:tc>
        <w:tc>
          <w:tcPr>
            <w:tcW w:w="6373" w:type="dxa"/>
            <w:vAlign w:val="center"/>
          </w:tcPr>
          <w:p w14:paraId="6B11F12E" w14:textId="3D89337F" w:rsidR="00D37A57" w:rsidRPr="00D37A57" w:rsidRDefault="00AE1239" w:rsidP="00D37A57">
            <w:pPr>
              <w:spacing w:before="60"/>
              <w:outlineLvl w:val="4"/>
              <w:rPr>
                <w:rFonts w:eastAsia="Times New Roman" w:cstheme="minorHAnsi"/>
                <w:bCs/>
                <w:color w:val="222222"/>
                <w:lang w:eastAsia="pl-PL"/>
              </w:rPr>
            </w:pPr>
            <w:r>
              <w:rPr>
                <w:rFonts w:eastAsia="Times New Roman" w:cstheme="minorHAnsi"/>
                <w:bCs/>
                <w:color w:val="222222"/>
                <w:lang w:eastAsia="pl-PL"/>
              </w:rPr>
              <w:t>8</w:t>
            </w:r>
            <w:r w:rsidR="00D37A57">
              <w:rPr>
                <w:rFonts w:eastAsia="Times New Roman" w:cstheme="minorHAnsi"/>
                <w:bCs/>
                <w:color w:val="222222"/>
                <w:lang w:eastAsia="pl-PL"/>
              </w:rPr>
              <w:t>0 MHz</w:t>
            </w:r>
          </w:p>
        </w:tc>
      </w:tr>
      <w:tr w:rsidR="00D37A57" w:rsidRPr="00D37A57" w14:paraId="4B6B2D59" w14:textId="77777777" w:rsidTr="000D2A2E">
        <w:trPr>
          <w:trHeight w:val="547"/>
        </w:trPr>
        <w:tc>
          <w:tcPr>
            <w:tcW w:w="2689" w:type="dxa"/>
            <w:vAlign w:val="center"/>
          </w:tcPr>
          <w:p w14:paraId="3531B2D1" w14:textId="5284C576" w:rsidR="00D37A57" w:rsidRPr="00D37A57" w:rsidRDefault="00D37A57" w:rsidP="00D37A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Wyświetlacz</w:t>
            </w:r>
          </w:p>
        </w:tc>
        <w:tc>
          <w:tcPr>
            <w:tcW w:w="6373" w:type="dxa"/>
            <w:vAlign w:val="center"/>
          </w:tcPr>
          <w:p w14:paraId="4EA5D863" w14:textId="14743692" w:rsidR="00D37A57" w:rsidRPr="00D37A57" w:rsidRDefault="00D37A57" w:rsidP="00D37A57">
            <w:pPr>
              <w:spacing w:before="60"/>
              <w:outlineLvl w:val="4"/>
              <w:rPr>
                <w:rFonts w:eastAsia="Times New Roman" w:cstheme="minorHAnsi"/>
                <w:bCs/>
                <w:color w:val="222222"/>
                <w:lang w:eastAsia="pl-PL"/>
              </w:rPr>
            </w:pPr>
            <w:r>
              <w:rPr>
                <w:rFonts w:eastAsia="Times New Roman" w:cstheme="minorHAnsi"/>
                <w:bCs/>
                <w:color w:val="222222"/>
                <w:lang w:eastAsia="pl-PL"/>
              </w:rPr>
              <w:t>Kolorowy ekran TFT</w:t>
            </w:r>
          </w:p>
        </w:tc>
      </w:tr>
      <w:tr w:rsidR="00D37A57" w:rsidRPr="00D37A57" w14:paraId="3D3F3842" w14:textId="77777777" w:rsidTr="000D2A2E">
        <w:trPr>
          <w:trHeight w:val="547"/>
        </w:trPr>
        <w:tc>
          <w:tcPr>
            <w:tcW w:w="2689" w:type="dxa"/>
            <w:vAlign w:val="center"/>
          </w:tcPr>
          <w:p w14:paraId="74DD810F" w14:textId="53902755" w:rsidR="00D37A57" w:rsidRPr="00D37A57" w:rsidRDefault="00D37A57" w:rsidP="00D37A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Wielkość ekranu</w:t>
            </w:r>
          </w:p>
        </w:tc>
        <w:tc>
          <w:tcPr>
            <w:tcW w:w="6373" w:type="dxa"/>
            <w:vAlign w:val="center"/>
          </w:tcPr>
          <w:p w14:paraId="70AD23B1" w14:textId="79DAFF34" w:rsidR="00D37A57" w:rsidRPr="00D37A57" w:rsidRDefault="00352CC9" w:rsidP="00352CC9">
            <w:pPr>
              <w:spacing w:before="60"/>
              <w:outlineLvl w:val="4"/>
              <w:rPr>
                <w:rFonts w:eastAsia="Times New Roman" w:cstheme="minorHAnsi"/>
                <w:bCs/>
                <w:color w:val="222222"/>
                <w:lang w:eastAsia="pl-PL"/>
              </w:rPr>
            </w:pPr>
            <w:r>
              <w:rPr>
                <w:rFonts w:eastAsia="Times New Roman" w:cstheme="minorHAnsi"/>
                <w:color w:val="222222"/>
                <w:lang w:eastAsia="pl-PL"/>
              </w:rPr>
              <w:t>m</w:t>
            </w:r>
            <w:r w:rsidR="00D37A57">
              <w:rPr>
                <w:rFonts w:eastAsia="Times New Roman" w:cstheme="minorHAnsi"/>
                <w:color w:val="222222"/>
                <w:lang w:eastAsia="pl-PL"/>
              </w:rPr>
              <w:t xml:space="preserve">in. </w:t>
            </w:r>
            <w:r w:rsidR="00D37A57" w:rsidRPr="00D37A57">
              <w:rPr>
                <w:rFonts w:eastAsia="Times New Roman" w:cstheme="minorHAnsi"/>
                <w:color w:val="222222"/>
                <w:lang w:eastAsia="pl-PL"/>
              </w:rPr>
              <w:t>17,7 cm (7")</w:t>
            </w:r>
          </w:p>
        </w:tc>
      </w:tr>
      <w:tr w:rsidR="00346848" w:rsidRPr="00D37A57" w14:paraId="2A0B03ED" w14:textId="77777777" w:rsidTr="000D2A2E">
        <w:trPr>
          <w:trHeight w:val="547"/>
        </w:trPr>
        <w:tc>
          <w:tcPr>
            <w:tcW w:w="2689" w:type="dxa"/>
            <w:vAlign w:val="center"/>
          </w:tcPr>
          <w:p w14:paraId="24CFC5F8" w14:textId="4C44403C" w:rsidR="00346848" w:rsidRPr="00D37A57" w:rsidRDefault="00D37A57" w:rsidP="00D37A57">
            <w:pPr>
              <w:jc w:val="center"/>
              <w:rPr>
                <w:rFonts w:cstheme="minorHAnsi"/>
              </w:rPr>
            </w:pPr>
            <w:r w:rsidRPr="00D37A57">
              <w:rPr>
                <w:rFonts w:eastAsia="Times New Roman" w:cstheme="minorHAnsi"/>
                <w:bCs/>
                <w:color w:val="222222"/>
                <w:lang w:eastAsia="pl-PL"/>
              </w:rPr>
              <w:t>Zakres podstawy czasu</w:t>
            </w:r>
          </w:p>
        </w:tc>
        <w:tc>
          <w:tcPr>
            <w:tcW w:w="6373" w:type="dxa"/>
            <w:vAlign w:val="center"/>
          </w:tcPr>
          <w:p w14:paraId="51EA7157" w14:textId="70E6FD23" w:rsidR="00A64815" w:rsidRPr="00D37A57" w:rsidRDefault="00CC20D6" w:rsidP="00D37A57">
            <w:pPr>
              <w:shd w:val="clear" w:color="auto" w:fill="FFFFFF"/>
              <w:spacing w:before="100" w:beforeAutospacing="1"/>
              <w:rPr>
                <w:rFonts w:eastAsia="Times New Roman" w:cstheme="minorHAnsi"/>
                <w:color w:val="222222"/>
                <w:lang w:eastAsia="pl-PL"/>
              </w:rPr>
            </w:pPr>
            <w:r w:rsidRPr="00D37A57">
              <w:rPr>
                <w:rFonts w:eastAsia="Times New Roman" w:cstheme="minorHAnsi"/>
                <w:color w:val="222222"/>
                <w:lang w:eastAsia="pl-PL"/>
              </w:rPr>
              <w:t>2 nS-100 S/div</w:t>
            </w:r>
          </w:p>
        </w:tc>
      </w:tr>
      <w:tr w:rsidR="00D37A57" w:rsidRPr="00D37A57" w14:paraId="4A9747B4" w14:textId="77777777" w:rsidTr="000D2A2E">
        <w:trPr>
          <w:trHeight w:val="547"/>
        </w:trPr>
        <w:tc>
          <w:tcPr>
            <w:tcW w:w="2689" w:type="dxa"/>
            <w:vAlign w:val="center"/>
          </w:tcPr>
          <w:p w14:paraId="68F7DDB8" w14:textId="56558615" w:rsidR="00D37A57" w:rsidRPr="00D37A57" w:rsidRDefault="00D37A57" w:rsidP="00D37A57">
            <w:pPr>
              <w:jc w:val="center"/>
              <w:rPr>
                <w:rFonts w:eastAsia="Times New Roman" w:cstheme="minorHAnsi"/>
                <w:bCs/>
                <w:color w:val="222222"/>
                <w:lang w:eastAsia="pl-PL"/>
              </w:rPr>
            </w:pPr>
            <w:r w:rsidRPr="00D37A57">
              <w:rPr>
                <w:rFonts w:eastAsia="Times New Roman" w:cstheme="minorHAnsi"/>
                <w:bCs/>
                <w:color w:val="222222"/>
                <w:lang w:eastAsia="pl-PL"/>
              </w:rPr>
              <w:t>Odchylenie pionowe</w:t>
            </w:r>
          </w:p>
        </w:tc>
        <w:tc>
          <w:tcPr>
            <w:tcW w:w="6373" w:type="dxa"/>
            <w:vAlign w:val="center"/>
          </w:tcPr>
          <w:p w14:paraId="0801DD66" w14:textId="0A441504" w:rsidR="00D37A57" w:rsidRPr="00D37A57" w:rsidRDefault="00D37A57" w:rsidP="00D37A57">
            <w:pPr>
              <w:shd w:val="clear" w:color="auto" w:fill="FFFFFF"/>
              <w:spacing w:before="100" w:beforeAutospacing="1"/>
              <w:rPr>
                <w:rFonts w:eastAsia="Times New Roman" w:cstheme="minorHAnsi"/>
                <w:color w:val="222222"/>
                <w:lang w:eastAsia="pl-PL"/>
              </w:rPr>
            </w:pPr>
            <w:r w:rsidRPr="00D37A57">
              <w:rPr>
                <w:rFonts w:eastAsia="Times New Roman" w:cstheme="minorHAnsi"/>
                <w:color w:val="222222"/>
                <w:lang w:eastAsia="pl-PL"/>
              </w:rPr>
              <w:t xml:space="preserve">500 </w:t>
            </w:r>
            <w:proofErr w:type="spellStart"/>
            <w:r w:rsidRPr="00D37A57">
              <w:rPr>
                <w:rFonts w:eastAsia="Times New Roman" w:cstheme="minorHAnsi"/>
                <w:color w:val="222222"/>
                <w:lang w:eastAsia="pl-PL"/>
              </w:rPr>
              <w:t>μV</w:t>
            </w:r>
            <w:proofErr w:type="spellEnd"/>
            <w:r w:rsidRPr="00D37A57">
              <w:rPr>
                <w:rFonts w:eastAsia="Times New Roman" w:cstheme="minorHAnsi"/>
                <w:color w:val="222222"/>
                <w:lang w:eastAsia="pl-PL"/>
              </w:rPr>
              <w:t xml:space="preserve"> - 10 V/di</w:t>
            </w:r>
          </w:p>
        </w:tc>
      </w:tr>
      <w:tr w:rsidR="00CB70E6" w:rsidRPr="00D37A57" w14:paraId="5A6155FC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0BB966C2" w14:textId="453C1E01" w:rsidR="00CB70E6" w:rsidRPr="00D37A57" w:rsidRDefault="00CB70E6" w:rsidP="00D37A57">
            <w:pPr>
              <w:jc w:val="center"/>
              <w:rPr>
                <w:rFonts w:cstheme="minorHAnsi"/>
              </w:rPr>
            </w:pPr>
            <w:r w:rsidRPr="00D37A57">
              <w:rPr>
                <w:rFonts w:eastAsia="Times New Roman" w:cstheme="minorHAnsi"/>
                <w:bCs/>
                <w:color w:val="222222"/>
                <w:lang w:eastAsia="pl-PL"/>
              </w:rPr>
              <w:t>Opór pozorny wejścia</w:t>
            </w:r>
          </w:p>
        </w:tc>
        <w:tc>
          <w:tcPr>
            <w:tcW w:w="6373" w:type="dxa"/>
            <w:vAlign w:val="center"/>
          </w:tcPr>
          <w:p w14:paraId="62A7CC9C" w14:textId="1C3F52DD" w:rsidR="00CB70E6" w:rsidRPr="00D37A57" w:rsidRDefault="00CB70E6" w:rsidP="00CB70E6">
            <w:pPr>
              <w:shd w:val="clear" w:color="auto" w:fill="FFFFFF"/>
              <w:spacing w:before="100" w:beforeAutospacing="1"/>
              <w:rPr>
                <w:rFonts w:eastAsia="Times New Roman" w:cstheme="minorHAnsi"/>
                <w:color w:val="222222"/>
                <w:lang w:eastAsia="pl-PL"/>
              </w:rPr>
            </w:pPr>
            <w:r w:rsidRPr="00D37A57">
              <w:rPr>
                <w:rFonts w:eastAsia="Times New Roman" w:cstheme="minorHAnsi"/>
                <w:color w:val="222222"/>
                <w:lang w:eastAsia="pl-PL"/>
              </w:rPr>
              <w:t xml:space="preserve">1 </w:t>
            </w:r>
            <w:proofErr w:type="spellStart"/>
            <w:r w:rsidRPr="00D37A57">
              <w:rPr>
                <w:rFonts w:eastAsia="Times New Roman" w:cstheme="minorHAnsi"/>
                <w:color w:val="222222"/>
                <w:lang w:eastAsia="pl-PL"/>
              </w:rPr>
              <w:t>MOhm</w:t>
            </w:r>
            <w:proofErr w:type="spellEnd"/>
          </w:p>
        </w:tc>
      </w:tr>
      <w:tr w:rsidR="00CB70E6" w:rsidRPr="00D37A57" w14:paraId="1A3F6BF1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008D12BE" w14:textId="06EBBE29" w:rsidR="00CB70E6" w:rsidRPr="00D37A57" w:rsidRDefault="00CB70E6" w:rsidP="00D37A57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bCs/>
                <w:color w:val="222222"/>
                <w:lang w:eastAsia="pl-PL"/>
              </w:rPr>
              <w:t>Sprzężenie wejść</w:t>
            </w:r>
          </w:p>
        </w:tc>
        <w:tc>
          <w:tcPr>
            <w:tcW w:w="6373" w:type="dxa"/>
            <w:vAlign w:val="center"/>
          </w:tcPr>
          <w:p w14:paraId="3F14C110" w14:textId="322B7D9F" w:rsidR="00CB70E6" w:rsidRPr="00D37A57" w:rsidRDefault="00CB70E6" w:rsidP="00CB70E6">
            <w:pPr>
              <w:shd w:val="clear" w:color="auto" w:fill="FFFFFF"/>
              <w:spacing w:before="100" w:beforeAutospacing="1"/>
              <w:rPr>
                <w:rFonts w:eastAsia="Times New Roman" w:cstheme="minorHAnsi"/>
                <w:color w:val="222222"/>
                <w:lang w:eastAsia="pl-PL"/>
              </w:rPr>
            </w:pPr>
            <w:r w:rsidRPr="00D37A57">
              <w:rPr>
                <w:rFonts w:eastAsia="Times New Roman" w:cstheme="minorHAnsi"/>
                <w:color w:val="222222"/>
                <w:lang w:eastAsia="pl-PL"/>
              </w:rPr>
              <w:t>AC/DC/GND</w:t>
            </w:r>
          </w:p>
        </w:tc>
      </w:tr>
      <w:tr w:rsidR="00346848" w:rsidRPr="00D37A57" w14:paraId="13B4728D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03A27577" w14:textId="00690D66" w:rsidR="00346848" w:rsidRPr="00D37A57" w:rsidRDefault="00CB70E6" w:rsidP="00D37A57">
            <w:pPr>
              <w:jc w:val="center"/>
              <w:rPr>
                <w:rFonts w:cstheme="minorHAnsi"/>
              </w:rPr>
            </w:pPr>
            <w:r w:rsidRPr="00D37A57">
              <w:rPr>
                <w:rFonts w:eastAsia="Times New Roman" w:cstheme="minorHAnsi"/>
                <w:bCs/>
                <w:color w:val="222222"/>
                <w:lang w:eastAsia="pl-PL"/>
              </w:rPr>
              <w:t>Zakres napięcia wejściowego</w:t>
            </w:r>
          </w:p>
        </w:tc>
        <w:tc>
          <w:tcPr>
            <w:tcW w:w="6373" w:type="dxa"/>
            <w:vAlign w:val="center"/>
          </w:tcPr>
          <w:p w14:paraId="0A810BF5" w14:textId="0419D345" w:rsidR="00346848" w:rsidRPr="00AE1239" w:rsidRDefault="00AE1239" w:rsidP="00D37A57">
            <w:pPr>
              <w:shd w:val="clear" w:color="auto" w:fill="FFFFFF"/>
              <w:rPr>
                <w:rFonts w:cstheme="minorHAnsi"/>
              </w:rPr>
            </w:pPr>
            <w:r w:rsidRPr="00AE1239">
              <w:rPr>
                <w:rFonts w:eastAsia="Times New Roman" w:cstheme="minorHAnsi"/>
                <w:color w:val="222222"/>
                <w:lang w:eastAsia="pl-PL"/>
              </w:rPr>
              <w:t>500µV/div bis 10V/div</w:t>
            </w:r>
          </w:p>
        </w:tc>
      </w:tr>
      <w:tr w:rsidR="00D37A57" w:rsidRPr="00D37A57" w14:paraId="55F2E41F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260063F6" w14:textId="4D0CD55C" w:rsidR="00D37A57" w:rsidRPr="00D37A57" w:rsidRDefault="00CB70E6" w:rsidP="00D37A57">
            <w:pPr>
              <w:jc w:val="center"/>
              <w:rPr>
                <w:rFonts w:cstheme="minorHAnsi"/>
              </w:rPr>
            </w:pPr>
            <w:r w:rsidRPr="00D37A57">
              <w:rPr>
                <w:rFonts w:eastAsia="Times New Roman" w:cstheme="minorHAnsi"/>
                <w:bCs/>
                <w:color w:val="222222"/>
                <w:lang w:eastAsia="pl-PL"/>
              </w:rPr>
              <w:t>Zasilanie</w:t>
            </w:r>
          </w:p>
        </w:tc>
        <w:tc>
          <w:tcPr>
            <w:tcW w:w="6373" w:type="dxa"/>
            <w:vAlign w:val="center"/>
          </w:tcPr>
          <w:p w14:paraId="7807952D" w14:textId="203FB2AF" w:rsidR="00D37A57" w:rsidRPr="00D37A57" w:rsidRDefault="00352CC9" w:rsidP="00352CC9">
            <w:pPr>
              <w:shd w:val="clear" w:color="auto" w:fill="FFFFFF"/>
              <w:spacing w:before="100" w:beforeAutospacing="1"/>
              <w:rPr>
                <w:rFonts w:eastAsia="Times New Roman" w:cstheme="minorHAnsi"/>
                <w:color w:val="222222"/>
                <w:lang w:eastAsia="pl-PL"/>
              </w:rPr>
            </w:pPr>
            <w:r w:rsidRPr="00D37A57">
              <w:rPr>
                <w:rFonts w:eastAsia="Times New Roman" w:cstheme="minorHAnsi"/>
                <w:color w:val="222222"/>
                <w:lang w:eastAsia="pl-PL"/>
              </w:rPr>
              <w:t xml:space="preserve">100-240 </w:t>
            </w:r>
            <w:proofErr w:type="spellStart"/>
            <w:r w:rsidRPr="00D37A57">
              <w:rPr>
                <w:rFonts w:eastAsia="Times New Roman" w:cstheme="minorHAnsi"/>
                <w:color w:val="222222"/>
                <w:lang w:eastAsia="pl-PL"/>
              </w:rPr>
              <w:t>Vrms</w:t>
            </w:r>
            <w:proofErr w:type="spellEnd"/>
            <w:r w:rsidRPr="00D37A57">
              <w:rPr>
                <w:rFonts w:eastAsia="Times New Roman" w:cstheme="minorHAnsi"/>
                <w:color w:val="222222"/>
                <w:lang w:eastAsia="pl-PL"/>
              </w:rPr>
              <w:t xml:space="preserve">, 45Hz do 440 </w:t>
            </w:r>
            <w:proofErr w:type="spellStart"/>
            <w:r w:rsidRPr="00D37A57">
              <w:rPr>
                <w:rFonts w:eastAsia="Times New Roman" w:cstheme="minorHAnsi"/>
                <w:color w:val="222222"/>
                <w:lang w:eastAsia="pl-PL"/>
              </w:rPr>
              <w:t>Hz</w:t>
            </w:r>
            <w:proofErr w:type="spellEnd"/>
            <w:r w:rsidRPr="00D37A57">
              <w:rPr>
                <w:rFonts w:eastAsia="Times New Roman" w:cstheme="minorHAnsi"/>
                <w:color w:val="222222"/>
                <w:lang w:eastAsia="pl-PL"/>
              </w:rPr>
              <w:t>, V/AC</w:t>
            </w:r>
          </w:p>
        </w:tc>
      </w:tr>
      <w:tr w:rsidR="00AE1239" w:rsidRPr="00D37A57" w14:paraId="325BBC21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06006E7C" w14:textId="08DA1922" w:rsidR="00AE1239" w:rsidRPr="00D37A57" w:rsidRDefault="00AE1239" w:rsidP="00D37A57">
            <w:pPr>
              <w:jc w:val="center"/>
              <w:rPr>
                <w:rFonts w:eastAsia="Times New Roman" w:cstheme="minorHAnsi"/>
                <w:bCs/>
                <w:color w:val="222222"/>
                <w:lang w:eastAsia="pl-PL"/>
              </w:rPr>
            </w:pPr>
            <w:r>
              <w:rPr>
                <w:rFonts w:eastAsia="Times New Roman" w:cstheme="minorHAnsi"/>
                <w:bCs/>
                <w:color w:val="222222"/>
                <w:lang w:eastAsia="pl-PL"/>
              </w:rPr>
              <w:t>I</w:t>
            </w:r>
            <w:r w:rsidRPr="00D37A57">
              <w:rPr>
                <w:rFonts w:eastAsia="Times New Roman" w:cstheme="minorHAnsi"/>
                <w:bCs/>
                <w:color w:val="222222"/>
                <w:lang w:eastAsia="pl-PL"/>
              </w:rPr>
              <w:t>lość wejść analogowych</w:t>
            </w:r>
          </w:p>
        </w:tc>
        <w:tc>
          <w:tcPr>
            <w:tcW w:w="6373" w:type="dxa"/>
            <w:vAlign w:val="center"/>
          </w:tcPr>
          <w:p w14:paraId="599B3561" w14:textId="2D172DF9" w:rsidR="00AE1239" w:rsidRPr="00D37A57" w:rsidRDefault="00AE1239" w:rsidP="00352CC9">
            <w:pPr>
              <w:shd w:val="clear" w:color="auto" w:fill="FFFFFF"/>
              <w:spacing w:before="100" w:beforeAutospacing="1"/>
              <w:rPr>
                <w:rFonts w:eastAsia="Times New Roman" w:cstheme="minorHAnsi"/>
                <w:color w:val="222222"/>
                <w:lang w:eastAsia="pl-PL"/>
              </w:rPr>
            </w:pPr>
            <w:r w:rsidRPr="00D37A57">
              <w:rPr>
                <w:rFonts w:eastAsia="Times New Roman" w:cstheme="minorHAnsi"/>
                <w:color w:val="222222"/>
                <w:lang w:eastAsia="pl-PL"/>
              </w:rPr>
              <w:t>4</w:t>
            </w:r>
          </w:p>
        </w:tc>
      </w:tr>
      <w:tr w:rsidR="00AE1239" w:rsidRPr="00D37A57" w14:paraId="582094C8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4E9005A7" w14:textId="1F80BC7E" w:rsidR="00AE1239" w:rsidRPr="00D37A57" w:rsidRDefault="00AE1239" w:rsidP="00D37A57">
            <w:pPr>
              <w:jc w:val="center"/>
              <w:rPr>
                <w:rFonts w:cstheme="minorHAnsi"/>
              </w:rPr>
            </w:pPr>
            <w:r w:rsidRPr="00D37A57">
              <w:rPr>
                <w:rFonts w:eastAsia="Times New Roman" w:cstheme="minorHAnsi"/>
                <w:bCs/>
                <w:color w:val="222222"/>
                <w:lang w:eastAsia="pl-PL"/>
              </w:rPr>
              <w:t>Kalibracja</w:t>
            </w:r>
          </w:p>
        </w:tc>
        <w:tc>
          <w:tcPr>
            <w:tcW w:w="6373" w:type="dxa"/>
            <w:vAlign w:val="center"/>
          </w:tcPr>
          <w:p w14:paraId="0635C704" w14:textId="24A9A071" w:rsidR="00AE1239" w:rsidRPr="00D37A57" w:rsidRDefault="00AE1239" w:rsidP="00AE1239">
            <w:pPr>
              <w:shd w:val="clear" w:color="auto" w:fill="FFFFFF"/>
              <w:spacing w:before="100" w:beforeAutospacing="1"/>
              <w:rPr>
                <w:rFonts w:eastAsia="Times New Roman" w:cstheme="minorHAnsi"/>
                <w:color w:val="222222"/>
                <w:lang w:eastAsia="pl-PL"/>
              </w:rPr>
            </w:pPr>
            <w:r>
              <w:rPr>
                <w:rFonts w:eastAsia="Times New Roman" w:cstheme="minorHAnsi"/>
                <w:color w:val="222222"/>
                <w:lang w:eastAsia="pl-PL"/>
              </w:rPr>
              <w:t>f</w:t>
            </w:r>
            <w:r w:rsidRPr="00D37A57">
              <w:rPr>
                <w:rFonts w:eastAsia="Times New Roman" w:cstheme="minorHAnsi"/>
                <w:color w:val="222222"/>
                <w:lang w:eastAsia="pl-PL"/>
              </w:rPr>
              <w:t xml:space="preserve">abryczna </w:t>
            </w:r>
          </w:p>
        </w:tc>
      </w:tr>
      <w:tr w:rsidR="00AE1239" w:rsidRPr="00D37A57" w14:paraId="225EDFA0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5C26FACE" w14:textId="21A1D466" w:rsidR="00AE1239" w:rsidRPr="00D37A57" w:rsidRDefault="00AE1239" w:rsidP="00D37A57">
            <w:pPr>
              <w:jc w:val="center"/>
              <w:rPr>
                <w:rFonts w:cstheme="minorHAnsi"/>
              </w:rPr>
            </w:pPr>
            <w:r w:rsidRPr="00D37A57">
              <w:rPr>
                <w:rFonts w:eastAsia="Times New Roman" w:cstheme="minorHAnsi"/>
                <w:bCs/>
                <w:color w:val="222222"/>
                <w:lang w:eastAsia="pl-PL"/>
              </w:rPr>
              <w:t>Interfejsy</w:t>
            </w:r>
          </w:p>
        </w:tc>
        <w:tc>
          <w:tcPr>
            <w:tcW w:w="6373" w:type="dxa"/>
            <w:vAlign w:val="center"/>
          </w:tcPr>
          <w:p w14:paraId="5E70A460" w14:textId="1671B382" w:rsidR="00AE1239" w:rsidRPr="00D37A57" w:rsidRDefault="00AE1239" w:rsidP="00D37A57">
            <w:pPr>
              <w:shd w:val="clear" w:color="auto" w:fill="FFFFFF"/>
              <w:spacing w:before="100" w:beforeAutospacing="1"/>
              <w:rPr>
                <w:rFonts w:eastAsia="Times New Roman" w:cstheme="minorHAnsi"/>
                <w:color w:val="222222"/>
                <w:lang w:eastAsia="pl-PL"/>
              </w:rPr>
            </w:pPr>
            <w:r w:rsidRPr="00D37A57">
              <w:rPr>
                <w:rFonts w:eastAsia="Times New Roman" w:cstheme="minorHAnsi"/>
                <w:color w:val="222222"/>
                <w:lang w:eastAsia="pl-PL"/>
              </w:rPr>
              <w:t>Złącze męskie USB 2.0 A , Złącze męskie USB 2.0 B</w:t>
            </w:r>
          </w:p>
        </w:tc>
      </w:tr>
      <w:tr w:rsidR="00A6633E" w:rsidRPr="00AE1239" w14:paraId="20D6F6E8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0A42733E" w14:textId="5065CBB1" w:rsidR="00A6633E" w:rsidRPr="00D37A57" w:rsidRDefault="00AE1239" w:rsidP="00D37A57">
            <w:pPr>
              <w:jc w:val="center"/>
              <w:rPr>
                <w:rFonts w:cstheme="minorHAnsi"/>
              </w:rPr>
            </w:pPr>
            <w:r w:rsidRPr="00D37A57">
              <w:rPr>
                <w:rFonts w:eastAsia="Times New Roman" w:cstheme="minorHAnsi"/>
                <w:bCs/>
                <w:color w:val="222222"/>
                <w:lang w:eastAsia="pl-PL"/>
              </w:rPr>
              <w:t>Kategoria pomiarowa</w:t>
            </w:r>
          </w:p>
        </w:tc>
        <w:tc>
          <w:tcPr>
            <w:tcW w:w="6373" w:type="dxa"/>
            <w:vAlign w:val="center"/>
          </w:tcPr>
          <w:p w14:paraId="324BCBD2" w14:textId="4CA257F3" w:rsidR="00A6633E" w:rsidRPr="00AE1239" w:rsidRDefault="00AE1239" w:rsidP="00AE1239">
            <w:pPr>
              <w:shd w:val="clear" w:color="auto" w:fill="FFFFFF"/>
              <w:spacing w:before="100" w:beforeAutospacing="1"/>
              <w:rPr>
                <w:rFonts w:cstheme="minorHAnsi"/>
                <w:lang w:val="en-GB"/>
              </w:rPr>
            </w:pPr>
            <w:r w:rsidRPr="00AE1239">
              <w:rPr>
                <w:rFonts w:eastAsia="Times New Roman" w:cstheme="minorHAnsi"/>
                <w:color w:val="222222"/>
                <w:lang w:val="en-GB" w:eastAsia="pl-PL"/>
              </w:rPr>
              <w:t xml:space="preserve">CAT I, </w:t>
            </w:r>
            <w:r w:rsidR="00166D66" w:rsidRPr="00AE1239">
              <w:rPr>
                <w:rFonts w:eastAsia="Times New Roman" w:cstheme="minorHAnsi"/>
                <w:color w:val="222222"/>
                <w:lang w:val="en-GB" w:eastAsia="pl-PL"/>
              </w:rPr>
              <w:t>CAT II 300 V</w:t>
            </w:r>
          </w:p>
        </w:tc>
      </w:tr>
      <w:tr w:rsidR="00AE1239" w:rsidRPr="00AE1239" w14:paraId="2BF1C47D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3EC9F081" w14:textId="1EC23517" w:rsidR="00AE1239" w:rsidRPr="00AE1239" w:rsidRDefault="00574525" w:rsidP="00D37A57">
            <w:pPr>
              <w:jc w:val="center"/>
              <w:rPr>
                <w:rFonts w:cstheme="minorHAnsi"/>
                <w:lang w:val="en-GB"/>
              </w:rPr>
            </w:pPr>
            <w:r w:rsidRPr="00D37A57">
              <w:rPr>
                <w:rFonts w:cstheme="minorHAnsi"/>
              </w:rPr>
              <w:t>Rozdzielczość</w:t>
            </w:r>
            <w:r>
              <w:rPr>
                <w:rFonts w:cstheme="minorHAnsi"/>
              </w:rPr>
              <w:t xml:space="preserve"> pomiarowa</w:t>
            </w:r>
          </w:p>
        </w:tc>
        <w:tc>
          <w:tcPr>
            <w:tcW w:w="6373" w:type="dxa"/>
            <w:vAlign w:val="center"/>
          </w:tcPr>
          <w:p w14:paraId="641C478C" w14:textId="5CFB77E5" w:rsidR="00AE1239" w:rsidRPr="00AE1239" w:rsidRDefault="00574525" w:rsidP="00D37A57">
            <w:pPr>
              <w:shd w:val="clear" w:color="auto" w:fill="FFFFFF"/>
              <w:spacing w:before="100" w:beforeAutospacing="1"/>
              <w:rPr>
                <w:rFonts w:eastAsia="Times New Roman" w:cstheme="minorHAnsi"/>
                <w:color w:val="222222"/>
                <w:lang w:val="en-GB" w:eastAsia="pl-PL"/>
              </w:rPr>
            </w:pPr>
            <w:r w:rsidRPr="00D37A57">
              <w:rPr>
                <w:rFonts w:eastAsia="Times New Roman" w:cstheme="minorHAnsi"/>
                <w:color w:val="222222"/>
                <w:lang w:eastAsia="pl-PL"/>
              </w:rPr>
              <w:t>8 Bit</w:t>
            </w:r>
          </w:p>
        </w:tc>
      </w:tr>
      <w:tr w:rsidR="00346848" w:rsidRPr="00D37A57" w14:paraId="6E8E4B89" w14:textId="77777777" w:rsidTr="00A6633E">
        <w:trPr>
          <w:trHeight w:val="510"/>
        </w:trPr>
        <w:tc>
          <w:tcPr>
            <w:tcW w:w="2689" w:type="dxa"/>
            <w:vAlign w:val="center"/>
          </w:tcPr>
          <w:p w14:paraId="0C9B35B6" w14:textId="3B74CC6F" w:rsidR="00346848" w:rsidRPr="00D37A57" w:rsidRDefault="00574525" w:rsidP="00574525">
            <w:pPr>
              <w:jc w:val="center"/>
              <w:rPr>
                <w:rFonts w:cstheme="minorHAnsi"/>
              </w:rPr>
            </w:pPr>
            <w:r w:rsidRPr="00D37A57">
              <w:rPr>
                <w:rFonts w:eastAsia="Times New Roman" w:cstheme="minorHAnsi"/>
                <w:bCs/>
                <w:color w:val="222222"/>
                <w:lang w:eastAsia="pl-PL"/>
              </w:rPr>
              <w:t>G</w:t>
            </w:r>
            <w:r>
              <w:rPr>
                <w:rFonts w:eastAsia="Times New Roman" w:cstheme="minorHAnsi"/>
                <w:bCs/>
                <w:color w:val="222222"/>
                <w:lang w:eastAsia="pl-PL"/>
              </w:rPr>
              <w:t>łębokość pamięci/</w:t>
            </w:r>
            <w:r w:rsidRPr="00D37A57">
              <w:rPr>
                <w:rFonts w:eastAsia="Times New Roman" w:cstheme="minorHAnsi"/>
                <w:bCs/>
                <w:color w:val="222222"/>
                <w:lang w:eastAsia="pl-PL"/>
              </w:rPr>
              <w:t>kanał</w:t>
            </w:r>
          </w:p>
        </w:tc>
        <w:tc>
          <w:tcPr>
            <w:tcW w:w="6373" w:type="dxa"/>
            <w:vAlign w:val="center"/>
          </w:tcPr>
          <w:p w14:paraId="39683A38" w14:textId="26343FD3" w:rsidR="00A64815" w:rsidRPr="00D37A57" w:rsidRDefault="00166D66" w:rsidP="00AE1239">
            <w:pPr>
              <w:shd w:val="clear" w:color="auto" w:fill="FFFFFF"/>
              <w:spacing w:before="100" w:beforeAutospacing="1"/>
              <w:rPr>
                <w:rFonts w:eastAsia="Times New Roman" w:cstheme="minorHAnsi"/>
                <w:color w:val="222222"/>
                <w:lang w:eastAsia="pl-PL"/>
              </w:rPr>
            </w:pPr>
            <w:r w:rsidRPr="00D37A57">
              <w:rPr>
                <w:rFonts w:eastAsia="Times New Roman" w:cstheme="minorHAnsi"/>
                <w:color w:val="222222"/>
                <w:lang w:eastAsia="pl-PL"/>
              </w:rPr>
              <w:t xml:space="preserve">64 </w:t>
            </w:r>
            <w:proofErr w:type="spellStart"/>
            <w:r w:rsidRPr="00D37A57">
              <w:rPr>
                <w:rFonts w:eastAsia="Times New Roman" w:cstheme="minorHAnsi"/>
                <w:color w:val="222222"/>
                <w:lang w:eastAsia="pl-PL"/>
              </w:rPr>
              <w:t>kpts</w:t>
            </w:r>
            <w:proofErr w:type="spellEnd"/>
          </w:p>
        </w:tc>
      </w:tr>
      <w:tr w:rsidR="00346848" w:rsidRPr="00D37A57" w14:paraId="2BDB17F3" w14:textId="77777777" w:rsidTr="0062405C">
        <w:trPr>
          <w:trHeight w:val="433"/>
        </w:trPr>
        <w:tc>
          <w:tcPr>
            <w:tcW w:w="2689" w:type="dxa"/>
            <w:vAlign w:val="center"/>
          </w:tcPr>
          <w:p w14:paraId="63F4B4C3" w14:textId="40C5F187" w:rsidR="00346848" w:rsidRPr="00D37A57" w:rsidRDefault="00574525" w:rsidP="00D37A57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bCs/>
                <w:color w:val="222222"/>
                <w:lang w:eastAsia="pl-PL"/>
              </w:rPr>
              <w:t>Częstotliwość próbkowania/</w:t>
            </w:r>
            <w:r w:rsidRPr="00D37A57">
              <w:rPr>
                <w:rFonts w:eastAsia="Times New Roman" w:cstheme="minorHAnsi"/>
                <w:bCs/>
                <w:color w:val="222222"/>
                <w:lang w:eastAsia="pl-PL"/>
              </w:rPr>
              <w:t>kanał</w:t>
            </w:r>
          </w:p>
        </w:tc>
        <w:tc>
          <w:tcPr>
            <w:tcW w:w="6373" w:type="dxa"/>
            <w:vAlign w:val="center"/>
          </w:tcPr>
          <w:p w14:paraId="3DC78F8E" w14:textId="2E4E1815" w:rsidR="00A64815" w:rsidRPr="00D37A57" w:rsidRDefault="00166D66" w:rsidP="00574525">
            <w:pPr>
              <w:shd w:val="clear" w:color="auto" w:fill="FFFFFF"/>
              <w:spacing w:before="100" w:beforeAutospacing="1"/>
              <w:rPr>
                <w:rFonts w:cstheme="minorHAnsi"/>
                <w:color w:val="0D0D0D" w:themeColor="text1" w:themeTint="F2"/>
                <w:shd w:val="clear" w:color="auto" w:fill="F6F6F6"/>
              </w:rPr>
            </w:pPr>
            <w:r w:rsidRPr="00D37A57">
              <w:rPr>
                <w:rFonts w:eastAsia="Times New Roman" w:cstheme="minorHAnsi"/>
                <w:color w:val="222222"/>
                <w:lang w:eastAsia="pl-PL"/>
              </w:rPr>
              <w:t xml:space="preserve">1 </w:t>
            </w:r>
            <w:proofErr w:type="spellStart"/>
            <w:r w:rsidRPr="00D37A57">
              <w:rPr>
                <w:rFonts w:eastAsia="Times New Roman" w:cstheme="minorHAnsi"/>
                <w:color w:val="222222"/>
                <w:lang w:eastAsia="pl-PL"/>
              </w:rPr>
              <w:t>GSa</w:t>
            </w:r>
            <w:proofErr w:type="spellEnd"/>
            <w:r w:rsidRPr="00D37A57">
              <w:rPr>
                <w:rFonts w:eastAsia="Times New Roman" w:cstheme="minorHAnsi"/>
                <w:color w:val="222222"/>
                <w:lang w:eastAsia="pl-PL"/>
              </w:rPr>
              <w:t>/s</w:t>
            </w:r>
          </w:p>
        </w:tc>
      </w:tr>
      <w:tr w:rsidR="009C7FBD" w:rsidRPr="00D37A57" w14:paraId="08D56F4D" w14:textId="77777777" w:rsidTr="00F5324A">
        <w:trPr>
          <w:trHeight w:val="663"/>
        </w:trPr>
        <w:tc>
          <w:tcPr>
            <w:tcW w:w="2689" w:type="dxa"/>
            <w:vAlign w:val="center"/>
          </w:tcPr>
          <w:p w14:paraId="0672E1C7" w14:textId="66521989" w:rsidR="009C7FBD" w:rsidRPr="00D37A57" w:rsidRDefault="009C7FBD" w:rsidP="00D37A57">
            <w:pPr>
              <w:jc w:val="center"/>
              <w:rPr>
                <w:rFonts w:cstheme="minorHAnsi"/>
              </w:rPr>
            </w:pPr>
            <w:r w:rsidRPr="00D37A57">
              <w:rPr>
                <w:rFonts w:cstheme="minorHAnsi"/>
              </w:rPr>
              <w:t>Gwarancja</w:t>
            </w:r>
          </w:p>
        </w:tc>
        <w:tc>
          <w:tcPr>
            <w:tcW w:w="6373" w:type="dxa"/>
            <w:vAlign w:val="center"/>
          </w:tcPr>
          <w:p w14:paraId="5D559463" w14:textId="77777777" w:rsidR="00E71B62" w:rsidRPr="00D37A57" w:rsidRDefault="00E71B62" w:rsidP="00D37A5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37A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Min. 24 miesiące gwarancji producenta  od daty dostawy.</w:t>
            </w:r>
          </w:p>
          <w:p w14:paraId="004C43E6" w14:textId="39AC1575" w:rsidR="009C7FBD" w:rsidRPr="00D37A57" w:rsidRDefault="00E71B62" w:rsidP="00D37A5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37A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Serwis urządzeń musi byś realizowany przez producenta lub autoryzowanego partnera serwisowego p</w:t>
            </w:r>
            <w:r w:rsidR="0057452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roducenta</w:t>
            </w:r>
            <w:bookmarkStart w:id="0" w:name="_GoBack"/>
            <w:bookmarkEnd w:id="0"/>
            <w:r w:rsidRPr="00D37A5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</w:tr>
    </w:tbl>
    <w:p w14:paraId="6E2B59AF" w14:textId="77777777" w:rsidR="005E35F0" w:rsidRPr="00D37A57" w:rsidRDefault="005E35F0" w:rsidP="00D37A57">
      <w:pPr>
        <w:spacing w:after="0" w:line="240" w:lineRule="auto"/>
        <w:rPr>
          <w:rFonts w:cstheme="minorHAnsi"/>
        </w:rPr>
      </w:pPr>
    </w:p>
    <w:p w14:paraId="5350229B" w14:textId="77777777" w:rsidR="00D37A57" w:rsidRPr="00D37A57" w:rsidRDefault="00D37A57">
      <w:pPr>
        <w:spacing w:after="0" w:line="240" w:lineRule="auto"/>
        <w:rPr>
          <w:rFonts w:cstheme="minorHAnsi"/>
        </w:rPr>
      </w:pPr>
    </w:p>
    <w:sectPr w:rsidR="00D37A57" w:rsidRPr="00D37A57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57E2D7" w14:textId="77777777" w:rsidR="00DA577C" w:rsidRDefault="00DA577C" w:rsidP="0086688E">
      <w:pPr>
        <w:spacing w:after="0" w:line="240" w:lineRule="auto"/>
      </w:pPr>
      <w:r>
        <w:separator/>
      </w:r>
    </w:p>
  </w:endnote>
  <w:endnote w:type="continuationSeparator" w:id="0">
    <w:p w14:paraId="7A1717F6" w14:textId="77777777" w:rsidR="00DA577C" w:rsidRDefault="00DA577C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50919D" w14:textId="77777777" w:rsidR="00DA577C" w:rsidRDefault="00DA577C" w:rsidP="0086688E">
      <w:pPr>
        <w:spacing w:after="0" w:line="240" w:lineRule="auto"/>
      </w:pPr>
      <w:r>
        <w:separator/>
      </w:r>
    </w:p>
  </w:footnote>
  <w:footnote w:type="continuationSeparator" w:id="0">
    <w:p w14:paraId="191516B5" w14:textId="77777777" w:rsidR="00DA577C" w:rsidRDefault="00DA577C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D5D4B"/>
    <w:multiLevelType w:val="hybridMultilevel"/>
    <w:tmpl w:val="BE0E9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F6E07"/>
    <w:multiLevelType w:val="multilevel"/>
    <w:tmpl w:val="99409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387FE8"/>
    <w:multiLevelType w:val="multilevel"/>
    <w:tmpl w:val="565E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149E2"/>
    <w:multiLevelType w:val="hybridMultilevel"/>
    <w:tmpl w:val="656E9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667FB1"/>
    <w:multiLevelType w:val="multilevel"/>
    <w:tmpl w:val="F74CB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8E"/>
    <w:rsid w:val="00045151"/>
    <w:rsid w:val="00066D86"/>
    <w:rsid w:val="00095BE7"/>
    <w:rsid w:val="000D2A2E"/>
    <w:rsid w:val="000E2F44"/>
    <w:rsid w:val="000E3011"/>
    <w:rsid w:val="000F2FE8"/>
    <w:rsid w:val="00110E09"/>
    <w:rsid w:val="00157AD6"/>
    <w:rsid w:val="00166D66"/>
    <w:rsid w:val="001761D1"/>
    <w:rsid w:val="001B5B16"/>
    <w:rsid w:val="001C06AD"/>
    <w:rsid w:val="001E05B2"/>
    <w:rsid w:val="00214390"/>
    <w:rsid w:val="00224E18"/>
    <w:rsid w:val="00232526"/>
    <w:rsid w:val="00234BA8"/>
    <w:rsid w:val="00265027"/>
    <w:rsid w:val="002868C8"/>
    <w:rsid w:val="002E2C5B"/>
    <w:rsid w:val="00330D3F"/>
    <w:rsid w:val="00332A5C"/>
    <w:rsid w:val="00346848"/>
    <w:rsid w:val="00352CC9"/>
    <w:rsid w:val="003643C8"/>
    <w:rsid w:val="00390DED"/>
    <w:rsid w:val="003D040D"/>
    <w:rsid w:val="003F09AC"/>
    <w:rsid w:val="003F6B3F"/>
    <w:rsid w:val="00422858"/>
    <w:rsid w:val="004311B7"/>
    <w:rsid w:val="004E195D"/>
    <w:rsid w:val="004F09B6"/>
    <w:rsid w:val="004F4013"/>
    <w:rsid w:val="005019EF"/>
    <w:rsid w:val="00507A6D"/>
    <w:rsid w:val="00534EF0"/>
    <w:rsid w:val="0054366B"/>
    <w:rsid w:val="00574525"/>
    <w:rsid w:val="0058110F"/>
    <w:rsid w:val="005A04BF"/>
    <w:rsid w:val="005E35F0"/>
    <w:rsid w:val="005E3A58"/>
    <w:rsid w:val="005E523D"/>
    <w:rsid w:val="005F1E5D"/>
    <w:rsid w:val="0062405C"/>
    <w:rsid w:val="007104D4"/>
    <w:rsid w:val="00710DF4"/>
    <w:rsid w:val="0072704D"/>
    <w:rsid w:val="00736A7A"/>
    <w:rsid w:val="00746046"/>
    <w:rsid w:val="0075731D"/>
    <w:rsid w:val="00764406"/>
    <w:rsid w:val="007D53AE"/>
    <w:rsid w:val="008128A5"/>
    <w:rsid w:val="0082136E"/>
    <w:rsid w:val="00860225"/>
    <w:rsid w:val="008659CF"/>
    <w:rsid w:val="0086688E"/>
    <w:rsid w:val="00875A61"/>
    <w:rsid w:val="008925AF"/>
    <w:rsid w:val="008E03DC"/>
    <w:rsid w:val="008E60AF"/>
    <w:rsid w:val="009419BC"/>
    <w:rsid w:val="0095002C"/>
    <w:rsid w:val="009B4A4B"/>
    <w:rsid w:val="009C1493"/>
    <w:rsid w:val="009C7FBD"/>
    <w:rsid w:val="009E46C0"/>
    <w:rsid w:val="009E5C5C"/>
    <w:rsid w:val="009F5AFD"/>
    <w:rsid w:val="00A1234E"/>
    <w:rsid w:val="00A56E17"/>
    <w:rsid w:val="00A61A9E"/>
    <w:rsid w:val="00A64815"/>
    <w:rsid w:val="00A6633E"/>
    <w:rsid w:val="00A71AFD"/>
    <w:rsid w:val="00AB0167"/>
    <w:rsid w:val="00AE1239"/>
    <w:rsid w:val="00AF4E9B"/>
    <w:rsid w:val="00B01B0E"/>
    <w:rsid w:val="00B04FE5"/>
    <w:rsid w:val="00B0712D"/>
    <w:rsid w:val="00B13820"/>
    <w:rsid w:val="00B21DF0"/>
    <w:rsid w:val="00B32A41"/>
    <w:rsid w:val="00B50C10"/>
    <w:rsid w:val="00B84F19"/>
    <w:rsid w:val="00BA1726"/>
    <w:rsid w:val="00BB17F4"/>
    <w:rsid w:val="00C47F45"/>
    <w:rsid w:val="00CB36B1"/>
    <w:rsid w:val="00CB70E6"/>
    <w:rsid w:val="00CC20D6"/>
    <w:rsid w:val="00CD6A97"/>
    <w:rsid w:val="00CE4A62"/>
    <w:rsid w:val="00CF2189"/>
    <w:rsid w:val="00CF785A"/>
    <w:rsid w:val="00D00272"/>
    <w:rsid w:val="00D3230D"/>
    <w:rsid w:val="00D37A57"/>
    <w:rsid w:val="00D528A8"/>
    <w:rsid w:val="00D5290A"/>
    <w:rsid w:val="00D53FE4"/>
    <w:rsid w:val="00D55EA0"/>
    <w:rsid w:val="00D87F23"/>
    <w:rsid w:val="00D955D7"/>
    <w:rsid w:val="00DA577C"/>
    <w:rsid w:val="00DB2DA8"/>
    <w:rsid w:val="00DC3EFA"/>
    <w:rsid w:val="00DC482D"/>
    <w:rsid w:val="00DF7BAC"/>
    <w:rsid w:val="00E1540B"/>
    <w:rsid w:val="00E40C06"/>
    <w:rsid w:val="00E66D6B"/>
    <w:rsid w:val="00E7015D"/>
    <w:rsid w:val="00E71B62"/>
    <w:rsid w:val="00E84F59"/>
    <w:rsid w:val="00E855A4"/>
    <w:rsid w:val="00E8764B"/>
    <w:rsid w:val="00E97AFD"/>
    <w:rsid w:val="00EA1A1C"/>
    <w:rsid w:val="00EF1013"/>
    <w:rsid w:val="00F02D28"/>
    <w:rsid w:val="00F25F5A"/>
    <w:rsid w:val="00F3036A"/>
    <w:rsid w:val="00F5324A"/>
    <w:rsid w:val="00F554FF"/>
    <w:rsid w:val="00F57483"/>
    <w:rsid w:val="00F71226"/>
    <w:rsid w:val="00F7364E"/>
    <w:rsid w:val="00F76FE2"/>
    <w:rsid w:val="00FA3A0D"/>
    <w:rsid w:val="00FA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docId w15:val="{BBA836B3-D5DB-4F4B-ABB2-2D1C55CA1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  <w:style w:type="paragraph" w:customStyle="1" w:styleId="Default">
    <w:name w:val="Default"/>
    <w:rsid w:val="009C7F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Adrianna Brzostowska</dc:creator>
  <cp:lastModifiedBy>Marek Nyćkowiak</cp:lastModifiedBy>
  <cp:revision>3</cp:revision>
  <dcterms:created xsi:type="dcterms:W3CDTF">2021-09-14T13:18:00Z</dcterms:created>
  <dcterms:modified xsi:type="dcterms:W3CDTF">2021-09-14T13:26:00Z</dcterms:modified>
</cp:coreProperties>
</file>