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96" w:rsidRDefault="00D11B96" w:rsidP="00005EFC">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.2023</w:t>
      </w:r>
    </w:p>
    <w:p w:rsidR="00D11B96" w:rsidRDefault="00D11B96" w:rsidP="00005EFC">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621D6E">
        <w:rPr>
          <w:rFonts w:ascii="Arial" w:hAnsi="Arial" w:cs="Arial"/>
          <w:b/>
        </w:rPr>
        <w:t>1</w:t>
      </w:r>
      <w:r w:rsidR="00630AC9">
        <w:rPr>
          <w:rFonts w:ascii="Arial" w:hAnsi="Arial" w:cs="Arial"/>
          <w:b/>
        </w:rPr>
        <w:t>1</w:t>
      </w:r>
      <w:r w:rsidRPr="00D11B96">
        <w:rPr>
          <w:rFonts w:ascii="Arial" w:hAnsi="Arial" w:cs="Arial"/>
          <w:b/>
        </w:rPr>
        <w:t>.2023</w:t>
      </w:r>
      <w:proofErr w:type="spellEnd"/>
      <w:r>
        <w:rPr>
          <w:rFonts w:ascii="Arial" w:hAnsi="Arial" w:cs="Arial"/>
          <w:b/>
        </w:rPr>
        <w:t>)</w:t>
      </w:r>
    </w:p>
    <w:p w:rsidR="00D11B96" w:rsidRPr="00D11B96" w:rsidRDefault="00D11B96" w:rsidP="00D11B96">
      <w:pPr>
        <w:pStyle w:val="Nagwek"/>
        <w:ind w:right="-71"/>
        <w:jc w:val="both"/>
        <w:rPr>
          <w:rFonts w:ascii="Arial" w:hAnsi="Arial" w:cs="Arial"/>
          <w:b/>
        </w:rPr>
      </w:pPr>
    </w:p>
    <w:p w:rsidR="009B5FA1" w:rsidRPr="00D11B96" w:rsidRDefault="00D11B96" w:rsidP="00D11B96">
      <w:pPr>
        <w:pStyle w:val="Tekstpodstawowy"/>
        <w:tabs>
          <w:tab w:val="left" w:pos="2813"/>
        </w:tabs>
        <w:spacing w:before="2" w:line="243" w:lineRule="exact"/>
        <w:ind w:right="-71" w:hanging="556"/>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.2023r.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p>
    <w:p w:rsidR="009B5FA1" w:rsidRPr="00D11B96" w:rsidRDefault="00D11B96" w:rsidP="00D11B96">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rsidR="00D11B96" w:rsidRDefault="00D11B96" w:rsidP="00D11B96">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rsidR="00D11B96" w:rsidRDefault="00D11B96" w:rsidP="00D11B96">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rsidR="009B5FA1" w:rsidRPr="00D11B96" w:rsidRDefault="00D11B96" w:rsidP="00D11B96">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rsidR="009B5FA1" w:rsidRDefault="00D11B96" w:rsidP="00D11B96">
      <w:pPr>
        <w:spacing w:line="243" w:lineRule="exact"/>
        <w:ind w:left="196" w:right="-71" w:hanging="196"/>
        <w:jc w:val="both"/>
        <w:rPr>
          <w:rFonts w:ascii="Arial" w:hAnsi="Arial" w:cs="Arial"/>
        </w:rPr>
      </w:pPr>
      <w:r w:rsidRPr="00D11B96">
        <w:rPr>
          <w:rFonts w:ascii="Arial" w:hAnsi="Arial" w:cs="Arial"/>
        </w:rPr>
        <w:t>….................................…..............................</w:t>
      </w:r>
    </w:p>
    <w:p w:rsidR="00D11B96" w:rsidRPr="00D11B96" w:rsidRDefault="00D11B96" w:rsidP="00D11B96">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rsidR="009B5FA1" w:rsidRPr="00D11B96" w:rsidRDefault="009B5FA1" w:rsidP="00D11B96">
      <w:pPr>
        <w:pStyle w:val="Tekstpodstawowy"/>
        <w:ind w:left="0" w:right="-71" w:firstLine="0"/>
        <w:rPr>
          <w:rFonts w:ascii="Arial" w:hAnsi="Arial" w:cs="Arial"/>
          <w:sz w:val="22"/>
          <w:szCs w:val="22"/>
        </w:rPr>
      </w:pPr>
    </w:p>
    <w:p w:rsidR="009B5FA1" w:rsidRPr="0036512A" w:rsidRDefault="00D11B96" w:rsidP="0036512A">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rsidR="00417E0D" w:rsidRPr="00417E0D" w:rsidRDefault="00D11B96" w:rsidP="00417E0D">
      <w:pPr>
        <w:jc w:val="both"/>
        <w:rPr>
          <w:rFonts w:ascii="Arial" w:eastAsia="Times New Roman" w:hAnsi="Arial" w:cs="Arial"/>
          <w:lang w:eastAsia="pl-PL"/>
        </w:rPr>
      </w:pPr>
      <w:r w:rsidRPr="00417E0D">
        <w:rPr>
          <w:rFonts w:ascii="Arial" w:hAnsi="Arial" w:cs="Arial"/>
        </w:rPr>
        <w:t>W</w:t>
      </w:r>
      <w:r w:rsidRPr="00417E0D">
        <w:rPr>
          <w:rFonts w:ascii="Arial" w:hAnsi="Arial" w:cs="Arial"/>
          <w:spacing w:val="56"/>
        </w:rPr>
        <w:t xml:space="preserve"> </w:t>
      </w:r>
      <w:r w:rsidRPr="00417E0D">
        <w:rPr>
          <w:rFonts w:ascii="Arial" w:hAnsi="Arial" w:cs="Arial"/>
        </w:rPr>
        <w:t>wyniku</w:t>
      </w:r>
      <w:r w:rsidRPr="00417E0D">
        <w:rPr>
          <w:rFonts w:ascii="Arial" w:hAnsi="Arial" w:cs="Arial"/>
          <w:spacing w:val="58"/>
        </w:rPr>
        <w:t xml:space="preserve"> </w:t>
      </w:r>
      <w:r w:rsidRPr="00417E0D">
        <w:rPr>
          <w:rFonts w:ascii="Arial" w:hAnsi="Arial" w:cs="Arial"/>
        </w:rPr>
        <w:t>rozstrzygnięcia</w:t>
      </w:r>
      <w:r w:rsidRPr="00417E0D">
        <w:rPr>
          <w:rFonts w:ascii="Arial" w:hAnsi="Arial" w:cs="Arial"/>
          <w:spacing w:val="56"/>
        </w:rPr>
        <w:t xml:space="preserve"> </w:t>
      </w:r>
      <w:r w:rsidRPr="00417E0D">
        <w:rPr>
          <w:rFonts w:ascii="Arial" w:hAnsi="Arial" w:cs="Arial"/>
        </w:rPr>
        <w:t>postępowania</w:t>
      </w:r>
      <w:r w:rsidRPr="00417E0D">
        <w:rPr>
          <w:rFonts w:ascii="Arial" w:hAnsi="Arial" w:cs="Arial"/>
          <w:spacing w:val="57"/>
        </w:rPr>
        <w:t xml:space="preserve"> </w:t>
      </w:r>
      <w:r w:rsidRPr="00417E0D">
        <w:rPr>
          <w:rFonts w:ascii="Arial" w:hAnsi="Arial" w:cs="Arial"/>
        </w:rPr>
        <w:t>o</w:t>
      </w:r>
      <w:r w:rsidRPr="00417E0D">
        <w:rPr>
          <w:rFonts w:ascii="Arial" w:hAnsi="Arial" w:cs="Arial"/>
          <w:spacing w:val="56"/>
        </w:rPr>
        <w:t xml:space="preserve"> </w:t>
      </w:r>
      <w:r w:rsidRPr="00417E0D">
        <w:rPr>
          <w:rFonts w:ascii="Arial" w:hAnsi="Arial" w:cs="Arial"/>
        </w:rPr>
        <w:t>udzielenie</w:t>
      </w:r>
      <w:r w:rsidRPr="00417E0D">
        <w:rPr>
          <w:rFonts w:ascii="Arial" w:hAnsi="Arial" w:cs="Arial"/>
          <w:spacing w:val="56"/>
        </w:rPr>
        <w:t xml:space="preserve"> </w:t>
      </w:r>
      <w:r w:rsidRPr="00417E0D">
        <w:rPr>
          <w:rFonts w:ascii="Arial" w:hAnsi="Arial" w:cs="Arial"/>
        </w:rPr>
        <w:t>zamówienia</w:t>
      </w:r>
      <w:r w:rsidRPr="00417E0D">
        <w:rPr>
          <w:rFonts w:ascii="Arial" w:hAnsi="Arial" w:cs="Arial"/>
          <w:spacing w:val="57"/>
        </w:rPr>
        <w:t xml:space="preserve"> </w:t>
      </w:r>
      <w:r w:rsidRPr="00417E0D">
        <w:rPr>
          <w:rFonts w:ascii="Arial" w:hAnsi="Arial" w:cs="Arial"/>
        </w:rPr>
        <w:t>publicznego</w:t>
      </w:r>
      <w:r w:rsidRPr="00417E0D">
        <w:rPr>
          <w:rFonts w:ascii="Arial" w:hAnsi="Arial" w:cs="Arial"/>
          <w:spacing w:val="56"/>
        </w:rPr>
        <w:t xml:space="preserve"> </w:t>
      </w:r>
      <w:r w:rsidRPr="00417E0D">
        <w:rPr>
          <w:rFonts w:ascii="Arial" w:hAnsi="Arial" w:cs="Arial"/>
        </w:rPr>
        <w:t>RI.271.</w:t>
      </w:r>
      <w:r w:rsidR="00417E0D">
        <w:rPr>
          <w:rFonts w:ascii="Arial" w:hAnsi="Arial" w:cs="Arial"/>
        </w:rPr>
        <w:t>10</w:t>
      </w:r>
      <w:r w:rsidRPr="00417E0D">
        <w:rPr>
          <w:rFonts w:ascii="Arial" w:hAnsi="Arial" w:cs="Arial"/>
        </w:rPr>
        <w:t>.2023 prowadzonego</w:t>
      </w:r>
      <w:r w:rsidRPr="00417E0D">
        <w:rPr>
          <w:rFonts w:ascii="Arial" w:hAnsi="Arial" w:cs="Arial"/>
          <w:spacing w:val="42"/>
        </w:rPr>
        <w:t xml:space="preserve"> </w:t>
      </w:r>
      <w:r w:rsidRPr="00417E0D">
        <w:rPr>
          <w:rFonts w:ascii="Arial" w:hAnsi="Arial" w:cs="Arial"/>
        </w:rPr>
        <w:t>w</w:t>
      </w:r>
      <w:r w:rsidRPr="00417E0D">
        <w:rPr>
          <w:rFonts w:ascii="Arial" w:hAnsi="Arial" w:cs="Arial"/>
          <w:spacing w:val="42"/>
        </w:rPr>
        <w:t xml:space="preserve"> </w:t>
      </w:r>
      <w:r w:rsidRPr="00417E0D">
        <w:rPr>
          <w:rFonts w:ascii="Arial" w:hAnsi="Arial" w:cs="Arial"/>
        </w:rPr>
        <w:t>trybie</w:t>
      </w:r>
      <w:r w:rsidRPr="00417E0D">
        <w:rPr>
          <w:rFonts w:ascii="Arial" w:hAnsi="Arial" w:cs="Arial"/>
          <w:spacing w:val="41"/>
        </w:rPr>
        <w:t xml:space="preserve"> </w:t>
      </w:r>
      <w:r w:rsidRPr="00417E0D">
        <w:rPr>
          <w:rFonts w:ascii="Arial" w:hAnsi="Arial" w:cs="Arial"/>
        </w:rPr>
        <w:t>podstawowym</w:t>
      </w:r>
      <w:r w:rsidRPr="00417E0D">
        <w:rPr>
          <w:rFonts w:ascii="Arial" w:hAnsi="Arial" w:cs="Arial"/>
          <w:spacing w:val="41"/>
        </w:rPr>
        <w:t xml:space="preserve"> </w:t>
      </w:r>
      <w:r w:rsidRPr="00417E0D">
        <w:rPr>
          <w:rFonts w:ascii="Arial" w:hAnsi="Arial" w:cs="Arial"/>
        </w:rPr>
        <w:t>bez</w:t>
      </w:r>
      <w:r w:rsidRPr="00417E0D">
        <w:rPr>
          <w:rFonts w:ascii="Arial" w:hAnsi="Arial" w:cs="Arial"/>
          <w:spacing w:val="43"/>
        </w:rPr>
        <w:t xml:space="preserve"> </w:t>
      </w:r>
      <w:r w:rsidRPr="00417E0D">
        <w:rPr>
          <w:rFonts w:ascii="Arial" w:hAnsi="Arial" w:cs="Arial"/>
        </w:rPr>
        <w:t>negocjacji</w:t>
      </w:r>
      <w:r w:rsidRPr="00417E0D">
        <w:rPr>
          <w:rFonts w:ascii="Arial" w:hAnsi="Arial" w:cs="Arial"/>
          <w:spacing w:val="42"/>
        </w:rPr>
        <w:t xml:space="preserve"> </w:t>
      </w:r>
      <w:r w:rsidRPr="00417E0D">
        <w:rPr>
          <w:rFonts w:ascii="Arial" w:hAnsi="Arial" w:cs="Arial"/>
        </w:rPr>
        <w:t>zgodnie</w:t>
      </w:r>
      <w:r w:rsidRPr="00417E0D">
        <w:rPr>
          <w:rFonts w:ascii="Arial" w:hAnsi="Arial" w:cs="Arial"/>
          <w:spacing w:val="41"/>
        </w:rPr>
        <w:t xml:space="preserve"> </w:t>
      </w:r>
      <w:r w:rsidRPr="00417E0D">
        <w:rPr>
          <w:rFonts w:ascii="Arial" w:hAnsi="Arial" w:cs="Arial"/>
        </w:rPr>
        <w:t>z</w:t>
      </w:r>
      <w:r w:rsidRPr="00417E0D">
        <w:rPr>
          <w:rFonts w:ascii="Arial" w:hAnsi="Arial" w:cs="Arial"/>
          <w:spacing w:val="43"/>
        </w:rPr>
        <w:t xml:space="preserve"> </w:t>
      </w:r>
      <w:r w:rsidRPr="00417E0D">
        <w:rPr>
          <w:rFonts w:ascii="Arial" w:hAnsi="Arial" w:cs="Arial"/>
        </w:rPr>
        <w:t>ustawą</w:t>
      </w:r>
      <w:r w:rsidRPr="00417E0D">
        <w:rPr>
          <w:rFonts w:ascii="Arial" w:hAnsi="Arial" w:cs="Arial"/>
          <w:spacing w:val="42"/>
        </w:rPr>
        <w:t xml:space="preserve"> </w:t>
      </w:r>
      <w:r w:rsidRPr="00417E0D">
        <w:rPr>
          <w:rFonts w:ascii="Arial" w:hAnsi="Arial" w:cs="Arial"/>
        </w:rPr>
        <w:t>z</w:t>
      </w:r>
      <w:r w:rsidRPr="00417E0D">
        <w:rPr>
          <w:rFonts w:ascii="Arial" w:hAnsi="Arial" w:cs="Arial"/>
          <w:spacing w:val="41"/>
        </w:rPr>
        <w:t xml:space="preserve"> </w:t>
      </w:r>
      <w:r w:rsidRPr="00417E0D">
        <w:rPr>
          <w:rFonts w:ascii="Arial" w:hAnsi="Arial" w:cs="Arial"/>
        </w:rPr>
        <w:t>dnia</w:t>
      </w:r>
      <w:r w:rsidRPr="00417E0D">
        <w:rPr>
          <w:rFonts w:ascii="Arial" w:hAnsi="Arial" w:cs="Arial"/>
          <w:spacing w:val="40"/>
        </w:rPr>
        <w:t xml:space="preserve"> </w:t>
      </w:r>
      <w:r w:rsidRPr="00417E0D">
        <w:rPr>
          <w:rFonts w:ascii="Arial" w:hAnsi="Arial" w:cs="Arial"/>
        </w:rPr>
        <w:t>11</w:t>
      </w:r>
      <w:r w:rsidRPr="00417E0D">
        <w:rPr>
          <w:rFonts w:ascii="Arial" w:hAnsi="Arial" w:cs="Arial"/>
          <w:spacing w:val="42"/>
        </w:rPr>
        <w:t xml:space="preserve"> </w:t>
      </w:r>
      <w:r w:rsidRPr="00417E0D">
        <w:rPr>
          <w:rFonts w:ascii="Arial" w:hAnsi="Arial" w:cs="Arial"/>
        </w:rPr>
        <w:t>września</w:t>
      </w:r>
      <w:r w:rsidRPr="00417E0D">
        <w:rPr>
          <w:rFonts w:ascii="Arial" w:hAnsi="Arial" w:cs="Arial"/>
          <w:spacing w:val="43"/>
        </w:rPr>
        <w:t xml:space="preserve"> </w:t>
      </w:r>
      <w:r w:rsidRPr="00417E0D">
        <w:rPr>
          <w:rFonts w:ascii="Arial" w:hAnsi="Arial" w:cs="Arial"/>
        </w:rPr>
        <w:t>2019 r.</w:t>
      </w:r>
      <w:r w:rsidRPr="00417E0D">
        <w:rPr>
          <w:rFonts w:ascii="Arial" w:hAnsi="Arial" w:cs="Arial"/>
          <w:spacing w:val="42"/>
        </w:rPr>
        <w:t xml:space="preserve"> </w:t>
      </w:r>
      <w:r w:rsidRPr="00417E0D">
        <w:rPr>
          <w:rFonts w:ascii="Arial" w:hAnsi="Arial" w:cs="Arial"/>
        </w:rPr>
        <w:t>Prawo</w:t>
      </w:r>
      <w:r w:rsidRPr="00417E0D">
        <w:rPr>
          <w:rFonts w:ascii="Arial" w:hAnsi="Arial" w:cs="Arial"/>
          <w:spacing w:val="-43"/>
        </w:rPr>
        <w:t xml:space="preserve"> </w:t>
      </w:r>
      <w:r w:rsidRPr="00417E0D">
        <w:rPr>
          <w:rFonts w:ascii="Arial" w:hAnsi="Arial" w:cs="Arial"/>
        </w:rPr>
        <w:t>zamówień</w:t>
      </w:r>
      <w:r w:rsidRPr="00417E0D">
        <w:rPr>
          <w:rFonts w:ascii="Arial" w:hAnsi="Arial" w:cs="Arial"/>
          <w:spacing w:val="-1"/>
        </w:rPr>
        <w:t xml:space="preserve"> </w:t>
      </w:r>
      <w:r w:rsidRPr="00417E0D">
        <w:rPr>
          <w:rFonts w:ascii="Arial" w:hAnsi="Arial" w:cs="Arial"/>
        </w:rPr>
        <w:t>publicznych (</w:t>
      </w:r>
      <w:r w:rsidRPr="00417E0D">
        <w:rPr>
          <w:rFonts w:ascii="Arial" w:hAnsi="Arial" w:cs="Arial"/>
          <w:i/>
        </w:rPr>
        <w:t>tj.</w:t>
      </w:r>
      <w:r w:rsidRPr="00417E0D">
        <w:rPr>
          <w:rFonts w:ascii="Arial" w:hAnsi="Arial" w:cs="Arial"/>
          <w:i/>
          <w:spacing w:val="6"/>
        </w:rPr>
        <w:t xml:space="preserve"> </w:t>
      </w:r>
      <w:r w:rsidRPr="00417E0D">
        <w:rPr>
          <w:rFonts w:ascii="Arial" w:hAnsi="Arial" w:cs="Arial"/>
          <w:i/>
        </w:rPr>
        <w:t>Dz.U. 2022 r.</w:t>
      </w:r>
      <w:r w:rsidRPr="00417E0D">
        <w:rPr>
          <w:rFonts w:ascii="Arial" w:hAnsi="Arial" w:cs="Arial"/>
          <w:i/>
          <w:spacing w:val="6"/>
        </w:rPr>
        <w:t xml:space="preserve"> </w:t>
      </w:r>
      <w:r w:rsidRPr="00417E0D">
        <w:rPr>
          <w:rFonts w:ascii="Arial" w:hAnsi="Arial" w:cs="Arial"/>
          <w:i/>
        </w:rPr>
        <w:t>poz.</w:t>
      </w:r>
      <w:r w:rsidRPr="00417E0D">
        <w:rPr>
          <w:rFonts w:ascii="Arial" w:hAnsi="Arial" w:cs="Arial"/>
          <w:i/>
          <w:spacing w:val="7"/>
        </w:rPr>
        <w:t xml:space="preserve"> </w:t>
      </w:r>
      <w:r w:rsidRPr="00417E0D">
        <w:rPr>
          <w:rFonts w:ascii="Arial" w:hAnsi="Arial" w:cs="Arial"/>
          <w:i/>
        </w:rPr>
        <w:t>1710</w:t>
      </w:r>
      <w:r w:rsidRPr="00417E0D">
        <w:rPr>
          <w:rFonts w:ascii="Arial" w:hAnsi="Arial" w:cs="Arial"/>
          <w:i/>
          <w:spacing w:val="7"/>
        </w:rPr>
        <w:t xml:space="preserve"> </w:t>
      </w:r>
      <w:r w:rsidRPr="00417E0D">
        <w:rPr>
          <w:rFonts w:ascii="Arial" w:hAnsi="Arial" w:cs="Arial"/>
          <w:i/>
        </w:rPr>
        <w:t>z</w:t>
      </w:r>
      <w:r w:rsidRPr="00417E0D">
        <w:rPr>
          <w:rFonts w:ascii="Arial" w:hAnsi="Arial" w:cs="Arial"/>
          <w:i/>
          <w:spacing w:val="7"/>
        </w:rPr>
        <w:t xml:space="preserve"> </w:t>
      </w:r>
      <w:proofErr w:type="spellStart"/>
      <w:r w:rsidRPr="00417E0D">
        <w:rPr>
          <w:rFonts w:ascii="Arial" w:hAnsi="Arial" w:cs="Arial"/>
          <w:i/>
        </w:rPr>
        <w:t>późn</w:t>
      </w:r>
      <w:proofErr w:type="spellEnd"/>
      <w:r w:rsidRPr="00417E0D">
        <w:rPr>
          <w:rFonts w:ascii="Arial" w:hAnsi="Arial" w:cs="Arial"/>
          <w:i/>
        </w:rPr>
        <w:t>.</w:t>
      </w:r>
      <w:r w:rsidRPr="00417E0D">
        <w:rPr>
          <w:rFonts w:ascii="Arial" w:hAnsi="Arial" w:cs="Arial"/>
          <w:i/>
          <w:spacing w:val="6"/>
        </w:rPr>
        <w:t xml:space="preserve"> </w:t>
      </w:r>
      <w:r w:rsidRPr="00417E0D">
        <w:rPr>
          <w:rFonts w:ascii="Arial" w:hAnsi="Arial" w:cs="Arial"/>
          <w:i/>
        </w:rPr>
        <w:t>zm.</w:t>
      </w:r>
      <w:r w:rsidRPr="00417E0D">
        <w:rPr>
          <w:rFonts w:ascii="Arial" w:hAnsi="Arial" w:cs="Arial"/>
        </w:rPr>
        <w:t>),</w:t>
      </w:r>
      <w:r w:rsidRPr="00417E0D">
        <w:rPr>
          <w:rFonts w:ascii="Arial" w:hAnsi="Arial" w:cs="Arial"/>
          <w:spacing w:val="7"/>
        </w:rPr>
        <w:t xml:space="preserve"> </w:t>
      </w:r>
      <w:r w:rsidRPr="00417E0D">
        <w:rPr>
          <w:rFonts w:ascii="Arial" w:hAnsi="Arial" w:cs="Arial"/>
        </w:rPr>
        <w:t>Zamawiający</w:t>
      </w:r>
      <w:r w:rsidRPr="00417E0D">
        <w:rPr>
          <w:rFonts w:ascii="Arial" w:hAnsi="Arial" w:cs="Arial"/>
          <w:spacing w:val="7"/>
        </w:rPr>
        <w:t xml:space="preserve"> </w:t>
      </w:r>
      <w:r w:rsidRPr="00417E0D">
        <w:rPr>
          <w:rFonts w:ascii="Arial" w:hAnsi="Arial" w:cs="Arial"/>
        </w:rPr>
        <w:t>zleca,</w:t>
      </w:r>
      <w:r w:rsidRPr="00417E0D">
        <w:rPr>
          <w:rFonts w:ascii="Arial" w:hAnsi="Arial" w:cs="Arial"/>
          <w:spacing w:val="5"/>
        </w:rPr>
        <w:t xml:space="preserve"> </w:t>
      </w:r>
      <w:r w:rsidRPr="00417E0D">
        <w:rPr>
          <w:rFonts w:ascii="Arial" w:hAnsi="Arial" w:cs="Arial"/>
        </w:rPr>
        <w:t>a</w:t>
      </w:r>
      <w:r w:rsidRPr="00417E0D">
        <w:rPr>
          <w:rFonts w:ascii="Arial" w:hAnsi="Arial" w:cs="Arial"/>
          <w:spacing w:val="8"/>
        </w:rPr>
        <w:t xml:space="preserve"> </w:t>
      </w:r>
      <w:r w:rsidRPr="00417E0D">
        <w:rPr>
          <w:rFonts w:ascii="Arial" w:hAnsi="Arial" w:cs="Arial"/>
        </w:rPr>
        <w:t>Wykonawca</w:t>
      </w:r>
      <w:r w:rsidRPr="00417E0D">
        <w:rPr>
          <w:rFonts w:ascii="Arial" w:hAnsi="Arial" w:cs="Arial"/>
          <w:spacing w:val="6"/>
        </w:rPr>
        <w:t xml:space="preserve"> </w:t>
      </w:r>
      <w:r w:rsidRPr="00417E0D">
        <w:rPr>
          <w:rFonts w:ascii="Arial" w:hAnsi="Arial" w:cs="Arial"/>
        </w:rPr>
        <w:t>przyjmuje</w:t>
      </w:r>
      <w:r w:rsidRPr="00417E0D">
        <w:rPr>
          <w:rFonts w:ascii="Arial" w:hAnsi="Arial" w:cs="Arial"/>
          <w:spacing w:val="6"/>
        </w:rPr>
        <w:t xml:space="preserve"> </w:t>
      </w:r>
      <w:r w:rsidRPr="00417E0D">
        <w:rPr>
          <w:rFonts w:ascii="Arial" w:hAnsi="Arial" w:cs="Arial"/>
        </w:rPr>
        <w:t>do</w:t>
      </w:r>
      <w:r w:rsidRPr="00417E0D">
        <w:rPr>
          <w:rFonts w:ascii="Arial" w:hAnsi="Arial" w:cs="Arial"/>
          <w:spacing w:val="3"/>
        </w:rPr>
        <w:t xml:space="preserve"> </w:t>
      </w:r>
      <w:r w:rsidRPr="00417E0D">
        <w:rPr>
          <w:rFonts w:ascii="Arial" w:hAnsi="Arial" w:cs="Arial"/>
        </w:rPr>
        <w:t>wykonania</w:t>
      </w:r>
      <w:r w:rsidRPr="00417E0D">
        <w:rPr>
          <w:rFonts w:ascii="Arial" w:hAnsi="Arial" w:cs="Arial"/>
          <w:spacing w:val="7"/>
        </w:rPr>
        <w:t xml:space="preserve"> </w:t>
      </w:r>
      <w:r w:rsidRPr="00417E0D">
        <w:rPr>
          <w:rFonts w:ascii="Arial" w:hAnsi="Arial" w:cs="Arial"/>
        </w:rPr>
        <w:t>zadanie</w:t>
      </w:r>
      <w:r w:rsidRPr="00417E0D">
        <w:rPr>
          <w:rFonts w:ascii="Arial" w:hAnsi="Arial" w:cs="Arial"/>
          <w:spacing w:val="6"/>
        </w:rPr>
        <w:t xml:space="preserve"> </w:t>
      </w:r>
      <w:r w:rsidRPr="00417E0D">
        <w:rPr>
          <w:rFonts w:ascii="Arial" w:hAnsi="Arial" w:cs="Arial"/>
        </w:rPr>
        <w:t>pod</w:t>
      </w:r>
      <w:r w:rsidRPr="00417E0D">
        <w:rPr>
          <w:rFonts w:ascii="Arial" w:hAnsi="Arial" w:cs="Arial"/>
          <w:spacing w:val="-43"/>
        </w:rPr>
        <w:t xml:space="preserve"> </w:t>
      </w:r>
      <w:r w:rsidRPr="00417E0D">
        <w:rPr>
          <w:rFonts w:ascii="Arial" w:hAnsi="Arial" w:cs="Arial"/>
        </w:rPr>
        <w:t>nazwą:</w:t>
      </w:r>
      <w:r w:rsidRPr="00417E0D">
        <w:rPr>
          <w:rFonts w:ascii="Arial" w:hAnsi="Arial" w:cs="Arial"/>
          <w:spacing w:val="-3"/>
        </w:rPr>
        <w:t xml:space="preserve"> </w:t>
      </w:r>
      <w:r w:rsidR="00630AC9" w:rsidRPr="00630AC9">
        <w:rPr>
          <w:rFonts w:ascii="Arial" w:hAnsi="Arial" w:cs="Arial"/>
          <w:b/>
          <w:bCs/>
          <w:u w:val="single"/>
          <w:shd w:val="clear" w:color="auto" w:fill="FFFFFF" w:themeFill="background1"/>
        </w:rPr>
        <w:t xml:space="preserve">Budowa drogi gminnej nr </w:t>
      </w:r>
      <w:proofErr w:type="spellStart"/>
      <w:r w:rsidR="00630AC9" w:rsidRPr="00630AC9">
        <w:rPr>
          <w:rFonts w:ascii="Arial" w:hAnsi="Arial" w:cs="Arial"/>
          <w:b/>
          <w:bCs/>
          <w:u w:val="single"/>
          <w:shd w:val="clear" w:color="auto" w:fill="FFFFFF" w:themeFill="background1"/>
        </w:rPr>
        <w:t>110438L</w:t>
      </w:r>
      <w:proofErr w:type="spellEnd"/>
      <w:r w:rsidR="00630AC9" w:rsidRPr="00630AC9">
        <w:rPr>
          <w:rFonts w:ascii="Arial" w:hAnsi="Arial" w:cs="Arial"/>
          <w:b/>
          <w:bCs/>
          <w:u w:val="single"/>
          <w:shd w:val="clear" w:color="auto" w:fill="FFFFFF" w:themeFill="background1"/>
        </w:rPr>
        <w:t xml:space="preserve"> w m. Wólka Panieńska i Szopinek</w:t>
      </w:r>
      <w:r w:rsidR="00630AC9" w:rsidRPr="00630AC9">
        <w:rPr>
          <w:rFonts w:ascii="Arial" w:hAnsi="Arial" w:cs="Arial"/>
          <w:shd w:val="clear" w:color="auto" w:fill="FFFFFF" w:themeFill="background1"/>
        </w:rPr>
        <w:t>.</w:t>
      </w:r>
    </w:p>
    <w:p w:rsidR="0036512A" w:rsidRPr="0036512A" w:rsidRDefault="0036512A" w:rsidP="0036512A">
      <w:pPr>
        <w:jc w:val="both"/>
        <w:rPr>
          <w:rFonts w:ascii="Arial" w:eastAsia="Times New Roman" w:hAnsi="Arial" w:cs="Arial"/>
          <w:lang w:eastAsia="pl-PL"/>
        </w:rPr>
      </w:pPr>
    </w:p>
    <w:p w:rsidR="009B5FA1" w:rsidRPr="00D11B96" w:rsidRDefault="00D11B96" w:rsidP="009F2DD4">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rsidR="00630AC9" w:rsidRPr="0057314E" w:rsidRDefault="00630AC9" w:rsidP="00630AC9">
      <w:pPr>
        <w:tabs>
          <w:tab w:val="left" w:pos="447"/>
        </w:tabs>
        <w:ind w:left="426" w:right="89" w:hanging="426"/>
        <w:jc w:val="both"/>
        <w:rPr>
          <w:rFonts w:ascii="Arial" w:hAnsi="Arial" w:cs="Arial"/>
        </w:rPr>
      </w:pPr>
      <w:r>
        <w:rPr>
          <w:rFonts w:ascii="Arial" w:hAnsi="Arial" w:cs="Arial"/>
          <w:b/>
          <w:u w:val="single"/>
        </w:rPr>
        <w:t xml:space="preserve">1. </w:t>
      </w:r>
      <w:r w:rsidRPr="00326D2B">
        <w:rPr>
          <w:rFonts w:ascii="Arial" w:hAnsi="Arial" w:cs="Arial"/>
          <w:b/>
          <w:u w:val="single"/>
        </w:rPr>
        <w:t>Przedmiotem</w:t>
      </w:r>
      <w:r w:rsidRPr="00326D2B">
        <w:rPr>
          <w:rFonts w:ascii="Arial" w:hAnsi="Arial" w:cs="Arial"/>
          <w:b/>
          <w:spacing w:val="-2"/>
          <w:u w:val="single"/>
        </w:rPr>
        <w:t xml:space="preserve"> </w:t>
      </w:r>
      <w:r w:rsidRPr="00326D2B">
        <w:rPr>
          <w:rFonts w:ascii="Arial" w:hAnsi="Arial" w:cs="Arial"/>
          <w:b/>
          <w:u w:val="single"/>
        </w:rPr>
        <w:t>zamówienia</w:t>
      </w:r>
      <w:r w:rsidRPr="00326D2B">
        <w:rPr>
          <w:rFonts w:ascii="Arial" w:hAnsi="Arial" w:cs="Arial"/>
          <w:b/>
          <w:spacing w:val="-3"/>
          <w:u w:val="single"/>
        </w:rPr>
        <w:t xml:space="preserve"> </w:t>
      </w:r>
      <w:r w:rsidRPr="00326D2B">
        <w:rPr>
          <w:rFonts w:ascii="Arial" w:hAnsi="Arial" w:cs="Arial"/>
          <w:b/>
          <w:u w:val="single"/>
        </w:rPr>
        <w:t>jest</w:t>
      </w:r>
      <w:r w:rsidRPr="00326D2B">
        <w:rPr>
          <w:rFonts w:ascii="Arial" w:hAnsi="Arial" w:cs="Arial"/>
          <w:spacing w:val="-4"/>
        </w:rPr>
        <w:t xml:space="preserve"> </w:t>
      </w:r>
      <w:r w:rsidRPr="00326D2B">
        <w:rPr>
          <w:rFonts w:ascii="Arial" w:hAnsi="Arial" w:cs="Arial"/>
        </w:rPr>
        <w:t xml:space="preserve">budowa drogi gminnej nr </w:t>
      </w:r>
      <w:proofErr w:type="spellStart"/>
      <w:r w:rsidRPr="00326D2B">
        <w:rPr>
          <w:rFonts w:ascii="Arial" w:hAnsi="Arial" w:cs="Arial"/>
        </w:rPr>
        <w:t>110438L</w:t>
      </w:r>
      <w:proofErr w:type="spellEnd"/>
      <w:r w:rsidRPr="00326D2B">
        <w:rPr>
          <w:rFonts w:ascii="Arial" w:hAnsi="Arial" w:cs="Arial"/>
        </w:rPr>
        <w:t xml:space="preserve"> w m. Wólka Panieńska i</w:t>
      </w:r>
      <w:r w:rsidRPr="0057314E">
        <w:rPr>
          <w:rFonts w:ascii="Arial" w:hAnsi="Arial" w:cs="Arial"/>
        </w:rPr>
        <w:t xml:space="preserve"> Szopinek o długości 600,33 m (od km 0+002,75 do km 0+603,08) dla zadania inwestycyjnego pn.: „Budowa drogi gminnej nr </w:t>
      </w:r>
      <w:proofErr w:type="spellStart"/>
      <w:r w:rsidRPr="0057314E">
        <w:rPr>
          <w:rFonts w:ascii="Arial" w:hAnsi="Arial" w:cs="Arial"/>
        </w:rPr>
        <w:t>110438L</w:t>
      </w:r>
      <w:proofErr w:type="spellEnd"/>
      <w:r w:rsidRPr="0057314E">
        <w:rPr>
          <w:rFonts w:ascii="Arial" w:hAnsi="Arial" w:cs="Arial"/>
        </w:rPr>
        <w:t xml:space="preserve"> w m. Wólka Panieńska i Szopinek”, obejmująca:</w:t>
      </w:r>
    </w:p>
    <w:p w:rsidR="00630AC9" w:rsidRPr="0057314E"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 xml:space="preserve">budowę drogi o nawierzchni z kostki brukowej o szer. 5,00 m o przekroju daszkowym i spadku 2%, o konstrukcji: podbudowa pomocnicza z mieszanki kruszywa związanego cementem </w:t>
      </w:r>
      <w:proofErr w:type="spellStart"/>
      <w:r w:rsidRPr="0057314E">
        <w:rPr>
          <w:rFonts w:ascii="Arial" w:hAnsi="Arial" w:cs="Arial"/>
          <w:sz w:val="22"/>
          <w:szCs w:val="22"/>
        </w:rPr>
        <w:t>C5</w:t>
      </w:r>
      <w:proofErr w:type="spellEnd"/>
      <w:r w:rsidRPr="0057314E">
        <w:rPr>
          <w:rFonts w:ascii="Arial" w:hAnsi="Arial" w:cs="Arial"/>
          <w:sz w:val="22"/>
          <w:szCs w:val="22"/>
        </w:rPr>
        <w:t xml:space="preserve">/6 – 25 cm, podbudowa zasadnicza z mieszanki kruszywa związanego </w:t>
      </w:r>
      <w:proofErr w:type="spellStart"/>
      <w:r w:rsidRPr="0057314E">
        <w:rPr>
          <w:rFonts w:ascii="Arial" w:hAnsi="Arial" w:cs="Arial"/>
          <w:sz w:val="22"/>
          <w:szCs w:val="22"/>
        </w:rPr>
        <w:t>C3</w:t>
      </w:r>
      <w:proofErr w:type="spellEnd"/>
      <w:r w:rsidRPr="0057314E">
        <w:rPr>
          <w:rFonts w:ascii="Arial" w:hAnsi="Arial" w:cs="Arial"/>
          <w:sz w:val="22"/>
          <w:szCs w:val="22"/>
        </w:rPr>
        <w:t>/4 – 22 cm, podsypka cementowo-piaskowa – 5 cm, warstwa ścieralna z kostki brukowej betonowej koloru szarego – 8 cm,</w:t>
      </w:r>
    </w:p>
    <w:p w:rsidR="00630AC9" w:rsidRPr="0057314E"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 xml:space="preserve">budowę obustronnych poboczy gruntowych o szerokości 0,75 m, długości 1 200,66 m i grubości 20 cm z kruszywa niezwiązanego </w:t>
      </w:r>
      <w:proofErr w:type="spellStart"/>
      <w:r w:rsidRPr="0057314E">
        <w:rPr>
          <w:rFonts w:ascii="Arial" w:hAnsi="Arial" w:cs="Arial"/>
          <w:sz w:val="22"/>
          <w:szCs w:val="22"/>
        </w:rPr>
        <w:t>C90</w:t>
      </w:r>
      <w:proofErr w:type="spellEnd"/>
      <w:r w:rsidRPr="0057314E">
        <w:rPr>
          <w:rFonts w:ascii="Arial" w:hAnsi="Arial" w:cs="Arial"/>
          <w:sz w:val="22"/>
          <w:szCs w:val="22"/>
        </w:rPr>
        <w:t xml:space="preserve">/3, </w:t>
      </w:r>
    </w:p>
    <w:p w:rsidR="00630AC9" w:rsidRPr="0057314E"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 xml:space="preserve">przebudowę skrzyżowań z drogami gminnymi nr </w:t>
      </w:r>
      <w:proofErr w:type="spellStart"/>
      <w:r w:rsidRPr="0057314E">
        <w:rPr>
          <w:rFonts w:ascii="Arial" w:hAnsi="Arial" w:cs="Arial"/>
          <w:sz w:val="22"/>
          <w:szCs w:val="22"/>
        </w:rPr>
        <w:t>110383L</w:t>
      </w:r>
      <w:proofErr w:type="spellEnd"/>
      <w:r w:rsidRPr="0057314E">
        <w:rPr>
          <w:rFonts w:ascii="Arial" w:hAnsi="Arial" w:cs="Arial"/>
          <w:sz w:val="22"/>
          <w:szCs w:val="22"/>
        </w:rPr>
        <w:t xml:space="preserve"> i </w:t>
      </w:r>
      <w:proofErr w:type="spellStart"/>
      <w:r w:rsidRPr="0057314E">
        <w:rPr>
          <w:rFonts w:ascii="Arial" w:hAnsi="Arial" w:cs="Arial"/>
          <w:sz w:val="22"/>
          <w:szCs w:val="22"/>
        </w:rPr>
        <w:t>110384L</w:t>
      </w:r>
      <w:proofErr w:type="spellEnd"/>
      <w:r w:rsidRPr="0057314E">
        <w:rPr>
          <w:rFonts w:ascii="Arial" w:hAnsi="Arial" w:cs="Arial"/>
          <w:sz w:val="22"/>
          <w:szCs w:val="22"/>
        </w:rPr>
        <w:t>,</w:t>
      </w:r>
    </w:p>
    <w:p w:rsidR="00630AC9" w:rsidRPr="0057314E"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 xml:space="preserve">realizację zjazdów indywidualnych, publicznych i wykonanie dojść do furtek (liczba zjazdów indywidualnych przebudowywanych strona lewa - 18, strona prawa - 15, liczba zjazdów publicznych przebudowywanych strona lewa - 3, strona prawa - 3), </w:t>
      </w:r>
    </w:p>
    <w:p w:rsidR="00630AC9" w:rsidRPr="0057314E" w:rsidRDefault="00630AC9" w:rsidP="00630AC9">
      <w:pPr>
        <w:pStyle w:val="Standard"/>
        <w:spacing w:after="0" w:line="240" w:lineRule="auto"/>
        <w:ind w:left="426"/>
        <w:jc w:val="both"/>
        <w:rPr>
          <w:rFonts w:ascii="Arial" w:hAnsi="Arial" w:cs="Arial"/>
          <w:sz w:val="22"/>
          <w:szCs w:val="22"/>
        </w:rPr>
      </w:pPr>
      <w:r w:rsidRPr="0057314E">
        <w:rPr>
          <w:rFonts w:ascii="Arial" w:hAnsi="Arial" w:cs="Arial"/>
          <w:sz w:val="22"/>
          <w:szCs w:val="22"/>
        </w:rPr>
        <w:t>dojścia do furtek z kostki brukowej betonowej koloru szarego o grubości 6 cm</w:t>
      </w:r>
    </w:p>
    <w:p w:rsidR="00630AC9" w:rsidRPr="0057314E" w:rsidRDefault="00630AC9" w:rsidP="00630AC9">
      <w:pPr>
        <w:pStyle w:val="Standard"/>
        <w:spacing w:after="0" w:line="240" w:lineRule="auto"/>
        <w:ind w:left="426"/>
        <w:jc w:val="both"/>
        <w:rPr>
          <w:rFonts w:ascii="Arial" w:hAnsi="Arial" w:cs="Arial"/>
          <w:sz w:val="22"/>
          <w:szCs w:val="22"/>
        </w:rPr>
      </w:pPr>
      <w:r w:rsidRPr="0057314E">
        <w:rPr>
          <w:rFonts w:ascii="Arial" w:hAnsi="Arial" w:cs="Arial"/>
          <w:sz w:val="22"/>
          <w:szCs w:val="22"/>
        </w:rPr>
        <w:t xml:space="preserve">zjazdy </w:t>
      </w:r>
      <w:proofErr w:type="spellStart"/>
      <w:r w:rsidRPr="0057314E">
        <w:rPr>
          <w:rFonts w:ascii="Arial" w:hAnsi="Arial" w:cs="Arial"/>
          <w:sz w:val="22"/>
          <w:szCs w:val="22"/>
        </w:rPr>
        <w:t>indywidulane</w:t>
      </w:r>
      <w:proofErr w:type="spellEnd"/>
      <w:r w:rsidRPr="0057314E">
        <w:rPr>
          <w:rFonts w:ascii="Arial" w:hAnsi="Arial" w:cs="Arial"/>
          <w:sz w:val="22"/>
          <w:szCs w:val="22"/>
        </w:rPr>
        <w:t xml:space="preserve"> z kostki brukowej betonowej koloru grafitowego o grubości 8 cm</w:t>
      </w:r>
    </w:p>
    <w:p w:rsidR="00630AC9" w:rsidRPr="0057314E" w:rsidRDefault="00630AC9" w:rsidP="00630AC9">
      <w:pPr>
        <w:pStyle w:val="Standard"/>
        <w:spacing w:after="0" w:line="240" w:lineRule="auto"/>
        <w:ind w:left="426"/>
        <w:jc w:val="both"/>
        <w:rPr>
          <w:rFonts w:ascii="Arial" w:hAnsi="Arial" w:cs="Arial"/>
          <w:sz w:val="22"/>
          <w:szCs w:val="22"/>
        </w:rPr>
      </w:pPr>
      <w:r w:rsidRPr="0057314E">
        <w:rPr>
          <w:rFonts w:ascii="Arial" w:hAnsi="Arial" w:cs="Arial"/>
          <w:sz w:val="22"/>
          <w:szCs w:val="22"/>
        </w:rPr>
        <w:t>zjazdy publiczne z kostki brukowej betonowej koloru szarego o grubości 8 cm</w:t>
      </w:r>
    </w:p>
    <w:p w:rsidR="00630AC9" w:rsidRPr="0057314E"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budowę odwodnienia - kanalizacja ze studzienkami ściekowymi (wpustami) zlokalizowanymi w całości w jezdni oraz odwodnienie powierzchniowe,</w:t>
      </w:r>
    </w:p>
    <w:p w:rsidR="00630AC9"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 xml:space="preserve">przebudowę i budowę sieci oświetlenia ulicznego typu LED, </w:t>
      </w:r>
    </w:p>
    <w:p w:rsidR="00630AC9" w:rsidRPr="0057314E" w:rsidRDefault="00630AC9" w:rsidP="00630AC9">
      <w:pPr>
        <w:pStyle w:val="Standard"/>
        <w:numPr>
          <w:ilvl w:val="0"/>
          <w:numId w:val="37"/>
        </w:numPr>
        <w:spacing w:after="0" w:line="240" w:lineRule="auto"/>
        <w:ind w:left="426" w:hanging="283"/>
        <w:jc w:val="both"/>
        <w:rPr>
          <w:rFonts w:ascii="Arial" w:hAnsi="Arial" w:cs="Arial"/>
          <w:sz w:val="22"/>
          <w:szCs w:val="22"/>
        </w:rPr>
      </w:pPr>
      <w:r>
        <w:rPr>
          <w:rFonts w:ascii="Arial" w:hAnsi="Arial" w:cs="Arial"/>
          <w:sz w:val="22"/>
          <w:szCs w:val="22"/>
        </w:rPr>
        <w:t>wycinkę drzew i krzewów kolidujących z inwestycją, likwidację kolizji z sieciami i urządzeniami uzbrojenia podziemnego,</w:t>
      </w:r>
    </w:p>
    <w:p w:rsidR="00630AC9" w:rsidRDefault="00630AC9" w:rsidP="00630AC9">
      <w:pPr>
        <w:pStyle w:val="Standard"/>
        <w:numPr>
          <w:ilvl w:val="0"/>
          <w:numId w:val="37"/>
        </w:numPr>
        <w:spacing w:after="0" w:line="240" w:lineRule="auto"/>
        <w:ind w:left="426" w:hanging="283"/>
        <w:jc w:val="both"/>
        <w:rPr>
          <w:rFonts w:ascii="Arial" w:hAnsi="Arial" w:cs="Arial"/>
          <w:sz w:val="22"/>
          <w:szCs w:val="22"/>
        </w:rPr>
      </w:pPr>
      <w:r w:rsidRPr="0057314E">
        <w:rPr>
          <w:rFonts w:ascii="Arial" w:hAnsi="Arial" w:cs="Arial"/>
          <w:sz w:val="22"/>
          <w:szCs w:val="22"/>
        </w:rPr>
        <w:t>wykonanie znaków pionowych i poziomych oraz BRD zgodnie</w:t>
      </w:r>
      <w:r>
        <w:rPr>
          <w:rFonts w:ascii="Arial" w:hAnsi="Arial" w:cs="Arial"/>
          <w:color w:val="70AD47"/>
          <w:sz w:val="22"/>
          <w:szCs w:val="22"/>
        </w:rPr>
        <w:t xml:space="preserve"> </w:t>
      </w:r>
      <w:r w:rsidRPr="0057314E">
        <w:rPr>
          <w:rFonts w:ascii="Arial" w:hAnsi="Arial" w:cs="Arial"/>
          <w:sz w:val="22"/>
          <w:szCs w:val="22"/>
        </w:rPr>
        <w:t>z zatwierdzonym projektem stałej organizacji ruchu</w:t>
      </w:r>
      <w:r>
        <w:rPr>
          <w:rFonts w:ascii="Arial" w:hAnsi="Arial" w:cs="Arial"/>
          <w:sz w:val="22"/>
          <w:szCs w:val="22"/>
        </w:rPr>
        <w:t>,</w:t>
      </w:r>
    </w:p>
    <w:p w:rsidR="00630AC9" w:rsidRPr="00326D2B" w:rsidRDefault="00630AC9" w:rsidP="00630AC9">
      <w:pPr>
        <w:pStyle w:val="Standard"/>
        <w:numPr>
          <w:ilvl w:val="0"/>
          <w:numId w:val="37"/>
        </w:numPr>
        <w:spacing w:after="0" w:line="240" w:lineRule="auto"/>
        <w:ind w:left="426" w:hanging="283"/>
        <w:jc w:val="both"/>
        <w:rPr>
          <w:rFonts w:ascii="Arial" w:hAnsi="Arial" w:cs="Arial"/>
          <w:sz w:val="22"/>
          <w:szCs w:val="22"/>
        </w:rPr>
      </w:pPr>
      <w:r w:rsidRPr="00F35EDA">
        <w:rPr>
          <w:rFonts w:ascii="Arial" w:hAnsi="Arial" w:cs="Arial"/>
          <w:sz w:val="22"/>
          <w:szCs w:val="22"/>
        </w:rPr>
        <w:t xml:space="preserve">rozebranie kolidujących z inwestycją istniejących ogrodzeń o długości około </w:t>
      </w:r>
      <w:r>
        <w:rPr>
          <w:rFonts w:ascii="Arial" w:hAnsi="Arial" w:cs="Arial"/>
          <w:sz w:val="22"/>
          <w:szCs w:val="22"/>
        </w:rPr>
        <w:t>40</w:t>
      </w:r>
      <w:r w:rsidRPr="00F35EDA">
        <w:rPr>
          <w:rFonts w:ascii="Arial" w:hAnsi="Arial" w:cs="Arial"/>
          <w:sz w:val="22"/>
          <w:szCs w:val="22"/>
        </w:rPr>
        <w:t>,00 m</w:t>
      </w:r>
      <w:r>
        <w:rPr>
          <w:rFonts w:ascii="Arial" w:hAnsi="Arial" w:cs="Arial"/>
          <w:sz w:val="22"/>
          <w:szCs w:val="22"/>
        </w:rPr>
        <w:t>.</w:t>
      </w:r>
      <w:r>
        <w:rPr>
          <w:rFonts w:ascii="Arial" w:hAnsi="Arial" w:cs="Arial"/>
          <w:sz w:val="22"/>
          <w:szCs w:val="22"/>
        </w:rPr>
        <w:br/>
      </w:r>
    </w:p>
    <w:p w:rsidR="00630AC9" w:rsidRDefault="00630AC9" w:rsidP="00630AC9">
      <w:pPr>
        <w:pStyle w:val="Standard"/>
        <w:spacing w:line="240" w:lineRule="auto"/>
        <w:ind w:left="426"/>
        <w:jc w:val="both"/>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Budowlane (Dz. U. </w:t>
      </w:r>
      <w:r w:rsidRPr="00015E06">
        <w:rPr>
          <w:rFonts w:ascii="Arial" w:hAnsi="Arial" w:cs="Arial"/>
          <w:sz w:val="22"/>
          <w:szCs w:val="22"/>
        </w:rPr>
        <w:t>2021 poz. 2351</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xml:space="preserve">. </w:t>
      </w:r>
      <w:r>
        <w:rPr>
          <w:rFonts w:ascii="Arial" w:hAnsi="Arial" w:cs="Arial"/>
          <w:sz w:val="22"/>
          <w:szCs w:val="22"/>
        </w:rPr>
        <w:lastRenderedPageBreak/>
        <w:t>zm.) wraz z przepisami wykonawczymi, normami, instrukcjami producentów stosowanych urządzeń i materiałów, zasadami wiedzy technicznej i sztuki budowlanej.</w:t>
      </w:r>
    </w:p>
    <w:p w:rsidR="00630AC9" w:rsidRDefault="00630AC9" w:rsidP="00630AC9">
      <w:pPr>
        <w:pStyle w:val="Standard"/>
        <w:spacing w:line="240" w:lineRule="auto"/>
        <w:ind w:left="426"/>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U. </w:t>
      </w:r>
      <w:r w:rsidRPr="00015E06">
        <w:rPr>
          <w:rFonts w:ascii="Arial" w:hAnsi="Arial" w:cs="Arial"/>
          <w:sz w:val="22"/>
          <w:szCs w:val="22"/>
        </w:rPr>
        <w:t>2021 poz. 2351</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p>
    <w:p w:rsidR="00630AC9" w:rsidRDefault="00630AC9" w:rsidP="00630AC9">
      <w:pPr>
        <w:pStyle w:val="Standard"/>
        <w:spacing w:line="240" w:lineRule="auto"/>
        <w:ind w:left="426"/>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rsidR="00630AC9" w:rsidRPr="00630AC9" w:rsidRDefault="00630AC9" w:rsidP="00630AC9">
      <w:pPr>
        <w:tabs>
          <w:tab w:val="left" w:pos="447"/>
        </w:tabs>
        <w:ind w:left="426" w:right="-53"/>
        <w:jc w:val="both"/>
        <w:rPr>
          <w:rFonts w:ascii="Arial" w:hAnsi="Arial" w:cs="Arial"/>
          <w:color w:val="000000"/>
          <w:lang w:eastAsia="pl-PL"/>
        </w:rPr>
      </w:pPr>
      <w:r w:rsidRPr="00630AC9">
        <w:rPr>
          <w:rFonts w:ascii="Arial" w:hAnsi="Arial" w:cs="Arial"/>
          <w:color w:val="000000"/>
          <w:lang w:eastAsia="pl-PL"/>
        </w:rPr>
        <w:t xml:space="preserve">Szczegółowy opis wykonania i zakres robót zawarty jest w projekcie architektoniczno-budowlanym, projekcie technicznym i projekcie wykonawczym, specyfikacji technicznej wykonania i odbioru robót budowlanych oraz przedmiarze robót stanowiących załączniki do </w:t>
      </w:r>
      <w:proofErr w:type="spellStart"/>
      <w:r w:rsidRPr="00630AC9">
        <w:rPr>
          <w:rFonts w:ascii="Arial" w:hAnsi="Arial" w:cs="Arial"/>
          <w:color w:val="000000"/>
          <w:lang w:eastAsia="pl-PL"/>
        </w:rPr>
        <w:t>SWZ</w:t>
      </w:r>
      <w:proofErr w:type="spellEnd"/>
      <w:r w:rsidRPr="00630AC9">
        <w:rPr>
          <w:rFonts w:ascii="Arial" w:hAnsi="Arial" w:cs="Arial"/>
          <w:color w:val="000000"/>
          <w:lang w:eastAsia="pl-PL"/>
        </w:rPr>
        <w:t xml:space="preserve"> oraz w Polskich Normach lub aprobatach technicznych.</w:t>
      </w:r>
    </w:p>
    <w:p w:rsidR="00630AC9" w:rsidRDefault="00630AC9" w:rsidP="00630AC9">
      <w:pPr>
        <w:snapToGrid w:val="0"/>
        <w:ind w:left="471" w:hanging="329"/>
        <w:jc w:val="both"/>
        <w:rPr>
          <w:rFonts w:ascii="Arial" w:eastAsia="Times New Roman" w:hAnsi="Arial" w:cs="Arial"/>
          <w:color w:val="000000"/>
        </w:rPr>
      </w:pPr>
    </w:p>
    <w:p w:rsidR="0036512A" w:rsidRDefault="0036512A" w:rsidP="00630AC9">
      <w:pPr>
        <w:snapToGrid w:val="0"/>
        <w:ind w:left="471" w:hanging="329"/>
        <w:jc w:val="both"/>
        <w:rPr>
          <w:rFonts w:ascii="Arial" w:hAnsi="Arial" w:cs="Arial"/>
        </w:rPr>
      </w:pPr>
      <w:r>
        <w:rPr>
          <w:rFonts w:ascii="Arial" w:eastAsia="Times New Roman" w:hAnsi="Arial" w:cs="Arial"/>
          <w:color w:val="000000"/>
        </w:rPr>
        <w:t xml:space="preserve">2. </w:t>
      </w:r>
      <w:r w:rsidR="00D11B96" w:rsidRPr="00D11B96">
        <w:rPr>
          <w:rFonts w:ascii="Arial" w:hAnsi="Arial" w:cs="Arial"/>
        </w:rPr>
        <w:t>Wykonawca realizując zamówienie zapewni zgodność z minimalnymi wymaganiami określonymi w ustawie</w:t>
      </w:r>
      <w:r w:rsidR="00D11B96" w:rsidRPr="00D11B96">
        <w:rPr>
          <w:rFonts w:ascii="Arial" w:hAnsi="Arial" w:cs="Arial"/>
          <w:spacing w:val="1"/>
        </w:rPr>
        <w:t xml:space="preserve"> </w:t>
      </w:r>
      <w:r w:rsidR="00D11B96" w:rsidRPr="00D11B96">
        <w:rPr>
          <w:rFonts w:ascii="Arial" w:hAnsi="Arial" w:cs="Arial"/>
        </w:rPr>
        <w:t>z dnia 19 lipca 2019</w:t>
      </w:r>
      <w:r w:rsidR="00D62E00">
        <w:rPr>
          <w:rFonts w:ascii="Arial" w:hAnsi="Arial" w:cs="Arial"/>
        </w:rPr>
        <w:t xml:space="preserve"> </w:t>
      </w:r>
      <w:r w:rsidR="00D11B96" w:rsidRPr="00D11B96">
        <w:rPr>
          <w:rFonts w:ascii="Arial" w:hAnsi="Arial" w:cs="Arial"/>
        </w:rPr>
        <w:t>r. o zapewnieniu dostępności osobom ze szczególnymi potrzebami (</w:t>
      </w:r>
      <w:proofErr w:type="spellStart"/>
      <w:r w:rsidR="00D11B96" w:rsidRPr="00D11B96">
        <w:rPr>
          <w:rFonts w:ascii="Arial" w:hAnsi="Arial" w:cs="Arial"/>
        </w:rPr>
        <w:t>t.j</w:t>
      </w:r>
      <w:proofErr w:type="spellEnd"/>
      <w:r w:rsidR="00D11B96" w:rsidRPr="00D11B96">
        <w:rPr>
          <w:rFonts w:ascii="Arial" w:hAnsi="Arial" w:cs="Arial"/>
        </w:rPr>
        <w:t>. Dz.</w:t>
      </w:r>
      <w:r w:rsidR="00AB3BFE">
        <w:rPr>
          <w:rFonts w:ascii="Arial" w:hAnsi="Arial" w:cs="Arial"/>
        </w:rPr>
        <w:t xml:space="preserve"> </w:t>
      </w:r>
      <w:r w:rsidR="00D11B96" w:rsidRPr="00D11B96">
        <w:rPr>
          <w:rFonts w:ascii="Arial" w:hAnsi="Arial" w:cs="Arial"/>
        </w:rPr>
        <w:t>U. z 2022</w:t>
      </w:r>
      <w:r w:rsidR="00D62E00">
        <w:rPr>
          <w:rFonts w:ascii="Arial" w:hAnsi="Arial" w:cs="Arial"/>
        </w:rPr>
        <w:t xml:space="preserve"> </w:t>
      </w:r>
      <w:r w:rsidR="00D11B96" w:rsidRPr="00D11B96">
        <w:rPr>
          <w:rFonts w:ascii="Arial" w:hAnsi="Arial" w:cs="Arial"/>
        </w:rPr>
        <w:t>r.</w:t>
      </w:r>
      <w:r w:rsidR="00D11B96" w:rsidRPr="00D11B96">
        <w:rPr>
          <w:rFonts w:ascii="Arial" w:hAnsi="Arial" w:cs="Arial"/>
          <w:spacing w:val="1"/>
        </w:rPr>
        <w:t xml:space="preserve"> </w:t>
      </w:r>
      <w:r w:rsidR="00D11B96" w:rsidRPr="00D11B96">
        <w:rPr>
          <w:rFonts w:ascii="Arial" w:hAnsi="Arial" w:cs="Arial"/>
        </w:rPr>
        <w:t>poz. 2240</w:t>
      </w:r>
      <w:r>
        <w:rPr>
          <w:rFonts w:ascii="Arial" w:hAnsi="Arial" w:cs="Arial"/>
        </w:rPr>
        <w:t>).</w:t>
      </w:r>
    </w:p>
    <w:p w:rsidR="009B5FA1" w:rsidRPr="0036512A" w:rsidRDefault="0036512A" w:rsidP="00630AC9">
      <w:pPr>
        <w:snapToGrid w:val="0"/>
        <w:ind w:left="471" w:hanging="329"/>
        <w:jc w:val="both"/>
        <w:rPr>
          <w:rFonts w:ascii="Arial" w:hAnsi="Arial" w:cs="Arial"/>
        </w:rPr>
      </w:pPr>
      <w:r>
        <w:rPr>
          <w:rFonts w:ascii="Arial" w:hAnsi="Arial" w:cs="Arial"/>
        </w:rPr>
        <w:t xml:space="preserve">3. </w:t>
      </w:r>
      <w:r w:rsidR="00D11B96" w:rsidRPr="0036512A">
        <w:rPr>
          <w:rFonts w:ascii="Arial" w:hAnsi="Arial" w:cs="Arial"/>
          <w:spacing w:val="-1"/>
        </w:rPr>
        <w:t>Wykonawca</w:t>
      </w:r>
      <w:r w:rsidR="00D11B96" w:rsidRPr="0036512A">
        <w:rPr>
          <w:rFonts w:ascii="Arial" w:hAnsi="Arial" w:cs="Arial"/>
          <w:spacing w:val="-10"/>
        </w:rPr>
        <w:t xml:space="preserve"> </w:t>
      </w:r>
      <w:r w:rsidR="00D11B96" w:rsidRPr="0036512A">
        <w:rPr>
          <w:rFonts w:ascii="Arial" w:hAnsi="Arial" w:cs="Arial"/>
          <w:spacing w:val="-1"/>
        </w:rPr>
        <w:t>oświadcza,</w:t>
      </w:r>
      <w:r w:rsidR="00D11B96" w:rsidRPr="0036512A">
        <w:rPr>
          <w:rFonts w:ascii="Arial" w:hAnsi="Arial" w:cs="Arial"/>
          <w:spacing w:val="-9"/>
        </w:rPr>
        <w:t xml:space="preserve"> </w:t>
      </w:r>
      <w:r w:rsidR="00D11B96" w:rsidRPr="0036512A">
        <w:rPr>
          <w:rFonts w:ascii="Arial" w:hAnsi="Arial" w:cs="Arial"/>
          <w:spacing w:val="-1"/>
        </w:rPr>
        <w:t>że</w:t>
      </w:r>
      <w:r w:rsidR="00D11B96" w:rsidRPr="0036512A">
        <w:rPr>
          <w:rFonts w:ascii="Arial" w:hAnsi="Arial" w:cs="Arial"/>
          <w:spacing w:val="-10"/>
        </w:rPr>
        <w:t xml:space="preserve"> </w:t>
      </w:r>
      <w:r w:rsidR="00D11B96" w:rsidRPr="0036512A">
        <w:rPr>
          <w:rFonts w:ascii="Arial" w:hAnsi="Arial" w:cs="Arial"/>
          <w:spacing w:val="-1"/>
        </w:rPr>
        <w:t>dokonał</w:t>
      </w:r>
      <w:r w:rsidR="00D11B96" w:rsidRPr="0036512A">
        <w:rPr>
          <w:rFonts w:ascii="Arial" w:hAnsi="Arial" w:cs="Arial"/>
          <w:spacing w:val="-8"/>
        </w:rPr>
        <w:t xml:space="preserve"> </w:t>
      </w:r>
      <w:r w:rsidR="00D11B96" w:rsidRPr="0036512A">
        <w:rPr>
          <w:rFonts w:ascii="Arial" w:hAnsi="Arial" w:cs="Arial"/>
          <w:spacing w:val="-1"/>
        </w:rPr>
        <w:t>pełnej</w:t>
      </w:r>
      <w:r w:rsidR="00D11B96" w:rsidRPr="0036512A">
        <w:rPr>
          <w:rFonts w:ascii="Arial" w:hAnsi="Arial" w:cs="Arial"/>
          <w:spacing w:val="-8"/>
        </w:rPr>
        <w:t xml:space="preserve"> </w:t>
      </w:r>
      <w:r w:rsidR="00D11B96" w:rsidRPr="0036512A">
        <w:rPr>
          <w:rFonts w:ascii="Arial" w:hAnsi="Arial" w:cs="Arial"/>
          <w:spacing w:val="-1"/>
        </w:rPr>
        <w:t>analizy</w:t>
      </w:r>
      <w:r w:rsidR="00D11B96" w:rsidRPr="0036512A">
        <w:rPr>
          <w:rFonts w:ascii="Arial" w:hAnsi="Arial" w:cs="Arial"/>
          <w:spacing w:val="-11"/>
        </w:rPr>
        <w:t xml:space="preserve"> </w:t>
      </w:r>
      <w:r w:rsidR="00D11B96" w:rsidRPr="0036512A">
        <w:rPr>
          <w:rFonts w:ascii="Arial" w:hAnsi="Arial" w:cs="Arial"/>
          <w:spacing w:val="-1"/>
        </w:rPr>
        <w:t>przedmiotu</w:t>
      </w:r>
      <w:r w:rsidR="00D11B96" w:rsidRPr="0036512A">
        <w:rPr>
          <w:rFonts w:ascii="Arial" w:hAnsi="Arial" w:cs="Arial"/>
          <w:spacing w:val="-9"/>
        </w:rPr>
        <w:t xml:space="preserve"> </w:t>
      </w:r>
      <w:r w:rsidR="00D11B96" w:rsidRPr="0036512A">
        <w:rPr>
          <w:rFonts w:ascii="Arial" w:hAnsi="Arial" w:cs="Arial"/>
        </w:rPr>
        <w:t>zamówienia</w:t>
      </w:r>
      <w:r w:rsidR="00D11B96" w:rsidRPr="0036512A">
        <w:rPr>
          <w:rFonts w:ascii="Arial" w:hAnsi="Arial" w:cs="Arial"/>
          <w:spacing w:val="-9"/>
        </w:rPr>
        <w:t xml:space="preserve"> </w:t>
      </w:r>
      <w:r w:rsidR="00D11B96" w:rsidRPr="0036512A">
        <w:rPr>
          <w:rFonts w:ascii="Arial" w:hAnsi="Arial" w:cs="Arial"/>
        </w:rPr>
        <w:t>i</w:t>
      </w:r>
      <w:r w:rsidR="00D11B96" w:rsidRPr="0036512A">
        <w:rPr>
          <w:rFonts w:ascii="Arial" w:hAnsi="Arial" w:cs="Arial"/>
          <w:spacing w:val="-10"/>
        </w:rPr>
        <w:t xml:space="preserve"> </w:t>
      </w:r>
      <w:r w:rsidR="00D11B96" w:rsidRPr="0036512A">
        <w:rPr>
          <w:rFonts w:ascii="Arial" w:hAnsi="Arial" w:cs="Arial"/>
        </w:rPr>
        <w:t>nie</w:t>
      </w:r>
      <w:r w:rsidR="00D11B96" w:rsidRPr="0036512A">
        <w:rPr>
          <w:rFonts w:ascii="Arial" w:hAnsi="Arial" w:cs="Arial"/>
          <w:spacing w:val="-10"/>
        </w:rPr>
        <w:t xml:space="preserve"> </w:t>
      </w:r>
      <w:r w:rsidR="00D11B96" w:rsidRPr="0036512A">
        <w:rPr>
          <w:rFonts w:ascii="Arial" w:hAnsi="Arial" w:cs="Arial"/>
        </w:rPr>
        <w:t>wnosi</w:t>
      </w:r>
      <w:r w:rsidR="00D11B96" w:rsidRPr="0036512A">
        <w:rPr>
          <w:rFonts w:ascii="Arial" w:hAnsi="Arial" w:cs="Arial"/>
          <w:spacing w:val="-10"/>
        </w:rPr>
        <w:t xml:space="preserve"> </w:t>
      </w:r>
      <w:r w:rsidR="00D11B96" w:rsidRPr="0036512A">
        <w:rPr>
          <w:rFonts w:ascii="Arial" w:hAnsi="Arial" w:cs="Arial"/>
        </w:rPr>
        <w:t>do</w:t>
      </w:r>
      <w:r w:rsidR="00D11B96" w:rsidRPr="0036512A">
        <w:rPr>
          <w:rFonts w:ascii="Arial" w:hAnsi="Arial" w:cs="Arial"/>
          <w:spacing w:val="-9"/>
        </w:rPr>
        <w:t xml:space="preserve"> </w:t>
      </w:r>
      <w:r w:rsidR="00D11B96" w:rsidRPr="0036512A">
        <w:rPr>
          <w:rFonts w:ascii="Arial" w:hAnsi="Arial" w:cs="Arial"/>
        </w:rPr>
        <w:t>niego</w:t>
      </w:r>
      <w:r w:rsidR="00D11B96" w:rsidRPr="0036512A">
        <w:rPr>
          <w:rFonts w:ascii="Arial" w:hAnsi="Arial" w:cs="Arial"/>
          <w:spacing w:val="-9"/>
        </w:rPr>
        <w:t xml:space="preserve"> </w:t>
      </w:r>
      <w:r w:rsidR="00D11B96" w:rsidRPr="0036512A">
        <w:rPr>
          <w:rFonts w:ascii="Arial" w:hAnsi="Arial" w:cs="Arial"/>
        </w:rPr>
        <w:t>żadnych</w:t>
      </w:r>
      <w:r w:rsidR="00D11B96" w:rsidRPr="0036512A">
        <w:rPr>
          <w:rFonts w:ascii="Arial" w:hAnsi="Arial" w:cs="Arial"/>
          <w:spacing w:val="-11"/>
        </w:rPr>
        <w:t xml:space="preserve"> </w:t>
      </w:r>
      <w:r w:rsidR="00D11B96" w:rsidRPr="0036512A">
        <w:rPr>
          <w:rFonts w:ascii="Arial" w:hAnsi="Arial" w:cs="Arial"/>
        </w:rPr>
        <w:t>uwag</w:t>
      </w:r>
      <w:r w:rsidR="00D11B96" w:rsidRPr="0036512A">
        <w:rPr>
          <w:rFonts w:ascii="Arial" w:hAnsi="Arial" w:cs="Arial"/>
          <w:spacing w:val="-42"/>
        </w:rPr>
        <w:t xml:space="preserve"> </w:t>
      </w:r>
      <w:r w:rsidR="00D11B96" w:rsidRPr="0036512A">
        <w:rPr>
          <w:rFonts w:ascii="Arial" w:hAnsi="Arial" w:cs="Arial"/>
        </w:rPr>
        <w:t>i</w:t>
      </w:r>
      <w:r w:rsidR="00D11B96" w:rsidRPr="0036512A">
        <w:rPr>
          <w:rFonts w:ascii="Arial" w:hAnsi="Arial" w:cs="Arial"/>
          <w:spacing w:val="-1"/>
        </w:rPr>
        <w:t xml:space="preserve"> </w:t>
      </w:r>
      <w:r w:rsidR="00D11B96" w:rsidRPr="0036512A">
        <w:rPr>
          <w:rFonts w:ascii="Arial" w:hAnsi="Arial" w:cs="Arial"/>
        </w:rPr>
        <w:t>przyjmuje</w:t>
      </w:r>
      <w:r w:rsidR="00D11B96" w:rsidRPr="0036512A">
        <w:rPr>
          <w:rFonts w:ascii="Arial" w:hAnsi="Arial" w:cs="Arial"/>
          <w:spacing w:val="-1"/>
        </w:rPr>
        <w:t xml:space="preserve"> </w:t>
      </w:r>
      <w:r w:rsidR="00D11B96" w:rsidRPr="0036512A">
        <w:rPr>
          <w:rFonts w:ascii="Arial" w:hAnsi="Arial" w:cs="Arial"/>
        </w:rPr>
        <w:t>je</w:t>
      </w:r>
      <w:r w:rsidR="00D11B96" w:rsidRPr="0036512A">
        <w:rPr>
          <w:rFonts w:ascii="Arial" w:hAnsi="Arial" w:cs="Arial"/>
          <w:spacing w:val="-1"/>
        </w:rPr>
        <w:t xml:space="preserve"> </w:t>
      </w:r>
      <w:r w:rsidR="00D11B96" w:rsidRPr="0036512A">
        <w:rPr>
          <w:rFonts w:ascii="Arial" w:hAnsi="Arial" w:cs="Arial"/>
        </w:rPr>
        <w:t>do realizacji.</w:t>
      </w:r>
    </w:p>
    <w:p w:rsidR="009F2DD4" w:rsidRDefault="009F2DD4" w:rsidP="00D11B96">
      <w:pPr>
        <w:pStyle w:val="Nagwek11"/>
        <w:ind w:left="4608" w:right="-71"/>
        <w:rPr>
          <w:rFonts w:ascii="Arial" w:hAnsi="Arial" w:cs="Arial"/>
          <w:sz w:val="22"/>
          <w:szCs w:val="22"/>
        </w:rPr>
      </w:pPr>
    </w:p>
    <w:p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3</w:t>
      </w:r>
      <w:r w:rsidR="009F2DD4">
        <w:rPr>
          <w:rFonts w:ascii="Arial" w:hAnsi="Arial" w:cs="Arial"/>
          <w:sz w:val="22"/>
          <w:szCs w:val="22"/>
        </w:rPr>
        <w:t xml:space="preserve"> SPOSÓB REALIZACJI UMOWY</w:t>
      </w:r>
    </w:p>
    <w:p w:rsidR="00DE5D02" w:rsidRDefault="00D11B96" w:rsidP="00883082">
      <w:pPr>
        <w:pStyle w:val="Akapitzlist"/>
        <w:numPr>
          <w:ilvl w:val="0"/>
          <w:numId w:val="16"/>
        </w:numPr>
        <w:tabs>
          <w:tab w:val="left" w:pos="557"/>
        </w:tabs>
        <w:spacing w:before="1"/>
        <w:ind w:right="-71" w:hanging="373"/>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417E0D">
        <w:rPr>
          <w:rFonts w:ascii="Arial" w:hAnsi="Arial" w:cs="Arial"/>
          <w:b/>
        </w:rPr>
        <w:t>1</w:t>
      </w:r>
      <w:r w:rsidR="00630AC9">
        <w:rPr>
          <w:rFonts w:ascii="Arial" w:hAnsi="Arial" w:cs="Arial"/>
          <w:b/>
        </w:rPr>
        <w:t>0</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rsidR="00AB3BFE" w:rsidRPr="00AB3BFE" w:rsidRDefault="00AB3BFE" w:rsidP="00AB3BFE">
      <w:pPr>
        <w:pStyle w:val="Standard"/>
        <w:numPr>
          <w:ilvl w:val="0"/>
          <w:numId w:val="16"/>
        </w:numPr>
        <w:spacing w:after="0"/>
        <w:jc w:val="both"/>
        <w:rPr>
          <w:rFonts w:ascii="Arial" w:hAnsi="Arial" w:cs="Arial"/>
          <w:b/>
          <w:sz w:val="22"/>
          <w:szCs w:val="22"/>
        </w:rPr>
      </w:pPr>
      <w:r w:rsidRPr="00AB3BFE">
        <w:rPr>
          <w:rFonts w:ascii="Arial" w:hAnsi="Arial" w:cs="Arial"/>
          <w:sz w:val="22"/>
          <w:szCs w:val="22"/>
        </w:rPr>
        <w:t xml:space="preserve">Zadanie jest współfinansowane ze środków </w:t>
      </w:r>
      <w:r w:rsidRPr="00AB3BFE">
        <w:rPr>
          <w:rFonts w:ascii="Arial" w:hAnsi="Arial" w:cs="Arial"/>
          <w:b/>
          <w:bCs/>
          <w:sz w:val="22"/>
          <w:szCs w:val="22"/>
        </w:rPr>
        <w:t>Rządowego Funduszu Rozwoju Dróg.</w:t>
      </w:r>
    </w:p>
    <w:p w:rsidR="009B5FA1" w:rsidRPr="00DE5D02" w:rsidRDefault="00D11B96" w:rsidP="00883082">
      <w:pPr>
        <w:pStyle w:val="Akapitzlist"/>
        <w:numPr>
          <w:ilvl w:val="0"/>
          <w:numId w:val="16"/>
        </w:numPr>
        <w:tabs>
          <w:tab w:val="left" w:pos="557"/>
        </w:tabs>
        <w:spacing w:before="1"/>
        <w:ind w:right="-71" w:hanging="373"/>
        <w:rPr>
          <w:rFonts w:ascii="Arial" w:hAnsi="Arial" w:cs="Arial"/>
          <w:b/>
        </w:rPr>
      </w:pPr>
      <w:r w:rsidRPr="00DE5D02">
        <w:rPr>
          <w:rFonts w:ascii="Arial" w:hAnsi="Arial" w:cs="Arial"/>
        </w:rPr>
        <w:t>Niezwłocznie</w:t>
      </w:r>
      <w:r w:rsidRPr="00DE5D02">
        <w:rPr>
          <w:rFonts w:ascii="Arial" w:hAnsi="Arial" w:cs="Arial"/>
          <w:spacing w:val="-5"/>
        </w:rPr>
        <w:t xml:space="preserve"> </w:t>
      </w:r>
      <w:r w:rsidRPr="00DE5D02">
        <w:rPr>
          <w:rFonts w:ascii="Arial" w:hAnsi="Arial" w:cs="Arial"/>
        </w:rPr>
        <w:t>po</w:t>
      </w:r>
      <w:r w:rsidRPr="00DE5D02">
        <w:rPr>
          <w:rFonts w:ascii="Arial" w:hAnsi="Arial" w:cs="Arial"/>
          <w:spacing w:val="-2"/>
        </w:rPr>
        <w:t xml:space="preserve"> </w:t>
      </w:r>
      <w:r w:rsidRPr="00DE5D02">
        <w:rPr>
          <w:rFonts w:ascii="Arial" w:hAnsi="Arial" w:cs="Arial"/>
        </w:rPr>
        <w:t>zawarciu</w:t>
      </w:r>
      <w:r w:rsidRPr="00DE5D02">
        <w:rPr>
          <w:rFonts w:ascii="Arial" w:hAnsi="Arial" w:cs="Arial"/>
          <w:spacing w:val="-3"/>
        </w:rPr>
        <w:t xml:space="preserve"> </w:t>
      </w:r>
      <w:r w:rsidRPr="00DE5D02">
        <w:rPr>
          <w:rFonts w:ascii="Arial" w:hAnsi="Arial" w:cs="Arial"/>
        </w:rPr>
        <w:t>umowy</w:t>
      </w:r>
      <w:r w:rsidRPr="00DE5D02">
        <w:rPr>
          <w:rFonts w:ascii="Arial" w:hAnsi="Arial" w:cs="Arial"/>
          <w:spacing w:val="-3"/>
        </w:rPr>
        <w:t xml:space="preserve"> </w:t>
      </w:r>
      <w:r w:rsidRPr="00DE5D02">
        <w:rPr>
          <w:rFonts w:ascii="Arial" w:hAnsi="Arial" w:cs="Arial"/>
        </w:rPr>
        <w:t>Zamawiający</w:t>
      </w:r>
      <w:r w:rsidRPr="00DE5D02">
        <w:rPr>
          <w:rFonts w:ascii="Arial" w:hAnsi="Arial" w:cs="Arial"/>
          <w:spacing w:val="-2"/>
        </w:rPr>
        <w:t xml:space="preserve"> </w:t>
      </w:r>
      <w:r w:rsidRPr="00DE5D02">
        <w:rPr>
          <w:rFonts w:ascii="Arial" w:hAnsi="Arial" w:cs="Arial"/>
        </w:rPr>
        <w:t>przekaże</w:t>
      </w:r>
      <w:r w:rsidRPr="00DE5D02">
        <w:rPr>
          <w:rFonts w:ascii="Arial" w:hAnsi="Arial" w:cs="Arial"/>
          <w:spacing w:val="-4"/>
        </w:rPr>
        <w:t xml:space="preserve"> </w:t>
      </w:r>
      <w:r w:rsidRPr="00DE5D02">
        <w:rPr>
          <w:rFonts w:ascii="Arial" w:hAnsi="Arial" w:cs="Arial"/>
        </w:rPr>
        <w:t>Wykonawcy</w:t>
      </w:r>
      <w:r w:rsidRPr="00DE5D02">
        <w:rPr>
          <w:rFonts w:ascii="Arial" w:hAnsi="Arial" w:cs="Arial"/>
          <w:spacing w:val="3"/>
        </w:rPr>
        <w:t xml:space="preserve"> </w:t>
      </w:r>
      <w:r w:rsidRPr="00DE5D02">
        <w:rPr>
          <w:rFonts w:ascii="Arial" w:hAnsi="Arial" w:cs="Arial"/>
        </w:rPr>
        <w:t>posiadaną</w:t>
      </w:r>
      <w:r w:rsidRPr="00DE5D02">
        <w:rPr>
          <w:rFonts w:ascii="Arial" w:hAnsi="Arial" w:cs="Arial"/>
          <w:spacing w:val="-1"/>
        </w:rPr>
        <w:t xml:space="preserve"> </w:t>
      </w:r>
      <w:r w:rsidRPr="00DE5D02">
        <w:rPr>
          <w:rFonts w:ascii="Arial" w:hAnsi="Arial" w:cs="Arial"/>
        </w:rPr>
        <w:t>dokumentację</w:t>
      </w:r>
      <w:r w:rsidR="00DE5D02" w:rsidRPr="00DE5D02">
        <w:rPr>
          <w:rFonts w:ascii="Arial" w:hAnsi="Arial" w:cs="Arial"/>
        </w:rPr>
        <w:t xml:space="preserve"> </w:t>
      </w:r>
      <w:r w:rsidRPr="00DE5D02">
        <w:rPr>
          <w:rFonts w:ascii="Arial" w:hAnsi="Arial" w:cs="Arial"/>
        </w:rPr>
        <w:t>projektową</w:t>
      </w:r>
      <w:r w:rsidR="00DE5D02">
        <w:rPr>
          <w:rFonts w:ascii="Arial" w:hAnsi="Arial" w:cs="Arial"/>
        </w:rPr>
        <w:t>.</w:t>
      </w:r>
    </w:p>
    <w:p w:rsid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11B96">
        <w:rPr>
          <w:rFonts w:ascii="Arial" w:hAnsi="Arial" w:cs="Arial"/>
        </w:rPr>
        <w:t>Wykonawca</w:t>
      </w:r>
      <w:r w:rsidRPr="00D11B96">
        <w:rPr>
          <w:rFonts w:ascii="Arial" w:hAnsi="Arial" w:cs="Arial"/>
          <w:spacing w:val="38"/>
        </w:rPr>
        <w:t xml:space="preserve"> </w:t>
      </w:r>
      <w:r w:rsidRPr="00D11B96">
        <w:rPr>
          <w:rFonts w:ascii="Arial" w:hAnsi="Arial" w:cs="Arial"/>
        </w:rPr>
        <w:t>wyznacza</w:t>
      </w:r>
      <w:r w:rsidRPr="00D11B96">
        <w:rPr>
          <w:rFonts w:ascii="Arial" w:hAnsi="Arial" w:cs="Arial"/>
          <w:spacing w:val="39"/>
        </w:rPr>
        <w:t xml:space="preserve"> </w:t>
      </w:r>
      <w:r w:rsidRPr="00D11B96">
        <w:rPr>
          <w:rFonts w:ascii="Arial" w:hAnsi="Arial" w:cs="Arial"/>
        </w:rPr>
        <w:t>osobę</w:t>
      </w:r>
      <w:r w:rsidR="00AB3BFE">
        <w:rPr>
          <w:rFonts w:ascii="Arial" w:hAnsi="Arial" w:cs="Arial"/>
        </w:rPr>
        <w:t xml:space="preserve"> </w:t>
      </w:r>
      <w:r w:rsidRPr="00D11B96">
        <w:rPr>
          <w:rFonts w:ascii="Arial" w:hAnsi="Arial" w:cs="Arial"/>
          <w:u w:val="single"/>
        </w:rPr>
        <w:tab/>
      </w:r>
      <w:r w:rsidR="00AB3BFE">
        <w:rPr>
          <w:rFonts w:ascii="Arial" w:hAnsi="Arial" w:cs="Arial"/>
          <w:u w:val="single"/>
        </w:rPr>
        <w:t xml:space="preserve"> </w:t>
      </w:r>
      <w:r w:rsidR="00AB3BFE">
        <w:rPr>
          <w:rFonts w:ascii="Arial" w:hAnsi="Arial" w:cs="Arial"/>
        </w:rPr>
        <w:t xml:space="preserve"> </w:t>
      </w:r>
      <w:r w:rsidRPr="00D11B96">
        <w:rPr>
          <w:rFonts w:ascii="Arial" w:hAnsi="Arial" w:cs="Arial"/>
        </w:rPr>
        <w:t>do</w:t>
      </w:r>
      <w:r w:rsidRPr="00D11B96">
        <w:rPr>
          <w:rFonts w:ascii="Arial" w:hAnsi="Arial" w:cs="Arial"/>
          <w:spacing w:val="37"/>
        </w:rPr>
        <w:t xml:space="preserve"> </w:t>
      </w:r>
      <w:r w:rsidRPr="00D11B96">
        <w:rPr>
          <w:rFonts w:ascii="Arial" w:hAnsi="Arial" w:cs="Arial"/>
        </w:rPr>
        <w:t>bezpośrednich</w:t>
      </w:r>
      <w:r w:rsidRPr="00D11B96">
        <w:rPr>
          <w:rFonts w:ascii="Arial" w:hAnsi="Arial" w:cs="Arial"/>
          <w:spacing w:val="38"/>
        </w:rPr>
        <w:t xml:space="preserve"> </w:t>
      </w:r>
      <w:r w:rsidRPr="00D11B96">
        <w:rPr>
          <w:rFonts w:ascii="Arial" w:hAnsi="Arial" w:cs="Arial"/>
        </w:rPr>
        <w:t>kontaktów</w:t>
      </w:r>
      <w:r w:rsidRPr="00D11B96">
        <w:rPr>
          <w:rFonts w:ascii="Arial" w:hAnsi="Arial" w:cs="Arial"/>
          <w:spacing w:val="37"/>
        </w:rPr>
        <w:t xml:space="preserve"> </w:t>
      </w:r>
      <w:r w:rsidRPr="00D11B96">
        <w:rPr>
          <w:rFonts w:ascii="Arial" w:hAnsi="Arial" w:cs="Arial"/>
        </w:rPr>
        <w:t>z</w:t>
      </w:r>
      <w:r w:rsidRPr="00D11B96">
        <w:rPr>
          <w:rFonts w:ascii="Arial" w:hAnsi="Arial" w:cs="Arial"/>
          <w:spacing w:val="36"/>
        </w:rPr>
        <w:t xml:space="preserve"> </w:t>
      </w:r>
      <w:r w:rsidRPr="00D11B96">
        <w:rPr>
          <w:rFonts w:ascii="Arial" w:hAnsi="Arial" w:cs="Arial"/>
        </w:rPr>
        <w:t>Zamawiającym</w:t>
      </w:r>
      <w:r w:rsidRPr="00D11B96">
        <w:rPr>
          <w:rFonts w:ascii="Arial" w:hAnsi="Arial" w:cs="Arial"/>
          <w:spacing w:val="37"/>
        </w:rPr>
        <w:t xml:space="preserve"> </w:t>
      </w:r>
      <w:r w:rsidRPr="00D11B96">
        <w:rPr>
          <w:rFonts w:ascii="Arial" w:hAnsi="Arial" w:cs="Arial"/>
        </w:rPr>
        <w:t>w</w:t>
      </w:r>
      <w:r w:rsidR="00417E0D">
        <w:rPr>
          <w:rFonts w:ascii="Arial" w:hAnsi="Arial" w:cs="Arial"/>
          <w:spacing w:val="-43"/>
        </w:rPr>
        <w:t xml:space="preserve">  </w:t>
      </w:r>
      <w:r w:rsidRPr="00D11B96">
        <w:rPr>
          <w:rFonts w:ascii="Arial" w:hAnsi="Arial" w:cs="Arial"/>
        </w:rPr>
        <w:t>zakresie</w:t>
      </w:r>
      <w:r w:rsidRPr="00D11B96">
        <w:rPr>
          <w:rFonts w:ascii="Arial" w:hAnsi="Arial" w:cs="Arial"/>
          <w:spacing w:val="-3"/>
        </w:rPr>
        <w:t xml:space="preserve"> </w:t>
      </w:r>
      <w:r w:rsidRPr="00D11B96">
        <w:rPr>
          <w:rFonts w:ascii="Arial" w:hAnsi="Arial" w:cs="Arial"/>
        </w:rPr>
        <w:t>wykonywania</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(email:</w:t>
      </w:r>
      <w:r w:rsidRPr="00D11B96">
        <w:rPr>
          <w:rFonts w:ascii="Arial" w:hAnsi="Arial" w:cs="Arial"/>
          <w:u w:val="single"/>
        </w:rPr>
        <w:tab/>
      </w:r>
      <w:r w:rsidRPr="00D11B96">
        <w:rPr>
          <w:rFonts w:ascii="Arial" w:hAnsi="Arial" w:cs="Arial"/>
          <w:u w:val="single"/>
        </w:rPr>
        <w:tab/>
      </w:r>
      <w:r w:rsidRPr="00D11B96">
        <w:rPr>
          <w:rFonts w:ascii="Arial" w:hAnsi="Arial" w:cs="Arial"/>
        </w:rPr>
        <w:t>,</w:t>
      </w:r>
      <w:r w:rsidRPr="00D11B96">
        <w:rPr>
          <w:rFonts w:ascii="Arial" w:hAnsi="Arial" w:cs="Arial"/>
          <w:spacing w:val="46"/>
        </w:rPr>
        <w:t xml:space="preserve"> </w:t>
      </w:r>
      <w:r w:rsidRPr="00D11B96">
        <w:rPr>
          <w:rFonts w:ascii="Arial" w:hAnsi="Arial" w:cs="Arial"/>
        </w:rPr>
        <w:t>tel.</w:t>
      </w:r>
      <w:r w:rsidRPr="00D11B96">
        <w:rPr>
          <w:rFonts w:ascii="Arial" w:hAnsi="Arial" w:cs="Arial"/>
          <w:u w:val="single"/>
        </w:rPr>
        <w:tab/>
      </w:r>
      <w:r w:rsidRPr="00D11B96">
        <w:rPr>
          <w:rFonts w:ascii="Arial" w:hAnsi="Arial" w:cs="Arial"/>
        </w:rPr>
        <w:t>).</w:t>
      </w:r>
    </w:p>
    <w:p w:rsidR="00214B74"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 xml:space="preserve">Strony ustalają, że przekazanie Wykonawcy placu budowy nastąpi </w:t>
      </w:r>
      <w:r w:rsidR="00DE5D02" w:rsidRPr="00DE5D02">
        <w:rPr>
          <w:rFonts w:ascii="Arial" w:hAnsi="Arial" w:cs="Arial"/>
        </w:rPr>
        <w:t xml:space="preserve">w ciągu </w:t>
      </w:r>
      <w:r w:rsidR="00AB3BFE">
        <w:rPr>
          <w:rFonts w:ascii="Arial" w:hAnsi="Arial" w:cs="Arial"/>
        </w:rPr>
        <w:t>14</w:t>
      </w:r>
      <w:r w:rsidR="0036512A">
        <w:rPr>
          <w:rFonts w:ascii="Arial" w:hAnsi="Arial" w:cs="Arial"/>
        </w:rPr>
        <w:t xml:space="preserve"> </w:t>
      </w:r>
      <w:r w:rsidR="00DE5D02" w:rsidRPr="00DE5D02">
        <w:rPr>
          <w:rFonts w:ascii="Arial" w:hAnsi="Arial" w:cs="Arial"/>
        </w:rPr>
        <w:t>dni od</w:t>
      </w:r>
      <w:r w:rsidR="00005EFC">
        <w:rPr>
          <w:rFonts w:ascii="Arial" w:hAnsi="Arial" w:cs="Arial"/>
        </w:rPr>
        <w:t xml:space="preserve"> dnia podpisania umowy.</w:t>
      </w:r>
    </w:p>
    <w:p w:rsidR="009B5FA1" w:rsidRPr="00DE5D02" w:rsidRDefault="00D11B96" w:rsidP="00883082">
      <w:pPr>
        <w:pStyle w:val="Akapitzlist"/>
        <w:numPr>
          <w:ilvl w:val="0"/>
          <w:numId w:val="16"/>
        </w:numPr>
        <w:tabs>
          <w:tab w:val="left" w:pos="557"/>
          <w:tab w:val="left" w:pos="5101"/>
          <w:tab w:val="left" w:pos="5728"/>
          <w:tab w:val="left" w:pos="7469"/>
        </w:tabs>
        <w:spacing w:before="1"/>
        <w:ind w:left="623" w:right="-71" w:hanging="440"/>
        <w:rPr>
          <w:rFonts w:ascii="Arial" w:hAnsi="Arial" w:cs="Arial"/>
        </w:rPr>
      </w:pPr>
      <w:r w:rsidRPr="00DE5D02">
        <w:rPr>
          <w:rFonts w:ascii="Arial" w:hAnsi="Arial" w:cs="Arial"/>
        </w:rPr>
        <w:t>Kierownik budowy</w:t>
      </w:r>
      <w:r w:rsidRPr="00DE5D02">
        <w:rPr>
          <w:rFonts w:ascii="Arial" w:hAnsi="Arial" w:cs="Arial"/>
          <w:spacing w:val="1"/>
        </w:rPr>
        <w:t xml:space="preserve"> </w:t>
      </w:r>
      <w:r w:rsidRPr="00DE5D02">
        <w:rPr>
          <w:rFonts w:ascii="Arial" w:hAnsi="Arial" w:cs="Arial"/>
        </w:rPr>
        <w:t>zobowiązany jest do uczestniczenia w naradach</w:t>
      </w:r>
      <w:r w:rsidRPr="00DE5D02">
        <w:rPr>
          <w:rFonts w:ascii="Arial" w:hAnsi="Arial" w:cs="Arial"/>
          <w:spacing w:val="1"/>
        </w:rPr>
        <w:t xml:space="preserve"> </w:t>
      </w:r>
      <w:r w:rsidRPr="00DE5D02">
        <w:rPr>
          <w:rFonts w:ascii="Arial" w:hAnsi="Arial" w:cs="Arial"/>
        </w:rPr>
        <w:t>koordynacyjnych zwoływanych przez Zamawiającego lub</w:t>
      </w:r>
      <w:r w:rsidRPr="00DE5D02">
        <w:rPr>
          <w:rFonts w:ascii="Arial" w:hAnsi="Arial" w:cs="Arial"/>
          <w:spacing w:val="1"/>
        </w:rPr>
        <w:t xml:space="preserve"> </w:t>
      </w:r>
      <w:r w:rsidRPr="00DE5D02">
        <w:rPr>
          <w:rFonts w:ascii="Arial" w:hAnsi="Arial" w:cs="Arial"/>
        </w:rPr>
        <w:t>Inspektora Nadzoru oraz we wszystkich odbiorach. Zmiana kierownika budowy wymaga uzasadnienia ze</w:t>
      </w:r>
      <w:r w:rsidRPr="00DE5D02">
        <w:rPr>
          <w:rFonts w:ascii="Arial" w:hAnsi="Arial" w:cs="Arial"/>
          <w:spacing w:val="1"/>
        </w:rPr>
        <w:t xml:space="preserve"> </w:t>
      </w:r>
      <w:r w:rsidRPr="00DE5D02">
        <w:rPr>
          <w:rFonts w:ascii="Arial" w:hAnsi="Arial" w:cs="Arial"/>
        </w:rPr>
        <w:t>strony</w:t>
      </w:r>
      <w:r w:rsidRPr="00DE5D02">
        <w:rPr>
          <w:rFonts w:ascii="Arial" w:hAnsi="Arial" w:cs="Arial"/>
          <w:spacing w:val="-1"/>
        </w:rPr>
        <w:t xml:space="preserve"> </w:t>
      </w:r>
      <w:r w:rsidRPr="00DE5D02">
        <w:rPr>
          <w:rFonts w:ascii="Arial" w:hAnsi="Arial" w:cs="Arial"/>
        </w:rPr>
        <w:t>Wykonawcy</w:t>
      </w:r>
      <w:r w:rsidRPr="00DE5D02">
        <w:rPr>
          <w:rFonts w:ascii="Arial" w:hAnsi="Arial" w:cs="Arial"/>
          <w:spacing w:val="-1"/>
        </w:rPr>
        <w:t xml:space="preserve"> </w:t>
      </w:r>
      <w:r w:rsidRPr="00DE5D02">
        <w:rPr>
          <w:rFonts w:ascii="Arial" w:hAnsi="Arial" w:cs="Arial"/>
        </w:rPr>
        <w:t>i akceptacji</w:t>
      </w:r>
      <w:r w:rsidRPr="00DE5D02">
        <w:rPr>
          <w:rFonts w:ascii="Arial" w:hAnsi="Arial" w:cs="Arial"/>
          <w:spacing w:val="-1"/>
        </w:rPr>
        <w:t xml:space="preserve"> </w:t>
      </w:r>
      <w:r w:rsidRPr="00DE5D02">
        <w:rPr>
          <w:rFonts w:ascii="Arial" w:hAnsi="Arial" w:cs="Arial"/>
        </w:rPr>
        <w:t>Zamawiającego</w:t>
      </w:r>
      <w:r w:rsidRPr="00DE5D02">
        <w:rPr>
          <w:rFonts w:ascii="Arial" w:hAnsi="Arial" w:cs="Arial"/>
          <w:spacing w:val="-1"/>
        </w:rPr>
        <w:t xml:space="preserve"> </w:t>
      </w:r>
      <w:r w:rsidRPr="00DE5D02">
        <w:rPr>
          <w:rFonts w:ascii="Arial" w:hAnsi="Arial" w:cs="Arial"/>
        </w:rPr>
        <w:t>w</w:t>
      </w:r>
      <w:r w:rsidRPr="00DE5D02">
        <w:rPr>
          <w:rFonts w:ascii="Arial" w:hAnsi="Arial" w:cs="Arial"/>
          <w:spacing w:val="-1"/>
        </w:rPr>
        <w:t xml:space="preserve"> </w:t>
      </w:r>
      <w:r w:rsidRPr="00DE5D02">
        <w:rPr>
          <w:rFonts w:ascii="Arial" w:hAnsi="Arial" w:cs="Arial"/>
        </w:rPr>
        <w:t>formie</w:t>
      </w:r>
      <w:r w:rsidRPr="00DE5D02">
        <w:rPr>
          <w:rFonts w:ascii="Arial" w:hAnsi="Arial" w:cs="Arial"/>
          <w:spacing w:val="-2"/>
        </w:rPr>
        <w:t xml:space="preserve"> </w:t>
      </w:r>
      <w:r w:rsidRPr="00DE5D02">
        <w:rPr>
          <w:rFonts w:ascii="Arial" w:hAnsi="Arial" w:cs="Arial"/>
        </w:rPr>
        <w:t>pisemnej</w:t>
      </w:r>
      <w:r w:rsidRPr="00DE5D02">
        <w:rPr>
          <w:rFonts w:ascii="Arial" w:hAnsi="Arial" w:cs="Arial"/>
          <w:spacing w:val="-1"/>
        </w:rPr>
        <w:t xml:space="preserve"> </w:t>
      </w:r>
      <w:r w:rsidRPr="00DE5D02">
        <w:rPr>
          <w:rFonts w:ascii="Arial" w:hAnsi="Arial" w:cs="Arial"/>
        </w:rPr>
        <w:t>pod rygorem</w:t>
      </w:r>
      <w:r w:rsidRPr="00DE5D02">
        <w:rPr>
          <w:rFonts w:ascii="Arial" w:hAnsi="Arial" w:cs="Arial"/>
          <w:spacing w:val="-2"/>
        </w:rPr>
        <w:t xml:space="preserve"> </w:t>
      </w:r>
      <w:r w:rsidRPr="00DE5D02">
        <w:rPr>
          <w:rFonts w:ascii="Arial" w:hAnsi="Arial" w:cs="Arial"/>
        </w:rPr>
        <w:t>nieważności.</w:t>
      </w:r>
    </w:p>
    <w:p w:rsidR="009B5FA1" w:rsidRPr="00D11B96" w:rsidRDefault="00D11B96" w:rsidP="00883082">
      <w:pPr>
        <w:pStyle w:val="Akapitzlist"/>
        <w:numPr>
          <w:ilvl w:val="0"/>
          <w:numId w:val="16"/>
        </w:numPr>
        <w:tabs>
          <w:tab w:val="left" w:pos="557"/>
        </w:tabs>
        <w:spacing w:before="2"/>
        <w:ind w:left="623" w:right="-71" w:hanging="440"/>
        <w:rPr>
          <w:rFonts w:ascii="Arial" w:hAnsi="Arial" w:cs="Arial"/>
        </w:rPr>
      </w:pPr>
      <w:r w:rsidRPr="00D11B96">
        <w:rPr>
          <w:rFonts w:ascii="Arial" w:hAnsi="Arial" w:cs="Arial"/>
        </w:rPr>
        <w:t>Zamawiający</w:t>
      </w:r>
      <w:r w:rsidRPr="00D11B96">
        <w:rPr>
          <w:rFonts w:ascii="Arial" w:hAnsi="Arial" w:cs="Arial"/>
          <w:spacing w:val="-10"/>
        </w:rPr>
        <w:t xml:space="preserve"> </w:t>
      </w:r>
      <w:r w:rsidRPr="00D11B96">
        <w:rPr>
          <w:rFonts w:ascii="Arial" w:hAnsi="Arial" w:cs="Arial"/>
        </w:rPr>
        <w:t>ustanawia</w:t>
      </w:r>
      <w:r w:rsidRPr="00D11B96">
        <w:rPr>
          <w:rFonts w:ascii="Arial" w:hAnsi="Arial" w:cs="Arial"/>
          <w:spacing w:val="-10"/>
        </w:rPr>
        <w:t xml:space="preserve"> </w:t>
      </w:r>
      <w:r w:rsidR="00214B74">
        <w:rPr>
          <w:rFonts w:ascii="Arial" w:hAnsi="Arial" w:cs="Arial"/>
        </w:rPr>
        <w:t>I</w:t>
      </w:r>
      <w:r w:rsidRPr="00D11B96">
        <w:rPr>
          <w:rFonts w:ascii="Arial" w:hAnsi="Arial" w:cs="Arial"/>
        </w:rPr>
        <w:t>nspektor</w:t>
      </w:r>
      <w:r w:rsidR="00214B74">
        <w:rPr>
          <w:rFonts w:ascii="Arial" w:hAnsi="Arial" w:cs="Arial"/>
        </w:rPr>
        <w:t>a</w:t>
      </w:r>
      <w:r w:rsidRPr="00D11B96">
        <w:rPr>
          <w:rFonts w:ascii="Arial" w:hAnsi="Arial" w:cs="Arial"/>
          <w:spacing w:val="-11"/>
        </w:rPr>
        <w:t xml:space="preserve"> </w:t>
      </w:r>
      <w:r w:rsidRPr="00D11B96">
        <w:rPr>
          <w:rFonts w:ascii="Arial" w:hAnsi="Arial" w:cs="Arial"/>
        </w:rPr>
        <w:t>nadzoru</w:t>
      </w:r>
      <w:r w:rsidRPr="00D11B96">
        <w:rPr>
          <w:rFonts w:ascii="Arial" w:hAnsi="Arial" w:cs="Arial"/>
          <w:spacing w:val="-9"/>
        </w:rPr>
        <w:t xml:space="preserve"> </w:t>
      </w:r>
      <w:r w:rsidRPr="00D11B96">
        <w:rPr>
          <w:rFonts w:ascii="Arial" w:hAnsi="Arial" w:cs="Arial"/>
        </w:rPr>
        <w:t>któr</w:t>
      </w:r>
      <w:r w:rsidR="00214B74">
        <w:rPr>
          <w:rFonts w:ascii="Arial" w:hAnsi="Arial" w:cs="Arial"/>
        </w:rPr>
        <w:t>ego</w:t>
      </w:r>
      <w:r w:rsidRPr="00D11B96">
        <w:rPr>
          <w:rFonts w:ascii="Arial" w:hAnsi="Arial" w:cs="Arial"/>
          <w:spacing w:val="1"/>
        </w:rPr>
        <w:t xml:space="preserve"> </w:t>
      </w:r>
      <w:r w:rsidRPr="00D11B96">
        <w:rPr>
          <w:rFonts w:ascii="Arial" w:hAnsi="Arial" w:cs="Arial"/>
        </w:rPr>
        <w:t>personalia</w:t>
      </w:r>
      <w:r w:rsidRPr="00D11B96">
        <w:rPr>
          <w:rFonts w:ascii="Arial" w:hAnsi="Arial" w:cs="Arial"/>
          <w:spacing w:val="-1"/>
        </w:rPr>
        <w:t xml:space="preserve"> </w:t>
      </w:r>
      <w:r w:rsidRPr="00D11B96">
        <w:rPr>
          <w:rFonts w:ascii="Arial" w:hAnsi="Arial" w:cs="Arial"/>
        </w:rPr>
        <w:t>przekaże</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dniu</w:t>
      </w:r>
      <w:r w:rsidRPr="00D11B96">
        <w:rPr>
          <w:rFonts w:ascii="Arial" w:hAnsi="Arial" w:cs="Arial"/>
          <w:spacing w:val="-1"/>
        </w:rPr>
        <w:t xml:space="preserve"> </w:t>
      </w:r>
      <w:r w:rsidRPr="00D11B96">
        <w:rPr>
          <w:rFonts w:ascii="Arial" w:hAnsi="Arial" w:cs="Arial"/>
        </w:rPr>
        <w:t>przekazania placu budowy.</w:t>
      </w:r>
    </w:p>
    <w:p w:rsidR="009B5FA1" w:rsidRPr="006D6933" w:rsidRDefault="00214B74" w:rsidP="00883082">
      <w:pPr>
        <w:pStyle w:val="Standard"/>
        <w:widowControl/>
        <w:numPr>
          <w:ilvl w:val="0"/>
          <w:numId w:val="16"/>
        </w:numPr>
        <w:spacing w:after="0" w:line="240" w:lineRule="auto"/>
        <w:jc w:val="both"/>
        <w:rPr>
          <w:rFonts w:ascii="Arial" w:hAnsi="Arial" w:cs="Arial"/>
        </w:rPr>
      </w:pPr>
      <w:r w:rsidRPr="00E913C5">
        <w:rPr>
          <w:rFonts w:ascii="Arial" w:eastAsia="SimSun-18030" w:hAnsi="Arial" w:cs="Arial"/>
          <w:bCs/>
          <w:sz w:val="22"/>
          <w:szCs w:val="22"/>
        </w:rPr>
        <w:t xml:space="preserve">Przez zakończenie robót w terminie wskazanym w ust. 1 należy rozumieć ich zakończenie i </w:t>
      </w:r>
      <w:r w:rsidR="006D6933">
        <w:rPr>
          <w:rFonts w:ascii="Arial" w:eastAsia="SimSun-18030" w:hAnsi="Arial" w:cs="Arial"/>
          <w:bCs/>
          <w:sz w:val="22"/>
          <w:szCs w:val="22"/>
        </w:rPr>
        <w:t>z</w:t>
      </w:r>
      <w:r w:rsidRPr="00E913C5">
        <w:rPr>
          <w:rFonts w:ascii="Arial" w:eastAsia="SimSun-18030" w:hAnsi="Arial" w:cs="Arial"/>
          <w:bCs/>
          <w:sz w:val="22"/>
          <w:szCs w:val="22"/>
        </w:rPr>
        <w:t>głoszenie Zamawiającemu</w:t>
      </w:r>
      <w:r w:rsidR="00005EFC">
        <w:rPr>
          <w:rFonts w:ascii="Arial" w:eastAsia="SimSun-18030" w:hAnsi="Arial" w:cs="Arial"/>
          <w:bCs/>
          <w:sz w:val="22"/>
          <w:szCs w:val="22"/>
        </w:rPr>
        <w:t xml:space="preserve"> gotowości do odbioru</w:t>
      </w:r>
      <w:r w:rsidRPr="00E913C5">
        <w:rPr>
          <w:rFonts w:ascii="Arial" w:eastAsia="SimSun-18030" w:hAnsi="Arial" w:cs="Arial"/>
          <w:bCs/>
          <w:sz w:val="22"/>
          <w:szCs w:val="22"/>
        </w:rPr>
        <w:t xml:space="preserve"> przez Wykonawcę</w:t>
      </w:r>
      <w:r>
        <w:rPr>
          <w:rFonts w:ascii="Arial" w:eastAsia="SimSun-18030" w:hAnsi="Arial" w:cs="Arial"/>
          <w:bCs/>
          <w:sz w:val="22"/>
          <w:szCs w:val="22"/>
        </w:rPr>
        <w:t>.</w:t>
      </w:r>
    </w:p>
    <w:p w:rsidR="009B5FA1" w:rsidRPr="00D11B96" w:rsidRDefault="009B5FA1" w:rsidP="00D11B96">
      <w:pPr>
        <w:pStyle w:val="Tekstpodstawowy"/>
        <w:spacing w:before="1"/>
        <w:ind w:left="0" w:right="-71" w:firstLine="0"/>
        <w:rPr>
          <w:rFonts w:ascii="Arial" w:hAnsi="Arial" w:cs="Arial"/>
          <w:sz w:val="22"/>
          <w:szCs w:val="22"/>
        </w:rPr>
      </w:pPr>
    </w:p>
    <w:p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4</w:t>
      </w:r>
      <w:r w:rsidR="009F2DD4">
        <w:rPr>
          <w:rFonts w:ascii="Arial" w:hAnsi="Arial" w:cs="Arial"/>
          <w:sz w:val="22"/>
          <w:szCs w:val="22"/>
        </w:rPr>
        <w:t xml:space="preserve"> WYNAGRODZENIE</w:t>
      </w:r>
    </w:p>
    <w:p w:rsidR="00630AC9" w:rsidRDefault="00D11B96" w:rsidP="00883082">
      <w:pPr>
        <w:pStyle w:val="Akapitzlist"/>
        <w:numPr>
          <w:ilvl w:val="0"/>
          <w:numId w:val="15"/>
        </w:numPr>
        <w:tabs>
          <w:tab w:val="left" w:pos="558"/>
          <w:tab w:val="left" w:pos="559"/>
          <w:tab w:val="left" w:leader="dot" w:pos="8575"/>
        </w:tabs>
        <w:spacing w:before="8"/>
        <w:ind w:right="-71" w:hanging="361"/>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rsidR="002E1711" w:rsidRPr="0030779C" w:rsidRDefault="002E1711" w:rsidP="00630AC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(23%)</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rsidR="009B5FA1" w:rsidRPr="0030779C" w:rsidRDefault="002E1711"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rsidR="0030779C" w:rsidRPr="00630AC9" w:rsidRDefault="0030779C" w:rsidP="00630AC9">
      <w:pPr>
        <w:pStyle w:val="Standard"/>
        <w:shd w:val="clear" w:color="auto" w:fill="FFFFFF" w:themeFill="background1"/>
        <w:spacing w:after="0" w:line="240" w:lineRule="auto"/>
        <w:ind w:firstLine="142"/>
        <w:rPr>
          <w:rFonts w:ascii="Arial" w:hAnsi="Arial" w:cs="Arial"/>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Pr="00630AC9">
        <w:rPr>
          <w:rFonts w:ascii="Arial" w:hAnsi="Arial" w:cs="Arial"/>
          <w:sz w:val="22"/>
          <w:szCs w:val="22"/>
        </w:rPr>
        <w:t xml:space="preserve">Zamawiający przewiduje </w:t>
      </w:r>
      <w:r w:rsidR="00630AC9" w:rsidRPr="00630AC9">
        <w:rPr>
          <w:rFonts w:ascii="Arial" w:hAnsi="Arial" w:cs="Arial"/>
          <w:b/>
          <w:bCs/>
          <w:sz w:val="22"/>
          <w:szCs w:val="22"/>
        </w:rPr>
        <w:t>1 płatność po realizacji zadania.</w:t>
      </w:r>
    </w:p>
    <w:p w:rsidR="009B5FA1" w:rsidRPr="0030779C" w:rsidRDefault="00D11B96" w:rsidP="00B50C10">
      <w:pPr>
        <w:pStyle w:val="Akapitzlist"/>
        <w:numPr>
          <w:ilvl w:val="0"/>
          <w:numId w:val="31"/>
        </w:numPr>
        <w:spacing w:before="18" w:line="247" w:lineRule="auto"/>
        <w:ind w:left="567" w:right="-71" w:hanging="425"/>
        <w:rPr>
          <w:rFonts w:ascii="Arial" w:hAnsi="Arial" w:cs="Arial"/>
        </w:rPr>
      </w:pPr>
      <w:r w:rsidRPr="0030779C">
        <w:rPr>
          <w:rFonts w:ascii="Arial" w:hAnsi="Arial" w:cs="Arial"/>
        </w:rPr>
        <w:t>Rozliczenie należności za wykonane i odebrane roboty budowlane i prace, w kwocie o której mowa w § 4</w:t>
      </w:r>
      <w:r w:rsidRPr="0030779C">
        <w:rPr>
          <w:rFonts w:ascii="Arial" w:hAnsi="Arial" w:cs="Arial"/>
          <w:spacing w:val="1"/>
        </w:rPr>
        <w:t xml:space="preserve"> </w:t>
      </w:r>
      <w:r w:rsidRPr="0030779C">
        <w:rPr>
          <w:rFonts w:ascii="Arial" w:hAnsi="Arial" w:cs="Arial"/>
        </w:rPr>
        <w:t>ust. 1</w:t>
      </w:r>
      <w:r w:rsidR="002E1711" w:rsidRPr="0030779C">
        <w:rPr>
          <w:rFonts w:ascii="Arial" w:hAnsi="Arial" w:cs="Arial"/>
        </w:rPr>
        <w:t>.</w:t>
      </w:r>
    </w:p>
    <w:p w:rsidR="004D23C1" w:rsidRPr="0030779C" w:rsidRDefault="002E1711" w:rsidP="00B50C10">
      <w:pPr>
        <w:pStyle w:val="Akapitzlist"/>
        <w:numPr>
          <w:ilvl w:val="0"/>
          <w:numId w:val="31"/>
        </w:numPr>
        <w:spacing w:before="3" w:line="247" w:lineRule="auto"/>
        <w:ind w:left="567" w:right="-71" w:hanging="425"/>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rsidR="004D23C1" w:rsidRPr="0030779C" w:rsidRDefault="004D23C1" w:rsidP="00B50C10">
      <w:pPr>
        <w:pStyle w:val="Akapitzlist"/>
        <w:widowControl/>
        <w:numPr>
          <w:ilvl w:val="0"/>
          <w:numId w:val="31"/>
        </w:numPr>
        <w:tabs>
          <w:tab w:val="left" w:pos="284"/>
          <w:tab w:val="left" w:pos="426"/>
        </w:tabs>
        <w:suppressAutoHyphens/>
        <w:autoSpaceDE/>
        <w:autoSpaceDN/>
        <w:ind w:left="567" w:hanging="425"/>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rsidR="009B5FA1" w:rsidRPr="0030779C" w:rsidRDefault="00D11B96" w:rsidP="00B50C10">
      <w:pPr>
        <w:pStyle w:val="Akapitzlist"/>
        <w:numPr>
          <w:ilvl w:val="0"/>
          <w:numId w:val="31"/>
        </w:numPr>
        <w:spacing w:before="20" w:line="249" w:lineRule="auto"/>
        <w:ind w:left="567" w:right="-71" w:hanging="425"/>
        <w:rPr>
          <w:rFonts w:ascii="Arial" w:hAnsi="Arial" w:cs="Arial"/>
        </w:rPr>
      </w:pPr>
      <w:r w:rsidRPr="0030779C">
        <w:rPr>
          <w:rFonts w:ascii="Arial" w:hAnsi="Arial" w:cs="Arial"/>
        </w:rPr>
        <w:t>Zamawiający zastrzega sobie prawo potrącenia należnych kary umownych o których mowa w §12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rsidR="009B5FA1" w:rsidRPr="0030779C" w:rsidRDefault="00D11B96" w:rsidP="00B50C10">
      <w:pPr>
        <w:pStyle w:val="Akapitzlist"/>
        <w:numPr>
          <w:ilvl w:val="0"/>
          <w:numId w:val="31"/>
        </w:numPr>
        <w:spacing w:before="16" w:line="247" w:lineRule="auto"/>
        <w:ind w:left="567" w:right="-71" w:hanging="425"/>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xml:space="preserve">. Wskazany rachunek należy do Wykonawcy umowy i został </w:t>
      </w:r>
      <w:r w:rsidRPr="0030779C">
        <w:rPr>
          <w:rFonts w:ascii="Arial" w:hAnsi="Arial" w:cs="Arial"/>
        </w:rPr>
        <w:lastRenderedPageBreak/>
        <w:t>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rsidR="009B5FA1" w:rsidRPr="0030779C" w:rsidRDefault="00D11B96" w:rsidP="00B50C10">
      <w:pPr>
        <w:pStyle w:val="Akapitzlist"/>
        <w:numPr>
          <w:ilvl w:val="0"/>
          <w:numId w:val="31"/>
        </w:numPr>
        <w:spacing w:before="21"/>
        <w:ind w:left="567" w:right="-71" w:hanging="425"/>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rsidR="00005EFC" w:rsidRPr="0030779C" w:rsidRDefault="00D11B96"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lang w:eastAsia="pl-PL"/>
        </w:rPr>
        <w:t xml:space="preserve">Warunkiem przekazania Wykonawcy wynagrodzenia jest przedłożenie Zamawiającemu wraz z fakturą dokumentów wskazanych w </w:t>
      </w:r>
      <w:r w:rsidRPr="00630AC9">
        <w:rPr>
          <w:rFonts w:ascii="Arial" w:hAnsi="Arial" w:cs="Arial"/>
          <w:lang w:eastAsia="pl-PL"/>
        </w:rPr>
        <w:t xml:space="preserve">ust. </w:t>
      </w:r>
      <w:r w:rsidR="00630AC9" w:rsidRPr="00630AC9">
        <w:rPr>
          <w:rFonts w:ascii="Arial" w:hAnsi="Arial" w:cs="Arial"/>
          <w:lang w:eastAsia="pl-PL"/>
        </w:rPr>
        <w:t>10</w:t>
      </w:r>
      <w:r w:rsidRPr="00630AC9">
        <w:rPr>
          <w:rFonts w:ascii="Arial" w:hAnsi="Arial" w:cs="Arial"/>
          <w:lang w:eastAsia="pl-PL"/>
        </w:rPr>
        <w:t>.</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Wynagrodzenie, o którym mowa w ust.</w:t>
      </w:r>
      <w:r w:rsidRPr="00630AC9">
        <w:rPr>
          <w:rFonts w:ascii="Arial" w:hAnsi="Arial" w:cs="Arial"/>
        </w:rPr>
        <w:t xml:space="preserve"> 1</w:t>
      </w:r>
      <w:r w:rsidR="00630AC9" w:rsidRPr="00630AC9">
        <w:rPr>
          <w:rFonts w:ascii="Arial" w:hAnsi="Arial" w:cs="Arial"/>
        </w:rPr>
        <w:t>3</w:t>
      </w:r>
      <w:r w:rsidRPr="0030779C">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 xml:space="preserve">Bezpośrednia zapłata, o której mowa w ust. </w:t>
      </w:r>
      <w:r w:rsidRPr="00630AC9">
        <w:rPr>
          <w:rFonts w:ascii="Arial" w:hAnsi="Arial" w:cs="Arial"/>
        </w:rPr>
        <w:t>1</w:t>
      </w:r>
      <w:r w:rsidR="00630AC9" w:rsidRPr="00630AC9">
        <w:rPr>
          <w:rFonts w:ascii="Arial" w:hAnsi="Arial" w:cs="Arial"/>
        </w:rPr>
        <w:t>3</w:t>
      </w:r>
      <w:r w:rsidRPr="0030779C">
        <w:rPr>
          <w:rFonts w:ascii="Arial" w:hAnsi="Arial" w:cs="Arial"/>
        </w:rPr>
        <w:t>, obejmuje wyłącznie należne wynagrodzenie, bez odsetek, należnych podwykonawcy lub dalszemu podwykonawcy.</w:t>
      </w:r>
    </w:p>
    <w:p w:rsidR="00005EFC" w:rsidRPr="0030779C" w:rsidRDefault="00005EFC" w:rsidP="00B50C10">
      <w:pPr>
        <w:pStyle w:val="Akapitzlist"/>
        <w:widowControl/>
        <w:numPr>
          <w:ilvl w:val="0"/>
          <w:numId w:val="31"/>
        </w:numPr>
        <w:ind w:left="567" w:right="-71" w:hanging="425"/>
        <w:rPr>
          <w:rFonts w:ascii="Arial" w:hAnsi="Arial" w:cs="Arial"/>
          <w:color w:val="000000"/>
        </w:rPr>
      </w:pPr>
      <w:r w:rsidRPr="0030779C">
        <w:rPr>
          <w:rFonts w:ascii="Arial" w:hAnsi="Arial" w:cs="Arial"/>
        </w:rPr>
        <w:t>Przed dokonaniem bezpośredniej zapłaty Wykonawca zostanie poinformowany przez Zamawiającego w formie pisemnej o:</w:t>
      </w:r>
    </w:p>
    <w:p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5EFC" w:rsidRPr="0030779C" w:rsidRDefault="00005EFC" w:rsidP="00B50C10">
      <w:pPr>
        <w:pStyle w:val="Akapitzlist"/>
        <w:widowControl/>
        <w:numPr>
          <w:ilvl w:val="0"/>
          <w:numId w:val="32"/>
        </w:numPr>
        <w:autoSpaceDE/>
        <w:autoSpaceDN/>
        <w:contextualSpacing/>
        <w:rPr>
          <w:rFonts w:ascii="Arial" w:hAnsi="Arial" w:cs="Arial"/>
        </w:rPr>
      </w:pPr>
      <w:r w:rsidRPr="0030779C">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rsidR="00005EFC" w:rsidRPr="0030779C" w:rsidRDefault="00005EFC" w:rsidP="00B50C10">
      <w:pPr>
        <w:pStyle w:val="Akapitzlist"/>
        <w:widowControl/>
        <w:numPr>
          <w:ilvl w:val="0"/>
          <w:numId w:val="31"/>
        </w:numPr>
        <w:autoSpaceDE/>
        <w:autoSpaceDN/>
        <w:ind w:left="567" w:hanging="425"/>
        <w:textAlignment w:val="baseline"/>
        <w:rPr>
          <w:rFonts w:ascii="Arial" w:hAnsi="Arial" w:cs="Arial"/>
        </w:rPr>
      </w:pPr>
      <w:r w:rsidRPr="0030779C">
        <w:rPr>
          <w:rFonts w:ascii="Arial" w:hAnsi="Arial" w:cs="Arial"/>
        </w:rPr>
        <w:t>W przypadku zgłoszenia przez Wykonawcę uwag, o których mowa w u</w:t>
      </w:r>
      <w:r w:rsidRPr="00630AC9">
        <w:rPr>
          <w:rFonts w:ascii="Arial" w:hAnsi="Arial" w:cs="Arial"/>
        </w:rPr>
        <w:t>st. 1</w:t>
      </w:r>
      <w:r w:rsidR="00630AC9" w:rsidRPr="00630AC9">
        <w:rPr>
          <w:rFonts w:ascii="Arial" w:hAnsi="Arial" w:cs="Arial"/>
        </w:rPr>
        <w:t>6</w:t>
      </w:r>
      <w:r w:rsidRPr="00630AC9">
        <w:rPr>
          <w:rFonts w:ascii="Arial" w:hAnsi="Arial" w:cs="Arial"/>
        </w:rPr>
        <w:t xml:space="preserve"> </w:t>
      </w:r>
      <w:proofErr w:type="spellStart"/>
      <w:r w:rsidRPr="00630AC9">
        <w:rPr>
          <w:rFonts w:ascii="Arial" w:hAnsi="Arial" w:cs="Arial"/>
        </w:rPr>
        <w:t>pkt</w:t>
      </w:r>
      <w:proofErr w:type="spellEnd"/>
      <w:r w:rsidRPr="00630AC9">
        <w:rPr>
          <w:rFonts w:ascii="Arial" w:hAnsi="Arial" w:cs="Arial"/>
        </w:rPr>
        <w:t> 2, w terminie 7 dni od dnia otrzymania informacji, o której mowa w ust. 1</w:t>
      </w:r>
      <w:r w:rsidR="00630AC9" w:rsidRPr="00630AC9">
        <w:rPr>
          <w:rFonts w:ascii="Arial" w:hAnsi="Arial" w:cs="Arial"/>
        </w:rPr>
        <w:t>6</w:t>
      </w:r>
      <w:r w:rsidRPr="00630AC9">
        <w:rPr>
          <w:rFonts w:ascii="Arial" w:hAnsi="Arial" w:cs="Arial"/>
        </w:rPr>
        <w:t xml:space="preserve"> pkt </w:t>
      </w:r>
      <w:r w:rsidRPr="0030779C">
        <w:rPr>
          <w:rFonts w:ascii="Arial" w:hAnsi="Arial" w:cs="Arial"/>
        </w:rPr>
        <w:t>1 i 2, Zamawiający może:</w:t>
      </w:r>
    </w:p>
    <w:p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nie dokonać bezpośredniej zapłaty wynagrodzenia podwykonawcy lub dalszemu podwykonawcy, jeżeli wykonawca wykaże niezasadność takiej zapłaty, albo</w:t>
      </w:r>
    </w:p>
    <w:p w:rsidR="00005EFC" w:rsidRPr="0030779C" w:rsidRDefault="00005EFC" w:rsidP="00B50C10">
      <w:pPr>
        <w:pStyle w:val="Akapitzlist"/>
        <w:widowControl/>
        <w:numPr>
          <w:ilvl w:val="0"/>
          <w:numId w:val="33"/>
        </w:numPr>
        <w:tabs>
          <w:tab w:val="left" w:pos="450"/>
        </w:tabs>
        <w:autoSpaceDE/>
        <w:autoSpaceDN/>
        <w:contextualSpacing/>
        <w:rPr>
          <w:rFonts w:ascii="Arial" w:hAnsi="Arial" w:cs="Arial"/>
        </w:rPr>
      </w:pPr>
      <w:r w:rsidRPr="0030779C">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5EFC" w:rsidRPr="0030779C" w:rsidRDefault="00005EFC" w:rsidP="00B50C10">
      <w:pPr>
        <w:pStyle w:val="Akapitzlist"/>
        <w:widowControl/>
        <w:numPr>
          <w:ilvl w:val="0"/>
          <w:numId w:val="33"/>
        </w:numPr>
        <w:autoSpaceDE/>
        <w:autoSpaceDN/>
        <w:contextualSpacing/>
        <w:rPr>
          <w:rFonts w:ascii="Arial" w:hAnsi="Arial" w:cs="Arial"/>
        </w:rPr>
      </w:pPr>
      <w:r w:rsidRPr="0030779C">
        <w:rPr>
          <w:rFonts w:ascii="Arial" w:hAnsi="Arial" w:cs="Arial"/>
        </w:rPr>
        <w:t>dokonać bezpośredniej zapłaty wynagrodzenia podwykonawcy lub dalszemu podwykonawcy, jeżeli podwykonawca lub dalszy podwykonawca wykaże zasadność takiej zapłaty.</w:t>
      </w:r>
    </w:p>
    <w:p w:rsidR="00055EB8" w:rsidRPr="0030779C" w:rsidRDefault="00005EFC" w:rsidP="00B50C10">
      <w:pPr>
        <w:pStyle w:val="Nagwek11"/>
        <w:numPr>
          <w:ilvl w:val="0"/>
          <w:numId w:val="31"/>
        </w:numPr>
        <w:ind w:left="567" w:right="-71" w:hanging="425"/>
        <w:rPr>
          <w:rFonts w:ascii="Arial" w:hAnsi="Arial" w:cs="Arial"/>
          <w:b w:val="0"/>
          <w:sz w:val="22"/>
          <w:szCs w:val="22"/>
        </w:rPr>
      </w:pPr>
      <w:r w:rsidRPr="0030779C">
        <w:rPr>
          <w:rFonts w:ascii="Arial" w:hAnsi="Arial" w:cs="Arial"/>
          <w:b w:val="0"/>
          <w:sz w:val="22"/>
          <w:szCs w:val="22"/>
        </w:rPr>
        <w:t>W przypadku dokonania bezpośredniej zapłaty podwykonawcy lub dalszemu podwykonawcy, o której mowa w ust.</w:t>
      </w:r>
      <w:r w:rsidRPr="00630AC9">
        <w:rPr>
          <w:rFonts w:ascii="Arial" w:hAnsi="Arial" w:cs="Arial"/>
          <w:b w:val="0"/>
          <w:sz w:val="22"/>
          <w:szCs w:val="22"/>
        </w:rPr>
        <w:t xml:space="preserve"> 1</w:t>
      </w:r>
      <w:r w:rsidR="00630AC9" w:rsidRPr="00630AC9">
        <w:rPr>
          <w:rFonts w:ascii="Arial" w:hAnsi="Arial" w:cs="Arial"/>
          <w:b w:val="0"/>
          <w:sz w:val="22"/>
          <w:szCs w:val="22"/>
        </w:rPr>
        <w:t>7</w:t>
      </w:r>
      <w:r w:rsidRPr="0030779C">
        <w:rPr>
          <w:rFonts w:ascii="Arial" w:hAnsi="Arial" w:cs="Arial"/>
          <w:b w:val="0"/>
          <w:sz w:val="22"/>
          <w:szCs w:val="22"/>
        </w:rPr>
        <w:t xml:space="preserve"> pkt 3, Zamawiający potrąci kwotę wypłaconego podwykonawcy lub dalszemu podwykonawcy wynagrodzenia z wynagrodzenia należnego Wykonawcy.</w:t>
      </w:r>
    </w:p>
    <w:p w:rsidR="00005EFC" w:rsidRDefault="00005EFC" w:rsidP="00005EFC">
      <w:pPr>
        <w:pStyle w:val="Nagwek11"/>
        <w:spacing w:line="243" w:lineRule="exact"/>
        <w:ind w:left="4608" w:right="-71"/>
        <w:rPr>
          <w:rFonts w:ascii="Arial" w:hAnsi="Arial" w:cs="Arial"/>
          <w:sz w:val="22"/>
          <w:szCs w:val="22"/>
        </w:rPr>
      </w:pPr>
    </w:p>
    <w:p w:rsidR="009B5FA1" w:rsidRDefault="00D11B96" w:rsidP="009F2DD4">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Pr="009F2DD4">
        <w:rPr>
          <w:rFonts w:ascii="Arial" w:hAnsi="Arial" w:cs="Arial"/>
          <w:sz w:val="22"/>
          <w:szCs w:val="22"/>
        </w:rPr>
        <w:t>5</w:t>
      </w:r>
      <w:r w:rsidR="00055EB8" w:rsidRPr="009F2DD4">
        <w:rPr>
          <w:rFonts w:ascii="Arial" w:hAnsi="Arial" w:cs="Arial"/>
          <w:sz w:val="22"/>
          <w:szCs w:val="22"/>
        </w:rPr>
        <w:t xml:space="preserve"> OBOWIĄZKI WYKONAWCY</w:t>
      </w:r>
    </w:p>
    <w:p w:rsidR="006D6933" w:rsidRPr="006D6933" w:rsidRDefault="006D6933" w:rsidP="006D6933">
      <w:pPr>
        <w:pStyle w:val="Nagwek11"/>
        <w:ind w:left="0" w:right="-71"/>
        <w:rPr>
          <w:rFonts w:ascii="Arial" w:hAnsi="Arial" w:cs="Arial"/>
          <w:b w:val="0"/>
          <w:sz w:val="22"/>
          <w:szCs w:val="22"/>
        </w:rPr>
      </w:pPr>
      <w:r w:rsidRPr="006D6933">
        <w:rPr>
          <w:rFonts w:ascii="Arial" w:hAnsi="Arial" w:cs="Arial"/>
          <w:sz w:val="22"/>
          <w:szCs w:val="22"/>
        </w:rPr>
        <w:t xml:space="preserve">Do obowiązków Wykonawcy należy </w:t>
      </w:r>
      <w:r w:rsidRPr="006D6933">
        <w:rPr>
          <w:rFonts w:ascii="Arial" w:hAnsi="Arial" w:cs="Arial"/>
          <w:b w:val="0"/>
          <w:sz w:val="22"/>
          <w:szCs w:val="22"/>
        </w:rPr>
        <w:t>(</w:t>
      </w:r>
      <w:r>
        <w:rPr>
          <w:rFonts w:ascii="Arial" w:hAnsi="Arial" w:cs="Arial"/>
          <w:b w:val="0"/>
          <w:sz w:val="22"/>
          <w:szCs w:val="22"/>
        </w:rPr>
        <w:t>w</w:t>
      </w:r>
      <w:r w:rsidRPr="006D6933">
        <w:rPr>
          <w:rFonts w:ascii="Arial" w:hAnsi="Arial" w:cs="Arial"/>
          <w:b w:val="0"/>
          <w:sz w:val="22"/>
          <w:szCs w:val="22"/>
        </w:rPr>
        <w:t xml:space="preserve"> ramach realizacji inwestycji Wykonawca robót zobowiązany jest do wykonania wszelkich czynności zapewniających prawidłową realizację zadania. Poniżej wymienione czynności </w:t>
      </w:r>
      <w:r>
        <w:rPr>
          <w:rFonts w:ascii="Arial" w:hAnsi="Arial" w:cs="Arial"/>
          <w:b w:val="0"/>
          <w:sz w:val="22"/>
          <w:szCs w:val="22"/>
        </w:rPr>
        <w:t>i zostały</w:t>
      </w:r>
      <w:r w:rsidRPr="006D6933">
        <w:rPr>
          <w:rFonts w:ascii="Arial" w:hAnsi="Arial" w:cs="Arial"/>
          <w:b w:val="0"/>
          <w:sz w:val="22"/>
          <w:szCs w:val="22"/>
        </w:rPr>
        <w:t xml:space="preserve"> wycenione w całości zadania i nie podlegają one odrębnej </w:t>
      </w:r>
      <w:r w:rsidRPr="006D6933">
        <w:rPr>
          <w:rFonts w:ascii="Arial" w:hAnsi="Arial" w:cs="Arial"/>
          <w:b w:val="0"/>
          <w:sz w:val="22"/>
          <w:szCs w:val="22"/>
        </w:rPr>
        <w:lastRenderedPageBreak/>
        <w:t>zapłacie</w:t>
      </w:r>
      <w:r>
        <w:rPr>
          <w:rFonts w:ascii="Arial" w:hAnsi="Arial" w:cs="Arial"/>
          <w:b w:val="0"/>
          <w:sz w:val="22"/>
          <w:szCs w:val="22"/>
        </w:rPr>
        <w:t>):</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Transportu i Gospodarki Morskiej w sprawie warunków technicznych, jakim powinny odpowiadać drogi publiczne i ich usytuowanie,  rozporządzenia Ministra Transportu i Gospodarki Morskiej w sprawie warunków technicznych, jakim powinny odpowiadać drogowe obiekty inżynieryjne i ich usytuowanie, ustawy o drogach publicznych, prawo zamówień publicznych,  przepisami prawa dotyczącymi wymagań stawianych dla użytych materiałów budowlanych</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 Zamawiający zastrzega sobie prawo 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 xml:space="preserve">informowanie (we własnym zakresie i na własny koszt) wszelkich zarządców sieci o rozpoczęciu prac i uzgadnianie z nimi sposobu zabezpieczenia tych sieci oraz uzyskanie </w:t>
      </w:r>
      <w:proofErr w:type="spellStart"/>
      <w:r>
        <w:rPr>
          <w:rFonts w:ascii="Arial" w:hAnsi="Arial" w:cs="Arial"/>
          <w:sz w:val="22"/>
          <w:szCs w:val="22"/>
        </w:rPr>
        <w:t>zgód</w:t>
      </w:r>
      <w:proofErr w:type="spellEnd"/>
      <w:r>
        <w:rPr>
          <w:rFonts w:ascii="Arial" w:hAnsi="Arial" w:cs="Arial"/>
          <w:sz w:val="22"/>
          <w:szCs w:val="22"/>
        </w:rPr>
        <w:t xml:space="preserve"> na czasowe wyłączenia i przełożenia elementów sieci, mediów i przyłączy w związku z prowadzonymi pracami budowlanymi – jeżeli wystąpi taka konieczność w trakcie wykonywania robót</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rsidR="00630AC9" w:rsidRPr="00410CA7"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naprawa uszkodzeń sieci uzbrojenia podziemnego i nadziemnego oraz budowli znajdujących się w bezpośrednim sąsiedztwie placu budowy, za które odpowiedzialność ponosi Wykonawca</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zabezpieczenie terenu robót przed dostępem osób niepowołanych</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w:t>
      </w:r>
      <w:r>
        <w:rPr>
          <w:rFonts w:ascii="Arial" w:hAnsi="Arial" w:cs="Arial"/>
          <w:sz w:val="22"/>
          <w:szCs w:val="22"/>
        </w:rPr>
        <w:t xml:space="preserve"> w</w:t>
      </w:r>
      <w:r w:rsidRPr="00276C23">
        <w:rPr>
          <w:rFonts w:ascii="Arial" w:hAnsi="Arial" w:cs="Arial"/>
          <w:sz w:val="22"/>
          <w:szCs w:val="22"/>
        </w:rPr>
        <w:t xml:space="preserve"> energię elektryczną jak również wodę i poniesie koszty z tym związane. W przypadku korzystania – w przypadku, gdy taka możliwość istnieje – z dostępu do mediów należących, bądź obsługiwanych przez Zamawiającego, Wykonawca zostanie obciążony kosztami zużytej energii (</w:t>
      </w:r>
      <w:proofErr w:type="spellStart"/>
      <w:r w:rsidRPr="00276C23">
        <w:rPr>
          <w:rFonts w:ascii="Arial" w:hAnsi="Arial" w:cs="Arial"/>
          <w:sz w:val="22"/>
          <w:szCs w:val="22"/>
        </w:rPr>
        <w:t>kWh</w:t>
      </w:r>
      <w:proofErr w:type="spellEnd"/>
      <w:r w:rsidRPr="00276C23">
        <w:rPr>
          <w:rFonts w:ascii="Arial" w:hAnsi="Arial" w:cs="Arial"/>
          <w:sz w:val="22"/>
          <w:szCs w:val="22"/>
        </w:rPr>
        <w:t>) i pobraną wodę (</w:t>
      </w:r>
      <w:proofErr w:type="spellStart"/>
      <w:r w:rsidRPr="00276C23">
        <w:rPr>
          <w:rFonts w:ascii="Arial" w:hAnsi="Arial" w:cs="Arial"/>
          <w:sz w:val="22"/>
          <w:szCs w:val="22"/>
        </w:rPr>
        <w:t>m</w:t>
      </w:r>
      <w:r w:rsidRPr="00DD68E9">
        <w:rPr>
          <w:rFonts w:ascii="Arial" w:hAnsi="Arial" w:cs="Arial"/>
          <w:sz w:val="22"/>
          <w:szCs w:val="22"/>
          <w:vertAlign w:val="superscript"/>
        </w:rPr>
        <w:t>3</w:t>
      </w:r>
      <w:proofErr w:type="spellEnd"/>
      <w:r w:rsidRPr="00276C23">
        <w:rPr>
          <w:rFonts w:ascii="Arial" w:hAnsi="Arial" w:cs="Arial"/>
          <w:sz w:val="22"/>
          <w:szCs w:val="22"/>
        </w:rPr>
        <w:t xml:space="preserve">) na podstawie odczytów z założonych przez Wykonawcę </w:t>
      </w:r>
      <w:proofErr w:type="spellStart"/>
      <w:r w:rsidRPr="00276C23">
        <w:rPr>
          <w:rFonts w:ascii="Arial" w:hAnsi="Arial" w:cs="Arial"/>
          <w:sz w:val="22"/>
          <w:szCs w:val="22"/>
        </w:rPr>
        <w:t>podliczników</w:t>
      </w:r>
      <w:proofErr w:type="spellEnd"/>
      <w:r w:rsidRPr="00276C23">
        <w:rPr>
          <w:rFonts w:ascii="Arial" w:hAnsi="Arial" w:cs="Arial"/>
          <w:sz w:val="22"/>
          <w:szCs w:val="22"/>
        </w:rPr>
        <w:t>. W przypadku, gdy przedmiotem zamówienia jest nowa inwestycja i konieczność zamontowania liczników, Wykonawca zostanie obciążony opłatami zarówno za pobraną energię i wodę, jak też związanymi z tym opłatami dystrybucyjnymi</w:t>
      </w:r>
      <w:r>
        <w:rPr>
          <w:rFonts w:ascii="Arial" w:hAnsi="Arial" w:cs="Arial"/>
          <w:sz w:val="22"/>
          <w:szCs w:val="22"/>
        </w:rPr>
        <w:t>. Chęć korzystania z mediów należących bądź obsługiwanych przez Zamawiającego, należy zgłosić Zamawiającemu przed przystąpieniem do realizacji zamówienia tj. przed przekazaniem placu budowy,</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prowadzenie dokumentacji budowy</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niezwłoczne powiadamianie Zamawiającego o: wykrytych wadach dokumentacji projektowej i wszelkich okolicznościach ujawnionych w toku robót, które mogą mieć wpływ na terminową i zgodną z dokumentacją projektową oraz wiedzą techniczną, realizację przedmiotu zamówienia</w:t>
      </w:r>
    </w:p>
    <w:p w:rsidR="00630AC9" w:rsidRPr="003560BF"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 xml:space="preserve">wykonanie czynności objętych zakresem umowy zgodnie z wymaganiami przepisów </w:t>
      </w:r>
      <w:r>
        <w:rPr>
          <w:rFonts w:ascii="Arial" w:hAnsi="Arial" w:cs="Arial"/>
          <w:sz w:val="22"/>
          <w:szCs w:val="22"/>
        </w:rPr>
        <w:lastRenderedPageBreak/>
        <w:t>dotyczących ochrony środowiska, BHP, ppoż., w sposób nieuciążliwy dla ludzi i środowiska oraz zapewniający bezpieczeństwo osób i mienia,</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p>
    <w:p w:rsidR="00630AC9" w:rsidRPr="00276C23"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p>
    <w:p w:rsidR="00630AC9" w:rsidRPr="000C3308"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 xml:space="preserve">zabezpieczenie kompletu materiałów do wykonania przedmiotu zamówienia. Materiały powinny odpowiadać co do jakości wymogom wyrobów dopuszczonych do obrotu </w:t>
      </w:r>
      <w:r w:rsidRPr="000C3308">
        <w:rPr>
          <w:rFonts w:ascii="Arial" w:hAnsi="Arial" w:cs="Arial"/>
          <w:sz w:val="22"/>
          <w:szCs w:val="22"/>
        </w:rPr>
        <w:t xml:space="preserve">i stosowania w budownictwie określonym w art. 10 ustawy – Prawo budowlane, </w:t>
      </w:r>
      <w:proofErr w:type="spellStart"/>
      <w:r w:rsidRPr="000C3308">
        <w:rPr>
          <w:rFonts w:ascii="Arial" w:hAnsi="Arial" w:cs="Arial"/>
          <w:sz w:val="22"/>
          <w:szCs w:val="22"/>
        </w:rPr>
        <w:t>SWZ</w:t>
      </w:r>
      <w:proofErr w:type="spellEnd"/>
      <w:r w:rsidRPr="000C3308">
        <w:rPr>
          <w:rFonts w:ascii="Arial" w:hAnsi="Arial" w:cs="Arial"/>
          <w:sz w:val="22"/>
          <w:szCs w:val="22"/>
        </w:rPr>
        <w:t xml:space="preserve"> oraz projektu budowlano-wykonawczego</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sidRPr="00276C23">
        <w:rPr>
          <w:rFonts w:ascii="Arial" w:hAnsi="Arial" w:cs="Arial"/>
          <w:sz w:val="22"/>
          <w:szCs w:val="22"/>
        </w:rPr>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rękojmi </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p>
    <w:p w:rsidR="00630AC9" w:rsidRDefault="00630AC9" w:rsidP="00630AC9">
      <w:pPr>
        <w:pStyle w:val="Standard"/>
        <w:numPr>
          <w:ilvl w:val="0"/>
          <w:numId w:val="34"/>
        </w:numPr>
        <w:spacing w:after="0" w:line="240" w:lineRule="auto"/>
        <w:ind w:left="419"/>
        <w:jc w:val="both"/>
        <w:rPr>
          <w:rFonts w:ascii="Arial" w:hAnsi="Arial" w:cs="Arial"/>
          <w:sz w:val="22"/>
          <w:szCs w:val="22"/>
        </w:rPr>
      </w:pPr>
      <w:r>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zorganizowanie placu budowy w sposób zapewniający dojazd właścicieli posesji 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t xml:space="preserve">względów technologicznych; o konieczności zamknięcia odcinków/miejsc Wykonawca poinformuje Zamawiającego oraz mieszkańców przyległych do drogi posesji z co najmniej </w:t>
      </w:r>
      <w:proofErr w:type="spellStart"/>
      <w:r w:rsidRPr="00504C4D">
        <w:rPr>
          <w:rFonts w:ascii="Arial" w:hAnsi="Arial" w:cs="Arial"/>
          <w:sz w:val="22"/>
          <w:szCs w:val="22"/>
        </w:rPr>
        <w:t>3-dniowym</w:t>
      </w:r>
      <w:proofErr w:type="spellEnd"/>
      <w:r w:rsidRPr="00504C4D">
        <w:rPr>
          <w:rFonts w:ascii="Arial" w:hAnsi="Arial" w:cs="Arial"/>
          <w:sz w:val="22"/>
          <w:szCs w:val="22"/>
        </w:rPr>
        <w:t xml:space="preserve"> wyprzedzeniem</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 xml:space="preserve">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pojazdy ponadnormatywne </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sporządzenie na żądanie Zamawiającego w terminie 3 dni wykazu postępu prac z wyjaśnieniem przyczyn odstępstw od harmonogramu rzeczowo-finansowego zadania i wykazaniem podjętych działań w celu prawidłowego i terminowego wykonania zadania</w:t>
      </w:r>
    </w:p>
    <w:p w:rsidR="00630AC9" w:rsidRPr="002325B5" w:rsidRDefault="00630AC9" w:rsidP="00630AC9">
      <w:pPr>
        <w:pStyle w:val="Standard"/>
        <w:numPr>
          <w:ilvl w:val="0"/>
          <w:numId w:val="34"/>
        </w:numPr>
        <w:spacing w:after="0" w:line="240" w:lineRule="auto"/>
        <w:ind w:left="419"/>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w:t>
      </w:r>
      <w:r>
        <w:rPr>
          <w:rFonts w:ascii="Arial" w:hAnsi="Arial" w:cs="Arial"/>
          <w:sz w:val="22"/>
          <w:szCs w:val="22"/>
        </w:rPr>
        <w:t xml:space="preserve">, </w:t>
      </w:r>
      <w:r w:rsidRPr="002325B5">
        <w:rPr>
          <w:rFonts w:ascii="Arial" w:hAnsi="Arial" w:cs="Arial"/>
          <w:sz w:val="22"/>
          <w:szCs w:val="22"/>
        </w:rPr>
        <w:t>koszt powinien być wliczony w ogólną wartość zamówienia i nie podlega odrębnej zapłacie</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poniesienie wszelkich koszt</w:t>
      </w:r>
      <w:r>
        <w:rPr>
          <w:rFonts w:ascii="Arial" w:hAnsi="Arial" w:cs="Arial"/>
          <w:sz w:val="22"/>
          <w:szCs w:val="22"/>
        </w:rPr>
        <w:t>ów</w:t>
      </w:r>
      <w:r w:rsidRPr="00504C4D">
        <w:rPr>
          <w:rFonts w:ascii="Arial" w:hAnsi="Arial" w:cs="Arial"/>
          <w:sz w:val="22"/>
          <w:szCs w:val="22"/>
        </w:rPr>
        <w:t>: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 należy przywrócić do stanu pierwotnego w technologii wskazanej przez zarządcę drogi</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lastRenderedPageBreak/>
        <w:t>przetransportowanie materiałów z rozbiórek:</w:t>
      </w:r>
    </w:p>
    <w:p w:rsidR="00630AC9" w:rsidRPr="0041292A" w:rsidRDefault="00630AC9" w:rsidP="00630AC9">
      <w:pPr>
        <w:pStyle w:val="Standard"/>
        <w:numPr>
          <w:ilvl w:val="0"/>
          <w:numId w:val="38"/>
        </w:numPr>
        <w:spacing w:after="0" w:line="240" w:lineRule="auto"/>
        <w:jc w:val="both"/>
        <w:rPr>
          <w:rFonts w:ascii="Arial" w:hAnsi="Arial" w:cs="Arial"/>
          <w:sz w:val="22"/>
          <w:szCs w:val="22"/>
        </w:rPr>
      </w:pPr>
      <w:r>
        <w:rPr>
          <w:rFonts w:ascii="Arial" w:hAnsi="Arial" w:cs="Arial"/>
          <w:sz w:val="22"/>
          <w:szCs w:val="22"/>
        </w:rPr>
        <w:t xml:space="preserve">dłużyce – materiał należy dostarczyć na </w:t>
      </w:r>
      <w:r w:rsidRPr="0041292A">
        <w:rPr>
          <w:rFonts w:ascii="Arial" w:hAnsi="Arial" w:cs="Arial"/>
          <w:sz w:val="22"/>
          <w:szCs w:val="22"/>
        </w:rPr>
        <w:t>wskazan</w:t>
      </w:r>
      <w:r>
        <w:rPr>
          <w:rFonts w:ascii="Arial" w:hAnsi="Arial" w:cs="Arial"/>
          <w:sz w:val="22"/>
          <w:szCs w:val="22"/>
        </w:rPr>
        <w:t>e</w:t>
      </w:r>
      <w:r w:rsidRPr="0041292A">
        <w:rPr>
          <w:rFonts w:ascii="Arial" w:hAnsi="Arial" w:cs="Arial"/>
          <w:sz w:val="22"/>
          <w:szCs w:val="22"/>
        </w:rPr>
        <w:t xml:space="preserve"> przez Zamawiającego</w:t>
      </w:r>
      <w:r>
        <w:rPr>
          <w:rFonts w:ascii="Arial" w:hAnsi="Arial" w:cs="Arial"/>
          <w:sz w:val="22"/>
          <w:szCs w:val="22"/>
        </w:rPr>
        <w:t xml:space="preserve"> miejsce na terenie Gminy Zamość tj. baza </w:t>
      </w:r>
      <w:proofErr w:type="spellStart"/>
      <w:r>
        <w:rPr>
          <w:rFonts w:ascii="Arial" w:hAnsi="Arial" w:cs="Arial"/>
          <w:sz w:val="22"/>
          <w:szCs w:val="22"/>
        </w:rPr>
        <w:t>GZOK</w:t>
      </w:r>
      <w:proofErr w:type="spellEnd"/>
      <w:r>
        <w:rPr>
          <w:rFonts w:ascii="Arial" w:hAnsi="Arial" w:cs="Arial"/>
          <w:sz w:val="22"/>
          <w:szCs w:val="22"/>
        </w:rPr>
        <w:t xml:space="preserve"> w Sitańcu</w:t>
      </w:r>
    </w:p>
    <w:p w:rsidR="00630AC9" w:rsidRPr="0041292A" w:rsidRDefault="00630AC9" w:rsidP="00630AC9">
      <w:pPr>
        <w:pStyle w:val="Standard"/>
        <w:numPr>
          <w:ilvl w:val="0"/>
          <w:numId w:val="38"/>
        </w:numPr>
        <w:spacing w:after="0" w:line="240" w:lineRule="auto"/>
        <w:jc w:val="both"/>
        <w:rPr>
          <w:rFonts w:ascii="Arial" w:hAnsi="Arial" w:cs="Arial"/>
          <w:sz w:val="22"/>
          <w:szCs w:val="22"/>
        </w:rPr>
      </w:pPr>
      <w:r>
        <w:rPr>
          <w:rFonts w:ascii="Arial" w:hAnsi="Arial" w:cs="Arial"/>
          <w:sz w:val="22"/>
          <w:szCs w:val="22"/>
        </w:rPr>
        <w:t xml:space="preserve">rozebranie istniejących ogrodzeń – materiał należy dostarczyć na </w:t>
      </w:r>
      <w:r w:rsidRPr="0041292A">
        <w:rPr>
          <w:rFonts w:ascii="Arial" w:hAnsi="Arial" w:cs="Arial"/>
          <w:sz w:val="22"/>
          <w:szCs w:val="22"/>
        </w:rPr>
        <w:t>wskazan</w:t>
      </w:r>
      <w:r>
        <w:rPr>
          <w:rFonts w:ascii="Arial" w:hAnsi="Arial" w:cs="Arial"/>
          <w:sz w:val="22"/>
          <w:szCs w:val="22"/>
        </w:rPr>
        <w:t>e</w:t>
      </w:r>
      <w:r w:rsidRPr="0041292A">
        <w:rPr>
          <w:rFonts w:ascii="Arial" w:hAnsi="Arial" w:cs="Arial"/>
          <w:sz w:val="22"/>
          <w:szCs w:val="22"/>
        </w:rPr>
        <w:t xml:space="preserve"> przez Zamawiającego</w:t>
      </w:r>
      <w:r>
        <w:rPr>
          <w:rFonts w:ascii="Arial" w:hAnsi="Arial" w:cs="Arial"/>
          <w:sz w:val="22"/>
          <w:szCs w:val="22"/>
        </w:rPr>
        <w:t xml:space="preserve"> miejsce na terenie Gminy Zamość tj. baza </w:t>
      </w:r>
      <w:proofErr w:type="spellStart"/>
      <w:r>
        <w:rPr>
          <w:rFonts w:ascii="Arial" w:hAnsi="Arial" w:cs="Arial"/>
          <w:sz w:val="22"/>
          <w:szCs w:val="22"/>
        </w:rPr>
        <w:t>GZOK</w:t>
      </w:r>
      <w:proofErr w:type="spellEnd"/>
      <w:r>
        <w:rPr>
          <w:rFonts w:ascii="Arial" w:hAnsi="Arial" w:cs="Arial"/>
          <w:sz w:val="22"/>
          <w:szCs w:val="22"/>
        </w:rPr>
        <w:t xml:space="preserve"> w Sitańcu</w:t>
      </w:r>
    </w:p>
    <w:p w:rsidR="00630AC9" w:rsidRPr="0041292A" w:rsidRDefault="00630AC9" w:rsidP="00630AC9">
      <w:pPr>
        <w:pStyle w:val="Standard"/>
        <w:numPr>
          <w:ilvl w:val="0"/>
          <w:numId w:val="38"/>
        </w:numPr>
        <w:spacing w:after="0" w:line="240" w:lineRule="auto"/>
        <w:jc w:val="both"/>
        <w:rPr>
          <w:rFonts w:ascii="Arial" w:hAnsi="Arial" w:cs="Arial"/>
          <w:sz w:val="22"/>
          <w:szCs w:val="22"/>
        </w:rPr>
      </w:pPr>
      <w:r w:rsidRPr="0041292A">
        <w:rPr>
          <w:rFonts w:ascii="Arial" w:hAnsi="Arial" w:cs="Arial"/>
          <w:sz w:val="22"/>
          <w:szCs w:val="22"/>
        </w:rPr>
        <w:t>materiał pochodzący z robót ziemnych</w:t>
      </w:r>
      <w:r>
        <w:rPr>
          <w:rFonts w:ascii="Arial" w:hAnsi="Arial" w:cs="Arial"/>
          <w:sz w:val="22"/>
          <w:szCs w:val="22"/>
        </w:rPr>
        <w:t xml:space="preserve"> (tj. pnie i korzenie, karpina, gałęzie, krzaki i podszycia, humus)</w:t>
      </w:r>
      <w:r w:rsidRPr="0041292A">
        <w:rPr>
          <w:rFonts w:ascii="Arial" w:hAnsi="Arial" w:cs="Arial"/>
          <w:sz w:val="22"/>
          <w:szCs w:val="22"/>
        </w:rPr>
        <w:t xml:space="preserve"> – zagospodarowanie </w:t>
      </w:r>
      <w:r>
        <w:rPr>
          <w:rFonts w:ascii="Arial" w:hAnsi="Arial" w:cs="Arial"/>
          <w:sz w:val="22"/>
          <w:szCs w:val="22"/>
        </w:rPr>
        <w:t>i utylizacja materiału</w:t>
      </w:r>
      <w:r w:rsidRPr="0041292A">
        <w:rPr>
          <w:rFonts w:ascii="Arial" w:hAnsi="Arial" w:cs="Arial"/>
          <w:sz w:val="22"/>
          <w:szCs w:val="22"/>
        </w:rPr>
        <w:t xml:space="preserve"> przez Wykonawcę robót</w:t>
      </w:r>
    </w:p>
    <w:p w:rsidR="00630AC9" w:rsidRPr="0041292A" w:rsidRDefault="00630AC9" w:rsidP="00630AC9">
      <w:pPr>
        <w:pStyle w:val="Standard"/>
        <w:spacing w:after="0" w:line="240" w:lineRule="auto"/>
        <w:ind w:left="360"/>
        <w:jc w:val="both"/>
        <w:rPr>
          <w:rFonts w:ascii="Arial" w:hAnsi="Arial" w:cs="Arial"/>
          <w:sz w:val="22"/>
          <w:szCs w:val="22"/>
        </w:rPr>
      </w:pPr>
      <w:r w:rsidRPr="0041292A">
        <w:rPr>
          <w:rFonts w:ascii="Arial" w:hAnsi="Arial" w:cs="Arial"/>
          <w:sz w:val="22"/>
          <w:szCs w:val="22"/>
        </w:rPr>
        <w:t>koszt powyższego powinien być wliczony w ogólną wartość zamówienia i nie podlega odrębnej zapłacie</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zaleca się aby Wykonawca przed wejściem z robotami, wykonał dokumentację fotograficzną terenu objętego inwestycją, zarchiwizował ją i udostępnił Zamawiającemu w przypadku rozbieżności na etapie realizacji inwestycji</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p>
    <w:p w:rsidR="00630AC9" w:rsidRPr="00504C4D" w:rsidRDefault="00630AC9" w:rsidP="00630AC9">
      <w:pPr>
        <w:pStyle w:val="Standard"/>
        <w:numPr>
          <w:ilvl w:val="0"/>
          <w:numId w:val="34"/>
        </w:numPr>
        <w:spacing w:after="0" w:line="240" w:lineRule="auto"/>
        <w:ind w:left="419"/>
        <w:jc w:val="both"/>
        <w:rPr>
          <w:rFonts w:ascii="Arial" w:hAnsi="Arial" w:cs="Arial"/>
          <w:sz w:val="22"/>
          <w:szCs w:val="22"/>
        </w:rPr>
      </w:pPr>
      <w:r w:rsidRPr="00504C4D">
        <w:rPr>
          <w:rFonts w:ascii="Arial" w:hAnsi="Arial" w:cs="Arial"/>
          <w:sz w:val="22"/>
          <w:szCs w:val="22"/>
        </w:rPr>
        <w:t>Wykonawca przygotuje i dostarczy w dniu odbioru:</w:t>
      </w:r>
    </w:p>
    <w:p w:rsidR="00630AC9" w:rsidRPr="00504C4D" w:rsidRDefault="00630AC9" w:rsidP="00630AC9">
      <w:pPr>
        <w:pStyle w:val="Standard"/>
        <w:numPr>
          <w:ilvl w:val="0"/>
          <w:numId w:val="36"/>
        </w:numPr>
        <w:spacing w:after="0" w:line="240" w:lineRule="auto"/>
        <w:jc w:val="both"/>
        <w:rPr>
          <w:rFonts w:ascii="Arial" w:hAnsi="Arial" w:cs="Arial"/>
          <w:sz w:val="22"/>
          <w:szCs w:val="22"/>
        </w:rPr>
      </w:pPr>
      <w:r w:rsidRPr="00504C4D">
        <w:rPr>
          <w:rFonts w:ascii="Arial" w:hAnsi="Arial" w:cs="Arial"/>
          <w:sz w:val="22"/>
          <w:szCs w:val="22"/>
        </w:rPr>
        <w:t>Dokumentację powykonawczą tj. dziennik budowy, dokumentację techniczną, protokoły odbiorów technicznych, atesty i certyfikaty na wbudowane materiały, deklaracje zgodności, świadectwa pochodzenia, protokoły badań, prób i sprawdzeń, dokumentację powykonawczą obiektu wraz z naniesionymi zmianami dokonanymi w trakcie budowy potwierdzonymi przez kierownika budowy i inspektora nadzoru, inwentaryzację geodezyjną powykonawczą w ilości 5 egz., zestaw kart gwarancyjnych z warunkami gwarancji,</w:t>
      </w:r>
    </w:p>
    <w:p w:rsidR="00630AC9" w:rsidRPr="00504C4D" w:rsidRDefault="00630AC9" w:rsidP="00630AC9">
      <w:pPr>
        <w:pStyle w:val="Standard"/>
        <w:numPr>
          <w:ilvl w:val="0"/>
          <w:numId w:val="36"/>
        </w:numPr>
        <w:spacing w:after="0" w:line="240" w:lineRule="auto"/>
        <w:jc w:val="both"/>
        <w:rPr>
          <w:rFonts w:ascii="Arial" w:hAnsi="Arial" w:cs="Arial"/>
          <w:sz w:val="22"/>
          <w:szCs w:val="22"/>
        </w:rPr>
      </w:pPr>
      <w:r w:rsidRPr="00504C4D">
        <w:rPr>
          <w:rFonts w:ascii="Arial" w:hAnsi="Arial" w:cs="Arial"/>
          <w:sz w:val="22"/>
          <w:szCs w:val="22"/>
        </w:rPr>
        <w:t>Oświadczenie kierownika budowy zgodne z zapisami Prawa budowlanego,</w:t>
      </w:r>
    </w:p>
    <w:p w:rsidR="00630AC9" w:rsidRPr="00504C4D" w:rsidRDefault="00630AC9" w:rsidP="00630AC9">
      <w:pPr>
        <w:pStyle w:val="Standard"/>
        <w:numPr>
          <w:ilvl w:val="0"/>
          <w:numId w:val="36"/>
        </w:numPr>
        <w:spacing w:after="0" w:line="240" w:lineRule="auto"/>
        <w:jc w:val="both"/>
        <w:rPr>
          <w:rFonts w:ascii="Arial" w:hAnsi="Arial" w:cs="Arial"/>
          <w:sz w:val="22"/>
          <w:szCs w:val="22"/>
        </w:rPr>
      </w:pPr>
      <w:r w:rsidRPr="00504C4D">
        <w:rPr>
          <w:rFonts w:ascii="Arial" w:hAnsi="Arial" w:cs="Arial"/>
          <w:sz w:val="22"/>
          <w:szCs w:val="22"/>
        </w:rPr>
        <w:t>Kosztorysy powykonawcze, w tym kosztorysy powykonawcze wszystkich branż</w:t>
      </w:r>
    </w:p>
    <w:p w:rsidR="00005EFC" w:rsidRPr="00D11B96" w:rsidRDefault="00005EFC" w:rsidP="00D11B96">
      <w:pPr>
        <w:pStyle w:val="Tekstpodstawowy"/>
        <w:spacing w:before="12"/>
        <w:ind w:left="0" w:right="-71" w:firstLine="0"/>
        <w:rPr>
          <w:rFonts w:ascii="Arial" w:hAnsi="Arial" w:cs="Arial"/>
          <w:sz w:val="22"/>
          <w:szCs w:val="22"/>
        </w:rPr>
      </w:pPr>
    </w:p>
    <w:p w:rsidR="009B5FA1" w:rsidRDefault="00D11B96" w:rsidP="006D6933">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6</w:t>
      </w:r>
      <w:r w:rsidR="006D6933">
        <w:rPr>
          <w:rFonts w:ascii="Arial" w:hAnsi="Arial" w:cs="Arial"/>
          <w:sz w:val="22"/>
          <w:szCs w:val="22"/>
        </w:rPr>
        <w:t xml:space="preserve"> ODBIORY ROBÓT</w:t>
      </w:r>
    </w:p>
    <w:p w:rsidR="006D6933" w:rsidRPr="002D3E85" w:rsidRDefault="006D6933" w:rsidP="00B50C10">
      <w:pPr>
        <w:pStyle w:val="Standard"/>
        <w:widowControl/>
        <w:numPr>
          <w:ilvl w:val="3"/>
          <w:numId w:val="18"/>
        </w:numPr>
        <w:tabs>
          <w:tab w:val="left" w:pos="284"/>
        </w:tabs>
        <w:spacing w:after="0" w:line="240" w:lineRule="auto"/>
        <w:jc w:val="both"/>
        <w:rPr>
          <w:rFonts w:ascii="Arial" w:hAnsi="Arial" w:cs="Arial"/>
          <w:sz w:val="22"/>
          <w:szCs w:val="22"/>
        </w:rPr>
      </w:pPr>
      <w:r w:rsidRPr="002D3E85">
        <w:rPr>
          <w:rFonts w:ascii="Arial" w:eastAsia="SimSun-18030" w:hAnsi="Arial" w:cs="Arial"/>
          <w:bCs/>
          <w:sz w:val="22"/>
          <w:szCs w:val="22"/>
        </w:rPr>
        <w:t>Odbiorom podlegają roboty zanikające, ulegające zakryciu, elementy robót według uzgodnień na budowie, oraz całość  robót.</w:t>
      </w:r>
    </w:p>
    <w:p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 xml:space="preserve">2. W odbiorach uczestniczą: przedstawiciele Zamawiającego, Wykonawca (kierownik budowy) oraz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p>
    <w:p w:rsidR="006D6933" w:rsidRPr="00E913C5" w:rsidRDefault="006D6933" w:rsidP="006D6933">
      <w:pPr>
        <w:pStyle w:val="Standard"/>
        <w:widowControl/>
        <w:spacing w:after="0" w:line="240" w:lineRule="auto"/>
        <w:jc w:val="both"/>
        <w:rPr>
          <w:rFonts w:ascii="Arial" w:hAnsi="Arial" w:cs="Arial"/>
        </w:rPr>
      </w:pPr>
      <w:r w:rsidRPr="00E913C5">
        <w:rPr>
          <w:rFonts w:ascii="Arial" w:eastAsia="SimSun-18030" w:hAnsi="Arial" w:cs="Arial"/>
          <w:bCs/>
          <w:sz w:val="22"/>
          <w:szCs w:val="22"/>
        </w:rPr>
        <w:t>3. Odbiory robót zanikających.</w:t>
      </w:r>
    </w:p>
    <w:p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Odbiór robót zanikających i ulegających zakryciu polega na finalnej ocenie ilości i jakości wykonanych robót, które w dalszym procesie realizacji ulegną zakryciu.</w:t>
      </w:r>
    </w:p>
    <w:p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Odbioru robót dokonuje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w:t>
      </w:r>
    </w:p>
    <w:p w:rsidR="006D6933" w:rsidRPr="00E913C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Gotowość danej części robót do odbioru zgłasza Wykonawca wpisem do dziennika budowy i jednoczesnym powiadomieniem </w:t>
      </w:r>
      <w:r>
        <w:rPr>
          <w:rFonts w:ascii="Arial" w:eastAsia="SimSun-18030" w:hAnsi="Arial" w:cs="Arial"/>
          <w:bCs/>
          <w:sz w:val="22"/>
          <w:szCs w:val="22"/>
        </w:rPr>
        <w:t>I</w:t>
      </w:r>
      <w:r w:rsidRPr="00E913C5">
        <w:rPr>
          <w:rFonts w:ascii="Arial" w:eastAsia="SimSun-18030" w:hAnsi="Arial" w:cs="Arial"/>
          <w:bCs/>
          <w:sz w:val="22"/>
          <w:szCs w:val="22"/>
        </w:rPr>
        <w:t xml:space="preserve">nspektora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p>
    <w:p w:rsidR="006D6933" w:rsidRPr="003D0555" w:rsidRDefault="006D6933" w:rsidP="00B50C10">
      <w:pPr>
        <w:pStyle w:val="tekstost"/>
        <w:numPr>
          <w:ilvl w:val="0"/>
          <w:numId w:val="19"/>
        </w:numPr>
        <w:spacing w:after="0" w:line="240" w:lineRule="auto"/>
        <w:ind w:left="567" w:hanging="283"/>
        <w:rPr>
          <w:rFonts w:ascii="Arial" w:hAnsi="Arial" w:cs="Arial"/>
        </w:rPr>
      </w:pPr>
      <w:r w:rsidRPr="00E913C5">
        <w:rPr>
          <w:rFonts w:ascii="Arial" w:hAnsi="Arial" w:cs="Arial"/>
          <w:sz w:val="22"/>
          <w:szCs w:val="22"/>
        </w:rPr>
        <w:t xml:space="preserve">Jakość i ilość robót ulegających zakryciu ocenia </w:t>
      </w:r>
      <w:r>
        <w:rPr>
          <w:rFonts w:ascii="Arial" w:eastAsia="SimSun-18030" w:hAnsi="Arial" w:cs="Arial"/>
          <w:bCs/>
          <w:sz w:val="22"/>
          <w:szCs w:val="22"/>
        </w:rPr>
        <w:t>Inspektor</w:t>
      </w:r>
      <w:r w:rsidRPr="00E913C5">
        <w:rPr>
          <w:rFonts w:ascii="Arial" w:eastAsia="SimSun-18030" w:hAnsi="Arial" w:cs="Arial"/>
          <w:bCs/>
          <w:sz w:val="22"/>
          <w:szCs w:val="22"/>
        </w:rPr>
        <w:t xml:space="preserve"> </w:t>
      </w:r>
      <w:r>
        <w:rPr>
          <w:rFonts w:ascii="Arial" w:eastAsia="SimSun-18030" w:hAnsi="Arial" w:cs="Arial"/>
          <w:bCs/>
          <w:sz w:val="22"/>
          <w:szCs w:val="22"/>
        </w:rPr>
        <w:t>N</w:t>
      </w:r>
      <w:r w:rsidRPr="00E913C5">
        <w:rPr>
          <w:rFonts w:ascii="Arial" w:eastAsia="SimSun-18030" w:hAnsi="Arial" w:cs="Arial"/>
          <w:bCs/>
          <w:sz w:val="22"/>
          <w:szCs w:val="22"/>
        </w:rPr>
        <w:t>adzoru.</w:t>
      </w:r>
    </w:p>
    <w:p w:rsidR="006D6933" w:rsidRPr="006D6933" w:rsidRDefault="006D6933" w:rsidP="00B50C10">
      <w:pPr>
        <w:pStyle w:val="Standard"/>
        <w:widowControl/>
        <w:numPr>
          <w:ilvl w:val="0"/>
          <w:numId w:val="21"/>
        </w:numPr>
        <w:tabs>
          <w:tab w:val="left" w:pos="284"/>
        </w:tabs>
        <w:spacing w:after="0" w:line="240" w:lineRule="auto"/>
        <w:ind w:hanging="502"/>
        <w:jc w:val="both"/>
        <w:rPr>
          <w:rFonts w:ascii="Arial" w:hAnsi="Arial" w:cs="Arial"/>
          <w:bCs/>
          <w:sz w:val="22"/>
          <w:szCs w:val="22"/>
        </w:rPr>
      </w:pPr>
      <w:r w:rsidRPr="00E913C5">
        <w:rPr>
          <w:rFonts w:ascii="Arial" w:hAnsi="Arial" w:cs="Arial"/>
          <w:bCs/>
          <w:sz w:val="22"/>
          <w:szCs w:val="22"/>
        </w:rPr>
        <w:t>Odbiór końcowy.</w:t>
      </w:r>
    </w:p>
    <w:p w:rsidR="006D6933" w:rsidRPr="00214B74" w:rsidRDefault="006D6933" w:rsidP="00B50C10">
      <w:pPr>
        <w:pStyle w:val="Akapitzlist"/>
        <w:numPr>
          <w:ilvl w:val="0"/>
          <w:numId w:val="20"/>
        </w:numPr>
        <w:rPr>
          <w:rFonts w:ascii="Arial" w:hAnsi="Arial" w:cs="Arial"/>
        </w:rPr>
      </w:pPr>
      <w:r w:rsidRPr="00214B74">
        <w:rPr>
          <w:rFonts w:ascii="Arial" w:hAnsi="Arial" w:cs="Arial"/>
        </w:rPr>
        <w:t xml:space="preserve">Odbiór końcowy odbędzie się najpóźniej w terminie 14 dni przez Komisję powołaną przez Zamawiającego od </w:t>
      </w:r>
      <w:r w:rsidR="00A64752">
        <w:rPr>
          <w:rFonts w:ascii="Arial" w:hAnsi="Arial" w:cs="Arial"/>
        </w:rPr>
        <w:t xml:space="preserve">daty </w:t>
      </w:r>
      <w:r w:rsidR="00005EFC">
        <w:rPr>
          <w:rFonts w:ascii="Arial" w:eastAsia="SimSun-18030" w:hAnsi="Arial" w:cs="Arial"/>
          <w:bCs/>
        </w:rPr>
        <w:t>z</w:t>
      </w:r>
      <w:r w:rsidR="00005EFC" w:rsidRPr="00E913C5">
        <w:rPr>
          <w:rFonts w:ascii="Arial" w:eastAsia="SimSun-18030" w:hAnsi="Arial" w:cs="Arial"/>
          <w:bCs/>
        </w:rPr>
        <w:t>głoszeni</w:t>
      </w:r>
      <w:r w:rsidR="00005EFC">
        <w:rPr>
          <w:rFonts w:ascii="Arial" w:eastAsia="SimSun-18030" w:hAnsi="Arial" w:cs="Arial"/>
          <w:bCs/>
        </w:rPr>
        <w:t>a</w:t>
      </w:r>
      <w:r w:rsidR="00005EFC" w:rsidRPr="00E913C5">
        <w:rPr>
          <w:rFonts w:ascii="Arial" w:eastAsia="SimSun-18030" w:hAnsi="Arial" w:cs="Arial"/>
          <w:bCs/>
        </w:rPr>
        <w:t xml:space="preserve"> Zamawiającemu</w:t>
      </w:r>
      <w:r w:rsidR="00005EFC">
        <w:rPr>
          <w:rFonts w:ascii="Arial" w:eastAsia="SimSun-18030" w:hAnsi="Arial" w:cs="Arial"/>
          <w:bCs/>
        </w:rPr>
        <w:t xml:space="preserve"> gotowości do odbioru</w:t>
      </w:r>
      <w:r w:rsidR="00005EFC" w:rsidRPr="00E913C5">
        <w:rPr>
          <w:rFonts w:ascii="Arial" w:eastAsia="SimSun-18030" w:hAnsi="Arial" w:cs="Arial"/>
          <w:bCs/>
        </w:rPr>
        <w:t xml:space="preserve"> przez Wykonawcę</w:t>
      </w:r>
      <w:r w:rsidR="00005EFC">
        <w:rPr>
          <w:rFonts w:ascii="Arial" w:eastAsia="SimSun-18030" w:hAnsi="Arial" w:cs="Arial"/>
          <w:bCs/>
        </w:rPr>
        <w:t>.</w:t>
      </w:r>
    </w:p>
    <w:p w:rsidR="006D6933" w:rsidRPr="00214B74" w:rsidRDefault="006D6933" w:rsidP="00B50C10">
      <w:pPr>
        <w:pStyle w:val="Akapitzlist"/>
        <w:numPr>
          <w:ilvl w:val="0"/>
          <w:numId w:val="20"/>
        </w:numPr>
        <w:tabs>
          <w:tab w:val="left" w:pos="624"/>
        </w:tabs>
        <w:ind w:right="-71"/>
        <w:rPr>
          <w:rFonts w:ascii="Arial" w:hAnsi="Arial" w:cs="Arial"/>
        </w:rPr>
      </w:pPr>
      <w:r w:rsidRPr="00D11B96">
        <w:rPr>
          <w:rFonts w:ascii="Arial" w:hAnsi="Arial" w:cs="Arial"/>
        </w:rPr>
        <w:t>Przed</w:t>
      </w:r>
      <w:r w:rsidRPr="00D11B96">
        <w:rPr>
          <w:rFonts w:ascii="Arial" w:hAnsi="Arial" w:cs="Arial"/>
          <w:spacing w:val="1"/>
        </w:rPr>
        <w:t xml:space="preserve"> </w:t>
      </w:r>
      <w:r w:rsidRPr="00D11B96">
        <w:rPr>
          <w:rFonts w:ascii="Arial" w:hAnsi="Arial" w:cs="Arial"/>
        </w:rPr>
        <w:t>zgłoszeniem</w:t>
      </w:r>
      <w:r w:rsidRPr="00D11B96">
        <w:rPr>
          <w:rFonts w:ascii="Arial" w:hAnsi="Arial" w:cs="Arial"/>
          <w:spacing w:val="1"/>
        </w:rPr>
        <w:t xml:space="preserve"> </w:t>
      </w:r>
      <w:r w:rsidR="00005EFC">
        <w:rPr>
          <w:rFonts w:ascii="Arial" w:hAnsi="Arial" w:cs="Arial"/>
          <w:spacing w:val="1"/>
        </w:rPr>
        <w:t xml:space="preserve">gotowości do </w:t>
      </w:r>
      <w:r w:rsidRPr="00D11B96">
        <w:rPr>
          <w:rFonts w:ascii="Arial" w:hAnsi="Arial" w:cs="Arial"/>
        </w:rPr>
        <w:t>odbioru</w:t>
      </w:r>
      <w:r w:rsidRPr="00D11B96">
        <w:rPr>
          <w:rFonts w:ascii="Arial" w:hAnsi="Arial" w:cs="Arial"/>
          <w:spacing w:val="1"/>
        </w:rPr>
        <w:t xml:space="preserve"> </w:t>
      </w:r>
      <w:r w:rsidRPr="00D11B96">
        <w:rPr>
          <w:rFonts w:ascii="Arial" w:hAnsi="Arial" w:cs="Arial"/>
        </w:rPr>
        <w:t>końcowego</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ma</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wszelkich</w:t>
      </w:r>
      <w:r w:rsidRPr="00D11B96">
        <w:rPr>
          <w:rFonts w:ascii="Arial" w:hAnsi="Arial" w:cs="Arial"/>
          <w:spacing w:val="1"/>
        </w:rPr>
        <w:t xml:space="preserve"> </w:t>
      </w:r>
      <w:r w:rsidRPr="00D11B96">
        <w:rPr>
          <w:rFonts w:ascii="Arial" w:hAnsi="Arial" w:cs="Arial"/>
        </w:rPr>
        <w:t>prób,</w:t>
      </w:r>
      <w:r w:rsidRPr="00D11B96">
        <w:rPr>
          <w:rFonts w:ascii="Arial" w:hAnsi="Arial" w:cs="Arial"/>
          <w:spacing w:val="1"/>
        </w:rPr>
        <w:t xml:space="preserve"> </w:t>
      </w:r>
      <w:r w:rsidRPr="00D11B96">
        <w:rPr>
          <w:rFonts w:ascii="Arial" w:hAnsi="Arial" w:cs="Arial"/>
        </w:rPr>
        <w:t>sprawdzeń,</w:t>
      </w:r>
      <w:r w:rsidRPr="00D11B96">
        <w:rPr>
          <w:rFonts w:ascii="Arial" w:hAnsi="Arial" w:cs="Arial"/>
          <w:spacing w:val="-5"/>
        </w:rPr>
        <w:t xml:space="preserve"> </w:t>
      </w:r>
      <w:r w:rsidRPr="00D11B96">
        <w:rPr>
          <w:rFonts w:ascii="Arial" w:hAnsi="Arial" w:cs="Arial"/>
        </w:rPr>
        <w:t>pomiarów</w:t>
      </w:r>
      <w:r w:rsidRPr="00D11B96">
        <w:rPr>
          <w:rFonts w:ascii="Arial" w:hAnsi="Arial" w:cs="Arial"/>
          <w:spacing w:val="-5"/>
        </w:rPr>
        <w:t xml:space="preserve"> </w:t>
      </w:r>
      <w:r w:rsidRPr="00D11B96">
        <w:rPr>
          <w:rFonts w:ascii="Arial" w:hAnsi="Arial" w:cs="Arial"/>
        </w:rPr>
        <w:t>niezbędnych</w:t>
      </w:r>
      <w:r w:rsidRPr="00D11B96">
        <w:rPr>
          <w:rFonts w:ascii="Arial" w:hAnsi="Arial" w:cs="Arial"/>
          <w:spacing w:val="-5"/>
        </w:rPr>
        <w:t xml:space="preserve"> </w:t>
      </w:r>
      <w:r w:rsidRPr="00D11B96">
        <w:rPr>
          <w:rFonts w:ascii="Arial" w:hAnsi="Arial" w:cs="Arial"/>
        </w:rPr>
        <w:t>ze</w:t>
      </w:r>
      <w:r w:rsidRPr="00D11B96">
        <w:rPr>
          <w:rFonts w:ascii="Arial" w:hAnsi="Arial" w:cs="Arial"/>
          <w:spacing w:val="-5"/>
        </w:rPr>
        <w:t xml:space="preserve"> </w:t>
      </w:r>
      <w:r w:rsidRPr="00D11B96">
        <w:rPr>
          <w:rFonts w:ascii="Arial" w:hAnsi="Arial" w:cs="Arial"/>
        </w:rPr>
        <w:t>względów</w:t>
      </w:r>
      <w:r w:rsidRPr="00D11B96">
        <w:rPr>
          <w:rFonts w:ascii="Arial" w:hAnsi="Arial" w:cs="Arial"/>
          <w:spacing w:val="-5"/>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bezpieczeństwo</w:t>
      </w:r>
      <w:r w:rsidRPr="00D11B96">
        <w:rPr>
          <w:rFonts w:ascii="Arial" w:hAnsi="Arial" w:cs="Arial"/>
          <w:spacing w:val="-4"/>
        </w:rPr>
        <w:t xml:space="preserve"> </w:t>
      </w:r>
      <w:r w:rsidRPr="00214B74">
        <w:rPr>
          <w:rFonts w:ascii="Arial" w:hAnsi="Arial" w:cs="Arial"/>
        </w:rPr>
        <w:t>użytkowania</w:t>
      </w:r>
      <w:r w:rsidRPr="00214B74">
        <w:rPr>
          <w:rFonts w:ascii="Arial" w:hAnsi="Arial" w:cs="Arial"/>
          <w:spacing w:val="-5"/>
        </w:rPr>
        <w:t xml:space="preserve"> </w:t>
      </w:r>
      <w:r w:rsidRPr="00214B74">
        <w:rPr>
          <w:rFonts w:ascii="Arial" w:hAnsi="Arial" w:cs="Arial"/>
        </w:rPr>
        <w:t>i</w:t>
      </w:r>
      <w:r w:rsidRPr="00214B74">
        <w:rPr>
          <w:rFonts w:ascii="Arial" w:hAnsi="Arial" w:cs="Arial"/>
          <w:spacing w:val="-5"/>
        </w:rPr>
        <w:t xml:space="preserve"> </w:t>
      </w:r>
      <w:r w:rsidRPr="00214B74">
        <w:rPr>
          <w:rFonts w:ascii="Arial" w:hAnsi="Arial" w:cs="Arial"/>
        </w:rPr>
        <w:t>koniecznych</w:t>
      </w:r>
      <w:r w:rsidRPr="00214B74">
        <w:rPr>
          <w:rFonts w:ascii="Arial" w:hAnsi="Arial" w:cs="Arial"/>
          <w:spacing w:val="-4"/>
        </w:rPr>
        <w:t xml:space="preserve"> </w:t>
      </w:r>
      <w:r w:rsidRPr="00214B74">
        <w:rPr>
          <w:rFonts w:ascii="Arial" w:hAnsi="Arial" w:cs="Arial"/>
        </w:rPr>
        <w:t>do</w:t>
      </w:r>
      <w:r w:rsidRPr="00214B74">
        <w:rPr>
          <w:rFonts w:ascii="Arial" w:hAnsi="Arial" w:cs="Arial"/>
          <w:spacing w:val="-43"/>
        </w:rPr>
        <w:t xml:space="preserve"> </w:t>
      </w:r>
      <w:r w:rsidRPr="00214B74">
        <w:rPr>
          <w:rFonts w:ascii="Arial" w:hAnsi="Arial" w:cs="Arial"/>
        </w:rPr>
        <w:t>oceny</w:t>
      </w:r>
      <w:r w:rsidRPr="00214B74">
        <w:rPr>
          <w:rFonts w:ascii="Arial" w:hAnsi="Arial" w:cs="Arial"/>
          <w:spacing w:val="-6"/>
        </w:rPr>
        <w:t xml:space="preserve"> </w:t>
      </w:r>
      <w:r w:rsidRPr="00214B74">
        <w:rPr>
          <w:rFonts w:ascii="Arial" w:hAnsi="Arial" w:cs="Arial"/>
        </w:rPr>
        <w:t>prawidłowego</w:t>
      </w:r>
      <w:r w:rsidRPr="00214B74">
        <w:rPr>
          <w:rFonts w:ascii="Arial" w:hAnsi="Arial" w:cs="Arial"/>
          <w:spacing w:val="-5"/>
        </w:rPr>
        <w:t xml:space="preserve"> </w:t>
      </w:r>
      <w:r w:rsidRPr="00214B74">
        <w:rPr>
          <w:rFonts w:ascii="Arial" w:hAnsi="Arial" w:cs="Arial"/>
        </w:rPr>
        <w:t>wykonania</w:t>
      </w:r>
      <w:r w:rsidRPr="00214B74">
        <w:rPr>
          <w:rFonts w:ascii="Arial" w:hAnsi="Arial" w:cs="Arial"/>
          <w:spacing w:val="-5"/>
        </w:rPr>
        <w:t xml:space="preserve"> </w:t>
      </w:r>
      <w:r w:rsidRPr="00214B74">
        <w:rPr>
          <w:rFonts w:ascii="Arial" w:hAnsi="Arial" w:cs="Arial"/>
        </w:rPr>
        <w:t>robót.</w:t>
      </w:r>
      <w:r w:rsidRPr="00214B74">
        <w:rPr>
          <w:rFonts w:ascii="Arial" w:hAnsi="Arial" w:cs="Arial"/>
          <w:spacing w:val="-6"/>
        </w:rPr>
        <w:t xml:space="preserve"> </w:t>
      </w:r>
    </w:p>
    <w:p w:rsidR="006D6933" w:rsidRPr="00214B74" w:rsidRDefault="006D6933" w:rsidP="00B50C10">
      <w:pPr>
        <w:pStyle w:val="Akapitzlist"/>
        <w:numPr>
          <w:ilvl w:val="0"/>
          <w:numId w:val="20"/>
        </w:numPr>
        <w:tabs>
          <w:tab w:val="left" w:pos="624"/>
        </w:tabs>
        <w:ind w:right="-71"/>
        <w:rPr>
          <w:rFonts w:ascii="Arial" w:hAnsi="Arial" w:cs="Arial"/>
        </w:rPr>
      </w:pPr>
      <w:r w:rsidRPr="00214B74">
        <w:rPr>
          <w:rFonts w:ascii="Arial" w:hAnsi="Arial" w:cs="Arial"/>
        </w:rPr>
        <w:t>Przed</w:t>
      </w:r>
      <w:r w:rsidRPr="00214B74">
        <w:rPr>
          <w:rFonts w:ascii="Arial" w:hAnsi="Arial" w:cs="Arial"/>
          <w:spacing w:val="-5"/>
        </w:rPr>
        <w:t xml:space="preserve"> </w:t>
      </w:r>
      <w:r w:rsidRPr="00214B74">
        <w:rPr>
          <w:rFonts w:ascii="Arial" w:hAnsi="Arial" w:cs="Arial"/>
        </w:rPr>
        <w:t>odbiorem</w:t>
      </w:r>
      <w:r w:rsidRPr="00214B74">
        <w:rPr>
          <w:rFonts w:ascii="Arial" w:hAnsi="Arial" w:cs="Arial"/>
          <w:spacing w:val="-4"/>
        </w:rPr>
        <w:t xml:space="preserve"> </w:t>
      </w:r>
      <w:r w:rsidRPr="00214B74">
        <w:rPr>
          <w:rFonts w:ascii="Arial" w:hAnsi="Arial" w:cs="Arial"/>
        </w:rPr>
        <w:t>końcowym</w:t>
      </w:r>
      <w:r w:rsidRPr="00214B74">
        <w:rPr>
          <w:rFonts w:ascii="Arial" w:hAnsi="Arial" w:cs="Arial"/>
          <w:spacing w:val="-7"/>
        </w:rPr>
        <w:t xml:space="preserve"> </w:t>
      </w:r>
      <w:r w:rsidRPr="00214B74">
        <w:rPr>
          <w:rFonts w:ascii="Arial" w:hAnsi="Arial" w:cs="Arial"/>
        </w:rPr>
        <w:t>Wykonawca</w:t>
      </w:r>
      <w:r w:rsidRPr="00214B74">
        <w:rPr>
          <w:rFonts w:ascii="Arial" w:hAnsi="Arial" w:cs="Arial"/>
          <w:spacing w:val="-3"/>
        </w:rPr>
        <w:t xml:space="preserve"> </w:t>
      </w:r>
      <w:r w:rsidRPr="00214B74">
        <w:rPr>
          <w:rFonts w:ascii="Arial" w:hAnsi="Arial" w:cs="Arial"/>
        </w:rPr>
        <w:t>dostarczy</w:t>
      </w:r>
      <w:r w:rsidRPr="00214B74">
        <w:rPr>
          <w:rFonts w:ascii="Arial" w:hAnsi="Arial" w:cs="Arial"/>
          <w:spacing w:val="-5"/>
        </w:rPr>
        <w:t xml:space="preserve"> </w:t>
      </w:r>
      <w:r w:rsidRPr="00214B74">
        <w:rPr>
          <w:rFonts w:ascii="Arial" w:hAnsi="Arial" w:cs="Arial"/>
        </w:rPr>
        <w:t>Zamawiającemu</w:t>
      </w:r>
      <w:r w:rsidRPr="00214B74">
        <w:rPr>
          <w:rFonts w:ascii="Arial" w:hAnsi="Arial" w:cs="Arial"/>
          <w:spacing w:val="-43"/>
        </w:rPr>
        <w:t xml:space="preserve"> </w:t>
      </w:r>
      <w:r w:rsidRPr="00214B74">
        <w:rPr>
          <w:rFonts w:ascii="Arial" w:hAnsi="Arial" w:cs="Arial"/>
        </w:rPr>
        <w:t>dokumenty niezbędnych do oceny prawidłowego wykonania przedmiotu umowy:</w:t>
      </w:r>
    </w:p>
    <w:p w:rsidR="0036512A" w:rsidRPr="00E6549E" w:rsidRDefault="0036512A" w:rsidP="00B50C10">
      <w:pPr>
        <w:pStyle w:val="Standard"/>
        <w:numPr>
          <w:ilvl w:val="0"/>
          <w:numId w:val="25"/>
        </w:numPr>
        <w:autoSpaceDN w:val="0"/>
        <w:spacing w:after="0" w:line="240" w:lineRule="auto"/>
        <w:rPr>
          <w:rFonts w:ascii="Arial" w:hAnsi="Arial" w:cs="Arial"/>
          <w:sz w:val="22"/>
          <w:szCs w:val="22"/>
        </w:rPr>
      </w:pPr>
      <w:bookmarkStart w:id="0" w:name="_Hlk121304010"/>
      <w:r w:rsidRPr="00E6549E">
        <w:rPr>
          <w:rFonts w:ascii="Arial" w:hAnsi="Arial" w:cs="Arial"/>
          <w:sz w:val="22"/>
          <w:szCs w:val="22"/>
        </w:rPr>
        <w:t>Dziennik budowy,</w:t>
      </w:r>
    </w:p>
    <w:p w:rsidR="0036512A" w:rsidRPr="00E6549E"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Kserokopia dokumentacji projektowej z rysunkami wraz z naniesionymi zmianami oraz dodatkowa, jeśli została sporządzona w trakcie realizacji umowy</w:t>
      </w:r>
      <w:r>
        <w:rPr>
          <w:rFonts w:ascii="Arial" w:hAnsi="Arial" w:cs="Arial"/>
          <w:sz w:val="22"/>
          <w:szCs w:val="22"/>
        </w:rPr>
        <w:t>,</w:t>
      </w:r>
      <w:r w:rsidRPr="00E6549E">
        <w:rPr>
          <w:rFonts w:ascii="Arial" w:hAnsi="Arial" w:cs="Arial"/>
          <w:sz w:val="22"/>
          <w:szCs w:val="22"/>
        </w:rPr>
        <w:t xml:space="preserve"> opieczętowane przez kierownika budowy (jeśli dotyczy),</w:t>
      </w:r>
    </w:p>
    <w:p w:rsidR="0036512A" w:rsidRPr="00E6549E" w:rsidRDefault="0036512A" w:rsidP="00B50C10">
      <w:pPr>
        <w:numPr>
          <w:ilvl w:val="0"/>
          <w:numId w:val="25"/>
        </w:numPr>
        <w:suppressAutoHyphens/>
        <w:autoSpaceDE/>
        <w:jc w:val="both"/>
        <w:textAlignment w:val="baseline"/>
        <w:rPr>
          <w:rFonts w:ascii="Arial" w:hAnsi="Arial" w:cs="Arial"/>
          <w:kern w:val="3"/>
          <w:lang w:eastAsia="pl-PL"/>
        </w:rPr>
      </w:pPr>
      <w:r w:rsidRPr="00E6549E">
        <w:rPr>
          <w:rFonts w:ascii="Arial" w:hAnsi="Arial" w:cs="Arial"/>
          <w:kern w:val="3"/>
          <w:lang w:eastAsia="pl-PL"/>
        </w:rPr>
        <w:t>Oświadczenie kierownika budowy o zakończeniu robót i wykonaniu ich zgodnie z dokumentacją projektową i przepisami prawa.</w:t>
      </w:r>
    </w:p>
    <w:p w:rsidR="0036512A" w:rsidRPr="00E6549E" w:rsidRDefault="0036512A" w:rsidP="00B50C10">
      <w:pPr>
        <w:numPr>
          <w:ilvl w:val="0"/>
          <w:numId w:val="25"/>
        </w:numPr>
        <w:suppressAutoHyphens/>
        <w:autoSpaceDE/>
        <w:jc w:val="both"/>
        <w:textAlignment w:val="baseline"/>
        <w:rPr>
          <w:rFonts w:ascii="Arial" w:hAnsi="Arial" w:cs="Arial"/>
          <w:kern w:val="3"/>
          <w:lang w:eastAsia="pl-PL"/>
        </w:rPr>
      </w:pPr>
      <w:r w:rsidRPr="00E6549E">
        <w:rPr>
          <w:rFonts w:ascii="Arial" w:hAnsi="Arial" w:cs="Arial"/>
          <w:kern w:val="3"/>
          <w:lang w:eastAsia="pl-PL"/>
        </w:rPr>
        <w:t xml:space="preserve">Oświadczenie kierownika budowy o doprowadzeniu do należytego stanu i porządku </w:t>
      </w:r>
      <w:r w:rsidRPr="00E6549E">
        <w:rPr>
          <w:rFonts w:ascii="Arial" w:hAnsi="Arial" w:cs="Arial"/>
          <w:kern w:val="3"/>
          <w:lang w:eastAsia="pl-PL"/>
        </w:rPr>
        <w:lastRenderedPageBreak/>
        <w:t>terenu budowy.</w:t>
      </w:r>
    </w:p>
    <w:p w:rsidR="0036512A" w:rsidRPr="00E6549E"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Deklaracje właściwości użytkowych, certyfikaty zgodności wbudowanych materiałów i urządzeń, aprobaty techniczne, karty techniczne, świadectwa jakości itd.</w:t>
      </w:r>
    </w:p>
    <w:p w:rsidR="0036512A"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Wyniki pozytywnych pomiarów kontrolnych, prób oraz badań zgodnie ze specyfikacjami technicznymi, normami oraz przepisami prawa, protokołów i sprawdzeń branżowych,</w:t>
      </w:r>
    </w:p>
    <w:p w:rsidR="0036512A" w:rsidRPr="00E6549E" w:rsidRDefault="0036512A" w:rsidP="00B50C10">
      <w:pPr>
        <w:pStyle w:val="Standard"/>
        <w:numPr>
          <w:ilvl w:val="0"/>
          <w:numId w:val="25"/>
        </w:numPr>
        <w:autoSpaceDN w:val="0"/>
        <w:spacing w:after="0" w:line="240" w:lineRule="auto"/>
        <w:jc w:val="both"/>
        <w:rPr>
          <w:rFonts w:ascii="Arial" w:hAnsi="Arial" w:cs="Arial"/>
          <w:sz w:val="22"/>
          <w:szCs w:val="22"/>
        </w:rPr>
      </w:pPr>
      <w:r w:rsidRPr="00E6549E">
        <w:rPr>
          <w:rFonts w:ascii="Arial" w:hAnsi="Arial" w:cs="Arial"/>
          <w:sz w:val="22"/>
          <w:szCs w:val="22"/>
        </w:rPr>
        <w:t xml:space="preserve">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 </w:t>
      </w:r>
      <w:r>
        <w:rPr>
          <w:rFonts w:ascii="Arial" w:hAnsi="Arial" w:cs="Arial"/>
          <w:sz w:val="22"/>
          <w:szCs w:val="22"/>
        </w:rPr>
        <w:t>5</w:t>
      </w:r>
      <w:r w:rsidRPr="00E6549E">
        <w:rPr>
          <w:rFonts w:ascii="Arial" w:hAnsi="Arial" w:cs="Arial"/>
          <w:sz w:val="22"/>
          <w:szCs w:val="22"/>
        </w:rPr>
        <w:t xml:space="preserve"> egz.</w:t>
      </w:r>
    </w:p>
    <w:p w:rsidR="0036512A" w:rsidRPr="009859ED" w:rsidRDefault="0036512A" w:rsidP="00B50C10">
      <w:pPr>
        <w:pStyle w:val="NormalnyWeb"/>
        <w:numPr>
          <w:ilvl w:val="0"/>
          <w:numId w:val="25"/>
        </w:numPr>
        <w:tabs>
          <w:tab w:val="left" w:pos="284"/>
        </w:tabs>
        <w:suppressAutoHyphens/>
        <w:spacing w:before="0" w:beforeAutospacing="0" w:after="0" w:afterAutospacing="0"/>
        <w:jc w:val="both"/>
        <w:textAlignment w:val="baseline"/>
        <w:rPr>
          <w:rFonts w:ascii="Arial" w:hAnsi="Arial" w:cs="Arial"/>
          <w:sz w:val="22"/>
          <w:szCs w:val="22"/>
        </w:rPr>
      </w:pPr>
      <w:r w:rsidRPr="00E6549E">
        <w:rPr>
          <w:rFonts w:ascii="Arial" w:hAnsi="Arial" w:cs="Arial"/>
          <w:kern w:val="3"/>
          <w:sz w:val="22"/>
          <w:szCs w:val="22"/>
        </w:rPr>
        <w:t>Kosztorys powykonawczy.</w:t>
      </w:r>
      <w:bookmarkEnd w:id="0"/>
    </w:p>
    <w:p w:rsidR="00107BCF" w:rsidRPr="00005EFC" w:rsidRDefault="00107BCF" w:rsidP="00B50C10">
      <w:pPr>
        <w:pStyle w:val="Akapitzlist"/>
        <w:widowControl/>
        <w:numPr>
          <w:ilvl w:val="0"/>
          <w:numId w:val="20"/>
        </w:numPr>
        <w:tabs>
          <w:tab w:val="num" w:pos="644"/>
        </w:tabs>
        <w:suppressAutoHyphens/>
        <w:autoSpaceDE/>
        <w:autoSpaceDN/>
        <w:ind w:left="644" w:hanging="284"/>
        <w:rPr>
          <w:rFonts w:ascii="Arial" w:hAnsi="Arial" w:cs="Arial"/>
        </w:rPr>
      </w:pPr>
      <w:r w:rsidRPr="00005EFC">
        <w:rPr>
          <w:rFonts w:ascii="Arial" w:hAnsi="Arial" w:cs="Arial"/>
        </w:rPr>
        <w:t xml:space="preserve">Po wykonaniu robót objętych umową, </w:t>
      </w:r>
      <w:r w:rsidRPr="00005EFC">
        <w:rPr>
          <w:rFonts w:ascii="Arial" w:hAnsi="Arial" w:cs="Arial"/>
          <w:bCs/>
        </w:rPr>
        <w:t>Wykonawca</w:t>
      </w:r>
      <w:r w:rsidRPr="00005EFC">
        <w:rPr>
          <w:rFonts w:ascii="Arial" w:hAnsi="Arial" w:cs="Arial"/>
        </w:rPr>
        <w:t xml:space="preserve"> przygotuje przedmiot umowy do odbioru końcowego i złoży</w:t>
      </w:r>
      <w:r w:rsidR="00005EFC">
        <w:rPr>
          <w:rFonts w:ascii="Arial" w:hAnsi="Arial" w:cs="Arial"/>
        </w:rPr>
        <w:t xml:space="preserve"> w siedzibie Zamawiającego</w:t>
      </w:r>
      <w:r w:rsidRPr="00005EFC">
        <w:rPr>
          <w:rFonts w:ascii="Arial" w:hAnsi="Arial" w:cs="Arial"/>
        </w:rPr>
        <w:t xml:space="preserve"> pisemne zgłoszenie zakończenia robót z poświadczeniem Inspektora/Inspektorów Nadzoru o wykonaniu zada</w:t>
      </w:r>
      <w:r w:rsidR="00005EFC">
        <w:rPr>
          <w:rFonts w:ascii="Arial" w:hAnsi="Arial" w:cs="Arial"/>
        </w:rPr>
        <w:t>nia i gotowości do odbioru.</w:t>
      </w:r>
    </w:p>
    <w:p w:rsidR="00107BCF" w:rsidRPr="00107BCF" w:rsidRDefault="00107BCF" w:rsidP="00B50C10">
      <w:pPr>
        <w:pStyle w:val="Akapitzlist"/>
        <w:numPr>
          <w:ilvl w:val="0"/>
          <w:numId w:val="20"/>
        </w:numPr>
        <w:tabs>
          <w:tab w:val="left" w:pos="624"/>
        </w:tabs>
        <w:ind w:right="-71"/>
        <w:rPr>
          <w:rFonts w:ascii="Arial" w:hAnsi="Arial" w:cs="Arial"/>
        </w:rPr>
      </w:pPr>
      <w:r w:rsidRPr="00107BCF">
        <w:rPr>
          <w:rFonts w:ascii="Arial" w:hAnsi="Arial" w:cs="Arial"/>
        </w:rPr>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rsidR="006D6933" w:rsidRPr="00107BCF" w:rsidRDefault="006D6933" w:rsidP="00B50C10">
      <w:pPr>
        <w:pStyle w:val="Akapitzlist"/>
        <w:numPr>
          <w:ilvl w:val="0"/>
          <w:numId w:val="20"/>
        </w:numPr>
        <w:tabs>
          <w:tab w:val="left" w:pos="624"/>
        </w:tabs>
        <w:ind w:right="-71"/>
        <w:rPr>
          <w:rFonts w:ascii="Arial" w:hAnsi="Arial" w:cs="Arial"/>
        </w:rPr>
      </w:pPr>
      <w:r w:rsidRPr="00107BCF">
        <w:rPr>
          <w:rFonts w:ascii="Arial" w:hAnsi="Arial" w:cs="Arial"/>
        </w:rPr>
        <w:t xml:space="preserve">Zamawiający przystąpi do odbioru końcowego robót w terminie </w:t>
      </w:r>
      <w:r w:rsidRPr="00107BCF">
        <w:rPr>
          <w:rFonts w:ascii="Arial" w:hAnsi="Arial" w:cs="Arial"/>
          <w:b/>
        </w:rPr>
        <w:t xml:space="preserve">14 </w:t>
      </w:r>
      <w:r w:rsidRPr="00107BCF">
        <w:rPr>
          <w:rFonts w:ascii="Arial" w:hAnsi="Arial" w:cs="Arial"/>
        </w:rPr>
        <w:t>dni od dnia zgłoszenia gotowości do</w:t>
      </w:r>
      <w:r w:rsidRPr="00107BCF">
        <w:rPr>
          <w:rFonts w:ascii="Arial" w:hAnsi="Arial" w:cs="Arial"/>
          <w:spacing w:val="1"/>
        </w:rPr>
        <w:t xml:space="preserve"> </w:t>
      </w:r>
      <w:r w:rsidRPr="00107BCF">
        <w:rPr>
          <w:rFonts w:ascii="Arial" w:hAnsi="Arial" w:cs="Arial"/>
        </w:rPr>
        <w:t xml:space="preserve">odbioru końcowego robót i zakończy czynności odbiorowe w terminie </w:t>
      </w:r>
      <w:r w:rsidRPr="00107BCF">
        <w:rPr>
          <w:rFonts w:ascii="Arial" w:hAnsi="Arial" w:cs="Arial"/>
          <w:b/>
        </w:rPr>
        <w:t xml:space="preserve">14 </w:t>
      </w:r>
      <w:r w:rsidRPr="00107BCF">
        <w:rPr>
          <w:rFonts w:ascii="Arial" w:hAnsi="Arial" w:cs="Arial"/>
        </w:rPr>
        <w:t>dni od dnia przystąpienia do</w:t>
      </w:r>
      <w:r w:rsidRPr="00107BCF">
        <w:rPr>
          <w:rFonts w:ascii="Arial" w:hAnsi="Arial" w:cs="Arial"/>
          <w:spacing w:val="1"/>
        </w:rPr>
        <w:t xml:space="preserve"> </w:t>
      </w:r>
      <w:r w:rsidRPr="00107BCF">
        <w:rPr>
          <w:rFonts w:ascii="Arial" w:hAnsi="Arial" w:cs="Arial"/>
        </w:rPr>
        <w:t>odbioru końcowego.</w:t>
      </w:r>
    </w:p>
    <w:p w:rsidR="00005EFC" w:rsidRDefault="006D6933" w:rsidP="00B50C10">
      <w:pPr>
        <w:pStyle w:val="Akapitzlist"/>
        <w:numPr>
          <w:ilvl w:val="0"/>
          <w:numId w:val="20"/>
        </w:numPr>
        <w:tabs>
          <w:tab w:val="left" w:pos="624"/>
        </w:tabs>
        <w:spacing w:line="244" w:lineRule="exact"/>
        <w:ind w:right="-71"/>
        <w:rPr>
          <w:rFonts w:ascii="Arial" w:hAnsi="Arial" w:cs="Arial"/>
        </w:rPr>
      </w:pPr>
      <w:r w:rsidRPr="00107BCF">
        <w:rPr>
          <w:rFonts w:ascii="Arial" w:hAnsi="Arial" w:cs="Arial"/>
        </w:rPr>
        <w:t>Odbioru</w:t>
      </w:r>
      <w:r w:rsidRPr="00107BCF">
        <w:rPr>
          <w:rFonts w:ascii="Arial" w:hAnsi="Arial" w:cs="Arial"/>
          <w:spacing w:val="-3"/>
        </w:rPr>
        <w:t xml:space="preserve"> </w:t>
      </w:r>
      <w:r w:rsidRPr="00107BCF">
        <w:rPr>
          <w:rFonts w:ascii="Arial" w:hAnsi="Arial" w:cs="Arial"/>
        </w:rPr>
        <w:t>końcowego</w:t>
      </w:r>
      <w:r w:rsidRPr="00107BCF">
        <w:rPr>
          <w:rFonts w:ascii="Arial" w:hAnsi="Arial" w:cs="Arial"/>
          <w:spacing w:val="-3"/>
        </w:rPr>
        <w:t xml:space="preserve"> </w:t>
      </w:r>
      <w:r w:rsidRPr="00107BCF">
        <w:rPr>
          <w:rFonts w:ascii="Arial" w:hAnsi="Arial" w:cs="Arial"/>
        </w:rPr>
        <w:t>robót</w:t>
      </w:r>
      <w:r w:rsidRPr="00107BCF">
        <w:rPr>
          <w:rFonts w:ascii="Arial" w:hAnsi="Arial" w:cs="Arial"/>
          <w:spacing w:val="-3"/>
        </w:rPr>
        <w:t xml:space="preserve"> </w:t>
      </w:r>
      <w:r w:rsidRPr="00107BCF">
        <w:rPr>
          <w:rFonts w:ascii="Arial" w:hAnsi="Arial" w:cs="Arial"/>
        </w:rPr>
        <w:t>dokona</w:t>
      </w:r>
      <w:r w:rsidRPr="00107BCF">
        <w:rPr>
          <w:rFonts w:ascii="Arial" w:hAnsi="Arial" w:cs="Arial"/>
          <w:spacing w:val="-3"/>
        </w:rPr>
        <w:t xml:space="preserve"> </w:t>
      </w:r>
      <w:r w:rsidRPr="00107BCF">
        <w:rPr>
          <w:rFonts w:ascii="Arial" w:hAnsi="Arial" w:cs="Arial"/>
        </w:rPr>
        <w:t>Komisja</w:t>
      </w:r>
      <w:r w:rsidRPr="00107BCF">
        <w:rPr>
          <w:rFonts w:ascii="Arial" w:hAnsi="Arial" w:cs="Arial"/>
          <w:spacing w:val="-4"/>
        </w:rPr>
        <w:t xml:space="preserve"> </w:t>
      </w:r>
      <w:r w:rsidRPr="00107BCF">
        <w:rPr>
          <w:rFonts w:ascii="Arial" w:hAnsi="Arial" w:cs="Arial"/>
        </w:rPr>
        <w:t>powołana</w:t>
      </w:r>
      <w:r w:rsidRPr="00107BCF">
        <w:rPr>
          <w:rFonts w:ascii="Arial" w:hAnsi="Arial" w:cs="Arial"/>
          <w:spacing w:val="-3"/>
        </w:rPr>
        <w:t xml:space="preserve"> </w:t>
      </w:r>
      <w:r w:rsidRPr="00107BCF">
        <w:rPr>
          <w:rFonts w:ascii="Arial" w:hAnsi="Arial" w:cs="Arial"/>
        </w:rPr>
        <w:t>przez</w:t>
      </w:r>
      <w:r w:rsidRPr="00107BCF">
        <w:rPr>
          <w:rFonts w:ascii="Arial" w:hAnsi="Arial" w:cs="Arial"/>
          <w:spacing w:val="-3"/>
        </w:rPr>
        <w:t xml:space="preserve"> </w:t>
      </w:r>
      <w:r w:rsidRPr="00107BCF">
        <w:rPr>
          <w:rFonts w:ascii="Arial" w:hAnsi="Arial" w:cs="Arial"/>
        </w:rPr>
        <w:t>Zamawiającego</w:t>
      </w:r>
      <w:r w:rsidR="00A64752">
        <w:rPr>
          <w:rFonts w:ascii="Arial" w:hAnsi="Arial" w:cs="Arial"/>
        </w:rPr>
        <w:t>, poprzez sporządzenie oraz podpisanie protokołu odbioru końcowego robót</w:t>
      </w:r>
      <w:r w:rsidRPr="00107BCF">
        <w:rPr>
          <w:rFonts w:ascii="Arial" w:hAnsi="Arial" w:cs="Arial"/>
        </w:rPr>
        <w:t>.</w:t>
      </w:r>
    </w:p>
    <w:p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rPr>
        <w:t>W protokole odbioru końcowego strony wskażą w szczególności zakres wykonanych prac, datę ich zakończenia, uwagi dotyczące jakości wykonanych prac oraz ewentualne usterki lub wady stwierdzone podczas odbioru.</w:t>
      </w:r>
    </w:p>
    <w:p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Jeżeli w toku czynności odbioru zostaną stwierdzone wady, Zamawiającemu przysługują następujące uprawnienia:</w:t>
      </w:r>
    </w:p>
    <w:p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A64752">
        <w:rPr>
          <w:rFonts w:ascii="Arial" w:hAnsi="Arial" w:cs="Arial"/>
          <w:color w:val="000000"/>
        </w:rPr>
        <w:t>7</w:t>
      </w:r>
      <w:r w:rsidRPr="00005EFC">
        <w:rPr>
          <w:rFonts w:ascii="Arial" w:hAnsi="Arial" w:cs="Arial"/>
          <w:color w:val="000000"/>
        </w:rPr>
        <w:t xml:space="preserve"> dni</w:t>
      </w:r>
      <w:r>
        <w:rPr>
          <w:rFonts w:ascii="Arial" w:hAnsi="Arial" w:cs="Arial"/>
          <w:color w:val="000000"/>
        </w:rPr>
        <w:t>,</w:t>
      </w:r>
    </w:p>
    <w:p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rPr>
      </w:pPr>
      <w:r w:rsidRPr="00005EFC">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A64752">
        <w:rPr>
          <w:rFonts w:ascii="Arial" w:hAnsi="Arial" w:cs="Arial"/>
          <w:color w:val="000000"/>
        </w:rPr>
        <w:t>7</w:t>
      </w:r>
      <w:r w:rsidRPr="00005EFC">
        <w:rPr>
          <w:rFonts w:ascii="Arial" w:hAnsi="Arial" w:cs="Arial"/>
          <w:color w:val="000000"/>
        </w:rPr>
        <w:t xml:space="preserve"> dni.</w:t>
      </w:r>
    </w:p>
    <w:p w:rsidR="00005EFC" w:rsidRPr="00005EFC" w:rsidRDefault="00005EFC" w:rsidP="00B50C10">
      <w:pPr>
        <w:pStyle w:val="Akapitzlist"/>
        <w:widowControl/>
        <w:numPr>
          <w:ilvl w:val="0"/>
          <w:numId w:val="23"/>
        </w:numPr>
        <w:tabs>
          <w:tab w:val="left" w:pos="1134"/>
        </w:tabs>
        <w:autoSpaceDE/>
        <w:autoSpaceDN/>
        <w:contextualSpacing/>
        <w:rPr>
          <w:rFonts w:ascii="Arial" w:hAnsi="Arial" w:cs="Arial"/>
          <w:color w:val="000000"/>
        </w:rPr>
      </w:pPr>
      <w:r w:rsidRPr="00005EFC">
        <w:rPr>
          <w:rFonts w:ascii="Arial" w:hAnsi="Arial" w:cs="Arial"/>
          <w:color w:val="000000"/>
        </w:rPr>
        <w:t>jeżeli wady nie nadają się do usunięcia, Zamawiający może:</w:t>
      </w:r>
    </w:p>
    <w:p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obniżyć wynagrodzenie, jeżeli wady nie uniemożliwiają użytkowania przedmiotu odbioru zgodnie z przeznaczeniem,</w:t>
      </w:r>
    </w:p>
    <w:p w:rsidR="00005EFC" w:rsidRPr="00005EFC" w:rsidRDefault="00005EFC" w:rsidP="00B50C10">
      <w:pPr>
        <w:pStyle w:val="Akapitzlist"/>
        <w:widowControl/>
        <w:numPr>
          <w:ilvl w:val="1"/>
          <w:numId w:val="23"/>
        </w:numPr>
        <w:tabs>
          <w:tab w:val="left" w:pos="1134"/>
          <w:tab w:val="left" w:pos="1140"/>
        </w:tabs>
        <w:autoSpaceDE/>
        <w:autoSpaceDN/>
        <w:contextualSpacing/>
        <w:rPr>
          <w:rFonts w:ascii="Arial" w:hAnsi="Arial" w:cs="Arial"/>
        </w:rPr>
      </w:pPr>
      <w:r w:rsidRPr="00005EFC">
        <w:rPr>
          <w:rFonts w:ascii="Arial" w:hAnsi="Arial" w:cs="Arial"/>
          <w:color w:val="000000"/>
        </w:rPr>
        <w:t>odstąpić od umowy lub żądać ponownego wykonania przedmiotu zamówienia, jeżeli wady uniemożliwiają użytkowanie przedmiotu zamówienia zgodnie z przeznaczeniem.</w:t>
      </w:r>
    </w:p>
    <w:p w:rsidR="00005EFC" w:rsidRPr="00005EFC" w:rsidRDefault="00005EFC" w:rsidP="00B50C10">
      <w:pPr>
        <w:pStyle w:val="Akapitzlist"/>
        <w:widowControl/>
        <w:numPr>
          <w:ilvl w:val="0"/>
          <w:numId w:val="20"/>
        </w:numPr>
        <w:tabs>
          <w:tab w:val="left" w:pos="426"/>
        </w:tabs>
        <w:autoSpaceDE/>
        <w:autoSpaceDN/>
        <w:textAlignment w:val="baseline"/>
        <w:rPr>
          <w:rFonts w:ascii="Arial" w:hAnsi="Arial" w:cs="Arial"/>
        </w:rPr>
      </w:pPr>
      <w:r w:rsidRPr="00005EFC">
        <w:rPr>
          <w:rFonts w:ascii="Arial" w:hAnsi="Arial" w:cs="Arial"/>
          <w:color w:val="000000"/>
        </w:rPr>
        <w:t>W przypadku odmowy usunięcia wad przez Wykonawcę, wady zostaną usunięte w ramach wykonawstwa zastępczego na jego koszt.</w:t>
      </w:r>
    </w:p>
    <w:p w:rsidR="00005EFC" w:rsidRPr="00005EFC" w:rsidRDefault="00005EFC" w:rsidP="00B50C10">
      <w:pPr>
        <w:pStyle w:val="Akapitzlist"/>
        <w:numPr>
          <w:ilvl w:val="0"/>
          <w:numId w:val="20"/>
        </w:numPr>
        <w:tabs>
          <w:tab w:val="left" w:pos="624"/>
        </w:tabs>
        <w:ind w:right="-71"/>
        <w:rPr>
          <w:rFonts w:ascii="Arial" w:hAnsi="Arial" w:cs="Arial"/>
        </w:rPr>
      </w:pPr>
      <w:r w:rsidRPr="00005EFC">
        <w:rPr>
          <w:rFonts w:ascii="Arial" w:hAnsi="Arial" w:cs="Arial"/>
          <w:color w:val="000000"/>
        </w:rPr>
        <w:t xml:space="preserve">W przypadku odmowy odbioru, o którym mowa w ust. </w:t>
      </w:r>
      <w:r w:rsidR="00A64752">
        <w:rPr>
          <w:rFonts w:ascii="Arial" w:hAnsi="Arial" w:cs="Arial"/>
          <w:color w:val="000000"/>
        </w:rPr>
        <w:t>4 pkt 9 lit a</w:t>
      </w:r>
      <w:r w:rsidRPr="00005EFC">
        <w:rPr>
          <w:rFonts w:ascii="Arial" w:hAnsi="Arial" w:cs="Arial"/>
          <w:color w:val="000000"/>
        </w:rPr>
        <w:t>, terminem wykonan</w:t>
      </w:r>
      <w:r>
        <w:rPr>
          <w:rFonts w:ascii="Arial" w:hAnsi="Arial" w:cs="Arial"/>
          <w:color w:val="000000"/>
        </w:rPr>
        <w:t>i</w:t>
      </w:r>
      <w:r w:rsidRPr="00005EFC">
        <w:rPr>
          <w:rFonts w:ascii="Arial" w:hAnsi="Arial" w:cs="Arial"/>
          <w:color w:val="000000"/>
        </w:rPr>
        <w:t>a zamówienia będzie data ponownego zgłoszenia przez wykonawcę gotowości do odbioru przedmiotu zamówienia z usuniętymi wadami istotnymi (nie będzie nim data pierwotnego zgłoszenia gotowości odbioru).</w:t>
      </w:r>
    </w:p>
    <w:p w:rsidR="006D6933" w:rsidRPr="00005EFC" w:rsidRDefault="006D6933" w:rsidP="00B50C10">
      <w:pPr>
        <w:pStyle w:val="Akapitzlist"/>
        <w:numPr>
          <w:ilvl w:val="0"/>
          <w:numId w:val="21"/>
        </w:numPr>
        <w:tabs>
          <w:tab w:val="left" w:pos="624"/>
        </w:tabs>
        <w:ind w:right="-71"/>
        <w:rPr>
          <w:rFonts w:ascii="Arial" w:hAnsi="Arial" w:cs="Arial"/>
        </w:rPr>
      </w:pPr>
      <w:r w:rsidRPr="00005EFC">
        <w:rPr>
          <w:rFonts w:ascii="Arial" w:hAnsi="Arial" w:cs="Arial"/>
        </w:rPr>
        <w:t>Odbiory częściowe robót zanikających lub zakrytych dokonywane będą przez Inspektora Nadzoru na każde</w:t>
      </w:r>
      <w:r w:rsidRPr="00005EFC">
        <w:rPr>
          <w:rFonts w:ascii="Arial" w:hAnsi="Arial" w:cs="Arial"/>
          <w:spacing w:val="-43"/>
        </w:rPr>
        <w:t xml:space="preserve"> </w:t>
      </w:r>
      <w:r w:rsidRPr="00005EFC">
        <w:rPr>
          <w:rFonts w:ascii="Arial" w:hAnsi="Arial" w:cs="Arial"/>
        </w:rPr>
        <w:t>wezwanie kierownika budowy - jeśli będzie wymagać tego postęp robót</w:t>
      </w:r>
      <w:r w:rsidRPr="00005EFC">
        <w:rPr>
          <w:rFonts w:ascii="Arial" w:hAnsi="Arial" w:cs="Arial"/>
          <w:spacing w:val="1"/>
        </w:rPr>
        <w:t xml:space="preserve"> </w:t>
      </w:r>
      <w:r w:rsidRPr="00005EFC">
        <w:rPr>
          <w:rFonts w:ascii="Arial" w:hAnsi="Arial" w:cs="Arial"/>
        </w:rPr>
        <w:t>- w terminie</w:t>
      </w:r>
      <w:r w:rsidRPr="00005EFC">
        <w:rPr>
          <w:rFonts w:ascii="Arial" w:hAnsi="Arial" w:cs="Arial"/>
          <w:spacing w:val="1"/>
        </w:rPr>
        <w:t xml:space="preserve"> </w:t>
      </w:r>
      <w:r w:rsidRPr="00005EFC">
        <w:rPr>
          <w:rFonts w:ascii="Arial" w:hAnsi="Arial" w:cs="Arial"/>
          <w:u w:val="single"/>
        </w:rPr>
        <w:t>trzech dni od</w:t>
      </w:r>
      <w:r w:rsidRPr="00005EFC">
        <w:rPr>
          <w:rFonts w:ascii="Arial" w:hAnsi="Arial" w:cs="Arial"/>
          <w:spacing w:val="1"/>
        </w:rPr>
        <w:t xml:space="preserve"> </w:t>
      </w:r>
      <w:r w:rsidRPr="00005EFC">
        <w:rPr>
          <w:rFonts w:ascii="Arial" w:hAnsi="Arial" w:cs="Arial"/>
          <w:u w:val="single"/>
        </w:rPr>
        <w:t>wystosowania wezwania</w:t>
      </w:r>
      <w:r w:rsidRPr="00005EFC">
        <w:rPr>
          <w:rFonts w:ascii="Arial" w:hAnsi="Arial" w:cs="Arial"/>
        </w:rPr>
        <w:t xml:space="preserve"> udokumentowaną drogą np.: e-mailową lub SMS-em. W przypadku zaniechania</w:t>
      </w:r>
      <w:r w:rsidRPr="00005EFC">
        <w:rPr>
          <w:rFonts w:ascii="Arial" w:hAnsi="Arial" w:cs="Arial"/>
          <w:spacing w:val="1"/>
        </w:rPr>
        <w:t xml:space="preserve"> </w:t>
      </w:r>
      <w:r w:rsidRPr="00005EFC">
        <w:rPr>
          <w:rFonts w:ascii="Arial" w:hAnsi="Arial" w:cs="Arial"/>
        </w:rPr>
        <w:t>wezwania, o którym mowa w zdaniu poprzednim wszelkie ewentualne koszty związane z odbiorem tych</w:t>
      </w:r>
      <w:r w:rsidRPr="00005EFC">
        <w:rPr>
          <w:rFonts w:ascii="Arial" w:hAnsi="Arial" w:cs="Arial"/>
          <w:spacing w:val="1"/>
        </w:rPr>
        <w:t xml:space="preserve"> </w:t>
      </w:r>
      <w:r w:rsidRPr="00005EFC">
        <w:rPr>
          <w:rFonts w:ascii="Arial" w:hAnsi="Arial" w:cs="Arial"/>
        </w:rPr>
        <w:t>robót,</w:t>
      </w:r>
      <w:r w:rsidRPr="00005EFC">
        <w:rPr>
          <w:rFonts w:ascii="Arial" w:hAnsi="Arial" w:cs="Arial"/>
          <w:spacing w:val="-1"/>
        </w:rPr>
        <w:t xml:space="preserve"> </w:t>
      </w:r>
      <w:r w:rsidRPr="00005EFC">
        <w:rPr>
          <w:rFonts w:ascii="Arial" w:hAnsi="Arial" w:cs="Arial"/>
        </w:rPr>
        <w:t>jak np.</w:t>
      </w:r>
      <w:r w:rsidRPr="00005EFC">
        <w:rPr>
          <w:rFonts w:ascii="Arial" w:hAnsi="Arial" w:cs="Arial"/>
          <w:spacing w:val="-1"/>
        </w:rPr>
        <w:t xml:space="preserve"> </w:t>
      </w:r>
      <w:r w:rsidRPr="00005EFC">
        <w:rPr>
          <w:rFonts w:ascii="Arial" w:hAnsi="Arial" w:cs="Arial"/>
        </w:rPr>
        <w:t>koszty odkrywek, odbywać</w:t>
      </w:r>
      <w:r w:rsidRPr="00005EFC">
        <w:rPr>
          <w:rFonts w:ascii="Arial" w:hAnsi="Arial" w:cs="Arial"/>
          <w:spacing w:val="-1"/>
        </w:rPr>
        <w:t xml:space="preserve"> </w:t>
      </w:r>
      <w:r w:rsidRPr="00005EFC">
        <w:rPr>
          <w:rFonts w:ascii="Arial" w:hAnsi="Arial" w:cs="Arial"/>
        </w:rPr>
        <w:t>się</w:t>
      </w:r>
      <w:r w:rsidRPr="00005EFC">
        <w:rPr>
          <w:rFonts w:ascii="Arial" w:hAnsi="Arial" w:cs="Arial"/>
          <w:spacing w:val="-2"/>
        </w:rPr>
        <w:t xml:space="preserve"> </w:t>
      </w:r>
      <w:r w:rsidRPr="00005EFC">
        <w:rPr>
          <w:rFonts w:ascii="Arial" w:hAnsi="Arial" w:cs="Arial"/>
        </w:rPr>
        <w:t>będą</w:t>
      </w:r>
      <w:r w:rsidRPr="00005EFC">
        <w:rPr>
          <w:rFonts w:ascii="Arial" w:hAnsi="Arial" w:cs="Arial"/>
          <w:spacing w:val="-1"/>
        </w:rPr>
        <w:t xml:space="preserve"> </w:t>
      </w:r>
      <w:r w:rsidRPr="00005EFC">
        <w:rPr>
          <w:rFonts w:ascii="Arial" w:hAnsi="Arial" w:cs="Arial"/>
        </w:rPr>
        <w:t>na koszt Wykonawcy.</w:t>
      </w:r>
    </w:p>
    <w:p w:rsidR="006D6933" w:rsidRPr="00107BCF" w:rsidRDefault="006D6933" w:rsidP="00B50C10">
      <w:pPr>
        <w:pStyle w:val="Standard"/>
        <w:widowControl/>
        <w:numPr>
          <w:ilvl w:val="0"/>
          <w:numId w:val="21"/>
        </w:numPr>
        <w:tabs>
          <w:tab w:val="left" w:pos="360"/>
        </w:tabs>
        <w:spacing w:after="0" w:line="240" w:lineRule="auto"/>
        <w:jc w:val="both"/>
        <w:rPr>
          <w:rFonts w:ascii="Arial" w:hAnsi="Arial" w:cs="Arial"/>
          <w:sz w:val="22"/>
          <w:szCs w:val="22"/>
        </w:rPr>
      </w:pPr>
      <w:r w:rsidRPr="00107BCF">
        <w:rPr>
          <w:rFonts w:ascii="Arial" w:hAnsi="Arial" w:cs="Arial"/>
          <w:sz w:val="22"/>
          <w:szCs w:val="22"/>
        </w:rPr>
        <w:t>Jeżeli Wykonawca nie wykonuje przedmiotu umowy należycie, w tym nie usunie wad, o których mowa w</w:t>
      </w:r>
      <w:r w:rsidRPr="00107BCF">
        <w:rPr>
          <w:rFonts w:ascii="Arial" w:hAnsi="Arial" w:cs="Arial"/>
          <w:spacing w:val="1"/>
          <w:sz w:val="22"/>
          <w:szCs w:val="22"/>
        </w:rPr>
        <w:t xml:space="preserve"> </w:t>
      </w:r>
      <w:r w:rsidRPr="00107BCF">
        <w:rPr>
          <w:rFonts w:ascii="Arial" w:hAnsi="Arial" w:cs="Arial"/>
          <w:sz w:val="22"/>
          <w:szCs w:val="22"/>
        </w:rPr>
        <w:t>ust.</w:t>
      </w:r>
      <w:r w:rsidRPr="00107BCF">
        <w:rPr>
          <w:rFonts w:ascii="Arial" w:hAnsi="Arial" w:cs="Arial"/>
          <w:spacing w:val="-9"/>
          <w:sz w:val="22"/>
          <w:szCs w:val="22"/>
        </w:rPr>
        <w:t xml:space="preserve"> </w:t>
      </w:r>
      <w:r w:rsidR="00A64752">
        <w:rPr>
          <w:rFonts w:ascii="Arial" w:hAnsi="Arial" w:cs="Arial"/>
          <w:sz w:val="22"/>
          <w:szCs w:val="22"/>
        </w:rPr>
        <w:t>4 pkt 9</w:t>
      </w:r>
      <w:r w:rsidRPr="00107BCF">
        <w:rPr>
          <w:rFonts w:ascii="Arial" w:hAnsi="Arial" w:cs="Arial"/>
          <w:spacing w:val="-7"/>
          <w:sz w:val="22"/>
          <w:szCs w:val="22"/>
        </w:rPr>
        <w:t xml:space="preserve"> </w:t>
      </w:r>
      <w:r w:rsidRPr="00107BCF">
        <w:rPr>
          <w:rFonts w:ascii="Arial" w:hAnsi="Arial" w:cs="Arial"/>
          <w:sz w:val="22"/>
          <w:szCs w:val="22"/>
        </w:rPr>
        <w:t>w</w:t>
      </w:r>
      <w:r w:rsidRPr="00107BCF">
        <w:rPr>
          <w:rFonts w:ascii="Arial" w:hAnsi="Arial" w:cs="Arial"/>
          <w:spacing w:val="-10"/>
          <w:sz w:val="22"/>
          <w:szCs w:val="22"/>
        </w:rPr>
        <w:t xml:space="preserve"> </w:t>
      </w:r>
      <w:r w:rsidRPr="00107BCF">
        <w:rPr>
          <w:rFonts w:ascii="Arial" w:hAnsi="Arial" w:cs="Arial"/>
          <w:sz w:val="22"/>
          <w:szCs w:val="22"/>
        </w:rPr>
        <w:t>terminie</w:t>
      </w:r>
      <w:r w:rsidRPr="00107BCF">
        <w:rPr>
          <w:rFonts w:ascii="Arial" w:hAnsi="Arial" w:cs="Arial"/>
          <w:spacing w:val="-8"/>
          <w:sz w:val="22"/>
          <w:szCs w:val="22"/>
        </w:rPr>
        <w:t xml:space="preserve"> </w:t>
      </w:r>
      <w:r w:rsidRPr="00107BCF">
        <w:rPr>
          <w:rFonts w:ascii="Arial" w:hAnsi="Arial" w:cs="Arial"/>
          <w:sz w:val="22"/>
          <w:szCs w:val="22"/>
        </w:rPr>
        <w:t>wyznaczonym</w:t>
      </w:r>
      <w:r w:rsidRPr="00107BCF">
        <w:rPr>
          <w:rFonts w:ascii="Arial" w:hAnsi="Arial" w:cs="Arial"/>
          <w:spacing w:val="-10"/>
          <w:sz w:val="22"/>
          <w:szCs w:val="22"/>
        </w:rPr>
        <w:t xml:space="preserve"> </w:t>
      </w:r>
      <w:r w:rsidRPr="00107BCF">
        <w:rPr>
          <w:rFonts w:ascii="Arial" w:hAnsi="Arial" w:cs="Arial"/>
          <w:sz w:val="22"/>
          <w:szCs w:val="22"/>
        </w:rPr>
        <w:t>przez</w:t>
      </w:r>
      <w:r w:rsidRPr="00107BCF">
        <w:rPr>
          <w:rFonts w:ascii="Arial" w:hAnsi="Arial" w:cs="Arial"/>
          <w:spacing w:val="-9"/>
          <w:sz w:val="22"/>
          <w:szCs w:val="22"/>
        </w:rPr>
        <w:t xml:space="preserve"> </w:t>
      </w:r>
      <w:r w:rsidRPr="00107BCF">
        <w:rPr>
          <w:rFonts w:ascii="Arial" w:hAnsi="Arial" w:cs="Arial"/>
          <w:sz w:val="22"/>
          <w:szCs w:val="22"/>
        </w:rPr>
        <w:t>Zamawiającego</w:t>
      </w:r>
      <w:r w:rsidRPr="00107BCF">
        <w:rPr>
          <w:rFonts w:ascii="Arial" w:hAnsi="Arial" w:cs="Arial"/>
          <w:spacing w:val="-7"/>
          <w:sz w:val="22"/>
          <w:szCs w:val="22"/>
        </w:rPr>
        <w:t xml:space="preserve"> </w:t>
      </w:r>
      <w:r w:rsidRPr="00107BCF">
        <w:rPr>
          <w:rFonts w:ascii="Arial" w:hAnsi="Arial" w:cs="Arial"/>
          <w:sz w:val="22"/>
          <w:szCs w:val="22"/>
        </w:rPr>
        <w:t>lub</w:t>
      </w:r>
      <w:r w:rsidRPr="00107BCF">
        <w:rPr>
          <w:rFonts w:ascii="Arial" w:hAnsi="Arial" w:cs="Arial"/>
          <w:spacing w:val="-9"/>
          <w:sz w:val="22"/>
          <w:szCs w:val="22"/>
        </w:rPr>
        <w:t xml:space="preserve"> </w:t>
      </w:r>
      <w:r w:rsidRPr="00107BCF">
        <w:rPr>
          <w:rFonts w:ascii="Arial" w:hAnsi="Arial" w:cs="Arial"/>
          <w:sz w:val="22"/>
          <w:szCs w:val="22"/>
        </w:rPr>
        <w:t>uczyni</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nienależycie,</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Zamawiający</w:t>
      </w:r>
      <w:r w:rsidRPr="00107BCF">
        <w:rPr>
          <w:rFonts w:ascii="Arial" w:hAnsi="Arial" w:cs="Arial"/>
          <w:spacing w:val="-6"/>
          <w:sz w:val="22"/>
          <w:szCs w:val="22"/>
        </w:rPr>
        <w:t xml:space="preserve"> </w:t>
      </w:r>
      <w:r w:rsidRPr="00107BCF">
        <w:rPr>
          <w:rFonts w:ascii="Arial" w:hAnsi="Arial" w:cs="Arial"/>
          <w:sz w:val="22"/>
          <w:szCs w:val="22"/>
        </w:rPr>
        <w:t xml:space="preserve">może </w:t>
      </w:r>
      <w:r w:rsidRPr="00107BCF">
        <w:rPr>
          <w:rFonts w:ascii="Arial" w:hAnsi="Arial" w:cs="Arial"/>
          <w:spacing w:val="-1"/>
          <w:sz w:val="22"/>
          <w:szCs w:val="22"/>
        </w:rPr>
        <w:t>zlecić</w:t>
      </w:r>
      <w:r w:rsidRPr="00107BCF">
        <w:rPr>
          <w:rFonts w:ascii="Arial" w:hAnsi="Arial" w:cs="Arial"/>
          <w:spacing w:val="-10"/>
          <w:sz w:val="22"/>
          <w:szCs w:val="22"/>
        </w:rPr>
        <w:t xml:space="preserve"> </w:t>
      </w:r>
      <w:r w:rsidRPr="00107BCF">
        <w:rPr>
          <w:rFonts w:ascii="Arial" w:hAnsi="Arial" w:cs="Arial"/>
          <w:spacing w:val="-1"/>
          <w:sz w:val="22"/>
          <w:szCs w:val="22"/>
        </w:rPr>
        <w:t>wykonanie</w:t>
      </w:r>
      <w:r w:rsidRPr="00107BCF">
        <w:rPr>
          <w:rFonts w:ascii="Arial" w:hAnsi="Arial" w:cs="Arial"/>
          <w:spacing w:val="-13"/>
          <w:sz w:val="22"/>
          <w:szCs w:val="22"/>
        </w:rPr>
        <w:t xml:space="preserve"> </w:t>
      </w:r>
      <w:r w:rsidRPr="00107BCF">
        <w:rPr>
          <w:rFonts w:ascii="Arial" w:hAnsi="Arial" w:cs="Arial"/>
          <w:spacing w:val="-1"/>
          <w:sz w:val="22"/>
          <w:szCs w:val="22"/>
        </w:rPr>
        <w:t>umowy</w:t>
      </w:r>
      <w:r w:rsidRPr="00107BCF">
        <w:rPr>
          <w:rFonts w:ascii="Arial" w:hAnsi="Arial" w:cs="Arial"/>
          <w:spacing w:val="-10"/>
          <w:sz w:val="22"/>
          <w:szCs w:val="22"/>
        </w:rPr>
        <w:t xml:space="preserve"> </w:t>
      </w:r>
      <w:r w:rsidRPr="00107BCF">
        <w:rPr>
          <w:rFonts w:ascii="Arial" w:hAnsi="Arial" w:cs="Arial"/>
          <w:spacing w:val="-1"/>
          <w:sz w:val="22"/>
          <w:szCs w:val="22"/>
        </w:rPr>
        <w:t>w</w:t>
      </w:r>
      <w:r w:rsidRPr="00107BCF">
        <w:rPr>
          <w:rFonts w:ascii="Arial" w:hAnsi="Arial" w:cs="Arial"/>
          <w:spacing w:val="-10"/>
          <w:sz w:val="22"/>
          <w:szCs w:val="22"/>
        </w:rPr>
        <w:t xml:space="preserve"> </w:t>
      </w:r>
      <w:r w:rsidRPr="00107BCF">
        <w:rPr>
          <w:rFonts w:ascii="Arial" w:hAnsi="Arial" w:cs="Arial"/>
          <w:spacing w:val="-1"/>
          <w:sz w:val="22"/>
          <w:szCs w:val="22"/>
        </w:rPr>
        <w:t>całości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części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usunięcie</w:t>
      </w:r>
      <w:r w:rsidRPr="00107BCF">
        <w:rPr>
          <w:rFonts w:ascii="Arial" w:hAnsi="Arial" w:cs="Arial"/>
          <w:spacing w:val="-11"/>
          <w:sz w:val="22"/>
          <w:szCs w:val="22"/>
        </w:rPr>
        <w:t xml:space="preserve"> </w:t>
      </w:r>
      <w:r w:rsidRPr="00107BCF">
        <w:rPr>
          <w:rFonts w:ascii="Arial" w:hAnsi="Arial" w:cs="Arial"/>
          <w:sz w:val="22"/>
          <w:szCs w:val="22"/>
        </w:rPr>
        <w:t>wad</w:t>
      </w:r>
      <w:r w:rsidRPr="00107BCF">
        <w:rPr>
          <w:rFonts w:ascii="Arial" w:hAnsi="Arial" w:cs="Arial"/>
          <w:spacing w:val="-11"/>
          <w:sz w:val="22"/>
          <w:szCs w:val="22"/>
        </w:rPr>
        <w:t xml:space="preserve"> </w:t>
      </w:r>
      <w:r w:rsidRPr="00107BCF">
        <w:rPr>
          <w:rFonts w:ascii="Arial" w:hAnsi="Arial" w:cs="Arial"/>
          <w:sz w:val="22"/>
          <w:szCs w:val="22"/>
        </w:rPr>
        <w:t>stronie</w:t>
      </w:r>
      <w:r w:rsidRPr="00107BCF">
        <w:rPr>
          <w:rFonts w:ascii="Arial" w:hAnsi="Arial" w:cs="Arial"/>
          <w:spacing w:val="-12"/>
          <w:sz w:val="22"/>
          <w:szCs w:val="22"/>
        </w:rPr>
        <w:t xml:space="preserve"> </w:t>
      </w:r>
      <w:r w:rsidRPr="00107BCF">
        <w:rPr>
          <w:rFonts w:ascii="Arial" w:hAnsi="Arial" w:cs="Arial"/>
          <w:sz w:val="22"/>
          <w:szCs w:val="22"/>
        </w:rPr>
        <w:t>trzeciej</w:t>
      </w:r>
      <w:r w:rsidRPr="00107BCF">
        <w:rPr>
          <w:rFonts w:ascii="Arial" w:hAnsi="Arial" w:cs="Arial"/>
          <w:spacing w:val="-12"/>
          <w:sz w:val="22"/>
          <w:szCs w:val="22"/>
        </w:rPr>
        <w:t xml:space="preserve"> </w:t>
      </w:r>
      <w:r w:rsidRPr="00107BCF">
        <w:rPr>
          <w:rFonts w:ascii="Arial" w:hAnsi="Arial" w:cs="Arial"/>
          <w:sz w:val="22"/>
          <w:szCs w:val="22"/>
        </w:rPr>
        <w:t>na</w:t>
      </w:r>
      <w:r w:rsidRPr="00107BCF">
        <w:rPr>
          <w:rFonts w:ascii="Arial" w:hAnsi="Arial" w:cs="Arial"/>
          <w:spacing w:val="-11"/>
          <w:sz w:val="22"/>
          <w:szCs w:val="22"/>
        </w:rPr>
        <w:t xml:space="preserve"> </w:t>
      </w:r>
      <w:r w:rsidRPr="00107BCF">
        <w:rPr>
          <w:rFonts w:ascii="Arial" w:hAnsi="Arial" w:cs="Arial"/>
          <w:sz w:val="22"/>
          <w:szCs w:val="22"/>
        </w:rPr>
        <w:t>koszt</w:t>
      </w:r>
      <w:r w:rsidRPr="00107BCF">
        <w:rPr>
          <w:rFonts w:ascii="Arial" w:hAnsi="Arial" w:cs="Arial"/>
          <w:spacing w:val="-11"/>
          <w:sz w:val="22"/>
          <w:szCs w:val="22"/>
        </w:rPr>
        <w:t xml:space="preserve"> </w:t>
      </w:r>
      <w:r w:rsidRPr="00107BCF">
        <w:rPr>
          <w:rFonts w:ascii="Arial" w:hAnsi="Arial" w:cs="Arial"/>
          <w:sz w:val="22"/>
          <w:szCs w:val="22"/>
        </w:rPr>
        <w:t>i</w:t>
      </w:r>
      <w:r w:rsidRPr="00107BCF">
        <w:rPr>
          <w:rFonts w:ascii="Arial" w:hAnsi="Arial" w:cs="Arial"/>
          <w:spacing w:val="-12"/>
          <w:sz w:val="22"/>
          <w:szCs w:val="22"/>
        </w:rPr>
        <w:t xml:space="preserve"> </w:t>
      </w:r>
      <w:r w:rsidRPr="00107BCF">
        <w:rPr>
          <w:rFonts w:ascii="Arial" w:hAnsi="Arial" w:cs="Arial"/>
          <w:sz w:val="22"/>
          <w:szCs w:val="22"/>
        </w:rPr>
        <w:t>ryzyko</w:t>
      </w:r>
      <w:r w:rsidRPr="00107BCF">
        <w:rPr>
          <w:rFonts w:ascii="Arial" w:hAnsi="Arial" w:cs="Arial"/>
          <w:spacing w:val="-11"/>
          <w:sz w:val="22"/>
          <w:szCs w:val="22"/>
        </w:rPr>
        <w:t xml:space="preserve"> </w:t>
      </w:r>
      <w:r w:rsidRPr="00107BCF">
        <w:rPr>
          <w:rFonts w:ascii="Arial" w:hAnsi="Arial" w:cs="Arial"/>
          <w:sz w:val="22"/>
          <w:szCs w:val="22"/>
        </w:rPr>
        <w:t>Wykonawcy.</w:t>
      </w:r>
      <w:r w:rsidRPr="00107BCF">
        <w:rPr>
          <w:rFonts w:ascii="Arial" w:hAnsi="Arial" w:cs="Arial"/>
          <w:spacing w:val="-43"/>
          <w:sz w:val="22"/>
          <w:szCs w:val="22"/>
        </w:rPr>
        <w:t xml:space="preserve"> </w:t>
      </w:r>
      <w:r w:rsidRPr="00107BCF">
        <w:rPr>
          <w:rFonts w:ascii="Arial" w:hAnsi="Arial" w:cs="Arial"/>
          <w:sz w:val="22"/>
          <w:szCs w:val="22"/>
        </w:rPr>
        <w:t>W tym przypadku koszty usunięcia wad będą pokrywane według wyboru Zamawiającego, w tym z</w:t>
      </w:r>
      <w:r w:rsidRPr="00107BCF">
        <w:rPr>
          <w:rFonts w:ascii="Arial" w:hAnsi="Arial" w:cs="Arial"/>
          <w:spacing w:val="1"/>
          <w:sz w:val="22"/>
          <w:szCs w:val="22"/>
        </w:rPr>
        <w:t xml:space="preserve"> </w:t>
      </w:r>
      <w:r w:rsidRPr="00107BCF">
        <w:rPr>
          <w:rFonts w:ascii="Arial" w:hAnsi="Arial" w:cs="Arial"/>
          <w:sz w:val="22"/>
          <w:szCs w:val="22"/>
        </w:rPr>
        <w:t>zabezpieczenia</w:t>
      </w:r>
      <w:r w:rsidRPr="00107BCF">
        <w:rPr>
          <w:rFonts w:ascii="Arial" w:hAnsi="Arial" w:cs="Arial"/>
          <w:spacing w:val="-1"/>
          <w:sz w:val="22"/>
          <w:szCs w:val="22"/>
        </w:rPr>
        <w:t xml:space="preserve"> </w:t>
      </w:r>
      <w:r w:rsidRPr="00107BCF">
        <w:rPr>
          <w:rFonts w:ascii="Arial" w:hAnsi="Arial" w:cs="Arial"/>
          <w:sz w:val="22"/>
          <w:szCs w:val="22"/>
        </w:rPr>
        <w:t>należytego</w:t>
      </w:r>
      <w:r w:rsidRPr="00107BCF">
        <w:rPr>
          <w:rFonts w:ascii="Arial" w:hAnsi="Arial" w:cs="Arial"/>
          <w:spacing w:val="2"/>
          <w:sz w:val="22"/>
          <w:szCs w:val="22"/>
        </w:rPr>
        <w:t xml:space="preserve"> </w:t>
      </w:r>
      <w:r w:rsidRPr="00107BCF">
        <w:rPr>
          <w:rFonts w:ascii="Arial" w:hAnsi="Arial" w:cs="Arial"/>
          <w:sz w:val="22"/>
          <w:szCs w:val="22"/>
        </w:rPr>
        <w:t>wykonania umowy</w:t>
      </w:r>
      <w:r w:rsidRPr="00107BCF">
        <w:rPr>
          <w:rFonts w:ascii="Arial" w:hAnsi="Arial" w:cs="Arial"/>
          <w:spacing w:val="-1"/>
          <w:sz w:val="22"/>
          <w:szCs w:val="22"/>
        </w:rPr>
        <w:t xml:space="preserve"> </w:t>
      </w:r>
      <w:r w:rsidRPr="00107BCF">
        <w:rPr>
          <w:rFonts w:ascii="Arial" w:hAnsi="Arial" w:cs="Arial"/>
          <w:sz w:val="22"/>
          <w:szCs w:val="22"/>
        </w:rPr>
        <w:t>lub bieżących</w:t>
      </w:r>
      <w:r w:rsidRPr="00107BCF">
        <w:rPr>
          <w:rFonts w:ascii="Arial" w:hAnsi="Arial" w:cs="Arial"/>
          <w:spacing w:val="-2"/>
          <w:sz w:val="22"/>
          <w:szCs w:val="22"/>
        </w:rPr>
        <w:t xml:space="preserve"> </w:t>
      </w:r>
      <w:r w:rsidRPr="00107BCF">
        <w:rPr>
          <w:rFonts w:ascii="Arial" w:hAnsi="Arial" w:cs="Arial"/>
          <w:sz w:val="22"/>
          <w:szCs w:val="22"/>
        </w:rPr>
        <w:t>płatności (wynagrodzenia Wykonawcy).</w:t>
      </w:r>
    </w:p>
    <w:p w:rsidR="009F2DD4" w:rsidRDefault="006D6933" w:rsidP="00B50C10">
      <w:pPr>
        <w:pStyle w:val="Akapitzlist"/>
        <w:numPr>
          <w:ilvl w:val="0"/>
          <w:numId w:val="21"/>
        </w:numPr>
        <w:tabs>
          <w:tab w:val="left" w:pos="284"/>
        </w:tabs>
        <w:rPr>
          <w:rFonts w:ascii="Arial" w:hAnsi="Arial" w:cs="Arial"/>
        </w:rPr>
      </w:pPr>
      <w:r w:rsidRPr="00107BCF">
        <w:rPr>
          <w:rFonts w:ascii="Arial" w:hAnsi="Arial" w:cs="Arial"/>
        </w:rPr>
        <w:lastRenderedPageBreak/>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107BCF">
        <w:rPr>
          <w:rFonts w:ascii="Arial" w:hAnsi="Arial" w:cs="Arial"/>
        </w:rPr>
        <w:t>3</w:t>
      </w:r>
      <w:r w:rsidRPr="00107BCF">
        <w:rPr>
          <w:rFonts w:ascii="Arial" w:hAnsi="Arial" w:cs="Arial"/>
        </w:rPr>
        <w:t xml:space="preserve">, natomiast będzie podstawą do naliczenia przez Zamawiającego stosownych kar umownych za niewykonanie Umowy w terminie. W takim przypadku Wykonawca ma obowiązek usunięcia wad i ponownego zgłoszenia elementu do odbioru bez prawa do dodatkowego wynagrodzenia. </w:t>
      </w:r>
    </w:p>
    <w:p w:rsidR="00107BCF" w:rsidRPr="00107BCF" w:rsidRDefault="00107BCF" w:rsidP="00107BCF">
      <w:pPr>
        <w:pStyle w:val="Akapitzlist"/>
        <w:tabs>
          <w:tab w:val="left" w:pos="284"/>
        </w:tabs>
        <w:ind w:left="502" w:firstLine="0"/>
        <w:rPr>
          <w:rFonts w:ascii="Arial" w:hAnsi="Arial" w:cs="Arial"/>
        </w:rPr>
      </w:pPr>
    </w:p>
    <w:p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rsidR="009B5FA1" w:rsidRPr="00D11B96" w:rsidRDefault="00D11B96" w:rsidP="00883082">
      <w:pPr>
        <w:pStyle w:val="Akapitzlist"/>
        <w:numPr>
          <w:ilvl w:val="0"/>
          <w:numId w:val="14"/>
        </w:numPr>
        <w:tabs>
          <w:tab w:val="left" w:pos="393"/>
        </w:tabs>
        <w:spacing w:before="1"/>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postanawiają,</w:t>
      </w:r>
      <w:r w:rsidRPr="00D11B96">
        <w:rPr>
          <w:rFonts w:ascii="Arial" w:hAnsi="Arial" w:cs="Arial"/>
          <w:spacing w:val="-2"/>
        </w:rPr>
        <w:t xml:space="preserve"> </w:t>
      </w:r>
      <w:r w:rsidRPr="00D11B96">
        <w:rPr>
          <w:rFonts w:ascii="Arial" w:hAnsi="Arial" w:cs="Arial"/>
        </w:rPr>
        <w:t>iż:</w:t>
      </w:r>
    </w:p>
    <w:p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 xml:space="preserve">odpowiedzialność Wykonawcy z tytułu rękojmi za wady fizyczne przedmiotu umowy wynosi </w:t>
      </w:r>
      <w:r w:rsidR="009F2DD4">
        <w:rPr>
          <w:rFonts w:ascii="Arial" w:hAnsi="Arial" w:cs="Arial"/>
        </w:rPr>
        <w:t>……….</w:t>
      </w:r>
      <w:r w:rsidRPr="00D11B96">
        <w:rPr>
          <w:rFonts w:ascii="Arial" w:hAnsi="Arial" w:cs="Arial"/>
        </w:rPr>
        <w:t xml:space="preserve"> m-ce</w:t>
      </w:r>
      <w:r w:rsidRPr="00D11B96">
        <w:rPr>
          <w:rFonts w:ascii="Arial" w:hAnsi="Arial" w:cs="Arial"/>
          <w:spacing w:val="1"/>
        </w:rPr>
        <w:t xml:space="preserve"> </w:t>
      </w:r>
      <w:r w:rsidRPr="00D11B96">
        <w:rPr>
          <w:rFonts w:ascii="Arial" w:hAnsi="Arial" w:cs="Arial"/>
        </w:rPr>
        <w:t>licząc od dnia podpisania protokołu odbioru końcowego robót na zasadach określonych w Kodeksie</w:t>
      </w:r>
      <w:r w:rsidRPr="00D11B96">
        <w:rPr>
          <w:rFonts w:ascii="Arial" w:hAnsi="Arial" w:cs="Arial"/>
          <w:spacing w:val="1"/>
        </w:rPr>
        <w:t xml:space="preserve"> </w:t>
      </w:r>
      <w:r w:rsidRPr="00D11B96">
        <w:rPr>
          <w:rFonts w:ascii="Arial" w:hAnsi="Arial" w:cs="Arial"/>
        </w:rPr>
        <w:t>cywilnym,</w:t>
      </w:r>
    </w:p>
    <w:p w:rsidR="009B5FA1" w:rsidRPr="00D11B96" w:rsidRDefault="00D11B96" w:rsidP="00883082">
      <w:pPr>
        <w:pStyle w:val="Akapitzlist"/>
        <w:numPr>
          <w:ilvl w:val="1"/>
          <w:numId w:val="14"/>
        </w:numPr>
        <w:tabs>
          <w:tab w:val="left" w:pos="917"/>
        </w:tabs>
        <w:ind w:right="-71"/>
        <w:rPr>
          <w:rFonts w:ascii="Arial" w:hAnsi="Arial" w:cs="Arial"/>
        </w:rPr>
      </w:pPr>
      <w:r w:rsidRPr="00D11B96">
        <w:rPr>
          <w:rFonts w:ascii="Arial" w:hAnsi="Arial" w:cs="Arial"/>
        </w:rPr>
        <w:t>Wykonawca udziela gwarancji, jakości na wykonane roboty budowlane na okres</w:t>
      </w:r>
      <w:r w:rsidRPr="00D11B96">
        <w:rPr>
          <w:rFonts w:ascii="Arial" w:hAnsi="Arial" w:cs="Arial"/>
          <w:u w:val="single"/>
        </w:rPr>
        <w:t xml:space="preserve">        </w:t>
      </w:r>
      <w:r w:rsidRPr="00D11B96">
        <w:rPr>
          <w:rFonts w:ascii="Arial" w:hAnsi="Arial" w:cs="Arial"/>
          <w:spacing w:val="1"/>
        </w:rPr>
        <w:t xml:space="preserve"> </w:t>
      </w:r>
      <w:proofErr w:type="spellStart"/>
      <w:r w:rsidRPr="00D11B96">
        <w:rPr>
          <w:rFonts w:ascii="Arial" w:hAnsi="Arial" w:cs="Arial"/>
        </w:rPr>
        <w:t>m-cy</w:t>
      </w:r>
      <w:proofErr w:type="spellEnd"/>
      <w:r w:rsidRPr="00D11B96">
        <w:rPr>
          <w:rFonts w:ascii="Arial" w:hAnsi="Arial" w:cs="Arial"/>
        </w:rPr>
        <w:t xml:space="preserve"> licząc od</w:t>
      </w:r>
      <w:r w:rsidRPr="00D11B96">
        <w:rPr>
          <w:rFonts w:ascii="Arial" w:hAnsi="Arial" w:cs="Arial"/>
          <w:spacing w:val="1"/>
        </w:rPr>
        <w:t xml:space="preserve"> </w:t>
      </w:r>
      <w:r w:rsidRPr="00D11B96">
        <w:rPr>
          <w:rFonts w:ascii="Arial" w:hAnsi="Arial" w:cs="Arial"/>
        </w:rPr>
        <w:t>dnia podpisania bez zastrzeżeń protokołu odbioru końcowego robót, a w przypadku stwierdzenia wad</w:t>
      </w:r>
      <w:r w:rsidRPr="00D11B96">
        <w:rPr>
          <w:rFonts w:ascii="Arial" w:hAnsi="Arial" w:cs="Arial"/>
          <w:spacing w:val="1"/>
        </w:rPr>
        <w:t xml:space="preserve"> </w:t>
      </w:r>
      <w:r w:rsidRPr="00D11B96">
        <w:rPr>
          <w:rFonts w:ascii="Arial" w:hAnsi="Arial" w:cs="Arial"/>
        </w:rPr>
        <w:t>przy odbiorze od dnia podpisania protokołu odbioru końcowego robót zawierającego potwierdzenie</w:t>
      </w:r>
      <w:r w:rsidRPr="00D11B96">
        <w:rPr>
          <w:rFonts w:ascii="Arial" w:hAnsi="Arial" w:cs="Arial"/>
          <w:spacing w:val="1"/>
        </w:rPr>
        <w:t xml:space="preserve"> </w:t>
      </w:r>
      <w:r w:rsidRPr="00D11B96">
        <w:rPr>
          <w:rFonts w:ascii="Arial" w:hAnsi="Arial" w:cs="Arial"/>
          <w:spacing w:val="-1"/>
        </w:rPr>
        <w:t>usunięcia</w:t>
      </w:r>
      <w:r w:rsidRPr="00D11B96">
        <w:rPr>
          <w:rFonts w:ascii="Arial" w:hAnsi="Arial" w:cs="Arial"/>
          <w:spacing w:val="-10"/>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stosunku</w:t>
      </w:r>
      <w:r w:rsidRPr="00D11B96">
        <w:rPr>
          <w:rFonts w:ascii="Arial" w:hAnsi="Arial" w:cs="Arial"/>
          <w:spacing w:val="-8"/>
        </w:rPr>
        <w:t xml:space="preserve"> </w:t>
      </w:r>
      <w:r w:rsidRPr="00D11B96">
        <w:rPr>
          <w:rFonts w:ascii="Arial" w:hAnsi="Arial" w:cs="Arial"/>
        </w:rPr>
        <w:t>do</w:t>
      </w:r>
      <w:r w:rsidRPr="00D11B96">
        <w:rPr>
          <w:rFonts w:ascii="Arial" w:hAnsi="Arial" w:cs="Arial"/>
          <w:spacing w:val="-11"/>
        </w:rPr>
        <w:t xml:space="preserve"> </w:t>
      </w:r>
      <w:r w:rsidRPr="00D11B96">
        <w:rPr>
          <w:rFonts w:ascii="Arial" w:hAnsi="Arial" w:cs="Arial"/>
        </w:rPr>
        <w:t>elementu</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8"/>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to</w:t>
      </w:r>
      <w:r w:rsidRPr="00D11B96">
        <w:rPr>
          <w:rFonts w:ascii="Arial" w:hAnsi="Arial" w:cs="Arial"/>
          <w:spacing w:val="-8"/>
        </w:rPr>
        <w:t xml:space="preserve"> </w:t>
      </w:r>
      <w:r w:rsidRPr="00D11B96">
        <w:rPr>
          <w:rFonts w:ascii="Arial" w:hAnsi="Arial" w:cs="Arial"/>
        </w:rPr>
        <w:t>ujawniono</w:t>
      </w:r>
      <w:r w:rsidRPr="00D11B96">
        <w:rPr>
          <w:rFonts w:ascii="Arial" w:hAnsi="Arial" w:cs="Arial"/>
          <w:spacing w:val="-9"/>
        </w:rPr>
        <w:t xml:space="preserve"> </w:t>
      </w:r>
      <w:r w:rsidRPr="00D11B96">
        <w:rPr>
          <w:rFonts w:ascii="Arial" w:hAnsi="Arial" w:cs="Arial"/>
        </w:rPr>
        <w:t>i</w:t>
      </w:r>
      <w:r w:rsidRPr="00D11B96">
        <w:rPr>
          <w:rFonts w:ascii="Arial" w:hAnsi="Arial" w:cs="Arial"/>
          <w:spacing w:val="-9"/>
        </w:rPr>
        <w:t xml:space="preserve"> </w:t>
      </w:r>
      <w:r w:rsidRPr="00D11B96">
        <w:rPr>
          <w:rFonts w:ascii="Arial" w:hAnsi="Arial" w:cs="Arial"/>
        </w:rPr>
        <w:t>usunięto</w:t>
      </w:r>
      <w:r w:rsidRPr="00D11B96">
        <w:rPr>
          <w:rFonts w:ascii="Arial" w:hAnsi="Arial" w:cs="Arial"/>
          <w:spacing w:val="-9"/>
        </w:rPr>
        <w:t xml:space="preserve"> </w:t>
      </w:r>
      <w:r w:rsidRPr="00D11B96">
        <w:rPr>
          <w:rFonts w:ascii="Arial" w:hAnsi="Arial" w:cs="Arial"/>
        </w:rPr>
        <w:t>wadę</w:t>
      </w:r>
      <w:r w:rsidRPr="00D11B96">
        <w:rPr>
          <w:rFonts w:ascii="Arial" w:hAnsi="Arial" w:cs="Arial"/>
          <w:spacing w:val="-10"/>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okresie</w:t>
      </w:r>
      <w:r w:rsidRPr="00D11B96">
        <w:rPr>
          <w:rFonts w:ascii="Arial" w:hAnsi="Arial" w:cs="Arial"/>
          <w:spacing w:val="-43"/>
        </w:rPr>
        <w:t xml:space="preserve"> </w:t>
      </w:r>
      <w:r w:rsidRPr="00D11B96">
        <w:rPr>
          <w:rFonts w:ascii="Arial" w:hAnsi="Arial" w:cs="Arial"/>
        </w:rPr>
        <w:t>gwarancyjnym</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termin gwarancji</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liczony od</w:t>
      </w:r>
      <w:r w:rsidRPr="00D11B96">
        <w:rPr>
          <w:rFonts w:ascii="Arial" w:hAnsi="Arial" w:cs="Arial"/>
          <w:spacing w:val="-1"/>
        </w:rPr>
        <w:t xml:space="preserve"> </w:t>
      </w:r>
      <w:r w:rsidRPr="00D11B96">
        <w:rPr>
          <w:rFonts w:ascii="Arial" w:hAnsi="Arial" w:cs="Arial"/>
        </w:rPr>
        <w:t>nowa.</w:t>
      </w:r>
    </w:p>
    <w:p w:rsidR="009B5FA1" w:rsidRPr="00D11B96" w:rsidRDefault="00D11B96" w:rsidP="00883082">
      <w:pPr>
        <w:pStyle w:val="Akapitzlist"/>
        <w:numPr>
          <w:ilvl w:val="0"/>
          <w:numId w:val="14"/>
        </w:numPr>
        <w:tabs>
          <w:tab w:val="left" w:pos="530"/>
        </w:tabs>
        <w:spacing w:before="2"/>
        <w:ind w:left="196" w:right="-71" w:firstLine="0"/>
        <w:rPr>
          <w:rFonts w:ascii="Arial" w:hAnsi="Arial" w:cs="Arial"/>
        </w:rPr>
      </w:pPr>
      <w:r w:rsidRPr="00D11B96">
        <w:rPr>
          <w:rFonts w:ascii="Arial" w:hAnsi="Arial" w:cs="Arial"/>
        </w:rPr>
        <w:t>Wykonawca udziela gwarancji jakości na urządzenia zastosowane przy wykonywaniu przedmiotu umowy na</w:t>
      </w:r>
      <w:r w:rsidRPr="00D11B96">
        <w:rPr>
          <w:rFonts w:ascii="Arial" w:hAnsi="Arial" w:cs="Arial"/>
          <w:spacing w:val="-43"/>
        </w:rPr>
        <w:t xml:space="preserve"> </w:t>
      </w:r>
      <w:r w:rsidRPr="00D11B96">
        <w:rPr>
          <w:rFonts w:ascii="Arial" w:hAnsi="Arial" w:cs="Arial"/>
        </w:rPr>
        <w:t>okres odpowiadający okresowi gwarancji jakości nadanemu im przez producenta. Bieg początkowy okresu</w:t>
      </w:r>
      <w:r w:rsidRPr="00D11B96">
        <w:rPr>
          <w:rFonts w:ascii="Arial" w:hAnsi="Arial" w:cs="Arial"/>
          <w:spacing w:val="1"/>
        </w:rPr>
        <w:t xml:space="preserve"> </w:t>
      </w:r>
      <w:r w:rsidRPr="00D11B96">
        <w:rPr>
          <w:rFonts w:ascii="Arial" w:hAnsi="Arial" w:cs="Arial"/>
        </w:rPr>
        <w:t>gwarancji jakości nadany urządzeniom przez producenta w zakresie odpowiedzialności 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 rozpoczyna się od dnia następnego po dniu terminu odbioru końcowego robót i kończy się z</w:t>
      </w:r>
      <w:r w:rsidRPr="00D11B96">
        <w:rPr>
          <w:rFonts w:ascii="Arial" w:hAnsi="Arial" w:cs="Arial"/>
          <w:spacing w:val="1"/>
        </w:rPr>
        <w:t xml:space="preserve"> </w:t>
      </w:r>
      <w:r w:rsidRPr="00D11B96">
        <w:rPr>
          <w:rFonts w:ascii="Arial" w:hAnsi="Arial" w:cs="Arial"/>
        </w:rPr>
        <w:t>upływem</w:t>
      </w:r>
      <w:r w:rsidRPr="00D11B96">
        <w:rPr>
          <w:rFonts w:ascii="Arial" w:hAnsi="Arial" w:cs="Arial"/>
          <w:spacing w:val="-2"/>
        </w:rPr>
        <w:t xml:space="preserve"> </w:t>
      </w:r>
      <w:r w:rsidRPr="00D11B96">
        <w:rPr>
          <w:rFonts w:ascii="Arial" w:hAnsi="Arial" w:cs="Arial"/>
        </w:rPr>
        <w:t>takiego</w:t>
      </w:r>
      <w:r w:rsidRPr="00D11B96">
        <w:rPr>
          <w:rFonts w:ascii="Arial" w:hAnsi="Arial" w:cs="Arial"/>
          <w:spacing w:val="-1"/>
        </w:rPr>
        <w:t xml:space="preserve"> </w:t>
      </w:r>
      <w:r w:rsidRPr="00D11B96">
        <w:rPr>
          <w:rFonts w:ascii="Arial" w:hAnsi="Arial" w:cs="Arial"/>
        </w:rPr>
        <w:t>samego okresu</w:t>
      </w:r>
      <w:r w:rsidRPr="00D11B96">
        <w:rPr>
          <w:rFonts w:ascii="Arial" w:hAnsi="Arial" w:cs="Arial"/>
          <w:spacing w:val="-1"/>
        </w:rPr>
        <w:t xml:space="preserve"> </w:t>
      </w:r>
      <w:r w:rsidRPr="00D11B96">
        <w:rPr>
          <w:rFonts w:ascii="Arial" w:hAnsi="Arial" w:cs="Arial"/>
        </w:rPr>
        <w:t>czasu,</w:t>
      </w:r>
      <w:r w:rsidRPr="00D11B96">
        <w:rPr>
          <w:rFonts w:ascii="Arial" w:hAnsi="Arial" w:cs="Arial"/>
          <w:spacing w:val="-1"/>
        </w:rPr>
        <w:t xml:space="preserve"> </w:t>
      </w:r>
      <w:r w:rsidRPr="00D11B96">
        <w:rPr>
          <w:rFonts w:ascii="Arial" w:hAnsi="Arial" w:cs="Arial"/>
        </w:rPr>
        <w:t>jak określony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gwarancji</w:t>
      </w:r>
      <w:r w:rsidRPr="00D11B96">
        <w:rPr>
          <w:rFonts w:ascii="Arial" w:hAnsi="Arial" w:cs="Arial"/>
          <w:spacing w:val="-2"/>
        </w:rPr>
        <w:t xml:space="preserve"> </w:t>
      </w:r>
      <w:r w:rsidRPr="00D11B96">
        <w:rPr>
          <w:rFonts w:ascii="Arial" w:hAnsi="Arial" w:cs="Arial"/>
        </w:rPr>
        <w:t>producenta</w:t>
      </w:r>
      <w:r w:rsidRPr="00D11B96">
        <w:rPr>
          <w:rFonts w:ascii="Arial" w:hAnsi="Arial" w:cs="Arial"/>
          <w:spacing w:val="-1"/>
        </w:rPr>
        <w:t xml:space="preserve"> </w:t>
      </w:r>
      <w:r w:rsidRPr="00D11B96">
        <w:rPr>
          <w:rFonts w:ascii="Arial" w:hAnsi="Arial" w:cs="Arial"/>
        </w:rPr>
        <w:t>urządzenia.</w:t>
      </w:r>
    </w:p>
    <w:p w:rsidR="009B5FA1" w:rsidRPr="00D11B96" w:rsidRDefault="00D11B96" w:rsidP="00883082">
      <w:pPr>
        <w:pStyle w:val="Akapitzlist"/>
        <w:numPr>
          <w:ilvl w:val="0"/>
          <w:numId w:val="14"/>
        </w:numPr>
        <w:tabs>
          <w:tab w:val="left" w:pos="549"/>
        </w:tabs>
        <w:ind w:left="196" w:right="-71" w:firstLine="0"/>
        <w:rPr>
          <w:rFonts w:ascii="Arial" w:hAnsi="Arial" w:cs="Arial"/>
        </w:rPr>
      </w:pPr>
      <w:r w:rsidRPr="00D11B96">
        <w:rPr>
          <w:rFonts w:ascii="Arial" w:hAnsi="Arial" w:cs="Arial"/>
        </w:rPr>
        <w:t>Wykonawca w okresie gwarancji jakości zobowiązany jest do usuwania wad i usterek na własny koszt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uzgodnionym</w:t>
      </w:r>
      <w:r w:rsidRPr="00D11B96">
        <w:rPr>
          <w:rFonts w:ascii="Arial" w:hAnsi="Arial" w:cs="Arial"/>
          <w:spacing w:val="-2"/>
        </w:rPr>
        <w:t xml:space="preserve"> </w:t>
      </w:r>
      <w:r w:rsidRPr="00D11B96">
        <w:rPr>
          <w:rFonts w:ascii="Arial" w:hAnsi="Arial" w:cs="Arial"/>
        </w:rPr>
        <w:t>pomiędzy Stronami, nie</w:t>
      </w:r>
      <w:r w:rsidRPr="00D11B96">
        <w:rPr>
          <w:rFonts w:ascii="Arial" w:hAnsi="Arial" w:cs="Arial"/>
          <w:spacing w:val="-3"/>
        </w:rPr>
        <w:t xml:space="preserve"> </w:t>
      </w:r>
      <w:r w:rsidRPr="00D11B96">
        <w:rPr>
          <w:rFonts w:ascii="Arial" w:hAnsi="Arial" w:cs="Arial"/>
        </w:rPr>
        <w:t>dłuższym</w:t>
      </w:r>
      <w:r w:rsidRPr="00D11B96">
        <w:rPr>
          <w:rFonts w:ascii="Arial" w:hAnsi="Arial" w:cs="Arial"/>
          <w:spacing w:val="-2"/>
        </w:rPr>
        <w:t xml:space="preserve"> </w:t>
      </w:r>
      <w:r w:rsidRPr="00D11B96">
        <w:rPr>
          <w:rFonts w:ascii="Arial" w:hAnsi="Arial" w:cs="Arial"/>
        </w:rPr>
        <w:t>jednak</w:t>
      </w:r>
      <w:r w:rsidRPr="00D11B96">
        <w:rPr>
          <w:rFonts w:ascii="Arial" w:hAnsi="Arial" w:cs="Arial"/>
          <w:spacing w:val="-1"/>
        </w:rPr>
        <w:t xml:space="preserve"> </w:t>
      </w:r>
      <w:r w:rsidRPr="00D11B96">
        <w:rPr>
          <w:rFonts w:ascii="Arial" w:hAnsi="Arial" w:cs="Arial"/>
        </w:rPr>
        <w:t>niż 30</w:t>
      </w:r>
      <w:r w:rsidRPr="00D11B96">
        <w:rPr>
          <w:rFonts w:ascii="Arial" w:hAnsi="Arial" w:cs="Arial"/>
          <w:spacing w:val="-2"/>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daty</w:t>
      </w:r>
      <w:r w:rsidRPr="00D11B96">
        <w:rPr>
          <w:rFonts w:ascii="Arial" w:hAnsi="Arial" w:cs="Arial"/>
          <w:spacing w:val="-2"/>
        </w:rPr>
        <w:t xml:space="preserve"> </w:t>
      </w:r>
      <w:r w:rsidRPr="00D11B96">
        <w:rPr>
          <w:rFonts w:ascii="Arial" w:hAnsi="Arial" w:cs="Arial"/>
        </w:rPr>
        <w:t>zawiadomienia.</w:t>
      </w:r>
    </w:p>
    <w:p w:rsidR="009B5FA1" w:rsidRPr="00D11B96" w:rsidRDefault="00D11B96" w:rsidP="00883082">
      <w:pPr>
        <w:pStyle w:val="Akapitzlist"/>
        <w:numPr>
          <w:ilvl w:val="0"/>
          <w:numId w:val="14"/>
        </w:numPr>
        <w:tabs>
          <w:tab w:val="left" w:pos="530"/>
        </w:tabs>
        <w:spacing w:line="243" w:lineRule="exact"/>
        <w:ind w:left="529" w:right="-71" w:hanging="33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odmówić</w:t>
      </w:r>
      <w:r w:rsidRPr="00D11B96">
        <w:rPr>
          <w:rFonts w:ascii="Arial" w:hAnsi="Arial" w:cs="Arial"/>
          <w:spacing w:val="-2"/>
        </w:rPr>
        <w:t xml:space="preserve"> </w:t>
      </w:r>
      <w:r w:rsidRPr="00D11B96">
        <w:rPr>
          <w:rFonts w:ascii="Arial" w:hAnsi="Arial" w:cs="Arial"/>
        </w:rPr>
        <w:t>usunięcia</w:t>
      </w:r>
      <w:r w:rsidRPr="00D11B96">
        <w:rPr>
          <w:rFonts w:ascii="Arial" w:hAnsi="Arial" w:cs="Arial"/>
          <w:spacing w:val="-1"/>
        </w:rPr>
        <w:t xml:space="preserve"> </w:t>
      </w:r>
      <w:r w:rsidRPr="00D11B96">
        <w:rPr>
          <w:rFonts w:ascii="Arial" w:hAnsi="Arial" w:cs="Arial"/>
        </w:rPr>
        <w:t>wad</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usterek</w:t>
      </w:r>
      <w:r w:rsidRPr="00D11B96">
        <w:rPr>
          <w:rFonts w:ascii="Arial" w:hAnsi="Arial" w:cs="Arial"/>
          <w:spacing w:val="-2"/>
        </w:rPr>
        <w:t xml:space="preserve"> </w:t>
      </w:r>
      <w:r w:rsidRPr="00D11B96">
        <w:rPr>
          <w:rFonts w:ascii="Arial" w:hAnsi="Arial" w:cs="Arial"/>
        </w:rPr>
        <w:t>powołując</w:t>
      </w:r>
      <w:r w:rsidRPr="00D11B96">
        <w:rPr>
          <w:rFonts w:ascii="Arial" w:hAnsi="Arial" w:cs="Arial"/>
          <w:spacing w:val="-3"/>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nadmierne</w:t>
      </w:r>
      <w:r w:rsidRPr="00D11B96">
        <w:rPr>
          <w:rFonts w:ascii="Arial" w:hAnsi="Arial" w:cs="Arial"/>
          <w:spacing w:val="-2"/>
        </w:rPr>
        <w:t xml:space="preserve"> </w:t>
      </w:r>
      <w:r w:rsidRPr="00D11B96">
        <w:rPr>
          <w:rFonts w:ascii="Arial" w:hAnsi="Arial" w:cs="Arial"/>
        </w:rPr>
        <w:t>koszty.</w:t>
      </w:r>
    </w:p>
    <w:p w:rsidR="009B5FA1" w:rsidRPr="00D11B96" w:rsidRDefault="00D11B96" w:rsidP="00883082">
      <w:pPr>
        <w:pStyle w:val="Akapitzlist"/>
        <w:numPr>
          <w:ilvl w:val="0"/>
          <w:numId w:val="14"/>
        </w:numPr>
        <w:tabs>
          <w:tab w:val="left" w:pos="430"/>
        </w:tabs>
        <w:ind w:left="196" w:right="-71" w:firstLine="0"/>
        <w:rPr>
          <w:rFonts w:ascii="Arial" w:hAnsi="Arial" w:cs="Arial"/>
        </w:rPr>
      </w:pPr>
      <w:r w:rsidRPr="00D11B96">
        <w:rPr>
          <w:rFonts w:ascii="Arial" w:hAnsi="Arial" w:cs="Arial"/>
        </w:rPr>
        <w:t>Po bezskutecznym upływie terminu wyznaczonego przez Zamawiającego na usunięcie wad, Zamawiający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2"/>
        </w:rPr>
        <w:t xml:space="preserve"> </w:t>
      </w:r>
      <w:r w:rsidRPr="00D11B96">
        <w:rPr>
          <w:rFonts w:ascii="Arial" w:hAnsi="Arial" w:cs="Arial"/>
        </w:rPr>
        <w:t>uprawniony,</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10"/>
        </w:rPr>
        <w:t xml:space="preserve"> </w:t>
      </w:r>
      <w:r w:rsidRPr="00D11B96">
        <w:rPr>
          <w:rFonts w:ascii="Arial" w:hAnsi="Arial" w:cs="Arial"/>
        </w:rPr>
        <w:t>upoważnienia</w:t>
      </w:r>
      <w:r w:rsidRPr="00D11B96">
        <w:rPr>
          <w:rFonts w:ascii="Arial" w:hAnsi="Arial" w:cs="Arial"/>
          <w:spacing w:val="-10"/>
        </w:rPr>
        <w:t xml:space="preserve"> </w:t>
      </w:r>
      <w:r w:rsidRPr="00D11B96">
        <w:rPr>
          <w:rFonts w:ascii="Arial" w:hAnsi="Arial" w:cs="Arial"/>
        </w:rPr>
        <w:t>sądowego,</w:t>
      </w:r>
      <w:r w:rsidRPr="00D11B96">
        <w:rPr>
          <w:rFonts w:ascii="Arial" w:hAnsi="Arial" w:cs="Arial"/>
          <w:spacing w:val="-10"/>
        </w:rPr>
        <w:t xml:space="preserve"> </w:t>
      </w:r>
      <w:r w:rsidRPr="00D11B96">
        <w:rPr>
          <w:rFonts w:ascii="Arial" w:hAnsi="Arial" w:cs="Arial"/>
        </w:rPr>
        <w:t>do</w:t>
      </w:r>
      <w:r w:rsidRPr="00D11B96">
        <w:rPr>
          <w:rFonts w:ascii="Arial" w:hAnsi="Arial" w:cs="Arial"/>
          <w:spacing w:val="-10"/>
        </w:rPr>
        <w:t xml:space="preserve"> </w:t>
      </w:r>
      <w:r w:rsidRPr="00D11B96">
        <w:rPr>
          <w:rFonts w:ascii="Arial" w:hAnsi="Arial" w:cs="Arial"/>
        </w:rPr>
        <w:t>powierzenia</w:t>
      </w:r>
      <w:r w:rsidRPr="00D11B96">
        <w:rPr>
          <w:rFonts w:ascii="Arial" w:hAnsi="Arial" w:cs="Arial"/>
          <w:spacing w:val="-10"/>
        </w:rPr>
        <w:t xml:space="preserve"> </w:t>
      </w:r>
      <w:r w:rsidRPr="00D11B96">
        <w:rPr>
          <w:rFonts w:ascii="Arial" w:hAnsi="Arial" w:cs="Arial"/>
        </w:rPr>
        <w:t>usunięcia</w:t>
      </w:r>
      <w:r w:rsidRPr="00D11B96">
        <w:rPr>
          <w:rFonts w:ascii="Arial" w:hAnsi="Arial" w:cs="Arial"/>
          <w:spacing w:val="-9"/>
        </w:rPr>
        <w:t xml:space="preserve"> </w:t>
      </w:r>
      <w:r w:rsidRPr="00D11B96">
        <w:rPr>
          <w:rFonts w:ascii="Arial" w:hAnsi="Arial" w:cs="Arial"/>
        </w:rPr>
        <w:t>wad</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szkód</w:t>
      </w:r>
      <w:r w:rsidRPr="00D11B96">
        <w:rPr>
          <w:rFonts w:ascii="Arial" w:hAnsi="Arial" w:cs="Arial"/>
          <w:spacing w:val="-8"/>
        </w:rPr>
        <w:t xml:space="preserve"> </w:t>
      </w:r>
      <w:r w:rsidRPr="00D11B96">
        <w:rPr>
          <w:rFonts w:ascii="Arial" w:hAnsi="Arial" w:cs="Arial"/>
        </w:rPr>
        <w:t>nimi</w:t>
      </w:r>
      <w:r w:rsidRPr="00D11B96">
        <w:rPr>
          <w:rFonts w:ascii="Arial" w:hAnsi="Arial" w:cs="Arial"/>
          <w:spacing w:val="-8"/>
        </w:rPr>
        <w:t xml:space="preserve"> </w:t>
      </w:r>
      <w:r w:rsidRPr="00D11B96">
        <w:rPr>
          <w:rFonts w:ascii="Arial" w:hAnsi="Arial" w:cs="Arial"/>
        </w:rPr>
        <w:t>spowodowanych</w:t>
      </w:r>
      <w:r w:rsidRPr="00D11B96">
        <w:rPr>
          <w:rFonts w:ascii="Arial" w:hAnsi="Arial" w:cs="Arial"/>
          <w:spacing w:val="1"/>
        </w:rPr>
        <w:t xml:space="preserve"> </w:t>
      </w:r>
      <w:r w:rsidRPr="00D11B96">
        <w:rPr>
          <w:rFonts w:ascii="Arial" w:hAnsi="Arial" w:cs="Arial"/>
        </w:rPr>
        <w:t>osobom trzecim, na koszt i niebezpieczeństwo Wykonawcy, z zachowaniem uprawnień do kar umownych 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i odszkodowania uzupełniającego.</w:t>
      </w:r>
    </w:p>
    <w:p w:rsidR="009B5FA1" w:rsidRPr="00D11B96" w:rsidRDefault="00D11B96" w:rsidP="00883082">
      <w:pPr>
        <w:pStyle w:val="Akapitzlist"/>
        <w:numPr>
          <w:ilvl w:val="0"/>
          <w:numId w:val="14"/>
        </w:numPr>
        <w:tabs>
          <w:tab w:val="left" w:pos="393"/>
        </w:tabs>
        <w:ind w:right="-71"/>
        <w:rPr>
          <w:rFonts w:ascii="Arial" w:hAnsi="Arial" w:cs="Arial"/>
        </w:rPr>
      </w:pPr>
      <w:r w:rsidRPr="00D11B96">
        <w:rPr>
          <w:rFonts w:ascii="Arial" w:hAnsi="Arial" w:cs="Arial"/>
        </w:rPr>
        <w:t>Niniejsza</w:t>
      </w:r>
      <w:r w:rsidRPr="00D11B96">
        <w:rPr>
          <w:rFonts w:ascii="Arial" w:hAnsi="Arial" w:cs="Arial"/>
          <w:spacing w:val="-4"/>
        </w:rPr>
        <w:t xml:space="preserve"> </w:t>
      </w:r>
      <w:r w:rsidRPr="00D11B96">
        <w:rPr>
          <w:rFonts w:ascii="Arial" w:hAnsi="Arial" w:cs="Arial"/>
        </w:rPr>
        <w:t>umowa</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3"/>
        </w:rPr>
        <w:t xml:space="preserve"> </w:t>
      </w:r>
      <w:r w:rsidRPr="00D11B96">
        <w:rPr>
          <w:rFonts w:ascii="Arial" w:hAnsi="Arial" w:cs="Arial"/>
        </w:rPr>
        <w:t>dokument</w:t>
      </w:r>
      <w:r w:rsidRPr="00D11B96">
        <w:rPr>
          <w:rFonts w:ascii="Arial" w:hAnsi="Arial" w:cs="Arial"/>
          <w:spacing w:val="-3"/>
        </w:rPr>
        <w:t xml:space="preserve"> </w:t>
      </w:r>
      <w:r w:rsidRPr="00D11B96">
        <w:rPr>
          <w:rFonts w:ascii="Arial" w:hAnsi="Arial" w:cs="Arial"/>
        </w:rPr>
        <w:t>gwarancji.</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9F2DD4">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rsidR="009B5FA1" w:rsidRPr="00D11B96" w:rsidRDefault="00D11B96" w:rsidP="00883082">
      <w:pPr>
        <w:pStyle w:val="Akapitzlist"/>
        <w:numPr>
          <w:ilvl w:val="0"/>
          <w:numId w:val="13"/>
        </w:numPr>
        <w:tabs>
          <w:tab w:val="left" w:pos="557"/>
          <w:tab w:val="left" w:pos="7708"/>
          <w:tab w:val="left" w:pos="8673"/>
        </w:tabs>
        <w:ind w:right="-71"/>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rsidR="009B5FA1" w:rsidRPr="00D11B96" w:rsidRDefault="00D11B96" w:rsidP="00883082">
      <w:pPr>
        <w:pStyle w:val="Akapitzlist"/>
        <w:numPr>
          <w:ilvl w:val="0"/>
          <w:numId w:val="13"/>
        </w:numPr>
        <w:tabs>
          <w:tab w:val="left" w:pos="557"/>
          <w:tab w:val="left" w:pos="5659"/>
        </w:tabs>
        <w:spacing w:before="2" w:line="243" w:lineRule="exact"/>
        <w:ind w:right="-71" w:hanging="361"/>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rsidR="009B5FA1" w:rsidRPr="00C37C02" w:rsidRDefault="00D11B96" w:rsidP="00883082">
      <w:pPr>
        <w:pStyle w:val="Akapitzlist"/>
        <w:numPr>
          <w:ilvl w:val="0"/>
          <w:numId w:val="13"/>
        </w:numPr>
        <w:tabs>
          <w:tab w:val="left" w:pos="557"/>
        </w:tabs>
        <w:ind w:right="-71"/>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rsidR="009B5FA1" w:rsidRPr="00D11B96" w:rsidRDefault="00D11B96" w:rsidP="00883082">
      <w:pPr>
        <w:pStyle w:val="Akapitzlist"/>
        <w:numPr>
          <w:ilvl w:val="0"/>
          <w:numId w:val="13"/>
        </w:numPr>
        <w:tabs>
          <w:tab w:val="left" w:pos="557"/>
        </w:tabs>
        <w:spacing w:before="1"/>
        <w:ind w:right="-71"/>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lastRenderedPageBreak/>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rsidR="009B5FA1" w:rsidRPr="00D11B96" w:rsidRDefault="00D11B96" w:rsidP="00883082">
      <w:pPr>
        <w:pStyle w:val="Akapitzlist"/>
        <w:numPr>
          <w:ilvl w:val="0"/>
          <w:numId w:val="13"/>
        </w:numPr>
        <w:tabs>
          <w:tab w:val="left" w:pos="557"/>
        </w:tabs>
        <w:spacing w:before="33"/>
        <w:ind w:right="-71"/>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14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rsidR="009B5FA1" w:rsidRPr="00D11B96" w:rsidRDefault="009B5FA1" w:rsidP="00D11B96">
      <w:pPr>
        <w:pStyle w:val="Tekstpodstawowy"/>
        <w:spacing w:before="3"/>
        <w:ind w:left="0" w:right="-71" w:firstLine="0"/>
        <w:rPr>
          <w:rFonts w:ascii="Arial" w:hAnsi="Arial" w:cs="Arial"/>
          <w:sz w:val="22"/>
          <w:szCs w:val="22"/>
        </w:rPr>
      </w:pPr>
    </w:p>
    <w:p w:rsidR="009B5FA1" w:rsidRPr="00964A9C" w:rsidRDefault="00D11B96" w:rsidP="00964A9C">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rsidR="009B5FA1" w:rsidRPr="00964A9C" w:rsidRDefault="00D11B96" w:rsidP="00883082">
      <w:pPr>
        <w:pStyle w:val="Akapitzlist"/>
        <w:numPr>
          <w:ilvl w:val="0"/>
          <w:numId w:val="12"/>
        </w:numPr>
        <w:tabs>
          <w:tab w:val="left" w:pos="504"/>
        </w:tabs>
        <w:spacing w:before="1" w:line="243" w:lineRule="exact"/>
        <w:ind w:right="-71" w:hanging="339"/>
        <w:rPr>
          <w:rFonts w:ascii="Arial" w:hAnsi="Arial" w:cs="Arial"/>
        </w:rPr>
      </w:pPr>
      <w:r w:rsidRPr="00964A9C">
        <w:rPr>
          <w:rFonts w:ascii="Arial" w:hAnsi="Arial" w:cs="Arial"/>
        </w:rPr>
        <w:t>Zamawiający wymaga zatrudnienia pracowników przez Wykonawcę lub Podwykonawców na podstawie</w:t>
      </w:r>
      <w:r w:rsidRPr="00964A9C">
        <w:rPr>
          <w:rFonts w:ascii="Arial" w:hAnsi="Arial" w:cs="Arial"/>
          <w:spacing w:val="1"/>
        </w:rPr>
        <w:t xml:space="preserve"> </w:t>
      </w:r>
      <w:r w:rsidRPr="00964A9C">
        <w:rPr>
          <w:rFonts w:ascii="Arial" w:hAnsi="Arial" w:cs="Arial"/>
        </w:rPr>
        <w:t>umowy o pracę. Dotyczy to osób wykonujących roboty budowlane objęte przedmiotem zamówienia, tj.:</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roboty</w:t>
      </w:r>
      <w:r w:rsidRPr="00964A9C">
        <w:rPr>
          <w:rFonts w:ascii="Arial" w:hAnsi="Arial" w:cs="Arial"/>
          <w:spacing w:val="1"/>
        </w:rPr>
        <w:t xml:space="preserve"> </w:t>
      </w:r>
      <w:r w:rsidRPr="00964A9C">
        <w:rPr>
          <w:rFonts w:ascii="Arial" w:hAnsi="Arial" w:cs="Arial"/>
        </w:rPr>
        <w:t>związane</w:t>
      </w:r>
      <w:r w:rsidRPr="00964A9C">
        <w:rPr>
          <w:rFonts w:ascii="Arial" w:hAnsi="Arial" w:cs="Arial"/>
          <w:spacing w:val="1"/>
        </w:rPr>
        <w:t xml:space="preserve"> </w:t>
      </w:r>
      <w:r w:rsidRPr="00964A9C">
        <w:rPr>
          <w:rFonts w:ascii="Arial" w:hAnsi="Arial" w:cs="Arial"/>
          <w:b/>
        </w:rPr>
        <w:t>z</w:t>
      </w:r>
      <w:r w:rsidRPr="00964A9C">
        <w:rPr>
          <w:rFonts w:ascii="Arial" w:hAnsi="Arial" w:cs="Arial"/>
          <w:b/>
          <w:spacing w:val="1"/>
        </w:rPr>
        <w:t xml:space="preserve"> </w:t>
      </w:r>
      <w:r w:rsidR="007F2B92">
        <w:rPr>
          <w:rFonts w:ascii="Arial" w:hAnsi="Arial" w:cs="Arial"/>
          <w:b/>
        </w:rPr>
        <w:t>b</w:t>
      </w:r>
      <w:r w:rsidR="000B310B">
        <w:rPr>
          <w:rFonts w:ascii="Arial" w:hAnsi="Arial" w:cs="Arial"/>
          <w:b/>
        </w:rPr>
        <w:t>udową drogi</w:t>
      </w:r>
      <w:r w:rsidRPr="00964A9C">
        <w:rPr>
          <w:rFonts w:ascii="Arial" w:hAnsi="Arial" w:cs="Arial"/>
        </w:rPr>
        <w:t xml:space="preserve">. Wykonanie prac objętych w/w zakresem zamówienia </w:t>
      </w:r>
      <w:r w:rsidRPr="00964A9C">
        <w:rPr>
          <w:rFonts w:ascii="Arial" w:hAnsi="Arial" w:cs="Arial"/>
          <w:u w:val="single"/>
        </w:rPr>
        <w:t>dotyczy prac osób fizycznych oraz</w:t>
      </w:r>
      <w:r w:rsidRPr="00964A9C">
        <w:rPr>
          <w:rFonts w:ascii="Arial" w:hAnsi="Arial" w:cs="Arial"/>
          <w:spacing w:val="-43"/>
        </w:rPr>
        <w:t xml:space="preserve"> </w:t>
      </w:r>
      <w:r w:rsidRPr="00964A9C">
        <w:rPr>
          <w:rFonts w:ascii="Arial" w:hAnsi="Arial" w:cs="Arial"/>
          <w:u w:val="single"/>
        </w:rPr>
        <w:t>operatorów sprzętów</w:t>
      </w:r>
      <w:r w:rsidRPr="00964A9C">
        <w:rPr>
          <w:rFonts w:ascii="Arial" w:hAnsi="Arial" w:cs="Arial"/>
        </w:rPr>
        <w:t xml:space="preserve"> – zgodnie z wytycznymi Prezesa UZP i GIODO z 28.04.2017r. - jeżeli wykonanie tych</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3"/>
        </w:rPr>
        <w:t xml:space="preserve"> </w:t>
      </w:r>
      <w:r w:rsidRPr="00964A9C">
        <w:rPr>
          <w:rFonts w:ascii="Arial" w:hAnsi="Arial" w:cs="Arial"/>
        </w:rPr>
        <w:t>polega</w:t>
      </w:r>
      <w:r w:rsidRPr="00964A9C">
        <w:rPr>
          <w:rFonts w:ascii="Arial" w:hAnsi="Arial" w:cs="Arial"/>
          <w:spacing w:val="-2"/>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wykonywaniu</w:t>
      </w:r>
      <w:r w:rsidRPr="00964A9C">
        <w:rPr>
          <w:rFonts w:ascii="Arial" w:hAnsi="Arial" w:cs="Arial"/>
          <w:spacing w:val="-2"/>
        </w:rPr>
        <w:t xml:space="preserve"> </w:t>
      </w:r>
      <w:r w:rsidRPr="00964A9C">
        <w:rPr>
          <w:rFonts w:ascii="Arial" w:hAnsi="Arial" w:cs="Arial"/>
        </w:rPr>
        <w:t>pracy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sposób</w:t>
      </w:r>
      <w:r w:rsidRPr="00964A9C">
        <w:rPr>
          <w:rFonts w:ascii="Arial" w:hAnsi="Arial" w:cs="Arial"/>
          <w:spacing w:val="-2"/>
        </w:rPr>
        <w:t xml:space="preserve"> </w:t>
      </w:r>
      <w:r w:rsidRPr="00964A9C">
        <w:rPr>
          <w:rFonts w:ascii="Arial" w:hAnsi="Arial" w:cs="Arial"/>
        </w:rPr>
        <w:t>określony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art.</w:t>
      </w:r>
      <w:r w:rsidRPr="00964A9C">
        <w:rPr>
          <w:rFonts w:ascii="Arial" w:hAnsi="Arial" w:cs="Arial"/>
          <w:spacing w:val="-1"/>
        </w:rPr>
        <w:t xml:space="preserve"> </w:t>
      </w:r>
      <w:r w:rsidRPr="00964A9C">
        <w:rPr>
          <w:rFonts w:ascii="Arial" w:hAnsi="Arial" w:cs="Arial"/>
        </w:rPr>
        <w:t>22</w:t>
      </w:r>
      <w:r w:rsidRPr="00964A9C">
        <w:rPr>
          <w:rFonts w:ascii="Arial" w:hAnsi="Arial" w:cs="Arial"/>
          <w:spacing w:val="-2"/>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ustawy</w:t>
      </w:r>
      <w:r w:rsidRPr="00964A9C">
        <w:rPr>
          <w:rFonts w:ascii="Arial" w:hAnsi="Arial" w:cs="Arial"/>
          <w:spacing w:val="-2"/>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dnia</w:t>
      </w:r>
      <w:r w:rsidRPr="00964A9C">
        <w:rPr>
          <w:rFonts w:ascii="Arial" w:hAnsi="Arial" w:cs="Arial"/>
          <w:spacing w:val="-2"/>
        </w:rPr>
        <w:t xml:space="preserve"> </w:t>
      </w:r>
      <w:r w:rsidRPr="00964A9C">
        <w:rPr>
          <w:rFonts w:ascii="Arial" w:hAnsi="Arial" w:cs="Arial"/>
        </w:rPr>
        <w:t>26</w:t>
      </w:r>
      <w:r w:rsidRPr="00964A9C">
        <w:rPr>
          <w:rFonts w:ascii="Arial" w:hAnsi="Arial" w:cs="Arial"/>
          <w:spacing w:val="-3"/>
        </w:rPr>
        <w:t xml:space="preserve"> </w:t>
      </w:r>
      <w:r w:rsidRPr="00964A9C">
        <w:rPr>
          <w:rFonts w:ascii="Arial" w:hAnsi="Arial" w:cs="Arial"/>
        </w:rPr>
        <w:t>czerwca</w:t>
      </w:r>
      <w:r w:rsidRPr="00964A9C">
        <w:rPr>
          <w:rFonts w:ascii="Arial" w:hAnsi="Arial" w:cs="Arial"/>
          <w:spacing w:val="-1"/>
        </w:rPr>
        <w:t xml:space="preserve"> </w:t>
      </w:r>
      <w:r w:rsidRPr="00964A9C">
        <w:rPr>
          <w:rFonts w:ascii="Arial" w:hAnsi="Arial" w:cs="Arial"/>
        </w:rPr>
        <w:t>1974</w:t>
      </w:r>
      <w:r w:rsidR="00964A9C">
        <w:rPr>
          <w:rFonts w:ascii="Arial" w:hAnsi="Arial" w:cs="Arial"/>
        </w:rPr>
        <w:t xml:space="preserve"> </w:t>
      </w:r>
      <w:r w:rsidRPr="00964A9C">
        <w:rPr>
          <w:rFonts w:ascii="Arial" w:hAnsi="Arial" w:cs="Arial"/>
        </w:rPr>
        <w:t>r.</w:t>
      </w:r>
      <w:r w:rsidR="00964A9C" w:rsidRPr="00964A9C">
        <w:rPr>
          <w:rFonts w:ascii="Arial" w:hAnsi="Arial" w:cs="Arial"/>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Kodeks</w:t>
      </w:r>
      <w:r w:rsidRPr="00964A9C">
        <w:rPr>
          <w:rFonts w:ascii="Arial" w:hAnsi="Arial" w:cs="Arial"/>
          <w:spacing w:val="-2"/>
        </w:rPr>
        <w:t xml:space="preserve"> </w:t>
      </w:r>
      <w:r w:rsidRPr="00964A9C">
        <w:rPr>
          <w:rFonts w:ascii="Arial" w:hAnsi="Arial" w:cs="Arial"/>
        </w:rPr>
        <w:t>pracy.</w:t>
      </w:r>
    </w:p>
    <w:p w:rsidR="009B5FA1" w:rsidRPr="00964A9C" w:rsidRDefault="00D11B96" w:rsidP="00883082">
      <w:pPr>
        <w:pStyle w:val="Akapitzlist"/>
        <w:numPr>
          <w:ilvl w:val="0"/>
          <w:numId w:val="12"/>
        </w:numPr>
        <w:tabs>
          <w:tab w:val="left" w:pos="451"/>
        </w:tabs>
        <w:ind w:right="-71" w:hanging="360"/>
        <w:rPr>
          <w:rFonts w:ascii="Arial" w:hAnsi="Arial" w:cs="Arial"/>
        </w:rPr>
      </w:pPr>
      <w:r w:rsidRPr="00964A9C">
        <w:rPr>
          <w:rFonts w:ascii="Arial" w:hAnsi="Arial" w:cs="Arial"/>
          <w:w w:val="95"/>
        </w:rPr>
        <w:t>W przypadku prac wykonywanych zgodnie z art. 12 ustawy Prawo budowlane, tj. tych, które może wykonywać</w:t>
      </w:r>
      <w:r w:rsidRPr="00964A9C">
        <w:rPr>
          <w:rFonts w:ascii="Arial" w:hAnsi="Arial" w:cs="Arial"/>
          <w:spacing w:val="1"/>
          <w:w w:val="95"/>
        </w:rPr>
        <w:t xml:space="preserve"> </w:t>
      </w:r>
      <w:r w:rsidRPr="00964A9C">
        <w:rPr>
          <w:rFonts w:ascii="Arial" w:hAnsi="Arial" w:cs="Arial"/>
        </w:rPr>
        <w:t>osoba pełniąca samodzielne funkcje techniczne w budownictwie, Zamawiający nie wymaga zatrudnienia</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na podstawie</w:t>
      </w:r>
      <w:r w:rsidRPr="00964A9C">
        <w:rPr>
          <w:rFonts w:ascii="Arial" w:hAnsi="Arial" w:cs="Arial"/>
          <w:spacing w:val="-2"/>
        </w:rPr>
        <w:t xml:space="preserve"> </w:t>
      </w:r>
      <w:r w:rsidRPr="00964A9C">
        <w:rPr>
          <w:rFonts w:ascii="Arial" w:hAnsi="Arial" w:cs="Arial"/>
        </w:rPr>
        <w:t>umowy o pracę.</w:t>
      </w:r>
    </w:p>
    <w:p w:rsidR="009B5FA1" w:rsidRPr="00964A9C" w:rsidRDefault="00D11B96" w:rsidP="00883082">
      <w:pPr>
        <w:pStyle w:val="Akapitzlist"/>
        <w:numPr>
          <w:ilvl w:val="0"/>
          <w:numId w:val="12"/>
        </w:numPr>
        <w:tabs>
          <w:tab w:val="left" w:pos="466"/>
        </w:tabs>
        <w:ind w:right="-71" w:hanging="360"/>
        <w:rPr>
          <w:rFonts w:ascii="Arial" w:hAnsi="Arial" w:cs="Arial"/>
        </w:rPr>
      </w:pPr>
      <w:r w:rsidRPr="00964A9C">
        <w:rPr>
          <w:rFonts w:ascii="Arial" w:hAnsi="Arial" w:cs="Arial"/>
        </w:rPr>
        <w:t>Osoby wskazane w ust 1 winny być zatrudnione w wymiarze czasu pracy zgodnym z zakresem powierzonych</w:t>
      </w:r>
      <w:r w:rsidRPr="00964A9C">
        <w:rPr>
          <w:rFonts w:ascii="Arial" w:hAnsi="Arial" w:cs="Arial"/>
          <w:spacing w:val="-43"/>
        </w:rPr>
        <w:t xml:space="preserve"> </w:t>
      </w:r>
      <w:r w:rsidRPr="00964A9C">
        <w:rPr>
          <w:rFonts w:ascii="Arial" w:hAnsi="Arial" w:cs="Arial"/>
        </w:rPr>
        <w:t>im</w:t>
      </w:r>
      <w:r w:rsidRPr="00964A9C">
        <w:rPr>
          <w:rFonts w:ascii="Arial" w:hAnsi="Arial" w:cs="Arial"/>
          <w:spacing w:val="-2"/>
        </w:rPr>
        <w:t xml:space="preserve"> </w:t>
      </w:r>
      <w:r w:rsidRPr="00964A9C">
        <w:rPr>
          <w:rFonts w:ascii="Arial" w:hAnsi="Arial" w:cs="Arial"/>
        </w:rPr>
        <w:t>zadań.</w:t>
      </w:r>
    </w:p>
    <w:p w:rsidR="009B5FA1" w:rsidRPr="00964A9C" w:rsidRDefault="00D11B96" w:rsidP="00883082">
      <w:pPr>
        <w:pStyle w:val="Akapitzlist"/>
        <w:numPr>
          <w:ilvl w:val="0"/>
          <w:numId w:val="12"/>
        </w:numPr>
        <w:tabs>
          <w:tab w:val="left" w:pos="502"/>
        </w:tabs>
        <w:ind w:right="-71" w:hanging="360"/>
        <w:rPr>
          <w:rFonts w:ascii="Arial" w:hAnsi="Arial" w:cs="Arial"/>
        </w:rPr>
      </w:pPr>
      <w:r w:rsidRPr="00964A9C">
        <w:rPr>
          <w:rFonts w:ascii="Arial" w:hAnsi="Arial" w:cs="Arial"/>
        </w:rPr>
        <w:t>W trakcie realizacji zamówienia na każde wezwanie Zamawiającego, w wyznaczonym w tym wezwaniu</w:t>
      </w:r>
      <w:r w:rsidRPr="00964A9C">
        <w:rPr>
          <w:rFonts w:ascii="Arial" w:hAnsi="Arial" w:cs="Arial"/>
          <w:spacing w:val="1"/>
        </w:rPr>
        <w:t xml:space="preserve"> </w:t>
      </w:r>
      <w:r w:rsidRPr="00964A9C">
        <w:rPr>
          <w:rFonts w:ascii="Arial" w:hAnsi="Arial" w:cs="Arial"/>
        </w:rPr>
        <w:t>terminie</w:t>
      </w:r>
      <w:r w:rsidRPr="00964A9C">
        <w:rPr>
          <w:rFonts w:ascii="Arial" w:hAnsi="Arial" w:cs="Arial"/>
          <w:spacing w:val="-4"/>
        </w:rPr>
        <w:t xml:space="preserve"> </w:t>
      </w:r>
      <w:r w:rsidRPr="00964A9C">
        <w:rPr>
          <w:rFonts w:ascii="Arial" w:hAnsi="Arial" w:cs="Arial"/>
        </w:rPr>
        <w:t>Wykonawca</w:t>
      </w:r>
      <w:r w:rsidRPr="00964A9C">
        <w:rPr>
          <w:rFonts w:ascii="Arial" w:hAnsi="Arial" w:cs="Arial"/>
          <w:spacing w:val="-4"/>
        </w:rPr>
        <w:t xml:space="preserve"> </w:t>
      </w:r>
      <w:r w:rsidRPr="00964A9C">
        <w:rPr>
          <w:rFonts w:ascii="Arial" w:hAnsi="Arial" w:cs="Arial"/>
        </w:rPr>
        <w:t>przedłoży</w:t>
      </w:r>
      <w:r w:rsidRPr="00964A9C">
        <w:rPr>
          <w:rFonts w:ascii="Arial" w:hAnsi="Arial" w:cs="Arial"/>
          <w:spacing w:val="-2"/>
        </w:rPr>
        <w:t xml:space="preserve"> </w:t>
      </w:r>
      <w:r w:rsidRPr="00964A9C">
        <w:rPr>
          <w:rFonts w:ascii="Arial" w:hAnsi="Arial" w:cs="Arial"/>
        </w:rPr>
        <w:t>Zamawiającemu</w:t>
      </w:r>
      <w:r w:rsidRPr="00964A9C">
        <w:rPr>
          <w:rFonts w:ascii="Arial" w:hAnsi="Arial" w:cs="Arial"/>
          <w:spacing w:val="-3"/>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poniżej</w:t>
      </w:r>
      <w:r w:rsidRPr="00964A9C">
        <w:rPr>
          <w:rFonts w:ascii="Arial" w:hAnsi="Arial" w:cs="Arial"/>
          <w:spacing w:val="-3"/>
        </w:rPr>
        <w:t xml:space="preserve"> </w:t>
      </w:r>
      <w:r w:rsidRPr="00964A9C">
        <w:rPr>
          <w:rFonts w:ascii="Arial" w:hAnsi="Arial" w:cs="Arial"/>
        </w:rPr>
        <w:t>dowody</w:t>
      </w:r>
      <w:r w:rsidRPr="00964A9C">
        <w:rPr>
          <w:rFonts w:ascii="Arial" w:hAnsi="Arial" w:cs="Arial"/>
          <w:spacing w:val="-3"/>
        </w:rPr>
        <w:t xml:space="preserve"> </w:t>
      </w:r>
      <w:r w:rsidRPr="00964A9C">
        <w:rPr>
          <w:rFonts w:ascii="Arial" w:hAnsi="Arial" w:cs="Arial"/>
        </w:rPr>
        <w:t>(wg</w:t>
      </w:r>
      <w:r w:rsidRPr="00964A9C">
        <w:rPr>
          <w:rFonts w:ascii="Arial" w:hAnsi="Arial" w:cs="Arial"/>
          <w:spacing w:val="-4"/>
        </w:rPr>
        <w:t xml:space="preserve"> </w:t>
      </w:r>
      <w:r w:rsidRPr="00964A9C">
        <w:rPr>
          <w:rFonts w:ascii="Arial" w:hAnsi="Arial" w:cs="Arial"/>
        </w:rPr>
        <w:t>wyboru</w:t>
      </w:r>
      <w:r w:rsidRPr="00964A9C">
        <w:rPr>
          <w:rFonts w:ascii="Arial" w:hAnsi="Arial" w:cs="Arial"/>
          <w:spacing w:val="-3"/>
        </w:rPr>
        <w:t xml:space="preserve"> </w:t>
      </w:r>
      <w:r w:rsidRPr="00964A9C">
        <w:rPr>
          <w:rFonts w:ascii="Arial" w:hAnsi="Arial" w:cs="Arial"/>
        </w:rPr>
        <w:t>Zamawiającego)</w:t>
      </w:r>
      <w:r w:rsidRPr="00964A9C">
        <w:rPr>
          <w:rFonts w:ascii="Arial" w:hAnsi="Arial" w:cs="Arial"/>
          <w:spacing w:val="-3"/>
        </w:rPr>
        <w:t xml:space="preserve"> </w:t>
      </w:r>
      <w:r w:rsidRPr="00964A9C">
        <w:rPr>
          <w:rFonts w:ascii="Arial" w:hAnsi="Arial" w:cs="Arial"/>
        </w:rPr>
        <w:t>w</w:t>
      </w:r>
      <w:r w:rsidRPr="00964A9C">
        <w:rPr>
          <w:rFonts w:ascii="Arial" w:hAnsi="Arial" w:cs="Arial"/>
          <w:spacing w:val="-43"/>
        </w:rPr>
        <w:t xml:space="preserve"> </w:t>
      </w:r>
      <w:r w:rsidRPr="00964A9C">
        <w:rPr>
          <w:rFonts w:ascii="Arial" w:hAnsi="Arial" w:cs="Arial"/>
        </w:rPr>
        <w:t>celu potwierdzenia spełnienia wymogu zatrudnienia na podstawie umowy o pracę przez wykonawcę lub</w:t>
      </w:r>
      <w:r w:rsidRPr="00964A9C">
        <w:rPr>
          <w:rFonts w:ascii="Arial" w:hAnsi="Arial" w:cs="Arial"/>
          <w:spacing w:val="1"/>
        </w:rPr>
        <w:t xml:space="preserve"> </w:t>
      </w:r>
      <w:r w:rsidRPr="00964A9C">
        <w:rPr>
          <w:rFonts w:ascii="Arial" w:hAnsi="Arial" w:cs="Arial"/>
        </w:rPr>
        <w:t>podwykonawców</w:t>
      </w:r>
      <w:r w:rsidRPr="00964A9C">
        <w:rPr>
          <w:rFonts w:ascii="Arial" w:hAnsi="Arial" w:cs="Arial"/>
          <w:spacing w:val="-3"/>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ust.</w:t>
      </w:r>
      <w:r w:rsidRPr="00964A9C">
        <w:rPr>
          <w:rFonts w:ascii="Arial" w:hAnsi="Arial" w:cs="Arial"/>
          <w:spacing w:val="-1"/>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trakcie</w:t>
      </w:r>
      <w:r w:rsidRPr="00964A9C">
        <w:rPr>
          <w:rFonts w:ascii="Arial" w:hAnsi="Arial" w:cs="Arial"/>
          <w:spacing w:val="-2"/>
        </w:rPr>
        <w:t xml:space="preserve"> </w:t>
      </w:r>
      <w:r w:rsidRPr="00964A9C">
        <w:rPr>
          <w:rFonts w:ascii="Arial" w:hAnsi="Arial" w:cs="Arial"/>
        </w:rPr>
        <w:t>realizacji</w:t>
      </w:r>
      <w:r w:rsidRPr="00964A9C">
        <w:rPr>
          <w:rFonts w:ascii="Arial" w:hAnsi="Arial" w:cs="Arial"/>
          <w:spacing w:val="-1"/>
        </w:rPr>
        <w:t xml:space="preserve"> </w:t>
      </w:r>
      <w:r w:rsidRPr="00964A9C">
        <w:rPr>
          <w:rFonts w:ascii="Arial" w:hAnsi="Arial" w:cs="Arial"/>
        </w:rPr>
        <w:t>zamówienia:</w:t>
      </w:r>
    </w:p>
    <w:p w:rsidR="009B5FA1" w:rsidRPr="00964A9C" w:rsidRDefault="00D11B96" w:rsidP="00883082">
      <w:pPr>
        <w:pStyle w:val="Akapitzlist"/>
        <w:numPr>
          <w:ilvl w:val="1"/>
          <w:numId w:val="12"/>
        </w:numPr>
        <w:tabs>
          <w:tab w:val="left" w:pos="763"/>
        </w:tabs>
        <w:spacing w:before="1"/>
        <w:ind w:right="-71"/>
        <w:rPr>
          <w:rFonts w:ascii="Arial" w:hAnsi="Arial" w:cs="Arial"/>
        </w:rPr>
      </w:pPr>
      <w:r w:rsidRPr="00964A9C">
        <w:rPr>
          <w:rFonts w:ascii="Arial" w:hAnsi="Arial" w:cs="Arial"/>
          <w:b/>
        </w:rPr>
        <w:t xml:space="preserve">oświadczenie zatrudnionego pracownika. </w:t>
      </w:r>
      <w:r w:rsidRPr="00964A9C">
        <w:rPr>
          <w:rFonts w:ascii="Arial" w:hAnsi="Arial" w:cs="Arial"/>
        </w:rPr>
        <w:t>Oświadczenie to powinno zawierać dane osobowe, niezbędne</w:t>
      </w:r>
      <w:r w:rsidRPr="00964A9C">
        <w:rPr>
          <w:rFonts w:ascii="Arial" w:hAnsi="Arial" w:cs="Arial"/>
          <w:spacing w:val="-43"/>
        </w:rPr>
        <w:t xml:space="preserve"> </w:t>
      </w:r>
      <w:r w:rsidRPr="00964A9C">
        <w:rPr>
          <w:rFonts w:ascii="Arial" w:hAnsi="Arial" w:cs="Arial"/>
        </w:rPr>
        <w:t>do weryfikacji zatrudnienia na podstawie umowy o pracę, w szczególności imię i nazwisko zatrudnionego</w:t>
      </w:r>
      <w:r w:rsidRPr="00964A9C">
        <w:rPr>
          <w:rFonts w:ascii="Arial" w:hAnsi="Arial" w:cs="Arial"/>
          <w:spacing w:val="-43"/>
        </w:rPr>
        <w:t xml:space="preserve"> </w:t>
      </w:r>
      <w:r w:rsidRPr="00964A9C">
        <w:rPr>
          <w:rFonts w:ascii="Arial" w:hAnsi="Arial" w:cs="Arial"/>
        </w:rPr>
        <w:t>pracownika,</w:t>
      </w:r>
      <w:r w:rsidRPr="00964A9C">
        <w:rPr>
          <w:rFonts w:ascii="Arial" w:hAnsi="Arial" w:cs="Arial"/>
          <w:spacing w:val="-2"/>
        </w:rPr>
        <w:t xml:space="preserve"> </w:t>
      </w:r>
      <w:r w:rsidRPr="00964A9C">
        <w:rPr>
          <w:rFonts w:ascii="Arial" w:hAnsi="Arial" w:cs="Arial"/>
        </w:rPr>
        <w:t>datę</w:t>
      </w:r>
      <w:r w:rsidRPr="00964A9C">
        <w:rPr>
          <w:rFonts w:ascii="Arial" w:hAnsi="Arial" w:cs="Arial"/>
          <w:spacing w:val="-2"/>
        </w:rPr>
        <w:t xml:space="preserve"> </w:t>
      </w:r>
      <w:r w:rsidRPr="00964A9C">
        <w:rPr>
          <w:rFonts w:ascii="Arial" w:hAnsi="Arial" w:cs="Arial"/>
        </w:rPr>
        <w:t>zawarcia</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2"/>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rodzaj</w:t>
      </w:r>
      <w:r w:rsidRPr="00964A9C">
        <w:rPr>
          <w:rFonts w:ascii="Arial" w:hAnsi="Arial" w:cs="Arial"/>
          <w:spacing w:val="-2"/>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4"/>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zakres</w:t>
      </w:r>
      <w:r w:rsidRPr="00964A9C">
        <w:rPr>
          <w:rFonts w:ascii="Arial" w:hAnsi="Arial" w:cs="Arial"/>
          <w:spacing w:val="-3"/>
        </w:rPr>
        <w:t xml:space="preserve"> </w:t>
      </w:r>
      <w:r w:rsidRPr="00964A9C">
        <w:rPr>
          <w:rFonts w:ascii="Arial" w:hAnsi="Arial" w:cs="Arial"/>
        </w:rPr>
        <w:t>obowiązków</w:t>
      </w:r>
      <w:r w:rsidRPr="00964A9C">
        <w:rPr>
          <w:rFonts w:ascii="Arial" w:hAnsi="Arial" w:cs="Arial"/>
          <w:spacing w:val="-1"/>
        </w:rPr>
        <w:t xml:space="preserve"> </w:t>
      </w:r>
      <w:r w:rsidRPr="00964A9C">
        <w:rPr>
          <w:rFonts w:ascii="Arial" w:hAnsi="Arial" w:cs="Arial"/>
        </w:rPr>
        <w:t>pracownika;</w:t>
      </w:r>
    </w:p>
    <w:p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rPr>
        <w:t>oświadczenie</w:t>
      </w:r>
      <w:r w:rsidRPr="00964A9C">
        <w:rPr>
          <w:rFonts w:ascii="Arial" w:hAnsi="Arial" w:cs="Arial"/>
          <w:b/>
          <w:spacing w:val="1"/>
        </w:rPr>
        <w:t xml:space="preserve"> </w:t>
      </w:r>
      <w:r w:rsidRPr="00964A9C">
        <w:rPr>
          <w:rFonts w:ascii="Arial" w:hAnsi="Arial" w:cs="Arial"/>
          <w:b/>
        </w:rPr>
        <w:t>wykonawcy</w:t>
      </w:r>
      <w:r w:rsidRPr="00964A9C">
        <w:rPr>
          <w:rFonts w:ascii="Arial" w:hAnsi="Arial" w:cs="Arial"/>
          <w:b/>
          <w:spacing w:val="1"/>
        </w:rPr>
        <w:t xml:space="preserve"> </w:t>
      </w:r>
      <w:r w:rsidRPr="00964A9C">
        <w:rPr>
          <w:rFonts w:ascii="Arial" w:hAnsi="Arial" w:cs="Arial"/>
          <w:b/>
        </w:rPr>
        <w:t>lub</w:t>
      </w:r>
      <w:r w:rsidRPr="00964A9C">
        <w:rPr>
          <w:rFonts w:ascii="Arial" w:hAnsi="Arial" w:cs="Arial"/>
          <w:b/>
          <w:spacing w:val="1"/>
        </w:rPr>
        <w:t xml:space="preserve"> </w:t>
      </w:r>
      <w:r w:rsidRPr="00964A9C">
        <w:rPr>
          <w:rFonts w:ascii="Arial" w:hAnsi="Arial" w:cs="Arial"/>
          <w:b/>
        </w:rPr>
        <w:t>podwykonawcy</w:t>
      </w:r>
      <w:r w:rsidRPr="00964A9C">
        <w:rPr>
          <w:rFonts w:ascii="Arial" w:hAnsi="Arial" w:cs="Arial"/>
          <w:b/>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zatrudnieniu</w:t>
      </w:r>
      <w:r w:rsidRPr="00964A9C">
        <w:rPr>
          <w:rFonts w:ascii="Arial" w:hAnsi="Arial" w:cs="Arial"/>
          <w:spacing w:val="1"/>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podstawie</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 czynności, których dotyczy wezwanie zamawiającego. Oświadczenie to powinno zawierać</w:t>
      </w:r>
      <w:r w:rsidRPr="00964A9C">
        <w:rPr>
          <w:rFonts w:ascii="Arial" w:hAnsi="Arial" w:cs="Arial"/>
          <w:spacing w:val="1"/>
        </w:rPr>
        <w:t xml:space="preserve"> </w:t>
      </w:r>
      <w:r w:rsidRPr="00964A9C">
        <w:rPr>
          <w:rFonts w:ascii="Arial" w:hAnsi="Arial" w:cs="Arial"/>
        </w:rPr>
        <w:t>w szczególności: dokładne określenie podmiotu składającego oświadczenie, datę złożenia oświadczenia,</w:t>
      </w:r>
      <w:r w:rsidRPr="00964A9C">
        <w:rPr>
          <w:rFonts w:ascii="Arial" w:hAnsi="Arial" w:cs="Arial"/>
          <w:spacing w:val="1"/>
        </w:rPr>
        <w:t xml:space="preserve"> </w:t>
      </w:r>
      <w:r w:rsidRPr="00964A9C">
        <w:rPr>
          <w:rFonts w:ascii="Arial" w:hAnsi="Arial" w:cs="Arial"/>
        </w:rPr>
        <w:t>wskazanie, że objęte wezwaniem czynności wykonują osoby zatrudnione na podstawie umowy o pracę</w:t>
      </w:r>
      <w:r w:rsidRPr="00964A9C">
        <w:rPr>
          <w:rFonts w:ascii="Arial" w:hAnsi="Arial" w:cs="Arial"/>
          <w:spacing w:val="1"/>
        </w:rPr>
        <w:t xml:space="preserve"> </w:t>
      </w:r>
      <w:r w:rsidRPr="00964A9C">
        <w:rPr>
          <w:rFonts w:ascii="Arial" w:hAnsi="Arial" w:cs="Arial"/>
        </w:rPr>
        <w:t>wraz ze wskazaniem liczby tych osób, imion i nazwisk tych osób, rodzaju umowy o pracę i wymiaru etatu</w:t>
      </w:r>
      <w:r w:rsidRPr="00964A9C">
        <w:rPr>
          <w:rFonts w:ascii="Arial" w:hAnsi="Arial" w:cs="Arial"/>
          <w:spacing w:val="-43"/>
        </w:rPr>
        <w:t xml:space="preserve"> </w:t>
      </w:r>
      <w:r w:rsidRPr="00964A9C">
        <w:rPr>
          <w:rFonts w:ascii="Arial" w:hAnsi="Arial" w:cs="Arial"/>
        </w:rPr>
        <w:t>oraz</w:t>
      </w:r>
      <w:r w:rsidRPr="00964A9C">
        <w:rPr>
          <w:rFonts w:ascii="Arial" w:hAnsi="Arial" w:cs="Arial"/>
          <w:spacing w:val="-2"/>
        </w:rPr>
        <w:t xml:space="preserve"> </w:t>
      </w:r>
      <w:r w:rsidRPr="00964A9C">
        <w:rPr>
          <w:rFonts w:ascii="Arial" w:hAnsi="Arial" w:cs="Arial"/>
        </w:rPr>
        <w:t>podpis</w:t>
      </w:r>
      <w:r w:rsidRPr="00964A9C">
        <w:rPr>
          <w:rFonts w:ascii="Arial" w:hAnsi="Arial" w:cs="Arial"/>
          <w:spacing w:val="-3"/>
        </w:rPr>
        <w:t xml:space="preserve"> </w:t>
      </w:r>
      <w:r w:rsidRPr="00964A9C">
        <w:rPr>
          <w:rFonts w:ascii="Arial" w:hAnsi="Arial" w:cs="Arial"/>
        </w:rPr>
        <w:t>osoby</w:t>
      </w:r>
      <w:r w:rsidRPr="00964A9C">
        <w:rPr>
          <w:rFonts w:ascii="Arial" w:hAnsi="Arial" w:cs="Arial"/>
          <w:spacing w:val="-1"/>
        </w:rPr>
        <w:t xml:space="preserve"> </w:t>
      </w:r>
      <w:r w:rsidRPr="00964A9C">
        <w:rPr>
          <w:rFonts w:ascii="Arial" w:hAnsi="Arial" w:cs="Arial"/>
        </w:rPr>
        <w:t>uprawnionej</w:t>
      </w:r>
      <w:r w:rsidRPr="00964A9C">
        <w:rPr>
          <w:rFonts w:ascii="Arial" w:hAnsi="Arial" w:cs="Arial"/>
          <w:spacing w:val="-2"/>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złożenia</w:t>
      </w:r>
      <w:r w:rsidRPr="00964A9C">
        <w:rPr>
          <w:rFonts w:ascii="Arial" w:hAnsi="Arial" w:cs="Arial"/>
          <w:spacing w:val="-1"/>
        </w:rPr>
        <w:t xml:space="preserve"> </w:t>
      </w:r>
      <w:r w:rsidRPr="00964A9C">
        <w:rPr>
          <w:rFonts w:ascii="Arial" w:hAnsi="Arial" w:cs="Arial"/>
        </w:rPr>
        <w:t>oświadczenia</w:t>
      </w:r>
      <w:r w:rsidRPr="00964A9C">
        <w:rPr>
          <w:rFonts w:ascii="Arial" w:hAnsi="Arial" w:cs="Arial"/>
          <w:spacing w:val="-1"/>
        </w:rPr>
        <w:t xml:space="preserve"> </w:t>
      </w:r>
      <w:r w:rsidRPr="00964A9C">
        <w:rPr>
          <w:rFonts w:ascii="Arial" w:hAnsi="Arial" w:cs="Arial"/>
        </w:rPr>
        <w:t>w</w:t>
      </w:r>
      <w:r w:rsidRPr="00964A9C">
        <w:rPr>
          <w:rFonts w:ascii="Arial" w:hAnsi="Arial" w:cs="Arial"/>
          <w:spacing w:val="-1"/>
        </w:rPr>
        <w:t xml:space="preserve"> </w:t>
      </w:r>
      <w:r w:rsidRPr="00964A9C">
        <w:rPr>
          <w:rFonts w:ascii="Arial" w:hAnsi="Arial" w:cs="Arial"/>
        </w:rPr>
        <w:t>imieniu</w:t>
      </w:r>
      <w:r w:rsidRPr="00964A9C">
        <w:rPr>
          <w:rFonts w:ascii="Arial" w:hAnsi="Arial" w:cs="Arial"/>
          <w:spacing w:val="-1"/>
        </w:rPr>
        <w:t xml:space="preserve"> </w:t>
      </w:r>
      <w:r w:rsidRPr="00964A9C">
        <w:rPr>
          <w:rFonts w:ascii="Arial" w:hAnsi="Arial" w:cs="Arial"/>
        </w:rPr>
        <w:t>wykonawcy</w:t>
      </w:r>
      <w:r w:rsidRPr="00964A9C">
        <w:rPr>
          <w:rFonts w:ascii="Arial" w:hAnsi="Arial" w:cs="Arial"/>
          <w:spacing w:val="-1"/>
        </w:rPr>
        <w:t xml:space="preserve"> </w:t>
      </w:r>
      <w:r w:rsidRPr="00964A9C">
        <w:rPr>
          <w:rFonts w:ascii="Arial" w:hAnsi="Arial" w:cs="Arial"/>
        </w:rPr>
        <w:t>lub</w:t>
      </w:r>
      <w:r w:rsidRPr="00964A9C">
        <w:rPr>
          <w:rFonts w:ascii="Arial" w:hAnsi="Arial" w:cs="Arial"/>
          <w:spacing w:val="-2"/>
        </w:rPr>
        <w:t xml:space="preserve"> </w:t>
      </w:r>
      <w:r w:rsidRPr="00964A9C">
        <w:rPr>
          <w:rFonts w:ascii="Arial" w:hAnsi="Arial" w:cs="Arial"/>
        </w:rPr>
        <w:t>podwykonawcy;</w:t>
      </w:r>
    </w:p>
    <w:p w:rsidR="009B5FA1" w:rsidRPr="00964A9C" w:rsidRDefault="00D11B96" w:rsidP="00883082">
      <w:pPr>
        <w:pStyle w:val="Akapitzlist"/>
        <w:numPr>
          <w:ilvl w:val="1"/>
          <w:numId w:val="12"/>
        </w:numPr>
        <w:tabs>
          <w:tab w:val="left" w:pos="763"/>
        </w:tabs>
        <w:spacing w:line="242" w:lineRule="auto"/>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 xml:space="preserve">umowy/umów o pracę </w:t>
      </w:r>
      <w:r w:rsidRPr="00964A9C">
        <w:rPr>
          <w:rFonts w:ascii="Arial" w:hAnsi="Arial" w:cs="Arial"/>
        </w:rPr>
        <w:t>osób wykonujących w trakcie realizacji zamówienia czynności, których dotyczy</w:t>
      </w:r>
      <w:r w:rsidRPr="00964A9C">
        <w:rPr>
          <w:rFonts w:ascii="Arial" w:hAnsi="Arial" w:cs="Arial"/>
          <w:spacing w:val="1"/>
        </w:rPr>
        <w:t xml:space="preserve"> </w:t>
      </w:r>
      <w:r w:rsidRPr="00964A9C">
        <w:rPr>
          <w:rFonts w:ascii="Arial" w:hAnsi="Arial" w:cs="Arial"/>
        </w:rPr>
        <w:t>ww.</w:t>
      </w:r>
      <w:r w:rsidRPr="00964A9C">
        <w:rPr>
          <w:rFonts w:ascii="Arial" w:hAnsi="Arial" w:cs="Arial"/>
          <w:spacing w:val="-8"/>
        </w:rPr>
        <w:t xml:space="preserve"> </w:t>
      </w:r>
      <w:r w:rsidRPr="00964A9C">
        <w:rPr>
          <w:rFonts w:ascii="Arial" w:hAnsi="Arial" w:cs="Arial"/>
        </w:rPr>
        <w:t>oświadczenie</w:t>
      </w:r>
      <w:r w:rsidRPr="00964A9C">
        <w:rPr>
          <w:rFonts w:ascii="Arial" w:hAnsi="Arial" w:cs="Arial"/>
          <w:spacing w:val="-6"/>
        </w:rPr>
        <w:t xml:space="preserve"> </w:t>
      </w:r>
      <w:r w:rsidRPr="00964A9C">
        <w:rPr>
          <w:rFonts w:ascii="Arial" w:hAnsi="Arial" w:cs="Arial"/>
        </w:rPr>
        <w:t>wykonawcy</w:t>
      </w:r>
      <w:r w:rsidRPr="00964A9C">
        <w:rPr>
          <w:rFonts w:ascii="Arial" w:hAnsi="Arial" w:cs="Arial"/>
          <w:spacing w:val="-5"/>
        </w:rPr>
        <w:t xml:space="preserve"> </w:t>
      </w:r>
      <w:r w:rsidRPr="00964A9C">
        <w:rPr>
          <w:rFonts w:ascii="Arial" w:hAnsi="Arial" w:cs="Arial"/>
        </w:rPr>
        <w:t>lub</w:t>
      </w:r>
      <w:r w:rsidRPr="00964A9C">
        <w:rPr>
          <w:rFonts w:ascii="Arial" w:hAnsi="Arial" w:cs="Arial"/>
          <w:spacing w:val="-7"/>
        </w:rPr>
        <w:t xml:space="preserve"> </w:t>
      </w:r>
      <w:r w:rsidRPr="00964A9C">
        <w:rPr>
          <w:rFonts w:ascii="Arial" w:hAnsi="Arial" w:cs="Arial"/>
        </w:rPr>
        <w:t>podwykonawcy</w:t>
      </w:r>
      <w:r w:rsidRPr="00964A9C">
        <w:rPr>
          <w:rFonts w:ascii="Arial" w:hAnsi="Arial" w:cs="Arial"/>
          <w:spacing w:val="-7"/>
        </w:rPr>
        <w:t xml:space="preserve"> </w:t>
      </w:r>
      <w:r w:rsidRPr="00964A9C">
        <w:rPr>
          <w:rFonts w:ascii="Arial" w:hAnsi="Arial" w:cs="Arial"/>
        </w:rPr>
        <w:t>(wraz</w:t>
      </w:r>
      <w:r w:rsidRPr="00964A9C">
        <w:rPr>
          <w:rFonts w:ascii="Arial" w:hAnsi="Arial" w:cs="Arial"/>
          <w:spacing w:val="-7"/>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dokumentem</w:t>
      </w:r>
      <w:r w:rsidRPr="00964A9C">
        <w:rPr>
          <w:rFonts w:ascii="Arial" w:hAnsi="Arial" w:cs="Arial"/>
          <w:spacing w:val="-9"/>
        </w:rPr>
        <w:t xml:space="preserve"> </w:t>
      </w:r>
      <w:r w:rsidRPr="00964A9C">
        <w:rPr>
          <w:rFonts w:ascii="Arial" w:hAnsi="Arial" w:cs="Arial"/>
        </w:rPr>
        <w:t>regulującym</w:t>
      </w:r>
      <w:r w:rsidRPr="00964A9C">
        <w:rPr>
          <w:rFonts w:ascii="Arial" w:hAnsi="Arial" w:cs="Arial"/>
          <w:spacing w:val="-9"/>
        </w:rPr>
        <w:t xml:space="preserve"> </w:t>
      </w:r>
      <w:r w:rsidRPr="00964A9C">
        <w:rPr>
          <w:rFonts w:ascii="Arial" w:hAnsi="Arial" w:cs="Arial"/>
        </w:rPr>
        <w:t>zakres</w:t>
      </w:r>
      <w:r w:rsidRPr="00964A9C">
        <w:rPr>
          <w:rFonts w:ascii="Arial" w:hAnsi="Arial" w:cs="Arial"/>
          <w:spacing w:val="-8"/>
        </w:rPr>
        <w:t xml:space="preserve"> </w:t>
      </w:r>
      <w:r w:rsidRPr="00964A9C">
        <w:rPr>
          <w:rFonts w:ascii="Arial" w:hAnsi="Arial" w:cs="Arial"/>
        </w:rPr>
        <w:t>obowiązków,</w:t>
      </w:r>
      <w:r w:rsidRPr="00964A9C">
        <w:rPr>
          <w:rFonts w:ascii="Arial" w:hAnsi="Arial" w:cs="Arial"/>
          <w:spacing w:val="-43"/>
        </w:rPr>
        <w:t xml:space="preserve"> </w:t>
      </w:r>
      <w:r w:rsidRPr="00964A9C">
        <w:rPr>
          <w:rFonts w:ascii="Arial" w:hAnsi="Arial" w:cs="Arial"/>
        </w:rPr>
        <w:t>jeżeli</w:t>
      </w:r>
      <w:r w:rsidRPr="00964A9C">
        <w:rPr>
          <w:rFonts w:ascii="Arial" w:hAnsi="Arial" w:cs="Arial"/>
          <w:spacing w:val="-5"/>
        </w:rPr>
        <w:t xml:space="preserve"> </w:t>
      </w:r>
      <w:r w:rsidRPr="00964A9C">
        <w:rPr>
          <w:rFonts w:ascii="Arial" w:hAnsi="Arial" w:cs="Arial"/>
        </w:rPr>
        <w:t>został</w:t>
      </w:r>
      <w:r w:rsidRPr="00964A9C">
        <w:rPr>
          <w:rFonts w:ascii="Arial" w:hAnsi="Arial" w:cs="Arial"/>
          <w:spacing w:val="-4"/>
        </w:rPr>
        <w:t xml:space="preserve"> </w:t>
      </w:r>
      <w:r w:rsidRPr="00964A9C">
        <w:rPr>
          <w:rFonts w:ascii="Arial" w:hAnsi="Arial" w:cs="Arial"/>
        </w:rPr>
        <w:t>sporządzony).</w:t>
      </w:r>
      <w:r w:rsidRPr="00964A9C">
        <w:rPr>
          <w:rFonts w:ascii="Arial" w:hAnsi="Arial" w:cs="Arial"/>
          <w:spacing w:val="-5"/>
        </w:rPr>
        <w:t xml:space="preserve"> </w:t>
      </w:r>
      <w:r w:rsidRPr="00964A9C">
        <w:rPr>
          <w:rFonts w:ascii="Arial" w:hAnsi="Arial" w:cs="Arial"/>
        </w:rPr>
        <w:t>Kopia</w:t>
      </w:r>
      <w:r w:rsidRPr="00964A9C">
        <w:rPr>
          <w:rFonts w:ascii="Arial" w:hAnsi="Arial" w:cs="Arial"/>
          <w:spacing w:val="-5"/>
        </w:rPr>
        <w:t xml:space="preserve"> </w:t>
      </w:r>
      <w:r w:rsidRPr="00964A9C">
        <w:rPr>
          <w:rFonts w:ascii="Arial" w:hAnsi="Arial" w:cs="Arial"/>
        </w:rPr>
        <w:t>umowy/umów</w:t>
      </w:r>
      <w:r w:rsidRPr="00964A9C">
        <w:rPr>
          <w:rFonts w:ascii="Arial" w:hAnsi="Arial" w:cs="Arial"/>
          <w:spacing w:val="-5"/>
        </w:rPr>
        <w:t xml:space="preserve"> </w:t>
      </w:r>
      <w:r w:rsidRPr="00964A9C">
        <w:rPr>
          <w:rFonts w:ascii="Arial" w:hAnsi="Arial" w:cs="Arial"/>
        </w:rPr>
        <w:t>powinna</w:t>
      </w:r>
      <w:r w:rsidRPr="00964A9C">
        <w:rPr>
          <w:rFonts w:ascii="Arial" w:hAnsi="Arial" w:cs="Arial"/>
          <w:spacing w:val="-4"/>
        </w:rPr>
        <w:t xml:space="preserve"> </w:t>
      </w:r>
      <w:r w:rsidRPr="00964A9C">
        <w:rPr>
          <w:rFonts w:ascii="Arial" w:hAnsi="Arial" w:cs="Arial"/>
        </w:rPr>
        <w:t>zostać</w:t>
      </w:r>
      <w:r w:rsidRPr="00964A9C">
        <w:rPr>
          <w:rFonts w:ascii="Arial" w:hAnsi="Arial" w:cs="Arial"/>
          <w:spacing w:val="-5"/>
        </w:rPr>
        <w:t xml:space="preserve"> </w:t>
      </w:r>
      <w:r w:rsidRPr="00964A9C">
        <w:rPr>
          <w:rFonts w:ascii="Arial" w:hAnsi="Arial" w:cs="Arial"/>
        </w:rPr>
        <w:t>zanonimizowana</w:t>
      </w:r>
      <w:r w:rsidRPr="00964A9C">
        <w:rPr>
          <w:rFonts w:ascii="Arial" w:hAnsi="Arial" w:cs="Arial"/>
          <w:spacing w:val="-5"/>
        </w:rPr>
        <w:t xml:space="preserve"> </w:t>
      </w:r>
      <w:r w:rsidRPr="00964A9C">
        <w:rPr>
          <w:rFonts w:ascii="Arial" w:hAnsi="Arial" w:cs="Arial"/>
        </w:rPr>
        <w:t>w</w:t>
      </w:r>
      <w:r w:rsidRPr="00964A9C">
        <w:rPr>
          <w:rFonts w:ascii="Arial" w:hAnsi="Arial" w:cs="Arial"/>
          <w:spacing w:val="-5"/>
        </w:rPr>
        <w:t xml:space="preserve"> </w:t>
      </w:r>
      <w:r w:rsidRPr="00964A9C">
        <w:rPr>
          <w:rFonts w:ascii="Arial" w:hAnsi="Arial" w:cs="Arial"/>
        </w:rPr>
        <w:t>sposób</w:t>
      </w:r>
      <w:r w:rsidRPr="00964A9C">
        <w:rPr>
          <w:rFonts w:ascii="Arial" w:hAnsi="Arial" w:cs="Arial"/>
          <w:spacing w:val="-4"/>
        </w:rPr>
        <w:t xml:space="preserve"> </w:t>
      </w:r>
      <w:r w:rsidRPr="00964A9C">
        <w:rPr>
          <w:rFonts w:ascii="Arial" w:hAnsi="Arial" w:cs="Arial"/>
        </w:rPr>
        <w:t>zapewniający</w:t>
      </w:r>
      <w:r w:rsidRPr="00964A9C">
        <w:rPr>
          <w:rFonts w:ascii="Arial" w:hAnsi="Arial" w:cs="Arial"/>
          <w:spacing w:val="-43"/>
        </w:rPr>
        <w:t xml:space="preserve"> </w:t>
      </w:r>
      <w:r w:rsidRPr="00964A9C">
        <w:rPr>
          <w:rFonts w:ascii="Arial" w:hAnsi="Arial" w:cs="Arial"/>
        </w:rPr>
        <w:t>ochronę</w:t>
      </w:r>
      <w:r w:rsidRPr="00964A9C">
        <w:rPr>
          <w:rFonts w:ascii="Arial" w:hAnsi="Arial" w:cs="Arial"/>
          <w:spacing w:val="-8"/>
        </w:rPr>
        <w:t xml:space="preserve"> </w:t>
      </w:r>
      <w:r w:rsidRPr="00964A9C">
        <w:rPr>
          <w:rFonts w:ascii="Arial" w:hAnsi="Arial" w:cs="Arial"/>
        </w:rPr>
        <w:t>danych</w:t>
      </w:r>
      <w:r w:rsidRPr="00964A9C">
        <w:rPr>
          <w:rFonts w:ascii="Arial" w:hAnsi="Arial" w:cs="Arial"/>
          <w:spacing w:val="-7"/>
        </w:rPr>
        <w:t xml:space="preserve"> </w:t>
      </w:r>
      <w:r w:rsidRPr="00964A9C">
        <w:rPr>
          <w:rFonts w:ascii="Arial" w:hAnsi="Arial" w:cs="Arial"/>
        </w:rPr>
        <w:t>osobowych</w:t>
      </w:r>
      <w:r w:rsidRPr="00964A9C">
        <w:rPr>
          <w:rFonts w:ascii="Arial" w:hAnsi="Arial" w:cs="Arial"/>
          <w:spacing w:val="-6"/>
        </w:rPr>
        <w:t xml:space="preserve"> </w:t>
      </w:r>
      <w:r w:rsidRPr="00964A9C">
        <w:rPr>
          <w:rFonts w:ascii="Arial" w:hAnsi="Arial" w:cs="Arial"/>
        </w:rPr>
        <w:t>pracowników,</w:t>
      </w:r>
      <w:r w:rsidRPr="00964A9C">
        <w:rPr>
          <w:rFonts w:ascii="Arial" w:hAnsi="Arial" w:cs="Arial"/>
          <w:spacing w:val="-6"/>
        </w:rPr>
        <w:t xml:space="preserve"> </w:t>
      </w:r>
      <w:r w:rsidRPr="00964A9C">
        <w:rPr>
          <w:rFonts w:ascii="Arial" w:hAnsi="Arial" w:cs="Arial"/>
        </w:rPr>
        <w:t>zgodnie</w:t>
      </w:r>
      <w:r w:rsidRPr="00964A9C">
        <w:rPr>
          <w:rFonts w:ascii="Arial" w:hAnsi="Arial" w:cs="Arial"/>
          <w:spacing w:val="-8"/>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przepisami</w:t>
      </w:r>
      <w:r w:rsidRPr="00964A9C">
        <w:rPr>
          <w:rFonts w:ascii="Arial" w:hAnsi="Arial" w:cs="Arial"/>
          <w:spacing w:val="-7"/>
        </w:rPr>
        <w:t xml:space="preserve"> </w:t>
      </w:r>
      <w:r w:rsidRPr="00964A9C">
        <w:rPr>
          <w:rFonts w:ascii="Arial" w:hAnsi="Arial" w:cs="Arial"/>
        </w:rPr>
        <w:t>ustawy</w:t>
      </w:r>
      <w:r w:rsidRPr="00964A9C">
        <w:rPr>
          <w:rFonts w:ascii="Arial" w:hAnsi="Arial" w:cs="Arial"/>
          <w:spacing w:val="-6"/>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dnia</w:t>
      </w:r>
      <w:r w:rsidRPr="00964A9C">
        <w:rPr>
          <w:rFonts w:ascii="Arial" w:hAnsi="Arial" w:cs="Arial"/>
          <w:spacing w:val="-6"/>
        </w:rPr>
        <w:t xml:space="preserve"> </w:t>
      </w:r>
      <w:r w:rsidRPr="00964A9C">
        <w:rPr>
          <w:rFonts w:ascii="Arial" w:hAnsi="Arial" w:cs="Arial"/>
        </w:rPr>
        <w:t>10</w:t>
      </w:r>
      <w:r w:rsidRPr="00964A9C">
        <w:rPr>
          <w:rFonts w:ascii="Arial" w:hAnsi="Arial" w:cs="Arial"/>
          <w:spacing w:val="-6"/>
        </w:rPr>
        <w:t xml:space="preserve"> </w:t>
      </w:r>
      <w:r w:rsidRPr="00964A9C">
        <w:rPr>
          <w:rFonts w:ascii="Arial" w:hAnsi="Arial" w:cs="Arial"/>
        </w:rPr>
        <w:t>maja</w:t>
      </w:r>
      <w:r w:rsidRPr="00964A9C">
        <w:rPr>
          <w:rFonts w:ascii="Arial" w:hAnsi="Arial" w:cs="Arial"/>
          <w:spacing w:val="-6"/>
        </w:rPr>
        <w:t xml:space="preserve"> </w:t>
      </w:r>
      <w:r w:rsidRPr="00964A9C">
        <w:rPr>
          <w:rFonts w:ascii="Arial" w:hAnsi="Arial" w:cs="Arial"/>
        </w:rPr>
        <w:t>2018</w:t>
      </w:r>
      <w:r w:rsidRPr="00964A9C">
        <w:rPr>
          <w:rFonts w:ascii="Arial" w:hAnsi="Arial" w:cs="Arial"/>
          <w:spacing w:val="-7"/>
        </w:rPr>
        <w:t xml:space="preserve"> </w:t>
      </w:r>
      <w:r w:rsidRPr="00964A9C">
        <w:rPr>
          <w:rFonts w:ascii="Arial" w:hAnsi="Arial" w:cs="Arial"/>
        </w:rPr>
        <w:t>r.</w:t>
      </w:r>
      <w:r w:rsidRPr="00964A9C">
        <w:rPr>
          <w:rFonts w:ascii="Arial" w:hAnsi="Arial" w:cs="Arial"/>
          <w:spacing w:val="-7"/>
        </w:rPr>
        <w:t xml:space="preserve"> </w:t>
      </w:r>
      <w:r w:rsidRPr="00964A9C">
        <w:rPr>
          <w:rFonts w:ascii="Arial" w:hAnsi="Arial" w:cs="Arial"/>
        </w:rPr>
        <w:t>o</w:t>
      </w:r>
      <w:r w:rsidRPr="00964A9C">
        <w:rPr>
          <w:rFonts w:ascii="Arial" w:hAnsi="Arial" w:cs="Arial"/>
          <w:spacing w:val="-7"/>
        </w:rPr>
        <w:t xml:space="preserve"> </w:t>
      </w:r>
      <w:r w:rsidRPr="00964A9C">
        <w:rPr>
          <w:rFonts w:ascii="Arial" w:hAnsi="Arial" w:cs="Arial"/>
        </w:rPr>
        <w:t>ochronie</w:t>
      </w:r>
      <w:r w:rsidRPr="00964A9C">
        <w:rPr>
          <w:rFonts w:ascii="Arial" w:hAnsi="Arial" w:cs="Arial"/>
          <w:spacing w:val="-43"/>
        </w:rPr>
        <w:t xml:space="preserve"> </w:t>
      </w:r>
      <w:r w:rsidRPr="00964A9C">
        <w:rPr>
          <w:rFonts w:ascii="Arial" w:hAnsi="Arial" w:cs="Arial"/>
        </w:rPr>
        <w:t>danych</w:t>
      </w:r>
      <w:r w:rsidRPr="00964A9C">
        <w:rPr>
          <w:rFonts w:ascii="Arial" w:hAnsi="Arial" w:cs="Arial"/>
          <w:spacing w:val="1"/>
        </w:rPr>
        <w:t xml:space="preserve"> </w:t>
      </w:r>
      <w:r w:rsidRPr="00964A9C">
        <w:rPr>
          <w:rFonts w:ascii="Arial" w:hAnsi="Arial" w:cs="Arial"/>
        </w:rPr>
        <w:t>osobowych,</w:t>
      </w:r>
      <w:r w:rsidRPr="00964A9C">
        <w:rPr>
          <w:rFonts w:ascii="Arial" w:hAnsi="Arial" w:cs="Arial"/>
          <w:spacing w:val="1"/>
        </w:rPr>
        <w:t xml:space="preserve"> </w:t>
      </w:r>
      <w:r w:rsidRPr="00964A9C">
        <w:rPr>
          <w:rFonts w:ascii="Arial" w:hAnsi="Arial" w:cs="Arial"/>
        </w:rPr>
        <w:t>jak</w:t>
      </w:r>
      <w:r w:rsidRPr="00964A9C">
        <w:rPr>
          <w:rFonts w:ascii="Arial" w:hAnsi="Arial" w:cs="Arial"/>
          <w:spacing w:val="1"/>
        </w:rPr>
        <w:t xml:space="preserve"> </w:t>
      </w:r>
      <w:r w:rsidRPr="00964A9C">
        <w:rPr>
          <w:rFonts w:ascii="Arial" w:hAnsi="Arial" w:cs="Arial"/>
        </w:rPr>
        <w:t>również</w:t>
      </w:r>
      <w:r w:rsidRPr="00964A9C">
        <w:rPr>
          <w:rFonts w:ascii="Arial" w:hAnsi="Arial" w:cs="Arial"/>
          <w:spacing w:val="1"/>
        </w:rPr>
        <w:t xml:space="preserve"> </w:t>
      </w:r>
      <w:r w:rsidRPr="00964A9C">
        <w:rPr>
          <w:rFonts w:ascii="Arial" w:hAnsi="Arial" w:cs="Arial"/>
        </w:rPr>
        <w:t>zgodnie</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rozporządzeniem</w:t>
      </w:r>
      <w:r w:rsidRPr="00964A9C">
        <w:rPr>
          <w:rFonts w:ascii="Arial" w:hAnsi="Arial" w:cs="Arial"/>
          <w:spacing w:val="1"/>
        </w:rPr>
        <w:t xml:space="preserve"> </w:t>
      </w:r>
      <w:r w:rsidRPr="00964A9C">
        <w:rPr>
          <w:rFonts w:ascii="Arial" w:hAnsi="Arial" w:cs="Arial"/>
        </w:rPr>
        <w:t>Parlamentu</w:t>
      </w:r>
      <w:r w:rsidRPr="00964A9C">
        <w:rPr>
          <w:rFonts w:ascii="Arial" w:hAnsi="Arial" w:cs="Arial"/>
          <w:spacing w:val="1"/>
        </w:rPr>
        <w:t xml:space="preserve"> </w:t>
      </w:r>
      <w:r w:rsidRPr="00964A9C">
        <w:rPr>
          <w:rFonts w:ascii="Arial" w:hAnsi="Arial" w:cs="Arial"/>
        </w:rPr>
        <w:t>Europejskiego</w:t>
      </w:r>
      <w:r w:rsidRPr="00964A9C">
        <w:rPr>
          <w:rFonts w:ascii="Arial" w:hAnsi="Arial" w:cs="Arial"/>
          <w:spacing w:val="1"/>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Rady</w:t>
      </w:r>
      <w:r w:rsidRPr="00964A9C">
        <w:rPr>
          <w:rFonts w:ascii="Arial" w:hAnsi="Arial" w:cs="Arial"/>
          <w:spacing w:val="1"/>
        </w:rPr>
        <w:t xml:space="preserve"> </w:t>
      </w:r>
      <w:r w:rsidRPr="00964A9C">
        <w:rPr>
          <w:rFonts w:ascii="Arial" w:hAnsi="Arial" w:cs="Arial"/>
        </w:rPr>
        <w:t>(UE)</w:t>
      </w:r>
      <w:r w:rsidRPr="00964A9C">
        <w:rPr>
          <w:rFonts w:ascii="Arial" w:hAnsi="Arial" w:cs="Arial"/>
          <w:spacing w:val="1"/>
        </w:rPr>
        <w:t xml:space="preserve"> </w:t>
      </w:r>
      <w:r w:rsidRPr="00964A9C">
        <w:rPr>
          <w:rFonts w:ascii="Arial" w:hAnsi="Arial" w:cs="Arial"/>
        </w:rPr>
        <w:t>2016/679 z 27 kwietnia 2016r. - zwanym dalej „RODO” oraz innych właściwych przepisów prawa (tj. w</w:t>
      </w:r>
      <w:r w:rsidRPr="00964A9C">
        <w:rPr>
          <w:rFonts w:ascii="Arial" w:hAnsi="Arial" w:cs="Arial"/>
          <w:spacing w:val="1"/>
        </w:rPr>
        <w:t xml:space="preserve"> </w:t>
      </w:r>
      <w:r w:rsidRPr="00964A9C">
        <w:rPr>
          <w:rFonts w:ascii="Arial" w:hAnsi="Arial" w:cs="Arial"/>
          <w:w w:val="95"/>
        </w:rPr>
        <w:t>szczególności</w:t>
      </w:r>
      <w:r w:rsidRPr="00964A9C">
        <w:rPr>
          <w:rFonts w:ascii="Arial" w:hAnsi="Arial" w:cs="Arial"/>
          <w:w w:val="95"/>
          <w:vertAlign w:val="superscript"/>
        </w:rPr>
        <w:t>1</w:t>
      </w:r>
      <w:r w:rsidR="00964A9C">
        <w:rPr>
          <w:rStyle w:val="Odwoanieprzypisudolnego"/>
          <w:rFonts w:ascii="Arial" w:hAnsi="Arial" w:cs="Arial"/>
          <w:w w:val="95"/>
        </w:rPr>
        <w:footnoteReference w:id="2"/>
      </w:r>
      <w:r w:rsidRPr="00964A9C">
        <w:rPr>
          <w:rFonts w:ascii="Arial" w:hAnsi="Arial" w:cs="Arial"/>
          <w:w w:val="95"/>
        </w:rPr>
        <w:t xml:space="preserve"> bez adresów, nr PESEL pracowników). Imię i nazwisko pracownika nie podlega </w:t>
      </w:r>
      <w:proofErr w:type="spellStart"/>
      <w:r w:rsidRPr="00964A9C">
        <w:rPr>
          <w:rFonts w:ascii="Arial" w:hAnsi="Arial" w:cs="Arial"/>
          <w:w w:val="95"/>
        </w:rPr>
        <w:t>anonimizacji</w:t>
      </w:r>
      <w:proofErr w:type="spellEnd"/>
      <w:r w:rsidRPr="00964A9C">
        <w:rPr>
          <w:rFonts w:ascii="Arial" w:hAnsi="Arial" w:cs="Arial"/>
          <w:w w:val="95"/>
        </w:rPr>
        <w:t>.</w:t>
      </w:r>
      <w:r w:rsidRPr="00964A9C">
        <w:rPr>
          <w:rFonts w:ascii="Arial" w:hAnsi="Arial" w:cs="Arial"/>
          <w:spacing w:val="1"/>
          <w:w w:val="95"/>
        </w:rPr>
        <w:t xml:space="preserve"> </w:t>
      </w:r>
      <w:r w:rsidRPr="00964A9C">
        <w:rPr>
          <w:rFonts w:ascii="Arial" w:hAnsi="Arial" w:cs="Arial"/>
        </w:rPr>
        <w:t>Informacje takie jak: data zawarcia umowy, rodzaj umowy o pracę i wymiar etatu powinny być możliwe</w:t>
      </w:r>
      <w:r w:rsidRPr="00964A9C">
        <w:rPr>
          <w:rFonts w:ascii="Arial" w:hAnsi="Arial" w:cs="Arial"/>
          <w:spacing w:val="1"/>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zidentyfikowania;</w:t>
      </w:r>
    </w:p>
    <w:p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w w:val="95"/>
        </w:rPr>
        <w:lastRenderedPageBreak/>
        <w:t xml:space="preserve">zaświadczenie właściwego oddziału ZUS, </w:t>
      </w:r>
      <w:r w:rsidRPr="00964A9C">
        <w:rPr>
          <w:rFonts w:ascii="Arial" w:hAnsi="Arial" w:cs="Arial"/>
          <w:w w:val="95"/>
        </w:rPr>
        <w:t>potwierdzające opłacanie przez wykonawcę lub podwykonawcę</w:t>
      </w:r>
      <w:r w:rsidRPr="00964A9C">
        <w:rPr>
          <w:rFonts w:ascii="Arial" w:hAnsi="Arial" w:cs="Arial"/>
          <w:spacing w:val="1"/>
          <w:w w:val="95"/>
        </w:rPr>
        <w:t xml:space="preserve"> </w:t>
      </w:r>
      <w:r w:rsidRPr="00964A9C">
        <w:rPr>
          <w:rFonts w:ascii="Arial" w:hAnsi="Arial" w:cs="Arial"/>
        </w:rPr>
        <w:t>składek na ubezpieczenia społeczne i zdrowotne z tytułu zatrudnienia na podstawie umów o pracę za</w:t>
      </w:r>
      <w:r w:rsidRPr="00964A9C">
        <w:rPr>
          <w:rFonts w:ascii="Arial" w:hAnsi="Arial" w:cs="Arial"/>
          <w:spacing w:val="1"/>
        </w:rPr>
        <w:t xml:space="preserve"> </w:t>
      </w:r>
      <w:r w:rsidRPr="00964A9C">
        <w:rPr>
          <w:rFonts w:ascii="Arial" w:hAnsi="Arial" w:cs="Arial"/>
        </w:rPr>
        <w:t>ostatni</w:t>
      </w:r>
      <w:r w:rsidRPr="00964A9C">
        <w:rPr>
          <w:rFonts w:ascii="Arial" w:hAnsi="Arial" w:cs="Arial"/>
          <w:spacing w:val="-1"/>
        </w:rPr>
        <w:t xml:space="preserve"> </w:t>
      </w:r>
      <w:r w:rsidRPr="00964A9C">
        <w:rPr>
          <w:rFonts w:ascii="Arial" w:hAnsi="Arial" w:cs="Arial"/>
        </w:rPr>
        <w:t>okres</w:t>
      </w:r>
      <w:r w:rsidRPr="00964A9C">
        <w:rPr>
          <w:rFonts w:ascii="Arial" w:hAnsi="Arial" w:cs="Arial"/>
          <w:spacing w:val="-2"/>
        </w:rPr>
        <w:t xml:space="preserve"> </w:t>
      </w:r>
      <w:r w:rsidRPr="00964A9C">
        <w:rPr>
          <w:rFonts w:ascii="Arial" w:hAnsi="Arial" w:cs="Arial"/>
        </w:rPr>
        <w:t>rozliczeniowy;</w:t>
      </w:r>
    </w:p>
    <w:p w:rsidR="009B5FA1" w:rsidRDefault="00D11B96" w:rsidP="00883082">
      <w:pPr>
        <w:pStyle w:val="Akapitzlist"/>
        <w:numPr>
          <w:ilvl w:val="1"/>
          <w:numId w:val="12"/>
        </w:numPr>
        <w:tabs>
          <w:tab w:val="left" w:pos="763"/>
        </w:tabs>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dowodu potwierdzającego zgłoszenie pracownika przez pracodawcę do ubezpieczeń</w:t>
      </w:r>
      <w:r w:rsidRPr="00964A9C">
        <w:rPr>
          <w:rFonts w:ascii="Arial" w:hAnsi="Arial" w:cs="Arial"/>
        </w:rPr>
        <w:t>, zanonimizowaną</w:t>
      </w:r>
      <w:r w:rsidRPr="00964A9C">
        <w:rPr>
          <w:rFonts w:ascii="Arial" w:hAnsi="Arial" w:cs="Arial"/>
          <w:spacing w:val="1"/>
        </w:rPr>
        <w:t xml:space="preserve"> </w:t>
      </w:r>
      <w:r w:rsidRPr="00964A9C">
        <w:rPr>
          <w:rFonts w:ascii="Arial" w:hAnsi="Arial" w:cs="Arial"/>
        </w:rPr>
        <w:t>w sposób zapewniający ochronę danych osobowych pracowników, zgodnie z przepisami z dnia 10 maja</w:t>
      </w:r>
      <w:r w:rsidRPr="00964A9C">
        <w:rPr>
          <w:rFonts w:ascii="Arial" w:hAnsi="Arial" w:cs="Arial"/>
          <w:spacing w:val="1"/>
        </w:rPr>
        <w:t xml:space="preserve"> </w:t>
      </w:r>
      <w:r w:rsidRPr="00964A9C">
        <w:rPr>
          <w:rFonts w:ascii="Arial" w:hAnsi="Arial" w:cs="Arial"/>
        </w:rPr>
        <w:t>2018 r.</w:t>
      </w:r>
      <w:r w:rsidRPr="00964A9C">
        <w:rPr>
          <w:rFonts w:ascii="Arial" w:hAnsi="Arial" w:cs="Arial"/>
          <w:spacing w:val="1"/>
        </w:rPr>
        <w:t xml:space="preserve"> </w:t>
      </w:r>
      <w:r w:rsidRPr="00964A9C">
        <w:rPr>
          <w:rFonts w:ascii="Arial" w:hAnsi="Arial" w:cs="Arial"/>
        </w:rPr>
        <w:t>o ochronie danych osobowych oraz „RODO” oraz innych właściwych przepisów prawa</w:t>
      </w:r>
      <w:r w:rsidRPr="00964A9C">
        <w:rPr>
          <w:rFonts w:ascii="Arial" w:hAnsi="Arial" w:cs="Arial"/>
          <w:i/>
        </w:rPr>
        <w:t xml:space="preserve">. </w:t>
      </w:r>
      <w:r w:rsidRPr="00964A9C">
        <w:rPr>
          <w:rFonts w:ascii="Arial" w:hAnsi="Arial" w:cs="Arial"/>
        </w:rPr>
        <w:t>Imię i</w:t>
      </w:r>
      <w:r w:rsidRPr="00964A9C">
        <w:rPr>
          <w:rFonts w:ascii="Arial" w:hAnsi="Arial" w:cs="Arial"/>
          <w:spacing w:val="1"/>
        </w:rPr>
        <w:t xml:space="preserve"> </w:t>
      </w:r>
      <w:r w:rsidRPr="00964A9C">
        <w:rPr>
          <w:rFonts w:ascii="Arial" w:hAnsi="Arial" w:cs="Arial"/>
        </w:rPr>
        <w:t>nazwisko</w:t>
      </w:r>
      <w:r w:rsidRPr="00964A9C">
        <w:rPr>
          <w:rFonts w:ascii="Arial" w:hAnsi="Arial" w:cs="Arial"/>
          <w:spacing w:val="-1"/>
        </w:rPr>
        <w:t xml:space="preserve"> </w:t>
      </w:r>
      <w:r w:rsidRPr="00964A9C">
        <w:rPr>
          <w:rFonts w:ascii="Arial" w:hAnsi="Arial" w:cs="Arial"/>
        </w:rPr>
        <w:t>pracownika nie</w:t>
      </w:r>
      <w:r w:rsidRPr="00964A9C">
        <w:rPr>
          <w:rFonts w:ascii="Arial" w:hAnsi="Arial" w:cs="Arial"/>
          <w:spacing w:val="-2"/>
        </w:rPr>
        <w:t xml:space="preserve"> </w:t>
      </w:r>
      <w:r w:rsidRPr="00964A9C">
        <w:rPr>
          <w:rFonts w:ascii="Arial" w:hAnsi="Arial" w:cs="Arial"/>
        </w:rPr>
        <w:t xml:space="preserve">podlega </w:t>
      </w:r>
      <w:proofErr w:type="spellStart"/>
      <w:r w:rsidRPr="00964A9C">
        <w:rPr>
          <w:rFonts w:ascii="Arial" w:hAnsi="Arial" w:cs="Arial"/>
        </w:rPr>
        <w:t>anonimizacji</w:t>
      </w:r>
      <w:proofErr w:type="spellEnd"/>
      <w:r w:rsidRPr="00964A9C">
        <w:rPr>
          <w:rFonts w:ascii="Arial" w:hAnsi="Arial" w:cs="Arial"/>
        </w:rPr>
        <w:t>.</w:t>
      </w:r>
    </w:p>
    <w:p w:rsidR="00A64752" w:rsidRPr="00A64752" w:rsidRDefault="00A64752" w:rsidP="00A64752">
      <w:pPr>
        <w:ind w:firstLine="284"/>
        <w:rPr>
          <w:rFonts w:ascii="Arial" w:hAnsi="Arial" w:cs="Arial"/>
        </w:rPr>
      </w:pPr>
      <w:r w:rsidRPr="00A64752">
        <w:rPr>
          <w:rFonts w:ascii="Arial" w:hAnsi="Arial" w:cs="Arial"/>
        </w:rPr>
        <w:t xml:space="preserve">5. Podczas realizacji zamówienia Zamawiający uprawniony będzie do: </w:t>
      </w:r>
    </w:p>
    <w:p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b) zażądania wyjaśnień w przypadku wątpliwości w zakresie potwierdzenia spełniania wymog</w:t>
      </w:r>
      <w:r w:rsidRPr="00A64752">
        <w:rPr>
          <w:rFonts w:ascii="Arial" w:hAnsi="Arial" w:cs="Arial"/>
          <w:sz w:val="22"/>
          <w:szCs w:val="22"/>
        </w:rPr>
        <w:t>ó</w:t>
      </w:r>
      <w:r>
        <w:rPr>
          <w:rFonts w:ascii="Arial" w:hAnsi="Arial" w:cs="Arial"/>
          <w:sz w:val="22"/>
          <w:szCs w:val="22"/>
        </w:rPr>
        <w:t xml:space="preserve">w zatrudnienia, </w:t>
      </w:r>
    </w:p>
    <w:p w:rsidR="00A64752" w:rsidRPr="00A64752" w:rsidRDefault="00A64752" w:rsidP="00A64752">
      <w:pPr>
        <w:tabs>
          <w:tab w:val="left" w:pos="763"/>
        </w:tabs>
        <w:ind w:left="567" w:right="-71"/>
        <w:rPr>
          <w:rFonts w:ascii="Arial" w:hAnsi="Arial" w:cs="Arial"/>
        </w:rPr>
      </w:pPr>
      <w:r>
        <w:rPr>
          <w:rFonts w:ascii="Arial" w:hAnsi="Arial" w:cs="Arial"/>
        </w:rPr>
        <w:t>c) przeprowadzania kontroli na miejscu wykonywania świadczenia.</w:t>
      </w:r>
    </w:p>
    <w:p w:rsidR="009B5FA1" w:rsidRPr="00A64752" w:rsidRDefault="00A64752" w:rsidP="00A64752">
      <w:pPr>
        <w:tabs>
          <w:tab w:val="left" w:pos="492"/>
        </w:tabs>
        <w:spacing w:before="33"/>
        <w:ind w:left="383" w:right="-71" w:hanging="99"/>
        <w:jc w:val="both"/>
        <w:rPr>
          <w:rFonts w:ascii="Arial" w:hAnsi="Arial" w:cs="Arial"/>
        </w:rPr>
      </w:pPr>
      <w:r>
        <w:rPr>
          <w:rFonts w:ascii="Arial" w:hAnsi="Arial" w:cs="Arial"/>
          <w:spacing w:val="-1"/>
        </w:rPr>
        <w:t xml:space="preserve">6. </w:t>
      </w:r>
      <w:r w:rsidR="00D11B96" w:rsidRPr="00A64752">
        <w:rPr>
          <w:rFonts w:ascii="Arial" w:hAnsi="Arial" w:cs="Arial"/>
          <w:spacing w:val="-1"/>
        </w:rPr>
        <w:t>W</w:t>
      </w:r>
      <w:r w:rsidR="00D11B96" w:rsidRPr="00A64752">
        <w:rPr>
          <w:rFonts w:ascii="Arial" w:hAnsi="Arial" w:cs="Arial"/>
          <w:spacing w:val="-10"/>
        </w:rPr>
        <w:t xml:space="preserve"> </w:t>
      </w:r>
      <w:r w:rsidR="00D11B96" w:rsidRPr="00A64752">
        <w:rPr>
          <w:rFonts w:ascii="Arial" w:hAnsi="Arial" w:cs="Arial"/>
          <w:spacing w:val="-1"/>
        </w:rPr>
        <w:t>przypadku</w:t>
      </w:r>
      <w:r w:rsidR="00D11B96" w:rsidRPr="00A64752">
        <w:rPr>
          <w:rFonts w:ascii="Arial" w:hAnsi="Arial" w:cs="Arial"/>
          <w:spacing w:val="-9"/>
        </w:rPr>
        <w:t xml:space="preserve"> </w:t>
      </w:r>
      <w:r w:rsidR="00D11B96" w:rsidRPr="00A64752">
        <w:rPr>
          <w:rFonts w:ascii="Arial" w:hAnsi="Arial" w:cs="Arial"/>
        </w:rPr>
        <w:t>niezatrudnienia</w:t>
      </w:r>
      <w:r w:rsidR="00D11B96" w:rsidRPr="00A64752">
        <w:rPr>
          <w:rFonts w:ascii="Arial" w:hAnsi="Arial" w:cs="Arial"/>
          <w:spacing w:val="-9"/>
        </w:rPr>
        <w:t xml:space="preserve"> </w:t>
      </w:r>
      <w:r w:rsidR="00D11B96" w:rsidRPr="00A64752">
        <w:rPr>
          <w:rFonts w:ascii="Arial" w:hAnsi="Arial" w:cs="Arial"/>
        </w:rPr>
        <w:t>przez</w:t>
      </w:r>
      <w:r w:rsidR="00D11B96" w:rsidRPr="00A64752">
        <w:rPr>
          <w:rFonts w:ascii="Arial" w:hAnsi="Arial" w:cs="Arial"/>
          <w:spacing w:val="-9"/>
        </w:rPr>
        <w:t xml:space="preserve"> </w:t>
      </w:r>
      <w:r w:rsidR="00D11B96" w:rsidRPr="00A64752">
        <w:rPr>
          <w:rFonts w:ascii="Arial" w:hAnsi="Arial" w:cs="Arial"/>
        </w:rPr>
        <w:t>Wykonawcę</w:t>
      </w:r>
      <w:r w:rsidR="00D11B96" w:rsidRPr="00A64752">
        <w:rPr>
          <w:rFonts w:ascii="Arial" w:hAnsi="Arial" w:cs="Arial"/>
          <w:spacing w:val="-11"/>
        </w:rPr>
        <w:t xml:space="preserve"> </w:t>
      </w:r>
      <w:r w:rsidR="00D11B96" w:rsidRPr="00A64752">
        <w:rPr>
          <w:rFonts w:ascii="Arial" w:hAnsi="Arial" w:cs="Arial"/>
        </w:rPr>
        <w:t>lub</w:t>
      </w:r>
      <w:r w:rsidR="00D11B96" w:rsidRPr="00A64752">
        <w:rPr>
          <w:rFonts w:ascii="Arial" w:hAnsi="Arial" w:cs="Arial"/>
          <w:spacing w:val="-11"/>
        </w:rPr>
        <w:t xml:space="preserve"> </w:t>
      </w:r>
      <w:r w:rsidR="00D11B96" w:rsidRPr="00A64752">
        <w:rPr>
          <w:rFonts w:ascii="Arial" w:hAnsi="Arial" w:cs="Arial"/>
        </w:rPr>
        <w:t>Podwykonawcę</w:t>
      </w:r>
      <w:r w:rsidR="00D11B96" w:rsidRPr="00A64752">
        <w:rPr>
          <w:rFonts w:ascii="Arial" w:hAnsi="Arial" w:cs="Arial"/>
          <w:spacing w:val="-12"/>
        </w:rPr>
        <w:t xml:space="preserve"> </w:t>
      </w:r>
      <w:r w:rsidR="00D11B96" w:rsidRPr="00A64752">
        <w:rPr>
          <w:rFonts w:ascii="Arial" w:hAnsi="Arial" w:cs="Arial"/>
        </w:rPr>
        <w:t>przy</w:t>
      </w:r>
      <w:r w:rsidR="00D11B96" w:rsidRPr="00A64752">
        <w:rPr>
          <w:rFonts w:ascii="Arial" w:hAnsi="Arial" w:cs="Arial"/>
          <w:spacing w:val="-8"/>
        </w:rPr>
        <w:t xml:space="preserve"> </w:t>
      </w:r>
      <w:r w:rsidR="00D11B96" w:rsidRPr="00A64752">
        <w:rPr>
          <w:rFonts w:ascii="Arial" w:hAnsi="Arial" w:cs="Arial"/>
        </w:rPr>
        <w:t>realizacji</w:t>
      </w:r>
      <w:r w:rsidR="00D11B96" w:rsidRPr="00A64752">
        <w:rPr>
          <w:rFonts w:ascii="Arial" w:hAnsi="Arial" w:cs="Arial"/>
          <w:spacing w:val="-9"/>
        </w:rPr>
        <w:t xml:space="preserve"> </w:t>
      </w:r>
      <w:r w:rsidR="00D11B96" w:rsidRPr="00A64752">
        <w:rPr>
          <w:rFonts w:ascii="Arial" w:hAnsi="Arial" w:cs="Arial"/>
        </w:rPr>
        <w:t>zadania</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11"/>
        </w:rPr>
        <w:t xml:space="preserve"> </w:t>
      </w:r>
      <w:r w:rsidR="00D11B96" w:rsidRPr="00A64752">
        <w:rPr>
          <w:rFonts w:ascii="Arial" w:hAnsi="Arial" w:cs="Arial"/>
        </w:rPr>
        <w:t>umowę</w:t>
      </w:r>
      <w:r w:rsidR="00D11B96" w:rsidRPr="00A64752">
        <w:rPr>
          <w:rFonts w:ascii="Arial" w:hAnsi="Arial" w:cs="Arial"/>
          <w:spacing w:val="-10"/>
        </w:rPr>
        <w:t xml:space="preserve"> </w:t>
      </w:r>
      <w:r w:rsidR="00D11B96" w:rsidRPr="00A64752">
        <w:rPr>
          <w:rFonts w:ascii="Arial" w:hAnsi="Arial" w:cs="Arial"/>
        </w:rPr>
        <w:t>o</w:t>
      </w:r>
      <w:r w:rsidR="00D11B96" w:rsidRPr="00A64752">
        <w:rPr>
          <w:rFonts w:ascii="Arial" w:hAnsi="Arial" w:cs="Arial"/>
          <w:spacing w:val="-10"/>
        </w:rPr>
        <w:t xml:space="preserve"> </w:t>
      </w:r>
      <w:r w:rsidR="00D11B96" w:rsidRPr="00A64752">
        <w:rPr>
          <w:rFonts w:ascii="Arial" w:hAnsi="Arial" w:cs="Arial"/>
        </w:rPr>
        <w:t>pracę</w:t>
      </w:r>
      <w:r w:rsidR="00D11B96" w:rsidRPr="00A64752">
        <w:rPr>
          <w:rFonts w:ascii="Arial" w:hAnsi="Arial" w:cs="Arial"/>
          <w:spacing w:val="-42"/>
        </w:rPr>
        <w:t xml:space="preserve"> </w:t>
      </w:r>
      <w:r w:rsidR="00D11B96" w:rsidRPr="00A64752">
        <w:rPr>
          <w:rFonts w:ascii="Arial" w:hAnsi="Arial" w:cs="Arial"/>
        </w:rPr>
        <w:t>osób, w odniesieniu do których Zamawiający postawił ten wymóg, nieprzedłożenia przez Wykonawcę</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9"/>
        </w:rPr>
        <w:t xml:space="preserve"> </w:t>
      </w:r>
      <w:r w:rsidR="00D11B96" w:rsidRPr="00A64752">
        <w:rPr>
          <w:rFonts w:ascii="Arial" w:hAnsi="Arial" w:cs="Arial"/>
        </w:rPr>
        <w:t>potwierdzających</w:t>
      </w:r>
      <w:r w:rsidR="00D11B96" w:rsidRPr="00A64752">
        <w:rPr>
          <w:rFonts w:ascii="Arial" w:hAnsi="Arial" w:cs="Arial"/>
          <w:spacing w:val="-7"/>
        </w:rPr>
        <w:t xml:space="preserve"> </w:t>
      </w:r>
      <w:r w:rsidR="00D11B96" w:rsidRPr="00A64752">
        <w:rPr>
          <w:rFonts w:ascii="Arial" w:hAnsi="Arial" w:cs="Arial"/>
        </w:rPr>
        <w:t>zatrudnienie</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7"/>
        </w:rPr>
        <w:t xml:space="preserve"> </w:t>
      </w:r>
      <w:r w:rsidR="00D11B96" w:rsidRPr="00A64752">
        <w:rPr>
          <w:rFonts w:ascii="Arial" w:hAnsi="Arial" w:cs="Arial"/>
        </w:rPr>
        <w:t>umowę</w:t>
      </w:r>
      <w:r w:rsidR="00D11B96" w:rsidRPr="00A64752">
        <w:rPr>
          <w:rFonts w:ascii="Arial" w:hAnsi="Arial" w:cs="Arial"/>
          <w:spacing w:val="-9"/>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pracowników</w:t>
      </w:r>
      <w:r w:rsidR="00D11B96" w:rsidRPr="00A64752">
        <w:rPr>
          <w:rFonts w:ascii="Arial" w:hAnsi="Arial" w:cs="Arial"/>
          <w:spacing w:val="-9"/>
        </w:rPr>
        <w:t xml:space="preserve"> </w:t>
      </w:r>
      <w:r w:rsidR="00D11B96" w:rsidRPr="00A64752">
        <w:rPr>
          <w:rFonts w:ascii="Arial" w:hAnsi="Arial" w:cs="Arial"/>
        </w:rPr>
        <w:t>wykonujących</w:t>
      </w:r>
      <w:r w:rsidR="00D11B96" w:rsidRPr="00A64752">
        <w:rPr>
          <w:rFonts w:ascii="Arial" w:hAnsi="Arial" w:cs="Arial"/>
          <w:spacing w:val="-7"/>
        </w:rPr>
        <w:t xml:space="preserve"> </w:t>
      </w:r>
      <w:r w:rsidR="00D11B96" w:rsidRPr="00A64752">
        <w:rPr>
          <w:rFonts w:ascii="Arial" w:hAnsi="Arial" w:cs="Arial"/>
        </w:rPr>
        <w:t>czynności,</w:t>
      </w:r>
      <w:r w:rsidR="00D11B96" w:rsidRPr="00A64752">
        <w:rPr>
          <w:rFonts w:ascii="Arial" w:hAnsi="Arial" w:cs="Arial"/>
          <w:spacing w:val="-8"/>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których</w:t>
      </w:r>
      <w:r w:rsidR="00D11B96" w:rsidRPr="00A64752">
        <w:rPr>
          <w:rFonts w:ascii="Arial" w:hAnsi="Arial" w:cs="Arial"/>
          <w:spacing w:val="-42"/>
        </w:rPr>
        <w:t xml:space="preserve"> </w:t>
      </w:r>
      <w:r w:rsidR="00D11B96" w:rsidRPr="00A64752">
        <w:rPr>
          <w:rFonts w:ascii="Arial" w:hAnsi="Arial" w:cs="Arial"/>
        </w:rPr>
        <w:t>mowa</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ust.</w:t>
      </w:r>
      <w:r w:rsidR="00D11B96" w:rsidRPr="00A64752">
        <w:rPr>
          <w:rFonts w:ascii="Arial" w:hAnsi="Arial" w:cs="Arial"/>
          <w:spacing w:val="1"/>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terminie</w:t>
      </w:r>
      <w:r w:rsidR="00D11B96" w:rsidRPr="00A64752">
        <w:rPr>
          <w:rFonts w:ascii="Arial" w:hAnsi="Arial" w:cs="Arial"/>
          <w:spacing w:val="1"/>
        </w:rPr>
        <w:t xml:space="preserve"> </w:t>
      </w:r>
      <w:r w:rsidR="00D11B96" w:rsidRPr="00A64752">
        <w:rPr>
          <w:rFonts w:ascii="Arial" w:hAnsi="Arial" w:cs="Arial"/>
        </w:rPr>
        <w:t>wskazanym</w:t>
      </w:r>
      <w:r w:rsidR="00D11B96" w:rsidRPr="00A64752">
        <w:rPr>
          <w:rFonts w:ascii="Arial" w:hAnsi="Arial" w:cs="Arial"/>
          <w:spacing w:val="1"/>
        </w:rPr>
        <w:t xml:space="preserve"> </w:t>
      </w:r>
      <w:r w:rsidR="00D11B96" w:rsidRPr="00A64752">
        <w:rPr>
          <w:rFonts w:ascii="Arial" w:hAnsi="Arial" w:cs="Arial"/>
        </w:rPr>
        <w:t>przez</w:t>
      </w:r>
      <w:r w:rsidR="00D11B96" w:rsidRPr="00A64752">
        <w:rPr>
          <w:rFonts w:ascii="Arial" w:hAnsi="Arial" w:cs="Arial"/>
          <w:spacing w:val="1"/>
        </w:rPr>
        <w:t xml:space="preserve"> </w:t>
      </w:r>
      <w:r w:rsidR="00D11B96" w:rsidRPr="00A64752">
        <w:rPr>
          <w:rFonts w:ascii="Arial" w:hAnsi="Arial" w:cs="Arial"/>
        </w:rPr>
        <w:t>Zamawiającego</w:t>
      </w:r>
      <w:r w:rsidR="00D11B96" w:rsidRPr="00A64752">
        <w:rPr>
          <w:rFonts w:ascii="Arial" w:hAnsi="Arial" w:cs="Arial"/>
          <w:spacing w:val="1"/>
        </w:rPr>
        <w:t xml:space="preserve"> </w:t>
      </w:r>
      <w:r w:rsidR="00D11B96" w:rsidRPr="00A64752">
        <w:rPr>
          <w:rFonts w:ascii="Arial" w:hAnsi="Arial" w:cs="Arial"/>
        </w:rPr>
        <w:t>zgodnie</w:t>
      </w:r>
      <w:r w:rsidR="00D11B96" w:rsidRPr="00A64752">
        <w:rPr>
          <w:rFonts w:ascii="Arial" w:hAnsi="Arial" w:cs="Arial"/>
          <w:spacing w:val="1"/>
        </w:rPr>
        <w:t xml:space="preserve"> </w:t>
      </w:r>
      <w:r w:rsidR="00D11B96" w:rsidRPr="00A64752">
        <w:rPr>
          <w:rFonts w:ascii="Arial" w:hAnsi="Arial" w:cs="Arial"/>
        </w:rPr>
        <w:t>ust.</w:t>
      </w:r>
      <w:r>
        <w:rPr>
          <w:rFonts w:ascii="Arial" w:hAnsi="Arial" w:cs="Arial"/>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będzie</w:t>
      </w:r>
      <w:r w:rsidR="00D11B96" w:rsidRPr="00A64752">
        <w:rPr>
          <w:rFonts w:ascii="Arial" w:hAnsi="Arial" w:cs="Arial"/>
          <w:spacing w:val="1"/>
        </w:rPr>
        <w:t xml:space="preserve"> </w:t>
      </w:r>
      <w:r w:rsidR="00D11B96" w:rsidRPr="00A64752">
        <w:rPr>
          <w:rFonts w:ascii="Arial" w:hAnsi="Arial" w:cs="Arial"/>
        </w:rPr>
        <w:t>traktowane</w:t>
      </w:r>
      <w:r w:rsidR="00D11B96" w:rsidRPr="00A64752">
        <w:rPr>
          <w:rFonts w:ascii="Arial" w:hAnsi="Arial" w:cs="Arial"/>
          <w:spacing w:val="1"/>
        </w:rPr>
        <w:t xml:space="preserve"> </w:t>
      </w:r>
      <w:r w:rsidR="00D11B96" w:rsidRPr="00A64752">
        <w:rPr>
          <w:rFonts w:ascii="Arial" w:hAnsi="Arial" w:cs="Arial"/>
        </w:rPr>
        <w:t>jako</w:t>
      </w:r>
      <w:r w:rsidR="00D11B96" w:rsidRPr="00A64752">
        <w:rPr>
          <w:rFonts w:ascii="Arial" w:hAnsi="Arial" w:cs="Arial"/>
          <w:spacing w:val="1"/>
        </w:rPr>
        <w:t xml:space="preserve"> </w:t>
      </w:r>
      <w:r w:rsidR="00D11B96" w:rsidRPr="00A64752">
        <w:rPr>
          <w:rFonts w:ascii="Arial" w:hAnsi="Arial" w:cs="Arial"/>
        </w:rPr>
        <w:t>niewypełnienie</w:t>
      </w:r>
      <w:r w:rsidR="00D11B96" w:rsidRPr="00A64752">
        <w:rPr>
          <w:rFonts w:ascii="Arial" w:hAnsi="Arial" w:cs="Arial"/>
          <w:spacing w:val="-7"/>
        </w:rPr>
        <w:t xml:space="preserve"> </w:t>
      </w:r>
      <w:r w:rsidR="00D11B96" w:rsidRPr="00A64752">
        <w:rPr>
          <w:rFonts w:ascii="Arial" w:hAnsi="Arial" w:cs="Arial"/>
        </w:rPr>
        <w:t>obowiązku</w:t>
      </w:r>
      <w:r w:rsidR="00D11B96" w:rsidRPr="00A64752">
        <w:rPr>
          <w:rFonts w:ascii="Arial" w:hAnsi="Arial" w:cs="Arial"/>
          <w:spacing w:val="-5"/>
        </w:rPr>
        <w:t xml:space="preserve"> </w:t>
      </w:r>
      <w:r w:rsidR="00D11B96" w:rsidRPr="00A64752">
        <w:rPr>
          <w:rFonts w:ascii="Arial" w:hAnsi="Arial" w:cs="Arial"/>
        </w:rPr>
        <w:t>zatrudnienia</w:t>
      </w:r>
      <w:r w:rsidR="00D11B96" w:rsidRPr="00A64752">
        <w:rPr>
          <w:rFonts w:ascii="Arial" w:hAnsi="Arial" w:cs="Arial"/>
          <w:spacing w:val="-6"/>
        </w:rPr>
        <w:t xml:space="preserve"> </w:t>
      </w:r>
      <w:r w:rsidR="00D11B96" w:rsidRPr="00A64752">
        <w:rPr>
          <w:rFonts w:ascii="Arial" w:hAnsi="Arial" w:cs="Arial"/>
        </w:rPr>
        <w:t>pracowników</w:t>
      </w:r>
      <w:r w:rsidR="00D11B96" w:rsidRPr="00A64752">
        <w:rPr>
          <w:rFonts w:ascii="Arial" w:hAnsi="Arial" w:cs="Arial"/>
          <w:spacing w:val="-6"/>
        </w:rPr>
        <w:t xml:space="preserve"> </w:t>
      </w:r>
      <w:r w:rsidR="00D11B96" w:rsidRPr="00A64752">
        <w:rPr>
          <w:rFonts w:ascii="Arial" w:hAnsi="Arial" w:cs="Arial"/>
        </w:rPr>
        <w:t>na</w:t>
      </w:r>
      <w:r w:rsidR="00D11B96" w:rsidRPr="00A64752">
        <w:rPr>
          <w:rFonts w:ascii="Arial" w:hAnsi="Arial" w:cs="Arial"/>
          <w:spacing w:val="-6"/>
        </w:rPr>
        <w:t xml:space="preserve"> </w:t>
      </w:r>
      <w:r w:rsidR="00D11B96" w:rsidRPr="00A64752">
        <w:rPr>
          <w:rFonts w:ascii="Arial" w:hAnsi="Arial" w:cs="Arial"/>
        </w:rPr>
        <w:t>podstawie</w:t>
      </w:r>
      <w:r w:rsidR="00D11B96" w:rsidRPr="00A64752">
        <w:rPr>
          <w:rFonts w:ascii="Arial" w:hAnsi="Arial" w:cs="Arial"/>
          <w:spacing w:val="-7"/>
        </w:rPr>
        <w:t xml:space="preserve"> </w:t>
      </w:r>
      <w:r w:rsidR="00D11B96" w:rsidRPr="00A64752">
        <w:rPr>
          <w:rFonts w:ascii="Arial" w:hAnsi="Arial" w:cs="Arial"/>
        </w:rPr>
        <w:t>umowy</w:t>
      </w:r>
      <w:r w:rsidR="00D11B96" w:rsidRPr="00A64752">
        <w:rPr>
          <w:rFonts w:ascii="Arial" w:hAnsi="Arial" w:cs="Arial"/>
          <w:spacing w:val="-6"/>
        </w:rPr>
        <w:t xml:space="preserve"> </w:t>
      </w:r>
      <w:r w:rsidR="00D11B96" w:rsidRPr="00A64752">
        <w:rPr>
          <w:rFonts w:ascii="Arial" w:hAnsi="Arial" w:cs="Arial"/>
        </w:rPr>
        <w:t>o</w:t>
      </w:r>
      <w:r w:rsidR="00D11B96" w:rsidRPr="00A64752">
        <w:rPr>
          <w:rFonts w:ascii="Arial" w:hAnsi="Arial" w:cs="Arial"/>
          <w:spacing w:val="-5"/>
        </w:rPr>
        <w:t xml:space="preserve"> </w:t>
      </w:r>
      <w:r w:rsidR="00D11B96" w:rsidRPr="00A64752">
        <w:rPr>
          <w:rFonts w:ascii="Arial" w:hAnsi="Arial" w:cs="Arial"/>
        </w:rPr>
        <w:t>prace</w:t>
      </w:r>
      <w:r w:rsidR="00D11B96" w:rsidRPr="00A64752">
        <w:rPr>
          <w:rFonts w:ascii="Arial" w:hAnsi="Arial" w:cs="Arial"/>
          <w:spacing w:val="-7"/>
        </w:rPr>
        <w:t xml:space="preserve"> </w:t>
      </w:r>
      <w:r w:rsidR="00D11B96" w:rsidRPr="00A64752">
        <w:rPr>
          <w:rFonts w:ascii="Arial" w:hAnsi="Arial" w:cs="Arial"/>
        </w:rPr>
        <w:t>oraz</w:t>
      </w:r>
      <w:r w:rsidR="00D11B96" w:rsidRPr="00A64752">
        <w:rPr>
          <w:rFonts w:ascii="Arial" w:hAnsi="Arial" w:cs="Arial"/>
          <w:spacing w:val="-8"/>
        </w:rPr>
        <w:t xml:space="preserve"> </w:t>
      </w:r>
      <w:r w:rsidR="00D11B96" w:rsidRPr="00A64752">
        <w:rPr>
          <w:rFonts w:ascii="Arial" w:hAnsi="Arial" w:cs="Arial"/>
        </w:rPr>
        <w:t>będzie</w:t>
      </w:r>
      <w:r w:rsidR="00D11B96" w:rsidRPr="00A64752">
        <w:rPr>
          <w:rFonts w:ascii="Arial" w:hAnsi="Arial" w:cs="Arial"/>
          <w:spacing w:val="-6"/>
        </w:rPr>
        <w:t xml:space="preserve"> </w:t>
      </w:r>
      <w:r w:rsidR="00D11B96" w:rsidRPr="00A64752">
        <w:rPr>
          <w:rFonts w:ascii="Arial" w:hAnsi="Arial" w:cs="Arial"/>
        </w:rPr>
        <w:t>skutkować</w:t>
      </w:r>
      <w:r w:rsidR="00964A9C" w:rsidRPr="00A64752">
        <w:rPr>
          <w:rFonts w:ascii="Arial" w:hAnsi="Arial" w:cs="Arial"/>
        </w:rPr>
        <w:t xml:space="preserve"> </w:t>
      </w:r>
      <w:r w:rsidR="00D11B96" w:rsidRPr="00A64752">
        <w:rPr>
          <w:rFonts w:ascii="Arial" w:hAnsi="Arial" w:cs="Arial"/>
        </w:rPr>
        <w:t>naliczeniem kar umownych w wysokości określonej w § 12, a także zawiadomieniem Państwowej Inspekcji</w:t>
      </w:r>
      <w:r w:rsidR="00D11B96" w:rsidRPr="00A64752">
        <w:rPr>
          <w:rFonts w:ascii="Arial" w:hAnsi="Arial" w:cs="Arial"/>
          <w:spacing w:val="-43"/>
        </w:rPr>
        <w:t xml:space="preserve"> </w:t>
      </w:r>
      <w:r w:rsidR="00D11B96" w:rsidRPr="00A64752">
        <w:rPr>
          <w:rFonts w:ascii="Arial" w:hAnsi="Arial" w:cs="Arial"/>
        </w:rPr>
        <w:t>Pracy o podejrzeniu zastąpienia umowy o pracę z osobami wykonującymi pracę na warunkach określonych</w:t>
      </w:r>
      <w:r w:rsidR="00D11B96" w:rsidRPr="00A64752">
        <w:rPr>
          <w:rFonts w:ascii="Arial" w:hAnsi="Arial" w:cs="Arial"/>
          <w:spacing w:val="-44"/>
        </w:rPr>
        <w:t xml:space="preserve"> </w:t>
      </w:r>
      <w:r w:rsidR="00D11B96" w:rsidRPr="00A64752">
        <w:rPr>
          <w:rFonts w:ascii="Arial" w:hAnsi="Arial" w:cs="Arial"/>
        </w:rPr>
        <w:t>w art. 22 § 1 ustawy Kodeks Pracy, umową cywilnoprawną. Ponadto Wykonawca zobowiązany będzie do</w:t>
      </w:r>
      <w:r w:rsidR="00D11B96" w:rsidRPr="00A64752">
        <w:rPr>
          <w:rFonts w:ascii="Arial" w:hAnsi="Arial" w:cs="Arial"/>
          <w:spacing w:val="1"/>
        </w:rPr>
        <w:t xml:space="preserve"> </w:t>
      </w:r>
      <w:r w:rsidR="00D11B96" w:rsidRPr="00A64752">
        <w:rPr>
          <w:rFonts w:ascii="Arial" w:hAnsi="Arial" w:cs="Arial"/>
        </w:rPr>
        <w:t>zatrudnienia</w:t>
      </w:r>
      <w:r w:rsidR="00D11B96" w:rsidRPr="00A64752">
        <w:rPr>
          <w:rFonts w:ascii="Arial" w:hAnsi="Arial" w:cs="Arial"/>
          <w:spacing w:val="-4"/>
        </w:rPr>
        <w:t xml:space="preserve"> </w:t>
      </w:r>
      <w:r w:rsidR="00D11B96" w:rsidRPr="00A64752">
        <w:rPr>
          <w:rFonts w:ascii="Arial" w:hAnsi="Arial" w:cs="Arial"/>
        </w:rPr>
        <w:t>na</w:t>
      </w:r>
      <w:r w:rsidR="00D11B96" w:rsidRPr="00A64752">
        <w:rPr>
          <w:rFonts w:ascii="Arial" w:hAnsi="Arial" w:cs="Arial"/>
          <w:spacing w:val="-4"/>
        </w:rPr>
        <w:t xml:space="preserve"> </w:t>
      </w:r>
      <w:r w:rsidR="00D11B96" w:rsidRPr="00A64752">
        <w:rPr>
          <w:rFonts w:ascii="Arial" w:hAnsi="Arial" w:cs="Arial"/>
        </w:rPr>
        <w:t>umowę</w:t>
      </w:r>
      <w:r w:rsidR="00D11B96" w:rsidRPr="00A64752">
        <w:rPr>
          <w:rFonts w:ascii="Arial" w:hAnsi="Arial" w:cs="Arial"/>
          <w:spacing w:val="-5"/>
        </w:rPr>
        <w:t xml:space="preserve"> </w:t>
      </w:r>
      <w:r w:rsidR="00D11B96" w:rsidRPr="00A64752">
        <w:rPr>
          <w:rFonts w:ascii="Arial" w:hAnsi="Arial" w:cs="Arial"/>
        </w:rPr>
        <w:t>o</w:t>
      </w:r>
      <w:r w:rsidR="00D11B96" w:rsidRPr="00A64752">
        <w:rPr>
          <w:rFonts w:ascii="Arial" w:hAnsi="Arial" w:cs="Arial"/>
          <w:spacing w:val="-3"/>
        </w:rPr>
        <w:t xml:space="preserve"> </w:t>
      </w:r>
      <w:r w:rsidR="00D11B96" w:rsidRPr="00A64752">
        <w:rPr>
          <w:rFonts w:ascii="Arial" w:hAnsi="Arial" w:cs="Arial"/>
        </w:rPr>
        <w:t>pracę</w:t>
      </w:r>
      <w:r w:rsidR="00D11B96" w:rsidRPr="00A64752">
        <w:rPr>
          <w:rFonts w:ascii="Arial" w:hAnsi="Arial" w:cs="Arial"/>
          <w:spacing w:val="-5"/>
        </w:rPr>
        <w:t xml:space="preserve"> </w:t>
      </w:r>
      <w:r w:rsidR="00D11B96" w:rsidRPr="00A64752">
        <w:rPr>
          <w:rFonts w:ascii="Arial" w:hAnsi="Arial" w:cs="Arial"/>
        </w:rPr>
        <w:t>osoby,</w:t>
      </w:r>
      <w:r w:rsidR="00D11B96" w:rsidRPr="00A64752">
        <w:rPr>
          <w:rFonts w:ascii="Arial" w:hAnsi="Arial" w:cs="Arial"/>
          <w:spacing w:val="-4"/>
        </w:rPr>
        <w:t xml:space="preserve"> </w:t>
      </w:r>
      <w:r w:rsidR="00D11B96" w:rsidRPr="00A64752">
        <w:rPr>
          <w:rFonts w:ascii="Arial" w:hAnsi="Arial" w:cs="Arial"/>
        </w:rPr>
        <w:t>której</w:t>
      </w:r>
      <w:r w:rsidR="00D11B96" w:rsidRPr="00A64752">
        <w:rPr>
          <w:rFonts w:ascii="Arial" w:hAnsi="Arial" w:cs="Arial"/>
          <w:spacing w:val="-3"/>
        </w:rPr>
        <w:t xml:space="preserve"> </w:t>
      </w:r>
      <w:r w:rsidR="00D11B96" w:rsidRPr="00A64752">
        <w:rPr>
          <w:rFonts w:ascii="Arial" w:hAnsi="Arial" w:cs="Arial"/>
        </w:rPr>
        <w:t>dotyczy</w:t>
      </w:r>
      <w:r w:rsidR="00D11B96" w:rsidRPr="00A64752">
        <w:rPr>
          <w:rFonts w:ascii="Arial" w:hAnsi="Arial" w:cs="Arial"/>
          <w:spacing w:val="-3"/>
        </w:rPr>
        <w:t xml:space="preserve"> </w:t>
      </w:r>
      <w:r w:rsidR="00D11B96" w:rsidRPr="00A64752">
        <w:rPr>
          <w:rFonts w:ascii="Arial" w:hAnsi="Arial" w:cs="Arial"/>
        </w:rPr>
        <w:t>uchybienie</w:t>
      </w:r>
      <w:r w:rsidR="00D11B96" w:rsidRPr="00A64752">
        <w:rPr>
          <w:rFonts w:ascii="Arial" w:hAnsi="Arial" w:cs="Arial"/>
          <w:spacing w:val="-4"/>
        </w:rPr>
        <w:t xml:space="preserve"> </w:t>
      </w:r>
      <w:r w:rsidR="00D11B96" w:rsidRPr="00A64752">
        <w:rPr>
          <w:rFonts w:ascii="Arial" w:hAnsi="Arial" w:cs="Arial"/>
        </w:rPr>
        <w:t>w</w:t>
      </w:r>
      <w:r w:rsidR="00D11B96" w:rsidRPr="00A64752">
        <w:rPr>
          <w:rFonts w:ascii="Arial" w:hAnsi="Arial" w:cs="Arial"/>
          <w:spacing w:val="-4"/>
        </w:rPr>
        <w:t xml:space="preserve"> </w:t>
      </w:r>
      <w:r w:rsidR="00D11B96" w:rsidRPr="00A64752">
        <w:rPr>
          <w:rFonts w:ascii="Arial" w:hAnsi="Arial" w:cs="Arial"/>
        </w:rPr>
        <w:t>terminie</w:t>
      </w:r>
      <w:r w:rsidR="00D11B96" w:rsidRPr="00A64752">
        <w:rPr>
          <w:rFonts w:ascii="Arial" w:hAnsi="Arial" w:cs="Arial"/>
          <w:spacing w:val="-5"/>
        </w:rPr>
        <w:t xml:space="preserve"> </w:t>
      </w:r>
      <w:r w:rsidR="00D11B96" w:rsidRPr="00A64752">
        <w:rPr>
          <w:rFonts w:ascii="Arial" w:hAnsi="Arial" w:cs="Arial"/>
        </w:rPr>
        <w:t>nie</w:t>
      </w:r>
      <w:r w:rsidR="00D11B96" w:rsidRPr="00A64752">
        <w:rPr>
          <w:rFonts w:ascii="Arial" w:hAnsi="Arial" w:cs="Arial"/>
          <w:spacing w:val="-5"/>
        </w:rPr>
        <w:t xml:space="preserve"> </w:t>
      </w:r>
      <w:r w:rsidR="00D11B96" w:rsidRPr="00A64752">
        <w:rPr>
          <w:rFonts w:ascii="Arial" w:hAnsi="Arial" w:cs="Arial"/>
        </w:rPr>
        <w:t>dłuższym</w:t>
      </w:r>
      <w:r w:rsidR="00D11B96" w:rsidRPr="00A64752">
        <w:rPr>
          <w:rFonts w:ascii="Arial" w:hAnsi="Arial" w:cs="Arial"/>
          <w:spacing w:val="-4"/>
        </w:rPr>
        <w:t xml:space="preserve"> </w:t>
      </w:r>
      <w:r w:rsidR="00D11B96" w:rsidRPr="00A64752">
        <w:rPr>
          <w:rFonts w:ascii="Arial" w:hAnsi="Arial" w:cs="Arial"/>
        </w:rPr>
        <w:t>niż</w:t>
      </w:r>
      <w:r w:rsidR="00D11B96" w:rsidRPr="00A64752">
        <w:rPr>
          <w:rFonts w:ascii="Arial" w:hAnsi="Arial" w:cs="Arial"/>
          <w:spacing w:val="-4"/>
        </w:rPr>
        <w:t xml:space="preserve"> </w:t>
      </w:r>
      <w:r w:rsidR="00D11B96" w:rsidRPr="00A64752">
        <w:rPr>
          <w:rFonts w:ascii="Arial" w:hAnsi="Arial" w:cs="Arial"/>
        </w:rPr>
        <w:t>7</w:t>
      </w:r>
      <w:r w:rsidR="00D11B96" w:rsidRPr="00A64752">
        <w:rPr>
          <w:rFonts w:ascii="Arial" w:hAnsi="Arial" w:cs="Arial"/>
          <w:spacing w:val="-5"/>
        </w:rPr>
        <w:t xml:space="preserve"> </w:t>
      </w:r>
      <w:r w:rsidR="00D11B96" w:rsidRPr="00A64752">
        <w:rPr>
          <w:rFonts w:ascii="Arial" w:hAnsi="Arial" w:cs="Arial"/>
        </w:rPr>
        <w:t>dni</w:t>
      </w:r>
      <w:r w:rsidR="00D11B96" w:rsidRPr="00A64752">
        <w:rPr>
          <w:rFonts w:ascii="Arial" w:hAnsi="Arial" w:cs="Arial"/>
          <w:spacing w:val="-3"/>
        </w:rPr>
        <w:t xml:space="preserve"> </w:t>
      </w:r>
      <w:r w:rsidR="00D11B96" w:rsidRPr="00A64752">
        <w:rPr>
          <w:rFonts w:ascii="Arial" w:hAnsi="Arial" w:cs="Arial"/>
        </w:rPr>
        <w:t>od</w:t>
      </w:r>
      <w:r w:rsidR="00D11B96" w:rsidRPr="00A64752">
        <w:rPr>
          <w:rFonts w:ascii="Arial" w:hAnsi="Arial" w:cs="Arial"/>
          <w:spacing w:val="-4"/>
        </w:rPr>
        <w:t xml:space="preserve"> </w:t>
      </w:r>
      <w:r w:rsidR="00D11B96" w:rsidRPr="00A64752">
        <w:rPr>
          <w:rFonts w:ascii="Arial" w:hAnsi="Arial" w:cs="Arial"/>
        </w:rPr>
        <w:t>daty</w:t>
      </w:r>
      <w:r w:rsidR="00D11B96" w:rsidRPr="00A64752">
        <w:rPr>
          <w:rFonts w:ascii="Arial" w:hAnsi="Arial" w:cs="Arial"/>
          <w:spacing w:val="1"/>
        </w:rPr>
        <w:t xml:space="preserve"> </w:t>
      </w:r>
      <w:r w:rsidR="00D11B96" w:rsidRPr="00A64752">
        <w:rPr>
          <w:rFonts w:ascii="Arial" w:hAnsi="Arial" w:cs="Arial"/>
        </w:rPr>
        <w:t>ujawnienia</w:t>
      </w:r>
      <w:r w:rsidR="00D11B96" w:rsidRPr="00A64752">
        <w:rPr>
          <w:rFonts w:ascii="Arial" w:hAnsi="Arial" w:cs="Arial"/>
          <w:spacing w:val="1"/>
        </w:rPr>
        <w:t xml:space="preserve"> </w:t>
      </w:r>
      <w:r w:rsidR="00D11B96" w:rsidRPr="00A64752">
        <w:rPr>
          <w:rFonts w:ascii="Arial" w:hAnsi="Arial" w:cs="Arial"/>
        </w:rPr>
        <w:t>uchybienia</w:t>
      </w:r>
      <w:r w:rsidR="00D11B96" w:rsidRPr="00A64752">
        <w:rPr>
          <w:rFonts w:ascii="Arial" w:hAnsi="Arial" w:cs="Arial"/>
          <w:spacing w:val="1"/>
        </w:rPr>
        <w:t xml:space="preserve"> </w:t>
      </w:r>
      <w:r w:rsidR="00D11B96" w:rsidRPr="00A64752">
        <w:rPr>
          <w:rFonts w:ascii="Arial" w:hAnsi="Arial" w:cs="Arial"/>
        </w:rPr>
        <w:t>i</w:t>
      </w:r>
      <w:r w:rsidR="00D11B96" w:rsidRPr="00A64752">
        <w:rPr>
          <w:rFonts w:ascii="Arial" w:hAnsi="Arial" w:cs="Arial"/>
          <w:spacing w:val="1"/>
        </w:rPr>
        <w:t xml:space="preserve"> </w:t>
      </w:r>
      <w:r w:rsidR="00D11B96" w:rsidRPr="00A64752">
        <w:rPr>
          <w:rFonts w:ascii="Arial" w:hAnsi="Arial" w:cs="Arial"/>
        </w:rPr>
        <w:t>do</w:t>
      </w:r>
      <w:r w:rsidR="00D11B96" w:rsidRPr="00A64752">
        <w:rPr>
          <w:rFonts w:ascii="Arial" w:hAnsi="Arial" w:cs="Arial"/>
          <w:spacing w:val="1"/>
        </w:rPr>
        <w:t xml:space="preserve"> </w:t>
      </w:r>
      <w:r w:rsidR="00D11B96" w:rsidRPr="00A64752">
        <w:rPr>
          <w:rFonts w:ascii="Arial" w:hAnsi="Arial" w:cs="Arial"/>
        </w:rPr>
        <w:t>okazania</w:t>
      </w:r>
      <w:r w:rsidR="00D11B96" w:rsidRPr="00A64752">
        <w:rPr>
          <w:rFonts w:ascii="Arial" w:hAnsi="Arial" w:cs="Arial"/>
          <w:spacing w:val="1"/>
        </w:rPr>
        <w:t xml:space="preserve"> </w:t>
      </w:r>
      <w:r w:rsidR="00D11B96" w:rsidRPr="00A64752">
        <w:rPr>
          <w:rFonts w:ascii="Arial" w:hAnsi="Arial" w:cs="Arial"/>
        </w:rPr>
        <w:t>Zamawiającemu</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1"/>
        </w:rPr>
        <w:t xml:space="preserve"> </w:t>
      </w:r>
      <w:r w:rsidR="00D11B96" w:rsidRPr="00A64752">
        <w:rPr>
          <w:rFonts w:ascii="Arial" w:hAnsi="Arial" w:cs="Arial"/>
        </w:rPr>
        <w:t>potwierdzających</w:t>
      </w:r>
      <w:r w:rsidR="00D11B96" w:rsidRPr="00A64752">
        <w:rPr>
          <w:rFonts w:ascii="Arial" w:hAnsi="Arial" w:cs="Arial"/>
          <w:spacing w:val="1"/>
        </w:rPr>
        <w:t xml:space="preserve"> </w:t>
      </w:r>
      <w:r w:rsidR="00D11B96" w:rsidRPr="00A64752">
        <w:rPr>
          <w:rFonts w:ascii="Arial" w:hAnsi="Arial" w:cs="Arial"/>
        </w:rPr>
        <w:t>zatrudnienie</w:t>
      </w:r>
      <w:r w:rsidR="00D11B96" w:rsidRPr="00A64752">
        <w:rPr>
          <w:rFonts w:ascii="Arial" w:hAnsi="Arial" w:cs="Arial"/>
          <w:spacing w:val="1"/>
        </w:rPr>
        <w:t xml:space="preserve"> </w:t>
      </w:r>
      <w:r w:rsidR="00D11B96" w:rsidRPr="00A64752">
        <w:rPr>
          <w:rFonts w:ascii="Arial" w:hAnsi="Arial" w:cs="Arial"/>
        </w:rPr>
        <w:t>powyższej osoby na umowę o pracę, w szczególności umowy o pracę, zgłoszenia do ZUS, czy też wydane</w:t>
      </w:r>
      <w:r w:rsidR="00D11B96" w:rsidRPr="00A64752">
        <w:rPr>
          <w:rFonts w:ascii="Arial" w:hAnsi="Arial" w:cs="Arial"/>
          <w:spacing w:val="1"/>
        </w:rPr>
        <w:t xml:space="preserve"> </w:t>
      </w:r>
      <w:r w:rsidR="00D11B96" w:rsidRPr="00A64752">
        <w:rPr>
          <w:rFonts w:ascii="Arial" w:hAnsi="Arial" w:cs="Arial"/>
        </w:rPr>
        <w:t>pracownikowi</w:t>
      </w:r>
      <w:r w:rsidR="00D11B96" w:rsidRPr="00A64752">
        <w:rPr>
          <w:rFonts w:ascii="Arial" w:hAnsi="Arial" w:cs="Arial"/>
          <w:spacing w:val="-1"/>
        </w:rPr>
        <w:t xml:space="preserve"> </w:t>
      </w:r>
      <w:r w:rsidR="00D11B96" w:rsidRPr="00A64752">
        <w:rPr>
          <w:rFonts w:ascii="Arial" w:hAnsi="Arial" w:cs="Arial"/>
        </w:rPr>
        <w:t>potwierdzenie</w:t>
      </w:r>
      <w:r w:rsidR="00D11B96" w:rsidRPr="00A64752">
        <w:rPr>
          <w:rFonts w:ascii="Arial" w:hAnsi="Arial" w:cs="Arial"/>
          <w:spacing w:val="1"/>
        </w:rPr>
        <w:t xml:space="preserve"> </w:t>
      </w:r>
      <w:r w:rsidR="00D11B96" w:rsidRPr="00A64752">
        <w:rPr>
          <w:rFonts w:ascii="Arial" w:hAnsi="Arial" w:cs="Arial"/>
        </w:rPr>
        <w:t>warunków</w:t>
      </w:r>
      <w:r w:rsidR="00D11B96" w:rsidRPr="00A64752">
        <w:rPr>
          <w:rFonts w:ascii="Arial" w:hAnsi="Arial" w:cs="Arial"/>
          <w:spacing w:val="-1"/>
        </w:rPr>
        <w:t xml:space="preserve"> </w:t>
      </w:r>
      <w:r w:rsidR="00D11B96" w:rsidRPr="00A64752">
        <w:rPr>
          <w:rFonts w:ascii="Arial" w:hAnsi="Arial" w:cs="Arial"/>
        </w:rPr>
        <w:t>zatrudnienia.</w:t>
      </w: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10</w:t>
      </w:r>
      <w:r w:rsidR="00964A9C">
        <w:rPr>
          <w:rFonts w:ascii="Arial" w:hAnsi="Arial" w:cs="Arial"/>
          <w:sz w:val="22"/>
          <w:szCs w:val="22"/>
        </w:rPr>
        <w:t xml:space="preserve"> </w:t>
      </w:r>
    </w:p>
    <w:p w:rsidR="009B5FA1" w:rsidRPr="00D11B96" w:rsidRDefault="00D11B96" w:rsidP="00883082">
      <w:pPr>
        <w:pStyle w:val="Akapitzlist"/>
        <w:numPr>
          <w:ilvl w:val="0"/>
          <w:numId w:val="11"/>
        </w:numPr>
        <w:tabs>
          <w:tab w:val="left" w:pos="393"/>
        </w:tabs>
        <w:spacing w:before="1"/>
        <w:ind w:right="-71" w:hanging="360"/>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zobowiązuje</w:t>
      </w:r>
      <w:r w:rsidRPr="00D11B96">
        <w:rPr>
          <w:rFonts w:ascii="Arial" w:hAnsi="Arial" w:cs="Arial"/>
          <w:spacing w:val="-4"/>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wykonać</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materiałów</w:t>
      </w:r>
      <w:r w:rsidRPr="00D11B96">
        <w:rPr>
          <w:rFonts w:ascii="Arial" w:hAnsi="Arial" w:cs="Arial"/>
          <w:spacing w:val="-4"/>
        </w:rPr>
        <w:t xml:space="preserve"> </w:t>
      </w:r>
      <w:r w:rsidRPr="00D11B96">
        <w:rPr>
          <w:rFonts w:ascii="Arial" w:hAnsi="Arial" w:cs="Arial"/>
        </w:rPr>
        <w:t>własnych,</w:t>
      </w:r>
      <w:r w:rsidRPr="00D11B96">
        <w:rPr>
          <w:rFonts w:ascii="Arial" w:hAnsi="Arial" w:cs="Arial"/>
          <w:spacing w:val="-3"/>
        </w:rPr>
        <w:t xml:space="preserve"> </w:t>
      </w:r>
      <w:r w:rsidRPr="00D11B96">
        <w:rPr>
          <w:rFonts w:ascii="Arial" w:hAnsi="Arial" w:cs="Arial"/>
        </w:rPr>
        <w:t>posiadających</w:t>
      </w:r>
      <w:r w:rsidRPr="00D11B96">
        <w:rPr>
          <w:rFonts w:ascii="Arial" w:hAnsi="Arial" w:cs="Arial"/>
          <w:spacing w:val="-2"/>
        </w:rPr>
        <w:t xml:space="preserve"> </w:t>
      </w:r>
      <w:r w:rsidRPr="00D11B96">
        <w:rPr>
          <w:rFonts w:ascii="Arial" w:hAnsi="Arial" w:cs="Arial"/>
        </w:rPr>
        <w:t>dopuszczenie</w:t>
      </w:r>
      <w:r w:rsidRPr="00D11B96">
        <w:rPr>
          <w:rFonts w:ascii="Arial" w:hAnsi="Arial" w:cs="Arial"/>
          <w:spacing w:val="-5"/>
        </w:rPr>
        <w:t xml:space="preserve"> </w:t>
      </w:r>
      <w:r w:rsidRPr="00D11B96">
        <w:rPr>
          <w:rFonts w:ascii="Arial" w:hAnsi="Arial" w:cs="Arial"/>
        </w:rPr>
        <w:t>do</w:t>
      </w:r>
      <w:r w:rsidRPr="00D11B96">
        <w:rPr>
          <w:rFonts w:ascii="Arial" w:hAnsi="Arial" w:cs="Arial"/>
          <w:spacing w:val="-3"/>
        </w:rPr>
        <w:t xml:space="preserve"> </w:t>
      </w:r>
      <w:r w:rsidRPr="00D11B96">
        <w:rPr>
          <w:rFonts w:ascii="Arial" w:hAnsi="Arial" w:cs="Arial"/>
        </w:rPr>
        <w:t>obrotu</w:t>
      </w:r>
      <w:r w:rsidRPr="00D11B96">
        <w:rPr>
          <w:rFonts w:ascii="Arial" w:hAnsi="Arial" w:cs="Arial"/>
          <w:spacing w:val="-2"/>
        </w:rPr>
        <w:t xml:space="preserve"> </w:t>
      </w:r>
      <w:r w:rsidRPr="00D11B96">
        <w:rPr>
          <w:rFonts w:ascii="Arial" w:hAnsi="Arial" w:cs="Arial"/>
        </w:rPr>
        <w:t>i</w:t>
      </w:r>
      <w:r w:rsidRPr="00D11B96">
        <w:rPr>
          <w:rFonts w:ascii="Arial" w:hAnsi="Arial" w:cs="Arial"/>
          <w:spacing w:val="-42"/>
        </w:rPr>
        <w:t xml:space="preserve"> </w:t>
      </w:r>
      <w:r w:rsidRPr="00D11B96">
        <w:rPr>
          <w:rFonts w:ascii="Arial" w:hAnsi="Arial" w:cs="Arial"/>
        </w:rPr>
        <w:t>stosowania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budownictwie,</w:t>
      </w:r>
      <w:r w:rsidRPr="00D11B96">
        <w:rPr>
          <w:rFonts w:ascii="Arial" w:hAnsi="Arial" w:cs="Arial"/>
          <w:spacing w:val="-1"/>
        </w:rPr>
        <w:t xml:space="preserve"> </w:t>
      </w:r>
      <w:r w:rsidRPr="00D11B96">
        <w:rPr>
          <w:rFonts w:ascii="Arial" w:hAnsi="Arial" w:cs="Arial"/>
        </w:rPr>
        <w:t>określonych</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art. 10</w:t>
      </w:r>
      <w:r w:rsidRPr="00D11B96">
        <w:rPr>
          <w:rFonts w:ascii="Arial" w:hAnsi="Arial" w:cs="Arial"/>
          <w:spacing w:val="-1"/>
        </w:rPr>
        <w:t xml:space="preserve"> </w:t>
      </w:r>
      <w:r w:rsidRPr="00D11B96">
        <w:rPr>
          <w:rFonts w:ascii="Arial" w:hAnsi="Arial" w:cs="Arial"/>
        </w:rPr>
        <w:t>ustawy Prawo</w:t>
      </w:r>
      <w:r w:rsidRPr="00D11B96">
        <w:rPr>
          <w:rFonts w:ascii="Arial" w:hAnsi="Arial" w:cs="Arial"/>
          <w:spacing w:val="-1"/>
        </w:rPr>
        <w:t xml:space="preserve"> </w:t>
      </w:r>
      <w:r w:rsidRPr="00D11B96">
        <w:rPr>
          <w:rFonts w:ascii="Arial" w:hAnsi="Arial" w:cs="Arial"/>
        </w:rPr>
        <w:t>Budowlane.</w:t>
      </w:r>
    </w:p>
    <w:p w:rsidR="009B5FA1" w:rsidRPr="00D11B96" w:rsidRDefault="00D11B96" w:rsidP="00883082">
      <w:pPr>
        <w:pStyle w:val="Akapitzlist"/>
        <w:numPr>
          <w:ilvl w:val="0"/>
          <w:numId w:val="11"/>
        </w:numPr>
        <w:tabs>
          <w:tab w:val="left" w:pos="413"/>
        </w:tabs>
        <w:ind w:right="-71" w:hanging="360"/>
        <w:rPr>
          <w:rFonts w:ascii="Arial" w:hAnsi="Arial" w:cs="Arial"/>
        </w:rPr>
      </w:pPr>
      <w:r w:rsidRPr="00D11B96">
        <w:rPr>
          <w:rFonts w:ascii="Arial" w:hAnsi="Arial" w:cs="Arial"/>
        </w:rPr>
        <w:t>Na</w:t>
      </w:r>
      <w:r w:rsidRPr="00D11B96">
        <w:rPr>
          <w:rFonts w:ascii="Arial" w:hAnsi="Arial" w:cs="Arial"/>
          <w:spacing w:val="16"/>
        </w:rPr>
        <w:t xml:space="preserve"> </w:t>
      </w:r>
      <w:r w:rsidRPr="00D11B96">
        <w:rPr>
          <w:rFonts w:ascii="Arial" w:hAnsi="Arial" w:cs="Arial"/>
        </w:rPr>
        <w:t>każde</w:t>
      </w:r>
      <w:r w:rsidRPr="00D11B96">
        <w:rPr>
          <w:rFonts w:ascii="Arial" w:hAnsi="Arial" w:cs="Arial"/>
          <w:spacing w:val="15"/>
        </w:rPr>
        <w:t xml:space="preserve"> </w:t>
      </w:r>
      <w:r w:rsidRPr="00D11B96">
        <w:rPr>
          <w:rFonts w:ascii="Arial" w:hAnsi="Arial" w:cs="Arial"/>
        </w:rPr>
        <w:t>żądanie</w:t>
      </w:r>
      <w:r w:rsidRPr="00D11B96">
        <w:rPr>
          <w:rFonts w:ascii="Arial" w:hAnsi="Arial" w:cs="Arial"/>
          <w:spacing w:val="15"/>
        </w:rPr>
        <w:t xml:space="preserve"> </w:t>
      </w:r>
      <w:r w:rsidRPr="00D11B96">
        <w:rPr>
          <w:rFonts w:ascii="Arial" w:hAnsi="Arial" w:cs="Arial"/>
        </w:rPr>
        <w:t>Zamawiającego</w:t>
      </w:r>
      <w:r w:rsidRPr="00D11B96">
        <w:rPr>
          <w:rFonts w:ascii="Arial" w:hAnsi="Arial" w:cs="Arial"/>
          <w:spacing w:val="16"/>
        </w:rPr>
        <w:t xml:space="preserve"> </w:t>
      </w:r>
      <w:r w:rsidRPr="00D11B96">
        <w:rPr>
          <w:rFonts w:ascii="Arial" w:hAnsi="Arial" w:cs="Arial"/>
        </w:rPr>
        <w:t>Wykonawca</w:t>
      </w:r>
      <w:r w:rsidRPr="00D11B96">
        <w:rPr>
          <w:rFonts w:ascii="Arial" w:hAnsi="Arial" w:cs="Arial"/>
          <w:spacing w:val="16"/>
        </w:rPr>
        <w:t xml:space="preserve"> </w:t>
      </w:r>
      <w:r w:rsidRPr="00D11B96">
        <w:rPr>
          <w:rFonts w:ascii="Arial" w:hAnsi="Arial" w:cs="Arial"/>
        </w:rPr>
        <w:t>obowiązany</w:t>
      </w:r>
      <w:r w:rsidRPr="00D11B96">
        <w:rPr>
          <w:rFonts w:ascii="Arial" w:hAnsi="Arial" w:cs="Arial"/>
          <w:spacing w:val="17"/>
        </w:rPr>
        <w:t xml:space="preserve"> </w:t>
      </w:r>
      <w:r w:rsidRPr="00D11B96">
        <w:rPr>
          <w:rFonts w:ascii="Arial" w:hAnsi="Arial" w:cs="Arial"/>
        </w:rPr>
        <w:t>jest</w:t>
      </w:r>
      <w:r w:rsidRPr="00D11B96">
        <w:rPr>
          <w:rFonts w:ascii="Arial" w:hAnsi="Arial" w:cs="Arial"/>
          <w:spacing w:val="16"/>
        </w:rPr>
        <w:t xml:space="preserve"> </w:t>
      </w:r>
      <w:r w:rsidRPr="00D11B96">
        <w:rPr>
          <w:rFonts w:ascii="Arial" w:hAnsi="Arial" w:cs="Arial"/>
        </w:rPr>
        <w:t>okazać</w:t>
      </w:r>
      <w:r w:rsidRPr="00D11B96">
        <w:rPr>
          <w:rFonts w:ascii="Arial" w:hAnsi="Arial" w:cs="Arial"/>
          <w:spacing w:val="16"/>
        </w:rPr>
        <w:t xml:space="preserve"> </w:t>
      </w:r>
      <w:r w:rsidRPr="00D11B96">
        <w:rPr>
          <w:rFonts w:ascii="Arial" w:hAnsi="Arial" w:cs="Arial"/>
        </w:rPr>
        <w:t>w</w:t>
      </w:r>
      <w:r w:rsidRPr="00D11B96">
        <w:rPr>
          <w:rFonts w:ascii="Arial" w:hAnsi="Arial" w:cs="Arial"/>
          <w:spacing w:val="15"/>
        </w:rPr>
        <w:t xml:space="preserve"> </w:t>
      </w:r>
      <w:r w:rsidRPr="00D11B96">
        <w:rPr>
          <w:rFonts w:ascii="Arial" w:hAnsi="Arial" w:cs="Arial"/>
        </w:rPr>
        <w:t>stosunku</w:t>
      </w:r>
      <w:r w:rsidRPr="00D11B96">
        <w:rPr>
          <w:rFonts w:ascii="Arial" w:hAnsi="Arial" w:cs="Arial"/>
          <w:spacing w:val="17"/>
        </w:rPr>
        <w:t xml:space="preserve"> </w:t>
      </w:r>
      <w:r w:rsidRPr="00D11B96">
        <w:rPr>
          <w:rFonts w:ascii="Arial" w:hAnsi="Arial" w:cs="Arial"/>
        </w:rPr>
        <w:t>do</w:t>
      </w:r>
      <w:r w:rsidRPr="00D11B96">
        <w:rPr>
          <w:rFonts w:ascii="Arial" w:hAnsi="Arial" w:cs="Arial"/>
          <w:spacing w:val="33"/>
        </w:rPr>
        <w:t xml:space="preserve"> </w:t>
      </w:r>
      <w:r w:rsidRPr="00D11B96">
        <w:rPr>
          <w:rFonts w:ascii="Arial" w:hAnsi="Arial" w:cs="Arial"/>
        </w:rPr>
        <w:t>użytych</w:t>
      </w:r>
      <w:r w:rsidRPr="00D11B96">
        <w:rPr>
          <w:rFonts w:ascii="Arial" w:hAnsi="Arial" w:cs="Arial"/>
          <w:spacing w:val="16"/>
        </w:rPr>
        <w:t xml:space="preserve"> </w:t>
      </w:r>
      <w:r w:rsidRPr="00D11B96">
        <w:rPr>
          <w:rFonts w:ascii="Arial" w:hAnsi="Arial" w:cs="Arial"/>
        </w:rPr>
        <w:t>materiałów</w:t>
      </w:r>
      <w:r w:rsidRPr="00D11B96">
        <w:rPr>
          <w:rFonts w:ascii="Arial" w:hAnsi="Arial" w:cs="Arial"/>
          <w:spacing w:val="-43"/>
        </w:rPr>
        <w:t xml:space="preserve"> </w:t>
      </w:r>
      <w:r w:rsidRPr="00D11B96">
        <w:rPr>
          <w:rFonts w:ascii="Arial" w:hAnsi="Arial" w:cs="Arial"/>
        </w:rPr>
        <w:t>certyfikat</w:t>
      </w:r>
      <w:r w:rsidRPr="00D11B96">
        <w:rPr>
          <w:rFonts w:ascii="Arial" w:hAnsi="Arial" w:cs="Arial"/>
          <w:spacing w:val="-1"/>
        </w:rPr>
        <w:t xml:space="preserve"> </w:t>
      </w:r>
      <w:r w:rsidRPr="00D11B96">
        <w:rPr>
          <w:rFonts w:ascii="Arial" w:hAnsi="Arial" w:cs="Arial"/>
        </w:rPr>
        <w:t>zgodności</w:t>
      </w:r>
      <w:r w:rsidRPr="00D11B96">
        <w:rPr>
          <w:rFonts w:ascii="Arial" w:hAnsi="Arial" w:cs="Arial"/>
          <w:spacing w:val="-2"/>
        </w:rPr>
        <w:t xml:space="preserve"> </w:t>
      </w:r>
      <w:r w:rsidRPr="00D11B96">
        <w:rPr>
          <w:rFonts w:ascii="Arial" w:hAnsi="Arial" w:cs="Arial"/>
        </w:rPr>
        <w:t>z Polską</w:t>
      </w:r>
      <w:r w:rsidRPr="00D11B96">
        <w:rPr>
          <w:rFonts w:ascii="Arial" w:hAnsi="Arial" w:cs="Arial"/>
          <w:spacing w:val="2"/>
        </w:rPr>
        <w:t xml:space="preserve"> </w:t>
      </w:r>
      <w:r w:rsidRPr="00D11B96">
        <w:rPr>
          <w:rFonts w:ascii="Arial" w:hAnsi="Arial" w:cs="Arial"/>
        </w:rPr>
        <w:t>Normą, aprobatę</w:t>
      </w:r>
      <w:r w:rsidRPr="00D11B96">
        <w:rPr>
          <w:rFonts w:ascii="Arial" w:hAnsi="Arial" w:cs="Arial"/>
          <w:spacing w:val="-2"/>
        </w:rPr>
        <w:t xml:space="preserve"> </w:t>
      </w:r>
      <w:r w:rsidRPr="00D11B96">
        <w:rPr>
          <w:rFonts w:ascii="Arial" w:hAnsi="Arial" w:cs="Arial"/>
        </w:rPr>
        <w:t>techniczną,</w:t>
      </w:r>
      <w:r w:rsidRPr="00D11B96">
        <w:rPr>
          <w:rFonts w:ascii="Arial" w:hAnsi="Arial" w:cs="Arial"/>
          <w:spacing w:val="-1"/>
        </w:rPr>
        <w:t xml:space="preserve"> </w:t>
      </w:r>
      <w:r w:rsidRPr="00D11B96">
        <w:rPr>
          <w:rFonts w:ascii="Arial" w:hAnsi="Arial" w:cs="Arial"/>
        </w:rPr>
        <w:t>deklaracje</w:t>
      </w:r>
      <w:r w:rsidRPr="00D11B96">
        <w:rPr>
          <w:rFonts w:ascii="Arial" w:hAnsi="Arial" w:cs="Arial"/>
          <w:spacing w:val="-2"/>
        </w:rPr>
        <w:t xml:space="preserve"> </w:t>
      </w:r>
      <w:r w:rsidRPr="00D11B96">
        <w:rPr>
          <w:rFonts w:ascii="Arial" w:hAnsi="Arial" w:cs="Arial"/>
        </w:rPr>
        <w:t>zgodności.</w:t>
      </w: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11</w:t>
      </w:r>
    </w:p>
    <w:p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W</w:t>
      </w:r>
      <w:r w:rsidRPr="00D11B96">
        <w:rPr>
          <w:rFonts w:ascii="Arial" w:hAnsi="Arial" w:cs="Arial"/>
          <w:spacing w:val="27"/>
          <w:sz w:val="22"/>
          <w:szCs w:val="22"/>
        </w:rPr>
        <w:t xml:space="preserve"> </w:t>
      </w:r>
      <w:r w:rsidRPr="00D11B96">
        <w:rPr>
          <w:rFonts w:ascii="Arial" w:hAnsi="Arial" w:cs="Arial"/>
          <w:sz w:val="22"/>
          <w:szCs w:val="22"/>
        </w:rPr>
        <w:t>przypadku</w:t>
      </w:r>
      <w:r w:rsidRPr="00D11B96">
        <w:rPr>
          <w:rFonts w:ascii="Arial" w:hAnsi="Arial" w:cs="Arial"/>
          <w:spacing w:val="28"/>
          <w:sz w:val="22"/>
          <w:szCs w:val="22"/>
        </w:rPr>
        <w:t xml:space="preserve"> </w:t>
      </w:r>
      <w:r w:rsidRPr="00D11B96">
        <w:rPr>
          <w:rFonts w:ascii="Arial" w:hAnsi="Arial" w:cs="Arial"/>
          <w:sz w:val="22"/>
          <w:szCs w:val="22"/>
        </w:rPr>
        <w:t>zniszczenia</w:t>
      </w:r>
      <w:r w:rsidRPr="00D11B96">
        <w:rPr>
          <w:rFonts w:ascii="Arial" w:hAnsi="Arial" w:cs="Arial"/>
          <w:spacing w:val="27"/>
          <w:sz w:val="22"/>
          <w:szCs w:val="22"/>
        </w:rPr>
        <w:t xml:space="preserve"> </w:t>
      </w:r>
      <w:r w:rsidRPr="00D11B96">
        <w:rPr>
          <w:rFonts w:ascii="Arial" w:hAnsi="Arial" w:cs="Arial"/>
          <w:sz w:val="22"/>
          <w:szCs w:val="22"/>
        </w:rPr>
        <w:t>lub</w:t>
      </w:r>
      <w:r w:rsidRPr="00D11B96">
        <w:rPr>
          <w:rFonts w:ascii="Arial" w:hAnsi="Arial" w:cs="Arial"/>
          <w:spacing w:val="27"/>
          <w:sz w:val="22"/>
          <w:szCs w:val="22"/>
        </w:rPr>
        <w:t xml:space="preserve"> </w:t>
      </w:r>
      <w:r w:rsidRPr="00D11B96">
        <w:rPr>
          <w:rFonts w:ascii="Arial" w:hAnsi="Arial" w:cs="Arial"/>
          <w:sz w:val="22"/>
          <w:szCs w:val="22"/>
        </w:rPr>
        <w:t>uszkodzenia</w:t>
      </w:r>
      <w:r w:rsidRPr="00D11B96">
        <w:rPr>
          <w:rFonts w:ascii="Arial" w:hAnsi="Arial" w:cs="Arial"/>
          <w:spacing w:val="27"/>
          <w:sz w:val="22"/>
          <w:szCs w:val="22"/>
        </w:rPr>
        <w:t xml:space="preserve"> </w:t>
      </w:r>
      <w:r w:rsidRPr="00D11B96">
        <w:rPr>
          <w:rFonts w:ascii="Arial" w:hAnsi="Arial" w:cs="Arial"/>
          <w:sz w:val="22"/>
          <w:szCs w:val="22"/>
        </w:rPr>
        <w:t>w</w:t>
      </w:r>
      <w:r w:rsidRPr="00D11B96">
        <w:rPr>
          <w:rFonts w:ascii="Arial" w:hAnsi="Arial" w:cs="Arial"/>
          <w:spacing w:val="28"/>
          <w:sz w:val="22"/>
          <w:szCs w:val="22"/>
        </w:rPr>
        <w:t xml:space="preserve"> </w:t>
      </w:r>
      <w:r w:rsidRPr="00D11B96">
        <w:rPr>
          <w:rFonts w:ascii="Arial" w:hAnsi="Arial" w:cs="Arial"/>
          <w:sz w:val="22"/>
          <w:szCs w:val="22"/>
        </w:rPr>
        <w:t>toku</w:t>
      </w:r>
      <w:r w:rsidRPr="00D11B96">
        <w:rPr>
          <w:rFonts w:ascii="Arial" w:hAnsi="Arial" w:cs="Arial"/>
          <w:spacing w:val="28"/>
          <w:sz w:val="22"/>
          <w:szCs w:val="22"/>
        </w:rPr>
        <w:t xml:space="preserve"> </w:t>
      </w:r>
      <w:r w:rsidRPr="00D11B96">
        <w:rPr>
          <w:rFonts w:ascii="Arial" w:hAnsi="Arial" w:cs="Arial"/>
          <w:sz w:val="22"/>
          <w:szCs w:val="22"/>
        </w:rPr>
        <w:t>realizacji</w:t>
      </w:r>
      <w:r w:rsidRPr="00D11B96">
        <w:rPr>
          <w:rFonts w:ascii="Arial" w:hAnsi="Arial" w:cs="Arial"/>
          <w:spacing w:val="26"/>
          <w:sz w:val="22"/>
          <w:szCs w:val="22"/>
        </w:rPr>
        <w:t xml:space="preserve"> </w:t>
      </w:r>
      <w:r w:rsidRPr="00D11B96">
        <w:rPr>
          <w:rFonts w:ascii="Arial" w:hAnsi="Arial" w:cs="Arial"/>
          <w:sz w:val="22"/>
          <w:szCs w:val="22"/>
        </w:rPr>
        <w:t>przedmiotu</w:t>
      </w:r>
      <w:r w:rsidRPr="00D11B96">
        <w:rPr>
          <w:rFonts w:ascii="Arial" w:hAnsi="Arial" w:cs="Arial"/>
          <w:spacing w:val="27"/>
          <w:sz w:val="22"/>
          <w:szCs w:val="22"/>
        </w:rPr>
        <w:t xml:space="preserve"> </w:t>
      </w:r>
      <w:r w:rsidRPr="00D11B96">
        <w:rPr>
          <w:rFonts w:ascii="Arial" w:hAnsi="Arial" w:cs="Arial"/>
          <w:sz w:val="22"/>
          <w:szCs w:val="22"/>
        </w:rPr>
        <w:t>umowy</w:t>
      </w:r>
      <w:r w:rsidRPr="00D11B96">
        <w:rPr>
          <w:rFonts w:ascii="Arial" w:hAnsi="Arial" w:cs="Arial"/>
          <w:spacing w:val="27"/>
          <w:sz w:val="22"/>
          <w:szCs w:val="22"/>
        </w:rPr>
        <w:t xml:space="preserve"> </w:t>
      </w:r>
      <w:r w:rsidRPr="00D11B96">
        <w:rPr>
          <w:rFonts w:ascii="Arial" w:hAnsi="Arial" w:cs="Arial"/>
          <w:sz w:val="22"/>
          <w:szCs w:val="22"/>
        </w:rPr>
        <w:t>innych</w:t>
      </w:r>
      <w:r w:rsidRPr="00D11B96">
        <w:rPr>
          <w:rFonts w:ascii="Arial" w:hAnsi="Arial" w:cs="Arial"/>
          <w:spacing w:val="27"/>
          <w:sz w:val="22"/>
          <w:szCs w:val="22"/>
        </w:rPr>
        <w:t xml:space="preserve"> </w:t>
      </w:r>
      <w:r w:rsidRPr="00D11B96">
        <w:rPr>
          <w:rFonts w:ascii="Arial" w:hAnsi="Arial" w:cs="Arial"/>
          <w:sz w:val="22"/>
          <w:szCs w:val="22"/>
        </w:rPr>
        <w:t>robót</w:t>
      </w:r>
      <w:r w:rsidRPr="00D11B96">
        <w:rPr>
          <w:rFonts w:ascii="Arial" w:hAnsi="Arial" w:cs="Arial"/>
          <w:spacing w:val="27"/>
          <w:sz w:val="22"/>
          <w:szCs w:val="22"/>
        </w:rPr>
        <w:t xml:space="preserve"> </w:t>
      </w:r>
      <w:r w:rsidRPr="00D11B96">
        <w:rPr>
          <w:rFonts w:ascii="Arial" w:hAnsi="Arial" w:cs="Arial"/>
          <w:sz w:val="22"/>
          <w:szCs w:val="22"/>
        </w:rPr>
        <w:t>bądź</w:t>
      </w:r>
      <w:r w:rsidRPr="00D11B96">
        <w:rPr>
          <w:rFonts w:ascii="Arial" w:hAnsi="Arial" w:cs="Arial"/>
          <w:spacing w:val="27"/>
          <w:sz w:val="22"/>
          <w:szCs w:val="22"/>
        </w:rPr>
        <w:t xml:space="preserve"> </w:t>
      </w:r>
      <w:r w:rsidRPr="00D11B96">
        <w:rPr>
          <w:rFonts w:ascii="Arial" w:hAnsi="Arial" w:cs="Arial"/>
          <w:sz w:val="22"/>
          <w:szCs w:val="22"/>
        </w:rPr>
        <w:t>urządzeń,</w:t>
      </w:r>
      <w:r w:rsidRPr="00D11B96">
        <w:rPr>
          <w:rFonts w:ascii="Arial" w:hAnsi="Arial" w:cs="Arial"/>
          <w:spacing w:val="-42"/>
          <w:sz w:val="22"/>
          <w:szCs w:val="22"/>
        </w:rPr>
        <w:t xml:space="preserve"> </w:t>
      </w:r>
      <w:r w:rsidRPr="00D11B96">
        <w:rPr>
          <w:rFonts w:ascii="Arial" w:hAnsi="Arial" w:cs="Arial"/>
          <w:sz w:val="22"/>
          <w:szCs w:val="22"/>
        </w:rPr>
        <w:t>Wykonawca</w:t>
      </w:r>
      <w:r w:rsidRPr="00D11B96">
        <w:rPr>
          <w:rFonts w:ascii="Arial" w:hAnsi="Arial" w:cs="Arial"/>
          <w:spacing w:val="-1"/>
          <w:sz w:val="22"/>
          <w:szCs w:val="22"/>
        </w:rPr>
        <w:t xml:space="preserve"> </w:t>
      </w:r>
      <w:r w:rsidRPr="00D11B96">
        <w:rPr>
          <w:rFonts w:ascii="Arial" w:hAnsi="Arial" w:cs="Arial"/>
          <w:sz w:val="22"/>
          <w:szCs w:val="22"/>
        </w:rPr>
        <w:t>zobowiązany</w:t>
      </w:r>
      <w:r w:rsidRPr="00D11B96">
        <w:rPr>
          <w:rFonts w:ascii="Arial" w:hAnsi="Arial" w:cs="Arial"/>
          <w:spacing w:val="-1"/>
          <w:sz w:val="22"/>
          <w:szCs w:val="22"/>
        </w:rPr>
        <w:t xml:space="preserve"> </w:t>
      </w:r>
      <w:r w:rsidRPr="00D11B96">
        <w:rPr>
          <w:rFonts w:ascii="Arial" w:hAnsi="Arial" w:cs="Arial"/>
          <w:sz w:val="22"/>
          <w:szCs w:val="22"/>
        </w:rPr>
        <w:t>jest do</w:t>
      </w:r>
      <w:r w:rsidRPr="00D11B96">
        <w:rPr>
          <w:rFonts w:ascii="Arial" w:hAnsi="Arial" w:cs="Arial"/>
          <w:spacing w:val="-1"/>
          <w:sz w:val="22"/>
          <w:szCs w:val="22"/>
        </w:rPr>
        <w:t xml:space="preserve"> </w:t>
      </w:r>
      <w:r w:rsidRPr="00D11B96">
        <w:rPr>
          <w:rFonts w:ascii="Arial" w:hAnsi="Arial" w:cs="Arial"/>
          <w:sz w:val="22"/>
          <w:szCs w:val="22"/>
        </w:rPr>
        <w:t>ich naprawienia</w:t>
      </w:r>
      <w:r w:rsidRPr="00D11B96">
        <w:rPr>
          <w:rFonts w:ascii="Arial" w:hAnsi="Arial" w:cs="Arial"/>
          <w:spacing w:val="-1"/>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doprowadzenia do</w:t>
      </w:r>
      <w:r w:rsidRPr="00D11B96">
        <w:rPr>
          <w:rFonts w:ascii="Arial" w:hAnsi="Arial" w:cs="Arial"/>
          <w:spacing w:val="-1"/>
          <w:sz w:val="22"/>
          <w:szCs w:val="22"/>
        </w:rPr>
        <w:t xml:space="preserve"> </w:t>
      </w:r>
      <w:r w:rsidRPr="00D11B96">
        <w:rPr>
          <w:rFonts w:ascii="Arial" w:hAnsi="Arial" w:cs="Arial"/>
          <w:sz w:val="22"/>
          <w:szCs w:val="22"/>
        </w:rPr>
        <w:t>stanu poprzedniego.</w:t>
      </w: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12</w:t>
      </w:r>
    </w:p>
    <w:p w:rsidR="009B5FA1" w:rsidRPr="00D11B96" w:rsidRDefault="00D11B96" w:rsidP="00883082">
      <w:pPr>
        <w:pStyle w:val="Akapitzlist"/>
        <w:numPr>
          <w:ilvl w:val="0"/>
          <w:numId w:val="10"/>
        </w:numPr>
        <w:tabs>
          <w:tab w:val="left" w:pos="393"/>
        </w:tabs>
        <w:spacing w:before="2" w:line="243" w:lineRule="exact"/>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rsidR="009B5FA1" w:rsidRPr="00D11B96" w:rsidRDefault="00D11B96" w:rsidP="00883082">
      <w:pPr>
        <w:pStyle w:val="Akapitzlist"/>
        <w:numPr>
          <w:ilvl w:val="1"/>
          <w:numId w:val="10"/>
        </w:numPr>
        <w:tabs>
          <w:tab w:val="left" w:pos="583"/>
        </w:tabs>
        <w:spacing w:line="243" w:lineRule="exact"/>
        <w:ind w:right="-71"/>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rsidR="009B5FA1"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w wykonaniu robót w stosunku do terminu końcowego określonego w § 3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rsidR="007A027F" w:rsidRPr="007A027F" w:rsidRDefault="007A027F" w:rsidP="00883082">
      <w:pPr>
        <w:pStyle w:val="Akapitzlist"/>
        <w:numPr>
          <w:ilvl w:val="2"/>
          <w:numId w:val="10"/>
        </w:numPr>
        <w:tabs>
          <w:tab w:val="left" w:pos="1097"/>
        </w:tabs>
        <w:ind w:right="-71" w:hanging="360"/>
        <w:rPr>
          <w:rFonts w:ascii="Arial" w:hAnsi="Arial" w:cs="Arial"/>
        </w:rPr>
      </w:pPr>
      <w:r>
        <w:rPr>
          <w:rFonts w:ascii="Arial" w:hAnsi="Arial" w:cs="Arial"/>
        </w:rPr>
        <w:t>za spowodowanie przerwy w realizacji robót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lastRenderedPageBreak/>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Pr="00D11B96">
        <w:rPr>
          <w:rFonts w:ascii="Arial" w:hAnsi="Arial" w:cs="Arial"/>
        </w:rPr>
        <w:t>4</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rsidR="00005EFC"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 ust. 1,</w:t>
      </w:r>
      <w:r w:rsidRPr="00D11B96">
        <w:rPr>
          <w:rFonts w:ascii="Arial" w:hAnsi="Arial" w:cs="Arial"/>
          <w:spacing w:val="1"/>
        </w:rPr>
        <w:t xml:space="preserve"> </w:t>
      </w:r>
      <w:r w:rsidRPr="00D11B96">
        <w:rPr>
          <w:rFonts w:ascii="Arial" w:hAnsi="Arial" w:cs="Arial"/>
        </w:rPr>
        <w:t>za każdy stwierdzony przypadek,</w:t>
      </w:r>
    </w:p>
    <w:p w:rsidR="009B5FA1" w:rsidRPr="00005EFC" w:rsidRDefault="00D11B96" w:rsidP="00883082">
      <w:pPr>
        <w:pStyle w:val="Akapitzlist"/>
        <w:numPr>
          <w:ilvl w:val="2"/>
          <w:numId w:val="10"/>
        </w:numPr>
        <w:tabs>
          <w:tab w:val="left" w:pos="1097"/>
        </w:tabs>
        <w:ind w:right="-71" w:hanging="360"/>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rsidR="009B5FA1" w:rsidRPr="00D11B96" w:rsidRDefault="00D11B96" w:rsidP="00883082">
      <w:pPr>
        <w:pStyle w:val="Akapitzlist"/>
        <w:numPr>
          <w:ilvl w:val="2"/>
          <w:numId w:val="10"/>
        </w:numPr>
        <w:tabs>
          <w:tab w:val="left" w:pos="1097"/>
        </w:tabs>
        <w:spacing w:before="2"/>
        <w:ind w:right="-71" w:hanging="360"/>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rsidR="009B5FA1" w:rsidRPr="00D11B96" w:rsidRDefault="00D11B96" w:rsidP="00883082">
      <w:pPr>
        <w:pStyle w:val="Akapitzlist"/>
        <w:numPr>
          <w:ilvl w:val="2"/>
          <w:numId w:val="10"/>
        </w:numPr>
        <w:tabs>
          <w:tab w:val="left" w:pos="1142"/>
        </w:tabs>
        <w:ind w:right="-71" w:hanging="360"/>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rsidR="007A027F" w:rsidRDefault="00D11B96" w:rsidP="00883082">
      <w:pPr>
        <w:pStyle w:val="Akapitzlist"/>
        <w:numPr>
          <w:ilvl w:val="1"/>
          <w:numId w:val="10"/>
        </w:numPr>
        <w:tabs>
          <w:tab w:val="left" w:pos="828"/>
        </w:tabs>
        <w:ind w:left="623" w:right="-71" w:firstLine="0"/>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rsidR="007A027F" w:rsidRDefault="00D11B96" w:rsidP="00883082">
      <w:pPr>
        <w:pStyle w:val="Akapitzlist"/>
        <w:numPr>
          <w:ilvl w:val="2"/>
          <w:numId w:val="10"/>
        </w:numPr>
        <w:tabs>
          <w:tab w:val="left" w:pos="828"/>
        </w:tabs>
        <w:ind w:right="-71"/>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rsidR="009B5FA1" w:rsidRPr="00D11B96" w:rsidRDefault="00D11B96" w:rsidP="00883082">
      <w:pPr>
        <w:pStyle w:val="Akapitzlist"/>
        <w:numPr>
          <w:ilvl w:val="0"/>
          <w:numId w:val="10"/>
        </w:numPr>
        <w:tabs>
          <w:tab w:val="left" w:pos="533"/>
        </w:tabs>
        <w:ind w:left="561" w:right="-71" w:hanging="365"/>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rsidR="009B5FA1" w:rsidRDefault="00D11B96" w:rsidP="00883082">
      <w:pPr>
        <w:pStyle w:val="Akapitzlist"/>
        <w:numPr>
          <w:ilvl w:val="0"/>
          <w:numId w:val="10"/>
        </w:numPr>
        <w:tabs>
          <w:tab w:val="left" w:pos="480"/>
        </w:tabs>
        <w:spacing w:before="1"/>
        <w:ind w:left="479" w:right="-71" w:hanging="284"/>
        <w:rPr>
          <w:rFonts w:ascii="Arial" w:hAnsi="Arial" w:cs="Arial"/>
        </w:rPr>
      </w:pPr>
      <w:r w:rsidRPr="00D11B96">
        <w:rPr>
          <w:rFonts w:ascii="Arial" w:hAnsi="Arial" w:cs="Arial"/>
        </w:rPr>
        <w:t>W przypadku niedotrzymania terminu, o którym mowa w § 3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rsidR="00231506" w:rsidRPr="00D11B96" w:rsidRDefault="00231506" w:rsidP="00231506">
      <w:pPr>
        <w:pStyle w:val="Akapitzlist"/>
        <w:tabs>
          <w:tab w:val="left" w:pos="480"/>
        </w:tabs>
        <w:spacing w:before="1"/>
        <w:ind w:left="479" w:right="-71" w:firstLine="0"/>
        <w:jc w:val="left"/>
        <w:rPr>
          <w:rFonts w:ascii="Arial" w:hAnsi="Arial" w:cs="Arial"/>
        </w:rPr>
      </w:pPr>
    </w:p>
    <w:p w:rsidR="009B5FA1" w:rsidRPr="00D11B96" w:rsidRDefault="00D11B96" w:rsidP="00E42503">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13</w:t>
      </w:r>
      <w:r w:rsidR="00E42503">
        <w:rPr>
          <w:rFonts w:ascii="Arial" w:hAnsi="Arial" w:cs="Arial"/>
          <w:sz w:val="22"/>
          <w:szCs w:val="22"/>
        </w:rPr>
        <w:t xml:space="preserve"> PODWYKONAWCY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rsidR="009B5FA1" w:rsidRPr="00D11B96" w:rsidRDefault="00D11B96" w:rsidP="00883082">
      <w:pPr>
        <w:pStyle w:val="Akapitzlist"/>
        <w:numPr>
          <w:ilvl w:val="0"/>
          <w:numId w:val="9"/>
        </w:numPr>
        <w:tabs>
          <w:tab w:val="left" w:pos="557"/>
        </w:tabs>
        <w:spacing w:line="243" w:lineRule="exact"/>
        <w:ind w:right="-71" w:hanging="361"/>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rsidR="009B5FA1" w:rsidRPr="00D11B96" w:rsidRDefault="00D11B96" w:rsidP="00D11B96">
      <w:pPr>
        <w:tabs>
          <w:tab w:val="left" w:pos="6456"/>
        </w:tabs>
        <w:spacing w:line="243" w:lineRule="exact"/>
        <w:ind w:left="556" w:right="-71"/>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Pr="00D11B96">
        <w:rPr>
          <w:rFonts w:ascii="Arial" w:hAnsi="Arial" w:cs="Arial"/>
        </w:rPr>
        <w:t>robót.</w:t>
      </w:r>
    </w:p>
    <w:p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 xml:space="preserve">dalszych Podwykonawców, ich przedstawicieli lub pracowników w takim </w:t>
      </w:r>
      <w:r w:rsidRPr="00D11B96">
        <w:rPr>
          <w:rFonts w:ascii="Arial" w:hAnsi="Arial" w:cs="Arial"/>
        </w:rPr>
        <w:lastRenderedPageBreak/>
        <w:t>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rsidR="009B5FA1" w:rsidRPr="00D11B96" w:rsidRDefault="00D11B96" w:rsidP="00883082">
      <w:pPr>
        <w:pStyle w:val="Akapitzlist"/>
        <w:numPr>
          <w:ilvl w:val="1"/>
          <w:numId w:val="9"/>
        </w:numPr>
        <w:tabs>
          <w:tab w:val="left" w:pos="1097"/>
        </w:tabs>
        <w:ind w:right="-71"/>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rsidR="009B5FA1" w:rsidRPr="00D11B96" w:rsidRDefault="00D11B96" w:rsidP="00883082">
      <w:pPr>
        <w:pStyle w:val="Akapitzlist"/>
        <w:numPr>
          <w:ilvl w:val="1"/>
          <w:numId w:val="9"/>
        </w:numPr>
        <w:tabs>
          <w:tab w:val="left" w:pos="1097"/>
        </w:tabs>
        <w:spacing w:line="243" w:lineRule="exact"/>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rsidR="009B5FA1" w:rsidRPr="00231506" w:rsidRDefault="00D11B96" w:rsidP="00883082">
      <w:pPr>
        <w:pStyle w:val="Akapitzlist"/>
        <w:numPr>
          <w:ilvl w:val="1"/>
          <w:numId w:val="9"/>
        </w:numPr>
        <w:tabs>
          <w:tab w:val="left" w:pos="1097"/>
        </w:tabs>
        <w:spacing w:before="1"/>
        <w:ind w:right="-71"/>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rsidR="009B5FA1" w:rsidRPr="00231506" w:rsidRDefault="00D11B96" w:rsidP="00883082">
      <w:pPr>
        <w:pStyle w:val="Akapitzlist"/>
        <w:numPr>
          <w:ilvl w:val="0"/>
          <w:numId w:val="9"/>
        </w:numPr>
        <w:tabs>
          <w:tab w:val="left" w:pos="557"/>
          <w:tab w:val="left" w:pos="2585"/>
        </w:tabs>
        <w:spacing w:line="243" w:lineRule="exact"/>
        <w:ind w:right="-71"/>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Pr="00231506">
        <w:rPr>
          <w:rFonts w:ascii="Arial" w:hAnsi="Arial" w:cs="Arial"/>
        </w:rPr>
        <w:t>robót</w:t>
      </w:r>
      <w:r w:rsidRPr="00231506">
        <w:rPr>
          <w:rFonts w:ascii="Arial" w:hAnsi="Arial" w:cs="Arial"/>
          <w:spacing w:val="1"/>
        </w:rPr>
        <w:t xml:space="preserve"> </w:t>
      </w:r>
      <w:r w:rsidRPr="00231506">
        <w:rPr>
          <w:rFonts w:ascii="Arial" w:hAnsi="Arial" w:cs="Arial"/>
        </w:rPr>
        <w:t>budowlanych</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rsidR="00231506"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rsidR="009B5FA1" w:rsidRPr="00231506" w:rsidRDefault="00D11B96" w:rsidP="00883082">
      <w:pPr>
        <w:pStyle w:val="Akapitzlist"/>
        <w:numPr>
          <w:ilvl w:val="0"/>
          <w:numId w:val="9"/>
        </w:numPr>
        <w:tabs>
          <w:tab w:val="left" w:pos="603"/>
        </w:tabs>
        <w:spacing w:before="33"/>
        <w:ind w:right="-71" w:hanging="361"/>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rsidR="009B5FA1" w:rsidRPr="00D11B96" w:rsidRDefault="00D11B96" w:rsidP="00883082">
      <w:pPr>
        <w:pStyle w:val="Akapitzlist"/>
        <w:numPr>
          <w:ilvl w:val="1"/>
          <w:numId w:val="9"/>
        </w:numPr>
        <w:tabs>
          <w:tab w:val="left" w:pos="1032"/>
        </w:tabs>
        <w:spacing w:before="1"/>
        <w:ind w:left="916" w:right="-71" w:hanging="360"/>
        <w:rPr>
          <w:rFonts w:ascii="Arial" w:hAnsi="Arial" w:cs="Arial"/>
        </w:rPr>
      </w:pPr>
      <w:r w:rsidRPr="00D11B96">
        <w:rPr>
          <w:rFonts w:ascii="Arial" w:hAnsi="Arial" w:cs="Arial"/>
        </w:rPr>
        <w:tab/>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rsidR="009B5FA1" w:rsidRPr="00D11B96" w:rsidRDefault="00D11B96" w:rsidP="00883082">
      <w:pPr>
        <w:pStyle w:val="Akapitzlist"/>
        <w:numPr>
          <w:ilvl w:val="1"/>
          <w:numId w:val="9"/>
        </w:numPr>
        <w:tabs>
          <w:tab w:val="left" w:pos="847"/>
        </w:tabs>
        <w:ind w:left="916" w:right="-71" w:hanging="36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rsidR="009B5FA1" w:rsidRPr="00D11B96" w:rsidRDefault="00D11B96" w:rsidP="00883082">
      <w:pPr>
        <w:pStyle w:val="Akapitzlist"/>
        <w:numPr>
          <w:ilvl w:val="1"/>
          <w:numId w:val="9"/>
        </w:numPr>
        <w:tabs>
          <w:tab w:val="left" w:pos="947"/>
        </w:tabs>
        <w:spacing w:before="2"/>
        <w:ind w:left="916" w:right="-71" w:hanging="360"/>
        <w:rPr>
          <w:rFonts w:ascii="Arial" w:hAnsi="Arial" w:cs="Arial"/>
        </w:rPr>
      </w:pPr>
      <w:r w:rsidRPr="00D11B96">
        <w:rPr>
          <w:rFonts w:ascii="Arial" w:hAnsi="Arial" w:cs="Arial"/>
        </w:rPr>
        <w:t>wypłata wynagrodzenia Podwykonawcy lub dalszemu Podwykonawcy za wykonane przez nich 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będące</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których</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przekracza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rozliczeniowy</w:t>
      </w:r>
      <w:r w:rsidRPr="00D11B96">
        <w:rPr>
          <w:rFonts w:ascii="Arial" w:hAnsi="Arial" w:cs="Arial"/>
          <w:spacing w:val="1"/>
        </w:rPr>
        <w:t xml:space="preserve"> </w:t>
      </w:r>
      <w:r w:rsidRPr="00D11B96">
        <w:rPr>
          <w:rFonts w:ascii="Arial" w:hAnsi="Arial" w:cs="Arial"/>
        </w:rPr>
        <w:t>przyjęty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Umowie</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następować</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częściach,</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odbiorów</w:t>
      </w:r>
      <w:r w:rsidRPr="00D11B96">
        <w:rPr>
          <w:rFonts w:ascii="Arial" w:hAnsi="Arial" w:cs="Arial"/>
          <w:spacing w:val="1"/>
        </w:rPr>
        <w:t xml:space="preserve"> </w:t>
      </w:r>
      <w:r w:rsidRPr="00D11B96">
        <w:rPr>
          <w:rFonts w:ascii="Arial" w:hAnsi="Arial" w:cs="Arial"/>
        </w:rPr>
        <w:t>częściowych robót</w:t>
      </w:r>
      <w:r w:rsidRPr="00D11B96">
        <w:rPr>
          <w:rFonts w:ascii="Arial" w:hAnsi="Arial" w:cs="Arial"/>
          <w:spacing w:val="-1"/>
        </w:rPr>
        <w:t xml:space="preserve"> </w:t>
      </w:r>
      <w:r w:rsidRPr="00D11B96">
        <w:rPr>
          <w:rFonts w:ascii="Arial" w:hAnsi="Arial" w:cs="Arial"/>
        </w:rPr>
        <w:t>wykonanych przez</w:t>
      </w:r>
      <w:r w:rsidRPr="00D11B96">
        <w:rPr>
          <w:rFonts w:ascii="Arial" w:hAnsi="Arial" w:cs="Arial"/>
          <w:spacing w:val="-1"/>
        </w:rPr>
        <w:t xml:space="preserve"> </w:t>
      </w:r>
      <w:r w:rsidRPr="00D11B96">
        <w:rPr>
          <w:rFonts w:ascii="Arial" w:hAnsi="Arial" w:cs="Arial"/>
        </w:rPr>
        <w:t>Podwykonawcę</w:t>
      </w:r>
      <w:r w:rsidRPr="00D11B96">
        <w:rPr>
          <w:rFonts w:ascii="Arial" w:hAnsi="Arial" w:cs="Arial"/>
          <w:spacing w:val="-2"/>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 Podwykonawcę,</w:t>
      </w:r>
    </w:p>
    <w:p w:rsidR="009B5FA1" w:rsidRPr="00D11B96" w:rsidRDefault="00D11B96" w:rsidP="00883082">
      <w:pPr>
        <w:pStyle w:val="Akapitzlist"/>
        <w:numPr>
          <w:ilvl w:val="1"/>
          <w:numId w:val="9"/>
        </w:numPr>
        <w:tabs>
          <w:tab w:val="left" w:pos="787"/>
        </w:tabs>
        <w:ind w:left="916" w:right="-71" w:hanging="36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rsidR="009B5FA1" w:rsidRPr="00D11B96" w:rsidRDefault="00D11B96" w:rsidP="00883082">
      <w:pPr>
        <w:pStyle w:val="Akapitzlist"/>
        <w:numPr>
          <w:ilvl w:val="1"/>
          <w:numId w:val="9"/>
        </w:numPr>
        <w:tabs>
          <w:tab w:val="left" w:pos="794"/>
        </w:tabs>
        <w:ind w:left="916" w:right="-71" w:hanging="36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rsidR="009B5FA1" w:rsidRPr="00D11B96" w:rsidRDefault="00D11B96" w:rsidP="00883082">
      <w:pPr>
        <w:pStyle w:val="Akapitzlist"/>
        <w:numPr>
          <w:ilvl w:val="1"/>
          <w:numId w:val="9"/>
        </w:numPr>
        <w:tabs>
          <w:tab w:val="left" w:pos="787"/>
        </w:tabs>
        <w:spacing w:before="1"/>
        <w:ind w:left="916" w:right="-71" w:hanging="36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rsidR="009B5FA1" w:rsidRPr="00D11B96" w:rsidRDefault="00D11B96" w:rsidP="00883082">
      <w:pPr>
        <w:pStyle w:val="Akapitzlist"/>
        <w:numPr>
          <w:ilvl w:val="1"/>
          <w:numId w:val="9"/>
        </w:numPr>
        <w:tabs>
          <w:tab w:val="left" w:pos="818"/>
        </w:tabs>
        <w:ind w:left="916" w:right="-71" w:hanging="36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rsidR="009B5FA1" w:rsidRPr="00D11B96" w:rsidRDefault="00D11B96" w:rsidP="00883082">
      <w:pPr>
        <w:pStyle w:val="Akapitzlist"/>
        <w:numPr>
          <w:ilvl w:val="2"/>
          <w:numId w:val="9"/>
        </w:numPr>
        <w:tabs>
          <w:tab w:val="left" w:pos="1277"/>
        </w:tabs>
        <w:ind w:right="-71"/>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rsidR="009B5FA1" w:rsidRPr="00D11B96" w:rsidRDefault="00D11B96" w:rsidP="00883082">
      <w:pPr>
        <w:pStyle w:val="Akapitzlist"/>
        <w:numPr>
          <w:ilvl w:val="0"/>
          <w:numId w:val="9"/>
        </w:numPr>
        <w:tabs>
          <w:tab w:val="left" w:pos="557"/>
        </w:tabs>
        <w:ind w:right="-71" w:hanging="361"/>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rsidR="009B5FA1" w:rsidRPr="00D11B96" w:rsidRDefault="00D11B96" w:rsidP="00883082">
      <w:pPr>
        <w:pStyle w:val="Akapitzlist"/>
        <w:numPr>
          <w:ilvl w:val="1"/>
          <w:numId w:val="9"/>
        </w:numPr>
        <w:tabs>
          <w:tab w:val="left" w:pos="905"/>
        </w:tabs>
        <w:ind w:left="904" w:right="-71" w:hanging="36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lastRenderedPageBreak/>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rsidR="009B5FA1" w:rsidRPr="00D11B96" w:rsidRDefault="00D11B96" w:rsidP="00883082">
      <w:pPr>
        <w:pStyle w:val="Akapitzlist"/>
        <w:numPr>
          <w:ilvl w:val="1"/>
          <w:numId w:val="9"/>
        </w:numPr>
        <w:tabs>
          <w:tab w:val="left" w:pos="905"/>
        </w:tabs>
        <w:ind w:left="904" w:right="-71" w:hanging="361"/>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Pr="00D11B96">
        <w:rPr>
          <w:rFonts w:ascii="Arial" w:hAnsi="Arial" w:cs="Arial"/>
        </w:rPr>
        <w:t>roboty</w:t>
      </w:r>
      <w:r w:rsidRPr="00D11B96">
        <w:rPr>
          <w:rFonts w:ascii="Arial" w:hAnsi="Arial" w:cs="Arial"/>
          <w:spacing w:val="10"/>
        </w:rPr>
        <w:t xml:space="preserve"> </w:t>
      </w:r>
      <w:r w:rsidRPr="00D11B96">
        <w:rPr>
          <w:rFonts w:ascii="Arial" w:hAnsi="Arial" w:cs="Arial"/>
        </w:rPr>
        <w:t>budowlane,</w:t>
      </w:r>
      <w:r w:rsidRPr="00D11B96">
        <w:rPr>
          <w:rFonts w:ascii="Arial" w:hAnsi="Arial" w:cs="Arial"/>
          <w:spacing w:val="9"/>
        </w:rPr>
        <w:t xml:space="preserve">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rsidR="009B5FA1" w:rsidRPr="00D11B96" w:rsidRDefault="00D11B96" w:rsidP="00883082">
      <w:pPr>
        <w:pStyle w:val="Akapitzlist"/>
        <w:numPr>
          <w:ilvl w:val="1"/>
          <w:numId w:val="9"/>
        </w:numPr>
        <w:tabs>
          <w:tab w:val="left" w:pos="943"/>
        </w:tabs>
        <w:spacing w:line="244" w:lineRule="exact"/>
        <w:ind w:left="943" w:right="-71" w:hanging="207"/>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rsidR="009B5FA1" w:rsidRPr="00D11B96" w:rsidRDefault="00D11B96" w:rsidP="00883082">
      <w:pPr>
        <w:pStyle w:val="Akapitzlist"/>
        <w:numPr>
          <w:ilvl w:val="1"/>
          <w:numId w:val="9"/>
        </w:numPr>
        <w:tabs>
          <w:tab w:val="left" w:pos="943"/>
        </w:tabs>
        <w:spacing w:before="1" w:line="243" w:lineRule="exact"/>
        <w:ind w:left="943" w:right="-71" w:hanging="207"/>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rsidR="009B5FA1" w:rsidRPr="00E42503" w:rsidRDefault="00D11B96" w:rsidP="00883082">
      <w:pPr>
        <w:pStyle w:val="Akapitzlist"/>
        <w:numPr>
          <w:ilvl w:val="1"/>
          <w:numId w:val="9"/>
        </w:numPr>
        <w:tabs>
          <w:tab w:val="left" w:pos="975"/>
        </w:tabs>
        <w:spacing w:before="33"/>
        <w:ind w:left="916" w:right="-71" w:hanging="18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rsidR="009B5FA1" w:rsidRPr="00D11B96" w:rsidRDefault="00D11B96" w:rsidP="00883082">
      <w:pPr>
        <w:pStyle w:val="Akapitzlist"/>
        <w:numPr>
          <w:ilvl w:val="1"/>
          <w:numId w:val="9"/>
        </w:numPr>
        <w:tabs>
          <w:tab w:val="left" w:pos="955"/>
        </w:tabs>
        <w:spacing w:before="2"/>
        <w:ind w:left="916" w:right="-71" w:hanging="18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rsidR="009B5FA1" w:rsidRPr="00D11B96" w:rsidRDefault="00D11B96" w:rsidP="00883082">
      <w:pPr>
        <w:pStyle w:val="Akapitzlist"/>
        <w:numPr>
          <w:ilvl w:val="1"/>
          <w:numId w:val="9"/>
        </w:numPr>
        <w:tabs>
          <w:tab w:val="left" w:pos="1006"/>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rsidR="009B5FA1" w:rsidRPr="00D11B96" w:rsidRDefault="00D11B96" w:rsidP="00883082">
      <w:pPr>
        <w:pStyle w:val="Akapitzlist"/>
        <w:numPr>
          <w:ilvl w:val="1"/>
          <w:numId w:val="9"/>
        </w:numPr>
        <w:tabs>
          <w:tab w:val="left" w:pos="991"/>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termin</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 określonych</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dłuższym</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przewidywany</w:t>
      </w:r>
      <w:r w:rsidRPr="00D11B96">
        <w:rPr>
          <w:rFonts w:ascii="Arial" w:hAnsi="Arial" w:cs="Arial"/>
          <w:spacing w:val="1"/>
        </w:rPr>
        <w:t xml:space="preserve"> </w:t>
      </w:r>
      <w:r w:rsidRPr="00D11B96">
        <w:rPr>
          <w:rFonts w:ascii="Arial" w:hAnsi="Arial" w:cs="Arial"/>
        </w:rPr>
        <w:t>niniejszą</w:t>
      </w:r>
      <w:r w:rsidRPr="00D11B96">
        <w:rPr>
          <w:rFonts w:ascii="Arial" w:hAnsi="Arial" w:cs="Arial"/>
          <w:spacing w:val="-1"/>
        </w:rPr>
        <w:t xml:space="preserve"> </w:t>
      </w:r>
      <w:r w:rsidRPr="00D11B96">
        <w:rPr>
          <w:rFonts w:ascii="Arial" w:hAnsi="Arial" w:cs="Arial"/>
        </w:rPr>
        <w:t>Umową dla tych robót,</w:t>
      </w:r>
    </w:p>
    <w:p w:rsidR="009B5FA1" w:rsidRPr="00D11B96" w:rsidRDefault="00D11B96" w:rsidP="00883082">
      <w:pPr>
        <w:pStyle w:val="Akapitzlist"/>
        <w:numPr>
          <w:ilvl w:val="1"/>
          <w:numId w:val="9"/>
        </w:numPr>
        <w:tabs>
          <w:tab w:val="left" w:pos="1085"/>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rsidR="009B5FA1" w:rsidRPr="00D11B96" w:rsidRDefault="00D11B96" w:rsidP="00883082">
      <w:pPr>
        <w:pStyle w:val="Akapitzlist"/>
        <w:numPr>
          <w:ilvl w:val="1"/>
          <w:numId w:val="9"/>
        </w:numPr>
        <w:tabs>
          <w:tab w:val="left" w:pos="1006"/>
        </w:tabs>
        <w:spacing w:before="1"/>
        <w:ind w:left="916" w:right="-71" w:hanging="18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rsidR="009B5FA1" w:rsidRPr="00D11B96" w:rsidRDefault="00D11B96" w:rsidP="00883082">
      <w:pPr>
        <w:pStyle w:val="Akapitzlist"/>
        <w:numPr>
          <w:ilvl w:val="1"/>
          <w:numId w:val="9"/>
        </w:numPr>
        <w:tabs>
          <w:tab w:val="left" w:pos="955"/>
        </w:tabs>
        <w:spacing w:before="1"/>
        <w:ind w:left="916" w:right="-71" w:hanging="18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 akceptacji projektu Umowy o podwykonawstwo, której przedmiotem są roboty budowlane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 budowlanych.</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lastRenderedPageBreak/>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roboty budowlane,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rsidR="009B5FA1" w:rsidRPr="00D11B96" w:rsidRDefault="00D11B96" w:rsidP="00883082">
      <w:pPr>
        <w:pStyle w:val="Akapitzlist"/>
        <w:numPr>
          <w:ilvl w:val="0"/>
          <w:numId w:val="9"/>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podwykonawstwo o wartości mniejszej niż 0,5 % wynagrodzenia Wykonawcy, o którym mowa w § 4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przedmiotu Umowy o podwykonawstwo, której przedmiotem są roboty budowlane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Zamawiający może zażądać od Wykonawcy niezwłocznego usunięcia z terenu budowy Podwykonawcy lub</w:t>
      </w:r>
      <w:r w:rsidRPr="00D11B96">
        <w:rPr>
          <w:rFonts w:ascii="Arial" w:hAnsi="Arial" w:cs="Arial"/>
          <w:spacing w:val="1"/>
        </w:rPr>
        <w:t xml:space="preserve"> </w:t>
      </w:r>
      <w:r w:rsidRPr="00D11B96">
        <w:rPr>
          <w:rFonts w:ascii="Arial" w:hAnsi="Arial" w:cs="Arial"/>
        </w:rPr>
        <w:t>dalszego Podwykonawcy, z którym nie została zawarta Umowa o podwykonawstwo zaakceptowana przez</w:t>
      </w:r>
      <w:r w:rsidRPr="00D11B96">
        <w:rPr>
          <w:rFonts w:ascii="Arial" w:hAnsi="Arial" w:cs="Arial"/>
          <w:spacing w:val="1"/>
        </w:rPr>
        <w:t xml:space="preserve"> </w:t>
      </w:r>
      <w:r w:rsidRPr="00D11B96">
        <w:rPr>
          <w:rFonts w:ascii="Arial" w:hAnsi="Arial" w:cs="Arial"/>
          <w:w w:val="95"/>
        </w:rPr>
        <w:t>Zamawiającego,</w:t>
      </w:r>
      <w:r w:rsidRPr="00D11B96">
        <w:rPr>
          <w:rFonts w:ascii="Arial" w:hAnsi="Arial" w:cs="Arial"/>
          <w:spacing w:val="24"/>
          <w:w w:val="95"/>
        </w:rPr>
        <w:t xml:space="preserve"> </w:t>
      </w:r>
      <w:r w:rsidRPr="00D11B96">
        <w:rPr>
          <w:rFonts w:ascii="Arial" w:hAnsi="Arial" w:cs="Arial"/>
          <w:w w:val="95"/>
        </w:rPr>
        <w:t>lub</w:t>
      </w:r>
      <w:r w:rsidRPr="00D11B96">
        <w:rPr>
          <w:rFonts w:ascii="Arial" w:hAnsi="Arial" w:cs="Arial"/>
          <w:spacing w:val="25"/>
          <w:w w:val="95"/>
        </w:rPr>
        <w:t xml:space="preserve"> </w:t>
      </w:r>
      <w:r w:rsidRPr="00D11B96">
        <w:rPr>
          <w:rFonts w:ascii="Arial" w:hAnsi="Arial" w:cs="Arial"/>
          <w:w w:val="95"/>
        </w:rPr>
        <w:t>może</w:t>
      </w:r>
      <w:r w:rsidRPr="00D11B96">
        <w:rPr>
          <w:rFonts w:ascii="Arial" w:hAnsi="Arial" w:cs="Arial"/>
          <w:spacing w:val="21"/>
          <w:w w:val="95"/>
        </w:rPr>
        <w:t xml:space="preserve"> </w:t>
      </w:r>
      <w:r w:rsidRPr="00D11B96">
        <w:rPr>
          <w:rFonts w:ascii="Arial" w:hAnsi="Arial" w:cs="Arial"/>
          <w:w w:val="95"/>
        </w:rPr>
        <w:t>usunąć</w:t>
      </w:r>
      <w:r w:rsidRPr="00D11B96">
        <w:rPr>
          <w:rFonts w:ascii="Arial" w:hAnsi="Arial" w:cs="Arial"/>
          <w:spacing w:val="22"/>
          <w:w w:val="95"/>
        </w:rPr>
        <w:t xml:space="preserve"> </w:t>
      </w:r>
      <w:r w:rsidRPr="00D11B96">
        <w:rPr>
          <w:rFonts w:ascii="Arial" w:hAnsi="Arial" w:cs="Arial"/>
          <w:w w:val="95"/>
        </w:rPr>
        <w:t>takiego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lub</w:t>
      </w:r>
      <w:r w:rsidRPr="00D11B96">
        <w:rPr>
          <w:rFonts w:ascii="Arial" w:hAnsi="Arial" w:cs="Arial"/>
          <w:spacing w:val="24"/>
          <w:w w:val="95"/>
        </w:rPr>
        <w:t xml:space="preserve"> </w:t>
      </w:r>
      <w:r w:rsidRPr="00D11B96">
        <w:rPr>
          <w:rFonts w:ascii="Arial" w:hAnsi="Arial" w:cs="Arial"/>
          <w:w w:val="95"/>
        </w:rPr>
        <w:t>dalszego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na</w:t>
      </w:r>
      <w:r w:rsidRPr="00D11B96">
        <w:rPr>
          <w:rFonts w:ascii="Arial" w:hAnsi="Arial" w:cs="Arial"/>
          <w:spacing w:val="29"/>
          <w:w w:val="95"/>
        </w:rPr>
        <w:t xml:space="preserve"> </w:t>
      </w:r>
      <w:r w:rsidRPr="00D11B96">
        <w:rPr>
          <w:rFonts w:ascii="Arial" w:hAnsi="Arial" w:cs="Arial"/>
          <w:w w:val="95"/>
        </w:rPr>
        <w:t>koszt</w:t>
      </w:r>
      <w:r w:rsidRPr="00D11B96">
        <w:rPr>
          <w:rFonts w:ascii="Arial" w:hAnsi="Arial" w:cs="Arial"/>
          <w:spacing w:val="24"/>
          <w:w w:val="95"/>
        </w:rPr>
        <w:t xml:space="preserve"> </w:t>
      </w:r>
      <w:r w:rsidRPr="00D11B96">
        <w:rPr>
          <w:rFonts w:ascii="Arial" w:hAnsi="Arial" w:cs="Arial"/>
          <w:w w:val="95"/>
        </w:rPr>
        <w:t>Wykonawcy.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rsidR="009B5FA1" w:rsidRPr="00E42503"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13</w:t>
      </w:r>
      <w:r w:rsidRPr="00E42503">
        <w:rPr>
          <w:rFonts w:ascii="Arial" w:hAnsi="Arial" w:cs="Arial"/>
          <w:spacing w:val="-1"/>
        </w:rPr>
        <w:t xml:space="preserve"> </w:t>
      </w:r>
      <w:r w:rsidRPr="00E42503">
        <w:rPr>
          <w:rFonts w:ascii="Arial" w:hAnsi="Arial" w:cs="Arial"/>
        </w:rPr>
        <w:t>ust. 11-17.</w:t>
      </w:r>
    </w:p>
    <w:p w:rsidR="009B5FA1" w:rsidRPr="00E42503" w:rsidRDefault="00D11B96" w:rsidP="00883082">
      <w:pPr>
        <w:pStyle w:val="Akapitzlist"/>
        <w:numPr>
          <w:ilvl w:val="0"/>
          <w:numId w:val="9"/>
        </w:numPr>
        <w:tabs>
          <w:tab w:val="left" w:pos="557"/>
        </w:tabs>
        <w:spacing w:before="1"/>
        <w:ind w:right="-71"/>
        <w:rPr>
          <w:rFonts w:ascii="Arial" w:hAnsi="Arial" w:cs="Arial"/>
        </w:rPr>
      </w:pPr>
      <w:r w:rsidRPr="00E42503">
        <w:rPr>
          <w:rFonts w:ascii="Arial" w:hAnsi="Arial" w:cs="Arial"/>
        </w:rPr>
        <w:t>Do zmian istotnych postanowień Umów o podwykonawstwo, innych niż określone w ust.</w:t>
      </w:r>
      <w:r w:rsidRPr="00E462AC">
        <w:rPr>
          <w:rFonts w:ascii="Arial" w:hAnsi="Arial" w:cs="Arial"/>
          <w:color w:val="FF0000"/>
        </w:rPr>
        <w:t xml:space="preserve"> 22</w:t>
      </w:r>
      <w:r w:rsidRPr="00E42503">
        <w:rPr>
          <w:rFonts w:ascii="Arial" w:hAnsi="Arial" w:cs="Arial"/>
        </w:rPr>
        <w:t>, 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13</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rsidR="009B5FA1" w:rsidRPr="00D11B96" w:rsidRDefault="00D11B96" w:rsidP="00883082">
      <w:pPr>
        <w:pStyle w:val="Akapitzlist"/>
        <w:numPr>
          <w:ilvl w:val="0"/>
          <w:numId w:val="9"/>
        </w:numPr>
        <w:tabs>
          <w:tab w:val="left" w:pos="557"/>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rsidR="009B5FA1" w:rsidRPr="00D11B96" w:rsidRDefault="00D11B96" w:rsidP="00883082">
      <w:pPr>
        <w:pStyle w:val="Akapitzlist"/>
        <w:numPr>
          <w:ilvl w:val="0"/>
          <w:numId w:val="9"/>
        </w:numPr>
        <w:tabs>
          <w:tab w:val="left" w:pos="557"/>
        </w:tabs>
        <w:spacing w:before="3"/>
        <w:ind w:right="-71"/>
        <w:rPr>
          <w:rFonts w:ascii="Arial" w:hAnsi="Arial" w:cs="Arial"/>
        </w:rPr>
      </w:pPr>
      <w:r w:rsidRPr="00D11B96">
        <w:rPr>
          <w:rFonts w:ascii="Arial" w:hAnsi="Arial" w:cs="Arial"/>
          <w:w w:val="95"/>
        </w:rPr>
        <w:t>Zamawiający</w:t>
      </w:r>
      <w:r w:rsidRPr="00D11B96">
        <w:rPr>
          <w:rFonts w:ascii="Arial" w:hAnsi="Arial" w:cs="Arial"/>
          <w:spacing w:val="40"/>
        </w:rPr>
        <w:t xml:space="preserve"> </w:t>
      </w:r>
      <w:r w:rsidRPr="00D11B96">
        <w:rPr>
          <w:rFonts w:ascii="Arial" w:hAnsi="Arial" w:cs="Arial"/>
          <w:w w:val="95"/>
        </w:rPr>
        <w:t>może żądać</w:t>
      </w:r>
      <w:r w:rsidRPr="00D11B96">
        <w:rPr>
          <w:rFonts w:ascii="Arial" w:hAnsi="Arial" w:cs="Arial"/>
          <w:spacing w:val="41"/>
        </w:rPr>
        <w:t xml:space="preserve"> </w:t>
      </w:r>
      <w:r w:rsidRPr="00D11B96">
        <w:rPr>
          <w:rFonts w:ascii="Arial" w:hAnsi="Arial" w:cs="Arial"/>
          <w:w w:val="95"/>
        </w:rPr>
        <w:t>od</w:t>
      </w:r>
      <w:r w:rsidRPr="00D11B96">
        <w:rPr>
          <w:rFonts w:ascii="Arial" w:hAnsi="Arial" w:cs="Arial"/>
          <w:spacing w:val="41"/>
        </w:rPr>
        <w:t xml:space="preserve"> </w:t>
      </w:r>
      <w:r w:rsidRPr="00D11B96">
        <w:rPr>
          <w:rFonts w:ascii="Arial" w:hAnsi="Arial" w:cs="Arial"/>
          <w:w w:val="95"/>
        </w:rPr>
        <w:t>Wykonawcy zmiany lub odsunięcia Podwykonawcy lub dalszego Podwykonawcy</w:t>
      </w:r>
      <w:r w:rsidRPr="00D11B96">
        <w:rPr>
          <w:rFonts w:ascii="Arial" w:hAnsi="Arial" w:cs="Arial"/>
          <w:spacing w:val="1"/>
          <w:w w:val="95"/>
        </w:rPr>
        <w:t xml:space="preserve"> </w:t>
      </w:r>
      <w:r w:rsidRPr="00D11B96">
        <w:rPr>
          <w:rFonts w:ascii="Arial" w:hAnsi="Arial" w:cs="Arial"/>
        </w:rPr>
        <w:t>od wykonywania świadczeń</w:t>
      </w:r>
      <w:r w:rsidRPr="00D11B96">
        <w:rPr>
          <w:rFonts w:ascii="Arial" w:hAnsi="Arial" w:cs="Arial"/>
          <w:spacing w:val="1"/>
        </w:rPr>
        <w:t xml:space="preserve"> </w:t>
      </w:r>
      <w:r w:rsidRPr="00D11B96">
        <w:rPr>
          <w:rFonts w:ascii="Arial" w:hAnsi="Arial" w:cs="Arial"/>
        </w:rPr>
        <w:t>w zakresie realizacji przedmiotu Umowy, jeżeli sprzęt techniczny, osoby i</w:t>
      </w:r>
      <w:r w:rsidRPr="00D11B96">
        <w:rPr>
          <w:rFonts w:ascii="Arial" w:hAnsi="Arial" w:cs="Arial"/>
          <w:spacing w:val="1"/>
        </w:rPr>
        <w:t xml:space="preserve"> </w:t>
      </w:r>
      <w:r w:rsidRPr="00D11B96">
        <w:rPr>
          <w:rFonts w:ascii="Arial" w:hAnsi="Arial" w:cs="Arial"/>
        </w:rPr>
        <w:t>kwalifikacje, którymi dysponuje Podwykonawca lub dalszy Podwykonawca, nie spełniają warunków lub</w:t>
      </w:r>
      <w:r w:rsidRPr="00D11B96">
        <w:rPr>
          <w:rFonts w:ascii="Arial" w:hAnsi="Arial" w:cs="Arial"/>
          <w:spacing w:val="1"/>
        </w:rPr>
        <w:t xml:space="preserve"> </w:t>
      </w:r>
      <w:r w:rsidRPr="00D11B96">
        <w:rPr>
          <w:rFonts w:ascii="Arial" w:hAnsi="Arial" w:cs="Arial"/>
        </w:rPr>
        <w:t>wymagań dotyczących podwykonawstwa, określonych Umową, nie dają rękojmi należytego wykonania</w:t>
      </w:r>
      <w:r w:rsidRPr="00D11B96">
        <w:rPr>
          <w:rFonts w:ascii="Arial" w:hAnsi="Arial" w:cs="Arial"/>
          <w:spacing w:val="1"/>
        </w:rPr>
        <w:t xml:space="preserve"> </w:t>
      </w:r>
      <w:r w:rsidRPr="00D11B96">
        <w:rPr>
          <w:rFonts w:ascii="Arial" w:hAnsi="Arial" w:cs="Arial"/>
        </w:rPr>
        <w:t>powierzonych Podwykonawcy lub dalszemu Podwykonawcy robót budowlanych, dostaw lub usług lub</w:t>
      </w:r>
      <w:r w:rsidRPr="00D11B96">
        <w:rPr>
          <w:rFonts w:ascii="Arial" w:hAnsi="Arial" w:cs="Arial"/>
          <w:spacing w:val="1"/>
        </w:rPr>
        <w:t xml:space="preserve"> </w:t>
      </w:r>
      <w:r w:rsidRPr="00D11B96">
        <w:rPr>
          <w:rFonts w:ascii="Arial" w:hAnsi="Arial" w:cs="Arial"/>
        </w:rPr>
        <w:t>dotrzymania</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niezwłocznie usunie na żądanie Zamawiającego Podwykonawcę lub dalszego Podwykonawcę z</w:t>
      </w:r>
      <w:r w:rsidRPr="00D11B96">
        <w:rPr>
          <w:rFonts w:ascii="Arial" w:hAnsi="Arial" w:cs="Arial"/>
          <w:spacing w:val="1"/>
        </w:rPr>
        <w:t xml:space="preserve"> </w:t>
      </w:r>
      <w:r w:rsidRPr="00D11B96">
        <w:rPr>
          <w:rFonts w:ascii="Arial" w:hAnsi="Arial" w:cs="Arial"/>
        </w:rPr>
        <w:t>Terenu</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Terenie</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naruszają</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niniejszej Umowy.</w:t>
      </w:r>
    </w:p>
    <w:p w:rsidR="009B5FA1" w:rsidRPr="00D11B96"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rsidR="009B5FA1" w:rsidRDefault="00D11B96" w:rsidP="00883082">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Pr="00C61F49">
        <w:rPr>
          <w:rFonts w:ascii="Arial" w:hAnsi="Arial" w:cs="Arial"/>
        </w:rPr>
        <w:t>2</w:t>
      </w:r>
      <w:r w:rsidR="00C61F49" w:rsidRPr="00C61F49">
        <w:rPr>
          <w:rFonts w:ascii="Arial" w:hAnsi="Arial" w:cs="Arial"/>
        </w:rPr>
        <w:t>5</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rsidR="009B5FA1" w:rsidRPr="00D11B96" w:rsidRDefault="00D11B96" w:rsidP="00E42503">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14</w:t>
      </w:r>
      <w:r w:rsidR="00E42503">
        <w:rPr>
          <w:rFonts w:ascii="Arial" w:hAnsi="Arial" w:cs="Arial"/>
          <w:sz w:val="22"/>
          <w:szCs w:val="22"/>
        </w:rPr>
        <w:t xml:space="preserve"> ZMIANY UMOWY</w:t>
      </w:r>
    </w:p>
    <w:p w:rsidR="009B5FA1" w:rsidRPr="00D11B96" w:rsidRDefault="00D11B96" w:rsidP="00621D6E">
      <w:pPr>
        <w:pStyle w:val="Akapitzlist"/>
        <w:numPr>
          <w:ilvl w:val="0"/>
          <w:numId w:val="8"/>
        </w:numPr>
        <w:tabs>
          <w:tab w:val="left" w:pos="480"/>
        </w:tabs>
        <w:ind w:right="-71"/>
        <w:rPr>
          <w:rFonts w:ascii="Arial" w:hAnsi="Arial" w:cs="Arial"/>
        </w:rPr>
      </w:pPr>
      <w:r w:rsidRPr="00D11B96">
        <w:rPr>
          <w:rFonts w:ascii="Arial" w:hAnsi="Arial" w:cs="Arial"/>
        </w:rPr>
        <w:t>Stosownie do art. 455 ustawy Prawo zamówień publicznych przewiduje się możliwość zmiany postanowień</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 w</w:t>
      </w:r>
      <w:r w:rsidRPr="00D11B96">
        <w:rPr>
          <w:rFonts w:ascii="Arial" w:hAnsi="Arial" w:cs="Arial"/>
          <w:spacing w:val="-1"/>
        </w:rPr>
        <w:t xml:space="preserve"> </w:t>
      </w:r>
      <w:r w:rsidRPr="00D11B96">
        <w:rPr>
          <w:rFonts w:ascii="Arial" w:hAnsi="Arial" w:cs="Arial"/>
        </w:rPr>
        <w:t>następujących przypadkach:</w:t>
      </w:r>
    </w:p>
    <w:p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C61F49">
        <w:rPr>
          <w:rFonts w:ascii="Arial" w:hAnsi="Arial" w:cs="Arial"/>
          <w:sz w:val="22"/>
          <w:szCs w:val="22"/>
        </w:rPr>
        <w:t xml:space="preserve">konieczność wykonania </w:t>
      </w:r>
      <w:r w:rsidRPr="00C61F49">
        <w:rPr>
          <w:rFonts w:ascii="Arial" w:hAnsi="Arial" w:cs="Arial"/>
          <w:b/>
          <w:bCs/>
          <w:sz w:val="22"/>
          <w:szCs w:val="22"/>
        </w:rPr>
        <w:t>robót dodatkowych</w:t>
      </w:r>
      <w:r w:rsidR="00C61F49" w:rsidRPr="00C61F49">
        <w:rPr>
          <w:rFonts w:ascii="Arial" w:hAnsi="Arial" w:cs="Arial"/>
          <w:b/>
          <w:bCs/>
          <w:sz w:val="22"/>
          <w:szCs w:val="22"/>
        </w:rPr>
        <w:t xml:space="preserve"> </w:t>
      </w:r>
      <w:r w:rsidR="00C61F49" w:rsidRPr="00C61F49">
        <w:rPr>
          <w:rFonts w:ascii="Arial" w:hAnsi="Arial" w:cs="Arial"/>
          <w:sz w:val="22"/>
          <w:szCs w:val="22"/>
        </w:rPr>
        <w:t xml:space="preserve">o których mowa w art. 455 ust. 1 </w:t>
      </w:r>
      <w:proofErr w:type="spellStart"/>
      <w:r w:rsidR="00C61F49" w:rsidRPr="00C61F49">
        <w:rPr>
          <w:rFonts w:ascii="Arial" w:hAnsi="Arial" w:cs="Arial"/>
          <w:sz w:val="22"/>
          <w:szCs w:val="22"/>
        </w:rPr>
        <w:t>pkt</w:t>
      </w:r>
      <w:proofErr w:type="spellEnd"/>
      <w:r w:rsidR="00C61F49" w:rsidRPr="00C61F49">
        <w:rPr>
          <w:rFonts w:ascii="Arial" w:hAnsi="Arial" w:cs="Arial"/>
          <w:sz w:val="22"/>
          <w:szCs w:val="22"/>
        </w:rPr>
        <w:t xml:space="preserve"> 3 ustawy </w:t>
      </w:r>
      <w:proofErr w:type="spellStart"/>
      <w:r w:rsidR="00C61F49" w:rsidRPr="00C61F49">
        <w:rPr>
          <w:rFonts w:ascii="Arial" w:hAnsi="Arial" w:cs="Arial"/>
          <w:sz w:val="22"/>
          <w:szCs w:val="22"/>
        </w:rPr>
        <w:t>Pzp</w:t>
      </w:r>
      <w:proofErr w:type="spellEnd"/>
      <w:r w:rsidR="00C61F49" w:rsidRPr="00C61F49">
        <w:rPr>
          <w:rFonts w:ascii="Arial" w:hAnsi="Arial" w:cs="Arial"/>
          <w:sz w:val="22"/>
          <w:szCs w:val="22"/>
        </w:rPr>
        <w:t xml:space="preserve"> lub zwiększenia zakresu na podstawie art. 455 ust. 2 ustawy </w:t>
      </w:r>
      <w:proofErr w:type="spellStart"/>
      <w:r w:rsidR="00C61F49" w:rsidRPr="00C61F49">
        <w:rPr>
          <w:rFonts w:ascii="Arial" w:hAnsi="Arial" w:cs="Arial"/>
          <w:sz w:val="22"/>
          <w:szCs w:val="22"/>
        </w:rPr>
        <w:t>Pzp</w:t>
      </w:r>
      <w:proofErr w:type="spellEnd"/>
      <w:r w:rsidRPr="00C61F49">
        <w:rPr>
          <w:rFonts w:ascii="Arial" w:hAnsi="Arial" w:cs="Arial"/>
          <w:sz w:val="22"/>
          <w:szCs w:val="22"/>
        </w:rPr>
        <w:t xml:space="preserve">, które wynikły w trakcie realizacji zadania - należy przez to rozumieć roboty, które nie zostały ujęte w dokumentacji projektowej oraz </w:t>
      </w:r>
      <w:proofErr w:type="spellStart"/>
      <w:r w:rsidRPr="00C61F49">
        <w:rPr>
          <w:rFonts w:ascii="Arial" w:hAnsi="Arial" w:cs="Arial"/>
          <w:sz w:val="22"/>
          <w:szCs w:val="22"/>
        </w:rPr>
        <w:t>STWiORB</w:t>
      </w:r>
      <w:proofErr w:type="spellEnd"/>
      <w:r w:rsidRPr="00C61F49">
        <w:rPr>
          <w:rFonts w:ascii="Arial" w:hAnsi="Arial" w:cs="Arial"/>
          <w:sz w:val="22"/>
          <w:szCs w:val="22"/>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sidRPr="00C61F49">
        <w:rPr>
          <w:rFonts w:ascii="Arial" w:hAnsi="Arial" w:cs="Arial"/>
          <w:sz w:val="22"/>
          <w:szCs w:val="22"/>
          <w:u w:val="single"/>
        </w:rPr>
        <w:t>w zakresie zmiany wartości</w:t>
      </w:r>
      <w:r w:rsidRPr="00A7280C">
        <w:rPr>
          <w:rFonts w:ascii="Arial" w:hAnsi="Arial" w:cs="Arial"/>
          <w:sz w:val="22"/>
          <w:szCs w:val="22"/>
          <w:u w:val="single"/>
        </w:rPr>
        <w:t xml:space="preserve"> </w:t>
      </w:r>
      <w:r w:rsidRPr="00A7280C">
        <w:rPr>
          <w:rFonts w:ascii="Arial" w:hAnsi="Arial" w:cs="Arial"/>
          <w:sz w:val="22"/>
          <w:szCs w:val="22"/>
          <w:u w:val="single"/>
        </w:rPr>
        <w:lastRenderedPageBreak/>
        <w:t>umowy i terminu realizacji</w:t>
      </w:r>
    </w:p>
    <w:p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konieczność </w:t>
      </w:r>
      <w:r w:rsidRPr="00A7280C">
        <w:rPr>
          <w:rFonts w:ascii="Arial" w:hAnsi="Arial" w:cs="Arial"/>
          <w:b/>
          <w:bCs/>
          <w:sz w:val="22"/>
          <w:szCs w:val="22"/>
        </w:rPr>
        <w:t>zaniechania części robót budowlanych</w:t>
      </w:r>
      <w:r w:rsidRPr="00A7280C">
        <w:rPr>
          <w:rFonts w:ascii="Arial" w:hAnsi="Arial" w:cs="Arial"/>
          <w:sz w:val="22"/>
          <w:szCs w:val="22"/>
        </w:rPr>
        <w:t xml:space="preserve"> - należy przez to rozumieć część robót (elementów) wchodzących w zakres przedmiotu zamówienia, od których realizacji Zamawiający odstąpił, w sytuacji, gdy ich wykonanie jest zbędne do prawidłowego, tj. zgodnego z zasadami wiedzy technicznej i obowiązującymi na dzień odbioru robót przepisami - </w:t>
      </w:r>
      <w:r w:rsidRPr="00A7280C">
        <w:rPr>
          <w:rFonts w:ascii="Arial" w:hAnsi="Arial" w:cs="Arial"/>
          <w:sz w:val="22"/>
          <w:szCs w:val="22"/>
          <w:u w:val="single"/>
        </w:rPr>
        <w:t>w zakresie zmiany wartości umowy</w:t>
      </w:r>
    </w:p>
    <w:p w:rsidR="00A7280C" w:rsidRPr="00A7280C" w:rsidRDefault="00A7280C" w:rsidP="00C61F49">
      <w:pPr>
        <w:pStyle w:val="Standard"/>
        <w:numPr>
          <w:ilvl w:val="0"/>
          <w:numId w:val="27"/>
        </w:numPr>
        <w:spacing w:after="0" w:line="240" w:lineRule="auto"/>
        <w:jc w:val="both"/>
        <w:rPr>
          <w:rFonts w:ascii="Arial" w:hAnsi="Arial" w:cs="Arial"/>
          <w:sz w:val="22"/>
          <w:szCs w:val="22"/>
          <w:u w:val="single"/>
        </w:rPr>
      </w:pPr>
      <w:r w:rsidRPr="00A7280C">
        <w:rPr>
          <w:rFonts w:ascii="Arial" w:hAnsi="Arial" w:cs="Arial"/>
          <w:sz w:val="22"/>
          <w:szCs w:val="22"/>
        </w:rPr>
        <w:t xml:space="preserve">gdy wystąpi </w:t>
      </w:r>
      <w:r w:rsidRPr="00A7280C">
        <w:rPr>
          <w:rFonts w:ascii="Arial" w:hAnsi="Arial" w:cs="Arial"/>
          <w:b/>
          <w:bCs/>
          <w:sz w:val="22"/>
          <w:szCs w:val="22"/>
        </w:rPr>
        <w:t>brak na rynku dostępnych materiałów lub urządzeń</w:t>
      </w:r>
      <w:r w:rsidRPr="00A7280C">
        <w:rPr>
          <w:rFonts w:ascii="Arial" w:hAnsi="Arial" w:cs="Arial"/>
          <w:sz w:val="22"/>
          <w:szCs w:val="22"/>
        </w:rPr>
        <w:t xml:space="preserve">,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w:t>
      </w:r>
      <w:r w:rsidRPr="00A7280C">
        <w:rPr>
          <w:rFonts w:ascii="Arial" w:hAnsi="Arial" w:cs="Arial"/>
          <w:sz w:val="22"/>
          <w:szCs w:val="22"/>
          <w:u w:val="single"/>
        </w:rPr>
        <w:t>w zakresie zmiany wartości umowy i terminu realizacji</w:t>
      </w:r>
    </w:p>
    <w:p w:rsidR="0018227D" w:rsidRPr="00A7280C" w:rsidRDefault="00E901F8" w:rsidP="00621D6E">
      <w:pPr>
        <w:tabs>
          <w:tab w:val="left" w:pos="917"/>
        </w:tabs>
        <w:ind w:right="-71" w:firstLine="142"/>
        <w:rPr>
          <w:rFonts w:ascii="Arial" w:hAnsi="Arial" w:cs="Arial"/>
          <w:color w:val="FF0000"/>
        </w:rPr>
      </w:pPr>
      <w:r>
        <w:rPr>
          <w:rFonts w:ascii="Arial" w:hAnsi="Arial" w:cs="Arial"/>
          <w:b/>
          <w:bCs/>
        </w:rPr>
        <w:t xml:space="preserve">      4)</w:t>
      </w:r>
      <w:r w:rsidR="00A7280C">
        <w:rPr>
          <w:rFonts w:ascii="Arial" w:hAnsi="Arial" w:cs="Arial"/>
          <w:b/>
          <w:bCs/>
        </w:rPr>
        <w:t xml:space="preserve"> W</w:t>
      </w:r>
      <w:r w:rsidR="0018227D" w:rsidRPr="00A7280C">
        <w:rPr>
          <w:rFonts w:ascii="Arial" w:hAnsi="Arial" w:cs="Arial"/>
          <w:b/>
          <w:bCs/>
        </w:rPr>
        <w:t xml:space="preserve"> zakresie terminu wykonania umowy wynikające z:</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przestojów lub opóźnień zależnych od Zamawiającego – zmiana o czas przestoju, opóźnienia zależnego od Zamawiającego,</w:t>
      </w:r>
    </w:p>
    <w:p w:rsidR="00CB4E50"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rPr>
      </w:pPr>
      <w:r w:rsidRPr="00E901F8">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poleceń wydawanych przez inspektora nadzoru inwestorskiego lub nadzór autorski mających wpływ na termin wykonania, lecz nie wynikających z uchybień Wykonawcy – zmiana o termin przewidziany przez inspektora nadzoru na wykonanie polecenia,</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na terenie budowy niewybuchów, niewypałów lub znalezisk archeologicznych, które wymagały wstrzymania wykonywania robót budowlanych przez Wykonawcę – zmiana o czas, w którym Wykonawca nie mógł wykonywać robót</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wystąpienia istotnego błędu w dokumentacji projektowej – termin umowny może zostać wydłużony o czas niezbędny na usunięcie wad w projekcie,</w:t>
      </w:r>
    </w:p>
    <w:p w:rsidR="0018227D" w:rsidRPr="00E901F8" w:rsidRDefault="0018227D" w:rsidP="00B50C10">
      <w:pPr>
        <w:pStyle w:val="Akapitzlist"/>
        <w:widowControl/>
        <w:numPr>
          <w:ilvl w:val="0"/>
          <w:numId w:val="28"/>
        </w:numPr>
        <w:tabs>
          <w:tab w:val="left" w:pos="851"/>
        </w:tabs>
        <w:overflowPunct w:val="0"/>
        <w:adjustRightInd w:val="0"/>
        <w:ind w:left="1134" w:hanging="283"/>
        <w:rPr>
          <w:rFonts w:ascii="Arial" w:hAnsi="Arial" w:cs="Arial"/>
          <w:bCs/>
        </w:rPr>
      </w:pPr>
      <w:r w:rsidRPr="00E901F8">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rsidR="006F3955" w:rsidRPr="00E901F8" w:rsidRDefault="00E901F8" w:rsidP="00B50C10">
      <w:pPr>
        <w:pStyle w:val="Akapitzlist"/>
        <w:widowControl/>
        <w:numPr>
          <w:ilvl w:val="0"/>
          <w:numId w:val="28"/>
        </w:numPr>
        <w:tabs>
          <w:tab w:val="left" w:pos="851"/>
          <w:tab w:val="left" w:pos="993"/>
        </w:tabs>
        <w:overflowPunct w:val="0"/>
        <w:adjustRightInd w:val="0"/>
        <w:ind w:left="1134" w:hanging="283"/>
        <w:rPr>
          <w:rFonts w:ascii="Arial" w:hAnsi="Arial" w:cs="Arial"/>
          <w:bCs/>
        </w:rPr>
      </w:pPr>
      <w:r>
        <w:rPr>
          <w:rFonts w:ascii="Arial" w:hAnsi="Arial" w:cs="Arial"/>
        </w:rPr>
        <w:t xml:space="preserve">  </w:t>
      </w:r>
      <w:r w:rsidR="0018227D" w:rsidRPr="00E901F8">
        <w:rPr>
          <w:rFonts w:ascii="Arial" w:hAnsi="Arial" w:cs="Aria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rsidR="0018227D" w:rsidRPr="00A7280C" w:rsidRDefault="00E901F8" w:rsidP="00900CF0">
      <w:pPr>
        <w:widowControl/>
        <w:tabs>
          <w:tab w:val="left" w:pos="993"/>
          <w:tab w:val="left" w:pos="1276"/>
        </w:tabs>
        <w:overflowPunct w:val="0"/>
        <w:adjustRightInd w:val="0"/>
        <w:ind w:left="567" w:hanging="141"/>
        <w:jc w:val="both"/>
        <w:rPr>
          <w:rFonts w:ascii="Arial" w:hAnsi="Arial" w:cs="Arial"/>
          <w:b/>
          <w:bCs/>
        </w:rPr>
      </w:pPr>
      <w:r>
        <w:rPr>
          <w:rFonts w:ascii="Arial" w:hAnsi="Arial" w:cs="Arial"/>
          <w:b/>
          <w:bCs/>
        </w:rPr>
        <w:t xml:space="preserve">5) </w:t>
      </w:r>
      <w:r w:rsidR="00A7280C">
        <w:rPr>
          <w:rFonts w:ascii="Arial" w:hAnsi="Arial" w:cs="Arial"/>
          <w:b/>
          <w:bCs/>
        </w:rPr>
        <w:t xml:space="preserve"> </w:t>
      </w:r>
      <w:r>
        <w:rPr>
          <w:rFonts w:ascii="Arial" w:hAnsi="Arial" w:cs="Arial"/>
          <w:b/>
          <w:bCs/>
        </w:rPr>
        <w:t>P</w:t>
      </w:r>
      <w:r w:rsidR="0018227D" w:rsidRPr="00A7280C">
        <w:rPr>
          <w:rFonts w:ascii="Arial" w:hAnsi="Arial" w:cs="Arial"/>
          <w:b/>
          <w:bCs/>
        </w:rPr>
        <w:t>ozostałe zmiany umowy wynikające z:</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przekroczenia określonych przez prawo terminów wydawania przez organy administracji lub inne podmioty niezbędnych do realizacji zamówienia decyzji, zezwoleń, itp.,</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uzyskania wyroku sądowego lub innego orzeczenia sądu lub organu, którego nie przewidywano przy zawieraniu umowy,</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t>konieczności zaspokojenia roszczeń lub oczekiwań osób trzecich – w tym grup społecznych lub zawodowych nieartykułowanych lub niemożliwych do jednoznacznego określenia w chwili zawierania umowy,</w:t>
      </w:r>
    </w:p>
    <w:p w:rsidR="0018227D" w:rsidRP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rPr>
      </w:pPr>
      <w:r w:rsidRPr="00E901F8">
        <w:rPr>
          <w:rFonts w:ascii="Arial" w:hAnsi="Arial" w:cs="Arial"/>
        </w:rPr>
        <w:lastRenderedPageBreak/>
        <w:t>kolizji z planowanymi lub równolegle prowadzonymi przez Zamawiającego lub inne podmioty inwestycjami,</w:t>
      </w:r>
    </w:p>
    <w:p w:rsidR="00E901F8" w:rsidRDefault="0018227D"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rPr>
        <w:t xml:space="preserve">możliwość zmiany kierownika budowy, przy czym osoba zastępująca musi posiadać </w:t>
      </w:r>
      <w:r w:rsidRPr="00E901F8">
        <w:rPr>
          <w:rFonts w:ascii="Arial" w:hAnsi="Arial" w:cs="Arial"/>
          <w:color w:val="000000" w:themeColor="text1"/>
        </w:rPr>
        <w:t>odpowiednie uprawnienia</w:t>
      </w:r>
      <w:r w:rsidR="00E901F8">
        <w:rPr>
          <w:rFonts w:ascii="Arial" w:hAnsi="Arial" w:cs="Arial"/>
          <w:color w:val="000000" w:themeColor="text1"/>
        </w:rPr>
        <w:t xml:space="preserve"> i spełniać wymagania określone w SWZ,</w:t>
      </w:r>
    </w:p>
    <w:p w:rsidR="00E901F8" w:rsidRDefault="00C4175A"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konieczności</w:t>
      </w:r>
      <w:r w:rsidRPr="00E901F8">
        <w:rPr>
          <w:rFonts w:ascii="Arial" w:hAnsi="Arial" w:cs="Arial"/>
          <w:color w:val="000000" w:themeColor="text1"/>
          <w:spacing w:val="1"/>
        </w:rPr>
        <w:t xml:space="preserve"> </w:t>
      </w:r>
      <w:r w:rsidRPr="00E901F8">
        <w:rPr>
          <w:rFonts w:ascii="Arial" w:hAnsi="Arial" w:cs="Arial"/>
          <w:color w:val="000000" w:themeColor="text1"/>
        </w:rPr>
        <w:t>wprowadzenia</w:t>
      </w:r>
      <w:r w:rsidRPr="00E901F8">
        <w:rPr>
          <w:rFonts w:ascii="Arial" w:hAnsi="Arial" w:cs="Arial"/>
          <w:color w:val="000000" w:themeColor="text1"/>
          <w:spacing w:val="1"/>
        </w:rPr>
        <w:t xml:space="preserve"> </w:t>
      </w:r>
      <w:r w:rsidRPr="00E901F8">
        <w:rPr>
          <w:rFonts w:ascii="Arial" w:hAnsi="Arial" w:cs="Arial"/>
          <w:color w:val="000000" w:themeColor="text1"/>
        </w:rPr>
        <w:t>zmian</w:t>
      </w:r>
      <w:r w:rsidRPr="00E901F8">
        <w:rPr>
          <w:rFonts w:ascii="Arial" w:hAnsi="Arial" w:cs="Arial"/>
          <w:color w:val="000000" w:themeColor="text1"/>
          <w:spacing w:val="1"/>
        </w:rPr>
        <w:t xml:space="preserve"> </w:t>
      </w:r>
      <w:r w:rsidRPr="00E901F8">
        <w:rPr>
          <w:rFonts w:ascii="Arial" w:hAnsi="Arial" w:cs="Arial"/>
          <w:color w:val="000000" w:themeColor="text1"/>
        </w:rPr>
        <w:t>w</w:t>
      </w:r>
      <w:r w:rsidRPr="00E901F8">
        <w:rPr>
          <w:rFonts w:ascii="Arial" w:hAnsi="Arial" w:cs="Arial"/>
          <w:color w:val="000000" w:themeColor="text1"/>
          <w:spacing w:val="1"/>
        </w:rPr>
        <w:t xml:space="preserve"> </w:t>
      </w:r>
      <w:r w:rsidRPr="00E901F8">
        <w:rPr>
          <w:rFonts w:ascii="Arial" w:hAnsi="Arial" w:cs="Arial"/>
          <w:color w:val="000000" w:themeColor="text1"/>
        </w:rPr>
        <w:t>dokumentacji</w:t>
      </w:r>
      <w:r w:rsidRPr="00E901F8">
        <w:rPr>
          <w:rFonts w:ascii="Arial" w:hAnsi="Arial" w:cs="Arial"/>
          <w:color w:val="000000" w:themeColor="text1"/>
          <w:spacing w:val="1"/>
        </w:rPr>
        <w:t xml:space="preserve"> </w:t>
      </w:r>
      <w:r w:rsidRPr="00E901F8">
        <w:rPr>
          <w:rFonts w:ascii="Arial" w:hAnsi="Arial" w:cs="Arial"/>
          <w:color w:val="000000" w:themeColor="text1"/>
        </w:rPr>
        <w:t>projektowej</w:t>
      </w:r>
      <w:r w:rsidRPr="00E901F8">
        <w:rPr>
          <w:rFonts w:ascii="Arial" w:hAnsi="Arial" w:cs="Arial"/>
          <w:color w:val="000000" w:themeColor="text1"/>
          <w:spacing w:val="1"/>
        </w:rPr>
        <w:t xml:space="preserve"> </w:t>
      </w:r>
      <w:r w:rsidRPr="00E901F8">
        <w:rPr>
          <w:rFonts w:ascii="Arial" w:hAnsi="Arial" w:cs="Arial"/>
          <w:color w:val="000000" w:themeColor="text1"/>
        </w:rPr>
        <w:t>lub</w:t>
      </w:r>
      <w:r w:rsidRPr="00E901F8">
        <w:rPr>
          <w:rFonts w:ascii="Arial" w:hAnsi="Arial" w:cs="Arial"/>
          <w:color w:val="000000" w:themeColor="text1"/>
          <w:spacing w:val="1"/>
        </w:rPr>
        <w:t xml:space="preserve"> </w:t>
      </w:r>
      <w:r w:rsidRPr="00E901F8">
        <w:rPr>
          <w:rFonts w:ascii="Arial" w:hAnsi="Arial" w:cs="Arial"/>
          <w:color w:val="000000" w:themeColor="text1"/>
        </w:rPr>
        <w:t>specyfikacjach</w:t>
      </w:r>
      <w:r w:rsidRPr="00E901F8">
        <w:rPr>
          <w:rFonts w:ascii="Arial" w:hAnsi="Arial" w:cs="Arial"/>
          <w:color w:val="000000" w:themeColor="text1"/>
          <w:spacing w:val="1"/>
        </w:rPr>
        <w:t xml:space="preserve"> </w:t>
      </w:r>
      <w:r w:rsidRPr="00E901F8">
        <w:rPr>
          <w:rFonts w:ascii="Arial" w:hAnsi="Arial" w:cs="Arial"/>
          <w:color w:val="000000" w:themeColor="text1"/>
        </w:rPr>
        <w:t>technicznych</w:t>
      </w:r>
      <w:r w:rsidRPr="00E901F8">
        <w:rPr>
          <w:rFonts w:ascii="Arial" w:hAnsi="Arial" w:cs="Arial"/>
          <w:color w:val="000000" w:themeColor="text1"/>
          <w:spacing w:val="1"/>
        </w:rPr>
        <w:t xml:space="preserve"> </w:t>
      </w:r>
      <w:r w:rsidRPr="00E901F8">
        <w:rPr>
          <w:rFonts w:ascii="Arial" w:hAnsi="Arial" w:cs="Arial"/>
          <w:color w:val="000000" w:themeColor="text1"/>
        </w:rPr>
        <w:t>wykonania</w:t>
      </w:r>
      <w:r w:rsidRPr="00E901F8">
        <w:rPr>
          <w:rFonts w:ascii="Arial" w:hAnsi="Arial" w:cs="Arial"/>
          <w:color w:val="000000" w:themeColor="text1"/>
          <w:spacing w:val="-6"/>
        </w:rPr>
        <w:t xml:space="preserve"> </w:t>
      </w:r>
      <w:r w:rsidRPr="00E901F8">
        <w:rPr>
          <w:rFonts w:ascii="Arial" w:hAnsi="Arial" w:cs="Arial"/>
          <w:color w:val="000000" w:themeColor="text1"/>
        </w:rPr>
        <w:t>i</w:t>
      </w:r>
      <w:r w:rsidRPr="00E901F8">
        <w:rPr>
          <w:rFonts w:ascii="Arial" w:hAnsi="Arial" w:cs="Arial"/>
          <w:color w:val="000000" w:themeColor="text1"/>
          <w:spacing w:val="-5"/>
        </w:rPr>
        <w:t xml:space="preserve"> </w:t>
      </w:r>
      <w:r w:rsidRPr="00E901F8">
        <w:rPr>
          <w:rFonts w:ascii="Arial" w:hAnsi="Arial" w:cs="Arial"/>
          <w:color w:val="000000" w:themeColor="text1"/>
        </w:rPr>
        <w:t>odbioru</w:t>
      </w:r>
      <w:r w:rsidRPr="00E901F8">
        <w:rPr>
          <w:rFonts w:ascii="Arial" w:hAnsi="Arial" w:cs="Arial"/>
          <w:color w:val="000000" w:themeColor="text1"/>
          <w:spacing w:val="-4"/>
        </w:rPr>
        <w:t xml:space="preserve"> </w:t>
      </w:r>
      <w:r w:rsidRPr="00E901F8">
        <w:rPr>
          <w:rFonts w:ascii="Arial" w:hAnsi="Arial" w:cs="Arial"/>
          <w:color w:val="000000" w:themeColor="text1"/>
        </w:rPr>
        <w:t>robót,</w:t>
      </w:r>
      <w:r w:rsidRPr="00E901F8">
        <w:rPr>
          <w:rFonts w:ascii="Arial" w:hAnsi="Arial" w:cs="Arial"/>
          <w:color w:val="000000" w:themeColor="text1"/>
          <w:spacing w:val="-7"/>
        </w:rPr>
        <w:t xml:space="preserve"> </w:t>
      </w:r>
      <w:r w:rsidRPr="00E901F8">
        <w:rPr>
          <w:rFonts w:ascii="Arial" w:hAnsi="Arial" w:cs="Arial"/>
          <w:color w:val="000000" w:themeColor="text1"/>
        </w:rPr>
        <w:t>będących</w:t>
      </w:r>
      <w:r w:rsidRPr="00E901F8">
        <w:rPr>
          <w:rFonts w:ascii="Arial" w:hAnsi="Arial" w:cs="Arial"/>
          <w:color w:val="000000" w:themeColor="text1"/>
          <w:spacing w:val="-6"/>
        </w:rPr>
        <w:t xml:space="preserve"> </w:t>
      </w:r>
      <w:r w:rsidRPr="00E901F8">
        <w:rPr>
          <w:rFonts w:ascii="Arial" w:hAnsi="Arial" w:cs="Arial"/>
          <w:color w:val="000000" w:themeColor="text1"/>
        </w:rPr>
        <w:t>podstawą</w:t>
      </w:r>
      <w:r w:rsidRPr="00E901F8">
        <w:rPr>
          <w:rFonts w:ascii="Arial" w:hAnsi="Arial" w:cs="Arial"/>
          <w:color w:val="000000" w:themeColor="text1"/>
          <w:spacing w:val="-5"/>
        </w:rPr>
        <w:t xml:space="preserve"> </w:t>
      </w:r>
      <w:r w:rsidRPr="00E901F8">
        <w:rPr>
          <w:rFonts w:ascii="Arial" w:hAnsi="Arial" w:cs="Arial"/>
          <w:color w:val="000000" w:themeColor="text1"/>
        </w:rPr>
        <w:t>realizacji</w:t>
      </w:r>
      <w:r w:rsidRPr="00E901F8">
        <w:rPr>
          <w:rFonts w:ascii="Arial" w:hAnsi="Arial" w:cs="Arial"/>
          <w:color w:val="000000" w:themeColor="text1"/>
          <w:spacing w:val="-5"/>
        </w:rPr>
        <w:t xml:space="preserve"> </w:t>
      </w:r>
      <w:r w:rsidRPr="00E901F8">
        <w:rPr>
          <w:rFonts w:ascii="Arial" w:hAnsi="Arial" w:cs="Arial"/>
          <w:color w:val="000000" w:themeColor="text1"/>
        </w:rPr>
        <w:t>przedmiotu</w:t>
      </w:r>
      <w:r w:rsidRPr="00E901F8">
        <w:rPr>
          <w:rFonts w:ascii="Arial" w:hAnsi="Arial" w:cs="Arial"/>
          <w:color w:val="000000" w:themeColor="text1"/>
          <w:spacing w:val="-5"/>
        </w:rPr>
        <w:t xml:space="preserve"> </w:t>
      </w:r>
      <w:r w:rsidRPr="00E901F8">
        <w:rPr>
          <w:rFonts w:ascii="Arial" w:hAnsi="Arial" w:cs="Arial"/>
          <w:color w:val="000000" w:themeColor="text1"/>
        </w:rPr>
        <w:t>umowy</w:t>
      </w:r>
      <w:r w:rsidRPr="00E901F8">
        <w:rPr>
          <w:rFonts w:ascii="Arial" w:hAnsi="Arial" w:cs="Arial"/>
          <w:color w:val="000000" w:themeColor="text1"/>
          <w:spacing w:val="-4"/>
        </w:rPr>
        <w:t xml:space="preserve"> </w:t>
      </w:r>
      <w:r w:rsidRPr="00E901F8">
        <w:rPr>
          <w:rFonts w:ascii="Arial" w:hAnsi="Arial" w:cs="Arial"/>
          <w:color w:val="000000" w:themeColor="text1"/>
        </w:rPr>
        <w:t>spowodowanych</w:t>
      </w:r>
      <w:r w:rsidRPr="00E901F8">
        <w:rPr>
          <w:rFonts w:ascii="Arial" w:hAnsi="Arial" w:cs="Arial"/>
          <w:color w:val="000000" w:themeColor="text1"/>
          <w:spacing w:val="-5"/>
        </w:rPr>
        <w:t xml:space="preserve"> </w:t>
      </w:r>
      <w:r w:rsidRPr="00E901F8">
        <w:rPr>
          <w:rFonts w:ascii="Arial" w:hAnsi="Arial" w:cs="Arial"/>
          <w:color w:val="000000" w:themeColor="text1"/>
        </w:rPr>
        <w:t>błędami</w:t>
      </w:r>
      <w:r w:rsidRPr="00E901F8">
        <w:rPr>
          <w:rFonts w:ascii="Arial" w:hAnsi="Arial" w:cs="Arial"/>
          <w:color w:val="000000" w:themeColor="text1"/>
          <w:spacing w:val="-43"/>
        </w:rPr>
        <w:t xml:space="preserve"> </w:t>
      </w:r>
      <w:r w:rsidRPr="00E901F8">
        <w:rPr>
          <w:rFonts w:ascii="Arial" w:hAnsi="Arial" w:cs="Arial"/>
          <w:color w:val="000000" w:themeColor="text1"/>
        </w:rPr>
        <w:t>i</w:t>
      </w:r>
      <w:r w:rsidRPr="00E901F8">
        <w:rPr>
          <w:rFonts w:ascii="Arial" w:hAnsi="Arial" w:cs="Arial"/>
          <w:color w:val="000000" w:themeColor="text1"/>
          <w:spacing w:val="-1"/>
        </w:rPr>
        <w:t xml:space="preserve"> </w:t>
      </w:r>
      <w:r w:rsidRPr="00E901F8">
        <w:rPr>
          <w:rFonts w:ascii="Arial" w:hAnsi="Arial" w:cs="Arial"/>
          <w:color w:val="000000" w:themeColor="text1"/>
        </w:rPr>
        <w:t>wadami</w:t>
      </w:r>
      <w:r w:rsidRPr="00E901F8">
        <w:rPr>
          <w:rFonts w:ascii="Arial" w:hAnsi="Arial" w:cs="Arial"/>
          <w:color w:val="000000" w:themeColor="text1"/>
          <w:spacing w:val="-1"/>
        </w:rPr>
        <w:t xml:space="preserve"> </w:t>
      </w:r>
      <w:r w:rsidRPr="00E901F8">
        <w:rPr>
          <w:rFonts w:ascii="Arial" w:hAnsi="Arial" w:cs="Arial"/>
          <w:color w:val="000000" w:themeColor="text1"/>
        </w:rPr>
        <w:t>dokumentacji</w:t>
      </w:r>
      <w:r w:rsidRPr="00E901F8">
        <w:rPr>
          <w:rFonts w:ascii="Arial" w:hAnsi="Arial" w:cs="Arial"/>
          <w:color w:val="000000" w:themeColor="text1"/>
          <w:spacing w:val="-1"/>
        </w:rPr>
        <w:t xml:space="preserve"> </w:t>
      </w:r>
      <w:r w:rsidRPr="00E901F8">
        <w:rPr>
          <w:rFonts w:ascii="Arial" w:hAnsi="Arial" w:cs="Arial"/>
          <w:color w:val="000000" w:themeColor="text1"/>
        </w:rPr>
        <w:t>projektowej</w:t>
      </w:r>
      <w:r w:rsidR="00F03B06" w:rsidRPr="00E901F8">
        <w:rPr>
          <w:rFonts w:ascii="Arial" w:hAnsi="Arial" w:cs="Arial"/>
          <w:color w:val="000000" w:themeColor="text1"/>
        </w:rPr>
        <w:t>,</w:t>
      </w:r>
    </w:p>
    <w:p w:rsidR="00E901F8" w:rsidRDefault="00D11B96"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sidRPr="00E901F8">
        <w:rPr>
          <w:rFonts w:ascii="Arial" w:hAnsi="Arial" w:cs="Arial"/>
          <w:color w:val="000000" w:themeColor="text1"/>
        </w:rPr>
        <w:t>zmianami</w:t>
      </w:r>
      <w:r w:rsidRPr="00E901F8">
        <w:rPr>
          <w:rFonts w:ascii="Arial" w:hAnsi="Arial" w:cs="Arial"/>
          <w:color w:val="000000" w:themeColor="text1"/>
          <w:spacing w:val="-8"/>
        </w:rPr>
        <w:t xml:space="preserve"> </w:t>
      </w:r>
      <w:r w:rsidRPr="00E901F8">
        <w:rPr>
          <w:rFonts w:ascii="Arial" w:hAnsi="Arial" w:cs="Arial"/>
          <w:color w:val="000000" w:themeColor="text1"/>
        </w:rPr>
        <w:t>w</w:t>
      </w:r>
      <w:r w:rsidRPr="00E901F8">
        <w:rPr>
          <w:rFonts w:ascii="Arial" w:hAnsi="Arial" w:cs="Arial"/>
          <w:color w:val="000000" w:themeColor="text1"/>
          <w:spacing w:val="-9"/>
        </w:rPr>
        <w:t xml:space="preserve"> </w:t>
      </w:r>
      <w:r w:rsidRPr="00E901F8">
        <w:rPr>
          <w:rFonts w:ascii="Arial" w:hAnsi="Arial" w:cs="Arial"/>
          <w:color w:val="000000" w:themeColor="text1"/>
        </w:rPr>
        <w:t>przepisach</w:t>
      </w:r>
      <w:r w:rsidRPr="00E901F8">
        <w:rPr>
          <w:rFonts w:ascii="Arial" w:hAnsi="Arial" w:cs="Arial"/>
          <w:color w:val="000000" w:themeColor="text1"/>
          <w:spacing w:val="-7"/>
        </w:rPr>
        <w:t xml:space="preserve"> </w:t>
      </w:r>
      <w:r w:rsidRPr="00E901F8">
        <w:rPr>
          <w:rFonts w:ascii="Arial" w:hAnsi="Arial" w:cs="Arial"/>
          <w:color w:val="000000" w:themeColor="text1"/>
        </w:rPr>
        <w:t>prawa,</w:t>
      </w:r>
      <w:r w:rsidRPr="00E901F8">
        <w:rPr>
          <w:rFonts w:ascii="Arial" w:hAnsi="Arial" w:cs="Arial"/>
          <w:color w:val="000000" w:themeColor="text1"/>
          <w:spacing w:val="-7"/>
        </w:rPr>
        <w:t xml:space="preserve"> </w:t>
      </w:r>
      <w:r w:rsidRPr="00E901F8">
        <w:rPr>
          <w:rFonts w:ascii="Arial" w:hAnsi="Arial" w:cs="Arial"/>
          <w:color w:val="000000" w:themeColor="text1"/>
        </w:rPr>
        <w:t>normach</w:t>
      </w:r>
      <w:r w:rsidRPr="00E901F8">
        <w:rPr>
          <w:rFonts w:ascii="Arial" w:hAnsi="Arial" w:cs="Arial"/>
          <w:color w:val="000000" w:themeColor="text1"/>
          <w:spacing w:val="-7"/>
        </w:rPr>
        <w:t xml:space="preserve"> </w:t>
      </w:r>
      <w:r w:rsidRPr="00E901F8">
        <w:rPr>
          <w:rFonts w:ascii="Arial" w:hAnsi="Arial" w:cs="Arial"/>
          <w:color w:val="000000" w:themeColor="text1"/>
        </w:rPr>
        <w:t>i</w:t>
      </w:r>
      <w:r w:rsidRPr="00E901F8">
        <w:rPr>
          <w:rFonts w:ascii="Arial" w:hAnsi="Arial" w:cs="Arial"/>
          <w:color w:val="000000" w:themeColor="text1"/>
          <w:spacing w:val="-8"/>
        </w:rPr>
        <w:t xml:space="preserve"> </w:t>
      </w:r>
      <w:r w:rsidRPr="00E901F8">
        <w:rPr>
          <w:rFonts w:ascii="Arial" w:hAnsi="Arial" w:cs="Arial"/>
          <w:color w:val="000000" w:themeColor="text1"/>
        </w:rPr>
        <w:t>standardach</w:t>
      </w:r>
      <w:r w:rsidRPr="00E901F8">
        <w:rPr>
          <w:rFonts w:ascii="Arial" w:hAnsi="Arial" w:cs="Arial"/>
          <w:color w:val="000000" w:themeColor="text1"/>
          <w:spacing w:val="-7"/>
        </w:rPr>
        <w:t xml:space="preserve"> </w:t>
      </w:r>
      <w:r w:rsidRPr="00E901F8">
        <w:rPr>
          <w:rFonts w:ascii="Arial" w:hAnsi="Arial" w:cs="Arial"/>
          <w:color w:val="000000" w:themeColor="text1"/>
        </w:rPr>
        <w:t>lub</w:t>
      </w:r>
      <w:r w:rsidRPr="00E901F8">
        <w:rPr>
          <w:rFonts w:ascii="Arial" w:hAnsi="Arial" w:cs="Arial"/>
          <w:color w:val="000000" w:themeColor="text1"/>
          <w:spacing w:val="-9"/>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wiedzy</w:t>
      </w:r>
      <w:r w:rsidRPr="00E901F8">
        <w:rPr>
          <w:rFonts w:ascii="Arial" w:hAnsi="Arial" w:cs="Arial"/>
          <w:color w:val="000000" w:themeColor="text1"/>
          <w:spacing w:val="-7"/>
        </w:rPr>
        <w:t xml:space="preserve"> </w:t>
      </w:r>
      <w:r w:rsidRPr="00E901F8">
        <w:rPr>
          <w:rFonts w:ascii="Arial" w:hAnsi="Arial" w:cs="Arial"/>
          <w:color w:val="000000" w:themeColor="text1"/>
        </w:rPr>
        <w:t>technicznej</w:t>
      </w:r>
      <w:r w:rsidRPr="00E901F8">
        <w:rPr>
          <w:rFonts w:ascii="Arial" w:hAnsi="Arial" w:cs="Arial"/>
          <w:color w:val="000000" w:themeColor="text1"/>
          <w:spacing w:val="-8"/>
        </w:rPr>
        <w:t xml:space="preserve"> </w:t>
      </w:r>
      <w:r w:rsidRPr="00E901F8">
        <w:rPr>
          <w:rFonts w:ascii="Arial" w:hAnsi="Arial" w:cs="Arial"/>
          <w:color w:val="000000" w:themeColor="text1"/>
        </w:rPr>
        <w:t>lub</w:t>
      </w:r>
      <w:r w:rsidRPr="00E901F8">
        <w:rPr>
          <w:rFonts w:ascii="Arial" w:hAnsi="Arial" w:cs="Arial"/>
          <w:color w:val="000000" w:themeColor="text1"/>
          <w:spacing w:val="-10"/>
        </w:rPr>
        <w:t xml:space="preserve"> </w:t>
      </w:r>
      <w:r w:rsidRPr="00E901F8">
        <w:rPr>
          <w:rFonts w:ascii="Arial" w:hAnsi="Arial" w:cs="Arial"/>
          <w:color w:val="000000" w:themeColor="text1"/>
        </w:rPr>
        <w:t>zmianą</w:t>
      </w:r>
      <w:r w:rsidRPr="00E901F8">
        <w:rPr>
          <w:rFonts w:ascii="Arial" w:hAnsi="Arial" w:cs="Arial"/>
          <w:color w:val="000000" w:themeColor="text1"/>
          <w:spacing w:val="-7"/>
        </w:rPr>
        <w:t xml:space="preserve"> </w:t>
      </w:r>
      <w:r w:rsidRPr="00E901F8">
        <w:rPr>
          <w:rFonts w:ascii="Arial" w:hAnsi="Arial" w:cs="Arial"/>
          <w:color w:val="000000" w:themeColor="text1"/>
        </w:rPr>
        <w:t>funkcji</w:t>
      </w:r>
      <w:r w:rsidRPr="00E901F8">
        <w:rPr>
          <w:rFonts w:ascii="Arial" w:hAnsi="Arial" w:cs="Arial"/>
          <w:color w:val="000000" w:themeColor="text1"/>
          <w:spacing w:val="-42"/>
        </w:rPr>
        <w:t xml:space="preserve"> </w:t>
      </w:r>
      <w:r w:rsidRPr="00E901F8">
        <w:rPr>
          <w:rFonts w:ascii="Arial" w:hAnsi="Arial" w:cs="Arial"/>
          <w:color w:val="000000" w:themeColor="text1"/>
        </w:rPr>
        <w:t>użytkowej,</w:t>
      </w:r>
    </w:p>
    <w:p w:rsidR="009B5FA1" w:rsidRPr="00E901F8" w:rsidRDefault="00E901F8" w:rsidP="00B50C10">
      <w:pPr>
        <w:pStyle w:val="Akapitzlist"/>
        <w:widowControl/>
        <w:numPr>
          <w:ilvl w:val="0"/>
          <w:numId w:val="29"/>
        </w:numPr>
        <w:tabs>
          <w:tab w:val="left" w:pos="993"/>
          <w:tab w:val="left" w:pos="1276"/>
        </w:tabs>
        <w:overflowPunct w:val="0"/>
        <w:adjustRightInd w:val="0"/>
        <w:ind w:left="1134" w:hanging="283"/>
        <w:rPr>
          <w:rFonts w:ascii="Arial" w:hAnsi="Arial" w:cs="Arial"/>
          <w:color w:val="000000" w:themeColor="text1"/>
        </w:rPr>
      </w:pPr>
      <w:r>
        <w:rPr>
          <w:rFonts w:ascii="Arial" w:hAnsi="Arial" w:cs="Arial"/>
          <w:color w:val="000000" w:themeColor="text1"/>
        </w:rPr>
        <w:t xml:space="preserve">  </w:t>
      </w:r>
      <w:r w:rsidR="00D11B96" w:rsidRPr="00E901F8">
        <w:rPr>
          <w:rFonts w:ascii="Arial" w:hAnsi="Arial" w:cs="Arial"/>
          <w:color w:val="000000" w:themeColor="text1"/>
        </w:rPr>
        <w:t>zmiany technologii robót, materiałów i urządzeń ujętych w dokumentacji projektowej lub ofercie (za</w:t>
      </w:r>
      <w:r w:rsidR="00D11B96" w:rsidRPr="00E901F8">
        <w:rPr>
          <w:rFonts w:ascii="Arial" w:hAnsi="Arial" w:cs="Arial"/>
          <w:color w:val="000000" w:themeColor="text1"/>
          <w:spacing w:val="1"/>
        </w:rPr>
        <w:t xml:space="preserve"> </w:t>
      </w:r>
      <w:r w:rsidR="00D11B96" w:rsidRPr="00E901F8">
        <w:rPr>
          <w:rFonts w:ascii="Arial" w:hAnsi="Arial" w:cs="Arial"/>
          <w:color w:val="000000" w:themeColor="text1"/>
        </w:rPr>
        <w:t>zgodą</w:t>
      </w:r>
      <w:r w:rsidR="00D11B96" w:rsidRPr="00E901F8">
        <w:rPr>
          <w:rFonts w:ascii="Arial" w:hAnsi="Arial" w:cs="Arial"/>
          <w:color w:val="000000" w:themeColor="text1"/>
          <w:spacing w:val="-1"/>
        </w:rPr>
        <w:t xml:space="preserve"> </w:t>
      </w:r>
      <w:r w:rsidR="00D11B96" w:rsidRPr="00E901F8">
        <w:rPr>
          <w:rFonts w:ascii="Arial" w:hAnsi="Arial" w:cs="Arial"/>
          <w:color w:val="000000" w:themeColor="text1"/>
        </w:rPr>
        <w:t>odpowiednio projektanta</w:t>
      </w:r>
      <w:r w:rsidR="00D11B96" w:rsidRPr="00E901F8">
        <w:rPr>
          <w:rFonts w:ascii="Arial" w:hAnsi="Arial" w:cs="Arial"/>
          <w:color w:val="000000" w:themeColor="text1"/>
          <w:spacing w:val="-1"/>
        </w:rPr>
        <w:t xml:space="preserve"> </w:t>
      </w:r>
      <w:r w:rsidR="00D11B96" w:rsidRPr="00E901F8">
        <w:rPr>
          <w:rFonts w:ascii="Arial" w:hAnsi="Arial" w:cs="Arial"/>
          <w:color w:val="000000" w:themeColor="text1"/>
        </w:rPr>
        <w:t>i Zamawiającego)</w:t>
      </w:r>
      <w:r w:rsidR="00D11B96" w:rsidRPr="00E901F8">
        <w:rPr>
          <w:rFonts w:ascii="Arial" w:hAnsi="Arial" w:cs="Arial"/>
          <w:color w:val="000000" w:themeColor="text1"/>
          <w:spacing w:val="-1"/>
        </w:rPr>
        <w:t xml:space="preserve"> </w:t>
      </w:r>
      <w:r w:rsidR="00D11B96" w:rsidRPr="00E901F8">
        <w:rPr>
          <w:rFonts w:ascii="Arial" w:hAnsi="Arial" w:cs="Arial"/>
          <w:color w:val="000000" w:themeColor="text1"/>
        </w:rPr>
        <w:t>pod</w:t>
      </w:r>
      <w:r w:rsidR="00D11B96" w:rsidRPr="00E901F8">
        <w:rPr>
          <w:rFonts w:ascii="Arial" w:hAnsi="Arial" w:cs="Arial"/>
          <w:color w:val="000000" w:themeColor="text1"/>
          <w:spacing w:val="-1"/>
        </w:rPr>
        <w:t xml:space="preserve"> </w:t>
      </w:r>
      <w:r w:rsidR="00D11B96" w:rsidRPr="00E901F8">
        <w:rPr>
          <w:rFonts w:ascii="Arial" w:hAnsi="Arial" w:cs="Arial"/>
          <w:color w:val="000000" w:themeColor="text1"/>
        </w:rPr>
        <w:t>warunkiem, że:</w:t>
      </w:r>
    </w:p>
    <w:p w:rsidR="009B5FA1" w:rsidRPr="00621D6E" w:rsidRDefault="00621D6E" w:rsidP="00900CF0">
      <w:pPr>
        <w:tabs>
          <w:tab w:val="left" w:pos="1277"/>
        </w:tabs>
        <w:ind w:left="916" w:right="-71"/>
        <w:jc w:val="both"/>
        <w:rPr>
          <w:rFonts w:ascii="Arial" w:hAnsi="Arial" w:cs="Arial"/>
          <w:color w:val="000000" w:themeColor="text1"/>
        </w:rPr>
      </w:pPr>
      <w:r>
        <w:rPr>
          <w:rFonts w:ascii="Arial" w:hAnsi="Arial" w:cs="Arial"/>
          <w:color w:val="000000" w:themeColor="text1"/>
        </w:rPr>
        <w:t xml:space="preserve">i.1) </w:t>
      </w:r>
      <w:r w:rsidR="00D11B96" w:rsidRPr="00621D6E">
        <w:rPr>
          <w:rFonts w:ascii="Arial" w:hAnsi="Arial" w:cs="Arial"/>
          <w:color w:val="000000" w:themeColor="text1"/>
        </w:rPr>
        <w:t>zmiana</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ta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będzie</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korzystna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dla</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Zamawiającego,</w:t>
      </w:r>
      <w:r w:rsidR="00D11B96" w:rsidRPr="00621D6E">
        <w:rPr>
          <w:rFonts w:ascii="Arial" w:hAnsi="Arial" w:cs="Arial"/>
          <w:color w:val="000000" w:themeColor="text1"/>
          <w:spacing w:val="-2"/>
        </w:rPr>
        <w:t xml:space="preserve"> </w:t>
      </w:r>
      <w:r w:rsidR="00D11B96" w:rsidRPr="00621D6E">
        <w:rPr>
          <w:rFonts w:ascii="Arial" w:hAnsi="Arial" w:cs="Arial"/>
          <w:color w:val="000000" w:themeColor="text1"/>
        </w:rPr>
        <w:t>w</w:t>
      </w:r>
      <w:r w:rsidR="00D11B96" w:rsidRPr="00621D6E">
        <w:rPr>
          <w:rFonts w:ascii="Arial" w:hAnsi="Arial" w:cs="Arial"/>
          <w:color w:val="000000" w:themeColor="text1"/>
          <w:spacing w:val="-3"/>
        </w:rPr>
        <w:t xml:space="preserve"> </w:t>
      </w:r>
      <w:r w:rsidR="00D11B96" w:rsidRPr="00621D6E">
        <w:rPr>
          <w:rFonts w:ascii="Arial" w:hAnsi="Arial" w:cs="Arial"/>
          <w:color w:val="000000" w:themeColor="text1"/>
        </w:rPr>
        <w:t>szczególności:</w:t>
      </w:r>
    </w:p>
    <w:p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spowoduje poprawienie parametrów technicznych czy estetycznych, w tym z punktu widzenia</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uwarunkowań związanych z realizacją zamówienia,</w:t>
      </w:r>
    </w:p>
    <w:p w:rsidR="009B5FA1" w:rsidRPr="00C37C02" w:rsidRDefault="00D11B96" w:rsidP="00900CF0">
      <w:pPr>
        <w:pStyle w:val="Tekstpodstawowy"/>
        <w:ind w:left="1276" w:right="-71" w:firstLine="0"/>
        <w:rPr>
          <w:rFonts w:ascii="Arial" w:hAnsi="Arial" w:cs="Arial"/>
          <w:color w:val="000000" w:themeColor="text1"/>
          <w:sz w:val="22"/>
          <w:szCs w:val="22"/>
        </w:rPr>
      </w:pPr>
      <w:r w:rsidRPr="00C37C02">
        <w:rPr>
          <w:rFonts w:ascii="Arial" w:hAnsi="Arial" w:cs="Arial"/>
          <w:color w:val="000000" w:themeColor="text1"/>
          <w:sz w:val="22"/>
          <w:szCs w:val="22"/>
        </w:rPr>
        <w:t>− wynika z aktualizacji rozwiązań z uwagi na postęp technologiczny lub zmiany obowiązujących</w:t>
      </w:r>
      <w:r w:rsidRPr="00C37C02">
        <w:rPr>
          <w:rFonts w:ascii="Arial" w:hAnsi="Arial" w:cs="Arial"/>
          <w:color w:val="000000" w:themeColor="text1"/>
          <w:spacing w:val="1"/>
          <w:sz w:val="22"/>
          <w:szCs w:val="22"/>
        </w:rPr>
        <w:t xml:space="preserve"> </w:t>
      </w:r>
      <w:r w:rsidRPr="00C37C02">
        <w:rPr>
          <w:rFonts w:ascii="Arial" w:hAnsi="Arial" w:cs="Arial"/>
          <w:color w:val="000000" w:themeColor="text1"/>
          <w:sz w:val="22"/>
          <w:szCs w:val="22"/>
        </w:rPr>
        <w:t>przepisów,</w:t>
      </w:r>
    </w:p>
    <w:p w:rsidR="00C4175A" w:rsidRPr="00621D6E" w:rsidRDefault="00621D6E" w:rsidP="00900CF0">
      <w:pPr>
        <w:tabs>
          <w:tab w:val="left" w:pos="1277"/>
        </w:tabs>
        <w:ind w:left="1134" w:right="-71" w:hanging="141"/>
        <w:jc w:val="both"/>
        <w:rPr>
          <w:rFonts w:ascii="Arial" w:hAnsi="Arial" w:cs="Arial"/>
          <w:color w:val="000000" w:themeColor="text1"/>
        </w:rPr>
      </w:pPr>
      <w:r>
        <w:rPr>
          <w:rFonts w:ascii="Arial" w:hAnsi="Arial" w:cs="Arial"/>
          <w:color w:val="000000" w:themeColor="text1"/>
        </w:rPr>
        <w:t xml:space="preserve">i.2) </w:t>
      </w:r>
      <w:r w:rsidR="00D11B96" w:rsidRPr="00621D6E">
        <w:rPr>
          <w:rFonts w:ascii="Arial" w:hAnsi="Arial" w:cs="Arial"/>
          <w:color w:val="000000" w:themeColor="text1"/>
        </w:rPr>
        <w:t>zastosowania technologii, materiałów, urządzeń stanie się niemożliwe bądź podyktowane będzie</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usprawnieniem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procesu</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budowy,</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postępem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technologicznym,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realizowanego</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obiektu lub</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zwiększeniem</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bezpieczeństwa na</w:t>
      </w:r>
      <w:r w:rsidR="00D11B96" w:rsidRPr="00621D6E">
        <w:rPr>
          <w:rFonts w:ascii="Arial" w:hAnsi="Arial" w:cs="Arial"/>
          <w:color w:val="000000" w:themeColor="text1"/>
          <w:spacing w:val="-1"/>
        </w:rPr>
        <w:t xml:space="preserve"> </w:t>
      </w:r>
      <w:r w:rsidR="00D11B96" w:rsidRPr="00621D6E">
        <w:rPr>
          <w:rFonts w:ascii="Arial" w:hAnsi="Arial" w:cs="Arial"/>
          <w:color w:val="000000" w:themeColor="text1"/>
        </w:rPr>
        <w:t>budowie.</w:t>
      </w:r>
    </w:p>
    <w:p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6</w:t>
      </w:r>
      <w:r w:rsidR="00E901F8">
        <w:rPr>
          <w:rFonts w:ascii="Arial" w:hAnsi="Arial" w:cs="Arial"/>
          <w:color w:val="000000" w:themeColor="text1"/>
        </w:rPr>
        <w:t xml:space="preserve">) inne zmiany przewidziane na podstawie </w:t>
      </w:r>
      <w:proofErr w:type="spellStart"/>
      <w:r w:rsidR="00E901F8">
        <w:rPr>
          <w:rFonts w:ascii="Arial" w:hAnsi="Arial" w:cs="Arial"/>
          <w:color w:val="000000" w:themeColor="text1"/>
        </w:rPr>
        <w:t>Pzp</w:t>
      </w:r>
      <w:proofErr w:type="spellEnd"/>
    </w:p>
    <w:p w:rsidR="00E901F8" w:rsidRDefault="00621D6E" w:rsidP="00900CF0">
      <w:pPr>
        <w:tabs>
          <w:tab w:val="left" w:pos="1277"/>
        </w:tabs>
        <w:ind w:left="709" w:right="-71" w:hanging="283"/>
        <w:jc w:val="both"/>
        <w:rPr>
          <w:rFonts w:ascii="Arial" w:hAnsi="Arial" w:cs="Arial"/>
          <w:color w:val="000000" w:themeColor="text1"/>
        </w:rPr>
      </w:pPr>
      <w:r>
        <w:rPr>
          <w:rFonts w:ascii="Arial" w:hAnsi="Arial" w:cs="Arial"/>
          <w:color w:val="000000" w:themeColor="text1"/>
        </w:rPr>
        <w:t>7</w:t>
      </w:r>
      <w:r w:rsidR="00E901F8">
        <w:rPr>
          <w:rFonts w:ascii="Arial" w:hAnsi="Arial" w:cs="Arial"/>
          <w:color w:val="000000" w:themeColor="text1"/>
        </w:rPr>
        <w:t xml:space="preserve">) </w:t>
      </w:r>
      <w:r>
        <w:rPr>
          <w:rFonts w:ascii="Arial" w:hAnsi="Arial" w:cs="Arial"/>
          <w:color w:val="000000" w:themeColor="text1"/>
        </w:rPr>
        <w:t>zmiany wynikające ze zmian w umowie o dofinansowanie z Rządowego Funduszu Rozwoju Dróg, w tym zmiana terminu płatności</w:t>
      </w:r>
    </w:p>
    <w:p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color w:val="000000" w:themeColor="text1"/>
        </w:rPr>
        <w:t xml:space="preserve">8) </w:t>
      </w:r>
      <w:r w:rsidRPr="00856568">
        <w:rPr>
          <w:rFonts w:ascii="Arial" w:hAnsi="Arial" w:cs="Arial"/>
          <w:sz w:val="22"/>
          <w:szCs w:val="22"/>
        </w:rPr>
        <w:t>zmiany sposobu rozliczania Umowy lub dokonywania płatności na rzecz Wykonawcy może nastąpić wskutek zaistnienia przyczyn organizacyjnych lub finansowych leżących po stronie Zamawiającego, w szczególności wynikających ze zmiany zasad płatności Rządowego Funduszu Rozwoju Dróg</w:t>
      </w:r>
    </w:p>
    <w:p w:rsidR="00621D6E" w:rsidRDefault="00621D6E" w:rsidP="00900CF0">
      <w:pPr>
        <w:pStyle w:val="Standard"/>
        <w:spacing w:after="0" w:line="240" w:lineRule="auto"/>
        <w:ind w:left="709" w:hanging="283"/>
        <w:jc w:val="both"/>
        <w:rPr>
          <w:rFonts w:ascii="Arial" w:hAnsi="Arial" w:cs="Arial"/>
          <w:sz w:val="22"/>
          <w:szCs w:val="22"/>
        </w:rPr>
      </w:pPr>
      <w:r>
        <w:rPr>
          <w:rFonts w:ascii="Arial" w:hAnsi="Arial" w:cs="Arial"/>
          <w:sz w:val="22"/>
          <w:szCs w:val="22"/>
        </w:rPr>
        <w:t xml:space="preserve">9) </w:t>
      </w:r>
      <w:r w:rsidRPr="00856568">
        <w:rPr>
          <w:rFonts w:ascii="Arial" w:hAnsi="Arial" w:cs="Arial"/>
          <w:sz w:val="22"/>
          <w:szCs w:val="22"/>
        </w:rPr>
        <w:t>zmiany zasad wypłaty wynagrodzenia, w zakresie niezbędnym do zapewnienia ich zgodności z zasadami wypłat wynagrodzenia określonymi w Rządowym Funduszu Rozwoju Dróg</w:t>
      </w:r>
    </w:p>
    <w:p w:rsidR="00621D6E" w:rsidRPr="00E901F8" w:rsidRDefault="00621D6E" w:rsidP="00900CF0">
      <w:pPr>
        <w:pStyle w:val="Standard"/>
        <w:spacing w:after="0" w:line="240" w:lineRule="auto"/>
        <w:ind w:left="709" w:hanging="283"/>
        <w:jc w:val="both"/>
        <w:rPr>
          <w:rFonts w:ascii="Arial" w:hAnsi="Arial" w:cs="Arial"/>
          <w:color w:val="000000" w:themeColor="text1"/>
        </w:rPr>
      </w:pPr>
      <w:r>
        <w:rPr>
          <w:rFonts w:ascii="Arial" w:hAnsi="Arial" w:cs="Arial"/>
          <w:sz w:val="22"/>
          <w:szCs w:val="22"/>
        </w:rPr>
        <w:t xml:space="preserve">10) </w:t>
      </w:r>
      <w:r w:rsidRPr="00856568">
        <w:rPr>
          <w:rFonts w:ascii="Arial" w:hAnsi="Arial" w:cs="Arial"/>
          <w:sz w:val="22"/>
          <w:szCs w:val="22"/>
        </w:rPr>
        <w:t>zmiana harmonogramu realizacji robót przez Wykonawcę</w:t>
      </w:r>
      <w:r>
        <w:rPr>
          <w:rFonts w:ascii="Arial" w:hAnsi="Arial" w:cs="Arial"/>
          <w:sz w:val="22"/>
          <w:szCs w:val="22"/>
        </w:rPr>
        <w:t xml:space="preserve"> wymaga aneksu do umowy z Wykonawcą podpisanego przez obie strony.</w:t>
      </w:r>
    </w:p>
    <w:p w:rsidR="00621D6E" w:rsidRPr="00900CF0" w:rsidRDefault="00621D6E" w:rsidP="00900CF0">
      <w:pPr>
        <w:ind w:firstLine="142"/>
        <w:jc w:val="both"/>
        <w:rPr>
          <w:rFonts w:ascii="Arial" w:hAnsi="Arial" w:cs="Arial"/>
        </w:rPr>
      </w:pPr>
      <w:r w:rsidRPr="00900CF0">
        <w:rPr>
          <w:rFonts w:ascii="Arial" w:hAnsi="Arial" w:cs="Arial"/>
        </w:rPr>
        <w:t>2. Strony przewidują zmianę umowy w przypadku zmiany:</w:t>
      </w:r>
    </w:p>
    <w:p w:rsidR="00621D6E" w:rsidRPr="00900CF0" w:rsidRDefault="00621D6E" w:rsidP="00900CF0">
      <w:pPr>
        <w:ind w:left="426"/>
        <w:jc w:val="both"/>
        <w:rPr>
          <w:rFonts w:ascii="Arial" w:hAnsi="Arial" w:cs="Arial"/>
        </w:rPr>
      </w:pPr>
      <w:r w:rsidRPr="00900CF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rsidR="00621D6E" w:rsidRPr="00900CF0" w:rsidRDefault="00621D6E" w:rsidP="00900CF0">
      <w:pPr>
        <w:ind w:left="426"/>
        <w:jc w:val="both"/>
        <w:rPr>
          <w:rFonts w:ascii="Arial" w:hAnsi="Arial" w:cs="Arial"/>
        </w:rPr>
      </w:pPr>
      <w:r w:rsidRPr="00900CF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rsidR="00621D6E" w:rsidRPr="00900CF0" w:rsidRDefault="00621D6E" w:rsidP="00900CF0">
      <w:pPr>
        <w:ind w:left="426"/>
        <w:jc w:val="both"/>
        <w:rPr>
          <w:rFonts w:ascii="Arial" w:hAnsi="Arial" w:cs="Arial"/>
        </w:rPr>
      </w:pPr>
      <w:r w:rsidRPr="00900CF0">
        <w:rPr>
          <w:rFonts w:ascii="Arial" w:hAnsi="Arial" w:cs="Arial"/>
        </w:rPr>
        <w:t xml:space="preserve">b)  wykaże, jaką część wynagrodzenia stanowią koszty pracy ponoszone przez Wykonawcę w trakcie realizacji zamówienia oraz jak zmiana przepisów wpłynie na wysokość tych kosztów. </w:t>
      </w:r>
    </w:p>
    <w:p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rsidR="00621D6E" w:rsidRPr="00900CF0" w:rsidRDefault="00621D6E" w:rsidP="00900CF0">
      <w:pPr>
        <w:ind w:left="426"/>
        <w:jc w:val="both"/>
        <w:rPr>
          <w:rFonts w:ascii="Arial" w:hAnsi="Arial" w:cs="Arial"/>
        </w:rPr>
      </w:pPr>
      <w:r w:rsidRPr="00900CF0">
        <w:rPr>
          <w:rFonts w:ascii="Arial" w:hAnsi="Arial" w:cs="Arial"/>
        </w:rPr>
        <w:t xml:space="preserve">3) zmiany zasad podlegania ubezpieczeniom społecznym lub ubezpieczeniu zdrowotnemu lub wysokości stawki składki na ubezpieczenia społeczne lub zdrowotne. Wynagrodzenie może </w:t>
      </w:r>
      <w:r w:rsidRPr="00900CF0">
        <w:rPr>
          <w:rFonts w:ascii="Arial" w:hAnsi="Arial" w:cs="Arial"/>
        </w:rPr>
        <w:lastRenderedPageBreak/>
        <w:t>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rsidR="00621D6E" w:rsidRPr="00900CF0" w:rsidRDefault="00621D6E" w:rsidP="00900CF0">
      <w:pPr>
        <w:ind w:left="426"/>
        <w:jc w:val="both"/>
        <w:rPr>
          <w:rFonts w:ascii="Arial" w:hAnsi="Arial" w:cs="Arial"/>
        </w:rPr>
      </w:pPr>
      <w:r w:rsidRPr="00900CF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621D6E" w:rsidRPr="00900CF0" w:rsidRDefault="00621D6E" w:rsidP="00900CF0">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rsidR="00621D6E" w:rsidRPr="00900CF0" w:rsidRDefault="00621D6E" w:rsidP="00900CF0">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rsidR="00621D6E" w:rsidRPr="00900CF0" w:rsidRDefault="00621D6E" w:rsidP="00900CF0">
      <w:pPr>
        <w:ind w:left="426"/>
        <w:jc w:val="both"/>
        <w:rPr>
          <w:rFonts w:ascii="Arial" w:hAnsi="Arial" w:cs="Arial"/>
        </w:rPr>
      </w:pPr>
      <w:r w:rsidRPr="00900CF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rsidR="00621D6E" w:rsidRPr="00900CF0" w:rsidRDefault="00621D6E" w:rsidP="00900CF0">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rsidR="00621D6E" w:rsidRPr="00900CF0" w:rsidRDefault="00621D6E" w:rsidP="00900CF0">
      <w:pPr>
        <w:ind w:left="426" w:hanging="284"/>
        <w:jc w:val="both"/>
        <w:rPr>
          <w:rFonts w:ascii="Arial" w:hAnsi="Arial" w:cs="Arial"/>
        </w:rPr>
      </w:pPr>
      <w:r w:rsidRPr="00900CF0">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rsidR="00621D6E" w:rsidRPr="00900CF0" w:rsidRDefault="00621D6E" w:rsidP="00900CF0">
      <w:pPr>
        <w:ind w:left="426" w:hanging="284"/>
        <w:jc w:val="both"/>
        <w:rPr>
          <w:rFonts w:ascii="Arial" w:hAnsi="Arial" w:cs="Arial"/>
        </w:rPr>
      </w:pPr>
      <w:r w:rsidRPr="00900CF0">
        <w:rPr>
          <w:rFonts w:ascii="Arial" w:hAnsi="Arial" w:cs="Arial"/>
        </w:rPr>
        <w:t xml:space="preserve">4.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621D6E" w:rsidRPr="00900CF0" w:rsidRDefault="00621D6E" w:rsidP="00900CF0">
      <w:pPr>
        <w:ind w:left="426" w:hanging="284"/>
        <w:jc w:val="both"/>
        <w:rPr>
          <w:rFonts w:ascii="Arial" w:hAnsi="Arial" w:cs="Arial"/>
        </w:rPr>
      </w:pPr>
      <w:r w:rsidRPr="00900CF0">
        <w:rPr>
          <w:rFonts w:ascii="Arial" w:hAnsi="Arial" w:cs="Arial"/>
        </w:rPr>
        <w:t>5.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621D6E" w:rsidRPr="00900CF0" w:rsidRDefault="00621D6E" w:rsidP="00900CF0">
      <w:pPr>
        <w:ind w:left="426" w:hanging="284"/>
        <w:jc w:val="both"/>
        <w:rPr>
          <w:rFonts w:ascii="Arial" w:hAnsi="Arial" w:cs="Arial"/>
        </w:rPr>
      </w:pPr>
      <w:r w:rsidRPr="00900CF0">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rsidR="00621D6E" w:rsidRPr="00900CF0" w:rsidRDefault="00621D6E" w:rsidP="00900CF0">
      <w:pPr>
        <w:ind w:left="426" w:hanging="284"/>
        <w:jc w:val="both"/>
        <w:rPr>
          <w:rFonts w:ascii="Arial" w:hAnsi="Arial" w:cs="Arial"/>
        </w:rPr>
      </w:pPr>
      <w:r w:rsidRPr="00900CF0">
        <w:rPr>
          <w:rFonts w:ascii="Arial" w:hAnsi="Arial" w:cs="Arial"/>
        </w:rPr>
        <w:t xml:space="preserve">7. W przypadku wystąpienia okoliczności, o których mowa w ust. 2 </w:t>
      </w:r>
      <w:proofErr w:type="spellStart"/>
      <w:r w:rsidRPr="00900CF0">
        <w:rPr>
          <w:rFonts w:ascii="Arial" w:hAnsi="Arial" w:cs="Arial"/>
        </w:rPr>
        <w:t>pkt</w:t>
      </w:r>
      <w:proofErr w:type="spellEnd"/>
      <w:r w:rsidRPr="00900CF0">
        <w:rPr>
          <w:rFonts w:ascii="Arial" w:hAnsi="Arial" w:cs="Arial"/>
        </w:rPr>
        <w:t xml:space="preserve"> 3) część wynagrodzeni</w:t>
      </w:r>
      <w:r w:rsidR="00B149BD">
        <w:rPr>
          <w:rFonts w:ascii="Arial" w:hAnsi="Arial" w:cs="Arial"/>
        </w:rPr>
        <w:t>a</w:t>
      </w:r>
      <w:r w:rsidRPr="00900CF0">
        <w:rPr>
          <w:rFonts w:ascii="Arial" w:hAnsi="Arial" w:cs="Arial"/>
        </w:rPr>
        <w:t xml:space="preserve"> brutto Wykonawcy, o którym mowa w </w:t>
      </w:r>
      <w:r w:rsidRPr="00C61F49">
        <w:rPr>
          <w:rFonts w:ascii="Arial" w:hAnsi="Arial" w:cs="Arial"/>
        </w:rPr>
        <w:t xml:space="preserve">§ </w:t>
      </w:r>
      <w:r w:rsidR="00C61F49" w:rsidRPr="00C61F49">
        <w:rPr>
          <w:rFonts w:ascii="Arial" w:hAnsi="Arial" w:cs="Arial"/>
        </w:rPr>
        <w:t>4</w:t>
      </w:r>
      <w:r w:rsidRPr="00900CF0">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w:t>
      </w:r>
      <w:r w:rsidRPr="00900CF0">
        <w:rPr>
          <w:rFonts w:ascii="Arial" w:hAnsi="Arial" w:cs="Arial"/>
        </w:rPr>
        <w:lastRenderedPageBreak/>
        <w:t>przy zachowaniu dotychczasowe kwoty netto wynagrodzenia osób bezpośrednio wykonujących zamówienie na rzecz Zamawiającego podanych w dokumencie, o którym mowa w ust. 8.</w:t>
      </w:r>
    </w:p>
    <w:p w:rsidR="00621D6E" w:rsidRPr="00900CF0" w:rsidRDefault="00621D6E" w:rsidP="00900CF0">
      <w:pPr>
        <w:ind w:left="426" w:hanging="284"/>
        <w:jc w:val="both"/>
        <w:rPr>
          <w:rFonts w:ascii="Arial" w:hAnsi="Arial" w:cs="Arial"/>
        </w:rPr>
      </w:pPr>
      <w:r w:rsidRPr="00900CF0">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rsidR="00621D6E" w:rsidRPr="00900CF0" w:rsidRDefault="00621D6E" w:rsidP="00900CF0">
      <w:pPr>
        <w:ind w:left="426" w:hanging="284"/>
        <w:jc w:val="both"/>
        <w:rPr>
          <w:rFonts w:ascii="Arial" w:hAnsi="Arial" w:cs="Arial"/>
        </w:rPr>
      </w:pPr>
      <w:r w:rsidRPr="00900CF0">
        <w:rPr>
          <w:rFonts w:ascii="Arial" w:hAnsi="Arial" w:cs="Arial"/>
        </w:rPr>
        <w:t>9. Ciężar dowodu, że okoliczności wymienione w ust. 2 pkt 2 i 3 mają wpływ na koszty wykonania zamówienia spoczywa na Wykonawcy.</w:t>
      </w:r>
    </w:p>
    <w:p w:rsidR="00621D6E" w:rsidRPr="00900CF0" w:rsidRDefault="00621D6E" w:rsidP="00900CF0">
      <w:pPr>
        <w:ind w:left="426" w:hanging="284"/>
        <w:jc w:val="both"/>
        <w:rPr>
          <w:rFonts w:ascii="Arial" w:hAnsi="Arial" w:cs="Arial"/>
        </w:rPr>
      </w:pPr>
      <w:r w:rsidRPr="00900CF0">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rsidR="00621D6E" w:rsidRPr="00900CF0" w:rsidRDefault="00621D6E" w:rsidP="00900CF0">
      <w:pPr>
        <w:ind w:left="426" w:hanging="284"/>
        <w:jc w:val="both"/>
        <w:rPr>
          <w:rFonts w:ascii="Arial" w:hAnsi="Arial" w:cs="Arial"/>
        </w:rPr>
      </w:pPr>
      <w:r w:rsidRPr="00900CF0">
        <w:rPr>
          <w:rFonts w:ascii="Arial" w:hAnsi="Arial" w:cs="Arial"/>
        </w:rPr>
        <w:t>11. Zmiany, o których mowa w ust. 2 mogą być dokonane tylko, jeżeli jest to niezbędne dla prawidłowego wykonania umowy lub umowy o dofinansowanie projektu.</w:t>
      </w:r>
    </w:p>
    <w:p w:rsidR="00621D6E" w:rsidRPr="00900CF0" w:rsidRDefault="00621D6E" w:rsidP="00900CF0">
      <w:pPr>
        <w:ind w:left="426" w:hanging="284"/>
        <w:jc w:val="both"/>
        <w:rPr>
          <w:rFonts w:ascii="Arial" w:hAnsi="Arial" w:cs="Arial"/>
        </w:rPr>
      </w:pPr>
      <w:r w:rsidRPr="00900CF0">
        <w:rPr>
          <w:rFonts w:ascii="Arial" w:hAnsi="Arial" w:cs="Arial"/>
        </w:rPr>
        <w:t>12. Wszelkie zmiany umowy wymagają pod rygorem nieważności formy pisemnej i podpisania przez obydwie strony umowy.</w:t>
      </w:r>
    </w:p>
    <w:p w:rsidR="00621D6E" w:rsidRPr="00900CF0" w:rsidRDefault="00621D6E" w:rsidP="00900CF0">
      <w:pPr>
        <w:ind w:left="426" w:hanging="284"/>
        <w:jc w:val="both"/>
        <w:rPr>
          <w:rFonts w:ascii="Arial" w:hAnsi="Arial" w:cs="Arial"/>
        </w:rPr>
      </w:pPr>
      <w:r w:rsidRPr="00900CF0">
        <w:rPr>
          <w:rFonts w:ascii="Arial" w:hAnsi="Arial" w:cs="Arial"/>
        </w:rPr>
        <w:t>13. Z wnioskiem o zmianę umowy może wystąpić zarówno Wykonawca, jak i Zamawiający.</w:t>
      </w:r>
    </w:p>
    <w:p w:rsidR="00621D6E" w:rsidRPr="00900CF0" w:rsidRDefault="00621D6E" w:rsidP="00900CF0">
      <w:pPr>
        <w:ind w:left="426" w:hanging="284"/>
        <w:jc w:val="both"/>
        <w:rPr>
          <w:rFonts w:ascii="Arial" w:hAnsi="Arial" w:cs="Arial"/>
        </w:rPr>
      </w:pPr>
      <w:r w:rsidRPr="00900CF0">
        <w:rPr>
          <w:rFonts w:ascii="Arial" w:hAnsi="Arial" w:cs="Arial"/>
        </w:rPr>
        <w:t>14. Strony mogą wystąpić z wnioskiem o zmianę wynagrodzenia na podstawie ust. 2, nie wcześniej niż 6 miesięcy od daty podpisania umowy oraz nie później niż 1 miesiąc przed terminem obowiązywania umowy, wskazanym w § 3 ust.1.</w:t>
      </w:r>
    </w:p>
    <w:p w:rsidR="00621D6E" w:rsidRPr="00900CF0" w:rsidRDefault="00621D6E" w:rsidP="00900CF0">
      <w:pPr>
        <w:ind w:left="426" w:hanging="284"/>
        <w:jc w:val="both"/>
        <w:rPr>
          <w:rFonts w:ascii="Arial" w:hAnsi="Arial" w:cs="Arial"/>
        </w:rPr>
      </w:pPr>
      <w:r w:rsidRPr="00900CF0">
        <w:rPr>
          <w:rFonts w:ascii="Arial" w:hAnsi="Arial" w:cs="Arial"/>
        </w:rPr>
        <w:t>15. Wszystkie powyższe postanowienia stanowią katalog zmian, na które Zamawiający może wyrazić zgodę. Nie stanowią one jednak zobowiązania do wyrażenia takiej zgody.</w:t>
      </w:r>
    </w:p>
    <w:p w:rsidR="00621D6E" w:rsidRPr="00900CF0" w:rsidRDefault="00621D6E" w:rsidP="00900CF0">
      <w:pPr>
        <w:ind w:left="426" w:hanging="284"/>
        <w:jc w:val="both"/>
        <w:rPr>
          <w:rFonts w:ascii="Arial" w:hAnsi="Arial" w:cs="Arial"/>
        </w:rPr>
      </w:pPr>
      <w:r w:rsidRPr="00900CF0">
        <w:rPr>
          <w:rFonts w:ascii="Arial" w:hAnsi="Arial" w:cs="Arial"/>
        </w:rPr>
        <w:t xml:space="preserve">16.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w:t>
      </w:r>
      <w:proofErr w:type="spellStart"/>
      <w:r w:rsidRPr="00900CF0">
        <w:rPr>
          <w:rFonts w:ascii="Arial" w:hAnsi="Arial" w:cs="Arial"/>
        </w:rPr>
        <w:t>Pzp</w:t>
      </w:r>
      <w:proofErr w:type="spellEnd"/>
      <w:r w:rsidRPr="00900CF0">
        <w:rPr>
          <w:rFonts w:ascii="Arial" w:hAnsi="Arial" w:cs="Arial"/>
        </w:rPr>
        <w:t>.</w:t>
      </w:r>
    </w:p>
    <w:p w:rsidR="00621D6E" w:rsidRPr="00900CF0" w:rsidRDefault="00621D6E" w:rsidP="00900CF0">
      <w:pPr>
        <w:ind w:left="426" w:hanging="284"/>
        <w:jc w:val="both"/>
        <w:rPr>
          <w:rFonts w:ascii="Arial" w:hAnsi="Arial" w:cs="Arial"/>
        </w:rPr>
      </w:pPr>
      <w:r w:rsidRPr="00900CF0">
        <w:rPr>
          <w:rFonts w:ascii="Arial" w:hAnsi="Arial" w:cs="Arial"/>
        </w:rPr>
        <w:t>17. W sytuacji, gdy zmiana jest wymuszona uchybieniem czy naruszeniem umowy przez Wykonawcę, koszty dodatkowe związane z takimi zmianami ponosi Wykonawca.</w:t>
      </w:r>
    </w:p>
    <w:p w:rsidR="00621D6E" w:rsidRPr="00900CF0" w:rsidRDefault="00621D6E" w:rsidP="00900CF0">
      <w:pPr>
        <w:ind w:left="426" w:hanging="284"/>
        <w:jc w:val="both"/>
        <w:rPr>
          <w:rFonts w:ascii="Arial" w:hAnsi="Arial" w:cs="Arial"/>
        </w:rPr>
      </w:pPr>
      <w:r w:rsidRPr="00900CF0">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rsidR="00621D6E" w:rsidRPr="00900CF0" w:rsidRDefault="00621D6E" w:rsidP="00900CF0">
      <w:pPr>
        <w:ind w:left="426" w:hanging="284"/>
        <w:jc w:val="both"/>
        <w:rPr>
          <w:rFonts w:ascii="Arial" w:hAnsi="Arial" w:cs="Arial"/>
        </w:rPr>
      </w:pPr>
      <w:r w:rsidRPr="00900CF0">
        <w:rPr>
          <w:rFonts w:ascii="Arial" w:hAnsi="Arial" w:cs="Arial"/>
        </w:rPr>
        <w:t>19. Łączna wartość zmian wysokości wynagrodzenia Wykonawcy, dokonanych na podstawie § 14 ust. 2 oraz § 14a nie może być wyższa niż 3 % w stosunku do pierwotnej wartości umowy.</w:t>
      </w:r>
    </w:p>
    <w:p w:rsidR="00621D6E" w:rsidRPr="00900CF0" w:rsidRDefault="00621D6E" w:rsidP="00C61F49">
      <w:pPr>
        <w:jc w:val="both"/>
        <w:rPr>
          <w:rFonts w:ascii="Arial" w:hAnsi="Arial" w:cs="Arial"/>
        </w:rPr>
      </w:pPr>
    </w:p>
    <w:p w:rsidR="00621D6E" w:rsidRPr="00900CF0" w:rsidRDefault="00621D6E" w:rsidP="00900CF0">
      <w:pPr>
        <w:jc w:val="center"/>
        <w:rPr>
          <w:rFonts w:ascii="Arial" w:hAnsi="Arial" w:cs="Arial"/>
          <w:b/>
        </w:rPr>
      </w:pPr>
      <w:r w:rsidRPr="00900CF0">
        <w:rPr>
          <w:rFonts w:ascii="Arial" w:hAnsi="Arial" w:cs="Arial"/>
          <w:b/>
        </w:rPr>
        <w:t>§ 14a</w:t>
      </w:r>
    </w:p>
    <w:p w:rsidR="00621D6E" w:rsidRPr="00900CF0" w:rsidRDefault="00900CF0" w:rsidP="00900CF0">
      <w:pPr>
        <w:jc w:val="center"/>
        <w:rPr>
          <w:rFonts w:ascii="Arial" w:hAnsi="Arial" w:cs="Arial"/>
          <w:b/>
        </w:rPr>
      </w:pPr>
      <w:r w:rsidRPr="00900CF0">
        <w:rPr>
          <w:rFonts w:ascii="Arial" w:hAnsi="Arial" w:cs="Arial"/>
          <w:b/>
        </w:rPr>
        <w:t>KLAUZULA WALORYZACYJNA</w:t>
      </w:r>
    </w:p>
    <w:p w:rsidR="00621D6E" w:rsidRPr="00900CF0" w:rsidRDefault="00621D6E" w:rsidP="00900CF0">
      <w:pPr>
        <w:jc w:val="both"/>
        <w:rPr>
          <w:rFonts w:ascii="Arial" w:hAnsi="Arial" w:cs="Arial"/>
        </w:rPr>
      </w:pPr>
      <w:r w:rsidRPr="00900CF0">
        <w:rPr>
          <w:rFonts w:ascii="Arial" w:hAnsi="Arial" w:cs="Arial"/>
        </w:rPr>
        <w:t>1. Strony przewidują możliwość zmiany wynagrodzenia Wykonawcy zgodnie z poniższymi zasadami, w przypadku zmiany ceny materiałów lub kosztów związanych z realizacją zamówienia:</w:t>
      </w:r>
    </w:p>
    <w:p w:rsidR="00621D6E" w:rsidRPr="00900CF0" w:rsidRDefault="00621D6E" w:rsidP="00900CF0">
      <w:pPr>
        <w:ind w:left="284"/>
        <w:jc w:val="both"/>
        <w:rPr>
          <w:rFonts w:ascii="Arial" w:hAnsi="Arial" w:cs="Arial"/>
        </w:rPr>
      </w:pPr>
      <w:r w:rsidRPr="00900CF0">
        <w:rPr>
          <w:rFonts w:ascii="Arial" w:hAnsi="Arial" w:cs="Arial"/>
        </w:rPr>
        <w:t>1) wyliczenie wysokości zmiany wynagrodzenia odbywać się będzie w oparciu o kwartalny wskaźnik cen produkcji budowlano-montażowej liczony do poprzedniego kwartału publikowany przez Prezesa GUS. zwany dalej wskaźnikiem GUS</w:t>
      </w:r>
    </w:p>
    <w:p w:rsidR="00621D6E" w:rsidRPr="00900CF0" w:rsidRDefault="00621D6E" w:rsidP="00900CF0">
      <w:pPr>
        <w:ind w:left="284"/>
        <w:jc w:val="both"/>
        <w:rPr>
          <w:rFonts w:ascii="Arial" w:hAnsi="Arial" w:cs="Arial"/>
        </w:rPr>
      </w:pPr>
      <w:r w:rsidRPr="00900CF0">
        <w:rPr>
          <w:rFonts w:ascii="Arial" w:hAnsi="Arial" w:cs="Aria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rsidR="00621D6E" w:rsidRPr="00900CF0" w:rsidRDefault="00621D6E" w:rsidP="00900CF0">
      <w:pPr>
        <w:ind w:left="284"/>
        <w:jc w:val="both"/>
        <w:rPr>
          <w:rFonts w:ascii="Arial" w:hAnsi="Arial" w:cs="Arial"/>
        </w:rPr>
      </w:pPr>
      <w:r w:rsidRPr="00900CF0">
        <w:rPr>
          <w:rFonts w:ascii="Arial" w:hAnsi="Arial" w:cs="Arial"/>
        </w:rPr>
        <w:t xml:space="preserve">3) strona po spełnieniu przesłanek wskazanych w pkt 1-2 może złożyć wniosek o zmianę </w:t>
      </w:r>
      <w:r w:rsidRPr="00900CF0">
        <w:rPr>
          <w:rFonts w:ascii="Arial" w:hAnsi="Arial" w:cs="Arial"/>
        </w:rPr>
        <w:lastRenderedPageBreak/>
        <w:t>wynagrodzenia w wysokości wynikającej z wyliczenia:</w:t>
      </w:r>
    </w:p>
    <w:p w:rsidR="00621D6E" w:rsidRPr="00900CF0" w:rsidRDefault="00621D6E" w:rsidP="00900CF0">
      <w:pPr>
        <w:jc w:val="center"/>
        <w:rPr>
          <w:rFonts w:ascii="Arial" w:hAnsi="Arial" w:cs="Arial"/>
          <w:b/>
        </w:rPr>
      </w:pPr>
    </w:p>
    <w:p w:rsidR="00621D6E" w:rsidRPr="00900CF0" w:rsidRDefault="00621D6E" w:rsidP="00900CF0">
      <w:pPr>
        <w:jc w:val="center"/>
        <w:rPr>
          <w:rFonts w:ascii="Arial" w:hAnsi="Arial" w:cs="Arial"/>
          <w:b/>
        </w:rPr>
      </w:pPr>
      <w:r w:rsidRPr="00900CF0">
        <w:rPr>
          <w:rFonts w:ascii="Arial" w:hAnsi="Arial" w:cs="Arial"/>
          <w:b/>
        </w:rPr>
        <w:t>A x (B% - 12%) = C</w:t>
      </w:r>
    </w:p>
    <w:p w:rsidR="00621D6E" w:rsidRPr="00900CF0" w:rsidRDefault="00621D6E" w:rsidP="00900CF0">
      <w:pPr>
        <w:ind w:left="720"/>
        <w:jc w:val="both"/>
        <w:rPr>
          <w:rFonts w:ascii="Arial" w:hAnsi="Arial" w:cs="Arial"/>
        </w:rPr>
      </w:pPr>
      <w:r w:rsidRPr="00900CF0">
        <w:rPr>
          <w:rFonts w:ascii="Arial" w:hAnsi="Arial" w:cs="Arial"/>
        </w:rPr>
        <w:t>GDZIE:</w:t>
      </w:r>
    </w:p>
    <w:p w:rsidR="00621D6E" w:rsidRPr="00900CF0" w:rsidRDefault="00621D6E" w:rsidP="00900CF0">
      <w:pPr>
        <w:ind w:left="720"/>
        <w:rPr>
          <w:rFonts w:ascii="Arial" w:hAnsi="Arial" w:cs="Arial"/>
        </w:rPr>
      </w:pPr>
      <w:r w:rsidRPr="00900CF0">
        <w:rPr>
          <w:rFonts w:ascii="Arial" w:hAnsi="Arial" w:cs="Arial"/>
        </w:rPr>
        <w:t>A -  pierwotna wartość prac objętych umową, wskazana w § 4 ust.1,</w:t>
      </w:r>
    </w:p>
    <w:p w:rsidR="00621D6E" w:rsidRPr="00900CF0" w:rsidRDefault="00621D6E" w:rsidP="00900CF0">
      <w:pPr>
        <w:ind w:left="720"/>
        <w:rPr>
          <w:rFonts w:ascii="Arial" w:hAnsi="Arial" w:cs="Arial"/>
        </w:rPr>
      </w:pPr>
      <w:r w:rsidRPr="00900CF0">
        <w:rPr>
          <w:rFonts w:ascii="Arial" w:hAnsi="Arial" w:cs="Arial"/>
        </w:rPr>
        <w:t>B -</w:t>
      </w:r>
      <w:r w:rsidR="00900CF0">
        <w:rPr>
          <w:rFonts w:ascii="Arial" w:hAnsi="Arial" w:cs="Arial"/>
        </w:rPr>
        <w:t xml:space="preserve"> </w:t>
      </w:r>
      <w:r w:rsidRPr="00900CF0">
        <w:rPr>
          <w:rFonts w:ascii="Arial" w:hAnsi="Arial" w:cs="Arial"/>
        </w:rPr>
        <w:t>suma wartości opublikowanych kwartalnie wskaźników GUS w okresie od dnia zawarcia umowy do dnia złożenia wniosku o zmianę wynagrodzenia,</w:t>
      </w:r>
    </w:p>
    <w:p w:rsidR="00621D6E" w:rsidRPr="00900CF0" w:rsidRDefault="00621D6E" w:rsidP="00900CF0">
      <w:pPr>
        <w:ind w:left="720"/>
        <w:rPr>
          <w:rFonts w:ascii="Arial" w:hAnsi="Arial" w:cs="Arial"/>
        </w:rPr>
      </w:pPr>
      <w:r w:rsidRPr="00900CF0">
        <w:rPr>
          <w:rFonts w:ascii="Arial" w:hAnsi="Arial" w:cs="Arial"/>
        </w:rPr>
        <w:t xml:space="preserve">C - wartość zmiany </w:t>
      </w:r>
    </w:p>
    <w:p w:rsidR="00621D6E" w:rsidRPr="00900CF0" w:rsidRDefault="00621D6E" w:rsidP="00900CF0">
      <w:pPr>
        <w:ind w:left="284"/>
        <w:jc w:val="both"/>
        <w:rPr>
          <w:rFonts w:ascii="Arial" w:hAnsi="Arial" w:cs="Arial"/>
        </w:rPr>
      </w:pPr>
      <w:r w:rsidRPr="00900CF0">
        <w:rPr>
          <w:rFonts w:ascii="Arial" w:hAnsi="Arial" w:cs="Arial"/>
        </w:rPr>
        <w:t>4) strona składając wniosek o zmianę powinna przedstawić w szczególności:</w:t>
      </w:r>
    </w:p>
    <w:p w:rsidR="00621D6E" w:rsidRPr="00900CF0" w:rsidRDefault="00621D6E" w:rsidP="0080102D">
      <w:pPr>
        <w:ind w:left="720"/>
        <w:jc w:val="both"/>
        <w:rPr>
          <w:rFonts w:ascii="Arial" w:hAnsi="Arial" w:cs="Arial"/>
        </w:rPr>
      </w:pPr>
      <w:r w:rsidRPr="00900CF0">
        <w:rPr>
          <w:rFonts w:ascii="Arial" w:hAnsi="Arial" w:cs="Arial"/>
        </w:rPr>
        <w:t>a) wyliczenie wnioskowanej kwoty zmiany wynagrodzenia;</w:t>
      </w:r>
    </w:p>
    <w:p w:rsidR="00621D6E" w:rsidRPr="00900CF0" w:rsidRDefault="00621D6E" w:rsidP="0080102D">
      <w:pPr>
        <w:ind w:left="720"/>
        <w:jc w:val="both"/>
        <w:rPr>
          <w:rFonts w:ascii="Arial" w:hAnsi="Arial" w:cs="Arial"/>
        </w:rPr>
      </w:pPr>
      <w:r w:rsidRPr="00900CF0">
        <w:rPr>
          <w:rFonts w:ascii="Arial" w:hAnsi="Arial" w:cs="Arial"/>
        </w:rPr>
        <w:t>b) dowody na to, że wzrost kosztów materiałów lub usług miał wpływ na koszt realizacji zamówienia.</w:t>
      </w:r>
    </w:p>
    <w:p w:rsidR="00621D6E" w:rsidRPr="00900CF0" w:rsidRDefault="00621D6E" w:rsidP="00900CF0">
      <w:pPr>
        <w:ind w:left="284"/>
        <w:jc w:val="both"/>
        <w:rPr>
          <w:rFonts w:ascii="Arial" w:hAnsi="Arial" w:cs="Arial"/>
        </w:rPr>
      </w:pPr>
      <w:r w:rsidRPr="00900CF0">
        <w:rPr>
          <w:rFonts w:ascii="Arial" w:hAnsi="Arial" w:cs="Arial"/>
        </w:rPr>
        <w:t>5) łączna wartość zmian wysokości wynagrodzenia Wykonawcy, dokonanych na podstawie postanowień niniejszego ustępu oraz § 14 ust. 2, nie może być wyższa niż 3 % w stosunku do pierwotnej wartości umowy.</w:t>
      </w:r>
    </w:p>
    <w:p w:rsidR="00621D6E" w:rsidRPr="00900CF0" w:rsidRDefault="00621D6E" w:rsidP="00900CF0">
      <w:pPr>
        <w:ind w:left="284"/>
        <w:jc w:val="both"/>
        <w:rPr>
          <w:rFonts w:ascii="Arial" w:hAnsi="Arial" w:cs="Arial"/>
        </w:rPr>
      </w:pPr>
      <w:r w:rsidRPr="00900CF0">
        <w:rPr>
          <w:rFonts w:ascii="Arial" w:hAnsi="Arial" w:cs="Arial"/>
        </w:rPr>
        <w:t>6) Strony mogą wystąpić z wnioskiem o zmianę wynagrodzenia na podstawie niniejszego ustępu, nie wcześniej niż 6 miesięcy od daty podpisania umowy oraz nie później niż 1 miesiąc przed terminem obowiązywania umowy, wskazanym w § 3 ust.1.</w:t>
      </w:r>
    </w:p>
    <w:p w:rsidR="00621D6E" w:rsidRPr="00900CF0" w:rsidRDefault="00621D6E" w:rsidP="00900CF0">
      <w:pPr>
        <w:ind w:left="284"/>
        <w:jc w:val="both"/>
        <w:rPr>
          <w:rFonts w:ascii="Arial" w:hAnsi="Arial" w:cs="Arial"/>
        </w:rPr>
      </w:pPr>
      <w:r w:rsidRPr="00900CF0">
        <w:rPr>
          <w:rFonts w:ascii="Arial" w:hAnsi="Arial" w:cs="Arial"/>
        </w:rPr>
        <w:t xml:space="preserve">7) zmiana wynagrodzenia w oparciu o niniejszy ustęp wymaga zgodnej woli obu stron wyrażonej aneksem do umowy. </w:t>
      </w:r>
    </w:p>
    <w:p w:rsidR="00621D6E" w:rsidRDefault="00621D6E" w:rsidP="00900CF0">
      <w:pPr>
        <w:ind w:left="284"/>
        <w:jc w:val="both"/>
        <w:rPr>
          <w:rFonts w:ascii="Arial" w:hAnsi="Arial" w:cs="Arial"/>
        </w:rPr>
      </w:pPr>
      <w:r w:rsidRPr="00900CF0">
        <w:rPr>
          <w:rFonts w:ascii="Arial" w:hAnsi="Arial" w:cs="Arial"/>
        </w:rPr>
        <w:t xml:space="preserve">8) Jeżeli wynagrodzenie Wykonawcy zostanie zwaloryzowane zgodnie z art. 439 ust. 1-3 ustawy </w:t>
      </w:r>
      <w:proofErr w:type="spellStart"/>
      <w:r w:rsidRPr="00900CF0">
        <w:rPr>
          <w:rFonts w:ascii="Arial" w:hAnsi="Arial" w:cs="Arial"/>
        </w:rPr>
        <w:t>Pzp</w:t>
      </w:r>
      <w:proofErr w:type="spellEnd"/>
      <w:r w:rsidRPr="00900CF0">
        <w:rPr>
          <w:rFonts w:ascii="Arial" w:hAnsi="Arial" w:cs="Aria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rsidR="009B5FA1" w:rsidRPr="00D11B96" w:rsidRDefault="00D11B96" w:rsidP="00A01CC0">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15</w:t>
      </w:r>
      <w:r w:rsidR="00A01CC0">
        <w:rPr>
          <w:rFonts w:ascii="Arial" w:hAnsi="Arial" w:cs="Arial"/>
          <w:sz w:val="22"/>
          <w:szCs w:val="22"/>
        </w:rPr>
        <w:t xml:space="preserve"> ODSTĄPIENIE OD UMOWY</w:t>
      </w:r>
    </w:p>
    <w:p w:rsidR="009B5FA1" w:rsidRPr="00D11B96" w:rsidRDefault="00D11B96" w:rsidP="00C61F49">
      <w:pPr>
        <w:pStyle w:val="Akapitzlist"/>
        <w:numPr>
          <w:ilvl w:val="0"/>
          <w:numId w:val="7"/>
        </w:numPr>
        <w:tabs>
          <w:tab w:val="left" w:pos="284"/>
        </w:tabs>
        <w:ind w:left="284" w:right="-71" w:hanging="284"/>
        <w:jc w:val="both"/>
        <w:rPr>
          <w:rFonts w:ascii="Arial" w:hAnsi="Arial" w:cs="Arial"/>
        </w:rPr>
      </w:pPr>
      <w:r w:rsidRPr="00D11B96">
        <w:rPr>
          <w:rFonts w:ascii="Arial" w:hAnsi="Arial" w:cs="Arial"/>
        </w:rPr>
        <w:t>Zamawiającemu</w:t>
      </w:r>
      <w:r w:rsidRPr="00D11B96">
        <w:rPr>
          <w:rFonts w:ascii="Arial" w:hAnsi="Arial" w:cs="Arial"/>
          <w:spacing w:val="5"/>
        </w:rPr>
        <w:t xml:space="preserve"> </w:t>
      </w:r>
      <w:r w:rsidRPr="00D11B96">
        <w:rPr>
          <w:rFonts w:ascii="Arial" w:hAnsi="Arial" w:cs="Arial"/>
        </w:rPr>
        <w:t>przysługuje</w:t>
      </w:r>
      <w:r w:rsidRPr="00D11B96">
        <w:rPr>
          <w:rFonts w:ascii="Arial" w:hAnsi="Arial" w:cs="Arial"/>
          <w:spacing w:val="7"/>
        </w:rPr>
        <w:t xml:space="preserve"> </w:t>
      </w:r>
      <w:r w:rsidRPr="00D11B96">
        <w:rPr>
          <w:rFonts w:ascii="Arial" w:hAnsi="Arial" w:cs="Arial"/>
        </w:rPr>
        <w:t>prawo</w:t>
      </w:r>
      <w:r w:rsidRPr="00D11B96">
        <w:rPr>
          <w:rFonts w:ascii="Arial" w:hAnsi="Arial" w:cs="Arial"/>
          <w:spacing w:val="4"/>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16"/>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rPr>
        <w:t>30</w:t>
      </w:r>
      <w:r w:rsidRPr="00D11B96">
        <w:rPr>
          <w:rFonts w:ascii="Arial" w:hAnsi="Arial" w:cs="Arial"/>
          <w:spacing w:val="5"/>
        </w:rPr>
        <w:t xml:space="preserve"> </w:t>
      </w:r>
      <w:r w:rsidRPr="00D11B96">
        <w:rPr>
          <w:rFonts w:ascii="Arial" w:hAnsi="Arial" w:cs="Arial"/>
        </w:rPr>
        <w:t>dni</w:t>
      </w:r>
      <w:r w:rsidRPr="00D11B96">
        <w:rPr>
          <w:rFonts w:ascii="Arial" w:hAnsi="Arial" w:cs="Arial"/>
          <w:spacing w:val="5"/>
        </w:rPr>
        <w:t xml:space="preserve"> </w:t>
      </w:r>
      <w:r w:rsidRPr="00D11B96">
        <w:rPr>
          <w:rFonts w:ascii="Arial" w:hAnsi="Arial" w:cs="Arial"/>
        </w:rPr>
        <w:t>od</w:t>
      </w:r>
      <w:r w:rsidRPr="00D11B96">
        <w:rPr>
          <w:rFonts w:ascii="Arial" w:hAnsi="Arial" w:cs="Arial"/>
          <w:spacing w:val="5"/>
        </w:rPr>
        <w:t xml:space="preserve"> </w:t>
      </w:r>
      <w:r w:rsidRPr="00D11B96">
        <w:rPr>
          <w:rFonts w:ascii="Arial" w:hAnsi="Arial" w:cs="Arial"/>
        </w:rPr>
        <w:t>powzięcia</w:t>
      </w:r>
      <w:r w:rsidRPr="00D11B96">
        <w:rPr>
          <w:rFonts w:ascii="Arial" w:hAnsi="Arial" w:cs="Arial"/>
          <w:spacing w:val="5"/>
        </w:rPr>
        <w:t xml:space="preserve"> </w:t>
      </w:r>
      <w:r w:rsidRPr="00D11B96">
        <w:rPr>
          <w:rFonts w:ascii="Arial" w:hAnsi="Arial" w:cs="Arial"/>
        </w:rPr>
        <w:t>wiadomości</w:t>
      </w:r>
      <w:r w:rsidRPr="00D11B96">
        <w:rPr>
          <w:rFonts w:ascii="Arial" w:hAnsi="Arial" w:cs="Arial"/>
          <w:spacing w:val="4"/>
        </w:rPr>
        <w:t xml:space="preserve"> </w:t>
      </w:r>
      <w:r w:rsidRPr="00D11B96">
        <w:rPr>
          <w:rFonts w:ascii="Arial" w:hAnsi="Arial" w:cs="Arial"/>
        </w:rPr>
        <w:t>o</w:t>
      </w:r>
      <w:r w:rsidRPr="00D11B96">
        <w:rPr>
          <w:rFonts w:ascii="Arial" w:hAnsi="Arial" w:cs="Arial"/>
          <w:spacing w:val="-43"/>
        </w:rPr>
        <w:t xml:space="preserve"> </w:t>
      </w:r>
      <w:r w:rsidRPr="00D11B96">
        <w:rPr>
          <w:rFonts w:ascii="Arial" w:hAnsi="Arial" w:cs="Arial"/>
        </w:rPr>
        <w:t>jednej</w:t>
      </w:r>
      <w:r w:rsidRPr="00D11B96">
        <w:rPr>
          <w:rFonts w:ascii="Arial" w:hAnsi="Arial" w:cs="Arial"/>
          <w:spacing w:val="-1"/>
        </w:rPr>
        <w:t xml:space="preserve"> </w:t>
      </w:r>
      <w:r w:rsidRPr="00D11B96">
        <w:rPr>
          <w:rFonts w:ascii="Arial" w:hAnsi="Arial" w:cs="Arial"/>
        </w:rPr>
        <w:t>z następujących przyczyn:</w:t>
      </w:r>
    </w:p>
    <w:p w:rsidR="009B5FA1" w:rsidRPr="00D11B96" w:rsidRDefault="00D11B96" w:rsidP="00883082">
      <w:pPr>
        <w:pStyle w:val="Akapitzlist"/>
        <w:numPr>
          <w:ilvl w:val="1"/>
          <w:numId w:val="7"/>
        </w:numPr>
        <w:tabs>
          <w:tab w:val="left" w:pos="1189"/>
          <w:tab w:val="left" w:pos="1190"/>
        </w:tabs>
        <w:spacing w:line="243" w:lineRule="exact"/>
        <w:ind w:right="-71"/>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wydania</w:t>
      </w:r>
      <w:r w:rsidRPr="00D11B96">
        <w:rPr>
          <w:rFonts w:ascii="Arial" w:hAnsi="Arial" w:cs="Arial"/>
          <w:spacing w:val="-4"/>
        </w:rPr>
        <w:t xml:space="preserve"> </w:t>
      </w:r>
      <w:r w:rsidRPr="00D11B96">
        <w:rPr>
          <w:rFonts w:ascii="Arial" w:hAnsi="Arial" w:cs="Arial"/>
        </w:rPr>
        <w:t>nakazu</w:t>
      </w:r>
      <w:r w:rsidRPr="00D11B96">
        <w:rPr>
          <w:rFonts w:ascii="Arial" w:hAnsi="Arial" w:cs="Arial"/>
          <w:spacing w:val="-4"/>
        </w:rPr>
        <w:t xml:space="preserve"> </w:t>
      </w:r>
      <w:r w:rsidRPr="00D11B96">
        <w:rPr>
          <w:rFonts w:ascii="Arial" w:hAnsi="Arial" w:cs="Arial"/>
        </w:rPr>
        <w:t>zajęcia</w:t>
      </w:r>
      <w:r w:rsidRPr="00D11B96">
        <w:rPr>
          <w:rFonts w:ascii="Arial" w:hAnsi="Arial" w:cs="Arial"/>
          <w:spacing w:val="-2"/>
        </w:rPr>
        <w:t xml:space="preserve"> </w:t>
      </w:r>
      <w:r w:rsidRPr="00D11B96">
        <w:rPr>
          <w:rFonts w:ascii="Arial" w:hAnsi="Arial" w:cs="Arial"/>
        </w:rPr>
        <w:t>majątku</w:t>
      </w:r>
      <w:r w:rsidRPr="00D11B96">
        <w:rPr>
          <w:rFonts w:ascii="Arial" w:hAnsi="Arial" w:cs="Arial"/>
          <w:spacing w:val="-1"/>
        </w:rPr>
        <w:t xml:space="preserve"> </w:t>
      </w:r>
      <w:r w:rsidRPr="00D11B96">
        <w:rPr>
          <w:rFonts w:ascii="Arial" w:hAnsi="Arial" w:cs="Arial"/>
        </w:rPr>
        <w:t>Wykonawcy,</w:t>
      </w:r>
    </w:p>
    <w:p w:rsidR="009B5FA1" w:rsidRPr="00D11B96" w:rsidRDefault="00D11B96" w:rsidP="00883082">
      <w:pPr>
        <w:pStyle w:val="Akapitzlist"/>
        <w:numPr>
          <w:ilvl w:val="1"/>
          <w:numId w:val="7"/>
        </w:numPr>
        <w:tabs>
          <w:tab w:val="left" w:pos="1190"/>
        </w:tabs>
        <w:spacing w:before="2"/>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rozpoczęcia</w:t>
      </w:r>
      <w:r w:rsidRPr="00D11B96">
        <w:rPr>
          <w:rFonts w:ascii="Arial" w:hAnsi="Arial" w:cs="Arial"/>
          <w:spacing w:val="-4"/>
        </w:rPr>
        <w:t xml:space="preserve"> </w:t>
      </w:r>
      <w:r w:rsidRPr="00D11B96">
        <w:rPr>
          <w:rFonts w:ascii="Arial" w:hAnsi="Arial" w:cs="Arial"/>
        </w:rPr>
        <w:t>przez</w:t>
      </w:r>
      <w:r w:rsidRPr="00D11B96">
        <w:rPr>
          <w:rFonts w:ascii="Arial" w:hAnsi="Arial" w:cs="Arial"/>
          <w:spacing w:val="-4"/>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4"/>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bez</w:t>
      </w:r>
      <w:r w:rsidRPr="00D11B96">
        <w:rPr>
          <w:rFonts w:ascii="Arial" w:hAnsi="Arial" w:cs="Arial"/>
          <w:spacing w:val="-4"/>
        </w:rPr>
        <w:t xml:space="preserve"> </w:t>
      </w:r>
      <w:r w:rsidRPr="00D11B96">
        <w:rPr>
          <w:rFonts w:ascii="Arial" w:hAnsi="Arial" w:cs="Arial"/>
        </w:rPr>
        <w:t>uzasadnionych</w:t>
      </w:r>
      <w:r w:rsidRPr="00D11B96">
        <w:rPr>
          <w:rFonts w:ascii="Arial" w:hAnsi="Arial" w:cs="Arial"/>
          <w:spacing w:val="-4"/>
        </w:rPr>
        <w:t xml:space="preserve"> </w:t>
      </w:r>
      <w:r w:rsidRPr="00D11B96">
        <w:rPr>
          <w:rFonts w:ascii="Arial" w:hAnsi="Arial" w:cs="Arial"/>
        </w:rPr>
        <w:t>przyczyn</w:t>
      </w:r>
      <w:r w:rsidRPr="00D11B96">
        <w:rPr>
          <w:rFonts w:ascii="Arial" w:hAnsi="Arial" w:cs="Arial"/>
          <w:spacing w:val="-4"/>
        </w:rPr>
        <w:t xml:space="preserve"> </w:t>
      </w:r>
      <w:r w:rsidRPr="00D11B96">
        <w:rPr>
          <w:rFonts w:ascii="Arial" w:hAnsi="Arial" w:cs="Arial"/>
        </w:rPr>
        <w:t>oraz</w:t>
      </w:r>
      <w:r w:rsidRPr="00D11B96">
        <w:rPr>
          <w:rFonts w:ascii="Arial" w:hAnsi="Arial" w:cs="Arial"/>
          <w:spacing w:val="-6"/>
        </w:rPr>
        <w:t xml:space="preserve"> </w:t>
      </w:r>
      <w:r w:rsidRPr="00D11B96">
        <w:rPr>
          <w:rFonts w:ascii="Arial" w:hAnsi="Arial" w:cs="Arial"/>
        </w:rPr>
        <w:t>nie</w:t>
      </w:r>
      <w:r w:rsidRPr="00D11B96">
        <w:rPr>
          <w:rFonts w:ascii="Arial" w:hAnsi="Arial" w:cs="Arial"/>
          <w:spacing w:val="-43"/>
        </w:rPr>
        <w:t xml:space="preserve"> </w:t>
      </w:r>
      <w:r w:rsidRPr="00D11B96">
        <w:rPr>
          <w:rFonts w:ascii="Arial" w:hAnsi="Arial" w:cs="Arial"/>
        </w:rPr>
        <w:t>kontynuowania</w:t>
      </w:r>
      <w:r w:rsidRPr="00D11B96">
        <w:rPr>
          <w:rFonts w:ascii="Arial" w:hAnsi="Arial" w:cs="Arial"/>
          <w:spacing w:val="-1"/>
        </w:rPr>
        <w:t xml:space="preserve"> </w:t>
      </w:r>
      <w:r w:rsidRPr="00D11B96">
        <w:rPr>
          <w:rFonts w:ascii="Arial" w:hAnsi="Arial" w:cs="Arial"/>
        </w:rPr>
        <w:t>ich pomimo wezwania</w:t>
      </w:r>
      <w:r w:rsidRPr="00D11B96">
        <w:rPr>
          <w:rFonts w:ascii="Arial" w:hAnsi="Arial" w:cs="Arial"/>
          <w:spacing w:val="-1"/>
        </w:rPr>
        <w:t xml:space="preserve"> </w:t>
      </w:r>
      <w:r w:rsidRPr="00D11B96">
        <w:rPr>
          <w:rFonts w:ascii="Arial" w:hAnsi="Arial" w:cs="Arial"/>
        </w:rPr>
        <w:t>Zamawiającego złożonego</w:t>
      </w:r>
      <w:r w:rsidRPr="00D11B96">
        <w:rPr>
          <w:rFonts w:ascii="Arial" w:hAnsi="Arial" w:cs="Arial"/>
          <w:spacing w:val="-1"/>
        </w:rPr>
        <w:t xml:space="preserve"> </w:t>
      </w:r>
      <w:r w:rsidRPr="00D11B96">
        <w:rPr>
          <w:rFonts w:ascii="Arial" w:hAnsi="Arial" w:cs="Arial"/>
        </w:rPr>
        <w:t>na piśmie,</w:t>
      </w:r>
    </w:p>
    <w:p w:rsidR="009B5FA1" w:rsidRPr="00D11B96" w:rsidRDefault="00D11B96" w:rsidP="00883082">
      <w:pPr>
        <w:pStyle w:val="Akapitzlist"/>
        <w:numPr>
          <w:ilvl w:val="1"/>
          <w:numId w:val="7"/>
        </w:numPr>
        <w:tabs>
          <w:tab w:val="left" w:pos="1189"/>
          <w:tab w:val="left" w:pos="1190"/>
        </w:tabs>
        <w:ind w:right="-71"/>
        <w:rPr>
          <w:rFonts w:ascii="Arial" w:hAnsi="Arial" w:cs="Arial"/>
        </w:rPr>
      </w:pPr>
      <w:r w:rsidRPr="00D11B96">
        <w:rPr>
          <w:rFonts w:ascii="Arial" w:hAnsi="Arial" w:cs="Arial"/>
        </w:rPr>
        <w:t>w</w:t>
      </w:r>
      <w:r w:rsidRPr="00D11B96">
        <w:rPr>
          <w:rFonts w:ascii="Arial" w:hAnsi="Arial" w:cs="Arial"/>
          <w:spacing w:val="10"/>
        </w:rPr>
        <w:t xml:space="preserve"> </w:t>
      </w:r>
      <w:r w:rsidRPr="00D11B96">
        <w:rPr>
          <w:rFonts w:ascii="Arial" w:hAnsi="Arial" w:cs="Arial"/>
        </w:rPr>
        <w:t>przypadku</w:t>
      </w:r>
      <w:r w:rsidRPr="00D11B96">
        <w:rPr>
          <w:rFonts w:ascii="Arial" w:hAnsi="Arial" w:cs="Arial"/>
          <w:spacing w:val="13"/>
        </w:rPr>
        <w:t xml:space="preserve"> </w:t>
      </w:r>
      <w:r w:rsidRPr="00D11B96">
        <w:rPr>
          <w:rFonts w:ascii="Arial" w:hAnsi="Arial" w:cs="Arial"/>
        </w:rPr>
        <w:t>przerwania</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2"/>
        </w:rPr>
        <w:t xml:space="preserve"> </w:t>
      </w:r>
      <w:r w:rsidRPr="00D11B96">
        <w:rPr>
          <w:rFonts w:ascii="Arial" w:hAnsi="Arial" w:cs="Arial"/>
        </w:rPr>
        <w:t>Wykonawcę</w:t>
      </w:r>
      <w:r w:rsidRPr="00D11B96">
        <w:rPr>
          <w:rFonts w:ascii="Arial" w:hAnsi="Arial" w:cs="Arial"/>
          <w:spacing w:val="10"/>
        </w:rPr>
        <w:t xml:space="preserve"> </w:t>
      </w:r>
      <w:r w:rsidRPr="00D11B96">
        <w:rPr>
          <w:rFonts w:ascii="Arial" w:hAnsi="Arial" w:cs="Arial"/>
        </w:rPr>
        <w:t>realizacji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11"/>
        </w:rPr>
        <w:t xml:space="preserve"> </w:t>
      </w:r>
      <w:r w:rsidRPr="00D11B96">
        <w:rPr>
          <w:rFonts w:ascii="Arial" w:hAnsi="Arial" w:cs="Arial"/>
        </w:rPr>
        <w:t>na</w:t>
      </w:r>
      <w:r w:rsidRPr="00D11B96">
        <w:rPr>
          <w:rFonts w:ascii="Arial" w:hAnsi="Arial" w:cs="Arial"/>
          <w:spacing w:val="12"/>
        </w:rPr>
        <w:t xml:space="preserve"> </w:t>
      </w:r>
      <w:r w:rsidRPr="00D11B96">
        <w:rPr>
          <w:rFonts w:ascii="Arial" w:hAnsi="Arial" w:cs="Arial"/>
        </w:rPr>
        <w:t>okres</w:t>
      </w:r>
      <w:r w:rsidRPr="00D11B96">
        <w:rPr>
          <w:rFonts w:ascii="Arial" w:hAnsi="Arial" w:cs="Arial"/>
          <w:spacing w:val="10"/>
        </w:rPr>
        <w:t xml:space="preserve"> </w:t>
      </w:r>
      <w:r w:rsidRPr="00D11B96">
        <w:rPr>
          <w:rFonts w:ascii="Arial" w:hAnsi="Arial" w:cs="Arial"/>
        </w:rPr>
        <w:t>dłuższy</w:t>
      </w:r>
      <w:r w:rsidRPr="00D11B96">
        <w:rPr>
          <w:rFonts w:ascii="Arial" w:hAnsi="Arial" w:cs="Arial"/>
          <w:spacing w:val="12"/>
        </w:rPr>
        <w:t xml:space="preserve"> </w:t>
      </w:r>
      <w:r w:rsidRPr="00D11B96">
        <w:rPr>
          <w:rFonts w:ascii="Arial" w:hAnsi="Arial" w:cs="Arial"/>
        </w:rPr>
        <w:t>niż</w:t>
      </w:r>
      <w:r w:rsidRPr="00D11B96">
        <w:rPr>
          <w:rFonts w:ascii="Arial" w:hAnsi="Arial" w:cs="Arial"/>
          <w:spacing w:val="19"/>
        </w:rPr>
        <w:t xml:space="preserve"> </w:t>
      </w:r>
      <w:r w:rsidRPr="00D11B96">
        <w:rPr>
          <w:rFonts w:ascii="Arial" w:hAnsi="Arial" w:cs="Arial"/>
        </w:rPr>
        <w:t>10</w:t>
      </w:r>
      <w:r w:rsidRPr="00D11B96">
        <w:rPr>
          <w:rFonts w:ascii="Arial" w:hAnsi="Arial" w:cs="Arial"/>
          <w:spacing w:val="11"/>
        </w:rPr>
        <w:t xml:space="preserve"> </w:t>
      </w:r>
      <w:r w:rsidRPr="00D11B96">
        <w:rPr>
          <w:rFonts w:ascii="Arial" w:hAnsi="Arial" w:cs="Arial"/>
        </w:rPr>
        <w:t>dni,</w:t>
      </w:r>
      <w:r w:rsidRPr="00D11B96">
        <w:rPr>
          <w:rFonts w:ascii="Arial" w:hAnsi="Arial" w:cs="Arial"/>
          <w:spacing w:val="12"/>
        </w:rPr>
        <w:t xml:space="preserve"> </w:t>
      </w:r>
      <w:r w:rsidRPr="00D11B96">
        <w:rPr>
          <w:rFonts w:ascii="Arial" w:hAnsi="Arial" w:cs="Arial"/>
        </w:rPr>
        <w:t>bez</w:t>
      </w:r>
      <w:r w:rsidRPr="00D11B96">
        <w:rPr>
          <w:rFonts w:ascii="Arial" w:hAnsi="Arial" w:cs="Arial"/>
          <w:spacing w:val="-43"/>
        </w:rPr>
        <w:t xml:space="preserve"> </w:t>
      </w:r>
      <w:r w:rsidRPr="00D11B96">
        <w:rPr>
          <w:rFonts w:ascii="Arial" w:hAnsi="Arial" w:cs="Arial"/>
        </w:rPr>
        <w:t>uzasadnionej</w:t>
      </w:r>
      <w:r w:rsidRPr="00D11B96">
        <w:rPr>
          <w:rFonts w:ascii="Arial" w:hAnsi="Arial" w:cs="Arial"/>
          <w:spacing w:val="-1"/>
        </w:rPr>
        <w:t xml:space="preserve"> </w:t>
      </w:r>
      <w:r w:rsidRPr="00D11B96">
        <w:rPr>
          <w:rFonts w:ascii="Arial" w:hAnsi="Arial" w:cs="Arial"/>
        </w:rPr>
        <w:t>przyczyny,</w:t>
      </w:r>
    </w:p>
    <w:p w:rsidR="009B5FA1" w:rsidRPr="00D11B96" w:rsidRDefault="00D11B96" w:rsidP="00883082">
      <w:pPr>
        <w:pStyle w:val="Akapitzlist"/>
        <w:numPr>
          <w:ilvl w:val="1"/>
          <w:numId w:val="7"/>
        </w:numPr>
        <w:tabs>
          <w:tab w:val="left" w:pos="1190"/>
        </w:tabs>
        <w:ind w:right="-71"/>
        <w:rPr>
          <w:rFonts w:ascii="Arial" w:hAnsi="Arial" w:cs="Arial"/>
        </w:rPr>
      </w:pPr>
      <w:r w:rsidRPr="00D11B96">
        <w:rPr>
          <w:rFonts w:ascii="Arial" w:hAnsi="Arial" w:cs="Arial"/>
        </w:rPr>
        <w:t>w</w:t>
      </w:r>
      <w:r w:rsidRPr="00D11B96">
        <w:rPr>
          <w:rFonts w:ascii="Arial" w:hAnsi="Arial" w:cs="Arial"/>
          <w:spacing w:val="-2"/>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respektowania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sposób rażący</w:t>
      </w:r>
      <w:r w:rsidRPr="00D11B96">
        <w:rPr>
          <w:rFonts w:ascii="Arial" w:hAnsi="Arial" w:cs="Arial"/>
          <w:spacing w:val="1"/>
        </w:rPr>
        <w:t xml:space="preserve"> </w:t>
      </w:r>
      <w:r w:rsidRPr="00D11B96">
        <w:rPr>
          <w:rFonts w:ascii="Arial" w:hAnsi="Arial" w:cs="Arial"/>
        </w:rPr>
        <w:t>żądań</w:t>
      </w:r>
      <w:r w:rsidRPr="00D11B96">
        <w:rPr>
          <w:rFonts w:ascii="Arial" w:hAnsi="Arial" w:cs="Arial"/>
          <w:spacing w:val="1"/>
        </w:rPr>
        <w:t xml:space="preserve"> </w:t>
      </w:r>
      <w:r w:rsidRPr="00D11B96">
        <w:rPr>
          <w:rFonts w:ascii="Arial" w:hAnsi="Arial" w:cs="Arial"/>
        </w:rPr>
        <w:t>i zaleceń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42"/>
        </w:rPr>
        <w:t xml:space="preserve"> </w:t>
      </w:r>
      <w:r w:rsidRPr="00D11B96">
        <w:rPr>
          <w:rFonts w:ascii="Arial" w:hAnsi="Arial" w:cs="Arial"/>
        </w:rPr>
        <w:t>Zamawiającego/Inspektora</w:t>
      </w:r>
      <w:r w:rsidRPr="00D11B96">
        <w:rPr>
          <w:rFonts w:ascii="Arial" w:hAnsi="Arial" w:cs="Arial"/>
          <w:spacing w:val="-1"/>
        </w:rPr>
        <w:t xml:space="preserve"> </w:t>
      </w:r>
      <w:r w:rsidRPr="00D11B96">
        <w:rPr>
          <w:rFonts w:ascii="Arial" w:hAnsi="Arial" w:cs="Arial"/>
        </w:rPr>
        <w:t>Nadzoru,</w:t>
      </w:r>
    </w:p>
    <w:p w:rsidR="009B5FA1" w:rsidRPr="00D11B96" w:rsidRDefault="00D11B96" w:rsidP="00883082">
      <w:pPr>
        <w:pStyle w:val="Akapitzlist"/>
        <w:numPr>
          <w:ilvl w:val="1"/>
          <w:numId w:val="7"/>
        </w:numPr>
        <w:tabs>
          <w:tab w:val="left" w:pos="1189"/>
          <w:tab w:val="left" w:pos="1190"/>
        </w:tabs>
        <w:ind w:right="-71"/>
        <w:rPr>
          <w:rFonts w:ascii="Arial" w:hAnsi="Arial" w:cs="Arial"/>
        </w:rPr>
      </w:pPr>
      <w:r w:rsidRPr="00D11B96">
        <w:rPr>
          <w:rFonts w:ascii="Arial" w:hAnsi="Arial" w:cs="Arial"/>
        </w:rPr>
        <w:t>w</w:t>
      </w:r>
      <w:r w:rsidRPr="00D11B96">
        <w:rPr>
          <w:rFonts w:ascii="Arial" w:hAnsi="Arial" w:cs="Arial"/>
          <w:spacing w:val="45"/>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2"/>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budowlanych</w:t>
      </w:r>
      <w:r w:rsidRPr="00D11B96">
        <w:rPr>
          <w:rFonts w:ascii="Arial" w:hAnsi="Arial" w:cs="Arial"/>
          <w:spacing w:val="2"/>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złej</w:t>
      </w:r>
      <w:r w:rsidRPr="00D11B96">
        <w:rPr>
          <w:rFonts w:ascii="Arial" w:hAnsi="Arial" w:cs="Arial"/>
          <w:spacing w:val="1"/>
        </w:rPr>
        <w:t xml:space="preserve"> </w:t>
      </w:r>
      <w:r w:rsidRPr="00D11B96">
        <w:rPr>
          <w:rFonts w:ascii="Arial" w:hAnsi="Arial" w:cs="Arial"/>
        </w:rPr>
        <w:t>jakości</w:t>
      </w:r>
      <w:r w:rsidRPr="00D11B96">
        <w:rPr>
          <w:rFonts w:ascii="Arial" w:hAnsi="Arial" w:cs="Arial"/>
          <w:spacing w:val="3"/>
        </w:rPr>
        <w:t xml:space="preserve"> </w:t>
      </w:r>
      <w:r w:rsidRPr="00D11B96">
        <w:rPr>
          <w:rFonts w:ascii="Arial" w:hAnsi="Arial" w:cs="Arial"/>
        </w:rPr>
        <w:t>pomimo</w:t>
      </w:r>
      <w:r w:rsidRPr="00D11B96">
        <w:rPr>
          <w:rFonts w:ascii="Arial" w:hAnsi="Arial" w:cs="Arial"/>
          <w:spacing w:val="-43"/>
        </w:rPr>
        <w:t xml:space="preserve"> </w:t>
      </w:r>
      <w:r w:rsidRPr="00D11B96">
        <w:rPr>
          <w:rFonts w:ascii="Arial" w:hAnsi="Arial" w:cs="Arial"/>
        </w:rPr>
        <w:t>wcześniejszych</w:t>
      </w:r>
      <w:r w:rsidRPr="00D11B96">
        <w:rPr>
          <w:rFonts w:ascii="Arial" w:hAnsi="Arial" w:cs="Arial"/>
          <w:spacing w:val="-1"/>
        </w:rPr>
        <w:t xml:space="preserve"> </w:t>
      </w:r>
      <w:r w:rsidRPr="00D11B96">
        <w:rPr>
          <w:rFonts w:ascii="Arial" w:hAnsi="Arial" w:cs="Arial"/>
        </w:rPr>
        <w:t>bezskutecznych</w:t>
      </w:r>
      <w:r w:rsidRPr="00D11B96">
        <w:rPr>
          <w:rFonts w:ascii="Arial" w:hAnsi="Arial" w:cs="Arial"/>
          <w:spacing w:val="-1"/>
        </w:rPr>
        <w:t xml:space="preserve"> </w:t>
      </w:r>
      <w:r w:rsidRPr="00D11B96">
        <w:rPr>
          <w:rFonts w:ascii="Arial" w:hAnsi="Arial" w:cs="Arial"/>
        </w:rPr>
        <w:t>wezwań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ich</w:t>
      </w:r>
      <w:r w:rsidRPr="00D11B96">
        <w:rPr>
          <w:rFonts w:ascii="Arial" w:hAnsi="Arial" w:cs="Arial"/>
          <w:spacing w:val="-1"/>
        </w:rPr>
        <w:t xml:space="preserve"> </w:t>
      </w:r>
      <w:r w:rsidRPr="00D11B96">
        <w:rPr>
          <w:rFonts w:ascii="Arial" w:hAnsi="Arial" w:cs="Arial"/>
        </w:rPr>
        <w:t>poprawy.</w:t>
      </w:r>
    </w:p>
    <w:p w:rsidR="009B5FA1" w:rsidRPr="00D11B96" w:rsidRDefault="00D11B96" w:rsidP="00883082">
      <w:pPr>
        <w:pStyle w:val="Akapitzlist"/>
        <w:numPr>
          <w:ilvl w:val="1"/>
          <w:numId w:val="7"/>
        </w:numPr>
        <w:tabs>
          <w:tab w:val="left" w:pos="1189"/>
          <w:tab w:val="left" w:pos="1190"/>
        </w:tabs>
        <w:spacing w:line="243" w:lineRule="exact"/>
        <w:ind w:right="-71"/>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gdy</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jest</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zwłoce</w:t>
      </w:r>
      <w:r w:rsidRPr="00D11B96">
        <w:rPr>
          <w:rFonts w:ascii="Arial" w:hAnsi="Arial" w:cs="Arial"/>
          <w:spacing w:val="-4"/>
        </w:rPr>
        <w:t xml:space="preserve"> </w:t>
      </w:r>
      <w:r w:rsidRPr="00D11B96">
        <w:rPr>
          <w:rFonts w:ascii="Arial" w:hAnsi="Arial" w:cs="Arial"/>
        </w:rPr>
        <w:t>w wykonaniu</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dłużej</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10</w:t>
      </w:r>
      <w:r w:rsidRPr="00D11B96">
        <w:rPr>
          <w:rFonts w:ascii="Arial" w:hAnsi="Arial" w:cs="Arial"/>
          <w:spacing w:val="-3"/>
        </w:rPr>
        <w:t xml:space="preserve"> </w:t>
      </w:r>
      <w:r w:rsidRPr="00D11B96">
        <w:rPr>
          <w:rFonts w:ascii="Arial" w:hAnsi="Arial" w:cs="Arial"/>
        </w:rPr>
        <w:t>dni;</w:t>
      </w:r>
    </w:p>
    <w:p w:rsidR="009B5FA1" w:rsidRPr="00D11B96" w:rsidRDefault="00D11B96" w:rsidP="00C61F49">
      <w:pPr>
        <w:pStyle w:val="Akapitzlist"/>
        <w:numPr>
          <w:ilvl w:val="0"/>
          <w:numId w:val="7"/>
        </w:numPr>
        <w:tabs>
          <w:tab w:val="left" w:pos="284"/>
        </w:tabs>
        <w:spacing w:before="33"/>
        <w:ind w:left="916" w:right="-71" w:hanging="916"/>
        <w:jc w:val="both"/>
        <w:rPr>
          <w:rFonts w:ascii="Arial" w:hAnsi="Arial" w:cs="Arial"/>
        </w:rPr>
      </w:pPr>
      <w:r w:rsidRPr="00D11B96">
        <w:rPr>
          <w:rFonts w:ascii="Arial" w:hAnsi="Arial" w:cs="Arial"/>
        </w:rPr>
        <w:t>Zamawiający</w:t>
      </w:r>
      <w:r w:rsidRPr="00D11B96">
        <w:rPr>
          <w:rFonts w:ascii="Arial" w:hAnsi="Arial" w:cs="Arial"/>
          <w:spacing w:val="-3"/>
        </w:rPr>
        <w:t xml:space="preserve"> </w:t>
      </w:r>
      <w:r w:rsidRPr="00D11B96">
        <w:rPr>
          <w:rFonts w:ascii="Arial" w:hAnsi="Arial" w:cs="Arial"/>
        </w:rPr>
        <w:t>może</w:t>
      </w:r>
      <w:r w:rsidRPr="00D11B96">
        <w:rPr>
          <w:rFonts w:ascii="Arial" w:hAnsi="Arial" w:cs="Arial"/>
          <w:spacing w:val="-3"/>
        </w:rPr>
        <w:t xml:space="preserve"> </w:t>
      </w:r>
      <w:r w:rsidRPr="00D11B96">
        <w:rPr>
          <w:rFonts w:ascii="Arial" w:hAnsi="Arial" w:cs="Arial"/>
        </w:rPr>
        <w:t>odstąpić</w:t>
      </w:r>
      <w:r w:rsidRPr="00D11B96">
        <w:rPr>
          <w:rFonts w:ascii="Arial" w:hAnsi="Arial" w:cs="Arial"/>
          <w:spacing w:val="-3"/>
        </w:rPr>
        <w:t xml:space="preserve"> </w:t>
      </w:r>
      <w:r w:rsidRPr="00D11B96">
        <w:rPr>
          <w:rFonts w:ascii="Arial" w:hAnsi="Arial" w:cs="Arial"/>
        </w:rPr>
        <w:t>od</w:t>
      </w:r>
      <w:r w:rsidRPr="00D11B96">
        <w:rPr>
          <w:rFonts w:ascii="Arial" w:hAnsi="Arial" w:cs="Arial"/>
          <w:spacing w:val="-2"/>
        </w:rPr>
        <w:t xml:space="preserve"> </w:t>
      </w:r>
      <w:r w:rsidRPr="00D11B96">
        <w:rPr>
          <w:rFonts w:ascii="Arial" w:hAnsi="Arial" w:cs="Arial"/>
        </w:rPr>
        <w:t>umowy:</w:t>
      </w:r>
    </w:p>
    <w:p w:rsidR="009B5FA1" w:rsidRPr="00D11B96" w:rsidRDefault="00D11B96" w:rsidP="00C61F49">
      <w:pPr>
        <w:pStyle w:val="Akapitzlist"/>
        <w:numPr>
          <w:ilvl w:val="0"/>
          <w:numId w:val="6"/>
        </w:numPr>
        <w:tabs>
          <w:tab w:val="left" w:pos="567"/>
        </w:tabs>
        <w:spacing w:before="1"/>
        <w:ind w:left="284" w:right="-71" w:firstLine="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30</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powzięcia</w:t>
      </w:r>
      <w:r w:rsidRPr="00D11B96">
        <w:rPr>
          <w:rFonts w:ascii="Arial" w:hAnsi="Arial" w:cs="Arial"/>
          <w:spacing w:val="1"/>
        </w:rPr>
        <w:t xml:space="preserve"> </w:t>
      </w:r>
      <w:r w:rsidRPr="00D11B96">
        <w:rPr>
          <w:rFonts w:ascii="Arial" w:hAnsi="Arial" w:cs="Arial"/>
        </w:rPr>
        <w:t>wiadomości</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zaistnieniu</w:t>
      </w:r>
      <w:r w:rsidRPr="00D11B96">
        <w:rPr>
          <w:rFonts w:ascii="Arial" w:hAnsi="Arial" w:cs="Arial"/>
          <w:spacing w:val="1"/>
        </w:rPr>
        <w:t xml:space="preserve"> </w:t>
      </w:r>
      <w:r w:rsidRPr="00D11B96">
        <w:rPr>
          <w:rFonts w:ascii="Arial" w:hAnsi="Arial" w:cs="Arial"/>
        </w:rPr>
        <w:t>istotnej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okoliczności</w:t>
      </w:r>
      <w:r w:rsidRPr="00D11B96">
        <w:rPr>
          <w:rFonts w:ascii="Arial" w:hAnsi="Arial" w:cs="Arial"/>
          <w:spacing w:val="1"/>
        </w:rPr>
        <w:t xml:space="preserve"> </w:t>
      </w:r>
      <w:r w:rsidRPr="00D11B96">
        <w:rPr>
          <w:rFonts w:ascii="Arial" w:hAnsi="Arial" w:cs="Arial"/>
        </w:rPr>
        <w:t>powodującej, że wykonanie umowy nie leży w interesie publicznym, czego nie można było przewidzieć</w:t>
      </w:r>
      <w:r w:rsidRPr="00D11B96">
        <w:rPr>
          <w:rFonts w:ascii="Arial" w:hAnsi="Arial" w:cs="Arial"/>
          <w:spacing w:val="1"/>
        </w:rPr>
        <w:t xml:space="preserve"> </w:t>
      </w:r>
      <w:r w:rsidRPr="00D11B96">
        <w:rPr>
          <w:rFonts w:ascii="Arial" w:hAnsi="Arial" w:cs="Arial"/>
        </w:rPr>
        <w:t>w chwili zawarcia umowy, lub dalsze wykonywanie umowy może zagrozić podstawowemu interesowi</w:t>
      </w:r>
      <w:r w:rsidRPr="00D11B96">
        <w:rPr>
          <w:rFonts w:ascii="Arial" w:hAnsi="Arial" w:cs="Arial"/>
          <w:spacing w:val="1"/>
        </w:rPr>
        <w:t xml:space="preserve"> </w:t>
      </w:r>
      <w:r w:rsidRPr="00D11B96">
        <w:rPr>
          <w:rFonts w:ascii="Arial" w:hAnsi="Arial" w:cs="Arial"/>
        </w:rPr>
        <w:t>bezpieczeństwa</w:t>
      </w:r>
      <w:r w:rsidRPr="00D11B96">
        <w:rPr>
          <w:rFonts w:ascii="Arial" w:hAnsi="Arial" w:cs="Arial"/>
          <w:spacing w:val="-1"/>
        </w:rPr>
        <w:t xml:space="preserve"> </w:t>
      </w:r>
      <w:r w:rsidRPr="00D11B96">
        <w:rPr>
          <w:rFonts w:ascii="Arial" w:hAnsi="Arial" w:cs="Arial"/>
        </w:rPr>
        <w:t>państwa lub</w:t>
      </w:r>
      <w:r w:rsidRPr="00D11B96">
        <w:rPr>
          <w:rFonts w:ascii="Arial" w:hAnsi="Arial" w:cs="Arial"/>
          <w:spacing w:val="3"/>
        </w:rPr>
        <w:t xml:space="preserve"> </w:t>
      </w:r>
      <w:r w:rsidRPr="00D11B96">
        <w:rPr>
          <w:rFonts w:ascii="Arial" w:hAnsi="Arial" w:cs="Arial"/>
        </w:rPr>
        <w:t>bezpieczeństwu publicznemu.</w:t>
      </w:r>
    </w:p>
    <w:p w:rsidR="009B5FA1" w:rsidRPr="00D11B96" w:rsidRDefault="00D11B96" w:rsidP="00C61F49">
      <w:pPr>
        <w:pStyle w:val="Akapitzlist"/>
        <w:numPr>
          <w:ilvl w:val="0"/>
          <w:numId w:val="6"/>
        </w:numPr>
        <w:tabs>
          <w:tab w:val="left" w:pos="567"/>
          <w:tab w:val="left" w:pos="1140"/>
        </w:tabs>
        <w:spacing w:before="1"/>
        <w:ind w:left="284" w:right="-71" w:firstLine="0"/>
        <w:rPr>
          <w:rFonts w:ascii="Arial" w:hAnsi="Arial" w:cs="Arial"/>
        </w:rPr>
      </w:pPr>
      <w:r w:rsidRPr="00D11B96">
        <w:rPr>
          <w:rFonts w:ascii="Arial" w:hAnsi="Arial" w:cs="Arial"/>
        </w:rPr>
        <w:t>Ponadto Zamawiający może odstąpić od umowy jeżeli zachodzi co najmniej jedna z następujących</w:t>
      </w:r>
      <w:r w:rsidRPr="00D11B96">
        <w:rPr>
          <w:rFonts w:ascii="Arial" w:hAnsi="Arial" w:cs="Arial"/>
          <w:spacing w:val="1"/>
        </w:rPr>
        <w:t xml:space="preserve"> </w:t>
      </w:r>
      <w:r w:rsidRPr="00D11B96">
        <w:rPr>
          <w:rFonts w:ascii="Arial" w:hAnsi="Arial" w:cs="Arial"/>
        </w:rPr>
        <w:t>okoliczności:</w:t>
      </w:r>
    </w:p>
    <w:p w:rsidR="009B5FA1" w:rsidRPr="00D11B96" w:rsidRDefault="00D11B96" w:rsidP="00C61F49">
      <w:pPr>
        <w:pStyle w:val="Akapitzlist"/>
        <w:numPr>
          <w:ilvl w:val="1"/>
          <w:numId w:val="6"/>
        </w:numPr>
        <w:tabs>
          <w:tab w:val="left" w:pos="851"/>
        </w:tabs>
        <w:spacing w:before="1" w:line="243" w:lineRule="exact"/>
        <w:ind w:left="851" w:right="-71" w:hanging="284"/>
        <w:rPr>
          <w:rFonts w:ascii="Arial" w:hAnsi="Arial" w:cs="Arial"/>
        </w:rPr>
      </w:pPr>
      <w:r w:rsidRPr="00D11B96">
        <w:rPr>
          <w:rFonts w:ascii="Arial" w:hAnsi="Arial" w:cs="Arial"/>
        </w:rPr>
        <w:t>dokonano</w:t>
      </w:r>
      <w:r w:rsidRPr="00D11B96">
        <w:rPr>
          <w:rFonts w:ascii="Arial" w:hAnsi="Arial" w:cs="Arial"/>
          <w:spacing w:val="-2"/>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naruszeniem</w:t>
      </w:r>
      <w:r w:rsidRPr="00D11B96">
        <w:rPr>
          <w:rFonts w:ascii="Arial" w:hAnsi="Arial" w:cs="Arial"/>
          <w:spacing w:val="-3"/>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454</w:t>
      </w:r>
      <w:r w:rsidRPr="00D11B96">
        <w:rPr>
          <w:rFonts w:ascii="Arial" w:hAnsi="Arial" w:cs="Arial"/>
          <w:spacing w:val="-2"/>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w:t>
      </w:r>
      <w:r w:rsidRPr="00C61F49">
        <w:rPr>
          <w:rFonts w:ascii="Arial" w:hAnsi="Arial" w:cs="Arial"/>
        </w:rPr>
        <w:t>5</w:t>
      </w:r>
      <w:r w:rsidR="00A24694" w:rsidRPr="00C61F49">
        <w:rPr>
          <w:rFonts w:ascii="Arial" w:hAnsi="Arial" w:cs="Arial"/>
        </w:rPr>
        <w:t xml:space="preserve"> </w:t>
      </w:r>
      <w:proofErr w:type="spellStart"/>
      <w:r w:rsidR="00A24694" w:rsidRPr="00C61F49">
        <w:rPr>
          <w:rFonts w:ascii="Arial" w:hAnsi="Arial" w:cs="Arial"/>
        </w:rPr>
        <w:t>P</w:t>
      </w:r>
      <w:r w:rsidR="00C61F49" w:rsidRPr="00C61F49">
        <w:rPr>
          <w:rFonts w:ascii="Arial" w:hAnsi="Arial" w:cs="Arial"/>
        </w:rPr>
        <w:t>zp</w:t>
      </w:r>
      <w:proofErr w:type="spellEnd"/>
      <w:r w:rsidRPr="00C61F49">
        <w:rPr>
          <w:rFonts w:ascii="Arial" w:hAnsi="Arial" w:cs="Arial"/>
        </w:rPr>
        <w:t>,</w:t>
      </w:r>
    </w:p>
    <w:p w:rsidR="009B5FA1" w:rsidRPr="00D11B96" w:rsidRDefault="00D11B96" w:rsidP="00C61F49">
      <w:pPr>
        <w:pStyle w:val="Akapitzlist"/>
        <w:numPr>
          <w:ilvl w:val="1"/>
          <w:numId w:val="6"/>
        </w:numPr>
        <w:tabs>
          <w:tab w:val="left" w:pos="851"/>
        </w:tabs>
        <w:spacing w:line="243" w:lineRule="exact"/>
        <w:ind w:left="851" w:right="-71" w:hanging="284"/>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chwili</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podlegał</w:t>
      </w:r>
      <w:r w:rsidRPr="00D11B96">
        <w:rPr>
          <w:rFonts w:ascii="Arial" w:hAnsi="Arial" w:cs="Arial"/>
          <w:spacing w:val="-1"/>
        </w:rPr>
        <w:t xml:space="preserve"> </w:t>
      </w:r>
      <w:r w:rsidRPr="00D11B96">
        <w:rPr>
          <w:rFonts w:ascii="Arial" w:hAnsi="Arial" w:cs="Arial"/>
        </w:rPr>
        <w:t>wykluczeniu</w:t>
      </w:r>
      <w:r w:rsidRPr="00D11B96">
        <w:rPr>
          <w:rFonts w:ascii="Arial" w:hAnsi="Arial" w:cs="Arial"/>
          <w:spacing w:val="-2"/>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spacing w:val="-4"/>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108,</w:t>
      </w:r>
    </w:p>
    <w:p w:rsidR="009B5FA1" w:rsidRPr="00D11B96" w:rsidRDefault="00D11B96" w:rsidP="00C61F49">
      <w:pPr>
        <w:pStyle w:val="Akapitzlist"/>
        <w:numPr>
          <w:ilvl w:val="1"/>
          <w:numId w:val="6"/>
        </w:numPr>
        <w:tabs>
          <w:tab w:val="left" w:pos="851"/>
        </w:tabs>
        <w:spacing w:before="1"/>
        <w:ind w:left="851" w:right="-71" w:hanging="284"/>
        <w:rPr>
          <w:rFonts w:ascii="Arial" w:hAnsi="Arial" w:cs="Arial"/>
        </w:rPr>
      </w:pPr>
      <w:r w:rsidRPr="00D11B96">
        <w:rPr>
          <w:rFonts w:ascii="Arial" w:hAnsi="Arial" w:cs="Arial"/>
        </w:rPr>
        <w:t>Trybunał</w:t>
      </w:r>
      <w:r w:rsidRPr="00D11B96">
        <w:rPr>
          <w:rFonts w:ascii="Arial" w:hAnsi="Arial" w:cs="Arial"/>
          <w:spacing w:val="1"/>
        </w:rPr>
        <w:t xml:space="preserve"> </w:t>
      </w:r>
      <w:r w:rsidRPr="00D11B96">
        <w:rPr>
          <w:rFonts w:ascii="Arial" w:hAnsi="Arial" w:cs="Arial"/>
        </w:rPr>
        <w:t>Sprawiedliwości</w:t>
      </w:r>
      <w:r w:rsidRPr="00D11B96">
        <w:rPr>
          <w:rFonts w:ascii="Arial" w:hAnsi="Arial" w:cs="Arial"/>
          <w:spacing w:val="1"/>
        </w:rPr>
        <w:t xml:space="preserve"> </w:t>
      </w:r>
      <w:r w:rsidRPr="00D11B96">
        <w:rPr>
          <w:rFonts w:ascii="Arial" w:hAnsi="Arial" w:cs="Arial"/>
        </w:rPr>
        <w:t>Unii</w:t>
      </w:r>
      <w:r w:rsidRPr="00D11B96">
        <w:rPr>
          <w:rFonts w:ascii="Arial" w:hAnsi="Arial" w:cs="Arial"/>
          <w:spacing w:val="1"/>
        </w:rPr>
        <w:t xml:space="preserve"> </w:t>
      </w:r>
      <w:r w:rsidRPr="00D11B96">
        <w:rPr>
          <w:rFonts w:ascii="Arial" w:hAnsi="Arial" w:cs="Arial"/>
        </w:rPr>
        <w:t>Europejskiej</w:t>
      </w:r>
      <w:r w:rsidRPr="00D11B96">
        <w:rPr>
          <w:rFonts w:ascii="Arial" w:hAnsi="Arial" w:cs="Arial"/>
          <w:spacing w:val="1"/>
        </w:rPr>
        <w:t xml:space="preserve"> </w:t>
      </w:r>
      <w:r w:rsidRPr="00D11B96">
        <w:rPr>
          <w:rFonts w:ascii="Arial" w:hAnsi="Arial" w:cs="Arial"/>
        </w:rPr>
        <w:t>stwierdził,</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ramach</w:t>
      </w:r>
      <w:r w:rsidRPr="00D11B96">
        <w:rPr>
          <w:rFonts w:ascii="Arial" w:hAnsi="Arial" w:cs="Arial"/>
          <w:spacing w:val="1"/>
        </w:rPr>
        <w:t xml:space="preserve"> </w:t>
      </w:r>
      <w:r w:rsidRPr="00D11B96">
        <w:rPr>
          <w:rFonts w:ascii="Arial" w:hAnsi="Arial" w:cs="Arial"/>
        </w:rPr>
        <w:t>procedury</w:t>
      </w:r>
      <w:r w:rsidRPr="00D11B96">
        <w:rPr>
          <w:rFonts w:ascii="Arial" w:hAnsi="Arial" w:cs="Arial"/>
          <w:spacing w:val="1"/>
        </w:rPr>
        <w:t xml:space="preserve"> </w:t>
      </w:r>
      <w:r w:rsidRPr="00D11B96">
        <w:rPr>
          <w:rFonts w:ascii="Arial" w:hAnsi="Arial" w:cs="Arial"/>
        </w:rPr>
        <w:t>przewidzianej</w:t>
      </w:r>
      <w:r w:rsidRPr="00D11B96">
        <w:rPr>
          <w:rFonts w:ascii="Arial" w:hAnsi="Arial" w:cs="Arial"/>
          <w:spacing w:val="-9"/>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art.</w:t>
      </w:r>
      <w:r w:rsidRPr="00D11B96">
        <w:rPr>
          <w:rFonts w:ascii="Arial" w:hAnsi="Arial" w:cs="Arial"/>
          <w:spacing w:val="-8"/>
        </w:rPr>
        <w:t xml:space="preserve"> </w:t>
      </w:r>
      <w:r w:rsidRPr="00D11B96">
        <w:rPr>
          <w:rFonts w:ascii="Arial" w:hAnsi="Arial" w:cs="Arial"/>
        </w:rPr>
        <w:t>258</w:t>
      </w:r>
      <w:r w:rsidRPr="00D11B96">
        <w:rPr>
          <w:rFonts w:ascii="Arial" w:hAnsi="Arial" w:cs="Arial"/>
          <w:spacing w:val="-8"/>
        </w:rPr>
        <w:t xml:space="preserve"> </w:t>
      </w:r>
      <w:r w:rsidRPr="00D11B96">
        <w:rPr>
          <w:rFonts w:ascii="Arial" w:hAnsi="Arial" w:cs="Arial"/>
        </w:rPr>
        <w:t>Traktatu</w:t>
      </w:r>
      <w:r w:rsidRPr="00D11B96">
        <w:rPr>
          <w:rFonts w:ascii="Arial" w:hAnsi="Arial" w:cs="Arial"/>
          <w:spacing w:val="-8"/>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funkcjonowaniu</w:t>
      </w:r>
      <w:r w:rsidRPr="00D11B96">
        <w:rPr>
          <w:rFonts w:ascii="Arial" w:hAnsi="Arial" w:cs="Arial"/>
          <w:spacing w:val="-7"/>
        </w:rPr>
        <w:t xml:space="preserve"> </w:t>
      </w:r>
      <w:r w:rsidRPr="00D11B96">
        <w:rPr>
          <w:rFonts w:ascii="Arial" w:hAnsi="Arial" w:cs="Arial"/>
        </w:rPr>
        <w:t>Unii</w:t>
      </w:r>
      <w:r w:rsidRPr="00D11B96">
        <w:rPr>
          <w:rFonts w:ascii="Arial" w:hAnsi="Arial" w:cs="Arial"/>
          <w:spacing w:val="-9"/>
        </w:rPr>
        <w:t xml:space="preserve"> </w:t>
      </w:r>
      <w:r w:rsidRPr="00D11B96">
        <w:rPr>
          <w:rFonts w:ascii="Arial" w:hAnsi="Arial" w:cs="Arial"/>
        </w:rPr>
        <w:t>Europejskiej,</w:t>
      </w:r>
      <w:r w:rsidRPr="00D11B96">
        <w:rPr>
          <w:rFonts w:ascii="Arial" w:hAnsi="Arial" w:cs="Arial"/>
          <w:spacing w:val="-7"/>
        </w:rPr>
        <w:t xml:space="preserve"> </w:t>
      </w:r>
      <w:r w:rsidRPr="00D11B96">
        <w:rPr>
          <w:rFonts w:ascii="Arial" w:hAnsi="Arial" w:cs="Arial"/>
        </w:rPr>
        <w:t>że</w:t>
      </w:r>
      <w:r w:rsidRPr="00D11B96">
        <w:rPr>
          <w:rFonts w:ascii="Arial" w:hAnsi="Arial" w:cs="Arial"/>
          <w:spacing w:val="-9"/>
        </w:rPr>
        <w:t xml:space="preserve"> </w:t>
      </w:r>
      <w:r w:rsidRPr="00D11B96">
        <w:rPr>
          <w:rFonts w:ascii="Arial" w:hAnsi="Arial" w:cs="Arial"/>
        </w:rPr>
        <w:t>Rzeczpospolita</w:t>
      </w:r>
      <w:r w:rsidRPr="00D11B96">
        <w:rPr>
          <w:rFonts w:ascii="Arial" w:hAnsi="Arial" w:cs="Arial"/>
          <w:spacing w:val="-7"/>
        </w:rPr>
        <w:t xml:space="preserve"> </w:t>
      </w:r>
      <w:r w:rsidRPr="00D11B96">
        <w:rPr>
          <w:rFonts w:ascii="Arial" w:hAnsi="Arial" w:cs="Arial"/>
        </w:rPr>
        <w:t>Polska</w:t>
      </w:r>
      <w:r w:rsidRPr="00D11B96">
        <w:rPr>
          <w:rFonts w:ascii="Arial" w:hAnsi="Arial" w:cs="Arial"/>
          <w:spacing w:val="-43"/>
        </w:rPr>
        <w:t xml:space="preserve"> </w:t>
      </w:r>
      <w:r w:rsidRPr="00D11B96">
        <w:rPr>
          <w:rFonts w:ascii="Arial" w:hAnsi="Arial" w:cs="Arial"/>
        </w:rPr>
        <w:t>uchybiła</w:t>
      </w:r>
      <w:r w:rsidRPr="00D11B96">
        <w:rPr>
          <w:rFonts w:ascii="Arial" w:hAnsi="Arial" w:cs="Arial"/>
          <w:spacing w:val="1"/>
        </w:rPr>
        <w:t xml:space="preserve"> </w:t>
      </w:r>
      <w:r w:rsidRPr="00D11B96">
        <w:rPr>
          <w:rFonts w:ascii="Arial" w:hAnsi="Arial" w:cs="Arial"/>
        </w:rPr>
        <w:t>zobowiązaniom,</w:t>
      </w:r>
      <w:r w:rsidRPr="00D11B96">
        <w:rPr>
          <w:rFonts w:ascii="Arial" w:hAnsi="Arial" w:cs="Arial"/>
          <w:spacing w:val="1"/>
        </w:rPr>
        <w:t xml:space="preserve"> </w:t>
      </w:r>
      <w:r w:rsidRPr="00D11B96">
        <w:rPr>
          <w:rFonts w:ascii="Arial" w:hAnsi="Arial" w:cs="Arial"/>
        </w:rPr>
        <w:t>które ciążą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niej na</w:t>
      </w:r>
      <w:r w:rsidRPr="00D11B96">
        <w:rPr>
          <w:rFonts w:ascii="Arial" w:hAnsi="Arial" w:cs="Arial"/>
          <w:spacing w:val="1"/>
        </w:rPr>
        <w:t xml:space="preserve"> </w:t>
      </w:r>
      <w:r w:rsidRPr="00D11B96">
        <w:rPr>
          <w:rFonts w:ascii="Arial" w:hAnsi="Arial" w:cs="Arial"/>
        </w:rPr>
        <w:t>mocy</w:t>
      </w:r>
      <w:r w:rsidRPr="00D11B96">
        <w:rPr>
          <w:rFonts w:ascii="Arial" w:hAnsi="Arial" w:cs="Arial"/>
          <w:spacing w:val="1"/>
        </w:rPr>
        <w:t xml:space="preserve"> </w:t>
      </w:r>
      <w:r w:rsidRPr="00D11B96">
        <w:rPr>
          <w:rFonts w:ascii="Arial" w:hAnsi="Arial" w:cs="Arial"/>
        </w:rPr>
        <w:t>Traktatów,</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2014/24/UE,</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2014/25/UE</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2009/81/WE,</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uwagi</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udzielił</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z naruszeniem</w:t>
      </w:r>
      <w:r w:rsidRPr="00D11B96">
        <w:rPr>
          <w:rFonts w:ascii="Arial" w:hAnsi="Arial" w:cs="Arial"/>
          <w:spacing w:val="-1"/>
        </w:rPr>
        <w:t xml:space="preserve"> </w:t>
      </w:r>
      <w:r w:rsidRPr="00D11B96">
        <w:rPr>
          <w:rFonts w:ascii="Arial" w:hAnsi="Arial" w:cs="Arial"/>
        </w:rPr>
        <w:t>prawa Unii</w:t>
      </w:r>
      <w:r w:rsidRPr="00D11B96">
        <w:rPr>
          <w:rFonts w:ascii="Arial" w:hAnsi="Arial" w:cs="Arial"/>
          <w:spacing w:val="-1"/>
        </w:rPr>
        <w:t xml:space="preserve"> </w:t>
      </w:r>
      <w:r w:rsidRPr="00D11B96">
        <w:rPr>
          <w:rFonts w:ascii="Arial" w:hAnsi="Arial" w:cs="Arial"/>
        </w:rPr>
        <w:t>Europejskiej.</w:t>
      </w:r>
    </w:p>
    <w:p w:rsidR="009B5FA1" w:rsidRPr="00D11B96" w:rsidRDefault="00D11B96" w:rsidP="00C61F49">
      <w:pPr>
        <w:pStyle w:val="Akapitzlist"/>
        <w:numPr>
          <w:ilvl w:val="0"/>
          <w:numId w:val="6"/>
        </w:numPr>
        <w:tabs>
          <w:tab w:val="left" w:pos="567"/>
        </w:tabs>
        <w:ind w:left="284" w:right="-71" w:firstLine="0"/>
        <w:rPr>
          <w:rFonts w:ascii="Arial" w:hAnsi="Arial" w:cs="Arial"/>
        </w:rPr>
      </w:pPr>
      <w:r w:rsidRPr="00D11B96">
        <w:rPr>
          <w:rFonts w:ascii="Arial" w:hAnsi="Arial" w:cs="Arial"/>
        </w:rPr>
        <w:lastRenderedPageBreak/>
        <w:t>w przypadku, o którym mowa w ust. 2 pkt 2 lit. a, zamawiający odstępuje od umowy w części, której</w:t>
      </w:r>
      <w:r w:rsidRPr="00D11B96">
        <w:rPr>
          <w:rFonts w:ascii="Arial" w:hAnsi="Arial" w:cs="Arial"/>
          <w:spacing w:val="-43"/>
        </w:rPr>
        <w:t xml:space="preserve"> </w:t>
      </w:r>
      <w:r w:rsidRPr="00D11B96">
        <w:rPr>
          <w:rFonts w:ascii="Arial" w:hAnsi="Arial" w:cs="Arial"/>
        </w:rPr>
        <w:t>zmiana</w:t>
      </w:r>
      <w:r w:rsidRPr="00D11B96">
        <w:rPr>
          <w:rFonts w:ascii="Arial" w:hAnsi="Arial" w:cs="Arial"/>
          <w:spacing w:val="-1"/>
        </w:rPr>
        <w:t xml:space="preserve"> </w:t>
      </w:r>
      <w:r w:rsidRPr="00D11B96">
        <w:rPr>
          <w:rFonts w:ascii="Arial" w:hAnsi="Arial" w:cs="Arial"/>
        </w:rPr>
        <w:t>dotyczy.</w:t>
      </w:r>
    </w:p>
    <w:p w:rsidR="009B5FA1" w:rsidRDefault="00D11B96" w:rsidP="00C61F49">
      <w:pPr>
        <w:pStyle w:val="Akapitzlist"/>
        <w:numPr>
          <w:ilvl w:val="0"/>
          <w:numId w:val="6"/>
        </w:numPr>
        <w:tabs>
          <w:tab w:val="left" w:pos="1260"/>
        </w:tabs>
        <w:ind w:left="567" w:right="-71" w:hanging="283"/>
        <w:rPr>
          <w:rFonts w:ascii="Arial" w:hAnsi="Arial" w:cs="Arial"/>
        </w:rPr>
      </w:pPr>
      <w:r w:rsidRPr="00D11B96">
        <w:rPr>
          <w:rFonts w:ascii="Arial" w:hAnsi="Arial" w:cs="Arial"/>
        </w:rPr>
        <w:t>w przypadkach,</w:t>
      </w:r>
      <w:r w:rsidRPr="00D11B96">
        <w:rPr>
          <w:rFonts w:ascii="Arial" w:hAnsi="Arial" w:cs="Arial"/>
          <w:spacing w:val="1"/>
        </w:rPr>
        <w:t xml:space="preserve"> </w:t>
      </w:r>
      <w:r w:rsidRPr="00D11B96">
        <w:rPr>
          <w:rFonts w:ascii="Arial" w:hAnsi="Arial" w:cs="Arial"/>
        </w:rPr>
        <w:t>o których</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 ust.</w:t>
      </w:r>
      <w:r w:rsidRPr="00D11B96">
        <w:rPr>
          <w:rFonts w:ascii="Arial" w:hAnsi="Arial" w:cs="Arial"/>
          <w:spacing w:val="1"/>
        </w:rPr>
        <w:t xml:space="preserve"> </w:t>
      </w:r>
      <w:r w:rsidRPr="00D11B96">
        <w:rPr>
          <w:rFonts w:ascii="Arial" w:hAnsi="Arial" w:cs="Arial"/>
        </w:rPr>
        <w:t>2,</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żądać</w:t>
      </w:r>
      <w:r w:rsidRPr="00D11B96">
        <w:rPr>
          <w:rFonts w:ascii="Arial" w:hAnsi="Arial" w:cs="Arial"/>
          <w:spacing w:val="1"/>
        </w:rPr>
        <w:t xml:space="preserve"> </w:t>
      </w:r>
      <w:r w:rsidRPr="00D11B96">
        <w:rPr>
          <w:rFonts w:ascii="Arial" w:hAnsi="Arial" w:cs="Arial"/>
        </w:rPr>
        <w:t>wyłącznie wynagrodzenia</w:t>
      </w:r>
      <w:r w:rsidRPr="00D11B96">
        <w:rPr>
          <w:rFonts w:ascii="Arial" w:hAnsi="Arial" w:cs="Arial"/>
          <w:spacing w:val="1"/>
        </w:rPr>
        <w:t xml:space="preserve"> </w:t>
      </w:r>
      <w:r w:rsidRPr="00D11B96">
        <w:rPr>
          <w:rFonts w:ascii="Arial" w:hAnsi="Arial" w:cs="Arial"/>
        </w:rPr>
        <w:t>należnego</w:t>
      </w:r>
      <w:r w:rsidRPr="00D11B96">
        <w:rPr>
          <w:rFonts w:ascii="Arial" w:hAnsi="Arial" w:cs="Arial"/>
          <w:spacing w:val="-1"/>
        </w:rPr>
        <w:t xml:space="preserve"> </w:t>
      </w:r>
      <w:r w:rsidRPr="00D11B96">
        <w:rPr>
          <w:rFonts w:ascii="Arial" w:hAnsi="Arial" w:cs="Arial"/>
        </w:rPr>
        <w:t>z tytułu wykonania</w:t>
      </w:r>
      <w:r w:rsidRPr="00D11B96">
        <w:rPr>
          <w:rFonts w:ascii="Arial" w:hAnsi="Arial" w:cs="Arial"/>
          <w:spacing w:val="-2"/>
        </w:rPr>
        <w:t xml:space="preserve"> </w:t>
      </w:r>
      <w:r w:rsidRPr="00D11B96">
        <w:rPr>
          <w:rFonts w:ascii="Arial" w:hAnsi="Arial" w:cs="Arial"/>
        </w:rPr>
        <w:t>części umowy.</w:t>
      </w:r>
    </w:p>
    <w:p w:rsidR="006F3955" w:rsidRPr="00D11B96" w:rsidRDefault="006F3955" w:rsidP="00C61F49">
      <w:pPr>
        <w:pStyle w:val="Akapitzlist"/>
        <w:numPr>
          <w:ilvl w:val="0"/>
          <w:numId w:val="7"/>
        </w:numPr>
        <w:tabs>
          <w:tab w:val="left" w:pos="1260"/>
        </w:tabs>
        <w:ind w:left="284" w:right="-71" w:hanging="284"/>
        <w:jc w:val="both"/>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rsidR="009B5FA1" w:rsidRPr="00D11B96" w:rsidRDefault="00D11B96" w:rsidP="00C61F49">
      <w:pPr>
        <w:pStyle w:val="Akapitzlist"/>
        <w:numPr>
          <w:ilvl w:val="0"/>
          <w:numId w:val="7"/>
        </w:numPr>
        <w:tabs>
          <w:tab w:val="left" w:pos="624"/>
        </w:tabs>
        <w:spacing w:before="1"/>
        <w:ind w:left="284" w:right="-71" w:hanging="284"/>
        <w:jc w:val="both"/>
        <w:rPr>
          <w:rFonts w:ascii="Arial" w:hAnsi="Arial" w:cs="Arial"/>
        </w:rPr>
      </w:pPr>
      <w:r w:rsidRPr="00D11B96">
        <w:rPr>
          <w:rFonts w:ascii="Arial" w:hAnsi="Arial" w:cs="Arial"/>
        </w:rPr>
        <w:t>Odstąpienie od umowy może nastąpić wyłącznie w formie pisemnej pod rygorem nieważności i powinno</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2"/>
        </w:rPr>
        <w:t xml:space="preserve"> </w:t>
      </w:r>
      <w:r w:rsidRPr="00D11B96">
        <w:rPr>
          <w:rFonts w:ascii="Arial" w:hAnsi="Arial" w:cs="Arial"/>
        </w:rPr>
        <w:t>uzasadnienie.</w:t>
      </w:r>
    </w:p>
    <w:p w:rsidR="009B5FA1" w:rsidRPr="00D11B96" w:rsidRDefault="00D11B96" w:rsidP="00C61F49">
      <w:pPr>
        <w:pStyle w:val="Akapitzlist"/>
        <w:numPr>
          <w:ilvl w:val="0"/>
          <w:numId w:val="7"/>
        </w:numPr>
        <w:tabs>
          <w:tab w:val="left" w:pos="624"/>
        </w:tabs>
        <w:spacing w:line="243" w:lineRule="exact"/>
        <w:ind w:left="284" w:right="-71" w:hanging="284"/>
        <w:jc w:val="both"/>
        <w:rPr>
          <w:rFonts w:ascii="Arial" w:hAnsi="Arial" w:cs="Arial"/>
        </w:rPr>
      </w:pPr>
      <w:r w:rsidRPr="00D11B96">
        <w:rPr>
          <w:rFonts w:ascii="Arial" w:hAnsi="Arial" w:cs="Arial"/>
        </w:rPr>
        <w:t>W</w:t>
      </w:r>
      <w:r w:rsidRPr="00D11B96">
        <w:rPr>
          <w:rFonts w:ascii="Arial" w:hAnsi="Arial" w:cs="Arial"/>
          <w:spacing w:val="-4"/>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odstąpienia</w:t>
      </w:r>
      <w:r w:rsidRPr="00D11B96">
        <w:rPr>
          <w:rFonts w:ascii="Arial" w:hAnsi="Arial" w:cs="Arial"/>
          <w:spacing w:val="-4"/>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4"/>
        </w:rPr>
        <w:t xml:space="preserve"> </w:t>
      </w:r>
      <w:r w:rsidRPr="00D11B96">
        <w:rPr>
          <w:rFonts w:ascii="Arial" w:hAnsi="Arial" w:cs="Arial"/>
        </w:rPr>
        <w:t>Strony</w:t>
      </w:r>
      <w:r w:rsidRPr="00D11B96">
        <w:rPr>
          <w:rFonts w:ascii="Arial" w:hAnsi="Arial" w:cs="Arial"/>
          <w:spacing w:val="-4"/>
        </w:rPr>
        <w:t xml:space="preserve"> </w:t>
      </w:r>
      <w:r w:rsidRPr="00D11B96">
        <w:rPr>
          <w:rFonts w:ascii="Arial" w:hAnsi="Arial" w:cs="Arial"/>
        </w:rPr>
        <w:t>będą</w:t>
      </w:r>
      <w:r w:rsidRPr="00D11B96">
        <w:rPr>
          <w:rFonts w:ascii="Arial" w:hAnsi="Arial" w:cs="Arial"/>
          <w:spacing w:val="-3"/>
        </w:rPr>
        <w:t xml:space="preserve"> </w:t>
      </w:r>
      <w:r w:rsidRPr="00D11B96">
        <w:rPr>
          <w:rFonts w:ascii="Arial" w:hAnsi="Arial" w:cs="Arial"/>
        </w:rPr>
        <w:t>obciążone</w:t>
      </w:r>
      <w:r w:rsidRPr="00D11B96">
        <w:rPr>
          <w:rFonts w:ascii="Arial" w:hAnsi="Arial" w:cs="Arial"/>
          <w:spacing w:val="-5"/>
        </w:rPr>
        <w:t xml:space="preserve"> </w:t>
      </w:r>
      <w:r w:rsidRPr="00D11B96">
        <w:rPr>
          <w:rFonts w:ascii="Arial" w:hAnsi="Arial" w:cs="Arial"/>
        </w:rPr>
        <w:t>następującymi</w:t>
      </w:r>
      <w:r w:rsidRPr="00D11B96">
        <w:rPr>
          <w:rFonts w:ascii="Arial" w:hAnsi="Arial" w:cs="Arial"/>
          <w:spacing w:val="-4"/>
        </w:rPr>
        <w:t xml:space="preserve"> </w:t>
      </w:r>
      <w:r w:rsidRPr="00D11B96">
        <w:rPr>
          <w:rFonts w:ascii="Arial" w:hAnsi="Arial" w:cs="Arial"/>
        </w:rPr>
        <w:t>obowiązkami</w:t>
      </w:r>
      <w:r w:rsidRPr="00D11B96">
        <w:rPr>
          <w:rFonts w:ascii="Arial" w:hAnsi="Arial" w:cs="Arial"/>
          <w:spacing w:val="-3"/>
        </w:rPr>
        <w:t xml:space="preserve"> </w:t>
      </w:r>
      <w:r w:rsidRPr="00D11B96">
        <w:rPr>
          <w:rFonts w:ascii="Arial" w:hAnsi="Arial" w:cs="Arial"/>
        </w:rPr>
        <w:t>szczegółowymi:</w:t>
      </w:r>
    </w:p>
    <w:p w:rsidR="009B5FA1" w:rsidRPr="00D11B96" w:rsidRDefault="00D11B96" w:rsidP="00C61F49">
      <w:pPr>
        <w:pStyle w:val="Akapitzlist"/>
        <w:numPr>
          <w:ilvl w:val="1"/>
          <w:numId w:val="7"/>
        </w:numPr>
        <w:tabs>
          <w:tab w:val="left" w:pos="567"/>
        </w:tabs>
        <w:spacing w:before="1"/>
        <w:ind w:left="284" w:right="-71" w:firstLine="0"/>
        <w:rPr>
          <w:rFonts w:ascii="Arial" w:hAnsi="Arial" w:cs="Arial"/>
        </w:rPr>
      </w:pPr>
      <w:r w:rsidRPr="00D11B96">
        <w:rPr>
          <w:rFonts w:ascii="Arial" w:hAnsi="Arial" w:cs="Arial"/>
        </w:rPr>
        <w:t>w terminie 7 dni od dnia odstąpienia od umowy Wykonawca przy udziale Inspektora Nadzoru</w:t>
      </w:r>
      <w:r w:rsidRPr="00D11B96">
        <w:rPr>
          <w:rFonts w:ascii="Arial" w:hAnsi="Arial" w:cs="Arial"/>
          <w:spacing w:val="1"/>
        </w:rPr>
        <w:t xml:space="preserve"> </w:t>
      </w:r>
      <w:r w:rsidRPr="00D11B96">
        <w:rPr>
          <w:rFonts w:ascii="Arial" w:hAnsi="Arial" w:cs="Arial"/>
        </w:rPr>
        <w:t>sporządzi</w:t>
      </w:r>
      <w:r w:rsidRPr="00D11B96">
        <w:rPr>
          <w:rFonts w:ascii="Arial" w:hAnsi="Arial" w:cs="Arial"/>
          <w:spacing w:val="1"/>
        </w:rPr>
        <w:t xml:space="preserve"> </w:t>
      </w:r>
      <w:r w:rsidRPr="00D11B96">
        <w:rPr>
          <w:rFonts w:ascii="Arial" w:hAnsi="Arial" w:cs="Arial"/>
        </w:rPr>
        <w:t>szczegółowy</w:t>
      </w:r>
      <w:r w:rsidRPr="00D11B96">
        <w:rPr>
          <w:rFonts w:ascii="Arial" w:hAnsi="Arial" w:cs="Arial"/>
          <w:spacing w:val="1"/>
        </w:rPr>
        <w:t xml:space="preserve"> </w:t>
      </w:r>
      <w:r w:rsidRPr="00D11B96">
        <w:rPr>
          <w:rFonts w:ascii="Arial" w:hAnsi="Arial" w:cs="Arial"/>
        </w:rPr>
        <w:t>protokół</w:t>
      </w:r>
      <w:r w:rsidRPr="00D11B96">
        <w:rPr>
          <w:rFonts w:ascii="Arial" w:hAnsi="Arial" w:cs="Arial"/>
          <w:spacing w:val="1"/>
        </w:rPr>
        <w:t xml:space="preserve"> </w:t>
      </w:r>
      <w:r w:rsidRPr="00D11B96">
        <w:rPr>
          <w:rFonts w:ascii="Arial" w:hAnsi="Arial" w:cs="Arial"/>
        </w:rPr>
        <w:t>inwentaryzacyjny</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według</w:t>
      </w:r>
      <w:r w:rsidRPr="00D11B96">
        <w:rPr>
          <w:rFonts w:ascii="Arial" w:hAnsi="Arial" w:cs="Arial"/>
          <w:spacing w:val="1"/>
        </w:rPr>
        <w:t xml:space="preserve"> </w:t>
      </w:r>
      <w:r w:rsidRPr="00D11B96">
        <w:rPr>
          <w:rFonts w:ascii="Arial" w:hAnsi="Arial" w:cs="Arial"/>
        </w:rPr>
        <w:t>stanu</w:t>
      </w:r>
      <w:r w:rsidRPr="00D11B96">
        <w:rPr>
          <w:rFonts w:ascii="Arial" w:hAnsi="Arial" w:cs="Arial"/>
          <w:spacing w:val="1"/>
        </w:rPr>
        <w:t xml:space="preserve"> </w:t>
      </w:r>
      <w:r w:rsidRPr="00D11B96">
        <w:rPr>
          <w:rFonts w:ascii="Arial" w:hAnsi="Arial" w:cs="Arial"/>
        </w:rPr>
        <w:t>zaawansowania</w:t>
      </w:r>
      <w:r w:rsidRPr="00D11B96">
        <w:rPr>
          <w:rFonts w:ascii="Arial" w:hAnsi="Arial" w:cs="Arial"/>
          <w:spacing w:val="-1"/>
        </w:rPr>
        <w:t xml:space="preserve"> </w:t>
      </w:r>
      <w:r w:rsidRPr="00D11B96">
        <w:rPr>
          <w:rFonts w:ascii="Arial" w:hAnsi="Arial" w:cs="Arial"/>
        </w:rPr>
        <w:t>na dzień odstąpienia,</w:t>
      </w:r>
    </w:p>
    <w:p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zabezpieczy przerwane roboty budowlane w zakresie obustronnie uzgodnionym na</w:t>
      </w:r>
      <w:r w:rsidRPr="00D11B96">
        <w:rPr>
          <w:rFonts w:ascii="Arial" w:hAnsi="Arial" w:cs="Arial"/>
          <w:spacing w:val="1"/>
        </w:rPr>
        <w:t xml:space="preserve"> </w:t>
      </w:r>
      <w:r w:rsidRPr="00D11B96">
        <w:rPr>
          <w:rFonts w:ascii="Arial" w:hAnsi="Arial" w:cs="Arial"/>
        </w:rPr>
        <w:t>swój</w:t>
      </w:r>
      <w:r w:rsidRPr="00D11B96">
        <w:rPr>
          <w:rFonts w:ascii="Arial" w:hAnsi="Arial" w:cs="Arial"/>
          <w:spacing w:val="-1"/>
        </w:rPr>
        <w:t xml:space="preserve"> </w:t>
      </w:r>
      <w:r w:rsidRPr="00D11B96">
        <w:rPr>
          <w:rFonts w:ascii="Arial" w:hAnsi="Arial" w:cs="Arial"/>
        </w:rPr>
        <w:t>koszt,</w:t>
      </w:r>
    </w:p>
    <w:p w:rsidR="009B5FA1" w:rsidRPr="00D11B96" w:rsidRDefault="00D11B96" w:rsidP="00C61F49">
      <w:pPr>
        <w:pStyle w:val="Akapitzlist"/>
        <w:numPr>
          <w:ilvl w:val="1"/>
          <w:numId w:val="7"/>
        </w:numPr>
        <w:tabs>
          <w:tab w:val="left" w:pos="567"/>
        </w:tabs>
        <w:ind w:left="284" w:right="-71" w:firstLine="0"/>
        <w:rPr>
          <w:rFonts w:ascii="Arial" w:hAnsi="Arial" w:cs="Arial"/>
        </w:rPr>
      </w:pPr>
      <w:r w:rsidRPr="00D11B96">
        <w:rPr>
          <w:rFonts w:ascii="Arial" w:hAnsi="Arial" w:cs="Arial"/>
        </w:rPr>
        <w:t>Wykonawca zgłosi Inspektorowi Nadzoru gotowość do odbioru robót przerwanych oraz robót</w:t>
      </w:r>
      <w:r w:rsidRPr="00D11B96">
        <w:rPr>
          <w:rFonts w:ascii="Arial" w:hAnsi="Arial" w:cs="Arial"/>
          <w:spacing w:val="1"/>
        </w:rPr>
        <w:t xml:space="preserve"> </w:t>
      </w:r>
      <w:r w:rsidRPr="00D11B96">
        <w:rPr>
          <w:rFonts w:ascii="Arial" w:hAnsi="Arial" w:cs="Arial"/>
        </w:rPr>
        <w:t>zabezpieczających, jeżeli odstąpienie od umowy nastąpiło z przyczyn, za które Wykonawca nie</w:t>
      </w:r>
      <w:r w:rsidRPr="00D11B96">
        <w:rPr>
          <w:rFonts w:ascii="Arial" w:hAnsi="Arial" w:cs="Arial"/>
          <w:spacing w:val="1"/>
        </w:rPr>
        <w:t xml:space="preserve"> </w:t>
      </w:r>
      <w:r w:rsidRPr="00D11B96">
        <w:rPr>
          <w:rFonts w:ascii="Arial" w:hAnsi="Arial" w:cs="Arial"/>
        </w:rPr>
        <w:t>odpowiada.</w:t>
      </w:r>
    </w:p>
    <w:p w:rsidR="009B5FA1" w:rsidRDefault="00D11B96" w:rsidP="00C61F49">
      <w:pPr>
        <w:pStyle w:val="Akapitzlist"/>
        <w:numPr>
          <w:ilvl w:val="0"/>
          <w:numId w:val="7"/>
        </w:numPr>
        <w:tabs>
          <w:tab w:val="left" w:pos="624"/>
        </w:tabs>
        <w:ind w:left="284" w:right="-71" w:hanging="284"/>
        <w:jc w:val="both"/>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odstąpienia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odpowiada,</w:t>
      </w:r>
      <w:r w:rsidRPr="00D11B96">
        <w:rPr>
          <w:rFonts w:ascii="Arial" w:hAnsi="Arial" w:cs="Arial"/>
          <w:spacing w:val="1"/>
        </w:rPr>
        <w:t xml:space="preserve"> </w:t>
      </w:r>
      <w:r w:rsidRPr="00D11B96">
        <w:rPr>
          <w:rFonts w:ascii="Arial" w:hAnsi="Arial" w:cs="Arial"/>
        </w:rPr>
        <w:t>zobowiązany jest do dokonania odbioru przerwanych robót budowlanych oraz zapłaty wynagrodzenia za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wykonane</w:t>
      </w:r>
      <w:r w:rsidRPr="00D11B96">
        <w:rPr>
          <w:rFonts w:ascii="Arial" w:hAnsi="Arial" w:cs="Arial"/>
          <w:spacing w:val="-4"/>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odebrane</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2"/>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odstąpienia.</w:t>
      </w:r>
    </w:p>
    <w:p w:rsidR="00A01CC0" w:rsidRDefault="00A01CC0" w:rsidP="00C61F49">
      <w:pPr>
        <w:pStyle w:val="Nagwek11"/>
        <w:spacing w:line="243" w:lineRule="exact"/>
        <w:ind w:left="284" w:right="-71" w:hanging="284"/>
        <w:rPr>
          <w:rFonts w:ascii="Arial" w:hAnsi="Arial" w:cs="Arial"/>
          <w:sz w:val="22"/>
          <w:szCs w:val="22"/>
        </w:rPr>
      </w:pPr>
    </w:p>
    <w:p w:rsidR="009B5FA1" w:rsidRDefault="00D11B96" w:rsidP="00107BCF">
      <w:pPr>
        <w:pStyle w:val="Nagwek11"/>
        <w:spacing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16</w:t>
      </w:r>
      <w:r w:rsidR="00107BCF">
        <w:rPr>
          <w:rFonts w:ascii="Arial" w:hAnsi="Arial" w:cs="Arial"/>
          <w:sz w:val="22"/>
          <w:szCs w:val="22"/>
        </w:rPr>
        <w:t xml:space="preserve"> ROBOTY DODATKOWE I ZAMIENNE</w:t>
      </w:r>
    </w:p>
    <w:p w:rsidR="00107BCF" w:rsidRDefault="00107BCF" w:rsidP="00B50C10">
      <w:pPr>
        <w:pStyle w:val="Standard"/>
        <w:widowControl/>
        <w:numPr>
          <w:ilvl w:val="3"/>
          <w:numId w:val="17"/>
        </w:numPr>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107BCF" w:rsidRDefault="00107BCF" w:rsidP="00107BCF">
      <w:pPr>
        <w:pStyle w:val="Standard"/>
        <w:widowControl/>
        <w:tabs>
          <w:tab w:val="left" w:pos="360"/>
        </w:tabs>
        <w:spacing w:after="0" w:line="240" w:lineRule="auto"/>
        <w:jc w:val="both"/>
        <w:rPr>
          <w:rFonts w:ascii="Arial" w:eastAsia="SimSun-18030" w:hAnsi="Arial" w:cs="Arial"/>
          <w:sz w:val="22"/>
          <w:szCs w:val="22"/>
        </w:rPr>
      </w:pPr>
      <w:r w:rsidRPr="00E913C5">
        <w:rPr>
          <w:rFonts w:ascii="Arial" w:eastAsia="SimSun-18030" w:hAnsi="Arial" w:cs="Arial"/>
          <w:sz w:val="22"/>
          <w:szCs w:val="22"/>
        </w:rPr>
        <w:t>2.</w:t>
      </w:r>
      <w:r w:rsidRPr="00E913C5">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rsidR="00107BCF" w:rsidRDefault="00107BCF" w:rsidP="00107BCF">
      <w:pPr>
        <w:pStyle w:val="Standard"/>
        <w:widowControl/>
        <w:tabs>
          <w:tab w:val="left" w:pos="360"/>
        </w:tabs>
        <w:spacing w:after="0" w:line="240" w:lineRule="auto"/>
        <w:jc w:val="both"/>
        <w:rPr>
          <w:rFonts w:ascii="Arial" w:hAnsi="Arial" w:cs="Arial"/>
        </w:rPr>
      </w:pPr>
      <w:r>
        <w:rPr>
          <w:rFonts w:ascii="Arial" w:eastAsia="SimSun-18030" w:hAnsi="Arial" w:cs="Arial"/>
          <w:sz w:val="22"/>
          <w:szCs w:val="22"/>
        </w:rPr>
        <w:t xml:space="preserve">3. </w:t>
      </w:r>
      <w:r w:rsidRPr="00E913C5">
        <w:rPr>
          <w:rFonts w:ascii="Arial" w:eastAsia="SimSun-18030" w:hAnsi="Arial" w:cs="Arial"/>
          <w:sz w:val="22"/>
          <w:szCs w:val="22"/>
        </w:rPr>
        <w:t>Wynagrodzenie za roboty, o których mowa w ust. 2 będzie ustalone kosztorysem robót dodatkowych lub robót zamiennych potwierdzonym przez Inspektora Nadzoru.</w:t>
      </w:r>
    </w:p>
    <w:p w:rsidR="00107BCF" w:rsidRPr="00E913C5" w:rsidRDefault="00107BCF" w:rsidP="00107BCF">
      <w:pPr>
        <w:pStyle w:val="Standard"/>
        <w:widowControl/>
        <w:tabs>
          <w:tab w:val="left" w:pos="360"/>
        </w:tabs>
        <w:spacing w:after="0" w:line="240" w:lineRule="auto"/>
        <w:jc w:val="both"/>
        <w:rPr>
          <w:rFonts w:ascii="Arial" w:hAnsi="Arial" w:cs="Arial"/>
        </w:rPr>
      </w:pPr>
      <w:r>
        <w:rPr>
          <w:rFonts w:ascii="Arial" w:hAnsi="Arial" w:cs="Arial"/>
        </w:rPr>
        <w:t xml:space="preserve">4. </w:t>
      </w:r>
      <w:r w:rsidRPr="00E913C5">
        <w:rPr>
          <w:rFonts w:ascii="Arial" w:hAnsi="Arial" w:cs="Arial"/>
          <w:sz w:val="22"/>
          <w:szCs w:val="22"/>
        </w:rPr>
        <w:t>Dopuszcza się stosowanie robót zamiennych w następujących okolicznościach:</w:t>
      </w:r>
    </w:p>
    <w:p w:rsidR="00107BCF" w:rsidRPr="00A06E92"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4128DB">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r>
        <w:rPr>
          <w:rFonts w:ascii="Arial" w:hAnsi="Arial" w:cs="Arial"/>
          <w:bCs/>
        </w:rPr>
        <w:t>.</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lastRenderedPageBreak/>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rPr>
        <w:t xml:space="preserve">w przypadku, gdy określone w pkt </w:t>
      </w:r>
      <w:r>
        <w:rPr>
          <w:rFonts w:ascii="Arial" w:hAnsi="Arial" w:cs="Arial"/>
        </w:rPr>
        <w:t>3)</w:t>
      </w:r>
      <w:r w:rsidRPr="00E913C5">
        <w:rPr>
          <w:rFonts w:ascii="Arial" w:hAnsi="Arial" w:cs="Arial"/>
        </w:rPr>
        <w:t xml:space="preserve"> zmiany spowodują wzrost kosztów, roboty te będą traktowane jako dodatkowe i Zamawiający sporządzi aneks na wykonanie robót dodatkowych.</w:t>
      </w:r>
    </w:p>
    <w:p w:rsidR="00107BCF" w:rsidRPr="00E913C5"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hAnsi="Arial" w:cs="Arial"/>
          <w:bCs/>
        </w:rPr>
        <w:t xml:space="preserve">rozliczenie robót zamiennych o których mowa w pkt. 1) - </w:t>
      </w:r>
      <w:r>
        <w:rPr>
          <w:rFonts w:ascii="Arial" w:hAnsi="Arial" w:cs="Arial"/>
          <w:bCs/>
        </w:rPr>
        <w:t>6</w:t>
      </w:r>
      <w:r w:rsidRPr="00E913C5">
        <w:rPr>
          <w:rFonts w:ascii="Arial" w:hAnsi="Arial" w:cs="Arial"/>
          <w:bCs/>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913C5">
        <w:rPr>
          <w:rFonts w:ascii="Arial" w:hAnsi="Arial" w:cs="Arial"/>
          <w:bCs/>
        </w:rPr>
        <w:t>sekocenbud</w:t>
      </w:r>
      <w:proofErr w:type="spellEnd"/>
      <w:r w:rsidRPr="00E913C5">
        <w:rPr>
          <w:rFonts w:ascii="Arial" w:hAnsi="Arial" w:cs="Arial"/>
          <w:bCs/>
        </w:rPr>
        <w:t xml:space="preserve"> dla woj. lubelskiego lub udokumentowaną najniższą cenę z trzech porównywalnych cen z hurtowni z tymi materiałami.</w:t>
      </w:r>
    </w:p>
    <w:p w:rsidR="00107BCF" w:rsidRDefault="00107BCF" w:rsidP="00B50C10">
      <w:pPr>
        <w:widowControl/>
        <w:numPr>
          <w:ilvl w:val="0"/>
          <w:numId w:val="22"/>
        </w:numPr>
        <w:suppressAutoHyphens/>
        <w:autoSpaceDE/>
        <w:autoSpaceDN/>
        <w:ind w:left="426" w:hanging="284"/>
        <w:jc w:val="both"/>
        <w:rPr>
          <w:rFonts w:ascii="Arial" w:hAnsi="Arial" w:cs="Arial"/>
        </w:rPr>
      </w:pPr>
      <w:r w:rsidRPr="00E913C5">
        <w:rPr>
          <w:rFonts w:ascii="Arial" w:eastAsia="Arial" w:hAnsi="Arial" w:cs="Arial"/>
        </w:rPr>
        <w:t xml:space="preserve"> </w:t>
      </w:r>
      <w:r w:rsidRPr="00E913C5">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sidRPr="00E913C5">
        <w:rPr>
          <w:rFonts w:ascii="Arial" w:hAnsi="Arial" w:cs="Arial"/>
        </w:rPr>
        <w:t>Pzp</w:t>
      </w:r>
      <w:proofErr w:type="spellEnd"/>
      <w:r w:rsidRPr="00E913C5">
        <w:rPr>
          <w:rFonts w:ascii="Arial" w:hAnsi="Arial" w:cs="Arial"/>
        </w:rPr>
        <w:t>.</w:t>
      </w:r>
    </w:p>
    <w:p w:rsidR="009B5FA1" w:rsidRPr="00D11B96" w:rsidRDefault="00D11B96" w:rsidP="00A01CC0">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17</w:t>
      </w:r>
      <w:r w:rsidR="00A01CC0">
        <w:rPr>
          <w:rFonts w:ascii="Arial" w:hAnsi="Arial" w:cs="Arial"/>
          <w:sz w:val="22"/>
          <w:szCs w:val="22"/>
        </w:rPr>
        <w:t xml:space="preserve"> OBOWIĄZEK INFORMACYJNY</w:t>
      </w:r>
    </w:p>
    <w:p w:rsidR="009B5FA1" w:rsidRPr="00D11B96" w:rsidRDefault="00D11B96" w:rsidP="00D11B96">
      <w:pPr>
        <w:pStyle w:val="Akapitzlist"/>
        <w:numPr>
          <w:ilvl w:val="0"/>
          <w:numId w:val="5"/>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rsidR="009B5FA1" w:rsidRPr="00D11B96" w:rsidRDefault="00D11B96" w:rsidP="00D11B96">
      <w:pPr>
        <w:pStyle w:val="Akapitzlist"/>
        <w:numPr>
          <w:ilvl w:val="0"/>
          <w:numId w:val="5"/>
        </w:numPr>
        <w:tabs>
          <w:tab w:val="left" w:pos="557"/>
        </w:tabs>
        <w:ind w:right="-71"/>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A01CC0">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18</w:t>
      </w:r>
      <w:r w:rsidR="00A01CC0">
        <w:rPr>
          <w:rFonts w:ascii="Arial" w:hAnsi="Arial" w:cs="Arial"/>
          <w:sz w:val="22"/>
          <w:szCs w:val="22"/>
        </w:rPr>
        <w:t xml:space="preserve"> POSTANOWIENIA KOŃCOWE</w:t>
      </w:r>
    </w:p>
    <w:p w:rsidR="009B5FA1" w:rsidRPr="00D11B96" w:rsidRDefault="00D11B96" w:rsidP="00D11B96">
      <w:pPr>
        <w:pStyle w:val="Akapitzlist"/>
        <w:numPr>
          <w:ilvl w:val="0"/>
          <w:numId w:val="4"/>
        </w:numPr>
        <w:tabs>
          <w:tab w:val="left" w:pos="624"/>
        </w:tabs>
        <w:ind w:right="-71"/>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rsidR="009B5FA1" w:rsidRPr="00D11B96" w:rsidRDefault="00D11B96" w:rsidP="00D11B96">
      <w:pPr>
        <w:pStyle w:val="Tekstpodstawowy"/>
        <w:ind w:left="623" w:right="-71" w:firstLine="0"/>
        <w:rPr>
          <w:rFonts w:ascii="Arial" w:hAnsi="Arial" w:cs="Arial"/>
          <w:sz w:val="22"/>
          <w:szCs w:val="22"/>
        </w:rPr>
      </w:pPr>
      <w:r w:rsidRPr="00D11B96">
        <w:rPr>
          <w:rFonts w:ascii="Arial" w:hAnsi="Arial" w:cs="Arial"/>
          <w:sz w:val="22"/>
          <w:szCs w:val="22"/>
        </w:rPr>
        <w:t>W innych sytuacjach właściwym do rozpoznania sporów wynikłych na tle realizacji niniejszej umowy jest</w:t>
      </w:r>
      <w:r w:rsidRPr="00D11B96">
        <w:rPr>
          <w:rFonts w:ascii="Arial" w:hAnsi="Arial" w:cs="Arial"/>
          <w:spacing w:val="1"/>
          <w:sz w:val="22"/>
          <w:szCs w:val="22"/>
        </w:rPr>
        <w:t xml:space="preserve"> </w:t>
      </w:r>
      <w:r w:rsidRPr="00D11B96">
        <w:rPr>
          <w:rFonts w:ascii="Arial" w:hAnsi="Arial" w:cs="Arial"/>
          <w:sz w:val="22"/>
          <w:szCs w:val="22"/>
        </w:rPr>
        <w:t>Sąd</w:t>
      </w:r>
      <w:r w:rsidRPr="00D11B96">
        <w:rPr>
          <w:rFonts w:ascii="Arial" w:hAnsi="Arial" w:cs="Arial"/>
          <w:spacing w:val="-1"/>
          <w:sz w:val="22"/>
          <w:szCs w:val="22"/>
        </w:rPr>
        <w:t xml:space="preserve"> </w:t>
      </w:r>
      <w:r w:rsidRPr="00D11B96">
        <w:rPr>
          <w:rFonts w:ascii="Arial" w:hAnsi="Arial" w:cs="Arial"/>
          <w:sz w:val="22"/>
          <w:szCs w:val="22"/>
        </w:rPr>
        <w:t>właściwy dla siedziby Zamawiającego.</w:t>
      </w:r>
    </w:p>
    <w:p w:rsidR="009B5FA1" w:rsidRPr="00D11B96" w:rsidRDefault="00D11B96" w:rsidP="00D11B96">
      <w:pPr>
        <w:pStyle w:val="Akapitzlist"/>
        <w:numPr>
          <w:ilvl w:val="0"/>
          <w:numId w:val="4"/>
        </w:numPr>
        <w:tabs>
          <w:tab w:val="left" w:pos="624"/>
        </w:tabs>
        <w:spacing w:before="1"/>
        <w:ind w:right="-71"/>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rsidR="00A01CC0" w:rsidRDefault="00D11B96" w:rsidP="00A01CC0">
      <w:pPr>
        <w:pStyle w:val="Akapitzlist"/>
        <w:numPr>
          <w:ilvl w:val="0"/>
          <w:numId w:val="4"/>
        </w:numPr>
        <w:tabs>
          <w:tab w:val="left" w:pos="623"/>
          <w:tab w:val="left" w:pos="62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rsid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Nagłówki paragrafów nie stanowią treści umowy i nie będą brane pod uwagę przy jej interpretacji.</w:t>
      </w:r>
    </w:p>
    <w:p w:rsidR="009B5FA1" w:rsidRPr="00D11B96" w:rsidRDefault="00D11B96" w:rsidP="00D11B96">
      <w:pPr>
        <w:pStyle w:val="Akapitzlist"/>
        <w:numPr>
          <w:ilvl w:val="0"/>
          <w:numId w:val="4"/>
        </w:numPr>
        <w:tabs>
          <w:tab w:val="left" w:pos="623"/>
          <w:tab w:val="left" w:pos="624"/>
        </w:tabs>
        <w:spacing w:before="2"/>
        <w:ind w:right="-71" w:hanging="361"/>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19</w:t>
      </w:r>
    </w:p>
    <w:p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rsidR="009B5FA1" w:rsidRDefault="009B5FA1" w:rsidP="00D11B96">
      <w:pPr>
        <w:pStyle w:val="Tekstpodstawowy"/>
        <w:spacing w:before="11"/>
        <w:ind w:left="0" w:right="-71" w:firstLine="0"/>
        <w:rPr>
          <w:rFonts w:ascii="Arial" w:hAnsi="Arial" w:cs="Arial"/>
          <w:sz w:val="22"/>
          <w:szCs w:val="22"/>
        </w:rPr>
      </w:pPr>
    </w:p>
    <w:p w:rsidR="007F2B92" w:rsidRDefault="007F2B92" w:rsidP="00D11B96">
      <w:pPr>
        <w:pStyle w:val="Tekstpodstawowy"/>
        <w:spacing w:before="11"/>
        <w:ind w:left="0" w:right="-71" w:firstLine="0"/>
        <w:rPr>
          <w:rFonts w:ascii="Arial" w:hAnsi="Arial" w:cs="Arial"/>
          <w:sz w:val="22"/>
          <w:szCs w:val="22"/>
        </w:rPr>
      </w:pPr>
    </w:p>
    <w:p w:rsidR="007F2B92" w:rsidRDefault="007F2B92" w:rsidP="00D11B96">
      <w:pPr>
        <w:pStyle w:val="Tekstpodstawowy"/>
        <w:spacing w:before="11"/>
        <w:ind w:left="0" w:right="-71" w:firstLine="0"/>
        <w:rPr>
          <w:rFonts w:ascii="Arial" w:hAnsi="Arial" w:cs="Arial"/>
          <w:sz w:val="22"/>
          <w:szCs w:val="22"/>
        </w:rPr>
      </w:pPr>
    </w:p>
    <w:p w:rsidR="007F2B92" w:rsidRPr="00D11B96" w:rsidRDefault="007F2B92" w:rsidP="00D11B96">
      <w:pPr>
        <w:pStyle w:val="Tekstpodstawowy"/>
        <w:spacing w:before="11"/>
        <w:ind w:left="0" w:right="-71" w:firstLine="0"/>
        <w:rPr>
          <w:rFonts w:ascii="Arial" w:hAnsi="Arial" w:cs="Arial"/>
          <w:sz w:val="22"/>
          <w:szCs w:val="22"/>
        </w:rPr>
      </w:pPr>
    </w:p>
    <w:p w:rsidR="009B5FA1" w:rsidRPr="00D11B96" w:rsidRDefault="00D11B96" w:rsidP="00D11B96">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lastRenderedPageBreak/>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rsidR="009B5FA1" w:rsidRDefault="00D11B96" w:rsidP="00D11B96">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rsidR="00A01CC0" w:rsidRDefault="00A01CC0"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Pr="00D11B96">
        <w:rPr>
          <w:rFonts w:ascii="Arial" w:hAnsi="Arial" w:cs="Arial"/>
          <w:sz w:val="22"/>
          <w:szCs w:val="22"/>
        </w:rPr>
        <w:t>Oferta</w:t>
      </w:r>
      <w:r w:rsidRPr="00D11B96">
        <w:rPr>
          <w:rFonts w:ascii="Arial" w:hAnsi="Arial" w:cs="Arial"/>
          <w:spacing w:val="-2"/>
          <w:sz w:val="22"/>
          <w:szCs w:val="22"/>
        </w:rPr>
        <w:t xml:space="preserve"> </w:t>
      </w:r>
      <w:r w:rsidRPr="00D11B96">
        <w:rPr>
          <w:rFonts w:ascii="Arial" w:hAnsi="Arial" w:cs="Arial"/>
          <w:sz w:val="22"/>
          <w:szCs w:val="22"/>
        </w:rPr>
        <w:t>wykonawcy</w:t>
      </w:r>
      <w:r w:rsidR="007F2B92">
        <w:rPr>
          <w:rFonts w:ascii="Arial" w:hAnsi="Arial" w:cs="Arial"/>
          <w:sz w:val="22"/>
          <w:szCs w:val="22"/>
        </w:rPr>
        <w:t xml:space="preserve"> z kosztorysem</w:t>
      </w:r>
    </w:p>
    <w:p w:rsidR="007F2B92" w:rsidRPr="00D11B96" w:rsidRDefault="007F2B92"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3: Harmonogram rzeczowo-finansowy</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9B5FA1" w:rsidP="00D11B96">
      <w:pPr>
        <w:pStyle w:val="Tekstpodstawowy"/>
        <w:ind w:left="0" w:right="-71" w:firstLine="0"/>
        <w:rPr>
          <w:rFonts w:ascii="Arial" w:hAnsi="Arial" w:cs="Arial"/>
          <w:sz w:val="22"/>
          <w:szCs w:val="22"/>
        </w:rPr>
      </w:pPr>
    </w:p>
    <w:p w:rsidR="009B5FA1" w:rsidRPr="00D11B96" w:rsidRDefault="009B5FA1" w:rsidP="00D11B96">
      <w:pPr>
        <w:pStyle w:val="Tekstpodstawowy"/>
        <w:ind w:left="0" w:right="-71" w:firstLine="0"/>
        <w:rPr>
          <w:rFonts w:ascii="Arial" w:hAnsi="Arial" w:cs="Arial"/>
          <w:sz w:val="22"/>
          <w:szCs w:val="22"/>
        </w:rPr>
      </w:pPr>
    </w:p>
    <w:p w:rsidR="009B5FA1" w:rsidRPr="00D11B96" w:rsidRDefault="00D11B96" w:rsidP="00D11B96">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rsidR="009B5FA1" w:rsidRPr="00D11B96" w:rsidRDefault="009B5FA1" w:rsidP="00D11B96">
      <w:pPr>
        <w:pStyle w:val="Tekstpodstawowy"/>
        <w:ind w:left="0" w:right="-71" w:firstLine="0"/>
        <w:rPr>
          <w:rFonts w:ascii="Arial" w:hAnsi="Arial" w:cs="Arial"/>
          <w:b/>
          <w:sz w:val="22"/>
          <w:szCs w:val="22"/>
        </w:rPr>
      </w:pPr>
    </w:p>
    <w:p w:rsidR="009B5FA1" w:rsidRPr="00D11B96" w:rsidRDefault="009B5FA1" w:rsidP="00D11B96">
      <w:pPr>
        <w:pStyle w:val="Tekstpodstawowy"/>
        <w:ind w:left="0" w:right="-71" w:firstLine="0"/>
        <w:rPr>
          <w:rFonts w:ascii="Arial" w:hAnsi="Arial" w:cs="Arial"/>
          <w:b/>
          <w:sz w:val="22"/>
          <w:szCs w:val="22"/>
        </w:rPr>
      </w:pPr>
    </w:p>
    <w:p w:rsidR="009B5FA1" w:rsidRPr="00D11B96" w:rsidRDefault="009B5FA1" w:rsidP="00D11B96">
      <w:pPr>
        <w:pStyle w:val="Tekstpodstawowy"/>
        <w:ind w:left="0" w:right="-71" w:firstLine="0"/>
        <w:rPr>
          <w:rFonts w:ascii="Arial" w:hAnsi="Arial" w:cs="Arial"/>
          <w:b/>
          <w:sz w:val="22"/>
          <w:szCs w:val="22"/>
        </w:rPr>
      </w:pPr>
    </w:p>
    <w:p w:rsidR="009B5FA1" w:rsidRPr="00D11B96" w:rsidRDefault="00D11B96" w:rsidP="00D11B96">
      <w:pPr>
        <w:tabs>
          <w:tab w:val="left" w:pos="6758"/>
        </w:tabs>
        <w:ind w:left="1192" w:right="-71"/>
        <w:jc w:val="both"/>
        <w:rPr>
          <w:rFonts w:ascii="Arial" w:hAnsi="Arial" w:cs="Arial"/>
        </w:rPr>
      </w:pPr>
      <w:r w:rsidRPr="00D11B96">
        <w:rPr>
          <w:rFonts w:ascii="Arial" w:hAnsi="Arial" w:cs="Arial"/>
        </w:rPr>
        <w:t>……………………………...…..</w:t>
      </w:r>
      <w:r w:rsidRPr="00D11B96">
        <w:rPr>
          <w:rFonts w:ascii="Arial" w:hAnsi="Arial" w:cs="Arial"/>
        </w:rPr>
        <w:tab/>
        <w:t>………..........…………………..</w:t>
      </w:r>
    </w:p>
    <w:p w:rsidR="009B5FA1" w:rsidRPr="00D11B96" w:rsidRDefault="009B5FA1" w:rsidP="00D11B96">
      <w:pPr>
        <w:pStyle w:val="Tekstpodstawowy"/>
        <w:ind w:left="0" w:right="-71" w:firstLine="0"/>
        <w:rPr>
          <w:rFonts w:ascii="Arial" w:hAnsi="Arial" w:cs="Arial"/>
          <w:sz w:val="22"/>
          <w:szCs w:val="22"/>
        </w:rPr>
      </w:pPr>
    </w:p>
    <w:p w:rsidR="009B5FA1" w:rsidRPr="00D11B96" w:rsidRDefault="009B5FA1" w:rsidP="00D11B96">
      <w:pPr>
        <w:pStyle w:val="Tekstpodstawowy"/>
        <w:ind w:left="0" w:right="-71" w:firstLine="0"/>
        <w:rPr>
          <w:rFonts w:ascii="Arial" w:hAnsi="Arial" w:cs="Arial"/>
          <w:sz w:val="22"/>
          <w:szCs w:val="22"/>
        </w:rPr>
      </w:pPr>
    </w:p>
    <w:p w:rsidR="009B5FA1" w:rsidRPr="00D11B96" w:rsidRDefault="009B5FA1" w:rsidP="00D11B96">
      <w:pPr>
        <w:ind w:left="1149" w:right="-71"/>
        <w:jc w:val="both"/>
        <w:rPr>
          <w:rFonts w:ascii="Arial" w:hAnsi="Arial" w:cs="Arial"/>
        </w:rPr>
      </w:pPr>
    </w:p>
    <w:p w:rsidR="009B5FA1" w:rsidRPr="00D11B96" w:rsidRDefault="009B5FA1" w:rsidP="00D11B96">
      <w:pPr>
        <w:ind w:right="-71"/>
        <w:jc w:val="both"/>
        <w:rPr>
          <w:rFonts w:ascii="Arial" w:hAnsi="Arial" w:cs="Arial"/>
        </w:rPr>
        <w:sectPr w:rsidR="009B5FA1" w:rsidRPr="00D11B96" w:rsidSect="00AB3BFE">
          <w:headerReference w:type="default" r:id="rId8"/>
          <w:footerReference w:type="default" r:id="rId9"/>
          <w:pgSz w:w="11910" w:h="16840"/>
          <w:pgMar w:top="1080" w:right="980" w:bottom="567" w:left="1220" w:header="0" w:footer="729" w:gutter="0"/>
          <w:cols w:space="708"/>
        </w:sectPr>
      </w:pPr>
    </w:p>
    <w:p w:rsidR="009B5FA1" w:rsidRPr="00573E95" w:rsidRDefault="00D11B96" w:rsidP="00573E95">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rsidR="009B5FA1" w:rsidRPr="00573E95" w:rsidRDefault="00D11B96" w:rsidP="00573E95">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rsidR="009B5FA1" w:rsidRPr="00573E95" w:rsidRDefault="00D11B96" w:rsidP="00573E95">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rsidR="009B5FA1" w:rsidRPr="00573E95" w:rsidRDefault="00D11B96" w:rsidP="00BD0AF0">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rsidR="009B5FA1" w:rsidRPr="00573E95" w:rsidRDefault="00D11B96" w:rsidP="00BD0AF0">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rsidR="009B5FA1" w:rsidRPr="00573E95" w:rsidRDefault="00D11B96" w:rsidP="00BD0AF0">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rsidR="009B5FA1" w:rsidRPr="00573E95" w:rsidRDefault="00D11B96" w:rsidP="00573E95">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rsidR="009B5FA1" w:rsidRPr="00573E95" w:rsidRDefault="00D11B96" w:rsidP="00573E95">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rsidR="009B5FA1" w:rsidRPr="00573E95" w:rsidRDefault="00D11B96" w:rsidP="00573E95">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rsidR="009B5FA1" w:rsidRPr="00573E95" w:rsidRDefault="00D11B96" w:rsidP="00573E95">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rsidR="009B5FA1" w:rsidRPr="00573E95" w:rsidRDefault="00D11B96" w:rsidP="00573E95">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rsidR="009B5FA1" w:rsidRPr="00573E95" w:rsidRDefault="00D11B96" w:rsidP="00BD0AF0">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rsidR="009B5FA1" w:rsidRPr="00573E95" w:rsidRDefault="00D11B96" w:rsidP="00BD0AF0">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rsidR="009B5FA1" w:rsidRPr="00573E95" w:rsidRDefault="00D11B96" w:rsidP="00BD0AF0">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rsidR="009B5FA1" w:rsidRPr="00573E95" w:rsidRDefault="00C6428E" w:rsidP="00BD0AF0">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sidRPr="00C6428E">
        <w:rPr>
          <w:rFonts w:ascii="Arial" w:hAnsi="Arial" w:cs="Arial"/>
          <w:sz w:val="18"/>
          <w:szCs w:val="18"/>
        </w:rPr>
        <w:pict>
          <v:rect id="_x0000_s2050" style="position:absolute;left:0;text-align:left;margin-left:382.65pt;margin-top:9.7pt;width:93.85pt;height:.6pt;z-index:15730176;mso-position-horizontal-relative:page" fillcolor="blue" stroked="f">
            <w10:wrap anchorx="page"/>
          </v:rect>
        </w:pic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rsidR="009B5FA1" w:rsidRPr="00573E95" w:rsidRDefault="00D11B96" w:rsidP="00BD0AF0">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rsidR="009B5FA1" w:rsidRPr="00573E95" w:rsidRDefault="00D11B96" w:rsidP="00BD0AF0">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rsidR="009B5FA1" w:rsidRPr="00573E95" w:rsidRDefault="00D11B96" w:rsidP="00573E95">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rsidR="00573E95" w:rsidRPr="00573E95" w:rsidRDefault="00573E95" w:rsidP="00D318B8">
      <w:pPr>
        <w:pStyle w:val="Akapitzlist"/>
        <w:tabs>
          <w:tab w:val="left" w:pos="0"/>
          <w:tab w:val="left" w:pos="374"/>
        </w:tabs>
        <w:spacing w:before="12"/>
        <w:ind w:left="0" w:right="-71" w:firstLine="0"/>
        <w:jc w:val="left"/>
        <w:rPr>
          <w:rFonts w:ascii="Arial" w:hAnsi="Arial" w:cs="Arial"/>
        </w:rPr>
      </w:pPr>
    </w:p>
    <w:sectPr w:rsidR="00573E95" w:rsidRPr="00573E95" w:rsidSect="00573E95">
      <w:pgSz w:w="11910" w:h="16840"/>
      <w:pgMar w:top="1100" w:right="980" w:bottom="940" w:left="1220" w:header="0" w:footer="729" w:gutter="0"/>
      <w:cols w:space="4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DECA9" w15:done="0"/>
  <w15:commentEx w15:paraId="4BFFE2D1" w15:done="0"/>
  <w15:commentEx w15:paraId="33A36047" w15:done="0"/>
  <w15:commentEx w15:paraId="5D035B96" w15:done="0"/>
  <w15:commentEx w15:paraId="73EC4DEE" w15:done="0"/>
  <w15:commentEx w15:paraId="2C102992" w15:done="0"/>
  <w15:commentEx w15:paraId="2D782094" w15:done="0"/>
  <w15:commentEx w15:paraId="735DDA1D" w15:done="0"/>
  <w15:commentEx w15:paraId="53C5C911" w15:done="0"/>
  <w15:commentEx w15:paraId="2A9C9CF1" w15:done="0"/>
  <w15:commentEx w15:paraId="502A418F" w15:done="0"/>
  <w15:commentEx w15:paraId="52CAEBA1" w15:done="0"/>
  <w15:commentEx w15:paraId="3ABB0B35" w15:done="0"/>
  <w15:commentEx w15:paraId="6250E178" w15:done="0"/>
  <w15:commentEx w15:paraId="6FC5D4E9" w15:done="0"/>
  <w15:commentEx w15:paraId="02898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118B" w16cex:dateUtc="2023-04-12T09:16:00Z"/>
  <w16cex:commentExtensible w16cex:durableId="27E11221" w16cex:dateUtc="2023-04-12T09:18:00Z"/>
  <w16cex:commentExtensible w16cex:durableId="27E28F36" w16cex:dateUtc="2023-04-13T12:24:00Z"/>
  <w16cex:commentExtensible w16cex:durableId="27E1149E" w16cex:dateUtc="2023-04-12T09:29:00Z"/>
  <w16cex:commentExtensible w16cex:durableId="27E114DA" w16cex:dateUtc="2023-04-12T09:30:00Z"/>
  <w16cex:commentExtensible w16cex:durableId="27E114FD" w16cex:dateUtc="2023-04-12T09:31:00Z"/>
  <w16cex:commentExtensible w16cex:durableId="27E11536" w16cex:dateUtc="2023-04-12T09:32:00Z"/>
  <w16cex:commentExtensible w16cex:durableId="27E11542" w16cex:dateUtc="2023-04-12T09:32:00Z"/>
  <w16cex:commentExtensible w16cex:durableId="27E11562" w16cex:dateUtc="2023-04-12T09:32:00Z"/>
  <w16cex:commentExtensible w16cex:durableId="27E13907" w16cex:dateUtc="2023-04-12T12:04:00Z"/>
  <w16cex:commentExtensible w16cex:durableId="27E13919" w16cex:dateUtc="2023-04-12T12:05:00Z"/>
  <w16cex:commentExtensible w16cex:durableId="27E13983" w16cex:dateUtc="2023-04-12T12:06:00Z"/>
  <w16cex:commentExtensible w16cex:durableId="27E13A5A" w16cex:dateUtc="2023-04-12T12:10:00Z"/>
  <w16cex:commentExtensible w16cex:durableId="27E27898" w16cex:dateUtc="2023-04-13T10:48:00Z"/>
  <w16cex:commentExtensible w16cex:durableId="27E27962" w16cex:dateUtc="2023-04-13T10:51:00Z"/>
  <w16cex:commentExtensible w16cex:durableId="27E287E7" w16cex:dateUtc="2023-04-13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DECA9" w16cid:durableId="27E1118B"/>
  <w16cid:commentId w16cid:paraId="4BFFE2D1" w16cid:durableId="27E11221"/>
  <w16cid:commentId w16cid:paraId="33A36047" w16cid:durableId="27E28F36"/>
  <w16cid:commentId w16cid:paraId="5D035B96" w16cid:durableId="27E1149E"/>
  <w16cid:commentId w16cid:paraId="73EC4DEE" w16cid:durableId="27E114DA"/>
  <w16cid:commentId w16cid:paraId="2C102992" w16cid:durableId="27E114FD"/>
  <w16cid:commentId w16cid:paraId="2D782094" w16cid:durableId="27E11536"/>
  <w16cid:commentId w16cid:paraId="735DDA1D" w16cid:durableId="27E11542"/>
  <w16cid:commentId w16cid:paraId="53C5C911" w16cid:durableId="27E11562"/>
  <w16cid:commentId w16cid:paraId="2A9C9CF1" w16cid:durableId="27E13907"/>
  <w16cid:commentId w16cid:paraId="502A418F" w16cid:durableId="27E13919"/>
  <w16cid:commentId w16cid:paraId="52CAEBA1" w16cid:durableId="27E13983"/>
  <w16cid:commentId w16cid:paraId="3ABB0B35" w16cid:durableId="27E13A5A"/>
  <w16cid:commentId w16cid:paraId="6250E178" w16cid:durableId="27E27898"/>
  <w16cid:commentId w16cid:paraId="6FC5D4E9" w16cid:durableId="27E27962"/>
  <w16cid:commentId w16cid:paraId="02898F8D" w16cid:durableId="27E287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33" w:rsidRDefault="00460633" w:rsidP="009B5FA1">
      <w:r>
        <w:separator/>
      </w:r>
    </w:p>
  </w:endnote>
  <w:endnote w:type="continuationSeparator" w:id="0">
    <w:p w:rsidR="00460633" w:rsidRDefault="00460633" w:rsidP="009B5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Arial Unicode MS"/>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C9" w:rsidRDefault="00630AC9">
    <w:pPr>
      <w:pStyle w:val="Tekstpodstawowy"/>
      <w:spacing w:line="14" w:lineRule="auto"/>
      <w:ind w:left="0" w:firstLine="0"/>
      <w:jc w:val="left"/>
    </w:pPr>
    <w:r>
      <w:pict>
        <v:shapetype id="_x0000_t202" coordsize="21600,21600" o:spt="202" path="m,l,21600r21600,l21600,xe">
          <v:stroke joinstyle="miter"/>
          <v:path gradientshapeok="t" o:connecttype="rect"/>
        </v:shapetype>
        <v:shape id="_x0000_s1025" type="#_x0000_t202" style="position:absolute;margin-left:513.35pt;margin-top:793.6pt;width:14.2pt;height:10.05pt;z-index:-251658752;mso-position-horizontal-relative:page;mso-position-vertical-relative:page" filled="f" stroked="f">
          <v:textbox style="mso-next-textbox:#_x0000_s1025" inset="0,0,0,0">
            <w:txbxContent>
              <w:p w:rsidR="00630AC9" w:rsidRDefault="00630AC9">
                <w:pPr>
                  <w:spacing w:line="184" w:lineRule="exact"/>
                  <w:ind w:left="60"/>
                  <w:rPr>
                    <w:sz w:val="16"/>
                  </w:rPr>
                </w:pPr>
                <w:r>
                  <w:fldChar w:fldCharType="begin"/>
                </w:r>
                <w:r>
                  <w:rPr>
                    <w:sz w:val="16"/>
                  </w:rPr>
                  <w:instrText xml:space="preserve"> PAGE </w:instrText>
                </w:r>
                <w:r>
                  <w:fldChar w:fldCharType="separate"/>
                </w:r>
                <w:r w:rsidR="00330892">
                  <w:rPr>
                    <w:noProof/>
                    <w:sz w:val="16"/>
                  </w:rPr>
                  <w:t>22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33" w:rsidRDefault="00460633" w:rsidP="009B5FA1">
      <w:r>
        <w:separator/>
      </w:r>
    </w:p>
  </w:footnote>
  <w:footnote w:type="continuationSeparator" w:id="0">
    <w:p w:rsidR="00460633" w:rsidRDefault="00460633" w:rsidP="009B5FA1">
      <w:r>
        <w:continuationSeparator/>
      </w:r>
    </w:p>
  </w:footnote>
  <w:footnote w:id="1">
    <w:p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C9" w:rsidRDefault="00630AC9" w:rsidP="00D11B96">
    <w:pPr>
      <w:pStyle w:val="Nagwek"/>
      <w:jc w:val="right"/>
      <w:rPr>
        <w:rFonts w:ascii="Arial" w:hAnsi="Arial" w:cs="Arial"/>
        <w:b/>
      </w:rPr>
    </w:pPr>
  </w:p>
  <w:p w:rsidR="00630AC9" w:rsidRDefault="00630AC9" w:rsidP="00D11B96">
    <w:pPr>
      <w:pStyle w:val="Nagwek"/>
      <w:jc w:val="right"/>
      <w:rPr>
        <w:rFonts w:ascii="Arial" w:hAnsi="Arial" w:cs="Arial"/>
        <w:b/>
      </w:rPr>
    </w:pPr>
  </w:p>
  <w:p w:rsidR="00630AC9" w:rsidRDefault="00630AC9" w:rsidP="00D11B96">
    <w:pPr>
      <w:pStyle w:val="Nagwek"/>
      <w:jc w:val="right"/>
      <w:rPr>
        <w:rFonts w:ascii="Arial" w:hAnsi="Arial" w:cs="Arial"/>
        <w:b/>
      </w:rPr>
    </w:pPr>
  </w:p>
  <w:p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2">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3">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4">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6">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2">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4">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16">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18">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2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21">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26">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27">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28">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34">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35">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36">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37">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39">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44">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45">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15"/>
  </w:num>
  <w:num w:numId="3">
    <w:abstractNumId w:val="39"/>
  </w:num>
  <w:num w:numId="4">
    <w:abstractNumId w:val="13"/>
  </w:num>
  <w:num w:numId="5">
    <w:abstractNumId w:val="29"/>
  </w:num>
  <w:num w:numId="6">
    <w:abstractNumId w:val="19"/>
  </w:num>
  <w:num w:numId="7">
    <w:abstractNumId w:val="17"/>
  </w:num>
  <w:num w:numId="8">
    <w:abstractNumId w:val="38"/>
  </w:num>
  <w:num w:numId="9">
    <w:abstractNumId w:val="35"/>
  </w:num>
  <w:num w:numId="10">
    <w:abstractNumId w:val="44"/>
  </w:num>
  <w:num w:numId="11">
    <w:abstractNumId w:val="33"/>
  </w:num>
  <w:num w:numId="12">
    <w:abstractNumId w:val="25"/>
  </w:num>
  <w:num w:numId="13">
    <w:abstractNumId w:val="26"/>
  </w:num>
  <w:num w:numId="14">
    <w:abstractNumId w:val="43"/>
  </w:num>
  <w:num w:numId="15">
    <w:abstractNumId w:val="34"/>
  </w:num>
  <w:num w:numId="16">
    <w:abstractNumId w:val="27"/>
  </w:num>
  <w:num w:numId="17">
    <w:abstractNumId w:val="6"/>
  </w:num>
  <w:num w:numId="18">
    <w:abstractNumId w:val="7"/>
  </w:num>
  <w:num w:numId="19">
    <w:abstractNumId w:val="10"/>
  </w:num>
  <w:num w:numId="20">
    <w:abstractNumId w:val="40"/>
  </w:num>
  <w:num w:numId="21">
    <w:abstractNumId w:val="16"/>
  </w:num>
  <w:num w:numId="22">
    <w:abstractNumId w:val="9"/>
  </w:num>
  <w:num w:numId="23">
    <w:abstractNumId w:val="32"/>
  </w:num>
  <w:num w:numId="24">
    <w:abstractNumId w:val="21"/>
  </w:num>
  <w:num w:numId="25">
    <w:abstractNumId w:val="41"/>
  </w:num>
  <w:num w:numId="26">
    <w:abstractNumId w:val="12"/>
  </w:num>
  <w:num w:numId="27">
    <w:abstractNumId w:val="20"/>
  </w:num>
  <w:num w:numId="28">
    <w:abstractNumId w:val="23"/>
  </w:num>
  <w:num w:numId="29">
    <w:abstractNumId w:val="18"/>
  </w:num>
  <w:num w:numId="30">
    <w:abstractNumId w:val="30"/>
  </w:num>
  <w:num w:numId="31">
    <w:abstractNumId w:val="42"/>
  </w:num>
  <w:num w:numId="32">
    <w:abstractNumId w:val="31"/>
  </w:num>
  <w:num w:numId="33">
    <w:abstractNumId w:val="37"/>
  </w:num>
  <w:num w:numId="34">
    <w:abstractNumId w:val="24"/>
  </w:num>
  <w:num w:numId="35">
    <w:abstractNumId w:val="22"/>
  </w:num>
  <w:num w:numId="36">
    <w:abstractNumId w:val="45"/>
  </w:num>
  <w:num w:numId="37">
    <w:abstractNumId w:val="14"/>
  </w:num>
  <w:num w:numId="38">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compat>
  <w:rsids>
    <w:rsidRoot w:val="009B5FA1"/>
    <w:rsid w:val="00005EFC"/>
    <w:rsid w:val="00051376"/>
    <w:rsid w:val="00055EB8"/>
    <w:rsid w:val="000678B8"/>
    <w:rsid w:val="000B310B"/>
    <w:rsid w:val="000C59E7"/>
    <w:rsid w:val="000D44A5"/>
    <w:rsid w:val="000F61CD"/>
    <w:rsid w:val="00107BCF"/>
    <w:rsid w:val="001529C0"/>
    <w:rsid w:val="0018227D"/>
    <w:rsid w:val="001C5768"/>
    <w:rsid w:val="001F59E5"/>
    <w:rsid w:val="00212DA7"/>
    <w:rsid w:val="00214B74"/>
    <w:rsid w:val="00231506"/>
    <w:rsid w:val="002E1711"/>
    <w:rsid w:val="0030779C"/>
    <w:rsid w:val="00330892"/>
    <w:rsid w:val="0036512A"/>
    <w:rsid w:val="00417934"/>
    <w:rsid w:val="00417E0D"/>
    <w:rsid w:val="00460633"/>
    <w:rsid w:val="004D23C1"/>
    <w:rsid w:val="00546121"/>
    <w:rsid w:val="00573E95"/>
    <w:rsid w:val="00621D6E"/>
    <w:rsid w:val="00630AC9"/>
    <w:rsid w:val="00672DBE"/>
    <w:rsid w:val="006948AC"/>
    <w:rsid w:val="006D6933"/>
    <w:rsid w:val="006F3955"/>
    <w:rsid w:val="00720164"/>
    <w:rsid w:val="0072263C"/>
    <w:rsid w:val="00752CE2"/>
    <w:rsid w:val="007A027F"/>
    <w:rsid w:val="007F2B92"/>
    <w:rsid w:val="0080102D"/>
    <w:rsid w:val="00835527"/>
    <w:rsid w:val="00877B52"/>
    <w:rsid w:val="00883082"/>
    <w:rsid w:val="00900CF0"/>
    <w:rsid w:val="009528E8"/>
    <w:rsid w:val="00961B96"/>
    <w:rsid w:val="00964A9C"/>
    <w:rsid w:val="00966A2E"/>
    <w:rsid w:val="009B5FA1"/>
    <w:rsid w:val="009F2DD4"/>
    <w:rsid w:val="00A01CC0"/>
    <w:rsid w:val="00A10C96"/>
    <w:rsid w:val="00A24694"/>
    <w:rsid w:val="00A64752"/>
    <w:rsid w:val="00A670E0"/>
    <w:rsid w:val="00A7280C"/>
    <w:rsid w:val="00AB3BFE"/>
    <w:rsid w:val="00B149BD"/>
    <w:rsid w:val="00B50C10"/>
    <w:rsid w:val="00BA195C"/>
    <w:rsid w:val="00BC4E00"/>
    <w:rsid w:val="00BD0AF0"/>
    <w:rsid w:val="00C334EA"/>
    <w:rsid w:val="00C37C02"/>
    <w:rsid w:val="00C4175A"/>
    <w:rsid w:val="00C51056"/>
    <w:rsid w:val="00C55D0B"/>
    <w:rsid w:val="00C61F49"/>
    <w:rsid w:val="00C6428E"/>
    <w:rsid w:val="00CB4E50"/>
    <w:rsid w:val="00D11B96"/>
    <w:rsid w:val="00D318B8"/>
    <w:rsid w:val="00D62E00"/>
    <w:rsid w:val="00D9613A"/>
    <w:rsid w:val="00DE2734"/>
    <w:rsid w:val="00DE5D02"/>
    <w:rsid w:val="00E42503"/>
    <w:rsid w:val="00E462AC"/>
    <w:rsid w:val="00E901F8"/>
    <w:rsid w:val="00F03B06"/>
    <w:rsid w:val="00F60E90"/>
    <w:rsid w:val="00FF0423"/>
    <w:rsid w:val="00FF23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semiHidden/>
    <w:unhideWhenUsed/>
    <w:rsid w:val="00D11B96"/>
    <w:pPr>
      <w:tabs>
        <w:tab w:val="center" w:pos="4536"/>
        <w:tab w:val="right" w:pos="9072"/>
      </w:tabs>
    </w:pPr>
  </w:style>
  <w:style w:type="character" w:customStyle="1" w:styleId="StopkaZnak">
    <w:name w:val="Stopka Znak"/>
    <w:basedOn w:val="Domylnaczcionkaakapitu"/>
    <w:link w:val="Stopka"/>
    <w:uiPriority w:val="99"/>
    <w:semiHidden/>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semiHidden/>
    <w:unhideWhenUsed/>
    <w:rsid w:val="00DE5D02"/>
    <w:rPr>
      <w:sz w:val="20"/>
      <w:szCs w:val="20"/>
    </w:rPr>
  </w:style>
  <w:style w:type="character" w:customStyle="1" w:styleId="TekstkomentarzaZnak">
    <w:name w:val="Tekst komentarza Znak"/>
    <w:basedOn w:val="Domylnaczcionkaakapitu"/>
    <w:link w:val="Tekstkomentarza"/>
    <w:uiPriority w:val="99"/>
    <w:semiHidden/>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D621-A3E5-4E5B-82DE-3C791F54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12940</Words>
  <Characters>77646</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2023-02-20T11:59:00Z</cp:lastPrinted>
  <dcterms:created xsi:type="dcterms:W3CDTF">2023-04-19T12:04:00Z</dcterms:created>
  <dcterms:modified xsi:type="dcterms:W3CDTF">2023-04-19T12:04:00Z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