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B59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07DC6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43C9851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53AC4CB8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7DD288E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69B8EF" w14:textId="344D4942" w:rsidR="00517780" w:rsidRPr="0017547D" w:rsidRDefault="00CC4E92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517780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517780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51778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44E891A6" w14:textId="77777777" w:rsidR="00833239" w:rsidRPr="00CC4E92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CC4E92">
        <w:rPr>
          <w:rFonts w:ascii="Calibri" w:eastAsia="Times New Roman" w:hAnsi="Calibri" w:cs="Times New Roman"/>
          <w:sz w:val="24"/>
          <w:szCs w:val="24"/>
          <w:lang w:val="en-GB"/>
        </w:rPr>
        <w:t xml:space="preserve">KRS/CEIDG </w:t>
      </w:r>
      <w:bookmarkStart w:id="2" w:name="_Hlk63114608"/>
      <w:r w:rsidR="00833239" w:rsidRPr="00CC4E92">
        <w:rPr>
          <w:rFonts w:ascii="Calibri" w:eastAsia="Times New Roman" w:hAnsi="Calibri" w:cs="Times New Roman"/>
          <w:sz w:val="24"/>
          <w:szCs w:val="24"/>
          <w:lang w:val="en-GB"/>
        </w:rPr>
        <w:t>………………………………..</w:t>
      </w:r>
    </w:p>
    <w:bookmarkEnd w:id="1"/>
    <w:bookmarkEnd w:id="2"/>
    <w:bookmarkEnd w:id="0"/>
    <w:p w14:paraId="0EB6405B" w14:textId="77777777" w:rsidR="00BE5E31" w:rsidRPr="00CC4E92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0CFAB5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9EDF37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A2E10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1BA0581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7161006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159BEF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B000F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C645DAB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16A3C38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0394F4AF" w14:textId="77777777" w:rsidR="002B7CA8" w:rsidRPr="00E21868" w:rsidRDefault="002B7CA8" w:rsidP="002B7CA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0230BCA" w14:textId="77777777" w:rsidR="00CC4E92" w:rsidRDefault="00CC4E92" w:rsidP="002B7CA8">
      <w:pPr>
        <w:suppressAutoHyphens/>
        <w:spacing w:after="0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 w:rsidRPr="00CC4E92">
        <w:rPr>
          <w:rFonts w:ascii="Arial" w:eastAsia="Calibri" w:hAnsi="Arial" w:cs="Arial"/>
          <w:b/>
          <w:bCs/>
          <w:i/>
          <w:sz w:val="20"/>
          <w:szCs w:val="20"/>
        </w:rPr>
        <w:t>Przebudowa dróg osiedlowych w Gminie Pełczyce (Lubiana)</w:t>
      </w:r>
    </w:p>
    <w:p w14:paraId="117E8829" w14:textId="7B880E7C" w:rsidR="002B7CA8" w:rsidRPr="00912B7E" w:rsidRDefault="00CC4E92" w:rsidP="002B7CA8">
      <w:pPr>
        <w:suppressAutoHyphens/>
        <w:spacing w:after="0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 w:rsidRPr="00CC4E92">
        <w:rPr>
          <w:rFonts w:ascii="Arial" w:eastAsia="Calibri" w:hAnsi="Arial" w:cs="Arial"/>
          <w:b/>
          <w:bCs/>
          <w:i/>
          <w:sz w:val="20"/>
          <w:szCs w:val="20"/>
        </w:rPr>
        <w:t>– Krajowy Ośrodek Wsparcia Rolnictwa</w:t>
      </w:r>
    </w:p>
    <w:p w14:paraId="3E3A3C53" w14:textId="77777777"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B29152A" w14:textId="77777777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D35913">
        <w:rPr>
          <w:rFonts w:eastAsia="Calibri" w:cstheme="minorHAnsi"/>
          <w:sz w:val="24"/>
          <w:szCs w:val="24"/>
          <w:lang w:eastAsia="en-US"/>
        </w:rPr>
        <w:t>ust. 3</w:t>
      </w:r>
      <w:r w:rsidR="00652A19">
        <w:rPr>
          <w:rFonts w:eastAsia="Calibri" w:cstheme="minorHAnsi"/>
          <w:sz w:val="24"/>
          <w:szCs w:val="24"/>
          <w:lang w:eastAsia="en-US"/>
        </w:rPr>
        <w:t xml:space="preserve"> </w:t>
      </w:r>
      <w:r w:rsidR="00D35913">
        <w:rPr>
          <w:rFonts w:eastAsia="Calibri" w:cstheme="minorHAnsi"/>
          <w:sz w:val="24"/>
          <w:szCs w:val="24"/>
          <w:lang w:eastAsia="en-US"/>
        </w:rPr>
        <w:t xml:space="preserve">i 4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521DE45E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FCECA8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02BE80F" w14:textId="77777777" w:rsidR="00CC4E92" w:rsidRPr="00345031" w:rsidRDefault="00CC4E92" w:rsidP="00CC4E92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1F724CD6" w14:textId="77777777" w:rsidR="00CC4E92" w:rsidRPr="00345031" w:rsidRDefault="00CC4E92" w:rsidP="00CC4E92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EFA68DB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6795A5D2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3076AB0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7E94D65F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2EF10535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6F617E1E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80EAD01" w14:textId="659876B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50EB6A0" w14:textId="4080ECCB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D090B54" w14:textId="4F04585A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4BE4F6E" w14:textId="43FA2DE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FBF5247" w14:textId="19C44E7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B0277E8" w14:textId="48BEC8DC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A2C87FF" w14:textId="796A26F0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864B534" w14:textId="77777777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B8D74B8" w14:textId="77777777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A5676AB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133BB7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6E69AC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7CD4A3F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ECDB" w14:textId="77777777" w:rsidR="00E82DCF" w:rsidRDefault="00E82DCF" w:rsidP="00104679">
      <w:pPr>
        <w:spacing w:after="0" w:line="240" w:lineRule="auto"/>
      </w:pPr>
      <w:r>
        <w:separator/>
      </w:r>
    </w:p>
  </w:endnote>
  <w:endnote w:type="continuationSeparator" w:id="0">
    <w:p w14:paraId="7F0EA7FA" w14:textId="77777777" w:rsidR="00E82DCF" w:rsidRDefault="00E82DC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1DF7" w14:textId="77777777" w:rsidR="00E82DCF" w:rsidRDefault="00E82DCF" w:rsidP="00104679">
      <w:pPr>
        <w:spacing w:after="0" w:line="240" w:lineRule="auto"/>
      </w:pPr>
      <w:r>
        <w:separator/>
      </w:r>
    </w:p>
  </w:footnote>
  <w:footnote w:type="continuationSeparator" w:id="0">
    <w:p w14:paraId="5CE98073" w14:textId="77777777" w:rsidR="00E82DCF" w:rsidRDefault="00E82DC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FF4E" w14:textId="77777777"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 wp14:anchorId="6619242E" wp14:editId="6D8DE91A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783475F7" wp14:editId="0F9E77C0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FCAD" w14:textId="77777777" w:rsidR="006B68C3" w:rsidRDefault="006B68C3">
    <w:pPr>
      <w:pStyle w:val="Nagwek"/>
    </w:pPr>
  </w:p>
  <w:p w14:paraId="276B5EFA" w14:textId="77777777" w:rsidR="00FA66BD" w:rsidRDefault="00FA6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B7CA8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C4BC5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2A19"/>
    <w:rsid w:val="00681A0F"/>
    <w:rsid w:val="00696DDD"/>
    <w:rsid w:val="006B68C3"/>
    <w:rsid w:val="006C6575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2B7E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1BFD"/>
    <w:rsid w:val="00AA3D4A"/>
    <w:rsid w:val="00B1132A"/>
    <w:rsid w:val="00B21B32"/>
    <w:rsid w:val="00B23CAE"/>
    <w:rsid w:val="00B275BE"/>
    <w:rsid w:val="00B52B4A"/>
    <w:rsid w:val="00B53586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4E92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5913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2DCF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A66BD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A72A4"/>
  <w15:docId w15:val="{D990B3CE-329C-4620-B324-4CCED9B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BF14-D307-400D-A461-F3C58D4C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5</cp:revision>
  <cp:lastPrinted>2019-08-19T09:28:00Z</cp:lastPrinted>
  <dcterms:created xsi:type="dcterms:W3CDTF">2021-09-27T11:47:00Z</dcterms:created>
  <dcterms:modified xsi:type="dcterms:W3CDTF">2023-08-17T14:59:00Z</dcterms:modified>
</cp:coreProperties>
</file>