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B121" w14:textId="3249A69F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</w:t>
      </w: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7A6072B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308D3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CD1B884" w14:textId="642B4CCB" w:rsidR="006308D3" w:rsidRDefault="004E2A59" w:rsidP="006308D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308D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6308D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49213716"/>
      <w:r w:rsidR="006308D3" w:rsidRPr="006308D3">
        <w:rPr>
          <w:rFonts w:ascii="Arial" w:hAnsi="Arial" w:cs="Arial"/>
          <w:b/>
          <w:bCs/>
          <w:sz w:val="20"/>
          <w:szCs w:val="20"/>
        </w:rPr>
        <w:t xml:space="preserve">Przebudowa drogi powiatowej </w:t>
      </w:r>
      <w:r w:rsidR="006308D3">
        <w:rPr>
          <w:rFonts w:ascii="Arial" w:hAnsi="Arial" w:cs="Arial"/>
          <w:b/>
          <w:bCs/>
          <w:sz w:val="20"/>
          <w:szCs w:val="20"/>
        </w:rPr>
        <w:br/>
      </w:r>
      <w:r w:rsidR="006308D3" w:rsidRPr="006308D3">
        <w:rPr>
          <w:rFonts w:ascii="Arial" w:hAnsi="Arial" w:cs="Arial"/>
          <w:b/>
          <w:bCs/>
          <w:sz w:val="20"/>
          <w:szCs w:val="20"/>
        </w:rPr>
        <w:t>nr 2626G na odcinku Zapędowo – gr. Powiatu</w:t>
      </w:r>
      <w:bookmarkEnd w:id="0"/>
      <w:r w:rsidR="006308D3" w:rsidRPr="006308D3">
        <w:rPr>
          <w:rFonts w:ascii="Arial" w:hAnsi="Arial" w:cs="Arial"/>
          <w:b/>
          <w:bCs/>
          <w:sz w:val="20"/>
          <w:szCs w:val="20"/>
        </w:rPr>
        <w:t xml:space="preserve">. </w:t>
      </w:r>
      <w:r w:rsidR="006308D3" w:rsidRPr="006308D3">
        <w:rPr>
          <w:rFonts w:ascii="Arial" w:hAnsi="Arial" w:cs="Arial"/>
          <w:b/>
          <w:bCs/>
          <w:sz w:val="20"/>
          <w:szCs w:val="20"/>
        </w:rPr>
        <w:t>Zadanie realizowane przy dofinansowaniu z Rządowego Funduszu Rozwoju Dróg</w:t>
      </w:r>
    </w:p>
    <w:p w14:paraId="2F0EC1BD" w14:textId="77777777" w:rsidR="006308D3" w:rsidRPr="006308D3" w:rsidRDefault="006308D3" w:rsidP="006308D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DEBFDA8" w14:textId="64A05CDE" w:rsidR="008834A6" w:rsidRPr="006308D3" w:rsidRDefault="008834A6" w:rsidP="006308D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08D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6308D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6308D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308D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0A27F6FE" w14:textId="427617A0" w:rsidR="00D05878" w:rsidRPr="002969F4" w:rsidRDefault="00D45F12" w:rsidP="002969F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sectPr w:rsidR="00D05878" w:rsidRPr="002969F4" w:rsidSect="001D6AB3">
      <w:headerReference w:type="default" r:id="rId8"/>
      <w:footerReference w:type="default" r:id="rId9"/>
      <w:headerReference w:type="first" r:id="rId10"/>
      <w:pgSz w:w="11906" w:h="16838"/>
      <w:pgMar w:top="0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49F9" w14:textId="77777777" w:rsidR="00431A4D" w:rsidRDefault="00431A4D">
      <w:r>
        <w:separator/>
      </w:r>
    </w:p>
  </w:endnote>
  <w:endnote w:type="continuationSeparator" w:id="0">
    <w:p w14:paraId="1B68066B" w14:textId="77777777" w:rsidR="00431A4D" w:rsidRDefault="0043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FEEC9" w14:textId="77777777" w:rsidR="00431A4D" w:rsidRDefault="00431A4D">
      <w:r>
        <w:separator/>
      </w:r>
    </w:p>
  </w:footnote>
  <w:footnote w:type="continuationSeparator" w:id="0">
    <w:p w14:paraId="636E52CA" w14:textId="77777777" w:rsidR="00431A4D" w:rsidRDefault="00431A4D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D001" w14:textId="77777777" w:rsidR="002969F4" w:rsidRDefault="002969F4" w:rsidP="002969F4">
    <w:pPr>
      <w:pStyle w:val="Nagwek"/>
    </w:pPr>
  </w:p>
  <w:p w14:paraId="1C6CA3C3" w14:textId="77777777" w:rsidR="002969F4" w:rsidRDefault="002969F4" w:rsidP="002969F4">
    <w:pPr>
      <w:pStyle w:val="Nagwek"/>
    </w:pPr>
  </w:p>
  <w:p w14:paraId="0ED32AD0" w14:textId="292B92DE" w:rsidR="002969F4" w:rsidRDefault="002969F4" w:rsidP="002969F4">
    <w:pPr>
      <w:pStyle w:val="Nagwek"/>
    </w:pPr>
    <w:r>
      <w:t xml:space="preserve">                                                                                      </w:t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D6AB3"/>
    <w:rsid w:val="001E5F8B"/>
    <w:rsid w:val="0022382F"/>
    <w:rsid w:val="0025292B"/>
    <w:rsid w:val="002549CF"/>
    <w:rsid w:val="00266E84"/>
    <w:rsid w:val="00283433"/>
    <w:rsid w:val="002841DF"/>
    <w:rsid w:val="0028741C"/>
    <w:rsid w:val="002969F4"/>
    <w:rsid w:val="002F3472"/>
    <w:rsid w:val="002F7B60"/>
    <w:rsid w:val="003037CB"/>
    <w:rsid w:val="00311FDF"/>
    <w:rsid w:val="00344D73"/>
    <w:rsid w:val="003450F9"/>
    <w:rsid w:val="00365771"/>
    <w:rsid w:val="00383187"/>
    <w:rsid w:val="00392F4B"/>
    <w:rsid w:val="003A14E7"/>
    <w:rsid w:val="003B2E28"/>
    <w:rsid w:val="003D50C1"/>
    <w:rsid w:val="003D5268"/>
    <w:rsid w:val="003F0BD6"/>
    <w:rsid w:val="003F44A8"/>
    <w:rsid w:val="004109B0"/>
    <w:rsid w:val="00425BA6"/>
    <w:rsid w:val="00431A4D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E77EF"/>
    <w:rsid w:val="004F2144"/>
    <w:rsid w:val="004F30A2"/>
    <w:rsid w:val="00536220"/>
    <w:rsid w:val="0053696F"/>
    <w:rsid w:val="00555AFE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08D3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7236C"/>
    <w:rsid w:val="00786AF3"/>
    <w:rsid w:val="007A4982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000E0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73DC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2C15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0069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F90069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15</cp:revision>
  <cp:lastPrinted>2021-02-16T08:17:00Z</cp:lastPrinted>
  <dcterms:created xsi:type="dcterms:W3CDTF">2022-03-24T20:03:00Z</dcterms:created>
  <dcterms:modified xsi:type="dcterms:W3CDTF">2023-10-30T19:24:00Z</dcterms:modified>
</cp:coreProperties>
</file>