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4823" w14:textId="3D194948" w:rsidR="00497546" w:rsidRPr="005F0940" w:rsidRDefault="00497546" w:rsidP="005F0940">
      <w:pPr>
        <w:spacing w:line="276" w:lineRule="auto"/>
        <w:rPr>
          <w:rFonts w:cstheme="minorHAnsi"/>
          <w:sz w:val="24"/>
          <w:szCs w:val="24"/>
        </w:rPr>
      </w:pPr>
      <w:r w:rsidRPr="005F0940">
        <w:rPr>
          <w:rFonts w:cstheme="minorHAnsi"/>
          <w:sz w:val="24"/>
          <w:szCs w:val="24"/>
        </w:rPr>
        <w:t xml:space="preserve">Przedmiotem zamówienia jest opracowanie graficzne oraz wykonanie programistyczne strony internetowej (dalej zwanej: </w:t>
      </w:r>
      <w:r w:rsidR="000437D7" w:rsidRPr="005F0940">
        <w:rPr>
          <w:rFonts w:cstheme="minorHAnsi"/>
          <w:sz w:val="24"/>
          <w:szCs w:val="24"/>
        </w:rPr>
        <w:t>Serwisem</w:t>
      </w:r>
      <w:r w:rsidRPr="005F0940">
        <w:rPr>
          <w:rFonts w:cstheme="minorHAnsi"/>
          <w:sz w:val="24"/>
          <w:szCs w:val="24"/>
        </w:rPr>
        <w:t>)</w:t>
      </w:r>
      <w:r w:rsidR="00DD5D0A" w:rsidRPr="005F0940">
        <w:rPr>
          <w:rFonts w:cstheme="minorHAnsi"/>
          <w:strike/>
          <w:sz w:val="24"/>
          <w:szCs w:val="24"/>
        </w:rPr>
        <w:t xml:space="preserve"> </w:t>
      </w:r>
      <w:r w:rsidRPr="005F0940">
        <w:rPr>
          <w:rFonts w:cstheme="minorHAnsi"/>
          <w:sz w:val="24"/>
          <w:szCs w:val="24"/>
        </w:rPr>
        <w:t xml:space="preserve">poprzez jej pełne zakodowanie wraz z certyfikatem bezpieczeństwa i uruchomienie pod domeną kordegarda.org w oparciu o system zarządzania treścią CMS i zaproponowany autorski projekt graficzny, przy jednoczesnym zapewnieniu niezbędnych i nowych funkcjonalności. Elementem świadczenia w ramach umowy jest wykonanie dokumentacji powdrożeniowej oraz przeprowadzenie szkoleń dla osób zajmujących się obsługą Portalu. Ponadto elementem świadczenia w ramach umowy jest usługa utrzymania, obsługi oraz bieżącego wsparcia technicznego. Domena i hosting są zapewnione przez Zamawiającego. Prace nad nowym serwisem nie mogą wpływać na funkcjonowanie aktualnej strony internetowej </w:t>
      </w:r>
      <w:hyperlink r:id="rId8" w:history="1">
        <w:r w:rsidR="00E54583" w:rsidRPr="005F0940">
          <w:rPr>
            <w:rStyle w:val="Hipercze"/>
            <w:rFonts w:cstheme="minorHAnsi"/>
            <w:sz w:val="24"/>
            <w:szCs w:val="24"/>
          </w:rPr>
          <w:t>www.kordegada.org</w:t>
        </w:r>
      </w:hyperlink>
    </w:p>
    <w:p w14:paraId="4009FDE4" w14:textId="758CB71B" w:rsidR="00E54583" w:rsidRPr="005F0940" w:rsidRDefault="00E54583"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Serwis powinien być spójny wizualnie</w:t>
      </w:r>
    </w:p>
    <w:p w14:paraId="4A482072" w14:textId="5DA8C786" w:rsidR="0090446A" w:rsidRPr="005F0940" w:rsidRDefault="0090446A"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Struktura treści zostanie wypracowan</w:t>
      </w:r>
      <w:r w:rsidR="007768FF" w:rsidRPr="005F0940">
        <w:rPr>
          <w:rFonts w:asciiTheme="minorHAnsi" w:hAnsiTheme="minorHAnsi" w:cstheme="minorHAnsi"/>
          <w:szCs w:val="24"/>
        </w:rPr>
        <w:t>a</w:t>
      </w:r>
      <w:r w:rsidRPr="005F0940">
        <w:rPr>
          <w:rFonts w:asciiTheme="minorHAnsi" w:hAnsiTheme="minorHAnsi" w:cstheme="minorHAnsi"/>
          <w:szCs w:val="24"/>
        </w:rPr>
        <w:t xml:space="preserve"> we współpracy z Zamawiającym</w:t>
      </w:r>
      <w:r w:rsidR="00E54583" w:rsidRPr="005F0940">
        <w:rPr>
          <w:rFonts w:asciiTheme="minorHAnsi" w:hAnsiTheme="minorHAnsi" w:cstheme="minorHAnsi"/>
          <w:szCs w:val="24"/>
        </w:rPr>
        <w:t>, ostateczna koncepcja Serwisu zostanie ustalona z wykonawcą w trakcie realizacji zamówienia, wykonawca zaproponuje najkorzystniejsze rozwiązania rozmieszczenia treści na stronie</w:t>
      </w:r>
    </w:p>
    <w:p w14:paraId="7751EDA1" w14:textId="0E24C21E" w:rsidR="0090446A" w:rsidRPr="00927695" w:rsidRDefault="00E54583" w:rsidP="005F0940">
      <w:pPr>
        <w:pStyle w:val="Akapitzlist"/>
        <w:numPr>
          <w:ilvl w:val="0"/>
          <w:numId w:val="30"/>
        </w:numPr>
        <w:spacing w:line="276" w:lineRule="auto"/>
        <w:jc w:val="left"/>
        <w:rPr>
          <w:rStyle w:val="Hipercze"/>
          <w:rFonts w:asciiTheme="minorHAnsi" w:hAnsiTheme="minorHAnsi" w:cstheme="minorHAnsi"/>
          <w:color w:val="auto"/>
          <w:szCs w:val="24"/>
          <w:u w:val="none"/>
        </w:rPr>
      </w:pPr>
      <w:r w:rsidRPr="005F0940">
        <w:rPr>
          <w:rFonts w:asciiTheme="minorHAnsi" w:hAnsiTheme="minorHAnsi" w:cstheme="minorHAnsi"/>
          <w:szCs w:val="24"/>
        </w:rPr>
        <w:t>Zamawiający zapewnia d</w:t>
      </w:r>
      <w:r w:rsidR="0090446A" w:rsidRPr="005F0940">
        <w:rPr>
          <w:rFonts w:asciiTheme="minorHAnsi" w:hAnsiTheme="minorHAnsi" w:cstheme="minorHAnsi"/>
          <w:szCs w:val="24"/>
        </w:rPr>
        <w:t>omenę</w:t>
      </w:r>
      <w:r w:rsidRPr="005F0940">
        <w:rPr>
          <w:rFonts w:asciiTheme="minorHAnsi" w:hAnsiTheme="minorHAnsi" w:cstheme="minorHAnsi"/>
          <w:szCs w:val="24"/>
        </w:rPr>
        <w:t xml:space="preserve"> </w:t>
      </w:r>
      <w:r w:rsidRPr="0095262C">
        <w:rPr>
          <w:rFonts w:asciiTheme="minorHAnsi" w:hAnsiTheme="minorHAnsi" w:cstheme="minorHAnsi"/>
          <w:szCs w:val="24"/>
        </w:rPr>
        <w:t>i</w:t>
      </w:r>
      <w:r w:rsidR="0090446A" w:rsidRPr="0095262C">
        <w:rPr>
          <w:rFonts w:asciiTheme="minorHAnsi" w:hAnsiTheme="minorHAnsi" w:cstheme="minorHAnsi"/>
          <w:szCs w:val="24"/>
        </w:rPr>
        <w:t xml:space="preserve"> </w:t>
      </w:r>
      <w:r w:rsidR="0090446A" w:rsidRPr="00927695">
        <w:rPr>
          <w:rFonts w:asciiTheme="minorHAnsi" w:hAnsiTheme="minorHAnsi" w:cstheme="minorHAnsi"/>
          <w:szCs w:val="24"/>
        </w:rPr>
        <w:t>certyfikat SSL</w:t>
      </w:r>
      <w:r w:rsidRPr="005F0940">
        <w:rPr>
          <w:rFonts w:asciiTheme="minorHAnsi" w:hAnsiTheme="minorHAnsi" w:cstheme="minorHAnsi"/>
          <w:szCs w:val="24"/>
        </w:rPr>
        <w:t>,</w:t>
      </w:r>
      <w:r w:rsidR="001D7118" w:rsidRPr="005F0940">
        <w:rPr>
          <w:rFonts w:asciiTheme="minorHAnsi" w:hAnsiTheme="minorHAnsi" w:cstheme="minorHAnsi"/>
          <w:szCs w:val="24"/>
        </w:rPr>
        <w:t xml:space="preserve"> zachowana zostanie dotychczasowa domena </w:t>
      </w:r>
      <w:hyperlink r:id="rId9" w:history="1">
        <w:r w:rsidR="001D7118" w:rsidRPr="005F0940">
          <w:rPr>
            <w:rStyle w:val="Hipercze"/>
            <w:rFonts w:asciiTheme="minorHAnsi" w:hAnsiTheme="minorHAnsi" w:cstheme="minorHAnsi"/>
            <w:szCs w:val="24"/>
          </w:rPr>
          <w:t>www.kordegarda.org</w:t>
        </w:r>
      </w:hyperlink>
    </w:p>
    <w:p w14:paraId="43C0FB5E" w14:textId="77777777" w:rsidR="00D3517A" w:rsidRPr="00CA3E8E" w:rsidRDefault="00EA69E8" w:rsidP="005F0940">
      <w:pPr>
        <w:pStyle w:val="Akapitzlist"/>
        <w:numPr>
          <w:ilvl w:val="0"/>
          <w:numId w:val="30"/>
        </w:numPr>
        <w:spacing w:line="276" w:lineRule="auto"/>
        <w:jc w:val="left"/>
        <w:rPr>
          <w:rStyle w:val="Hipercze"/>
          <w:rFonts w:asciiTheme="minorHAnsi" w:hAnsiTheme="minorHAnsi" w:cstheme="minorHAnsi"/>
          <w:color w:val="auto"/>
          <w:szCs w:val="24"/>
          <w:u w:val="none"/>
        </w:rPr>
      </w:pPr>
      <w:r w:rsidRPr="00D4290C">
        <w:rPr>
          <w:rStyle w:val="Hipercze"/>
          <w:rFonts w:asciiTheme="minorHAnsi" w:hAnsiTheme="minorHAnsi" w:cstheme="minorHAnsi"/>
          <w:color w:val="auto"/>
          <w:szCs w:val="24"/>
          <w:u w:val="none"/>
        </w:rPr>
        <w:t>Zamawiający zapewnia hosting do wystawienia docelowej wersji serwisu</w:t>
      </w:r>
      <w:r w:rsidR="00D3517A" w:rsidRPr="00D4290C">
        <w:rPr>
          <w:rStyle w:val="Hipercze"/>
          <w:rFonts w:asciiTheme="minorHAnsi" w:hAnsiTheme="minorHAnsi" w:cstheme="minorHAnsi"/>
          <w:color w:val="auto"/>
          <w:szCs w:val="24"/>
          <w:u w:val="none"/>
        </w:rPr>
        <w:t>.</w:t>
      </w:r>
    </w:p>
    <w:p w14:paraId="297D8017" w14:textId="7C734B39" w:rsidR="00EA69E8" w:rsidRPr="00CA3E8E" w:rsidRDefault="00D3517A" w:rsidP="005F0940">
      <w:pPr>
        <w:pStyle w:val="Akapitzlist"/>
        <w:numPr>
          <w:ilvl w:val="0"/>
          <w:numId w:val="30"/>
        </w:numPr>
        <w:spacing w:line="276" w:lineRule="auto"/>
        <w:jc w:val="left"/>
        <w:rPr>
          <w:rFonts w:asciiTheme="minorHAnsi" w:hAnsiTheme="minorHAnsi" w:cstheme="minorHAnsi"/>
          <w:szCs w:val="24"/>
        </w:rPr>
      </w:pPr>
      <w:r w:rsidRPr="00D4290C">
        <w:rPr>
          <w:rStyle w:val="Hipercze"/>
          <w:rFonts w:asciiTheme="minorHAnsi" w:hAnsiTheme="minorHAnsi" w:cstheme="minorHAnsi"/>
          <w:color w:val="auto"/>
          <w:szCs w:val="24"/>
          <w:u w:val="none"/>
        </w:rPr>
        <w:t>Zamawiający posiada system do podchowywania i pracy zespołowej nad repozytorium kodu serwisu (instancja Gitlab działająca na serwerach Zamawiającego)</w:t>
      </w:r>
      <w:r w:rsidR="0043636A" w:rsidRPr="00D4290C">
        <w:rPr>
          <w:rStyle w:val="Hipercze"/>
          <w:rFonts w:asciiTheme="minorHAnsi" w:hAnsiTheme="minorHAnsi" w:cstheme="minorHAnsi"/>
          <w:color w:val="auto"/>
          <w:szCs w:val="24"/>
          <w:u w:val="none"/>
        </w:rPr>
        <w:t xml:space="preserve"> </w:t>
      </w:r>
      <w:r w:rsidR="00E00540" w:rsidRPr="00D4290C">
        <w:rPr>
          <w:rStyle w:val="Hipercze"/>
          <w:rFonts w:asciiTheme="minorHAnsi" w:hAnsiTheme="minorHAnsi" w:cstheme="minorHAnsi"/>
          <w:color w:val="auto"/>
          <w:szCs w:val="24"/>
          <w:u w:val="none"/>
        </w:rPr>
        <w:t xml:space="preserve">na </w:t>
      </w:r>
      <w:r w:rsidR="0043636A" w:rsidRPr="00D4290C">
        <w:rPr>
          <w:rStyle w:val="Hipercze"/>
          <w:rFonts w:asciiTheme="minorHAnsi" w:hAnsiTheme="minorHAnsi" w:cstheme="minorHAnsi"/>
          <w:color w:val="auto"/>
          <w:szCs w:val="24"/>
          <w:u w:val="none"/>
        </w:rPr>
        <w:t>który</w:t>
      </w:r>
      <w:r w:rsidR="00E00540" w:rsidRPr="00D4290C">
        <w:rPr>
          <w:rStyle w:val="Hipercze"/>
          <w:rFonts w:asciiTheme="minorHAnsi" w:hAnsiTheme="minorHAnsi" w:cstheme="minorHAnsi"/>
          <w:color w:val="auto"/>
          <w:szCs w:val="24"/>
          <w:u w:val="none"/>
        </w:rPr>
        <w:t>m</w:t>
      </w:r>
      <w:r w:rsidR="0043636A" w:rsidRPr="00D4290C">
        <w:rPr>
          <w:rStyle w:val="Hipercze"/>
          <w:rFonts w:asciiTheme="minorHAnsi" w:hAnsiTheme="minorHAnsi" w:cstheme="minorHAnsi"/>
          <w:color w:val="auto"/>
          <w:szCs w:val="24"/>
          <w:u w:val="none"/>
        </w:rPr>
        <w:t xml:space="preserve"> wykonawca </w:t>
      </w:r>
      <w:r w:rsidR="00E00540" w:rsidRPr="00D4290C">
        <w:rPr>
          <w:rStyle w:val="Hipercze"/>
          <w:rFonts w:asciiTheme="minorHAnsi" w:hAnsiTheme="minorHAnsi" w:cstheme="minorHAnsi"/>
          <w:color w:val="auto"/>
          <w:szCs w:val="24"/>
          <w:u w:val="none"/>
        </w:rPr>
        <w:t xml:space="preserve">musi </w:t>
      </w:r>
      <w:r w:rsidR="0043636A" w:rsidRPr="00D4290C">
        <w:rPr>
          <w:rStyle w:val="Hipercze"/>
          <w:rFonts w:asciiTheme="minorHAnsi" w:hAnsiTheme="minorHAnsi" w:cstheme="minorHAnsi"/>
          <w:color w:val="auto"/>
          <w:szCs w:val="24"/>
          <w:u w:val="none"/>
        </w:rPr>
        <w:t>umieścić tam ostateczną wersje kodu wytworzonego w trakcie prać nad serwisem w formie repozytorium Git z zachowaniem dobrych praktyk dotyczących tworzenia wyżej wymienionego repozytorium</w:t>
      </w:r>
      <w:r w:rsidR="00EA69E8" w:rsidRPr="00D4290C">
        <w:rPr>
          <w:rStyle w:val="Hipercze"/>
          <w:rFonts w:asciiTheme="minorHAnsi" w:hAnsiTheme="minorHAnsi" w:cstheme="minorHAnsi"/>
          <w:color w:val="auto"/>
          <w:szCs w:val="24"/>
          <w:u w:val="none"/>
        </w:rPr>
        <w:t>.</w:t>
      </w:r>
      <w:r w:rsidR="00E00540" w:rsidRPr="00D4290C">
        <w:rPr>
          <w:rStyle w:val="Hipercze"/>
          <w:rFonts w:asciiTheme="minorHAnsi" w:hAnsiTheme="minorHAnsi" w:cstheme="minorHAnsi"/>
          <w:color w:val="auto"/>
          <w:szCs w:val="24"/>
          <w:u w:val="none"/>
        </w:rPr>
        <w:t xml:space="preserve"> W trakcie realizacji przedmiotu zamówienia Wykonawca powinien wykorzystać ww. system do przechowywania kodu w trakcie pracy nad nim</w:t>
      </w:r>
    </w:p>
    <w:p w14:paraId="0A1A3171" w14:textId="5937BC85" w:rsidR="00C02027" w:rsidRPr="005F0940" w:rsidRDefault="001D73F9"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migracj</w:t>
      </w:r>
      <w:r w:rsidR="00374A0A" w:rsidRPr="005F0940">
        <w:rPr>
          <w:rFonts w:asciiTheme="minorHAnsi" w:hAnsiTheme="minorHAnsi" w:cstheme="minorHAnsi"/>
          <w:szCs w:val="24"/>
        </w:rPr>
        <w:t>a</w:t>
      </w:r>
      <w:r w:rsidRPr="005F0940">
        <w:rPr>
          <w:rFonts w:asciiTheme="minorHAnsi" w:hAnsiTheme="minorHAnsi" w:cstheme="minorHAnsi"/>
          <w:szCs w:val="24"/>
        </w:rPr>
        <w:t xml:space="preserve"> danych </w:t>
      </w:r>
      <w:r w:rsidR="00374A0A" w:rsidRPr="005F0940">
        <w:rPr>
          <w:rFonts w:asciiTheme="minorHAnsi" w:hAnsiTheme="minorHAnsi" w:cstheme="minorHAnsi"/>
          <w:szCs w:val="24"/>
        </w:rPr>
        <w:t xml:space="preserve">do </w:t>
      </w:r>
      <w:r w:rsidR="000437D7" w:rsidRPr="005F0940">
        <w:rPr>
          <w:rFonts w:asciiTheme="minorHAnsi" w:hAnsiTheme="minorHAnsi" w:cstheme="minorHAnsi"/>
          <w:szCs w:val="24"/>
        </w:rPr>
        <w:t>Serwisu</w:t>
      </w:r>
      <w:r w:rsidR="00374A0A" w:rsidRPr="005F0940">
        <w:rPr>
          <w:rFonts w:asciiTheme="minorHAnsi" w:hAnsiTheme="minorHAnsi" w:cstheme="minorHAnsi"/>
          <w:szCs w:val="24"/>
        </w:rPr>
        <w:t xml:space="preserve"> </w:t>
      </w:r>
      <w:r w:rsidRPr="005F0940">
        <w:rPr>
          <w:rFonts w:asciiTheme="minorHAnsi" w:hAnsiTheme="minorHAnsi" w:cstheme="minorHAnsi"/>
          <w:szCs w:val="24"/>
        </w:rPr>
        <w:t xml:space="preserve">z </w:t>
      </w:r>
      <w:hyperlink r:id="rId10" w:history="1">
        <w:r w:rsidR="0098537A" w:rsidRPr="005F0940">
          <w:rPr>
            <w:rStyle w:val="Hipercze"/>
            <w:rFonts w:asciiTheme="minorHAnsi" w:hAnsiTheme="minorHAnsi" w:cstheme="minorHAnsi"/>
            <w:szCs w:val="24"/>
          </w:rPr>
          <w:t>www.kordegarda.org</w:t>
        </w:r>
      </w:hyperlink>
      <w:r w:rsidR="00467D7F" w:rsidRPr="005F0940">
        <w:rPr>
          <w:rStyle w:val="Hipercze"/>
          <w:rFonts w:asciiTheme="minorHAnsi" w:hAnsiTheme="minorHAnsi" w:cstheme="minorHAnsi"/>
          <w:szCs w:val="24"/>
        </w:rPr>
        <w:t xml:space="preserve">, </w:t>
      </w:r>
      <w:r w:rsidR="0090446A" w:rsidRPr="005F0940">
        <w:rPr>
          <w:rFonts w:asciiTheme="minorHAnsi" w:hAnsiTheme="minorHAnsi" w:cstheme="minorHAnsi"/>
          <w:szCs w:val="24"/>
        </w:rPr>
        <w:t>z</w:t>
      </w:r>
      <w:r w:rsidR="00467D7F" w:rsidRPr="005F0940">
        <w:rPr>
          <w:rFonts w:asciiTheme="minorHAnsi" w:hAnsiTheme="minorHAnsi" w:cstheme="minorHAnsi"/>
          <w:szCs w:val="24"/>
        </w:rPr>
        <w:t>amawiający ustali z Wykonawcą w trakcie realizacji przedmiotu zamówienia, które treści mają zostać przeniesione przez Wykonawcę z aktualnej strony do docelowego Serwisu</w:t>
      </w:r>
    </w:p>
    <w:p w14:paraId="740A1C3F" w14:textId="1409AFAC" w:rsidR="0090446A" w:rsidRPr="005F0940" w:rsidRDefault="0090446A"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Zamawiający zapewni nowe treści do Serwisu</w:t>
      </w:r>
    </w:p>
    <w:p w14:paraId="40D92037" w14:textId="562E0D01" w:rsidR="0090446A" w:rsidRPr="005F0940" w:rsidRDefault="0090446A" w:rsidP="005F0940">
      <w:pPr>
        <w:pStyle w:val="Akapitzlist"/>
        <w:numPr>
          <w:ilvl w:val="0"/>
          <w:numId w:val="30"/>
        </w:numPr>
        <w:spacing w:line="276" w:lineRule="auto"/>
        <w:jc w:val="left"/>
        <w:rPr>
          <w:rStyle w:val="Hipercze"/>
          <w:rFonts w:asciiTheme="minorHAnsi" w:hAnsiTheme="minorHAnsi" w:cstheme="minorHAnsi"/>
          <w:color w:val="auto"/>
          <w:szCs w:val="24"/>
          <w:u w:val="none"/>
        </w:rPr>
      </w:pPr>
      <w:r w:rsidRPr="005F0940">
        <w:rPr>
          <w:rFonts w:asciiTheme="minorHAnsi" w:hAnsiTheme="minorHAnsi" w:cstheme="minorHAnsi"/>
          <w:szCs w:val="24"/>
        </w:rPr>
        <w:t>Optymalizacja czasu ładowania strony</w:t>
      </w:r>
    </w:p>
    <w:p w14:paraId="785BA3A8" w14:textId="6C32E7E8" w:rsidR="007768FF" w:rsidRPr="005F0940" w:rsidRDefault="000437D7"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Serwis</w:t>
      </w:r>
      <w:r w:rsidR="00FE1086" w:rsidRPr="005F0940">
        <w:rPr>
          <w:rFonts w:asciiTheme="minorHAnsi" w:hAnsiTheme="minorHAnsi" w:cstheme="minorHAnsi"/>
          <w:szCs w:val="24"/>
        </w:rPr>
        <w:t xml:space="preserve"> musi być opart</w:t>
      </w:r>
      <w:r w:rsidR="00374A0A" w:rsidRPr="005F0940">
        <w:rPr>
          <w:rFonts w:asciiTheme="minorHAnsi" w:hAnsiTheme="minorHAnsi" w:cstheme="minorHAnsi"/>
          <w:szCs w:val="24"/>
        </w:rPr>
        <w:t>y</w:t>
      </w:r>
      <w:r w:rsidR="00FE1086" w:rsidRPr="005F0940">
        <w:rPr>
          <w:rFonts w:asciiTheme="minorHAnsi" w:hAnsiTheme="minorHAnsi" w:cstheme="minorHAnsi"/>
          <w:szCs w:val="24"/>
        </w:rPr>
        <w:t xml:space="preserve"> o jeden, wspólny </w:t>
      </w:r>
      <w:r w:rsidR="00467D7F" w:rsidRPr="005F0940">
        <w:rPr>
          <w:rFonts w:asciiTheme="minorHAnsi" w:hAnsiTheme="minorHAnsi" w:cstheme="minorHAnsi"/>
          <w:szCs w:val="24"/>
        </w:rPr>
        <w:t xml:space="preserve">i intuicyjny </w:t>
      </w:r>
      <w:r w:rsidR="00FE1086" w:rsidRPr="005F0940">
        <w:rPr>
          <w:rFonts w:asciiTheme="minorHAnsi" w:hAnsiTheme="minorHAnsi" w:cstheme="minorHAnsi"/>
          <w:szCs w:val="24"/>
        </w:rPr>
        <w:t>CMS (system zarządzania treścią)</w:t>
      </w:r>
      <w:r w:rsidR="00467D7F" w:rsidRPr="005F0940">
        <w:rPr>
          <w:rFonts w:asciiTheme="minorHAnsi" w:hAnsiTheme="minorHAnsi" w:cstheme="minorHAnsi"/>
          <w:szCs w:val="24"/>
        </w:rPr>
        <w:t xml:space="preserve">, który umożliwi osobom nie znającym języków oprogramowania obsługę poprzez panel administracyjny. Każda podstrona powinna móc być obsługiwana niezależnie od pozostałych, </w:t>
      </w:r>
      <w:r w:rsidR="00FE1086" w:rsidRPr="005F0940">
        <w:rPr>
          <w:rFonts w:asciiTheme="minorHAnsi" w:hAnsiTheme="minorHAnsi" w:cstheme="minorHAnsi"/>
          <w:szCs w:val="24"/>
        </w:rPr>
        <w:t xml:space="preserve">z interfejsem w języku polskim. </w:t>
      </w:r>
    </w:p>
    <w:p w14:paraId="51184C58" w14:textId="2A567FAC" w:rsidR="00193D8D" w:rsidRPr="005F0940" w:rsidRDefault="00193D8D"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CMS powinien mieć strukturę modułową, która umożliwia rozbudowę i modyfikację Serwisu</w:t>
      </w:r>
      <w:r w:rsidR="001D7118" w:rsidRPr="005F0940">
        <w:rPr>
          <w:rFonts w:asciiTheme="minorHAnsi" w:hAnsiTheme="minorHAnsi" w:cstheme="minorHAnsi"/>
          <w:szCs w:val="24"/>
        </w:rPr>
        <w:t xml:space="preserve"> w wersji polskiej i angielskiej</w:t>
      </w:r>
      <w:r w:rsidRPr="005F0940">
        <w:rPr>
          <w:rFonts w:asciiTheme="minorHAnsi" w:hAnsiTheme="minorHAnsi" w:cstheme="minorHAnsi"/>
          <w:szCs w:val="24"/>
        </w:rPr>
        <w:t>, w szczególności: dodawanie, usuwanie i edycję elementów strony głównej</w:t>
      </w:r>
      <w:r w:rsidR="00AE7ABC" w:rsidRPr="005F0940">
        <w:rPr>
          <w:rFonts w:asciiTheme="minorHAnsi" w:hAnsiTheme="minorHAnsi" w:cstheme="minorHAnsi"/>
          <w:szCs w:val="24"/>
        </w:rPr>
        <w:t xml:space="preserve">, </w:t>
      </w:r>
      <w:r w:rsidRPr="005F0940">
        <w:rPr>
          <w:rFonts w:asciiTheme="minorHAnsi" w:hAnsiTheme="minorHAnsi" w:cstheme="minorHAnsi"/>
          <w:szCs w:val="24"/>
        </w:rPr>
        <w:t>menu</w:t>
      </w:r>
      <w:r w:rsidR="00AE7ABC" w:rsidRPr="005F0940">
        <w:rPr>
          <w:rFonts w:asciiTheme="minorHAnsi" w:hAnsiTheme="minorHAnsi" w:cstheme="minorHAnsi"/>
          <w:szCs w:val="24"/>
        </w:rPr>
        <w:t xml:space="preserve">, podstron, nagłówka i stopki </w:t>
      </w:r>
    </w:p>
    <w:p w14:paraId="3C379A07" w14:textId="3221ACDD" w:rsidR="00634991" w:rsidRPr="005F0940" w:rsidRDefault="00634991"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 xml:space="preserve">CMS powinien posiadać możliwość jego rozbudowy przez dowolnego wykonawcę </w:t>
      </w:r>
    </w:p>
    <w:p w14:paraId="35A4799D" w14:textId="79D8ED9A" w:rsidR="00634991" w:rsidRPr="005F0940" w:rsidRDefault="000B25A6" w:rsidP="005F0940">
      <w:pPr>
        <w:pStyle w:val="Akapitzlist"/>
        <w:numPr>
          <w:ilvl w:val="0"/>
          <w:numId w:val="30"/>
        </w:numPr>
        <w:spacing w:line="276" w:lineRule="auto"/>
        <w:jc w:val="left"/>
        <w:rPr>
          <w:rFonts w:asciiTheme="minorHAnsi" w:hAnsiTheme="minorHAnsi" w:cstheme="minorHAnsi"/>
          <w:szCs w:val="24"/>
        </w:rPr>
      </w:pPr>
      <w:r>
        <w:rPr>
          <w:rFonts w:asciiTheme="minorHAnsi" w:hAnsiTheme="minorHAnsi" w:cstheme="minorHAnsi"/>
          <w:szCs w:val="24"/>
        </w:rPr>
        <w:t xml:space="preserve"> Zrealizowany serwis powinien posiadać spójną wizualnie obsługę błędów.</w:t>
      </w:r>
    </w:p>
    <w:p w14:paraId="1017DE49" w14:textId="1BF33619" w:rsidR="0098537A" w:rsidRPr="005F0940" w:rsidRDefault="0098537A"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 xml:space="preserve">wykonawca zapewni, że </w:t>
      </w:r>
      <w:r w:rsidR="000437D7" w:rsidRPr="005F0940">
        <w:rPr>
          <w:rFonts w:asciiTheme="minorHAnsi" w:hAnsiTheme="minorHAnsi" w:cstheme="minorHAnsi"/>
          <w:szCs w:val="24"/>
        </w:rPr>
        <w:t xml:space="preserve">Serwis </w:t>
      </w:r>
      <w:r w:rsidRPr="005F0940">
        <w:rPr>
          <w:rFonts w:asciiTheme="minorHAnsi" w:hAnsiTheme="minorHAnsi" w:cstheme="minorHAnsi"/>
          <w:szCs w:val="24"/>
        </w:rPr>
        <w:t>będzie zgodn</w:t>
      </w:r>
      <w:r w:rsidR="00634991" w:rsidRPr="005F0940">
        <w:rPr>
          <w:rFonts w:asciiTheme="minorHAnsi" w:hAnsiTheme="minorHAnsi" w:cstheme="minorHAnsi"/>
          <w:szCs w:val="24"/>
        </w:rPr>
        <w:t>y</w:t>
      </w:r>
      <w:r w:rsidRPr="005F0940">
        <w:rPr>
          <w:rFonts w:asciiTheme="minorHAnsi" w:hAnsiTheme="minorHAnsi" w:cstheme="minorHAnsi"/>
          <w:szCs w:val="24"/>
        </w:rPr>
        <w:t xml:space="preserve"> z najnowszymi stabilnymi wersjami wykorzystanego oprogramowania i technologii </w:t>
      </w:r>
    </w:p>
    <w:p w14:paraId="5DFB6328" w14:textId="738D55A4" w:rsidR="0098537A" w:rsidRPr="005F0940" w:rsidRDefault="0098537A"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lastRenderedPageBreak/>
        <w:t>preferowalibyśmy wykorzystanie do stworzenia strony rozwiązań opartych o języki programowania: PHP</w:t>
      </w:r>
      <w:r w:rsidR="000B25A6">
        <w:rPr>
          <w:rFonts w:asciiTheme="minorHAnsi" w:hAnsiTheme="minorHAnsi" w:cstheme="minorHAnsi"/>
          <w:szCs w:val="24"/>
        </w:rPr>
        <w:t>,</w:t>
      </w:r>
      <w:r w:rsidRPr="005F0940">
        <w:rPr>
          <w:rFonts w:asciiTheme="minorHAnsi" w:hAnsiTheme="minorHAnsi" w:cstheme="minorHAnsi"/>
          <w:szCs w:val="24"/>
        </w:rPr>
        <w:t xml:space="preserve"> JavaScript oraz baz danych SQL</w:t>
      </w:r>
    </w:p>
    <w:p w14:paraId="6EE9ABC7" w14:textId="054A89A6" w:rsidR="007F6CCA" w:rsidRPr="0095262C" w:rsidRDefault="007F6CCA" w:rsidP="007F6CCA">
      <w:pPr>
        <w:numPr>
          <w:ilvl w:val="0"/>
          <w:numId w:val="30"/>
        </w:numPr>
        <w:spacing w:line="276" w:lineRule="auto"/>
        <w:contextualSpacing/>
        <w:rPr>
          <w:rFonts w:eastAsia="Calibri" w:cstheme="minorHAnsi"/>
          <w:sz w:val="24"/>
          <w:szCs w:val="24"/>
          <w:lang w:eastAsia="pl-PL"/>
        </w:rPr>
      </w:pPr>
      <w:r w:rsidRPr="0095262C">
        <w:rPr>
          <w:rFonts w:eastAsia="Calibri" w:cstheme="minorHAnsi"/>
          <w:sz w:val="24"/>
          <w:szCs w:val="24"/>
          <w:lang w:eastAsia="pl-PL"/>
        </w:rPr>
        <w:t xml:space="preserve">W Serwisie w celu zapewnienia bezpieczeństwa muszą zostać zastosowane stosowne zabezpieczenia - zgodnie z obowiązującymi przepisami, wytycznymi i wskazówkami (w tym np.: </w:t>
      </w:r>
      <w:r w:rsidRPr="0095262C">
        <w:rPr>
          <w:rFonts w:cstheme="minorHAnsi"/>
          <w:sz w:val="24"/>
          <w:szCs w:val="24"/>
        </w:rPr>
        <w:t>zasad zabezpieczania sieci, stron internetowych i serwerów</w:t>
      </w:r>
      <w:r w:rsidRPr="0095262C">
        <w:rPr>
          <w:rFonts w:eastAsia="Calibri" w:cstheme="minorHAnsi"/>
          <w:sz w:val="24"/>
          <w:szCs w:val="24"/>
          <w:lang w:eastAsia="pl-PL"/>
        </w:rPr>
        <w:t xml:space="preserve"> [</w:t>
      </w:r>
      <w:hyperlink r:id="rId11" w:history="1">
        <w:r w:rsidRPr="0095262C">
          <w:rPr>
            <w:rStyle w:val="Hipercze"/>
            <w:rFonts w:eastAsia="Calibri" w:cstheme="minorHAnsi"/>
            <w:sz w:val="24"/>
            <w:szCs w:val="24"/>
            <w:lang w:eastAsia="pl-PL"/>
          </w:rPr>
          <w:t>CNIL</w:t>
        </w:r>
      </w:hyperlink>
      <w:r w:rsidRPr="0095262C">
        <w:rPr>
          <w:rFonts w:eastAsia="Calibri" w:cstheme="minorHAnsi"/>
          <w:sz w:val="24"/>
          <w:szCs w:val="24"/>
          <w:lang w:eastAsia="pl-PL"/>
        </w:rPr>
        <w:t>] czy zabezpieczenia przed najważniejszymi zagrożeniami bezpieczeństwa aplikacji internetowych [</w:t>
      </w:r>
      <w:hyperlink r:id="rId12" w:anchor="latest-stable-version---403" w:history="1">
        <w:r w:rsidRPr="00927695">
          <w:rPr>
            <w:rStyle w:val="Hipercze"/>
            <w:rFonts w:eastAsia="Calibri" w:cstheme="minorHAnsi"/>
            <w:sz w:val="24"/>
            <w:szCs w:val="24"/>
            <w:lang w:eastAsia="pl-PL"/>
          </w:rPr>
          <w:t>OWASP</w:t>
        </w:r>
        <w:r w:rsidRPr="00927695">
          <w:rPr>
            <w:rStyle w:val="Hipercze"/>
            <w:sz w:val="24"/>
            <w:szCs w:val="24"/>
          </w:rPr>
          <w:t xml:space="preserve"> ASVS</w:t>
        </w:r>
      </w:hyperlink>
      <w:r w:rsidRPr="0095262C">
        <w:rPr>
          <w:rFonts w:eastAsia="Calibri" w:cstheme="minorHAnsi"/>
          <w:sz w:val="24"/>
          <w:szCs w:val="24"/>
          <w:lang w:eastAsia="pl-PL"/>
        </w:rPr>
        <w:t>]).</w:t>
      </w:r>
    </w:p>
    <w:p w14:paraId="546D71FD" w14:textId="1F20821A" w:rsidR="00DA70F8" w:rsidRPr="005F0940" w:rsidRDefault="00DA70F8"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Serwis powinien być indeksowany przez wyszukiwarki internetowe oraz z</w:t>
      </w:r>
      <w:r w:rsidR="00467D7F" w:rsidRPr="005F0940">
        <w:rPr>
          <w:rFonts w:asciiTheme="minorHAnsi" w:hAnsiTheme="minorHAnsi" w:cstheme="minorHAnsi"/>
          <w:szCs w:val="24"/>
        </w:rPr>
        <w:t>integr</w:t>
      </w:r>
      <w:r w:rsidRPr="005F0940">
        <w:rPr>
          <w:rFonts w:asciiTheme="minorHAnsi" w:hAnsiTheme="minorHAnsi" w:cstheme="minorHAnsi"/>
          <w:szCs w:val="24"/>
        </w:rPr>
        <w:t xml:space="preserve">owany do </w:t>
      </w:r>
      <w:r w:rsidR="00467D7F" w:rsidRPr="005F0940">
        <w:rPr>
          <w:rFonts w:asciiTheme="minorHAnsi" w:hAnsiTheme="minorHAnsi" w:cstheme="minorHAnsi"/>
          <w:szCs w:val="24"/>
        </w:rPr>
        <w:t>systemu statystyk odwiedzin Google Analytics</w:t>
      </w:r>
      <w:r w:rsidRPr="005F0940">
        <w:rPr>
          <w:rFonts w:asciiTheme="minorHAnsi" w:hAnsiTheme="minorHAnsi" w:cstheme="minorHAnsi"/>
          <w:szCs w:val="24"/>
        </w:rPr>
        <w:t xml:space="preserve"> oraz narzędziami SEO (Search Engine Optimazation),</w:t>
      </w:r>
    </w:p>
    <w:p w14:paraId="1406490F" w14:textId="025E4ED7" w:rsidR="00C02027" w:rsidRPr="005F0940" w:rsidRDefault="000437D7"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Serwis</w:t>
      </w:r>
      <w:r w:rsidR="00DD5D0A" w:rsidRPr="005F0940">
        <w:rPr>
          <w:rFonts w:asciiTheme="minorHAnsi" w:hAnsiTheme="minorHAnsi" w:cstheme="minorHAnsi"/>
          <w:szCs w:val="24"/>
        </w:rPr>
        <w:t xml:space="preserve"> </w:t>
      </w:r>
      <w:r w:rsidR="009537C2" w:rsidRPr="005F0940">
        <w:rPr>
          <w:rFonts w:asciiTheme="minorHAnsi" w:hAnsiTheme="minorHAnsi" w:cstheme="minorHAnsi"/>
          <w:szCs w:val="24"/>
        </w:rPr>
        <w:t>powin</w:t>
      </w:r>
      <w:r w:rsidRPr="005F0940">
        <w:rPr>
          <w:rFonts w:asciiTheme="minorHAnsi" w:hAnsiTheme="minorHAnsi" w:cstheme="minorHAnsi"/>
          <w:szCs w:val="24"/>
        </w:rPr>
        <w:t>ien</w:t>
      </w:r>
      <w:r w:rsidR="009537C2" w:rsidRPr="005F0940">
        <w:rPr>
          <w:rFonts w:asciiTheme="minorHAnsi" w:hAnsiTheme="minorHAnsi" w:cstheme="minorHAnsi"/>
          <w:szCs w:val="24"/>
        </w:rPr>
        <w:t xml:space="preserve"> być zaprojektowan</w:t>
      </w:r>
      <w:r w:rsidR="00DA70F8" w:rsidRPr="005F0940">
        <w:rPr>
          <w:rFonts w:asciiTheme="minorHAnsi" w:hAnsiTheme="minorHAnsi" w:cstheme="minorHAnsi"/>
          <w:szCs w:val="24"/>
        </w:rPr>
        <w:t>y</w:t>
      </w:r>
      <w:r w:rsidR="00374A0A" w:rsidRPr="005F0940">
        <w:rPr>
          <w:rFonts w:asciiTheme="minorHAnsi" w:hAnsiTheme="minorHAnsi" w:cstheme="minorHAnsi"/>
          <w:szCs w:val="24"/>
        </w:rPr>
        <w:t xml:space="preserve"> </w:t>
      </w:r>
      <w:r w:rsidR="009537C2" w:rsidRPr="005F0940">
        <w:rPr>
          <w:rFonts w:asciiTheme="minorHAnsi" w:hAnsiTheme="minorHAnsi" w:cstheme="minorHAnsi"/>
          <w:szCs w:val="24"/>
        </w:rPr>
        <w:t>w oparciu o UX/UI design</w:t>
      </w:r>
    </w:p>
    <w:p w14:paraId="030145F9" w14:textId="331272EE" w:rsidR="00C02027" w:rsidRPr="005F0940" w:rsidRDefault="00E45A4C"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Serwis powinien być w pełn</w:t>
      </w:r>
      <w:r w:rsidR="0090446A" w:rsidRPr="005F0940">
        <w:rPr>
          <w:rFonts w:asciiTheme="minorHAnsi" w:hAnsiTheme="minorHAnsi" w:cstheme="minorHAnsi"/>
          <w:szCs w:val="24"/>
        </w:rPr>
        <w:t xml:space="preserve">i </w:t>
      </w:r>
      <w:r w:rsidRPr="005F0940">
        <w:rPr>
          <w:rFonts w:asciiTheme="minorHAnsi" w:hAnsiTheme="minorHAnsi" w:cstheme="minorHAnsi"/>
          <w:szCs w:val="24"/>
        </w:rPr>
        <w:t>responsywny (RWD – Responsive Web Design),</w:t>
      </w:r>
      <w:r w:rsidR="0090446A" w:rsidRPr="005F0940">
        <w:rPr>
          <w:rFonts w:asciiTheme="minorHAnsi" w:hAnsiTheme="minorHAnsi" w:cstheme="minorHAnsi"/>
          <w:szCs w:val="24"/>
        </w:rPr>
        <w:t xml:space="preserve"> umożliwiający korzystanie z Serwisu na urządzeniach mobilnych</w:t>
      </w:r>
    </w:p>
    <w:p w14:paraId="1944663D" w14:textId="38607CB1" w:rsidR="0090446A" w:rsidRPr="005F0940" w:rsidRDefault="0090446A"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Wszystkie funkcjonalności Serwisu powinny być dostosowane do urządzeń z ekranami dotykowymi</w:t>
      </w:r>
    </w:p>
    <w:p w14:paraId="36D69105" w14:textId="550FB99A" w:rsidR="00C02027" w:rsidRPr="005F0940" w:rsidRDefault="00467D7F"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Serwis</w:t>
      </w:r>
      <w:r w:rsidR="00E54583" w:rsidRPr="005F0940">
        <w:rPr>
          <w:rFonts w:asciiTheme="minorHAnsi" w:hAnsiTheme="minorHAnsi" w:cstheme="minorHAnsi"/>
          <w:szCs w:val="24"/>
        </w:rPr>
        <w:t xml:space="preserve"> powinien mieć dwie wersje</w:t>
      </w:r>
      <w:r w:rsidRPr="005F0940">
        <w:rPr>
          <w:rFonts w:asciiTheme="minorHAnsi" w:hAnsiTheme="minorHAnsi" w:cstheme="minorHAnsi"/>
          <w:szCs w:val="24"/>
        </w:rPr>
        <w:t>:</w:t>
      </w:r>
      <w:r w:rsidR="003A016B" w:rsidRPr="005F0940">
        <w:rPr>
          <w:rFonts w:asciiTheme="minorHAnsi" w:hAnsiTheme="minorHAnsi" w:cstheme="minorHAnsi"/>
          <w:szCs w:val="24"/>
        </w:rPr>
        <w:t xml:space="preserve"> </w:t>
      </w:r>
      <w:r w:rsidR="00E54583" w:rsidRPr="005F0940">
        <w:rPr>
          <w:rFonts w:asciiTheme="minorHAnsi" w:hAnsiTheme="minorHAnsi" w:cstheme="minorHAnsi"/>
          <w:szCs w:val="24"/>
        </w:rPr>
        <w:t>polską i angielską</w:t>
      </w:r>
    </w:p>
    <w:p w14:paraId="4EB52216" w14:textId="42E10C82" w:rsidR="007171BE" w:rsidRPr="005F0940" w:rsidRDefault="00553C50"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 xml:space="preserve">możliwość wyświetlania </w:t>
      </w:r>
      <w:r w:rsidR="000437D7" w:rsidRPr="005F0940">
        <w:rPr>
          <w:rFonts w:asciiTheme="minorHAnsi" w:hAnsiTheme="minorHAnsi" w:cstheme="minorHAnsi"/>
          <w:szCs w:val="24"/>
        </w:rPr>
        <w:t>Serwisu</w:t>
      </w:r>
      <w:r w:rsidR="0098537A" w:rsidRPr="005F0940">
        <w:rPr>
          <w:rFonts w:asciiTheme="minorHAnsi" w:hAnsiTheme="minorHAnsi" w:cstheme="minorHAnsi"/>
          <w:szCs w:val="24"/>
        </w:rPr>
        <w:t xml:space="preserve"> </w:t>
      </w:r>
      <w:r w:rsidRPr="005F0940">
        <w:rPr>
          <w:rFonts w:asciiTheme="minorHAnsi" w:hAnsiTheme="minorHAnsi" w:cstheme="minorHAnsi"/>
          <w:szCs w:val="24"/>
        </w:rPr>
        <w:t>w głównych przeglądarkach internetowych: Microsoft Internet Explorer, Mozzila Firefox, Opera, Google Chrome</w:t>
      </w:r>
      <w:r w:rsidR="0090446A" w:rsidRPr="005F0940">
        <w:rPr>
          <w:rFonts w:asciiTheme="minorHAnsi" w:hAnsiTheme="minorHAnsi" w:cstheme="minorHAnsi"/>
          <w:szCs w:val="24"/>
        </w:rPr>
        <w:t xml:space="preserve"> oraz przeglądarkach stosowanych na smartfonach</w:t>
      </w:r>
    </w:p>
    <w:p w14:paraId="2F4FE006" w14:textId="2A30FEF8" w:rsidR="00B16186" w:rsidRPr="005F0940" w:rsidRDefault="00B16186"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Panel administracyjny:</w:t>
      </w:r>
    </w:p>
    <w:p w14:paraId="2F834B7F" w14:textId="1E8B60CA" w:rsidR="00B16186" w:rsidRPr="005F0940" w:rsidRDefault="00B16186" w:rsidP="005F0940">
      <w:pPr>
        <w:pStyle w:val="Akapitzlist"/>
        <w:numPr>
          <w:ilvl w:val="0"/>
          <w:numId w:val="39"/>
        </w:numPr>
        <w:spacing w:line="276" w:lineRule="auto"/>
        <w:jc w:val="left"/>
        <w:rPr>
          <w:rFonts w:asciiTheme="minorHAnsi" w:hAnsiTheme="minorHAnsi" w:cstheme="minorHAnsi"/>
          <w:szCs w:val="24"/>
        </w:rPr>
      </w:pPr>
      <w:r w:rsidRPr="005F0940">
        <w:rPr>
          <w:rFonts w:asciiTheme="minorHAnsi" w:hAnsiTheme="minorHAnsi" w:cstheme="minorHAnsi"/>
          <w:szCs w:val="24"/>
        </w:rPr>
        <w:t>czytelny interfejs panelu administracyjnego</w:t>
      </w:r>
    </w:p>
    <w:p w14:paraId="54819BE8" w14:textId="2F95E898" w:rsidR="00B16186" w:rsidRPr="005F0940" w:rsidRDefault="00B16186" w:rsidP="005F0940">
      <w:pPr>
        <w:pStyle w:val="Akapitzlist"/>
        <w:numPr>
          <w:ilvl w:val="0"/>
          <w:numId w:val="39"/>
        </w:numPr>
        <w:spacing w:line="276" w:lineRule="auto"/>
        <w:jc w:val="left"/>
        <w:rPr>
          <w:rFonts w:asciiTheme="minorHAnsi" w:hAnsiTheme="minorHAnsi" w:cstheme="minorHAnsi"/>
          <w:szCs w:val="24"/>
        </w:rPr>
      </w:pPr>
      <w:r w:rsidRPr="005F0940">
        <w:rPr>
          <w:rFonts w:asciiTheme="minorHAnsi" w:hAnsiTheme="minorHAnsi" w:cstheme="minorHAnsi"/>
          <w:szCs w:val="24"/>
        </w:rPr>
        <w:t>dostęp do panelu administracyjnego dla kilku administratorów, logowanie za pomocą loginu i hasła (w tym możliwość zmiany hasła),</w:t>
      </w:r>
    </w:p>
    <w:p w14:paraId="100A2C7B" w14:textId="77777777" w:rsidR="00B16186" w:rsidRPr="005F0940" w:rsidRDefault="00AE7ABC" w:rsidP="005F0940">
      <w:pPr>
        <w:pStyle w:val="Akapitzlist"/>
        <w:numPr>
          <w:ilvl w:val="0"/>
          <w:numId w:val="39"/>
        </w:numPr>
        <w:spacing w:line="276" w:lineRule="auto"/>
        <w:jc w:val="left"/>
        <w:rPr>
          <w:rFonts w:asciiTheme="minorHAnsi" w:hAnsiTheme="minorHAnsi" w:cstheme="minorHAnsi"/>
          <w:szCs w:val="24"/>
        </w:rPr>
      </w:pPr>
      <w:r w:rsidRPr="005F0940">
        <w:rPr>
          <w:rFonts w:asciiTheme="minorHAnsi" w:hAnsiTheme="minorHAnsi" w:cstheme="minorHAnsi"/>
          <w:szCs w:val="24"/>
        </w:rPr>
        <w:t xml:space="preserve">możliwość zarządzania zawartością Serwisu z poziomu przeglądarki internetowej, </w:t>
      </w:r>
      <w:r w:rsidR="00E55AAC" w:rsidRPr="005F0940">
        <w:rPr>
          <w:rFonts w:asciiTheme="minorHAnsi" w:hAnsiTheme="minorHAnsi" w:cstheme="minorHAnsi"/>
          <w:szCs w:val="24"/>
        </w:rPr>
        <w:t xml:space="preserve">możliwość dodawania, modyfikowania i usuwania zawartości </w:t>
      </w:r>
      <w:r w:rsidR="007768FF" w:rsidRPr="005F0940">
        <w:rPr>
          <w:rFonts w:asciiTheme="minorHAnsi" w:hAnsiTheme="minorHAnsi" w:cstheme="minorHAnsi"/>
          <w:szCs w:val="24"/>
        </w:rPr>
        <w:t>Serwisu</w:t>
      </w:r>
      <w:r w:rsidR="007F3744" w:rsidRPr="005F0940">
        <w:rPr>
          <w:rFonts w:asciiTheme="minorHAnsi" w:hAnsiTheme="minorHAnsi" w:cstheme="minorHAnsi"/>
          <w:szCs w:val="24"/>
        </w:rPr>
        <w:t xml:space="preserve">, </w:t>
      </w:r>
      <w:r w:rsidR="00B16186" w:rsidRPr="005F0940">
        <w:rPr>
          <w:rFonts w:asciiTheme="minorHAnsi" w:hAnsiTheme="minorHAnsi" w:cstheme="minorHAnsi"/>
          <w:szCs w:val="24"/>
        </w:rPr>
        <w:t xml:space="preserve">możliwość usuwania i dodawania elementów strony głównej oraz podstron, w tym zmiany ich nazw, </w:t>
      </w:r>
    </w:p>
    <w:p w14:paraId="235FF1F0" w14:textId="1F80174A" w:rsidR="00C02027" w:rsidRPr="005F0940" w:rsidRDefault="007F3744" w:rsidP="005F0940">
      <w:pPr>
        <w:pStyle w:val="Akapitzlist"/>
        <w:numPr>
          <w:ilvl w:val="0"/>
          <w:numId w:val="39"/>
        </w:numPr>
        <w:spacing w:line="276" w:lineRule="auto"/>
        <w:jc w:val="left"/>
        <w:rPr>
          <w:rFonts w:asciiTheme="minorHAnsi" w:hAnsiTheme="minorHAnsi" w:cstheme="minorHAnsi"/>
          <w:szCs w:val="24"/>
        </w:rPr>
      </w:pPr>
      <w:r w:rsidRPr="005F0940">
        <w:rPr>
          <w:rFonts w:asciiTheme="minorHAnsi" w:hAnsiTheme="minorHAnsi" w:cstheme="minorHAnsi"/>
          <w:szCs w:val="24"/>
        </w:rPr>
        <w:t>wszystkie podstrony powinny umożliwiać zamieszczanie materiałów również z datą wsteczną</w:t>
      </w:r>
      <w:r w:rsidR="00AE7ABC" w:rsidRPr="005F0940">
        <w:rPr>
          <w:rFonts w:asciiTheme="minorHAnsi" w:hAnsiTheme="minorHAnsi" w:cstheme="minorHAnsi"/>
          <w:szCs w:val="24"/>
        </w:rPr>
        <w:t>,</w:t>
      </w:r>
      <w:r w:rsidR="00B16186" w:rsidRPr="005F0940">
        <w:rPr>
          <w:rFonts w:asciiTheme="minorHAnsi" w:hAnsiTheme="minorHAnsi" w:cstheme="minorHAnsi"/>
          <w:szCs w:val="24"/>
        </w:rPr>
        <w:t xml:space="preserve"> </w:t>
      </w:r>
    </w:p>
    <w:p w14:paraId="7FDD7890" w14:textId="77777777" w:rsidR="00B16186" w:rsidRPr="005F0940" w:rsidRDefault="00600999" w:rsidP="005F0940">
      <w:pPr>
        <w:pStyle w:val="Akapitzlist"/>
        <w:numPr>
          <w:ilvl w:val="0"/>
          <w:numId w:val="39"/>
        </w:numPr>
        <w:spacing w:line="276" w:lineRule="auto"/>
        <w:jc w:val="left"/>
        <w:rPr>
          <w:rFonts w:asciiTheme="minorHAnsi" w:hAnsiTheme="minorHAnsi" w:cstheme="minorHAnsi"/>
          <w:szCs w:val="24"/>
        </w:rPr>
      </w:pPr>
      <w:r w:rsidRPr="005F0940">
        <w:rPr>
          <w:rFonts w:asciiTheme="minorHAnsi" w:hAnsiTheme="minorHAnsi" w:cstheme="minorHAnsi"/>
          <w:szCs w:val="24"/>
        </w:rPr>
        <w:t>w panelu administracyjnym przy dodawaniu wpisu edytor tekstu z podstawowymi funkcjami: rozmiar, kolor, pogrubienie, kursywa, podkreślenie, przekreślenie czcionki, indeks dolny, indeks górny, punktowanie, numeracja, opcja: zmniejsz, zwiększ</w:t>
      </w:r>
      <w:r w:rsidR="00374A0A" w:rsidRPr="005F0940">
        <w:rPr>
          <w:rFonts w:asciiTheme="minorHAnsi" w:hAnsiTheme="minorHAnsi" w:cstheme="minorHAnsi"/>
          <w:szCs w:val="24"/>
        </w:rPr>
        <w:t>,</w:t>
      </w:r>
      <w:r w:rsidRPr="005F0940">
        <w:rPr>
          <w:rFonts w:asciiTheme="minorHAnsi" w:hAnsiTheme="minorHAnsi" w:cstheme="minorHAnsi"/>
          <w:szCs w:val="24"/>
        </w:rPr>
        <w:t xml:space="preserve"> wcięcie, opcja wstawiania obrazu, filmu, dźwięku, tabeli, hiperłącza, galerii zdjęć, kopiuj, wklej, wytnij, wklej jako tekst, zaznacz wszystko, wyrównanie tekstu do prawej/lewej, wyjustowanie, wyśrodkowanie</w:t>
      </w:r>
      <w:r w:rsidR="00337287" w:rsidRPr="005F0940">
        <w:rPr>
          <w:rFonts w:asciiTheme="minorHAnsi" w:hAnsiTheme="minorHAnsi" w:cstheme="minorHAnsi"/>
          <w:szCs w:val="24"/>
        </w:rPr>
        <w:t xml:space="preserve">, możliwość wstawienia wirtualnego spaceru </w:t>
      </w:r>
      <w:r w:rsidR="00467D7F" w:rsidRPr="005F0940">
        <w:rPr>
          <w:rFonts w:asciiTheme="minorHAnsi" w:hAnsiTheme="minorHAnsi" w:cstheme="minorHAnsi"/>
          <w:szCs w:val="24"/>
        </w:rPr>
        <w:t xml:space="preserve">3D </w:t>
      </w:r>
      <w:r w:rsidR="00337287" w:rsidRPr="005F0940">
        <w:rPr>
          <w:rFonts w:asciiTheme="minorHAnsi" w:hAnsiTheme="minorHAnsi" w:cstheme="minorHAnsi"/>
          <w:szCs w:val="24"/>
        </w:rPr>
        <w:t xml:space="preserve">do </w:t>
      </w:r>
      <w:r w:rsidR="00467D7F" w:rsidRPr="005F0940">
        <w:rPr>
          <w:rFonts w:asciiTheme="minorHAnsi" w:hAnsiTheme="minorHAnsi" w:cstheme="minorHAnsi"/>
          <w:szCs w:val="24"/>
        </w:rPr>
        <w:t>podstrony,</w:t>
      </w:r>
      <w:r w:rsidR="00337287" w:rsidRPr="005F0940">
        <w:rPr>
          <w:rFonts w:asciiTheme="minorHAnsi" w:hAnsiTheme="minorHAnsi" w:cstheme="minorHAnsi"/>
          <w:szCs w:val="24"/>
        </w:rPr>
        <w:t xml:space="preserve"> możliwość odtwarzania i dodawania zdjęć, plików (zip), (pdf, doc., z opcją pobrania i drukowania) oraz elementów multimedialnych (audio, video)</w:t>
      </w:r>
      <w:r w:rsidR="00467D7F" w:rsidRPr="005F0940">
        <w:rPr>
          <w:rFonts w:asciiTheme="minorHAnsi" w:hAnsiTheme="minorHAnsi" w:cstheme="minorHAnsi"/>
          <w:szCs w:val="24"/>
        </w:rPr>
        <w:t>, możliwość regulacji głośności oraz zatrzymywania audio i video</w:t>
      </w:r>
    </w:p>
    <w:p w14:paraId="58ECEC87" w14:textId="0E4BEB02" w:rsidR="00B16186" w:rsidRPr="005F0940" w:rsidRDefault="00B16186"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rPr>
        <w:t>Na elementy strony głównej składa się</w:t>
      </w:r>
      <w:r w:rsidR="00CB54C6" w:rsidRPr="005F0940">
        <w:rPr>
          <w:rFonts w:asciiTheme="minorHAnsi" w:hAnsiTheme="minorHAnsi" w:cstheme="minorHAnsi"/>
        </w:rPr>
        <w:t>:</w:t>
      </w:r>
      <w:r w:rsidR="001D6A9A" w:rsidRPr="005F0940">
        <w:rPr>
          <w:rFonts w:asciiTheme="minorHAnsi" w:hAnsiTheme="minorHAnsi" w:cstheme="minorHAnsi"/>
        </w:rPr>
        <w:t xml:space="preserve"> </w:t>
      </w:r>
    </w:p>
    <w:p w14:paraId="11ACB8CE" w14:textId="29B34795" w:rsidR="00337287" w:rsidRPr="005F0940" w:rsidRDefault="00B16186" w:rsidP="005F0940">
      <w:pPr>
        <w:pStyle w:val="Akapitzlist"/>
        <w:numPr>
          <w:ilvl w:val="0"/>
          <w:numId w:val="34"/>
        </w:numPr>
        <w:spacing w:line="276" w:lineRule="auto"/>
        <w:jc w:val="left"/>
        <w:rPr>
          <w:rFonts w:asciiTheme="minorHAnsi" w:hAnsiTheme="minorHAnsi" w:cstheme="minorHAnsi"/>
          <w:lang w:val="pl-PL"/>
        </w:rPr>
      </w:pPr>
      <w:r w:rsidRPr="005F0940">
        <w:rPr>
          <w:rFonts w:asciiTheme="minorHAnsi" w:hAnsiTheme="minorHAnsi" w:cstheme="minorHAnsi"/>
        </w:rPr>
        <w:lastRenderedPageBreak/>
        <w:t xml:space="preserve">nagłówek, w tym </w:t>
      </w:r>
      <w:r w:rsidR="001D6A9A" w:rsidRPr="005F0940">
        <w:rPr>
          <w:rFonts w:asciiTheme="minorHAnsi" w:hAnsiTheme="minorHAnsi" w:cstheme="minorHAnsi"/>
        </w:rPr>
        <w:t>logo</w:t>
      </w:r>
      <w:r w:rsidRPr="005F0940">
        <w:rPr>
          <w:rFonts w:asciiTheme="minorHAnsi" w:hAnsiTheme="minorHAnsi" w:cstheme="minorHAnsi"/>
        </w:rPr>
        <w:t xml:space="preserve"> Kordegardy. Galerii Narodowego Centrum Kultury oraz treść: </w:t>
      </w:r>
      <w:r w:rsidR="001D6A9A" w:rsidRPr="005F0940">
        <w:rPr>
          <w:rFonts w:asciiTheme="minorHAnsi" w:hAnsiTheme="minorHAnsi" w:cstheme="minorHAnsi"/>
        </w:rPr>
        <w:t xml:space="preserve">godziny otwarcia, wstęp </w:t>
      </w:r>
      <w:r w:rsidRPr="005F0940">
        <w:rPr>
          <w:rFonts w:asciiTheme="minorHAnsi" w:hAnsiTheme="minorHAnsi" w:cstheme="minorHAnsi"/>
        </w:rPr>
        <w:t>bezpłatny oraz</w:t>
      </w:r>
      <w:r w:rsidR="001D6A9A" w:rsidRPr="005F0940">
        <w:rPr>
          <w:rFonts w:asciiTheme="minorHAnsi" w:hAnsiTheme="minorHAnsi" w:cstheme="minorHAnsi"/>
        </w:rPr>
        <w:t xml:space="preserve"> </w:t>
      </w:r>
      <w:r w:rsidR="001D73F9" w:rsidRPr="005F0940">
        <w:rPr>
          <w:rFonts w:asciiTheme="minorHAnsi" w:hAnsiTheme="minorHAnsi" w:cstheme="minorHAnsi"/>
        </w:rPr>
        <w:t>wyszukiwark</w:t>
      </w:r>
      <w:r w:rsidRPr="005F0940">
        <w:rPr>
          <w:rFonts w:asciiTheme="minorHAnsi" w:hAnsiTheme="minorHAnsi" w:cstheme="minorHAnsi"/>
        </w:rPr>
        <w:t>ę</w:t>
      </w:r>
      <w:r w:rsidR="00D02896" w:rsidRPr="005F0940">
        <w:rPr>
          <w:rFonts w:asciiTheme="minorHAnsi" w:hAnsiTheme="minorHAnsi" w:cstheme="minorHAnsi"/>
        </w:rPr>
        <w:t xml:space="preserve"> treści</w:t>
      </w:r>
      <w:r w:rsidR="001D73F9" w:rsidRPr="005F0940">
        <w:rPr>
          <w:rFonts w:asciiTheme="minorHAnsi" w:hAnsiTheme="minorHAnsi" w:cstheme="minorHAnsi"/>
        </w:rPr>
        <w:t xml:space="preserve">, </w:t>
      </w:r>
      <w:r w:rsidR="00522E84" w:rsidRPr="005F0940">
        <w:rPr>
          <w:rFonts w:asciiTheme="minorHAnsi" w:hAnsiTheme="minorHAnsi" w:cstheme="minorHAnsi"/>
        </w:rPr>
        <w:t xml:space="preserve">przyciski SoMe: Facebook, Instagram, </w:t>
      </w:r>
      <w:r w:rsidRPr="005F0940">
        <w:rPr>
          <w:rFonts w:asciiTheme="minorHAnsi" w:hAnsiTheme="minorHAnsi" w:cstheme="minorHAnsi"/>
        </w:rPr>
        <w:t xml:space="preserve">przyciski dostosowania do dostępności strony, </w:t>
      </w:r>
      <w:r w:rsidR="001D6A9A" w:rsidRPr="005F0940">
        <w:rPr>
          <w:rFonts w:asciiTheme="minorHAnsi" w:hAnsiTheme="minorHAnsi" w:cstheme="minorHAnsi"/>
        </w:rPr>
        <w:t>menu rozsuwane</w:t>
      </w:r>
      <w:r w:rsidR="00A93EEB" w:rsidRPr="005F0940">
        <w:rPr>
          <w:rFonts w:asciiTheme="minorHAnsi" w:hAnsiTheme="minorHAnsi" w:cstheme="minorHAnsi"/>
        </w:rPr>
        <w:t xml:space="preserve"> z zakładkami (</w:t>
      </w:r>
      <w:r w:rsidR="00A93EEB" w:rsidRPr="005F0940">
        <w:rPr>
          <w:rFonts w:asciiTheme="minorHAnsi" w:hAnsiTheme="minorHAnsi" w:cstheme="minorHAnsi"/>
          <w:lang w:val="pl-PL"/>
        </w:rPr>
        <w:t>zaplanuj wizytę,</w:t>
      </w:r>
      <w:r w:rsidR="00A93EEB" w:rsidRPr="005F0940">
        <w:rPr>
          <w:rFonts w:asciiTheme="minorHAnsi" w:hAnsiTheme="minorHAnsi" w:cstheme="minorHAnsi"/>
        </w:rPr>
        <w:t xml:space="preserve"> wystawy i wydarzenia, audiodeskrypcja, materiały do pobrania, księgarnia, dla mediów i współpraca)</w:t>
      </w:r>
    </w:p>
    <w:p w14:paraId="7D78CF80" w14:textId="65B0FC7E" w:rsidR="00337287" w:rsidRPr="005F0940" w:rsidRDefault="001D6A9A" w:rsidP="005F0940">
      <w:pPr>
        <w:pStyle w:val="Akapitzlist"/>
        <w:numPr>
          <w:ilvl w:val="0"/>
          <w:numId w:val="34"/>
        </w:numPr>
        <w:spacing w:line="276" w:lineRule="auto"/>
        <w:jc w:val="left"/>
        <w:rPr>
          <w:rFonts w:asciiTheme="minorHAnsi" w:hAnsiTheme="minorHAnsi" w:cstheme="minorHAnsi"/>
          <w:color w:val="ED7D31" w:themeColor="accent2"/>
          <w:szCs w:val="24"/>
        </w:rPr>
      </w:pPr>
      <w:r w:rsidRPr="005F0940">
        <w:rPr>
          <w:rFonts w:asciiTheme="minorHAnsi" w:hAnsiTheme="minorHAnsi" w:cstheme="minorHAnsi"/>
          <w:szCs w:val="24"/>
        </w:rPr>
        <w:t>zdjęcie reprezentatywne galerii</w:t>
      </w:r>
      <w:r w:rsidR="00B16186" w:rsidRPr="005F0940">
        <w:rPr>
          <w:rFonts w:asciiTheme="minorHAnsi" w:hAnsiTheme="minorHAnsi" w:cstheme="minorHAnsi"/>
          <w:szCs w:val="24"/>
        </w:rPr>
        <w:t xml:space="preserve">, a pod nim </w:t>
      </w:r>
      <w:r w:rsidRPr="005F0940">
        <w:rPr>
          <w:rFonts w:asciiTheme="minorHAnsi" w:hAnsiTheme="minorHAnsi" w:cstheme="minorHAnsi"/>
          <w:szCs w:val="24"/>
        </w:rPr>
        <w:t>miejsce na krótki opis galerii</w:t>
      </w:r>
    </w:p>
    <w:p w14:paraId="185D7F4D" w14:textId="77777777" w:rsidR="006257DF" w:rsidRPr="005F0940" w:rsidRDefault="006257DF" w:rsidP="005F0940">
      <w:pPr>
        <w:pStyle w:val="Akapitzlist"/>
        <w:numPr>
          <w:ilvl w:val="0"/>
          <w:numId w:val="34"/>
        </w:numPr>
        <w:spacing w:line="276" w:lineRule="auto"/>
        <w:jc w:val="left"/>
        <w:rPr>
          <w:rFonts w:asciiTheme="minorHAnsi" w:hAnsiTheme="minorHAnsi" w:cstheme="minorHAnsi"/>
          <w:szCs w:val="24"/>
        </w:rPr>
      </w:pPr>
      <w:bookmarkStart w:id="0" w:name="_Hlk163211359"/>
      <w:r w:rsidRPr="005F0940">
        <w:rPr>
          <w:rFonts w:asciiTheme="minorHAnsi" w:hAnsiTheme="minorHAnsi" w:cstheme="minorHAnsi"/>
          <w:szCs w:val="24"/>
        </w:rPr>
        <w:t xml:space="preserve">duży moduł: </w:t>
      </w:r>
      <w:r w:rsidR="00A93EEB" w:rsidRPr="005F0940">
        <w:rPr>
          <w:rFonts w:asciiTheme="minorHAnsi" w:hAnsiTheme="minorHAnsi" w:cstheme="minorHAnsi"/>
          <w:szCs w:val="24"/>
        </w:rPr>
        <w:t xml:space="preserve">zdjęcie z </w:t>
      </w:r>
      <w:r w:rsidR="001D6A9A" w:rsidRPr="005F0940">
        <w:rPr>
          <w:rFonts w:asciiTheme="minorHAnsi" w:hAnsiTheme="minorHAnsi" w:cstheme="minorHAnsi"/>
          <w:szCs w:val="24"/>
        </w:rPr>
        <w:t xml:space="preserve">aktualną wystawą i </w:t>
      </w:r>
      <w:bookmarkStart w:id="1" w:name="_Hlk163210500"/>
      <w:r w:rsidR="001D6A9A" w:rsidRPr="005F0940">
        <w:rPr>
          <w:rFonts w:asciiTheme="minorHAnsi" w:hAnsiTheme="minorHAnsi" w:cstheme="minorHAnsi"/>
          <w:szCs w:val="24"/>
        </w:rPr>
        <w:t>miejscem tekstowym po prawej stronie (</w:t>
      </w:r>
      <w:r w:rsidR="00A93EEB" w:rsidRPr="005F0940">
        <w:rPr>
          <w:rFonts w:asciiTheme="minorHAnsi" w:hAnsiTheme="minorHAnsi" w:cstheme="minorHAnsi"/>
          <w:szCs w:val="24"/>
        </w:rPr>
        <w:t>czas trwania, tytuł, miejsce na opis do 200 znaków</w:t>
      </w:r>
      <w:r w:rsidR="001D6A9A" w:rsidRPr="005F0940">
        <w:rPr>
          <w:rFonts w:asciiTheme="minorHAnsi" w:hAnsiTheme="minorHAnsi" w:cstheme="minorHAnsi"/>
          <w:szCs w:val="24"/>
        </w:rPr>
        <w:t>)</w:t>
      </w:r>
      <w:r w:rsidR="00337287" w:rsidRPr="005F0940">
        <w:rPr>
          <w:rFonts w:asciiTheme="minorHAnsi" w:hAnsiTheme="minorHAnsi" w:cstheme="minorHAnsi"/>
          <w:szCs w:val="24"/>
        </w:rPr>
        <w:t xml:space="preserve"> </w:t>
      </w:r>
      <w:bookmarkEnd w:id="0"/>
      <w:r w:rsidR="00337287" w:rsidRPr="005F0940">
        <w:rPr>
          <w:rFonts w:asciiTheme="minorHAnsi" w:hAnsiTheme="minorHAnsi" w:cstheme="minorHAnsi"/>
          <w:szCs w:val="24"/>
        </w:rPr>
        <w:t>odnoszący do wpisu</w:t>
      </w:r>
      <w:bookmarkEnd w:id="1"/>
      <w:r w:rsidRPr="005F0940">
        <w:rPr>
          <w:rFonts w:asciiTheme="minorHAnsi" w:hAnsiTheme="minorHAnsi" w:cstheme="minorHAnsi"/>
          <w:szCs w:val="24"/>
        </w:rPr>
        <w:t>,</w:t>
      </w:r>
    </w:p>
    <w:p w14:paraId="3AA15C9F" w14:textId="77777777" w:rsidR="00D5323B" w:rsidRPr="005F0940" w:rsidRDefault="006257DF" w:rsidP="005F0940">
      <w:pPr>
        <w:pStyle w:val="Akapitzlist"/>
        <w:numPr>
          <w:ilvl w:val="0"/>
          <w:numId w:val="34"/>
        </w:numPr>
        <w:spacing w:line="276" w:lineRule="auto"/>
        <w:jc w:val="left"/>
        <w:rPr>
          <w:rFonts w:asciiTheme="minorHAnsi" w:hAnsiTheme="minorHAnsi" w:cstheme="minorHAnsi"/>
          <w:szCs w:val="24"/>
        </w:rPr>
      </w:pPr>
      <w:r w:rsidRPr="005F0940">
        <w:rPr>
          <w:rFonts w:asciiTheme="minorHAnsi" w:hAnsiTheme="minorHAnsi" w:cstheme="minorHAnsi"/>
        </w:rPr>
        <w:t>trzy pomniejsze moduły odnoszące do wpisów do aktualnej wystawy: audiodeskrypcja/fotorelacja/materiały do pobrania</w:t>
      </w:r>
    </w:p>
    <w:p w14:paraId="120A28F9" w14:textId="0AE2D210" w:rsidR="00337287" w:rsidRPr="005F0940" w:rsidRDefault="006257DF" w:rsidP="005F0940">
      <w:pPr>
        <w:pStyle w:val="Akapitzlist"/>
        <w:numPr>
          <w:ilvl w:val="0"/>
          <w:numId w:val="34"/>
        </w:numPr>
        <w:spacing w:line="276" w:lineRule="auto"/>
        <w:jc w:val="left"/>
        <w:rPr>
          <w:rFonts w:asciiTheme="minorHAnsi" w:hAnsiTheme="minorHAnsi" w:cstheme="minorHAnsi"/>
          <w:szCs w:val="24"/>
        </w:rPr>
      </w:pPr>
      <w:r w:rsidRPr="005F0940">
        <w:rPr>
          <w:rFonts w:asciiTheme="minorHAnsi" w:hAnsiTheme="minorHAnsi" w:cstheme="minorHAnsi"/>
        </w:rPr>
        <w:t>trzy pomniejsze moduły odnoszące do wpisów do zapowiedzi kolejnej wystawy/archiwalnych wystaw</w:t>
      </w:r>
      <w:r w:rsidR="00D5323B" w:rsidRPr="005F0940">
        <w:rPr>
          <w:rFonts w:asciiTheme="minorHAnsi" w:hAnsiTheme="minorHAnsi" w:cstheme="minorHAnsi"/>
        </w:rPr>
        <w:t xml:space="preserve"> z tekstowym z wyszczególnieniem na: czas trwania, tytuł, miejsce na opis do 200 znaków </w:t>
      </w:r>
    </w:p>
    <w:p w14:paraId="6E574154" w14:textId="6FDEA13D" w:rsidR="00337287" w:rsidRPr="005F0940" w:rsidRDefault="001D73F9" w:rsidP="005F0940">
      <w:pPr>
        <w:pStyle w:val="Akapitzlist"/>
        <w:numPr>
          <w:ilvl w:val="0"/>
          <w:numId w:val="34"/>
        </w:numPr>
        <w:spacing w:line="276" w:lineRule="auto"/>
        <w:jc w:val="left"/>
        <w:rPr>
          <w:rFonts w:asciiTheme="minorHAnsi" w:hAnsiTheme="minorHAnsi" w:cstheme="minorHAnsi"/>
          <w:szCs w:val="24"/>
        </w:rPr>
      </w:pPr>
      <w:r w:rsidRPr="005F0940">
        <w:rPr>
          <w:rFonts w:asciiTheme="minorHAnsi" w:hAnsiTheme="minorHAnsi" w:cstheme="minorHAnsi"/>
          <w:szCs w:val="24"/>
        </w:rPr>
        <w:t xml:space="preserve">podgląd </w:t>
      </w:r>
      <w:r w:rsidR="00337287" w:rsidRPr="005F0940">
        <w:rPr>
          <w:rFonts w:asciiTheme="minorHAnsi" w:hAnsiTheme="minorHAnsi" w:cstheme="minorHAnsi"/>
          <w:szCs w:val="24"/>
        </w:rPr>
        <w:t xml:space="preserve">3 </w:t>
      </w:r>
      <w:r w:rsidR="00D5323B" w:rsidRPr="005F0940">
        <w:rPr>
          <w:rFonts w:asciiTheme="minorHAnsi" w:hAnsiTheme="minorHAnsi" w:cstheme="minorHAnsi"/>
          <w:szCs w:val="24"/>
        </w:rPr>
        <w:t xml:space="preserve">najnowszych </w:t>
      </w:r>
      <w:r w:rsidR="00337287" w:rsidRPr="005F0940">
        <w:rPr>
          <w:rFonts w:asciiTheme="minorHAnsi" w:hAnsiTheme="minorHAnsi" w:cstheme="minorHAnsi"/>
          <w:szCs w:val="24"/>
        </w:rPr>
        <w:t>wideo</w:t>
      </w:r>
      <w:r w:rsidRPr="005F0940">
        <w:rPr>
          <w:rFonts w:asciiTheme="minorHAnsi" w:hAnsiTheme="minorHAnsi" w:cstheme="minorHAnsi"/>
          <w:szCs w:val="24"/>
        </w:rPr>
        <w:t xml:space="preserve"> </w:t>
      </w:r>
      <w:r w:rsidR="00D5323B" w:rsidRPr="005F0940">
        <w:rPr>
          <w:rFonts w:asciiTheme="minorHAnsi" w:hAnsiTheme="minorHAnsi" w:cstheme="minorHAnsi"/>
          <w:szCs w:val="24"/>
        </w:rPr>
        <w:t xml:space="preserve">z serwisu YouTube </w:t>
      </w:r>
      <w:r w:rsidR="00337287" w:rsidRPr="005F0940">
        <w:rPr>
          <w:rFonts w:asciiTheme="minorHAnsi" w:hAnsiTheme="minorHAnsi" w:cstheme="minorHAnsi"/>
          <w:szCs w:val="24"/>
        </w:rPr>
        <w:t xml:space="preserve">przesuwane w bok, ostatnia ikona przenosi do </w:t>
      </w:r>
      <w:r w:rsidR="00D5323B" w:rsidRPr="005F0940">
        <w:rPr>
          <w:rFonts w:asciiTheme="minorHAnsi" w:hAnsiTheme="minorHAnsi" w:cstheme="minorHAnsi"/>
          <w:szCs w:val="24"/>
        </w:rPr>
        <w:t>playlisty</w:t>
      </w:r>
      <w:r w:rsidR="00337287" w:rsidRPr="005F0940">
        <w:rPr>
          <w:rFonts w:asciiTheme="minorHAnsi" w:hAnsiTheme="minorHAnsi" w:cstheme="minorHAnsi"/>
          <w:szCs w:val="24"/>
        </w:rPr>
        <w:t xml:space="preserve"> na Y</w:t>
      </w:r>
      <w:r w:rsidR="00D5323B" w:rsidRPr="005F0940">
        <w:rPr>
          <w:rFonts w:asciiTheme="minorHAnsi" w:hAnsiTheme="minorHAnsi" w:cstheme="minorHAnsi"/>
          <w:szCs w:val="24"/>
        </w:rPr>
        <w:t>ouTube</w:t>
      </w:r>
    </w:p>
    <w:p w14:paraId="4265F254" w14:textId="7D2C13DC" w:rsidR="00337287" w:rsidRPr="00927695" w:rsidRDefault="00337287" w:rsidP="005F0940">
      <w:pPr>
        <w:pStyle w:val="Akapitzlist"/>
        <w:numPr>
          <w:ilvl w:val="0"/>
          <w:numId w:val="34"/>
        </w:numPr>
        <w:spacing w:line="276" w:lineRule="auto"/>
        <w:jc w:val="left"/>
        <w:rPr>
          <w:rFonts w:asciiTheme="minorHAnsi" w:hAnsiTheme="minorHAnsi" w:cstheme="minorHAnsi"/>
          <w:szCs w:val="24"/>
        </w:rPr>
      </w:pPr>
      <w:r w:rsidRPr="00927695">
        <w:rPr>
          <w:rFonts w:asciiTheme="minorHAnsi" w:hAnsiTheme="minorHAnsi" w:cstheme="minorHAnsi"/>
          <w:szCs w:val="24"/>
        </w:rPr>
        <w:t>możliwość włączenia alertu np. gdy danego dnia galeria jest nieczynna</w:t>
      </w:r>
    </w:p>
    <w:p w14:paraId="5A9AEFE4" w14:textId="7748FA5A" w:rsidR="000437D7" w:rsidRPr="005F0940" w:rsidRDefault="000437D7" w:rsidP="005F0940">
      <w:pPr>
        <w:pStyle w:val="Akapitzlist"/>
        <w:numPr>
          <w:ilvl w:val="0"/>
          <w:numId w:val="34"/>
        </w:numPr>
        <w:spacing w:line="276" w:lineRule="auto"/>
        <w:jc w:val="left"/>
        <w:rPr>
          <w:rFonts w:asciiTheme="minorHAnsi" w:hAnsiTheme="minorHAnsi" w:cstheme="minorHAnsi"/>
          <w:szCs w:val="24"/>
        </w:rPr>
      </w:pPr>
      <w:r w:rsidRPr="005F0940">
        <w:rPr>
          <w:rFonts w:asciiTheme="minorHAnsi" w:hAnsiTheme="minorHAnsi" w:cstheme="minorHAnsi"/>
          <w:szCs w:val="24"/>
        </w:rPr>
        <w:t>powiadomienie z akceptacją/informacją dotyczącą plików cookie,</w:t>
      </w:r>
    </w:p>
    <w:p w14:paraId="487C9687" w14:textId="2119330A" w:rsidR="00337287" w:rsidRPr="005F0940" w:rsidRDefault="001D73F9" w:rsidP="005F0940">
      <w:pPr>
        <w:pStyle w:val="Akapitzlist"/>
        <w:numPr>
          <w:ilvl w:val="0"/>
          <w:numId w:val="34"/>
        </w:numPr>
        <w:spacing w:line="276" w:lineRule="auto"/>
        <w:jc w:val="left"/>
        <w:rPr>
          <w:rFonts w:asciiTheme="minorHAnsi" w:hAnsiTheme="minorHAnsi" w:cstheme="minorHAnsi"/>
          <w:szCs w:val="24"/>
        </w:rPr>
      </w:pPr>
      <w:r w:rsidRPr="005F0940">
        <w:rPr>
          <w:rFonts w:asciiTheme="minorHAnsi" w:hAnsiTheme="minorHAnsi" w:cstheme="minorHAnsi"/>
          <w:szCs w:val="24"/>
        </w:rPr>
        <w:t>strzałk</w:t>
      </w:r>
      <w:r w:rsidR="003E5AAC">
        <w:rPr>
          <w:rFonts w:asciiTheme="minorHAnsi" w:hAnsiTheme="minorHAnsi" w:cstheme="minorHAnsi"/>
          <w:szCs w:val="24"/>
        </w:rPr>
        <w:t>ą</w:t>
      </w:r>
      <w:r w:rsidRPr="005F0940">
        <w:rPr>
          <w:rFonts w:asciiTheme="minorHAnsi" w:hAnsiTheme="minorHAnsi" w:cstheme="minorHAnsi"/>
          <w:szCs w:val="24"/>
        </w:rPr>
        <w:t xml:space="preserve"> przenosząca do góry strony, </w:t>
      </w:r>
    </w:p>
    <w:p w14:paraId="18A629F7" w14:textId="28DA3B71" w:rsidR="00522E84" w:rsidRPr="005F0940" w:rsidRDefault="005F0940" w:rsidP="005F0940">
      <w:pPr>
        <w:pStyle w:val="Akapitzlist"/>
        <w:numPr>
          <w:ilvl w:val="0"/>
          <w:numId w:val="34"/>
        </w:numPr>
        <w:spacing w:line="276" w:lineRule="auto"/>
        <w:jc w:val="left"/>
        <w:rPr>
          <w:rFonts w:asciiTheme="minorHAnsi" w:hAnsiTheme="minorHAnsi" w:cstheme="minorHAnsi"/>
          <w:color w:val="ED7D31" w:themeColor="accent2"/>
          <w:szCs w:val="24"/>
        </w:rPr>
      </w:pPr>
      <w:r>
        <w:rPr>
          <w:rFonts w:asciiTheme="minorHAnsi" w:hAnsiTheme="minorHAnsi" w:cstheme="minorHAnsi"/>
          <w:szCs w:val="24"/>
        </w:rPr>
        <w:t>s</w:t>
      </w:r>
      <w:r w:rsidR="00522E84" w:rsidRPr="005F0940">
        <w:rPr>
          <w:rFonts w:asciiTheme="minorHAnsi" w:hAnsiTheme="minorHAnsi" w:cstheme="minorHAnsi"/>
          <w:szCs w:val="24"/>
        </w:rPr>
        <w:t>tworzenie spójnej stopki strony zawierającej</w:t>
      </w:r>
      <w:r w:rsidR="00982946" w:rsidRPr="005F0940">
        <w:rPr>
          <w:rFonts w:asciiTheme="minorHAnsi" w:hAnsiTheme="minorHAnsi" w:cstheme="minorHAnsi"/>
          <w:szCs w:val="24"/>
        </w:rPr>
        <w:t>: treść “2024 copyright by NCK”, treść</w:t>
      </w:r>
      <w:r w:rsidR="00927695">
        <w:rPr>
          <w:rFonts w:asciiTheme="minorHAnsi" w:hAnsiTheme="minorHAnsi" w:cstheme="minorHAnsi"/>
          <w:szCs w:val="24"/>
        </w:rPr>
        <w:t xml:space="preserve"> </w:t>
      </w:r>
      <w:r w:rsidR="00CA3E8E">
        <w:rPr>
          <w:rFonts w:asciiTheme="minorHAnsi" w:hAnsiTheme="minorHAnsi" w:cstheme="minorBidi"/>
          <w:sz w:val="22"/>
          <w:szCs w:val="22"/>
          <w:lang w:eastAsia="en-US"/>
        </w:rPr>
        <w:t>“</w:t>
      </w:r>
      <w:r w:rsidR="00927695">
        <w:rPr>
          <w:rFonts w:asciiTheme="minorHAnsi" w:hAnsiTheme="minorHAnsi" w:cstheme="minorBidi"/>
          <w:sz w:val="22"/>
          <w:szCs w:val="22"/>
          <w:lang w:eastAsia="en-US"/>
        </w:rPr>
        <w:t>Dofinansowano ze środków Ministra Kultury i Dziedzictwa Narodowego</w:t>
      </w:r>
      <w:r w:rsidR="00CA3E8E">
        <w:rPr>
          <w:rFonts w:asciiTheme="minorHAnsi" w:hAnsiTheme="minorHAnsi" w:cstheme="minorBidi"/>
          <w:sz w:val="22"/>
          <w:szCs w:val="22"/>
          <w:lang w:eastAsia="en-US"/>
        </w:rPr>
        <w:t>”</w:t>
      </w:r>
      <w:r w:rsidR="00927695">
        <w:rPr>
          <w:rFonts w:asciiTheme="minorHAnsi" w:hAnsiTheme="minorHAnsi" w:cstheme="minorBidi"/>
          <w:sz w:val="22"/>
          <w:szCs w:val="22"/>
          <w:lang w:eastAsia="en-US"/>
        </w:rPr>
        <w:t xml:space="preserve"> </w:t>
      </w:r>
      <w:r w:rsidR="00927695">
        <w:rPr>
          <w:rFonts w:asciiTheme="minorHAnsi" w:hAnsiTheme="minorHAnsi" w:cstheme="minorBidi"/>
          <w:sz w:val="22"/>
          <w:szCs w:val="22"/>
          <w:lang w:eastAsia="en-US"/>
        </w:rPr>
        <w:t>oraz</w:t>
      </w:r>
      <w:r w:rsidR="00982946" w:rsidRPr="005F0940">
        <w:rPr>
          <w:rFonts w:asciiTheme="minorHAnsi" w:hAnsiTheme="minorHAnsi" w:cstheme="minorHAnsi"/>
          <w:szCs w:val="24"/>
        </w:rPr>
        <w:t xml:space="preserve"> “Instytucja nadzorująca” z logotypem MKiDN i odnośnikiem do </w:t>
      </w:r>
      <w:hyperlink r:id="rId13" w:history="1">
        <w:r w:rsidR="00982946" w:rsidRPr="005F0940">
          <w:rPr>
            <w:rStyle w:val="Hipercze"/>
            <w:rFonts w:asciiTheme="minorHAnsi" w:hAnsiTheme="minorHAnsi" w:cstheme="minorHAnsi"/>
            <w:color w:val="auto"/>
            <w:szCs w:val="24"/>
          </w:rPr>
          <w:t>https://www.gov.pl/web/kultura</w:t>
        </w:r>
      </w:hyperlink>
      <w:r w:rsidR="00927695">
        <w:rPr>
          <w:rStyle w:val="Hipercze"/>
          <w:rFonts w:asciiTheme="minorHAnsi" w:hAnsiTheme="minorHAnsi" w:cstheme="minorHAnsi"/>
          <w:color w:val="auto"/>
          <w:szCs w:val="24"/>
        </w:rPr>
        <w:t xml:space="preserve">, </w:t>
      </w:r>
      <w:r w:rsidR="00982946" w:rsidRPr="005F0940">
        <w:rPr>
          <w:rFonts w:asciiTheme="minorHAnsi" w:hAnsiTheme="minorHAnsi" w:cstheme="minorHAnsi"/>
          <w:szCs w:val="24"/>
        </w:rPr>
        <w:t>logotyp NCK z odnośnikiem do nck.pl,</w:t>
      </w:r>
      <w:r w:rsidR="00522E84" w:rsidRPr="005F0940">
        <w:rPr>
          <w:rFonts w:asciiTheme="minorHAnsi" w:hAnsiTheme="minorHAnsi" w:cstheme="minorHAnsi"/>
          <w:szCs w:val="24"/>
        </w:rPr>
        <w:t xml:space="preserve"> </w:t>
      </w:r>
      <w:r w:rsidR="00982946" w:rsidRPr="005F0940">
        <w:rPr>
          <w:rFonts w:asciiTheme="minorHAnsi" w:hAnsiTheme="minorHAnsi" w:cstheme="minorHAnsi"/>
          <w:szCs w:val="24"/>
        </w:rPr>
        <w:t>adres i kontakt do Kordegardy. Galerii Narodowego Centrum Kultury, treść “Galerię Kordegarda prowadzi Narodowe Centrum Kultury” z adresem i danymi kontaktowymi</w:t>
      </w:r>
      <w:r>
        <w:rPr>
          <w:rFonts w:asciiTheme="minorHAnsi" w:hAnsiTheme="minorHAnsi" w:cstheme="minorHAnsi"/>
          <w:szCs w:val="24"/>
        </w:rPr>
        <w:t>, linki do</w:t>
      </w:r>
      <w:r w:rsidR="00982946" w:rsidRPr="005F0940">
        <w:rPr>
          <w:rFonts w:asciiTheme="minorHAnsi" w:hAnsiTheme="minorHAnsi" w:cstheme="minorHAnsi"/>
          <w:szCs w:val="24"/>
        </w:rPr>
        <w:t xml:space="preserve"> </w:t>
      </w:r>
      <w:r>
        <w:rPr>
          <w:rFonts w:asciiTheme="minorHAnsi" w:hAnsiTheme="minorHAnsi" w:cstheme="minorHAnsi"/>
          <w:szCs w:val="24"/>
        </w:rPr>
        <w:t>“</w:t>
      </w:r>
      <w:r w:rsidR="00982946" w:rsidRPr="005F0940">
        <w:rPr>
          <w:rFonts w:asciiTheme="minorHAnsi" w:hAnsiTheme="minorHAnsi" w:cstheme="minorHAnsi"/>
          <w:szCs w:val="24"/>
        </w:rPr>
        <w:t>D</w:t>
      </w:r>
      <w:r w:rsidR="00522E84" w:rsidRPr="005F0940">
        <w:rPr>
          <w:rFonts w:asciiTheme="minorHAnsi" w:hAnsiTheme="minorHAnsi" w:cstheme="minorHAnsi"/>
          <w:szCs w:val="24"/>
        </w:rPr>
        <w:t>eklaracj</w:t>
      </w:r>
      <w:r>
        <w:rPr>
          <w:rFonts w:asciiTheme="minorHAnsi" w:hAnsiTheme="minorHAnsi" w:cstheme="minorHAnsi"/>
          <w:szCs w:val="24"/>
        </w:rPr>
        <w:t>i</w:t>
      </w:r>
      <w:r w:rsidR="00522E84" w:rsidRPr="005F0940">
        <w:rPr>
          <w:rFonts w:asciiTheme="minorHAnsi" w:hAnsiTheme="minorHAnsi" w:cstheme="minorHAnsi"/>
          <w:szCs w:val="24"/>
        </w:rPr>
        <w:t xml:space="preserve"> dostępności</w:t>
      </w:r>
      <w:r>
        <w:rPr>
          <w:rFonts w:asciiTheme="minorHAnsi" w:hAnsiTheme="minorHAnsi" w:cstheme="minorHAnsi"/>
          <w:szCs w:val="24"/>
        </w:rPr>
        <w:t>”</w:t>
      </w:r>
      <w:r w:rsidR="00522E84" w:rsidRPr="005F0940">
        <w:rPr>
          <w:rFonts w:asciiTheme="minorHAnsi" w:hAnsiTheme="minorHAnsi" w:cstheme="minorHAnsi"/>
          <w:szCs w:val="24"/>
        </w:rPr>
        <w:t>,</w:t>
      </w:r>
      <w:r w:rsidR="00982946" w:rsidRPr="005F0940">
        <w:rPr>
          <w:rFonts w:asciiTheme="minorHAnsi" w:hAnsiTheme="minorHAnsi" w:cstheme="minorHAnsi"/>
          <w:szCs w:val="24"/>
        </w:rPr>
        <w:t xml:space="preserve"> </w:t>
      </w:r>
      <w:r>
        <w:rPr>
          <w:rFonts w:asciiTheme="minorHAnsi" w:hAnsiTheme="minorHAnsi" w:cstheme="minorHAnsi"/>
          <w:szCs w:val="24"/>
        </w:rPr>
        <w:t>“</w:t>
      </w:r>
      <w:r w:rsidR="00982946" w:rsidRPr="005F0940">
        <w:rPr>
          <w:rFonts w:asciiTheme="minorHAnsi" w:hAnsiTheme="minorHAnsi" w:cstheme="minorHAnsi"/>
          <w:szCs w:val="24"/>
        </w:rPr>
        <w:t>Przetwarzani</w:t>
      </w:r>
      <w:r>
        <w:rPr>
          <w:rFonts w:asciiTheme="minorHAnsi" w:hAnsiTheme="minorHAnsi" w:cstheme="minorHAnsi"/>
          <w:szCs w:val="24"/>
        </w:rPr>
        <w:t xml:space="preserve">a </w:t>
      </w:r>
      <w:r w:rsidR="00982946" w:rsidRPr="005F0940">
        <w:rPr>
          <w:rFonts w:asciiTheme="minorHAnsi" w:hAnsiTheme="minorHAnsi" w:cstheme="minorHAnsi"/>
          <w:szCs w:val="24"/>
        </w:rPr>
        <w:t>danych osobowych</w:t>
      </w:r>
      <w:r>
        <w:rPr>
          <w:rFonts w:asciiTheme="minorHAnsi" w:hAnsiTheme="minorHAnsi" w:cstheme="minorHAnsi"/>
          <w:szCs w:val="24"/>
        </w:rPr>
        <w:t>”</w:t>
      </w:r>
      <w:r w:rsidR="00982946" w:rsidRPr="005F0940">
        <w:rPr>
          <w:rFonts w:asciiTheme="minorHAnsi" w:hAnsiTheme="minorHAnsi" w:cstheme="minorHAnsi"/>
          <w:szCs w:val="24"/>
        </w:rPr>
        <w:t xml:space="preserve">, </w:t>
      </w:r>
      <w:r>
        <w:rPr>
          <w:rFonts w:asciiTheme="minorHAnsi" w:hAnsiTheme="minorHAnsi" w:cstheme="minorHAnsi"/>
          <w:szCs w:val="24"/>
        </w:rPr>
        <w:t>“</w:t>
      </w:r>
      <w:r w:rsidR="00982946" w:rsidRPr="005F0940">
        <w:rPr>
          <w:rFonts w:asciiTheme="minorHAnsi" w:hAnsiTheme="minorHAnsi" w:cstheme="minorHAnsi"/>
          <w:szCs w:val="24"/>
        </w:rPr>
        <w:t>Polityk</w:t>
      </w:r>
      <w:r>
        <w:rPr>
          <w:rFonts w:asciiTheme="minorHAnsi" w:hAnsiTheme="minorHAnsi" w:cstheme="minorHAnsi"/>
          <w:szCs w:val="24"/>
        </w:rPr>
        <w:t>i</w:t>
      </w:r>
      <w:r w:rsidR="00982946" w:rsidRPr="005F0940">
        <w:rPr>
          <w:rFonts w:asciiTheme="minorHAnsi" w:hAnsiTheme="minorHAnsi" w:cstheme="minorHAnsi"/>
          <w:szCs w:val="24"/>
        </w:rPr>
        <w:t xml:space="preserve"> Prywatności</w:t>
      </w:r>
      <w:r>
        <w:rPr>
          <w:rFonts w:asciiTheme="minorHAnsi" w:hAnsiTheme="minorHAnsi" w:cstheme="minorHAnsi"/>
          <w:szCs w:val="24"/>
        </w:rPr>
        <w:t>”</w:t>
      </w:r>
      <w:r w:rsidR="00982946" w:rsidRPr="005F0940">
        <w:rPr>
          <w:rFonts w:asciiTheme="minorHAnsi" w:hAnsiTheme="minorHAnsi" w:cstheme="minorHAnsi"/>
          <w:szCs w:val="24"/>
        </w:rPr>
        <w:t xml:space="preserve">, </w:t>
      </w:r>
      <w:r>
        <w:rPr>
          <w:rFonts w:asciiTheme="minorHAnsi" w:hAnsiTheme="minorHAnsi" w:cstheme="minorHAnsi"/>
          <w:szCs w:val="24"/>
        </w:rPr>
        <w:t>“</w:t>
      </w:r>
      <w:r w:rsidR="00982946" w:rsidRPr="005F0940">
        <w:rPr>
          <w:rFonts w:asciiTheme="minorHAnsi" w:hAnsiTheme="minorHAnsi" w:cstheme="minorHAnsi"/>
          <w:szCs w:val="24"/>
        </w:rPr>
        <w:t>Regulamin</w:t>
      </w:r>
      <w:r>
        <w:rPr>
          <w:rFonts w:asciiTheme="minorHAnsi" w:hAnsiTheme="minorHAnsi" w:cstheme="minorHAnsi"/>
          <w:szCs w:val="24"/>
        </w:rPr>
        <w:t>u”</w:t>
      </w:r>
    </w:p>
    <w:p w14:paraId="1FFFFBB2" w14:textId="511CD874" w:rsidR="00DD5D0A" w:rsidRPr="005F0940" w:rsidRDefault="005F0940"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Podstrony powinny składać się z treści</w:t>
      </w:r>
      <w:r w:rsidR="00D5323B" w:rsidRPr="005F0940">
        <w:rPr>
          <w:rFonts w:asciiTheme="minorHAnsi" w:hAnsiTheme="minorHAnsi" w:cstheme="minorHAnsi"/>
          <w:szCs w:val="24"/>
        </w:rPr>
        <w:t xml:space="preserve">: </w:t>
      </w:r>
    </w:p>
    <w:p w14:paraId="3C070E2D" w14:textId="726B2920" w:rsidR="00DD5D0A" w:rsidRPr="005F0940" w:rsidRDefault="005F0940" w:rsidP="005F0940">
      <w:pPr>
        <w:pStyle w:val="Akapitzlist"/>
        <w:numPr>
          <w:ilvl w:val="0"/>
          <w:numId w:val="36"/>
        </w:numPr>
        <w:spacing w:line="276" w:lineRule="auto"/>
        <w:jc w:val="left"/>
        <w:rPr>
          <w:rFonts w:asciiTheme="minorHAnsi" w:hAnsiTheme="minorHAnsi" w:cstheme="minorHAnsi"/>
          <w:szCs w:val="24"/>
        </w:rPr>
      </w:pPr>
      <w:r w:rsidRPr="005F0940">
        <w:rPr>
          <w:rFonts w:asciiTheme="minorHAnsi" w:hAnsiTheme="minorHAnsi" w:cstheme="minorHAnsi"/>
          <w:szCs w:val="24"/>
        </w:rPr>
        <w:t>“</w:t>
      </w:r>
      <w:r w:rsidR="003E5AAC">
        <w:rPr>
          <w:rFonts w:asciiTheme="minorHAnsi" w:hAnsiTheme="minorHAnsi" w:cstheme="minorHAnsi"/>
          <w:szCs w:val="24"/>
        </w:rPr>
        <w:t>Z</w:t>
      </w:r>
      <w:r w:rsidR="00337287" w:rsidRPr="005F0940">
        <w:rPr>
          <w:rFonts w:asciiTheme="minorHAnsi" w:hAnsiTheme="minorHAnsi" w:cstheme="minorHAnsi"/>
          <w:szCs w:val="24"/>
        </w:rPr>
        <w:t>aplanuj wizytę</w:t>
      </w:r>
      <w:r w:rsidRPr="005F0940">
        <w:rPr>
          <w:rFonts w:asciiTheme="minorHAnsi" w:hAnsiTheme="minorHAnsi" w:cstheme="minorHAnsi"/>
          <w:szCs w:val="24"/>
        </w:rPr>
        <w:t>”</w:t>
      </w:r>
      <w:r w:rsidR="00337287" w:rsidRPr="005F0940">
        <w:rPr>
          <w:rFonts w:asciiTheme="minorHAnsi" w:hAnsiTheme="minorHAnsi" w:cstheme="minorHAnsi"/>
          <w:szCs w:val="24"/>
        </w:rPr>
        <w:t xml:space="preserve"> </w:t>
      </w:r>
      <w:r w:rsidR="00DD5D0A" w:rsidRPr="005F0940">
        <w:rPr>
          <w:rFonts w:asciiTheme="minorHAnsi" w:hAnsiTheme="minorHAnsi" w:cstheme="minorHAnsi"/>
          <w:szCs w:val="24"/>
        </w:rPr>
        <w:t xml:space="preserve">w tym: </w:t>
      </w:r>
      <w:r w:rsidR="00982946" w:rsidRPr="005F0940">
        <w:rPr>
          <w:rFonts w:asciiTheme="minorHAnsi" w:hAnsiTheme="minorHAnsi" w:cstheme="minorHAnsi"/>
          <w:szCs w:val="24"/>
        </w:rPr>
        <w:t xml:space="preserve">treść, </w:t>
      </w:r>
      <w:r w:rsidR="00DD5D0A" w:rsidRPr="005F0940">
        <w:rPr>
          <w:rFonts w:asciiTheme="minorHAnsi" w:hAnsiTheme="minorHAnsi" w:cstheme="minorHAnsi"/>
          <w:szCs w:val="24"/>
        </w:rPr>
        <w:t>wizualizacja google maps</w:t>
      </w:r>
      <w:r w:rsidR="00982946" w:rsidRPr="005F0940">
        <w:rPr>
          <w:rFonts w:asciiTheme="minorHAnsi" w:hAnsiTheme="minorHAnsi" w:cstheme="minorHAnsi"/>
          <w:szCs w:val="24"/>
        </w:rPr>
        <w:t>, regulamin zwiedzania do pobrania w PDF</w:t>
      </w:r>
    </w:p>
    <w:p w14:paraId="2362CC7B" w14:textId="26C4B70F" w:rsidR="00DD5D0A" w:rsidRPr="005F0940" w:rsidRDefault="003E5AAC" w:rsidP="005F0940">
      <w:pPr>
        <w:pStyle w:val="Akapitzlist"/>
        <w:numPr>
          <w:ilvl w:val="0"/>
          <w:numId w:val="36"/>
        </w:numPr>
        <w:spacing w:line="276" w:lineRule="auto"/>
        <w:jc w:val="left"/>
        <w:rPr>
          <w:rFonts w:asciiTheme="minorHAnsi" w:hAnsiTheme="minorHAnsi" w:cstheme="minorHAnsi"/>
          <w:b/>
          <w:bCs/>
          <w:color w:val="FF0000"/>
          <w:szCs w:val="24"/>
        </w:rPr>
      </w:pPr>
      <w:r>
        <w:rPr>
          <w:rFonts w:asciiTheme="minorHAnsi" w:hAnsiTheme="minorHAnsi" w:cstheme="minorHAnsi"/>
          <w:szCs w:val="24"/>
        </w:rPr>
        <w:t>“W</w:t>
      </w:r>
      <w:r w:rsidR="00DD5D0A" w:rsidRPr="005F0940">
        <w:rPr>
          <w:rFonts w:asciiTheme="minorHAnsi" w:hAnsiTheme="minorHAnsi" w:cstheme="minorHAnsi"/>
          <w:szCs w:val="24"/>
        </w:rPr>
        <w:t>ystawy i wydarzenia</w:t>
      </w:r>
      <w:r>
        <w:rPr>
          <w:rFonts w:asciiTheme="minorHAnsi" w:hAnsiTheme="minorHAnsi" w:cstheme="minorHAnsi"/>
          <w:szCs w:val="24"/>
        </w:rPr>
        <w:t>”</w:t>
      </w:r>
      <w:r w:rsidR="00DD5D0A" w:rsidRPr="005F0940">
        <w:rPr>
          <w:rFonts w:asciiTheme="minorHAnsi" w:hAnsiTheme="minorHAnsi" w:cstheme="minorHAnsi"/>
          <w:szCs w:val="24"/>
        </w:rPr>
        <w:t xml:space="preserve">, </w:t>
      </w:r>
      <w:r w:rsidR="008A0D2C" w:rsidRPr="005F0940">
        <w:rPr>
          <w:rFonts w:asciiTheme="minorHAnsi" w:hAnsiTheme="minorHAnsi" w:cstheme="minorHAnsi"/>
          <w:szCs w:val="24"/>
        </w:rPr>
        <w:t xml:space="preserve">w tym do każdego wpisu: zdjęcie z miejscem tekstowym po prawej stronie (czas trwania, tytuł, miejsce na opis do 200 znaków), po wybraniu funkcja rozsuwania </w:t>
      </w:r>
      <w:r w:rsidR="00982946" w:rsidRPr="005F0940">
        <w:rPr>
          <w:rFonts w:asciiTheme="minorHAnsi" w:hAnsiTheme="minorHAnsi" w:cstheme="minorHAnsi"/>
          <w:szCs w:val="24"/>
        </w:rPr>
        <w:t>zakład</w:t>
      </w:r>
      <w:r w:rsidR="008A0D2C" w:rsidRPr="005F0940">
        <w:rPr>
          <w:rFonts w:asciiTheme="minorHAnsi" w:hAnsiTheme="minorHAnsi" w:cstheme="minorHAnsi"/>
          <w:szCs w:val="24"/>
        </w:rPr>
        <w:t xml:space="preserve">ek </w:t>
      </w:r>
      <w:r w:rsidR="00982946" w:rsidRPr="005F0940">
        <w:rPr>
          <w:rFonts w:asciiTheme="minorHAnsi" w:hAnsiTheme="minorHAnsi" w:cstheme="minorHAnsi"/>
          <w:szCs w:val="24"/>
        </w:rPr>
        <w:t xml:space="preserve">do podstron, </w:t>
      </w:r>
      <w:r w:rsidR="00DD5D0A" w:rsidRPr="005F0940">
        <w:rPr>
          <w:rFonts w:asciiTheme="minorHAnsi" w:hAnsiTheme="minorHAnsi" w:cstheme="minorHAnsi"/>
          <w:szCs w:val="24"/>
        </w:rPr>
        <w:t xml:space="preserve">przykładowe </w:t>
      </w:r>
      <w:r>
        <w:rPr>
          <w:rFonts w:asciiTheme="minorHAnsi" w:hAnsiTheme="minorHAnsi" w:cstheme="minorHAnsi"/>
          <w:szCs w:val="24"/>
        </w:rPr>
        <w:t>podstrony</w:t>
      </w:r>
      <w:r w:rsidR="00DD5D0A" w:rsidRPr="005F0940">
        <w:rPr>
          <w:rFonts w:asciiTheme="minorHAnsi" w:hAnsiTheme="minorHAnsi" w:cstheme="minorHAnsi"/>
          <w:szCs w:val="24"/>
        </w:rPr>
        <w:t xml:space="preserve">: </w:t>
      </w:r>
      <w:r w:rsidR="000437D7" w:rsidRPr="005F0940">
        <w:rPr>
          <w:rFonts w:asciiTheme="minorHAnsi" w:hAnsiTheme="minorHAnsi" w:cstheme="minorHAnsi"/>
          <w:szCs w:val="24"/>
        </w:rPr>
        <w:t>“</w:t>
      </w:r>
      <w:r w:rsidR="00DD5D0A" w:rsidRPr="005F0940">
        <w:rPr>
          <w:rFonts w:asciiTheme="minorHAnsi" w:hAnsiTheme="minorHAnsi" w:cstheme="minorHAnsi"/>
          <w:szCs w:val="24"/>
        </w:rPr>
        <w:t>o wystawie”, “fotorelacja”, “audiodeskrypcja”</w:t>
      </w:r>
      <w:r>
        <w:rPr>
          <w:rFonts w:asciiTheme="minorHAnsi" w:hAnsiTheme="minorHAnsi" w:cstheme="minorHAnsi"/>
          <w:szCs w:val="24"/>
        </w:rPr>
        <w:t xml:space="preserve"> itd.</w:t>
      </w:r>
      <w:r w:rsidR="008A0D2C" w:rsidRPr="005F0940">
        <w:rPr>
          <w:rFonts w:asciiTheme="minorHAnsi" w:hAnsiTheme="minorHAnsi" w:cstheme="minorHAnsi"/>
          <w:szCs w:val="24"/>
        </w:rPr>
        <w:t>, możliwość przejścia do wszystkich poprzednich wpisów</w:t>
      </w:r>
    </w:p>
    <w:p w14:paraId="44CD0F08" w14:textId="372DE7ED" w:rsidR="008A0D2C" w:rsidRPr="005F0940" w:rsidRDefault="008A0D2C" w:rsidP="005F0940">
      <w:pPr>
        <w:pStyle w:val="Akapitzlist"/>
        <w:numPr>
          <w:ilvl w:val="0"/>
          <w:numId w:val="41"/>
        </w:numPr>
        <w:spacing w:line="276" w:lineRule="auto"/>
        <w:jc w:val="left"/>
        <w:rPr>
          <w:rFonts w:asciiTheme="minorHAnsi" w:hAnsiTheme="minorHAnsi" w:cstheme="minorHAnsi"/>
          <w:b/>
          <w:bCs/>
          <w:color w:val="FF0000"/>
          <w:szCs w:val="24"/>
        </w:rPr>
      </w:pPr>
      <w:r w:rsidRPr="005F0940">
        <w:rPr>
          <w:rFonts w:asciiTheme="minorHAnsi" w:hAnsiTheme="minorHAnsi" w:cstheme="minorHAnsi"/>
          <w:szCs w:val="24"/>
        </w:rPr>
        <w:t xml:space="preserve">w podstronie z główną informacją wyszczególnione miejsce na nagłówek z tytułem i czasem trwania, głównym zdjęciem, ikonką do odtwarzania pliku dźwiękowego, polem tekstowym, </w:t>
      </w:r>
      <w:r w:rsidR="003E5AAC">
        <w:rPr>
          <w:rFonts w:asciiTheme="minorHAnsi" w:hAnsiTheme="minorHAnsi" w:cstheme="minorHAnsi"/>
          <w:szCs w:val="24"/>
        </w:rPr>
        <w:t>możliwość dodania</w:t>
      </w:r>
      <w:r w:rsidRPr="005F0940">
        <w:rPr>
          <w:rFonts w:asciiTheme="minorHAnsi" w:hAnsiTheme="minorHAnsi" w:cstheme="minorHAnsi"/>
          <w:szCs w:val="24"/>
        </w:rPr>
        <w:t xml:space="preserve"> wizualizacj</w:t>
      </w:r>
      <w:r w:rsidR="003E5AAC">
        <w:rPr>
          <w:rFonts w:asciiTheme="minorHAnsi" w:hAnsiTheme="minorHAnsi" w:cstheme="minorHAnsi"/>
          <w:szCs w:val="24"/>
        </w:rPr>
        <w:t>i</w:t>
      </w:r>
      <w:r w:rsidRPr="005F0940">
        <w:rPr>
          <w:rFonts w:asciiTheme="minorHAnsi" w:hAnsiTheme="minorHAnsi" w:cstheme="minorHAnsi"/>
          <w:szCs w:val="24"/>
        </w:rPr>
        <w:t xml:space="preserve"> 3D oraz galeri</w:t>
      </w:r>
      <w:r w:rsidR="003E5AAC">
        <w:rPr>
          <w:rFonts w:asciiTheme="minorHAnsi" w:hAnsiTheme="minorHAnsi" w:cstheme="minorHAnsi"/>
          <w:szCs w:val="24"/>
        </w:rPr>
        <w:t>i</w:t>
      </w:r>
      <w:r w:rsidRPr="005F0940">
        <w:rPr>
          <w:rFonts w:asciiTheme="minorHAnsi" w:hAnsiTheme="minorHAnsi" w:cstheme="minorHAnsi"/>
          <w:szCs w:val="24"/>
        </w:rPr>
        <w:t xml:space="preserve"> zdjęć (podgląd w rzeczywistych proporcjach zdjęć), odnośniki do podstron dotyczących wystawy ze zdjęciem i treścią (czas trwania, tytuł, miejsce na opis do 200 znaków)</w:t>
      </w:r>
    </w:p>
    <w:p w14:paraId="5632927D" w14:textId="3CBBB6F8" w:rsidR="008A0D2C" w:rsidRPr="005F0940" w:rsidRDefault="008A0D2C" w:rsidP="005F0940">
      <w:pPr>
        <w:pStyle w:val="Akapitzlist"/>
        <w:numPr>
          <w:ilvl w:val="0"/>
          <w:numId w:val="41"/>
        </w:numPr>
        <w:spacing w:line="276" w:lineRule="auto"/>
        <w:jc w:val="left"/>
        <w:rPr>
          <w:rFonts w:asciiTheme="minorHAnsi" w:hAnsiTheme="minorHAnsi" w:cstheme="minorHAnsi"/>
          <w:szCs w:val="24"/>
        </w:rPr>
      </w:pPr>
      <w:r w:rsidRPr="005F0940">
        <w:rPr>
          <w:rFonts w:asciiTheme="minorHAnsi" w:hAnsiTheme="minorHAnsi" w:cstheme="minorHAnsi"/>
          <w:szCs w:val="24"/>
        </w:rPr>
        <w:lastRenderedPageBreak/>
        <w:t xml:space="preserve">w podstronie “Oprowadzania” możliwość dodania treści </w:t>
      </w:r>
      <w:r w:rsidR="003E5AAC">
        <w:rPr>
          <w:rFonts w:asciiTheme="minorHAnsi" w:hAnsiTheme="minorHAnsi" w:cstheme="minorHAnsi"/>
          <w:szCs w:val="24"/>
        </w:rPr>
        <w:t xml:space="preserve">w polu tekstowym </w:t>
      </w:r>
      <w:r w:rsidRPr="005F0940">
        <w:rPr>
          <w:rFonts w:asciiTheme="minorHAnsi" w:hAnsiTheme="minorHAnsi" w:cstheme="minorHAnsi"/>
          <w:szCs w:val="24"/>
        </w:rPr>
        <w:t>i wgrania podglądu do relacji na żywo z serwisu Facebook</w:t>
      </w:r>
    </w:p>
    <w:p w14:paraId="561A63BE" w14:textId="01F02843" w:rsidR="008A0D2C" w:rsidRPr="005F0940" w:rsidRDefault="008A0D2C" w:rsidP="005F0940">
      <w:pPr>
        <w:pStyle w:val="Akapitzlist"/>
        <w:numPr>
          <w:ilvl w:val="0"/>
          <w:numId w:val="41"/>
        </w:numPr>
        <w:spacing w:line="276" w:lineRule="auto"/>
        <w:jc w:val="left"/>
        <w:rPr>
          <w:rFonts w:asciiTheme="minorHAnsi" w:hAnsiTheme="minorHAnsi" w:cstheme="minorHAnsi"/>
          <w:szCs w:val="24"/>
        </w:rPr>
      </w:pPr>
      <w:r w:rsidRPr="005F0940">
        <w:rPr>
          <w:rFonts w:asciiTheme="minorHAnsi" w:hAnsiTheme="minorHAnsi" w:cstheme="minorHAnsi"/>
          <w:szCs w:val="24"/>
        </w:rPr>
        <w:t>w podstronie “</w:t>
      </w:r>
      <w:r w:rsidR="003E5AAC">
        <w:rPr>
          <w:rFonts w:asciiTheme="minorHAnsi" w:hAnsiTheme="minorHAnsi" w:cstheme="minorHAnsi"/>
          <w:szCs w:val="24"/>
        </w:rPr>
        <w:t>A</w:t>
      </w:r>
      <w:r w:rsidRPr="005F0940">
        <w:rPr>
          <w:rFonts w:asciiTheme="minorHAnsi" w:hAnsiTheme="minorHAnsi" w:cstheme="minorHAnsi"/>
          <w:szCs w:val="24"/>
        </w:rPr>
        <w:t xml:space="preserve">udiodeskrypcja” możliwość dodawania treści </w:t>
      </w:r>
      <w:r w:rsidR="003E5AAC">
        <w:rPr>
          <w:rFonts w:asciiTheme="minorHAnsi" w:hAnsiTheme="minorHAnsi" w:cstheme="minorHAnsi"/>
          <w:szCs w:val="24"/>
        </w:rPr>
        <w:t xml:space="preserve">w polu tekstowym </w:t>
      </w:r>
      <w:r w:rsidRPr="005F0940">
        <w:rPr>
          <w:rFonts w:asciiTheme="minorHAnsi" w:hAnsiTheme="minorHAnsi" w:cstheme="minorHAnsi"/>
          <w:szCs w:val="24"/>
        </w:rPr>
        <w:t>i odtwarzania plików audio</w:t>
      </w:r>
    </w:p>
    <w:p w14:paraId="4B18329A" w14:textId="3C3A056A" w:rsidR="003E5AAC" w:rsidRPr="003E5AAC" w:rsidRDefault="003E5AAC" w:rsidP="003E5AAC">
      <w:pPr>
        <w:pStyle w:val="Akapitzlist"/>
        <w:numPr>
          <w:ilvl w:val="0"/>
          <w:numId w:val="41"/>
        </w:numPr>
        <w:spacing w:line="276" w:lineRule="auto"/>
        <w:jc w:val="left"/>
        <w:rPr>
          <w:rFonts w:asciiTheme="minorHAnsi" w:hAnsiTheme="minorHAnsi" w:cstheme="minorHAnsi"/>
          <w:b/>
          <w:bCs/>
          <w:color w:val="FF0000"/>
          <w:szCs w:val="24"/>
        </w:rPr>
      </w:pPr>
      <w:r>
        <w:rPr>
          <w:rFonts w:asciiTheme="minorHAnsi" w:hAnsiTheme="minorHAnsi" w:cstheme="minorHAnsi"/>
          <w:szCs w:val="24"/>
        </w:rPr>
        <w:t xml:space="preserve">w podstronie “Fotorelacja” </w:t>
      </w:r>
      <w:r w:rsidRPr="005F0940">
        <w:rPr>
          <w:rFonts w:asciiTheme="minorHAnsi" w:hAnsiTheme="minorHAnsi" w:cstheme="minorHAnsi"/>
          <w:szCs w:val="24"/>
        </w:rPr>
        <w:t xml:space="preserve">możliwość dodania treści </w:t>
      </w:r>
      <w:r>
        <w:rPr>
          <w:rFonts w:asciiTheme="minorHAnsi" w:hAnsiTheme="minorHAnsi" w:cstheme="minorHAnsi"/>
          <w:szCs w:val="24"/>
        </w:rPr>
        <w:t>w polu tekstowym oraz galeria zdjęć</w:t>
      </w:r>
    </w:p>
    <w:p w14:paraId="434EC532" w14:textId="45CE6B7A" w:rsidR="005F0940" w:rsidRPr="005F0940" w:rsidRDefault="003E5AAC" w:rsidP="003E5AAC">
      <w:pPr>
        <w:pStyle w:val="Akapitzlist"/>
        <w:numPr>
          <w:ilvl w:val="0"/>
          <w:numId w:val="36"/>
        </w:numPr>
        <w:spacing w:line="276" w:lineRule="auto"/>
        <w:jc w:val="left"/>
        <w:rPr>
          <w:rFonts w:asciiTheme="minorHAnsi" w:hAnsiTheme="minorHAnsi" w:cstheme="minorHAnsi"/>
          <w:b/>
          <w:bCs/>
          <w:color w:val="FF0000"/>
          <w:szCs w:val="24"/>
        </w:rPr>
      </w:pPr>
      <w:r>
        <w:rPr>
          <w:rFonts w:asciiTheme="minorHAnsi" w:hAnsiTheme="minorHAnsi" w:cstheme="minorHAnsi"/>
          <w:szCs w:val="24"/>
        </w:rPr>
        <w:t>“M</w:t>
      </w:r>
      <w:r w:rsidR="00DD5D0A" w:rsidRPr="005F0940">
        <w:rPr>
          <w:rFonts w:asciiTheme="minorHAnsi" w:hAnsiTheme="minorHAnsi" w:cstheme="minorHAnsi"/>
          <w:szCs w:val="24"/>
        </w:rPr>
        <w:t>ateriały do pobrania</w:t>
      </w:r>
      <w:r>
        <w:rPr>
          <w:rFonts w:asciiTheme="minorHAnsi" w:hAnsiTheme="minorHAnsi" w:cstheme="minorHAnsi"/>
          <w:szCs w:val="24"/>
        </w:rPr>
        <w:t>”</w:t>
      </w:r>
      <w:r w:rsidR="00DD5D0A" w:rsidRPr="005F0940">
        <w:rPr>
          <w:rFonts w:asciiTheme="minorHAnsi" w:hAnsiTheme="minorHAnsi" w:cstheme="minorHAnsi"/>
          <w:szCs w:val="24"/>
        </w:rPr>
        <w:t xml:space="preserve">, </w:t>
      </w:r>
      <w:r w:rsidR="005F0940" w:rsidRPr="005F0940">
        <w:rPr>
          <w:rFonts w:asciiTheme="minorHAnsi" w:hAnsiTheme="minorHAnsi" w:cstheme="minorHAnsi"/>
          <w:szCs w:val="24"/>
        </w:rPr>
        <w:t>w tym do każdego wpisu: zdjęcie z miejscem tekstowym po prawej stronie (czas trwania, tytuł, miejsce na opis do 200 znaków), możliwość przejścia do wszystkich poprzednich wpisów</w:t>
      </w:r>
    </w:p>
    <w:p w14:paraId="47E13D5B" w14:textId="5B3F0A34" w:rsidR="005F0940" w:rsidRPr="005F0940" w:rsidRDefault="005F0940" w:rsidP="003E5AAC">
      <w:pPr>
        <w:pStyle w:val="Akapitzlist"/>
        <w:numPr>
          <w:ilvl w:val="0"/>
          <w:numId w:val="41"/>
        </w:numPr>
        <w:spacing w:line="276" w:lineRule="auto"/>
        <w:jc w:val="left"/>
        <w:rPr>
          <w:rFonts w:asciiTheme="minorHAnsi" w:hAnsiTheme="minorHAnsi" w:cstheme="minorHAnsi"/>
          <w:b/>
          <w:bCs/>
          <w:color w:val="FF0000"/>
          <w:szCs w:val="24"/>
        </w:rPr>
      </w:pPr>
      <w:r w:rsidRPr="005F0940">
        <w:rPr>
          <w:rFonts w:asciiTheme="minorHAnsi" w:hAnsiTheme="minorHAnsi" w:cstheme="minorHAnsi"/>
          <w:szCs w:val="24"/>
        </w:rPr>
        <w:t>w podstronie wyszczególnione miejsce na nagłówek z tytułem, głównym zdjęciem, polem tekstowym i możliwością pobierania plików</w:t>
      </w:r>
    </w:p>
    <w:p w14:paraId="3CBC6BDC" w14:textId="618B4849" w:rsidR="00337287" w:rsidRPr="005F0940" w:rsidRDefault="00D8584B" w:rsidP="005F0940">
      <w:pPr>
        <w:pStyle w:val="Akapitzlist"/>
        <w:numPr>
          <w:ilvl w:val="0"/>
          <w:numId w:val="36"/>
        </w:numPr>
        <w:spacing w:line="276" w:lineRule="auto"/>
        <w:jc w:val="left"/>
        <w:rPr>
          <w:rFonts w:asciiTheme="minorHAnsi" w:hAnsiTheme="minorHAnsi" w:cstheme="minorHAnsi"/>
          <w:szCs w:val="24"/>
        </w:rPr>
      </w:pPr>
      <w:r w:rsidRPr="005F0940">
        <w:rPr>
          <w:rFonts w:asciiTheme="minorHAnsi" w:hAnsiTheme="minorHAnsi" w:cstheme="minorHAnsi"/>
          <w:szCs w:val="24"/>
        </w:rPr>
        <w:t>księgarnia</w:t>
      </w:r>
      <w:r w:rsidR="00522E84" w:rsidRPr="005F0940">
        <w:rPr>
          <w:rFonts w:asciiTheme="minorHAnsi" w:hAnsiTheme="minorHAnsi" w:cstheme="minorHAnsi"/>
          <w:szCs w:val="24"/>
        </w:rPr>
        <w:t xml:space="preserve"> </w:t>
      </w:r>
      <w:r w:rsidR="00DD5D0A" w:rsidRPr="005F0940">
        <w:rPr>
          <w:rFonts w:asciiTheme="minorHAnsi" w:hAnsiTheme="minorHAnsi" w:cstheme="minorHAnsi"/>
          <w:szCs w:val="24"/>
        </w:rPr>
        <w:t xml:space="preserve">w tym: </w:t>
      </w:r>
      <w:r w:rsidR="00522E84" w:rsidRPr="005F0940">
        <w:rPr>
          <w:rFonts w:asciiTheme="minorHAnsi" w:hAnsiTheme="minorHAnsi" w:cstheme="minorHAnsi"/>
          <w:szCs w:val="24"/>
        </w:rPr>
        <w:t>odnośnik do strony sklepu Wydawnictwa NCK</w:t>
      </w:r>
      <w:r w:rsidR="005F0940" w:rsidRPr="005F0940">
        <w:rPr>
          <w:rFonts w:asciiTheme="minorHAnsi" w:hAnsiTheme="minorHAnsi" w:cstheme="minorHAnsi"/>
          <w:szCs w:val="24"/>
        </w:rPr>
        <w:t xml:space="preserve"> (https://sklep.nck.pl/), </w:t>
      </w:r>
      <w:r w:rsidR="003E5AAC">
        <w:rPr>
          <w:rFonts w:asciiTheme="minorHAnsi" w:hAnsiTheme="minorHAnsi" w:cstheme="minorHAnsi"/>
          <w:szCs w:val="24"/>
        </w:rPr>
        <w:t xml:space="preserve">możliwość dodawania treści w </w:t>
      </w:r>
      <w:r w:rsidR="005F0940" w:rsidRPr="005F0940">
        <w:rPr>
          <w:rFonts w:asciiTheme="minorHAnsi" w:hAnsiTheme="minorHAnsi" w:cstheme="minorHAnsi"/>
          <w:szCs w:val="24"/>
        </w:rPr>
        <w:t>pol</w:t>
      </w:r>
      <w:r w:rsidR="003E5AAC">
        <w:rPr>
          <w:rFonts w:asciiTheme="minorHAnsi" w:hAnsiTheme="minorHAnsi" w:cstheme="minorHAnsi"/>
          <w:szCs w:val="24"/>
        </w:rPr>
        <w:t>u</w:t>
      </w:r>
      <w:r w:rsidR="005F0940" w:rsidRPr="005F0940">
        <w:rPr>
          <w:rFonts w:asciiTheme="minorHAnsi" w:hAnsiTheme="minorHAnsi" w:cstheme="minorHAnsi"/>
          <w:szCs w:val="24"/>
        </w:rPr>
        <w:t xml:space="preserve"> tekstow</w:t>
      </w:r>
      <w:r w:rsidR="003E5AAC">
        <w:rPr>
          <w:rFonts w:asciiTheme="minorHAnsi" w:hAnsiTheme="minorHAnsi" w:cstheme="minorHAnsi"/>
          <w:szCs w:val="24"/>
        </w:rPr>
        <w:t>ym,</w:t>
      </w:r>
      <w:r w:rsidR="005F0940" w:rsidRPr="005F0940">
        <w:rPr>
          <w:rFonts w:asciiTheme="minorHAnsi" w:hAnsiTheme="minorHAnsi" w:cstheme="minorHAnsi"/>
          <w:szCs w:val="24"/>
        </w:rPr>
        <w:t xml:space="preserve"> podgląd najnowszych pozycji z księgarni </w:t>
      </w:r>
    </w:p>
    <w:p w14:paraId="0EA2E265" w14:textId="5474E972" w:rsidR="005F0940" w:rsidRPr="005F0940" w:rsidRDefault="005F0940" w:rsidP="005F0940">
      <w:pPr>
        <w:pStyle w:val="Akapitzlist"/>
        <w:numPr>
          <w:ilvl w:val="0"/>
          <w:numId w:val="36"/>
        </w:numPr>
        <w:spacing w:line="276" w:lineRule="auto"/>
        <w:jc w:val="left"/>
        <w:rPr>
          <w:rFonts w:asciiTheme="minorHAnsi" w:hAnsiTheme="minorHAnsi" w:cstheme="minorHAnsi"/>
          <w:szCs w:val="24"/>
        </w:rPr>
      </w:pPr>
      <w:r w:rsidRPr="005F0940">
        <w:rPr>
          <w:rFonts w:asciiTheme="minorHAnsi" w:hAnsiTheme="minorHAnsi" w:cstheme="minorHAnsi"/>
          <w:szCs w:val="24"/>
        </w:rPr>
        <w:t>dla mediów i współpraca, w tym</w:t>
      </w:r>
      <w:r w:rsidR="003E5AAC">
        <w:rPr>
          <w:rFonts w:asciiTheme="minorHAnsi" w:hAnsiTheme="minorHAnsi" w:cstheme="minorHAnsi"/>
          <w:szCs w:val="24"/>
        </w:rPr>
        <w:t xml:space="preserve"> możliwość dodawania treści w </w:t>
      </w:r>
      <w:r w:rsidR="003E5AAC" w:rsidRPr="005F0940">
        <w:rPr>
          <w:rFonts w:asciiTheme="minorHAnsi" w:hAnsiTheme="minorHAnsi" w:cstheme="minorHAnsi"/>
          <w:szCs w:val="24"/>
        </w:rPr>
        <w:t>pol</w:t>
      </w:r>
      <w:r w:rsidR="003E5AAC">
        <w:rPr>
          <w:rFonts w:asciiTheme="minorHAnsi" w:hAnsiTheme="minorHAnsi" w:cstheme="minorHAnsi"/>
          <w:szCs w:val="24"/>
        </w:rPr>
        <w:t>u</w:t>
      </w:r>
      <w:r w:rsidR="003E5AAC" w:rsidRPr="005F0940">
        <w:rPr>
          <w:rFonts w:asciiTheme="minorHAnsi" w:hAnsiTheme="minorHAnsi" w:cstheme="minorHAnsi"/>
          <w:szCs w:val="24"/>
        </w:rPr>
        <w:t xml:space="preserve"> tekstow</w:t>
      </w:r>
      <w:r w:rsidR="003E5AAC">
        <w:rPr>
          <w:rFonts w:asciiTheme="minorHAnsi" w:hAnsiTheme="minorHAnsi" w:cstheme="minorHAnsi"/>
          <w:szCs w:val="24"/>
        </w:rPr>
        <w:t>ym</w:t>
      </w:r>
    </w:p>
    <w:p w14:paraId="55B07CDB" w14:textId="6A0380D3" w:rsidR="007171BE" w:rsidRPr="005F0940" w:rsidRDefault="007171BE" w:rsidP="005F0940">
      <w:pPr>
        <w:pStyle w:val="Akapitzlist"/>
        <w:numPr>
          <w:ilvl w:val="0"/>
          <w:numId w:val="30"/>
        </w:numPr>
        <w:spacing w:line="276" w:lineRule="auto"/>
        <w:jc w:val="left"/>
        <w:rPr>
          <w:rFonts w:asciiTheme="minorHAnsi" w:hAnsiTheme="minorHAnsi" w:cstheme="minorHAnsi"/>
          <w:szCs w:val="24"/>
        </w:rPr>
      </w:pPr>
      <w:r w:rsidRPr="005F0940">
        <w:rPr>
          <w:rFonts w:asciiTheme="minorHAnsi" w:hAnsiTheme="minorHAnsi" w:cstheme="minorHAnsi"/>
          <w:szCs w:val="24"/>
        </w:rPr>
        <w:t>Serwis powinien spełniać wymogi prawne dotyczące funkcjonowania stron internetowych w szczególności wymogi związane z:</w:t>
      </w:r>
    </w:p>
    <w:p w14:paraId="2EC92227" w14:textId="5007738B" w:rsidR="007171BE" w:rsidRPr="005F0940" w:rsidRDefault="007171BE" w:rsidP="005F0940">
      <w:pPr>
        <w:pStyle w:val="Akapitzlist"/>
        <w:numPr>
          <w:ilvl w:val="0"/>
          <w:numId w:val="38"/>
        </w:numPr>
        <w:spacing w:line="276" w:lineRule="auto"/>
        <w:jc w:val="left"/>
        <w:rPr>
          <w:rFonts w:asciiTheme="minorHAnsi" w:hAnsiTheme="minorHAnsi" w:cstheme="minorHAnsi"/>
          <w:szCs w:val="24"/>
        </w:rPr>
      </w:pPr>
      <w:r w:rsidRPr="005F0940">
        <w:rPr>
          <w:rFonts w:asciiTheme="minorHAnsi" w:hAnsiTheme="minorHAnsi" w:cstheme="minorHAnsi"/>
          <w:szCs w:val="24"/>
        </w:rPr>
        <w:t>ogólnym rozporządzeniem o ochronie danych osobowych (RODO),</w:t>
      </w:r>
    </w:p>
    <w:p w14:paraId="622B3FA4" w14:textId="30355BE2" w:rsidR="007171BE" w:rsidRPr="005F0940" w:rsidRDefault="007171BE" w:rsidP="005F0940">
      <w:pPr>
        <w:pStyle w:val="Akapitzlist"/>
        <w:numPr>
          <w:ilvl w:val="0"/>
          <w:numId w:val="38"/>
        </w:numPr>
        <w:spacing w:line="276" w:lineRule="auto"/>
        <w:jc w:val="left"/>
        <w:rPr>
          <w:rFonts w:asciiTheme="minorHAnsi" w:hAnsiTheme="minorHAnsi" w:cstheme="minorHAnsi"/>
          <w:szCs w:val="24"/>
        </w:rPr>
      </w:pPr>
      <w:r w:rsidRPr="005F0940">
        <w:rPr>
          <w:rFonts w:asciiTheme="minorHAnsi" w:hAnsiTheme="minorHAnsi" w:cstheme="minorHAnsi"/>
          <w:szCs w:val="24"/>
        </w:rPr>
        <w:t>akceptacją plików cookie,</w:t>
      </w:r>
    </w:p>
    <w:p w14:paraId="66C8AFD1" w14:textId="377EEEF3" w:rsidR="007171BE" w:rsidRPr="005F0940" w:rsidRDefault="00E45A4C" w:rsidP="005F0940">
      <w:pPr>
        <w:pStyle w:val="Akapitzlist"/>
        <w:numPr>
          <w:ilvl w:val="0"/>
          <w:numId w:val="38"/>
        </w:numPr>
        <w:spacing w:line="276" w:lineRule="auto"/>
        <w:jc w:val="left"/>
        <w:rPr>
          <w:rFonts w:asciiTheme="minorHAnsi" w:hAnsiTheme="minorHAnsi" w:cstheme="minorHAnsi"/>
          <w:szCs w:val="24"/>
        </w:rPr>
      </w:pPr>
      <w:r w:rsidRPr="005F0940">
        <w:rPr>
          <w:rFonts w:asciiTheme="minorHAnsi" w:hAnsiTheme="minorHAnsi" w:cstheme="minorHAnsi"/>
          <w:szCs w:val="24"/>
        </w:rPr>
        <w:t>standardami</w:t>
      </w:r>
      <w:r w:rsidR="007171BE" w:rsidRPr="005F0940">
        <w:rPr>
          <w:rFonts w:asciiTheme="minorHAnsi" w:hAnsiTheme="minorHAnsi" w:cstheme="minorHAnsi"/>
          <w:szCs w:val="24"/>
        </w:rPr>
        <w:t xml:space="preserve">, które wyznacza W3C (World Wide Web Consortium), </w:t>
      </w:r>
    </w:p>
    <w:p w14:paraId="28C23D5D" w14:textId="041D455B" w:rsidR="00C02027" w:rsidRPr="005F0940" w:rsidRDefault="00E45A4C" w:rsidP="005F0940">
      <w:pPr>
        <w:pStyle w:val="Akapitzlist"/>
        <w:numPr>
          <w:ilvl w:val="0"/>
          <w:numId w:val="38"/>
        </w:numPr>
        <w:jc w:val="left"/>
        <w:rPr>
          <w:rFonts w:asciiTheme="minorHAnsi" w:hAnsiTheme="minorHAnsi" w:cstheme="minorHAnsi"/>
          <w:b/>
          <w:bCs/>
          <w:szCs w:val="24"/>
        </w:rPr>
      </w:pPr>
      <w:r w:rsidRPr="005F0940">
        <w:rPr>
          <w:rFonts w:asciiTheme="minorHAnsi" w:hAnsiTheme="minorHAnsi" w:cstheme="minorHAnsi"/>
          <w:szCs w:val="24"/>
        </w:rPr>
        <w:t xml:space="preserve">portal powinien spełniać wszystkie wymogi dostępności cyfrowej (dostosowanie strony do wymogów WCAG 2.1. wraz z przedstawieniem raportu deklaracji dostępności), wyróżnia się następujące </w:t>
      </w:r>
      <w:r w:rsidR="007171BE" w:rsidRPr="005F0940">
        <w:rPr>
          <w:rFonts w:asciiTheme="minorHAnsi" w:hAnsiTheme="minorHAnsi" w:cstheme="minorHAnsi"/>
          <w:szCs w:val="24"/>
        </w:rPr>
        <w:t>minimaln</w:t>
      </w:r>
      <w:r w:rsidRPr="005F0940">
        <w:rPr>
          <w:rFonts w:asciiTheme="minorHAnsi" w:hAnsiTheme="minorHAnsi" w:cstheme="minorHAnsi"/>
          <w:szCs w:val="24"/>
        </w:rPr>
        <w:t xml:space="preserve">e </w:t>
      </w:r>
      <w:r w:rsidR="007171BE" w:rsidRPr="005F0940">
        <w:rPr>
          <w:rFonts w:asciiTheme="minorHAnsi" w:hAnsiTheme="minorHAnsi" w:cstheme="minorHAnsi"/>
          <w:szCs w:val="24"/>
        </w:rPr>
        <w:t>funkcjonalności zgodn</w:t>
      </w:r>
      <w:r w:rsidRPr="005F0940">
        <w:rPr>
          <w:rFonts w:asciiTheme="minorHAnsi" w:hAnsiTheme="minorHAnsi" w:cstheme="minorHAnsi"/>
          <w:szCs w:val="24"/>
        </w:rPr>
        <w:t xml:space="preserve">e </w:t>
      </w:r>
      <w:r w:rsidR="007171BE" w:rsidRPr="005F0940">
        <w:rPr>
          <w:rFonts w:asciiTheme="minorHAnsi" w:hAnsiTheme="minorHAnsi" w:cstheme="minorHAnsi"/>
          <w:szCs w:val="24"/>
        </w:rPr>
        <w:t>z WCAG 2.1</w:t>
      </w:r>
      <w:r w:rsidR="00A93EEB" w:rsidRPr="005F0940">
        <w:rPr>
          <w:rFonts w:asciiTheme="minorHAnsi" w:hAnsiTheme="minorHAnsi" w:cstheme="minorHAnsi"/>
          <w:szCs w:val="24"/>
        </w:rPr>
        <w:t xml:space="preserve">. </w:t>
      </w:r>
      <w:r w:rsidR="00C02027" w:rsidRPr="005F0940">
        <w:rPr>
          <w:rFonts w:asciiTheme="minorHAnsi" w:hAnsiTheme="minorHAnsi" w:cstheme="minorHAnsi"/>
          <w:szCs w:val="24"/>
        </w:rPr>
        <w:t>Zgodność na poziomie AA</w:t>
      </w:r>
      <w:r w:rsidR="00A93EEB" w:rsidRPr="005F0940">
        <w:rPr>
          <w:rFonts w:asciiTheme="minorHAnsi" w:hAnsiTheme="minorHAnsi" w:cstheme="minorHAnsi"/>
          <w:szCs w:val="24"/>
        </w:rPr>
        <w:t xml:space="preserve"> obejmuje:</w:t>
      </w:r>
    </w:p>
    <w:p w14:paraId="3EB8E92F"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t xml:space="preserve">Wszystkie elementy graficzne muszą mieć adekwatny do pełniącej funkcji opis alternatywny lub możliwość ustawienia takiego tekstu przez redaktora.  </w:t>
      </w:r>
    </w:p>
    <w:p w14:paraId="56D68617" w14:textId="77777777" w:rsidR="00C02027" w:rsidRPr="005F0940" w:rsidRDefault="00C02027" w:rsidP="005F0940">
      <w:pPr>
        <w:numPr>
          <w:ilvl w:val="1"/>
          <w:numId w:val="31"/>
        </w:numPr>
        <w:spacing w:after="52" w:line="276" w:lineRule="auto"/>
        <w:ind w:right="12" w:hanging="348"/>
        <w:rPr>
          <w:rFonts w:cstheme="minorHAnsi"/>
          <w:sz w:val="24"/>
          <w:szCs w:val="24"/>
        </w:rPr>
      </w:pPr>
      <w:r w:rsidRPr="005F0940">
        <w:rPr>
          <w:rFonts w:cstheme="minorHAnsi"/>
          <w:sz w:val="24"/>
          <w:szCs w:val="24"/>
        </w:rPr>
        <w:t xml:space="preserve">Wszystkie strony powinny mieć możliwość stosowania nagłówków w prawidłowej hierarchii.  </w:t>
      </w:r>
    </w:p>
    <w:p w14:paraId="7EE30E46" w14:textId="77777777" w:rsidR="00C02027" w:rsidRPr="005F0940" w:rsidRDefault="00C02027" w:rsidP="005F0940">
      <w:pPr>
        <w:numPr>
          <w:ilvl w:val="1"/>
          <w:numId w:val="31"/>
        </w:numPr>
        <w:spacing w:after="50" w:line="276" w:lineRule="auto"/>
        <w:ind w:right="12" w:hanging="348"/>
        <w:rPr>
          <w:rFonts w:cstheme="minorHAnsi"/>
          <w:sz w:val="24"/>
          <w:szCs w:val="24"/>
        </w:rPr>
      </w:pPr>
      <w:r w:rsidRPr="005F0940">
        <w:rPr>
          <w:rFonts w:cstheme="minorHAnsi"/>
          <w:sz w:val="24"/>
          <w:szCs w:val="24"/>
        </w:rPr>
        <w:t xml:space="preserve">Serwis nie może być zbudowany na bazie tabel, traktowanych jako element konstrukcji układu serwisu.  </w:t>
      </w:r>
    </w:p>
    <w:p w14:paraId="67A77F2D" w14:textId="77777777" w:rsidR="00C02027" w:rsidRPr="005F0940" w:rsidRDefault="00C02027" w:rsidP="005F0940">
      <w:pPr>
        <w:numPr>
          <w:ilvl w:val="1"/>
          <w:numId w:val="31"/>
        </w:numPr>
        <w:spacing w:after="50" w:line="276" w:lineRule="auto"/>
        <w:ind w:right="12" w:hanging="348"/>
        <w:rPr>
          <w:rFonts w:cstheme="minorHAnsi"/>
          <w:sz w:val="24"/>
          <w:szCs w:val="24"/>
        </w:rPr>
      </w:pPr>
      <w:r w:rsidRPr="005F0940">
        <w:rPr>
          <w:rFonts w:cstheme="minorHAnsi"/>
          <w:sz w:val="24"/>
          <w:szCs w:val="24"/>
        </w:rPr>
        <w:t xml:space="preserve">Mechanizmy nawigacyjne jak np. grupy odnośników powinny być przedstawione za pomocą list.  </w:t>
      </w:r>
    </w:p>
    <w:p w14:paraId="1FC6C2FB" w14:textId="77777777" w:rsidR="00C02027" w:rsidRPr="005F0940" w:rsidRDefault="00C02027" w:rsidP="005F0940">
      <w:pPr>
        <w:numPr>
          <w:ilvl w:val="1"/>
          <w:numId w:val="31"/>
        </w:numPr>
        <w:spacing w:after="50" w:line="276" w:lineRule="auto"/>
        <w:ind w:right="12" w:hanging="348"/>
        <w:rPr>
          <w:rFonts w:cstheme="minorHAnsi"/>
          <w:sz w:val="24"/>
          <w:szCs w:val="24"/>
        </w:rPr>
      </w:pPr>
      <w:r w:rsidRPr="005F0940">
        <w:rPr>
          <w:rFonts w:cstheme="minorHAnsi"/>
          <w:sz w:val="24"/>
          <w:szCs w:val="24"/>
        </w:rPr>
        <w:t xml:space="preserve">Kolejność nawigacji oraz czytania, określona za pomocą kolejności w kodzie HTML musi być logiczna i intuicyjna.  </w:t>
      </w:r>
    </w:p>
    <w:p w14:paraId="2732E4A9" w14:textId="77777777" w:rsidR="00C02027" w:rsidRPr="005F0940" w:rsidRDefault="00C02027" w:rsidP="005F0940">
      <w:pPr>
        <w:numPr>
          <w:ilvl w:val="1"/>
          <w:numId w:val="31"/>
        </w:numPr>
        <w:spacing w:after="52" w:line="276" w:lineRule="auto"/>
        <w:ind w:right="12" w:hanging="348"/>
        <w:rPr>
          <w:rFonts w:cstheme="minorHAnsi"/>
          <w:sz w:val="24"/>
          <w:szCs w:val="24"/>
        </w:rPr>
      </w:pPr>
      <w:r w:rsidRPr="005F0940">
        <w:rPr>
          <w:rFonts w:cstheme="minorHAnsi"/>
          <w:sz w:val="24"/>
          <w:szCs w:val="24"/>
        </w:rPr>
        <w:t xml:space="preserve">Architektura informacji powinna być logiczna, przejrzysta, spójna i przewidywalna.  </w:t>
      </w:r>
    </w:p>
    <w:p w14:paraId="667AFA30"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t xml:space="preserve">Elementy nawigacyjne oraz komunikaty nie mogą polegać tylko na charakterystykach zmysłowych jak np.: kształt, lokalizacja wizualna, miejsce lub dźwięk.  </w:t>
      </w:r>
    </w:p>
    <w:p w14:paraId="16DCF8A1"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t xml:space="preserve">Odnośniki zamieszczone w treściach artykułów muszą odróżniać się od pozostałego tekstu nie tylko kolorem, ale i dodatkowym wyróżnieniem np. podkreśleniem.  </w:t>
      </w:r>
    </w:p>
    <w:p w14:paraId="363AEF43" w14:textId="77777777" w:rsidR="00C02027" w:rsidRPr="005F0940" w:rsidRDefault="00C02027" w:rsidP="005F0940">
      <w:pPr>
        <w:numPr>
          <w:ilvl w:val="1"/>
          <w:numId w:val="31"/>
        </w:numPr>
        <w:spacing w:after="50" w:line="276" w:lineRule="auto"/>
        <w:ind w:right="12" w:hanging="348"/>
        <w:rPr>
          <w:rFonts w:cstheme="minorHAnsi"/>
          <w:sz w:val="24"/>
          <w:szCs w:val="24"/>
        </w:rPr>
      </w:pPr>
      <w:r w:rsidRPr="005F0940">
        <w:rPr>
          <w:rFonts w:cstheme="minorHAnsi"/>
          <w:sz w:val="24"/>
          <w:szCs w:val="24"/>
        </w:rPr>
        <w:t xml:space="preserve">Po wczytaniu strony www dźwięk nie może być automatycznie odtwarzany.  </w:t>
      </w:r>
    </w:p>
    <w:p w14:paraId="0DF9AEB7"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lastRenderedPageBreak/>
        <w:t xml:space="preserve">Kontrast treści w stosunku do tła musi wynosić co najmniej 4,5:1. Jeśli nie jest to możliwe, np. ze względu na utrzymanie identyfikacji wizualnej instytucji serwis powinien posiadać wersję kontrastową posiadającą taką samą zawartość i funkcjonalność jak wersja graficzna, przy czym:  </w:t>
      </w:r>
    </w:p>
    <w:p w14:paraId="3EB05FFF" w14:textId="77777777" w:rsidR="00C02027" w:rsidRPr="005F0940" w:rsidRDefault="00C02027" w:rsidP="005F0940">
      <w:pPr>
        <w:numPr>
          <w:ilvl w:val="0"/>
          <w:numId w:val="32"/>
        </w:numPr>
        <w:spacing w:after="50" w:line="276" w:lineRule="auto"/>
        <w:ind w:left="1134" w:right="12" w:hanging="425"/>
        <w:contextualSpacing/>
        <w:rPr>
          <w:rFonts w:cstheme="minorHAnsi"/>
          <w:sz w:val="24"/>
          <w:szCs w:val="24"/>
        </w:rPr>
      </w:pPr>
      <w:r w:rsidRPr="005F0940">
        <w:rPr>
          <w:rFonts w:cstheme="minorHAnsi"/>
          <w:sz w:val="24"/>
          <w:szCs w:val="24"/>
        </w:rPr>
        <w:t xml:space="preserve">Przycisk przełączenia na wersję kontrastową powinien być dobrze widoczny i spełniać minimalne wymagania kontrastu.  </w:t>
      </w:r>
    </w:p>
    <w:p w14:paraId="0F5F9859" w14:textId="77777777" w:rsidR="00C02027" w:rsidRPr="005F0940" w:rsidRDefault="00C02027" w:rsidP="005F0940">
      <w:pPr>
        <w:numPr>
          <w:ilvl w:val="0"/>
          <w:numId w:val="32"/>
        </w:numPr>
        <w:spacing w:after="50" w:line="276" w:lineRule="auto"/>
        <w:ind w:left="1134" w:right="12" w:hanging="425"/>
        <w:contextualSpacing/>
        <w:rPr>
          <w:rFonts w:cstheme="minorHAnsi"/>
          <w:sz w:val="24"/>
          <w:szCs w:val="24"/>
        </w:rPr>
      </w:pPr>
      <w:r w:rsidRPr="005F0940">
        <w:rPr>
          <w:rFonts w:cstheme="minorHAnsi"/>
          <w:sz w:val="24"/>
          <w:szCs w:val="24"/>
        </w:rPr>
        <w:t xml:space="preserve">W wersji kontrastowej powinien być dobrze widoczny przycisk powrotu do pierwotnej kolorystyki.  </w:t>
      </w:r>
    </w:p>
    <w:p w14:paraId="61645896" w14:textId="77777777" w:rsidR="00C02027" w:rsidRPr="005F0940" w:rsidRDefault="00C02027" w:rsidP="005F0940">
      <w:pPr>
        <w:numPr>
          <w:ilvl w:val="0"/>
          <w:numId w:val="32"/>
        </w:numPr>
        <w:spacing w:after="49" w:line="276" w:lineRule="auto"/>
        <w:ind w:left="1134" w:right="12" w:hanging="425"/>
        <w:contextualSpacing/>
        <w:rPr>
          <w:rFonts w:cstheme="minorHAnsi"/>
          <w:sz w:val="24"/>
          <w:szCs w:val="24"/>
        </w:rPr>
      </w:pPr>
      <w:r w:rsidRPr="005F0940">
        <w:rPr>
          <w:rFonts w:cstheme="minorHAnsi"/>
          <w:sz w:val="24"/>
          <w:szCs w:val="24"/>
        </w:rPr>
        <w:t xml:space="preserve">Nie należy zapominać o użytkownikach korzystających z trybów dużego kontrastu dostępnych np. w systemie operacyjnym MS Windows. Wówczas również wszystkie informacje, elementy nawigacyjne i formularze muszą być widoczne. </w:t>
      </w:r>
    </w:p>
    <w:p w14:paraId="61A74C8E" w14:textId="77777777" w:rsidR="00C02027" w:rsidRPr="005F0940" w:rsidRDefault="00C02027" w:rsidP="005F0940">
      <w:pPr>
        <w:numPr>
          <w:ilvl w:val="1"/>
          <w:numId w:val="31"/>
        </w:numPr>
        <w:spacing w:after="50" w:line="276" w:lineRule="auto"/>
        <w:ind w:right="12" w:hanging="348"/>
        <w:rPr>
          <w:rFonts w:cstheme="minorHAnsi"/>
          <w:sz w:val="24"/>
          <w:szCs w:val="24"/>
        </w:rPr>
      </w:pPr>
      <w:r w:rsidRPr="005F0940">
        <w:rPr>
          <w:rFonts w:cstheme="minorHAnsi"/>
          <w:sz w:val="24"/>
          <w:szCs w:val="24"/>
        </w:rPr>
        <w:t xml:space="preserve">Typografia tekstów i kontrasty muszą być zaprojektowane pod kątem czytelności.  </w:t>
      </w:r>
    </w:p>
    <w:p w14:paraId="6A30CA29"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t xml:space="preserve">Po powiększeniu w przeglądarce rozmiaru czcionki do 200% nie może nastąpić utrata zawartości lub funkcjonalności serwisu. Jeśli powiększenie czcionki następuje poprzez zaimplementowany na stronie mechanizm, wówczas:  </w:t>
      </w:r>
    </w:p>
    <w:p w14:paraId="6CC87A48" w14:textId="77777777" w:rsidR="00C02027" w:rsidRPr="005F0940" w:rsidRDefault="00C02027" w:rsidP="005F0940">
      <w:pPr>
        <w:numPr>
          <w:ilvl w:val="0"/>
          <w:numId w:val="33"/>
        </w:numPr>
        <w:spacing w:after="47" w:line="276" w:lineRule="auto"/>
        <w:ind w:left="1134" w:right="408" w:hanging="425"/>
        <w:contextualSpacing/>
        <w:rPr>
          <w:rFonts w:cstheme="minorHAnsi"/>
          <w:sz w:val="24"/>
          <w:szCs w:val="24"/>
        </w:rPr>
      </w:pPr>
      <w:r w:rsidRPr="005F0940">
        <w:rPr>
          <w:rFonts w:cstheme="minorHAnsi"/>
          <w:sz w:val="24"/>
          <w:szCs w:val="24"/>
        </w:rPr>
        <w:t xml:space="preserve">Przycisk powiększenia powinien zmieniać nie tylko tekst artykułu, ale również wielkość tekstu nawigacji i innych bloków treści strony.  </w:t>
      </w:r>
    </w:p>
    <w:p w14:paraId="620811DE" w14:textId="77777777" w:rsidR="00C02027" w:rsidRPr="005F0940" w:rsidRDefault="00C02027" w:rsidP="005F0940">
      <w:pPr>
        <w:numPr>
          <w:ilvl w:val="0"/>
          <w:numId w:val="33"/>
        </w:numPr>
        <w:spacing w:after="47" w:line="276" w:lineRule="auto"/>
        <w:ind w:left="1134" w:right="408" w:hanging="425"/>
        <w:contextualSpacing/>
        <w:rPr>
          <w:rFonts w:cstheme="minorHAnsi"/>
          <w:sz w:val="24"/>
          <w:szCs w:val="24"/>
        </w:rPr>
      </w:pPr>
      <w:r w:rsidRPr="005F0940">
        <w:rPr>
          <w:rFonts w:cstheme="minorHAnsi"/>
          <w:sz w:val="24"/>
          <w:szCs w:val="24"/>
        </w:rPr>
        <w:t xml:space="preserve">Wybrany rozmiar czcionki powinien zostać zapamiętany w obrębie wszystkich podstron przynajmniej na czas trwania sesji użytkownika.  </w:t>
      </w:r>
    </w:p>
    <w:p w14:paraId="6AA25946" w14:textId="77777777" w:rsidR="00C02027" w:rsidRPr="005F0940" w:rsidRDefault="00C02027" w:rsidP="005F0940">
      <w:pPr>
        <w:numPr>
          <w:ilvl w:val="1"/>
          <w:numId w:val="31"/>
        </w:numPr>
        <w:spacing w:after="50" w:line="276" w:lineRule="auto"/>
        <w:ind w:right="12" w:hanging="348"/>
        <w:rPr>
          <w:rFonts w:cstheme="minorHAnsi"/>
          <w:sz w:val="24"/>
          <w:szCs w:val="24"/>
        </w:rPr>
      </w:pPr>
      <w:r w:rsidRPr="005F0940">
        <w:rPr>
          <w:rFonts w:cstheme="minorHAnsi"/>
          <w:sz w:val="24"/>
          <w:szCs w:val="24"/>
        </w:rPr>
        <w:t xml:space="preserve">Przyciski powiększenia oraz zmiany kontrastu powinny być widoczne.  </w:t>
      </w:r>
    </w:p>
    <w:p w14:paraId="7147B449" w14:textId="77777777" w:rsidR="00C02027" w:rsidRPr="005F0940" w:rsidRDefault="00C02027" w:rsidP="005F0940">
      <w:pPr>
        <w:numPr>
          <w:ilvl w:val="1"/>
          <w:numId w:val="31"/>
        </w:numPr>
        <w:spacing w:after="52" w:line="276" w:lineRule="auto"/>
        <w:ind w:right="12" w:hanging="348"/>
        <w:rPr>
          <w:rFonts w:cstheme="minorHAnsi"/>
          <w:sz w:val="24"/>
          <w:szCs w:val="24"/>
        </w:rPr>
      </w:pPr>
      <w:r w:rsidRPr="005F0940">
        <w:rPr>
          <w:rFonts w:cstheme="minorHAnsi"/>
          <w:sz w:val="24"/>
          <w:szCs w:val="24"/>
        </w:rPr>
        <w:t xml:space="preserve">Przyciski powiększenia oraz zmiany kontrastu powinny być dostępne z poziomu klawiatury.  </w:t>
      </w:r>
    </w:p>
    <w:p w14:paraId="66DC36E6"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t xml:space="preserve">Treści nie mogą być przedstawione za pomocą grafiki, jeśli ta sama prezentacja wizualna może być zaprezentowana jedynie przy użyciu tekstu. Wyjątkiem jest tekst, który jest częścią logo lub nazwy własnej produktu.  </w:t>
      </w:r>
    </w:p>
    <w:p w14:paraId="2933026D" w14:textId="77777777" w:rsidR="00C02027" w:rsidRPr="005F0940" w:rsidRDefault="00C02027" w:rsidP="005F0940">
      <w:pPr>
        <w:numPr>
          <w:ilvl w:val="1"/>
          <w:numId w:val="31"/>
        </w:numPr>
        <w:spacing w:after="52" w:line="276" w:lineRule="auto"/>
        <w:ind w:right="12" w:hanging="348"/>
        <w:rPr>
          <w:rFonts w:cstheme="minorHAnsi"/>
          <w:sz w:val="24"/>
          <w:szCs w:val="24"/>
        </w:rPr>
      </w:pPr>
      <w:r w:rsidRPr="005F0940">
        <w:rPr>
          <w:rFonts w:cstheme="minorHAnsi"/>
          <w:sz w:val="24"/>
          <w:szCs w:val="24"/>
        </w:rPr>
        <w:t xml:space="preserve">Nawigacja w serwisie powinna być również możliwa używając tylko klawiatury (bez użycia myszki).  </w:t>
      </w:r>
    </w:p>
    <w:p w14:paraId="24F0E684" w14:textId="77777777" w:rsidR="00C02027" w:rsidRPr="005F0940" w:rsidRDefault="00C02027" w:rsidP="005F0940">
      <w:pPr>
        <w:numPr>
          <w:ilvl w:val="1"/>
          <w:numId w:val="31"/>
        </w:numPr>
        <w:spacing w:after="50" w:line="276" w:lineRule="auto"/>
        <w:ind w:right="12" w:hanging="348"/>
        <w:rPr>
          <w:rFonts w:cstheme="minorHAnsi"/>
          <w:sz w:val="24"/>
          <w:szCs w:val="24"/>
        </w:rPr>
      </w:pPr>
      <w:r w:rsidRPr="005F0940">
        <w:rPr>
          <w:rFonts w:cstheme="minorHAnsi"/>
          <w:sz w:val="24"/>
          <w:szCs w:val="24"/>
        </w:rPr>
        <w:t xml:space="preserve">Fokus powinien być widoczny, a najlepiej wzmocniony i spełniać minimalne wymagania kontrastu.  </w:t>
      </w:r>
    </w:p>
    <w:p w14:paraId="48C82467" w14:textId="77777777" w:rsidR="00C02027" w:rsidRPr="005F0940" w:rsidRDefault="00C02027" w:rsidP="005F0940">
      <w:pPr>
        <w:numPr>
          <w:ilvl w:val="1"/>
          <w:numId w:val="31"/>
        </w:numPr>
        <w:spacing w:after="20" w:line="276" w:lineRule="auto"/>
        <w:ind w:right="12" w:hanging="348"/>
        <w:rPr>
          <w:rFonts w:cstheme="minorHAnsi"/>
          <w:sz w:val="24"/>
          <w:szCs w:val="24"/>
        </w:rPr>
      </w:pPr>
      <w:r w:rsidRPr="005F0940">
        <w:rPr>
          <w:rFonts w:cstheme="minorHAnsi"/>
          <w:sz w:val="24"/>
          <w:szCs w:val="24"/>
        </w:rPr>
        <w:t xml:space="preserve">Wszystkie informacje, które będą automatycznie przesuwane i widoczne dłużej niż 5 sekund lub automatycznie się aktualizują, muszą posiadać mechanizm, który pozwoli na ich zatrzymanie lub ukrycie.  </w:t>
      </w:r>
    </w:p>
    <w:p w14:paraId="41296413"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t xml:space="preserve">Nie mogą być prezentowane treści zwiększające ryzyko napadu padaczki, czyli takie, które migają więcej niż 3 razy na sekundę i zawierają dużo czerwieni.  </w:t>
      </w:r>
    </w:p>
    <w:p w14:paraId="6BF112E1"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t xml:space="preserve">Pierwszym elementem w kodzie HTML powinno być menu służące do przeskoczenia, bez przeładownia strony, do istotnych treści serwisu za pomocą kotwic („skip links").  </w:t>
      </w:r>
    </w:p>
    <w:p w14:paraId="1A6E23BF" w14:textId="77777777" w:rsidR="00C02027" w:rsidRPr="005F0940" w:rsidRDefault="00C02027" w:rsidP="005F0940">
      <w:pPr>
        <w:numPr>
          <w:ilvl w:val="1"/>
          <w:numId w:val="31"/>
        </w:numPr>
        <w:spacing w:after="52" w:line="276" w:lineRule="auto"/>
        <w:ind w:right="12" w:hanging="348"/>
        <w:rPr>
          <w:rFonts w:cstheme="minorHAnsi"/>
          <w:sz w:val="24"/>
          <w:szCs w:val="24"/>
        </w:rPr>
      </w:pPr>
      <w:r w:rsidRPr="005F0940">
        <w:rPr>
          <w:rFonts w:cstheme="minorHAnsi"/>
          <w:sz w:val="24"/>
          <w:szCs w:val="24"/>
        </w:rPr>
        <w:t xml:space="preserve">Wszystkie strony serwisu muszą mieć unikalne tytuły.  </w:t>
      </w:r>
    </w:p>
    <w:p w14:paraId="0E5E2058" w14:textId="77777777" w:rsidR="00C02027" w:rsidRPr="005F0940" w:rsidRDefault="00C02027" w:rsidP="005F0940">
      <w:pPr>
        <w:numPr>
          <w:ilvl w:val="1"/>
          <w:numId w:val="31"/>
        </w:numPr>
        <w:spacing w:after="50" w:line="276" w:lineRule="auto"/>
        <w:ind w:right="12" w:hanging="348"/>
        <w:rPr>
          <w:rFonts w:cstheme="minorHAnsi"/>
          <w:sz w:val="24"/>
          <w:szCs w:val="24"/>
        </w:rPr>
      </w:pPr>
      <w:r w:rsidRPr="005F0940">
        <w:rPr>
          <w:rFonts w:cstheme="minorHAnsi"/>
          <w:sz w:val="24"/>
          <w:szCs w:val="24"/>
        </w:rPr>
        <w:t xml:space="preserve">Odnośniki będące częścią nawigacji jak np. rozwinięcia artykułów („więcej", „czytaj więcej") muszą być uzupełnione tak, aby były zrozumiałe i jednoznacznie informowały użytkownika, dokąd go zaprowadzą lub jaką akcję wykona.  </w:t>
      </w:r>
    </w:p>
    <w:p w14:paraId="4C0B8E29"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lastRenderedPageBreak/>
        <w:t xml:space="preserve">Poza standardową nawigacją muszą być jeszcze inne sposoby odnalezienia informacji jak np. mapa strony i wyszukiwarka.  </w:t>
      </w:r>
    </w:p>
    <w:p w14:paraId="72598B97" w14:textId="77777777" w:rsidR="00C02027" w:rsidRPr="005F0940" w:rsidRDefault="00C02027" w:rsidP="005F0940">
      <w:pPr>
        <w:numPr>
          <w:ilvl w:val="1"/>
          <w:numId w:val="31"/>
        </w:numPr>
        <w:spacing w:after="48" w:line="276" w:lineRule="auto"/>
        <w:ind w:right="12" w:hanging="348"/>
        <w:rPr>
          <w:rFonts w:cstheme="minorHAnsi"/>
          <w:sz w:val="24"/>
          <w:szCs w:val="24"/>
        </w:rPr>
      </w:pPr>
      <w:r w:rsidRPr="005F0940">
        <w:rPr>
          <w:rFonts w:cstheme="minorHAnsi"/>
          <w:sz w:val="24"/>
          <w:szCs w:val="24"/>
        </w:rPr>
        <w:t xml:space="preserve">Nie mogą być stosowane mechanizmy, które powodują przy zmianie ustawień jakiegokolwiek komponentu interfejsu użytkownika, automatyczną zmianę kontekstu.  </w:t>
      </w:r>
    </w:p>
    <w:p w14:paraId="704D11BE" w14:textId="77777777" w:rsidR="00C02027" w:rsidRPr="005F0940" w:rsidRDefault="00C02027" w:rsidP="005F0940">
      <w:pPr>
        <w:numPr>
          <w:ilvl w:val="1"/>
          <w:numId w:val="31"/>
        </w:numPr>
        <w:spacing w:after="47" w:line="276" w:lineRule="auto"/>
        <w:ind w:right="12" w:hanging="348"/>
        <w:rPr>
          <w:rFonts w:cstheme="minorHAnsi"/>
          <w:sz w:val="24"/>
          <w:szCs w:val="24"/>
        </w:rPr>
      </w:pPr>
      <w:r w:rsidRPr="005F0940">
        <w:rPr>
          <w:rFonts w:cstheme="minorHAnsi"/>
          <w:sz w:val="24"/>
          <w:szCs w:val="24"/>
        </w:rPr>
        <w:t xml:space="preserve">Serwis powinien zawierać mechanizm pozwalający na ostrzeganie o otwieraniu się wybranych stron w nowym oknie. Tego rodzaju rozwiązanie np. w postaci uzupełnienia w samym odnośniku należy wdrożyć w algorytmie serwisu.  </w:t>
      </w:r>
    </w:p>
    <w:p w14:paraId="57AEA9D2" w14:textId="77777777" w:rsidR="00C02027" w:rsidRPr="005F0940" w:rsidRDefault="00C02027" w:rsidP="005F0940">
      <w:pPr>
        <w:numPr>
          <w:ilvl w:val="1"/>
          <w:numId w:val="31"/>
        </w:numPr>
        <w:spacing w:after="50" w:line="276" w:lineRule="auto"/>
        <w:ind w:right="12" w:hanging="348"/>
        <w:rPr>
          <w:rFonts w:cstheme="minorHAnsi"/>
          <w:sz w:val="24"/>
          <w:szCs w:val="24"/>
        </w:rPr>
      </w:pPr>
      <w:r w:rsidRPr="005F0940">
        <w:rPr>
          <w:rFonts w:cstheme="minorHAnsi"/>
          <w:sz w:val="24"/>
          <w:szCs w:val="24"/>
        </w:rPr>
        <w:t xml:space="preserve">Dynamiczne zmiany treści jak np. komunikaty w okienkach dialogowych, ostrzeżenia, itp. (odbywające się bez przeładowania strony) powinny być opatrzone odpowiednimi atrybutami ARIA.  </w:t>
      </w:r>
    </w:p>
    <w:p w14:paraId="62B5CA9C" w14:textId="77777777" w:rsidR="00C02027" w:rsidRPr="005F0940" w:rsidRDefault="00C02027" w:rsidP="005F0940">
      <w:pPr>
        <w:numPr>
          <w:ilvl w:val="1"/>
          <w:numId w:val="31"/>
        </w:numPr>
        <w:spacing w:after="20" w:line="276" w:lineRule="auto"/>
        <w:ind w:right="12" w:hanging="348"/>
        <w:rPr>
          <w:rFonts w:cstheme="minorHAnsi"/>
          <w:sz w:val="24"/>
          <w:szCs w:val="24"/>
        </w:rPr>
      </w:pPr>
      <w:r w:rsidRPr="005F0940">
        <w:rPr>
          <w:rFonts w:cstheme="minorHAnsi"/>
          <w:sz w:val="24"/>
          <w:szCs w:val="24"/>
        </w:rPr>
        <w:t xml:space="preserve">Całkowita zgodność ze standardami HTML całego serwisu (zarówno szablonów, jak i kodu generowanego z edytora treści, w którym pracuje redaktor). </w:t>
      </w:r>
    </w:p>
    <w:p w14:paraId="732A9D08" w14:textId="77777777" w:rsidR="00C02027" w:rsidRPr="005F0940" w:rsidRDefault="00C02027" w:rsidP="005F0940">
      <w:pPr>
        <w:spacing w:after="20" w:line="276" w:lineRule="auto"/>
        <w:ind w:left="695" w:right="12"/>
        <w:rPr>
          <w:rFonts w:cstheme="minorHAnsi"/>
          <w:sz w:val="24"/>
          <w:szCs w:val="24"/>
        </w:rPr>
      </w:pPr>
    </w:p>
    <w:p w14:paraId="3057F926" w14:textId="0F685B56" w:rsidR="00C02027" w:rsidRPr="005F0940" w:rsidRDefault="00C02027" w:rsidP="005F0940">
      <w:pPr>
        <w:spacing w:line="276" w:lineRule="auto"/>
        <w:rPr>
          <w:rFonts w:cstheme="minorHAnsi"/>
          <w:sz w:val="24"/>
          <w:szCs w:val="24"/>
        </w:rPr>
      </w:pPr>
      <w:r w:rsidRPr="005F0940">
        <w:rPr>
          <w:rFonts w:cstheme="minorHAnsi"/>
          <w:sz w:val="24"/>
          <w:szCs w:val="24"/>
        </w:rPr>
        <w:t xml:space="preserve">Powyższy wykaz funkcji nie zwalnia Wykonawcy z obowiązku analizy funkcjonalności Portalu pod kątem zgodności WCAG 2.1 na poziomie AA zgodnie z zał. 4 do Rozporządzenia o Krajowych Ramach Interoperacyjności. Wykonawca zapewni pełną zgodność z wytycznymi, o których mowa w pkt. </w:t>
      </w:r>
      <w:r w:rsidR="00E54583" w:rsidRPr="005F0940">
        <w:rPr>
          <w:rFonts w:cstheme="minorHAnsi"/>
          <w:sz w:val="24"/>
          <w:szCs w:val="24"/>
        </w:rPr>
        <w:t>1-27</w:t>
      </w:r>
      <w:r w:rsidRPr="005F0940">
        <w:rPr>
          <w:rFonts w:cstheme="minorHAnsi"/>
          <w:sz w:val="24"/>
          <w:szCs w:val="24"/>
        </w:rPr>
        <w:t xml:space="preserve">, zgodnie ze stanem prawnym w dniu odbioru. </w:t>
      </w:r>
    </w:p>
    <w:sectPr w:rsidR="00C02027" w:rsidRPr="005F09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2C0A" w14:textId="77777777" w:rsidR="00552A98" w:rsidRDefault="00552A98" w:rsidP="000437D7">
      <w:pPr>
        <w:spacing w:after="0" w:line="240" w:lineRule="auto"/>
      </w:pPr>
      <w:r>
        <w:separator/>
      </w:r>
    </w:p>
  </w:endnote>
  <w:endnote w:type="continuationSeparator" w:id="0">
    <w:p w14:paraId="07CD4BC8" w14:textId="77777777" w:rsidR="00552A98" w:rsidRDefault="00552A98" w:rsidP="0004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CDB8" w14:textId="77777777" w:rsidR="00552A98" w:rsidRDefault="00552A98" w:rsidP="000437D7">
      <w:pPr>
        <w:spacing w:after="0" w:line="240" w:lineRule="auto"/>
      </w:pPr>
      <w:r>
        <w:separator/>
      </w:r>
    </w:p>
  </w:footnote>
  <w:footnote w:type="continuationSeparator" w:id="0">
    <w:p w14:paraId="72E3BED4" w14:textId="77777777" w:rsidR="00552A98" w:rsidRDefault="00552A98" w:rsidP="00043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368"/>
    <w:multiLevelType w:val="hybridMultilevel"/>
    <w:tmpl w:val="076E45BE"/>
    <w:lvl w:ilvl="0" w:tplc="FB3022C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B1445D"/>
    <w:multiLevelType w:val="hybridMultilevel"/>
    <w:tmpl w:val="D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07728"/>
    <w:multiLevelType w:val="hybridMultilevel"/>
    <w:tmpl w:val="926015A0"/>
    <w:lvl w:ilvl="0" w:tplc="9C62F284">
      <w:start w:val="1"/>
      <w:numFmt w:val="decimal"/>
      <w:lvlText w:val="%1."/>
      <w:lvlJc w:val="left"/>
      <w:pPr>
        <w:ind w:left="1068" w:hanging="360"/>
      </w:pPr>
      <w:rPr>
        <w:b/>
      </w:rPr>
    </w:lvl>
    <w:lvl w:ilvl="1" w:tplc="6BBA31A6">
      <w:start w:val="1"/>
      <w:numFmt w:val="lowerLetter"/>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6423518"/>
    <w:multiLevelType w:val="hybridMultilevel"/>
    <w:tmpl w:val="311A2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9B2A07"/>
    <w:multiLevelType w:val="hybridMultilevel"/>
    <w:tmpl w:val="EC6464D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8C22BCA"/>
    <w:multiLevelType w:val="hybridMultilevel"/>
    <w:tmpl w:val="E03C181C"/>
    <w:lvl w:ilvl="0" w:tplc="3CF27BAA">
      <w:start w:val="1"/>
      <w:numFmt w:val="upperRoman"/>
      <w:lvlText w:val="%1."/>
      <w:lvlJc w:val="righ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E58D4"/>
    <w:multiLevelType w:val="hybridMultilevel"/>
    <w:tmpl w:val="1F66F254"/>
    <w:lvl w:ilvl="0" w:tplc="FE025844">
      <w:start w:val="8"/>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E556B"/>
    <w:multiLevelType w:val="hybridMultilevel"/>
    <w:tmpl w:val="8438C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D7EC2"/>
    <w:multiLevelType w:val="hybridMultilevel"/>
    <w:tmpl w:val="7E4A70CE"/>
    <w:lvl w:ilvl="0" w:tplc="DF44BC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C68B8"/>
    <w:multiLevelType w:val="hybridMultilevel"/>
    <w:tmpl w:val="559498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34E3A6A"/>
    <w:multiLevelType w:val="hybridMultilevel"/>
    <w:tmpl w:val="A57AC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C8627C8">
      <w:start w:val="1"/>
      <w:numFmt w:val="decimal"/>
      <w:lvlText w:val="%7."/>
      <w:lvlJc w:val="left"/>
      <w:pPr>
        <w:ind w:left="5040" w:hanging="360"/>
      </w:pPr>
      <w:rPr>
        <w:b/>
        <w:bCs/>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72FAF"/>
    <w:multiLevelType w:val="hybridMultilevel"/>
    <w:tmpl w:val="479ED226"/>
    <w:lvl w:ilvl="0" w:tplc="89109DF4">
      <w:start w:val="22"/>
      <w:numFmt w:val="bullet"/>
      <w:lvlText w:val="-"/>
      <w:lvlJc w:val="left"/>
      <w:pPr>
        <w:ind w:left="1440" w:hanging="360"/>
      </w:pPr>
      <w:rPr>
        <w:rFonts w:ascii="Calibri" w:eastAsia="Times New Roman" w:hAnsi="Calibri" w:cs="Calibri"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C02C48"/>
    <w:multiLevelType w:val="hybridMultilevel"/>
    <w:tmpl w:val="FF0E6894"/>
    <w:lvl w:ilvl="0" w:tplc="868412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143C2"/>
    <w:multiLevelType w:val="hybridMultilevel"/>
    <w:tmpl w:val="7B1076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E305944"/>
    <w:multiLevelType w:val="hybridMultilevel"/>
    <w:tmpl w:val="FB14E3AA"/>
    <w:lvl w:ilvl="0" w:tplc="9CD4179C">
      <w:start w:val="1"/>
      <w:numFmt w:val="lowerLetter"/>
      <w:lvlText w:val="%1)"/>
      <w:lvlJc w:val="left"/>
      <w:pPr>
        <w:ind w:left="1080" w:hanging="360"/>
      </w:pPr>
      <w:rPr>
        <w:rFonts w:ascii="Arial" w:eastAsia="Times New Roman" w:hAnsi="Arial" w:cs="Times New Roman"/>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01BF9"/>
    <w:multiLevelType w:val="hybridMultilevel"/>
    <w:tmpl w:val="BDF4DDA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7" w15:restartNumberingAfterBreak="0">
    <w:nsid w:val="2A1235D3"/>
    <w:multiLevelType w:val="hybridMultilevel"/>
    <w:tmpl w:val="467A4C1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2AC91334"/>
    <w:multiLevelType w:val="hybridMultilevel"/>
    <w:tmpl w:val="537C4048"/>
    <w:lvl w:ilvl="0" w:tplc="9252DD5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B4C3143"/>
    <w:multiLevelType w:val="hybridMultilevel"/>
    <w:tmpl w:val="3C226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D1E11B3"/>
    <w:multiLevelType w:val="hybridMultilevel"/>
    <w:tmpl w:val="18BE8304"/>
    <w:lvl w:ilvl="0" w:tplc="BAF861DA">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0759F2"/>
    <w:multiLevelType w:val="hybridMultilevel"/>
    <w:tmpl w:val="550AF466"/>
    <w:lvl w:ilvl="0" w:tplc="43847440">
      <w:start w:val="22"/>
      <w:numFmt w:val="decimal"/>
      <w:lvlText w:val="%1"/>
      <w:lvlJc w:val="left"/>
      <w:pPr>
        <w:ind w:left="1440" w:hanging="360"/>
      </w:pPr>
      <w:rPr>
        <w:rFonts w:ascii="Arial" w:hAnsi="Arial"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D54C74"/>
    <w:multiLevelType w:val="multilevel"/>
    <w:tmpl w:val="3CDE96D0"/>
    <w:lvl w:ilvl="0">
      <w:start w:val="1"/>
      <w:numFmt w:val="decimal"/>
      <w:lvlText w:val="%1."/>
      <w:lvlJc w:val="left"/>
      <w:pPr>
        <w:ind w:left="2880" w:hanging="360"/>
      </w:pPr>
      <w:rPr>
        <w:b/>
        <w:bCs/>
      </w:rPr>
    </w:lvl>
    <w:lvl w:ilvl="1">
      <w:start w:val="1"/>
      <w:numFmt w:val="decimal"/>
      <w:isLgl/>
      <w:lvlText w:val="%1.%2."/>
      <w:lvlJc w:val="left"/>
      <w:pPr>
        <w:ind w:left="3240" w:hanging="720"/>
      </w:pPr>
      <w:rPr>
        <w:rFonts w:hint="default"/>
        <w:b/>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3" w15:restartNumberingAfterBreak="0">
    <w:nsid w:val="3B351655"/>
    <w:multiLevelType w:val="hybridMultilevel"/>
    <w:tmpl w:val="FD6823E4"/>
    <w:lvl w:ilvl="0" w:tplc="2EE8DAE2">
      <w:start w:val="1"/>
      <w:numFmt w:val="lowerLetter"/>
      <w:lvlText w:val="%1)"/>
      <w:lvlJc w:val="left"/>
      <w:pPr>
        <w:ind w:left="1364" w:hanging="360"/>
      </w:pPr>
      <w:rPr>
        <w:b w:val="0"/>
        <w:bCs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3B4344D8"/>
    <w:multiLevelType w:val="hybridMultilevel"/>
    <w:tmpl w:val="A0D4584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5" w15:restartNumberingAfterBreak="0">
    <w:nsid w:val="3BAF5C15"/>
    <w:multiLevelType w:val="hybridMultilevel"/>
    <w:tmpl w:val="179E5532"/>
    <w:lvl w:ilvl="0" w:tplc="190061E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634FD"/>
    <w:multiLevelType w:val="hybridMultilevel"/>
    <w:tmpl w:val="2A623588"/>
    <w:lvl w:ilvl="0" w:tplc="702EF16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A146A"/>
    <w:multiLevelType w:val="hybridMultilevel"/>
    <w:tmpl w:val="DB0E5C08"/>
    <w:lvl w:ilvl="0" w:tplc="BB72B7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AD43B8"/>
    <w:multiLevelType w:val="hybridMultilevel"/>
    <w:tmpl w:val="8C1A3712"/>
    <w:lvl w:ilvl="0" w:tplc="656E8D4A">
      <w:start w:val="1"/>
      <w:numFmt w:val="upperRoman"/>
      <w:lvlText w:val="%1."/>
      <w:lvlJc w:val="left"/>
      <w:pPr>
        <w:ind w:left="1080" w:hanging="720"/>
      </w:pPr>
      <w:rPr>
        <w:rFonts w:ascii="Arial" w:hAnsi="Arial" w:cs="Arial" w:hint="default"/>
        <w:b/>
        <w:bCs/>
        <w:sz w:val="24"/>
        <w:szCs w:val="28"/>
      </w:rPr>
    </w:lvl>
    <w:lvl w:ilvl="1" w:tplc="AD0E6E32">
      <w:start w:val="1"/>
      <w:numFmt w:val="decimal"/>
      <w:lvlText w:val="%2)"/>
      <w:lvlJc w:val="left"/>
      <w:pPr>
        <w:ind w:left="1440" w:hanging="360"/>
      </w:pPr>
      <w:rPr>
        <w:rFonts w:eastAsia="Times New Roman" w:hint="default"/>
        <w:b w:val="0"/>
        <w:sz w:val="22"/>
        <w:szCs w:val="22"/>
      </w:rPr>
    </w:lvl>
    <w:lvl w:ilvl="2" w:tplc="0C267DE2">
      <w:start w:val="1"/>
      <w:numFmt w:val="lowerLetter"/>
      <w:lvlText w:val="%3)"/>
      <w:lvlJc w:val="left"/>
      <w:pPr>
        <w:ind w:left="2340" w:hanging="360"/>
      </w:pPr>
      <w:rPr>
        <w:rFonts w:hint="default"/>
        <w:b w:val="0"/>
        <w:bCs/>
        <w:sz w:val="22"/>
        <w:szCs w:val="16"/>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74E2FDE">
      <w:start w:val="1"/>
      <w:numFmt w:val="decimal"/>
      <w:lvlText w:val="%7."/>
      <w:lvlJc w:val="left"/>
      <w:pPr>
        <w:ind w:left="2629" w:hanging="360"/>
      </w:pPr>
      <w:rPr>
        <w:b w:val="0"/>
        <w:bCs w:val="0"/>
        <w:sz w:val="22"/>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EF1786"/>
    <w:multiLevelType w:val="hybridMultilevel"/>
    <w:tmpl w:val="5F5CA542"/>
    <w:lvl w:ilvl="0" w:tplc="AD401A6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0D54C4"/>
    <w:multiLevelType w:val="hybridMultilevel"/>
    <w:tmpl w:val="EE9206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C7744EC"/>
    <w:multiLevelType w:val="hybridMultilevel"/>
    <w:tmpl w:val="B3F8CD1C"/>
    <w:lvl w:ilvl="0" w:tplc="190061E8">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0691DDC"/>
    <w:multiLevelType w:val="hybridMultilevel"/>
    <w:tmpl w:val="94E6A6D8"/>
    <w:lvl w:ilvl="0" w:tplc="AC8627C8">
      <w:start w:val="1"/>
      <w:numFmt w:val="decimal"/>
      <w:lvlText w:val="%1."/>
      <w:lvlJc w:val="left"/>
      <w:pPr>
        <w:ind w:left="8439" w:hanging="360"/>
      </w:pPr>
      <w:rPr>
        <w:b/>
        <w:bCs/>
        <w:sz w:val="22"/>
        <w:szCs w:val="22"/>
      </w:rPr>
    </w:lvl>
    <w:lvl w:ilvl="1" w:tplc="04150019" w:tentative="1">
      <w:start w:val="1"/>
      <w:numFmt w:val="lowerLetter"/>
      <w:lvlText w:val="%2."/>
      <w:lvlJc w:val="left"/>
      <w:pPr>
        <w:ind w:left="9159" w:hanging="360"/>
      </w:pPr>
    </w:lvl>
    <w:lvl w:ilvl="2" w:tplc="0415001B" w:tentative="1">
      <w:start w:val="1"/>
      <w:numFmt w:val="lowerRoman"/>
      <w:lvlText w:val="%3."/>
      <w:lvlJc w:val="right"/>
      <w:pPr>
        <w:ind w:left="9879" w:hanging="180"/>
      </w:pPr>
    </w:lvl>
    <w:lvl w:ilvl="3" w:tplc="0415000F" w:tentative="1">
      <w:start w:val="1"/>
      <w:numFmt w:val="decimal"/>
      <w:lvlText w:val="%4."/>
      <w:lvlJc w:val="left"/>
      <w:pPr>
        <w:ind w:left="10599" w:hanging="360"/>
      </w:pPr>
    </w:lvl>
    <w:lvl w:ilvl="4" w:tplc="04150019" w:tentative="1">
      <w:start w:val="1"/>
      <w:numFmt w:val="lowerLetter"/>
      <w:lvlText w:val="%5."/>
      <w:lvlJc w:val="left"/>
      <w:pPr>
        <w:ind w:left="11319" w:hanging="360"/>
      </w:pPr>
    </w:lvl>
    <w:lvl w:ilvl="5" w:tplc="0415001B" w:tentative="1">
      <w:start w:val="1"/>
      <w:numFmt w:val="lowerRoman"/>
      <w:lvlText w:val="%6."/>
      <w:lvlJc w:val="right"/>
      <w:pPr>
        <w:ind w:left="12039" w:hanging="180"/>
      </w:pPr>
    </w:lvl>
    <w:lvl w:ilvl="6" w:tplc="0415000F" w:tentative="1">
      <w:start w:val="1"/>
      <w:numFmt w:val="decimal"/>
      <w:lvlText w:val="%7."/>
      <w:lvlJc w:val="left"/>
      <w:pPr>
        <w:ind w:left="12759" w:hanging="360"/>
      </w:pPr>
    </w:lvl>
    <w:lvl w:ilvl="7" w:tplc="04150019" w:tentative="1">
      <w:start w:val="1"/>
      <w:numFmt w:val="lowerLetter"/>
      <w:lvlText w:val="%8."/>
      <w:lvlJc w:val="left"/>
      <w:pPr>
        <w:ind w:left="13479" w:hanging="360"/>
      </w:pPr>
    </w:lvl>
    <w:lvl w:ilvl="8" w:tplc="0415001B" w:tentative="1">
      <w:start w:val="1"/>
      <w:numFmt w:val="lowerRoman"/>
      <w:lvlText w:val="%9."/>
      <w:lvlJc w:val="right"/>
      <w:pPr>
        <w:ind w:left="14199" w:hanging="180"/>
      </w:pPr>
    </w:lvl>
  </w:abstractNum>
  <w:abstractNum w:abstractNumId="33" w15:restartNumberingAfterBreak="0">
    <w:nsid w:val="534543AB"/>
    <w:multiLevelType w:val="hybridMultilevel"/>
    <w:tmpl w:val="92321E22"/>
    <w:lvl w:ilvl="0" w:tplc="4D0650E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356ED"/>
    <w:multiLevelType w:val="hybridMultilevel"/>
    <w:tmpl w:val="F702C09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64D21CE5"/>
    <w:multiLevelType w:val="hybridMultilevel"/>
    <w:tmpl w:val="DFB48D52"/>
    <w:lvl w:ilvl="0" w:tplc="CD1406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C86D3D"/>
    <w:multiLevelType w:val="hybridMultilevel"/>
    <w:tmpl w:val="0054C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611945"/>
    <w:multiLevelType w:val="hybridMultilevel"/>
    <w:tmpl w:val="130649CC"/>
    <w:lvl w:ilvl="0" w:tplc="AE92C708">
      <w:start w:val="1"/>
      <w:numFmt w:val="lowerLetter"/>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79D1367"/>
    <w:multiLevelType w:val="hybridMultilevel"/>
    <w:tmpl w:val="B04024CA"/>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953298C"/>
    <w:multiLevelType w:val="hybridMultilevel"/>
    <w:tmpl w:val="FE407226"/>
    <w:lvl w:ilvl="0" w:tplc="0CEC1A14">
      <w:start w:val="1"/>
      <w:numFmt w:val="decimal"/>
      <w:lvlText w:val="%1."/>
      <w:lvlJc w:val="left"/>
      <w:pPr>
        <w:ind w:left="695" w:firstLine="0"/>
      </w:pPr>
      <w:rPr>
        <w:rFonts w:ascii="Tahoma" w:eastAsia="Calibri" w:hAnsi="Tahoma" w:cs="Tahoma" w:hint="default"/>
        <w:b w:val="0"/>
        <w:i w:val="0"/>
        <w:strike w:val="0"/>
        <w:dstrike w:val="0"/>
        <w:color w:val="000000"/>
        <w:sz w:val="20"/>
        <w:szCs w:val="20"/>
        <w:u w:val="none" w:color="000000"/>
        <w:effect w:val="none"/>
        <w:bdr w:val="none" w:sz="0" w:space="0" w:color="auto" w:frame="1"/>
        <w:vertAlign w:val="baseline"/>
      </w:rPr>
    </w:lvl>
    <w:lvl w:ilvl="1" w:tplc="8E165418">
      <w:start w:val="1"/>
      <w:numFmt w:val="decimal"/>
      <w:lvlText w:val="%2."/>
      <w:lvlJc w:val="left"/>
      <w:pPr>
        <w:ind w:left="695" w:firstLine="0"/>
      </w:pPr>
      <w:rPr>
        <w:rFonts w:ascii="Tahoma" w:eastAsia="Calibri" w:hAnsi="Tahoma" w:cs="Tahoma" w:hint="default"/>
        <w:b w:val="0"/>
        <w:i w:val="0"/>
        <w:strike w:val="0"/>
        <w:dstrike w:val="0"/>
        <w:color w:val="000000"/>
        <w:sz w:val="20"/>
        <w:szCs w:val="20"/>
        <w:u w:val="none" w:color="000000"/>
        <w:effect w:val="none"/>
        <w:bdr w:val="none" w:sz="0" w:space="0" w:color="auto" w:frame="1"/>
        <w:vertAlign w:val="baseline"/>
      </w:rPr>
    </w:lvl>
    <w:lvl w:ilvl="2" w:tplc="2AB492E6">
      <w:start w:val="1"/>
      <w:numFmt w:val="lowerRoman"/>
      <w:lvlText w:val="%3"/>
      <w:lvlJc w:val="left"/>
      <w:pPr>
        <w:ind w:left="1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9DC88B4">
      <w:start w:val="1"/>
      <w:numFmt w:val="decimal"/>
      <w:lvlText w:val="%4"/>
      <w:lvlJc w:val="left"/>
      <w:pPr>
        <w:ind w:left="2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3BAD1BA">
      <w:start w:val="1"/>
      <w:numFmt w:val="lowerLetter"/>
      <w:lvlText w:val="%5"/>
      <w:lvlJc w:val="left"/>
      <w:pPr>
        <w:ind w:left="2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7FA2CD22">
      <w:start w:val="1"/>
      <w:numFmt w:val="lowerRoman"/>
      <w:lvlText w:val="%6"/>
      <w:lvlJc w:val="left"/>
      <w:pPr>
        <w:ind w:left="3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4EE9B70">
      <w:start w:val="1"/>
      <w:numFmt w:val="decimal"/>
      <w:lvlText w:val="%7"/>
      <w:lvlJc w:val="left"/>
      <w:pPr>
        <w:ind w:left="43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A0E2050">
      <w:start w:val="1"/>
      <w:numFmt w:val="lowerLetter"/>
      <w:lvlText w:val="%8"/>
      <w:lvlJc w:val="left"/>
      <w:pPr>
        <w:ind w:left="50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4E209B0">
      <w:start w:val="1"/>
      <w:numFmt w:val="lowerRoman"/>
      <w:lvlText w:val="%9"/>
      <w:lvlJc w:val="left"/>
      <w:pPr>
        <w:ind w:left="57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40" w15:restartNumberingAfterBreak="0">
    <w:nsid w:val="7D364AAA"/>
    <w:multiLevelType w:val="hybridMultilevel"/>
    <w:tmpl w:val="5E30C20C"/>
    <w:lvl w:ilvl="0" w:tplc="1200E4C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3F3025"/>
    <w:multiLevelType w:val="hybridMultilevel"/>
    <w:tmpl w:val="87D2FCB6"/>
    <w:lvl w:ilvl="0" w:tplc="F814C544">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16585917">
    <w:abstractNumId w:val="15"/>
  </w:num>
  <w:num w:numId="2" w16cid:durableId="178930164">
    <w:abstractNumId w:val="38"/>
  </w:num>
  <w:num w:numId="3" w16cid:durableId="1644846144">
    <w:abstractNumId w:val="5"/>
  </w:num>
  <w:num w:numId="4" w16cid:durableId="618876884">
    <w:abstractNumId w:val="20"/>
  </w:num>
  <w:num w:numId="5" w16cid:durableId="615134719">
    <w:abstractNumId w:val="23"/>
  </w:num>
  <w:num w:numId="6" w16cid:durableId="546990914">
    <w:abstractNumId w:val="8"/>
  </w:num>
  <w:num w:numId="7" w16cid:durableId="1446345960">
    <w:abstractNumId w:val="17"/>
  </w:num>
  <w:num w:numId="8" w16cid:durableId="998534082">
    <w:abstractNumId w:val="27"/>
  </w:num>
  <w:num w:numId="9" w16cid:durableId="315765789">
    <w:abstractNumId w:val="3"/>
  </w:num>
  <w:num w:numId="10" w16cid:durableId="364257927">
    <w:abstractNumId w:val="26"/>
  </w:num>
  <w:num w:numId="11" w16cid:durableId="2077318519">
    <w:abstractNumId w:val="36"/>
  </w:num>
  <w:num w:numId="12" w16cid:durableId="1325355782">
    <w:abstractNumId w:val="33"/>
  </w:num>
  <w:num w:numId="13" w16cid:durableId="1225139610">
    <w:abstractNumId w:val="29"/>
  </w:num>
  <w:num w:numId="14" w16cid:durableId="482552373">
    <w:abstractNumId w:val="41"/>
  </w:num>
  <w:num w:numId="15" w16cid:durableId="979461035">
    <w:abstractNumId w:val="34"/>
  </w:num>
  <w:num w:numId="16" w16cid:durableId="1265335788">
    <w:abstractNumId w:val="6"/>
  </w:num>
  <w:num w:numId="17" w16cid:durableId="1288003700">
    <w:abstractNumId w:val="9"/>
  </w:num>
  <w:num w:numId="18" w16cid:durableId="1750270016">
    <w:abstractNumId w:val="28"/>
  </w:num>
  <w:num w:numId="19" w16cid:durableId="721293680">
    <w:abstractNumId w:val="2"/>
  </w:num>
  <w:num w:numId="20" w16cid:durableId="616066738">
    <w:abstractNumId w:val="25"/>
  </w:num>
  <w:num w:numId="21" w16cid:durableId="1310014967">
    <w:abstractNumId w:val="40"/>
  </w:num>
  <w:num w:numId="22" w16cid:durableId="1981500815">
    <w:abstractNumId w:val="22"/>
  </w:num>
  <w:num w:numId="23" w16cid:durableId="37434781">
    <w:abstractNumId w:val="31"/>
  </w:num>
  <w:num w:numId="24" w16cid:durableId="1174687358">
    <w:abstractNumId w:val="16"/>
  </w:num>
  <w:num w:numId="25" w16cid:durableId="841311906">
    <w:abstractNumId w:val="4"/>
  </w:num>
  <w:num w:numId="26" w16cid:durableId="2053460242">
    <w:abstractNumId w:val="18"/>
  </w:num>
  <w:num w:numId="27" w16cid:durableId="306207437">
    <w:abstractNumId w:val="10"/>
  </w:num>
  <w:num w:numId="28" w16cid:durableId="820654264">
    <w:abstractNumId w:val="30"/>
  </w:num>
  <w:num w:numId="29" w16cid:durableId="1418405224">
    <w:abstractNumId w:val="32"/>
  </w:num>
  <w:num w:numId="30" w16cid:durableId="1583489246">
    <w:abstractNumId w:val="12"/>
  </w:num>
  <w:num w:numId="31" w16cid:durableId="7214859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5595648">
    <w:abstractNumId w:val="24"/>
  </w:num>
  <w:num w:numId="33" w16cid:durableId="1788769642">
    <w:abstractNumId w:val="1"/>
  </w:num>
  <w:num w:numId="34" w16cid:durableId="127207074">
    <w:abstractNumId w:val="0"/>
  </w:num>
  <w:num w:numId="35" w16cid:durableId="1324771498">
    <w:abstractNumId w:val="13"/>
  </w:num>
  <w:num w:numId="36" w16cid:durableId="1892375877">
    <w:abstractNumId w:val="37"/>
  </w:num>
  <w:num w:numId="37" w16cid:durableId="408816972">
    <w:abstractNumId w:val="7"/>
  </w:num>
  <w:num w:numId="38" w16cid:durableId="1677802089">
    <w:abstractNumId w:val="14"/>
  </w:num>
  <w:num w:numId="39" w16cid:durableId="505022136">
    <w:abstractNumId w:val="35"/>
  </w:num>
  <w:num w:numId="40" w16cid:durableId="939339736">
    <w:abstractNumId w:val="21"/>
  </w:num>
  <w:num w:numId="41" w16cid:durableId="323045272">
    <w:abstractNumId w:val="11"/>
  </w:num>
  <w:num w:numId="42" w16cid:durableId="1301575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C2"/>
    <w:rsid w:val="000437D7"/>
    <w:rsid w:val="000821C2"/>
    <w:rsid w:val="000B25A6"/>
    <w:rsid w:val="000B5B9A"/>
    <w:rsid w:val="000C21C3"/>
    <w:rsid w:val="000D0BED"/>
    <w:rsid w:val="000F1456"/>
    <w:rsid w:val="00104DB9"/>
    <w:rsid w:val="001124FE"/>
    <w:rsid w:val="00124996"/>
    <w:rsid w:val="001559A6"/>
    <w:rsid w:val="00193D8D"/>
    <w:rsid w:val="001D6121"/>
    <w:rsid w:val="001D6A9A"/>
    <w:rsid w:val="001D7118"/>
    <w:rsid w:val="001D73F9"/>
    <w:rsid w:val="00204169"/>
    <w:rsid w:val="0022144D"/>
    <w:rsid w:val="002C55F7"/>
    <w:rsid w:val="002E3EFF"/>
    <w:rsid w:val="002F7401"/>
    <w:rsid w:val="00301C43"/>
    <w:rsid w:val="00303929"/>
    <w:rsid w:val="00337287"/>
    <w:rsid w:val="00341199"/>
    <w:rsid w:val="00374A0A"/>
    <w:rsid w:val="003A016B"/>
    <w:rsid w:val="003E5AAC"/>
    <w:rsid w:val="00416FBA"/>
    <w:rsid w:val="0043636A"/>
    <w:rsid w:val="00467D7F"/>
    <w:rsid w:val="00497546"/>
    <w:rsid w:val="004A7D24"/>
    <w:rsid w:val="004B331E"/>
    <w:rsid w:val="004C7B37"/>
    <w:rsid w:val="005074FE"/>
    <w:rsid w:val="00507575"/>
    <w:rsid w:val="00522E84"/>
    <w:rsid w:val="00541244"/>
    <w:rsid w:val="00552A98"/>
    <w:rsid w:val="00553C50"/>
    <w:rsid w:val="005C5AC5"/>
    <w:rsid w:val="005C5E55"/>
    <w:rsid w:val="005F0940"/>
    <w:rsid w:val="00600999"/>
    <w:rsid w:val="006257DF"/>
    <w:rsid w:val="00634991"/>
    <w:rsid w:val="006B622F"/>
    <w:rsid w:val="007010AE"/>
    <w:rsid w:val="007171BE"/>
    <w:rsid w:val="007555EA"/>
    <w:rsid w:val="00761697"/>
    <w:rsid w:val="007768FF"/>
    <w:rsid w:val="007F3744"/>
    <w:rsid w:val="007F6CCA"/>
    <w:rsid w:val="008610EC"/>
    <w:rsid w:val="0086407E"/>
    <w:rsid w:val="0087752A"/>
    <w:rsid w:val="00881494"/>
    <w:rsid w:val="008833A5"/>
    <w:rsid w:val="008A0D2C"/>
    <w:rsid w:val="0090446A"/>
    <w:rsid w:val="00907A93"/>
    <w:rsid w:val="009179D5"/>
    <w:rsid w:val="00927695"/>
    <w:rsid w:val="0095262C"/>
    <w:rsid w:val="009537C2"/>
    <w:rsid w:val="00982946"/>
    <w:rsid w:val="0098537A"/>
    <w:rsid w:val="009B66DE"/>
    <w:rsid w:val="00A56895"/>
    <w:rsid w:val="00A929BA"/>
    <w:rsid w:val="00A93EEB"/>
    <w:rsid w:val="00AE7ABC"/>
    <w:rsid w:val="00B02783"/>
    <w:rsid w:val="00B16186"/>
    <w:rsid w:val="00B54755"/>
    <w:rsid w:val="00B6682A"/>
    <w:rsid w:val="00BC748E"/>
    <w:rsid w:val="00C02027"/>
    <w:rsid w:val="00C456B9"/>
    <w:rsid w:val="00CA3E8E"/>
    <w:rsid w:val="00CA45E0"/>
    <w:rsid w:val="00CB54C6"/>
    <w:rsid w:val="00CC4F39"/>
    <w:rsid w:val="00D02896"/>
    <w:rsid w:val="00D3517A"/>
    <w:rsid w:val="00D4290C"/>
    <w:rsid w:val="00D470F7"/>
    <w:rsid w:val="00D5323B"/>
    <w:rsid w:val="00D8584B"/>
    <w:rsid w:val="00D93B50"/>
    <w:rsid w:val="00DA5B2B"/>
    <w:rsid w:val="00DA70F8"/>
    <w:rsid w:val="00DC310E"/>
    <w:rsid w:val="00DD5D0A"/>
    <w:rsid w:val="00DF12AB"/>
    <w:rsid w:val="00E00273"/>
    <w:rsid w:val="00E00540"/>
    <w:rsid w:val="00E363ED"/>
    <w:rsid w:val="00E42BA0"/>
    <w:rsid w:val="00E45A4C"/>
    <w:rsid w:val="00E54583"/>
    <w:rsid w:val="00E55AAC"/>
    <w:rsid w:val="00E83E25"/>
    <w:rsid w:val="00E91A47"/>
    <w:rsid w:val="00E925AA"/>
    <w:rsid w:val="00EA69E8"/>
    <w:rsid w:val="00ED1806"/>
    <w:rsid w:val="00F66292"/>
    <w:rsid w:val="00FC6180"/>
    <w:rsid w:val="00FD6370"/>
    <w:rsid w:val="00FE1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F467"/>
  <w15:chartTrackingRefBased/>
  <w15:docId w15:val="{498580BD-FB55-42E0-A28D-BC224CD8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E1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0">
    <w:name w:val="heading 3"/>
    <w:basedOn w:val="Normalny"/>
    <w:next w:val="Normalny"/>
    <w:link w:val="Nagwek3Znak"/>
    <w:uiPriority w:val="9"/>
    <w:semiHidden/>
    <w:unhideWhenUsed/>
    <w:qFormat/>
    <w:rsid w:val="007616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37C2"/>
    <w:rPr>
      <w:color w:val="0563C1" w:themeColor="hyperlink"/>
      <w:u w:val="single"/>
    </w:rPr>
  </w:style>
  <w:style w:type="character" w:styleId="Nierozpoznanawzmianka">
    <w:name w:val="Unresolved Mention"/>
    <w:basedOn w:val="Domylnaczcionkaakapitu"/>
    <w:uiPriority w:val="99"/>
    <w:semiHidden/>
    <w:unhideWhenUsed/>
    <w:rsid w:val="009537C2"/>
    <w:rPr>
      <w:color w:val="605E5C"/>
      <w:shd w:val="clear" w:color="auto" w:fill="E1DFDD"/>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lp1"/>
    <w:basedOn w:val="Normalny"/>
    <w:link w:val="AkapitzlistZnak"/>
    <w:uiPriority w:val="34"/>
    <w:qFormat/>
    <w:rsid w:val="00761697"/>
    <w:pPr>
      <w:overflowPunct w:val="0"/>
      <w:autoSpaceDE w:val="0"/>
      <w:autoSpaceDN w:val="0"/>
      <w:adjustRightInd w:val="0"/>
      <w:spacing w:after="0" w:line="240" w:lineRule="auto"/>
      <w:ind w:left="720"/>
      <w:contextualSpacing/>
      <w:jc w:val="both"/>
      <w:textAlignment w:val="baseline"/>
    </w:pPr>
    <w:rPr>
      <w:rFonts w:ascii="Arial" w:eastAsia="Times New Roman" w:hAnsi="Arial" w:cs="Times New Roman"/>
      <w:kern w:val="0"/>
      <w:sz w:val="24"/>
      <w:szCs w:val="20"/>
      <w:lang w:val="x-none" w:eastAsia="x-none"/>
      <w14:ligatures w14:val="none"/>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761697"/>
    <w:rPr>
      <w:rFonts w:ascii="Arial" w:eastAsia="Times New Roman" w:hAnsi="Arial" w:cs="Times New Roman"/>
      <w:kern w:val="0"/>
      <w:sz w:val="24"/>
      <w:szCs w:val="20"/>
      <w:lang w:val="x-none" w:eastAsia="x-none"/>
      <w14:ligatures w14:val="none"/>
    </w:rPr>
  </w:style>
  <w:style w:type="paragraph" w:customStyle="1" w:styleId="NAGWEK3">
    <w:name w:val="NAGŁÓWEK 3"/>
    <w:basedOn w:val="Nagwek30"/>
    <w:next w:val="Nagwek30"/>
    <w:qFormat/>
    <w:rsid w:val="00761697"/>
    <w:pPr>
      <w:numPr>
        <w:numId w:val="1"/>
      </w:numPr>
      <w:tabs>
        <w:tab w:val="num" w:pos="360"/>
      </w:tabs>
      <w:overflowPunct w:val="0"/>
      <w:autoSpaceDE w:val="0"/>
      <w:autoSpaceDN w:val="0"/>
      <w:adjustRightInd w:val="0"/>
      <w:spacing w:before="240" w:after="240" w:line="240" w:lineRule="auto"/>
      <w:ind w:left="284" w:hanging="284"/>
      <w:jc w:val="both"/>
      <w:textAlignment w:val="baseline"/>
    </w:pPr>
    <w:rPr>
      <w:rFonts w:ascii="Arial" w:eastAsia="Times New Roman" w:hAnsi="Arial" w:cs="Times New Roman"/>
      <w:b/>
      <w:bCs/>
      <w:color w:val="auto"/>
      <w:kern w:val="0"/>
      <w:szCs w:val="22"/>
      <w:lang w:eastAsia="pl-PL"/>
      <w14:ligatures w14:val="none"/>
    </w:rPr>
  </w:style>
  <w:style w:type="character" w:customStyle="1" w:styleId="Nagwek3Znak">
    <w:name w:val="Nagłówek 3 Znak"/>
    <w:basedOn w:val="Domylnaczcionkaakapitu"/>
    <w:link w:val="Nagwek30"/>
    <w:uiPriority w:val="9"/>
    <w:semiHidden/>
    <w:rsid w:val="00761697"/>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ny"/>
    <w:rsid w:val="00FE1086"/>
    <w:pPr>
      <w:spacing w:before="100" w:beforeAutospacing="1" w:after="100" w:afterAutospacing="1" w:line="240" w:lineRule="auto"/>
      <w:jc w:val="both"/>
    </w:pPr>
    <w:rPr>
      <w:rFonts w:ascii="Arial" w:eastAsia="Times New Roman" w:hAnsi="Arial" w:cs="Times New Roman"/>
      <w:kern w:val="0"/>
      <w:sz w:val="24"/>
      <w:szCs w:val="24"/>
      <w:lang w:eastAsia="pl-PL"/>
      <w14:ligatures w14:val="none"/>
    </w:rPr>
  </w:style>
  <w:style w:type="character" w:customStyle="1" w:styleId="normaltextrun">
    <w:name w:val="normaltextrun"/>
    <w:basedOn w:val="Domylnaczcionkaakapitu"/>
    <w:rsid w:val="00FE1086"/>
  </w:style>
  <w:style w:type="character" w:customStyle="1" w:styleId="eop">
    <w:name w:val="eop"/>
    <w:basedOn w:val="Domylnaczcionkaakapitu"/>
    <w:rsid w:val="00FE1086"/>
  </w:style>
  <w:style w:type="character" w:customStyle="1" w:styleId="spellingerror">
    <w:name w:val="spellingerror"/>
    <w:basedOn w:val="Domylnaczcionkaakapitu"/>
    <w:rsid w:val="00FE1086"/>
  </w:style>
  <w:style w:type="paragraph" w:customStyle="1" w:styleId="ZACZNIKI">
    <w:name w:val="ZAŁĄCZNIKI"/>
    <w:basedOn w:val="Nagwek2"/>
    <w:qFormat/>
    <w:rsid w:val="00FE1086"/>
    <w:pPr>
      <w:keepLines w:val="0"/>
      <w:tabs>
        <w:tab w:val="left" w:pos="426"/>
        <w:tab w:val="left" w:pos="1418"/>
      </w:tabs>
      <w:overflowPunct w:val="0"/>
      <w:autoSpaceDE w:val="0"/>
      <w:autoSpaceDN w:val="0"/>
      <w:adjustRightInd w:val="0"/>
      <w:spacing w:before="0" w:line="240" w:lineRule="auto"/>
      <w:jc w:val="right"/>
      <w:textAlignment w:val="baseline"/>
    </w:pPr>
    <w:rPr>
      <w:rFonts w:ascii="Arial" w:eastAsia="Times New Roman" w:hAnsi="Arial" w:cs="Times New Roman"/>
      <w:b/>
      <w:bCs/>
      <w:color w:val="auto"/>
      <w:kern w:val="0"/>
      <w:sz w:val="24"/>
      <w:szCs w:val="22"/>
      <w:lang w:eastAsia="pl-PL"/>
      <w14:ligatures w14:val="none"/>
    </w:rPr>
  </w:style>
  <w:style w:type="character" w:customStyle="1" w:styleId="Nagwek2Znak">
    <w:name w:val="Nagłówek 2 Znak"/>
    <w:basedOn w:val="Domylnaczcionkaakapitu"/>
    <w:link w:val="Nagwek2"/>
    <w:uiPriority w:val="9"/>
    <w:semiHidden/>
    <w:rsid w:val="00FE1086"/>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374A0A"/>
    <w:rPr>
      <w:sz w:val="16"/>
      <w:szCs w:val="16"/>
    </w:rPr>
  </w:style>
  <w:style w:type="paragraph" w:styleId="Tekstkomentarza">
    <w:name w:val="annotation text"/>
    <w:basedOn w:val="Normalny"/>
    <w:link w:val="TekstkomentarzaZnak"/>
    <w:uiPriority w:val="99"/>
    <w:unhideWhenUsed/>
    <w:rsid w:val="00374A0A"/>
    <w:pPr>
      <w:spacing w:line="240" w:lineRule="auto"/>
    </w:pPr>
    <w:rPr>
      <w:sz w:val="20"/>
      <w:szCs w:val="20"/>
    </w:rPr>
  </w:style>
  <w:style w:type="character" w:customStyle="1" w:styleId="TekstkomentarzaZnak">
    <w:name w:val="Tekst komentarza Znak"/>
    <w:basedOn w:val="Domylnaczcionkaakapitu"/>
    <w:link w:val="Tekstkomentarza"/>
    <w:uiPriority w:val="99"/>
    <w:rsid w:val="00374A0A"/>
    <w:rPr>
      <w:sz w:val="20"/>
      <w:szCs w:val="20"/>
    </w:rPr>
  </w:style>
  <w:style w:type="paragraph" w:styleId="Tematkomentarza">
    <w:name w:val="annotation subject"/>
    <w:basedOn w:val="Tekstkomentarza"/>
    <w:next w:val="Tekstkomentarza"/>
    <w:link w:val="TematkomentarzaZnak"/>
    <w:uiPriority w:val="99"/>
    <w:semiHidden/>
    <w:unhideWhenUsed/>
    <w:rsid w:val="00374A0A"/>
    <w:rPr>
      <w:b/>
      <w:bCs/>
    </w:rPr>
  </w:style>
  <w:style w:type="character" w:customStyle="1" w:styleId="TematkomentarzaZnak">
    <w:name w:val="Temat komentarza Znak"/>
    <w:basedOn w:val="TekstkomentarzaZnak"/>
    <w:link w:val="Tematkomentarza"/>
    <w:uiPriority w:val="99"/>
    <w:semiHidden/>
    <w:rsid w:val="00374A0A"/>
    <w:rPr>
      <w:b/>
      <w:bCs/>
      <w:sz w:val="20"/>
      <w:szCs w:val="20"/>
    </w:rPr>
  </w:style>
  <w:style w:type="paragraph" w:styleId="Tekstprzypisukocowego">
    <w:name w:val="endnote text"/>
    <w:basedOn w:val="Normalny"/>
    <w:link w:val="TekstprzypisukocowegoZnak"/>
    <w:uiPriority w:val="99"/>
    <w:semiHidden/>
    <w:unhideWhenUsed/>
    <w:rsid w:val="000437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37D7"/>
    <w:rPr>
      <w:sz w:val="20"/>
      <w:szCs w:val="20"/>
    </w:rPr>
  </w:style>
  <w:style w:type="character" w:styleId="Odwoanieprzypisukocowego">
    <w:name w:val="endnote reference"/>
    <w:basedOn w:val="Domylnaczcionkaakapitu"/>
    <w:uiPriority w:val="99"/>
    <w:semiHidden/>
    <w:unhideWhenUsed/>
    <w:rsid w:val="000437D7"/>
    <w:rPr>
      <w:vertAlign w:val="superscript"/>
    </w:rPr>
  </w:style>
  <w:style w:type="paragraph" w:styleId="Poprawka">
    <w:name w:val="Revision"/>
    <w:hidden/>
    <w:uiPriority w:val="99"/>
    <w:semiHidden/>
    <w:rsid w:val="000B2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5771">
      <w:bodyDiv w:val="1"/>
      <w:marLeft w:val="0"/>
      <w:marRight w:val="0"/>
      <w:marTop w:val="0"/>
      <w:marBottom w:val="0"/>
      <w:divBdr>
        <w:top w:val="none" w:sz="0" w:space="0" w:color="auto"/>
        <w:left w:val="none" w:sz="0" w:space="0" w:color="auto"/>
        <w:bottom w:val="none" w:sz="0" w:space="0" w:color="auto"/>
        <w:right w:val="none" w:sz="0" w:space="0" w:color="auto"/>
      </w:divBdr>
    </w:div>
    <w:div w:id="389621665">
      <w:bodyDiv w:val="1"/>
      <w:marLeft w:val="0"/>
      <w:marRight w:val="0"/>
      <w:marTop w:val="0"/>
      <w:marBottom w:val="0"/>
      <w:divBdr>
        <w:top w:val="none" w:sz="0" w:space="0" w:color="auto"/>
        <w:left w:val="none" w:sz="0" w:space="0" w:color="auto"/>
        <w:bottom w:val="none" w:sz="0" w:space="0" w:color="auto"/>
        <w:right w:val="none" w:sz="0" w:space="0" w:color="auto"/>
      </w:divBdr>
    </w:div>
    <w:div w:id="390466233">
      <w:bodyDiv w:val="1"/>
      <w:marLeft w:val="0"/>
      <w:marRight w:val="0"/>
      <w:marTop w:val="0"/>
      <w:marBottom w:val="0"/>
      <w:divBdr>
        <w:top w:val="none" w:sz="0" w:space="0" w:color="auto"/>
        <w:left w:val="none" w:sz="0" w:space="0" w:color="auto"/>
        <w:bottom w:val="none" w:sz="0" w:space="0" w:color="auto"/>
        <w:right w:val="none" w:sz="0" w:space="0" w:color="auto"/>
      </w:divBdr>
    </w:div>
    <w:div w:id="620497232">
      <w:bodyDiv w:val="1"/>
      <w:marLeft w:val="0"/>
      <w:marRight w:val="0"/>
      <w:marTop w:val="0"/>
      <w:marBottom w:val="0"/>
      <w:divBdr>
        <w:top w:val="none" w:sz="0" w:space="0" w:color="auto"/>
        <w:left w:val="none" w:sz="0" w:space="0" w:color="auto"/>
        <w:bottom w:val="none" w:sz="0" w:space="0" w:color="auto"/>
        <w:right w:val="none" w:sz="0" w:space="0" w:color="auto"/>
      </w:divBdr>
    </w:div>
    <w:div w:id="681860210">
      <w:bodyDiv w:val="1"/>
      <w:marLeft w:val="0"/>
      <w:marRight w:val="0"/>
      <w:marTop w:val="0"/>
      <w:marBottom w:val="0"/>
      <w:divBdr>
        <w:top w:val="none" w:sz="0" w:space="0" w:color="auto"/>
        <w:left w:val="none" w:sz="0" w:space="0" w:color="auto"/>
        <w:bottom w:val="none" w:sz="0" w:space="0" w:color="auto"/>
        <w:right w:val="none" w:sz="0" w:space="0" w:color="auto"/>
      </w:divBdr>
    </w:div>
    <w:div w:id="837888767">
      <w:bodyDiv w:val="1"/>
      <w:marLeft w:val="0"/>
      <w:marRight w:val="0"/>
      <w:marTop w:val="0"/>
      <w:marBottom w:val="0"/>
      <w:divBdr>
        <w:top w:val="none" w:sz="0" w:space="0" w:color="auto"/>
        <w:left w:val="none" w:sz="0" w:space="0" w:color="auto"/>
        <w:bottom w:val="none" w:sz="0" w:space="0" w:color="auto"/>
        <w:right w:val="none" w:sz="0" w:space="0" w:color="auto"/>
      </w:divBdr>
    </w:div>
    <w:div w:id="12405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degada.org" TargetMode="External"/><Relationship Id="rId13" Type="http://schemas.openxmlformats.org/officeDocument/2006/relationships/hyperlink" Target="https://www.gov.pl/web/kultu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OWASP/ASVS/tree/v4.0.3?tab=readme-ov-f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en/sheet-ndeg6-secure-your-websites-applications-and-serv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rdegarda.org" TargetMode="External"/><Relationship Id="rId4" Type="http://schemas.openxmlformats.org/officeDocument/2006/relationships/settings" Target="settings.xml"/><Relationship Id="rId9" Type="http://schemas.openxmlformats.org/officeDocument/2006/relationships/hyperlink" Target="http://www.kordegarda.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8F2F-FDB3-434B-B713-57569ADD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2072</Words>
  <Characters>12434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Sulich</dc:creator>
  <cp:keywords/>
  <dc:description/>
  <cp:lastModifiedBy>Dominika Sulich</cp:lastModifiedBy>
  <cp:revision>8</cp:revision>
  <dcterms:created xsi:type="dcterms:W3CDTF">2024-04-08T09:34:00Z</dcterms:created>
  <dcterms:modified xsi:type="dcterms:W3CDTF">2024-04-08T13:57:00Z</dcterms:modified>
</cp:coreProperties>
</file>