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2EF340" w14:textId="77777777" w:rsidR="0008558B" w:rsidRDefault="0008558B" w:rsidP="00E729D6">
      <w:pPr>
        <w:shd w:val="clear" w:color="auto" w:fill="FFFFFF"/>
        <w:jc w:val="right"/>
        <w:rPr>
          <w:rFonts w:ascii="Times New Roman" w:hAnsi="Times New Roman" w:cs="Times New Roman"/>
          <w:b/>
          <w:bCs/>
          <w:i w:val="0"/>
          <w:iCs w:val="0"/>
        </w:rPr>
      </w:pPr>
    </w:p>
    <w:p w14:paraId="0CD3E0F2" w14:textId="77777777" w:rsidR="0008558B" w:rsidRDefault="0008558B" w:rsidP="00E729D6">
      <w:pPr>
        <w:shd w:val="clear" w:color="auto" w:fill="FFFFFF"/>
        <w:jc w:val="right"/>
        <w:rPr>
          <w:rFonts w:ascii="Times New Roman" w:hAnsi="Times New Roman" w:cs="Times New Roman"/>
          <w:b/>
          <w:bCs/>
          <w:i w:val="0"/>
          <w:iCs w:val="0"/>
        </w:rPr>
      </w:pPr>
    </w:p>
    <w:p w14:paraId="2DC862A4" w14:textId="51788C72" w:rsidR="00E729D6" w:rsidRPr="00CA79CA" w:rsidRDefault="00E729D6" w:rsidP="00E729D6">
      <w:pPr>
        <w:shd w:val="clear" w:color="auto" w:fill="FFFFFF"/>
        <w:jc w:val="right"/>
        <w:rPr>
          <w:rFonts w:ascii="Times New Roman" w:hAnsi="Times New Roman" w:cs="Times New Roman"/>
          <w:b/>
          <w:bCs/>
          <w:i w:val="0"/>
          <w:iCs w:val="0"/>
        </w:rPr>
      </w:pPr>
      <w:r w:rsidRPr="00F34970">
        <w:rPr>
          <w:rFonts w:ascii="Times New Roman" w:hAnsi="Times New Roman" w:cs="Times New Roman"/>
          <w:b/>
          <w:bCs/>
          <w:i w:val="0"/>
          <w:iCs w:val="0"/>
        </w:rPr>
        <w:t xml:space="preserve">ZAŁĄCZNIK NR </w:t>
      </w:r>
      <w:r w:rsidR="007273CB">
        <w:rPr>
          <w:rFonts w:ascii="Times New Roman" w:hAnsi="Times New Roman" w:cs="Times New Roman"/>
          <w:b/>
          <w:bCs/>
          <w:i w:val="0"/>
          <w:iCs w:val="0"/>
        </w:rPr>
        <w:t>2</w:t>
      </w:r>
      <w:r w:rsidR="000B547B">
        <w:rPr>
          <w:rFonts w:ascii="Times New Roman" w:hAnsi="Times New Roman" w:cs="Times New Roman"/>
          <w:b/>
          <w:bCs/>
          <w:i w:val="0"/>
          <w:iCs w:val="0"/>
        </w:rPr>
        <w:t>a</w:t>
      </w:r>
      <w:r w:rsidRPr="00F34970">
        <w:rPr>
          <w:rFonts w:ascii="Times New Roman" w:hAnsi="Times New Roman" w:cs="Times New Roman"/>
          <w:b/>
          <w:bCs/>
          <w:i w:val="0"/>
          <w:iCs w:val="0"/>
        </w:rPr>
        <w:t xml:space="preserve"> do </w:t>
      </w:r>
      <w:r>
        <w:rPr>
          <w:rFonts w:ascii="Times New Roman" w:hAnsi="Times New Roman" w:cs="Times New Roman"/>
          <w:b/>
          <w:bCs/>
          <w:i w:val="0"/>
          <w:iCs w:val="0"/>
        </w:rPr>
        <w:t xml:space="preserve"> </w:t>
      </w:r>
      <w:r w:rsidRPr="00CA79CA">
        <w:rPr>
          <w:rFonts w:ascii="Times New Roman" w:hAnsi="Times New Roman" w:cs="Times New Roman"/>
          <w:b/>
          <w:bCs/>
          <w:i w:val="0"/>
          <w:iCs w:val="0"/>
        </w:rPr>
        <w:t>SWZ</w:t>
      </w:r>
    </w:p>
    <w:p w14:paraId="7B7CF535" w14:textId="77777777" w:rsidR="00E729D6" w:rsidRPr="00CA79CA" w:rsidRDefault="00E729D6" w:rsidP="004F5EE8">
      <w:pPr>
        <w:shd w:val="clear" w:color="auto" w:fill="FFFFFF"/>
        <w:spacing w:before="223" w:after="240"/>
        <w:jc w:val="center"/>
        <w:rPr>
          <w:rFonts w:ascii="Times New Roman" w:hAnsi="Times New Roman" w:cs="Times New Roman"/>
          <w:b/>
          <w:bCs/>
          <w:i w:val="0"/>
          <w:iCs w:val="0"/>
          <w:spacing w:val="9"/>
          <w:sz w:val="24"/>
          <w:szCs w:val="24"/>
          <w:u w:val="single"/>
        </w:rPr>
      </w:pPr>
      <w:r w:rsidRPr="00CA79CA">
        <w:rPr>
          <w:rFonts w:ascii="Times New Roman" w:hAnsi="Times New Roman" w:cs="Times New Roman"/>
          <w:b/>
          <w:bCs/>
          <w:i w:val="0"/>
          <w:iCs w:val="0"/>
          <w:spacing w:val="9"/>
          <w:sz w:val="24"/>
          <w:szCs w:val="24"/>
          <w:u w:val="single"/>
        </w:rPr>
        <w:t>TABELA OPRACOWAŃ PROJEKTOWYCH</w:t>
      </w:r>
    </w:p>
    <w:p w14:paraId="65A957DA" w14:textId="334B6745" w:rsidR="0008558B" w:rsidRPr="00CA79CA" w:rsidRDefault="0082429A" w:rsidP="004F5EE8">
      <w:pPr>
        <w:spacing w:after="240"/>
        <w:jc w:val="center"/>
        <w:rPr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82429A">
        <w:rPr>
          <w:rFonts w:ascii="Times New Roman" w:hAnsi="Times New Roman" w:cs="Times New Roman"/>
          <w:b/>
          <w:i w:val="0"/>
          <w:iCs w:val="0"/>
          <w:sz w:val="24"/>
          <w:szCs w:val="24"/>
        </w:rPr>
        <w:t>„</w:t>
      </w:r>
      <w:r w:rsidR="0010629E" w:rsidRPr="0010629E">
        <w:rPr>
          <w:rFonts w:ascii="Times New Roman" w:hAnsi="Times New Roman" w:cs="Times New Roman"/>
          <w:b/>
          <w:i w:val="0"/>
          <w:iCs w:val="0"/>
          <w:sz w:val="24"/>
          <w:szCs w:val="24"/>
        </w:rPr>
        <w:t>Modyfikacja przyczółków przeprawy promowej w Solcu Kujawskim i Czarnowie” – opracowanie dokumentacji technicznej.</w:t>
      </w:r>
    </w:p>
    <w:tbl>
      <w:tblPr>
        <w:tblpPr w:leftFromText="141" w:rightFromText="141" w:vertAnchor="text" w:horzAnchor="margin" w:tblpXSpec="center" w:tblpY="67"/>
        <w:tblW w:w="96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402"/>
        <w:gridCol w:w="1417"/>
        <w:gridCol w:w="1333"/>
        <w:gridCol w:w="2682"/>
      </w:tblGrid>
      <w:tr w:rsidR="00A761EE" w:rsidRPr="00827C83" w14:paraId="0FE710EC" w14:textId="77777777" w:rsidTr="00184E98">
        <w:trPr>
          <w:trHeight w:val="344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0C77DB88" w14:textId="77777777" w:rsidR="00A761EE" w:rsidRPr="00827C83" w:rsidRDefault="00A761EE" w:rsidP="00EF777A">
            <w:pPr>
              <w:ind w:left="-284" w:hanging="142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</w:p>
          <w:p w14:paraId="6D2DB749" w14:textId="77777777" w:rsidR="00A761EE" w:rsidRPr="00827C83" w:rsidRDefault="00A761EE" w:rsidP="00EF777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</w:p>
          <w:p w14:paraId="0DDD6548" w14:textId="77777777" w:rsidR="00A761EE" w:rsidRPr="00827C83" w:rsidRDefault="00A761EE" w:rsidP="00EF777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 w:rsidRPr="00827C83"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Lp.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01833514" w14:textId="77777777" w:rsidR="00A761EE" w:rsidRPr="00827C83" w:rsidRDefault="00A761EE" w:rsidP="00EF777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</w:p>
          <w:p w14:paraId="21980367" w14:textId="77777777" w:rsidR="00A761EE" w:rsidRPr="00827C83" w:rsidRDefault="00A761EE" w:rsidP="00EF777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 w:rsidRPr="00C95F8A"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ETAP</w:t>
            </w:r>
          </w:p>
          <w:p w14:paraId="5FC756AA" w14:textId="77777777" w:rsidR="00A761EE" w:rsidRPr="00827C83" w:rsidRDefault="00A761EE" w:rsidP="00EF777A">
            <w:pPr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353224CD" w14:textId="77777777" w:rsidR="00A761EE" w:rsidRPr="00827C83" w:rsidRDefault="00A761EE" w:rsidP="00EF777A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 w:rsidRPr="00827C83"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Bez VAT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5FBAA137" w14:textId="77777777" w:rsidR="00A761EE" w:rsidRPr="00827C83" w:rsidRDefault="00A761EE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Podatek VAT</w:t>
            </w:r>
          </w:p>
        </w:tc>
        <w:tc>
          <w:tcPr>
            <w:tcW w:w="2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15C7A588" w14:textId="77777777" w:rsidR="00A761EE" w:rsidRDefault="00A761EE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Łączna wartość za opracowanie</w:t>
            </w:r>
          </w:p>
          <w:p w14:paraId="27261120" w14:textId="77777777" w:rsidR="00A761EE" w:rsidRDefault="00A761EE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brutto</w:t>
            </w:r>
          </w:p>
          <w:p w14:paraId="7A6BAD5F" w14:textId="262BEC93" w:rsidR="00A761EE" w:rsidRPr="00827C83" w:rsidRDefault="00A761EE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(kol. 3+4)</w:t>
            </w:r>
          </w:p>
        </w:tc>
      </w:tr>
      <w:tr w:rsidR="00A761EE" w:rsidRPr="00827C83" w14:paraId="522CCE1E" w14:textId="77777777" w:rsidTr="00184E98">
        <w:trPr>
          <w:trHeight w:val="1046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0E781" w14:textId="77777777" w:rsidR="00A761EE" w:rsidRPr="00827C83" w:rsidRDefault="00A761EE" w:rsidP="00EF777A">
            <w:pPr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1B6E" w14:textId="77777777" w:rsidR="00A761EE" w:rsidRPr="00827C83" w:rsidRDefault="00A761EE" w:rsidP="00EF777A">
            <w:pPr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2B3022B0" w14:textId="77777777" w:rsidR="00A761EE" w:rsidRDefault="00A761EE" w:rsidP="009A1313">
            <w:pPr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</w:rPr>
              <w:t>Łączna</w:t>
            </w:r>
          </w:p>
          <w:p w14:paraId="70AF90C7" w14:textId="3F57FA67" w:rsidR="00A761EE" w:rsidRPr="00827C83" w:rsidRDefault="00A761EE" w:rsidP="009A1313">
            <w:pPr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</w:rPr>
              <w:t>w</w:t>
            </w:r>
            <w:r w:rsidRPr="00827C83">
              <w:rPr>
                <w:rFonts w:ascii="Times New Roman" w:hAnsi="Times New Roman" w:cs="Times New Roman"/>
                <w:b/>
                <w:i w:val="0"/>
                <w:iCs w:val="0"/>
              </w:rPr>
              <w:t>artość</w:t>
            </w:r>
            <w:r>
              <w:rPr>
                <w:rFonts w:ascii="Times New Roman" w:hAnsi="Times New Roman" w:cs="Times New Roman"/>
                <w:b/>
                <w:i w:val="0"/>
                <w:iCs w:val="0"/>
              </w:rPr>
              <w:t xml:space="preserve"> za </w:t>
            </w:r>
            <w:r w:rsidRPr="00292022">
              <w:rPr>
                <w:rFonts w:ascii="Times New Roman" w:hAnsi="Times New Roman" w:cs="Times New Roman"/>
                <w:b/>
                <w:i w:val="0"/>
                <w:iCs w:val="0"/>
              </w:rPr>
              <w:t>kompletne opracowanie</w:t>
            </w: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21024" w14:textId="77777777" w:rsidR="00A761EE" w:rsidRPr="00827C83" w:rsidRDefault="00A761EE" w:rsidP="00EF777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1F3A4" w14:textId="77777777" w:rsidR="00A761EE" w:rsidRPr="00827C83" w:rsidRDefault="00A761EE" w:rsidP="00EF777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A761EE" w:rsidRPr="00827C83" w14:paraId="4F807C05" w14:textId="77777777" w:rsidTr="00184E98">
        <w:trPr>
          <w:trHeight w:val="422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C3230" w14:textId="77777777" w:rsidR="00A761EE" w:rsidRPr="001611BA" w:rsidRDefault="00A761EE" w:rsidP="00EF777A">
            <w:pPr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 w:rsidRPr="001611BA">
              <w:rPr>
                <w:rFonts w:ascii="Times New Roman" w:hAnsi="Times New Roman" w:cs="Times New Roman"/>
                <w:b/>
                <w:i w:val="0"/>
                <w:iCs w:val="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E1462" w14:textId="77777777" w:rsidR="00A761EE" w:rsidRPr="001611BA" w:rsidRDefault="00A761EE" w:rsidP="00EF777A">
            <w:pPr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 w:rsidRPr="001611BA">
              <w:rPr>
                <w:rFonts w:ascii="Times New Roman" w:hAnsi="Times New Roman" w:cs="Times New Roman"/>
                <w:b/>
                <w:i w:val="0"/>
                <w:iCs w:val="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B369E" w14:textId="1ED27DEA" w:rsidR="00A761EE" w:rsidRPr="001611BA" w:rsidRDefault="00A761EE" w:rsidP="00EF777A">
            <w:pPr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</w:rPr>
              <w:t>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B34FA" w14:textId="72D3550A" w:rsidR="00A761EE" w:rsidRDefault="00A761EE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</w:rPr>
              <w:t>4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C1723" w14:textId="2C536203" w:rsidR="00A761EE" w:rsidRPr="001611BA" w:rsidRDefault="00A761EE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</w:rPr>
              <w:t>5</w:t>
            </w:r>
          </w:p>
        </w:tc>
      </w:tr>
      <w:tr w:rsidR="00A761EE" w:rsidRPr="00827C83" w14:paraId="581252BB" w14:textId="77777777" w:rsidTr="00184E98">
        <w:trPr>
          <w:trHeight w:val="704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B1A6" w14:textId="77777777" w:rsidR="00A761EE" w:rsidRPr="00B1151B" w:rsidRDefault="00A761EE" w:rsidP="00EF777A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5DB03" w14:textId="3B2F4AEF" w:rsidR="005319F4" w:rsidRPr="00B1151B" w:rsidRDefault="00EA2DC5" w:rsidP="00981967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Opracowanie </w:t>
            </w:r>
            <w:r w:rsidR="0008558B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koncepcji rozwiązań projektowych</w:t>
            </w:r>
            <w:r w:rsidR="00824472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D853" w14:textId="77777777" w:rsidR="00A761EE" w:rsidRPr="00B1151B" w:rsidRDefault="00A761EE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BFE4" w14:textId="77777777" w:rsidR="00A761EE" w:rsidRPr="00B1151B" w:rsidRDefault="00A761EE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2AFE2" w14:textId="05FC2F53" w:rsidR="00A761EE" w:rsidRPr="00B1151B" w:rsidRDefault="00DC696C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color w:val="FF000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  <w:t xml:space="preserve">Max </w:t>
            </w:r>
            <w:r w:rsidR="004F54C5" w:rsidRPr="00B1151B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  <w:t>2</w:t>
            </w:r>
            <w:r w:rsidR="00D212AF" w:rsidRPr="00B1151B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  <w:t>0</w:t>
            </w:r>
            <w:r w:rsidRPr="00B1151B"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  <w:t>%</w:t>
            </w:r>
          </w:p>
        </w:tc>
      </w:tr>
      <w:tr w:rsidR="005319F4" w:rsidRPr="00827C83" w14:paraId="46C7AD46" w14:textId="77777777" w:rsidTr="00184E98">
        <w:trPr>
          <w:trHeight w:val="154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714F5" w14:textId="165F9551" w:rsidR="002750DA" w:rsidRPr="00B1151B" w:rsidRDefault="00D21EEA" w:rsidP="00EF777A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BCA22" w14:textId="3B3E0CE3" w:rsidR="002750DA" w:rsidRPr="00B1151B" w:rsidRDefault="00000A54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Opracowanie </w:t>
            </w:r>
            <w:r w:rsidR="00247458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Kart</w:t>
            </w: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y</w:t>
            </w:r>
            <w:r w:rsidR="00247458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 Informacyjn</w:t>
            </w: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ej</w:t>
            </w:r>
            <w:r w:rsidR="00761232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 Przedsięwzięcia</w:t>
            </w:r>
            <w:r w:rsidR="00C220DD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 (</w:t>
            </w:r>
            <w:r w:rsidR="00981967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wymagane </w:t>
            </w:r>
            <w:r w:rsidR="00C220DD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tylko gdy wystąpi konieczność uzyskania).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26A3" w14:textId="77777777" w:rsidR="005319F4" w:rsidRPr="00B1151B" w:rsidRDefault="005319F4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FC1B" w14:textId="77777777" w:rsidR="005319F4" w:rsidRPr="00B1151B" w:rsidRDefault="005319F4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856D3" w14:textId="77777777" w:rsidR="005319F4" w:rsidRPr="00B1151B" w:rsidRDefault="005319F4" w:rsidP="00EF777A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</w:p>
        </w:tc>
      </w:tr>
      <w:tr w:rsidR="00247458" w:rsidRPr="00827C83" w14:paraId="17305E8F" w14:textId="77777777" w:rsidTr="00184E98">
        <w:trPr>
          <w:trHeight w:val="169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155D2" w14:textId="77777777" w:rsidR="00247458" w:rsidRPr="00B1151B" w:rsidRDefault="00247458" w:rsidP="00EF777A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  <w:p w14:paraId="464A2BD9" w14:textId="12C35287" w:rsidR="00247458" w:rsidRPr="00B1151B" w:rsidRDefault="00D21EEA" w:rsidP="00EF777A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F1FC" w14:textId="408BAE4F" w:rsidR="00247458" w:rsidRPr="00B1151B" w:rsidRDefault="00000A54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Opracowanie </w:t>
            </w:r>
            <w:r w:rsidR="00247458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Raport</w:t>
            </w: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u</w:t>
            </w:r>
            <w:r w:rsidR="00247458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 o </w:t>
            </w:r>
            <w:r w:rsidR="00761232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O</w:t>
            </w:r>
            <w:r w:rsidR="00247458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ddziaływaniu </w:t>
            </w:r>
            <w:r w:rsidR="00761232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P</w:t>
            </w:r>
            <w:r w:rsidR="00247458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rzedsięwzięcia na </w:t>
            </w:r>
            <w:r w:rsidR="00761232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Ś</w:t>
            </w:r>
            <w:r w:rsidR="00247458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rodowisko</w:t>
            </w:r>
            <w:r w:rsidR="00484D58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 (</w:t>
            </w:r>
            <w:r w:rsidR="00981967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wymagane </w:t>
            </w:r>
            <w:r w:rsidR="00484D58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tylko gdy wystąpi konieczność uzyskania).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01555" w14:textId="77777777" w:rsidR="00247458" w:rsidRPr="00B1151B" w:rsidRDefault="00247458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2DFA" w14:textId="77777777" w:rsidR="00247458" w:rsidRPr="00B1151B" w:rsidRDefault="00247458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3B053" w14:textId="77777777" w:rsidR="00247458" w:rsidRPr="00B1151B" w:rsidRDefault="00247458" w:rsidP="00EF777A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</w:p>
        </w:tc>
      </w:tr>
      <w:tr w:rsidR="00B63D9D" w:rsidRPr="00827C83" w14:paraId="7C6D1E82" w14:textId="77777777" w:rsidTr="00184E98">
        <w:trPr>
          <w:trHeight w:val="352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3AA4E" w14:textId="76593799" w:rsidR="00B63D9D" w:rsidRPr="00B1151B" w:rsidRDefault="00D21EEA" w:rsidP="00EF777A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2715" w14:textId="36CFB556" w:rsidR="00B63D9D" w:rsidRPr="00B1151B" w:rsidRDefault="00247458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Uzyskanie wszelkich koniecznych decyzji, pozwoleń, uzgodnień, opinii oraz wszystkich pozostałych elementów niezbędnych do realizacji zamierzenia </w:t>
            </w:r>
            <w:r w:rsidR="00484D58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np. </w:t>
            </w: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pozwolenie wodnoprawne</w:t>
            </w:r>
            <w:r w:rsidR="00F23559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, </w:t>
            </w:r>
            <w:r w:rsidR="00484D58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Państwowe Gospodarstwo Wodne Wody Polskie</w:t>
            </w:r>
          </w:p>
          <w:p w14:paraId="416752EB" w14:textId="6C4019F7" w:rsidR="00484D58" w:rsidRPr="00B1151B" w:rsidRDefault="00484D58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(</w:t>
            </w:r>
            <w:r w:rsidR="00981967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wymagane </w:t>
            </w: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tylko gdy wystąpi konieczność uzyskania)</w:t>
            </w:r>
            <w:r w:rsidR="00004543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, zwolnienie z </w:t>
            </w:r>
            <w:r w:rsidR="00004543" w:rsidRPr="00004543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Art. 118 ust. 1 ustawy z dnia 16 kwietnia 2004 r. o ochronie przyrody</w:t>
            </w: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.</w:t>
            </w:r>
          </w:p>
          <w:p w14:paraId="297956A1" w14:textId="3D946F9F" w:rsidR="00F23559" w:rsidRPr="00B1151B" w:rsidRDefault="00F23559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u w:val="single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u w:val="single"/>
              </w:rPr>
              <w:t xml:space="preserve">Nie dot. uzyskania </w:t>
            </w:r>
            <w:proofErr w:type="spellStart"/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u w:val="single"/>
              </w:rPr>
              <w:t>dec</w:t>
            </w:r>
            <w:proofErr w:type="spellEnd"/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u w:val="single"/>
              </w:rPr>
              <w:t>. OOŚ oraz Pozwolenia na budowę.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2A04" w14:textId="77777777" w:rsidR="00B63D9D" w:rsidRPr="00B1151B" w:rsidRDefault="00B63D9D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B8E4" w14:textId="77777777" w:rsidR="00B63D9D" w:rsidRPr="00B1151B" w:rsidRDefault="00B63D9D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EC9B7" w14:textId="7E52F1F2" w:rsidR="00B63D9D" w:rsidRPr="00B1151B" w:rsidRDefault="00B63D9D" w:rsidP="00EF777A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</w:p>
        </w:tc>
      </w:tr>
      <w:tr w:rsidR="00247458" w:rsidRPr="00827C83" w14:paraId="37A52FE9" w14:textId="77777777" w:rsidTr="00184E98">
        <w:trPr>
          <w:trHeight w:val="991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AAC95" w14:textId="1D21AECF" w:rsidR="00247458" w:rsidRPr="00B1151B" w:rsidRDefault="00D21EEA" w:rsidP="00EF777A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B1D5" w14:textId="5BD7E274" w:rsidR="00247458" w:rsidRPr="00B1151B" w:rsidRDefault="00903936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Uzyskanie ostatecznej Decyzji o Środowiskowych Uwarunkowaniach</w:t>
            </w:r>
            <w:r w:rsidR="00981967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 (wymagane tylko gdy wystąpi konieczność uzyskania).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3330" w14:textId="77777777" w:rsidR="00247458" w:rsidRPr="00B1151B" w:rsidRDefault="00247458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871D" w14:textId="77777777" w:rsidR="00247458" w:rsidRPr="00B1151B" w:rsidRDefault="00247458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632BC" w14:textId="77777777" w:rsidR="00247458" w:rsidRPr="00B1151B" w:rsidRDefault="00247458" w:rsidP="00EF777A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</w:p>
        </w:tc>
      </w:tr>
      <w:tr w:rsidR="00903936" w:rsidRPr="00827C83" w14:paraId="2B48BAE7" w14:textId="77777777" w:rsidTr="00184E98">
        <w:trPr>
          <w:trHeight w:val="11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A7F0" w14:textId="084E3CDB" w:rsidR="00903936" w:rsidRPr="00B1151B" w:rsidRDefault="00D21EEA" w:rsidP="00EF777A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lastRenderedPageBreak/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FD7D" w14:textId="66EA139C" w:rsidR="006260F3" w:rsidRPr="00B1151B" w:rsidRDefault="00644F4E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Opracowanie projektu budowlanego (w tym projektu technicznego).</w:t>
            </w:r>
          </w:p>
          <w:p w14:paraId="30C57DC0" w14:textId="3AEE99DA" w:rsidR="00903936" w:rsidRPr="00B1151B" w:rsidRDefault="00903936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6073E" w14:textId="77777777" w:rsidR="00903936" w:rsidRPr="00B1151B" w:rsidRDefault="00903936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9CDC" w14:textId="77777777" w:rsidR="00903936" w:rsidRPr="00B1151B" w:rsidRDefault="00903936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E5466" w14:textId="77777777" w:rsidR="00903936" w:rsidRPr="00B1151B" w:rsidRDefault="00903936" w:rsidP="00EF777A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</w:p>
        </w:tc>
      </w:tr>
      <w:tr w:rsidR="006260F3" w:rsidRPr="00827C83" w14:paraId="164C980B" w14:textId="77777777" w:rsidTr="00184E98">
        <w:trPr>
          <w:trHeight w:val="154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7F14" w14:textId="49F46216" w:rsidR="006260F3" w:rsidRPr="00B1151B" w:rsidRDefault="00D21EEA" w:rsidP="00EF777A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F9EE" w14:textId="042668A5" w:rsidR="006260F3" w:rsidRPr="00B1151B" w:rsidRDefault="00644F4E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Uzyskanie pozwolenia na budowę</w:t>
            </w:r>
            <w:r w:rsidR="001544DD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 lub innej decyzji wynikającej z odrębnych przepisów niezbędnej do realizacji przedsięwzięcia.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0D3C" w14:textId="77777777" w:rsidR="006260F3" w:rsidRPr="00B1151B" w:rsidRDefault="006260F3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96E3F" w14:textId="77777777" w:rsidR="006260F3" w:rsidRPr="00B1151B" w:rsidRDefault="006260F3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72A3F" w14:textId="77777777" w:rsidR="006260F3" w:rsidRPr="00B1151B" w:rsidRDefault="006260F3" w:rsidP="00EF777A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 w:themeColor="text1"/>
                <w:sz w:val="22"/>
                <w:szCs w:val="22"/>
              </w:rPr>
            </w:pPr>
          </w:p>
        </w:tc>
      </w:tr>
      <w:tr w:rsidR="000E137D" w:rsidRPr="00827C83" w14:paraId="3F8C38C9" w14:textId="77777777" w:rsidTr="00184E98">
        <w:trPr>
          <w:trHeight w:val="55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5DF2" w14:textId="190AAFE2" w:rsidR="000E137D" w:rsidRPr="00B1151B" w:rsidRDefault="00EF777A" w:rsidP="00EF777A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3108" w14:textId="20AFB7C4" w:rsidR="00D21EEA" w:rsidRPr="00B1151B" w:rsidRDefault="00D21EEA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Opracowanie projektu wykonawczego.</w:t>
            </w:r>
          </w:p>
          <w:p w14:paraId="500CFBBB" w14:textId="42D32A57" w:rsidR="000E137D" w:rsidRPr="00B1151B" w:rsidRDefault="000E137D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27A7" w14:textId="77777777" w:rsidR="000E137D" w:rsidRPr="00B1151B" w:rsidRDefault="000E137D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E8AA" w14:textId="77777777" w:rsidR="000E137D" w:rsidRPr="00B1151B" w:rsidRDefault="000E137D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5A809" w14:textId="4915DB8A" w:rsidR="00D212AF" w:rsidRPr="00B1151B" w:rsidRDefault="00D212AF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  <w:tr w:rsidR="00EF777A" w:rsidRPr="00827C83" w14:paraId="1FA5C763" w14:textId="77777777" w:rsidTr="00184E98">
        <w:trPr>
          <w:trHeight w:val="149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1EF6" w14:textId="0274D014" w:rsidR="00EF777A" w:rsidRPr="00B1151B" w:rsidRDefault="00EF777A" w:rsidP="00EF777A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7A5D" w14:textId="42A0AA04" w:rsidR="00EF777A" w:rsidRPr="00B1151B" w:rsidRDefault="00EF777A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Opracowanie materiałów przetargowych (przedmiary, kosztorysy</w:t>
            </w:r>
            <w:r w:rsidR="00106A23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 inwestorskie, kosztorysy ofertowe</w:t>
            </w:r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, </w:t>
            </w:r>
            <w:proofErr w:type="spellStart"/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STWiORB</w:t>
            </w:r>
            <w:proofErr w:type="spellEnd"/>
            <w:r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)</w:t>
            </w:r>
            <w:r w:rsidR="00824472" w:rsidRPr="00B1151B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B2810" w14:textId="77777777" w:rsidR="00EF777A" w:rsidRPr="00B1151B" w:rsidRDefault="00EF777A" w:rsidP="00EF777A">
            <w:pPr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C554" w14:textId="77777777" w:rsidR="00EF777A" w:rsidRPr="00B1151B" w:rsidRDefault="00EF777A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  <w:tc>
          <w:tcPr>
            <w:tcW w:w="2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B0758" w14:textId="77777777" w:rsidR="00EF777A" w:rsidRPr="00B1151B" w:rsidRDefault="00EF777A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  <w:tr w:rsidR="009819F6" w:rsidRPr="00827C83" w14:paraId="3A6E6C4D" w14:textId="77777777" w:rsidTr="00184E98">
        <w:trPr>
          <w:trHeight w:val="786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23C189A7" w14:textId="77777777" w:rsidR="00451C7A" w:rsidRDefault="009819F6" w:rsidP="009D58E6">
            <w:pPr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  <w:t xml:space="preserve">Suma poz. od </w:t>
            </w:r>
          </w:p>
          <w:p w14:paraId="5A52BCEB" w14:textId="2D90B6CC" w:rsidR="009819F6" w:rsidRPr="00B1151B" w:rsidRDefault="009819F6" w:rsidP="009D58E6">
            <w:pP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</w:pPr>
            <w:r w:rsidRPr="00B1151B"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  <w:t xml:space="preserve">1 do </w:t>
            </w:r>
            <w:r w:rsidR="00402E6A" w:rsidRPr="00B1151B"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33267783" w14:textId="7BC11E98" w:rsidR="009819F6" w:rsidRPr="008F4D93" w:rsidRDefault="009819F6" w:rsidP="00EF777A">
            <w:pPr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5C3A4E5" w14:textId="77777777" w:rsidR="009819F6" w:rsidRPr="008F4D93" w:rsidRDefault="009819F6" w:rsidP="00EF777A">
            <w:pPr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1D99C9E6" w14:textId="77777777" w:rsidR="009819F6" w:rsidRPr="008F4D93" w:rsidRDefault="009819F6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2682" w:type="dxa"/>
          </w:tcPr>
          <w:p w14:paraId="2FE334D4" w14:textId="2DF5A1D3" w:rsidR="009819F6" w:rsidRPr="008F4D93" w:rsidRDefault="009819F6" w:rsidP="00EF777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</w:tbl>
    <w:p w14:paraId="30976F75" w14:textId="77777777" w:rsidR="003E301F" w:rsidRDefault="003E301F"/>
    <w:p w14:paraId="2509CC42" w14:textId="77777777" w:rsidR="00BC690F" w:rsidRDefault="00BC690F"/>
    <w:p w14:paraId="40C6F80E" w14:textId="4B379375" w:rsidR="00BC690F" w:rsidRPr="00ED131C" w:rsidRDefault="00BC690F" w:rsidP="00BC690F">
      <w:pPr>
        <w:tabs>
          <w:tab w:val="left" w:pos="284"/>
        </w:tabs>
        <w:rPr>
          <w:b/>
          <w:bCs/>
          <w:i w:val="0"/>
          <w:iCs w:val="0"/>
          <w:sz w:val="18"/>
          <w:szCs w:val="18"/>
        </w:rPr>
      </w:pPr>
      <w:r w:rsidRPr="00ED131C">
        <w:rPr>
          <w:b/>
          <w:bCs/>
          <w:i w:val="0"/>
          <w:iCs w:val="0"/>
          <w:sz w:val="18"/>
          <w:szCs w:val="18"/>
        </w:rPr>
        <w:t>*</w:t>
      </w:r>
      <w:r w:rsidRPr="00ED131C">
        <w:rPr>
          <w:b/>
          <w:bCs/>
          <w:i w:val="0"/>
          <w:iCs w:val="0"/>
          <w:sz w:val="18"/>
          <w:szCs w:val="18"/>
        </w:rPr>
        <w:tab/>
        <w:t xml:space="preserve">Płatność za pozycje wskazane w pkt. 2, 3, 4, 5  nastąpi wyłącznie w przypadku konieczności  wykonania wskazanych </w:t>
      </w:r>
      <w:r w:rsidR="00B45AD4" w:rsidRPr="00ED131C">
        <w:rPr>
          <w:b/>
          <w:bCs/>
          <w:i w:val="0"/>
          <w:iCs w:val="0"/>
          <w:sz w:val="18"/>
          <w:szCs w:val="18"/>
        </w:rPr>
        <w:tab/>
      </w:r>
      <w:r w:rsidRPr="00ED131C">
        <w:rPr>
          <w:b/>
          <w:bCs/>
          <w:i w:val="0"/>
          <w:iCs w:val="0"/>
          <w:sz w:val="18"/>
          <w:szCs w:val="18"/>
        </w:rPr>
        <w:t>opracowań.</w:t>
      </w:r>
    </w:p>
    <w:p w14:paraId="58FC4080" w14:textId="77777777" w:rsidR="00271655" w:rsidRPr="00ED131C" w:rsidRDefault="00271655" w:rsidP="00BC690F">
      <w:pPr>
        <w:tabs>
          <w:tab w:val="left" w:pos="284"/>
        </w:tabs>
        <w:rPr>
          <w:b/>
          <w:bCs/>
          <w:i w:val="0"/>
          <w:iCs w:val="0"/>
          <w:sz w:val="18"/>
          <w:szCs w:val="18"/>
        </w:rPr>
      </w:pPr>
    </w:p>
    <w:p w14:paraId="0F7D4BD1" w14:textId="77777777" w:rsidR="00B45AD4" w:rsidRDefault="00B45AD4" w:rsidP="00B45AD4">
      <w:pPr>
        <w:tabs>
          <w:tab w:val="left" w:pos="284"/>
        </w:tabs>
        <w:jc w:val="center"/>
      </w:pPr>
    </w:p>
    <w:p w14:paraId="543D9964" w14:textId="77777777" w:rsidR="00B45AD4" w:rsidRDefault="00B45AD4" w:rsidP="00B45AD4">
      <w:pPr>
        <w:tabs>
          <w:tab w:val="left" w:pos="284"/>
        </w:tabs>
        <w:jc w:val="center"/>
      </w:pPr>
    </w:p>
    <w:p w14:paraId="5E511F3E" w14:textId="77777777" w:rsidR="00B45AD4" w:rsidRDefault="00B45AD4" w:rsidP="00B45AD4">
      <w:pPr>
        <w:tabs>
          <w:tab w:val="left" w:pos="284"/>
        </w:tabs>
        <w:jc w:val="center"/>
      </w:pPr>
    </w:p>
    <w:p w14:paraId="531CD264" w14:textId="77777777" w:rsidR="00B45AD4" w:rsidRPr="00B45AD4" w:rsidRDefault="00B45AD4" w:rsidP="00B45AD4">
      <w:pPr>
        <w:tabs>
          <w:tab w:val="left" w:pos="284"/>
        </w:tabs>
        <w:jc w:val="center"/>
      </w:pPr>
    </w:p>
    <w:p w14:paraId="4258FD8F" w14:textId="6B04209A" w:rsidR="00B45AD4" w:rsidRPr="00B45AD4" w:rsidRDefault="00B45AD4" w:rsidP="00B45AD4">
      <w:pPr>
        <w:jc w:val="center"/>
      </w:pPr>
      <w:r w:rsidRPr="00B45AD4">
        <w:t>Tabelę opracowań projektowych należy opatrzyć podpisem kwalifikowanym lub podpisem zaufanym albo podpisem osobistym, osoby uprawnionej do reprezentowania Wykonawcy</w:t>
      </w:r>
      <w:r>
        <w:t>.</w:t>
      </w:r>
    </w:p>
    <w:p w14:paraId="63B3861D" w14:textId="2D429BE5" w:rsidR="00B45AD4" w:rsidRPr="00BC690F" w:rsidRDefault="00B45AD4" w:rsidP="00BC690F">
      <w:pPr>
        <w:tabs>
          <w:tab w:val="left" w:pos="284"/>
        </w:tabs>
        <w:rPr>
          <w:i w:val="0"/>
          <w:iCs w:val="0"/>
        </w:rPr>
        <w:sectPr w:rsidR="00B45AD4" w:rsidRPr="00BC690F" w:rsidSect="00F43838">
          <w:head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58FCC59" w14:textId="28BBAD45" w:rsidR="003E301F" w:rsidRDefault="003E301F" w:rsidP="003E301F">
      <w:pPr>
        <w:shd w:val="clear" w:color="auto" w:fill="FFFFFF"/>
        <w:jc w:val="right"/>
        <w:rPr>
          <w:rFonts w:ascii="Times New Roman" w:hAnsi="Times New Roman" w:cs="Times New Roman"/>
          <w:b/>
          <w:bCs/>
          <w:i w:val="0"/>
          <w:iCs w:val="0"/>
        </w:rPr>
      </w:pPr>
      <w:r>
        <w:rPr>
          <w:rFonts w:ascii="Times New Roman" w:hAnsi="Times New Roman" w:cs="Times New Roman"/>
          <w:b/>
          <w:bCs/>
          <w:i w:val="0"/>
          <w:iCs w:val="0"/>
        </w:rPr>
        <w:lastRenderedPageBreak/>
        <w:t xml:space="preserve">ZAŁĄCZNIK NR   </w:t>
      </w:r>
      <w:r w:rsidR="00A55179">
        <w:rPr>
          <w:rFonts w:ascii="Times New Roman" w:hAnsi="Times New Roman" w:cs="Times New Roman"/>
          <w:b/>
          <w:bCs/>
          <w:i w:val="0"/>
          <w:iCs w:val="0"/>
        </w:rPr>
        <w:t>2</w:t>
      </w:r>
      <w:r w:rsidR="000B547B">
        <w:rPr>
          <w:rFonts w:ascii="Times New Roman" w:hAnsi="Times New Roman" w:cs="Times New Roman"/>
          <w:b/>
          <w:bCs/>
          <w:i w:val="0"/>
          <w:iCs w:val="0"/>
        </w:rPr>
        <w:t>b</w:t>
      </w:r>
      <w:r>
        <w:rPr>
          <w:rFonts w:ascii="Times New Roman" w:hAnsi="Times New Roman" w:cs="Times New Roman"/>
          <w:b/>
          <w:bCs/>
          <w:i w:val="0"/>
          <w:iCs w:val="0"/>
        </w:rPr>
        <w:t xml:space="preserve"> do  SWZ</w:t>
      </w:r>
    </w:p>
    <w:p w14:paraId="689F3325" w14:textId="7CE3289A" w:rsidR="003E301F" w:rsidRDefault="003E301F" w:rsidP="004F5EE8">
      <w:pPr>
        <w:shd w:val="clear" w:color="auto" w:fill="FFFFFF"/>
        <w:spacing w:before="223" w:after="240"/>
        <w:jc w:val="center"/>
        <w:rPr>
          <w:rFonts w:ascii="Times New Roman" w:hAnsi="Times New Roman" w:cs="Times New Roman"/>
          <w:b/>
          <w:bCs/>
          <w:i w:val="0"/>
          <w:iCs w:val="0"/>
          <w:spacing w:val="9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i w:val="0"/>
          <w:iCs w:val="0"/>
          <w:spacing w:val="9"/>
          <w:sz w:val="24"/>
          <w:szCs w:val="24"/>
          <w:u w:val="single"/>
        </w:rPr>
        <w:t>TABELA - SPRAWOWANIE NADZORU AUTORSK</w:t>
      </w:r>
      <w:r w:rsidR="007D5AAB">
        <w:rPr>
          <w:rFonts w:ascii="Times New Roman" w:hAnsi="Times New Roman" w:cs="Times New Roman"/>
          <w:b/>
          <w:bCs/>
          <w:i w:val="0"/>
          <w:iCs w:val="0"/>
          <w:spacing w:val="9"/>
          <w:sz w:val="24"/>
          <w:szCs w:val="24"/>
          <w:u w:val="single"/>
        </w:rPr>
        <w:t>I</w:t>
      </w:r>
      <w:bookmarkStart w:id="0" w:name="_GoBack"/>
      <w:bookmarkEnd w:id="0"/>
      <w:r>
        <w:rPr>
          <w:rFonts w:ascii="Times New Roman" w:hAnsi="Times New Roman" w:cs="Times New Roman"/>
          <w:b/>
          <w:bCs/>
          <w:i w:val="0"/>
          <w:iCs w:val="0"/>
          <w:spacing w:val="9"/>
          <w:sz w:val="24"/>
          <w:szCs w:val="24"/>
          <w:u w:val="single"/>
        </w:rPr>
        <w:t>EGO</w:t>
      </w:r>
    </w:p>
    <w:p w14:paraId="31237C6F" w14:textId="12C37F92" w:rsidR="00DD3B9C" w:rsidRPr="00CA79CA" w:rsidRDefault="00DD3B9C" w:rsidP="00DD3B9C">
      <w:pPr>
        <w:spacing w:after="240"/>
        <w:jc w:val="center"/>
        <w:rPr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82429A">
        <w:rPr>
          <w:rFonts w:ascii="Times New Roman" w:hAnsi="Times New Roman" w:cs="Times New Roman"/>
          <w:b/>
          <w:i w:val="0"/>
          <w:iCs w:val="0"/>
          <w:sz w:val="24"/>
          <w:szCs w:val="24"/>
        </w:rPr>
        <w:t>„</w:t>
      </w:r>
      <w:r w:rsidR="00B7476A" w:rsidRPr="00B7476A">
        <w:rPr>
          <w:rFonts w:ascii="Times New Roman" w:hAnsi="Times New Roman" w:cs="Times New Roman"/>
          <w:b/>
          <w:i w:val="0"/>
          <w:iCs w:val="0"/>
          <w:sz w:val="24"/>
          <w:szCs w:val="24"/>
        </w:rPr>
        <w:t>Modyfikacja przyczółków przeprawy promowej w Solcu Kujawskim i Czarnowie” – opracowanie dokumentacji technicznej</w:t>
      </w:r>
    </w:p>
    <w:tbl>
      <w:tblPr>
        <w:tblpPr w:leftFromText="141" w:rightFromText="141" w:vertAnchor="text" w:horzAnchor="margin" w:tblpXSpec="center" w:tblpY="67"/>
        <w:tblW w:w="1498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3477"/>
        <w:gridCol w:w="2185"/>
        <w:gridCol w:w="1455"/>
        <w:gridCol w:w="1697"/>
        <w:gridCol w:w="1852"/>
        <w:gridCol w:w="1852"/>
        <w:gridCol w:w="1852"/>
      </w:tblGrid>
      <w:tr w:rsidR="003E301F" w14:paraId="669411AF" w14:textId="77777777" w:rsidTr="003E301F">
        <w:trPr>
          <w:trHeight w:val="930"/>
        </w:trPr>
        <w:tc>
          <w:tcPr>
            <w:tcW w:w="6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6719AFF0" w14:textId="77777777" w:rsidR="003E301F" w:rsidRDefault="003E301F">
            <w:pPr>
              <w:ind w:left="-284" w:hanging="142"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</w:p>
          <w:p w14:paraId="5F7F74BC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</w:p>
          <w:p w14:paraId="37AE3560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Lp.</w:t>
            </w: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31427EFD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</w:p>
          <w:p w14:paraId="5F0E84F4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Rodzaj prac</w:t>
            </w:r>
          </w:p>
          <w:p w14:paraId="4B0F64B3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</w:p>
        </w:tc>
        <w:tc>
          <w:tcPr>
            <w:tcW w:w="21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2896FBA0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Forma rozliczenia</w:t>
            </w:r>
          </w:p>
        </w:tc>
        <w:tc>
          <w:tcPr>
            <w:tcW w:w="14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433FDF60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Ilość</w:t>
            </w:r>
          </w:p>
        </w:tc>
        <w:tc>
          <w:tcPr>
            <w:tcW w:w="16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04692CD6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Cena jednostkowa</w:t>
            </w:r>
          </w:p>
        </w:tc>
        <w:tc>
          <w:tcPr>
            <w:tcW w:w="18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E2F3"/>
            <w:vAlign w:val="center"/>
            <w:hideMark/>
          </w:tcPr>
          <w:p w14:paraId="51E9C1BE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</w:rPr>
              <w:t>Wartość netto</w:t>
            </w:r>
          </w:p>
          <w:p w14:paraId="0FBA721D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</w:rPr>
              <w:t>(ilość x cena jedn.)</w:t>
            </w:r>
          </w:p>
        </w:tc>
        <w:tc>
          <w:tcPr>
            <w:tcW w:w="18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E2F3"/>
            <w:vAlign w:val="center"/>
            <w:hideMark/>
          </w:tcPr>
          <w:p w14:paraId="7EB87F13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Podatek VAT</w:t>
            </w:r>
          </w:p>
        </w:tc>
        <w:tc>
          <w:tcPr>
            <w:tcW w:w="18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E2F3"/>
            <w:vAlign w:val="center"/>
            <w:hideMark/>
          </w:tcPr>
          <w:p w14:paraId="06EFF31E" w14:textId="77777777" w:rsidR="003E301F" w:rsidRDefault="003E301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Wartość</w:t>
            </w:r>
          </w:p>
          <w:p w14:paraId="3E4E7913" w14:textId="77777777" w:rsidR="003E301F" w:rsidRDefault="003E301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b/>
                <w:bCs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brutto</w:t>
            </w:r>
          </w:p>
          <w:p w14:paraId="6387AA10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</w:rPr>
              <w:t>(kol. 6+7)</w:t>
            </w:r>
          </w:p>
        </w:tc>
      </w:tr>
      <w:tr w:rsidR="003E301F" w14:paraId="24291054" w14:textId="77777777" w:rsidTr="003E301F">
        <w:trPr>
          <w:trHeight w:val="356"/>
        </w:trPr>
        <w:tc>
          <w:tcPr>
            <w:tcW w:w="61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59AA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</w:rPr>
              <w:t>1</w:t>
            </w:r>
          </w:p>
        </w:tc>
        <w:tc>
          <w:tcPr>
            <w:tcW w:w="34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A899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</w:rPr>
              <w:t>2</w:t>
            </w:r>
          </w:p>
        </w:tc>
        <w:tc>
          <w:tcPr>
            <w:tcW w:w="218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C740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</w:rPr>
              <w:t>3</w:t>
            </w:r>
          </w:p>
        </w:tc>
        <w:tc>
          <w:tcPr>
            <w:tcW w:w="14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7E201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</w:rPr>
              <w:t>4</w:t>
            </w:r>
          </w:p>
        </w:tc>
        <w:tc>
          <w:tcPr>
            <w:tcW w:w="169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0EAB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</w:rPr>
              <w:t>5</w:t>
            </w:r>
          </w:p>
        </w:tc>
        <w:tc>
          <w:tcPr>
            <w:tcW w:w="18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D627B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</w:rPr>
              <w:t>6</w:t>
            </w:r>
          </w:p>
        </w:tc>
        <w:tc>
          <w:tcPr>
            <w:tcW w:w="18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7D08B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</w:rPr>
              <w:t>7</w:t>
            </w:r>
          </w:p>
        </w:tc>
        <w:tc>
          <w:tcPr>
            <w:tcW w:w="18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F881F63" w14:textId="77777777" w:rsidR="003E301F" w:rsidRDefault="003E301F">
            <w:pPr>
              <w:jc w:val="center"/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</w:rPr>
              <w:t>8</w:t>
            </w:r>
          </w:p>
        </w:tc>
      </w:tr>
      <w:tr w:rsidR="003E301F" w14:paraId="5649AC3E" w14:textId="77777777" w:rsidTr="00677EB2">
        <w:trPr>
          <w:trHeight w:val="1052"/>
        </w:trPr>
        <w:tc>
          <w:tcPr>
            <w:tcW w:w="6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427A1" w14:textId="77777777" w:rsidR="003E301F" w:rsidRDefault="003E301F"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cs="Times New Roman"/>
                <w:i w:val="0"/>
                <w:iCs w:val="0"/>
              </w:rPr>
              <w:t>1.</w:t>
            </w:r>
          </w:p>
        </w:tc>
        <w:tc>
          <w:tcPr>
            <w:tcW w:w="34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11F68" w14:textId="77777777" w:rsidR="003E301F" w:rsidRDefault="003E301F"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cs="Times New Roman"/>
                <w:i w:val="0"/>
                <w:iCs w:val="0"/>
              </w:rPr>
              <w:t>Sprawowanie nadzoru autorskiego podczas realizacji robót budowlanych w oparciu o opracowaną dokumentację projektową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EC367" w14:textId="77777777" w:rsidR="003E301F" w:rsidRDefault="003E301F"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cs="Times New Roman"/>
                <w:i w:val="0"/>
                <w:iCs w:val="0"/>
              </w:rPr>
              <w:t>ryczałt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B3276" w14:textId="77777777" w:rsidR="003E301F" w:rsidRDefault="003E301F"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cs="Times New Roman"/>
                <w:i w:val="0"/>
                <w:iCs w:val="0"/>
              </w:rPr>
              <w:t>1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BD639" w14:textId="77777777" w:rsidR="003E301F" w:rsidRDefault="003E301F"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1E1F" w14:textId="77777777" w:rsidR="003E301F" w:rsidRDefault="003E301F"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8E29" w14:textId="77777777" w:rsidR="003E301F" w:rsidRDefault="003E301F"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E50A152" w14:textId="77777777" w:rsidR="003E301F" w:rsidRDefault="003E301F"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3E301F" w14:paraId="0372D7B8" w14:textId="77777777" w:rsidTr="003E301F">
        <w:trPr>
          <w:trHeight w:val="931"/>
        </w:trPr>
        <w:tc>
          <w:tcPr>
            <w:tcW w:w="61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19E1D" w14:textId="77777777" w:rsidR="003E301F" w:rsidRDefault="003E301F"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cs="Times New Roman"/>
                <w:i w:val="0"/>
                <w:iCs w:val="0"/>
              </w:rPr>
              <w:t>2.</w:t>
            </w:r>
          </w:p>
        </w:tc>
        <w:tc>
          <w:tcPr>
            <w:tcW w:w="34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BA557" w14:textId="77777777" w:rsidR="003E301F" w:rsidRDefault="003E301F"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cs="Times New Roman"/>
                <w:i w:val="0"/>
                <w:iCs w:val="0"/>
              </w:rPr>
              <w:t>Udział w naradach / radach technicznych / radach budowy / wizjach w terenie*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2B62C" w14:textId="77777777" w:rsidR="003E301F" w:rsidRDefault="003E301F"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cs="Times New Roman"/>
                <w:i w:val="0"/>
                <w:iCs w:val="0"/>
              </w:rPr>
              <w:t>kosztorys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39F56" w14:textId="4C255B80" w:rsidR="003E301F" w:rsidRDefault="003E301F"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  <w:r>
              <w:rPr>
                <w:rFonts w:ascii="Times New Roman" w:hAnsi="Times New Roman" w:cs="Times New Roman"/>
                <w:i w:val="0"/>
                <w:iCs w:val="0"/>
              </w:rPr>
              <w:t>10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468B4" w14:textId="77777777" w:rsidR="003E301F" w:rsidRDefault="003E301F"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19FA7" w14:textId="77777777" w:rsidR="003E301F" w:rsidRDefault="003E301F"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907B" w14:textId="77777777" w:rsidR="003E301F" w:rsidRDefault="003E301F"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FB164BF" w14:textId="77777777" w:rsidR="003E301F" w:rsidRDefault="003E301F">
            <w:pPr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  <w:tr w:rsidR="003E301F" w14:paraId="7E5A1A6B" w14:textId="77777777" w:rsidTr="003E301F">
        <w:trPr>
          <w:trHeight w:val="401"/>
        </w:trPr>
        <w:tc>
          <w:tcPr>
            <w:tcW w:w="6278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14:paraId="67CA69B6" w14:textId="77777777" w:rsidR="003E301F" w:rsidRDefault="003E301F">
            <w:pPr>
              <w:widowControl/>
              <w:autoSpaceDE/>
              <w:adjustRightInd/>
              <w:rPr>
                <w:rFonts w:ascii="Times New Roman" w:hAnsi="Times New Roman" w:cs="Times New Roman"/>
                <w:b/>
                <w:i w:val="0"/>
                <w:iCs w:val="0"/>
              </w:rPr>
            </w:pPr>
            <w:r>
              <w:rPr>
                <w:rFonts w:ascii="Times New Roman" w:hAnsi="Times New Roman" w:cs="Times New Roman"/>
                <w:b/>
                <w:i w:val="0"/>
                <w:iCs w:val="0"/>
              </w:rPr>
              <w:t>Suma poz. od 1 do 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E2F3"/>
          </w:tcPr>
          <w:p w14:paraId="5B4649FA" w14:textId="77777777" w:rsidR="003E301F" w:rsidRDefault="003E301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E2F3"/>
          </w:tcPr>
          <w:p w14:paraId="3290D403" w14:textId="77777777" w:rsidR="003E301F" w:rsidRDefault="003E301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14:paraId="792248E9" w14:textId="77777777" w:rsidR="003E301F" w:rsidRDefault="003E301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E2F3"/>
          </w:tcPr>
          <w:p w14:paraId="3353F9F9" w14:textId="77777777" w:rsidR="003E301F" w:rsidRDefault="003E301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E2F3"/>
          </w:tcPr>
          <w:p w14:paraId="37A98B84" w14:textId="77777777" w:rsidR="003E301F" w:rsidRDefault="003E301F">
            <w:pPr>
              <w:widowControl/>
              <w:autoSpaceDE/>
              <w:adjustRightInd/>
              <w:jc w:val="center"/>
              <w:rPr>
                <w:rFonts w:ascii="Times New Roman" w:hAnsi="Times New Roman" w:cs="Times New Roman"/>
                <w:i w:val="0"/>
                <w:iCs w:val="0"/>
              </w:rPr>
            </w:pPr>
          </w:p>
        </w:tc>
      </w:tr>
    </w:tbl>
    <w:p w14:paraId="61B48869" w14:textId="77777777" w:rsidR="003E301F" w:rsidRPr="0013238B" w:rsidRDefault="003E301F" w:rsidP="003E301F">
      <w:pPr>
        <w:spacing w:line="276" w:lineRule="auto"/>
        <w:rPr>
          <w:rFonts w:ascii="Times New Roman" w:hAnsi="Times New Roman" w:cs="Times New Roman"/>
          <w:b/>
          <w:bCs/>
          <w:i w:val="0"/>
          <w:iCs w:val="0"/>
          <w:sz w:val="16"/>
          <w:szCs w:val="16"/>
          <w:u w:val="single"/>
        </w:rPr>
      </w:pPr>
    </w:p>
    <w:p w14:paraId="65E202A1" w14:textId="27B6A057" w:rsidR="003E301F" w:rsidRPr="0013238B" w:rsidRDefault="003E301F" w:rsidP="00485FDF">
      <w:pPr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  <w:i w:val="0"/>
          <w:iCs w:val="0"/>
          <w:sz w:val="16"/>
          <w:szCs w:val="16"/>
        </w:rPr>
      </w:pPr>
      <w:r w:rsidRPr="0013238B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* Udział w naradach / radach technicznych / radach budowy / wizjach w terenie płatny od pobytu Wykonawcy – projektanta (niezależnie od ilości osób) – ilość w zależności od </w:t>
      </w:r>
      <w:r w:rsidR="003E3C5A" w:rsidRPr="0013238B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13238B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potrzeb </w:t>
      </w:r>
      <w:r w:rsidR="003E3C5A" w:rsidRPr="0013238B">
        <w:rPr>
          <w:rFonts w:ascii="Times New Roman" w:hAnsi="Times New Roman" w:cs="Times New Roman"/>
          <w:i w:val="0"/>
          <w:iCs w:val="0"/>
          <w:sz w:val="16"/>
          <w:szCs w:val="16"/>
        </w:rPr>
        <w:tab/>
      </w:r>
      <w:r w:rsidRPr="0013238B">
        <w:rPr>
          <w:rFonts w:ascii="Times New Roman" w:hAnsi="Times New Roman" w:cs="Times New Roman"/>
          <w:i w:val="0"/>
          <w:iCs w:val="0"/>
          <w:sz w:val="16"/>
          <w:szCs w:val="16"/>
        </w:rPr>
        <w:t xml:space="preserve">Zamawiającego. Wskazana ilość jest szacunkową. </w:t>
      </w:r>
    </w:p>
    <w:p w14:paraId="620C3D0B" w14:textId="4059D24E" w:rsidR="005B5C5E" w:rsidRPr="003E3C5A" w:rsidRDefault="005B5C5E" w:rsidP="003E3C5A">
      <w:pPr>
        <w:rPr>
          <w:sz w:val="18"/>
          <w:szCs w:val="18"/>
        </w:rPr>
      </w:pPr>
    </w:p>
    <w:p w14:paraId="50E5CF9B" w14:textId="1B5A3BE9" w:rsidR="000B547B" w:rsidRPr="003E3C5A" w:rsidRDefault="000B547B" w:rsidP="003E3C5A">
      <w:pPr>
        <w:rPr>
          <w:sz w:val="18"/>
          <w:szCs w:val="18"/>
        </w:rPr>
      </w:pPr>
    </w:p>
    <w:p w14:paraId="6FB921DF" w14:textId="2C556C1D" w:rsidR="000B547B" w:rsidRPr="000B547B" w:rsidRDefault="000B547B" w:rsidP="003E3C5A"/>
    <w:p w14:paraId="64215100" w14:textId="6D2D5D3D" w:rsidR="000B547B" w:rsidRPr="000B547B" w:rsidRDefault="000B547B" w:rsidP="000B547B"/>
    <w:p w14:paraId="005EF11D" w14:textId="55549411" w:rsidR="000B547B" w:rsidRPr="000B547B" w:rsidRDefault="000B547B" w:rsidP="000B547B"/>
    <w:p w14:paraId="28C1224D" w14:textId="144DA8D6" w:rsidR="000B547B" w:rsidRDefault="000B547B" w:rsidP="000B547B"/>
    <w:p w14:paraId="267D8C99" w14:textId="185F2167" w:rsidR="000B547B" w:rsidRPr="000B547B" w:rsidRDefault="000B547B" w:rsidP="000B547B">
      <w:pPr>
        <w:jc w:val="center"/>
      </w:pPr>
      <w:r w:rsidRPr="000B547B">
        <w:t>Tabelę opracowań projektowych należy opatrzyć podpisem kwalifikowanym lub podpisem zaufanym albo podpisem osobistym, osoby uprawnionej do reprezentowania Wykonawcy</w:t>
      </w:r>
      <w:r w:rsidR="003E3C5A">
        <w:t>.</w:t>
      </w:r>
    </w:p>
    <w:p w14:paraId="0252CA73" w14:textId="77777777" w:rsidR="000B547B" w:rsidRPr="000B547B" w:rsidRDefault="000B547B" w:rsidP="000B547B">
      <w:pPr>
        <w:jc w:val="center"/>
      </w:pPr>
    </w:p>
    <w:sectPr w:rsidR="000B547B" w:rsidRPr="000B547B" w:rsidSect="00F438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E4CD91" w14:textId="77777777" w:rsidR="0000758B" w:rsidRDefault="0000758B" w:rsidP="000B547B">
      <w:r>
        <w:separator/>
      </w:r>
    </w:p>
  </w:endnote>
  <w:endnote w:type="continuationSeparator" w:id="0">
    <w:p w14:paraId="57676C7D" w14:textId="77777777" w:rsidR="0000758B" w:rsidRDefault="0000758B" w:rsidP="000B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EED9D" w14:textId="77777777" w:rsidR="0000758B" w:rsidRDefault="0000758B" w:rsidP="000B547B">
      <w:r>
        <w:separator/>
      </w:r>
    </w:p>
  </w:footnote>
  <w:footnote w:type="continuationSeparator" w:id="0">
    <w:p w14:paraId="34CBE1E0" w14:textId="77777777" w:rsidR="0000758B" w:rsidRDefault="0000758B" w:rsidP="000B5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8F3BA" w14:textId="31E0D6B2" w:rsidR="000B547B" w:rsidRPr="000B547B" w:rsidRDefault="000B547B" w:rsidP="000B547B">
    <w:pPr>
      <w:widowControl/>
      <w:tabs>
        <w:tab w:val="center" w:pos="4536"/>
        <w:tab w:val="right" w:pos="9072"/>
      </w:tabs>
      <w:autoSpaceDE/>
      <w:autoSpaceDN/>
      <w:adjustRightInd/>
      <w:rPr>
        <w:rFonts w:ascii="Times New Roman" w:hAnsi="Times New Roman" w:cs="Times New Roman"/>
        <w:i w:val="0"/>
        <w:iCs w:val="0"/>
        <w:sz w:val="24"/>
        <w:szCs w:val="24"/>
        <w:u w:val="single"/>
      </w:rPr>
    </w:pPr>
    <w:r w:rsidRPr="000B547B">
      <w:rPr>
        <w:rFonts w:ascii="Times New Roman" w:hAnsi="Times New Roman" w:cs="Times New Roman"/>
        <w:i w:val="0"/>
        <w:iCs w:val="0"/>
        <w:sz w:val="24"/>
        <w:szCs w:val="24"/>
        <w:u w:val="single"/>
      </w:rPr>
      <w:t>Zarząd Dróg Wojewódzkich w Bydgoszczy                                            ZDW.N4.361.</w:t>
    </w:r>
    <w:r w:rsidR="009F0629">
      <w:rPr>
        <w:rFonts w:ascii="Times New Roman" w:hAnsi="Times New Roman" w:cs="Times New Roman"/>
        <w:i w:val="0"/>
        <w:iCs w:val="0"/>
        <w:sz w:val="24"/>
        <w:szCs w:val="24"/>
        <w:u w:val="single"/>
      </w:rPr>
      <w:t>33.2024</w:t>
    </w:r>
  </w:p>
  <w:p w14:paraId="3A6A194C" w14:textId="77777777" w:rsidR="000B547B" w:rsidRDefault="000B54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00C9D"/>
    <w:multiLevelType w:val="hybridMultilevel"/>
    <w:tmpl w:val="01AA1502"/>
    <w:lvl w:ilvl="0" w:tplc="FD3A3C3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707BED"/>
    <w:multiLevelType w:val="hybridMultilevel"/>
    <w:tmpl w:val="04521814"/>
    <w:lvl w:ilvl="0" w:tplc="EB9ECC5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B4648B8"/>
    <w:multiLevelType w:val="hybridMultilevel"/>
    <w:tmpl w:val="F8A6B73A"/>
    <w:lvl w:ilvl="0" w:tplc="D0BEC8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1E132C"/>
    <w:multiLevelType w:val="hybridMultilevel"/>
    <w:tmpl w:val="42DA3462"/>
    <w:lvl w:ilvl="0" w:tplc="661A64D2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9D6"/>
    <w:rsid w:val="00000A54"/>
    <w:rsid w:val="00004543"/>
    <w:rsid w:val="0000758B"/>
    <w:rsid w:val="000244D1"/>
    <w:rsid w:val="0003111A"/>
    <w:rsid w:val="00043612"/>
    <w:rsid w:val="00057675"/>
    <w:rsid w:val="00063E20"/>
    <w:rsid w:val="0008558B"/>
    <w:rsid w:val="0009117A"/>
    <w:rsid w:val="00097A72"/>
    <w:rsid w:val="000B1F3A"/>
    <w:rsid w:val="000B547B"/>
    <w:rsid w:val="000C04AF"/>
    <w:rsid w:val="000C4AD6"/>
    <w:rsid w:val="000E137D"/>
    <w:rsid w:val="000F1F92"/>
    <w:rsid w:val="0010629E"/>
    <w:rsid w:val="00106A23"/>
    <w:rsid w:val="00113794"/>
    <w:rsid w:val="0013238B"/>
    <w:rsid w:val="0014667B"/>
    <w:rsid w:val="001544DD"/>
    <w:rsid w:val="00184E98"/>
    <w:rsid w:val="001903A0"/>
    <w:rsid w:val="001A435F"/>
    <w:rsid w:val="001B1882"/>
    <w:rsid w:val="001F72D6"/>
    <w:rsid w:val="0023468F"/>
    <w:rsid w:val="00247458"/>
    <w:rsid w:val="00271655"/>
    <w:rsid w:val="002738AF"/>
    <w:rsid w:val="002750DA"/>
    <w:rsid w:val="00276B49"/>
    <w:rsid w:val="002814CE"/>
    <w:rsid w:val="00292022"/>
    <w:rsid w:val="00296AB2"/>
    <w:rsid w:val="002A61F1"/>
    <w:rsid w:val="002B7F19"/>
    <w:rsid w:val="002C4F9B"/>
    <w:rsid w:val="002F0D36"/>
    <w:rsid w:val="00322F86"/>
    <w:rsid w:val="003333B9"/>
    <w:rsid w:val="00333B1D"/>
    <w:rsid w:val="00386BD7"/>
    <w:rsid w:val="00391DF2"/>
    <w:rsid w:val="00394D08"/>
    <w:rsid w:val="003B7655"/>
    <w:rsid w:val="003C0CEC"/>
    <w:rsid w:val="003C1F09"/>
    <w:rsid w:val="003C63B5"/>
    <w:rsid w:val="003D4F7C"/>
    <w:rsid w:val="003E301F"/>
    <w:rsid w:val="003E383D"/>
    <w:rsid w:val="003E3C5A"/>
    <w:rsid w:val="0040277D"/>
    <w:rsid w:val="00402E6A"/>
    <w:rsid w:val="00430492"/>
    <w:rsid w:val="00434AFA"/>
    <w:rsid w:val="00445EF2"/>
    <w:rsid w:val="00450796"/>
    <w:rsid w:val="00451C7A"/>
    <w:rsid w:val="004626D0"/>
    <w:rsid w:val="00467688"/>
    <w:rsid w:val="004725A4"/>
    <w:rsid w:val="00484D58"/>
    <w:rsid w:val="00485FDF"/>
    <w:rsid w:val="004A551A"/>
    <w:rsid w:val="004A61C5"/>
    <w:rsid w:val="004D2EF9"/>
    <w:rsid w:val="004D54FC"/>
    <w:rsid w:val="004E039C"/>
    <w:rsid w:val="004E1521"/>
    <w:rsid w:val="004F4204"/>
    <w:rsid w:val="004F4625"/>
    <w:rsid w:val="004F54C5"/>
    <w:rsid w:val="004F5EE8"/>
    <w:rsid w:val="005136B8"/>
    <w:rsid w:val="0051513B"/>
    <w:rsid w:val="00516A39"/>
    <w:rsid w:val="005215A8"/>
    <w:rsid w:val="00527973"/>
    <w:rsid w:val="00531424"/>
    <w:rsid w:val="005319F4"/>
    <w:rsid w:val="00543EED"/>
    <w:rsid w:val="005946DF"/>
    <w:rsid w:val="00594DFB"/>
    <w:rsid w:val="0059794B"/>
    <w:rsid w:val="005B5C5E"/>
    <w:rsid w:val="005B68C0"/>
    <w:rsid w:val="005C5B99"/>
    <w:rsid w:val="006260F3"/>
    <w:rsid w:val="00631F98"/>
    <w:rsid w:val="00642D0F"/>
    <w:rsid w:val="00644F4E"/>
    <w:rsid w:val="006613F8"/>
    <w:rsid w:val="0067381F"/>
    <w:rsid w:val="00677EB2"/>
    <w:rsid w:val="00684583"/>
    <w:rsid w:val="00687ACD"/>
    <w:rsid w:val="006A1963"/>
    <w:rsid w:val="006F49C6"/>
    <w:rsid w:val="00705E26"/>
    <w:rsid w:val="007215D9"/>
    <w:rsid w:val="007273CB"/>
    <w:rsid w:val="00744FD8"/>
    <w:rsid w:val="0074739F"/>
    <w:rsid w:val="00761232"/>
    <w:rsid w:val="00771D05"/>
    <w:rsid w:val="00782657"/>
    <w:rsid w:val="007875A1"/>
    <w:rsid w:val="00793FF5"/>
    <w:rsid w:val="007B6005"/>
    <w:rsid w:val="007D0315"/>
    <w:rsid w:val="007D5AAB"/>
    <w:rsid w:val="008209B8"/>
    <w:rsid w:val="0082429A"/>
    <w:rsid w:val="00824472"/>
    <w:rsid w:val="008459D0"/>
    <w:rsid w:val="0084772A"/>
    <w:rsid w:val="0086294A"/>
    <w:rsid w:val="00865FBF"/>
    <w:rsid w:val="00870EAA"/>
    <w:rsid w:val="00891A37"/>
    <w:rsid w:val="0089589D"/>
    <w:rsid w:val="008F1F90"/>
    <w:rsid w:val="008F4D93"/>
    <w:rsid w:val="00903936"/>
    <w:rsid w:val="00903E3A"/>
    <w:rsid w:val="00931DAE"/>
    <w:rsid w:val="00956B8A"/>
    <w:rsid w:val="00976D85"/>
    <w:rsid w:val="009803BF"/>
    <w:rsid w:val="00981967"/>
    <w:rsid w:val="009819F6"/>
    <w:rsid w:val="009A1313"/>
    <w:rsid w:val="009A360B"/>
    <w:rsid w:val="009D58E6"/>
    <w:rsid w:val="009E1823"/>
    <w:rsid w:val="009E1F0C"/>
    <w:rsid w:val="009E3A9E"/>
    <w:rsid w:val="009F0629"/>
    <w:rsid w:val="009F62EB"/>
    <w:rsid w:val="00A058AC"/>
    <w:rsid w:val="00A16DEB"/>
    <w:rsid w:val="00A31F3D"/>
    <w:rsid w:val="00A50132"/>
    <w:rsid w:val="00A55179"/>
    <w:rsid w:val="00A55F75"/>
    <w:rsid w:val="00A761EE"/>
    <w:rsid w:val="00A866F5"/>
    <w:rsid w:val="00A942B8"/>
    <w:rsid w:val="00AA00B7"/>
    <w:rsid w:val="00AC09C6"/>
    <w:rsid w:val="00AE074C"/>
    <w:rsid w:val="00B01F7C"/>
    <w:rsid w:val="00B05FFF"/>
    <w:rsid w:val="00B1151B"/>
    <w:rsid w:val="00B11F72"/>
    <w:rsid w:val="00B362B5"/>
    <w:rsid w:val="00B43711"/>
    <w:rsid w:val="00B447EB"/>
    <w:rsid w:val="00B45AD4"/>
    <w:rsid w:val="00B509D3"/>
    <w:rsid w:val="00B54580"/>
    <w:rsid w:val="00B63D9D"/>
    <w:rsid w:val="00B7476A"/>
    <w:rsid w:val="00BB49AD"/>
    <w:rsid w:val="00BC690F"/>
    <w:rsid w:val="00BC7847"/>
    <w:rsid w:val="00BE6554"/>
    <w:rsid w:val="00BE7768"/>
    <w:rsid w:val="00BF3F18"/>
    <w:rsid w:val="00C1412C"/>
    <w:rsid w:val="00C16E56"/>
    <w:rsid w:val="00C220DD"/>
    <w:rsid w:val="00C26137"/>
    <w:rsid w:val="00C47E56"/>
    <w:rsid w:val="00C506DC"/>
    <w:rsid w:val="00C5633C"/>
    <w:rsid w:val="00C622EE"/>
    <w:rsid w:val="00C7029C"/>
    <w:rsid w:val="00C86211"/>
    <w:rsid w:val="00CC6C31"/>
    <w:rsid w:val="00D028F9"/>
    <w:rsid w:val="00D104C5"/>
    <w:rsid w:val="00D212AF"/>
    <w:rsid w:val="00D21EEA"/>
    <w:rsid w:val="00D23153"/>
    <w:rsid w:val="00D25CDD"/>
    <w:rsid w:val="00D26F58"/>
    <w:rsid w:val="00D27790"/>
    <w:rsid w:val="00D27B09"/>
    <w:rsid w:val="00D32DDC"/>
    <w:rsid w:val="00D36ECE"/>
    <w:rsid w:val="00DB6CC4"/>
    <w:rsid w:val="00DC514D"/>
    <w:rsid w:val="00DC696C"/>
    <w:rsid w:val="00DD3B9C"/>
    <w:rsid w:val="00DD5851"/>
    <w:rsid w:val="00DD7402"/>
    <w:rsid w:val="00DF19F3"/>
    <w:rsid w:val="00DF6EC0"/>
    <w:rsid w:val="00E25EC1"/>
    <w:rsid w:val="00E5322B"/>
    <w:rsid w:val="00E729D6"/>
    <w:rsid w:val="00E81884"/>
    <w:rsid w:val="00EA2DC5"/>
    <w:rsid w:val="00EB3197"/>
    <w:rsid w:val="00ED0049"/>
    <w:rsid w:val="00ED131C"/>
    <w:rsid w:val="00ED6653"/>
    <w:rsid w:val="00EF2C6F"/>
    <w:rsid w:val="00EF777A"/>
    <w:rsid w:val="00F15C31"/>
    <w:rsid w:val="00F23559"/>
    <w:rsid w:val="00F43838"/>
    <w:rsid w:val="00F538A8"/>
    <w:rsid w:val="00F64211"/>
    <w:rsid w:val="00F651C9"/>
    <w:rsid w:val="00F7194A"/>
    <w:rsid w:val="00F83CA5"/>
    <w:rsid w:val="00F93E30"/>
    <w:rsid w:val="00FB5A09"/>
    <w:rsid w:val="00FC5F64"/>
    <w:rsid w:val="00FC69DC"/>
    <w:rsid w:val="00FE52A1"/>
    <w:rsid w:val="00FE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CB1EE"/>
  <w15:chartTrackingRefBased/>
  <w15:docId w15:val="{D3C7BB5D-DBF8-4CD9-9809-0195215CA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29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i/>
      <w:i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93E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93E3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93E30"/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3E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3E30"/>
    <w:rPr>
      <w:rFonts w:ascii="Arial" w:eastAsia="Times New Roman" w:hAnsi="Arial" w:cs="Arial"/>
      <w:b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54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B547B"/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54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B547B"/>
    <w:rPr>
      <w:rFonts w:ascii="Arial" w:eastAsia="Times New Roman" w:hAnsi="Arial" w:cs="Arial"/>
      <w:i/>
      <w:i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91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6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EE0EC-179B-45D1-B747-B7EAA060D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Przemyslaw Warszawski</dc:creator>
  <cp:keywords/>
  <dc:description/>
  <cp:lastModifiedBy>Anna Kominiak</cp:lastModifiedBy>
  <cp:revision>6</cp:revision>
  <cp:lastPrinted>2024-04-24T06:34:00Z</cp:lastPrinted>
  <dcterms:created xsi:type="dcterms:W3CDTF">2024-05-08T10:05:00Z</dcterms:created>
  <dcterms:modified xsi:type="dcterms:W3CDTF">2024-05-13T03:58:00Z</dcterms:modified>
</cp:coreProperties>
</file>