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DC70C" w14:textId="77777777" w:rsidR="00464F26" w:rsidRPr="00B37DDA" w:rsidRDefault="00464F26" w:rsidP="00464F26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C6A0008" w14:textId="0CE1F6EF" w:rsidR="00464F26" w:rsidRPr="00B37DDA" w:rsidRDefault="00FA1F00" w:rsidP="008B0C14">
      <w:pPr>
        <w:pStyle w:val="Bezodstpw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1</w:t>
      </w:r>
      <w:r w:rsidR="00E73D23">
        <w:rPr>
          <w:rFonts w:asciiTheme="majorHAnsi" w:hAnsiTheme="majorHAnsi" w:cstheme="majorHAnsi"/>
          <w:b/>
          <w:sz w:val="22"/>
          <w:szCs w:val="22"/>
        </w:rPr>
        <w:t>3</w:t>
      </w:r>
      <w:r w:rsidR="008B0C14">
        <w:rPr>
          <w:rFonts w:asciiTheme="majorHAnsi" w:hAnsiTheme="majorHAnsi" w:cstheme="majorHAnsi"/>
          <w:b/>
          <w:sz w:val="22"/>
          <w:szCs w:val="22"/>
        </w:rPr>
        <w:t>/03/2023</w:t>
      </w:r>
    </w:p>
    <w:p w14:paraId="69902997" w14:textId="10EE6976" w:rsidR="00464F26" w:rsidRPr="00B37DDA" w:rsidRDefault="00464F26" w:rsidP="00464F26">
      <w:pPr>
        <w:pStyle w:val="Bezodstpw"/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B37DDA">
        <w:rPr>
          <w:rFonts w:asciiTheme="majorHAnsi" w:hAnsiTheme="majorHAnsi" w:cstheme="majorHAnsi"/>
          <w:sz w:val="22"/>
          <w:szCs w:val="22"/>
        </w:rPr>
        <w:t>Warszawa, dni</w:t>
      </w:r>
      <w:r w:rsidR="00301604">
        <w:rPr>
          <w:rFonts w:asciiTheme="majorHAnsi" w:hAnsiTheme="majorHAnsi" w:cstheme="majorHAnsi"/>
          <w:sz w:val="22"/>
          <w:szCs w:val="22"/>
        </w:rPr>
        <w:t>a 2</w:t>
      </w:r>
      <w:r w:rsidR="0087459B">
        <w:rPr>
          <w:rFonts w:asciiTheme="majorHAnsi" w:hAnsiTheme="majorHAnsi" w:cstheme="majorHAnsi"/>
          <w:sz w:val="22"/>
          <w:szCs w:val="22"/>
        </w:rPr>
        <w:t>4</w:t>
      </w:r>
      <w:r w:rsidR="00301604">
        <w:rPr>
          <w:rFonts w:asciiTheme="majorHAnsi" w:hAnsiTheme="majorHAnsi" w:cstheme="majorHAnsi"/>
          <w:sz w:val="22"/>
          <w:szCs w:val="22"/>
        </w:rPr>
        <w:t>.03.2023</w:t>
      </w:r>
    </w:p>
    <w:p w14:paraId="5A987B44" w14:textId="77777777" w:rsidR="00464F26" w:rsidRPr="00B37DDA" w:rsidRDefault="00464F26" w:rsidP="00464F26">
      <w:pPr>
        <w:pStyle w:val="Bezodstpw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26BDD1BF" w14:textId="77777777" w:rsidR="00464F26" w:rsidRPr="00B37DDA" w:rsidRDefault="00464F26" w:rsidP="00464F26">
      <w:pPr>
        <w:pStyle w:val="Bezodstpw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B37DDA">
        <w:rPr>
          <w:rFonts w:asciiTheme="majorHAnsi" w:hAnsiTheme="majorHAnsi" w:cstheme="majorHAnsi"/>
          <w:b/>
          <w:sz w:val="22"/>
          <w:szCs w:val="22"/>
        </w:rPr>
        <w:t>Międzynarodowy Instytut Mechanizmów</w:t>
      </w:r>
    </w:p>
    <w:p w14:paraId="5B245165" w14:textId="77777777" w:rsidR="00464F26" w:rsidRPr="00B37DDA" w:rsidRDefault="00464F26" w:rsidP="00464F26">
      <w:pPr>
        <w:pStyle w:val="Bezodstpw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B37DDA">
        <w:rPr>
          <w:rFonts w:asciiTheme="majorHAnsi" w:hAnsiTheme="majorHAnsi" w:cstheme="majorHAnsi"/>
          <w:b/>
          <w:sz w:val="22"/>
          <w:szCs w:val="22"/>
        </w:rPr>
        <w:t xml:space="preserve">i Maszyn Molekularnych Polskiej </w:t>
      </w:r>
    </w:p>
    <w:p w14:paraId="1B5374B3" w14:textId="7D571603" w:rsidR="00464F26" w:rsidRDefault="00464F26" w:rsidP="00464F26">
      <w:pPr>
        <w:pStyle w:val="Bezodstpw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B37DDA">
        <w:rPr>
          <w:rFonts w:asciiTheme="majorHAnsi" w:hAnsiTheme="majorHAnsi" w:cstheme="majorHAnsi"/>
          <w:b/>
          <w:sz w:val="22"/>
          <w:szCs w:val="22"/>
        </w:rPr>
        <w:t>Akademii Nauk</w:t>
      </w:r>
    </w:p>
    <w:p w14:paraId="10F45D5D" w14:textId="3DD645C5" w:rsidR="009C10D2" w:rsidRDefault="009C10D2" w:rsidP="00464F26">
      <w:pPr>
        <w:pStyle w:val="Bezodstpw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ul. Marcina Flisa 6</w:t>
      </w:r>
    </w:p>
    <w:p w14:paraId="603F5EF2" w14:textId="2911D22D" w:rsidR="009C10D2" w:rsidRDefault="009C10D2" w:rsidP="00464F26">
      <w:pPr>
        <w:pStyle w:val="Bezodstpw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02-247 Warszawa</w:t>
      </w:r>
    </w:p>
    <w:p w14:paraId="2BB8C438" w14:textId="068E731E" w:rsidR="002247D2" w:rsidRDefault="002247D2" w:rsidP="00464F26">
      <w:pPr>
        <w:pStyle w:val="Bezodstpw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NIP: 7011013688</w:t>
      </w:r>
    </w:p>
    <w:p w14:paraId="163C8F99" w14:textId="77777777" w:rsidR="009C10D2" w:rsidRPr="00B37DDA" w:rsidRDefault="009C10D2" w:rsidP="00464F26">
      <w:pPr>
        <w:pStyle w:val="Bezodstpw"/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6BB0A4CE" w14:textId="77777777" w:rsidR="00464F26" w:rsidRPr="00B37DDA" w:rsidRDefault="00464F26" w:rsidP="00464F26">
      <w:pPr>
        <w:pStyle w:val="Bezodstpw"/>
        <w:spacing w:line="276" w:lineRule="auto"/>
        <w:ind w:left="5664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72AF725C" w14:textId="77777777" w:rsidR="00464F26" w:rsidRPr="00B37DDA" w:rsidRDefault="00464F26" w:rsidP="00464F26">
      <w:pPr>
        <w:pStyle w:val="Bezodstpw"/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4FC3399E" w14:textId="77777777" w:rsidR="00F67528" w:rsidRPr="00B37DDA" w:rsidRDefault="00F67528" w:rsidP="00464F26">
      <w:pPr>
        <w:pStyle w:val="Bezodstpw"/>
        <w:spacing w:line="276" w:lineRule="auto"/>
        <w:ind w:left="5664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0F864887" w14:textId="77777777" w:rsidR="00464F26" w:rsidRPr="00B37DDA" w:rsidRDefault="00464F26" w:rsidP="00464F26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D992CA0" w14:textId="77777777" w:rsidR="00464F26" w:rsidRPr="00B37DDA" w:rsidRDefault="00464F26" w:rsidP="00464F26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851B7D6" w14:textId="50BC12D6" w:rsidR="00464F26" w:rsidRPr="00B37DDA" w:rsidRDefault="00DD4C85" w:rsidP="00464F26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37DDA">
        <w:rPr>
          <w:rFonts w:asciiTheme="majorHAnsi" w:hAnsiTheme="majorHAnsi" w:cstheme="majorHAnsi"/>
          <w:b/>
          <w:sz w:val="22"/>
          <w:szCs w:val="22"/>
        </w:rPr>
        <w:t>Ogłoszenie o udzielanym zamówieniu</w:t>
      </w:r>
      <w:r w:rsidR="000A487A">
        <w:rPr>
          <w:rFonts w:asciiTheme="majorHAnsi" w:hAnsiTheme="majorHAnsi" w:cstheme="majorHAnsi"/>
          <w:b/>
          <w:sz w:val="22"/>
          <w:szCs w:val="22"/>
        </w:rPr>
        <w:t xml:space="preserve"> z dziedziny nauki</w:t>
      </w:r>
    </w:p>
    <w:p w14:paraId="2206720C" w14:textId="77777777" w:rsidR="00DD4C85" w:rsidRPr="00B37DDA" w:rsidRDefault="00DD4C85" w:rsidP="00464F26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37DDA">
        <w:rPr>
          <w:rFonts w:asciiTheme="majorHAnsi" w:hAnsiTheme="majorHAnsi" w:cstheme="majorHAnsi"/>
          <w:b/>
          <w:sz w:val="22"/>
          <w:szCs w:val="22"/>
        </w:rPr>
        <w:t xml:space="preserve">na podstawie art. 11 ust. 5 pkt 1 ustawy </w:t>
      </w:r>
    </w:p>
    <w:p w14:paraId="6C520003" w14:textId="77777777" w:rsidR="00DD4C85" w:rsidRPr="005B7DBB" w:rsidRDefault="00DD4C85" w:rsidP="00464F26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37DDA">
        <w:rPr>
          <w:rFonts w:asciiTheme="majorHAnsi" w:hAnsiTheme="majorHAnsi" w:cstheme="majorHAnsi"/>
          <w:b/>
          <w:sz w:val="22"/>
          <w:szCs w:val="22"/>
        </w:rPr>
        <w:t xml:space="preserve">z </w:t>
      </w:r>
      <w:r w:rsidRPr="005B7DBB">
        <w:rPr>
          <w:rFonts w:asciiTheme="majorHAnsi" w:hAnsiTheme="majorHAnsi" w:cstheme="majorHAnsi"/>
          <w:b/>
          <w:sz w:val="22"/>
          <w:szCs w:val="22"/>
        </w:rPr>
        <w:t>dnia 11 września 2019 r. – Prawo zamówień publicznych</w:t>
      </w:r>
    </w:p>
    <w:p w14:paraId="20D76223" w14:textId="77777777" w:rsidR="00464F26" w:rsidRPr="005B7DBB" w:rsidRDefault="00464F26" w:rsidP="00DD4C85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1DC93B0" w14:textId="77777777" w:rsidR="00DD4C85" w:rsidRPr="005B7DBB" w:rsidRDefault="00464F26" w:rsidP="00DD4C85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B7DBB">
        <w:rPr>
          <w:rFonts w:asciiTheme="majorHAnsi" w:hAnsiTheme="majorHAnsi" w:cstheme="majorHAnsi"/>
          <w:sz w:val="22"/>
          <w:szCs w:val="22"/>
        </w:rPr>
        <w:t xml:space="preserve">Międzynarodowy Instytut Mechanizmów i Maszyn Molekularnych Polskiej Akademii Nauk </w:t>
      </w:r>
      <w:r w:rsidR="00DD4C85" w:rsidRPr="005B7DBB">
        <w:rPr>
          <w:rFonts w:asciiTheme="majorHAnsi" w:hAnsiTheme="majorHAnsi" w:cstheme="majorHAnsi"/>
          <w:sz w:val="22"/>
          <w:szCs w:val="22"/>
        </w:rPr>
        <w:t xml:space="preserve">publikuje Ogłoszenie o udzielanym zamówieniu na podstawie art. 11 ust. 5 pkt 1 ustawy </w:t>
      </w:r>
    </w:p>
    <w:p w14:paraId="061A788B" w14:textId="77777777" w:rsidR="00464F26" w:rsidRPr="005B7DBB" w:rsidRDefault="00DD4C85" w:rsidP="00464F26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B7DBB">
        <w:rPr>
          <w:rFonts w:asciiTheme="majorHAnsi" w:hAnsiTheme="majorHAnsi" w:cstheme="majorHAnsi"/>
          <w:sz w:val="22"/>
          <w:szCs w:val="22"/>
        </w:rPr>
        <w:t>z dnia 11 września 2019 r. – Prawo zamówień publicznych</w:t>
      </w:r>
      <w:r w:rsidR="00464F26" w:rsidRPr="005B7DBB">
        <w:rPr>
          <w:rFonts w:asciiTheme="majorHAnsi" w:hAnsiTheme="majorHAnsi" w:cstheme="majorHAnsi"/>
          <w:sz w:val="22"/>
          <w:szCs w:val="22"/>
        </w:rPr>
        <w:t>, którego przedmiotem jest:</w:t>
      </w:r>
    </w:p>
    <w:p w14:paraId="14B7C938" w14:textId="77777777" w:rsidR="004F436F" w:rsidRDefault="004F436F" w:rsidP="004F436F">
      <w:pPr>
        <w:pStyle w:val="Nagwek1"/>
        <w:shd w:val="clear" w:color="auto" w:fill="FFFFFF"/>
        <w:spacing w:before="0" w:after="240"/>
        <w:rPr>
          <w:rFonts w:asciiTheme="majorHAnsi" w:hAnsiTheme="majorHAnsi" w:cstheme="majorHAnsi"/>
          <w:sz w:val="22"/>
          <w:szCs w:val="22"/>
        </w:rPr>
      </w:pPr>
    </w:p>
    <w:p w14:paraId="4CE5A3DE" w14:textId="77777777" w:rsidR="00001B36" w:rsidRDefault="00E674A3" w:rsidP="0022541A">
      <w:pPr>
        <w:pStyle w:val="Nagwek1"/>
        <w:shd w:val="clear" w:color="auto" w:fill="FFFFFF"/>
        <w:spacing w:before="150" w:after="150" w:line="450" w:lineRule="atLeast"/>
        <w:ind w:right="750"/>
        <w:rPr>
          <w:rFonts w:asciiTheme="majorHAnsi" w:hAnsiTheme="majorHAnsi" w:cstheme="majorHAnsi"/>
          <w:bCs/>
          <w:spacing w:val="1"/>
          <w:sz w:val="22"/>
          <w:szCs w:val="22"/>
          <w:shd w:val="clear" w:color="auto" w:fill="FFFFFF"/>
        </w:rPr>
      </w:pPr>
      <w:proofErr w:type="spellStart"/>
      <w:r w:rsidRPr="00EE749A">
        <w:rPr>
          <w:rFonts w:asciiTheme="majorHAnsi" w:hAnsiTheme="majorHAnsi" w:cstheme="majorHAnsi"/>
          <w:sz w:val="22"/>
          <w:szCs w:val="22"/>
        </w:rPr>
        <w:t>sprzedaż</w:t>
      </w:r>
      <w:proofErr w:type="spellEnd"/>
      <w:r w:rsidRPr="00EE74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749A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EE749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E749A">
        <w:rPr>
          <w:rFonts w:asciiTheme="majorHAnsi" w:hAnsiTheme="majorHAnsi" w:cstheme="majorHAnsi"/>
          <w:sz w:val="22"/>
          <w:szCs w:val="22"/>
        </w:rPr>
        <w:t>dostarczenie</w:t>
      </w:r>
      <w:proofErr w:type="spellEnd"/>
      <w:r w:rsidR="00301604" w:rsidRPr="00EE749A">
        <w:rPr>
          <w:rFonts w:asciiTheme="majorHAnsi" w:hAnsiTheme="majorHAnsi" w:cstheme="majorHAnsi"/>
          <w:bCs/>
          <w:sz w:val="22"/>
          <w:szCs w:val="22"/>
        </w:rPr>
        <w:t xml:space="preserve"> :</w:t>
      </w:r>
      <w:r w:rsidR="00565EA8" w:rsidRPr="00EE749A">
        <w:rPr>
          <w:rFonts w:asciiTheme="majorHAnsi" w:hAnsiTheme="majorHAnsi" w:cstheme="majorHAnsi"/>
          <w:bCs/>
          <w:spacing w:val="1"/>
          <w:sz w:val="22"/>
          <w:szCs w:val="22"/>
          <w:shd w:val="clear" w:color="auto" w:fill="FFFFFF"/>
        </w:rPr>
        <w:t xml:space="preserve"> </w:t>
      </w:r>
    </w:p>
    <w:p w14:paraId="3C192DA2" w14:textId="0A350F76" w:rsidR="00001B36" w:rsidRPr="000B34CC" w:rsidRDefault="000B34CC" w:rsidP="000B34CC">
      <w:pPr>
        <w:pStyle w:val="Nagwek1"/>
        <w:numPr>
          <w:ilvl w:val="0"/>
          <w:numId w:val="11"/>
        </w:numPr>
        <w:shd w:val="clear" w:color="auto" w:fill="FFFFFF"/>
        <w:spacing w:before="0" w:after="0"/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0B34C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FETAL BOVINE SERUM</w:t>
      </w:r>
      <w:r w:rsidRPr="000B34C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Sigma Aldrich (</w:t>
      </w:r>
      <w:r w:rsidRPr="000B34C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F7524-500ML</w:t>
      </w:r>
      <w:r w:rsidRPr="000B34C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) – 1 </w:t>
      </w:r>
      <w:proofErr w:type="spellStart"/>
      <w:r w:rsidRPr="000B34C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sztuka</w:t>
      </w:r>
      <w:proofErr w:type="spellEnd"/>
    </w:p>
    <w:p w14:paraId="5FEE8302" w14:textId="44FC030D" w:rsidR="000B34CC" w:rsidRPr="000B34CC" w:rsidRDefault="000B34CC" w:rsidP="000B34CC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b/>
          <w:sz w:val="22"/>
          <w:szCs w:val="22"/>
        </w:rPr>
      </w:pPr>
      <w:r w:rsidRPr="000B34CC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Protein A </w:t>
      </w:r>
      <w:proofErr w:type="spellStart"/>
      <w:r w:rsidRPr="000B34CC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Agarose</w:t>
      </w:r>
      <w:proofErr w:type="spellEnd"/>
      <w:r w:rsidRPr="000B34CC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, Roche (11719408001) – 1 sztuka</w:t>
      </w:r>
    </w:p>
    <w:p w14:paraId="309ED3CE" w14:textId="1DF5208D" w:rsidR="000B34CC" w:rsidRPr="000B34CC" w:rsidRDefault="000B34CC" w:rsidP="000B34CC"/>
    <w:p w14:paraId="48CD6474" w14:textId="4F599E42" w:rsidR="00565EA8" w:rsidRDefault="00464F26" w:rsidP="0022541A">
      <w:pPr>
        <w:pStyle w:val="Nagwek1"/>
        <w:shd w:val="clear" w:color="auto" w:fill="FFFFFF"/>
        <w:spacing w:before="0" w:after="240"/>
        <w:rPr>
          <w:rFonts w:asciiTheme="majorHAnsi" w:hAnsiTheme="majorHAnsi" w:cstheme="majorHAnsi"/>
          <w:sz w:val="22"/>
          <w:szCs w:val="22"/>
        </w:rPr>
      </w:pPr>
      <w:proofErr w:type="spellStart"/>
      <w:r w:rsidRPr="005B7DBB">
        <w:rPr>
          <w:rFonts w:asciiTheme="majorHAnsi" w:hAnsiTheme="majorHAnsi" w:cstheme="majorHAnsi"/>
          <w:sz w:val="22"/>
          <w:szCs w:val="22"/>
        </w:rPr>
        <w:t>Sposób</w:t>
      </w:r>
      <w:proofErr w:type="spellEnd"/>
      <w:r w:rsidRPr="005B7DB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B7DBB">
        <w:rPr>
          <w:rFonts w:asciiTheme="majorHAnsi" w:hAnsiTheme="majorHAnsi" w:cstheme="majorHAnsi"/>
          <w:sz w:val="22"/>
          <w:szCs w:val="22"/>
        </w:rPr>
        <w:t>realizacji</w:t>
      </w:r>
      <w:proofErr w:type="spellEnd"/>
      <w:r w:rsidRPr="005B7DB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B7DBB">
        <w:rPr>
          <w:rFonts w:asciiTheme="majorHAnsi" w:hAnsiTheme="majorHAnsi" w:cstheme="majorHAnsi"/>
          <w:sz w:val="22"/>
          <w:szCs w:val="22"/>
        </w:rPr>
        <w:t>zamówienia</w:t>
      </w:r>
      <w:proofErr w:type="spellEnd"/>
      <w:r w:rsidRPr="005B7DBB">
        <w:rPr>
          <w:rFonts w:asciiTheme="majorHAnsi" w:hAnsiTheme="majorHAnsi" w:cstheme="majorHAnsi"/>
          <w:sz w:val="22"/>
          <w:szCs w:val="22"/>
        </w:rPr>
        <w:t>:</w:t>
      </w:r>
      <w:r w:rsidR="00DD4C85" w:rsidRPr="005B7DB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D4C85" w:rsidRPr="005B7DBB">
        <w:rPr>
          <w:rFonts w:asciiTheme="majorHAnsi" w:hAnsiTheme="majorHAnsi" w:cstheme="majorHAnsi"/>
          <w:sz w:val="22"/>
          <w:szCs w:val="22"/>
        </w:rPr>
        <w:t>dostarczenie</w:t>
      </w:r>
      <w:proofErr w:type="spellEnd"/>
      <w:r w:rsidR="00DD4C85" w:rsidRPr="005B7DBB">
        <w:rPr>
          <w:rFonts w:asciiTheme="majorHAnsi" w:hAnsiTheme="majorHAnsi" w:cstheme="majorHAnsi"/>
          <w:sz w:val="22"/>
          <w:szCs w:val="22"/>
        </w:rPr>
        <w:t xml:space="preserve"> do siedziby Zamawiającego, ul. Flisa 6, 02-247 Warszawa</w:t>
      </w:r>
    </w:p>
    <w:p w14:paraId="32525274" w14:textId="7DF6D4EA" w:rsidR="00301604" w:rsidRDefault="00464F26" w:rsidP="00301604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5B7DBB">
        <w:rPr>
          <w:rFonts w:asciiTheme="majorHAnsi" w:hAnsiTheme="majorHAnsi" w:cstheme="majorHAnsi"/>
          <w:sz w:val="22"/>
          <w:szCs w:val="22"/>
        </w:rPr>
        <w:t xml:space="preserve">Termin realizacji zamówienia: </w:t>
      </w:r>
      <w:r w:rsidR="00001B36">
        <w:rPr>
          <w:rFonts w:asciiTheme="majorHAnsi" w:hAnsiTheme="majorHAnsi" w:cstheme="majorHAnsi"/>
          <w:sz w:val="22"/>
          <w:szCs w:val="22"/>
        </w:rPr>
        <w:t>28</w:t>
      </w:r>
      <w:r w:rsidR="00BD3E5A">
        <w:rPr>
          <w:rFonts w:asciiTheme="majorHAnsi" w:hAnsiTheme="majorHAnsi" w:cstheme="majorHAnsi"/>
          <w:sz w:val="22"/>
          <w:szCs w:val="22"/>
        </w:rPr>
        <w:t xml:space="preserve"> </w:t>
      </w:r>
      <w:r w:rsidR="00301604">
        <w:rPr>
          <w:rFonts w:asciiTheme="majorHAnsi" w:hAnsiTheme="majorHAnsi" w:cstheme="majorHAnsi"/>
          <w:sz w:val="22"/>
          <w:szCs w:val="22"/>
        </w:rPr>
        <w:t>dn</w:t>
      </w:r>
      <w:bookmarkStart w:id="0" w:name="_GoBack"/>
      <w:bookmarkEnd w:id="0"/>
      <w:r w:rsidR="00301604">
        <w:rPr>
          <w:rFonts w:asciiTheme="majorHAnsi" w:hAnsiTheme="majorHAnsi" w:cstheme="majorHAnsi"/>
          <w:sz w:val="22"/>
          <w:szCs w:val="22"/>
        </w:rPr>
        <w:t>i od wyboru oferty</w:t>
      </w:r>
    </w:p>
    <w:p w14:paraId="61154CD9" w14:textId="501A018A" w:rsidR="00BD3E5A" w:rsidRDefault="00252D12" w:rsidP="00BD3E5A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Kategoria zamówienia</w:t>
      </w:r>
      <w:r w:rsidR="005F5652">
        <w:rPr>
          <w:rFonts w:asciiTheme="majorHAnsi" w:hAnsiTheme="majorHAnsi" w:cstheme="majorHAnsi"/>
          <w:sz w:val="22"/>
          <w:szCs w:val="22"/>
        </w:rPr>
        <w:t xml:space="preserve">: </w:t>
      </w:r>
      <w:r w:rsidR="00511515">
        <w:rPr>
          <w:rFonts w:asciiTheme="majorHAnsi" w:hAnsiTheme="majorHAnsi" w:cstheme="majorHAnsi"/>
          <w:sz w:val="22"/>
          <w:szCs w:val="22"/>
        </w:rPr>
        <w:t xml:space="preserve">Odczynniki </w:t>
      </w:r>
      <w:r w:rsidR="00726644">
        <w:rPr>
          <w:rFonts w:asciiTheme="majorHAnsi" w:hAnsiTheme="majorHAnsi" w:cstheme="majorHAnsi"/>
          <w:sz w:val="22"/>
          <w:szCs w:val="22"/>
        </w:rPr>
        <w:t>–</w:t>
      </w:r>
      <w:r w:rsidR="00AE773D">
        <w:rPr>
          <w:rFonts w:asciiTheme="majorHAnsi" w:hAnsiTheme="majorHAnsi" w:cstheme="majorHAnsi"/>
          <w:sz w:val="22"/>
          <w:szCs w:val="22"/>
        </w:rPr>
        <w:t xml:space="preserve"> </w:t>
      </w:r>
      <w:r w:rsidR="00726644">
        <w:rPr>
          <w:rFonts w:asciiTheme="majorHAnsi" w:hAnsiTheme="majorHAnsi" w:cstheme="majorHAnsi"/>
          <w:sz w:val="22"/>
          <w:szCs w:val="22"/>
        </w:rPr>
        <w:t>Inne materiały biologiczne</w:t>
      </w:r>
    </w:p>
    <w:p w14:paraId="74BBE604" w14:textId="15866D21" w:rsidR="00464F26" w:rsidRPr="005B7DBB" w:rsidRDefault="00464F26" w:rsidP="00BD3E5A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5B7DBB">
        <w:rPr>
          <w:rFonts w:asciiTheme="majorHAnsi" w:hAnsiTheme="majorHAnsi" w:cstheme="majorHAnsi"/>
          <w:sz w:val="22"/>
          <w:szCs w:val="22"/>
        </w:rPr>
        <w:t>Kryteria oceny ofert:</w:t>
      </w:r>
    </w:p>
    <w:p w14:paraId="67742E3F" w14:textId="37825C2B" w:rsidR="00464F26" w:rsidRPr="005B7DBB" w:rsidRDefault="00A52D99" w:rsidP="00464F26">
      <w:pPr>
        <w:pStyle w:val="Bezodstpw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B7DBB">
        <w:rPr>
          <w:rFonts w:asciiTheme="majorHAnsi" w:hAnsiTheme="majorHAnsi" w:cstheme="majorHAnsi"/>
          <w:sz w:val="22"/>
          <w:szCs w:val="22"/>
        </w:rPr>
        <w:t>Cena -</w:t>
      </w:r>
      <w:r w:rsidR="005B7DBB" w:rsidRPr="005B7DBB">
        <w:rPr>
          <w:rFonts w:asciiTheme="majorHAnsi" w:hAnsiTheme="majorHAnsi" w:cstheme="majorHAnsi"/>
          <w:sz w:val="22"/>
          <w:szCs w:val="22"/>
        </w:rPr>
        <w:t xml:space="preserve"> </w:t>
      </w:r>
      <w:r w:rsidR="000D1649">
        <w:rPr>
          <w:rFonts w:asciiTheme="majorHAnsi" w:hAnsiTheme="majorHAnsi" w:cstheme="majorHAnsi"/>
          <w:sz w:val="22"/>
          <w:szCs w:val="22"/>
        </w:rPr>
        <w:t>10</w:t>
      </w:r>
      <w:r w:rsidR="005B7DBB" w:rsidRPr="005B7DBB">
        <w:rPr>
          <w:rFonts w:asciiTheme="majorHAnsi" w:hAnsiTheme="majorHAnsi" w:cstheme="majorHAnsi"/>
          <w:sz w:val="22"/>
          <w:szCs w:val="22"/>
        </w:rPr>
        <w:t>0</w:t>
      </w:r>
      <w:r w:rsidRPr="005B7DBB">
        <w:rPr>
          <w:rFonts w:asciiTheme="majorHAnsi" w:hAnsiTheme="majorHAnsi" w:cstheme="majorHAnsi"/>
          <w:sz w:val="22"/>
          <w:szCs w:val="22"/>
        </w:rPr>
        <w:t>%</w:t>
      </w:r>
    </w:p>
    <w:p w14:paraId="1B29ADB0" w14:textId="55E5C0CF" w:rsidR="002247D2" w:rsidRDefault="00301604" w:rsidP="00301604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Jako najkorzystniejsza zostanie wybrana oferta z najniższą ceną ofertową brutto.</w:t>
      </w:r>
    </w:p>
    <w:p w14:paraId="6A22AB40" w14:textId="45817193" w:rsidR="00301604" w:rsidRDefault="00301604" w:rsidP="00301604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1EF004D" w14:textId="18EB5308" w:rsidR="00672898" w:rsidRDefault="00672898" w:rsidP="00301604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6DD1135" w14:textId="3225829F" w:rsidR="00672898" w:rsidRDefault="00672898" w:rsidP="00301604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410E56D" w14:textId="77777777" w:rsidR="00946DE1" w:rsidRDefault="00946DE1" w:rsidP="00301604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A6A813E" w14:textId="77777777" w:rsidR="00672898" w:rsidRPr="005B7DBB" w:rsidRDefault="00672898" w:rsidP="00301604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9724CCE" w14:textId="77777777" w:rsidR="00B80C5B" w:rsidRPr="005B7DBB" w:rsidRDefault="00B80C5B" w:rsidP="00B80C5B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B7DBB">
        <w:rPr>
          <w:rFonts w:asciiTheme="majorHAnsi" w:hAnsiTheme="majorHAnsi" w:cstheme="majorHAnsi"/>
          <w:sz w:val="22"/>
          <w:szCs w:val="22"/>
        </w:rPr>
        <w:t>Oferta musi zawierać co najmniej:</w:t>
      </w:r>
    </w:p>
    <w:p w14:paraId="4FE86FA0" w14:textId="51D13AF7" w:rsidR="002247D2" w:rsidRDefault="005F2FF1" w:rsidP="00B80C5B">
      <w:pPr>
        <w:pStyle w:val="Bezodstpw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2247D2">
        <w:rPr>
          <w:rFonts w:asciiTheme="majorHAnsi" w:hAnsiTheme="majorHAnsi" w:cstheme="majorHAnsi"/>
          <w:sz w:val="22"/>
          <w:szCs w:val="22"/>
        </w:rPr>
        <w:t>ane identyfikacyjne Wykonawcy</w:t>
      </w:r>
    </w:p>
    <w:p w14:paraId="20F94132" w14:textId="5EDB9D90" w:rsidR="00B80C5B" w:rsidRPr="005B7DBB" w:rsidRDefault="005F2FF1" w:rsidP="00B80C5B">
      <w:pPr>
        <w:pStyle w:val="Bezodstpw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B80C5B" w:rsidRPr="005B7DBB">
        <w:rPr>
          <w:rFonts w:asciiTheme="majorHAnsi" w:hAnsiTheme="majorHAnsi" w:cstheme="majorHAnsi"/>
          <w:sz w:val="22"/>
          <w:szCs w:val="22"/>
        </w:rPr>
        <w:t>enę netto i brutto za realizację zamówienia</w:t>
      </w:r>
    </w:p>
    <w:p w14:paraId="1546E426" w14:textId="5484B63A" w:rsidR="00B80C5B" w:rsidRPr="005B7DBB" w:rsidRDefault="005F2FF1" w:rsidP="00B80C5B">
      <w:pPr>
        <w:pStyle w:val="Bezodstpw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B80C5B" w:rsidRPr="005B7DBB">
        <w:rPr>
          <w:rFonts w:asciiTheme="majorHAnsi" w:hAnsiTheme="majorHAnsi" w:cstheme="majorHAnsi"/>
          <w:sz w:val="22"/>
          <w:szCs w:val="22"/>
        </w:rPr>
        <w:t>ermin realizacji zamówienia</w:t>
      </w:r>
    </w:p>
    <w:p w14:paraId="5BAB3622" w14:textId="44326E46" w:rsidR="005F5158" w:rsidRDefault="005F2FF1" w:rsidP="00B80C5B">
      <w:pPr>
        <w:pStyle w:val="Bezodstpw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</w:t>
      </w:r>
      <w:r w:rsidR="004B5A5A">
        <w:rPr>
          <w:rFonts w:asciiTheme="majorHAnsi" w:hAnsiTheme="majorHAnsi" w:cstheme="majorHAnsi"/>
          <w:sz w:val="22"/>
          <w:szCs w:val="22"/>
        </w:rPr>
        <w:t>arty katalogowe oferowanych produktów</w:t>
      </w:r>
    </w:p>
    <w:p w14:paraId="52489642" w14:textId="77777777" w:rsidR="004B5A5A" w:rsidRPr="005B7DBB" w:rsidRDefault="004B5A5A" w:rsidP="004B5A5A">
      <w:pPr>
        <w:pStyle w:val="Bezodstpw"/>
        <w:spacing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763B124E" w14:textId="77777777" w:rsidR="005E080D" w:rsidRPr="005B7DBB" w:rsidRDefault="005E080D" w:rsidP="004F436F">
      <w:pPr>
        <w:pStyle w:val="Bezodstpw"/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</w:p>
    <w:p w14:paraId="7118717D" w14:textId="57D4EEDD" w:rsidR="000833DA" w:rsidRPr="00301604" w:rsidRDefault="000833DA" w:rsidP="00A52D99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301604">
        <w:rPr>
          <w:rFonts w:asciiTheme="majorHAnsi" w:hAnsiTheme="majorHAnsi" w:cstheme="majorHAnsi"/>
          <w:sz w:val="22"/>
          <w:szCs w:val="22"/>
        </w:rPr>
        <w:t>Termin i sposób składan</w:t>
      </w:r>
      <w:r w:rsidR="00F67528" w:rsidRPr="00301604">
        <w:rPr>
          <w:rFonts w:asciiTheme="majorHAnsi" w:hAnsiTheme="majorHAnsi" w:cstheme="majorHAnsi"/>
          <w:sz w:val="22"/>
          <w:szCs w:val="22"/>
        </w:rPr>
        <w:t>i</w:t>
      </w:r>
      <w:r w:rsidRPr="00301604">
        <w:rPr>
          <w:rFonts w:asciiTheme="majorHAnsi" w:hAnsiTheme="majorHAnsi" w:cstheme="majorHAnsi"/>
          <w:sz w:val="22"/>
          <w:szCs w:val="22"/>
        </w:rPr>
        <w:t>a ofert:</w:t>
      </w:r>
      <w:r w:rsidR="00E94152" w:rsidRPr="00301604">
        <w:rPr>
          <w:rFonts w:asciiTheme="majorHAnsi" w:hAnsiTheme="majorHAnsi" w:cstheme="majorHAnsi"/>
          <w:sz w:val="22"/>
          <w:szCs w:val="22"/>
        </w:rPr>
        <w:t xml:space="preserve"> </w:t>
      </w:r>
      <w:r w:rsidR="002D6201" w:rsidRPr="00301604">
        <w:rPr>
          <w:rFonts w:asciiTheme="majorHAnsi" w:hAnsiTheme="majorHAnsi" w:cstheme="majorHAnsi"/>
          <w:sz w:val="22"/>
          <w:szCs w:val="22"/>
        </w:rPr>
        <w:t>do dnia</w:t>
      </w:r>
      <w:r w:rsidR="00301604" w:rsidRPr="00301604">
        <w:rPr>
          <w:rFonts w:asciiTheme="majorHAnsi" w:hAnsiTheme="majorHAnsi" w:cstheme="majorHAnsi"/>
          <w:sz w:val="22"/>
          <w:szCs w:val="22"/>
        </w:rPr>
        <w:t xml:space="preserve"> 2</w:t>
      </w:r>
      <w:r w:rsidR="00672898">
        <w:rPr>
          <w:rFonts w:asciiTheme="majorHAnsi" w:hAnsiTheme="majorHAnsi" w:cstheme="majorHAnsi"/>
          <w:sz w:val="22"/>
          <w:szCs w:val="22"/>
        </w:rPr>
        <w:t>9</w:t>
      </w:r>
      <w:r w:rsidR="00301604" w:rsidRPr="00301604">
        <w:rPr>
          <w:rFonts w:asciiTheme="majorHAnsi" w:hAnsiTheme="majorHAnsi" w:cstheme="majorHAnsi"/>
          <w:sz w:val="22"/>
          <w:szCs w:val="22"/>
        </w:rPr>
        <w:t>.03.2023</w:t>
      </w:r>
      <w:r w:rsidR="002D6201" w:rsidRPr="00301604">
        <w:rPr>
          <w:rFonts w:asciiTheme="majorHAnsi" w:hAnsiTheme="majorHAnsi" w:cstheme="majorHAnsi"/>
          <w:sz w:val="22"/>
          <w:szCs w:val="22"/>
        </w:rPr>
        <w:t xml:space="preserve">, </w:t>
      </w:r>
      <w:r w:rsidR="00252D12" w:rsidRPr="00301604">
        <w:rPr>
          <w:rFonts w:asciiTheme="majorHAnsi" w:hAnsiTheme="majorHAnsi" w:cstheme="majorHAnsi"/>
          <w:sz w:val="22"/>
          <w:szCs w:val="22"/>
        </w:rPr>
        <w:t xml:space="preserve">elektronicznie za pomocą platformy zakupowej </w:t>
      </w:r>
      <w:hyperlink r:id="rId7" w:history="1">
        <w:r w:rsidR="00252D12" w:rsidRPr="00301604">
          <w:rPr>
            <w:rStyle w:val="Hipercze"/>
            <w:rFonts w:asciiTheme="majorHAnsi" w:hAnsiTheme="majorHAnsi" w:cstheme="majorHAnsi"/>
            <w:sz w:val="22"/>
            <w:szCs w:val="22"/>
          </w:rPr>
          <w:t>https://platformazakupowa.pl/pn/imol</w:t>
        </w:r>
      </w:hyperlink>
      <w:r w:rsidR="00E94152" w:rsidRPr="00301604">
        <w:rPr>
          <w:rFonts w:asciiTheme="majorHAnsi" w:hAnsiTheme="majorHAnsi" w:cstheme="majorHAnsi"/>
          <w:sz w:val="22"/>
          <w:szCs w:val="22"/>
        </w:rPr>
        <w:t>, zakładka „wiadomość do Zamawiającego”</w:t>
      </w:r>
    </w:p>
    <w:p w14:paraId="6E05DE49" w14:textId="722D7C92" w:rsidR="00252D12" w:rsidRDefault="00252D12" w:rsidP="00A52D99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</w:p>
    <w:p w14:paraId="5EF4DD1A" w14:textId="77777777" w:rsidR="00252D12" w:rsidRPr="00252D12" w:rsidRDefault="00252D12" w:rsidP="00252D12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252D12">
        <w:rPr>
          <w:rFonts w:asciiTheme="majorHAnsi" w:hAnsiTheme="majorHAnsi" w:cstheme="majorHAnsi"/>
          <w:sz w:val="22"/>
          <w:szCs w:val="22"/>
        </w:rPr>
        <w:t xml:space="preserve">Informacje dotyczące przygotowania oferty </w:t>
      </w:r>
    </w:p>
    <w:p w14:paraId="72D31219" w14:textId="77777777" w:rsidR="00252D12" w:rsidRPr="00252D12" w:rsidRDefault="00252D12" w:rsidP="00252D12">
      <w:pPr>
        <w:pStyle w:val="Bezodstpw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52D12">
        <w:rPr>
          <w:rFonts w:asciiTheme="majorHAnsi" w:hAnsiTheme="majorHAnsi" w:cstheme="majorHAnsi"/>
          <w:sz w:val="22"/>
          <w:szCs w:val="22"/>
        </w:rPr>
        <w:t>Wykonawca może złożyć jedną ofertę. Jeżeli Wykonawca złoży kilka ofert, za wiążącą uznaje się ofertę złożoną najpóźniej, chyba że przed terminem składania ofert Wykonawca wskaże, którą ofertę uznaje za wiążącą;</w:t>
      </w:r>
    </w:p>
    <w:p w14:paraId="266A3940" w14:textId="77777777" w:rsidR="00252D12" w:rsidRPr="00252D12" w:rsidRDefault="00252D12" w:rsidP="00252D12">
      <w:pPr>
        <w:pStyle w:val="Bezodstpw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52D12">
        <w:rPr>
          <w:rFonts w:asciiTheme="majorHAnsi" w:hAnsiTheme="majorHAnsi" w:cstheme="majorHAnsi"/>
          <w:sz w:val="22"/>
          <w:szCs w:val="22"/>
        </w:rPr>
        <w:t xml:space="preserve"> Oferta musi być sporządzona jest w języku polskim lub angielskim;</w:t>
      </w:r>
    </w:p>
    <w:p w14:paraId="542322F1" w14:textId="77777777" w:rsidR="00252D12" w:rsidRPr="00252D12" w:rsidRDefault="00252D12" w:rsidP="00252D12">
      <w:pPr>
        <w:pStyle w:val="Bezodstpw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52D12">
        <w:rPr>
          <w:rFonts w:asciiTheme="majorHAnsi" w:hAnsiTheme="majorHAnsi" w:cstheme="majorHAnsi"/>
          <w:sz w:val="22"/>
          <w:szCs w:val="22"/>
        </w:rPr>
        <w:t>Oferta musi być czytelna;</w:t>
      </w:r>
    </w:p>
    <w:p w14:paraId="63005775" w14:textId="77777777" w:rsidR="00252D12" w:rsidRPr="00252D12" w:rsidRDefault="00252D12" w:rsidP="00252D12">
      <w:pPr>
        <w:pStyle w:val="Bezodstpw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52D12">
        <w:rPr>
          <w:rFonts w:asciiTheme="majorHAnsi" w:hAnsiTheme="majorHAnsi" w:cstheme="majorHAnsi"/>
          <w:sz w:val="22"/>
          <w:szCs w:val="22"/>
        </w:rPr>
        <w:t xml:space="preserve"> Koszty związane z przygotowaniem oferty ponosi Wykonawca;</w:t>
      </w:r>
    </w:p>
    <w:p w14:paraId="1F281087" w14:textId="310C8FF3" w:rsidR="00252D12" w:rsidRPr="00252D12" w:rsidRDefault="00252D12" w:rsidP="00252D12">
      <w:pPr>
        <w:pStyle w:val="Bezodstpw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52D12">
        <w:rPr>
          <w:rFonts w:asciiTheme="majorHAnsi" w:hAnsiTheme="majorHAnsi" w:cstheme="majorHAnsi"/>
          <w:sz w:val="22"/>
          <w:szCs w:val="22"/>
        </w:rPr>
        <w:t xml:space="preserve"> Oferta oraz formularze składane wraz z ofertą powinny być podpisane przez osoby uprawnione </w:t>
      </w:r>
      <w:r w:rsidR="002D6201">
        <w:rPr>
          <w:rFonts w:asciiTheme="majorHAnsi" w:hAnsiTheme="majorHAnsi" w:cstheme="majorHAnsi"/>
          <w:sz w:val="22"/>
          <w:szCs w:val="22"/>
        </w:rPr>
        <w:t xml:space="preserve"> </w:t>
      </w:r>
      <w:r w:rsidRPr="00252D12">
        <w:rPr>
          <w:rFonts w:asciiTheme="majorHAnsi" w:hAnsiTheme="majorHAnsi" w:cstheme="majorHAnsi"/>
          <w:sz w:val="22"/>
          <w:szCs w:val="22"/>
        </w:rPr>
        <w:t>do reprezentowania Wykonawcy</w:t>
      </w:r>
      <w:r w:rsidR="002D6201">
        <w:rPr>
          <w:rFonts w:asciiTheme="majorHAnsi" w:hAnsiTheme="majorHAnsi" w:cstheme="majorHAnsi"/>
          <w:sz w:val="22"/>
          <w:szCs w:val="22"/>
        </w:rPr>
        <w:t>;</w:t>
      </w:r>
    </w:p>
    <w:p w14:paraId="5F0EC988" w14:textId="3C4FE912" w:rsidR="00252D12" w:rsidRDefault="00252D12" w:rsidP="002D6201">
      <w:pPr>
        <w:pStyle w:val="Bezodstpw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52D12">
        <w:rPr>
          <w:rFonts w:asciiTheme="majorHAnsi" w:hAnsiTheme="majorHAnsi" w:cstheme="majorHAnsi"/>
          <w:sz w:val="22"/>
          <w:szCs w:val="22"/>
        </w:rPr>
        <w:t xml:space="preserve"> Oferta może być złożona wg wzoru stanowiącego załącznik nr 1 do Ogłoszenia albo w inny równoważny sposób</w:t>
      </w:r>
      <w:r w:rsidR="002D6201">
        <w:rPr>
          <w:rFonts w:asciiTheme="majorHAnsi" w:hAnsiTheme="majorHAnsi" w:cstheme="majorHAnsi"/>
          <w:sz w:val="22"/>
          <w:szCs w:val="22"/>
        </w:rPr>
        <w:t>;</w:t>
      </w:r>
    </w:p>
    <w:p w14:paraId="2CE4E16C" w14:textId="7D337C95" w:rsidR="002D6201" w:rsidRPr="002D6201" w:rsidRDefault="002D6201" w:rsidP="002D6201">
      <w:pPr>
        <w:pStyle w:val="Bezodstpw"/>
        <w:numPr>
          <w:ilvl w:val="0"/>
          <w:numId w:val="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</w:t>
      </w:r>
      <w:r w:rsidRPr="005B7DBB">
        <w:rPr>
          <w:rFonts w:asciiTheme="majorHAnsi" w:hAnsiTheme="majorHAnsi"/>
          <w:sz w:val="22"/>
          <w:szCs w:val="22"/>
        </w:rPr>
        <w:t>łożenie oferty oznacza akceptację bez zastrzeżeń warunków udzielenia zamówienia.</w:t>
      </w:r>
    </w:p>
    <w:p w14:paraId="3B3F6A72" w14:textId="77777777" w:rsidR="002D6201" w:rsidRPr="00252D12" w:rsidRDefault="002D6201" w:rsidP="002D6201">
      <w:pPr>
        <w:pStyle w:val="Bezodstpw"/>
        <w:spacing w:line="276" w:lineRule="auto"/>
        <w:ind w:left="502"/>
        <w:rPr>
          <w:rFonts w:asciiTheme="majorHAnsi" w:hAnsiTheme="majorHAnsi" w:cstheme="majorHAnsi"/>
          <w:sz w:val="22"/>
          <w:szCs w:val="22"/>
        </w:rPr>
      </w:pPr>
    </w:p>
    <w:p w14:paraId="539156C7" w14:textId="77777777" w:rsidR="002D6201" w:rsidRDefault="00252D12" w:rsidP="002D6201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D6201">
        <w:rPr>
          <w:rFonts w:asciiTheme="majorHAnsi" w:hAnsiTheme="majorHAnsi" w:cstheme="majorHAnsi"/>
          <w:sz w:val="22"/>
          <w:szCs w:val="22"/>
        </w:rPr>
        <w:t xml:space="preserve">Cena podana w ofercie </w:t>
      </w:r>
      <w:r w:rsidR="002D6201">
        <w:rPr>
          <w:rFonts w:asciiTheme="majorHAnsi" w:hAnsiTheme="majorHAnsi" w:cstheme="majorHAnsi"/>
          <w:sz w:val="22"/>
          <w:szCs w:val="22"/>
        </w:rPr>
        <w:t xml:space="preserve">musi obejmować </w:t>
      </w:r>
      <w:r w:rsidRPr="002D6201">
        <w:rPr>
          <w:rFonts w:asciiTheme="majorHAnsi" w:hAnsiTheme="majorHAnsi" w:cstheme="majorHAnsi"/>
          <w:sz w:val="22"/>
          <w:szCs w:val="22"/>
        </w:rPr>
        <w:t xml:space="preserve">wszystkie koszty i składniki związane z wykonaniem zamówienia (w szczególności podatki, koszt transportu, ubezpieczenia i dostawy) oraz warunkami stawianymi przez Zamawiającego. </w:t>
      </w:r>
    </w:p>
    <w:p w14:paraId="2F3E8C65" w14:textId="77777777" w:rsidR="002D6201" w:rsidRDefault="00252D12" w:rsidP="002D6201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D6201">
        <w:rPr>
          <w:rFonts w:asciiTheme="majorHAnsi" w:hAnsiTheme="majorHAnsi" w:cstheme="majorHAnsi"/>
          <w:sz w:val="22"/>
          <w:szCs w:val="22"/>
        </w:rPr>
        <w:t>Jeżeli cena oferty określona jest w innej walucie niż PLN</w:t>
      </w:r>
      <w:r w:rsidR="002D6201">
        <w:rPr>
          <w:rFonts w:asciiTheme="majorHAnsi" w:hAnsiTheme="majorHAnsi" w:cstheme="majorHAnsi"/>
          <w:sz w:val="22"/>
          <w:szCs w:val="22"/>
        </w:rPr>
        <w:t>,</w:t>
      </w:r>
      <w:r w:rsidRPr="002D6201">
        <w:rPr>
          <w:rFonts w:asciiTheme="majorHAnsi" w:hAnsiTheme="majorHAnsi" w:cstheme="majorHAnsi"/>
          <w:sz w:val="22"/>
          <w:szCs w:val="22"/>
        </w:rPr>
        <w:t xml:space="preserve"> to w celu wyboru najkorzystniejszej oferty Zamawiający dokona przeliczenia jej na PLN wg średnich kursów walut obcych ogłaszanych przez NBP z dnia publikacji Ogłoszenia.</w:t>
      </w:r>
    </w:p>
    <w:p w14:paraId="5610D62A" w14:textId="65030713" w:rsidR="00252D12" w:rsidRDefault="002D6201" w:rsidP="002D6201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Zamawiający nie dopuszcza cen wariantowych.</w:t>
      </w:r>
    </w:p>
    <w:p w14:paraId="4033539F" w14:textId="77777777" w:rsidR="003F76F9" w:rsidRPr="002D6201" w:rsidRDefault="003F76F9" w:rsidP="002D6201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25F9CE6" w14:textId="1E2B8546" w:rsidR="003F76F9" w:rsidRDefault="0082687B" w:rsidP="00A52D99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Termin związania ofertą: </w:t>
      </w:r>
      <w:r w:rsidR="003F76F9">
        <w:rPr>
          <w:rFonts w:asciiTheme="majorHAnsi" w:hAnsiTheme="majorHAnsi" w:cstheme="majorHAnsi"/>
          <w:sz w:val="22"/>
          <w:szCs w:val="22"/>
        </w:rPr>
        <w:t>30</w:t>
      </w:r>
      <w:r>
        <w:rPr>
          <w:rFonts w:asciiTheme="majorHAnsi" w:hAnsiTheme="majorHAnsi" w:cstheme="majorHAnsi"/>
          <w:sz w:val="22"/>
          <w:szCs w:val="22"/>
        </w:rPr>
        <w:t xml:space="preserve"> dni od upływu terminu składania ofert</w:t>
      </w:r>
      <w:r w:rsidR="003F76F9">
        <w:rPr>
          <w:rFonts w:asciiTheme="majorHAnsi" w:hAnsiTheme="majorHAnsi" w:cstheme="majorHAnsi"/>
          <w:sz w:val="22"/>
          <w:szCs w:val="22"/>
        </w:rPr>
        <w:t>.</w:t>
      </w:r>
    </w:p>
    <w:p w14:paraId="4C5E483A" w14:textId="1FDD60CF" w:rsidR="003F76F9" w:rsidRDefault="003F76F9" w:rsidP="003F76F9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F76F9">
        <w:rPr>
          <w:rFonts w:asciiTheme="majorHAnsi" w:hAnsiTheme="majorHAnsi" w:cstheme="majorHAnsi"/>
          <w:sz w:val="22"/>
          <w:szCs w:val="22"/>
        </w:rPr>
        <w:t>Termin płatności – 30 dni od wykonania zamówienia i dostarczenia Zamawiającemu prawidłowego dowodu księgowego.</w:t>
      </w:r>
    </w:p>
    <w:p w14:paraId="0AD7BB98" w14:textId="77777777" w:rsidR="003F76F9" w:rsidRPr="003F76F9" w:rsidRDefault="003F76F9" w:rsidP="003F76F9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D430391" w14:textId="77777777" w:rsidR="003F76F9" w:rsidRPr="003F76F9" w:rsidRDefault="003F76F9" w:rsidP="003F76F9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F76F9">
        <w:rPr>
          <w:rFonts w:asciiTheme="majorHAnsi" w:hAnsiTheme="majorHAnsi" w:cstheme="majorHAnsi"/>
          <w:sz w:val="22"/>
          <w:szCs w:val="22"/>
        </w:rPr>
        <w:lastRenderedPageBreak/>
        <w:t>Gwarancja producenta wynosi 24 miesiące na całość zamówienia. Rękojmia wynosi: 12 miesięcy</w:t>
      </w:r>
    </w:p>
    <w:p w14:paraId="06A47D90" w14:textId="1CF591C6" w:rsidR="003F76F9" w:rsidRPr="003F76F9" w:rsidRDefault="003F76F9" w:rsidP="003F76F9">
      <w:pPr>
        <w:pStyle w:val="Bezodstpw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F76F9">
        <w:rPr>
          <w:rFonts w:asciiTheme="majorHAnsi" w:hAnsiTheme="majorHAnsi" w:cstheme="majorHAnsi"/>
          <w:sz w:val="22"/>
          <w:szCs w:val="22"/>
        </w:rPr>
        <w:t xml:space="preserve">Czas wykonania realizacji obowiązków wynikających z gwarancji i rękojmi: 14 dni </w:t>
      </w:r>
    </w:p>
    <w:p w14:paraId="0B12E6C2" w14:textId="77777777" w:rsidR="003F76F9" w:rsidRDefault="003F76F9" w:rsidP="00464F26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</w:p>
    <w:p w14:paraId="51C6B4FB" w14:textId="11447A42" w:rsidR="00464F26" w:rsidRPr="005B7DBB" w:rsidRDefault="00464F26" w:rsidP="00464F26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5B7DBB">
        <w:rPr>
          <w:rFonts w:asciiTheme="majorHAnsi" w:hAnsiTheme="majorHAnsi" w:cstheme="majorHAnsi"/>
          <w:sz w:val="22"/>
          <w:szCs w:val="22"/>
        </w:rPr>
        <w:t xml:space="preserve">W wypadku, gdy cena najkorzystniejszej oferty przekroczy możliwości finansowe Zamawiającego, </w:t>
      </w:r>
      <w:r w:rsidR="00E94152" w:rsidRPr="005B7DBB">
        <w:rPr>
          <w:rFonts w:asciiTheme="majorHAnsi" w:hAnsiTheme="majorHAnsi" w:cstheme="majorHAnsi"/>
          <w:sz w:val="22"/>
          <w:szCs w:val="22"/>
        </w:rPr>
        <w:t>postępowanie</w:t>
      </w:r>
      <w:r w:rsidRPr="005B7DBB">
        <w:rPr>
          <w:rFonts w:asciiTheme="majorHAnsi" w:hAnsiTheme="majorHAnsi" w:cstheme="majorHAnsi"/>
          <w:sz w:val="22"/>
          <w:szCs w:val="22"/>
        </w:rPr>
        <w:t xml:space="preserve"> może zostać unieważnione. </w:t>
      </w:r>
    </w:p>
    <w:p w14:paraId="7F5D236E" w14:textId="678018A5" w:rsidR="004B5A5A" w:rsidRPr="002D6201" w:rsidRDefault="00B37DDA" w:rsidP="002D6201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5B7DBB">
        <w:rPr>
          <w:rFonts w:asciiTheme="majorHAnsi" w:hAnsiTheme="majorHAnsi" w:cstheme="majorHAnsi"/>
          <w:sz w:val="22"/>
          <w:szCs w:val="22"/>
        </w:rPr>
        <w:t>Zamawiający może wezwać w wyznaczonym przez siebie terminie do złożenia wyjaśnień dotyczących dokumentów załączonych do oferty lub do uzupełnienia oferty, z tym, że cena ofertowa nie może ulec zwiększeniu</w:t>
      </w:r>
      <w:r w:rsidR="002D6201">
        <w:rPr>
          <w:rFonts w:asciiTheme="majorHAnsi" w:hAnsiTheme="majorHAnsi" w:cstheme="majorHAnsi"/>
          <w:sz w:val="22"/>
          <w:szCs w:val="22"/>
        </w:rPr>
        <w:t>.</w:t>
      </w:r>
    </w:p>
    <w:p w14:paraId="33252767" w14:textId="77777777" w:rsidR="00B37DDA" w:rsidRPr="005B7DBB" w:rsidRDefault="00B37DDA" w:rsidP="00464F26">
      <w:pPr>
        <w:spacing w:line="276" w:lineRule="auto"/>
        <w:rPr>
          <w:rFonts w:asciiTheme="majorHAnsi" w:hAnsiTheme="majorHAnsi"/>
          <w:sz w:val="22"/>
          <w:szCs w:val="22"/>
          <w:lang w:val="pl-PL"/>
        </w:rPr>
      </w:pPr>
      <w:r w:rsidRPr="005B7DBB">
        <w:rPr>
          <w:rFonts w:asciiTheme="majorHAnsi" w:hAnsiTheme="majorHAnsi"/>
          <w:sz w:val="22"/>
          <w:szCs w:val="22"/>
          <w:lang w:val="pl-PL"/>
        </w:rPr>
        <w:t xml:space="preserve"> Zamawiający zastrzega prawo zmiany warunków udzielenia zamówienia oraz unieważnienia postępowania w każdym momencie jego trwania do czasu opublikowania informacji o udzieleniu zamówienia z dziedziny nauki bez podania przyczyn.</w:t>
      </w:r>
    </w:p>
    <w:p w14:paraId="33655862" w14:textId="77777777" w:rsidR="00B37DDA" w:rsidRPr="005B7DBB" w:rsidRDefault="00B37DDA" w:rsidP="00B37DDA">
      <w:pPr>
        <w:pStyle w:val="Bezodstpw"/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5B7DBB">
        <w:rPr>
          <w:rFonts w:asciiTheme="majorHAnsi" w:hAnsiTheme="majorHAnsi"/>
          <w:sz w:val="22"/>
          <w:szCs w:val="22"/>
        </w:rPr>
        <w:t xml:space="preserve">Wykonawca może zwrócić się do Zamawiającego o wyjaśnienie treści ogłoszenia o udzielanym zamówieniu z dziedziny nauki nie później niż na 3 dni przed upływem terminu składania ofert. Treść zapytań wraz z wyjaśnieniami, bez ujawniania źródeł zapytania , zamawiający zamieści na stronie internetowej w miejscu w którym zostało ogłoszone niniejsze zamówienie. Pytania należy składać za pośrednictwem </w:t>
      </w:r>
      <w:r w:rsidRPr="005B7DBB">
        <w:rPr>
          <w:rFonts w:asciiTheme="majorHAnsi" w:hAnsiTheme="majorHAnsi" w:cstheme="majorHAnsi"/>
          <w:sz w:val="22"/>
          <w:szCs w:val="22"/>
        </w:rPr>
        <w:t xml:space="preserve">: </w:t>
      </w:r>
      <w:hyperlink r:id="rId8" w:history="1">
        <w:r w:rsidRPr="005B7DBB">
          <w:rPr>
            <w:rStyle w:val="Hipercze"/>
            <w:rFonts w:asciiTheme="majorHAnsi" w:hAnsiTheme="majorHAnsi" w:cstheme="majorHAnsi"/>
            <w:sz w:val="22"/>
            <w:szCs w:val="22"/>
          </w:rPr>
          <w:t>https://platformazakupowa.pl/pn/imol</w:t>
        </w:r>
      </w:hyperlink>
      <w:r w:rsidRPr="005B7DBB">
        <w:rPr>
          <w:rFonts w:asciiTheme="majorHAnsi" w:hAnsiTheme="majorHAnsi" w:cstheme="majorHAnsi"/>
          <w:sz w:val="22"/>
          <w:szCs w:val="22"/>
        </w:rPr>
        <w:t>, zakładka „wiadomość do Zamawiającego”</w:t>
      </w:r>
    </w:p>
    <w:p w14:paraId="7BC1BEE7" w14:textId="77777777" w:rsidR="00581E54" w:rsidRDefault="00B37DDA" w:rsidP="00464F26">
      <w:pPr>
        <w:spacing w:line="276" w:lineRule="auto"/>
        <w:rPr>
          <w:sz w:val="22"/>
          <w:szCs w:val="22"/>
          <w:lang w:val="pl-PL"/>
        </w:rPr>
      </w:pPr>
      <w:r w:rsidRPr="005B7DBB">
        <w:rPr>
          <w:sz w:val="22"/>
          <w:szCs w:val="22"/>
          <w:lang w:val="pl-PL"/>
        </w:rPr>
        <w:t xml:space="preserve">O </w:t>
      </w:r>
      <w:r w:rsidR="00581E54">
        <w:rPr>
          <w:sz w:val="22"/>
          <w:szCs w:val="22"/>
          <w:lang w:val="pl-PL"/>
        </w:rPr>
        <w:t>ofercie wybranej do realizacji,</w:t>
      </w:r>
      <w:r w:rsidRPr="005B7DBB">
        <w:rPr>
          <w:sz w:val="22"/>
          <w:szCs w:val="22"/>
          <w:lang w:val="pl-PL"/>
        </w:rPr>
        <w:t xml:space="preserve"> Zamawiający zawiadomi Wykonawców za pośrednictwem platformy zakupowej</w:t>
      </w:r>
      <w:r w:rsidRPr="005B7DBB">
        <w:rPr>
          <w:rFonts w:asciiTheme="majorHAnsi" w:hAnsiTheme="majorHAnsi" w:cstheme="majorHAnsi"/>
          <w:sz w:val="22"/>
          <w:szCs w:val="22"/>
          <w:lang w:val="pl-PL"/>
        </w:rPr>
        <w:t xml:space="preserve"> (</w:t>
      </w:r>
      <w:hyperlink r:id="rId9" w:history="1">
        <w:r w:rsidRPr="005B7DBB">
          <w:rPr>
            <w:rStyle w:val="Hipercze"/>
            <w:rFonts w:asciiTheme="majorHAnsi" w:hAnsiTheme="majorHAnsi" w:cstheme="majorHAnsi"/>
            <w:sz w:val="22"/>
            <w:szCs w:val="22"/>
            <w:lang w:val="pl-PL"/>
          </w:rPr>
          <w:t>https://platformazakupowa.pl/pn/imol</w:t>
        </w:r>
      </w:hyperlink>
      <w:r w:rsidRPr="005B7DBB">
        <w:rPr>
          <w:rStyle w:val="Hipercze"/>
          <w:rFonts w:asciiTheme="majorHAnsi" w:hAnsiTheme="majorHAnsi" w:cstheme="majorHAnsi"/>
          <w:sz w:val="22"/>
          <w:szCs w:val="22"/>
          <w:lang w:val="pl-PL"/>
        </w:rPr>
        <w:t>)</w:t>
      </w:r>
      <w:r w:rsidRPr="005B7DBB">
        <w:rPr>
          <w:sz w:val="22"/>
          <w:szCs w:val="22"/>
          <w:lang w:val="pl-PL"/>
        </w:rPr>
        <w:t xml:space="preserve">. </w:t>
      </w:r>
    </w:p>
    <w:p w14:paraId="51FC89C2" w14:textId="2CBA2247" w:rsidR="00FA5D03" w:rsidRPr="005B7DBB" w:rsidRDefault="00B37DDA" w:rsidP="00464F26">
      <w:pPr>
        <w:spacing w:line="276" w:lineRule="auto"/>
        <w:rPr>
          <w:sz w:val="22"/>
          <w:szCs w:val="22"/>
          <w:lang w:val="pl-PL"/>
        </w:rPr>
      </w:pPr>
      <w:r w:rsidRPr="005B7DBB">
        <w:rPr>
          <w:sz w:val="22"/>
          <w:szCs w:val="22"/>
          <w:lang w:val="pl-PL"/>
        </w:rPr>
        <w:t xml:space="preserve">Wyniki zostaną umieszczone na stronie internetowej </w:t>
      </w:r>
      <w:r w:rsidRPr="005B7DBB">
        <w:rPr>
          <w:rFonts w:asciiTheme="majorHAnsi" w:hAnsiTheme="majorHAnsi" w:cstheme="majorHAnsi"/>
          <w:sz w:val="22"/>
          <w:szCs w:val="22"/>
          <w:lang w:val="pl-PL"/>
        </w:rPr>
        <w:t xml:space="preserve">: </w:t>
      </w:r>
      <w:hyperlink r:id="rId10" w:history="1">
        <w:r w:rsidRPr="005B7DBB">
          <w:rPr>
            <w:rStyle w:val="Hipercze"/>
            <w:rFonts w:asciiTheme="majorHAnsi" w:hAnsiTheme="majorHAnsi" w:cstheme="majorHAnsi"/>
            <w:sz w:val="22"/>
            <w:szCs w:val="22"/>
            <w:lang w:val="pl-PL"/>
          </w:rPr>
          <w:t>https://platformazakupowa.pl/pn/imol</w:t>
        </w:r>
      </w:hyperlink>
      <w:r w:rsidRPr="005B7DBB">
        <w:rPr>
          <w:rStyle w:val="Hipercze"/>
          <w:rFonts w:asciiTheme="majorHAnsi" w:hAnsiTheme="majorHAnsi" w:cstheme="majorHAnsi"/>
          <w:sz w:val="22"/>
          <w:szCs w:val="22"/>
          <w:lang w:val="pl-PL"/>
        </w:rPr>
        <w:t xml:space="preserve">                    </w:t>
      </w:r>
      <w:r w:rsidRPr="005B7DBB">
        <w:rPr>
          <w:sz w:val="22"/>
          <w:szCs w:val="22"/>
          <w:lang w:val="pl-PL"/>
        </w:rPr>
        <w:t xml:space="preserve"> w miejscu ogłoszenia zamówienia.</w:t>
      </w:r>
    </w:p>
    <w:p w14:paraId="603DAF5E" w14:textId="77777777" w:rsidR="00B37DDA" w:rsidRPr="005B7DBB" w:rsidRDefault="00B37DDA" w:rsidP="00464F26">
      <w:pPr>
        <w:spacing w:line="276" w:lineRule="auto"/>
        <w:rPr>
          <w:sz w:val="22"/>
          <w:szCs w:val="22"/>
          <w:lang w:val="pl-PL"/>
        </w:rPr>
      </w:pPr>
    </w:p>
    <w:sectPr w:rsidR="00B37DDA" w:rsidRPr="005B7DBB">
      <w:headerReference w:type="default" r:id="rId11"/>
      <w:footerReference w:type="defaul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7DEC8" w14:textId="77777777" w:rsidR="007C12DB" w:rsidRDefault="007C12DB">
      <w:r>
        <w:separator/>
      </w:r>
    </w:p>
  </w:endnote>
  <w:endnote w:type="continuationSeparator" w:id="0">
    <w:p w14:paraId="6BA0EF2A" w14:textId="77777777" w:rsidR="007C12DB" w:rsidRDefault="007C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7950" w14:textId="77777777" w:rsidR="00FA5D03" w:rsidRDefault="000E5A3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C9BE9C1" wp14:editId="3463834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8B11A48" wp14:editId="6D4A18EA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EF35D" w14:textId="77777777" w:rsidR="007C12DB" w:rsidRDefault="007C12DB">
      <w:r>
        <w:separator/>
      </w:r>
    </w:p>
  </w:footnote>
  <w:footnote w:type="continuationSeparator" w:id="0">
    <w:p w14:paraId="5D93CD66" w14:textId="77777777" w:rsidR="007C12DB" w:rsidRDefault="007C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47A" w14:textId="77777777" w:rsidR="00FA5D03" w:rsidRDefault="000E5A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B0248AB" wp14:editId="31AAA974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339F1A" wp14:editId="066BB21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218D9" w14:textId="77777777" w:rsidR="00FA5D03" w:rsidRDefault="00FA5D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79C038D6" w14:textId="77777777" w:rsidR="00FA5D03" w:rsidRDefault="00FA5D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515B2F" w14:textId="77777777" w:rsidR="00FA5D03" w:rsidRDefault="000E5A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7223F436" w14:textId="77777777" w:rsidR="00FA5D03" w:rsidRDefault="000E5A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40B8"/>
    <w:multiLevelType w:val="hybridMultilevel"/>
    <w:tmpl w:val="F02A289E"/>
    <w:lvl w:ilvl="0" w:tplc="BADCFFDA">
      <w:start w:val="1"/>
      <w:numFmt w:val="decimal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46B"/>
    <w:multiLevelType w:val="hybridMultilevel"/>
    <w:tmpl w:val="6422E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F1A"/>
    <w:multiLevelType w:val="hybridMultilevel"/>
    <w:tmpl w:val="5D4ECDF0"/>
    <w:lvl w:ilvl="0" w:tplc="AF467E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5C74"/>
    <w:multiLevelType w:val="hybridMultilevel"/>
    <w:tmpl w:val="47F04F7C"/>
    <w:lvl w:ilvl="0" w:tplc="04150011">
      <w:start w:val="1"/>
      <w:numFmt w:val="decimal"/>
      <w:lvlText w:val="%1)"/>
      <w:lvlJc w:val="left"/>
      <w:pPr>
        <w:tabs>
          <w:tab w:val="num" w:pos="426"/>
        </w:tabs>
        <w:ind w:left="709" w:hanging="283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AD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E0C27"/>
    <w:multiLevelType w:val="hybridMultilevel"/>
    <w:tmpl w:val="BD8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9712F4"/>
    <w:multiLevelType w:val="hybridMultilevel"/>
    <w:tmpl w:val="B7FE0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67B6"/>
    <w:multiLevelType w:val="hybridMultilevel"/>
    <w:tmpl w:val="15827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C8554B"/>
    <w:multiLevelType w:val="hybridMultilevel"/>
    <w:tmpl w:val="0C14CDF6"/>
    <w:lvl w:ilvl="0" w:tplc="10A26F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501A94"/>
    <w:multiLevelType w:val="hybridMultilevel"/>
    <w:tmpl w:val="79BA3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46142"/>
    <w:multiLevelType w:val="hybridMultilevel"/>
    <w:tmpl w:val="DC9280F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7D734F1"/>
    <w:multiLevelType w:val="hybridMultilevel"/>
    <w:tmpl w:val="81A40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03"/>
    <w:rsid w:val="00001B36"/>
    <w:rsid w:val="00065164"/>
    <w:rsid w:val="000833DA"/>
    <w:rsid w:val="000A487A"/>
    <w:rsid w:val="000B34CC"/>
    <w:rsid w:val="000D1649"/>
    <w:rsid w:val="000E04B5"/>
    <w:rsid w:val="000E5A33"/>
    <w:rsid w:val="000E7A44"/>
    <w:rsid w:val="002247D2"/>
    <w:rsid w:val="0022541A"/>
    <w:rsid w:val="00252D12"/>
    <w:rsid w:val="002661DD"/>
    <w:rsid w:val="002C647C"/>
    <w:rsid w:val="002D6201"/>
    <w:rsid w:val="00301604"/>
    <w:rsid w:val="003564B9"/>
    <w:rsid w:val="003D6FCD"/>
    <w:rsid w:val="003F76F9"/>
    <w:rsid w:val="00464F26"/>
    <w:rsid w:val="00466BD5"/>
    <w:rsid w:val="004B5A5A"/>
    <w:rsid w:val="004F436F"/>
    <w:rsid w:val="00511515"/>
    <w:rsid w:val="00526E15"/>
    <w:rsid w:val="00565EA8"/>
    <w:rsid w:val="00581E54"/>
    <w:rsid w:val="005B7DBB"/>
    <w:rsid w:val="005E080D"/>
    <w:rsid w:val="005F2FF1"/>
    <w:rsid w:val="005F5158"/>
    <w:rsid w:val="005F5652"/>
    <w:rsid w:val="00672898"/>
    <w:rsid w:val="006B564A"/>
    <w:rsid w:val="006D17E3"/>
    <w:rsid w:val="00726644"/>
    <w:rsid w:val="00790109"/>
    <w:rsid w:val="007C12DB"/>
    <w:rsid w:val="00825A84"/>
    <w:rsid w:val="0082687B"/>
    <w:rsid w:val="00831B90"/>
    <w:rsid w:val="0087459B"/>
    <w:rsid w:val="008B0C14"/>
    <w:rsid w:val="00946DE1"/>
    <w:rsid w:val="00994271"/>
    <w:rsid w:val="009C10D2"/>
    <w:rsid w:val="00A52D99"/>
    <w:rsid w:val="00AB282D"/>
    <w:rsid w:val="00AE773D"/>
    <w:rsid w:val="00B37DDA"/>
    <w:rsid w:val="00B406B4"/>
    <w:rsid w:val="00B80C5B"/>
    <w:rsid w:val="00BB69D1"/>
    <w:rsid w:val="00BD3E5A"/>
    <w:rsid w:val="00C83D2D"/>
    <w:rsid w:val="00D1119D"/>
    <w:rsid w:val="00D14463"/>
    <w:rsid w:val="00D4722B"/>
    <w:rsid w:val="00DD4C85"/>
    <w:rsid w:val="00E32871"/>
    <w:rsid w:val="00E674A3"/>
    <w:rsid w:val="00E73D23"/>
    <w:rsid w:val="00E94152"/>
    <w:rsid w:val="00EB160C"/>
    <w:rsid w:val="00EE749A"/>
    <w:rsid w:val="00EF354D"/>
    <w:rsid w:val="00F67528"/>
    <w:rsid w:val="00F837A0"/>
    <w:rsid w:val="00FA1F00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0D457"/>
  <w15:docId w15:val="{7A606634-A2A6-4C4A-8078-9670E70B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464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F26"/>
  </w:style>
  <w:style w:type="paragraph" w:styleId="Stopka">
    <w:name w:val="footer"/>
    <w:basedOn w:val="Normalny"/>
    <w:link w:val="StopkaZnak"/>
    <w:uiPriority w:val="99"/>
    <w:unhideWhenUsed/>
    <w:rsid w:val="00464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F26"/>
  </w:style>
  <w:style w:type="paragraph" w:styleId="Bezodstpw">
    <w:name w:val="No Spacing"/>
    <w:uiPriority w:val="1"/>
    <w:qFormat/>
    <w:rsid w:val="00464F26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character" w:styleId="Hipercze">
    <w:name w:val="Hyperlink"/>
    <w:basedOn w:val="Domylnaczcionkaakapitu"/>
    <w:uiPriority w:val="99"/>
    <w:unhideWhenUsed/>
    <w:rsid w:val="00E941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152"/>
    <w:rPr>
      <w:color w:val="605E5C"/>
      <w:shd w:val="clear" w:color="auto" w:fill="E1DFDD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37DDA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37DDA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D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D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D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DB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B5A5A"/>
    <w:rPr>
      <w:color w:val="808080"/>
    </w:rPr>
  </w:style>
  <w:style w:type="character" w:styleId="Pogrubienie">
    <w:name w:val="Strong"/>
    <w:basedOn w:val="Domylnaczcionkaakapitu"/>
    <w:uiPriority w:val="22"/>
    <w:qFormat/>
    <w:rsid w:val="00565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m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imo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im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im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cp:lastPrinted>2023-03-24T12:49:00Z</cp:lastPrinted>
  <dcterms:created xsi:type="dcterms:W3CDTF">2023-03-24T13:12:00Z</dcterms:created>
  <dcterms:modified xsi:type="dcterms:W3CDTF">2023-03-24T13:12:00Z</dcterms:modified>
</cp:coreProperties>
</file>