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DBC" w:rsidRDefault="006E03D8">
      <w:pPr>
        <w:spacing w:after="588" w:line="259" w:lineRule="auto"/>
        <w:ind w:left="0" w:right="2670" w:firstLine="0"/>
        <w:jc w:val="right"/>
      </w:pPr>
      <w:r>
        <w:rPr>
          <w:b/>
        </w:rPr>
        <w:t>Załącznik nr 1</w:t>
      </w:r>
    </w:p>
    <w:p w:rsidR="00273DBC" w:rsidRDefault="006E03D8">
      <w:pPr>
        <w:spacing w:after="343"/>
        <w:ind w:left="-5" w:right="1771"/>
      </w:pPr>
      <w:r>
        <w:t xml:space="preserve">                                  Specyfikacja asortymentowo - techniczna dla Domu Studenckiego</w:t>
      </w:r>
      <w:bookmarkStart w:id="0" w:name="_GoBack"/>
      <w:bookmarkEnd w:id="0"/>
    </w:p>
    <w:tbl>
      <w:tblPr>
        <w:tblStyle w:val="TableGrid"/>
        <w:tblW w:w="11738" w:type="dxa"/>
        <w:tblInd w:w="-528" w:type="dxa"/>
        <w:tblCellMar>
          <w:top w:w="34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5540"/>
        <w:gridCol w:w="674"/>
        <w:gridCol w:w="1210"/>
        <w:gridCol w:w="1070"/>
        <w:gridCol w:w="581"/>
        <w:gridCol w:w="1070"/>
        <w:gridCol w:w="1102"/>
      </w:tblGrid>
      <w:tr w:rsidR="00273DBC">
        <w:trPr>
          <w:trHeight w:val="864"/>
        </w:trPr>
        <w:tc>
          <w:tcPr>
            <w:tcW w:w="49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DBC" w:rsidRDefault="006E03D8">
            <w:pPr>
              <w:spacing w:after="0" w:line="259" w:lineRule="auto"/>
              <w:ind w:left="62" w:firstLine="0"/>
              <w:jc w:val="both"/>
            </w:pPr>
            <w:proofErr w:type="spellStart"/>
            <w:r>
              <w:rPr>
                <w:rFonts w:ascii="Arial" w:eastAsia="Arial" w:hAnsi="Arial" w:cs="Arial"/>
              </w:rPr>
              <w:t>L.p</w:t>
            </w:r>
            <w:proofErr w:type="spellEnd"/>
          </w:p>
        </w:tc>
        <w:tc>
          <w:tcPr>
            <w:tcW w:w="554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DBC" w:rsidRDefault="006E03D8">
            <w:pPr>
              <w:spacing w:after="0" w:line="259" w:lineRule="auto"/>
              <w:ind w:left="0" w:right="20" w:firstLine="0"/>
              <w:jc w:val="center"/>
            </w:pPr>
            <w:r>
              <w:t xml:space="preserve">          Nazwa</w:t>
            </w:r>
          </w:p>
        </w:tc>
        <w:tc>
          <w:tcPr>
            <w:tcW w:w="67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DBC" w:rsidRDefault="006E03D8">
            <w:pPr>
              <w:spacing w:after="2" w:line="259" w:lineRule="auto"/>
              <w:ind w:left="274" w:firstLine="0"/>
            </w:pPr>
            <w:r>
              <w:t xml:space="preserve">     </w:t>
            </w:r>
          </w:p>
          <w:p w:rsidR="00273DBC" w:rsidRDefault="006E03D8">
            <w:pPr>
              <w:spacing w:after="0" w:line="259" w:lineRule="auto"/>
              <w:ind w:left="86" w:firstLine="0"/>
            </w:pPr>
            <w:r>
              <w:t>Ilość</w:t>
            </w:r>
          </w:p>
        </w:tc>
        <w:tc>
          <w:tcPr>
            <w:tcW w:w="121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DBC" w:rsidRDefault="006E03D8">
            <w:pPr>
              <w:spacing w:after="0" w:line="259" w:lineRule="auto"/>
              <w:ind w:left="0" w:firstLine="0"/>
              <w:jc w:val="center"/>
            </w:pPr>
            <w:r>
              <w:t>Cena jednostkowa netto</w:t>
            </w:r>
          </w:p>
        </w:tc>
        <w:tc>
          <w:tcPr>
            <w:tcW w:w="10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DBC" w:rsidRDefault="006E03D8">
            <w:pPr>
              <w:spacing w:after="0" w:line="259" w:lineRule="auto"/>
              <w:ind w:left="0" w:firstLine="0"/>
              <w:jc w:val="center"/>
            </w:pPr>
            <w:r>
              <w:t>Wartość netto</w:t>
            </w:r>
          </w:p>
        </w:tc>
        <w:tc>
          <w:tcPr>
            <w:tcW w:w="58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DBC" w:rsidRDefault="006E03D8">
            <w:pPr>
              <w:spacing w:after="0" w:line="259" w:lineRule="auto"/>
              <w:ind w:left="38" w:firstLine="0"/>
              <w:jc w:val="both"/>
            </w:pPr>
            <w:r>
              <w:t xml:space="preserve">  Vat</w:t>
            </w:r>
          </w:p>
        </w:tc>
        <w:tc>
          <w:tcPr>
            <w:tcW w:w="10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DBC" w:rsidRDefault="006E03D8">
            <w:pPr>
              <w:spacing w:after="0" w:line="259" w:lineRule="auto"/>
              <w:ind w:left="0" w:firstLine="0"/>
              <w:jc w:val="center"/>
            </w:pPr>
            <w:r>
              <w:t>Wartość vat</w:t>
            </w:r>
          </w:p>
        </w:tc>
        <w:tc>
          <w:tcPr>
            <w:tcW w:w="110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273DBC" w:rsidRDefault="006E03D8">
            <w:pPr>
              <w:spacing w:after="0" w:line="259" w:lineRule="auto"/>
              <w:ind w:left="0" w:firstLine="0"/>
              <w:jc w:val="center"/>
            </w:pPr>
            <w:r>
              <w:t>Wartość brutto</w:t>
            </w:r>
          </w:p>
        </w:tc>
      </w:tr>
      <w:tr w:rsidR="00273DBC">
        <w:trPr>
          <w:trHeight w:val="1945"/>
        </w:trPr>
        <w:tc>
          <w:tcPr>
            <w:tcW w:w="4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DBC" w:rsidRDefault="006E03D8">
            <w:pPr>
              <w:spacing w:after="0" w:line="259" w:lineRule="auto"/>
              <w:ind w:left="122" w:firstLine="0"/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DBC" w:rsidRDefault="006E03D8">
            <w:pPr>
              <w:spacing w:after="0" w:line="259" w:lineRule="auto"/>
              <w:ind w:left="0" w:firstLine="0"/>
            </w:pPr>
            <w:r>
              <w:t>Łóżko skrzyniowe z płyty laminowanej ( kolor buk) do materaca 80x200cm, bez materaca, wysokość łóżka 36 cm, blenda przy łóżku wysokość 5cm, 2 szt. fronty uchylne - każde mocowane na 2 zawiasach puszkowych metalowych nawierzchniowych, skrzynia łóżka przedzi</w:t>
            </w:r>
            <w:r>
              <w:t>elona płytą 18 mm na dwie równe części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DBC" w:rsidRDefault="006E03D8">
            <w:pPr>
              <w:spacing w:after="0" w:line="259" w:lineRule="auto"/>
              <w:ind w:left="0" w:right="36" w:firstLine="0"/>
              <w:jc w:val="center"/>
            </w:pPr>
            <w:r>
              <w:t>70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DBC" w:rsidRDefault="00273DBC">
            <w:pPr>
              <w:spacing w:after="160" w:line="259" w:lineRule="auto"/>
              <w:ind w:left="0" w:firstLine="0"/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DBC" w:rsidRDefault="00273DBC">
            <w:pPr>
              <w:spacing w:after="160" w:line="259" w:lineRule="auto"/>
              <w:ind w:left="0" w:firstLine="0"/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DBC" w:rsidRDefault="00273DBC">
            <w:pPr>
              <w:spacing w:after="160" w:line="259" w:lineRule="auto"/>
              <w:ind w:left="0" w:firstLine="0"/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DBC" w:rsidRDefault="00273DBC">
            <w:pPr>
              <w:spacing w:after="160" w:line="259" w:lineRule="auto"/>
              <w:ind w:left="0" w:firstLine="0"/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73DBC" w:rsidRDefault="00273DBC">
            <w:pPr>
              <w:spacing w:after="160" w:line="259" w:lineRule="auto"/>
              <w:ind w:left="0" w:firstLine="0"/>
            </w:pPr>
          </w:p>
        </w:tc>
      </w:tr>
    </w:tbl>
    <w:p w:rsidR="00273DBC" w:rsidRDefault="006E03D8">
      <w:pPr>
        <w:numPr>
          <w:ilvl w:val="0"/>
          <w:numId w:val="1"/>
        </w:numPr>
        <w:ind w:right="1771" w:hanging="221"/>
      </w:pPr>
      <w:r>
        <w:t>Wszystkie krawędzie PCV 2mm</w:t>
      </w:r>
    </w:p>
    <w:p w:rsidR="00273DBC" w:rsidRDefault="006E03D8">
      <w:pPr>
        <w:numPr>
          <w:ilvl w:val="0"/>
          <w:numId w:val="1"/>
        </w:numPr>
        <w:spacing w:after="78"/>
        <w:ind w:right="1771" w:hanging="221"/>
      </w:pPr>
      <w:r>
        <w:t>Płyta laminowana 18mm.</w:t>
      </w:r>
    </w:p>
    <w:p w:rsidR="00273DBC" w:rsidRDefault="006E03D8">
      <w:pPr>
        <w:numPr>
          <w:ilvl w:val="0"/>
          <w:numId w:val="1"/>
        </w:numPr>
        <w:spacing w:after="298"/>
        <w:ind w:right="1771" w:hanging="221"/>
      </w:pPr>
      <w:r>
        <w:t>Wykonawca zobowiązuje się do dostarczenia, rozładowania, wniesienia i montażu przedmiotu zamówienia tj. łóżek, zgodnie ze specyfikacją, w miejsce przeznaczenia wskazanego przez Zamawiającego ( w budynku są 4 piętra bez windy)</w:t>
      </w:r>
    </w:p>
    <w:p w:rsidR="00273DBC" w:rsidRDefault="006E03D8">
      <w:pPr>
        <w:ind w:left="-5" w:right="1771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12254623" wp14:editId="3B006357">
            <wp:simplePos x="0" y="0"/>
            <wp:positionH relativeFrom="column">
              <wp:posOffset>84280</wp:posOffset>
            </wp:positionH>
            <wp:positionV relativeFrom="paragraph">
              <wp:posOffset>756964</wp:posOffset>
            </wp:positionV>
            <wp:extent cx="3380232" cy="2042287"/>
            <wp:effectExtent l="0" t="0" r="0" b="0"/>
            <wp:wrapSquare wrapText="bothSides"/>
            <wp:docPr id="60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0232" cy="204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6A858275" wp14:editId="1EEAC495">
            <wp:simplePos x="0" y="0"/>
            <wp:positionH relativeFrom="column">
              <wp:posOffset>5923543</wp:posOffset>
            </wp:positionH>
            <wp:positionV relativeFrom="paragraph">
              <wp:posOffset>1021868</wp:posOffset>
            </wp:positionV>
            <wp:extent cx="2670429" cy="3346704"/>
            <wp:effectExtent l="0" t="0" r="0" b="0"/>
            <wp:wrapSquare wrapText="bothSides"/>
            <wp:docPr id="62" name="Pictur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0429" cy="3346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Zdjęcia podglądowe</w:t>
      </w:r>
    </w:p>
    <w:sectPr w:rsidR="00273DBC">
      <w:pgSz w:w="16838" w:h="11906" w:orient="landscape"/>
      <w:pgMar w:top="1440" w:right="1440" w:bottom="1440" w:left="155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63922"/>
    <w:multiLevelType w:val="hybridMultilevel"/>
    <w:tmpl w:val="1F381762"/>
    <w:lvl w:ilvl="0" w:tplc="49DE59EC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FC70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FADA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22AF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DE76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06AE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0CDE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C4B5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06C3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DBC"/>
    <w:rsid w:val="00273DBC"/>
    <w:rsid w:val="006E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EAD3F"/>
  <w15:docId w15:val="{D550A283-C356-4E67-831E-53B79B1A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" w:line="260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702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Użytkownik systemu Windows</cp:lastModifiedBy>
  <cp:revision>2</cp:revision>
  <dcterms:created xsi:type="dcterms:W3CDTF">2022-08-23T10:06:00Z</dcterms:created>
  <dcterms:modified xsi:type="dcterms:W3CDTF">2022-08-23T10:06:00Z</dcterms:modified>
</cp:coreProperties>
</file>