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4817A22B" w:rsidR="00550AAF" w:rsidRPr="00152088" w:rsidRDefault="00A04B44" w:rsidP="00B46B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917CE0">
              <w:rPr>
                <w:rFonts w:eastAsia="Times New Roman"/>
                <w:b/>
                <w:lang w:eastAsia="pl-PL"/>
              </w:rPr>
              <w:t>24</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7BE7F8E9" w:rsidR="00550AAF" w:rsidRPr="00D4525F" w:rsidRDefault="00917CE0" w:rsidP="004F019A">
            <w:pPr>
              <w:pStyle w:val="Akapitzlist"/>
              <w:spacing w:after="0"/>
              <w:ind w:left="142" w:right="141"/>
              <w:jc w:val="center"/>
              <w:rPr>
                <w:rFonts w:ascii="Times New Roman" w:hAnsi="Times New Roman" w:cs="Times New Roman"/>
              </w:rPr>
            </w:pPr>
            <w:r w:rsidRPr="00917CE0">
              <w:rPr>
                <w:rFonts w:ascii="Times New Roman" w:hAnsi="Times New Roman" w:cs="Times New Roman"/>
                <w:b/>
                <w:sz w:val="24"/>
                <w:szCs w:val="24"/>
                <w:lang w:eastAsia="pl-PL"/>
              </w:rPr>
              <w:t>Dostawa  krzeseł i foteli</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77777777"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DF2DB1">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DF2DB1">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DF2DB1">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A12784D" w14:textId="77777777" w:rsidR="00917CE0" w:rsidRPr="00917CE0" w:rsidRDefault="00917CE0" w:rsidP="00917CE0">
      <w:pPr>
        <w:spacing w:after="0" w:line="240" w:lineRule="auto"/>
        <w:ind w:left="426"/>
        <w:rPr>
          <w:rFonts w:eastAsia="Times New Roman"/>
          <w:b/>
          <w:bCs/>
          <w:lang w:eastAsia="pl-PL"/>
        </w:rPr>
      </w:pPr>
      <w:r w:rsidRPr="00917CE0">
        <w:rPr>
          <w:rFonts w:eastAsia="Times New Roman"/>
          <w:b/>
          <w:bCs/>
          <w:lang w:eastAsia="pl-PL"/>
        </w:rPr>
        <w:t xml:space="preserve">   39112000-0 – krzesła</w:t>
      </w:r>
    </w:p>
    <w:p w14:paraId="519DE110" w14:textId="77777777" w:rsidR="00917CE0" w:rsidRPr="00917CE0" w:rsidRDefault="00917CE0" w:rsidP="00917CE0">
      <w:pPr>
        <w:spacing w:after="0" w:line="240" w:lineRule="auto"/>
        <w:ind w:left="426"/>
        <w:rPr>
          <w:rFonts w:eastAsia="Times New Roman"/>
          <w:b/>
          <w:bCs/>
          <w:lang w:eastAsia="pl-PL"/>
        </w:rPr>
      </w:pPr>
      <w:r w:rsidRPr="00917CE0">
        <w:rPr>
          <w:rFonts w:eastAsia="Times New Roman"/>
          <w:b/>
          <w:bCs/>
          <w:lang w:eastAsia="pl-PL"/>
        </w:rPr>
        <w:t xml:space="preserve">   39113100-8 - fotele</w:t>
      </w:r>
    </w:p>
    <w:p w14:paraId="47537F1C"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2DE5098" w14:textId="550D7203" w:rsidR="00497E4A" w:rsidRPr="00917CE0" w:rsidRDefault="00567671" w:rsidP="00917CE0">
      <w:pPr>
        <w:autoSpaceDE w:val="0"/>
        <w:spacing w:before="60" w:after="0" w:line="240" w:lineRule="auto"/>
        <w:ind w:left="284" w:hanging="284"/>
        <w:jc w:val="both"/>
        <w:rPr>
          <w:rFonts w:eastAsia="Times New Roman"/>
          <w:b/>
          <w:bCs/>
          <w:lang w:eastAsia="ar-SA"/>
        </w:rPr>
      </w:pPr>
      <w:r>
        <w:rPr>
          <w:rFonts w:eastAsia="Times New Roman"/>
          <w:lang w:eastAsia="pl-PL"/>
        </w:rPr>
        <w:t xml:space="preserve">     </w:t>
      </w:r>
      <w:r w:rsidR="00917CE0" w:rsidRPr="00917CE0">
        <w:rPr>
          <w:rFonts w:eastAsia="Times New Roman"/>
          <w:b/>
          <w:lang w:eastAsia="pl-PL"/>
        </w:rPr>
        <w:t>Dostarczenie krzeseł i foteli we wskazane przez Zamawiającego miejsce, rozładunek, ich montaż oraz ustawienie we wskazanych pomieszczeniach i przystosowanie do użytkowania</w:t>
      </w:r>
      <w:r w:rsidR="004F019A" w:rsidRPr="00917CE0">
        <w:rPr>
          <w:rFonts w:eastAsia="Times New Roman"/>
          <w:b/>
          <w:bCs/>
          <w:lang w:eastAsia="ar-SA"/>
        </w:rPr>
        <w:t xml:space="preserve">    </w:t>
      </w:r>
    </w:p>
    <w:p w14:paraId="6940341B" w14:textId="05FF60AC" w:rsidR="006B1C3C" w:rsidRPr="00DC4A42" w:rsidRDefault="002061F3" w:rsidP="00497E4A">
      <w:pPr>
        <w:autoSpaceDE w:val="0"/>
        <w:spacing w:after="0" w:line="240" w:lineRule="auto"/>
        <w:ind w:left="284"/>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 do SWZ</w:t>
      </w:r>
      <w:r w:rsidR="00917CE0">
        <w:rPr>
          <w:b/>
          <w:lang w:eastAsia="pl-PL"/>
        </w:rPr>
        <w:t xml:space="preserve"> oraz dołączonych kartach katalogowych (poz. 1-12)</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0419D911" w:rsidR="00C6727E" w:rsidRPr="003D6F27" w:rsidRDefault="00C6727E" w:rsidP="003D6F27">
      <w:pPr>
        <w:pStyle w:val="Akapitzlist"/>
        <w:numPr>
          <w:ilvl w:val="0"/>
          <w:numId w:val="28"/>
        </w:numPr>
        <w:autoSpaceDE w:val="0"/>
        <w:spacing w:after="0" w:line="240" w:lineRule="auto"/>
        <w:ind w:left="426"/>
        <w:jc w:val="both"/>
        <w:rPr>
          <w:b/>
        </w:rPr>
      </w:pPr>
      <w:r w:rsidRPr="00917CE0">
        <w:rPr>
          <w:rFonts w:ascii="Times New Roman" w:hAnsi="Times New Roman" w:cs="Times New Roman"/>
          <w:u w:val="single"/>
        </w:rPr>
        <w:t xml:space="preserve">Zamawiający </w:t>
      </w:r>
      <w:r w:rsidRPr="00917CE0">
        <w:rPr>
          <w:rFonts w:ascii="Times New Roman" w:hAnsi="Times New Roman" w:cs="Times New Roman"/>
          <w:b/>
          <w:u w:val="single"/>
        </w:rPr>
        <w:t xml:space="preserve">przewiduje </w:t>
      </w:r>
      <w:r w:rsidRPr="00917CE0">
        <w:rPr>
          <w:rFonts w:ascii="Times New Roman" w:hAnsi="Times New Roman" w:cs="Times New Roman"/>
          <w:u w:val="single"/>
        </w:rPr>
        <w:t>przedmiotowe środki dowodowe</w:t>
      </w:r>
      <w:r w:rsidRPr="003D6F27">
        <w:rPr>
          <w:rFonts w:ascii="Times New Roman" w:hAnsi="Times New Roman" w:cs="Times New Roman"/>
        </w:rPr>
        <w:t>:</w:t>
      </w:r>
    </w:p>
    <w:p w14:paraId="6E71DC3C" w14:textId="77777777" w:rsidR="00917CE0" w:rsidRPr="00917CE0"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917CE0">
        <w:rPr>
          <w:rFonts w:ascii="Times New Roman" w:hAnsi="Times New Roman" w:cs="Times New Roman"/>
          <w:b/>
        </w:rPr>
        <w:t>Wykonawca dostarczy Zamawiającemu aktualny;</w:t>
      </w:r>
    </w:p>
    <w:p w14:paraId="211AE176" w14:textId="2A3555A0" w:rsidR="00917CE0" w:rsidRPr="00917CE0" w:rsidRDefault="002170E7" w:rsidP="00AB05B7">
      <w:pPr>
        <w:pStyle w:val="Akapitzlist"/>
        <w:numPr>
          <w:ilvl w:val="0"/>
          <w:numId w:val="258"/>
        </w:numPr>
        <w:autoSpaceDE w:val="0"/>
        <w:spacing w:after="0" w:line="240" w:lineRule="auto"/>
        <w:jc w:val="both"/>
        <w:rPr>
          <w:rFonts w:ascii="Times New Roman" w:hAnsi="Times New Roman" w:cs="Times New Roman"/>
          <w:b/>
        </w:rPr>
      </w:pPr>
      <w:r>
        <w:rPr>
          <w:rFonts w:ascii="Times New Roman" w:hAnsi="Times New Roman" w:cs="Times New Roman"/>
          <w:b/>
        </w:rPr>
        <w:t>A</w:t>
      </w:r>
      <w:r w:rsidR="00917CE0" w:rsidRPr="00917CE0">
        <w:rPr>
          <w:rFonts w:ascii="Times New Roman" w:hAnsi="Times New Roman" w:cs="Times New Roman"/>
          <w:b/>
        </w:rPr>
        <w:t>test (świadectwo) badań wytrzymałościowych na krzesła</w:t>
      </w:r>
    </w:p>
    <w:p w14:paraId="1F482E08" w14:textId="62D865F8" w:rsidR="00917CE0" w:rsidRPr="00917CE0" w:rsidRDefault="00917CE0" w:rsidP="00AB05B7">
      <w:pPr>
        <w:pStyle w:val="Akapitzlist"/>
        <w:numPr>
          <w:ilvl w:val="0"/>
          <w:numId w:val="258"/>
        </w:numPr>
        <w:autoSpaceDE w:val="0"/>
        <w:spacing w:after="0" w:line="240" w:lineRule="auto"/>
        <w:jc w:val="both"/>
        <w:rPr>
          <w:rFonts w:ascii="Times New Roman" w:hAnsi="Times New Roman" w:cs="Times New Roman"/>
          <w:b/>
        </w:rPr>
      </w:pPr>
      <w:r w:rsidRPr="00917CE0">
        <w:rPr>
          <w:rFonts w:ascii="Times New Roman" w:hAnsi="Times New Roman" w:cs="Times New Roman"/>
          <w:b/>
        </w:rPr>
        <w:t>PN-EN ISO 12945-2</w:t>
      </w:r>
    </w:p>
    <w:p w14:paraId="2F1AAB4B" w14:textId="5877FC8C" w:rsidR="00917CE0" w:rsidRPr="00917CE0" w:rsidRDefault="002170E7" w:rsidP="00917CE0">
      <w:pPr>
        <w:pStyle w:val="Akapitzlist"/>
        <w:autoSpaceDE w:val="0"/>
        <w:spacing w:after="0" w:line="240" w:lineRule="auto"/>
        <w:ind w:left="426"/>
        <w:jc w:val="both"/>
        <w:rPr>
          <w:rFonts w:ascii="Times New Roman" w:hAnsi="Times New Roman" w:cs="Times New Roman"/>
          <w:b/>
        </w:rPr>
      </w:pPr>
      <w:r>
        <w:rPr>
          <w:rFonts w:ascii="Times New Roman" w:hAnsi="Times New Roman" w:cs="Times New Roman"/>
          <w:b/>
        </w:rPr>
        <w:t xml:space="preserve">           </w:t>
      </w:r>
      <w:r w:rsidR="00917CE0" w:rsidRPr="00917CE0">
        <w:rPr>
          <w:rFonts w:ascii="Times New Roman" w:hAnsi="Times New Roman" w:cs="Times New Roman"/>
          <w:b/>
        </w:rPr>
        <w:t xml:space="preserve">- klasa 5 oznacza maksymalną odporność na </w:t>
      </w:r>
      <w:proofErr w:type="spellStart"/>
      <w:r w:rsidR="00917CE0" w:rsidRPr="00917CE0">
        <w:rPr>
          <w:rFonts w:ascii="Times New Roman" w:hAnsi="Times New Roman" w:cs="Times New Roman"/>
          <w:b/>
        </w:rPr>
        <w:t>pilling</w:t>
      </w:r>
      <w:proofErr w:type="spellEnd"/>
      <w:r w:rsidR="00917CE0" w:rsidRPr="00917CE0">
        <w:rPr>
          <w:rFonts w:ascii="Times New Roman" w:hAnsi="Times New Roman" w:cs="Times New Roman"/>
          <w:b/>
        </w:rPr>
        <w:t xml:space="preserve"> tj. brak występowania zmian</w:t>
      </w:r>
    </w:p>
    <w:p w14:paraId="2D2A338A" w14:textId="714FEADE" w:rsidR="00917CE0" w:rsidRDefault="002170E7" w:rsidP="00917CE0">
      <w:pPr>
        <w:pStyle w:val="Akapitzlist"/>
        <w:autoSpaceDE w:val="0"/>
        <w:spacing w:after="0" w:line="240" w:lineRule="auto"/>
        <w:ind w:left="426"/>
        <w:jc w:val="both"/>
        <w:rPr>
          <w:rFonts w:ascii="Times New Roman" w:hAnsi="Times New Roman" w:cs="Times New Roman"/>
          <w:b/>
        </w:rPr>
      </w:pPr>
      <w:r>
        <w:rPr>
          <w:rFonts w:ascii="Times New Roman" w:hAnsi="Times New Roman" w:cs="Times New Roman"/>
          <w:b/>
        </w:rPr>
        <w:t xml:space="preserve">           </w:t>
      </w:r>
      <w:r w:rsidR="00917CE0" w:rsidRPr="00917CE0">
        <w:rPr>
          <w:rFonts w:ascii="Times New Roman" w:hAnsi="Times New Roman" w:cs="Times New Roman"/>
          <w:b/>
        </w:rPr>
        <w:t xml:space="preserve">- klasa  4 oznacza powierzchnię lekko zmechaconą i częściowo uformowany </w:t>
      </w:r>
      <w:proofErr w:type="spellStart"/>
      <w:r w:rsidR="00917CE0" w:rsidRPr="00917CE0">
        <w:rPr>
          <w:rFonts w:ascii="Times New Roman" w:hAnsi="Times New Roman" w:cs="Times New Roman"/>
          <w:b/>
        </w:rPr>
        <w:t>pillng</w:t>
      </w:r>
      <w:proofErr w:type="spellEnd"/>
    </w:p>
    <w:p w14:paraId="47080010" w14:textId="08548B14" w:rsidR="00917CE0" w:rsidRPr="002170E7" w:rsidRDefault="002170E7" w:rsidP="002170E7">
      <w:pPr>
        <w:pStyle w:val="Akapitzlist"/>
        <w:autoSpaceDE w:val="0"/>
        <w:spacing w:after="0" w:line="240" w:lineRule="auto"/>
        <w:ind w:left="426"/>
        <w:jc w:val="both"/>
        <w:rPr>
          <w:rFonts w:ascii="Times New Roman" w:hAnsi="Times New Roman" w:cs="Times New Roman"/>
          <w:b/>
        </w:rPr>
      </w:pPr>
      <w:r>
        <w:rPr>
          <w:rFonts w:ascii="Times New Roman" w:hAnsi="Times New Roman" w:cs="Times New Roman"/>
          <w:b/>
        </w:rPr>
        <w:t xml:space="preserve">c)   </w:t>
      </w:r>
      <w:r w:rsidR="00917CE0" w:rsidRPr="002170E7">
        <w:rPr>
          <w:rFonts w:ascii="Times New Roman" w:hAnsi="Times New Roman" w:cs="Times New Roman"/>
          <w:b/>
        </w:rPr>
        <w:t>PN-EN ISO 12947-2:2017-02</w:t>
      </w:r>
    </w:p>
    <w:p w14:paraId="18F731DE" w14:textId="65C7521B" w:rsidR="00917CE0" w:rsidRPr="00917CE0" w:rsidRDefault="002170E7" w:rsidP="00917CE0">
      <w:pPr>
        <w:pStyle w:val="Akapitzlist"/>
        <w:autoSpaceDE w:val="0"/>
        <w:spacing w:after="0" w:line="240" w:lineRule="auto"/>
        <w:ind w:left="426"/>
        <w:jc w:val="both"/>
        <w:rPr>
          <w:rFonts w:ascii="Times New Roman" w:hAnsi="Times New Roman" w:cs="Times New Roman"/>
          <w:b/>
        </w:rPr>
      </w:pPr>
      <w:r>
        <w:rPr>
          <w:rFonts w:ascii="Times New Roman" w:hAnsi="Times New Roman" w:cs="Times New Roman"/>
          <w:b/>
        </w:rPr>
        <w:t xml:space="preserve">            - </w:t>
      </w:r>
      <w:r w:rsidR="00917CE0" w:rsidRPr="00917CE0">
        <w:rPr>
          <w:rFonts w:ascii="Times New Roman" w:hAnsi="Times New Roman" w:cs="Times New Roman"/>
          <w:b/>
        </w:rPr>
        <w:t xml:space="preserve">Badania w cyklu 100000 </w:t>
      </w:r>
    </w:p>
    <w:p w14:paraId="5688F15D" w14:textId="3338EEFE" w:rsidR="00C6727E" w:rsidRPr="00C6727E" w:rsidRDefault="002170E7" w:rsidP="00917CE0">
      <w:pPr>
        <w:pStyle w:val="Akapitzlist"/>
        <w:autoSpaceDE w:val="0"/>
        <w:spacing w:after="0" w:line="240" w:lineRule="auto"/>
        <w:ind w:left="426"/>
        <w:jc w:val="both"/>
        <w:rPr>
          <w:rFonts w:ascii="Times New Roman" w:hAnsi="Times New Roman" w:cs="Times New Roman"/>
        </w:rPr>
      </w:pPr>
      <w:r>
        <w:rPr>
          <w:rFonts w:ascii="Times New Roman" w:hAnsi="Times New Roman" w:cs="Times New Roman"/>
          <w:b/>
        </w:rPr>
        <w:t xml:space="preserve">            - </w:t>
      </w:r>
      <w:r w:rsidR="00917CE0" w:rsidRPr="00917CE0">
        <w:rPr>
          <w:rFonts w:ascii="Times New Roman" w:hAnsi="Times New Roman" w:cs="Times New Roman"/>
          <w:b/>
        </w:rPr>
        <w:t>Klasa odporności A</w:t>
      </w:r>
    </w:p>
    <w:bookmarkEnd w:id="4"/>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09480BCE" w14:textId="4AB7F234" w:rsidR="00DC4A42" w:rsidRDefault="00917CE0" w:rsidP="00DC4A42">
      <w:pPr>
        <w:pStyle w:val="Bezodstpw"/>
        <w:jc w:val="both"/>
        <w:rPr>
          <w:rFonts w:ascii="Times New Roman" w:hAnsi="Times New Roman" w:cs="Times New Roman"/>
          <w:b/>
        </w:rPr>
      </w:pPr>
      <w:r>
        <w:rPr>
          <w:rFonts w:ascii="Times New Roman" w:hAnsi="Times New Roman" w:cs="Times New Roman"/>
          <w:b/>
        </w:rPr>
        <w:t>30 dni</w:t>
      </w:r>
      <w:r w:rsidR="00B53D35" w:rsidRPr="00B53D35">
        <w:rPr>
          <w:rFonts w:ascii="Times New Roman" w:hAnsi="Times New Roman" w:cs="Times New Roman"/>
          <w:b/>
        </w:rPr>
        <w:t xml:space="preserve"> liczonych od dnia podpisania umowy</w:t>
      </w:r>
    </w:p>
    <w:p w14:paraId="2BA7748A" w14:textId="77777777" w:rsidR="00B53D35" w:rsidRPr="00B53D35" w:rsidRDefault="00B53D35"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7777A375" w:rsidR="000D1A77" w:rsidRPr="007C02A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zgodnie z art. 455 ustawy Prawo Zamówień Publicznych, przewiduje możliwość dokonania zmian postanowień zawartej umowy w sprawie zamówienia publicznego, w sposób i na warunkach określonych w projekcie umowy </w:t>
      </w:r>
      <w:r w:rsidRPr="007C02A9">
        <w:rPr>
          <w:b/>
          <w:lang w:eastAsia="pl-PL"/>
        </w:rPr>
        <w:t xml:space="preserve">§ </w:t>
      </w:r>
      <w:r w:rsidR="007C02A9" w:rsidRPr="007C02A9">
        <w:rPr>
          <w:b/>
          <w:lang w:eastAsia="pl-PL"/>
        </w:rPr>
        <w:t>10</w:t>
      </w:r>
      <w:r w:rsidRPr="007C02A9">
        <w:rPr>
          <w:lang w:eastAsia="pl-PL"/>
        </w:rPr>
        <w:t>.</w:t>
      </w: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DF2DB1">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lastRenderedPageBreak/>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395BC985"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917CE0">
        <w:rPr>
          <w:rFonts w:ascii="Times New Roman" w:hAnsi="Times New Roman" w:cs="Times New Roman"/>
          <w:b/>
          <w:shd w:val="clear" w:color="auto" w:fill="F7CAAC"/>
        </w:rPr>
        <w:t>0</w:t>
      </w:r>
      <w:r w:rsidR="007C02A9">
        <w:rPr>
          <w:rFonts w:ascii="Times New Roman" w:hAnsi="Times New Roman" w:cs="Times New Roman"/>
          <w:b/>
          <w:shd w:val="clear" w:color="auto" w:fill="F7CAAC"/>
        </w:rPr>
        <w:t>6</w:t>
      </w:r>
      <w:r w:rsidR="00917CE0">
        <w:rPr>
          <w:rFonts w:ascii="Times New Roman" w:hAnsi="Times New Roman" w:cs="Times New Roman"/>
          <w:b/>
          <w:shd w:val="clear" w:color="auto" w:fill="F7CAAC"/>
        </w:rPr>
        <w:t>.06</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w:t>
      </w:r>
      <w:r w:rsidRPr="00152088">
        <w:rPr>
          <w:rFonts w:ascii="Times New Roman" w:hAnsi="Times New Roman" w:cs="Times New Roman"/>
        </w:rPr>
        <w:lastRenderedPageBreak/>
        <w:t>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DF2DB1">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p w14:paraId="1CFC02F8" w14:textId="7602C8D3" w:rsidR="002170E7" w:rsidRPr="00276FB0" w:rsidRDefault="00917CE0" w:rsidP="00276FB0">
      <w:pPr>
        <w:pStyle w:val="Akapitzlist"/>
        <w:numPr>
          <w:ilvl w:val="0"/>
          <w:numId w:val="29"/>
        </w:numPr>
        <w:shd w:val="clear" w:color="auto" w:fill="D9D9D9" w:themeFill="background1" w:themeFillShade="D9"/>
        <w:autoSpaceDE w:val="0"/>
        <w:spacing w:after="0" w:line="240" w:lineRule="auto"/>
        <w:jc w:val="both"/>
        <w:rPr>
          <w:rFonts w:ascii="Times New Roman" w:hAnsi="Times New Roman" w:cs="Times New Roman"/>
          <w:b/>
        </w:rPr>
      </w:pPr>
      <w:r w:rsidRPr="00276FB0">
        <w:rPr>
          <w:rFonts w:ascii="Times New Roman" w:hAnsi="Times New Roman" w:cs="Times New Roman"/>
          <w:b/>
          <w:highlight w:val="lightGray"/>
        </w:rPr>
        <w:t>Atest</w:t>
      </w:r>
      <w:r w:rsidR="002170E7" w:rsidRPr="00276FB0">
        <w:rPr>
          <w:rFonts w:ascii="Times New Roman" w:hAnsi="Times New Roman" w:cs="Times New Roman"/>
          <w:b/>
        </w:rPr>
        <w:t xml:space="preserve"> (świadectwo) badań wytrzymałościowych na krzesła</w:t>
      </w:r>
    </w:p>
    <w:p w14:paraId="0B0AA85B" w14:textId="77777777" w:rsidR="002170E7" w:rsidRPr="00276FB0" w:rsidRDefault="002170E7" w:rsidP="00276FB0">
      <w:pPr>
        <w:pStyle w:val="Akapitzlist"/>
        <w:numPr>
          <w:ilvl w:val="0"/>
          <w:numId w:val="29"/>
        </w:numPr>
        <w:shd w:val="clear" w:color="auto" w:fill="D9D9D9" w:themeFill="background1" w:themeFillShade="D9"/>
        <w:autoSpaceDE w:val="0"/>
        <w:spacing w:after="0" w:line="240" w:lineRule="auto"/>
        <w:jc w:val="both"/>
        <w:rPr>
          <w:rFonts w:ascii="Times New Roman" w:hAnsi="Times New Roman" w:cs="Times New Roman"/>
          <w:b/>
        </w:rPr>
      </w:pPr>
      <w:r w:rsidRPr="00276FB0">
        <w:rPr>
          <w:rFonts w:ascii="Times New Roman" w:hAnsi="Times New Roman" w:cs="Times New Roman"/>
          <w:b/>
        </w:rPr>
        <w:lastRenderedPageBreak/>
        <w:t>PN-EN ISO 12945-2</w:t>
      </w:r>
    </w:p>
    <w:p w14:paraId="32E970BE" w14:textId="77777777" w:rsidR="002170E7" w:rsidRPr="00276FB0" w:rsidRDefault="002170E7" w:rsidP="00276FB0">
      <w:pPr>
        <w:pStyle w:val="Akapitzlist"/>
        <w:shd w:val="clear" w:color="auto" w:fill="D9D9D9" w:themeFill="background1" w:themeFillShade="D9"/>
        <w:autoSpaceDE w:val="0"/>
        <w:spacing w:after="0" w:line="240" w:lineRule="auto"/>
        <w:ind w:left="426"/>
        <w:jc w:val="both"/>
        <w:rPr>
          <w:rFonts w:ascii="Times New Roman" w:hAnsi="Times New Roman" w:cs="Times New Roman"/>
          <w:b/>
        </w:rPr>
      </w:pPr>
      <w:r w:rsidRPr="00276FB0">
        <w:rPr>
          <w:rFonts w:ascii="Times New Roman" w:hAnsi="Times New Roman" w:cs="Times New Roman"/>
          <w:b/>
        </w:rPr>
        <w:t xml:space="preserve">           - klasa 5 oznacza maksymalną odporność na </w:t>
      </w:r>
      <w:proofErr w:type="spellStart"/>
      <w:r w:rsidRPr="00276FB0">
        <w:rPr>
          <w:rFonts w:ascii="Times New Roman" w:hAnsi="Times New Roman" w:cs="Times New Roman"/>
          <w:b/>
        </w:rPr>
        <w:t>pilling</w:t>
      </w:r>
      <w:proofErr w:type="spellEnd"/>
      <w:r w:rsidRPr="00276FB0">
        <w:rPr>
          <w:rFonts w:ascii="Times New Roman" w:hAnsi="Times New Roman" w:cs="Times New Roman"/>
          <w:b/>
        </w:rPr>
        <w:t xml:space="preserve"> tj. brak występowania zmian</w:t>
      </w:r>
    </w:p>
    <w:p w14:paraId="40970004" w14:textId="77777777" w:rsidR="002170E7" w:rsidRPr="00276FB0" w:rsidRDefault="002170E7" w:rsidP="00276FB0">
      <w:pPr>
        <w:pStyle w:val="Akapitzlist"/>
        <w:shd w:val="clear" w:color="auto" w:fill="D9D9D9" w:themeFill="background1" w:themeFillShade="D9"/>
        <w:autoSpaceDE w:val="0"/>
        <w:spacing w:after="0" w:line="240" w:lineRule="auto"/>
        <w:ind w:left="426"/>
        <w:jc w:val="both"/>
        <w:rPr>
          <w:rFonts w:ascii="Times New Roman" w:hAnsi="Times New Roman" w:cs="Times New Roman"/>
          <w:b/>
        </w:rPr>
      </w:pPr>
      <w:r w:rsidRPr="00276FB0">
        <w:rPr>
          <w:rFonts w:ascii="Times New Roman" w:hAnsi="Times New Roman" w:cs="Times New Roman"/>
          <w:b/>
        </w:rPr>
        <w:t xml:space="preserve">           - klasa  4 oznacza powierzchnię lekko zmechaconą i częściowo uformowany </w:t>
      </w:r>
      <w:proofErr w:type="spellStart"/>
      <w:r w:rsidRPr="00276FB0">
        <w:rPr>
          <w:rFonts w:ascii="Times New Roman" w:hAnsi="Times New Roman" w:cs="Times New Roman"/>
          <w:b/>
        </w:rPr>
        <w:t>pillng</w:t>
      </w:r>
      <w:proofErr w:type="spellEnd"/>
    </w:p>
    <w:p w14:paraId="7BE86EDE" w14:textId="3CE495BB" w:rsidR="002170E7" w:rsidRPr="00276FB0" w:rsidRDefault="002170E7" w:rsidP="00276FB0">
      <w:pPr>
        <w:pStyle w:val="Akapitzlist"/>
        <w:numPr>
          <w:ilvl w:val="0"/>
          <w:numId w:val="29"/>
        </w:numPr>
        <w:shd w:val="clear" w:color="auto" w:fill="D9D9D9" w:themeFill="background1" w:themeFillShade="D9"/>
        <w:autoSpaceDE w:val="0"/>
        <w:spacing w:after="0" w:line="240" w:lineRule="auto"/>
        <w:jc w:val="both"/>
        <w:rPr>
          <w:rFonts w:ascii="Times New Roman" w:hAnsi="Times New Roman" w:cs="Times New Roman"/>
          <w:b/>
        </w:rPr>
      </w:pPr>
      <w:r w:rsidRPr="00276FB0">
        <w:rPr>
          <w:rFonts w:ascii="Times New Roman" w:hAnsi="Times New Roman" w:cs="Times New Roman"/>
          <w:b/>
        </w:rPr>
        <w:t>PN-EN ISO 12947-2:2017-02</w:t>
      </w:r>
    </w:p>
    <w:p w14:paraId="1EF23D8D" w14:textId="77777777" w:rsidR="002170E7" w:rsidRPr="00276FB0" w:rsidRDefault="002170E7" w:rsidP="00276FB0">
      <w:pPr>
        <w:pStyle w:val="Akapitzlist"/>
        <w:shd w:val="clear" w:color="auto" w:fill="D9D9D9" w:themeFill="background1" w:themeFillShade="D9"/>
        <w:autoSpaceDE w:val="0"/>
        <w:spacing w:after="0" w:line="240" w:lineRule="auto"/>
        <w:ind w:left="426"/>
        <w:jc w:val="both"/>
        <w:rPr>
          <w:rFonts w:ascii="Times New Roman" w:hAnsi="Times New Roman" w:cs="Times New Roman"/>
          <w:b/>
        </w:rPr>
      </w:pPr>
      <w:r w:rsidRPr="00276FB0">
        <w:rPr>
          <w:rFonts w:ascii="Times New Roman" w:hAnsi="Times New Roman" w:cs="Times New Roman"/>
          <w:b/>
        </w:rPr>
        <w:t xml:space="preserve">            - Badania w cyklu 100000 </w:t>
      </w:r>
    </w:p>
    <w:p w14:paraId="4E300A49" w14:textId="77777777" w:rsidR="002170E7" w:rsidRPr="00276FB0" w:rsidRDefault="002170E7" w:rsidP="00276FB0">
      <w:pPr>
        <w:pStyle w:val="Akapitzlist"/>
        <w:shd w:val="clear" w:color="auto" w:fill="D9D9D9" w:themeFill="background1" w:themeFillShade="D9"/>
        <w:autoSpaceDE w:val="0"/>
        <w:spacing w:after="0" w:line="240" w:lineRule="auto"/>
        <w:ind w:left="426"/>
        <w:jc w:val="both"/>
        <w:rPr>
          <w:rFonts w:ascii="Times New Roman" w:hAnsi="Times New Roman" w:cs="Times New Roman"/>
        </w:rPr>
      </w:pPr>
      <w:r w:rsidRPr="00276FB0">
        <w:rPr>
          <w:rFonts w:ascii="Times New Roman" w:hAnsi="Times New Roman" w:cs="Times New Roman"/>
          <w:b/>
        </w:rPr>
        <w:t xml:space="preserve">            - Klasa odporności A</w:t>
      </w:r>
    </w:p>
    <w:p w14:paraId="581B4537" w14:textId="509A67EC" w:rsidR="00917CE0" w:rsidRDefault="00917CE0" w:rsidP="00E37848">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t>Potwierdzenie wniesienia wadium</w:t>
      </w:r>
    </w:p>
    <w:bookmarkEnd w:id="6"/>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0513876F" w14:textId="24885166" w:rsidR="00F05E50" w:rsidRPr="00276FB0" w:rsidRDefault="00F05E50" w:rsidP="00F05E50">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Pr>
          <w:rFonts w:ascii="Times New Roman" w:hAnsi="Times New Roman" w:cs="Times New Roman"/>
          <w:b/>
          <w:highlight w:val="lightGray"/>
        </w:rPr>
        <w:t>9</w:t>
      </w:r>
      <w:r w:rsidRPr="00276FB0">
        <w:rPr>
          <w:rFonts w:ascii="Times New Roman" w:hAnsi="Times New Roman" w:cs="Times New Roman"/>
          <w:b/>
          <w:highlight w:val="lightGray"/>
        </w:rPr>
        <w:t>);</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1BD5E965" w:rsidR="00276FB0" w:rsidRDefault="00276FB0" w:rsidP="00276FB0">
      <w:pPr>
        <w:pStyle w:val="Bezodstpw"/>
        <w:numPr>
          <w:ilvl w:val="0"/>
          <w:numId w:val="29"/>
        </w:numPr>
        <w:jc w:val="both"/>
        <w:rPr>
          <w:rFonts w:ascii="Times New Roman" w:hAnsi="Times New Roman" w:cs="Times New Roman"/>
          <w:highlight w:val="lightGray"/>
        </w:rPr>
      </w:pPr>
      <w:bookmarkStart w:id="7" w:name="_Hlk164861102"/>
      <w:r w:rsidRPr="00A158EA">
        <w:rPr>
          <w:rFonts w:ascii="Times New Roman" w:hAnsi="Times New Roman" w:cs="Times New Roman"/>
          <w:b/>
          <w:highlight w:val="lightGray"/>
        </w:rPr>
        <w:t>Oświadczenie, o którym mowa w art. 117 ust 4</w:t>
      </w:r>
      <w:bookmarkEnd w:id="7"/>
      <w:r w:rsidRPr="00A158EA">
        <w:rPr>
          <w:rFonts w:ascii="Times New Roman" w:hAnsi="Times New Roman" w:cs="Times New Roman"/>
          <w:b/>
          <w:highlight w:val="lightGray"/>
        </w:rPr>
        <w:t xml:space="preserve"> (załącznik nr </w:t>
      </w:r>
      <w:r w:rsidR="00F05E50">
        <w:rPr>
          <w:rFonts w:ascii="Times New Roman" w:hAnsi="Times New Roman" w:cs="Times New Roman"/>
          <w:b/>
          <w:highlight w:val="lightGray"/>
        </w:rPr>
        <w:t>11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671AE86" w14:textId="1D209776"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03122A">
        <w:rPr>
          <w:rFonts w:ascii="Times New Roman" w:hAnsi="Times New Roman" w:cs="Times New Roman"/>
          <w:b/>
        </w:rPr>
        <w:t>Oświadczenie podmiotu udostępniającego zasoby</w:t>
      </w:r>
      <w:r w:rsidRPr="0003122A">
        <w:rPr>
          <w:rFonts w:ascii="Times New Roman" w:hAnsi="Times New Roman" w:cs="Times New Roman"/>
        </w:rPr>
        <w:t xml:space="preserve">, potwierdzające brak podstaw wykluczenia tego podmiotu oraz odpowiednio spełnianie warunków udziału w postępowaniu, w zakresie, w jakim wykonawca powołuje się na jego zasoby, o którym mowa w art. 118 - sporządzony według wzoru </w:t>
      </w:r>
      <w:r w:rsidRPr="0003122A">
        <w:rPr>
          <w:rFonts w:ascii="Times New Roman" w:hAnsi="Times New Roman" w:cs="Times New Roman"/>
          <w:b/>
        </w:rPr>
        <w:t>(załącznik nr  1</w:t>
      </w:r>
      <w:r>
        <w:rPr>
          <w:rFonts w:ascii="Times New Roman" w:hAnsi="Times New Roman" w:cs="Times New Roman"/>
          <w:b/>
        </w:rPr>
        <w:t>2</w:t>
      </w:r>
      <w:r w:rsidRPr="0003122A">
        <w:rPr>
          <w:rFonts w:ascii="Times New Roman" w:hAnsi="Times New Roman" w:cs="Times New Roman"/>
          <w:b/>
        </w:rPr>
        <w:t xml:space="preserve"> - jeżeli dotyczy);</w:t>
      </w:r>
    </w:p>
    <w:p w14:paraId="724101E6" w14:textId="681388F3"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4B414B">
        <w:rPr>
          <w:rFonts w:ascii="Times New Roman" w:hAnsi="Times New Roman" w:cs="Times New Roman"/>
          <w:b/>
          <w:bCs/>
        </w:rPr>
        <w:t>Oświadczenia podmiotu udostępniającego zasoby</w:t>
      </w:r>
      <w:r w:rsidRPr="0003122A">
        <w:rPr>
          <w:rFonts w:ascii="Times New Roman" w:hAnsi="Times New Roman" w:cs="Times New Roman"/>
        </w:rPr>
        <w:t xml:space="preserve"> z art. 125 ust. 5 ustawy </w:t>
      </w:r>
      <w:r w:rsidRPr="0003122A">
        <w:rPr>
          <w:rFonts w:ascii="Times New Roman" w:hAnsi="Times New Roman" w:cs="Times New Roman"/>
          <w:b/>
        </w:rPr>
        <w:t>(załącznik nr 1</w:t>
      </w:r>
      <w:r>
        <w:rPr>
          <w:rFonts w:ascii="Times New Roman" w:hAnsi="Times New Roman" w:cs="Times New Roman"/>
          <w:b/>
        </w:rPr>
        <w:t>3</w:t>
      </w:r>
      <w:r w:rsidRPr="0003122A">
        <w:rPr>
          <w:rFonts w:ascii="Times New Roman" w:hAnsi="Times New Roman" w:cs="Times New Roman"/>
          <w:b/>
        </w:rPr>
        <w:t xml:space="preserve">  - jeżeli dotyczy)</w:t>
      </w:r>
      <w:r w:rsidRPr="0003122A">
        <w:rPr>
          <w:rFonts w:ascii="Times New Roman" w:hAnsi="Times New Roman" w:cs="Times New Roman"/>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F7A6C4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r w:rsidR="00857A03">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6559935" w14:textId="3237EEA0" w:rsidR="00917CE0" w:rsidRPr="00932512" w:rsidRDefault="00917CE0"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w:t>
      </w:r>
      <w:r w:rsidRPr="00276FB0">
        <w:rPr>
          <w:rFonts w:ascii="Times New Roman" w:hAnsi="Times New Roman" w:cs="Times New Roman"/>
          <w:highlight w:val="lightGray"/>
        </w:rPr>
        <w:t>dostaw</w:t>
      </w:r>
      <w:r w:rsidR="00ED1350" w:rsidRPr="00276FB0">
        <w:rPr>
          <w:rFonts w:ascii="Times New Roman" w:hAnsi="Times New Roman" w:cs="Times New Roman"/>
          <w:highlight w:val="lightGray"/>
        </w:rPr>
        <w:t xml:space="preserve"> wraz z dokumentami potwierdzającymi należyte ich wykonanie</w:t>
      </w:r>
      <w:r w:rsidR="00ED1350">
        <w:rPr>
          <w:rFonts w:ascii="Times New Roman" w:hAnsi="Times New Roman" w:cs="Times New Roman"/>
          <w:b/>
          <w:highlight w:val="lightGray"/>
          <w:lang w:eastAsia="en-US"/>
        </w:rPr>
        <w:t xml:space="preserve"> (załącznik nr  </w:t>
      </w:r>
      <w:r w:rsidR="00F05E50">
        <w:rPr>
          <w:rFonts w:ascii="Times New Roman" w:hAnsi="Times New Roman" w:cs="Times New Roman"/>
          <w:b/>
          <w:highlight w:val="lightGray"/>
          <w:lang w:eastAsia="en-US"/>
        </w:rPr>
        <w:t>10</w:t>
      </w:r>
      <w:r w:rsidR="00ED1350">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59E0F56F"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917CE0">
        <w:rPr>
          <w:b/>
          <w:u w:val="single"/>
          <w:shd w:val="clear" w:color="auto" w:fill="F7CAAC" w:themeFill="accent2" w:themeFillTint="66"/>
        </w:rPr>
        <w:t>07</w:t>
      </w:r>
      <w:r w:rsidR="003818C5" w:rsidRPr="002B2F6D">
        <w:rPr>
          <w:b/>
          <w:u w:val="single"/>
          <w:shd w:val="clear" w:color="auto" w:fill="F7CAAC" w:themeFill="accent2" w:themeFillTint="66"/>
        </w:rPr>
        <w:t>.0</w:t>
      </w:r>
      <w:r w:rsidR="00917CE0">
        <w:rPr>
          <w:b/>
          <w:u w:val="single"/>
          <w:shd w:val="clear" w:color="auto" w:fill="F7CAAC" w:themeFill="accent2" w:themeFillTint="66"/>
        </w:rPr>
        <w:t>5</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AD55A12"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917CE0">
        <w:rPr>
          <w:rFonts w:eastAsia="Times New Roman"/>
          <w:b/>
          <w:u w:val="single"/>
          <w:shd w:val="clear" w:color="auto" w:fill="F7CAAC"/>
          <w:lang w:eastAsia="pl-PL"/>
        </w:rPr>
        <w:t>07.05</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lastRenderedPageBreak/>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 xml:space="preserve">Weryfikacji braku zaistnienia tej podstawy wykluczenia w stosunku do wykonawcy zamawiający dokona wszelkimi dostępnymi środkami np.: za pomocą ogólnodostępnych </w:t>
      </w:r>
      <w:r w:rsidRPr="000F4342">
        <w:rPr>
          <w:rFonts w:ascii="Times New Roman" w:hAnsi="Times New Roman" w:cs="Times New Roman"/>
        </w:rPr>
        <w:lastRenderedPageBreak/>
        <w:t>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54F2BF83" w:rsidR="00F54DAB" w:rsidRPr="00F54DAB" w:rsidRDefault="00EE76A4"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Gwarancja (G)</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FF231A">
      <w:pPr>
        <w:pStyle w:val="Tekstpodstawowy"/>
        <w:numPr>
          <w:ilvl w:val="1"/>
          <w:numId w:val="250"/>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77777777" w:rsidR="00F54DAB" w:rsidRPr="004B414B" w:rsidRDefault="00F54DAB" w:rsidP="00F54DAB">
      <w:pPr>
        <w:pStyle w:val="Tekstpodstawowy"/>
        <w:ind w:left="2288" w:right="-2" w:hanging="670"/>
        <w:rPr>
          <w:b/>
          <w:i w:val="0"/>
          <w:iCs w:val="0"/>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63886E9F" w14:textId="1518C65C" w:rsidR="00F54DAB" w:rsidRPr="0019172C" w:rsidRDefault="00EE76A4" w:rsidP="00FF231A">
      <w:pPr>
        <w:pStyle w:val="Tekstpodstawowy3"/>
        <w:numPr>
          <w:ilvl w:val="1"/>
          <w:numId w:val="250"/>
        </w:numPr>
        <w:suppressAutoHyphens w:val="0"/>
        <w:spacing w:after="0"/>
        <w:jc w:val="both"/>
        <w:rPr>
          <w:b/>
          <w:iCs/>
          <w:color w:val="000000"/>
          <w:sz w:val="22"/>
          <w:szCs w:val="22"/>
        </w:rPr>
      </w:pPr>
      <w:r>
        <w:rPr>
          <w:b/>
          <w:sz w:val="22"/>
          <w:szCs w:val="22"/>
        </w:rPr>
        <w:t>Gwarancja</w:t>
      </w:r>
      <w:r w:rsidR="00F54DAB" w:rsidRPr="0019172C">
        <w:rPr>
          <w:sz w:val="22"/>
          <w:szCs w:val="22"/>
        </w:rPr>
        <w:t xml:space="preserve"> </w:t>
      </w:r>
      <w:r w:rsidR="00F54DAB" w:rsidRPr="0019172C">
        <w:rPr>
          <w:b/>
          <w:iCs/>
          <w:color w:val="000000"/>
          <w:sz w:val="22"/>
          <w:szCs w:val="22"/>
        </w:rPr>
        <w:t>– 40%</w:t>
      </w:r>
    </w:p>
    <w:p w14:paraId="0408C266" w14:textId="06B0799A"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EE76A4">
        <w:rPr>
          <w:spacing w:val="-1"/>
          <w:sz w:val="22"/>
          <w:szCs w:val="22"/>
        </w:rPr>
        <w:t>gwarancja</w:t>
      </w:r>
      <w:r w:rsidRPr="0019172C">
        <w:rPr>
          <w:spacing w:val="-1"/>
          <w:sz w:val="22"/>
          <w:szCs w:val="22"/>
        </w:rPr>
        <w:t>”</w:t>
      </w:r>
      <w:r w:rsidRPr="0019172C">
        <w:rPr>
          <w:spacing w:val="33"/>
          <w:sz w:val="22"/>
          <w:szCs w:val="22"/>
        </w:rPr>
        <w:t xml:space="preserve"> </w:t>
      </w:r>
      <w:r w:rsidR="00EE76A4">
        <w:rPr>
          <w:spacing w:val="33"/>
          <w:sz w:val="22"/>
          <w:szCs w:val="22"/>
        </w:rPr>
        <w:t>:</w:t>
      </w:r>
    </w:p>
    <w:tbl>
      <w:tblPr>
        <w:tblStyle w:val="Tabela-Siatka"/>
        <w:tblW w:w="0" w:type="auto"/>
        <w:tblInd w:w="1696" w:type="dxa"/>
        <w:tblLook w:val="04A0" w:firstRow="1" w:lastRow="0" w:firstColumn="1" w:lastColumn="0" w:noHBand="0" w:noVBand="1"/>
      </w:tblPr>
      <w:tblGrid>
        <w:gridCol w:w="2692"/>
        <w:gridCol w:w="1844"/>
      </w:tblGrid>
      <w:tr w:rsidR="00EE76A4" w14:paraId="356650A8" w14:textId="77777777" w:rsidTr="00EE76A4">
        <w:tc>
          <w:tcPr>
            <w:tcW w:w="2692" w:type="dxa"/>
          </w:tcPr>
          <w:p w14:paraId="315C0235" w14:textId="66546F0E" w:rsidR="00EE76A4" w:rsidRPr="00EE76A4" w:rsidRDefault="00EE76A4" w:rsidP="00F54DAB">
            <w:pPr>
              <w:pStyle w:val="Tekstpodstawowy3"/>
              <w:spacing w:after="0"/>
              <w:jc w:val="both"/>
              <w:rPr>
                <w:sz w:val="22"/>
                <w:szCs w:val="22"/>
              </w:rPr>
            </w:pPr>
            <w:bookmarkStart w:id="8" w:name="_Hlk164858774"/>
            <w:r w:rsidRPr="00EE76A4">
              <w:rPr>
                <w:sz w:val="22"/>
                <w:szCs w:val="22"/>
              </w:rPr>
              <w:t>Gwarancja 24 mc</w:t>
            </w:r>
          </w:p>
        </w:tc>
        <w:tc>
          <w:tcPr>
            <w:tcW w:w="1844" w:type="dxa"/>
          </w:tcPr>
          <w:p w14:paraId="31CD8B50" w14:textId="7948B931" w:rsidR="00EE76A4" w:rsidRPr="00EE76A4" w:rsidRDefault="00EE76A4" w:rsidP="00F54DAB">
            <w:pPr>
              <w:pStyle w:val="Tekstpodstawowy3"/>
              <w:spacing w:after="0"/>
              <w:jc w:val="both"/>
              <w:rPr>
                <w:sz w:val="22"/>
                <w:szCs w:val="22"/>
              </w:rPr>
            </w:pPr>
            <w:r w:rsidRPr="00EE76A4">
              <w:rPr>
                <w:sz w:val="22"/>
                <w:szCs w:val="22"/>
              </w:rPr>
              <w:t>0 pkt</w:t>
            </w:r>
          </w:p>
        </w:tc>
      </w:tr>
      <w:tr w:rsidR="00EE76A4" w14:paraId="0ED072EC" w14:textId="77777777" w:rsidTr="00EE76A4">
        <w:tc>
          <w:tcPr>
            <w:tcW w:w="2692" w:type="dxa"/>
          </w:tcPr>
          <w:p w14:paraId="313119A5" w14:textId="413B557F" w:rsidR="00EE76A4" w:rsidRPr="00EE76A4" w:rsidRDefault="00EE76A4" w:rsidP="00F54DAB">
            <w:pPr>
              <w:pStyle w:val="Tekstpodstawowy3"/>
              <w:spacing w:after="0"/>
              <w:jc w:val="both"/>
              <w:rPr>
                <w:sz w:val="22"/>
                <w:szCs w:val="22"/>
              </w:rPr>
            </w:pPr>
            <w:r w:rsidRPr="00EE76A4">
              <w:rPr>
                <w:sz w:val="22"/>
                <w:szCs w:val="22"/>
              </w:rPr>
              <w:t>Gwarancja 36 mc</w:t>
            </w:r>
          </w:p>
        </w:tc>
        <w:tc>
          <w:tcPr>
            <w:tcW w:w="1844" w:type="dxa"/>
          </w:tcPr>
          <w:p w14:paraId="43B195E6" w14:textId="68DCC5B2" w:rsidR="00EE76A4" w:rsidRPr="00EE76A4" w:rsidRDefault="00276FB0" w:rsidP="00F54DAB">
            <w:pPr>
              <w:pStyle w:val="Tekstpodstawowy3"/>
              <w:spacing w:after="0"/>
              <w:jc w:val="both"/>
              <w:rPr>
                <w:sz w:val="22"/>
                <w:szCs w:val="22"/>
              </w:rPr>
            </w:pPr>
            <w:r>
              <w:rPr>
                <w:sz w:val="22"/>
                <w:szCs w:val="22"/>
              </w:rPr>
              <w:t>2</w:t>
            </w:r>
            <w:r w:rsidR="00EE76A4" w:rsidRPr="00EE76A4">
              <w:rPr>
                <w:sz w:val="22"/>
                <w:szCs w:val="22"/>
              </w:rPr>
              <w:t>0 pkt</w:t>
            </w:r>
          </w:p>
        </w:tc>
      </w:tr>
      <w:tr w:rsidR="00EE76A4" w14:paraId="15F390FF" w14:textId="77777777" w:rsidTr="00EE76A4">
        <w:tc>
          <w:tcPr>
            <w:tcW w:w="2692" w:type="dxa"/>
          </w:tcPr>
          <w:p w14:paraId="6DD57D75" w14:textId="6D6B235C" w:rsidR="00EE76A4" w:rsidRPr="00EE76A4" w:rsidRDefault="00EE76A4" w:rsidP="00F54DAB">
            <w:pPr>
              <w:pStyle w:val="Tekstpodstawowy3"/>
              <w:spacing w:after="0"/>
              <w:jc w:val="both"/>
              <w:rPr>
                <w:sz w:val="22"/>
                <w:szCs w:val="22"/>
              </w:rPr>
            </w:pPr>
            <w:r w:rsidRPr="00EE76A4">
              <w:rPr>
                <w:sz w:val="22"/>
                <w:szCs w:val="22"/>
              </w:rPr>
              <w:t>Gwarancja 48 mc</w:t>
            </w:r>
          </w:p>
        </w:tc>
        <w:tc>
          <w:tcPr>
            <w:tcW w:w="1844" w:type="dxa"/>
          </w:tcPr>
          <w:p w14:paraId="323AD469" w14:textId="25C56EEA" w:rsidR="00EE76A4" w:rsidRPr="00EE76A4" w:rsidRDefault="00276FB0" w:rsidP="00F54DAB">
            <w:pPr>
              <w:pStyle w:val="Tekstpodstawowy3"/>
              <w:spacing w:after="0"/>
              <w:jc w:val="both"/>
              <w:rPr>
                <w:sz w:val="22"/>
                <w:szCs w:val="22"/>
              </w:rPr>
            </w:pPr>
            <w:r>
              <w:rPr>
                <w:sz w:val="22"/>
                <w:szCs w:val="22"/>
              </w:rPr>
              <w:t>3</w:t>
            </w:r>
            <w:r w:rsidR="00EE76A4" w:rsidRPr="00EE76A4">
              <w:rPr>
                <w:sz w:val="22"/>
                <w:szCs w:val="22"/>
              </w:rPr>
              <w:t>0 pkt</w:t>
            </w:r>
          </w:p>
        </w:tc>
      </w:tr>
      <w:tr w:rsidR="00EE76A4" w14:paraId="5AE3442B" w14:textId="77777777" w:rsidTr="00EE76A4">
        <w:tc>
          <w:tcPr>
            <w:tcW w:w="2692" w:type="dxa"/>
          </w:tcPr>
          <w:p w14:paraId="5AFCFA0C" w14:textId="716AB032" w:rsidR="00EE76A4" w:rsidRPr="00EE76A4" w:rsidRDefault="00EE76A4" w:rsidP="00F54DAB">
            <w:pPr>
              <w:pStyle w:val="Tekstpodstawowy3"/>
              <w:spacing w:after="0"/>
              <w:jc w:val="both"/>
              <w:rPr>
                <w:sz w:val="22"/>
                <w:szCs w:val="22"/>
              </w:rPr>
            </w:pPr>
            <w:r w:rsidRPr="00EE76A4">
              <w:rPr>
                <w:sz w:val="22"/>
                <w:szCs w:val="22"/>
              </w:rPr>
              <w:t>Gwarancja 60 mc</w:t>
            </w:r>
          </w:p>
        </w:tc>
        <w:tc>
          <w:tcPr>
            <w:tcW w:w="1844" w:type="dxa"/>
          </w:tcPr>
          <w:p w14:paraId="3611908D" w14:textId="73EAFFA8" w:rsidR="00EE76A4" w:rsidRPr="00EE76A4" w:rsidRDefault="00EE76A4" w:rsidP="00F54DAB">
            <w:pPr>
              <w:pStyle w:val="Tekstpodstawowy3"/>
              <w:spacing w:after="0"/>
              <w:jc w:val="both"/>
              <w:rPr>
                <w:sz w:val="22"/>
                <w:szCs w:val="22"/>
              </w:rPr>
            </w:pPr>
            <w:r w:rsidRPr="00EE76A4">
              <w:rPr>
                <w:sz w:val="22"/>
                <w:szCs w:val="22"/>
              </w:rPr>
              <w:t>40 pkt</w:t>
            </w:r>
          </w:p>
        </w:tc>
      </w:tr>
      <w:bookmarkEnd w:id="8"/>
    </w:tbl>
    <w:p w14:paraId="2629CA67" w14:textId="77777777" w:rsidR="00EE76A4" w:rsidRDefault="00EE76A4" w:rsidP="00EE76A4">
      <w:pPr>
        <w:pStyle w:val="Tekstpodstawowy3"/>
        <w:spacing w:after="0"/>
        <w:jc w:val="both"/>
        <w:rPr>
          <w:spacing w:val="-1"/>
          <w:sz w:val="22"/>
          <w:szCs w:val="22"/>
        </w:rPr>
      </w:pPr>
    </w:p>
    <w:p w14:paraId="03272EDD" w14:textId="268EF82A" w:rsidR="00276FB0" w:rsidRPr="00EB4237" w:rsidRDefault="00276FB0" w:rsidP="00276FB0">
      <w:pPr>
        <w:pStyle w:val="Akapitzlist"/>
        <w:numPr>
          <w:ilvl w:val="1"/>
          <w:numId w:val="250"/>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C+G</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lastRenderedPageBreak/>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lastRenderedPageBreak/>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7CB7534A" w14:textId="6BA4D33C" w:rsidR="003818C5" w:rsidRDefault="00EE76A4" w:rsidP="00EE76A4">
      <w:pPr>
        <w:tabs>
          <w:tab w:val="left" w:pos="-993"/>
          <w:tab w:val="right" w:pos="-426"/>
        </w:tabs>
        <w:spacing w:after="0" w:line="240" w:lineRule="auto"/>
        <w:ind w:left="426"/>
        <w:jc w:val="both"/>
        <w:rPr>
          <w:iCs/>
          <w:kern w:val="2"/>
          <w:lang w:eastAsia="ar-SA"/>
        </w:rPr>
      </w:pPr>
      <w:r w:rsidRPr="00B014F1">
        <w:rPr>
          <w:iCs/>
          <w:kern w:val="2"/>
          <w:lang w:eastAsia="ar-SA"/>
        </w:rPr>
        <w:t xml:space="preserve">Wykonawca musi posiadać doświadczenie w wykonaniu dostaw </w:t>
      </w:r>
      <w:r w:rsidRPr="004360D3">
        <w:rPr>
          <w:b/>
          <w:iCs/>
          <w:kern w:val="2"/>
          <w:u w:val="single"/>
          <w:lang w:eastAsia="ar-SA"/>
        </w:rPr>
        <w:t xml:space="preserve">(załącznik nr </w:t>
      </w:r>
      <w:r w:rsidR="007C02A9">
        <w:rPr>
          <w:b/>
          <w:iCs/>
          <w:kern w:val="2"/>
          <w:u w:val="single"/>
          <w:lang w:eastAsia="ar-SA"/>
        </w:rPr>
        <w:t>10</w:t>
      </w:r>
      <w:r w:rsidRPr="004360D3">
        <w:rPr>
          <w:b/>
          <w:iCs/>
          <w:kern w:val="2"/>
          <w:u w:val="single"/>
          <w:lang w:eastAsia="ar-SA"/>
        </w:rPr>
        <w:t>)</w:t>
      </w:r>
      <w:r>
        <w:rPr>
          <w:iCs/>
          <w:kern w:val="2"/>
          <w:lang w:eastAsia="ar-SA"/>
        </w:rPr>
        <w:t xml:space="preserve">, </w:t>
      </w:r>
      <w:r w:rsidRPr="00B014F1">
        <w:rPr>
          <w:iCs/>
          <w:kern w:val="2"/>
          <w:lang w:eastAsia="ar-SA"/>
        </w:rPr>
        <w:t xml:space="preserve">w okresie ostatnich 3 lat, a jeżeli okres prowadzenia działalności jest krótszy – w tym okresie, z podaniem ich wartości, przedmiotu, dat wykonania i podmiotów, na rzecz, których </w:t>
      </w:r>
      <w:r>
        <w:rPr>
          <w:iCs/>
          <w:kern w:val="2"/>
          <w:lang w:eastAsia="ar-SA"/>
        </w:rPr>
        <w:t>dostawy</w:t>
      </w:r>
      <w:r w:rsidRPr="00B014F1">
        <w:rPr>
          <w:iCs/>
          <w:kern w:val="2"/>
          <w:lang w:eastAsia="ar-SA"/>
        </w:rPr>
        <w:t xml:space="preserve"> zostały wykonane lub są wykonywane, oraz załączeniem dowodów określających, czy te </w:t>
      </w:r>
      <w:r>
        <w:rPr>
          <w:iCs/>
          <w:kern w:val="2"/>
          <w:lang w:eastAsia="ar-SA"/>
        </w:rPr>
        <w:t>dostawy</w:t>
      </w:r>
      <w:r w:rsidRPr="00B014F1">
        <w:rPr>
          <w:iCs/>
          <w:kern w:val="2"/>
          <w:lang w:eastAsia="ar-SA"/>
        </w:rPr>
        <w:t xml:space="preserve"> zostały wykonane lub są wykonywane należycie, przy czym dowodami, o których mowa, są referencje bądź inne dokumenty sporządzone przez podmiot, na rzecz, którego </w:t>
      </w:r>
      <w:r>
        <w:rPr>
          <w:iCs/>
          <w:kern w:val="2"/>
          <w:lang w:eastAsia="ar-SA"/>
        </w:rPr>
        <w:t xml:space="preserve">dostawy </w:t>
      </w:r>
      <w:r w:rsidRPr="00B014F1">
        <w:rPr>
          <w:iCs/>
          <w:kern w:val="2"/>
          <w:lang w:eastAsia="ar-SA"/>
        </w:rPr>
        <w:t>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52FE164" w14:textId="377832E3" w:rsidR="00EE76A4" w:rsidRPr="00276FB0" w:rsidRDefault="00EE76A4" w:rsidP="00EE76A4">
      <w:pPr>
        <w:tabs>
          <w:tab w:val="left" w:pos="-993"/>
          <w:tab w:val="right" w:pos="-426"/>
        </w:tabs>
        <w:spacing w:after="0" w:line="240" w:lineRule="auto"/>
        <w:ind w:left="426"/>
        <w:jc w:val="both"/>
        <w:rPr>
          <w:iCs/>
          <w:kern w:val="2"/>
          <w:u w:val="single"/>
          <w:lang w:eastAsia="ar-SA"/>
        </w:rPr>
      </w:pPr>
      <w:r w:rsidRPr="00276FB0">
        <w:rPr>
          <w:iCs/>
          <w:kern w:val="2"/>
          <w:u w:val="single"/>
          <w:lang w:eastAsia="ar-SA"/>
        </w:rPr>
        <w:t>Za spełnienie warunku Zamawiający uzna:</w:t>
      </w:r>
    </w:p>
    <w:p w14:paraId="19450A1B" w14:textId="5AB30783" w:rsidR="00EE76A4" w:rsidRDefault="00EE76A4" w:rsidP="00EE76A4">
      <w:pPr>
        <w:tabs>
          <w:tab w:val="left" w:pos="-993"/>
          <w:tab w:val="right" w:pos="-426"/>
        </w:tabs>
        <w:spacing w:after="0" w:line="240" w:lineRule="auto"/>
        <w:ind w:left="426"/>
        <w:jc w:val="both"/>
        <w:rPr>
          <w:iCs/>
          <w:kern w:val="2"/>
          <w:lang w:eastAsia="ar-SA"/>
        </w:rPr>
      </w:pPr>
      <w:r>
        <w:rPr>
          <w:iCs/>
          <w:kern w:val="2"/>
          <w:lang w:eastAsia="ar-SA"/>
        </w:rPr>
        <w:t>M</w:t>
      </w:r>
      <w:r w:rsidRPr="0086385F">
        <w:rPr>
          <w:iCs/>
          <w:kern w:val="2"/>
          <w:lang w:eastAsia="ar-SA"/>
        </w:rPr>
        <w:t xml:space="preserve">inimum </w:t>
      </w:r>
      <w:r w:rsidR="005B5AEF">
        <w:rPr>
          <w:iCs/>
          <w:kern w:val="2"/>
          <w:lang w:eastAsia="ar-SA"/>
        </w:rPr>
        <w:t>3</w:t>
      </w:r>
      <w:r w:rsidRPr="0086385F">
        <w:rPr>
          <w:iCs/>
          <w:kern w:val="2"/>
          <w:lang w:eastAsia="ar-SA"/>
        </w:rPr>
        <w:t xml:space="preserve"> dostaw</w:t>
      </w:r>
      <w:r w:rsidR="005B5AEF">
        <w:rPr>
          <w:iCs/>
          <w:kern w:val="2"/>
          <w:lang w:eastAsia="ar-SA"/>
        </w:rPr>
        <w:t>y</w:t>
      </w:r>
      <w:r w:rsidRPr="0086385F">
        <w:rPr>
          <w:iCs/>
          <w:kern w:val="2"/>
          <w:lang w:eastAsia="ar-SA"/>
        </w:rPr>
        <w:t xml:space="preserve"> fotel</w:t>
      </w:r>
      <w:r>
        <w:rPr>
          <w:iCs/>
          <w:kern w:val="2"/>
          <w:lang w:eastAsia="ar-SA"/>
        </w:rPr>
        <w:t>i, krzeseł</w:t>
      </w:r>
      <w:r w:rsidRPr="0086385F">
        <w:rPr>
          <w:iCs/>
          <w:kern w:val="2"/>
          <w:lang w:eastAsia="ar-SA"/>
        </w:rPr>
        <w:t xml:space="preserve"> na kwotę nie mniejszą niż </w:t>
      </w:r>
      <w:r>
        <w:rPr>
          <w:iCs/>
          <w:kern w:val="2"/>
          <w:lang w:eastAsia="ar-SA"/>
        </w:rPr>
        <w:t>5</w:t>
      </w:r>
      <w:r w:rsidRPr="0086385F">
        <w:rPr>
          <w:iCs/>
          <w:kern w:val="2"/>
          <w:lang w:eastAsia="ar-SA"/>
        </w:rPr>
        <w:t>0 000,00 zł brutto</w:t>
      </w:r>
      <w:r w:rsidR="005B5AEF">
        <w:rPr>
          <w:iCs/>
          <w:kern w:val="2"/>
          <w:lang w:eastAsia="ar-SA"/>
        </w:rPr>
        <w:t xml:space="preserve"> każda</w:t>
      </w:r>
      <w:r w:rsidR="00276FB0">
        <w:rPr>
          <w:iCs/>
          <w:kern w:val="2"/>
          <w:lang w:eastAsia="ar-SA"/>
        </w:rPr>
        <w:t>,</w:t>
      </w:r>
      <w:r w:rsidR="00276FB0" w:rsidRPr="00276FB0">
        <w:rPr>
          <w:b/>
          <w:lang w:eastAsia="en-US"/>
        </w:rPr>
        <w:t xml:space="preserve"> </w:t>
      </w:r>
      <w:r w:rsidR="00276FB0" w:rsidRPr="008D37B2">
        <w:rPr>
          <w:b/>
          <w:lang w:eastAsia="en-US"/>
        </w:rPr>
        <w:t xml:space="preserve">wraz z dowodami, </w:t>
      </w:r>
      <w:r w:rsidR="00276FB0" w:rsidRPr="008D37B2">
        <w:rPr>
          <w:b/>
        </w:rPr>
        <w:t>czy te dostawy zostały wykonane należycie.</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7872BCB" w:rsidR="00EE76A4" w:rsidRDefault="00EE76A4" w:rsidP="00EE76A4">
      <w:pPr>
        <w:tabs>
          <w:tab w:val="left" w:pos="-993"/>
          <w:tab w:val="right" w:pos="-426"/>
        </w:tabs>
        <w:spacing w:after="0" w:line="240" w:lineRule="auto"/>
        <w:ind w:left="426"/>
        <w:jc w:val="both"/>
        <w:rPr>
          <w:bCs/>
          <w:sz w:val="12"/>
          <w:szCs w:val="12"/>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331448">
      <w:pPr>
        <w:numPr>
          <w:ilvl w:val="0"/>
          <w:numId w:val="143"/>
        </w:numPr>
        <w:tabs>
          <w:tab w:val="right" w:pos="-426"/>
        </w:tabs>
        <w:spacing w:after="0" w:line="240" w:lineRule="auto"/>
        <w:ind w:left="426" w:hanging="426"/>
        <w:jc w:val="both"/>
      </w:pPr>
      <w:r w:rsidRPr="00152088">
        <w:lastRenderedPageBreak/>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FF231A">
      <w:pPr>
        <w:pStyle w:val="Akapitzlist"/>
        <w:numPr>
          <w:ilvl w:val="0"/>
          <w:numId w:val="206"/>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FF231A">
      <w:pPr>
        <w:pStyle w:val="Akapitzlist"/>
        <w:numPr>
          <w:ilvl w:val="0"/>
          <w:numId w:val="206"/>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49B314B"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EE76A4">
        <w:rPr>
          <w:lang w:eastAsia="pl-PL"/>
        </w:rPr>
        <w:t xml:space="preserve"> </w:t>
      </w:r>
      <w:r w:rsidR="00EE76A4" w:rsidRPr="00EE76A4">
        <w:rPr>
          <w:u w:val="single"/>
          <w:lang w:eastAsia="pl-PL"/>
        </w:rPr>
        <w:t xml:space="preserve">nie </w:t>
      </w:r>
      <w:r w:rsidRPr="00EE76A4">
        <w:rPr>
          <w:bCs/>
          <w:u w:val="single"/>
          <w:lang w:eastAsia="pl-PL"/>
        </w:rPr>
        <w:t>dopuszcza</w:t>
      </w:r>
      <w:r w:rsidRPr="00E303C5">
        <w:rPr>
          <w:lang w:eastAsia="pl-PL"/>
        </w:rPr>
        <w:t xml:space="preserve"> możliwość składania ofert częściowych.</w:t>
      </w:r>
    </w:p>
    <w:p w14:paraId="60BEDD44" w14:textId="44695D55" w:rsidR="00EE76A4" w:rsidRPr="00EB4237" w:rsidRDefault="009F1E62" w:rsidP="00481287">
      <w:pPr>
        <w:tabs>
          <w:tab w:val="left" w:pos="-993"/>
          <w:tab w:val="left" w:pos="-426"/>
        </w:tabs>
        <w:autoSpaceDE w:val="0"/>
        <w:spacing w:before="60" w:after="60" w:line="240" w:lineRule="auto"/>
        <w:jc w:val="both"/>
        <w:rPr>
          <w:lang w:eastAsia="pl-PL"/>
        </w:rPr>
      </w:pPr>
      <w:r w:rsidRPr="00EB4237">
        <w:rPr>
          <w:shd w:val="clear" w:color="auto" w:fill="FFFFFF"/>
        </w:rPr>
        <w:t xml:space="preserve">Zamawiający nie dokonuje podziału zamówienia na części, ponieważ </w:t>
      </w:r>
      <w:r w:rsidR="00EB4237" w:rsidRPr="00EB4237">
        <w:rPr>
          <w:shd w:val="clear" w:color="auto" w:fill="FFFFFF"/>
        </w:rPr>
        <w:t>j</w:t>
      </w:r>
      <w:r w:rsidRPr="00EB4237">
        <w:rPr>
          <w:shd w:val="clear" w:color="auto" w:fill="FFFFFF"/>
        </w:rPr>
        <w:t xml:space="preserve">est to </w:t>
      </w:r>
      <w:r w:rsidR="00EB4237" w:rsidRPr="00EB4237">
        <w:rPr>
          <w:shd w:val="clear" w:color="auto" w:fill="FFFFFF"/>
        </w:rPr>
        <w:t xml:space="preserve">część postępowania nr </w:t>
      </w:r>
      <w:r w:rsidR="00EB4237" w:rsidRPr="00EB4237">
        <w:t>AMW-KANC.SZP.2712.5.2024, na którą nie wpłynęła żadna oferta</w:t>
      </w:r>
      <w:r w:rsidRPr="00EB4237">
        <w:rPr>
          <w:shd w:val="clear" w:color="auto" w:fill="FFFFFF"/>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355AD281" w:rsidR="00AA1B8C" w:rsidRDefault="00EE76A4">
      <w:pPr>
        <w:pStyle w:val="Bezodstpw"/>
        <w:spacing w:before="60"/>
        <w:jc w:val="both"/>
        <w:rPr>
          <w:rFonts w:ascii="Times New Roman" w:hAnsi="Times New Roman" w:cs="Times New Roman"/>
          <w:b/>
        </w:rPr>
      </w:pPr>
      <w:r>
        <w:rPr>
          <w:rFonts w:ascii="Times New Roman" w:hAnsi="Times New Roman" w:cs="Times New Roman"/>
          <w:b/>
        </w:rPr>
        <w:t>Nie dotyczy</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75B71C4D"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184F49A5" w14:textId="2C6CCEF4" w:rsidR="00EE76A4" w:rsidRDefault="00EE76A4" w:rsidP="00EE76A4">
      <w:pPr>
        <w:spacing w:after="0" w:line="240" w:lineRule="auto"/>
        <w:jc w:val="both"/>
      </w:pPr>
      <w:r w:rsidRPr="007B4A9C">
        <w:t>Kwota wadium wynosi</w:t>
      </w:r>
      <w:r>
        <w:t xml:space="preserve">:  970,00 </w:t>
      </w:r>
      <w:r w:rsidRPr="007B4A9C">
        <w:t xml:space="preserve">zł. </w:t>
      </w:r>
    </w:p>
    <w:p w14:paraId="35E2E7EE" w14:textId="77777777" w:rsidR="004A73CF" w:rsidRPr="007B4A9C" w:rsidRDefault="004A73CF" w:rsidP="004A73CF">
      <w:pPr>
        <w:spacing w:after="0" w:line="240" w:lineRule="auto"/>
        <w:jc w:val="both"/>
      </w:pPr>
      <w:r w:rsidRPr="007B4A9C">
        <w:t xml:space="preserve">Wadium należy wnieść w jednej z form określonych w art. 97 ust. 7 ustawy </w:t>
      </w:r>
      <w:proofErr w:type="spellStart"/>
      <w:r w:rsidRPr="007B4A9C">
        <w:t>Pzp</w:t>
      </w:r>
      <w:proofErr w:type="spellEnd"/>
      <w:r w:rsidRPr="007B4A9C">
        <w:t xml:space="preserve">., przed upływem terminu składania ofert (zgodnie z art. 97 ust. 5 </w:t>
      </w:r>
      <w:proofErr w:type="spellStart"/>
      <w:r w:rsidRPr="007B4A9C">
        <w:t>Pzp</w:t>
      </w:r>
      <w:proofErr w:type="spellEnd"/>
      <w:r w:rsidRPr="007B4A9C">
        <w:t xml:space="preserve">). Numer konta: </w:t>
      </w:r>
    </w:p>
    <w:p w14:paraId="5CE869E7" w14:textId="77777777" w:rsidR="004A73CF" w:rsidRPr="007B4A9C" w:rsidRDefault="004A73CF" w:rsidP="004A73CF">
      <w:pPr>
        <w:spacing w:after="0" w:line="240" w:lineRule="auto"/>
        <w:jc w:val="both"/>
      </w:pPr>
      <w:r w:rsidRPr="007B4A9C">
        <w:t>PEKAO Bank Pekao S.A. 19 1240 2933 1111 0010 2946 0480.</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lastRenderedPageBreak/>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2A1F6BA5"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4A73CF">
        <w:rPr>
          <w:b/>
          <w:bCs/>
          <w:i/>
        </w:rPr>
        <w:t>24</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lastRenderedPageBreak/>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Pr="00BB0A73" w:rsidRDefault="00C43F1E" w:rsidP="00C43F1E">
      <w:pPr>
        <w:pStyle w:val="Akapitzlist"/>
        <w:spacing w:after="0" w:line="240" w:lineRule="auto"/>
        <w:ind w:left="2127" w:hanging="2127"/>
        <w:rPr>
          <w:rFonts w:ascii="Times New Roman" w:eastAsia="Times New Roman" w:hAnsi="Times New Roman" w:cs="Times New Roman"/>
          <w:b/>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372879E9" w14:textId="62A2D1F2" w:rsidR="00463BF1" w:rsidRPr="0036339A" w:rsidRDefault="00463BF1" w:rsidP="00F54DAB">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sidR="005B5AEF">
        <w:rPr>
          <w:rFonts w:ascii="Times New Roman" w:hAnsi="Times New Roman" w:cs="Times New Roman"/>
          <w:b/>
        </w:rPr>
        <w:t>9</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 xml:space="preserve">Oświadczenie </w:t>
      </w:r>
      <w:r w:rsidR="009C52A5">
        <w:rPr>
          <w:rFonts w:ascii="Times New Roman" w:eastAsia="Times New Roman" w:hAnsi="Times New Roman" w:cs="Times New Roman"/>
          <w:lang w:eastAsia="pl-PL"/>
        </w:rPr>
        <w:t xml:space="preserve">o </w:t>
      </w:r>
      <w:r w:rsidR="00AC2B99">
        <w:rPr>
          <w:rFonts w:ascii="Times New Roman" w:eastAsia="Times New Roman" w:hAnsi="Times New Roman" w:cs="Times New Roman"/>
          <w:lang w:eastAsia="pl-PL"/>
        </w:rPr>
        <w:t xml:space="preserve">spełnieniu </w:t>
      </w:r>
      <w:r w:rsidR="005B5AEF">
        <w:rPr>
          <w:rFonts w:ascii="Times New Roman" w:eastAsia="Times New Roman" w:hAnsi="Times New Roman" w:cs="Times New Roman"/>
          <w:lang w:eastAsia="pl-PL"/>
        </w:rPr>
        <w:t>warunków</w:t>
      </w:r>
      <w:r w:rsidRPr="00BB0A73">
        <w:rPr>
          <w:rFonts w:ascii="Times New Roman" w:hAnsi="Times New Roman" w:cs="Times New Roman"/>
          <w:b/>
        </w:rPr>
        <w:t xml:space="preserve">         </w:t>
      </w:r>
    </w:p>
    <w:p w14:paraId="26D9A09C" w14:textId="3AF70ABC" w:rsidR="00463BF1" w:rsidRDefault="00463BF1" w:rsidP="00463BF1">
      <w:pPr>
        <w:pStyle w:val="Akapitzlist"/>
        <w:spacing w:after="0" w:line="240" w:lineRule="auto"/>
        <w:ind w:left="2127" w:hanging="2127"/>
        <w:rPr>
          <w:rFonts w:ascii="Times New Roman" w:hAnsi="Times New Roman" w:cs="Times New Roman"/>
        </w:rPr>
      </w:pPr>
      <w:r w:rsidRPr="00BB0A73">
        <w:rPr>
          <w:rFonts w:ascii="Times New Roman" w:hAnsi="Times New Roman" w:cs="Times New Roman"/>
          <w:b/>
        </w:rPr>
        <w:t xml:space="preserve">Załącznik nr </w:t>
      </w:r>
      <w:r w:rsidR="005B5AEF">
        <w:rPr>
          <w:rFonts w:ascii="Times New Roman" w:hAnsi="Times New Roman" w:cs="Times New Roman"/>
          <w:b/>
        </w:rPr>
        <w:t>10</w:t>
      </w:r>
      <w:r w:rsidRPr="00BB0A73">
        <w:rPr>
          <w:rFonts w:ascii="Times New Roman" w:hAnsi="Times New Roman" w:cs="Times New Roman"/>
          <w:b/>
        </w:rPr>
        <w:t xml:space="preserve">           </w:t>
      </w:r>
      <w:bookmarkStart w:id="10" w:name="_Hlk164854125"/>
      <w:r w:rsidR="00C43F1E">
        <w:rPr>
          <w:rFonts w:ascii="Times New Roman" w:hAnsi="Times New Roman" w:cs="Times New Roman"/>
        </w:rPr>
        <w:t>Wykaz dostaw</w:t>
      </w:r>
    </w:p>
    <w:p w14:paraId="3263AF8F" w14:textId="3D150414" w:rsidR="005B5AEF" w:rsidRDefault="005B5AEF"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11           </w:t>
      </w:r>
      <w:r w:rsidRPr="005B5AEF">
        <w:rPr>
          <w:rFonts w:ascii="Times New Roman" w:hAnsi="Times New Roman" w:cs="Times New Roman"/>
          <w:bCs/>
        </w:rPr>
        <w:t>Oświadczenie, o którym mowa w art. 117 ust 4</w:t>
      </w:r>
    </w:p>
    <w:p w14:paraId="6A4A562B" w14:textId="290670AF" w:rsidR="00F97BC5" w:rsidRDefault="00F97BC5" w:rsidP="00F97BC5">
      <w:pPr>
        <w:suppressAutoHyphens w:val="0"/>
        <w:spacing w:after="0" w:line="240" w:lineRule="auto"/>
        <w:rPr>
          <w:b/>
        </w:rPr>
      </w:pPr>
      <w:r>
        <w:rPr>
          <w:b/>
        </w:rPr>
        <w:t xml:space="preserve">Załącznik nr 12           </w:t>
      </w:r>
      <w:r w:rsidRPr="00F97BC5">
        <w:rPr>
          <w:rFonts w:eastAsia="Times New Roman"/>
          <w:bCs/>
          <w:iCs/>
          <w:lang w:eastAsia="pl-PL"/>
        </w:rPr>
        <w:t>Oświadczenie podmiotu udostepniającego zasoby z art. 118</w:t>
      </w:r>
    </w:p>
    <w:p w14:paraId="43E0E12F" w14:textId="29E9926E" w:rsidR="00F97BC5" w:rsidRPr="00F97BC5" w:rsidRDefault="00F97BC5"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13           </w:t>
      </w:r>
      <w:r w:rsidRPr="00F97BC5">
        <w:rPr>
          <w:rFonts w:ascii="Times New Roman" w:hAnsi="Times New Roman" w:cs="Times New Roman"/>
          <w:bCs/>
        </w:rPr>
        <w:t>Oświadczenie podmiotu udostepniającego zasoby z art. 125 ust. 5</w:t>
      </w:r>
    </w:p>
    <w:p w14:paraId="511F8344" w14:textId="21CDE327" w:rsidR="00C43F1E" w:rsidRPr="00C43F1E" w:rsidRDefault="00C43F1E" w:rsidP="00463BF1">
      <w:pPr>
        <w:pStyle w:val="Akapitzlist"/>
        <w:spacing w:after="0" w:line="240" w:lineRule="auto"/>
        <w:ind w:left="2127" w:hanging="2127"/>
        <w:rPr>
          <w:rFonts w:ascii="Times New Roman" w:eastAsia="Times New Roman" w:hAnsi="Times New Roman" w:cs="Times New Roman"/>
          <w:bCs/>
          <w:lang w:eastAsia="pl-PL"/>
        </w:rPr>
      </w:pPr>
      <w:r>
        <w:rPr>
          <w:rFonts w:ascii="Times New Roman" w:hAnsi="Times New Roman" w:cs="Times New Roman"/>
          <w:b/>
        </w:rPr>
        <w:t xml:space="preserve">Załączniki poz. 1-12    </w:t>
      </w:r>
      <w:r>
        <w:rPr>
          <w:rFonts w:ascii="Times New Roman" w:hAnsi="Times New Roman" w:cs="Times New Roman"/>
          <w:bCs/>
        </w:rPr>
        <w:t>Karty katalogowe krzeseł/foteli</w:t>
      </w:r>
    </w:p>
    <w:bookmarkEnd w:id="9"/>
    <w:bookmarkEnd w:id="10"/>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217250A4" w14:textId="77777777" w:rsidR="00857A03" w:rsidRDefault="00857A03" w:rsidP="00183550">
      <w:pPr>
        <w:spacing w:after="0" w:line="240" w:lineRule="auto"/>
        <w:jc w:val="both"/>
        <w:rPr>
          <w:u w:val="single"/>
        </w:rPr>
      </w:pPr>
    </w:p>
    <w:p w14:paraId="3D8FE1A4" w14:textId="77777777" w:rsidR="0036339A" w:rsidRDefault="0036339A" w:rsidP="00183550">
      <w:pPr>
        <w:spacing w:after="0" w:line="240" w:lineRule="auto"/>
        <w:jc w:val="both"/>
        <w:rPr>
          <w:u w:val="single"/>
        </w:rPr>
      </w:pPr>
    </w:p>
    <w:p w14:paraId="53D0265F" w14:textId="77777777" w:rsidR="0036339A" w:rsidRDefault="0036339A" w:rsidP="00183550">
      <w:pPr>
        <w:spacing w:after="0" w:line="240" w:lineRule="auto"/>
        <w:jc w:val="both"/>
        <w:rPr>
          <w:u w:val="single"/>
        </w:rPr>
      </w:pPr>
    </w:p>
    <w:p w14:paraId="5E7E6B5C" w14:textId="77777777" w:rsidR="00F97BC5" w:rsidRDefault="00F97BC5" w:rsidP="00183550">
      <w:pPr>
        <w:spacing w:after="0" w:line="240" w:lineRule="auto"/>
        <w:jc w:val="both"/>
        <w:rPr>
          <w:u w:val="single"/>
        </w:rPr>
      </w:pPr>
    </w:p>
    <w:p w14:paraId="432E7666" w14:textId="77777777" w:rsidR="00F97BC5" w:rsidRDefault="00F97BC5" w:rsidP="00183550">
      <w:pPr>
        <w:spacing w:after="0" w:line="240" w:lineRule="auto"/>
        <w:jc w:val="both"/>
        <w:rPr>
          <w:u w:val="single"/>
        </w:rPr>
      </w:pPr>
    </w:p>
    <w:p w14:paraId="39D52E4D" w14:textId="77777777" w:rsidR="00F97BC5" w:rsidRDefault="00F97BC5" w:rsidP="00183550">
      <w:pPr>
        <w:spacing w:after="0" w:line="240" w:lineRule="auto"/>
        <w:jc w:val="both"/>
        <w:rPr>
          <w:u w:val="single"/>
        </w:rPr>
      </w:pPr>
    </w:p>
    <w:p w14:paraId="2E89F850" w14:textId="77777777" w:rsidR="00F97BC5" w:rsidRDefault="00F97BC5" w:rsidP="00183550">
      <w:pPr>
        <w:spacing w:after="0" w:line="240" w:lineRule="auto"/>
        <w:jc w:val="both"/>
        <w:rPr>
          <w:u w:val="single"/>
        </w:rPr>
      </w:pPr>
    </w:p>
    <w:p w14:paraId="119B8323" w14:textId="77777777" w:rsidR="00F97BC5" w:rsidRDefault="00F97BC5" w:rsidP="00183550">
      <w:pPr>
        <w:spacing w:after="0" w:line="240" w:lineRule="auto"/>
        <w:jc w:val="both"/>
        <w:rPr>
          <w:u w:val="single"/>
        </w:rPr>
      </w:pPr>
    </w:p>
    <w:p w14:paraId="7A0B31D5" w14:textId="77777777" w:rsidR="00F97BC5" w:rsidRDefault="00F97BC5" w:rsidP="00183550">
      <w:pPr>
        <w:spacing w:after="0" w:line="240" w:lineRule="auto"/>
        <w:jc w:val="both"/>
        <w:rPr>
          <w:u w:val="single"/>
        </w:rPr>
      </w:pPr>
    </w:p>
    <w:p w14:paraId="490B0C5C" w14:textId="77777777" w:rsidR="00F97BC5" w:rsidRDefault="00F97BC5" w:rsidP="00183550">
      <w:pPr>
        <w:spacing w:after="0" w:line="240" w:lineRule="auto"/>
        <w:jc w:val="both"/>
        <w:rPr>
          <w:u w:val="single"/>
        </w:rPr>
      </w:pPr>
    </w:p>
    <w:p w14:paraId="5EA691B1" w14:textId="77777777" w:rsidR="00F97BC5" w:rsidRDefault="00F97BC5" w:rsidP="00183550">
      <w:pPr>
        <w:spacing w:after="0" w:line="240" w:lineRule="auto"/>
        <w:jc w:val="both"/>
        <w:rPr>
          <w:u w:val="single"/>
        </w:rPr>
      </w:pPr>
    </w:p>
    <w:p w14:paraId="4904D4CB" w14:textId="77777777" w:rsidR="00F97BC5" w:rsidRDefault="00F97BC5" w:rsidP="00183550">
      <w:pPr>
        <w:spacing w:after="0" w:line="240" w:lineRule="auto"/>
        <w:jc w:val="both"/>
        <w:rPr>
          <w:u w:val="single"/>
        </w:rPr>
      </w:pPr>
    </w:p>
    <w:p w14:paraId="786D6564" w14:textId="77777777" w:rsidR="00F97BC5" w:rsidRDefault="00F97BC5" w:rsidP="00183550">
      <w:pPr>
        <w:spacing w:after="0" w:line="240" w:lineRule="auto"/>
        <w:jc w:val="both"/>
        <w:rPr>
          <w:u w:val="single"/>
        </w:rPr>
      </w:pPr>
    </w:p>
    <w:p w14:paraId="49625DFB" w14:textId="77777777" w:rsidR="00F97BC5" w:rsidRDefault="00F97BC5" w:rsidP="00183550">
      <w:pPr>
        <w:spacing w:after="0" w:line="240" w:lineRule="auto"/>
        <w:jc w:val="both"/>
        <w:rPr>
          <w:u w:val="single"/>
        </w:rPr>
      </w:pPr>
    </w:p>
    <w:p w14:paraId="1B8C055C" w14:textId="77777777" w:rsidR="00F97BC5" w:rsidRDefault="00F97BC5" w:rsidP="00183550">
      <w:pPr>
        <w:spacing w:after="0" w:line="240" w:lineRule="auto"/>
        <w:jc w:val="both"/>
        <w:rPr>
          <w:u w:val="single"/>
        </w:rPr>
      </w:pPr>
    </w:p>
    <w:p w14:paraId="2171F8B7" w14:textId="77777777" w:rsidR="00F97BC5" w:rsidRDefault="00F97BC5" w:rsidP="00183550">
      <w:pPr>
        <w:spacing w:after="0" w:line="240" w:lineRule="auto"/>
        <w:jc w:val="both"/>
        <w:rPr>
          <w:u w:val="single"/>
        </w:rPr>
      </w:pPr>
    </w:p>
    <w:p w14:paraId="5EDB022E" w14:textId="77777777" w:rsidR="00F97BC5" w:rsidRDefault="00F97BC5" w:rsidP="00183550">
      <w:pPr>
        <w:spacing w:after="0" w:line="240" w:lineRule="auto"/>
        <w:jc w:val="both"/>
        <w:rPr>
          <w:u w:val="single"/>
        </w:rPr>
      </w:pPr>
    </w:p>
    <w:p w14:paraId="4BEC9898" w14:textId="2C5F4B5D" w:rsidR="00183550" w:rsidRPr="00552B59" w:rsidRDefault="00183550" w:rsidP="00183550">
      <w:pPr>
        <w:spacing w:after="0" w:line="240" w:lineRule="auto"/>
        <w:jc w:val="both"/>
      </w:pPr>
      <w:r w:rsidRPr="00552B59">
        <w:rPr>
          <w:u w:val="single"/>
        </w:rPr>
        <w:t xml:space="preserve">Gdynia, </w:t>
      </w:r>
      <w:r w:rsidR="00F97BC5">
        <w:rPr>
          <w:u w:val="single"/>
        </w:rPr>
        <w:t>25.</w:t>
      </w:r>
      <w:r w:rsidR="00463BF1">
        <w:rPr>
          <w:u w:val="single"/>
        </w:rPr>
        <w:t>0</w:t>
      </w:r>
      <w:r w:rsidR="00C43F1E">
        <w:rPr>
          <w:u w:val="single"/>
        </w:rPr>
        <w:t>4</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44692809" w:rsidR="009428E1" w:rsidRDefault="009428E1" w:rsidP="00183550">
      <w:pPr>
        <w:spacing w:after="0" w:line="240" w:lineRule="auto"/>
        <w:ind w:right="-1805"/>
        <w:jc w:val="both"/>
      </w:pPr>
    </w:p>
    <w:p w14:paraId="5B782335" w14:textId="2AEB89F6" w:rsidR="00F97BC5" w:rsidRDefault="00F97BC5" w:rsidP="00183550">
      <w:pPr>
        <w:spacing w:after="0" w:line="240" w:lineRule="auto"/>
        <w:ind w:right="-1805"/>
        <w:jc w:val="both"/>
      </w:pPr>
    </w:p>
    <w:p w14:paraId="291876D0" w14:textId="77777777" w:rsidR="00F97BC5" w:rsidRDefault="00F97BC5" w:rsidP="00183550">
      <w:pPr>
        <w:spacing w:after="0" w:line="240" w:lineRule="auto"/>
        <w:ind w:right="-1805"/>
        <w:jc w:val="both"/>
      </w:pPr>
    </w:p>
    <w:p w14:paraId="6337A8B3" w14:textId="7B8D44A4"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proofErr w:type="spellStart"/>
      <w:r w:rsidR="00B80FB6">
        <w:t>kmdr</w:t>
      </w:r>
      <w:proofErr w:type="spellEnd"/>
      <w:r w:rsidR="00B80FB6">
        <w:t xml:space="preserve"> por. Marek </w:t>
      </w:r>
      <w:r w:rsidR="00B80FB6" w:rsidRPr="00B80FB6">
        <w:rPr>
          <w:b/>
        </w:rPr>
        <w:t>MOTYKA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3026ABFF" w14:textId="6A93DC65" w:rsidR="00573C52" w:rsidRDefault="00573C52" w:rsidP="00932004">
      <w:pPr>
        <w:spacing w:after="0" w:line="240" w:lineRule="auto"/>
        <w:jc w:val="both"/>
        <w:rPr>
          <w:b/>
          <w:bCs/>
        </w:rPr>
      </w:pPr>
    </w:p>
    <w:p w14:paraId="457B0407" w14:textId="7881E1F4" w:rsidR="00573C52" w:rsidRDefault="00573C52" w:rsidP="00932004">
      <w:pPr>
        <w:spacing w:after="0" w:line="240" w:lineRule="auto"/>
        <w:jc w:val="both"/>
        <w:rPr>
          <w:b/>
          <w:bCs/>
        </w:rPr>
      </w:pPr>
    </w:p>
    <w:p w14:paraId="29C65629" w14:textId="48BF2CF1" w:rsidR="00573C52" w:rsidRDefault="00573C52" w:rsidP="00932004">
      <w:pPr>
        <w:spacing w:after="0" w:line="240" w:lineRule="auto"/>
        <w:jc w:val="both"/>
        <w:rPr>
          <w:b/>
          <w:bCs/>
        </w:rPr>
      </w:pPr>
    </w:p>
    <w:p w14:paraId="692BF7BC" w14:textId="658A28CA" w:rsidR="00573C52" w:rsidRDefault="00573C52" w:rsidP="00932004">
      <w:pPr>
        <w:spacing w:after="0" w:line="240" w:lineRule="auto"/>
        <w:jc w:val="both"/>
        <w:rPr>
          <w:b/>
          <w:bCs/>
        </w:rPr>
      </w:pPr>
    </w:p>
    <w:p w14:paraId="004BB3BD" w14:textId="75DCF65E" w:rsidR="00573C52" w:rsidRDefault="00573C52" w:rsidP="00932004">
      <w:pPr>
        <w:spacing w:after="0" w:line="240" w:lineRule="auto"/>
        <w:jc w:val="both"/>
        <w:rPr>
          <w:b/>
          <w:bCs/>
        </w:rPr>
      </w:pPr>
    </w:p>
    <w:p w14:paraId="38E4625E" w14:textId="45713A77" w:rsidR="00573C52" w:rsidRDefault="00573C52" w:rsidP="00932004">
      <w:pPr>
        <w:spacing w:after="0" w:line="240" w:lineRule="auto"/>
        <w:jc w:val="both"/>
        <w:rPr>
          <w:b/>
          <w:bCs/>
        </w:rPr>
      </w:pPr>
    </w:p>
    <w:p w14:paraId="23DCCB56" w14:textId="124DC53C" w:rsidR="00573C52" w:rsidRDefault="00573C52" w:rsidP="00932004">
      <w:pPr>
        <w:spacing w:after="0" w:line="240" w:lineRule="auto"/>
        <w:jc w:val="both"/>
        <w:rPr>
          <w:b/>
          <w:bCs/>
        </w:rPr>
      </w:pPr>
    </w:p>
    <w:p w14:paraId="4C94396E" w14:textId="33CB2E44" w:rsidR="00573C52" w:rsidRDefault="00573C52" w:rsidP="00932004">
      <w:pPr>
        <w:spacing w:after="0" w:line="240" w:lineRule="auto"/>
        <w:jc w:val="both"/>
        <w:rPr>
          <w:b/>
          <w:bCs/>
        </w:rPr>
      </w:pPr>
    </w:p>
    <w:p w14:paraId="14BAA712" w14:textId="59C2A419" w:rsidR="00573C52" w:rsidRDefault="00573C52" w:rsidP="00932004">
      <w:pPr>
        <w:spacing w:after="0" w:line="240" w:lineRule="auto"/>
        <w:jc w:val="both"/>
        <w:rPr>
          <w:b/>
          <w:bCs/>
        </w:rPr>
      </w:pPr>
    </w:p>
    <w:p w14:paraId="1B1E2E59" w14:textId="6CB240BD" w:rsidR="00573C52" w:rsidRDefault="00573C52" w:rsidP="00932004">
      <w:pPr>
        <w:spacing w:after="0" w:line="240" w:lineRule="auto"/>
        <w:jc w:val="both"/>
        <w:rPr>
          <w:b/>
          <w:bCs/>
        </w:rPr>
      </w:pPr>
    </w:p>
    <w:p w14:paraId="0D6A8C33" w14:textId="77777777" w:rsidR="00573C52" w:rsidRDefault="00573C52" w:rsidP="00932004">
      <w:pPr>
        <w:spacing w:after="0" w:line="240" w:lineRule="auto"/>
        <w:jc w:val="both"/>
        <w:rPr>
          <w:b/>
          <w:bCs/>
        </w:rPr>
      </w:pP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69BDE04" w14:textId="77777777" w:rsidR="000A1EEF" w:rsidRDefault="000A1EEF" w:rsidP="00A211D5">
      <w:pPr>
        <w:spacing w:after="0" w:line="240" w:lineRule="auto"/>
        <w:ind w:left="6373"/>
        <w:jc w:val="right"/>
        <w:rPr>
          <w:b/>
          <w:i/>
          <w:u w:val="single"/>
        </w:rPr>
      </w:pPr>
    </w:p>
    <w:p w14:paraId="4B0223C0" w14:textId="77777777" w:rsidR="000A1EEF" w:rsidRDefault="000A1EEF" w:rsidP="00A211D5">
      <w:pPr>
        <w:spacing w:after="0" w:line="240" w:lineRule="auto"/>
        <w:ind w:left="6373"/>
        <w:jc w:val="right"/>
        <w:rPr>
          <w:b/>
          <w:i/>
          <w:u w:val="single"/>
        </w:rPr>
      </w:pPr>
    </w:p>
    <w:p w14:paraId="3A022BD1" w14:textId="77777777" w:rsidR="000A1EEF" w:rsidRDefault="000A1EEF" w:rsidP="00A211D5">
      <w:pPr>
        <w:spacing w:after="0" w:line="240" w:lineRule="auto"/>
        <w:ind w:left="6373"/>
        <w:jc w:val="right"/>
        <w:rPr>
          <w:b/>
          <w:i/>
          <w:u w:val="single"/>
        </w:rPr>
      </w:pPr>
    </w:p>
    <w:p w14:paraId="410DC9C4" w14:textId="77777777" w:rsidR="000A1EEF" w:rsidRDefault="000A1EEF" w:rsidP="00A211D5">
      <w:pPr>
        <w:spacing w:after="0" w:line="240" w:lineRule="auto"/>
        <w:ind w:left="6373"/>
        <w:jc w:val="right"/>
        <w:rPr>
          <w:b/>
          <w:i/>
          <w:u w:val="single"/>
        </w:rPr>
      </w:pPr>
    </w:p>
    <w:p w14:paraId="7615EBEC" w14:textId="77777777" w:rsidR="000A1EEF" w:rsidRDefault="000A1EEF" w:rsidP="00A211D5">
      <w:pPr>
        <w:spacing w:after="0" w:line="240" w:lineRule="auto"/>
        <w:ind w:left="6373"/>
        <w:jc w:val="right"/>
        <w:rPr>
          <w:b/>
          <w:i/>
          <w:u w:val="single"/>
        </w:rPr>
      </w:pPr>
    </w:p>
    <w:p w14:paraId="62DDC52C" w14:textId="77777777" w:rsidR="000A1EEF" w:rsidRDefault="000A1EEF" w:rsidP="00A211D5">
      <w:pPr>
        <w:spacing w:after="0" w:line="240" w:lineRule="auto"/>
        <w:ind w:left="6373"/>
        <w:jc w:val="right"/>
        <w:rPr>
          <w:b/>
          <w:i/>
          <w:u w:val="single"/>
        </w:rPr>
      </w:pPr>
    </w:p>
    <w:p w14:paraId="7FD41DFC" w14:textId="4D16873D"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5BBC9007"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C43F1E">
        <w:rPr>
          <w:b/>
          <w:i/>
        </w:rPr>
        <w:t>2</w:t>
      </w:r>
      <w:r w:rsidR="005B5AEF">
        <w:rPr>
          <w:b/>
          <w:i/>
        </w:rPr>
        <w:t>4</w:t>
      </w:r>
      <w:r w:rsidR="00FC408B" w:rsidRPr="008877CB">
        <w:rPr>
          <w:b/>
          <w:i/>
        </w:rPr>
        <w:t>.202</w:t>
      </w:r>
      <w:r w:rsidR="00463BF1">
        <w:rPr>
          <w:b/>
          <w:i/>
        </w:rPr>
        <w:t>4</w:t>
      </w:r>
      <w:r w:rsidR="00AB5F36" w:rsidRPr="00C66737">
        <w:rPr>
          <w:i/>
        </w:rPr>
        <w:t>)</w:t>
      </w:r>
    </w:p>
    <w:p w14:paraId="25DB86C1" w14:textId="781D6D3F" w:rsidR="004B3395" w:rsidRDefault="00C43F1E" w:rsidP="00C43F1E">
      <w:pPr>
        <w:spacing w:after="0" w:line="240" w:lineRule="auto"/>
        <w:jc w:val="center"/>
        <w:rPr>
          <w:bCs/>
          <w:iCs/>
          <w:u w:val="single"/>
        </w:rPr>
      </w:pPr>
      <w:r>
        <w:rPr>
          <w:b/>
          <w:lang w:eastAsia="pl-PL"/>
        </w:rPr>
        <w:t>Dostawa krzeseł i foteli</w:t>
      </w:r>
    </w:p>
    <w:p w14:paraId="71CD5A2D" w14:textId="5134C70B"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47C32FA1" w:rsidR="002834B8" w:rsidRDefault="002834B8" w:rsidP="00AB5F36">
      <w:pPr>
        <w:spacing w:after="0" w:line="240" w:lineRule="auto"/>
        <w:rPr>
          <w:u w:val="single"/>
        </w:rPr>
      </w:pPr>
    </w:p>
    <w:p w14:paraId="6E0955CC" w14:textId="77777777" w:rsidR="003C4325" w:rsidRDefault="003C4325"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9078040" w14:textId="3F12F7B0" w:rsidR="0059795B" w:rsidRPr="0059795B" w:rsidRDefault="0059795B" w:rsidP="0059795B">
      <w:pPr>
        <w:spacing w:after="0" w:line="240" w:lineRule="auto"/>
        <w:rPr>
          <w:b/>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6B3D735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5E21A82E" w14:textId="77777777" w:rsidR="00C43F1E" w:rsidRPr="00C43F1E" w:rsidRDefault="00C43F1E" w:rsidP="00C43F1E">
      <w:r w:rsidRPr="00C43F1E">
        <w:rPr>
          <w:b/>
          <w:bCs/>
        </w:rPr>
        <w:t>Gwarancja</w:t>
      </w:r>
      <w:r w:rsidRPr="00C43F1E">
        <w:t xml:space="preserve"> ……………….. </w:t>
      </w:r>
      <w:r w:rsidRPr="00C43F1E">
        <w:rPr>
          <w:b/>
          <w:bCs/>
        </w:rPr>
        <w:t>m-</w:t>
      </w:r>
      <w:proofErr w:type="spellStart"/>
      <w:r w:rsidRPr="00C43F1E">
        <w:rPr>
          <w:b/>
          <w:bCs/>
        </w:rPr>
        <w:t>cy</w:t>
      </w:r>
      <w:proofErr w:type="spellEnd"/>
    </w:p>
    <w:p w14:paraId="62420C00" w14:textId="77777777" w:rsidR="0059795B" w:rsidRPr="00300464" w:rsidRDefault="0059795B" w:rsidP="0059795B">
      <w:pPr>
        <w:spacing w:after="0" w:line="240" w:lineRule="auto"/>
        <w:jc w:val="both"/>
        <w:rPr>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125"/>
        <w:gridCol w:w="624"/>
        <w:gridCol w:w="1356"/>
        <w:gridCol w:w="961"/>
        <w:gridCol w:w="874"/>
        <w:gridCol w:w="1356"/>
        <w:gridCol w:w="963"/>
      </w:tblGrid>
      <w:tr w:rsidR="00C43F1E" w:rsidRPr="003F3B02" w14:paraId="79194BEE"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54D63924" w14:textId="7952DCC1"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Lp.</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95B0F31"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Sprzęt</w:t>
            </w:r>
          </w:p>
        </w:tc>
        <w:tc>
          <w:tcPr>
            <w:tcW w:w="629" w:type="dxa"/>
            <w:tcBorders>
              <w:top w:val="single" w:sz="4" w:space="0" w:color="auto"/>
              <w:left w:val="single" w:sz="4" w:space="0" w:color="auto"/>
              <w:bottom w:val="single" w:sz="4" w:space="0" w:color="auto"/>
              <w:right w:val="single" w:sz="4" w:space="0" w:color="auto"/>
            </w:tcBorders>
            <w:vAlign w:val="center"/>
            <w:hideMark/>
          </w:tcPr>
          <w:p w14:paraId="7562A0F7"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Ilość</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3C61F96"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Cena jednostkowa netto</w:t>
            </w:r>
          </w:p>
        </w:tc>
        <w:tc>
          <w:tcPr>
            <w:tcW w:w="977" w:type="dxa"/>
            <w:tcBorders>
              <w:top w:val="single" w:sz="4" w:space="0" w:color="auto"/>
              <w:left w:val="single" w:sz="4" w:space="0" w:color="auto"/>
              <w:bottom w:val="single" w:sz="4" w:space="0" w:color="auto"/>
              <w:right w:val="single" w:sz="4" w:space="0" w:color="auto"/>
            </w:tcBorders>
            <w:vAlign w:val="center"/>
            <w:hideMark/>
          </w:tcPr>
          <w:p w14:paraId="42B6A112"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Wartość netto</w:t>
            </w:r>
          </w:p>
        </w:tc>
        <w:tc>
          <w:tcPr>
            <w:tcW w:w="890" w:type="dxa"/>
            <w:tcBorders>
              <w:top w:val="single" w:sz="4" w:space="0" w:color="auto"/>
              <w:left w:val="single" w:sz="4" w:space="0" w:color="auto"/>
              <w:bottom w:val="single" w:sz="4" w:space="0" w:color="auto"/>
              <w:right w:val="single" w:sz="4" w:space="0" w:color="auto"/>
            </w:tcBorders>
            <w:vAlign w:val="center"/>
            <w:hideMark/>
          </w:tcPr>
          <w:p w14:paraId="734E18BC"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Stawka VAT</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617E567"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Cena jednostkowa brutto</w:t>
            </w:r>
          </w:p>
        </w:tc>
        <w:tc>
          <w:tcPr>
            <w:tcW w:w="977" w:type="dxa"/>
            <w:tcBorders>
              <w:top w:val="single" w:sz="4" w:space="0" w:color="auto"/>
              <w:left w:val="single" w:sz="4" w:space="0" w:color="auto"/>
              <w:bottom w:val="single" w:sz="4" w:space="0" w:color="auto"/>
              <w:right w:val="single" w:sz="4" w:space="0" w:color="auto"/>
            </w:tcBorders>
            <w:vAlign w:val="center"/>
            <w:hideMark/>
          </w:tcPr>
          <w:p w14:paraId="2DC852B2" w14:textId="77777777" w:rsidR="00C43F1E" w:rsidRPr="00C43F1E" w:rsidRDefault="00C43F1E" w:rsidP="00B43A08">
            <w:pPr>
              <w:spacing w:after="0" w:line="240" w:lineRule="auto"/>
              <w:contextualSpacing/>
              <w:rPr>
                <w:rFonts w:eastAsia="Times New Roman"/>
                <w:b/>
                <w:sz w:val="20"/>
                <w:szCs w:val="20"/>
                <w:lang w:eastAsia="pl-PL"/>
              </w:rPr>
            </w:pPr>
            <w:r w:rsidRPr="00C43F1E">
              <w:rPr>
                <w:rFonts w:eastAsia="Times New Roman"/>
                <w:b/>
                <w:sz w:val="20"/>
                <w:szCs w:val="20"/>
                <w:lang w:eastAsia="pl-PL"/>
              </w:rPr>
              <w:t>Wartość brutto</w:t>
            </w:r>
          </w:p>
        </w:tc>
      </w:tr>
      <w:tr w:rsidR="00C43F1E" w:rsidRPr="003F3B02" w14:paraId="2CDACFFF"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5A82DE6C"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A</w:t>
            </w:r>
          </w:p>
        </w:tc>
        <w:tc>
          <w:tcPr>
            <w:tcW w:w="2270" w:type="dxa"/>
            <w:tcBorders>
              <w:top w:val="single" w:sz="4" w:space="0" w:color="auto"/>
              <w:left w:val="single" w:sz="4" w:space="0" w:color="auto"/>
              <w:bottom w:val="single" w:sz="4" w:space="0" w:color="auto"/>
              <w:right w:val="single" w:sz="4" w:space="0" w:color="auto"/>
            </w:tcBorders>
            <w:vAlign w:val="center"/>
          </w:tcPr>
          <w:p w14:paraId="699BC3E7" w14:textId="77777777" w:rsidR="00C43F1E" w:rsidRPr="00C43F1E" w:rsidRDefault="00C43F1E" w:rsidP="00B43A08">
            <w:pPr>
              <w:spacing w:after="0" w:line="240" w:lineRule="auto"/>
              <w:contextualSpacing/>
              <w:rPr>
                <w:rFonts w:eastAsia="Times New Roman"/>
                <w:bCs/>
                <w:sz w:val="20"/>
                <w:szCs w:val="20"/>
                <w:lang w:eastAsia="pl-PL"/>
              </w:rPr>
            </w:pPr>
          </w:p>
        </w:tc>
        <w:tc>
          <w:tcPr>
            <w:tcW w:w="629" w:type="dxa"/>
            <w:tcBorders>
              <w:top w:val="single" w:sz="4" w:space="0" w:color="auto"/>
              <w:left w:val="single" w:sz="4" w:space="0" w:color="auto"/>
              <w:bottom w:val="single" w:sz="4" w:space="0" w:color="auto"/>
              <w:right w:val="single" w:sz="4" w:space="0" w:color="auto"/>
            </w:tcBorders>
            <w:vAlign w:val="center"/>
            <w:hideMark/>
          </w:tcPr>
          <w:p w14:paraId="17B759A0"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B</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FF60765"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C</w:t>
            </w:r>
          </w:p>
        </w:tc>
        <w:tc>
          <w:tcPr>
            <w:tcW w:w="977" w:type="dxa"/>
            <w:tcBorders>
              <w:top w:val="single" w:sz="4" w:space="0" w:color="auto"/>
              <w:left w:val="single" w:sz="4" w:space="0" w:color="auto"/>
              <w:bottom w:val="single" w:sz="4" w:space="0" w:color="auto"/>
              <w:right w:val="single" w:sz="4" w:space="0" w:color="auto"/>
            </w:tcBorders>
            <w:vAlign w:val="center"/>
            <w:hideMark/>
          </w:tcPr>
          <w:p w14:paraId="4C869757"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=B*C</w:t>
            </w:r>
          </w:p>
        </w:tc>
        <w:tc>
          <w:tcPr>
            <w:tcW w:w="890" w:type="dxa"/>
            <w:tcBorders>
              <w:top w:val="single" w:sz="4" w:space="0" w:color="auto"/>
              <w:left w:val="single" w:sz="4" w:space="0" w:color="auto"/>
              <w:bottom w:val="single" w:sz="4" w:space="0" w:color="auto"/>
              <w:right w:val="single" w:sz="4" w:space="0" w:color="auto"/>
            </w:tcBorders>
            <w:vAlign w:val="center"/>
            <w:hideMark/>
          </w:tcPr>
          <w:p w14:paraId="6268C2F0"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D</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80B6553"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=C*D</w:t>
            </w:r>
          </w:p>
        </w:tc>
        <w:tc>
          <w:tcPr>
            <w:tcW w:w="977" w:type="dxa"/>
            <w:tcBorders>
              <w:top w:val="single" w:sz="4" w:space="0" w:color="auto"/>
              <w:left w:val="single" w:sz="4" w:space="0" w:color="auto"/>
              <w:bottom w:val="single" w:sz="4" w:space="0" w:color="auto"/>
              <w:right w:val="single" w:sz="4" w:space="0" w:color="auto"/>
            </w:tcBorders>
            <w:vAlign w:val="center"/>
            <w:hideMark/>
          </w:tcPr>
          <w:p w14:paraId="183B0FD3" w14:textId="77777777" w:rsidR="00C43F1E" w:rsidRPr="00C43F1E" w:rsidRDefault="00C43F1E" w:rsidP="00B43A08">
            <w:pPr>
              <w:spacing w:after="0" w:line="240" w:lineRule="auto"/>
              <w:contextualSpacing/>
              <w:rPr>
                <w:rFonts w:eastAsia="Times New Roman"/>
                <w:bCs/>
                <w:sz w:val="20"/>
                <w:szCs w:val="20"/>
                <w:lang w:eastAsia="pl-PL"/>
              </w:rPr>
            </w:pPr>
            <w:r w:rsidRPr="00C43F1E">
              <w:rPr>
                <w:rFonts w:eastAsia="Times New Roman"/>
                <w:bCs/>
                <w:sz w:val="20"/>
                <w:szCs w:val="20"/>
                <w:lang w:eastAsia="pl-PL"/>
              </w:rPr>
              <w:t>=B*C*D</w:t>
            </w:r>
          </w:p>
        </w:tc>
      </w:tr>
      <w:tr w:rsidR="00C43F1E" w:rsidRPr="003F3B02" w14:paraId="5032D281" w14:textId="77777777" w:rsidTr="00B43A08">
        <w:trPr>
          <w:trHeight w:val="298"/>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616A21E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1</w:t>
            </w:r>
          </w:p>
        </w:tc>
        <w:tc>
          <w:tcPr>
            <w:tcW w:w="2270" w:type="dxa"/>
            <w:tcBorders>
              <w:top w:val="single" w:sz="4" w:space="0" w:color="auto"/>
              <w:left w:val="single" w:sz="4" w:space="0" w:color="auto"/>
              <w:bottom w:val="single" w:sz="4" w:space="0" w:color="auto"/>
              <w:right w:val="single" w:sz="4" w:space="0" w:color="auto"/>
            </w:tcBorders>
          </w:tcPr>
          <w:p w14:paraId="3FA3AAEE" w14:textId="298025BD"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Fotel biurowy</w:t>
            </w:r>
          </w:p>
        </w:tc>
        <w:tc>
          <w:tcPr>
            <w:tcW w:w="629" w:type="dxa"/>
            <w:tcBorders>
              <w:top w:val="single" w:sz="4" w:space="0" w:color="auto"/>
              <w:left w:val="single" w:sz="4" w:space="0" w:color="auto"/>
              <w:bottom w:val="single" w:sz="4" w:space="0" w:color="auto"/>
              <w:right w:val="single" w:sz="4" w:space="0" w:color="auto"/>
            </w:tcBorders>
          </w:tcPr>
          <w:p w14:paraId="04E14AA6"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31</w:t>
            </w:r>
          </w:p>
        </w:tc>
        <w:tc>
          <w:tcPr>
            <w:tcW w:w="1398" w:type="dxa"/>
            <w:tcBorders>
              <w:top w:val="single" w:sz="4" w:space="0" w:color="auto"/>
              <w:left w:val="single" w:sz="4" w:space="0" w:color="auto"/>
              <w:bottom w:val="single" w:sz="4" w:space="0" w:color="auto"/>
              <w:right w:val="single" w:sz="4" w:space="0" w:color="auto"/>
            </w:tcBorders>
          </w:tcPr>
          <w:p w14:paraId="51F98225"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6C0295FD"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vAlign w:val="center"/>
            <w:hideMark/>
          </w:tcPr>
          <w:p w14:paraId="3A40EED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68187A1C"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E117E9C"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3107F0BD"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48C282AB"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w:t>
            </w:r>
          </w:p>
        </w:tc>
        <w:tc>
          <w:tcPr>
            <w:tcW w:w="2270" w:type="dxa"/>
            <w:tcBorders>
              <w:top w:val="single" w:sz="4" w:space="0" w:color="auto"/>
              <w:left w:val="single" w:sz="4" w:space="0" w:color="auto"/>
              <w:bottom w:val="single" w:sz="4" w:space="0" w:color="auto"/>
              <w:right w:val="single" w:sz="4" w:space="0" w:color="auto"/>
            </w:tcBorders>
          </w:tcPr>
          <w:p w14:paraId="691BB1D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z liny polipropylenowej</w:t>
            </w:r>
          </w:p>
        </w:tc>
        <w:tc>
          <w:tcPr>
            <w:tcW w:w="629" w:type="dxa"/>
            <w:tcBorders>
              <w:top w:val="single" w:sz="4" w:space="0" w:color="auto"/>
              <w:left w:val="single" w:sz="4" w:space="0" w:color="auto"/>
              <w:bottom w:val="single" w:sz="4" w:space="0" w:color="auto"/>
              <w:right w:val="single" w:sz="4" w:space="0" w:color="auto"/>
            </w:tcBorders>
          </w:tcPr>
          <w:p w14:paraId="668339A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6</w:t>
            </w:r>
          </w:p>
        </w:tc>
        <w:tc>
          <w:tcPr>
            <w:tcW w:w="1398" w:type="dxa"/>
            <w:tcBorders>
              <w:top w:val="single" w:sz="4" w:space="0" w:color="auto"/>
              <w:left w:val="single" w:sz="4" w:space="0" w:color="auto"/>
              <w:bottom w:val="single" w:sz="4" w:space="0" w:color="auto"/>
              <w:right w:val="single" w:sz="4" w:space="0" w:color="auto"/>
            </w:tcBorders>
          </w:tcPr>
          <w:p w14:paraId="5347E215"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7B929BB"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6582A633"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602EE65D"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24876F3"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1BEACA9D"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18AB5FC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3</w:t>
            </w:r>
          </w:p>
        </w:tc>
        <w:tc>
          <w:tcPr>
            <w:tcW w:w="2270" w:type="dxa"/>
            <w:tcBorders>
              <w:top w:val="single" w:sz="4" w:space="0" w:color="auto"/>
              <w:left w:val="single" w:sz="4" w:space="0" w:color="auto"/>
              <w:bottom w:val="single" w:sz="4" w:space="0" w:color="auto"/>
              <w:right w:val="single" w:sz="4" w:space="0" w:color="auto"/>
            </w:tcBorders>
          </w:tcPr>
          <w:p w14:paraId="0186FD7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ISO</w:t>
            </w:r>
          </w:p>
        </w:tc>
        <w:tc>
          <w:tcPr>
            <w:tcW w:w="629" w:type="dxa"/>
            <w:tcBorders>
              <w:top w:val="single" w:sz="4" w:space="0" w:color="auto"/>
              <w:left w:val="single" w:sz="4" w:space="0" w:color="auto"/>
              <w:bottom w:val="single" w:sz="4" w:space="0" w:color="auto"/>
              <w:right w:val="single" w:sz="4" w:space="0" w:color="auto"/>
            </w:tcBorders>
          </w:tcPr>
          <w:p w14:paraId="32B758D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54</w:t>
            </w:r>
          </w:p>
        </w:tc>
        <w:tc>
          <w:tcPr>
            <w:tcW w:w="1398" w:type="dxa"/>
            <w:tcBorders>
              <w:top w:val="single" w:sz="4" w:space="0" w:color="auto"/>
              <w:left w:val="single" w:sz="4" w:space="0" w:color="auto"/>
              <w:bottom w:val="single" w:sz="4" w:space="0" w:color="auto"/>
              <w:right w:val="single" w:sz="4" w:space="0" w:color="auto"/>
            </w:tcBorders>
          </w:tcPr>
          <w:p w14:paraId="3ED8CF75"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1E9B9130"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511D99C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77A16219"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53D4E20"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67B9FFD0"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196BAA3A"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lastRenderedPageBreak/>
              <w:t>4</w:t>
            </w:r>
          </w:p>
        </w:tc>
        <w:tc>
          <w:tcPr>
            <w:tcW w:w="2270" w:type="dxa"/>
            <w:tcBorders>
              <w:top w:val="single" w:sz="4" w:space="0" w:color="auto"/>
              <w:left w:val="single" w:sz="4" w:space="0" w:color="auto"/>
              <w:bottom w:val="single" w:sz="4" w:space="0" w:color="auto"/>
              <w:right w:val="single" w:sz="4" w:space="0" w:color="auto"/>
            </w:tcBorders>
          </w:tcPr>
          <w:p w14:paraId="526E279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Krzesła</w:t>
            </w:r>
          </w:p>
        </w:tc>
        <w:tc>
          <w:tcPr>
            <w:tcW w:w="629" w:type="dxa"/>
            <w:tcBorders>
              <w:top w:val="single" w:sz="4" w:space="0" w:color="auto"/>
              <w:left w:val="single" w:sz="4" w:space="0" w:color="auto"/>
              <w:bottom w:val="single" w:sz="4" w:space="0" w:color="auto"/>
              <w:right w:val="single" w:sz="4" w:space="0" w:color="auto"/>
            </w:tcBorders>
          </w:tcPr>
          <w:p w14:paraId="66F1D8B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12</w:t>
            </w:r>
          </w:p>
        </w:tc>
        <w:tc>
          <w:tcPr>
            <w:tcW w:w="1398" w:type="dxa"/>
            <w:tcBorders>
              <w:top w:val="single" w:sz="4" w:space="0" w:color="auto"/>
              <w:left w:val="single" w:sz="4" w:space="0" w:color="auto"/>
              <w:bottom w:val="single" w:sz="4" w:space="0" w:color="auto"/>
              <w:right w:val="single" w:sz="4" w:space="0" w:color="auto"/>
            </w:tcBorders>
          </w:tcPr>
          <w:p w14:paraId="6713F743"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401BF2D"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520FE229"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46641D4E"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9C50E15"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13C03AE1"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6597B3A4"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5</w:t>
            </w:r>
          </w:p>
        </w:tc>
        <w:tc>
          <w:tcPr>
            <w:tcW w:w="2270" w:type="dxa"/>
            <w:tcBorders>
              <w:top w:val="single" w:sz="4" w:space="0" w:color="auto"/>
              <w:left w:val="single" w:sz="4" w:space="0" w:color="auto"/>
              <w:bottom w:val="single" w:sz="4" w:space="0" w:color="auto"/>
              <w:right w:val="single" w:sz="4" w:space="0" w:color="auto"/>
            </w:tcBorders>
          </w:tcPr>
          <w:p w14:paraId="07D375B2"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laboratoryjne z podnóżkiem</w:t>
            </w:r>
          </w:p>
        </w:tc>
        <w:tc>
          <w:tcPr>
            <w:tcW w:w="629" w:type="dxa"/>
            <w:tcBorders>
              <w:top w:val="single" w:sz="4" w:space="0" w:color="auto"/>
              <w:left w:val="single" w:sz="4" w:space="0" w:color="auto"/>
              <w:bottom w:val="single" w:sz="4" w:space="0" w:color="auto"/>
              <w:right w:val="single" w:sz="4" w:space="0" w:color="auto"/>
            </w:tcBorders>
          </w:tcPr>
          <w:p w14:paraId="5656DC5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9</w:t>
            </w:r>
          </w:p>
        </w:tc>
        <w:tc>
          <w:tcPr>
            <w:tcW w:w="1398" w:type="dxa"/>
            <w:tcBorders>
              <w:top w:val="single" w:sz="4" w:space="0" w:color="auto"/>
              <w:left w:val="single" w:sz="4" w:space="0" w:color="auto"/>
              <w:bottom w:val="single" w:sz="4" w:space="0" w:color="auto"/>
              <w:right w:val="single" w:sz="4" w:space="0" w:color="auto"/>
            </w:tcBorders>
          </w:tcPr>
          <w:p w14:paraId="5D4FFC06"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60846D23"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535BB453"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0021C17A"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2A081952"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2EB2E2D0"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509F94AA"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6</w:t>
            </w:r>
          </w:p>
        </w:tc>
        <w:tc>
          <w:tcPr>
            <w:tcW w:w="2270" w:type="dxa"/>
            <w:tcBorders>
              <w:top w:val="single" w:sz="4" w:space="0" w:color="auto"/>
              <w:left w:val="single" w:sz="4" w:space="0" w:color="auto"/>
              <w:bottom w:val="single" w:sz="4" w:space="0" w:color="auto"/>
              <w:right w:val="single" w:sz="4" w:space="0" w:color="auto"/>
            </w:tcBorders>
          </w:tcPr>
          <w:p w14:paraId="1517302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Krzesła ze sklejki bukowej</w:t>
            </w:r>
          </w:p>
        </w:tc>
        <w:tc>
          <w:tcPr>
            <w:tcW w:w="629" w:type="dxa"/>
            <w:tcBorders>
              <w:top w:val="single" w:sz="4" w:space="0" w:color="auto"/>
              <w:left w:val="single" w:sz="4" w:space="0" w:color="auto"/>
              <w:bottom w:val="single" w:sz="4" w:space="0" w:color="auto"/>
              <w:right w:val="single" w:sz="4" w:space="0" w:color="auto"/>
            </w:tcBorders>
          </w:tcPr>
          <w:p w14:paraId="359FEFD6"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10</w:t>
            </w:r>
          </w:p>
        </w:tc>
        <w:tc>
          <w:tcPr>
            <w:tcW w:w="1398" w:type="dxa"/>
            <w:tcBorders>
              <w:top w:val="single" w:sz="4" w:space="0" w:color="auto"/>
              <w:left w:val="single" w:sz="4" w:space="0" w:color="auto"/>
              <w:bottom w:val="single" w:sz="4" w:space="0" w:color="auto"/>
              <w:right w:val="single" w:sz="4" w:space="0" w:color="auto"/>
            </w:tcBorders>
          </w:tcPr>
          <w:p w14:paraId="53C0B524"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22F1FC19"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386112A4"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7F14E2F5"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5F53D8D9"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6262ABAD"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hideMark/>
          </w:tcPr>
          <w:p w14:paraId="1FB40135"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7</w:t>
            </w:r>
          </w:p>
        </w:tc>
        <w:tc>
          <w:tcPr>
            <w:tcW w:w="2270" w:type="dxa"/>
            <w:tcBorders>
              <w:top w:val="single" w:sz="4" w:space="0" w:color="auto"/>
              <w:left w:val="single" w:sz="4" w:space="0" w:color="auto"/>
              <w:bottom w:val="single" w:sz="4" w:space="0" w:color="auto"/>
              <w:right w:val="single" w:sz="4" w:space="0" w:color="auto"/>
            </w:tcBorders>
          </w:tcPr>
          <w:p w14:paraId="579F1835"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Fotel lekarski krzesło specjalne</w:t>
            </w:r>
          </w:p>
        </w:tc>
        <w:tc>
          <w:tcPr>
            <w:tcW w:w="629" w:type="dxa"/>
            <w:tcBorders>
              <w:top w:val="single" w:sz="4" w:space="0" w:color="auto"/>
              <w:left w:val="single" w:sz="4" w:space="0" w:color="auto"/>
              <w:bottom w:val="single" w:sz="4" w:space="0" w:color="auto"/>
              <w:right w:val="single" w:sz="4" w:space="0" w:color="auto"/>
            </w:tcBorders>
          </w:tcPr>
          <w:p w14:paraId="0D708DD0"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2</w:t>
            </w:r>
          </w:p>
        </w:tc>
        <w:tc>
          <w:tcPr>
            <w:tcW w:w="1398" w:type="dxa"/>
            <w:tcBorders>
              <w:top w:val="single" w:sz="4" w:space="0" w:color="auto"/>
              <w:left w:val="single" w:sz="4" w:space="0" w:color="auto"/>
              <w:bottom w:val="single" w:sz="4" w:space="0" w:color="auto"/>
              <w:right w:val="single" w:sz="4" w:space="0" w:color="auto"/>
            </w:tcBorders>
          </w:tcPr>
          <w:p w14:paraId="31FD0EE6"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54315915"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hideMark/>
          </w:tcPr>
          <w:p w14:paraId="04335812"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40C64B0F"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123A51D9"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553958F8"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tcPr>
          <w:p w14:paraId="7E60EE60"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8</w:t>
            </w:r>
          </w:p>
        </w:tc>
        <w:tc>
          <w:tcPr>
            <w:tcW w:w="2270" w:type="dxa"/>
            <w:tcBorders>
              <w:top w:val="single" w:sz="4" w:space="0" w:color="auto"/>
              <w:left w:val="single" w:sz="4" w:space="0" w:color="auto"/>
              <w:bottom w:val="single" w:sz="4" w:space="0" w:color="auto"/>
              <w:right w:val="single" w:sz="4" w:space="0" w:color="auto"/>
            </w:tcBorders>
          </w:tcPr>
          <w:p w14:paraId="67A5D39B"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ISO ze sklejki drewnianej</w:t>
            </w:r>
          </w:p>
        </w:tc>
        <w:tc>
          <w:tcPr>
            <w:tcW w:w="629" w:type="dxa"/>
            <w:tcBorders>
              <w:top w:val="single" w:sz="4" w:space="0" w:color="auto"/>
              <w:left w:val="single" w:sz="4" w:space="0" w:color="auto"/>
              <w:bottom w:val="single" w:sz="4" w:space="0" w:color="auto"/>
              <w:right w:val="single" w:sz="4" w:space="0" w:color="auto"/>
            </w:tcBorders>
          </w:tcPr>
          <w:p w14:paraId="5FB3CF87"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10</w:t>
            </w:r>
          </w:p>
        </w:tc>
        <w:tc>
          <w:tcPr>
            <w:tcW w:w="1398" w:type="dxa"/>
            <w:tcBorders>
              <w:top w:val="single" w:sz="4" w:space="0" w:color="auto"/>
              <w:left w:val="single" w:sz="4" w:space="0" w:color="auto"/>
              <w:bottom w:val="single" w:sz="4" w:space="0" w:color="auto"/>
              <w:right w:val="single" w:sz="4" w:space="0" w:color="auto"/>
            </w:tcBorders>
          </w:tcPr>
          <w:p w14:paraId="102D4F4E"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35480DF9"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284CCA7F"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25013717"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3AAB35BD"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576BF1FD"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tcPr>
          <w:p w14:paraId="1416FC9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9</w:t>
            </w:r>
          </w:p>
        </w:tc>
        <w:tc>
          <w:tcPr>
            <w:tcW w:w="2270" w:type="dxa"/>
            <w:tcBorders>
              <w:top w:val="single" w:sz="4" w:space="0" w:color="auto"/>
              <w:left w:val="single" w:sz="4" w:space="0" w:color="auto"/>
              <w:bottom w:val="single" w:sz="4" w:space="0" w:color="auto"/>
              <w:right w:val="single" w:sz="4" w:space="0" w:color="auto"/>
            </w:tcBorders>
          </w:tcPr>
          <w:p w14:paraId="50E5B055"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Fotel biurowy antystatyczny</w:t>
            </w:r>
          </w:p>
        </w:tc>
        <w:tc>
          <w:tcPr>
            <w:tcW w:w="629" w:type="dxa"/>
            <w:tcBorders>
              <w:top w:val="single" w:sz="4" w:space="0" w:color="auto"/>
              <w:left w:val="single" w:sz="4" w:space="0" w:color="auto"/>
              <w:bottom w:val="single" w:sz="4" w:space="0" w:color="auto"/>
              <w:right w:val="single" w:sz="4" w:space="0" w:color="auto"/>
            </w:tcBorders>
          </w:tcPr>
          <w:p w14:paraId="16AA878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7</w:t>
            </w:r>
          </w:p>
        </w:tc>
        <w:tc>
          <w:tcPr>
            <w:tcW w:w="1398" w:type="dxa"/>
            <w:tcBorders>
              <w:top w:val="single" w:sz="4" w:space="0" w:color="auto"/>
              <w:left w:val="single" w:sz="4" w:space="0" w:color="auto"/>
              <w:bottom w:val="single" w:sz="4" w:space="0" w:color="auto"/>
              <w:right w:val="single" w:sz="4" w:space="0" w:color="auto"/>
            </w:tcBorders>
          </w:tcPr>
          <w:p w14:paraId="271EB118"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5F7CB823"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4EB10F6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79A993F9"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799EAD51"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5CF4CD0B"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tcPr>
          <w:p w14:paraId="632F5099"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10</w:t>
            </w:r>
          </w:p>
        </w:tc>
        <w:tc>
          <w:tcPr>
            <w:tcW w:w="2270" w:type="dxa"/>
            <w:tcBorders>
              <w:top w:val="single" w:sz="4" w:space="0" w:color="auto"/>
              <w:left w:val="single" w:sz="4" w:space="0" w:color="auto"/>
              <w:bottom w:val="single" w:sz="4" w:space="0" w:color="auto"/>
              <w:right w:val="single" w:sz="4" w:space="0" w:color="auto"/>
            </w:tcBorders>
          </w:tcPr>
          <w:p w14:paraId="2933E7AF"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Fotel biurowy antystatyczny z podłokietnikiem</w:t>
            </w:r>
          </w:p>
        </w:tc>
        <w:tc>
          <w:tcPr>
            <w:tcW w:w="629" w:type="dxa"/>
            <w:tcBorders>
              <w:top w:val="single" w:sz="4" w:space="0" w:color="auto"/>
              <w:left w:val="single" w:sz="4" w:space="0" w:color="auto"/>
              <w:bottom w:val="single" w:sz="4" w:space="0" w:color="auto"/>
              <w:right w:val="single" w:sz="4" w:space="0" w:color="auto"/>
            </w:tcBorders>
          </w:tcPr>
          <w:p w14:paraId="474BDFD8"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4</w:t>
            </w:r>
          </w:p>
        </w:tc>
        <w:tc>
          <w:tcPr>
            <w:tcW w:w="1398" w:type="dxa"/>
            <w:tcBorders>
              <w:top w:val="single" w:sz="4" w:space="0" w:color="auto"/>
              <w:left w:val="single" w:sz="4" w:space="0" w:color="auto"/>
              <w:bottom w:val="single" w:sz="4" w:space="0" w:color="auto"/>
              <w:right w:val="single" w:sz="4" w:space="0" w:color="auto"/>
            </w:tcBorders>
          </w:tcPr>
          <w:p w14:paraId="44D72EF2"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0E30CCB7"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012A30F2"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4AA46AB0"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209DB350"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F3B02" w14:paraId="566E1F80"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tcPr>
          <w:p w14:paraId="366AF5B0"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11</w:t>
            </w:r>
          </w:p>
        </w:tc>
        <w:tc>
          <w:tcPr>
            <w:tcW w:w="2270" w:type="dxa"/>
            <w:tcBorders>
              <w:top w:val="single" w:sz="4" w:space="0" w:color="auto"/>
              <w:left w:val="single" w:sz="4" w:space="0" w:color="auto"/>
              <w:bottom w:val="single" w:sz="4" w:space="0" w:color="auto"/>
              <w:right w:val="single" w:sz="4" w:space="0" w:color="auto"/>
            </w:tcBorders>
          </w:tcPr>
          <w:p w14:paraId="406040D9"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z polipropylenu</w:t>
            </w:r>
          </w:p>
        </w:tc>
        <w:tc>
          <w:tcPr>
            <w:tcW w:w="629" w:type="dxa"/>
            <w:tcBorders>
              <w:top w:val="single" w:sz="4" w:space="0" w:color="auto"/>
              <w:left w:val="single" w:sz="4" w:space="0" w:color="auto"/>
              <w:bottom w:val="single" w:sz="4" w:space="0" w:color="auto"/>
              <w:right w:val="single" w:sz="4" w:space="0" w:color="auto"/>
            </w:tcBorders>
          </w:tcPr>
          <w:p w14:paraId="47A48B7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5</w:t>
            </w:r>
          </w:p>
        </w:tc>
        <w:tc>
          <w:tcPr>
            <w:tcW w:w="1398" w:type="dxa"/>
            <w:tcBorders>
              <w:top w:val="single" w:sz="4" w:space="0" w:color="auto"/>
              <w:left w:val="single" w:sz="4" w:space="0" w:color="auto"/>
              <w:bottom w:val="single" w:sz="4" w:space="0" w:color="auto"/>
              <w:right w:val="single" w:sz="4" w:space="0" w:color="auto"/>
            </w:tcBorders>
          </w:tcPr>
          <w:p w14:paraId="0E881F44"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172439EA" w14:textId="77777777" w:rsidR="00C43F1E" w:rsidRPr="003F3B02" w:rsidRDefault="00C43F1E" w:rsidP="00B43A08">
            <w:pPr>
              <w:spacing w:after="0" w:line="240" w:lineRule="auto"/>
              <w:contextualSpacing/>
              <w:rPr>
                <w:rFonts w:eastAsia="Times New Roman"/>
                <w:bCs/>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63CE810D"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0439AEA9" w14:textId="77777777" w:rsidR="00C43F1E" w:rsidRPr="003F3B02" w:rsidRDefault="00C43F1E" w:rsidP="00B43A08">
            <w:pPr>
              <w:spacing w:after="0" w:line="240" w:lineRule="auto"/>
              <w:contextualSpacing/>
              <w:rPr>
                <w:rFonts w:eastAsia="Times New Roman"/>
                <w:bCs/>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33EE4231" w14:textId="77777777" w:rsidR="00C43F1E" w:rsidRPr="003F3B02" w:rsidRDefault="00C43F1E" w:rsidP="00B43A08">
            <w:pPr>
              <w:spacing w:after="0" w:line="240" w:lineRule="auto"/>
              <w:contextualSpacing/>
              <w:rPr>
                <w:rFonts w:eastAsia="Times New Roman"/>
                <w:bCs/>
                <w:sz w:val="24"/>
                <w:szCs w:val="24"/>
                <w:lang w:eastAsia="pl-PL"/>
              </w:rPr>
            </w:pPr>
          </w:p>
        </w:tc>
      </w:tr>
      <w:tr w:rsidR="00C43F1E" w:rsidRPr="00335E39" w14:paraId="39C79EBD" w14:textId="77777777" w:rsidTr="00B43A08">
        <w:trPr>
          <w:jc w:val="right"/>
        </w:trPr>
        <w:tc>
          <w:tcPr>
            <w:tcW w:w="523" w:type="dxa"/>
            <w:tcBorders>
              <w:top w:val="single" w:sz="4" w:space="0" w:color="auto"/>
              <w:left w:val="single" w:sz="4" w:space="0" w:color="auto"/>
              <w:bottom w:val="single" w:sz="4" w:space="0" w:color="auto"/>
              <w:right w:val="single" w:sz="4" w:space="0" w:color="auto"/>
            </w:tcBorders>
            <w:vAlign w:val="center"/>
          </w:tcPr>
          <w:p w14:paraId="59BB5933"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12</w:t>
            </w:r>
          </w:p>
        </w:tc>
        <w:tc>
          <w:tcPr>
            <w:tcW w:w="2270" w:type="dxa"/>
            <w:tcBorders>
              <w:top w:val="single" w:sz="4" w:space="0" w:color="auto"/>
              <w:left w:val="single" w:sz="4" w:space="0" w:color="auto"/>
              <w:bottom w:val="single" w:sz="4" w:space="0" w:color="auto"/>
              <w:right w:val="single" w:sz="4" w:space="0" w:color="auto"/>
            </w:tcBorders>
          </w:tcPr>
          <w:p w14:paraId="0359E25B"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Krzesło konferencyjne z pulpitem</w:t>
            </w:r>
          </w:p>
        </w:tc>
        <w:tc>
          <w:tcPr>
            <w:tcW w:w="629" w:type="dxa"/>
            <w:tcBorders>
              <w:top w:val="single" w:sz="4" w:space="0" w:color="auto"/>
              <w:left w:val="single" w:sz="4" w:space="0" w:color="auto"/>
              <w:bottom w:val="single" w:sz="4" w:space="0" w:color="auto"/>
              <w:right w:val="single" w:sz="4" w:space="0" w:color="auto"/>
            </w:tcBorders>
          </w:tcPr>
          <w:p w14:paraId="2A4D74F5"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 30</w:t>
            </w:r>
          </w:p>
        </w:tc>
        <w:tc>
          <w:tcPr>
            <w:tcW w:w="1398" w:type="dxa"/>
            <w:tcBorders>
              <w:top w:val="single" w:sz="4" w:space="0" w:color="auto"/>
              <w:left w:val="single" w:sz="4" w:space="0" w:color="auto"/>
              <w:bottom w:val="single" w:sz="4" w:space="0" w:color="auto"/>
              <w:right w:val="single" w:sz="4" w:space="0" w:color="auto"/>
            </w:tcBorders>
          </w:tcPr>
          <w:p w14:paraId="788CA1CF" w14:textId="77777777" w:rsidR="00C43F1E" w:rsidRPr="00335E39" w:rsidRDefault="00C43F1E" w:rsidP="00B43A08">
            <w:pPr>
              <w:spacing w:after="0" w:line="240" w:lineRule="auto"/>
              <w:contextualSpacing/>
              <w:rPr>
                <w:rFonts w:eastAsia="Times New Roman"/>
                <w:b/>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462874FD" w14:textId="77777777" w:rsidR="00C43F1E" w:rsidRPr="00335E39" w:rsidRDefault="00C43F1E" w:rsidP="00B43A08">
            <w:pPr>
              <w:spacing w:after="0" w:line="240" w:lineRule="auto"/>
              <w:contextualSpacing/>
              <w:rPr>
                <w:rFonts w:eastAsia="Times New Roman"/>
                <w:b/>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191CF23E" w14:textId="77777777" w:rsidR="00C43F1E" w:rsidRPr="00335E39" w:rsidRDefault="00C43F1E" w:rsidP="00B43A08">
            <w:pPr>
              <w:spacing w:after="0" w:line="240" w:lineRule="auto"/>
              <w:contextualSpacing/>
              <w:rPr>
                <w:rFonts w:eastAsia="Times New Roman"/>
                <w:b/>
                <w:sz w:val="24"/>
                <w:szCs w:val="24"/>
                <w:lang w:eastAsia="pl-PL"/>
              </w:rPr>
            </w:pPr>
            <w:r w:rsidRPr="00335E39">
              <w:rPr>
                <w:rFonts w:eastAsia="Times New Roman"/>
                <w:b/>
                <w:sz w:val="24"/>
                <w:szCs w:val="24"/>
                <w:lang w:eastAsia="pl-PL"/>
              </w:rPr>
              <w:t>23</w:t>
            </w:r>
          </w:p>
        </w:tc>
        <w:tc>
          <w:tcPr>
            <w:tcW w:w="1398" w:type="dxa"/>
            <w:tcBorders>
              <w:top w:val="single" w:sz="4" w:space="0" w:color="auto"/>
              <w:left w:val="single" w:sz="4" w:space="0" w:color="auto"/>
              <w:bottom w:val="single" w:sz="4" w:space="0" w:color="auto"/>
              <w:right w:val="single" w:sz="4" w:space="0" w:color="auto"/>
            </w:tcBorders>
            <w:vAlign w:val="center"/>
          </w:tcPr>
          <w:p w14:paraId="0685F052" w14:textId="77777777" w:rsidR="00C43F1E" w:rsidRPr="00335E39" w:rsidRDefault="00C43F1E" w:rsidP="00B43A08">
            <w:pPr>
              <w:spacing w:after="0" w:line="240" w:lineRule="auto"/>
              <w:contextualSpacing/>
              <w:rPr>
                <w:rFonts w:eastAsia="Times New Roman"/>
                <w:b/>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5B612B51" w14:textId="77777777" w:rsidR="00C43F1E" w:rsidRPr="00335E39" w:rsidRDefault="00C43F1E" w:rsidP="00B43A08">
            <w:pPr>
              <w:spacing w:after="0" w:line="240" w:lineRule="auto"/>
              <w:contextualSpacing/>
              <w:rPr>
                <w:rFonts w:eastAsia="Times New Roman"/>
                <w:b/>
                <w:sz w:val="24"/>
                <w:szCs w:val="24"/>
                <w:lang w:eastAsia="pl-PL"/>
              </w:rPr>
            </w:pPr>
          </w:p>
        </w:tc>
      </w:tr>
      <w:tr w:rsidR="00C43F1E" w:rsidRPr="00335E39" w14:paraId="638E50E9" w14:textId="77777777" w:rsidTr="00B43A08">
        <w:trPr>
          <w:jc w:val="right"/>
        </w:trPr>
        <w:tc>
          <w:tcPr>
            <w:tcW w:w="3422" w:type="dxa"/>
            <w:gridSpan w:val="3"/>
            <w:tcBorders>
              <w:top w:val="single" w:sz="4" w:space="0" w:color="auto"/>
              <w:left w:val="single" w:sz="4" w:space="0" w:color="auto"/>
              <w:bottom w:val="single" w:sz="4" w:space="0" w:color="auto"/>
              <w:right w:val="single" w:sz="4" w:space="0" w:color="auto"/>
            </w:tcBorders>
            <w:vAlign w:val="center"/>
          </w:tcPr>
          <w:p w14:paraId="3A218A1C" w14:textId="77777777" w:rsidR="00C43F1E" w:rsidRPr="003F3B02" w:rsidRDefault="00C43F1E" w:rsidP="00B43A08">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SUMA </w:t>
            </w:r>
          </w:p>
        </w:tc>
        <w:tc>
          <w:tcPr>
            <w:tcW w:w="1398" w:type="dxa"/>
            <w:tcBorders>
              <w:top w:val="single" w:sz="4" w:space="0" w:color="auto"/>
              <w:left w:val="single" w:sz="4" w:space="0" w:color="auto"/>
              <w:bottom w:val="single" w:sz="4" w:space="0" w:color="auto"/>
              <w:right w:val="single" w:sz="4" w:space="0" w:color="auto"/>
            </w:tcBorders>
          </w:tcPr>
          <w:p w14:paraId="33BC18A8" w14:textId="77777777" w:rsidR="00C43F1E" w:rsidRPr="00335E39" w:rsidRDefault="00C43F1E" w:rsidP="00B43A08">
            <w:pPr>
              <w:spacing w:after="0" w:line="240" w:lineRule="auto"/>
              <w:contextualSpacing/>
              <w:rPr>
                <w:rFonts w:eastAsia="Times New Roman"/>
                <w:b/>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520ABF9E" w14:textId="77777777" w:rsidR="00C43F1E" w:rsidRPr="00335E39" w:rsidRDefault="00C43F1E" w:rsidP="00B43A08">
            <w:pPr>
              <w:spacing w:after="0" w:line="240" w:lineRule="auto"/>
              <w:contextualSpacing/>
              <w:rPr>
                <w:rFonts w:eastAsia="Times New Roman"/>
                <w:b/>
                <w:sz w:val="24"/>
                <w:szCs w:val="24"/>
                <w:lang w:eastAsia="pl-PL"/>
              </w:rPr>
            </w:pPr>
          </w:p>
        </w:tc>
        <w:tc>
          <w:tcPr>
            <w:tcW w:w="890" w:type="dxa"/>
            <w:tcBorders>
              <w:top w:val="single" w:sz="4" w:space="0" w:color="auto"/>
              <w:left w:val="single" w:sz="4" w:space="0" w:color="auto"/>
              <w:bottom w:val="single" w:sz="4" w:space="0" w:color="auto"/>
              <w:right w:val="single" w:sz="4" w:space="0" w:color="auto"/>
            </w:tcBorders>
          </w:tcPr>
          <w:p w14:paraId="01660165" w14:textId="77777777" w:rsidR="00C43F1E" w:rsidRPr="00335E39" w:rsidRDefault="00C43F1E" w:rsidP="00B43A08">
            <w:pPr>
              <w:spacing w:after="0" w:line="240" w:lineRule="auto"/>
              <w:contextualSpacing/>
              <w:rPr>
                <w:rFonts w:eastAsia="Times New Roman"/>
                <w:b/>
                <w:sz w:val="24"/>
                <w:szCs w:val="24"/>
                <w:lang w:eastAsia="pl-PL"/>
              </w:rPr>
            </w:pPr>
          </w:p>
        </w:tc>
        <w:tc>
          <w:tcPr>
            <w:tcW w:w="1398" w:type="dxa"/>
            <w:tcBorders>
              <w:top w:val="single" w:sz="4" w:space="0" w:color="auto"/>
              <w:left w:val="single" w:sz="4" w:space="0" w:color="auto"/>
              <w:bottom w:val="single" w:sz="4" w:space="0" w:color="auto"/>
              <w:right w:val="single" w:sz="4" w:space="0" w:color="auto"/>
            </w:tcBorders>
            <w:vAlign w:val="center"/>
          </w:tcPr>
          <w:p w14:paraId="41502FDF" w14:textId="77777777" w:rsidR="00C43F1E" w:rsidRPr="00335E39" w:rsidRDefault="00C43F1E" w:rsidP="00B43A08">
            <w:pPr>
              <w:spacing w:after="0" w:line="240" w:lineRule="auto"/>
              <w:contextualSpacing/>
              <w:rPr>
                <w:rFonts w:eastAsia="Times New Roman"/>
                <w:b/>
                <w:sz w:val="24"/>
                <w:szCs w:val="24"/>
                <w:lang w:eastAsia="pl-PL"/>
              </w:rPr>
            </w:pPr>
          </w:p>
        </w:tc>
        <w:tc>
          <w:tcPr>
            <w:tcW w:w="977" w:type="dxa"/>
            <w:tcBorders>
              <w:top w:val="single" w:sz="4" w:space="0" w:color="auto"/>
              <w:left w:val="single" w:sz="4" w:space="0" w:color="auto"/>
              <w:bottom w:val="single" w:sz="4" w:space="0" w:color="auto"/>
              <w:right w:val="single" w:sz="4" w:space="0" w:color="auto"/>
            </w:tcBorders>
            <w:vAlign w:val="center"/>
          </w:tcPr>
          <w:p w14:paraId="3C494FFC" w14:textId="77777777" w:rsidR="00C43F1E" w:rsidRPr="00335E39" w:rsidRDefault="00C43F1E" w:rsidP="00B43A08">
            <w:pPr>
              <w:spacing w:after="0" w:line="240" w:lineRule="auto"/>
              <w:contextualSpacing/>
              <w:rPr>
                <w:rFonts w:eastAsia="Times New Roman"/>
                <w:b/>
                <w:sz w:val="24"/>
                <w:szCs w:val="24"/>
                <w:lang w:eastAsia="pl-PL"/>
              </w:rPr>
            </w:pPr>
          </w:p>
        </w:tc>
      </w:tr>
    </w:tbl>
    <w:p w14:paraId="1D6A5E4A" w14:textId="4034A7B7" w:rsidR="00EC7DE6" w:rsidRPr="00300464" w:rsidRDefault="00EC7DE6" w:rsidP="00EC7DE6">
      <w:pPr>
        <w:spacing w:after="0" w:line="240" w:lineRule="auto"/>
        <w:jc w:val="both"/>
        <w:rPr>
          <w:b/>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D7CBA5C" w14:textId="77777777" w:rsidR="00130343" w:rsidRDefault="00130343" w:rsidP="000B16D2">
      <w:pPr>
        <w:spacing w:after="0" w:line="240" w:lineRule="auto"/>
        <w:jc w:val="right"/>
        <w:rPr>
          <w:b/>
          <w:i/>
          <w:u w:val="single"/>
        </w:rPr>
      </w:pPr>
    </w:p>
    <w:p w14:paraId="650653D4" w14:textId="77777777" w:rsidR="00130343" w:rsidRDefault="00130343" w:rsidP="000B16D2">
      <w:pPr>
        <w:spacing w:after="0" w:line="240" w:lineRule="auto"/>
        <w:jc w:val="right"/>
        <w:rPr>
          <w:b/>
          <w:i/>
          <w:u w:val="single"/>
        </w:rPr>
      </w:pPr>
    </w:p>
    <w:p w14:paraId="3ECAE852" w14:textId="77777777" w:rsidR="00130343" w:rsidRDefault="00130343" w:rsidP="000B16D2">
      <w:pPr>
        <w:spacing w:after="0" w:line="240" w:lineRule="auto"/>
        <w:jc w:val="right"/>
        <w:rPr>
          <w:b/>
          <w:i/>
          <w:u w:val="single"/>
        </w:rPr>
      </w:pPr>
    </w:p>
    <w:p w14:paraId="093F78BF" w14:textId="77777777" w:rsidR="00130343" w:rsidRDefault="00130343" w:rsidP="000B16D2">
      <w:pPr>
        <w:spacing w:after="0" w:line="240" w:lineRule="auto"/>
        <w:jc w:val="right"/>
        <w:rPr>
          <w:b/>
          <w:i/>
          <w:u w:val="single"/>
        </w:rPr>
      </w:pPr>
    </w:p>
    <w:p w14:paraId="6307DA87" w14:textId="77777777" w:rsidR="00130343" w:rsidRDefault="00130343" w:rsidP="000B16D2">
      <w:pPr>
        <w:spacing w:after="0" w:line="240" w:lineRule="auto"/>
        <w:jc w:val="right"/>
        <w:rPr>
          <w:b/>
          <w:i/>
          <w:u w:val="single"/>
        </w:rPr>
      </w:pPr>
    </w:p>
    <w:p w14:paraId="6CD2C7BA" w14:textId="52E4CE8A"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AB05B7">
      <w:pPr>
        <w:numPr>
          <w:ilvl w:val="0"/>
          <w:numId w:val="259"/>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722F30ED" w14:textId="68C12DF2" w:rsidR="00C43F1E" w:rsidRPr="00500F8A" w:rsidRDefault="00C43F1E" w:rsidP="00C43F1E">
      <w:pPr>
        <w:spacing w:after="0" w:line="240" w:lineRule="auto"/>
        <w:contextualSpacing/>
        <w:rPr>
          <w:rFonts w:eastAsia="Times New Roman"/>
          <w:b/>
          <w:sz w:val="24"/>
          <w:szCs w:val="24"/>
          <w:lang w:eastAsia="pl-PL"/>
        </w:rPr>
      </w:pPr>
      <w:r w:rsidRPr="00500F8A">
        <w:rPr>
          <w:rFonts w:eastAsia="Times New Roman"/>
          <w:b/>
          <w:sz w:val="24"/>
          <w:szCs w:val="24"/>
          <w:lang w:eastAsia="pl-PL"/>
        </w:rPr>
        <w:t xml:space="preserve">Opis przedmiotu zamówienia: </w:t>
      </w:r>
      <w:r>
        <w:rPr>
          <w:rFonts w:eastAsia="Times New Roman"/>
          <w:b/>
          <w:sz w:val="24"/>
          <w:szCs w:val="24"/>
          <w:lang w:eastAsia="pl-PL"/>
        </w:rPr>
        <w:t xml:space="preserve">dostawa </w:t>
      </w:r>
      <w:bookmarkStart w:id="11" w:name="_Hlk164843800"/>
      <w:r>
        <w:rPr>
          <w:rFonts w:eastAsia="Times New Roman"/>
          <w:b/>
          <w:sz w:val="24"/>
          <w:szCs w:val="24"/>
          <w:lang w:eastAsia="pl-PL"/>
        </w:rPr>
        <w:t>krzeseł i foteli</w:t>
      </w:r>
      <w:r w:rsidRPr="00500F8A">
        <w:rPr>
          <w:rFonts w:eastAsia="Times New Roman"/>
          <w:b/>
          <w:sz w:val="24"/>
          <w:szCs w:val="24"/>
          <w:lang w:eastAsia="pl-PL"/>
        </w:rPr>
        <w:t xml:space="preserve"> </w:t>
      </w:r>
      <w:bookmarkEnd w:id="11"/>
    </w:p>
    <w:p w14:paraId="1774DE93" w14:textId="77777777" w:rsidR="00C43F1E" w:rsidRPr="00C43F1E" w:rsidRDefault="00C43F1E" w:rsidP="00C43F1E">
      <w:pPr>
        <w:spacing w:after="0" w:line="240" w:lineRule="auto"/>
        <w:contextualSpacing/>
        <w:jc w:val="both"/>
        <w:rPr>
          <w:rFonts w:eastAsia="Times New Roman"/>
          <w:bCs/>
          <w:sz w:val="24"/>
          <w:szCs w:val="24"/>
          <w:lang w:eastAsia="pl-PL"/>
        </w:rPr>
      </w:pPr>
      <w:r w:rsidRPr="00C43F1E">
        <w:rPr>
          <w:rFonts w:eastAsia="Times New Roman"/>
          <w:bCs/>
          <w:sz w:val="24"/>
          <w:szCs w:val="24"/>
          <w:lang w:eastAsia="pl-PL"/>
        </w:rPr>
        <w:t>Dostarczenie krzeseł i foteli we wskazane przez Zamawiającego miejsce, rozładunek, ich montaż oraz ustawienie we wskazanych pomieszczeniach i przystosowanie do użytkowania. Dostawa obejmuje</w:t>
      </w:r>
      <w:r w:rsidRPr="00C43F1E">
        <w:rPr>
          <w:bCs/>
        </w:rPr>
        <w:t xml:space="preserve"> </w:t>
      </w:r>
      <w:r w:rsidRPr="00C43F1E">
        <w:rPr>
          <w:rFonts w:eastAsia="Times New Roman"/>
          <w:bCs/>
          <w:sz w:val="24"/>
          <w:szCs w:val="24"/>
          <w:lang w:eastAsia="pl-PL"/>
        </w:rPr>
        <w:t>krzesła i fotele  fabrycznie nowe, nieużywane, wolne od wad.</w:t>
      </w:r>
    </w:p>
    <w:p w14:paraId="798B6539" w14:textId="50E03C6C" w:rsidR="00C43F1E" w:rsidRPr="000A1EEF" w:rsidRDefault="000A1EEF" w:rsidP="00C43F1E">
      <w:pPr>
        <w:spacing w:after="0" w:line="240" w:lineRule="auto"/>
        <w:contextualSpacing/>
        <w:jc w:val="both"/>
        <w:rPr>
          <w:rFonts w:eastAsia="Times New Roman"/>
          <w:bCs/>
          <w:sz w:val="24"/>
          <w:szCs w:val="24"/>
          <w:u w:val="single"/>
          <w:lang w:eastAsia="pl-PL"/>
        </w:rPr>
      </w:pPr>
      <w:r>
        <w:rPr>
          <w:rFonts w:eastAsia="Times New Roman"/>
          <w:bCs/>
          <w:sz w:val="24"/>
          <w:szCs w:val="24"/>
          <w:lang w:eastAsia="pl-PL"/>
        </w:rPr>
        <w:t>Wykonawca p</w:t>
      </w:r>
      <w:r w:rsidR="00C43F1E" w:rsidRPr="00C43F1E">
        <w:rPr>
          <w:rFonts w:eastAsia="Times New Roman"/>
          <w:bCs/>
          <w:sz w:val="24"/>
          <w:szCs w:val="24"/>
          <w:lang w:eastAsia="pl-PL"/>
        </w:rPr>
        <w:t>oinform</w:t>
      </w:r>
      <w:r>
        <w:rPr>
          <w:rFonts w:eastAsia="Times New Roman"/>
          <w:bCs/>
          <w:sz w:val="24"/>
          <w:szCs w:val="24"/>
          <w:lang w:eastAsia="pl-PL"/>
        </w:rPr>
        <w:t>uje</w:t>
      </w:r>
      <w:r w:rsidR="00C43F1E" w:rsidRPr="00C43F1E">
        <w:rPr>
          <w:rFonts w:eastAsia="Times New Roman"/>
          <w:bCs/>
          <w:sz w:val="24"/>
          <w:szCs w:val="24"/>
          <w:lang w:eastAsia="pl-PL"/>
        </w:rPr>
        <w:t xml:space="preserve"> Zamawiającego o dostawie przedmiotu umowy na </w:t>
      </w:r>
      <w:r w:rsidR="00C43F1E" w:rsidRPr="000A1EEF">
        <w:rPr>
          <w:rFonts w:eastAsia="Times New Roman"/>
          <w:bCs/>
          <w:sz w:val="24"/>
          <w:szCs w:val="24"/>
          <w:u w:val="single"/>
          <w:lang w:eastAsia="pl-PL"/>
        </w:rPr>
        <w:t>48 godzin przed dostawą.</w:t>
      </w:r>
    </w:p>
    <w:p w14:paraId="73B721E8" w14:textId="106FD488" w:rsidR="00C43F1E" w:rsidRPr="00C43F1E" w:rsidRDefault="00C43F1E" w:rsidP="00C43F1E">
      <w:pPr>
        <w:spacing w:after="0" w:line="240" w:lineRule="auto"/>
        <w:contextualSpacing/>
        <w:jc w:val="both"/>
        <w:rPr>
          <w:rFonts w:eastAsia="Times New Roman"/>
          <w:bCs/>
          <w:sz w:val="24"/>
          <w:szCs w:val="24"/>
          <w:lang w:eastAsia="pl-PL"/>
        </w:rPr>
      </w:pPr>
      <w:r w:rsidRPr="00C43F1E">
        <w:rPr>
          <w:rFonts w:eastAsia="Times New Roman"/>
          <w:bCs/>
          <w:sz w:val="24"/>
          <w:szCs w:val="24"/>
          <w:lang w:eastAsia="pl-PL"/>
        </w:rPr>
        <w:t xml:space="preserve">Ilość i rodzaj </w:t>
      </w:r>
      <w:r w:rsidR="000A1EEF">
        <w:rPr>
          <w:rFonts w:eastAsia="Times New Roman"/>
          <w:bCs/>
          <w:sz w:val="24"/>
          <w:szCs w:val="24"/>
          <w:lang w:eastAsia="pl-PL"/>
        </w:rPr>
        <w:t xml:space="preserve">foteli i krzeseł </w:t>
      </w:r>
      <w:r w:rsidRPr="00C43F1E">
        <w:rPr>
          <w:rFonts w:eastAsia="Times New Roman"/>
          <w:bCs/>
          <w:sz w:val="24"/>
          <w:szCs w:val="24"/>
          <w:lang w:eastAsia="pl-PL"/>
        </w:rPr>
        <w:t>wyszczególniony jest w formularzu ofertowym</w:t>
      </w:r>
      <w:r w:rsidR="000A1EEF">
        <w:rPr>
          <w:rFonts w:eastAsia="Times New Roman"/>
          <w:bCs/>
          <w:sz w:val="24"/>
          <w:szCs w:val="24"/>
          <w:lang w:eastAsia="pl-PL"/>
        </w:rPr>
        <w:t xml:space="preserve"> (</w:t>
      </w:r>
      <w:r w:rsidR="000A1EEF" w:rsidRPr="000A1EEF">
        <w:rPr>
          <w:rFonts w:eastAsia="Times New Roman"/>
          <w:b/>
          <w:sz w:val="24"/>
          <w:szCs w:val="24"/>
          <w:lang w:eastAsia="pl-PL"/>
        </w:rPr>
        <w:t>Załącznik nr 1</w:t>
      </w:r>
      <w:r w:rsidR="000A1EEF">
        <w:rPr>
          <w:rFonts w:eastAsia="Times New Roman"/>
          <w:bCs/>
          <w:sz w:val="24"/>
          <w:szCs w:val="24"/>
          <w:lang w:eastAsia="pl-PL"/>
        </w:rPr>
        <w:t>)</w:t>
      </w:r>
      <w:r w:rsidRPr="00C43F1E">
        <w:rPr>
          <w:rFonts w:eastAsia="Times New Roman"/>
          <w:bCs/>
          <w:sz w:val="24"/>
          <w:szCs w:val="24"/>
          <w:lang w:eastAsia="pl-PL"/>
        </w:rPr>
        <w:t xml:space="preserve"> w tabeli cenowej. Do każdej pozycji przypisana jest karta katalogowa dołączona do dokumentacji przetargowej (Załącznik poz. 1-12).</w:t>
      </w:r>
    </w:p>
    <w:p w14:paraId="3D258A3D" w14:textId="77777777" w:rsidR="009F1E62" w:rsidRDefault="007C02A9" w:rsidP="009F1E62">
      <w:pPr>
        <w:suppressAutoHyphens w:val="0"/>
        <w:spacing w:after="0" w:line="240" w:lineRule="auto"/>
        <w:ind w:firstLine="284"/>
        <w:contextualSpacing/>
        <w:jc w:val="both"/>
        <w:rPr>
          <w:rFonts w:eastAsia="Times New Roman"/>
          <w:bCs/>
          <w:sz w:val="24"/>
          <w:szCs w:val="24"/>
          <w:lang w:eastAsia="pl-PL"/>
        </w:rPr>
      </w:pPr>
      <w:r w:rsidRPr="007C02A9">
        <w:rPr>
          <w:rFonts w:eastAsia="Times New Roman"/>
          <w:bCs/>
          <w:sz w:val="24"/>
          <w:szCs w:val="24"/>
          <w:lang w:eastAsia="pl-PL"/>
        </w:rPr>
        <w:t>Wymogi dotyczące gwarancji i serwisu gwarancyjnego oraz pogwarancyjnego. Minimum 24 miesiące nie więcej niż 60 miesięcy</w:t>
      </w:r>
      <w:r w:rsidR="009F1E62">
        <w:rPr>
          <w:rFonts w:eastAsia="Times New Roman"/>
          <w:bCs/>
          <w:sz w:val="24"/>
          <w:szCs w:val="24"/>
          <w:lang w:eastAsia="pl-PL"/>
        </w:rPr>
        <w:t>.</w:t>
      </w:r>
    </w:p>
    <w:p w14:paraId="56CD6229" w14:textId="1780A423" w:rsidR="007C02A9" w:rsidRPr="007C02A9" w:rsidRDefault="007C02A9" w:rsidP="009F1E62">
      <w:pPr>
        <w:suppressAutoHyphens w:val="0"/>
        <w:spacing w:after="0" w:line="240" w:lineRule="auto"/>
        <w:ind w:firstLine="284"/>
        <w:contextualSpacing/>
        <w:jc w:val="both"/>
        <w:rPr>
          <w:rFonts w:eastAsia="Times New Roman"/>
          <w:bCs/>
          <w:sz w:val="24"/>
          <w:szCs w:val="24"/>
          <w:lang w:eastAsia="pl-PL"/>
        </w:rPr>
      </w:pPr>
      <w:r w:rsidRPr="007C02A9">
        <w:rPr>
          <w:rFonts w:eastAsia="Times New Roman"/>
          <w:bCs/>
          <w:sz w:val="24"/>
          <w:szCs w:val="24"/>
          <w:lang w:eastAsia="pl-PL"/>
        </w:rPr>
        <w:t xml:space="preserve"> </w:t>
      </w:r>
    </w:p>
    <w:p w14:paraId="3F0B6371" w14:textId="77777777" w:rsidR="00782D26" w:rsidRDefault="00782D26" w:rsidP="000D3DAD">
      <w:pPr>
        <w:spacing w:after="0" w:line="240" w:lineRule="auto"/>
        <w:ind w:left="6379"/>
        <w:jc w:val="right"/>
        <w:rPr>
          <w:color w:val="FF0000"/>
        </w:rPr>
      </w:pPr>
    </w:p>
    <w:p w14:paraId="249EAC2D" w14:textId="77777777" w:rsidR="00782D26" w:rsidRDefault="00782D26" w:rsidP="000D3DAD">
      <w:pPr>
        <w:spacing w:after="0" w:line="240" w:lineRule="auto"/>
        <w:ind w:left="6379"/>
        <w:jc w:val="right"/>
        <w:rPr>
          <w:color w:val="FF0000"/>
        </w:rPr>
      </w:pPr>
    </w:p>
    <w:p w14:paraId="108A672F" w14:textId="77777777" w:rsidR="00782D26" w:rsidRDefault="00782D26" w:rsidP="000D3DAD">
      <w:pPr>
        <w:spacing w:after="0" w:line="240" w:lineRule="auto"/>
        <w:ind w:left="6379"/>
        <w:jc w:val="right"/>
        <w:rPr>
          <w:color w:val="FF0000"/>
        </w:rPr>
      </w:pPr>
    </w:p>
    <w:p w14:paraId="66DB2DFE" w14:textId="77777777" w:rsidR="00782D26" w:rsidRDefault="00782D26" w:rsidP="000D3DAD">
      <w:pPr>
        <w:spacing w:after="0" w:line="240" w:lineRule="auto"/>
        <w:ind w:left="6379"/>
        <w:jc w:val="right"/>
        <w:rPr>
          <w:color w:val="FF0000"/>
        </w:rPr>
      </w:pPr>
    </w:p>
    <w:p w14:paraId="31A9B50D" w14:textId="77777777" w:rsidR="00782D26" w:rsidRDefault="00782D26" w:rsidP="000D3DAD">
      <w:pPr>
        <w:spacing w:after="0" w:line="240" w:lineRule="auto"/>
        <w:ind w:left="6379"/>
        <w:jc w:val="right"/>
        <w:rPr>
          <w:color w:val="FF0000"/>
        </w:rPr>
      </w:pPr>
    </w:p>
    <w:p w14:paraId="7509B1BA" w14:textId="77777777" w:rsidR="00782D26" w:rsidRDefault="00782D26" w:rsidP="000D3DAD">
      <w:pPr>
        <w:spacing w:after="0" w:line="240" w:lineRule="auto"/>
        <w:ind w:left="6379"/>
        <w:jc w:val="right"/>
        <w:rPr>
          <w:color w:val="FF0000"/>
        </w:rPr>
      </w:pPr>
    </w:p>
    <w:p w14:paraId="21DD0257" w14:textId="77777777" w:rsidR="00782D26" w:rsidRDefault="00782D26" w:rsidP="000D3DAD">
      <w:pPr>
        <w:spacing w:after="0" w:line="240" w:lineRule="auto"/>
        <w:ind w:left="6379"/>
        <w:jc w:val="right"/>
        <w:rPr>
          <w:color w:val="FF0000"/>
        </w:rPr>
      </w:pPr>
    </w:p>
    <w:p w14:paraId="09381B99" w14:textId="77777777" w:rsidR="00782D26" w:rsidRDefault="00782D26" w:rsidP="000D3DAD">
      <w:pPr>
        <w:spacing w:after="0" w:line="240" w:lineRule="auto"/>
        <w:ind w:left="6379"/>
        <w:jc w:val="right"/>
        <w:rPr>
          <w:color w:val="FF0000"/>
        </w:rPr>
      </w:pPr>
    </w:p>
    <w:p w14:paraId="120A7CC9" w14:textId="77777777" w:rsidR="00782D26" w:rsidRDefault="00782D26" w:rsidP="000D3DAD">
      <w:pPr>
        <w:spacing w:after="0" w:line="240" w:lineRule="auto"/>
        <w:ind w:left="6379"/>
        <w:jc w:val="right"/>
        <w:rPr>
          <w:color w:val="FF0000"/>
        </w:rPr>
      </w:pPr>
    </w:p>
    <w:p w14:paraId="3F7F2CDF" w14:textId="77777777" w:rsidR="00782D26" w:rsidRDefault="00782D26" w:rsidP="000D3DAD">
      <w:pPr>
        <w:spacing w:after="0" w:line="240" w:lineRule="auto"/>
        <w:ind w:left="6379"/>
        <w:jc w:val="right"/>
        <w:rPr>
          <w:color w:val="FF0000"/>
        </w:rPr>
      </w:pPr>
    </w:p>
    <w:p w14:paraId="6A7B2799" w14:textId="77777777" w:rsidR="00782D26" w:rsidRDefault="00782D26" w:rsidP="000D3DAD">
      <w:pPr>
        <w:spacing w:after="0" w:line="240" w:lineRule="auto"/>
        <w:ind w:left="6379"/>
        <w:jc w:val="right"/>
        <w:rPr>
          <w:color w:val="FF0000"/>
        </w:rPr>
      </w:pPr>
    </w:p>
    <w:p w14:paraId="6B55CF07" w14:textId="77777777" w:rsidR="00782D26" w:rsidRDefault="00782D26" w:rsidP="000D3DAD">
      <w:pPr>
        <w:spacing w:after="0" w:line="240" w:lineRule="auto"/>
        <w:ind w:left="6379"/>
        <w:jc w:val="right"/>
        <w:rPr>
          <w:color w:val="FF0000"/>
        </w:rPr>
      </w:pPr>
    </w:p>
    <w:p w14:paraId="11F16598" w14:textId="77777777" w:rsidR="00782D26" w:rsidRDefault="00782D26" w:rsidP="000D3DAD">
      <w:pPr>
        <w:spacing w:after="0" w:line="240" w:lineRule="auto"/>
        <w:ind w:left="6379"/>
        <w:jc w:val="right"/>
        <w:rPr>
          <w:color w:val="FF0000"/>
        </w:rPr>
      </w:pPr>
    </w:p>
    <w:p w14:paraId="6500B4AB" w14:textId="77777777" w:rsidR="00782D26" w:rsidRDefault="00782D26" w:rsidP="000D3DAD">
      <w:pPr>
        <w:spacing w:after="0" w:line="240" w:lineRule="auto"/>
        <w:ind w:left="6379"/>
        <w:jc w:val="right"/>
        <w:rPr>
          <w:color w:val="FF0000"/>
        </w:rPr>
      </w:pPr>
    </w:p>
    <w:p w14:paraId="51220388" w14:textId="77777777" w:rsidR="00782D26" w:rsidRDefault="00782D26" w:rsidP="000D3DAD">
      <w:pPr>
        <w:spacing w:after="0" w:line="240" w:lineRule="auto"/>
        <w:ind w:left="6379"/>
        <w:jc w:val="right"/>
        <w:rPr>
          <w:color w:val="FF0000"/>
        </w:rPr>
      </w:pPr>
    </w:p>
    <w:p w14:paraId="73FDF3BA" w14:textId="77777777" w:rsidR="00782D26" w:rsidRDefault="00782D26" w:rsidP="000D3DAD">
      <w:pPr>
        <w:spacing w:after="0" w:line="240" w:lineRule="auto"/>
        <w:ind w:left="6379"/>
        <w:jc w:val="right"/>
        <w:rPr>
          <w:color w:val="FF0000"/>
        </w:rPr>
      </w:pPr>
    </w:p>
    <w:p w14:paraId="623F35D6" w14:textId="77777777" w:rsidR="00782D26" w:rsidRDefault="00782D26" w:rsidP="000D3DAD">
      <w:pPr>
        <w:spacing w:after="0" w:line="240" w:lineRule="auto"/>
        <w:ind w:left="6379"/>
        <w:jc w:val="right"/>
        <w:rPr>
          <w:color w:val="FF0000"/>
        </w:rPr>
      </w:pPr>
    </w:p>
    <w:p w14:paraId="7F31D520" w14:textId="77777777" w:rsidR="00782D26" w:rsidRDefault="00782D26" w:rsidP="000D3DAD">
      <w:pPr>
        <w:spacing w:after="0" w:line="240" w:lineRule="auto"/>
        <w:ind w:left="6379"/>
        <w:jc w:val="right"/>
        <w:rPr>
          <w:color w:val="FF0000"/>
        </w:rPr>
      </w:pPr>
    </w:p>
    <w:p w14:paraId="250D3675" w14:textId="77777777" w:rsidR="00782D26" w:rsidRDefault="00782D26" w:rsidP="000D3DAD">
      <w:pPr>
        <w:spacing w:after="0" w:line="240" w:lineRule="auto"/>
        <w:ind w:left="6379"/>
        <w:jc w:val="right"/>
        <w:rPr>
          <w:color w:val="FF0000"/>
        </w:rPr>
      </w:pPr>
    </w:p>
    <w:p w14:paraId="18E1ADAC" w14:textId="77777777" w:rsidR="00782D26" w:rsidRDefault="00782D26" w:rsidP="000D3DAD">
      <w:pPr>
        <w:spacing w:after="0" w:line="240" w:lineRule="auto"/>
        <w:ind w:left="6379"/>
        <w:jc w:val="right"/>
        <w:rPr>
          <w:color w:val="FF0000"/>
        </w:rPr>
      </w:pPr>
    </w:p>
    <w:p w14:paraId="66EBDA76" w14:textId="77777777" w:rsidR="00782D26" w:rsidRDefault="00782D26" w:rsidP="000D3DAD">
      <w:pPr>
        <w:spacing w:after="0" w:line="240" w:lineRule="auto"/>
        <w:ind w:left="6379"/>
        <w:jc w:val="right"/>
        <w:rPr>
          <w:color w:val="FF0000"/>
        </w:rPr>
      </w:pPr>
    </w:p>
    <w:p w14:paraId="1389982D" w14:textId="77777777" w:rsidR="00782D26" w:rsidRDefault="00782D26" w:rsidP="000D3DAD">
      <w:pPr>
        <w:spacing w:after="0" w:line="240" w:lineRule="auto"/>
        <w:ind w:left="6379"/>
        <w:jc w:val="right"/>
        <w:rPr>
          <w:color w:val="FF0000"/>
        </w:rPr>
      </w:pPr>
    </w:p>
    <w:p w14:paraId="2BF49647" w14:textId="77777777" w:rsidR="00782D26" w:rsidRDefault="00782D26" w:rsidP="000D3DAD">
      <w:pPr>
        <w:spacing w:after="0" w:line="240" w:lineRule="auto"/>
        <w:ind w:left="6379"/>
        <w:jc w:val="right"/>
        <w:rPr>
          <w:color w:val="FF0000"/>
        </w:rPr>
      </w:pPr>
    </w:p>
    <w:p w14:paraId="6F2CF5A5" w14:textId="77777777" w:rsidR="00782D26" w:rsidRDefault="00782D26" w:rsidP="000D3DAD">
      <w:pPr>
        <w:spacing w:after="0" w:line="240" w:lineRule="auto"/>
        <w:ind w:left="6379"/>
        <w:jc w:val="right"/>
        <w:rPr>
          <w:color w:val="FF0000"/>
        </w:rPr>
      </w:pPr>
    </w:p>
    <w:p w14:paraId="572BB0A3" w14:textId="77777777" w:rsidR="00782D26" w:rsidRDefault="00782D26" w:rsidP="000D3DAD">
      <w:pPr>
        <w:spacing w:after="0" w:line="240" w:lineRule="auto"/>
        <w:ind w:left="6379"/>
        <w:jc w:val="right"/>
        <w:rPr>
          <w:color w:val="FF0000"/>
        </w:rPr>
      </w:pPr>
    </w:p>
    <w:p w14:paraId="06ADD43B" w14:textId="77777777" w:rsidR="00782D26" w:rsidRDefault="00782D26" w:rsidP="000D3DAD">
      <w:pPr>
        <w:spacing w:after="0" w:line="240" w:lineRule="auto"/>
        <w:ind w:left="6379"/>
        <w:jc w:val="right"/>
        <w:rPr>
          <w:color w:val="FF0000"/>
        </w:rPr>
      </w:pPr>
    </w:p>
    <w:p w14:paraId="639B3C88" w14:textId="77777777" w:rsidR="00782D26" w:rsidRDefault="00782D26" w:rsidP="000D3DAD">
      <w:pPr>
        <w:spacing w:after="0" w:line="240" w:lineRule="auto"/>
        <w:ind w:left="6379"/>
        <w:jc w:val="right"/>
        <w:rPr>
          <w:color w:val="FF0000"/>
        </w:rPr>
      </w:pPr>
    </w:p>
    <w:p w14:paraId="7BD34E21" w14:textId="77777777" w:rsidR="00782D26" w:rsidRDefault="00782D26" w:rsidP="000D3DAD">
      <w:pPr>
        <w:spacing w:after="0" w:line="240" w:lineRule="auto"/>
        <w:ind w:left="6379"/>
        <w:jc w:val="right"/>
        <w:rPr>
          <w:color w:val="FF0000"/>
        </w:rPr>
      </w:pPr>
    </w:p>
    <w:p w14:paraId="32BAD648" w14:textId="77777777" w:rsidR="0036339A" w:rsidRDefault="0036339A" w:rsidP="000D3DAD">
      <w:pPr>
        <w:spacing w:after="0" w:line="240" w:lineRule="auto"/>
        <w:ind w:left="6379"/>
        <w:jc w:val="right"/>
        <w:rPr>
          <w:color w:val="FF0000"/>
        </w:rPr>
      </w:pPr>
    </w:p>
    <w:p w14:paraId="44BB45BF" w14:textId="77777777" w:rsidR="0036339A" w:rsidRDefault="0036339A" w:rsidP="000D3DAD">
      <w:pPr>
        <w:spacing w:after="0" w:line="240" w:lineRule="auto"/>
        <w:ind w:left="6379"/>
        <w:jc w:val="right"/>
        <w:rPr>
          <w:color w:val="FF0000"/>
        </w:rPr>
      </w:pPr>
    </w:p>
    <w:p w14:paraId="5F6F9610" w14:textId="77777777" w:rsidR="0036339A" w:rsidRDefault="0036339A" w:rsidP="000D3DAD">
      <w:pPr>
        <w:spacing w:after="0" w:line="240" w:lineRule="auto"/>
        <w:ind w:left="6379"/>
        <w:jc w:val="right"/>
        <w:rPr>
          <w:color w:val="FF0000"/>
        </w:rPr>
      </w:pPr>
    </w:p>
    <w:p w14:paraId="56DCD04F" w14:textId="77777777" w:rsidR="0036339A" w:rsidRDefault="0036339A" w:rsidP="000D3DAD">
      <w:pPr>
        <w:spacing w:after="0" w:line="240" w:lineRule="auto"/>
        <w:ind w:left="6379"/>
        <w:jc w:val="right"/>
        <w:rPr>
          <w:color w:val="FF0000"/>
        </w:rPr>
      </w:pPr>
    </w:p>
    <w:p w14:paraId="0559B91B" w14:textId="77777777" w:rsidR="00782D26" w:rsidRDefault="00782D26" w:rsidP="000D3DAD">
      <w:pPr>
        <w:spacing w:after="0" w:line="240" w:lineRule="auto"/>
        <w:ind w:left="6379"/>
        <w:jc w:val="right"/>
        <w:rPr>
          <w:color w:val="FF0000"/>
        </w:rPr>
      </w:pPr>
    </w:p>
    <w:p w14:paraId="66715076" w14:textId="482C197A" w:rsidR="00782D26" w:rsidRDefault="00782D26" w:rsidP="000D3DAD">
      <w:pPr>
        <w:spacing w:after="0" w:line="240" w:lineRule="auto"/>
        <w:ind w:left="6379"/>
        <w:jc w:val="right"/>
        <w:rPr>
          <w:color w:val="FF0000"/>
        </w:rPr>
      </w:pPr>
    </w:p>
    <w:p w14:paraId="6D9981AB" w14:textId="77777777" w:rsidR="000A1EEF" w:rsidRDefault="000A1EEF" w:rsidP="000D3DAD">
      <w:pPr>
        <w:spacing w:after="0" w:line="240" w:lineRule="auto"/>
        <w:ind w:left="6379"/>
        <w:jc w:val="right"/>
        <w:rPr>
          <w:color w:val="FF0000"/>
        </w:rPr>
      </w:pPr>
    </w:p>
    <w:p w14:paraId="5442EF4C" w14:textId="77777777" w:rsidR="000A1EEF" w:rsidRDefault="000A1EEF" w:rsidP="000D3DAD">
      <w:pPr>
        <w:spacing w:after="0" w:line="240" w:lineRule="auto"/>
        <w:ind w:left="6379"/>
        <w:jc w:val="right"/>
        <w:rPr>
          <w:color w:val="FF0000"/>
        </w:rPr>
      </w:pPr>
    </w:p>
    <w:p w14:paraId="6EF54937" w14:textId="77777777" w:rsidR="000A1EEF" w:rsidRDefault="000A1EEF" w:rsidP="000D3DAD">
      <w:pPr>
        <w:spacing w:after="0" w:line="240" w:lineRule="auto"/>
        <w:ind w:left="6379"/>
        <w:jc w:val="right"/>
        <w:rPr>
          <w:color w:val="FF0000"/>
        </w:rPr>
      </w:pPr>
    </w:p>
    <w:p w14:paraId="441EE38B" w14:textId="77777777" w:rsidR="000A1EEF" w:rsidRDefault="000A1EEF" w:rsidP="000D3DAD">
      <w:pPr>
        <w:spacing w:after="0" w:line="240" w:lineRule="auto"/>
        <w:ind w:left="6379"/>
        <w:jc w:val="right"/>
        <w:rPr>
          <w:color w:val="FF0000"/>
        </w:rPr>
      </w:pPr>
    </w:p>
    <w:p w14:paraId="1F03AEC4" w14:textId="77777777" w:rsidR="000A1EEF" w:rsidRDefault="000A1EEF" w:rsidP="000D3DAD">
      <w:pPr>
        <w:spacing w:after="0" w:line="240" w:lineRule="auto"/>
        <w:ind w:left="6379"/>
        <w:jc w:val="right"/>
        <w:rPr>
          <w:color w:val="FF0000"/>
        </w:rPr>
      </w:pPr>
    </w:p>
    <w:p w14:paraId="1FD61A73" w14:textId="77777777" w:rsidR="000A1EEF" w:rsidRDefault="000A1EEF" w:rsidP="000D3DAD">
      <w:pPr>
        <w:spacing w:after="0" w:line="240" w:lineRule="auto"/>
        <w:ind w:left="6379"/>
        <w:jc w:val="right"/>
        <w:rPr>
          <w:color w:val="FF0000"/>
        </w:rPr>
      </w:pPr>
    </w:p>
    <w:p w14:paraId="098D707E" w14:textId="6AAB1168"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3F169200" w14:textId="77777777" w:rsidR="00012212" w:rsidRPr="004133B9" w:rsidRDefault="00012212" w:rsidP="00012212">
      <w:pPr>
        <w:spacing w:after="0" w:line="240" w:lineRule="auto"/>
        <w:rPr>
          <w:sz w:val="24"/>
          <w:szCs w:val="24"/>
        </w:rPr>
      </w:pPr>
    </w:p>
    <w:p w14:paraId="18842DAD" w14:textId="77777777" w:rsidR="000B5A50" w:rsidRPr="004133B9" w:rsidRDefault="000B5A50" w:rsidP="000B5A50">
      <w:pPr>
        <w:spacing w:after="0" w:line="240" w:lineRule="auto"/>
        <w:rPr>
          <w:sz w:val="24"/>
          <w:szCs w:val="24"/>
        </w:rPr>
      </w:pPr>
    </w:p>
    <w:p w14:paraId="6133CE62" w14:textId="77777777" w:rsidR="000D3DAD" w:rsidRDefault="000D3DAD" w:rsidP="000D3DAD">
      <w:pPr>
        <w:pBdr>
          <w:top w:val="nil"/>
          <w:left w:val="nil"/>
          <w:bottom w:val="nil"/>
          <w:right w:val="nil"/>
          <w:between w:val="nil"/>
          <w:bar w:val="nil"/>
        </w:pBdr>
        <w:suppressAutoHyphens w:val="0"/>
        <w:spacing w:after="0" w:line="360" w:lineRule="auto"/>
        <w:jc w:val="right"/>
      </w:pPr>
    </w:p>
    <w:p w14:paraId="71C3B8F0" w14:textId="77777777" w:rsidR="00321A69" w:rsidRPr="00DA4DE1" w:rsidRDefault="00321A69" w:rsidP="00321A69">
      <w:pPr>
        <w:spacing w:after="0"/>
        <w:jc w:val="center"/>
        <w:rPr>
          <w:b/>
        </w:rPr>
      </w:pPr>
      <w:r w:rsidRPr="00DA4DE1">
        <w:rPr>
          <w:b/>
        </w:rPr>
        <w:t>UMOWA nr ……/2024</w:t>
      </w:r>
    </w:p>
    <w:p w14:paraId="7C9AD54E" w14:textId="77777777" w:rsidR="00321A69" w:rsidRPr="00DA4DE1" w:rsidRDefault="00321A69" w:rsidP="00321A69">
      <w:pPr>
        <w:spacing w:after="0"/>
        <w:jc w:val="center"/>
      </w:pPr>
      <w:r w:rsidRPr="00DA4DE1">
        <w:t>(zw. dalej „</w:t>
      </w:r>
      <w:r w:rsidRPr="00DA4DE1">
        <w:rPr>
          <w:b/>
          <w:bCs/>
        </w:rPr>
        <w:t>Umową</w:t>
      </w:r>
      <w:r w:rsidRPr="00DA4DE1">
        <w:t>”)</w:t>
      </w:r>
    </w:p>
    <w:p w14:paraId="5AF616EF" w14:textId="77777777" w:rsidR="00321A69" w:rsidRPr="00DA4DE1" w:rsidRDefault="00321A69" w:rsidP="00321A69">
      <w:pPr>
        <w:spacing w:after="0"/>
        <w:jc w:val="center"/>
      </w:pPr>
    </w:p>
    <w:p w14:paraId="2DDAA392" w14:textId="77777777" w:rsidR="00321A69" w:rsidRPr="00DA4DE1" w:rsidRDefault="00321A69" w:rsidP="00321A69">
      <w:pPr>
        <w:spacing w:after="0"/>
        <w:jc w:val="both"/>
      </w:pPr>
      <w:r w:rsidRPr="00DA4DE1">
        <w:t>zawarta w Gdyni w dniu ................... 2024 r., pomiędzy:</w:t>
      </w:r>
    </w:p>
    <w:p w14:paraId="37C1DC3A" w14:textId="77777777" w:rsidR="00321A69" w:rsidRPr="00DA4DE1" w:rsidRDefault="00321A69" w:rsidP="00321A69">
      <w:pPr>
        <w:spacing w:after="0"/>
        <w:jc w:val="both"/>
      </w:pPr>
    </w:p>
    <w:p w14:paraId="232A5BCA" w14:textId="77777777" w:rsidR="00321A69" w:rsidRDefault="00321A69" w:rsidP="00321A69">
      <w:pPr>
        <w:spacing w:after="0"/>
        <w:jc w:val="both"/>
      </w:pPr>
      <w:r w:rsidRPr="00DA4DE1">
        <w:rPr>
          <w:b/>
        </w:rPr>
        <w:t xml:space="preserve">Akademią Marynarki Wojennej im. Bohaterów Westerplatte </w:t>
      </w:r>
      <w:r>
        <w:rPr>
          <w:b/>
        </w:rPr>
        <w:t xml:space="preserve">z siedzibą </w:t>
      </w:r>
      <w:r w:rsidRPr="00DA4DE1">
        <w:rPr>
          <w:b/>
        </w:rPr>
        <w:t>w Gdyni</w:t>
      </w:r>
      <w:r>
        <w:rPr>
          <w:b/>
        </w:rPr>
        <w:t xml:space="preserve"> (81-127)</w:t>
      </w:r>
      <w:r>
        <w:t xml:space="preserve"> przy </w:t>
      </w:r>
    </w:p>
    <w:p w14:paraId="2B100922" w14:textId="77777777" w:rsidR="00321A69" w:rsidRPr="00DA4DE1" w:rsidRDefault="00321A69" w:rsidP="00321A69">
      <w:pPr>
        <w:spacing w:after="0"/>
        <w:jc w:val="both"/>
      </w:pPr>
      <w:r w:rsidRPr="00DA4DE1">
        <w:t xml:space="preserve">ul. Śmidowicza 69, NIP: 5860104693, REGON: 190064136, </w:t>
      </w:r>
    </w:p>
    <w:p w14:paraId="213B3266" w14:textId="77777777" w:rsidR="00321A69" w:rsidRPr="00DA4DE1" w:rsidRDefault="00321A69" w:rsidP="00321A69">
      <w:pPr>
        <w:spacing w:after="0"/>
        <w:jc w:val="both"/>
      </w:pPr>
      <w:r w:rsidRPr="00DA4DE1">
        <w:t>w imieniu i na rzecz której działa:</w:t>
      </w:r>
    </w:p>
    <w:p w14:paraId="77092CBF" w14:textId="77777777" w:rsidR="00321A69" w:rsidRPr="00DA4DE1" w:rsidRDefault="00321A69" w:rsidP="00321A69">
      <w:pPr>
        <w:spacing w:after="0"/>
        <w:jc w:val="both"/>
        <w:rPr>
          <w:b/>
        </w:rPr>
      </w:pPr>
      <w:r w:rsidRPr="00DA4DE1">
        <w:rPr>
          <w:b/>
        </w:rPr>
        <w:t xml:space="preserve">KANCLERZ - Marek DRYGAS - </w:t>
      </w:r>
      <w:r w:rsidRPr="00DA4DE1">
        <w:t>działający na mocy pełnomocnictwa Rektora-Komendanta – kontradmirała prof. dr. hab. Tomasza SZUBRYCHTA</w:t>
      </w:r>
      <w:r w:rsidRPr="00DA4DE1">
        <w:rPr>
          <w:b/>
        </w:rPr>
        <w:t xml:space="preserve">, </w:t>
      </w:r>
    </w:p>
    <w:p w14:paraId="36069658" w14:textId="77777777" w:rsidR="00321A69" w:rsidRPr="00DA4DE1" w:rsidRDefault="00321A69" w:rsidP="00321A69">
      <w:pPr>
        <w:spacing w:after="0"/>
        <w:jc w:val="both"/>
        <w:rPr>
          <w:b/>
        </w:rPr>
      </w:pPr>
      <w:r w:rsidRPr="00DA4DE1">
        <w:t>zwaną w dalszej części Umowy „</w:t>
      </w:r>
      <w:r w:rsidRPr="00DA4DE1">
        <w:rPr>
          <w:b/>
          <w:bCs/>
        </w:rPr>
        <w:t>Zamawiającym’’</w:t>
      </w:r>
      <w:r w:rsidRPr="00DA4DE1">
        <w:t xml:space="preserve">, </w:t>
      </w:r>
      <w:r w:rsidRPr="00DA4DE1">
        <w:rPr>
          <w:b/>
        </w:rPr>
        <w:t xml:space="preserve"> </w:t>
      </w:r>
    </w:p>
    <w:p w14:paraId="35C28AA8" w14:textId="77777777" w:rsidR="00321A69" w:rsidRPr="00DA4DE1" w:rsidRDefault="00321A69" w:rsidP="00321A69">
      <w:pPr>
        <w:spacing w:after="0"/>
        <w:jc w:val="both"/>
      </w:pPr>
    </w:p>
    <w:p w14:paraId="034E1CF6" w14:textId="77777777" w:rsidR="00321A69" w:rsidRPr="00DA4DE1" w:rsidRDefault="00321A69" w:rsidP="00321A69">
      <w:pPr>
        <w:spacing w:after="0"/>
        <w:jc w:val="both"/>
      </w:pPr>
      <w:r w:rsidRPr="00DA4DE1">
        <w:t>a</w:t>
      </w:r>
    </w:p>
    <w:p w14:paraId="66B9B93F" w14:textId="77777777" w:rsidR="00321A69" w:rsidRPr="00DA4DE1" w:rsidRDefault="00321A69" w:rsidP="00321A69">
      <w:pPr>
        <w:spacing w:after="0"/>
        <w:jc w:val="both"/>
        <w:rPr>
          <w:b/>
          <w:bCs/>
        </w:rPr>
      </w:pPr>
    </w:p>
    <w:p w14:paraId="7E048259" w14:textId="77777777" w:rsidR="00321A69" w:rsidRPr="00DA4DE1" w:rsidRDefault="00321A69" w:rsidP="00321A69">
      <w:pPr>
        <w:spacing w:after="0"/>
        <w:jc w:val="both"/>
      </w:pPr>
      <w:r w:rsidRPr="00DA4DE1">
        <w:t>………………………………….., z siedzibą ………………………………..</w:t>
      </w:r>
      <w:r>
        <w:t xml:space="preserve"> przy </w:t>
      </w:r>
      <w:r w:rsidRPr="00DA4DE1">
        <w:t xml:space="preserve">ul. ……………….…… NIP: ……………, REGON: ………….., wpisaną do </w:t>
      </w:r>
      <w:r>
        <w:t xml:space="preserve">Krajowego </w:t>
      </w:r>
      <w:r w:rsidRPr="00DA4DE1">
        <w:t>Rejestru Przedsiębiorców prowadzonego przez Sąd Rejonowy</w:t>
      </w:r>
      <w:r>
        <w:t xml:space="preserve"> w</w:t>
      </w:r>
      <w:r w:rsidRPr="00DA4DE1">
        <w:t xml:space="preserve"> ……………………………. ……………………… pod numerem KRS: …………………., adres do korespondencji: ………………………………………………., o kapitale zakładowym ............................., w całości wpłaconym,         </w:t>
      </w:r>
    </w:p>
    <w:p w14:paraId="0E0986B9" w14:textId="77777777" w:rsidR="00321A69" w:rsidRPr="00DA4DE1" w:rsidRDefault="00321A69" w:rsidP="00321A69">
      <w:pPr>
        <w:spacing w:after="0"/>
        <w:jc w:val="both"/>
      </w:pPr>
      <w:r w:rsidRPr="00DA4DE1">
        <w:t xml:space="preserve">którą reprezentuje: ……………………. – …………………….., </w:t>
      </w:r>
    </w:p>
    <w:p w14:paraId="1E821A63" w14:textId="77777777" w:rsidR="00321A69" w:rsidRPr="00DA4DE1" w:rsidRDefault="00321A69" w:rsidP="00321A69">
      <w:pPr>
        <w:spacing w:after="0"/>
        <w:jc w:val="both"/>
      </w:pPr>
      <w:r w:rsidRPr="00DA4DE1">
        <w:t>zwaną w dalszej części Umowy „</w:t>
      </w:r>
      <w:r w:rsidRPr="00DA4DE1">
        <w:rPr>
          <w:b/>
          <w:bCs/>
        </w:rPr>
        <w:t>Wykonawcą</w:t>
      </w:r>
      <w:r w:rsidRPr="00DA4DE1">
        <w:t xml:space="preserve">”, </w:t>
      </w:r>
    </w:p>
    <w:p w14:paraId="003AFDC5" w14:textId="77777777" w:rsidR="00321A69" w:rsidRPr="00DA4DE1" w:rsidRDefault="00321A69" w:rsidP="00321A69">
      <w:pPr>
        <w:spacing w:after="0"/>
        <w:jc w:val="both"/>
      </w:pPr>
    </w:p>
    <w:p w14:paraId="72260BB6" w14:textId="77777777" w:rsidR="00321A69" w:rsidRPr="00DA4DE1" w:rsidRDefault="00321A69" w:rsidP="00321A69">
      <w:pPr>
        <w:spacing w:after="0"/>
        <w:jc w:val="both"/>
      </w:pPr>
      <w:r w:rsidRPr="00DA4DE1">
        <w:t>zwanymi dalej łącznie również „</w:t>
      </w:r>
      <w:r w:rsidRPr="00DA4DE1">
        <w:rPr>
          <w:b/>
          <w:bCs/>
        </w:rPr>
        <w:t>Stronami</w:t>
      </w:r>
      <w:r w:rsidRPr="00DA4DE1">
        <w:t>”, a każda indywidualnie „</w:t>
      </w:r>
      <w:r w:rsidRPr="00DA4DE1">
        <w:rPr>
          <w:b/>
          <w:bCs/>
        </w:rPr>
        <w:t>Stroną</w:t>
      </w:r>
      <w:r w:rsidRPr="00DA4DE1">
        <w:t xml:space="preserve">”, </w:t>
      </w:r>
    </w:p>
    <w:p w14:paraId="389C3836" w14:textId="77777777" w:rsidR="00321A69" w:rsidRPr="00DA4DE1" w:rsidRDefault="00321A69" w:rsidP="00321A69">
      <w:pPr>
        <w:spacing w:after="0"/>
        <w:jc w:val="both"/>
      </w:pPr>
    </w:p>
    <w:p w14:paraId="5C25317A" w14:textId="77777777" w:rsidR="00321A69" w:rsidRPr="00DA4DE1" w:rsidRDefault="00321A69" w:rsidP="00321A69">
      <w:pPr>
        <w:spacing w:after="0"/>
        <w:jc w:val="both"/>
      </w:pPr>
      <w:r w:rsidRPr="00DA4DE1">
        <w:t>o następującej treści:</w:t>
      </w:r>
    </w:p>
    <w:p w14:paraId="19E80890" w14:textId="77777777" w:rsidR="00321A69" w:rsidRPr="00DA4DE1" w:rsidRDefault="00321A69" w:rsidP="00321A69">
      <w:pPr>
        <w:spacing w:after="0"/>
        <w:jc w:val="center"/>
        <w:rPr>
          <w:b/>
        </w:rPr>
      </w:pPr>
      <w:r w:rsidRPr="00DA4DE1">
        <w:rPr>
          <w:b/>
        </w:rPr>
        <w:t>§ 1</w:t>
      </w:r>
    </w:p>
    <w:p w14:paraId="759D3DB9" w14:textId="39A0A1C4" w:rsidR="00321A69" w:rsidRPr="009415C6" w:rsidRDefault="00321A69" w:rsidP="00321A69">
      <w:pPr>
        <w:pStyle w:val="Akapitzlist"/>
        <w:spacing w:after="0"/>
        <w:ind w:left="0"/>
        <w:jc w:val="both"/>
        <w:rPr>
          <w:rFonts w:ascii="Times New Roman" w:hAnsi="Times New Roman" w:cs="Times New Roman"/>
        </w:rPr>
      </w:pPr>
      <w:r w:rsidRPr="0021322D">
        <w:rPr>
          <w:rFonts w:ascii="Times New Roman" w:hAnsi="Times New Roman" w:cs="Times New Roman"/>
        </w:rPr>
        <w:t xml:space="preserve">W wyniku wyboru oferty Wykonawcy w postępowaniu o udzielenie zamówienia publicznego </w:t>
      </w:r>
      <w:r>
        <w:rPr>
          <w:rFonts w:ascii="Times New Roman" w:hAnsi="Times New Roman" w:cs="Times New Roman"/>
        </w:rPr>
        <w:br/>
      </w:r>
      <w:r w:rsidRPr="0021322D">
        <w:rPr>
          <w:rFonts w:ascii="Times New Roman" w:hAnsi="Times New Roman" w:cs="Times New Roman"/>
        </w:rPr>
        <w:t>w trybie podstawowym, art.275 pkt.</w:t>
      </w:r>
      <w:r>
        <w:rPr>
          <w:rFonts w:ascii="Times New Roman" w:hAnsi="Times New Roman" w:cs="Times New Roman"/>
        </w:rPr>
        <w:t xml:space="preserve"> </w:t>
      </w:r>
      <w:r w:rsidRPr="0021322D">
        <w:rPr>
          <w:rFonts w:ascii="Times New Roman" w:hAnsi="Times New Roman" w:cs="Times New Roman"/>
        </w:rPr>
        <w:t>1  i następne ustawy z dnia 11 września 2019 r. Prawo zamówień publicznych (</w:t>
      </w:r>
      <w:proofErr w:type="spellStart"/>
      <w:r w:rsidRPr="0021322D">
        <w:rPr>
          <w:rFonts w:ascii="Times New Roman" w:hAnsi="Times New Roman" w:cs="Times New Roman"/>
        </w:rPr>
        <w:t>t.j</w:t>
      </w:r>
      <w:proofErr w:type="spellEnd"/>
      <w:r w:rsidRPr="0021322D">
        <w:rPr>
          <w:rFonts w:ascii="Times New Roman" w:hAnsi="Times New Roman" w:cs="Times New Roman"/>
        </w:rPr>
        <w:t xml:space="preserve">. Dz. U. z 2023 r., poz. 1605 z </w:t>
      </w:r>
      <w:proofErr w:type="spellStart"/>
      <w:r w:rsidRPr="0021322D">
        <w:rPr>
          <w:rFonts w:ascii="Times New Roman" w:hAnsi="Times New Roman" w:cs="Times New Roman"/>
        </w:rPr>
        <w:t>późn</w:t>
      </w:r>
      <w:proofErr w:type="spellEnd"/>
      <w:r w:rsidRPr="0021322D">
        <w:rPr>
          <w:rFonts w:ascii="Times New Roman" w:hAnsi="Times New Roman" w:cs="Times New Roman"/>
        </w:rPr>
        <w:t>. zm., dalej jako „PZP”</w:t>
      </w:r>
      <w:r>
        <w:rPr>
          <w:rFonts w:ascii="Times New Roman" w:hAnsi="Times New Roman" w:cs="Times New Roman"/>
          <w:b/>
          <w:bCs/>
        </w:rPr>
        <w:t xml:space="preserve"> </w:t>
      </w:r>
      <w:r w:rsidRPr="009415C6">
        <w:rPr>
          <w:rFonts w:ascii="Times New Roman" w:hAnsi="Times New Roman" w:cs="Times New Roman"/>
          <w:b/>
          <w:bCs/>
        </w:rPr>
        <w:t xml:space="preserve">sygnatura sprawy: </w:t>
      </w:r>
      <w:r w:rsidRPr="009415C6">
        <w:rPr>
          <w:rFonts w:ascii="Times New Roman" w:hAnsi="Times New Roman" w:cs="Times New Roman"/>
        </w:rPr>
        <w:t xml:space="preserve">………………………………………….rozstrzygniętego w dniu ……………., Wykonawca </w:t>
      </w:r>
      <w:r w:rsidRPr="009415C6">
        <w:rPr>
          <w:rFonts w:ascii="Times New Roman" w:hAnsi="Times New Roman" w:cs="Times New Roman"/>
          <w:b/>
        </w:rPr>
        <w:t xml:space="preserve">dostarczy krzesła i fotele </w:t>
      </w:r>
      <w:r w:rsidRPr="009415C6">
        <w:rPr>
          <w:rFonts w:ascii="Times New Roman" w:hAnsi="Times New Roman" w:cs="Times New Roman"/>
        </w:rPr>
        <w:t>, zgodnie z załącznikiem nr 1 - formularzem ofertowym, co w dalszej części Umowy określane będzie jako „Przedmiot Umowy”, a Zamawiający ten Przedmiot Umowy odbierze oraz dokona zapłaty na rzecz Wykonawcy ceny określonej w § 4 Umowy.</w:t>
      </w:r>
    </w:p>
    <w:p w14:paraId="2C55D200" w14:textId="77777777" w:rsidR="00321A69" w:rsidRPr="00DA4DE1" w:rsidRDefault="00321A69" w:rsidP="00321A69">
      <w:pPr>
        <w:spacing w:after="0"/>
        <w:jc w:val="center"/>
        <w:rPr>
          <w:b/>
        </w:rPr>
      </w:pPr>
    </w:p>
    <w:p w14:paraId="73662423" w14:textId="77777777" w:rsidR="00321A69" w:rsidRPr="00DA4DE1" w:rsidRDefault="00321A69" w:rsidP="00321A69">
      <w:pPr>
        <w:spacing w:after="0"/>
        <w:jc w:val="center"/>
        <w:rPr>
          <w:b/>
        </w:rPr>
      </w:pPr>
      <w:r w:rsidRPr="00DA4DE1">
        <w:rPr>
          <w:b/>
        </w:rPr>
        <w:t>§ 2</w:t>
      </w:r>
    </w:p>
    <w:p w14:paraId="30854043" w14:textId="77777777" w:rsidR="00321A69" w:rsidRPr="00DA4DE1" w:rsidRDefault="00321A69" w:rsidP="00321A69">
      <w:pPr>
        <w:spacing w:after="0"/>
      </w:pPr>
      <w:r w:rsidRPr="00DA4DE1">
        <w:t>Wykonawca oświadcza, że:</w:t>
      </w:r>
    </w:p>
    <w:p w14:paraId="02FF1366"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dysponuje odpowiednimi uprawnieniami, kwalifikacjami oraz potencjałem, </w:t>
      </w:r>
      <w:r w:rsidRPr="00DA4DE1">
        <w:rPr>
          <w:rFonts w:ascii="Times New Roman" w:hAnsi="Times New Roman" w:cs="Times New Roman"/>
        </w:rPr>
        <w:br/>
        <w:t xml:space="preserve">w szczególności kadrowym oraz </w:t>
      </w:r>
      <w:proofErr w:type="spellStart"/>
      <w:r w:rsidRPr="00DA4DE1">
        <w:rPr>
          <w:rFonts w:ascii="Times New Roman" w:hAnsi="Times New Roman" w:cs="Times New Roman"/>
        </w:rPr>
        <w:t>organizacyjno</w:t>
      </w:r>
      <w:proofErr w:type="spellEnd"/>
      <w:r w:rsidRPr="00DA4DE1">
        <w:rPr>
          <w:rFonts w:ascii="Times New Roman" w:hAnsi="Times New Roman" w:cs="Times New Roman"/>
        </w:rPr>
        <w:t xml:space="preserve"> - technicznym, a także wiedzą </w:t>
      </w:r>
      <w:r w:rsidRPr="00DA4DE1">
        <w:rPr>
          <w:rFonts w:ascii="Times New Roman" w:hAnsi="Times New Roman" w:cs="Times New Roman"/>
        </w:rPr>
        <w:br/>
        <w:t>i doświadczeniem niezbędnymi do należytego wykonania Umowy;</w:t>
      </w:r>
    </w:p>
    <w:p w14:paraId="0E97E75B"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Przedmiot Umowy jest właściwej, jakości i może być używany bez naruszania praw własności osób trzecich, w tym praw patentowych i praw autorskich;</w:t>
      </w:r>
    </w:p>
    <w:p w14:paraId="7493437B"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Przedmiot Umowy spełnia normy przewidziane prawem polskim;</w:t>
      </w:r>
    </w:p>
    <w:p w14:paraId="5090CA15" w14:textId="77777777" w:rsidR="00321A69"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numer rachunku rozliczeniowego wskazany zgodnie z § 4 ust. 4 jest rachunkiem bankowym, dla którego zgodnie z Rozdziałem 3a ustawy z dnia 29 sierpnia 1997 r.</w:t>
      </w:r>
    </w:p>
    <w:p w14:paraId="5DA55FF8" w14:textId="77777777" w:rsidR="00321A69" w:rsidRPr="00DA4DE1" w:rsidRDefault="00321A69" w:rsidP="00321A69">
      <w:pPr>
        <w:pStyle w:val="Akapitzlist"/>
        <w:spacing w:after="0"/>
        <w:ind w:left="426"/>
        <w:jc w:val="both"/>
        <w:rPr>
          <w:rFonts w:ascii="Times New Roman" w:hAnsi="Times New Roman" w:cs="Times New Roman"/>
        </w:rPr>
      </w:pPr>
      <w:r w:rsidRPr="00DA4DE1">
        <w:rPr>
          <w:rFonts w:ascii="Times New Roman" w:hAnsi="Times New Roman" w:cs="Times New Roman"/>
        </w:rPr>
        <w:lastRenderedPageBreak/>
        <w:t>- Prawo Bankowe (</w:t>
      </w:r>
      <w:proofErr w:type="spellStart"/>
      <w:r w:rsidRPr="00DA4DE1">
        <w:rPr>
          <w:rFonts w:ascii="Times New Roman" w:hAnsi="Times New Roman" w:cs="Times New Roman"/>
        </w:rPr>
        <w:t>t.j</w:t>
      </w:r>
      <w:proofErr w:type="spellEnd"/>
      <w:r w:rsidRPr="00DA4DE1">
        <w:rPr>
          <w:rFonts w:ascii="Times New Roman" w:hAnsi="Times New Roman" w:cs="Times New Roman"/>
        </w:rPr>
        <w:t xml:space="preserve">. Dz. U. z 2023 r. poz. 2488 z </w:t>
      </w:r>
      <w:proofErr w:type="spellStart"/>
      <w:r w:rsidRPr="00DA4DE1">
        <w:rPr>
          <w:rFonts w:ascii="Times New Roman" w:hAnsi="Times New Roman" w:cs="Times New Roman"/>
        </w:rPr>
        <w:t>późn</w:t>
      </w:r>
      <w:proofErr w:type="spellEnd"/>
      <w:r w:rsidRPr="00DA4DE1">
        <w:rPr>
          <w:rFonts w:ascii="Times New Roman" w:hAnsi="Times New Roman" w:cs="Times New Roman"/>
        </w:rPr>
        <w:t>. zm.) prowadzony jest rachunek VAT (zgodnie z oświadczeniem Wykonawcy złożonym w ofercie);</w:t>
      </w:r>
    </w:p>
    <w:p w14:paraId="2C5F8CDB"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wskazany zgodnie z § 4 ust. 4 numer rachunku bankowego:</w:t>
      </w:r>
    </w:p>
    <w:p w14:paraId="68AB6647" w14:textId="77777777" w:rsidR="00321A69" w:rsidRPr="00DA4DE1" w:rsidRDefault="00321A69" w:rsidP="00AB05B7">
      <w:pPr>
        <w:pStyle w:val="Akapitzlist"/>
        <w:numPr>
          <w:ilvl w:val="0"/>
          <w:numId w:val="266"/>
        </w:numPr>
        <w:suppressAutoHyphens w:val="0"/>
        <w:spacing w:after="0"/>
        <w:jc w:val="both"/>
        <w:rPr>
          <w:rFonts w:ascii="Times New Roman" w:hAnsi="Times New Roman" w:cs="Times New Roman"/>
        </w:rPr>
      </w:pPr>
      <w:r w:rsidRPr="00DA4DE1">
        <w:rPr>
          <w:rFonts w:ascii="Times New Roman" w:hAnsi="Times New Roman" w:cs="Times New Roman"/>
        </w:rPr>
        <w:t>jest zawarty w wykazie, o którym mowa w art. 96 b ust. 3 pkt 13 Ustawy o podatku od towarów i usług (</w:t>
      </w:r>
      <w:proofErr w:type="spellStart"/>
      <w:r w:rsidRPr="00DA4DE1">
        <w:rPr>
          <w:rFonts w:ascii="Times New Roman" w:hAnsi="Times New Roman" w:cs="Times New Roman"/>
        </w:rPr>
        <w:t>t.j</w:t>
      </w:r>
      <w:proofErr w:type="spellEnd"/>
      <w:r w:rsidRPr="00DA4DE1">
        <w:rPr>
          <w:rFonts w:ascii="Times New Roman" w:hAnsi="Times New Roman" w:cs="Times New Roman"/>
        </w:rPr>
        <w:t xml:space="preserve">. Dz. U. z 2023 r. poz. 1570 z </w:t>
      </w:r>
      <w:proofErr w:type="spellStart"/>
      <w:r w:rsidRPr="00DA4DE1">
        <w:rPr>
          <w:rFonts w:ascii="Times New Roman" w:hAnsi="Times New Roman" w:cs="Times New Roman"/>
        </w:rPr>
        <w:t>późn</w:t>
      </w:r>
      <w:proofErr w:type="spellEnd"/>
      <w:r w:rsidRPr="00DA4DE1">
        <w:rPr>
          <w:rFonts w:ascii="Times New Roman" w:hAnsi="Times New Roman" w:cs="Times New Roman"/>
        </w:rPr>
        <w:t>. zm.),</w:t>
      </w:r>
    </w:p>
    <w:p w14:paraId="127F9EE4" w14:textId="77777777" w:rsidR="00321A69" w:rsidRPr="00DA4DE1" w:rsidRDefault="00321A69" w:rsidP="00AB05B7">
      <w:pPr>
        <w:pStyle w:val="Akapitzlist"/>
        <w:numPr>
          <w:ilvl w:val="0"/>
          <w:numId w:val="266"/>
        </w:numPr>
        <w:suppressAutoHyphens w:val="0"/>
        <w:spacing w:after="0"/>
        <w:jc w:val="both"/>
        <w:rPr>
          <w:rFonts w:ascii="Times New Roman" w:hAnsi="Times New Roman" w:cs="Times New Roman"/>
        </w:rPr>
      </w:pPr>
      <w:r w:rsidRPr="00DA4DE1">
        <w:rPr>
          <w:rFonts w:ascii="Times New Roman" w:hAnsi="Times New Roman" w:cs="Times New Roman"/>
        </w:rPr>
        <w:t>jest aktualny, a w przypadku zmiany numeru rachunku bankowego, na który ma być dokonana płatność, Wykonawca niezwłocznie (jed</w:t>
      </w:r>
      <w:r>
        <w:rPr>
          <w:rFonts w:ascii="Times New Roman" w:hAnsi="Times New Roman" w:cs="Times New Roman"/>
        </w:rPr>
        <w:t xml:space="preserve">nak nie później niż w terminie </w:t>
      </w:r>
      <w:r w:rsidRPr="00DA4DE1">
        <w:rPr>
          <w:rFonts w:ascii="Times New Roman" w:hAnsi="Times New Roman" w:cs="Times New Roman"/>
        </w:rPr>
        <w:t>1 dnia od dnia zaistnienia takiej zmiany) poinform</w:t>
      </w:r>
      <w:r>
        <w:rPr>
          <w:rFonts w:ascii="Times New Roman" w:hAnsi="Times New Roman" w:cs="Times New Roman"/>
        </w:rPr>
        <w:t xml:space="preserve">uje Zamawiającego o tym fakcie </w:t>
      </w:r>
      <w:r w:rsidRPr="00DA4DE1">
        <w:rPr>
          <w:rFonts w:ascii="Times New Roman" w:hAnsi="Times New Roman" w:cs="Times New Roman"/>
        </w:rPr>
        <w:t>w formie pisemnej pod rygorem nieważności;</w:t>
      </w:r>
    </w:p>
    <w:p w14:paraId="44FF5649"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129E16F9" w14:textId="77777777" w:rsidR="00321A69" w:rsidRPr="00DA4DE1" w:rsidRDefault="00321A69" w:rsidP="00AB05B7">
      <w:pPr>
        <w:pStyle w:val="Akapitzlist"/>
        <w:numPr>
          <w:ilvl w:val="0"/>
          <w:numId w:val="260"/>
        </w:numPr>
        <w:tabs>
          <w:tab w:val="left" w:pos="426"/>
        </w:tabs>
        <w:suppressAutoHyphens w:val="0"/>
        <w:spacing w:after="0"/>
        <w:ind w:left="426" w:hanging="426"/>
        <w:jc w:val="both"/>
        <w:rPr>
          <w:rFonts w:ascii="Times New Roman" w:hAnsi="Times New Roman" w:cs="Times New Roman"/>
        </w:rPr>
      </w:pPr>
      <w:r w:rsidRPr="00DA4DE1">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55E409E0" w14:textId="77777777" w:rsidR="00321A69" w:rsidRPr="00DA4DE1" w:rsidRDefault="00321A69" w:rsidP="00AB05B7">
      <w:pPr>
        <w:pStyle w:val="Akapitzlist"/>
        <w:numPr>
          <w:ilvl w:val="0"/>
          <w:numId w:val="260"/>
        </w:numPr>
        <w:tabs>
          <w:tab w:val="left" w:pos="426"/>
        </w:tabs>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jeśli dla numeru rachunku rozliczeniowego wskazanego przez Wykonawcę zgodnie </w:t>
      </w:r>
      <w:r w:rsidRPr="00DA4DE1">
        <w:rPr>
          <w:rFonts w:ascii="Times New Roman" w:hAnsi="Times New Roman" w:cs="Times New Roman"/>
        </w:rPr>
        <w:br/>
        <w:t>z § 4 ust. 4, prowadzony jest rachunek VAT to:</w:t>
      </w:r>
    </w:p>
    <w:p w14:paraId="285BB1CA" w14:textId="77777777" w:rsidR="00321A69" w:rsidRPr="00DA4DE1" w:rsidRDefault="00321A69" w:rsidP="00AB05B7">
      <w:pPr>
        <w:pStyle w:val="Akapitzlist"/>
        <w:numPr>
          <w:ilvl w:val="0"/>
          <w:numId w:val="267"/>
        </w:numPr>
        <w:suppressAutoHyphens w:val="0"/>
        <w:spacing w:after="0"/>
        <w:jc w:val="both"/>
        <w:rPr>
          <w:rFonts w:ascii="Times New Roman" w:hAnsi="Times New Roman" w:cs="Times New Roman"/>
        </w:rPr>
      </w:pPr>
      <w:r w:rsidRPr="00DA4DE1">
        <w:rPr>
          <w:rFonts w:ascii="Times New Roman" w:hAnsi="Times New Roman" w:cs="Times New Roman"/>
        </w:rPr>
        <w:t xml:space="preserve">Zamawiający będzie w miarę potrzeby realizować płatności za faktury </w:t>
      </w:r>
      <w:r w:rsidRPr="00DA4DE1">
        <w:rPr>
          <w:rFonts w:ascii="Times New Roman" w:hAnsi="Times New Roman" w:cs="Times New Roman"/>
        </w:rPr>
        <w:br/>
        <w:t xml:space="preserve">z zastosowaniem mechanizmu podzielonej płatności, tzw. </w:t>
      </w:r>
      <w:proofErr w:type="spellStart"/>
      <w:r w:rsidRPr="00DA4DE1">
        <w:rPr>
          <w:rFonts w:ascii="Times New Roman" w:hAnsi="Times New Roman" w:cs="Times New Roman"/>
          <w:i/>
          <w:iCs/>
        </w:rPr>
        <w:t>split</w:t>
      </w:r>
      <w:proofErr w:type="spellEnd"/>
      <w:r w:rsidRPr="00DA4DE1">
        <w:rPr>
          <w:rFonts w:ascii="Times New Roman" w:hAnsi="Times New Roman" w:cs="Times New Roman"/>
          <w:i/>
          <w:iCs/>
        </w:rPr>
        <w:t xml:space="preserve"> </w:t>
      </w:r>
      <w:proofErr w:type="spellStart"/>
      <w:r w:rsidRPr="00DA4DE1">
        <w:rPr>
          <w:rFonts w:ascii="Times New Roman" w:hAnsi="Times New Roman" w:cs="Times New Roman"/>
          <w:i/>
          <w:iCs/>
        </w:rPr>
        <w:t>payment</w:t>
      </w:r>
      <w:proofErr w:type="spellEnd"/>
      <w:r w:rsidRPr="00DA4DE1">
        <w:rPr>
          <w:rFonts w:ascii="Times New Roman" w:hAnsi="Times New Roman" w:cs="Times New Roman"/>
        </w:rPr>
        <w:t xml:space="preserve">. Zapłatę </w:t>
      </w:r>
      <w:r w:rsidRPr="00DA4DE1">
        <w:rPr>
          <w:rFonts w:ascii="Times New Roman" w:hAnsi="Times New Roman" w:cs="Times New Roman"/>
        </w:rPr>
        <w:br/>
        <w:t>w tym systemie uznaje się za dokonanie płatności w terminie ustalonym w § 4 ust. 4 Umowy,</w:t>
      </w:r>
    </w:p>
    <w:p w14:paraId="60C05CEF" w14:textId="77777777" w:rsidR="00321A69" w:rsidRPr="00DA4DE1" w:rsidRDefault="00321A69" w:rsidP="00AB05B7">
      <w:pPr>
        <w:pStyle w:val="Akapitzlist"/>
        <w:numPr>
          <w:ilvl w:val="0"/>
          <w:numId w:val="267"/>
        </w:numPr>
        <w:suppressAutoHyphens w:val="0"/>
        <w:spacing w:after="0"/>
        <w:jc w:val="both"/>
        <w:rPr>
          <w:rFonts w:ascii="Times New Roman" w:hAnsi="Times New Roman" w:cs="Times New Roman"/>
        </w:rPr>
      </w:pPr>
      <w:r w:rsidRPr="00DA4DE1">
        <w:rPr>
          <w:rFonts w:ascii="Times New Roman" w:hAnsi="Times New Roman" w:cs="Times New Roman"/>
        </w:rPr>
        <w:t xml:space="preserve">Wykonawca wyraża zgodę na dokonywanie przez Zamawiającego płatności </w:t>
      </w:r>
      <w:r w:rsidRPr="00DA4DE1">
        <w:rPr>
          <w:rFonts w:ascii="Times New Roman" w:hAnsi="Times New Roman" w:cs="Times New Roman"/>
        </w:rPr>
        <w:br/>
        <w:t xml:space="preserve">w mechanizmie podzielonej płatności, tzw. </w:t>
      </w:r>
      <w:proofErr w:type="spellStart"/>
      <w:r w:rsidRPr="00DA4DE1">
        <w:rPr>
          <w:rFonts w:ascii="Times New Roman" w:hAnsi="Times New Roman" w:cs="Times New Roman"/>
          <w:i/>
          <w:iCs/>
        </w:rPr>
        <w:t>split</w:t>
      </w:r>
      <w:proofErr w:type="spellEnd"/>
      <w:r w:rsidRPr="00DA4DE1">
        <w:rPr>
          <w:rFonts w:ascii="Times New Roman" w:hAnsi="Times New Roman" w:cs="Times New Roman"/>
          <w:i/>
          <w:iCs/>
        </w:rPr>
        <w:t xml:space="preserve"> </w:t>
      </w:r>
      <w:proofErr w:type="spellStart"/>
      <w:r w:rsidRPr="00DA4DE1">
        <w:rPr>
          <w:rFonts w:ascii="Times New Roman" w:hAnsi="Times New Roman" w:cs="Times New Roman"/>
          <w:i/>
          <w:iCs/>
        </w:rPr>
        <w:t>payment</w:t>
      </w:r>
      <w:proofErr w:type="spellEnd"/>
      <w:r w:rsidRPr="00DA4DE1">
        <w:rPr>
          <w:rFonts w:ascii="Times New Roman" w:hAnsi="Times New Roman" w:cs="Times New Roman"/>
        </w:rPr>
        <w:t>,</w:t>
      </w:r>
    </w:p>
    <w:p w14:paraId="4EBA32C3" w14:textId="77777777" w:rsidR="00321A69" w:rsidRPr="00DA4DE1" w:rsidRDefault="00321A69" w:rsidP="00AB05B7">
      <w:pPr>
        <w:pStyle w:val="Akapitzlist"/>
        <w:numPr>
          <w:ilvl w:val="0"/>
          <w:numId w:val="267"/>
        </w:numPr>
        <w:suppressAutoHyphens w:val="0"/>
        <w:spacing w:after="0"/>
        <w:jc w:val="both"/>
        <w:rPr>
          <w:rFonts w:ascii="Times New Roman" w:hAnsi="Times New Roman" w:cs="Times New Roman"/>
        </w:rPr>
      </w:pPr>
      <w:r w:rsidRPr="00DA4DE1">
        <w:rPr>
          <w:rFonts w:ascii="Times New Roman" w:hAnsi="Times New Roman" w:cs="Times New Roman"/>
        </w:rPr>
        <w:t>mechanizm podzielonej płatności nie będzie wykorzystywany do zapłaty za świadczenia zwolnione lub opodatkowane 0% stawką VAT,</w:t>
      </w:r>
    </w:p>
    <w:p w14:paraId="583A38EE" w14:textId="77777777" w:rsidR="00321A69" w:rsidRPr="00DA4DE1" w:rsidRDefault="00321A69" w:rsidP="00AB05B7">
      <w:pPr>
        <w:pStyle w:val="Akapitzlist"/>
        <w:numPr>
          <w:ilvl w:val="0"/>
          <w:numId w:val="267"/>
        </w:numPr>
        <w:suppressAutoHyphens w:val="0"/>
        <w:spacing w:after="0"/>
        <w:jc w:val="both"/>
        <w:rPr>
          <w:rFonts w:ascii="Times New Roman" w:hAnsi="Times New Roman" w:cs="Times New Roman"/>
        </w:rPr>
      </w:pPr>
      <w:r w:rsidRPr="00DA4DE1">
        <w:rPr>
          <w:rFonts w:ascii="Times New Roman" w:hAnsi="Times New Roman" w:cs="Times New Roman"/>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DA4DE1">
        <w:rPr>
          <w:rFonts w:ascii="Times New Roman" w:hAnsi="Times New Roman" w:cs="Times New Roman"/>
        </w:rPr>
        <w:t>t.j</w:t>
      </w:r>
      <w:proofErr w:type="spellEnd"/>
      <w:r w:rsidRPr="00DA4DE1">
        <w:rPr>
          <w:rFonts w:ascii="Times New Roman" w:hAnsi="Times New Roman" w:cs="Times New Roman"/>
        </w:rPr>
        <w:t xml:space="preserve">. Dz. U. z 2023 r. poz. 221 z </w:t>
      </w:r>
      <w:proofErr w:type="spellStart"/>
      <w:r w:rsidRPr="00DA4DE1">
        <w:rPr>
          <w:rFonts w:ascii="Times New Roman" w:hAnsi="Times New Roman" w:cs="Times New Roman"/>
        </w:rPr>
        <w:t>późn</w:t>
      </w:r>
      <w:proofErr w:type="spellEnd"/>
      <w:r w:rsidRPr="00DA4DE1">
        <w:rPr>
          <w:rFonts w:ascii="Times New Roman" w:hAnsi="Times New Roman" w:cs="Times New Roman"/>
        </w:rPr>
        <w:t>. zm.);</w:t>
      </w:r>
    </w:p>
    <w:p w14:paraId="4CA6F759" w14:textId="77777777" w:rsidR="00321A69" w:rsidRPr="00DA4DE1" w:rsidRDefault="00321A69" w:rsidP="00AB05B7">
      <w:pPr>
        <w:pStyle w:val="Akapitzlist"/>
        <w:numPr>
          <w:ilvl w:val="0"/>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zrekompensuje Zamawiającemu wszelkie negatywne konsekwencje finansowe, w tym </w:t>
      </w:r>
      <w:r w:rsidRPr="00DA4DE1">
        <w:rPr>
          <w:rFonts w:ascii="Times New Roman" w:hAnsi="Times New Roman" w:cs="Times New Roman"/>
        </w:rPr>
        <w:br/>
        <w:t>z tytułu utraty przez Zamawiającego prawa do odliczenia podatku VAT, powstałe</w:t>
      </w:r>
      <w:r w:rsidRPr="00DA4DE1">
        <w:rPr>
          <w:rFonts w:ascii="Times New Roman" w:hAnsi="Times New Roman" w:cs="Times New Roman"/>
        </w:rPr>
        <w:br/>
        <w:t xml:space="preserve">w wyniku uchybień ww. warunków lub powstałe w wyniku zaistnienia okoliczności, </w:t>
      </w:r>
      <w:r w:rsidRPr="00DA4DE1">
        <w:rPr>
          <w:rFonts w:ascii="Times New Roman" w:hAnsi="Times New Roman" w:cs="Times New Roman"/>
        </w:rPr>
        <w:br/>
        <w:t xml:space="preserve">o których mowa w art. 88 ust. 3a lub art. 96 ust. 9 i 9a ustawy o VAT, z tytułu ponoszenia przez Zamawiającego odpowiedzialności, o której mowa w art. 117ba ustawy </w:t>
      </w:r>
      <w:r w:rsidRPr="00DA4DE1">
        <w:rPr>
          <w:rFonts w:ascii="Times New Roman" w:hAnsi="Times New Roman" w:cs="Times New Roman"/>
        </w:rPr>
        <w:br/>
        <w:t>z 29 sierpnia 1997 r. - Ordynacja podatkowa (</w:t>
      </w:r>
      <w:proofErr w:type="spellStart"/>
      <w:r w:rsidRPr="00DA4DE1">
        <w:rPr>
          <w:rFonts w:ascii="Times New Roman" w:hAnsi="Times New Roman" w:cs="Times New Roman"/>
        </w:rPr>
        <w:t>t.j</w:t>
      </w:r>
      <w:proofErr w:type="spellEnd"/>
      <w:r w:rsidRPr="00DA4DE1">
        <w:rPr>
          <w:rFonts w:ascii="Times New Roman" w:hAnsi="Times New Roman" w:cs="Times New Roman"/>
        </w:rPr>
        <w:t xml:space="preserve">. Dz. U. z 2023 r. poz. 2383 z </w:t>
      </w:r>
      <w:proofErr w:type="spellStart"/>
      <w:r w:rsidRPr="00DA4DE1">
        <w:rPr>
          <w:rFonts w:ascii="Times New Roman" w:hAnsi="Times New Roman" w:cs="Times New Roman"/>
        </w:rPr>
        <w:t>późn</w:t>
      </w:r>
      <w:proofErr w:type="spellEnd"/>
      <w:r w:rsidRPr="00DA4DE1">
        <w:rPr>
          <w:rFonts w:ascii="Times New Roman" w:hAnsi="Times New Roman" w:cs="Times New Roman"/>
        </w:rPr>
        <w:t>.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DA4DE1">
        <w:rPr>
          <w:rFonts w:ascii="Times New Roman" w:hAnsi="Times New Roman" w:cs="Times New Roman"/>
        </w:rPr>
        <w:t>t.j</w:t>
      </w:r>
      <w:proofErr w:type="spellEnd"/>
      <w:r w:rsidRPr="00DA4DE1">
        <w:rPr>
          <w:rFonts w:ascii="Times New Roman" w:hAnsi="Times New Roman" w:cs="Times New Roman"/>
        </w:rPr>
        <w:t xml:space="preserve">. Dz. U. z 2022 r. poz. 2587 z </w:t>
      </w:r>
      <w:proofErr w:type="spellStart"/>
      <w:r w:rsidRPr="00DA4DE1">
        <w:rPr>
          <w:rFonts w:ascii="Times New Roman" w:hAnsi="Times New Roman" w:cs="Times New Roman"/>
        </w:rPr>
        <w:t>późn</w:t>
      </w:r>
      <w:proofErr w:type="spellEnd"/>
      <w:r w:rsidRPr="00DA4DE1">
        <w:rPr>
          <w:rFonts w:ascii="Times New Roman" w:hAnsi="Times New Roman" w:cs="Times New Roman"/>
        </w:rPr>
        <w:t>. zm.).</w:t>
      </w:r>
    </w:p>
    <w:p w14:paraId="3C6BF8F5" w14:textId="77777777" w:rsidR="00321A69" w:rsidRPr="00DA4DE1" w:rsidRDefault="00321A69" w:rsidP="00321A69">
      <w:pPr>
        <w:spacing w:after="0"/>
        <w:jc w:val="center"/>
        <w:rPr>
          <w:b/>
        </w:rPr>
      </w:pPr>
    </w:p>
    <w:p w14:paraId="153AB0DD" w14:textId="77777777" w:rsidR="00321A69" w:rsidRDefault="00321A69" w:rsidP="00321A69">
      <w:pPr>
        <w:spacing w:after="0"/>
        <w:jc w:val="center"/>
        <w:rPr>
          <w:b/>
        </w:rPr>
      </w:pPr>
    </w:p>
    <w:p w14:paraId="079FCA4E" w14:textId="77777777" w:rsidR="00321A69" w:rsidRPr="00DA4DE1" w:rsidRDefault="00321A69" w:rsidP="00321A69">
      <w:pPr>
        <w:spacing w:after="0"/>
        <w:jc w:val="center"/>
        <w:rPr>
          <w:b/>
        </w:rPr>
      </w:pPr>
      <w:r w:rsidRPr="00DA4DE1">
        <w:rPr>
          <w:b/>
        </w:rPr>
        <w:t>§ 3</w:t>
      </w:r>
    </w:p>
    <w:p w14:paraId="1820D8C5"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b/>
          <w:bCs/>
        </w:rPr>
      </w:pPr>
      <w:r w:rsidRPr="00DA4DE1">
        <w:rPr>
          <w:rFonts w:ascii="Times New Roman" w:hAnsi="Times New Roman" w:cs="Times New Roman"/>
        </w:rPr>
        <w:t xml:space="preserve">Wykonawca </w:t>
      </w:r>
      <w:r w:rsidRPr="00DA4DE1">
        <w:rPr>
          <w:rFonts w:ascii="Times New Roman" w:hAnsi="Times New Roman" w:cs="Times New Roman"/>
          <w:b/>
        </w:rPr>
        <w:t>dostarczy i zamontuje</w:t>
      </w:r>
      <w:r w:rsidRPr="00DA4DE1">
        <w:rPr>
          <w:rFonts w:ascii="Times New Roman" w:hAnsi="Times New Roman" w:cs="Times New Roman"/>
        </w:rPr>
        <w:t xml:space="preserve"> w siedzibie Zamawiającego w pomieszczeniach wskazanych przez Zamawiającego Przedmiot Umowy w terminie </w:t>
      </w:r>
      <w:r w:rsidRPr="00DA4DE1">
        <w:rPr>
          <w:rFonts w:ascii="Times New Roman" w:hAnsi="Times New Roman" w:cs="Times New Roman"/>
          <w:b/>
          <w:bCs/>
        </w:rPr>
        <w:t xml:space="preserve">do </w:t>
      </w:r>
      <w:r>
        <w:rPr>
          <w:rFonts w:ascii="Times New Roman" w:hAnsi="Times New Roman" w:cs="Times New Roman"/>
          <w:b/>
          <w:bCs/>
        </w:rPr>
        <w:t>30</w:t>
      </w:r>
      <w:r w:rsidRPr="00DA4DE1">
        <w:rPr>
          <w:rFonts w:ascii="Times New Roman" w:hAnsi="Times New Roman" w:cs="Times New Roman"/>
          <w:b/>
          <w:bCs/>
        </w:rPr>
        <w:t xml:space="preserve"> dni od dnia podpisania Umowy</w:t>
      </w:r>
      <w:r w:rsidRPr="00DA4DE1">
        <w:rPr>
          <w:rFonts w:ascii="Times New Roman" w:hAnsi="Times New Roman" w:cs="Times New Roman"/>
        </w:rPr>
        <w:t>.</w:t>
      </w:r>
    </w:p>
    <w:p w14:paraId="3F28CD84"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Zamawiający nie wyraża zgody na dostawę Przedmiotu Umowy realizowaną przez podmioty trzecie.</w:t>
      </w:r>
    </w:p>
    <w:p w14:paraId="1B611387"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lastRenderedPageBreak/>
        <w:t xml:space="preserve">Dostawa Przedmiotu Umowy nastąpi na koszt i ryzyko Wykonawcy, a o jej terminie Wykonawca zawiadomi pracowników Zamawiającego. Dostawa będzie miała miejsce w dni robocze, tj. od poniedziałku do piątku, </w:t>
      </w:r>
      <w:r>
        <w:rPr>
          <w:rFonts w:ascii="Times New Roman" w:hAnsi="Times New Roman" w:cs="Times New Roman"/>
        </w:rPr>
        <w:t xml:space="preserve">w godzinach od 07.30 do 15.30, </w:t>
      </w:r>
      <w:r w:rsidRPr="00DA4DE1">
        <w:rPr>
          <w:rFonts w:ascii="Times New Roman" w:hAnsi="Times New Roman" w:cs="Times New Roman"/>
        </w:rPr>
        <w:t xml:space="preserve">z wyłączeniem świąt. Odpowiedzialność za uszkodzenia Przedmiotu Umowy do momentu jego wydania Zamawiającemu ponosi Wykonawca. </w:t>
      </w:r>
    </w:p>
    <w:p w14:paraId="7636DBF6"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 xml:space="preserve">Pod pojęciem „termin dostawy” rozumie się datę podpisania protokołu odbioru Przedmiotu Umowy. Do podpisania protokołu odbioru upoważniony jest pracownik Zamawiającego. </w:t>
      </w:r>
    </w:p>
    <w:p w14:paraId="31A155DE"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1567F5E6"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 xml:space="preserve">Wykonawca oświadcza, że zapoznał się z obowiązującymi u Zamawiającego zasadami organizacji systemu </w:t>
      </w:r>
      <w:proofErr w:type="spellStart"/>
      <w:r w:rsidRPr="00DA4DE1">
        <w:rPr>
          <w:rFonts w:ascii="Times New Roman" w:hAnsi="Times New Roman" w:cs="Times New Roman"/>
        </w:rPr>
        <w:t>przepustkowego</w:t>
      </w:r>
      <w:proofErr w:type="spellEnd"/>
      <w:r w:rsidRPr="00DA4DE1">
        <w:rPr>
          <w:rFonts w:ascii="Times New Roman" w:hAnsi="Times New Roman" w:cs="Times New Roman"/>
        </w:rPr>
        <w:t xml:space="preserve"> i zobowiązuje się ich przestrzegać. Wykonawca odpowiada za przestrzeganie zasad systemu </w:t>
      </w:r>
      <w:proofErr w:type="spellStart"/>
      <w:r w:rsidRPr="00DA4DE1">
        <w:rPr>
          <w:rFonts w:ascii="Times New Roman" w:hAnsi="Times New Roman" w:cs="Times New Roman"/>
        </w:rPr>
        <w:t>przepustkowego</w:t>
      </w:r>
      <w:proofErr w:type="spellEnd"/>
      <w:r w:rsidRPr="00DA4DE1">
        <w:rPr>
          <w:rFonts w:ascii="Times New Roman" w:hAnsi="Times New Roman" w:cs="Times New Roman"/>
        </w:rPr>
        <w:t xml:space="preserve"> przez jego pracowników. </w:t>
      </w:r>
    </w:p>
    <w:p w14:paraId="505140A3"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Wykonawca zatrudniający do wykonania dostawy cudzoziemców jest obowiązany do wcześniejszego uzyskania pozwolenia Zamawiającego na wstęp na teren, o którym mowa w ust. 5, zgodnie z procedurami obowiązującymi u Zamawiającego.</w:t>
      </w:r>
    </w:p>
    <w:p w14:paraId="58297D03"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Wraz z przedmiotem Umowy Wykonawca wyda Zamawiającemu dokumenty, o których mowa w SWZ (m. in. gwarancję, instrukcje obsługi w języku polskim, dokumentację techniczną), w formie papierowej. Z chwilą podpisania protokołu zdawczo-odbiorczego Wykonawca przenosi na Zamawiającego prawo własności egzemplarzy dokumentacji .</w:t>
      </w:r>
    </w:p>
    <w:p w14:paraId="4AADC716"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 xml:space="preserve">Odbiór Przedmiotu Umowy nastąpi na podstawie podpisanego protokołu odbioru. Podpisanie protokołu nastąpi nie później niż 5 dni roboczych od daty dostawy Przedmiotu Umowy do Zamawiającego. W przypadku, gdy </w:t>
      </w:r>
      <w:r>
        <w:rPr>
          <w:rFonts w:ascii="Times New Roman" w:hAnsi="Times New Roman" w:cs="Times New Roman"/>
        </w:rPr>
        <w:t xml:space="preserve">Zamawiający nie dokona odbioru </w:t>
      </w:r>
      <w:r w:rsidRPr="00DA4DE1">
        <w:rPr>
          <w:rFonts w:ascii="Times New Roman" w:hAnsi="Times New Roman" w:cs="Times New Roman"/>
        </w:rPr>
        <w:t xml:space="preserve">w terminie 5 dni roboczych od dostarczenia Przedmiotu Umowy ani nie zgłosi w tym terminie uzasadnionych zastrzeżeń w postaci protokołu rozbieżności z Umową, wówczas z upływem ww. okresu 5 dni Przedmiot Umowy uznaje się za odebrany i faktura może zostać wystawiona. </w:t>
      </w:r>
    </w:p>
    <w:p w14:paraId="07BB7F85"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Wykonawca zapłaci Zamawiającemu następujące kary umowne:</w:t>
      </w:r>
    </w:p>
    <w:p w14:paraId="3F17D3B4" w14:textId="77777777" w:rsidR="00321A69" w:rsidRPr="00DA4DE1" w:rsidRDefault="00321A69" w:rsidP="00AB05B7">
      <w:pPr>
        <w:pStyle w:val="Akapitzlist"/>
        <w:numPr>
          <w:ilvl w:val="0"/>
          <w:numId w:val="268"/>
        </w:numPr>
        <w:suppressAutoHyphens w:val="0"/>
        <w:spacing w:after="0"/>
        <w:jc w:val="both"/>
        <w:rPr>
          <w:rFonts w:ascii="Times New Roman" w:hAnsi="Times New Roman" w:cs="Times New Roman"/>
        </w:rPr>
      </w:pPr>
      <w:r w:rsidRPr="00DA4DE1">
        <w:rPr>
          <w:rFonts w:ascii="Times New Roman" w:hAnsi="Times New Roman" w:cs="Times New Roman"/>
        </w:rPr>
        <w:t>w przypadku przekroczenia terminu określonego w ust. 1 – w wysokości 1% całkowitego wynagrodzenia umownego brutto za każdy dzień zwłoki, nie więcej jednak niż 20% całkowitego wynagrodzenia umownego brutto określonego w § 4 ust 1,</w:t>
      </w:r>
    </w:p>
    <w:p w14:paraId="102177AF" w14:textId="77777777" w:rsidR="00321A69" w:rsidRPr="00DA4DE1" w:rsidRDefault="00321A69" w:rsidP="00AB05B7">
      <w:pPr>
        <w:pStyle w:val="Akapitzlist"/>
        <w:numPr>
          <w:ilvl w:val="0"/>
          <w:numId w:val="268"/>
        </w:numPr>
        <w:suppressAutoHyphens w:val="0"/>
        <w:spacing w:after="0"/>
        <w:jc w:val="both"/>
        <w:rPr>
          <w:rFonts w:ascii="Times New Roman" w:hAnsi="Times New Roman" w:cs="Times New Roman"/>
        </w:rPr>
      </w:pPr>
      <w:r w:rsidRPr="00DA4DE1">
        <w:rPr>
          <w:rFonts w:ascii="Times New Roman" w:hAnsi="Times New Roman" w:cs="Times New Roman"/>
        </w:rPr>
        <w:t>za odstąpienie od Umowy przez Wykonawcę z przyczyn niezależnych od Zamawiającego - w wysokości 20% całkowitego wynagrodzenia umownego brutto określonego w § 4 ust 1,</w:t>
      </w:r>
    </w:p>
    <w:p w14:paraId="6EF93F80" w14:textId="77777777" w:rsidR="00321A69" w:rsidRPr="00DA4DE1" w:rsidRDefault="00321A69" w:rsidP="00AB05B7">
      <w:pPr>
        <w:pStyle w:val="Akapitzlist"/>
        <w:numPr>
          <w:ilvl w:val="0"/>
          <w:numId w:val="268"/>
        </w:numPr>
        <w:suppressAutoHyphens w:val="0"/>
        <w:spacing w:after="0"/>
        <w:jc w:val="both"/>
        <w:rPr>
          <w:rFonts w:ascii="Times New Roman" w:hAnsi="Times New Roman" w:cs="Times New Roman"/>
        </w:rPr>
      </w:pPr>
      <w:r w:rsidRPr="00DA4DE1">
        <w:rPr>
          <w:rFonts w:ascii="Times New Roman" w:hAnsi="Times New Roman" w:cs="Times New Roman"/>
        </w:rPr>
        <w:t>za zwłokę w usunięciu wad Przedmiotu Umowy ujawnionych w okresie gwarancji lub niedostarczenie sprzętu zastępczego w wymaganym terminie - w wysokości 5% wartości brutto sprzętu podlegającego naprawie za każdy dzień zwłoki, nie więcej jednak niż 20% wynagrodzenia umownego brutto określonego w § 4 ust 1,</w:t>
      </w:r>
    </w:p>
    <w:p w14:paraId="6B0603EA" w14:textId="77777777" w:rsidR="00321A69" w:rsidRPr="00DA4DE1" w:rsidRDefault="00321A69" w:rsidP="00AB05B7">
      <w:pPr>
        <w:pStyle w:val="Akapitzlist"/>
        <w:numPr>
          <w:ilvl w:val="0"/>
          <w:numId w:val="268"/>
        </w:numPr>
        <w:suppressAutoHyphens w:val="0"/>
        <w:spacing w:after="0"/>
        <w:jc w:val="both"/>
        <w:rPr>
          <w:rFonts w:ascii="Times New Roman" w:hAnsi="Times New Roman" w:cs="Times New Roman"/>
        </w:rPr>
      </w:pPr>
      <w:r w:rsidRPr="00DA4DE1">
        <w:rPr>
          <w:rFonts w:ascii="Times New Roman" w:hAnsi="Times New Roman" w:cs="Times New Roman"/>
        </w:rPr>
        <w:t>w przypadku naruszenia obowiązku określonego w § 11 Umowy - w wysokości 5% całkowitego wynagrodzenia umownego brutto określonego w § 4 ust 1 – za każdy przypadek naruszenia.</w:t>
      </w:r>
    </w:p>
    <w:p w14:paraId="60D10FEF"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Łączna maksymalna wysokość kar umownych, których może dochodzić każda ze Stron, wynosi 30% całkowitego wynagrodzenia umownego brutto.</w:t>
      </w:r>
    </w:p>
    <w:p w14:paraId="4F5D1B44" w14:textId="77777777" w:rsidR="00321A69" w:rsidRPr="00DA4DE1" w:rsidRDefault="00321A69" w:rsidP="00AB05B7">
      <w:pPr>
        <w:numPr>
          <w:ilvl w:val="0"/>
          <w:numId w:val="261"/>
        </w:numPr>
        <w:suppressAutoHyphens w:val="0"/>
        <w:spacing w:after="0"/>
        <w:jc w:val="both"/>
      </w:pPr>
      <w:r w:rsidRPr="00DA4DE1">
        <w:t>Wykonawca nie może uwolnić się od odpowiedzialności względem Zamawiającego z tego powodu, że niewykonanie lub nienależyte wykonanie Umowy było następstwem niewykonania lub nierzetelnego wykonania zobowiązań przez jego dostawców (kooperantów).</w:t>
      </w:r>
    </w:p>
    <w:p w14:paraId="41EBD891"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t>Zamawiający zastrzega sobie prawo potrącenia równowartości naliczonych kar umownych z wynagrodzenia Wykonawcy wynikającego z opłat/y za faktur</w:t>
      </w:r>
      <w:r>
        <w:rPr>
          <w:rFonts w:ascii="Times New Roman" w:hAnsi="Times New Roman" w:cs="Times New Roman"/>
        </w:rPr>
        <w:t xml:space="preserve">ę/y, na </w:t>
      </w:r>
      <w:r w:rsidRPr="00DA4DE1">
        <w:rPr>
          <w:rFonts w:ascii="Times New Roman" w:hAnsi="Times New Roman" w:cs="Times New Roman"/>
        </w:rPr>
        <w:t>co Wykonawca wyraża zgodę.</w:t>
      </w:r>
    </w:p>
    <w:p w14:paraId="0FE01CDA" w14:textId="77777777" w:rsidR="00321A69" w:rsidRPr="00DA4DE1" w:rsidRDefault="00321A69" w:rsidP="00AB05B7">
      <w:pPr>
        <w:pStyle w:val="Akapitzlist"/>
        <w:numPr>
          <w:ilvl w:val="0"/>
          <w:numId w:val="261"/>
        </w:numPr>
        <w:suppressAutoHyphens w:val="0"/>
        <w:spacing w:after="0"/>
        <w:jc w:val="both"/>
        <w:rPr>
          <w:rFonts w:ascii="Times New Roman" w:hAnsi="Times New Roman" w:cs="Times New Roman"/>
        </w:rPr>
      </w:pPr>
      <w:r w:rsidRPr="00DA4DE1">
        <w:rPr>
          <w:rFonts w:ascii="Times New Roman" w:hAnsi="Times New Roman" w:cs="Times New Roman"/>
        </w:rPr>
        <w:lastRenderedPageBreak/>
        <w:t xml:space="preserve">Strony dopuszczają żądanie odszkodowania w wysokości przekraczającej wysokość kary umownej. </w:t>
      </w:r>
    </w:p>
    <w:p w14:paraId="23BF996F" w14:textId="77777777" w:rsidR="00321A69" w:rsidRPr="00DA4DE1" w:rsidRDefault="00321A69" w:rsidP="00321A69">
      <w:pPr>
        <w:spacing w:after="0"/>
        <w:jc w:val="center"/>
        <w:rPr>
          <w:b/>
        </w:rPr>
      </w:pPr>
    </w:p>
    <w:p w14:paraId="086E00AF" w14:textId="77777777" w:rsidR="00321A69" w:rsidRPr="00DA4DE1" w:rsidRDefault="00321A69" w:rsidP="00321A69">
      <w:pPr>
        <w:spacing w:after="0"/>
        <w:jc w:val="center"/>
        <w:rPr>
          <w:b/>
        </w:rPr>
      </w:pPr>
      <w:r w:rsidRPr="00DA4DE1">
        <w:rPr>
          <w:b/>
        </w:rPr>
        <w:t>§ 4</w:t>
      </w:r>
    </w:p>
    <w:p w14:paraId="7F1CE661" w14:textId="77777777" w:rsidR="00321A69" w:rsidRPr="00DA4DE1" w:rsidRDefault="00321A69" w:rsidP="00AB05B7">
      <w:pPr>
        <w:pStyle w:val="Akapitzlist"/>
        <w:numPr>
          <w:ilvl w:val="0"/>
          <w:numId w:val="269"/>
        </w:numPr>
        <w:suppressAutoHyphens w:val="0"/>
        <w:spacing w:after="0"/>
        <w:jc w:val="both"/>
        <w:rPr>
          <w:rFonts w:ascii="Times New Roman" w:hAnsi="Times New Roman" w:cs="Times New Roman"/>
          <w:b/>
        </w:rPr>
      </w:pPr>
      <w:r w:rsidRPr="00DA4DE1">
        <w:rPr>
          <w:rFonts w:ascii="Times New Roman" w:hAnsi="Times New Roman" w:cs="Times New Roman"/>
        </w:rPr>
        <w:t xml:space="preserve">Zamawiający zobowiązuje się zapłacić Wykonawcy za wykonanie Przedmiotu Umowy następujące kwoty  - ……… zł (słownie …………………… złotych ……/100) netto, </w:t>
      </w:r>
      <w:r w:rsidRPr="00DA4DE1">
        <w:rPr>
          <w:rFonts w:ascii="Times New Roman" w:hAnsi="Times New Roman" w:cs="Times New Roman"/>
        </w:rPr>
        <w:br/>
        <w:t xml:space="preserve">to jest </w:t>
      </w:r>
      <w:r w:rsidRPr="00DA4DE1">
        <w:rPr>
          <w:rFonts w:ascii="Times New Roman" w:hAnsi="Times New Roman" w:cs="Times New Roman"/>
          <w:b/>
        </w:rPr>
        <w:t xml:space="preserve">……… zł (słownie …………………… złotych ……/100) brutto. </w:t>
      </w:r>
    </w:p>
    <w:p w14:paraId="12BF08E8" w14:textId="77777777" w:rsidR="00321A69" w:rsidRPr="00DA4DE1" w:rsidRDefault="00321A69" w:rsidP="00AB05B7">
      <w:pPr>
        <w:pStyle w:val="Akapitzlist"/>
        <w:numPr>
          <w:ilvl w:val="0"/>
          <w:numId w:val="269"/>
        </w:numPr>
        <w:suppressAutoHyphens w:val="0"/>
        <w:spacing w:after="0"/>
        <w:jc w:val="both"/>
        <w:rPr>
          <w:rFonts w:ascii="Times New Roman" w:hAnsi="Times New Roman" w:cs="Times New Roman"/>
        </w:rPr>
      </w:pPr>
      <w:r w:rsidRPr="00DA4DE1">
        <w:rPr>
          <w:rFonts w:ascii="Times New Roman" w:hAnsi="Times New Roman" w:cs="Times New Roman"/>
        </w:rPr>
        <w:t>Do kwoty netto określonej w ust. 1 niniejszego paragrafu doliczony zostanie podatek VAT w wysokości obowiązującej w dniu zawarcia niniejszej Umowy.</w:t>
      </w:r>
    </w:p>
    <w:p w14:paraId="45C574E3" w14:textId="77777777" w:rsidR="00321A69" w:rsidRPr="00DA4DE1" w:rsidRDefault="00321A69" w:rsidP="00AB05B7">
      <w:pPr>
        <w:pStyle w:val="Akapitzlist"/>
        <w:numPr>
          <w:ilvl w:val="0"/>
          <w:numId w:val="269"/>
        </w:numPr>
        <w:suppressAutoHyphens w:val="0"/>
        <w:spacing w:after="0"/>
        <w:jc w:val="both"/>
        <w:rPr>
          <w:rFonts w:ascii="Times New Roman" w:hAnsi="Times New Roman" w:cs="Times New Roman"/>
        </w:rPr>
      </w:pPr>
      <w:r w:rsidRPr="00DA4DE1">
        <w:rPr>
          <w:rFonts w:ascii="Times New Roman" w:hAnsi="Times New Roman" w:cs="Times New Roman"/>
        </w:rPr>
        <w:t>Jakiekolwiek odwołanie się w niniejszej Umowie do wynagrodzenia umownego oznacza całkowite wynagrodzenie brutto, określone w ust. 1 i 2 niniejszego paragrafu.</w:t>
      </w:r>
    </w:p>
    <w:p w14:paraId="432202AE" w14:textId="77777777" w:rsidR="00321A69" w:rsidRPr="00DA4DE1" w:rsidRDefault="00321A69" w:rsidP="00AB05B7">
      <w:pPr>
        <w:pStyle w:val="Akapitzlist"/>
        <w:numPr>
          <w:ilvl w:val="0"/>
          <w:numId w:val="269"/>
        </w:numPr>
        <w:suppressAutoHyphens w:val="0"/>
        <w:spacing w:after="0"/>
        <w:jc w:val="both"/>
        <w:rPr>
          <w:rFonts w:ascii="Times New Roman" w:hAnsi="Times New Roman" w:cs="Times New Roman"/>
        </w:rPr>
      </w:pPr>
      <w:r w:rsidRPr="00DA4DE1">
        <w:rPr>
          <w:rFonts w:ascii="Times New Roman" w:hAnsi="Times New Roman" w:cs="Times New Roman"/>
        </w:rPr>
        <w:t>Zapłata nastąpi zgodnie z ofertą przetargową po dostarczeniu Przedmiotu Umowy i wystawieniu faktury VAT, przelewem w terminie do 14 dni liczonych od daty podpisania protokołu zdawczo - odbiorczego (z zastrzeżeniem § 3 ust. 9) i otrzymania prawidłowo wystawionej faktury z konta Zamawiającego na k</w:t>
      </w:r>
      <w:r>
        <w:rPr>
          <w:rFonts w:ascii="Times New Roman" w:hAnsi="Times New Roman" w:cs="Times New Roman"/>
        </w:rPr>
        <w:t xml:space="preserve">onto Wykonawcy w: ……………………………, </w:t>
      </w:r>
      <w:r w:rsidRPr="00DA4DE1">
        <w:rPr>
          <w:rFonts w:ascii="Times New Roman" w:hAnsi="Times New Roman" w:cs="Times New Roman"/>
        </w:rPr>
        <w:t>na rachunek wskazany na fakturze, przy czym za dzień zapłaty Strony Umowy przyjmują datę obciążenia rachunku bankowego Zamawiającego.</w:t>
      </w:r>
    </w:p>
    <w:p w14:paraId="0ACD9B5D" w14:textId="77777777" w:rsidR="00321A69" w:rsidRPr="00DA4DE1" w:rsidRDefault="00321A69" w:rsidP="00AB05B7">
      <w:pPr>
        <w:pStyle w:val="Akapitzlist"/>
        <w:numPr>
          <w:ilvl w:val="0"/>
          <w:numId w:val="269"/>
        </w:numPr>
        <w:suppressAutoHyphens w:val="0"/>
        <w:spacing w:after="0"/>
        <w:jc w:val="both"/>
        <w:rPr>
          <w:rFonts w:ascii="Times New Roman" w:hAnsi="Times New Roman" w:cs="Times New Roman"/>
        </w:rPr>
      </w:pPr>
      <w:r w:rsidRPr="00DA4DE1">
        <w:rPr>
          <w:rFonts w:ascii="Times New Roman" w:hAnsi="Times New Roman" w:cs="Times New Roman"/>
        </w:rPr>
        <w:t xml:space="preserve">Zamawiający przewiduje możliwość skorzystania, poprzez złożenie jednostronnego oświadczenia w formie pisemnej, z uprawnienia polegającego na zwiększeniu ilości produktów zamawianych w ramach Umowy, do maksymalnie 50% wynagrodzenia Wykonawcy określonego w ust. 1, obowiązującego w dniu złożenia oświadczenia o skorzystaniu z tego uprawnienia („Opcja”). Uprawnienie, o którym mowa w zdaniu poprzedzającym, może być wykonywane wielokrotnie, aż do osiągnięcia wysokości 50% wynagrodzenia Wykonawcy z dnia złożenia pierwszego oświadczenia. Z uprawnienia tego Zamawiający może skorzystać w przypadku zaistnienia po jego stronie potrzeby na zamówienie dodatkowych produktów wchodzących w skład Przedmiotu Umowy, w ilości nieprzewidzianej w pierwotnej treści zamówienia. Skorzystanie z Opcji powoduje wyłącznie zmianę w zakresie wskazanym w </w:t>
      </w:r>
      <w:proofErr w:type="spellStart"/>
      <w:r w:rsidRPr="00DA4DE1">
        <w:rPr>
          <w:rFonts w:ascii="Times New Roman" w:hAnsi="Times New Roman" w:cs="Times New Roman"/>
        </w:rPr>
        <w:t>zd</w:t>
      </w:r>
      <w:proofErr w:type="spellEnd"/>
      <w:r w:rsidRPr="00DA4DE1">
        <w:rPr>
          <w:rFonts w:ascii="Times New Roman" w:hAnsi="Times New Roman" w:cs="Times New Roman"/>
        </w:rPr>
        <w:t>. 1 niniejszego ustępu oraz zwiększenie maksymalnego wynagrodzenia Wykonawcy, o którym mowa w ust. 1. W przypadku skorzystania z Opcji, postanowienia Umowy stosuje się bezpośrednio do zwiększonego zakresu zamówienia, a kwota, o której mowa w ust. 1, ulega odpowiedniemu zwiększeniu.</w:t>
      </w:r>
    </w:p>
    <w:p w14:paraId="0CCE0393" w14:textId="77777777" w:rsidR="00321A69" w:rsidRPr="00DA4DE1" w:rsidRDefault="00321A69" w:rsidP="00321A69">
      <w:pPr>
        <w:spacing w:after="0"/>
        <w:jc w:val="center"/>
        <w:rPr>
          <w:b/>
        </w:rPr>
      </w:pPr>
    </w:p>
    <w:p w14:paraId="566BC823" w14:textId="77777777" w:rsidR="00321A69" w:rsidRPr="00DA4DE1" w:rsidRDefault="00321A69" w:rsidP="00321A69">
      <w:pPr>
        <w:spacing w:after="0"/>
        <w:jc w:val="center"/>
        <w:rPr>
          <w:b/>
        </w:rPr>
      </w:pPr>
      <w:r w:rsidRPr="00DA4DE1">
        <w:rPr>
          <w:b/>
        </w:rPr>
        <w:t>§ 5</w:t>
      </w:r>
    </w:p>
    <w:p w14:paraId="7FE9C738" w14:textId="77777777" w:rsidR="00321A69" w:rsidRPr="00DA4DE1" w:rsidRDefault="00321A69" w:rsidP="00AB05B7">
      <w:pPr>
        <w:pStyle w:val="Akapitzlist"/>
        <w:numPr>
          <w:ilvl w:val="0"/>
          <w:numId w:val="262"/>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Wykonawca udziela Zamawiającemu gwarancji jakości Przedmiotu Umowy zgodnie </w:t>
      </w:r>
      <w:r w:rsidRPr="00DA4DE1">
        <w:rPr>
          <w:rFonts w:ascii="Times New Roman" w:hAnsi="Times New Roman" w:cs="Times New Roman"/>
        </w:rPr>
        <w:br/>
        <w:t>z dostarczonymi warunkami gwarancji oferty przetargowej, które stanowią integralną część Umowy.</w:t>
      </w:r>
    </w:p>
    <w:p w14:paraId="468CADBF" w14:textId="77777777" w:rsidR="00321A69" w:rsidRPr="00DA4DE1" w:rsidRDefault="00321A69" w:rsidP="00AB05B7">
      <w:pPr>
        <w:pStyle w:val="Akapitzlist"/>
        <w:numPr>
          <w:ilvl w:val="0"/>
          <w:numId w:val="262"/>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Zgodnie z dostarczonymi warunkami gwarancji oferty przetargowej jej okres wynosi </w:t>
      </w:r>
      <w:r w:rsidRPr="00DA4DE1">
        <w:rPr>
          <w:rFonts w:ascii="Times New Roman" w:hAnsi="Times New Roman" w:cs="Times New Roman"/>
          <w:b/>
          <w:bCs/>
        </w:rPr>
        <w:t>……. miesięcy</w:t>
      </w:r>
      <w:r w:rsidRPr="00DA4DE1">
        <w:rPr>
          <w:rFonts w:ascii="Times New Roman" w:hAnsi="Times New Roman" w:cs="Times New Roman"/>
        </w:rPr>
        <w:t>.</w:t>
      </w:r>
    </w:p>
    <w:p w14:paraId="1DF262B6" w14:textId="77777777" w:rsidR="00321A69" w:rsidRPr="00DA4DE1" w:rsidRDefault="00321A69" w:rsidP="00AB05B7">
      <w:pPr>
        <w:pStyle w:val="Akapitzlist"/>
        <w:numPr>
          <w:ilvl w:val="0"/>
          <w:numId w:val="262"/>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Serwisowanie Przedmiotu Umowy opiera się na następujących zasadach:</w:t>
      </w:r>
    </w:p>
    <w:p w14:paraId="76C1B04A" w14:textId="77777777" w:rsidR="00321A69" w:rsidRPr="00DA4DE1" w:rsidRDefault="00321A69" w:rsidP="00AB05B7">
      <w:pPr>
        <w:pStyle w:val="Akapitzlist"/>
        <w:numPr>
          <w:ilvl w:val="0"/>
          <w:numId w:val="263"/>
        </w:numPr>
        <w:suppressAutoHyphens w:val="0"/>
        <w:spacing w:after="0"/>
        <w:jc w:val="both"/>
        <w:rPr>
          <w:rFonts w:ascii="Times New Roman" w:hAnsi="Times New Roman" w:cs="Times New Roman"/>
        </w:rPr>
      </w:pPr>
      <w:r w:rsidRPr="00DA4DE1">
        <w:rPr>
          <w:rFonts w:ascii="Times New Roman" w:hAnsi="Times New Roman" w:cs="Times New Roman"/>
        </w:rPr>
        <w:t>podjęcie działań związanych z wykonaniem naprawy gwarancyjnej w ciągu 48 godzin od chwili przyjęcia zgłoszenia pocztą elektroniczną lub telefonicznie, z wyłączeniem dni ustawowo wolnych od pracy;</w:t>
      </w:r>
    </w:p>
    <w:p w14:paraId="7F94EE5B" w14:textId="77777777" w:rsidR="00321A69" w:rsidRPr="00DA4DE1" w:rsidRDefault="00321A69" w:rsidP="00AB05B7">
      <w:pPr>
        <w:pStyle w:val="Akapitzlist"/>
        <w:numPr>
          <w:ilvl w:val="0"/>
          <w:numId w:val="263"/>
        </w:numPr>
        <w:suppressAutoHyphens w:val="0"/>
        <w:spacing w:after="0"/>
        <w:jc w:val="both"/>
        <w:rPr>
          <w:rFonts w:ascii="Times New Roman" w:hAnsi="Times New Roman" w:cs="Times New Roman"/>
        </w:rPr>
      </w:pPr>
      <w:r w:rsidRPr="00DA4DE1">
        <w:rPr>
          <w:rFonts w:ascii="Times New Roman" w:hAnsi="Times New Roman" w:cs="Times New Roman"/>
        </w:rPr>
        <w:t>naprawa lub wymiana, ponowne dostarczenie i montaż w ciągu 7 dni, a w przypadkach szczególnie uzasadnionych, uzgodnionych z Zamawiającym, do 30 dni, od dnia przyjęcia zgłoszenia, o którym mowa w pkt. 1 powyżej.</w:t>
      </w:r>
    </w:p>
    <w:p w14:paraId="0F89136B" w14:textId="77777777" w:rsidR="00321A69" w:rsidRPr="00DA4DE1" w:rsidRDefault="00321A69" w:rsidP="00AB05B7">
      <w:pPr>
        <w:pStyle w:val="Akapitzlist"/>
        <w:numPr>
          <w:ilvl w:val="0"/>
          <w:numId w:val="262"/>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 xml:space="preserve">Jeżeli w wykonaniu swoich </w:t>
      </w:r>
      <w:proofErr w:type="spellStart"/>
      <w:r w:rsidRPr="00DA4DE1">
        <w:rPr>
          <w:rFonts w:ascii="Times New Roman" w:hAnsi="Times New Roman" w:cs="Times New Roman"/>
        </w:rPr>
        <w:t>obowiązk</w:t>
      </w:r>
      <w:r w:rsidRPr="00DA4DE1">
        <w:rPr>
          <w:rFonts w:ascii="Times New Roman" w:hAnsi="Times New Roman" w:cs="Times New Roman"/>
          <w:lang w:val="es-ES_tradnl"/>
        </w:rPr>
        <w:t>ó</w:t>
      </w:r>
      <w:proofErr w:type="spellEnd"/>
      <w:r w:rsidRPr="00DA4DE1">
        <w:rPr>
          <w:rFonts w:ascii="Times New Roman" w:hAnsi="Times New Roman" w:cs="Times New Roman"/>
        </w:rPr>
        <w:t xml:space="preserve">w Wykonawca dostarczył Zamawiającemu zamiast wadliwego przedmiotu </w:t>
      </w:r>
      <w:proofErr w:type="spellStart"/>
      <w:r w:rsidRPr="00DA4DE1">
        <w:rPr>
          <w:rFonts w:ascii="Times New Roman" w:hAnsi="Times New Roman" w:cs="Times New Roman"/>
        </w:rPr>
        <w:t>zam</w:t>
      </w:r>
      <w:r w:rsidRPr="00DA4DE1">
        <w:rPr>
          <w:rFonts w:ascii="Times New Roman" w:hAnsi="Times New Roman" w:cs="Times New Roman"/>
          <w:lang w:val="es-ES_tradnl"/>
        </w:rPr>
        <w:t>ó</w:t>
      </w:r>
      <w:r w:rsidRPr="00DA4DE1">
        <w:rPr>
          <w:rFonts w:ascii="Times New Roman" w:hAnsi="Times New Roman" w:cs="Times New Roman"/>
        </w:rPr>
        <w:t>wienia</w:t>
      </w:r>
      <w:proofErr w:type="spellEnd"/>
      <w:r w:rsidRPr="00DA4DE1">
        <w:rPr>
          <w:rFonts w:ascii="Times New Roman" w:hAnsi="Times New Roman" w:cs="Times New Roman"/>
        </w:rPr>
        <w:t xml:space="preserve"> taki sam przedmiot </w:t>
      </w:r>
      <w:proofErr w:type="spellStart"/>
      <w:r w:rsidRPr="00DA4DE1">
        <w:rPr>
          <w:rFonts w:ascii="Times New Roman" w:hAnsi="Times New Roman" w:cs="Times New Roman"/>
        </w:rPr>
        <w:t>zam</w:t>
      </w:r>
      <w:r w:rsidRPr="00DA4DE1">
        <w:rPr>
          <w:rFonts w:ascii="Times New Roman" w:hAnsi="Times New Roman" w:cs="Times New Roman"/>
          <w:lang w:val="es-ES_tradnl"/>
        </w:rPr>
        <w:t>ó</w:t>
      </w:r>
      <w:r w:rsidRPr="00DA4DE1">
        <w:rPr>
          <w:rFonts w:ascii="Times New Roman" w:hAnsi="Times New Roman" w:cs="Times New Roman"/>
        </w:rPr>
        <w:t>wienia</w:t>
      </w:r>
      <w:proofErr w:type="spellEnd"/>
      <w:r w:rsidRPr="00DA4DE1">
        <w:rPr>
          <w:rFonts w:ascii="Times New Roman" w:hAnsi="Times New Roman" w:cs="Times New Roman"/>
        </w:rPr>
        <w:t xml:space="preserve"> wolny od wad lub dokonał naprawy przedmiotu zamówienia, termin gwarancji biegnie na nowo od chwili ich dostarczenia. Wymiany przedmiot</w:t>
      </w:r>
      <w:r w:rsidRPr="00DA4DE1">
        <w:rPr>
          <w:rFonts w:ascii="Times New Roman" w:hAnsi="Times New Roman" w:cs="Times New Roman"/>
          <w:lang w:val="es-ES_tradnl"/>
        </w:rPr>
        <w:t>ó</w:t>
      </w:r>
      <w:r w:rsidRPr="00DA4DE1">
        <w:rPr>
          <w:rFonts w:ascii="Times New Roman" w:hAnsi="Times New Roman" w:cs="Times New Roman"/>
        </w:rPr>
        <w:t xml:space="preserve">w </w:t>
      </w:r>
      <w:proofErr w:type="spellStart"/>
      <w:r w:rsidRPr="00DA4DE1">
        <w:rPr>
          <w:rFonts w:ascii="Times New Roman" w:hAnsi="Times New Roman" w:cs="Times New Roman"/>
        </w:rPr>
        <w:t>zam</w:t>
      </w:r>
      <w:r w:rsidRPr="00DA4DE1">
        <w:rPr>
          <w:rFonts w:ascii="Times New Roman" w:hAnsi="Times New Roman" w:cs="Times New Roman"/>
          <w:lang w:val="es-ES_tradnl"/>
        </w:rPr>
        <w:t>ó</w:t>
      </w:r>
      <w:r w:rsidRPr="00DA4DE1">
        <w:rPr>
          <w:rFonts w:ascii="Times New Roman" w:hAnsi="Times New Roman" w:cs="Times New Roman"/>
        </w:rPr>
        <w:t>wienia</w:t>
      </w:r>
      <w:proofErr w:type="spellEnd"/>
      <w:r w:rsidRPr="00DA4DE1">
        <w:rPr>
          <w:rFonts w:ascii="Times New Roman" w:hAnsi="Times New Roman" w:cs="Times New Roman"/>
        </w:rPr>
        <w:t xml:space="preserve"> Wykonawca dokona bez żadnej dopłaty, nawet gdyby ceny na takie wyroby uległy zmianie.</w:t>
      </w:r>
    </w:p>
    <w:p w14:paraId="18BABB2D" w14:textId="77777777" w:rsidR="00321A69" w:rsidRPr="00DA4DE1" w:rsidRDefault="00321A69" w:rsidP="00321A69">
      <w:pPr>
        <w:spacing w:after="0"/>
        <w:jc w:val="center"/>
        <w:rPr>
          <w:b/>
        </w:rPr>
      </w:pPr>
    </w:p>
    <w:p w14:paraId="4EAB75E1" w14:textId="77777777" w:rsidR="00321A69" w:rsidRPr="00DA4DE1" w:rsidRDefault="00321A69" w:rsidP="00321A69">
      <w:pPr>
        <w:spacing w:after="0"/>
        <w:jc w:val="center"/>
        <w:rPr>
          <w:b/>
        </w:rPr>
      </w:pPr>
      <w:r w:rsidRPr="00DA4DE1">
        <w:rPr>
          <w:b/>
        </w:rPr>
        <w:t>§ 6</w:t>
      </w:r>
    </w:p>
    <w:p w14:paraId="22D60BFC" w14:textId="77777777" w:rsidR="00321A69" w:rsidRPr="00DA4DE1" w:rsidRDefault="00321A69" w:rsidP="00321A69">
      <w:pPr>
        <w:spacing w:after="0"/>
      </w:pPr>
      <w:r w:rsidRPr="00DA4DE1">
        <w:t>Uprawnienia z tytułu rękojmi nie są wyłączone.</w:t>
      </w:r>
    </w:p>
    <w:p w14:paraId="089694D2" w14:textId="77777777" w:rsidR="00321A69" w:rsidRPr="00DA4DE1" w:rsidRDefault="00321A69" w:rsidP="00321A69">
      <w:pPr>
        <w:spacing w:after="0"/>
        <w:jc w:val="center"/>
        <w:rPr>
          <w:b/>
        </w:rPr>
      </w:pPr>
    </w:p>
    <w:p w14:paraId="13D800B4" w14:textId="77777777" w:rsidR="00321A69" w:rsidRPr="00DA4DE1" w:rsidRDefault="00321A69" w:rsidP="00321A69">
      <w:pPr>
        <w:spacing w:after="0"/>
        <w:jc w:val="center"/>
        <w:rPr>
          <w:b/>
        </w:rPr>
      </w:pPr>
      <w:r w:rsidRPr="00DA4DE1">
        <w:rPr>
          <w:b/>
        </w:rPr>
        <w:t>§ 7</w:t>
      </w:r>
    </w:p>
    <w:p w14:paraId="609FA6A5" w14:textId="77777777" w:rsidR="00321A69" w:rsidRPr="00321A69" w:rsidRDefault="00321A69" w:rsidP="00AB05B7">
      <w:pPr>
        <w:pStyle w:val="Tekstpodstawowy"/>
        <w:numPr>
          <w:ilvl w:val="0"/>
          <w:numId w:val="253"/>
        </w:numPr>
        <w:tabs>
          <w:tab w:val="clear" w:pos="720"/>
          <w:tab w:val="num" w:pos="426"/>
        </w:tabs>
        <w:suppressAutoHyphens w:val="0"/>
        <w:spacing w:line="276" w:lineRule="auto"/>
        <w:ind w:left="426" w:hanging="426"/>
        <w:jc w:val="both"/>
        <w:rPr>
          <w:i w:val="0"/>
          <w:iCs w:val="0"/>
        </w:rPr>
      </w:pPr>
      <w:r w:rsidRPr="00321A69">
        <w:rPr>
          <w:i w:val="0"/>
          <w:iCs w:val="0"/>
        </w:rPr>
        <w:t xml:space="preserve">Zamawiającemu, na podstawie art. 395 § 1 k.c., przysługuje prawo odstąpienia </w:t>
      </w:r>
      <w:r w:rsidRPr="00321A69">
        <w:rPr>
          <w:i w:val="0"/>
          <w:iCs w:val="0"/>
        </w:rPr>
        <w:br/>
        <w:t>od Umowy pod warunkiem zaistnienia jednej z następujących okoliczności:</w:t>
      </w:r>
    </w:p>
    <w:p w14:paraId="67C8FD0D" w14:textId="77777777" w:rsidR="00321A69" w:rsidRPr="00DA4DE1" w:rsidRDefault="00321A69" w:rsidP="00AB05B7">
      <w:pPr>
        <w:numPr>
          <w:ilvl w:val="0"/>
          <w:numId w:val="256"/>
        </w:numPr>
        <w:pBdr>
          <w:top w:val="nil"/>
          <w:left w:val="nil"/>
          <w:bottom w:val="nil"/>
          <w:right w:val="nil"/>
          <w:between w:val="nil"/>
          <w:bar w:val="nil"/>
        </w:pBdr>
        <w:spacing w:after="0"/>
        <w:ind w:left="709" w:hanging="349"/>
        <w:jc w:val="both"/>
      </w:pPr>
      <w:r w:rsidRPr="00DA4DE1">
        <w:t>zostanie złożony wniosek o ogłoszenie upadłości Wykonawcy, zostanie ogłoszona jego upadłość lub otwarta zostanie jego likwidacja bądź nastąpi rozwiązanie Wykonawcy albo Wykonawca złoży oświadczenie o wszczęciu postępowania naprawczego,</w:t>
      </w:r>
    </w:p>
    <w:p w14:paraId="24A0D841" w14:textId="77777777" w:rsidR="00321A69" w:rsidRPr="00DA4DE1" w:rsidRDefault="00321A69" w:rsidP="00AB05B7">
      <w:pPr>
        <w:numPr>
          <w:ilvl w:val="0"/>
          <w:numId w:val="256"/>
        </w:numPr>
        <w:pBdr>
          <w:top w:val="nil"/>
          <w:left w:val="nil"/>
          <w:bottom w:val="nil"/>
          <w:right w:val="nil"/>
          <w:between w:val="nil"/>
          <w:bar w:val="nil"/>
        </w:pBdr>
        <w:spacing w:after="0"/>
        <w:ind w:left="709" w:hanging="349"/>
        <w:jc w:val="both"/>
      </w:pPr>
      <w:r w:rsidRPr="00DA4DE1">
        <w:t>zostanie wydany nakaz zajęcia majątku Wykonawcy,</w:t>
      </w:r>
    </w:p>
    <w:p w14:paraId="49950B1B" w14:textId="77777777" w:rsidR="00321A69" w:rsidRPr="00DA4DE1" w:rsidRDefault="00321A69" w:rsidP="00AB05B7">
      <w:pPr>
        <w:numPr>
          <w:ilvl w:val="0"/>
          <w:numId w:val="256"/>
        </w:numPr>
        <w:pBdr>
          <w:top w:val="nil"/>
          <w:left w:val="nil"/>
          <w:bottom w:val="nil"/>
          <w:right w:val="nil"/>
          <w:between w:val="nil"/>
          <w:bar w:val="nil"/>
        </w:pBdr>
        <w:spacing w:after="0"/>
        <w:ind w:left="709" w:hanging="349"/>
        <w:jc w:val="both"/>
      </w:pPr>
      <w:r w:rsidRPr="00DA4DE1">
        <w:t xml:space="preserve">Wykonawca nie rozpoczął realizacji Umowy w umownym terminie oraz nie kontynuuje jej pomimo wezwania Zamawiającego złożonego na piśmie, </w:t>
      </w:r>
    </w:p>
    <w:p w14:paraId="75D7EE4F" w14:textId="77777777" w:rsidR="00321A69" w:rsidRPr="00DA4DE1" w:rsidRDefault="00321A69" w:rsidP="00AB05B7">
      <w:pPr>
        <w:numPr>
          <w:ilvl w:val="0"/>
          <w:numId w:val="256"/>
        </w:numPr>
        <w:pBdr>
          <w:top w:val="nil"/>
          <w:left w:val="nil"/>
          <w:bottom w:val="nil"/>
          <w:right w:val="nil"/>
          <w:between w:val="nil"/>
          <w:bar w:val="nil"/>
        </w:pBdr>
        <w:spacing w:after="0"/>
        <w:ind w:left="709" w:hanging="349"/>
        <w:jc w:val="both"/>
      </w:pPr>
      <w:r w:rsidRPr="00DA4DE1">
        <w:t xml:space="preserve">Wykonawca nienależycie wykonuje niniejszą Umowę, a bezskuteczne okazuje się wezwanie go na piśmie do zaprzestania naruszenia i usunięcia jego skutków w odpowiednim terminie. </w:t>
      </w:r>
    </w:p>
    <w:p w14:paraId="77DE554A" w14:textId="77777777" w:rsidR="00321A69" w:rsidRPr="00321A69" w:rsidRDefault="00321A69" w:rsidP="00AB05B7">
      <w:pPr>
        <w:pStyle w:val="Tekstpodstawowy"/>
        <w:numPr>
          <w:ilvl w:val="0"/>
          <w:numId w:val="253"/>
        </w:numPr>
        <w:tabs>
          <w:tab w:val="clear" w:pos="720"/>
          <w:tab w:val="num" w:pos="426"/>
        </w:tabs>
        <w:suppressAutoHyphens w:val="0"/>
        <w:spacing w:line="276" w:lineRule="auto"/>
        <w:ind w:left="426" w:hanging="426"/>
        <w:jc w:val="both"/>
        <w:rPr>
          <w:i w:val="0"/>
          <w:iCs w:val="0"/>
        </w:rPr>
      </w:pPr>
      <w:r w:rsidRPr="00321A69">
        <w:rPr>
          <w:i w:val="0"/>
          <w:iCs w:val="0"/>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77AFD2F" w14:textId="77777777" w:rsidR="00321A69" w:rsidRPr="00321A69" w:rsidRDefault="00321A69" w:rsidP="00AB05B7">
      <w:pPr>
        <w:pStyle w:val="Tekstpodstawowy"/>
        <w:numPr>
          <w:ilvl w:val="0"/>
          <w:numId w:val="253"/>
        </w:numPr>
        <w:tabs>
          <w:tab w:val="clear" w:pos="720"/>
          <w:tab w:val="num" w:pos="426"/>
        </w:tabs>
        <w:suppressAutoHyphens w:val="0"/>
        <w:spacing w:line="276" w:lineRule="auto"/>
        <w:ind w:left="426" w:hanging="426"/>
        <w:jc w:val="both"/>
        <w:rPr>
          <w:i w:val="0"/>
          <w:iCs w:val="0"/>
        </w:rPr>
      </w:pPr>
      <w:r w:rsidRPr="00321A69">
        <w:rPr>
          <w:i w:val="0"/>
          <w:iCs w:val="0"/>
        </w:rPr>
        <w:t>Oprócz wypadków określonych w ust. 1 niniejszego paragrafu, Zamawiającemu przysługuje prawo odstąpienia od Umowy w następujących sytuacjach:</w:t>
      </w:r>
    </w:p>
    <w:p w14:paraId="344FACF2" w14:textId="77777777" w:rsidR="00321A69" w:rsidRPr="00DA4DE1" w:rsidRDefault="00321A69" w:rsidP="00AB05B7">
      <w:pPr>
        <w:numPr>
          <w:ilvl w:val="1"/>
          <w:numId w:val="254"/>
        </w:numPr>
        <w:pBdr>
          <w:top w:val="nil"/>
          <w:left w:val="nil"/>
          <w:bottom w:val="nil"/>
          <w:right w:val="nil"/>
          <w:between w:val="nil"/>
          <w:bar w:val="nil"/>
        </w:pBdr>
        <w:spacing w:after="0"/>
        <w:jc w:val="both"/>
      </w:pPr>
      <w:r w:rsidRPr="00DA4DE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FAA9495" w14:textId="77777777" w:rsidR="00321A69" w:rsidRPr="00DA4DE1" w:rsidRDefault="00321A69" w:rsidP="00AB05B7">
      <w:pPr>
        <w:numPr>
          <w:ilvl w:val="1"/>
          <w:numId w:val="254"/>
        </w:numPr>
        <w:pBdr>
          <w:top w:val="nil"/>
          <w:left w:val="nil"/>
          <w:bottom w:val="nil"/>
          <w:right w:val="nil"/>
          <w:between w:val="nil"/>
          <w:bar w:val="nil"/>
        </w:pBdr>
        <w:spacing w:after="0"/>
        <w:jc w:val="both"/>
      </w:pPr>
      <w:r w:rsidRPr="00DA4DE1">
        <w:t>jeżeli zachodzi co najmniej jedna z następujących okoliczności:</w:t>
      </w:r>
    </w:p>
    <w:p w14:paraId="7E12FBB5" w14:textId="77777777" w:rsidR="00321A69" w:rsidRPr="00DA4DE1" w:rsidRDefault="00321A69" w:rsidP="00AB05B7">
      <w:pPr>
        <w:numPr>
          <w:ilvl w:val="2"/>
          <w:numId w:val="255"/>
        </w:numPr>
        <w:pBdr>
          <w:top w:val="nil"/>
          <w:left w:val="nil"/>
          <w:bottom w:val="nil"/>
          <w:right w:val="nil"/>
          <w:between w:val="nil"/>
          <w:bar w:val="nil"/>
        </w:pBdr>
        <w:spacing w:after="0"/>
        <w:ind w:left="1134" w:hanging="414"/>
        <w:jc w:val="both"/>
      </w:pPr>
      <w:r w:rsidRPr="00DA4DE1">
        <w:t>dokonano zmiany Umowy z naruszeniem art. 454 lub art. 455 PZP,</w:t>
      </w:r>
    </w:p>
    <w:p w14:paraId="394F3807" w14:textId="77777777" w:rsidR="00321A69" w:rsidRPr="00DA4DE1" w:rsidRDefault="00321A69" w:rsidP="00AB05B7">
      <w:pPr>
        <w:numPr>
          <w:ilvl w:val="2"/>
          <w:numId w:val="255"/>
        </w:numPr>
        <w:pBdr>
          <w:top w:val="nil"/>
          <w:left w:val="nil"/>
          <w:bottom w:val="nil"/>
          <w:right w:val="nil"/>
          <w:between w:val="nil"/>
          <w:bar w:val="nil"/>
        </w:pBdr>
        <w:spacing w:after="0"/>
        <w:ind w:left="1134" w:hanging="414"/>
        <w:jc w:val="both"/>
      </w:pPr>
      <w:r w:rsidRPr="00DA4DE1">
        <w:t xml:space="preserve">Wykonawca w chwili zawarcia Umowy podlegał wykluczeniu na podstawie </w:t>
      </w:r>
      <w:r w:rsidRPr="00DA4DE1">
        <w:br/>
        <w:t>art. 108 PZP,</w:t>
      </w:r>
    </w:p>
    <w:p w14:paraId="2F254653" w14:textId="77777777" w:rsidR="00321A69" w:rsidRPr="00DA4DE1" w:rsidRDefault="00321A69" w:rsidP="00AB05B7">
      <w:pPr>
        <w:numPr>
          <w:ilvl w:val="2"/>
          <w:numId w:val="255"/>
        </w:numPr>
        <w:pBdr>
          <w:top w:val="nil"/>
          <w:left w:val="nil"/>
          <w:bottom w:val="nil"/>
          <w:right w:val="nil"/>
          <w:between w:val="nil"/>
          <w:bar w:val="nil"/>
        </w:pBdr>
        <w:spacing w:after="0"/>
        <w:ind w:left="1134" w:hanging="414"/>
        <w:jc w:val="both"/>
      </w:pPr>
      <w:r w:rsidRPr="00DA4DE1">
        <w:t>Trybunał Sprawiedliwości Unii Europejskiej stwierdził, w ramach procedury przewidzianej w art. 258 Traktatu o fun</w:t>
      </w:r>
      <w:r>
        <w:t xml:space="preserve">kcjonowaniu Unii Europejskiej, </w:t>
      </w:r>
      <w:r w:rsidRPr="00DA4DE1">
        <w:t>że Rzeczpospolita Polska uchybiła zobowiązaniom, które ciążą na niej na mocy Traktatów, dyrektywy 2014/24/UE, dyrektywy 2014/25/UE i dyrektywy 2009/81/WE, z uwagi na to, że Zamawiający udzielił zamówienia z naruszeniem prawa Unii Europejskiej.</w:t>
      </w:r>
    </w:p>
    <w:p w14:paraId="4407B991" w14:textId="77777777" w:rsidR="00321A69" w:rsidRPr="00DA4DE1" w:rsidRDefault="00321A69" w:rsidP="00AB05B7">
      <w:pPr>
        <w:numPr>
          <w:ilvl w:val="0"/>
          <w:numId w:val="253"/>
        </w:numPr>
        <w:pBdr>
          <w:top w:val="nil"/>
          <w:left w:val="nil"/>
          <w:bottom w:val="nil"/>
          <w:right w:val="nil"/>
          <w:between w:val="nil"/>
          <w:bar w:val="nil"/>
        </w:pBdr>
        <w:tabs>
          <w:tab w:val="clear" w:pos="720"/>
          <w:tab w:val="num" w:pos="426"/>
        </w:tabs>
        <w:spacing w:after="0"/>
        <w:ind w:left="426" w:hanging="426"/>
        <w:jc w:val="both"/>
      </w:pPr>
      <w:r w:rsidRPr="00DA4DE1">
        <w:t xml:space="preserve">W przypadku, o którym mowa w ust. 3 pkt 2 lit. a, Zamawiający odstępuje od Umowy </w:t>
      </w:r>
      <w:r w:rsidRPr="00DA4DE1">
        <w:br/>
        <w:t>w części, której zmiana dotyczy.</w:t>
      </w:r>
    </w:p>
    <w:p w14:paraId="7766BA3A" w14:textId="77777777" w:rsidR="00321A69" w:rsidRPr="00DA4DE1" w:rsidRDefault="00321A69" w:rsidP="00AB05B7">
      <w:pPr>
        <w:numPr>
          <w:ilvl w:val="0"/>
          <w:numId w:val="253"/>
        </w:numPr>
        <w:pBdr>
          <w:top w:val="nil"/>
          <w:left w:val="nil"/>
          <w:bottom w:val="nil"/>
          <w:right w:val="nil"/>
          <w:between w:val="nil"/>
          <w:bar w:val="nil"/>
        </w:pBdr>
        <w:tabs>
          <w:tab w:val="clear" w:pos="720"/>
          <w:tab w:val="num" w:pos="426"/>
        </w:tabs>
        <w:spacing w:after="0"/>
        <w:ind w:left="426" w:hanging="426"/>
        <w:jc w:val="both"/>
      </w:pPr>
      <w:r w:rsidRPr="00DA4DE1">
        <w:t xml:space="preserve">W przypadkach, o których mowa w ust. 1, Wykonawca może żądać wyłącznie wynagrodzenia należnego z tytułu wykonania części Umowy. </w:t>
      </w:r>
    </w:p>
    <w:p w14:paraId="3B033902" w14:textId="77777777" w:rsidR="00321A69" w:rsidRPr="00DA4DE1" w:rsidRDefault="00321A69" w:rsidP="00AB05B7">
      <w:pPr>
        <w:numPr>
          <w:ilvl w:val="0"/>
          <w:numId w:val="253"/>
        </w:numPr>
        <w:pBdr>
          <w:top w:val="nil"/>
          <w:left w:val="nil"/>
          <w:bottom w:val="nil"/>
          <w:right w:val="nil"/>
          <w:between w:val="nil"/>
          <w:bar w:val="nil"/>
        </w:pBdr>
        <w:tabs>
          <w:tab w:val="clear" w:pos="720"/>
          <w:tab w:val="num" w:pos="426"/>
        </w:tabs>
        <w:spacing w:after="0"/>
        <w:ind w:left="426" w:hanging="426"/>
        <w:jc w:val="both"/>
      </w:pPr>
      <w:r w:rsidRPr="00DA4DE1">
        <w:t>Zamawiający w przypadku określonym w ust. 1 pkt 4 uprawniony jest do naliczenia Wykonawcy dodatkowej kary umownej w wysokości 10% łącznego wynagrodzenia brutto, o którym mowa w § 4 ust. 1.</w:t>
      </w:r>
    </w:p>
    <w:p w14:paraId="05AED7F9" w14:textId="77777777" w:rsidR="00321A69" w:rsidRPr="00DA4DE1" w:rsidRDefault="00321A69" w:rsidP="00AB05B7">
      <w:pPr>
        <w:pStyle w:val="Akapitzlist"/>
        <w:keepNext/>
        <w:numPr>
          <w:ilvl w:val="0"/>
          <w:numId w:val="253"/>
        </w:numPr>
        <w:tabs>
          <w:tab w:val="clear" w:pos="720"/>
          <w:tab w:val="num" w:pos="426"/>
        </w:tabs>
        <w:overflowPunct w:val="0"/>
        <w:autoSpaceDE w:val="0"/>
        <w:autoSpaceDN w:val="0"/>
        <w:adjustRightInd w:val="0"/>
        <w:spacing w:after="0"/>
        <w:ind w:left="426" w:hanging="426"/>
        <w:jc w:val="both"/>
        <w:rPr>
          <w:rFonts w:ascii="Times New Roman" w:hAnsi="Times New Roman" w:cs="Times New Roman"/>
        </w:rPr>
      </w:pPr>
      <w:r w:rsidRPr="00DA4DE1">
        <w:rPr>
          <w:rFonts w:ascii="Times New Roman" w:hAnsi="Times New Roman" w:cs="Times New Roman"/>
        </w:rPr>
        <w:t>Strona występująca z żądaniem zapłaty kary umownej wystawi na rzecz drugiej Strony notę księgową (obciążeniową) na kwotę należnych kar umownych, a wszelkie kary umowne będą płatne w ciągu 7 dni od jej doręczenia drugiej Stronie.</w:t>
      </w:r>
    </w:p>
    <w:p w14:paraId="1FA0218F" w14:textId="77777777" w:rsidR="00321A69" w:rsidRPr="00DA4DE1" w:rsidRDefault="00321A69" w:rsidP="00321A69">
      <w:pPr>
        <w:spacing w:after="0"/>
        <w:jc w:val="center"/>
        <w:rPr>
          <w:b/>
        </w:rPr>
      </w:pPr>
    </w:p>
    <w:p w14:paraId="5D3423F8" w14:textId="77777777" w:rsidR="00321A69" w:rsidRDefault="00321A69" w:rsidP="00321A69">
      <w:pPr>
        <w:spacing w:after="0"/>
        <w:jc w:val="center"/>
        <w:rPr>
          <w:b/>
        </w:rPr>
      </w:pPr>
    </w:p>
    <w:p w14:paraId="3454C3B3" w14:textId="77777777" w:rsidR="00321A69" w:rsidRPr="00DA4DE1" w:rsidRDefault="00321A69" w:rsidP="00321A69">
      <w:pPr>
        <w:spacing w:after="0"/>
        <w:jc w:val="center"/>
        <w:rPr>
          <w:b/>
        </w:rPr>
      </w:pPr>
      <w:r w:rsidRPr="00DA4DE1">
        <w:rPr>
          <w:b/>
        </w:rPr>
        <w:t>§ 8</w:t>
      </w:r>
    </w:p>
    <w:p w14:paraId="32E4855E" w14:textId="77777777" w:rsidR="00321A69" w:rsidRPr="009415C6" w:rsidRDefault="00321A69" w:rsidP="00321A69">
      <w:pPr>
        <w:pStyle w:val="Tekstpodstawowy21"/>
        <w:spacing w:line="276" w:lineRule="auto"/>
        <w:rPr>
          <w:b/>
          <w:bCs/>
          <w:sz w:val="22"/>
          <w:szCs w:val="22"/>
        </w:rPr>
      </w:pPr>
      <w:r w:rsidRPr="009415C6">
        <w:rPr>
          <w:bCs/>
          <w:sz w:val="22"/>
          <w:szCs w:val="22"/>
        </w:rPr>
        <w:t>Wykonawca nie może przenieść praw i obowiązków wynikających z niniejszej Umowy na osoby trzecie bez pisemnej zgody Zamawiającego oraz wbrew PZP.</w:t>
      </w:r>
    </w:p>
    <w:p w14:paraId="03DD2ABD" w14:textId="77777777" w:rsidR="00321A69" w:rsidRPr="00DA4DE1" w:rsidRDefault="00321A69" w:rsidP="00321A69">
      <w:pPr>
        <w:spacing w:after="0"/>
        <w:jc w:val="center"/>
        <w:rPr>
          <w:b/>
        </w:rPr>
      </w:pPr>
      <w:r w:rsidRPr="00DA4DE1">
        <w:rPr>
          <w:b/>
        </w:rPr>
        <w:t>§ 9</w:t>
      </w:r>
    </w:p>
    <w:p w14:paraId="56BD41FE" w14:textId="77777777" w:rsidR="00321A69" w:rsidRPr="00DA4DE1" w:rsidRDefault="00321A69" w:rsidP="00AB05B7">
      <w:pPr>
        <w:pStyle w:val="Akapitzlist"/>
        <w:numPr>
          <w:ilvl w:val="1"/>
          <w:numId w:val="260"/>
        </w:numPr>
        <w:suppressAutoHyphens w:val="0"/>
        <w:spacing w:after="0"/>
        <w:ind w:left="426" w:hanging="426"/>
        <w:jc w:val="both"/>
        <w:rPr>
          <w:rFonts w:ascii="Times New Roman" w:hAnsi="Times New Roman" w:cs="Times New Roman"/>
        </w:rPr>
      </w:pPr>
      <w:r w:rsidRPr="00DA4DE1">
        <w:rPr>
          <w:rFonts w:ascii="Times New Roman" w:hAnsi="Times New Roman" w:cs="Times New Roman"/>
        </w:rPr>
        <w:t>W sprawach nieuregulowanych niniejszą Umową będą miały zastosowanie odpowiednie przepisy PZP oraz Kodeksu cywilnego i innych właściwych aktów prawa.</w:t>
      </w:r>
    </w:p>
    <w:p w14:paraId="359982FE" w14:textId="77777777" w:rsidR="00321A69" w:rsidRPr="00DA4DE1" w:rsidRDefault="00321A69" w:rsidP="00321A69">
      <w:pPr>
        <w:spacing w:after="0"/>
        <w:ind w:left="426" w:hanging="426"/>
        <w:jc w:val="both"/>
        <w:rPr>
          <w:b/>
        </w:rPr>
      </w:pPr>
      <w:r w:rsidRPr="00DA4DE1">
        <w:t>2.</w:t>
      </w:r>
      <w:r w:rsidRPr="00DA4DE1">
        <w:tab/>
        <w:t>Strony zgodnie oświadczają, że tryb przewidziany w PZP i aktach wykonawczych do tej ustawy został zachowany.</w:t>
      </w:r>
    </w:p>
    <w:p w14:paraId="5D431C52" w14:textId="77777777" w:rsidR="00321A69" w:rsidRPr="00DA4DE1" w:rsidRDefault="00321A69" w:rsidP="00321A69">
      <w:pPr>
        <w:spacing w:after="0"/>
        <w:ind w:left="426" w:hanging="426"/>
        <w:jc w:val="center"/>
        <w:rPr>
          <w:b/>
        </w:rPr>
      </w:pPr>
      <w:r w:rsidRPr="00DA4DE1">
        <w:rPr>
          <w:b/>
        </w:rPr>
        <w:t>§ 10</w:t>
      </w:r>
    </w:p>
    <w:p w14:paraId="72A24BA7" w14:textId="77777777" w:rsidR="00321A69" w:rsidRPr="00DA4DE1" w:rsidRDefault="00321A69" w:rsidP="00AB05B7">
      <w:pPr>
        <w:numPr>
          <w:ilvl w:val="0"/>
          <w:numId w:val="264"/>
        </w:numPr>
        <w:pBdr>
          <w:top w:val="nil"/>
          <w:left w:val="nil"/>
          <w:bottom w:val="nil"/>
          <w:right w:val="nil"/>
          <w:between w:val="nil"/>
          <w:bar w:val="nil"/>
        </w:pBdr>
        <w:spacing w:after="0"/>
        <w:ind w:left="426" w:hanging="426"/>
        <w:jc w:val="both"/>
      </w:pPr>
      <w:r w:rsidRPr="00DA4DE1">
        <w:t>Zakazuje się zmian postanowień zawartej Umowy w stosunku do treści oferty, na podstawie której dokonano wyboru Wykonawcy, c</w:t>
      </w:r>
      <w:r>
        <w:t xml:space="preserve">hyba że zachodzą okoliczności, </w:t>
      </w:r>
      <w:r w:rsidRPr="00DA4DE1">
        <w:t xml:space="preserve">o których mowa w art. 455 PZP lub zawarte w treści niniejszej Umowy. </w:t>
      </w:r>
    </w:p>
    <w:p w14:paraId="573D4C03" w14:textId="77777777" w:rsidR="00321A69" w:rsidRPr="00DA4DE1" w:rsidRDefault="00321A69" w:rsidP="00AB05B7">
      <w:pPr>
        <w:numPr>
          <w:ilvl w:val="0"/>
          <w:numId w:val="264"/>
        </w:numPr>
        <w:pBdr>
          <w:top w:val="nil"/>
          <w:left w:val="nil"/>
          <w:bottom w:val="nil"/>
          <w:right w:val="nil"/>
          <w:between w:val="nil"/>
          <w:bar w:val="nil"/>
        </w:pBdr>
        <w:spacing w:after="0"/>
        <w:ind w:left="426" w:hanging="426"/>
        <w:jc w:val="both"/>
      </w:pPr>
      <w:r w:rsidRPr="00DA4DE1">
        <w:t>Strony dopuszczają możliwość zmian Umowy w następujących przypadkach:</w:t>
      </w:r>
    </w:p>
    <w:p w14:paraId="659A0327" w14:textId="77777777" w:rsidR="00321A69" w:rsidRPr="00DA4DE1" w:rsidRDefault="00321A69" w:rsidP="00AB05B7">
      <w:pPr>
        <w:numPr>
          <w:ilvl w:val="1"/>
          <w:numId w:val="264"/>
        </w:numPr>
        <w:pBdr>
          <w:top w:val="nil"/>
          <w:left w:val="nil"/>
          <w:bottom w:val="nil"/>
          <w:right w:val="nil"/>
          <w:between w:val="nil"/>
          <w:bar w:val="nil"/>
        </w:pBdr>
        <w:spacing w:after="0"/>
        <w:ind w:left="785"/>
        <w:jc w:val="both"/>
      </w:pPr>
      <w:r w:rsidRPr="00DA4DE1">
        <w:t>zmiana Stron Umowy na zasadach Kodeksu cywilnego,</w:t>
      </w:r>
    </w:p>
    <w:p w14:paraId="6077D6DE" w14:textId="77777777" w:rsidR="00321A69" w:rsidRPr="00DA4DE1" w:rsidRDefault="00321A69" w:rsidP="00AB05B7">
      <w:pPr>
        <w:numPr>
          <w:ilvl w:val="1"/>
          <w:numId w:val="264"/>
        </w:numPr>
        <w:pBdr>
          <w:top w:val="nil"/>
          <w:left w:val="nil"/>
          <w:bottom w:val="nil"/>
          <w:right w:val="nil"/>
          <w:between w:val="nil"/>
          <w:bar w:val="nil"/>
        </w:pBdr>
        <w:spacing w:after="0"/>
        <w:ind w:left="785"/>
        <w:jc w:val="both"/>
      </w:pPr>
      <w:r w:rsidRPr="00DA4DE1">
        <w:t>zmiana banków lub numerów kont bankowych,</w:t>
      </w:r>
    </w:p>
    <w:p w14:paraId="707AEB78" w14:textId="77777777" w:rsidR="00321A69" w:rsidRPr="00DA4DE1" w:rsidRDefault="00321A69" w:rsidP="00AB05B7">
      <w:pPr>
        <w:numPr>
          <w:ilvl w:val="1"/>
          <w:numId w:val="264"/>
        </w:numPr>
        <w:pBdr>
          <w:top w:val="nil"/>
          <w:left w:val="nil"/>
          <w:bottom w:val="nil"/>
          <w:right w:val="nil"/>
          <w:between w:val="nil"/>
          <w:bar w:val="nil"/>
        </w:pBdr>
        <w:spacing w:after="0"/>
        <w:ind w:left="785"/>
        <w:jc w:val="both"/>
      </w:pPr>
      <w:r w:rsidRPr="00DA4DE1">
        <w:t>konieczność wprowadzenia zmian wyniknie z okoliczności obiektywnych, których nie można było przewidzieć w chwili zawarcia Umowy, niezależnych od woli Stron.</w:t>
      </w:r>
    </w:p>
    <w:p w14:paraId="36A85F38" w14:textId="77777777" w:rsidR="00321A69" w:rsidRPr="00DA4DE1" w:rsidRDefault="00321A69" w:rsidP="00AB05B7">
      <w:pPr>
        <w:pStyle w:val="Akapitzlist"/>
        <w:numPr>
          <w:ilvl w:val="0"/>
          <w:numId w:val="264"/>
        </w:numPr>
        <w:suppressAutoHyphens w:val="0"/>
        <w:spacing w:after="0"/>
        <w:ind w:left="284" w:hanging="284"/>
        <w:jc w:val="both"/>
        <w:rPr>
          <w:rFonts w:ascii="Times New Roman" w:hAnsi="Times New Roman" w:cs="Times New Roman"/>
        </w:rPr>
      </w:pPr>
      <w:r w:rsidRPr="00DA4DE1">
        <w:rPr>
          <w:rFonts w:ascii="Times New Roman" w:hAnsi="Times New Roman" w:cs="Times New Roman"/>
        </w:rPr>
        <w:t xml:space="preserve">Zamawiający przewiduje również możliwość zmian postanowień zawartej Umowy </w:t>
      </w:r>
      <w:r w:rsidRPr="00DA4DE1">
        <w:rPr>
          <w:rFonts w:ascii="Times New Roman" w:hAnsi="Times New Roman" w:cs="Times New Roman"/>
        </w:rPr>
        <w:br/>
        <w:t xml:space="preserve">w stosunku do treści oferty w przypadku, gdy wystąpią uzasadnione okoliczności powodujące konieczność zmiany zaoferowanego produktu, np.: z powodu wycofania go </w:t>
      </w:r>
      <w:r w:rsidRPr="00DA4DE1">
        <w:rPr>
          <w:rFonts w:ascii="Times New Roman" w:hAnsi="Times New Roman" w:cs="Times New Roman"/>
        </w:rPr>
        <w:br/>
        <w:t>z produkcji lub zaprzestania produkcji danego produktu (zakończenia cyklu produkcyjnego danego modelu). Zaistnienie takiej sytuacji musi być udokumentowane – poparte stosownym oświadczeniem producenta. Produkt zamienny nie może cechować się gorszymi parametrami technicznymi, musi być kompatybilny z pozostałymi elementami przedmiotu Umowy oraz nie może powodować podwyższenia ceny Umowy wynikającej z oferty przetargowej.</w:t>
      </w:r>
    </w:p>
    <w:p w14:paraId="7459AE4C" w14:textId="77777777" w:rsidR="00321A69" w:rsidRPr="00DA4DE1" w:rsidRDefault="00321A69" w:rsidP="00AB05B7">
      <w:pPr>
        <w:pStyle w:val="Akapitzlist"/>
        <w:numPr>
          <w:ilvl w:val="0"/>
          <w:numId w:val="264"/>
        </w:numPr>
        <w:suppressAutoHyphens w:val="0"/>
        <w:spacing w:after="0"/>
        <w:ind w:left="284" w:hanging="284"/>
        <w:jc w:val="both"/>
        <w:rPr>
          <w:rFonts w:ascii="Times New Roman" w:hAnsi="Times New Roman" w:cs="Times New Roman"/>
        </w:rPr>
      </w:pPr>
      <w:r w:rsidRPr="00DA4DE1">
        <w:rPr>
          <w:rFonts w:ascii="Times New Roman" w:hAnsi="Times New Roman" w:cs="Times New Roman"/>
        </w:rPr>
        <w:t>Umowa jest nieważna w przypadku naruszenia postanowień art. 457 PZP.</w:t>
      </w:r>
    </w:p>
    <w:p w14:paraId="2F809A56" w14:textId="77777777" w:rsidR="00321A69" w:rsidRPr="00DA4DE1" w:rsidRDefault="00321A69" w:rsidP="00AB05B7">
      <w:pPr>
        <w:pStyle w:val="Akapitzlist"/>
        <w:numPr>
          <w:ilvl w:val="0"/>
          <w:numId w:val="264"/>
        </w:numPr>
        <w:suppressAutoHyphens w:val="0"/>
        <w:spacing w:after="0"/>
        <w:ind w:left="284" w:hanging="284"/>
        <w:jc w:val="both"/>
        <w:rPr>
          <w:rFonts w:ascii="Times New Roman" w:hAnsi="Times New Roman" w:cs="Times New Roman"/>
        </w:rPr>
      </w:pPr>
      <w:r w:rsidRPr="00DA4DE1">
        <w:rPr>
          <w:rFonts w:ascii="Times New Roman" w:hAnsi="Times New Roman" w:cs="Times New Roman"/>
        </w:rPr>
        <w:t>W braku odmiennego zastrzeżenia umownego wszelkie zmiany niniejszej Umowy wymagają zachowania formy pisemnego aneksu pod rygorem nieważności.</w:t>
      </w:r>
    </w:p>
    <w:p w14:paraId="73ADB17A" w14:textId="77777777" w:rsidR="00321A69" w:rsidRPr="00DA4DE1" w:rsidRDefault="00321A69" w:rsidP="00321A69">
      <w:pPr>
        <w:spacing w:after="0"/>
        <w:jc w:val="center"/>
        <w:rPr>
          <w:b/>
        </w:rPr>
      </w:pPr>
    </w:p>
    <w:p w14:paraId="697E8629" w14:textId="77777777" w:rsidR="00321A69" w:rsidRPr="00DA4DE1" w:rsidRDefault="00321A69" w:rsidP="00321A69">
      <w:pPr>
        <w:spacing w:after="0"/>
        <w:jc w:val="center"/>
        <w:rPr>
          <w:b/>
        </w:rPr>
      </w:pPr>
      <w:r w:rsidRPr="00DA4DE1">
        <w:rPr>
          <w:b/>
        </w:rPr>
        <w:t>§ 11</w:t>
      </w:r>
    </w:p>
    <w:p w14:paraId="35EDC204" w14:textId="77777777" w:rsidR="00321A69" w:rsidRPr="00DA4DE1" w:rsidRDefault="00321A69" w:rsidP="00321A69">
      <w:pPr>
        <w:spacing w:after="0"/>
        <w:jc w:val="both"/>
      </w:pPr>
      <w:r w:rsidRPr="00DA4DE1">
        <w:t>W czasie wykonywania niniejszej Umowy oraz w okresie gwarancji (rękojmi), Wykonawca jest zobowiązany do pisemnego powiadamiania Zamawiającego o:</w:t>
      </w:r>
    </w:p>
    <w:p w14:paraId="7D38D53D"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zmianie siedziby Wykonawcy,</w:t>
      </w:r>
    </w:p>
    <w:p w14:paraId="0859716F"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powstaniu po stronie Wykonawcy stanu zagrożenia niewypłacalnością lub stanu niewypłacalności,</w:t>
      </w:r>
    </w:p>
    <w:p w14:paraId="6A6174EE"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wszczęciu postępowania układowego</w:t>
      </w:r>
      <w:r>
        <w:rPr>
          <w:rFonts w:ascii="Times New Roman" w:hAnsi="Times New Roman" w:cs="Times New Roman"/>
        </w:rPr>
        <w:t xml:space="preserve"> wobec Wykonawcy</w:t>
      </w:r>
      <w:r w:rsidRPr="00DA4DE1">
        <w:rPr>
          <w:rFonts w:ascii="Times New Roman" w:hAnsi="Times New Roman" w:cs="Times New Roman"/>
        </w:rPr>
        <w:t>,</w:t>
      </w:r>
    </w:p>
    <w:p w14:paraId="37CFC4D9"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ogłoszeniu likwidacji</w:t>
      </w:r>
      <w:r>
        <w:rPr>
          <w:rFonts w:ascii="Times New Roman" w:hAnsi="Times New Roman" w:cs="Times New Roman"/>
        </w:rPr>
        <w:t xml:space="preserve"> Wykonawcy</w:t>
      </w:r>
      <w:r w:rsidRPr="00DA4DE1">
        <w:rPr>
          <w:rFonts w:ascii="Times New Roman" w:hAnsi="Times New Roman" w:cs="Times New Roman"/>
        </w:rPr>
        <w:t>,</w:t>
      </w:r>
    </w:p>
    <w:p w14:paraId="38BF925F"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zawieszeniu działalności</w:t>
      </w:r>
      <w:r>
        <w:rPr>
          <w:rFonts w:ascii="Times New Roman" w:hAnsi="Times New Roman" w:cs="Times New Roman"/>
        </w:rPr>
        <w:t xml:space="preserve"> Wykonawcy</w:t>
      </w:r>
      <w:r w:rsidRPr="00DA4DE1">
        <w:rPr>
          <w:rFonts w:ascii="Times New Roman" w:hAnsi="Times New Roman" w:cs="Times New Roman"/>
        </w:rPr>
        <w:t>,</w:t>
      </w:r>
    </w:p>
    <w:p w14:paraId="285F22AD" w14:textId="77777777" w:rsidR="00321A69" w:rsidRPr="00DA4DE1" w:rsidRDefault="00321A69" w:rsidP="00AB05B7">
      <w:pPr>
        <w:pStyle w:val="Akapitzlist"/>
        <w:numPr>
          <w:ilvl w:val="0"/>
          <w:numId w:val="265"/>
        </w:numPr>
        <w:suppressAutoHyphens w:val="0"/>
        <w:spacing w:after="0"/>
        <w:ind w:left="360"/>
        <w:jc w:val="both"/>
        <w:rPr>
          <w:rFonts w:ascii="Times New Roman" w:hAnsi="Times New Roman" w:cs="Times New Roman"/>
        </w:rPr>
      </w:pPr>
      <w:r w:rsidRPr="00DA4DE1">
        <w:rPr>
          <w:rFonts w:ascii="Times New Roman" w:hAnsi="Times New Roman" w:cs="Times New Roman"/>
        </w:rPr>
        <w:t>zmianie w zakresie rejestracji działalności Wykonawcy, w terminie trzech dni od zaistnienia powyższych okoliczności pod rygorem obowiązku zapłaty na rzecz Zamawiającego kary umownej opisanej w § 3 ust. 10 pkt 4 niniejszej Umowy.</w:t>
      </w:r>
    </w:p>
    <w:p w14:paraId="64C20A5B" w14:textId="77777777" w:rsidR="00321A69" w:rsidRPr="00DA4DE1" w:rsidRDefault="00321A69" w:rsidP="00321A69">
      <w:pPr>
        <w:spacing w:after="0"/>
        <w:jc w:val="center"/>
        <w:rPr>
          <w:b/>
        </w:rPr>
      </w:pPr>
    </w:p>
    <w:p w14:paraId="03143827" w14:textId="77777777" w:rsidR="00321A69" w:rsidRPr="00DA4DE1" w:rsidRDefault="00321A69" w:rsidP="00321A69">
      <w:pPr>
        <w:spacing w:after="0"/>
        <w:jc w:val="center"/>
        <w:rPr>
          <w:b/>
        </w:rPr>
      </w:pPr>
      <w:r w:rsidRPr="00DA4DE1">
        <w:rPr>
          <w:b/>
        </w:rPr>
        <w:t>§ 12</w:t>
      </w:r>
    </w:p>
    <w:p w14:paraId="39BAE3A5" w14:textId="77777777" w:rsidR="00321A69" w:rsidRPr="00DA4DE1" w:rsidRDefault="00321A69" w:rsidP="00321A69">
      <w:pPr>
        <w:spacing w:after="0"/>
        <w:jc w:val="both"/>
        <w:rPr>
          <w:bCs/>
        </w:rPr>
      </w:pPr>
      <w:r w:rsidRPr="00DA4DE1">
        <w:rPr>
          <w:bCs/>
        </w:rPr>
        <w:t>Odpowiedzialnymi za realizację Umowy są:</w:t>
      </w:r>
    </w:p>
    <w:p w14:paraId="51BC029D" w14:textId="77777777" w:rsidR="00321A69" w:rsidRPr="00DA4DE1" w:rsidRDefault="00321A69" w:rsidP="00AB05B7">
      <w:pPr>
        <w:pStyle w:val="Akapitzlist"/>
        <w:numPr>
          <w:ilvl w:val="0"/>
          <w:numId w:val="270"/>
        </w:numPr>
        <w:suppressAutoHyphens w:val="0"/>
        <w:spacing w:after="0"/>
        <w:jc w:val="both"/>
        <w:rPr>
          <w:rFonts w:ascii="Times New Roman" w:hAnsi="Times New Roman" w:cs="Times New Roman"/>
          <w:bCs/>
        </w:rPr>
      </w:pPr>
      <w:r w:rsidRPr="00DA4DE1">
        <w:rPr>
          <w:rFonts w:ascii="Times New Roman" w:hAnsi="Times New Roman" w:cs="Times New Roman"/>
          <w:bCs/>
        </w:rPr>
        <w:t>ze strony Zamawiającego: .................................., tel.: ....................., e-mail: ..........................;</w:t>
      </w:r>
    </w:p>
    <w:p w14:paraId="34BD316E" w14:textId="77777777" w:rsidR="00321A69" w:rsidRPr="00DA4DE1" w:rsidRDefault="00321A69" w:rsidP="00AB05B7">
      <w:pPr>
        <w:pStyle w:val="Akapitzlist"/>
        <w:numPr>
          <w:ilvl w:val="0"/>
          <w:numId w:val="270"/>
        </w:numPr>
        <w:suppressAutoHyphens w:val="0"/>
        <w:spacing w:after="0"/>
        <w:jc w:val="both"/>
        <w:rPr>
          <w:rFonts w:ascii="Times New Roman" w:hAnsi="Times New Roman" w:cs="Times New Roman"/>
          <w:bCs/>
        </w:rPr>
      </w:pPr>
      <w:r w:rsidRPr="00DA4DE1">
        <w:rPr>
          <w:rFonts w:ascii="Times New Roman" w:hAnsi="Times New Roman" w:cs="Times New Roman"/>
          <w:bCs/>
        </w:rPr>
        <w:t>ze strony Wykonawcy: .................................., tel.: ....................., e-mail: ...........................</w:t>
      </w:r>
    </w:p>
    <w:p w14:paraId="591E0E1E" w14:textId="77777777" w:rsidR="00321A69" w:rsidRPr="00DA4DE1" w:rsidRDefault="00321A69" w:rsidP="00321A69">
      <w:pPr>
        <w:spacing w:after="0"/>
        <w:jc w:val="both"/>
        <w:rPr>
          <w:bCs/>
        </w:rPr>
      </w:pPr>
    </w:p>
    <w:p w14:paraId="711087D6" w14:textId="77777777" w:rsidR="00321A69" w:rsidRDefault="00321A69" w:rsidP="00321A69">
      <w:pPr>
        <w:spacing w:after="0"/>
        <w:jc w:val="center"/>
        <w:rPr>
          <w:b/>
        </w:rPr>
      </w:pPr>
    </w:p>
    <w:p w14:paraId="22380F03" w14:textId="77777777" w:rsidR="00321A69" w:rsidRDefault="00321A69" w:rsidP="00321A69">
      <w:pPr>
        <w:spacing w:after="0"/>
        <w:jc w:val="center"/>
        <w:rPr>
          <w:b/>
        </w:rPr>
      </w:pPr>
    </w:p>
    <w:p w14:paraId="5BA499B7" w14:textId="77777777" w:rsidR="00321A69" w:rsidRPr="00DA4DE1" w:rsidRDefault="00321A69" w:rsidP="00321A69">
      <w:pPr>
        <w:spacing w:after="0"/>
        <w:jc w:val="center"/>
        <w:rPr>
          <w:b/>
        </w:rPr>
      </w:pPr>
      <w:r w:rsidRPr="00DA4DE1">
        <w:rPr>
          <w:b/>
        </w:rPr>
        <w:t>§ 13</w:t>
      </w:r>
    </w:p>
    <w:p w14:paraId="54A9E117" w14:textId="77777777" w:rsidR="00321A69" w:rsidRPr="00DA4DE1" w:rsidRDefault="00321A69" w:rsidP="00AB05B7">
      <w:pPr>
        <w:pStyle w:val="Akapitzlist"/>
        <w:numPr>
          <w:ilvl w:val="0"/>
          <w:numId w:val="251"/>
        </w:numPr>
        <w:pBdr>
          <w:top w:val="nil"/>
          <w:left w:val="nil"/>
          <w:bottom w:val="nil"/>
          <w:right w:val="nil"/>
          <w:between w:val="nil"/>
          <w:bar w:val="nil"/>
        </w:pBdr>
        <w:spacing w:after="0"/>
        <w:ind w:left="426" w:hanging="426"/>
        <w:contextualSpacing w:val="0"/>
        <w:jc w:val="both"/>
        <w:rPr>
          <w:rFonts w:ascii="Times New Roman" w:hAnsi="Times New Roman" w:cs="Times New Roman"/>
        </w:rPr>
      </w:pPr>
      <w:r w:rsidRPr="00DA4DE1">
        <w:rPr>
          <w:rFonts w:ascii="Times New Roman" w:hAnsi="Times New Roman" w:cs="Times New Roman"/>
        </w:rPr>
        <w:t>Umowę sporządzono w trzech jednobrzmiących egzemplarzach – jeden dla Wykonawcy i dwa dla Zamawiającego.</w:t>
      </w:r>
    </w:p>
    <w:p w14:paraId="142D0081" w14:textId="77777777" w:rsidR="00321A69" w:rsidRPr="00DA4DE1" w:rsidRDefault="00321A69" w:rsidP="00AB05B7">
      <w:pPr>
        <w:pStyle w:val="Akapitzlist"/>
        <w:numPr>
          <w:ilvl w:val="0"/>
          <w:numId w:val="251"/>
        </w:numPr>
        <w:pBdr>
          <w:top w:val="nil"/>
          <w:left w:val="nil"/>
          <w:bottom w:val="nil"/>
          <w:right w:val="nil"/>
          <w:between w:val="nil"/>
          <w:bar w:val="nil"/>
        </w:pBdr>
        <w:tabs>
          <w:tab w:val="left" w:pos="426"/>
        </w:tabs>
        <w:suppressAutoHyphens w:val="0"/>
        <w:spacing w:after="0"/>
        <w:ind w:left="426" w:hanging="426"/>
        <w:contextualSpacing w:val="0"/>
        <w:jc w:val="both"/>
        <w:rPr>
          <w:rFonts w:ascii="Times New Roman" w:hAnsi="Times New Roman" w:cs="Times New Roman"/>
        </w:rPr>
      </w:pPr>
      <w:r w:rsidRPr="00DA4DE1">
        <w:rPr>
          <w:rStyle w:val="BrakA"/>
          <w:rFonts w:ascii="Times New Roman" w:hAnsi="Times New Roman" w:cs="Times New Roman"/>
        </w:rPr>
        <w:t>W przypadku zmian legislacyjnych przepis</w:t>
      </w:r>
      <w:r w:rsidRPr="00DA4DE1">
        <w:rPr>
          <w:rStyle w:val="Brak"/>
          <w:rFonts w:ascii="Times New Roman" w:hAnsi="Times New Roman" w:cs="Times New Roman"/>
        </w:rPr>
        <w:t>ó</w:t>
      </w:r>
      <w:r w:rsidRPr="00DA4DE1">
        <w:rPr>
          <w:rStyle w:val="BrakA"/>
          <w:rFonts w:ascii="Times New Roman" w:hAnsi="Times New Roman" w:cs="Times New Roman"/>
        </w:rPr>
        <w:t>w akt</w:t>
      </w:r>
      <w:r w:rsidRPr="00DA4DE1">
        <w:rPr>
          <w:rStyle w:val="Brak"/>
          <w:rFonts w:ascii="Times New Roman" w:hAnsi="Times New Roman" w:cs="Times New Roman"/>
        </w:rPr>
        <w:t>ó</w:t>
      </w:r>
      <w:r w:rsidRPr="00DA4DE1">
        <w:rPr>
          <w:rStyle w:val="BrakA"/>
          <w:rFonts w:ascii="Times New Roman" w:hAnsi="Times New Roman" w:cs="Times New Roman"/>
        </w:rPr>
        <w:t>w prawnych wyszczeg</w:t>
      </w:r>
      <w:r w:rsidRPr="00DA4DE1">
        <w:rPr>
          <w:rStyle w:val="Brak"/>
          <w:rFonts w:ascii="Times New Roman" w:hAnsi="Times New Roman" w:cs="Times New Roman"/>
        </w:rPr>
        <w:t>ó</w:t>
      </w:r>
      <w:r w:rsidRPr="00DA4DE1">
        <w:rPr>
          <w:rStyle w:val="BrakA"/>
          <w:rFonts w:ascii="Times New Roman" w:hAnsi="Times New Roman" w:cs="Times New Roman"/>
        </w:rPr>
        <w:t xml:space="preserve">lnionych </w:t>
      </w:r>
      <w:r w:rsidRPr="00DA4DE1">
        <w:rPr>
          <w:rStyle w:val="BrakA"/>
          <w:rFonts w:ascii="Times New Roman" w:hAnsi="Times New Roman" w:cs="Times New Roman"/>
        </w:rPr>
        <w:br/>
        <w:t xml:space="preserve">w niniejszej Umowie w okresie realizacji Umowy, zastosowanie mieć będą przepisy prawa uwzględniające ww. zmiany. </w:t>
      </w:r>
    </w:p>
    <w:p w14:paraId="1D7923D7" w14:textId="77777777" w:rsidR="00321A69" w:rsidRPr="00DA4DE1" w:rsidRDefault="00321A69" w:rsidP="00AB05B7">
      <w:pPr>
        <w:pStyle w:val="Akapitzlist"/>
        <w:numPr>
          <w:ilvl w:val="0"/>
          <w:numId w:val="251"/>
        </w:numPr>
        <w:pBdr>
          <w:top w:val="nil"/>
          <w:left w:val="nil"/>
          <w:bottom w:val="nil"/>
          <w:right w:val="nil"/>
          <w:between w:val="nil"/>
          <w:bar w:val="nil"/>
        </w:pBdr>
        <w:tabs>
          <w:tab w:val="left" w:pos="426"/>
        </w:tabs>
        <w:suppressAutoHyphens w:val="0"/>
        <w:spacing w:after="0"/>
        <w:ind w:left="426" w:hanging="426"/>
        <w:contextualSpacing w:val="0"/>
        <w:jc w:val="both"/>
        <w:rPr>
          <w:rFonts w:ascii="Times New Roman" w:hAnsi="Times New Roman" w:cs="Times New Roman"/>
        </w:rPr>
      </w:pPr>
      <w:r w:rsidRPr="00DA4DE1">
        <w:rPr>
          <w:rStyle w:val="BrakA"/>
          <w:rFonts w:ascii="Times New Roman" w:hAnsi="Times New Roman" w:cs="Times New Roman"/>
        </w:rPr>
        <w:t>W razie, gdy kt</w:t>
      </w:r>
      <w:r w:rsidRPr="00DA4DE1">
        <w:rPr>
          <w:rStyle w:val="Brak"/>
          <w:rFonts w:ascii="Times New Roman" w:hAnsi="Times New Roman" w:cs="Times New Roman"/>
        </w:rPr>
        <w:t>ó</w:t>
      </w:r>
      <w:r w:rsidRPr="00DA4DE1">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DA4DE1">
        <w:rPr>
          <w:rStyle w:val="Brak"/>
          <w:rFonts w:ascii="Times New Roman" w:hAnsi="Times New Roman" w:cs="Times New Roman"/>
        </w:rPr>
        <w:t>ó</w:t>
      </w:r>
      <w:r w:rsidRPr="00DA4DE1">
        <w:rPr>
          <w:rStyle w:val="BrakA"/>
          <w:rFonts w:ascii="Times New Roman" w:hAnsi="Times New Roman" w:cs="Times New Roman"/>
        </w:rPr>
        <w:t xml:space="preserve">re możliwie najwierniej oddaje zamierzony cel gospodarczy. </w:t>
      </w:r>
    </w:p>
    <w:p w14:paraId="4B60B3D0" w14:textId="77777777" w:rsidR="00321A69" w:rsidRPr="00DA4DE1" w:rsidRDefault="00321A69" w:rsidP="00AB05B7">
      <w:pPr>
        <w:pStyle w:val="Akapitzlist"/>
        <w:numPr>
          <w:ilvl w:val="0"/>
          <w:numId w:val="251"/>
        </w:numPr>
        <w:pBdr>
          <w:top w:val="nil"/>
          <w:left w:val="nil"/>
          <w:bottom w:val="nil"/>
          <w:right w:val="nil"/>
          <w:between w:val="nil"/>
          <w:bar w:val="nil"/>
        </w:pBdr>
        <w:tabs>
          <w:tab w:val="left" w:pos="426"/>
        </w:tabs>
        <w:suppressAutoHyphens w:val="0"/>
        <w:spacing w:after="0"/>
        <w:ind w:left="426" w:hanging="426"/>
        <w:contextualSpacing w:val="0"/>
        <w:jc w:val="both"/>
        <w:rPr>
          <w:rFonts w:ascii="Times New Roman" w:hAnsi="Times New Roman" w:cs="Times New Roman"/>
        </w:rPr>
      </w:pPr>
      <w:r w:rsidRPr="00DA4DE1">
        <w:rPr>
          <w:rStyle w:val="BrakA"/>
          <w:rFonts w:ascii="Times New Roman" w:hAnsi="Times New Roman" w:cs="Times New Roman"/>
        </w:rPr>
        <w:t>W przypadku rozbieżności pomiędzy postanowieniami Umowy a treścią załącznik</w:t>
      </w:r>
      <w:r w:rsidRPr="00DA4DE1">
        <w:rPr>
          <w:rStyle w:val="Brak"/>
          <w:rFonts w:ascii="Times New Roman" w:hAnsi="Times New Roman" w:cs="Times New Roman"/>
        </w:rPr>
        <w:t>ó</w:t>
      </w:r>
      <w:r w:rsidRPr="00DA4DE1">
        <w:rPr>
          <w:rStyle w:val="BrakA"/>
          <w:rFonts w:ascii="Times New Roman" w:hAnsi="Times New Roman" w:cs="Times New Roman"/>
        </w:rPr>
        <w:t xml:space="preserve">w </w:t>
      </w:r>
      <w:r w:rsidRPr="00DA4DE1">
        <w:rPr>
          <w:rStyle w:val="BrakA"/>
          <w:rFonts w:ascii="Times New Roman" w:hAnsi="Times New Roman" w:cs="Times New Roman"/>
        </w:rPr>
        <w:br/>
        <w:t>do niej, pierwszeństwo zachowują postanowienia Umowy.</w:t>
      </w:r>
    </w:p>
    <w:p w14:paraId="57DF220E" w14:textId="77777777" w:rsidR="00321A69" w:rsidRPr="00DA4DE1" w:rsidRDefault="00321A69" w:rsidP="00AB05B7">
      <w:pPr>
        <w:pStyle w:val="Akapitzlist"/>
        <w:numPr>
          <w:ilvl w:val="0"/>
          <w:numId w:val="251"/>
        </w:numPr>
        <w:pBdr>
          <w:top w:val="nil"/>
          <w:left w:val="nil"/>
          <w:bottom w:val="nil"/>
          <w:right w:val="nil"/>
          <w:between w:val="nil"/>
          <w:bar w:val="nil"/>
        </w:pBdr>
        <w:tabs>
          <w:tab w:val="left" w:pos="426"/>
        </w:tabs>
        <w:suppressAutoHyphens w:val="0"/>
        <w:spacing w:after="0"/>
        <w:ind w:left="426" w:hanging="426"/>
        <w:contextualSpacing w:val="0"/>
        <w:jc w:val="both"/>
        <w:rPr>
          <w:rFonts w:ascii="Times New Roman" w:hAnsi="Times New Roman" w:cs="Times New Roman"/>
        </w:rPr>
      </w:pPr>
      <w:r w:rsidRPr="00DA4DE1">
        <w:rPr>
          <w:rStyle w:val="BrakA"/>
          <w:rFonts w:ascii="Times New Roman" w:hAnsi="Times New Roman" w:cs="Times New Roman"/>
        </w:rPr>
        <w:t>Spory wynikłe z niniejszej Umowy poddaje się rozstrzygnięciu sądu właściwego dla siedziby Zamawiającego.</w:t>
      </w:r>
    </w:p>
    <w:p w14:paraId="262A57B7" w14:textId="77777777" w:rsidR="00321A69" w:rsidRPr="00DA4DE1" w:rsidRDefault="00321A69" w:rsidP="00AB05B7">
      <w:pPr>
        <w:pStyle w:val="Akapitzlist"/>
        <w:numPr>
          <w:ilvl w:val="0"/>
          <w:numId w:val="251"/>
        </w:numPr>
        <w:pBdr>
          <w:top w:val="nil"/>
          <w:left w:val="nil"/>
          <w:bottom w:val="nil"/>
          <w:right w:val="nil"/>
          <w:between w:val="nil"/>
          <w:bar w:val="nil"/>
        </w:pBdr>
        <w:spacing w:after="0"/>
        <w:ind w:left="426" w:hanging="426"/>
        <w:contextualSpacing w:val="0"/>
        <w:jc w:val="both"/>
        <w:rPr>
          <w:rFonts w:ascii="Times New Roman" w:hAnsi="Times New Roman" w:cs="Times New Roman"/>
        </w:rPr>
      </w:pPr>
      <w:r w:rsidRPr="00DA4DE1">
        <w:rPr>
          <w:rFonts w:ascii="Times New Roman" w:hAnsi="Times New Roman" w:cs="Times New Roman"/>
        </w:rPr>
        <w:t>Integralną część Umowy stanowią załączniki do niej:</w:t>
      </w:r>
    </w:p>
    <w:p w14:paraId="4173DF26" w14:textId="77777777" w:rsidR="00321A69" w:rsidRPr="00DA4DE1" w:rsidRDefault="00321A69" w:rsidP="00AB05B7">
      <w:pPr>
        <w:pStyle w:val="Akapitzlist"/>
        <w:numPr>
          <w:ilvl w:val="0"/>
          <w:numId w:val="252"/>
        </w:numPr>
        <w:pBdr>
          <w:top w:val="nil"/>
          <w:left w:val="nil"/>
          <w:bottom w:val="nil"/>
          <w:right w:val="nil"/>
          <w:between w:val="nil"/>
          <w:bar w:val="nil"/>
        </w:pBdr>
        <w:spacing w:after="0"/>
        <w:contextualSpacing w:val="0"/>
        <w:jc w:val="both"/>
        <w:rPr>
          <w:rFonts w:ascii="Times New Roman" w:hAnsi="Times New Roman" w:cs="Times New Roman"/>
        </w:rPr>
      </w:pPr>
      <w:r w:rsidRPr="00DA4DE1">
        <w:rPr>
          <w:rFonts w:ascii="Times New Roman" w:hAnsi="Times New Roman" w:cs="Times New Roman"/>
        </w:rPr>
        <w:t>Załącznik nr 1 - Oferta Wykonawcy z dnia ………………</w:t>
      </w:r>
    </w:p>
    <w:p w14:paraId="15447C37" w14:textId="77777777" w:rsidR="00321A69" w:rsidRPr="00DA4DE1" w:rsidRDefault="00321A69" w:rsidP="00321A69">
      <w:pPr>
        <w:spacing w:after="0"/>
      </w:pPr>
    </w:p>
    <w:p w14:paraId="7F5E016D" w14:textId="77777777" w:rsidR="00321A69" w:rsidRPr="00DA4DE1" w:rsidRDefault="00321A69" w:rsidP="00321A69">
      <w:pPr>
        <w:spacing w:after="0"/>
      </w:pPr>
    </w:p>
    <w:p w14:paraId="54699C52" w14:textId="77777777" w:rsidR="00321A69" w:rsidRPr="00DA4DE1" w:rsidRDefault="00321A69" w:rsidP="00321A69">
      <w:pPr>
        <w:spacing w:after="0"/>
      </w:pPr>
    </w:p>
    <w:p w14:paraId="729EDB04" w14:textId="77777777" w:rsidR="00321A69" w:rsidRPr="00DA4DE1" w:rsidRDefault="00321A69" w:rsidP="00321A69">
      <w:pPr>
        <w:spacing w:after="0"/>
        <w:rPr>
          <w:b/>
        </w:rPr>
      </w:pPr>
      <w:r w:rsidRPr="00DA4DE1">
        <w:rPr>
          <w:b/>
        </w:rPr>
        <w:t xml:space="preserve">    Zamawiający </w:t>
      </w:r>
      <w:r w:rsidRPr="00DA4DE1">
        <w:rPr>
          <w:b/>
        </w:rPr>
        <w:tab/>
      </w:r>
      <w:r w:rsidRPr="00DA4DE1">
        <w:rPr>
          <w:b/>
        </w:rPr>
        <w:tab/>
      </w:r>
      <w:r w:rsidRPr="00DA4DE1">
        <w:rPr>
          <w:b/>
        </w:rPr>
        <w:tab/>
      </w:r>
      <w:r w:rsidRPr="00DA4DE1">
        <w:rPr>
          <w:b/>
        </w:rPr>
        <w:tab/>
      </w:r>
      <w:r w:rsidRPr="00DA4DE1">
        <w:rPr>
          <w:b/>
        </w:rPr>
        <w:tab/>
        <w:t xml:space="preserve">  </w:t>
      </w:r>
      <w:r w:rsidRPr="00DA4DE1">
        <w:rPr>
          <w:b/>
        </w:rPr>
        <w:tab/>
      </w:r>
      <w:r w:rsidRPr="00DA4DE1">
        <w:rPr>
          <w:b/>
        </w:rPr>
        <w:tab/>
        <w:t xml:space="preserve">       Wykonawca </w:t>
      </w:r>
    </w:p>
    <w:p w14:paraId="53451180" w14:textId="77777777" w:rsidR="00321A69" w:rsidRPr="00DA4DE1" w:rsidRDefault="00321A69" w:rsidP="00321A69">
      <w:pPr>
        <w:spacing w:after="0"/>
      </w:pPr>
    </w:p>
    <w:p w14:paraId="1BBD4ED1" w14:textId="77777777" w:rsidR="00321A69" w:rsidRPr="00DA4DE1" w:rsidRDefault="00321A69" w:rsidP="00321A69">
      <w:pPr>
        <w:spacing w:after="0"/>
      </w:pPr>
    </w:p>
    <w:p w14:paraId="4885704E" w14:textId="77777777" w:rsidR="00321A69" w:rsidRPr="00DA4DE1" w:rsidRDefault="00321A69" w:rsidP="00321A69">
      <w:pPr>
        <w:spacing w:after="0"/>
      </w:pPr>
      <w:r w:rsidRPr="00DA4DE1">
        <w:t>.................................</w:t>
      </w:r>
      <w:r w:rsidRPr="00DA4DE1">
        <w:tab/>
      </w:r>
      <w:r w:rsidRPr="00DA4DE1">
        <w:tab/>
        <w:t xml:space="preserve">                                                             ...............................</w:t>
      </w:r>
    </w:p>
    <w:p w14:paraId="42324C02" w14:textId="77777777" w:rsidR="00321A69" w:rsidRPr="004133B9" w:rsidRDefault="00321A69" w:rsidP="00321A69">
      <w:pPr>
        <w:spacing w:after="0"/>
        <w:rPr>
          <w:sz w:val="24"/>
          <w:szCs w:val="24"/>
        </w:rPr>
      </w:pPr>
    </w:p>
    <w:p w14:paraId="26F1FE5F" w14:textId="77777777" w:rsidR="000B5A50" w:rsidRDefault="000B5A50"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4E2B8E6A"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368AC" w14:textId="77777777" w:rsidR="000B5A50" w:rsidRDefault="000B5A50" w:rsidP="000D3DAD">
      <w:pPr>
        <w:pBdr>
          <w:top w:val="nil"/>
          <w:left w:val="nil"/>
          <w:bottom w:val="nil"/>
          <w:right w:val="nil"/>
          <w:between w:val="nil"/>
          <w:bar w:val="nil"/>
        </w:pBdr>
        <w:suppressAutoHyphens w:val="0"/>
        <w:spacing w:after="0" w:line="360" w:lineRule="auto"/>
        <w:jc w:val="right"/>
      </w:pPr>
    </w:p>
    <w:p w14:paraId="35D38B77" w14:textId="77777777" w:rsidR="000B5A50" w:rsidRDefault="000B5A50" w:rsidP="000D3DAD">
      <w:pPr>
        <w:pBdr>
          <w:top w:val="nil"/>
          <w:left w:val="nil"/>
          <w:bottom w:val="nil"/>
          <w:right w:val="nil"/>
          <w:between w:val="nil"/>
          <w:bar w:val="nil"/>
        </w:pBdr>
        <w:suppressAutoHyphens w:val="0"/>
        <w:spacing w:after="0" w:line="360" w:lineRule="auto"/>
        <w:jc w:val="right"/>
      </w:pPr>
    </w:p>
    <w:p w14:paraId="0F9A2D2C" w14:textId="77777777" w:rsidR="000B5A50" w:rsidRDefault="000B5A50" w:rsidP="000D3DAD">
      <w:pPr>
        <w:pBdr>
          <w:top w:val="nil"/>
          <w:left w:val="nil"/>
          <w:bottom w:val="nil"/>
          <w:right w:val="nil"/>
          <w:between w:val="nil"/>
          <w:bar w:val="nil"/>
        </w:pBdr>
        <w:suppressAutoHyphens w:val="0"/>
        <w:spacing w:after="0" w:line="360" w:lineRule="auto"/>
        <w:jc w:val="right"/>
      </w:pPr>
    </w:p>
    <w:p w14:paraId="28C3BBC4"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70C51" w14:textId="77777777" w:rsidR="000B5A50" w:rsidRDefault="000B5A50" w:rsidP="000D3DAD">
      <w:pPr>
        <w:pBdr>
          <w:top w:val="nil"/>
          <w:left w:val="nil"/>
          <w:bottom w:val="nil"/>
          <w:right w:val="nil"/>
          <w:between w:val="nil"/>
          <w:bar w:val="nil"/>
        </w:pBdr>
        <w:suppressAutoHyphens w:val="0"/>
        <w:spacing w:after="0" w:line="360" w:lineRule="auto"/>
        <w:jc w:val="right"/>
      </w:pPr>
    </w:p>
    <w:p w14:paraId="749CEED0" w14:textId="77777777" w:rsidR="0036339A" w:rsidRDefault="0036339A" w:rsidP="000D3DAD">
      <w:pPr>
        <w:pBdr>
          <w:top w:val="nil"/>
          <w:left w:val="nil"/>
          <w:bottom w:val="nil"/>
          <w:right w:val="nil"/>
          <w:between w:val="nil"/>
          <w:bar w:val="nil"/>
        </w:pBdr>
        <w:suppressAutoHyphens w:val="0"/>
        <w:spacing w:after="0" w:line="360" w:lineRule="auto"/>
        <w:jc w:val="right"/>
      </w:pPr>
    </w:p>
    <w:p w14:paraId="4382969A" w14:textId="77777777" w:rsidR="0036339A" w:rsidRDefault="0036339A" w:rsidP="000D3DAD">
      <w:pPr>
        <w:pBdr>
          <w:top w:val="nil"/>
          <w:left w:val="nil"/>
          <w:bottom w:val="nil"/>
          <w:right w:val="nil"/>
          <w:between w:val="nil"/>
          <w:bar w:val="nil"/>
        </w:pBdr>
        <w:suppressAutoHyphens w:val="0"/>
        <w:spacing w:after="0" w:line="360" w:lineRule="auto"/>
        <w:jc w:val="right"/>
      </w:pPr>
    </w:p>
    <w:p w14:paraId="03D8614C" w14:textId="77777777" w:rsidR="0036339A" w:rsidRDefault="0036339A" w:rsidP="000D3DAD">
      <w:pPr>
        <w:pBdr>
          <w:top w:val="nil"/>
          <w:left w:val="nil"/>
          <w:bottom w:val="nil"/>
          <w:right w:val="nil"/>
          <w:between w:val="nil"/>
          <w:bar w:val="nil"/>
        </w:pBdr>
        <w:suppressAutoHyphens w:val="0"/>
        <w:spacing w:after="0" w:line="360" w:lineRule="auto"/>
        <w:jc w:val="right"/>
      </w:pPr>
    </w:p>
    <w:p w14:paraId="1F1961CD" w14:textId="77777777" w:rsidR="0036339A" w:rsidRDefault="0036339A" w:rsidP="000D3DAD">
      <w:pPr>
        <w:pBdr>
          <w:top w:val="nil"/>
          <w:left w:val="nil"/>
          <w:bottom w:val="nil"/>
          <w:right w:val="nil"/>
          <w:between w:val="nil"/>
          <w:bar w:val="nil"/>
        </w:pBdr>
        <w:suppressAutoHyphens w:val="0"/>
        <w:spacing w:after="0" w:line="360" w:lineRule="auto"/>
        <w:jc w:val="right"/>
      </w:pPr>
    </w:p>
    <w:p w14:paraId="2BC9AA00" w14:textId="77777777" w:rsidR="0036339A" w:rsidRDefault="0036339A" w:rsidP="000D3DAD">
      <w:pPr>
        <w:pBdr>
          <w:top w:val="nil"/>
          <w:left w:val="nil"/>
          <w:bottom w:val="nil"/>
          <w:right w:val="nil"/>
          <w:between w:val="nil"/>
          <w:bar w:val="nil"/>
        </w:pBdr>
        <w:suppressAutoHyphens w:val="0"/>
        <w:spacing w:after="0" w:line="360" w:lineRule="auto"/>
        <w:jc w:val="right"/>
      </w:pPr>
    </w:p>
    <w:p w14:paraId="728B8223" w14:textId="77777777" w:rsidR="0036339A" w:rsidRDefault="0036339A" w:rsidP="000D3DAD">
      <w:pPr>
        <w:pBdr>
          <w:top w:val="nil"/>
          <w:left w:val="nil"/>
          <w:bottom w:val="nil"/>
          <w:right w:val="nil"/>
          <w:between w:val="nil"/>
          <w:bar w:val="nil"/>
        </w:pBdr>
        <w:suppressAutoHyphens w:val="0"/>
        <w:spacing w:after="0" w:line="360" w:lineRule="auto"/>
        <w:jc w:val="right"/>
      </w:pPr>
    </w:p>
    <w:p w14:paraId="6D0C6522" w14:textId="77777777" w:rsidR="0036339A" w:rsidRDefault="0036339A" w:rsidP="000D3DAD">
      <w:pPr>
        <w:pBdr>
          <w:top w:val="nil"/>
          <w:left w:val="nil"/>
          <w:bottom w:val="nil"/>
          <w:right w:val="nil"/>
          <w:between w:val="nil"/>
          <w:bar w:val="nil"/>
        </w:pBdr>
        <w:suppressAutoHyphens w:val="0"/>
        <w:spacing w:after="0" w:line="360" w:lineRule="auto"/>
        <w:jc w:val="right"/>
      </w:pPr>
    </w:p>
    <w:p w14:paraId="0F90C343" w14:textId="77777777" w:rsidR="0036339A" w:rsidRDefault="0036339A" w:rsidP="000D3DAD">
      <w:pPr>
        <w:pBdr>
          <w:top w:val="nil"/>
          <w:left w:val="nil"/>
          <w:bottom w:val="nil"/>
          <w:right w:val="nil"/>
          <w:between w:val="nil"/>
          <w:bar w:val="nil"/>
        </w:pBdr>
        <w:suppressAutoHyphens w:val="0"/>
        <w:spacing w:after="0" w:line="360" w:lineRule="auto"/>
        <w:jc w:val="right"/>
      </w:pPr>
    </w:p>
    <w:p w14:paraId="3F9FA932" w14:textId="77777777" w:rsidR="0036339A" w:rsidRDefault="0036339A" w:rsidP="000D3DAD">
      <w:pPr>
        <w:pBdr>
          <w:top w:val="nil"/>
          <w:left w:val="nil"/>
          <w:bottom w:val="nil"/>
          <w:right w:val="nil"/>
          <w:between w:val="nil"/>
          <w:bar w:val="nil"/>
        </w:pBdr>
        <w:suppressAutoHyphens w:val="0"/>
        <w:spacing w:after="0" w:line="360" w:lineRule="auto"/>
        <w:jc w:val="right"/>
      </w:pPr>
    </w:p>
    <w:p w14:paraId="6B2AC46B" w14:textId="77777777" w:rsidR="0036339A" w:rsidRDefault="0036339A" w:rsidP="000D3DAD">
      <w:pPr>
        <w:pBdr>
          <w:top w:val="nil"/>
          <w:left w:val="nil"/>
          <w:bottom w:val="nil"/>
          <w:right w:val="nil"/>
          <w:between w:val="nil"/>
          <w:bar w:val="nil"/>
        </w:pBdr>
        <w:suppressAutoHyphens w:val="0"/>
        <w:spacing w:after="0" w:line="360" w:lineRule="auto"/>
        <w:jc w:val="right"/>
      </w:pPr>
    </w:p>
    <w:p w14:paraId="62BE343B" w14:textId="77777777" w:rsidR="0036339A" w:rsidRDefault="0036339A" w:rsidP="000D3DAD">
      <w:pPr>
        <w:pBdr>
          <w:top w:val="nil"/>
          <w:left w:val="nil"/>
          <w:bottom w:val="nil"/>
          <w:right w:val="nil"/>
          <w:between w:val="nil"/>
          <w:bar w:val="nil"/>
        </w:pBdr>
        <w:suppressAutoHyphens w:val="0"/>
        <w:spacing w:after="0" w:line="360" w:lineRule="auto"/>
        <w:jc w:val="right"/>
      </w:pPr>
    </w:p>
    <w:p w14:paraId="504AE049" w14:textId="4A10766A"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6BEE424B"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0A1EEF">
        <w:rPr>
          <w:b/>
          <w:sz w:val="24"/>
          <w:szCs w:val="24"/>
          <w:lang w:eastAsia="pl-PL"/>
        </w:rPr>
        <w:t xml:space="preserve">Dostawa krzeseł </w:t>
      </w:r>
      <w:r w:rsidR="005B5AEF">
        <w:rPr>
          <w:b/>
          <w:sz w:val="24"/>
          <w:szCs w:val="24"/>
          <w:lang w:eastAsia="pl-PL"/>
        </w:rPr>
        <w:br/>
      </w:r>
      <w:r w:rsidR="000A1EEF">
        <w:rPr>
          <w:b/>
          <w:sz w:val="24"/>
          <w:szCs w:val="24"/>
          <w:lang w:eastAsia="pl-PL"/>
        </w:rPr>
        <w:t>i foteli</w:t>
      </w:r>
      <w:r w:rsidR="004C1A24" w:rsidRPr="004C1A24">
        <w:rPr>
          <w:rFonts w:eastAsia="Times New Roman"/>
          <w:b/>
          <w:sz w:val="24"/>
          <w:szCs w:val="24"/>
          <w:lang w:eastAsia="ar-SA"/>
        </w:rPr>
        <w:t xml:space="preserve"> </w:t>
      </w:r>
      <w:r w:rsidR="00C458CE" w:rsidRPr="00321A69">
        <w:rPr>
          <w:b/>
          <w:bCs/>
          <w:iCs/>
        </w:rPr>
        <w:t>(</w:t>
      </w:r>
      <w:r w:rsidR="00052B08" w:rsidRPr="00321A69">
        <w:rPr>
          <w:b/>
          <w:bCs/>
          <w:iCs/>
        </w:rPr>
        <w:t>AMW-KANC.SZP.2712.</w:t>
      </w:r>
      <w:r w:rsidR="000A1EEF" w:rsidRPr="00321A69">
        <w:rPr>
          <w:b/>
          <w:bCs/>
          <w:iCs/>
        </w:rPr>
        <w:t>24</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4BE7B9E8" w14:textId="77777777"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7869274E"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0A1EEF">
        <w:rPr>
          <w:rFonts w:eastAsia="Times New Roman"/>
          <w:b/>
          <w:lang w:eastAsia="pl-PL"/>
        </w:rPr>
        <w:t>24</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6607DEB" w14:textId="6C733EF7" w:rsidR="00782D26" w:rsidRDefault="000A1EEF" w:rsidP="003D137C">
      <w:pPr>
        <w:widowControl w:val="0"/>
        <w:spacing w:after="0" w:line="360" w:lineRule="auto"/>
        <w:jc w:val="center"/>
        <w:rPr>
          <w:b/>
          <w:sz w:val="24"/>
          <w:szCs w:val="24"/>
          <w:lang w:eastAsia="pl-PL"/>
        </w:rPr>
      </w:pPr>
      <w:r>
        <w:rPr>
          <w:b/>
          <w:sz w:val="24"/>
          <w:szCs w:val="24"/>
          <w:lang w:eastAsia="pl-PL"/>
        </w:rPr>
        <w:t>Dostawa krzeseł i foteli</w:t>
      </w:r>
    </w:p>
    <w:p w14:paraId="047BF6FE" w14:textId="77777777" w:rsidR="0036339A" w:rsidRDefault="0036339A" w:rsidP="003D137C">
      <w:pPr>
        <w:widowControl w:val="0"/>
        <w:spacing w:after="0" w:line="360" w:lineRule="auto"/>
        <w:jc w:val="center"/>
        <w:rPr>
          <w:rFonts w:eastAsia="Times New Roman"/>
          <w:b/>
          <w:lang w:eastAsia="pl-PL"/>
        </w:rP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0E8DAA1A"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0A1EEF">
        <w:rPr>
          <w:b/>
        </w:rPr>
        <w:t>24</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2B3B2E52" w14:textId="0AA67CC1" w:rsidR="00782D26" w:rsidRDefault="000A1EEF" w:rsidP="000A1EEF">
      <w:pPr>
        <w:spacing w:line="240" w:lineRule="auto"/>
        <w:jc w:val="center"/>
        <w:rPr>
          <w:b/>
          <w:sz w:val="24"/>
          <w:szCs w:val="24"/>
          <w:lang w:eastAsia="pl-PL"/>
        </w:rPr>
      </w:pPr>
      <w:r>
        <w:rPr>
          <w:b/>
          <w:sz w:val="24"/>
          <w:szCs w:val="24"/>
          <w:lang w:eastAsia="pl-PL"/>
        </w:rPr>
        <w:t>Dostawa krzeseł i foteli</w:t>
      </w:r>
    </w:p>
    <w:p w14:paraId="6A49E06F" w14:textId="186CBBBC"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42372856" w14:textId="77777777" w:rsidR="000A1EEF" w:rsidRDefault="000A1EEF" w:rsidP="00587FD0">
      <w:pPr>
        <w:spacing w:line="360" w:lineRule="auto"/>
        <w:jc w:val="right"/>
        <w:rPr>
          <w:b/>
          <w:i/>
          <w:u w:val="single"/>
        </w:rPr>
      </w:pPr>
    </w:p>
    <w:p w14:paraId="64EFA936" w14:textId="13D3DFA3"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6C74D77F" w:rsidR="00587FD0" w:rsidRPr="00B54BB1" w:rsidRDefault="00587FD0" w:rsidP="00587FD0">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0A1EEF">
        <w:rPr>
          <w:rFonts w:eastAsiaTheme="minorHAnsi"/>
          <w:b/>
          <w:lang w:eastAsia="en-US"/>
        </w:rPr>
        <w:t>Dostawa krzeseł i foteli</w:t>
      </w:r>
      <w:r w:rsidR="0036339A">
        <w:rPr>
          <w:rFonts w:eastAsiaTheme="minorHAnsi"/>
          <w:b/>
          <w:lang w:eastAsia="en-US"/>
        </w:rPr>
        <w:t xml:space="preserve"> (</w:t>
      </w:r>
      <w:r w:rsidR="0036339A">
        <w:rPr>
          <w:b/>
        </w:rPr>
        <w:t>AMW-KANC.SZP.2712.</w:t>
      </w:r>
      <w:r w:rsidR="000A1EEF">
        <w:rPr>
          <w:b/>
        </w:rPr>
        <w:t>24</w:t>
      </w:r>
      <w:r w:rsidR="0036339A">
        <w:rPr>
          <w:b/>
        </w:rPr>
        <w:t>.2024)</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3FD3A9F" w14:textId="77777777" w:rsidR="00782D26" w:rsidRDefault="00782D26" w:rsidP="00587FD0">
      <w:pPr>
        <w:tabs>
          <w:tab w:val="left" w:pos="1701"/>
        </w:tabs>
        <w:spacing w:after="0"/>
        <w:jc w:val="right"/>
        <w:rPr>
          <w:b/>
          <w:i/>
          <w:u w:val="single"/>
        </w:rPr>
      </w:pPr>
    </w:p>
    <w:p w14:paraId="770DE410" w14:textId="34B4B014" w:rsidR="000A1EEF" w:rsidRDefault="000A1EEF" w:rsidP="00ED1350">
      <w:pPr>
        <w:spacing w:after="0" w:line="360" w:lineRule="auto"/>
        <w:ind w:left="5664" w:firstLine="709"/>
        <w:jc w:val="both"/>
        <w:rPr>
          <w:b/>
          <w:i/>
          <w:u w:val="single"/>
        </w:rPr>
      </w:pPr>
    </w:p>
    <w:p w14:paraId="12D3BED8" w14:textId="77777777" w:rsidR="00AC2B99" w:rsidRDefault="00AC2B99" w:rsidP="00ED1350">
      <w:pPr>
        <w:spacing w:after="0" w:line="360" w:lineRule="auto"/>
        <w:ind w:left="5664" w:firstLine="709"/>
        <w:jc w:val="both"/>
        <w:rPr>
          <w:b/>
          <w:i/>
          <w:u w:val="single"/>
        </w:rPr>
      </w:pPr>
    </w:p>
    <w:p w14:paraId="54EB43E4" w14:textId="6AFA1760" w:rsidR="000A1EEF" w:rsidRPr="000A1EEF" w:rsidRDefault="000A1EEF" w:rsidP="000A1EEF">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609859F1" w14:textId="77777777" w:rsidR="000A1EEF" w:rsidRPr="000A1EEF" w:rsidRDefault="000A1EEF" w:rsidP="000A1EEF">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4FBF63C4" w14:textId="77777777" w:rsidR="000A1EEF" w:rsidRPr="000A1EEF" w:rsidRDefault="000A1EEF" w:rsidP="000A1EEF">
      <w:pPr>
        <w:spacing w:after="0" w:line="260" w:lineRule="atLeast"/>
        <w:jc w:val="both"/>
        <w:rPr>
          <w:i/>
        </w:rPr>
      </w:pPr>
      <w:r w:rsidRPr="000A1EEF">
        <w:rPr>
          <w:i/>
        </w:rPr>
        <w:t>…………………………………..</w:t>
      </w:r>
    </w:p>
    <w:p w14:paraId="7C6341A6" w14:textId="77777777" w:rsidR="000A1EEF" w:rsidRPr="000A1EEF" w:rsidRDefault="000A1EEF" w:rsidP="000A1EEF">
      <w:pPr>
        <w:spacing w:after="0" w:line="260" w:lineRule="atLeast"/>
        <w:jc w:val="both"/>
        <w:rPr>
          <w:i/>
        </w:rPr>
      </w:pPr>
      <w:r w:rsidRPr="000A1EEF">
        <w:rPr>
          <w:i/>
        </w:rPr>
        <w:t>reprezentowany przez:</w:t>
      </w:r>
    </w:p>
    <w:p w14:paraId="06DA6948" w14:textId="77777777" w:rsidR="000A1EEF" w:rsidRPr="000A1EEF" w:rsidRDefault="000A1EEF" w:rsidP="000A1EEF">
      <w:pPr>
        <w:spacing w:after="0" w:line="260" w:lineRule="atLeast"/>
        <w:jc w:val="both"/>
        <w:rPr>
          <w:i/>
        </w:rPr>
      </w:pPr>
      <w:r w:rsidRPr="000A1EEF">
        <w:rPr>
          <w:i/>
        </w:rPr>
        <w:t>…………………………………….</w:t>
      </w:r>
    </w:p>
    <w:p w14:paraId="040598E5" w14:textId="77777777" w:rsidR="000A1EEF" w:rsidRPr="000A1EEF" w:rsidRDefault="000A1EEF" w:rsidP="000A1EEF">
      <w:pPr>
        <w:spacing w:after="0" w:line="260" w:lineRule="atLeast"/>
        <w:jc w:val="both"/>
        <w:rPr>
          <w:i/>
          <w:sz w:val="18"/>
          <w:szCs w:val="18"/>
        </w:rPr>
      </w:pPr>
      <w:r w:rsidRPr="000A1EEF">
        <w:rPr>
          <w:i/>
          <w:sz w:val="18"/>
          <w:szCs w:val="18"/>
        </w:rPr>
        <w:t xml:space="preserve">(imię, nazwisko, stanowisko/podstawa do  </w:t>
      </w:r>
    </w:p>
    <w:p w14:paraId="65C74355" w14:textId="77777777" w:rsidR="000A1EEF" w:rsidRPr="000A1EEF" w:rsidRDefault="000A1EEF" w:rsidP="000A1EEF">
      <w:pPr>
        <w:spacing w:after="0" w:line="260" w:lineRule="atLeast"/>
        <w:jc w:val="both"/>
        <w:rPr>
          <w:i/>
          <w:sz w:val="18"/>
          <w:szCs w:val="18"/>
        </w:rPr>
      </w:pPr>
      <w:r w:rsidRPr="000A1EEF">
        <w:rPr>
          <w:i/>
          <w:sz w:val="18"/>
          <w:szCs w:val="18"/>
        </w:rPr>
        <w:t>reprezentacji)</w:t>
      </w:r>
    </w:p>
    <w:p w14:paraId="286F1249"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481D3E68"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4EFE4FD" w14:textId="77777777" w:rsidR="000A1EEF" w:rsidRPr="000A1EEF" w:rsidRDefault="000A1EEF" w:rsidP="000A1EEF">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2308325"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3A23F5FD" w14:textId="77777777" w:rsidR="000A1EEF" w:rsidRPr="000A1EEF" w:rsidRDefault="000A1EEF" w:rsidP="000A1EEF">
      <w:pPr>
        <w:tabs>
          <w:tab w:val="center" w:pos="4536"/>
          <w:tab w:val="right" w:pos="9072"/>
        </w:tabs>
        <w:suppressAutoHyphens w:val="0"/>
        <w:spacing w:after="0" w:line="240" w:lineRule="auto"/>
        <w:jc w:val="both"/>
        <w:rPr>
          <w:rFonts w:eastAsia="Times New Roman"/>
          <w:sz w:val="24"/>
          <w:szCs w:val="24"/>
          <w:lang w:eastAsia="pl-PL"/>
        </w:rPr>
      </w:pPr>
    </w:p>
    <w:p w14:paraId="10A0B2B2" w14:textId="5684FEA9" w:rsidR="000A1EEF" w:rsidRPr="000A1EEF" w:rsidRDefault="000A1EEF" w:rsidP="000A1EEF">
      <w:pPr>
        <w:jc w:val="cente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Pr="000A1EEF">
        <w:rPr>
          <w:rFonts w:eastAsiaTheme="minorHAnsi"/>
          <w:b/>
          <w:lang w:eastAsia="en-US"/>
        </w:rPr>
        <w:t>Dostawa krzeseł i foteli AMW-KANC.SZP.2712.</w:t>
      </w:r>
      <w:r w:rsidR="00F05E50">
        <w:rPr>
          <w:rFonts w:eastAsiaTheme="minorHAnsi"/>
          <w:b/>
          <w:lang w:eastAsia="en-US"/>
        </w:rPr>
        <w:t>24</w:t>
      </w:r>
      <w:r w:rsidRPr="000A1EEF">
        <w:rPr>
          <w:rFonts w:eastAsiaTheme="minorHAnsi"/>
          <w:b/>
          <w:lang w:eastAsia="en-US"/>
        </w:rPr>
        <w:t>.202</w:t>
      </w:r>
      <w:r w:rsidR="00F05E50">
        <w:rPr>
          <w:rFonts w:eastAsiaTheme="minorHAnsi"/>
          <w:b/>
          <w:lang w:eastAsia="en-US"/>
        </w:rPr>
        <w:t>4</w:t>
      </w:r>
    </w:p>
    <w:p w14:paraId="7FF40A96" w14:textId="77777777" w:rsidR="000A1EEF" w:rsidRPr="000A1EEF" w:rsidRDefault="000A1EEF" w:rsidP="000A1EEF">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04717F9" w14:textId="77777777" w:rsidR="000A1EEF" w:rsidRPr="000A1EEF" w:rsidRDefault="000A1EEF" w:rsidP="000A1EEF">
      <w:pPr>
        <w:tabs>
          <w:tab w:val="num" w:pos="2937"/>
        </w:tabs>
        <w:suppressAutoHyphens w:val="0"/>
        <w:spacing w:after="0" w:line="240" w:lineRule="auto"/>
        <w:jc w:val="both"/>
        <w:rPr>
          <w:rFonts w:eastAsia="Times New Roman"/>
          <w:sz w:val="24"/>
          <w:szCs w:val="24"/>
          <w:lang w:eastAsia="pl-PL"/>
        </w:rPr>
      </w:pPr>
    </w:p>
    <w:p w14:paraId="526F927C"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1D536F86"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24EA1E4E"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449959C5"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4A15C6B0"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40742BE6" w14:textId="77777777" w:rsidR="000A1EEF" w:rsidRPr="000A1EEF" w:rsidRDefault="000A1EEF" w:rsidP="000A1EEF">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43C4E7DA"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3FF731B"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29EFB5A4"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6C181E88" w14:textId="77777777" w:rsidR="000A1EEF" w:rsidRPr="000A1EEF" w:rsidRDefault="000A1EEF" w:rsidP="000A1EEF">
      <w:pPr>
        <w:suppressAutoHyphens w:val="0"/>
        <w:snapToGrid w:val="0"/>
        <w:spacing w:after="160"/>
        <w:jc w:val="both"/>
        <w:rPr>
          <w:rFonts w:eastAsiaTheme="minorHAnsi"/>
          <w:lang w:eastAsia="en-US"/>
        </w:rPr>
      </w:pPr>
    </w:p>
    <w:p w14:paraId="74582BF5"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61EE1085" w14:textId="77777777" w:rsidR="000A1EEF" w:rsidRPr="000A1EEF" w:rsidRDefault="000A1EEF" w:rsidP="000A1EEF">
      <w:pPr>
        <w:ind w:left="6372"/>
        <w:jc w:val="right"/>
        <w:rPr>
          <w:b/>
          <w:i/>
          <w:u w:val="single"/>
        </w:rPr>
      </w:pPr>
    </w:p>
    <w:p w14:paraId="7518D69C" w14:textId="77777777" w:rsidR="00ED1350" w:rsidRPr="00B00B65" w:rsidRDefault="00ED1350" w:rsidP="00ED1350">
      <w:pPr>
        <w:ind w:left="6372"/>
        <w:jc w:val="right"/>
        <w:rPr>
          <w:b/>
          <w:i/>
          <w:u w:val="single"/>
        </w:rPr>
      </w:pPr>
    </w:p>
    <w:p w14:paraId="4F2E5576" w14:textId="77777777" w:rsidR="000A1EEF" w:rsidRDefault="000A1EEF" w:rsidP="000A1EEF">
      <w:pPr>
        <w:spacing w:after="0" w:line="360" w:lineRule="auto"/>
        <w:ind w:left="5664" w:firstLine="709"/>
        <w:jc w:val="both"/>
        <w:rPr>
          <w:b/>
          <w:i/>
          <w:u w:val="single"/>
        </w:rPr>
      </w:pPr>
    </w:p>
    <w:p w14:paraId="47E1BE51" w14:textId="77777777" w:rsidR="000A1EEF" w:rsidRDefault="000A1EEF" w:rsidP="000A1EEF">
      <w:pPr>
        <w:spacing w:after="0" w:line="360" w:lineRule="auto"/>
        <w:ind w:left="5664" w:firstLine="709"/>
        <w:jc w:val="both"/>
        <w:rPr>
          <w:b/>
          <w:i/>
          <w:u w:val="single"/>
        </w:rPr>
      </w:pPr>
    </w:p>
    <w:p w14:paraId="019997C5" w14:textId="77777777" w:rsidR="000A1EEF" w:rsidRDefault="000A1EEF" w:rsidP="000A1EEF">
      <w:pPr>
        <w:spacing w:after="0" w:line="360" w:lineRule="auto"/>
        <w:ind w:left="5664" w:firstLine="709"/>
        <w:jc w:val="both"/>
        <w:rPr>
          <w:b/>
          <w:i/>
          <w:u w:val="single"/>
        </w:rPr>
      </w:pPr>
    </w:p>
    <w:p w14:paraId="787D7ADE" w14:textId="1D4F0FB2" w:rsidR="000A1EEF" w:rsidRPr="007C02A9" w:rsidRDefault="000A1EEF" w:rsidP="000A1EEF">
      <w:pPr>
        <w:spacing w:after="0" w:line="360" w:lineRule="auto"/>
        <w:ind w:left="5664" w:firstLine="709"/>
        <w:jc w:val="both"/>
        <w:rPr>
          <w:b/>
          <w:i/>
          <w:u w:val="single"/>
        </w:rPr>
      </w:pPr>
      <w:r w:rsidRPr="007C02A9">
        <w:rPr>
          <w:b/>
          <w:i/>
          <w:u w:val="single"/>
        </w:rPr>
        <w:lastRenderedPageBreak/>
        <w:t xml:space="preserve">ZAŁĄCZNIK NR </w:t>
      </w:r>
      <w:r w:rsidR="00F05E50" w:rsidRPr="007C02A9">
        <w:rPr>
          <w:b/>
          <w:i/>
          <w:u w:val="single"/>
        </w:rPr>
        <w:t>10</w:t>
      </w:r>
    </w:p>
    <w:p w14:paraId="54EE05FF" w14:textId="77777777" w:rsidR="00ED1350" w:rsidRPr="00B00B65" w:rsidRDefault="00ED1350" w:rsidP="00ED1350">
      <w:pPr>
        <w:ind w:left="6372"/>
        <w:jc w:val="right"/>
        <w:rPr>
          <w:b/>
          <w:i/>
          <w:u w:val="single"/>
        </w:rPr>
      </w:pPr>
    </w:p>
    <w:p w14:paraId="4A68F40F" w14:textId="77777777" w:rsidR="00ED1350" w:rsidRPr="00B00B65" w:rsidRDefault="00ED1350" w:rsidP="00ED1350">
      <w:pPr>
        <w:ind w:left="6372"/>
        <w:jc w:val="right"/>
        <w:rPr>
          <w:b/>
          <w:i/>
          <w:u w:val="single"/>
        </w:rPr>
      </w:pPr>
    </w:p>
    <w:p w14:paraId="3767B6EC" w14:textId="77777777" w:rsidR="00ED1350" w:rsidRPr="00433B65" w:rsidRDefault="00ED1350" w:rsidP="00ED1350">
      <w:pPr>
        <w:tabs>
          <w:tab w:val="left" w:pos="540"/>
          <w:tab w:val="left" w:pos="3260"/>
          <w:tab w:val="center" w:pos="4819"/>
          <w:tab w:val="left" w:pos="6083"/>
        </w:tabs>
        <w:spacing w:before="120" w:line="360" w:lineRule="auto"/>
        <w:jc w:val="center"/>
        <w:rPr>
          <w:rFonts w:eastAsia="Times New Roman"/>
          <w:b/>
          <w:bCs/>
          <w:lang w:eastAsia="pl-PL"/>
        </w:rPr>
      </w:pPr>
      <w:r w:rsidRPr="00433B65">
        <w:rPr>
          <w:b/>
        </w:rPr>
        <w:t>WYKAZ DOSTAW</w:t>
      </w:r>
    </w:p>
    <w:p w14:paraId="20E13C8D" w14:textId="4D543876" w:rsidR="00ED1350" w:rsidRPr="00433B65" w:rsidRDefault="00ED1350" w:rsidP="00ED1350">
      <w:pPr>
        <w:tabs>
          <w:tab w:val="num" w:pos="2937"/>
        </w:tabs>
        <w:spacing w:after="0" w:line="240" w:lineRule="auto"/>
        <w:jc w:val="both"/>
        <w:rPr>
          <w:rFonts w:eastAsia="Times New Roman"/>
          <w:lang w:eastAsia="pl-PL"/>
        </w:rPr>
      </w:pPr>
      <w:r w:rsidRPr="00433B65">
        <w:rPr>
          <w:rFonts w:eastAsia="Times New Roman"/>
          <w:lang w:eastAsia="pl-PL"/>
        </w:rPr>
        <w:t xml:space="preserve">Składając ofertę w postępowaniu </w:t>
      </w:r>
      <w:r w:rsidR="00276FB0">
        <w:rPr>
          <w:rFonts w:eastAsia="Times New Roman"/>
          <w:lang w:eastAsia="pl-PL"/>
        </w:rPr>
        <w:t>„</w:t>
      </w:r>
      <w:r w:rsidR="00276FB0" w:rsidRPr="00276FB0">
        <w:rPr>
          <w:rFonts w:eastAsia="Times New Roman"/>
          <w:b/>
          <w:bCs/>
          <w:lang w:eastAsia="pl-PL"/>
        </w:rPr>
        <w:t>D</w:t>
      </w:r>
      <w:r w:rsidRPr="00276FB0">
        <w:rPr>
          <w:b/>
          <w:bCs/>
        </w:rPr>
        <w:t>ostaw</w:t>
      </w:r>
      <w:r w:rsidR="00276FB0" w:rsidRPr="00276FB0">
        <w:rPr>
          <w:b/>
          <w:bCs/>
        </w:rPr>
        <w:t>a krzeseł i foteli</w:t>
      </w:r>
      <w:r w:rsidR="00276FB0">
        <w:rPr>
          <w:b/>
        </w:rPr>
        <w:t>”</w:t>
      </w:r>
      <w:r w:rsidRPr="00433B65">
        <w:rPr>
          <w:b/>
        </w:rPr>
        <w:t xml:space="preserve"> </w:t>
      </w:r>
      <w:r w:rsidRPr="00F05E50">
        <w:rPr>
          <w:b/>
          <w:bCs/>
        </w:rPr>
        <w:t>(AMW-KANC.SZP.2712.</w:t>
      </w:r>
      <w:r w:rsidR="00276FB0" w:rsidRPr="00F05E50">
        <w:rPr>
          <w:b/>
          <w:bCs/>
        </w:rPr>
        <w:t>24</w:t>
      </w:r>
      <w:r w:rsidRPr="00F05E50">
        <w:rPr>
          <w:b/>
          <w:bCs/>
        </w:rPr>
        <w:t>.2024)</w:t>
      </w:r>
      <w:r w:rsidRPr="00433B65">
        <w:rPr>
          <w:rFonts w:eastAsia="Times New Roman"/>
          <w:lang w:eastAsia="pl-PL"/>
        </w:rPr>
        <w:t xml:space="preserve"> oświadczam, że spełniam warunki udziału w postępowaniu określone przez Zamawiającego w SWZ i</w:t>
      </w:r>
      <w:r w:rsidR="00276FB0">
        <w:rPr>
          <w:rFonts w:eastAsia="Times New Roman"/>
          <w:lang w:eastAsia="pl-PL"/>
        </w:rPr>
        <w:t xml:space="preserve"> </w:t>
      </w:r>
      <w:r w:rsidRPr="00433B65">
        <w:t>posiadam</w:t>
      </w:r>
      <w:r w:rsidR="00276FB0">
        <w:t xml:space="preserve"> </w:t>
      </w:r>
      <w:r w:rsidRPr="00433B65">
        <w:t>doświadczenie</w:t>
      </w:r>
      <w:r>
        <w:t xml:space="preserve"> w</w:t>
      </w:r>
      <w:r w:rsidRPr="00433B65">
        <w:t xml:space="preserve"> dostawie</w:t>
      </w:r>
      <w:r w:rsidRPr="00433B65">
        <w:rPr>
          <w:rFonts w:eastAsia="Times New Roman"/>
          <w:lang w:eastAsia="pl-PL"/>
        </w:rPr>
        <w:t>:</w:t>
      </w:r>
    </w:p>
    <w:p w14:paraId="7BDCA544" w14:textId="77777777" w:rsidR="00ED1350" w:rsidRPr="00433B65" w:rsidRDefault="00ED1350" w:rsidP="00ED1350">
      <w:pPr>
        <w:jc w:val="both"/>
      </w:pPr>
    </w:p>
    <w:p w14:paraId="5ABD1CCF" w14:textId="46F289B5" w:rsidR="00ED1350" w:rsidRDefault="00ED1350" w:rsidP="00ED1350">
      <w:pPr>
        <w:spacing w:before="120" w:after="120" w:line="240" w:lineRule="auto"/>
        <w:jc w:val="center"/>
        <w:rPr>
          <w:rFonts w:eastAsia="Times New Roman"/>
          <w:b/>
          <w:lang w:eastAsia="pl-PL"/>
        </w:rPr>
      </w:pPr>
      <w:r w:rsidRPr="00433B65">
        <w:rPr>
          <w:rFonts w:eastAsia="Times New Roman"/>
          <w:b/>
          <w:lang w:eastAsia="pl-PL"/>
        </w:rPr>
        <w:t>WYKAZ NABYTEGO DOŚWIADCZENIA</w:t>
      </w:r>
    </w:p>
    <w:p w14:paraId="6199C08A" w14:textId="3C18A872" w:rsidR="005B5AEF" w:rsidRPr="005B5AEF" w:rsidRDefault="005B5AEF" w:rsidP="00ED1350">
      <w:pPr>
        <w:spacing w:before="120" w:after="120" w:line="240" w:lineRule="auto"/>
        <w:jc w:val="center"/>
        <w:rPr>
          <w:rFonts w:eastAsia="Times New Roman"/>
          <w:b/>
          <w:sz w:val="20"/>
          <w:szCs w:val="20"/>
          <w:lang w:eastAsia="pl-PL"/>
        </w:rPr>
      </w:pPr>
      <w:r w:rsidRPr="005B5AEF">
        <w:rPr>
          <w:rFonts w:eastAsia="Times New Roman"/>
          <w:b/>
          <w:sz w:val="20"/>
          <w:szCs w:val="20"/>
          <w:lang w:eastAsia="pl-PL"/>
        </w:rPr>
        <w:t>(minimum 3 dostawy, każda na kwotę co najmniej 50.000PLN</w:t>
      </w:r>
      <w:r w:rsidR="004B414B">
        <w:rPr>
          <w:rFonts w:eastAsia="Times New Roman"/>
          <w:b/>
          <w:sz w:val="20"/>
          <w:szCs w:val="20"/>
          <w:lang w:eastAsia="pl-PL"/>
        </w:rPr>
        <w:t xml:space="preserve"> brutto</w:t>
      </w:r>
      <w:r w:rsidRPr="005B5AEF">
        <w:rPr>
          <w:rFonts w:eastAsia="Times New Roman"/>
          <w:b/>
          <w:sz w:val="20"/>
          <w:szCs w:val="20"/>
          <w:lang w:eastAsia="pl-PL"/>
        </w:rPr>
        <w:t>)</w:t>
      </w:r>
    </w:p>
    <w:p w14:paraId="24071BD3" w14:textId="77777777" w:rsidR="00ED1350" w:rsidRPr="00433B65" w:rsidRDefault="00ED1350" w:rsidP="00ED1350">
      <w:pPr>
        <w:spacing w:before="120" w:after="120" w:line="240" w:lineRule="auto"/>
        <w:jc w:val="center"/>
        <w:rPr>
          <w:rFonts w:eastAsia="Times New Roman"/>
          <w:lang w:eastAsia="pl-PL"/>
        </w:rPr>
      </w:pP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5"/>
        <w:gridCol w:w="2552"/>
      </w:tblGrid>
      <w:tr w:rsidR="00ED1350" w:rsidRPr="00433B65" w14:paraId="4FD83EB1" w14:textId="77777777" w:rsidTr="00B43A08">
        <w:trPr>
          <w:trHeight w:val="1102"/>
          <w:jc w:val="center"/>
        </w:trPr>
        <w:tc>
          <w:tcPr>
            <w:tcW w:w="704" w:type="dxa"/>
            <w:shd w:val="clear" w:color="auto" w:fill="D9D9D9"/>
            <w:vAlign w:val="center"/>
          </w:tcPr>
          <w:p w14:paraId="3FC33356" w14:textId="77777777" w:rsidR="00ED1350" w:rsidRPr="00433B65" w:rsidRDefault="00ED1350" w:rsidP="00B43A08">
            <w:pPr>
              <w:widowControl w:val="0"/>
              <w:spacing w:after="0"/>
              <w:ind w:left="786"/>
              <w:jc w:val="both"/>
              <w:rPr>
                <w:rFonts w:eastAsia="Times New Roman"/>
                <w:b/>
                <w:lang w:eastAsia="pl-PL"/>
              </w:rPr>
            </w:pPr>
          </w:p>
          <w:p w14:paraId="3E95413C" w14:textId="77777777" w:rsidR="00ED1350" w:rsidRPr="00433B65" w:rsidRDefault="00ED1350" w:rsidP="00B43A08">
            <w:pPr>
              <w:widowControl w:val="0"/>
              <w:spacing w:after="240"/>
              <w:jc w:val="center"/>
              <w:rPr>
                <w:rFonts w:eastAsia="Times New Roman"/>
                <w:b/>
                <w:lang w:eastAsia="pl-PL"/>
              </w:rPr>
            </w:pPr>
            <w:r w:rsidRPr="00433B65">
              <w:rPr>
                <w:rFonts w:eastAsia="Times New Roman"/>
                <w:b/>
                <w:lang w:eastAsia="pl-PL"/>
              </w:rPr>
              <w:t>L. p.</w:t>
            </w:r>
          </w:p>
        </w:tc>
        <w:tc>
          <w:tcPr>
            <w:tcW w:w="1985" w:type="dxa"/>
            <w:shd w:val="clear" w:color="auto" w:fill="D9D9D9"/>
            <w:vAlign w:val="center"/>
          </w:tcPr>
          <w:p w14:paraId="7EF47036" w14:textId="77777777" w:rsidR="00ED1350" w:rsidRPr="00433B65" w:rsidRDefault="00ED1350" w:rsidP="00B43A08">
            <w:pPr>
              <w:widowControl w:val="0"/>
              <w:spacing w:after="0"/>
              <w:jc w:val="center"/>
              <w:rPr>
                <w:rFonts w:eastAsia="Times New Roman"/>
                <w:b/>
                <w:lang w:eastAsia="pl-PL"/>
              </w:rPr>
            </w:pPr>
            <w:r w:rsidRPr="00433B65">
              <w:rPr>
                <w:rFonts w:eastAsia="Times New Roman"/>
                <w:b/>
                <w:lang w:eastAsia="pl-PL"/>
              </w:rPr>
              <w:t xml:space="preserve">Data dostaw </w:t>
            </w:r>
          </w:p>
        </w:tc>
        <w:tc>
          <w:tcPr>
            <w:tcW w:w="1985" w:type="dxa"/>
            <w:shd w:val="clear" w:color="auto" w:fill="D9D9D9"/>
            <w:vAlign w:val="center"/>
          </w:tcPr>
          <w:p w14:paraId="0281CA85" w14:textId="261F86E6" w:rsidR="00ED1350" w:rsidRPr="00433B65" w:rsidRDefault="00ED1350" w:rsidP="00B43A08">
            <w:pPr>
              <w:widowControl w:val="0"/>
              <w:spacing w:after="0"/>
              <w:jc w:val="center"/>
              <w:rPr>
                <w:rFonts w:eastAsia="Times New Roman"/>
                <w:b/>
                <w:lang w:eastAsia="pl-PL"/>
              </w:rPr>
            </w:pPr>
            <w:r w:rsidRPr="00433B65">
              <w:rPr>
                <w:rFonts w:eastAsia="Times New Roman"/>
                <w:b/>
                <w:lang w:eastAsia="pl-PL"/>
              </w:rPr>
              <w:t xml:space="preserve">Nazwa instytucji oraz miejsce dostawy </w:t>
            </w:r>
          </w:p>
        </w:tc>
        <w:tc>
          <w:tcPr>
            <w:tcW w:w="2552" w:type="dxa"/>
            <w:shd w:val="clear" w:color="auto" w:fill="D9D9D9"/>
            <w:vAlign w:val="center"/>
          </w:tcPr>
          <w:p w14:paraId="48431061" w14:textId="77777777" w:rsidR="00ED1350" w:rsidRPr="00433B65" w:rsidRDefault="00ED1350" w:rsidP="00B43A08">
            <w:pPr>
              <w:widowControl w:val="0"/>
              <w:spacing w:after="0"/>
              <w:jc w:val="center"/>
              <w:rPr>
                <w:rFonts w:eastAsia="Times New Roman"/>
                <w:b/>
                <w:lang w:eastAsia="pl-PL"/>
              </w:rPr>
            </w:pPr>
            <w:r w:rsidRPr="00433B65">
              <w:rPr>
                <w:rFonts w:eastAsia="Times New Roman"/>
                <w:b/>
                <w:lang w:eastAsia="pl-PL"/>
              </w:rPr>
              <w:t xml:space="preserve">Kwota na jaką wykonano dostawę   </w:t>
            </w:r>
          </w:p>
        </w:tc>
      </w:tr>
      <w:tr w:rsidR="00ED1350" w:rsidRPr="00433B65" w14:paraId="2270770B" w14:textId="77777777" w:rsidTr="00B43A08">
        <w:trPr>
          <w:trHeight w:val="436"/>
          <w:jc w:val="center"/>
        </w:trPr>
        <w:tc>
          <w:tcPr>
            <w:tcW w:w="704" w:type="dxa"/>
          </w:tcPr>
          <w:p w14:paraId="35E9FAE5" w14:textId="77777777" w:rsidR="00ED1350" w:rsidRPr="00433B65" w:rsidRDefault="00ED1350" w:rsidP="00B43A08">
            <w:pPr>
              <w:spacing w:before="120" w:after="120" w:line="240" w:lineRule="auto"/>
              <w:jc w:val="center"/>
              <w:rPr>
                <w:rFonts w:eastAsia="Times New Roman"/>
                <w:lang w:eastAsia="pl-PL"/>
              </w:rPr>
            </w:pPr>
            <w:r w:rsidRPr="00433B65">
              <w:rPr>
                <w:rFonts w:eastAsia="Times New Roman"/>
                <w:lang w:eastAsia="pl-PL"/>
              </w:rPr>
              <w:t>1.</w:t>
            </w:r>
          </w:p>
        </w:tc>
        <w:tc>
          <w:tcPr>
            <w:tcW w:w="1985" w:type="dxa"/>
          </w:tcPr>
          <w:p w14:paraId="6C4B00ED" w14:textId="77777777" w:rsidR="00ED1350" w:rsidRPr="00433B65" w:rsidRDefault="00ED1350" w:rsidP="00B43A08">
            <w:pPr>
              <w:spacing w:before="120" w:after="120" w:line="240" w:lineRule="auto"/>
              <w:jc w:val="center"/>
              <w:rPr>
                <w:rFonts w:eastAsia="Times New Roman"/>
                <w:lang w:eastAsia="pl-PL"/>
              </w:rPr>
            </w:pPr>
          </w:p>
        </w:tc>
        <w:tc>
          <w:tcPr>
            <w:tcW w:w="1985" w:type="dxa"/>
            <w:shd w:val="clear" w:color="auto" w:fill="auto"/>
          </w:tcPr>
          <w:p w14:paraId="146F66DB" w14:textId="77777777" w:rsidR="00ED1350" w:rsidRPr="00433B65" w:rsidRDefault="00ED1350" w:rsidP="00B43A08">
            <w:pPr>
              <w:spacing w:before="120" w:after="120" w:line="240" w:lineRule="auto"/>
              <w:jc w:val="center"/>
              <w:rPr>
                <w:rFonts w:eastAsia="Times New Roman"/>
                <w:lang w:eastAsia="pl-PL"/>
              </w:rPr>
            </w:pPr>
          </w:p>
        </w:tc>
        <w:tc>
          <w:tcPr>
            <w:tcW w:w="2552" w:type="dxa"/>
          </w:tcPr>
          <w:p w14:paraId="10C9A29F" w14:textId="77777777" w:rsidR="00ED1350" w:rsidRPr="00433B65" w:rsidRDefault="00ED1350" w:rsidP="00B43A08">
            <w:pPr>
              <w:spacing w:before="120" w:after="120" w:line="240" w:lineRule="auto"/>
              <w:jc w:val="both"/>
              <w:rPr>
                <w:rFonts w:eastAsia="Times New Roman"/>
                <w:lang w:eastAsia="pl-PL"/>
              </w:rPr>
            </w:pPr>
          </w:p>
        </w:tc>
      </w:tr>
      <w:tr w:rsidR="00ED1350" w:rsidRPr="00433B65" w14:paraId="2785B420" w14:textId="77777777" w:rsidTr="00B43A08">
        <w:trPr>
          <w:trHeight w:val="488"/>
          <w:jc w:val="center"/>
        </w:trPr>
        <w:tc>
          <w:tcPr>
            <w:tcW w:w="704" w:type="dxa"/>
          </w:tcPr>
          <w:p w14:paraId="4F93AD33" w14:textId="77777777" w:rsidR="00ED1350" w:rsidRPr="00433B65" w:rsidRDefault="00ED1350" w:rsidP="00B43A08">
            <w:pPr>
              <w:spacing w:before="120" w:after="120" w:line="240" w:lineRule="auto"/>
              <w:jc w:val="center"/>
              <w:rPr>
                <w:rFonts w:eastAsia="Times New Roman"/>
                <w:lang w:eastAsia="pl-PL"/>
              </w:rPr>
            </w:pPr>
            <w:r w:rsidRPr="00433B65">
              <w:rPr>
                <w:rFonts w:eastAsia="Times New Roman"/>
                <w:lang w:eastAsia="pl-PL"/>
              </w:rPr>
              <w:t>2.</w:t>
            </w:r>
          </w:p>
        </w:tc>
        <w:tc>
          <w:tcPr>
            <w:tcW w:w="1985" w:type="dxa"/>
          </w:tcPr>
          <w:p w14:paraId="6F684CF3" w14:textId="77777777" w:rsidR="00ED1350" w:rsidRPr="00433B65" w:rsidRDefault="00ED1350" w:rsidP="00B43A08">
            <w:pPr>
              <w:spacing w:before="120" w:after="120" w:line="240" w:lineRule="auto"/>
              <w:jc w:val="both"/>
              <w:rPr>
                <w:rFonts w:eastAsia="Times New Roman"/>
                <w:lang w:eastAsia="pl-PL"/>
              </w:rPr>
            </w:pPr>
          </w:p>
        </w:tc>
        <w:tc>
          <w:tcPr>
            <w:tcW w:w="1985" w:type="dxa"/>
            <w:shd w:val="clear" w:color="auto" w:fill="auto"/>
          </w:tcPr>
          <w:p w14:paraId="0F5CF4CD" w14:textId="77777777" w:rsidR="00ED1350" w:rsidRPr="00433B65" w:rsidRDefault="00ED1350" w:rsidP="00B43A08">
            <w:pPr>
              <w:spacing w:before="120" w:after="120" w:line="240" w:lineRule="auto"/>
              <w:jc w:val="both"/>
              <w:rPr>
                <w:rFonts w:eastAsia="Times New Roman"/>
                <w:lang w:eastAsia="pl-PL"/>
              </w:rPr>
            </w:pPr>
          </w:p>
        </w:tc>
        <w:tc>
          <w:tcPr>
            <w:tcW w:w="2552" w:type="dxa"/>
          </w:tcPr>
          <w:p w14:paraId="7C280CF3" w14:textId="77777777" w:rsidR="00ED1350" w:rsidRPr="00433B65" w:rsidRDefault="00ED1350" w:rsidP="00B43A08">
            <w:pPr>
              <w:spacing w:before="120" w:after="120" w:line="240" w:lineRule="auto"/>
              <w:jc w:val="both"/>
              <w:rPr>
                <w:rFonts w:eastAsia="Times New Roman"/>
                <w:lang w:eastAsia="pl-PL"/>
              </w:rPr>
            </w:pPr>
          </w:p>
        </w:tc>
      </w:tr>
      <w:tr w:rsidR="005B5AEF" w:rsidRPr="00433B65" w14:paraId="5402BF0A" w14:textId="77777777" w:rsidTr="00B43A08">
        <w:trPr>
          <w:trHeight w:val="488"/>
          <w:jc w:val="center"/>
        </w:trPr>
        <w:tc>
          <w:tcPr>
            <w:tcW w:w="704" w:type="dxa"/>
          </w:tcPr>
          <w:p w14:paraId="0C402410" w14:textId="12E21FA0" w:rsidR="005B5AEF" w:rsidRPr="00433B65" w:rsidRDefault="005B5AEF" w:rsidP="00B43A08">
            <w:pPr>
              <w:spacing w:before="120" w:after="120" w:line="240" w:lineRule="auto"/>
              <w:jc w:val="center"/>
              <w:rPr>
                <w:rFonts w:eastAsia="Times New Roman"/>
                <w:lang w:eastAsia="pl-PL"/>
              </w:rPr>
            </w:pPr>
            <w:r>
              <w:rPr>
                <w:rFonts w:eastAsia="Times New Roman"/>
                <w:lang w:eastAsia="pl-PL"/>
              </w:rPr>
              <w:t>3.</w:t>
            </w:r>
          </w:p>
        </w:tc>
        <w:tc>
          <w:tcPr>
            <w:tcW w:w="1985" w:type="dxa"/>
          </w:tcPr>
          <w:p w14:paraId="13B427BF" w14:textId="77777777" w:rsidR="005B5AEF" w:rsidRPr="00433B65" w:rsidRDefault="005B5AEF" w:rsidP="00B43A08">
            <w:pPr>
              <w:spacing w:before="120" w:after="120" w:line="240" w:lineRule="auto"/>
              <w:jc w:val="both"/>
              <w:rPr>
                <w:rFonts w:eastAsia="Times New Roman"/>
                <w:lang w:eastAsia="pl-PL"/>
              </w:rPr>
            </w:pPr>
          </w:p>
        </w:tc>
        <w:tc>
          <w:tcPr>
            <w:tcW w:w="1985" w:type="dxa"/>
            <w:shd w:val="clear" w:color="auto" w:fill="auto"/>
          </w:tcPr>
          <w:p w14:paraId="01658B21" w14:textId="77777777" w:rsidR="005B5AEF" w:rsidRPr="00433B65" w:rsidRDefault="005B5AEF" w:rsidP="00B43A08">
            <w:pPr>
              <w:spacing w:before="120" w:after="120" w:line="240" w:lineRule="auto"/>
              <w:jc w:val="both"/>
              <w:rPr>
                <w:rFonts w:eastAsia="Times New Roman"/>
                <w:lang w:eastAsia="pl-PL"/>
              </w:rPr>
            </w:pPr>
          </w:p>
        </w:tc>
        <w:tc>
          <w:tcPr>
            <w:tcW w:w="2552" w:type="dxa"/>
          </w:tcPr>
          <w:p w14:paraId="2F972211" w14:textId="77777777" w:rsidR="005B5AEF" w:rsidRPr="00433B65" w:rsidRDefault="005B5AEF" w:rsidP="00B43A08">
            <w:pPr>
              <w:spacing w:before="120" w:after="120" w:line="240" w:lineRule="auto"/>
              <w:jc w:val="both"/>
              <w:rPr>
                <w:rFonts w:eastAsia="Times New Roman"/>
                <w:lang w:eastAsia="pl-PL"/>
              </w:rPr>
            </w:pPr>
          </w:p>
        </w:tc>
      </w:tr>
      <w:tr w:rsidR="005B5AEF" w:rsidRPr="00433B65" w14:paraId="62E0037C" w14:textId="77777777" w:rsidTr="00B43A08">
        <w:trPr>
          <w:trHeight w:val="488"/>
          <w:jc w:val="center"/>
        </w:trPr>
        <w:tc>
          <w:tcPr>
            <w:tcW w:w="704" w:type="dxa"/>
          </w:tcPr>
          <w:p w14:paraId="5EC3BAE5" w14:textId="77777777" w:rsidR="005B5AEF" w:rsidRDefault="005B5AEF" w:rsidP="00B43A08">
            <w:pPr>
              <w:spacing w:before="120" w:after="120" w:line="240" w:lineRule="auto"/>
              <w:jc w:val="center"/>
              <w:rPr>
                <w:rFonts w:eastAsia="Times New Roman"/>
                <w:lang w:eastAsia="pl-PL"/>
              </w:rPr>
            </w:pPr>
          </w:p>
        </w:tc>
        <w:tc>
          <w:tcPr>
            <w:tcW w:w="1985" w:type="dxa"/>
          </w:tcPr>
          <w:p w14:paraId="15E5CB58" w14:textId="77777777" w:rsidR="005B5AEF" w:rsidRPr="00433B65" w:rsidRDefault="005B5AEF" w:rsidP="00B43A08">
            <w:pPr>
              <w:spacing w:before="120" w:after="120" w:line="240" w:lineRule="auto"/>
              <w:jc w:val="both"/>
              <w:rPr>
                <w:rFonts w:eastAsia="Times New Roman"/>
                <w:lang w:eastAsia="pl-PL"/>
              </w:rPr>
            </w:pPr>
          </w:p>
        </w:tc>
        <w:tc>
          <w:tcPr>
            <w:tcW w:w="1985" w:type="dxa"/>
            <w:shd w:val="clear" w:color="auto" w:fill="auto"/>
          </w:tcPr>
          <w:p w14:paraId="2BB6B4E1" w14:textId="77777777" w:rsidR="005B5AEF" w:rsidRPr="00433B65" w:rsidRDefault="005B5AEF" w:rsidP="00B43A08">
            <w:pPr>
              <w:spacing w:before="120" w:after="120" w:line="240" w:lineRule="auto"/>
              <w:jc w:val="both"/>
              <w:rPr>
                <w:rFonts w:eastAsia="Times New Roman"/>
                <w:lang w:eastAsia="pl-PL"/>
              </w:rPr>
            </w:pPr>
          </w:p>
        </w:tc>
        <w:tc>
          <w:tcPr>
            <w:tcW w:w="2552" w:type="dxa"/>
          </w:tcPr>
          <w:p w14:paraId="1B45E146" w14:textId="77777777" w:rsidR="005B5AEF" w:rsidRPr="00433B65" w:rsidRDefault="005B5AEF" w:rsidP="00B43A08">
            <w:pPr>
              <w:spacing w:before="120" w:after="120" w:line="240" w:lineRule="auto"/>
              <w:jc w:val="both"/>
              <w:rPr>
                <w:rFonts w:eastAsia="Times New Roman"/>
                <w:lang w:eastAsia="pl-PL"/>
              </w:rPr>
            </w:pPr>
          </w:p>
        </w:tc>
      </w:tr>
    </w:tbl>
    <w:p w14:paraId="4F5BEE31" w14:textId="77777777" w:rsidR="00ED1350" w:rsidRPr="00B00B65" w:rsidRDefault="00ED1350" w:rsidP="00ED1350">
      <w:pPr>
        <w:ind w:left="6372"/>
        <w:jc w:val="right"/>
        <w:rPr>
          <w:b/>
          <w:i/>
          <w:u w:val="single"/>
        </w:rPr>
      </w:pPr>
    </w:p>
    <w:p w14:paraId="14CD9AFB" w14:textId="77777777" w:rsidR="00ED1350" w:rsidRPr="00B00B65" w:rsidRDefault="00ED1350" w:rsidP="00ED1350">
      <w:pPr>
        <w:ind w:left="6372"/>
        <w:jc w:val="right"/>
        <w:rPr>
          <w:b/>
          <w:i/>
          <w:u w:val="single"/>
        </w:rPr>
      </w:pPr>
    </w:p>
    <w:p w14:paraId="2EBF461B" w14:textId="77777777" w:rsidR="00ED1350" w:rsidRPr="00B00B65" w:rsidRDefault="00ED1350" w:rsidP="00ED1350">
      <w:pPr>
        <w:ind w:left="284"/>
        <w:jc w:val="right"/>
        <w:rPr>
          <w:b/>
          <w:i/>
          <w:u w:val="single"/>
        </w:rPr>
      </w:pPr>
    </w:p>
    <w:p w14:paraId="7AF1591D" w14:textId="77777777" w:rsidR="00ED1350" w:rsidRPr="00433B65" w:rsidRDefault="00ED1350" w:rsidP="00ED1350">
      <w:pPr>
        <w:widowControl w:val="0"/>
        <w:autoSpaceDE w:val="0"/>
        <w:autoSpaceDN w:val="0"/>
        <w:adjustRightInd w:val="0"/>
        <w:ind w:left="-142"/>
        <w:rPr>
          <w:b/>
        </w:rPr>
      </w:pPr>
      <w:r w:rsidRPr="00433B65">
        <w:rPr>
          <w:b/>
        </w:rPr>
        <w:t>UWAGA!!!</w:t>
      </w:r>
    </w:p>
    <w:p w14:paraId="17F4AF8A" w14:textId="41245CFF" w:rsidR="00ED1350" w:rsidRPr="00276FB0" w:rsidRDefault="00ED1350" w:rsidP="00ED1350">
      <w:pPr>
        <w:ind w:left="-142"/>
        <w:rPr>
          <w:b/>
          <w:i/>
          <w:sz w:val="20"/>
          <w:szCs w:val="20"/>
          <w:u w:val="single"/>
        </w:rPr>
      </w:pPr>
      <w:r w:rsidRPr="00276FB0">
        <w:rPr>
          <w:bCs/>
          <w:sz w:val="20"/>
          <w:szCs w:val="20"/>
        </w:rPr>
        <w:t>W załączeniu dokumenty potwierdzające należyte wykonanie dostawy wyszczególnione w</w:t>
      </w:r>
      <w:r w:rsidR="00276FB0" w:rsidRPr="00276FB0">
        <w:rPr>
          <w:bCs/>
          <w:sz w:val="20"/>
          <w:szCs w:val="20"/>
        </w:rPr>
        <w:t xml:space="preserve"> </w:t>
      </w:r>
      <w:r w:rsidRPr="00276FB0">
        <w:rPr>
          <w:bCs/>
          <w:sz w:val="20"/>
          <w:szCs w:val="20"/>
        </w:rPr>
        <w:t>powyższym wykazie</w:t>
      </w:r>
    </w:p>
    <w:p w14:paraId="1E52F790" w14:textId="77777777" w:rsidR="00EF5EC0" w:rsidRDefault="00EF5EC0" w:rsidP="00587FD0">
      <w:pPr>
        <w:tabs>
          <w:tab w:val="left" w:pos="1701"/>
        </w:tabs>
        <w:spacing w:after="0"/>
        <w:jc w:val="right"/>
        <w:rPr>
          <w:b/>
          <w:i/>
          <w:u w:val="single"/>
        </w:rPr>
      </w:pPr>
    </w:p>
    <w:p w14:paraId="6AC0D657" w14:textId="77777777" w:rsidR="00EF5EC0" w:rsidRDefault="00EF5EC0" w:rsidP="00587FD0">
      <w:pPr>
        <w:tabs>
          <w:tab w:val="left" w:pos="1701"/>
        </w:tabs>
        <w:spacing w:after="0"/>
        <w:jc w:val="right"/>
        <w:rPr>
          <w:b/>
          <w:i/>
          <w:u w:val="single"/>
        </w:rPr>
      </w:pPr>
    </w:p>
    <w:p w14:paraId="25DF559A" w14:textId="77777777" w:rsidR="00EF5EC0" w:rsidRDefault="00EF5EC0" w:rsidP="00587FD0">
      <w:pPr>
        <w:tabs>
          <w:tab w:val="left" w:pos="1701"/>
        </w:tabs>
        <w:spacing w:after="0"/>
        <w:jc w:val="right"/>
        <w:rPr>
          <w:b/>
          <w:i/>
          <w:u w:val="single"/>
        </w:rPr>
      </w:pPr>
    </w:p>
    <w:p w14:paraId="5541A08A" w14:textId="77777777" w:rsidR="00EF5EC0" w:rsidRDefault="00EF5EC0" w:rsidP="00587FD0">
      <w:pPr>
        <w:tabs>
          <w:tab w:val="left" w:pos="1701"/>
        </w:tabs>
        <w:spacing w:after="0"/>
        <w:jc w:val="right"/>
        <w:rPr>
          <w:b/>
          <w:i/>
          <w:u w:val="single"/>
        </w:rPr>
      </w:pPr>
    </w:p>
    <w:p w14:paraId="34BA6580" w14:textId="77777777" w:rsidR="00EF5EC0" w:rsidRDefault="00EF5EC0" w:rsidP="00587FD0">
      <w:pPr>
        <w:tabs>
          <w:tab w:val="left" w:pos="1701"/>
        </w:tabs>
        <w:spacing w:after="0"/>
        <w:jc w:val="right"/>
        <w:rPr>
          <w:b/>
          <w:i/>
          <w:u w:val="single"/>
        </w:rPr>
      </w:pPr>
    </w:p>
    <w:p w14:paraId="12D4876E" w14:textId="77777777" w:rsidR="00EF5EC0" w:rsidRDefault="00EF5EC0" w:rsidP="00587FD0">
      <w:pPr>
        <w:tabs>
          <w:tab w:val="left" w:pos="1701"/>
        </w:tabs>
        <w:spacing w:after="0"/>
        <w:jc w:val="right"/>
        <w:rPr>
          <w:b/>
          <w:i/>
          <w:u w:val="single"/>
        </w:rPr>
      </w:pPr>
    </w:p>
    <w:p w14:paraId="347C9DE0" w14:textId="77777777" w:rsidR="00EF5EC0" w:rsidRDefault="00EF5EC0" w:rsidP="00587FD0">
      <w:pPr>
        <w:tabs>
          <w:tab w:val="left" w:pos="1701"/>
        </w:tabs>
        <w:spacing w:after="0"/>
        <w:jc w:val="right"/>
        <w:rPr>
          <w:b/>
          <w:i/>
          <w:u w:val="single"/>
        </w:rPr>
      </w:pPr>
    </w:p>
    <w:p w14:paraId="375AB63D" w14:textId="77777777" w:rsidR="00EF5EC0" w:rsidRDefault="00EF5EC0" w:rsidP="00587FD0">
      <w:pPr>
        <w:tabs>
          <w:tab w:val="left" w:pos="1701"/>
        </w:tabs>
        <w:spacing w:after="0"/>
        <w:jc w:val="right"/>
        <w:rPr>
          <w:b/>
          <w:i/>
          <w:u w:val="single"/>
        </w:rPr>
      </w:pPr>
    </w:p>
    <w:p w14:paraId="6F1E349E" w14:textId="77777777" w:rsidR="00EF5EC0" w:rsidRDefault="00EF5EC0" w:rsidP="00587FD0">
      <w:pPr>
        <w:tabs>
          <w:tab w:val="left" w:pos="1701"/>
        </w:tabs>
        <w:spacing w:after="0"/>
        <w:jc w:val="right"/>
        <w:rPr>
          <w:b/>
          <w:i/>
          <w:u w:val="single"/>
        </w:rPr>
      </w:pPr>
    </w:p>
    <w:p w14:paraId="3D31B5DF" w14:textId="77777777" w:rsidR="00EF5EC0" w:rsidRDefault="00EF5EC0" w:rsidP="00587FD0">
      <w:pPr>
        <w:tabs>
          <w:tab w:val="left" w:pos="1701"/>
        </w:tabs>
        <w:spacing w:after="0"/>
        <w:jc w:val="right"/>
        <w:rPr>
          <w:b/>
          <w:i/>
          <w:u w:val="single"/>
        </w:rPr>
      </w:pPr>
    </w:p>
    <w:p w14:paraId="1F3B7638" w14:textId="77777777" w:rsidR="00EF5EC0" w:rsidRDefault="00EF5EC0" w:rsidP="00587FD0">
      <w:pPr>
        <w:tabs>
          <w:tab w:val="left" w:pos="1701"/>
        </w:tabs>
        <w:spacing w:after="0"/>
        <w:jc w:val="right"/>
        <w:rPr>
          <w:b/>
          <w:i/>
          <w:u w:val="single"/>
        </w:rPr>
      </w:pPr>
    </w:p>
    <w:p w14:paraId="0BF2E999" w14:textId="77777777" w:rsidR="00EF5EC0" w:rsidRDefault="00EF5EC0" w:rsidP="00587FD0">
      <w:pPr>
        <w:tabs>
          <w:tab w:val="left" w:pos="1701"/>
        </w:tabs>
        <w:spacing w:after="0"/>
        <w:jc w:val="right"/>
        <w:rPr>
          <w:b/>
          <w:i/>
          <w:u w:val="single"/>
        </w:rPr>
      </w:pPr>
    </w:p>
    <w:p w14:paraId="5136ED04" w14:textId="77777777" w:rsidR="00EF5EC0" w:rsidRDefault="00EF5EC0" w:rsidP="00587FD0">
      <w:pPr>
        <w:tabs>
          <w:tab w:val="left" w:pos="1701"/>
        </w:tabs>
        <w:spacing w:after="0"/>
        <w:jc w:val="right"/>
        <w:rPr>
          <w:b/>
          <w:i/>
          <w:u w:val="single"/>
        </w:rPr>
      </w:pPr>
    </w:p>
    <w:p w14:paraId="11DB39BF" w14:textId="77777777" w:rsidR="00EF5EC0" w:rsidRDefault="00EF5EC0" w:rsidP="00587FD0">
      <w:pPr>
        <w:tabs>
          <w:tab w:val="left" w:pos="1701"/>
        </w:tabs>
        <w:spacing w:after="0"/>
        <w:jc w:val="right"/>
        <w:rPr>
          <w:b/>
          <w:i/>
          <w:u w:val="single"/>
        </w:rPr>
      </w:pPr>
    </w:p>
    <w:p w14:paraId="03DBB512" w14:textId="493CA5E5" w:rsidR="00EF5EC0" w:rsidRDefault="00EF5EC0" w:rsidP="00587FD0">
      <w:pPr>
        <w:tabs>
          <w:tab w:val="left" w:pos="1701"/>
        </w:tabs>
        <w:spacing w:after="0"/>
        <w:jc w:val="right"/>
        <w:rPr>
          <w:b/>
          <w:i/>
          <w:u w:val="single"/>
        </w:rPr>
      </w:pPr>
    </w:p>
    <w:p w14:paraId="59896BD7" w14:textId="1AE5761C" w:rsidR="001A223D" w:rsidRPr="001A223D" w:rsidRDefault="001A223D" w:rsidP="001A223D">
      <w:pPr>
        <w:ind w:left="6372"/>
        <w:jc w:val="right"/>
        <w:rPr>
          <w:b/>
          <w:i/>
          <w:u w:val="single"/>
        </w:rPr>
      </w:pPr>
      <w:r w:rsidRPr="001A223D">
        <w:rPr>
          <w:b/>
          <w:i/>
          <w:u w:val="single"/>
        </w:rPr>
        <w:lastRenderedPageBreak/>
        <w:t xml:space="preserve">ZAŁĄCZNIK NR </w:t>
      </w:r>
      <w:r w:rsidR="00F05E50">
        <w:rPr>
          <w:b/>
          <w:i/>
          <w:u w:val="single"/>
        </w:rPr>
        <w:t>11</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3CFCD475" w:rsidR="001A223D" w:rsidRPr="001A223D" w:rsidRDefault="001A223D" w:rsidP="001A223D">
      <w:r w:rsidRPr="001A223D">
        <w:t>PODMIOTY W IMIENIU KTÓRYCH SKŁADANE JEST OŚWIADCZENIE: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77777777" w:rsidR="001A223D" w:rsidRPr="001A223D" w:rsidRDefault="001A223D" w:rsidP="001A223D">
      <w:pPr>
        <w:widowControl w:val="0"/>
        <w:spacing w:after="0" w:line="360" w:lineRule="auto"/>
        <w:jc w:val="center"/>
      </w:pPr>
      <w:r w:rsidRPr="001A223D">
        <w:t xml:space="preserve">Oświadczenie składane na podstawie art. 117 ust. 4 ustawy z dnia 11 września 2019 r. Prawo zamówień publicznych (tekst jedn.: Dz. U. z 2023 r., poz. 1605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6D7E0734" w14:textId="4A44621A" w:rsidR="001A223D" w:rsidRPr="00F05E50" w:rsidRDefault="001A223D" w:rsidP="00F05E50">
      <w:pPr>
        <w:suppressAutoHyphens w:val="0"/>
        <w:spacing w:after="0"/>
        <w:jc w:val="center"/>
        <w:rPr>
          <w:b/>
          <w:bCs/>
        </w:rPr>
      </w:pPr>
      <w:r w:rsidRPr="00F05E50">
        <w:rPr>
          <w:rFonts w:eastAsia="Times New Roman"/>
          <w:b/>
          <w:bCs/>
          <w:lang w:eastAsia="pl-PL"/>
        </w:rPr>
        <w:t>Dostawa krzeseł i foteli,</w:t>
      </w:r>
      <w:r w:rsidRPr="00F05E50">
        <w:rPr>
          <w:b/>
          <w:bCs/>
        </w:rPr>
        <w:t xml:space="preserve">  (AMW-KANC.SZP.2712.</w:t>
      </w:r>
      <w:r w:rsidR="00F05E50" w:rsidRPr="00F05E50">
        <w:rPr>
          <w:b/>
          <w:bCs/>
        </w:rPr>
        <w:t>24</w:t>
      </w:r>
      <w:r w:rsidRPr="00F05E50">
        <w:rPr>
          <w:b/>
          <w:bCs/>
        </w:rPr>
        <w:t>.202</w:t>
      </w:r>
      <w:r w:rsidR="00F05E50" w:rsidRPr="00F05E50">
        <w:rPr>
          <w:b/>
          <w:bCs/>
        </w:rPr>
        <w:t>4</w:t>
      </w:r>
      <w:r w:rsidRPr="00F05E50">
        <w:rPr>
          <w:b/>
          <w:bCs/>
        </w:rPr>
        <w:t>)</w:t>
      </w:r>
    </w:p>
    <w:p w14:paraId="16E758F1" w14:textId="77777777" w:rsidR="001A223D" w:rsidRPr="001A223D" w:rsidRDefault="001A223D" w:rsidP="001A223D">
      <w:pPr>
        <w:suppressAutoHyphens w:val="0"/>
        <w:spacing w:after="0"/>
        <w:jc w:val="both"/>
      </w:pP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0B83DF41" w14:textId="68A07BAF" w:rsidR="00EF5EC0" w:rsidRDefault="001A223D" w:rsidP="00F05E50">
      <w:r w:rsidRPr="001A223D">
        <w:t xml:space="preserve">Oświadczam, że wszystkie informacje podane w powyższych oświadczeniach są aktualne i zgodne </w:t>
      </w:r>
      <w:r w:rsidRPr="001A223D">
        <w:br/>
        <w:t xml:space="preserve">z prawdą. </w:t>
      </w:r>
    </w:p>
    <w:p w14:paraId="7D81209A" w14:textId="12EF7EEC" w:rsidR="0003122A" w:rsidRDefault="0003122A" w:rsidP="00F05E50"/>
    <w:p w14:paraId="08E4DFE8" w14:textId="77777777" w:rsidR="00F97BC5" w:rsidRDefault="00F97BC5" w:rsidP="00F05E50"/>
    <w:p w14:paraId="79361A98" w14:textId="40662C92" w:rsidR="0003122A" w:rsidRDefault="0003122A" w:rsidP="00F05E50"/>
    <w:p w14:paraId="56187BF0" w14:textId="34677AF8" w:rsidR="0003122A" w:rsidRPr="0003122A" w:rsidRDefault="0003122A" w:rsidP="0003122A">
      <w:pPr>
        <w:spacing w:line="360" w:lineRule="auto"/>
        <w:ind w:left="5672" w:firstLine="709"/>
        <w:jc w:val="both"/>
        <w:rPr>
          <w:b/>
          <w:i/>
          <w:u w:val="single"/>
        </w:rPr>
      </w:pPr>
      <w:r w:rsidRPr="0003122A">
        <w:rPr>
          <w:b/>
          <w:i/>
          <w:u w:val="single"/>
        </w:rPr>
        <w:lastRenderedPageBreak/>
        <w:t>ZAŁĄCZNIK NR 1</w:t>
      </w:r>
      <w:r>
        <w:rPr>
          <w:b/>
          <w:i/>
          <w:u w:val="single"/>
        </w:rPr>
        <w:t>2</w:t>
      </w:r>
    </w:p>
    <w:p w14:paraId="04578B0C" w14:textId="77777777" w:rsidR="0003122A" w:rsidRPr="0003122A" w:rsidRDefault="0003122A" w:rsidP="0003122A">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2D7DEB35" w14:textId="77777777" w:rsidR="0003122A" w:rsidRPr="0003122A" w:rsidRDefault="0003122A" w:rsidP="0003122A">
      <w:pPr>
        <w:spacing w:after="0" w:line="260" w:lineRule="atLeast"/>
        <w:jc w:val="both"/>
        <w:rPr>
          <w:i/>
        </w:rPr>
      </w:pPr>
      <w:r w:rsidRPr="0003122A">
        <w:rPr>
          <w:i/>
        </w:rPr>
        <w:t>…………………………………..</w:t>
      </w:r>
    </w:p>
    <w:p w14:paraId="52B50B4C" w14:textId="77777777" w:rsidR="0003122A" w:rsidRPr="0003122A" w:rsidRDefault="0003122A" w:rsidP="0003122A">
      <w:pPr>
        <w:spacing w:after="0" w:line="260" w:lineRule="atLeast"/>
        <w:jc w:val="both"/>
        <w:rPr>
          <w:i/>
        </w:rPr>
      </w:pPr>
      <w:r w:rsidRPr="0003122A">
        <w:rPr>
          <w:i/>
        </w:rPr>
        <w:t>reprezentowany przez:</w:t>
      </w:r>
    </w:p>
    <w:p w14:paraId="067F418C" w14:textId="77777777" w:rsidR="0003122A" w:rsidRPr="0003122A" w:rsidRDefault="0003122A" w:rsidP="0003122A">
      <w:pPr>
        <w:spacing w:after="0" w:line="260" w:lineRule="atLeast"/>
        <w:jc w:val="both"/>
        <w:rPr>
          <w:i/>
        </w:rPr>
      </w:pPr>
      <w:r w:rsidRPr="0003122A">
        <w:rPr>
          <w:i/>
        </w:rPr>
        <w:t>…………………………………….</w:t>
      </w:r>
    </w:p>
    <w:p w14:paraId="5B0250A7" w14:textId="77777777" w:rsidR="0003122A" w:rsidRPr="0003122A" w:rsidRDefault="0003122A" w:rsidP="0003122A">
      <w:pPr>
        <w:spacing w:after="0" w:line="260" w:lineRule="atLeast"/>
        <w:jc w:val="both"/>
        <w:rPr>
          <w:i/>
          <w:sz w:val="18"/>
          <w:szCs w:val="18"/>
        </w:rPr>
      </w:pPr>
      <w:r w:rsidRPr="0003122A">
        <w:rPr>
          <w:i/>
          <w:sz w:val="18"/>
          <w:szCs w:val="18"/>
        </w:rPr>
        <w:t xml:space="preserve">(imię, nazwisko, stanowisko/podstawa do  </w:t>
      </w:r>
    </w:p>
    <w:p w14:paraId="02DD0ABC" w14:textId="77777777" w:rsidR="0003122A" w:rsidRPr="0003122A" w:rsidRDefault="0003122A" w:rsidP="0003122A">
      <w:pPr>
        <w:spacing w:after="0" w:line="260" w:lineRule="atLeast"/>
        <w:jc w:val="both"/>
        <w:rPr>
          <w:i/>
          <w:sz w:val="18"/>
          <w:szCs w:val="18"/>
        </w:rPr>
      </w:pPr>
      <w:r w:rsidRPr="0003122A">
        <w:rPr>
          <w:i/>
          <w:sz w:val="18"/>
          <w:szCs w:val="18"/>
        </w:rPr>
        <w:t>reprezentacji)</w:t>
      </w:r>
    </w:p>
    <w:p w14:paraId="74F18FA2" w14:textId="77777777" w:rsidR="0003122A" w:rsidRPr="0003122A" w:rsidRDefault="0003122A" w:rsidP="0003122A">
      <w:pPr>
        <w:spacing w:line="360" w:lineRule="auto"/>
        <w:ind w:left="7090"/>
        <w:jc w:val="both"/>
        <w:rPr>
          <w:b/>
          <w:i/>
          <w:u w:val="single"/>
        </w:rPr>
      </w:pPr>
    </w:p>
    <w:p w14:paraId="722022AD"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55DF3C1C" w14:textId="77777777" w:rsidR="0003122A" w:rsidRPr="0003122A" w:rsidRDefault="0003122A" w:rsidP="0003122A">
      <w:pPr>
        <w:suppressAutoHyphens w:val="0"/>
        <w:spacing w:after="0" w:line="240" w:lineRule="auto"/>
        <w:ind w:left="540"/>
        <w:jc w:val="center"/>
        <w:rPr>
          <w:rFonts w:eastAsia="Times New Roman"/>
          <w:b/>
          <w:iCs/>
          <w:lang w:eastAsia="pl-PL"/>
        </w:rPr>
      </w:pPr>
    </w:p>
    <w:p w14:paraId="7011E259"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9256AE9" w14:textId="77777777" w:rsidR="0003122A" w:rsidRPr="0003122A" w:rsidRDefault="0003122A" w:rsidP="0003122A">
      <w:pPr>
        <w:suppressAutoHyphens w:val="0"/>
        <w:spacing w:after="0" w:line="240" w:lineRule="auto"/>
        <w:ind w:left="540"/>
        <w:jc w:val="both"/>
        <w:rPr>
          <w:rFonts w:eastAsia="Times New Roman"/>
          <w:lang w:eastAsia="pl-PL"/>
        </w:rPr>
      </w:pPr>
    </w:p>
    <w:p w14:paraId="2B837324" w14:textId="77777777" w:rsidR="0003122A" w:rsidRPr="0003122A" w:rsidRDefault="0003122A" w:rsidP="0003122A">
      <w:pPr>
        <w:suppressAutoHyphens w:val="0"/>
        <w:spacing w:after="0" w:line="240" w:lineRule="auto"/>
        <w:ind w:left="540"/>
        <w:jc w:val="both"/>
        <w:rPr>
          <w:rFonts w:eastAsia="Times New Roman"/>
          <w:lang w:eastAsia="pl-PL"/>
        </w:rPr>
      </w:pPr>
    </w:p>
    <w:p w14:paraId="6CE507B7"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2965D6F1" w14:textId="77777777" w:rsidR="0003122A" w:rsidRPr="0003122A" w:rsidRDefault="0003122A" w:rsidP="0003122A">
      <w:pPr>
        <w:suppressAutoHyphens w:val="0"/>
        <w:spacing w:after="0" w:line="360" w:lineRule="auto"/>
        <w:ind w:left="540"/>
        <w:rPr>
          <w:rFonts w:eastAsia="Times New Roman"/>
          <w:lang w:eastAsia="pl-PL"/>
        </w:rPr>
      </w:pPr>
    </w:p>
    <w:p w14:paraId="42F39EE9"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w:t>
      </w:r>
    </w:p>
    <w:p w14:paraId="172435CD" w14:textId="77777777" w:rsidR="0003122A" w:rsidRPr="0003122A" w:rsidRDefault="0003122A" w:rsidP="0003122A">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6330B530" w14:textId="77777777" w:rsidR="0003122A" w:rsidRPr="0003122A" w:rsidRDefault="0003122A" w:rsidP="0003122A">
      <w:pPr>
        <w:suppressAutoHyphens w:val="0"/>
        <w:spacing w:after="0" w:line="240" w:lineRule="auto"/>
        <w:jc w:val="both"/>
        <w:rPr>
          <w:rFonts w:eastAsia="Times New Roman"/>
          <w:sz w:val="20"/>
          <w:szCs w:val="20"/>
          <w:lang w:eastAsia="pl-PL"/>
        </w:rPr>
      </w:pPr>
    </w:p>
    <w:p w14:paraId="5EA3E9B9" w14:textId="77777777" w:rsidR="0003122A" w:rsidRPr="0003122A" w:rsidRDefault="0003122A" w:rsidP="0003122A">
      <w:pPr>
        <w:suppressAutoHyphens w:val="0"/>
        <w:spacing w:after="0" w:line="240" w:lineRule="auto"/>
        <w:ind w:left="540"/>
        <w:jc w:val="both"/>
        <w:rPr>
          <w:rFonts w:eastAsia="Times New Roman"/>
          <w:sz w:val="20"/>
          <w:szCs w:val="20"/>
          <w:lang w:eastAsia="pl-PL"/>
        </w:rPr>
      </w:pPr>
    </w:p>
    <w:p w14:paraId="514A3EA4"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851EAA7"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69A3D0AC"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4C8945AD" w14:textId="77777777" w:rsidR="0003122A" w:rsidRPr="0003122A" w:rsidRDefault="0003122A" w:rsidP="0003122A">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3122A" w:rsidRPr="0003122A" w14:paraId="66FA4F02" w14:textId="77777777" w:rsidTr="00EE3066">
        <w:trPr>
          <w:trHeight w:val="426"/>
        </w:trPr>
        <w:tc>
          <w:tcPr>
            <w:tcW w:w="1276" w:type="dxa"/>
            <w:vAlign w:val="bottom"/>
          </w:tcPr>
          <w:p w14:paraId="4942ECF7"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2789A7E2" w14:textId="77777777" w:rsidR="0003122A" w:rsidRPr="0003122A" w:rsidRDefault="0003122A" w:rsidP="0003122A">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3122A" w:rsidRPr="0003122A" w14:paraId="61B51C5F" w14:textId="77777777" w:rsidTr="00EE3066">
        <w:trPr>
          <w:trHeight w:val="427"/>
        </w:trPr>
        <w:tc>
          <w:tcPr>
            <w:tcW w:w="1276" w:type="dxa"/>
            <w:vAlign w:val="bottom"/>
          </w:tcPr>
          <w:p w14:paraId="2BB5EBA0"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7D1D222D" w14:textId="77777777" w:rsidR="0003122A" w:rsidRPr="0003122A" w:rsidRDefault="0003122A" w:rsidP="0003122A">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C0E4472" w14:textId="77777777" w:rsidR="0003122A" w:rsidRPr="0003122A" w:rsidRDefault="0003122A" w:rsidP="0003122A">
      <w:pPr>
        <w:suppressAutoHyphens w:val="0"/>
        <w:spacing w:before="60" w:after="0" w:line="360" w:lineRule="auto"/>
        <w:ind w:left="284"/>
        <w:jc w:val="both"/>
        <w:rPr>
          <w:rFonts w:eastAsia="Times New Roman"/>
          <w:lang w:eastAsia="pl-PL"/>
        </w:rPr>
      </w:pPr>
    </w:p>
    <w:p w14:paraId="4A64C4BF"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16DCACA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AD75CC7"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230F124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43D6C1D"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1369561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4B18D473" w14:textId="5B965F96"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F97BC5" w:rsidRPr="004B414B">
        <w:rPr>
          <w:rFonts w:eastAsia="Times New Roman"/>
          <w:b/>
          <w:bCs/>
          <w:lang w:eastAsia="pl-PL"/>
        </w:rPr>
        <w:t>2</w:t>
      </w:r>
      <w:r w:rsidRPr="004B414B">
        <w:rPr>
          <w:rFonts w:eastAsia="Times New Roman"/>
          <w:b/>
          <w:bCs/>
          <w:lang w:eastAsia="pl-PL"/>
        </w:rPr>
        <w:t>4.2024</w:t>
      </w:r>
      <w:r w:rsidRPr="0003122A">
        <w:rPr>
          <w:rFonts w:eastAsia="Times New Roman"/>
          <w:lang w:eastAsia="pl-PL"/>
        </w:rPr>
        <w:t xml:space="preserve"> na:</w:t>
      </w:r>
    </w:p>
    <w:p w14:paraId="129B11AD" w14:textId="77777777" w:rsidR="0003122A" w:rsidRPr="0003122A" w:rsidRDefault="0003122A" w:rsidP="0003122A">
      <w:pPr>
        <w:rPr>
          <w:rFonts w:eastAsia="Times New Roman"/>
          <w:b/>
          <w:bCs/>
          <w:i/>
          <w:lang w:eastAsia="pl-PL"/>
        </w:rPr>
      </w:pPr>
    </w:p>
    <w:p w14:paraId="6201E1C7" w14:textId="66C64090" w:rsidR="0003122A" w:rsidRPr="0003122A" w:rsidRDefault="00F97BC5" w:rsidP="0003122A">
      <w:pPr>
        <w:widowControl w:val="0"/>
        <w:autoSpaceDE w:val="0"/>
        <w:autoSpaceDN w:val="0"/>
        <w:adjustRightInd w:val="0"/>
        <w:spacing w:after="0" w:line="240" w:lineRule="auto"/>
        <w:jc w:val="center"/>
        <w:rPr>
          <w:b/>
        </w:rPr>
      </w:pPr>
      <w:r>
        <w:rPr>
          <w:b/>
        </w:rPr>
        <w:t>Dostawa krzeseł i foteli</w:t>
      </w:r>
    </w:p>
    <w:p w14:paraId="7D3F7784" w14:textId="77777777" w:rsidR="0003122A" w:rsidRPr="0003122A" w:rsidRDefault="0003122A" w:rsidP="0003122A">
      <w:pPr>
        <w:widowControl w:val="0"/>
        <w:autoSpaceDE w:val="0"/>
        <w:autoSpaceDN w:val="0"/>
        <w:adjustRightInd w:val="0"/>
        <w:spacing w:after="0" w:line="240" w:lineRule="auto"/>
        <w:jc w:val="both"/>
        <w:rPr>
          <w:b/>
        </w:rPr>
      </w:pPr>
    </w:p>
    <w:p w14:paraId="06D8F632"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4C699DB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0AD4BFF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1ED42C16" w14:textId="77777777" w:rsidR="0003122A" w:rsidRPr="0003122A" w:rsidRDefault="0003122A" w:rsidP="0003122A">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4CAC0FEC"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7FEBB8F5"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03122A">
        <w:rPr>
          <w:rFonts w:eastAsia="Times New Roman"/>
          <w:lang w:eastAsia="pl-PL"/>
        </w:rPr>
        <w:lastRenderedPageBreak/>
        <w:t>dostęp do moich zasobów podaję:</w:t>
      </w:r>
    </w:p>
    <w:p w14:paraId="1123823F"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A486C74" w14:textId="77777777" w:rsidR="0003122A" w:rsidRPr="0003122A" w:rsidRDefault="0003122A" w:rsidP="0003122A">
      <w:pPr>
        <w:widowControl w:val="0"/>
        <w:numPr>
          <w:ilvl w:val="0"/>
          <w:numId w:val="271"/>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67754F24"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A6A105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201A189"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439EECFF" w14:textId="77777777" w:rsidR="0003122A" w:rsidRPr="0003122A" w:rsidRDefault="0003122A" w:rsidP="0003122A">
      <w:pPr>
        <w:widowControl w:val="0"/>
        <w:numPr>
          <w:ilvl w:val="0"/>
          <w:numId w:val="27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42F6BF9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F20CC3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848057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E06A71B"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6045A0D5" w14:textId="77777777" w:rsidR="0003122A" w:rsidRPr="0003122A" w:rsidRDefault="0003122A" w:rsidP="0003122A">
      <w:pPr>
        <w:widowControl w:val="0"/>
        <w:numPr>
          <w:ilvl w:val="0"/>
          <w:numId w:val="27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6A37E61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D83E576"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806D488"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9143834"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7BCF1B8" w14:textId="77777777" w:rsidR="0003122A" w:rsidRPr="0003122A" w:rsidRDefault="0003122A" w:rsidP="0003122A">
      <w:pPr>
        <w:widowControl w:val="0"/>
        <w:numPr>
          <w:ilvl w:val="0"/>
          <w:numId w:val="271"/>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1691D69F"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3E33CC5" w14:textId="77777777" w:rsidR="0003122A" w:rsidRPr="0003122A" w:rsidRDefault="0003122A" w:rsidP="0003122A">
      <w:pPr>
        <w:rPr>
          <w:rFonts w:eastAsia="Times New Roman"/>
          <w:lang w:eastAsia="pl-PL"/>
        </w:rPr>
      </w:pPr>
    </w:p>
    <w:p w14:paraId="6F9F3571" w14:textId="77777777" w:rsidR="0003122A" w:rsidRPr="0003122A" w:rsidRDefault="0003122A" w:rsidP="0003122A">
      <w:pPr>
        <w:rPr>
          <w:rFonts w:eastAsia="Times New Roman"/>
          <w:lang w:eastAsia="pl-PL"/>
        </w:rPr>
      </w:pPr>
    </w:p>
    <w:p w14:paraId="49D23533" w14:textId="77777777" w:rsidR="0003122A" w:rsidRPr="0003122A" w:rsidRDefault="0003122A" w:rsidP="0003122A">
      <w:pPr>
        <w:rPr>
          <w:rFonts w:eastAsia="Times New Roman"/>
          <w:lang w:eastAsia="pl-PL"/>
        </w:rPr>
      </w:pPr>
    </w:p>
    <w:p w14:paraId="204FB6D4" w14:textId="77777777" w:rsidR="0003122A" w:rsidRPr="0003122A" w:rsidRDefault="0003122A" w:rsidP="0003122A">
      <w:pPr>
        <w:rPr>
          <w:rFonts w:eastAsia="Times New Roman"/>
          <w:lang w:eastAsia="pl-PL"/>
        </w:rPr>
      </w:pPr>
    </w:p>
    <w:p w14:paraId="2D259991" w14:textId="77777777" w:rsidR="0003122A" w:rsidRPr="0003122A" w:rsidRDefault="0003122A" w:rsidP="0003122A">
      <w:pPr>
        <w:rPr>
          <w:rFonts w:eastAsia="Times New Roman"/>
          <w:lang w:eastAsia="pl-PL"/>
        </w:rPr>
      </w:pPr>
    </w:p>
    <w:p w14:paraId="16810C25" w14:textId="77777777" w:rsidR="0003122A" w:rsidRPr="0003122A" w:rsidRDefault="0003122A" w:rsidP="0003122A">
      <w:pPr>
        <w:rPr>
          <w:rFonts w:eastAsia="Times New Roman"/>
          <w:lang w:eastAsia="pl-PL"/>
        </w:rPr>
      </w:pPr>
    </w:p>
    <w:p w14:paraId="6FBBB151" w14:textId="77777777" w:rsidR="0003122A" w:rsidRPr="0003122A" w:rsidRDefault="0003122A" w:rsidP="0003122A">
      <w:pPr>
        <w:rPr>
          <w:rFonts w:eastAsia="Times New Roman"/>
          <w:lang w:eastAsia="pl-PL"/>
        </w:rPr>
      </w:pPr>
    </w:p>
    <w:p w14:paraId="0E8E7461" w14:textId="77777777" w:rsidR="0003122A" w:rsidRPr="0003122A" w:rsidRDefault="0003122A" w:rsidP="0003122A">
      <w:pPr>
        <w:rPr>
          <w:rFonts w:eastAsia="Times New Roman"/>
          <w:lang w:eastAsia="pl-PL"/>
        </w:rPr>
      </w:pPr>
    </w:p>
    <w:p w14:paraId="0A135BC6" w14:textId="77777777" w:rsidR="0003122A" w:rsidRPr="0003122A" w:rsidRDefault="0003122A" w:rsidP="0003122A">
      <w:pPr>
        <w:rPr>
          <w:rFonts w:eastAsia="Times New Roman"/>
          <w:lang w:eastAsia="pl-PL"/>
        </w:rPr>
      </w:pPr>
    </w:p>
    <w:p w14:paraId="23B466B1" w14:textId="77777777" w:rsidR="0003122A" w:rsidRPr="0003122A" w:rsidRDefault="0003122A" w:rsidP="0003122A">
      <w:pPr>
        <w:rPr>
          <w:rFonts w:eastAsia="Times New Roman"/>
          <w:lang w:eastAsia="pl-PL"/>
        </w:rPr>
      </w:pPr>
    </w:p>
    <w:p w14:paraId="5AD44AC6" w14:textId="77777777" w:rsidR="0003122A" w:rsidRPr="0003122A" w:rsidRDefault="0003122A" w:rsidP="0003122A">
      <w:pPr>
        <w:rPr>
          <w:rFonts w:eastAsia="Times New Roman"/>
          <w:lang w:eastAsia="pl-PL"/>
        </w:rPr>
      </w:pPr>
    </w:p>
    <w:p w14:paraId="1D4569CB" w14:textId="77777777" w:rsidR="0003122A" w:rsidRPr="0003122A" w:rsidRDefault="0003122A" w:rsidP="0003122A">
      <w:pPr>
        <w:rPr>
          <w:rFonts w:eastAsia="Times New Roman"/>
          <w:lang w:eastAsia="pl-PL"/>
        </w:rPr>
      </w:pPr>
    </w:p>
    <w:p w14:paraId="0AF85EC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7557A298" w14:textId="77777777" w:rsidR="0003122A" w:rsidRPr="0003122A" w:rsidRDefault="0003122A" w:rsidP="0003122A">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3E059FEC" w14:textId="77777777" w:rsidR="0003122A" w:rsidRPr="0003122A" w:rsidRDefault="0003122A" w:rsidP="0003122A">
      <w:pPr>
        <w:rPr>
          <w:rFonts w:eastAsia="Times New Roman"/>
          <w:lang w:eastAsia="pl-PL"/>
        </w:rPr>
      </w:pPr>
    </w:p>
    <w:p w14:paraId="78D50091" w14:textId="77777777" w:rsidR="0003122A" w:rsidRPr="0003122A" w:rsidRDefault="0003122A" w:rsidP="0003122A">
      <w:pPr>
        <w:rPr>
          <w:rFonts w:eastAsia="Times New Roman"/>
          <w:lang w:eastAsia="pl-PL"/>
        </w:rPr>
      </w:pPr>
    </w:p>
    <w:p w14:paraId="1E83A0BB" w14:textId="77777777" w:rsidR="0003122A" w:rsidRPr="0003122A" w:rsidRDefault="0003122A" w:rsidP="0003122A">
      <w:pPr>
        <w:rPr>
          <w:rFonts w:eastAsia="Times New Roman"/>
          <w:lang w:eastAsia="pl-PL"/>
        </w:rPr>
      </w:pPr>
    </w:p>
    <w:p w14:paraId="3AB9E8B2" w14:textId="77777777" w:rsidR="0003122A" w:rsidRPr="0003122A" w:rsidRDefault="0003122A" w:rsidP="0003122A">
      <w:pPr>
        <w:tabs>
          <w:tab w:val="left" w:pos="5121"/>
        </w:tabs>
        <w:rPr>
          <w:rFonts w:eastAsia="Times New Roman"/>
          <w:lang w:eastAsia="pl-PL"/>
        </w:rPr>
      </w:pPr>
      <w:r w:rsidRPr="0003122A">
        <w:rPr>
          <w:rFonts w:eastAsia="Times New Roman"/>
          <w:lang w:eastAsia="pl-PL"/>
        </w:rPr>
        <w:tab/>
      </w:r>
    </w:p>
    <w:p w14:paraId="0920C870" w14:textId="77777777" w:rsidR="0003122A" w:rsidRPr="0003122A" w:rsidRDefault="0003122A" w:rsidP="0003122A">
      <w:pPr>
        <w:spacing w:after="0" w:line="240" w:lineRule="auto"/>
        <w:ind w:left="7088"/>
        <w:jc w:val="right"/>
        <w:rPr>
          <w:b/>
          <w:i/>
          <w:u w:val="single"/>
        </w:rPr>
      </w:pPr>
    </w:p>
    <w:p w14:paraId="252197B4" w14:textId="5EA7B4E5" w:rsidR="0003122A" w:rsidRDefault="0003122A" w:rsidP="0003122A">
      <w:pPr>
        <w:spacing w:after="0" w:line="240" w:lineRule="auto"/>
        <w:ind w:left="6381"/>
        <w:rPr>
          <w:b/>
          <w:i/>
          <w:u w:val="single"/>
        </w:rPr>
      </w:pPr>
    </w:p>
    <w:p w14:paraId="62D39433" w14:textId="69E94EA7" w:rsidR="00F97BC5" w:rsidRDefault="00F97BC5" w:rsidP="0003122A">
      <w:pPr>
        <w:spacing w:after="0" w:line="240" w:lineRule="auto"/>
        <w:ind w:left="6381"/>
        <w:rPr>
          <w:b/>
          <w:i/>
          <w:u w:val="single"/>
        </w:rPr>
      </w:pPr>
    </w:p>
    <w:p w14:paraId="367B4C9D" w14:textId="77777777" w:rsidR="00F97BC5" w:rsidRDefault="00F97BC5" w:rsidP="0003122A">
      <w:pPr>
        <w:spacing w:after="0" w:line="240" w:lineRule="auto"/>
        <w:ind w:left="6381"/>
        <w:rPr>
          <w:b/>
          <w:i/>
          <w:u w:val="single"/>
        </w:rPr>
      </w:pPr>
    </w:p>
    <w:p w14:paraId="49B62703" w14:textId="1F629CAF" w:rsidR="0003122A" w:rsidRPr="0003122A" w:rsidRDefault="0003122A" w:rsidP="0003122A">
      <w:pPr>
        <w:spacing w:after="0" w:line="240" w:lineRule="auto"/>
        <w:ind w:left="6381"/>
        <w:rPr>
          <w:b/>
          <w:i/>
          <w:u w:val="single"/>
        </w:rPr>
      </w:pPr>
      <w:r w:rsidRPr="0003122A">
        <w:rPr>
          <w:b/>
          <w:i/>
          <w:u w:val="single"/>
        </w:rPr>
        <w:lastRenderedPageBreak/>
        <w:t>ZAŁĄCZNIK NR 1</w:t>
      </w:r>
      <w:r>
        <w:rPr>
          <w:b/>
          <w:i/>
          <w:u w:val="single"/>
        </w:rPr>
        <w:t>3</w:t>
      </w:r>
    </w:p>
    <w:p w14:paraId="6C036C03" w14:textId="77777777" w:rsidR="0003122A" w:rsidRPr="0003122A" w:rsidRDefault="0003122A" w:rsidP="0003122A">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5A53ABB2"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6EEA833" w14:textId="77777777" w:rsidR="0003122A" w:rsidRPr="0003122A" w:rsidRDefault="0003122A" w:rsidP="0003122A">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1CB792E2" w14:textId="77777777" w:rsidR="0003122A" w:rsidRPr="0003122A" w:rsidRDefault="0003122A" w:rsidP="0003122A">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498AA039"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631866B" w14:textId="77777777" w:rsidR="0003122A" w:rsidRPr="0003122A" w:rsidRDefault="0003122A" w:rsidP="0003122A">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4FE9D4D" w14:textId="77777777" w:rsidR="0003122A" w:rsidRPr="0003122A" w:rsidRDefault="0003122A" w:rsidP="0003122A">
      <w:pPr>
        <w:suppressAutoHyphens w:val="0"/>
        <w:spacing w:after="0" w:line="240" w:lineRule="auto"/>
        <w:rPr>
          <w:rFonts w:eastAsia="Times New Roman"/>
          <w:sz w:val="21"/>
          <w:szCs w:val="21"/>
          <w:lang w:eastAsia="pl-PL"/>
        </w:rPr>
      </w:pPr>
    </w:p>
    <w:p w14:paraId="06E55211"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268A0768"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p>
    <w:p w14:paraId="184AE139" w14:textId="77777777" w:rsidR="0003122A" w:rsidRPr="0003122A" w:rsidRDefault="0003122A" w:rsidP="0003122A">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0BAF0347" w14:textId="77777777" w:rsidR="0003122A" w:rsidRPr="0003122A" w:rsidRDefault="0003122A" w:rsidP="0003122A">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1D7DC7" w14:textId="77777777" w:rsidR="0003122A" w:rsidRPr="0003122A" w:rsidRDefault="0003122A" w:rsidP="0003122A">
      <w:pPr>
        <w:suppressAutoHyphens w:val="0"/>
        <w:spacing w:after="0" w:line="240" w:lineRule="auto"/>
        <w:jc w:val="both"/>
        <w:rPr>
          <w:rFonts w:eastAsia="Times New Roman"/>
          <w:sz w:val="21"/>
          <w:szCs w:val="21"/>
          <w:lang w:eastAsia="pl-PL"/>
        </w:rPr>
      </w:pPr>
    </w:p>
    <w:p w14:paraId="0A6F23F9" w14:textId="59D942E5" w:rsidR="0003122A" w:rsidRPr="0003122A" w:rsidRDefault="0003122A" w:rsidP="0003122A">
      <w:pPr>
        <w:jc w:val="center"/>
        <w:rPr>
          <w:rFonts w:eastAsia="Times New Roman"/>
          <w:lang w:eastAsia="pl-PL"/>
        </w:rPr>
      </w:pPr>
      <w:r w:rsidRPr="0003122A">
        <w:rPr>
          <w:rFonts w:eastAsia="Times New Roman"/>
          <w:lang w:eastAsia="pl-PL"/>
        </w:rPr>
        <w:t xml:space="preserve">Na potrzeby postępowania o udzielenie zamówienia publicznego pn. </w:t>
      </w:r>
      <w:r w:rsidR="00F97BC5">
        <w:rPr>
          <w:b/>
        </w:rPr>
        <w:t>Dostawa krzeseł i foteli</w:t>
      </w:r>
      <w:r w:rsidRPr="0003122A">
        <w:rPr>
          <w:b/>
        </w:rPr>
        <w:t xml:space="preserve"> </w:t>
      </w:r>
      <w:r w:rsidRPr="004B414B">
        <w:rPr>
          <w:b/>
          <w:bCs/>
        </w:rPr>
        <w:t>(AMW-KANC.SZP.2712.</w:t>
      </w:r>
      <w:r w:rsidR="00F97BC5" w:rsidRPr="004B414B">
        <w:rPr>
          <w:b/>
          <w:bCs/>
        </w:rPr>
        <w:t>2</w:t>
      </w:r>
      <w:r w:rsidRPr="004B414B">
        <w:rPr>
          <w:b/>
          <w:bCs/>
        </w:rPr>
        <w:t>4.2024)</w:t>
      </w:r>
      <w:r w:rsidRPr="0003122A">
        <w:rPr>
          <w:rFonts w:eastAsia="Times New Roman"/>
          <w:i/>
          <w:lang w:eastAsia="pl-PL"/>
        </w:rPr>
        <w:t xml:space="preserve">, </w:t>
      </w:r>
      <w:r w:rsidRPr="0003122A">
        <w:rPr>
          <w:rFonts w:eastAsia="Times New Roman"/>
          <w:lang w:eastAsia="pl-PL"/>
        </w:rPr>
        <w:t>oświadczam, co następuje:</w:t>
      </w:r>
    </w:p>
    <w:p w14:paraId="64C3B16A" w14:textId="77777777" w:rsidR="0003122A" w:rsidRPr="0003122A" w:rsidRDefault="0003122A" w:rsidP="0003122A">
      <w:pPr>
        <w:suppressAutoHyphens w:val="0"/>
        <w:spacing w:after="0" w:line="360" w:lineRule="auto"/>
        <w:jc w:val="both"/>
        <w:rPr>
          <w:rFonts w:eastAsia="Times New Roman"/>
          <w:sz w:val="10"/>
          <w:szCs w:val="10"/>
          <w:lang w:eastAsia="pl-PL"/>
        </w:rPr>
      </w:pPr>
    </w:p>
    <w:p w14:paraId="427A24EC" w14:textId="77777777" w:rsidR="0003122A" w:rsidRPr="0003122A" w:rsidRDefault="0003122A" w:rsidP="0003122A">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62E73D69" w14:textId="77777777" w:rsidR="0003122A" w:rsidRPr="0003122A" w:rsidRDefault="0003122A" w:rsidP="0003122A">
      <w:pPr>
        <w:suppressAutoHyphens w:val="0"/>
        <w:spacing w:after="0" w:line="240" w:lineRule="auto"/>
        <w:ind w:left="284"/>
        <w:contextualSpacing/>
        <w:jc w:val="both"/>
        <w:rPr>
          <w:lang w:eastAsia="en-US"/>
        </w:rPr>
      </w:pPr>
    </w:p>
    <w:p w14:paraId="5C2BD084" w14:textId="77777777" w:rsidR="0003122A" w:rsidRPr="0003122A" w:rsidRDefault="0003122A" w:rsidP="0003122A">
      <w:pPr>
        <w:numPr>
          <w:ilvl w:val="0"/>
          <w:numId w:val="272"/>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17EB3CF6" w14:textId="77777777" w:rsidR="0003122A" w:rsidRPr="0003122A" w:rsidRDefault="0003122A" w:rsidP="0003122A">
      <w:pPr>
        <w:numPr>
          <w:ilvl w:val="0"/>
          <w:numId w:val="272"/>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368E5726" w14:textId="77777777" w:rsidR="0003122A" w:rsidRPr="0003122A" w:rsidRDefault="0003122A" w:rsidP="0003122A">
      <w:pPr>
        <w:numPr>
          <w:ilvl w:val="0"/>
          <w:numId w:val="272"/>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0DB225F9" w14:textId="77777777" w:rsidR="0003122A" w:rsidRPr="0003122A" w:rsidRDefault="0003122A" w:rsidP="0003122A">
      <w:pPr>
        <w:suppressAutoHyphens w:val="0"/>
        <w:spacing w:after="0" w:line="240" w:lineRule="auto"/>
        <w:ind w:left="284"/>
        <w:jc w:val="both"/>
        <w:rPr>
          <w:color w:val="000000"/>
          <w:lang w:eastAsia="en-US"/>
        </w:rPr>
      </w:pPr>
    </w:p>
    <w:p w14:paraId="06677AC8" w14:textId="77777777" w:rsidR="0003122A" w:rsidRPr="0003122A" w:rsidRDefault="0003122A" w:rsidP="0003122A">
      <w:pPr>
        <w:suppressAutoHyphens w:val="0"/>
        <w:spacing w:after="0" w:line="240" w:lineRule="auto"/>
        <w:ind w:left="284"/>
        <w:jc w:val="both"/>
        <w:rPr>
          <w:color w:val="000000"/>
          <w:lang w:eastAsia="en-US"/>
        </w:rPr>
      </w:pPr>
    </w:p>
    <w:p w14:paraId="4ADDFC69" w14:textId="77777777" w:rsidR="0003122A" w:rsidRPr="0003122A" w:rsidRDefault="0003122A" w:rsidP="0003122A">
      <w:pPr>
        <w:suppressAutoHyphens w:val="0"/>
        <w:spacing w:after="0" w:line="240" w:lineRule="auto"/>
        <w:ind w:left="284"/>
        <w:jc w:val="both"/>
        <w:rPr>
          <w:color w:val="000000"/>
          <w:lang w:eastAsia="en-US"/>
        </w:rPr>
      </w:pPr>
    </w:p>
    <w:p w14:paraId="41291300" w14:textId="77777777" w:rsidR="0003122A" w:rsidRPr="0003122A" w:rsidRDefault="0003122A" w:rsidP="0003122A">
      <w:pPr>
        <w:suppressAutoHyphens w:val="0"/>
        <w:spacing w:after="0" w:line="240" w:lineRule="auto"/>
        <w:ind w:left="284"/>
        <w:jc w:val="both"/>
        <w:rPr>
          <w:lang w:eastAsia="en-US"/>
        </w:rPr>
      </w:pPr>
    </w:p>
    <w:p w14:paraId="5FCAAC15"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OŚWIADCZENIE DOTYCZĄCE WARUNKÓW UDZIAŁU W POSTĘPOWANIU:</w:t>
      </w:r>
    </w:p>
    <w:p w14:paraId="7D388D99"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2" w:name="_Hlk99016450"/>
      <w:r w:rsidRPr="0003122A">
        <w:rPr>
          <w:rFonts w:eastAsia="Times New Roman"/>
          <w:sz w:val="21"/>
          <w:szCs w:val="21"/>
          <w:lang w:eastAsia="pl-PL"/>
        </w:rPr>
        <w:t>…………..…………………………………………………..…………………………………………..</w:t>
      </w:r>
      <w:bookmarkEnd w:id="12"/>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7D9D1CF7" w14:textId="2DE3D2EC"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0F6D2FA3"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6AC93616"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442CDAD6"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bookmarkStart w:id="13" w:name="_Hlk99009560"/>
      <w:r w:rsidRPr="0003122A">
        <w:rPr>
          <w:rFonts w:eastAsia="Times New Roman"/>
          <w:b/>
          <w:sz w:val="21"/>
          <w:szCs w:val="21"/>
          <w:lang w:eastAsia="pl-PL"/>
        </w:rPr>
        <w:t>OŚWIADCZENIE DOTYCZĄCE PODANYCH INFORMACJI:</w:t>
      </w:r>
      <w:bookmarkEnd w:id="13"/>
    </w:p>
    <w:p w14:paraId="07D40C80" w14:textId="77777777" w:rsidR="0003122A" w:rsidRPr="0003122A" w:rsidRDefault="0003122A" w:rsidP="0003122A">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CF04C49"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59AB78CA"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2245C95B"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6A4A7814"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45ED972B"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46CD28C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47A26A8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3CDDB022"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1FBAE231"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701D5258"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2FECEE8F" w14:textId="77777777" w:rsidR="0003122A" w:rsidRPr="0003122A" w:rsidRDefault="0003122A" w:rsidP="0003122A">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2F88AFB4" w14:textId="77777777" w:rsidR="0003122A" w:rsidRPr="0003122A" w:rsidRDefault="0003122A" w:rsidP="0003122A">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9C9585F" w14:textId="77777777" w:rsidR="0003122A" w:rsidRPr="0003122A" w:rsidRDefault="0003122A" w:rsidP="0003122A">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2EE3913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2AC8A280" w14:textId="2839C5F3" w:rsidR="0003122A" w:rsidRDefault="0003122A" w:rsidP="0003122A">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sectPr w:rsidR="0003122A"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E34D2E" w:rsidRDefault="00E34D2E">
      <w:pPr>
        <w:spacing w:after="0" w:line="240" w:lineRule="auto"/>
      </w:pPr>
      <w:r>
        <w:separator/>
      </w:r>
    </w:p>
  </w:endnote>
  <w:endnote w:type="continuationSeparator" w:id="0">
    <w:p w14:paraId="13DA70D2" w14:textId="77777777" w:rsidR="00E34D2E" w:rsidRDefault="00E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1AAE31A8" w:rsidR="00E34D2E" w:rsidRDefault="00E34D2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03122A">
      <w:rPr>
        <w:rStyle w:val="Numerstron"/>
        <w:noProof/>
        <w:sz w:val="18"/>
        <w:szCs w:val="18"/>
      </w:rPr>
      <w:t>41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03122A">
      <w:rPr>
        <w:rStyle w:val="Numerstron"/>
        <w:noProof/>
        <w:sz w:val="18"/>
        <w:szCs w:val="18"/>
      </w:rPr>
      <w:t>42</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E34D2E" w:rsidRDefault="00E34D2E">
      <w:pPr>
        <w:rPr>
          <w:sz w:val="12"/>
        </w:rPr>
      </w:pPr>
      <w:r>
        <w:separator/>
      </w:r>
    </w:p>
  </w:footnote>
  <w:footnote w:type="continuationSeparator" w:id="0">
    <w:p w14:paraId="0C5DCF83" w14:textId="77777777" w:rsidR="00E34D2E" w:rsidRDefault="00E34D2E">
      <w:pPr>
        <w:rPr>
          <w:sz w:val="12"/>
        </w:rPr>
      </w:pPr>
      <w:r>
        <w:continuationSeparator/>
      </w:r>
    </w:p>
  </w:footnote>
  <w:footnote w:id="1">
    <w:p w14:paraId="41249283" w14:textId="77777777" w:rsidR="00E34D2E" w:rsidRPr="00E84272" w:rsidRDefault="00E34D2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E34D2E" w:rsidRDefault="00E34D2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E34D2E" w:rsidRPr="00393791" w:rsidRDefault="00E34D2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E34D2E" w:rsidRPr="008D3D8E" w:rsidRDefault="00E34D2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E34D2E" w:rsidRPr="00B303AD" w:rsidRDefault="00E34D2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191DA6E" w14:textId="77777777" w:rsidR="0003122A" w:rsidRPr="00301ABE" w:rsidRDefault="0003122A" w:rsidP="0003122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 xml:space="preserve">z postępowania o udzielenie zamówienia publicznego lub konkursu prowadzonego na podstawie ustawy </w:t>
      </w:r>
      <w:r w:rsidRPr="00301ABE">
        <w:rPr>
          <w:rFonts w:ascii="Arial" w:hAnsi="Arial" w:cs="Arial"/>
          <w:color w:val="222222"/>
          <w:sz w:val="12"/>
          <w:szCs w:val="12"/>
        </w:rPr>
        <w:t>Pzp wyklucza się:</w:t>
      </w:r>
    </w:p>
    <w:p w14:paraId="23755D3E" w14:textId="77777777" w:rsidR="0003122A" w:rsidRPr="00B40023" w:rsidRDefault="0003122A" w:rsidP="0003122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86DE99" w14:textId="77777777" w:rsidR="0003122A" w:rsidRPr="00B40023" w:rsidRDefault="0003122A" w:rsidP="0003122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1693F0" w14:textId="77777777" w:rsidR="0003122A" w:rsidRPr="00B40023" w:rsidRDefault="0003122A" w:rsidP="0003122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361770" w14:textId="77777777" w:rsidR="0003122A" w:rsidRPr="00896587" w:rsidRDefault="0003122A" w:rsidP="0003122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E34D2E" w:rsidRDefault="00E34D2E" w:rsidP="008676A6">
    <w:pPr>
      <w:pStyle w:val="Nagwek"/>
      <w:jc w:val="center"/>
      <w:rPr>
        <w:sz w:val="18"/>
        <w:szCs w:val="18"/>
      </w:rPr>
    </w:pPr>
  </w:p>
  <w:p w14:paraId="50DA71D0" w14:textId="77777777" w:rsidR="00E34D2E" w:rsidRDefault="00E34D2E" w:rsidP="008676A6">
    <w:pPr>
      <w:pStyle w:val="Nagwek"/>
      <w:jc w:val="center"/>
      <w:rPr>
        <w:sz w:val="18"/>
        <w:szCs w:val="18"/>
      </w:rPr>
    </w:pPr>
  </w:p>
  <w:p w14:paraId="674D28E1" w14:textId="77777777" w:rsidR="00E34D2E" w:rsidRDefault="00E34D2E" w:rsidP="008676A6">
    <w:pPr>
      <w:pStyle w:val="Nagwek"/>
      <w:jc w:val="center"/>
      <w:rPr>
        <w:sz w:val="18"/>
        <w:szCs w:val="18"/>
      </w:rPr>
    </w:pPr>
  </w:p>
  <w:p w14:paraId="1626244C" w14:textId="60BD7003" w:rsidR="00E34D2E" w:rsidRDefault="00E34D2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917CE0">
      <w:rPr>
        <w:sz w:val="18"/>
        <w:szCs w:val="18"/>
      </w:rPr>
      <w:t>24</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B27CDD82"/>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2"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0"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1"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7047724"/>
    <w:multiLevelType w:val="hybridMultilevel"/>
    <w:tmpl w:val="7DB05E2A"/>
    <w:lvl w:ilvl="0" w:tplc="00A4F0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5"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98A4C6F"/>
    <w:multiLevelType w:val="hybridMultilevel"/>
    <w:tmpl w:val="1D56E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1"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3"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4" w15:restartNumberingAfterBreak="0">
    <w:nsid w:val="2BD968FD"/>
    <w:multiLevelType w:val="hybridMultilevel"/>
    <w:tmpl w:val="A4FC09E4"/>
    <w:lvl w:ilvl="0" w:tplc="AF503B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7"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6"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1"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9E54577"/>
    <w:multiLevelType w:val="hybridMultilevel"/>
    <w:tmpl w:val="D604146C"/>
    <w:lvl w:ilvl="0" w:tplc="BD32D4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0"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1"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3"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5"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15:restartNumberingAfterBreak="0">
    <w:nsid w:val="46130324"/>
    <w:multiLevelType w:val="hybridMultilevel"/>
    <w:tmpl w:val="7706C7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0"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5"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7"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4E23015"/>
    <w:multiLevelType w:val="hybridMultilevel"/>
    <w:tmpl w:val="4E6E4D88"/>
    <w:lvl w:ilvl="0" w:tplc="D01E9936">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4"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5"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0"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E693852"/>
    <w:multiLevelType w:val="hybridMultilevel"/>
    <w:tmpl w:val="289C6EDC"/>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4"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7"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2"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4"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6"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7"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0"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3"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7"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9"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1"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4"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8"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79"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3"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4"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6"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8"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79CA005E"/>
    <w:multiLevelType w:val="hybridMultilevel"/>
    <w:tmpl w:val="456EF5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7AFF53CE"/>
    <w:multiLevelType w:val="hybridMultilevel"/>
    <w:tmpl w:val="673260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3"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04"/>
  </w:num>
  <w:num w:numId="3">
    <w:abstractNumId w:val="149"/>
  </w:num>
  <w:num w:numId="4">
    <w:abstractNumId w:val="178"/>
  </w:num>
  <w:num w:numId="5">
    <w:abstractNumId w:val="207"/>
  </w:num>
  <w:num w:numId="6">
    <w:abstractNumId w:val="57"/>
  </w:num>
  <w:num w:numId="7">
    <w:abstractNumId w:val="226"/>
  </w:num>
  <w:num w:numId="8">
    <w:abstractNumId w:val="132"/>
  </w:num>
  <w:num w:numId="9">
    <w:abstractNumId w:val="30"/>
  </w:num>
  <w:num w:numId="10">
    <w:abstractNumId w:val="129"/>
  </w:num>
  <w:num w:numId="11">
    <w:abstractNumId w:val="47"/>
  </w:num>
  <w:num w:numId="12">
    <w:abstractNumId w:val="211"/>
  </w:num>
  <w:num w:numId="13">
    <w:abstractNumId w:val="32"/>
  </w:num>
  <w:num w:numId="14">
    <w:abstractNumId w:val="77"/>
  </w:num>
  <w:num w:numId="15">
    <w:abstractNumId w:val="258"/>
  </w:num>
  <w:num w:numId="16">
    <w:abstractNumId w:val="200"/>
  </w:num>
  <w:num w:numId="17">
    <w:abstractNumId w:val="52"/>
  </w:num>
  <w:num w:numId="18">
    <w:abstractNumId w:val="273"/>
  </w:num>
  <w:num w:numId="19">
    <w:abstractNumId w:val="49"/>
  </w:num>
  <w:num w:numId="20">
    <w:abstractNumId w:val="97"/>
  </w:num>
  <w:num w:numId="21">
    <w:abstractNumId w:val="153"/>
  </w:num>
  <w:num w:numId="22">
    <w:abstractNumId w:val="295"/>
  </w:num>
  <w:num w:numId="23">
    <w:abstractNumId w:val="155"/>
  </w:num>
  <w:num w:numId="24">
    <w:abstractNumId w:val="205"/>
  </w:num>
  <w:num w:numId="25">
    <w:abstractNumId w:val="171"/>
  </w:num>
  <w:num w:numId="26">
    <w:abstractNumId w:val="287"/>
  </w:num>
  <w:num w:numId="27">
    <w:abstractNumId w:val="253"/>
  </w:num>
  <w:num w:numId="28">
    <w:abstractNumId w:val="234"/>
  </w:num>
  <w:num w:numId="29">
    <w:abstractNumId w:val="44"/>
  </w:num>
  <w:num w:numId="30">
    <w:abstractNumId w:val="38"/>
  </w:num>
  <w:num w:numId="31">
    <w:abstractNumId w:val="254"/>
  </w:num>
  <w:num w:numId="32">
    <w:abstractNumId w:val="35"/>
  </w:num>
  <w:num w:numId="33">
    <w:abstractNumId w:val="107"/>
  </w:num>
  <w:num w:numId="34">
    <w:abstractNumId w:val="105"/>
  </w:num>
  <w:num w:numId="35">
    <w:abstractNumId w:val="103"/>
  </w:num>
  <w:num w:numId="36">
    <w:abstractNumId w:val="128"/>
  </w:num>
  <w:num w:numId="37">
    <w:abstractNumId w:val="137"/>
  </w:num>
  <w:num w:numId="38">
    <w:abstractNumId w:val="293"/>
  </w:num>
  <w:num w:numId="39">
    <w:abstractNumId w:val="46"/>
  </w:num>
  <w:num w:numId="40">
    <w:abstractNumId w:val="76"/>
  </w:num>
  <w:num w:numId="41">
    <w:abstractNumId w:val="215"/>
  </w:num>
  <w:num w:numId="42">
    <w:abstractNumId w:val="199"/>
  </w:num>
  <w:num w:numId="43">
    <w:abstractNumId w:val="166"/>
  </w:num>
  <w:num w:numId="44">
    <w:abstractNumId w:val="33"/>
  </w:num>
  <w:num w:numId="45">
    <w:abstractNumId w:val="227"/>
  </w:num>
  <w:num w:numId="46">
    <w:abstractNumId w:val="74"/>
  </w:num>
  <w:num w:numId="47">
    <w:abstractNumId w:val="54"/>
  </w:num>
  <w:num w:numId="48">
    <w:abstractNumId w:val="252"/>
  </w:num>
  <w:num w:numId="49">
    <w:abstractNumId w:val="66"/>
  </w:num>
  <w:num w:numId="50">
    <w:abstractNumId w:val="102"/>
  </w:num>
  <w:num w:numId="51">
    <w:abstractNumId w:val="176"/>
  </w:num>
  <w:num w:numId="52">
    <w:abstractNumId w:val="202"/>
  </w:num>
  <w:num w:numId="53">
    <w:abstractNumId w:val="59"/>
  </w:num>
  <w:num w:numId="54">
    <w:abstractNumId w:val="157"/>
  </w:num>
  <w:num w:numId="55">
    <w:abstractNumId w:val="104"/>
  </w:num>
  <w:num w:numId="56">
    <w:abstractNumId w:val="93"/>
  </w:num>
  <w:num w:numId="57">
    <w:abstractNumId w:val="261"/>
  </w:num>
  <w:num w:numId="58">
    <w:abstractNumId w:val="98"/>
  </w:num>
  <w:num w:numId="59">
    <w:abstractNumId w:val="99"/>
  </w:num>
  <w:num w:numId="60">
    <w:abstractNumId w:val="251"/>
  </w:num>
  <w:num w:numId="61">
    <w:abstractNumId w:val="216"/>
  </w:num>
  <w:num w:numId="62">
    <w:abstractNumId w:val="94"/>
  </w:num>
  <w:num w:numId="63">
    <w:abstractNumId w:val="290"/>
  </w:num>
  <w:num w:numId="64">
    <w:abstractNumId w:val="177"/>
  </w:num>
  <w:num w:numId="65">
    <w:abstractNumId w:val="141"/>
  </w:num>
  <w:num w:numId="66">
    <w:abstractNumId w:val="101"/>
  </w:num>
  <w:num w:numId="67">
    <w:abstractNumId w:val="279"/>
  </w:num>
  <w:num w:numId="68">
    <w:abstractNumId w:val="148"/>
  </w:num>
  <w:num w:numId="69">
    <w:abstractNumId w:val="218"/>
  </w:num>
  <w:num w:numId="70">
    <w:abstractNumId w:val="91"/>
  </w:num>
  <w:num w:numId="71">
    <w:abstractNumId w:val="269"/>
  </w:num>
  <w:num w:numId="72">
    <w:abstractNumId w:val="63"/>
  </w:num>
  <w:num w:numId="73">
    <w:abstractNumId w:val="147"/>
  </w:num>
  <w:num w:numId="74">
    <w:abstractNumId w:val="192"/>
  </w:num>
  <w:num w:numId="75">
    <w:abstractNumId w:val="214"/>
  </w:num>
  <w:num w:numId="76">
    <w:abstractNumId w:val="0"/>
  </w:num>
  <w:num w:numId="77">
    <w:abstractNumId w:val="264"/>
  </w:num>
  <w:num w:numId="78">
    <w:abstractNumId w:val="249"/>
  </w:num>
  <w:num w:numId="79">
    <w:abstractNumId w:val="67"/>
  </w:num>
  <w:num w:numId="80">
    <w:abstractNumId w:val="276"/>
  </w:num>
  <w:num w:numId="81">
    <w:abstractNumId w:val="58"/>
  </w:num>
  <w:num w:numId="82">
    <w:abstractNumId w:val="31"/>
  </w:num>
  <w:num w:numId="83">
    <w:abstractNumId w:val="201"/>
  </w:num>
  <w:num w:numId="84">
    <w:abstractNumId w:val="223"/>
  </w:num>
  <w:num w:numId="85">
    <w:abstractNumId w:val="213"/>
  </w:num>
  <w:num w:numId="86">
    <w:abstractNumId w:val="126"/>
  </w:num>
  <w:num w:numId="87">
    <w:abstractNumId w:val="247"/>
  </w:num>
  <w:num w:numId="88">
    <w:abstractNumId w:val="82"/>
  </w:num>
  <w:num w:numId="89">
    <w:abstractNumId w:val="65"/>
  </w:num>
  <w:num w:numId="90">
    <w:abstractNumId w:val="100"/>
  </w:num>
  <w:num w:numId="91">
    <w:abstractNumId w:val="267"/>
  </w:num>
  <w:num w:numId="92">
    <w:abstractNumId w:val="55"/>
  </w:num>
  <w:num w:numId="93">
    <w:abstractNumId w:val="37"/>
  </w:num>
  <w:num w:numId="94">
    <w:abstractNumId w:val="154"/>
  </w:num>
  <w:num w:numId="95">
    <w:abstractNumId w:val="68"/>
  </w:num>
  <w:num w:numId="96">
    <w:abstractNumId w:val="90"/>
  </w:num>
  <w:num w:numId="97">
    <w:abstractNumId w:val="206"/>
  </w:num>
  <w:num w:numId="98">
    <w:abstractNumId w:val="203"/>
  </w:num>
  <w:num w:numId="99">
    <w:abstractNumId w:val="159"/>
  </w:num>
  <w:num w:numId="100">
    <w:abstractNumId w:val="244"/>
  </w:num>
  <w:num w:numId="101">
    <w:abstractNumId w:val="179"/>
  </w:num>
  <w:num w:numId="102">
    <w:abstractNumId w:val="110"/>
  </w:num>
  <w:num w:numId="103">
    <w:abstractNumId w:val="150"/>
  </w:num>
  <w:num w:numId="104">
    <w:abstractNumId w:val="119"/>
  </w:num>
  <w:num w:numId="105">
    <w:abstractNumId w:val="196"/>
  </w:num>
  <w:num w:numId="106">
    <w:abstractNumId w:val="92"/>
  </w:num>
  <w:num w:numId="107">
    <w:abstractNumId w:val="193"/>
  </w:num>
  <w:num w:numId="108">
    <w:abstractNumId w:val="231"/>
  </w:num>
  <w:num w:numId="109">
    <w:abstractNumId w:val="222"/>
  </w:num>
  <w:num w:numId="110">
    <w:abstractNumId w:val="152"/>
  </w:num>
  <w:num w:numId="111">
    <w:abstractNumId w:val="165"/>
  </w:num>
  <w:num w:numId="112">
    <w:abstractNumId w:val="245"/>
  </w:num>
  <w:num w:numId="113">
    <w:abstractNumId w:val="237"/>
  </w:num>
  <w:num w:numId="114">
    <w:abstractNumId w:val="130"/>
  </w:num>
  <w:num w:numId="115">
    <w:abstractNumId w:val="239"/>
  </w:num>
  <w:num w:numId="116">
    <w:abstractNumId w:val="209"/>
  </w:num>
  <w:num w:numId="117">
    <w:abstractNumId w:val="281"/>
  </w:num>
  <w:num w:numId="118">
    <w:abstractNumId w:val="235"/>
  </w:num>
  <w:num w:numId="119">
    <w:abstractNumId w:val="134"/>
  </w:num>
  <w:num w:numId="120">
    <w:abstractNumId w:val="182"/>
  </w:num>
  <w:num w:numId="121">
    <w:abstractNumId w:val="53"/>
  </w:num>
  <w:num w:numId="122">
    <w:abstractNumId w:val="280"/>
  </w:num>
  <w:num w:numId="123">
    <w:abstractNumId w:val="80"/>
  </w:num>
  <w:num w:numId="124">
    <w:abstractNumId w:val="181"/>
  </w:num>
  <w:num w:numId="125">
    <w:abstractNumId w:val="298"/>
  </w:num>
  <w:num w:numId="126">
    <w:abstractNumId w:val="151"/>
  </w:num>
  <w:num w:numId="127">
    <w:abstractNumId w:val="72"/>
  </w:num>
  <w:num w:numId="128">
    <w:abstractNumId w:val="135"/>
  </w:num>
  <w:num w:numId="129">
    <w:abstractNumId w:val="34"/>
  </w:num>
  <w:num w:numId="130">
    <w:abstractNumId w:val="275"/>
  </w:num>
  <w:num w:numId="131">
    <w:abstractNumId w:val="75"/>
  </w:num>
  <w:num w:numId="132">
    <w:abstractNumId w:val="36"/>
  </w:num>
  <w:num w:numId="133">
    <w:abstractNumId w:val="50"/>
  </w:num>
  <w:num w:numId="134">
    <w:abstractNumId w:val="220"/>
  </w:num>
  <w:num w:numId="135">
    <w:abstractNumId w:val="143"/>
  </w:num>
  <w:num w:numId="136">
    <w:abstractNumId w:val="62"/>
  </w:num>
  <w:num w:numId="137">
    <w:abstractNumId w:val="125"/>
  </w:num>
  <w:num w:numId="138">
    <w:abstractNumId w:val="262"/>
  </w:num>
  <w:num w:numId="139">
    <w:abstractNumId w:val="95"/>
  </w:num>
  <w:num w:numId="140">
    <w:abstractNumId w:val="161"/>
  </w:num>
  <w:num w:numId="141">
    <w:abstractNumId w:val="85"/>
  </w:num>
  <w:num w:numId="142">
    <w:abstractNumId w:val="185"/>
  </w:num>
  <w:num w:numId="143">
    <w:abstractNumId w:val="241"/>
  </w:num>
  <w:num w:numId="144">
    <w:abstractNumId w:val="296"/>
  </w:num>
  <w:num w:numId="145">
    <w:abstractNumId w:val="257"/>
  </w:num>
  <w:num w:numId="146">
    <w:abstractNumId w:val="195"/>
  </w:num>
  <w:num w:numId="147">
    <w:abstractNumId w:val="271"/>
  </w:num>
  <w:num w:numId="148">
    <w:abstractNumId w:val="184"/>
  </w:num>
  <w:num w:numId="149">
    <w:abstractNumId w:val="51"/>
  </w:num>
  <w:num w:numId="150">
    <w:abstractNumId w:val="219"/>
  </w:num>
  <w:num w:numId="151">
    <w:abstractNumId w:val="144"/>
  </w:num>
  <w:num w:numId="152">
    <w:abstractNumId w:val="180"/>
  </w:num>
  <w:num w:numId="153">
    <w:abstractNumId w:val="300"/>
  </w:num>
  <w:num w:numId="154">
    <w:abstractNumId w:val="133"/>
  </w:num>
  <w:num w:numId="155">
    <w:abstractNumId w:val="127"/>
  </w:num>
  <w:num w:numId="156">
    <w:abstractNumId w:val="255"/>
  </w:num>
  <w:num w:numId="157">
    <w:abstractNumId w:val="145"/>
  </w:num>
  <w:num w:numId="158">
    <w:abstractNumId w:val="73"/>
  </w:num>
  <w:num w:numId="159">
    <w:abstractNumId w:val="112"/>
  </w:num>
  <w:num w:numId="160">
    <w:abstractNumId w:val="138"/>
  </w:num>
  <w:num w:numId="161">
    <w:abstractNumId w:val="210"/>
  </w:num>
  <w:num w:numId="162">
    <w:abstractNumId w:val="40"/>
  </w:num>
  <w:num w:numId="163">
    <w:abstractNumId w:val="69"/>
  </w:num>
  <w:num w:numId="164">
    <w:abstractNumId w:val="288"/>
  </w:num>
  <w:num w:numId="165">
    <w:abstractNumId w:val="60"/>
  </w:num>
  <w:num w:numId="166">
    <w:abstractNumId w:val="64"/>
  </w:num>
  <w:num w:numId="167">
    <w:abstractNumId w:val="230"/>
  </w:num>
  <w:num w:numId="168">
    <w:abstractNumId w:val="228"/>
  </w:num>
  <w:num w:numId="169">
    <w:abstractNumId w:val="297"/>
  </w:num>
  <w:num w:numId="170">
    <w:abstractNumId w:val="87"/>
  </w:num>
  <w:num w:numId="171">
    <w:abstractNumId w:val="139"/>
  </w:num>
  <w:num w:numId="172">
    <w:abstractNumId w:val="168"/>
  </w:num>
  <w:num w:numId="173">
    <w:abstractNumId w:val="89"/>
  </w:num>
  <w:num w:numId="174">
    <w:abstractNumId w:val="146"/>
  </w:num>
  <w:num w:numId="175">
    <w:abstractNumId w:val="106"/>
  </w:num>
  <w:num w:numId="176">
    <w:abstractNumId w:val="42"/>
  </w:num>
  <w:num w:numId="177">
    <w:abstractNumId w:val="83"/>
  </w:num>
  <w:num w:numId="178">
    <w:abstractNumId w:val="117"/>
  </w:num>
  <w:num w:numId="179">
    <w:abstractNumId w:val="242"/>
  </w:num>
  <w:num w:numId="180">
    <w:abstractNumId w:val="115"/>
  </w:num>
  <w:num w:numId="181">
    <w:abstractNumId w:val="142"/>
  </w:num>
  <w:num w:numId="182">
    <w:abstractNumId w:val="208"/>
  </w:num>
  <w:num w:numId="183">
    <w:abstractNumId w:val="86"/>
  </w:num>
  <w:num w:numId="184">
    <w:abstractNumId w:val="39"/>
  </w:num>
  <w:num w:numId="185">
    <w:abstractNumId w:val="41"/>
  </w:num>
  <w:num w:numId="186">
    <w:abstractNumId w:val="250"/>
  </w:num>
  <w:num w:numId="187">
    <w:abstractNumId w:val="173"/>
  </w:num>
  <w:num w:numId="188">
    <w:abstractNumId w:val="158"/>
  </w:num>
  <w:num w:numId="189">
    <w:abstractNumId w:val="225"/>
  </w:num>
  <w:num w:numId="190">
    <w:abstractNumId w:val="186"/>
  </w:num>
  <w:num w:numId="191">
    <w:abstractNumId w:val="260"/>
  </w:num>
  <w:num w:numId="192">
    <w:abstractNumId w:val="183"/>
  </w:num>
  <w:num w:numId="193">
    <w:abstractNumId w:val="240"/>
  </w:num>
  <w:num w:numId="194">
    <w:abstractNumId w:val="248"/>
  </w:num>
  <w:num w:numId="195">
    <w:abstractNumId w:val="111"/>
  </w:num>
  <w:num w:numId="196">
    <w:abstractNumId w:val="84"/>
  </w:num>
  <w:num w:numId="197">
    <w:abstractNumId w:val="299"/>
  </w:num>
  <w:num w:numId="198">
    <w:abstractNumId w:val="217"/>
  </w:num>
  <w:num w:numId="199">
    <w:abstractNumId w:val="163"/>
  </w:num>
  <w:num w:numId="200">
    <w:abstractNumId w:val="238"/>
  </w:num>
  <w:num w:numId="201">
    <w:abstractNumId w:val="175"/>
  </w:num>
  <w:num w:numId="202">
    <w:abstractNumId w:val="190"/>
  </w:num>
  <w:num w:numId="203">
    <w:abstractNumId w:val="191"/>
  </w:num>
  <w:num w:numId="204">
    <w:abstractNumId w:val="131"/>
  </w:num>
  <w:num w:numId="205">
    <w:abstractNumId w:val="96"/>
  </w:num>
  <w:num w:numId="206">
    <w:abstractNumId w:val="270"/>
  </w:num>
  <w:num w:numId="207">
    <w:abstractNumId w:val="189"/>
  </w:num>
  <w:num w:numId="208">
    <w:abstractNumId w:val="233"/>
  </w:num>
  <w:num w:numId="209">
    <w:abstractNumId w:val="81"/>
  </w:num>
  <w:num w:numId="210">
    <w:abstractNumId w:val="283"/>
  </w:num>
  <w:num w:numId="211">
    <w:abstractNumId w:val="116"/>
  </w:num>
  <w:num w:numId="212">
    <w:abstractNumId w:val="136"/>
  </w:num>
  <w:num w:numId="213">
    <w:abstractNumId w:val="243"/>
  </w:num>
  <w:num w:numId="214">
    <w:abstractNumId w:val="291"/>
  </w:num>
  <w:num w:numId="215">
    <w:abstractNumId w:val="272"/>
  </w:num>
  <w:num w:numId="216">
    <w:abstractNumId w:val="70"/>
  </w:num>
  <w:num w:numId="217">
    <w:abstractNumId w:val="221"/>
  </w:num>
  <w:num w:numId="218">
    <w:abstractNumId w:val="265"/>
  </w:num>
  <w:num w:numId="219">
    <w:abstractNumId w:val="48"/>
  </w:num>
  <w:num w:numId="220">
    <w:abstractNumId w:val="294"/>
  </w:num>
  <w:num w:numId="221">
    <w:abstractNumId w:val="246"/>
  </w:num>
  <w:num w:numId="222">
    <w:abstractNumId w:val="121"/>
  </w:num>
  <w:num w:numId="223">
    <w:abstractNumId w:val="114"/>
  </w:num>
  <w:num w:numId="224">
    <w:abstractNumId w:val="194"/>
  </w:num>
  <w:num w:numId="225">
    <w:abstractNumId w:val="164"/>
  </w:num>
  <w:num w:numId="226">
    <w:abstractNumId w:val="122"/>
  </w:num>
  <w:num w:numId="227">
    <w:abstractNumId w:val="266"/>
  </w:num>
  <w:num w:numId="228">
    <w:abstractNumId w:val="170"/>
  </w:num>
  <w:num w:numId="229">
    <w:abstractNumId w:val="108"/>
  </w:num>
  <w:num w:numId="230">
    <w:abstractNumId w:val="160"/>
  </w:num>
  <w:num w:numId="231">
    <w:abstractNumId w:val="224"/>
  </w:num>
  <w:num w:numId="232">
    <w:abstractNumId w:val="259"/>
  </w:num>
  <w:num w:numId="233">
    <w:abstractNumId w:val="123"/>
  </w:num>
  <w:num w:numId="234">
    <w:abstractNumId w:val="282"/>
  </w:num>
  <w:num w:numId="235">
    <w:abstractNumId w:val="120"/>
  </w:num>
  <w:num w:numId="236">
    <w:abstractNumId w:val="78"/>
  </w:num>
  <w:num w:numId="237">
    <w:abstractNumId w:val="256"/>
  </w:num>
  <w:num w:numId="238">
    <w:abstractNumId w:val="277"/>
  </w:num>
  <w:num w:numId="239">
    <w:abstractNumId w:val="286"/>
  </w:num>
  <w:num w:numId="240">
    <w:abstractNumId w:val="56"/>
  </w:num>
  <w:num w:numId="241">
    <w:abstractNumId w:val="285"/>
  </w:num>
  <w:num w:numId="242">
    <w:abstractNumId w:val="229"/>
  </w:num>
  <w:num w:numId="243">
    <w:abstractNumId w:val="268"/>
  </w:num>
  <w:num w:numId="244">
    <w:abstractNumId w:val="187"/>
  </w:num>
  <w:num w:numId="245">
    <w:abstractNumId w:val="61"/>
  </w:num>
  <w:num w:numId="246">
    <w:abstractNumId w:val="156"/>
  </w:num>
  <w:num w:numId="247">
    <w:abstractNumId w:val="172"/>
  </w:num>
  <w:num w:numId="248">
    <w:abstractNumId w:val="278"/>
  </w:num>
  <w:num w:numId="249">
    <w:abstractNumId w:val="169"/>
  </w:num>
  <w:num w:numId="250">
    <w:abstractNumId w:val="109"/>
    <w:lvlOverride w:ilvl="0">
      <w:startOverride w:val="1"/>
    </w:lvlOverride>
    <w:lvlOverride w:ilvl="1">
      <w:startOverride w:val="1"/>
    </w:lvlOverride>
    <w:lvlOverride w:ilvl="2"/>
    <w:lvlOverride w:ilvl="3"/>
    <w:lvlOverride w:ilvl="4"/>
    <w:lvlOverride w:ilvl="5"/>
    <w:lvlOverride w:ilvl="6"/>
    <w:lvlOverride w:ilvl="7"/>
    <w:lvlOverride w:ilvl="8"/>
  </w:num>
  <w:num w:numId="251">
    <w:abstractNumId w:val="113"/>
  </w:num>
  <w:num w:numId="252">
    <w:abstractNumId w:val="284"/>
  </w:num>
  <w:num w:numId="253">
    <w:abstractNumId w:val="274"/>
  </w:num>
  <w:num w:numId="254">
    <w:abstractNumId w:val="17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79"/>
  </w:num>
  <w:num w:numId="256">
    <w:abstractNumId w:val="263"/>
  </w:num>
  <w:num w:numId="257">
    <w:abstractNumId w:val="88"/>
  </w:num>
  <w:num w:numId="258">
    <w:abstractNumId w:val="292"/>
  </w:num>
  <w:num w:numId="259">
    <w:abstractNumId w:val="198"/>
  </w:num>
  <w:num w:numId="260">
    <w:abstractNumId w:val="232"/>
  </w:num>
  <w:num w:numId="261">
    <w:abstractNumId w:val="124"/>
  </w:num>
  <w:num w:numId="262">
    <w:abstractNumId w:val="71"/>
  </w:num>
  <w:num w:numId="263">
    <w:abstractNumId w:val="289"/>
  </w:num>
  <w:num w:numId="264">
    <w:abstractNumId w:val="212"/>
  </w:num>
  <w:num w:numId="265">
    <w:abstractNumId w:val="188"/>
  </w:num>
  <w:num w:numId="266">
    <w:abstractNumId w:val="45"/>
  </w:num>
  <w:num w:numId="267">
    <w:abstractNumId w:val="167"/>
  </w:num>
  <w:num w:numId="268">
    <w:abstractNumId w:val="140"/>
  </w:num>
  <w:num w:numId="269">
    <w:abstractNumId w:val="162"/>
  </w:num>
  <w:num w:numId="270">
    <w:abstractNumId w:val="118"/>
  </w:num>
  <w:num w:numId="271">
    <w:abstractNumId w:val="236"/>
  </w:num>
  <w:num w:numId="272">
    <w:abstractNumId w:val="197"/>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13D0"/>
    <w:rsid w:val="003818C5"/>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0EFE"/>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46B55"/>
    <w:rsid w:val="00B50E84"/>
    <w:rsid w:val="00B53312"/>
    <w:rsid w:val="00B53D35"/>
    <w:rsid w:val="00B54BB1"/>
    <w:rsid w:val="00B54E78"/>
    <w:rsid w:val="00B61E73"/>
    <w:rsid w:val="00B64D92"/>
    <w:rsid w:val="00B65852"/>
    <w:rsid w:val="00B65E49"/>
    <w:rsid w:val="00B66231"/>
    <w:rsid w:val="00B66E68"/>
    <w:rsid w:val="00B70083"/>
    <w:rsid w:val="00B70ED1"/>
    <w:rsid w:val="00B711DC"/>
    <w:rsid w:val="00B73062"/>
    <w:rsid w:val="00B738E6"/>
    <w:rsid w:val="00B77998"/>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5"/>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4"/>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7"/>
      </w:numPr>
    </w:pPr>
  </w:style>
  <w:style w:type="numbering" w:customStyle="1" w:styleId="WWNum2">
    <w:name w:val="WWNum2"/>
    <w:basedOn w:val="Bezlisty"/>
    <w:rsid w:val="00463BF1"/>
    <w:pPr>
      <w:numPr>
        <w:numId w:val="208"/>
      </w:numPr>
    </w:pPr>
  </w:style>
  <w:style w:type="numbering" w:customStyle="1" w:styleId="WWNum3">
    <w:name w:val="WWNum3"/>
    <w:basedOn w:val="Bezlisty"/>
    <w:rsid w:val="00463BF1"/>
    <w:pPr>
      <w:numPr>
        <w:numId w:val="209"/>
      </w:numPr>
    </w:pPr>
  </w:style>
  <w:style w:type="numbering" w:customStyle="1" w:styleId="WWNum4">
    <w:name w:val="WWNum4"/>
    <w:basedOn w:val="Bezlisty"/>
    <w:rsid w:val="00463BF1"/>
    <w:pPr>
      <w:numPr>
        <w:numId w:val="210"/>
      </w:numPr>
    </w:pPr>
  </w:style>
  <w:style w:type="numbering" w:customStyle="1" w:styleId="WWNum5">
    <w:name w:val="WWNum5"/>
    <w:basedOn w:val="Bezlisty"/>
    <w:rsid w:val="00463BF1"/>
    <w:pPr>
      <w:numPr>
        <w:numId w:val="211"/>
      </w:numPr>
    </w:pPr>
  </w:style>
  <w:style w:type="numbering" w:customStyle="1" w:styleId="WWNum6">
    <w:name w:val="WWNum6"/>
    <w:basedOn w:val="Bezlisty"/>
    <w:rsid w:val="00463BF1"/>
    <w:pPr>
      <w:numPr>
        <w:numId w:val="212"/>
      </w:numPr>
    </w:pPr>
  </w:style>
  <w:style w:type="numbering" w:customStyle="1" w:styleId="WWNum7">
    <w:name w:val="WWNum7"/>
    <w:basedOn w:val="Bezlisty"/>
    <w:rsid w:val="00463BF1"/>
    <w:pPr>
      <w:numPr>
        <w:numId w:val="213"/>
      </w:numPr>
    </w:pPr>
  </w:style>
  <w:style w:type="numbering" w:customStyle="1" w:styleId="WWNum8">
    <w:name w:val="WWNum8"/>
    <w:basedOn w:val="Bezlisty"/>
    <w:rsid w:val="00463BF1"/>
    <w:pPr>
      <w:numPr>
        <w:numId w:val="214"/>
      </w:numPr>
    </w:pPr>
  </w:style>
  <w:style w:type="numbering" w:customStyle="1" w:styleId="WWNum9">
    <w:name w:val="WWNum9"/>
    <w:basedOn w:val="Bezlisty"/>
    <w:rsid w:val="00463BF1"/>
    <w:pPr>
      <w:numPr>
        <w:numId w:val="215"/>
      </w:numPr>
    </w:pPr>
  </w:style>
  <w:style w:type="numbering" w:customStyle="1" w:styleId="WWNum10">
    <w:name w:val="WWNum10"/>
    <w:basedOn w:val="Bezlisty"/>
    <w:rsid w:val="00463BF1"/>
    <w:pPr>
      <w:numPr>
        <w:numId w:val="216"/>
      </w:numPr>
    </w:pPr>
  </w:style>
  <w:style w:type="numbering" w:customStyle="1" w:styleId="WWNum11">
    <w:name w:val="WWNum11"/>
    <w:basedOn w:val="Bezlisty"/>
    <w:rsid w:val="00463BF1"/>
    <w:pPr>
      <w:numPr>
        <w:numId w:val="217"/>
      </w:numPr>
    </w:pPr>
  </w:style>
  <w:style w:type="numbering" w:customStyle="1" w:styleId="WWNum12">
    <w:name w:val="WWNum12"/>
    <w:basedOn w:val="Bezlisty"/>
    <w:rsid w:val="00463BF1"/>
    <w:pPr>
      <w:numPr>
        <w:numId w:val="218"/>
      </w:numPr>
    </w:pPr>
  </w:style>
  <w:style w:type="numbering" w:customStyle="1" w:styleId="WWNum13">
    <w:name w:val="WWNum13"/>
    <w:basedOn w:val="Bezlisty"/>
    <w:rsid w:val="00463BF1"/>
    <w:pPr>
      <w:numPr>
        <w:numId w:val="219"/>
      </w:numPr>
    </w:pPr>
  </w:style>
  <w:style w:type="numbering" w:customStyle="1" w:styleId="WWNum14">
    <w:name w:val="WWNum14"/>
    <w:basedOn w:val="Bezlisty"/>
    <w:rsid w:val="00463BF1"/>
    <w:pPr>
      <w:numPr>
        <w:numId w:val="220"/>
      </w:numPr>
    </w:pPr>
  </w:style>
  <w:style w:type="numbering" w:customStyle="1" w:styleId="WWNum15">
    <w:name w:val="WWNum15"/>
    <w:basedOn w:val="Bezlisty"/>
    <w:rsid w:val="00463BF1"/>
    <w:pPr>
      <w:numPr>
        <w:numId w:val="221"/>
      </w:numPr>
    </w:pPr>
  </w:style>
  <w:style w:type="numbering" w:customStyle="1" w:styleId="WWNum16">
    <w:name w:val="WWNum16"/>
    <w:basedOn w:val="Bezlisty"/>
    <w:rsid w:val="00463BF1"/>
    <w:pPr>
      <w:numPr>
        <w:numId w:val="222"/>
      </w:numPr>
    </w:pPr>
  </w:style>
  <w:style w:type="numbering" w:customStyle="1" w:styleId="WWNum17">
    <w:name w:val="WWNum17"/>
    <w:basedOn w:val="Bezlisty"/>
    <w:rsid w:val="00463BF1"/>
    <w:pPr>
      <w:numPr>
        <w:numId w:val="223"/>
      </w:numPr>
    </w:pPr>
  </w:style>
  <w:style w:type="numbering" w:customStyle="1" w:styleId="WWNum18">
    <w:name w:val="WWNum18"/>
    <w:basedOn w:val="Bezlisty"/>
    <w:rsid w:val="00463BF1"/>
    <w:pPr>
      <w:numPr>
        <w:numId w:val="224"/>
      </w:numPr>
    </w:pPr>
  </w:style>
  <w:style w:type="numbering" w:customStyle="1" w:styleId="WWNum19">
    <w:name w:val="WWNum19"/>
    <w:basedOn w:val="Bezlisty"/>
    <w:rsid w:val="00463BF1"/>
    <w:pPr>
      <w:numPr>
        <w:numId w:val="225"/>
      </w:numPr>
    </w:pPr>
  </w:style>
  <w:style w:type="numbering" w:customStyle="1" w:styleId="WWNum20">
    <w:name w:val="WWNum20"/>
    <w:basedOn w:val="Bezlisty"/>
    <w:rsid w:val="00463BF1"/>
    <w:pPr>
      <w:numPr>
        <w:numId w:val="226"/>
      </w:numPr>
    </w:pPr>
  </w:style>
  <w:style w:type="numbering" w:customStyle="1" w:styleId="WWNum21">
    <w:name w:val="WWNum21"/>
    <w:basedOn w:val="Bezlisty"/>
    <w:rsid w:val="00463BF1"/>
    <w:pPr>
      <w:numPr>
        <w:numId w:val="227"/>
      </w:numPr>
    </w:pPr>
  </w:style>
  <w:style w:type="numbering" w:customStyle="1" w:styleId="WWNum22">
    <w:name w:val="WWNum22"/>
    <w:basedOn w:val="Bezlisty"/>
    <w:rsid w:val="00463BF1"/>
    <w:pPr>
      <w:numPr>
        <w:numId w:val="228"/>
      </w:numPr>
    </w:pPr>
  </w:style>
  <w:style w:type="numbering" w:customStyle="1" w:styleId="WWNum23">
    <w:name w:val="WWNum23"/>
    <w:basedOn w:val="Bezlisty"/>
    <w:rsid w:val="00463BF1"/>
    <w:pPr>
      <w:numPr>
        <w:numId w:val="229"/>
      </w:numPr>
    </w:pPr>
  </w:style>
  <w:style w:type="numbering" w:customStyle="1" w:styleId="WWNum24">
    <w:name w:val="WWNum24"/>
    <w:basedOn w:val="Bezlisty"/>
    <w:rsid w:val="00463BF1"/>
    <w:pPr>
      <w:numPr>
        <w:numId w:val="230"/>
      </w:numPr>
    </w:pPr>
  </w:style>
  <w:style w:type="numbering" w:customStyle="1" w:styleId="WWNum25">
    <w:name w:val="WWNum25"/>
    <w:basedOn w:val="Bezlisty"/>
    <w:rsid w:val="00463BF1"/>
    <w:pPr>
      <w:numPr>
        <w:numId w:val="231"/>
      </w:numPr>
    </w:pPr>
  </w:style>
  <w:style w:type="numbering" w:customStyle="1" w:styleId="WWNum26">
    <w:name w:val="WWNum26"/>
    <w:basedOn w:val="Bezlisty"/>
    <w:rsid w:val="00463BF1"/>
    <w:pPr>
      <w:numPr>
        <w:numId w:val="232"/>
      </w:numPr>
    </w:pPr>
  </w:style>
  <w:style w:type="numbering" w:customStyle="1" w:styleId="WWNum27">
    <w:name w:val="WWNum27"/>
    <w:basedOn w:val="Bezlisty"/>
    <w:rsid w:val="00463BF1"/>
    <w:pPr>
      <w:numPr>
        <w:numId w:val="233"/>
      </w:numPr>
    </w:pPr>
  </w:style>
  <w:style w:type="numbering" w:customStyle="1" w:styleId="WWNum28">
    <w:name w:val="WWNum28"/>
    <w:basedOn w:val="Bezlisty"/>
    <w:rsid w:val="00463BF1"/>
    <w:pPr>
      <w:numPr>
        <w:numId w:val="234"/>
      </w:numPr>
    </w:pPr>
  </w:style>
  <w:style w:type="numbering" w:customStyle="1" w:styleId="WWNum29">
    <w:name w:val="WWNum29"/>
    <w:basedOn w:val="Bezlisty"/>
    <w:rsid w:val="00463BF1"/>
    <w:pPr>
      <w:numPr>
        <w:numId w:val="235"/>
      </w:numPr>
    </w:pPr>
  </w:style>
  <w:style w:type="numbering" w:customStyle="1" w:styleId="WWNum30">
    <w:name w:val="WWNum30"/>
    <w:basedOn w:val="Bezlisty"/>
    <w:rsid w:val="00463BF1"/>
    <w:pPr>
      <w:numPr>
        <w:numId w:val="236"/>
      </w:numPr>
    </w:pPr>
  </w:style>
  <w:style w:type="numbering" w:customStyle="1" w:styleId="WWNum31">
    <w:name w:val="WWNum31"/>
    <w:basedOn w:val="Bezlisty"/>
    <w:rsid w:val="00463BF1"/>
    <w:pPr>
      <w:numPr>
        <w:numId w:val="237"/>
      </w:numPr>
    </w:pPr>
  </w:style>
  <w:style w:type="numbering" w:customStyle="1" w:styleId="WWNum32">
    <w:name w:val="WWNum32"/>
    <w:basedOn w:val="Bezlisty"/>
    <w:rsid w:val="00463BF1"/>
    <w:pPr>
      <w:numPr>
        <w:numId w:val="238"/>
      </w:numPr>
    </w:pPr>
  </w:style>
  <w:style w:type="numbering" w:customStyle="1" w:styleId="WWNum33">
    <w:name w:val="WWNum33"/>
    <w:basedOn w:val="Bezlisty"/>
    <w:rsid w:val="00463BF1"/>
    <w:pPr>
      <w:numPr>
        <w:numId w:val="239"/>
      </w:numPr>
    </w:pPr>
  </w:style>
  <w:style w:type="numbering" w:customStyle="1" w:styleId="WWNum34">
    <w:name w:val="WWNum34"/>
    <w:basedOn w:val="Bezlisty"/>
    <w:rsid w:val="00463BF1"/>
    <w:pPr>
      <w:numPr>
        <w:numId w:val="240"/>
      </w:numPr>
    </w:pPr>
  </w:style>
  <w:style w:type="numbering" w:customStyle="1" w:styleId="WWNum35">
    <w:name w:val="WWNum35"/>
    <w:basedOn w:val="Bezlisty"/>
    <w:rsid w:val="00463BF1"/>
    <w:pPr>
      <w:numPr>
        <w:numId w:val="241"/>
      </w:numPr>
    </w:pPr>
  </w:style>
  <w:style w:type="numbering" w:customStyle="1" w:styleId="WWNum36">
    <w:name w:val="WWNum36"/>
    <w:basedOn w:val="Bezlisty"/>
    <w:rsid w:val="00463BF1"/>
    <w:pPr>
      <w:numPr>
        <w:numId w:val="242"/>
      </w:numPr>
    </w:pPr>
  </w:style>
  <w:style w:type="numbering" w:customStyle="1" w:styleId="WWNum37">
    <w:name w:val="WWNum37"/>
    <w:basedOn w:val="Bezlisty"/>
    <w:rsid w:val="00463BF1"/>
    <w:pPr>
      <w:numPr>
        <w:numId w:val="243"/>
      </w:numPr>
    </w:pPr>
  </w:style>
  <w:style w:type="numbering" w:customStyle="1" w:styleId="WWNum38">
    <w:name w:val="WWNum38"/>
    <w:basedOn w:val="Bezlisty"/>
    <w:rsid w:val="00463BF1"/>
    <w:pPr>
      <w:numPr>
        <w:numId w:val="244"/>
      </w:numPr>
    </w:pPr>
  </w:style>
  <w:style w:type="numbering" w:customStyle="1" w:styleId="WWNum39">
    <w:name w:val="WWNum39"/>
    <w:basedOn w:val="Bezlisty"/>
    <w:rsid w:val="00463BF1"/>
    <w:pPr>
      <w:numPr>
        <w:numId w:val="245"/>
      </w:numPr>
    </w:pPr>
  </w:style>
  <w:style w:type="numbering" w:customStyle="1" w:styleId="WWNum40">
    <w:name w:val="WWNum40"/>
    <w:basedOn w:val="Bezlisty"/>
    <w:rsid w:val="00463BF1"/>
    <w:pPr>
      <w:numPr>
        <w:numId w:val="246"/>
      </w:numPr>
    </w:pPr>
  </w:style>
  <w:style w:type="numbering" w:customStyle="1" w:styleId="WWNum41">
    <w:name w:val="WWNum41"/>
    <w:basedOn w:val="Bezlisty"/>
    <w:rsid w:val="00463BF1"/>
    <w:pPr>
      <w:numPr>
        <w:numId w:val="247"/>
      </w:numPr>
    </w:pPr>
  </w:style>
  <w:style w:type="numbering" w:customStyle="1" w:styleId="WWNum42">
    <w:name w:val="WWNum42"/>
    <w:basedOn w:val="Bezlisty"/>
    <w:rsid w:val="00463BF1"/>
    <w:pPr>
      <w:numPr>
        <w:numId w:val="248"/>
      </w:numPr>
    </w:pPr>
  </w:style>
  <w:style w:type="numbering" w:customStyle="1" w:styleId="WWNum43">
    <w:name w:val="WWNum43"/>
    <w:basedOn w:val="Bezlisty"/>
    <w:rsid w:val="00463BF1"/>
    <w:pPr>
      <w:numPr>
        <w:numId w:val="249"/>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D8BD-DE15-4102-8E54-F399FDCF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14350</Words>
  <Characters>86104</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13</cp:revision>
  <cp:lastPrinted>2024-04-25T07:49:00Z</cp:lastPrinted>
  <dcterms:created xsi:type="dcterms:W3CDTF">2024-04-24T09:36:00Z</dcterms:created>
  <dcterms:modified xsi:type="dcterms:W3CDTF">2024-04-25T07:58:00Z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