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E91CB3" w:rsidRDefault="00E129AB" w:rsidP="008A0CCD">
      <w:pPr>
        <w:spacing w:after="0" w:line="240" w:lineRule="auto"/>
        <w:rPr>
          <w:rFonts w:cs="Times New Roman"/>
          <w:sz w:val="20"/>
          <w:szCs w:val="20"/>
        </w:rPr>
        <w:sectPr w:rsidR="00E129AB" w:rsidRPr="00E91CB3"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646E1144" w14:textId="77777777" w:rsidR="00FA6E6A" w:rsidRDefault="00FA6E6A" w:rsidP="00FA6E6A">
      <w:pPr>
        <w:spacing w:after="0" w:line="240" w:lineRule="auto"/>
        <w:jc w:val="right"/>
        <w:rPr>
          <w:rFonts w:cs="Times New Roman"/>
          <w:sz w:val="18"/>
          <w:szCs w:val="18"/>
        </w:rPr>
      </w:pPr>
      <w:r>
        <w:rPr>
          <w:rFonts w:cs="Times New Roman"/>
          <w:sz w:val="18"/>
          <w:szCs w:val="18"/>
        </w:rPr>
        <w:t xml:space="preserve">                                </w:t>
      </w:r>
    </w:p>
    <w:p w14:paraId="2D35CE0B" w14:textId="161B5013" w:rsidR="00E243B9" w:rsidRPr="00FA6E6A" w:rsidRDefault="00FA6E6A" w:rsidP="00FA6E6A">
      <w:pPr>
        <w:spacing w:after="0" w:line="240" w:lineRule="auto"/>
        <w:jc w:val="right"/>
        <w:rPr>
          <w:rFonts w:cs="Times New Roman"/>
          <w:sz w:val="18"/>
          <w:szCs w:val="18"/>
        </w:rPr>
      </w:pPr>
      <w:r>
        <w:rPr>
          <w:rFonts w:cs="Times New Roman"/>
          <w:sz w:val="18"/>
          <w:szCs w:val="18"/>
        </w:rPr>
        <w:t xml:space="preserve">                       </w:t>
      </w:r>
      <w:r>
        <w:rPr>
          <w:rFonts w:cstheme="minorHAnsi"/>
          <w:b/>
          <w:sz w:val="20"/>
          <w:szCs w:val="20"/>
        </w:rPr>
        <w:tab/>
      </w:r>
      <w:r>
        <w:rPr>
          <w:rFonts w:cstheme="minorHAnsi"/>
          <w:b/>
          <w:sz w:val="20"/>
          <w:szCs w:val="20"/>
        </w:rPr>
        <w:tab/>
      </w:r>
    </w:p>
    <w:p w14:paraId="068EF34D" w14:textId="77777777" w:rsidR="000413B4" w:rsidRPr="00D13CFB" w:rsidRDefault="000413B4" w:rsidP="000413B4">
      <w:pPr>
        <w:jc w:val="both"/>
        <w:rPr>
          <w:rFonts w:ascii="Calibri" w:hAnsi="Calibri" w:cs="Calibri"/>
          <w:b/>
          <w:sz w:val="18"/>
          <w:szCs w:val="18"/>
        </w:rPr>
      </w:pPr>
      <w:r w:rsidRPr="00D13CFB">
        <w:rPr>
          <w:rFonts w:ascii="Calibri" w:hAnsi="Calibri" w:cs="Calibri"/>
          <w:b/>
          <w:sz w:val="18"/>
          <w:szCs w:val="18"/>
        </w:rPr>
        <w:t>Sygnatura: ZP/220/02/24</w:t>
      </w:r>
    </w:p>
    <w:p w14:paraId="35188EF0" w14:textId="77777777" w:rsidR="000413B4" w:rsidRPr="00D13CFB" w:rsidRDefault="000413B4" w:rsidP="00D13CFB">
      <w:pPr>
        <w:spacing w:line="240" w:lineRule="auto"/>
        <w:jc w:val="both"/>
        <w:rPr>
          <w:rFonts w:ascii="Calibri" w:hAnsi="Calibri" w:cs="Calibri"/>
          <w:b/>
          <w:sz w:val="18"/>
          <w:szCs w:val="18"/>
        </w:rPr>
      </w:pPr>
      <w:r w:rsidRPr="00D13CFB">
        <w:rPr>
          <w:rFonts w:ascii="Calibri" w:hAnsi="Calibri" w:cs="Calibri"/>
          <w:sz w:val="18"/>
          <w:szCs w:val="18"/>
        </w:rPr>
        <w:t>Dotyczy: postępowania o udzielenie zamówienia publicznego pn.:</w:t>
      </w:r>
    </w:p>
    <w:p w14:paraId="7F2C5ADB" w14:textId="62218986" w:rsidR="000413B4" w:rsidRPr="00D13CFB" w:rsidRDefault="000413B4" w:rsidP="00D13CFB">
      <w:pPr>
        <w:tabs>
          <w:tab w:val="left" w:pos="0"/>
        </w:tabs>
        <w:spacing w:line="240" w:lineRule="auto"/>
        <w:rPr>
          <w:rFonts w:ascii="Calibri" w:hAnsi="Calibri" w:cs="Calibri"/>
          <w:b/>
          <w:sz w:val="18"/>
          <w:szCs w:val="18"/>
        </w:rPr>
      </w:pPr>
      <w:r w:rsidRPr="00D13CFB">
        <w:rPr>
          <w:rFonts w:ascii="Calibri" w:hAnsi="Calibri" w:cs="Calibri"/>
          <w:b/>
          <w:spacing w:val="-2"/>
          <w:sz w:val="18"/>
          <w:szCs w:val="18"/>
        </w:rPr>
        <w:t>Dostawa wyrobów do sterylizacji dla USK-2 w Szczecinie.</w:t>
      </w:r>
    </w:p>
    <w:p w14:paraId="06787D3F" w14:textId="0008BF65" w:rsidR="000413B4" w:rsidRPr="000413B4" w:rsidRDefault="000413B4" w:rsidP="000413B4">
      <w:pPr>
        <w:tabs>
          <w:tab w:val="left" w:pos="0"/>
        </w:tabs>
        <w:spacing w:line="360" w:lineRule="auto"/>
        <w:jc w:val="center"/>
        <w:rPr>
          <w:rFonts w:ascii="Calibri" w:hAnsi="Calibri" w:cs="Calibri"/>
          <w:b/>
          <w:sz w:val="19"/>
          <w:szCs w:val="19"/>
        </w:rPr>
      </w:pPr>
      <w:r w:rsidRPr="00AA062F">
        <w:rPr>
          <w:rFonts w:ascii="Calibri" w:hAnsi="Calibri" w:cs="Calibri"/>
          <w:b/>
          <w:sz w:val="19"/>
          <w:szCs w:val="19"/>
        </w:rPr>
        <w:t xml:space="preserve">WYJAŚNIENIA </w:t>
      </w:r>
      <w:r>
        <w:rPr>
          <w:rFonts w:ascii="Calibri" w:hAnsi="Calibri" w:cs="Calibri"/>
          <w:b/>
          <w:sz w:val="19"/>
          <w:szCs w:val="19"/>
        </w:rPr>
        <w:t xml:space="preserve"> DO SWZ</w:t>
      </w:r>
    </w:p>
    <w:p w14:paraId="57699E5F" w14:textId="77777777" w:rsidR="000413B4" w:rsidRPr="00D13CFB" w:rsidRDefault="000413B4" w:rsidP="00D13CFB">
      <w:pPr>
        <w:spacing w:line="360" w:lineRule="auto"/>
        <w:jc w:val="both"/>
        <w:rPr>
          <w:rFonts w:ascii="Calibri" w:hAnsi="Calibri" w:cs="Calibri"/>
          <w:sz w:val="18"/>
          <w:szCs w:val="18"/>
        </w:rPr>
      </w:pPr>
      <w:r w:rsidRPr="00D13CFB">
        <w:rPr>
          <w:rFonts w:ascii="Calibri" w:hAnsi="Calibri" w:cs="Calibri"/>
          <w:sz w:val="18"/>
          <w:szCs w:val="18"/>
        </w:rPr>
        <w:t xml:space="preserve">Na podstawie art. 284 ustawy z dnia 11 września 2021 r. Prawo zamówień publicznych (Dz.U.2021.1129 tj. z dnia 2021.06.24), Zamawiający udziela wyjaśnień na pytania zadane przed wykonawców dotyczące treści </w:t>
      </w:r>
      <w:proofErr w:type="spellStart"/>
      <w:r w:rsidRPr="00D13CFB">
        <w:rPr>
          <w:rFonts w:ascii="Calibri" w:hAnsi="Calibri" w:cs="Calibri"/>
          <w:sz w:val="18"/>
          <w:szCs w:val="18"/>
        </w:rPr>
        <w:t>swz</w:t>
      </w:r>
      <w:proofErr w:type="spellEnd"/>
      <w:r w:rsidRPr="00D13CFB">
        <w:rPr>
          <w:rFonts w:ascii="Calibri" w:hAnsi="Calibri" w:cs="Calibri"/>
          <w:sz w:val="18"/>
          <w:szCs w:val="18"/>
        </w:rPr>
        <w:t>:</w:t>
      </w:r>
    </w:p>
    <w:p w14:paraId="12DAD233" w14:textId="77777777" w:rsidR="000413B4" w:rsidRPr="00D13CFB" w:rsidRDefault="000413B4" w:rsidP="00D13CFB">
      <w:pPr>
        <w:autoSpaceDE w:val="0"/>
        <w:autoSpaceDN w:val="0"/>
        <w:adjustRightInd w:val="0"/>
        <w:spacing w:after="0" w:line="360" w:lineRule="auto"/>
        <w:rPr>
          <w:rFonts w:ascii="Calibri" w:hAnsi="Calibri" w:cs="Calibri"/>
          <w:sz w:val="18"/>
          <w:szCs w:val="18"/>
        </w:rPr>
      </w:pPr>
    </w:p>
    <w:p w14:paraId="53C937A7" w14:textId="77777777" w:rsidR="000413B4" w:rsidRPr="00D13CFB" w:rsidRDefault="000413B4" w:rsidP="00D13CFB">
      <w:pPr>
        <w:autoSpaceDE w:val="0"/>
        <w:autoSpaceDN w:val="0"/>
        <w:adjustRightInd w:val="0"/>
        <w:spacing w:after="138" w:line="360" w:lineRule="auto"/>
        <w:rPr>
          <w:rFonts w:cstheme="minorHAnsi"/>
          <w:b/>
          <w:sz w:val="18"/>
          <w:szCs w:val="18"/>
        </w:rPr>
      </w:pPr>
      <w:bookmarkStart w:id="1" w:name="_GoBack"/>
      <w:r w:rsidRPr="00D13CFB">
        <w:rPr>
          <w:rFonts w:cstheme="minorHAnsi"/>
          <w:b/>
          <w:sz w:val="18"/>
          <w:szCs w:val="18"/>
        </w:rPr>
        <w:t>P</w:t>
      </w:r>
      <w:bookmarkEnd w:id="1"/>
      <w:r w:rsidRPr="00D13CFB">
        <w:rPr>
          <w:rFonts w:cstheme="minorHAnsi"/>
          <w:b/>
          <w:sz w:val="18"/>
          <w:szCs w:val="18"/>
        </w:rPr>
        <w:t xml:space="preserve">YTANIE 1 </w:t>
      </w:r>
    </w:p>
    <w:p w14:paraId="7EB8D946" w14:textId="6968E5B2" w:rsidR="000413B4" w:rsidRPr="00D13CFB" w:rsidRDefault="000413B4" w:rsidP="00D13CFB">
      <w:pPr>
        <w:autoSpaceDE w:val="0"/>
        <w:autoSpaceDN w:val="0"/>
        <w:adjustRightInd w:val="0"/>
        <w:spacing w:after="138" w:line="360" w:lineRule="auto"/>
        <w:rPr>
          <w:rFonts w:cstheme="minorHAnsi"/>
          <w:sz w:val="18"/>
          <w:szCs w:val="18"/>
        </w:rPr>
      </w:pPr>
      <w:r w:rsidRPr="00D13CFB">
        <w:rPr>
          <w:rFonts w:cstheme="minorHAnsi"/>
          <w:sz w:val="18"/>
          <w:szCs w:val="18"/>
        </w:rPr>
        <w:t xml:space="preserve">Czy Zamawiający wymaga, aby Oferent posiadał certyfikat systemu zarządzania jakością ISO 9001:2015 dotyczący sprzedaży wyposażenia i sprzętu medycznego, sprzedaży materiałów eksploatacyjnych i środków do sterylizacji? Zamawiający zyskuje pewność, że oferowane wyroby produkowane są zgodnie z obowiązującymi wymaganiami i normami. </w:t>
      </w:r>
    </w:p>
    <w:p w14:paraId="65F659A3" w14:textId="606C5DAF" w:rsidR="007B24FC" w:rsidRPr="00D13CFB" w:rsidRDefault="000413B4" w:rsidP="00D13CFB">
      <w:pPr>
        <w:spacing w:line="360" w:lineRule="auto"/>
        <w:jc w:val="both"/>
        <w:rPr>
          <w:rFonts w:cstheme="minorHAnsi"/>
          <w:sz w:val="18"/>
          <w:szCs w:val="18"/>
        </w:rPr>
      </w:pPr>
      <w:r w:rsidRPr="00D13CFB">
        <w:rPr>
          <w:rFonts w:cstheme="minorHAnsi"/>
          <w:b/>
          <w:sz w:val="18"/>
          <w:szCs w:val="18"/>
        </w:rPr>
        <w:t>ODPOWIEDŹ:</w:t>
      </w:r>
      <w:r w:rsidR="00FA6E6A" w:rsidRPr="00D13CFB">
        <w:rPr>
          <w:rFonts w:cstheme="minorHAnsi"/>
          <w:b/>
          <w:sz w:val="18"/>
          <w:szCs w:val="18"/>
        </w:rPr>
        <w:t xml:space="preserve"> </w:t>
      </w:r>
      <w:r w:rsidR="00FA6E6A" w:rsidRPr="00D13CFB">
        <w:rPr>
          <w:rFonts w:cstheme="minorHAnsi"/>
          <w:sz w:val="18"/>
          <w:szCs w:val="18"/>
        </w:rPr>
        <w:t>Zamawiający wymaga, aby Oferent posiadał certyfikat systemu zarządzania jakością ISO 9001:2015 dotyczący sprzedaży wyposażenia i sprzętu medycznego, sprzedaży materiałów eksploatacyjnych i środków do sterylizacji.</w:t>
      </w:r>
    </w:p>
    <w:p w14:paraId="7840CA4F" w14:textId="77777777" w:rsidR="000413B4" w:rsidRPr="00D13CFB" w:rsidRDefault="000413B4" w:rsidP="00D13CFB">
      <w:pPr>
        <w:autoSpaceDE w:val="0"/>
        <w:autoSpaceDN w:val="0"/>
        <w:adjustRightInd w:val="0"/>
        <w:spacing w:after="0" w:line="360" w:lineRule="auto"/>
        <w:rPr>
          <w:rFonts w:cstheme="minorHAnsi"/>
          <w:b/>
          <w:sz w:val="18"/>
          <w:szCs w:val="18"/>
        </w:rPr>
      </w:pPr>
      <w:r w:rsidRPr="00D13CFB">
        <w:rPr>
          <w:rFonts w:cstheme="minorHAnsi"/>
          <w:b/>
          <w:sz w:val="18"/>
          <w:szCs w:val="18"/>
        </w:rPr>
        <w:t xml:space="preserve">PYTANIE 2 </w:t>
      </w:r>
    </w:p>
    <w:p w14:paraId="4D9E6215" w14:textId="1567B0CB"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 xml:space="preserve">Czy Zamawiający wymaga, aby Oferent posiadał certyfikat systemu zarządzania jakością PN-EN ISO 13485:2016-04 dotyczący produkcji i dystrybucji opakowań, testów oraz wyrobów pomocniczych do kontroli procesów sterylizacji, mycia i dezynfekcji? </w:t>
      </w:r>
    </w:p>
    <w:p w14:paraId="096D307A" w14:textId="50258F80" w:rsidR="006B1A2B"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Zamawiający zyskuje pewność, że oferowane wyroby produkowane są zgodnie z obowiązującymi wymaganiami i normami.</w:t>
      </w:r>
    </w:p>
    <w:p w14:paraId="6C9328FC" w14:textId="321FD342" w:rsidR="000413B4" w:rsidRPr="00D13CFB" w:rsidRDefault="000413B4" w:rsidP="00D13CFB">
      <w:pPr>
        <w:spacing w:line="360" w:lineRule="auto"/>
        <w:jc w:val="both"/>
        <w:rPr>
          <w:rFonts w:cstheme="minorHAnsi"/>
          <w:sz w:val="18"/>
          <w:szCs w:val="18"/>
        </w:rPr>
      </w:pPr>
      <w:r w:rsidRPr="00D13CFB">
        <w:rPr>
          <w:rFonts w:cstheme="minorHAnsi"/>
          <w:b/>
          <w:sz w:val="18"/>
          <w:szCs w:val="18"/>
        </w:rPr>
        <w:t>ODPOWIEDŹ:</w:t>
      </w:r>
      <w:r w:rsidR="00FA6E6A" w:rsidRPr="00D13CFB">
        <w:rPr>
          <w:rFonts w:cstheme="minorHAnsi"/>
          <w:b/>
          <w:sz w:val="18"/>
          <w:szCs w:val="18"/>
        </w:rPr>
        <w:t xml:space="preserve"> </w:t>
      </w:r>
      <w:r w:rsidR="00FA6E6A" w:rsidRPr="00D13CFB">
        <w:rPr>
          <w:rFonts w:cstheme="minorHAnsi"/>
          <w:sz w:val="18"/>
          <w:szCs w:val="18"/>
        </w:rPr>
        <w:t>Zamawiający wymaga, aby Oferent posiadał certyfikat systemu zarządzania jakością PN-EN ISO 13485:2016-04 dotyczący produkcji i dystrybucji opakowań, testów oraz wyrobów pomocniczych do kontroli procesów sterylizacji, mycia i dezynfekcji.</w:t>
      </w:r>
    </w:p>
    <w:p w14:paraId="649830FF" w14:textId="5620061F"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 xml:space="preserve">Dotyczy Umowy: </w:t>
      </w:r>
    </w:p>
    <w:p w14:paraId="50AE0C08" w14:textId="512D68F3" w:rsidR="000413B4" w:rsidRPr="00D13CFB" w:rsidRDefault="000413B4" w:rsidP="00D13CFB">
      <w:pPr>
        <w:autoSpaceDE w:val="0"/>
        <w:autoSpaceDN w:val="0"/>
        <w:adjustRightInd w:val="0"/>
        <w:spacing w:after="0" w:line="360" w:lineRule="auto"/>
        <w:rPr>
          <w:rFonts w:cstheme="minorHAnsi"/>
          <w:b/>
          <w:sz w:val="18"/>
          <w:szCs w:val="18"/>
        </w:rPr>
      </w:pPr>
      <w:r w:rsidRPr="00D13CFB">
        <w:rPr>
          <w:rFonts w:cstheme="minorHAnsi"/>
          <w:b/>
          <w:sz w:val="18"/>
          <w:szCs w:val="18"/>
        </w:rPr>
        <w:t>PYTANIE 3</w:t>
      </w:r>
    </w:p>
    <w:p w14:paraId="3D68DB66" w14:textId="3852E93A"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 xml:space="preserve">Czy Zamawiający wyrazi zgodę na zmianę zapisów umowy dotyczących kar na: </w:t>
      </w:r>
    </w:p>
    <w:p w14:paraId="4BFF1377" w14:textId="7AB5B1BE"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 § 12 1. a) w wysokości 10% niezrealizowanej wartości brutto umowy, określonej w § 6 ust. 1 w przypadku odstąpienia przez Zamawiającego od umowy, bądź rozwiązania przez Zamawiającego umowy w drodze wypowiedzenia z przyczyn leżących po stronie Wykonawcy?</w:t>
      </w:r>
    </w:p>
    <w:p w14:paraId="2770B020" w14:textId="1CD051A7"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 § 12 1. b) w wysokości 0,5% wartości zamówionej bądź reklamowanej partii wyrobów. Której zwłoka dotyczy, za każdy dzień zwłoki w ich dostarczeniu – z tym, że nie mniej niż 30 zł dziennie za każdy dzień?</w:t>
      </w:r>
    </w:p>
    <w:p w14:paraId="3264CF49" w14:textId="7DB55F8E" w:rsidR="000413B4" w:rsidRPr="00D13CFB" w:rsidRDefault="000413B4" w:rsidP="00D13CFB">
      <w:pPr>
        <w:autoSpaceDE w:val="0"/>
        <w:autoSpaceDN w:val="0"/>
        <w:adjustRightInd w:val="0"/>
        <w:spacing w:after="138" w:line="360" w:lineRule="auto"/>
        <w:rPr>
          <w:rFonts w:cstheme="minorHAnsi"/>
          <w:b/>
          <w:sz w:val="18"/>
          <w:szCs w:val="18"/>
        </w:rPr>
      </w:pPr>
      <w:r w:rsidRPr="00D13CFB">
        <w:rPr>
          <w:rFonts w:cstheme="minorHAnsi"/>
          <w:b/>
          <w:sz w:val="18"/>
          <w:szCs w:val="18"/>
        </w:rPr>
        <w:t>ODPOWIEDŹ:</w:t>
      </w:r>
      <w:r w:rsidR="00FA6E6A" w:rsidRPr="00D13CFB">
        <w:rPr>
          <w:rFonts w:cstheme="minorHAnsi"/>
          <w:b/>
          <w:sz w:val="18"/>
          <w:szCs w:val="18"/>
        </w:rPr>
        <w:t xml:space="preserve"> </w:t>
      </w:r>
      <w:r w:rsidR="00FA6E6A" w:rsidRPr="00D13CFB">
        <w:rPr>
          <w:rFonts w:cstheme="minorHAnsi"/>
          <w:sz w:val="18"/>
          <w:szCs w:val="18"/>
        </w:rPr>
        <w:t>Zamawiający nie wyraża zgody na zmianę zapisów umowy dotyczących kar umownych.</w:t>
      </w:r>
    </w:p>
    <w:p w14:paraId="6B25D7F6" w14:textId="0F55B466" w:rsidR="000413B4" w:rsidRPr="00D13CFB" w:rsidRDefault="000413B4" w:rsidP="00D13CFB">
      <w:pPr>
        <w:autoSpaceDE w:val="0"/>
        <w:autoSpaceDN w:val="0"/>
        <w:adjustRightInd w:val="0"/>
        <w:spacing w:after="0" w:line="360" w:lineRule="auto"/>
        <w:rPr>
          <w:rFonts w:cstheme="minorHAnsi"/>
          <w:b/>
          <w:sz w:val="18"/>
          <w:szCs w:val="18"/>
        </w:rPr>
      </w:pPr>
      <w:r w:rsidRPr="00D13CFB">
        <w:rPr>
          <w:rFonts w:cstheme="minorHAnsi"/>
          <w:b/>
          <w:sz w:val="18"/>
          <w:szCs w:val="18"/>
        </w:rPr>
        <w:t>PYTANIE 4</w:t>
      </w:r>
      <w:r w:rsidR="007B24FC" w:rsidRPr="00D13CFB">
        <w:rPr>
          <w:rFonts w:cstheme="minorHAnsi"/>
          <w:b/>
          <w:sz w:val="18"/>
          <w:szCs w:val="18"/>
        </w:rPr>
        <w:t xml:space="preserve"> </w:t>
      </w:r>
    </w:p>
    <w:p w14:paraId="0CADCB49" w14:textId="69BC9967"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Dotyczy Zadania nr 2, pozycja nr 5: Czy Zamawiający dopuści taśmę w rolkach po 50mb? Wielkość</w:t>
      </w:r>
      <w:r w:rsidR="00D13CFB" w:rsidRPr="00D13CFB">
        <w:rPr>
          <w:rFonts w:cstheme="minorHAnsi"/>
          <w:sz w:val="18"/>
          <w:szCs w:val="18"/>
        </w:rPr>
        <w:t xml:space="preserve"> </w:t>
      </w:r>
      <w:r w:rsidRPr="00D13CFB">
        <w:rPr>
          <w:rFonts w:cstheme="minorHAnsi"/>
          <w:sz w:val="18"/>
          <w:szCs w:val="18"/>
        </w:rPr>
        <w:t>zapotrzebowania zostanie odpowiednio przeliczona.</w:t>
      </w:r>
    </w:p>
    <w:p w14:paraId="0FA0AC82" w14:textId="0355EC59" w:rsidR="000413B4" w:rsidRPr="00D13CFB" w:rsidRDefault="000413B4" w:rsidP="00D13CFB">
      <w:pPr>
        <w:spacing w:line="360" w:lineRule="auto"/>
        <w:jc w:val="both"/>
        <w:rPr>
          <w:rFonts w:cstheme="minorHAnsi"/>
          <w:bCs/>
          <w:sz w:val="18"/>
          <w:szCs w:val="18"/>
        </w:rPr>
      </w:pPr>
      <w:r w:rsidRPr="00D13CFB">
        <w:rPr>
          <w:rFonts w:cstheme="minorHAnsi"/>
          <w:b/>
          <w:sz w:val="18"/>
          <w:szCs w:val="18"/>
        </w:rPr>
        <w:t>ODPOWIEDŹ:</w:t>
      </w:r>
      <w:r w:rsidR="00FA6E6A" w:rsidRPr="00D13CFB">
        <w:rPr>
          <w:rFonts w:cstheme="minorHAnsi"/>
          <w:b/>
          <w:bCs/>
          <w:sz w:val="18"/>
          <w:szCs w:val="18"/>
        </w:rPr>
        <w:t xml:space="preserve"> </w:t>
      </w:r>
      <w:r w:rsidR="00FA6E6A" w:rsidRPr="00D13CFB">
        <w:rPr>
          <w:rFonts w:cstheme="minorHAnsi"/>
          <w:bCs/>
          <w:sz w:val="18"/>
          <w:szCs w:val="18"/>
        </w:rPr>
        <w:t>Zamawiający wymaga zaoferowania produktu o zespole cech opisanych w Zadaniu nr 2,pozycja nr 5 do SWZ (Szczegółowy opis przedmiotu zamówienia), jednakże dopuszcza również zaoferowanie produktu o zespole cech, jak wskazany powyżej jeżeli wielkość zapotrzebowania zostanie odpowiednio przeliczona.</w:t>
      </w:r>
    </w:p>
    <w:p w14:paraId="5BE96AB0" w14:textId="77777777" w:rsidR="000413B4" w:rsidRPr="00D13CFB" w:rsidRDefault="000413B4" w:rsidP="00D13CFB">
      <w:pPr>
        <w:autoSpaceDE w:val="0"/>
        <w:autoSpaceDN w:val="0"/>
        <w:adjustRightInd w:val="0"/>
        <w:spacing w:after="0" w:line="360" w:lineRule="auto"/>
        <w:rPr>
          <w:rFonts w:cstheme="minorHAnsi"/>
          <w:b/>
          <w:sz w:val="18"/>
          <w:szCs w:val="18"/>
        </w:rPr>
      </w:pPr>
      <w:r w:rsidRPr="00D13CFB">
        <w:rPr>
          <w:rFonts w:cstheme="minorHAnsi"/>
          <w:b/>
          <w:sz w:val="18"/>
          <w:szCs w:val="18"/>
        </w:rPr>
        <w:t>PYTANIE 5</w:t>
      </w:r>
    </w:p>
    <w:p w14:paraId="2CE726F7" w14:textId="724A8C23"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Dotyczy Zadania nr 2, pozycja nr 7: Czy Zamawiający dopuści testy w opakowaniu po 250sztuk?</w:t>
      </w:r>
      <w:r w:rsidR="00D13CFB" w:rsidRPr="00D13CFB">
        <w:rPr>
          <w:rFonts w:cstheme="minorHAnsi"/>
          <w:sz w:val="18"/>
          <w:szCs w:val="18"/>
        </w:rPr>
        <w:t xml:space="preserve"> </w:t>
      </w:r>
      <w:r w:rsidRPr="00D13CFB">
        <w:rPr>
          <w:rFonts w:cstheme="minorHAnsi"/>
          <w:sz w:val="18"/>
          <w:szCs w:val="18"/>
        </w:rPr>
        <w:t>Wielkość zapotrzebowania zostanie odpowiednio przeliczona.</w:t>
      </w:r>
    </w:p>
    <w:p w14:paraId="7764AF51" w14:textId="13CEC056" w:rsidR="000413B4" w:rsidRPr="00D13CFB" w:rsidRDefault="000413B4" w:rsidP="00D13CFB">
      <w:pPr>
        <w:spacing w:line="360" w:lineRule="auto"/>
        <w:jc w:val="both"/>
        <w:rPr>
          <w:rFonts w:cstheme="minorHAnsi"/>
          <w:bCs/>
          <w:sz w:val="18"/>
          <w:szCs w:val="18"/>
        </w:rPr>
      </w:pPr>
      <w:r w:rsidRPr="00D13CFB">
        <w:rPr>
          <w:rFonts w:cstheme="minorHAnsi"/>
          <w:b/>
          <w:sz w:val="18"/>
          <w:szCs w:val="18"/>
        </w:rPr>
        <w:t>ODPOWIEDŹ:</w:t>
      </w:r>
      <w:r w:rsidR="00FA6E6A" w:rsidRPr="00D13CFB">
        <w:rPr>
          <w:rFonts w:cstheme="minorHAnsi"/>
          <w:b/>
          <w:bCs/>
          <w:sz w:val="18"/>
          <w:szCs w:val="18"/>
        </w:rPr>
        <w:t xml:space="preserve"> </w:t>
      </w:r>
      <w:r w:rsidR="00FA6E6A" w:rsidRPr="00D13CFB">
        <w:rPr>
          <w:rFonts w:cstheme="minorHAnsi"/>
          <w:bCs/>
          <w:sz w:val="18"/>
          <w:szCs w:val="18"/>
        </w:rPr>
        <w:t>Zamawiający wymaga zaoferowania produktu o zespole cech opisanych w Zadaniu nr 2, poz. Nr 7 do SWZ (Szczegółowy opis przedmiotu zamówienia), jednakże dopuszcza również zaoferowanie produktu o zespole cech, jak wskazany powyżej jeżeli wielkość zapotrzebowania zostanie odpowiednio przeliczona.</w:t>
      </w:r>
    </w:p>
    <w:p w14:paraId="5EB100A9" w14:textId="77777777" w:rsidR="000413B4" w:rsidRPr="00D13CFB" w:rsidRDefault="000413B4" w:rsidP="00D13CFB">
      <w:pPr>
        <w:autoSpaceDE w:val="0"/>
        <w:autoSpaceDN w:val="0"/>
        <w:adjustRightInd w:val="0"/>
        <w:spacing w:after="0" w:line="360" w:lineRule="auto"/>
        <w:rPr>
          <w:rFonts w:cstheme="minorHAnsi"/>
          <w:b/>
          <w:sz w:val="18"/>
          <w:szCs w:val="18"/>
        </w:rPr>
      </w:pPr>
      <w:r w:rsidRPr="00D13CFB">
        <w:rPr>
          <w:rFonts w:cstheme="minorHAnsi"/>
          <w:b/>
          <w:sz w:val="18"/>
          <w:szCs w:val="18"/>
        </w:rPr>
        <w:t>PYTANIE 6</w:t>
      </w:r>
    </w:p>
    <w:p w14:paraId="15C9E8E6" w14:textId="21BE0964"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Dotyczy Zadania nr 2, pozycja nr 9: Czy Zamawiający dopuści zaoferowanie produktu równoważnego w</w:t>
      </w:r>
      <w:r w:rsidR="00D13CFB" w:rsidRPr="00D13CFB">
        <w:rPr>
          <w:rFonts w:cstheme="minorHAnsi"/>
          <w:sz w:val="18"/>
          <w:szCs w:val="18"/>
        </w:rPr>
        <w:t xml:space="preserve"> </w:t>
      </w:r>
      <w:r w:rsidRPr="00D13CFB">
        <w:rPr>
          <w:rFonts w:cstheme="minorHAnsi"/>
          <w:sz w:val="18"/>
          <w:szCs w:val="18"/>
        </w:rPr>
        <w:t>postaci paska bibuły nasączonego sporami w bardziej profesjonalnym opakowaniu z papieru</w:t>
      </w:r>
      <w:r w:rsidR="00D13CFB" w:rsidRPr="00D13CFB">
        <w:rPr>
          <w:rFonts w:cstheme="minorHAnsi"/>
          <w:sz w:val="18"/>
          <w:szCs w:val="18"/>
        </w:rPr>
        <w:t xml:space="preserve"> </w:t>
      </w:r>
      <w:r w:rsidRPr="00D13CFB">
        <w:rPr>
          <w:rFonts w:cstheme="minorHAnsi"/>
          <w:sz w:val="18"/>
          <w:szCs w:val="18"/>
        </w:rPr>
        <w:t>pergam</w:t>
      </w:r>
      <w:r w:rsidR="00D13CFB" w:rsidRPr="00D13CFB">
        <w:rPr>
          <w:rFonts w:cstheme="minorHAnsi"/>
          <w:sz w:val="18"/>
          <w:szCs w:val="18"/>
        </w:rPr>
        <w:t xml:space="preserve">inowego zabezpieczającego przed </w:t>
      </w:r>
      <w:r w:rsidRPr="00D13CFB">
        <w:rPr>
          <w:rFonts w:cstheme="minorHAnsi"/>
          <w:sz w:val="18"/>
          <w:szCs w:val="18"/>
        </w:rPr>
        <w:t>kontaminacją?</w:t>
      </w:r>
    </w:p>
    <w:p w14:paraId="4E973FD4" w14:textId="127B007F" w:rsidR="000413B4" w:rsidRPr="00D13CFB" w:rsidRDefault="000413B4" w:rsidP="00D13CFB">
      <w:pPr>
        <w:spacing w:line="360" w:lineRule="auto"/>
        <w:jc w:val="both"/>
        <w:rPr>
          <w:rFonts w:cstheme="minorHAnsi"/>
          <w:bCs/>
          <w:sz w:val="18"/>
          <w:szCs w:val="18"/>
        </w:rPr>
      </w:pPr>
      <w:r w:rsidRPr="00D13CFB">
        <w:rPr>
          <w:rFonts w:cstheme="minorHAnsi"/>
          <w:b/>
          <w:sz w:val="18"/>
          <w:szCs w:val="18"/>
        </w:rPr>
        <w:lastRenderedPageBreak/>
        <w:t>ODPOWIEDŹ:</w:t>
      </w:r>
      <w:r w:rsidR="00FA6E6A" w:rsidRPr="00D13CFB">
        <w:rPr>
          <w:rFonts w:cstheme="minorHAnsi"/>
          <w:b/>
          <w:bCs/>
          <w:sz w:val="18"/>
          <w:szCs w:val="18"/>
        </w:rPr>
        <w:t xml:space="preserve"> </w:t>
      </w:r>
      <w:r w:rsidR="00FA6E6A" w:rsidRPr="00D13CFB">
        <w:rPr>
          <w:rFonts w:cstheme="minorHAnsi"/>
          <w:bCs/>
          <w:sz w:val="18"/>
          <w:szCs w:val="18"/>
        </w:rPr>
        <w:t>Zamawiający wymaga zaoferowania produktu o zespole cech opisanych w Zadaniu nr 2, poz. 9  do SWZ (Szczegółowy opis przedmiotu zamówienia), jednakże dopuszcza również zaoferowanie produktu o zespole cech, jak wskazany powyżej.</w:t>
      </w:r>
    </w:p>
    <w:p w14:paraId="3DF32F98" w14:textId="77777777" w:rsidR="000413B4" w:rsidRPr="00D13CFB" w:rsidRDefault="000413B4" w:rsidP="00D13CFB">
      <w:pPr>
        <w:autoSpaceDE w:val="0"/>
        <w:autoSpaceDN w:val="0"/>
        <w:adjustRightInd w:val="0"/>
        <w:spacing w:after="0" w:line="360" w:lineRule="auto"/>
        <w:rPr>
          <w:rFonts w:cstheme="minorHAnsi"/>
          <w:b/>
          <w:sz w:val="18"/>
          <w:szCs w:val="18"/>
        </w:rPr>
      </w:pPr>
      <w:r w:rsidRPr="00D13CFB">
        <w:rPr>
          <w:rFonts w:cstheme="minorHAnsi"/>
          <w:b/>
          <w:sz w:val="18"/>
          <w:szCs w:val="18"/>
        </w:rPr>
        <w:t>PYTANIE 7</w:t>
      </w:r>
    </w:p>
    <w:p w14:paraId="3F5C0BD6" w14:textId="721F344E"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Dotyczy wzór umowy § 12, pkt. 1a: Uprzejmie prosimy o zmniejszenie kary umownej do 10% wartości</w:t>
      </w:r>
      <w:r w:rsidR="00D13CFB" w:rsidRPr="00D13CFB">
        <w:rPr>
          <w:rFonts w:cstheme="minorHAnsi"/>
          <w:sz w:val="18"/>
          <w:szCs w:val="18"/>
        </w:rPr>
        <w:t xml:space="preserve"> brutto </w:t>
      </w:r>
      <w:r w:rsidRPr="00D13CFB">
        <w:rPr>
          <w:rFonts w:cstheme="minorHAnsi"/>
          <w:sz w:val="18"/>
          <w:szCs w:val="18"/>
        </w:rPr>
        <w:t>niezrealizowanej części umowy bądź poszczególnego zadania?</w:t>
      </w:r>
    </w:p>
    <w:p w14:paraId="776593E3" w14:textId="32269271" w:rsidR="000413B4" w:rsidRPr="00D13CFB" w:rsidRDefault="000413B4" w:rsidP="00D13CFB">
      <w:pPr>
        <w:autoSpaceDE w:val="0"/>
        <w:autoSpaceDN w:val="0"/>
        <w:adjustRightInd w:val="0"/>
        <w:spacing w:after="138" w:line="360" w:lineRule="auto"/>
        <w:rPr>
          <w:rFonts w:cstheme="minorHAnsi"/>
          <w:b/>
          <w:sz w:val="18"/>
          <w:szCs w:val="18"/>
        </w:rPr>
      </w:pPr>
      <w:r w:rsidRPr="00D13CFB">
        <w:rPr>
          <w:rFonts w:cstheme="minorHAnsi"/>
          <w:b/>
          <w:sz w:val="18"/>
          <w:szCs w:val="18"/>
        </w:rPr>
        <w:t>ODPOWIEDŹ:</w:t>
      </w:r>
      <w:r w:rsidR="00FA6E6A" w:rsidRPr="00D13CFB">
        <w:rPr>
          <w:rFonts w:cstheme="minorHAnsi"/>
          <w:b/>
          <w:sz w:val="18"/>
          <w:szCs w:val="18"/>
        </w:rPr>
        <w:t xml:space="preserve"> </w:t>
      </w:r>
      <w:r w:rsidR="00FA6E6A" w:rsidRPr="00D13CFB">
        <w:rPr>
          <w:rFonts w:cstheme="minorHAnsi"/>
          <w:sz w:val="18"/>
          <w:szCs w:val="18"/>
        </w:rPr>
        <w:t>Zamawiający nie wyraża zgody na zmianę zapisów umowy dotyczących kar umownych.</w:t>
      </w:r>
    </w:p>
    <w:p w14:paraId="575EFFA6" w14:textId="77777777" w:rsidR="000413B4" w:rsidRPr="00D13CFB" w:rsidRDefault="000413B4" w:rsidP="00D13CFB">
      <w:pPr>
        <w:autoSpaceDE w:val="0"/>
        <w:autoSpaceDN w:val="0"/>
        <w:adjustRightInd w:val="0"/>
        <w:spacing w:after="0" w:line="360" w:lineRule="auto"/>
        <w:rPr>
          <w:rFonts w:cstheme="minorHAnsi"/>
          <w:b/>
          <w:sz w:val="18"/>
          <w:szCs w:val="18"/>
        </w:rPr>
      </w:pPr>
      <w:r w:rsidRPr="00D13CFB">
        <w:rPr>
          <w:rFonts w:cstheme="minorHAnsi"/>
          <w:b/>
          <w:sz w:val="18"/>
          <w:szCs w:val="18"/>
        </w:rPr>
        <w:t>PYTANIE 8</w:t>
      </w:r>
    </w:p>
    <w:p w14:paraId="6070E65B" w14:textId="6CA59682" w:rsidR="000413B4" w:rsidRPr="00D13CFB" w:rsidRDefault="000413B4" w:rsidP="00D13CFB">
      <w:pPr>
        <w:autoSpaceDE w:val="0"/>
        <w:autoSpaceDN w:val="0"/>
        <w:adjustRightInd w:val="0"/>
        <w:spacing w:after="0" w:line="360" w:lineRule="auto"/>
        <w:rPr>
          <w:rFonts w:cstheme="minorHAnsi"/>
          <w:sz w:val="18"/>
          <w:szCs w:val="18"/>
        </w:rPr>
      </w:pPr>
      <w:r w:rsidRPr="00D13CFB">
        <w:rPr>
          <w:rFonts w:cstheme="minorHAnsi"/>
          <w:sz w:val="18"/>
          <w:szCs w:val="18"/>
        </w:rPr>
        <w:t xml:space="preserve"> Dotyczy wzór umowy § 12, pkt. 1b: Uprzejmie prosimy o wykreślenie z niniejszego paragrafu zapisu</w:t>
      </w:r>
      <w:r w:rsidR="00D13CFB" w:rsidRPr="00D13CFB">
        <w:rPr>
          <w:rFonts w:cstheme="minorHAnsi"/>
          <w:sz w:val="18"/>
          <w:szCs w:val="18"/>
        </w:rPr>
        <w:t xml:space="preserve"> </w:t>
      </w:r>
      <w:r w:rsidRPr="00D13CFB">
        <w:rPr>
          <w:rFonts w:cstheme="minorHAnsi"/>
          <w:sz w:val="18"/>
          <w:szCs w:val="18"/>
        </w:rPr>
        <w:t>„…jednak nie mniej niż 50,00 zł”. W przypadku niewielkich zamówień kara ta byłaby rażąco wysoka</w:t>
      </w:r>
      <w:r w:rsidR="00D13CFB" w:rsidRPr="00D13CFB">
        <w:rPr>
          <w:rFonts w:cstheme="minorHAnsi"/>
          <w:sz w:val="18"/>
          <w:szCs w:val="18"/>
        </w:rPr>
        <w:t>.</w:t>
      </w:r>
    </w:p>
    <w:p w14:paraId="09B51DEB" w14:textId="278BDB3C" w:rsidR="000413B4" w:rsidRPr="00D13CFB" w:rsidRDefault="000413B4" w:rsidP="00D13CFB">
      <w:pPr>
        <w:autoSpaceDE w:val="0"/>
        <w:autoSpaceDN w:val="0"/>
        <w:adjustRightInd w:val="0"/>
        <w:spacing w:after="138" w:line="360" w:lineRule="auto"/>
        <w:rPr>
          <w:rFonts w:cstheme="minorHAnsi"/>
          <w:b/>
          <w:sz w:val="18"/>
          <w:szCs w:val="18"/>
        </w:rPr>
      </w:pPr>
      <w:r w:rsidRPr="00D13CFB">
        <w:rPr>
          <w:rFonts w:cstheme="minorHAnsi"/>
          <w:b/>
          <w:sz w:val="18"/>
          <w:szCs w:val="18"/>
        </w:rPr>
        <w:t>ODPOWIEDŹ:</w:t>
      </w:r>
      <w:r w:rsidR="00FA6E6A" w:rsidRPr="00D13CFB">
        <w:rPr>
          <w:rFonts w:cstheme="minorHAnsi"/>
          <w:b/>
          <w:sz w:val="18"/>
          <w:szCs w:val="18"/>
        </w:rPr>
        <w:t xml:space="preserve"> </w:t>
      </w:r>
      <w:r w:rsidR="00FA6E6A" w:rsidRPr="00D13CFB">
        <w:rPr>
          <w:rFonts w:cstheme="minorHAnsi"/>
          <w:sz w:val="18"/>
          <w:szCs w:val="18"/>
        </w:rPr>
        <w:t>Zamawiający nie wyraża zgody na zmianę zapisów.</w:t>
      </w:r>
    </w:p>
    <w:p w14:paraId="6AC3360E" w14:textId="77777777" w:rsidR="00D13CFB" w:rsidRDefault="00D13CFB" w:rsidP="00D13CFB">
      <w:pPr>
        <w:spacing w:line="360" w:lineRule="auto"/>
        <w:jc w:val="both"/>
        <w:rPr>
          <w:rFonts w:cstheme="minorHAnsi"/>
          <w:sz w:val="18"/>
          <w:szCs w:val="18"/>
          <w:lang w:eastAsia="pl-PL"/>
        </w:rPr>
      </w:pPr>
    </w:p>
    <w:p w14:paraId="31C06C22" w14:textId="79098A79" w:rsidR="006B1A2B" w:rsidRPr="00D13CFB" w:rsidRDefault="008147DD" w:rsidP="00D13CFB">
      <w:pPr>
        <w:spacing w:line="360" w:lineRule="auto"/>
        <w:jc w:val="both"/>
        <w:rPr>
          <w:rFonts w:cstheme="minorHAnsi"/>
          <w:sz w:val="18"/>
          <w:szCs w:val="18"/>
          <w:lang w:eastAsia="pl-PL"/>
        </w:rPr>
      </w:pPr>
      <w:r w:rsidRPr="00D13CFB">
        <w:rPr>
          <w:rFonts w:cstheme="minorHAnsi"/>
          <w:sz w:val="18"/>
          <w:szCs w:val="18"/>
          <w:lang w:eastAsia="pl-PL"/>
        </w:rPr>
        <w:t xml:space="preserve">Wykonawcy są zobowiązani uwzględnić powyższe </w:t>
      </w:r>
      <w:r w:rsidR="00FC37C1" w:rsidRPr="00D13CFB">
        <w:rPr>
          <w:rFonts w:cstheme="minorHAnsi"/>
          <w:sz w:val="18"/>
          <w:szCs w:val="18"/>
          <w:lang w:eastAsia="pl-PL"/>
        </w:rPr>
        <w:t>informacje podczas</w:t>
      </w:r>
      <w:r w:rsidRPr="00D13CFB">
        <w:rPr>
          <w:rFonts w:cstheme="minorHAnsi"/>
          <w:sz w:val="18"/>
          <w:szCs w:val="18"/>
          <w:lang w:eastAsia="pl-PL"/>
        </w:rPr>
        <w:t xml:space="preserve"> sporządzania i składania ofert.</w:t>
      </w:r>
    </w:p>
    <w:p w14:paraId="5A182152" w14:textId="77777777" w:rsidR="00D13CFB" w:rsidRDefault="00D13CFB" w:rsidP="00D13CFB">
      <w:pPr>
        <w:widowControl w:val="0"/>
        <w:spacing w:line="240" w:lineRule="auto"/>
        <w:ind w:left="4956" w:firstLine="708"/>
        <w:jc w:val="both"/>
        <w:rPr>
          <w:rFonts w:cstheme="minorHAnsi"/>
          <w:b/>
          <w:i/>
          <w:sz w:val="20"/>
          <w:szCs w:val="20"/>
        </w:rPr>
      </w:pPr>
    </w:p>
    <w:p w14:paraId="3DDF1110" w14:textId="77777777" w:rsidR="008147DD" w:rsidRPr="00D13CFB" w:rsidRDefault="008147DD" w:rsidP="00D13CFB">
      <w:pPr>
        <w:widowControl w:val="0"/>
        <w:spacing w:line="240" w:lineRule="auto"/>
        <w:ind w:left="4956" w:firstLine="708"/>
        <w:jc w:val="both"/>
        <w:rPr>
          <w:rFonts w:cstheme="minorHAnsi"/>
          <w:b/>
          <w:i/>
          <w:sz w:val="20"/>
          <w:szCs w:val="20"/>
        </w:rPr>
      </w:pPr>
      <w:r w:rsidRPr="00D13CFB">
        <w:rPr>
          <w:rFonts w:cstheme="minorHAnsi"/>
          <w:b/>
          <w:i/>
          <w:sz w:val="20"/>
          <w:szCs w:val="20"/>
        </w:rPr>
        <w:t>Z poważaniem</w:t>
      </w:r>
    </w:p>
    <w:p w14:paraId="319E56D9" w14:textId="0D4EC377" w:rsidR="008147DD" w:rsidRPr="00D13CFB" w:rsidRDefault="008147DD" w:rsidP="00D13CFB">
      <w:pPr>
        <w:widowControl w:val="0"/>
        <w:spacing w:line="240" w:lineRule="auto"/>
        <w:ind w:left="4956"/>
        <w:jc w:val="both"/>
        <w:rPr>
          <w:rFonts w:cstheme="minorHAnsi"/>
          <w:i/>
          <w:sz w:val="20"/>
          <w:szCs w:val="20"/>
        </w:rPr>
      </w:pPr>
      <w:r w:rsidRPr="00D13CFB">
        <w:rPr>
          <w:rFonts w:cstheme="minorHAnsi"/>
          <w:i/>
          <w:sz w:val="20"/>
          <w:szCs w:val="20"/>
        </w:rPr>
        <w:t xml:space="preserve">  Dyrektor </w:t>
      </w:r>
      <w:r w:rsidR="004E02BB" w:rsidRPr="00D13CFB">
        <w:rPr>
          <w:rFonts w:cstheme="minorHAnsi"/>
          <w:i/>
          <w:sz w:val="20"/>
          <w:szCs w:val="20"/>
        </w:rPr>
        <w:t>USK</w:t>
      </w:r>
      <w:r w:rsidRPr="00D13CFB">
        <w:rPr>
          <w:rFonts w:cstheme="minorHAnsi"/>
          <w:i/>
          <w:sz w:val="20"/>
          <w:szCs w:val="20"/>
        </w:rPr>
        <w:t>-2 w Szczecinie</w:t>
      </w:r>
    </w:p>
    <w:p w14:paraId="779F3DC5" w14:textId="3074EBDC" w:rsidR="001B023D" w:rsidRPr="00E243B9" w:rsidRDefault="006B1A2B" w:rsidP="00E243B9">
      <w:pPr>
        <w:tabs>
          <w:tab w:val="left" w:pos="284"/>
        </w:tabs>
        <w:spacing w:line="360" w:lineRule="auto"/>
        <w:jc w:val="both"/>
        <w:rPr>
          <w:rFonts w:cstheme="minorHAnsi"/>
          <w:b/>
          <w:sz w:val="20"/>
          <w:szCs w:val="20"/>
        </w:rPr>
      </w:pP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p>
    <w:p w14:paraId="491CC54B" w14:textId="77777777" w:rsidR="001B023D" w:rsidRPr="00E243B9" w:rsidRDefault="001B023D"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4C8D1087" w14:textId="77777777" w:rsidR="00D13CFB" w:rsidRPr="00FE63E9" w:rsidRDefault="00D13CFB" w:rsidP="00D13CFB">
      <w:pPr>
        <w:spacing w:after="0" w:line="240" w:lineRule="auto"/>
        <w:jc w:val="both"/>
        <w:rPr>
          <w:rFonts w:cs="Times New Roman"/>
          <w:sz w:val="18"/>
          <w:szCs w:val="18"/>
        </w:rPr>
      </w:pPr>
      <w:r w:rsidRPr="00FE63E9">
        <w:rPr>
          <w:rFonts w:cs="Times New Roman"/>
          <w:sz w:val="18"/>
          <w:szCs w:val="18"/>
        </w:rPr>
        <w:t xml:space="preserve">Sprawę prowadzi: </w:t>
      </w:r>
    </w:p>
    <w:p w14:paraId="5ABFE003" w14:textId="77777777" w:rsidR="00D13CFB" w:rsidRPr="00FE63E9" w:rsidRDefault="00D13CFB" w:rsidP="00D13CFB">
      <w:pPr>
        <w:spacing w:after="0" w:line="240" w:lineRule="auto"/>
        <w:jc w:val="both"/>
        <w:rPr>
          <w:rFonts w:cs="Times New Roman"/>
          <w:sz w:val="18"/>
          <w:szCs w:val="18"/>
        </w:rPr>
      </w:pPr>
      <w:r w:rsidRPr="00FE63E9">
        <w:rPr>
          <w:rFonts w:cs="Times New Roman"/>
          <w:sz w:val="18"/>
          <w:szCs w:val="18"/>
        </w:rPr>
        <w:t>Anna Skrzypiec</w:t>
      </w:r>
    </w:p>
    <w:p w14:paraId="0E01AC2F" w14:textId="77777777" w:rsidR="00D13CFB" w:rsidRPr="00FE63E9" w:rsidRDefault="00D13CFB" w:rsidP="00D13CFB">
      <w:pPr>
        <w:spacing w:after="0" w:line="240" w:lineRule="auto"/>
        <w:jc w:val="both"/>
        <w:rPr>
          <w:rFonts w:cs="Times New Roman"/>
          <w:sz w:val="18"/>
          <w:szCs w:val="18"/>
        </w:rPr>
      </w:pPr>
      <w:r w:rsidRPr="00FE63E9">
        <w:rPr>
          <w:rFonts w:cs="Times New Roman"/>
          <w:sz w:val="18"/>
          <w:szCs w:val="18"/>
        </w:rPr>
        <w:t>Tel. 91 466 1113</w:t>
      </w: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E68FF">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9E68FF">
      <w:rPr>
        <w:noProof/>
      </w:rPr>
      <w:t>2</w:t>
    </w:r>
    <w:r w:rsidR="008147D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00A8D7AF" w:rsidR="00A53D3F" w:rsidRPr="00B20EBC" w:rsidRDefault="00D13CFB" w:rsidP="00B76106">
    <w:pPr>
      <w:pStyle w:val="Nagwek"/>
      <w:ind w:firstLine="7314"/>
      <w:rPr>
        <w:rFonts w:cstheme="minorHAnsi"/>
      </w:rPr>
    </w:pPr>
    <w:r>
      <w:rPr>
        <w:noProof/>
        <w:lang w:eastAsia="pl-PL"/>
      </w:rPr>
      <w:drawing>
        <wp:anchor distT="0" distB="0" distL="114300" distR="114300" simplePos="0" relativeHeight="251680768" behindDoc="1" locked="0" layoutInCell="1" allowOverlap="1" wp14:anchorId="3120613F" wp14:editId="214BC267">
          <wp:simplePos x="0" y="0"/>
          <wp:positionH relativeFrom="page">
            <wp:posOffset>-86568</wp:posOffset>
          </wp:positionH>
          <wp:positionV relativeFrom="page">
            <wp:posOffset>-635</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6A">
      <w:rPr>
        <w:rFonts w:cs="Times New Roman"/>
        <w:sz w:val="18"/>
        <w:szCs w:val="18"/>
      </w:rPr>
      <w:t xml:space="preserve">                             </w:t>
    </w:r>
    <w:r w:rsidR="00FA6E6A" w:rsidRPr="00D13CFB">
      <w:rPr>
        <w:rFonts w:cs="Times New Roman"/>
        <w:sz w:val="18"/>
        <w:szCs w:val="18"/>
      </w:rPr>
      <w:t xml:space="preserve">Szczecin, </w:t>
    </w:r>
    <w:r>
      <w:rPr>
        <w:rFonts w:cs="Times New Roman"/>
        <w:sz w:val="18"/>
        <w:szCs w:val="18"/>
      </w:rPr>
      <w:t>26.01.2024r</w:t>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0A97D71F">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E973"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725F5FF9" w14:textId="77777777" w:rsidR="009E68FF" w:rsidRDefault="009E68FF" w:rsidP="004E02BB">
                          <w:pPr>
                            <w:spacing w:after="0" w:line="252" w:lineRule="auto"/>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725F5FF9" w14:textId="77777777" w:rsidR="009E68FF" w:rsidRDefault="009E68FF" w:rsidP="004E02BB">
                    <w:pPr>
                      <w:spacing w:after="0" w:line="252" w:lineRule="auto"/>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40138"/>
    <w:multiLevelType w:val="hybridMultilevel"/>
    <w:tmpl w:val="2AADAC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B37551"/>
    <w:multiLevelType w:val="hybridMultilevel"/>
    <w:tmpl w:val="7D4B9D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0"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3"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7"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2"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9"/>
  </w:num>
  <w:num w:numId="2">
    <w:abstractNumId w:val="2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6"/>
  </w:num>
  <w:num w:numId="7">
    <w:abstractNumId w:val="28"/>
  </w:num>
  <w:num w:numId="8">
    <w:abstractNumId w:val="27"/>
  </w:num>
  <w:num w:numId="9">
    <w:abstractNumId w:val="29"/>
  </w:num>
  <w:num w:numId="10">
    <w:abstractNumId w:val="4"/>
  </w:num>
  <w:num w:numId="11">
    <w:abstractNumId w:val="14"/>
  </w:num>
  <w:num w:numId="12">
    <w:abstractNumId w:val="10"/>
  </w:num>
  <w:num w:numId="13">
    <w:abstractNumId w:val="13"/>
  </w:num>
  <w:num w:numId="14">
    <w:abstractNumId w:val="24"/>
  </w:num>
  <w:num w:numId="15">
    <w:abstractNumId w:val="19"/>
  </w:num>
  <w:num w:numId="16">
    <w:abstractNumId w:val="2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6"/>
  </w:num>
  <w:num w:numId="20">
    <w:abstractNumId w:val="7"/>
  </w:num>
  <w:num w:numId="21">
    <w:abstractNumId w:val="18"/>
  </w:num>
  <w:num w:numId="22">
    <w:abstractNumId w:val="31"/>
  </w:num>
  <w:num w:numId="23">
    <w:abstractNumId w:val="21"/>
  </w:num>
  <w:num w:numId="24">
    <w:abstractNumId w:val="5"/>
  </w:num>
  <w:num w:numId="25">
    <w:abstractNumId w:val="2"/>
  </w:num>
  <w:num w:numId="26">
    <w:abstractNumId w:val="8"/>
  </w:num>
  <w:num w:numId="27">
    <w:abstractNumId w:val="17"/>
  </w:num>
  <w:num w:numId="28">
    <w:abstractNumId w:val="30"/>
  </w:num>
  <w:num w:numId="29">
    <w:abstractNumId w:val="22"/>
  </w:num>
  <w:num w:numId="30">
    <w:abstractNumId w:val="12"/>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13B4"/>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2BB"/>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1BC7"/>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24F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E68FF"/>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577A"/>
    <w:rsid w:val="00CF64A7"/>
    <w:rsid w:val="00CF704B"/>
    <w:rsid w:val="00D006F8"/>
    <w:rsid w:val="00D06C54"/>
    <w:rsid w:val="00D07349"/>
    <w:rsid w:val="00D13CFB"/>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6E6A"/>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EAA7-0657-4E81-9132-8151FC50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2</Pages>
  <Words>629</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345</cp:revision>
  <cp:lastPrinted>2022-10-06T09:10:00Z</cp:lastPrinted>
  <dcterms:created xsi:type="dcterms:W3CDTF">2021-07-01T08:22:00Z</dcterms:created>
  <dcterms:modified xsi:type="dcterms:W3CDTF">2024-01-26T07:14:00Z</dcterms:modified>
</cp:coreProperties>
</file>