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16A6" w14:textId="77777777" w:rsidR="009462D0" w:rsidRPr="009462D0" w:rsidRDefault="009462D0" w:rsidP="009462D0">
      <w:pPr>
        <w:spacing w:after="200" w:line="276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>ZP.272.35.2023</w:t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9462D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  <w:t>ZAŁĄCZNIK NR 2 DO SWZ</w:t>
      </w:r>
    </w:p>
    <w:p w14:paraId="2C5AC1D0" w14:textId="77777777" w:rsidR="009462D0" w:rsidRPr="009462D0" w:rsidRDefault="009462D0" w:rsidP="009462D0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9462D0" w:rsidRPr="009462D0" w14:paraId="3FC3267B" w14:textId="77777777" w:rsidTr="00BB524C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CA046E" w14:textId="77777777" w:rsidR="009462D0" w:rsidRPr="009462D0" w:rsidRDefault="009462D0" w:rsidP="009462D0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9462D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118CED2" w14:textId="77777777" w:rsidR="009462D0" w:rsidRPr="009462D0" w:rsidRDefault="009462D0" w:rsidP="009462D0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9462D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9462D0" w:rsidRPr="009462D0" w14:paraId="4683F254" w14:textId="77777777" w:rsidTr="00BB524C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CA80E81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6415231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2FAE7C8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E9AD685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9462D0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0FB895C2"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524979E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7D94013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347BCACE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C2019A1" w14:textId="77777777" w:rsidR="009462D0" w:rsidRPr="009462D0" w:rsidRDefault="009462D0" w:rsidP="009462D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9462D0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3755E348">
                <v:rect id="_x0000_i1050" style="width:0;height:1.5pt" o:hralign="center" o:hrstd="t" o:hr="t" fillcolor="#a0a0a0" stroked="f"/>
              </w:pict>
            </w:r>
          </w:p>
        </w:tc>
      </w:tr>
      <w:tr w:rsidR="009462D0" w:rsidRPr="009462D0" w14:paraId="7899E9C4" w14:textId="77777777" w:rsidTr="00BB524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46D3C" w14:textId="77777777" w:rsidR="009462D0" w:rsidRPr="009462D0" w:rsidRDefault="009462D0" w:rsidP="009462D0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9462D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9462D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20F8625" w14:textId="77777777" w:rsidR="009462D0" w:rsidRPr="009462D0" w:rsidRDefault="009462D0" w:rsidP="009462D0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9462D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3AA0A7A" w14:textId="77777777" w:rsidR="009462D0" w:rsidRPr="009462D0" w:rsidRDefault="009462D0" w:rsidP="009462D0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p w14:paraId="6D60B0FA" w14:textId="77777777" w:rsidR="009462D0" w:rsidRPr="009462D0" w:rsidRDefault="009462D0" w:rsidP="009462D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Calibri" w:hAnsi="Tahoma" w:cs="Tahoma"/>
          <w:b/>
          <w:bCs/>
          <w:kern w:val="3"/>
          <w:sz w:val="20"/>
          <w:szCs w:val="20"/>
          <w:lang w:eastAsia="ar-SA" w:bidi="hi-IN"/>
          <w14:ligatures w14:val="none"/>
        </w:rPr>
      </w:pPr>
      <w:bookmarkStart w:id="0" w:name="_Hlk101943226"/>
      <w:r w:rsidRPr="009462D0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9462D0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9462D0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9462D0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31724BAD" w14:textId="77777777" w:rsidR="009462D0" w:rsidRPr="009462D0" w:rsidRDefault="009462D0" w:rsidP="009462D0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9462D0">
        <w:rPr>
          <w:rFonts w:ascii="Calibri" w:eastAsia="Calibri" w:hAnsi="Calibri" w:cs="Calibri"/>
          <w:kern w:val="0"/>
          <w14:ligatures w14:val="none"/>
        </w:rPr>
        <w:t>Na realizację inwestycji pn.</w:t>
      </w:r>
      <w:r w:rsidRPr="009462D0">
        <w:rPr>
          <w:rFonts w:ascii="Calibri" w:eastAsia="Calibri" w:hAnsi="Calibri" w:cs="Calibri"/>
          <w:b/>
          <w:bCs/>
          <w:kern w:val="0"/>
          <w14:ligatures w14:val="none"/>
        </w:rPr>
        <w:t xml:space="preserve"> „Modernizacja źródła ciepła dla obiektów oświatowych i sportowo-rekreacyjnych przy ul. Koszalińskiej w Człuchowie.”</w:t>
      </w:r>
    </w:p>
    <w:p w14:paraId="08CDF236" w14:textId="77777777" w:rsidR="009462D0" w:rsidRPr="009462D0" w:rsidRDefault="009462D0" w:rsidP="009462D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5FD1A43C" w14:textId="77777777" w:rsidR="009462D0" w:rsidRPr="009462D0" w:rsidRDefault="009462D0" w:rsidP="009462D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0896687E" w14:textId="77777777" w:rsidR="009462D0" w:rsidRPr="009462D0" w:rsidRDefault="009462D0" w:rsidP="009462D0">
      <w:pPr>
        <w:spacing w:after="0" w:line="36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9462D0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OŚWIADCZENIE WYKONAWCY</w:t>
      </w:r>
    </w:p>
    <w:p w14:paraId="0D336352" w14:textId="77777777" w:rsidR="009462D0" w:rsidRPr="009462D0" w:rsidRDefault="009462D0" w:rsidP="009462D0">
      <w:pPr>
        <w:spacing w:after="120" w:line="36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. Dz.U. z 2023 poz. 1605 ze zm.)</w:t>
      </w:r>
    </w:p>
    <w:bookmarkEnd w:id="0"/>
    <w:p w14:paraId="07760773" w14:textId="77777777" w:rsidR="009462D0" w:rsidRPr="009462D0" w:rsidRDefault="009462D0" w:rsidP="009462D0">
      <w:pPr>
        <w:spacing w:after="0" w:line="360" w:lineRule="auto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9462D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A. DOTYCZĄCE SPEŁNIANIA WARUNKÓW UDZIAŁU W POSTĘPOWANIU</w:t>
      </w:r>
    </w:p>
    <w:p w14:paraId="56088544" w14:textId="77777777" w:rsidR="009462D0" w:rsidRPr="009462D0" w:rsidRDefault="009462D0" w:rsidP="009462D0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spełniam warunki udziału w postępowaniu określone przez zamawiającego.</w:t>
      </w:r>
    </w:p>
    <w:p w14:paraId="1FED6E47" w14:textId="77777777" w:rsidR="009462D0" w:rsidRPr="009462D0" w:rsidRDefault="009462D0" w:rsidP="009462D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36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72AC54D5" w14:textId="77777777" w:rsidR="009462D0" w:rsidRPr="009462D0" w:rsidRDefault="009462D0" w:rsidP="009462D0">
      <w:pPr>
        <w:spacing w:after="0" w:line="360" w:lineRule="auto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9462D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B. DOTYCZĄCE WYKLUCZENIA Z POSTĘPOWANIA</w:t>
      </w:r>
    </w:p>
    <w:p w14:paraId="583F74AD" w14:textId="77777777" w:rsidR="009462D0" w:rsidRPr="009462D0" w:rsidRDefault="009462D0" w:rsidP="009462D0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156BF016" w14:textId="77777777" w:rsidR="009462D0" w:rsidRPr="009462D0" w:rsidRDefault="009462D0" w:rsidP="009462D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36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bookmarkStart w:id="1" w:name="_Hlk66099791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bookmarkEnd w:id="1"/>
    </w:p>
    <w:p w14:paraId="68E62A4C" w14:textId="77777777" w:rsidR="009462D0" w:rsidRPr="009462D0" w:rsidRDefault="009462D0" w:rsidP="009462D0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i/>
          <w:iCs/>
          <w:kern w:val="0"/>
          <w:sz w:val="20"/>
          <w:szCs w:val="20"/>
          <w:u w:val="single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9462D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(podać podstawę wykluczenia</w:t>
      </w:r>
      <w:r w:rsidRPr="009462D0">
        <w:rPr>
          <w:rFonts w:ascii="Tahoma" w:eastAsia="Arial Unicode MS" w:hAnsi="Tahoma" w:cs="Tahoma"/>
          <w:kern w:val="0"/>
          <w:sz w:val="20"/>
          <w:szCs w:val="20"/>
          <w:lang w:eastAsia="pl-PL"/>
          <w14:ligatures w14:val="none"/>
        </w:rPr>
        <w:t xml:space="preserve"> - </w:t>
      </w:r>
      <w:r w:rsidRPr="009462D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art. 108 ust. 1</w:t>
      </w:r>
      <w:r w:rsidRPr="009462D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br/>
        <w:t xml:space="preserve">ustawy </w:t>
      </w:r>
      <w:proofErr w:type="spellStart"/>
      <w:r w:rsidRPr="009462D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Pzp</w:t>
      </w:r>
      <w:proofErr w:type="spellEnd"/>
      <w:r w:rsidRPr="009462D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.). </w:t>
      </w: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60F18930" w14:textId="77777777" w:rsidR="009462D0" w:rsidRPr="009462D0" w:rsidRDefault="009462D0" w:rsidP="009462D0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8DFA3" w14:textId="77777777" w:rsidR="009462D0" w:rsidRPr="009462D0" w:rsidRDefault="009462D0" w:rsidP="009462D0">
      <w:pPr>
        <w:autoSpaceDE w:val="0"/>
        <w:autoSpaceDN w:val="0"/>
        <w:adjustRightInd w:val="0"/>
        <w:spacing w:after="200" w:line="360" w:lineRule="auto"/>
        <w:jc w:val="both"/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3.</w:t>
      </w:r>
      <w:r w:rsidRPr="009462D0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 </w:t>
      </w:r>
      <w:r w:rsidRPr="009462D0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14184AF5" w14:textId="77777777" w:rsidR="009462D0" w:rsidRPr="009462D0" w:rsidRDefault="009462D0" w:rsidP="009462D0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3004B36" w14:textId="77777777" w:rsidR="009462D0" w:rsidRPr="009462D0" w:rsidRDefault="009462D0" w:rsidP="009462D0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bookmarkStart w:id="3" w:name="_Hlk101946378"/>
      <w:r w:rsidRPr="009462D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C. OŚWIADCZENIE DOTYCZĄCE PODANYCH INFORMACJI:</w:t>
      </w:r>
    </w:p>
    <w:p w14:paraId="3D51FE8E" w14:textId="19FC6724" w:rsidR="009462D0" w:rsidRPr="009462D0" w:rsidRDefault="009462D0" w:rsidP="009462D0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9462D0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bookmarkEnd w:id="3"/>
    <w:p w14:paraId="224589F4" w14:textId="3E4A1A7F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D0"/>
    <w:rsid w:val="009462D0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E0E"/>
  <w15:chartTrackingRefBased/>
  <w15:docId w15:val="{4B0365F5-BA86-4C31-851A-EE127AC6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462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4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2023-12-14T11:09:00Z</dcterms:created>
  <dcterms:modified xsi:type="dcterms:W3CDTF">2023-12-14T11:10:00Z</dcterms:modified>
</cp:coreProperties>
</file>