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F5E" w:rsidRPr="005B1A09" w:rsidRDefault="005B1A09" w:rsidP="005B1A09">
      <w:pPr>
        <w:spacing w:after="0" w:line="259" w:lineRule="auto"/>
        <w:ind w:left="0" w:right="60" w:firstLine="0"/>
        <w:jc w:val="center"/>
      </w:pPr>
      <w:r>
        <w:rPr>
          <w:b/>
        </w:rPr>
        <w:t>Umowa Nr ID 2151</w:t>
      </w:r>
      <w:r>
        <w:t>………………</w:t>
      </w:r>
    </w:p>
    <w:p w:rsidR="004F0F5E" w:rsidRDefault="00AF527A">
      <w:pPr>
        <w:spacing w:after="0" w:line="259" w:lineRule="auto"/>
        <w:ind w:left="0" w:firstLine="0"/>
        <w:jc w:val="right"/>
      </w:pPr>
      <w:r>
        <w:rPr>
          <w:b/>
        </w:rPr>
        <w:t xml:space="preserve"> </w:t>
      </w:r>
    </w:p>
    <w:p w:rsidR="004F0F5E" w:rsidRDefault="004F0F5E">
      <w:pPr>
        <w:spacing w:after="13" w:line="259" w:lineRule="auto"/>
        <w:ind w:left="77" w:firstLine="0"/>
        <w:jc w:val="left"/>
      </w:pPr>
    </w:p>
    <w:p w:rsidR="004F0F5E" w:rsidRDefault="00AF527A" w:rsidP="00C90C72">
      <w:pPr>
        <w:spacing w:after="0"/>
        <w:ind w:left="72"/>
      </w:pPr>
      <w:r>
        <w:t xml:space="preserve">Umowa zawarta w dniu </w:t>
      </w:r>
      <w:r w:rsidR="00C90C72">
        <w:t>……………</w:t>
      </w:r>
      <w:r>
        <w:t xml:space="preserve"> r. w Głogowie Małopolskim </w:t>
      </w:r>
    </w:p>
    <w:p w:rsidR="004F0F5E" w:rsidRDefault="00AF527A" w:rsidP="00C90C72">
      <w:pPr>
        <w:spacing w:after="0" w:line="259" w:lineRule="auto"/>
        <w:ind w:left="77" w:firstLine="0"/>
        <w:jc w:val="left"/>
      </w:pPr>
      <w:r>
        <w:rPr>
          <w:b/>
        </w:rPr>
        <w:t xml:space="preserve">pomiędzy: </w:t>
      </w:r>
    </w:p>
    <w:p w:rsidR="004F0F5E" w:rsidRDefault="00AF527A" w:rsidP="00C90C72">
      <w:pPr>
        <w:spacing w:after="0"/>
        <w:ind w:left="72"/>
      </w:pPr>
      <w:r>
        <w:t>Gminą Głogów Małopolski, -zwaną dalej</w:t>
      </w:r>
      <w:r>
        <w:rPr>
          <w:b/>
        </w:rPr>
        <w:t xml:space="preserve"> </w:t>
      </w:r>
      <w:r>
        <w:t xml:space="preserve">w tekście umowy </w:t>
      </w:r>
      <w:r>
        <w:rPr>
          <w:b/>
        </w:rPr>
        <w:t xml:space="preserve">„Zamawiającym” </w:t>
      </w:r>
    </w:p>
    <w:p w:rsidR="004F0F5E" w:rsidRDefault="00AF527A" w:rsidP="00C90C72">
      <w:pPr>
        <w:spacing w:after="0" w:line="259" w:lineRule="auto"/>
        <w:jc w:val="left"/>
      </w:pPr>
      <w:r>
        <w:t xml:space="preserve">reprezentowaną przez:  </w:t>
      </w:r>
    </w:p>
    <w:p w:rsidR="00482148" w:rsidRDefault="00AF527A" w:rsidP="00C90C72">
      <w:pPr>
        <w:spacing w:after="0" w:line="266" w:lineRule="auto"/>
        <w:ind w:left="62" w:right="3402" w:firstLine="0"/>
        <w:jc w:val="left"/>
        <w:rPr>
          <w:b/>
        </w:rPr>
      </w:pPr>
      <w:r>
        <w:t xml:space="preserve">Burmistrza Głogowa Małopolskiego – </w:t>
      </w:r>
      <w:r>
        <w:rPr>
          <w:b/>
        </w:rPr>
        <w:t>Pawła Baja</w:t>
      </w:r>
    </w:p>
    <w:p w:rsidR="00482148" w:rsidRDefault="00AF527A" w:rsidP="00C90C72">
      <w:pPr>
        <w:spacing w:after="0" w:line="266" w:lineRule="auto"/>
        <w:ind w:left="62" w:right="3402" w:firstLine="0"/>
        <w:jc w:val="left"/>
        <w:rPr>
          <w:b/>
        </w:rPr>
      </w:pPr>
      <w:r>
        <w:t>przy</w:t>
      </w:r>
      <w:r w:rsidR="00482148">
        <w:t xml:space="preserve"> kontrasygnacie Skarbnik Gminy</w:t>
      </w:r>
      <w:r w:rsidR="00810C97">
        <w:t>-</w:t>
      </w:r>
      <w:r>
        <w:rPr>
          <w:b/>
        </w:rPr>
        <w:t>Lucyny</w:t>
      </w:r>
      <w:r w:rsidR="00810C97">
        <w:rPr>
          <w:b/>
        </w:rPr>
        <w:t xml:space="preserve"> Alberskiej</w:t>
      </w:r>
    </w:p>
    <w:p w:rsidR="00810C97" w:rsidRPr="00482148" w:rsidRDefault="00810C97" w:rsidP="00C90C72">
      <w:pPr>
        <w:spacing w:after="0" w:line="266" w:lineRule="auto"/>
        <w:ind w:left="62" w:right="3402" w:firstLine="0"/>
        <w:jc w:val="left"/>
        <w:rPr>
          <w:b/>
        </w:rPr>
      </w:pPr>
    </w:p>
    <w:p w:rsidR="004F0F5E" w:rsidRDefault="00482148">
      <w:pPr>
        <w:spacing w:after="4"/>
        <w:ind w:left="72"/>
        <w:jc w:val="left"/>
      </w:pPr>
      <w:r>
        <w:rPr>
          <w:b/>
        </w:rPr>
        <w:t xml:space="preserve">a </w:t>
      </w:r>
      <w:r w:rsidR="00C90C72">
        <w:t>………………………………………………………………………</w:t>
      </w:r>
      <w:r w:rsidR="00AF527A">
        <w:t xml:space="preserve">reprezentowaną przez:  </w:t>
      </w:r>
    </w:p>
    <w:p w:rsidR="005B1A09" w:rsidRDefault="00C90C72">
      <w:pPr>
        <w:spacing w:after="4"/>
        <w:ind w:left="72"/>
        <w:jc w:val="left"/>
      </w:pPr>
      <w:r>
        <w:t>1……………………………………………………………………..</w:t>
      </w:r>
    </w:p>
    <w:p w:rsidR="004F0F5E" w:rsidRDefault="00A0352F">
      <w:pPr>
        <w:spacing w:after="4"/>
        <w:ind w:left="72"/>
        <w:jc w:val="left"/>
      </w:pPr>
      <w:r>
        <w:t>zwanym</w:t>
      </w:r>
      <w:r w:rsidR="00AF527A">
        <w:t xml:space="preserve"> dalej</w:t>
      </w:r>
      <w:r w:rsidR="00AF527A">
        <w:rPr>
          <w:b/>
        </w:rPr>
        <w:t xml:space="preserve"> </w:t>
      </w:r>
      <w:r w:rsidR="00AF527A">
        <w:t xml:space="preserve">w tekście umowy </w:t>
      </w:r>
      <w:r w:rsidR="00AF527A">
        <w:rPr>
          <w:b/>
        </w:rPr>
        <w:t xml:space="preserve">„Wykonawcą” </w:t>
      </w:r>
    </w:p>
    <w:p w:rsidR="004F0F5E" w:rsidRDefault="00AF527A">
      <w:pPr>
        <w:spacing w:after="11" w:line="259" w:lineRule="auto"/>
        <w:ind w:left="77" w:firstLine="0"/>
        <w:jc w:val="left"/>
      </w:pPr>
      <w:r>
        <w:rPr>
          <w:b/>
        </w:rPr>
        <w:t xml:space="preserve"> </w:t>
      </w:r>
    </w:p>
    <w:p w:rsidR="00C90C72" w:rsidRDefault="00C90C72" w:rsidP="00C90C72">
      <w:pPr>
        <w:ind w:left="72"/>
      </w:pPr>
      <w:r>
        <w:t xml:space="preserve">Na podstawie  art.2.ust.1 pkt 1 ustawy z dnia </w:t>
      </w:r>
      <w:r w:rsidR="00B91DEB">
        <w:t>11</w:t>
      </w:r>
      <w:r>
        <w:t xml:space="preserve"> </w:t>
      </w:r>
      <w:r w:rsidR="00B91DEB">
        <w:t>września 2019</w:t>
      </w:r>
      <w:r>
        <w:t xml:space="preserve"> r. Prawo zamówień publicznych</w:t>
      </w:r>
    </w:p>
    <w:p w:rsidR="00482148" w:rsidRDefault="00B91DEB" w:rsidP="00C90C72">
      <w:pPr>
        <w:ind w:left="72"/>
      </w:pPr>
      <w:r>
        <w:t>(Dz. U. z 2021</w:t>
      </w:r>
      <w:r w:rsidR="00C90C72">
        <w:t xml:space="preserve"> r. poz. </w:t>
      </w:r>
      <w:r>
        <w:t>1129</w:t>
      </w:r>
      <w:r w:rsidR="00C90C72">
        <w:t xml:space="preserve"> z późn. zam.) została zawarta umowa następującej treści: </w:t>
      </w:r>
    </w:p>
    <w:p w:rsidR="004F0F5E" w:rsidRDefault="00AF527A" w:rsidP="007C7541">
      <w:pPr>
        <w:spacing w:after="4"/>
        <w:ind w:left="72"/>
        <w:jc w:val="center"/>
      </w:pPr>
      <w:r>
        <w:rPr>
          <w:b/>
        </w:rPr>
        <w:t>§ 1.  Przedmiot umowy.</w:t>
      </w:r>
    </w:p>
    <w:p w:rsidR="004F0F5E" w:rsidRDefault="00AF527A">
      <w:pPr>
        <w:spacing w:after="22" w:line="259" w:lineRule="auto"/>
        <w:ind w:left="77" w:firstLine="0"/>
        <w:jc w:val="left"/>
      </w:pPr>
      <w:r>
        <w:rPr>
          <w:b/>
        </w:rPr>
        <w:t xml:space="preserve"> </w:t>
      </w:r>
    </w:p>
    <w:p w:rsidR="00C90C72" w:rsidRPr="00C90C72" w:rsidRDefault="00AF527A" w:rsidP="00C90C72">
      <w:pPr>
        <w:numPr>
          <w:ilvl w:val="0"/>
          <w:numId w:val="1"/>
        </w:numPr>
      </w:pPr>
      <w:r>
        <w:t>Zamawiający zleca a Wykonawca pr</w:t>
      </w:r>
      <w:r w:rsidR="00C90C72">
        <w:t>zyjmuje do realizacji :</w:t>
      </w:r>
      <w:r w:rsidR="00C90C72" w:rsidRPr="00C90C72">
        <w:t xml:space="preserve"> </w:t>
      </w:r>
      <w:r w:rsidR="00C90C72" w:rsidRPr="00C90C72">
        <w:rPr>
          <w:b/>
        </w:rPr>
        <w:t>Wykonanie dojścia do projektowanego pomnika Krzysztofa Głowy w Głogowie Młp. –park Grabina działka nr ew.142/2 o zakresie jak poniżej:</w:t>
      </w:r>
    </w:p>
    <w:p w:rsidR="00C90C72" w:rsidRDefault="00C90C72" w:rsidP="00C90C72">
      <w:pPr>
        <w:ind w:left="489" w:firstLine="0"/>
      </w:pPr>
      <w:r>
        <w:t>-wykonanie robót ziemnych ,korytowanie                 - 140,80 m2</w:t>
      </w:r>
    </w:p>
    <w:p w:rsidR="00C90C72" w:rsidRDefault="00C90C72" w:rsidP="00C90C72">
      <w:pPr>
        <w:ind w:left="489" w:firstLine="0"/>
      </w:pPr>
      <w:r>
        <w:t>-ułożenie obrzeża na ławie betonowej                       - 106,00 m</w:t>
      </w:r>
    </w:p>
    <w:p w:rsidR="00C90C72" w:rsidRDefault="00C90C72" w:rsidP="00C90C72">
      <w:pPr>
        <w:ind w:left="489" w:firstLine="0"/>
      </w:pPr>
      <w:r>
        <w:t>-wykonanie podbudowy z kruszywa                           - 140,80 m2</w:t>
      </w:r>
    </w:p>
    <w:p w:rsidR="00C90C72" w:rsidRDefault="00C90C72" w:rsidP="00C90C72">
      <w:pPr>
        <w:ind w:left="489" w:firstLine="0"/>
      </w:pPr>
      <w:r>
        <w:t>-wykonanie fundamentu + zbrojenie                          - 2,16 m3</w:t>
      </w:r>
    </w:p>
    <w:p w:rsidR="00C90C72" w:rsidRDefault="00C90C72" w:rsidP="00C90C72">
      <w:pPr>
        <w:ind w:left="489" w:firstLine="0"/>
      </w:pPr>
      <w:r>
        <w:t>-dostawa i montaż ławek                                              -  4 kpl</w:t>
      </w:r>
    </w:p>
    <w:p w:rsidR="00C90C72" w:rsidRDefault="00C90C72" w:rsidP="00C90C72">
      <w:pPr>
        <w:ind w:left="489" w:firstLine="0"/>
      </w:pPr>
      <w:r>
        <w:t>-dostawa i montaż kosza na śmieci                             -  2 kpl</w:t>
      </w:r>
    </w:p>
    <w:p w:rsidR="00C90C72" w:rsidRDefault="00C90C72" w:rsidP="00C90C72">
      <w:pPr>
        <w:ind w:left="489" w:firstLine="0"/>
      </w:pPr>
      <w:r>
        <w:t>- roboty towarzyszące                                                    - 1 kpl</w:t>
      </w:r>
    </w:p>
    <w:p w:rsidR="004F0F5E" w:rsidRDefault="00AF527A" w:rsidP="00482148">
      <w:pPr>
        <w:numPr>
          <w:ilvl w:val="0"/>
          <w:numId w:val="1"/>
        </w:numPr>
        <w:ind w:hanging="427"/>
      </w:pPr>
      <w:r>
        <w:t>Za</w:t>
      </w:r>
      <w:r w:rsidR="00482148">
        <w:t xml:space="preserve">kres robót precyzują: </w:t>
      </w:r>
      <w:r w:rsidR="00C90C72">
        <w:rPr>
          <w:b/>
        </w:rPr>
        <w:t xml:space="preserve">przedmiar </w:t>
      </w:r>
      <w:r>
        <w:t>stanowią</w:t>
      </w:r>
      <w:r w:rsidR="00482148">
        <w:t>cy</w:t>
      </w:r>
      <w:r>
        <w:t xml:space="preserve"> integralną część umowy.  </w:t>
      </w:r>
    </w:p>
    <w:p w:rsidR="004F0F5E" w:rsidRDefault="00AF527A">
      <w:pPr>
        <w:numPr>
          <w:ilvl w:val="0"/>
          <w:numId w:val="1"/>
        </w:numPr>
        <w:ind w:hanging="427"/>
      </w:pPr>
      <w:r>
        <w:t xml:space="preserve">Wykonawca oświadcza, że przed podpisaniem umowy zapoznał się ze wszystkimi warunkami i materiałami, które są niezbędne do wykonania przez niego przedmiotu umowy. Nieoszacowanie, pominięcie elementów robót czy brak rozpoznania przedmiotu zamówienia nie może być podstawą do żądania zmiany ceny określonej w umowie przez Wykonawcę. Koszt tych prac będzie obciążał wyłącznie Wykonawcę. </w:t>
      </w:r>
    </w:p>
    <w:p w:rsidR="004F0F5E" w:rsidRDefault="00AF527A">
      <w:pPr>
        <w:numPr>
          <w:ilvl w:val="0"/>
          <w:numId w:val="1"/>
        </w:numPr>
        <w:ind w:hanging="427"/>
      </w:pPr>
      <w:r>
        <w:t xml:space="preserve">Wykonawca wykona samodzielnie rzeczywiste pomiary niezbędne do realizacji zadania.  </w:t>
      </w:r>
    </w:p>
    <w:p w:rsidR="004F0F5E" w:rsidRDefault="00AF527A">
      <w:pPr>
        <w:numPr>
          <w:ilvl w:val="0"/>
          <w:numId w:val="1"/>
        </w:numPr>
        <w:ind w:hanging="427"/>
      </w:pPr>
      <w:r>
        <w:t xml:space="preserve">Wykonawca zobowiązuje się wykonać przedmiot umowy z materiałów własnych (przez siebie zakupionych). </w:t>
      </w:r>
    </w:p>
    <w:p w:rsidR="004F0F5E" w:rsidRDefault="00AF527A" w:rsidP="00561DC2">
      <w:pPr>
        <w:numPr>
          <w:ilvl w:val="0"/>
          <w:numId w:val="1"/>
        </w:numPr>
        <w:ind w:hanging="427"/>
      </w:pPr>
      <w:r>
        <w:t>Materiały dostarczone przez Wykonawcę muszą odpowiadać wymogom dla wyrobów dopuszczonych do obrotu i stosowania w budownictwie określonym w art. 10 ustawy z dnia 7 lipca 1994 r. Prawo budowlane</w:t>
      </w:r>
      <w:r w:rsidR="00561DC2">
        <w:t xml:space="preserve">. </w:t>
      </w:r>
      <w:r>
        <w:t xml:space="preserve"> </w:t>
      </w:r>
      <w:r w:rsidR="00561DC2">
        <w:t xml:space="preserve">t.j </w:t>
      </w:r>
      <w:r w:rsidR="00561DC2" w:rsidRPr="00561DC2">
        <w:t>Dz.U. 2021 poz. 2351</w:t>
      </w:r>
      <w:r w:rsidR="00561DC2">
        <w:t xml:space="preserve"> ).</w:t>
      </w:r>
    </w:p>
    <w:p w:rsidR="004F0F5E" w:rsidRDefault="00AF527A">
      <w:pPr>
        <w:numPr>
          <w:ilvl w:val="0"/>
          <w:numId w:val="1"/>
        </w:numPr>
        <w:ind w:hanging="427"/>
      </w:pPr>
      <w:r>
        <w:t>Materiały powinny odpowiadać, co do jakości wymogom wyrobów dopuszczonych  do obrotu i stosowania przy wykonywaniu robót budowlanych określonym w art. 5 ust. 1 ustawy z dnia 16 kwietnia 2004 r. o wyrobach budowlanych (Dz. U. z 2019 r. poz. 266 z późn. zm.)</w:t>
      </w:r>
      <w:r w:rsidR="00980E7F">
        <w:t>.</w:t>
      </w:r>
      <w:r>
        <w:t xml:space="preserve">. </w:t>
      </w:r>
    </w:p>
    <w:p w:rsidR="004F0F5E" w:rsidRDefault="00AF527A">
      <w:pPr>
        <w:numPr>
          <w:ilvl w:val="0"/>
          <w:numId w:val="1"/>
        </w:numPr>
        <w:ind w:hanging="427"/>
      </w:pPr>
      <w:r>
        <w:lastRenderedPageBreak/>
        <w:t xml:space="preserve">Na każde żądanie Zamawiającego, Wykonawca zobowiązany jest okazać w stosunku do wykazanych materiałów certyfikat na znak bezpieczeństwa, deklarację zgodności z Polską Normą lub Aprobatą Techniczną. </w:t>
      </w:r>
    </w:p>
    <w:p w:rsidR="004F0F5E" w:rsidRDefault="00AF527A">
      <w:pPr>
        <w:numPr>
          <w:ilvl w:val="0"/>
          <w:numId w:val="1"/>
        </w:numPr>
        <w:ind w:hanging="427"/>
      </w:pPr>
      <w:r>
        <w:t xml:space="preserve">Na wszystkie materiały pochodzenia chemicznego Wykonawca winien dostarczyć atesty lub świadectwa dopuszczające ich stosowanie. Na wyposażenie techniczne i technologiczne Wykonawca winien przedstawić certyfikaty na znak bezpieczeństwa i zgodność z obowiązującymi normami </w:t>
      </w:r>
    </w:p>
    <w:p w:rsidR="004F0F5E" w:rsidRDefault="00AF527A">
      <w:pPr>
        <w:numPr>
          <w:ilvl w:val="0"/>
          <w:numId w:val="1"/>
        </w:numPr>
        <w:ind w:hanging="427"/>
      </w:pPr>
      <w:r>
        <w:t xml:space="preserve">Wykonawca zobowiązuje się wykonać przedmiot zamówienia zgodnie </w:t>
      </w:r>
      <w:r w:rsidR="00A0352F">
        <w:t xml:space="preserve">z </w:t>
      </w:r>
      <w:r>
        <w:t xml:space="preserve">obowiązującymi normami, przepisami, dokumentacją projektową, przedmiarem, opisem technicznym . Zobowiązanie wykonania robót zgodnie z powyższymi dokumentami nie zwalnia Wykonawcy m. in. od obowiązku weryfikacji tej dokumentacji w trakcie trwania umowy i zgłaszania Zamawiającemu wykrytych w niej wad czy uchybień skutkujących możliwością niedochowania warunków umowy lub naruszeniem przepisów prawa. </w:t>
      </w:r>
    </w:p>
    <w:p w:rsidR="004F0F5E" w:rsidRDefault="00AF527A">
      <w:pPr>
        <w:numPr>
          <w:ilvl w:val="0"/>
          <w:numId w:val="1"/>
        </w:numPr>
        <w:ind w:hanging="427"/>
      </w:pPr>
      <w:r>
        <w:t xml:space="preserve">Od dnia odbioru placu budowy Wykonawca odpowiada za wszystkie zdarzenia, które zaistnieją podczas wykonywania umowy. Za wszystkie wyrządzone komukolwiek szkody podczas budowy lub w związku z budową odpowiada Wykonawca, chyba, że nie zachodzi związek przyczynowy pomiędzy prowadzeniem robót a wyrządzoną szkodą. Wykonawca przyjmie odpowiedzialność w szczególności za: </w:t>
      </w:r>
    </w:p>
    <w:p w:rsidR="004F0F5E" w:rsidRDefault="00AF527A">
      <w:pPr>
        <w:numPr>
          <w:ilvl w:val="1"/>
          <w:numId w:val="1"/>
        </w:numPr>
        <w:ind w:hanging="360"/>
      </w:pPr>
      <w:r>
        <w:t xml:space="preserve">szkody i następstwa nieszczęśliwych wypadków dotyczących pracowników Wykonawcy oraz osób trzecich przebywających w rejonie prowadzonych robót; </w:t>
      </w:r>
    </w:p>
    <w:p w:rsidR="004F0F5E" w:rsidRDefault="00AF527A">
      <w:pPr>
        <w:numPr>
          <w:ilvl w:val="1"/>
          <w:numId w:val="1"/>
        </w:numPr>
        <w:ind w:hanging="360"/>
      </w:pPr>
      <w:r>
        <w:t xml:space="preserve">szkody wynikające ze zniszczeń oraz innych zdarzeń w odniesieniu do robót, materiałów sprzętu i innego mienia ruchomego związanego z prowadzeniem robót podczas realizacji przedmiotu niniejszej umowy; </w:t>
      </w:r>
    </w:p>
    <w:p w:rsidR="004F0F5E" w:rsidRDefault="00AF527A">
      <w:pPr>
        <w:numPr>
          <w:ilvl w:val="1"/>
          <w:numId w:val="1"/>
        </w:numPr>
        <w:ind w:hanging="360"/>
      </w:pPr>
      <w:r>
        <w:t xml:space="preserve">szkody w robotach spowodowane przez niego przy usuwaniu wad w okresie gwarancji i rękojmi; </w:t>
      </w:r>
    </w:p>
    <w:p w:rsidR="004F0F5E" w:rsidRDefault="00AF527A">
      <w:pPr>
        <w:numPr>
          <w:ilvl w:val="1"/>
          <w:numId w:val="1"/>
        </w:numPr>
        <w:ind w:hanging="360"/>
      </w:pPr>
      <w:r>
        <w:t xml:space="preserve">niewłaściwe zabezpieczenie terenu budowy oraz dopuszczenie na teren budowy osób nieupoważnionych. </w:t>
      </w:r>
    </w:p>
    <w:p w:rsidR="004F0F5E" w:rsidRDefault="00AF527A">
      <w:pPr>
        <w:spacing w:after="0" w:line="259" w:lineRule="auto"/>
        <w:ind w:left="77" w:firstLine="0"/>
        <w:jc w:val="left"/>
      </w:pPr>
      <w:r>
        <w:t xml:space="preserve"> </w:t>
      </w:r>
    </w:p>
    <w:p w:rsidR="004F0F5E" w:rsidRDefault="00AF527A">
      <w:pPr>
        <w:spacing w:after="4"/>
        <w:ind w:left="72"/>
        <w:jc w:val="left"/>
      </w:pPr>
      <w:r>
        <w:rPr>
          <w:b/>
        </w:rPr>
        <w:t xml:space="preserve">§ 2. Termin wykonania. </w:t>
      </w:r>
    </w:p>
    <w:p w:rsidR="004F0F5E" w:rsidRDefault="00AF527A">
      <w:pPr>
        <w:spacing w:after="0" w:line="259" w:lineRule="auto"/>
        <w:ind w:left="77" w:firstLine="0"/>
        <w:jc w:val="center"/>
      </w:pPr>
      <w:r>
        <w:t xml:space="preserve"> </w:t>
      </w:r>
    </w:p>
    <w:p w:rsidR="004F0F5E" w:rsidRDefault="00AF527A">
      <w:pPr>
        <w:spacing w:after="0"/>
        <w:ind w:left="473" w:hanging="396"/>
        <w:jc w:val="left"/>
      </w:pPr>
      <w:r>
        <w:t>1.</w:t>
      </w:r>
      <w:r>
        <w:rPr>
          <w:rFonts w:ascii="Arial" w:eastAsia="Arial" w:hAnsi="Arial" w:cs="Arial"/>
        </w:rPr>
        <w:t xml:space="preserve"> </w:t>
      </w:r>
      <w:r>
        <w:t xml:space="preserve">Strony ustalają termin realizacji przedmiotu umowy do: </w:t>
      </w:r>
      <w:r w:rsidR="00A0352F" w:rsidRPr="00A0352F">
        <w:rPr>
          <w:b/>
        </w:rPr>
        <w:t>3</w:t>
      </w:r>
      <w:r w:rsidR="007C7541" w:rsidRPr="00A0352F">
        <w:rPr>
          <w:b/>
        </w:rPr>
        <w:t xml:space="preserve"> </w:t>
      </w:r>
      <w:r w:rsidR="007C7541" w:rsidRPr="007C7541">
        <w:rPr>
          <w:b/>
        </w:rPr>
        <w:t>m-c</w:t>
      </w:r>
      <w:r w:rsidR="00A0352F">
        <w:rPr>
          <w:b/>
        </w:rPr>
        <w:t>e</w:t>
      </w:r>
      <w:r w:rsidR="007C7541">
        <w:t xml:space="preserve"> od daty zawarcia umowy</w:t>
      </w:r>
    </w:p>
    <w:p w:rsidR="004F0F5E" w:rsidRDefault="00AF527A">
      <w:pPr>
        <w:spacing w:after="0" w:line="259" w:lineRule="auto"/>
        <w:ind w:left="77" w:firstLine="0"/>
        <w:jc w:val="left"/>
      </w:pPr>
      <w:r>
        <w:rPr>
          <w:b/>
        </w:rPr>
        <w:t xml:space="preserve"> </w:t>
      </w:r>
    </w:p>
    <w:p w:rsidR="004F0F5E" w:rsidRDefault="00AF527A">
      <w:pPr>
        <w:spacing w:after="4"/>
        <w:ind w:left="72"/>
        <w:jc w:val="left"/>
      </w:pPr>
      <w:r>
        <w:rPr>
          <w:b/>
        </w:rPr>
        <w:t xml:space="preserve">§ 3. Przedstawiciele stron. </w:t>
      </w:r>
    </w:p>
    <w:p w:rsidR="004F0F5E" w:rsidRDefault="00AF527A">
      <w:pPr>
        <w:spacing w:after="25" w:line="259" w:lineRule="auto"/>
        <w:ind w:left="77" w:firstLine="0"/>
        <w:jc w:val="center"/>
      </w:pPr>
      <w:r>
        <w:t xml:space="preserve"> </w:t>
      </w:r>
    </w:p>
    <w:p w:rsidR="004F0F5E" w:rsidRDefault="00AF527A">
      <w:pPr>
        <w:numPr>
          <w:ilvl w:val="0"/>
          <w:numId w:val="2"/>
        </w:numPr>
        <w:ind w:hanging="427"/>
      </w:pPr>
      <w:r>
        <w:t xml:space="preserve">Nadzór inwestorski nad realizacją robót po stronie </w:t>
      </w:r>
      <w:r w:rsidR="007C7541">
        <w:t xml:space="preserve">Zamawiającego sprawować będzie: </w:t>
      </w:r>
      <w:r w:rsidR="00A0352F">
        <w:t>…………………………………………..</w:t>
      </w:r>
    </w:p>
    <w:p w:rsidR="004F0F5E" w:rsidRDefault="00AF527A">
      <w:pPr>
        <w:numPr>
          <w:ilvl w:val="0"/>
          <w:numId w:val="2"/>
        </w:numPr>
        <w:ind w:hanging="427"/>
      </w:pPr>
      <w:r>
        <w:t xml:space="preserve">Inspektor nadzoru działa w granicach umocowania nadanego mu przez Zamawiającego oraz zgodnie z przepisami ustawy z dnia 7 lipca 1994 r. Prawo budowlane (Dz. U. z 2019 r. poz. 1186 z późn. zm). </w:t>
      </w:r>
    </w:p>
    <w:p w:rsidR="004F0F5E" w:rsidRDefault="00AF527A">
      <w:pPr>
        <w:numPr>
          <w:ilvl w:val="0"/>
          <w:numId w:val="2"/>
        </w:numPr>
        <w:ind w:hanging="427"/>
      </w:pPr>
      <w:r>
        <w:t xml:space="preserve">Inspektor nadzoru jest uprawniony do wydawania poleceń związanych, z jakością i ilością robót, które są niezbędne dla prawidłowego oraz zgodnego z umową i dokumentacją techniczną wykonania przedmiotu zamówienia, po wcześniejszej pisemnej akceptacji zmiany przez Zamawiającego. </w:t>
      </w:r>
    </w:p>
    <w:p w:rsidR="004F0F5E" w:rsidRDefault="00AF527A">
      <w:pPr>
        <w:numPr>
          <w:ilvl w:val="0"/>
          <w:numId w:val="2"/>
        </w:numPr>
        <w:ind w:hanging="427"/>
      </w:pPr>
      <w:r>
        <w:t>Wykonawca ustanawia Kierownika budowy w osobie:</w:t>
      </w:r>
      <w:r w:rsidR="0060042B">
        <w:t xml:space="preserve"> </w:t>
      </w:r>
      <w:r w:rsidR="00A0352F">
        <w:t>…………………………….</w:t>
      </w:r>
    </w:p>
    <w:p w:rsidR="004F0F5E" w:rsidRDefault="00AF527A" w:rsidP="0060042B">
      <w:pPr>
        <w:spacing w:line="360" w:lineRule="auto"/>
        <w:ind w:left="489" w:firstLine="0"/>
        <w:jc w:val="center"/>
      </w:pPr>
      <w:r>
        <w:rPr>
          <w:b/>
        </w:rPr>
        <w:lastRenderedPageBreak/>
        <w:t>§ 4. Obowiązki Zamawiającego:</w:t>
      </w:r>
    </w:p>
    <w:p w:rsidR="004F0F5E" w:rsidRDefault="00AF527A">
      <w:pPr>
        <w:spacing w:after="23" w:line="259" w:lineRule="auto"/>
        <w:ind w:left="77" w:firstLine="0"/>
        <w:jc w:val="left"/>
      </w:pPr>
      <w:r>
        <w:t xml:space="preserve"> </w:t>
      </w:r>
    </w:p>
    <w:p w:rsidR="004F0F5E" w:rsidRDefault="00AF527A">
      <w:pPr>
        <w:ind w:left="10"/>
      </w:pPr>
      <w:r>
        <w:t>1.</w:t>
      </w:r>
      <w:r>
        <w:rPr>
          <w:rFonts w:ascii="Arial" w:eastAsia="Arial" w:hAnsi="Arial" w:cs="Arial"/>
        </w:rPr>
        <w:t xml:space="preserve"> </w:t>
      </w:r>
      <w:r>
        <w:t xml:space="preserve">Do obowiązków Zamawiającego należy: </w:t>
      </w:r>
    </w:p>
    <w:p w:rsidR="004F0F5E" w:rsidRDefault="00AF527A">
      <w:pPr>
        <w:numPr>
          <w:ilvl w:val="0"/>
          <w:numId w:val="3"/>
        </w:numPr>
        <w:ind w:hanging="396"/>
      </w:pPr>
      <w:r>
        <w:t xml:space="preserve">Przekazanie Wykonawcy dokumentów niezbędnych do rozpoczęcia i prowadzenia robót w terminie 5 dni roboczych (tj. dzień od poniedziałku do piątku za wyjątkiem dni ustawowo wolnych od pracy) od daty zawarcia umowy. </w:t>
      </w:r>
    </w:p>
    <w:p w:rsidR="004F0F5E" w:rsidRDefault="00AF527A">
      <w:pPr>
        <w:numPr>
          <w:ilvl w:val="0"/>
          <w:numId w:val="3"/>
        </w:numPr>
        <w:ind w:hanging="396"/>
      </w:pPr>
      <w:r>
        <w:t xml:space="preserve">Zamawiający w terminie 3 dni roboczych od otrzymania zgłoszenia od Wykonawcy o gotowości rozpoczęcia realizacji zamówienia przekaże Wykonawcy plac budowy. </w:t>
      </w:r>
    </w:p>
    <w:p w:rsidR="00140C72" w:rsidRDefault="00AF527A">
      <w:pPr>
        <w:numPr>
          <w:ilvl w:val="0"/>
          <w:numId w:val="3"/>
        </w:numPr>
        <w:ind w:hanging="396"/>
      </w:pPr>
      <w:r>
        <w:t xml:space="preserve">Protokolarne dokonanie odbioru końcowego w terminie 3 dni roboczych od dnia zgłoszenia przez Wykonawcę gotowości do odbioru. </w:t>
      </w:r>
      <w:r w:rsidR="00140C72">
        <w:t xml:space="preserve">                                                                 </w:t>
      </w:r>
    </w:p>
    <w:p w:rsidR="004F0F5E" w:rsidRDefault="00AF527A">
      <w:pPr>
        <w:numPr>
          <w:ilvl w:val="0"/>
          <w:numId w:val="3"/>
        </w:numPr>
        <w:ind w:hanging="396"/>
      </w:pPr>
      <w:r>
        <w:rPr>
          <w:rFonts w:ascii="Arial" w:eastAsia="Arial" w:hAnsi="Arial" w:cs="Arial"/>
        </w:rPr>
        <w:t xml:space="preserve"> </w:t>
      </w:r>
      <w:r>
        <w:t xml:space="preserve">Zapłata Wykonawcy wynagrodzenia za wykonane i odebrane roboty. </w:t>
      </w:r>
    </w:p>
    <w:p w:rsidR="004F0F5E" w:rsidRDefault="00AF527A">
      <w:pPr>
        <w:spacing w:after="26" w:line="259" w:lineRule="auto"/>
        <w:ind w:left="77" w:firstLine="0"/>
        <w:jc w:val="left"/>
      </w:pPr>
      <w:r>
        <w:t xml:space="preserve"> </w:t>
      </w:r>
    </w:p>
    <w:p w:rsidR="004F0F5E" w:rsidRDefault="00AF527A" w:rsidP="0060042B">
      <w:pPr>
        <w:spacing w:after="4"/>
        <w:ind w:left="72"/>
        <w:jc w:val="center"/>
      </w:pPr>
      <w:r>
        <w:rPr>
          <w:b/>
        </w:rPr>
        <w:t>§ 5.</w:t>
      </w:r>
      <w:r>
        <w:t xml:space="preserve"> </w:t>
      </w:r>
      <w:r>
        <w:rPr>
          <w:b/>
        </w:rPr>
        <w:t>Obowiązki Wykonawcy:</w:t>
      </w:r>
    </w:p>
    <w:p w:rsidR="004F0F5E" w:rsidRDefault="00AF527A">
      <w:pPr>
        <w:spacing w:after="22" w:line="259" w:lineRule="auto"/>
        <w:ind w:left="77" w:firstLine="0"/>
        <w:jc w:val="center"/>
      </w:pPr>
      <w:r>
        <w:t xml:space="preserve"> </w:t>
      </w:r>
    </w:p>
    <w:p w:rsidR="004F0F5E" w:rsidRDefault="00AF527A">
      <w:pPr>
        <w:ind w:left="72"/>
      </w:pPr>
      <w:r>
        <w:t>1.</w:t>
      </w:r>
      <w:r>
        <w:rPr>
          <w:rFonts w:ascii="Arial" w:eastAsia="Arial" w:hAnsi="Arial" w:cs="Arial"/>
        </w:rPr>
        <w:t xml:space="preserve"> </w:t>
      </w:r>
      <w:r>
        <w:t xml:space="preserve">Wykonawca zobowiązuje się do: </w:t>
      </w:r>
    </w:p>
    <w:p w:rsidR="004F0F5E" w:rsidRDefault="00AF527A">
      <w:pPr>
        <w:numPr>
          <w:ilvl w:val="0"/>
          <w:numId w:val="4"/>
        </w:numPr>
        <w:ind w:hanging="480"/>
      </w:pPr>
      <w:r>
        <w:t>zatrudniania pracowników wykonujących na polecenie i pod nadzorem kierownictwa b</w:t>
      </w:r>
      <w:r w:rsidR="00980E7F">
        <w:t xml:space="preserve">udowy konkretne prace fizyczne </w:t>
      </w:r>
      <w:r>
        <w:t xml:space="preserve">na podstawie umowy o pracę – zgodnie z art. 22 Kodeksu Pracy, a także zapewnienie tych samych warunków zatrudnienia w przypadku uczestnictwa podwykonawców (dalszych podwykonawców). Powyższy obowiązek nie dotyczy kadry kierowniczej budowy – kierownika budowy, kierowników robót, majstrów).  </w:t>
      </w:r>
    </w:p>
    <w:p w:rsidR="004F0F5E" w:rsidRDefault="00AF527A">
      <w:pPr>
        <w:numPr>
          <w:ilvl w:val="0"/>
          <w:numId w:val="4"/>
        </w:numPr>
        <w:spacing w:after="4" w:line="266" w:lineRule="auto"/>
        <w:ind w:hanging="480"/>
      </w:pPr>
      <w:r>
        <w:t xml:space="preserve">utylizacji materiałów z rozbiórki, zagospodarowanie wszelkich odpadów powstałych w wyniku realizacji Umowy stosownie do przepisów ustawy o odpadach, w tym do bieżącego utrzymywania w czystości i porządku placu budowy oraz wywożenia na swój koszt wszelkich nieczystości, gruzu i odpadów powstałych w trakcie wykonywania robót objętych niniejszą Umową; </w:t>
      </w:r>
    </w:p>
    <w:p w:rsidR="004F0F5E" w:rsidRDefault="00AF527A">
      <w:pPr>
        <w:numPr>
          <w:ilvl w:val="0"/>
          <w:numId w:val="4"/>
        </w:numPr>
        <w:ind w:hanging="480"/>
      </w:pPr>
      <w:r>
        <w:t xml:space="preserve">systematycznego prowadzenia robót, bez zbędnych przestojów. Każda nieobecność na placu budowy powyżej 3 dni roboczych, powinna zostać uzgodniona z Zamawiającym;  </w:t>
      </w:r>
    </w:p>
    <w:p w:rsidR="004F0F5E" w:rsidRDefault="00AF527A">
      <w:pPr>
        <w:numPr>
          <w:ilvl w:val="0"/>
          <w:numId w:val="4"/>
        </w:numPr>
        <w:ind w:hanging="480"/>
      </w:pPr>
      <w:r>
        <w:t xml:space="preserve">zorganizowania zaplecza robót budowlanych dla potrzeb realizacji inwestycji na  terenie przeznaczonym pod realizację zadania; </w:t>
      </w:r>
    </w:p>
    <w:p w:rsidR="004F0F5E" w:rsidRDefault="00AF527A">
      <w:pPr>
        <w:numPr>
          <w:ilvl w:val="0"/>
          <w:numId w:val="4"/>
        </w:numPr>
        <w:ind w:hanging="480"/>
      </w:pPr>
      <w:r>
        <w:t xml:space="preserve">uzgadniania na roboczo z Zamawiającym kolejności wykonywanych robót; </w:t>
      </w:r>
    </w:p>
    <w:p w:rsidR="004F0F5E" w:rsidRDefault="00AF527A">
      <w:pPr>
        <w:numPr>
          <w:ilvl w:val="0"/>
          <w:numId w:val="4"/>
        </w:numPr>
        <w:ind w:hanging="480"/>
      </w:pPr>
      <w:r>
        <w:t xml:space="preserve">prowadzenia robót budowlanych w sposób nie zagrażający bezpieczeństwu osób. </w:t>
      </w:r>
    </w:p>
    <w:p w:rsidR="004F0F5E" w:rsidRDefault="00AF527A">
      <w:pPr>
        <w:numPr>
          <w:ilvl w:val="0"/>
          <w:numId w:val="4"/>
        </w:numPr>
        <w:ind w:hanging="480"/>
      </w:pPr>
      <w:r>
        <w:t xml:space="preserve">prowadzenia robót nie powodujących dewastacji terenów przyległych oraz ochronę mienia osób postronnych; </w:t>
      </w:r>
    </w:p>
    <w:p w:rsidR="004F0F5E" w:rsidRDefault="00AF527A">
      <w:pPr>
        <w:numPr>
          <w:ilvl w:val="0"/>
          <w:numId w:val="4"/>
        </w:numPr>
        <w:ind w:hanging="480"/>
      </w:pPr>
      <w:r>
        <w:t xml:space="preserve">prowadzenia robót w sposób zapewniający wymagane warunki techniczno -  użytkowe; </w:t>
      </w:r>
    </w:p>
    <w:p w:rsidR="004F0F5E" w:rsidRDefault="00AF527A">
      <w:pPr>
        <w:numPr>
          <w:ilvl w:val="0"/>
          <w:numId w:val="4"/>
        </w:numPr>
        <w:ind w:hanging="480"/>
      </w:pPr>
      <w:r>
        <w:t xml:space="preserve">bieżące zapewnienie maksymalnej czystości i porządku w obrębie wykonywanych </w:t>
      </w:r>
    </w:p>
    <w:p w:rsidR="004F0F5E" w:rsidRDefault="00AF527A">
      <w:pPr>
        <w:ind w:left="994"/>
      </w:pPr>
      <w:r>
        <w:t xml:space="preserve">robót,  </w:t>
      </w:r>
    </w:p>
    <w:p w:rsidR="004F0F5E" w:rsidRDefault="00AF527A">
      <w:pPr>
        <w:numPr>
          <w:ilvl w:val="0"/>
          <w:numId w:val="4"/>
        </w:numPr>
        <w:ind w:hanging="480"/>
      </w:pPr>
      <w:r>
        <w:t xml:space="preserve">bezzwłocznego usuwania ewentualnych szkód powstałych w trakcie wykonywania </w:t>
      </w:r>
    </w:p>
    <w:p w:rsidR="004F0F5E" w:rsidRDefault="00AF527A">
      <w:pPr>
        <w:ind w:left="994"/>
      </w:pPr>
      <w:r>
        <w:t xml:space="preserve">robót; </w:t>
      </w:r>
    </w:p>
    <w:p w:rsidR="004F0F5E" w:rsidRDefault="00AF527A">
      <w:pPr>
        <w:numPr>
          <w:ilvl w:val="0"/>
          <w:numId w:val="4"/>
        </w:numPr>
        <w:ind w:hanging="480"/>
      </w:pPr>
      <w:r>
        <w:t xml:space="preserve">wydzielenia stref niebezpiecznych znajdujących się w strefie prowadzonych robót, zgodnie z przepisami bhp; </w:t>
      </w:r>
    </w:p>
    <w:p w:rsidR="004F0F5E" w:rsidRDefault="00AF527A">
      <w:pPr>
        <w:numPr>
          <w:ilvl w:val="0"/>
          <w:numId w:val="4"/>
        </w:numPr>
        <w:ind w:hanging="480"/>
      </w:pPr>
      <w:r>
        <w:lastRenderedPageBreak/>
        <w:t xml:space="preserve">zapewnienia i przestrzegania przepisów bezpieczeństwa i higieny pracy na budowie oraz przepisów przeciwpożarowych; </w:t>
      </w:r>
    </w:p>
    <w:p w:rsidR="004F0F5E" w:rsidRDefault="00AF527A">
      <w:pPr>
        <w:numPr>
          <w:ilvl w:val="0"/>
          <w:numId w:val="4"/>
        </w:numPr>
        <w:ind w:hanging="480"/>
      </w:pPr>
      <w:r>
        <w:t xml:space="preserve">utrzymywania w należytym porządku, stanie i czystości wspólnie użytkowanych dróg komunikacyjnych; </w:t>
      </w:r>
    </w:p>
    <w:p w:rsidR="004F0F5E" w:rsidRDefault="00AF527A">
      <w:pPr>
        <w:numPr>
          <w:ilvl w:val="0"/>
          <w:numId w:val="4"/>
        </w:numPr>
        <w:ind w:hanging="480"/>
      </w:pPr>
      <w:r>
        <w:t xml:space="preserve">zabezpieczenia terenu budowy i robót przed dostępem niepożądanych osób; </w:t>
      </w:r>
    </w:p>
    <w:p w:rsidR="004F0F5E" w:rsidRDefault="00AF527A">
      <w:pPr>
        <w:numPr>
          <w:ilvl w:val="0"/>
          <w:numId w:val="4"/>
        </w:numPr>
        <w:ind w:hanging="480"/>
      </w:pPr>
      <w:r>
        <w:t xml:space="preserve">ubezpieczenia robót z tytułu szkód, które mogą zaistnieć w związku z określonymi zdarzeniami losowymi oraz od odpowiedzialności cywilnej; </w:t>
      </w:r>
    </w:p>
    <w:p w:rsidR="004F0F5E" w:rsidRDefault="00AF527A">
      <w:pPr>
        <w:numPr>
          <w:ilvl w:val="0"/>
          <w:numId w:val="4"/>
        </w:numPr>
        <w:ind w:hanging="480"/>
      </w:pPr>
      <w:r>
        <w:t xml:space="preserve">naprawienia na własny koszt wszelkich szkód na mieniu, w tym we własności lub mieniu osób trzecich itp. oraz na osobach, wyrządzonych przez Wykonawcę lub osoby za które on odpowiada; </w:t>
      </w:r>
    </w:p>
    <w:p w:rsidR="004F0F5E" w:rsidRDefault="00AF527A">
      <w:pPr>
        <w:numPr>
          <w:ilvl w:val="0"/>
          <w:numId w:val="4"/>
        </w:numPr>
        <w:ind w:hanging="480"/>
      </w:pPr>
      <w:r>
        <w:t xml:space="preserve">w razie odnalezienia na terenie budowy znalezisk mogących stanowić zabytki w rozumieniu przepisów o ochronie zabytków i opiece nad zabytkami – do postępowania zgodnie z tymi przepisami, w tym wstrzymania robót budowlanych w niezbędnym zakresie i zabezpieczenia znaleziska, poinformowania o znalezisku właściwego wojewódzkiego konserwatora zabytków oraz Zamawiającego; </w:t>
      </w:r>
    </w:p>
    <w:p w:rsidR="004F0F5E" w:rsidRDefault="00AF527A">
      <w:pPr>
        <w:numPr>
          <w:ilvl w:val="0"/>
          <w:numId w:val="4"/>
        </w:numPr>
        <w:ind w:hanging="480"/>
      </w:pPr>
      <w:r>
        <w:t xml:space="preserve">usuwania w okresie gwarancyjnym i obowiązywania rękojmi, wszelkich wad, usterek, niedoróbek z należytą starannością i zgodnie z postanowieniami Umowy; </w:t>
      </w:r>
    </w:p>
    <w:p w:rsidR="004F0F5E" w:rsidRDefault="00AF527A">
      <w:pPr>
        <w:numPr>
          <w:ilvl w:val="0"/>
          <w:numId w:val="4"/>
        </w:numPr>
        <w:ind w:hanging="480"/>
      </w:pPr>
      <w:r>
        <w:t xml:space="preserve">brania udziału w przeglądach gwarancyjnych; </w:t>
      </w:r>
    </w:p>
    <w:p w:rsidR="004F0F5E" w:rsidRDefault="00AF527A">
      <w:pPr>
        <w:numPr>
          <w:ilvl w:val="0"/>
          <w:numId w:val="4"/>
        </w:numPr>
        <w:ind w:hanging="480"/>
      </w:pPr>
      <w:r>
        <w:t xml:space="preserve">przed przystąpieniem do realizacji robót objętych umową – wizja Wykonawcy w terenie celem analizy przedmiaru robót; </w:t>
      </w:r>
    </w:p>
    <w:p w:rsidR="004F0F5E" w:rsidRDefault="00AF527A">
      <w:pPr>
        <w:numPr>
          <w:ilvl w:val="0"/>
          <w:numId w:val="4"/>
        </w:numPr>
        <w:ind w:hanging="480"/>
      </w:pPr>
      <w:r>
        <w:t xml:space="preserve">prowadzenia prac w systemie wielozmianowym – jeżeli wymagać tego będzie  dotrzymanie terminu, o którym mowa w § 2 ust. 1; </w:t>
      </w:r>
    </w:p>
    <w:p w:rsidR="004F0F5E" w:rsidRDefault="00AF527A">
      <w:pPr>
        <w:numPr>
          <w:ilvl w:val="0"/>
          <w:numId w:val="4"/>
        </w:numPr>
        <w:ind w:hanging="480"/>
      </w:pPr>
      <w:r>
        <w:t>w przypadku konieczności realizacji robót zam</w:t>
      </w:r>
      <w:r w:rsidR="00C52D8D">
        <w:t xml:space="preserve">iennych w stosunku do projektu </w:t>
      </w:r>
      <w:r>
        <w:t xml:space="preserve"> przedłożenie koncepcji ich realizacji Zamawiającemu do akceptacji. </w:t>
      </w:r>
    </w:p>
    <w:p w:rsidR="004F0F5E" w:rsidRDefault="00AF527A">
      <w:pPr>
        <w:numPr>
          <w:ilvl w:val="0"/>
          <w:numId w:val="4"/>
        </w:numPr>
        <w:ind w:hanging="480"/>
      </w:pPr>
      <w:r>
        <w:t xml:space="preserve">likwidacji zaplecza budowy, uporządkowania terenu w terminie nie później niż do dnia odbioru końcowego robót; </w:t>
      </w:r>
    </w:p>
    <w:p w:rsidR="004F0F5E" w:rsidRDefault="00AF527A">
      <w:pPr>
        <w:numPr>
          <w:ilvl w:val="0"/>
          <w:numId w:val="4"/>
        </w:numPr>
        <w:ind w:hanging="480"/>
      </w:pPr>
      <w:r>
        <w:t xml:space="preserve">wykonania  dokumentacji powykonawczej w 2 egz. i przekazania jej Zamawiającemu w terminie nie później niż do dnia odbioru końcowego robót ; </w:t>
      </w:r>
    </w:p>
    <w:p w:rsidR="004F0F5E" w:rsidRDefault="00AF527A">
      <w:pPr>
        <w:spacing w:after="0" w:line="259" w:lineRule="auto"/>
        <w:ind w:left="77" w:firstLine="0"/>
        <w:jc w:val="left"/>
      </w:pPr>
      <w:r>
        <w:t xml:space="preserve"> </w:t>
      </w:r>
    </w:p>
    <w:p w:rsidR="004F0F5E" w:rsidRDefault="00AF527A" w:rsidP="0060042B">
      <w:pPr>
        <w:spacing w:after="4"/>
        <w:ind w:left="72"/>
        <w:jc w:val="center"/>
      </w:pPr>
      <w:r>
        <w:rPr>
          <w:b/>
        </w:rPr>
        <w:t>§ 6. Podwykonawcy</w:t>
      </w:r>
    </w:p>
    <w:p w:rsidR="004F0F5E" w:rsidRDefault="00AF527A">
      <w:pPr>
        <w:spacing w:after="26" w:line="259" w:lineRule="auto"/>
        <w:ind w:left="77" w:firstLine="0"/>
        <w:jc w:val="left"/>
      </w:pPr>
      <w:r>
        <w:t xml:space="preserve"> </w:t>
      </w:r>
    </w:p>
    <w:p w:rsidR="0060042B" w:rsidRDefault="00AF527A" w:rsidP="0060042B">
      <w:pPr>
        <w:numPr>
          <w:ilvl w:val="0"/>
          <w:numId w:val="5"/>
        </w:numPr>
        <w:ind w:hanging="427"/>
      </w:pPr>
      <w:r>
        <w:t>Wykonawca zachowując zasady określone w art. 647</w:t>
      </w:r>
      <w:r w:rsidRPr="0060042B">
        <w:rPr>
          <w:vertAlign w:val="superscript"/>
        </w:rPr>
        <w:t>1</w:t>
      </w:r>
      <w:r>
        <w:t xml:space="preserve"> Kodeksu Cywilnego może podzlecić niektóre prace związane z wykonaniem przedmiotu umowy Podwykonawcom </w:t>
      </w:r>
      <w:r w:rsidR="0060042B">
        <w:t>.</w:t>
      </w:r>
    </w:p>
    <w:p w:rsidR="004F0F5E" w:rsidRDefault="00AF527A">
      <w:pPr>
        <w:numPr>
          <w:ilvl w:val="0"/>
          <w:numId w:val="5"/>
        </w:numPr>
        <w:ind w:hanging="427"/>
      </w:pPr>
      <w:r>
        <w:t xml:space="preserve">Pozostałe roboty Wykonawca wykona własnymi siłami. </w:t>
      </w:r>
    </w:p>
    <w:p w:rsidR="004F0F5E" w:rsidRDefault="00AF527A">
      <w:pPr>
        <w:numPr>
          <w:ilvl w:val="0"/>
          <w:numId w:val="5"/>
        </w:numPr>
        <w:ind w:hanging="427"/>
      </w:pPr>
      <w:r>
        <w:t xml:space="preserve">Zamawiający dopuszcza możliwość zmiany podwykonawcy, rezygnacji z podwykonawcy oraz powierzenia części robót podwykonawcom, które nie są wskazane w ust. 2, pod warunkiem pisemnego uzasadnienia przez Wykonawcę takiej zmiany oraz zachowania procedury opisanej w ust. 5 i następne niniejszego paragrafu. </w:t>
      </w:r>
    </w:p>
    <w:p w:rsidR="004F0F5E" w:rsidRDefault="00AF527A">
      <w:pPr>
        <w:numPr>
          <w:ilvl w:val="0"/>
          <w:numId w:val="5"/>
        </w:numPr>
        <w:ind w:hanging="427"/>
      </w:pPr>
      <w:r>
        <w:t xml:space="preserve">Do zawarcia przez Wykonawcę umowy z podwykonawcą lub dalszym podwykonawcą dotyczącej wykonywania robót budowlanych objętych niniejszą umową lub ich części wymagana jest zgoda Zamawiającego. Zamawiający może uzależnić swoją zgodę na powyższe od spełnienia przez podwykonawcę lub dalszego podwykonawcę określonych wymogów, w szczególności w zakresie dysponowania odpowiednich sprzętem, bądź wykwalifikowanym personelem. </w:t>
      </w:r>
    </w:p>
    <w:p w:rsidR="004F0F5E" w:rsidRDefault="00AF527A">
      <w:pPr>
        <w:numPr>
          <w:ilvl w:val="0"/>
          <w:numId w:val="5"/>
        </w:numPr>
        <w:ind w:hanging="427"/>
      </w:pPr>
      <w:r>
        <w:lastRenderedPageBreak/>
        <w:t xml:space="preserve">Zamawiający w terminie 7 dni zgłasza Wykonawcy w formie pisemnej zastrzeżenia do projektu umowy o podwykonawstwo lub dalsze podwykonawstwo, której przedmiotem są roboty budowlane; </w:t>
      </w:r>
    </w:p>
    <w:p w:rsidR="004F0F5E" w:rsidRDefault="00AF527A">
      <w:pPr>
        <w:numPr>
          <w:ilvl w:val="0"/>
          <w:numId w:val="5"/>
        </w:numPr>
        <w:ind w:hanging="427"/>
      </w:pPr>
      <w:r>
        <w:t xml:space="preserve">Niezgłoszenie w formie pisemnej zastrzeżeń do przedłożonego projektu umowy o podwykonawstwo, której przedmiotem są roboty budowlane w terminie określonym w ust. 10 uważa się za akceptację projektu przez Zamawiającego.  </w:t>
      </w:r>
    </w:p>
    <w:p w:rsidR="004F0F5E" w:rsidRDefault="00AF527A">
      <w:pPr>
        <w:numPr>
          <w:ilvl w:val="0"/>
          <w:numId w:val="5"/>
        </w:numPr>
        <w:ind w:hanging="427"/>
      </w:pPr>
      <w:r>
        <w:t>Termin zapłaty wynagrodzenia podwykonawcy lub dalszemu podwykonawcy przewidziany w umowie o podwykonawstwo nie może być dłuższy niż 21 dni od dnia doręczenia przez Wykonawcę, podwykonawcy lub dalszemu podwykonawcy faktury lub rachunku, potwierdzającego wykonanie zleconej podwykonawcy lub dalszemu podwykonawcy dostawy, usługi lub roboty budowlanej. 13.</w:t>
      </w:r>
      <w:r>
        <w:rPr>
          <w:rFonts w:ascii="Arial" w:eastAsia="Arial" w:hAnsi="Arial" w:cs="Arial"/>
        </w:rPr>
        <w:t xml:space="preserve"> </w:t>
      </w:r>
      <w:r>
        <w:t xml:space="preserve">Dodatkowo, strony zgodnie ustalają następujące wymagania dla umów z podwykonawcami lub dalszymi podwykonawcami: </w:t>
      </w:r>
    </w:p>
    <w:p w:rsidR="004F0F5E" w:rsidRDefault="00AF527A">
      <w:pPr>
        <w:numPr>
          <w:ilvl w:val="1"/>
          <w:numId w:val="5"/>
        </w:numPr>
        <w:ind w:hanging="360"/>
      </w:pPr>
      <w:r>
        <w:t xml:space="preserve">umowy z podwykonawcami muszą przewidywać, iż pracownicy fizyczni którzy będą wykonywali w trakcie realizacji umowy podwykonawczej czynności: roboty budowlane wchodzące w zakres przedmiotu umowy, będą zatrudnieni przez podwykonawcę na podstawie umowy o pracę; </w:t>
      </w:r>
    </w:p>
    <w:p w:rsidR="004F0F5E" w:rsidRDefault="00AF527A">
      <w:pPr>
        <w:numPr>
          <w:ilvl w:val="1"/>
          <w:numId w:val="5"/>
        </w:numPr>
        <w:ind w:hanging="360"/>
      </w:pPr>
      <w:r>
        <w:t xml:space="preserve">umowy z podwykonawcami winny zawierać oświadczenie podwykonawcy, iż pracownicy fizyczni, którzy będą wykonywali w trakcie realizacji umowy zawartej pomiędzy Wykonawcą i podwykonawcą czynności w zakresie realizacji zamówienia określone w opisie przedmiotu zamówienia, (co, do których Zamawiający wymaga, aby osoby je wykonujące zostały zatrudnione na podstawie umowy o pracę), będą zatrudnione przez podwykonawcę na podstawie umowy o pracę; </w:t>
      </w:r>
    </w:p>
    <w:p w:rsidR="004F0F5E" w:rsidRDefault="00AF527A">
      <w:pPr>
        <w:numPr>
          <w:ilvl w:val="1"/>
          <w:numId w:val="5"/>
        </w:numPr>
        <w:ind w:hanging="360"/>
      </w:pPr>
      <w:r>
        <w:t xml:space="preserve">umowy z podwykonawcami powinny zawierać zapis, zgodnie, z którym podwykonawca będzie zobowiązany do okazania Wykonawcy i Zamawiającemu, na każdorazowe wezwanie Zamawiającego lub Wykonawcy, dokumentów potwierdzających fakt zatrudnienia przez podwykonawcę na podstawie umowy o pracę osób wykonujących czynności określone w opisie przedmiotu zamówienia, (co, do których Zamawiający wymaga, aby osoby je wykonujące zostały zatrudnione na podstawie umowy o pracę), w szczególności umowy o pracę, zgłoszenia do ZUS czy też wydane pracownikowi potwierdzenie warunków zatrudnienia; </w:t>
      </w:r>
    </w:p>
    <w:p w:rsidR="004F0F5E" w:rsidRDefault="00AF527A">
      <w:pPr>
        <w:numPr>
          <w:ilvl w:val="1"/>
          <w:numId w:val="5"/>
        </w:numPr>
        <w:ind w:hanging="360"/>
      </w:pPr>
      <w:r>
        <w:t xml:space="preserve">umowy z podwykonawcami winny zawierać zapis, zgodnie z którym, w przypadku ujawnienia niespełnienia wymogu zatrudnienia przez podwykonawcę na podstawie umowy o pracę osób wykonujących czynności w trakcie realizacji umowy zawartej pomiędzy Wykonawcą i podwykonawcą czynności w zakresie realizacji zamówienia określonych w opisie przedmiotu zamówienia, co, do których Zamawiający wymaga, aby osoby je wykonujące zostały zatrudnione na podstawie umowy o pracę, podwykonawca zobowiązany będzie do zatrudnienia na umowę o pracę osoby, której dotyczy uchybienie w terminie nie dłuższym niż 7 dni od daty ujawnienia uchybienia i do okazania Wykonawcy i Zamawiającemu dokumentów potwierdzających zatrudnienie powyższej osoby na umowę o pracę, w szczególności umowy o pracę, zgłoszenia do ZUS czy też wydane pracownikowi potwierdzenie warunków zatrudnienia. </w:t>
      </w:r>
    </w:p>
    <w:p w:rsidR="004F0F5E" w:rsidRDefault="00AF527A">
      <w:pPr>
        <w:numPr>
          <w:ilvl w:val="0"/>
          <w:numId w:val="6"/>
        </w:numPr>
        <w:ind w:hanging="360"/>
      </w:pPr>
      <w:r>
        <w:lastRenderedPageBreak/>
        <w:t xml:space="preserve">Wykonawca przedkłada Zamawiającemu potwierdzoną za zgodność z oryginałem kopię umowy z podwykonawcą, której przedmiotem są roboty budowlane (a także ich zmiany) w terminie 7 dni od daty jej zawarcia. Ten sam obowiązek ciąży na Wykonawcy w stosunku do umów pomiędzy podwykonawcami a dalszymi podwykonawcami. </w:t>
      </w:r>
    </w:p>
    <w:p w:rsidR="004F0F5E" w:rsidRDefault="00AF527A">
      <w:pPr>
        <w:numPr>
          <w:ilvl w:val="0"/>
          <w:numId w:val="6"/>
        </w:numPr>
        <w:ind w:hanging="360"/>
      </w:pPr>
      <w:r>
        <w:t xml:space="preserve">Wykonawca ma obowiązek przedstawić Zamawiającemu poświadczoną za zgodność  z oryginałem kopii zawartych umów o podwykonawstwo, których przedmiotem są dostawy lub usługi, a także ich zmian. Obowiązek ten nie dotyczy umów, których wartość jest mniejsza niż 0,5% wynagrodzenia umownego brutto, w terminie 7 dni od daty ich zawarcia. Wyłączenie, o którym mowa w zdaniu pierwszym, nie dotyczy umów o podwykonawstwo o wartości większej niż 50.000 zł.  </w:t>
      </w:r>
    </w:p>
    <w:p w:rsidR="004F0F5E" w:rsidRDefault="00AF527A">
      <w:pPr>
        <w:numPr>
          <w:ilvl w:val="0"/>
          <w:numId w:val="6"/>
        </w:numPr>
        <w:ind w:hanging="360"/>
      </w:pPr>
      <w: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podwykonawcę lub dalszego podwykonawcę w terminie 30 dni od wystąpienia przez podwykonawcę lub dalszego podwykonawcę</w:t>
      </w:r>
      <w:r>
        <w:rPr>
          <w:i/>
        </w:rPr>
        <w:t xml:space="preserve"> </w:t>
      </w:r>
      <w:r>
        <w:t xml:space="preserve">do Zamawiającego z umotywowanym i udokumentowaniem żądaniem zapłaty. Termin ten rozpoczyna jednak bieg nie wcześniej, niż po dokonaniu protokolarnego i bezusterkowego odbioru robót, objętych żądaniem bezpośredniej zapłaty, przez Zamawiającego. </w:t>
      </w:r>
    </w:p>
    <w:p w:rsidR="004F0F5E" w:rsidRDefault="00AF527A">
      <w:pPr>
        <w:numPr>
          <w:ilvl w:val="0"/>
          <w:numId w:val="6"/>
        </w:numPr>
        <w:ind w:hanging="360"/>
      </w:pPr>
      <w: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4F0F5E" w:rsidRDefault="00AF527A">
      <w:pPr>
        <w:numPr>
          <w:ilvl w:val="0"/>
          <w:numId w:val="6"/>
        </w:numPr>
        <w:ind w:hanging="360"/>
      </w:pPr>
      <w:r>
        <w:t xml:space="preserve">Przed dokonaniem bezpośredniej zapłaty Zamawiający umożliwi Wykonawcy zgłoszenie w formie pisemnej uwag w terminie 7 dni od dnia doręczenia tej informacji, dotyczących zasadności bezpośredniej zapłaty wynagrodzenia podwykonawcy lub dalszemu podwykonawcy o której mowa w ust. 16. W przypadku zgłoszenia w terminie uwag Zamawiający może: </w:t>
      </w:r>
    </w:p>
    <w:p w:rsidR="004F0F5E" w:rsidRDefault="00AF527A">
      <w:pPr>
        <w:numPr>
          <w:ilvl w:val="1"/>
          <w:numId w:val="6"/>
        </w:numPr>
      </w:pPr>
      <w:r>
        <w:t xml:space="preserve">nie dokonać bezpośredniej zapłaty wynagrodzenia podwykonawcy lub dalszemu podwykonawcy, jeżeli Wykonawca wykaże niezasadność takiej zapłaty albo </w:t>
      </w:r>
    </w:p>
    <w:p w:rsidR="004F0F5E" w:rsidRDefault="00AF527A">
      <w:pPr>
        <w:numPr>
          <w:ilvl w:val="1"/>
          <w:numId w:val="6"/>
        </w:numPr>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4F0F5E" w:rsidRDefault="00AF527A">
      <w:pPr>
        <w:numPr>
          <w:ilvl w:val="1"/>
          <w:numId w:val="6"/>
        </w:numPr>
      </w:pPr>
      <w:r>
        <w:t xml:space="preserve">dokonać bezpośredniej zapłaty wynagrodzenia podwykonawcy lub dalszemu podwykonawcy, jeżeli podwykonawca lub dalszemu podwykonawcy wykaże zasadność takiej zapłaty.   </w:t>
      </w:r>
    </w:p>
    <w:p w:rsidR="004F0F5E" w:rsidRDefault="00AF527A">
      <w:pPr>
        <w:numPr>
          <w:ilvl w:val="0"/>
          <w:numId w:val="6"/>
        </w:numPr>
        <w:ind w:hanging="360"/>
      </w:pPr>
      <w:r>
        <w:t xml:space="preserve">W przypadku dokonania bezpośredniej zapłaty podwykonawcy lub dalszemu podwykonawcy Zamawiający potrąca kwotę wypłaconego wynagrodzenia z wynagrodzenia należnego Wykonawcy. </w:t>
      </w:r>
    </w:p>
    <w:p w:rsidR="004F0F5E" w:rsidRDefault="00AF527A">
      <w:pPr>
        <w:numPr>
          <w:ilvl w:val="0"/>
          <w:numId w:val="6"/>
        </w:numPr>
        <w:ind w:hanging="360"/>
      </w:pPr>
      <w:r>
        <w:lastRenderedPageBreak/>
        <w:t>Jakakolwiek przerwa w realizacji przedmiotu umowy wynikająca z winy podwykonawcy</w:t>
      </w:r>
      <w:r>
        <w:rPr>
          <w:i/>
        </w:rPr>
        <w:t xml:space="preserve"> </w:t>
      </w:r>
      <w:r>
        <w:t xml:space="preserve">będzie traktowana, jako przerwa wynikła z przyczyn zależnych od Wykonawcy i nie może stanowić podstawy do zmiany terminu zakończenia robót, o którym mowa w § 2 ust. 1. </w:t>
      </w:r>
    </w:p>
    <w:p w:rsidR="004F0F5E" w:rsidRDefault="00AF527A">
      <w:pPr>
        <w:numPr>
          <w:ilvl w:val="0"/>
          <w:numId w:val="6"/>
        </w:numPr>
        <w:ind w:hanging="360"/>
      </w:pPr>
      <w:r>
        <w:t xml:space="preserve">Wykonawca odpowiada za działania i zaniechania podwykonawców jak za swoje własne. </w:t>
      </w:r>
    </w:p>
    <w:p w:rsidR="004F0F5E" w:rsidRDefault="00AF527A">
      <w:pPr>
        <w:numPr>
          <w:ilvl w:val="0"/>
          <w:numId w:val="6"/>
        </w:numPr>
        <w:ind w:hanging="360"/>
      </w:pPr>
      <w:r>
        <w:t xml:space="preserve">Wykonawca pełni funkcję koordynatora w stosunku do wszystkich podwykonawców. </w:t>
      </w:r>
    </w:p>
    <w:p w:rsidR="004F0F5E" w:rsidRDefault="00AF527A">
      <w:pPr>
        <w:spacing w:after="21" w:line="259" w:lineRule="auto"/>
        <w:ind w:left="77" w:firstLine="0"/>
        <w:jc w:val="left"/>
      </w:pPr>
      <w:r>
        <w:rPr>
          <w:b/>
        </w:rPr>
        <w:t xml:space="preserve"> </w:t>
      </w:r>
    </w:p>
    <w:p w:rsidR="004F0F5E" w:rsidRDefault="00AF527A" w:rsidP="0060042B">
      <w:pPr>
        <w:spacing w:after="4"/>
        <w:ind w:left="72"/>
        <w:jc w:val="center"/>
      </w:pPr>
      <w:r>
        <w:rPr>
          <w:b/>
        </w:rPr>
        <w:t>§ 7. Odbiory robót.</w:t>
      </w:r>
    </w:p>
    <w:p w:rsidR="004F0F5E" w:rsidRDefault="00AF527A">
      <w:pPr>
        <w:spacing w:after="21" w:line="259" w:lineRule="auto"/>
        <w:ind w:left="77" w:firstLine="0"/>
        <w:jc w:val="left"/>
      </w:pPr>
      <w:r>
        <w:rPr>
          <w:b/>
        </w:rPr>
        <w:t xml:space="preserve"> </w:t>
      </w:r>
    </w:p>
    <w:p w:rsidR="004F0F5E" w:rsidRDefault="00AF527A">
      <w:pPr>
        <w:numPr>
          <w:ilvl w:val="0"/>
          <w:numId w:val="7"/>
        </w:numPr>
        <w:ind w:hanging="427"/>
      </w:pPr>
      <w:r>
        <w:t xml:space="preserve">Wykonawca powiadamia na piśmie Zamawiającego o osiągnięciu gotowości do odbioru przedmiotu umowy (dla danej części) na minimum 3 dni roboczych przed planowanym terminem zakończenia robót. </w:t>
      </w:r>
    </w:p>
    <w:p w:rsidR="004F0F5E" w:rsidRDefault="00AF527A">
      <w:pPr>
        <w:numPr>
          <w:ilvl w:val="0"/>
          <w:numId w:val="7"/>
        </w:numPr>
        <w:ind w:hanging="427"/>
      </w:pPr>
      <w:r>
        <w:t xml:space="preserve">Zamawiający zobowiązuje się przystąpić do odbioru wykonanych robót w ciągu 7 dni od daty pisemnego zgłoszenia o osiągnięciu gotowości do odbioru przedmiotu umowy. Przez gotowość do odbioru rozumie się także skompletowanie wszystkich  wymaganych przepisami dokumentów.  </w:t>
      </w:r>
    </w:p>
    <w:p w:rsidR="004F0F5E" w:rsidRDefault="00AF527A">
      <w:pPr>
        <w:numPr>
          <w:ilvl w:val="0"/>
          <w:numId w:val="7"/>
        </w:numPr>
        <w:ind w:hanging="427"/>
      </w:pPr>
      <w:r>
        <w:t xml:space="preserve">Wykonawca obowiązany jest być przy odbiorze osobiście lub wyznaczyć w tym celu upoważnionego pisemnie pełnomocnika. Nieobecność Wykonawcy lub pełnomocnika nie wstrzymuje czynności odbioru, jednak Wykonawca traci w tym wypadku prawo do  zgłoszenia swoich zastrzeżeń i zarzutów w stosunku do wyników odbioru. Zamawiający ma prawo w trakcie realizacji robót albo po ich zakończeniu odmówić przyjęcia  fragmentu lub całości robót wykonanych niezgodnie z wymogami technicznymi lub  ofertą. Powstałe z tego tytułu koszty ponosi Wykonawca niezależnie od kar umownych. </w:t>
      </w:r>
    </w:p>
    <w:p w:rsidR="004F0F5E" w:rsidRDefault="00AF527A">
      <w:pPr>
        <w:numPr>
          <w:ilvl w:val="0"/>
          <w:numId w:val="7"/>
        </w:numPr>
        <w:ind w:hanging="427"/>
      </w:pPr>
      <w:r>
        <w:t xml:space="preserve">Wykonawca może wystawić fakturę końcową po usunięciu wszystkich </w:t>
      </w:r>
      <w:r w:rsidR="00C52D8D">
        <w:t xml:space="preserve">ewentualnych </w:t>
      </w:r>
      <w:r>
        <w:t xml:space="preserve">usterek stwierdzonych w protokole odbioru. Potwierdzenie usunięcia usterek wymaga formy pisemnej. Protokół podpisują strony umowy. Zamawiający może żądać wyniki badań laboratoryjnych z niezależnego laboratorium, wszystkich materiałów ujętych w wykonawstwie. </w:t>
      </w:r>
    </w:p>
    <w:p w:rsidR="004F0F5E" w:rsidRDefault="00AF527A" w:rsidP="0060042B">
      <w:pPr>
        <w:numPr>
          <w:ilvl w:val="0"/>
          <w:numId w:val="7"/>
        </w:numPr>
        <w:ind w:left="514" w:hanging="427"/>
      </w:pPr>
      <w:r>
        <w:t>Koszty usuwania wad ponosi Wykonawca. Termin usunięcia wad określi Zamawiający, przy czym będzie on nie krótszy niż 3 dni, a nie dłuższy niż 14 dni. W przypadku nie dotrzymania wyznaczonego terminu przez Wykonawcę</w:t>
      </w:r>
      <w:r w:rsidR="00C52D8D">
        <w:t xml:space="preserve"> </w:t>
      </w:r>
      <w:r>
        <w:t xml:space="preserve">Zamawiający naliczy Wykonawcy należne kary umowne określone w § 11 ust. 1 pkt 1 tiret drugie. </w:t>
      </w:r>
    </w:p>
    <w:p w:rsidR="004F0F5E" w:rsidRDefault="00AF527A">
      <w:pPr>
        <w:numPr>
          <w:ilvl w:val="0"/>
          <w:numId w:val="7"/>
        </w:numPr>
        <w:ind w:hanging="427"/>
      </w:pPr>
      <w:r>
        <w:t xml:space="preserve">Jeżeli w toku czynności odbioru robót zostaną stwierdzone wady, to Zamawiającemu przysługują następujące uprawnienia: </w:t>
      </w:r>
    </w:p>
    <w:p w:rsidR="004F0F5E" w:rsidRDefault="00AF527A">
      <w:pPr>
        <w:ind w:left="512"/>
      </w:pPr>
      <w:r>
        <w:t>1)</w:t>
      </w:r>
      <w:r>
        <w:rPr>
          <w:rFonts w:ascii="Arial" w:eastAsia="Arial" w:hAnsi="Arial" w:cs="Arial"/>
        </w:rPr>
        <w:t xml:space="preserve"> </w:t>
      </w:r>
      <w:r>
        <w:t>jeżeli wady nadają się do usunięcia, może odmówić odbioru</w:t>
      </w:r>
      <w:r>
        <w:rPr>
          <w:b/>
        </w:rPr>
        <w:t xml:space="preserve"> </w:t>
      </w:r>
      <w:r>
        <w:t>do czasu usunięcia wad, 2)</w:t>
      </w:r>
      <w:r>
        <w:rPr>
          <w:rFonts w:ascii="Arial" w:eastAsia="Arial" w:hAnsi="Arial" w:cs="Arial"/>
        </w:rPr>
        <w:t xml:space="preserve"> </w:t>
      </w:r>
      <w:r>
        <w:t xml:space="preserve">jeżeli wady nie nadają się do usunięcia:  </w:t>
      </w:r>
    </w:p>
    <w:p w:rsidR="00C52D8D" w:rsidRDefault="00C52D8D" w:rsidP="00C52D8D">
      <w:r>
        <w:t xml:space="preserve">           -</w:t>
      </w:r>
      <w:r w:rsidR="00AF527A">
        <w:t xml:space="preserve">może odstąpić od umowy lub żądać wykonania przedmiotu odbioru po raz drugi, jeżeli  </w:t>
      </w:r>
      <w:r>
        <w:t xml:space="preserve"> </w:t>
      </w:r>
    </w:p>
    <w:p w:rsidR="004F0F5E" w:rsidRDefault="00C52D8D" w:rsidP="00C52D8D">
      <w:r>
        <w:t xml:space="preserve">            </w:t>
      </w:r>
      <w:r w:rsidR="00AF527A">
        <w:t xml:space="preserve">wady uniemożliwiają użytkowanie zgodnie z przeznaczeniem,  </w:t>
      </w:r>
    </w:p>
    <w:p w:rsidR="004F0F5E" w:rsidRDefault="00C52D8D" w:rsidP="00C52D8D">
      <w:r>
        <w:t xml:space="preserve">           -</w:t>
      </w:r>
      <w:r w:rsidR="00AF527A">
        <w:t xml:space="preserve">może skorzystać z uprawnień określonych w § 11 ust. 3 i 4 niniejszej umowy. </w:t>
      </w:r>
    </w:p>
    <w:p w:rsidR="004F0F5E" w:rsidRDefault="00AF527A">
      <w:pPr>
        <w:numPr>
          <w:ilvl w:val="0"/>
          <w:numId w:val="7"/>
        </w:numPr>
        <w:ind w:hanging="427"/>
      </w:pPr>
      <w:r>
        <w:t xml:space="preserve">Z czynności odbioru będzie spisany protokół zawierający wszelkie ustalenia dokonane w toku odbioru. </w:t>
      </w:r>
    </w:p>
    <w:p w:rsidR="004F0F5E" w:rsidRDefault="00AF527A">
      <w:pPr>
        <w:numPr>
          <w:ilvl w:val="0"/>
          <w:numId w:val="7"/>
        </w:numPr>
        <w:spacing w:after="4" w:line="266" w:lineRule="auto"/>
        <w:ind w:hanging="427"/>
      </w:pPr>
      <w:r>
        <w:t xml:space="preserve">Zapisy ust. 1 i 2 dotyczą także odbioru robót zanikających i ulegających zakryciu, przy czym ich odbiór potwierdzony będzie wpisem do Dziennika budowy dokonanym przez właściwego Inspektora Nadzoru. </w:t>
      </w:r>
    </w:p>
    <w:p w:rsidR="004F0F5E" w:rsidRDefault="00AF527A">
      <w:pPr>
        <w:spacing w:after="180" w:line="259" w:lineRule="auto"/>
        <w:ind w:left="797" w:firstLine="0"/>
        <w:jc w:val="left"/>
      </w:pPr>
      <w:r>
        <w:t xml:space="preserve"> </w:t>
      </w:r>
    </w:p>
    <w:p w:rsidR="004F0F5E" w:rsidRDefault="00AF527A" w:rsidP="002E7FB4">
      <w:pPr>
        <w:spacing w:after="4"/>
        <w:ind w:left="72"/>
        <w:jc w:val="center"/>
      </w:pPr>
      <w:r>
        <w:rPr>
          <w:b/>
        </w:rPr>
        <w:lastRenderedPageBreak/>
        <w:t>§ 8. Wynagrodzenie.</w:t>
      </w:r>
    </w:p>
    <w:p w:rsidR="004F0F5E" w:rsidRDefault="00AF527A">
      <w:pPr>
        <w:spacing w:after="12" w:line="259" w:lineRule="auto"/>
        <w:ind w:left="77" w:firstLine="0"/>
        <w:jc w:val="left"/>
      </w:pPr>
      <w:r>
        <w:t xml:space="preserve"> </w:t>
      </w:r>
    </w:p>
    <w:p w:rsidR="004F0F5E" w:rsidRDefault="00AF527A">
      <w:pPr>
        <w:numPr>
          <w:ilvl w:val="0"/>
          <w:numId w:val="8"/>
        </w:numPr>
        <w:ind w:hanging="427"/>
      </w:pPr>
      <w:r>
        <w:t xml:space="preserve">Strony ustalają, że obowiązującą ich formą wynagrodzenia - zgodnie z SIWZ oraz wybraną ofertą Wykonawcy - </w:t>
      </w:r>
      <w:r>
        <w:rPr>
          <w:b/>
        </w:rPr>
        <w:t xml:space="preserve">jest wynagrodzenie kosztorysowe </w:t>
      </w:r>
    </w:p>
    <w:p w:rsidR="004F0F5E" w:rsidRDefault="00AF527A">
      <w:pPr>
        <w:numPr>
          <w:ilvl w:val="0"/>
          <w:numId w:val="8"/>
        </w:numPr>
        <w:ind w:hanging="427"/>
      </w:pPr>
      <w:r>
        <w:t xml:space="preserve">Wynagrodzenie za przedmiot umowy wyraża się kwotą: </w:t>
      </w:r>
    </w:p>
    <w:p w:rsidR="004F0F5E" w:rsidRDefault="00AF527A">
      <w:pPr>
        <w:spacing w:after="4" w:line="266" w:lineRule="auto"/>
        <w:ind w:left="504" w:firstLine="0"/>
        <w:jc w:val="left"/>
      </w:pPr>
      <w:r>
        <w:t>wartość ogółem brutto:</w:t>
      </w:r>
      <w:r w:rsidR="002E7FB4">
        <w:t xml:space="preserve"> </w:t>
      </w:r>
      <w:r w:rsidR="00B91DEB">
        <w:rPr>
          <w:b/>
        </w:rPr>
        <w:t>………………………</w:t>
      </w:r>
      <w:r w:rsidRPr="002E7FB4">
        <w:rPr>
          <w:b/>
        </w:rPr>
        <w:t xml:space="preserve"> </w:t>
      </w:r>
      <w:r>
        <w:t xml:space="preserve">(słownie: </w:t>
      </w:r>
      <w:r w:rsidR="00B91DEB">
        <w:t>…………….</w:t>
      </w:r>
      <w:r>
        <w:t>.),  wartość ogółem netto:</w:t>
      </w:r>
      <w:r w:rsidR="00B91DEB">
        <w:rPr>
          <w:b/>
        </w:rPr>
        <w:t>…………………….</w:t>
      </w:r>
      <w:r>
        <w:t xml:space="preserve"> (słownie: </w:t>
      </w:r>
      <w:r w:rsidR="00B91DEB">
        <w:t>…………………………….</w:t>
      </w:r>
      <w:r>
        <w:t>)</w:t>
      </w:r>
      <w:r w:rsidR="002E7FB4">
        <w:t>.</w:t>
      </w:r>
      <w:r>
        <w:t xml:space="preserve"> </w:t>
      </w:r>
    </w:p>
    <w:p w:rsidR="004F0F5E" w:rsidRDefault="00AF527A">
      <w:pPr>
        <w:numPr>
          <w:ilvl w:val="0"/>
          <w:numId w:val="8"/>
        </w:numPr>
        <w:ind w:hanging="427"/>
      </w:pPr>
      <w:r>
        <w:t xml:space="preserve">Wynagrodzenie będzie wypłacone na konto Wykonawcy na podstawie faktury, na zasadach określonych w § 9 </w:t>
      </w:r>
    </w:p>
    <w:p w:rsidR="004F0F5E" w:rsidRDefault="00AF527A">
      <w:pPr>
        <w:numPr>
          <w:ilvl w:val="0"/>
          <w:numId w:val="8"/>
        </w:numPr>
        <w:ind w:hanging="427"/>
      </w:pPr>
      <w:r>
        <w:t xml:space="preserve">Podatek od towarów i usług VAT będzie naliczany zgodnie z obowiązującymi przepisami. </w:t>
      </w:r>
    </w:p>
    <w:p w:rsidR="004F0F5E" w:rsidRDefault="00AF527A">
      <w:pPr>
        <w:numPr>
          <w:ilvl w:val="0"/>
          <w:numId w:val="8"/>
        </w:numPr>
        <w:ind w:hanging="427"/>
      </w:pPr>
      <w:r>
        <w:t xml:space="preserve">Wynagrodzenie, o którym mowa w ust. 3, obejmuje wszystkie koszty związane z wykonaniem przedmiotu umowy, w tym m. in.: </w:t>
      </w:r>
    </w:p>
    <w:p w:rsidR="004F0F5E" w:rsidRDefault="00AF527A">
      <w:pPr>
        <w:numPr>
          <w:ilvl w:val="1"/>
          <w:numId w:val="8"/>
        </w:numPr>
        <w:ind w:hanging="348"/>
      </w:pPr>
      <w:r>
        <w:t xml:space="preserve">koszty ubezpieczenia budowy na czas wykonywania robót, </w:t>
      </w:r>
    </w:p>
    <w:p w:rsidR="004F0F5E" w:rsidRDefault="00AF527A">
      <w:pPr>
        <w:numPr>
          <w:ilvl w:val="1"/>
          <w:numId w:val="8"/>
        </w:numPr>
        <w:ind w:hanging="348"/>
      </w:pPr>
      <w:r>
        <w:t xml:space="preserve">koszty urządzenia zaplecza robót, </w:t>
      </w:r>
    </w:p>
    <w:p w:rsidR="004F0F5E" w:rsidRDefault="00AF527A">
      <w:pPr>
        <w:numPr>
          <w:ilvl w:val="1"/>
          <w:numId w:val="8"/>
        </w:numPr>
        <w:ind w:hanging="348"/>
      </w:pPr>
      <w:r>
        <w:t xml:space="preserve">koszty wywozu gruzu i innych materiałów odpadowych na wysypisko, bez względu  na  odległość, odpadów niebezpiecznych do utylizacji, </w:t>
      </w:r>
    </w:p>
    <w:p w:rsidR="004F0F5E" w:rsidRDefault="00AF527A">
      <w:pPr>
        <w:numPr>
          <w:ilvl w:val="1"/>
          <w:numId w:val="8"/>
        </w:numPr>
        <w:spacing w:after="40"/>
        <w:ind w:hanging="348"/>
      </w:pPr>
      <w:r>
        <w:t xml:space="preserve">koszty wynikające z obowiązków Wykonawcy wymienionych w § 5 niniejszej umowy, </w:t>
      </w:r>
    </w:p>
    <w:p w:rsidR="004F0F5E" w:rsidRDefault="00AF527A">
      <w:pPr>
        <w:numPr>
          <w:ilvl w:val="1"/>
          <w:numId w:val="8"/>
        </w:numPr>
        <w:ind w:hanging="348"/>
      </w:pPr>
      <w:r>
        <w:t xml:space="preserve">koszty związane z niezbędnymi uzgodnieniami, </w:t>
      </w:r>
    </w:p>
    <w:p w:rsidR="004F0F5E" w:rsidRDefault="00AF527A">
      <w:pPr>
        <w:numPr>
          <w:ilvl w:val="1"/>
          <w:numId w:val="8"/>
        </w:numPr>
        <w:ind w:hanging="348"/>
      </w:pPr>
      <w:r>
        <w:t xml:space="preserve">koszty ewentualnych prób i pomiarów niezbędnych do odbioru zadania, </w:t>
      </w:r>
    </w:p>
    <w:p w:rsidR="004F0F5E" w:rsidRDefault="00AF527A">
      <w:pPr>
        <w:numPr>
          <w:ilvl w:val="1"/>
          <w:numId w:val="8"/>
        </w:numPr>
        <w:ind w:hanging="348"/>
      </w:pPr>
      <w:r>
        <w:t xml:space="preserve">koszty dokumentacji powykonawczej, </w:t>
      </w:r>
    </w:p>
    <w:p w:rsidR="004F0F5E" w:rsidRDefault="00AF527A">
      <w:pPr>
        <w:numPr>
          <w:ilvl w:val="1"/>
          <w:numId w:val="8"/>
        </w:numPr>
        <w:ind w:hanging="348"/>
      </w:pPr>
      <w:r>
        <w:t xml:space="preserve">pozostałe koszty związane z prawidłowym wykonaniem przedmiotu umowy. </w:t>
      </w:r>
    </w:p>
    <w:p w:rsidR="004F0F5E" w:rsidRDefault="00AF527A">
      <w:pPr>
        <w:spacing w:after="29" w:line="259" w:lineRule="auto"/>
        <w:ind w:left="797" w:firstLine="0"/>
        <w:jc w:val="left"/>
      </w:pPr>
      <w:r>
        <w:t xml:space="preserve"> </w:t>
      </w:r>
    </w:p>
    <w:p w:rsidR="004F0F5E" w:rsidRDefault="00AF527A" w:rsidP="002E7FB4">
      <w:pPr>
        <w:spacing w:after="4"/>
        <w:ind w:left="72"/>
        <w:jc w:val="center"/>
      </w:pPr>
      <w:r>
        <w:rPr>
          <w:b/>
        </w:rPr>
        <w:t>§ 9. Sposób płatności.</w:t>
      </w:r>
    </w:p>
    <w:p w:rsidR="004F0F5E" w:rsidRDefault="00AF527A">
      <w:pPr>
        <w:spacing w:after="21" w:line="259" w:lineRule="auto"/>
        <w:ind w:left="77" w:firstLine="0"/>
        <w:jc w:val="left"/>
      </w:pPr>
      <w:r>
        <w:t xml:space="preserve"> </w:t>
      </w:r>
    </w:p>
    <w:p w:rsidR="004F0F5E" w:rsidRDefault="00AF527A">
      <w:pPr>
        <w:numPr>
          <w:ilvl w:val="0"/>
          <w:numId w:val="9"/>
        </w:numPr>
        <w:ind w:left="528" w:hanging="466"/>
      </w:pPr>
      <w:r>
        <w:t xml:space="preserve">Strony ustalają, że rozliczenie za wykonanie przedmiotu zamówienia nastąpi fakturami częściowymi, wystawianymi nie częściej niż raz w miesiącu, wg procentowego zaawansowania prac (faktury częściowe nie przekroczą 80% kwoty umownej brutto) oraz końcową wystawioną po zakończeniu całości robót. </w:t>
      </w:r>
    </w:p>
    <w:p w:rsidR="004F0F5E" w:rsidRDefault="00AF527A">
      <w:pPr>
        <w:numPr>
          <w:ilvl w:val="0"/>
          <w:numId w:val="9"/>
        </w:numPr>
        <w:ind w:left="528" w:hanging="466"/>
      </w:pPr>
      <w:r>
        <w:t>Podstawę do wystawienia faktury stanowi potwierdzony przez przedstawiciela  Zamawiającego protokół wykonanych robót.</w:t>
      </w:r>
      <w:r>
        <w:rPr>
          <w:b/>
        </w:rPr>
        <w:t xml:space="preserve"> </w:t>
      </w:r>
    </w:p>
    <w:p w:rsidR="004F0F5E" w:rsidRDefault="00AF527A">
      <w:pPr>
        <w:numPr>
          <w:ilvl w:val="0"/>
          <w:numId w:val="9"/>
        </w:numPr>
        <w:ind w:left="528" w:hanging="466"/>
      </w:pPr>
      <w:r>
        <w:t xml:space="preserve">Faktury częściowe płatne będą w 100%. </w:t>
      </w:r>
    </w:p>
    <w:p w:rsidR="004F0F5E" w:rsidRDefault="00AF527A">
      <w:pPr>
        <w:numPr>
          <w:ilvl w:val="0"/>
          <w:numId w:val="9"/>
        </w:numPr>
        <w:ind w:left="528" w:hanging="466"/>
      </w:pPr>
      <w:r>
        <w:t>Faktura za wykonane roboty wraz z dokumentami rozliczeniowymi Wykonawca dostarczy Zamawiającemu.</w:t>
      </w:r>
      <w:r>
        <w:rPr>
          <w:b/>
        </w:rPr>
        <w:t xml:space="preserve"> </w:t>
      </w:r>
    </w:p>
    <w:p w:rsidR="004F0F5E" w:rsidRDefault="00AF527A">
      <w:pPr>
        <w:numPr>
          <w:ilvl w:val="0"/>
          <w:numId w:val="9"/>
        </w:numPr>
        <w:ind w:left="528" w:hanging="466"/>
      </w:pPr>
      <w:r>
        <w:t xml:space="preserve">Termin zapłaty faktury wynosi do 30 dni licząc od daty dostarczenia Zamawiającemu faktury wraz z dokumentami rozliczeniowymi, z zastrzeżeniem ust. 8 i 9. </w:t>
      </w:r>
      <w:r>
        <w:rPr>
          <w:b/>
        </w:rPr>
        <w:t xml:space="preserve"> </w:t>
      </w:r>
    </w:p>
    <w:p w:rsidR="004F0F5E" w:rsidRDefault="00AF527A">
      <w:pPr>
        <w:numPr>
          <w:ilvl w:val="0"/>
          <w:numId w:val="9"/>
        </w:numPr>
        <w:ind w:left="528" w:hanging="466"/>
      </w:pPr>
      <w:r>
        <w:t>Faktura będzie płatna przelewem z konta Zamawiającego na konto Wykonawcy.</w:t>
      </w:r>
      <w:r>
        <w:rPr>
          <w:b/>
        </w:rPr>
        <w:t xml:space="preserve"> </w:t>
      </w:r>
    </w:p>
    <w:p w:rsidR="004F0F5E" w:rsidRDefault="00AF527A">
      <w:pPr>
        <w:numPr>
          <w:ilvl w:val="0"/>
          <w:numId w:val="9"/>
        </w:numPr>
        <w:ind w:left="528" w:hanging="466"/>
      </w:pPr>
      <w:r>
        <w:t>Zamawiający nie udziela zaliczek.</w:t>
      </w:r>
      <w:r>
        <w:rPr>
          <w:b/>
        </w:rPr>
        <w:t xml:space="preserve"> </w:t>
      </w:r>
    </w:p>
    <w:p w:rsidR="004F0F5E" w:rsidRDefault="00AF527A">
      <w:pPr>
        <w:numPr>
          <w:ilvl w:val="0"/>
          <w:numId w:val="9"/>
        </w:numPr>
        <w:ind w:left="528" w:hanging="466"/>
      </w:pPr>
      <w:r>
        <w:t>Zamawiający ustala następujący sposób płatności faktur częściowych w przypadku  udziału podwykonawców:</w:t>
      </w:r>
      <w:r>
        <w:rPr>
          <w:b/>
        </w:rPr>
        <w:t xml:space="preserve"> </w:t>
      </w:r>
    </w:p>
    <w:p w:rsidR="004F0F5E" w:rsidRDefault="00AF527A">
      <w:pPr>
        <w:numPr>
          <w:ilvl w:val="1"/>
          <w:numId w:val="9"/>
        </w:numPr>
        <w:ind w:hanging="281"/>
      </w:pPr>
      <w:r>
        <w:t xml:space="preserve">wszystkie faktury będą płacone w ciągu 21 dni od daty ich dostarczenia  Zamawiającemu, przy zachowaniu poniższych zasad.  </w:t>
      </w:r>
    </w:p>
    <w:p w:rsidR="004F0F5E" w:rsidRDefault="00AF527A">
      <w:pPr>
        <w:numPr>
          <w:ilvl w:val="1"/>
          <w:numId w:val="9"/>
        </w:numPr>
        <w:spacing w:after="38"/>
        <w:ind w:hanging="281"/>
      </w:pPr>
      <w:r>
        <w:lastRenderedPageBreak/>
        <w:t xml:space="preserve">warunkiem zapłaty drugiej i kolejnych faktur częściowych będzie załączenie dowodów uregulowania przez Wykonawcę, wynikających z poprzedniej faktury, należności dla podwykonawców (z załączonych dowodów musi jednoznacznie wynikać, że podwykonawca/dalszy podwykonawca umówioną kwotę otrzymał, a także z jakiego tytułu zostało ono wypłacone).  </w:t>
      </w:r>
    </w:p>
    <w:p w:rsidR="004F0F5E" w:rsidRDefault="00AF527A">
      <w:pPr>
        <w:numPr>
          <w:ilvl w:val="1"/>
          <w:numId w:val="9"/>
        </w:numPr>
        <w:ind w:hanging="281"/>
      </w:pPr>
      <w:r>
        <w:t xml:space="preserve">warunkiem zapłaty faktury końcowej będzie załączenie dowodów ostatecznego  uregulowania należności dla podwykonawców (z załączonych dowodów musi  jednoznacznie wynikać, że podwykonawca/dalszy podwykonawca umówioną kwotę otrzymał, a także z jakiego tytułu zostało ono wypłacone). </w:t>
      </w:r>
      <w:r>
        <w:rPr>
          <w:rFonts w:ascii="Segoe UI Symbol" w:eastAsia="Segoe UI Symbol" w:hAnsi="Segoe UI Symbol" w:cs="Segoe UI Symbol"/>
        </w:rPr>
        <w:t></w:t>
      </w:r>
      <w:r>
        <w:rPr>
          <w:rFonts w:ascii="Arial" w:eastAsia="Arial" w:hAnsi="Arial" w:cs="Arial"/>
        </w:rPr>
        <w:t xml:space="preserve"> </w:t>
      </w:r>
      <w:r>
        <w:t xml:space="preserve">powyższe zapisy mają zastosowanie także w przypadku dalszego podwykonawstwa. </w:t>
      </w:r>
    </w:p>
    <w:p w:rsidR="004F0F5E" w:rsidRDefault="00AF527A">
      <w:pPr>
        <w:numPr>
          <w:ilvl w:val="0"/>
          <w:numId w:val="9"/>
        </w:numPr>
        <w:ind w:left="528" w:hanging="466"/>
      </w:pPr>
      <w:r>
        <w:t xml:space="preserve">Zapłata wynagrodzenia przez Wykonawcę dla podwykonawcy lub dalszego  podwykonawcy nastąpi w terminie do 21 dni.    </w:t>
      </w:r>
    </w:p>
    <w:p w:rsidR="004F0F5E" w:rsidRDefault="00AF527A">
      <w:pPr>
        <w:spacing w:after="26" w:line="259" w:lineRule="auto"/>
        <w:ind w:left="77" w:firstLine="0"/>
        <w:jc w:val="left"/>
      </w:pPr>
      <w:r>
        <w:rPr>
          <w:b/>
        </w:rPr>
        <w:t xml:space="preserve"> </w:t>
      </w:r>
    </w:p>
    <w:p w:rsidR="006B2842" w:rsidRDefault="006B2842" w:rsidP="002E7FB4">
      <w:pPr>
        <w:spacing w:after="4"/>
        <w:ind w:left="72"/>
        <w:jc w:val="left"/>
        <w:rPr>
          <w:b/>
        </w:rPr>
      </w:pPr>
      <w:r>
        <w:rPr>
          <w:b/>
        </w:rPr>
        <w:t xml:space="preserve">                                                                </w:t>
      </w:r>
      <w:r w:rsidR="00AF527A">
        <w:rPr>
          <w:b/>
        </w:rPr>
        <w:t xml:space="preserve">§ 10. </w:t>
      </w:r>
      <w:r>
        <w:rPr>
          <w:b/>
        </w:rPr>
        <w:t xml:space="preserve">                                                                           </w:t>
      </w:r>
    </w:p>
    <w:p w:rsidR="004F0F5E" w:rsidRDefault="006B2842" w:rsidP="002E7FB4">
      <w:pPr>
        <w:spacing w:after="4"/>
        <w:ind w:left="72"/>
        <w:jc w:val="left"/>
      </w:pPr>
      <w:r>
        <w:rPr>
          <w:b/>
        </w:rPr>
        <w:t xml:space="preserve">            </w:t>
      </w:r>
      <w:r w:rsidR="00AF527A">
        <w:rPr>
          <w:b/>
        </w:rPr>
        <w:t>Zabezpieczenie należytego wykonania umowy</w:t>
      </w:r>
      <w:r w:rsidR="002E7FB4">
        <w:rPr>
          <w:b/>
          <w:i/>
        </w:rPr>
        <w:t>- nie dotyczy</w:t>
      </w:r>
    </w:p>
    <w:p w:rsidR="004F0F5E" w:rsidRDefault="00AF527A">
      <w:pPr>
        <w:spacing w:after="17" w:line="259" w:lineRule="auto"/>
        <w:ind w:left="77" w:firstLine="0"/>
        <w:jc w:val="left"/>
      </w:pPr>
      <w:r>
        <w:rPr>
          <w:b/>
        </w:rPr>
        <w:t xml:space="preserve"> </w:t>
      </w:r>
    </w:p>
    <w:p w:rsidR="004F0F5E" w:rsidRDefault="004F0F5E">
      <w:pPr>
        <w:spacing w:after="0" w:line="259" w:lineRule="auto"/>
        <w:ind w:left="0" w:firstLine="0"/>
        <w:jc w:val="left"/>
      </w:pPr>
    </w:p>
    <w:p w:rsidR="004F0F5E" w:rsidRDefault="00AF527A" w:rsidP="002E7FB4">
      <w:pPr>
        <w:spacing w:after="4"/>
        <w:ind w:left="10"/>
        <w:jc w:val="center"/>
      </w:pPr>
      <w:r>
        <w:rPr>
          <w:b/>
        </w:rPr>
        <w:t>§ 11. Kary umowne.</w:t>
      </w:r>
    </w:p>
    <w:p w:rsidR="004F0F5E" w:rsidRDefault="00AF527A">
      <w:pPr>
        <w:spacing w:after="22" w:line="259" w:lineRule="auto"/>
        <w:ind w:left="55" w:firstLine="0"/>
        <w:jc w:val="center"/>
      </w:pPr>
      <w:r>
        <w:t xml:space="preserve"> </w:t>
      </w:r>
    </w:p>
    <w:p w:rsidR="004F0F5E" w:rsidRDefault="00AF527A">
      <w:pPr>
        <w:numPr>
          <w:ilvl w:val="0"/>
          <w:numId w:val="11"/>
        </w:numPr>
        <w:ind w:hanging="427"/>
      </w:pPr>
      <w:r>
        <w:t xml:space="preserve">Strony postanawiają, że obowiązującą ich formę odszkodowania stanowią kary umowne od wynagrodzenia brutto określonego w § 8 ust. 2. </w:t>
      </w:r>
    </w:p>
    <w:p w:rsidR="004F0F5E" w:rsidRDefault="00AF527A">
      <w:pPr>
        <w:ind w:left="10"/>
      </w:pPr>
      <w:r>
        <w:t xml:space="preserve">     Kary te będą naliczone w następujących wypadkach i wysokościach: </w:t>
      </w:r>
    </w:p>
    <w:p w:rsidR="004F0F5E" w:rsidRDefault="00AF527A">
      <w:pPr>
        <w:numPr>
          <w:ilvl w:val="1"/>
          <w:numId w:val="11"/>
        </w:numPr>
        <w:spacing w:after="37"/>
        <w:ind w:left="741" w:hanging="314"/>
      </w:pPr>
      <w:r>
        <w:t xml:space="preserve">Wykonawca płaci Zamawiającemu kary umowne: </w:t>
      </w:r>
    </w:p>
    <w:p w:rsidR="002E7FB4" w:rsidRDefault="006B2842" w:rsidP="006B2842">
      <w:pPr>
        <w:spacing w:after="35"/>
        <w:ind w:left="741" w:firstLine="0"/>
      </w:pPr>
      <w:r>
        <w:t>-</w:t>
      </w:r>
      <w:r w:rsidR="00AF527A">
        <w:t xml:space="preserve">za zwłokę w wykonaniu określonego w umowie przedmiotu odbioru  w wysokości </w:t>
      </w:r>
    </w:p>
    <w:p w:rsidR="004F0F5E" w:rsidRDefault="002E7FB4" w:rsidP="002E7FB4">
      <w:pPr>
        <w:spacing w:after="35"/>
        <w:ind w:left="852" w:firstLine="0"/>
      </w:pPr>
      <w:r>
        <w:t>1</w:t>
      </w:r>
      <w:r w:rsidR="00AF527A">
        <w:t xml:space="preserve"> 000 zł za każdy dzień zwłoki, licząc od terminu umownego zakończenia, </w:t>
      </w:r>
    </w:p>
    <w:p w:rsidR="006B2842" w:rsidRDefault="006B2842" w:rsidP="006B2842">
      <w:pPr>
        <w:spacing w:after="36"/>
      </w:pPr>
      <w:r>
        <w:t xml:space="preserve">           -</w:t>
      </w:r>
      <w:r w:rsidR="00AF527A">
        <w:t xml:space="preserve">za zwłokę w usunięciu wad stwierdzonych przy odbiorze lub w okresie gwarancji i </w:t>
      </w:r>
      <w:r>
        <w:t xml:space="preserve"> </w:t>
      </w:r>
    </w:p>
    <w:p w:rsidR="006B2842" w:rsidRDefault="006B2842" w:rsidP="006B2842">
      <w:pPr>
        <w:spacing w:after="36"/>
      </w:pPr>
      <w:r>
        <w:t xml:space="preserve">            </w:t>
      </w:r>
      <w:r w:rsidR="00AF527A">
        <w:t xml:space="preserve">rękojmi za wady </w:t>
      </w:r>
      <w:r w:rsidR="002E7FB4">
        <w:t xml:space="preserve"> w wysokości 5</w:t>
      </w:r>
      <w:r w:rsidR="00AF527A">
        <w:t xml:space="preserve">00 zł za każdy dzień zwłoki liczonej od dnia </w:t>
      </w:r>
      <w:r>
        <w:t xml:space="preserve"> </w:t>
      </w:r>
    </w:p>
    <w:p w:rsidR="004F0F5E" w:rsidRDefault="006B2842" w:rsidP="006B2842">
      <w:pPr>
        <w:spacing w:after="36"/>
      </w:pPr>
      <w:r>
        <w:t xml:space="preserve">           </w:t>
      </w:r>
      <w:r w:rsidR="00AF527A">
        <w:t xml:space="preserve">wyznaczonego na usunięcie wad,  </w:t>
      </w:r>
    </w:p>
    <w:p w:rsidR="006B2842" w:rsidRDefault="006B2842" w:rsidP="006B2842">
      <w:r>
        <w:t xml:space="preserve">           -</w:t>
      </w:r>
      <w:r w:rsidR="00AF527A">
        <w:t xml:space="preserve">za odstąpienie od umowy z przyczyn za, które odpowiedzialność ponosi Wykonawca </w:t>
      </w:r>
      <w:r>
        <w:t xml:space="preserve"> </w:t>
      </w:r>
    </w:p>
    <w:p w:rsidR="006B2842" w:rsidRDefault="006B2842" w:rsidP="006B2842">
      <w:r>
        <w:t xml:space="preserve">            </w:t>
      </w:r>
      <w:r w:rsidR="00AF527A">
        <w:t>w wysokości 10 % wynagrodzenia umownego brutto za przedmiot umowy.</w:t>
      </w:r>
    </w:p>
    <w:p w:rsidR="006B2842" w:rsidRDefault="006B2842" w:rsidP="006B2842">
      <w:r>
        <w:rPr>
          <w:rFonts w:ascii="Arial" w:eastAsia="Arial" w:hAnsi="Arial" w:cs="Arial"/>
        </w:rPr>
        <w:t xml:space="preserve">         -</w:t>
      </w:r>
      <w:r w:rsidR="00AF527A">
        <w:rPr>
          <w:rFonts w:ascii="Arial" w:eastAsia="Arial" w:hAnsi="Arial" w:cs="Arial"/>
        </w:rPr>
        <w:t xml:space="preserve"> </w:t>
      </w:r>
      <w:r w:rsidR="00AF527A">
        <w:t>z tytułu</w:t>
      </w:r>
      <w:r>
        <w:t xml:space="preserve">  </w:t>
      </w:r>
      <w:r w:rsidR="00AF527A">
        <w:t xml:space="preserve">braku zapłaty wynagrodzenia należnego podwykonawcom lub dalszym </w:t>
      </w:r>
      <w:r>
        <w:t xml:space="preserve"> </w:t>
      </w:r>
    </w:p>
    <w:p w:rsidR="004F0F5E" w:rsidRDefault="006B2842" w:rsidP="006B2842">
      <w:r>
        <w:t xml:space="preserve">            </w:t>
      </w:r>
      <w:r w:rsidR="00AF527A">
        <w:t xml:space="preserve">podwykonawcom  w wysokości </w:t>
      </w:r>
      <w:r w:rsidR="002E7FB4">
        <w:t>1</w:t>
      </w:r>
      <w:r w:rsidR="00AF527A">
        <w:t xml:space="preserve"> 000 zł, </w:t>
      </w:r>
    </w:p>
    <w:p w:rsidR="006B2842" w:rsidRDefault="006B2842" w:rsidP="006B2842">
      <w:r>
        <w:t xml:space="preserve">           -</w:t>
      </w:r>
      <w:r w:rsidR="00AF527A">
        <w:t xml:space="preserve">z tytułu nieterminowej zapłaty wynagrodzenia należnego podwykonawcom lub </w:t>
      </w:r>
      <w:r>
        <w:t xml:space="preserve"> </w:t>
      </w:r>
    </w:p>
    <w:p w:rsidR="004F0F5E" w:rsidRDefault="006B2842" w:rsidP="006B2842">
      <w:r>
        <w:t xml:space="preserve">            </w:t>
      </w:r>
      <w:r w:rsidR="00AF527A">
        <w:t xml:space="preserve">dalszym podwykonawcom  w wysokości </w:t>
      </w:r>
      <w:r w:rsidR="002E7FB4">
        <w:t>1</w:t>
      </w:r>
      <w:r w:rsidR="00AF527A">
        <w:t xml:space="preserve"> 000 zł, </w:t>
      </w:r>
    </w:p>
    <w:p w:rsidR="006B2842" w:rsidRDefault="006B2842" w:rsidP="006B2842">
      <w:pPr>
        <w:spacing w:after="37"/>
      </w:pPr>
      <w:r>
        <w:t xml:space="preserve">          -</w:t>
      </w:r>
      <w:r w:rsidR="00AF527A">
        <w:t xml:space="preserve">z tytułu niewypełnienia obowiązku przedstawienia projektu umowy  o </w:t>
      </w:r>
      <w:r>
        <w:t xml:space="preserve"> </w:t>
      </w:r>
    </w:p>
    <w:p w:rsidR="004F0F5E" w:rsidRDefault="006B2842" w:rsidP="006B2842">
      <w:pPr>
        <w:spacing w:after="37"/>
      </w:pPr>
      <w:r>
        <w:t xml:space="preserve">           </w:t>
      </w:r>
      <w:r w:rsidR="00AF527A">
        <w:t xml:space="preserve">podwykonawstwo lub jej zmiany, o której mowa w § 6 ust. 9 w wysokości </w:t>
      </w:r>
      <w:r w:rsidR="002E7FB4">
        <w:t>1</w:t>
      </w:r>
      <w:r w:rsidR="00AF527A">
        <w:t xml:space="preserve"> 000 zł, </w:t>
      </w:r>
    </w:p>
    <w:p w:rsidR="006B2842" w:rsidRDefault="006B2842" w:rsidP="006B2842">
      <w:pPr>
        <w:spacing w:after="37"/>
      </w:pPr>
      <w:r>
        <w:t xml:space="preserve">           -</w:t>
      </w:r>
      <w:r w:rsidR="00AF527A">
        <w:t xml:space="preserve">jeżeli pomimo złożenia przez Zamawiającego zastrzeżeń do projektu umowy o </w:t>
      </w:r>
      <w:r>
        <w:t xml:space="preserve"> </w:t>
      </w:r>
    </w:p>
    <w:p w:rsidR="006B2842" w:rsidRDefault="006B2842" w:rsidP="006B2842">
      <w:pPr>
        <w:spacing w:after="37"/>
      </w:pPr>
      <w:r>
        <w:t xml:space="preserve">            </w:t>
      </w:r>
      <w:r w:rsidR="00AF527A">
        <w:t xml:space="preserve">podwykonawstwo w zakresie terminu płatności Wykonawca zawrze taką umowę bez </w:t>
      </w:r>
      <w:r>
        <w:t xml:space="preserve"> </w:t>
      </w:r>
    </w:p>
    <w:p w:rsidR="004F0F5E" w:rsidRDefault="006B2842" w:rsidP="006B2842">
      <w:pPr>
        <w:spacing w:after="37"/>
      </w:pPr>
      <w:r>
        <w:t xml:space="preserve">            </w:t>
      </w:r>
      <w:r w:rsidR="00AF527A">
        <w:t>uwzględnienia stanowiska Zamawiającego z</w:t>
      </w:r>
      <w:r w:rsidR="002E7FB4">
        <w:t>apłaci karę umowną w wysokości 1</w:t>
      </w:r>
      <w:r w:rsidR="00AF527A">
        <w:t xml:space="preserve">000 zł, </w:t>
      </w:r>
    </w:p>
    <w:p w:rsidR="006B2842" w:rsidRDefault="006B2842" w:rsidP="006B2842">
      <w:r>
        <w:t xml:space="preserve">       - </w:t>
      </w:r>
      <w:r w:rsidR="00AF527A">
        <w:t xml:space="preserve">za każdy dzień zwłoki, przy czym kara umowna za naruszenie postanowień § 6 ust. 6, </w:t>
      </w:r>
      <w:r>
        <w:t xml:space="preserve"> </w:t>
      </w:r>
    </w:p>
    <w:p w:rsidR="004F0F5E" w:rsidRDefault="006B2842" w:rsidP="006B2842">
      <w:r>
        <w:t xml:space="preserve">               </w:t>
      </w:r>
      <w:r w:rsidR="00AF527A">
        <w:t>14 i</w:t>
      </w:r>
      <w:r>
        <w:t xml:space="preserve"> </w:t>
      </w:r>
      <w:r w:rsidR="00AF527A">
        <w:t xml:space="preserve">15 będzie naliczana maksymalnie za 7 dni zwłoki, </w:t>
      </w:r>
    </w:p>
    <w:p w:rsidR="004F0F5E" w:rsidRDefault="006B2842" w:rsidP="006B2842">
      <w:pPr>
        <w:ind w:left="852" w:firstLine="0"/>
      </w:pPr>
      <w:r>
        <w:lastRenderedPageBreak/>
        <w:t>-</w:t>
      </w:r>
      <w:r w:rsidR="00AF527A">
        <w:t xml:space="preserve">za niewykonanie obowiązków określonych w § 16 ust. 1 i 2 umowy w  wysokości </w:t>
      </w:r>
      <w:r w:rsidR="002E7FB4">
        <w:t>5</w:t>
      </w:r>
      <w:r w:rsidR="00AF527A">
        <w:t xml:space="preserve">00 zł za każdy dzień zwłoki, </w:t>
      </w:r>
    </w:p>
    <w:p w:rsidR="004F0F5E" w:rsidRDefault="006B2842" w:rsidP="006B2842">
      <w:pPr>
        <w:ind w:left="852" w:firstLine="0"/>
      </w:pPr>
      <w:r>
        <w:t>-</w:t>
      </w:r>
      <w:r w:rsidR="00AF527A">
        <w:t xml:space="preserve">za każdy przypadek uczestniczenia w realizacji zamówienia osoby nie będącej zatrudnioną na podstawie umowy o pracę, także u podwykonawcy  (naruszenie obowiązku z § 5 ust. 1 pkt 1) – w wysokości </w:t>
      </w:r>
      <w:r w:rsidR="002E7FB4">
        <w:t>1</w:t>
      </w:r>
      <w:r w:rsidR="00AF527A">
        <w:t xml:space="preserve"> 000,00 zł. Powtórne stwierdzenie przypadku uczestnictwa w realizacji zamówienia tej samej osoby nie będącej zatrudnioną na podstawie umowy o pracę (także u podwykonawcy/dalszego podwykonawcy) sankcjonowane będzie naliczaniem dwukrotności kary umownej. </w:t>
      </w:r>
    </w:p>
    <w:p w:rsidR="004F0F5E" w:rsidRDefault="006B2842" w:rsidP="006B2842">
      <w:pPr>
        <w:ind w:left="852" w:firstLine="0"/>
      </w:pPr>
      <w:r>
        <w:t>-</w:t>
      </w:r>
      <w:r w:rsidR="00AF527A">
        <w:t xml:space="preserve">za niewykonanie obowiązków określonych w § 13 ust. 4 umowy w  wysokości </w:t>
      </w:r>
      <w:r w:rsidR="002E7FB4">
        <w:t>5</w:t>
      </w:r>
      <w:r w:rsidR="00AF527A">
        <w:t xml:space="preserve"> 00 zł za każdy dzień zwłoki, przy czym kara umowna za naruszenie postanowień o </w:t>
      </w:r>
    </w:p>
    <w:p w:rsidR="004F0F5E" w:rsidRDefault="00AF527A">
      <w:pPr>
        <w:ind w:left="862"/>
      </w:pPr>
      <w:r>
        <w:t xml:space="preserve">których mowa będzie naliczana maksymalnie za 7 dni zwłoki, </w:t>
      </w:r>
    </w:p>
    <w:p w:rsidR="004F0F5E" w:rsidRDefault="006B2842" w:rsidP="006B2842">
      <w:pPr>
        <w:ind w:left="852" w:firstLine="0"/>
      </w:pPr>
      <w:r>
        <w:t>-</w:t>
      </w:r>
      <w:r w:rsidR="00AF527A">
        <w:t xml:space="preserve">za każdy przypadek naruszenia postanowień Umowy w zakresie utrzymania porządku na terenie budowy i terenie przyległym oraz zasad postępowania z odpadami powstałymi wskutek budowy – w wysokości 1 000,00 zł.; </w:t>
      </w:r>
    </w:p>
    <w:p w:rsidR="004F0F5E" w:rsidRDefault="00AF527A">
      <w:pPr>
        <w:numPr>
          <w:ilvl w:val="1"/>
          <w:numId w:val="11"/>
        </w:numPr>
        <w:ind w:left="741" w:hanging="314"/>
      </w:pPr>
      <w:r>
        <w:t xml:space="preserve">Zamawiający płaci Wykonawcy karę umowną w wysokości 10 % wynagrodzenia umownego brutto z tytułu odstąpienia od umowy z przyczyn zależnych od  Zamawiającego ale innych niż podano w § 14 ust. 1 i 2 niniejszej umowy. </w:t>
      </w:r>
    </w:p>
    <w:p w:rsidR="004F0F5E" w:rsidRDefault="00AF527A">
      <w:pPr>
        <w:numPr>
          <w:ilvl w:val="0"/>
          <w:numId w:val="11"/>
        </w:numPr>
        <w:ind w:hanging="427"/>
      </w:pPr>
      <w:r>
        <w:t xml:space="preserve">Strony zastrzegają sobie ponadto prawo do odszkodowania uzupełniającego przenoszącego wysokość kar umownych do wysokości rzeczywiście poniesionej szkody. </w:t>
      </w:r>
    </w:p>
    <w:p w:rsidR="004F0F5E" w:rsidRDefault="00AF527A">
      <w:pPr>
        <w:numPr>
          <w:ilvl w:val="0"/>
          <w:numId w:val="11"/>
        </w:numPr>
        <w:ind w:hanging="427"/>
      </w:pPr>
      <w:r>
        <w:t xml:space="preserve">W przypadku wystąpienia zwłoki Wykonawcy w wykonaniu przez niego zobowiązań  przyjętych niniejszą umową, Zamawiający może zlecić ich wykonanie wybranej przez  siebie innej firmie na koszt Wykonawcy – zachowując przy tym prawo do roszczenia  naprawienia szkody spowodowanej ww. zwłoką. </w:t>
      </w:r>
    </w:p>
    <w:p w:rsidR="004F0F5E" w:rsidRDefault="00AF527A">
      <w:pPr>
        <w:numPr>
          <w:ilvl w:val="0"/>
          <w:numId w:val="11"/>
        </w:numPr>
        <w:ind w:hanging="427"/>
      </w:pPr>
      <w:r>
        <w:t xml:space="preserve">W razie, gdy zwłoka Wykonawcy w usunięciu wad w przedmiocie umowy przekroczy  10 dni, Zamawiający (zachowując prawo żądania zapłaty kar umownych) może zlecić  usunięcie wad innej firmie na koszt Wykonawcy. </w:t>
      </w:r>
    </w:p>
    <w:p w:rsidR="004F0F5E" w:rsidRDefault="00AF527A">
      <w:pPr>
        <w:numPr>
          <w:ilvl w:val="0"/>
          <w:numId w:val="11"/>
        </w:numPr>
        <w:ind w:hanging="427"/>
      </w:pPr>
      <w:r>
        <w:t xml:space="preserve">Wynagrodzenie umowne stanowi wartość kosztorysową przedmiotu umowy, o której mowa w § 8 ust. 2. </w:t>
      </w:r>
    </w:p>
    <w:p w:rsidR="004F0F5E" w:rsidRDefault="00AF527A">
      <w:pPr>
        <w:spacing w:after="21" w:line="259" w:lineRule="auto"/>
        <w:ind w:left="0" w:firstLine="0"/>
        <w:jc w:val="left"/>
      </w:pPr>
      <w:r>
        <w:rPr>
          <w:b/>
        </w:rPr>
        <w:t xml:space="preserve"> </w:t>
      </w:r>
    </w:p>
    <w:p w:rsidR="004F0F5E" w:rsidRDefault="00AF527A" w:rsidP="002E7FB4">
      <w:pPr>
        <w:spacing w:after="4"/>
        <w:ind w:left="10"/>
        <w:jc w:val="center"/>
      </w:pPr>
      <w:r>
        <w:rPr>
          <w:b/>
        </w:rPr>
        <w:t>§ 12. Gwarancja i rękojmia.</w:t>
      </w:r>
    </w:p>
    <w:p w:rsidR="004F0F5E" w:rsidRDefault="00AF527A">
      <w:pPr>
        <w:spacing w:after="6" w:line="259" w:lineRule="auto"/>
        <w:ind w:left="0" w:firstLine="0"/>
        <w:jc w:val="left"/>
      </w:pPr>
      <w:r>
        <w:rPr>
          <w:b/>
        </w:rPr>
        <w:t xml:space="preserve"> </w:t>
      </w:r>
    </w:p>
    <w:p w:rsidR="004F0F5E" w:rsidRDefault="00AF527A">
      <w:pPr>
        <w:numPr>
          <w:ilvl w:val="0"/>
          <w:numId w:val="13"/>
        </w:numPr>
        <w:ind w:hanging="391"/>
      </w:pPr>
      <w:r>
        <w:t>Wykonawca udziela Zamawiającemu gwarancji jakości na wykonany przedmiot zamówienia (tj. roboty budowlane i dostarczone urządzenia) na okres: .</w:t>
      </w:r>
      <w:r w:rsidR="006B2842" w:rsidRPr="006B2842">
        <w:rPr>
          <w:b/>
        </w:rPr>
        <w:t>36</w:t>
      </w:r>
      <w:r>
        <w:rPr>
          <w:b/>
        </w:rPr>
        <w:t xml:space="preserve"> </w:t>
      </w:r>
      <w:r w:rsidR="007C52CC">
        <w:t>mies</w:t>
      </w:r>
      <w:r w:rsidR="006B2842">
        <w:t>ięcy</w:t>
      </w:r>
      <w:r>
        <w:rPr>
          <w:b/>
        </w:rPr>
        <w:t xml:space="preserve"> </w:t>
      </w:r>
      <w:r>
        <w:t xml:space="preserve">od dnia odbioru końcowego. </w:t>
      </w:r>
    </w:p>
    <w:p w:rsidR="004F0F5E" w:rsidRDefault="00AF527A">
      <w:pPr>
        <w:numPr>
          <w:ilvl w:val="0"/>
          <w:numId w:val="13"/>
        </w:numPr>
        <w:ind w:hanging="391"/>
      </w:pPr>
      <w:r>
        <w:t xml:space="preserve">Bieg okresu gwarancji rozpoczyna się: </w:t>
      </w:r>
    </w:p>
    <w:p w:rsidR="004F0F5E" w:rsidRDefault="00AF527A">
      <w:pPr>
        <w:ind w:left="437"/>
      </w:pPr>
      <w:r>
        <w:t xml:space="preserve">1)  w dniu dokonania odbioru końcowego przedmiotu umowy lub w dniu potwierdzenia usunięcia wad stwierdzonych przy odbiorze końcowym przedmiotu umowy, </w:t>
      </w:r>
      <w:r w:rsidR="006B2842">
        <w:t xml:space="preserve">                                    </w:t>
      </w:r>
      <w:r>
        <w:t xml:space="preserve">2)  dla wymienianych materiałów i urządzeń z dniem ich wymiany. </w:t>
      </w:r>
    </w:p>
    <w:p w:rsidR="004F0F5E" w:rsidRDefault="00AF527A">
      <w:pPr>
        <w:numPr>
          <w:ilvl w:val="0"/>
          <w:numId w:val="13"/>
        </w:numPr>
        <w:ind w:hanging="391"/>
      </w:pPr>
      <w:r>
        <w:t xml:space="preserve">Zamawiający może dochodzić roszczeń z tytułu gwarancji także po okresie określonym w ust. 1, jeżeli zgłosił wadę przed upływem tego okresu. </w:t>
      </w:r>
    </w:p>
    <w:p w:rsidR="004F0F5E" w:rsidRDefault="00CE704B" w:rsidP="00CE704B">
      <w:r>
        <w:t>4.</w:t>
      </w:r>
      <w:r w:rsidR="00AF527A">
        <w:t xml:space="preserve">Niezależnie od gwarancji wskazanej w ust. 1, roboty objęte są rękojmią za wady - wg zapisów Kodeksu cywilnego, której okres strony rozszerzają do 5 lat (okres równy podstawowemu okresowi gwarancji) i rozpoczyna swój bieg po prawidłowym wykonaniu </w:t>
      </w:r>
      <w:r w:rsidR="00AF527A">
        <w:lastRenderedPageBreak/>
        <w:t xml:space="preserve">przez Wykonawcę przedmiotu umowy. Zamawiający może wykonywać uprawnienia z tytułu gwarancji niezależnie od uprawnień z tytułu rękojmi za wady. </w:t>
      </w:r>
    </w:p>
    <w:p w:rsidR="004F0F5E" w:rsidRDefault="00CE704B" w:rsidP="00CE704B">
      <w:r>
        <w:t>5.</w:t>
      </w:r>
      <w:r w:rsidR="00AF527A">
        <w:t xml:space="preserve">Jeżeli Wykonawca nie przystąpi do usunięcia wady lub usterki w terminie do 7 dni od daty zgłoszenia przez Zamawiającego, bądź też nie dokona likwidacji zgłoszonej wady lub usterki w określonym przez Zamawiającego terminie, Zmawiający, bez dodatkowego uprzedzenia, ma prawo dokonać tej likwidacji we własnym zakresie i obciążyć kosztami Wykonawcę, z zachowaniem prawa do kary umownej określonej w § 11 ust. 1 pkt 1 tiret druga niniejszej umowy. </w:t>
      </w:r>
    </w:p>
    <w:p w:rsidR="004F0F5E" w:rsidRDefault="00CE704B" w:rsidP="00CE704B">
      <w:r>
        <w:t>6.</w:t>
      </w:r>
      <w:r w:rsidR="00AF527A">
        <w:t xml:space="preserve">W sytuacji kiedy niemożliwe jest dotrzymanie przez Wykonawcę terminów, o których mowa w ust. 9, z przyczyn niedotyczących Wykonawcy takich jak: czas oczekiwania na niezbędne części zamienne, proces technologiczny, niekorzystane warunki atmosferyczne, itp., Wykonawca zobowiązany jest niezwłocznie poinformować Zamawiającego o wystąpieniu powyższej okoliczności oraz wskazać termin usunięcia wady. Wyznaczony i uzasadniony przez Wykonawcę termin usunięcia wady, w sposób wskazany powyżej, Strony będą traktować jako obowiązujący. </w:t>
      </w:r>
    </w:p>
    <w:p w:rsidR="004F0F5E" w:rsidRDefault="004F0F5E">
      <w:pPr>
        <w:spacing w:after="0" w:line="259" w:lineRule="auto"/>
        <w:ind w:left="0" w:firstLine="0"/>
        <w:jc w:val="left"/>
      </w:pPr>
    </w:p>
    <w:p w:rsidR="004F0F5E" w:rsidRDefault="00AF527A">
      <w:pPr>
        <w:spacing w:after="31" w:line="259" w:lineRule="auto"/>
        <w:ind w:left="0" w:firstLine="0"/>
        <w:jc w:val="left"/>
      </w:pPr>
      <w:r>
        <w:t xml:space="preserve"> </w:t>
      </w:r>
    </w:p>
    <w:p w:rsidR="004F0F5E" w:rsidRDefault="00AF527A" w:rsidP="007C52CC">
      <w:pPr>
        <w:spacing w:after="4"/>
        <w:ind w:left="10"/>
        <w:jc w:val="center"/>
      </w:pPr>
      <w:r>
        <w:rPr>
          <w:b/>
        </w:rPr>
        <w:t>§ 13. Odpowiedzialność za szkody.</w:t>
      </w:r>
    </w:p>
    <w:p w:rsidR="004F0F5E" w:rsidRDefault="00AF527A">
      <w:pPr>
        <w:spacing w:after="20" w:line="259" w:lineRule="auto"/>
        <w:ind w:left="0" w:firstLine="0"/>
        <w:jc w:val="left"/>
      </w:pPr>
      <w:r>
        <w:rPr>
          <w:b/>
        </w:rPr>
        <w:t xml:space="preserve"> </w:t>
      </w:r>
    </w:p>
    <w:p w:rsidR="004F0F5E" w:rsidRDefault="00AF527A">
      <w:pPr>
        <w:numPr>
          <w:ilvl w:val="0"/>
          <w:numId w:val="15"/>
        </w:numPr>
        <w:ind w:hanging="427"/>
      </w:pPr>
      <w:r>
        <w:t xml:space="preserve">Wykonawca zobowiązany jest do ubezpieczenia na koszt własny robót i budowy przez cały okres obowiązywania niniejszej umowy, od wszelkich szkód mogących powstać w wyniku realizacji robót i budowy lub zostać spowodowane nienależytym wykonaniem umowy. </w:t>
      </w:r>
    </w:p>
    <w:p w:rsidR="004F0F5E" w:rsidRDefault="00AF527A">
      <w:pPr>
        <w:numPr>
          <w:ilvl w:val="0"/>
          <w:numId w:val="15"/>
        </w:numPr>
        <w:ind w:hanging="427"/>
      </w:pPr>
      <w:r>
        <w:t xml:space="preserve">Ubezpieczenie obejmuje odpowiedzialność Wykonawcy cywilną deliktową od wypadków losowych oraz ubezpieczenie mienia.  </w:t>
      </w:r>
    </w:p>
    <w:p w:rsidR="004F0F5E" w:rsidRDefault="004F0F5E">
      <w:pPr>
        <w:spacing w:after="23" w:line="259" w:lineRule="auto"/>
        <w:ind w:left="0" w:firstLine="0"/>
        <w:jc w:val="left"/>
      </w:pPr>
    </w:p>
    <w:p w:rsidR="004F0F5E" w:rsidRDefault="00AF527A" w:rsidP="007C52CC">
      <w:pPr>
        <w:spacing w:after="4"/>
        <w:ind w:left="10"/>
        <w:jc w:val="center"/>
      </w:pPr>
      <w:r>
        <w:rPr>
          <w:b/>
        </w:rPr>
        <w:t>§ 14. Uprawnienie do odstąpienia od umowy.</w:t>
      </w:r>
    </w:p>
    <w:p w:rsidR="004F0F5E" w:rsidRDefault="00AF527A">
      <w:pPr>
        <w:spacing w:after="20" w:line="259" w:lineRule="auto"/>
        <w:ind w:left="0" w:firstLine="0"/>
        <w:jc w:val="left"/>
      </w:pPr>
      <w:r>
        <w:rPr>
          <w:b/>
        </w:rPr>
        <w:t xml:space="preserve"> </w:t>
      </w:r>
    </w:p>
    <w:p w:rsidR="004F0F5E" w:rsidRDefault="00AF527A">
      <w:pPr>
        <w:numPr>
          <w:ilvl w:val="0"/>
          <w:numId w:val="16"/>
        </w:numPr>
        <w:ind w:hanging="427"/>
      </w:pPr>
      <w:r>
        <w:t xml:space="preserve">Zamawiający może odstąpić od umowy w następujących przypadkach:  </w:t>
      </w:r>
    </w:p>
    <w:p w:rsidR="004F0F5E" w:rsidRDefault="00AF527A">
      <w:pPr>
        <w:spacing w:line="259" w:lineRule="auto"/>
        <w:ind w:left="427" w:firstLine="0"/>
        <w:jc w:val="left"/>
      </w:pPr>
      <w:r>
        <w:t xml:space="preserve"> </w:t>
      </w:r>
    </w:p>
    <w:p w:rsidR="004F0F5E" w:rsidRDefault="00AF527A">
      <w:pPr>
        <w:numPr>
          <w:ilvl w:val="1"/>
          <w:numId w:val="16"/>
        </w:numPr>
        <w:spacing w:after="4" w:line="266" w:lineRule="auto"/>
        <w:ind w:hanging="281"/>
      </w:pPr>
      <w:r>
        <w:t xml:space="preserve">Jeżeli Wykonawca z przyczyn zawinionych nie przystąpił do odbioru terenu budowy albo nie rozpoczął robót albo pozostaje w zwłoce z realizacją robót tak dalece, że wątpliwe jest dochowanie terminu zakończenia robót,  </w:t>
      </w:r>
    </w:p>
    <w:p w:rsidR="004F0F5E" w:rsidRDefault="00AF527A">
      <w:pPr>
        <w:numPr>
          <w:ilvl w:val="1"/>
          <w:numId w:val="16"/>
        </w:numPr>
        <w:ind w:hanging="281"/>
      </w:pPr>
      <w:r>
        <w:t xml:space="preserve">Wykonawca bez uzasadnionych przyczyn nie rozpoczął robót od dnia przekazania placu budowy lub przerwał roboty z przyczyn niezależnych od Zamawiającego jak i siły wyższej i nie wznowił ich pomimo wezwań Zamawiającego - przez okres dłuższy niż 14 dni, </w:t>
      </w:r>
    </w:p>
    <w:p w:rsidR="004F0F5E" w:rsidRDefault="00AF527A">
      <w:pPr>
        <w:numPr>
          <w:ilvl w:val="1"/>
          <w:numId w:val="16"/>
        </w:numPr>
        <w:ind w:hanging="281"/>
      </w:pPr>
      <w:r>
        <w:t xml:space="preserve">W razie wystąpienia istotnej okoliczności powodującej, że wykonanie umowy nie leży w interesie publicznym, czego nie można było przewidzieć w chwili zawarcia umowy lub dalsze wykonywanie umowy może zagrozić istotnemu interesowi bezpieczeństwa państwa lub bezpieczeństwu publicznemu (w tym przypadku Zamawiający może odstąpić od umowy w terminie 30 dni od powzięcia wiadomości o powyższych </w:t>
      </w:r>
    </w:p>
    <w:p w:rsidR="004F0F5E" w:rsidRDefault="00AF527A">
      <w:pPr>
        <w:ind w:left="718"/>
      </w:pPr>
      <w:r>
        <w:t>okolicznościach</w:t>
      </w:r>
      <w:bookmarkStart w:id="0" w:name="_GoBack"/>
      <w:bookmarkEnd w:id="0"/>
      <w:r>
        <w:t xml:space="preserve">), </w:t>
      </w:r>
    </w:p>
    <w:p w:rsidR="004F0F5E" w:rsidRDefault="00AF527A">
      <w:pPr>
        <w:numPr>
          <w:ilvl w:val="1"/>
          <w:numId w:val="16"/>
        </w:numPr>
        <w:ind w:hanging="281"/>
      </w:pPr>
      <w:r>
        <w:t xml:space="preserve">Jeżeli Wykonawca z przyczyn zawinionych nie wykonuje Umowy lub wykonuje ją nienależycie (m.in niezgodnie z warunkami Umowy, stosuje materiały niezgodne z </w:t>
      </w:r>
      <w:r>
        <w:lastRenderedPageBreak/>
        <w:t xml:space="preserve">wymaganiami lub nie reaguje na polecenia inspektora nadzoru inwestorskiego) i pomimo pisemnego wezwania Wykonawcy do podjęcia wykonywania lub należytego wykonywania Umowy w wyznaczonym, uzasadnionym technicznie terminie, nie zadośćuczyni żądaniu Zamawiającego  </w:t>
      </w:r>
    </w:p>
    <w:p w:rsidR="004F0F5E" w:rsidRDefault="00AF527A">
      <w:pPr>
        <w:numPr>
          <w:ilvl w:val="1"/>
          <w:numId w:val="16"/>
        </w:numPr>
        <w:ind w:hanging="281"/>
      </w:pPr>
      <w:r>
        <w:t xml:space="preserve">W razie dwukrotnej konieczności bezpośredniej zapłaty przez Zamawiającego wynagrodzenia na rzecz podwykonawcy lub dalszego podwykonawcy lub konieczność jednorazowej zapłaty sumy większej niż 5% wartości umowy brutto na rzecz podwykonawcy lub dalszego podwykonawcy, </w:t>
      </w:r>
    </w:p>
    <w:p w:rsidR="004F0F5E" w:rsidRDefault="00AF527A">
      <w:pPr>
        <w:numPr>
          <w:ilvl w:val="1"/>
          <w:numId w:val="16"/>
        </w:numPr>
        <w:ind w:hanging="281"/>
      </w:pPr>
      <w:r>
        <w:t xml:space="preserve">Jeżeli Wykonawca znajduje się w stanie grożącym jego niewypłacalnością lub jest niewypłacalny lub ogłoszono jego upadłość lub wszczęto wobec niego postępowanie restrukturyzacyjne lub znajduje się w stanie likwidacji, </w:t>
      </w:r>
    </w:p>
    <w:p w:rsidR="004F0F5E" w:rsidRDefault="00AF527A">
      <w:pPr>
        <w:numPr>
          <w:ilvl w:val="1"/>
          <w:numId w:val="16"/>
        </w:numPr>
        <w:ind w:hanging="281"/>
      </w:pPr>
      <w:r>
        <w:t>Jeżeli przedmiot Umowy ma wadę, która nie jest możliwa do usunięcia albo jej istnienie lub usunięcie spowoduje, że przedmiot Umowy straci dla Zamawiającego wszelkie znaczenie, 8)</w:t>
      </w:r>
      <w:r>
        <w:rPr>
          <w:rFonts w:ascii="Arial" w:eastAsia="Arial" w:hAnsi="Arial" w:cs="Arial"/>
        </w:rPr>
        <w:t xml:space="preserve"> </w:t>
      </w:r>
      <w:r>
        <w:t xml:space="preserve">Jeżeli Wykonawca nie dokonuje terminowej płatności wynagrodzenia należnego podwykonawcy,  </w:t>
      </w:r>
    </w:p>
    <w:p w:rsidR="004F0F5E" w:rsidRDefault="00AF527A">
      <w:pPr>
        <w:numPr>
          <w:ilvl w:val="1"/>
          <w:numId w:val="17"/>
        </w:numPr>
        <w:ind w:hanging="281"/>
      </w:pPr>
      <w:r>
        <w:t xml:space="preserve">Jeżeli Wykonawca dopuszcza do realizacji przedmiotu Umowy podwykonawców lub dalszych podwykonawców, bez zachowania wymogów określonych niniejszą Umową, </w:t>
      </w:r>
    </w:p>
    <w:p w:rsidR="004F0F5E" w:rsidRDefault="00AF527A">
      <w:pPr>
        <w:numPr>
          <w:ilvl w:val="0"/>
          <w:numId w:val="16"/>
        </w:numPr>
        <w:ind w:hanging="427"/>
      </w:pPr>
      <w:r>
        <w:t xml:space="preserve">Niezależnie od zapisów ust. 1 Zamawiający ma prawo do odstąpienia od umowy jeżeli Wykonawca w sposób uporczywy narusza postanowienia umowne, w szczególności  w przypadku dwukrotnego naliczenia kary umownej. </w:t>
      </w:r>
    </w:p>
    <w:p w:rsidR="004F0F5E" w:rsidRDefault="00AF527A">
      <w:pPr>
        <w:numPr>
          <w:ilvl w:val="0"/>
          <w:numId w:val="16"/>
        </w:numPr>
        <w:ind w:hanging="427"/>
      </w:pPr>
      <w:r>
        <w:t xml:space="preserve">Zamawiający może odstąpić od umowy w ciągu 21 dni od zaistnienia przesłanek  </w:t>
      </w:r>
      <w:r w:rsidR="0021072A">
        <w:t>określonych w ust. 1 pkt 1 i 3-9</w:t>
      </w:r>
      <w:r>
        <w:t xml:space="preserve"> oraz w ust. 2. </w:t>
      </w:r>
    </w:p>
    <w:p w:rsidR="004F0F5E" w:rsidRDefault="00AF527A">
      <w:pPr>
        <w:numPr>
          <w:ilvl w:val="0"/>
          <w:numId w:val="16"/>
        </w:numPr>
        <w:ind w:hanging="427"/>
      </w:pPr>
      <w:r>
        <w:t xml:space="preserve">Odstąpienie od umowy powinno nastąpić w formie pisemnej pod rygorem nieważności takiego odstąpienia i powinno zawierać uzasadnienie.  </w:t>
      </w:r>
    </w:p>
    <w:p w:rsidR="004F0F5E" w:rsidRDefault="00AF527A">
      <w:pPr>
        <w:numPr>
          <w:ilvl w:val="0"/>
          <w:numId w:val="16"/>
        </w:numPr>
        <w:ind w:hanging="427"/>
      </w:pPr>
      <w:r>
        <w:t xml:space="preserve">W przypadku odstąpienia od umowy Wykonawcę oraz Zamawiającego obciążają  następujące postanowienia szczegółowe:  </w:t>
      </w:r>
    </w:p>
    <w:p w:rsidR="004F0F5E" w:rsidRDefault="00AF527A">
      <w:pPr>
        <w:numPr>
          <w:ilvl w:val="1"/>
          <w:numId w:val="16"/>
        </w:numPr>
        <w:ind w:hanging="281"/>
      </w:pPr>
      <w:r>
        <w:t xml:space="preserve">w terminie 7 dni od daty odstąpienia od umowy Wykonawca przy udziale  Zamawiającego sporządzi szczegółowy protokół robót w toku wg stanu na dzień  odstąpienia, </w:t>
      </w:r>
    </w:p>
    <w:p w:rsidR="004F0F5E" w:rsidRDefault="00AF527A">
      <w:pPr>
        <w:numPr>
          <w:ilvl w:val="1"/>
          <w:numId w:val="16"/>
        </w:numPr>
        <w:ind w:hanging="281"/>
      </w:pPr>
      <w:r>
        <w:t xml:space="preserve">Wykonawca zabezpieczy przerwane roboty w zakresie obustronnie uzgodnionym na  </w:t>
      </w:r>
      <w:r>
        <w:tab/>
        <w:t xml:space="preserve">koszt tej strony, z winy której odstąpiono od umowy. </w:t>
      </w:r>
    </w:p>
    <w:p w:rsidR="004F0F5E" w:rsidRDefault="00AF527A">
      <w:pPr>
        <w:numPr>
          <w:ilvl w:val="1"/>
          <w:numId w:val="16"/>
        </w:numPr>
        <w:ind w:hanging="281"/>
      </w:pPr>
      <w:r>
        <w:t xml:space="preserve">Wykonawca niezwłocznie, a najpóźniej w terminie do 30 dni od dnia zawiadomienia o odstąpieniu od Umowy, usunie z terenu budowy urządzenia przez niego dostarczone lub wniesione materiały i urządzenia, niestanowiące własności Zamawiającego lub ustali zasady przekazania tego majątku Zamawiającemu. W przypadku niewypełnienia przez Wykonawcę powyższego obowiązku, Zamawiający uprawniony jest do </w:t>
      </w:r>
    </w:p>
    <w:p w:rsidR="004F0F5E" w:rsidRDefault="00AF527A">
      <w:pPr>
        <w:ind w:left="692"/>
      </w:pPr>
      <w:r>
        <w:t xml:space="preserve">usunięcia sprzętu i robót tymczasowych na koszt i ryzyko Wykonawcy </w:t>
      </w:r>
    </w:p>
    <w:p w:rsidR="004F0F5E" w:rsidRDefault="00AF527A">
      <w:pPr>
        <w:numPr>
          <w:ilvl w:val="0"/>
          <w:numId w:val="16"/>
        </w:numPr>
        <w:ind w:hanging="427"/>
      </w:pPr>
      <w:r>
        <w:t xml:space="preserve">W przypadku odstąpienia od umowy do płatności wynagrodzenia Wykonawcy za wykonane roboty stosuje się odpowiednio postanowienia umowy dotyczące płatności  wynagrodzenia za wykonanie umowy. Podstawą wystawienia faktury w takim przypadku jest szczegółowy protokół robót w toku, sporządzony zgodnie z ust. 5 pkt 1.  </w:t>
      </w:r>
    </w:p>
    <w:p w:rsidR="004F0F5E" w:rsidRDefault="00AF527A">
      <w:pPr>
        <w:numPr>
          <w:ilvl w:val="0"/>
          <w:numId w:val="16"/>
        </w:numPr>
        <w:ind w:hanging="427"/>
      </w:pPr>
      <w:r>
        <w:t xml:space="preserve">Zamawiający zapłaci Wykonawcy wynagrodzenie za roboty budowlane wykonane do dnia odstąpienia według cen z kosztorysu, pomniejszone o roszczenia Zamawiającego z tytułu </w:t>
      </w:r>
      <w:r>
        <w:lastRenderedPageBreak/>
        <w:t xml:space="preserve">kar umownych oraz ewentualne roszczenia o obniżenie ceny na podstawie rękojmi i gwarancji lub inne roszczenia odszkodowawcze. </w:t>
      </w:r>
    </w:p>
    <w:p w:rsidR="004F0F5E" w:rsidRDefault="00AF527A">
      <w:pPr>
        <w:numPr>
          <w:ilvl w:val="0"/>
          <w:numId w:val="16"/>
        </w:numPr>
        <w:ind w:hanging="427"/>
      </w:pPr>
      <w:r>
        <w:t xml:space="preserve">W przypadku, gdy nie będzie możliwe rozliczenie danej roboty budowlanej w oparciu o powyższe zapisy, brakujące ceny czynników produkcji zostaną przyjęte z zeszytów SEKOCENBUD (jako średnie dla województwa podkarpackiego) za okres ich wbudowania, podstawą do określenia nakładów rzeczowych będą KNR-y, w przypadku braku odpowiednich pozycji –KNNR-y a następnie wycena indywidualna Wykonawcy zatwierdzona przez inspektora nadzoru inwestorskiego i Zamawiającego. </w:t>
      </w:r>
    </w:p>
    <w:p w:rsidR="004F0F5E" w:rsidRDefault="00AF527A">
      <w:pPr>
        <w:numPr>
          <w:ilvl w:val="0"/>
          <w:numId w:val="16"/>
        </w:numPr>
        <w:ind w:hanging="427"/>
      </w:pPr>
      <w:r>
        <w:t xml:space="preserve">Koszty dodatkowe poniesione na zabezpieczenie robót i terenu budowy oraz wszelkie inne uzasadnione koszty związane z odstąpieniem od Umowy ponosi Strona, która jest winna odstąpienia od Umowy. </w:t>
      </w:r>
    </w:p>
    <w:p w:rsidR="004F0F5E" w:rsidRDefault="00AF527A">
      <w:pPr>
        <w:spacing w:after="0" w:line="259" w:lineRule="auto"/>
        <w:ind w:left="0" w:firstLine="0"/>
        <w:jc w:val="left"/>
      </w:pPr>
      <w:r>
        <w:rPr>
          <w:b/>
        </w:rPr>
        <w:t xml:space="preserve"> </w:t>
      </w:r>
    </w:p>
    <w:p w:rsidR="004F0F5E" w:rsidRDefault="00AF527A" w:rsidP="007C52CC">
      <w:pPr>
        <w:spacing w:after="4"/>
        <w:ind w:left="10"/>
        <w:jc w:val="center"/>
      </w:pPr>
      <w:r>
        <w:rPr>
          <w:b/>
        </w:rPr>
        <w:t>§ 15. Zmiana umowy.</w:t>
      </w:r>
    </w:p>
    <w:p w:rsidR="004F0F5E" w:rsidRDefault="00AF527A">
      <w:pPr>
        <w:spacing w:after="20" w:line="259" w:lineRule="auto"/>
        <w:ind w:left="0" w:firstLine="0"/>
        <w:jc w:val="left"/>
      </w:pPr>
      <w:r>
        <w:rPr>
          <w:b/>
        </w:rPr>
        <w:t xml:space="preserve"> </w:t>
      </w:r>
    </w:p>
    <w:p w:rsidR="004F0F5E" w:rsidRDefault="00AF527A">
      <w:pPr>
        <w:numPr>
          <w:ilvl w:val="0"/>
          <w:numId w:val="18"/>
        </w:numPr>
        <w:ind w:hanging="360"/>
      </w:pPr>
      <w:r>
        <w:t xml:space="preserve">Wszelkie zmiany i uzupełnienia treści umowy wymagają formy pisemnej, pod rygorem nieważności. </w:t>
      </w:r>
    </w:p>
    <w:p w:rsidR="004F0F5E" w:rsidRDefault="00AF527A">
      <w:pPr>
        <w:numPr>
          <w:ilvl w:val="0"/>
          <w:numId w:val="18"/>
        </w:numPr>
        <w:ind w:hanging="360"/>
      </w:pPr>
      <w:r>
        <w:t xml:space="preserve">W przypadkach przewidzianych w umowie dopuszcza się wprowadzanie zmian za zgodą Zamawiającego. </w:t>
      </w:r>
    </w:p>
    <w:p w:rsidR="004F0F5E" w:rsidRDefault="00AF527A">
      <w:pPr>
        <w:numPr>
          <w:ilvl w:val="0"/>
          <w:numId w:val="18"/>
        </w:numPr>
        <w:ind w:hanging="360"/>
      </w:pPr>
      <w:r>
        <w:t xml:space="preserve">Zmiany przewidziane w umowie mogą być inicjowane przez Zamawiającego lub przez Wykonawcę. </w:t>
      </w:r>
    </w:p>
    <w:p w:rsidR="004F0F5E" w:rsidRDefault="00AF527A">
      <w:pPr>
        <w:numPr>
          <w:ilvl w:val="0"/>
          <w:numId w:val="18"/>
        </w:numPr>
        <w:ind w:hanging="360"/>
      </w:pPr>
      <w:r>
        <w:t xml:space="preserve">Propozycja </w:t>
      </w:r>
      <w:r>
        <w:tab/>
        <w:t xml:space="preserve">zmian </w:t>
      </w:r>
      <w:r>
        <w:tab/>
        <w:t xml:space="preserve">umowy </w:t>
      </w:r>
      <w:r>
        <w:tab/>
        <w:t xml:space="preserve">inicjowana </w:t>
      </w:r>
      <w:r>
        <w:tab/>
        <w:t xml:space="preserve">przez </w:t>
      </w:r>
      <w:r>
        <w:tab/>
        <w:t xml:space="preserve">Wykonawcę </w:t>
      </w:r>
      <w:r>
        <w:tab/>
        <w:t xml:space="preserve">nie </w:t>
      </w:r>
      <w:r>
        <w:tab/>
        <w:t xml:space="preserve">ma </w:t>
      </w:r>
      <w:r>
        <w:tab/>
        <w:t xml:space="preserve">charakteru roszczeniowego. </w:t>
      </w:r>
    </w:p>
    <w:p w:rsidR="004F0F5E" w:rsidRDefault="00AF527A">
      <w:pPr>
        <w:numPr>
          <w:ilvl w:val="0"/>
          <w:numId w:val="18"/>
        </w:numPr>
        <w:ind w:hanging="360"/>
      </w:pPr>
      <w:r>
        <w:t xml:space="preserve">Zmiany, o których mowa w ust. 2, mogą dotyczyć: </w:t>
      </w:r>
    </w:p>
    <w:p w:rsidR="004F0F5E" w:rsidRDefault="00AF527A">
      <w:pPr>
        <w:numPr>
          <w:ilvl w:val="1"/>
          <w:numId w:val="18"/>
        </w:numPr>
        <w:ind w:hanging="360"/>
      </w:pPr>
      <w:r>
        <w:t xml:space="preserve">zmiany jakości lub innych parametrów charakterystycznych dla objętego proponowaną zmianą elementu robót budowlanych, </w:t>
      </w:r>
    </w:p>
    <w:p w:rsidR="004F0F5E" w:rsidRDefault="00AF527A">
      <w:pPr>
        <w:numPr>
          <w:ilvl w:val="1"/>
          <w:numId w:val="18"/>
        </w:numPr>
        <w:ind w:hanging="360"/>
      </w:pPr>
      <w:r>
        <w:t xml:space="preserve">aktualizacji rozwiązań projektowych z uwagi na postęp technologiczny, </w:t>
      </w:r>
    </w:p>
    <w:p w:rsidR="004F0F5E" w:rsidRDefault="00AF527A">
      <w:pPr>
        <w:numPr>
          <w:ilvl w:val="1"/>
          <w:numId w:val="18"/>
        </w:numPr>
        <w:ind w:hanging="360"/>
      </w:pPr>
      <w:r>
        <w:t xml:space="preserve">zmiany producenta urządzeń lub wyposażenia, </w:t>
      </w:r>
    </w:p>
    <w:p w:rsidR="004F0F5E" w:rsidRDefault="00AF527A">
      <w:pPr>
        <w:numPr>
          <w:ilvl w:val="1"/>
          <w:numId w:val="18"/>
        </w:numPr>
        <w:ind w:hanging="360"/>
      </w:pPr>
      <w:r>
        <w:t xml:space="preserve">zmiany kolejności i terminów wykonywania robót budowlanych lub ich części, </w:t>
      </w:r>
    </w:p>
    <w:p w:rsidR="004F0F5E" w:rsidRDefault="00AF527A">
      <w:pPr>
        <w:numPr>
          <w:ilvl w:val="1"/>
          <w:numId w:val="18"/>
        </w:numPr>
        <w:ind w:hanging="360"/>
      </w:pPr>
      <w:r>
        <w:t xml:space="preserve">zmiany ilości robót budowlanych, usług lub dostaw w stosunku do przedmiarów, pod warunkiem że wynikają one z dokumentacji projektowej i zasad wiedzy technicznej, </w:t>
      </w:r>
    </w:p>
    <w:p w:rsidR="004F0F5E" w:rsidRDefault="00AF527A">
      <w:pPr>
        <w:numPr>
          <w:ilvl w:val="1"/>
          <w:numId w:val="18"/>
        </w:numPr>
        <w:ind w:hanging="360"/>
      </w:pPr>
      <w:r>
        <w:t xml:space="preserve">przerw w realizacji zadania, wynikłych z przyczyn niezależnych od Wykonawcy (np. </w:t>
      </w:r>
      <w:r w:rsidR="0021072A">
        <w:t>niekorzystne</w:t>
      </w:r>
      <w:r>
        <w:t xml:space="preserve"> warunki atmosferyczne, wystąpienie osuwisk, czy klęsk żywiołowych,</w:t>
      </w:r>
      <w:r>
        <w:rPr>
          <w:rFonts w:ascii="Arial" w:eastAsia="Arial" w:hAnsi="Arial" w:cs="Arial"/>
          <w:sz w:val="23"/>
        </w:rPr>
        <w:t xml:space="preserve"> </w:t>
      </w:r>
      <w:r>
        <w:t xml:space="preserve">wykryciem przedmiotów niebezpiecznych, szczątków ludzkich, przedmiotów zabytkowych, pozostałości budowli itp.,), uniemożliwiających wykonywanie każdego z możliwych frontów robót. Ilość dni przedłużonego terminu realizacji nie może być większa od sumy dni zgłoszonych przerw, </w:t>
      </w:r>
    </w:p>
    <w:p w:rsidR="004F0F5E" w:rsidRDefault="00AF527A">
      <w:pPr>
        <w:numPr>
          <w:ilvl w:val="1"/>
          <w:numId w:val="18"/>
        </w:numPr>
        <w:ind w:hanging="360"/>
      </w:pPr>
      <w:r>
        <w:t xml:space="preserve">zmian w zakresie podwykonawców z zastosowaniem procedury, o której mowa w § 6 ust. 4 i następne umowy, </w:t>
      </w:r>
    </w:p>
    <w:p w:rsidR="004F0F5E" w:rsidRDefault="00AF527A" w:rsidP="0021072A">
      <w:pPr>
        <w:numPr>
          <w:ilvl w:val="0"/>
          <w:numId w:val="18"/>
        </w:numPr>
        <w:ind w:hanging="360"/>
      </w:pPr>
      <w:r>
        <w:t xml:space="preserve">Jeżeli zmiana, o której mowa w ust. 5, wymaga zmiany dokumentacji projektowej lub specyfikacji technicznych wykonania i odbioru robót budowlanych, strona inicjująca zmianę przedstawia projekt zamienny zawierający opis proponowanych zmian wraz z informacją – o konieczności lub nie – zmiany pozwolenia na budowę/ zgłoszenia zamiaru wykonania robót budowlanych oraz przedmiary i niezbędne rysunki. Projekt taki wymaga </w:t>
      </w:r>
    </w:p>
    <w:p w:rsidR="004F0F5E" w:rsidRDefault="00AF527A">
      <w:pPr>
        <w:numPr>
          <w:ilvl w:val="0"/>
          <w:numId w:val="18"/>
        </w:numPr>
        <w:ind w:hanging="360"/>
      </w:pPr>
      <w:r>
        <w:lastRenderedPageBreak/>
        <w:t xml:space="preserve">Wykonawca nie będzie uprawniony do żadnego przedłużenia terminu wykonania umowy i zwiększenia wynagrodzenia, jeżeli zmiana jest wymuszona uchybieniem czy naruszeniem umowy przez Wykonawcę; w takim przypadku koszty dodatkowe związane z takimi zmianami ponosi Wykonawca. </w:t>
      </w:r>
    </w:p>
    <w:p w:rsidR="004F0F5E" w:rsidRDefault="004F0F5E">
      <w:pPr>
        <w:spacing w:after="26" w:line="259" w:lineRule="auto"/>
        <w:ind w:left="0" w:firstLine="0"/>
        <w:jc w:val="left"/>
      </w:pPr>
    </w:p>
    <w:p w:rsidR="004F0F5E" w:rsidRDefault="00AF527A" w:rsidP="00810C97">
      <w:pPr>
        <w:spacing w:after="4"/>
        <w:ind w:left="10"/>
        <w:jc w:val="center"/>
      </w:pPr>
      <w:r>
        <w:rPr>
          <w:b/>
        </w:rPr>
        <w:t>§ 16. Uprawnienia Zamawiającego w zakresie kontroli.</w:t>
      </w:r>
    </w:p>
    <w:p w:rsidR="004F0F5E" w:rsidRDefault="00AF527A">
      <w:pPr>
        <w:spacing w:after="20" w:line="259" w:lineRule="auto"/>
        <w:ind w:left="0" w:firstLine="0"/>
        <w:jc w:val="left"/>
      </w:pPr>
      <w:r>
        <w:rPr>
          <w:b/>
        </w:rPr>
        <w:t xml:space="preserve"> </w:t>
      </w:r>
    </w:p>
    <w:p w:rsidR="004F0F5E" w:rsidRDefault="00AF527A">
      <w:pPr>
        <w:numPr>
          <w:ilvl w:val="0"/>
          <w:numId w:val="19"/>
        </w:numPr>
        <w:ind w:hanging="360"/>
      </w:pPr>
      <w:r>
        <w:t xml:space="preserve">W ramach kontroli wykonania obowiązków, dotyczących zatrudniania na umowę  o pracę, Zamawiający ma prawo zwracać się do Wykonawcy przez cały okres realizacji umowy z pisemnymi zapytaniami dot. realizowanej umowy. Wykonawca udziela odpowiedzi w terminie 3 dni roboczych. </w:t>
      </w:r>
    </w:p>
    <w:p w:rsidR="004F0F5E" w:rsidRDefault="00AF527A">
      <w:pPr>
        <w:numPr>
          <w:ilvl w:val="0"/>
          <w:numId w:val="19"/>
        </w:numPr>
        <w:ind w:hanging="360"/>
      </w:pPr>
      <w:r>
        <w:t xml:space="preserve">Zamawiający, w ramach kontroli wymogu zatrudnienia osób na podstawie umów  o pracę, zastrzega sobie prawo wglądu/żądania dokumentacji pracowniczej, zgłoszeń pracowników do ZUS celem weryfikacji informacji przekazywanych na podstawie ust. 1. Zapisy ust. 3 zdanie trzecie stosuje się odpowiednio. </w:t>
      </w:r>
    </w:p>
    <w:p w:rsidR="004F0F5E" w:rsidRDefault="00AF527A">
      <w:pPr>
        <w:numPr>
          <w:ilvl w:val="0"/>
          <w:numId w:val="19"/>
        </w:numPr>
        <w:ind w:hanging="360"/>
      </w:pPr>
      <w:r>
        <w:t xml:space="preserve">Zamawiający jest uprawniony do bieżącej kontroli, na terenie budowy, osób wykonujących roboty budowlane w ramach niniejszej umowy. Wykonawca odpowiada za realizację zadania za pomocą osób zatrudnionych na podstawie umów  o pracę (dotyczy także zakresu realizowanego ewentualnie przez podwykonawców). </w:t>
      </w:r>
    </w:p>
    <w:p w:rsidR="004F0F5E" w:rsidRDefault="004F0F5E">
      <w:pPr>
        <w:spacing w:after="21" w:line="259" w:lineRule="auto"/>
        <w:ind w:left="720" w:firstLine="0"/>
        <w:jc w:val="left"/>
      </w:pPr>
    </w:p>
    <w:p w:rsidR="004F0F5E" w:rsidRDefault="00AF527A" w:rsidP="00810C97">
      <w:pPr>
        <w:spacing w:after="4"/>
        <w:ind w:left="10"/>
        <w:jc w:val="center"/>
      </w:pPr>
      <w:r>
        <w:rPr>
          <w:b/>
        </w:rPr>
        <w:t>§ 1</w:t>
      </w:r>
      <w:r w:rsidR="00810C97">
        <w:rPr>
          <w:b/>
        </w:rPr>
        <w:t>7</w:t>
      </w:r>
      <w:r>
        <w:rPr>
          <w:b/>
        </w:rPr>
        <w:t>. Postanowienia końcowe.</w:t>
      </w:r>
    </w:p>
    <w:p w:rsidR="004F0F5E" w:rsidRDefault="00AF527A">
      <w:pPr>
        <w:spacing w:after="25" w:line="259" w:lineRule="auto"/>
        <w:ind w:left="55" w:firstLine="0"/>
        <w:jc w:val="center"/>
      </w:pPr>
      <w:r>
        <w:t xml:space="preserve"> </w:t>
      </w:r>
    </w:p>
    <w:p w:rsidR="004F0F5E" w:rsidRDefault="00AF527A">
      <w:pPr>
        <w:numPr>
          <w:ilvl w:val="0"/>
          <w:numId w:val="21"/>
        </w:numPr>
        <w:ind w:hanging="360"/>
      </w:pPr>
      <w:r>
        <w:t xml:space="preserve">Wszelkie zmiany umowy będą dokonywane w formie aneksów sporządzonych na piśmie pod rygorem nieważności za zgodą stron. </w:t>
      </w:r>
    </w:p>
    <w:p w:rsidR="004F0F5E" w:rsidRDefault="00AF527A">
      <w:pPr>
        <w:numPr>
          <w:ilvl w:val="0"/>
          <w:numId w:val="21"/>
        </w:numPr>
        <w:ind w:hanging="360"/>
      </w:pPr>
      <w:r>
        <w:t xml:space="preserve">Strony wyłączają możliwość dokonania zmiany wierzyciela, o której mowa w art. 509  i następne kodeksu cywilnego. </w:t>
      </w:r>
    </w:p>
    <w:p w:rsidR="004F0F5E" w:rsidRDefault="00AF527A" w:rsidP="00B91DEB">
      <w:pPr>
        <w:numPr>
          <w:ilvl w:val="0"/>
          <w:numId w:val="21"/>
        </w:numPr>
        <w:ind w:hanging="360"/>
      </w:pPr>
      <w:r>
        <w:t xml:space="preserve">W sprawach nieuregulowanych niniejszą umową stosuje się przepisy Kodeksu </w:t>
      </w:r>
      <w:r w:rsidR="00B91DEB">
        <w:t xml:space="preserve">Cywilnego </w:t>
      </w:r>
      <w:r>
        <w:t xml:space="preserve">i Ustawy Prawo budowlane z przepisami wykonawczymi do ww. ustaw. </w:t>
      </w:r>
    </w:p>
    <w:p w:rsidR="004F0F5E" w:rsidRDefault="00AF527A">
      <w:pPr>
        <w:numPr>
          <w:ilvl w:val="0"/>
          <w:numId w:val="21"/>
        </w:numPr>
        <w:ind w:hanging="360"/>
      </w:pPr>
      <w:r>
        <w:t xml:space="preserve">W sprawach nieuregulowanych niniejszą umową dot. gwarancji jakości stosuje się przepisy Kodeksu Cywilnego. </w:t>
      </w:r>
    </w:p>
    <w:p w:rsidR="004F0F5E" w:rsidRDefault="00AF527A">
      <w:pPr>
        <w:numPr>
          <w:ilvl w:val="0"/>
          <w:numId w:val="21"/>
        </w:numPr>
        <w:ind w:hanging="360"/>
      </w:pPr>
      <w:r>
        <w:t xml:space="preserve">Wszelkie spory mogące wyniknąć z niniejszej umowy Strony poddają rozstrzygnięciu sądu właściwego ze względu na siedzibę Zamawiającego. </w:t>
      </w:r>
    </w:p>
    <w:p w:rsidR="004F0F5E" w:rsidRDefault="00AF527A">
      <w:pPr>
        <w:numPr>
          <w:ilvl w:val="0"/>
          <w:numId w:val="21"/>
        </w:numPr>
        <w:ind w:hanging="360"/>
      </w:pPr>
      <w:r>
        <w:t xml:space="preserve">Umowę sporządzono w 4-ech jednobrzmiących egzemplarzach z przeznaczeniem: 2 egz. dla Zamawiającego i 2 egz. dla Wykonawcy. </w:t>
      </w:r>
    </w:p>
    <w:p w:rsidR="004F0F5E" w:rsidRDefault="00AF527A">
      <w:pPr>
        <w:spacing w:after="0" w:line="259" w:lineRule="auto"/>
        <w:ind w:left="0" w:firstLine="0"/>
        <w:jc w:val="left"/>
      </w:pPr>
      <w:r>
        <w:t xml:space="preserve"> </w:t>
      </w:r>
    </w:p>
    <w:p w:rsidR="004F0F5E" w:rsidRDefault="00AF527A">
      <w:pPr>
        <w:spacing w:after="0" w:line="259" w:lineRule="auto"/>
        <w:ind w:left="0" w:firstLine="0"/>
        <w:jc w:val="left"/>
      </w:pPr>
      <w:r>
        <w:t xml:space="preserve"> </w:t>
      </w:r>
    </w:p>
    <w:p w:rsidR="004F0F5E" w:rsidRDefault="00AF527A">
      <w:pPr>
        <w:spacing w:after="0" w:line="259" w:lineRule="auto"/>
        <w:ind w:left="0" w:firstLine="0"/>
        <w:jc w:val="left"/>
      </w:pPr>
      <w:r>
        <w:t xml:space="preserve"> </w:t>
      </w:r>
    </w:p>
    <w:p w:rsidR="004F0F5E" w:rsidRDefault="00AF527A" w:rsidP="00986D07">
      <w:pPr>
        <w:spacing w:after="0" w:line="259" w:lineRule="auto"/>
        <w:ind w:left="0" w:firstLine="0"/>
        <w:jc w:val="left"/>
      </w:pPr>
      <w:r>
        <w:t xml:space="preserve"> </w:t>
      </w:r>
    </w:p>
    <w:p w:rsidR="004F0F5E" w:rsidRDefault="00AF527A">
      <w:pPr>
        <w:spacing w:after="0" w:line="259" w:lineRule="auto"/>
        <w:ind w:left="0" w:firstLine="0"/>
        <w:jc w:val="left"/>
      </w:pPr>
      <w:r>
        <w:t xml:space="preserve">      </w:t>
      </w:r>
    </w:p>
    <w:p w:rsidR="004F0F5E" w:rsidRDefault="00AF527A">
      <w:pPr>
        <w:tabs>
          <w:tab w:val="center" w:pos="1432"/>
          <w:tab w:val="center" w:pos="4537"/>
          <w:tab w:val="center" w:pos="7572"/>
        </w:tabs>
        <w:ind w:left="0" w:firstLine="0"/>
        <w:jc w:val="left"/>
      </w:pPr>
      <w:r>
        <w:rPr>
          <w:rFonts w:ascii="Calibri" w:eastAsia="Calibri" w:hAnsi="Calibri" w:cs="Calibri"/>
          <w:sz w:val="22"/>
        </w:rPr>
        <w:tab/>
      </w:r>
      <w:r>
        <w:t xml:space="preserve">.................................... </w:t>
      </w:r>
      <w:r>
        <w:tab/>
      </w:r>
      <w:r>
        <w:rPr>
          <w:b/>
        </w:rPr>
        <w:t xml:space="preserve"> </w:t>
      </w:r>
      <w:r>
        <w:rPr>
          <w:b/>
        </w:rPr>
        <w:tab/>
      </w:r>
      <w:r>
        <w:t xml:space="preserve">.................................... </w:t>
      </w:r>
    </w:p>
    <w:p w:rsidR="004F0F5E" w:rsidRDefault="00986D07">
      <w:pPr>
        <w:tabs>
          <w:tab w:val="center" w:pos="1466"/>
          <w:tab w:val="center" w:pos="7608"/>
        </w:tabs>
        <w:spacing w:after="0" w:line="259" w:lineRule="auto"/>
        <w:ind w:left="0" w:firstLine="0"/>
        <w:jc w:val="left"/>
      </w:pPr>
      <w:r w:rsidRPr="00986D07">
        <w:rPr>
          <w:rFonts w:eastAsia="Calibri"/>
          <w:szCs w:val="24"/>
        </w:rPr>
        <w:t xml:space="preserve">             WYKONAWCA </w:t>
      </w:r>
      <w:r w:rsidR="00AF527A">
        <w:rPr>
          <w:b/>
        </w:rPr>
        <w:tab/>
      </w:r>
      <w:r>
        <w:t>ZAMAWIAJĄCY</w:t>
      </w:r>
      <w:r w:rsidR="00AF527A">
        <w:t xml:space="preserve"> </w:t>
      </w:r>
    </w:p>
    <w:sectPr w:rsidR="004F0F5E">
      <w:footerReference w:type="even" r:id="rId7"/>
      <w:footerReference w:type="first" r:id="rId8"/>
      <w:pgSz w:w="11906" w:h="16838"/>
      <w:pgMar w:top="1451" w:right="1411" w:bottom="1592" w:left="1416"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0CC" w:rsidRDefault="00DC40CC">
      <w:pPr>
        <w:spacing w:after="0" w:line="240" w:lineRule="auto"/>
      </w:pPr>
      <w:r>
        <w:separator/>
      </w:r>
    </w:p>
  </w:endnote>
  <w:endnote w:type="continuationSeparator" w:id="0">
    <w:p w:rsidR="00DC40CC" w:rsidRDefault="00DC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F5E" w:rsidRDefault="00AF527A">
    <w:pPr>
      <w:tabs>
        <w:tab w:val="center" w:pos="4537"/>
        <w:tab w:val="right" w:pos="9078"/>
      </w:tabs>
      <w:spacing w:after="0" w:line="259" w:lineRule="auto"/>
      <w:ind w:left="0" w:firstLine="0"/>
      <w:jc w:val="left"/>
    </w:pPr>
    <w:r>
      <w:t xml:space="preserve">OR.271.22.2019 </w:t>
    </w:r>
    <w:r>
      <w:tab/>
      <w:t xml:space="preserve"> </w:t>
    </w:r>
    <w:r>
      <w:tab/>
      <w:t xml:space="preserve">str. </w:t>
    </w:r>
    <w:r>
      <w:fldChar w:fldCharType="begin"/>
    </w:r>
    <w:r>
      <w:instrText xml:space="preserve"> PAGE   \* MERGEFORMAT </w:instrText>
    </w:r>
    <w:r>
      <w:fldChar w:fldCharType="separate"/>
    </w:r>
    <w:r>
      <w:t>10</w:t>
    </w:r>
    <w:r>
      <w:fldChar w:fldCharType="end"/>
    </w:r>
    <w:r>
      <w:t xml:space="preserve"> </w:t>
    </w:r>
  </w:p>
  <w:p w:rsidR="004F0F5E" w:rsidRDefault="00AF527A">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F5E" w:rsidRDefault="00AF527A">
    <w:pPr>
      <w:tabs>
        <w:tab w:val="center" w:pos="4537"/>
        <w:tab w:val="right" w:pos="9078"/>
      </w:tabs>
      <w:spacing w:after="0" w:line="259" w:lineRule="auto"/>
      <w:ind w:left="0" w:firstLine="0"/>
      <w:jc w:val="left"/>
    </w:pPr>
    <w:r>
      <w:t xml:space="preserve">OR.271.22.2019 </w:t>
    </w:r>
    <w:r>
      <w:tab/>
      <w:t xml:space="preserve"> </w:t>
    </w:r>
    <w:r>
      <w:tab/>
      <w:t xml:space="preserve">str. </w:t>
    </w:r>
    <w:r>
      <w:fldChar w:fldCharType="begin"/>
    </w:r>
    <w:r>
      <w:instrText xml:space="preserve"> PAGE   \* MERGEFORMAT </w:instrText>
    </w:r>
    <w:r>
      <w:fldChar w:fldCharType="separate"/>
    </w:r>
    <w:r>
      <w:t>10</w:t>
    </w:r>
    <w:r>
      <w:fldChar w:fldCharType="end"/>
    </w:r>
    <w:r>
      <w:t xml:space="preserve"> </w:t>
    </w:r>
  </w:p>
  <w:p w:rsidR="004F0F5E" w:rsidRDefault="00AF527A">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0CC" w:rsidRDefault="00DC40CC">
      <w:pPr>
        <w:spacing w:after="0" w:line="240" w:lineRule="auto"/>
      </w:pPr>
      <w:r>
        <w:separator/>
      </w:r>
    </w:p>
  </w:footnote>
  <w:footnote w:type="continuationSeparator" w:id="0">
    <w:p w:rsidR="00DC40CC" w:rsidRDefault="00DC40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886"/>
    <w:multiLevelType w:val="hybridMultilevel"/>
    <w:tmpl w:val="70FA937C"/>
    <w:lvl w:ilvl="0" w:tplc="A4D29E4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685010">
      <w:start w:val="1"/>
      <w:numFmt w:val="bullet"/>
      <w:lvlText w:val=""/>
      <w:lvlJc w:val="left"/>
      <w:pPr>
        <w:ind w:left="8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1AC0BC">
      <w:start w:val="1"/>
      <w:numFmt w:val="bullet"/>
      <w:lvlText w:val="▪"/>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2C6C9A">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36D748">
      <w:start w:val="1"/>
      <w:numFmt w:val="bullet"/>
      <w:lvlText w:val="o"/>
      <w:lvlJc w:val="left"/>
      <w:pPr>
        <w:ind w:left="3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C4807A">
      <w:start w:val="1"/>
      <w:numFmt w:val="bullet"/>
      <w:lvlText w:val="▪"/>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324C2E">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006AAE">
      <w:start w:val="1"/>
      <w:numFmt w:val="bullet"/>
      <w:lvlText w:val="o"/>
      <w:lvlJc w:val="left"/>
      <w:pPr>
        <w:ind w:left="5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DCD2AC">
      <w:start w:val="1"/>
      <w:numFmt w:val="bullet"/>
      <w:lvlText w:val="▪"/>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F2779D"/>
    <w:multiLevelType w:val="hybridMultilevel"/>
    <w:tmpl w:val="48D8E57A"/>
    <w:lvl w:ilvl="0" w:tplc="3134EB48">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76225A">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56530E">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38B386">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F857F6">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AE5AC0">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CE6A3E">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98A916">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D4105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FA0E10"/>
    <w:multiLevelType w:val="hybridMultilevel"/>
    <w:tmpl w:val="6C3CACD8"/>
    <w:lvl w:ilvl="0" w:tplc="6AF6D5E6">
      <w:start w:val="1"/>
      <w:numFmt w:val="decimal"/>
      <w:lvlText w:val="%1)"/>
      <w:lvlJc w:val="left"/>
      <w:pPr>
        <w:ind w:left="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A482C8">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18A72E">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DCAF0A">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08F356">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ECF160">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A69268">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38E92E">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146034">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562D53"/>
    <w:multiLevelType w:val="hybridMultilevel"/>
    <w:tmpl w:val="2C66B9E8"/>
    <w:lvl w:ilvl="0" w:tplc="B0CE822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20989C">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CA297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724110">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4A787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A03FF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CAD48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804904">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E425E6">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7A587B"/>
    <w:multiLevelType w:val="hybridMultilevel"/>
    <w:tmpl w:val="629EDEB0"/>
    <w:lvl w:ilvl="0" w:tplc="816EE8D2">
      <w:start w:val="14"/>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00E526">
      <w:start w:val="1"/>
      <w:numFmt w:val="lowerLetter"/>
      <w:lvlText w:val="%2)"/>
      <w:lvlJc w:val="left"/>
      <w:pPr>
        <w:ind w:left="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22AF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265D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9008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942F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042D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76AA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F48B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C116E7"/>
    <w:multiLevelType w:val="hybridMultilevel"/>
    <w:tmpl w:val="B4862E58"/>
    <w:lvl w:ilvl="0" w:tplc="4C10534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367FC0">
      <w:start w:val="1"/>
      <w:numFmt w:val="decimal"/>
      <w:lvlText w:val="%2)"/>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22A8B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EA26F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582D6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229F4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124C3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3234F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AC625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1E7346"/>
    <w:multiLevelType w:val="hybridMultilevel"/>
    <w:tmpl w:val="10C4B65A"/>
    <w:lvl w:ilvl="0" w:tplc="320C4EF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B09F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488D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063E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CA88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BACD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8C19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7E20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A4C1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563015"/>
    <w:multiLevelType w:val="hybridMultilevel"/>
    <w:tmpl w:val="A588E7EA"/>
    <w:lvl w:ilvl="0" w:tplc="BCB0398A">
      <w:start w:val="1"/>
      <w:numFmt w:val="decimal"/>
      <w:lvlText w:val="%1."/>
      <w:lvlJc w:val="left"/>
      <w:pPr>
        <w:ind w:left="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F0AC20">
      <w:start w:val="1"/>
      <w:numFmt w:val="bullet"/>
      <w:lvlText w:val=""/>
      <w:lvlJc w:val="left"/>
      <w:pPr>
        <w:ind w:left="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2E103A">
      <w:start w:val="1"/>
      <w:numFmt w:val="bullet"/>
      <w:lvlText w:val="▪"/>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C87A6C">
      <w:start w:val="1"/>
      <w:numFmt w:val="bullet"/>
      <w:lvlText w:val="•"/>
      <w:lvlJc w:val="left"/>
      <w:pPr>
        <w:ind w:left="2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08E37C">
      <w:start w:val="1"/>
      <w:numFmt w:val="bullet"/>
      <w:lvlText w:val="o"/>
      <w:lvlJc w:val="left"/>
      <w:pPr>
        <w:ind w:left="2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F65334">
      <w:start w:val="1"/>
      <w:numFmt w:val="bullet"/>
      <w:lvlText w:val="▪"/>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DC769C">
      <w:start w:val="1"/>
      <w:numFmt w:val="bullet"/>
      <w:lvlText w:val="•"/>
      <w:lvlJc w:val="left"/>
      <w:pPr>
        <w:ind w:left="4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0E8B78">
      <w:start w:val="1"/>
      <w:numFmt w:val="bullet"/>
      <w:lvlText w:val="o"/>
      <w:lvlJc w:val="left"/>
      <w:pPr>
        <w:ind w:left="5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5CC2F4">
      <w:start w:val="1"/>
      <w:numFmt w:val="bullet"/>
      <w:lvlText w:val="▪"/>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145193"/>
    <w:multiLevelType w:val="hybridMultilevel"/>
    <w:tmpl w:val="6DDC27BA"/>
    <w:lvl w:ilvl="0" w:tplc="992EFCA8">
      <w:start w:val="7"/>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00EF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1E5C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303E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0E0A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A043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684E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3451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676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1F57BD9"/>
    <w:multiLevelType w:val="hybridMultilevel"/>
    <w:tmpl w:val="F04C2164"/>
    <w:lvl w:ilvl="0" w:tplc="67242D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18B716">
      <w:start w:val="9"/>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0E0BF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C23B7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46C146">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1A989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E6BFC8">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B40F44">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7EE8F6">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2815ED7"/>
    <w:multiLevelType w:val="hybridMultilevel"/>
    <w:tmpl w:val="47084B08"/>
    <w:lvl w:ilvl="0" w:tplc="E3968896">
      <w:start w:val="1"/>
      <w:numFmt w:val="decimal"/>
      <w:lvlText w:val="%1)"/>
      <w:lvlJc w:val="left"/>
      <w:pPr>
        <w:ind w:left="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2E46F8">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9EF816">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E84284">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720D96">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7A9C50">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9A4E00">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06CD22">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F4A3E8">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0E32131"/>
    <w:multiLevelType w:val="hybridMultilevel"/>
    <w:tmpl w:val="06706560"/>
    <w:lvl w:ilvl="0" w:tplc="9EC0BDA8">
      <w:start w:val="1"/>
      <w:numFmt w:val="decimal"/>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48B29A">
      <w:start w:val="1"/>
      <w:numFmt w:val="bullet"/>
      <w:lvlText w:val=""/>
      <w:lvlJc w:val="left"/>
      <w:pPr>
        <w:ind w:left="8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120F14">
      <w:start w:val="1"/>
      <w:numFmt w:val="bullet"/>
      <w:lvlText w:val="▪"/>
      <w:lvlJc w:val="left"/>
      <w:pPr>
        <w:ind w:left="15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9CB62E">
      <w:start w:val="1"/>
      <w:numFmt w:val="bullet"/>
      <w:lvlText w:val="•"/>
      <w:lvlJc w:val="left"/>
      <w:pPr>
        <w:ind w:left="2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84E844">
      <w:start w:val="1"/>
      <w:numFmt w:val="bullet"/>
      <w:lvlText w:val="o"/>
      <w:lvlJc w:val="left"/>
      <w:pPr>
        <w:ind w:left="29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E2DE30">
      <w:start w:val="1"/>
      <w:numFmt w:val="bullet"/>
      <w:lvlText w:val="▪"/>
      <w:lvlJc w:val="left"/>
      <w:pPr>
        <w:ind w:left="36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3CF702">
      <w:start w:val="1"/>
      <w:numFmt w:val="bullet"/>
      <w:lvlText w:val="•"/>
      <w:lvlJc w:val="left"/>
      <w:pPr>
        <w:ind w:left="44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18F5B6">
      <w:start w:val="1"/>
      <w:numFmt w:val="bullet"/>
      <w:lvlText w:val="o"/>
      <w:lvlJc w:val="left"/>
      <w:pPr>
        <w:ind w:left="51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4C7836">
      <w:start w:val="1"/>
      <w:numFmt w:val="bullet"/>
      <w:lvlText w:val="▪"/>
      <w:lvlJc w:val="left"/>
      <w:pPr>
        <w:ind w:left="58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6B6706"/>
    <w:multiLevelType w:val="hybridMultilevel"/>
    <w:tmpl w:val="16CA92F8"/>
    <w:lvl w:ilvl="0" w:tplc="A77A95C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02E8DA">
      <w:start w:val="1"/>
      <w:numFmt w:val="decimal"/>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2E449C">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0CB632">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4236FA">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2DB5A">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8E5B76">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C8B674">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ACD39C">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BAD27FA"/>
    <w:multiLevelType w:val="hybridMultilevel"/>
    <w:tmpl w:val="D0AA8328"/>
    <w:lvl w:ilvl="0" w:tplc="38F45C7E">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B6B46C">
      <w:start w:val="1"/>
      <w:numFmt w:val="decimal"/>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58F7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C62E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7EC8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2696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1E52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441A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C0D7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E213FB2"/>
    <w:multiLevelType w:val="hybridMultilevel"/>
    <w:tmpl w:val="92D4672C"/>
    <w:lvl w:ilvl="0" w:tplc="64080DE8">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7CFC24">
      <w:start w:val="1"/>
      <w:numFmt w:val="bullet"/>
      <w:lvlText w:val=""/>
      <w:lvlJc w:val="left"/>
      <w:pPr>
        <w:ind w:left="1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A8B98E">
      <w:start w:val="1"/>
      <w:numFmt w:val="bullet"/>
      <w:lvlText w:val="▪"/>
      <w:lvlJc w:val="left"/>
      <w:pPr>
        <w:ind w:left="1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E81604">
      <w:start w:val="1"/>
      <w:numFmt w:val="bullet"/>
      <w:lvlText w:val="•"/>
      <w:lvlJc w:val="left"/>
      <w:pPr>
        <w:ind w:left="2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04637E">
      <w:start w:val="1"/>
      <w:numFmt w:val="bullet"/>
      <w:lvlText w:val="o"/>
      <w:lvlJc w:val="left"/>
      <w:pPr>
        <w:ind w:left="3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682AD0">
      <w:start w:val="1"/>
      <w:numFmt w:val="bullet"/>
      <w:lvlText w:val="▪"/>
      <w:lvlJc w:val="left"/>
      <w:pPr>
        <w:ind w:left="4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FE4216">
      <w:start w:val="1"/>
      <w:numFmt w:val="bullet"/>
      <w:lvlText w:val="•"/>
      <w:lvlJc w:val="left"/>
      <w:pPr>
        <w:ind w:left="4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CC458C">
      <w:start w:val="1"/>
      <w:numFmt w:val="bullet"/>
      <w:lvlText w:val="o"/>
      <w:lvlJc w:val="left"/>
      <w:pPr>
        <w:ind w:left="5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2CAA00">
      <w:start w:val="1"/>
      <w:numFmt w:val="bullet"/>
      <w:lvlText w:val="▪"/>
      <w:lvlJc w:val="left"/>
      <w:pPr>
        <w:ind w:left="62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EEF0A2B"/>
    <w:multiLevelType w:val="hybridMultilevel"/>
    <w:tmpl w:val="63AC3724"/>
    <w:lvl w:ilvl="0" w:tplc="BF5E05EC">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90A4E0">
      <w:start w:val="1"/>
      <w:numFmt w:val="bullet"/>
      <w:lvlText w:val="-"/>
      <w:lvlJc w:val="left"/>
      <w:pPr>
        <w:ind w:left="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E671AA">
      <w:start w:val="1"/>
      <w:numFmt w:val="bullet"/>
      <w:lvlText w:val="▪"/>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027A0A">
      <w:start w:val="1"/>
      <w:numFmt w:val="bullet"/>
      <w:lvlText w:val="•"/>
      <w:lvlJc w:val="left"/>
      <w:pPr>
        <w:ind w:left="2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7A3F00">
      <w:start w:val="1"/>
      <w:numFmt w:val="bullet"/>
      <w:lvlText w:val="o"/>
      <w:lvlJc w:val="left"/>
      <w:pPr>
        <w:ind w:left="2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D628D4">
      <w:start w:val="1"/>
      <w:numFmt w:val="bullet"/>
      <w:lvlText w:val="▪"/>
      <w:lvlJc w:val="left"/>
      <w:pPr>
        <w:ind w:left="3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6A3126">
      <w:start w:val="1"/>
      <w:numFmt w:val="bullet"/>
      <w:lvlText w:val="•"/>
      <w:lvlJc w:val="left"/>
      <w:pPr>
        <w:ind w:left="4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EA3ACE">
      <w:start w:val="1"/>
      <w:numFmt w:val="bullet"/>
      <w:lvlText w:val="o"/>
      <w:lvlJc w:val="left"/>
      <w:pPr>
        <w:ind w:left="5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484E88">
      <w:start w:val="1"/>
      <w:numFmt w:val="bullet"/>
      <w:lvlText w:val="▪"/>
      <w:lvlJc w:val="left"/>
      <w:pPr>
        <w:ind w:left="5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2045CE2"/>
    <w:multiLevelType w:val="hybridMultilevel"/>
    <w:tmpl w:val="48EE309A"/>
    <w:lvl w:ilvl="0" w:tplc="FF784D8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A0FAE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7E999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9C8E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462A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76AC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505B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F023F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3CA8B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4E837A2"/>
    <w:multiLevelType w:val="hybridMultilevel"/>
    <w:tmpl w:val="14FE9E7A"/>
    <w:lvl w:ilvl="0" w:tplc="251E3CC0">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4A027E">
      <w:start w:val="1"/>
      <w:numFmt w:val="decimal"/>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2238D6">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E4FE9E">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EA6A7E">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FAF05E">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789FF4">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B63EF0">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A80DFE">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DFC0270"/>
    <w:multiLevelType w:val="hybridMultilevel"/>
    <w:tmpl w:val="731EE1B6"/>
    <w:lvl w:ilvl="0" w:tplc="AFFAAFCA">
      <w:start w:val="1"/>
      <w:numFmt w:val="decimal"/>
      <w:lvlText w:val="%1."/>
      <w:lvlJc w:val="left"/>
      <w:pPr>
        <w:ind w:left="391"/>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4DCC170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5D8E95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96C64B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8E4BA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242984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95E330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556571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2B61FB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A4E3949"/>
    <w:multiLevelType w:val="hybridMultilevel"/>
    <w:tmpl w:val="AC3AAE74"/>
    <w:lvl w:ilvl="0" w:tplc="3BF47E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E66B60">
      <w:start w:val="1"/>
      <w:numFmt w:val="lowerLetter"/>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96D774">
      <w:start w:val="1"/>
      <w:numFmt w:val="bullet"/>
      <w:lvlText w:val=""/>
      <w:lvlJc w:val="left"/>
      <w:pPr>
        <w:ind w:left="11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787276">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109FF2">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5E374C">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524E10">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E0B9EE">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2037B2">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DB940E5"/>
    <w:multiLevelType w:val="hybridMultilevel"/>
    <w:tmpl w:val="99CCAAF2"/>
    <w:lvl w:ilvl="0" w:tplc="78DE832C">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94CE496">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C09DC4">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8EB3E8">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F627EE">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0271EE">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F8DD70">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BE4076">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483B54">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20C4403"/>
    <w:multiLevelType w:val="hybridMultilevel"/>
    <w:tmpl w:val="E0A22EAA"/>
    <w:lvl w:ilvl="0" w:tplc="BEC62F38">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A2673E">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0EA91C">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76E85A">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C48432">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948484">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286D8C">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506B3C">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E68BE4">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8786C92"/>
    <w:multiLevelType w:val="hybridMultilevel"/>
    <w:tmpl w:val="BBAE8B98"/>
    <w:lvl w:ilvl="0" w:tplc="D9FAED0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A08A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DCC3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9446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A481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642A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2211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E653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9495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
  </w:num>
  <w:num w:numId="3">
    <w:abstractNumId w:val="2"/>
  </w:num>
  <w:num w:numId="4">
    <w:abstractNumId w:val="10"/>
  </w:num>
  <w:num w:numId="5">
    <w:abstractNumId w:val="17"/>
  </w:num>
  <w:num w:numId="6">
    <w:abstractNumId w:val="4"/>
  </w:num>
  <w:num w:numId="7">
    <w:abstractNumId w:val="14"/>
  </w:num>
  <w:num w:numId="8">
    <w:abstractNumId w:val="11"/>
  </w:num>
  <w:num w:numId="9">
    <w:abstractNumId w:val="7"/>
  </w:num>
  <w:num w:numId="10">
    <w:abstractNumId w:val="15"/>
  </w:num>
  <w:num w:numId="11">
    <w:abstractNumId w:val="5"/>
  </w:num>
  <w:num w:numId="12">
    <w:abstractNumId w:val="0"/>
  </w:num>
  <w:num w:numId="13">
    <w:abstractNumId w:val="18"/>
  </w:num>
  <w:num w:numId="14">
    <w:abstractNumId w:val="8"/>
  </w:num>
  <w:num w:numId="15">
    <w:abstractNumId w:val="6"/>
  </w:num>
  <w:num w:numId="16">
    <w:abstractNumId w:val="3"/>
  </w:num>
  <w:num w:numId="17">
    <w:abstractNumId w:val="9"/>
  </w:num>
  <w:num w:numId="18">
    <w:abstractNumId w:val="19"/>
  </w:num>
  <w:num w:numId="19">
    <w:abstractNumId w:val="22"/>
  </w:num>
  <w:num w:numId="20">
    <w:abstractNumId w:val="20"/>
  </w:num>
  <w:num w:numId="21">
    <w:abstractNumId w:val="16"/>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5E"/>
    <w:rsid w:val="00112541"/>
    <w:rsid w:val="00140C72"/>
    <w:rsid w:val="0021072A"/>
    <w:rsid w:val="002E7FB4"/>
    <w:rsid w:val="00482148"/>
    <w:rsid w:val="004F0F5E"/>
    <w:rsid w:val="00561DC2"/>
    <w:rsid w:val="005B1A09"/>
    <w:rsid w:val="0060042B"/>
    <w:rsid w:val="006B2842"/>
    <w:rsid w:val="007317F3"/>
    <w:rsid w:val="007C52CC"/>
    <w:rsid w:val="007C7541"/>
    <w:rsid w:val="00810C97"/>
    <w:rsid w:val="009618C0"/>
    <w:rsid w:val="00980E7F"/>
    <w:rsid w:val="00986D07"/>
    <w:rsid w:val="009D66B7"/>
    <w:rsid w:val="00A0352F"/>
    <w:rsid w:val="00A27E31"/>
    <w:rsid w:val="00AF527A"/>
    <w:rsid w:val="00B91DEB"/>
    <w:rsid w:val="00C52D8D"/>
    <w:rsid w:val="00C90C72"/>
    <w:rsid w:val="00CE704B"/>
    <w:rsid w:val="00DC40CC"/>
    <w:rsid w:val="00E401DD"/>
    <w:rsid w:val="00EE4F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67EFD-1F6C-40D4-A0A4-6D44D996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6D07"/>
    <w:pPr>
      <w:spacing w:after="14" w:line="267" w:lineRule="auto"/>
      <w:ind w:left="87" w:hanging="10"/>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75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7541"/>
    <w:rPr>
      <w:rFonts w:ascii="Times New Roman" w:eastAsia="Times New Roman" w:hAnsi="Times New Roman" w:cs="Times New Roman"/>
      <w:color w:val="000000"/>
      <w:sz w:val="24"/>
    </w:rPr>
  </w:style>
  <w:style w:type="paragraph" w:styleId="Stopka">
    <w:name w:val="footer"/>
    <w:basedOn w:val="Normalny"/>
    <w:link w:val="StopkaZnak"/>
    <w:uiPriority w:val="99"/>
    <w:semiHidden/>
    <w:unhideWhenUsed/>
    <w:rsid w:val="007C754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C754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5347</Words>
  <Characters>32086</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komputer07</dc:creator>
  <cp:keywords/>
  <cp:lastModifiedBy>Piotr  Galas</cp:lastModifiedBy>
  <cp:revision>4</cp:revision>
  <dcterms:created xsi:type="dcterms:W3CDTF">2022-01-18T13:51:00Z</dcterms:created>
  <dcterms:modified xsi:type="dcterms:W3CDTF">2022-01-20T13:11:00Z</dcterms:modified>
</cp:coreProperties>
</file>