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C56A" w14:textId="7FFC5967" w:rsidR="00B62ED7" w:rsidRDefault="00B62ED7" w:rsidP="00B62ED7">
      <w:pPr>
        <w:rPr>
          <w:rFonts w:ascii="Arial" w:hAnsi="Arial" w:cs="Arial"/>
          <w:sz w:val="20"/>
          <w:szCs w:val="20"/>
        </w:rPr>
      </w:pPr>
      <w:r>
        <w:rPr>
          <w:rFonts w:ascii="Arial" w:hAnsi="Arial" w:cs="Arial"/>
          <w:sz w:val="20"/>
          <w:szCs w:val="20"/>
        </w:rPr>
        <w:t>IN 271</w:t>
      </w:r>
      <w:r w:rsidR="003972B4">
        <w:rPr>
          <w:rFonts w:ascii="Arial" w:hAnsi="Arial" w:cs="Arial"/>
          <w:sz w:val="20"/>
          <w:szCs w:val="20"/>
        </w:rPr>
        <w:t>…..</w:t>
      </w:r>
      <w:r>
        <w:rPr>
          <w:rFonts w:ascii="Arial" w:hAnsi="Arial" w:cs="Arial"/>
          <w:sz w:val="20"/>
          <w:szCs w:val="20"/>
        </w:rPr>
        <w:t>.202</w:t>
      </w:r>
      <w:r w:rsidR="003972B4">
        <w:rPr>
          <w:rFonts w:ascii="Arial" w:hAnsi="Arial" w:cs="Arial"/>
          <w:sz w:val="20"/>
          <w:szCs w:val="20"/>
        </w:rPr>
        <w:t>3</w:t>
      </w:r>
    </w:p>
    <w:p w14:paraId="473A9AF5" w14:textId="180E7DDA"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r w:rsidRPr="00207E3B">
        <w:rPr>
          <w:rFonts w:ascii="Bookman Old Style" w:eastAsia="Bookman Old Style" w:hAnsi="Bookman Old Style" w:cstheme="minorHAnsi"/>
          <w:b/>
          <w:color w:val="000000"/>
          <w:sz w:val="20"/>
          <w:szCs w:val="20"/>
          <w:lang w:eastAsia="pl-PL"/>
        </w:rPr>
        <w:t xml:space="preserve">Umowa nr </w:t>
      </w:r>
      <w:r w:rsidR="00B62ED7">
        <w:rPr>
          <w:rFonts w:ascii="Bookman Old Style" w:eastAsia="Bookman Old Style" w:hAnsi="Bookman Old Style" w:cstheme="minorHAnsi"/>
          <w:b/>
          <w:color w:val="000000"/>
          <w:sz w:val="20"/>
          <w:szCs w:val="20"/>
          <w:lang w:eastAsia="pl-PL"/>
        </w:rPr>
        <w:t>22</w:t>
      </w:r>
    </w:p>
    <w:p w14:paraId="2E577236" w14:textId="77777777"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p>
    <w:p w14:paraId="6BC546D9" w14:textId="5595220F"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Zawarta w dniu </w:t>
      </w:r>
      <w:r w:rsidR="003972B4">
        <w:rPr>
          <w:rFonts w:ascii="Bookman Old Style" w:eastAsia="Bookman Old Style" w:hAnsi="Bookman Old Style" w:cstheme="minorHAnsi"/>
          <w:color w:val="000000"/>
          <w:sz w:val="20"/>
          <w:szCs w:val="20"/>
          <w:lang w:eastAsia="pl-PL"/>
        </w:rPr>
        <w:t>…..</w:t>
      </w:r>
      <w:r w:rsidRPr="00207E3B">
        <w:rPr>
          <w:rFonts w:ascii="Bookman Old Style" w:eastAsia="Bookman Old Style" w:hAnsi="Bookman Old Style" w:cstheme="minorHAnsi"/>
          <w:color w:val="000000"/>
          <w:sz w:val="20"/>
          <w:szCs w:val="20"/>
          <w:lang w:eastAsia="pl-PL"/>
        </w:rPr>
        <w:t xml:space="preserve"> roku w </w:t>
      </w:r>
      <w:r>
        <w:rPr>
          <w:rFonts w:ascii="Bookman Old Style" w:eastAsia="Bookman Old Style" w:hAnsi="Bookman Old Style" w:cstheme="minorHAnsi"/>
          <w:color w:val="000000"/>
          <w:sz w:val="20"/>
          <w:szCs w:val="20"/>
          <w:lang w:eastAsia="pl-PL"/>
        </w:rPr>
        <w:t>Stęszewie</w:t>
      </w:r>
      <w:r w:rsidRPr="00207E3B">
        <w:rPr>
          <w:rFonts w:ascii="Bookman Old Style" w:eastAsia="Bookman Old Style" w:hAnsi="Bookman Old Style" w:cstheme="minorHAnsi"/>
          <w:color w:val="000000"/>
          <w:sz w:val="20"/>
          <w:szCs w:val="20"/>
          <w:lang w:eastAsia="pl-PL"/>
        </w:rPr>
        <w:t xml:space="preserve">, pomiędzy: </w:t>
      </w:r>
    </w:p>
    <w:p w14:paraId="0A3BECBE" w14:textId="77777777"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p>
    <w:p w14:paraId="37F5FCE1" w14:textId="45C7AC6E" w:rsidR="00497972" w:rsidRPr="00207E3B" w:rsidRDefault="00497972" w:rsidP="00497972">
      <w:pPr>
        <w:spacing w:after="120" w:line="240" w:lineRule="auto"/>
        <w:rPr>
          <w:rFonts w:ascii="Bookman Old Style" w:eastAsia="Bookman Old Style" w:hAnsi="Bookman Old Style" w:cstheme="minorHAnsi"/>
          <w:b/>
          <w:color w:val="000000"/>
          <w:sz w:val="20"/>
          <w:szCs w:val="20"/>
          <w:lang w:eastAsia="pl-PL"/>
        </w:rPr>
      </w:pPr>
      <w:r>
        <w:rPr>
          <w:rFonts w:ascii="Bookman Old Style" w:eastAsia="Bookman Old Style" w:hAnsi="Bookman Old Style" w:cstheme="minorHAnsi"/>
          <w:b/>
          <w:color w:val="000000"/>
          <w:sz w:val="20"/>
          <w:szCs w:val="20"/>
          <w:lang w:eastAsia="pl-PL"/>
        </w:rPr>
        <w:t>Gminą Stęszew</w:t>
      </w:r>
      <w:r w:rsidRPr="00207E3B">
        <w:rPr>
          <w:rFonts w:ascii="Bookman Old Style" w:eastAsia="Bookman Old Style" w:hAnsi="Bookman Old Style" w:cstheme="minorHAnsi"/>
          <w:color w:val="000000"/>
          <w:sz w:val="20"/>
          <w:szCs w:val="20"/>
          <w:lang w:eastAsia="pl-PL"/>
        </w:rPr>
        <w:t xml:space="preserve"> z siedzibą w </w:t>
      </w:r>
      <w:r w:rsidR="00B62ED7">
        <w:rPr>
          <w:rFonts w:ascii="Bookman Old Style" w:eastAsia="Bookman Old Style" w:hAnsi="Bookman Old Style" w:cstheme="minorHAnsi"/>
          <w:color w:val="000000"/>
          <w:sz w:val="20"/>
          <w:szCs w:val="20"/>
          <w:lang w:eastAsia="pl-PL"/>
        </w:rPr>
        <w:t>Stęszewie</w:t>
      </w:r>
      <w:r w:rsidRPr="00207E3B">
        <w:rPr>
          <w:rFonts w:ascii="Bookman Old Style" w:eastAsia="Bookman Old Style" w:hAnsi="Bookman Old Style" w:cstheme="minorHAnsi"/>
          <w:color w:val="000000"/>
          <w:sz w:val="20"/>
          <w:szCs w:val="20"/>
          <w:lang w:eastAsia="pl-PL"/>
        </w:rPr>
        <w:t xml:space="preserve">, </w:t>
      </w:r>
      <w:r w:rsidR="00B62ED7">
        <w:rPr>
          <w:rFonts w:ascii="Bookman Old Style" w:eastAsia="Bookman Old Style" w:hAnsi="Bookman Old Style" w:cstheme="minorHAnsi"/>
          <w:color w:val="000000"/>
          <w:sz w:val="20"/>
          <w:szCs w:val="20"/>
          <w:lang w:eastAsia="pl-PL"/>
        </w:rPr>
        <w:t>ul. Poznańska 11, 62-060 Stęszew</w:t>
      </w:r>
      <w:r w:rsidRPr="00207E3B">
        <w:rPr>
          <w:rFonts w:ascii="Bookman Old Style" w:eastAsia="Bookman Old Style" w:hAnsi="Bookman Old Style" w:cstheme="minorHAnsi"/>
          <w:color w:val="000000"/>
          <w:sz w:val="20"/>
          <w:szCs w:val="20"/>
          <w:lang w:eastAsia="pl-PL"/>
        </w:rPr>
        <w:t xml:space="preserve">, NIP </w:t>
      </w:r>
      <w:r w:rsidR="00B62ED7">
        <w:rPr>
          <w:rFonts w:ascii="Bookman Old Style" w:eastAsia="Bookman Old Style" w:hAnsi="Bookman Old Style" w:cstheme="minorHAnsi"/>
          <w:color w:val="000000"/>
          <w:sz w:val="20"/>
          <w:szCs w:val="20"/>
          <w:lang w:eastAsia="pl-PL"/>
        </w:rPr>
        <w:t>777 31 41 373</w:t>
      </w:r>
      <w:r w:rsidRPr="00207E3B">
        <w:rPr>
          <w:rFonts w:ascii="Bookman Old Style" w:eastAsia="Bookman Old Style" w:hAnsi="Bookman Old Style" w:cstheme="minorHAnsi"/>
          <w:color w:val="000000"/>
          <w:sz w:val="20"/>
          <w:szCs w:val="20"/>
          <w:lang w:eastAsia="pl-PL"/>
        </w:rPr>
        <w:t>,</w:t>
      </w:r>
      <w:r w:rsidRPr="00207E3B">
        <w:rPr>
          <w:rFonts w:ascii="Bookman Old Style" w:eastAsia="Bookman Old Style" w:hAnsi="Bookman Old Style" w:cstheme="minorHAnsi"/>
          <w:b/>
          <w:color w:val="000000"/>
          <w:sz w:val="20"/>
          <w:szCs w:val="20"/>
          <w:lang w:eastAsia="pl-PL"/>
        </w:rPr>
        <w:t xml:space="preserve"> </w:t>
      </w:r>
      <w:r w:rsidRPr="00207E3B">
        <w:rPr>
          <w:rFonts w:ascii="Bookman Old Style" w:eastAsia="Bookman Old Style" w:hAnsi="Bookman Old Style" w:cstheme="minorHAnsi"/>
          <w:color w:val="000000"/>
          <w:sz w:val="20"/>
          <w:szCs w:val="20"/>
          <w:lang w:eastAsia="pl-PL"/>
        </w:rPr>
        <w:t xml:space="preserve">reprezentowanym przez: </w:t>
      </w:r>
    </w:p>
    <w:p w14:paraId="72F324FE" w14:textId="77777777"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p>
    <w:p w14:paraId="74DF1BA2" w14:textId="09623DAA" w:rsidR="00497972" w:rsidRPr="00207E3B" w:rsidRDefault="00B62ED7" w:rsidP="00497972">
      <w:pPr>
        <w:spacing w:after="120" w:line="240" w:lineRule="auto"/>
        <w:rPr>
          <w:rFonts w:ascii="Bookman Old Style" w:eastAsia="Bookman Old Style" w:hAnsi="Bookman Old Style" w:cstheme="minorHAnsi"/>
          <w:color w:val="000000"/>
          <w:sz w:val="20"/>
          <w:szCs w:val="20"/>
          <w:lang w:eastAsia="pl-PL"/>
        </w:rPr>
      </w:pPr>
      <w:r>
        <w:rPr>
          <w:rFonts w:ascii="Bookman Old Style" w:eastAsia="Bookman Old Style" w:hAnsi="Bookman Old Style" w:cstheme="minorHAnsi"/>
          <w:color w:val="000000"/>
          <w:sz w:val="20"/>
          <w:szCs w:val="20"/>
          <w:lang w:eastAsia="pl-PL"/>
        </w:rPr>
        <w:t>Włodzimierza Pinczaka – Burmistrza Gminy Stęszew</w:t>
      </w:r>
      <w:r w:rsidR="00497972" w:rsidRPr="00207E3B">
        <w:rPr>
          <w:rFonts w:ascii="Bookman Old Style" w:eastAsia="Bookman Old Style" w:hAnsi="Bookman Old Style" w:cstheme="minorHAnsi"/>
          <w:color w:val="000000"/>
          <w:sz w:val="20"/>
          <w:szCs w:val="20"/>
          <w:lang w:eastAsia="pl-PL"/>
        </w:rPr>
        <w:t xml:space="preserve">, </w:t>
      </w:r>
    </w:p>
    <w:p w14:paraId="2E33FD54" w14:textId="77777777"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zwanym dalej </w:t>
      </w:r>
      <w:r w:rsidRPr="00207E3B">
        <w:rPr>
          <w:rFonts w:ascii="Bookman Old Style" w:eastAsia="Bookman Old Style" w:hAnsi="Bookman Old Style" w:cstheme="minorHAnsi"/>
          <w:b/>
          <w:i/>
          <w:color w:val="000000"/>
          <w:sz w:val="20"/>
          <w:szCs w:val="20"/>
          <w:lang w:eastAsia="pl-PL"/>
        </w:rPr>
        <w:t>Zamawiającym</w:t>
      </w:r>
      <w:r w:rsidRPr="00207E3B">
        <w:rPr>
          <w:rFonts w:ascii="Bookman Old Style" w:eastAsia="Bookman Old Style" w:hAnsi="Bookman Old Style" w:cstheme="minorHAnsi"/>
          <w:color w:val="000000"/>
          <w:sz w:val="20"/>
          <w:szCs w:val="20"/>
          <w:lang w:eastAsia="pl-PL"/>
        </w:rPr>
        <w:t xml:space="preserve">, </w:t>
      </w:r>
    </w:p>
    <w:p w14:paraId="1B8A5383" w14:textId="77777777"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a </w:t>
      </w:r>
    </w:p>
    <w:p w14:paraId="3909639D" w14:textId="7B8A8DC1" w:rsidR="00B62ED7" w:rsidRDefault="003972B4" w:rsidP="00497972">
      <w:pPr>
        <w:spacing w:after="120" w:line="240" w:lineRule="auto"/>
        <w:rPr>
          <w:rFonts w:ascii="Bookman Old Style" w:eastAsia="Bookman Old Style" w:hAnsi="Bookman Old Style" w:cstheme="minorHAnsi"/>
          <w:color w:val="000000"/>
          <w:sz w:val="20"/>
          <w:szCs w:val="20"/>
          <w:lang w:eastAsia="pl-PL"/>
        </w:rPr>
      </w:pPr>
      <w:r>
        <w:rPr>
          <w:rFonts w:ascii="Bookman Old Style" w:eastAsia="Bookman Old Style" w:hAnsi="Bookman Old Style" w:cstheme="minorHAnsi"/>
          <w:color w:val="000000"/>
          <w:sz w:val="20"/>
          <w:szCs w:val="20"/>
          <w:lang w:eastAsia="pl-PL"/>
        </w:rPr>
        <w:t>………</w:t>
      </w:r>
    </w:p>
    <w:p w14:paraId="2219405C" w14:textId="383F4D16"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zwanym dalej </w:t>
      </w:r>
      <w:r w:rsidRPr="00207E3B">
        <w:rPr>
          <w:rFonts w:ascii="Bookman Old Style" w:eastAsia="Bookman Old Style" w:hAnsi="Bookman Old Style" w:cstheme="minorHAnsi"/>
          <w:b/>
          <w:i/>
          <w:color w:val="000000"/>
          <w:sz w:val="20"/>
          <w:szCs w:val="20"/>
          <w:lang w:eastAsia="pl-PL"/>
        </w:rPr>
        <w:t xml:space="preserve">Wykonawcą </w:t>
      </w:r>
      <w:r w:rsidRPr="00207E3B">
        <w:rPr>
          <w:rFonts w:ascii="Bookman Old Style" w:eastAsia="Bookman Old Style" w:hAnsi="Bookman Old Style" w:cstheme="minorHAnsi"/>
          <w:color w:val="000000"/>
          <w:sz w:val="20"/>
          <w:szCs w:val="20"/>
          <w:lang w:eastAsia="pl-PL"/>
        </w:rPr>
        <w:t xml:space="preserve">, o następującej treści: </w:t>
      </w:r>
    </w:p>
    <w:p w14:paraId="3DC6DF4A" w14:textId="77777777" w:rsidR="00497972" w:rsidRPr="00207E3B" w:rsidRDefault="00497972" w:rsidP="00497972">
      <w:pPr>
        <w:spacing w:after="120" w:line="240" w:lineRule="auto"/>
        <w:jc w:val="center"/>
        <w:rPr>
          <w:rFonts w:ascii="Bookman Old Style" w:eastAsia="Times New Roman" w:hAnsi="Bookman Old Style" w:cstheme="minorHAnsi"/>
          <w:i/>
          <w:color w:val="000000"/>
          <w:sz w:val="20"/>
          <w:szCs w:val="20"/>
          <w:lang w:eastAsia="pl-PL"/>
        </w:rPr>
      </w:pPr>
    </w:p>
    <w:p w14:paraId="1170F9DE" w14:textId="77777777" w:rsidR="00497972" w:rsidRPr="00207E3B" w:rsidRDefault="00497972" w:rsidP="00497972">
      <w:pPr>
        <w:spacing w:after="120" w:line="240" w:lineRule="auto"/>
        <w:jc w:val="center"/>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b/>
          <w:color w:val="000000"/>
          <w:sz w:val="20"/>
          <w:szCs w:val="20"/>
          <w:lang w:eastAsia="pl-PL"/>
        </w:rPr>
        <w:t>§</w:t>
      </w:r>
      <w:r>
        <w:rPr>
          <w:rFonts w:ascii="Bookman Old Style" w:eastAsia="Bookman Old Style" w:hAnsi="Bookman Old Style" w:cstheme="minorHAnsi"/>
          <w:b/>
          <w:color w:val="000000"/>
          <w:sz w:val="20"/>
          <w:szCs w:val="20"/>
          <w:lang w:eastAsia="pl-PL"/>
        </w:rPr>
        <w:t xml:space="preserve"> </w:t>
      </w:r>
      <w:r w:rsidRPr="00207E3B">
        <w:rPr>
          <w:rFonts w:ascii="Bookman Old Style" w:eastAsia="Bookman Old Style" w:hAnsi="Bookman Old Style" w:cstheme="minorHAnsi"/>
          <w:b/>
          <w:color w:val="000000"/>
          <w:sz w:val="20"/>
          <w:szCs w:val="20"/>
          <w:lang w:eastAsia="pl-PL"/>
        </w:rPr>
        <w:t>1</w:t>
      </w:r>
    </w:p>
    <w:p w14:paraId="362E8746" w14:textId="77777777"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r w:rsidRPr="00207E3B">
        <w:rPr>
          <w:rFonts w:ascii="Bookman Old Style" w:eastAsia="Bookman Old Style" w:hAnsi="Bookman Old Style" w:cstheme="minorHAnsi"/>
          <w:b/>
          <w:color w:val="000000"/>
          <w:sz w:val="20"/>
          <w:szCs w:val="20"/>
          <w:lang w:eastAsia="pl-PL"/>
        </w:rPr>
        <w:t>Przedmiot umowy</w:t>
      </w:r>
    </w:p>
    <w:p w14:paraId="3208692A" w14:textId="3CF7B492" w:rsidR="00497972" w:rsidRPr="00207E3B" w:rsidRDefault="00497972" w:rsidP="00497972">
      <w:pPr>
        <w:numPr>
          <w:ilvl w:val="0"/>
          <w:numId w:val="27"/>
        </w:numPr>
        <w:spacing w:after="120" w:line="240" w:lineRule="auto"/>
        <w:ind w:left="425"/>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Przedmiotem umowy jest świadczenie usług Inspektora Nadzoru </w:t>
      </w:r>
      <w:r w:rsidR="003972B4">
        <w:rPr>
          <w:rFonts w:ascii="Bookman Old Style" w:eastAsia="Times New Roman" w:hAnsi="Bookman Old Style" w:cstheme="minorHAnsi"/>
          <w:sz w:val="20"/>
          <w:szCs w:val="20"/>
          <w:lang w:eastAsia="pl-PL"/>
        </w:rPr>
        <w:t>Inwestorskiego</w:t>
      </w:r>
      <w:r w:rsidRPr="00207E3B">
        <w:rPr>
          <w:rFonts w:ascii="Bookman Old Style" w:eastAsia="Times New Roman" w:hAnsi="Bookman Old Style" w:cstheme="minorHAnsi"/>
          <w:sz w:val="20"/>
          <w:szCs w:val="20"/>
          <w:lang w:eastAsia="pl-PL"/>
        </w:rPr>
        <w:t xml:space="preserve"> przy realizacji zamówienia pn.</w:t>
      </w:r>
      <w:r w:rsidR="003972B4" w:rsidRPr="003972B4">
        <w:t xml:space="preserve"> </w:t>
      </w:r>
      <w:r w:rsidR="003972B4" w:rsidRPr="003972B4">
        <w:rPr>
          <w:rFonts w:ascii="Bookman Old Style" w:eastAsia="Times New Roman" w:hAnsi="Bookman Old Style" w:cstheme="minorHAnsi"/>
          <w:sz w:val="20"/>
          <w:szCs w:val="20"/>
          <w:lang w:eastAsia="pl-PL"/>
        </w:rPr>
        <w:t>Budowa i rozbudowa oczyszczalni ścieków w Witoblu</w:t>
      </w:r>
      <w:r w:rsidR="003972B4">
        <w:rPr>
          <w:rFonts w:ascii="Bookman Old Style" w:eastAsia="Times New Roman" w:hAnsi="Bookman Old Style" w:cstheme="minorHAnsi"/>
          <w:sz w:val="20"/>
          <w:szCs w:val="20"/>
          <w:lang w:eastAsia="pl-PL"/>
        </w:rPr>
        <w:t>.</w:t>
      </w:r>
    </w:p>
    <w:p w14:paraId="07B736D8" w14:textId="7BDC2C7C" w:rsidR="00497972" w:rsidRPr="00207E3B" w:rsidRDefault="00497972" w:rsidP="00497972">
      <w:pPr>
        <w:numPr>
          <w:ilvl w:val="0"/>
          <w:numId w:val="27"/>
        </w:numPr>
        <w:spacing w:after="120" w:line="240" w:lineRule="auto"/>
        <w:ind w:left="425"/>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Wykonawca nadzoru  zobowiązuje się do pełnienia funkcji inspektora nadzoru budowlanego w branży konstrukcyjno – budowlanej,</w:t>
      </w:r>
      <w:r w:rsidR="00851421">
        <w:rPr>
          <w:rFonts w:ascii="Bookman Old Style" w:eastAsia="Times New Roman" w:hAnsi="Bookman Old Style" w:cstheme="minorHAnsi"/>
          <w:sz w:val="20"/>
          <w:szCs w:val="20"/>
          <w:lang w:eastAsia="pl-PL"/>
        </w:rPr>
        <w:t xml:space="preserve"> sanitarnej, elektrycznej oraz drogowej</w:t>
      </w:r>
      <w:r w:rsidRPr="00207E3B">
        <w:rPr>
          <w:rFonts w:ascii="Bookman Old Style" w:eastAsia="Times New Roman" w:hAnsi="Bookman Old Style" w:cstheme="minorHAnsi"/>
          <w:sz w:val="20"/>
          <w:szCs w:val="20"/>
          <w:lang w:eastAsia="pl-PL"/>
        </w:rPr>
        <w:t xml:space="preserve"> z zachowaniem przepisów ustawy z dnia 7 lipca 1994 r. Prawo budowlane </w:t>
      </w:r>
      <w:r w:rsidR="0069583C" w:rsidRPr="0069583C">
        <w:rPr>
          <w:rFonts w:ascii="Bookman Old Style" w:eastAsia="Times New Roman" w:hAnsi="Bookman Old Style" w:cstheme="minorHAnsi"/>
          <w:sz w:val="20"/>
          <w:szCs w:val="20"/>
          <w:lang w:eastAsia="pl-PL"/>
        </w:rPr>
        <w:t>Dz.U.2023.682 t.j. z dnia 2023.04.12</w:t>
      </w:r>
      <w:r w:rsidRPr="00207E3B">
        <w:rPr>
          <w:rFonts w:ascii="Bookman Old Style" w:eastAsia="Times New Roman" w:hAnsi="Bookman Old Style" w:cstheme="minorHAnsi"/>
          <w:sz w:val="20"/>
          <w:szCs w:val="20"/>
          <w:lang w:eastAsia="pl-PL"/>
        </w:rPr>
        <w:t xml:space="preserve">)  oraz do kontroli i weryfikacji dokumentacji projektowej </w:t>
      </w:r>
      <w:r w:rsidRPr="00207E3B">
        <w:rPr>
          <w:rFonts w:ascii="Bookman Old Style" w:hAnsi="Bookman Old Style"/>
          <w:sz w:val="20"/>
          <w:szCs w:val="20"/>
        </w:rPr>
        <w:t>opracowane</w:t>
      </w:r>
      <w:r>
        <w:rPr>
          <w:rFonts w:ascii="Bookman Old Style" w:hAnsi="Bookman Old Style"/>
          <w:sz w:val="20"/>
          <w:szCs w:val="20"/>
        </w:rPr>
        <w:t>j</w:t>
      </w:r>
      <w:r w:rsidRPr="00207E3B">
        <w:rPr>
          <w:rFonts w:ascii="Bookman Old Style" w:hAnsi="Bookman Old Style"/>
          <w:sz w:val="20"/>
          <w:szCs w:val="20"/>
        </w:rPr>
        <w:t xml:space="preserve"> przez Zamawiającego.</w:t>
      </w:r>
      <w:r w:rsidR="0069583C">
        <w:rPr>
          <w:rFonts w:ascii="Bookman Old Style" w:hAnsi="Bookman Old Style"/>
          <w:sz w:val="20"/>
          <w:szCs w:val="20"/>
        </w:rPr>
        <w:t xml:space="preserve"> </w:t>
      </w:r>
    </w:p>
    <w:p w14:paraId="1ABFB3FE" w14:textId="77777777" w:rsidR="00497972" w:rsidRPr="00207E3B" w:rsidRDefault="00497972" w:rsidP="00497972">
      <w:pPr>
        <w:numPr>
          <w:ilvl w:val="0"/>
          <w:numId w:val="27"/>
        </w:numPr>
        <w:spacing w:after="120" w:line="240" w:lineRule="auto"/>
        <w:ind w:left="426" w:hanging="357"/>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Wykonawca zobowiązuje się do reprezentowania </w:t>
      </w:r>
      <w:r w:rsidRPr="00207E3B">
        <w:rPr>
          <w:rFonts w:ascii="Bookman Old Style" w:eastAsia="Times New Roman" w:hAnsi="Bookman Old Style" w:cstheme="minorHAnsi"/>
          <w:bCs/>
          <w:sz w:val="20"/>
          <w:szCs w:val="20"/>
          <w:lang w:eastAsia="pl-PL"/>
        </w:rPr>
        <w:t>Zamawiającego</w:t>
      </w:r>
      <w:r w:rsidRPr="00207E3B">
        <w:rPr>
          <w:rFonts w:ascii="Bookman Old Style" w:eastAsia="Times New Roman" w:hAnsi="Bookman Old Style" w:cstheme="minorHAnsi"/>
          <w:sz w:val="20"/>
          <w:szCs w:val="20"/>
          <w:lang w:eastAsia="pl-PL"/>
        </w:rPr>
        <w:t xml:space="preserve"> w stosunku do wszystkich uczestników procesu, a w szczególności do :</w:t>
      </w:r>
    </w:p>
    <w:p w14:paraId="3415ACFE"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reprezentowanie Zamawiającego na budowie przez sprawowanie kontroli zgodności jej realizacji z dokumentacją budowlaną i pozwoleniem na budowę, przepisami prawa oraz zasadami wiedzy technicznej,</w:t>
      </w:r>
    </w:p>
    <w:p w14:paraId="3E9A5F38"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całościowe prowadzenie dokumentacji technicznej wykonywanych robót budowlanych zgodnie z wymogami obowiązującego prawa w tym zakresie oraz wszystkich wymogów stawianych w realizacji inwestycji,</w:t>
      </w:r>
    </w:p>
    <w:p w14:paraId="4343C41B"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organizowanie prac związanych z nadzorem w sposób niepowodujący zbędnych przerw w realizacji robót przez Wykonawcę,</w:t>
      </w:r>
    </w:p>
    <w:p w14:paraId="19C714B4"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systematyczne dokonywanie wpisów do dziennika budowy,</w:t>
      </w:r>
    </w:p>
    <w:p w14:paraId="05720F84"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sprawdzanie</w:t>
      </w:r>
      <w:r w:rsidRPr="00207E3B">
        <w:rPr>
          <w:rFonts w:ascii="Bookman Old Style" w:hAnsi="Bookman Old Style"/>
          <w:sz w:val="20"/>
          <w:szCs w:val="20"/>
        </w:rPr>
        <w:tab/>
        <w:t>jakości wykonawczych robót i wbudowanych wyrobów budowlanych, a w szczególności</w:t>
      </w:r>
      <w:r>
        <w:rPr>
          <w:rFonts w:ascii="Bookman Old Style" w:hAnsi="Bookman Old Style"/>
          <w:sz w:val="20"/>
          <w:szCs w:val="20"/>
        </w:rPr>
        <w:t xml:space="preserve"> </w:t>
      </w:r>
      <w:r w:rsidRPr="00207E3B">
        <w:rPr>
          <w:rFonts w:ascii="Bookman Old Style" w:hAnsi="Bookman Old Style"/>
          <w:sz w:val="20"/>
          <w:szCs w:val="20"/>
        </w:rPr>
        <w:t>zapobieganie</w:t>
      </w:r>
      <w:r>
        <w:rPr>
          <w:rFonts w:ascii="Bookman Old Style" w:hAnsi="Bookman Old Style"/>
          <w:sz w:val="20"/>
          <w:szCs w:val="20"/>
        </w:rPr>
        <w:t xml:space="preserve"> </w:t>
      </w:r>
      <w:r w:rsidRPr="00207E3B">
        <w:rPr>
          <w:rFonts w:ascii="Bookman Old Style" w:hAnsi="Bookman Old Style"/>
          <w:sz w:val="20"/>
          <w:szCs w:val="20"/>
        </w:rPr>
        <w:t>zastosowaniu wyrobów budowlanych wadliwych i niedopuszczonych do stosowania w budownictwie,</w:t>
      </w:r>
    </w:p>
    <w:p w14:paraId="03C9F16E"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 xml:space="preserve">całościowe prowadzenie procedur i dokumentacji odbioru rzeczowego (odbiorów częściowych </w:t>
      </w:r>
      <w:r>
        <w:rPr>
          <w:rFonts w:ascii="Bookman Old Style" w:hAnsi="Bookman Old Style"/>
          <w:sz w:val="20"/>
          <w:szCs w:val="20"/>
        </w:rPr>
        <w:t xml:space="preserve">i </w:t>
      </w:r>
      <w:r w:rsidRPr="00207E3B">
        <w:rPr>
          <w:rFonts w:ascii="Bookman Old Style" w:hAnsi="Bookman Old Style"/>
          <w:sz w:val="20"/>
          <w:szCs w:val="20"/>
        </w:rPr>
        <w:t xml:space="preserve">odbioru końcowego) wykonywanych robót budowlanych, </w:t>
      </w:r>
    </w:p>
    <w:p w14:paraId="753FBE75"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sprawdzanie obmiarów i kosztorysów powykonawczych składanych przez Wykonawcę robót,</w:t>
      </w:r>
    </w:p>
    <w:p w14:paraId="297A82DF"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bookmarkStart w:id="0" w:name="page3"/>
      <w:bookmarkEnd w:id="0"/>
      <w:r w:rsidRPr="00207E3B">
        <w:rPr>
          <w:rFonts w:ascii="Bookman Old Style" w:hAnsi="Bookman Old Style"/>
          <w:sz w:val="20"/>
          <w:szCs w:val="20"/>
        </w:rPr>
        <w:t>sprawdzanie i odbiór robót budowlanych ulegających zakryciu lub zanikających, uczestniczenie w próbach i odbiorach technicznych instalacji, urządzeń technicznych oraz przygotowanie i udział w czynnościach odbioru gotowych obiektów budowlanych i przekazywanie ich do użytku,</w:t>
      </w:r>
    </w:p>
    <w:p w14:paraId="5BFB5BEF"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lastRenderedPageBreak/>
        <w:t>wydawanie Kierownikowi budowy lub Kierownikowi robót poleceń, potwierdzonych wpisem do dziennika budowy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5502BF22" w14:textId="01ABF163"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656B56FD" w14:textId="0828009B"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wskazywanie ewentualnych błędów w dokumentacji projektowej dostrzeżonych w trakcie realizacji robót, wnioskowanie do Inwestora (składanie propozycji ulepszających zaprojektowane rozwiązania) w sprawach dotyczących wprowadzenia niezbędnych zmian w dokumentacji technicznej i uzyskania zgody Projektanta na zmiany, przeprowadzania niezbędnych ekspertyz i badań technicznych oraz w innych ważnych sprawach finansowych i prawnych,</w:t>
      </w:r>
    </w:p>
    <w:p w14:paraId="61F5075E" w14:textId="65F657AB"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 xml:space="preserve">uzyskiwanie od Projektanta wyjaśnień dotyczących wątpliwości związanych </w:t>
      </w:r>
      <w:r w:rsidRPr="00207E3B">
        <w:rPr>
          <w:rFonts w:ascii="Bookman Old Style" w:hAnsi="Bookman Old Style"/>
          <w:sz w:val="20"/>
          <w:szCs w:val="20"/>
        </w:rPr>
        <w:br/>
        <w:t>z projektem i zawartych w nim rozwiązań</w:t>
      </w:r>
    </w:p>
    <w:p w14:paraId="10288ABA"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 xml:space="preserve"> udzielanie Wykonawcy Robót informacji, wyjaśnień wskazówek dotyczących realizacji zamówienia,</w:t>
      </w:r>
    </w:p>
    <w:p w14:paraId="7E5EB26C" w14:textId="0E678401"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udział w narada</w:t>
      </w:r>
      <w:r w:rsidR="006570B4">
        <w:rPr>
          <w:rFonts w:ascii="Bookman Old Style" w:hAnsi="Bookman Old Style"/>
          <w:sz w:val="20"/>
          <w:szCs w:val="20"/>
        </w:rPr>
        <w:t>ch roboczo</w:t>
      </w:r>
      <w:r w:rsidRPr="00207E3B">
        <w:rPr>
          <w:rFonts w:ascii="Bookman Old Style" w:hAnsi="Bookman Old Style"/>
          <w:sz w:val="20"/>
          <w:szCs w:val="20"/>
        </w:rPr>
        <w:t xml:space="preserve"> –</w:t>
      </w:r>
      <w:r w:rsidR="006570B4">
        <w:rPr>
          <w:rFonts w:ascii="Bookman Old Style" w:hAnsi="Bookman Old Style"/>
          <w:sz w:val="20"/>
          <w:szCs w:val="20"/>
        </w:rPr>
        <w:t xml:space="preserve"> </w:t>
      </w:r>
      <w:r w:rsidRPr="00207E3B">
        <w:rPr>
          <w:rFonts w:ascii="Bookman Old Style" w:hAnsi="Bookman Old Style"/>
          <w:sz w:val="20"/>
          <w:szCs w:val="20"/>
        </w:rPr>
        <w:t>koordynacyjnych w trakcie realizacji inwestycji, zwoływanych również przez Zamawiającego w jego siedzibie lub na placu budowy</w:t>
      </w:r>
      <w:r w:rsidR="006570B4">
        <w:rPr>
          <w:rFonts w:ascii="Bookman Old Style" w:hAnsi="Bookman Old Style"/>
          <w:sz w:val="20"/>
          <w:szCs w:val="20"/>
        </w:rPr>
        <w:t xml:space="preserve"> przynajmniej raz w tygodniu</w:t>
      </w:r>
      <w:r w:rsidRPr="00207E3B">
        <w:rPr>
          <w:rFonts w:ascii="Bookman Old Style" w:hAnsi="Bookman Old Style"/>
          <w:sz w:val="20"/>
          <w:szCs w:val="20"/>
        </w:rPr>
        <w:t>,</w:t>
      </w:r>
    </w:p>
    <w:p w14:paraId="11EFC390"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bookmarkStart w:id="1" w:name="page4"/>
      <w:bookmarkEnd w:id="1"/>
      <w:r w:rsidRPr="00207E3B">
        <w:rPr>
          <w:rFonts w:ascii="Bookman Old Style" w:hAnsi="Bookman Old Style"/>
          <w:sz w:val="20"/>
          <w:szCs w:val="20"/>
        </w:rPr>
        <w:t>częściowe prowadzenie dokumentacji odbioru finansowego wykonywanych robót budowlanych:</w:t>
      </w:r>
    </w:p>
    <w:p w14:paraId="362E1533"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sprawdzanie kalkulacji szczegółowych lub rozliczeń przedkładanych przez wykonawcę robót budowlanych</w:t>
      </w:r>
    </w:p>
    <w:p w14:paraId="20F00D9C"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sprawdzanie poprawności rzeczowej wystawionych faktur na roboty budowlane,</w:t>
      </w:r>
    </w:p>
    <w:p w14:paraId="3446E979"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weryfikacja zgodności z aktualnym postępem prac, prowadzenie zestawień rozliczanych faktur, zgodnie z wymogami Zamawiającego.</w:t>
      </w:r>
    </w:p>
    <w:p w14:paraId="1F778B98"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kontrolowanie stosowania przez Wykonawcę robót budowlanych przepisów dotyczących ochrony środowiska,</w:t>
      </w:r>
    </w:p>
    <w:p w14:paraId="48330861"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kontrolowanie przestrzegania przez Wykonawcę robót budowlanych, zasad BHP, p.poż itd.,</w:t>
      </w:r>
    </w:p>
    <w:p w14:paraId="68D559FC"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 xml:space="preserve">wstrzymanie robót w przypadku prowadzenia ich niezgodnie z zamówieniem </w:t>
      </w:r>
      <w:r w:rsidRPr="00207E3B">
        <w:rPr>
          <w:rFonts w:ascii="Bookman Old Style" w:hAnsi="Bookman Old Style"/>
          <w:sz w:val="20"/>
          <w:szCs w:val="20"/>
        </w:rPr>
        <w:br/>
        <w:t>i obowiązującymi przepisami,</w:t>
      </w:r>
    </w:p>
    <w:p w14:paraId="5BEA1633"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zajmowanie stanowiska co do sposobu zabezpieczenia wszelkich wykopalisk odkrytych przez Wykonawcę na placu budowy,</w:t>
      </w:r>
    </w:p>
    <w:p w14:paraId="3E6293D2"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sprawdzenie wykonanych robót i powiadamianie Wykonawcy o wykrytych wadach oraz</w:t>
      </w:r>
      <w:bookmarkStart w:id="2" w:name="page5"/>
      <w:bookmarkEnd w:id="2"/>
      <w:r w:rsidRPr="00207E3B">
        <w:rPr>
          <w:rFonts w:ascii="Bookman Old Style" w:hAnsi="Bookman Old Style"/>
          <w:sz w:val="20"/>
          <w:szCs w:val="20"/>
        </w:rPr>
        <w:t xml:space="preserve"> poświadczanie usunięcia wad przez Wykonawcę, a także ustalanie rodzaju i zakresu koniecznych do wykonania robót poprawkowych,</w:t>
      </w:r>
    </w:p>
    <w:p w14:paraId="66CDAB57"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 xml:space="preserve">bieżące informowanie Zamawiającego o wszelkich problemach związanych </w:t>
      </w:r>
      <w:r w:rsidRPr="00207E3B">
        <w:rPr>
          <w:rFonts w:ascii="Bookman Old Style" w:hAnsi="Bookman Old Style"/>
          <w:sz w:val="20"/>
          <w:szCs w:val="20"/>
        </w:rPr>
        <w:br/>
        <w:t>z realizacja inwestycji,</w:t>
      </w:r>
    </w:p>
    <w:p w14:paraId="7B331074"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ścisła współpraca z Zamawiającym, zgodnie z jego wymogami, przedmiotem zamówienia i obowiązującymi przepisami.</w:t>
      </w:r>
    </w:p>
    <w:p w14:paraId="710B28E6"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 xml:space="preserve">Inspektor Nadzoru Inwestorskiego zobowiązuje się przestrzegać bieżących instrukcji i wskazówek Zamawiającego oraz podmiotu sprawującego nadzór autorski oraz informować Zamawiającego o wszystkich istotnych sprawach, </w:t>
      </w:r>
      <w:r w:rsidRPr="00207E3B">
        <w:rPr>
          <w:rFonts w:ascii="Bookman Old Style" w:hAnsi="Bookman Old Style"/>
          <w:sz w:val="20"/>
          <w:szCs w:val="20"/>
        </w:rPr>
        <w:br/>
        <w:t>a zwłaszcza o dostrzeżonych uchybieniach w realizacji robót budowlanych.</w:t>
      </w:r>
    </w:p>
    <w:p w14:paraId="542CFC02" w14:textId="77777777" w:rsidR="00497972" w:rsidRPr="00207E3B" w:rsidRDefault="00497972" w:rsidP="00497972">
      <w:pPr>
        <w:numPr>
          <w:ilvl w:val="0"/>
          <w:numId w:val="27"/>
        </w:numPr>
        <w:spacing w:after="120" w:line="240" w:lineRule="auto"/>
        <w:ind w:left="426" w:hanging="357"/>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lastRenderedPageBreak/>
        <w:t>Inspektorowi Nadzoru Inwestorskiego nie wolno bez zgody Zamawiającego wydawać Wykonawcy Robót budowlanych poleceń wykonywania jakichkolwiek robót dodatkowych, nie objętych umową na roboty budowlane. Konieczność wykonania robót dodatkowych wraz z określeniem szacunkowej wartości robót dodatkowych, zgodnie z zapisami umowy o wykonanie robót budowlanych musi zostać stwierdzona w protokole konieczności robót dodatkowych (przygotowanym przez nadzór inwestorski) zatwierdzonym przez Zamawiającego.</w:t>
      </w:r>
    </w:p>
    <w:p w14:paraId="5CCCCDB0" w14:textId="77777777" w:rsidR="00497972" w:rsidRPr="00207E3B" w:rsidRDefault="00497972" w:rsidP="00497972">
      <w:pPr>
        <w:numPr>
          <w:ilvl w:val="0"/>
          <w:numId w:val="27"/>
        </w:numPr>
        <w:spacing w:after="120" w:line="240" w:lineRule="auto"/>
        <w:ind w:left="426" w:hanging="357"/>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Jeżeli w okresie realizacji robót zajdzie konieczność wykonania robót niezbędnych ze względu na bezpieczeństwo lub zabezpieczenie przed awarią to Zamawiający upoważnia Inspektora Nadzoru Inwestorskiego do udzielenia wykonawcy robót zlecenia ich wykonania poprzez dokonanie wpisu</w:t>
      </w:r>
      <w:bookmarkStart w:id="3" w:name="page10"/>
      <w:bookmarkEnd w:id="3"/>
      <w:r w:rsidRPr="00207E3B">
        <w:rPr>
          <w:rFonts w:ascii="Bookman Old Style" w:eastAsia="Times New Roman" w:hAnsi="Bookman Old Style" w:cstheme="minorHAnsi"/>
          <w:sz w:val="20"/>
          <w:szCs w:val="20"/>
          <w:lang w:eastAsia="pl-PL"/>
        </w:rPr>
        <w:t xml:space="preserve"> do dziennika budowy, o czym Wykonawca niezwłocznie zawiadomi Zamawiającego.</w:t>
      </w:r>
    </w:p>
    <w:p w14:paraId="351A69D6" w14:textId="3FC984D5" w:rsidR="00497972" w:rsidRPr="000B1FCF" w:rsidRDefault="00497972" w:rsidP="000B1FCF">
      <w:pPr>
        <w:numPr>
          <w:ilvl w:val="0"/>
          <w:numId w:val="27"/>
        </w:numPr>
        <w:spacing w:after="120" w:line="240" w:lineRule="auto"/>
        <w:ind w:left="426" w:hanging="357"/>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Inspektor nadzoru będzie przystępować do odbioru elementów (części robót) niezwłocznie, tj. maksymalnie 12 godzin, od daty zgłoszenia gotowości do takich odbiorów przez Wykonawcę robót budowlanych wpisem do Dziennika budowy.</w:t>
      </w:r>
    </w:p>
    <w:p w14:paraId="515AF9A7" w14:textId="77777777" w:rsidR="00497972" w:rsidRPr="00207E3B" w:rsidRDefault="00497972" w:rsidP="00497972">
      <w:pPr>
        <w:numPr>
          <w:ilvl w:val="0"/>
          <w:numId w:val="27"/>
        </w:numPr>
        <w:spacing w:after="120" w:line="240" w:lineRule="auto"/>
        <w:ind w:left="426" w:hanging="357"/>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Na czas urlopu wypoczynkowego, zwolnienia lekarskiego lub innej przyczyny czasowo uniemożliwiającej wykonywanie obowiązków określonych w umowie, Inspektor nadzoru, zobowiązany jest wyznaczyć swoje zastępstwo z powiadomieniem Zamawiającego na piśmie. Osoba zastępująca musi posiadać równorzędne uprawnienia budowlane oraz spełniać inne wymagania określone przez Zamawiającego w Opisie przedmiotu zamówienia. Wynagrodzenie osoby zastępującej, powinno być ujęte w wynagrodzeniu całkowitym Inspektora nadzoru.</w:t>
      </w:r>
    </w:p>
    <w:p w14:paraId="2A285D60" w14:textId="77777777" w:rsidR="00497972" w:rsidRPr="00207E3B" w:rsidRDefault="00497972" w:rsidP="00497972">
      <w:pPr>
        <w:spacing w:after="120" w:line="240" w:lineRule="auto"/>
        <w:jc w:val="center"/>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b/>
          <w:color w:val="000000"/>
          <w:sz w:val="20"/>
          <w:szCs w:val="20"/>
          <w:lang w:eastAsia="pl-PL"/>
        </w:rPr>
        <w:t>§ 2</w:t>
      </w:r>
    </w:p>
    <w:p w14:paraId="69930051" w14:textId="4CEF748A" w:rsidR="00497972" w:rsidRPr="00207E3B" w:rsidRDefault="00497972" w:rsidP="00497972">
      <w:pPr>
        <w:spacing w:after="120" w:line="240" w:lineRule="auto"/>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Termin realizacji zamówienia: </w:t>
      </w:r>
      <w:r w:rsidR="003972B4" w:rsidRPr="003972B4">
        <w:rPr>
          <w:rFonts w:ascii="Bookman Old Style" w:eastAsia="Times New Roman" w:hAnsi="Bookman Old Style" w:cstheme="minorHAnsi"/>
          <w:sz w:val="20"/>
          <w:szCs w:val="20"/>
          <w:lang w:eastAsia="pl-PL"/>
        </w:rPr>
        <w:t>Termin realizacji inwestycji</w:t>
      </w:r>
      <w:r w:rsidR="00F55A10">
        <w:rPr>
          <w:rFonts w:ascii="Bookman Old Style" w:eastAsia="Times New Roman" w:hAnsi="Bookman Old Style" w:cstheme="minorHAnsi"/>
          <w:sz w:val="20"/>
          <w:szCs w:val="20"/>
          <w:lang w:eastAsia="pl-PL"/>
        </w:rPr>
        <w:t xml:space="preserve"> (zakłada się 18 miesięcy)</w:t>
      </w:r>
      <w:r w:rsidR="003972B4" w:rsidRPr="003972B4">
        <w:rPr>
          <w:rFonts w:ascii="Bookman Old Style" w:eastAsia="Times New Roman" w:hAnsi="Bookman Old Style" w:cstheme="minorHAnsi"/>
          <w:sz w:val="20"/>
          <w:szCs w:val="20"/>
          <w:lang w:eastAsia="pl-PL"/>
        </w:rPr>
        <w:t>.</w:t>
      </w:r>
      <w:r w:rsidR="003972B4">
        <w:rPr>
          <w:rFonts w:ascii="Bookman Old Style" w:eastAsia="Times New Roman" w:hAnsi="Bookman Old Style" w:cstheme="minorHAnsi"/>
          <w:sz w:val="20"/>
          <w:szCs w:val="20"/>
          <w:lang w:eastAsia="pl-PL"/>
        </w:rPr>
        <w:t xml:space="preserve"> </w:t>
      </w:r>
    </w:p>
    <w:p w14:paraId="47801877" w14:textId="77777777" w:rsidR="00497972" w:rsidRPr="00207E3B" w:rsidRDefault="00497972" w:rsidP="00497972">
      <w:pPr>
        <w:spacing w:after="120" w:line="240" w:lineRule="auto"/>
        <w:jc w:val="center"/>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b/>
          <w:color w:val="000000"/>
          <w:sz w:val="20"/>
          <w:szCs w:val="20"/>
          <w:lang w:eastAsia="pl-PL"/>
        </w:rPr>
        <w:t>§ 3</w:t>
      </w:r>
    </w:p>
    <w:p w14:paraId="0CEB5A87" w14:textId="40C37210" w:rsidR="003972B4" w:rsidRPr="00207E3B" w:rsidRDefault="003972B4" w:rsidP="003972B4">
      <w:pPr>
        <w:numPr>
          <w:ilvl w:val="0"/>
          <w:numId w:val="28"/>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Z tytułu wykonania przedmiotu niniejszej Umowy Wykonawca otrzyma od Zamawiającego wynagrodzenie ryczałtowe w wysokości </w:t>
      </w:r>
      <w:r>
        <w:rPr>
          <w:rFonts w:ascii="Arial" w:hAnsi="Arial" w:cs="Arial"/>
          <w:b/>
          <w:bCs/>
          <w:sz w:val="20"/>
          <w:szCs w:val="20"/>
        </w:rPr>
        <w:t>….</w:t>
      </w:r>
      <w:r w:rsidRPr="001A3AB0">
        <w:rPr>
          <w:rFonts w:ascii="Arial" w:hAnsi="Arial" w:cs="Arial"/>
          <w:b/>
          <w:bCs/>
          <w:sz w:val="20"/>
          <w:szCs w:val="20"/>
        </w:rPr>
        <w:t xml:space="preserve"> </w:t>
      </w:r>
      <w:r>
        <w:rPr>
          <w:rFonts w:ascii="Arial" w:hAnsi="Arial" w:cs="Arial"/>
          <w:b/>
          <w:bCs/>
          <w:sz w:val="20"/>
          <w:szCs w:val="20"/>
        </w:rPr>
        <w:t xml:space="preserve"> </w:t>
      </w:r>
      <w:r w:rsidRPr="00CC60BD">
        <w:rPr>
          <w:rFonts w:ascii="Arial" w:hAnsi="Arial" w:cs="Arial"/>
          <w:b/>
          <w:bCs/>
          <w:sz w:val="20"/>
          <w:szCs w:val="20"/>
        </w:rPr>
        <w:t>zł</w:t>
      </w:r>
      <w:r w:rsidRPr="00207E3B">
        <w:rPr>
          <w:rFonts w:ascii="Bookman Old Style" w:eastAsia="Bookman Old Style" w:hAnsi="Bookman Old Style" w:cstheme="minorHAnsi"/>
          <w:color w:val="000000"/>
          <w:sz w:val="20"/>
          <w:szCs w:val="20"/>
          <w:lang w:eastAsia="pl-PL"/>
        </w:rPr>
        <w:t xml:space="preserve"> (</w:t>
      </w:r>
      <w:r>
        <w:rPr>
          <w:rFonts w:ascii="Bookman Old Style" w:eastAsia="Bookman Old Style" w:hAnsi="Bookman Old Style" w:cstheme="minorHAnsi"/>
          <w:color w:val="000000"/>
          <w:sz w:val="20"/>
          <w:szCs w:val="20"/>
          <w:lang w:eastAsia="pl-PL"/>
        </w:rPr>
        <w:t>słownie: ……złotych …./100</w:t>
      </w:r>
      <w:r w:rsidRPr="00207E3B">
        <w:rPr>
          <w:rFonts w:ascii="Bookman Old Style" w:eastAsia="Bookman Old Style" w:hAnsi="Bookman Old Style" w:cstheme="minorHAnsi"/>
          <w:color w:val="000000"/>
          <w:sz w:val="20"/>
          <w:szCs w:val="20"/>
          <w:lang w:eastAsia="pl-PL"/>
        </w:rPr>
        <w:t>)</w:t>
      </w:r>
      <w:r>
        <w:rPr>
          <w:rFonts w:ascii="Bookman Old Style" w:eastAsia="Bookman Old Style" w:hAnsi="Bookman Old Style" w:cstheme="minorHAnsi"/>
          <w:color w:val="000000"/>
          <w:sz w:val="20"/>
          <w:szCs w:val="20"/>
          <w:lang w:eastAsia="pl-PL"/>
        </w:rPr>
        <w:t xml:space="preserve"> brutto</w:t>
      </w:r>
      <w:r w:rsidRPr="00207E3B">
        <w:rPr>
          <w:rFonts w:ascii="Bookman Old Style" w:eastAsia="Bookman Old Style" w:hAnsi="Bookman Old Style" w:cstheme="minorHAnsi"/>
          <w:color w:val="000000"/>
          <w:sz w:val="20"/>
          <w:szCs w:val="20"/>
          <w:lang w:eastAsia="pl-PL"/>
        </w:rPr>
        <w:t xml:space="preserve">. </w:t>
      </w:r>
    </w:p>
    <w:p w14:paraId="3BFCAC5C" w14:textId="77777777" w:rsidR="003972B4" w:rsidRPr="00207E3B" w:rsidRDefault="003972B4" w:rsidP="003972B4">
      <w:pPr>
        <w:numPr>
          <w:ilvl w:val="0"/>
          <w:numId w:val="28"/>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Wykonawca potwierdza niniejszym, że wynagrodzenie wskazane w ust. 1 obejmuje wszystkie elementy niezbędne do wykonania przedmiotu umowy, uwzględniające wnikliwą i całościową znajomość przedmiotu nadzorowanej inwestycji oraz uwzględnia wszystkie koszty wykonawcy, w tym także m. in.: wydatki ponoszone przez Wykonawcę celem sprawowania nadzoru inwestorskiego, koszty ponoszone przez Wykonawcę z tytułu dojazdów na teren budowy, przejazdów, diet i noclegów, koszty pobytu na budowie, itp.</w:t>
      </w:r>
    </w:p>
    <w:p w14:paraId="676D0B8D" w14:textId="77777777" w:rsidR="003972B4" w:rsidRPr="007D586F" w:rsidRDefault="003972B4" w:rsidP="003972B4">
      <w:pPr>
        <w:pStyle w:val="Akapitzlist"/>
        <w:numPr>
          <w:ilvl w:val="0"/>
          <w:numId w:val="28"/>
        </w:numPr>
        <w:ind w:left="360"/>
        <w:rPr>
          <w:rFonts w:ascii="Bookman Old Style" w:eastAsia="Bookman Old Style" w:hAnsi="Bookman Old Style" w:cstheme="minorHAnsi"/>
          <w:color w:val="000000"/>
          <w:sz w:val="20"/>
          <w:szCs w:val="20"/>
          <w:lang w:eastAsia="pl-PL"/>
        </w:rPr>
      </w:pPr>
      <w:r w:rsidRPr="007D586F">
        <w:rPr>
          <w:rFonts w:ascii="Bookman Old Style" w:eastAsia="Bookman Old Style" w:hAnsi="Bookman Old Style" w:cstheme="minorHAnsi"/>
          <w:color w:val="000000"/>
          <w:sz w:val="20"/>
          <w:szCs w:val="20"/>
          <w:lang w:eastAsia="pl-PL"/>
        </w:rPr>
        <w:t xml:space="preserve">Zamawiający przewiduje rozliczenia </w:t>
      </w:r>
      <w:r>
        <w:rPr>
          <w:rFonts w:ascii="Bookman Old Style" w:eastAsia="Bookman Old Style" w:hAnsi="Bookman Old Style" w:cstheme="minorHAnsi"/>
          <w:color w:val="000000"/>
          <w:sz w:val="20"/>
          <w:szCs w:val="20"/>
          <w:lang w:eastAsia="pl-PL"/>
        </w:rPr>
        <w:t>usług nadzoru</w:t>
      </w:r>
      <w:r w:rsidRPr="007D586F">
        <w:rPr>
          <w:rFonts w:ascii="Bookman Old Style" w:eastAsia="Bookman Old Style" w:hAnsi="Bookman Old Style" w:cstheme="minorHAnsi"/>
          <w:color w:val="000000"/>
          <w:sz w:val="20"/>
          <w:szCs w:val="20"/>
          <w:lang w:eastAsia="pl-PL"/>
        </w:rPr>
        <w:t xml:space="preserve"> fakturami częściowymi, maksymalnie raz w miesiącu kalendarzowym, na podstawie zatwierdzonego przez Zamawiającego protokołu, do kwoty wynoszącej 60% wynagrodzenia brutto o jakim mowa w ust.1. Faktura końcowa zostanie wystawiona na kwotę wynoszącą 40% wynagrodzenia brutto Wykonawcy o jakim mowa w ust.1.</w:t>
      </w:r>
    </w:p>
    <w:p w14:paraId="5D612106" w14:textId="77777777" w:rsidR="003972B4" w:rsidRPr="00207E3B" w:rsidRDefault="003972B4" w:rsidP="003972B4">
      <w:pPr>
        <w:numPr>
          <w:ilvl w:val="0"/>
          <w:numId w:val="28"/>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Podstawą wystawienia faktur częściowych będzie podpisany przez obie Strony protokół potwierdzający wykonanie przez Wykonawcę usługi nadzoru inwestorskiego za dany miesiąc.</w:t>
      </w:r>
    </w:p>
    <w:p w14:paraId="723CC63B" w14:textId="77777777" w:rsidR="003972B4" w:rsidRPr="00207E3B" w:rsidRDefault="003972B4" w:rsidP="003972B4">
      <w:pPr>
        <w:numPr>
          <w:ilvl w:val="0"/>
          <w:numId w:val="28"/>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Podstawą wypłaty wynagrodzenia Wykonawcy jest dostarczenie prawidłowo wystawionej faktury VAT do Zamawiającego. Termin zapłaty należności z faktury Wykonawcy ustala się na </w:t>
      </w:r>
      <w:r>
        <w:rPr>
          <w:rFonts w:ascii="Bookman Old Style" w:eastAsia="Bookman Old Style" w:hAnsi="Bookman Old Style" w:cstheme="minorHAnsi"/>
          <w:color w:val="000000"/>
          <w:sz w:val="20"/>
          <w:szCs w:val="20"/>
          <w:lang w:eastAsia="pl-PL"/>
        </w:rPr>
        <w:t>14</w:t>
      </w:r>
      <w:r w:rsidRPr="00207E3B">
        <w:rPr>
          <w:rFonts w:ascii="Bookman Old Style" w:eastAsia="Bookman Old Style" w:hAnsi="Bookman Old Style" w:cstheme="minorHAnsi"/>
          <w:color w:val="000000"/>
          <w:sz w:val="20"/>
          <w:szCs w:val="20"/>
          <w:lang w:eastAsia="pl-PL"/>
        </w:rPr>
        <w:t xml:space="preserve"> dni od daty wpływu faktury do siedziby Zamawiającego. </w:t>
      </w:r>
    </w:p>
    <w:p w14:paraId="208DCA95" w14:textId="77777777" w:rsidR="003972B4" w:rsidRPr="00207E3B" w:rsidRDefault="003972B4" w:rsidP="003972B4">
      <w:pPr>
        <w:numPr>
          <w:ilvl w:val="0"/>
          <w:numId w:val="28"/>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Płatność nastąpi przelewem na rachunek bankowy Wykonawcy wskazany na fakturze. </w:t>
      </w:r>
    </w:p>
    <w:p w14:paraId="7AA1876C" w14:textId="77777777" w:rsidR="003972B4" w:rsidRPr="00207E3B" w:rsidRDefault="003972B4" w:rsidP="003972B4">
      <w:pPr>
        <w:numPr>
          <w:ilvl w:val="0"/>
          <w:numId w:val="28"/>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Za dzień płatności Strony uznają dzień obciążenia rachunku Zamawiającego. </w:t>
      </w:r>
    </w:p>
    <w:p w14:paraId="21D53D83" w14:textId="77777777" w:rsidR="003972B4" w:rsidRDefault="003972B4" w:rsidP="003972B4">
      <w:pPr>
        <w:numPr>
          <w:ilvl w:val="0"/>
          <w:numId w:val="28"/>
        </w:numPr>
        <w:spacing w:after="120" w:line="240" w:lineRule="auto"/>
        <w:ind w:left="426" w:hanging="426"/>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Wykonawca nie może bez pisemnej zgody Zamawiającego dokonać przeniesienia należności z niniejszej umowy na rzecz osób trzecich. </w:t>
      </w:r>
    </w:p>
    <w:p w14:paraId="0CA5870F" w14:textId="77777777" w:rsidR="003972B4" w:rsidRPr="00450721" w:rsidRDefault="003972B4" w:rsidP="003972B4">
      <w:pPr>
        <w:numPr>
          <w:ilvl w:val="0"/>
          <w:numId w:val="28"/>
        </w:numPr>
        <w:spacing w:after="0" w:line="276" w:lineRule="auto"/>
        <w:ind w:left="360"/>
        <w:jc w:val="both"/>
        <w:rPr>
          <w:rFonts w:ascii="Bookman Old Style" w:hAnsi="Bookman Old Style" w:cs="Arial"/>
          <w:sz w:val="20"/>
          <w:szCs w:val="20"/>
        </w:rPr>
      </w:pPr>
      <w:r w:rsidRPr="00450721">
        <w:rPr>
          <w:rFonts w:ascii="Bookman Old Style" w:hAnsi="Bookman Old Style" w:cs="Arial"/>
          <w:sz w:val="20"/>
          <w:szCs w:val="20"/>
        </w:rPr>
        <w:t xml:space="preserve">Warunkiem zapłaty jest uwidocznienie numeru rachunku Wykonawcy w Wykazie podatników VAT, o którym mowa w art. 96b ustawy o podatku od towarów i usług. W </w:t>
      </w:r>
      <w:r w:rsidRPr="00450721">
        <w:rPr>
          <w:rFonts w:ascii="Bookman Old Style" w:hAnsi="Bookman Old Style" w:cs="Arial"/>
          <w:sz w:val="20"/>
          <w:szCs w:val="20"/>
        </w:rPr>
        <w:lastRenderedPageBreak/>
        <w:t>przypadku gdyby żaden numer rachunku Wykonawcy nie widniał w Wykazie w dniu wymagalności płatności, Wykonawcy nie należą się odsetki za zwłokę ani kary umowne.</w:t>
      </w:r>
    </w:p>
    <w:p w14:paraId="453B1454" w14:textId="77777777" w:rsidR="003972B4" w:rsidRPr="0044235E" w:rsidRDefault="003972B4" w:rsidP="003972B4">
      <w:pPr>
        <w:pStyle w:val="Akapitzlist"/>
        <w:numPr>
          <w:ilvl w:val="0"/>
          <w:numId w:val="28"/>
        </w:numPr>
        <w:tabs>
          <w:tab w:val="left" w:pos="284"/>
        </w:tabs>
        <w:spacing w:after="200" w:line="276" w:lineRule="auto"/>
        <w:ind w:left="360"/>
        <w:jc w:val="both"/>
        <w:rPr>
          <w:rFonts w:ascii="Bookman Old Style" w:hAnsi="Bookman Old Style" w:cs="Arial"/>
          <w:sz w:val="20"/>
          <w:szCs w:val="19"/>
        </w:rPr>
      </w:pPr>
      <w:r w:rsidRPr="0044235E">
        <w:rPr>
          <w:rFonts w:ascii="Bookman Old Style" w:hAnsi="Bookman Old Style" w:cs="Arial"/>
          <w:sz w:val="20"/>
          <w:szCs w:val="19"/>
        </w:rPr>
        <w:t>Przy dokonywaniu płatności za nabyte towary lub usługi nie wymienione w załączniku nr 15 do ustawy podatku od towarów i usług, gdy kwota należności wynikająca z faktury jest niższa niż 15</w:t>
      </w:r>
      <w:r>
        <w:rPr>
          <w:rFonts w:ascii="Bookman Old Style" w:hAnsi="Bookman Old Style" w:cs="Arial"/>
          <w:sz w:val="20"/>
          <w:szCs w:val="19"/>
        </w:rPr>
        <w:t> </w:t>
      </w:r>
      <w:r w:rsidRPr="0044235E">
        <w:rPr>
          <w:rFonts w:ascii="Bookman Old Style" w:hAnsi="Bookman Old Style" w:cs="Arial"/>
          <w:sz w:val="20"/>
          <w:szCs w:val="19"/>
        </w:rPr>
        <w:t>000,00 zł brutto oraz gdy na fakturze nie  umieszczono adnotacji „mechanizm podzielonej płatności”. Gmina zastrzega sobie prawo do zapłaty przy zastosowaniu mechanizmu podzielonej płatności</w:t>
      </w:r>
    </w:p>
    <w:p w14:paraId="45A521D7" w14:textId="77777777" w:rsidR="0041733C" w:rsidRPr="00207E3B" w:rsidRDefault="0041733C" w:rsidP="0041733C">
      <w:pPr>
        <w:spacing w:after="120" w:line="240" w:lineRule="auto"/>
        <w:ind w:left="426"/>
        <w:jc w:val="both"/>
        <w:rPr>
          <w:rFonts w:ascii="Bookman Old Style" w:eastAsia="Bookman Old Style" w:hAnsi="Bookman Old Style" w:cstheme="minorHAnsi"/>
          <w:color w:val="000000"/>
          <w:sz w:val="20"/>
          <w:szCs w:val="20"/>
          <w:lang w:eastAsia="pl-PL"/>
        </w:rPr>
      </w:pPr>
    </w:p>
    <w:p w14:paraId="37B3988D" w14:textId="77777777"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r>
        <w:rPr>
          <w:rFonts w:ascii="Bookman Old Style" w:eastAsia="Bookman Old Style" w:hAnsi="Bookman Old Style" w:cstheme="minorHAnsi"/>
          <w:b/>
          <w:color w:val="000000"/>
          <w:sz w:val="20"/>
          <w:szCs w:val="20"/>
          <w:lang w:eastAsia="pl-PL"/>
        </w:rPr>
        <w:t xml:space="preserve">§ </w:t>
      </w:r>
      <w:r w:rsidRPr="00207E3B">
        <w:rPr>
          <w:rFonts w:ascii="Bookman Old Style" w:eastAsia="Bookman Old Style" w:hAnsi="Bookman Old Style" w:cstheme="minorHAnsi"/>
          <w:b/>
          <w:color w:val="000000"/>
          <w:sz w:val="20"/>
          <w:szCs w:val="20"/>
          <w:lang w:eastAsia="pl-PL"/>
        </w:rPr>
        <w:t>4</w:t>
      </w:r>
    </w:p>
    <w:p w14:paraId="7FF02B44" w14:textId="77777777" w:rsidR="00497972" w:rsidRPr="00207E3B" w:rsidRDefault="00497972" w:rsidP="00497972">
      <w:pPr>
        <w:numPr>
          <w:ilvl w:val="0"/>
          <w:numId w:val="34"/>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Osoba upoważniona za realizację zamówienia z ramienia: </w:t>
      </w:r>
    </w:p>
    <w:p w14:paraId="3BB8CBEF" w14:textId="7D4A9220" w:rsidR="00497972" w:rsidRPr="00207E3B" w:rsidRDefault="00497972" w:rsidP="00497972">
      <w:pPr>
        <w:numPr>
          <w:ilvl w:val="0"/>
          <w:numId w:val="34"/>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Wykonawcy: </w:t>
      </w:r>
      <w:r w:rsidR="003972B4">
        <w:rPr>
          <w:rFonts w:ascii="Bookman Old Style" w:eastAsia="Bookman Old Style" w:hAnsi="Bookman Old Style" w:cstheme="minorHAnsi"/>
          <w:color w:val="000000"/>
          <w:sz w:val="20"/>
          <w:szCs w:val="20"/>
          <w:lang w:eastAsia="pl-PL"/>
        </w:rPr>
        <w:t>……</w:t>
      </w:r>
      <w:r w:rsidRPr="00207E3B">
        <w:rPr>
          <w:rFonts w:ascii="Bookman Old Style" w:eastAsia="Bookman Old Style" w:hAnsi="Bookman Old Style" w:cstheme="minorHAnsi"/>
          <w:color w:val="000000"/>
          <w:sz w:val="20"/>
          <w:szCs w:val="20"/>
          <w:lang w:eastAsia="pl-PL"/>
        </w:rPr>
        <w:t xml:space="preserve"> </w:t>
      </w:r>
    </w:p>
    <w:p w14:paraId="3B746FF5" w14:textId="27250455" w:rsidR="00497972" w:rsidRPr="00207E3B" w:rsidRDefault="00497972" w:rsidP="00497972">
      <w:pPr>
        <w:numPr>
          <w:ilvl w:val="0"/>
          <w:numId w:val="34"/>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Zamawiającego: </w:t>
      </w:r>
      <w:r w:rsidR="003972B4">
        <w:rPr>
          <w:rFonts w:ascii="Bookman Old Style" w:eastAsia="Bookman Old Style" w:hAnsi="Bookman Old Style" w:cstheme="minorHAnsi"/>
          <w:color w:val="000000"/>
          <w:sz w:val="20"/>
          <w:szCs w:val="20"/>
          <w:lang w:eastAsia="pl-PL"/>
        </w:rPr>
        <w:t>……</w:t>
      </w:r>
    </w:p>
    <w:p w14:paraId="500CEA42" w14:textId="77777777" w:rsidR="006570B4" w:rsidRPr="00207E3B" w:rsidRDefault="006570B4" w:rsidP="003972B4">
      <w:pPr>
        <w:spacing w:after="120" w:line="240" w:lineRule="auto"/>
        <w:rPr>
          <w:rFonts w:ascii="Bookman Old Style" w:eastAsia="Bookman Old Style" w:hAnsi="Bookman Old Style" w:cstheme="minorHAnsi"/>
          <w:color w:val="000000"/>
          <w:sz w:val="20"/>
          <w:szCs w:val="20"/>
          <w:lang w:eastAsia="pl-PL"/>
        </w:rPr>
      </w:pPr>
    </w:p>
    <w:p w14:paraId="27EB835B" w14:textId="77777777"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r w:rsidRPr="00207E3B">
        <w:rPr>
          <w:rFonts w:ascii="Bookman Old Style" w:eastAsia="Bookman Old Style" w:hAnsi="Bookman Old Style" w:cstheme="minorHAnsi"/>
          <w:b/>
          <w:color w:val="000000"/>
          <w:sz w:val="20"/>
          <w:szCs w:val="20"/>
          <w:lang w:eastAsia="pl-PL"/>
        </w:rPr>
        <w:t>§ 5</w:t>
      </w:r>
    </w:p>
    <w:p w14:paraId="111AFD6C" w14:textId="77777777" w:rsidR="00497972" w:rsidRPr="00207E3B" w:rsidRDefault="00497972" w:rsidP="00497972">
      <w:pPr>
        <w:numPr>
          <w:ilvl w:val="0"/>
          <w:numId w:val="30"/>
        </w:numPr>
        <w:spacing w:after="120" w:line="0" w:lineRule="atLeast"/>
        <w:ind w:left="284" w:hanging="284"/>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Zamawiający naliczy Wykonawcy karę umowną:</w:t>
      </w:r>
    </w:p>
    <w:p w14:paraId="5378D706" w14:textId="63E93A0E" w:rsidR="00497972" w:rsidRPr="00207E3B" w:rsidRDefault="00497972" w:rsidP="00497972">
      <w:pPr>
        <w:pStyle w:val="Akapitzlist"/>
        <w:numPr>
          <w:ilvl w:val="1"/>
          <w:numId w:val="30"/>
        </w:numPr>
        <w:tabs>
          <w:tab w:val="left" w:pos="276"/>
        </w:tabs>
        <w:spacing w:after="120" w:line="240" w:lineRule="auto"/>
        <w:ind w:left="851" w:right="20" w:hanging="567"/>
        <w:contextualSpacing w:val="0"/>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za niedotrzymanie wymaganego czasu nadzorowania budowy, o którym mowa w niniejszej umowie, w wysokości </w:t>
      </w:r>
      <w:r w:rsidR="0041733C">
        <w:rPr>
          <w:rFonts w:ascii="Bookman Old Style" w:hAnsi="Bookman Old Style"/>
          <w:sz w:val="20"/>
          <w:szCs w:val="20"/>
        </w:rPr>
        <w:t>1</w:t>
      </w:r>
      <w:r w:rsidR="0041733C" w:rsidRPr="00D65F70">
        <w:rPr>
          <w:rFonts w:ascii="Bookman Old Style" w:hAnsi="Bookman Old Style"/>
          <w:sz w:val="20"/>
          <w:szCs w:val="20"/>
        </w:rPr>
        <w:t>% wynagrodzenia umownego brutto</w:t>
      </w:r>
      <w:r w:rsidR="0041733C">
        <w:rPr>
          <w:rFonts w:ascii="Bookman Old Style" w:hAnsi="Bookman Old Style"/>
          <w:sz w:val="20"/>
          <w:szCs w:val="20"/>
        </w:rPr>
        <w:t xml:space="preserve"> za każdy dzień</w:t>
      </w:r>
      <w:r w:rsidRPr="00207E3B">
        <w:rPr>
          <w:rFonts w:ascii="Bookman Old Style" w:eastAsia="Times New Roman" w:hAnsi="Bookman Old Style" w:cstheme="minorHAnsi"/>
          <w:sz w:val="20"/>
          <w:szCs w:val="20"/>
          <w:lang w:eastAsia="pl-PL"/>
        </w:rPr>
        <w:t>, w którym stwierdzona zostanie nieuzgodniona z Zamawiającym absencja na budowie</w:t>
      </w:r>
    </w:p>
    <w:p w14:paraId="5DDDE342" w14:textId="056515B6" w:rsidR="00497972" w:rsidRPr="00207E3B" w:rsidRDefault="00497972" w:rsidP="00497972">
      <w:pPr>
        <w:pStyle w:val="Akapitzlist"/>
        <w:numPr>
          <w:ilvl w:val="1"/>
          <w:numId w:val="30"/>
        </w:numPr>
        <w:tabs>
          <w:tab w:val="left" w:pos="276"/>
        </w:tabs>
        <w:spacing w:after="120" w:line="240" w:lineRule="auto"/>
        <w:ind w:left="851" w:right="20" w:hanging="567"/>
        <w:contextualSpacing w:val="0"/>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za każd</w:t>
      </w:r>
      <w:r>
        <w:rPr>
          <w:rFonts w:ascii="Bookman Old Style" w:eastAsia="Times New Roman" w:hAnsi="Bookman Old Style" w:cstheme="minorHAnsi"/>
          <w:sz w:val="20"/>
          <w:szCs w:val="20"/>
          <w:lang w:eastAsia="pl-PL"/>
        </w:rPr>
        <w:t>ą</w:t>
      </w:r>
      <w:r w:rsidRPr="00207E3B">
        <w:rPr>
          <w:rFonts w:ascii="Bookman Old Style" w:eastAsia="Times New Roman" w:hAnsi="Bookman Old Style" w:cstheme="minorHAnsi"/>
          <w:sz w:val="20"/>
          <w:szCs w:val="20"/>
          <w:lang w:eastAsia="pl-PL"/>
        </w:rPr>
        <w:t xml:space="preserve"> </w:t>
      </w:r>
      <w:r>
        <w:rPr>
          <w:rFonts w:ascii="Bookman Old Style" w:eastAsia="Times New Roman" w:hAnsi="Bookman Old Style" w:cstheme="minorHAnsi"/>
          <w:sz w:val="20"/>
          <w:szCs w:val="20"/>
          <w:lang w:eastAsia="pl-PL"/>
        </w:rPr>
        <w:t>zwłokę</w:t>
      </w:r>
      <w:r w:rsidRPr="00207E3B">
        <w:rPr>
          <w:rFonts w:ascii="Bookman Old Style" w:eastAsia="Times New Roman" w:hAnsi="Bookman Old Style" w:cstheme="minorHAnsi"/>
          <w:sz w:val="20"/>
          <w:szCs w:val="20"/>
          <w:lang w:eastAsia="pl-PL"/>
        </w:rPr>
        <w:t xml:space="preserve"> w przystąpieniu do odbioru zgłoszonych robót w wysokości </w:t>
      </w:r>
      <w:r w:rsidR="0041733C">
        <w:rPr>
          <w:rFonts w:ascii="Bookman Old Style" w:hAnsi="Bookman Old Style"/>
          <w:sz w:val="20"/>
          <w:szCs w:val="20"/>
        </w:rPr>
        <w:t>1</w:t>
      </w:r>
      <w:r w:rsidR="0041733C" w:rsidRPr="00D65F70">
        <w:rPr>
          <w:rFonts w:ascii="Bookman Old Style" w:hAnsi="Bookman Old Style"/>
          <w:sz w:val="20"/>
          <w:szCs w:val="20"/>
        </w:rPr>
        <w:t>% wynagrodzenia umownego brutto</w:t>
      </w:r>
      <w:r w:rsidR="0041733C" w:rsidRPr="00207E3B">
        <w:rPr>
          <w:rFonts w:ascii="Bookman Old Style" w:eastAsia="Times New Roman" w:hAnsi="Bookman Old Style" w:cstheme="minorHAnsi"/>
          <w:sz w:val="20"/>
          <w:szCs w:val="20"/>
          <w:lang w:eastAsia="pl-PL"/>
        </w:rPr>
        <w:t xml:space="preserve"> </w:t>
      </w:r>
      <w:r w:rsidRPr="00207E3B">
        <w:rPr>
          <w:rFonts w:ascii="Bookman Old Style" w:eastAsia="Times New Roman" w:hAnsi="Bookman Old Style" w:cstheme="minorHAnsi"/>
          <w:sz w:val="20"/>
          <w:szCs w:val="20"/>
          <w:lang w:eastAsia="pl-PL"/>
        </w:rPr>
        <w:t xml:space="preserve">za każdy dzień </w:t>
      </w:r>
      <w:r>
        <w:rPr>
          <w:rFonts w:ascii="Bookman Old Style" w:eastAsia="Times New Roman" w:hAnsi="Bookman Old Style" w:cstheme="minorHAnsi"/>
          <w:sz w:val="20"/>
          <w:szCs w:val="20"/>
          <w:lang w:eastAsia="pl-PL"/>
        </w:rPr>
        <w:t>zwłoki</w:t>
      </w:r>
      <w:r w:rsidRPr="00207E3B">
        <w:rPr>
          <w:rFonts w:ascii="Bookman Old Style" w:eastAsia="Times New Roman" w:hAnsi="Bookman Old Style" w:cstheme="minorHAnsi"/>
          <w:sz w:val="20"/>
          <w:szCs w:val="20"/>
          <w:lang w:eastAsia="pl-PL"/>
        </w:rPr>
        <w:t>,</w:t>
      </w:r>
    </w:p>
    <w:p w14:paraId="24645244" w14:textId="77777777" w:rsidR="00497972" w:rsidRPr="00207E3B" w:rsidRDefault="00497972" w:rsidP="00497972">
      <w:pPr>
        <w:pStyle w:val="Akapitzlist"/>
        <w:numPr>
          <w:ilvl w:val="1"/>
          <w:numId w:val="30"/>
        </w:numPr>
        <w:tabs>
          <w:tab w:val="left" w:pos="276"/>
        </w:tabs>
        <w:spacing w:after="120" w:line="240" w:lineRule="auto"/>
        <w:ind w:left="851" w:right="20" w:hanging="567"/>
        <w:contextualSpacing w:val="0"/>
        <w:jc w:val="both"/>
        <w:rPr>
          <w:rFonts w:ascii="Bookman Old Style" w:eastAsia="Times New Roman" w:hAnsi="Bookman Old Style" w:cstheme="minorHAnsi"/>
          <w:sz w:val="20"/>
          <w:szCs w:val="20"/>
          <w:lang w:eastAsia="pl-PL"/>
        </w:rPr>
      </w:pPr>
      <w:r w:rsidRPr="00207E3B">
        <w:rPr>
          <w:rFonts w:ascii="Bookman Old Style" w:eastAsia="Bookman Old Style" w:hAnsi="Bookman Old Style" w:cstheme="minorHAnsi"/>
          <w:color w:val="000000"/>
          <w:sz w:val="20"/>
          <w:szCs w:val="20"/>
          <w:lang w:eastAsia="pl-PL"/>
        </w:rPr>
        <w:t xml:space="preserve">w </w:t>
      </w:r>
      <w:r w:rsidRPr="00207E3B">
        <w:rPr>
          <w:rFonts w:ascii="Bookman Old Style" w:eastAsia="Times New Roman" w:hAnsi="Bookman Old Style" w:cstheme="minorHAnsi"/>
          <w:sz w:val="20"/>
          <w:szCs w:val="20"/>
          <w:lang w:eastAsia="pl-PL"/>
        </w:rPr>
        <w:t>wypadku</w:t>
      </w:r>
      <w:r w:rsidRPr="00207E3B">
        <w:rPr>
          <w:rFonts w:ascii="Bookman Old Style" w:eastAsia="Bookman Old Style" w:hAnsi="Bookman Old Style" w:cstheme="minorHAnsi"/>
          <w:color w:val="000000"/>
          <w:sz w:val="20"/>
          <w:szCs w:val="20"/>
          <w:lang w:eastAsia="pl-PL"/>
        </w:rPr>
        <w:t xml:space="preserve"> wypowiedzenia umowy z przyczyn, za które Wykonawca ponosi odpowiedzialność w wysokości 20% wynagrodzenia brutto ustalonego w umowie.</w:t>
      </w:r>
    </w:p>
    <w:p w14:paraId="37B4B4C6" w14:textId="77777777" w:rsidR="00497972" w:rsidRPr="00207E3B" w:rsidRDefault="00497972" w:rsidP="00497972">
      <w:pPr>
        <w:numPr>
          <w:ilvl w:val="0"/>
          <w:numId w:val="30"/>
        </w:numPr>
        <w:spacing w:after="120" w:line="0" w:lineRule="atLeast"/>
        <w:ind w:left="284" w:hanging="284"/>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Zamawiający  może  odstąpić   od  umowy   w  przypadku  wykonywania  umowy  przez  Inspektora  Nadzoru  w  sposób  niezgodny  z  obowiązującymi  przepisami, lub w przypadku niezgodności  z  postanowieniami  niniejszej  Umowy.</w:t>
      </w:r>
    </w:p>
    <w:p w14:paraId="2A87E101" w14:textId="77777777" w:rsidR="00497972" w:rsidRDefault="00497972" w:rsidP="00497972">
      <w:pPr>
        <w:numPr>
          <w:ilvl w:val="0"/>
          <w:numId w:val="30"/>
        </w:numPr>
        <w:spacing w:after="120" w:line="0" w:lineRule="atLeast"/>
        <w:ind w:left="284" w:hanging="284"/>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Wypowiedzenie umowy winno nastąpić w formie pisemnej pod rygorem nieważności.</w:t>
      </w:r>
    </w:p>
    <w:p w14:paraId="7F80DFBD" w14:textId="00ED5DC9" w:rsidR="006570B4" w:rsidRPr="006570B4" w:rsidRDefault="006570B4" w:rsidP="006570B4">
      <w:pPr>
        <w:pStyle w:val="Akapitzlist"/>
        <w:numPr>
          <w:ilvl w:val="0"/>
          <w:numId w:val="30"/>
        </w:numPr>
        <w:jc w:val="both"/>
        <w:rPr>
          <w:rFonts w:ascii="Bookman Old Style" w:eastAsia="Times New Roman" w:hAnsi="Bookman Old Style" w:cstheme="minorHAnsi"/>
          <w:sz w:val="20"/>
          <w:szCs w:val="20"/>
          <w:lang w:eastAsia="pl-PL"/>
        </w:rPr>
      </w:pPr>
      <w:r w:rsidRPr="006570B4">
        <w:rPr>
          <w:rFonts w:ascii="Bookman Old Style" w:eastAsia="Times New Roman" w:hAnsi="Bookman Old Style" w:cstheme="minorHAnsi"/>
          <w:sz w:val="20"/>
          <w:szCs w:val="20"/>
          <w:lang w:eastAsia="pl-PL"/>
        </w:rPr>
        <w:t>Maksymalna wysokość naliczonych kar um</w:t>
      </w:r>
      <w:r>
        <w:rPr>
          <w:rFonts w:ascii="Bookman Old Style" w:eastAsia="Times New Roman" w:hAnsi="Bookman Old Style" w:cstheme="minorHAnsi"/>
          <w:sz w:val="20"/>
          <w:szCs w:val="20"/>
          <w:lang w:eastAsia="pl-PL"/>
        </w:rPr>
        <w:t xml:space="preserve">ownych nie może przekroczyć 50% </w:t>
      </w:r>
      <w:r w:rsidRPr="006570B4">
        <w:rPr>
          <w:rFonts w:ascii="Bookman Old Style" w:eastAsia="Times New Roman" w:hAnsi="Bookman Old Style" w:cstheme="minorHAnsi"/>
          <w:sz w:val="20"/>
          <w:szCs w:val="20"/>
          <w:lang w:eastAsia="pl-PL"/>
        </w:rPr>
        <w:t>wynagrodzenia umownego brutto.</w:t>
      </w:r>
    </w:p>
    <w:p w14:paraId="3AE15C23" w14:textId="77777777" w:rsidR="000B2472" w:rsidRDefault="000B2472" w:rsidP="00497972">
      <w:pPr>
        <w:spacing w:after="120" w:line="240" w:lineRule="auto"/>
        <w:jc w:val="center"/>
        <w:rPr>
          <w:rFonts w:ascii="Bookman Old Style" w:eastAsia="Bookman Old Style" w:hAnsi="Bookman Old Style" w:cstheme="minorHAnsi"/>
          <w:b/>
          <w:color w:val="000000"/>
          <w:sz w:val="20"/>
          <w:szCs w:val="20"/>
          <w:lang w:eastAsia="pl-PL"/>
        </w:rPr>
      </w:pPr>
    </w:p>
    <w:p w14:paraId="39CFAB5F" w14:textId="77777777"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r w:rsidRPr="00207E3B">
        <w:rPr>
          <w:rFonts w:ascii="Bookman Old Style" w:eastAsia="Bookman Old Style" w:hAnsi="Bookman Old Style" w:cstheme="minorHAnsi"/>
          <w:b/>
          <w:color w:val="000000"/>
          <w:sz w:val="20"/>
          <w:szCs w:val="20"/>
          <w:lang w:eastAsia="pl-PL"/>
        </w:rPr>
        <w:t>§</w:t>
      </w:r>
      <w:r>
        <w:rPr>
          <w:rFonts w:ascii="Bookman Old Style" w:eastAsia="Bookman Old Style" w:hAnsi="Bookman Old Style" w:cstheme="minorHAnsi"/>
          <w:b/>
          <w:color w:val="000000"/>
          <w:sz w:val="20"/>
          <w:szCs w:val="20"/>
          <w:lang w:eastAsia="pl-PL"/>
        </w:rPr>
        <w:t xml:space="preserve"> 6</w:t>
      </w:r>
    </w:p>
    <w:p w14:paraId="6EEE2457" w14:textId="0737CB2A" w:rsidR="00497972" w:rsidRPr="00207E3B" w:rsidRDefault="00497972" w:rsidP="00497972">
      <w:pPr>
        <w:numPr>
          <w:ilvl w:val="0"/>
          <w:numId w:val="33"/>
        </w:numPr>
        <w:spacing w:after="120" w:line="0" w:lineRule="atLeast"/>
        <w:ind w:left="284" w:hanging="284"/>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Strony zgodnie ustalają, iż stosownie do postanowień ustawy </w:t>
      </w:r>
      <w:r w:rsidRPr="00E848CD">
        <w:rPr>
          <w:rFonts w:ascii="Bookman Old Style" w:eastAsia="Times New Roman" w:hAnsi="Bookman Old Style" w:cstheme="minorHAnsi"/>
          <w:sz w:val="20"/>
          <w:szCs w:val="20"/>
          <w:lang w:eastAsia="pl-PL"/>
        </w:rPr>
        <w:t>z dnia 10 października 2002</w:t>
      </w:r>
      <w:r>
        <w:rPr>
          <w:rFonts w:ascii="Bookman Old Style" w:eastAsia="Times New Roman" w:hAnsi="Bookman Old Style" w:cstheme="minorHAnsi"/>
          <w:sz w:val="20"/>
          <w:szCs w:val="20"/>
          <w:lang w:eastAsia="pl-PL"/>
        </w:rPr>
        <w:t> </w:t>
      </w:r>
      <w:r w:rsidRPr="00E848CD">
        <w:rPr>
          <w:rFonts w:ascii="Bookman Old Style" w:eastAsia="Times New Roman" w:hAnsi="Bookman Old Style" w:cstheme="minorHAnsi"/>
          <w:sz w:val="20"/>
          <w:szCs w:val="20"/>
          <w:lang w:eastAsia="pl-PL"/>
        </w:rPr>
        <w:t>r. o minimalnym wynagrodzeniu za pracę (t.j. Dz. U. z 2020 r. poz. 2207)</w:t>
      </w:r>
      <w:r w:rsidRPr="00207E3B">
        <w:rPr>
          <w:rFonts w:ascii="Bookman Old Style" w:eastAsia="Times New Roman" w:hAnsi="Bookman Old Style" w:cstheme="minorHAnsi"/>
          <w:sz w:val="20"/>
          <w:szCs w:val="20"/>
          <w:lang w:eastAsia="pl-PL"/>
        </w:rPr>
        <w:t>, Wykonawca przedłoży Zamawiającemu w formie pisemnej informację o liczbie godzin wykonywania przedmiotu umowy.</w:t>
      </w:r>
    </w:p>
    <w:p w14:paraId="40F50CB9" w14:textId="77777777" w:rsidR="00497972" w:rsidRPr="00207E3B" w:rsidRDefault="00497972" w:rsidP="00497972">
      <w:pPr>
        <w:numPr>
          <w:ilvl w:val="0"/>
          <w:numId w:val="33"/>
        </w:numPr>
        <w:spacing w:after="120" w:line="0" w:lineRule="atLeast"/>
        <w:ind w:left="284" w:hanging="284"/>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Zestawienie, o którym mowa w ust.</w:t>
      </w:r>
      <w:r>
        <w:rPr>
          <w:rFonts w:ascii="Bookman Old Style" w:eastAsia="Times New Roman" w:hAnsi="Bookman Old Style" w:cstheme="minorHAnsi"/>
          <w:sz w:val="20"/>
          <w:szCs w:val="20"/>
          <w:lang w:eastAsia="pl-PL"/>
        </w:rPr>
        <w:t> </w:t>
      </w:r>
      <w:r w:rsidRPr="00207E3B">
        <w:rPr>
          <w:rFonts w:ascii="Bookman Old Style" w:eastAsia="Times New Roman" w:hAnsi="Bookman Old Style" w:cstheme="minorHAnsi"/>
          <w:sz w:val="20"/>
          <w:szCs w:val="20"/>
          <w:lang w:eastAsia="pl-PL"/>
        </w:rPr>
        <w:t>1 lub ust.</w:t>
      </w:r>
      <w:r>
        <w:rPr>
          <w:rFonts w:ascii="Bookman Old Style" w:eastAsia="Times New Roman" w:hAnsi="Bookman Old Style" w:cstheme="minorHAnsi"/>
          <w:sz w:val="20"/>
          <w:szCs w:val="20"/>
          <w:lang w:eastAsia="pl-PL"/>
        </w:rPr>
        <w:t> </w:t>
      </w:r>
      <w:r w:rsidRPr="00207E3B">
        <w:rPr>
          <w:rFonts w:ascii="Bookman Old Style" w:eastAsia="Times New Roman" w:hAnsi="Bookman Old Style" w:cstheme="minorHAnsi"/>
          <w:sz w:val="20"/>
          <w:szCs w:val="20"/>
          <w:lang w:eastAsia="pl-PL"/>
        </w:rPr>
        <w:t>2 Wykonawca załączy do przesłanej Zamawiającemu faktury.</w:t>
      </w:r>
    </w:p>
    <w:p w14:paraId="13F5FD6F" w14:textId="77777777" w:rsidR="00497972" w:rsidRDefault="00497972" w:rsidP="00497972">
      <w:pPr>
        <w:numPr>
          <w:ilvl w:val="0"/>
          <w:numId w:val="33"/>
        </w:numPr>
        <w:spacing w:after="120" w:line="0" w:lineRule="atLeast"/>
        <w:ind w:left="284" w:hanging="284"/>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Postanowienia </w:t>
      </w:r>
      <w:r>
        <w:rPr>
          <w:rFonts w:ascii="Bookman Old Style" w:eastAsia="Times New Roman" w:hAnsi="Bookman Old Style" w:cstheme="minorHAnsi"/>
          <w:sz w:val="20"/>
          <w:szCs w:val="20"/>
          <w:lang w:eastAsia="pl-PL"/>
        </w:rPr>
        <w:t>niniejszego paragrafu</w:t>
      </w:r>
      <w:r w:rsidRPr="00207E3B">
        <w:rPr>
          <w:rFonts w:ascii="Bookman Old Style" w:eastAsia="Times New Roman" w:hAnsi="Bookman Old Style" w:cstheme="minorHAnsi"/>
          <w:sz w:val="20"/>
          <w:szCs w:val="20"/>
          <w:lang w:eastAsia="pl-PL"/>
        </w:rPr>
        <w:t xml:space="preserve"> mają zastosowanie jedynie do osób fizycznych wykonujących działalność gospodarczą na terenie RP.</w:t>
      </w:r>
    </w:p>
    <w:p w14:paraId="7C06F1E8" w14:textId="55B11CD7" w:rsidR="0041733C" w:rsidRPr="00270B08" w:rsidRDefault="0041733C" w:rsidP="0041733C">
      <w:pPr>
        <w:spacing w:afterLines="80" w:after="192" w:line="240" w:lineRule="auto"/>
        <w:jc w:val="center"/>
        <w:rPr>
          <w:rFonts w:ascii="Bookman Old Style" w:hAnsi="Bookman Old Style"/>
          <w:b/>
          <w:bCs/>
          <w:sz w:val="20"/>
          <w:szCs w:val="20"/>
        </w:rPr>
      </w:pPr>
      <w:r w:rsidRPr="00270B08">
        <w:rPr>
          <w:rFonts w:ascii="Bookman Old Style" w:hAnsi="Bookman Old Style"/>
          <w:b/>
          <w:bCs/>
          <w:sz w:val="20"/>
          <w:szCs w:val="20"/>
        </w:rPr>
        <w:t xml:space="preserve">§ </w:t>
      </w:r>
      <w:r>
        <w:rPr>
          <w:rFonts w:ascii="Bookman Old Style" w:hAnsi="Bookman Old Style"/>
          <w:b/>
          <w:bCs/>
          <w:sz w:val="20"/>
          <w:szCs w:val="20"/>
        </w:rPr>
        <w:t>7</w:t>
      </w:r>
    </w:p>
    <w:p w14:paraId="317B5B4D"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Strony oświadczają, iż realizują obowiązki Administrato</w:t>
      </w:r>
      <w:r>
        <w:rPr>
          <w:rFonts w:ascii="Bookman Old Style" w:hAnsi="Bookman Old Style"/>
          <w:sz w:val="20"/>
          <w:szCs w:val="20"/>
        </w:rPr>
        <w:t>ra Danych Osobowych określone w </w:t>
      </w:r>
      <w:r w:rsidRPr="00270B08">
        <w:rPr>
          <w:rFonts w:ascii="Bookman Old Style" w:hAnsi="Bookman Old Style"/>
          <w:sz w:val="20"/>
          <w:szCs w:val="20"/>
        </w:rPr>
        <w:t>przepisach Rozporządzenia Parlamentu Europejskiego</w:t>
      </w:r>
      <w:r>
        <w:rPr>
          <w:rFonts w:ascii="Bookman Old Style" w:hAnsi="Bookman Old Style"/>
          <w:sz w:val="20"/>
          <w:szCs w:val="20"/>
        </w:rPr>
        <w:t xml:space="preserve"> i Rady (UE) 2016/679 z dnia 27 </w:t>
      </w:r>
      <w:r w:rsidRPr="00270B08">
        <w:rPr>
          <w:rFonts w:ascii="Bookman Old Style" w:hAnsi="Bookman Old Style"/>
          <w:sz w:val="20"/>
          <w:szCs w:val="20"/>
        </w:rPr>
        <w:t xml:space="preserve">kwietnia 2016 r. w sprawie ochrony osób fizycznych w związku z przetwarzaniem danych osobowych i w sprawie swobodnego przepływu takich danych oraz uchylenia dyrektywy 95/46/WE (ogólne rozporządzenie o ochronie danych, Dz. Urz. UE L 119 z </w:t>
      </w:r>
      <w:r w:rsidRPr="00270B08">
        <w:rPr>
          <w:rFonts w:ascii="Bookman Old Style" w:hAnsi="Bookman Old Style"/>
          <w:sz w:val="20"/>
          <w:szCs w:val="20"/>
        </w:rPr>
        <w:lastRenderedPageBreak/>
        <w:t>04.05.2016 r., dalej: „RODO”) oraz wydanymi na jego podstawie krajowymi przepisami z zakresu ochrony danych osobowych.</w:t>
      </w:r>
    </w:p>
    <w:p w14:paraId="646A62ED"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Zamawiający jest administratorem danych osobowych w odniesieniu do danych osobowych przedstawicieli i pracowników Wykonawcy, osób, którymi posługuje się przy wykonaniu Umowy, w szczególności autorów dokumentacji i pozostałego personelu skierowanego do realizacji Umowy.</w:t>
      </w:r>
    </w:p>
    <w:p w14:paraId="606202A6"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Wykonawca jest administratorem danych osobowych w odniesieniu do danych osobowych przedstawicieli i pracowników Zamawiającego.</w:t>
      </w:r>
    </w:p>
    <w:p w14:paraId="2B0C915E"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 xml:space="preserve">Zamawiający oświadcza, że wyznaczył inspektora ochrony danych, o którym mowa w art. 37-39 RODO. Dane kontaktowe inspektora ochrony danych Zamawiającego: inspektor ochrony danych osobowych wyznaczony przez </w:t>
      </w:r>
      <w:r>
        <w:rPr>
          <w:rFonts w:ascii="Bookman Old Style" w:hAnsi="Bookman Old Style"/>
          <w:sz w:val="20"/>
          <w:szCs w:val="20"/>
        </w:rPr>
        <w:t xml:space="preserve">Gminę Stęszew: Tomasz Nowiński email: </w:t>
      </w:r>
      <w:hyperlink r:id="rId10" w:history="1">
        <w:r w:rsidRPr="00592961">
          <w:rPr>
            <w:rStyle w:val="Hipercze"/>
            <w:smallCaps/>
            <w:sz w:val="20"/>
            <w:szCs w:val="20"/>
          </w:rPr>
          <w:t>iod@comp-net.pl</w:t>
        </w:r>
      </w:hyperlink>
      <w:r>
        <w:rPr>
          <w:rStyle w:val="Hipercze"/>
          <w:smallCaps/>
          <w:sz w:val="20"/>
          <w:szCs w:val="20"/>
        </w:rPr>
        <w:t xml:space="preserve"> </w:t>
      </w:r>
    </w:p>
    <w:p w14:paraId="1C318EAE"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 xml:space="preserve">Dane osobowe osób, o których mowa w ust. 2 powyżej – wskazanych przez Wykonawcę, będą przetwarzane przez Zamawiającego w celu realizacji prawnie uzasadnionego interesu Zamawiającego w rozumieniu art. 6 ust. 1 lit. f)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(otrzymany od Wykonawcy zakres danych to w szczególności imię, nazwisko, zajmowane stanowisko i miejsce pracy, numer służbowego telefonu, służbowy adres email, nr uprawnień budowlanych i nr członkowskie w PIIB). </w:t>
      </w:r>
    </w:p>
    <w:p w14:paraId="343B6049"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Dane osobowe osób, o których mowa w ust. 3 powyżej – wskazanych przez Zamawiającego, będą przetwarzane przez Wykonawcę na podstawie art. 6 ust. 1 lit. f) 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14:paraId="64E99766"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14:paraId="70621DCF"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Dane osobowe osób wskazanych w ust. 2-3 powyżej nie będą przekazywane do państwa trzeciego, ani organizacji międzynarodowej w rozumieniu RODO.</w:t>
      </w:r>
    </w:p>
    <w:p w14:paraId="7F1E94C4"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14:paraId="533E2C19"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14:paraId="132E8F87"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Osobom, o których mowa w ust. 2-3 powyżej, w związku z przetwarzaniem ich danych osobowych przysługuje prawo do wniesienia skargi do organu nadzorczego - Prezesa Urzędu Ochrony Danych Osobowych.</w:t>
      </w:r>
    </w:p>
    <w:p w14:paraId="7C44FCB7"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 xml:space="preserve">W przypadku wniesienia do jednej ze Stron żądania usunięcia lub ograniczenia przetwarzania danych przez osobę, której dane dotyczą, druga Strona wskaże inną osobę do realizacji zadań wynikających z Umowy. </w:t>
      </w:r>
    </w:p>
    <w:p w14:paraId="7D9FEE0A"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lastRenderedPageBreak/>
        <w:t>W oparciu o dane osobowe osób, o których mowa w ust. 2-3 powyżej, Strony nie będą podejmowały zautomatyzowanych decyzji, w tym decyzji będących wynikiem profilowania w rozumieniu RODO.</w:t>
      </w:r>
    </w:p>
    <w:p w14:paraId="57B7CEEE" w14:textId="0BB7841D" w:rsidR="0041733C" w:rsidRPr="0041733C"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Strony zobowiązują się poinformować osoby fizyczne niepodp</w:t>
      </w:r>
      <w:r>
        <w:rPr>
          <w:rFonts w:ascii="Bookman Old Style" w:hAnsi="Bookman Old Style"/>
          <w:sz w:val="20"/>
          <w:szCs w:val="20"/>
        </w:rPr>
        <w:t>isujące Umowy, o których mowa w </w:t>
      </w:r>
      <w:r w:rsidRPr="00270B08">
        <w:rPr>
          <w:rFonts w:ascii="Bookman Old Style" w:hAnsi="Bookman Old Style"/>
          <w:sz w:val="20"/>
          <w:szCs w:val="20"/>
        </w:rPr>
        <w:t>ust. 2-3 powyżej, o treści niniejszego paragrafu.</w:t>
      </w:r>
    </w:p>
    <w:p w14:paraId="5F085833" w14:textId="0BB741E0"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r w:rsidRPr="00207E3B">
        <w:rPr>
          <w:rFonts w:ascii="Bookman Old Style" w:eastAsia="Bookman Old Style" w:hAnsi="Bookman Old Style" w:cstheme="minorHAnsi"/>
          <w:b/>
          <w:color w:val="000000"/>
          <w:sz w:val="20"/>
          <w:szCs w:val="20"/>
          <w:lang w:eastAsia="pl-PL"/>
        </w:rPr>
        <w:t xml:space="preserve">§ </w:t>
      </w:r>
      <w:r w:rsidR="0041733C">
        <w:rPr>
          <w:rFonts w:ascii="Bookman Old Style" w:eastAsia="Bookman Old Style" w:hAnsi="Bookman Old Style" w:cstheme="minorHAnsi"/>
          <w:b/>
          <w:color w:val="000000"/>
          <w:sz w:val="20"/>
          <w:szCs w:val="20"/>
          <w:lang w:eastAsia="pl-PL"/>
        </w:rPr>
        <w:t>8</w:t>
      </w:r>
    </w:p>
    <w:p w14:paraId="5E2C844D" w14:textId="77777777" w:rsidR="00497972" w:rsidRPr="00207E3B" w:rsidRDefault="00497972" w:rsidP="00497972">
      <w:pPr>
        <w:pStyle w:val="Akapitzlist"/>
        <w:numPr>
          <w:ilvl w:val="1"/>
          <w:numId w:val="29"/>
        </w:numPr>
        <w:spacing w:after="200" w:line="276" w:lineRule="auto"/>
        <w:ind w:left="284" w:hanging="284"/>
        <w:contextualSpacing w:val="0"/>
        <w:jc w:val="both"/>
        <w:rPr>
          <w:rFonts w:ascii="Bookman Old Style" w:eastAsia="Bookman Old Style" w:hAnsi="Bookman Old Style"/>
          <w:color w:val="000000"/>
          <w:sz w:val="20"/>
        </w:rPr>
      </w:pPr>
      <w:r w:rsidRPr="00207E3B">
        <w:rPr>
          <w:rFonts w:ascii="Bookman Old Style" w:hAnsi="Bookman Old Style"/>
          <w:sz w:val="20"/>
        </w:rPr>
        <w:t>Wszelkie</w:t>
      </w:r>
      <w:r w:rsidRPr="00207E3B">
        <w:rPr>
          <w:rFonts w:ascii="Bookman Old Style" w:eastAsia="Bookman Old Style" w:hAnsi="Bookman Old Style"/>
          <w:color w:val="000000"/>
          <w:sz w:val="20"/>
        </w:rPr>
        <w:t xml:space="preserve"> spory jakie mogą powstać na tle niniejszej umowy rozstrzygane będą przez sąd właściwy dla siedziby Zamawiającego. </w:t>
      </w:r>
    </w:p>
    <w:p w14:paraId="6CDC6DC3" w14:textId="77777777" w:rsidR="00497972" w:rsidRPr="00207E3B" w:rsidRDefault="00497972" w:rsidP="00497972">
      <w:pPr>
        <w:pStyle w:val="Akapitzlist"/>
        <w:numPr>
          <w:ilvl w:val="1"/>
          <w:numId w:val="29"/>
        </w:numPr>
        <w:spacing w:after="200" w:line="276" w:lineRule="auto"/>
        <w:ind w:left="284" w:hanging="284"/>
        <w:contextualSpacing w:val="0"/>
        <w:jc w:val="both"/>
        <w:rPr>
          <w:rFonts w:ascii="Bookman Old Style" w:eastAsia="Bookman Old Style" w:hAnsi="Bookman Old Style" w:cstheme="minorHAnsi"/>
          <w:color w:val="000000"/>
          <w:sz w:val="20"/>
          <w:szCs w:val="20"/>
          <w:lang w:eastAsia="pl-PL"/>
        </w:rPr>
      </w:pPr>
      <w:r w:rsidRPr="00207E3B">
        <w:rPr>
          <w:rFonts w:ascii="Bookman Old Style" w:hAnsi="Bookman Old Style"/>
          <w:sz w:val="20"/>
        </w:rPr>
        <w:t>Każda</w:t>
      </w:r>
      <w:r w:rsidRPr="00207E3B">
        <w:rPr>
          <w:rFonts w:ascii="Bookman Old Style" w:eastAsia="Bookman Old Style" w:hAnsi="Bookman Old Style" w:cstheme="minorHAnsi"/>
          <w:color w:val="000000"/>
          <w:sz w:val="20"/>
          <w:szCs w:val="20"/>
          <w:lang w:eastAsia="pl-PL"/>
        </w:rPr>
        <w:t xml:space="preserve"> zmiana umowy wymaga dla swej ważności formy pisemnej pod rygorem nieważności. </w:t>
      </w:r>
    </w:p>
    <w:p w14:paraId="5F6BD257" w14:textId="77777777" w:rsidR="00497972" w:rsidRPr="00207E3B" w:rsidRDefault="00497972" w:rsidP="00497972">
      <w:pPr>
        <w:pStyle w:val="Akapitzlist"/>
        <w:numPr>
          <w:ilvl w:val="1"/>
          <w:numId w:val="29"/>
        </w:numPr>
        <w:spacing w:after="200" w:line="276" w:lineRule="auto"/>
        <w:ind w:left="284" w:hanging="284"/>
        <w:contextualSpacing w:val="0"/>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W </w:t>
      </w:r>
      <w:r w:rsidRPr="00207E3B">
        <w:rPr>
          <w:rFonts w:ascii="Bookman Old Style" w:eastAsia="Times New Roman" w:hAnsi="Bookman Old Style" w:cstheme="minorHAnsi"/>
          <w:sz w:val="20"/>
          <w:szCs w:val="20"/>
          <w:lang w:eastAsia="pl-PL"/>
        </w:rPr>
        <w:t>sprawach</w:t>
      </w:r>
      <w:r w:rsidRPr="00207E3B">
        <w:rPr>
          <w:rFonts w:ascii="Bookman Old Style" w:eastAsia="Bookman Old Style" w:hAnsi="Bookman Old Style" w:cstheme="minorHAnsi"/>
          <w:color w:val="000000"/>
          <w:sz w:val="20"/>
          <w:szCs w:val="20"/>
          <w:lang w:eastAsia="pl-PL"/>
        </w:rPr>
        <w:t xml:space="preserve"> nie uregulowanych niniejszą umową mają zastosowanie odpowiednie przepisy Kodeksu Cywilnego. </w:t>
      </w:r>
    </w:p>
    <w:p w14:paraId="4671413A" w14:textId="77777777" w:rsidR="00497972" w:rsidRPr="00207E3B" w:rsidRDefault="00497972" w:rsidP="00497972">
      <w:pPr>
        <w:pStyle w:val="Akapitzlist"/>
        <w:numPr>
          <w:ilvl w:val="1"/>
          <w:numId w:val="29"/>
        </w:numPr>
        <w:spacing w:after="200" w:line="276" w:lineRule="auto"/>
        <w:ind w:left="284" w:hanging="284"/>
        <w:contextualSpacing w:val="0"/>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Umowę sporządzono w dwóch jednobrzmiących egzemplarzach po 1 dla każdej ze stron. </w:t>
      </w:r>
    </w:p>
    <w:p w14:paraId="01E01DF3" w14:textId="77777777"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p>
    <w:p w14:paraId="0DE99885" w14:textId="77777777" w:rsidR="00497972" w:rsidRPr="00207E3B" w:rsidRDefault="00497972" w:rsidP="00497972">
      <w:pPr>
        <w:spacing w:after="120" w:line="276" w:lineRule="auto"/>
        <w:rPr>
          <w:rFonts w:ascii="Bookman Old Style" w:eastAsia="Bookman Old Style" w:hAnsi="Bookman Old Style" w:cstheme="minorHAnsi"/>
          <w:b/>
          <w:color w:val="000000"/>
          <w:sz w:val="20"/>
          <w:szCs w:val="20"/>
          <w:lang w:eastAsia="pl-PL"/>
        </w:rPr>
      </w:pPr>
      <w:r w:rsidRPr="00207E3B">
        <w:rPr>
          <w:rFonts w:ascii="Bookman Old Style" w:eastAsia="Bookman Old Style" w:hAnsi="Bookman Old Style" w:cstheme="minorHAnsi"/>
          <w:b/>
          <w:color w:val="000000"/>
          <w:sz w:val="20"/>
          <w:szCs w:val="20"/>
          <w:lang w:eastAsia="pl-PL"/>
        </w:rPr>
        <w:t>WYKONAWCA</w:t>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t xml:space="preserve"> ZAMAWIAJĄCY</w:t>
      </w:r>
    </w:p>
    <w:p w14:paraId="72479AD4" w14:textId="77777777" w:rsidR="00A9204E" w:rsidRPr="001F6875" w:rsidRDefault="00A9204E"/>
    <w:sectPr w:rsidR="00A9204E" w:rsidRPr="001F6875" w:rsidSect="00B3714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BBD5" w14:textId="77777777" w:rsidR="00657AFE" w:rsidRDefault="00657AFE" w:rsidP="001F6875">
      <w:r>
        <w:separator/>
      </w:r>
    </w:p>
  </w:endnote>
  <w:endnote w:type="continuationSeparator" w:id="0">
    <w:p w14:paraId="6299D411" w14:textId="77777777" w:rsidR="00657AFE" w:rsidRDefault="00657AFE" w:rsidP="001F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FAD7" w14:textId="77777777" w:rsidR="00657AFE" w:rsidRDefault="00657AFE" w:rsidP="001F6875">
      <w:r>
        <w:separator/>
      </w:r>
    </w:p>
  </w:footnote>
  <w:footnote w:type="continuationSeparator" w:id="0">
    <w:p w14:paraId="52106C66" w14:textId="77777777" w:rsidR="00657AFE" w:rsidRDefault="00657AFE" w:rsidP="001F6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7AF238"/>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698EEE44"/>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BD700502"/>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57A026EE"/>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C8B8D338"/>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8035F0"/>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9A22EE"/>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F8D728"/>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1002B6"/>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D792BA38"/>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7A217A"/>
    <w:multiLevelType w:val="hybridMultilevel"/>
    <w:tmpl w:val="E9723A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4236CB7"/>
    <w:multiLevelType w:val="multilevel"/>
    <w:tmpl w:val="5D167CE0"/>
    <w:lvl w:ilvl="0">
      <w:start w:val="1"/>
      <w:numFmt w:val="decimal"/>
      <w:lvlText w:val="%1."/>
      <w:lvlJc w:val="left"/>
      <w:pPr>
        <w:ind w:left="720" w:hanging="360"/>
      </w:pPr>
      <w:rPr>
        <w:i w:val="0"/>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E9573C"/>
    <w:multiLevelType w:val="multilevel"/>
    <w:tmpl w:val="D088AB3E"/>
    <w:lvl w:ilvl="0">
      <w:start w:val="3"/>
      <w:numFmt w:val="decimal"/>
      <w:lvlText w:val="%1."/>
      <w:lvlJc w:val="left"/>
      <w:pPr>
        <w:ind w:left="540" w:hanging="540"/>
      </w:pPr>
      <w:rPr>
        <w:rFonts w:eastAsia="Calibri" w:cs="Times New Roman" w:hint="default"/>
      </w:rPr>
    </w:lvl>
    <w:lvl w:ilvl="1">
      <w:start w:val="1"/>
      <w:numFmt w:val="decimal"/>
      <w:lvlText w:val="%1.%2."/>
      <w:lvlJc w:val="left"/>
      <w:pPr>
        <w:ind w:left="1074" w:hanging="720"/>
      </w:pPr>
      <w:rPr>
        <w:rFonts w:eastAsia="Calibri" w:cs="Times New Roman" w:hint="default"/>
      </w:rPr>
    </w:lvl>
    <w:lvl w:ilvl="2">
      <w:start w:val="1"/>
      <w:numFmt w:val="decimal"/>
      <w:lvlText w:val="%1.%2.%3."/>
      <w:lvlJc w:val="left"/>
      <w:pPr>
        <w:ind w:left="1428" w:hanging="720"/>
      </w:pPr>
      <w:rPr>
        <w:rFonts w:eastAsia="Calibri" w:cs="Times New Roman" w:hint="default"/>
      </w:rPr>
    </w:lvl>
    <w:lvl w:ilvl="3">
      <w:start w:val="1"/>
      <w:numFmt w:val="decimal"/>
      <w:lvlText w:val="%1.%2.%3.%4."/>
      <w:lvlJc w:val="left"/>
      <w:pPr>
        <w:ind w:left="2142" w:hanging="1080"/>
      </w:pPr>
      <w:rPr>
        <w:rFonts w:eastAsia="Calibri" w:cs="Times New Roman" w:hint="default"/>
      </w:rPr>
    </w:lvl>
    <w:lvl w:ilvl="4">
      <w:start w:val="1"/>
      <w:numFmt w:val="decimal"/>
      <w:lvlText w:val="%1.%2.%3.%4.%5."/>
      <w:lvlJc w:val="left"/>
      <w:pPr>
        <w:ind w:left="2496" w:hanging="1080"/>
      </w:pPr>
      <w:rPr>
        <w:rFonts w:eastAsia="Calibri" w:cs="Times New Roman" w:hint="default"/>
      </w:rPr>
    </w:lvl>
    <w:lvl w:ilvl="5">
      <w:start w:val="1"/>
      <w:numFmt w:val="decimal"/>
      <w:lvlText w:val="%1.%2.%3.%4.%5.%6."/>
      <w:lvlJc w:val="left"/>
      <w:pPr>
        <w:ind w:left="3210" w:hanging="1440"/>
      </w:pPr>
      <w:rPr>
        <w:rFonts w:eastAsia="Calibri" w:cs="Times New Roman" w:hint="default"/>
      </w:rPr>
    </w:lvl>
    <w:lvl w:ilvl="6">
      <w:start w:val="1"/>
      <w:numFmt w:val="decimal"/>
      <w:lvlText w:val="%1.%2.%3.%4.%5.%6.%7."/>
      <w:lvlJc w:val="left"/>
      <w:pPr>
        <w:ind w:left="3564" w:hanging="1440"/>
      </w:pPr>
      <w:rPr>
        <w:rFonts w:eastAsia="Calibri" w:cs="Times New Roman" w:hint="default"/>
      </w:rPr>
    </w:lvl>
    <w:lvl w:ilvl="7">
      <w:start w:val="1"/>
      <w:numFmt w:val="decimal"/>
      <w:lvlText w:val="%1.%2.%3.%4.%5.%6.%7.%8."/>
      <w:lvlJc w:val="left"/>
      <w:pPr>
        <w:ind w:left="4278" w:hanging="1800"/>
      </w:pPr>
      <w:rPr>
        <w:rFonts w:eastAsia="Calibri" w:cs="Times New Roman" w:hint="default"/>
      </w:rPr>
    </w:lvl>
    <w:lvl w:ilvl="8">
      <w:start w:val="1"/>
      <w:numFmt w:val="decimal"/>
      <w:lvlText w:val="%1.%2.%3.%4.%5.%6.%7.%8.%9."/>
      <w:lvlJc w:val="left"/>
      <w:pPr>
        <w:ind w:left="4632" w:hanging="1800"/>
      </w:pPr>
      <w:rPr>
        <w:rFonts w:eastAsia="Calibri" w:cs="Times New Roman" w:hint="default"/>
      </w:rPr>
    </w:lvl>
  </w:abstractNum>
  <w:abstractNum w:abstractNumId="17" w15:restartNumberingAfterBreak="0">
    <w:nsid w:val="27A21D6A"/>
    <w:multiLevelType w:val="hybridMultilevel"/>
    <w:tmpl w:val="22A0C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E86A80"/>
    <w:multiLevelType w:val="hybridMultilevel"/>
    <w:tmpl w:val="8A5085CC"/>
    <w:lvl w:ilvl="0" w:tplc="0415000F">
      <w:start w:val="1"/>
      <w:numFmt w:val="decimal"/>
      <w:lvlText w:val="%1."/>
      <w:lvlJc w:val="left"/>
      <w:pPr>
        <w:ind w:left="360" w:hanging="360"/>
      </w:pPr>
    </w:lvl>
    <w:lvl w:ilvl="1" w:tplc="FA4AA208">
      <w:start w:val="1"/>
      <w:numFmt w:val="decimal"/>
      <w:lvlText w:val="%2."/>
      <w:lvlJc w:val="left"/>
      <w:pPr>
        <w:ind w:left="825" w:hanging="1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F71DEA"/>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EB0273"/>
    <w:multiLevelType w:val="multilevel"/>
    <w:tmpl w:val="526206A0"/>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B79496C"/>
    <w:multiLevelType w:val="hybridMultilevel"/>
    <w:tmpl w:val="16FC0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EAE4CC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CF253A"/>
    <w:multiLevelType w:val="hybridMultilevel"/>
    <w:tmpl w:val="07268E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4C4F29"/>
    <w:multiLevelType w:val="multilevel"/>
    <w:tmpl w:val="D8061F64"/>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350CFB"/>
    <w:multiLevelType w:val="multilevel"/>
    <w:tmpl w:val="9DF09F08"/>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BFA484C"/>
    <w:multiLevelType w:val="multilevel"/>
    <w:tmpl w:val="F702C8A4"/>
    <w:lvl w:ilvl="0">
      <w:start w:val="1"/>
      <w:numFmt w:val="decimal"/>
      <w:lvlText w:val="%1."/>
      <w:lvlJc w:val="left"/>
      <w:pPr>
        <w:ind w:left="36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5356" w:hanging="108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7854" w:hanging="1440"/>
      </w:pPr>
      <w:rPr>
        <w:rFonts w:hint="default"/>
      </w:rPr>
    </w:lvl>
    <w:lvl w:ilvl="7">
      <w:start w:val="1"/>
      <w:numFmt w:val="decimal"/>
      <w:isLgl/>
      <w:lvlText w:val="%1.%2.%3.%4.%5.%6.%7.%8."/>
      <w:lvlJc w:val="left"/>
      <w:pPr>
        <w:ind w:left="9283" w:hanging="1800"/>
      </w:pPr>
      <w:rPr>
        <w:rFonts w:hint="default"/>
      </w:rPr>
    </w:lvl>
    <w:lvl w:ilvl="8">
      <w:start w:val="1"/>
      <w:numFmt w:val="decimal"/>
      <w:isLgl/>
      <w:lvlText w:val="%1.%2.%3.%4.%5.%6.%7.%8.%9."/>
      <w:lvlJc w:val="left"/>
      <w:pPr>
        <w:ind w:left="10352" w:hanging="1800"/>
      </w:pPr>
      <w:rPr>
        <w:rFonts w:hint="default"/>
      </w:rPr>
    </w:lvl>
  </w:abstractNum>
  <w:abstractNum w:abstractNumId="30" w15:restartNumberingAfterBreak="0">
    <w:nsid w:val="5DEC6B47"/>
    <w:multiLevelType w:val="multilevel"/>
    <w:tmpl w:val="604E1C0A"/>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B58"/>
    <w:multiLevelType w:val="multilevel"/>
    <w:tmpl w:val="04090023"/>
    <w:styleLink w:val="Artykusekcja"/>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BF60C2"/>
    <w:multiLevelType w:val="multilevel"/>
    <w:tmpl w:val="692C3B7C"/>
    <w:lvl w:ilvl="0">
      <w:start w:val="3"/>
      <w:numFmt w:val="decimal"/>
      <w:lvlText w:val="%1."/>
      <w:lvlJc w:val="left"/>
      <w:pPr>
        <w:ind w:left="540" w:hanging="540"/>
      </w:pPr>
      <w:rPr>
        <w:rFonts w:hint="default"/>
      </w:rPr>
    </w:lvl>
    <w:lvl w:ilvl="1">
      <w:start w:val="2"/>
      <w:numFmt w:val="decimal"/>
      <w:lvlText w:val="%1.%2."/>
      <w:lvlJc w:val="left"/>
      <w:pPr>
        <w:ind w:left="1074" w:hanging="720"/>
      </w:pPr>
      <w:rPr>
        <w:rFonts w:hint="default"/>
      </w:rPr>
    </w:lvl>
    <w:lvl w:ilvl="2">
      <w:start w:val="1"/>
      <w:numFmt w:val="decimal"/>
      <w:lvlText w:val="%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8C2C6D"/>
    <w:multiLevelType w:val="multilevel"/>
    <w:tmpl w:val="0409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E236870"/>
    <w:multiLevelType w:val="hybridMultilevel"/>
    <w:tmpl w:val="22A0C1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12130125">
    <w:abstractNumId w:val="28"/>
  </w:num>
  <w:num w:numId="2" w16cid:durableId="2139370702">
    <w:abstractNumId w:val="14"/>
  </w:num>
  <w:num w:numId="3" w16cid:durableId="937909161">
    <w:abstractNumId w:val="10"/>
  </w:num>
  <w:num w:numId="4" w16cid:durableId="409277524">
    <w:abstractNumId w:val="33"/>
  </w:num>
  <w:num w:numId="5" w16cid:durableId="917325408">
    <w:abstractNumId w:val="15"/>
  </w:num>
  <w:num w:numId="6" w16cid:durableId="1080056380">
    <w:abstractNumId w:val="22"/>
  </w:num>
  <w:num w:numId="7" w16cid:durableId="255142318">
    <w:abstractNumId w:val="27"/>
  </w:num>
  <w:num w:numId="8" w16cid:durableId="402608553">
    <w:abstractNumId w:val="9"/>
  </w:num>
  <w:num w:numId="9" w16cid:durableId="567958897">
    <w:abstractNumId w:val="7"/>
  </w:num>
  <w:num w:numId="10" w16cid:durableId="529563203">
    <w:abstractNumId w:val="6"/>
  </w:num>
  <w:num w:numId="11" w16cid:durableId="478768079">
    <w:abstractNumId w:val="5"/>
  </w:num>
  <w:num w:numId="12" w16cid:durableId="2115174937">
    <w:abstractNumId w:val="4"/>
  </w:num>
  <w:num w:numId="13" w16cid:durableId="1382748016">
    <w:abstractNumId w:val="8"/>
  </w:num>
  <w:num w:numId="14" w16cid:durableId="1476336080">
    <w:abstractNumId w:val="3"/>
  </w:num>
  <w:num w:numId="15" w16cid:durableId="964197517">
    <w:abstractNumId w:val="2"/>
  </w:num>
  <w:num w:numId="16" w16cid:durableId="1821924881">
    <w:abstractNumId w:val="1"/>
  </w:num>
  <w:num w:numId="17" w16cid:durableId="168952375">
    <w:abstractNumId w:val="0"/>
  </w:num>
  <w:num w:numId="18" w16cid:durableId="196965463">
    <w:abstractNumId w:val="18"/>
  </w:num>
  <w:num w:numId="19" w16cid:durableId="228196455">
    <w:abstractNumId w:val="21"/>
  </w:num>
  <w:num w:numId="20" w16cid:durableId="461701976">
    <w:abstractNumId w:val="30"/>
  </w:num>
  <w:num w:numId="21" w16cid:durableId="1876773608">
    <w:abstractNumId w:val="25"/>
  </w:num>
  <w:num w:numId="22" w16cid:durableId="1923752885">
    <w:abstractNumId w:val="13"/>
  </w:num>
  <w:num w:numId="23" w16cid:durableId="500703401">
    <w:abstractNumId w:val="34"/>
  </w:num>
  <w:num w:numId="24" w16cid:durableId="202792759">
    <w:abstractNumId w:val="20"/>
  </w:num>
  <w:num w:numId="25" w16cid:durableId="1063022714">
    <w:abstractNumId w:val="24"/>
  </w:num>
  <w:num w:numId="26" w16cid:durableId="1016537181">
    <w:abstractNumId w:val="31"/>
  </w:num>
  <w:num w:numId="27" w16cid:durableId="1529101776">
    <w:abstractNumId w:val="12"/>
  </w:num>
  <w:num w:numId="28" w16cid:durableId="683673884">
    <w:abstractNumId w:val="17"/>
  </w:num>
  <w:num w:numId="29" w16cid:durableId="1221820323">
    <w:abstractNumId w:val="19"/>
  </w:num>
  <w:num w:numId="30" w16cid:durableId="1645237839">
    <w:abstractNumId w:val="29"/>
  </w:num>
  <w:num w:numId="31" w16cid:durableId="1250895776">
    <w:abstractNumId w:val="16"/>
  </w:num>
  <w:num w:numId="32" w16cid:durableId="1330254549">
    <w:abstractNumId w:val="32"/>
  </w:num>
  <w:num w:numId="33" w16cid:durableId="1232236824">
    <w:abstractNumId w:val="26"/>
  </w:num>
  <w:num w:numId="34" w16cid:durableId="1703752132">
    <w:abstractNumId w:val="35"/>
  </w:num>
  <w:num w:numId="35" w16cid:durableId="141047118">
    <w:abstractNumId w:val="11"/>
  </w:num>
  <w:num w:numId="36" w16cid:durableId="784552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72"/>
    <w:rsid w:val="000B1FCF"/>
    <w:rsid w:val="000B2472"/>
    <w:rsid w:val="001D03F6"/>
    <w:rsid w:val="001F6875"/>
    <w:rsid w:val="002B6EF5"/>
    <w:rsid w:val="002E408F"/>
    <w:rsid w:val="003972B4"/>
    <w:rsid w:val="0041733C"/>
    <w:rsid w:val="00497972"/>
    <w:rsid w:val="004E108E"/>
    <w:rsid w:val="00645252"/>
    <w:rsid w:val="006570B4"/>
    <w:rsid w:val="00657AFE"/>
    <w:rsid w:val="0069583C"/>
    <w:rsid w:val="006D3D74"/>
    <w:rsid w:val="007779AA"/>
    <w:rsid w:val="0083569A"/>
    <w:rsid w:val="00851421"/>
    <w:rsid w:val="00856F4C"/>
    <w:rsid w:val="00874698"/>
    <w:rsid w:val="00957644"/>
    <w:rsid w:val="00A9204E"/>
    <w:rsid w:val="00B3714A"/>
    <w:rsid w:val="00B62ED7"/>
    <w:rsid w:val="00C66747"/>
    <w:rsid w:val="00CA530A"/>
    <w:rsid w:val="00CF0099"/>
    <w:rsid w:val="00F55A1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A9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972"/>
    <w:pPr>
      <w:spacing w:after="160" w:line="259" w:lineRule="auto"/>
    </w:pPr>
    <w:rPr>
      <w:rFonts w:ascii="Calibri" w:eastAsia="Calibri" w:hAnsi="Calibri" w:cs="Times New Roman"/>
    </w:rPr>
  </w:style>
  <w:style w:type="paragraph" w:styleId="Nagwek1">
    <w:name w:val="heading 1"/>
    <w:basedOn w:val="Normalny"/>
    <w:next w:val="Normalny"/>
    <w:link w:val="Nagwek1Znak"/>
    <w:uiPriority w:val="9"/>
    <w:qFormat/>
    <w:rsid w:val="001F6875"/>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Nagwek2">
    <w:name w:val="heading 2"/>
    <w:basedOn w:val="Normalny"/>
    <w:next w:val="Normalny"/>
    <w:link w:val="Nagwek2Znak"/>
    <w:uiPriority w:val="9"/>
    <w:unhideWhenUsed/>
    <w:qFormat/>
    <w:rsid w:val="001F6875"/>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Nagwek3">
    <w:name w:val="heading 3"/>
    <w:basedOn w:val="Normalny"/>
    <w:next w:val="Normalny"/>
    <w:link w:val="Nagwek3Znak"/>
    <w:uiPriority w:val="9"/>
    <w:unhideWhenUsed/>
    <w:qFormat/>
    <w:rsid w:val="001F6875"/>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Nagwek4">
    <w:name w:val="heading 4"/>
    <w:basedOn w:val="Normalny"/>
    <w:next w:val="Normalny"/>
    <w:link w:val="Nagwek4Znak"/>
    <w:uiPriority w:val="9"/>
    <w:unhideWhenUsed/>
    <w:qFormat/>
    <w:rsid w:val="001F6875"/>
    <w:pPr>
      <w:keepNext/>
      <w:keepLines/>
      <w:spacing w:before="40"/>
      <w:outlineLvl w:val="3"/>
    </w:pPr>
    <w:rPr>
      <w:rFonts w:ascii="Calibri Light" w:eastAsiaTheme="majorEastAsia" w:hAnsi="Calibri Light" w:cs="Calibri Light"/>
      <w:i/>
      <w:iCs/>
      <w:color w:val="1F4E79" w:themeColor="accent1" w:themeShade="80"/>
    </w:rPr>
  </w:style>
  <w:style w:type="paragraph" w:styleId="Nagwek5">
    <w:name w:val="heading 5"/>
    <w:basedOn w:val="Normalny"/>
    <w:next w:val="Normalny"/>
    <w:link w:val="Nagwek5Znak"/>
    <w:uiPriority w:val="9"/>
    <w:unhideWhenUsed/>
    <w:qFormat/>
    <w:rsid w:val="001F6875"/>
    <w:pPr>
      <w:keepNext/>
      <w:keepLines/>
      <w:spacing w:before="40"/>
      <w:outlineLvl w:val="4"/>
    </w:pPr>
    <w:rPr>
      <w:rFonts w:ascii="Calibri Light" w:eastAsiaTheme="majorEastAsia" w:hAnsi="Calibri Light" w:cs="Calibri Light"/>
      <w:color w:val="1F4E79" w:themeColor="accent1" w:themeShade="80"/>
    </w:rPr>
  </w:style>
  <w:style w:type="paragraph" w:styleId="Nagwek6">
    <w:name w:val="heading 6"/>
    <w:basedOn w:val="Normalny"/>
    <w:next w:val="Normalny"/>
    <w:link w:val="Nagwek6Znak"/>
    <w:uiPriority w:val="9"/>
    <w:unhideWhenUsed/>
    <w:qFormat/>
    <w:rsid w:val="001F6875"/>
    <w:pPr>
      <w:keepNext/>
      <w:keepLines/>
      <w:spacing w:before="40"/>
      <w:outlineLvl w:val="5"/>
    </w:pPr>
    <w:rPr>
      <w:rFonts w:ascii="Calibri Light" w:eastAsiaTheme="majorEastAsia" w:hAnsi="Calibri Light" w:cs="Calibri Light"/>
      <w:color w:val="1F4D78" w:themeColor="accent1" w:themeShade="7F"/>
    </w:rPr>
  </w:style>
  <w:style w:type="paragraph" w:styleId="Nagwek7">
    <w:name w:val="heading 7"/>
    <w:basedOn w:val="Normalny"/>
    <w:next w:val="Normalny"/>
    <w:link w:val="Nagwek7Znak"/>
    <w:uiPriority w:val="9"/>
    <w:unhideWhenUsed/>
    <w:qFormat/>
    <w:rsid w:val="001F6875"/>
    <w:pPr>
      <w:keepNext/>
      <w:keepLines/>
      <w:spacing w:before="40"/>
      <w:outlineLvl w:val="6"/>
    </w:pPr>
    <w:rPr>
      <w:rFonts w:ascii="Calibri Light" w:eastAsiaTheme="majorEastAsia" w:hAnsi="Calibri Light" w:cs="Calibri Light"/>
      <w:i/>
      <w:iCs/>
      <w:color w:val="1F4D78" w:themeColor="accent1" w:themeShade="7F"/>
    </w:rPr>
  </w:style>
  <w:style w:type="paragraph" w:styleId="Nagwek8">
    <w:name w:val="heading 8"/>
    <w:basedOn w:val="Normalny"/>
    <w:next w:val="Normalny"/>
    <w:link w:val="Nagwek8Znak"/>
    <w:uiPriority w:val="9"/>
    <w:unhideWhenUsed/>
    <w:qFormat/>
    <w:rsid w:val="001F6875"/>
    <w:pPr>
      <w:keepNext/>
      <w:keepLines/>
      <w:spacing w:before="40"/>
      <w:outlineLvl w:val="7"/>
    </w:pPr>
    <w:rPr>
      <w:rFonts w:ascii="Calibri Light" w:eastAsiaTheme="majorEastAsia" w:hAnsi="Calibri Light" w:cs="Calibri Light"/>
      <w:color w:val="272727" w:themeColor="text1" w:themeTint="D8"/>
      <w:szCs w:val="21"/>
    </w:rPr>
  </w:style>
  <w:style w:type="paragraph" w:styleId="Nagwek9">
    <w:name w:val="heading 9"/>
    <w:basedOn w:val="Normalny"/>
    <w:next w:val="Normalny"/>
    <w:link w:val="Nagwek9Znak"/>
    <w:uiPriority w:val="9"/>
    <w:unhideWhenUsed/>
    <w:qFormat/>
    <w:rsid w:val="001F6875"/>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6875"/>
    <w:rPr>
      <w:rFonts w:ascii="Calibri Light" w:eastAsiaTheme="majorEastAsia" w:hAnsi="Calibri Light" w:cs="Calibri Light"/>
      <w:color w:val="1F4E79" w:themeColor="accent1" w:themeShade="80"/>
      <w:sz w:val="32"/>
      <w:szCs w:val="32"/>
    </w:rPr>
  </w:style>
  <w:style w:type="character" w:customStyle="1" w:styleId="Nagwek2Znak">
    <w:name w:val="Nagłówek 2 Znak"/>
    <w:basedOn w:val="Domylnaczcionkaakapitu"/>
    <w:link w:val="Nagwek2"/>
    <w:uiPriority w:val="9"/>
    <w:rsid w:val="001F6875"/>
    <w:rPr>
      <w:rFonts w:ascii="Calibri Light" w:eastAsiaTheme="majorEastAsia" w:hAnsi="Calibri Light" w:cs="Calibri Light"/>
      <w:color w:val="1F4E79" w:themeColor="accent1" w:themeShade="80"/>
      <w:sz w:val="26"/>
      <w:szCs w:val="26"/>
    </w:rPr>
  </w:style>
  <w:style w:type="character" w:customStyle="1" w:styleId="Nagwek3Znak">
    <w:name w:val="Nagłówek 3 Znak"/>
    <w:basedOn w:val="Domylnaczcionkaakapitu"/>
    <w:link w:val="Nagwek3"/>
    <w:uiPriority w:val="9"/>
    <w:rsid w:val="001F6875"/>
    <w:rPr>
      <w:rFonts w:ascii="Calibri Light" w:eastAsiaTheme="majorEastAsia" w:hAnsi="Calibri Light" w:cs="Calibri Light"/>
      <w:color w:val="1F4D78" w:themeColor="accent1" w:themeShade="7F"/>
      <w:sz w:val="24"/>
      <w:szCs w:val="24"/>
    </w:rPr>
  </w:style>
  <w:style w:type="character" w:customStyle="1" w:styleId="Nagwek4Znak">
    <w:name w:val="Nagłówek 4 Znak"/>
    <w:basedOn w:val="Domylnaczcionkaakapitu"/>
    <w:link w:val="Nagwek4"/>
    <w:uiPriority w:val="9"/>
    <w:rsid w:val="001F6875"/>
    <w:rPr>
      <w:rFonts w:ascii="Calibri Light" w:eastAsiaTheme="majorEastAsia" w:hAnsi="Calibri Light" w:cs="Calibri Light"/>
      <w:i/>
      <w:iCs/>
      <w:color w:val="1F4E79" w:themeColor="accent1" w:themeShade="80"/>
    </w:rPr>
  </w:style>
  <w:style w:type="character" w:customStyle="1" w:styleId="Nagwek5Znak">
    <w:name w:val="Nagłówek 5 Znak"/>
    <w:basedOn w:val="Domylnaczcionkaakapitu"/>
    <w:link w:val="Nagwek5"/>
    <w:uiPriority w:val="9"/>
    <w:rsid w:val="001F6875"/>
    <w:rPr>
      <w:rFonts w:ascii="Calibri Light" w:eastAsiaTheme="majorEastAsia" w:hAnsi="Calibri Light" w:cs="Calibri Light"/>
      <w:color w:val="1F4E79" w:themeColor="accent1" w:themeShade="80"/>
    </w:rPr>
  </w:style>
  <w:style w:type="character" w:customStyle="1" w:styleId="Nagwek6Znak">
    <w:name w:val="Nagłówek 6 Znak"/>
    <w:basedOn w:val="Domylnaczcionkaakapitu"/>
    <w:link w:val="Nagwek6"/>
    <w:uiPriority w:val="9"/>
    <w:rsid w:val="001F6875"/>
    <w:rPr>
      <w:rFonts w:ascii="Calibri Light" w:eastAsiaTheme="majorEastAsia" w:hAnsi="Calibri Light" w:cs="Calibri Light"/>
      <w:color w:val="1F4D78" w:themeColor="accent1" w:themeShade="7F"/>
    </w:rPr>
  </w:style>
  <w:style w:type="character" w:customStyle="1" w:styleId="Nagwek7Znak">
    <w:name w:val="Nagłówek 7 Znak"/>
    <w:basedOn w:val="Domylnaczcionkaakapitu"/>
    <w:link w:val="Nagwek7"/>
    <w:uiPriority w:val="9"/>
    <w:rsid w:val="001F6875"/>
    <w:rPr>
      <w:rFonts w:ascii="Calibri Light" w:eastAsiaTheme="majorEastAsia" w:hAnsi="Calibri Light" w:cs="Calibri Light"/>
      <w:i/>
      <w:iCs/>
      <w:color w:val="1F4D78" w:themeColor="accent1" w:themeShade="7F"/>
    </w:rPr>
  </w:style>
  <w:style w:type="character" w:customStyle="1" w:styleId="Nagwek8Znak">
    <w:name w:val="Nagłówek 8 Znak"/>
    <w:basedOn w:val="Domylnaczcionkaakapitu"/>
    <w:link w:val="Nagwek8"/>
    <w:uiPriority w:val="9"/>
    <w:rsid w:val="001F6875"/>
    <w:rPr>
      <w:rFonts w:ascii="Calibri Light" w:eastAsiaTheme="majorEastAsia" w:hAnsi="Calibri Light" w:cs="Calibri Light"/>
      <w:color w:val="272727" w:themeColor="text1" w:themeTint="D8"/>
      <w:szCs w:val="21"/>
    </w:rPr>
  </w:style>
  <w:style w:type="character" w:customStyle="1" w:styleId="Nagwek9Znak">
    <w:name w:val="Nagłówek 9 Znak"/>
    <w:basedOn w:val="Domylnaczcionkaakapitu"/>
    <w:link w:val="Nagwek9"/>
    <w:uiPriority w:val="9"/>
    <w:rsid w:val="001F6875"/>
    <w:rPr>
      <w:rFonts w:ascii="Calibri Light" w:eastAsiaTheme="majorEastAsia" w:hAnsi="Calibri Light" w:cs="Calibri Light"/>
      <w:i/>
      <w:iCs/>
      <w:color w:val="272727" w:themeColor="text1" w:themeTint="D8"/>
      <w:szCs w:val="21"/>
    </w:rPr>
  </w:style>
  <w:style w:type="paragraph" w:styleId="Tytu">
    <w:name w:val="Title"/>
    <w:basedOn w:val="Normalny"/>
    <w:next w:val="Normalny"/>
    <w:link w:val="TytuZnak"/>
    <w:uiPriority w:val="10"/>
    <w:qFormat/>
    <w:rsid w:val="001F6875"/>
    <w:pPr>
      <w:contextualSpacing/>
    </w:pPr>
    <w:rPr>
      <w:rFonts w:ascii="Calibri Light" w:eastAsiaTheme="majorEastAsia" w:hAnsi="Calibri Light" w:cs="Calibri Light"/>
      <w:spacing w:val="-10"/>
      <w:kern w:val="28"/>
      <w:sz w:val="56"/>
      <w:szCs w:val="56"/>
    </w:rPr>
  </w:style>
  <w:style w:type="character" w:customStyle="1" w:styleId="TytuZnak">
    <w:name w:val="Tytuł Znak"/>
    <w:basedOn w:val="Domylnaczcionkaakapitu"/>
    <w:link w:val="Tytu"/>
    <w:uiPriority w:val="10"/>
    <w:rsid w:val="001F6875"/>
    <w:rPr>
      <w:rFonts w:ascii="Calibri Light" w:eastAsiaTheme="majorEastAsia" w:hAnsi="Calibri Light" w:cs="Calibri Light"/>
      <w:spacing w:val="-10"/>
      <w:kern w:val="28"/>
      <w:sz w:val="56"/>
      <w:szCs w:val="56"/>
    </w:rPr>
  </w:style>
  <w:style w:type="paragraph" w:styleId="Podtytu">
    <w:name w:val="Subtitle"/>
    <w:basedOn w:val="Normalny"/>
    <w:next w:val="Normalny"/>
    <w:link w:val="PodtytuZnak"/>
    <w:uiPriority w:val="11"/>
    <w:qFormat/>
    <w:rsid w:val="001F687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F6875"/>
    <w:rPr>
      <w:rFonts w:ascii="Calibri" w:eastAsiaTheme="minorEastAsia" w:hAnsi="Calibri" w:cs="Calibri"/>
      <w:color w:val="5A5A5A" w:themeColor="text1" w:themeTint="A5"/>
      <w:spacing w:val="15"/>
    </w:rPr>
  </w:style>
  <w:style w:type="character" w:styleId="Wyrnieniedelikatne">
    <w:name w:val="Subtle Emphasis"/>
    <w:basedOn w:val="Domylnaczcionkaakapitu"/>
    <w:uiPriority w:val="19"/>
    <w:qFormat/>
    <w:rsid w:val="001F6875"/>
    <w:rPr>
      <w:rFonts w:ascii="Calibri" w:hAnsi="Calibri" w:cs="Calibri"/>
      <w:i/>
      <w:iCs/>
      <w:color w:val="404040" w:themeColor="text1" w:themeTint="BF"/>
    </w:rPr>
  </w:style>
  <w:style w:type="character" w:styleId="Uwydatnienie">
    <w:name w:val="Emphasis"/>
    <w:basedOn w:val="Domylnaczcionkaakapitu"/>
    <w:uiPriority w:val="20"/>
    <w:qFormat/>
    <w:rsid w:val="001F6875"/>
    <w:rPr>
      <w:rFonts w:ascii="Calibri" w:hAnsi="Calibri" w:cs="Calibri"/>
      <w:i/>
      <w:iCs/>
    </w:rPr>
  </w:style>
  <w:style w:type="character" w:styleId="Wyrnienieintensywne">
    <w:name w:val="Intense Emphasis"/>
    <w:basedOn w:val="Domylnaczcionkaakapitu"/>
    <w:uiPriority w:val="21"/>
    <w:qFormat/>
    <w:rsid w:val="001F6875"/>
    <w:rPr>
      <w:rFonts w:ascii="Calibri" w:hAnsi="Calibri" w:cs="Calibri"/>
      <w:i/>
      <w:iCs/>
      <w:color w:val="1F4E79" w:themeColor="accent1" w:themeShade="80"/>
    </w:rPr>
  </w:style>
  <w:style w:type="character" w:styleId="Pogrubienie">
    <w:name w:val="Strong"/>
    <w:basedOn w:val="Domylnaczcionkaakapitu"/>
    <w:uiPriority w:val="22"/>
    <w:qFormat/>
    <w:rsid w:val="001F6875"/>
    <w:rPr>
      <w:rFonts w:ascii="Calibri" w:hAnsi="Calibri" w:cs="Calibri"/>
      <w:b/>
      <w:bCs/>
    </w:rPr>
  </w:style>
  <w:style w:type="paragraph" w:styleId="Cytat">
    <w:name w:val="Quote"/>
    <w:basedOn w:val="Normalny"/>
    <w:next w:val="Normalny"/>
    <w:link w:val="CytatZnak"/>
    <w:uiPriority w:val="29"/>
    <w:qFormat/>
    <w:rsid w:val="001F6875"/>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1F6875"/>
    <w:rPr>
      <w:rFonts w:ascii="Calibri" w:hAnsi="Calibri" w:cs="Calibri"/>
      <w:i/>
      <w:iCs/>
      <w:color w:val="404040" w:themeColor="text1" w:themeTint="BF"/>
    </w:rPr>
  </w:style>
  <w:style w:type="paragraph" w:styleId="Cytatintensywny">
    <w:name w:val="Intense Quote"/>
    <w:basedOn w:val="Normalny"/>
    <w:next w:val="Normalny"/>
    <w:link w:val="CytatintensywnyZnak"/>
    <w:uiPriority w:val="30"/>
    <w:qFormat/>
    <w:rsid w:val="001F6875"/>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ytatintensywnyZnak">
    <w:name w:val="Cytat intensywny Znak"/>
    <w:basedOn w:val="Domylnaczcionkaakapitu"/>
    <w:link w:val="Cytatintensywny"/>
    <w:uiPriority w:val="30"/>
    <w:rsid w:val="001F6875"/>
    <w:rPr>
      <w:rFonts w:ascii="Calibri" w:hAnsi="Calibri" w:cs="Calibri"/>
      <w:i/>
      <w:iCs/>
      <w:color w:val="1F4E79" w:themeColor="accent1" w:themeShade="80"/>
    </w:rPr>
  </w:style>
  <w:style w:type="character" w:styleId="Odwoaniedelikatne">
    <w:name w:val="Subtle Reference"/>
    <w:basedOn w:val="Domylnaczcionkaakapitu"/>
    <w:uiPriority w:val="31"/>
    <w:qFormat/>
    <w:rsid w:val="001F6875"/>
    <w:rPr>
      <w:rFonts w:ascii="Calibri" w:hAnsi="Calibri" w:cs="Calibri"/>
      <w:smallCaps/>
      <w:color w:val="5A5A5A" w:themeColor="text1" w:themeTint="A5"/>
    </w:rPr>
  </w:style>
  <w:style w:type="character" w:styleId="Odwoanieintensywne">
    <w:name w:val="Intense Reference"/>
    <w:basedOn w:val="Domylnaczcionkaakapitu"/>
    <w:uiPriority w:val="32"/>
    <w:qFormat/>
    <w:rsid w:val="001F6875"/>
    <w:rPr>
      <w:rFonts w:ascii="Calibri" w:hAnsi="Calibri" w:cs="Calibri"/>
      <w:b/>
      <w:bCs/>
      <w:caps w:val="0"/>
      <w:smallCaps/>
      <w:color w:val="1F4E79" w:themeColor="accent1" w:themeShade="80"/>
      <w:spacing w:val="5"/>
    </w:rPr>
  </w:style>
  <w:style w:type="character" w:styleId="Tytuksiki">
    <w:name w:val="Book Title"/>
    <w:basedOn w:val="Domylnaczcionkaakapitu"/>
    <w:uiPriority w:val="33"/>
    <w:qFormat/>
    <w:rsid w:val="001F6875"/>
    <w:rPr>
      <w:rFonts w:ascii="Calibri" w:hAnsi="Calibri" w:cs="Calibri"/>
      <w:b/>
      <w:bCs/>
      <w:i/>
      <w:iCs/>
      <w:spacing w:val="5"/>
    </w:rPr>
  </w:style>
  <w:style w:type="character" w:styleId="Hipercze">
    <w:name w:val="Hyperlink"/>
    <w:basedOn w:val="Domylnaczcionkaakapitu"/>
    <w:uiPriority w:val="99"/>
    <w:unhideWhenUsed/>
    <w:rsid w:val="001F6875"/>
    <w:rPr>
      <w:rFonts w:ascii="Calibri" w:hAnsi="Calibri" w:cs="Calibri"/>
      <w:color w:val="1F4E79" w:themeColor="accent1" w:themeShade="80"/>
      <w:u w:val="single"/>
    </w:rPr>
  </w:style>
  <w:style w:type="character" w:styleId="UyteHipercze">
    <w:name w:val="FollowedHyperlink"/>
    <w:basedOn w:val="Domylnaczcionkaakapitu"/>
    <w:uiPriority w:val="99"/>
    <w:unhideWhenUsed/>
    <w:rsid w:val="001F6875"/>
    <w:rPr>
      <w:rFonts w:ascii="Calibri" w:hAnsi="Calibri" w:cs="Calibri"/>
      <w:color w:val="954F72" w:themeColor="followedHyperlink"/>
      <w:u w:val="single"/>
    </w:rPr>
  </w:style>
  <w:style w:type="paragraph" w:styleId="Legenda">
    <w:name w:val="caption"/>
    <w:basedOn w:val="Normalny"/>
    <w:next w:val="Normalny"/>
    <w:uiPriority w:val="35"/>
    <w:unhideWhenUsed/>
    <w:qFormat/>
    <w:rsid w:val="001F6875"/>
    <w:pPr>
      <w:spacing w:after="200"/>
    </w:pPr>
    <w:rPr>
      <w:i/>
      <w:iCs/>
      <w:color w:val="44546A" w:themeColor="text2"/>
      <w:szCs w:val="18"/>
    </w:rPr>
  </w:style>
  <w:style w:type="paragraph" w:styleId="Tekstdymka">
    <w:name w:val="Balloon Text"/>
    <w:basedOn w:val="Normalny"/>
    <w:link w:val="TekstdymkaZnak"/>
    <w:uiPriority w:val="99"/>
    <w:semiHidden/>
    <w:unhideWhenUsed/>
    <w:rsid w:val="001F6875"/>
    <w:rPr>
      <w:rFonts w:ascii="Segoe UI" w:hAnsi="Segoe UI" w:cs="Segoe UI"/>
      <w:szCs w:val="18"/>
    </w:rPr>
  </w:style>
  <w:style w:type="character" w:customStyle="1" w:styleId="TekstdymkaZnak">
    <w:name w:val="Tekst dymka Znak"/>
    <w:basedOn w:val="Domylnaczcionkaakapitu"/>
    <w:link w:val="Tekstdymka"/>
    <w:uiPriority w:val="99"/>
    <w:semiHidden/>
    <w:rsid w:val="001F6875"/>
    <w:rPr>
      <w:rFonts w:ascii="Segoe UI" w:hAnsi="Segoe UI" w:cs="Segoe UI"/>
      <w:szCs w:val="18"/>
    </w:rPr>
  </w:style>
  <w:style w:type="paragraph" w:styleId="Tekstblokowy">
    <w:name w:val="Block Text"/>
    <w:basedOn w:val="Normalny"/>
    <w:uiPriority w:val="99"/>
    <w:semiHidden/>
    <w:unhideWhenUsed/>
    <w:rsid w:val="001F687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kstpodstawowy3">
    <w:name w:val="Body Text 3"/>
    <w:basedOn w:val="Normalny"/>
    <w:link w:val="Tekstpodstawowy3Znak"/>
    <w:uiPriority w:val="99"/>
    <w:semiHidden/>
    <w:unhideWhenUsed/>
    <w:rsid w:val="001F6875"/>
    <w:pPr>
      <w:spacing w:after="120"/>
    </w:pPr>
    <w:rPr>
      <w:szCs w:val="16"/>
    </w:rPr>
  </w:style>
  <w:style w:type="character" w:customStyle="1" w:styleId="Tekstpodstawowy3Znak">
    <w:name w:val="Tekst podstawowy 3 Znak"/>
    <w:basedOn w:val="Domylnaczcionkaakapitu"/>
    <w:link w:val="Tekstpodstawowy3"/>
    <w:uiPriority w:val="99"/>
    <w:semiHidden/>
    <w:rsid w:val="001F6875"/>
    <w:rPr>
      <w:rFonts w:ascii="Calibri" w:hAnsi="Calibri" w:cs="Calibri"/>
      <w:szCs w:val="16"/>
    </w:rPr>
  </w:style>
  <w:style w:type="paragraph" w:styleId="Tekstpodstawowywcity3">
    <w:name w:val="Body Text Indent 3"/>
    <w:basedOn w:val="Normalny"/>
    <w:link w:val="Tekstpodstawowywcity3Znak"/>
    <w:uiPriority w:val="99"/>
    <w:semiHidden/>
    <w:unhideWhenUsed/>
    <w:rsid w:val="001F6875"/>
    <w:pPr>
      <w:spacing w:after="120"/>
      <w:ind w:left="360"/>
    </w:pPr>
    <w:rPr>
      <w:szCs w:val="16"/>
    </w:rPr>
  </w:style>
  <w:style w:type="character" w:customStyle="1" w:styleId="Tekstpodstawowywcity3Znak">
    <w:name w:val="Tekst podstawowy wcięty 3 Znak"/>
    <w:basedOn w:val="Domylnaczcionkaakapitu"/>
    <w:link w:val="Tekstpodstawowywcity3"/>
    <w:uiPriority w:val="99"/>
    <w:semiHidden/>
    <w:rsid w:val="001F6875"/>
    <w:rPr>
      <w:rFonts w:ascii="Calibri" w:hAnsi="Calibri" w:cs="Calibri"/>
      <w:szCs w:val="16"/>
    </w:rPr>
  </w:style>
  <w:style w:type="character" w:styleId="Odwoaniedokomentarza">
    <w:name w:val="annotation reference"/>
    <w:basedOn w:val="Domylnaczcionkaakapitu"/>
    <w:uiPriority w:val="99"/>
    <w:semiHidden/>
    <w:unhideWhenUsed/>
    <w:rsid w:val="001F6875"/>
    <w:rPr>
      <w:rFonts w:ascii="Calibri" w:hAnsi="Calibri" w:cs="Calibri"/>
      <w:sz w:val="22"/>
      <w:szCs w:val="16"/>
    </w:rPr>
  </w:style>
  <w:style w:type="paragraph" w:styleId="Tekstkomentarza">
    <w:name w:val="annotation text"/>
    <w:basedOn w:val="Normalny"/>
    <w:link w:val="TekstkomentarzaZnak"/>
    <w:uiPriority w:val="99"/>
    <w:semiHidden/>
    <w:unhideWhenUsed/>
    <w:rsid w:val="001F6875"/>
    <w:rPr>
      <w:szCs w:val="20"/>
    </w:rPr>
  </w:style>
  <w:style w:type="character" w:customStyle="1" w:styleId="TekstkomentarzaZnak">
    <w:name w:val="Tekst komentarza Znak"/>
    <w:basedOn w:val="Domylnaczcionkaakapitu"/>
    <w:link w:val="Tekstkomentarza"/>
    <w:uiPriority w:val="99"/>
    <w:semiHidden/>
    <w:rsid w:val="001F6875"/>
    <w:rPr>
      <w:rFonts w:ascii="Calibri" w:hAnsi="Calibri" w:cs="Calibri"/>
      <w:szCs w:val="20"/>
    </w:rPr>
  </w:style>
  <w:style w:type="paragraph" w:styleId="Tematkomentarza">
    <w:name w:val="annotation subject"/>
    <w:basedOn w:val="Tekstkomentarza"/>
    <w:next w:val="Tekstkomentarza"/>
    <w:link w:val="TematkomentarzaZnak"/>
    <w:uiPriority w:val="99"/>
    <w:semiHidden/>
    <w:unhideWhenUsed/>
    <w:rsid w:val="001F6875"/>
    <w:rPr>
      <w:b/>
      <w:bCs/>
    </w:rPr>
  </w:style>
  <w:style w:type="character" w:customStyle="1" w:styleId="TematkomentarzaZnak">
    <w:name w:val="Temat komentarza Znak"/>
    <w:basedOn w:val="TekstkomentarzaZnak"/>
    <w:link w:val="Tematkomentarza"/>
    <w:uiPriority w:val="99"/>
    <w:semiHidden/>
    <w:rsid w:val="001F6875"/>
    <w:rPr>
      <w:rFonts w:ascii="Calibri" w:hAnsi="Calibri" w:cs="Calibri"/>
      <w:b/>
      <w:bCs/>
      <w:szCs w:val="20"/>
    </w:rPr>
  </w:style>
  <w:style w:type="paragraph" w:styleId="Mapadokumentu">
    <w:name w:val="Document Map"/>
    <w:basedOn w:val="Normalny"/>
    <w:link w:val="MapadokumentuZnak"/>
    <w:uiPriority w:val="99"/>
    <w:semiHidden/>
    <w:unhideWhenUsed/>
    <w:rsid w:val="001F6875"/>
    <w:rPr>
      <w:rFonts w:ascii="Segoe UI" w:hAnsi="Segoe UI" w:cs="Segoe UI"/>
      <w:szCs w:val="16"/>
    </w:rPr>
  </w:style>
  <w:style w:type="character" w:customStyle="1" w:styleId="MapadokumentuZnak">
    <w:name w:val="Mapa dokumentu Znak"/>
    <w:basedOn w:val="Domylnaczcionkaakapitu"/>
    <w:link w:val="Mapadokumentu"/>
    <w:uiPriority w:val="99"/>
    <w:semiHidden/>
    <w:rsid w:val="001F6875"/>
    <w:rPr>
      <w:rFonts w:ascii="Segoe UI" w:hAnsi="Segoe UI" w:cs="Segoe UI"/>
      <w:szCs w:val="16"/>
    </w:rPr>
  </w:style>
  <w:style w:type="paragraph" w:styleId="Tekstprzypisukocowego">
    <w:name w:val="endnote text"/>
    <w:basedOn w:val="Normalny"/>
    <w:link w:val="TekstprzypisukocowegoZnak"/>
    <w:uiPriority w:val="99"/>
    <w:semiHidden/>
    <w:unhideWhenUsed/>
    <w:rsid w:val="001F6875"/>
    <w:rPr>
      <w:szCs w:val="20"/>
    </w:rPr>
  </w:style>
  <w:style w:type="character" w:customStyle="1" w:styleId="TekstprzypisukocowegoZnak">
    <w:name w:val="Tekst przypisu końcowego Znak"/>
    <w:basedOn w:val="Domylnaczcionkaakapitu"/>
    <w:link w:val="Tekstprzypisukocowego"/>
    <w:uiPriority w:val="99"/>
    <w:semiHidden/>
    <w:rsid w:val="001F6875"/>
    <w:rPr>
      <w:rFonts w:ascii="Calibri" w:hAnsi="Calibri" w:cs="Calibri"/>
      <w:szCs w:val="20"/>
    </w:rPr>
  </w:style>
  <w:style w:type="paragraph" w:styleId="Adreszwrotnynakopercie">
    <w:name w:val="envelope return"/>
    <w:basedOn w:val="Normalny"/>
    <w:uiPriority w:val="99"/>
    <w:semiHidden/>
    <w:unhideWhenUsed/>
    <w:rsid w:val="001F6875"/>
    <w:rPr>
      <w:rFonts w:ascii="Calibri Light" w:eastAsiaTheme="majorEastAsia" w:hAnsi="Calibri Light" w:cs="Calibri Light"/>
      <w:szCs w:val="20"/>
    </w:rPr>
  </w:style>
  <w:style w:type="paragraph" w:styleId="Tekstprzypisudolnego">
    <w:name w:val="footnote text"/>
    <w:basedOn w:val="Normalny"/>
    <w:link w:val="TekstprzypisudolnegoZnak"/>
    <w:uiPriority w:val="99"/>
    <w:semiHidden/>
    <w:unhideWhenUsed/>
    <w:rsid w:val="001F6875"/>
    <w:rPr>
      <w:szCs w:val="20"/>
    </w:rPr>
  </w:style>
  <w:style w:type="character" w:customStyle="1" w:styleId="TekstprzypisudolnegoZnak">
    <w:name w:val="Tekst przypisu dolnego Znak"/>
    <w:basedOn w:val="Domylnaczcionkaakapitu"/>
    <w:link w:val="Tekstprzypisudolnego"/>
    <w:uiPriority w:val="99"/>
    <w:semiHidden/>
    <w:rsid w:val="001F6875"/>
    <w:rPr>
      <w:rFonts w:ascii="Calibri" w:hAnsi="Calibri" w:cs="Calibri"/>
      <w:szCs w:val="20"/>
    </w:rPr>
  </w:style>
  <w:style w:type="character" w:styleId="HTML-kod">
    <w:name w:val="HTML Code"/>
    <w:basedOn w:val="Domylnaczcionkaakapitu"/>
    <w:uiPriority w:val="99"/>
    <w:semiHidden/>
    <w:unhideWhenUsed/>
    <w:rsid w:val="001F6875"/>
    <w:rPr>
      <w:rFonts w:ascii="Consolas" w:hAnsi="Consolas" w:cs="Calibri"/>
      <w:sz w:val="22"/>
      <w:szCs w:val="20"/>
    </w:rPr>
  </w:style>
  <w:style w:type="character" w:styleId="HTML-klawiatura">
    <w:name w:val="HTML Keyboard"/>
    <w:basedOn w:val="Domylnaczcionkaakapitu"/>
    <w:uiPriority w:val="99"/>
    <w:semiHidden/>
    <w:unhideWhenUsed/>
    <w:rsid w:val="001F6875"/>
    <w:rPr>
      <w:rFonts w:ascii="Consolas" w:hAnsi="Consolas" w:cs="Calibri"/>
      <w:sz w:val="22"/>
      <w:szCs w:val="20"/>
    </w:rPr>
  </w:style>
  <w:style w:type="paragraph" w:styleId="HTML-wstpniesformatowany">
    <w:name w:val="HTML Preformatted"/>
    <w:basedOn w:val="Normalny"/>
    <w:link w:val="HTML-wstpniesformatowanyZnak"/>
    <w:uiPriority w:val="99"/>
    <w:semiHidden/>
    <w:unhideWhenUsed/>
    <w:rsid w:val="001F6875"/>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1F6875"/>
    <w:rPr>
      <w:rFonts w:ascii="Consolas" w:hAnsi="Consolas" w:cs="Calibri"/>
      <w:szCs w:val="20"/>
    </w:rPr>
  </w:style>
  <w:style w:type="character" w:styleId="HTML-staaszeroko">
    <w:name w:val="HTML Typewriter"/>
    <w:basedOn w:val="Domylnaczcionkaakapitu"/>
    <w:uiPriority w:val="99"/>
    <w:semiHidden/>
    <w:unhideWhenUsed/>
    <w:rsid w:val="001F6875"/>
    <w:rPr>
      <w:rFonts w:ascii="Consolas" w:hAnsi="Consolas" w:cs="Calibri"/>
      <w:sz w:val="22"/>
      <w:szCs w:val="20"/>
    </w:rPr>
  </w:style>
  <w:style w:type="paragraph" w:styleId="Tekstmakra">
    <w:name w:val="macro"/>
    <w:link w:val="TekstmakraZnak"/>
    <w:uiPriority w:val="99"/>
    <w:semiHidden/>
    <w:unhideWhenUsed/>
    <w:rsid w:val="001F6875"/>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kstmakraZnak">
    <w:name w:val="Tekst makra Znak"/>
    <w:basedOn w:val="Domylnaczcionkaakapitu"/>
    <w:link w:val="Tekstmakra"/>
    <w:uiPriority w:val="99"/>
    <w:semiHidden/>
    <w:rsid w:val="001F6875"/>
    <w:rPr>
      <w:rFonts w:ascii="Consolas" w:hAnsi="Consolas" w:cs="Calibri"/>
      <w:szCs w:val="20"/>
    </w:rPr>
  </w:style>
  <w:style w:type="paragraph" w:styleId="Zwykytekst">
    <w:name w:val="Plain Text"/>
    <w:basedOn w:val="Normalny"/>
    <w:link w:val="ZwykytekstZnak"/>
    <w:uiPriority w:val="99"/>
    <w:semiHidden/>
    <w:unhideWhenUsed/>
    <w:rsid w:val="001F6875"/>
    <w:rPr>
      <w:rFonts w:ascii="Consolas" w:hAnsi="Consolas"/>
      <w:szCs w:val="21"/>
    </w:rPr>
  </w:style>
  <w:style w:type="character" w:customStyle="1" w:styleId="ZwykytekstZnak">
    <w:name w:val="Zwykły tekst Znak"/>
    <w:basedOn w:val="Domylnaczcionkaakapitu"/>
    <w:link w:val="Zwykytekst"/>
    <w:uiPriority w:val="99"/>
    <w:semiHidden/>
    <w:rsid w:val="001F6875"/>
    <w:rPr>
      <w:rFonts w:ascii="Consolas" w:hAnsi="Consolas" w:cs="Calibri"/>
      <w:szCs w:val="21"/>
    </w:rPr>
  </w:style>
  <w:style w:type="character" w:styleId="Tekstzastpczy">
    <w:name w:val="Placeholder Text"/>
    <w:basedOn w:val="Domylnaczcionkaakapitu"/>
    <w:uiPriority w:val="99"/>
    <w:semiHidden/>
    <w:rsid w:val="001F6875"/>
    <w:rPr>
      <w:rFonts w:ascii="Calibri" w:hAnsi="Calibri" w:cs="Calibri"/>
      <w:color w:val="3B3838" w:themeColor="background2" w:themeShade="40"/>
    </w:rPr>
  </w:style>
  <w:style w:type="paragraph" w:styleId="Nagwek">
    <w:name w:val="header"/>
    <w:basedOn w:val="Normalny"/>
    <w:link w:val="NagwekZnak"/>
    <w:uiPriority w:val="99"/>
    <w:unhideWhenUsed/>
    <w:rsid w:val="001F6875"/>
  </w:style>
  <w:style w:type="character" w:customStyle="1" w:styleId="NagwekZnak">
    <w:name w:val="Nagłówek Znak"/>
    <w:basedOn w:val="Domylnaczcionkaakapitu"/>
    <w:link w:val="Nagwek"/>
    <w:uiPriority w:val="99"/>
    <w:rsid w:val="001F6875"/>
    <w:rPr>
      <w:rFonts w:ascii="Calibri" w:hAnsi="Calibri" w:cs="Calibri"/>
    </w:rPr>
  </w:style>
  <w:style w:type="paragraph" w:styleId="Stopka">
    <w:name w:val="footer"/>
    <w:basedOn w:val="Normalny"/>
    <w:link w:val="StopkaZnak"/>
    <w:uiPriority w:val="99"/>
    <w:unhideWhenUsed/>
    <w:rsid w:val="001F6875"/>
  </w:style>
  <w:style w:type="character" w:customStyle="1" w:styleId="StopkaZnak">
    <w:name w:val="Stopka Znak"/>
    <w:basedOn w:val="Domylnaczcionkaakapitu"/>
    <w:link w:val="Stopka"/>
    <w:uiPriority w:val="99"/>
    <w:rsid w:val="001F6875"/>
    <w:rPr>
      <w:rFonts w:ascii="Calibri" w:hAnsi="Calibri" w:cs="Calibri"/>
    </w:rPr>
  </w:style>
  <w:style w:type="paragraph" w:styleId="Spistreci9">
    <w:name w:val="toc 9"/>
    <w:basedOn w:val="Normalny"/>
    <w:next w:val="Normalny"/>
    <w:autoRedefine/>
    <w:uiPriority w:val="39"/>
    <w:semiHidden/>
    <w:unhideWhenUsed/>
    <w:rsid w:val="001F6875"/>
    <w:pPr>
      <w:spacing w:after="120"/>
      <w:ind w:left="1757"/>
    </w:pPr>
  </w:style>
  <w:style w:type="character" w:customStyle="1" w:styleId="Wzmianka1">
    <w:name w:val="Wzmianka1"/>
    <w:basedOn w:val="Domylnaczcionkaakapitu"/>
    <w:uiPriority w:val="99"/>
    <w:semiHidden/>
    <w:unhideWhenUsed/>
    <w:rsid w:val="001F6875"/>
    <w:rPr>
      <w:rFonts w:ascii="Calibri" w:hAnsi="Calibri" w:cs="Calibri"/>
      <w:color w:val="2B579A"/>
      <w:shd w:val="clear" w:color="auto" w:fill="E1DFDD"/>
    </w:rPr>
  </w:style>
  <w:style w:type="numbering" w:styleId="111111">
    <w:name w:val="Outline List 2"/>
    <w:basedOn w:val="Bezlisty"/>
    <w:uiPriority w:val="99"/>
    <w:semiHidden/>
    <w:unhideWhenUsed/>
    <w:rsid w:val="001F6875"/>
    <w:pPr>
      <w:numPr>
        <w:numId w:val="24"/>
      </w:numPr>
    </w:pPr>
  </w:style>
  <w:style w:type="numbering" w:styleId="1ai">
    <w:name w:val="Outline List 1"/>
    <w:basedOn w:val="Bezlisty"/>
    <w:uiPriority w:val="99"/>
    <w:semiHidden/>
    <w:unhideWhenUsed/>
    <w:rsid w:val="001F6875"/>
    <w:pPr>
      <w:numPr>
        <w:numId w:val="25"/>
      </w:numPr>
    </w:pPr>
  </w:style>
  <w:style w:type="character" w:styleId="HTML-zmienna">
    <w:name w:val="HTML Variable"/>
    <w:basedOn w:val="Domylnaczcionkaakapitu"/>
    <w:uiPriority w:val="99"/>
    <w:semiHidden/>
    <w:unhideWhenUsed/>
    <w:rsid w:val="001F6875"/>
    <w:rPr>
      <w:rFonts w:ascii="Calibri" w:hAnsi="Calibri" w:cs="Calibri"/>
      <w:i/>
      <w:iCs/>
    </w:rPr>
  </w:style>
  <w:style w:type="paragraph" w:styleId="HTML-adres">
    <w:name w:val="HTML Address"/>
    <w:basedOn w:val="Normalny"/>
    <w:link w:val="HTML-adresZnak"/>
    <w:uiPriority w:val="99"/>
    <w:semiHidden/>
    <w:unhideWhenUsed/>
    <w:rsid w:val="001F6875"/>
    <w:rPr>
      <w:i/>
      <w:iCs/>
    </w:rPr>
  </w:style>
  <w:style w:type="character" w:customStyle="1" w:styleId="HTML-adresZnak">
    <w:name w:val="HTML - adres Znak"/>
    <w:basedOn w:val="Domylnaczcionkaakapitu"/>
    <w:link w:val="HTML-adres"/>
    <w:uiPriority w:val="99"/>
    <w:semiHidden/>
    <w:rsid w:val="001F6875"/>
    <w:rPr>
      <w:rFonts w:ascii="Calibri" w:hAnsi="Calibri" w:cs="Calibri"/>
      <w:i/>
      <w:iCs/>
    </w:rPr>
  </w:style>
  <w:style w:type="character" w:styleId="HTML-definicja">
    <w:name w:val="HTML Definition"/>
    <w:basedOn w:val="Domylnaczcionkaakapitu"/>
    <w:uiPriority w:val="99"/>
    <w:semiHidden/>
    <w:unhideWhenUsed/>
    <w:rsid w:val="001F6875"/>
    <w:rPr>
      <w:rFonts w:ascii="Calibri" w:hAnsi="Calibri" w:cs="Calibri"/>
      <w:i/>
      <w:iCs/>
    </w:rPr>
  </w:style>
  <w:style w:type="character" w:styleId="HTML-cytat">
    <w:name w:val="HTML Cite"/>
    <w:basedOn w:val="Domylnaczcionkaakapitu"/>
    <w:uiPriority w:val="99"/>
    <w:semiHidden/>
    <w:unhideWhenUsed/>
    <w:rsid w:val="001F6875"/>
    <w:rPr>
      <w:rFonts w:ascii="Calibri" w:hAnsi="Calibri" w:cs="Calibri"/>
      <w:i/>
      <w:iCs/>
    </w:rPr>
  </w:style>
  <w:style w:type="character" w:styleId="HTML-przykad">
    <w:name w:val="HTML Sample"/>
    <w:basedOn w:val="Domylnaczcionkaakapitu"/>
    <w:uiPriority w:val="99"/>
    <w:semiHidden/>
    <w:unhideWhenUsed/>
    <w:rsid w:val="001F6875"/>
    <w:rPr>
      <w:rFonts w:ascii="Consolas" w:hAnsi="Consolas" w:cs="Calibri"/>
      <w:sz w:val="24"/>
      <w:szCs w:val="24"/>
    </w:rPr>
  </w:style>
  <w:style w:type="character" w:styleId="HTML-akronim">
    <w:name w:val="HTML Acronym"/>
    <w:basedOn w:val="Domylnaczcionkaakapitu"/>
    <w:uiPriority w:val="99"/>
    <w:semiHidden/>
    <w:unhideWhenUsed/>
    <w:rsid w:val="001F6875"/>
    <w:rPr>
      <w:rFonts w:ascii="Calibri" w:hAnsi="Calibri" w:cs="Calibri"/>
    </w:rPr>
  </w:style>
  <w:style w:type="paragraph" w:styleId="Spistreci1">
    <w:name w:val="toc 1"/>
    <w:basedOn w:val="Normalny"/>
    <w:next w:val="Normalny"/>
    <w:autoRedefine/>
    <w:uiPriority w:val="39"/>
    <w:semiHidden/>
    <w:unhideWhenUsed/>
    <w:rsid w:val="001F6875"/>
    <w:pPr>
      <w:spacing w:after="100"/>
    </w:pPr>
  </w:style>
  <w:style w:type="paragraph" w:styleId="Spistreci2">
    <w:name w:val="toc 2"/>
    <w:basedOn w:val="Normalny"/>
    <w:next w:val="Normalny"/>
    <w:autoRedefine/>
    <w:uiPriority w:val="39"/>
    <w:semiHidden/>
    <w:unhideWhenUsed/>
    <w:rsid w:val="001F6875"/>
    <w:pPr>
      <w:spacing w:after="100"/>
      <w:ind w:left="220"/>
    </w:pPr>
  </w:style>
  <w:style w:type="paragraph" w:styleId="Spistreci3">
    <w:name w:val="toc 3"/>
    <w:basedOn w:val="Normalny"/>
    <w:next w:val="Normalny"/>
    <w:autoRedefine/>
    <w:uiPriority w:val="39"/>
    <w:semiHidden/>
    <w:unhideWhenUsed/>
    <w:rsid w:val="001F6875"/>
    <w:pPr>
      <w:spacing w:after="100"/>
      <w:ind w:left="440"/>
    </w:pPr>
  </w:style>
  <w:style w:type="paragraph" w:styleId="Spistreci4">
    <w:name w:val="toc 4"/>
    <w:basedOn w:val="Normalny"/>
    <w:next w:val="Normalny"/>
    <w:autoRedefine/>
    <w:uiPriority w:val="39"/>
    <w:semiHidden/>
    <w:unhideWhenUsed/>
    <w:rsid w:val="001F6875"/>
    <w:pPr>
      <w:spacing w:after="100"/>
      <w:ind w:left="660"/>
    </w:pPr>
  </w:style>
  <w:style w:type="paragraph" w:styleId="Spistreci5">
    <w:name w:val="toc 5"/>
    <w:basedOn w:val="Normalny"/>
    <w:next w:val="Normalny"/>
    <w:autoRedefine/>
    <w:uiPriority w:val="39"/>
    <w:semiHidden/>
    <w:unhideWhenUsed/>
    <w:rsid w:val="001F6875"/>
    <w:pPr>
      <w:spacing w:after="100"/>
      <w:ind w:left="880"/>
    </w:pPr>
  </w:style>
  <w:style w:type="paragraph" w:styleId="Spistreci6">
    <w:name w:val="toc 6"/>
    <w:basedOn w:val="Normalny"/>
    <w:next w:val="Normalny"/>
    <w:autoRedefine/>
    <w:uiPriority w:val="39"/>
    <w:semiHidden/>
    <w:unhideWhenUsed/>
    <w:rsid w:val="001F6875"/>
    <w:pPr>
      <w:spacing w:after="100"/>
      <w:ind w:left="1100"/>
    </w:pPr>
  </w:style>
  <w:style w:type="paragraph" w:styleId="Spistreci7">
    <w:name w:val="toc 7"/>
    <w:basedOn w:val="Normalny"/>
    <w:next w:val="Normalny"/>
    <w:autoRedefine/>
    <w:uiPriority w:val="39"/>
    <w:semiHidden/>
    <w:unhideWhenUsed/>
    <w:rsid w:val="001F6875"/>
    <w:pPr>
      <w:spacing w:after="100"/>
      <w:ind w:left="1320"/>
    </w:pPr>
  </w:style>
  <w:style w:type="paragraph" w:styleId="Spistreci8">
    <w:name w:val="toc 8"/>
    <w:basedOn w:val="Normalny"/>
    <w:next w:val="Normalny"/>
    <w:autoRedefine/>
    <w:uiPriority w:val="39"/>
    <w:semiHidden/>
    <w:unhideWhenUsed/>
    <w:rsid w:val="001F6875"/>
    <w:pPr>
      <w:spacing w:after="100"/>
      <w:ind w:left="1540"/>
    </w:pPr>
  </w:style>
  <w:style w:type="paragraph" w:styleId="Nagwekspisutreci">
    <w:name w:val="TOC Heading"/>
    <w:basedOn w:val="Nagwek1"/>
    <w:next w:val="Normalny"/>
    <w:uiPriority w:val="39"/>
    <w:semiHidden/>
    <w:unhideWhenUsed/>
    <w:qFormat/>
    <w:rsid w:val="001F6875"/>
    <w:pPr>
      <w:outlineLvl w:val="9"/>
    </w:pPr>
    <w:rPr>
      <w:color w:val="2E74B5" w:themeColor="accent1" w:themeShade="BF"/>
    </w:rPr>
  </w:style>
  <w:style w:type="table" w:styleId="Tabela-Profesjonalny">
    <w:name w:val="Table Professional"/>
    <w:basedOn w:val="Standardowy"/>
    <w:uiPriority w:val="99"/>
    <w:semiHidden/>
    <w:unhideWhenUsed/>
    <w:rsid w:val="001F68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ednialista1">
    <w:name w:val="Medium List 1"/>
    <w:basedOn w:val="Standardowy"/>
    <w:uiPriority w:val="65"/>
    <w:semiHidden/>
    <w:unhideWhenUsed/>
    <w:rsid w:val="001F687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1F6875"/>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rednialista1akcent2">
    <w:name w:val="Medium List 1 Accent 2"/>
    <w:basedOn w:val="Standardowy"/>
    <w:uiPriority w:val="65"/>
    <w:semiHidden/>
    <w:unhideWhenUsed/>
    <w:rsid w:val="001F6875"/>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1F687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1F6875"/>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1F6875"/>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rednialista1akcent6">
    <w:name w:val="Medium List 1 Accent 6"/>
    <w:basedOn w:val="Standardowy"/>
    <w:uiPriority w:val="65"/>
    <w:semiHidden/>
    <w:unhideWhenUsed/>
    <w:rsid w:val="001F6875"/>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semiHidden/>
    <w:unhideWhenUsed/>
    <w:rsid w:val="001F68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1F6875"/>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1F687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1F687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1F687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1F6875"/>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1F687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1">
    <w:name w:val="Medium Shading 2 Accent 1"/>
    <w:basedOn w:val="Standardowy"/>
    <w:uiPriority w:val="64"/>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2">
    <w:name w:val="Medium Shading 2 Accent 2"/>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3">
    <w:name w:val="Medium Shading 2 Accent 3"/>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4">
    <w:name w:val="Medium Shading 2 Accent 4"/>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5">
    <w:name w:val="Medium Shading 2 Accent 5"/>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6">
    <w:name w:val="Medium Shading 2 Accent 6"/>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asiatka1">
    <w:name w:val="Medium Grid 1"/>
    <w:basedOn w:val="Standardowy"/>
    <w:uiPriority w:val="67"/>
    <w:semiHidden/>
    <w:unhideWhenUsed/>
    <w:rsid w:val="001F68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1F6875"/>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dniasiatka1akcent2">
    <w:name w:val="Medium Grid 1 Accent 2"/>
    <w:basedOn w:val="Standardowy"/>
    <w:uiPriority w:val="67"/>
    <w:semiHidden/>
    <w:unhideWhenUsed/>
    <w:rsid w:val="001F687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1F687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1F687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1F6875"/>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redniasiatka1akcent6">
    <w:name w:val="Medium Grid 1 Accent 6"/>
    <w:basedOn w:val="Standardowy"/>
    <w:uiPriority w:val="67"/>
    <w:semiHidden/>
    <w:unhideWhenUsed/>
    <w:rsid w:val="001F687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redniasiatka3akcent2">
    <w:name w:val="Medium Grid 3 Accent 2"/>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redniasiatka3akcent6">
    <w:name w:val="Medium Grid 3 Accent 6"/>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a">
    <w:name w:val="Bibliography"/>
    <w:basedOn w:val="Normalny"/>
    <w:next w:val="Normalny"/>
    <w:uiPriority w:val="37"/>
    <w:semiHidden/>
    <w:unhideWhenUsed/>
    <w:rsid w:val="001F6875"/>
  </w:style>
  <w:style w:type="character" w:customStyle="1" w:styleId="Hasztag1">
    <w:name w:val="Hasztag1"/>
    <w:basedOn w:val="Domylnaczcionkaakapitu"/>
    <w:uiPriority w:val="99"/>
    <w:semiHidden/>
    <w:unhideWhenUsed/>
    <w:rsid w:val="001F6875"/>
    <w:rPr>
      <w:rFonts w:ascii="Calibri" w:hAnsi="Calibri" w:cs="Calibri"/>
      <w:color w:val="2B579A"/>
      <w:shd w:val="clear" w:color="auto" w:fill="E1DFDD"/>
    </w:rPr>
  </w:style>
  <w:style w:type="paragraph" w:styleId="Nagwekwiadomoci">
    <w:name w:val="Message Header"/>
    <w:basedOn w:val="Normalny"/>
    <w:link w:val="NagwekwiadomociZnak"/>
    <w:uiPriority w:val="99"/>
    <w:semiHidden/>
    <w:unhideWhenUsed/>
    <w:rsid w:val="001F687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NagwekwiadomociZnak">
    <w:name w:val="Nagłówek wiadomości Znak"/>
    <w:basedOn w:val="Domylnaczcionkaakapitu"/>
    <w:link w:val="Nagwekwiadomoci"/>
    <w:uiPriority w:val="99"/>
    <w:semiHidden/>
    <w:rsid w:val="001F6875"/>
    <w:rPr>
      <w:rFonts w:ascii="Calibri Light" w:eastAsiaTheme="majorEastAsia" w:hAnsi="Calibri Light" w:cs="Calibri Light"/>
      <w:sz w:val="24"/>
      <w:szCs w:val="24"/>
      <w:shd w:val="pct20" w:color="auto" w:fill="auto"/>
    </w:rPr>
  </w:style>
  <w:style w:type="table" w:styleId="Tabela-Elegancki">
    <w:name w:val="Table Elegant"/>
    <w:basedOn w:val="Standardowy"/>
    <w:uiPriority w:val="99"/>
    <w:semiHidden/>
    <w:unhideWhenUsed/>
    <w:rsid w:val="001F68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ny"/>
    <w:uiPriority w:val="99"/>
    <w:semiHidden/>
    <w:unhideWhenUsed/>
    <w:rsid w:val="001F6875"/>
    <w:pPr>
      <w:ind w:left="360" w:hanging="360"/>
      <w:contextualSpacing/>
    </w:pPr>
  </w:style>
  <w:style w:type="paragraph" w:styleId="Lista2">
    <w:name w:val="List 2"/>
    <w:basedOn w:val="Normalny"/>
    <w:uiPriority w:val="99"/>
    <w:semiHidden/>
    <w:unhideWhenUsed/>
    <w:rsid w:val="001F6875"/>
    <w:pPr>
      <w:ind w:left="720" w:hanging="360"/>
      <w:contextualSpacing/>
    </w:pPr>
  </w:style>
  <w:style w:type="paragraph" w:styleId="Lista3">
    <w:name w:val="List 3"/>
    <w:basedOn w:val="Normalny"/>
    <w:uiPriority w:val="99"/>
    <w:semiHidden/>
    <w:unhideWhenUsed/>
    <w:rsid w:val="001F6875"/>
    <w:pPr>
      <w:ind w:left="1080" w:hanging="360"/>
      <w:contextualSpacing/>
    </w:pPr>
  </w:style>
  <w:style w:type="paragraph" w:styleId="Lista4">
    <w:name w:val="List 4"/>
    <w:basedOn w:val="Normalny"/>
    <w:uiPriority w:val="99"/>
    <w:semiHidden/>
    <w:unhideWhenUsed/>
    <w:rsid w:val="001F6875"/>
    <w:pPr>
      <w:ind w:left="1440" w:hanging="360"/>
      <w:contextualSpacing/>
    </w:pPr>
  </w:style>
  <w:style w:type="paragraph" w:styleId="Lista5">
    <w:name w:val="List 5"/>
    <w:basedOn w:val="Normalny"/>
    <w:uiPriority w:val="99"/>
    <w:semiHidden/>
    <w:unhideWhenUsed/>
    <w:rsid w:val="001F6875"/>
    <w:pPr>
      <w:ind w:left="1800" w:hanging="360"/>
      <w:contextualSpacing/>
    </w:pPr>
  </w:style>
  <w:style w:type="table" w:styleId="Tabela-Lista1">
    <w:name w:val="Table List 1"/>
    <w:basedOn w:val="Standardowy"/>
    <w:uiPriority w:val="99"/>
    <w:semiHidden/>
    <w:unhideWhenUsed/>
    <w:rsid w:val="001F68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1F68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1F68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1F68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1F68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1F68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1F68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kontynuacja">
    <w:name w:val="List Continue"/>
    <w:basedOn w:val="Normalny"/>
    <w:uiPriority w:val="99"/>
    <w:semiHidden/>
    <w:unhideWhenUsed/>
    <w:rsid w:val="001F6875"/>
    <w:pPr>
      <w:spacing w:after="120"/>
      <w:ind w:left="360"/>
      <w:contextualSpacing/>
    </w:pPr>
  </w:style>
  <w:style w:type="paragraph" w:styleId="Lista-kontynuacja2">
    <w:name w:val="List Continue 2"/>
    <w:basedOn w:val="Normalny"/>
    <w:uiPriority w:val="99"/>
    <w:semiHidden/>
    <w:unhideWhenUsed/>
    <w:rsid w:val="001F6875"/>
    <w:pPr>
      <w:spacing w:after="120"/>
      <w:ind w:left="720"/>
      <w:contextualSpacing/>
    </w:pPr>
  </w:style>
  <w:style w:type="paragraph" w:styleId="Lista-kontynuacja3">
    <w:name w:val="List Continue 3"/>
    <w:basedOn w:val="Normalny"/>
    <w:uiPriority w:val="99"/>
    <w:semiHidden/>
    <w:unhideWhenUsed/>
    <w:rsid w:val="001F6875"/>
    <w:pPr>
      <w:spacing w:after="120"/>
      <w:ind w:left="1080"/>
      <w:contextualSpacing/>
    </w:pPr>
  </w:style>
  <w:style w:type="paragraph" w:styleId="Lista-kontynuacja4">
    <w:name w:val="List Continue 4"/>
    <w:basedOn w:val="Normalny"/>
    <w:uiPriority w:val="99"/>
    <w:semiHidden/>
    <w:unhideWhenUsed/>
    <w:rsid w:val="001F6875"/>
    <w:pPr>
      <w:spacing w:after="120"/>
      <w:ind w:left="1440"/>
      <w:contextualSpacing/>
    </w:pPr>
  </w:style>
  <w:style w:type="paragraph" w:styleId="Lista-kontynuacja5">
    <w:name w:val="List Continue 5"/>
    <w:basedOn w:val="Normalny"/>
    <w:uiPriority w:val="99"/>
    <w:semiHidden/>
    <w:unhideWhenUsed/>
    <w:rsid w:val="001F6875"/>
    <w:pPr>
      <w:spacing w:after="120"/>
      <w:ind w:left="1800"/>
      <w:contextualSpacing/>
    </w:pPr>
  </w:style>
  <w:style w:type="paragraph" w:styleId="Akapitzlist">
    <w:name w:val="List Paragraph"/>
    <w:basedOn w:val="Normalny"/>
    <w:uiPriority w:val="34"/>
    <w:unhideWhenUsed/>
    <w:qFormat/>
    <w:rsid w:val="001F6875"/>
    <w:pPr>
      <w:ind w:left="720"/>
      <w:contextualSpacing/>
    </w:pPr>
  </w:style>
  <w:style w:type="paragraph" w:styleId="Listanumerowana">
    <w:name w:val="List Number"/>
    <w:basedOn w:val="Normalny"/>
    <w:uiPriority w:val="99"/>
    <w:semiHidden/>
    <w:unhideWhenUsed/>
    <w:rsid w:val="001F6875"/>
    <w:pPr>
      <w:numPr>
        <w:numId w:val="13"/>
      </w:numPr>
      <w:contextualSpacing/>
    </w:pPr>
  </w:style>
  <w:style w:type="paragraph" w:styleId="Listanumerowana2">
    <w:name w:val="List Number 2"/>
    <w:basedOn w:val="Normalny"/>
    <w:uiPriority w:val="99"/>
    <w:semiHidden/>
    <w:unhideWhenUsed/>
    <w:rsid w:val="001F6875"/>
    <w:pPr>
      <w:numPr>
        <w:numId w:val="14"/>
      </w:numPr>
      <w:contextualSpacing/>
    </w:pPr>
  </w:style>
  <w:style w:type="paragraph" w:styleId="Listanumerowana3">
    <w:name w:val="List Number 3"/>
    <w:basedOn w:val="Normalny"/>
    <w:uiPriority w:val="99"/>
    <w:semiHidden/>
    <w:unhideWhenUsed/>
    <w:rsid w:val="001F6875"/>
    <w:pPr>
      <w:numPr>
        <w:numId w:val="15"/>
      </w:numPr>
      <w:contextualSpacing/>
    </w:pPr>
  </w:style>
  <w:style w:type="paragraph" w:styleId="Listanumerowana4">
    <w:name w:val="List Number 4"/>
    <w:basedOn w:val="Normalny"/>
    <w:uiPriority w:val="99"/>
    <w:semiHidden/>
    <w:unhideWhenUsed/>
    <w:rsid w:val="001F6875"/>
    <w:pPr>
      <w:numPr>
        <w:numId w:val="16"/>
      </w:numPr>
      <w:contextualSpacing/>
    </w:pPr>
  </w:style>
  <w:style w:type="paragraph" w:styleId="Listanumerowana5">
    <w:name w:val="List Number 5"/>
    <w:basedOn w:val="Normalny"/>
    <w:uiPriority w:val="99"/>
    <w:semiHidden/>
    <w:unhideWhenUsed/>
    <w:rsid w:val="001F6875"/>
    <w:pPr>
      <w:numPr>
        <w:numId w:val="17"/>
      </w:numPr>
      <w:contextualSpacing/>
    </w:pPr>
  </w:style>
  <w:style w:type="paragraph" w:styleId="Listapunktowana">
    <w:name w:val="List Bullet"/>
    <w:basedOn w:val="Normalny"/>
    <w:uiPriority w:val="99"/>
    <w:semiHidden/>
    <w:unhideWhenUsed/>
    <w:rsid w:val="001F6875"/>
    <w:pPr>
      <w:numPr>
        <w:numId w:val="8"/>
      </w:numPr>
      <w:contextualSpacing/>
    </w:pPr>
  </w:style>
  <w:style w:type="paragraph" w:styleId="Listapunktowana2">
    <w:name w:val="List Bullet 2"/>
    <w:basedOn w:val="Normalny"/>
    <w:uiPriority w:val="99"/>
    <w:semiHidden/>
    <w:unhideWhenUsed/>
    <w:rsid w:val="001F6875"/>
    <w:pPr>
      <w:numPr>
        <w:numId w:val="9"/>
      </w:numPr>
      <w:contextualSpacing/>
    </w:pPr>
  </w:style>
  <w:style w:type="paragraph" w:styleId="Listapunktowana3">
    <w:name w:val="List Bullet 3"/>
    <w:basedOn w:val="Normalny"/>
    <w:uiPriority w:val="99"/>
    <w:semiHidden/>
    <w:unhideWhenUsed/>
    <w:rsid w:val="001F6875"/>
    <w:pPr>
      <w:numPr>
        <w:numId w:val="10"/>
      </w:numPr>
      <w:contextualSpacing/>
    </w:pPr>
  </w:style>
  <w:style w:type="paragraph" w:styleId="Listapunktowana4">
    <w:name w:val="List Bullet 4"/>
    <w:basedOn w:val="Normalny"/>
    <w:uiPriority w:val="99"/>
    <w:semiHidden/>
    <w:unhideWhenUsed/>
    <w:rsid w:val="001F6875"/>
    <w:pPr>
      <w:numPr>
        <w:numId w:val="11"/>
      </w:numPr>
      <w:contextualSpacing/>
    </w:pPr>
  </w:style>
  <w:style w:type="paragraph" w:styleId="Listapunktowana5">
    <w:name w:val="List Bullet 5"/>
    <w:basedOn w:val="Normalny"/>
    <w:uiPriority w:val="99"/>
    <w:semiHidden/>
    <w:unhideWhenUsed/>
    <w:rsid w:val="001F6875"/>
    <w:pPr>
      <w:numPr>
        <w:numId w:val="12"/>
      </w:numPr>
      <w:contextualSpacing/>
    </w:pPr>
  </w:style>
  <w:style w:type="table" w:styleId="Tabela-Klasyczny1">
    <w:name w:val="Table Classic 1"/>
    <w:basedOn w:val="Standardowy"/>
    <w:uiPriority w:val="99"/>
    <w:semiHidden/>
    <w:unhideWhenUsed/>
    <w:rsid w:val="001F68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1F68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1F68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1F68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Spisilustracji">
    <w:name w:val="table of figures"/>
    <w:basedOn w:val="Normalny"/>
    <w:next w:val="Normalny"/>
    <w:uiPriority w:val="99"/>
    <w:semiHidden/>
    <w:unhideWhenUsed/>
    <w:rsid w:val="001F6875"/>
  </w:style>
  <w:style w:type="character" w:styleId="Odwoanieprzypisukocowego">
    <w:name w:val="endnote reference"/>
    <w:basedOn w:val="Domylnaczcionkaakapitu"/>
    <w:uiPriority w:val="99"/>
    <w:semiHidden/>
    <w:unhideWhenUsed/>
    <w:rsid w:val="001F6875"/>
    <w:rPr>
      <w:rFonts w:ascii="Calibri" w:hAnsi="Calibri" w:cs="Calibri"/>
      <w:vertAlign w:val="superscript"/>
    </w:rPr>
  </w:style>
  <w:style w:type="paragraph" w:styleId="Wykazrde">
    <w:name w:val="table of authorities"/>
    <w:basedOn w:val="Normalny"/>
    <w:next w:val="Normalny"/>
    <w:uiPriority w:val="99"/>
    <w:semiHidden/>
    <w:unhideWhenUsed/>
    <w:rsid w:val="001F6875"/>
    <w:pPr>
      <w:ind w:left="220" w:hanging="220"/>
    </w:pPr>
  </w:style>
  <w:style w:type="paragraph" w:styleId="Nagwekwykazurde">
    <w:name w:val="toa heading"/>
    <w:basedOn w:val="Normalny"/>
    <w:next w:val="Normalny"/>
    <w:uiPriority w:val="99"/>
    <w:semiHidden/>
    <w:unhideWhenUsed/>
    <w:rsid w:val="001F6875"/>
    <w:pPr>
      <w:spacing w:before="120"/>
    </w:pPr>
    <w:rPr>
      <w:rFonts w:ascii="Calibri Light" w:eastAsiaTheme="majorEastAsia" w:hAnsi="Calibri Light" w:cs="Calibri Light"/>
      <w:b/>
      <w:bCs/>
      <w:sz w:val="24"/>
      <w:szCs w:val="24"/>
    </w:rPr>
  </w:style>
  <w:style w:type="table" w:styleId="Kolorowalista">
    <w:name w:val="Colorful List"/>
    <w:basedOn w:val="Standardowy"/>
    <w:uiPriority w:val="72"/>
    <w:semiHidden/>
    <w:unhideWhenUsed/>
    <w:rsid w:val="001F687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1F6875"/>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olorowalistaakcent2">
    <w:name w:val="Colorful List Accent 2"/>
    <w:basedOn w:val="Standardowy"/>
    <w:uiPriority w:val="72"/>
    <w:semiHidden/>
    <w:unhideWhenUsed/>
    <w:rsid w:val="001F6875"/>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1F6875"/>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1F6875"/>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1F6875"/>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olorowalistaakcent6">
    <w:name w:val="Colorful List Accent 6"/>
    <w:basedOn w:val="Standardowy"/>
    <w:uiPriority w:val="72"/>
    <w:rsid w:val="001F6875"/>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a-Kolorowy1">
    <w:name w:val="Table Colorful 1"/>
    <w:basedOn w:val="Standardowy"/>
    <w:uiPriority w:val="99"/>
    <w:semiHidden/>
    <w:unhideWhenUsed/>
    <w:rsid w:val="001F68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1F68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1F68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rowecieniowanie">
    <w:name w:val="Colorful Shading"/>
    <w:basedOn w:val="Standardowy"/>
    <w:uiPriority w:val="71"/>
    <w:semiHidden/>
    <w:unhideWhenUsed/>
    <w:rsid w:val="001F6875"/>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1F6875"/>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1F6875"/>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1F6875"/>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1F6875"/>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1F6875"/>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1F6875"/>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siatka">
    <w:name w:val="Colorful Grid"/>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olorowasiatkaakcent2">
    <w:name w:val="Colorful Grid Accent 2"/>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olorowasiatkaakcent6">
    <w:name w:val="Colorful Grid Accent 6"/>
    <w:basedOn w:val="Standardowy"/>
    <w:uiPriority w:val="73"/>
    <w:rsid w:val="001F6875"/>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nakopercie">
    <w:name w:val="envelope address"/>
    <w:basedOn w:val="Normalny"/>
    <w:uiPriority w:val="99"/>
    <w:semiHidden/>
    <w:unhideWhenUsed/>
    <w:rsid w:val="001F6875"/>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ykusekcja">
    <w:name w:val="Outline List 3"/>
    <w:basedOn w:val="Bezlisty"/>
    <w:uiPriority w:val="99"/>
    <w:semiHidden/>
    <w:unhideWhenUsed/>
    <w:rsid w:val="001F6875"/>
    <w:pPr>
      <w:numPr>
        <w:numId w:val="26"/>
      </w:numPr>
    </w:pPr>
  </w:style>
  <w:style w:type="table" w:styleId="Zwykatabela1">
    <w:name w:val="Plain Table 1"/>
    <w:basedOn w:val="Standardowy"/>
    <w:uiPriority w:val="41"/>
    <w:rsid w:val="001F68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1F68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1F687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1F687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1F687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ezodstpw">
    <w:name w:val="No Spacing"/>
    <w:uiPriority w:val="1"/>
    <w:qFormat/>
    <w:rsid w:val="001F6875"/>
    <w:rPr>
      <w:rFonts w:ascii="Calibri" w:hAnsi="Calibri" w:cs="Calibri"/>
    </w:rPr>
  </w:style>
  <w:style w:type="paragraph" w:styleId="Data">
    <w:name w:val="Date"/>
    <w:basedOn w:val="Normalny"/>
    <w:next w:val="Normalny"/>
    <w:link w:val="DataZnak"/>
    <w:uiPriority w:val="99"/>
    <w:semiHidden/>
    <w:unhideWhenUsed/>
    <w:rsid w:val="001F6875"/>
  </w:style>
  <w:style w:type="character" w:customStyle="1" w:styleId="DataZnak">
    <w:name w:val="Data Znak"/>
    <w:basedOn w:val="Domylnaczcionkaakapitu"/>
    <w:link w:val="Data"/>
    <w:uiPriority w:val="99"/>
    <w:semiHidden/>
    <w:rsid w:val="001F6875"/>
    <w:rPr>
      <w:rFonts w:ascii="Calibri" w:hAnsi="Calibri" w:cs="Calibri"/>
    </w:rPr>
  </w:style>
  <w:style w:type="paragraph" w:styleId="NormalnyWeb">
    <w:name w:val="Normal (Web)"/>
    <w:basedOn w:val="Normalny"/>
    <w:uiPriority w:val="99"/>
    <w:semiHidden/>
    <w:unhideWhenUsed/>
    <w:rsid w:val="001F6875"/>
    <w:rPr>
      <w:rFonts w:ascii="Times New Roman" w:hAnsi="Times New Roman"/>
      <w:sz w:val="24"/>
      <w:szCs w:val="24"/>
    </w:rPr>
  </w:style>
  <w:style w:type="character" w:customStyle="1" w:styleId="Inteligentnyhiperlink1">
    <w:name w:val="Inteligentny hiperlink1"/>
    <w:basedOn w:val="Domylnaczcionkaakapitu"/>
    <w:uiPriority w:val="99"/>
    <w:semiHidden/>
    <w:unhideWhenUsed/>
    <w:rsid w:val="001F6875"/>
    <w:rPr>
      <w:rFonts w:ascii="Calibri" w:hAnsi="Calibri" w:cs="Calibri"/>
      <w:u w:val="dotted"/>
    </w:rPr>
  </w:style>
  <w:style w:type="character" w:customStyle="1" w:styleId="Nierozpoznanawzmianka1">
    <w:name w:val="Nierozpoznana wzmianka1"/>
    <w:basedOn w:val="Domylnaczcionkaakapitu"/>
    <w:uiPriority w:val="99"/>
    <w:semiHidden/>
    <w:unhideWhenUsed/>
    <w:rsid w:val="001F6875"/>
    <w:rPr>
      <w:rFonts w:ascii="Calibri" w:hAnsi="Calibri" w:cs="Calibri"/>
      <w:color w:val="605E5C"/>
      <w:shd w:val="clear" w:color="auto" w:fill="E1DFDD"/>
    </w:rPr>
  </w:style>
  <w:style w:type="paragraph" w:styleId="Tekstpodstawowy">
    <w:name w:val="Body Text"/>
    <w:basedOn w:val="Normalny"/>
    <w:link w:val="TekstpodstawowyZnak"/>
    <w:uiPriority w:val="99"/>
    <w:semiHidden/>
    <w:unhideWhenUsed/>
    <w:rsid w:val="001F6875"/>
    <w:pPr>
      <w:spacing w:after="120"/>
    </w:pPr>
  </w:style>
  <w:style w:type="character" w:customStyle="1" w:styleId="TekstpodstawowyZnak">
    <w:name w:val="Tekst podstawowy Znak"/>
    <w:basedOn w:val="Domylnaczcionkaakapitu"/>
    <w:link w:val="Tekstpodstawowy"/>
    <w:uiPriority w:val="99"/>
    <w:semiHidden/>
    <w:rsid w:val="001F6875"/>
    <w:rPr>
      <w:rFonts w:ascii="Calibri" w:hAnsi="Calibri" w:cs="Calibri"/>
    </w:rPr>
  </w:style>
  <w:style w:type="paragraph" w:styleId="Tekstpodstawowy2">
    <w:name w:val="Body Text 2"/>
    <w:basedOn w:val="Normalny"/>
    <w:link w:val="Tekstpodstawowy2Znak"/>
    <w:uiPriority w:val="99"/>
    <w:semiHidden/>
    <w:unhideWhenUsed/>
    <w:rsid w:val="001F6875"/>
    <w:pPr>
      <w:spacing w:after="120" w:line="480" w:lineRule="auto"/>
    </w:pPr>
  </w:style>
  <w:style w:type="character" w:customStyle="1" w:styleId="Tekstpodstawowy2Znak">
    <w:name w:val="Tekst podstawowy 2 Znak"/>
    <w:basedOn w:val="Domylnaczcionkaakapitu"/>
    <w:link w:val="Tekstpodstawowy2"/>
    <w:uiPriority w:val="99"/>
    <w:semiHidden/>
    <w:rsid w:val="001F6875"/>
    <w:rPr>
      <w:rFonts w:ascii="Calibri" w:hAnsi="Calibri" w:cs="Calibri"/>
    </w:rPr>
  </w:style>
  <w:style w:type="paragraph" w:styleId="Tekstpodstawowywcity">
    <w:name w:val="Body Text Indent"/>
    <w:basedOn w:val="Normalny"/>
    <w:link w:val="TekstpodstawowywcityZnak"/>
    <w:uiPriority w:val="99"/>
    <w:semiHidden/>
    <w:unhideWhenUsed/>
    <w:rsid w:val="001F6875"/>
    <w:pPr>
      <w:spacing w:after="120"/>
      <w:ind w:left="360"/>
    </w:pPr>
  </w:style>
  <w:style w:type="character" w:customStyle="1" w:styleId="TekstpodstawowywcityZnak">
    <w:name w:val="Tekst podstawowy wcięty Znak"/>
    <w:basedOn w:val="Domylnaczcionkaakapitu"/>
    <w:link w:val="Tekstpodstawowywcity"/>
    <w:uiPriority w:val="99"/>
    <w:semiHidden/>
    <w:rsid w:val="001F6875"/>
    <w:rPr>
      <w:rFonts w:ascii="Calibri" w:hAnsi="Calibri" w:cs="Calibri"/>
    </w:rPr>
  </w:style>
  <w:style w:type="paragraph" w:styleId="Tekstpodstawowywcity2">
    <w:name w:val="Body Text Indent 2"/>
    <w:basedOn w:val="Normalny"/>
    <w:link w:val="Tekstpodstawowywcity2Znak"/>
    <w:uiPriority w:val="99"/>
    <w:semiHidden/>
    <w:unhideWhenUsed/>
    <w:rsid w:val="001F6875"/>
    <w:pPr>
      <w:spacing w:after="120" w:line="480" w:lineRule="auto"/>
      <w:ind w:left="360"/>
    </w:pPr>
  </w:style>
  <w:style w:type="character" w:customStyle="1" w:styleId="Tekstpodstawowywcity2Znak">
    <w:name w:val="Tekst podstawowy wcięty 2 Znak"/>
    <w:basedOn w:val="Domylnaczcionkaakapitu"/>
    <w:link w:val="Tekstpodstawowywcity2"/>
    <w:uiPriority w:val="99"/>
    <w:semiHidden/>
    <w:rsid w:val="001F6875"/>
    <w:rPr>
      <w:rFonts w:ascii="Calibri" w:hAnsi="Calibri" w:cs="Calibri"/>
    </w:rPr>
  </w:style>
  <w:style w:type="paragraph" w:styleId="Tekstpodstawowyzwciciem">
    <w:name w:val="Body Text First Indent"/>
    <w:basedOn w:val="Tekstpodstawowy"/>
    <w:link w:val="TekstpodstawowyzwciciemZnak"/>
    <w:uiPriority w:val="99"/>
    <w:semiHidden/>
    <w:unhideWhenUsed/>
    <w:rsid w:val="001F6875"/>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1F6875"/>
    <w:rPr>
      <w:rFonts w:ascii="Calibri" w:hAnsi="Calibri" w:cs="Calibri"/>
    </w:rPr>
  </w:style>
  <w:style w:type="paragraph" w:styleId="Tekstpodstawowyzwciciem2">
    <w:name w:val="Body Text First Indent 2"/>
    <w:basedOn w:val="Tekstpodstawowywcity"/>
    <w:link w:val="Tekstpodstawowyzwciciem2Znak"/>
    <w:uiPriority w:val="99"/>
    <w:semiHidden/>
    <w:unhideWhenUsed/>
    <w:rsid w:val="001F6875"/>
    <w:pPr>
      <w:spacing w:after="0"/>
      <w:ind w:firstLine="360"/>
    </w:pPr>
  </w:style>
  <w:style w:type="character" w:customStyle="1" w:styleId="Tekstpodstawowyzwciciem2Znak">
    <w:name w:val="Tekst podstawowy z wcięciem 2 Znak"/>
    <w:basedOn w:val="TekstpodstawowywcityZnak"/>
    <w:link w:val="Tekstpodstawowyzwciciem2"/>
    <w:uiPriority w:val="99"/>
    <w:semiHidden/>
    <w:rsid w:val="001F6875"/>
    <w:rPr>
      <w:rFonts w:ascii="Calibri" w:hAnsi="Calibri" w:cs="Calibri"/>
    </w:rPr>
  </w:style>
  <w:style w:type="paragraph" w:styleId="Wcicienormalne">
    <w:name w:val="Normal Indent"/>
    <w:basedOn w:val="Normalny"/>
    <w:uiPriority w:val="99"/>
    <w:semiHidden/>
    <w:unhideWhenUsed/>
    <w:rsid w:val="001F6875"/>
    <w:pPr>
      <w:ind w:left="720"/>
    </w:pPr>
  </w:style>
  <w:style w:type="paragraph" w:styleId="Nagweknotatki">
    <w:name w:val="Note Heading"/>
    <w:basedOn w:val="Normalny"/>
    <w:next w:val="Normalny"/>
    <w:link w:val="NagweknotatkiZnak"/>
    <w:uiPriority w:val="99"/>
    <w:semiHidden/>
    <w:unhideWhenUsed/>
    <w:rsid w:val="001F6875"/>
  </w:style>
  <w:style w:type="character" w:customStyle="1" w:styleId="NagweknotatkiZnak">
    <w:name w:val="Nagłówek notatki Znak"/>
    <w:basedOn w:val="Domylnaczcionkaakapitu"/>
    <w:link w:val="Nagweknotatki"/>
    <w:uiPriority w:val="99"/>
    <w:semiHidden/>
    <w:rsid w:val="001F6875"/>
    <w:rPr>
      <w:rFonts w:ascii="Calibri" w:hAnsi="Calibri" w:cs="Calibri"/>
    </w:rPr>
  </w:style>
  <w:style w:type="table" w:styleId="Tabela-Wspczesny">
    <w:name w:val="Table Contemporary"/>
    <w:basedOn w:val="Standardowy"/>
    <w:uiPriority w:val="99"/>
    <w:semiHidden/>
    <w:unhideWhenUsed/>
    <w:rsid w:val="001F68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asnalista">
    <w:name w:val="Light List"/>
    <w:basedOn w:val="Standardowy"/>
    <w:uiPriority w:val="61"/>
    <w:semiHidden/>
    <w:unhideWhenUsed/>
    <w:rsid w:val="001F68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1F687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Jasnalistaakcent2">
    <w:name w:val="Light List Accent 2"/>
    <w:basedOn w:val="Standardowy"/>
    <w:uiPriority w:val="61"/>
    <w:semiHidden/>
    <w:unhideWhenUsed/>
    <w:rsid w:val="001F687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1F687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1F687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1F6875"/>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Jasnalistaakcent6">
    <w:name w:val="Light List Accent 6"/>
    <w:basedOn w:val="Standardowy"/>
    <w:uiPriority w:val="61"/>
    <w:semiHidden/>
    <w:unhideWhenUsed/>
    <w:rsid w:val="001F687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ecieniowanie">
    <w:name w:val="Light Shading"/>
    <w:basedOn w:val="Standardowy"/>
    <w:uiPriority w:val="60"/>
    <w:semiHidden/>
    <w:unhideWhenUsed/>
    <w:rsid w:val="001F68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1F6875"/>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Jasnecieniowanieakcent2">
    <w:name w:val="Light Shading Accent 2"/>
    <w:basedOn w:val="Standardowy"/>
    <w:uiPriority w:val="60"/>
    <w:semiHidden/>
    <w:unhideWhenUsed/>
    <w:rsid w:val="001F6875"/>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1F6875"/>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1F6875"/>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1F6875"/>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Jasnecieniowanieakcent6">
    <w:name w:val="Light Shading Accent 6"/>
    <w:basedOn w:val="Standardowy"/>
    <w:uiPriority w:val="60"/>
    <w:semiHidden/>
    <w:unhideWhenUsed/>
    <w:rsid w:val="001F687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siatka">
    <w:name w:val="Light Grid"/>
    <w:basedOn w:val="Standardowy"/>
    <w:uiPriority w:val="62"/>
    <w:semiHidden/>
    <w:unhideWhenUsed/>
    <w:rsid w:val="001F68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1F687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Jasnasiatkaakcent2">
    <w:name w:val="Light Grid Accent 2"/>
    <w:basedOn w:val="Standardowy"/>
    <w:uiPriority w:val="62"/>
    <w:semiHidden/>
    <w:unhideWhenUsed/>
    <w:rsid w:val="001F687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1F687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1F687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1F6875"/>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Jasnasiatkaakcent6">
    <w:name w:val="Light Grid Accent 6"/>
    <w:basedOn w:val="Standardowy"/>
    <w:uiPriority w:val="62"/>
    <w:semiHidden/>
    <w:unhideWhenUsed/>
    <w:rsid w:val="001F687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iemnalista">
    <w:name w:val="Dark List"/>
    <w:basedOn w:val="Standardowy"/>
    <w:uiPriority w:val="70"/>
    <w:semiHidden/>
    <w:unhideWhenUsed/>
    <w:rsid w:val="001F687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1F6875"/>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Ciemnalistaakcent2">
    <w:name w:val="Dark List Accent 2"/>
    <w:basedOn w:val="Standardowy"/>
    <w:uiPriority w:val="70"/>
    <w:semiHidden/>
    <w:unhideWhenUsed/>
    <w:rsid w:val="001F6875"/>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1F6875"/>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1F6875"/>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1F6875"/>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Ciemnalistaakcent6">
    <w:name w:val="Dark List Accent 6"/>
    <w:basedOn w:val="Standardowy"/>
    <w:uiPriority w:val="70"/>
    <w:rsid w:val="001F687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alisty1jasna">
    <w:name w:val="List Table 1 Light"/>
    <w:basedOn w:val="Standardowy"/>
    <w:uiPriority w:val="46"/>
    <w:rsid w:val="001F687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1jasnaakcent1">
    <w:name w:val="List Table 1 Light Accent 1"/>
    <w:basedOn w:val="Standardowy"/>
    <w:uiPriority w:val="46"/>
    <w:rsid w:val="001F6875"/>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1jasnaakcent2">
    <w:name w:val="List Table 1 Light Accent 2"/>
    <w:basedOn w:val="Standardowy"/>
    <w:uiPriority w:val="46"/>
    <w:rsid w:val="001F6875"/>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1jasnaakcent3">
    <w:name w:val="List Table 1 Light Accent 3"/>
    <w:basedOn w:val="Standardowy"/>
    <w:uiPriority w:val="46"/>
    <w:rsid w:val="001F6875"/>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1jasnaakcent4">
    <w:name w:val="List Table 1 Light Accent 4"/>
    <w:basedOn w:val="Standardowy"/>
    <w:uiPriority w:val="46"/>
    <w:rsid w:val="001F6875"/>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1jasnaakcent5">
    <w:name w:val="List Table 1 Light Accent 5"/>
    <w:basedOn w:val="Standardowy"/>
    <w:uiPriority w:val="46"/>
    <w:rsid w:val="001F6875"/>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1jasnaakcent6">
    <w:name w:val="List Table 1 Light Accent 6"/>
    <w:basedOn w:val="Standardowy"/>
    <w:uiPriority w:val="46"/>
    <w:rsid w:val="001F687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2">
    <w:name w:val="List Table 2"/>
    <w:basedOn w:val="Standardowy"/>
    <w:uiPriority w:val="47"/>
    <w:rsid w:val="001F687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akcent1">
    <w:name w:val="List Table 2 Accent 1"/>
    <w:basedOn w:val="Standardowy"/>
    <w:uiPriority w:val="47"/>
    <w:rsid w:val="001F6875"/>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2akcent2">
    <w:name w:val="List Table 2 Accent 2"/>
    <w:basedOn w:val="Standardowy"/>
    <w:uiPriority w:val="47"/>
    <w:rsid w:val="001F6875"/>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2akcent3">
    <w:name w:val="List Table 2 Accent 3"/>
    <w:basedOn w:val="Standardowy"/>
    <w:uiPriority w:val="47"/>
    <w:rsid w:val="001F6875"/>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2akcent4">
    <w:name w:val="List Table 2 Accent 4"/>
    <w:basedOn w:val="Standardowy"/>
    <w:uiPriority w:val="47"/>
    <w:rsid w:val="001F6875"/>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2akcent5">
    <w:name w:val="List Table 2 Accent 5"/>
    <w:basedOn w:val="Standardowy"/>
    <w:uiPriority w:val="47"/>
    <w:rsid w:val="001F6875"/>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2akcent6">
    <w:name w:val="List Table 2 Accent 6"/>
    <w:basedOn w:val="Standardowy"/>
    <w:uiPriority w:val="47"/>
    <w:rsid w:val="001F687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3">
    <w:name w:val="List Table 3"/>
    <w:basedOn w:val="Standardowy"/>
    <w:uiPriority w:val="48"/>
    <w:rsid w:val="001F687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3akcent1">
    <w:name w:val="List Table 3 Accent 1"/>
    <w:basedOn w:val="Standardowy"/>
    <w:uiPriority w:val="48"/>
    <w:rsid w:val="001F6875"/>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listy3akcent2">
    <w:name w:val="List Table 3 Accent 2"/>
    <w:basedOn w:val="Standardowy"/>
    <w:uiPriority w:val="48"/>
    <w:rsid w:val="001F687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listy3akcent3">
    <w:name w:val="List Table 3 Accent 3"/>
    <w:basedOn w:val="Standardowy"/>
    <w:uiPriority w:val="48"/>
    <w:rsid w:val="001F687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listy3akcent4">
    <w:name w:val="List Table 3 Accent 4"/>
    <w:basedOn w:val="Standardowy"/>
    <w:uiPriority w:val="48"/>
    <w:rsid w:val="001F6875"/>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listy3akcent5">
    <w:name w:val="List Table 3 Accent 5"/>
    <w:basedOn w:val="Standardowy"/>
    <w:uiPriority w:val="48"/>
    <w:rsid w:val="001F6875"/>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listy3akcent6">
    <w:name w:val="List Table 3 Accent 6"/>
    <w:basedOn w:val="Standardowy"/>
    <w:uiPriority w:val="48"/>
    <w:rsid w:val="001F687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listy4">
    <w:name w:val="List Table 4"/>
    <w:basedOn w:val="Standardowy"/>
    <w:uiPriority w:val="49"/>
    <w:rsid w:val="001F6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4akcent1">
    <w:name w:val="List Table 4 Accent 1"/>
    <w:basedOn w:val="Standardowy"/>
    <w:uiPriority w:val="49"/>
    <w:rsid w:val="001F68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4akcent2">
    <w:name w:val="List Table 4 Accent 2"/>
    <w:basedOn w:val="Standardowy"/>
    <w:uiPriority w:val="49"/>
    <w:rsid w:val="001F687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4akcent3">
    <w:name w:val="List Table 4 Accent 3"/>
    <w:basedOn w:val="Standardowy"/>
    <w:uiPriority w:val="49"/>
    <w:rsid w:val="001F68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4akcent4">
    <w:name w:val="List Table 4 Accent 4"/>
    <w:basedOn w:val="Standardowy"/>
    <w:uiPriority w:val="49"/>
    <w:rsid w:val="001F687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4akcent5">
    <w:name w:val="List Table 4 Accent 5"/>
    <w:basedOn w:val="Standardowy"/>
    <w:uiPriority w:val="49"/>
    <w:rsid w:val="001F68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4akcent6">
    <w:name w:val="List Table 4 Accent 6"/>
    <w:basedOn w:val="Standardowy"/>
    <w:uiPriority w:val="49"/>
    <w:rsid w:val="001F68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5ciemna">
    <w:name w:val="List Table 5 Dark"/>
    <w:basedOn w:val="Standardowy"/>
    <w:uiPriority w:val="50"/>
    <w:rsid w:val="001F687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1">
    <w:name w:val="List Table 5 Dark Accent 1"/>
    <w:basedOn w:val="Standardowy"/>
    <w:uiPriority w:val="50"/>
    <w:rsid w:val="001F6875"/>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2">
    <w:name w:val="List Table 5 Dark Accent 2"/>
    <w:basedOn w:val="Standardowy"/>
    <w:uiPriority w:val="50"/>
    <w:rsid w:val="001F6875"/>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3">
    <w:name w:val="List Table 5 Dark Accent 3"/>
    <w:basedOn w:val="Standardowy"/>
    <w:uiPriority w:val="50"/>
    <w:rsid w:val="001F6875"/>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4">
    <w:name w:val="List Table 5 Dark Accent 4"/>
    <w:basedOn w:val="Standardowy"/>
    <w:uiPriority w:val="50"/>
    <w:rsid w:val="001F6875"/>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5">
    <w:name w:val="List Table 5 Dark Accent 5"/>
    <w:basedOn w:val="Standardowy"/>
    <w:uiPriority w:val="50"/>
    <w:rsid w:val="001F6875"/>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6">
    <w:name w:val="List Table 5 Dark Accent 6"/>
    <w:basedOn w:val="Standardowy"/>
    <w:uiPriority w:val="50"/>
    <w:rsid w:val="001F687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
    <w:name w:val="List Table 6 Colorful"/>
    <w:basedOn w:val="Standardowy"/>
    <w:uiPriority w:val="51"/>
    <w:rsid w:val="001F687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6kolorowaakcent1">
    <w:name w:val="List Table 6 Colorful Accent 1"/>
    <w:basedOn w:val="Standardowy"/>
    <w:uiPriority w:val="51"/>
    <w:rsid w:val="001F6875"/>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6kolorowaakcent2">
    <w:name w:val="List Table 6 Colorful Accent 2"/>
    <w:basedOn w:val="Standardowy"/>
    <w:uiPriority w:val="51"/>
    <w:rsid w:val="001F6875"/>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6kolorowaakcent3">
    <w:name w:val="List Table 6 Colorful Accent 3"/>
    <w:basedOn w:val="Standardowy"/>
    <w:uiPriority w:val="51"/>
    <w:rsid w:val="001F687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6kolorowaakcent4">
    <w:name w:val="List Table 6 Colorful Accent 4"/>
    <w:basedOn w:val="Standardowy"/>
    <w:uiPriority w:val="51"/>
    <w:rsid w:val="001F6875"/>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6kolorowaakcent5">
    <w:name w:val="List Table 6 Colorful Accent 5"/>
    <w:basedOn w:val="Standardowy"/>
    <w:uiPriority w:val="51"/>
    <w:rsid w:val="001F6875"/>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6kolorowaakcent6">
    <w:name w:val="List Table 6 Colorful Accent 6"/>
    <w:basedOn w:val="Standardowy"/>
    <w:uiPriority w:val="51"/>
    <w:rsid w:val="001F687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7kolorowa">
    <w:name w:val="List Table 7 Colorful"/>
    <w:basedOn w:val="Standardowy"/>
    <w:uiPriority w:val="52"/>
    <w:rsid w:val="001F687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1">
    <w:name w:val="List Table 7 Colorful Accent 1"/>
    <w:basedOn w:val="Standardowy"/>
    <w:uiPriority w:val="52"/>
    <w:rsid w:val="001F6875"/>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2">
    <w:name w:val="List Table 7 Colorful Accent 2"/>
    <w:basedOn w:val="Standardowy"/>
    <w:uiPriority w:val="52"/>
    <w:rsid w:val="001F6875"/>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3">
    <w:name w:val="List Table 7 Colorful Accent 3"/>
    <w:basedOn w:val="Standardowy"/>
    <w:uiPriority w:val="52"/>
    <w:rsid w:val="001F6875"/>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4">
    <w:name w:val="List Table 7 Colorful Accent 4"/>
    <w:basedOn w:val="Standardowy"/>
    <w:uiPriority w:val="52"/>
    <w:rsid w:val="001F6875"/>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5">
    <w:name w:val="List Table 7 Colorful Accent 5"/>
    <w:basedOn w:val="Standardowy"/>
    <w:uiPriority w:val="52"/>
    <w:rsid w:val="001F6875"/>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6">
    <w:name w:val="List Table 7 Colorful Accent 6"/>
    <w:basedOn w:val="Standardowy"/>
    <w:uiPriority w:val="52"/>
    <w:rsid w:val="001F687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odpise-mail">
    <w:name w:val="E-mail Signature"/>
    <w:basedOn w:val="Normalny"/>
    <w:link w:val="Podpise-mailZnak"/>
    <w:uiPriority w:val="99"/>
    <w:semiHidden/>
    <w:unhideWhenUsed/>
    <w:rsid w:val="001F6875"/>
  </w:style>
  <w:style w:type="character" w:customStyle="1" w:styleId="Podpise-mailZnak">
    <w:name w:val="Podpis e-mail Znak"/>
    <w:basedOn w:val="Domylnaczcionkaakapitu"/>
    <w:link w:val="Podpise-mail"/>
    <w:uiPriority w:val="99"/>
    <w:semiHidden/>
    <w:rsid w:val="001F6875"/>
    <w:rPr>
      <w:rFonts w:ascii="Calibri" w:hAnsi="Calibri" w:cs="Calibri"/>
    </w:rPr>
  </w:style>
  <w:style w:type="paragraph" w:styleId="Zwrotgrzecznociowy">
    <w:name w:val="Salutation"/>
    <w:basedOn w:val="Normalny"/>
    <w:next w:val="Normalny"/>
    <w:link w:val="ZwrotgrzecznociowyZnak"/>
    <w:uiPriority w:val="99"/>
    <w:semiHidden/>
    <w:unhideWhenUsed/>
    <w:rsid w:val="001F6875"/>
  </w:style>
  <w:style w:type="character" w:customStyle="1" w:styleId="ZwrotgrzecznociowyZnak">
    <w:name w:val="Zwrot grzecznościowy Znak"/>
    <w:basedOn w:val="Domylnaczcionkaakapitu"/>
    <w:link w:val="Zwrotgrzecznociowy"/>
    <w:uiPriority w:val="99"/>
    <w:semiHidden/>
    <w:rsid w:val="001F6875"/>
    <w:rPr>
      <w:rFonts w:ascii="Calibri" w:hAnsi="Calibri" w:cs="Calibri"/>
    </w:rPr>
  </w:style>
  <w:style w:type="table" w:styleId="Tabela-Kolumnowy1">
    <w:name w:val="Table Columns 1"/>
    <w:basedOn w:val="Standardowy"/>
    <w:uiPriority w:val="99"/>
    <w:semiHidden/>
    <w:unhideWhenUsed/>
    <w:rsid w:val="001F68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1F68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1F68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1F68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1F68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odpis">
    <w:name w:val="Signature"/>
    <w:basedOn w:val="Normalny"/>
    <w:link w:val="PodpisZnak"/>
    <w:uiPriority w:val="99"/>
    <w:semiHidden/>
    <w:unhideWhenUsed/>
    <w:rsid w:val="001F6875"/>
    <w:pPr>
      <w:ind w:left="4320"/>
    </w:pPr>
  </w:style>
  <w:style w:type="character" w:customStyle="1" w:styleId="PodpisZnak">
    <w:name w:val="Podpis Znak"/>
    <w:basedOn w:val="Domylnaczcionkaakapitu"/>
    <w:link w:val="Podpis"/>
    <w:uiPriority w:val="99"/>
    <w:semiHidden/>
    <w:rsid w:val="001F6875"/>
    <w:rPr>
      <w:rFonts w:ascii="Calibri" w:hAnsi="Calibri" w:cs="Calibri"/>
    </w:rPr>
  </w:style>
  <w:style w:type="table" w:styleId="Tabela-Prosty1">
    <w:name w:val="Table Simple 1"/>
    <w:basedOn w:val="Standardowy"/>
    <w:uiPriority w:val="99"/>
    <w:semiHidden/>
    <w:unhideWhenUsed/>
    <w:rsid w:val="001F68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1F68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1F68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rsid w:val="001F68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ks1">
    <w:name w:val="index 1"/>
    <w:basedOn w:val="Normalny"/>
    <w:next w:val="Normalny"/>
    <w:autoRedefine/>
    <w:uiPriority w:val="99"/>
    <w:semiHidden/>
    <w:unhideWhenUsed/>
    <w:rsid w:val="001F6875"/>
    <w:pPr>
      <w:ind w:left="220" w:hanging="220"/>
    </w:pPr>
  </w:style>
  <w:style w:type="paragraph" w:styleId="Indeks2">
    <w:name w:val="index 2"/>
    <w:basedOn w:val="Normalny"/>
    <w:next w:val="Normalny"/>
    <w:autoRedefine/>
    <w:uiPriority w:val="99"/>
    <w:semiHidden/>
    <w:unhideWhenUsed/>
    <w:rsid w:val="001F6875"/>
    <w:pPr>
      <w:ind w:left="440" w:hanging="220"/>
    </w:pPr>
  </w:style>
  <w:style w:type="paragraph" w:styleId="Indeks3">
    <w:name w:val="index 3"/>
    <w:basedOn w:val="Normalny"/>
    <w:next w:val="Normalny"/>
    <w:autoRedefine/>
    <w:uiPriority w:val="99"/>
    <w:semiHidden/>
    <w:unhideWhenUsed/>
    <w:rsid w:val="001F6875"/>
    <w:pPr>
      <w:ind w:left="660" w:hanging="220"/>
    </w:pPr>
  </w:style>
  <w:style w:type="paragraph" w:styleId="Indeks4">
    <w:name w:val="index 4"/>
    <w:basedOn w:val="Normalny"/>
    <w:next w:val="Normalny"/>
    <w:autoRedefine/>
    <w:uiPriority w:val="99"/>
    <w:semiHidden/>
    <w:unhideWhenUsed/>
    <w:rsid w:val="001F6875"/>
    <w:pPr>
      <w:ind w:left="880" w:hanging="220"/>
    </w:pPr>
  </w:style>
  <w:style w:type="paragraph" w:styleId="Indeks5">
    <w:name w:val="index 5"/>
    <w:basedOn w:val="Normalny"/>
    <w:next w:val="Normalny"/>
    <w:autoRedefine/>
    <w:uiPriority w:val="99"/>
    <w:semiHidden/>
    <w:unhideWhenUsed/>
    <w:rsid w:val="001F6875"/>
    <w:pPr>
      <w:ind w:left="1100" w:hanging="220"/>
    </w:pPr>
  </w:style>
  <w:style w:type="paragraph" w:styleId="Indeks6">
    <w:name w:val="index 6"/>
    <w:basedOn w:val="Normalny"/>
    <w:next w:val="Normalny"/>
    <w:autoRedefine/>
    <w:uiPriority w:val="99"/>
    <w:semiHidden/>
    <w:unhideWhenUsed/>
    <w:rsid w:val="001F6875"/>
    <w:pPr>
      <w:ind w:left="1320" w:hanging="220"/>
    </w:pPr>
  </w:style>
  <w:style w:type="paragraph" w:styleId="Indeks7">
    <w:name w:val="index 7"/>
    <w:basedOn w:val="Normalny"/>
    <w:next w:val="Normalny"/>
    <w:autoRedefine/>
    <w:uiPriority w:val="99"/>
    <w:semiHidden/>
    <w:unhideWhenUsed/>
    <w:rsid w:val="001F6875"/>
    <w:pPr>
      <w:ind w:left="1540" w:hanging="220"/>
    </w:pPr>
  </w:style>
  <w:style w:type="paragraph" w:styleId="Indeks8">
    <w:name w:val="index 8"/>
    <w:basedOn w:val="Normalny"/>
    <w:next w:val="Normalny"/>
    <w:autoRedefine/>
    <w:uiPriority w:val="99"/>
    <w:semiHidden/>
    <w:unhideWhenUsed/>
    <w:rsid w:val="001F6875"/>
    <w:pPr>
      <w:ind w:left="1760" w:hanging="220"/>
    </w:pPr>
  </w:style>
  <w:style w:type="paragraph" w:styleId="Indeks9">
    <w:name w:val="index 9"/>
    <w:basedOn w:val="Normalny"/>
    <w:next w:val="Normalny"/>
    <w:autoRedefine/>
    <w:uiPriority w:val="99"/>
    <w:semiHidden/>
    <w:unhideWhenUsed/>
    <w:rsid w:val="001F6875"/>
    <w:pPr>
      <w:ind w:left="1980" w:hanging="220"/>
    </w:pPr>
  </w:style>
  <w:style w:type="paragraph" w:styleId="Nagwekindeksu">
    <w:name w:val="index heading"/>
    <w:basedOn w:val="Normalny"/>
    <w:next w:val="Indeks1"/>
    <w:uiPriority w:val="99"/>
    <w:semiHidden/>
    <w:unhideWhenUsed/>
    <w:rsid w:val="001F6875"/>
    <w:rPr>
      <w:rFonts w:ascii="Calibri Light" w:eastAsiaTheme="majorEastAsia" w:hAnsi="Calibri Light" w:cs="Calibri Light"/>
      <w:b/>
      <w:bCs/>
    </w:rPr>
  </w:style>
  <w:style w:type="paragraph" w:styleId="Zwrotpoegnalny">
    <w:name w:val="Closing"/>
    <w:basedOn w:val="Normalny"/>
    <w:link w:val="ZwrotpoegnalnyZnak"/>
    <w:uiPriority w:val="99"/>
    <w:semiHidden/>
    <w:unhideWhenUsed/>
    <w:rsid w:val="001F6875"/>
    <w:pPr>
      <w:ind w:left="4320"/>
    </w:pPr>
  </w:style>
  <w:style w:type="character" w:customStyle="1" w:styleId="ZwrotpoegnalnyZnak">
    <w:name w:val="Zwrot pożegnalny Znak"/>
    <w:basedOn w:val="Domylnaczcionkaakapitu"/>
    <w:link w:val="Zwrotpoegnalny"/>
    <w:uiPriority w:val="99"/>
    <w:semiHidden/>
    <w:rsid w:val="001F6875"/>
    <w:rPr>
      <w:rFonts w:ascii="Calibri" w:hAnsi="Calibri" w:cs="Calibri"/>
    </w:rPr>
  </w:style>
  <w:style w:type="table" w:styleId="Tabela-Siatka">
    <w:name w:val="Table Grid"/>
    <w:basedOn w:val="Standardowy"/>
    <w:uiPriority w:val="39"/>
    <w:rsid w:val="001F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
    <w:name w:val="Table Grid 1"/>
    <w:basedOn w:val="Standardowy"/>
    <w:uiPriority w:val="99"/>
    <w:semiHidden/>
    <w:unhideWhenUsed/>
    <w:rsid w:val="001F68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1F68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1F68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1F68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1F68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1F68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iatkatabelijasna">
    <w:name w:val="Grid Table Light"/>
    <w:basedOn w:val="Standardowy"/>
    <w:uiPriority w:val="40"/>
    <w:rsid w:val="001F68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
    <w:name w:val="Grid Table 1 Light"/>
    <w:basedOn w:val="Standardowy"/>
    <w:uiPriority w:val="46"/>
    <w:rsid w:val="001F68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1F687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1jasnaakcent2">
    <w:name w:val="Grid Table 1 Light Accent 2"/>
    <w:basedOn w:val="Standardowy"/>
    <w:uiPriority w:val="46"/>
    <w:rsid w:val="001F687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1F687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iatki1jasnaakcent4">
    <w:name w:val="Grid Table 1 Light Accent 4"/>
    <w:basedOn w:val="Standardowy"/>
    <w:uiPriority w:val="46"/>
    <w:rsid w:val="001F6875"/>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1F687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iatki1jasnaakcent6">
    <w:name w:val="Grid Table 1 Light Accent 6"/>
    <w:basedOn w:val="Standardowy"/>
    <w:uiPriority w:val="46"/>
    <w:rsid w:val="001F687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1F687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2akcent1">
    <w:name w:val="Grid Table 2 Accent 1"/>
    <w:basedOn w:val="Standardowy"/>
    <w:uiPriority w:val="47"/>
    <w:rsid w:val="001F6875"/>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2akcent2">
    <w:name w:val="Grid Table 2 Accent 2"/>
    <w:basedOn w:val="Standardowy"/>
    <w:uiPriority w:val="47"/>
    <w:rsid w:val="001F687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2akcent3">
    <w:name w:val="Grid Table 2 Accent 3"/>
    <w:basedOn w:val="Standardowy"/>
    <w:uiPriority w:val="47"/>
    <w:rsid w:val="001F687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2akcent4">
    <w:name w:val="Grid Table 2 Accent 4"/>
    <w:basedOn w:val="Standardowy"/>
    <w:uiPriority w:val="47"/>
    <w:rsid w:val="001F6875"/>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2akcent5">
    <w:name w:val="Grid Table 2 Accent 5"/>
    <w:basedOn w:val="Standardowy"/>
    <w:uiPriority w:val="47"/>
    <w:rsid w:val="001F6875"/>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2akcent6">
    <w:name w:val="Grid Table 2 Accent 6"/>
    <w:basedOn w:val="Standardowy"/>
    <w:uiPriority w:val="47"/>
    <w:rsid w:val="001F687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3">
    <w:name w:val="Grid Table 3"/>
    <w:basedOn w:val="Standardowy"/>
    <w:uiPriority w:val="48"/>
    <w:rsid w:val="001F6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3akcent1">
    <w:name w:val="Grid Table 3 Accent 1"/>
    <w:basedOn w:val="Standardowy"/>
    <w:uiPriority w:val="48"/>
    <w:rsid w:val="001F68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3akcent2">
    <w:name w:val="Grid Table 3 Accent 2"/>
    <w:basedOn w:val="Standardowy"/>
    <w:uiPriority w:val="48"/>
    <w:rsid w:val="001F687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iatki3akcent3">
    <w:name w:val="Grid Table 3 Accent 3"/>
    <w:basedOn w:val="Standardowy"/>
    <w:uiPriority w:val="48"/>
    <w:rsid w:val="001F68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3akcent4">
    <w:name w:val="Grid Table 3 Accent 4"/>
    <w:basedOn w:val="Standardowy"/>
    <w:uiPriority w:val="48"/>
    <w:rsid w:val="001F687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3akcent5">
    <w:name w:val="Grid Table 3 Accent 5"/>
    <w:basedOn w:val="Standardowy"/>
    <w:uiPriority w:val="48"/>
    <w:rsid w:val="001F68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siatki3akcent6">
    <w:name w:val="Grid Table 3 Accent 6"/>
    <w:basedOn w:val="Standardowy"/>
    <w:uiPriority w:val="48"/>
    <w:rsid w:val="001F68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iatki4">
    <w:name w:val="Grid Table 4"/>
    <w:basedOn w:val="Standardowy"/>
    <w:uiPriority w:val="49"/>
    <w:rsid w:val="001F6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akcent1">
    <w:name w:val="Grid Table 4 Accent 1"/>
    <w:basedOn w:val="Standardowy"/>
    <w:uiPriority w:val="49"/>
    <w:rsid w:val="001F68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4akcent2">
    <w:name w:val="Grid Table 4 Accent 2"/>
    <w:basedOn w:val="Standardowy"/>
    <w:uiPriority w:val="49"/>
    <w:rsid w:val="001F687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4akcent3">
    <w:name w:val="Grid Table 4 Accent 3"/>
    <w:basedOn w:val="Standardowy"/>
    <w:uiPriority w:val="49"/>
    <w:rsid w:val="001F68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4">
    <w:name w:val="Grid Table 4 Accent 4"/>
    <w:basedOn w:val="Standardowy"/>
    <w:uiPriority w:val="49"/>
    <w:rsid w:val="001F687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5">
    <w:name w:val="Grid Table 4 Accent 5"/>
    <w:basedOn w:val="Standardowy"/>
    <w:uiPriority w:val="49"/>
    <w:rsid w:val="001F68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4akcent6">
    <w:name w:val="Grid Table 4 Accent 6"/>
    <w:basedOn w:val="Standardowy"/>
    <w:uiPriority w:val="49"/>
    <w:rsid w:val="001F68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
    <w:name w:val="Grid Table 5 Dark"/>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5ciemnaakcent1">
    <w:name w:val="Grid Table 5 Dark Accent 1"/>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siatki5ciemnaakcent2">
    <w:name w:val="Grid Table 5 Dark Accent 2"/>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siatki5ciemnaakcent3">
    <w:name w:val="Grid Table 5 Dark Accent 3"/>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5ciemnaakcent4">
    <w:name w:val="Grid Table 5 Dark Accent 4"/>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5ciemnaakcent5">
    <w:name w:val="Grid Table 5 Dark Accent 5"/>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siatki5ciemnaakcent6">
    <w:name w:val="Grid Table 5 Dark Accent 6"/>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6kolorowa">
    <w:name w:val="Grid Table 6 Colorful"/>
    <w:basedOn w:val="Standardowy"/>
    <w:uiPriority w:val="51"/>
    <w:rsid w:val="001F6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6kolorowaakcent1">
    <w:name w:val="Grid Table 6 Colorful Accent 1"/>
    <w:basedOn w:val="Standardowy"/>
    <w:uiPriority w:val="51"/>
    <w:rsid w:val="001F687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2">
    <w:name w:val="Grid Table 6 Colorful Accent 2"/>
    <w:basedOn w:val="Standardowy"/>
    <w:uiPriority w:val="51"/>
    <w:rsid w:val="001F687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6kolorowaakcent3">
    <w:name w:val="Grid Table 6 Colorful Accent 3"/>
    <w:basedOn w:val="Standardowy"/>
    <w:uiPriority w:val="51"/>
    <w:rsid w:val="001F687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6kolorowaakcent4">
    <w:name w:val="Grid Table 6 Colorful Accent 4"/>
    <w:basedOn w:val="Standardowy"/>
    <w:uiPriority w:val="51"/>
    <w:rsid w:val="001F687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6kolorowaakcent5">
    <w:name w:val="Grid Table 6 Colorful Accent 5"/>
    <w:basedOn w:val="Standardowy"/>
    <w:uiPriority w:val="51"/>
    <w:rsid w:val="001F687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6kolorowaakcent6">
    <w:name w:val="Grid Table 6 Colorful Accent 6"/>
    <w:basedOn w:val="Standardowy"/>
    <w:uiPriority w:val="51"/>
    <w:rsid w:val="001F687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7kolorowa">
    <w:name w:val="Grid Table 7 Colorful"/>
    <w:basedOn w:val="Standardowy"/>
    <w:uiPriority w:val="52"/>
    <w:rsid w:val="001F6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7kolorowaakcent1">
    <w:name w:val="Grid Table 7 Colorful Accent 1"/>
    <w:basedOn w:val="Standardowy"/>
    <w:uiPriority w:val="52"/>
    <w:rsid w:val="001F687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7kolorowaakcent2">
    <w:name w:val="Grid Table 7 Colorful Accent 2"/>
    <w:basedOn w:val="Standardowy"/>
    <w:uiPriority w:val="52"/>
    <w:rsid w:val="001F687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iatki7kolorowaakcent3">
    <w:name w:val="Grid Table 7 Colorful Accent 3"/>
    <w:basedOn w:val="Standardowy"/>
    <w:uiPriority w:val="52"/>
    <w:rsid w:val="001F687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7kolorowaakcent4">
    <w:name w:val="Grid Table 7 Colorful Accent 4"/>
    <w:basedOn w:val="Standardowy"/>
    <w:uiPriority w:val="52"/>
    <w:rsid w:val="001F687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7kolorowaakcent5">
    <w:name w:val="Grid Table 7 Colorful Accent 5"/>
    <w:basedOn w:val="Standardowy"/>
    <w:uiPriority w:val="52"/>
    <w:rsid w:val="001F687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siatki7kolorowaakcent6">
    <w:name w:val="Grid Table 7 Colorful Accent 6"/>
    <w:basedOn w:val="Standardowy"/>
    <w:uiPriority w:val="52"/>
    <w:rsid w:val="001F687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ieWeb1">
    <w:name w:val="Table Web 1"/>
    <w:basedOn w:val="Standardowy"/>
    <w:uiPriority w:val="99"/>
    <w:semiHidden/>
    <w:unhideWhenUsed/>
    <w:rsid w:val="001F68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1F68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rsid w:val="001F68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dwoanieprzypisudolnego">
    <w:name w:val="footnote reference"/>
    <w:basedOn w:val="Domylnaczcionkaakapitu"/>
    <w:uiPriority w:val="99"/>
    <w:semiHidden/>
    <w:unhideWhenUsed/>
    <w:rsid w:val="001F6875"/>
    <w:rPr>
      <w:rFonts w:ascii="Calibri" w:hAnsi="Calibri" w:cs="Calibri"/>
      <w:vertAlign w:val="superscript"/>
    </w:rPr>
  </w:style>
  <w:style w:type="character" w:styleId="Numerwiersza">
    <w:name w:val="line number"/>
    <w:basedOn w:val="Domylnaczcionkaakapitu"/>
    <w:uiPriority w:val="99"/>
    <w:semiHidden/>
    <w:unhideWhenUsed/>
    <w:rsid w:val="001F6875"/>
    <w:rPr>
      <w:rFonts w:ascii="Calibri" w:hAnsi="Calibri" w:cs="Calibri"/>
    </w:rPr>
  </w:style>
  <w:style w:type="table" w:styleId="Tabela-Efekty3D1">
    <w:name w:val="Table 3D effects 1"/>
    <w:basedOn w:val="Standardowy"/>
    <w:uiPriority w:val="99"/>
    <w:semiHidden/>
    <w:unhideWhenUsed/>
    <w:rsid w:val="001F68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uiPriority w:val="99"/>
    <w:semiHidden/>
    <w:unhideWhenUsed/>
    <w:rsid w:val="001F68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uiPriority w:val="99"/>
    <w:semiHidden/>
    <w:unhideWhenUsed/>
    <w:rsid w:val="001F68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1F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1F687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od@comp-net.p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AppData\Local\Microsoft\Office\16.0\DTS\pl-PL%7b3820E6AE-5ACA-41CC-A679-69ED47BC8FE5%7d\%7bAA11CB61-9CE9-4C08-A943-07D8A094385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221E2-70EB-4C4F-97C0-FE4458E3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{AA11CB61-9CE9-4C08-A943-07D8A0943854}tf02786999_win32</Template>
  <TotalTime>0</TotalTime>
  <Pages>6</Pages>
  <Words>2240</Words>
  <Characters>13441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2021-03-16T09:42:00Z</dcterms:created>
  <dcterms:modified xsi:type="dcterms:W3CDTF">2023-07-14T07:00:00Z</dcterms:modified>
</cp:coreProperties>
</file>