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A6BDD" w:rsidRPr="00AF3E31" w:rsidRDefault="00305759">
      <w:pPr>
        <w:jc w:val="center"/>
        <w:rPr>
          <w:rFonts w:asciiTheme="minorHAnsi" w:hAnsiTheme="minorHAnsi"/>
          <w:b/>
          <w:sz w:val="34"/>
          <w:szCs w:val="34"/>
        </w:rPr>
      </w:pPr>
      <w:r w:rsidRPr="00AF3E31">
        <w:rPr>
          <w:rFonts w:asciiTheme="minorHAnsi" w:hAnsiTheme="minorHAnsi"/>
          <w:b/>
          <w:sz w:val="34"/>
          <w:szCs w:val="34"/>
        </w:rPr>
        <w:t>SPECYFIKACJA WARUNKÓW ZAMÓWIENIA</w:t>
      </w:r>
    </w:p>
    <w:p w14:paraId="00000002" w14:textId="77777777" w:rsidR="001A6BDD" w:rsidRPr="00AF3E31" w:rsidRDefault="001A6BDD">
      <w:pPr>
        <w:jc w:val="center"/>
        <w:rPr>
          <w:rFonts w:asciiTheme="minorHAnsi" w:hAnsiTheme="minorHAnsi"/>
        </w:rPr>
      </w:pPr>
    </w:p>
    <w:p w14:paraId="00000003" w14:textId="77777777" w:rsidR="001A6BDD" w:rsidRPr="00AF3E31" w:rsidRDefault="001A6BDD">
      <w:pPr>
        <w:jc w:val="center"/>
        <w:rPr>
          <w:rFonts w:asciiTheme="minorHAnsi" w:hAnsiTheme="minorHAnsi"/>
        </w:rPr>
      </w:pPr>
    </w:p>
    <w:p w14:paraId="6BB94DB8" w14:textId="77777777" w:rsidR="00A955F9" w:rsidRDefault="00A955F9">
      <w:pPr>
        <w:jc w:val="center"/>
        <w:rPr>
          <w:rFonts w:asciiTheme="minorHAnsi" w:hAnsiTheme="minorHAnsi"/>
          <w:b/>
        </w:rPr>
      </w:pPr>
    </w:p>
    <w:p w14:paraId="3EE776B1" w14:textId="77777777" w:rsidR="00A955F9" w:rsidRDefault="00A955F9">
      <w:pPr>
        <w:jc w:val="center"/>
        <w:rPr>
          <w:rFonts w:asciiTheme="minorHAnsi" w:hAnsiTheme="minorHAnsi"/>
          <w:b/>
        </w:rPr>
      </w:pPr>
    </w:p>
    <w:p w14:paraId="50C13F0A" w14:textId="77777777" w:rsidR="00A955F9" w:rsidRDefault="00A955F9">
      <w:pPr>
        <w:jc w:val="center"/>
        <w:rPr>
          <w:rFonts w:asciiTheme="minorHAnsi" w:hAnsiTheme="minorHAnsi"/>
          <w:b/>
        </w:rPr>
      </w:pPr>
    </w:p>
    <w:p w14:paraId="00000004" w14:textId="77777777" w:rsidR="001A6BDD" w:rsidRPr="00AF3E31" w:rsidRDefault="00305759">
      <w:pPr>
        <w:jc w:val="center"/>
        <w:rPr>
          <w:rFonts w:asciiTheme="minorHAnsi" w:hAnsiTheme="minorHAnsi"/>
          <w:b/>
        </w:rPr>
      </w:pPr>
      <w:r w:rsidRPr="00AF3E31">
        <w:rPr>
          <w:rFonts w:asciiTheme="minorHAnsi" w:hAnsiTheme="minorHAnsi"/>
          <w:b/>
        </w:rPr>
        <w:t>ZAMAWIAJĄCY:</w:t>
      </w:r>
    </w:p>
    <w:p w14:paraId="00000005" w14:textId="3B3A4AED" w:rsidR="001A6BDD" w:rsidRPr="00AF3E31" w:rsidRDefault="00174274">
      <w:pPr>
        <w:jc w:val="center"/>
        <w:rPr>
          <w:rFonts w:asciiTheme="minorHAnsi" w:hAnsiTheme="minorHAnsi"/>
          <w:b/>
          <w:color w:val="1F497D" w:themeColor="text2"/>
          <w:sz w:val="28"/>
          <w:szCs w:val="28"/>
        </w:rPr>
      </w:pPr>
      <w:r w:rsidRPr="00AF3E31">
        <w:rPr>
          <w:rFonts w:asciiTheme="minorHAnsi" w:hAnsiTheme="minorHAnsi"/>
          <w:b/>
          <w:color w:val="1F497D" w:themeColor="text2"/>
          <w:sz w:val="28"/>
          <w:szCs w:val="28"/>
        </w:rPr>
        <w:t>GMINA ŚWI</w:t>
      </w:r>
      <w:r w:rsidR="005246A0">
        <w:rPr>
          <w:rFonts w:asciiTheme="minorHAnsi" w:hAnsiTheme="minorHAnsi"/>
          <w:b/>
          <w:color w:val="1F497D" w:themeColor="text2"/>
          <w:sz w:val="28"/>
          <w:szCs w:val="28"/>
        </w:rPr>
        <w:t>E</w:t>
      </w:r>
      <w:r w:rsidRPr="00AF3E31">
        <w:rPr>
          <w:rFonts w:asciiTheme="minorHAnsi" w:hAnsiTheme="minorHAnsi"/>
          <w:b/>
          <w:color w:val="1F497D" w:themeColor="text2"/>
          <w:sz w:val="28"/>
          <w:szCs w:val="28"/>
        </w:rPr>
        <w:t>BODZICE</w:t>
      </w:r>
    </w:p>
    <w:p w14:paraId="00000006" w14:textId="77777777" w:rsidR="001A6BDD" w:rsidRPr="00AF3E31" w:rsidRDefault="001A6BDD">
      <w:pPr>
        <w:jc w:val="center"/>
        <w:rPr>
          <w:rFonts w:asciiTheme="minorHAnsi" w:hAnsiTheme="minorHAnsi"/>
          <w:sz w:val="26"/>
          <w:szCs w:val="26"/>
        </w:rPr>
      </w:pPr>
    </w:p>
    <w:p w14:paraId="00000007" w14:textId="72B9503F" w:rsidR="001A6BDD" w:rsidRPr="00AF3E31" w:rsidRDefault="00305759">
      <w:pPr>
        <w:spacing w:before="240" w:line="360" w:lineRule="auto"/>
        <w:jc w:val="center"/>
        <w:rPr>
          <w:rFonts w:asciiTheme="minorHAnsi" w:hAnsiTheme="minorHAnsi"/>
          <w:sz w:val="20"/>
          <w:szCs w:val="20"/>
        </w:rPr>
      </w:pPr>
      <w:r w:rsidRPr="00AF3E31">
        <w:rPr>
          <w:rFonts w:asciiTheme="minorHAnsi" w:hAnsiTheme="minorHAnsi"/>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00174274" w:rsidRPr="00AF3E31">
        <w:rPr>
          <w:rFonts w:asciiTheme="minorHAnsi" w:hAnsiTheme="minorHAnsi"/>
          <w:b/>
          <w:color w:val="1F497D" w:themeColor="text2"/>
          <w:sz w:val="20"/>
          <w:szCs w:val="20"/>
        </w:rPr>
        <w:t>usługi</w:t>
      </w:r>
      <w:r w:rsidRPr="00AF3E31">
        <w:rPr>
          <w:rFonts w:asciiTheme="minorHAnsi" w:hAnsiTheme="minorHAnsi"/>
          <w:sz w:val="20"/>
          <w:szCs w:val="20"/>
        </w:rPr>
        <w:t> </w:t>
      </w:r>
      <w:proofErr w:type="spellStart"/>
      <w:r w:rsidRPr="00AF3E31">
        <w:rPr>
          <w:rFonts w:asciiTheme="minorHAnsi" w:hAnsiTheme="minorHAnsi"/>
          <w:sz w:val="20"/>
          <w:szCs w:val="20"/>
        </w:rPr>
        <w:t>pn</w:t>
      </w:r>
      <w:proofErr w:type="spellEnd"/>
      <w:r w:rsidRPr="00AF3E31">
        <w:rPr>
          <w:rFonts w:asciiTheme="minorHAnsi" w:hAnsiTheme="minorHAnsi"/>
          <w:sz w:val="20"/>
          <w:szCs w:val="20"/>
        </w:rPr>
        <w:t>:</w:t>
      </w:r>
    </w:p>
    <w:p w14:paraId="00000008" w14:textId="77777777" w:rsidR="001A6BDD" w:rsidRPr="00AF3E31" w:rsidRDefault="001A6BDD">
      <w:pPr>
        <w:jc w:val="center"/>
        <w:rPr>
          <w:rFonts w:asciiTheme="minorHAnsi" w:hAnsiTheme="minorHAnsi"/>
        </w:rPr>
      </w:pPr>
    </w:p>
    <w:p w14:paraId="00000009" w14:textId="77777777" w:rsidR="001A6BDD" w:rsidRPr="00AF3E31" w:rsidRDefault="001A6BDD">
      <w:pPr>
        <w:jc w:val="center"/>
        <w:rPr>
          <w:rFonts w:asciiTheme="minorHAnsi" w:hAnsiTheme="minorHAnsi"/>
        </w:rPr>
      </w:pPr>
    </w:p>
    <w:p w14:paraId="0000000A" w14:textId="77777777" w:rsidR="001A6BDD" w:rsidRPr="00AF3E31" w:rsidRDefault="001A6BDD">
      <w:pPr>
        <w:jc w:val="center"/>
        <w:rPr>
          <w:rFonts w:asciiTheme="minorHAnsi" w:hAnsiTheme="minorHAnsi"/>
        </w:rPr>
      </w:pPr>
    </w:p>
    <w:p w14:paraId="0000000B" w14:textId="77777777" w:rsidR="001A6BDD" w:rsidRPr="00AF3E31" w:rsidRDefault="001A6BDD">
      <w:pPr>
        <w:jc w:val="center"/>
        <w:rPr>
          <w:rFonts w:asciiTheme="minorHAnsi" w:hAnsiTheme="minorHAnsi"/>
        </w:rPr>
      </w:pPr>
    </w:p>
    <w:p w14:paraId="0000000C" w14:textId="77777777" w:rsidR="001A6BDD" w:rsidRPr="00AF3E31" w:rsidRDefault="001A6BDD">
      <w:pPr>
        <w:rPr>
          <w:rFonts w:asciiTheme="minorHAnsi" w:hAnsiTheme="minorHAnsi"/>
        </w:rPr>
      </w:pPr>
    </w:p>
    <w:p w14:paraId="0000000D" w14:textId="77777777" w:rsidR="001A6BDD" w:rsidRPr="00AF3E31" w:rsidRDefault="001A6BDD">
      <w:pPr>
        <w:jc w:val="center"/>
        <w:rPr>
          <w:rFonts w:asciiTheme="minorHAnsi" w:hAnsiTheme="minorHAnsi"/>
        </w:rPr>
      </w:pPr>
    </w:p>
    <w:p w14:paraId="0000000E" w14:textId="77777777" w:rsidR="001A6BDD" w:rsidRPr="00AF3E31" w:rsidRDefault="001A6BDD">
      <w:pPr>
        <w:jc w:val="center"/>
        <w:rPr>
          <w:rFonts w:asciiTheme="minorHAnsi" w:hAnsiTheme="minorHAnsi"/>
        </w:rPr>
      </w:pPr>
    </w:p>
    <w:p w14:paraId="0000000F" w14:textId="2CBDE432" w:rsidR="001A6BDD" w:rsidRPr="00AF3E31" w:rsidRDefault="00174274">
      <w:pPr>
        <w:jc w:val="center"/>
        <w:rPr>
          <w:rFonts w:asciiTheme="minorHAnsi" w:hAnsiTheme="minorHAnsi"/>
          <w:b/>
          <w:color w:val="1F497D" w:themeColor="text2"/>
          <w:sz w:val="32"/>
          <w:szCs w:val="32"/>
        </w:rPr>
      </w:pPr>
      <w:r w:rsidRPr="00AF3E31">
        <w:rPr>
          <w:rFonts w:asciiTheme="minorHAnsi" w:hAnsiTheme="minorHAnsi"/>
          <w:b/>
          <w:color w:val="1F497D" w:themeColor="text2"/>
          <w:sz w:val="32"/>
          <w:szCs w:val="32"/>
        </w:rPr>
        <w:t>“Odbiór i zagospodarowanie odpadów komunalnych od właścicieli nieruchomości niezamieszkałych, na których powstają odpady komunalne, z terenu gminy Świebodzice</w:t>
      </w:r>
      <w:r w:rsidR="00305759" w:rsidRPr="00AF3E31">
        <w:rPr>
          <w:rFonts w:asciiTheme="minorHAnsi" w:hAnsiTheme="minorHAnsi"/>
          <w:b/>
          <w:color w:val="1F497D" w:themeColor="text2"/>
          <w:sz w:val="32"/>
          <w:szCs w:val="32"/>
        </w:rPr>
        <w:t>”</w:t>
      </w:r>
    </w:p>
    <w:p w14:paraId="00000010" w14:textId="77777777" w:rsidR="001A6BDD" w:rsidRPr="00AF3E31" w:rsidRDefault="001A6BDD">
      <w:pPr>
        <w:jc w:val="center"/>
        <w:rPr>
          <w:rFonts w:asciiTheme="minorHAnsi" w:hAnsiTheme="minorHAnsi"/>
          <w:sz w:val="16"/>
          <w:szCs w:val="16"/>
        </w:rPr>
      </w:pPr>
    </w:p>
    <w:p w14:paraId="00000011" w14:textId="7B7F28B8" w:rsidR="001A6BDD" w:rsidRPr="00AF3E31" w:rsidRDefault="00305759">
      <w:pPr>
        <w:jc w:val="center"/>
        <w:rPr>
          <w:rFonts w:asciiTheme="minorHAnsi" w:hAnsiTheme="minorHAnsi"/>
          <w:b/>
          <w:color w:val="FF9900"/>
        </w:rPr>
      </w:pPr>
      <w:r w:rsidRPr="00AF3E31">
        <w:rPr>
          <w:rFonts w:asciiTheme="minorHAnsi" w:hAnsiTheme="minorHAnsi"/>
          <w:b/>
        </w:rPr>
        <w:t xml:space="preserve">Nr </w:t>
      </w:r>
      <w:r w:rsidR="00174274" w:rsidRPr="00AF3E31">
        <w:rPr>
          <w:rFonts w:asciiTheme="minorHAnsi" w:hAnsiTheme="minorHAnsi"/>
          <w:b/>
        </w:rPr>
        <w:t>postępowania: RS.271.2.2021</w:t>
      </w:r>
    </w:p>
    <w:p w14:paraId="00000012" w14:textId="77777777" w:rsidR="001A6BDD" w:rsidRPr="00AF3E31" w:rsidRDefault="001A6BDD">
      <w:pPr>
        <w:jc w:val="center"/>
        <w:rPr>
          <w:rFonts w:asciiTheme="minorHAnsi" w:hAnsiTheme="minorHAnsi"/>
        </w:rPr>
      </w:pPr>
    </w:p>
    <w:p w14:paraId="00000013" w14:textId="77777777" w:rsidR="001A6BDD" w:rsidRPr="00AF3E31" w:rsidRDefault="001A6BDD">
      <w:pPr>
        <w:jc w:val="center"/>
        <w:rPr>
          <w:rFonts w:asciiTheme="minorHAnsi" w:hAnsiTheme="minorHAnsi"/>
        </w:rPr>
      </w:pPr>
    </w:p>
    <w:p w14:paraId="00000014" w14:textId="77777777" w:rsidR="001A6BDD" w:rsidRPr="00AF3E31" w:rsidRDefault="001A6BDD">
      <w:pPr>
        <w:jc w:val="center"/>
        <w:rPr>
          <w:rFonts w:asciiTheme="minorHAnsi" w:hAnsiTheme="minorHAnsi"/>
        </w:rPr>
      </w:pPr>
    </w:p>
    <w:p w14:paraId="00000015" w14:textId="77777777" w:rsidR="001A6BDD" w:rsidRPr="00AF3E31" w:rsidRDefault="001A6BDD">
      <w:pPr>
        <w:jc w:val="center"/>
        <w:rPr>
          <w:rFonts w:asciiTheme="minorHAnsi" w:hAnsiTheme="minorHAnsi"/>
        </w:rPr>
      </w:pPr>
    </w:p>
    <w:p w14:paraId="00000016" w14:textId="77777777" w:rsidR="001A6BDD" w:rsidRPr="00AF3E31" w:rsidRDefault="001A6BDD">
      <w:pPr>
        <w:jc w:val="center"/>
        <w:rPr>
          <w:rFonts w:asciiTheme="minorHAnsi" w:hAnsiTheme="minorHAnsi"/>
        </w:rPr>
      </w:pPr>
    </w:p>
    <w:p w14:paraId="00000017" w14:textId="77777777" w:rsidR="001A6BDD" w:rsidRPr="00AF3E31" w:rsidRDefault="001A6BDD">
      <w:pPr>
        <w:jc w:val="center"/>
        <w:rPr>
          <w:rFonts w:asciiTheme="minorHAnsi" w:hAnsiTheme="minorHAnsi"/>
        </w:rPr>
      </w:pPr>
    </w:p>
    <w:p w14:paraId="00000018" w14:textId="77777777" w:rsidR="001A6BDD" w:rsidRPr="00AF3E31" w:rsidRDefault="001A6BDD">
      <w:pPr>
        <w:jc w:val="center"/>
        <w:rPr>
          <w:rFonts w:asciiTheme="minorHAnsi" w:hAnsiTheme="minorHAnsi"/>
        </w:rPr>
      </w:pPr>
    </w:p>
    <w:p w14:paraId="00000019" w14:textId="77777777" w:rsidR="001A6BDD" w:rsidRPr="00AF3E31" w:rsidRDefault="001A6BDD">
      <w:pPr>
        <w:jc w:val="center"/>
        <w:rPr>
          <w:rFonts w:asciiTheme="minorHAnsi" w:hAnsiTheme="minorHAnsi"/>
        </w:rPr>
      </w:pPr>
    </w:p>
    <w:p w14:paraId="0000001A" w14:textId="77777777" w:rsidR="001A6BDD" w:rsidRPr="00AF3E31" w:rsidRDefault="001A6BDD">
      <w:pPr>
        <w:jc w:val="center"/>
        <w:rPr>
          <w:rFonts w:asciiTheme="minorHAnsi" w:hAnsiTheme="minorHAnsi"/>
        </w:rPr>
      </w:pPr>
    </w:p>
    <w:p w14:paraId="0000001B" w14:textId="77777777" w:rsidR="001A6BDD" w:rsidRPr="00AF3E31" w:rsidRDefault="001A6BDD">
      <w:pPr>
        <w:jc w:val="center"/>
        <w:rPr>
          <w:rFonts w:asciiTheme="minorHAnsi" w:hAnsiTheme="minorHAnsi"/>
        </w:rPr>
      </w:pPr>
    </w:p>
    <w:p w14:paraId="0000001C" w14:textId="77777777" w:rsidR="001A6BDD" w:rsidRPr="00AF3E31" w:rsidRDefault="001A6BDD">
      <w:pPr>
        <w:jc w:val="center"/>
        <w:rPr>
          <w:rFonts w:asciiTheme="minorHAnsi" w:hAnsiTheme="minorHAnsi"/>
        </w:rPr>
      </w:pPr>
    </w:p>
    <w:p w14:paraId="0000001D" w14:textId="77777777" w:rsidR="001A6BDD" w:rsidRPr="00AF3E31" w:rsidRDefault="001A6BDD">
      <w:pPr>
        <w:jc w:val="center"/>
        <w:rPr>
          <w:rFonts w:asciiTheme="minorHAnsi" w:hAnsiTheme="minorHAnsi"/>
        </w:rPr>
      </w:pPr>
    </w:p>
    <w:p w14:paraId="0000001E" w14:textId="77777777" w:rsidR="001A6BDD" w:rsidRPr="00AF3E31" w:rsidRDefault="001A6BDD">
      <w:pPr>
        <w:jc w:val="center"/>
        <w:rPr>
          <w:rFonts w:asciiTheme="minorHAnsi" w:hAnsiTheme="minorHAnsi"/>
        </w:rPr>
      </w:pPr>
    </w:p>
    <w:p w14:paraId="0000001F" w14:textId="77777777" w:rsidR="001A6BDD" w:rsidRPr="00AF3E31" w:rsidRDefault="001A6BDD">
      <w:pPr>
        <w:jc w:val="center"/>
        <w:rPr>
          <w:rFonts w:asciiTheme="minorHAnsi" w:hAnsiTheme="minorHAnsi"/>
        </w:rPr>
      </w:pPr>
    </w:p>
    <w:p w14:paraId="00000020" w14:textId="77777777" w:rsidR="001A6BDD" w:rsidRPr="00AF3E31" w:rsidRDefault="001A6BDD">
      <w:pPr>
        <w:jc w:val="center"/>
        <w:rPr>
          <w:rFonts w:asciiTheme="minorHAnsi" w:hAnsiTheme="minorHAnsi"/>
        </w:rPr>
      </w:pPr>
    </w:p>
    <w:p w14:paraId="00000021" w14:textId="77777777" w:rsidR="001A6BDD" w:rsidRPr="00AF3E31" w:rsidRDefault="001A6BDD">
      <w:pPr>
        <w:jc w:val="center"/>
        <w:rPr>
          <w:rFonts w:asciiTheme="minorHAnsi" w:hAnsiTheme="minorHAnsi"/>
        </w:rPr>
      </w:pPr>
    </w:p>
    <w:p w14:paraId="00000022" w14:textId="77777777" w:rsidR="001A6BDD" w:rsidRPr="00AF3E31" w:rsidRDefault="001A6BDD">
      <w:pPr>
        <w:jc w:val="center"/>
        <w:rPr>
          <w:rFonts w:asciiTheme="minorHAnsi" w:hAnsiTheme="minorHAnsi"/>
        </w:rPr>
      </w:pPr>
    </w:p>
    <w:p w14:paraId="00000023" w14:textId="77777777" w:rsidR="001A6BDD" w:rsidRPr="00AF3E31" w:rsidRDefault="001A6BDD">
      <w:pPr>
        <w:jc w:val="center"/>
        <w:rPr>
          <w:rFonts w:asciiTheme="minorHAnsi" w:hAnsiTheme="minorHAnsi"/>
        </w:rPr>
      </w:pPr>
    </w:p>
    <w:p w14:paraId="4659291F" w14:textId="77777777" w:rsidR="005246A0" w:rsidRDefault="007F37B1" w:rsidP="00F70C47">
      <w:pPr>
        <w:jc w:val="center"/>
        <w:rPr>
          <w:rFonts w:asciiTheme="minorHAnsi" w:hAnsiTheme="minorHAnsi"/>
          <w:b/>
        </w:rPr>
      </w:pPr>
      <w:r w:rsidRPr="00AF3E31">
        <w:rPr>
          <w:rFonts w:asciiTheme="minorHAnsi" w:hAnsiTheme="minorHAnsi"/>
          <w:b/>
        </w:rPr>
        <w:t xml:space="preserve">Świebodzice, 15 </w:t>
      </w:r>
      <w:r w:rsidR="00174274" w:rsidRPr="00AF3E31">
        <w:rPr>
          <w:rFonts w:asciiTheme="minorHAnsi" w:hAnsiTheme="minorHAnsi"/>
          <w:b/>
        </w:rPr>
        <w:t>lutego</w:t>
      </w:r>
      <w:r w:rsidR="00305759" w:rsidRPr="00AF3E31">
        <w:rPr>
          <w:rFonts w:asciiTheme="minorHAnsi" w:hAnsiTheme="minorHAnsi"/>
          <w:b/>
        </w:rPr>
        <w:t xml:space="preserve"> 2021</w:t>
      </w:r>
      <w:r w:rsidRPr="00AF3E31">
        <w:rPr>
          <w:rFonts w:asciiTheme="minorHAnsi" w:hAnsiTheme="minorHAnsi"/>
          <w:b/>
        </w:rPr>
        <w:t xml:space="preserve"> r.</w:t>
      </w:r>
    </w:p>
    <w:p w14:paraId="0000002B" w14:textId="658B6346" w:rsidR="001A6BDD" w:rsidRPr="00F70C47" w:rsidRDefault="00305759" w:rsidP="00F70C47">
      <w:pPr>
        <w:jc w:val="center"/>
        <w:rPr>
          <w:rFonts w:asciiTheme="minorHAnsi" w:hAnsiTheme="minorHAnsi"/>
        </w:rPr>
      </w:pPr>
      <w:r w:rsidRPr="00AF3E31">
        <w:rPr>
          <w:rFonts w:asciiTheme="minorHAnsi" w:hAnsiTheme="minorHAnsi"/>
          <w:b/>
          <w:sz w:val="30"/>
          <w:szCs w:val="30"/>
        </w:rPr>
        <w:lastRenderedPageBreak/>
        <w:t>SPIS TREŚCI</w:t>
      </w:r>
    </w:p>
    <w:sdt>
      <w:sdtPr>
        <w:rPr>
          <w:rFonts w:asciiTheme="minorHAnsi" w:hAnsiTheme="minorHAnsi"/>
        </w:rPr>
        <w:id w:val="812296664"/>
        <w:docPartObj>
          <w:docPartGallery w:val="Table of Contents"/>
          <w:docPartUnique/>
        </w:docPartObj>
      </w:sdtPr>
      <w:sdtContent>
        <w:p w14:paraId="0000002C" w14:textId="77777777" w:rsidR="001A6BDD" w:rsidRPr="00AF3E31" w:rsidRDefault="00305759">
          <w:pPr>
            <w:tabs>
              <w:tab w:val="right" w:pos="9025"/>
            </w:tabs>
            <w:spacing w:before="80" w:line="240" w:lineRule="auto"/>
            <w:rPr>
              <w:rFonts w:asciiTheme="minorHAnsi" w:hAnsiTheme="minorHAnsi"/>
              <w:b/>
              <w:color w:val="000000"/>
            </w:rPr>
          </w:pPr>
          <w:r w:rsidRPr="00AF3E31">
            <w:rPr>
              <w:rFonts w:asciiTheme="minorHAnsi" w:hAnsiTheme="minorHAnsi"/>
            </w:rPr>
            <w:fldChar w:fldCharType="begin"/>
          </w:r>
          <w:r w:rsidRPr="00AF3E31">
            <w:rPr>
              <w:rFonts w:asciiTheme="minorHAnsi" w:hAnsiTheme="minorHAnsi"/>
            </w:rPr>
            <w:instrText xml:space="preserve"> TOC \h \u \z </w:instrText>
          </w:r>
          <w:r w:rsidRPr="00AF3E31">
            <w:rPr>
              <w:rFonts w:asciiTheme="minorHAnsi" w:hAnsiTheme="minorHAnsi"/>
            </w:rPr>
            <w:fldChar w:fldCharType="separate"/>
          </w:r>
          <w:hyperlink w:anchor="_kabgz8l7slm3">
            <w:r w:rsidRPr="00AF3E31">
              <w:rPr>
                <w:rFonts w:asciiTheme="minorHAnsi" w:hAnsiTheme="minorHAnsi"/>
                <w:b/>
                <w:color w:val="000000"/>
              </w:rPr>
              <w:t>I. Nazwa oraz adres Zamawiającego</w:t>
            </w:r>
          </w:hyperlink>
          <w:r w:rsidRPr="00AF3E31">
            <w:rPr>
              <w:rFonts w:asciiTheme="minorHAnsi" w:hAnsiTheme="minorHAnsi"/>
              <w:b/>
              <w:color w:val="000000"/>
            </w:rPr>
            <w:tab/>
          </w:r>
          <w:r w:rsidRPr="00AF3E31">
            <w:rPr>
              <w:rFonts w:asciiTheme="minorHAnsi" w:hAnsiTheme="minorHAnsi"/>
            </w:rPr>
            <w:fldChar w:fldCharType="begin"/>
          </w:r>
          <w:r w:rsidRPr="00AF3E31">
            <w:rPr>
              <w:rFonts w:asciiTheme="minorHAnsi" w:hAnsiTheme="minorHAnsi"/>
            </w:rPr>
            <w:instrText xml:space="preserve"> PAGEREF _kabgz8l7slm3 \h </w:instrText>
          </w:r>
          <w:r w:rsidRPr="00AF3E31">
            <w:rPr>
              <w:rFonts w:asciiTheme="minorHAnsi" w:hAnsiTheme="minorHAnsi"/>
            </w:rPr>
          </w:r>
          <w:r w:rsidRPr="00AF3E31">
            <w:rPr>
              <w:rFonts w:asciiTheme="minorHAnsi" w:hAnsiTheme="minorHAnsi"/>
            </w:rPr>
            <w:fldChar w:fldCharType="separate"/>
          </w:r>
          <w:r w:rsidR="00F225EF">
            <w:rPr>
              <w:rFonts w:asciiTheme="minorHAnsi" w:hAnsiTheme="minorHAnsi"/>
              <w:noProof/>
            </w:rPr>
            <w:t>3</w:t>
          </w:r>
          <w:r w:rsidRPr="00AF3E31">
            <w:rPr>
              <w:rFonts w:asciiTheme="minorHAnsi" w:hAnsiTheme="minorHAnsi"/>
            </w:rPr>
            <w:fldChar w:fldCharType="end"/>
          </w:r>
        </w:p>
        <w:p w14:paraId="0000002D" w14:textId="77777777" w:rsidR="001A6BDD" w:rsidRPr="00AF3E31" w:rsidRDefault="00F225EF">
          <w:pPr>
            <w:tabs>
              <w:tab w:val="right" w:pos="9025"/>
            </w:tabs>
            <w:spacing w:before="200" w:line="240" w:lineRule="auto"/>
            <w:rPr>
              <w:rFonts w:asciiTheme="minorHAnsi" w:hAnsiTheme="minorHAnsi"/>
              <w:b/>
              <w:color w:val="000000"/>
            </w:rPr>
          </w:pPr>
          <w:hyperlink w:anchor="_qj2p3iyqlwum">
            <w:r w:rsidR="00305759" w:rsidRPr="00AF3E31">
              <w:rPr>
                <w:rFonts w:asciiTheme="minorHAnsi" w:hAnsiTheme="minorHAnsi"/>
                <w:b/>
                <w:color w:val="000000"/>
              </w:rPr>
              <w:t>II. Ochrona danych osobowych</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_qj2p3iyqlwum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3</w:t>
          </w:r>
          <w:r w:rsidR="00305759" w:rsidRPr="00AF3E31">
            <w:rPr>
              <w:rFonts w:asciiTheme="minorHAnsi" w:hAnsiTheme="minorHAnsi"/>
            </w:rPr>
            <w:fldChar w:fldCharType="end"/>
          </w:r>
        </w:p>
        <w:p w14:paraId="0000002E" w14:textId="77777777" w:rsidR="001A6BDD" w:rsidRPr="00AF3E31" w:rsidRDefault="00F225EF">
          <w:pPr>
            <w:tabs>
              <w:tab w:val="right" w:pos="9025"/>
            </w:tabs>
            <w:spacing w:before="200" w:line="240" w:lineRule="auto"/>
            <w:rPr>
              <w:rFonts w:asciiTheme="minorHAnsi" w:hAnsiTheme="minorHAnsi"/>
              <w:b/>
              <w:color w:val="000000"/>
            </w:rPr>
          </w:pPr>
          <w:hyperlink w:anchor="_epsepounxnv1">
            <w:r w:rsidR="00305759" w:rsidRPr="00AF3E31">
              <w:rPr>
                <w:rFonts w:asciiTheme="minorHAnsi" w:hAnsiTheme="minorHAnsi"/>
                <w:b/>
                <w:color w:val="000000"/>
              </w:rPr>
              <w:t>III. Tryb udzielania zamówienia</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_epsepounxnv1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4</w:t>
          </w:r>
          <w:r w:rsidR="00305759" w:rsidRPr="00AF3E31">
            <w:rPr>
              <w:rFonts w:asciiTheme="minorHAnsi" w:hAnsiTheme="minorHAnsi"/>
            </w:rPr>
            <w:fldChar w:fldCharType="end"/>
          </w:r>
        </w:p>
        <w:p w14:paraId="0000002F" w14:textId="77777777" w:rsidR="001A6BDD" w:rsidRPr="00AF3E31" w:rsidRDefault="00F225EF">
          <w:pPr>
            <w:tabs>
              <w:tab w:val="right" w:pos="9025"/>
            </w:tabs>
            <w:spacing w:before="200" w:line="240" w:lineRule="auto"/>
            <w:rPr>
              <w:rFonts w:asciiTheme="minorHAnsi" w:hAnsiTheme="minorHAnsi"/>
              <w:b/>
              <w:color w:val="000000"/>
            </w:rPr>
          </w:pPr>
          <w:hyperlink w:anchor="_x24vtaagcm5x">
            <w:r w:rsidR="00305759" w:rsidRPr="00AF3E31">
              <w:rPr>
                <w:rFonts w:asciiTheme="minorHAnsi" w:hAnsiTheme="minorHAnsi"/>
                <w:b/>
                <w:color w:val="000000"/>
              </w:rPr>
              <w:t>IV. Opis przedmiotu zamówienia</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_x24vtaagcm5x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5</w:t>
          </w:r>
          <w:r w:rsidR="00305759" w:rsidRPr="00AF3E31">
            <w:rPr>
              <w:rFonts w:asciiTheme="minorHAnsi" w:hAnsiTheme="minorHAnsi"/>
            </w:rPr>
            <w:fldChar w:fldCharType="end"/>
          </w:r>
        </w:p>
        <w:p w14:paraId="00000030" w14:textId="77777777" w:rsidR="001A6BDD" w:rsidRPr="00AF3E31" w:rsidRDefault="00F225EF">
          <w:pPr>
            <w:tabs>
              <w:tab w:val="right" w:pos="9025"/>
            </w:tabs>
            <w:spacing w:before="200" w:line="240" w:lineRule="auto"/>
            <w:rPr>
              <w:rFonts w:asciiTheme="minorHAnsi" w:hAnsiTheme="minorHAnsi"/>
              <w:b/>
              <w:color w:val="000000"/>
            </w:rPr>
          </w:pPr>
          <w:hyperlink w:anchor="_s0i9odf430x7">
            <w:r w:rsidR="00305759" w:rsidRPr="00AF3E31">
              <w:rPr>
                <w:rFonts w:asciiTheme="minorHAnsi" w:hAnsiTheme="minorHAnsi"/>
                <w:b/>
                <w:color w:val="000000"/>
              </w:rPr>
              <w:t>V. Wizja lokalna</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_s0i9odf430x7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6</w:t>
          </w:r>
          <w:r w:rsidR="00305759" w:rsidRPr="00AF3E31">
            <w:rPr>
              <w:rFonts w:asciiTheme="minorHAnsi" w:hAnsiTheme="minorHAnsi"/>
            </w:rPr>
            <w:fldChar w:fldCharType="end"/>
          </w:r>
        </w:p>
        <w:p w14:paraId="00000031" w14:textId="77777777" w:rsidR="001A6BDD" w:rsidRPr="00AF3E31" w:rsidRDefault="00F225EF">
          <w:pPr>
            <w:tabs>
              <w:tab w:val="right" w:pos="9025"/>
            </w:tabs>
            <w:spacing w:before="200" w:line="240" w:lineRule="auto"/>
            <w:rPr>
              <w:rFonts w:asciiTheme="minorHAnsi" w:hAnsiTheme="minorHAnsi"/>
              <w:b/>
              <w:color w:val="000000"/>
            </w:rPr>
          </w:pPr>
          <w:hyperlink w:anchor="_l3y36xf8w2mt">
            <w:r w:rsidR="00305759" w:rsidRPr="00AF3E31">
              <w:rPr>
                <w:rFonts w:asciiTheme="minorHAnsi" w:hAnsiTheme="minorHAnsi"/>
                <w:b/>
                <w:color w:val="000000"/>
              </w:rPr>
              <w:t>VI. Podwykonawstwo</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_l3y36xf8w2mt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6</w:t>
          </w:r>
          <w:r w:rsidR="00305759" w:rsidRPr="00AF3E31">
            <w:rPr>
              <w:rFonts w:asciiTheme="minorHAnsi" w:hAnsiTheme="minorHAnsi"/>
            </w:rPr>
            <w:fldChar w:fldCharType="end"/>
          </w:r>
        </w:p>
        <w:p w14:paraId="00000032" w14:textId="77777777" w:rsidR="001A6BDD" w:rsidRPr="00AF3E31" w:rsidRDefault="00F225EF">
          <w:pPr>
            <w:tabs>
              <w:tab w:val="right" w:pos="9025"/>
            </w:tabs>
            <w:spacing w:before="200" w:line="240" w:lineRule="auto"/>
            <w:rPr>
              <w:rFonts w:asciiTheme="minorHAnsi" w:hAnsiTheme="minorHAnsi"/>
              <w:b/>
              <w:color w:val="000000"/>
            </w:rPr>
          </w:pPr>
          <w:hyperlink w:anchor="_6katmqtjrys4">
            <w:r w:rsidR="00305759" w:rsidRPr="00AF3E31">
              <w:rPr>
                <w:rFonts w:asciiTheme="minorHAnsi" w:hAnsiTheme="minorHAnsi"/>
                <w:b/>
                <w:color w:val="000000"/>
              </w:rPr>
              <w:t>VII. Termin wykonania zamówienia</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_6katmqtjrys4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6</w:t>
          </w:r>
          <w:r w:rsidR="00305759" w:rsidRPr="00AF3E31">
            <w:rPr>
              <w:rFonts w:asciiTheme="minorHAnsi" w:hAnsiTheme="minorHAnsi"/>
            </w:rPr>
            <w:fldChar w:fldCharType="end"/>
          </w:r>
        </w:p>
        <w:p w14:paraId="00000033" w14:textId="77777777" w:rsidR="001A6BDD" w:rsidRPr="00AF3E31" w:rsidRDefault="00F225EF">
          <w:pPr>
            <w:tabs>
              <w:tab w:val="right" w:pos="9025"/>
            </w:tabs>
            <w:spacing w:before="200" w:line="240" w:lineRule="auto"/>
            <w:rPr>
              <w:rFonts w:asciiTheme="minorHAnsi" w:hAnsiTheme="minorHAnsi"/>
              <w:b/>
              <w:color w:val="000000"/>
            </w:rPr>
          </w:pPr>
          <w:hyperlink w:anchor="_nz5qrlch0jbr">
            <w:r w:rsidR="00305759" w:rsidRPr="00AF3E31">
              <w:rPr>
                <w:rFonts w:asciiTheme="minorHAnsi" w:hAnsiTheme="minorHAnsi"/>
                <w:b/>
                <w:color w:val="000000"/>
              </w:rPr>
              <w:t>VIII. Warunki udziału w postępowaniu</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_nz5qrlch0jbr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6</w:t>
          </w:r>
          <w:r w:rsidR="00305759" w:rsidRPr="00AF3E31">
            <w:rPr>
              <w:rFonts w:asciiTheme="minorHAnsi" w:hAnsiTheme="minorHAnsi"/>
            </w:rPr>
            <w:fldChar w:fldCharType="end"/>
          </w:r>
        </w:p>
        <w:p w14:paraId="00000034" w14:textId="77777777" w:rsidR="001A6BDD" w:rsidRPr="00AF3E31" w:rsidRDefault="00F225EF">
          <w:pPr>
            <w:tabs>
              <w:tab w:val="right" w:pos="9025"/>
            </w:tabs>
            <w:spacing w:before="200" w:line="240" w:lineRule="auto"/>
            <w:rPr>
              <w:rFonts w:asciiTheme="minorHAnsi" w:hAnsiTheme="minorHAnsi"/>
              <w:b/>
              <w:color w:val="000000"/>
            </w:rPr>
          </w:pPr>
          <w:hyperlink w:anchor="_sv3xn7chhdup">
            <w:r w:rsidR="00305759" w:rsidRPr="00AF3E31">
              <w:rPr>
                <w:rFonts w:asciiTheme="minorHAnsi" w:hAnsiTheme="minorHAnsi"/>
                <w:b/>
                <w:color w:val="000000"/>
              </w:rPr>
              <w:t>IX. P</w:t>
            </w:r>
          </w:hyperlink>
          <w:r w:rsidR="00305759" w:rsidRPr="00AF3E31">
            <w:rPr>
              <w:rFonts w:asciiTheme="minorHAnsi" w:hAnsiTheme="minorHAnsi"/>
              <w:b/>
            </w:rPr>
            <w:t>odstawy wykluczenia z postępowania</w:t>
          </w:r>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_sv3xn7chhdup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7</w:t>
          </w:r>
          <w:r w:rsidR="00305759" w:rsidRPr="00AF3E31">
            <w:rPr>
              <w:rFonts w:asciiTheme="minorHAnsi" w:hAnsiTheme="minorHAnsi"/>
            </w:rPr>
            <w:fldChar w:fldCharType="end"/>
          </w:r>
        </w:p>
        <w:p w14:paraId="00000035" w14:textId="77777777" w:rsidR="001A6BDD" w:rsidRPr="00AF3E31" w:rsidRDefault="00F225EF">
          <w:pPr>
            <w:tabs>
              <w:tab w:val="right" w:pos="9025"/>
            </w:tabs>
            <w:spacing w:before="200" w:line="240" w:lineRule="auto"/>
            <w:rPr>
              <w:rFonts w:asciiTheme="minorHAnsi" w:hAnsiTheme="minorHAnsi"/>
              <w:b/>
              <w:color w:val="000000"/>
            </w:rPr>
          </w:pPr>
          <w:hyperlink w:anchor="_crlv0voso4yw">
            <w:r w:rsidR="00305759" w:rsidRPr="00AF3E31">
              <w:rPr>
                <w:rFonts w:asciiTheme="minorHAnsi" w:hAnsiTheme="minorHAnsi"/>
                <w:b/>
                <w:color w:val="000000"/>
              </w:rPr>
              <w:t>X. Podmiotowe środki dowodowe. Oświadczenia i dokumenty, jakie zobowiązani są dostarczyć Wykonawcy w celu potwierdzenia spełniania warunków udziału w postępowaniu oraz wykazania braku podstaw wykluczenia</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_crlv0voso4yw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8</w:t>
          </w:r>
          <w:r w:rsidR="00305759" w:rsidRPr="00AF3E31">
            <w:rPr>
              <w:rFonts w:asciiTheme="minorHAnsi" w:hAnsiTheme="minorHAnsi"/>
            </w:rPr>
            <w:fldChar w:fldCharType="end"/>
          </w:r>
        </w:p>
        <w:p w14:paraId="00000036" w14:textId="77777777" w:rsidR="001A6BDD" w:rsidRPr="00AF3E31" w:rsidRDefault="00F225EF">
          <w:pPr>
            <w:tabs>
              <w:tab w:val="right" w:pos="9025"/>
            </w:tabs>
            <w:spacing w:before="200" w:line="240" w:lineRule="auto"/>
            <w:rPr>
              <w:rFonts w:asciiTheme="minorHAnsi" w:hAnsiTheme="minorHAnsi"/>
              <w:b/>
              <w:color w:val="000000"/>
            </w:rPr>
          </w:pPr>
          <w:hyperlink w:anchor="_gb4nrns0uw97">
            <w:r w:rsidR="00305759" w:rsidRPr="00AF3E31">
              <w:rPr>
                <w:rFonts w:asciiTheme="minorHAnsi" w:hAnsiTheme="minorHAnsi"/>
                <w:b/>
                <w:color w:val="000000"/>
              </w:rPr>
              <w:t>XI. Poleganie na zasobach innych podmiotów</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_gb4nrns0uw97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10</w:t>
          </w:r>
          <w:r w:rsidR="00305759" w:rsidRPr="00AF3E31">
            <w:rPr>
              <w:rFonts w:asciiTheme="minorHAnsi" w:hAnsiTheme="minorHAnsi"/>
            </w:rPr>
            <w:fldChar w:fldCharType="end"/>
          </w:r>
        </w:p>
        <w:p w14:paraId="00000037" w14:textId="77777777" w:rsidR="001A6BDD" w:rsidRPr="00AF3E31" w:rsidRDefault="00F225EF">
          <w:pPr>
            <w:tabs>
              <w:tab w:val="right" w:pos="9025"/>
            </w:tabs>
            <w:spacing w:before="200" w:line="240" w:lineRule="auto"/>
            <w:rPr>
              <w:rFonts w:asciiTheme="minorHAnsi" w:hAnsiTheme="minorHAnsi"/>
              <w:b/>
              <w:color w:val="000000"/>
            </w:rPr>
          </w:pPr>
          <w:hyperlink w:anchor="_lodptpqf2xh0">
            <w:r w:rsidR="00305759" w:rsidRPr="00AF3E31">
              <w:rPr>
                <w:rFonts w:asciiTheme="minorHAnsi" w:hAnsiTheme="minorHAnsi"/>
                <w:b/>
                <w:color w:val="000000"/>
              </w:rPr>
              <w:t>XII. Informacja dla Wykonawców wspólnie ubiegających się o udzielenie zamówienia</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_lodptpqf2xh0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11</w:t>
          </w:r>
          <w:r w:rsidR="00305759" w:rsidRPr="00AF3E31">
            <w:rPr>
              <w:rFonts w:asciiTheme="minorHAnsi" w:hAnsiTheme="minorHAnsi"/>
            </w:rPr>
            <w:fldChar w:fldCharType="end"/>
          </w:r>
        </w:p>
        <w:p w14:paraId="00000038" w14:textId="77777777" w:rsidR="001A6BDD" w:rsidRPr="00AF3E31" w:rsidRDefault="00F225EF">
          <w:pPr>
            <w:tabs>
              <w:tab w:val="right" w:pos="9025"/>
            </w:tabs>
            <w:spacing w:before="200" w:line="240" w:lineRule="auto"/>
            <w:rPr>
              <w:rFonts w:asciiTheme="minorHAnsi" w:hAnsiTheme="minorHAnsi"/>
              <w:b/>
              <w:color w:val="000000"/>
            </w:rPr>
          </w:pPr>
          <w:hyperlink w:anchor="_tp7vefgpgfgi">
            <w:r w:rsidR="00305759" w:rsidRPr="00AF3E31">
              <w:rPr>
                <w:rFonts w:asciiTheme="minorHAnsi" w:hAnsiTheme="minorHAnsi"/>
                <w:b/>
                <w:color w:val="000000"/>
              </w:rPr>
              <w:t>XIII. Informacje o sposobie porozumiewania się zamawiającego z Wykonawcami oraz przekazywania oświadczeń lub dokumentów</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_tp7vefgpgfgi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11</w:t>
          </w:r>
          <w:r w:rsidR="00305759" w:rsidRPr="00AF3E31">
            <w:rPr>
              <w:rFonts w:asciiTheme="minorHAnsi" w:hAnsiTheme="minorHAnsi"/>
            </w:rPr>
            <w:fldChar w:fldCharType="end"/>
          </w:r>
        </w:p>
        <w:p w14:paraId="00000039" w14:textId="77777777" w:rsidR="001A6BDD" w:rsidRPr="00AF3E31" w:rsidRDefault="00F225EF">
          <w:pPr>
            <w:tabs>
              <w:tab w:val="right" w:pos="9025"/>
            </w:tabs>
            <w:spacing w:before="200" w:line="240" w:lineRule="auto"/>
            <w:rPr>
              <w:rFonts w:asciiTheme="minorHAnsi" w:hAnsiTheme="minorHAnsi"/>
              <w:b/>
              <w:color w:val="000000"/>
            </w:rPr>
          </w:pPr>
          <w:hyperlink w:anchor="_rq2udys4csh9">
            <w:r w:rsidR="00305759" w:rsidRPr="00AF3E31">
              <w:rPr>
                <w:rFonts w:asciiTheme="minorHAnsi" w:hAnsiTheme="minorHAnsi"/>
                <w:b/>
                <w:color w:val="000000"/>
              </w:rPr>
              <w:t>XIV. Opis sposobu przygotowania ofert oraz dokumentów wymaganych przez Zamawiającego w SWZ</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_rq2udys4csh9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13</w:t>
          </w:r>
          <w:r w:rsidR="00305759" w:rsidRPr="00AF3E31">
            <w:rPr>
              <w:rFonts w:asciiTheme="minorHAnsi" w:hAnsiTheme="minorHAnsi"/>
            </w:rPr>
            <w:fldChar w:fldCharType="end"/>
          </w:r>
        </w:p>
        <w:p w14:paraId="0000003A" w14:textId="77777777" w:rsidR="001A6BDD" w:rsidRPr="00AF3E31" w:rsidRDefault="00F225EF">
          <w:pPr>
            <w:tabs>
              <w:tab w:val="right" w:pos="9025"/>
            </w:tabs>
            <w:spacing w:before="200" w:line="240" w:lineRule="auto"/>
            <w:rPr>
              <w:rFonts w:asciiTheme="minorHAnsi" w:hAnsiTheme="minorHAnsi"/>
              <w:b/>
              <w:color w:val="000000"/>
            </w:rPr>
          </w:pPr>
          <w:hyperlink w:anchor="_c8de4rg6s4kb">
            <w:r w:rsidR="00305759" w:rsidRPr="00AF3E31">
              <w:rPr>
                <w:rFonts w:asciiTheme="minorHAnsi" w:hAnsiTheme="minorHAnsi"/>
                <w:b/>
                <w:color w:val="000000"/>
              </w:rPr>
              <w:t>XV. Sposób obliczania ceny oferty</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_c8de4rg6s4kb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14</w:t>
          </w:r>
          <w:r w:rsidR="00305759" w:rsidRPr="00AF3E31">
            <w:rPr>
              <w:rFonts w:asciiTheme="minorHAnsi" w:hAnsiTheme="minorHAnsi"/>
            </w:rPr>
            <w:fldChar w:fldCharType="end"/>
          </w:r>
        </w:p>
        <w:p w14:paraId="0000003B" w14:textId="77777777" w:rsidR="001A6BDD" w:rsidRPr="00AF3E31" w:rsidRDefault="00F225EF">
          <w:pPr>
            <w:tabs>
              <w:tab w:val="right" w:pos="9025"/>
            </w:tabs>
            <w:spacing w:before="200" w:line="240" w:lineRule="auto"/>
            <w:rPr>
              <w:rFonts w:asciiTheme="minorHAnsi" w:hAnsiTheme="minorHAnsi"/>
              <w:b/>
              <w:color w:val="000000"/>
            </w:rPr>
          </w:pPr>
          <w:hyperlink w:anchor="_1wm6hsxsy23e">
            <w:r w:rsidR="00305759" w:rsidRPr="00AF3E31">
              <w:rPr>
                <w:rFonts w:asciiTheme="minorHAnsi" w:hAnsiTheme="minorHAnsi"/>
                <w:b/>
                <w:color w:val="000000"/>
              </w:rPr>
              <w:t>XVI. Wymagania dotyczące wadium</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_1wm6hsxsy23e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15</w:t>
          </w:r>
          <w:r w:rsidR="00305759" w:rsidRPr="00AF3E31">
            <w:rPr>
              <w:rFonts w:asciiTheme="minorHAnsi" w:hAnsiTheme="minorHAnsi"/>
            </w:rPr>
            <w:fldChar w:fldCharType="end"/>
          </w:r>
        </w:p>
        <w:p w14:paraId="0000003C" w14:textId="77777777" w:rsidR="001A6BDD" w:rsidRPr="00AF3E31" w:rsidRDefault="00F225EF">
          <w:pPr>
            <w:tabs>
              <w:tab w:val="right" w:pos="9025"/>
            </w:tabs>
            <w:spacing w:before="200" w:line="240" w:lineRule="auto"/>
            <w:rPr>
              <w:rFonts w:asciiTheme="minorHAnsi" w:hAnsiTheme="minorHAnsi"/>
              <w:b/>
              <w:color w:val="000000"/>
            </w:rPr>
          </w:pPr>
          <w:hyperlink w:anchor="_kraqvybbazqg">
            <w:r w:rsidR="00305759" w:rsidRPr="00AF3E31">
              <w:rPr>
                <w:rFonts w:asciiTheme="minorHAnsi" w:hAnsiTheme="minorHAnsi"/>
                <w:b/>
                <w:color w:val="000000"/>
              </w:rPr>
              <w:t>XVII. Termin związania ofertą</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_kraqvybbazqg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16</w:t>
          </w:r>
          <w:r w:rsidR="00305759" w:rsidRPr="00AF3E31">
            <w:rPr>
              <w:rFonts w:asciiTheme="minorHAnsi" w:hAnsiTheme="minorHAnsi"/>
            </w:rPr>
            <w:fldChar w:fldCharType="end"/>
          </w:r>
        </w:p>
        <w:p w14:paraId="0000003D" w14:textId="77777777" w:rsidR="001A6BDD" w:rsidRPr="00AF3E31" w:rsidRDefault="00F225EF">
          <w:pPr>
            <w:tabs>
              <w:tab w:val="right" w:pos="9025"/>
            </w:tabs>
            <w:spacing w:before="200" w:line="240" w:lineRule="auto"/>
            <w:rPr>
              <w:rFonts w:asciiTheme="minorHAnsi" w:hAnsiTheme="minorHAnsi"/>
              <w:b/>
              <w:color w:val="000000"/>
            </w:rPr>
          </w:pPr>
          <w:hyperlink w:anchor="_iwk7tzonv6ne">
            <w:r w:rsidR="00305759" w:rsidRPr="00AF3E31">
              <w:rPr>
                <w:rFonts w:asciiTheme="minorHAnsi" w:hAnsiTheme="minorHAnsi"/>
                <w:b/>
                <w:color w:val="000000"/>
              </w:rPr>
              <w:t>XVIII. Miejsce i termin składania ofert</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_iwk7tzonv6ne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17</w:t>
          </w:r>
          <w:r w:rsidR="00305759" w:rsidRPr="00AF3E31">
            <w:rPr>
              <w:rFonts w:asciiTheme="minorHAnsi" w:hAnsiTheme="minorHAnsi"/>
            </w:rPr>
            <w:fldChar w:fldCharType="end"/>
          </w:r>
        </w:p>
        <w:p w14:paraId="0000003E" w14:textId="77777777" w:rsidR="001A6BDD" w:rsidRPr="00AF3E31" w:rsidRDefault="00F225EF">
          <w:pPr>
            <w:tabs>
              <w:tab w:val="right" w:pos="9025"/>
            </w:tabs>
            <w:spacing w:before="200" w:line="240" w:lineRule="auto"/>
            <w:rPr>
              <w:rFonts w:asciiTheme="minorHAnsi" w:hAnsiTheme="minorHAnsi"/>
              <w:b/>
              <w:color w:val="000000"/>
            </w:rPr>
          </w:pPr>
          <w:hyperlink w:anchor="_g4kmfra1vcqp">
            <w:r w:rsidR="00305759" w:rsidRPr="00AF3E31">
              <w:rPr>
                <w:rFonts w:asciiTheme="minorHAnsi" w:hAnsiTheme="minorHAnsi"/>
                <w:b/>
                <w:color w:val="000000"/>
              </w:rPr>
              <w:t>XIX. Otwarcie ofert</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_g4kmfra1vcqp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17</w:t>
          </w:r>
          <w:r w:rsidR="00305759" w:rsidRPr="00AF3E31">
            <w:rPr>
              <w:rFonts w:asciiTheme="minorHAnsi" w:hAnsiTheme="minorHAnsi"/>
            </w:rPr>
            <w:fldChar w:fldCharType="end"/>
          </w:r>
        </w:p>
        <w:p w14:paraId="0000003F" w14:textId="77777777" w:rsidR="001A6BDD" w:rsidRPr="00AF3E31" w:rsidRDefault="00F225EF">
          <w:pPr>
            <w:tabs>
              <w:tab w:val="right" w:pos="9025"/>
            </w:tabs>
            <w:spacing w:before="200" w:line="240" w:lineRule="auto"/>
            <w:rPr>
              <w:rFonts w:asciiTheme="minorHAnsi" w:hAnsiTheme="minorHAnsi"/>
              <w:b/>
              <w:color w:val="000000"/>
            </w:rPr>
          </w:pPr>
          <w:hyperlink w:anchor="_kc2xtpcwd955">
            <w:r w:rsidR="00305759" w:rsidRPr="00AF3E31">
              <w:rPr>
                <w:rFonts w:asciiTheme="minorHAnsi" w:hAnsiTheme="minorHAnsi"/>
                <w:b/>
                <w:color w:val="000000"/>
              </w:rPr>
              <w:t>XX. Opis kryteriów oceny ofert wraz z podaniem wag tych kryteriów i sposobu oceny ofert</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_kc2xtpcwd955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18</w:t>
          </w:r>
          <w:r w:rsidR="00305759" w:rsidRPr="00AF3E31">
            <w:rPr>
              <w:rFonts w:asciiTheme="minorHAnsi" w:hAnsiTheme="minorHAnsi"/>
            </w:rPr>
            <w:fldChar w:fldCharType="end"/>
          </w:r>
        </w:p>
        <w:p w14:paraId="00000040" w14:textId="77777777" w:rsidR="001A6BDD" w:rsidRPr="00AF3E31" w:rsidRDefault="00F225EF">
          <w:pPr>
            <w:tabs>
              <w:tab w:val="right" w:pos="9025"/>
            </w:tabs>
            <w:spacing w:before="200" w:line="240" w:lineRule="auto"/>
            <w:rPr>
              <w:rFonts w:asciiTheme="minorHAnsi" w:hAnsiTheme="minorHAnsi"/>
              <w:b/>
              <w:color w:val="000000"/>
            </w:rPr>
          </w:pPr>
          <w:hyperlink w:anchor="_jdd1gpfct9cq">
            <w:r w:rsidR="00305759" w:rsidRPr="00AF3E31">
              <w:rPr>
                <w:rFonts w:asciiTheme="minorHAnsi" w:hAnsiTheme="minorHAnsi"/>
                <w:b/>
                <w:color w:val="000000"/>
              </w:rPr>
              <w:t>XXI. Informacje o formalnościach, jakie powinny być dopełnione po wyborze oferty w celu zawarcia umowy</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_jdd1gpfct9cq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19</w:t>
          </w:r>
          <w:r w:rsidR="00305759" w:rsidRPr="00AF3E31">
            <w:rPr>
              <w:rFonts w:asciiTheme="minorHAnsi" w:hAnsiTheme="minorHAnsi"/>
            </w:rPr>
            <w:fldChar w:fldCharType="end"/>
          </w:r>
        </w:p>
        <w:p w14:paraId="00000041" w14:textId="77777777" w:rsidR="001A6BDD" w:rsidRPr="00AF3E31" w:rsidRDefault="00F225EF">
          <w:pPr>
            <w:tabs>
              <w:tab w:val="right" w:pos="9025"/>
            </w:tabs>
            <w:spacing w:before="200" w:line="240" w:lineRule="auto"/>
            <w:rPr>
              <w:rFonts w:asciiTheme="minorHAnsi" w:hAnsiTheme="minorHAnsi"/>
              <w:b/>
              <w:color w:val="000000"/>
            </w:rPr>
          </w:pPr>
          <w:hyperlink w:anchor="_8o16t0j5rcy">
            <w:r w:rsidR="00305759" w:rsidRPr="00AF3E31">
              <w:rPr>
                <w:rFonts w:asciiTheme="minorHAnsi" w:hAnsiTheme="minorHAnsi"/>
                <w:b/>
                <w:color w:val="000000"/>
              </w:rPr>
              <w:t>XXII. Wymagania dotyczące zabezpieczenia należytego wykonania umowy</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_8o16t0j5rcy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19</w:t>
          </w:r>
          <w:r w:rsidR="00305759" w:rsidRPr="00AF3E31">
            <w:rPr>
              <w:rFonts w:asciiTheme="minorHAnsi" w:hAnsiTheme="minorHAnsi"/>
            </w:rPr>
            <w:fldChar w:fldCharType="end"/>
          </w:r>
        </w:p>
        <w:p w14:paraId="00000042" w14:textId="77777777" w:rsidR="001A6BDD" w:rsidRPr="00AF3E31" w:rsidRDefault="00F225EF">
          <w:pPr>
            <w:tabs>
              <w:tab w:val="right" w:pos="9025"/>
            </w:tabs>
            <w:spacing w:before="200" w:line="240" w:lineRule="auto"/>
            <w:rPr>
              <w:rFonts w:asciiTheme="minorHAnsi" w:hAnsiTheme="minorHAnsi"/>
              <w:b/>
              <w:color w:val="000000"/>
            </w:rPr>
          </w:pPr>
          <w:hyperlink w:anchor="_n1rtepxw0unn">
            <w:r w:rsidR="00305759" w:rsidRPr="00AF3E31">
              <w:rPr>
                <w:rFonts w:asciiTheme="minorHAnsi" w:hAnsiTheme="minorHAnsi"/>
                <w:b/>
                <w:color w:val="000000"/>
              </w:rPr>
              <w:t>XXIII. Informacje o treści zawieranej umowy oraz możliwości jej zmiany</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_n1rtepxw0unn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20</w:t>
          </w:r>
          <w:r w:rsidR="00305759" w:rsidRPr="00AF3E31">
            <w:rPr>
              <w:rFonts w:asciiTheme="minorHAnsi" w:hAnsiTheme="minorHAnsi"/>
            </w:rPr>
            <w:fldChar w:fldCharType="end"/>
          </w:r>
        </w:p>
        <w:p w14:paraId="00000043" w14:textId="77777777" w:rsidR="001A6BDD" w:rsidRPr="00AF3E31" w:rsidRDefault="00F225EF">
          <w:pPr>
            <w:tabs>
              <w:tab w:val="right" w:pos="9025"/>
            </w:tabs>
            <w:spacing w:before="200" w:line="240" w:lineRule="auto"/>
            <w:rPr>
              <w:rFonts w:asciiTheme="minorHAnsi" w:hAnsiTheme="minorHAnsi"/>
              <w:b/>
              <w:color w:val="000000"/>
            </w:rPr>
          </w:pPr>
          <w:hyperlink w:anchor="_kmfqfyi30wag">
            <w:r w:rsidR="00305759" w:rsidRPr="00AF3E31">
              <w:rPr>
                <w:rFonts w:asciiTheme="minorHAnsi" w:hAnsiTheme="minorHAnsi"/>
                <w:b/>
                <w:color w:val="000000"/>
              </w:rPr>
              <w:t>XIV. Pouczenie o środkach ochrony prawnej przysługujących Wykonawcy</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_kmfqfyi30wag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20</w:t>
          </w:r>
          <w:r w:rsidR="00305759" w:rsidRPr="00AF3E31">
            <w:rPr>
              <w:rFonts w:asciiTheme="minorHAnsi" w:hAnsiTheme="minorHAnsi"/>
            </w:rPr>
            <w:fldChar w:fldCharType="end"/>
          </w:r>
        </w:p>
        <w:p w14:paraId="00000044" w14:textId="77777777" w:rsidR="001A6BDD" w:rsidRPr="00AF3E31" w:rsidRDefault="00F225EF">
          <w:pPr>
            <w:tabs>
              <w:tab w:val="right" w:pos="9025"/>
            </w:tabs>
            <w:spacing w:before="200" w:line="240" w:lineRule="auto"/>
            <w:rPr>
              <w:rFonts w:asciiTheme="minorHAnsi" w:hAnsiTheme="minorHAnsi"/>
              <w:b/>
              <w:color w:val="000000"/>
            </w:rPr>
          </w:pPr>
          <w:hyperlink w:anchor="_eieky3j3i88l">
            <w:r w:rsidR="00305759" w:rsidRPr="00AF3E31">
              <w:rPr>
                <w:rFonts w:asciiTheme="minorHAnsi" w:hAnsiTheme="minorHAnsi"/>
                <w:b/>
                <w:color w:val="000000"/>
              </w:rPr>
              <w:t>XXV. Zalecenia Zamawiającego</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_eieky3j3i88l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21</w:t>
          </w:r>
          <w:r w:rsidR="00305759" w:rsidRPr="00AF3E31">
            <w:rPr>
              <w:rFonts w:asciiTheme="minorHAnsi" w:hAnsiTheme="minorHAnsi"/>
            </w:rPr>
            <w:fldChar w:fldCharType="end"/>
          </w:r>
        </w:p>
        <w:p w14:paraId="00000046" w14:textId="5DDAC3BC" w:rsidR="001A6BDD" w:rsidRPr="00AF3E31" w:rsidRDefault="00F225EF" w:rsidP="00174274">
          <w:pPr>
            <w:tabs>
              <w:tab w:val="right" w:pos="9025"/>
            </w:tabs>
            <w:spacing w:before="200" w:after="80" w:line="240" w:lineRule="auto"/>
            <w:rPr>
              <w:rFonts w:asciiTheme="minorHAnsi" w:hAnsiTheme="minorHAnsi"/>
              <w:b/>
              <w:color w:val="000000"/>
            </w:rPr>
          </w:pPr>
          <w:hyperlink w:anchor="_uarrfy5kozla">
            <w:r w:rsidR="00305759" w:rsidRPr="00AF3E31">
              <w:rPr>
                <w:rFonts w:asciiTheme="minorHAnsi" w:hAnsiTheme="minorHAnsi"/>
                <w:b/>
                <w:color w:val="000000"/>
              </w:rPr>
              <w:t>XXVI. Spis załączników</w:t>
            </w:r>
          </w:hyperlink>
          <w:r w:rsidR="00305759" w:rsidRPr="00AF3E31">
            <w:rPr>
              <w:rFonts w:asciiTheme="minorHAnsi" w:hAnsiTheme="minorHAnsi"/>
              <w:b/>
              <w:color w:val="000000"/>
            </w:rPr>
            <w:tab/>
          </w:r>
          <w:r w:rsidR="00305759" w:rsidRPr="00AF3E31">
            <w:rPr>
              <w:rFonts w:asciiTheme="minorHAnsi" w:hAnsiTheme="minorHAnsi"/>
            </w:rPr>
            <w:fldChar w:fldCharType="begin"/>
          </w:r>
          <w:r w:rsidR="00305759" w:rsidRPr="00AF3E31">
            <w:rPr>
              <w:rFonts w:asciiTheme="minorHAnsi" w:hAnsiTheme="minorHAnsi"/>
            </w:rPr>
            <w:instrText xml:space="preserve"> PAGEREF _uarrfy5kozla \h </w:instrText>
          </w:r>
          <w:r w:rsidR="00305759" w:rsidRPr="00AF3E31">
            <w:rPr>
              <w:rFonts w:asciiTheme="minorHAnsi" w:hAnsiTheme="minorHAnsi"/>
            </w:rPr>
          </w:r>
          <w:r w:rsidR="00305759" w:rsidRPr="00AF3E31">
            <w:rPr>
              <w:rFonts w:asciiTheme="minorHAnsi" w:hAnsiTheme="minorHAnsi"/>
            </w:rPr>
            <w:fldChar w:fldCharType="separate"/>
          </w:r>
          <w:r>
            <w:rPr>
              <w:rFonts w:asciiTheme="minorHAnsi" w:hAnsiTheme="minorHAnsi"/>
              <w:noProof/>
            </w:rPr>
            <w:t>22</w:t>
          </w:r>
          <w:r w:rsidR="00305759" w:rsidRPr="00AF3E31">
            <w:rPr>
              <w:rFonts w:asciiTheme="minorHAnsi" w:hAnsiTheme="minorHAnsi"/>
            </w:rPr>
            <w:fldChar w:fldCharType="end"/>
          </w:r>
          <w:r w:rsidR="00305759" w:rsidRPr="00AF3E31">
            <w:rPr>
              <w:rFonts w:asciiTheme="minorHAnsi" w:hAnsiTheme="minorHAnsi"/>
            </w:rPr>
            <w:fldChar w:fldCharType="end"/>
          </w:r>
        </w:p>
      </w:sdtContent>
    </w:sdt>
    <w:p w14:paraId="00000047" w14:textId="77777777" w:rsidR="001A6BDD" w:rsidRPr="00AF3E31" w:rsidRDefault="00305759">
      <w:pPr>
        <w:pStyle w:val="Nagwek2"/>
        <w:rPr>
          <w:rFonts w:asciiTheme="minorHAnsi" w:hAnsiTheme="minorHAnsi"/>
        </w:rPr>
      </w:pPr>
      <w:bookmarkStart w:id="0" w:name="_kabgz8l7slm3" w:colFirst="0" w:colLast="0"/>
      <w:bookmarkEnd w:id="0"/>
      <w:r w:rsidRPr="00AF3E31">
        <w:rPr>
          <w:rFonts w:asciiTheme="minorHAnsi" w:hAnsiTheme="minorHAnsi"/>
        </w:rPr>
        <w:lastRenderedPageBreak/>
        <w:t>I. Nazwa oraz adres Zamawiającego</w:t>
      </w:r>
    </w:p>
    <w:p w14:paraId="00000048" w14:textId="20BD36E7" w:rsidR="001A6BDD" w:rsidRPr="00F70C47" w:rsidRDefault="00F70C47" w:rsidP="00A955F9">
      <w:pPr>
        <w:spacing w:before="240" w:after="240"/>
        <w:rPr>
          <w:rFonts w:asciiTheme="minorHAnsi" w:hAnsiTheme="minorHAnsi"/>
          <w:b/>
          <w:color w:val="1F497D" w:themeColor="text2"/>
        </w:rPr>
      </w:pPr>
      <w:r w:rsidRPr="00F70C47">
        <w:rPr>
          <w:rFonts w:asciiTheme="minorHAnsi" w:hAnsiTheme="minorHAnsi"/>
          <w:b/>
          <w:color w:val="1F497D" w:themeColor="text2"/>
        </w:rPr>
        <w:t>Gmina Świebodzice</w:t>
      </w:r>
    </w:p>
    <w:p w14:paraId="00000049" w14:textId="0BBED7D5" w:rsidR="001A6BDD" w:rsidRPr="00F70C47" w:rsidRDefault="00F70C47" w:rsidP="00A955F9">
      <w:pPr>
        <w:spacing w:before="240" w:after="240"/>
        <w:rPr>
          <w:rFonts w:asciiTheme="minorHAnsi" w:hAnsiTheme="minorHAnsi"/>
          <w:b/>
          <w:color w:val="1F497D" w:themeColor="text2"/>
        </w:rPr>
      </w:pPr>
      <w:r w:rsidRPr="00F70C47">
        <w:rPr>
          <w:rFonts w:asciiTheme="minorHAnsi" w:hAnsiTheme="minorHAnsi"/>
          <w:b/>
          <w:color w:val="1F497D" w:themeColor="text2"/>
        </w:rPr>
        <w:t>ul. Rynek 1, 58-160 Świebodzice</w:t>
      </w:r>
    </w:p>
    <w:p w14:paraId="6A261CB4" w14:textId="209C3B33" w:rsidR="007F37B1" w:rsidRPr="00F70C47" w:rsidRDefault="00305759" w:rsidP="00A955F9">
      <w:pPr>
        <w:spacing w:before="240" w:after="240"/>
        <w:rPr>
          <w:rFonts w:asciiTheme="minorHAnsi" w:hAnsiTheme="minorHAnsi"/>
          <w:b/>
          <w:color w:val="1F497D" w:themeColor="text2"/>
        </w:rPr>
      </w:pPr>
      <w:r w:rsidRPr="00F70C47">
        <w:rPr>
          <w:rFonts w:asciiTheme="minorHAnsi" w:hAnsiTheme="minorHAnsi"/>
          <w:b/>
          <w:color w:val="1F497D" w:themeColor="text2"/>
        </w:rPr>
        <w:t>NIP</w:t>
      </w:r>
      <w:r w:rsidR="00174274" w:rsidRPr="00F70C47">
        <w:rPr>
          <w:rFonts w:asciiTheme="minorHAnsi" w:hAnsiTheme="minorHAnsi"/>
          <w:b/>
          <w:color w:val="1F497D" w:themeColor="text2"/>
        </w:rPr>
        <w:t>: 884-23-65-249  REGON: 890718337</w:t>
      </w:r>
    </w:p>
    <w:p w14:paraId="17D18F26" w14:textId="1417A51E" w:rsidR="007F37B1" w:rsidRPr="00F70C47" w:rsidRDefault="007F37B1" w:rsidP="00A955F9">
      <w:pPr>
        <w:spacing w:before="240" w:after="240"/>
        <w:rPr>
          <w:rFonts w:asciiTheme="minorHAnsi" w:hAnsiTheme="minorHAnsi"/>
          <w:b/>
          <w:color w:val="1F497D" w:themeColor="text2"/>
        </w:rPr>
      </w:pPr>
      <w:r w:rsidRPr="00F70C47">
        <w:rPr>
          <w:rFonts w:asciiTheme="minorHAnsi" w:hAnsiTheme="minorHAnsi"/>
          <w:b/>
          <w:color w:val="1F497D" w:themeColor="text2"/>
        </w:rPr>
        <w:t>tel. 74 666-95-17 / 74 666-95-18</w:t>
      </w:r>
    </w:p>
    <w:p w14:paraId="0000004D" w14:textId="5D6D56C8" w:rsidR="001A6BDD" w:rsidRPr="00F70C47" w:rsidRDefault="0004665B" w:rsidP="00A955F9">
      <w:pPr>
        <w:spacing w:before="240" w:after="240"/>
        <w:rPr>
          <w:rFonts w:asciiTheme="minorHAnsi" w:hAnsiTheme="minorHAnsi"/>
          <w:b/>
          <w:color w:val="1F497D" w:themeColor="text2"/>
        </w:rPr>
      </w:pPr>
      <w:r w:rsidRPr="00F70C47">
        <w:rPr>
          <w:rFonts w:asciiTheme="minorHAnsi" w:hAnsiTheme="minorHAnsi"/>
          <w:b/>
          <w:color w:val="1F497D" w:themeColor="text2"/>
        </w:rPr>
        <w:t>www.swiebodzice.pl</w:t>
      </w:r>
    </w:p>
    <w:p w14:paraId="0000004E" w14:textId="77777777" w:rsidR="001A6BDD" w:rsidRPr="00AF3E31" w:rsidRDefault="00305759">
      <w:pPr>
        <w:spacing w:before="240" w:after="240"/>
        <w:rPr>
          <w:rFonts w:asciiTheme="minorHAnsi" w:hAnsiTheme="minorHAnsi"/>
          <w:b/>
          <w:u w:val="single"/>
        </w:rPr>
      </w:pPr>
      <w:r w:rsidRPr="00AF3E31">
        <w:rPr>
          <w:rFonts w:asciiTheme="minorHAnsi" w:hAnsiTheme="minorHAnsi"/>
          <w:b/>
          <w:u w:val="single"/>
        </w:rPr>
        <w:t xml:space="preserve">Uwaga! </w:t>
      </w:r>
      <w:r w:rsidRPr="00AF3E31">
        <w:rPr>
          <w:rFonts w:asciiTheme="minorHAnsi" w:hAnsi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F3E31">
        <w:rPr>
          <w:rFonts w:asciiTheme="minorHAnsi" w:hAnsiTheme="minorHAnsi"/>
          <w:b/>
          <w:u w:val="single"/>
        </w:rPr>
        <w:t>w rozdziale XIII pkt 3.</w:t>
      </w:r>
    </w:p>
    <w:p w14:paraId="0000004F" w14:textId="77777777" w:rsidR="001A6BDD" w:rsidRPr="00AF3E31" w:rsidRDefault="00305759">
      <w:pPr>
        <w:pStyle w:val="Nagwek2"/>
        <w:spacing w:before="240" w:after="240"/>
        <w:rPr>
          <w:rFonts w:asciiTheme="minorHAnsi" w:hAnsiTheme="minorHAnsi"/>
        </w:rPr>
      </w:pPr>
      <w:bookmarkStart w:id="1" w:name="_qj2p3iyqlwum" w:colFirst="0" w:colLast="0"/>
      <w:bookmarkEnd w:id="1"/>
      <w:r w:rsidRPr="00AF3E31">
        <w:rPr>
          <w:rFonts w:asciiTheme="minorHAnsi" w:hAnsiTheme="minorHAnsi"/>
        </w:rPr>
        <w:t>II. Ochrona danych osobowych</w:t>
      </w:r>
    </w:p>
    <w:p w14:paraId="00000050" w14:textId="77777777" w:rsidR="001A6BDD" w:rsidRPr="00AF3E31" w:rsidRDefault="00305759">
      <w:pPr>
        <w:numPr>
          <w:ilvl w:val="0"/>
          <w:numId w:val="29"/>
        </w:numPr>
        <w:spacing w:before="240" w:line="360" w:lineRule="auto"/>
        <w:ind w:left="284"/>
        <w:jc w:val="both"/>
        <w:rPr>
          <w:rFonts w:asciiTheme="minorHAnsi" w:hAnsiTheme="minorHAnsi"/>
        </w:rPr>
      </w:pPr>
      <w:r w:rsidRPr="00AF3E31">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2D52113F"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 xml:space="preserve">administratorem </w:t>
      </w:r>
      <w:r w:rsidR="0004665B" w:rsidRPr="00AF3E31">
        <w:rPr>
          <w:rFonts w:asciiTheme="minorHAnsi" w:hAnsiTheme="minorHAnsi"/>
        </w:rPr>
        <w:t>Pani/Pana danych osobowych jest Burmistrz Miasta Świebodzice z siedzibą przy ul. Rynek 1, 58-160 Świebodzice</w:t>
      </w:r>
      <w:r w:rsidRPr="00AF3E31">
        <w:rPr>
          <w:rFonts w:asciiTheme="minorHAnsi" w:hAnsiTheme="minorHAnsi"/>
          <w:b/>
        </w:rPr>
        <w:t>.</w:t>
      </w:r>
    </w:p>
    <w:p w14:paraId="00000052" w14:textId="6E34E1B3"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 xml:space="preserve">administrator wyznaczył Inspektora Danych Osobowych, z którym można się </w:t>
      </w:r>
      <w:r w:rsidR="0004665B" w:rsidRPr="00AF3E31">
        <w:rPr>
          <w:rFonts w:asciiTheme="minorHAnsi" w:hAnsiTheme="minorHAnsi"/>
        </w:rPr>
        <w:t xml:space="preserve">kontaktować pod adresem e-mail: </w:t>
      </w:r>
      <w:r w:rsidR="0004665B" w:rsidRPr="00AF3E31">
        <w:rPr>
          <w:rFonts w:asciiTheme="minorHAnsi" w:hAnsiTheme="minorHAnsi"/>
          <w:u w:val="single"/>
        </w:rPr>
        <w:t>iod@swiebodzice.pl</w:t>
      </w:r>
      <w:r w:rsidR="0004665B" w:rsidRPr="00AF3E31">
        <w:rPr>
          <w:rFonts w:asciiTheme="minorHAnsi" w:hAnsiTheme="minorHAnsi"/>
        </w:rPr>
        <w:t xml:space="preserve"> </w:t>
      </w:r>
    </w:p>
    <w:p w14:paraId="00000053" w14:textId="1D6BAFB1"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Pani/Pana dane osobowe przetwarzane będą na podstawie art. 6 ust. 1 lit. c RODO w celu związanym z przedmiotowym postępowaniem o udzielenie zamówienia publicznego</w:t>
      </w:r>
      <w:r w:rsidR="0021485E" w:rsidRPr="00AF3E31">
        <w:rPr>
          <w:rFonts w:asciiTheme="minorHAnsi" w:hAnsiTheme="minorHAnsi"/>
        </w:rPr>
        <w:t>,</w:t>
      </w:r>
    </w:p>
    <w:p w14:paraId="00000054" w14:textId="77777777"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odbiorcami Pani/Pana danych osobowych będą osoby lub podmioty, którym udostępniona zostanie dokumentacja postępowania w oparciu o art. 74 ustawy PZP</w:t>
      </w:r>
    </w:p>
    <w:p w14:paraId="00000055" w14:textId="77777777"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w odniesieniu do Pani/Pana danych osobowych decyzje nie będą podejmowane w sposób zautomatyzowany, stosownie do art. 22 RODO.</w:t>
      </w:r>
    </w:p>
    <w:p w14:paraId="00000058" w14:textId="77777777"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posiada Pani/Pan:</w:t>
      </w:r>
    </w:p>
    <w:p w14:paraId="00000059" w14:textId="77777777" w:rsidR="001A6BDD" w:rsidRPr="00AF3E31" w:rsidRDefault="00305759">
      <w:pPr>
        <w:numPr>
          <w:ilvl w:val="0"/>
          <w:numId w:val="13"/>
        </w:numPr>
        <w:spacing w:line="360" w:lineRule="auto"/>
        <w:ind w:left="1064" w:hanging="462"/>
        <w:jc w:val="both"/>
        <w:rPr>
          <w:rFonts w:asciiTheme="minorHAnsi" w:hAnsiTheme="minorHAnsi"/>
        </w:rPr>
      </w:pPr>
      <w:r w:rsidRPr="00AF3E31">
        <w:rPr>
          <w:rFonts w:asciiTheme="minorHAnsi" w:hAnsiTheme="minorHAns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A6BDD" w:rsidRPr="00AF3E31" w:rsidRDefault="00305759">
      <w:pPr>
        <w:numPr>
          <w:ilvl w:val="0"/>
          <w:numId w:val="13"/>
        </w:numPr>
        <w:spacing w:line="360" w:lineRule="auto"/>
        <w:ind w:left="1064" w:hanging="462"/>
        <w:jc w:val="both"/>
        <w:rPr>
          <w:rFonts w:asciiTheme="minorHAnsi" w:hAnsiTheme="minorHAnsi"/>
        </w:rPr>
      </w:pPr>
      <w:r w:rsidRPr="00AF3E31">
        <w:rPr>
          <w:rFonts w:asciiTheme="minorHAnsi" w:hAnsiTheme="minorHAnsi"/>
        </w:rPr>
        <w:t>na podstawie art. 16 RODO prawo do sprostowania Pani/Pana danych osobowych (</w:t>
      </w:r>
      <w:r w:rsidRPr="00AF3E31">
        <w:rPr>
          <w:rFonts w:asciiTheme="minorHAnsi" w:hAnsi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F3E31">
        <w:rPr>
          <w:rFonts w:asciiTheme="minorHAnsi" w:hAnsiTheme="minorHAnsi"/>
        </w:rPr>
        <w:t>);</w:t>
      </w:r>
    </w:p>
    <w:p w14:paraId="0000005B" w14:textId="77777777" w:rsidR="001A6BDD" w:rsidRPr="00AF3E31" w:rsidRDefault="00305759">
      <w:pPr>
        <w:numPr>
          <w:ilvl w:val="0"/>
          <w:numId w:val="13"/>
        </w:numPr>
        <w:spacing w:line="360" w:lineRule="auto"/>
        <w:ind w:left="1064" w:hanging="462"/>
        <w:jc w:val="both"/>
        <w:rPr>
          <w:rFonts w:asciiTheme="minorHAnsi" w:hAnsiTheme="minorHAnsi"/>
        </w:rPr>
      </w:pPr>
      <w:r w:rsidRPr="00AF3E31">
        <w:rPr>
          <w:rFonts w:asciiTheme="minorHAnsi" w:hAnsi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F3E31">
        <w:rPr>
          <w:rFonts w:asciiTheme="minorHAnsi" w:hAnsi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F3E31">
        <w:rPr>
          <w:rFonts w:asciiTheme="minorHAnsi" w:hAnsiTheme="minorHAnsi"/>
        </w:rPr>
        <w:t>);</w:t>
      </w:r>
    </w:p>
    <w:p w14:paraId="0000005C" w14:textId="77777777" w:rsidR="001A6BDD" w:rsidRPr="00AF3E31" w:rsidRDefault="00305759">
      <w:pPr>
        <w:numPr>
          <w:ilvl w:val="0"/>
          <w:numId w:val="13"/>
        </w:numPr>
        <w:spacing w:line="360" w:lineRule="auto"/>
        <w:ind w:left="1064" w:hanging="462"/>
        <w:jc w:val="both"/>
        <w:rPr>
          <w:rFonts w:asciiTheme="minorHAnsi" w:hAnsiTheme="minorHAnsi"/>
        </w:rPr>
      </w:pPr>
      <w:r w:rsidRPr="00AF3E31">
        <w:rPr>
          <w:rFonts w:asciiTheme="minorHAnsi" w:hAnsiTheme="minorHAnsi"/>
        </w:rPr>
        <w:t xml:space="preserve">prawo do wniesienia skargi do Prezesa Urzędu Ochrony Danych Osobowych, gdy uzna Pani/Pan, że przetwarzanie danych osobowych Pani/Pana dotyczących narusza przepisy RODO; </w:t>
      </w:r>
      <w:r w:rsidRPr="00AF3E31">
        <w:rPr>
          <w:rFonts w:asciiTheme="minorHAnsi" w:hAnsiTheme="minorHAnsi"/>
          <w:i/>
        </w:rPr>
        <w:t xml:space="preserve"> </w:t>
      </w:r>
    </w:p>
    <w:p w14:paraId="0000005D" w14:textId="77777777"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nie przysługuje Pani/Panu:</w:t>
      </w:r>
    </w:p>
    <w:p w14:paraId="0000005E" w14:textId="77777777" w:rsidR="001A6BDD" w:rsidRPr="00AF3E31" w:rsidRDefault="00305759">
      <w:pPr>
        <w:numPr>
          <w:ilvl w:val="0"/>
          <w:numId w:val="35"/>
        </w:numPr>
        <w:spacing w:line="360" w:lineRule="auto"/>
        <w:ind w:left="1008" w:hanging="392"/>
        <w:jc w:val="both"/>
        <w:rPr>
          <w:rFonts w:asciiTheme="minorHAnsi" w:hAnsiTheme="minorHAnsi"/>
        </w:rPr>
      </w:pPr>
      <w:r w:rsidRPr="00AF3E31">
        <w:rPr>
          <w:rFonts w:asciiTheme="minorHAnsi" w:hAnsiTheme="minorHAnsi"/>
        </w:rPr>
        <w:t>w związku z art. 17 ust. 3 lit. b, d lub e RODO prawo do usunięcia danych osobowych;</w:t>
      </w:r>
    </w:p>
    <w:p w14:paraId="0000005F" w14:textId="77777777" w:rsidR="001A6BDD" w:rsidRPr="00AF3E31" w:rsidRDefault="00305759">
      <w:pPr>
        <w:numPr>
          <w:ilvl w:val="0"/>
          <w:numId w:val="35"/>
        </w:numPr>
        <w:spacing w:line="360" w:lineRule="auto"/>
        <w:ind w:left="1008" w:hanging="392"/>
        <w:jc w:val="both"/>
        <w:rPr>
          <w:rFonts w:asciiTheme="minorHAnsi" w:hAnsiTheme="minorHAnsi"/>
        </w:rPr>
      </w:pPr>
      <w:r w:rsidRPr="00AF3E31">
        <w:rPr>
          <w:rFonts w:asciiTheme="minorHAnsi" w:hAnsiTheme="minorHAnsi"/>
        </w:rPr>
        <w:t>prawo do przenoszenia danych osobowych, o którym mowa w art. 20 RODO;</w:t>
      </w:r>
    </w:p>
    <w:p w14:paraId="00000060" w14:textId="77777777" w:rsidR="001A6BDD" w:rsidRPr="00AF3E31" w:rsidRDefault="00305759">
      <w:pPr>
        <w:numPr>
          <w:ilvl w:val="0"/>
          <w:numId w:val="35"/>
        </w:numPr>
        <w:spacing w:line="360" w:lineRule="auto"/>
        <w:ind w:left="1008" w:hanging="392"/>
        <w:jc w:val="both"/>
        <w:rPr>
          <w:rFonts w:asciiTheme="minorHAnsi" w:hAnsiTheme="minorHAnsi"/>
        </w:rPr>
      </w:pPr>
      <w:r w:rsidRPr="00AF3E31">
        <w:rPr>
          <w:rFonts w:asciiTheme="minorHAnsi" w:hAnsiTheme="minorHAnsi"/>
        </w:rPr>
        <w:t xml:space="preserve">na podstawie art. 21 RODO prawo sprzeciwu, wobec przetwarzania danych osobowych, gdyż podstawą prawną przetwarzania Pani/Pana danych osobowych jest art. 6 ust. 1 lit. c RODO; </w:t>
      </w:r>
    </w:p>
    <w:p w14:paraId="00000061" w14:textId="77777777" w:rsidR="001A6BDD" w:rsidRPr="00AF3E31" w:rsidRDefault="00305759">
      <w:pPr>
        <w:numPr>
          <w:ilvl w:val="0"/>
          <w:numId w:val="12"/>
        </w:numPr>
        <w:spacing w:line="360" w:lineRule="auto"/>
        <w:ind w:left="709" w:hanging="401"/>
        <w:jc w:val="both"/>
        <w:rPr>
          <w:rFonts w:asciiTheme="minorHAnsi" w:hAnsiTheme="minorHAnsi"/>
        </w:rPr>
      </w:pPr>
      <w:r w:rsidRPr="00AF3E31">
        <w:rPr>
          <w:rFonts w:asciiTheme="minorHAnsi" w:hAnsi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1A6BDD" w:rsidRPr="00AF3E31" w:rsidRDefault="00305759">
      <w:pPr>
        <w:pStyle w:val="Nagwek2"/>
        <w:spacing w:before="240" w:after="240"/>
        <w:rPr>
          <w:rFonts w:asciiTheme="minorHAnsi" w:hAnsiTheme="minorHAnsi"/>
        </w:rPr>
      </w:pPr>
      <w:bookmarkStart w:id="2" w:name="_epsepounxnv1" w:colFirst="0" w:colLast="0"/>
      <w:bookmarkEnd w:id="2"/>
      <w:r w:rsidRPr="00AF3E31">
        <w:rPr>
          <w:rFonts w:asciiTheme="minorHAnsi" w:hAnsiTheme="minorHAnsi"/>
        </w:rPr>
        <w:t>III. Tryb udzielania zamówienia</w:t>
      </w:r>
    </w:p>
    <w:p w14:paraId="00000063" w14:textId="77777777" w:rsidR="001A6BDD" w:rsidRPr="00AF3E31" w:rsidRDefault="00305759">
      <w:pPr>
        <w:numPr>
          <w:ilvl w:val="0"/>
          <w:numId w:val="36"/>
        </w:numPr>
        <w:spacing w:before="240" w:line="360" w:lineRule="auto"/>
        <w:ind w:left="426"/>
        <w:jc w:val="both"/>
        <w:rPr>
          <w:rFonts w:asciiTheme="minorHAnsi" w:hAnsiTheme="minorHAnsi"/>
        </w:rPr>
      </w:pPr>
      <w:r w:rsidRPr="00AF3E31">
        <w:rPr>
          <w:rFonts w:asciiTheme="minorHAnsi" w:hAnsiTheme="minorHAnsi"/>
        </w:rPr>
        <w:t xml:space="preserve">Niniejsze postępowanie prowadzone jest w trybie podstawowym o jakim stanowi art. 275 pkt 1 PZP oraz niniejszej Specyfikacji Warunków Zamówienia, zwaną dalej „SWZ”. </w:t>
      </w:r>
    </w:p>
    <w:p w14:paraId="00000064" w14:textId="77777777"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lastRenderedPageBreak/>
        <w:t xml:space="preserve">Zamawiający nie przewiduje prowadzenia negocjacji. </w:t>
      </w:r>
    </w:p>
    <w:p w14:paraId="00000065" w14:textId="77777777"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 xml:space="preserve">Szacunkowa wartość przedmiotowego zamówienia nie przekracza progów unijnych o jakich mowa w art. 3 ustawy PZP.  </w:t>
      </w:r>
    </w:p>
    <w:p w14:paraId="00000066" w14:textId="19731E66"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7" w14:textId="77777777"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Zamawiający nie przewiduje aukcji elektronicznej.</w:t>
      </w:r>
    </w:p>
    <w:p w14:paraId="00000068" w14:textId="77777777"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Zamawiający nie przewiduje złożenia oferty w postaci katalogów elektronicznych.</w:t>
      </w:r>
    </w:p>
    <w:p w14:paraId="00000069" w14:textId="77777777"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Zamawiający nie prowadzi postępowania w celu zawarcia umowy ramowej.</w:t>
      </w:r>
    </w:p>
    <w:p w14:paraId="0000006A" w14:textId="77777777"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 xml:space="preserve">Zamawiający nie zastrzega możliwości ubiegania się o udzielenie zamówienia wyłącznie przez Wykonawców, o których mowa w art. 94 PZP </w:t>
      </w:r>
    </w:p>
    <w:p w14:paraId="0000006B" w14:textId="5CD18135"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w:t>
      </w:r>
      <w:r w:rsidR="00D419F2">
        <w:rPr>
          <w:rFonts w:asciiTheme="minorHAnsi" w:hAnsiTheme="minorHAnsi"/>
        </w:rPr>
        <w:t>95) obejmują</w:t>
      </w:r>
      <w:r w:rsidRPr="00AF3E31">
        <w:rPr>
          <w:rFonts w:asciiTheme="minorHAnsi" w:hAnsiTheme="minorHAnsi"/>
        </w:rPr>
        <w:t xml:space="preserve"> czynności</w:t>
      </w:r>
      <w:r w:rsidR="00D419F2">
        <w:rPr>
          <w:rFonts w:asciiTheme="minorHAnsi" w:hAnsiTheme="minorHAnsi"/>
        </w:rPr>
        <w:t xml:space="preserve"> związane z odbiorem, transportem i zagospodarowaniem odpadów komunalnych.</w:t>
      </w:r>
      <w:r w:rsidRPr="00AF3E31">
        <w:rPr>
          <w:rFonts w:asciiTheme="minorHAnsi" w:hAnsiTheme="minorHAnsi"/>
        </w:rPr>
        <w:t xml:space="preserve"> </w:t>
      </w:r>
    </w:p>
    <w:p w14:paraId="0000006E" w14:textId="0EA33941"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Szczegółowe wymagania dotyczące realizacji oraz egzekwowania wymogu zatrudnienia na podstawie stosunku pracy zostały okr</w:t>
      </w:r>
      <w:r w:rsidR="00F70C47">
        <w:rPr>
          <w:rFonts w:asciiTheme="minorHAnsi" w:hAnsiTheme="minorHAnsi"/>
        </w:rPr>
        <w:t xml:space="preserve">eślone we wzorze umowy </w:t>
      </w:r>
      <w:r w:rsidR="00F225EF">
        <w:rPr>
          <w:rFonts w:asciiTheme="minorHAnsi" w:hAnsiTheme="minorHAnsi"/>
        </w:rPr>
        <w:t xml:space="preserve"> stanowiącym </w:t>
      </w:r>
      <w:r w:rsidRPr="00AF3E31">
        <w:rPr>
          <w:rFonts w:asciiTheme="minorHAnsi" w:hAnsiTheme="minorHAnsi"/>
        </w:rPr>
        <w:t>odpowiednio Załączn</w:t>
      </w:r>
      <w:r w:rsidR="00F225EF">
        <w:rPr>
          <w:rFonts w:asciiTheme="minorHAnsi" w:hAnsiTheme="minorHAnsi"/>
        </w:rPr>
        <w:t>ik nr 6 do SWZ.</w:t>
      </w:r>
    </w:p>
    <w:p w14:paraId="0000006F" w14:textId="77777777" w:rsidR="001A6BDD" w:rsidRPr="00AF3E31" w:rsidRDefault="00305759">
      <w:pPr>
        <w:numPr>
          <w:ilvl w:val="0"/>
          <w:numId w:val="36"/>
        </w:numPr>
        <w:spacing w:line="360" w:lineRule="auto"/>
        <w:ind w:left="426"/>
        <w:jc w:val="both"/>
        <w:rPr>
          <w:rFonts w:asciiTheme="minorHAnsi" w:hAnsiTheme="minorHAnsi"/>
        </w:rPr>
      </w:pPr>
      <w:r w:rsidRPr="00AF3E31">
        <w:rPr>
          <w:rFonts w:asciiTheme="minorHAnsi" w:hAnsiTheme="minorHAnsi"/>
        </w:rPr>
        <w:t xml:space="preserve">Zamawiający nie określa dodatkowych wymagań związanych z zatrudnianiem osób, o których mowa w art. 96 ust. 2 pkt 2 PZP </w:t>
      </w:r>
    </w:p>
    <w:p w14:paraId="00000070" w14:textId="77777777" w:rsidR="001A6BDD" w:rsidRPr="00AF3E31" w:rsidRDefault="00305759">
      <w:pPr>
        <w:pStyle w:val="Nagwek2"/>
        <w:spacing w:before="240" w:after="240"/>
        <w:rPr>
          <w:rFonts w:asciiTheme="minorHAnsi" w:hAnsiTheme="minorHAnsi"/>
        </w:rPr>
      </w:pPr>
      <w:bookmarkStart w:id="3" w:name="_x24vtaagcm5x" w:colFirst="0" w:colLast="0"/>
      <w:bookmarkEnd w:id="3"/>
      <w:r w:rsidRPr="00AF3E31">
        <w:rPr>
          <w:rFonts w:asciiTheme="minorHAnsi" w:hAnsiTheme="minorHAnsi"/>
        </w:rPr>
        <w:t>IV. Opis przedmiotu zamówienia</w:t>
      </w:r>
    </w:p>
    <w:p w14:paraId="22841572" w14:textId="51C05736" w:rsidR="00890C61" w:rsidRPr="00AF3E31" w:rsidRDefault="00305759" w:rsidP="00890C61">
      <w:pPr>
        <w:numPr>
          <w:ilvl w:val="0"/>
          <w:numId w:val="1"/>
        </w:numPr>
        <w:spacing w:before="240" w:line="360" w:lineRule="auto"/>
        <w:ind w:left="434"/>
        <w:jc w:val="both"/>
        <w:rPr>
          <w:rFonts w:asciiTheme="minorHAnsi" w:hAnsiTheme="minorHAnsi"/>
        </w:rPr>
      </w:pPr>
      <w:r w:rsidRPr="00AF3E31">
        <w:rPr>
          <w:rFonts w:asciiTheme="minorHAnsi" w:hAnsiTheme="minorHAnsi"/>
        </w:rPr>
        <w:t>Przedmiotem za</w:t>
      </w:r>
      <w:r w:rsidR="0004665B" w:rsidRPr="00AF3E31">
        <w:rPr>
          <w:rFonts w:asciiTheme="minorHAnsi" w:hAnsiTheme="minorHAnsi"/>
        </w:rPr>
        <w:t xml:space="preserve">mówienia jest świadczenie usług związanych z odbiorem </w:t>
      </w:r>
      <w:r w:rsidR="00F225EF">
        <w:rPr>
          <w:rFonts w:asciiTheme="minorHAnsi" w:hAnsiTheme="minorHAnsi"/>
        </w:rPr>
        <w:br/>
      </w:r>
      <w:r w:rsidR="0004665B" w:rsidRPr="00AF3E31">
        <w:rPr>
          <w:rFonts w:asciiTheme="minorHAnsi" w:hAnsiTheme="minorHAnsi"/>
        </w:rPr>
        <w:t>i zagospodarowanie odpadów komunalnych od właścicieli nieruchomości niezamieszkałych</w:t>
      </w:r>
      <w:r w:rsidR="00F225EF">
        <w:rPr>
          <w:rFonts w:asciiTheme="minorHAnsi" w:hAnsiTheme="minorHAnsi"/>
        </w:rPr>
        <w:t>,</w:t>
      </w:r>
      <w:r w:rsidR="005E75B4">
        <w:rPr>
          <w:rFonts w:asciiTheme="minorHAnsi" w:hAnsiTheme="minorHAnsi"/>
        </w:rPr>
        <w:t xml:space="preserve"> </w:t>
      </w:r>
      <w:r w:rsidR="0004665B" w:rsidRPr="00AF3E31">
        <w:rPr>
          <w:rFonts w:asciiTheme="minorHAnsi" w:hAnsiTheme="minorHAnsi"/>
        </w:rPr>
        <w:t xml:space="preserve"> z terenu Gminy Świebodzice, na których</w:t>
      </w:r>
      <w:r w:rsidR="0021485E" w:rsidRPr="00AF3E31">
        <w:rPr>
          <w:rFonts w:asciiTheme="minorHAnsi" w:hAnsiTheme="minorHAnsi"/>
        </w:rPr>
        <w:t xml:space="preserve"> powstają odpady komunalne tj. z</w:t>
      </w:r>
      <w:r w:rsidR="0004665B" w:rsidRPr="00AF3E31">
        <w:rPr>
          <w:rFonts w:asciiTheme="minorHAnsi" w:hAnsiTheme="minorHAnsi"/>
        </w:rPr>
        <w:t xml:space="preserve"> nieruchomości, gdzie prowadzona jest działalność usługowa, handlowa, produkcyjna, e</w:t>
      </w:r>
      <w:r w:rsidR="00890C61" w:rsidRPr="00AF3E31">
        <w:rPr>
          <w:rFonts w:asciiTheme="minorHAnsi" w:hAnsiTheme="minorHAnsi"/>
        </w:rPr>
        <w:t>dukacyjna, administracja rzemie</w:t>
      </w:r>
      <w:r w:rsidR="0004665B" w:rsidRPr="00AF3E31">
        <w:rPr>
          <w:rFonts w:asciiTheme="minorHAnsi" w:hAnsiTheme="minorHAnsi"/>
        </w:rPr>
        <w:t>ś</w:t>
      </w:r>
      <w:r w:rsidR="00890C61" w:rsidRPr="00AF3E31">
        <w:rPr>
          <w:rFonts w:asciiTheme="minorHAnsi" w:hAnsiTheme="minorHAnsi"/>
        </w:rPr>
        <w:t>l</w:t>
      </w:r>
      <w:r w:rsidR="0004665B" w:rsidRPr="00AF3E31">
        <w:rPr>
          <w:rFonts w:asciiTheme="minorHAnsi" w:hAnsiTheme="minorHAnsi"/>
        </w:rPr>
        <w:t>nicza i inne.</w:t>
      </w:r>
    </w:p>
    <w:p w14:paraId="00000072" w14:textId="77777777" w:rsidR="001A6BDD" w:rsidRPr="00AF3E31" w:rsidRDefault="00305759">
      <w:pPr>
        <w:numPr>
          <w:ilvl w:val="0"/>
          <w:numId w:val="1"/>
        </w:numPr>
        <w:spacing w:line="360" w:lineRule="auto"/>
        <w:ind w:left="434"/>
        <w:jc w:val="both"/>
        <w:rPr>
          <w:rFonts w:asciiTheme="minorHAnsi" w:hAnsiTheme="minorHAnsi"/>
        </w:rPr>
      </w:pPr>
      <w:r w:rsidRPr="00AF3E31">
        <w:rPr>
          <w:rFonts w:asciiTheme="minorHAnsi" w:hAnsiTheme="minorHAnsi"/>
        </w:rPr>
        <w:t xml:space="preserve">Wspólny Słownik Zamówień CPV: </w:t>
      </w:r>
    </w:p>
    <w:p w14:paraId="571D3FB2" w14:textId="294C6871" w:rsidR="0004665B" w:rsidRPr="00AF3E31" w:rsidRDefault="0004665B" w:rsidP="0004665B">
      <w:pPr>
        <w:pStyle w:val="Akapitzlist"/>
        <w:numPr>
          <w:ilvl w:val="0"/>
          <w:numId w:val="41"/>
        </w:numPr>
        <w:tabs>
          <w:tab w:val="left" w:pos="3855"/>
        </w:tabs>
        <w:spacing w:line="360" w:lineRule="auto"/>
        <w:jc w:val="both"/>
        <w:rPr>
          <w:rFonts w:asciiTheme="minorHAnsi" w:hAnsiTheme="minorHAnsi"/>
        </w:rPr>
      </w:pPr>
      <w:r w:rsidRPr="00AF3E31">
        <w:rPr>
          <w:rFonts w:asciiTheme="minorHAnsi" w:hAnsiTheme="minorHAnsi"/>
        </w:rPr>
        <w:t>90500000-2 - Główny kod</w:t>
      </w:r>
    </w:p>
    <w:p w14:paraId="570F920F" w14:textId="77777777" w:rsidR="0004665B" w:rsidRPr="00AF3E31" w:rsidRDefault="0004665B" w:rsidP="0004665B">
      <w:pPr>
        <w:pStyle w:val="Akapitzlist"/>
        <w:numPr>
          <w:ilvl w:val="0"/>
          <w:numId w:val="41"/>
        </w:numPr>
        <w:tabs>
          <w:tab w:val="left" w:pos="3855"/>
        </w:tabs>
        <w:spacing w:line="360" w:lineRule="auto"/>
        <w:jc w:val="both"/>
        <w:rPr>
          <w:rFonts w:asciiTheme="minorHAnsi" w:hAnsiTheme="minorHAnsi"/>
        </w:rPr>
      </w:pPr>
      <w:r w:rsidRPr="00AF3E31">
        <w:rPr>
          <w:rFonts w:asciiTheme="minorHAnsi" w:hAnsiTheme="minorHAnsi"/>
        </w:rPr>
        <w:t>90511000-2</w:t>
      </w:r>
    </w:p>
    <w:p w14:paraId="744DCB10" w14:textId="77777777" w:rsidR="0004665B" w:rsidRPr="00AF3E31" w:rsidRDefault="0004665B" w:rsidP="0004665B">
      <w:pPr>
        <w:pStyle w:val="Akapitzlist"/>
        <w:numPr>
          <w:ilvl w:val="0"/>
          <w:numId w:val="41"/>
        </w:numPr>
        <w:tabs>
          <w:tab w:val="left" w:pos="3855"/>
        </w:tabs>
        <w:spacing w:line="360" w:lineRule="auto"/>
        <w:jc w:val="both"/>
        <w:rPr>
          <w:rFonts w:asciiTheme="minorHAnsi" w:hAnsiTheme="minorHAnsi"/>
        </w:rPr>
      </w:pPr>
      <w:r w:rsidRPr="00AF3E31">
        <w:rPr>
          <w:rFonts w:asciiTheme="minorHAnsi" w:hAnsiTheme="minorHAnsi"/>
        </w:rPr>
        <w:t>90514000-3</w:t>
      </w:r>
    </w:p>
    <w:p w14:paraId="00000073" w14:textId="108B9153" w:rsidR="001A6BDD" w:rsidRPr="00AF3E31" w:rsidRDefault="0004665B" w:rsidP="0004665B">
      <w:pPr>
        <w:pStyle w:val="Akapitzlist"/>
        <w:numPr>
          <w:ilvl w:val="0"/>
          <w:numId w:val="41"/>
        </w:numPr>
        <w:tabs>
          <w:tab w:val="left" w:pos="3855"/>
        </w:tabs>
        <w:spacing w:line="360" w:lineRule="auto"/>
        <w:jc w:val="both"/>
        <w:rPr>
          <w:rFonts w:asciiTheme="minorHAnsi" w:hAnsiTheme="minorHAnsi"/>
        </w:rPr>
      </w:pPr>
      <w:r w:rsidRPr="00AF3E31">
        <w:rPr>
          <w:rFonts w:asciiTheme="minorHAnsi" w:hAnsiTheme="minorHAnsi"/>
        </w:rPr>
        <w:t>90512000-9</w:t>
      </w:r>
    </w:p>
    <w:p w14:paraId="00000074" w14:textId="5552D041" w:rsidR="001A6BDD" w:rsidRPr="00AF3E31" w:rsidRDefault="00305759">
      <w:pPr>
        <w:numPr>
          <w:ilvl w:val="0"/>
          <w:numId w:val="1"/>
        </w:numPr>
        <w:spacing w:line="360" w:lineRule="auto"/>
        <w:ind w:left="434"/>
        <w:jc w:val="both"/>
        <w:rPr>
          <w:rFonts w:asciiTheme="minorHAnsi" w:hAnsiTheme="minorHAnsi"/>
        </w:rPr>
      </w:pPr>
      <w:r w:rsidRPr="00AF3E31">
        <w:rPr>
          <w:rFonts w:asciiTheme="minorHAnsi" w:hAnsiTheme="minorHAnsi"/>
        </w:rPr>
        <w:t>Zamawiający nie dopuszcza składania ofert częściowych.</w:t>
      </w:r>
    </w:p>
    <w:p w14:paraId="00000075" w14:textId="650C22CE" w:rsidR="001A6BDD" w:rsidRPr="00AF3E31" w:rsidRDefault="00305759">
      <w:pPr>
        <w:numPr>
          <w:ilvl w:val="0"/>
          <w:numId w:val="1"/>
        </w:numPr>
        <w:spacing w:line="360" w:lineRule="auto"/>
        <w:ind w:left="434"/>
        <w:jc w:val="both"/>
        <w:rPr>
          <w:rFonts w:asciiTheme="minorHAnsi" w:hAnsiTheme="minorHAnsi"/>
        </w:rPr>
      </w:pPr>
      <w:r w:rsidRPr="00AF3E31">
        <w:rPr>
          <w:rFonts w:asciiTheme="minorHAnsi" w:hAnsiTheme="minorHAnsi"/>
        </w:rPr>
        <w:lastRenderedPageBreak/>
        <w:t>Zamawiający nie dopuszcza składania ofert wariantowych oraz w postaci katalogów elektronicznych.</w:t>
      </w:r>
    </w:p>
    <w:p w14:paraId="00000076" w14:textId="5ADEA22F" w:rsidR="001A6BDD" w:rsidRPr="00AF3E31" w:rsidRDefault="00305759">
      <w:pPr>
        <w:numPr>
          <w:ilvl w:val="0"/>
          <w:numId w:val="1"/>
        </w:numPr>
        <w:spacing w:line="360" w:lineRule="auto"/>
        <w:ind w:left="462"/>
        <w:jc w:val="both"/>
        <w:rPr>
          <w:rFonts w:asciiTheme="minorHAnsi" w:hAnsiTheme="minorHAnsi"/>
        </w:rPr>
      </w:pPr>
      <w:r w:rsidRPr="00AF3E31">
        <w:rPr>
          <w:rFonts w:asciiTheme="minorHAnsi" w:hAnsiTheme="minorHAnsi"/>
        </w:rPr>
        <w:t xml:space="preserve">Zamawiający nie przewiduje udzielania zamówień, o których mowa w art. 214 ust. 1 pkt 7 </w:t>
      </w:r>
      <w:r w:rsidR="005E75B4">
        <w:rPr>
          <w:rFonts w:asciiTheme="minorHAnsi" w:hAnsiTheme="minorHAnsi"/>
        </w:rPr>
        <w:br/>
      </w:r>
      <w:r w:rsidRPr="00AF3E31">
        <w:rPr>
          <w:rFonts w:asciiTheme="minorHAnsi" w:hAnsiTheme="minorHAnsi"/>
        </w:rPr>
        <w:t>i 8.</w:t>
      </w:r>
    </w:p>
    <w:p w14:paraId="00000077" w14:textId="38952446" w:rsidR="001A6BDD" w:rsidRPr="00AF3E31" w:rsidRDefault="00305759">
      <w:pPr>
        <w:numPr>
          <w:ilvl w:val="0"/>
          <w:numId w:val="1"/>
        </w:numPr>
        <w:spacing w:line="360" w:lineRule="auto"/>
        <w:ind w:left="462"/>
        <w:jc w:val="both"/>
        <w:rPr>
          <w:rFonts w:asciiTheme="minorHAnsi" w:hAnsiTheme="minorHAnsi"/>
        </w:rPr>
      </w:pPr>
      <w:r w:rsidRPr="00AF3E31">
        <w:rPr>
          <w:rFonts w:asciiTheme="minorHAnsi" w:hAnsiTheme="minorHAnsi"/>
        </w:rPr>
        <w:t xml:space="preserve">Szczegółowy opis oraz sposób realizacji zamówienia zawiera Opis Przedmiotu Zamówienia (OPZ), stanowiący </w:t>
      </w:r>
      <w:r w:rsidR="003405D0" w:rsidRPr="00AF3E31">
        <w:rPr>
          <w:rFonts w:asciiTheme="minorHAnsi" w:hAnsiTheme="minorHAnsi"/>
          <w:b/>
        </w:rPr>
        <w:t>Załącznik nr 5</w:t>
      </w:r>
      <w:r w:rsidRPr="00AF3E31">
        <w:rPr>
          <w:rFonts w:asciiTheme="minorHAnsi" w:hAnsiTheme="minorHAnsi"/>
          <w:b/>
        </w:rPr>
        <w:t xml:space="preserve"> do SWZ</w:t>
      </w:r>
      <w:r w:rsidRPr="00AF3E31">
        <w:rPr>
          <w:rFonts w:asciiTheme="minorHAnsi" w:hAnsiTheme="minorHAnsi"/>
        </w:rPr>
        <w:t>.</w:t>
      </w:r>
    </w:p>
    <w:p w14:paraId="00000078" w14:textId="23FE85BC" w:rsidR="001A6BDD" w:rsidRPr="00AF3E31" w:rsidRDefault="00305759">
      <w:pPr>
        <w:pStyle w:val="Nagwek2"/>
        <w:rPr>
          <w:rFonts w:asciiTheme="minorHAnsi" w:hAnsiTheme="minorHAnsi"/>
        </w:rPr>
      </w:pPr>
      <w:bookmarkStart w:id="4" w:name="_s0i9odf430x7" w:colFirst="0" w:colLast="0"/>
      <w:bookmarkEnd w:id="4"/>
      <w:r w:rsidRPr="00AF3E31">
        <w:rPr>
          <w:rFonts w:asciiTheme="minorHAnsi" w:hAnsiTheme="minorHAnsi"/>
        </w:rPr>
        <w:t>V. Wizja lokalna</w:t>
      </w:r>
    </w:p>
    <w:p w14:paraId="00000079" w14:textId="57C7E0FF" w:rsidR="001A6BDD" w:rsidRPr="002153C7" w:rsidRDefault="00910585" w:rsidP="00910585">
      <w:pPr>
        <w:spacing w:line="360" w:lineRule="auto"/>
        <w:ind w:right="20"/>
        <w:jc w:val="both"/>
        <w:rPr>
          <w:rFonts w:asciiTheme="minorHAnsi" w:hAnsiTheme="minorHAnsi"/>
        </w:rPr>
      </w:pPr>
      <w:r w:rsidRPr="002153C7">
        <w:rPr>
          <w:rFonts w:asciiTheme="minorHAnsi" w:hAnsiTheme="minorHAnsi"/>
        </w:rPr>
        <w:t>1. Zamawiający nie stawia warunku w powyższym zakresie.</w:t>
      </w:r>
      <w:r w:rsidR="00305759" w:rsidRPr="002153C7">
        <w:rPr>
          <w:rFonts w:asciiTheme="minorHAnsi" w:hAnsiTheme="minorHAnsi"/>
        </w:rPr>
        <w:t xml:space="preserve"> </w:t>
      </w:r>
    </w:p>
    <w:p w14:paraId="0000007B" w14:textId="765D344B" w:rsidR="001A6BDD" w:rsidRPr="00AF3E31" w:rsidRDefault="00305759">
      <w:pPr>
        <w:pStyle w:val="Nagwek2"/>
        <w:rPr>
          <w:rFonts w:asciiTheme="minorHAnsi" w:hAnsiTheme="minorHAnsi"/>
        </w:rPr>
      </w:pPr>
      <w:bookmarkStart w:id="5" w:name="_l3y36xf8w2mt" w:colFirst="0" w:colLast="0"/>
      <w:bookmarkEnd w:id="5"/>
      <w:r w:rsidRPr="00AF3E31">
        <w:rPr>
          <w:rFonts w:asciiTheme="minorHAnsi" w:hAnsiTheme="minorHAnsi"/>
        </w:rPr>
        <w:t>VI. Podwykonawstwo</w:t>
      </w:r>
    </w:p>
    <w:p w14:paraId="0000007C" w14:textId="12A97746" w:rsidR="001A6BDD" w:rsidRPr="002153C7" w:rsidRDefault="00305759">
      <w:pPr>
        <w:numPr>
          <w:ilvl w:val="0"/>
          <w:numId w:val="11"/>
        </w:numPr>
        <w:spacing w:before="240" w:line="360" w:lineRule="auto"/>
        <w:jc w:val="both"/>
        <w:rPr>
          <w:rFonts w:asciiTheme="minorHAnsi" w:hAnsiTheme="minorHAnsi"/>
        </w:rPr>
      </w:pPr>
      <w:r w:rsidRPr="002153C7">
        <w:rPr>
          <w:rFonts w:asciiTheme="minorHAnsi" w:hAnsiTheme="minorHAnsi"/>
        </w:rPr>
        <w:t xml:space="preserve">Wykonawca może powierzyć wykonanie części zamówienia podwykonawcy (podwykonawcom). </w:t>
      </w:r>
    </w:p>
    <w:p w14:paraId="0000007D" w14:textId="0A5178F2" w:rsidR="001A6BDD" w:rsidRPr="002153C7" w:rsidRDefault="00305759">
      <w:pPr>
        <w:numPr>
          <w:ilvl w:val="0"/>
          <w:numId w:val="11"/>
        </w:numPr>
        <w:spacing w:line="360" w:lineRule="auto"/>
        <w:jc w:val="both"/>
        <w:rPr>
          <w:rFonts w:asciiTheme="minorHAnsi" w:hAnsiTheme="minorHAnsi"/>
        </w:rPr>
      </w:pPr>
      <w:r w:rsidRPr="002153C7">
        <w:rPr>
          <w:rFonts w:asciiTheme="minorHAnsi" w:hAnsiTheme="minorHAnsi"/>
        </w:rPr>
        <w:t xml:space="preserve">Zamawiający </w:t>
      </w:r>
      <w:r w:rsidRPr="002153C7">
        <w:rPr>
          <w:rFonts w:asciiTheme="minorHAnsi" w:hAnsiTheme="minorHAnsi"/>
          <w:b/>
        </w:rPr>
        <w:t>nie zastrzega</w:t>
      </w:r>
      <w:r w:rsidRPr="002153C7">
        <w:rPr>
          <w:rFonts w:asciiTheme="minorHAnsi" w:hAnsiTheme="minorHAnsi"/>
        </w:rPr>
        <w:t xml:space="preserve"> obowiązku osobistego wykonania przez Wykonawcę kluczowych części zamówienia.</w:t>
      </w:r>
    </w:p>
    <w:p w14:paraId="0000007E" w14:textId="0A608702" w:rsidR="001A6BDD" w:rsidRPr="002153C7" w:rsidRDefault="00305759">
      <w:pPr>
        <w:numPr>
          <w:ilvl w:val="0"/>
          <w:numId w:val="11"/>
        </w:numPr>
        <w:spacing w:line="360" w:lineRule="auto"/>
        <w:jc w:val="both"/>
        <w:rPr>
          <w:rFonts w:asciiTheme="minorHAnsi" w:hAnsiTheme="minorHAnsi"/>
        </w:rPr>
      </w:pPr>
      <w:r w:rsidRPr="002153C7">
        <w:rPr>
          <w:rFonts w:asciiTheme="minorHAnsi" w:hAnsiTheme="minorHAnsi"/>
        </w:rPr>
        <w:t>Zamawiający wymaga, aby w przypadku powierzenia części zamówienia podwykonawcom, Wykonawca wskazał w ofercie części zamówienia, których wykonanie zamierza powierzyć podwykonawcom oraz podał (o ile są mu wiadome na tym</w:t>
      </w:r>
      <w:r w:rsidR="00FD31FC" w:rsidRPr="002153C7">
        <w:rPr>
          <w:rFonts w:asciiTheme="minorHAnsi" w:hAnsiTheme="minorHAnsi"/>
        </w:rPr>
        <w:t xml:space="preserve"> etapie) nazwy (firmy) tych podw</w:t>
      </w:r>
      <w:r w:rsidRPr="002153C7">
        <w:rPr>
          <w:rFonts w:asciiTheme="minorHAnsi" w:hAnsiTheme="minorHAnsi"/>
        </w:rPr>
        <w:t>ykonawców.</w:t>
      </w:r>
    </w:p>
    <w:p w14:paraId="0000007F" w14:textId="77777777" w:rsidR="001A6BDD" w:rsidRPr="00AF3E31" w:rsidRDefault="00305759">
      <w:pPr>
        <w:pStyle w:val="Nagwek2"/>
        <w:rPr>
          <w:rFonts w:asciiTheme="minorHAnsi" w:hAnsiTheme="minorHAnsi"/>
        </w:rPr>
      </w:pPr>
      <w:bookmarkStart w:id="6" w:name="_6katmqtjrys4" w:colFirst="0" w:colLast="0"/>
      <w:bookmarkEnd w:id="6"/>
      <w:r w:rsidRPr="00AF3E31">
        <w:rPr>
          <w:rFonts w:asciiTheme="minorHAnsi" w:hAnsiTheme="minorHAnsi"/>
        </w:rPr>
        <w:t>VII. Termin wykonania zamówienia</w:t>
      </w:r>
    </w:p>
    <w:p w14:paraId="00000080" w14:textId="2A0F8622" w:rsidR="001A6BDD" w:rsidRPr="002153C7" w:rsidRDefault="00305759">
      <w:pPr>
        <w:numPr>
          <w:ilvl w:val="0"/>
          <w:numId w:val="17"/>
        </w:numPr>
        <w:spacing w:before="240" w:line="360" w:lineRule="auto"/>
        <w:ind w:left="426"/>
        <w:jc w:val="both"/>
        <w:rPr>
          <w:rFonts w:asciiTheme="minorHAnsi" w:hAnsiTheme="minorHAnsi"/>
        </w:rPr>
      </w:pPr>
      <w:r w:rsidRPr="002153C7">
        <w:rPr>
          <w:rFonts w:asciiTheme="minorHAnsi" w:hAnsiTheme="minorHAnsi"/>
        </w:rPr>
        <w:t>Termi</w:t>
      </w:r>
      <w:r w:rsidR="003F4146" w:rsidRPr="002153C7">
        <w:rPr>
          <w:rFonts w:asciiTheme="minorHAnsi" w:hAnsiTheme="minorHAnsi"/>
        </w:rPr>
        <w:t>n realizacji zamówienia wynosi: od 1 marca 2021</w:t>
      </w:r>
      <w:r w:rsidR="00910585" w:rsidRPr="002153C7">
        <w:rPr>
          <w:rFonts w:asciiTheme="minorHAnsi" w:hAnsiTheme="minorHAnsi"/>
        </w:rPr>
        <w:t xml:space="preserve"> r. </w:t>
      </w:r>
      <w:r w:rsidR="003F4146" w:rsidRPr="002153C7">
        <w:rPr>
          <w:rFonts w:asciiTheme="minorHAnsi" w:hAnsiTheme="minorHAnsi"/>
        </w:rPr>
        <w:t xml:space="preserve"> do 31 grudnia 2021 r.</w:t>
      </w:r>
    </w:p>
    <w:p w14:paraId="00000081" w14:textId="3654AD07" w:rsidR="001A6BDD" w:rsidRPr="002153C7" w:rsidRDefault="00305759">
      <w:pPr>
        <w:numPr>
          <w:ilvl w:val="0"/>
          <w:numId w:val="17"/>
        </w:numPr>
        <w:spacing w:before="240" w:line="360" w:lineRule="auto"/>
        <w:ind w:left="426"/>
        <w:jc w:val="both"/>
        <w:rPr>
          <w:rFonts w:asciiTheme="minorHAnsi" w:hAnsiTheme="minorHAnsi"/>
        </w:rPr>
      </w:pPr>
      <w:r w:rsidRPr="002153C7">
        <w:rPr>
          <w:rFonts w:asciiTheme="minorHAnsi" w:hAnsiTheme="minorHAnsi"/>
        </w:rPr>
        <w:t xml:space="preserve">Szczegółowe zagadnienia dotyczące terminu realizacji umowy uregulowane są we wzorze umowy stanowiącej </w:t>
      </w:r>
      <w:r w:rsidR="001D5E14" w:rsidRPr="002153C7">
        <w:rPr>
          <w:rFonts w:asciiTheme="minorHAnsi" w:hAnsiTheme="minorHAnsi"/>
          <w:b/>
        </w:rPr>
        <w:t>załącznik nr 6</w:t>
      </w:r>
      <w:r w:rsidRPr="002153C7">
        <w:rPr>
          <w:rFonts w:asciiTheme="minorHAnsi" w:hAnsiTheme="minorHAnsi"/>
          <w:b/>
        </w:rPr>
        <w:t xml:space="preserve"> do SWZ</w:t>
      </w:r>
      <w:r w:rsidRPr="002153C7">
        <w:rPr>
          <w:rFonts w:asciiTheme="minorHAnsi" w:hAnsiTheme="minorHAnsi"/>
        </w:rPr>
        <w:t>.</w:t>
      </w:r>
    </w:p>
    <w:p w14:paraId="00000082" w14:textId="72999E73" w:rsidR="001A6BDD" w:rsidRPr="00AF3E31" w:rsidRDefault="00305759">
      <w:pPr>
        <w:pStyle w:val="Nagwek2"/>
        <w:tabs>
          <w:tab w:val="left" w:pos="0"/>
        </w:tabs>
        <w:rPr>
          <w:rFonts w:asciiTheme="minorHAnsi" w:hAnsiTheme="minorHAnsi"/>
        </w:rPr>
      </w:pPr>
      <w:bookmarkStart w:id="7" w:name="_nz5qrlch0jbr" w:colFirst="0" w:colLast="0"/>
      <w:bookmarkEnd w:id="7"/>
      <w:r w:rsidRPr="00AF3E31">
        <w:rPr>
          <w:rFonts w:asciiTheme="minorHAnsi" w:hAnsiTheme="minorHAnsi"/>
        </w:rPr>
        <w:t>VIII. Warunki udziału w postępowaniu</w:t>
      </w:r>
    </w:p>
    <w:p w14:paraId="00000083" w14:textId="77777777" w:rsidR="001A6BDD" w:rsidRPr="002153C7" w:rsidRDefault="00305759">
      <w:pPr>
        <w:numPr>
          <w:ilvl w:val="0"/>
          <w:numId w:val="24"/>
        </w:numPr>
        <w:spacing w:before="240" w:line="360" w:lineRule="auto"/>
        <w:ind w:left="426" w:right="20"/>
        <w:jc w:val="both"/>
        <w:rPr>
          <w:rFonts w:asciiTheme="minorHAnsi" w:hAnsiTheme="minorHAnsi"/>
        </w:rPr>
      </w:pPr>
      <w:r w:rsidRPr="002153C7">
        <w:rPr>
          <w:rFonts w:asciiTheme="minorHAnsi" w:hAnsiTheme="minorHAnsi"/>
        </w:rPr>
        <w:t>O udzielenie zamówienia mogą ubiegać się Wykonawcy, którzy nie podlegają wykluczeniu na zasadach określonych w Rozdziale IX SWZ, oraz spełniają określone przez Zamawiającego warunki</w:t>
      </w:r>
      <w:r w:rsidRPr="002153C7">
        <w:rPr>
          <w:rFonts w:asciiTheme="minorHAnsi" w:hAnsiTheme="minorHAnsi"/>
          <w:b/>
          <w:highlight w:val="white"/>
        </w:rPr>
        <w:t xml:space="preserve"> </w:t>
      </w:r>
      <w:r w:rsidRPr="002153C7">
        <w:rPr>
          <w:rFonts w:asciiTheme="minorHAnsi" w:hAnsiTheme="minorHAnsi"/>
          <w:highlight w:val="white"/>
        </w:rPr>
        <w:t>udziału w postępowaniu.</w:t>
      </w:r>
    </w:p>
    <w:p w14:paraId="00000084" w14:textId="77777777" w:rsidR="001A6BDD" w:rsidRPr="002153C7" w:rsidRDefault="00305759">
      <w:pPr>
        <w:numPr>
          <w:ilvl w:val="0"/>
          <w:numId w:val="24"/>
        </w:numPr>
        <w:spacing w:line="360" w:lineRule="auto"/>
        <w:ind w:left="426" w:right="20"/>
        <w:jc w:val="both"/>
        <w:rPr>
          <w:rFonts w:asciiTheme="minorHAnsi" w:hAnsiTheme="minorHAnsi"/>
        </w:rPr>
      </w:pPr>
      <w:r w:rsidRPr="002153C7">
        <w:rPr>
          <w:rFonts w:asciiTheme="minorHAnsi" w:hAnsiTheme="minorHAnsi"/>
        </w:rPr>
        <w:t>O udzielenie zamówienia mogą ubiegać się Wykonawcy, którzy spełniają warunki dotyczące:</w:t>
      </w:r>
    </w:p>
    <w:p w14:paraId="00000085" w14:textId="34281A7D" w:rsidR="001A6BDD" w:rsidRPr="002153C7" w:rsidRDefault="00305759">
      <w:pPr>
        <w:numPr>
          <w:ilvl w:val="0"/>
          <w:numId w:val="4"/>
        </w:numPr>
        <w:spacing w:line="360" w:lineRule="auto"/>
        <w:ind w:left="852" w:right="20" w:hanging="426"/>
        <w:jc w:val="both"/>
        <w:rPr>
          <w:rFonts w:asciiTheme="minorHAnsi" w:hAnsiTheme="minorHAnsi"/>
        </w:rPr>
      </w:pPr>
      <w:r w:rsidRPr="002153C7">
        <w:rPr>
          <w:rFonts w:asciiTheme="minorHAnsi" w:hAnsiTheme="minorHAnsi"/>
          <w:b/>
        </w:rPr>
        <w:t>zdolności do występowania w obrocie gospodarczym:</w:t>
      </w:r>
    </w:p>
    <w:p w14:paraId="00000086" w14:textId="77777777" w:rsidR="001A6BDD" w:rsidRPr="002153C7" w:rsidRDefault="00305759">
      <w:pPr>
        <w:spacing w:line="360" w:lineRule="auto"/>
        <w:ind w:left="868" w:right="20"/>
        <w:jc w:val="both"/>
        <w:rPr>
          <w:rFonts w:asciiTheme="minorHAnsi" w:hAnsiTheme="minorHAnsi"/>
        </w:rPr>
      </w:pPr>
      <w:r w:rsidRPr="002153C7">
        <w:rPr>
          <w:rFonts w:asciiTheme="minorHAnsi" w:hAnsiTheme="minorHAnsi"/>
        </w:rPr>
        <w:t>Zamawiający nie stawia warunku w powyższym zakresie.</w:t>
      </w:r>
    </w:p>
    <w:p w14:paraId="00000087" w14:textId="7061FCFB" w:rsidR="001A6BDD" w:rsidRPr="002153C7" w:rsidRDefault="00305759">
      <w:pPr>
        <w:numPr>
          <w:ilvl w:val="0"/>
          <w:numId w:val="4"/>
        </w:numPr>
        <w:spacing w:line="360" w:lineRule="auto"/>
        <w:ind w:left="852" w:right="20" w:hanging="426"/>
        <w:jc w:val="both"/>
        <w:rPr>
          <w:rFonts w:asciiTheme="minorHAnsi" w:hAnsiTheme="minorHAnsi"/>
        </w:rPr>
      </w:pPr>
      <w:r w:rsidRPr="002153C7">
        <w:rPr>
          <w:rFonts w:asciiTheme="minorHAnsi" w:hAnsiTheme="minorHAnsi"/>
          <w:b/>
        </w:rPr>
        <w:lastRenderedPageBreak/>
        <w:t>uprawnień do prowadzenia określonej działalności gospodarczej lub zawodowej, o ile wynika to z odrębnych przepisów:</w:t>
      </w:r>
    </w:p>
    <w:p w14:paraId="3ACB4640" w14:textId="2C87E0A5" w:rsidR="00A13A46" w:rsidRPr="002153C7" w:rsidRDefault="00A13A46" w:rsidP="00C06B0D">
      <w:pPr>
        <w:pStyle w:val="Akapitzlist"/>
        <w:numPr>
          <w:ilvl w:val="0"/>
          <w:numId w:val="45"/>
        </w:numPr>
        <w:autoSpaceDE w:val="0"/>
        <w:autoSpaceDN w:val="0"/>
        <w:adjustRightInd w:val="0"/>
        <w:spacing w:line="360" w:lineRule="auto"/>
        <w:jc w:val="both"/>
        <w:rPr>
          <w:rFonts w:asciiTheme="minorHAnsi" w:hAnsiTheme="minorHAnsi"/>
        </w:rPr>
      </w:pPr>
      <w:r w:rsidRPr="002153C7">
        <w:rPr>
          <w:rFonts w:asciiTheme="minorHAnsi" w:hAnsiTheme="minorHAnsi"/>
        </w:rPr>
        <w:t>zaświadczenie o wpisie do rejestru działalności regulowanej prowadzonego przez Burmistrza Miasta Świebodzice;</w:t>
      </w:r>
    </w:p>
    <w:p w14:paraId="0FB81C4F" w14:textId="77777777" w:rsidR="00A13A46" w:rsidRPr="002153C7" w:rsidRDefault="00A13A46" w:rsidP="00A13A46">
      <w:pPr>
        <w:pStyle w:val="Akapitzlist"/>
        <w:numPr>
          <w:ilvl w:val="0"/>
          <w:numId w:val="44"/>
        </w:numPr>
        <w:autoSpaceDE w:val="0"/>
        <w:autoSpaceDN w:val="0"/>
        <w:adjustRightInd w:val="0"/>
        <w:spacing w:line="360" w:lineRule="auto"/>
        <w:jc w:val="both"/>
        <w:rPr>
          <w:rFonts w:asciiTheme="minorHAnsi" w:hAnsiTheme="minorHAnsi"/>
        </w:rPr>
      </w:pPr>
      <w:r w:rsidRPr="002153C7">
        <w:rPr>
          <w:rFonts w:asciiTheme="minorHAnsi" w:hAnsiTheme="minorHAnsi"/>
        </w:rPr>
        <w:t>zaświadczenie o wpisie do rejestru, o którym mowa w art. 49 ust. 1 ustawy z dnia 14 grudnia 2012 r. o odpadach (Dz. U. z 2019 r. poz. 701) lub inne ważne zezwolenie obejmujące swym zakresem na transport odpadów będących przedmiotem niniejszego zamówienia;</w:t>
      </w:r>
    </w:p>
    <w:p w14:paraId="00000088" w14:textId="2CB36D5A" w:rsidR="001A6BDD" w:rsidRPr="002153C7" w:rsidRDefault="00A13A46" w:rsidP="00A13A46">
      <w:pPr>
        <w:pStyle w:val="Akapitzlist"/>
        <w:numPr>
          <w:ilvl w:val="0"/>
          <w:numId w:val="44"/>
        </w:numPr>
        <w:autoSpaceDE w:val="0"/>
        <w:autoSpaceDN w:val="0"/>
        <w:adjustRightInd w:val="0"/>
        <w:spacing w:line="360" w:lineRule="auto"/>
        <w:jc w:val="both"/>
        <w:rPr>
          <w:rFonts w:asciiTheme="minorHAnsi" w:hAnsiTheme="minorHAnsi"/>
        </w:rPr>
      </w:pPr>
      <w:r w:rsidRPr="002153C7">
        <w:rPr>
          <w:rFonts w:asciiTheme="minorHAnsi" w:hAnsiTheme="minorHAnsi"/>
        </w:rPr>
        <w:t>zezwolenie właściwego organu na zbieranie lub zbieranie i przetwarzanie odpadów wydanego przez w trybie przepisów ustawy z dnia 14 grudnia 2012 r. o odpadach (Dz. U. z 2019 r. poz. 701) lub pozwolenia zintegrowanego, o którym mowa w ustawie z dnia 27 kwietnia 2001 r. - Prawo ochrony środowiska (Dz. U. z 2019 r. poz. 1396);</w:t>
      </w:r>
    </w:p>
    <w:p w14:paraId="00000089" w14:textId="77777777" w:rsidR="001A6BDD" w:rsidRPr="002153C7" w:rsidRDefault="00305759">
      <w:pPr>
        <w:numPr>
          <w:ilvl w:val="0"/>
          <w:numId w:val="4"/>
        </w:numPr>
        <w:spacing w:line="360" w:lineRule="auto"/>
        <w:ind w:left="852" w:right="20" w:hanging="426"/>
        <w:jc w:val="both"/>
        <w:rPr>
          <w:rFonts w:asciiTheme="minorHAnsi" w:hAnsiTheme="minorHAnsi"/>
        </w:rPr>
      </w:pPr>
      <w:r w:rsidRPr="002153C7">
        <w:rPr>
          <w:rFonts w:asciiTheme="minorHAnsi" w:hAnsiTheme="minorHAnsi"/>
          <w:b/>
        </w:rPr>
        <w:t>sytuacji ekonomicznej lub finansowej:</w:t>
      </w:r>
    </w:p>
    <w:p w14:paraId="0000008A" w14:textId="77777777" w:rsidR="001A6BDD" w:rsidRPr="002153C7" w:rsidRDefault="00305759">
      <w:pPr>
        <w:spacing w:line="360" w:lineRule="auto"/>
        <w:ind w:left="868" w:right="20"/>
        <w:jc w:val="both"/>
        <w:rPr>
          <w:rFonts w:asciiTheme="minorHAnsi" w:hAnsiTheme="minorHAnsi"/>
        </w:rPr>
      </w:pPr>
      <w:r w:rsidRPr="002153C7">
        <w:rPr>
          <w:rFonts w:asciiTheme="minorHAnsi" w:hAnsiTheme="minorHAnsi"/>
        </w:rPr>
        <w:t>Zamawiający nie stawia warunku w powyższym zakresie.</w:t>
      </w:r>
    </w:p>
    <w:p w14:paraId="0000008B" w14:textId="42A04DEE" w:rsidR="001A6BDD" w:rsidRPr="002153C7" w:rsidRDefault="00305759">
      <w:pPr>
        <w:numPr>
          <w:ilvl w:val="0"/>
          <w:numId w:val="4"/>
        </w:numPr>
        <w:spacing w:line="360" w:lineRule="auto"/>
        <w:ind w:left="852" w:right="20" w:hanging="426"/>
        <w:jc w:val="both"/>
        <w:rPr>
          <w:rFonts w:asciiTheme="minorHAnsi" w:hAnsiTheme="minorHAnsi"/>
        </w:rPr>
      </w:pPr>
      <w:r w:rsidRPr="002153C7">
        <w:rPr>
          <w:rFonts w:asciiTheme="minorHAnsi" w:hAnsiTheme="minorHAnsi"/>
          <w:b/>
        </w:rPr>
        <w:t>zdolności technicznej lub zawodowej:</w:t>
      </w:r>
    </w:p>
    <w:p w14:paraId="5E68A71F" w14:textId="77777777" w:rsidR="00A90435" w:rsidRPr="002153C7" w:rsidRDefault="00305759" w:rsidP="00A90435">
      <w:pPr>
        <w:spacing w:line="360" w:lineRule="auto"/>
        <w:ind w:left="868" w:right="20"/>
        <w:jc w:val="both"/>
        <w:rPr>
          <w:rFonts w:asciiTheme="minorHAnsi" w:hAnsiTheme="minorHAnsi"/>
        </w:rPr>
      </w:pPr>
      <w:r w:rsidRPr="002153C7">
        <w:rPr>
          <w:rFonts w:asciiTheme="minorHAnsi" w:hAnsiTheme="minorHAnsi"/>
        </w:rPr>
        <w:t xml:space="preserve"> </w:t>
      </w:r>
      <w:r w:rsidR="00A90435" w:rsidRPr="002153C7">
        <w:rPr>
          <w:rFonts w:asciiTheme="minorHAnsi" w:hAnsiTheme="minorHAnsi"/>
        </w:rPr>
        <w:t>Zamawiający nie stawia warunku w powyższym zakresie.</w:t>
      </w:r>
    </w:p>
    <w:p w14:paraId="0000008C" w14:textId="2CB034B1" w:rsidR="001A6BDD" w:rsidRPr="002153C7" w:rsidRDefault="001A6BDD">
      <w:pPr>
        <w:spacing w:line="360" w:lineRule="auto"/>
        <w:ind w:left="868" w:right="20"/>
        <w:jc w:val="both"/>
        <w:rPr>
          <w:rFonts w:asciiTheme="minorHAnsi" w:hAnsiTheme="minorHAnsi"/>
        </w:rPr>
      </w:pPr>
    </w:p>
    <w:p w14:paraId="0000008D" w14:textId="6C444F71" w:rsidR="001A6BDD" w:rsidRPr="002153C7" w:rsidRDefault="00305759">
      <w:pPr>
        <w:numPr>
          <w:ilvl w:val="0"/>
          <w:numId w:val="24"/>
        </w:numPr>
        <w:spacing w:line="360" w:lineRule="auto"/>
        <w:ind w:left="448"/>
        <w:jc w:val="both"/>
        <w:rPr>
          <w:rFonts w:asciiTheme="minorHAnsi" w:hAnsiTheme="minorHAnsi"/>
        </w:rPr>
      </w:pPr>
      <w:r w:rsidRPr="002153C7">
        <w:rPr>
          <w:rFonts w:asciiTheme="minorHAnsi" w:hAnsiTheme="minorHAnsi"/>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A6BDD" w:rsidRPr="002153C7" w:rsidRDefault="00305759">
      <w:pPr>
        <w:numPr>
          <w:ilvl w:val="0"/>
          <w:numId w:val="24"/>
        </w:numPr>
        <w:spacing w:line="360" w:lineRule="auto"/>
        <w:ind w:left="448"/>
        <w:jc w:val="both"/>
        <w:rPr>
          <w:rFonts w:asciiTheme="minorHAnsi" w:hAnsiTheme="minorHAnsi"/>
        </w:rPr>
      </w:pPr>
      <w:r w:rsidRPr="002153C7">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A6BDD" w:rsidRPr="00AF3E31" w:rsidRDefault="00305759">
      <w:pPr>
        <w:pStyle w:val="Nagwek2"/>
        <w:rPr>
          <w:rFonts w:asciiTheme="minorHAnsi" w:hAnsiTheme="minorHAnsi"/>
        </w:rPr>
      </w:pPr>
      <w:bookmarkStart w:id="8" w:name="_sv3xn7chhdup" w:colFirst="0" w:colLast="0"/>
      <w:bookmarkEnd w:id="8"/>
      <w:r w:rsidRPr="00AF3E31">
        <w:rPr>
          <w:rFonts w:asciiTheme="minorHAnsi" w:hAnsiTheme="minorHAnsi"/>
        </w:rPr>
        <w:t>IX. Podstawy wykluczenia z postępowania</w:t>
      </w:r>
    </w:p>
    <w:p w14:paraId="00000090" w14:textId="77777777" w:rsidR="001A6BDD" w:rsidRPr="002153C7" w:rsidRDefault="00305759">
      <w:pPr>
        <w:numPr>
          <w:ilvl w:val="0"/>
          <w:numId w:val="2"/>
        </w:numPr>
        <w:spacing w:before="240" w:line="360" w:lineRule="auto"/>
        <w:ind w:left="426"/>
        <w:jc w:val="both"/>
        <w:rPr>
          <w:rFonts w:asciiTheme="minorHAnsi" w:hAnsiTheme="minorHAnsi"/>
        </w:rPr>
      </w:pPr>
      <w:r w:rsidRPr="002153C7">
        <w:rPr>
          <w:rFonts w:asciiTheme="minorHAnsi" w:hAnsiTheme="minorHAnsi"/>
        </w:rPr>
        <w:t>Z postępowania o udzielenie zamówienia wyklucza się Wykonawców, w stosunku do których zachodzi którakolwiek z okoliczności wskazanych:</w:t>
      </w:r>
    </w:p>
    <w:p w14:paraId="00000091" w14:textId="1ADA86D2" w:rsidR="001A6BDD" w:rsidRPr="002153C7" w:rsidRDefault="00305759">
      <w:pPr>
        <w:numPr>
          <w:ilvl w:val="0"/>
          <w:numId w:val="26"/>
        </w:numPr>
        <w:spacing w:line="360" w:lineRule="auto"/>
        <w:ind w:left="812" w:hanging="386"/>
        <w:jc w:val="both"/>
        <w:rPr>
          <w:rFonts w:asciiTheme="minorHAnsi" w:hAnsiTheme="minorHAnsi"/>
        </w:rPr>
      </w:pPr>
      <w:r w:rsidRPr="002153C7">
        <w:rPr>
          <w:rFonts w:asciiTheme="minorHAnsi" w:hAnsiTheme="minorHAnsi"/>
        </w:rPr>
        <w:t>w art. 108 ust. 1 PZP;</w:t>
      </w:r>
    </w:p>
    <w:p w14:paraId="00000092" w14:textId="4C72D438" w:rsidR="001A6BDD" w:rsidRPr="002153C7" w:rsidRDefault="00305759">
      <w:pPr>
        <w:numPr>
          <w:ilvl w:val="0"/>
          <w:numId w:val="26"/>
        </w:numPr>
        <w:spacing w:line="360" w:lineRule="auto"/>
        <w:ind w:left="812" w:hanging="386"/>
        <w:jc w:val="both"/>
        <w:rPr>
          <w:rFonts w:asciiTheme="minorHAnsi" w:hAnsiTheme="minorHAnsi"/>
        </w:rPr>
      </w:pPr>
      <w:r w:rsidRPr="002153C7">
        <w:rPr>
          <w:rFonts w:asciiTheme="minorHAnsi" w:hAnsiTheme="minorHAnsi"/>
        </w:rPr>
        <w:t>w art. 109 ust. 1 pkt. 4, 5, 7 PZP, tj.:</w:t>
      </w:r>
    </w:p>
    <w:p w14:paraId="00000093" w14:textId="77777777" w:rsidR="001A6BDD" w:rsidRPr="002153C7" w:rsidRDefault="00305759">
      <w:pPr>
        <w:numPr>
          <w:ilvl w:val="0"/>
          <w:numId w:val="9"/>
        </w:numPr>
        <w:spacing w:before="60" w:after="60" w:line="360" w:lineRule="auto"/>
        <w:ind w:left="1246" w:hanging="434"/>
        <w:jc w:val="both"/>
        <w:rPr>
          <w:rFonts w:asciiTheme="minorHAnsi" w:hAnsiTheme="minorHAnsi"/>
        </w:rPr>
      </w:pPr>
      <w:r w:rsidRPr="002153C7">
        <w:rPr>
          <w:rFonts w:asciiTheme="minorHAnsi" w:hAnsi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2153C7">
        <w:rPr>
          <w:rFonts w:asciiTheme="minorHAnsi" w:hAnsiTheme="minorHAnsi"/>
        </w:rPr>
        <w:lastRenderedPageBreak/>
        <w:t>wynikającej z podobnej procedury przewidzianej w przepisach miejsca wszczęcia tej procedury;</w:t>
      </w:r>
    </w:p>
    <w:p w14:paraId="00000094" w14:textId="77777777" w:rsidR="001A6BDD" w:rsidRPr="002153C7" w:rsidRDefault="00305759">
      <w:pPr>
        <w:numPr>
          <w:ilvl w:val="0"/>
          <w:numId w:val="9"/>
        </w:numPr>
        <w:spacing w:line="360" w:lineRule="auto"/>
        <w:ind w:left="1246" w:hanging="434"/>
        <w:jc w:val="both"/>
        <w:rPr>
          <w:rFonts w:asciiTheme="minorHAnsi" w:hAnsiTheme="minorHAnsi"/>
        </w:rPr>
      </w:pPr>
      <w:r w:rsidRPr="002153C7">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A6BDD" w:rsidRPr="002153C7" w:rsidRDefault="00305759">
      <w:pPr>
        <w:numPr>
          <w:ilvl w:val="0"/>
          <w:numId w:val="9"/>
        </w:numPr>
        <w:spacing w:line="360" w:lineRule="auto"/>
        <w:ind w:left="1246" w:hanging="434"/>
        <w:jc w:val="both"/>
        <w:rPr>
          <w:rFonts w:asciiTheme="minorHAnsi" w:hAnsiTheme="minorHAnsi"/>
        </w:rPr>
      </w:pPr>
      <w:r w:rsidRPr="002153C7">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0E394548" w:rsidR="001A6BDD" w:rsidRPr="002153C7" w:rsidRDefault="00305759">
      <w:pPr>
        <w:numPr>
          <w:ilvl w:val="0"/>
          <w:numId w:val="2"/>
        </w:numPr>
        <w:spacing w:line="360" w:lineRule="auto"/>
        <w:ind w:left="426"/>
        <w:jc w:val="both"/>
        <w:rPr>
          <w:rFonts w:asciiTheme="minorHAnsi" w:hAnsiTheme="minorHAnsi"/>
        </w:rPr>
      </w:pPr>
      <w:r w:rsidRPr="002153C7">
        <w:rPr>
          <w:rFonts w:asciiTheme="minorHAnsi" w:hAnsiTheme="minorHAnsi"/>
        </w:rPr>
        <w:t>Wykluczenie Wykonawcy n</w:t>
      </w:r>
      <w:r w:rsidR="00910585" w:rsidRPr="002153C7">
        <w:rPr>
          <w:rFonts w:asciiTheme="minorHAnsi" w:hAnsiTheme="minorHAnsi"/>
        </w:rPr>
        <w:t>astępuje zgodnie z art. 111 PZP.</w:t>
      </w:r>
    </w:p>
    <w:p w14:paraId="00000097" w14:textId="77777777" w:rsidR="001A6BDD" w:rsidRPr="00AF3E31" w:rsidRDefault="00305759">
      <w:pPr>
        <w:pStyle w:val="Nagwek2"/>
        <w:rPr>
          <w:rFonts w:asciiTheme="minorHAnsi" w:hAnsiTheme="minorHAnsi"/>
        </w:rPr>
      </w:pPr>
      <w:bookmarkStart w:id="9" w:name="_crlv0voso4yw" w:colFirst="0" w:colLast="0"/>
      <w:bookmarkEnd w:id="9"/>
      <w:r w:rsidRPr="00AF3E31">
        <w:rPr>
          <w:rFonts w:asciiTheme="minorHAnsi" w:hAnsiTheme="minorHAnsi"/>
        </w:rPr>
        <w:t>X. Podmiotowe środki dowodowe. Oświadczenia i dokumenty, jakie zobowiązani są dostarczyć Wykonawcy w celu potwierdzenia spełniania warunków udziału w postępowaniu oraz wykazania braku podstaw wykluczenia</w:t>
      </w:r>
    </w:p>
    <w:p w14:paraId="00000098" w14:textId="1DDC0661" w:rsidR="001A6BDD" w:rsidRPr="002153C7" w:rsidRDefault="00305759">
      <w:pPr>
        <w:numPr>
          <w:ilvl w:val="0"/>
          <w:numId w:val="10"/>
        </w:numPr>
        <w:spacing w:before="240" w:line="360" w:lineRule="auto"/>
        <w:ind w:left="284" w:hanging="426"/>
        <w:jc w:val="both"/>
        <w:rPr>
          <w:rFonts w:asciiTheme="minorHAnsi" w:hAnsiTheme="minorHAnsi"/>
        </w:rPr>
      </w:pPr>
      <w:r w:rsidRPr="002153C7">
        <w:rPr>
          <w:rFonts w:asciiTheme="minorHAnsi" w:hAnsiTheme="minorHAnsi"/>
        </w:rPr>
        <w:t xml:space="preserve">Do oferty Wykonawca zobowiązany jest dołączyć aktualne na dzień składania ofert oświadczenie o spełnianiu warunków udziału w postępowaniu oraz o braku podstaw do wykluczenia z postępowania – zgodnie z </w:t>
      </w:r>
      <w:r w:rsidR="005E75B4">
        <w:rPr>
          <w:rFonts w:asciiTheme="minorHAnsi" w:hAnsiTheme="minorHAnsi"/>
          <w:b/>
        </w:rPr>
        <w:t>Załącznikiem</w:t>
      </w:r>
      <w:r w:rsidRPr="002153C7">
        <w:rPr>
          <w:rFonts w:asciiTheme="minorHAnsi" w:hAnsiTheme="minorHAnsi"/>
          <w:b/>
        </w:rPr>
        <w:t xml:space="preserve"> nr 2</w:t>
      </w:r>
      <w:r w:rsidR="005246A0">
        <w:rPr>
          <w:rFonts w:asciiTheme="minorHAnsi" w:hAnsiTheme="minorHAnsi"/>
          <w:b/>
        </w:rPr>
        <w:t xml:space="preserve"> </w:t>
      </w:r>
      <w:r w:rsidRPr="002153C7">
        <w:rPr>
          <w:rFonts w:asciiTheme="minorHAnsi" w:hAnsiTheme="minorHAnsi"/>
          <w:b/>
        </w:rPr>
        <w:t>do SWZ</w:t>
      </w:r>
      <w:r w:rsidRPr="002153C7">
        <w:rPr>
          <w:rFonts w:asciiTheme="minorHAnsi" w:hAnsiTheme="minorHAnsi"/>
        </w:rPr>
        <w:t>;</w:t>
      </w:r>
    </w:p>
    <w:p w14:paraId="00000099" w14:textId="4434B8FA" w:rsidR="001A6BDD" w:rsidRPr="002153C7" w:rsidRDefault="00305759">
      <w:pPr>
        <w:numPr>
          <w:ilvl w:val="0"/>
          <w:numId w:val="10"/>
        </w:numPr>
        <w:spacing w:line="360" w:lineRule="auto"/>
        <w:ind w:left="284" w:hanging="426"/>
        <w:jc w:val="both"/>
        <w:rPr>
          <w:rFonts w:asciiTheme="minorHAnsi" w:hAnsiTheme="minorHAnsi"/>
        </w:rPr>
      </w:pPr>
      <w:r w:rsidRPr="002153C7">
        <w:rPr>
          <w:rFonts w:asciiTheme="minorHAnsi" w:hAnsiTheme="minorHAnsi"/>
        </w:rPr>
        <w:t>I</w:t>
      </w:r>
      <w:r w:rsidR="001E7C28" w:rsidRPr="002153C7">
        <w:rPr>
          <w:rFonts w:asciiTheme="minorHAnsi" w:hAnsiTheme="minorHAnsi"/>
        </w:rPr>
        <w:t>nf</w:t>
      </w:r>
      <w:r w:rsidR="005246A0">
        <w:rPr>
          <w:rFonts w:asciiTheme="minorHAnsi" w:hAnsiTheme="minorHAnsi"/>
        </w:rPr>
        <w:t>ormacje zawarte w oświadczeniu</w:t>
      </w:r>
      <w:r w:rsidR="001E7C28" w:rsidRPr="002153C7">
        <w:rPr>
          <w:rFonts w:asciiTheme="minorHAnsi" w:hAnsiTheme="minorHAnsi"/>
        </w:rPr>
        <w:t>, o których</w:t>
      </w:r>
      <w:r w:rsidRPr="002153C7">
        <w:rPr>
          <w:rFonts w:asciiTheme="minorHAnsi" w:hAnsiTheme="minorHAnsi"/>
        </w:rPr>
        <w:t xml:space="preserve"> mowa w pkt 1 stanowią wstępne potwierdzenie, że Wykonawca nie podlega wykluczeniu oraz spełnia warunki udziału w postępowaniu.</w:t>
      </w:r>
    </w:p>
    <w:p w14:paraId="0000009A" w14:textId="17E1583F" w:rsidR="001A6BDD" w:rsidRPr="002153C7" w:rsidRDefault="00305759">
      <w:pPr>
        <w:numPr>
          <w:ilvl w:val="0"/>
          <w:numId w:val="10"/>
        </w:numPr>
        <w:spacing w:line="360" w:lineRule="auto"/>
        <w:ind w:left="284" w:hanging="426"/>
        <w:jc w:val="both"/>
        <w:rPr>
          <w:rFonts w:asciiTheme="minorHAnsi" w:hAnsiTheme="minorHAnsi"/>
        </w:rPr>
      </w:pPr>
      <w:r w:rsidRPr="002153C7">
        <w:rPr>
          <w:rFonts w:asciiTheme="minorHAnsi" w:hAnsi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A6BDD" w:rsidRPr="002153C7" w:rsidRDefault="00305759">
      <w:pPr>
        <w:numPr>
          <w:ilvl w:val="0"/>
          <w:numId w:val="10"/>
        </w:numPr>
        <w:spacing w:line="360" w:lineRule="auto"/>
        <w:ind w:left="284" w:hanging="426"/>
        <w:jc w:val="both"/>
        <w:rPr>
          <w:rFonts w:asciiTheme="minorHAnsi" w:hAnsiTheme="minorHAnsi"/>
        </w:rPr>
      </w:pPr>
      <w:r w:rsidRPr="002153C7">
        <w:rPr>
          <w:rFonts w:asciiTheme="minorHAnsi" w:hAnsiTheme="minorHAnsi"/>
        </w:rPr>
        <w:t>Podmiotowe środki dowodowe wymagane od wykonawcy obejmują:</w:t>
      </w:r>
    </w:p>
    <w:p w14:paraId="0000009C" w14:textId="77777777" w:rsidR="001A6BDD" w:rsidRPr="002153C7" w:rsidRDefault="00305759">
      <w:pPr>
        <w:numPr>
          <w:ilvl w:val="2"/>
          <w:numId w:val="24"/>
        </w:numPr>
        <w:spacing w:line="360" w:lineRule="auto"/>
        <w:ind w:left="710" w:hanging="435"/>
        <w:jc w:val="both"/>
        <w:rPr>
          <w:rFonts w:asciiTheme="minorHAnsi" w:hAnsiTheme="minorHAnsi"/>
        </w:rPr>
      </w:pPr>
      <w:r w:rsidRPr="002153C7">
        <w:rPr>
          <w:rFonts w:asciiTheme="minorHAnsi" w:hAnsiTheme="minorHAnsi"/>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2153C7">
        <w:rPr>
          <w:rFonts w:asciiTheme="minorHAnsi" w:hAnsiTheme="minorHAnsi"/>
        </w:rPr>
        <w:lastRenderedPageBreak/>
        <w:t xml:space="preserve">o dopuszczenie do udziału w postępowaniu niezależnie od innego wykonawcy należącego do tej samej grupy kapitałowej – </w:t>
      </w:r>
      <w:r w:rsidRPr="002153C7">
        <w:rPr>
          <w:rFonts w:asciiTheme="minorHAnsi" w:hAnsiTheme="minorHAnsi"/>
          <w:b/>
        </w:rPr>
        <w:t>załącznik nr 4 do SWZ</w:t>
      </w:r>
      <w:r w:rsidRPr="002153C7">
        <w:rPr>
          <w:rFonts w:asciiTheme="minorHAnsi" w:hAnsiTheme="minorHAnsi"/>
        </w:rPr>
        <w:t>;</w:t>
      </w:r>
    </w:p>
    <w:p w14:paraId="0000009D" w14:textId="77777777" w:rsidR="001A6BDD" w:rsidRPr="002153C7" w:rsidRDefault="00305759">
      <w:pPr>
        <w:numPr>
          <w:ilvl w:val="2"/>
          <w:numId w:val="24"/>
        </w:numPr>
        <w:spacing w:line="360" w:lineRule="auto"/>
        <w:ind w:left="710" w:hanging="435"/>
        <w:jc w:val="both"/>
        <w:rPr>
          <w:rFonts w:asciiTheme="minorHAnsi" w:hAnsiTheme="minorHAnsi"/>
        </w:rPr>
      </w:pPr>
      <w:r w:rsidRPr="002153C7">
        <w:rPr>
          <w:rFonts w:asciiTheme="minorHAnsi" w:hAnsiTheme="minorHAns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A0" w14:textId="1374389A" w:rsidR="001A6BDD" w:rsidRPr="002153C7" w:rsidRDefault="00305759">
      <w:pPr>
        <w:numPr>
          <w:ilvl w:val="0"/>
          <w:numId w:val="24"/>
        </w:numPr>
        <w:spacing w:line="360" w:lineRule="auto"/>
        <w:ind w:left="434"/>
        <w:jc w:val="both"/>
        <w:rPr>
          <w:rFonts w:asciiTheme="minorHAnsi" w:hAnsiTheme="minorHAnsi"/>
        </w:rPr>
      </w:pPr>
      <w:r w:rsidRPr="002153C7">
        <w:rPr>
          <w:rFonts w:asciiTheme="minorHAnsi" w:hAnsiTheme="minorHAnsi"/>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09DA36C7" w:rsidR="001A6BDD" w:rsidRPr="002153C7" w:rsidRDefault="00305759">
      <w:pPr>
        <w:numPr>
          <w:ilvl w:val="0"/>
          <w:numId w:val="24"/>
        </w:numPr>
        <w:spacing w:line="360" w:lineRule="auto"/>
        <w:ind w:left="434"/>
        <w:jc w:val="both"/>
        <w:rPr>
          <w:rFonts w:asciiTheme="minorHAnsi" w:hAnsiTheme="minorHAnsi"/>
        </w:rPr>
      </w:pPr>
      <w:r w:rsidRPr="002153C7">
        <w:rPr>
          <w:rFonts w:asciiTheme="minorHAnsi" w:hAnsiTheme="min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A6BDD" w:rsidRPr="002153C7" w:rsidRDefault="00305759">
      <w:pPr>
        <w:numPr>
          <w:ilvl w:val="0"/>
          <w:numId w:val="24"/>
        </w:numPr>
        <w:spacing w:line="360" w:lineRule="auto"/>
        <w:ind w:left="434"/>
        <w:jc w:val="both"/>
        <w:rPr>
          <w:rFonts w:asciiTheme="minorHAnsi" w:hAnsiTheme="minorHAnsi"/>
        </w:rPr>
      </w:pPr>
      <w:r w:rsidRPr="002153C7">
        <w:rPr>
          <w:rFonts w:asciiTheme="minorHAnsi" w:hAnsiTheme="minorHAnsi"/>
        </w:rPr>
        <w:t>Zamawiający nie wzywa do złożenia podmiotowych środków dowodowych, jeżeli:</w:t>
      </w:r>
    </w:p>
    <w:p w14:paraId="000000A3" w14:textId="77777777" w:rsidR="001A6BDD" w:rsidRPr="002153C7" w:rsidRDefault="00305759">
      <w:pPr>
        <w:spacing w:line="360" w:lineRule="auto"/>
        <w:ind w:left="882" w:hanging="434"/>
        <w:jc w:val="both"/>
        <w:rPr>
          <w:rFonts w:asciiTheme="minorHAnsi" w:hAnsiTheme="minorHAnsi"/>
        </w:rPr>
      </w:pPr>
      <w:r w:rsidRPr="002153C7">
        <w:rPr>
          <w:rFonts w:asciiTheme="minorHAnsi" w:hAnsiTheme="minorHAnsi"/>
        </w:rPr>
        <w:t>1)</w:t>
      </w:r>
      <w:r w:rsidRPr="002153C7">
        <w:rPr>
          <w:rFonts w:asciiTheme="minorHAnsi" w:hAnsiTheme="minorHAnsi"/>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153C7">
        <w:rPr>
          <w:rFonts w:asciiTheme="minorHAnsi" w:hAnsiTheme="minorHAnsi"/>
        </w:rPr>
        <w:t>p.z.p</w:t>
      </w:r>
      <w:proofErr w:type="spellEnd"/>
      <w:r w:rsidRPr="002153C7">
        <w:rPr>
          <w:rFonts w:asciiTheme="minorHAnsi" w:hAnsiTheme="minorHAnsi"/>
        </w:rPr>
        <w:t xml:space="preserve"> dane umożliwiające dostęp do tych środków;</w:t>
      </w:r>
    </w:p>
    <w:p w14:paraId="000000A4" w14:textId="77777777" w:rsidR="001A6BDD" w:rsidRPr="002153C7" w:rsidRDefault="00305759">
      <w:pPr>
        <w:spacing w:line="360" w:lineRule="auto"/>
        <w:ind w:left="882" w:hanging="434"/>
        <w:jc w:val="both"/>
        <w:rPr>
          <w:rFonts w:asciiTheme="minorHAnsi" w:hAnsiTheme="minorHAnsi"/>
        </w:rPr>
      </w:pPr>
      <w:r w:rsidRPr="002153C7">
        <w:rPr>
          <w:rFonts w:asciiTheme="minorHAnsi" w:hAnsiTheme="minorHAnsi"/>
        </w:rPr>
        <w:t>2)</w:t>
      </w:r>
      <w:r w:rsidRPr="002153C7">
        <w:rPr>
          <w:rFonts w:asciiTheme="minorHAnsi" w:hAnsiTheme="minorHAnsi"/>
        </w:rPr>
        <w:tab/>
        <w:t>podmiotowym środkiem dowodowym jest oświadczenie, którego treść odpowiada zakresowi oświadczenia, o którym mowa w art. 125 ust. 1.</w:t>
      </w:r>
    </w:p>
    <w:p w14:paraId="000000A5" w14:textId="77777777" w:rsidR="001A6BDD" w:rsidRPr="002153C7" w:rsidRDefault="00305759">
      <w:pPr>
        <w:numPr>
          <w:ilvl w:val="0"/>
          <w:numId w:val="24"/>
        </w:numPr>
        <w:pBdr>
          <w:top w:val="nil"/>
          <w:left w:val="nil"/>
          <w:bottom w:val="nil"/>
          <w:right w:val="nil"/>
          <w:between w:val="nil"/>
        </w:pBdr>
        <w:spacing w:line="360" w:lineRule="auto"/>
        <w:ind w:left="434" w:hanging="434"/>
        <w:jc w:val="both"/>
        <w:rPr>
          <w:rFonts w:asciiTheme="minorHAnsi" w:hAnsiTheme="minorHAnsi"/>
        </w:rPr>
      </w:pPr>
      <w:r w:rsidRPr="002153C7">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000000A6" w14:textId="68C98E70" w:rsidR="001A6BDD" w:rsidRPr="002153C7" w:rsidRDefault="00305759">
      <w:pPr>
        <w:numPr>
          <w:ilvl w:val="0"/>
          <w:numId w:val="24"/>
        </w:numPr>
        <w:pBdr>
          <w:top w:val="nil"/>
          <w:left w:val="nil"/>
          <w:bottom w:val="nil"/>
          <w:right w:val="nil"/>
          <w:between w:val="nil"/>
        </w:pBdr>
        <w:spacing w:line="360" w:lineRule="auto"/>
        <w:ind w:left="434" w:hanging="434"/>
        <w:jc w:val="both"/>
        <w:rPr>
          <w:rFonts w:asciiTheme="minorHAnsi" w:hAnsiTheme="minorHAnsi"/>
        </w:rPr>
      </w:pPr>
      <w:r w:rsidRPr="002153C7">
        <w:rPr>
          <w:rFonts w:asciiTheme="minorHAnsi" w:hAnsi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F3E31" w:rsidRPr="002153C7">
        <w:rPr>
          <w:rFonts w:asciiTheme="minorHAnsi" w:hAnsiTheme="minorHAnsi"/>
          <w:smallCaps/>
        </w:rPr>
        <w:t>30</w:t>
      </w:r>
      <w:r w:rsidRPr="002153C7">
        <w:rPr>
          <w:rFonts w:asciiTheme="minorHAnsi" w:hAnsiTheme="minorHAnsi"/>
          <w:smallCaps/>
        </w:rPr>
        <w:t xml:space="preserve">  </w:t>
      </w:r>
      <w:r w:rsidRPr="002153C7">
        <w:rPr>
          <w:rFonts w:asciiTheme="minorHAnsi" w:hAnsiTheme="minorHAnsi"/>
        </w:rPr>
        <w:t xml:space="preserve">grudnia 2020 r. w sprawie sposobu sporządzania i przekazywania informacji oraz </w:t>
      </w:r>
      <w:r w:rsidRPr="002153C7">
        <w:rPr>
          <w:rFonts w:asciiTheme="minorHAnsi" w:hAnsiTheme="minorHAnsi"/>
        </w:rPr>
        <w:lastRenderedPageBreak/>
        <w:t>wymagań technicznych dla dokumentów elektronicznych oraz środków komunikacji elektronicznej w postępowaniu o udzielenie zamówienia publicznego lub konkursie.</w:t>
      </w:r>
    </w:p>
    <w:p w14:paraId="000000A7" w14:textId="273A7D00" w:rsidR="001A6BDD" w:rsidRPr="00AF3E31" w:rsidRDefault="00305759">
      <w:pPr>
        <w:pStyle w:val="Nagwek2"/>
        <w:rPr>
          <w:rFonts w:asciiTheme="minorHAnsi" w:hAnsiTheme="minorHAnsi"/>
        </w:rPr>
      </w:pPr>
      <w:bookmarkStart w:id="10" w:name="_gb4nrns0uw97" w:colFirst="0" w:colLast="0"/>
      <w:bookmarkEnd w:id="10"/>
      <w:r w:rsidRPr="00AF3E31">
        <w:rPr>
          <w:rFonts w:asciiTheme="minorHAnsi" w:hAnsiTheme="minorHAnsi"/>
        </w:rPr>
        <w:t>XI. Poleganie na zasobach innych podmiotów</w:t>
      </w:r>
    </w:p>
    <w:p w14:paraId="000000A8" w14:textId="43D47E94" w:rsidR="001A6BDD" w:rsidRPr="002153C7" w:rsidRDefault="00305759">
      <w:pPr>
        <w:numPr>
          <w:ilvl w:val="3"/>
          <w:numId w:val="2"/>
        </w:numPr>
        <w:spacing w:before="240" w:line="360" w:lineRule="auto"/>
        <w:ind w:left="426" w:right="20"/>
        <w:jc w:val="both"/>
        <w:rPr>
          <w:rFonts w:asciiTheme="minorHAnsi" w:hAnsiTheme="minorHAnsi"/>
        </w:rPr>
      </w:pPr>
      <w:r w:rsidRPr="002153C7">
        <w:rPr>
          <w:rFonts w:asciiTheme="minorHAnsi" w:hAnsiTheme="minorHAnsi"/>
        </w:rPr>
        <w:t>Wykonawca może w celu potwierdzenia spełniania warunków udziału w</w:t>
      </w:r>
      <w:r w:rsidR="00043DCF" w:rsidRPr="002153C7">
        <w:rPr>
          <w:rFonts w:asciiTheme="minorHAnsi" w:hAnsiTheme="minorHAnsi"/>
        </w:rPr>
        <w:t xml:space="preserve"> postępowaniu</w:t>
      </w:r>
      <w:r w:rsidRPr="002153C7">
        <w:rPr>
          <w:rFonts w:asciiTheme="minorHAnsi" w:hAnsiTheme="minorHAnsi"/>
        </w:rPr>
        <w:t xml:space="preserve"> polegać na zdolnościach technicznych lub zawodowych podmiotów udostępniających zasoby, niezależnie od charakteru prawnego łączących go z nimi stosunków prawnych.</w:t>
      </w:r>
    </w:p>
    <w:p w14:paraId="000000A9" w14:textId="77777777" w:rsidR="001A6BDD" w:rsidRPr="002153C7" w:rsidRDefault="00305759">
      <w:pPr>
        <w:numPr>
          <w:ilvl w:val="3"/>
          <w:numId w:val="2"/>
        </w:numPr>
        <w:spacing w:line="360" w:lineRule="auto"/>
        <w:ind w:left="426" w:right="20"/>
        <w:jc w:val="both"/>
        <w:rPr>
          <w:rFonts w:asciiTheme="minorHAnsi" w:hAnsiTheme="minorHAnsi"/>
        </w:rPr>
      </w:pPr>
      <w:r w:rsidRPr="002153C7">
        <w:rPr>
          <w:rFonts w:asciiTheme="minorHAnsi" w:hAnsiTheme="minorHAnsi"/>
        </w:rPr>
        <w:t>W odniesieniu do warunków dotyczących doświadczenia, wykonawcy mogą polegać na zdolnościach podmiotów udostępniających zasoby, jeśli podmioty te wykonają świadczenie do realizacji którego te zdolności są wymagane.</w:t>
      </w:r>
    </w:p>
    <w:p w14:paraId="000000AA" w14:textId="68E83525" w:rsidR="001A6BDD" w:rsidRPr="002153C7" w:rsidRDefault="00305759">
      <w:pPr>
        <w:numPr>
          <w:ilvl w:val="3"/>
          <w:numId w:val="2"/>
        </w:numPr>
        <w:spacing w:line="360" w:lineRule="auto"/>
        <w:ind w:left="426" w:right="20"/>
        <w:jc w:val="both"/>
        <w:rPr>
          <w:rFonts w:asciiTheme="minorHAnsi" w:hAnsiTheme="minorHAnsi"/>
        </w:rPr>
      </w:pPr>
      <w:r w:rsidRPr="002153C7">
        <w:rPr>
          <w:rFonts w:asciiTheme="minorHAnsi" w:hAnsi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153C7">
        <w:rPr>
          <w:rFonts w:asciiTheme="minorHAnsi" w:hAnsiTheme="minorHAnsi"/>
          <w:b/>
        </w:rPr>
        <w:t>załącznik nr 3 do SWZ.</w:t>
      </w:r>
    </w:p>
    <w:p w14:paraId="000000AB" w14:textId="77777777" w:rsidR="001A6BDD" w:rsidRPr="002153C7" w:rsidRDefault="00305759">
      <w:pPr>
        <w:numPr>
          <w:ilvl w:val="3"/>
          <w:numId w:val="2"/>
        </w:numPr>
        <w:spacing w:line="360" w:lineRule="auto"/>
        <w:ind w:left="426" w:right="20"/>
        <w:jc w:val="both"/>
        <w:rPr>
          <w:rFonts w:asciiTheme="minorHAnsi" w:hAnsiTheme="minorHAnsi"/>
        </w:rPr>
      </w:pPr>
      <w:r w:rsidRPr="002153C7">
        <w:rPr>
          <w:rFonts w:asciiTheme="minorHAnsi" w:hAnsi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4A08CD3B" w:rsidR="001A6BDD" w:rsidRPr="002153C7" w:rsidRDefault="00305759">
      <w:pPr>
        <w:numPr>
          <w:ilvl w:val="3"/>
          <w:numId w:val="2"/>
        </w:numPr>
        <w:spacing w:line="360" w:lineRule="auto"/>
        <w:ind w:left="426" w:right="20"/>
        <w:jc w:val="both"/>
        <w:rPr>
          <w:rFonts w:asciiTheme="minorHAnsi" w:hAnsiTheme="minorHAnsi"/>
        </w:rPr>
      </w:pPr>
      <w:r w:rsidRPr="002153C7">
        <w:rPr>
          <w:rFonts w:ascii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3DF1128" w:rsidR="001A6BDD" w:rsidRPr="002153C7" w:rsidRDefault="00305759">
      <w:pPr>
        <w:numPr>
          <w:ilvl w:val="3"/>
          <w:numId w:val="2"/>
        </w:numPr>
        <w:spacing w:line="360" w:lineRule="auto"/>
        <w:ind w:left="426" w:right="20"/>
        <w:jc w:val="both"/>
        <w:rPr>
          <w:rFonts w:asciiTheme="minorHAnsi" w:hAnsiTheme="minorHAnsi"/>
        </w:rPr>
      </w:pPr>
      <w:r w:rsidRPr="002153C7">
        <w:rPr>
          <w:rFonts w:asciiTheme="minorHAnsi" w:hAnsiTheme="minorHAnsi"/>
          <w:b/>
        </w:rPr>
        <w:t xml:space="preserve">UWAGA: </w:t>
      </w:r>
      <w:r w:rsidRPr="002153C7">
        <w:rPr>
          <w:rFonts w:ascii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3FA1EEE4" w:rsidR="001A6BDD" w:rsidRPr="002153C7" w:rsidRDefault="00305759">
      <w:pPr>
        <w:numPr>
          <w:ilvl w:val="3"/>
          <w:numId w:val="2"/>
        </w:numPr>
        <w:shd w:val="clear" w:color="auto" w:fill="FFFFFF"/>
        <w:spacing w:line="360" w:lineRule="auto"/>
        <w:ind w:left="426"/>
        <w:jc w:val="both"/>
        <w:rPr>
          <w:rFonts w:asciiTheme="minorHAnsi" w:hAnsiTheme="minorHAnsi"/>
        </w:rPr>
      </w:pPr>
      <w:r w:rsidRPr="002153C7">
        <w:rPr>
          <w:rFonts w:asciiTheme="minorHAnsi" w:hAnsiTheme="min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A6BDD" w:rsidRPr="00AF3E31" w:rsidRDefault="00305759">
      <w:pPr>
        <w:pStyle w:val="Nagwek2"/>
        <w:rPr>
          <w:rFonts w:asciiTheme="minorHAnsi" w:hAnsiTheme="minorHAnsi"/>
        </w:rPr>
      </w:pPr>
      <w:bookmarkStart w:id="11" w:name="_lodptpqf2xh0" w:colFirst="0" w:colLast="0"/>
      <w:bookmarkEnd w:id="11"/>
      <w:r w:rsidRPr="00AF3E31">
        <w:rPr>
          <w:rFonts w:asciiTheme="minorHAnsi" w:hAnsiTheme="minorHAnsi"/>
        </w:rPr>
        <w:lastRenderedPageBreak/>
        <w:t>XII. Informacja dla Wykonawców wspólnie ubiegających się o udzielenie zamówienia</w:t>
      </w:r>
    </w:p>
    <w:p w14:paraId="000000B0" w14:textId="77777777" w:rsidR="001A6BDD" w:rsidRPr="002153C7" w:rsidRDefault="00305759">
      <w:pPr>
        <w:numPr>
          <w:ilvl w:val="0"/>
          <w:numId w:val="21"/>
        </w:numPr>
        <w:spacing w:before="240" w:line="360" w:lineRule="auto"/>
        <w:ind w:left="426"/>
        <w:jc w:val="both"/>
        <w:rPr>
          <w:rFonts w:asciiTheme="minorHAnsi" w:hAnsiTheme="minorHAnsi"/>
        </w:rPr>
      </w:pPr>
      <w:r w:rsidRPr="002153C7">
        <w:rPr>
          <w:rFonts w:asciiTheme="minorHAnsi" w:hAnsi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2153C7">
        <w:rPr>
          <w:rFonts w:asciiTheme="minorHAnsi" w:hAnsiTheme="minorHAnsi"/>
          <w:b/>
        </w:rPr>
        <w:t xml:space="preserve"> </w:t>
      </w:r>
      <w:r w:rsidRPr="002153C7">
        <w:rPr>
          <w:rFonts w:asciiTheme="minorHAnsi" w:hAnsiTheme="minorHAnsi"/>
        </w:rPr>
        <w:t xml:space="preserve">winno być załączone do oferty. </w:t>
      </w:r>
    </w:p>
    <w:p w14:paraId="000000B1" w14:textId="77777777" w:rsidR="001A6BDD" w:rsidRPr="002153C7" w:rsidRDefault="00305759">
      <w:pPr>
        <w:numPr>
          <w:ilvl w:val="0"/>
          <w:numId w:val="21"/>
        </w:numPr>
        <w:spacing w:line="360" w:lineRule="auto"/>
        <w:ind w:left="426"/>
        <w:jc w:val="both"/>
        <w:rPr>
          <w:rFonts w:asciiTheme="minorHAnsi" w:hAnsiTheme="minorHAnsi"/>
        </w:rPr>
      </w:pPr>
      <w:r w:rsidRPr="002153C7">
        <w:rPr>
          <w:rFonts w:asciiTheme="minorHAnsi" w:hAnsi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762E6F83" w:rsidR="001A6BDD" w:rsidRPr="002153C7" w:rsidRDefault="00305759">
      <w:pPr>
        <w:numPr>
          <w:ilvl w:val="0"/>
          <w:numId w:val="21"/>
        </w:numPr>
        <w:spacing w:line="360" w:lineRule="auto"/>
        <w:ind w:left="426"/>
        <w:jc w:val="both"/>
        <w:rPr>
          <w:rFonts w:asciiTheme="minorHAnsi" w:hAnsiTheme="minorHAnsi"/>
        </w:rPr>
      </w:pPr>
      <w:r w:rsidRPr="002153C7">
        <w:rPr>
          <w:rFonts w:asciiTheme="minorHAnsi" w:hAnsiTheme="minorHAnsi"/>
        </w:rPr>
        <w:t>Wykonawcy wspólnie ubiegający się o udzielenie zamówienia dołączają do oferty oświadczenie, z którego wynika</w:t>
      </w:r>
      <w:r w:rsidR="001E7C28" w:rsidRPr="002153C7">
        <w:rPr>
          <w:rFonts w:asciiTheme="minorHAnsi" w:hAnsiTheme="minorHAnsi"/>
        </w:rPr>
        <w:t xml:space="preserve">, które </w:t>
      </w:r>
      <w:r w:rsidRPr="002153C7">
        <w:rPr>
          <w:rFonts w:asciiTheme="minorHAnsi" w:hAnsiTheme="minorHAnsi"/>
        </w:rPr>
        <w:t>usługi</w:t>
      </w:r>
      <w:r w:rsidR="00560C5E" w:rsidRPr="002153C7">
        <w:rPr>
          <w:rFonts w:asciiTheme="minorHAnsi" w:hAnsiTheme="minorHAnsi"/>
          <w:vertAlign w:val="superscript"/>
        </w:rPr>
        <w:t xml:space="preserve"> </w:t>
      </w:r>
      <w:r w:rsidRPr="002153C7">
        <w:rPr>
          <w:rFonts w:asciiTheme="minorHAnsi" w:hAnsiTheme="minorHAnsi"/>
        </w:rPr>
        <w:t>wykonają poszczególni wykonawcy.</w:t>
      </w:r>
    </w:p>
    <w:p w14:paraId="000000B3" w14:textId="77777777" w:rsidR="001A6BDD" w:rsidRPr="002153C7" w:rsidRDefault="00305759">
      <w:pPr>
        <w:numPr>
          <w:ilvl w:val="0"/>
          <w:numId w:val="21"/>
        </w:numPr>
        <w:spacing w:line="360" w:lineRule="auto"/>
        <w:ind w:left="426"/>
        <w:jc w:val="both"/>
        <w:rPr>
          <w:rFonts w:asciiTheme="minorHAnsi" w:hAnsiTheme="minorHAnsi"/>
        </w:rPr>
      </w:pPr>
      <w:r w:rsidRPr="002153C7">
        <w:rPr>
          <w:rFonts w:asciiTheme="minorHAnsi" w:hAnsiTheme="minorHAnsi"/>
        </w:rPr>
        <w:t>Oświadczenia i dokumenty potwierdzające brak podstaw do wykluczenia z postępowania składa każdy z Wykonawców wspólnie ubiegających się o zamówienie.</w:t>
      </w:r>
    </w:p>
    <w:p w14:paraId="000000B4" w14:textId="77777777" w:rsidR="001A6BDD" w:rsidRPr="00AF3E31" w:rsidRDefault="00305759">
      <w:pPr>
        <w:pStyle w:val="Nagwek2"/>
        <w:spacing w:before="240" w:after="240"/>
        <w:rPr>
          <w:rFonts w:asciiTheme="minorHAnsi" w:hAnsiTheme="minorHAnsi"/>
        </w:rPr>
      </w:pPr>
      <w:bookmarkStart w:id="12" w:name="_tp7vefgpgfgi" w:colFirst="0" w:colLast="0"/>
      <w:bookmarkEnd w:id="12"/>
      <w:r w:rsidRPr="00AF3E31">
        <w:rPr>
          <w:rFonts w:asciiTheme="minorHAnsi" w:hAnsiTheme="minorHAnsi"/>
        </w:rPr>
        <w:t>XIII. Informacje o sposobie porozumiewania się zamawiającego z Wykonawcami oraz przekazywania oświadczeń lub dokumentów</w:t>
      </w:r>
    </w:p>
    <w:p w14:paraId="000000B5" w14:textId="187B9754" w:rsidR="001A6BDD" w:rsidRPr="00AF3E31" w:rsidRDefault="00305759">
      <w:pPr>
        <w:numPr>
          <w:ilvl w:val="0"/>
          <w:numId w:val="20"/>
        </w:numPr>
        <w:spacing w:line="320" w:lineRule="auto"/>
        <w:jc w:val="both"/>
        <w:rPr>
          <w:rFonts w:asciiTheme="minorHAnsi" w:hAnsiTheme="minorHAnsi"/>
        </w:rPr>
      </w:pPr>
      <w:r w:rsidRPr="00AF3E31">
        <w:rPr>
          <w:rFonts w:asciiTheme="minorHAnsi" w:hAnsiTheme="minorHAnsi"/>
        </w:rPr>
        <w:t>Osobą uprawnioną do kontaktu z Wykona</w:t>
      </w:r>
      <w:r w:rsidR="00D533B2" w:rsidRPr="00AF3E31">
        <w:rPr>
          <w:rFonts w:asciiTheme="minorHAnsi" w:hAnsiTheme="minorHAnsi"/>
        </w:rPr>
        <w:t xml:space="preserve">wcami jest: Karolina Strzyżewska, </w:t>
      </w:r>
      <w:r w:rsidR="00D533B2" w:rsidRPr="00AF3E31">
        <w:rPr>
          <w:rFonts w:asciiTheme="minorHAnsi" w:hAnsiTheme="minorHAnsi"/>
        </w:rPr>
        <w:br/>
        <w:t xml:space="preserve">Jakub </w:t>
      </w:r>
      <w:proofErr w:type="spellStart"/>
      <w:r w:rsidR="00D533B2" w:rsidRPr="00AF3E31">
        <w:rPr>
          <w:rFonts w:asciiTheme="minorHAnsi" w:hAnsiTheme="minorHAnsi"/>
        </w:rPr>
        <w:t>Stolicki</w:t>
      </w:r>
      <w:proofErr w:type="spellEnd"/>
    </w:p>
    <w:p w14:paraId="000000B6" w14:textId="201BDD4C" w:rsidR="001A6BDD" w:rsidRPr="00AF3E31" w:rsidRDefault="00305759" w:rsidP="00415984">
      <w:pPr>
        <w:numPr>
          <w:ilvl w:val="0"/>
          <w:numId w:val="20"/>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 xml:space="preserve">Postępowanie prowadzone jest w języku polskim w formie </w:t>
      </w:r>
      <w:r w:rsidR="00910585" w:rsidRPr="00AF3E31">
        <w:rPr>
          <w:rFonts w:asciiTheme="minorHAnsi" w:hAnsiTheme="minorHAnsi"/>
        </w:rPr>
        <w:t xml:space="preserve">elektronicznej za pośrednictwem </w:t>
      </w:r>
      <w:hyperlink r:id="rId8">
        <w:r w:rsidRPr="00AF3E31">
          <w:rPr>
            <w:rFonts w:asciiTheme="minorHAnsi" w:hAnsiTheme="minorHAnsi"/>
            <w:color w:val="1155CC"/>
            <w:u w:val="single"/>
          </w:rPr>
          <w:t>platformazakupowa.pl</w:t>
        </w:r>
      </w:hyperlink>
      <w:r w:rsidR="00910585" w:rsidRPr="00AF3E31">
        <w:rPr>
          <w:rFonts w:asciiTheme="minorHAnsi" w:hAnsiTheme="minorHAnsi"/>
        </w:rPr>
        <w:t xml:space="preserve"> pod </w:t>
      </w:r>
      <w:r w:rsidRPr="00AF3E31">
        <w:rPr>
          <w:rFonts w:asciiTheme="minorHAnsi" w:hAnsiTheme="minorHAnsi"/>
        </w:rPr>
        <w:t>adresem</w:t>
      </w:r>
      <w:r w:rsidR="00910585" w:rsidRPr="00AF3E31">
        <w:rPr>
          <w:rFonts w:asciiTheme="minorHAnsi" w:hAnsiTheme="minorHAnsi"/>
        </w:rPr>
        <w:t xml:space="preserve"> </w:t>
      </w:r>
      <w:hyperlink r:id="rId9" w:history="1">
        <w:r w:rsidR="00415984" w:rsidRPr="00AF3E31">
          <w:rPr>
            <w:rStyle w:val="Hipercze"/>
            <w:rFonts w:asciiTheme="minorHAnsi" w:hAnsiTheme="minorHAnsi"/>
          </w:rPr>
          <w:t>https://platformazakupowa.pl/pn/swiebodzice</w:t>
        </w:r>
      </w:hyperlink>
      <w:r w:rsidR="00415984" w:rsidRPr="00AF3E31">
        <w:rPr>
          <w:rFonts w:asciiTheme="minorHAnsi" w:hAnsiTheme="minorHAnsi"/>
        </w:rPr>
        <w:t xml:space="preserve">  </w:t>
      </w:r>
    </w:p>
    <w:p w14:paraId="000000B7" w14:textId="77777777" w:rsidR="001A6BDD" w:rsidRPr="00AF3E31" w:rsidRDefault="00305759">
      <w:pPr>
        <w:numPr>
          <w:ilvl w:val="0"/>
          <w:numId w:val="20"/>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AF3E31">
          <w:rPr>
            <w:rFonts w:asciiTheme="minorHAnsi" w:hAnsiTheme="minorHAnsi"/>
            <w:color w:val="1155CC"/>
            <w:u w:val="single"/>
          </w:rPr>
          <w:t>platformazakupowa.pl</w:t>
        </w:r>
      </w:hyperlink>
      <w:r w:rsidRPr="00AF3E31">
        <w:rPr>
          <w:rFonts w:asciiTheme="minorHAnsi" w:hAnsiTheme="minorHAnsi"/>
        </w:rPr>
        <w:t xml:space="preserve"> i formularza „Wyślij wiadomość do zamawiającego”. </w:t>
      </w:r>
    </w:p>
    <w:p w14:paraId="000000B8" w14:textId="6472FD74" w:rsidR="001A6BDD" w:rsidRPr="00AF3E31" w:rsidRDefault="00305759">
      <w:pPr>
        <w:spacing w:line="320" w:lineRule="auto"/>
        <w:ind w:left="720"/>
        <w:jc w:val="both"/>
        <w:rPr>
          <w:rFonts w:asciiTheme="minorHAnsi" w:hAnsiTheme="minorHAnsi"/>
        </w:rPr>
      </w:pPr>
      <w:r w:rsidRPr="00AF3E31">
        <w:rPr>
          <w:rFonts w:asciiTheme="minorHAnsi" w:hAnsiTheme="minorHAnsi"/>
        </w:rPr>
        <w:t xml:space="preserve">Za datę przekazania (wpływu) oświadczeń, wniosków, zawiadomień oraz informacji przyjmuje się datę ich przesłania za pośrednictwem </w:t>
      </w:r>
      <w:hyperlink r:id="rId11">
        <w:r w:rsidRPr="00AF3E31">
          <w:rPr>
            <w:rFonts w:asciiTheme="minorHAnsi" w:hAnsiTheme="minorHAnsi"/>
            <w:color w:val="1155CC"/>
            <w:u w:val="single"/>
          </w:rPr>
          <w:t>platformazakupowa.pl</w:t>
        </w:r>
      </w:hyperlink>
      <w:r w:rsidRPr="00AF3E31">
        <w:rPr>
          <w:rFonts w:asciiTheme="minorHAnsi" w:hAnsi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1E7C28" w:rsidRPr="00AF3E31">
        <w:rPr>
          <w:rFonts w:asciiTheme="minorHAnsi" w:hAnsiTheme="minorHAnsi"/>
        </w:rPr>
        <w:t xml:space="preserve">ontaktu z Wykonawcami: </w:t>
      </w:r>
      <w:hyperlink r:id="rId12" w:history="1">
        <w:r w:rsidR="001E7C28" w:rsidRPr="00AF3E31">
          <w:rPr>
            <w:rStyle w:val="Hipercze"/>
            <w:rFonts w:asciiTheme="minorHAnsi" w:hAnsiTheme="minorHAnsi"/>
          </w:rPr>
          <w:t>jakub.stolicki@swiebodzice.pl</w:t>
        </w:r>
      </w:hyperlink>
      <w:r w:rsidR="001E7C28" w:rsidRPr="00AF3E31">
        <w:rPr>
          <w:rFonts w:asciiTheme="minorHAnsi" w:hAnsiTheme="minorHAnsi"/>
        </w:rPr>
        <w:t xml:space="preserve"> </w:t>
      </w:r>
    </w:p>
    <w:p w14:paraId="000000B9" w14:textId="77777777" w:rsidR="001A6BDD" w:rsidRPr="00AF3E31" w:rsidRDefault="00305759">
      <w:pPr>
        <w:numPr>
          <w:ilvl w:val="0"/>
          <w:numId w:val="20"/>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 xml:space="preserve">Zamawiający będzie przekazywał wykonawcom informacje w formie elektronicznej za pośrednictwem </w:t>
      </w:r>
      <w:hyperlink r:id="rId13">
        <w:r w:rsidRPr="00AF3E31">
          <w:rPr>
            <w:rFonts w:asciiTheme="minorHAnsi" w:hAnsiTheme="minorHAnsi"/>
            <w:color w:val="1155CC"/>
            <w:u w:val="single"/>
          </w:rPr>
          <w:t>platformazakupowa.pl</w:t>
        </w:r>
      </w:hyperlink>
      <w:r w:rsidRPr="00AF3E31">
        <w:rPr>
          <w:rFonts w:asciiTheme="minorHAnsi" w:hAnsiTheme="minorHAnsi"/>
        </w:rPr>
        <w:t xml:space="preserve">. Informacje dotyczące odpowiedzi na pytania, zmiany specyfikacji, zmiany terminu składania i otwarcia ofert Zamawiający będzie </w:t>
      </w:r>
      <w:r w:rsidRPr="00AF3E31">
        <w:rPr>
          <w:rFonts w:asciiTheme="minorHAnsi" w:hAnsiTheme="minorHAnsi"/>
        </w:rPr>
        <w:lastRenderedPageBreak/>
        <w:t xml:space="preserve">zamieszczał na platformie w sekcji “Komunikaty”. Korespondencja, której zgodnie z obowiązującymi przepisami adresatem jest konkretny Wykonawca, będzie przekazywana w formie elektronicznej za pośrednictwem </w:t>
      </w:r>
      <w:hyperlink r:id="rId14">
        <w:r w:rsidRPr="00AF3E31">
          <w:rPr>
            <w:rFonts w:asciiTheme="minorHAnsi" w:hAnsiTheme="minorHAnsi"/>
            <w:color w:val="1155CC"/>
            <w:u w:val="single"/>
          </w:rPr>
          <w:t>platformazakupowa.pl</w:t>
        </w:r>
      </w:hyperlink>
      <w:r w:rsidRPr="00AF3E31">
        <w:rPr>
          <w:rFonts w:asciiTheme="minorHAnsi" w:hAnsiTheme="minorHAnsi"/>
        </w:rPr>
        <w:t xml:space="preserve"> do konkretnego wykonawcy.</w:t>
      </w:r>
    </w:p>
    <w:p w14:paraId="000000BA" w14:textId="77777777" w:rsidR="001A6BDD" w:rsidRPr="00AF3E31" w:rsidRDefault="00305759">
      <w:pPr>
        <w:numPr>
          <w:ilvl w:val="0"/>
          <w:numId w:val="20"/>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1A6BDD" w:rsidRPr="00AF3E31" w:rsidRDefault="00305759">
      <w:pPr>
        <w:numPr>
          <w:ilvl w:val="0"/>
          <w:numId w:val="20"/>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AF3E31">
          <w:rPr>
            <w:rFonts w:asciiTheme="minorHAnsi" w:hAnsiTheme="minorHAnsi"/>
            <w:color w:val="1155CC"/>
            <w:u w:val="single"/>
          </w:rPr>
          <w:t>platformazakupowa.pl</w:t>
        </w:r>
      </w:hyperlink>
      <w:r w:rsidRPr="00AF3E31">
        <w:rPr>
          <w:rFonts w:asciiTheme="minorHAnsi" w:hAnsiTheme="minorHAnsi"/>
        </w:rPr>
        <w:t>, tj.:</w:t>
      </w:r>
    </w:p>
    <w:p w14:paraId="000000BC" w14:textId="77777777" w:rsidR="001A6BDD" w:rsidRPr="00AF3E31" w:rsidRDefault="00305759">
      <w:pPr>
        <w:numPr>
          <w:ilvl w:val="1"/>
          <w:numId w:val="16"/>
        </w:numPr>
        <w:spacing w:line="320" w:lineRule="auto"/>
        <w:jc w:val="both"/>
        <w:rPr>
          <w:rFonts w:asciiTheme="minorHAnsi" w:hAnsiTheme="minorHAnsi"/>
        </w:rPr>
      </w:pPr>
      <w:r w:rsidRPr="00AF3E31">
        <w:rPr>
          <w:rFonts w:asciiTheme="minorHAnsi" w:hAnsiTheme="minorHAnsi"/>
        </w:rPr>
        <w:t xml:space="preserve">stały dostęp do sieci Internet o gwarantowanej przepustowości nie mniejszej niż 512 </w:t>
      </w:r>
      <w:proofErr w:type="spellStart"/>
      <w:r w:rsidRPr="00AF3E31">
        <w:rPr>
          <w:rFonts w:asciiTheme="minorHAnsi" w:hAnsiTheme="minorHAnsi"/>
        </w:rPr>
        <w:t>kb</w:t>
      </w:r>
      <w:proofErr w:type="spellEnd"/>
      <w:r w:rsidRPr="00AF3E31">
        <w:rPr>
          <w:rFonts w:asciiTheme="minorHAnsi" w:hAnsiTheme="minorHAnsi"/>
        </w:rPr>
        <w:t>/s,</w:t>
      </w:r>
    </w:p>
    <w:p w14:paraId="000000BD" w14:textId="77777777" w:rsidR="001A6BDD" w:rsidRPr="00AF3E31" w:rsidRDefault="00305759">
      <w:pPr>
        <w:numPr>
          <w:ilvl w:val="1"/>
          <w:numId w:val="16"/>
        </w:numPr>
        <w:spacing w:line="320" w:lineRule="auto"/>
        <w:jc w:val="both"/>
        <w:rPr>
          <w:rFonts w:asciiTheme="minorHAnsi" w:hAnsiTheme="minorHAnsi"/>
        </w:rPr>
      </w:pPr>
      <w:r w:rsidRPr="00AF3E31">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000000BE" w14:textId="77777777" w:rsidR="001A6BDD" w:rsidRPr="00AF3E31" w:rsidRDefault="00305759">
      <w:pPr>
        <w:numPr>
          <w:ilvl w:val="1"/>
          <w:numId w:val="16"/>
        </w:numPr>
        <w:spacing w:line="320" w:lineRule="auto"/>
        <w:jc w:val="both"/>
        <w:rPr>
          <w:rFonts w:asciiTheme="minorHAnsi" w:hAnsiTheme="minorHAnsi"/>
        </w:rPr>
      </w:pPr>
      <w:r w:rsidRPr="00AF3E31">
        <w:rPr>
          <w:rFonts w:asciiTheme="minorHAnsi" w:hAnsiTheme="minorHAnsi"/>
        </w:rPr>
        <w:t>zainstalowana dowolna przeglądarka internetowa, w przypadku Internet Explorer minimalnie wersja 10 0.,</w:t>
      </w:r>
    </w:p>
    <w:p w14:paraId="000000BF" w14:textId="77777777" w:rsidR="001A6BDD" w:rsidRPr="00AF3E31" w:rsidRDefault="00305759">
      <w:pPr>
        <w:numPr>
          <w:ilvl w:val="1"/>
          <w:numId w:val="16"/>
        </w:numPr>
        <w:spacing w:line="320" w:lineRule="auto"/>
        <w:jc w:val="both"/>
        <w:rPr>
          <w:rFonts w:asciiTheme="minorHAnsi" w:hAnsiTheme="minorHAnsi"/>
        </w:rPr>
      </w:pPr>
      <w:r w:rsidRPr="00AF3E31">
        <w:rPr>
          <w:rFonts w:asciiTheme="minorHAnsi" w:hAnsiTheme="minorHAnsi"/>
        </w:rPr>
        <w:t>włączona obsługa JavaScript,</w:t>
      </w:r>
    </w:p>
    <w:p w14:paraId="000000C0" w14:textId="77777777" w:rsidR="001A6BDD" w:rsidRPr="00AF3E31" w:rsidRDefault="00305759">
      <w:pPr>
        <w:numPr>
          <w:ilvl w:val="1"/>
          <w:numId w:val="16"/>
        </w:numPr>
        <w:spacing w:line="320" w:lineRule="auto"/>
        <w:jc w:val="both"/>
        <w:rPr>
          <w:rFonts w:asciiTheme="minorHAnsi" w:hAnsiTheme="minorHAnsi"/>
        </w:rPr>
      </w:pPr>
      <w:r w:rsidRPr="00AF3E31">
        <w:rPr>
          <w:rFonts w:asciiTheme="minorHAnsi" w:hAnsiTheme="minorHAnsi"/>
        </w:rPr>
        <w:t xml:space="preserve">zainstalowany program Adobe </w:t>
      </w:r>
      <w:proofErr w:type="spellStart"/>
      <w:r w:rsidRPr="00AF3E31">
        <w:rPr>
          <w:rFonts w:asciiTheme="minorHAnsi" w:hAnsiTheme="minorHAnsi"/>
        </w:rPr>
        <w:t>Acrobat</w:t>
      </w:r>
      <w:proofErr w:type="spellEnd"/>
      <w:r w:rsidRPr="00AF3E31">
        <w:rPr>
          <w:rFonts w:asciiTheme="minorHAnsi" w:hAnsiTheme="minorHAnsi"/>
        </w:rPr>
        <w:t xml:space="preserve"> Reader lub inny obsługujący format plików .pdf,</w:t>
      </w:r>
    </w:p>
    <w:p w14:paraId="000000C1" w14:textId="77777777" w:rsidR="001A6BDD" w:rsidRPr="00AF3E31" w:rsidRDefault="00305759">
      <w:pPr>
        <w:numPr>
          <w:ilvl w:val="1"/>
          <w:numId w:val="16"/>
        </w:numPr>
        <w:spacing w:line="320" w:lineRule="auto"/>
        <w:jc w:val="both"/>
        <w:rPr>
          <w:rFonts w:asciiTheme="minorHAnsi" w:hAnsiTheme="minorHAnsi"/>
        </w:rPr>
      </w:pPr>
      <w:r w:rsidRPr="00AF3E31">
        <w:rPr>
          <w:rFonts w:asciiTheme="minorHAnsi" w:hAnsiTheme="minorHAnsi"/>
        </w:rPr>
        <w:t>Platformazakupowa.pl działa według standardu przyjętego w komunikacji sieciowej - kodowanie UTF8,</w:t>
      </w:r>
    </w:p>
    <w:p w14:paraId="000000C2" w14:textId="77777777" w:rsidR="001A6BDD" w:rsidRPr="00AF3E31" w:rsidRDefault="00305759">
      <w:pPr>
        <w:numPr>
          <w:ilvl w:val="1"/>
          <w:numId w:val="16"/>
        </w:numPr>
        <w:spacing w:line="320" w:lineRule="auto"/>
        <w:jc w:val="both"/>
        <w:rPr>
          <w:rFonts w:asciiTheme="minorHAnsi" w:hAnsiTheme="minorHAnsi"/>
        </w:rPr>
      </w:pPr>
      <w:r w:rsidRPr="00AF3E31">
        <w:rPr>
          <w:rFonts w:asciiTheme="minorHAnsi" w:hAnsiTheme="minorHAnsi"/>
        </w:rPr>
        <w:t>Oznaczenie czasu odbioru danych przez platformę zakupową stanowi datę oraz dokładny czas (</w:t>
      </w:r>
      <w:proofErr w:type="spellStart"/>
      <w:r w:rsidRPr="00AF3E31">
        <w:rPr>
          <w:rFonts w:asciiTheme="minorHAnsi" w:hAnsiTheme="minorHAnsi"/>
        </w:rPr>
        <w:t>hh:mm:ss</w:t>
      </w:r>
      <w:proofErr w:type="spellEnd"/>
      <w:r w:rsidRPr="00AF3E31">
        <w:rPr>
          <w:rFonts w:asciiTheme="minorHAnsi" w:hAnsiTheme="minorHAnsi"/>
        </w:rPr>
        <w:t>) generowany wg. czasu lokalnego serwera synchronizowanego z zegarem Głównego Urzędu Miar.</w:t>
      </w:r>
    </w:p>
    <w:p w14:paraId="000000C3" w14:textId="77777777" w:rsidR="001A6BDD" w:rsidRPr="00AF3E31" w:rsidRDefault="00305759">
      <w:pPr>
        <w:numPr>
          <w:ilvl w:val="0"/>
          <w:numId w:val="20"/>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Wykonawca, przystępując do niniejszego postępowania o udzielenie zamówienia publicznego:</w:t>
      </w:r>
    </w:p>
    <w:p w14:paraId="000000C4" w14:textId="42A0BE50" w:rsidR="001A6BDD" w:rsidRPr="00AF3E31" w:rsidRDefault="00305759" w:rsidP="00043DCF">
      <w:pPr>
        <w:pStyle w:val="Akapitzlist"/>
        <w:numPr>
          <w:ilvl w:val="1"/>
          <w:numId w:val="24"/>
        </w:numPr>
        <w:spacing w:line="320" w:lineRule="auto"/>
        <w:jc w:val="both"/>
        <w:rPr>
          <w:rFonts w:asciiTheme="minorHAnsi" w:hAnsiTheme="minorHAnsi"/>
        </w:rPr>
      </w:pPr>
      <w:r w:rsidRPr="00AF3E31">
        <w:rPr>
          <w:rFonts w:asciiTheme="minorHAnsi" w:hAnsiTheme="minorHAnsi"/>
        </w:rPr>
        <w:t xml:space="preserve">akceptuje warunki korzystania z </w:t>
      </w:r>
      <w:hyperlink r:id="rId16">
        <w:r w:rsidRPr="00AF3E31">
          <w:rPr>
            <w:rFonts w:asciiTheme="minorHAnsi" w:hAnsiTheme="minorHAnsi"/>
            <w:color w:val="1155CC"/>
            <w:u w:val="single"/>
          </w:rPr>
          <w:t>platformazakupowa.pl</w:t>
        </w:r>
      </w:hyperlink>
      <w:r w:rsidRPr="00AF3E31">
        <w:rPr>
          <w:rFonts w:asciiTheme="minorHAnsi" w:hAnsiTheme="minorHAnsi"/>
        </w:rPr>
        <w:t xml:space="preserve"> określone w Regulaminie zamieszczonym na stronie internetowej </w:t>
      </w:r>
      <w:hyperlink r:id="rId17">
        <w:r w:rsidRPr="00AF3E31">
          <w:rPr>
            <w:rFonts w:asciiTheme="minorHAnsi" w:hAnsiTheme="minorHAnsi"/>
          </w:rPr>
          <w:t>pod linkiem</w:t>
        </w:r>
      </w:hyperlink>
      <w:r w:rsidRPr="00AF3E31">
        <w:rPr>
          <w:rFonts w:asciiTheme="minorHAnsi" w:hAnsiTheme="minorHAnsi"/>
        </w:rPr>
        <w:t xml:space="preserve"> w zakładce „Regulamin" oraz uznaje go za wiążący,</w:t>
      </w:r>
    </w:p>
    <w:p w14:paraId="000000C5" w14:textId="3F616689" w:rsidR="001A6BDD" w:rsidRPr="00AF3E31" w:rsidRDefault="00305759" w:rsidP="00043DCF">
      <w:pPr>
        <w:numPr>
          <w:ilvl w:val="1"/>
          <w:numId w:val="24"/>
        </w:numPr>
        <w:spacing w:line="320" w:lineRule="auto"/>
        <w:jc w:val="both"/>
        <w:rPr>
          <w:rFonts w:asciiTheme="minorHAnsi" w:hAnsiTheme="minorHAnsi"/>
          <w:color w:val="000000" w:themeColor="text1"/>
        </w:rPr>
      </w:pPr>
      <w:r w:rsidRPr="00AF3E31">
        <w:rPr>
          <w:rFonts w:asciiTheme="minorHAnsi" w:hAnsiTheme="minorHAnsi"/>
          <w:color w:val="000000" w:themeColor="text1"/>
        </w:rPr>
        <w:t xml:space="preserve">zapoznał i stosuje się do Instrukcji składania ofert/wniosków dostępnej </w:t>
      </w:r>
      <w:hyperlink r:id="rId18">
        <w:r w:rsidR="00874D66" w:rsidRPr="00AF3E31">
          <w:rPr>
            <w:rFonts w:asciiTheme="minorHAnsi" w:hAnsiTheme="minorHAnsi"/>
            <w:color w:val="000000" w:themeColor="text1"/>
          </w:rPr>
          <w:t>w</w:t>
        </w:r>
      </w:hyperlink>
      <w:r w:rsidR="00874D66" w:rsidRPr="00AF3E31">
        <w:rPr>
          <w:rFonts w:asciiTheme="minorHAnsi" w:hAnsiTheme="minorHAnsi"/>
          <w:color w:val="000000" w:themeColor="text1"/>
        </w:rPr>
        <w:t xml:space="preserve"> zakładce instrukcje na stronie  </w:t>
      </w:r>
      <w:hyperlink r:id="rId19">
        <w:r w:rsidR="00874D66" w:rsidRPr="00AF3E31">
          <w:rPr>
            <w:rFonts w:asciiTheme="minorHAnsi" w:hAnsiTheme="minorHAnsi"/>
            <w:color w:val="1155CC"/>
            <w:u w:val="single"/>
          </w:rPr>
          <w:t>platformazakupowa.pl</w:t>
        </w:r>
      </w:hyperlink>
      <w:r w:rsidRPr="00AF3E31">
        <w:rPr>
          <w:rFonts w:asciiTheme="minorHAnsi" w:hAnsiTheme="minorHAnsi"/>
          <w:color w:val="000000" w:themeColor="text1"/>
        </w:rPr>
        <w:t xml:space="preserve">. </w:t>
      </w:r>
    </w:p>
    <w:p w14:paraId="000000C6" w14:textId="77777777" w:rsidR="001A6BDD" w:rsidRPr="00AF3E31" w:rsidRDefault="00305759">
      <w:pPr>
        <w:numPr>
          <w:ilvl w:val="0"/>
          <w:numId w:val="20"/>
        </w:numPr>
        <w:pBdr>
          <w:top w:val="nil"/>
          <w:left w:val="nil"/>
          <w:bottom w:val="nil"/>
          <w:right w:val="nil"/>
          <w:between w:val="nil"/>
        </w:pBdr>
        <w:spacing w:line="320" w:lineRule="auto"/>
        <w:jc w:val="both"/>
        <w:rPr>
          <w:rFonts w:asciiTheme="minorHAnsi" w:eastAsia="Calibri" w:hAnsiTheme="minorHAnsi" w:cs="Calibri"/>
        </w:rPr>
      </w:pPr>
      <w:r w:rsidRPr="00AF3E31">
        <w:rPr>
          <w:rFonts w:asciiTheme="minorHAnsi" w:hAnsiTheme="minorHAnsi"/>
          <w:b/>
        </w:rPr>
        <w:t xml:space="preserve">Zamawiający nie ponosi odpowiedzialności za złożenie oferty w sposób niezgodny z Instrukcją korzystania z </w:t>
      </w:r>
      <w:hyperlink r:id="rId20">
        <w:r w:rsidRPr="00AF3E31">
          <w:rPr>
            <w:rFonts w:asciiTheme="minorHAnsi" w:hAnsiTheme="minorHAnsi"/>
            <w:b/>
            <w:color w:val="1155CC"/>
            <w:u w:val="single"/>
          </w:rPr>
          <w:t>platformazakupowa.pl</w:t>
        </w:r>
      </w:hyperlink>
      <w:r w:rsidRPr="00AF3E31">
        <w:rPr>
          <w:rFonts w:asciiTheme="minorHAnsi" w:hAnsiTheme="minorHAnsi"/>
        </w:rPr>
        <w:t xml:space="preserve">, w szczególności za sytuację, gdy zamawiający zapozna się z treścią oferty przed upływem terminu składania ofert (np. złożenie oferty w zakładce „Wyślij wiadomość do zamawiającego”). </w:t>
      </w:r>
      <w:r w:rsidRPr="00AF3E31">
        <w:rPr>
          <w:rFonts w:asciiTheme="minorHAnsi" w:hAnsiTheme="minorHAnsi"/>
        </w:rPr>
        <w:br/>
      </w:r>
      <w:r w:rsidRPr="00AF3E31">
        <w:rPr>
          <w:rFonts w:asciiTheme="minorHAnsi" w:hAnsiTheme="min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A6BDD" w:rsidRPr="00AF3E31" w:rsidRDefault="00305759">
      <w:pPr>
        <w:numPr>
          <w:ilvl w:val="0"/>
          <w:numId w:val="20"/>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 xml:space="preserve">Zamawiający informuje, że instrukcje korzystania z </w:t>
      </w:r>
      <w:hyperlink r:id="rId21">
        <w:r w:rsidRPr="00AF3E31">
          <w:rPr>
            <w:rFonts w:asciiTheme="minorHAnsi" w:hAnsiTheme="minorHAnsi"/>
            <w:color w:val="1155CC"/>
            <w:u w:val="single"/>
          </w:rPr>
          <w:t>platformazakupowa.pl</w:t>
        </w:r>
      </w:hyperlink>
      <w:r w:rsidRPr="00AF3E31">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2">
        <w:r w:rsidRPr="00AF3E31">
          <w:rPr>
            <w:rFonts w:asciiTheme="minorHAnsi" w:hAnsiTheme="minorHAnsi"/>
            <w:color w:val="1155CC"/>
            <w:u w:val="single"/>
          </w:rPr>
          <w:t>platformazakupowa.pl</w:t>
        </w:r>
      </w:hyperlink>
      <w:r w:rsidRPr="00AF3E31">
        <w:rPr>
          <w:rFonts w:asciiTheme="minorHAnsi" w:hAnsiTheme="minorHAnsi"/>
        </w:rPr>
        <w:t xml:space="preserve"> znajdują się w zakładce „Instrukcje dla Wykonawców" na stronie internetowej pod adresem: </w:t>
      </w:r>
      <w:hyperlink r:id="rId23">
        <w:r w:rsidRPr="00AF3E31">
          <w:rPr>
            <w:rFonts w:asciiTheme="minorHAnsi" w:hAnsiTheme="minorHAnsi"/>
            <w:color w:val="1155CC"/>
            <w:u w:val="single"/>
          </w:rPr>
          <w:t>https://platformazakupowa.pl/strona/45-instrukcje</w:t>
        </w:r>
      </w:hyperlink>
    </w:p>
    <w:p w14:paraId="000000C8" w14:textId="77777777" w:rsidR="001A6BDD" w:rsidRPr="00AF3E31" w:rsidRDefault="00305759">
      <w:pPr>
        <w:pStyle w:val="Nagwek2"/>
        <w:spacing w:before="240" w:after="240"/>
        <w:rPr>
          <w:rFonts w:asciiTheme="minorHAnsi" w:hAnsiTheme="minorHAnsi"/>
        </w:rPr>
      </w:pPr>
      <w:bookmarkStart w:id="13" w:name="_rq2udys4csh9" w:colFirst="0" w:colLast="0"/>
      <w:bookmarkEnd w:id="13"/>
      <w:r w:rsidRPr="00AF3E31">
        <w:rPr>
          <w:rFonts w:asciiTheme="minorHAnsi" w:hAnsiTheme="minorHAnsi"/>
        </w:rPr>
        <w:t>XIV. Opis sposobu przygotowania ofert oraz dokumentów wymaganych przez Zamawiającego w SWZ</w:t>
      </w:r>
    </w:p>
    <w:p w14:paraId="000000C9" w14:textId="4E712AE8" w:rsidR="001A6BDD" w:rsidRPr="00AF3E31" w:rsidRDefault="00305759">
      <w:pPr>
        <w:numPr>
          <w:ilvl w:val="0"/>
          <w:numId w:val="38"/>
        </w:numPr>
        <w:jc w:val="both"/>
        <w:rPr>
          <w:rFonts w:asciiTheme="minorHAnsi" w:eastAsia="Calibri" w:hAnsiTheme="minorHAnsi" w:cs="Calibri"/>
        </w:rPr>
      </w:pPr>
      <w:r w:rsidRPr="00AF3E31">
        <w:rPr>
          <w:rFonts w:asciiTheme="minorHAnsi" w:hAnsi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00910585" w:rsidRPr="00AF3E31">
        <w:rPr>
          <w:rFonts w:asciiTheme="minorHAnsi" w:hAnsiTheme="minorHAnsi"/>
          <w:vertAlign w:val="superscript"/>
        </w:rPr>
        <w:t xml:space="preserve"> </w:t>
      </w:r>
      <w:r w:rsidR="00910585" w:rsidRPr="00AF3E31">
        <w:rPr>
          <w:rFonts w:asciiTheme="minorHAnsi" w:hAnsiTheme="minorHAnsi"/>
        </w:rPr>
        <w:t xml:space="preserve"> </w:t>
      </w:r>
      <w:r w:rsidRPr="00AF3E31">
        <w:rPr>
          <w:rFonts w:asciiTheme="minorHAnsi" w:hAnsiTheme="minorHAnsi"/>
        </w:rPr>
        <w:t>(</w:t>
      </w:r>
      <w:r w:rsidRPr="00AF3E31">
        <w:rPr>
          <w:rFonts w:asciiTheme="minorHAnsi" w:hAnsiTheme="minorHAnsi"/>
          <w:b/>
        </w:rPr>
        <w:t xml:space="preserve">opcja rekomendowana </w:t>
      </w:r>
      <w:r w:rsidRPr="00AF3E31">
        <w:rPr>
          <w:rFonts w:asciiTheme="minorHAnsi" w:hAnsiTheme="minorHAnsi"/>
        </w:rPr>
        <w:t>przez</w:t>
      </w:r>
      <w:r w:rsidRPr="00AF3E31">
        <w:rPr>
          <w:rFonts w:asciiTheme="minorHAnsi" w:hAnsiTheme="minorHAnsi"/>
          <w:b/>
        </w:rPr>
        <w:t xml:space="preserve"> </w:t>
      </w:r>
      <w:hyperlink r:id="rId24">
        <w:r w:rsidRPr="00AF3E31">
          <w:rPr>
            <w:rFonts w:asciiTheme="minorHAnsi" w:hAnsiTheme="minorHAnsi"/>
            <w:b/>
            <w:color w:val="1155CC"/>
            <w:u w:val="single"/>
          </w:rPr>
          <w:t>platformazakupowa.pl</w:t>
        </w:r>
      </w:hyperlink>
      <w:r w:rsidRPr="00AF3E31">
        <w:rPr>
          <w:rFonts w:asciiTheme="minorHAnsi" w:hAnsiTheme="minorHAnsi"/>
        </w:rPr>
        <w:t xml:space="preserve">) oraz dodatkowo dla całego pakietu dokumentów w kroku 2 </w:t>
      </w:r>
      <w:r w:rsidRPr="00AF3E31">
        <w:rPr>
          <w:rFonts w:asciiTheme="minorHAnsi" w:hAnsiTheme="minorHAnsi"/>
          <w:b/>
        </w:rPr>
        <w:t xml:space="preserve">Formularza składania oferty lub wniosku </w:t>
      </w:r>
      <w:r w:rsidRPr="00AF3E31">
        <w:rPr>
          <w:rFonts w:asciiTheme="minorHAnsi" w:hAnsiTheme="minorHAnsi"/>
        </w:rPr>
        <w:t xml:space="preserve">(po kliknięciu w przycisk </w:t>
      </w:r>
      <w:r w:rsidRPr="00AF3E31">
        <w:rPr>
          <w:rFonts w:asciiTheme="minorHAnsi" w:hAnsiTheme="minorHAnsi"/>
          <w:b/>
        </w:rPr>
        <w:t>Przejdź do podsumowania</w:t>
      </w:r>
      <w:r w:rsidRPr="00AF3E31">
        <w:rPr>
          <w:rFonts w:asciiTheme="minorHAnsi" w:hAnsiTheme="minorHAnsi"/>
        </w:rPr>
        <w:t>).</w:t>
      </w:r>
    </w:p>
    <w:p w14:paraId="000000CA" w14:textId="053DBBFB"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 xml:space="preserve">Poświadczenia za zgodność z oryginałem dokonuje odpowiednio Wykonawca, podmiot, na którego zdolnościach lub sytuacji polega Wykonawca, wykonawcy wspólnie ubiegający się o udzielenie </w:t>
      </w:r>
      <w:r w:rsidR="00910585" w:rsidRPr="00AF3E31">
        <w:rPr>
          <w:rFonts w:asciiTheme="minorHAnsi" w:hAnsiTheme="minorHAnsi"/>
        </w:rPr>
        <w:t>zamówienia publicznego albo podw</w:t>
      </w:r>
      <w:r w:rsidRPr="00AF3E31">
        <w:rPr>
          <w:rFonts w:asciiTheme="minorHAnsi" w:hAnsiTheme="minorHAnsi"/>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Oferta powinna być:</w:t>
      </w:r>
    </w:p>
    <w:p w14:paraId="000000CC" w14:textId="77777777" w:rsidR="001A6BDD" w:rsidRPr="00AF3E31" w:rsidRDefault="00305759">
      <w:pPr>
        <w:numPr>
          <w:ilvl w:val="1"/>
          <w:numId w:val="37"/>
        </w:numPr>
        <w:spacing w:line="320" w:lineRule="auto"/>
        <w:jc w:val="both"/>
        <w:rPr>
          <w:rFonts w:asciiTheme="minorHAnsi" w:hAnsiTheme="minorHAnsi"/>
        </w:rPr>
      </w:pPr>
      <w:r w:rsidRPr="00AF3E31">
        <w:rPr>
          <w:rFonts w:asciiTheme="minorHAnsi" w:hAnsiTheme="minorHAnsi"/>
        </w:rPr>
        <w:t>sporządzona na podstawie załączników niniejszej SWZ w języku polskim,</w:t>
      </w:r>
    </w:p>
    <w:p w14:paraId="000000CD" w14:textId="77777777" w:rsidR="001A6BDD" w:rsidRPr="00AF3E31" w:rsidRDefault="00305759">
      <w:pPr>
        <w:numPr>
          <w:ilvl w:val="1"/>
          <w:numId w:val="37"/>
        </w:numPr>
        <w:spacing w:line="320" w:lineRule="auto"/>
        <w:jc w:val="both"/>
        <w:rPr>
          <w:rFonts w:asciiTheme="minorHAnsi" w:hAnsiTheme="minorHAnsi"/>
        </w:rPr>
      </w:pPr>
      <w:r w:rsidRPr="00AF3E31">
        <w:rPr>
          <w:rFonts w:asciiTheme="minorHAnsi" w:hAnsiTheme="minorHAnsi"/>
        </w:rPr>
        <w:t xml:space="preserve">złożona przy użyciu środków komunikacji elektronicznej tzn. za pośrednictwem </w:t>
      </w:r>
      <w:hyperlink r:id="rId25">
        <w:r w:rsidRPr="00AF3E31">
          <w:rPr>
            <w:rFonts w:asciiTheme="minorHAnsi" w:hAnsiTheme="minorHAnsi"/>
            <w:color w:val="1155CC"/>
            <w:u w:val="single"/>
          </w:rPr>
          <w:t>platformazakupowa.pl</w:t>
        </w:r>
      </w:hyperlink>
      <w:r w:rsidRPr="00AF3E31">
        <w:rPr>
          <w:rFonts w:asciiTheme="minorHAnsi" w:hAnsiTheme="minorHAnsi"/>
        </w:rPr>
        <w:t>,</w:t>
      </w:r>
    </w:p>
    <w:p w14:paraId="000000CE" w14:textId="77777777" w:rsidR="001A6BDD" w:rsidRPr="00AF3E31" w:rsidRDefault="00305759">
      <w:pPr>
        <w:numPr>
          <w:ilvl w:val="1"/>
          <w:numId w:val="37"/>
        </w:numPr>
        <w:spacing w:line="320" w:lineRule="auto"/>
        <w:jc w:val="both"/>
        <w:rPr>
          <w:rFonts w:asciiTheme="minorHAnsi" w:eastAsia="Calibri" w:hAnsiTheme="minorHAnsi" w:cs="Calibri"/>
        </w:rPr>
      </w:pPr>
      <w:r w:rsidRPr="00AF3E31">
        <w:rPr>
          <w:rFonts w:asciiTheme="minorHAnsi" w:hAnsiTheme="minorHAnsi"/>
        </w:rPr>
        <w:t xml:space="preserve">podpisana </w:t>
      </w:r>
      <w:hyperlink r:id="rId26">
        <w:r w:rsidRPr="00AF3E31">
          <w:rPr>
            <w:rFonts w:asciiTheme="minorHAnsi" w:hAnsiTheme="minorHAnsi"/>
            <w:b/>
            <w:color w:val="1155CC"/>
            <w:u w:val="single"/>
          </w:rPr>
          <w:t>kwalifikowanym podpisem elektronicznym</w:t>
        </w:r>
      </w:hyperlink>
      <w:r w:rsidRPr="00AF3E31">
        <w:rPr>
          <w:rFonts w:asciiTheme="minorHAnsi" w:hAnsiTheme="minorHAnsi"/>
        </w:rPr>
        <w:t xml:space="preserve"> lub </w:t>
      </w:r>
      <w:hyperlink r:id="rId27">
        <w:r w:rsidRPr="00AF3E31">
          <w:rPr>
            <w:rFonts w:asciiTheme="minorHAnsi" w:hAnsiTheme="minorHAnsi"/>
            <w:b/>
            <w:color w:val="1155CC"/>
            <w:u w:val="single"/>
          </w:rPr>
          <w:t>podpisem zaufanym</w:t>
        </w:r>
      </w:hyperlink>
      <w:r w:rsidRPr="00AF3E31">
        <w:rPr>
          <w:rFonts w:asciiTheme="minorHAnsi" w:hAnsiTheme="minorHAnsi"/>
        </w:rPr>
        <w:t xml:space="preserve"> lub </w:t>
      </w:r>
      <w:hyperlink r:id="rId28">
        <w:r w:rsidRPr="00AF3E31">
          <w:rPr>
            <w:rFonts w:asciiTheme="minorHAnsi" w:hAnsiTheme="minorHAnsi"/>
            <w:b/>
            <w:color w:val="1155CC"/>
            <w:u w:val="single"/>
          </w:rPr>
          <w:t>podpisem osobistym</w:t>
        </w:r>
      </w:hyperlink>
      <w:r w:rsidRPr="00AF3E31">
        <w:rPr>
          <w:rFonts w:asciiTheme="minorHAnsi" w:hAnsiTheme="minorHAnsi"/>
        </w:rPr>
        <w:t xml:space="preserve"> przez osobę/osoby upoważnioną/upoważnione.</w:t>
      </w:r>
    </w:p>
    <w:p w14:paraId="000000CF" w14:textId="089017A5"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Podpisy kwalifikowane wykorzystywane przez Wykonawców do podpisywania wszelkich plików muszą spełniać</w:t>
      </w:r>
      <w:r w:rsidR="00874D66" w:rsidRPr="00AF3E31">
        <w:rPr>
          <w:rFonts w:asciiTheme="minorHAnsi" w:hAnsiTheme="minorHAnsi"/>
        </w:rPr>
        <w:t xml:space="preserve"> przepisy “Rozporządzenia</w:t>
      </w:r>
      <w:r w:rsidRPr="00AF3E31">
        <w:rPr>
          <w:rFonts w:asciiTheme="minorHAnsi" w:hAnsiTheme="minorHAnsi"/>
        </w:rPr>
        <w:t xml:space="preserve"> Parlamentu Europejskiego i Rady w sprawie identyfikacji elektronicznej i usług zaufania w odniesieniu do transakcji elektronicznych na rynku wewnętrznym (</w:t>
      </w:r>
      <w:proofErr w:type="spellStart"/>
      <w:r w:rsidRPr="00AF3E31">
        <w:rPr>
          <w:rFonts w:asciiTheme="minorHAnsi" w:hAnsiTheme="minorHAnsi"/>
        </w:rPr>
        <w:t>eIDAS</w:t>
      </w:r>
      <w:proofErr w:type="spellEnd"/>
      <w:r w:rsidRPr="00AF3E31">
        <w:rPr>
          <w:rFonts w:asciiTheme="minorHAnsi" w:hAnsiTheme="minorHAnsi"/>
        </w:rPr>
        <w:t>) (UE) nr 910/2014 - od 1 lipca 2016 roku”.</w:t>
      </w:r>
    </w:p>
    <w:p w14:paraId="000000D0" w14:textId="77777777"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 xml:space="preserve">W przypadku wykorzystania formatu podpisu </w:t>
      </w:r>
      <w:proofErr w:type="spellStart"/>
      <w:r w:rsidRPr="00AF3E31">
        <w:rPr>
          <w:rFonts w:asciiTheme="minorHAnsi" w:hAnsiTheme="minorHAnsi"/>
        </w:rPr>
        <w:t>XAdES</w:t>
      </w:r>
      <w:proofErr w:type="spellEnd"/>
      <w:r w:rsidRPr="00AF3E31">
        <w:rPr>
          <w:rFonts w:asciiTheme="minorHAnsi" w:hAnsiTheme="minorHAnsi"/>
        </w:rPr>
        <w:t xml:space="preserve"> zewnętrzny. Zamawiający wymaga dołączenia odpowiedniej ilości plików tj. podpisywanych plików z danymi oraz plików </w:t>
      </w:r>
      <w:proofErr w:type="spellStart"/>
      <w:r w:rsidRPr="00AF3E31">
        <w:rPr>
          <w:rFonts w:asciiTheme="minorHAnsi" w:hAnsiTheme="minorHAnsi"/>
        </w:rPr>
        <w:t>XAdES</w:t>
      </w:r>
      <w:proofErr w:type="spellEnd"/>
      <w:r w:rsidRPr="00AF3E31">
        <w:rPr>
          <w:rFonts w:asciiTheme="minorHAnsi" w:hAnsiTheme="minorHAnsi"/>
        </w:rPr>
        <w:t>.</w:t>
      </w:r>
    </w:p>
    <w:p w14:paraId="000000D1" w14:textId="77777777"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lastRenderedPageBreak/>
        <w:t xml:space="preserve">Zgodnie z art. 18 ust. 3 ustawy </w:t>
      </w:r>
      <w:proofErr w:type="spellStart"/>
      <w:r w:rsidRPr="00AF3E31">
        <w:rPr>
          <w:rFonts w:asciiTheme="minorHAnsi" w:hAnsiTheme="minorHAnsi"/>
        </w:rPr>
        <w:t>Pzp</w:t>
      </w:r>
      <w:proofErr w:type="spellEnd"/>
      <w:r w:rsidRPr="00AF3E31">
        <w:rPr>
          <w:rFonts w:asciiTheme="minorHAnsi" w:hAnsi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 xml:space="preserve">Wykonawca, za pośrednictwem </w:t>
      </w:r>
      <w:hyperlink r:id="rId29">
        <w:r w:rsidRPr="00AF3E31">
          <w:rPr>
            <w:rFonts w:asciiTheme="minorHAnsi" w:hAnsiTheme="minorHAnsi"/>
            <w:color w:val="1155CC"/>
            <w:u w:val="single"/>
          </w:rPr>
          <w:t>platformazakupowa.pl</w:t>
        </w:r>
      </w:hyperlink>
      <w:r w:rsidRPr="00AF3E31">
        <w:rPr>
          <w:rFonts w:asciiTheme="minorHAnsi" w:hAnsiTheme="minorHAnsi"/>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A6BDD" w:rsidRPr="00AF3E31" w:rsidRDefault="00F225EF">
      <w:pPr>
        <w:spacing w:line="320" w:lineRule="auto"/>
        <w:ind w:left="720"/>
        <w:jc w:val="both"/>
        <w:rPr>
          <w:rFonts w:asciiTheme="minorHAnsi" w:hAnsiTheme="minorHAnsi"/>
        </w:rPr>
      </w:pPr>
      <w:hyperlink r:id="rId30">
        <w:r w:rsidR="00305759" w:rsidRPr="00AF3E31">
          <w:rPr>
            <w:rFonts w:asciiTheme="minorHAnsi" w:hAnsiTheme="minorHAnsi"/>
            <w:color w:val="1155CC"/>
            <w:u w:val="single"/>
          </w:rPr>
          <w:t>https://platformazakupowa.pl/strona/45-instrukcje</w:t>
        </w:r>
      </w:hyperlink>
    </w:p>
    <w:p w14:paraId="000000D4" w14:textId="350BAD72"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Każdy z Wykonawców może złożyć tylko jedną ofertę. Złożenie większej liczby ofert lub oferty zawierającej propozycje wari</w:t>
      </w:r>
      <w:r w:rsidR="00874D66" w:rsidRPr="00AF3E31">
        <w:rPr>
          <w:rFonts w:asciiTheme="minorHAnsi" w:hAnsiTheme="minorHAnsi"/>
        </w:rPr>
        <w:t>antowe skutkuje odrzuceniem.</w:t>
      </w:r>
    </w:p>
    <w:p w14:paraId="000000D5" w14:textId="77777777"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Ceny oferty muszą zawierać wszystkie koszty, jakie musi ponieść Wykonawca, aby zrealizować zamówienie z najwyższą starannością oraz ewentualne rabaty.</w:t>
      </w:r>
    </w:p>
    <w:p w14:paraId="000000D6" w14:textId="77777777"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A6BDD" w:rsidRPr="00AF3E31" w:rsidRDefault="00305759">
      <w:pPr>
        <w:numPr>
          <w:ilvl w:val="0"/>
          <w:numId w:val="38"/>
        </w:numPr>
        <w:pBdr>
          <w:top w:val="nil"/>
          <w:left w:val="nil"/>
          <w:bottom w:val="nil"/>
          <w:right w:val="nil"/>
          <w:between w:val="nil"/>
        </w:pBdr>
        <w:jc w:val="both"/>
        <w:rPr>
          <w:rFonts w:asciiTheme="minorHAnsi" w:hAnsiTheme="minorHAnsi"/>
        </w:rPr>
      </w:pPr>
      <w:r w:rsidRPr="00AF3E31">
        <w:rPr>
          <w:rFonts w:asciiTheme="minorHAnsi" w:hAnsiTheme="minorHAnsi"/>
        </w:rPr>
        <w:t>Maksymalny rozmiar jednego pliku przesyłanego za pośrednictwem dedykowanych formularzy do: złożenia, zmiany, wycofania oferty wynosi 150 MB natomiast przy komunikacji wielkość pliku to maksymalnie 500 MB.</w:t>
      </w:r>
    </w:p>
    <w:p w14:paraId="000000D9" w14:textId="77777777" w:rsidR="001A6BDD" w:rsidRPr="00AF3E31" w:rsidRDefault="00305759">
      <w:pPr>
        <w:pStyle w:val="Nagwek2"/>
        <w:spacing w:before="240" w:after="240"/>
        <w:rPr>
          <w:rFonts w:asciiTheme="minorHAnsi" w:hAnsiTheme="minorHAnsi"/>
        </w:rPr>
      </w:pPr>
      <w:bookmarkStart w:id="14" w:name="_c8de4rg6s4kb" w:colFirst="0" w:colLast="0"/>
      <w:bookmarkEnd w:id="14"/>
      <w:r w:rsidRPr="00AF3E31">
        <w:rPr>
          <w:rFonts w:asciiTheme="minorHAnsi" w:hAnsiTheme="minorHAnsi"/>
        </w:rPr>
        <w:t>XV. Sposób obliczania ceny oferty</w:t>
      </w:r>
    </w:p>
    <w:p w14:paraId="000000DA" w14:textId="77777777" w:rsidR="001A6BDD" w:rsidRPr="002153C7" w:rsidRDefault="00305759">
      <w:pPr>
        <w:numPr>
          <w:ilvl w:val="0"/>
          <w:numId w:val="6"/>
        </w:numPr>
        <w:spacing w:before="240" w:line="360" w:lineRule="auto"/>
        <w:ind w:left="426"/>
        <w:jc w:val="both"/>
        <w:rPr>
          <w:rFonts w:asciiTheme="minorHAnsi" w:hAnsiTheme="minorHAnsi"/>
        </w:rPr>
      </w:pPr>
      <w:r w:rsidRPr="002153C7">
        <w:rPr>
          <w:rFonts w:asciiTheme="minorHAnsi" w:hAnsiTheme="minorHAnsi"/>
        </w:rPr>
        <w:t xml:space="preserve">Wykonawca podaje cenę za realizację przedmiotu zamówienia zgodnie ze wzorem Formularza Ofertowego, stanowiącego </w:t>
      </w:r>
      <w:r w:rsidRPr="002153C7">
        <w:rPr>
          <w:rFonts w:asciiTheme="minorHAnsi" w:hAnsiTheme="minorHAnsi"/>
          <w:b/>
        </w:rPr>
        <w:t xml:space="preserve">Załącznik nr 1 do SWZ. </w:t>
      </w:r>
    </w:p>
    <w:p w14:paraId="000000DB" w14:textId="1C2C35ED" w:rsidR="001A6BDD" w:rsidRPr="002153C7" w:rsidRDefault="00305759">
      <w:pPr>
        <w:numPr>
          <w:ilvl w:val="0"/>
          <w:numId w:val="6"/>
        </w:numPr>
        <w:spacing w:line="360" w:lineRule="auto"/>
        <w:ind w:left="426"/>
        <w:jc w:val="both"/>
        <w:rPr>
          <w:rFonts w:asciiTheme="minorHAnsi" w:hAnsiTheme="minorHAnsi"/>
        </w:rPr>
      </w:pPr>
      <w:r w:rsidRPr="002153C7">
        <w:rPr>
          <w:rFonts w:asciiTheme="minorHAnsi" w:hAnsiTheme="minorHAnsi"/>
        </w:rPr>
        <w:t>Cena ofertowa brutto musi uwzględniać wszystkie koszty związane z realizacją przedmiotu zamówienia zgodnie z opisem przedmiotu zamówienia oraz istotnymi postanowieniami umowy określonymi w niniejszej SWZ. Stawka podatku VAT w przedmio</w:t>
      </w:r>
      <w:r w:rsidR="00F538C4" w:rsidRPr="002153C7">
        <w:rPr>
          <w:rFonts w:asciiTheme="minorHAnsi" w:hAnsiTheme="minorHAnsi"/>
        </w:rPr>
        <w:t xml:space="preserve">towym postępowaniu wynosi </w:t>
      </w:r>
      <w:bookmarkStart w:id="15" w:name="_GoBack"/>
      <w:bookmarkEnd w:id="15"/>
      <w:r w:rsidR="00D533B2" w:rsidRPr="002153C7">
        <w:rPr>
          <w:rFonts w:asciiTheme="minorHAnsi" w:hAnsiTheme="minorHAnsi"/>
        </w:rPr>
        <w:t>8</w:t>
      </w:r>
      <w:r w:rsidRPr="002153C7">
        <w:rPr>
          <w:rFonts w:asciiTheme="minorHAnsi" w:hAnsiTheme="minorHAnsi"/>
        </w:rPr>
        <w:t>%.</w:t>
      </w:r>
    </w:p>
    <w:p w14:paraId="000000DC" w14:textId="77777777" w:rsidR="001A6BDD" w:rsidRPr="002153C7" w:rsidRDefault="00305759">
      <w:pPr>
        <w:numPr>
          <w:ilvl w:val="0"/>
          <w:numId w:val="6"/>
        </w:numPr>
        <w:spacing w:line="360" w:lineRule="auto"/>
        <w:ind w:left="426"/>
        <w:jc w:val="both"/>
        <w:rPr>
          <w:rFonts w:asciiTheme="minorHAnsi" w:hAnsiTheme="minorHAnsi"/>
        </w:rPr>
      </w:pPr>
      <w:r w:rsidRPr="002153C7">
        <w:rPr>
          <w:rFonts w:asciiTheme="minorHAnsi" w:hAnsiTheme="minorHAnsi"/>
        </w:rPr>
        <w:t>Cena podana na Formularzu Ofertowym jest ceną ostateczną, niepodlegającą negocjacji i wyczerpującą wszelkie należności Wykonawcy wobec Zamawiającego związane z realizacją przedmiotu zamówienia.</w:t>
      </w:r>
    </w:p>
    <w:p w14:paraId="000000DD" w14:textId="77777777" w:rsidR="001A6BDD" w:rsidRPr="002153C7" w:rsidRDefault="00305759">
      <w:pPr>
        <w:numPr>
          <w:ilvl w:val="0"/>
          <w:numId w:val="6"/>
        </w:numPr>
        <w:spacing w:line="360" w:lineRule="auto"/>
        <w:ind w:left="426"/>
        <w:jc w:val="both"/>
        <w:rPr>
          <w:rFonts w:asciiTheme="minorHAnsi" w:hAnsiTheme="minorHAnsi"/>
        </w:rPr>
      </w:pPr>
      <w:r w:rsidRPr="002153C7">
        <w:rPr>
          <w:rFonts w:asciiTheme="minorHAnsi" w:hAnsiTheme="minorHAnsi"/>
        </w:rPr>
        <w:t>Cena oferty powinna być wyrażona w złotych polskich (PLN) z dokładnością do dwóch miejsc po przecinku.</w:t>
      </w:r>
    </w:p>
    <w:p w14:paraId="000000DE" w14:textId="77777777" w:rsidR="001A6BDD" w:rsidRPr="002153C7" w:rsidRDefault="00305759">
      <w:pPr>
        <w:numPr>
          <w:ilvl w:val="0"/>
          <w:numId w:val="6"/>
        </w:numPr>
        <w:spacing w:line="360" w:lineRule="auto"/>
        <w:ind w:left="426"/>
        <w:jc w:val="both"/>
        <w:rPr>
          <w:rFonts w:asciiTheme="minorHAnsi" w:hAnsiTheme="minorHAnsi"/>
        </w:rPr>
      </w:pPr>
      <w:r w:rsidRPr="002153C7">
        <w:rPr>
          <w:rFonts w:asciiTheme="minorHAnsi" w:hAnsiTheme="minorHAnsi"/>
        </w:rPr>
        <w:lastRenderedPageBreak/>
        <w:t>Zamawiający nie przewiduje rozliczeń w walucie obcej.</w:t>
      </w:r>
    </w:p>
    <w:p w14:paraId="000000DF" w14:textId="77777777" w:rsidR="001A6BDD" w:rsidRPr="002153C7" w:rsidRDefault="00305759">
      <w:pPr>
        <w:numPr>
          <w:ilvl w:val="0"/>
          <w:numId w:val="6"/>
        </w:numPr>
        <w:spacing w:line="360" w:lineRule="auto"/>
        <w:ind w:left="426"/>
        <w:jc w:val="both"/>
        <w:rPr>
          <w:rFonts w:asciiTheme="minorHAnsi" w:hAnsiTheme="minorHAnsi"/>
        </w:rPr>
      </w:pPr>
      <w:r w:rsidRPr="002153C7">
        <w:rPr>
          <w:rFonts w:asciiTheme="minorHAnsi" w:hAnsiTheme="minorHAnsi"/>
        </w:rPr>
        <w:t>Wyliczona cena oferty brutto będzie służyć do porównania złożonych ofert i do rozliczenia w trakcie realizacji zamówienia.</w:t>
      </w:r>
    </w:p>
    <w:p w14:paraId="000000E0" w14:textId="2C61467B" w:rsidR="001A6BDD" w:rsidRPr="002153C7" w:rsidRDefault="00305759">
      <w:pPr>
        <w:numPr>
          <w:ilvl w:val="0"/>
          <w:numId w:val="6"/>
        </w:numPr>
        <w:spacing w:line="360" w:lineRule="auto"/>
        <w:ind w:left="426"/>
        <w:jc w:val="both"/>
        <w:rPr>
          <w:rFonts w:asciiTheme="minorHAnsi" w:hAnsiTheme="minorHAnsi"/>
        </w:rPr>
      </w:pPr>
      <w:r w:rsidRPr="002153C7">
        <w:rPr>
          <w:rFonts w:asciiTheme="minorHAnsi" w:hAnsi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153C7">
        <w:rPr>
          <w:rFonts w:asciiTheme="minorHAnsi" w:hAnsiTheme="minorHAnsi"/>
        </w:rPr>
        <w:t>późn</w:t>
      </w:r>
      <w:proofErr w:type="spellEnd"/>
      <w:r w:rsidRPr="002153C7">
        <w:rPr>
          <w:rFonts w:asciiTheme="minorHAnsi" w:hAnsiTheme="minorHAnsi"/>
        </w:rPr>
        <w:t>. zm.), dla celów zastosowania kryterium ceny lub kosztu zamawiający dolicza do przedstawionej w tej ofercie ceny kwotę podatku od towarów i usług, którą miałby obowiązek rozliczyć.</w:t>
      </w:r>
      <w:r w:rsidRPr="002153C7">
        <w:rPr>
          <w:rFonts w:asciiTheme="minorHAnsi" w:hAnsiTheme="minorHAnsi"/>
          <w:b/>
        </w:rPr>
        <w:t xml:space="preserve"> </w:t>
      </w:r>
      <w:r w:rsidRPr="002153C7">
        <w:rPr>
          <w:rFonts w:asciiTheme="minorHAnsi" w:hAnsiTheme="minorHAnsi"/>
        </w:rPr>
        <w:t>W ofercie, o której mowa w ust. 1, Wykonawca ma obowiązek:</w:t>
      </w:r>
    </w:p>
    <w:p w14:paraId="000000E1" w14:textId="77777777" w:rsidR="001A6BDD" w:rsidRPr="002153C7" w:rsidRDefault="00305759">
      <w:pPr>
        <w:tabs>
          <w:tab w:val="left" w:pos="3855"/>
        </w:tabs>
        <w:spacing w:line="360" w:lineRule="auto"/>
        <w:ind w:left="826" w:hanging="409"/>
        <w:jc w:val="both"/>
        <w:rPr>
          <w:rFonts w:asciiTheme="minorHAnsi" w:hAnsiTheme="minorHAnsi"/>
        </w:rPr>
      </w:pPr>
      <w:r w:rsidRPr="002153C7">
        <w:rPr>
          <w:rFonts w:asciiTheme="minorHAnsi" w:hAnsiTheme="minorHAnsi"/>
        </w:rPr>
        <w:t>1)</w:t>
      </w:r>
      <w:r w:rsidRPr="002153C7">
        <w:rPr>
          <w:rFonts w:asciiTheme="minorHAnsi" w:hAnsiTheme="minorHAnsi"/>
        </w:rPr>
        <w:tab/>
        <w:t>poinformowania zamawiającego, że wybór jego oferty będzie prowadził do powstania u zamawiającego obowiązku podatkowego;</w:t>
      </w:r>
    </w:p>
    <w:p w14:paraId="000000E2" w14:textId="77777777" w:rsidR="001A6BDD" w:rsidRPr="002153C7" w:rsidRDefault="00305759">
      <w:pPr>
        <w:tabs>
          <w:tab w:val="left" w:pos="3855"/>
        </w:tabs>
        <w:spacing w:line="360" w:lineRule="auto"/>
        <w:ind w:left="826" w:hanging="409"/>
        <w:jc w:val="both"/>
        <w:rPr>
          <w:rFonts w:asciiTheme="minorHAnsi" w:hAnsiTheme="minorHAnsi"/>
        </w:rPr>
      </w:pPr>
      <w:r w:rsidRPr="002153C7">
        <w:rPr>
          <w:rFonts w:asciiTheme="minorHAnsi" w:hAnsiTheme="minorHAnsi"/>
        </w:rPr>
        <w:t>2)</w:t>
      </w:r>
      <w:r w:rsidRPr="002153C7">
        <w:rPr>
          <w:rFonts w:asciiTheme="minorHAnsi" w:hAnsiTheme="minorHAnsi"/>
        </w:rPr>
        <w:tab/>
        <w:t>wskazania nazwy (rodzaju) towaru lub usługi, których dostawa lub świadczenie będą prowadziły do powstania obowiązku podatkowego;</w:t>
      </w:r>
    </w:p>
    <w:p w14:paraId="000000E3" w14:textId="77777777" w:rsidR="001A6BDD" w:rsidRPr="002153C7" w:rsidRDefault="00305759">
      <w:pPr>
        <w:tabs>
          <w:tab w:val="left" w:pos="3855"/>
        </w:tabs>
        <w:spacing w:line="360" w:lineRule="auto"/>
        <w:ind w:left="826" w:hanging="409"/>
        <w:jc w:val="both"/>
        <w:rPr>
          <w:rFonts w:asciiTheme="minorHAnsi" w:hAnsiTheme="minorHAnsi"/>
        </w:rPr>
      </w:pPr>
      <w:r w:rsidRPr="002153C7">
        <w:rPr>
          <w:rFonts w:asciiTheme="minorHAnsi" w:hAnsiTheme="minorHAnsi"/>
        </w:rPr>
        <w:t>3)</w:t>
      </w:r>
      <w:r w:rsidRPr="002153C7">
        <w:rPr>
          <w:rFonts w:asciiTheme="minorHAnsi" w:hAnsiTheme="minorHAnsi"/>
        </w:rPr>
        <w:tab/>
        <w:t>wskazania wartości towaru lub usługi objętego obowiązkiem podatkowym zamawiającego, bez kwoty podatku;</w:t>
      </w:r>
    </w:p>
    <w:p w14:paraId="000000E4" w14:textId="77777777" w:rsidR="001A6BDD" w:rsidRPr="002153C7" w:rsidRDefault="00305759">
      <w:pPr>
        <w:tabs>
          <w:tab w:val="left" w:pos="3855"/>
        </w:tabs>
        <w:spacing w:line="360" w:lineRule="auto"/>
        <w:ind w:left="826" w:hanging="409"/>
        <w:jc w:val="both"/>
        <w:rPr>
          <w:rFonts w:asciiTheme="minorHAnsi" w:hAnsiTheme="minorHAnsi"/>
        </w:rPr>
      </w:pPr>
      <w:r w:rsidRPr="002153C7">
        <w:rPr>
          <w:rFonts w:asciiTheme="minorHAnsi" w:hAnsiTheme="minorHAnsi"/>
        </w:rPr>
        <w:t>4)</w:t>
      </w:r>
      <w:r w:rsidRPr="002153C7">
        <w:rPr>
          <w:rFonts w:asciiTheme="minorHAnsi" w:hAnsiTheme="minorHAnsi"/>
        </w:rPr>
        <w:tab/>
        <w:t>wskazania stawki podatku od towarów i usług, która zgodnie z wiedzą wykonawcy, będzie miała zastosowanie.</w:t>
      </w:r>
    </w:p>
    <w:p w14:paraId="000000E5" w14:textId="77777777" w:rsidR="001A6BDD" w:rsidRPr="002153C7" w:rsidRDefault="00305759">
      <w:pPr>
        <w:numPr>
          <w:ilvl w:val="0"/>
          <w:numId w:val="6"/>
        </w:numPr>
        <w:spacing w:line="360" w:lineRule="auto"/>
        <w:ind w:left="426"/>
        <w:jc w:val="both"/>
        <w:rPr>
          <w:rFonts w:asciiTheme="minorHAnsi" w:hAnsiTheme="minorHAnsi"/>
        </w:rPr>
      </w:pPr>
      <w:r w:rsidRPr="002153C7">
        <w:rPr>
          <w:rFonts w:asciiTheme="minorHAnsi" w:hAnsiTheme="minorHAns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E6" w14:textId="0CEC8648" w:rsidR="001A6BDD" w:rsidRPr="00AF3E31" w:rsidRDefault="00305759">
      <w:pPr>
        <w:pStyle w:val="Nagwek2"/>
        <w:spacing w:before="240" w:after="240"/>
        <w:rPr>
          <w:rFonts w:asciiTheme="minorHAnsi" w:hAnsiTheme="minorHAnsi"/>
        </w:rPr>
      </w:pPr>
      <w:bookmarkStart w:id="16" w:name="_1wm6hsxsy23e" w:colFirst="0" w:colLast="0"/>
      <w:bookmarkEnd w:id="16"/>
      <w:r w:rsidRPr="00AF3E31">
        <w:rPr>
          <w:rFonts w:asciiTheme="minorHAnsi" w:hAnsiTheme="minorHAnsi"/>
          <w:sz w:val="26"/>
          <w:szCs w:val="26"/>
        </w:rPr>
        <w:t>XVI. Wymagania dotyczące wadium</w:t>
      </w:r>
    </w:p>
    <w:p w14:paraId="000000E7" w14:textId="5C06D37F" w:rsidR="001A6BDD" w:rsidRPr="002153C7" w:rsidRDefault="00305759" w:rsidP="005246A0">
      <w:pPr>
        <w:numPr>
          <w:ilvl w:val="3"/>
          <w:numId w:val="31"/>
        </w:numPr>
        <w:spacing w:before="240" w:line="360" w:lineRule="auto"/>
        <w:ind w:left="426" w:hanging="284"/>
        <w:jc w:val="both"/>
        <w:rPr>
          <w:rFonts w:asciiTheme="minorHAnsi" w:hAnsiTheme="minorHAnsi"/>
        </w:rPr>
      </w:pPr>
      <w:r w:rsidRPr="002153C7">
        <w:rPr>
          <w:rFonts w:asciiTheme="minorHAnsi" w:hAnsiTheme="minorHAnsi"/>
        </w:rPr>
        <w:t xml:space="preserve">Wykonawca zobowiązany jest do zabezpieczenia swojej oferty wadium w wysokości: </w:t>
      </w:r>
      <w:r w:rsidR="00560C5E" w:rsidRPr="002153C7">
        <w:rPr>
          <w:rFonts w:asciiTheme="minorHAnsi" w:hAnsiTheme="minorHAnsi"/>
          <w:smallCaps/>
        </w:rPr>
        <w:t>5 000,00 zł</w:t>
      </w:r>
      <w:r w:rsidR="00560C5E" w:rsidRPr="002153C7">
        <w:rPr>
          <w:rFonts w:asciiTheme="minorHAnsi" w:hAnsiTheme="minorHAnsi"/>
        </w:rPr>
        <w:t xml:space="preserve"> </w:t>
      </w:r>
      <w:r w:rsidR="00782268" w:rsidRPr="002153C7">
        <w:rPr>
          <w:rFonts w:asciiTheme="minorHAnsi" w:hAnsiTheme="minorHAnsi"/>
        </w:rPr>
        <w:t>(słownie: pięć tysięcy</w:t>
      </w:r>
      <w:r w:rsidR="00782268" w:rsidRPr="002153C7">
        <w:rPr>
          <w:rFonts w:asciiTheme="minorHAnsi" w:hAnsiTheme="minorHAnsi"/>
          <w:smallCaps/>
        </w:rPr>
        <w:t xml:space="preserve"> </w:t>
      </w:r>
      <w:r w:rsidRPr="002153C7">
        <w:rPr>
          <w:rFonts w:asciiTheme="minorHAnsi" w:hAnsiTheme="minorHAnsi"/>
        </w:rPr>
        <w:t>00/100 złotych);</w:t>
      </w:r>
    </w:p>
    <w:p w14:paraId="000000E8" w14:textId="77777777" w:rsidR="001A6BDD" w:rsidRPr="002153C7" w:rsidRDefault="00305759" w:rsidP="00874D66">
      <w:pPr>
        <w:numPr>
          <w:ilvl w:val="3"/>
          <w:numId w:val="31"/>
        </w:numPr>
        <w:spacing w:line="360" w:lineRule="auto"/>
        <w:ind w:left="425" w:hanging="284"/>
        <w:jc w:val="both"/>
        <w:rPr>
          <w:rFonts w:asciiTheme="minorHAnsi" w:hAnsiTheme="minorHAnsi"/>
        </w:rPr>
      </w:pPr>
      <w:r w:rsidRPr="002153C7">
        <w:rPr>
          <w:rFonts w:asciiTheme="minorHAnsi" w:hAnsiTheme="minorHAnsi"/>
        </w:rPr>
        <w:t>Wadium wnosi się przed upływem terminu składania ofert.</w:t>
      </w:r>
    </w:p>
    <w:p w14:paraId="000000E9" w14:textId="77777777" w:rsidR="001A6BDD" w:rsidRPr="002153C7" w:rsidRDefault="00305759" w:rsidP="00874D66">
      <w:pPr>
        <w:numPr>
          <w:ilvl w:val="3"/>
          <w:numId w:val="31"/>
        </w:numPr>
        <w:spacing w:line="360" w:lineRule="auto"/>
        <w:ind w:left="425" w:hanging="284"/>
        <w:jc w:val="both"/>
        <w:rPr>
          <w:rFonts w:asciiTheme="minorHAnsi" w:hAnsiTheme="minorHAnsi"/>
        </w:rPr>
      </w:pPr>
      <w:r w:rsidRPr="002153C7">
        <w:rPr>
          <w:rFonts w:asciiTheme="minorHAnsi" w:hAnsiTheme="minorHAnsi"/>
        </w:rPr>
        <w:t>Wadium może być wnoszone w jednej lub kilku następujących formach:</w:t>
      </w:r>
    </w:p>
    <w:p w14:paraId="000000EA" w14:textId="77777777" w:rsidR="001A6BDD" w:rsidRPr="002153C7" w:rsidRDefault="00305759">
      <w:pPr>
        <w:numPr>
          <w:ilvl w:val="1"/>
          <w:numId w:val="5"/>
        </w:numPr>
        <w:spacing w:line="360" w:lineRule="auto"/>
        <w:ind w:left="896" w:hanging="409"/>
        <w:jc w:val="both"/>
        <w:rPr>
          <w:rFonts w:asciiTheme="minorHAnsi" w:hAnsiTheme="minorHAnsi"/>
        </w:rPr>
      </w:pPr>
      <w:r w:rsidRPr="002153C7">
        <w:rPr>
          <w:rFonts w:asciiTheme="minorHAnsi" w:hAnsiTheme="minorHAnsi"/>
        </w:rPr>
        <w:t xml:space="preserve">pieniądzu; </w:t>
      </w:r>
    </w:p>
    <w:p w14:paraId="000000EB" w14:textId="77777777" w:rsidR="001A6BDD" w:rsidRPr="002153C7" w:rsidRDefault="00305759">
      <w:pPr>
        <w:numPr>
          <w:ilvl w:val="1"/>
          <w:numId w:val="5"/>
        </w:numPr>
        <w:spacing w:line="360" w:lineRule="auto"/>
        <w:ind w:left="896" w:hanging="409"/>
        <w:jc w:val="both"/>
        <w:rPr>
          <w:rFonts w:asciiTheme="minorHAnsi" w:hAnsiTheme="minorHAnsi"/>
        </w:rPr>
      </w:pPr>
      <w:r w:rsidRPr="002153C7">
        <w:rPr>
          <w:rFonts w:asciiTheme="minorHAnsi" w:hAnsiTheme="minorHAnsi"/>
        </w:rPr>
        <w:t>gwarancjach bankowych;</w:t>
      </w:r>
    </w:p>
    <w:p w14:paraId="000000EC" w14:textId="77777777" w:rsidR="001A6BDD" w:rsidRPr="002153C7" w:rsidRDefault="00305759">
      <w:pPr>
        <w:numPr>
          <w:ilvl w:val="1"/>
          <w:numId w:val="5"/>
        </w:numPr>
        <w:spacing w:line="360" w:lineRule="auto"/>
        <w:ind w:left="896" w:hanging="409"/>
        <w:jc w:val="both"/>
        <w:rPr>
          <w:rFonts w:asciiTheme="minorHAnsi" w:hAnsiTheme="minorHAnsi"/>
        </w:rPr>
      </w:pPr>
      <w:r w:rsidRPr="002153C7">
        <w:rPr>
          <w:rFonts w:asciiTheme="minorHAnsi" w:hAnsiTheme="minorHAnsi"/>
        </w:rPr>
        <w:t>gwarancjach ubezpieczeniowych;</w:t>
      </w:r>
    </w:p>
    <w:p w14:paraId="000000ED" w14:textId="77777777" w:rsidR="001A6BDD" w:rsidRPr="002153C7" w:rsidRDefault="00305759">
      <w:pPr>
        <w:numPr>
          <w:ilvl w:val="1"/>
          <w:numId w:val="5"/>
        </w:numPr>
        <w:spacing w:line="360" w:lineRule="auto"/>
        <w:ind w:left="896" w:hanging="409"/>
        <w:jc w:val="both"/>
        <w:rPr>
          <w:rFonts w:asciiTheme="minorHAnsi" w:hAnsiTheme="minorHAnsi"/>
        </w:rPr>
      </w:pPr>
      <w:r w:rsidRPr="002153C7">
        <w:rPr>
          <w:rFonts w:asciiTheme="minorHAnsi" w:hAnsiTheme="minorHAnsi"/>
        </w:rPr>
        <w:t>poręczeniach udzielanych przez podmioty, o których mowa w art. 6b ust. 5 pkt 2 ustawy z dnia 9 listopada 2000 r. o utworzeniu Polskiej Agencji Rozwoju Przedsiębiorczości (Dz. U. z 2020 r. poz. 299).</w:t>
      </w:r>
    </w:p>
    <w:p w14:paraId="000000EE" w14:textId="78A00904" w:rsidR="001A6BDD" w:rsidRPr="002153C7" w:rsidRDefault="00305759">
      <w:pPr>
        <w:numPr>
          <w:ilvl w:val="3"/>
          <w:numId w:val="31"/>
        </w:numPr>
        <w:spacing w:line="360" w:lineRule="auto"/>
        <w:ind w:left="426"/>
        <w:jc w:val="both"/>
        <w:rPr>
          <w:rFonts w:asciiTheme="minorHAnsi" w:hAnsiTheme="minorHAnsi"/>
        </w:rPr>
      </w:pPr>
      <w:r w:rsidRPr="002153C7">
        <w:rPr>
          <w:rFonts w:asciiTheme="minorHAnsi" w:hAnsiTheme="minorHAnsi"/>
        </w:rPr>
        <w:lastRenderedPageBreak/>
        <w:t>Wadium w formie pieniądza należy wn</w:t>
      </w:r>
      <w:r w:rsidR="00782268" w:rsidRPr="002153C7">
        <w:rPr>
          <w:rFonts w:asciiTheme="minorHAnsi" w:hAnsiTheme="minorHAnsi"/>
        </w:rPr>
        <w:t xml:space="preserve">ieść przelewem na konto w Banku BNP </w:t>
      </w:r>
      <w:proofErr w:type="spellStart"/>
      <w:r w:rsidR="00782268" w:rsidRPr="002153C7">
        <w:rPr>
          <w:rFonts w:asciiTheme="minorHAnsi" w:hAnsiTheme="minorHAnsi"/>
        </w:rPr>
        <w:t>Paribas</w:t>
      </w:r>
      <w:proofErr w:type="spellEnd"/>
      <w:r w:rsidR="00782268" w:rsidRPr="002153C7">
        <w:rPr>
          <w:rFonts w:asciiTheme="minorHAnsi" w:hAnsiTheme="minorHAnsi"/>
        </w:rPr>
        <w:t xml:space="preserve"> Bank Polska S.A.</w:t>
      </w:r>
      <w:r w:rsidR="00782268" w:rsidRPr="002153C7">
        <w:rPr>
          <w:rFonts w:asciiTheme="minorHAnsi" w:hAnsiTheme="minorHAnsi"/>
          <w:smallCaps/>
        </w:rPr>
        <w:t xml:space="preserve"> </w:t>
      </w:r>
      <w:r w:rsidRPr="002153C7">
        <w:rPr>
          <w:rFonts w:asciiTheme="minorHAnsi" w:hAnsiTheme="minorHAnsi"/>
        </w:rPr>
        <w:t xml:space="preserve">nr rachunku </w:t>
      </w:r>
      <w:r w:rsidRPr="002153C7">
        <w:rPr>
          <w:rFonts w:asciiTheme="minorHAnsi" w:hAnsiTheme="minorHAnsi"/>
          <w:smallCaps/>
        </w:rPr>
        <w:t> </w:t>
      </w:r>
      <w:r w:rsidR="00782268" w:rsidRPr="002153C7">
        <w:rPr>
          <w:rFonts w:asciiTheme="minorHAnsi" w:hAnsiTheme="minorHAnsi"/>
          <w:smallCaps/>
        </w:rPr>
        <w:t xml:space="preserve">15 2030 0045 1110 0000  0229 7280 </w:t>
      </w:r>
      <w:r w:rsidRPr="002153C7">
        <w:rPr>
          <w:rFonts w:asciiTheme="minorHAnsi" w:hAnsiTheme="minorHAnsi"/>
          <w:smallCaps/>
        </w:rPr>
        <w:t xml:space="preserve"> </w:t>
      </w:r>
      <w:r w:rsidRPr="002153C7">
        <w:rPr>
          <w:rFonts w:asciiTheme="minorHAnsi" w:hAnsiTheme="minorHAnsi"/>
        </w:rPr>
        <w:t xml:space="preserve">z dopiskiem „Wadium – </w:t>
      </w:r>
      <w:r w:rsidR="00782268" w:rsidRPr="002153C7">
        <w:rPr>
          <w:rFonts w:asciiTheme="minorHAnsi" w:hAnsiTheme="minorHAnsi"/>
        </w:rPr>
        <w:t>RS.271.2.2021</w:t>
      </w:r>
      <w:r w:rsidRPr="002153C7">
        <w:rPr>
          <w:rFonts w:asciiTheme="minorHAnsi" w:hAnsiTheme="minorHAnsi"/>
        </w:rPr>
        <w:t>”.</w:t>
      </w:r>
    </w:p>
    <w:p w14:paraId="000000EF" w14:textId="77777777" w:rsidR="001A6BDD" w:rsidRPr="002153C7" w:rsidRDefault="00305759">
      <w:pPr>
        <w:spacing w:line="360" w:lineRule="auto"/>
        <w:ind w:left="284"/>
        <w:jc w:val="both"/>
        <w:rPr>
          <w:rFonts w:asciiTheme="minorHAnsi" w:hAnsiTheme="minorHAnsi"/>
        </w:rPr>
      </w:pPr>
      <w:r w:rsidRPr="002153C7">
        <w:rPr>
          <w:rFonts w:asciiTheme="minorHAnsi" w:hAnsiTheme="minorHAnsi"/>
          <w:b/>
        </w:rPr>
        <w:t xml:space="preserve">UWAGA: </w:t>
      </w:r>
      <w:r w:rsidRPr="002153C7">
        <w:rPr>
          <w:rFonts w:asciiTheme="minorHAnsi" w:hAnsiTheme="minorHAnsi"/>
        </w:rPr>
        <w:t>Za termin wniesienia wadium w formie pieniężnej zostanie przyjęty termin uznania rachunku Zamawiającego.</w:t>
      </w:r>
    </w:p>
    <w:p w14:paraId="000000F0" w14:textId="77777777" w:rsidR="001A6BDD" w:rsidRPr="002153C7" w:rsidRDefault="00305759">
      <w:pPr>
        <w:numPr>
          <w:ilvl w:val="3"/>
          <w:numId w:val="31"/>
        </w:numPr>
        <w:spacing w:line="360" w:lineRule="auto"/>
        <w:ind w:left="426"/>
        <w:jc w:val="both"/>
        <w:rPr>
          <w:rFonts w:asciiTheme="minorHAnsi" w:hAnsiTheme="minorHAnsi"/>
        </w:rPr>
      </w:pPr>
      <w:r w:rsidRPr="002153C7">
        <w:rPr>
          <w:rFonts w:asciiTheme="minorHAnsi" w:hAnsiTheme="minorHAnsi"/>
        </w:rPr>
        <w:t xml:space="preserve">Wadium wnoszone w formie poręczeń lub gwarancji musi być złożone jako </w:t>
      </w:r>
      <w:r w:rsidRPr="002153C7">
        <w:rPr>
          <w:rFonts w:asciiTheme="minorHAnsi" w:hAnsiTheme="minorHAnsi"/>
          <w:b/>
        </w:rPr>
        <w:t xml:space="preserve">oryginał </w:t>
      </w:r>
      <w:r w:rsidRPr="002153C7">
        <w:rPr>
          <w:rFonts w:asciiTheme="minorHAnsi" w:hAnsiTheme="minorHAnsi"/>
        </w:rPr>
        <w:t xml:space="preserve">gwarancji lub poręczenia </w:t>
      </w:r>
      <w:r w:rsidRPr="002153C7">
        <w:rPr>
          <w:rFonts w:asciiTheme="minorHAnsi" w:hAnsiTheme="minorHAnsi"/>
          <w:b/>
        </w:rPr>
        <w:t xml:space="preserve">w postaci elektronicznej </w:t>
      </w:r>
      <w:r w:rsidRPr="002153C7">
        <w:rPr>
          <w:rFonts w:asciiTheme="minorHAnsi" w:hAnsiTheme="minorHAnsi"/>
        </w:rPr>
        <w:t>i spełniać co najmniej poniższe wymagania:</w:t>
      </w:r>
    </w:p>
    <w:p w14:paraId="000000F1" w14:textId="77777777" w:rsidR="001A6BDD" w:rsidRPr="002153C7" w:rsidRDefault="00305759">
      <w:pPr>
        <w:numPr>
          <w:ilvl w:val="0"/>
          <w:numId w:val="25"/>
        </w:numPr>
        <w:spacing w:line="360" w:lineRule="auto"/>
        <w:ind w:left="882" w:hanging="465"/>
        <w:jc w:val="both"/>
        <w:rPr>
          <w:rFonts w:asciiTheme="minorHAnsi" w:hAnsiTheme="minorHAnsi"/>
        </w:rPr>
      </w:pPr>
      <w:r w:rsidRPr="002153C7">
        <w:rPr>
          <w:rFonts w:asciiTheme="minorHAnsi" w:hAnsiTheme="minorHAnsi"/>
        </w:rPr>
        <w:t xml:space="preserve">musi obejmować odpowiedzialność za wszystkie przypadki powodujące utratę wadium przez Wykonawcę określone w ustawie PZP </w:t>
      </w:r>
    </w:p>
    <w:p w14:paraId="000000F2" w14:textId="77777777" w:rsidR="001A6BDD" w:rsidRPr="002153C7" w:rsidRDefault="00305759">
      <w:pPr>
        <w:numPr>
          <w:ilvl w:val="0"/>
          <w:numId w:val="25"/>
        </w:numPr>
        <w:spacing w:line="360" w:lineRule="auto"/>
        <w:ind w:left="882" w:hanging="465"/>
        <w:jc w:val="both"/>
        <w:rPr>
          <w:rFonts w:asciiTheme="minorHAnsi" w:hAnsiTheme="minorHAnsi"/>
        </w:rPr>
      </w:pPr>
      <w:r w:rsidRPr="002153C7">
        <w:rPr>
          <w:rFonts w:asciiTheme="minorHAnsi" w:hAnsiTheme="minorHAnsi"/>
        </w:rPr>
        <w:t>z jej treści powinno jednoznacznie wynikać zobowiązanie gwaranta do zapłaty całej kwoty wadium;</w:t>
      </w:r>
    </w:p>
    <w:p w14:paraId="000000F3" w14:textId="77777777" w:rsidR="001A6BDD" w:rsidRPr="002153C7" w:rsidRDefault="00305759">
      <w:pPr>
        <w:numPr>
          <w:ilvl w:val="0"/>
          <w:numId w:val="25"/>
        </w:numPr>
        <w:spacing w:line="360" w:lineRule="auto"/>
        <w:ind w:left="882" w:hanging="465"/>
        <w:jc w:val="both"/>
        <w:rPr>
          <w:rFonts w:asciiTheme="minorHAnsi" w:hAnsiTheme="minorHAnsi"/>
        </w:rPr>
      </w:pPr>
      <w:r w:rsidRPr="002153C7">
        <w:rPr>
          <w:rFonts w:asciiTheme="minorHAnsi" w:hAnsiTheme="minorHAnsi"/>
        </w:rPr>
        <w:t>powinno być nieodwołalne i bezwarunkowe oraz płatne na pierwsze żądanie;</w:t>
      </w:r>
    </w:p>
    <w:p w14:paraId="000000F4" w14:textId="77777777" w:rsidR="001A6BDD" w:rsidRPr="002153C7" w:rsidRDefault="00305759">
      <w:pPr>
        <w:numPr>
          <w:ilvl w:val="0"/>
          <w:numId w:val="25"/>
        </w:numPr>
        <w:spacing w:line="360" w:lineRule="auto"/>
        <w:ind w:left="882" w:hanging="465"/>
        <w:jc w:val="both"/>
        <w:rPr>
          <w:rFonts w:asciiTheme="minorHAnsi" w:hAnsiTheme="minorHAnsi"/>
        </w:rPr>
      </w:pPr>
      <w:r w:rsidRPr="002153C7">
        <w:rPr>
          <w:rFonts w:asciiTheme="minorHAnsi" w:hAnsiTheme="minorHAnsi"/>
        </w:rPr>
        <w:t xml:space="preserve">termin obowiązywania poręczenia lub gwarancji nie może być krótszy niż termin związania ofertą (z zastrzeżeniem iż pierwszym dniem związania ofertą jest dzień składania ofert); </w:t>
      </w:r>
    </w:p>
    <w:p w14:paraId="000000F5" w14:textId="77777777" w:rsidR="001A6BDD" w:rsidRPr="002153C7" w:rsidRDefault="00305759">
      <w:pPr>
        <w:numPr>
          <w:ilvl w:val="0"/>
          <w:numId w:val="25"/>
        </w:numPr>
        <w:spacing w:line="360" w:lineRule="auto"/>
        <w:ind w:left="882" w:hanging="465"/>
        <w:jc w:val="both"/>
        <w:rPr>
          <w:rFonts w:asciiTheme="minorHAnsi" w:hAnsiTheme="minorHAnsi"/>
        </w:rPr>
      </w:pPr>
      <w:r w:rsidRPr="002153C7">
        <w:rPr>
          <w:rFonts w:asciiTheme="minorHAnsi" w:hAnsiTheme="minorHAnsi"/>
        </w:rPr>
        <w:t>w treści poręczenia lub gwarancji powinna znaleźć się nazwa oraz numer przedmiotowego postępowania;</w:t>
      </w:r>
    </w:p>
    <w:p w14:paraId="000000F6" w14:textId="27735D0B" w:rsidR="001A6BDD" w:rsidRPr="002153C7" w:rsidRDefault="00305759">
      <w:pPr>
        <w:numPr>
          <w:ilvl w:val="0"/>
          <w:numId w:val="25"/>
        </w:numPr>
        <w:spacing w:line="360" w:lineRule="auto"/>
        <w:ind w:left="882" w:hanging="465"/>
        <w:jc w:val="both"/>
        <w:rPr>
          <w:rFonts w:asciiTheme="minorHAnsi" w:hAnsiTheme="minorHAnsi"/>
        </w:rPr>
      </w:pPr>
      <w:r w:rsidRPr="002153C7">
        <w:rPr>
          <w:rFonts w:asciiTheme="minorHAnsi" w:hAnsiTheme="minorHAnsi"/>
        </w:rPr>
        <w:t>beneficjentem</w:t>
      </w:r>
      <w:r w:rsidR="00782268" w:rsidRPr="002153C7">
        <w:rPr>
          <w:rFonts w:asciiTheme="minorHAnsi" w:hAnsiTheme="minorHAnsi"/>
        </w:rPr>
        <w:t xml:space="preserve"> poręczenia l</w:t>
      </w:r>
      <w:r w:rsidR="00F538C4" w:rsidRPr="002153C7">
        <w:rPr>
          <w:rFonts w:asciiTheme="minorHAnsi" w:hAnsiTheme="minorHAnsi"/>
        </w:rPr>
        <w:t>ub gw</w:t>
      </w:r>
      <w:r w:rsidR="00560C5E" w:rsidRPr="002153C7">
        <w:rPr>
          <w:rFonts w:asciiTheme="minorHAnsi" w:hAnsiTheme="minorHAnsi"/>
        </w:rPr>
        <w:t>arancji jest: Gmina Świebodzice.</w:t>
      </w:r>
    </w:p>
    <w:p w14:paraId="000000F7" w14:textId="77777777" w:rsidR="001A6BDD" w:rsidRPr="002153C7" w:rsidRDefault="00305759">
      <w:pPr>
        <w:numPr>
          <w:ilvl w:val="0"/>
          <w:numId w:val="25"/>
        </w:numPr>
        <w:spacing w:line="360" w:lineRule="auto"/>
        <w:ind w:left="882" w:hanging="465"/>
        <w:jc w:val="both"/>
        <w:rPr>
          <w:rFonts w:asciiTheme="minorHAnsi" w:hAnsiTheme="minorHAnsi"/>
        </w:rPr>
      </w:pPr>
      <w:r w:rsidRPr="002153C7">
        <w:rPr>
          <w:rFonts w:asciiTheme="minorHAnsi" w:hAnsiTheme="minorHAnsi"/>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4ED74D93" w:rsidR="001A6BDD" w:rsidRPr="002153C7" w:rsidRDefault="00305759">
      <w:pPr>
        <w:numPr>
          <w:ilvl w:val="3"/>
          <w:numId w:val="31"/>
        </w:numPr>
        <w:spacing w:line="360" w:lineRule="auto"/>
        <w:ind w:left="426"/>
        <w:jc w:val="both"/>
        <w:rPr>
          <w:rFonts w:asciiTheme="minorHAnsi" w:hAnsiTheme="minorHAnsi"/>
        </w:rPr>
      </w:pPr>
      <w:r w:rsidRPr="002153C7">
        <w:rPr>
          <w:rFonts w:asciiTheme="minorHAnsi" w:hAnsi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2153C7">
        <w:rPr>
          <w:rFonts w:asciiTheme="minorHAnsi" w:hAnsiTheme="minorHAnsi"/>
          <w:b/>
        </w:rPr>
        <w:t xml:space="preserve"> zostanie odrzucona</w:t>
      </w:r>
      <w:r w:rsidRPr="002153C7">
        <w:rPr>
          <w:rFonts w:asciiTheme="minorHAnsi" w:hAnsiTheme="minorHAnsi"/>
        </w:rPr>
        <w:t>.</w:t>
      </w:r>
    </w:p>
    <w:p w14:paraId="000000F9" w14:textId="77777777" w:rsidR="001A6BDD" w:rsidRPr="002153C7" w:rsidRDefault="00305759">
      <w:pPr>
        <w:numPr>
          <w:ilvl w:val="3"/>
          <w:numId w:val="31"/>
        </w:numPr>
        <w:spacing w:line="360" w:lineRule="auto"/>
        <w:ind w:left="426"/>
        <w:jc w:val="both"/>
        <w:rPr>
          <w:rFonts w:asciiTheme="minorHAnsi" w:hAnsiTheme="minorHAnsi"/>
        </w:rPr>
      </w:pPr>
      <w:r w:rsidRPr="002153C7">
        <w:rPr>
          <w:rFonts w:asciiTheme="minorHAnsi" w:hAnsiTheme="minorHAnsi"/>
        </w:rPr>
        <w:t>Zasady zwrotu oraz okoliczności zatrzymania wadium określa art. 98 PZP</w:t>
      </w:r>
    </w:p>
    <w:p w14:paraId="000000FA" w14:textId="77777777" w:rsidR="001A6BDD" w:rsidRPr="00AF3E31" w:rsidRDefault="00305759">
      <w:pPr>
        <w:pStyle w:val="Nagwek2"/>
        <w:spacing w:before="240" w:after="240"/>
        <w:rPr>
          <w:rFonts w:asciiTheme="minorHAnsi" w:hAnsiTheme="minorHAnsi"/>
        </w:rPr>
      </w:pPr>
      <w:bookmarkStart w:id="17" w:name="_kraqvybbazqg" w:colFirst="0" w:colLast="0"/>
      <w:bookmarkEnd w:id="17"/>
      <w:r w:rsidRPr="00AF3E31">
        <w:rPr>
          <w:rFonts w:asciiTheme="minorHAnsi" w:hAnsiTheme="minorHAnsi"/>
        </w:rPr>
        <w:t>XVII. Termin związania ofertą</w:t>
      </w:r>
    </w:p>
    <w:p w14:paraId="000000FB" w14:textId="67DD6F26" w:rsidR="001A6BDD" w:rsidRPr="002153C7" w:rsidRDefault="00305759">
      <w:pPr>
        <w:numPr>
          <w:ilvl w:val="0"/>
          <w:numId w:val="39"/>
        </w:numPr>
        <w:spacing w:before="240" w:line="360" w:lineRule="auto"/>
        <w:ind w:left="426"/>
        <w:jc w:val="both"/>
        <w:rPr>
          <w:rFonts w:asciiTheme="minorHAnsi" w:hAnsiTheme="minorHAnsi"/>
        </w:rPr>
      </w:pPr>
      <w:r w:rsidRPr="002153C7">
        <w:rPr>
          <w:rFonts w:asciiTheme="minorHAnsi" w:hAnsiTheme="minorHAnsi"/>
        </w:rPr>
        <w:t xml:space="preserve">Wykonawca będzie związany ofertą przez okres </w:t>
      </w:r>
      <w:r w:rsidRPr="002153C7">
        <w:rPr>
          <w:rFonts w:asciiTheme="minorHAnsi" w:hAnsiTheme="minorHAnsi"/>
          <w:b/>
        </w:rPr>
        <w:t>30 dni</w:t>
      </w:r>
      <w:r w:rsidR="00560C5E" w:rsidRPr="002153C7">
        <w:rPr>
          <w:rFonts w:asciiTheme="minorHAnsi" w:hAnsiTheme="minorHAnsi"/>
        </w:rPr>
        <w:t xml:space="preserve">, tj. do dnia </w:t>
      </w:r>
      <w:r w:rsidR="00F57B66" w:rsidRPr="002153C7">
        <w:rPr>
          <w:rFonts w:asciiTheme="minorHAnsi" w:hAnsiTheme="minorHAnsi"/>
          <w:b/>
        </w:rPr>
        <w:t>24</w:t>
      </w:r>
      <w:r w:rsidR="00560C5E" w:rsidRPr="002153C7">
        <w:rPr>
          <w:rFonts w:asciiTheme="minorHAnsi" w:hAnsiTheme="minorHAnsi"/>
          <w:b/>
        </w:rPr>
        <w:t xml:space="preserve">.03.2021 </w:t>
      </w:r>
      <w:r w:rsidRPr="002153C7">
        <w:rPr>
          <w:rFonts w:asciiTheme="minorHAnsi" w:hAnsiTheme="minorHAnsi"/>
          <w:b/>
        </w:rPr>
        <w:t>r.</w:t>
      </w:r>
      <w:r w:rsidRPr="002153C7">
        <w:rPr>
          <w:rFonts w:asciiTheme="minorHAnsi" w:hAnsiTheme="minorHAnsi"/>
        </w:rPr>
        <w:t xml:space="preserve"> Bieg terminu związania ofertą rozpoczyna się wraz z upływem terminu składania ofert.</w:t>
      </w:r>
    </w:p>
    <w:p w14:paraId="000000FC" w14:textId="46D56EC5" w:rsidR="001A6BDD" w:rsidRPr="002153C7" w:rsidRDefault="00305759">
      <w:pPr>
        <w:numPr>
          <w:ilvl w:val="0"/>
          <w:numId w:val="39"/>
        </w:numPr>
        <w:spacing w:line="360" w:lineRule="auto"/>
        <w:ind w:left="426"/>
        <w:jc w:val="both"/>
        <w:rPr>
          <w:rFonts w:asciiTheme="minorHAnsi" w:hAnsiTheme="minorHAnsi"/>
        </w:rPr>
      </w:pPr>
      <w:r w:rsidRPr="002153C7">
        <w:rPr>
          <w:rFonts w:asciiTheme="minorHAnsi" w:hAnsi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w:t>
      </w:r>
      <w:r w:rsidRPr="002153C7">
        <w:rPr>
          <w:rFonts w:asciiTheme="minorHAnsi" w:hAnsiTheme="minorHAnsi"/>
        </w:rPr>
        <w:lastRenderedPageBreak/>
        <w:t xml:space="preserve">terminu o wskazywany przez niego </w:t>
      </w:r>
      <w:r w:rsidR="005246A0">
        <w:rPr>
          <w:rFonts w:asciiTheme="minorHAnsi" w:hAnsiTheme="minorHAnsi"/>
        </w:rPr>
        <w:t xml:space="preserve">okres, nie dłuższy niż 30 dni. </w:t>
      </w:r>
      <w:r w:rsidRPr="002153C7">
        <w:rPr>
          <w:rFonts w:asciiTheme="minorHAnsi" w:hAnsiTheme="minorHAnsi"/>
        </w:rPr>
        <w:t>Przedłużenie terminu związania ofertą wymaga złożenia przez wykonawcę pisemnego oświadczenia o wyrażeniu zgody na przedłużenie terminu związania ofertą.</w:t>
      </w:r>
    </w:p>
    <w:p w14:paraId="000000FD" w14:textId="77777777" w:rsidR="001A6BDD" w:rsidRPr="002153C7" w:rsidRDefault="00305759">
      <w:pPr>
        <w:numPr>
          <w:ilvl w:val="0"/>
          <w:numId w:val="39"/>
        </w:numPr>
        <w:spacing w:line="360" w:lineRule="auto"/>
        <w:ind w:left="426"/>
        <w:jc w:val="both"/>
        <w:rPr>
          <w:rFonts w:asciiTheme="minorHAnsi" w:hAnsiTheme="minorHAnsi"/>
        </w:rPr>
      </w:pPr>
      <w:r w:rsidRPr="002153C7">
        <w:rPr>
          <w:rFonts w:asciiTheme="minorHAnsi" w:hAnsiTheme="minorHAnsi"/>
        </w:rPr>
        <w:t>Odmowa wyrażenia zgody na przedłużenie terminu związania ofertą nie powoduje utraty wadium.</w:t>
      </w:r>
    </w:p>
    <w:p w14:paraId="000000FE" w14:textId="77777777" w:rsidR="001A6BDD" w:rsidRPr="00AF3E31" w:rsidRDefault="00305759">
      <w:pPr>
        <w:pStyle w:val="Nagwek2"/>
        <w:spacing w:before="240" w:after="240"/>
        <w:rPr>
          <w:rFonts w:asciiTheme="minorHAnsi" w:hAnsiTheme="minorHAnsi"/>
        </w:rPr>
      </w:pPr>
      <w:bookmarkStart w:id="18" w:name="_iwk7tzonv6ne" w:colFirst="0" w:colLast="0"/>
      <w:bookmarkEnd w:id="18"/>
      <w:r w:rsidRPr="00AF3E31">
        <w:rPr>
          <w:rFonts w:asciiTheme="minorHAnsi" w:hAnsiTheme="minorHAnsi"/>
        </w:rPr>
        <w:t>XVIII. Miejsce i termin składania ofert</w:t>
      </w:r>
    </w:p>
    <w:p w14:paraId="000000FF" w14:textId="48073186" w:rsidR="001A6BDD" w:rsidRPr="002153C7" w:rsidRDefault="00305759" w:rsidP="00F57B66">
      <w:pPr>
        <w:numPr>
          <w:ilvl w:val="0"/>
          <w:numId w:val="28"/>
        </w:numPr>
        <w:spacing w:before="240"/>
        <w:jc w:val="both"/>
        <w:rPr>
          <w:rFonts w:asciiTheme="minorHAnsi" w:hAnsiTheme="minorHAnsi"/>
        </w:rPr>
      </w:pPr>
      <w:r w:rsidRPr="002153C7">
        <w:rPr>
          <w:rFonts w:asciiTheme="minorHAnsi" w:hAnsiTheme="minorHAnsi"/>
        </w:rPr>
        <w:t xml:space="preserve">Ofertę wraz z wymaganymi dokumentami należy umieścić na </w:t>
      </w:r>
      <w:hyperlink r:id="rId31">
        <w:r w:rsidRPr="002153C7">
          <w:rPr>
            <w:rFonts w:asciiTheme="minorHAnsi" w:hAnsiTheme="minorHAnsi"/>
            <w:color w:val="1155CC"/>
            <w:u w:val="single"/>
          </w:rPr>
          <w:t>platformazakupowa.pl</w:t>
        </w:r>
      </w:hyperlink>
      <w:r w:rsidRPr="002153C7">
        <w:rPr>
          <w:rFonts w:asciiTheme="minorHAnsi" w:hAnsiTheme="minorHAnsi"/>
        </w:rPr>
        <w:t xml:space="preserve"> pod adresem</w:t>
      </w:r>
      <w:r w:rsidR="00560C5E" w:rsidRPr="002153C7">
        <w:rPr>
          <w:rFonts w:asciiTheme="minorHAnsi" w:hAnsiTheme="minorHAnsi"/>
          <w:vertAlign w:val="superscript"/>
        </w:rPr>
        <w:t xml:space="preserve"> </w:t>
      </w:r>
      <w:hyperlink r:id="rId32" w:history="1">
        <w:r w:rsidR="00A90435" w:rsidRPr="002153C7">
          <w:rPr>
            <w:rStyle w:val="Hipercze"/>
            <w:rFonts w:asciiTheme="minorHAnsi" w:hAnsiTheme="minorHAnsi"/>
          </w:rPr>
          <w:t>https://platformazakupowa.pl/pn/swiebodzice</w:t>
        </w:r>
      </w:hyperlink>
      <w:r w:rsidR="00A90435" w:rsidRPr="002153C7">
        <w:rPr>
          <w:rFonts w:asciiTheme="minorHAnsi" w:hAnsiTheme="minorHAnsi"/>
        </w:rPr>
        <w:t xml:space="preserve"> </w:t>
      </w:r>
      <w:r w:rsidRPr="002153C7">
        <w:rPr>
          <w:rFonts w:asciiTheme="minorHAnsi" w:hAnsiTheme="minorHAnsi"/>
        </w:rPr>
        <w:t xml:space="preserve"> w myśl Ustawy PZP na stronie internetowej prowadzonego postę</w:t>
      </w:r>
      <w:r w:rsidR="00560C5E" w:rsidRPr="002153C7">
        <w:rPr>
          <w:rFonts w:asciiTheme="minorHAnsi" w:hAnsiTheme="minorHAnsi"/>
        </w:rPr>
        <w:t xml:space="preserve">powania  do dnia  </w:t>
      </w:r>
      <w:r w:rsidR="00F57B66" w:rsidRPr="002153C7">
        <w:rPr>
          <w:rFonts w:asciiTheme="minorHAnsi" w:hAnsiTheme="minorHAnsi"/>
          <w:b/>
        </w:rPr>
        <w:t>23</w:t>
      </w:r>
      <w:r w:rsidR="00560C5E" w:rsidRPr="002153C7">
        <w:rPr>
          <w:rFonts w:asciiTheme="minorHAnsi" w:hAnsiTheme="minorHAnsi"/>
          <w:b/>
        </w:rPr>
        <w:t>.02.2021 r.</w:t>
      </w:r>
      <w:r w:rsidR="00560C5E" w:rsidRPr="002153C7">
        <w:rPr>
          <w:rFonts w:asciiTheme="minorHAnsi" w:hAnsiTheme="minorHAnsi"/>
        </w:rPr>
        <w:t xml:space="preserve"> do godziny </w:t>
      </w:r>
      <w:r w:rsidR="00F57B66" w:rsidRPr="002153C7">
        <w:rPr>
          <w:rFonts w:asciiTheme="minorHAnsi" w:hAnsiTheme="minorHAnsi"/>
          <w:b/>
        </w:rPr>
        <w:t>10</w:t>
      </w:r>
      <w:r w:rsidR="00560C5E" w:rsidRPr="002153C7">
        <w:rPr>
          <w:rFonts w:asciiTheme="minorHAnsi" w:hAnsiTheme="minorHAnsi"/>
          <w:b/>
        </w:rPr>
        <w:t>:00.</w:t>
      </w:r>
    </w:p>
    <w:p w14:paraId="00000100" w14:textId="77777777" w:rsidR="001A6BDD" w:rsidRPr="002153C7" w:rsidRDefault="00305759" w:rsidP="00F57B66">
      <w:pPr>
        <w:numPr>
          <w:ilvl w:val="0"/>
          <w:numId w:val="28"/>
        </w:numPr>
        <w:pBdr>
          <w:top w:val="nil"/>
          <w:left w:val="nil"/>
          <w:bottom w:val="nil"/>
          <w:right w:val="nil"/>
          <w:between w:val="nil"/>
        </w:pBdr>
        <w:jc w:val="both"/>
        <w:rPr>
          <w:rFonts w:asciiTheme="minorHAnsi" w:hAnsiTheme="minorHAnsi"/>
        </w:rPr>
      </w:pPr>
      <w:r w:rsidRPr="002153C7">
        <w:rPr>
          <w:rFonts w:asciiTheme="minorHAnsi" w:hAnsiTheme="minorHAnsi"/>
        </w:rPr>
        <w:t>Do oferty należy dołączyć wszystkie wymagane w SWZ dokumenty.</w:t>
      </w:r>
    </w:p>
    <w:p w14:paraId="00000101" w14:textId="77777777" w:rsidR="001A6BDD" w:rsidRPr="002153C7" w:rsidRDefault="00305759" w:rsidP="00F57B66">
      <w:pPr>
        <w:numPr>
          <w:ilvl w:val="0"/>
          <w:numId w:val="28"/>
        </w:numPr>
        <w:pBdr>
          <w:top w:val="nil"/>
          <w:left w:val="nil"/>
          <w:bottom w:val="nil"/>
          <w:right w:val="nil"/>
          <w:between w:val="nil"/>
        </w:pBdr>
        <w:jc w:val="both"/>
        <w:rPr>
          <w:rFonts w:asciiTheme="minorHAnsi" w:hAnsiTheme="minorHAnsi"/>
        </w:rPr>
      </w:pPr>
      <w:r w:rsidRPr="002153C7">
        <w:rPr>
          <w:rFonts w:asciiTheme="minorHAnsi" w:hAnsiTheme="minorHAnsi"/>
        </w:rPr>
        <w:t>Po wypełnieniu Formularza składania oferty lub wniosku i dołączenia  wszystkich wymaganych załączników należy kliknąć przycisk „Przejdź do podsumowania”.</w:t>
      </w:r>
    </w:p>
    <w:p w14:paraId="00000102" w14:textId="4AE8B251" w:rsidR="001A6BDD" w:rsidRPr="002153C7" w:rsidRDefault="00305759" w:rsidP="00F57B66">
      <w:pPr>
        <w:numPr>
          <w:ilvl w:val="0"/>
          <w:numId w:val="28"/>
        </w:numPr>
        <w:pBdr>
          <w:top w:val="nil"/>
          <w:left w:val="nil"/>
          <w:bottom w:val="nil"/>
          <w:right w:val="nil"/>
          <w:between w:val="nil"/>
        </w:pBdr>
        <w:jc w:val="both"/>
        <w:rPr>
          <w:rFonts w:asciiTheme="minorHAnsi" w:hAnsiTheme="minorHAnsi"/>
        </w:rPr>
      </w:pPr>
      <w:r w:rsidRPr="002153C7">
        <w:rPr>
          <w:rFonts w:asciiTheme="minorHAnsi" w:hAnsiTheme="minorHAnsi"/>
        </w:rPr>
        <w:t xml:space="preserve">Oferta lub wniosek składana elektronicznie musi zostać podpisana elektronicznym podpisem kwalifikowanym, podpisem zaufanym lub podpisem osobistym. W procesie składania oferty za pośrednictwem </w:t>
      </w:r>
      <w:hyperlink r:id="rId33">
        <w:r w:rsidRPr="002153C7">
          <w:rPr>
            <w:rFonts w:asciiTheme="minorHAnsi" w:hAnsiTheme="minorHAnsi"/>
            <w:color w:val="1155CC"/>
            <w:u w:val="single"/>
          </w:rPr>
          <w:t>platformazakupowa.pl</w:t>
        </w:r>
      </w:hyperlink>
      <w:r w:rsidRPr="002153C7">
        <w:rPr>
          <w:rFonts w:asciiTheme="minorHAnsi" w:hAnsiTheme="minorHAnsi"/>
        </w:rPr>
        <w:t xml:space="preserve">, Wykonawca powinien złożyć podpis bezpośrednio na dokumentach przesłanych za pośrednictwem </w:t>
      </w:r>
      <w:hyperlink r:id="rId34">
        <w:r w:rsidRPr="002153C7">
          <w:rPr>
            <w:rFonts w:asciiTheme="minorHAnsi" w:hAnsiTheme="minorHAnsi"/>
            <w:color w:val="1155CC"/>
            <w:u w:val="single"/>
          </w:rPr>
          <w:t>platformazakupowa.pl</w:t>
        </w:r>
      </w:hyperlink>
      <w:r w:rsidR="00F57B66" w:rsidRPr="002153C7">
        <w:rPr>
          <w:rFonts w:asciiTheme="minorHAnsi" w:hAnsiTheme="minorHAnsi"/>
        </w:rPr>
        <w:t>. Zaleca się</w:t>
      </w:r>
      <w:r w:rsidRPr="002153C7">
        <w:rPr>
          <w:rFonts w:asciiTheme="minorHAnsi" w:hAnsiTheme="minorHAnsi"/>
        </w:rPr>
        <w:t xml:space="preserve"> stosowanie podpisu na każdym załączonym pliku osobno, w szczególności wskazanych w art. 63 ust 1 oraz ust.2  </w:t>
      </w:r>
      <w:proofErr w:type="spellStart"/>
      <w:r w:rsidRPr="002153C7">
        <w:rPr>
          <w:rFonts w:asciiTheme="minorHAnsi" w:hAnsiTheme="minorHAnsi"/>
        </w:rPr>
        <w:t>Pzp</w:t>
      </w:r>
      <w:proofErr w:type="spellEnd"/>
      <w:r w:rsidRPr="002153C7">
        <w:rPr>
          <w:rFonts w:asciiTheme="minorHAnsi" w:hAnsi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1A6BDD" w:rsidRPr="002153C7" w:rsidRDefault="00305759" w:rsidP="00F57B66">
      <w:pPr>
        <w:numPr>
          <w:ilvl w:val="0"/>
          <w:numId w:val="28"/>
        </w:numPr>
        <w:pBdr>
          <w:top w:val="nil"/>
          <w:left w:val="nil"/>
          <w:bottom w:val="nil"/>
          <w:right w:val="nil"/>
          <w:between w:val="nil"/>
        </w:pBdr>
        <w:jc w:val="both"/>
        <w:rPr>
          <w:rFonts w:asciiTheme="minorHAnsi" w:hAnsiTheme="minorHAnsi"/>
        </w:rPr>
      </w:pPr>
      <w:r w:rsidRPr="002153C7">
        <w:rPr>
          <w:rFonts w:asciiTheme="minorHAnsi" w:hAnsi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A6BDD" w:rsidRPr="002153C7" w:rsidRDefault="00305759" w:rsidP="00F57B66">
      <w:pPr>
        <w:numPr>
          <w:ilvl w:val="0"/>
          <w:numId w:val="28"/>
        </w:numPr>
        <w:pBdr>
          <w:top w:val="nil"/>
          <w:left w:val="nil"/>
          <w:bottom w:val="nil"/>
          <w:right w:val="nil"/>
          <w:between w:val="nil"/>
        </w:pBdr>
        <w:spacing w:after="240"/>
        <w:jc w:val="both"/>
        <w:rPr>
          <w:rFonts w:asciiTheme="minorHAnsi" w:hAnsiTheme="minorHAnsi"/>
        </w:rPr>
      </w:pPr>
      <w:r w:rsidRPr="002153C7">
        <w:rPr>
          <w:rFonts w:asciiTheme="minorHAnsi" w:hAnsiTheme="minorHAnsi"/>
        </w:rPr>
        <w:t xml:space="preserve">Szczegółowa instrukcja dla Wykonawców dotycząca złożenia, zmiany i wycofania oferty znajduje się na stronie internetowej pod adresem:  </w:t>
      </w:r>
      <w:hyperlink r:id="rId35">
        <w:r w:rsidRPr="002153C7">
          <w:rPr>
            <w:rFonts w:asciiTheme="minorHAnsi" w:hAnsiTheme="minorHAnsi"/>
            <w:color w:val="1155CC"/>
            <w:u w:val="single"/>
          </w:rPr>
          <w:t>https://platformazakupowa.pl/strona/45-instrukcje</w:t>
        </w:r>
      </w:hyperlink>
    </w:p>
    <w:p w14:paraId="00000105" w14:textId="77777777" w:rsidR="001A6BDD" w:rsidRPr="00AF3E31" w:rsidRDefault="00305759">
      <w:pPr>
        <w:pStyle w:val="Nagwek2"/>
        <w:spacing w:line="320" w:lineRule="auto"/>
        <w:jc w:val="both"/>
        <w:rPr>
          <w:rFonts w:asciiTheme="minorHAnsi" w:hAnsiTheme="minorHAnsi"/>
        </w:rPr>
      </w:pPr>
      <w:bookmarkStart w:id="19" w:name="_g4kmfra1vcqp" w:colFirst="0" w:colLast="0"/>
      <w:bookmarkEnd w:id="19"/>
      <w:r w:rsidRPr="00AF3E31">
        <w:rPr>
          <w:rFonts w:asciiTheme="minorHAnsi" w:hAnsiTheme="minorHAnsi"/>
        </w:rPr>
        <w:t>XIX. Otwarcie ofert</w:t>
      </w:r>
    </w:p>
    <w:p w14:paraId="00000106" w14:textId="119A7B9B" w:rsidR="001A6BDD" w:rsidRPr="002153C7" w:rsidRDefault="00305759">
      <w:pPr>
        <w:numPr>
          <w:ilvl w:val="0"/>
          <w:numId w:val="3"/>
        </w:numPr>
        <w:spacing w:line="320" w:lineRule="auto"/>
        <w:jc w:val="both"/>
        <w:rPr>
          <w:rFonts w:asciiTheme="minorHAnsi" w:hAnsiTheme="minorHAnsi"/>
        </w:rPr>
      </w:pPr>
      <w:r w:rsidRPr="002153C7">
        <w:rPr>
          <w:rFonts w:asciiTheme="minorHAnsi" w:hAnsiTheme="minorHAnsi"/>
        </w:rPr>
        <w:t xml:space="preserve">Otwarcie ofert następuje niezwłocznie po upływie terminu składania ofert, nie później niż następnego dnia po dniu, w którym upłynął termin </w:t>
      </w:r>
      <w:r w:rsidR="00560C5E" w:rsidRPr="002153C7">
        <w:rPr>
          <w:rFonts w:asciiTheme="minorHAnsi" w:hAnsiTheme="minorHAnsi"/>
        </w:rPr>
        <w:t xml:space="preserve">składania ofert tj. </w:t>
      </w:r>
      <w:r w:rsidR="00F57B66" w:rsidRPr="002153C7">
        <w:rPr>
          <w:rFonts w:asciiTheme="minorHAnsi" w:hAnsiTheme="minorHAnsi"/>
          <w:b/>
        </w:rPr>
        <w:t>24</w:t>
      </w:r>
      <w:r w:rsidR="00560C5E" w:rsidRPr="002153C7">
        <w:rPr>
          <w:rFonts w:asciiTheme="minorHAnsi" w:hAnsiTheme="minorHAnsi"/>
          <w:b/>
        </w:rPr>
        <w:t>.02.2021 r.</w:t>
      </w:r>
    </w:p>
    <w:p w14:paraId="00000107" w14:textId="77777777" w:rsidR="001A6BDD" w:rsidRPr="002153C7" w:rsidRDefault="00305759">
      <w:pPr>
        <w:numPr>
          <w:ilvl w:val="0"/>
          <w:numId w:val="3"/>
        </w:numPr>
        <w:pBdr>
          <w:top w:val="nil"/>
          <w:left w:val="nil"/>
          <w:bottom w:val="nil"/>
          <w:right w:val="nil"/>
          <w:between w:val="nil"/>
        </w:pBdr>
        <w:spacing w:line="320" w:lineRule="auto"/>
        <w:jc w:val="both"/>
        <w:rPr>
          <w:rFonts w:asciiTheme="minorHAnsi" w:hAnsiTheme="minorHAnsi"/>
        </w:rPr>
      </w:pPr>
      <w:r w:rsidRPr="002153C7">
        <w:rPr>
          <w:rFonts w:asciiTheme="minorHAnsi" w:hAnsi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A6BDD" w:rsidRPr="002153C7" w:rsidRDefault="00305759">
      <w:pPr>
        <w:numPr>
          <w:ilvl w:val="0"/>
          <w:numId w:val="3"/>
        </w:numPr>
        <w:pBdr>
          <w:top w:val="nil"/>
          <w:left w:val="nil"/>
          <w:bottom w:val="nil"/>
          <w:right w:val="nil"/>
          <w:between w:val="nil"/>
        </w:pBdr>
        <w:spacing w:line="320" w:lineRule="auto"/>
        <w:jc w:val="both"/>
        <w:rPr>
          <w:rFonts w:asciiTheme="minorHAnsi" w:hAnsiTheme="minorHAnsi"/>
        </w:rPr>
      </w:pPr>
      <w:r w:rsidRPr="002153C7">
        <w:rPr>
          <w:rFonts w:asciiTheme="minorHAnsi" w:hAnsiTheme="minorHAnsi"/>
        </w:rPr>
        <w:t>Zamawiający poinformuje o zmianie terminu otwarcia ofert na stronie internetowej prowadzonego postępowania.</w:t>
      </w:r>
    </w:p>
    <w:p w14:paraId="00000109" w14:textId="77777777" w:rsidR="001A6BDD" w:rsidRPr="002153C7" w:rsidRDefault="00305759">
      <w:pPr>
        <w:numPr>
          <w:ilvl w:val="0"/>
          <w:numId w:val="3"/>
        </w:numPr>
        <w:pBdr>
          <w:top w:val="nil"/>
          <w:left w:val="nil"/>
          <w:bottom w:val="nil"/>
          <w:right w:val="nil"/>
          <w:between w:val="nil"/>
        </w:pBdr>
        <w:spacing w:line="320" w:lineRule="auto"/>
        <w:jc w:val="both"/>
        <w:rPr>
          <w:rFonts w:asciiTheme="minorHAnsi" w:hAnsiTheme="minorHAnsi"/>
        </w:rPr>
      </w:pPr>
      <w:r w:rsidRPr="002153C7">
        <w:rPr>
          <w:rFonts w:asciiTheme="minorHAnsi" w:hAnsiTheme="min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A6BDD" w:rsidRPr="002153C7" w:rsidRDefault="00305759">
      <w:pPr>
        <w:numPr>
          <w:ilvl w:val="0"/>
          <w:numId w:val="3"/>
        </w:numPr>
        <w:pBdr>
          <w:top w:val="nil"/>
          <w:left w:val="nil"/>
          <w:bottom w:val="nil"/>
          <w:right w:val="nil"/>
          <w:between w:val="nil"/>
        </w:pBdr>
        <w:spacing w:line="320" w:lineRule="auto"/>
        <w:jc w:val="both"/>
        <w:rPr>
          <w:rFonts w:asciiTheme="minorHAnsi" w:hAnsiTheme="minorHAnsi"/>
        </w:rPr>
      </w:pPr>
      <w:r w:rsidRPr="002153C7">
        <w:rPr>
          <w:rFonts w:asciiTheme="minorHAnsi" w:hAnsiTheme="minorHAnsi"/>
        </w:rPr>
        <w:t>Zamawiający, niezwłocznie po otwarciu ofert, udostępnia na stronie internetowej prowadzonego postępowania informacje o:</w:t>
      </w:r>
    </w:p>
    <w:p w14:paraId="0000010B" w14:textId="77777777" w:rsidR="001A6BDD" w:rsidRPr="002153C7" w:rsidRDefault="00305759">
      <w:pPr>
        <w:shd w:val="clear" w:color="auto" w:fill="FFFFFF"/>
        <w:ind w:left="720"/>
        <w:jc w:val="both"/>
        <w:rPr>
          <w:rFonts w:asciiTheme="minorHAnsi" w:hAnsiTheme="minorHAnsi"/>
        </w:rPr>
      </w:pPr>
      <w:r w:rsidRPr="002153C7">
        <w:rPr>
          <w:rFonts w:asciiTheme="minorHAnsi" w:hAnsiTheme="minorHAnsi"/>
        </w:rPr>
        <w:t>1) nazwach albo imionach i nazwiskach oraz siedzibach lub miejscach prowadzonej działalności gospodarczej albo miejscach zamieszkania Wykonawców, których oferty zostały otwarte;</w:t>
      </w:r>
    </w:p>
    <w:p w14:paraId="0000010C" w14:textId="77777777" w:rsidR="001A6BDD" w:rsidRPr="002153C7" w:rsidRDefault="00305759">
      <w:pPr>
        <w:shd w:val="clear" w:color="auto" w:fill="FFFFFF"/>
        <w:ind w:firstLine="720"/>
        <w:jc w:val="both"/>
        <w:rPr>
          <w:rFonts w:asciiTheme="minorHAnsi" w:hAnsiTheme="minorHAnsi"/>
        </w:rPr>
      </w:pPr>
      <w:r w:rsidRPr="002153C7">
        <w:rPr>
          <w:rFonts w:asciiTheme="minorHAnsi" w:hAnsiTheme="minorHAnsi"/>
        </w:rPr>
        <w:t>2) cenach lub kosztach zawartych w ofertach.</w:t>
      </w:r>
    </w:p>
    <w:p w14:paraId="0000010D" w14:textId="77777777" w:rsidR="001A6BDD" w:rsidRPr="002153C7" w:rsidRDefault="00305759">
      <w:pPr>
        <w:shd w:val="clear" w:color="auto" w:fill="FFFFFF"/>
        <w:ind w:left="720"/>
        <w:jc w:val="both"/>
        <w:rPr>
          <w:rFonts w:asciiTheme="minorHAnsi" w:hAnsiTheme="minorHAnsi"/>
        </w:rPr>
      </w:pPr>
      <w:r w:rsidRPr="002153C7">
        <w:rPr>
          <w:rFonts w:asciiTheme="minorHAnsi" w:hAnsiTheme="minorHAnsi"/>
        </w:rPr>
        <w:t>Informacja zostanie opublikowana na stronie postępowania na</w:t>
      </w:r>
      <w:hyperlink r:id="rId36">
        <w:r w:rsidRPr="002153C7">
          <w:rPr>
            <w:rFonts w:asciiTheme="minorHAnsi" w:hAnsiTheme="minorHAnsi"/>
            <w:color w:val="1155CC"/>
            <w:u w:val="single"/>
          </w:rPr>
          <w:t xml:space="preserve"> platformazakupowa.pl</w:t>
        </w:r>
      </w:hyperlink>
      <w:r w:rsidRPr="002153C7">
        <w:rPr>
          <w:rFonts w:asciiTheme="minorHAnsi" w:hAnsiTheme="minorHAnsi"/>
        </w:rPr>
        <w:t xml:space="preserve"> w sekcji ,,Komunikaty” .</w:t>
      </w:r>
    </w:p>
    <w:p w14:paraId="0000010E" w14:textId="77777777" w:rsidR="001A6BDD" w:rsidRPr="002153C7" w:rsidRDefault="00305759">
      <w:pPr>
        <w:shd w:val="clear" w:color="auto" w:fill="FFFFFF"/>
        <w:jc w:val="both"/>
        <w:rPr>
          <w:rFonts w:asciiTheme="minorHAnsi" w:hAnsiTheme="minorHAnsi"/>
        </w:rPr>
      </w:pPr>
      <w:r w:rsidRPr="002153C7">
        <w:rPr>
          <w:rFonts w:asciiTheme="minorHAnsi" w:hAnsiTheme="minorHAnsi"/>
          <w:b/>
        </w:rPr>
        <w:t xml:space="preserve">Uwaga! </w:t>
      </w:r>
      <w:r w:rsidRPr="002153C7">
        <w:rPr>
          <w:rFonts w:asciiTheme="minorHAnsi" w:hAnsiTheme="minorHAnsi"/>
        </w:rPr>
        <w:t>Zgodnie z Ustawą PZP</w:t>
      </w:r>
      <w:r w:rsidRPr="002153C7">
        <w:rPr>
          <w:rFonts w:asciiTheme="minorHAnsi" w:hAnsiTheme="minorHAnsi"/>
          <w:b/>
        </w:rPr>
        <w:t xml:space="preserve"> Zamawiający nie ma obowiązku przeprowadzania jawnej sesji otwarcia ofert</w:t>
      </w:r>
      <w:r w:rsidRPr="002153C7">
        <w:rPr>
          <w:rFonts w:asciiTheme="minorHAnsi" w:hAnsiTheme="minorHAnsi"/>
        </w:rPr>
        <w:t xml:space="preserve"> w sposób jawny z udziałem Wykonawców lub transmitowania sesji otwarcia za pośrednictwem elektronicznych narzędzi do przekazu wideo on-line a ma jedynie takie uprawnienie.</w:t>
      </w:r>
    </w:p>
    <w:p w14:paraId="0000010F" w14:textId="77777777" w:rsidR="001A6BDD" w:rsidRPr="00AF3E31" w:rsidRDefault="00305759">
      <w:pPr>
        <w:pStyle w:val="Nagwek2"/>
        <w:spacing w:line="320" w:lineRule="auto"/>
        <w:jc w:val="both"/>
        <w:rPr>
          <w:rFonts w:asciiTheme="minorHAnsi" w:hAnsiTheme="minorHAnsi"/>
        </w:rPr>
      </w:pPr>
      <w:bookmarkStart w:id="20" w:name="_kc2xtpcwd955" w:colFirst="0" w:colLast="0"/>
      <w:bookmarkEnd w:id="20"/>
      <w:r w:rsidRPr="00AF3E31">
        <w:rPr>
          <w:rFonts w:asciiTheme="minorHAnsi" w:hAnsiTheme="minorHAnsi"/>
        </w:rPr>
        <w:t xml:space="preserve">XX. Opis kryteriów oceny ofert wraz z podaniem wag tych kryteriów i sposobu oceny ofert </w:t>
      </w:r>
    </w:p>
    <w:p w14:paraId="00000110" w14:textId="77777777" w:rsidR="001A6BDD" w:rsidRPr="002153C7" w:rsidRDefault="00305759">
      <w:pPr>
        <w:numPr>
          <w:ilvl w:val="0"/>
          <w:numId w:val="18"/>
        </w:numPr>
        <w:spacing w:before="240" w:line="360" w:lineRule="auto"/>
        <w:ind w:left="426"/>
        <w:jc w:val="both"/>
        <w:rPr>
          <w:rFonts w:asciiTheme="minorHAnsi" w:hAnsiTheme="minorHAnsi"/>
        </w:rPr>
      </w:pPr>
      <w:r w:rsidRPr="002153C7">
        <w:rPr>
          <w:rFonts w:asciiTheme="minorHAnsi" w:hAnsiTheme="minorHAnsi"/>
        </w:rPr>
        <w:t>Przy wyborze najkorzystniejszej oferty Zamawiający będzie się kierował następującymi kryteriami oceny ofert:</w:t>
      </w:r>
    </w:p>
    <w:p w14:paraId="00000111" w14:textId="49969C44" w:rsidR="001A6BDD" w:rsidRPr="002153C7" w:rsidRDefault="00305759">
      <w:pPr>
        <w:numPr>
          <w:ilvl w:val="0"/>
          <w:numId w:val="27"/>
        </w:numPr>
        <w:spacing w:line="360" w:lineRule="auto"/>
        <w:ind w:left="924" w:hanging="476"/>
        <w:rPr>
          <w:rFonts w:asciiTheme="minorHAnsi" w:hAnsiTheme="minorHAnsi"/>
        </w:rPr>
      </w:pPr>
      <w:r w:rsidRPr="002153C7">
        <w:rPr>
          <w:rFonts w:asciiTheme="minorHAnsi" w:hAnsiTheme="minorHAnsi"/>
          <w:b/>
        </w:rPr>
        <w:t>Cena (C)</w:t>
      </w:r>
      <w:r w:rsidRPr="002153C7">
        <w:rPr>
          <w:rFonts w:asciiTheme="minorHAnsi" w:hAnsiTheme="minorHAnsi"/>
        </w:rPr>
        <w:t xml:space="preserve"> – waga kryterium </w:t>
      </w:r>
      <w:r w:rsidR="003405D0" w:rsidRPr="002153C7">
        <w:rPr>
          <w:rFonts w:asciiTheme="minorHAnsi" w:hAnsiTheme="minorHAnsi"/>
          <w:smallCaps/>
        </w:rPr>
        <w:t xml:space="preserve">60 </w:t>
      </w:r>
      <w:r w:rsidRPr="002153C7">
        <w:rPr>
          <w:rFonts w:asciiTheme="minorHAnsi" w:hAnsiTheme="minorHAnsi"/>
        </w:rPr>
        <w:t>%;</w:t>
      </w:r>
    </w:p>
    <w:p w14:paraId="00000112" w14:textId="287DD8C3" w:rsidR="001A6BDD" w:rsidRPr="002153C7" w:rsidRDefault="00FA24AA">
      <w:pPr>
        <w:numPr>
          <w:ilvl w:val="0"/>
          <w:numId w:val="27"/>
        </w:numPr>
        <w:spacing w:line="360" w:lineRule="auto"/>
        <w:ind w:left="924" w:hanging="476"/>
        <w:rPr>
          <w:rFonts w:asciiTheme="minorHAnsi" w:hAnsiTheme="minorHAnsi"/>
        </w:rPr>
      </w:pPr>
      <w:r w:rsidRPr="002153C7">
        <w:rPr>
          <w:rFonts w:asciiTheme="minorHAnsi" w:hAnsiTheme="minorHAnsi"/>
          <w:b/>
        </w:rPr>
        <w:t xml:space="preserve">Emisja spalin </w:t>
      </w:r>
      <w:r w:rsidRPr="002153C7">
        <w:rPr>
          <w:rFonts w:asciiTheme="minorHAnsi" w:hAnsiTheme="minorHAnsi"/>
        </w:rPr>
        <w:t xml:space="preserve">– waga kryterium 20 </w:t>
      </w:r>
      <w:r w:rsidR="00305759" w:rsidRPr="002153C7">
        <w:rPr>
          <w:rFonts w:asciiTheme="minorHAnsi" w:hAnsiTheme="minorHAnsi"/>
        </w:rPr>
        <w:t>%.</w:t>
      </w:r>
    </w:p>
    <w:p w14:paraId="00000113" w14:textId="74E554B2" w:rsidR="001A6BDD" w:rsidRPr="002153C7" w:rsidRDefault="00FA24AA">
      <w:pPr>
        <w:numPr>
          <w:ilvl w:val="0"/>
          <w:numId w:val="27"/>
        </w:numPr>
        <w:spacing w:line="360" w:lineRule="auto"/>
        <w:ind w:left="924" w:hanging="476"/>
        <w:rPr>
          <w:rFonts w:asciiTheme="minorHAnsi" w:hAnsiTheme="minorHAnsi"/>
        </w:rPr>
      </w:pPr>
      <w:proofErr w:type="spellStart"/>
      <w:r w:rsidRPr="002153C7">
        <w:rPr>
          <w:rFonts w:asciiTheme="minorHAnsi" w:hAnsiTheme="minorHAnsi"/>
          <w:b/>
        </w:rPr>
        <w:t>Elektromobilność</w:t>
      </w:r>
      <w:proofErr w:type="spellEnd"/>
      <w:r w:rsidRPr="002153C7">
        <w:rPr>
          <w:rFonts w:asciiTheme="minorHAnsi" w:hAnsiTheme="minorHAnsi"/>
          <w:b/>
        </w:rPr>
        <w:t xml:space="preserve"> </w:t>
      </w:r>
      <w:r w:rsidRPr="002153C7">
        <w:rPr>
          <w:rFonts w:asciiTheme="minorHAnsi" w:hAnsiTheme="minorHAnsi"/>
        </w:rPr>
        <w:t xml:space="preserve"> – waga kryterium 20 </w:t>
      </w:r>
      <w:r w:rsidR="00305759" w:rsidRPr="002153C7">
        <w:rPr>
          <w:rFonts w:asciiTheme="minorHAnsi" w:hAnsiTheme="minorHAnsi"/>
        </w:rPr>
        <w:t>%.</w:t>
      </w:r>
    </w:p>
    <w:p w14:paraId="00000114" w14:textId="77777777" w:rsidR="001A6BDD" w:rsidRPr="002153C7" w:rsidRDefault="00305759">
      <w:pPr>
        <w:numPr>
          <w:ilvl w:val="0"/>
          <w:numId w:val="18"/>
        </w:numPr>
        <w:spacing w:line="360" w:lineRule="auto"/>
        <w:ind w:left="426"/>
        <w:jc w:val="both"/>
        <w:rPr>
          <w:rFonts w:asciiTheme="minorHAnsi" w:hAnsiTheme="minorHAnsi"/>
        </w:rPr>
      </w:pPr>
      <w:r w:rsidRPr="002153C7">
        <w:rPr>
          <w:rFonts w:asciiTheme="minorHAnsi" w:hAnsiTheme="minorHAnsi"/>
        </w:rPr>
        <w:t>Zasady oceny ofert w poszczególnych kryteriach:</w:t>
      </w:r>
    </w:p>
    <w:p w14:paraId="00000115" w14:textId="7AA5CF37" w:rsidR="001A6BDD" w:rsidRPr="002153C7" w:rsidRDefault="00FA24AA">
      <w:pPr>
        <w:numPr>
          <w:ilvl w:val="0"/>
          <w:numId w:val="30"/>
        </w:numPr>
        <w:spacing w:line="360" w:lineRule="auto"/>
        <w:ind w:left="910" w:hanging="484"/>
        <w:jc w:val="both"/>
        <w:rPr>
          <w:rFonts w:asciiTheme="minorHAnsi" w:hAnsiTheme="minorHAnsi"/>
        </w:rPr>
      </w:pPr>
      <w:r w:rsidRPr="002153C7">
        <w:rPr>
          <w:rFonts w:asciiTheme="minorHAnsi" w:hAnsiTheme="minorHAnsi"/>
        </w:rPr>
        <w:t>Maksymalną ilość punktów w kryterium Cena (C) tj. 60 punktów uzyska oferta z najniższą ceną wskazana w formularzu oferty. Pozostałe oferty uzyskają proporcjonalnie mniej punktów. Punkty zostaną obliczone według wzoru:</w:t>
      </w:r>
    </w:p>
    <w:p w14:paraId="00000116" w14:textId="536AFFA0" w:rsidR="001A6BDD" w:rsidRPr="002153C7" w:rsidRDefault="00FA24AA">
      <w:pPr>
        <w:spacing w:before="240" w:line="360" w:lineRule="auto"/>
        <w:ind w:left="2124"/>
        <w:jc w:val="both"/>
        <w:rPr>
          <w:rFonts w:asciiTheme="minorHAnsi" w:hAnsiTheme="minorHAnsi"/>
        </w:rPr>
      </w:pPr>
      <w:r w:rsidRPr="002153C7">
        <w:rPr>
          <w:rFonts w:asciiTheme="minorHAnsi" w:hAnsiTheme="minorHAnsi"/>
          <w:b/>
        </w:rPr>
        <w:t xml:space="preserve">                        </w:t>
      </w:r>
      <w:r w:rsidR="00305759" w:rsidRPr="002153C7">
        <w:rPr>
          <w:rFonts w:asciiTheme="minorHAnsi" w:hAnsiTheme="minorHAnsi"/>
          <w:b/>
        </w:rPr>
        <w:t>cena najniższa brutto*</w:t>
      </w:r>
    </w:p>
    <w:p w14:paraId="00000117" w14:textId="0C3A6928" w:rsidR="001A6BDD" w:rsidRPr="002153C7" w:rsidRDefault="00FA24AA">
      <w:pPr>
        <w:spacing w:line="360" w:lineRule="auto"/>
        <w:ind w:left="1080"/>
        <w:jc w:val="both"/>
        <w:rPr>
          <w:rFonts w:asciiTheme="minorHAnsi" w:hAnsiTheme="minorHAnsi"/>
        </w:rPr>
      </w:pPr>
      <w:r w:rsidRPr="002153C7">
        <w:rPr>
          <w:rFonts w:asciiTheme="minorHAnsi" w:hAnsiTheme="minorHAnsi"/>
          <w:b/>
        </w:rPr>
        <w:t xml:space="preserve">Liczba punktów </w:t>
      </w:r>
      <w:r w:rsidR="00305759" w:rsidRPr="002153C7">
        <w:rPr>
          <w:rFonts w:asciiTheme="minorHAnsi" w:hAnsiTheme="minorHAnsi"/>
          <w:b/>
        </w:rPr>
        <w:t xml:space="preserve"> =</w:t>
      </w:r>
      <w:r w:rsidR="00305759" w:rsidRPr="002153C7">
        <w:rPr>
          <w:rFonts w:asciiTheme="minorHAnsi" w:hAnsiTheme="minorHAnsi"/>
        </w:rPr>
        <w:t xml:space="preserve"> </w:t>
      </w:r>
      <w:r w:rsidR="00305759" w:rsidRPr="002153C7">
        <w:rPr>
          <w:rFonts w:asciiTheme="minorHAnsi" w:hAnsiTheme="minorHAnsi"/>
          <w:strike/>
        </w:rPr>
        <w:t xml:space="preserve">------------------------------------------------ </w:t>
      </w:r>
      <w:r w:rsidR="00305759" w:rsidRPr="002153C7">
        <w:rPr>
          <w:rFonts w:asciiTheme="minorHAnsi" w:hAnsiTheme="minorHAnsi"/>
        </w:rPr>
        <w:t xml:space="preserve">  </w:t>
      </w:r>
      <w:r w:rsidRPr="002153C7">
        <w:rPr>
          <w:rFonts w:asciiTheme="minorHAnsi" w:hAnsiTheme="minorHAnsi"/>
          <w:b/>
        </w:rPr>
        <w:t xml:space="preserve">x </w:t>
      </w:r>
      <w:r w:rsidR="00305759" w:rsidRPr="002153C7">
        <w:rPr>
          <w:rFonts w:asciiTheme="minorHAnsi" w:hAnsiTheme="minorHAnsi"/>
          <w:b/>
        </w:rPr>
        <w:t xml:space="preserve"> </w:t>
      </w:r>
      <w:r w:rsidR="006F6A38" w:rsidRPr="002153C7">
        <w:rPr>
          <w:rFonts w:asciiTheme="minorHAnsi" w:hAnsiTheme="minorHAnsi"/>
          <w:b/>
          <w:smallCaps/>
        </w:rPr>
        <w:t>60</w:t>
      </w:r>
    </w:p>
    <w:p w14:paraId="00000118" w14:textId="4ADD80EE" w:rsidR="001A6BDD" w:rsidRPr="002153C7" w:rsidRDefault="00FA24AA">
      <w:pPr>
        <w:spacing w:line="360" w:lineRule="auto"/>
        <w:ind w:left="1736"/>
        <w:jc w:val="both"/>
        <w:rPr>
          <w:rFonts w:asciiTheme="minorHAnsi" w:hAnsiTheme="minorHAnsi"/>
        </w:rPr>
      </w:pPr>
      <w:r w:rsidRPr="002153C7">
        <w:rPr>
          <w:rFonts w:asciiTheme="minorHAnsi" w:hAnsiTheme="minorHAnsi"/>
          <w:b/>
        </w:rPr>
        <w:t xml:space="preserve">                           </w:t>
      </w:r>
      <w:r w:rsidR="00305759" w:rsidRPr="002153C7">
        <w:rPr>
          <w:rFonts w:asciiTheme="minorHAnsi" w:hAnsiTheme="minorHAnsi"/>
          <w:b/>
        </w:rPr>
        <w:t>cena oferty ocenianej brutto</w:t>
      </w:r>
    </w:p>
    <w:p w14:paraId="00000119" w14:textId="77777777" w:rsidR="001A6BDD" w:rsidRPr="002153C7" w:rsidRDefault="00305759">
      <w:pPr>
        <w:spacing w:before="240" w:line="360" w:lineRule="auto"/>
        <w:ind w:left="372" w:firstLine="708"/>
        <w:jc w:val="both"/>
        <w:rPr>
          <w:rFonts w:asciiTheme="minorHAnsi" w:hAnsiTheme="minorHAnsi"/>
        </w:rPr>
      </w:pPr>
      <w:r w:rsidRPr="002153C7">
        <w:rPr>
          <w:rFonts w:asciiTheme="minorHAnsi" w:hAnsiTheme="minorHAnsi"/>
          <w:b/>
        </w:rPr>
        <w:t>* spośród wszystkich złożonych ofert niepodlegających odrzuceniu</w:t>
      </w:r>
    </w:p>
    <w:p w14:paraId="0000011B" w14:textId="77777777" w:rsidR="001A6BDD" w:rsidRPr="002153C7" w:rsidRDefault="00305759">
      <w:pPr>
        <w:numPr>
          <w:ilvl w:val="0"/>
          <w:numId w:val="32"/>
        </w:numPr>
        <w:spacing w:line="360" w:lineRule="auto"/>
        <w:ind w:left="1358" w:hanging="420"/>
        <w:jc w:val="both"/>
        <w:rPr>
          <w:rFonts w:asciiTheme="minorHAnsi" w:hAnsiTheme="minorHAnsi"/>
        </w:rPr>
      </w:pPr>
      <w:r w:rsidRPr="002153C7">
        <w:rPr>
          <w:rFonts w:asciiTheme="minorHAnsi" w:hAnsiTheme="minorHAnsi"/>
        </w:rPr>
        <w:t>Cena ofertowa brutto musi uwzględniać wszelkie koszty jakie Wykonawca poniesie w związku z realizacją przedmiotu zamówienia.</w:t>
      </w:r>
    </w:p>
    <w:p w14:paraId="0000011C" w14:textId="3D417A25" w:rsidR="001A6BDD" w:rsidRPr="002153C7" w:rsidRDefault="00FA24AA">
      <w:pPr>
        <w:numPr>
          <w:ilvl w:val="0"/>
          <w:numId w:val="30"/>
        </w:numPr>
        <w:spacing w:line="360" w:lineRule="auto"/>
        <w:ind w:left="910" w:hanging="484"/>
        <w:jc w:val="both"/>
        <w:rPr>
          <w:rFonts w:asciiTheme="minorHAnsi" w:hAnsiTheme="minorHAnsi"/>
        </w:rPr>
      </w:pPr>
      <w:r w:rsidRPr="002153C7">
        <w:rPr>
          <w:rFonts w:asciiTheme="minorHAnsi" w:hAnsiTheme="minorHAnsi"/>
        </w:rPr>
        <w:t>Wykonawca otrzyma ma 20 pkt, jeżeli zadeklaruje, że odbiór odpadów będzie świadczony pojazdami spełniającymi normy Euro 6.</w:t>
      </w:r>
    </w:p>
    <w:p w14:paraId="0000011D" w14:textId="41F86D5F" w:rsidR="001A6BDD" w:rsidRPr="002153C7" w:rsidRDefault="002A3FB8" w:rsidP="002A3FB8">
      <w:pPr>
        <w:numPr>
          <w:ilvl w:val="0"/>
          <w:numId w:val="30"/>
        </w:numPr>
        <w:spacing w:line="360" w:lineRule="auto"/>
        <w:ind w:left="910" w:hanging="484"/>
        <w:jc w:val="both"/>
        <w:rPr>
          <w:rFonts w:asciiTheme="minorHAnsi" w:hAnsiTheme="minorHAnsi"/>
        </w:rPr>
      </w:pPr>
      <w:r w:rsidRPr="002153C7">
        <w:rPr>
          <w:rFonts w:asciiTheme="minorHAnsi" w:hAnsiTheme="minorHAnsi"/>
        </w:rPr>
        <w:lastRenderedPageBreak/>
        <w:t>Wykonawca otrzyma 20 pkt, jeżeli zadeklaruje, że minimum 1 pojazd do odbioru odpadów będzie pojazdem w 100 % elektrycznym lub posiadającym zabudowę napędzaną elektrycznie.</w:t>
      </w:r>
    </w:p>
    <w:p w14:paraId="0000011E" w14:textId="77777777" w:rsidR="001A6BDD" w:rsidRPr="002153C7" w:rsidRDefault="00305759">
      <w:pPr>
        <w:numPr>
          <w:ilvl w:val="0"/>
          <w:numId w:val="18"/>
        </w:numPr>
        <w:spacing w:line="360" w:lineRule="auto"/>
        <w:ind w:left="448" w:hanging="426"/>
        <w:jc w:val="both"/>
        <w:rPr>
          <w:rFonts w:asciiTheme="minorHAnsi" w:hAnsiTheme="minorHAnsi"/>
        </w:rPr>
      </w:pPr>
      <w:r w:rsidRPr="002153C7">
        <w:rPr>
          <w:rFonts w:asciiTheme="minorHAnsi" w:hAnsiTheme="minorHAnsi"/>
        </w:rPr>
        <w:t>Punktacja przyznawana ofertom w poszczególnych kryteriach oceny ofert będzie liczona z dokładnością do dwóch miejsc po przecinku, zgodnie z zasadami arytmetyki.</w:t>
      </w:r>
    </w:p>
    <w:p w14:paraId="0000011F" w14:textId="77777777" w:rsidR="001A6BDD" w:rsidRPr="002153C7" w:rsidRDefault="00305759">
      <w:pPr>
        <w:numPr>
          <w:ilvl w:val="0"/>
          <w:numId w:val="18"/>
        </w:numPr>
        <w:spacing w:line="360" w:lineRule="auto"/>
        <w:ind w:left="448" w:hanging="426"/>
        <w:jc w:val="both"/>
        <w:rPr>
          <w:rFonts w:asciiTheme="minorHAnsi" w:hAnsiTheme="minorHAnsi"/>
        </w:rPr>
      </w:pPr>
      <w:r w:rsidRPr="002153C7">
        <w:rPr>
          <w:rFonts w:asciiTheme="minorHAnsi" w:hAnsiTheme="minorHAnsi"/>
        </w:rPr>
        <w:t>W toku badania i oceny ofert Zamawiający może żądać od Wykonawcy wyjaśnień dotyczących treści złożonej oferty, w tym zaoferowanej ceny.</w:t>
      </w:r>
    </w:p>
    <w:p w14:paraId="00000120" w14:textId="77777777" w:rsidR="001A6BDD" w:rsidRPr="002153C7" w:rsidRDefault="00305759">
      <w:pPr>
        <w:numPr>
          <w:ilvl w:val="0"/>
          <w:numId w:val="18"/>
        </w:numPr>
        <w:spacing w:line="360" w:lineRule="auto"/>
        <w:ind w:left="448" w:hanging="426"/>
        <w:jc w:val="both"/>
        <w:rPr>
          <w:rFonts w:asciiTheme="minorHAnsi" w:hAnsiTheme="minorHAnsi"/>
        </w:rPr>
      </w:pPr>
      <w:r w:rsidRPr="002153C7">
        <w:rPr>
          <w:rFonts w:asciiTheme="minorHAnsi" w:hAnsiTheme="minorHAnsi"/>
        </w:rPr>
        <w:t>Zamawiający udzieli zamówienia Wykonawcy, którego oferta zostanie uznana za najkorzystniejszą.</w:t>
      </w:r>
    </w:p>
    <w:p w14:paraId="00000121" w14:textId="77777777" w:rsidR="001A6BDD" w:rsidRPr="00AF3E31" w:rsidRDefault="00305759">
      <w:pPr>
        <w:pStyle w:val="Nagwek2"/>
        <w:spacing w:line="320" w:lineRule="auto"/>
        <w:jc w:val="both"/>
        <w:rPr>
          <w:rFonts w:asciiTheme="minorHAnsi" w:hAnsiTheme="minorHAnsi"/>
        </w:rPr>
      </w:pPr>
      <w:bookmarkStart w:id="21" w:name="_jdd1gpfct9cq" w:colFirst="0" w:colLast="0"/>
      <w:bookmarkEnd w:id="21"/>
      <w:r w:rsidRPr="00AF3E31">
        <w:rPr>
          <w:rFonts w:asciiTheme="minorHAnsi" w:hAnsiTheme="minorHAnsi"/>
        </w:rPr>
        <w:t>XXI. Informacje o formalnościach, jakie powinny być dopełnione po wyborze oferty w celu zawarcia umowy</w:t>
      </w:r>
    </w:p>
    <w:p w14:paraId="00000122" w14:textId="77777777" w:rsidR="001A6BDD" w:rsidRPr="002153C7" w:rsidRDefault="00305759">
      <w:pPr>
        <w:numPr>
          <w:ilvl w:val="0"/>
          <w:numId w:val="8"/>
        </w:numPr>
        <w:spacing w:before="240" w:line="360" w:lineRule="auto"/>
        <w:ind w:left="462" w:hanging="426"/>
        <w:jc w:val="both"/>
        <w:rPr>
          <w:rFonts w:asciiTheme="minorHAnsi" w:hAnsiTheme="minorHAnsi"/>
        </w:rPr>
      </w:pPr>
      <w:r w:rsidRPr="002153C7">
        <w:rPr>
          <w:rFonts w:asciiTheme="minorHAnsi" w:hAnsiTheme="minorHAnsi"/>
        </w:rPr>
        <w:t>Zamawiający zawiera umowę w sprawie zamówienia publicznego w terminie nie krótszym niż 5 dni od dnia przesłania zawiadomienia o wyborze najkorzystniejszej oferty.</w:t>
      </w:r>
    </w:p>
    <w:p w14:paraId="00000123" w14:textId="5CB478D5" w:rsidR="001A6BDD" w:rsidRPr="002153C7" w:rsidRDefault="00305759">
      <w:pPr>
        <w:numPr>
          <w:ilvl w:val="0"/>
          <w:numId w:val="8"/>
        </w:numPr>
        <w:spacing w:line="360" w:lineRule="auto"/>
        <w:ind w:left="462" w:hanging="426"/>
        <w:jc w:val="both"/>
        <w:rPr>
          <w:rFonts w:asciiTheme="minorHAnsi" w:hAnsiTheme="minorHAnsi"/>
        </w:rPr>
      </w:pPr>
      <w:r w:rsidRPr="002153C7">
        <w:rPr>
          <w:rFonts w:asciiTheme="minorHAnsi" w:hAnsiTheme="minorHAnsi"/>
        </w:rPr>
        <w:t xml:space="preserve">Zamawiający może zawrzeć umowę w sprawie zamówienia publicznego przed upływem terminu, </w:t>
      </w:r>
      <w:r w:rsidR="00F57B66" w:rsidRPr="002153C7">
        <w:rPr>
          <w:rFonts w:asciiTheme="minorHAnsi" w:hAnsiTheme="minorHAnsi"/>
        </w:rPr>
        <w:t xml:space="preserve">o którym mowa w ust. 1, jeżeli </w:t>
      </w:r>
      <w:r w:rsidRPr="002153C7">
        <w:rPr>
          <w:rFonts w:asciiTheme="minorHAnsi" w:hAnsiTheme="minorHAnsi"/>
        </w:rPr>
        <w:t xml:space="preserve">w postępowaniu o udzielenie </w:t>
      </w:r>
      <w:r w:rsidR="00F57B66" w:rsidRPr="002153C7">
        <w:rPr>
          <w:rFonts w:asciiTheme="minorHAnsi" w:hAnsiTheme="minorHAnsi"/>
        </w:rPr>
        <w:t>zamówienia prowadzonym w trybie</w:t>
      </w:r>
      <w:r w:rsidR="002153C7">
        <w:rPr>
          <w:rFonts w:asciiTheme="minorHAnsi" w:hAnsiTheme="minorHAnsi"/>
        </w:rPr>
        <w:t xml:space="preserve"> </w:t>
      </w:r>
      <w:r w:rsidRPr="002153C7">
        <w:rPr>
          <w:rFonts w:asciiTheme="minorHAnsi" w:hAnsiTheme="minorHAnsi"/>
        </w:rPr>
        <w:t>podstawowym złożono tylko jedną ofertę.</w:t>
      </w:r>
    </w:p>
    <w:p w14:paraId="00000124" w14:textId="77777777" w:rsidR="001A6BDD" w:rsidRPr="002153C7" w:rsidRDefault="00305759">
      <w:pPr>
        <w:numPr>
          <w:ilvl w:val="0"/>
          <w:numId w:val="8"/>
        </w:numPr>
        <w:spacing w:line="360" w:lineRule="auto"/>
        <w:ind w:left="462" w:hanging="426"/>
        <w:jc w:val="both"/>
        <w:rPr>
          <w:rFonts w:asciiTheme="minorHAnsi" w:hAnsiTheme="minorHAnsi"/>
        </w:rPr>
      </w:pPr>
      <w:r w:rsidRPr="002153C7">
        <w:rPr>
          <w:rFonts w:asciiTheme="minorHAnsi" w:hAnsiTheme="minorHAnsi"/>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25" w14:textId="77777777" w:rsidR="001A6BDD" w:rsidRPr="002153C7" w:rsidRDefault="00305759">
      <w:pPr>
        <w:numPr>
          <w:ilvl w:val="0"/>
          <w:numId w:val="8"/>
        </w:numPr>
        <w:spacing w:line="360" w:lineRule="auto"/>
        <w:ind w:left="462" w:hanging="426"/>
        <w:jc w:val="both"/>
        <w:rPr>
          <w:rFonts w:asciiTheme="minorHAnsi" w:hAnsiTheme="minorHAnsi"/>
        </w:rPr>
      </w:pPr>
      <w:r w:rsidRPr="002153C7">
        <w:rPr>
          <w:rFonts w:asciiTheme="minorHAnsi" w:hAnsi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A6BDD" w:rsidRPr="002153C7" w:rsidRDefault="00305759">
      <w:pPr>
        <w:numPr>
          <w:ilvl w:val="0"/>
          <w:numId w:val="8"/>
        </w:numPr>
        <w:spacing w:line="360" w:lineRule="auto"/>
        <w:ind w:left="462" w:hanging="426"/>
        <w:jc w:val="both"/>
        <w:rPr>
          <w:rFonts w:asciiTheme="minorHAnsi" w:hAnsiTheme="minorHAnsi"/>
        </w:rPr>
      </w:pPr>
      <w:r w:rsidRPr="002153C7">
        <w:rPr>
          <w:rFonts w:asciiTheme="minorHAnsi" w:hAnsiTheme="minorHAnsi"/>
        </w:rPr>
        <w:t>Wykonawca będzie zobowiązany do podpisania umowy w miejscu i terminie wskazanym przez Zamawiającego.</w:t>
      </w:r>
    </w:p>
    <w:p w14:paraId="00000127" w14:textId="77777777" w:rsidR="001A6BDD" w:rsidRPr="00AF3E31" w:rsidRDefault="00305759">
      <w:pPr>
        <w:pStyle w:val="Nagwek2"/>
        <w:spacing w:line="320" w:lineRule="auto"/>
        <w:jc w:val="both"/>
        <w:rPr>
          <w:rFonts w:asciiTheme="minorHAnsi" w:hAnsiTheme="minorHAnsi"/>
        </w:rPr>
      </w:pPr>
      <w:bookmarkStart w:id="22" w:name="_8o16t0j5rcy" w:colFirst="0" w:colLast="0"/>
      <w:bookmarkEnd w:id="22"/>
      <w:r w:rsidRPr="00AF3E31">
        <w:rPr>
          <w:rFonts w:asciiTheme="minorHAnsi" w:hAnsiTheme="minorHAnsi"/>
        </w:rPr>
        <w:t>XXII. Wymagania dotyczące zabezpieczenia należytego wykonania umowy</w:t>
      </w:r>
    </w:p>
    <w:p w14:paraId="00000128" w14:textId="2AD99C4D" w:rsidR="001A6BDD" w:rsidRPr="002153C7" w:rsidRDefault="00305759">
      <w:pPr>
        <w:spacing w:before="240" w:line="360" w:lineRule="auto"/>
        <w:jc w:val="both"/>
        <w:rPr>
          <w:rFonts w:asciiTheme="minorHAnsi" w:hAnsiTheme="minorHAnsi"/>
        </w:rPr>
      </w:pPr>
      <w:r w:rsidRPr="002153C7">
        <w:rPr>
          <w:rFonts w:asciiTheme="minorHAnsi" w:hAnsiTheme="minorHAnsi"/>
        </w:rPr>
        <w:t xml:space="preserve">Zamawiający </w:t>
      </w:r>
      <w:r w:rsidRPr="002153C7">
        <w:rPr>
          <w:rFonts w:asciiTheme="minorHAnsi" w:hAnsiTheme="minorHAnsi"/>
          <w:b/>
        </w:rPr>
        <w:t>nie wymaga</w:t>
      </w:r>
      <w:r w:rsidRPr="002153C7">
        <w:rPr>
          <w:rFonts w:asciiTheme="minorHAnsi" w:hAnsiTheme="minorHAnsi"/>
        </w:rPr>
        <w:t xml:space="preserve"> wniesienia zabezpieczenia należytego wykonania umowy.</w:t>
      </w:r>
    </w:p>
    <w:p w14:paraId="00000129" w14:textId="77777777" w:rsidR="001A6BDD" w:rsidRPr="00AF3E31" w:rsidRDefault="00305759">
      <w:pPr>
        <w:pStyle w:val="Nagwek2"/>
        <w:spacing w:line="320" w:lineRule="auto"/>
        <w:jc w:val="both"/>
        <w:rPr>
          <w:rFonts w:asciiTheme="minorHAnsi" w:hAnsiTheme="minorHAnsi"/>
        </w:rPr>
      </w:pPr>
      <w:bookmarkStart w:id="23" w:name="_n1rtepxw0unn" w:colFirst="0" w:colLast="0"/>
      <w:bookmarkEnd w:id="23"/>
      <w:r w:rsidRPr="00AF3E31">
        <w:rPr>
          <w:rFonts w:asciiTheme="minorHAnsi" w:hAnsiTheme="minorHAnsi"/>
        </w:rPr>
        <w:lastRenderedPageBreak/>
        <w:t xml:space="preserve">XXIII. Informacje o treści zawieranej umowy oraz możliwości jej zmiany </w:t>
      </w:r>
    </w:p>
    <w:p w14:paraId="0000012A" w14:textId="46801217" w:rsidR="001A6BDD" w:rsidRPr="002153C7" w:rsidRDefault="00305759">
      <w:pPr>
        <w:numPr>
          <w:ilvl w:val="3"/>
          <w:numId w:val="19"/>
        </w:numPr>
        <w:spacing w:before="240" w:line="360" w:lineRule="auto"/>
        <w:ind w:left="284"/>
        <w:jc w:val="both"/>
        <w:rPr>
          <w:rFonts w:asciiTheme="minorHAnsi" w:hAnsiTheme="minorHAnsi"/>
        </w:rPr>
      </w:pPr>
      <w:r w:rsidRPr="002153C7">
        <w:rPr>
          <w:rFonts w:asciiTheme="minorHAnsi" w:hAnsiTheme="minorHAnsi"/>
        </w:rPr>
        <w:t xml:space="preserve">Wybrany Wykonawca jest zobowiązany do zawarcia umowy w sprawie zamówienia publicznego na warunkach określonych we Wzorze Umowy, stanowiącym </w:t>
      </w:r>
      <w:r w:rsidR="006F6A38" w:rsidRPr="002153C7">
        <w:rPr>
          <w:rFonts w:asciiTheme="minorHAnsi" w:hAnsiTheme="minorHAnsi"/>
          <w:b/>
        </w:rPr>
        <w:t xml:space="preserve">Załącznik nr 6 </w:t>
      </w:r>
      <w:r w:rsidRPr="002153C7">
        <w:rPr>
          <w:rFonts w:asciiTheme="minorHAnsi" w:hAnsiTheme="minorHAnsi"/>
          <w:b/>
        </w:rPr>
        <w:t xml:space="preserve"> do SWZ</w:t>
      </w:r>
      <w:r w:rsidRPr="002153C7">
        <w:rPr>
          <w:rFonts w:asciiTheme="minorHAnsi" w:hAnsiTheme="minorHAnsi"/>
        </w:rPr>
        <w:t>.</w:t>
      </w:r>
    </w:p>
    <w:p w14:paraId="0000012B" w14:textId="77777777" w:rsidR="001A6BDD" w:rsidRPr="002153C7" w:rsidRDefault="00305759">
      <w:pPr>
        <w:numPr>
          <w:ilvl w:val="3"/>
          <w:numId w:val="19"/>
        </w:numPr>
        <w:spacing w:line="360" w:lineRule="auto"/>
        <w:ind w:left="284"/>
        <w:jc w:val="both"/>
        <w:rPr>
          <w:rFonts w:asciiTheme="minorHAnsi" w:hAnsiTheme="minorHAnsi"/>
        </w:rPr>
      </w:pPr>
      <w:r w:rsidRPr="002153C7">
        <w:rPr>
          <w:rFonts w:asciiTheme="minorHAnsi" w:hAnsiTheme="minorHAnsi"/>
        </w:rPr>
        <w:t>Zakres świadczenia Wykonawcy wynikający z umowy jest tożsamy z jego zobowiązaniem zawartym w ofercie.</w:t>
      </w:r>
    </w:p>
    <w:p w14:paraId="0000012C" w14:textId="3300183D" w:rsidR="001A6BDD" w:rsidRPr="002153C7" w:rsidRDefault="00305759">
      <w:pPr>
        <w:numPr>
          <w:ilvl w:val="3"/>
          <w:numId w:val="19"/>
        </w:numPr>
        <w:spacing w:line="360" w:lineRule="auto"/>
        <w:ind w:left="284"/>
        <w:jc w:val="both"/>
        <w:rPr>
          <w:rFonts w:asciiTheme="minorHAnsi" w:hAnsiTheme="minorHAnsi"/>
        </w:rPr>
      </w:pPr>
      <w:r w:rsidRPr="002153C7">
        <w:rPr>
          <w:rFonts w:asciiTheme="minorHAnsi" w:hAnsiTheme="minorHAnsi"/>
        </w:rPr>
        <w:t xml:space="preserve">Zamawiający przewiduje możliwość zmiany zawartej umowy w stosunku do treści wybranej oferty w zakresie uregulowanym w art. 454-455 PZP oraz wskazanym we Wzorze Umowy, stanowiącym </w:t>
      </w:r>
      <w:r w:rsidR="006F6A38" w:rsidRPr="002153C7">
        <w:rPr>
          <w:rFonts w:asciiTheme="minorHAnsi" w:hAnsiTheme="minorHAnsi"/>
          <w:b/>
        </w:rPr>
        <w:t xml:space="preserve">Załącznik nr 6 </w:t>
      </w:r>
      <w:r w:rsidRPr="002153C7">
        <w:rPr>
          <w:rFonts w:asciiTheme="minorHAnsi" w:hAnsiTheme="minorHAnsi"/>
          <w:b/>
        </w:rPr>
        <w:t>do SWZ</w:t>
      </w:r>
      <w:r w:rsidRPr="002153C7">
        <w:rPr>
          <w:rFonts w:asciiTheme="minorHAnsi" w:hAnsiTheme="minorHAnsi"/>
        </w:rPr>
        <w:t>.</w:t>
      </w:r>
    </w:p>
    <w:p w14:paraId="0000012D" w14:textId="77777777" w:rsidR="001A6BDD" w:rsidRPr="002153C7" w:rsidRDefault="00305759">
      <w:pPr>
        <w:numPr>
          <w:ilvl w:val="3"/>
          <w:numId w:val="19"/>
        </w:numPr>
        <w:spacing w:line="360" w:lineRule="auto"/>
        <w:ind w:left="284"/>
        <w:jc w:val="both"/>
        <w:rPr>
          <w:rFonts w:asciiTheme="minorHAnsi" w:hAnsiTheme="minorHAnsi"/>
        </w:rPr>
      </w:pPr>
      <w:r w:rsidRPr="002153C7">
        <w:rPr>
          <w:rFonts w:asciiTheme="minorHAnsi" w:hAnsiTheme="minorHAnsi"/>
        </w:rPr>
        <w:t>Zmiana umowy wymaga dla swej ważności, pod rygorem nieważności, zachowania formy pisemnej.</w:t>
      </w:r>
    </w:p>
    <w:p w14:paraId="0000012E" w14:textId="77777777" w:rsidR="001A6BDD" w:rsidRPr="00AF3E31" w:rsidRDefault="00305759">
      <w:pPr>
        <w:pStyle w:val="Nagwek2"/>
        <w:spacing w:line="320" w:lineRule="auto"/>
        <w:jc w:val="both"/>
        <w:rPr>
          <w:rFonts w:asciiTheme="minorHAnsi" w:hAnsiTheme="minorHAnsi"/>
        </w:rPr>
      </w:pPr>
      <w:bookmarkStart w:id="24" w:name="_kmfqfyi30wag" w:colFirst="0" w:colLast="0"/>
      <w:bookmarkEnd w:id="24"/>
      <w:r w:rsidRPr="00AF3E31">
        <w:rPr>
          <w:rFonts w:asciiTheme="minorHAnsi" w:hAnsiTheme="minorHAnsi"/>
        </w:rPr>
        <w:t>XIV. Pouczenie o środkach ochrony prawnej przysługujących Wykonawcy</w:t>
      </w:r>
    </w:p>
    <w:p w14:paraId="0000012F" w14:textId="77777777" w:rsidR="001A6BDD" w:rsidRPr="002153C7" w:rsidRDefault="00305759">
      <w:pPr>
        <w:numPr>
          <w:ilvl w:val="0"/>
          <w:numId w:val="7"/>
        </w:numPr>
        <w:spacing w:before="240" w:line="360" w:lineRule="auto"/>
        <w:ind w:left="426"/>
        <w:jc w:val="both"/>
        <w:rPr>
          <w:rFonts w:asciiTheme="minorHAnsi" w:hAnsiTheme="minorHAnsi"/>
        </w:rPr>
      </w:pPr>
      <w:r w:rsidRPr="002153C7">
        <w:rPr>
          <w:rFonts w:asciiTheme="minorHAnsi" w:hAnsi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Odwołanie przysługuje na:</w:t>
      </w:r>
    </w:p>
    <w:p w14:paraId="00000132" w14:textId="77777777" w:rsidR="001A6BDD" w:rsidRPr="002153C7" w:rsidRDefault="00305759">
      <w:pPr>
        <w:spacing w:line="360" w:lineRule="auto"/>
        <w:ind w:left="868" w:hanging="425"/>
        <w:jc w:val="both"/>
        <w:rPr>
          <w:rFonts w:asciiTheme="minorHAnsi" w:hAnsiTheme="minorHAnsi"/>
        </w:rPr>
      </w:pPr>
      <w:r w:rsidRPr="002153C7">
        <w:rPr>
          <w:rFonts w:asciiTheme="minorHAnsi" w:hAnsiTheme="minorHAnsi"/>
        </w:rPr>
        <w:t>1)</w:t>
      </w:r>
      <w:r w:rsidRPr="002153C7">
        <w:rPr>
          <w:rFonts w:asciiTheme="minorHAnsi" w:hAnsiTheme="minorHAnsi"/>
        </w:rPr>
        <w:tab/>
        <w:t>niezgodną z przepisami ustawy czynność Zamawiającego, podjętą w postępowaniu o udzielenie zamówienia, w tym na projektowane postanowienie umowy;</w:t>
      </w:r>
    </w:p>
    <w:p w14:paraId="00000133" w14:textId="77777777" w:rsidR="001A6BDD" w:rsidRPr="002153C7" w:rsidRDefault="00305759">
      <w:pPr>
        <w:spacing w:line="360" w:lineRule="auto"/>
        <w:ind w:left="868" w:hanging="425"/>
        <w:jc w:val="both"/>
        <w:rPr>
          <w:rFonts w:asciiTheme="minorHAnsi" w:hAnsiTheme="minorHAnsi"/>
        </w:rPr>
      </w:pPr>
      <w:r w:rsidRPr="002153C7">
        <w:rPr>
          <w:rFonts w:asciiTheme="minorHAnsi" w:hAnsiTheme="minorHAnsi"/>
        </w:rPr>
        <w:t>2)</w:t>
      </w:r>
      <w:r w:rsidRPr="002153C7">
        <w:rPr>
          <w:rFonts w:asciiTheme="minorHAnsi" w:hAnsiTheme="minorHAnsi"/>
        </w:rPr>
        <w:tab/>
        <w:t>zaniechanie czynności w postępowaniu o udzielenie zamówienia do której zamawiający był obowiązany na podstawie ustawy;</w:t>
      </w:r>
    </w:p>
    <w:p w14:paraId="00000134"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Odwołanie wobec treści ogłoszenia lub treści SWZ wnosi się w terminie 5 dni od dnia zamieszczenia ogłoszenia w Biuletynie Zamówień Publicznych lub treści SWZ na stronie internetowej.</w:t>
      </w:r>
    </w:p>
    <w:p w14:paraId="00000136"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lastRenderedPageBreak/>
        <w:t>Odwołanie wnosi się w terminie:</w:t>
      </w:r>
    </w:p>
    <w:p w14:paraId="00000137" w14:textId="77777777" w:rsidR="001A6BDD" w:rsidRPr="002153C7" w:rsidRDefault="00305759">
      <w:pPr>
        <w:spacing w:line="360" w:lineRule="auto"/>
        <w:ind w:left="709" w:hanging="425"/>
        <w:jc w:val="both"/>
        <w:rPr>
          <w:rFonts w:asciiTheme="minorHAnsi" w:hAnsiTheme="minorHAnsi"/>
        </w:rPr>
      </w:pPr>
      <w:r w:rsidRPr="002153C7">
        <w:rPr>
          <w:rFonts w:asciiTheme="minorHAnsi" w:hAnsiTheme="minorHAnsi"/>
        </w:rPr>
        <w:t>1)</w:t>
      </w:r>
      <w:r w:rsidRPr="002153C7">
        <w:rPr>
          <w:rFonts w:asciiTheme="minorHAnsi" w:hAnsiTheme="minorHAnsi"/>
        </w:rPr>
        <w:tab/>
        <w:t>5 dni od dnia przekazania informacji o czynności zamawiającego stanowiącej podstawę jego wniesienia, jeżeli informacja została przekazana przy użyciu środków komunikacji elektronicznej,</w:t>
      </w:r>
    </w:p>
    <w:p w14:paraId="00000138" w14:textId="77777777" w:rsidR="001A6BDD" w:rsidRPr="002153C7" w:rsidRDefault="00305759">
      <w:pPr>
        <w:spacing w:line="360" w:lineRule="auto"/>
        <w:ind w:left="709" w:hanging="425"/>
        <w:jc w:val="both"/>
        <w:rPr>
          <w:rFonts w:asciiTheme="minorHAnsi" w:hAnsiTheme="minorHAnsi"/>
        </w:rPr>
      </w:pPr>
      <w:r w:rsidRPr="002153C7">
        <w:rPr>
          <w:rFonts w:asciiTheme="minorHAnsi" w:hAnsiTheme="minorHAnsi"/>
        </w:rPr>
        <w:t>2)</w:t>
      </w:r>
      <w:r w:rsidRPr="002153C7">
        <w:rPr>
          <w:rFonts w:asciiTheme="minorHAnsi" w:hAnsiTheme="minorHAnsi"/>
        </w:rPr>
        <w:tab/>
        <w:t>10 dni od dnia przekazania informacji o czynności zamawiającego stanowiącej podstawę jego wniesienia, jeżeli informacja została przekazana w sposób inny niż określony w pkt 1).</w:t>
      </w:r>
    </w:p>
    <w:p w14:paraId="00000139"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Na orzeczenie Izby oraz postanowienie Prezesa Izby, o którym mowa w art. 519 ust. 1 ustawy PZP, stronom oraz uczestnikom postępowania odwoławczego przysługuje skarga do sądu.</w:t>
      </w:r>
    </w:p>
    <w:p w14:paraId="0000013B"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Skargę wnosi się do Sądu Okręgowego w Warszawie - sądu zamówień publicznych, zwanego dalej "sądem zamówień publicznych".</w:t>
      </w:r>
    </w:p>
    <w:p w14:paraId="0000013D"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A6BDD" w:rsidRPr="002153C7" w:rsidRDefault="00305759">
      <w:pPr>
        <w:numPr>
          <w:ilvl w:val="0"/>
          <w:numId w:val="7"/>
        </w:numPr>
        <w:spacing w:line="360" w:lineRule="auto"/>
        <w:ind w:left="426"/>
        <w:jc w:val="both"/>
        <w:rPr>
          <w:rFonts w:asciiTheme="minorHAnsi" w:hAnsiTheme="minorHAnsi"/>
        </w:rPr>
      </w:pPr>
      <w:r w:rsidRPr="002153C7">
        <w:rPr>
          <w:rFonts w:asciiTheme="minorHAnsi" w:hAnsiTheme="minorHAnsi"/>
        </w:rPr>
        <w:t>Prezes Izby przekazuje skargę wraz z aktami postępowania odwoławczego do sądu zamówień publicznych w terminie 7 dni od dnia jej otrzymania.</w:t>
      </w:r>
    </w:p>
    <w:p w14:paraId="0000013F" w14:textId="77777777" w:rsidR="001A6BDD" w:rsidRPr="00AF3E31" w:rsidRDefault="00305759">
      <w:pPr>
        <w:pStyle w:val="Nagwek2"/>
        <w:spacing w:line="320" w:lineRule="auto"/>
        <w:jc w:val="both"/>
        <w:rPr>
          <w:rFonts w:asciiTheme="minorHAnsi" w:hAnsiTheme="minorHAnsi"/>
        </w:rPr>
      </w:pPr>
      <w:bookmarkStart w:id="25" w:name="_eieky3j3i88l" w:colFirst="0" w:colLast="0"/>
      <w:bookmarkEnd w:id="25"/>
      <w:r w:rsidRPr="00AF3E31">
        <w:rPr>
          <w:rFonts w:asciiTheme="minorHAnsi" w:hAnsiTheme="minorHAnsi"/>
        </w:rPr>
        <w:t>XXV. Zalecenia Zamawiającego</w:t>
      </w:r>
    </w:p>
    <w:p w14:paraId="00000140" w14:textId="77777777" w:rsidR="001A6BDD" w:rsidRPr="00AF3E31" w:rsidRDefault="00305759">
      <w:pPr>
        <w:numPr>
          <w:ilvl w:val="0"/>
          <w:numId w:val="22"/>
        </w:numPr>
        <w:spacing w:line="320" w:lineRule="auto"/>
        <w:jc w:val="both"/>
        <w:rPr>
          <w:rFonts w:asciiTheme="minorHAnsi" w:eastAsia="Calibri" w:hAnsiTheme="minorHAnsi" w:cs="Calibri"/>
        </w:rPr>
      </w:pPr>
      <w:r w:rsidRPr="00AF3E31">
        <w:rPr>
          <w:rFonts w:asciiTheme="minorHAnsi" w:hAnsiTheme="minorHAnsi"/>
          <w:b/>
        </w:rPr>
        <w:t>Rozszerzenia plików wykorzystywanych przez Wykonawców powinny być zgodne z</w:t>
      </w:r>
      <w:r w:rsidRPr="00AF3E31">
        <w:rPr>
          <w:rFonts w:asciiTheme="minorHAnsi" w:hAnsi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A6BDD" w:rsidRPr="00AF3E31" w:rsidRDefault="00305759">
      <w:pPr>
        <w:numPr>
          <w:ilvl w:val="0"/>
          <w:numId w:val="22"/>
        </w:numPr>
        <w:pBdr>
          <w:top w:val="nil"/>
          <w:left w:val="nil"/>
          <w:bottom w:val="nil"/>
          <w:right w:val="nil"/>
          <w:between w:val="nil"/>
        </w:pBdr>
        <w:spacing w:line="320" w:lineRule="auto"/>
        <w:jc w:val="both"/>
        <w:rPr>
          <w:rFonts w:asciiTheme="minorHAnsi" w:eastAsia="Calibri" w:hAnsiTheme="minorHAnsi" w:cs="Calibri"/>
        </w:rPr>
      </w:pPr>
      <w:r w:rsidRPr="00AF3E31">
        <w:rPr>
          <w:rFonts w:asciiTheme="minorHAnsi" w:hAnsiTheme="minorHAnsi"/>
        </w:rPr>
        <w:t>Zamawiający rekomenduje wykorzystanie formatów: .pdf .</w:t>
      </w:r>
      <w:proofErr w:type="spellStart"/>
      <w:r w:rsidRPr="00AF3E31">
        <w:rPr>
          <w:rFonts w:asciiTheme="minorHAnsi" w:hAnsiTheme="minorHAnsi"/>
        </w:rPr>
        <w:t>doc</w:t>
      </w:r>
      <w:proofErr w:type="spellEnd"/>
      <w:r w:rsidRPr="00AF3E31">
        <w:rPr>
          <w:rFonts w:asciiTheme="minorHAnsi" w:hAnsiTheme="minorHAnsi"/>
        </w:rPr>
        <w:t xml:space="preserve"> .</w:t>
      </w:r>
      <w:proofErr w:type="spellStart"/>
      <w:r w:rsidRPr="00AF3E31">
        <w:rPr>
          <w:rFonts w:asciiTheme="minorHAnsi" w:hAnsiTheme="minorHAnsi"/>
        </w:rPr>
        <w:t>docx</w:t>
      </w:r>
      <w:proofErr w:type="spellEnd"/>
      <w:r w:rsidRPr="00AF3E31">
        <w:rPr>
          <w:rFonts w:asciiTheme="minorHAnsi" w:hAnsiTheme="minorHAnsi"/>
        </w:rPr>
        <w:t xml:space="preserve"> .xls .</w:t>
      </w:r>
      <w:proofErr w:type="spellStart"/>
      <w:r w:rsidRPr="00AF3E31">
        <w:rPr>
          <w:rFonts w:asciiTheme="minorHAnsi" w:hAnsiTheme="minorHAnsi"/>
        </w:rPr>
        <w:t>xlsx</w:t>
      </w:r>
      <w:proofErr w:type="spellEnd"/>
      <w:r w:rsidRPr="00AF3E31">
        <w:rPr>
          <w:rFonts w:asciiTheme="minorHAnsi" w:hAnsiTheme="minorHAnsi"/>
        </w:rPr>
        <w:t xml:space="preserve"> .jpg (.</w:t>
      </w:r>
      <w:proofErr w:type="spellStart"/>
      <w:r w:rsidRPr="00AF3E31">
        <w:rPr>
          <w:rFonts w:asciiTheme="minorHAnsi" w:hAnsiTheme="minorHAnsi"/>
        </w:rPr>
        <w:t>jpeg</w:t>
      </w:r>
      <w:proofErr w:type="spellEnd"/>
      <w:r w:rsidRPr="00AF3E31">
        <w:rPr>
          <w:rFonts w:asciiTheme="minorHAnsi" w:hAnsiTheme="minorHAnsi"/>
        </w:rPr>
        <w:t xml:space="preserve">) </w:t>
      </w:r>
      <w:r w:rsidRPr="00AF3E31">
        <w:rPr>
          <w:rFonts w:asciiTheme="minorHAnsi" w:hAnsiTheme="minorHAnsi"/>
          <w:b/>
          <w:u w:val="single"/>
        </w:rPr>
        <w:t>ze szczególnym wskazaniem na .pdf</w:t>
      </w:r>
    </w:p>
    <w:p w14:paraId="00000142" w14:textId="77777777" w:rsidR="001A6BDD" w:rsidRPr="00AF3E31" w:rsidRDefault="00305759">
      <w:pPr>
        <w:numPr>
          <w:ilvl w:val="0"/>
          <w:numId w:val="22"/>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W celu ewentualnej kompresji danych Zamawiający rekomenduje wykorzystanie jednego z rozszerzeń:</w:t>
      </w:r>
    </w:p>
    <w:p w14:paraId="00000143" w14:textId="77777777" w:rsidR="001A6BDD" w:rsidRPr="00AF3E31" w:rsidRDefault="00305759">
      <w:pPr>
        <w:numPr>
          <w:ilvl w:val="1"/>
          <w:numId w:val="34"/>
        </w:numPr>
        <w:spacing w:line="320" w:lineRule="auto"/>
        <w:jc w:val="both"/>
        <w:rPr>
          <w:rFonts w:asciiTheme="minorHAnsi" w:hAnsiTheme="minorHAnsi"/>
        </w:rPr>
      </w:pPr>
      <w:r w:rsidRPr="00AF3E31">
        <w:rPr>
          <w:rFonts w:asciiTheme="minorHAnsi" w:hAnsiTheme="minorHAnsi"/>
        </w:rPr>
        <w:t xml:space="preserve">.zip </w:t>
      </w:r>
    </w:p>
    <w:p w14:paraId="00000144" w14:textId="77777777" w:rsidR="001A6BDD" w:rsidRPr="00AF3E31" w:rsidRDefault="00305759">
      <w:pPr>
        <w:numPr>
          <w:ilvl w:val="1"/>
          <w:numId w:val="34"/>
        </w:numPr>
        <w:spacing w:line="320" w:lineRule="auto"/>
        <w:jc w:val="both"/>
        <w:rPr>
          <w:rFonts w:asciiTheme="minorHAnsi" w:hAnsiTheme="minorHAnsi"/>
        </w:rPr>
      </w:pPr>
      <w:r w:rsidRPr="00AF3E31">
        <w:rPr>
          <w:rFonts w:asciiTheme="minorHAnsi" w:hAnsiTheme="minorHAnsi"/>
        </w:rPr>
        <w:lastRenderedPageBreak/>
        <w:t>.7Z</w:t>
      </w:r>
    </w:p>
    <w:p w14:paraId="00000145" w14:textId="77777777" w:rsidR="001A6BDD" w:rsidRPr="00AF3E31" w:rsidRDefault="00305759">
      <w:pPr>
        <w:numPr>
          <w:ilvl w:val="0"/>
          <w:numId w:val="22"/>
        </w:numPr>
        <w:pBdr>
          <w:top w:val="nil"/>
          <w:left w:val="nil"/>
          <w:bottom w:val="nil"/>
          <w:right w:val="nil"/>
          <w:between w:val="nil"/>
        </w:pBdr>
        <w:spacing w:line="320" w:lineRule="auto"/>
        <w:jc w:val="both"/>
        <w:rPr>
          <w:rFonts w:asciiTheme="minorHAnsi" w:eastAsia="Calibri" w:hAnsiTheme="minorHAnsi" w:cs="Calibri"/>
        </w:rPr>
      </w:pPr>
      <w:r w:rsidRPr="00AF3E31">
        <w:rPr>
          <w:rFonts w:asciiTheme="minorHAnsi" w:hAnsiTheme="minorHAnsi"/>
        </w:rPr>
        <w:t xml:space="preserve">Wśród rozszerzeń powszechnych a </w:t>
      </w:r>
      <w:r w:rsidRPr="00AF3E31">
        <w:rPr>
          <w:rFonts w:asciiTheme="minorHAnsi" w:hAnsiTheme="minorHAnsi"/>
          <w:b/>
        </w:rPr>
        <w:t>niewystępujących</w:t>
      </w:r>
      <w:r w:rsidRPr="00AF3E31">
        <w:rPr>
          <w:rFonts w:asciiTheme="minorHAnsi" w:hAnsiTheme="minorHAnsi"/>
        </w:rPr>
        <w:t xml:space="preserve"> w Rozporządzeniu KRI występują: .</w:t>
      </w:r>
      <w:proofErr w:type="spellStart"/>
      <w:r w:rsidRPr="00AF3E31">
        <w:rPr>
          <w:rFonts w:asciiTheme="minorHAnsi" w:hAnsiTheme="minorHAnsi"/>
        </w:rPr>
        <w:t>rar</w:t>
      </w:r>
      <w:proofErr w:type="spellEnd"/>
      <w:r w:rsidRPr="00AF3E31">
        <w:rPr>
          <w:rFonts w:asciiTheme="minorHAnsi" w:hAnsiTheme="minorHAnsi"/>
        </w:rPr>
        <w:t xml:space="preserve"> .gif .</w:t>
      </w:r>
      <w:proofErr w:type="spellStart"/>
      <w:r w:rsidRPr="00AF3E31">
        <w:rPr>
          <w:rFonts w:asciiTheme="minorHAnsi" w:hAnsiTheme="minorHAnsi"/>
        </w:rPr>
        <w:t>bmp</w:t>
      </w:r>
      <w:proofErr w:type="spellEnd"/>
      <w:r w:rsidRPr="00AF3E31">
        <w:rPr>
          <w:rFonts w:asciiTheme="minorHAnsi" w:hAnsiTheme="minorHAnsi"/>
        </w:rPr>
        <w:t xml:space="preserve"> .</w:t>
      </w:r>
      <w:proofErr w:type="spellStart"/>
      <w:r w:rsidRPr="00AF3E31">
        <w:rPr>
          <w:rFonts w:asciiTheme="minorHAnsi" w:hAnsiTheme="minorHAnsi"/>
        </w:rPr>
        <w:t>numbers</w:t>
      </w:r>
      <w:proofErr w:type="spellEnd"/>
      <w:r w:rsidRPr="00AF3E31">
        <w:rPr>
          <w:rFonts w:asciiTheme="minorHAnsi" w:hAnsiTheme="minorHAnsi"/>
        </w:rPr>
        <w:t xml:space="preserve"> .</w:t>
      </w:r>
      <w:proofErr w:type="spellStart"/>
      <w:r w:rsidRPr="00AF3E31">
        <w:rPr>
          <w:rFonts w:asciiTheme="minorHAnsi" w:hAnsiTheme="minorHAnsi"/>
        </w:rPr>
        <w:t>pages</w:t>
      </w:r>
      <w:proofErr w:type="spellEnd"/>
      <w:r w:rsidRPr="00AF3E31">
        <w:rPr>
          <w:rFonts w:asciiTheme="minorHAnsi" w:hAnsiTheme="minorHAnsi"/>
        </w:rPr>
        <w:t xml:space="preserve">. </w:t>
      </w:r>
      <w:r w:rsidRPr="00AF3E31">
        <w:rPr>
          <w:rFonts w:asciiTheme="minorHAnsi" w:hAnsiTheme="minorHAnsi"/>
          <w:b/>
        </w:rPr>
        <w:t>Dokumenty złożone w takich plikach zostaną uznane za złożone nieskutecznie.</w:t>
      </w:r>
    </w:p>
    <w:p w14:paraId="00000146" w14:textId="77777777" w:rsidR="001A6BDD" w:rsidRPr="00AF3E31" w:rsidRDefault="00305759">
      <w:pPr>
        <w:numPr>
          <w:ilvl w:val="0"/>
          <w:numId w:val="22"/>
        </w:numPr>
        <w:pBdr>
          <w:top w:val="nil"/>
          <w:left w:val="nil"/>
          <w:bottom w:val="nil"/>
          <w:right w:val="nil"/>
          <w:between w:val="nil"/>
        </w:pBdr>
        <w:spacing w:line="320" w:lineRule="auto"/>
        <w:jc w:val="both"/>
        <w:rPr>
          <w:rFonts w:asciiTheme="minorHAnsi" w:eastAsia="Calibri" w:hAnsiTheme="minorHAnsi" w:cs="Calibri"/>
        </w:rPr>
      </w:pPr>
      <w:r w:rsidRPr="00AF3E31">
        <w:rPr>
          <w:rFonts w:asciiTheme="minorHAnsi" w:hAnsiTheme="minorHAnsi"/>
        </w:rPr>
        <w:t xml:space="preserve">Zamawiający zwraca uwagę na ograniczenia wielkości plików podpisywanych profilem zaufanym, który wynosi </w:t>
      </w:r>
      <w:r w:rsidRPr="00AF3E31">
        <w:rPr>
          <w:rFonts w:asciiTheme="minorHAnsi" w:hAnsiTheme="minorHAnsi"/>
          <w:b/>
        </w:rPr>
        <w:t>maksymalnie 10MB</w:t>
      </w:r>
      <w:r w:rsidRPr="00AF3E31">
        <w:rPr>
          <w:rFonts w:asciiTheme="minorHAnsi" w:hAnsiTheme="minorHAnsi"/>
        </w:rPr>
        <w:t xml:space="preserve">, oraz na ograniczenie wielkości plików podpisywanych w aplikacji </w:t>
      </w:r>
      <w:proofErr w:type="spellStart"/>
      <w:r w:rsidRPr="00AF3E31">
        <w:rPr>
          <w:rFonts w:asciiTheme="minorHAnsi" w:hAnsiTheme="minorHAnsi"/>
        </w:rPr>
        <w:t>eDoApp</w:t>
      </w:r>
      <w:proofErr w:type="spellEnd"/>
      <w:r w:rsidRPr="00AF3E31">
        <w:rPr>
          <w:rFonts w:asciiTheme="minorHAnsi" w:hAnsiTheme="minorHAnsi"/>
        </w:rPr>
        <w:t xml:space="preserve"> służącej do składania podpisu osobistego, który wynosi </w:t>
      </w:r>
      <w:r w:rsidRPr="00AF3E31">
        <w:rPr>
          <w:rFonts w:asciiTheme="minorHAnsi" w:hAnsiTheme="minorHAnsi"/>
          <w:b/>
        </w:rPr>
        <w:t>maksymalnie 5MB</w:t>
      </w:r>
      <w:r w:rsidRPr="00AF3E31">
        <w:rPr>
          <w:rFonts w:asciiTheme="minorHAnsi" w:hAnsiTheme="minorHAnsi"/>
        </w:rPr>
        <w:t>.</w:t>
      </w:r>
    </w:p>
    <w:p w14:paraId="00000147" w14:textId="77777777" w:rsidR="001A6BDD" w:rsidRPr="00AF3E31" w:rsidRDefault="00305759">
      <w:pPr>
        <w:numPr>
          <w:ilvl w:val="0"/>
          <w:numId w:val="22"/>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W przypadku stosowania przez wykonawcę kwalifikowanego podpisu elektronicznego:</w:t>
      </w:r>
    </w:p>
    <w:p w14:paraId="00000148" w14:textId="77777777" w:rsidR="001A6BDD" w:rsidRPr="00AF3E31" w:rsidRDefault="00305759">
      <w:pPr>
        <w:numPr>
          <w:ilvl w:val="0"/>
          <w:numId w:val="23"/>
        </w:numPr>
        <w:pBdr>
          <w:top w:val="nil"/>
          <w:left w:val="nil"/>
          <w:bottom w:val="nil"/>
          <w:right w:val="nil"/>
          <w:between w:val="nil"/>
        </w:pBdr>
        <w:spacing w:line="320" w:lineRule="auto"/>
        <w:jc w:val="both"/>
        <w:rPr>
          <w:rFonts w:asciiTheme="minorHAnsi" w:eastAsia="Calibri" w:hAnsiTheme="minorHAnsi" w:cs="Calibri"/>
        </w:rPr>
      </w:pPr>
      <w:r w:rsidRPr="00AF3E31">
        <w:rPr>
          <w:rFonts w:asciiTheme="minorHAnsi" w:hAnsiTheme="minorHAnsi"/>
        </w:rPr>
        <w:t xml:space="preserve">Ze względu na niskie ryzyko naruszenia integralności pliku oraz łatwiejszą weryfikację podpisu zamawiający zaleca, w miarę możliwości, </w:t>
      </w:r>
      <w:r w:rsidRPr="00AF3E31">
        <w:rPr>
          <w:rFonts w:asciiTheme="minorHAnsi" w:hAnsiTheme="minorHAnsi"/>
          <w:b/>
        </w:rPr>
        <w:t xml:space="preserve">przekonwertowanie plików składających się na ofertę na rozszerzenie .pdf  i opatrzenie ich podpisem kwalifikowanym w formacie </w:t>
      </w:r>
      <w:proofErr w:type="spellStart"/>
      <w:r w:rsidRPr="00AF3E31">
        <w:rPr>
          <w:rFonts w:asciiTheme="minorHAnsi" w:hAnsiTheme="minorHAnsi"/>
          <w:b/>
        </w:rPr>
        <w:t>PAdES</w:t>
      </w:r>
      <w:proofErr w:type="spellEnd"/>
      <w:r w:rsidRPr="00AF3E31">
        <w:rPr>
          <w:rFonts w:asciiTheme="minorHAnsi" w:hAnsiTheme="minorHAnsi"/>
          <w:b/>
        </w:rPr>
        <w:t xml:space="preserve">. </w:t>
      </w:r>
    </w:p>
    <w:p w14:paraId="00000149" w14:textId="77777777" w:rsidR="001A6BDD" w:rsidRPr="00AF3E31" w:rsidRDefault="00305759">
      <w:pPr>
        <w:numPr>
          <w:ilvl w:val="0"/>
          <w:numId w:val="23"/>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 xml:space="preserve">Pliki w innych formatach niż PDF </w:t>
      </w:r>
      <w:r w:rsidRPr="00AF3E31">
        <w:rPr>
          <w:rFonts w:asciiTheme="minorHAnsi" w:hAnsiTheme="minorHAnsi"/>
          <w:b/>
        </w:rPr>
        <w:t xml:space="preserve">zaleca się opatrzyć podpisem w formacie </w:t>
      </w:r>
      <w:proofErr w:type="spellStart"/>
      <w:r w:rsidRPr="00AF3E31">
        <w:rPr>
          <w:rFonts w:asciiTheme="minorHAnsi" w:hAnsiTheme="minorHAnsi"/>
          <w:b/>
        </w:rPr>
        <w:t>XAdES</w:t>
      </w:r>
      <w:proofErr w:type="spellEnd"/>
      <w:r w:rsidRPr="00AF3E31">
        <w:rPr>
          <w:rFonts w:asciiTheme="minorHAnsi" w:hAnsiTheme="minorHAnsi"/>
          <w:b/>
        </w:rPr>
        <w:t xml:space="preserve"> o typie zewnętrznym</w:t>
      </w:r>
      <w:r w:rsidRPr="00AF3E31">
        <w:rPr>
          <w:rFonts w:asciiTheme="minorHAnsi" w:hAnsiTheme="minorHAnsi"/>
        </w:rPr>
        <w:t>. Wykonawca powinien pamiętać, aby plik z podpisem przekazywać łącznie z dokumentem podpisywanym.</w:t>
      </w:r>
    </w:p>
    <w:p w14:paraId="0000014A" w14:textId="77777777" w:rsidR="001A6BDD" w:rsidRPr="00AF3E31" w:rsidRDefault="00305759">
      <w:pPr>
        <w:numPr>
          <w:ilvl w:val="0"/>
          <w:numId w:val="23"/>
        </w:numPr>
        <w:spacing w:line="320" w:lineRule="auto"/>
        <w:jc w:val="both"/>
        <w:rPr>
          <w:rFonts w:asciiTheme="minorHAnsi" w:hAnsiTheme="minorHAnsi"/>
        </w:rPr>
      </w:pPr>
      <w:r w:rsidRPr="00AF3E31">
        <w:rPr>
          <w:rFonts w:asciiTheme="minorHAnsi" w:hAnsiTheme="minorHAnsi"/>
        </w:rPr>
        <w:t>Zamawiający rekomenduje wykorzystanie podpisu z kwalifikowanym znacznikiem czasu.</w:t>
      </w:r>
    </w:p>
    <w:p w14:paraId="0000014B" w14:textId="413668E0" w:rsidR="001A6BDD" w:rsidRPr="00AF3E31" w:rsidRDefault="00305759">
      <w:pPr>
        <w:numPr>
          <w:ilvl w:val="0"/>
          <w:numId w:val="22"/>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Zamawiający zaleca aby</w:t>
      </w:r>
      <w:r w:rsidRPr="00AF3E31">
        <w:rPr>
          <w:rFonts w:asciiTheme="minorHAnsi" w:hAnsiTheme="minorHAnsi"/>
          <w:b/>
        </w:rPr>
        <w:t xml:space="preserve"> w przypadku podpisywania pliku przez kilka osób, stosować podpisy tego samego rodzaju.</w:t>
      </w:r>
      <w:r w:rsidRPr="00AF3E31">
        <w:rPr>
          <w:rFonts w:asciiTheme="minorHAnsi" w:hAnsiTheme="minorHAnsi"/>
        </w:rPr>
        <w:t xml:space="preserve"> Podpisywanie różnymi rodzajami podpisów</w:t>
      </w:r>
      <w:r w:rsidR="00AF3E31" w:rsidRPr="00AF3E31">
        <w:rPr>
          <w:rFonts w:asciiTheme="minorHAnsi" w:hAnsiTheme="minorHAnsi"/>
        </w:rPr>
        <w:t>,</w:t>
      </w:r>
      <w:r w:rsidRPr="00AF3E31">
        <w:rPr>
          <w:rFonts w:asciiTheme="minorHAnsi" w:hAnsiTheme="minorHAnsi"/>
        </w:rPr>
        <w:t xml:space="preserve"> np. osobistym i kwalifikowanym może doprowadzić do problemów w weryfikacji plików. </w:t>
      </w:r>
    </w:p>
    <w:p w14:paraId="0000014C" w14:textId="77777777" w:rsidR="001A6BDD" w:rsidRPr="00AF3E31" w:rsidRDefault="00305759">
      <w:pPr>
        <w:numPr>
          <w:ilvl w:val="0"/>
          <w:numId w:val="22"/>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Zamawiający zaleca, aby Wykonawca z odpowiednim wyprzedzeniem przetestował możliwość prawidłowego wykorzystania wybranej metody podpisania plików oferty.</w:t>
      </w:r>
    </w:p>
    <w:p w14:paraId="0000014D" w14:textId="77777777" w:rsidR="001A6BDD" w:rsidRPr="00AF3E31" w:rsidRDefault="00305759">
      <w:pPr>
        <w:numPr>
          <w:ilvl w:val="0"/>
          <w:numId w:val="22"/>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Osobą składającą ofertę powinna być osoba kontaktowa podawana w dokumentacji.</w:t>
      </w:r>
    </w:p>
    <w:p w14:paraId="0000014E" w14:textId="0F490618" w:rsidR="001A6BDD" w:rsidRPr="00AF3E31" w:rsidRDefault="00305759">
      <w:pPr>
        <w:numPr>
          <w:ilvl w:val="0"/>
          <w:numId w:val="22"/>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Ofertę należy przygotować z należytą starannością dla podmiotu ubiegającego się o udzielenie zamówienia publicznego i zachowaniem odpowiedniego odstępu czasu do zakończenia przyjmo</w:t>
      </w:r>
      <w:r w:rsidR="00AF3E31" w:rsidRPr="00AF3E31">
        <w:rPr>
          <w:rFonts w:asciiTheme="minorHAnsi" w:hAnsiTheme="minorHAnsi"/>
        </w:rPr>
        <w:t>wania ofert/wniosków. Sugeruje się</w:t>
      </w:r>
      <w:r w:rsidRPr="00AF3E31">
        <w:rPr>
          <w:rFonts w:asciiTheme="minorHAnsi" w:hAnsiTheme="minorHAnsi"/>
        </w:rPr>
        <w:t xml:space="preserve"> złożenie oferty na 24 godziny przed terminem składania ofert/wniosków. </w:t>
      </w:r>
    </w:p>
    <w:p w14:paraId="0000014F" w14:textId="7F7B88A7" w:rsidR="001A6BDD" w:rsidRPr="00AF3E31" w:rsidRDefault="00305759">
      <w:pPr>
        <w:numPr>
          <w:ilvl w:val="0"/>
          <w:numId w:val="22"/>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Jeśli Wykonawca pakuje dokumenty</w:t>
      </w:r>
      <w:r w:rsidR="00AF3E31" w:rsidRPr="00AF3E31">
        <w:rPr>
          <w:rFonts w:asciiTheme="minorHAnsi" w:hAnsiTheme="minorHAnsi"/>
        </w:rPr>
        <w:t>,</w:t>
      </w:r>
      <w:r w:rsidRPr="00AF3E31">
        <w:rPr>
          <w:rFonts w:asciiTheme="minorHAnsi" w:hAnsiTheme="minorHAnsi"/>
        </w:rPr>
        <w:t xml:space="preserve"> np. w plik o rozszerzeniu .zip, zaleca się wcześniejsze podpisanie każdego ze skompresowanych plików. </w:t>
      </w:r>
    </w:p>
    <w:p w14:paraId="00000150" w14:textId="56CF0595" w:rsidR="001A6BDD" w:rsidRPr="00AF3E31" w:rsidRDefault="00305759">
      <w:pPr>
        <w:numPr>
          <w:ilvl w:val="0"/>
          <w:numId w:val="22"/>
        </w:numPr>
        <w:pBdr>
          <w:top w:val="nil"/>
          <w:left w:val="nil"/>
          <w:bottom w:val="nil"/>
          <w:right w:val="nil"/>
          <w:between w:val="nil"/>
        </w:pBdr>
        <w:spacing w:line="320" w:lineRule="auto"/>
        <w:jc w:val="both"/>
        <w:rPr>
          <w:rFonts w:asciiTheme="minorHAnsi" w:hAnsiTheme="minorHAnsi"/>
        </w:rPr>
      </w:pPr>
      <w:r w:rsidRPr="00AF3E31">
        <w:rPr>
          <w:rFonts w:asciiTheme="minorHAnsi" w:hAnsiTheme="minorHAnsi"/>
        </w:rPr>
        <w:t xml:space="preserve">Zamawiający zaleca aby </w:t>
      </w:r>
      <w:r w:rsidRPr="00AF3E31">
        <w:rPr>
          <w:rFonts w:asciiTheme="minorHAnsi" w:hAnsiTheme="minorHAnsi"/>
          <w:b/>
          <w:u w:val="single"/>
        </w:rPr>
        <w:t>nie</w:t>
      </w:r>
      <w:r w:rsidRPr="00AF3E31">
        <w:rPr>
          <w:rFonts w:asciiTheme="minorHAnsi" w:hAnsiTheme="minorHAnsi"/>
          <w:b/>
        </w:rPr>
        <w:t xml:space="preserve"> </w:t>
      </w:r>
      <w:r w:rsidRPr="00AF3E31">
        <w:rPr>
          <w:rFonts w:asciiTheme="minorHAnsi" w:hAnsiTheme="minorHAnsi"/>
        </w:rPr>
        <w:t>wprowadzać jakichkolwiek zmian w plikach po podpisaniu ich podpisem kwalifikowanym. Może to skutkować n</w:t>
      </w:r>
      <w:r w:rsidR="00AF3E31" w:rsidRPr="00AF3E31">
        <w:rPr>
          <w:rFonts w:asciiTheme="minorHAnsi" w:hAnsiTheme="minorHAnsi"/>
        </w:rPr>
        <w:t xml:space="preserve">aruszeniem integralności plików, </w:t>
      </w:r>
      <w:r w:rsidRPr="00AF3E31">
        <w:rPr>
          <w:rFonts w:asciiTheme="minorHAnsi" w:hAnsiTheme="minorHAnsi"/>
        </w:rPr>
        <w:t>co równoważne będzie z koniecznością odrzucenia oferty.</w:t>
      </w:r>
    </w:p>
    <w:p w14:paraId="00000151" w14:textId="77777777" w:rsidR="001A6BDD" w:rsidRPr="00AF3E31" w:rsidRDefault="00305759">
      <w:pPr>
        <w:pStyle w:val="Nagwek2"/>
        <w:spacing w:line="320" w:lineRule="auto"/>
        <w:jc w:val="both"/>
        <w:rPr>
          <w:rFonts w:asciiTheme="minorHAnsi" w:hAnsiTheme="minorHAnsi"/>
        </w:rPr>
      </w:pPr>
      <w:bookmarkStart w:id="26" w:name="_uarrfy5kozla" w:colFirst="0" w:colLast="0"/>
      <w:bookmarkEnd w:id="26"/>
      <w:r w:rsidRPr="00AF3E31">
        <w:rPr>
          <w:rFonts w:asciiTheme="minorHAnsi" w:hAnsiTheme="minorHAnsi"/>
        </w:rPr>
        <w:t>XXVI. Spis załączników</w:t>
      </w:r>
    </w:p>
    <w:p w14:paraId="00000152" w14:textId="457BCFC6" w:rsidR="001A6BDD" w:rsidRPr="00AF3E31" w:rsidRDefault="002153C7">
      <w:pPr>
        <w:numPr>
          <w:ilvl w:val="0"/>
          <w:numId w:val="33"/>
        </w:numPr>
        <w:rPr>
          <w:rFonts w:asciiTheme="minorHAnsi" w:hAnsiTheme="minorHAnsi"/>
        </w:rPr>
      </w:pPr>
      <w:r>
        <w:rPr>
          <w:rFonts w:asciiTheme="minorHAnsi" w:hAnsiTheme="minorHAnsi"/>
        </w:rPr>
        <w:t>Załącznik nr 1 – Formularz ofertowy</w:t>
      </w:r>
    </w:p>
    <w:p w14:paraId="00000153" w14:textId="4FE2FF2B" w:rsidR="001A6BDD" w:rsidRPr="00AF3E31" w:rsidRDefault="0024545E">
      <w:pPr>
        <w:numPr>
          <w:ilvl w:val="0"/>
          <w:numId w:val="33"/>
        </w:numPr>
        <w:rPr>
          <w:rFonts w:asciiTheme="minorHAnsi" w:hAnsiTheme="minorHAnsi"/>
        </w:rPr>
      </w:pPr>
      <w:r w:rsidRPr="00AF3E31">
        <w:rPr>
          <w:rFonts w:asciiTheme="minorHAnsi" w:hAnsiTheme="minorHAnsi"/>
        </w:rPr>
        <w:t>Załącznik nr 2</w:t>
      </w:r>
      <w:r w:rsidR="002153C7">
        <w:rPr>
          <w:rFonts w:asciiTheme="minorHAnsi" w:hAnsiTheme="minorHAnsi"/>
        </w:rPr>
        <w:t xml:space="preserve"> – Oświadczenie </w:t>
      </w:r>
      <w:r w:rsidR="00D419F2">
        <w:rPr>
          <w:rFonts w:asciiTheme="minorHAnsi" w:hAnsiTheme="minorHAnsi"/>
        </w:rPr>
        <w:t>art. 125</w:t>
      </w:r>
    </w:p>
    <w:p w14:paraId="00000154" w14:textId="7F02F56C" w:rsidR="001A6BDD" w:rsidRPr="00AF3E31" w:rsidRDefault="0024545E">
      <w:pPr>
        <w:numPr>
          <w:ilvl w:val="0"/>
          <w:numId w:val="33"/>
        </w:numPr>
        <w:rPr>
          <w:rFonts w:asciiTheme="minorHAnsi" w:hAnsiTheme="minorHAnsi"/>
        </w:rPr>
      </w:pPr>
      <w:r w:rsidRPr="00AF3E31">
        <w:rPr>
          <w:rFonts w:asciiTheme="minorHAnsi" w:hAnsiTheme="minorHAnsi"/>
        </w:rPr>
        <w:t>Załącznik nr 3</w:t>
      </w:r>
      <w:r w:rsidR="002153C7">
        <w:rPr>
          <w:rFonts w:asciiTheme="minorHAnsi" w:hAnsiTheme="minorHAnsi"/>
        </w:rPr>
        <w:t xml:space="preserve"> – Oś</w:t>
      </w:r>
      <w:r w:rsidR="00D419F2">
        <w:rPr>
          <w:rFonts w:asciiTheme="minorHAnsi" w:hAnsiTheme="minorHAnsi"/>
        </w:rPr>
        <w:t xml:space="preserve">wiadczenie </w:t>
      </w:r>
      <w:r w:rsidR="00DA243E">
        <w:rPr>
          <w:rFonts w:asciiTheme="minorHAnsi" w:hAnsiTheme="minorHAnsi"/>
        </w:rPr>
        <w:t>podmiotu trzeciego</w:t>
      </w:r>
    </w:p>
    <w:p w14:paraId="7171DB76" w14:textId="7D3E267F" w:rsidR="0024545E" w:rsidRPr="00AF3E31" w:rsidRDefault="00A955F9">
      <w:pPr>
        <w:numPr>
          <w:ilvl w:val="0"/>
          <w:numId w:val="33"/>
        </w:numPr>
        <w:rPr>
          <w:rFonts w:asciiTheme="minorHAnsi" w:hAnsiTheme="minorHAnsi"/>
        </w:rPr>
      </w:pPr>
      <w:r>
        <w:rPr>
          <w:rFonts w:asciiTheme="minorHAnsi" w:hAnsiTheme="minorHAnsi"/>
        </w:rPr>
        <w:t xml:space="preserve">Załącznik nr 4 – Oświadczenie </w:t>
      </w:r>
      <w:r w:rsidR="00DA243E">
        <w:rPr>
          <w:rFonts w:asciiTheme="minorHAnsi" w:hAnsiTheme="minorHAnsi"/>
        </w:rPr>
        <w:t>Wykonawcy</w:t>
      </w:r>
    </w:p>
    <w:p w14:paraId="002C3749" w14:textId="567D978C" w:rsidR="0024545E" w:rsidRPr="00AF3E31" w:rsidRDefault="0024545E">
      <w:pPr>
        <w:numPr>
          <w:ilvl w:val="0"/>
          <w:numId w:val="33"/>
        </w:numPr>
        <w:rPr>
          <w:rFonts w:asciiTheme="minorHAnsi" w:hAnsiTheme="minorHAnsi"/>
        </w:rPr>
      </w:pPr>
      <w:r w:rsidRPr="00AF3E31">
        <w:rPr>
          <w:rFonts w:asciiTheme="minorHAnsi" w:hAnsiTheme="minorHAnsi"/>
        </w:rPr>
        <w:t>Załącznik nr 5</w:t>
      </w:r>
      <w:r w:rsidR="002153C7">
        <w:rPr>
          <w:rFonts w:asciiTheme="minorHAnsi" w:hAnsiTheme="minorHAnsi"/>
        </w:rPr>
        <w:t xml:space="preserve"> – O</w:t>
      </w:r>
      <w:r w:rsidR="006F6A38" w:rsidRPr="00AF3E31">
        <w:rPr>
          <w:rFonts w:asciiTheme="minorHAnsi" w:hAnsiTheme="minorHAnsi"/>
        </w:rPr>
        <w:t xml:space="preserve">pis przedmiotu zamówienia </w:t>
      </w:r>
    </w:p>
    <w:p w14:paraId="0DC1D6DE" w14:textId="0192F560" w:rsidR="0024545E" w:rsidRPr="00AF3E31" w:rsidRDefault="0024545E">
      <w:pPr>
        <w:numPr>
          <w:ilvl w:val="0"/>
          <w:numId w:val="33"/>
        </w:numPr>
        <w:rPr>
          <w:rFonts w:asciiTheme="minorHAnsi" w:hAnsiTheme="minorHAnsi"/>
        </w:rPr>
      </w:pPr>
      <w:r w:rsidRPr="00AF3E31">
        <w:rPr>
          <w:rFonts w:asciiTheme="minorHAnsi" w:hAnsiTheme="minorHAnsi"/>
        </w:rPr>
        <w:lastRenderedPageBreak/>
        <w:t>Załącznik nr 6</w:t>
      </w:r>
      <w:r w:rsidR="002153C7">
        <w:rPr>
          <w:rFonts w:asciiTheme="minorHAnsi" w:hAnsiTheme="minorHAnsi"/>
        </w:rPr>
        <w:t xml:space="preserve"> – W</w:t>
      </w:r>
      <w:r w:rsidR="006F6A38" w:rsidRPr="00AF3E31">
        <w:rPr>
          <w:rFonts w:asciiTheme="minorHAnsi" w:hAnsiTheme="minorHAnsi"/>
        </w:rPr>
        <w:t>zór umowy</w:t>
      </w:r>
    </w:p>
    <w:p w14:paraId="2CFCAD3B" w14:textId="77777777" w:rsidR="0024545E" w:rsidRPr="00AF3E31" w:rsidRDefault="0024545E" w:rsidP="0024545E">
      <w:pPr>
        <w:ind w:left="720"/>
        <w:rPr>
          <w:rFonts w:asciiTheme="minorHAnsi" w:hAnsiTheme="minorHAnsi"/>
        </w:rPr>
      </w:pPr>
    </w:p>
    <w:p w14:paraId="00000155" w14:textId="77777777" w:rsidR="001A6BDD" w:rsidRPr="00AF3E31" w:rsidRDefault="001A6BDD">
      <w:pPr>
        <w:spacing w:line="320" w:lineRule="auto"/>
        <w:jc w:val="both"/>
        <w:rPr>
          <w:rFonts w:asciiTheme="minorHAnsi" w:hAnsiTheme="minorHAnsi"/>
        </w:rPr>
      </w:pPr>
    </w:p>
    <w:sectPr w:rsidR="001A6BDD" w:rsidRPr="00AF3E31">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79B7" w14:textId="77777777" w:rsidR="00F225EF" w:rsidRDefault="00F225EF">
      <w:pPr>
        <w:spacing w:line="240" w:lineRule="auto"/>
      </w:pPr>
      <w:r>
        <w:separator/>
      </w:r>
    </w:p>
  </w:endnote>
  <w:endnote w:type="continuationSeparator" w:id="0">
    <w:p w14:paraId="49E705B1" w14:textId="77777777" w:rsidR="00F225EF" w:rsidRDefault="00F22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77777777" w:rsidR="00F225EF" w:rsidRDefault="00F225EF">
    <w:pPr>
      <w:jc w:val="right"/>
    </w:pPr>
    <w:r>
      <w:fldChar w:fldCharType="begin"/>
    </w:r>
    <w:r>
      <w:instrText>PAGE</w:instrText>
    </w:r>
    <w:r>
      <w:fldChar w:fldCharType="separate"/>
    </w:r>
    <w:r w:rsidR="009223FD">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BEEC" w14:textId="77777777" w:rsidR="00F225EF" w:rsidRDefault="00F225EF">
      <w:pPr>
        <w:spacing w:line="240" w:lineRule="auto"/>
      </w:pPr>
      <w:r>
        <w:separator/>
      </w:r>
    </w:p>
  </w:footnote>
  <w:footnote w:type="continuationSeparator" w:id="0">
    <w:p w14:paraId="1D03B6AE" w14:textId="77777777" w:rsidR="00F225EF" w:rsidRDefault="00F225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66251B00" w:rsidR="00F225EF" w:rsidRDefault="00F225EF">
    <w:pPr>
      <w:rPr>
        <w:rFonts w:ascii="Calibri" w:eastAsia="Calibri" w:hAnsi="Calibri" w:cs="Calibri"/>
        <w:color w:val="434343"/>
      </w:rPr>
    </w:pPr>
    <w:r>
      <w:rPr>
        <w:rFonts w:ascii="Calibri" w:eastAsia="Calibri" w:hAnsi="Calibri" w:cs="Calibri"/>
        <w:color w:val="434343"/>
      </w:rPr>
      <w:t>Nr postępowania: RS271.2.2021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85B"/>
    <w:multiLevelType w:val="hybridMultilevel"/>
    <w:tmpl w:val="C3FAE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2403FE"/>
    <w:multiLevelType w:val="hybridMultilevel"/>
    <w:tmpl w:val="335832B4"/>
    <w:lvl w:ilvl="0" w:tplc="20F845E8">
      <w:start w:val="74"/>
      <w:numFmt w:val="bullet"/>
      <w:lvlText w:val="-"/>
      <w:lvlJc w:val="left"/>
      <w:pPr>
        <w:ind w:left="787" w:hanging="360"/>
      </w:pPr>
      <w:rPr>
        <w:rFonts w:ascii="Arial" w:eastAsia="Arial" w:hAnsi="Arial" w:cs="Aria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 w15:restartNumberingAfterBreak="0">
    <w:nsid w:val="0D2861A4"/>
    <w:multiLevelType w:val="multilevel"/>
    <w:tmpl w:val="2056E03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13D22291"/>
    <w:multiLevelType w:val="multilevel"/>
    <w:tmpl w:val="AA180E2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 w15:restartNumberingAfterBreak="0">
    <w:nsid w:val="17A42042"/>
    <w:multiLevelType w:val="multilevel"/>
    <w:tmpl w:val="98A8F21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AAB4D76"/>
    <w:multiLevelType w:val="multilevel"/>
    <w:tmpl w:val="C0DEB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3E731D"/>
    <w:multiLevelType w:val="multilevel"/>
    <w:tmpl w:val="D8164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4C7703"/>
    <w:multiLevelType w:val="multilevel"/>
    <w:tmpl w:val="246E0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CD4332"/>
    <w:multiLevelType w:val="multilevel"/>
    <w:tmpl w:val="3F04E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722E17"/>
    <w:multiLevelType w:val="hybridMultilevel"/>
    <w:tmpl w:val="CFCC4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1F7C54"/>
    <w:multiLevelType w:val="multilevel"/>
    <w:tmpl w:val="EC8A269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1" w15:restartNumberingAfterBreak="0">
    <w:nsid w:val="36047074"/>
    <w:multiLevelType w:val="multilevel"/>
    <w:tmpl w:val="C78848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37F330A6"/>
    <w:multiLevelType w:val="multilevel"/>
    <w:tmpl w:val="17800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E91A69"/>
    <w:multiLevelType w:val="multilevel"/>
    <w:tmpl w:val="BFD83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D95DF4"/>
    <w:multiLevelType w:val="multilevel"/>
    <w:tmpl w:val="2FE60D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0037ADA"/>
    <w:multiLevelType w:val="hybridMultilevel"/>
    <w:tmpl w:val="9B3A6D5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41A63CB5"/>
    <w:multiLevelType w:val="multilevel"/>
    <w:tmpl w:val="3F3644A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39B4DC2"/>
    <w:multiLevelType w:val="multilevel"/>
    <w:tmpl w:val="B48AC6C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3C80C83"/>
    <w:multiLevelType w:val="multilevel"/>
    <w:tmpl w:val="543A8CC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453C41AE"/>
    <w:multiLevelType w:val="multilevel"/>
    <w:tmpl w:val="EA5EA8B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15:restartNumberingAfterBreak="0">
    <w:nsid w:val="466A068C"/>
    <w:multiLevelType w:val="multilevel"/>
    <w:tmpl w:val="D3F02ED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784469C"/>
    <w:multiLevelType w:val="multilevel"/>
    <w:tmpl w:val="0386872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48797E7D"/>
    <w:multiLevelType w:val="hybridMultilevel"/>
    <w:tmpl w:val="DB7A9960"/>
    <w:lvl w:ilvl="0" w:tplc="8708DDD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90805A9"/>
    <w:multiLevelType w:val="multilevel"/>
    <w:tmpl w:val="96E4410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9DB0ADB"/>
    <w:multiLevelType w:val="multilevel"/>
    <w:tmpl w:val="569ADB9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1502EE8"/>
    <w:multiLevelType w:val="multilevel"/>
    <w:tmpl w:val="92F65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9D4AFD"/>
    <w:multiLevelType w:val="multilevel"/>
    <w:tmpl w:val="1ADCC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B71125"/>
    <w:multiLevelType w:val="multilevel"/>
    <w:tmpl w:val="EEDAE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C40569"/>
    <w:multiLevelType w:val="multilevel"/>
    <w:tmpl w:val="913C179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624328"/>
    <w:multiLevelType w:val="hybridMultilevel"/>
    <w:tmpl w:val="61883528"/>
    <w:lvl w:ilvl="0" w:tplc="70A003B4">
      <w:start w:val="7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6B1F4B"/>
    <w:multiLevelType w:val="multilevel"/>
    <w:tmpl w:val="5CE8865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2FC316F"/>
    <w:multiLevelType w:val="multilevel"/>
    <w:tmpl w:val="50621F1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640E31BA"/>
    <w:multiLevelType w:val="multilevel"/>
    <w:tmpl w:val="F80ED7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647D52B0"/>
    <w:multiLevelType w:val="multilevel"/>
    <w:tmpl w:val="DA86006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5C27E8C"/>
    <w:multiLevelType w:val="multilevel"/>
    <w:tmpl w:val="3C7CB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6BC1602"/>
    <w:multiLevelType w:val="multilevel"/>
    <w:tmpl w:val="F692049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15:restartNumberingAfterBreak="0">
    <w:nsid w:val="6982732C"/>
    <w:multiLevelType w:val="multilevel"/>
    <w:tmpl w:val="3FA4D4A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C071B90"/>
    <w:multiLevelType w:val="multilevel"/>
    <w:tmpl w:val="53B8140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D081B70"/>
    <w:multiLevelType w:val="multilevel"/>
    <w:tmpl w:val="993045A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74B77338"/>
    <w:multiLevelType w:val="multilevel"/>
    <w:tmpl w:val="046AC2C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BF70079"/>
    <w:multiLevelType w:val="multilevel"/>
    <w:tmpl w:val="AE1CD3F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7C1631A4"/>
    <w:multiLevelType w:val="multilevel"/>
    <w:tmpl w:val="3B2A2A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7DD06414"/>
    <w:multiLevelType w:val="multilevel"/>
    <w:tmpl w:val="30162CF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E5F47D6"/>
    <w:multiLevelType w:val="multilevel"/>
    <w:tmpl w:val="2B82AA0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F1A6A14"/>
    <w:multiLevelType w:val="multilevel"/>
    <w:tmpl w:val="953206E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8"/>
  </w:num>
  <w:num w:numId="3">
    <w:abstractNumId w:val="27"/>
  </w:num>
  <w:num w:numId="4">
    <w:abstractNumId w:val="41"/>
  </w:num>
  <w:num w:numId="5">
    <w:abstractNumId w:val="35"/>
  </w:num>
  <w:num w:numId="6">
    <w:abstractNumId w:val="33"/>
  </w:num>
  <w:num w:numId="7">
    <w:abstractNumId w:val="20"/>
  </w:num>
  <w:num w:numId="8">
    <w:abstractNumId w:val="17"/>
  </w:num>
  <w:num w:numId="9">
    <w:abstractNumId w:val="10"/>
  </w:num>
  <w:num w:numId="10">
    <w:abstractNumId w:val="42"/>
  </w:num>
  <w:num w:numId="11">
    <w:abstractNumId w:val="11"/>
  </w:num>
  <w:num w:numId="12">
    <w:abstractNumId w:val="19"/>
  </w:num>
  <w:num w:numId="13">
    <w:abstractNumId w:val="43"/>
  </w:num>
  <w:num w:numId="14">
    <w:abstractNumId w:val="32"/>
  </w:num>
  <w:num w:numId="15">
    <w:abstractNumId w:val="21"/>
  </w:num>
  <w:num w:numId="16">
    <w:abstractNumId w:val="6"/>
  </w:num>
  <w:num w:numId="17">
    <w:abstractNumId w:val="37"/>
  </w:num>
  <w:num w:numId="18">
    <w:abstractNumId w:val="30"/>
  </w:num>
  <w:num w:numId="19">
    <w:abstractNumId w:val="16"/>
  </w:num>
  <w:num w:numId="20">
    <w:abstractNumId w:val="12"/>
  </w:num>
  <w:num w:numId="21">
    <w:abstractNumId w:val="24"/>
  </w:num>
  <w:num w:numId="22">
    <w:abstractNumId w:val="7"/>
  </w:num>
  <w:num w:numId="23">
    <w:abstractNumId w:val="34"/>
  </w:num>
  <w:num w:numId="24">
    <w:abstractNumId w:val="2"/>
  </w:num>
  <w:num w:numId="25">
    <w:abstractNumId w:val="31"/>
  </w:num>
  <w:num w:numId="26">
    <w:abstractNumId w:val="3"/>
  </w:num>
  <w:num w:numId="27">
    <w:abstractNumId w:val="40"/>
  </w:num>
  <w:num w:numId="28">
    <w:abstractNumId w:val="13"/>
  </w:num>
  <w:num w:numId="29">
    <w:abstractNumId w:val="39"/>
  </w:num>
  <w:num w:numId="30">
    <w:abstractNumId w:val="23"/>
  </w:num>
  <w:num w:numId="31">
    <w:abstractNumId w:val="44"/>
  </w:num>
  <w:num w:numId="32">
    <w:abstractNumId w:val="18"/>
  </w:num>
  <w:num w:numId="33">
    <w:abstractNumId w:val="25"/>
  </w:num>
  <w:num w:numId="34">
    <w:abstractNumId w:val="5"/>
  </w:num>
  <w:num w:numId="35">
    <w:abstractNumId w:val="36"/>
  </w:num>
  <w:num w:numId="36">
    <w:abstractNumId w:val="38"/>
  </w:num>
  <w:num w:numId="37">
    <w:abstractNumId w:val="26"/>
  </w:num>
  <w:num w:numId="38">
    <w:abstractNumId w:val="8"/>
  </w:num>
  <w:num w:numId="39">
    <w:abstractNumId w:val="14"/>
  </w:num>
  <w:num w:numId="40">
    <w:abstractNumId w:val="1"/>
  </w:num>
  <w:num w:numId="41">
    <w:abstractNumId w:val="29"/>
  </w:num>
  <w:num w:numId="42">
    <w:abstractNumId w:val="22"/>
  </w:num>
  <w:num w:numId="43">
    <w:abstractNumId w:val="15"/>
  </w:num>
  <w:num w:numId="44">
    <w:abstractNumId w:val="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DD"/>
    <w:rsid w:val="00043DCF"/>
    <w:rsid w:val="0004665B"/>
    <w:rsid w:val="00174274"/>
    <w:rsid w:val="001A6BDD"/>
    <w:rsid w:val="001D5E14"/>
    <w:rsid w:val="001E7C28"/>
    <w:rsid w:val="0021485E"/>
    <w:rsid w:val="002153C7"/>
    <w:rsid w:val="0024545E"/>
    <w:rsid w:val="00274408"/>
    <w:rsid w:val="002A3FB8"/>
    <w:rsid w:val="00305759"/>
    <w:rsid w:val="003405D0"/>
    <w:rsid w:val="003F4146"/>
    <w:rsid w:val="00415984"/>
    <w:rsid w:val="00520811"/>
    <w:rsid w:val="005246A0"/>
    <w:rsid w:val="00560C5E"/>
    <w:rsid w:val="005C156E"/>
    <w:rsid w:val="005E75B4"/>
    <w:rsid w:val="006102F1"/>
    <w:rsid w:val="006F6A38"/>
    <w:rsid w:val="00782268"/>
    <w:rsid w:val="007F37B1"/>
    <w:rsid w:val="00874D66"/>
    <w:rsid w:val="00890C61"/>
    <w:rsid w:val="00910585"/>
    <w:rsid w:val="009223FD"/>
    <w:rsid w:val="009D3939"/>
    <w:rsid w:val="00A13A46"/>
    <w:rsid w:val="00A90435"/>
    <w:rsid w:val="00A955F9"/>
    <w:rsid w:val="00AF3E31"/>
    <w:rsid w:val="00B2376E"/>
    <w:rsid w:val="00BD2902"/>
    <w:rsid w:val="00C06B0D"/>
    <w:rsid w:val="00D419F2"/>
    <w:rsid w:val="00D533B2"/>
    <w:rsid w:val="00D81EB6"/>
    <w:rsid w:val="00DA243E"/>
    <w:rsid w:val="00DD7070"/>
    <w:rsid w:val="00E67AF3"/>
    <w:rsid w:val="00F225EF"/>
    <w:rsid w:val="00F538C4"/>
    <w:rsid w:val="00F57B66"/>
    <w:rsid w:val="00F70C47"/>
    <w:rsid w:val="00F92097"/>
    <w:rsid w:val="00FA24AA"/>
    <w:rsid w:val="00FD3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DCA76-FFCD-4D56-9FE9-988B9D78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174274"/>
    <w:pPr>
      <w:tabs>
        <w:tab w:val="center" w:pos="4536"/>
        <w:tab w:val="right" w:pos="9072"/>
      </w:tabs>
      <w:spacing w:line="240" w:lineRule="auto"/>
    </w:pPr>
  </w:style>
  <w:style w:type="character" w:customStyle="1" w:styleId="NagwekZnak">
    <w:name w:val="Nagłówek Znak"/>
    <w:basedOn w:val="Domylnaczcionkaakapitu"/>
    <w:link w:val="Nagwek"/>
    <w:uiPriority w:val="99"/>
    <w:rsid w:val="00174274"/>
  </w:style>
  <w:style w:type="paragraph" w:styleId="Stopka">
    <w:name w:val="footer"/>
    <w:basedOn w:val="Normalny"/>
    <w:link w:val="StopkaZnak"/>
    <w:uiPriority w:val="99"/>
    <w:unhideWhenUsed/>
    <w:rsid w:val="00174274"/>
    <w:pPr>
      <w:tabs>
        <w:tab w:val="center" w:pos="4536"/>
        <w:tab w:val="right" w:pos="9072"/>
      </w:tabs>
      <w:spacing w:line="240" w:lineRule="auto"/>
    </w:pPr>
  </w:style>
  <w:style w:type="character" w:customStyle="1" w:styleId="StopkaZnak">
    <w:name w:val="Stopka Znak"/>
    <w:basedOn w:val="Domylnaczcionkaakapitu"/>
    <w:link w:val="Stopka"/>
    <w:uiPriority w:val="99"/>
    <w:rsid w:val="00174274"/>
  </w:style>
  <w:style w:type="paragraph" w:styleId="Akapitzlist">
    <w:name w:val="List Paragraph"/>
    <w:basedOn w:val="Normalny"/>
    <w:qFormat/>
    <w:rsid w:val="0004665B"/>
    <w:pPr>
      <w:ind w:left="720"/>
      <w:contextualSpacing/>
    </w:pPr>
  </w:style>
  <w:style w:type="character" w:styleId="Hipercze">
    <w:name w:val="Hyperlink"/>
    <w:basedOn w:val="Domylnaczcionkaakapitu"/>
    <w:uiPriority w:val="99"/>
    <w:unhideWhenUsed/>
    <w:rsid w:val="001E7C28"/>
    <w:rPr>
      <w:color w:val="0000FF" w:themeColor="hyperlink"/>
      <w:u w:val="single"/>
    </w:rPr>
  </w:style>
  <w:style w:type="paragraph" w:styleId="Tekstdymka">
    <w:name w:val="Balloon Text"/>
    <w:basedOn w:val="Normalny"/>
    <w:link w:val="TekstdymkaZnak"/>
    <w:uiPriority w:val="99"/>
    <w:semiHidden/>
    <w:unhideWhenUsed/>
    <w:rsid w:val="00560C5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jakub.stolicki@swiebodzice.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swiebodzi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wiebodz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765D-56F6-4BDD-9E41-FA0321A8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23</Pages>
  <Words>7277</Words>
  <Characters>43662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Strzyżewska</dc:creator>
  <cp:keywords/>
  <dc:description/>
  <cp:lastModifiedBy>Karolina Strzyżewska</cp:lastModifiedBy>
  <cp:revision>4</cp:revision>
  <cp:lastPrinted>2021-02-15T11:17:00Z</cp:lastPrinted>
  <dcterms:created xsi:type="dcterms:W3CDTF">2021-02-08T10:11:00Z</dcterms:created>
  <dcterms:modified xsi:type="dcterms:W3CDTF">2021-02-15T11:51:00Z</dcterms:modified>
</cp:coreProperties>
</file>