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53BA8" w14:textId="629EACC0" w:rsidR="007872C6" w:rsidRPr="00683C26" w:rsidRDefault="00683C26" w:rsidP="007872C6">
      <w:pPr>
        <w:spacing w:line="480" w:lineRule="auto"/>
        <w:jc w:val="center"/>
        <w:rPr>
          <w:b/>
        </w:rPr>
      </w:pPr>
      <w:r w:rsidRPr="00683C26">
        <w:rPr>
          <w:b/>
        </w:rPr>
        <w:t xml:space="preserve">PROJEKT </w:t>
      </w:r>
      <w:r w:rsidR="007872C6" w:rsidRPr="00683C26">
        <w:rPr>
          <w:b/>
        </w:rPr>
        <w:t>UMOW</w:t>
      </w:r>
      <w:r w:rsidRPr="00683C26">
        <w:rPr>
          <w:b/>
        </w:rPr>
        <w:t>Y</w:t>
      </w:r>
      <w:r w:rsidR="007872C6" w:rsidRPr="00683C26">
        <w:rPr>
          <w:b/>
        </w:rPr>
        <w:t xml:space="preserve"> nr DZ.271</w:t>
      </w:r>
      <w:r w:rsidR="00B90776" w:rsidRPr="00683C26">
        <w:rPr>
          <w:b/>
        </w:rPr>
        <w:t>……</w:t>
      </w:r>
      <w:r w:rsidR="007872C6" w:rsidRPr="00683C26">
        <w:rPr>
          <w:b/>
        </w:rPr>
        <w:t xml:space="preserve"> </w:t>
      </w:r>
    </w:p>
    <w:p w14:paraId="32FE805D" w14:textId="650686EB" w:rsidR="007872C6" w:rsidRPr="00683C26" w:rsidRDefault="007872C6" w:rsidP="007872C6">
      <w:pPr>
        <w:spacing w:line="480" w:lineRule="auto"/>
        <w:jc w:val="center"/>
        <w:rPr>
          <w:b/>
        </w:rPr>
      </w:pPr>
      <w:r w:rsidRPr="00683C26">
        <w:rPr>
          <w:b/>
        </w:rPr>
        <w:t xml:space="preserve">zawarta w dniu </w:t>
      </w:r>
      <w:r w:rsidR="00B90776" w:rsidRPr="00683C26">
        <w:rPr>
          <w:b/>
        </w:rPr>
        <w:t>……………….</w:t>
      </w:r>
      <w:r w:rsidRPr="00683C26">
        <w:rPr>
          <w:b/>
        </w:rPr>
        <w:t xml:space="preserve"> r. w Sękocinie Starym</w:t>
      </w:r>
    </w:p>
    <w:p w14:paraId="688F2B93" w14:textId="77777777" w:rsidR="007872C6" w:rsidRPr="00683C26" w:rsidRDefault="007872C6" w:rsidP="007872C6">
      <w:pPr>
        <w:spacing w:line="480" w:lineRule="auto"/>
        <w:jc w:val="center"/>
        <w:rPr>
          <w:b/>
        </w:rPr>
      </w:pPr>
      <w:r w:rsidRPr="00683C26">
        <w:rPr>
          <w:b/>
        </w:rPr>
        <w:t>pomiędzy:</w:t>
      </w:r>
    </w:p>
    <w:p w14:paraId="5787A4A8" w14:textId="77777777" w:rsidR="007872C6" w:rsidRPr="00683C26" w:rsidRDefault="007872C6" w:rsidP="007872C6">
      <w:pPr>
        <w:spacing w:line="480" w:lineRule="auto"/>
        <w:jc w:val="center"/>
        <w:rPr>
          <w:b/>
        </w:rPr>
      </w:pPr>
      <w:r w:rsidRPr="00683C26">
        <w:rPr>
          <w:b/>
        </w:rPr>
        <w:t xml:space="preserve">SKARBEM PAŃSTWA – </w:t>
      </w:r>
    </w:p>
    <w:p w14:paraId="45E124FE" w14:textId="77777777" w:rsidR="00DB226E" w:rsidRPr="00683C26" w:rsidRDefault="00DB54AB" w:rsidP="007872C6">
      <w:pPr>
        <w:spacing w:line="480" w:lineRule="auto"/>
        <w:jc w:val="center"/>
        <w:rPr>
          <w:b/>
        </w:rPr>
      </w:pPr>
      <w:r w:rsidRPr="00683C26">
        <w:rPr>
          <w:b/>
        </w:rPr>
        <w:t xml:space="preserve"> </w:t>
      </w:r>
      <w:r w:rsidR="007872C6" w:rsidRPr="00683C26">
        <w:rPr>
          <w:b/>
        </w:rPr>
        <w:t>Państwowym Gospodarstwem Leśnym Lasy Państwowe, Zakładem Informatyki Lasów Państwowych</w:t>
      </w:r>
    </w:p>
    <w:p w14:paraId="09C49D59" w14:textId="69550873" w:rsidR="007872C6" w:rsidRPr="00683C26" w:rsidRDefault="007872C6" w:rsidP="007872C6">
      <w:pPr>
        <w:spacing w:line="480" w:lineRule="auto"/>
        <w:jc w:val="center"/>
        <w:rPr>
          <w:b/>
        </w:rPr>
      </w:pPr>
      <w:r w:rsidRPr="00683C26">
        <w:rPr>
          <w:b/>
        </w:rPr>
        <w:t xml:space="preserve"> im. Stanisława Kostki Wisińskiego</w:t>
      </w:r>
    </w:p>
    <w:p w14:paraId="56D50A6A" w14:textId="77777777" w:rsidR="007872C6" w:rsidRPr="00683C26" w:rsidRDefault="007872C6" w:rsidP="007872C6">
      <w:pPr>
        <w:spacing w:line="480" w:lineRule="auto"/>
        <w:jc w:val="center"/>
      </w:pPr>
      <w:r w:rsidRPr="00683C26">
        <w:t>z siedzibą w Sękocinie Starym, ul. Leśników 21C, 05-090 Raszyn</w:t>
      </w:r>
    </w:p>
    <w:p w14:paraId="45FD6F5B" w14:textId="77777777" w:rsidR="007872C6" w:rsidRPr="00683C26" w:rsidRDefault="007872C6" w:rsidP="007872C6">
      <w:pPr>
        <w:spacing w:line="480" w:lineRule="auto"/>
        <w:jc w:val="center"/>
      </w:pPr>
      <w:r w:rsidRPr="00683C26">
        <w:t>posiadającym NIP 728-25-11-300</w:t>
      </w:r>
    </w:p>
    <w:p w14:paraId="7CF834B0" w14:textId="77777777" w:rsidR="00B90776" w:rsidRPr="00683C26" w:rsidRDefault="00B90776" w:rsidP="00B90776">
      <w:pPr>
        <w:spacing w:line="480" w:lineRule="auto"/>
        <w:jc w:val="center"/>
        <w:rPr>
          <w:b/>
        </w:rPr>
      </w:pPr>
      <w:r w:rsidRPr="00683C26">
        <w:rPr>
          <w:b/>
        </w:rPr>
        <w:t>osoba reprezentująca:</w:t>
      </w:r>
    </w:p>
    <w:p w14:paraId="590A42A4" w14:textId="762CA0EC" w:rsidR="00B90776" w:rsidRPr="00683C26" w:rsidRDefault="00B90776" w:rsidP="00B90776">
      <w:pPr>
        <w:spacing w:line="480" w:lineRule="auto"/>
        <w:jc w:val="center"/>
        <w:rPr>
          <w:b/>
        </w:rPr>
      </w:pPr>
      <w:r w:rsidRPr="00683C26">
        <w:rPr>
          <w:b/>
        </w:rPr>
        <w:t xml:space="preserve">Pan  </w:t>
      </w:r>
      <w:r w:rsidR="00D67C88">
        <w:rPr>
          <w:b/>
        </w:rPr>
        <w:t>……………………………</w:t>
      </w:r>
      <w:r w:rsidRPr="00683C26">
        <w:rPr>
          <w:b/>
        </w:rPr>
        <w:t>– Dyrektor Zakładu Informatyki Lasów Państwowych</w:t>
      </w:r>
    </w:p>
    <w:p w14:paraId="79AB6D69" w14:textId="77777777" w:rsidR="00B90776" w:rsidRPr="00683C26" w:rsidRDefault="00B90776" w:rsidP="00B90776">
      <w:pPr>
        <w:spacing w:line="480" w:lineRule="auto"/>
        <w:jc w:val="center"/>
      </w:pPr>
      <w:r w:rsidRPr="00683C26">
        <w:t>zwanym w dalszej części Umowy „Zamawiającym”</w:t>
      </w:r>
    </w:p>
    <w:p w14:paraId="40913B32" w14:textId="77777777" w:rsidR="00B90776" w:rsidRPr="00683C26" w:rsidRDefault="00B90776" w:rsidP="00B90776">
      <w:pPr>
        <w:spacing w:line="480" w:lineRule="auto"/>
        <w:jc w:val="center"/>
        <w:rPr>
          <w:b/>
        </w:rPr>
      </w:pPr>
      <w:r w:rsidRPr="00683C26">
        <w:rPr>
          <w:b/>
        </w:rPr>
        <w:t xml:space="preserve">a </w:t>
      </w:r>
    </w:p>
    <w:p w14:paraId="1E98D64A" w14:textId="77777777" w:rsidR="00B90776" w:rsidRPr="00683C26" w:rsidRDefault="00B90776" w:rsidP="00B90776">
      <w:pPr>
        <w:spacing w:line="480" w:lineRule="auto"/>
        <w:jc w:val="center"/>
        <w:rPr>
          <w:b/>
        </w:rPr>
      </w:pPr>
      <w:r w:rsidRPr="00683C26">
        <w:rPr>
          <w:b/>
        </w:rPr>
        <w:t xml:space="preserve">…………………………………. </w:t>
      </w:r>
    </w:p>
    <w:p w14:paraId="6861A8A7" w14:textId="77777777" w:rsidR="00B90776" w:rsidRPr="00683C26" w:rsidRDefault="00B90776" w:rsidP="00B90776">
      <w:pPr>
        <w:spacing w:line="480" w:lineRule="auto"/>
        <w:jc w:val="center"/>
      </w:pPr>
      <w:r w:rsidRPr="00683C26">
        <w:t>z siedzibą w …………………………………..</w:t>
      </w:r>
    </w:p>
    <w:p w14:paraId="058FEB5C" w14:textId="77777777" w:rsidR="00B90776" w:rsidRPr="00683C26" w:rsidRDefault="00B90776" w:rsidP="00B90776">
      <w:pPr>
        <w:spacing w:line="480" w:lineRule="auto"/>
        <w:jc w:val="center"/>
      </w:pPr>
      <w:r w:rsidRPr="00683C26">
        <w:t>wpisaną do Krajowego Rejestru Sądowego pod …………………………….</w:t>
      </w:r>
    </w:p>
    <w:p w14:paraId="7D44CFFB" w14:textId="77777777" w:rsidR="00B90776" w:rsidRPr="00683C26" w:rsidRDefault="00B90776" w:rsidP="00B90776">
      <w:pPr>
        <w:spacing w:line="480" w:lineRule="auto"/>
        <w:jc w:val="center"/>
      </w:pPr>
      <w:r w:rsidRPr="00683C26">
        <w:t>będącą podatnikiem VAT, posiadającą NIP: ………………….., REGON: ..……………</w:t>
      </w:r>
    </w:p>
    <w:p w14:paraId="53EBCCCA" w14:textId="77777777" w:rsidR="00B90776" w:rsidRPr="00683C26" w:rsidRDefault="00B90776" w:rsidP="00B90776">
      <w:pPr>
        <w:spacing w:line="480" w:lineRule="auto"/>
        <w:jc w:val="center"/>
      </w:pPr>
      <w:r w:rsidRPr="00683C26">
        <w:t>osoba reprezentująca:</w:t>
      </w:r>
    </w:p>
    <w:p w14:paraId="181C3DEC" w14:textId="77777777" w:rsidR="00B90776" w:rsidRPr="00683C26" w:rsidRDefault="00B90776" w:rsidP="00B90776">
      <w:pPr>
        <w:spacing w:line="480" w:lineRule="auto"/>
        <w:jc w:val="center"/>
        <w:rPr>
          <w:b/>
        </w:rPr>
      </w:pPr>
      <w:r w:rsidRPr="00683C26">
        <w:rPr>
          <w:b/>
        </w:rPr>
        <w:t>……………………………….</w:t>
      </w:r>
    </w:p>
    <w:p w14:paraId="0E8046BA" w14:textId="77777777" w:rsidR="00B90776" w:rsidRPr="00683C26" w:rsidRDefault="00B90776" w:rsidP="00B90776">
      <w:pPr>
        <w:spacing w:line="480" w:lineRule="auto"/>
        <w:jc w:val="center"/>
      </w:pPr>
      <w:r w:rsidRPr="00683C26">
        <w:t>zwaną w dalszej części Umowy „Wykonawcą”,</w:t>
      </w:r>
    </w:p>
    <w:p w14:paraId="6A2605B0" w14:textId="77777777" w:rsidR="00B90776" w:rsidRPr="00683C26" w:rsidRDefault="00B90776" w:rsidP="00B90776">
      <w:pPr>
        <w:spacing w:line="360" w:lineRule="auto"/>
        <w:jc w:val="center"/>
      </w:pPr>
      <w:r w:rsidRPr="00683C26">
        <w:t>zwanymi w dalszej części Umowy „Stronami” lub odrębnie „Stroną”</w:t>
      </w:r>
    </w:p>
    <w:p w14:paraId="168EA380" w14:textId="77777777" w:rsidR="007872C6" w:rsidRDefault="007872C6" w:rsidP="007872C6">
      <w:pPr>
        <w:spacing w:line="360" w:lineRule="auto"/>
        <w:jc w:val="center"/>
      </w:pPr>
    </w:p>
    <w:p w14:paraId="79233034" w14:textId="77777777" w:rsidR="007872C6" w:rsidRDefault="007872C6" w:rsidP="007872C6">
      <w:pPr>
        <w:spacing w:line="360" w:lineRule="auto"/>
        <w:jc w:val="center"/>
      </w:pPr>
    </w:p>
    <w:p w14:paraId="55FD23E7" w14:textId="77777777" w:rsidR="007872C6" w:rsidRDefault="007872C6" w:rsidP="007872C6">
      <w:pPr>
        <w:spacing w:line="360" w:lineRule="auto"/>
        <w:jc w:val="center"/>
      </w:pPr>
    </w:p>
    <w:p w14:paraId="0B11157F" w14:textId="77777777" w:rsidR="008B0A8F" w:rsidRDefault="008B0A8F" w:rsidP="00B33D9F">
      <w:pPr>
        <w:spacing w:line="276" w:lineRule="auto"/>
        <w:jc w:val="center"/>
        <w:rPr>
          <w:b/>
          <w:sz w:val="18"/>
          <w:szCs w:val="18"/>
        </w:rPr>
      </w:pPr>
    </w:p>
    <w:p w14:paraId="29726169" w14:textId="1B2082B5" w:rsidR="00545073" w:rsidRPr="00AB19DB" w:rsidRDefault="00545073" w:rsidP="00B33D9F">
      <w:pPr>
        <w:spacing w:line="276" w:lineRule="auto"/>
        <w:jc w:val="center"/>
        <w:rPr>
          <w:b/>
          <w:sz w:val="18"/>
          <w:szCs w:val="18"/>
        </w:rPr>
      </w:pPr>
      <w:r w:rsidRPr="00AB19DB">
        <w:rPr>
          <w:b/>
          <w:sz w:val="18"/>
          <w:szCs w:val="18"/>
        </w:rPr>
        <w:t xml:space="preserve">w wyniku postępowania o udzielenie zamówienia publicznego w </w:t>
      </w:r>
      <w:r w:rsidR="00ED7592">
        <w:rPr>
          <w:b/>
          <w:sz w:val="18"/>
          <w:szCs w:val="18"/>
        </w:rPr>
        <w:t>trybie zapytania ofertowego bez stosowania</w:t>
      </w:r>
      <w:r w:rsidR="00ED5B28" w:rsidRPr="00AB19DB">
        <w:rPr>
          <w:b/>
          <w:sz w:val="18"/>
          <w:szCs w:val="18"/>
        </w:rPr>
        <w:t xml:space="preserve"> ustawy Prawo zamó</w:t>
      </w:r>
      <w:r w:rsidR="00B3529A" w:rsidRPr="00AB19DB">
        <w:rPr>
          <w:b/>
          <w:sz w:val="18"/>
          <w:szCs w:val="18"/>
        </w:rPr>
        <w:t xml:space="preserve">wień publicznych </w:t>
      </w:r>
      <w:r w:rsidR="00256ECC" w:rsidRPr="00AB19DB">
        <w:rPr>
          <w:b/>
          <w:sz w:val="18"/>
          <w:szCs w:val="18"/>
        </w:rPr>
        <w:t xml:space="preserve">z dnia </w:t>
      </w:r>
      <w:r w:rsidR="00DB54AB" w:rsidRPr="00DB54AB">
        <w:rPr>
          <w:b/>
          <w:sz w:val="18"/>
          <w:szCs w:val="18"/>
        </w:rPr>
        <w:t xml:space="preserve"> 11 września 2019 r.  roku  </w:t>
      </w:r>
      <w:proofErr w:type="spellStart"/>
      <w:r w:rsidR="00DB54AB" w:rsidRPr="00DB54AB">
        <w:rPr>
          <w:b/>
          <w:sz w:val="18"/>
          <w:szCs w:val="18"/>
        </w:rPr>
        <w:t>zn</w:t>
      </w:r>
      <w:proofErr w:type="spellEnd"/>
      <w:r w:rsidR="00DB54AB" w:rsidRPr="00DB54AB">
        <w:rPr>
          <w:b/>
          <w:sz w:val="18"/>
          <w:szCs w:val="18"/>
        </w:rPr>
        <w:t>. </w:t>
      </w:r>
      <w:proofErr w:type="spellStart"/>
      <w:r w:rsidR="00DB54AB" w:rsidRPr="00DB54AB">
        <w:rPr>
          <w:b/>
          <w:sz w:val="18"/>
          <w:szCs w:val="18"/>
        </w:rPr>
        <w:t>spr</w:t>
      </w:r>
      <w:proofErr w:type="spellEnd"/>
      <w:r w:rsidR="00DB54AB" w:rsidRPr="00DB54AB">
        <w:rPr>
          <w:b/>
          <w:sz w:val="18"/>
          <w:szCs w:val="18"/>
        </w:rPr>
        <w:t xml:space="preserve">. przedmiotowego postępowania: </w:t>
      </w:r>
      <w:r w:rsidR="00DB54AB" w:rsidRPr="00616358">
        <w:rPr>
          <w:b/>
          <w:sz w:val="18"/>
          <w:szCs w:val="18"/>
        </w:rPr>
        <w:t>DZ.270.</w:t>
      </w:r>
      <w:r w:rsidR="002911F2">
        <w:rPr>
          <w:b/>
          <w:sz w:val="18"/>
          <w:szCs w:val="18"/>
        </w:rPr>
        <w:t>148</w:t>
      </w:r>
      <w:r w:rsidR="00583DF1">
        <w:rPr>
          <w:b/>
          <w:sz w:val="18"/>
          <w:szCs w:val="18"/>
        </w:rPr>
        <w:t>.2023</w:t>
      </w:r>
    </w:p>
    <w:p w14:paraId="240FBC6F" w14:textId="77777777" w:rsidR="00250E59" w:rsidRDefault="00250E59" w:rsidP="00B33D9F">
      <w:pPr>
        <w:spacing w:line="276" w:lineRule="auto"/>
        <w:jc w:val="center"/>
        <w:rPr>
          <w:b/>
          <w:sz w:val="20"/>
          <w:szCs w:val="20"/>
        </w:rPr>
      </w:pPr>
    </w:p>
    <w:p w14:paraId="0ABCA626" w14:textId="77777777" w:rsidR="007872C6" w:rsidRDefault="007872C6">
      <w:pPr>
        <w:suppressAutoHyphens w:val="0"/>
        <w:rPr>
          <w:b/>
          <w:sz w:val="20"/>
          <w:szCs w:val="20"/>
        </w:rPr>
      </w:pPr>
      <w:r>
        <w:rPr>
          <w:b/>
          <w:sz w:val="20"/>
          <w:szCs w:val="20"/>
        </w:rPr>
        <w:br w:type="page"/>
      </w:r>
    </w:p>
    <w:p w14:paraId="023EBFA6" w14:textId="77777777" w:rsidR="0013053E" w:rsidRPr="00707F0A" w:rsidRDefault="0013053E" w:rsidP="00B33D9F">
      <w:pPr>
        <w:spacing w:before="360" w:after="120" w:line="276" w:lineRule="auto"/>
        <w:jc w:val="center"/>
        <w:rPr>
          <w:b/>
        </w:rPr>
      </w:pPr>
      <w:r w:rsidRPr="00707F0A">
        <w:rPr>
          <w:b/>
        </w:rPr>
        <w:lastRenderedPageBreak/>
        <w:t xml:space="preserve">§ 1. </w:t>
      </w:r>
      <w:r w:rsidR="00CC3C22">
        <w:rPr>
          <w:b/>
        </w:rPr>
        <w:t>Akronimy, d</w:t>
      </w:r>
      <w:r w:rsidR="003831B0">
        <w:rPr>
          <w:b/>
        </w:rPr>
        <w:t>efinicje i o</w:t>
      </w:r>
      <w:r w:rsidRPr="00707F0A">
        <w:rPr>
          <w:b/>
        </w:rPr>
        <w:t>świadczenia Stron</w:t>
      </w:r>
    </w:p>
    <w:p w14:paraId="3C4AED7D" w14:textId="77777777" w:rsidR="00CC3C22" w:rsidRDefault="00CC3C22" w:rsidP="00B33D9F">
      <w:pPr>
        <w:numPr>
          <w:ilvl w:val="0"/>
          <w:numId w:val="4"/>
        </w:numPr>
        <w:spacing w:before="120" w:line="276" w:lineRule="auto"/>
        <w:ind w:left="425" w:hanging="425"/>
        <w:jc w:val="both"/>
      </w:pPr>
      <w:r w:rsidRPr="006E17C0">
        <w:rPr>
          <w:b/>
          <w:u w:val="single"/>
        </w:rPr>
        <w:t>Umowa</w:t>
      </w:r>
      <w:r>
        <w:t xml:space="preserve"> oznacza przedmiotową Umowę wraz z załącznikami.</w:t>
      </w:r>
    </w:p>
    <w:p w14:paraId="2185B85E" w14:textId="77777777" w:rsidR="00CC3C22" w:rsidRDefault="00CC3C22" w:rsidP="00B33D9F">
      <w:pPr>
        <w:numPr>
          <w:ilvl w:val="0"/>
          <w:numId w:val="4"/>
        </w:numPr>
        <w:spacing w:before="120" w:line="276" w:lineRule="auto"/>
        <w:ind w:left="425" w:hanging="425"/>
        <w:jc w:val="both"/>
      </w:pPr>
      <w:r w:rsidRPr="006E17C0">
        <w:rPr>
          <w:b/>
          <w:u w:val="single"/>
        </w:rPr>
        <w:t>ZILP</w:t>
      </w:r>
      <w:r>
        <w:rPr>
          <w:b/>
        </w:rPr>
        <w:t xml:space="preserve"> </w:t>
      </w:r>
      <w:r w:rsidRPr="006E17C0">
        <w:t>lub zamiennie</w:t>
      </w:r>
      <w:r>
        <w:rPr>
          <w:b/>
        </w:rPr>
        <w:t xml:space="preserve"> </w:t>
      </w:r>
      <w:r w:rsidRPr="006E17C0">
        <w:rPr>
          <w:b/>
          <w:u w:val="single"/>
        </w:rPr>
        <w:t>Zamawiający</w:t>
      </w:r>
      <w:r>
        <w:t xml:space="preserve"> oznacza Zakład Informatyki Lasów Państwowych.</w:t>
      </w:r>
    </w:p>
    <w:p w14:paraId="21FEC478" w14:textId="273FE4A9" w:rsidR="00CC3C22" w:rsidRPr="00C11F09" w:rsidRDefault="00CC3C22" w:rsidP="00B33D9F">
      <w:pPr>
        <w:numPr>
          <w:ilvl w:val="0"/>
          <w:numId w:val="4"/>
        </w:numPr>
        <w:spacing w:before="120" w:line="276" w:lineRule="auto"/>
        <w:ind w:left="425" w:hanging="425"/>
        <w:jc w:val="both"/>
      </w:pPr>
      <w:r w:rsidRPr="00C11F09">
        <w:rPr>
          <w:b/>
          <w:u w:val="single"/>
        </w:rPr>
        <w:t>DGLP</w:t>
      </w:r>
      <w:r w:rsidRPr="00C11F09">
        <w:rPr>
          <w:b/>
        </w:rPr>
        <w:t xml:space="preserve"> </w:t>
      </w:r>
      <w:r w:rsidRPr="00C11F09">
        <w:t>oznacza Dyrekcję Generalną Lasów Państwowych</w:t>
      </w:r>
      <w:r w:rsidR="00471DBD" w:rsidRPr="00C11F09">
        <w:t xml:space="preserve">, </w:t>
      </w:r>
      <w:r w:rsidR="001463D3" w:rsidRPr="00C11F09">
        <w:t>ul. Grójecka 127, 02-124 Warszawa</w:t>
      </w:r>
      <w:r w:rsidR="00CB239D" w:rsidRPr="00C11F09">
        <w:t>,</w:t>
      </w:r>
      <w:r w:rsidR="001463D3" w:rsidRPr="00C11F09">
        <w:t xml:space="preserve"> </w:t>
      </w:r>
      <w:r w:rsidR="00471DBD" w:rsidRPr="00C11F09">
        <w:t>organ nadrzędny wobec ZILP</w:t>
      </w:r>
      <w:r w:rsidRPr="00C11F09">
        <w:t>.</w:t>
      </w:r>
    </w:p>
    <w:p w14:paraId="59AAEF2C" w14:textId="2BCB800C" w:rsidR="001463D3" w:rsidRDefault="00CC3C22" w:rsidP="00CB239D">
      <w:pPr>
        <w:numPr>
          <w:ilvl w:val="0"/>
          <w:numId w:val="4"/>
        </w:numPr>
        <w:spacing w:before="120" w:line="276" w:lineRule="auto"/>
        <w:ind w:left="425" w:hanging="425"/>
        <w:jc w:val="both"/>
      </w:pPr>
      <w:r w:rsidRPr="006E17C0">
        <w:rPr>
          <w:b/>
          <w:u w:val="single"/>
        </w:rPr>
        <w:t>PGL LP</w:t>
      </w:r>
      <w:r>
        <w:rPr>
          <w:b/>
        </w:rPr>
        <w:t xml:space="preserve"> </w:t>
      </w:r>
      <w:r w:rsidRPr="00923EEF">
        <w:t>oznacza Państwowe Gospodarstwo Leśne Lasy Państwowe</w:t>
      </w:r>
      <w:r w:rsidR="001463D3">
        <w:t>.</w:t>
      </w:r>
    </w:p>
    <w:p w14:paraId="51489DA0" w14:textId="77777777" w:rsidR="00CC3C22" w:rsidRDefault="00CC3C22" w:rsidP="00B33D9F">
      <w:pPr>
        <w:numPr>
          <w:ilvl w:val="0"/>
          <w:numId w:val="4"/>
        </w:numPr>
        <w:spacing w:before="120" w:line="276" w:lineRule="auto"/>
        <w:ind w:left="425" w:hanging="425"/>
        <w:jc w:val="both"/>
      </w:pPr>
      <w:r w:rsidRPr="001907B7">
        <w:rPr>
          <w:b/>
          <w:u w:val="single"/>
        </w:rPr>
        <w:t>Dni</w:t>
      </w:r>
      <w:r>
        <w:t xml:space="preserve"> lub zamiennie </w:t>
      </w:r>
      <w:r w:rsidRPr="006E17C0">
        <w:rPr>
          <w:b/>
          <w:u w:val="single"/>
        </w:rPr>
        <w:t>dni kalendarzowe</w:t>
      </w:r>
      <w:r>
        <w:t xml:space="preserve"> oznacza dni wskazane w kalendarzu bez pomijania świąt i innych dni ustawowo wolnych od pracy w Polsce.</w:t>
      </w:r>
    </w:p>
    <w:p w14:paraId="69D3D8B1" w14:textId="16A25BF5" w:rsidR="00CC3C22" w:rsidRDefault="00CC3C22" w:rsidP="00B33D9F">
      <w:pPr>
        <w:numPr>
          <w:ilvl w:val="0"/>
          <w:numId w:val="4"/>
        </w:numPr>
        <w:spacing w:before="120" w:line="276" w:lineRule="auto"/>
        <w:ind w:left="425" w:hanging="425"/>
        <w:jc w:val="both"/>
      </w:pPr>
      <w:r w:rsidRPr="001907B7">
        <w:rPr>
          <w:b/>
          <w:u w:val="single"/>
        </w:rPr>
        <w:t>D</w:t>
      </w:r>
      <w:r w:rsidRPr="006E17C0">
        <w:rPr>
          <w:b/>
          <w:u w:val="single"/>
        </w:rPr>
        <w:t>ni robocze</w:t>
      </w:r>
      <w:r>
        <w:t xml:space="preserve"> oznacza dni od poniedziałku do piątku w godzinach od 08:00 do 16:00. Do dni roboczych nie wlicza się: świąt i dni ustawowo wolnych od pracy w Polsce.</w:t>
      </w:r>
    </w:p>
    <w:p w14:paraId="6DAE7B93" w14:textId="3DE2851A" w:rsidR="009F4B5E" w:rsidRDefault="009F4B5E" w:rsidP="009F4B5E">
      <w:pPr>
        <w:numPr>
          <w:ilvl w:val="0"/>
          <w:numId w:val="4"/>
        </w:numPr>
        <w:spacing w:before="120" w:line="276" w:lineRule="auto"/>
        <w:ind w:left="426" w:hanging="426"/>
        <w:jc w:val="both"/>
      </w:pPr>
      <w:r w:rsidRPr="009F4B5E">
        <w:rPr>
          <w:b/>
          <w:bCs/>
        </w:rPr>
        <w:t>Administrator</w:t>
      </w:r>
      <w:r>
        <w:rPr>
          <w:b/>
          <w:bCs/>
        </w:rPr>
        <w:t xml:space="preserve"> </w:t>
      </w:r>
      <w:r w:rsidRPr="009F4B5E">
        <w:rPr>
          <w:b/>
          <w:bCs/>
        </w:rPr>
        <w:t>centralny</w:t>
      </w:r>
      <w:r>
        <w:t xml:space="preserve"> - zdefiniowana w</w:t>
      </w:r>
      <w:r>
        <w:tab/>
        <w:t>systemie EMM rola administratora definiującego profile konfiguracyjne, role użytkowników i administratorów oraz inne parametry Systemu EMM. Administrator centralny posiada wgląd do zasobów systemu EMM we wszystkich jednostkach organizacyjnych PGL LP.</w:t>
      </w:r>
    </w:p>
    <w:p w14:paraId="7DCAE749" w14:textId="77777777" w:rsidR="00F53B20" w:rsidRDefault="00F53B20" w:rsidP="00F53B20">
      <w:pPr>
        <w:numPr>
          <w:ilvl w:val="0"/>
          <w:numId w:val="4"/>
        </w:numPr>
        <w:spacing w:before="120" w:line="276" w:lineRule="auto"/>
        <w:ind w:left="426" w:hanging="426"/>
        <w:jc w:val="both"/>
      </w:pPr>
      <w:r w:rsidRPr="00F53B20">
        <w:rPr>
          <w:b/>
          <w:bCs/>
        </w:rPr>
        <w:t xml:space="preserve">Awaria </w:t>
      </w:r>
      <w:r>
        <w:t>- zgłoszona dysfunkcjonalność Systemu EMM mająca wpływ na działanie usług i funkcjonalności Systemu EMM określonych w wymaganiach OPZ.</w:t>
      </w:r>
    </w:p>
    <w:p w14:paraId="69720418" w14:textId="31188088" w:rsidR="00F53B20" w:rsidRDefault="00F53B20" w:rsidP="00F53B20">
      <w:pPr>
        <w:numPr>
          <w:ilvl w:val="0"/>
          <w:numId w:val="4"/>
        </w:numPr>
        <w:spacing w:before="120" w:line="276" w:lineRule="auto"/>
        <w:ind w:left="426" w:hanging="426"/>
        <w:jc w:val="both"/>
      </w:pPr>
      <w:r w:rsidRPr="00F53B20">
        <w:rPr>
          <w:b/>
          <w:bCs/>
        </w:rPr>
        <w:t>Awaria krytyczna</w:t>
      </w:r>
      <w:r>
        <w:t xml:space="preserve"> - zgłoszona dysfunkcja Systemu EMM polegająca na jego działaniu niezgodnie z opisanym w aktualnej dokumentacji, które powoduje zawieszanie się pracy Systemu, wprowadza niespójność w bazie danych lub zaburzenia w integralności danych; sytuacja, w której System w ogóle nie funkcjonuje lub nie jest możliwe realizowanie istotnych funkcji w systemie Zleceniodawcy (w szczególności uniemożliwiona jest realizacja wymiany informacji pomiędzy urządzeniami mobilnymi a poszczególnymi serwisami udostępnionymi dla urządzeń mobilnych w systemach usługowych PGL LP poprzez </w:t>
      </w:r>
      <w:proofErr w:type="spellStart"/>
      <w:r>
        <w:t>mikrotunel</w:t>
      </w:r>
      <w:proofErr w:type="spellEnd"/>
      <w:r>
        <w:t>/e VPN zestawione przez System EMM); masowe błędne zapisy w bazie spowodowane Błędem w Systemie. Awarią jest także sytuacja, kiedy wyżej wymienione zdarzenia spowodowane są Błędem uniemożliwiającym współpracę Systemu z systemem operacyjnym lub z bazą danych. Awarią krytyczną jest to również podatność w Systemie mogąca zagrozić poufności bądź integralności danych Klienta.</w:t>
      </w:r>
    </w:p>
    <w:p w14:paraId="361908A5" w14:textId="352B50B6" w:rsidR="009F4B5E" w:rsidRDefault="00F53B20" w:rsidP="00F53B20">
      <w:pPr>
        <w:numPr>
          <w:ilvl w:val="0"/>
          <w:numId w:val="4"/>
        </w:numPr>
        <w:spacing w:before="120" w:line="276" w:lineRule="auto"/>
        <w:ind w:left="426" w:hanging="426"/>
        <w:jc w:val="both"/>
      </w:pPr>
      <w:r w:rsidRPr="00F53B20">
        <w:rPr>
          <w:b/>
          <w:bCs/>
        </w:rPr>
        <w:t>Defekty</w:t>
      </w:r>
      <w:r>
        <w:t xml:space="preserve"> - inne zgłoszone dysfunkcjonalności Systemu EMM nie mające istotnego wpływu na działanie usług i funkcjonalności Systemu EMM.</w:t>
      </w:r>
    </w:p>
    <w:p w14:paraId="59C43713" w14:textId="03D42E00" w:rsidR="00F53B20" w:rsidRDefault="00F53B20" w:rsidP="00F53B20">
      <w:pPr>
        <w:numPr>
          <w:ilvl w:val="0"/>
          <w:numId w:val="4"/>
        </w:numPr>
        <w:spacing w:before="120" w:line="276" w:lineRule="auto"/>
        <w:ind w:left="426" w:hanging="426"/>
        <w:jc w:val="both"/>
      </w:pPr>
      <w:proofErr w:type="spellStart"/>
      <w:r w:rsidRPr="00F53B20">
        <w:rPr>
          <w:b/>
          <w:bCs/>
        </w:rPr>
        <w:t>SZBiM</w:t>
      </w:r>
      <w:proofErr w:type="spellEnd"/>
      <w:r w:rsidRPr="00F53B20">
        <w:t>-System Zarządzania Błędami i Modyfikacjami funkcjonujący w PGL LP, służący do rejestracji zgłoszeń awarii przez użytkowników i automatycznego powiadamiania Wykonawcy.</w:t>
      </w:r>
    </w:p>
    <w:p w14:paraId="761961AB" w14:textId="77A6C3E6" w:rsidR="00F53090" w:rsidRDefault="00CC3C22" w:rsidP="00BD2862">
      <w:pPr>
        <w:numPr>
          <w:ilvl w:val="0"/>
          <w:numId w:val="4"/>
        </w:numPr>
        <w:spacing w:before="120" w:line="276" w:lineRule="auto"/>
        <w:ind w:left="425" w:hanging="425"/>
        <w:jc w:val="both"/>
      </w:pPr>
      <w:r w:rsidRPr="007D068A">
        <w:rPr>
          <w:b/>
          <w:u w:val="single"/>
        </w:rPr>
        <w:t>Oferta</w:t>
      </w:r>
      <w:r>
        <w:t xml:space="preserve"> oznacza dokument oferty złożony przez Wykonawcę w postępowaniu o udzielenie zamówienia publicznego </w:t>
      </w:r>
      <w:r w:rsidRPr="00F521C3">
        <w:t>na podstawie którego została zawarta przedmiotowa Umowa</w:t>
      </w:r>
      <w:r w:rsidR="001907B7">
        <w:t>.</w:t>
      </w:r>
    </w:p>
    <w:p w14:paraId="16CD5397" w14:textId="761B40B0" w:rsidR="00694A05" w:rsidRDefault="00694A05" w:rsidP="00B33D9F">
      <w:pPr>
        <w:numPr>
          <w:ilvl w:val="0"/>
          <w:numId w:val="4"/>
        </w:numPr>
        <w:spacing w:before="120" w:line="276" w:lineRule="auto"/>
        <w:ind w:left="425" w:hanging="425"/>
        <w:jc w:val="both"/>
      </w:pPr>
      <w:r>
        <w:t>Zamawiający oświadcza, że z</w:t>
      </w:r>
      <w:r w:rsidR="00CC3C22" w:rsidRPr="00707F0A">
        <w:t xml:space="preserve">awarcie Umowy ani jej wykonanie nie stanowi i nie będzie stanowić naruszenia żadnych umów zawartych przez </w:t>
      </w:r>
      <w:r w:rsidR="00CC3C22" w:rsidRPr="00BA4DA7">
        <w:t>Zamawiającego i/lub DGLP</w:t>
      </w:r>
      <w:r w:rsidRPr="00BA4DA7">
        <w:t>.</w:t>
      </w:r>
      <w:r w:rsidR="00CC3C22">
        <w:t xml:space="preserve"> </w:t>
      </w:r>
    </w:p>
    <w:p w14:paraId="0CC32165" w14:textId="28ED2D82" w:rsidR="00CC3C22" w:rsidRPr="00707F0A" w:rsidRDefault="00694A05" w:rsidP="00B33D9F">
      <w:pPr>
        <w:numPr>
          <w:ilvl w:val="0"/>
          <w:numId w:val="4"/>
        </w:numPr>
        <w:spacing w:before="120" w:line="276" w:lineRule="auto"/>
        <w:ind w:left="425" w:hanging="425"/>
        <w:jc w:val="both"/>
      </w:pPr>
      <w:r>
        <w:t xml:space="preserve">Wykonawca oświadcza, że zawarcie Umowy ani jej realizacja nie stanowi i nie będzie stanowić </w:t>
      </w:r>
      <w:r w:rsidRPr="00707F0A">
        <w:t>naruszenia żadnych umów zawartych przez</w:t>
      </w:r>
      <w:r>
        <w:t xml:space="preserve"> Wykonawcę.</w:t>
      </w:r>
    </w:p>
    <w:p w14:paraId="34E4E3E1" w14:textId="77777777" w:rsidR="00CC3C22" w:rsidRPr="00503E10" w:rsidRDefault="00CC3C22" w:rsidP="00B33D9F">
      <w:pPr>
        <w:numPr>
          <w:ilvl w:val="0"/>
          <w:numId w:val="4"/>
        </w:numPr>
        <w:spacing w:before="120" w:after="80" w:line="276" w:lineRule="auto"/>
        <w:ind w:left="426" w:hanging="425"/>
        <w:jc w:val="both"/>
      </w:pPr>
      <w:r w:rsidRPr="00707F0A">
        <w:rPr>
          <w:w w:val="105"/>
          <w:lang w:eastAsia="pl-PL"/>
        </w:rPr>
        <w:lastRenderedPageBreak/>
        <w:t xml:space="preserve">Wykonawca oświadcza, że posiada doświadczenie i kwalifikacje niezbędne </w:t>
      </w:r>
      <w:r>
        <w:rPr>
          <w:w w:val="105"/>
          <w:lang w:eastAsia="pl-PL"/>
        </w:rPr>
        <w:t>do wykonania</w:t>
      </w:r>
      <w:r w:rsidRPr="00707F0A">
        <w:rPr>
          <w:w w:val="105"/>
          <w:lang w:eastAsia="pl-PL"/>
        </w:rPr>
        <w:t xml:space="preserve"> przedmiotu Umowy.</w:t>
      </w:r>
    </w:p>
    <w:p w14:paraId="4C06ED74" w14:textId="77777777" w:rsidR="00CC3C22" w:rsidRPr="00C00E23" w:rsidRDefault="00CC3C22" w:rsidP="00B33D9F">
      <w:pPr>
        <w:numPr>
          <w:ilvl w:val="0"/>
          <w:numId w:val="4"/>
        </w:numPr>
        <w:spacing w:before="120" w:after="80" w:line="276" w:lineRule="auto"/>
        <w:ind w:left="426" w:hanging="425"/>
        <w:jc w:val="both"/>
      </w:pPr>
      <w:r>
        <w:rPr>
          <w:w w:val="105"/>
          <w:lang w:eastAsia="pl-PL"/>
        </w:rPr>
        <w:t xml:space="preserve">Wykonawca oświadcza, że Umowa oraz załączniki do niej zawierają informacje niezbędne do należytego wykonania przedmiotu Umowy. Informacje te są zrozumiałe i nie budzą wątpliwości. </w:t>
      </w:r>
    </w:p>
    <w:p w14:paraId="40D05641" w14:textId="77777777" w:rsidR="00CC3C22" w:rsidRDefault="00CC3C22" w:rsidP="00B33D9F">
      <w:pPr>
        <w:numPr>
          <w:ilvl w:val="0"/>
          <w:numId w:val="4"/>
        </w:numPr>
        <w:spacing w:before="120" w:after="80" w:line="276" w:lineRule="auto"/>
        <w:ind w:left="426" w:hanging="425"/>
        <w:jc w:val="both"/>
      </w:pPr>
      <w:r>
        <w:rPr>
          <w:lang w:eastAsia="pl-PL"/>
        </w:rPr>
        <w:t>Wykonawca oświadcza, iż</w:t>
      </w:r>
      <w:r w:rsidRPr="00A2443B">
        <w:rPr>
          <w:lang w:eastAsia="pl-PL"/>
        </w:rPr>
        <w:t xml:space="preserve"> </w:t>
      </w:r>
      <w:r>
        <w:rPr>
          <w:lang w:eastAsia="pl-PL"/>
        </w:rPr>
        <w:t xml:space="preserve">do dnia zawarcia Umowy </w:t>
      </w:r>
      <w:r w:rsidRPr="00A2443B">
        <w:rPr>
          <w:lang w:eastAsia="pl-PL"/>
        </w:rPr>
        <w:t>nie zostało wszczęte w stosunku do niego postępowanie upadłościowe lub naprawcze, nie ogłoszono jego upadłości, nie jest stroną postępowania naprawczego oraz nie został postawiony w stan likwidacji oraz nie zachodzą przesłanki ogłoszenia jego upadłości, wszczęcia postępowania naprawczego lub likwidacji, rozwiązania</w:t>
      </w:r>
      <w:r>
        <w:rPr>
          <w:lang w:eastAsia="pl-PL"/>
        </w:rPr>
        <w:t>.</w:t>
      </w:r>
    </w:p>
    <w:p w14:paraId="1389D0A9" w14:textId="7374CCDC" w:rsidR="001C2E88" w:rsidRPr="008B0A8F" w:rsidRDefault="00CC3C22" w:rsidP="008B0A8F">
      <w:pPr>
        <w:numPr>
          <w:ilvl w:val="0"/>
          <w:numId w:val="4"/>
        </w:numPr>
        <w:spacing w:before="120" w:after="80" w:line="276" w:lineRule="auto"/>
        <w:ind w:left="426" w:hanging="425"/>
        <w:jc w:val="both"/>
      </w:pPr>
      <w:r>
        <w:rPr>
          <w:lang w:eastAsia="pl-PL"/>
        </w:rPr>
        <w:t>Wykonawca oświadcza, iż</w:t>
      </w:r>
      <w:r w:rsidRPr="00A2443B">
        <w:rPr>
          <w:lang w:eastAsia="pl-PL"/>
        </w:rPr>
        <w:t xml:space="preserve"> jest uprawniony do zawarcia Umowy </w:t>
      </w:r>
      <w:r>
        <w:rPr>
          <w:lang w:eastAsia="pl-PL"/>
        </w:rPr>
        <w:t>jeśli zawarcie Umowy wymaga takiego uprawnienia, np. zgody podmiotów korporacyjnych.</w:t>
      </w:r>
      <w:r w:rsidR="001C2E88">
        <w:rPr>
          <w:lang w:eastAsia="pl-PL"/>
        </w:rPr>
        <w:t xml:space="preserve"> </w:t>
      </w:r>
    </w:p>
    <w:p w14:paraId="29169D17" w14:textId="77777777" w:rsidR="00C00E23" w:rsidRDefault="00CC3C22" w:rsidP="002C5D42">
      <w:pPr>
        <w:numPr>
          <w:ilvl w:val="0"/>
          <w:numId w:val="4"/>
        </w:numPr>
        <w:spacing w:before="120" w:after="80" w:line="276" w:lineRule="auto"/>
        <w:ind w:left="426" w:hanging="425"/>
        <w:jc w:val="both"/>
      </w:pPr>
      <w:r>
        <w:rPr>
          <w:lang w:eastAsia="pl-PL"/>
        </w:rPr>
        <w:t>Wykonawca oświadcza, iż</w:t>
      </w:r>
      <w:r w:rsidRPr="00A2443B">
        <w:rPr>
          <w:lang w:eastAsia="pl-PL"/>
        </w:rPr>
        <w:t xml:space="preserve"> nie toczą się </w:t>
      </w:r>
      <w:r>
        <w:rPr>
          <w:lang w:eastAsia="pl-PL"/>
        </w:rPr>
        <w:t xml:space="preserve">w stosunku do niego </w:t>
      </w:r>
      <w:r w:rsidRPr="00A2443B">
        <w:rPr>
          <w:lang w:eastAsia="pl-PL"/>
        </w:rPr>
        <w:t xml:space="preserve">żadne postępowania sądowe, administracyjne, egzekucyjne w postępowaniu cywilnym, administracyjnym oraz nie są </w:t>
      </w:r>
      <w:r>
        <w:rPr>
          <w:lang w:eastAsia="pl-PL"/>
        </w:rPr>
        <w:t xml:space="preserve">mu </w:t>
      </w:r>
      <w:r w:rsidRPr="00A2443B">
        <w:rPr>
          <w:lang w:eastAsia="pl-PL"/>
        </w:rPr>
        <w:t xml:space="preserve">znane żadne roszczenia w stosunku do Wykonawcy lub jakiegokolwiek składnika jego majątku, które w istotny sposób mogłyby wpłynąć na pogorszenie jego sytuacji finansowej, przedstawionej Zamawiającemu w toku postępowania o udzielenie zamówienia publicznego albo niekorzystnie wpływać na jego zdolność do </w:t>
      </w:r>
      <w:r>
        <w:rPr>
          <w:lang w:eastAsia="pl-PL"/>
        </w:rPr>
        <w:t xml:space="preserve">należytego </w:t>
      </w:r>
      <w:r w:rsidR="009B5F4E">
        <w:rPr>
          <w:lang w:eastAsia="pl-PL"/>
        </w:rPr>
        <w:br/>
      </w:r>
      <w:r>
        <w:rPr>
          <w:lang w:eastAsia="pl-PL"/>
        </w:rPr>
        <w:t xml:space="preserve">i terminowego </w:t>
      </w:r>
      <w:r w:rsidRPr="00A2443B">
        <w:rPr>
          <w:lang w:eastAsia="pl-PL"/>
        </w:rPr>
        <w:t xml:space="preserve">wykonania </w:t>
      </w:r>
      <w:r>
        <w:rPr>
          <w:lang w:eastAsia="pl-PL"/>
        </w:rPr>
        <w:t xml:space="preserve">przedmiotu </w:t>
      </w:r>
      <w:r w:rsidRPr="00A2443B">
        <w:rPr>
          <w:lang w:eastAsia="pl-PL"/>
        </w:rPr>
        <w:t>Umowy</w:t>
      </w:r>
      <w:r>
        <w:rPr>
          <w:lang w:eastAsia="pl-PL"/>
        </w:rPr>
        <w:t>.</w:t>
      </w:r>
    </w:p>
    <w:p w14:paraId="63954FF3" w14:textId="77777777" w:rsidR="00C00E23" w:rsidRDefault="00C00E23" w:rsidP="00B33D9F">
      <w:pPr>
        <w:numPr>
          <w:ilvl w:val="0"/>
          <w:numId w:val="4"/>
        </w:numPr>
        <w:spacing w:before="120" w:after="80" w:line="276" w:lineRule="auto"/>
        <w:ind w:left="426" w:hanging="425"/>
        <w:jc w:val="both"/>
      </w:pPr>
      <w:r>
        <w:t>Strony oświadczają, że wszelkie informacje, oświadczenia i zapewnienia określone w Umowie są zgodne ze stanem faktycznym i najlepszą wiedzą Stron, a ich złożenie zostało poprzedzone wnikliwą analizą.</w:t>
      </w:r>
    </w:p>
    <w:p w14:paraId="290766C9" w14:textId="77777777" w:rsidR="00EE41DE" w:rsidRPr="00707F0A" w:rsidRDefault="00EE41DE" w:rsidP="00B33D9F">
      <w:pPr>
        <w:spacing w:before="360" w:after="120" w:line="276" w:lineRule="auto"/>
        <w:jc w:val="center"/>
        <w:rPr>
          <w:b/>
        </w:rPr>
      </w:pPr>
      <w:r w:rsidRPr="00707F0A">
        <w:rPr>
          <w:b/>
        </w:rPr>
        <w:t xml:space="preserve">§ </w:t>
      </w:r>
      <w:r w:rsidR="000C3162" w:rsidRPr="00707F0A">
        <w:rPr>
          <w:b/>
        </w:rPr>
        <w:t xml:space="preserve">2. Koordynatorzy </w:t>
      </w:r>
      <w:r w:rsidR="00EE18CD">
        <w:rPr>
          <w:b/>
        </w:rPr>
        <w:t xml:space="preserve">oraz osoby dedykowane </w:t>
      </w:r>
      <w:r w:rsidR="000C3162" w:rsidRPr="00707F0A">
        <w:rPr>
          <w:b/>
        </w:rPr>
        <w:t>do realizacji U</w:t>
      </w:r>
      <w:r w:rsidRPr="00707F0A">
        <w:rPr>
          <w:b/>
        </w:rPr>
        <w:t>mowy</w:t>
      </w:r>
    </w:p>
    <w:p w14:paraId="1BFF0776" w14:textId="77777777" w:rsidR="00CC3C22" w:rsidRPr="00707F0A" w:rsidRDefault="00CC3C22" w:rsidP="00B33D9F">
      <w:pPr>
        <w:numPr>
          <w:ilvl w:val="0"/>
          <w:numId w:val="5"/>
        </w:numPr>
        <w:spacing w:before="120" w:after="80" w:line="276" w:lineRule="auto"/>
        <w:ind w:left="425" w:hanging="425"/>
        <w:jc w:val="both"/>
      </w:pPr>
      <w:r w:rsidRPr="00707F0A">
        <w:t>Strony niniejszym wyznaczają swoich koordynatorów do realizacji Umowy</w:t>
      </w:r>
      <w:r>
        <w:t xml:space="preserve"> (dalej „Koordynatorów Umowy”)</w:t>
      </w:r>
      <w:r w:rsidRPr="00707F0A">
        <w:t>, uprawnionych do bieżących kontaktów i ustaleń związanych z jej realizacją:</w:t>
      </w:r>
    </w:p>
    <w:p w14:paraId="21CDF690" w14:textId="77777777" w:rsidR="00CC3C22" w:rsidRDefault="00CC3C22" w:rsidP="00B33D9F">
      <w:pPr>
        <w:numPr>
          <w:ilvl w:val="1"/>
          <w:numId w:val="7"/>
        </w:numPr>
        <w:spacing w:before="120" w:after="80" w:line="276" w:lineRule="auto"/>
        <w:ind w:left="1134" w:hanging="567"/>
        <w:jc w:val="both"/>
      </w:pPr>
      <w:r w:rsidRPr="00707F0A">
        <w:t>ze strony Zamawiającego</w:t>
      </w:r>
      <w:r>
        <w:t>:</w:t>
      </w:r>
    </w:p>
    <w:p w14:paraId="7578AABB" w14:textId="75A16C8A" w:rsidR="00CC3C22" w:rsidRDefault="00CC3C22" w:rsidP="00B33D9F">
      <w:pPr>
        <w:spacing w:before="120" w:after="80" w:line="276" w:lineRule="auto"/>
        <w:ind w:left="1134"/>
        <w:jc w:val="both"/>
      </w:pPr>
      <w:r>
        <w:t>ds. formalno-prawnych</w:t>
      </w:r>
      <w:r w:rsidRPr="00707F0A">
        <w:t xml:space="preserve">: </w:t>
      </w:r>
      <w:r>
        <w:tab/>
      </w:r>
      <w:r w:rsidR="00FB62C0">
        <w:t>……………….</w:t>
      </w:r>
      <w:r>
        <w:t xml:space="preserve">, tel.: </w:t>
      </w:r>
      <w:r w:rsidR="00FB62C0">
        <w:t>…………….</w:t>
      </w:r>
      <w:r>
        <w:t xml:space="preserve">, </w:t>
      </w:r>
    </w:p>
    <w:p w14:paraId="313ABF85" w14:textId="25F0D6AE" w:rsidR="00CC3C22" w:rsidRDefault="00CC3C22" w:rsidP="00B33D9F">
      <w:pPr>
        <w:spacing w:before="120" w:after="80" w:line="276" w:lineRule="auto"/>
        <w:ind w:left="1134"/>
        <w:jc w:val="both"/>
      </w:pPr>
      <w:r>
        <w:t>e-mail: </w:t>
      </w:r>
      <w:hyperlink r:id="rId8" w:history="1">
        <w:r w:rsidR="00FB62C0" w:rsidRPr="00FB62C0">
          <w:rPr>
            <w:rStyle w:val="Hipercze"/>
            <w:color w:val="auto"/>
            <w:u w:val="none"/>
          </w:rPr>
          <w:t>……………………………………..</w:t>
        </w:r>
      </w:hyperlink>
      <w:r w:rsidR="009E4399" w:rsidRPr="00FB62C0">
        <w:rPr>
          <w:rStyle w:val="Hipercze"/>
          <w:color w:val="auto"/>
          <w:u w:val="none"/>
        </w:rPr>
        <w:t xml:space="preserve"> </w:t>
      </w:r>
      <w:r w:rsidRPr="00FB62C0">
        <w:t xml:space="preserve"> </w:t>
      </w:r>
    </w:p>
    <w:p w14:paraId="35D22743" w14:textId="765D649A" w:rsidR="00CC3C22" w:rsidRDefault="00CC3C22" w:rsidP="00B33D9F">
      <w:pPr>
        <w:spacing w:before="120" w:after="80" w:line="276" w:lineRule="auto"/>
        <w:ind w:left="1134"/>
        <w:jc w:val="both"/>
      </w:pPr>
      <w:r>
        <w:t xml:space="preserve">ds. merytorycznych: </w:t>
      </w:r>
      <w:r w:rsidR="00FB62C0">
        <w:t>………………., tel.: …………….,</w:t>
      </w:r>
    </w:p>
    <w:p w14:paraId="5A38F5ED" w14:textId="336412A9" w:rsidR="00CC3C22" w:rsidRPr="00743221" w:rsidRDefault="00CC3C22" w:rsidP="00B33D9F">
      <w:pPr>
        <w:spacing w:before="120" w:after="80" w:line="276" w:lineRule="auto"/>
        <w:ind w:left="1134"/>
        <w:jc w:val="both"/>
        <w:rPr>
          <w:lang w:val="en-US"/>
        </w:rPr>
      </w:pPr>
      <w:r w:rsidRPr="00743221">
        <w:rPr>
          <w:lang w:val="en-US"/>
        </w:rPr>
        <w:t xml:space="preserve">e-mail: </w:t>
      </w:r>
      <w:hyperlink r:id="rId9" w:history="1">
        <w:r w:rsidR="00FB62C0" w:rsidRPr="00FB62C0">
          <w:rPr>
            <w:rStyle w:val="Hipercze"/>
            <w:color w:val="auto"/>
            <w:u w:val="none"/>
          </w:rPr>
          <w:t>……………………………………..</w:t>
        </w:r>
      </w:hyperlink>
      <w:r w:rsidR="00FB62C0" w:rsidRPr="00FB62C0">
        <w:rPr>
          <w:rStyle w:val="Hipercze"/>
          <w:color w:val="auto"/>
          <w:u w:val="none"/>
        </w:rPr>
        <w:t xml:space="preserve"> </w:t>
      </w:r>
      <w:r w:rsidR="00FB62C0" w:rsidRPr="00FB62C0">
        <w:t xml:space="preserve"> </w:t>
      </w:r>
    </w:p>
    <w:p w14:paraId="009AE32C" w14:textId="71FCE59F" w:rsidR="00CC3C22" w:rsidRPr="00B413C0" w:rsidRDefault="00CC3C22" w:rsidP="00B33D9F">
      <w:pPr>
        <w:numPr>
          <w:ilvl w:val="1"/>
          <w:numId w:val="7"/>
        </w:numPr>
        <w:spacing w:before="120" w:after="80" w:line="276" w:lineRule="auto"/>
        <w:ind w:left="1134" w:hanging="567"/>
        <w:jc w:val="both"/>
      </w:pPr>
      <w:r w:rsidRPr="00B413C0">
        <w:t xml:space="preserve">ze strony Wykonawcy: </w:t>
      </w:r>
      <w:r w:rsidRPr="00B413C0">
        <w:tab/>
      </w:r>
      <w:r w:rsidR="00FB62C0">
        <w:t>………………., tel.: …………….,</w:t>
      </w:r>
    </w:p>
    <w:p w14:paraId="5109B1E6" w14:textId="7E48052C" w:rsidR="00CC3C22" w:rsidRDefault="00CC3C22" w:rsidP="00B33D9F">
      <w:pPr>
        <w:spacing w:before="120" w:after="80" w:line="276" w:lineRule="auto"/>
        <w:ind w:left="1134"/>
        <w:jc w:val="both"/>
      </w:pPr>
      <w:r w:rsidRPr="00B413C0">
        <w:rPr>
          <w:lang w:val="en-US"/>
        </w:rPr>
        <w:t xml:space="preserve">e-mail. </w:t>
      </w:r>
      <w:hyperlink r:id="rId10" w:history="1">
        <w:r w:rsidR="00FB62C0" w:rsidRPr="00FB62C0">
          <w:rPr>
            <w:rStyle w:val="Hipercze"/>
            <w:color w:val="auto"/>
            <w:u w:val="none"/>
          </w:rPr>
          <w:t>……………………………………..</w:t>
        </w:r>
      </w:hyperlink>
      <w:r w:rsidR="00FB62C0" w:rsidRPr="00FB62C0">
        <w:rPr>
          <w:rStyle w:val="Hipercze"/>
          <w:color w:val="auto"/>
          <w:u w:val="none"/>
        </w:rPr>
        <w:t xml:space="preserve"> </w:t>
      </w:r>
      <w:r w:rsidR="00FB62C0" w:rsidRPr="00FB62C0">
        <w:t xml:space="preserve"> </w:t>
      </w:r>
    </w:p>
    <w:p w14:paraId="5CA1F475" w14:textId="77777777" w:rsidR="006B12EC" w:rsidRPr="005430D2" w:rsidRDefault="006B12EC" w:rsidP="006B12EC">
      <w:pPr>
        <w:numPr>
          <w:ilvl w:val="1"/>
          <w:numId w:val="7"/>
        </w:numPr>
        <w:spacing w:line="360" w:lineRule="auto"/>
        <w:ind w:left="993" w:hanging="567"/>
        <w:jc w:val="both"/>
      </w:pPr>
      <w:r w:rsidRPr="005430D2">
        <w:t>Osoby odpowiedzialne za realizację Umowy po stronie Wykonawcy, dla których Zamawiający zapewni dostęp zdalny, niezbędny do realizacji przedmiotu Umowy:</w:t>
      </w:r>
    </w:p>
    <w:p w14:paraId="4C2C02BF" w14:textId="77777777" w:rsidR="006B12EC" w:rsidRPr="005430D2" w:rsidRDefault="006B12EC" w:rsidP="001A4155">
      <w:pPr>
        <w:numPr>
          <w:ilvl w:val="2"/>
          <w:numId w:val="34"/>
        </w:numPr>
        <w:spacing w:line="360" w:lineRule="auto"/>
        <w:ind w:left="1276"/>
        <w:jc w:val="both"/>
      </w:pPr>
      <w:r w:rsidRPr="005430D2">
        <w:t>…………………………………………..</w:t>
      </w:r>
    </w:p>
    <w:p w14:paraId="4F7235D9" w14:textId="77777777" w:rsidR="006B12EC" w:rsidRPr="005430D2" w:rsidRDefault="006B12EC" w:rsidP="001A4155">
      <w:pPr>
        <w:numPr>
          <w:ilvl w:val="2"/>
          <w:numId w:val="34"/>
        </w:numPr>
        <w:spacing w:line="360" w:lineRule="auto"/>
        <w:ind w:left="1276"/>
        <w:jc w:val="both"/>
      </w:pPr>
      <w:r w:rsidRPr="005430D2">
        <w:t>…………………………………………..</w:t>
      </w:r>
    </w:p>
    <w:p w14:paraId="7BFAB71E" w14:textId="352DE834" w:rsidR="00CC3C22" w:rsidRPr="00B204DF" w:rsidRDefault="00CC3C22" w:rsidP="00B33D9F">
      <w:pPr>
        <w:pStyle w:val="Akapitzlist"/>
        <w:numPr>
          <w:ilvl w:val="0"/>
          <w:numId w:val="5"/>
        </w:numPr>
        <w:spacing w:before="120" w:after="80" w:line="276" w:lineRule="auto"/>
        <w:ind w:left="426"/>
        <w:jc w:val="both"/>
      </w:pPr>
      <w:r w:rsidRPr="00B204DF">
        <w:lastRenderedPageBreak/>
        <w:t>Uprawnienia Koordynatorów Umowy reprezentujących Zamawiającego i Wykonawcę potwierdza Umowa</w:t>
      </w:r>
      <w:r w:rsidR="001961D4" w:rsidRPr="00B204DF">
        <w:t>.</w:t>
      </w:r>
      <w:r w:rsidR="00B204DF">
        <w:t xml:space="preserve"> </w:t>
      </w:r>
    </w:p>
    <w:p w14:paraId="5C4FFB26" w14:textId="77777777" w:rsidR="00CC3C22" w:rsidRDefault="00CC3C22" w:rsidP="001A4155">
      <w:pPr>
        <w:pStyle w:val="Akapitzlist"/>
        <w:numPr>
          <w:ilvl w:val="0"/>
          <w:numId w:val="17"/>
        </w:numPr>
        <w:spacing w:before="120" w:after="80" w:line="276" w:lineRule="auto"/>
        <w:jc w:val="both"/>
      </w:pPr>
      <w:r w:rsidRPr="00B204DF">
        <w:t>Koordynator Zamawiającego ds. formalno-prawnych jest uprawniony</w:t>
      </w:r>
      <w:r>
        <w:t xml:space="preserve"> do:</w:t>
      </w:r>
    </w:p>
    <w:p w14:paraId="0362C763" w14:textId="77777777" w:rsidR="00CC3C22" w:rsidRDefault="00CC3C22" w:rsidP="001A4155">
      <w:pPr>
        <w:pStyle w:val="Akapitzlist"/>
        <w:numPr>
          <w:ilvl w:val="0"/>
          <w:numId w:val="18"/>
        </w:numPr>
        <w:spacing w:before="120" w:after="80" w:line="276" w:lineRule="auto"/>
        <w:jc w:val="both"/>
      </w:pPr>
      <w:r>
        <w:t>przyjmowania i przekazywania dokumentów wytworzonych w toku realizacji Umowy</w:t>
      </w:r>
    </w:p>
    <w:p w14:paraId="7F87C7A0" w14:textId="77777777" w:rsidR="00CC3C22" w:rsidRDefault="00CC3C22" w:rsidP="001A4155">
      <w:pPr>
        <w:pStyle w:val="Akapitzlist"/>
        <w:numPr>
          <w:ilvl w:val="0"/>
          <w:numId w:val="18"/>
        </w:numPr>
        <w:spacing w:before="120" w:after="80" w:line="276" w:lineRule="auto"/>
        <w:jc w:val="both"/>
      </w:pPr>
      <w:r>
        <w:t>potwierdzania wykonania zadań umownych lub ich zaniechania lub wadliwego wykonania tych zadań po zakończeniu czynności sprawdzających Koordynatora Zamawiającego ds. merytorycznych oraz udział w czynnościach odbiorowych na każdym ich etapie</w:t>
      </w:r>
    </w:p>
    <w:p w14:paraId="17023AD7" w14:textId="77777777" w:rsidR="00CC3C22" w:rsidRDefault="00CC3C22" w:rsidP="001A4155">
      <w:pPr>
        <w:pStyle w:val="Akapitzlist"/>
        <w:numPr>
          <w:ilvl w:val="0"/>
          <w:numId w:val="18"/>
        </w:numPr>
        <w:spacing w:before="120" w:after="80" w:line="276" w:lineRule="auto"/>
        <w:jc w:val="both"/>
      </w:pPr>
      <w:r>
        <w:t>przygotowywania pism, zawiadomień, wezwań, etc. na podstawie wytycznych Koordynatora Zamawiającego ds. merytorycznych lub, jeśli dotyczą zagadnień formalno-prawnych, po konsultacji z ww. Koordynatorem</w:t>
      </w:r>
      <w:r w:rsidR="00021C6F">
        <w:t>.</w:t>
      </w:r>
    </w:p>
    <w:p w14:paraId="4B980B5E" w14:textId="77777777" w:rsidR="00CC3C22" w:rsidRDefault="00CC3C22" w:rsidP="001A4155">
      <w:pPr>
        <w:pStyle w:val="Akapitzlist"/>
        <w:numPr>
          <w:ilvl w:val="0"/>
          <w:numId w:val="18"/>
        </w:numPr>
        <w:spacing w:before="120" w:after="80" w:line="276" w:lineRule="auto"/>
        <w:jc w:val="both"/>
      </w:pPr>
      <w:r>
        <w:t>wnioskowania do Kierownika Zamawiającego o potwierdzenie odbioru, naliczenie kar umownych, egzekucja roszczeń gwarancyjnych, etc. po otrzymaniu stosownej dyspozycji od Koordynatora ds. merytorycznych</w:t>
      </w:r>
    </w:p>
    <w:p w14:paraId="22F8F702" w14:textId="77777777" w:rsidR="00CC3C22" w:rsidRDefault="00CC3C22" w:rsidP="001A4155">
      <w:pPr>
        <w:pStyle w:val="Akapitzlist"/>
        <w:numPr>
          <w:ilvl w:val="0"/>
          <w:numId w:val="18"/>
        </w:numPr>
        <w:spacing w:before="120" w:after="80" w:line="276" w:lineRule="auto"/>
        <w:jc w:val="both"/>
      </w:pPr>
      <w:r>
        <w:t>organizowania spotkań roboczych, ich protokołowanie oraz nadzór formalno-prawny nad właściwym ich przebiegiem</w:t>
      </w:r>
    </w:p>
    <w:p w14:paraId="4428C3BF" w14:textId="77777777" w:rsidR="00CC3C22" w:rsidRDefault="00CC3C22" w:rsidP="001A4155">
      <w:pPr>
        <w:pStyle w:val="Akapitzlist"/>
        <w:numPr>
          <w:ilvl w:val="0"/>
          <w:numId w:val="18"/>
        </w:numPr>
        <w:spacing w:before="120" w:after="80" w:line="276" w:lineRule="auto"/>
        <w:jc w:val="both"/>
      </w:pPr>
      <w:r>
        <w:t>przygotowywania raportów z realizacji Umowy w zakresie formalno-prawnym</w:t>
      </w:r>
    </w:p>
    <w:p w14:paraId="6AEA3CD1" w14:textId="77777777" w:rsidR="00CC3C22" w:rsidRDefault="00CC3C22" w:rsidP="001A4155">
      <w:pPr>
        <w:pStyle w:val="Akapitzlist"/>
        <w:numPr>
          <w:ilvl w:val="0"/>
          <w:numId w:val="17"/>
        </w:numPr>
        <w:spacing w:before="120" w:after="80" w:line="276" w:lineRule="auto"/>
        <w:jc w:val="both"/>
      </w:pPr>
      <w:r>
        <w:t>Koordynator Zamawiającego ds. merytorycznych jest uprawniony do:</w:t>
      </w:r>
    </w:p>
    <w:p w14:paraId="372C143D" w14:textId="77777777" w:rsidR="00CC3C22" w:rsidRDefault="00CC3C22" w:rsidP="001A4155">
      <w:pPr>
        <w:pStyle w:val="Akapitzlist"/>
        <w:numPr>
          <w:ilvl w:val="0"/>
          <w:numId w:val="19"/>
        </w:numPr>
        <w:spacing w:before="120" w:after="80" w:line="276" w:lineRule="auto"/>
        <w:jc w:val="both"/>
      </w:pPr>
      <w:r>
        <w:t xml:space="preserve">monitorowania terminowości i należytego wykonania Umowy, a w przypadku stwierdzenia nieprawidłowości niezwłoczne wnioskowanie do Koordynatora ds. formalno-prawnych o podjęcie czynności zgodnych z Umową </w:t>
      </w:r>
    </w:p>
    <w:p w14:paraId="31113ACF" w14:textId="0579B71E" w:rsidR="00CC3C22" w:rsidRDefault="00CC3C22" w:rsidP="001A4155">
      <w:pPr>
        <w:pStyle w:val="Akapitzlist"/>
        <w:numPr>
          <w:ilvl w:val="0"/>
          <w:numId w:val="19"/>
        </w:numPr>
        <w:spacing w:before="120" w:after="80" w:line="276" w:lineRule="auto"/>
        <w:jc w:val="both"/>
      </w:pPr>
      <w:r>
        <w:t>udziału w zadaniach merytorycznych wskazanych w Umowie</w:t>
      </w:r>
    </w:p>
    <w:p w14:paraId="7D09D815" w14:textId="55FE0EF2" w:rsidR="00CC3C22" w:rsidRDefault="00CC3C22" w:rsidP="001A4155">
      <w:pPr>
        <w:pStyle w:val="Akapitzlist"/>
        <w:numPr>
          <w:ilvl w:val="0"/>
          <w:numId w:val="19"/>
        </w:numPr>
        <w:spacing w:before="120" w:after="80" w:line="276" w:lineRule="auto"/>
        <w:jc w:val="both"/>
      </w:pPr>
      <w:r>
        <w:t>udział</w:t>
      </w:r>
      <w:r w:rsidR="00694A05">
        <w:t>u</w:t>
      </w:r>
      <w:r>
        <w:t xml:space="preserve"> w czynnościach odbiorowych na każdym ich etapie, a w przypadku stwierdzenia poprawności wykonania odbieranych zadań niezwłoczne wnioskowanie do Koordynatora ds. formalno-prawnych o podjęcie czynności zgodnych z Umową</w:t>
      </w:r>
    </w:p>
    <w:p w14:paraId="7DB3A95E" w14:textId="0E84B165" w:rsidR="00CC3C22" w:rsidRDefault="00694A05" w:rsidP="001A4155">
      <w:pPr>
        <w:pStyle w:val="Akapitzlist"/>
        <w:numPr>
          <w:ilvl w:val="0"/>
          <w:numId w:val="19"/>
        </w:numPr>
        <w:spacing w:before="120" w:after="80" w:line="276" w:lineRule="auto"/>
        <w:jc w:val="both"/>
      </w:pPr>
      <w:r>
        <w:t>wnioskowania</w:t>
      </w:r>
      <w:r w:rsidR="00CC3C22">
        <w:t xml:space="preserve"> do Koordynatora ds. formalno-prawnych o przygotowanie stosownych zawiadomień, wezwań, etc. </w:t>
      </w:r>
    </w:p>
    <w:p w14:paraId="70757235" w14:textId="23C642B5" w:rsidR="00CC3C22" w:rsidRDefault="00694A05" w:rsidP="001A4155">
      <w:pPr>
        <w:pStyle w:val="Akapitzlist"/>
        <w:numPr>
          <w:ilvl w:val="0"/>
          <w:numId w:val="19"/>
        </w:numPr>
        <w:spacing w:before="120" w:after="80" w:line="276" w:lineRule="auto"/>
        <w:jc w:val="both"/>
      </w:pPr>
      <w:r>
        <w:t>konsultacji</w:t>
      </w:r>
      <w:r w:rsidR="00CC3C22">
        <w:t xml:space="preserve"> w zakresie realizacji Umowy na wniosek Koordynatora ds. formalno-prawnych</w:t>
      </w:r>
    </w:p>
    <w:p w14:paraId="64AB4D38" w14:textId="4EE6A94C" w:rsidR="00CC3C22" w:rsidRDefault="00694A05" w:rsidP="001A4155">
      <w:pPr>
        <w:pStyle w:val="Akapitzlist"/>
        <w:numPr>
          <w:ilvl w:val="0"/>
          <w:numId w:val="19"/>
        </w:numPr>
        <w:spacing w:before="120" w:after="80" w:line="276" w:lineRule="auto"/>
        <w:jc w:val="both"/>
      </w:pPr>
      <w:r>
        <w:t>przygotowywania</w:t>
      </w:r>
      <w:r w:rsidR="00CC3C22">
        <w:t xml:space="preserve"> raportów z realizacji Umowy w zakresie merytorycznym </w:t>
      </w:r>
    </w:p>
    <w:p w14:paraId="7B12844F" w14:textId="77777777" w:rsidR="00CC3C22" w:rsidRDefault="00CC3C22" w:rsidP="001A4155">
      <w:pPr>
        <w:pStyle w:val="Akapitzlist"/>
        <w:numPr>
          <w:ilvl w:val="0"/>
          <w:numId w:val="17"/>
        </w:numPr>
        <w:spacing w:before="120" w:after="80" w:line="276" w:lineRule="auto"/>
        <w:jc w:val="both"/>
      </w:pPr>
      <w:r>
        <w:t>Koordynator Wykonawcy jest uprawniony do:</w:t>
      </w:r>
    </w:p>
    <w:p w14:paraId="106ABB78" w14:textId="77777777" w:rsidR="00CC3C22" w:rsidRDefault="00CC3C22" w:rsidP="001A4155">
      <w:pPr>
        <w:pStyle w:val="Akapitzlist"/>
        <w:numPr>
          <w:ilvl w:val="0"/>
          <w:numId w:val="20"/>
        </w:numPr>
        <w:spacing w:before="120" w:after="80" w:line="276" w:lineRule="auto"/>
        <w:jc w:val="both"/>
      </w:pPr>
      <w:r>
        <w:t>przyjmowania i przekazywania dokumentów wytworzonych w toku realizacji Umowy</w:t>
      </w:r>
    </w:p>
    <w:p w14:paraId="69A6AC4E" w14:textId="2972AE46" w:rsidR="00CC3C22" w:rsidRDefault="00CC3C22" w:rsidP="001A4155">
      <w:pPr>
        <w:pStyle w:val="Akapitzlist"/>
        <w:numPr>
          <w:ilvl w:val="0"/>
          <w:numId w:val="20"/>
        </w:numPr>
        <w:spacing w:before="120" w:after="80" w:line="276" w:lineRule="auto"/>
        <w:jc w:val="both"/>
      </w:pPr>
      <w:r>
        <w:t>udziału w zadaniach merytorycznych wskazanych w Umowie</w:t>
      </w:r>
    </w:p>
    <w:p w14:paraId="3A2D11A4" w14:textId="77777777" w:rsidR="00974333" w:rsidRPr="00D71DDC" w:rsidRDefault="00CC3C22" w:rsidP="001A4155">
      <w:pPr>
        <w:pStyle w:val="Akapitzlist"/>
        <w:numPr>
          <w:ilvl w:val="0"/>
          <w:numId w:val="20"/>
        </w:numPr>
        <w:spacing w:before="120" w:after="80" w:line="276" w:lineRule="auto"/>
        <w:jc w:val="both"/>
      </w:pPr>
      <w:r>
        <w:t>udziału w czynnościach odbiorowych na każdym ich etapie</w:t>
      </w:r>
    </w:p>
    <w:p w14:paraId="6E0A8A3B" w14:textId="77777777" w:rsidR="00CC3C22" w:rsidRPr="009E4399" w:rsidRDefault="00CC3C22" w:rsidP="00B33D9F">
      <w:pPr>
        <w:pStyle w:val="Akapitzlist"/>
        <w:numPr>
          <w:ilvl w:val="0"/>
          <w:numId w:val="5"/>
        </w:numPr>
        <w:spacing w:before="120" w:after="80" w:line="276" w:lineRule="auto"/>
        <w:ind w:left="426" w:hanging="426"/>
        <w:jc w:val="both"/>
      </w:pPr>
      <w:r w:rsidRPr="009E4399">
        <w:t>Adresy kontaktowe kancelarii (biur):</w:t>
      </w:r>
    </w:p>
    <w:p w14:paraId="2565E87B" w14:textId="5F00A146" w:rsidR="00CC3C22" w:rsidRPr="009E4399" w:rsidRDefault="00CC3C22" w:rsidP="001A4155">
      <w:pPr>
        <w:pStyle w:val="Akapitzlist"/>
        <w:numPr>
          <w:ilvl w:val="0"/>
          <w:numId w:val="21"/>
        </w:numPr>
        <w:spacing w:before="120" w:after="80" w:line="276" w:lineRule="auto"/>
        <w:ind w:left="851"/>
        <w:jc w:val="both"/>
        <w:rPr>
          <w:rStyle w:val="Hipercze"/>
          <w:color w:val="auto"/>
          <w:u w:val="none"/>
        </w:rPr>
      </w:pPr>
      <w:r w:rsidRPr="009E4399">
        <w:t xml:space="preserve">Biuro Zamawiającego, </w:t>
      </w:r>
      <w:r w:rsidR="00EA2A88" w:rsidRPr="009E4399">
        <w:t xml:space="preserve">Sękocin Stary </w:t>
      </w:r>
      <w:r w:rsidRPr="009E4399">
        <w:t>ul. Leśników 21C, 05-090 Raszyn, tel.:</w:t>
      </w:r>
      <w:r w:rsidR="009E4399" w:rsidRPr="009E4399">
        <w:t xml:space="preserve">  22</w:t>
      </w:r>
      <w:r w:rsidR="00D67C88">
        <w:t xml:space="preserve"> </w:t>
      </w:r>
      <w:r w:rsidR="009E4399" w:rsidRPr="009E4399">
        <w:t>27071</w:t>
      </w:r>
      <w:r w:rsidR="007761B7" w:rsidRPr="009E4399">
        <w:t>00</w:t>
      </w:r>
      <w:r w:rsidRPr="009E4399">
        <w:t xml:space="preserve">, e-mail: </w:t>
      </w:r>
      <w:hyperlink r:id="rId11" w:history="1">
        <w:r w:rsidRPr="009E4399">
          <w:rPr>
            <w:rStyle w:val="Hipercze"/>
          </w:rPr>
          <w:t>biuro@zilp.lasy.gov.pl</w:t>
        </w:r>
      </w:hyperlink>
    </w:p>
    <w:p w14:paraId="46D8EBA2" w14:textId="5BB0B86A" w:rsidR="00CC3C22" w:rsidRPr="009E4399" w:rsidRDefault="00CC3C22" w:rsidP="001A4155">
      <w:pPr>
        <w:pStyle w:val="Akapitzlist"/>
        <w:numPr>
          <w:ilvl w:val="0"/>
          <w:numId w:val="21"/>
        </w:numPr>
        <w:spacing w:before="120" w:after="80" w:line="276" w:lineRule="auto"/>
        <w:ind w:left="851" w:hanging="425"/>
        <w:jc w:val="both"/>
      </w:pPr>
      <w:r w:rsidRPr="009E4399">
        <w:t xml:space="preserve">Biuro Wykonawcy, </w:t>
      </w:r>
      <w:r w:rsidR="0058098A">
        <w:t>…………………..</w:t>
      </w:r>
      <w:r w:rsidR="007761B7" w:rsidRPr="009E4399">
        <w:rPr>
          <w:color w:val="000000"/>
          <w:sz w:val="20"/>
          <w:szCs w:val="20"/>
          <w:lang w:eastAsia="pl-PL"/>
        </w:rPr>
        <w:t>,</w:t>
      </w:r>
      <w:r w:rsidR="009E4399" w:rsidRPr="009E4399">
        <w:rPr>
          <w:color w:val="000000"/>
          <w:sz w:val="20"/>
          <w:szCs w:val="20"/>
          <w:lang w:eastAsia="pl-PL"/>
        </w:rPr>
        <w:t xml:space="preserve"> </w:t>
      </w:r>
      <w:r w:rsidR="007761B7" w:rsidRPr="009E4399">
        <w:rPr>
          <w:color w:val="000000"/>
          <w:lang w:eastAsia="pl-PL"/>
        </w:rPr>
        <w:t>tel</w:t>
      </w:r>
      <w:r w:rsidR="00AF6FB1" w:rsidRPr="009E4399">
        <w:rPr>
          <w:color w:val="000000"/>
          <w:lang w:eastAsia="pl-PL"/>
        </w:rPr>
        <w:t>.</w:t>
      </w:r>
      <w:r w:rsidR="009E4399" w:rsidRPr="009E4399">
        <w:rPr>
          <w:color w:val="000000"/>
          <w:lang w:eastAsia="pl-PL"/>
        </w:rPr>
        <w:t xml:space="preserve">: </w:t>
      </w:r>
      <w:r w:rsidR="0058098A">
        <w:rPr>
          <w:color w:val="000000"/>
          <w:lang w:eastAsia="pl-PL"/>
        </w:rPr>
        <w:t>…………….</w:t>
      </w:r>
      <w:r w:rsidR="007761B7" w:rsidRPr="009E4399">
        <w:rPr>
          <w:color w:val="000000"/>
          <w:lang w:eastAsia="pl-PL"/>
        </w:rPr>
        <w:t>,</w:t>
      </w:r>
      <w:r w:rsidR="007761B7" w:rsidRPr="009E4399">
        <w:rPr>
          <w:color w:val="000000"/>
          <w:sz w:val="20"/>
          <w:szCs w:val="20"/>
          <w:lang w:eastAsia="pl-PL"/>
        </w:rPr>
        <w:t xml:space="preserve"> </w:t>
      </w:r>
      <w:r w:rsidR="0058098A">
        <w:rPr>
          <w:color w:val="000000"/>
          <w:sz w:val="20"/>
          <w:szCs w:val="20"/>
          <w:lang w:eastAsia="pl-PL"/>
        </w:rPr>
        <w:br/>
      </w:r>
      <w:r w:rsidRPr="009E4399">
        <w:t>e-mail</w:t>
      </w:r>
      <w:r w:rsidR="007761B7" w:rsidRPr="009E4399">
        <w:t xml:space="preserve">: </w:t>
      </w:r>
      <w:hyperlink r:id="rId12" w:history="1">
        <w:r w:rsidR="0058098A" w:rsidRPr="0058098A">
          <w:rPr>
            <w:rStyle w:val="Hipercze"/>
            <w:color w:val="auto"/>
            <w:u w:val="none"/>
          </w:rPr>
          <w:t>………………………..</w:t>
        </w:r>
      </w:hyperlink>
      <w:r w:rsidR="009E4399" w:rsidRPr="0058098A">
        <w:t xml:space="preserve"> </w:t>
      </w:r>
    </w:p>
    <w:p w14:paraId="0AD48923" w14:textId="2E8E0265" w:rsidR="00C42CDD" w:rsidRPr="00707F0A" w:rsidRDefault="00AD5A58" w:rsidP="00B33D9F">
      <w:pPr>
        <w:keepNext/>
        <w:spacing w:before="360" w:after="120" w:line="276" w:lineRule="auto"/>
        <w:jc w:val="center"/>
      </w:pPr>
      <w:r w:rsidRPr="00707F0A">
        <w:rPr>
          <w:b/>
        </w:rPr>
        <w:lastRenderedPageBreak/>
        <w:t>§ 3</w:t>
      </w:r>
      <w:r w:rsidR="000C3162" w:rsidRPr="00707F0A">
        <w:rPr>
          <w:b/>
        </w:rPr>
        <w:t>. Przedmiot U</w:t>
      </w:r>
      <w:r w:rsidR="00C42CDD" w:rsidRPr="00707F0A">
        <w:rPr>
          <w:b/>
        </w:rPr>
        <w:t>mowy</w:t>
      </w:r>
      <w:r w:rsidR="0051584D">
        <w:rPr>
          <w:b/>
        </w:rPr>
        <w:t xml:space="preserve"> </w:t>
      </w:r>
      <w:r w:rsidR="002911F2">
        <w:rPr>
          <w:b/>
        </w:rPr>
        <w:t>i</w:t>
      </w:r>
      <w:r w:rsidR="0051584D">
        <w:rPr>
          <w:b/>
        </w:rPr>
        <w:t xml:space="preserve"> </w:t>
      </w:r>
      <w:r w:rsidR="002911F2">
        <w:rPr>
          <w:b/>
        </w:rPr>
        <w:t>termin</w:t>
      </w:r>
      <w:r w:rsidR="0051584D">
        <w:rPr>
          <w:b/>
        </w:rPr>
        <w:t xml:space="preserve"> </w:t>
      </w:r>
      <w:r w:rsidR="00071A6B">
        <w:rPr>
          <w:b/>
        </w:rPr>
        <w:t>realizacji</w:t>
      </w:r>
      <w:r w:rsidR="0051584D">
        <w:rPr>
          <w:b/>
        </w:rPr>
        <w:t xml:space="preserve"> </w:t>
      </w:r>
    </w:p>
    <w:p w14:paraId="2A543BE1" w14:textId="1266F032" w:rsidR="002C4D66" w:rsidRPr="00FB0495" w:rsidRDefault="006F06E3" w:rsidP="00390DB2">
      <w:pPr>
        <w:numPr>
          <w:ilvl w:val="0"/>
          <w:numId w:val="25"/>
        </w:numPr>
        <w:tabs>
          <w:tab w:val="clear" w:pos="644"/>
        </w:tabs>
        <w:suppressAutoHyphens w:val="0"/>
        <w:spacing w:before="80" w:after="40" w:line="276" w:lineRule="auto"/>
        <w:ind w:left="426"/>
        <w:jc w:val="both"/>
      </w:pPr>
      <w:r w:rsidRPr="00740487">
        <w:rPr>
          <w:lang w:eastAsia="pl-PL"/>
        </w:rPr>
        <w:t xml:space="preserve">Przedmiotem </w:t>
      </w:r>
      <w:r w:rsidR="001E37FD" w:rsidRPr="00740487">
        <w:rPr>
          <w:lang w:eastAsia="pl-PL"/>
        </w:rPr>
        <w:t>Umowy</w:t>
      </w:r>
      <w:r w:rsidRPr="00740487">
        <w:rPr>
          <w:lang w:eastAsia="pl-PL"/>
        </w:rPr>
        <w:t xml:space="preserve"> jest</w:t>
      </w:r>
      <w:r w:rsidR="00EE596C" w:rsidRPr="00740487">
        <w:t xml:space="preserve"> </w:t>
      </w:r>
      <w:bookmarkStart w:id="0" w:name="_Hlk144452246"/>
      <w:r w:rsidR="00390DB2" w:rsidRPr="00390DB2">
        <w:rPr>
          <w:lang w:eastAsia="pl-PL"/>
        </w:rPr>
        <w:t>świadczenie usługi wsparcia technicznego Wykonawcy dla wdrożonego w PGL LP centralnego systemu do zarządzania urządzeniami mobilnymi</w:t>
      </w:r>
      <w:bookmarkEnd w:id="0"/>
      <w:r w:rsidR="00390DB2" w:rsidRPr="00390DB2">
        <w:rPr>
          <w:lang w:eastAsia="pl-PL"/>
        </w:rPr>
        <w:t xml:space="preserve">, klasy wyższej niż EMM tj. UEM (ang. </w:t>
      </w:r>
      <w:proofErr w:type="spellStart"/>
      <w:r w:rsidR="00390DB2" w:rsidRPr="00390DB2">
        <w:rPr>
          <w:lang w:eastAsia="pl-PL"/>
        </w:rPr>
        <w:t>Unified</w:t>
      </w:r>
      <w:proofErr w:type="spellEnd"/>
      <w:r w:rsidR="00390DB2" w:rsidRPr="00390DB2">
        <w:rPr>
          <w:lang w:eastAsia="pl-PL"/>
        </w:rPr>
        <w:t xml:space="preserve"> </w:t>
      </w:r>
      <w:proofErr w:type="spellStart"/>
      <w:r w:rsidR="00390DB2" w:rsidRPr="00390DB2">
        <w:rPr>
          <w:lang w:eastAsia="pl-PL"/>
        </w:rPr>
        <w:t>Endpoint</w:t>
      </w:r>
      <w:proofErr w:type="spellEnd"/>
      <w:r w:rsidR="00390DB2" w:rsidRPr="00390DB2">
        <w:rPr>
          <w:lang w:eastAsia="pl-PL"/>
        </w:rPr>
        <w:t xml:space="preserve"> Management). Kluczowym </w:t>
      </w:r>
      <w:r w:rsidR="00390DB2">
        <w:rPr>
          <w:lang w:eastAsia="pl-PL"/>
        </w:rPr>
        <w:t xml:space="preserve">aspektem </w:t>
      </w:r>
      <w:r w:rsidR="00390DB2" w:rsidRPr="00390DB2">
        <w:rPr>
          <w:lang w:eastAsia="pl-PL"/>
        </w:rPr>
        <w:t>jest utrzymanie pełnej dostępności środowiska i naprawa potencjalnych awarii w przypadku ich wystąpienia</w:t>
      </w:r>
      <w:r w:rsidR="00EE596C" w:rsidRPr="00740487">
        <w:rPr>
          <w:lang w:eastAsia="pl-PL"/>
        </w:rPr>
        <w:t xml:space="preserve">, </w:t>
      </w:r>
      <w:r w:rsidR="00611D6C" w:rsidRPr="00740487">
        <w:rPr>
          <w:lang w:eastAsia="pl-PL"/>
        </w:rPr>
        <w:t>na warunkach określonych w Opisie Przedmiotu Zamówienia, stanowiącym Załącznik nr 1 do U</w:t>
      </w:r>
      <w:r w:rsidR="00DB3A76" w:rsidRPr="00740487">
        <w:rPr>
          <w:lang w:eastAsia="pl-PL"/>
        </w:rPr>
        <w:t>mowy</w:t>
      </w:r>
      <w:r w:rsidR="00390DB2">
        <w:rPr>
          <w:lang w:eastAsia="pl-PL"/>
        </w:rPr>
        <w:t xml:space="preserve">. </w:t>
      </w:r>
    </w:p>
    <w:p w14:paraId="2B622DC4" w14:textId="0A0F7748" w:rsidR="00D7482E" w:rsidRDefault="00390DB2" w:rsidP="001A4155">
      <w:pPr>
        <w:numPr>
          <w:ilvl w:val="0"/>
          <w:numId w:val="25"/>
        </w:numPr>
        <w:tabs>
          <w:tab w:val="clear" w:pos="644"/>
        </w:tabs>
        <w:suppressAutoHyphens w:val="0"/>
        <w:spacing w:before="80" w:after="40" w:line="276" w:lineRule="auto"/>
        <w:ind w:left="426" w:hanging="426"/>
        <w:jc w:val="both"/>
      </w:pPr>
      <w:r>
        <w:t>Termin</w:t>
      </w:r>
      <w:r w:rsidR="00B70A9F" w:rsidRPr="00036E81">
        <w:t xml:space="preserve"> </w:t>
      </w:r>
      <w:r w:rsidR="00071A6B">
        <w:t>realizacji</w:t>
      </w:r>
      <w:r w:rsidR="00B70A9F" w:rsidRPr="00036E81">
        <w:t xml:space="preserve"> przedmiotu Umowy</w:t>
      </w:r>
      <w:r w:rsidR="00694A05">
        <w:t>:</w:t>
      </w:r>
      <w:r>
        <w:t xml:space="preserve"> </w:t>
      </w:r>
      <w:r w:rsidR="001F5F81">
        <w:t>2 miesiące od dnia podpisania umowy</w:t>
      </w:r>
      <w:r>
        <w:t>.</w:t>
      </w:r>
    </w:p>
    <w:p w14:paraId="6045DFFE" w14:textId="022FED4C" w:rsidR="000532C2" w:rsidRPr="000532C2" w:rsidRDefault="000532C2" w:rsidP="000532C2">
      <w:pPr>
        <w:pStyle w:val="Akapitzlist"/>
        <w:numPr>
          <w:ilvl w:val="0"/>
          <w:numId w:val="36"/>
        </w:numPr>
        <w:spacing w:before="80" w:after="40" w:line="276" w:lineRule="auto"/>
        <w:jc w:val="both"/>
      </w:pPr>
      <w:r w:rsidRPr="000532C2">
        <w:t xml:space="preserve">Awarie i usterki eksploatowanego oprogramowania będą zgłaszane przy pomocy poczty elektronicznej, telefonicznie lub przy pomocy </w:t>
      </w:r>
      <w:proofErr w:type="spellStart"/>
      <w:r w:rsidRPr="000532C2">
        <w:t>SZBiM</w:t>
      </w:r>
      <w:proofErr w:type="spellEnd"/>
      <w:r w:rsidRPr="000532C2">
        <w:t>. Zgłoszenia rejestrowane przez użytkowników systemu będą przekazywane do wykonawcy przez administratorów centralnych lub koordynatorów umowy</w:t>
      </w:r>
      <w:r>
        <w:t>.</w:t>
      </w:r>
      <w:r w:rsidRPr="000532C2">
        <w:t xml:space="preserve"> </w:t>
      </w:r>
    </w:p>
    <w:p w14:paraId="61E2DB35" w14:textId="01B7C948" w:rsidR="00475000" w:rsidRDefault="00475000" w:rsidP="00390DB2">
      <w:pPr>
        <w:pStyle w:val="Akapitzlist"/>
        <w:numPr>
          <w:ilvl w:val="0"/>
          <w:numId w:val="36"/>
        </w:numPr>
        <w:suppressAutoHyphens w:val="0"/>
        <w:spacing w:before="80" w:after="40" w:line="276" w:lineRule="auto"/>
        <w:jc w:val="both"/>
      </w:pPr>
      <w:r>
        <w:t xml:space="preserve">Strony ustalają, że usługi wsparć będą rozliczane </w:t>
      </w:r>
      <w:r w:rsidRPr="00BA7952">
        <w:t xml:space="preserve">w </w:t>
      </w:r>
      <w:r w:rsidR="00BD2862" w:rsidRPr="00BA7952">
        <w:t xml:space="preserve">jednomiesięcznych </w:t>
      </w:r>
      <w:r w:rsidRPr="00BA7952">
        <w:t>okresach</w:t>
      </w:r>
      <w:r>
        <w:t xml:space="preserve"> rozliczeniowych </w:t>
      </w:r>
      <w:r w:rsidR="004D12A5">
        <w:t>na podstawie Raportów</w:t>
      </w:r>
      <w:r w:rsidR="00390DB2">
        <w:t xml:space="preserve"> </w:t>
      </w:r>
      <w:r w:rsidR="00ED7592">
        <w:t>zgodnie z procedurą opisaną w Załączniku 2 do Umowy</w:t>
      </w:r>
      <w:r w:rsidR="00390DB2">
        <w:t>.</w:t>
      </w:r>
      <w:r>
        <w:t xml:space="preserve">  </w:t>
      </w:r>
      <w:r w:rsidRPr="0057048A">
        <w:t>Warunki wystawienia faktury i warunki płatności określa § 6 Umowy.</w:t>
      </w:r>
    </w:p>
    <w:p w14:paraId="55CA1964" w14:textId="77777777" w:rsidR="00CC3C22" w:rsidRPr="00707F0A" w:rsidRDefault="00CC3C22" w:rsidP="00B33D9F">
      <w:pPr>
        <w:pStyle w:val="Tekstpodstawowy"/>
        <w:keepNext/>
        <w:spacing w:before="360" w:after="120" w:line="276" w:lineRule="auto"/>
        <w:jc w:val="center"/>
        <w:rPr>
          <w:b/>
        </w:rPr>
      </w:pPr>
      <w:r w:rsidRPr="00D80984">
        <w:rPr>
          <w:b/>
        </w:rPr>
        <w:t>§ 4. Obowiązki Zamawiającego</w:t>
      </w:r>
      <w:r w:rsidR="002233D1" w:rsidRPr="00D80984">
        <w:rPr>
          <w:b/>
        </w:rPr>
        <w:t xml:space="preserve"> i</w:t>
      </w:r>
      <w:r w:rsidRPr="00D80984">
        <w:rPr>
          <w:b/>
        </w:rPr>
        <w:t xml:space="preserve"> DGLP</w:t>
      </w:r>
    </w:p>
    <w:p w14:paraId="453CE94B" w14:textId="6650D529" w:rsidR="0051584D" w:rsidRPr="00021C6F" w:rsidRDefault="00CC3C22" w:rsidP="002233D1">
      <w:pPr>
        <w:spacing w:before="80" w:after="40" w:line="276" w:lineRule="auto"/>
        <w:jc w:val="both"/>
      </w:pPr>
      <w:r w:rsidRPr="00707F0A">
        <w:t>Zamawiający</w:t>
      </w:r>
      <w:r>
        <w:t xml:space="preserve"> </w:t>
      </w:r>
      <w:r w:rsidR="00134A9C">
        <w:t>zobowiązuje</w:t>
      </w:r>
      <w:r w:rsidRPr="00707F0A">
        <w:t xml:space="preserve"> się do współdziałania z Wykona</w:t>
      </w:r>
      <w:r>
        <w:t>wcą przy realizacji przedmiotu U</w:t>
      </w:r>
      <w:r w:rsidRPr="00707F0A">
        <w:t>mowy</w:t>
      </w:r>
      <w:r>
        <w:t xml:space="preserve"> w sposób odpowiadający jej celowi</w:t>
      </w:r>
      <w:r w:rsidRPr="00707F0A">
        <w:t>.</w:t>
      </w:r>
      <w:r>
        <w:t xml:space="preserve"> Szczególne znaczenie w procesie realizacji Umowy mają relacje Zamawiającego, DGLP i Wykonawcy w zakresie używania systemów informatycznych i urządzeń należących do PGL LP. Zamawiający i DGLP zobowiązują się do udost</w:t>
      </w:r>
      <w:r w:rsidR="00622927">
        <w:t>ęp</w:t>
      </w:r>
      <w:r>
        <w:t>nienia Wykonaw</w:t>
      </w:r>
      <w:r w:rsidRPr="0003347E">
        <w:t>cy odpowiednich ścieżek dostępu</w:t>
      </w:r>
      <w:r w:rsidR="00134A9C">
        <w:t xml:space="preserve"> VPN</w:t>
      </w:r>
      <w:r w:rsidRPr="0003347E">
        <w:t xml:space="preserve"> i/lub urządzeń, ale jedynie </w:t>
      </w:r>
      <w:r w:rsidR="009B5F4E">
        <w:br/>
      </w:r>
      <w:r w:rsidRPr="0003347E">
        <w:t xml:space="preserve">w zakresie </w:t>
      </w:r>
      <w:r>
        <w:t xml:space="preserve">i czasie </w:t>
      </w:r>
      <w:r w:rsidRPr="0003347E">
        <w:t>niezbędnym do realizacji</w:t>
      </w:r>
      <w:r>
        <w:t xml:space="preserve"> Umowy oraz niezagrażającym interesom PGL LP.</w:t>
      </w:r>
    </w:p>
    <w:p w14:paraId="4CCEC587" w14:textId="77777777" w:rsidR="00CC3C22" w:rsidRPr="00707F0A" w:rsidRDefault="00CC3C22" w:rsidP="00B33D9F">
      <w:pPr>
        <w:pStyle w:val="Tekstpodstawowy"/>
        <w:keepNext/>
        <w:spacing w:before="360" w:after="120" w:line="276" w:lineRule="auto"/>
        <w:jc w:val="center"/>
        <w:rPr>
          <w:b/>
        </w:rPr>
      </w:pPr>
      <w:r>
        <w:rPr>
          <w:b/>
        </w:rPr>
        <w:t>§ 5.</w:t>
      </w:r>
      <w:r w:rsidRPr="00707F0A">
        <w:rPr>
          <w:b/>
        </w:rPr>
        <w:t xml:space="preserve"> Obowiązki Wykonawcy</w:t>
      </w:r>
    </w:p>
    <w:p w14:paraId="337C995F" w14:textId="77777777" w:rsidR="00CC3C22" w:rsidRPr="00707F0A" w:rsidRDefault="00CC3C22" w:rsidP="00B33D9F">
      <w:pPr>
        <w:pStyle w:val="Tekstpodstawowy"/>
        <w:keepNext/>
        <w:spacing w:before="0" w:line="276" w:lineRule="auto"/>
      </w:pPr>
      <w:r w:rsidRPr="00707F0A">
        <w:t>Wykonawca zobowiązuje się do:</w:t>
      </w:r>
    </w:p>
    <w:p w14:paraId="4E14965F" w14:textId="7293F6FC" w:rsidR="00CC3C22" w:rsidRPr="00707F0A" w:rsidRDefault="00CC3C22" w:rsidP="00B33D9F">
      <w:pPr>
        <w:keepNext/>
        <w:numPr>
          <w:ilvl w:val="0"/>
          <w:numId w:val="1"/>
        </w:numPr>
        <w:tabs>
          <w:tab w:val="left" w:pos="567"/>
        </w:tabs>
        <w:spacing w:before="80" w:after="40" w:line="276" w:lineRule="auto"/>
        <w:jc w:val="both"/>
      </w:pPr>
      <w:r>
        <w:t>realizacji przedmiotu U</w:t>
      </w:r>
      <w:r w:rsidRPr="00707F0A">
        <w:t>mowy z należytą starannością przyjętą w stosunkach tego rodzaju</w:t>
      </w:r>
      <w:r>
        <w:t xml:space="preserve"> i właściwą dla wiodących firm</w:t>
      </w:r>
      <w:r w:rsidR="00855F9B">
        <w:t>,</w:t>
      </w:r>
      <w:r>
        <w:t xml:space="preserve"> z branży odpowiedniej do przedmiotu Umowy w Polsce;</w:t>
      </w:r>
    </w:p>
    <w:p w14:paraId="06D99195" w14:textId="7731F50A" w:rsidR="00CC3C22" w:rsidRPr="001A4155" w:rsidRDefault="00CC3C22" w:rsidP="00261A96">
      <w:pPr>
        <w:numPr>
          <w:ilvl w:val="0"/>
          <w:numId w:val="1"/>
        </w:numPr>
        <w:tabs>
          <w:tab w:val="left" w:pos="720"/>
        </w:tabs>
        <w:spacing w:before="80" w:after="40" w:line="276" w:lineRule="auto"/>
        <w:jc w:val="both"/>
      </w:pPr>
      <w:r w:rsidRPr="001A4155">
        <w:t>zapewnienia właściwej realizacji przedmiotu Umowy poprzez odpowiednio wykwalifikowany personel;</w:t>
      </w:r>
    </w:p>
    <w:p w14:paraId="5A292B95" w14:textId="3FE1D945" w:rsidR="00CC3C22" w:rsidRPr="00EC4EA7" w:rsidRDefault="00CC3C22" w:rsidP="00B33D9F">
      <w:pPr>
        <w:numPr>
          <w:ilvl w:val="0"/>
          <w:numId w:val="1"/>
        </w:numPr>
        <w:tabs>
          <w:tab w:val="left" w:pos="720"/>
        </w:tabs>
        <w:spacing w:before="80" w:after="40" w:line="276" w:lineRule="auto"/>
        <w:jc w:val="both"/>
      </w:pPr>
      <w:r w:rsidRPr="00261A96">
        <w:t>niezwłocznego informowania Zamawiającego o wszelkich</w:t>
      </w:r>
      <w:r w:rsidRPr="00EC4EA7">
        <w:t xml:space="preserve"> </w:t>
      </w:r>
      <w:r w:rsidR="00855F9B">
        <w:t xml:space="preserve">istotnych </w:t>
      </w:r>
      <w:r w:rsidRPr="00EC4EA7">
        <w:t>zagrożeniach dla prawidłowego procesu realizacji Umowy;</w:t>
      </w:r>
    </w:p>
    <w:p w14:paraId="7879D9DA" w14:textId="17EC68AA" w:rsidR="00CC3C22" w:rsidRPr="00EC4EA7" w:rsidRDefault="005A2131" w:rsidP="00B33D9F">
      <w:pPr>
        <w:numPr>
          <w:ilvl w:val="0"/>
          <w:numId w:val="1"/>
        </w:numPr>
        <w:tabs>
          <w:tab w:val="left" w:pos="720"/>
        </w:tabs>
        <w:spacing w:before="80" w:after="40" w:line="276" w:lineRule="auto"/>
        <w:jc w:val="both"/>
      </w:pPr>
      <w:r w:rsidRPr="00EC4EA7">
        <w:t>informowani</w:t>
      </w:r>
      <w:r>
        <w:t xml:space="preserve">a </w:t>
      </w:r>
      <w:r w:rsidR="00CC3C22" w:rsidRPr="00EC4EA7">
        <w:t xml:space="preserve">Zamawiającego i </w:t>
      </w:r>
      <w:r w:rsidR="00CC3C22">
        <w:t>DGLP</w:t>
      </w:r>
      <w:r w:rsidR="00CC3C22" w:rsidRPr="00EC4EA7">
        <w:t xml:space="preserve"> </w:t>
      </w:r>
      <w:r w:rsidR="001A4155">
        <w:t xml:space="preserve">(jeśli dotyczy) </w:t>
      </w:r>
      <w:r w:rsidR="00CC3C22" w:rsidRPr="00EC4EA7">
        <w:t>o zamiarze podjęcia działań wymagających ingerencji w zasoby PGL LP (systemy informatyczne, sprzęt, pomieszczenia serwerowni, etc.)</w:t>
      </w:r>
      <w:r w:rsidR="00855F9B">
        <w:t>;</w:t>
      </w:r>
    </w:p>
    <w:p w14:paraId="36348154" w14:textId="654C90DF" w:rsidR="00897781" w:rsidRDefault="00CC3C22" w:rsidP="00134A9C">
      <w:pPr>
        <w:numPr>
          <w:ilvl w:val="0"/>
          <w:numId w:val="1"/>
        </w:numPr>
        <w:spacing w:before="80" w:after="40" w:line="276" w:lineRule="auto"/>
        <w:jc w:val="both"/>
      </w:pPr>
      <w:r w:rsidRPr="00EC4EA7">
        <w:t>przestrzegania zasad bezpieczeństwa PGL LP w obszarze zbiorów danych, uprawnień licencyjnych, uprawnień gwarancyjnych, podczas i w związku z wykonywaniem</w:t>
      </w:r>
      <w:r>
        <w:t xml:space="preserve"> </w:t>
      </w:r>
      <w:r w:rsidRPr="00EC4EA7">
        <w:t xml:space="preserve">Umowy, zgodnie z obowiązującymi </w:t>
      </w:r>
      <w:r w:rsidR="00134A9C">
        <w:t>w tym zakresie przepisami prawa.</w:t>
      </w:r>
    </w:p>
    <w:p w14:paraId="49806EA4" w14:textId="77777777" w:rsidR="00F53B20" w:rsidRDefault="00F53B20" w:rsidP="002F5B23">
      <w:pPr>
        <w:tabs>
          <w:tab w:val="left" w:pos="1418"/>
        </w:tabs>
        <w:suppressAutoHyphens w:val="0"/>
        <w:spacing w:before="360" w:after="120" w:line="276" w:lineRule="auto"/>
        <w:ind w:left="425"/>
        <w:jc w:val="center"/>
        <w:rPr>
          <w:b/>
        </w:rPr>
      </w:pPr>
    </w:p>
    <w:p w14:paraId="3620B8F0" w14:textId="7DF56068" w:rsidR="004A169C" w:rsidRDefault="00CC3C22" w:rsidP="002F5B23">
      <w:pPr>
        <w:tabs>
          <w:tab w:val="left" w:pos="1418"/>
        </w:tabs>
        <w:suppressAutoHyphens w:val="0"/>
        <w:spacing w:before="360" w:after="120" w:line="276" w:lineRule="auto"/>
        <w:ind w:left="425"/>
        <w:jc w:val="center"/>
        <w:rPr>
          <w:b/>
        </w:rPr>
      </w:pPr>
      <w:r>
        <w:rPr>
          <w:b/>
        </w:rPr>
        <w:lastRenderedPageBreak/>
        <w:t>§ 6</w:t>
      </w:r>
      <w:r w:rsidR="004A169C">
        <w:rPr>
          <w:b/>
        </w:rPr>
        <w:t xml:space="preserve">. </w:t>
      </w:r>
      <w:r w:rsidRPr="00707F0A">
        <w:rPr>
          <w:b/>
        </w:rPr>
        <w:t>Wynagrodzenie i sposób płatności</w:t>
      </w:r>
    </w:p>
    <w:p w14:paraId="416FC09B" w14:textId="7EDFAD8C" w:rsidR="00223CC1" w:rsidRDefault="00CC3C22" w:rsidP="002F5B23">
      <w:pPr>
        <w:pStyle w:val="Tekstpodstawowywcity"/>
        <w:numPr>
          <w:ilvl w:val="0"/>
          <w:numId w:val="6"/>
        </w:numPr>
        <w:tabs>
          <w:tab w:val="left" w:pos="1418"/>
        </w:tabs>
        <w:spacing w:line="276" w:lineRule="auto"/>
        <w:ind w:left="567" w:hanging="567"/>
        <w:jc w:val="both"/>
      </w:pPr>
      <w:r w:rsidRPr="00707F0A">
        <w:t>Całkowite</w:t>
      </w:r>
      <w:r w:rsidR="00CE5507">
        <w:t xml:space="preserve"> </w:t>
      </w:r>
      <w:r w:rsidR="00A07440">
        <w:t xml:space="preserve">maksymalne </w:t>
      </w:r>
      <w:r w:rsidRPr="00707F0A">
        <w:t xml:space="preserve">wynagrodzenie brutto Wykonawcy z </w:t>
      </w:r>
      <w:r>
        <w:t>tytułu U</w:t>
      </w:r>
      <w:r w:rsidRPr="00707F0A">
        <w:t>mowy</w:t>
      </w:r>
      <w:r w:rsidR="00A07440">
        <w:t xml:space="preserve"> tj. całkowita wartości umowy </w:t>
      </w:r>
      <w:r w:rsidRPr="00707F0A">
        <w:t xml:space="preserve">wynosi </w:t>
      </w:r>
      <w:r w:rsidR="004A0D74">
        <w:rPr>
          <w:b/>
        </w:rPr>
        <w:t>……………..</w:t>
      </w:r>
      <w:r w:rsidR="00B413C0">
        <w:rPr>
          <w:b/>
        </w:rPr>
        <w:t xml:space="preserve"> zł </w:t>
      </w:r>
      <w:r>
        <w:t xml:space="preserve"> (słownie: </w:t>
      </w:r>
      <w:r w:rsidR="004A0D74">
        <w:t>……………….</w:t>
      </w:r>
      <w:r w:rsidRPr="00D919FF">
        <w:t>)</w:t>
      </w:r>
      <w:r w:rsidRPr="00707F0A">
        <w:t xml:space="preserve"> </w:t>
      </w:r>
      <w:r w:rsidRPr="00A003AF">
        <w:t>wraz z należnym podatkiem od towarów i usłu</w:t>
      </w:r>
      <w:r w:rsidR="00A67E0E" w:rsidRPr="00A003AF">
        <w:t>g VAT</w:t>
      </w:r>
      <w:r w:rsidR="007761B7" w:rsidRPr="00A003AF">
        <w:t xml:space="preserve"> 23%</w:t>
      </w:r>
      <w:r w:rsidR="00A67E0E" w:rsidRPr="00A003AF">
        <w:t>, który w dniu podpisania U</w:t>
      </w:r>
      <w:r w:rsidRPr="00A003AF">
        <w:t xml:space="preserve">mowy wynosi </w:t>
      </w:r>
      <w:r w:rsidR="004A0D74">
        <w:t>……………….</w:t>
      </w:r>
      <w:r w:rsidR="00B413C0">
        <w:t xml:space="preserve"> zł</w:t>
      </w:r>
      <w:r w:rsidRPr="00A003AF">
        <w:t xml:space="preserve"> (słownie: </w:t>
      </w:r>
      <w:r w:rsidR="004A0D74">
        <w:t>………………………).</w:t>
      </w:r>
      <w:r w:rsidR="001A4155">
        <w:t xml:space="preserve"> </w:t>
      </w:r>
      <w:r w:rsidR="00223CC1">
        <w:t>Przedmiotowe wynagrodzenie obejmuje wszystkie koszty związane z wykonaniem Umowy.</w:t>
      </w:r>
    </w:p>
    <w:p w14:paraId="7A2ABA86" w14:textId="64927636" w:rsidR="00545E7C" w:rsidRPr="00B030CB" w:rsidRDefault="00223CC1" w:rsidP="008A3841">
      <w:pPr>
        <w:pStyle w:val="Tekstpodstawowywcity"/>
        <w:numPr>
          <w:ilvl w:val="0"/>
          <w:numId w:val="6"/>
        </w:numPr>
        <w:tabs>
          <w:tab w:val="left" w:pos="1418"/>
        </w:tabs>
        <w:spacing w:line="276" w:lineRule="auto"/>
        <w:ind w:left="567" w:hanging="567"/>
        <w:jc w:val="both"/>
        <w:rPr>
          <w:b/>
          <w:u w:val="single"/>
        </w:rPr>
      </w:pPr>
      <w:r>
        <w:t>C</w:t>
      </w:r>
      <w:r w:rsidRPr="00223CC1">
        <w:t>en</w:t>
      </w:r>
      <w:r w:rsidR="00545E7C">
        <w:t>y</w:t>
      </w:r>
      <w:r w:rsidRPr="00223CC1">
        <w:t xml:space="preserve"> za </w:t>
      </w:r>
      <w:r w:rsidR="00545E7C">
        <w:t>poszczególne okresy</w:t>
      </w:r>
      <w:r>
        <w:t xml:space="preserve"> świadczenia usługi</w:t>
      </w:r>
      <w:r w:rsidRPr="00223CC1">
        <w:t xml:space="preserve"> wynos</w:t>
      </w:r>
      <w:r w:rsidR="00545E7C">
        <w:t xml:space="preserve">zą: </w:t>
      </w:r>
    </w:p>
    <w:p w14:paraId="59DF717F" w14:textId="0766659B" w:rsidR="00545E7C" w:rsidRPr="00B030CB" w:rsidRDefault="00B030CB" w:rsidP="00545E7C">
      <w:pPr>
        <w:pStyle w:val="Tekstpodstawowywcity"/>
        <w:numPr>
          <w:ilvl w:val="1"/>
          <w:numId w:val="6"/>
        </w:numPr>
        <w:tabs>
          <w:tab w:val="left" w:pos="1418"/>
        </w:tabs>
        <w:spacing w:line="276" w:lineRule="auto"/>
        <w:jc w:val="both"/>
        <w:rPr>
          <w:b/>
          <w:u w:val="single"/>
        </w:rPr>
      </w:pPr>
      <w:r>
        <w:t>o</w:t>
      </w:r>
      <w:r w:rsidR="00545E7C">
        <w:t xml:space="preserve">kres od </w:t>
      </w:r>
      <w:r w:rsidR="001F5F81">
        <w:t>dnia zawarcia umowy</w:t>
      </w:r>
      <w:r w:rsidR="00545E7C">
        <w:t xml:space="preserve"> do </w:t>
      </w:r>
      <w:r w:rsidR="001F5F81">
        <w:t>……………..(I miesiąc świadczenia usługi)</w:t>
      </w:r>
      <w:r w:rsidR="00545E7C">
        <w:t xml:space="preserve"> :</w:t>
      </w:r>
      <w:r w:rsidR="00223CC1" w:rsidRPr="00223CC1">
        <w:t>…………. zł brutto</w:t>
      </w:r>
      <w:r>
        <w:t>,</w:t>
      </w:r>
    </w:p>
    <w:p w14:paraId="6C11EFCC" w14:textId="123955B7" w:rsidR="00545E7C" w:rsidRPr="00223CC1" w:rsidRDefault="00B030CB" w:rsidP="00545E7C">
      <w:pPr>
        <w:pStyle w:val="Tekstpodstawowywcity"/>
        <w:numPr>
          <w:ilvl w:val="1"/>
          <w:numId w:val="6"/>
        </w:numPr>
        <w:tabs>
          <w:tab w:val="left" w:pos="1418"/>
        </w:tabs>
        <w:spacing w:line="276" w:lineRule="auto"/>
        <w:jc w:val="both"/>
        <w:rPr>
          <w:b/>
          <w:u w:val="single"/>
        </w:rPr>
      </w:pPr>
      <w:r>
        <w:t>o</w:t>
      </w:r>
      <w:r w:rsidR="00545E7C">
        <w:t xml:space="preserve">kres od </w:t>
      </w:r>
      <w:r w:rsidR="001F5F81">
        <w:t>………</w:t>
      </w:r>
      <w:r w:rsidR="00545E7C">
        <w:t xml:space="preserve"> do </w:t>
      </w:r>
      <w:r w:rsidR="001F5F81">
        <w:t>dnia zakończenia realizacji umowy (II miesiąc świadczenia usługi)</w:t>
      </w:r>
      <w:r w:rsidR="00545E7C">
        <w:t xml:space="preserve"> :</w:t>
      </w:r>
      <w:r w:rsidR="00545E7C" w:rsidRPr="00223CC1">
        <w:t>…………. zł brutto</w:t>
      </w:r>
      <w:r>
        <w:t>,</w:t>
      </w:r>
      <w:r w:rsidR="00545E7C">
        <w:t xml:space="preserve"> </w:t>
      </w:r>
    </w:p>
    <w:p w14:paraId="43DC81CA" w14:textId="61CDD6CC" w:rsidR="00BD1637" w:rsidRPr="00223CC1" w:rsidRDefault="005D0571" w:rsidP="00223CC1">
      <w:pPr>
        <w:pStyle w:val="Tekstpodstawowywcity"/>
        <w:numPr>
          <w:ilvl w:val="0"/>
          <w:numId w:val="51"/>
        </w:numPr>
        <w:spacing w:line="276" w:lineRule="auto"/>
        <w:ind w:left="567" w:hanging="567"/>
        <w:jc w:val="both"/>
        <w:rPr>
          <w:b/>
          <w:u w:val="single"/>
        </w:rPr>
      </w:pPr>
      <w:r w:rsidRPr="00422113">
        <w:t xml:space="preserve">Wynagrodzenie Wykonawcy będzie płatne </w:t>
      </w:r>
      <w:r w:rsidR="00223CC1">
        <w:t xml:space="preserve">na podstawie </w:t>
      </w:r>
      <w:r w:rsidR="00223CC1" w:rsidRPr="00223CC1">
        <w:rPr>
          <w:b/>
        </w:rPr>
        <w:t>f</w:t>
      </w:r>
      <w:r w:rsidR="00422113" w:rsidRPr="00223CC1">
        <w:rPr>
          <w:b/>
        </w:rPr>
        <w:t>aktur VAT</w:t>
      </w:r>
      <w:r w:rsidR="00BD1637" w:rsidRPr="00223CC1">
        <w:rPr>
          <w:b/>
        </w:rPr>
        <w:t xml:space="preserve"> </w:t>
      </w:r>
      <w:r w:rsidR="00275D00" w:rsidRPr="00223CC1">
        <w:rPr>
          <w:b/>
        </w:rPr>
        <w:t>za usługi określone w §</w:t>
      </w:r>
      <w:r w:rsidR="00D94E3B" w:rsidRPr="00223CC1">
        <w:rPr>
          <w:b/>
        </w:rPr>
        <w:t xml:space="preserve"> 3 ust. 1</w:t>
      </w:r>
      <w:r w:rsidR="00ED7592">
        <w:rPr>
          <w:b/>
        </w:rPr>
        <w:t xml:space="preserve">, </w:t>
      </w:r>
      <w:r w:rsidR="00ED7592" w:rsidRPr="00ED7592">
        <w:rPr>
          <w:bCs/>
        </w:rPr>
        <w:t>które</w:t>
      </w:r>
      <w:r w:rsidR="00D94E3B" w:rsidRPr="00422113">
        <w:t xml:space="preserve"> </w:t>
      </w:r>
      <w:r w:rsidR="00BD1637" w:rsidRPr="00422113">
        <w:t xml:space="preserve">zostaną wystawione po upływie każdego </w:t>
      </w:r>
      <w:r w:rsidR="00275D00" w:rsidRPr="00422113">
        <w:t xml:space="preserve"> </w:t>
      </w:r>
      <w:r w:rsidR="00BD1637" w:rsidRPr="00422113">
        <w:t>okresu</w:t>
      </w:r>
      <w:r w:rsidR="00BD1637">
        <w:t xml:space="preserve"> świadczenia usług, na podstawie zatwierdzonego przez Zamawiającego Rapo</w:t>
      </w:r>
      <w:r w:rsidR="002731C9">
        <w:t>rtu,</w:t>
      </w:r>
      <w:r w:rsidR="00422113">
        <w:t xml:space="preserve"> o którym mowa w § 3 ust. 2 pkt 2) </w:t>
      </w:r>
      <w:r w:rsidR="002731C9">
        <w:t xml:space="preserve"> w wysokości </w:t>
      </w:r>
      <w:r w:rsidR="009A701B" w:rsidRPr="00422113">
        <w:t>wskazan</w:t>
      </w:r>
      <w:r w:rsidR="002731C9" w:rsidRPr="00422113">
        <w:t>ej w</w:t>
      </w:r>
      <w:r w:rsidR="00BD1637" w:rsidRPr="00422113">
        <w:t xml:space="preserve"> §</w:t>
      </w:r>
      <w:r w:rsidR="002731C9" w:rsidRPr="00422113">
        <w:t xml:space="preserve"> 6 ust. </w:t>
      </w:r>
      <w:r w:rsidR="00ED7592">
        <w:t>2</w:t>
      </w:r>
      <w:r w:rsidR="008F2723" w:rsidRPr="00223CC1">
        <w:rPr>
          <w:b/>
          <w:u w:val="single"/>
        </w:rPr>
        <w:t xml:space="preserve"> </w:t>
      </w:r>
    </w:p>
    <w:p w14:paraId="1748D795" w14:textId="53BE6A8D" w:rsidR="0007336D" w:rsidRDefault="00134A9C" w:rsidP="005E1CD4">
      <w:pPr>
        <w:pStyle w:val="Tekstpodstawowywcity"/>
        <w:numPr>
          <w:ilvl w:val="0"/>
          <w:numId w:val="52"/>
        </w:numPr>
        <w:spacing w:line="276" w:lineRule="auto"/>
        <w:ind w:left="567" w:hanging="567"/>
        <w:jc w:val="both"/>
      </w:pPr>
      <w:r>
        <w:t>Podmiotem zobowiązanym do zapłaty wynagrodzenia umownego jest ZILP</w:t>
      </w:r>
      <w:r w:rsidR="00EF4864">
        <w:t>.</w:t>
      </w:r>
    </w:p>
    <w:p w14:paraId="4598A5F9" w14:textId="77777777" w:rsidR="00CC3C22" w:rsidRDefault="00CC3C22" w:rsidP="005E1CD4">
      <w:pPr>
        <w:pStyle w:val="Tekstpodstawowywcity"/>
        <w:numPr>
          <w:ilvl w:val="0"/>
          <w:numId w:val="52"/>
        </w:numPr>
        <w:spacing w:line="276" w:lineRule="auto"/>
        <w:ind w:left="567" w:hanging="567"/>
        <w:jc w:val="both"/>
      </w:pPr>
      <w:r>
        <w:t>Za prawidłowo doręczoną fakturę uważa się:</w:t>
      </w:r>
    </w:p>
    <w:p w14:paraId="0C2411B5" w14:textId="77777777" w:rsidR="00CC3C22" w:rsidRDefault="00CC3C22" w:rsidP="001A4155">
      <w:pPr>
        <w:pStyle w:val="Tekstpodstawowywcity"/>
        <w:numPr>
          <w:ilvl w:val="0"/>
          <w:numId w:val="22"/>
        </w:numPr>
        <w:spacing w:line="276" w:lineRule="auto"/>
        <w:jc w:val="both"/>
      </w:pPr>
      <w:r>
        <w:t xml:space="preserve">fakturę doręczoną pod adres podmiotu zobowiązanego do zapłaty, </w:t>
      </w:r>
    </w:p>
    <w:p w14:paraId="5EC814D5" w14:textId="77777777" w:rsidR="00CC3C22" w:rsidRDefault="00CC3C22" w:rsidP="001A4155">
      <w:pPr>
        <w:pStyle w:val="Tekstpodstawowywcity"/>
        <w:numPr>
          <w:ilvl w:val="0"/>
          <w:numId w:val="22"/>
        </w:numPr>
        <w:spacing w:line="276" w:lineRule="auto"/>
        <w:jc w:val="both"/>
      </w:pPr>
      <w:r>
        <w:t xml:space="preserve">zawierającą nr Umowy, </w:t>
      </w:r>
    </w:p>
    <w:p w14:paraId="3CD4258B" w14:textId="2101C96E" w:rsidR="00CC3C22" w:rsidRDefault="00CC3C22" w:rsidP="001A4155">
      <w:pPr>
        <w:pStyle w:val="Tekstpodstawowywcity"/>
        <w:numPr>
          <w:ilvl w:val="0"/>
          <w:numId w:val="22"/>
        </w:numPr>
        <w:spacing w:line="276" w:lineRule="auto"/>
        <w:jc w:val="both"/>
      </w:pPr>
      <w:r>
        <w:t>zawierającą</w:t>
      </w:r>
      <w:r w:rsidR="0007336D">
        <w:t xml:space="preserve"> specyfikację (nazw</w:t>
      </w:r>
      <w:r w:rsidR="005E1CD4">
        <w:t>ę</w:t>
      </w:r>
      <w:r w:rsidR="0007336D">
        <w:t xml:space="preserve"> </w:t>
      </w:r>
      <w:r w:rsidR="005E1CD4">
        <w:t>usługi</w:t>
      </w:r>
      <w:r w:rsidR="0007336D">
        <w:t>)</w:t>
      </w:r>
      <w:r>
        <w:t>,</w:t>
      </w:r>
    </w:p>
    <w:p w14:paraId="7BDBA83C" w14:textId="64794F49" w:rsidR="0007336D" w:rsidRDefault="00CC3C22" w:rsidP="001A4155">
      <w:pPr>
        <w:pStyle w:val="Tekstpodstawowywcity"/>
        <w:numPr>
          <w:ilvl w:val="0"/>
          <w:numId w:val="22"/>
        </w:numPr>
        <w:spacing w:line="276" w:lineRule="auto"/>
        <w:jc w:val="both"/>
      </w:pPr>
      <w:r>
        <w:t>zawierającą inne elementy niezbędne do prawidłowego zaksięgowania i zapłaty zob</w:t>
      </w:r>
      <w:r w:rsidR="00134A9C">
        <w:t>owiązania wskazanego w fakturze.</w:t>
      </w:r>
    </w:p>
    <w:p w14:paraId="6FDE7C83" w14:textId="30B64081" w:rsidR="00CC3C22" w:rsidRPr="00A835F3" w:rsidRDefault="002233D1" w:rsidP="005E1CD4">
      <w:pPr>
        <w:pStyle w:val="Tekstpodstawowywcity"/>
        <w:numPr>
          <w:ilvl w:val="0"/>
          <w:numId w:val="52"/>
        </w:numPr>
        <w:spacing w:line="276" w:lineRule="auto"/>
        <w:ind w:left="567" w:hanging="567"/>
        <w:jc w:val="both"/>
      </w:pPr>
      <w:r w:rsidRPr="00A835F3">
        <w:t xml:space="preserve">Zapłata nastąpi w terminie </w:t>
      </w:r>
      <w:r w:rsidR="0007336D" w:rsidRPr="00422113">
        <w:t xml:space="preserve">do </w:t>
      </w:r>
      <w:r w:rsidR="00545E7C">
        <w:t>14</w:t>
      </w:r>
      <w:r w:rsidR="00CC3C22" w:rsidRPr="00422113">
        <w:rPr>
          <w:b/>
        </w:rPr>
        <w:t xml:space="preserve"> dni</w:t>
      </w:r>
      <w:r w:rsidR="00CC3C22" w:rsidRPr="00422113">
        <w:t xml:space="preserve"> od</w:t>
      </w:r>
      <w:r w:rsidR="00CC3C22" w:rsidRPr="00A835F3">
        <w:t xml:space="preserve"> dnia prawidłowego doręczenia </w:t>
      </w:r>
      <w:r w:rsidR="00A835F3" w:rsidRPr="00A835F3">
        <w:t>Zamawiającemu</w:t>
      </w:r>
      <w:r w:rsidR="00CC3C22" w:rsidRPr="00A835F3">
        <w:t xml:space="preserve"> prawidłowo wystawionej faktury VAT.</w:t>
      </w:r>
    </w:p>
    <w:p w14:paraId="455B9657" w14:textId="77777777" w:rsidR="00CC3C22" w:rsidRDefault="00CC3C22" w:rsidP="005E1CD4">
      <w:pPr>
        <w:pStyle w:val="Tekstpodstawowywcity"/>
        <w:numPr>
          <w:ilvl w:val="0"/>
          <w:numId w:val="52"/>
        </w:numPr>
        <w:spacing w:line="276" w:lineRule="auto"/>
        <w:ind w:left="567" w:hanging="567"/>
        <w:jc w:val="both"/>
      </w:pPr>
      <w:r w:rsidRPr="00707F0A">
        <w:t>Za datę dokonania zapłaty uważa się dzień wpływu środków pieniężnych na rachunek banku</w:t>
      </w:r>
      <w:r>
        <w:t>,</w:t>
      </w:r>
      <w:r w:rsidRPr="00707F0A">
        <w:t xml:space="preserve"> w którym Wykonawca posiada konto</w:t>
      </w:r>
      <w:r>
        <w:t xml:space="preserve"> wskazane w fakturze</w:t>
      </w:r>
      <w:r w:rsidRPr="00707F0A">
        <w:t>.</w:t>
      </w:r>
    </w:p>
    <w:p w14:paraId="74FE8E40" w14:textId="715C31C7" w:rsidR="001B5BF4" w:rsidRDefault="001B5BF4" w:rsidP="005E1CD4">
      <w:pPr>
        <w:pStyle w:val="Tekstpodstawowywcity"/>
        <w:numPr>
          <w:ilvl w:val="0"/>
          <w:numId w:val="52"/>
        </w:numPr>
        <w:spacing w:line="276" w:lineRule="auto"/>
        <w:ind w:left="567" w:hanging="567"/>
        <w:jc w:val="both"/>
      </w:pPr>
      <w:r w:rsidRPr="0010422D">
        <w:t>Zamawiający umożliwia Wykonawcy, zgodnie z zasadami określonymi w ustawie dnia 9 listopada 2018 r. o elektronicznym fakturowaniu w zamówieniach publicznych, koncesjach na roboty budowlane lub usługi oraz partnerstwie publiczno-prywatnym (</w:t>
      </w:r>
      <w:proofErr w:type="spellStart"/>
      <w:r w:rsidR="002E1A3F" w:rsidRPr="002E1A3F">
        <w:t>t.j</w:t>
      </w:r>
      <w:proofErr w:type="spellEnd"/>
      <w:r w:rsidR="002E1A3F" w:rsidRPr="002E1A3F">
        <w:t>. Dz.U. z 2020 r. poz. 1666</w:t>
      </w:r>
      <w:r w:rsidRPr="0010422D">
        <w:t>)</w:t>
      </w:r>
      <w:r w:rsidR="007D3578" w:rsidRPr="0010422D">
        <w:t>, przesyłanie ustrukturyzowanych faktur elektronicznych</w:t>
      </w:r>
      <w:r w:rsidR="007D3578">
        <w:t>.</w:t>
      </w:r>
    </w:p>
    <w:p w14:paraId="33CD0620" w14:textId="3FC3266B" w:rsidR="00E93328" w:rsidRPr="00707F0A" w:rsidRDefault="003860E7" w:rsidP="005E1CD4">
      <w:pPr>
        <w:pStyle w:val="Tekstpodstawowywcity"/>
        <w:numPr>
          <w:ilvl w:val="0"/>
          <w:numId w:val="52"/>
        </w:numPr>
        <w:spacing w:line="276" w:lineRule="auto"/>
        <w:ind w:left="567" w:hanging="567"/>
        <w:jc w:val="both"/>
      </w:pPr>
      <w:r>
        <w:t>Wykonawca przy realizacji Umowy zobowiązuje posługiwać się rachunkiem rozliczeniowym o którym mowa w art. 49 ust. 1 pkt 1 ustawy z dnia 29 sierpnia 1997 r. P</w:t>
      </w:r>
      <w:r w:rsidR="0014149F">
        <w:t>rawo Bankowe (</w:t>
      </w:r>
      <w:proofErr w:type="spellStart"/>
      <w:r w:rsidR="0014149F">
        <w:t>t.j</w:t>
      </w:r>
      <w:proofErr w:type="spellEnd"/>
      <w:r w:rsidR="0014149F">
        <w:t>. Dz. U. z 2022 r. poz. 2324</w:t>
      </w:r>
      <w:r w:rsidR="00B843A2">
        <w:t xml:space="preserve"> ze zm.</w:t>
      </w:r>
      <w:r>
        <w:t>) zawartym w wykazie podmiotów, o którym mowa w art. 96b ust. 1 ustawy z dnia 11 marca 2004 r. o podatku od t</w:t>
      </w:r>
      <w:r w:rsidR="002E1A3F">
        <w:t xml:space="preserve">owarów </w:t>
      </w:r>
      <w:r w:rsidR="00F8254E">
        <w:br/>
      </w:r>
      <w:r w:rsidR="0014149F">
        <w:t>i usług</w:t>
      </w:r>
      <w:r w:rsidR="005E1CD4">
        <w:t xml:space="preserve"> </w:t>
      </w:r>
      <w:r w:rsidR="0014149F">
        <w:t>(</w:t>
      </w:r>
      <w:proofErr w:type="spellStart"/>
      <w:r w:rsidR="0014149F">
        <w:t>t.j</w:t>
      </w:r>
      <w:proofErr w:type="spellEnd"/>
      <w:r w:rsidR="0014149F">
        <w:t xml:space="preserve">. Dz.U. </w:t>
      </w:r>
      <w:bookmarkStart w:id="1" w:name="_Hlk144292142"/>
      <w:r w:rsidR="0014149F">
        <w:t>z 202</w:t>
      </w:r>
      <w:r w:rsidR="005E1CD4">
        <w:t>3</w:t>
      </w:r>
      <w:r>
        <w:t xml:space="preserve"> r. poz. </w:t>
      </w:r>
      <w:r w:rsidR="005E1CD4">
        <w:t>1570</w:t>
      </w:r>
      <w:bookmarkEnd w:id="1"/>
      <w:r>
        <w:t>).Wykonawca przyjmuje do wiadomości, iż Zamawiający przy zapłacie wynagrodzenia będzie stosował mechanizm podzielonej płatności, o którym mowa w art. 108a ust. 1 ustawy z dnia 11 marca 2004 r. o podatku od to</w:t>
      </w:r>
      <w:r w:rsidR="002E1A3F">
        <w:t>wa</w:t>
      </w:r>
      <w:r w:rsidR="0014149F">
        <w:t>rów i usług (</w:t>
      </w:r>
      <w:proofErr w:type="spellStart"/>
      <w:r w:rsidR="0014149F">
        <w:t>t.j</w:t>
      </w:r>
      <w:proofErr w:type="spellEnd"/>
      <w:r w:rsidR="0014149F">
        <w:t xml:space="preserve">. Dz.U. z </w:t>
      </w:r>
      <w:proofErr w:type="spellStart"/>
      <w:r w:rsidR="005E1CD4" w:rsidRPr="005E1CD4">
        <w:t>z</w:t>
      </w:r>
      <w:proofErr w:type="spellEnd"/>
      <w:r w:rsidR="005E1CD4" w:rsidRPr="005E1CD4">
        <w:t xml:space="preserve"> 2023 r. poz. 1570</w:t>
      </w:r>
      <w:r>
        <w:t>).</w:t>
      </w:r>
    </w:p>
    <w:p w14:paraId="65A35F0B" w14:textId="77777777" w:rsidR="00C42CDD" w:rsidRPr="0057048A" w:rsidRDefault="00A91DBF" w:rsidP="00B33D9F">
      <w:pPr>
        <w:keepNext/>
        <w:spacing w:before="360" w:after="120" w:line="276" w:lineRule="auto"/>
        <w:jc w:val="center"/>
        <w:rPr>
          <w:b/>
        </w:rPr>
      </w:pPr>
      <w:r w:rsidRPr="009D0DBC">
        <w:rPr>
          <w:b/>
        </w:rPr>
        <w:lastRenderedPageBreak/>
        <w:t xml:space="preserve">§ </w:t>
      </w:r>
      <w:r w:rsidR="0051584D" w:rsidRPr="009D0DBC">
        <w:rPr>
          <w:b/>
        </w:rPr>
        <w:t>7</w:t>
      </w:r>
      <w:r w:rsidR="00D90F0C" w:rsidRPr="009D0DBC">
        <w:rPr>
          <w:b/>
        </w:rPr>
        <w:t>.</w:t>
      </w:r>
      <w:r w:rsidR="00C42CDD" w:rsidRPr="009D0DBC">
        <w:rPr>
          <w:b/>
        </w:rPr>
        <w:t xml:space="preserve"> Kary umowne</w:t>
      </w:r>
    </w:p>
    <w:p w14:paraId="47822839" w14:textId="1B408DCB" w:rsidR="002C161F" w:rsidRPr="0057048A" w:rsidRDefault="00B70596" w:rsidP="00684884">
      <w:pPr>
        <w:keepNext/>
        <w:numPr>
          <w:ilvl w:val="0"/>
          <w:numId w:val="3"/>
        </w:numPr>
        <w:tabs>
          <w:tab w:val="clear" w:pos="567"/>
        </w:tabs>
        <w:spacing w:before="120" w:line="276" w:lineRule="auto"/>
        <w:ind w:left="426" w:hanging="425"/>
        <w:jc w:val="both"/>
      </w:pPr>
      <w:r w:rsidRPr="0057048A">
        <w:t>Zamawiający ma prawo obciążyć Wykonawcę karą</w:t>
      </w:r>
      <w:r w:rsidR="00C42CDD" w:rsidRPr="0057048A">
        <w:t xml:space="preserve"> umowną</w:t>
      </w:r>
      <w:r w:rsidR="00D20562" w:rsidRPr="0057048A">
        <w:t xml:space="preserve"> </w:t>
      </w:r>
      <w:r w:rsidR="00C42CDD" w:rsidRPr="0057048A">
        <w:t>w wysokości</w:t>
      </w:r>
      <w:r w:rsidR="0047047A" w:rsidRPr="0057048A">
        <w:t xml:space="preserve"> określonej poniżej</w:t>
      </w:r>
      <w:r w:rsidR="00C42CDD" w:rsidRPr="0057048A">
        <w:t>:</w:t>
      </w:r>
    </w:p>
    <w:p w14:paraId="42E65905" w14:textId="64AE06F4" w:rsidR="008F7D10" w:rsidRPr="00ED7592" w:rsidRDefault="004D12A5" w:rsidP="008F7D10">
      <w:pPr>
        <w:pStyle w:val="Akapitzlist"/>
        <w:numPr>
          <w:ilvl w:val="1"/>
          <w:numId w:val="3"/>
        </w:numPr>
        <w:tabs>
          <w:tab w:val="clear" w:pos="1134"/>
          <w:tab w:val="num" w:pos="993"/>
        </w:tabs>
        <w:spacing w:before="80" w:line="276" w:lineRule="auto"/>
        <w:ind w:left="993" w:hanging="426"/>
        <w:jc w:val="both"/>
      </w:pPr>
      <w:r w:rsidRPr="00BA4DA7">
        <w:rPr>
          <w:b/>
        </w:rPr>
        <w:t>50 zł</w:t>
      </w:r>
      <w:r w:rsidRPr="00BA4DA7">
        <w:t xml:space="preserve"> za każdy rozpoczęty dzień </w:t>
      </w:r>
      <w:r w:rsidR="00CF0BD6" w:rsidRPr="00BA4DA7">
        <w:t xml:space="preserve">roboczy </w:t>
      </w:r>
      <w:r w:rsidRPr="00BA4DA7">
        <w:t xml:space="preserve">zwłoki w przekazaniu Raportu ze świadczonych usług wsparć </w:t>
      </w:r>
      <w:r w:rsidR="002763CF">
        <w:t xml:space="preserve">Wykonawcy </w:t>
      </w:r>
      <w:r w:rsidRPr="00BA4DA7">
        <w:t xml:space="preserve">w danym okresie rozliczeniowym,  o którym mowa w </w:t>
      </w:r>
      <w:r w:rsidRPr="00ED7592">
        <w:t xml:space="preserve">§ 3 ust. 2 pkt 2) </w:t>
      </w:r>
      <w:r w:rsidR="002705A7" w:rsidRPr="00ED7592">
        <w:t xml:space="preserve"> </w:t>
      </w:r>
      <w:r w:rsidRPr="00ED7592">
        <w:t xml:space="preserve">Umowy, w stosunku do terminu określonego w pkt 1 Załącznika nr </w:t>
      </w:r>
      <w:r w:rsidR="00D90967">
        <w:t>3</w:t>
      </w:r>
      <w:r w:rsidRPr="00ED7592">
        <w:t xml:space="preserve"> do Umowy</w:t>
      </w:r>
      <w:r w:rsidR="0015176F" w:rsidRPr="00ED7592">
        <w:t>.</w:t>
      </w:r>
    </w:p>
    <w:p w14:paraId="243FEE83" w14:textId="034D9988" w:rsidR="009102AF" w:rsidRPr="00ED7592" w:rsidRDefault="008F7D10" w:rsidP="009102AF">
      <w:pPr>
        <w:pStyle w:val="Akapitzlist"/>
        <w:numPr>
          <w:ilvl w:val="1"/>
          <w:numId w:val="3"/>
        </w:numPr>
        <w:tabs>
          <w:tab w:val="clear" w:pos="1134"/>
          <w:tab w:val="num" w:pos="993"/>
        </w:tabs>
        <w:spacing w:before="80" w:line="276" w:lineRule="auto"/>
        <w:ind w:left="993" w:hanging="426"/>
        <w:jc w:val="both"/>
      </w:pPr>
      <w:r w:rsidRPr="00ED7592">
        <w:rPr>
          <w:b/>
        </w:rPr>
        <w:t>100 zł</w:t>
      </w:r>
      <w:r w:rsidRPr="00ED7592">
        <w:t xml:space="preserve"> za każdy rozpoczęty dzień</w:t>
      </w:r>
      <w:r w:rsidR="00CF0BD6" w:rsidRPr="00ED7592">
        <w:t xml:space="preserve"> roboczy</w:t>
      </w:r>
      <w:r w:rsidRPr="00ED7592">
        <w:t xml:space="preserve"> zwłoki w ponownym przekazaniu Raportu</w:t>
      </w:r>
      <w:r>
        <w:t xml:space="preserve"> ze świadczonych usług wsparć </w:t>
      </w:r>
      <w:r w:rsidR="002705A7">
        <w:t xml:space="preserve">Wykonawcy </w:t>
      </w:r>
      <w:r>
        <w:t xml:space="preserve">w danym okresie rozliczeniowym,  o którym mowa </w:t>
      </w:r>
      <w:r w:rsidRPr="00ED7592">
        <w:t xml:space="preserve">w § 3 ust. 2 pkt 2)  Umowy, w stosunku do terminu określonego w pkt 3 Załącznika nr </w:t>
      </w:r>
      <w:r w:rsidR="00D90967">
        <w:t>3</w:t>
      </w:r>
      <w:r w:rsidRPr="00ED7592">
        <w:t xml:space="preserve"> do Umowy.</w:t>
      </w:r>
    </w:p>
    <w:p w14:paraId="14407821" w14:textId="2B415B4A" w:rsidR="002731C9" w:rsidRDefault="00ED7592" w:rsidP="009102AF">
      <w:pPr>
        <w:pStyle w:val="Akapitzlist"/>
        <w:numPr>
          <w:ilvl w:val="1"/>
          <w:numId w:val="3"/>
        </w:numPr>
        <w:tabs>
          <w:tab w:val="clear" w:pos="1134"/>
          <w:tab w:val="num" w:pos="993"/>
        </w:tabs>
        <w:spacing w:before="80" w:line="276" w:lineRule="auto"/>
        <w:ind w:left="993" w:hanging="426"/>
        <w:jc w:val="both"/>
      </w:pPr>
      <w:r>
        <w:rPr>
          <w:b/>
        </w:rPr>
        <w:t>0,</w:t>
      </w:r>
      <w:r w:rsidR="008801E1">
        <w:rPr>
          <w:b/>
        </w:rPr>
        <w:t>3</w:t>
      </w:r>
      <w:r w:rsidR="004E47D9" w:rsidRPr="009B6432">
        <w:rPr>
          <w:b/>
        </w:rPr>
        <w:t xml:space="preserve"> </w:t>
      </w:r>
      <w:r w:rsidR="009102AF" w:rsidRPr="009B6432">
        <w:rPr>
          <w:b/>
        </w:rPr>
        <w:t>%</w:t>
      </w:r>
      <w:r w:rsidR="009102AF" w:rsidRPr="009B6432">
        <w:t xml:space="preserve"> kwoty określonej w § 6 ust. </w:t>
      </w:r>
      <w:r>
        <w:t>2</w:t>
      </w:r>
      <w:r w:rsidR="009102AF" w:rsidRPr="009B6432">
        <w:t xml:space="preserve"> Umowy z</w:t>
      </w:r>
      <w:r w:rsidR="002731C9" w:rsidRPr="009B6432">
        <w:t xml:space="preserve">a </w:t>
      </w:r>
      <w:r w:rsidR="009102AF" w:rsidRPr="009B6432">
        <w:t>każd</w:t>
      </w:r>
      <w:r w:rsidR="00536009">
        <w:t>ą</w:t>
      </w:r>
      <w:r w:rsidR="009102AF" w:rsidRPr="009B6432">
        <w:t xml:space="preserve"> rozpoczęt</w:t>
      </w:r>
      <w:r w:rsidR="00536009">
        <w:t>ą</w:t>
      </w:r>
      <w:r w:rsidR="009102AF" w:rsidRPr="009B6432">
        <w:t xml:space="preserve"> </w:t>
      </w:r>
      <w:r w:rsidR="00377941">
        <w:t>godzinę</w:t>
      </w:r>
      <w:r w:rsidR="00CF0BD6" w:rsidRPr="009B6432">
        <w:t xml:space="preserve"> </w:t>
      </w:r>
      <w:bookmarkStart w:id="2" w:name="_Hlk144298258"/>
      <w:r w:rsidR="002731C9" w:rsidRPr="009B6432">
        <w:t>zwłok</w:t>
      </w:r>
      <w:r w:rsidR="009102AF" w:rsidRPr="009B6432">
        <w:t>i</w:t>
      </w:r>
      <w:r w:rsidR="002731C9" w:rsidRPr="009B6432">
        <w:t xml:space="preserve"> w </w:t>
      </w:r>
      <w:r w:rsidR="009102AF" w:rsidRPr="009B6432">
        <w:t xml:space="preserve">terminie </w:t>
      </w:r>
      <w:r w:rsidR="002731C9" w:rsidRPr="009B6432">
        <w:t xml:space="preserve">realizacji </w:t>
      </w:r>
      <w:r w:rsidR="008801E1">
        <w:t xml:space="preserve">wstępnego rozwiązania problemu - </w:t>
      </w:r>
      <w:r w:rsidR="008801E1" w:rsidRPr="008801E1">
        <w:t>przywróceni</w:t>
      </w:r>
      <w:r w:rsidR="008801E1">
        <w:t>a</w:t>
      </w:r>
      <w:r w:rsidR="008801E1" w:rsidRPr="008801E1">
        <w:t xml:space="preserve"> funkcjonalności</w:t>
      </w:r>
      <w:r w:rsidR="008801E1">
        <w:t xml:space="preserve"> dla Poziomu 1</w:t>
      </w:r>
      <w:r w:rsidR="008801E1" w:rsidRPr="008801E1">
        <w:t xml:space="preserve"> </w:t>
      </w:r>
      <w:r w:rsidR="008801E1">
        <w:t xml:space="preserve">na skutek </w:t>
      </w:r>
      <w:r w:rsidR="002731C9" w:rsidRPr="009B6432">
        <w:t>zgłoszenia</w:t>
      </w:r>
      <w:r w:rsidR="009102AF" w:rsidRPr="009B6432">
        <w:t>, o którym mowa w</w:t>
      </w:r>
      <w:r w:rsidR="00232184" w:rsidRPr="009B6432">
        <w:t xml:space="preserve"> </w:t>
      </w:r>
      <w:r w:rsidR="009102AF" w:rsidRPr="009B6432">
        <w:t xml:space="preserve">§ 3 ust. 2 pkt </w:t>
      </w:r>
      <w:r w:rsidR="000532C2">
        <w:t>1</w:t>
      </w:r>
      <w:r w:rsidR="009102AF" w:rsidRPr="009B6432">
        <w:t>)</w:t>
      </w:r>
      <w:r w:rsidR="006C6ED0" w:rsidRPr="009B6432">
        <w:t>,</w:t>
      </w:r>
      <w:r w:rsidR="009102AF" w:rsidRPr="009B6432">
        <w:t xml:space="preserve"> </w:t>
      </w:r>
      <w:r w:rsidR="002731C9" w:rsidRPr="009B6432">
        <w:t xml:space="preserve"> w </w:t>
      </w:r>
      <w:r w:rsidR="00232184" w:rsidRPr="009B6432">
        <w:t>stosunku do terminów określonych</w:t>
      </w:r>
      <w:r w:rsidR="009102AF" w:rsidRPr="009B6432">
        <w:t xml:space="preserve"> w </w:t>
      </w:r>
      <w:r w:rsidR="00232184" w:rsidRPr="009B6432">
        <w:t>Rozdziale I pkt 2</w:t>
      </w:r>
      <w:r w:rsidR="000532C2">
        <w:t>.4</w:t>
      </w:r>
      <w:r w:rsidR="00232184" w:rsidRPr="009B6432">
        <w:t xml:space="preserve"> Załącznika nr 1 do Umowy</w:t>
      </w:r>
      <w:bookmarkEnd w:id="2"/>
      <w:r w:rsidR="00232184" w:rsidRPr="009B6432">
        <w:t>.</w:t>
      </w:r>
    </w:p>
    <w:p w14:paraId="6DE3E52C" w14:textId="64CD490E" w:rsidR="00071A6B" w:rsidRDefault="00071A6B" w:rsidP="00071A6B">
      <w:pPr>
        <w:pStyle w:val="Akapitzlist"/>
        <w:numPr>
          <w:ilvl w:val="1"/>
          <w:numId w:val="3"/>
        </w:numPr>
        <w:tabs>
          <w:tab w:val="clear" w:pos="1134"/>
          <w:tab w:val="num" w:pos="993"/>
        </w:tabs>
        <w:spacing w:before="80" w:line="276" w:lineRule="auto"/>
        <w:ind w:left="993" w:hanging="426"/>
        <w:jc w:val="both"/>
      </w:pPr>
      <w:r>
        <w:rPr>
          <w:b/>
        </w:rPr>
        <w:t>0,2</w:t>
      </w:r>
      <w:r w:rsidRPr="009B6432">
        <w:rPr>
          <w:b/>
        </w:rPr>
        <w:t xml:space="preserve"> %</w:t>
      </w:r>
      <w:r w:rsidRPr="009B6432">
        <w:t xml:space="preserve"> kwoty określonej w § 6 ust. </w:t>
      </w:r>
      <w:r>
        <w:t>2</w:t>
      </w:r>
      <w:r w:rsidRPr="009B6432">
        <w:t xml:space="preserve"> Umowy za każd</w:t>
      </w:r>
      <w:r>
        <w:t>ą</w:t>
      </w:r>
      <w:r w:rsidRPr="009B6432">
        <w:t xml:space="preserve"> rozpoczęt</w:t>
      </w:r>
      <w:r>
        <w:t>ą</w:t>
      </w:r>
      <w:r w:rsidRPr="009B6432">
        <w:t xml:space="preserve"> </w:t>
      </w:r>
      <w:r>
        <w:t>godzinę</w:t>
      </w:r>
      <w:r w:rsidRPr="009B6432">
        <w:t xml:space="preserve"> zwłoki w terminie realizacji </w:t>
      </w:r>
      <w:r>
        <w:t xml:space="preserve">wstępnego rozwiązania problemu - </w:t>
      </w:r>
      <w:r w:rsidRPr="008801E1">
        <w:t>przywróceni</w:t>
      </w:r>
      <w:r>
        <w:t>a</w:t>
      </w:r>
      <w:r w:rsidRPr="008801E1">
        <w:t xml:space="preserve"> funkcjonalności</w:t>
      </w:r>
      <w:r>
        <w:t xml:space="preserve"> dla Poziomu 2 oraz ostatecznego rozwiązania problemu dla Poziomu 1</w:t>
      </w:r>
      <w:r w:rsidRPr="008801E1">
        <w:t xml:space="preserve"> </w:t>
      </w:r>
      <w:r>
        <w:t xml:space="preserve">na skutek </w:t>
      </w:r>
      <w:r w:rsidRPr="009B6432">
        <w:t xml:space="preserve">zgłoszenia, o którym mowa w § 3 ust. 2 pkt </w:t>
      </w:r>
      <w:r>
        <w:t>1</w:t>
      </w:r>
      <w:r w:rsidRPr="009B6432">
        <w:t>),  w stosunku do terminów określonych w Rozdziale I pkt 2</w:t>
      </w:r>
      <w:r>
        <w:t>.4</w:t>
      </w:r>
      <w:r w:rsidRPr="009B6432">
        <w:t xml:space="preserve"> Załącznika nr 1 do Umowy.</w:t>
      </w:r>
    </w:p>
    <w:p w14:paraId="33FF9AA9" w14:textId="4677BC6E" w:rsidR="00071A6B" w:rsidRDefault="00071A6B" w:rsidP="00071A6B">
      <w:pPr>
        <w:pStyle w:val="Akapitzlist"/>
        <w:numPr>
          <w:ilvl w:val="1"/>
          <w:numId w:val="3"/>
        </w:numPr>
        <w:tabs>
          <w:tab w:val="clear" w:pos="1134"/>
          <w:tab w:val="num" w:pos="993"/>
        </w:tabs>
        <w:spacing w:before="80" w:line="276" w:lineRule="auto"/>
        <w:ind w:left="993" w:hanging="426"/>
        <w:jc w:val="both"/>
      </w:pPr>
      <w:r w:rsidRPr="00071A6B">
        <w:rPr>
          <w:b/>
          <w:bCs/>
        </w:rPr>
        <w:t>100 zł</w:t>
      </w:r>
      <w:r>
        <w:t xml:space="preserve"> za każdy dzień zwłoki </w:t>
      </w:r>
      <w:r w:rsidRPr="009B6432">
        <w:t xml:space="preserve">w terminie realizacji </w:t>
      </w:r>
      <w:r>
        <w:t xml:space="preserve">wstępnego rozwiązania problemu - </w:t>
      </w:r>
      <w:r w:rsidRPr="008801E1">
        <w:t>przywróceni</w:t>
      </w:r>
      <w:r>
        <w:t>a</w:t>
      </w:r>
      <w:r w:rsidRPr="008801E1">
        <w:t xml:space="preserve"> funkcjonalności</w:t>
      </w:r>
      <w:r>
        <w:t xml:space="preserve"> dla Poziomu 3 oraz ostatecznego rozwiązania problemu dla Poziomu 2</w:t>
      </w:r>
      <w:r w:rsidRPr="008801E1">
        <w:t xml:space="preserve"> </w:t>
      </w:r>
      <w:r>
        <w:t xml:space="preserve">na skutek </w:t>
      </w:r>
      <w:r w:rsidRPr="009B6432">
        <w:t xml:space="preserve">zgłoszenia, o którym mowa w § 3 ust. 2 pkt </w:t>
      </w:r>
      <w:r>
        <w:t>1</w:t>
      </w:r>
      <w:r w:rsidRPr="009B6432">
        <w:t>),  w stosunku do terminów określonych w Rozdziale I pkt 2</w:t>
      </w:r>
      <w:r>
        <w:t>.4</w:t>
      </w:r>
      <w:r w:rsidRPr="009B6432">
        <w:t xml:space="preserve"> Załącznika nr 1 do Umowy.</w:t>
      </w:r>
    </w:p>
    <w:p w14:paraId="5E289CE1" w14:textId="77777777" w:rsidR="008F0634" w:rsidRPr="00C054DE" w:rsidRDefault="002E1A3F" w:rsidP="00684884">
      <w:pPr>
        <w:keepNext/>
        <w:numPr>
          <w:ilvl w:val="0"/>
          <w:numId w:val="3"/>
        </w:numPr>
        <w:tabs>
          <w:tab w:val="clear" w:pos="567"/>
        </w:tabs>
        <w:spacing w:before="120" w:line="276" w:lineRule="auto"/>
        <w:ind w:left="426" w:hanging="425"/>
        <w:jc w:val="both"/>
      </w:pPr>
      <w:r w:rsidRPr="000914EB">
        <w:t xml:space="preserve">Wysokość kar umownych nie może przekroczyć 50% maksymalnego wynagrodzenia brutto określonego </w:t>
      </w:r>
      <w:r w:rsidRPr="00B73CAA">
        <w:t>w § </w:t>
      </w:r>
      <w:r>
        <w:t>6 ust. 1</w:t>
      </w:r>
      <w:r w:rsidRPr="000914EB">
        <w:t xml:space="preserve"> Umowy.</w:t>
      </w:r>
      <w:r w:rsidR="008F0634">
        <w:t xml:space="preserve"> </w:t>
      </w:r>
      <w:r w:rsidRPr="000914EB">
        <w:t xml:space="preserve"> W każdym przypadku, gdy postanowienia Umowy przewidują obowiązek zapłacenia kar umownych przez Wykonawcę, Zamawiający jest uprawniony na ogólnych zasadach Kodeksu cywilnego do dochodzenia odszkodowania uzupełniającego, przewyższającego wartość zastrzeżonych kar umownych, do wysokości rzeczywiście poniesionej szkody</w:t>
      </w:r>
      <w:r>
        <w:t>.</w:t>
      </w:r>
      <w:r w:rsidR="008F0634" w:rsidRPr="008F0634">
        <w:rPr>
          <w:color w:val="000000"/>
          <w:sz w:val="23"/>
          <w:szCs w:val="23"/>
          <w:lang w:eastAsia="pl-PL"/>
        </w:rPr>
        <w:t xml:space="preserve"> </w:t>
      </w:r>
    </w:p>
    <w:p w14:paraId="2BCE14C0" w14:textId="4852EAB1" w:rsidR="00BF4444" w:rsidRDefault="00F17DDB" w:rsidP="00684884">
      <w:pPr>
        <w:keepNext/>
        <w:numPr>
          <w:ilvl w:val="0"/>
          <w:numId w:val="3"/>
        </w:numPr>
        <w:tabs>
          <w:tab w:val="clear" w:pos="567"/>
        </w:tabs>
        <w:spacing w:before="120" w:line="276" w:lineRule="auto"/>
        <w:ind w:left="426" w:hanging="425"/>
        <w:jc w:val="both"/>
      </w:pPr>
      <w:r w:rsidRPr="002C4DD8">
        <w:t xml:space="preserve">Kary umowne będą płatne w terminie 14 dni od dnia otrzymania noty obciążeniowej. </w:t>
      </w:r>
      <w:r w:rsidRPr="002C4DD8">
        <w:br/>
        <w:t xml:space="preserve">W przypadku braku uregulowania należności kary umowne zostaną potrącone </w:t>
      </w:r>
      <w:r w:rsidRPr="002C4DD8">
        <w:br/>
        <w:t>z wynagrodzenia Wykonawcy na co Wykonawca wyraża zgodę, chyba ż</w:t>
      </w:r>
      <w:r w:rsidR="00682410">
        <w:t>e będą się temu sprzeciwiały</w:t>
      </w:r>
      <w:r w:rsidRPr="002C4DD8">
        <w:t xml:space="preserve"> obowiązujące przepis prawa</w:t>
      </w:r>
      <w:r w:rsidR="00134A9C">
        <w:t>.</w:t>
      </w:r>
    </w:p>
    <w:p w14:paraId="1BFEDF78" w14:textId="43E893E1" w:rsidR="0051584D" w:rsidRPr="007F4530" w:rsidRDefault="0051584D" w:rsidP="00B33D9F">
      <w:pPr>
        <w:keepNext/>
        <w:spacing w:before="360" w:after="120" w:line="276" w:lineRule="auto"/>
        <w:jc w:val="center"/>
        <w:rPr>
          <w:b/>
        </w:rPr>
      </w:pPr>
      <w:r>
        <w:rPr>
          <w:b/>
        </w:rPr>
        <w:t>§ 8</w:t>
      </w:r>
      <w:r w:rsidR="00B33C57">
        <w:rPr>
          <w:b/>
        </w:rPr>
        <w:t>.</w:t>
      </w:r>
      <w:r w:rsidRPr="007F4530">
        <w:rPr>
          <w:b/>
        </w:rPr>
        <w:t xml:space="preserve"> Odstąpienie, wypowiedzenie, rozwiązanie Umowy</w:t>
      </w:r>
    </w:p>
    <w:p w14:paraId="4DD4E303" w14:textId="5753342C" w:rsidR="002E1A3F" w:rsidRDefault="0051584D" w:rsidP="008B3769">
      <w:pPr>
        <w:pStyle w:val="Akapitzlist"/>
        <w:numPr>
          <w:ilvl w:val="3"/>
          <w:numId w:val="3"/>
        </w:numPr>
        <w:tabs>
          <w:tab w:val="clear" w:pos="2880"/>
        </w:tabs>
        <w:spacing w:line="276" w:lineRule="auto"/>
        <w:ind w:left="426"/>
        <w:jc w:val="both"/>
      </w:pPr>
      <w:r w:rsidRPr="008B3769">
        <w:rPr>
          <w:b/>
        </w:rPr>
        <w:t>Odstąpienie.</w:t>
      </w:r>
      <w:r w:rsidRPr="007F4530">
        <w:t xml:space="preserve"> </w:t>
      </w:r>
    </w:p>
    <w:p w14:paraId="5626D4CE" w14:textId="52B0FBC1" w:rsidR="008B3769" w:rsidRDefault="005E1CD4" w:rsidP="00B030CB">
      <w:pPr>
        <w:spacing w:line="276" w:lineRule="auto"/>
        <w:ind w:left="491"/>
        <w:jc w:val="both"/>
      </w:pPr>
      <w:r>
        <w:t>W</w:t>
      </w:r>
      <w:r w:rsidR="008B3769">
        <w:t xml:space="preserve">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w terminie </w:t>
      </w:r>
      <w:r w:rsidR="008B3769">
        <w:lastRenderedPageBreak/>
        <w:t>30 dni od powzięcia wiadomości o powyższych okolicznościach powiadomić Wykonawcę o terminie zaprzestania świadczenia usług i odstąpić od Umowy lub jej części.</w:t>
      </w:r>
    </w:p>
    <w:p w14:paraId="0E83F973" w14:textId="74589FA7" w:rsidR="0051584D" w:rsidRPr="00207DFA" w:rsidRDefault="0051584D" w:rsidP="00B33D9F">
      <w:pPr>
        <w:spacing w:line="276" w:lineRule="auto"/>
        <w:ind w:left="426" w:hanging="426"/>
        <w:jc w:val="both"/>
      </w:pPr>
      <w:r w:rsidRPr="00207DFA">
        <w:t>2.</w:t>
      </w:r>
      <w:r w:rsidRPr="00207DFA">
        <w:tab/>
      </w:r>
      <w:r w:rsidRPr="00207DFA">
        <w:rPr>
          <w:b/>
        </w:rPr>
        <w:t>Wypowiedzenie.</w:t>
      </w:r>
      <w:r w:rsidRPr="00207DFA">
        <w:t xml:space="preserve"> Każda ze Stron może wypowiedzieć Umowę </w:t>
      </w:r>
      <w:r w:rsidR="00266B5C">
        <w:t>ze skutkiem natychmiastowym</w:t>
      </w:r>
      <w:r w:rsidRPr="00207DFA">
        <w:t xml:space="preserve"> w przypadku rażącego naruszenia przez drugą Stronę postanowień Umowy. Przez rażące naruszenie postanowień Umowy rozumie się w szczególności</w:t>
      </w:r>
      <w:r w:rsidR="00266B5C">
        <w:t xml:space="preserve"> co najmniej jeden z poniższych przypadków</w:t>
      </w:r>
      <w:r w:rsidRPr="00207DFA">
        <w:t>:</w:t>
      </w:r>
    </w:p>
    <w:p w14:paraId="4A9C340E" w14:textId="3FB5282A" w:rsidR="00FC2A77" w:rsidRPr="00071A6B" w:rsidRDefault="005A2131" w:rsidP="001A4155">
      <w:pPr>
        <w:numPr>
          <w:ilvl w:val="0"/>
          <w:numId w:val="23"/>
        </w:numPr>
        <w:suppressAutoHyphens w:val="0"/>
        <w:spacing w:line="276" w:lineRule="auto"/>
        <w:jc w:val="both"/>
      </w:pPr>
      <w:r w:rsidRPr="00071A6B">
        <w:t xml:space="preserve">zwłoka </w:t>
      </w:r>
      <w:r w:rsidR="00D20562" w:rsidRPr="00071A6B">
        <w:t xml:space="preserve">w wykonaniu </w:t>
      </w:r>
      <w:r w:rsidR="00071A6B" w:rsidRPr="00071A6B">
        <w:t xml:space="preserve">realizacji wstępnego rozwiązania problemu - przywrócenia funkcjonalności dla Poziomu 1 na skutek zgłoszenia przez użytkownika, o którym mowa w § 3 ust. 2 pkt 1),  w stosunku do terminów określonych w Rozdziale I pkt 2.4 Załącznika nr 1 do Umowy </w:t>
      </w:r>
      <w:r w:rsidR="00D20562" w:rsidRPr="00071A6B">
        <w:t xml:space="preserve">przekroczy </w:t>
      </w:r>
      <w:r w:rsidR="00071A6B" w:rsidRPr="00071A6B">
        <w:t>24</w:t>
      </w:r>
      <w:r w:rsidR="00F351A8" w:rsidRPr="00071A6B">
        <w:t xml:space="preserve"> </w:t>
      </w:r>
      <w:r w:rsidR="00071A6B" w:rsidRPr="00071A6B">
        <w:t>godziny</w:t>
      </w:r>
      <w:r w:rsidR="004E47D9" w:rsidRPr="00071A6B">
        <w:t xml:space="preserve"> </w:t>
      </w:r>
      <w:r w:rsidR="00D20562" w:rsidRPr="00071A6B">
        <w:t>dni względem terminu wyznaczonego dla tego zadania,</w:t>
      </w:r>
    </w:p>
    <w:p w14:paraId="2836621A" w14:textId="379B59C5" w:rsidR="0051584D" w:rsidRPr="00071A6B" w:rsidRDefault="002E1A3F" w:rsidP="001A4155">
      <w:pPr>
        <w:numPr>
          <w:ilvl w:val="0"/>
          <w:numId w:val="23"/>
        </w:numPr>
        <w:suppressAutoHyphens w:val="0"/>
        <w:spacing w:line="276" w:lineRule="auto"/>
        <w:jc w:val="both"/>
      </w:pPr>
      <w:r w:rsidRPr="00071A6B">
        <w:t>wysokość kar umownych o łącznej wartości brutto przekroczy 50%</w:t>
      </w:r>
      <w:r w:rsidRPr="00071A6B">
        <w:rPr>
          <w:b/>
        </w:rPr>
        <w:t xml:space="preserve"> </w:t>
      </w:r>
      <w:r w:rsidRPr="00071A6B">
        <w:t>wynagrodzenia brutto określonego w § 6 ust. 1 Umowy</w:t>
      </w:r>
      <w:r w:rsidR="003C5FC4" w:rsidRPr="00071A6B">
        <w:t>,</w:t>
      </w:r>
    </w:p>
    <w:p w14:paraId="40F09595" w14:textId="6779C344" w:rsidR="0051584D" w:rsidRDefault="0051584D" w:rsidP="001A4155">
      <w:pPr>
        <w:pStyle w:val="Akapitzlist"/>
        <w:numPr>
          <w:ilvl w:val="0"/>
          <w:numId w:val="24"/>
        </w:numPr>
        <w:suppressAutoHyphens w:val="0"/>
        <w:spacing w:line="276" w:lineRule="auto"/>
        <w:ind w:left="426" w:hanging="426"/>
        <w:jc w:val="both"/>
      </w:pPr>
      <w:r w:rsidRPr="007F4530">
        <w:t xml:space="preserve">Wypowiedzenie Umowy w związku </w:t>
      </w:r>
      <w:r>
        <w:t>z ww. o</w:t>
      </w:r>
      <w:r w:rsidR="008E6E81">
        <w:t xml:space="preserve">kolicznościami (ust. 2 pkt </w:t>
      </w:r>
      <w:r w:rsidR="008E6E81" w:rsidRPr="004D7885">
        <w:t>1</w:t>
      </w:r>
      <w:r w:rsidR="005E1CD4">
        <w:t>)</w:t>
      </w:r>
      <w:r w:rsidR="008E6E81" w:rsidRPr="004D7885">
        <w:t xml:space="preserve"> – </w:t>
      </w:r>
      <w:r w:rsidR="005E1CD4">
        <w:t>2</w:t>
      </w:r>
      <w:r w:rsidRPr="007F4530">
        <w:t>) nastąpi przez pisemne oświadczenie woli, ze skutkiem natychmiastowym, tj. od dnia jego otrzymania przez drugą Stronę.</w:t>
      </w:r>
    </w:p>
    <w:p w14:paraId="68A757E2" w14:textId="77777777" w:rsidR="0051584D" w:rsidRDefault="0051584D" w:rsidP="001A4155">
      <w:pPr>
        <w:pStyle w:val="Akapitzlist"/>
        <w:numPr>
          <w:ilvl w:val="0"/>
          <w:numId w:val="24"/>
        </w:numPr>
        <w:suppressAutoHyphens w:val="0"/>
        <w:spacing w:line="276" w:lineRule="auto"/>
        <w:ind w:left="426" w:hanging="426"/>
        <w:jc w:val="both"/>
      </w:pPr>
      <w:r w:rsidRPr="005F66AD">
        <w:rPr>
          <w:b/>
        </w:rPr>
        <w:t>Rozwiązanie.</w:t>
      </w:r>
      <w:r w:rsidRPr="007F4530">
        <w:t xml:space="preserve"> Strony dopuszczają możliwość rozwiązania Umowy za porozumieniem Stron w każdej sytuacji, w której świadczenie zobowiązań umownych stanie się definitywnie niemożliwe do spełnienia, przy równoczesnym braku winy Stron, np. zmiana obowiązującego prawa, istotne zmiany własnościowe i organizacyjne którejkolwiek ze Stron.</w:t>
      </w:r>
    </w:p>
    <w:p w14:paraId="76E3625F" w14:textId="1ECFE51C" w:rsidR="0051584D" w:rsidRDefault="0051584D" w:rsidP="001A4155">
      <w:pPr>
        <w:pStyle w:val="Akapitzlist"/>
        <w:numPr>
          <w:ilvl w:val="0"/>
          <w:numId w:val="24"/>
        </w:numPr>
        <w:suppressAutoHyphens w:val="0"/>
        <w:spacing w:line="276" w:lineRule="auto"/>
        <w:ind w:left="426" w:hanging="426"/>
        <w:jc w:val="both"/>
      </w:pPr>
      <w:r>
        <w:t>W przypadku wypowiedzenia</w:t>
      </w:r>
      <w:r w:rsidRPr="007F4530">
        <w:t xml:space="preserve"> Umowy z przyczy</w:t>
      </w:r>
      <w:r>
        <w:t>n</w:t>
      </w:r>
      <w:r w:rsidR="007644F3">
        <w:t xml:space="preserve"> określonych w ust. 2 pkt </w:t>
      </w:r>
      <w:r w:rsidR="004D7885" w:rsidRPr="004D7885">
        <w:t xml:space="preserve">1) – </w:t>
      </w:r>
      <w:r w:rsidR="00055449">
        <w:t>2</w:t>
      </w:r>
      <w:r w:rsidRPr="004D7885">
        <w:t xml:space="preserve">) </w:t>
      </w:r>
      <w:r w:rsidRPr="007F4530">
        <w:t>Wykonawca zobowiązuje się do zapłaty Zamawiającemu</w:t>
      </w:r>
      <w:r>
        <w:t>, niezależnie od wcześniej naliczonych kar umowny</w:t>
      </w:r>
      <w:r w:rsidR="00200D2C">
        <w:t xml:space="preserve">ch, odszkodowania w wysokości </w:t>
      </w:r>
      <w:r w:rsidR="00266B5C">
        <w:rPr>
          <w:b/>
        </w:rPr>
        <w:t>3</w:t>
      </w:r>
      <w:r w:rsidRPr="00BF4444">
        <w:rPr>
          <w:b/>
        </w:rPr>
        <w:t>%</w:t>
      </w:r>
      <w:r>
        <w:t xml:space="preserve"> maksymalnego wynagrodzenia Wykonawcy brutto.</w:t>
      </w:r>
    </w:p>
    <w:p w14:paraId="0C41DE96" w14:textId="77777777" w:rsidR="0051584D" w:rsidRDefault="0051584D" w:rsidP="001A4155">
      <w:pPr>
        <w:pStyle w:val="Akapitzlist"/>
        <w:numPr>
          <w:ilvl w:val="0"/>
          <w:numId w:val="24"/>
        </w:numPr>
        <w:suppressAutoHyphens w:val="0"/>
        <w:spacing w:line="276" w:lineRule="auto"/>
        <w:ind w:left="426" w:hanging="426"/>
        <w:jc w:val="both"/>
      </w:pPr>
      <w:r w:rsidRPr="007F4530">
        <w:t>W przypadku Odstąpienia, Wypowiedzenia lub Rozwiązania Umowy Strony zobowiązują się dokonać jej rozliczeni</w:t>
      </w:r>
      <w:r>
        <w:t>a zgodnie z postanowieniami § 9</w:t>
      </w:r>
      <w:r w:rsidRPr="007F4530">
        <w:t>.</w:t>
      </w:r>
    </w:p>
    <w:p w14:paraId="1175AC15" w14:textId="77777777" w:rsidR="0051584D" w:rsidRDefault="0051584D" w:rsidP="00B33D9F">
      <w:pPr>
        <w:spacing w:before="360" w:after="120" w:line="276" w:lineRule="auto"/>
        <w:jc w:val="center"/>
        <w:rPr>
          <w:b/>
        </w:rPr>
      </w:pPr>
      <w:r w:rsidRPr="00707F0A">
        <w:rPr>
          <w:b/>
        </w:rPr>
        <w:t>§</w:t>
      </w:r>
      <w:r>
        <w:rPr>
          <w:b/>
        </w:rPr>
        <w:t xml:space="preserve"> 9. Rozliczenie Umowy</w:t>
      </w:r>
    </w:p>
    <w:p w14:paraId="6A574A76" w14:textId="043BCD3C" w:rsidR="0051584D" w:rsidRPr="00C234C2" w:rsidRDefault="0051584D" w:rsidP="001A4155">
      <w:pPr>
        <w:pStyle w:val="Akapitzlist"/>
        <w:numPr>
          <w:ilvl w:val="6"/>
          <w:numId w:val="14"/>
        </w:numPr>
        <w:tabs>
          <w:tab w:val="clear" w:pos="5040"/>
          <w:tab w:val="num" w:pos="426"/>
        </w:tabs>
        <w:spacing w:before="120" w:after="120" w:line="276" w:lineRule="auto"/>
        <w:ind w:left="426" w:hanging="426"/>
        <w:jc w:val="both"/>
      </w:pPr>
      <w:r w:rsidRPr="002E5038">
        <w:t xml:space="preserve">W przypadku, gdy w toku realizacji Umowy określone świadczenie stanie się niemożliwe do wykonania, bądź jedna ze Stron </w:t>
      </w:r>
      <w:r>
        <w:t>wypowie Umowę</w:t>
      </w:r>
      <w:r w:rsidRPr="002E5038">
        <w:t xml:space="preserve">, bądź też Umowa zostanie rozwiązana, Strony zobowiązane są niezwłocznie, nie później jednak niż w terminie </w:t>
      </w:r>
      <w:r>
        <w:t>14</w:t>
      </w:r>
      <w:r w:rsidRPr="002E5038">
        <w:t xml:space="preserve"> dni od daty wystąpienia przyczyny </w:t>
      </w:r>
      <w:r w:rsidR="00266B5C">
        <w:t>powodującej</w:t>
      </w:r>
      <w:r w:rsidRPr="002E5038">
        <w:t xml:space="preserve">, że </w:t>
      </w:r>
      <w:r>
        <w:t>Umowa stanie się niemożliwa</w:t>
      </w:r>
      <w:r w:rsidRPr="002E5038">
        <w:t xml:space="preserve"> do realizacji, sporządzić protokół </w:t>
      </w:r>
      <w:r w:rsidRPr="006874A2">
        <w:t>stanu zaawansowania wykonanych prac</w:t>
      </w:r>
      <w:r>
        <w:t>.</w:t>
      </w:r>
    </w:p>
    <w:p w14:paraId="31D090D9" w14:textId="09477CBA" w:rsidR="0051584D" w:rsidRPr="00A35CE3" w:rsidRDefault="0051584D" w:rsidP="001A4155">
      <w:pPr>
        <w:pStyle w:val="Akapitzlist"/>
        <w:numPr>
          <w:ilvl w:val="6"/>
          <w:numId w:val="14"/>
        </w:numPr>
        <w:tabs>
          <w:tab w:val="clear" w:pos="5040"/>
          <w:tab w:val="num" w:pos="426"/>
        </w:tabs>
        <w:spacing w:before="120" w:after="120" w:line="276" w:lineRule="auto"/>
        <w:ind w:left="426" w:hanging="426"/>
        <w:jc w:val="both"/>
      </w:pPr>
      <w:r w:rsidRPr="002E5038">
        <w:t>W protokole stanu zaawansowania prac, o którym mowa powyżej,</w:t>
      </w:r>
      <w:r w:rsidRPr="002E5038">
        <w:rPr>
          <w:i/>
        </w:rPr>
        <w:t xml:space="preserve"> </w:t>
      </w:r>
      <w:r w:rsidRPr="002E5038">
        <w:t xml:space="preserve">Strony określą </w:t>
      </w:r>
      <w:r>
        <w:t xml:space="preserve">procentowy </w:t>
      </w:r>
      <w:r w:rsidRPr="002E5038">
        <w:t>zakres wyk</w:t>
      </w:r>
      <w:r>
        <w:t xml:space="preserve">onanych prac oraz rozliczenie wynagrodzenia za te prace </w:t>
      </w:r>
      <w:r w:rsidRPr="00746074">
        <w:t>z</w:t>
      </w:r>
      <w:r>
        <w:t> </w:t>
      </w:r>
      <w:r w:rsidRPr="00746074">
        <w:t>uwzględnieniem</w:t>
      </w:r>
      <w:r>
        <w:t xml:space="preserve"> kar umownych oraz wszelkich kosztów mających wpływ na przedmiotowe rozliczenie. </w:t>
      </w:r>
    </w:p>
    <w:p w14:paraId="2951919A" w14:textId="77777777" w:rsidR="0051584D" w:rsidRDefault="0051584D" w:rsidP="001A4155">
      <w:pPr>
        <w:pStyle w:val="Akapitzlist"/>
        <w:numPr>
          <w:ilvl w:val="6"/>
          <w:numId w:val="14"/>
        </w:numPr>
        <w:tabs>
          <w:tab w:val="clear" w:pos="5040"/>
          <w:tab w:val="num" w:pos="426"/>
        </w:tabs>
        <w:spacing w:before="120" w:after="120" w:line="276" w:lineRule="auto"/>
        <w:ind w:left="426" w:hanging="426"/>
        <w:jc w:val="both"/>
      </w:pPr>
      <w:r w:rsidRPr="00C234C2">
        <w:t>Protokół zakończy jednoznaczne zobowiązanie Stron w przedmiocie b</w:t>
      </w:r>
      <w:r w:rsidR="00622927">
        <w:t>ra</w:t>
      </w:r>
      <w:r w:rsidRPr="00C234C2">
        <w:t>ku przyszłych roszczeń z tytułu Umowy, innych niż określone w protokole rozliczenia Umowy.</w:t>
      </w:r>
    </w:p>
    <w:p w14:paraId="4D992323" w14:textId="77777777" w:rsidR="00F53B20" w:rsidRDefault="00F53B20" w:rsidP="00B33D9F">
      <w:pPr>
        <w:spacing w:before="360" w:after="120" w:line="276" w:lineRule="auto"/>
        <w:jc w:val="center"/>
        <w:rPr>
          <w:b/>
        </w:rPr>
      </w:pPr>
    </w:p>
    <w:p w14:paraId="376422C3" w14:textId="77777777" w:rsidR="00F53B20" w:rsidRDefault="00F53B20" w:rsidP="00B33D9F">
      <w:pPr>
        <w:spacing w:before="360" w:after="120" w:line="276" w:lineRule="auto"/>
        <w:jc w:val="center"/>
        <w:rPr>
          <w:b/>
        </w:rPr>
      </w:pPr>
    </w:p>
    <w:p w14:paraId="394B8056" w14:textId="06E5C285" w:rsidR="0051584D" w:rsidRPr="00707F0A" w:rsidRDefault="0051584D" w:rsidP="00B33D9F">
      <w:pPr>
        <w:spacing w:before="360" w:after="120" w:line="276" w:lineRule="auto"/>
        <w:jc w:val="center"/>
        <w:rPr>
          <w:b/>
        </w:rPr>
      </w:pPr>
      <w:r>
        <w:rPr>
          <w:b/>
        </w:rPr>
        <w:lastRenderedPageBreak/>
        <w:t>§ 10</w:t>
      </w:r>
      <w:r w:rsidRPr="00707F0A">
        <w:rPr>
          <w:b/>
        </w:rPr>
        <w:t>. Audyt realizacji Umowy</w:t>
      </w:r>
    </w:p>
    <w:p w14:paraId="20873058" w14:textId="77777777" w:rsidR="00C0605C" w:rsidRPr="00707F0A" w:rsidRDefault="00C0605C" w:rsidP="00E41F86">
      <w:pPr>
        <w:keepNext/>
        <w:numPr>
          <w:ilvl w:val="0"/>
          <w:numId w:val="8"/>
        </w:numPr>
        <w:tabs>
          <w:tab w:val="clear" w:pos="720"/>
          <w:tab w:val="num" w:pos="426"/>
          <w:tab w:val="num" w:pos="927"/>
        </w:tabs>
        <w:suppressAutoHyphens w:val="0"/>
        <w:spacing w:after="144" w:line="276" w:lineRule="auto"/>
        <w:ind w:left="426" w:hanging="426"/>
        <w:jc w:val="both"/>
      </w:pPr>
      <w:r w:rsidRPr="00707F0A">
        <w:t>Zamawiający zastrzega sobie prawo objęcia audytem</w:t>
      </w:r>
      <w:r>
        <w:t xml:space="preserve"> (kontrolą)</w:t>
      </w:r>
      <w:r w:rsidRPr="00707F0A">
        <w:t xml:space="preserve"> prowadzonym przez firmę trzecią realizacji całości</w:t>
      </w:r>
      <w:r>
        <w:t xml:space="preserve"> lub części prac określonych w U</w:t>
      </w:r>
      <w:r w:rsidRPr="00707F0A">
        <w:t>mowie.</w:t>
      </w:r>
    </w:p>
    <w:p w14:paraId="7D567648" w14:textId="31BEBDF7" w:rsidR="00C0605C" w:rsidRPr="005025AD" w:rsidRDefault="00C0605C" w:rsidP="00E41F86">
      <w:pPr>
        <w:keepNext/>
        <w:numPr>
          <w:ilvl w:val="0"/>
          <w:numId w:val="8"/>
        </w:numPr>
        <w:tabs>
          <w:tab w:val="clear" w:pos="720"/>
          <w:tab w:val="num" w:pos="426"/>
          <w:tab w:val="num" w:pos="927"/>
        </w:tabs>
        <w:suppressAutoHyphens w:val="0"/>
        <w:spacing w:after="144" w:line="276" w:lineRule="auto"/>
        <w:ind w:left="426" w:hanging="426"/>
        <w:jc w:val="both"/>
      </w:pPr>
      <w:r w:rsidRPr="005025AD">
        <w:t>Wykonawca zobowiązuje się do pełnej współpracy z Audytorem, w szczególności do ujawniania na jego życzenie wszystkich informacji związanych z realizowaną Umową, w tym również informacji stanowiących tajemnicę przedsiębiorstwa Wykonawcy, które mają ścisły związek z wykonywaniem Umowy.</w:t>
      </w:r>
    </w:p>
    <w:p w14:paraId="442B929D" w14:textId="77777777" w:rsidR="0051584D" w:rsidRPr="00707F0A" w:rsidRDefault="0051584D" w:rsidP="00B33D9F">
      <w:pPr>
        <w:keepNext/>
        <w:spacing w:before="360" w:after="120" w:line="276" w:lineRule="auto"/>
        <w:jc w:val="center"/>
        <w:rPr>
          <w:b/>
        </w:rPr>
      </w:pPr>
      <w:r>
        <w:rPr>
          <w:b/>
        </w:rPr>
        <w:t>§ 11</w:t>
      </w:r>
      <w:r w:rsidRPr="00707F0A">
        <w:rPr>
          <w:b/>
        </w:rPr>
        <w:t>. Klauzula poufności</w:t>
      </w:r>
    </w:p>
    <w:p w14:paraId="56A47B0F" w14:textId="77777777" w:rsidR="0051584D" w:rsidRDefault="0051584D" w:rsidP="00B33D9F">
      <w:pPr>
        <w:spacing w:before="120" w:after="120" w:line="276" w:lineRule="auto"/>
        <w:jc w:val="both"/>
      </w:pPr>
      <w:r w:rsidRPr="00707F0A">
        <w:t>Informacje uzyskane przez</w:t>
      </w:r>
      <w:r>
        <w:t xml:space="preserve"> Strony w związku z realizacją U</w:t>
      </w:r>
      <w:r w:rsidRPr="00707F0A">
        <w:t xml:space="preserve">mowy nie mogą być wykorzystane bez obopólnej pisemnej zgody Stron </w:t>
      </w:r>
      <w:r>
        <w:t xml:space="preserve">do celów innych niż realizacja Umowy. Strony </w:t>
      </w:r>
      <w:r w:rsidRPr="00707F0A">
        <w:t>zobowiązują się do utrzymania w ścisłej tajemnicy wszelkich informacji (w szczególności ekonomicznych, technicznych, handlowych i</w:t>
      </w:r>
      <w:r>
        <w:t> </w:t>
      </w:r>
      <w:r w:rsidRPr="00707F0A">
        <w:t>orga</w:t>
      </w:r>
      <w:r>
        <w:t>nizacyjnych), z którymi Strony Umowy</w:t>
      </w:r>
      <w:r w:rsidRPr="00707F0A">
        <w:t xml:space="preserve"> oraz oso</w:t>
      </w:r>
      <w:r>
        <w:t xml:space="preserve">by, przy pomocy, których Strony </w:t>
      </w:r>
      <w:r w:rsidRPr="00707F0A">
        <w:t xml:space="preserve">wykonywać będą wzajemne obowiązki, zapoznają się przy </w:t>
      </w:r>
      <w:r>
        <w:t xml:space="preserve">realizacji Umowy. Strony </w:t>
      </w:r>
      <w:r w:rsidRPr="00707F0A">
        <w:t xml:space="preserve">podejmą odpowiednie kroki dla zapewnienia poufności przez osoby wykonujące w </w:t>
      </w:r>
      <w:r>
        <w:t>ich imieniu obowiązki w ramach U</w:t>
      </w:r>
      <w:r w:rsidRPr="00707F0A">
        <w:t>mowy. Powyższe zobowiązania trwają równie</w:t>
      </w:r>
      <w:r>
        <w:t xml:space="preserve">ż po zakończeniu obowiązywania Umowy w okresie </w:t>
      </w:r>
      <w:r w:rsidRPr="004D7885">
        <w:rPr>
          <w:b/>
        </w:rPr>
        <w:t>12 miesięcy</w:t>
      </w:r>
      <w:r w:rsidRPr="00707F0A">
        <w:t>.</w:t>
      </w:r>
    </w:p>
    <w:p w14:paraId="7F11C91C" w14:textId="5D91891A" w:rsidR="0051584D" w:rsidRPr="00707F0A" w:rsidRDefault="0051584D" w:rsidP="00B33D9F">
      <w:pPr>
        <w:spacing w:before="360" w:after="120" w:line="276" w:lineRule="auto"/>
        <w:jc w:val="center"/>
        <w:rPr>
          <w:b/>
        </w:rPr>
      </w:pPr>
      <w:r>
        <w:rPr>
          <w:b/>
        </w:rPr>
        <w:t>§ 12</w:t>
      </w:r>
      <w:r w:rsidRPr="00707F0A">
        <w:rPr>
          <w:b/>
        </w:rPr>
        <w:t>. Podwykonawstwo</w:t>
      </w:r>
      <w:r w:rsidR="000D5042">
        <w:rPr>
          <w:b/>
        </w:rPr>
        <w:t xml:space="preserve"> i poleganie na podmiotach trzecich</w:t>
      </w:r>
      <w:r w:rsidR="004A0D74">
        <w:rPr>
          <w:rStyle w:val="Odwoanieprzypisudolnego"/>
          <w:b/>
        </w:rPr>
        <w:footnoteReference w:id="2"/>
      </w:r>
    </w:p>
    <w:p w14:paraId="4A8E3852" w14:textId="77777777" w:rsidR="000D5042" w:rsidRPr="003C5C09" w:rsidRDefault="000D5042" w:rsidP="00617F37">
      <w:pPr>
        <w:widowControl w:val="0"/>
        <w:numPr>
          <w:ilvl w:val="3"/>
          <w:numId w:val="44"/>
        </w:numPr>
        <w:tabs>
          <w:tab w:val="num" w:pos="426"/>
        </w:tabs>
        <w:suppressAutoHyphens w:val="0"/>
        <w:spacing w:after="33" w:line="276" w:lineRule="auto"/>
        <w:ind w:left="426" w:right="10" w:hanging="426"/>
        <w:contextualSpacing/>
        <w:jc w:val="both"/>
      </w:pPr>
      <w:r w:rsidRPr="003C5C09">
        <w:t>Zgodnie z ofertą Wykonawcy, na podstawie której zostało mu udzielone przedmiotowe zamówienie, zrealizuje przedmiot umowy:</w:t>
      </w:r>
    </w:p>
    <w:p w14:paraId="4D13860B" w14:textId="77777777" w:rsidR="000D5042" w:rsidRPr="003C5C09" w:rsidRDefault="000D5042" w:rsidP="00617F37">
      <w:pPr>
        <w:widowControl w:val="0"/>
        <w:numPr>
          <w:ilvl w:val="1"/>
          <w:numId w:val="45"/>
        </w:numPr>
        <w:suppressAutoHyphens w:val="0"/>
        <w:spacing w:after="33" w:line="276" w:lineRule="auto"/>
        <w:ind w:left="851" w:right="10" w:hanging="425"/>
        <w:contextualSpacing/>
        <w:jc w:val="both"/>
      </w:pPr>
      <w:r w:rsidRPr="003C5C09">
        <w:t>Bez udziału podwykonawców,</w:t>
      </w:r>
    </w:p>
    <w:p w14:paraId="010A2F30" w14:textId="77777777" w:rsidR="000D5042" w:rsidRPr="000D5042" w:rsidRDefault="000D5042" w:rsidP="00617F37">
      <w:pPr>
        <w:widowControl w:val="0"/>
        <w:numPr>
          <w:ilvl w:val="1"/>
          <w:numId w:val="45"/>
        </w:numPr>
        <w:suppressAutoHyphens w:val="0"/>
        <w:spacing w:after="33" w:line="276" w:lineRule="auto"/>
        <w:ind w:left="851" w:right="10" w:hanging="425"/>
        <w:contextualSpacing/>
        <w:jc w:val="both"/>
      </w:pPr>
      <w:r w:rsidRPr="000D5042">
        <w:t>Przy udziale podwykonawcy: ……………………………….. w zakresie ……………………</w:t>
      </w:r>
    </w:p>
    <w:p w14:paraId="4C46F9EE" w14:textId="71C703E8" w:rsidR="000D5042" w:rsidRPr="003C5C09" w:rsidRDefault="000D5042" w:rsidP="00617F37">
      <w:pPr>
        <w:widowControl w:val="0"/>
        <w:numPr>
          <w:ilvl w:val="0"/>
          <w:numId w:val="45"/>
        </w:numPr>
        <w:suppressAutoHyphens w:val="0"/>
        <w:spacing w:after="33" w:line="276" w:lineRule="auto"/>
        <w:ind w:left="426" w:right="10" w:hanging="426"/>
        <w:contextualSpacing/>
        <w:jc w:val="both"/>
      </w:pPr>
      <w:r w:rsidRPr="003C5C09">
        <w:t>Wykonawca w trakcie realizacji Umowy może powierzyć część jej wykonania nowemu podwykonawcy lub podwykonawcom w tym podwykonawcy. Zmiana ta może nastąpić wyłącznie po pisemnym zawiadomieniu Zamawiającego i uzyskaniu jego akceptacji.</w:t>
      </w:r>
    </w:p>
    <w:p w14:paraId="59EF000B" w14:textId="77777777" w:rsidR="000D5042" w:rsidRPr="003C5C09" w:rsidRDefault="000D5042" w:rsidP="00617F37">
      <w:pPr>
        <w:widowControl w:val="0"/>
        <w:numPr>
          <w:ilvl w:val="0"/>
          <w:numId w:val="45"/>
        </w:numPr>
        <w:suppressAutoHyphens w:val="0"/>
        <w:spacing w:after="33" w:line="276" w:lineRule="auto"/>
        <w:ind w:left="426" w:right="10" w:hanging="426"/>
        <w:contextualSpacing/>
        <w:jc w:val="both"/>
      </w:pPr>
      <w:r w:rsidRPr="003C5C09">
        <w:t>Zawiadomienie, o którym mowa w ust. 2, musi zawierać:</w:t>
      </w:r>
    </w:p>
    <w:p w14:paraId="40E18501" w14:textId="77777777" w:rsidR="000D5042" w:rsidRPr="003C5C09" w:rsidRDefault="000D5042" w:rsidP="00617F37">
      <w:pPr>
        <w:widowControl w:val="0"/>
        <w:numPr>
          <w:ilvl w:val="1"/>
          <w:numId w:val="45"/>
        </w:numPr>
        <w:suppressAutoHyphens w:val="0"/>
        <w:spacing w:after="33" w:line="276" w:lineRule="auto"/>
        <w:ind w:left="851" w:right="10"/>
        <w:contextualSpacing/>
        <w:jc w:val="both"/>
      </w:pPr>
      <w:r w:rsidRPr="003C5C09">
        <w:t>Nazwę podwykonawcy i jego adres;</w:t>
      </w:r>
    </w:p>
    <w:p w14:paraId="26B85D7E" w14:textId="77777777" w:rsidR="000D5042" w:rsidRPr="003C5C09" w:rsidRDefault="000D5042" w:rsidP="00617F37">
      <w:pPr>
        <w:widowControl w:val="0"/>
        <w:numPr>
          <w:ilvl w:val="1"/>
          <w:numId w:val="45"/>
        </w:numPr>
        <w:suppressAutoHyphens w:val="0"/>
        <w:spacing w:after="33" w:line="276" w:lineRule="auto"/>
        <w:ind w:left="851" w:right="10"/>
        <w:contextualSpacing/>
        <w:jc w:val="both"/>
      </w:pPr>
      <w:r w:rsidRPr="003C5C09">
        <w:t>Dane kontaktowe do podwykonawcy (nr telefonu, email);</w:t>
      </w:r>
    </w:p>
    <w:p w14:paraId="09E7745B" w14:textId="4EA6D370" w:rsidR="000D5042" w:rsidRPr="003C5C09" w:rsidRDefault="000D5042" w:rsidP="00617F37">
      <w:pPr>
        <w:widowControl w:val="0"/>
        <w:numPr>
          <w:ilvl w:val="1"/>
          <w:numId w:val="45"/>
        </w:numPr>
        <w:suppressAutoHyphens w:val="0"/>
        <w:spacing w:after="33" w:line="276" w:lineRule="auto"/>
        <w:ind w:left="851" w:right="10"/>
        <w:contextualSpacing/>
        <w:jc w:val="both"/>
      </w:pPr>
      <w:r w:rsidRPr="003C5C09">
        <w:t xml:space="preserve">Dołączone oświadczenie </w:t>
      </w:r>
      <w:r>
        <w:t>z</w:t>
      </w:r>
      <w:r w:rsidR="00071A6B">
        <w:t>godnie z wymogiem zapytania ofertowego</w:t>
      </w:r>
    </w:p>
    <w:p w14:paraId="45047EAB" w14:textId="10FF857B" w:rsidR="000D5042" w:rsidRPr="003C5C09" w:rsidRDefault="000D5042" w:rsidP="00617F37">
      <w:pPr>
        <w:widowControl w:val="0"/>
        <w:numPr>
          <w:ilvl w:val="0"/>
          <w:numId w:val="45"/>
        </w:numPr>
        <w:suppressAutoHyphens w:val="0"/>
        <w:spacing w:after="33" w:line="276" w:lineRule="auto"/>
        <w:ind w:left="426" w:right="10" w:hanging="426"/>
        <w:contextualSpacing/>
        <w:jc w:val="both"/>
      </w:pPr>
      <w:r w:rsidRPr="003C5C09">
        <w:t xml:space="preserve">Jeżeli Zamawiający stwierdzi, że wobec podwykonawcy zachodzą przesłanki wykluczenia wskazane w </w:t>
      </w:r>
      <w:r w:rsidR="00055449">
        <w:t>Zapytaniu</w:t>
      </w:r>
      <w:r w:rsidRPr="003C5C09">
        <w:t>, Wykonawca zobowiązany jest do zastąpienia tego podwykonawcy lub do rezygnacji z powierzenia wykonania części umowy podwykonawcy.</w:t>
      </w:r>
    </w:p>
    <w:p w14:paraId="587C2ECD" w14:textId="77777777" w:rsidR="000D5042" w:rsidRPr="003C5C09" w:rsidRDefault="000D5042" w:rsidP="00617F37">
      <w:pPr>
        <w:widowControl w:val="0"/>
        <w:numPr>
          <w:ilvl w:val="0"/>
          <w:numId w:val="45"/>
        </w:numPr>
        <w:suppressAutoHyphens w:val="0"/>
        <w:spacing w:after="33" w:line="276" w:lineRule="auto"/>
        <w:ind w:left="426" w:right="10" w:hanging="426"/>
        <w:contextualSpacing/>
        <w:jc w:val="both"/>
      </w:pPr>
      <w:r w:rsidRPr="003C5C09">
        <w:t>Wykonawca zobowiązany jest do informowania Zamawiającego o wszelkich zmianach dotyczącym podwykonawców w zakresie, o którym mowa w ust. 3.</w:t>
      </w:r>
    </w:p>
    <w:p w14:paraId="2F1C4FA8" w14:textId="77777777" w:rsidR="000D5042" w:rsidRPr="003C5C09" w:rsidRDefault="000D5042" w:rsidP="00617F37">
      <w:pPr>
        <w:widowControl w:val="0"/>
        <w:numPr>
          <w:ilvl w:val="0"/>
          <w:numId w:val="45"/>
        </w:numPr>
        <w:suppressAutoHyphens w:val="0"/>
        <w:spacing w:after="33" w:line="276" w:lineRule="auto"/>
        <w:ind w:left="426" w:right="10" w:hanging="426"/>
        <w:contextualSpacing/>
        <w:jc w:val="both"/>
      </w:pPr>
      <w:r w:rsidRPr="003C5C09">
        <w:t>Za działania i zaniechania podwykonawcy Wykonawca odpowiada jak za własne.</w:t>
      </w:r>
    </w:p>
    <w:p w14:paraId="6C28AA0F" w14:textId="77777777" w:rsidR="000D5042" w:rsidRPr="003C5C09" w:rsidRDefault="000D5042" w:rsidP="00617F37">
      <w:pPr>
        <w:widowControl w:val="0"/>
        <w:numPr>
          <w:ilvl w:val="0"/>
          <w:numId w:val="45"/>
        </w:numPr>
        <w:suppressAutoHyphens w:val="0"/>
        <w:spacing w:after="33" w:line="276" w:lineRule="auto"/>
        <w:ind w:left="426" w:right="10" w:hanging="426"/>
        <w:contextualSpacing/>
        <w:jc w:val="both"/>
      </w:pPr>
      <w:r w:rsidRPr="003C5C09">
        <w:t>Zmiana podwykonawcy nie stanowi zmiany Umowy.</w:t>
      </w:r>
    </w:p>
    <w:p w14:paraId="6F10ECF8" w14:textId="77777777" w:rsidR="000D5042" w:rsidRPr="003C5C09" w:rsidRDefault="000D5042" w:rsidP="00617F37">
      <w:pPr>
        <w:widowControl w:val="0"/>
        <w:numPr>
          <w:ilvl w:val="0"/>
          <w:numId w:val="45"/>
        </w:numPr>
        <w:suppressAutoHyphens w:val="0"/>
        <w:spacing w:after="33" w:line="276" w:lineRule="auto"/>
        <w:ind w:left="426" w:right="10" w:hanging="426"/>
        <w:contextualSpacing/>
        <w:jc w:val="both"/>
      </w:pPr>
      <w:r w:rsidRPr="003C5C09">
        <w:t xml:space="preserve">Wykonawca zobowiązany jest do prowadzenia rozliczeń finansowych ze swoimi podwykonawcami. </w:t>
      </w:r>
    </w:p>
    <w:p w14:paraId="67484725" w14:textId="77777777" w:rsidR="0051584D" w:rsidRPr="00707F0A" w:rsidRDefault="0051584D" w:rsidP="00B33D9F">
      <w:pPr>
        <w:spacing w:before="360" w:after="120" w:line="276" w:lineRule="auto"/>
        <w:jc w:val="center"/>
        <w:rPr>
          <w:b/>
        </w:rPr>
      </w:pPr>
      <w:r>
        <w:rPr>
          <w:b/>
        </w:rPr>
        <w:lastRenderedPageBreak/>
        <w:t>§ 13</w:t>
      </w:r>
      <w:r w:rsidRPr="00707F0A">
        <w:rPr>
          <w:b/>
        </w:rPr>
        <w:t>. Zmiany postanowień Umowy</w:t>
      </w:r>
    </w:p>
    <w:p w14:paraId="5ADE440F" w14:textId="7489D4DA" w:rsidR="00185720" w:rsidRDefault="00185720" w:rsidP="00E41F86">
      <w:pPr>
        <w:pStyle w:val="Akapitzlist"/>
        <w:numPr>
          <w:ilvl w:val="6"/>
          <w:numId w:val="10"/>
        </w:numPr>
        <w:tabs>
          <w:tab w:val="left" w:pos="0"/>
        </w:tabs>
        <w:suppressAutoHyphens w:val="0"/>
        <w:spacing w:before="120" w:after="80" w:line="276" w:lineRule="auto"/>
        <w:ind w:left="397" w:hanging="397"/>
        <w:contextualSpacing w:val="0"/>
        <w:jc w:val="both"/>
      </w:pPr>
      <w:r w:rsidRPr="00707F0A">
        <w:t>Zamawiający przewiduje możliwość wprowadzen</w:t>
      </w:r>
      <w:r>
        <w:t>ia następujących zmian postanowień Umowy</w:t>
      </w:r>
      <w:r w:rsidRPr="00707F0A">
        <w:t>:</w:t>
      </w:r>
    </w:p>
    <w:p w14:paraId="1BE5E9B0" w14:textId="77777777" w:rsidR="00185720" w:rsidRDefault="00185720" w:rsidP="00E41F86">
      <w:pPr>
        <w:pStyle w:val="Akapitzlist"/>
        <w:numPr>
          <w:ilvl w:val="1"/>
          <w:numId w:val="11"/>
        </w:numPr>
        <w:tabs>
          <w:tab w:val="left" w:pos="0"/>
        </w:tabs>
        <w:suppressAutoHyphens w:val="0"/>
        <w:spacing w:before="120" w:after="80" w:line="276" w:lineRule="auto"/>
        <w:ind w:left="794" w:hanging="397"/>
        <w:contextualSpacing w:val="0"/>
        <w:jc w:val="both"/>
      </w:pPr>
      <w:r>
        <w:t>w zakresie zmiany Strony Umowy w przypadku</w:t>
      </w:r>
      <w:r w:rsidR="00E46E14">
        <w:t>,</w:t>
      </w:r>
      <w:r>
        <w:t xml:space="preserve"> gdy:</w:t>
      </w:r>
    </w:p>
    <w:p w14:paraId="5E42D08A" w14:textId="77777777" w:rsidR="00185720" w:rsidRDefault="00185720" w:rsidP="001A4155">
      <w:pPr>
        <w:pStyle w:val="Akapitzlist"/>
        <w:numPr>
          <w:ilvl w:val="0"/>
          <w:numId w:val="28"/>
        </w:numPr>
        <w:tabs>
          <w:tab w:val="left" w:pos="0"/>
        </w:tabs>
        <w:suppressAutoHyphens w:val="0"/>
        <w:spacing w:before="120" w:after="80" w:line="276" w:lineRule="auto"/>
        <w:ind w:left="1418"/>
        <w:contextualSpacing w:val="0"/>
        <w:jc w:val="both"/>
      </w:pPr>
      <w:r>
        <w:t>Wykonawcę ma zastąpić inny wykonawca, co jest następstwem zmian własnościowych w organizacji Wykonawcy (podział, restrukturyzacja, upadłość, etc.). Zmiana taka jest dopuszczalna jeśli wykonawca zastępujący dotychczasowego Wykonawcę spełnia warunki udziału w postępowaniu, na podstawie którego udzielono zamówienia i nie zachodzą wobec niego podstawy wykluczenia, co więcej, ww. zmiana podmiotu nie pociąga za sobą innych istotnych zmian treści Umowy</w:t>
      </w:r>
    </w:p>
    <w:p w14:paraId="44472289" w14:textId="77777777" w:rsidR="00185720" w:rsidRDefault="00185720" w:rsidP="001A4155">
      <w:pPr>
        <w:pStyle w:val="Akapitzlist"/>
        <w:numPr>
          <w:ilvl w:val="0"/>
          <w:numId w:val="28"/>
        </w:numPr>
        <w:tabs>
          <w:tab w:val="left" w:pos="0"/>
        </w:tabs>
        <w:suppressAutoHyphens w:val="0"/>
        <w:spacing w:before="120" w:after="80" w:line="276" w:lineRule="auto"/>
        <w:ind w:left="1418"/>
        <w:contextualSpacing w:val="0"/>
        <w:jc w:val="both"/>
      </w:pPr>
      <w:r>
        <w:t xml:space="preserve">Zamawiający przejmie zobowiązania Wykonawcy wobec podwykonawcy/ów. </w:t>
      </w:r>
    </w:p>
    <w:p w14:paraId="37106B14" w14:textId="77777777" w:rsidR="00185720" w:rsidRPr="00707F0A" w:rsidRDefault="00185720" w:rsidP="00E41F86">
      <w:pPr>
        <w:pStyle w:val="Akapitzlist"/>
        <w:numPr>
          <w:ilvl w:val="1"/>
          <w:numId w:val="11"/>
        </w:numPr>
        <w:tabs>
          <w:tab w:val="clear" w:pos="1440"/>
          <w:tab w:val="left" w:pos="0"/>
          <w:tab w:val="num" w:pos="851"/>
        </w:tabs>
        <w:suppressAutoHyphens w:val="0"/>
        <w:spacing w:before="120" w:after="80" w:line="276" w:lineRule="auto"/>
        <w:ind w:hanging="1014"/>
        <w:contextualSpacing w:val="0"/>
        <w:jc w:val="both"/>
      </w:pPr>
      <w:r>
        <w:t>w zakresie</w:t>
      </w:r>
      <w:r w:rsidRPr="00707F0A">
        <w:t xml:space="preserve"> terminu realizacji w przypadku:</w:t>
      </w:r>
    </w:p>
    <w:p w14:paraId="0BE8B51C" w14:textId="46022385" w:rsidR="00185720" w:rsidRPr="00707F0A" w:rsidRDefault="00185720" w:rsidP="001A4155">
      <w:pPr>
        <w:pStyle w:val="Akapitzlist"/>
        <w:numPr>
          <w:ilvl w:val="0"/>
          <w:numId w:val="16"/>
        </w:numPr>
        <w:tabs>
          <w:tab w:val="left" w:pos="0"/>
        </w:tabs>
        <w:suppressAutoHyphens w:val="0"/>
        <w:spacing w:before="120" w:after="80" w:line="276" w:lineRule="auto"/>
        <w:ind w:left="1418" w:hanging="425"/>
        <w:contextualSpacing w:val="0"/>
        <w:jc w:val="both"/>
      </w:pPr>
      <w:r w:rsidRPr="00707F0A">
        <w:t>zmian będących następstwem okoliczności leżących po stronie Zamawiającego, takich jak:</w:t>
      </w:r>
    </w:p>
    <w:p w14:paraId="7978BAA6" w14:textId="46A49780" w:rsidR="00185720" w:rsidRPr="00707F0A" w:rsidRDefault="00185720" w:rsidP="001A4155">
      <w:pPr>
        <w:pStyle w:val="Akapitzlist"/>
        <w:numPr>
          <w:ilvl w:val="0"/>
          <w:numId w:val="27"/>
        </w:numPr>
        <w:tabs>
          <w:tab w:val="left" w:pos="0"/>
        </w:tabs>
        <w:suppressAutoHyphens w:val="0"/>
        <w:spacing w:after="120" w:line="276" w:lineRule="auto"/>
        <w:ind w:left="1418" w:hanging="284"/>
        <w:contextualSpacing w:val="0"/>
        <w:jc w:val="both"/>
      </w:pPr>
      <w:r w:rsidRPr="00707F0A">
        <w:t>wstrzymanie realizacji zamówienia przez Zamawiającego na jego wyraźne żądanie</w:t>
      </w:r>
      <w:r>
        <w:t>, co należy rozumieć w ten sposób, że Zamawiający ma prawo wstrzymać realizację Umowy w okolicznościach</w:t>
      </w:r>
      <w:r w:rsidRPr="00707F0A">
        <w:t>,</w:t>
      </w:r>
      <w:r>
        <w:t xml:space="preserve"> które wskazują, iż kontynuowanie realizacji stanowi zagrożenie dla interesu PGL LP, czego Zamawiający, działając z należytą starannością, nie mógł przewidzieć, a wstrzymanie nastąpiłoby niezależnie od tego, kto byłby wykonawcą Umowy. Przedmiotowa okoliczność nie może spowodować zmiany terminu realiza</w:t>
      </w:r>
      <w:r w:rsidR="002E1A3F">
        <w:t>cji Umowy o okres dłuższy niż 15</w:t>
      </w:r>
      <w:r>
        <w:t xml:space="preserve"> dni roboczych, dla pojedynczego przypadku.</w:t>
      </w:r>
    </w:p>
    <w:p w14:paraId="279D7D73" w14:textId="1C82DFA8" w:rsidR="00185720" w:rsidRPr="00707F0A" w:rsidRDefault="00185720" w:rsidP="001A4155">
      <w:pPr>
        <w:pStyle w:val="Akapitzlist"/>
        <w:numPr>
          <w:ilvl w:val="0"/>
          <w:numId w:val="27"/>
        </w:numPr>
        <w:tabs>
          <w:tab w:val="left" w:pos="0"/>
        </w:tabs>
        <w:suppressAutoHyphens w:val="0"/>
        <w:spacing w:line="276" w:lineRule="auto"/>
        <w:ind w:left="1418" w:hanging="284"/>
        <w:contextualSpacing w:val="0"/>
        <w:jc w:val="both"/>
      </w:pPr>
      <w:r w:rsidRPr="00707F0A">
        <w:t xml:space="preserve">konieczność usunięcia niezawinionych błędów </w:t>
      </w:r>
      <w:r>
        <w:t>Zamawiającego bądź</w:t>
      </w:r>
      <w:r w:rsidRPr="00707F0A">
        <w:t xml:space="preserve"> wp</w:t>
      </w:r>
      <w:r>
        <w:t>rowadzenia koniecznych zmian w dokumentacji, na podstawie której zostało wszczęte postępowanie o udzielenie przedmiotowego zamówienia, z zastrzeżeniem, że błędy te mają charakter istotny, tj. zaniechanie ich usunięcia uniemożliwiłoby lub w znaczącym stopniu utrudniło prawidłową realizację Umowy każdemu potencjalnemu wykonawcy. Przedmiotowa okoliczność nie może spowodować zmiany terminu realizacji Umowy o okres dłuższy niż 1</w:t>
      </w:r>
      <w:r w:rsidR="002E1A3F">
        <w:t>5</w:t>
      </w:r>
      <w:r>
        <w:t xml:space="preserve"> dni roboczych, dla pojedynczego przypadku.</w:t>
      </w:r>
    </w:p>
    <w:p w14:paraId="0E252EBC" w14:textId="2181FDB4" w:rsidR="00897781" w:rsidRDefault="002E1A3F" w:rsidP="001A4155">
      <w:pPr>
        <w:pStyle w:val="Akapitzlist"/>
        <w:numPr>
          <w:ilvl w:val="0"/>
          <w:numId w:val="16"/>
        </w:numPr>
        <w:tabs>
          <w:tab w:val="left" w:pos="0"/>
        </w:tabs>
        <w:suppressAutoHyphens w:val="0"/>
        <w:spacing w:before="120" w:after="80" w:line="276" w:lineRule="auto"/>
        <w:ind w:left="1418" w:hanging="425"/>
        <w:contextualSpacing w:val="0"/>
        <w:jc w:val="both"/>
      </w:pPr>
      <w:r w:rsidRPr="002E1A3F">
        <w:t>zmian wynikających z przyczyny zaistnienia Siły wyższej. W przypadku zaistnienia Siły wyższej Strony bezzwłocznie przekażą sobie na piśmie związane z tym informacje i ustalą bezzwłocznie termin wznowienia udostępniania usług. Pod pojęciem „Siły wyższej” rozumie się wszelkie zdarzenia zewnętrzne o charakterze nadzwyczajnym, niemożliwe do przewidzenia i zapobieżenia, a w szczególności: katastrofalne działanie sił przyrody, wojny, mobilizacje, zamknięcie granic, strajki generalne oraz akty władzy państwowej.</w:t>
      </w:r>
    </w:p>
    <w:p w14:paraId="0702B067" w14:textId="40D1EB1E" w:rsidR="00185720" w:rsidRPr="00707F0A" w:rsidRDefault="00185720" w:rsidP="00E41F86">
      <w:pPr>
        <w:pStyle w:val="Akapitzlist"/>
        <w:numPr>
          <w:ilvl w:val="6"/>
          <w:numId w:val="10"/>
        </w:numPr>
        <w:tabs>
          <w:tab w:val="left" w:pos="0"/>
        </w:tabs>
        <w:suppressAutoHyphens w:val="0"/>
        <w:spacing w:before="120" w:after="80" w:line="276" w:lineRule="auto"/>
        <w:ind w:left="397" w:hanging="397"/>
        <w:contextualSpacing w:val="0"/>
        <w:jc w:val="both"/>
      </w:pPr>
      <w:r w:rsidRPr="00707F0A">
        <w:t>Zmiany teleadresowe, obsługi administracyjno-bankowej (np. zmiana numeru konta</w:t>
      </w:r>
      <w:r w:rsidR="007616CF">
        <w:t xml:space="preserve">, zmiana </w:t>
      </w:r>
      <w:r w:rsidR="00F23EF4">
        <w:t xml:space="preserve">liczby </w:t>
      </w:r>
      <w:r w:rsidR="007616CF">
        <w:t>płatników</w:t>
      </w:r>
      <w:r w:rsidRPr="00707F0A">
        <w:t>) oraz zmiany składu koordynatorów realizacji Umowy</w:t>
      </w:r>
      <w:r w:rsidR="00C11F09">
        <w:t xml:space="preserve"> oraz składu </w:t>
      </w:r>
      <w:r w:rsidR="00C11F09">
        <w:lastRenderedPageBreak/>
        <w:t>osób wskazanych w § 2  ust. 1 pkt 3)</w:t>
      </w:r>
      <w:r w:rsidRPr="00707F0A">
        <w:t xml:space="preserve"> nie wymagają aneksu do Umowy, a jedynie pisemnego zawiadomienia.</w:t>
      </w:r>
    </w:p>
    <w:p w14:paraId="0D360F00" w14:textId="77777777" w:rsidR="00185720" w:rsidRPr="00707F0A" w:rsidRDefault="00185720" w:rsidP="00E41F86">
      <w:pPr>
        <w:pStyle w:val="Akapitzlist"/>
        <w:numPr>
          <w:ilvl w:val="6"/>
          <w:numId w:val="10"/>
        </w:numPr>
        <w:tabs>
          <w:tab w:val="left" w:pos="0"/>
        </w:tabs>
        <w:suppressAutoHyphens w:val="0"/>
        <w:spacing w:before="120" w:after="80" w:line="276" w:lineRule="auto"/>
        <w:ind w:left="397" w:hanging="397"/>
        <w:contextualSpacing w:val="0"/>
        <w:jc w:val="both"/>
      </w:pPr>
      <w:r w:rsidRPr="00707F0A">
        <w:t>Postanowienia zawarte w ust. 1 należą do katalogu zmian, na które Zamawiający</w:t>
      </w:r>
      <w:r>
        <w:t xml:space="preserve"> </w:t>
      </w:r>
      <w:r w:rsidRPr="00707F0A">
        <w:t>może wyrazić zgodę. Nie stanowią jednocześnie zobowiązania do wyrażenia takiej zgody.</w:t>
      </w:r>
    </w:p>
    <w:p w14:paraId="6DEA3396" w14:textId="77777777" w:rsidR="00185720" w:rsidRPr="00707F0A" w:rsidRDefault="00185720" w:rsidP="00E41F86">
      <w:pPr>
        <w:pStyle w:val="Akapitzlist"/>
        <w:numPr>
          <w:ilvl w:val="6"/>
          <w:numId w:val="10"/>
        </w:numPr>
        <w:tabs>
          <w:tab w:val="left" w:pos="0"/>
        </w:tabs>
        <w:suppressAutoHyphens w:val="0"/>
        <w:spacing w:before="120" w:after="80" w:line="276" w:lineRule="auto"/>
        <w:ind w:left="397" w:hanging="397"/>
        <w:contextualSpacing w:val="0"/>
        <w:jc w:val="both"/>
      </w:pPr>
      <w:r w:rsidRPr="00707F0A">
        <w:t>Określa się następujący tryb dokonywania zmian postanowień Umowy:</w:t>
      </w:r>
    </w:p>
    <w:p w14:paraId="4CC9F15C" w14:textId="77777777" w:rsidR="00185720" w:rsidRPr="00707F0A" w:rsidRDefault="00185720" w:rsidP="00E41F86">
      <w:pPr>
        <w:pStyle w:val="Akapitzlist"/>
        <w:numPr>
          <w:ilvl w:val="1"/>
          <w:numId w:val="12"/>
        </w:numPr>
        <w:tabs>
          <w:tab w:val="left" w:pos="0"/>
        </w:tabs>
        <w:suppressAutoHyphens w:val="0"/>
        <w:spacing w:after="120" w:line="276" w:lineRule="auto"/>
        <w:ind w:left="794" w:hanging="397"/>
        <w:contextualSpacing w:val="0"/>
        <w:jc w:val="both"/>
      </w:pPr>
      <w:r w:rsidRPr="00707F0A">
        <w:t>inicjowanie zmian odbywa się na podstawie pisemnego wniosku, który Zamawiający kieruje do Wykonawcy lub Wykonawca do Zamawiającego,</w:t>
      </w:r>
    </w:p>
    <w:p w14:paraId="7A3D379A" w14:textId="77777777" w:rsidR="0051584D" w:rsidRDefault="00185720" w:rsidP="00E41F86">
      <w:pPr>
        <w:pStyle w:val="Akapitzlist"/>
        <w:numPr>
          <w:ilvl w:val="1"/>
          <w:numId w:val="12"/>
        </w:numPr>
        <w:tabs>
          <w:tab w:val="left" w:pos="0"/>
        </w:tabs>
        <w:suppressAutoHyphens w:val="0"/>
        <w:spacing w:after="120" w:line="276" w:lineRule="auto"/>
        <w:ind w:left="794" w:hanging="397"/>
        <w:contextualSpacing w:val="0"/>
        <w:jc w:val="both"/>
      </w:pPr>
      <w:r w:rsidRPr="00707F0A">
        <w:t>przyczyny dokonywania zmian postanowień Umowy oraz uzasadnienie takich zmian należy opisać w sposób wyczerpujący w stosownych dokumentach (notatka służbowa, pismo Wykonawcy i/lub Zamawiającego, protokół konieczności, itp.)</w:t>
      </w:r>
      <w:r>
        <w:t xml:space="preserve">. Zamawiający </w:t>
      </w:r>
      <w:r w:rsidRPr="00207DFA">
        <w:t>jest zobowiązany do każdorazowego wykazania, iż dokonane zmiany maj</w:t>
      </w:r>
      <w:r w:rsidR="00717B73" w:rsidRPr="00207DFA">
        <w:t>ą</w:t>
      </w:r>
      <w:r w:rsidRPr="00207DFA">
        <w:t xml:space="preserve"> charakter obiektywny, tzn. zostałyby wprowadzone w takim samym zakresie dla każdego potencjalnego wykonawcy Umowy</w:t>
      </w:r>
      <w:r w:rsidR="00025D8D" w:rsidRPr="00207DFA">
        <w:t>.</w:t>
      </w:r>
    </w:p>
    <w:p w14:paraId="67C3BDEC" w14:textId="4F629C89" w:rsidR="0051584D" w:rsidRPr="00207DFA" w:rsidRDefault="0051584D" w:rsidP="00DB226E">
      <w:pPr>
        <w:keepNext/>
        <w:spacing w:before="360" w:after="120" w:line="276" w:lineRule="auto"/>
        <w:jc w:val="center"/>
        <w:rPr>
          <w:b/>
        </w:rPr>
      </w:pPr>
      <w:r w:rsidRPr="00207DFA">
        <w:rPr>
          <w:b/>
        </w:rPr>
        <w:t xml:space="preserve">§ </w:t>
      </w:r>
      <w:r w:rsidR="00025D8D" w:rsidRPr="00207DFA">
        <w:rPr>
          <w:b/>
        </w:rPr>
        <w:t>14</w:t>
      </w:r>
      <w:r w:rsidRPr="00207DFA">
        <w:rPr>
          <w:b/>
        </w:rPr>
        <w:t>. Cesja</w:t>
      </w:r>
    </w:p>
    <w:p w14:paraId="0A7E7001" w14:textId="2B36EFCE" w:rsidR="00FA32D8" w:rsidRDefault="0051584D" w:rsidP="00215750">
      <w:pPr>
        <w:spacing w:before="120" w:after="120" w:line="276" w:lineRule="auto"/>
        <w:jc w:val="both"/>
      </w:pPr>
      <w:r w:rsidRPr="00207DFA">
        <w:t>Żadna ze Stron nie może przenieść praw wynikających z Umowy na inny podmiot bez uprzedniej pisemnej zgody drugiej Strony.</w:t>
      </w:r>
    </w:p>
    <w:p w14:paraId="70CA47B4" w14:textId="3F10B155" w:rsidR="0051584D" w:rsidRPr="00207DFA" w:rsidRDefault="0051584D" w:rsidP="00B33D9F">
      <w:pPr>
        <w:spacing w:before="360" w:after="120" w:line="276" w:lineRule="auto"/>
        <w:jc w:val="center"/>
        <w:rPr>
          <w:b/>
        </w:rPr>
      </w:pPr>
      <w:r w:rsidRPr="00207DFA">
        <w:rPr>
          <w:b/>
        </w:rPr>
        <w:t>§</w:t>
      </w:r>
      <w:r w:rsidR="00063680" w:rsidRPr="00207DFA">
        <w:rPr>
          <w:b/>
        </w:rPr>
        <w:t xml:space="preserve"> </w:t>
      </w:r>
      <w:r w:rsidR="00250F59" w:rsidRPr="00207DFA">
        <w:rPr>
          <w:b/>
        </w:rPr>
        <w:t>1</w:t>
      </w:r>
      <w:r w:rsidR="00F53B20">
        <w:rPr>
          <w:b/>
        </w:rPr>
        <w:t>5</w:t>
      </w:r>
      <w:r w:rsidRPr="00207DFA">
        <w:rPr>
          <w:b/>
        </w:rPr>
        <w:t>. Postanowienia końcowe</w:t>
      </w:r>
    </w:p>
    <w:p w14:paraId="1B2DC57F" w14:textId="77777777" w:rsidR="0051584D" w:rsidRPr="00207DFA" w:rsidRDefault="00EA3B7A" w:rsidP="00F35B88">
      <w:pPr>
        <w:numPr>
          <w:ilvl w:val="0"/>
          <w:numId w:val="2"/>
        </w:numPr>
        <w:tabs>
          <w:tab w:val="clear" w:pos="360"/>
        </w:tabs>
        <w:suppressAutoHyphens w:val="0"/>
        <w:spacing w:after="144" w:line="276" w:lineRule="auto"/>
        <w:jc w:val="both"/>
      </w:pPr>
      <w:r w:rsidRPr="00207DFA">
        <w:t>Jeśli Umowa nie stanowi inaczej, w</w:t>
      </w:r>
      <w:r w:rsidR="0051584D" w:rsidRPr="00207DFA">
        <w:t xml:space="preserve">szelkie zmiany </w:t>
      </w:r>
      <w:r w:rsidR="00147ECC" w:rsidRPr="00207DFA">
        <w:t>jej treści</w:t>
      </w:r>
      <w:r w:rsidR="0051584D" w:rsidRPr="00207DFA">
        <w:t xml:space="preserve"> wymagają formy pisemnej pod rygorem ich nieważności.</w:t>
      </w:r>
    </w:p>
    <w:p w14:paraId="45FE4B6A" w14:textId="34BEB098" w:rsidR="0051584D" w:rsidRPr="00207DFA" w:rsidRDefault="0051584D" w:rsidP="00B33D9F">
      <w:pPr>
        <w:numPr>
          <w:ilvl w:val="0"/>
          <w:numId w:val="2"/>
        </w:numPr>
        <w:tabs>
          <w:tab w:val="num" w:pos="927"/>
        </w:tabs>
        <w:suppressAutoHyphens w:val="0"/>
        <w:spacing w:after="144" w:line="276" w:lineRule="auto"/>
        <w:jc w:val="both"/>
      </w:pPr>
      <w:r w:rsidRPr="00207DFA">
        <w:t>W sprawach nieuregulowanych Umową mają zastosowanie przepisy Kodeksu Cywilnego</w:t>
      </w:r>
      <w:r w:rsidR="0028272D" w:rsidRPr="00207DFA">
        <w:t xml:space="preserve"> (KC)</w:t>
      </w:r>
      <w:r w:rsidR="00273372">
        <w:t xml:space="preserve"> </w:t>
      </w:r>
      <w:r w:rsidR="00404BD8" w:rsidRPr="00207DFA">
        <w:t>oraz innych dziedzin prawa obowiązującego w P</w:t>
      </w:r>
      <w:r w:rsidR="00B33D9F" w:rsidRPr="00207DFA">
        <w:t>o</w:t>
      </w:r>
      <w:r w:rsidR="00A64C7F" w:rsidRPr="00207DFA">
        <w:t>lsce i mających</w:t>
      </w:r>
      <w:r w:rsidR="00404BD8" w:rsidRPr="00207DFA">
        <w:t xml:space="preserve"> zastosowanie do przedmiotu Umowy</w:t>
      </w:r>
      <w:r w:rsidRPr="00207DFA">
        <w:t>.</w:t>
      </w:r>
    </w:p>
    <w:p w14:paraId="479FF6C7" w14:textId="770F2046" w:rsidR="0051584D" w:rsidRPr="00207DFA" w:rsidRDefault="00093935" w:rsidP="002731C9">
      <w:pPr>
        <w:numPr>
          <w:ilvl w:val="0"/>
          <w:numId w:val="2"/>
        </w:numPr>
        <w:suppressAutoHyphens w:val="0"/>
        <w:spacing w:after="144" w:line="276" w:lineRule="auto"/>
        <w:jc w:val="both"/>
      </w:pPr>
      <w:r>
        <w:t>Dokumenty lub informacje przekazywane pomiędzy Stronami Umowy w formie pisemnej należy kierować na adres Stron Umowy wskazany w komparycji lub bezpośrednio do Koordynatorów Umowy reprezentujących Strony</w:t>
      </w:r>
      <w:r w:rsidR="0051584D" w:rsidRPr="00207DFA">
        <w:t>.</w:t>
      </w:r>
    </w:p>
    <w:p w14:paraId="5ECAFEE4" w14:textId="77777777" w:rsidR="0051584D" w:rsidRPr="00207DFA" w:rsidRDefault="0051584D" w:rsidP="00B33D9F">
      <w:pPr>
        <w:numPr>
          <w:ilvl w:val="0"/>
          <w:numId w:val="2"/>
        </w:numPr>
        <w:tabs>
          <w:tab w:val="num" w:pos="927"/>
        </w:tabs>
        <w:suppressAutoHyphens w:val="0"/>
        <w:spacing w:after="144" w:line="276" w:lineRule="auto"/>
        <w:jc w:val="both"/>
      </w:pPr>
      <w:r w:rsidRPr="00207DFA">
        <w:t>Informacje organizacyjne oraz inne określone w Umowie, a nie wymagające formy pisemnej, należy kierować pocztą elektroniczną na adres Koordynatorów Umowy.</w:t>
      </w:r>
    </w:p>
    <w:p w14:paraId="2CA15F6C" w14:textId="7C2FEA73" w:rsidR="0051584D" w:rsidRPr="00207DFA" w:rsidRDefault="00093935" w:rsidP="002731C9">
      <w:pPr>
        <w:numPr>
          <w:ilvl w:val="0"/>
          <w:numId w:val="2"/>
        </w:numPr>
        <w:suppressAutoHyphens w:val="0"/>
        <w:spacing w:after="144" w:line="276" w:lineRule="auto"/>
        <w:jc w:val="both"/>
      </w:pPr>
      <w:r>
        <w:t>Pisemne zawiadomienia, mogą zostać dostarczone Wykonawcy Umowy w formie skanu przesłanego pocztą elektroniczną</w:t>
      </w:r>
      <w:r w:rsidR="00215750">
        <w:t xml:space="preserve"> lub dokumentu wytworzonego elektronicznej opatrzonego kwalifikowanym podpisem elektronicznym</w:t>
      </w:r>
      <w:r>
        <w:t>. W takiej sytuacji za datę dostarczenia pisma należy uznać datę, w której Zamawiający otrzymał informację zwrotną z serwera pocztowego Wykonawcy o dostarczeniu informacji pod właściwy adres</w:t>
      </w:r>
      <w:r w:rsidR="00215750">
        <w:t xml:space="preserve"> poczty elektronicznej</w:t>
      </w:r>
      <w:r>
        <w:t>, tj. adres Koordynatora Umowy reprezentującego Wykonawcę, lub adres kancelarii (biura) Wykonawcy</w:t>
      </w:r>
      <w:r w:rsidR="0051584D" w:rsidRPr="00207DFA">
        <w:t>.</w:t>
      </w:r>
    </w:p>
    <w:p w14:paraId="45D68FF8" w14:textId="23F48392" w:rsidR="0051584D" w:rsidRPr="00207DFA" w:rsidRDefault="0051584D" w:rsidP="00B33D9F">
      <w:pPr>
        <w:numPr>
          <w:ilvl w:val="0"/>
          <w:numId w:val="2"/>
        </w:numPr>
        <w:tabs>
          <w:tab w:val="num" w:pos="927"/>
        </w:tabs>
        <w:suppressAutoHyphens w:val="0"/>
        <w:spacing w:after="144" w:line="276" w:lineRule="auto"/>
        <w:jc w:val="both"/>
      </w:pPr>
      <w:r w:rsidRPr="00207DFA">
        <w:t>Forma przekazywania pism określona w ust. 5</w:t>
      </w:r>
      <w:r w:rsidR="00215750">
        <w:t xml:space="preserve"> (skan)</w:t>
      </w:r>
      <w:r w:rsidRPr="00207DFA">
        <w:t xml:space="preserve"> nie dotyczy protokołów odbioru oraz not karnych. Wymienione dokumenty należy przekazywać wyłącznie w formie pisemnej</w:t>
      </w:r>
      <w:r w:rsidR="00215750">
        <w:t xml:space="preserve"> lub w formie dokumentu wytworzonego elektronicznie opatrzonego kwalifikowanym podpisem elektronicznym.</w:t>
      </w:r>
    </w:p>
    <w:p w14:paraId="535DFFD9" w14:textId="1153F005" w:rsidR="0051584D" w:rsidRPr="00207DFA" w:rsidRDefault="00093935" w:rsidP="002731C9">
      <w:pPr>
        <w:numPr>
          <w:ilvl w:val="0"/>
          <w:numId w:val="2"/>
        </w:numPr>
        <w:suppressAutoHyphens w:val="0"/>
        <w:spacing w:after="144" w:line="276" w:lineRule="auto"/>
        <w:jc w:val="both"/>
      </w:pPr>
      <w:r>
        <w:lastRenderedPageBreak/>
        <w:t>Wszelkie terminy określone w Umowie dla czynności Zamawiającego, a t</w:t>
      </w:r>
      <w:r w:rsidR="00EE596C">
        <w:t>akże opóźnienia Zamawiającego</w:t>
      </w:r>
      <w:r>
        <w:t xml:space="preserve"> w stosunku do tych terminów, nie wliczają się do okresu kar umownych</w:t>
      </w:r>
      <w:r w:rsidR="0051584D" w:rsidRPr="00207DFA">
        <w:t xml:space="preserve">. </w:t>
      </w:r>
    </w:p>
    <w:p w14:paraId="582D111B" w14:textId="0CB91125" w:rsidR="0051584D" w:rsidRPr="00207DFA" w:rsidRDefault="00093935" w:rsidP="002731C9">
      <w:pPr>
        <w:numPr>
          <w:ilvl w:val="0"/>
          <w:numId w:val="2"/>
        </w:numPr>
        <w:suppressAutoHyphens w:val="0"/>
        <w:spacing w:after="144" w:line="276" w:lineRule="auto"/>
        <w:jc w:val="both"/>
      </w:pPr>
      <w:r>
        <w:t>Opóźnienie w czynnościach decyzyjnych określonych w Umowie dla Zamawiającego</w:t>
      </w:r>
      <w:r w:rsidR="00C86F3D">
        <w:t xml:space="preserve"> </w:t>
      </w:r>
      <w:r>
        <w:t>nie może być traktowane jako dorozumiana odpowiedź lub decyzja</w:t>
      </w:r>
      <w:r w:rsidR="00C86F3D">
        <w:t xml:space="preserve"> </w:t>
      </w:r>
      <w:r>
        <w:t xml:space="preserve">pozytywna </w:t>
      </w:r>
      <w:r w:rsidR="00EE596C">
        <w:t>Zamawiającego.</w:t>
      </w:r>
    </w:p>
    <w:p w14:paraId="23640E66" w14:textId="30284C85" w:rsidR="0051584D" w:rsidRDefault="00F0095D" w:rsidP="00B33D9F">
      <w:pPr>
        <w:numPr>
          <w:ilvl w:val="0"/>
          <w:numId w:val="2"/>
        </w:numPr>
        <w:tabs>
          <w:tab w:val="num" w:pos="927"/>
        </w:tabs>
        <w:suppressAutoHyphens w:val="0"/>
        <w:spacing w:after="144" w:line="276" w:lineRule="auto"/>
        <w:jc w:val="both"/>
      </w:pPr>
      <w:r w:rsidRPr="006F5EBF">
        <w:t>Sądem właściwym do rozpoznania w</w:t>
      </w:r>
      <w:r>
        <w:t xml:space="preserve">szelkich sporów </w:t>
      </w:r>
      <w:r w:rsidR="00215750">
        <w:t>wynikłych z nienależytej realizacji</w:t>
      </w:r>
      <w:r>
        <w:t xml:space="preserve"> U</w:t>
      </w:r>
      <w:r w:rsidRPr="006F5EBF">
        <w:t xml:space="preserve">mowy </w:t>
      </w:r>
      <w:r>
        <w:t>jest sąd właściwy dla siedziby Zamawiającego</w:t>
      </w:r>
      <w:r w:rsidR="0051584D">
        <w:t>.</w:t>
      </w:r>
    </w:p>
    <w:p w14:paraId="50892DBB" w14:textId="06AD5EB1" w:rsidR="0051584D" w:rsidRPr="00707F0A" w:rsidRDefault="0015713A" w:rsidP="00B33D9F">
      <w:pPr>
        <w:numPr>
          <w:ilvl w:val="0"/>
          <w:numId w:val="2"/>
        </w:numPr>
        <w:tabs>
          <w:tab w:val="num" w:pos="927"/>
        </w:tabs>
        <w:suppressAutoHyphens w:val="0"/>
        <w:spacing w:after="144" w:line="276" w:lineRule="auto"/>
        <w:jc w:val="both"/>
      </w:pPr>
      <w:r>
        <w:t xml:space="preserve">Umowa </w:t>
      </w:r>
      <w:r w:rsidR="0051584D" w:rsidRPr="00707F0A">
        <w:t xml:space="preserve">została sporządzona w </w:t>
      </w:r>
      <w:r w:rsidR="00215750">
        <w:t>dwóch</w:t>
      </w:r>
      <w:r w:rsidR="0051584D">
        <w:t xml:space="preserve"> jednobrzmiących egzemplarzach – </w:t>
      </w:r>
      <w:r w:rsidR="00215750">
        <w:t>po jednym dla każdej ze Stron</w:t>
      </w:r>
      <w:r w:rsidR="0051584D" w:rsidRPr="00707F0A">
        <w:t>;</w:t>
      </w:r>
    </w:p>
    <w:p w14:paraId="39AC2E22" w14:textId="77777777" w:rsidR="0051584D" w:rsidRDefault="0051584D" w:rsidP="00B33D9F">
      <w:pPr>
        <w:numPr>
          <w:ilvl w:val="0"/>
          <w:numId w:val="2"/>
        </w:numPr>
        <w:tabs>
          <w:tab w:val="left" w:pos="567"/>
        </w:tabs>
        <w:spacing w:before="120" w:line="276" w:lineRule="auto"/>
        <w:jc w:val="both"/>
      </w:pPr>
      <w:r>
        <w:t>Integralną część Umowy stanowią:</w:t>
      </w:r>
    </w:p>
    <w:p w14:paraId="23A9946F" w14:textId="07E432C4" w:rsidR="00C86F3D" w:rsidRDefault="00C86F3D" w:rsidP="001A4155">
      <w:pPr>
        <w:pStyle w:val="Akapitzlist"/>
        <w:numPr>
          <w:ilvl w:val="0"/>
          <w:numId w:val="29"/>
        </w:numPr>
        <w:suppressAutoHyphens w:val="0"/>
        <w:autoSpaceDE w:val="0"/>
        <w:autoSpaceDN w:val="0"/>
        <w:adjustRightInd w:val="0"/>
        <w:rPr>
          <w:lang w:eastAsia="pl-PL"/>
        </w:rPr>
      </w:pPr>
      <w:r>
        <w:rPr>
          <w:lang w:eastAsia="pl-PL"/>
        </w:rPr>
        <w:t>Załącznik nr 1</w:t>
      </w:r>
      <w:r w:rsidR="002D295B">
        <w:rPr>
          <w:lang w:eastAsia="pl-PL"/>
        </w:rPr>
        <w:tab/>
      </w:r>
      <w:r>
        <w:rPr>
          <w:lang w:eastAsia="pl-PL"/>
        </w:rPr>
        <w:t>opis przedmiotu Umowy</w:t>
      </w:r>
    </w:p>
    <w:p w14:paraId="3360F63F" w14:textId="42D14428" w:rsidR="00BD0514" w:rsidRPr="00BD0514" w:rsidRDefault="002D295B" w:rsidP="001A4155">
      <w:pPr>
        <w:pStyle w:val="Akapitzlist"/>
        <w:numPr>
          <w:ilvl w:val="0"/>
          <w:numId w:val="29"/>
        </w:numPr>
        <w:suppressAutoHyphens w:val="0"/>
        <w:autoSpaceDE w:val="0"/>
        <w:autoSpaceDN w:val="0"/>
        <w:adjustRightInd w:val="0"/>
        <w:rPr>
          <w:b/>
          <w:bCs/>
          <w:lang w:eastAsia="pl-PL"/>
        </w:rPr>
      </w:pPr>
      <w:r>
        <w:rPr>
          <w:lang w:eastAsia="pl-PL"/>
        </w:rPr>
        <w:t>Załącznik nr 2</w:t>
      </w:r>
      <w:r>
        <w:rPr>
          <w:lang w:eastAsia="pl-PL"/>
        </w:rPr>
        <w:tab/>
      </w:r>
      <w:r w:rsidR="00F135E1">
        <w:rPr>
          <w:lang w:eastAsia="pl-PL"/>
        </w:rPr>
        <w:t>kopia Oferty Wykonawcy</w:t>
      </w:r>
      <w:r w:rsidR="00F135E1" w:rsidRPr="00BD0514">
        <w:rPr>
          <w:bCs/>
          <w:lang w:eastAsia="pl-PL"/>
        </w:rPr>
        <w:t xml:space="preserve"> </w:t>
      </w:r>
    </w:p>
    <w:p w14:paraId="033AD28E" w14:textId="40051B59" w:rsidR="004C3AAC" w:rsidRDefault="00683C26" w:rsidP="004C3AAC">
      <w:pPr>
        <w:pStyle w:val="Akapitzlist"/>
        <w:numPr>
          <w:ilvl w:val="0"/>
          <w:numId w:val="29"/>
        </w:numPr>
        <w:suppressAutoHyphens w:val="0"/>
        <w:autoSpaceDE w:val="0"/>
        <w:autoSpaceDN w:val="0"/>
        <w:adjustRightInd w:val="0"/>
        <w:rPr>
          <w:lang w:eastAsia="pl-PL"/>
        </w:rPr>
      </w:pPr>
      <w:r>
        <w:rPr>
          <w:bCs/>
          <w:lang w:eastAsia="pl-PL"/>
        </w:rPr>
        <w:t xml:space="preserve">Załącznik nr </w:t>
      </w:r>
      <w:r w:rsidR="00273372">
        <w:rPr>
          <w:bCs/>
          <w:lang w:eastAsia="pl-PL"/>
        </w:rPr>
        <w:t>3</w:t>
      </w:r>
      <w:r>
        <w:rPr>
          <w:bCs/>
          <w:lang w:eastAsia="pl-PL"/>
        </w:rPr>
        <w:tab/>
        <w:t>p</w:t>
      </w:r>
      <w:r w:rsidRPr="00683C26">
        <w:rPr>
          <w:bCs/>
          <w:lang w:eastAsia="pl-PL"/>
        </w:rPr>
        <w:t>rocedura raportowania usług wsparcia</w:t>
      </w:r>
    </w:p>
    <w:p w14:paraId="55086F84" w14:textId="062EFB12" w:rsidR="002D295B" w:rsidRDefault="00683C26" w:rsidP="001A4155">
      <w:pPr>
        <w:pStyle w:val="Akapitzlist"/>
        <w:numPr>
          <w:ilvl w:val="0"/>
          <w:numId w:val="29"/>
        </w:numPr>
        <w:suppressAutoHyphens w:val="0"/>
        <w:autoSpaceDE w:val="0"/>
        <w:autoSpaceDN w:val="0"/>
        <w:adjustRightInd w:val="0"/>
        <w:rPr>
          <w:lang w:eastAsia="pl-PL"/>
        </w:rPr>
      </w:pPr>
      <w:r>
        <w:rPr>
          <w:lang w:eastAsia="pl-PL"/>
        </w:rPr>
        <w:t xml:space="preserve">Załącznik nr </w:t>
      </w:r>
      <w:r w:rsidR="00273372">
        <w:rPr>
          <w:lang w:eastAsia="pl-PL"/>
        </w:rPr>
        <w:t>4</w:t>
      </w:r>
      <w:r w:rsidR="00D8184F">
        <w:rPr>
          <w:lang w:eastAsia="pl-PL"/>
        </w:rPr>
        <w:t xml:space="preserve"> </w:t>
      </w:r>
      <w:r w:rsidR="00D8184F">
        <w:rPr>
          <w:lang w:eastAsia="pl-PL"/>
        </w:rPr>
        <w:tab/>
      </w:r>
      <w:r w:rsidR="00464D4C" w:rsidRPr="00464D4C">
        <w:rPr>
          <w:lang w:eastAsia="pl-PL"/>
        </w:rPr>
        <w:t xml:space="preserve">pełnomocnictwo dla osoby zawierającej Umowę w imieniu </w:t>
      </w:r>
      <w:r w:rsidR="00464D4C">
        <w:rPr>
          <w:lang w:eastAsia="pl-PL"/>
        </w:rPr>
        <w:br/>
        <w:t xml:space="preserve">                             W</w:t>
      </w:r>
      <w:r w:rsidR="00464D4C" w:rsidRPr="00464D4C">
        <w:rPr>
          <w:lang w:eastAsia="pl-PL"/>
        </w:rPr>
        <w:t xml:space="preserve">ykonawcy lub kopia KRS jako dowód umocowania do </w:t>
      </w:r>
      <w:r w:rsidR="00464D4C">
        <w:rPr>
          <w:lang w:eastAsia="pl-PL"/>
        </w:rPr>
        <w:br/>
        <w:t xml:space="preserve">                             </w:t>
      </w:r>
      <w:r w:rsidR="00464D4C" w:rsidRPr="00464D4C">
        <w:rPr>
          <w:lang w:eastAsia="pl-PL"/>
        </w:rPr>
        <w:t>zawarcia Umowy</w:t>
      </w:r>
      <w:r w:rsidR="00464D4C" w:rsidRPr="00464D4C" w:rsidDel="00464D4C">
        <w:rPr>
          <w:lang w:eastAsia="pl-PL"/>
        </w:rPr>
        <w:t xml:space="preserve"> </w:t>
      </w:r>
    </w:p>
    <w:p w14:paraId="42E54464" w14:textId="244EA06B" w:rsidR="0051584D" w:rsidRPr="00450532" w:rsidRDefault="0051584D" w:rsidP="00BB6DD7">
      <w:pPr>
        <w:spacing w:before="360" w:line="276" w:lineRule="auto"/>
        <w:ind w:left="357"/>
        <w:jc w:val="center"/>
        <w:rPr>
          <w:b/>
        </w:rPr>
      </w:pPr>
      <w:r w:rsidRPr="00707F0A">
        <w:t>ZAMAWIAJĄCY:                                                                      WYKONAWCA:</w:t>
      </w:r>
    </w:p>
    <w:sectPr w:rsidR="0051584D" w:rsidRPr="00450532" w:rsidSect="00FA1623">
      <w:headerReference w:type="even" r:id="rId13"/>
      <w:headerReference w:type="default" r:id="rId14"/>
      <w:footerReference w:type="even" r:id="rId15"/>
      <w:footerReference w:type="default" r:id="rId16"/>
      <w:headerReference w:type="first" r:id="rId17"/>
      <w:footerReference w:type="first" r:id="rId18"/>
      <w:footnotePr>
        <w:pos w:val="beneathText"/>
      </w:footnotePr>
      <w:pgSz w:w="11905" w:h="16837"/>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14AC8" w14:textId="77777777" w:rsidR="00C90349" w:rsidRDefault="00C90349">
      <w:r>
        <w:separator/>
      </w:r>
    </w:p>
  </w:endnote>
  <w:endnote w:type="continuationSeparator" w:id="0">
    <w:p w14:paraId="652672AF" w14:textId="77777777" w:rsidR="00C90349" w:rsidRDefault="00C90349">
      <w:r>
        <w:continuationSeparator/>
      </w:r>
    </w:p>
  </w:endnote>
  <w:endnote w:type="continuationNotice" w:id="1">
    <w:p w14:paraId="24C9EB85" w14:textId="77777777" w:rsidR="00C90349" w:rsidRDefault="00C903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8E259" w14:textId="77777777" w:rsidR="002731C9" w:rsidRDefault="002731C9">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1E58" w14:textId="44A3E08B" w:rsidR="002731C9" w:rsidRPr="007A0FF0" w:rsidRDefault="002731C9" w:rsidP="007A0FF0">
    <w:pPr>
      <w:pStyle w:val="Stopka"/>
      <w:jc w:val="center"/>
      <w:rPr>
        <w:sz w:val="20"/>
        <w:szCs w:val="20"/>
      </w:rPr>
    </w:pPr>
    <w:r w:rsidRPr="007A0FF0">
      <w:rPr>
        <w:sz w:val="20"/>
        <w:szCs w:val="20"/>
      </w:rPr>
      <w:t xml:space="preserve">Strona </w:t>
    </w:r>
    <w:r w:rsidRPr="007A0FF0">
      <w:rPr>
        <w:sz w:val="20"/>
        <w:szCs w:val="20"/>
      </w:rPr>
      <w:fldChar w:fldCharType="begin"/>
    </w:r>
    <w:r w:rsidRPr="007A0FF0">
      <w:rPr>
        <w:sz w:val="20"/>
        <w:szCs w:val="20"/>
      </w:rPr>
      <w:instrText>PAGE</w:instrText>
    </w:r>
    <w:r w:rsidRPr="007A0FF0">
      <w:rPr>
        <w:sz w:val="20"/>
        <w:szCs w:val="20"/>
      </w:rPr>
      <w:fldChar w:fldCharType="separate"/>
    </w:r>
    <w:r w:rsidR="00D67C88">
      <w:rPr>
        <w:noProof/>
        <w:sz w:val="20"/>
        <w:szCs w:val="20"/>
      </w:rPr>
      <w:t>6</w:t>
    </w:r>
    <w:r w:rsidRPr="007A0FF0">
      <w:rPr>
        <w:sz w:val="20"/>
        <w:szCs w:val="20"/>
      </w:rPr>
      <w:fldChar w:fldCharType="end"/>
    </w:r>
    <w:r w:rsidRPr="007A0FF0">
      <w:rPr>
        <w:sz w:val="20"/>
        <w:szCs w:val="20"/>
      </w:rPr>
      <w:t xml:space="preserve"> z </w:t>
    </w:r>
    <w:r w:rsidRPr="007A0FF0">
      <w:rPr>
        <w:sz w:val="20"/>
        <w:szCs w:val="20"/>
      </w:rPr>
      <w:fldChar w:fldCharType="begin"/>
    </w:r>
    <w:r w:rsidRPr="007A0FF0">
      <w:rPr>
        <w:sz w:val="20"/>
        <w:szCs w:val="20"/>
      </w:rPr>
      <w:instrText>NUMPAGES</w:instrText>
    </w:r>
    <w:r w:rsidRPr="007A0FF0">
      <w:rPr>
        <w:sz w:val="20"/>
        <w:szCs w:val="20"/>
      </w:rPr>
      <w:fldChar w:fldCharType="separate"/>
    </w:r>
    <w:r w:rsidR="00D67C88">
      <w:rPr>
        <w:noProof/>
        <w:sz w:val="20"/>
        <w:szCs w:val="20"/>
      </w:rPr>
      <w:t>12</w:t>
    </w:r>
    <w:r w:rsidRPr="007A0FF0">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67C10" w14:textId="77777777" w:rsidR="00BB1750" w:rsidRDefault="00BB17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378AD" w14:textId="77777777" w:rsidR="00C90349" w:rsidRDefault="00C90349">
      <w:r>
        <w:separator/>
      </w:r>
    </w:p>
  </w:footnote>
  <w:footnote w:type="continuationSeparator" w:id="0">
    <w:p w14:paraId="38F39908" w14:textId="77777777" w:rsidR="00C90349" w:rsidRDefault="00C90349">
      <w:r>
        <w:continuationSeparator/>
      </w:r>
    </w:p>
  </w:footnote>
  <w:footnote w:type="continuationNotice" w:id="1">
    <w:p w14:paraId="3B2FCEF7" w14:textId="77777777" w:rsidR="00C90349" w:rsidRDefault="00C90349"/>
  </w:footnote>
  <w:footnote w:id="2">
    <w:p w14:paraId="18167FE6" w14:textId="2A90C9C8" w:rsidR="002731C9" w:rsidRDefault="002731C9">
      <w:pPr>
        <w:pStyle w:val="Tekstprzypisudolnego"/>
      </w:pPr>
      <w:r>
        <w:rPr>
          <w:rStyle w:val="Odwoanieprzypisudolnego"/>
        </w:rPr>
        <w:footnoteRef/>
      </w:r>
      <w:r>
        <w:t xml:space="preserve"> Zakres prac właściwy dla Wykonawcy i podwykonawcy zostanie uzupełniony zgodnie z treścią oferty na podstawie, której zostało udzielone przedmiotowe zamówienie publiczne.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8A8F" w14:textId="77777777" w:rsidR="00BB1750" w:rsidRDefault="00BB175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3C065" w14:textId="03AAABBB" w:rsidR="002731C9" w:rsidRPr="00616358" w:rsidRDefault="002731C9" w:rsidP="00DB226E">
    <w:pPr>
      <w:pStyle w:val="Nagwek"/>
      <w:jc w:val="right"/>
      <w:rPr>
        <w:sz w:val="20"/>
        <w:szCs w:val="20"/>
      </w:rPr>
    </w:pPr>
    <w:r w:rsidRPr="00616358">
      <w:rPr>
        <w:sz w:val="20"/>
        <w:szCs w:val="20"/>
      </w:rPr>
      <w:t xml:space="preserve">Załącznik nr </w:t>
    </w:r>
    <w:r w:rsidR="00BB1750">
      <w:rPr>
        <w:sz w:val="20"/>
        <w:szCs w:val="20"/>
      </w:rPr>
      <w:t>4</w:t>
    </w:r>
    <w:r w:rsidR="002911F2" w:rsidRPr="00616358">
      <w:rPr>
        <w:sz w:val="20"/>
        <w:szCs w:val="20"/>
      </w:rPr>
      <w:t xml:space="preserve"> </w:t>
    </w:r>
    <w:r w:rsidRPr="00616358">
      <w:rPr>
        <w:sz w:val="20"/>
        <w:szCs w:val="20"/>
      </w:rPr>
      <w:t xml:space="preserve">do </w:t>
    </w:r>
    <w:r w:rsidR="002911F2">
      <w:rPr>
        <w:sz w:val="20"/>
        <w:szCs w:val="20"/>
      </w:rPr>
      <w:t>Zapytania ofertowego</w:t>
    </w:r>
  </w:p>
  <w:p w14:paraId="12D89870" w14:textId="73E74D4D" w:rsidR="002731C9" w:rsidRPr="00697FF7" w:rsidRDefault="002731C9" w:rsidP="00DB226E">
    <w:pPr>
      <w:pStyle w:val="Nagwek"/>
    </w:pPr>
    <w:r w:rsidRPr="00616358">
      <w:rPr>
        <w:sz w:val="20"/>
        <w:szCs w:val="20"/>
      </w:rPr>
      <w:tab/>
    </w:r>
    <w:r w:rsidRPr="00616358">
      <w:rPr>
        <w:sz w:val="20"/>
        <w:szCs w:val="20"/>
      </w:rPr>
      <w:tab/>
      <w:t xml:space="preserve">    </w:t>
    </w:r>
    <w:r w:rsidR="00583DF1">
      <w:rPr>
        <w:sz w:val="20"/>
        <w:szCs w:val="20"/>
      </w:rPr>
      <w:t xml:space="preserve">Zn. </w:t>
    </w:r>
    <w:proofErr w:type="spellStart"/>
    <w:r w:rsidR="00583DF1">
      <w:rPr>
        <w:sz w:val="20"/>
        <w:szCs w:val="20"/>
      </w:rPr>
      <w:t>spr</w:t>
    </w:r>
    <w:proofErr w:type="spellEnd"/>
    <w:r w:rsidR="00583DF1">
      <w:rPr>
        <w:sz w:val="20"/>
        <w:szCs w:val="20"/>
      </w:rPr>
      <w:t>. DZ.270.</w:t>
    </w:r>
    <w:r w:rsidR="002911F2">
      <w:rPr>
        <w:sz w:val="20"/>
        <w:szCs w:val="20"/>
      </w:rPr>
      <w:t>148</w:t>
    </w:r>
    <w:r w:rsidR="00583DF1">
      <w:rPr>
        <w:sz w:val="20"/>
        <w:szCs w:val="20"/>
      </w:rPr>
      <w:t>.2023</w:t>
    </w:r>
    <w:r w:rsidRPr="00DB226E">
      <w:rPr>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C252E" w14:textId="77777777" w:rsidR="00BB1750" w:rsidRDefault="00BB17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2"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4"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5"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6"/>
    <w:multiLevelType w:val="singleLevel"/>
    <w:tmpl w:val="00000016"/>
    <w:name w:val="WW8Num22"/>
    <w:lvl w:ilvl="0">
      <w:start w:val="1"/>
      <w:numFmt w:val="decimal"/>
      <w:lvlText w:val="%1."/>
      <w:lvlJc w:val="left"/>
      <w:pPr>
        <w:tabs>
          <w:tab w:val="num" w:pos="360"/>
        </w:tabs>
        <w:ind w:left="360" w:hanging="360"/>
      </w:pPr>
    </w:lvl>
  </w:abstractNum>
  <w:abstractNum w:abstractNumId="7" w15:restartNumberingAfterBreak="0">
    <w:nsid w:val="00000017"/>
    <w:multiLevelType w:val="singleLevel"/>
    <w:tmpl w:val="00000017"/>
    <w:name w:val="WW8Num23"/>
    <w:lvl w:ilvl="0">
      <w:start w:val="1"/>
      <w:numFmt w:val="decimal"/>
      <w:lvlText w:val="%1."/>
      <w:lvlJc w:val="left"/>
      <w:pPr>
        <w:tabs>
          <w:tab w:val="num" w:pos="360"/>
        </w:tabs>
        <w:ind w:left="360" w:hanging="360"/>
      </w:pPr>
    </w:lvl>
  </w:abstractNum>
  <w:abstractNum w:abstractNumId="8" w15:restartNumberingAfterBreak="0">
    <w:nsid w:val="00000018"/>
    <w:multiLevelType w:val="singleLevel"/>
    <w:tmpl w:val="00000018"/>
    <w:name w:val="WW8Num24"/>
    <w:lvl w:ilvl="0">
      <w:start w:val="1"/>
      <w:numFmt w:val="decimal"/>
      <w:lvlText w:val="%1."/>
      <w:lvlJc w:val="left"/>
      <w:pPr>
        <w:tabs>
          <w:tab w:val="num" w:pos="360"/>
        </w:tabs>
        <w:ind w:left="36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720"/>
        </w:tabs>
        <w:ind w:left="720" w:hanging="360"/>
      </w:pPr>
    </w:lvl>
  </w:abstractNum>
  <w:abstractNum w:abstractNumId="10" w15:restartNumberingAfterBreak="0">
    <w:nsid w:val="04584CF1"/>
    <w:multiLevelType w:val="multilevel"/>
    <w:tmpl w:val="FE28FEF8"/>
    <w:name w:val="WW8Num62"/>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454"/>
      </w:pPr>
      <w:rPr>
        <w:strike w:val="0"/>
        <w:dstrike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5011E01"/>
    <w:multiLevelType w:val="multilevel"/>
    <w:tmpl w:val="12106C4A"/>
    <w:styleLink w:val="Styl1"/>
    <w:lvl w:ilvl="0">
      <w:start w:val="1"/>
      <w:numFmt w:val="decimal"/>
      <w:lvlText w:val="%1."/>
      <w:lvlJc w:val="left"/>
      <w:pPr>
        <w:ind w:left="720" w:hanging="360"/>
      </w:pPr>
      <w:rPr>
        <w:rFonts w:ascii="Times New Roman" w:eastAsia="Times New Roman" w:hAnsi="Times New Roman"/>
      </w:rPr>
    </w:lvl>
    <w:lvl w:ilvl="1">
      <w:start w:val="1"/>
      <w:numFmt w:val="decimal"/>
      <w:lvlText w:val="%2)"/>
      <w:lvlJc w:val="left"/>
      <w:pPr>
        <w:ind w:left="1080" w:hanging="360"/>
      </w:pPr>
      <w:rPr>
        <w:rFonts w:ascii="Times New Roman" w:eastAsia="Times New Roman" w:hAnsi="Times New Roman" w:cs="Times New Roman"/>
      </w:rPr>
    </w:lvl>
    <w:lvl w:ilvl="2">
      <w:start w:val="1"/>
      <w:numFmt w:val="lowerLetter"/>
      <w:lvlText w:val="%3)"/>
      <w:lvlJc w:val="left"/>
      <w:pPr>
        <w:ind w:left="1440" w:hanging="360"/>
      </w:pPr>
      <w:rPr>
        <w:rFonts w:hint="default"/>
      </w:rPr>
    </w:lvl>
    <w:lvl w:ilvl="3">
      <w:start w:val="1"/>
      <w:numFmt w:val="lowerRoman"/>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15:restartNumberingAfterBreak="0">
    <w:nsid w:val="05996E3D"/>
    <w:multiLevelType w:val="hybridMultilevel"/>
    <w:tmpl w:val="73D2DF2A"/>
    <w:lvl w:ilvl="0" w:tplc="F5D0F73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5CE5B97"/>
    <w:multiLevelType w:val="hybridMultilevel"/>
    <w:tmpl w:val="0C4889A8"/>
    <w:lvl w:ilvl="0" w:tplc="56DEFF6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B00B1E"/>
    <w:multiLevelType w:val="hybridMultilevel"/>
    <w:tmpl w:val="0EE26E00"/>
    <w:lvl w:ilvl="0" w:tplc="4B2660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D830BEE"/>
    <w:multiLevelType w:val="hybridMultilevel"/>
    <w:tmpl w:val="484E595C"/>
    <w:lvl w:ilvl="0" w:tplc="314EE31C">
      <w:start w:val="1"/>
      <w:numFmt w:val="lowerLetter"/>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6" w15:restartNumberingAfterBreak="0">
    <w:nsid w:val="12783290"/>
    <w:multiLevelType w:val="multilevel"/>
    <w:tmpl w:val="12106C4A"/>
    <w:numStyleLink w:val="Styl1"/>
  </w:abstractNum>
  <w:abstractNum w:abstractNumId="17" w15:restartNumberingAfterBreak="0">
    <w:nsid w:val="13485CA4"/>
    <w:multiLevelType w:val="multilevel"/>
    <w:tmpl w:val="AF0287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4842E68"/>
    <w:multiLevelType w:val="hybridMultilevel"/>
    <w:tmpl w:val="219A875E"/>
    <w:lvl w:ilvl="0" w:tplc="E70C3B44">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9" w15:restartNumberingAfterBreak="0">
    <w:nsid w:val="18CE4B2D"/>
    <w:multiLevelType w:val="multilevel"/>
    <w:tmpl w:val="50E6EDFA"/>
    <w:name w:val="WW8Num26222"/>
    <w:lvl w:ilvl="0">
      <w:start w:val="3"/>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454"/>
      </w:pPr>
      <w:rPr>
        <w:rFonts w:hint="default"/>
        <w:strike w:val="0"/>
        <w:dstrike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1C4129EF"/>
    <w:multiLevelType w:val="multilevel"/>
    <w:tmpl w:val="4ED6BCE2"/>
    <w:name w:val="WW8Num1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454"/>
      </w:pPr>
      <w:rPr>
        <w:strike w:val="0"/>
        <w:dstrike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D381663"/>
    <w:multiLevelType w:val="multilevel"/>
    <w:tmpl w:val="69BA640E"/>
    <w:lvl w:ilvl="0">
      <w:start w:val="1"/>
      <w:numFmt w:val="decimal"/>
      <w:lvlText w:val="%1."/>
      <w:lvlJc w:val="left"/>
      <w:pPr>
        <w:tabs>
          <w:tab w:val="num" w:pos="644"/>
        </w:tabs>
        <w:ind w:left="644"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1F813F13"/>
    <w:multiLevelType w:val="hybridMultilevel"/>
    <w:tmpl w:val="3CE6970A"/>
    <w:lvl w:ilvl="0" w:tplc="279E3F34">
      <w:start w:val="1"/>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224C0856"/>
    <w:multiLevelType w:val="multilevel"/>
    <w:tmpl w:val="5E7AC768"/>
    <w:name w:val="WW8Num2622"/>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454"/>
      </w:pPr>
      <w:rPr>
        <w:rFonts w:ascii="Times New Roman" w:eastAsia="Times New Roman" w:hAnsi="Times New Roman" w:cs="Times New Roman"/>
        <w:strike w:val="0"/>
        <w:dstrike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51A116C"/>
    <w:multiLevelType w:val="multilevel"/>
    <w:tmpl w:val="A0242274"/>
    <w:name w:val="WW8Num2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454"/>
      </w:pPr>
      <w:rPr>
        <w:strike w:val="0"/>
        <w:dstrike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75F1219"/>
    <w:multiLevelType w:val="hybridMultilevel"/>
    <w:tmpl w:val="F8AC9084"/>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9E42D28E">
      <w:start w:val="1"/>
      <w:numFmt w:val="decimal"/>
      <w:lvlText w:val="%4."/>
      <w:lvlJc w:val="left"/>
      <w:pPr>
        <w:ind w:left="3338" w:hanging="360"/>
      </w:pPr>
      <w:rPr>
        <w:rFonts w:hint="default"/>
        <w:i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260B22"/>
    <w:multiLevelType w:val="multilevel"/>
    <w:tmpl w:val="8DCEB43C"/>
    <w:lvl w:ilvl="0">
      <w:start w:val="1"/>
      <w:numFmt w:val="decimal"/>
      <w:lvlText w:val="%1."/>
      <w:lvlJc w:val="left"/>
      <w:pPr>
        <w:tabs>
          <w:tab w:val="num" w:pos="644"/>
        </w:tabs>
        <w:ind w:left="644"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2C80745D"/>
    <w:multiLevelType w:val="multilevel"/>
    <w:tmpl w:val="26CCAEDA"/>
    <w:lvl w:ilvl="0">
      <w:start w:val="1"/>
      <w:numFmt w:val="decimal"/>
      <w:lvlText w:val="%1."/>
      <w:lvlJc w:val="left"/>
      <w:pPr>
        <w:ind w:left="720" w:hanging="360"/>
      </w:pPr>
      <w:rPr>
        <w:rFonts w:ascii="Times New Roman" w:eastAsia="Times New Roman" w:hAnsi="Times New Roman" w:hint="default"/>
      </w:rPr>
    </w:lvl>
    <w:lvl w:ilvl="1">
      <w:start w:val="1"/>
      <w:numFmt w:val="decimal"/>
      <w:lvlText w:val="%2)"/>
      <w:lvlJc w:val="left"/>
      <w:pPr>
        <w:ind w:left="1080" w:hanging="360"/>
      </w:pPr>
      <w:rPr>
        <w:rFonts w:ascii="Times New Roman" w:eastAsia="Times New Roman" w:hAnsi="Times New Roman" w:cs="Times New Roman" w:hint="default"/>
      </w:rPr>
    </w:lvl>
    <w:lvl w:ilvl="2">
      <w:start w:val="1"/>
      <w:numFmt w:val="lowerLetter"/>
      <w:lvlText w:val="%3)"/>
      <w:lvlJc w:val="left"/>
      <w:pPr>
        <w:ind w:left="1440" w:hanging="360"/>
      </w:pPr>
      <w:rPr>
        <w:rFonts w:hint="default"/>
      </w:rPr>
    </w:lvl>
    <w:lvl w:ilvl="3">
      <w:start w:val="1"/>
      <w:numFmt w:val="lowerRoman"/>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8" w15:restartNumberingAfterBreak="0">
    <w:nsid w:val="2DD57BD0"/>
    <w:multiLevelType w:val="hybridMultilevel"/>
    <w:tmpl w:val="86BEB624"/>
    <w:lvl w:ilvl="0" w:tplc="A9E6661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30FB5581"/>
    <w:multiLevelType w:val="multilevel"/>
    <w:tmpl w:val="959AC518"/>
    <w:lvl w:ilvl="0">
      <w:start w:val="1"/>
      <w:numFmt w:val="decimal"/>
      <w:lvlText w:val="ROZDZIAŁ  %1."/>
      <w:lvlJc w:val="left"/>
      <w:pPr>
        <w:tabs>
          <w:tab w:val="num" w:pos="1571"/>
        </w:tabs>
        <w:ind w:left="1211" w:hanging="360"/>
      </w:pPr>
      <w:rPr>
        <w:rFonts w:ascii="Times New Roman" w:hAnsi="Times New Roman" w:cs="Times New Roman" w:hint="default"/>
        <w:b/>
        <w:bCs/>
        <w:i w:val="0"/>
        <w:iCs w:val="0"/>
        <w:sz w:val="24"/>
        <w:szCs w:val="24"/>
      </w:rPr>
    </w:lvl>
    <w:lvl w:ilvl="1">
      <w:start w:val="1"/>
      <w:numFmt w:val="decimal"/>
      <w:lvlText w:val="%2."/>
      <w:lvlJc w:val="left"/>
      <w:pPr>
        <w:tabs>
          <w:tab w:val="num" w:pos="1049"/>
        </w:tabs>
        <w:ind w:left="1049" w:hanging="907"/>
      </w:pPr>
      <w:rPr>
        <w:rFonts w:hint="default"/>
        <w:b w:val="0"/>
        <w:bCs/>
        <w:i w:val="0"/>
        <w:iCs w:val="0"/>
        <w:sz w:val="22"/>
        <w:szCs w:val="22"/>
      </w:rPr>
    </w:lvl>
    <w:lvl w:ilvl="2">
      <w:start w:val="1"/>
      <w:numFmt w:val="decimal"/>
      <w:lvlText w:val="%3)"/>
      <w:lvlJc w:val="left"/>
      <w:pPr>
        <w:tabs>
          <w:tab w:val="num" w:pos="1588"/>
        </w:tabs>
        <w:ind w:left="1588" w:hanging="454"/>
      </w:pPr>
      <w:rPr>
        <w:rFonts w:ascii="Times New Roman" w:hAnsi="Times New Roman" w:cs="Times New Roman" w:hint="default"/>
        <w:b w:val="0"/>
        <w:bCs w:val="0"/>
        <w:i w:val="0"/>
        <w:iCs w:val="0"/>
        <w:sz w:val="22"/>
        <w:szCs w:val="22"/>
      </w:rPr>
    </w:lvl>
    <w:lvl w:ilvl="3">
      <w:start w:val="1"/>
      <w:numFmt w:val="lowerLetter"/>
      <w:lvlText w:val="(%4)"/>
      <w:lvlJc w:val="left"/>
      <w:pPr>
        <w:tabs>
          <w:tab w:val="num" w:pos="2041"/>
        </w:tabs>
        <w:ind w:left="2041" w:hanging="453"/>
      </w:pPr>
      <w:rPr>
        <w:rFonts w:ascii="Times New Roman" w:hAnsi="Times New Roman" w:cs="Times New Roman" w:hint="default"/>
        <w:b w:val="0"/>
        <w:bCs w:val="0"/>
        <w:i w:val="0"/>
        <w:iCs w:val="0"/>
        <w:sz w:val="22"/>
        <w:szCs w:val="22"/>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33910199"/>
    <w:multiLevelType w:val="hybridMultilevel"/>
    <w:tmpl w:val="FBB27004"/>
    <w:lvl w:ilvl="0" w:tplc="AC7CAA2E">
      <w:start w:val="4"/>
      <w:numFmt w:val="bullet"/>
      <w:lvlText w:val="–"/>
      <w:lvlJc w:val="left"/>
      <w:pPr>
        <w:ind w:left="1713" w:hanging="360"/>
      </w:pPr>
      <w:rPr>
        <w:rFonts w:ascii="Calibri" w:eastAsia="Times New Roman" w:hAnsi="Calibri" w:cs="Times New Roman" w:hint="default"/>
      </w:rPr>
    </w:lvl>
    <w:lvl w:ilvl="1" w:tplc="3F74BED0">
      <w:start w:val="1"/>
      <w:numFmt w:val="bullet"/>
      <w:lvlText w:val="o"/>
      <w:lvlJc w:val="left"/>
      <w:pPr>
        <w:ind w:left="2433" w:hanging="360"/>
      </w:pPr>
      <w:rPr>
        <w:rFonts w:ascii="Courier New" w:hAnsi="Courier New" w:cs="Courier New" w:hint="default"/>
      </w:rPr>
    </w:lvl>
    <w:lvl w:ilvl="2" w:tplc="EB0E197C">
      <w:start w:val="1"/>
      <w:numFmt w:val="bullet"/>
      <w:lvlText w:val=""/>
      <w:lvlJc w:val="left"/>
      <w:pPr>
        <w:ind w:left="3153" w:hanging="360"/>
      </w:pPr>
      <w:rPr>
        <w:rFonts w:ascii="Wingdings" w:hAnsi="Wingdings" w:cs="Wingdings" w:hint="default"/>
      </w:rPr>
    </w:lvl>
    <w:lvl w:ilvl="3" w:tplc="FF96D6E2">
      <w:start w:val="1"/>
      <w:numFmt w:val="bullet"/>
      <w:lvlText w:val=""/>
      <w:lvlJc w:val="left"/>
      <w:pPr>
        <w:ind w:left="3873" w:hanging="360"/>
      </w:pPr>
      <w:rPr>
        <w:rFonts w:ascii="Symbol" w:hAnsi="Symbol" w:cs="Symbol" w:hint="default"/>
      </w:rPr>
    </w:lvl>
    <w:lvl w:ilvl="4" w:tplc="58C8425A">
      <w:start w:val="1"/>
      <w:numFmt w:val="bullet"/>
      <w:lvlText w:val="o"/>
      <w:lvlJc w:val="left"/>
      <w:pPr>
        <w:ind w:left="4593" w:hanging="360"/>
      </w:pPr>
      <w:rPr>
        <w:rFonts w:ascii="Courier New" w:hAnsi="Courier New" w:cs="Courier New" w:hint="default"/>
      </w:rPr>
    </w:lvl>
    <w:lvl w:ilvl="5" w:tplc="F948CF88">
      <w:start w:val="1"/>
      <w:numFmt w:val="bullet"/>
      <w:lvlText w:val=""/>
      <w:lvlJc w:val="left"/>
      <w:pPr>
        <w:ind w:left="5313" w:hanging="360"/>
      </w:pPr>
      <w:rPr>
        <w:rFonts w:ascii="Wingdings" w:hAnsi="Wingdings" w:cs="Wingdings" w:hint="default"/>
      </w:rPr>
    </w:lvl>
    <w:lvl w:ilvl="6" w:tplc="278EED46">
      <w:start w:val="1"/>
      <w:numFmt w:val="bullet"/>
      <w:lvlText w:val=""/>
      <w:lvlJc w:val="left"/>
      <w:pPr>
        <w:ind w:left="6033" w:hanging="360"/>
      </w:pPr>
      <w:rPr>
        <w:rFonts w:ascii="Symbol" w:hAnsi="Symbol" w:cs="Symbol" w:hint="default"/>
      </w:rPr>
    </w:lvl>
    <w:lvl w:ilvl="7" w:tplc="29CCCA1E">
      <w:start w:val="1"/>
      <w:numFmt w:val="bullet"/>
      <w:lvlText w:val="o"/>
      <w:lvlJc w:val="left"/>
      <w:pPr>
        <w:ind w:left="6753" w:hanging="360"/>
      </w:pPr>
      <w:rPr>
        <w:rFonts w:ascii="Courier New" w:hAnsi="Courier New" w:cs="Courier New" w:hint="default"/>
      </w:rPr>
    </w:lvl>
    <w:lvl w:ilvl="8" w:tplc="8C6ECA8C">
      <w:start w:val="1"/>
      <w:numFmt w:val="bullet"/>
      <w:lvlText w:val=""/>
      <w:lvlJc w:val="left"/>
      <w:pPr>
        <w:ind w:left="7473" w:hanging="360"/>
      </w:pPr>
      <w:rPr>
        <w:rFonts w:ascii="Wingdings" w:hAnsi="Wingdings" w:cs="Wingdings" w:hint="default"/>
      </w:rPr>
    </w:lvl>
  </w:abstractNum>
  <w:abstractNum w:abstractNumId="31" w15:restartNumberingAfterBreak="0">
    <w:nsid w:val="34183CC4"/>
    <w:multiLevelType w:val="hybridMultilevel"/>
    <w:tmpl w:val="C566638A"/>
    <w:lvl w:ilvl="0" w:tplc="3ECEE3CE">
      <w:start w:val="1"/>
      <w:numFmt w:val="decimal"/>
      <w:lvlText w:val="%1."/>
      <w:lvlJc w:val="left"/>
      <w:pPr>
        <w:ind w:left="720" w:hanging="360"/>
      </w:pPr>
      <w:rPr>
        <w:rFonts w:hint="default"/>
        <w:b w:val="0"/>
        <w:bCs/>
        <w:color w:val="auto"/>
      </w:rPr>
    </w:lvl>
    <w:lvl w:ilvl="1" w:tplc="04150019">
      <w:start w:val="1"/>
      <w:numFmt w:val="lowerLetter"/>
      <w:lvlText w:val="%2."/>
      <w:lvlJc w:val="left"/>
      <w:pPr>
        <w:ind w:left="928"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054363"/>
    <w:multiLevelType w:val="hybridMultilevel"/>
    <w:tmpl w:val="E75A2458"/>
    <w:lvl w:ilvl="0" w:tplc="AC7CAA2E">
      <w:start w:val="4"/>
      <w:numFmt w:val="bullet"/>
      <w:lvlText w:val="–"/>
      <w:lvlJc w:val="left"/>
      <w:pPr>
        <w:ind w:left="1514" w:hanging="360"/>
      </w:pPr>
      <w:rPr>
        <w:rFonts w:ascii="Calibri" w:eastAsia="Times New Roman" w:hAnsi="Calibri" w:cs="Times New Roman" w:hint="default"/>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33" w15:restartNumberingAfterBreak="0">
    <w:nsid w:val="38B778D3"/>
    <w:multiLevelType w:val="singleLevel"/>
    <w:tmpl w:val="00000017"/>
    <w:name w:val="WW8Num232"/>
    <w:lvl w:ilvl="0">
      <w:start w:val="1"/>
      <w:numFmt w:val="decimal"/>
      <w:lvlText w:val="%1."/>
      <w:lvlJc w:val="left"/>
      <w:pPr>
        <w:tabs>
          <w:tab w:val="num" w:pos="360"/>
        </w:tabs>
        <w:ind w:left="360" w:hanging="360"/>
      </w:pPr>
    </w:lvl>
  </w:abstractNum>
  <w:abstractNum w:abstractNumId="34" w15:restartNumberingAfterBreak="0">
    <w:nsid w:val="3A406DBA"/>
    <w:multiLevelType w:val="hybridMultilevel"/>
    <w:tmpl w:val="6C0A5BF8"/>
    <w:lvl w:ilvl="0" w:tplc="E70C3B44">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5" w15:restartNumberingAfterBreak="0">
    <w:nsid w:val="3ACF452E"/>
    <w:multiLevelType w:val="multilevel"/>
    <w:tmpl w:val="DD66295E"/>
    <w:lvl w:ilvl="0">
      <w:start w:val="3"/>
      <w:numFmt w:val="decimal"/>
      <w:lvlText w:val="%1."/>
      <w:lvlJc w:val="left"/>
      <w:pPr>
        <w:tabs>
          <w:tab w:val="num" w:pos="720"/>
        </w:tabs>
        <w:ind w:left="720" w:hanging="360"/>
      </w:pPr>
      <w:rPr>
        <w:rFonts w:hint="default"/>
      </w:rPr>
    </w:lvl>
    <w:lvl w:ilvl="1">
      <w:start w:val="2"/>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3CAA7C31"/>
    <w:multiLevelType w:val="hybridMultilevel"/>
    <w:tmpl w:val="2F52CD7E"/>
    <w:lvl w:ilvl="0" w:tplc="EF8A37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CF0041D"/>
    <w:multiLevelType w:val="multilevel"/>
    <w:tmpl w:val="ACD05632"/>
    <w:lvl w:ilvl="0">
      <w:start w:val="1"/>
      <w:numFmt w:val="decimal"/>
      <w:pStyle w:val="Nagwek1"/>
      <w:lvlText w:val="%1."/>
      <w:lvlJc w:val="left"/>
      <w:pPr>
        <w:tabs>
          <w:tab w:val="num" w:pos="432"/>
        </w:tabs>
        <w:ind w:left="432" w:hanging="432"/>
      </w:pPr>
      <w:rPr>
        <w:rFonts w:cs="Times New Roman" w:hint="default"/>
        <w:b/>
        <w:i w:val="0"/>
        <w:sz w:val="24"/>
        <w:szCs w:val="24"/>
      </w:rPr>
    </w:lvl>
    <w:lvl w:ilvl="1">
      <w:start w:val="1"/>
      <w:numFmt w:val="decimal"/>
      <w:pStyle w:val="Nagwek2"/>
      <w:lvlText w:val="%1.%2."/>
      <w:lvlJc w:val="left"/>
      <w:pPr>
        <w:tabs>
          <w:tab w:val="num" w:pos="576"/>
        </w:tabs>
        <w:ind w:left="576" w:hanging="576"/>
      </w:pPr>
      <w:rPr>
        <w:rFonts w:cs="Times New Roman" w:hint="default"/>
        <w:b w:val="0"/>
        <w:i w:val="0"/>
        <w:sz w:val="24"/>
        <w:szCs w:val="24"/>
      </w:rPr>
    </w:lvl>
    <w:lvl w:ilvl="2">
      <w:start w:val="1"/>
      <w:numFmt w:val="lowerLetter"/>
      <w:lvlText w:val="%3)"/>
      <w:lvlJc w:val="left"/>
      <w:pPr>
        <w:tabs>
          <w:tab w:val="num" w:pos="1004"/>
        </w:tabs>
        <w:ind w:left="1004" w:hanging="720"/>
      </w:pPr>
      <w:rPr>
        <w:rFonts w:ascii="Times New Roman" w:eastAsia="Times New Roman" w:hAnsi="Times New Roman" w:cs="Times New Roman" w:hint="default"/>
        <w:b w:val="0"/>
        <w:i w:val="0"/>
        <w:sz w:val="24"/>
        <w:szCs w:val="24"/>
      </w:rPr>
    </w:lvl>
    <w:lvl w:ilvl="3">
      <w:start w:val="1"/>
      <w:numFmt w:val="decimal"/>
      <w:pStyle w:val="Nagwek4"/>
      <w:lvlText w:val="%1.%2.%3.%4"/>
      <w:lvlJc w:val="left"/>
      <w:pPr>
        <w:tabs>
          <w:tab w:val="num" w:pos="864"/>
        </w:tabs>
        <w:ind w:left="864" w:hanging="864"/>
      </w:pPr>
      <w:rPr>
        <w:rFonts w:cs="Times New Roman" w:hint="default"/>
        <w:b w:val="0"/>
        <w:i w:val="0"/>
        <w:color w:val="auto"/>
        <w:sz w:val="24"/>
        <w:szCs w:val="24"/>
      </w:rPr>
    </w:lvl>
    <w:lvl w:ilvl="4">
      <w:start w:val="1"/>
      <w:numFmt w:val="decimal"/>
      <w:pStyle w:val="Nagwek5"/>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pStyle w:val="Nagwek7"/>
      <w:lvlText w:val="%1.%2.%3.%4.%5.%6.%7"/>
      <w:lvlJc w:val="left"/>
      <w:pPr>
        <w:tabs>
          <w:tab w:val="num" w:pos="1296"/>
        </w:tabs>
        <w:ind w:left="1296" w:hanging="1296"/>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584"/>
        </w:tabs>
        <w:ind w:left="1584" w:hanging="1584"/>
      </w:pPr>
      <w:rPr>
        <w:rFonts w:cs="Times New Roman" w:hint="default"/>
      </w:rPr>
    </w:lvl>
  </w:abstractNum>
  <w:abstractNum w:abstractNumId="38" w15:restartNumberingAfterBreak="0">
    <w:nsid w:val="451151D5"/>
    <w:multiLevelType w:val="hybridMultilevel"/>
    <w:tmpl w:val="2C02B14E"/>
    <w:lvl w:ilvl="0" w:tplc="E70C3B44">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9" w15:restartNumberingAfterBreak="0">
    <w:nsid w:val="46644029"/>
    <w:multiLevelType w:val="multilevel"/>
    <w:tmpl w:val="F864CD7C"/>
    <w:name w:val="WW8Num26223"/>
    <w:lvl w:ilvl="0">
      <w:start w:val="3"/>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454"/>
      </w:pPr>
      <w:rPr>
        <w:rFonts w:hint="default"/>
        <w:strike w:val="0"/>
        <w:dstrike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47554DB3"/>
    <w:multiLevelType w:val="multilevel"/>
    <w:tmpl w:val="12106C4A"/>
    <w:numStyleLink w:val="Styl1"/>
  </w:abstractNum>
  <w:abstractNum w:abstractNumId="41" w15:restartNumberingAfterBreak="0">
    <w:nsid w:val="48786744"/>
    <w:multiLevelType w:val="hybridMultilevel"/>
    <w:tmpl w:val="7318C01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93778D3"/>
    <w:multiLevelType w:val="hybridMultilevel"/>
    <w:tmpl w:val="716EF9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92233D"/>
    <w:multiLevelType w:val="hybridMultilevel"/>
    <w:tmpl w:val="0F129352"/>
    <w:lvl w:ilvl="0" w:tplc="3FBA1AE0">
      <w:start w:val="3"/>
      <w:numFmt w:val="decimal"/>
      <w:lvlText w:val="%1."/>
      <w:lvlJc w:val="left"/>
      <w:pPr>
        <w:ind w:left="786"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BD1485"/>
    <w:multiLevelType w:val="hybridMultilevel"/>
    <w:tmpl w:val="614290CE"/>
    <w:lvl w:ilvl="0" w:tplc="04150017">
      <w:start w:val="1"/>
      <w:numFmt w:val="lowerLetter"/>
      <w:lvlText w:val="%1)"/>
      <w:lvlJc w:val="left"/>
      <w:pPr>
        <w:ind w:left="1569" w:hanging="360"/>
      </w:pPr>
    </w:lvl>
    <w:lvl w:ilvl="1" w:tplc="04150019">
      <w:start w:val="1"/>
      <w:numFmt w:val="lowerLetter"/>
      <w:lvlText w:val="%2."/>
      <w:lvlJc w:val="left"/>
      <w:pPr>
        <w:ind w:left="2289" w:hanging="360"/>
      </w:p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45" w15:restartNumberingAfterBreak="0">
    <w:nsid w:val="564E3D6C"/>
    <w:multiLevelType w:val="hybridMultilevel"/>
    <w:tmpl w:val="1144C7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4860BF"/>
    <w:multiLevelType w:val="hybridMultilevel"/>
    <w:tmpl w:val="81B0A04E"/>
    <w:name w:val="WW8Num11222"/>
    <w:lvl w:ilvl="0" w:tplc="D8B2BA52">
      <w:start w:val="1"/>
      <w:numFmt w:val="decimal"/>
      <w:lvlText w:val="%1)"/>
      <w:lvlJc w:val="left"/>
      <w:pPr>
        <w:tabs>
          <w:tab w:val="num" w:pos="360"/>
        </w:tabs>
        <w:ind w:left="360" w:hanging="360"/>
      </w:pPr>
      <w:rPr>
        <w:rFonts w:hint="default"/>
      </w:rPr>
    </w:lvl>
    <w:lvl w:ilvl="1" w:tplc="86C4A020" w:tentative="1">
      <w:start w:val="1"/>
      <w:numFmt w:val="lowerLetter"/>
      <w:lvlText w:val="%2."/>
      <w:lvlJc w:val="left"/>
      <w:pPr>
        <w:tabs>
          <w:tab w:val="num" w:pos="1440"/>
        </w:tabs>
        <w:ind w:left="1440" w:hanging="360"/>
      </w:pPr>
    </w:lvl>
    <w:lvl w:ilvl="2" w:tplc="526EA976" w:tentative="1">
      <w:start w:val="1"/>
      <w:numFmt w:val="lowerRoman"/>
      <w:lvlText w:val="%3."/>
      <w:lvlJc w:val="right"/>
      <w:pPr>
        <w:tabs>
          <w:tab w:val="num" w:pos="2160"/>
        </w:tabs>
        <w:ind w:left="2160" w:hanging="180"/>
      </w:pPr>
    </w:lvl>
    <w:lvl w:ilvl="3" w:tplc="BC049B2A" w:tentative="1">
      <w:start w:val="1"/>
      <w:numFmt w:val="decimal"/>
      <w:lvlText w:val="%4."/>
      <w:lvlJc w:val="left"/>
      <w:pPr>
        <w:tabs>
          <w:tab w:val="num" w:pos="2880"/>
        </w:tabs>
        <w:ind w:left="2880" w:hanging="360"/>
      </w:pPr>
    </w:lvl>
    <w:lvl w:ilvl="4" w:tplc="298C2ED2" w:tentative="1">
      <w:start w:val="1"/>
      <w:numFmt w:val="lowerLetter"/>
      <w:lvlText w:val="%5."/>
      <w:lvlJc w:val="left"/>
      <w:pPr>
        <w:tabs>
          <w:tab w:val="num" w:pos="3600"/>
        </w:tabs>
        <w:ind w:left="3600" w:hanging="360"/>
      </w:pPr>
    </w:lvl>
    <w:lvl w:ilvl="5" w:tplc="7E8E7FB0" w:tentative="1">
      <w:start w:val="1"/>
      <w:numFmt w:val="lowerRoman"/>
      <w:lvlText w:val="%6."/>
      <w:lvlJc w:val="right"/>
      <w:pPr>
        <w:tabs>
          <w:tab w:val="num" w:pos="4320"/>
        </w:tabs>
        <w:ind w:left="4320" w:hanging="180"/>
      </w:pPr>
    </w:lvl>
    <w:lvl w:ilvl="6" w:tplc="FE72E0B6" w:tentative="1">
      <w:start w:val="1"/>
      <w:numFmt w:val="decimal"/>
      <w:lvlText w:val="%7."/>
      <w:lvlJc w:val="left"/>
      <w:pPr>
        <w:tabs>
          <w:tab w:val="num" w:pos="5040"/>
        </w:tabs>
        <w:ind w:left="5040" w:hanging="360"/>
      </w:pPr>
    </w:lvl>
    <w:lvl w:ilvl="7" w:tplc="694890A8" w:tentative="1">
      <w:start w:val="1"/>
      <w:numFmt w:val="lowerLetter"/>
      <w:lvlText w:val="%8."/>
      <w:lvlJc w:val="left"/>
      <w:pPr>
        <w:tabs>
          <w:tab w:val="num" w:pos="5760"/>
        </w:tabs>
        <w:ind w:left="5760" w:hanging="360"/>
      </w:pPr>
    </w:lvl>
    <w:lvl w:ilvl="8" w:tplc="097E7C84" w:tentative="1">
      <w:start w:val="1"/>
      <w:numFmt w:val="lowerRoman"/>
      <w:lvlText w:val="%9."/>
      <w:lvlJc w:val="right"/>
      <w:pPr>
        <w:tabs>
          <w:tab w:val="num" w:pos="6480"/>
        </w:tabs>
        <w:ind w:left="6480" w:hanging="180"/>
      </w:pPr>
    </w:lvl>
  </w:abstractNum>
  <w:abstractNum w:abstractNumId="47" w15:restartNumberingAfterBreak="0">
    <w:nsid w:val="595152F0"/>
    <w:multiLevelType w:val="hybridMultilevel"/>
    <w:tmpl w:val="60D6573E"/>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9E42D28E">
      <w:start w:val="1"/>
      <w:numFmt w:val="decimal"/>
      <w:lvlText w:val="%4."/>
      <w:lvlJc w:val="left"/>
      <w:pPr>
        <w:ind w:left="3338" w:hanging="360"/>
      </w:pPr>
      <w:rPr>
        <w:rFonts w:hint="default"/>
        <w:i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E84950"/>
    <w:multiLevelType w:val="multilevel"/>
    <w:tmpl w:val="69D0ED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B050990"/>
    <w:multiLevelType w:val="hybridMultilevel"/>
    <w:tmpl w:val="34F89E14"/>
    <w:lvl w:ilvl="0" w:tplc="9C2CEEF2">
      <w:start w:val="1"/>
      <w:numFmt w:val="bullet"/>
      <w:lvlText w:val=""/>
      <w:lvlJc w:val="left"/>
      <w:pPr>
        <w:ind w:left="1713" w:hanging="360"/>
      </w:pPr>
      <w:rPr>
        <w:rFonts w:ascii="Symbol" w:hAnsi="Symbol" w:hint="default"/>
      </w:rPr>
    </w:lvl>
    <w:lvl w:ilvl="1" w:tplc="AC7CAA2E">
      <w:start w:val="4"/>
      <w:numFmt w:val="bullet"/>
      <w:lvlText w:val="–"/>
      <w:lvlJc w:val="left"/>
      <w:pPr>
        <w:ind w:left="1440" w:hanging="360"/>
      </w:pPr>
      <w:rPr>
        <w:rFonts w:ascii="Calibri" w:eastAsia="Times New Roman" w:hAnsi="Calibri" w:cs="Times New Roman"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0" w15:restartNumberingAfterBreak="0">
    <w:nsid w:val="60F5546F"/>
    <w:multiLevelType w:val="hybridMultilevel"/>
    <w:tmpl w:val="E752D362"/>
    <w:lvl w:ilvl="0" w:tplc="D5C8F5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2A47656"/>
    <w:multiLevelType w:val="hybridMultilevel"/>
    <w:tmpl w:val="179E8000"/>
    <w:lvl w:ilvl="0" w:tplc="279E3F34">
      <w:start w:val="1"/>
      <w:numFmt w:val="decimal"/>
      <w:lvlText w:val="%1)"/>
      <w:lvlJc w:val="left"/>
      <w:pPr>
        <w:ind w:left="785" w:hanging="360"/>
      </w:pPr>
      <w:rPr>
        <w:rFonts w:hint="default"/>
      </w:rPr>
    </w:lvl>
    <w:lvl w:ilvl="1" w:tplc="04150017">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2" w15:restartNumberingAfterBreak="0">
    <w:nsid w:val="64BB35D7"/>
    <w:multiLevelType w:val="multilevel"/>
    <w:tmpl w:val="8EB081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65B81F93"/>
    <w:multiLevelType w:val="multilevel"/>
    <w:tmpl w:val="69D0ED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76D0181"/>
    <w:multiLevelType w:val="hybridMultilevel"/>
    <w:tmpl w:val="C1103D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6372BB"/>
    <w:multiLevelType w:val="hybridMultilevel"/>
    <w:tmpl w:val="8BEAF5C8"/>
    <w:lvl w:ilvl="0" w:tplc="E70C3B44">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56" w15:restartNumberingAfterBreak="0">
    <w:nsid w:val="6ECE3385"/>
    <w:multiLevelType w:val="hybridMultilevel"/>
    <w:tmpl w:val="43B87B7A"/>
    <w:lvl w:ilvl="0" w:tplc="04150017">
      <w:start w:val="1"/>
      <w:numFmt w:val="lowerLetter"/>
      <w:lvlText w:val="%1)"/>
      <w:lvlJc w:val="left"/>
      <w:pPr>
        <w:ind w:left="1505" w:hanging="360"/>
      </w:p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57" w15:restartNumberingAfterBreak="0">
    <w:nsid w:val="74EE0FDE"/>
    <w:multiLevelType w:val="hybridMultilevel"/>
    <w:tmpl w:val="EE9EBCAA"/>
    <w:lvl w:ilvl="0" w:tplc="F1B8A6E4">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DB0BCB"/>
    <w:multiLevelType w:val="multilevel"/>
    <w:tmpl w:val="4A58A9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7A170E95"/>
    <w:multiLevelType w:val="hybridMultilevel"/>
    <w:tmpl w:val="15C0AB9A"/>
    <w:lvl w:ilvl="0" w:tplc="35A2008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0" w15:restartNumberingAfterBreak="0">
    <w:nsid w:val="7BE257F1"/>
    <w:multiLevelType w:val="hybridMultilevel"/>
    <w:tmpl w:val="5D562822"/>
    <w:lvl w:ilvl="0" w:tplc="10E6AC36">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4A73F4"/>
    <w:multiLevelType w:val="hybridMultilevel"/>
    <w:tmpl w:val="5082F444"/>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9E42D28E">
      <w:start w:val="1"/>
      <w:numFmt w:val="decimal"/>
      <w:lvlText w:val="%4."/>
      <w:lvlJc w:val="left"/>
      <w:pPr>
        <w:ind w:left="3338" w:hanging="360"/>
      </w:pPr>
      <w:rPr>
        <w:rFonts w:hint="default"/>
        <w:i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B038BB"/>
    <w:multiLevelType w:val="hybridMultilevel"/>
    <w:tmpl w:val="2C760EDC"/>
    <w:name w:val="WW8Num1122"/>
    <w:lvl w:ilvl="0" w:tplc="3C10846E">
      <w:start w:val="1"/>
      <w:numFmt w:val="decimal"/>
      <w:lvlText w:val="%1)"/>
      <w:lvlJc w:val="left"/>
      <w:pPr>
        <w:tabs>
          <w:tab w:val="num" w:pos="360"/>
        </w:tabs>
        <w:ind w:left="360" w:hanging="360"/>
      </w:pPr>
      <w:rPr>
        <w:rFonts w:hint="default"/>
      </w:rPr>
    </w:lvl>
    <w:lvl w:ilvl="1" w:tplc="F356BF96" w:tentative="1">
      <w:start w:val="1"/>
      <w:numFmt w:val="lowerLetter"/>
      <w:lvlText w:val="%2."/>
      <w:lvlJc w:val="left"/>
      <w:pPr>
        <w:tabs>
          <w:tab w:val="num" w:pos="1440"/>
        </w:tabs>
        <w:ind w:left="1440" w:hanging="360"/>
      </w:pPr>
    </w:lvl>
    <w:lvl w:ilvl="2" w:tplc="88A00172" w:tentative="1">
      <w:start w:val="1"/>
      <w:numFmt w:val="lowerRoman"/>
      <w:lvlText w:val="%3."/>
      <w:lvlJc w:val="right"/>
      <w:pPr>
        <w:tabs>
          <w:tab w:val="num" w:pos="2160"/>
        </w:tabs>
        <w:ind w:left="2160" w:hanging="180"/>
      </w:pPr>
    </w:lvl>
    <w:lvl w:ilvl="3" w:tplc="C24A3676" w:tentative="1">
      <w:start w:val="1"/>
      <w:numFmt w:val="decimal"/>
      <w:lvlText w:val="%4."/>
      <w:lvlJc w:val="left"/>
      <w:pPr>
        <w:tabs>
          <w:tab w:val="num" w:pos="2880"/>
        </w:tabs>
        <w:ind w:left="2880" w:hanging="360"/>
      </w:pPr>
    </w:lvl>
    <w:lvl w:ilvl="4" w:tplc="99B89AD4" w:tentative="1">
      <w:start w:val="1"/>
      <w:numFmt w:val="lowerLetter"/>
      <w:lvlText w:val="%5."/>
      <w:lvlJc w:val="left"/>
      <w:pPr>
        <w:tabs>
          <w:tab w:val="num" w:pos="3600"/>
        </w:tabs>
        <w:ind w:left="3600" w:hanging="360"/>
      </w:pPr>
    </w:lvl>
    <w:lvl w:ilvl="5" w:tplc="3B5A7BA8" w:tentative="1">
      <w:start w:val="1"/>
      <w:numFmt w:val="lowerRoman"/>
      <w:lvlText w:val="%6."/>
      <w:lvlJc w:val="right"/>
      <w:pPr>
        <w:tabs>
          <w:tab w:val="num" w:pos="4320"/>
        </w:tabs>
        <w:ind w:left="4320" w:hanging="180"/>
      </w:pPr>
    </w:lvl>
    <w:lvl w:ilvl="6" w:tplc="667644E0" w:tentative="1">
      <w:start w:val="1"/>
      <w:numFmt w:val="decimal"/>
      <w:lvlText w:val="%7."/>
      <w:lvlJc w:val="left"/>
      <w:pPr>
        <w:tabs>
          <w:tab w:val="num" w:pos="5040"/>
        </w:tabs>
        <w:ind w:left="5040" w:hanging="360"/>
      </w:pPr>
    </w:lvl>
    <w:lvl w:ilvl="7" w:tplc="B5261A7C" w:tentative="1">
      <w:start w:val="1"/>
      <w:numFmt w:val="lowerLetter"/>
      <w:lvlText w:val="%8."/>
      <w:lvlJc w:val="left"/>
      <w:pPr>
        <w:tabs>
          <w:tab w:val="num" w:pos="5760"/>
        </w:tabs>
        <w:ind w:left="5760" w:hanging="360"/>
      </w:pPr>
    </w:lvl>
    <w:lvl w:ilvl="8" w:tplc="8112042A" w:tentative="1">
      <w:start w:val="1"/>
      <w:numFmt w:val="lowerRoman"/>
      <w:lvlText w:val="%9."/>
      <w:lvlJc w:val="right"/>
      <w:pPr>
        <w:tabs>
          <w:tab w:val="num" w:pos="6480"/>
        </w:tabs>
        <w:ind w:left="6480" w:hanging="180"/>
      </w:pPr>
    </w:lvl>
  </w:abstractNum>
  <w:abstractNum w:abstractNumId="63" w15:restartNumberingAfterBreak="0">
    <w:nsid w:val="7F0C3F89"/>
    <w:multiLevelType w:val="hybridMultilevel"/>
    <w:tmpl w:val="10922726"/>
    <w:lvl w:ilvl="0" w:tplc="36281E98">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0"/>
  </w:num>
  <w:num w:numId="2">
    <w:abstractNumId w:val="6"/>
  </w:num>
  <w:num w:numId="3">
    <w:abstractNumId w:val="23"/>
  </w:num>
  <w:num w:numId="4">
    <w:abstractNumId w:val="54"/>
  </w:num>
  <w:num w:numId="5">
    <w:abstractNumId w:val="42"/>
  </w:num>
  <w:num w:numId="6">
    <w:abstractNumId w:val="31"/>
  </w:num>
  <w:num w:numId="7">
    <w:abstractNumId w:val="47"/>
  </w:num>
  <w:num w:numId="8">
    <w:abstractNumId w:val="17"/>
  </w:num>
  <w:num w:numId="9">
    <w:abstractNumId w:val="11"/>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5"/>
  </w:num>
  <w:num w:numId="15">
    <w:abstractNumId w:val="37"/>
  </w:num>
  <w:num w:numId="16">
    <w:abstractNumId w:val="28"/>
  </w:num>
  <w:num w:numId="17">
    <w:abstractNumId w:val="36"/>
  </w:num>
  <w:num w:numId="18">
    <w:abstractNumId w:val="34"/>
  </w:num>
  <w:num w:numId="19">
    <w:abstractNumId w:val="18"/>
  </w:num>
  <w:num w:numId="20">
    <w:abstractNumId w:val="38"/>
  </w:num>
  <w:num w:numId="21">
    <w:abstractNumId w:val="50"/>
  </w:num>
  <w:num w:numId="22">
    <w:abstractNumId w:val="55"/>
  </w:num>
  <w:num w:numId="23">
    <w:abstractNumId w:val="45"/>
  </w:num>
  <w:num w:numId="24">
    <w:abstractNumId w:val="43"/>
  </w:num>
  <w:num w:numId="25">
    <w:abstractNumId w:val="21"/>
  </w:num>
  <w:num w:numId="26">
    <w:abstractNumId w:val="49"/>
  </w:num>
  <w:num w:numId="27">
    <w:abstractNumId w:val="30"/>
  </w:num>
  <w:num w:numId="28">
    <w:abstractNumId w:val="32"/>
  </w:num>
  <w:num w:numId="29">
    <w:abstractNumId w:val="63"/>
  </w:num>
  <w:num w:numId="30">
    <w:abstractNumId w:val="22"/>
  </w:num>
  <w:num w:numId="31">
    <w:abstractNumId w:val="15"/>
  </w:num>
  <w:num w:numId="32">
    <w:abstractNumId w:val="29"/>
  </w:num>
  <w:num w:numId="33">
    <w:abstractNumId w:val="13"/>
  </w:num>
  <w:num w:numId="34">
    <w:abstractNumId w:val="61"/>
  </w:num>
  <w:num w:numId="35">
    <w:abstractNumId w:val="26"/>
  </w:num>
  <w:num w:numId="36">
    <w:abstractNumId w:val="51"/>
  </w:num>
  <w:num w:numId="37">
    <w:abstractNumId w:val="12"/>
  </w:num>
  <w:num w:numId="38">
    <w:abstractNumId w:val="14"/>
  </w:num>
  <w:num w:numId="39">
    <w:abstractNumId w:val="44"/>
  </w:num>
  <w:num w:numId="40">
    <w:abstractNumId w:val="56"/>
  </w:num>
  <w:num w:numId="41">
    <w:abstractNumId w:val="41"/>
  </w:num>
  <w:num w:numId="42">
    <w:abstractNumId w:val="27"/>
  </w:num>
  <w:num w:numId="43">
    <w:abstractNumId w:val="59"/>
  </w:num>
  <w:num w:numId="44">
    <w:abstractNumId w:val="53"/>
  </w:num>
  <w:num w:numId="45">
    <w:abstractNumId w:val="48"/>
  </w:num>
  <w:num w:numId="46">
    <w:abstractNumId w:val="25"/>
  </w:num>
  <w:num w:numId="47">
    <w:abstractNumId w:val="58"/>
  </w:num>
  <w:num w:numId="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num>
  <w:num w:numId="52">
    <w:abstractNumId w:val="5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6625"/>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A63"/>
    <w:rsid w:val="000024F5"/>
    <w:rsid w:val="00004430"/>
    <w:rsid w:val="000144DB"/>
    <w:rsid w:val="0001568B"/>
    <w:rsid w:val="00021C6F"/>
    <w:rsid w:val="000233FC"/>
    <w:rsid w:val="00023C56"/>
    <w:rsid w:val="00023CC2"/>
    <w:rsid w:val="00023D26"/>
    <w:rsid w:val="00023F02"/>
    <w:rsid w:val="000255B0"/>
    <w:rsid w:val="00025D8D"/>
    <w:rsid w:val="000268E0"/>
    <w:rsid w:val="000303A7"/>
    <w:rsid w:val="00032A03"/>
    <w:rsid w:val="0003347E"/>
    <w:rsid w:val="00036A50"/>
    <w:rsid w:val="00036E81"/>
    <w:rsid w:val="00037D74"/>
    <w:rsid w:val="0004021E"/>
    <w:rsid w:val="000411AD"/>
    <w:rsid w:val="000448B6"/>
    <w:rsid w:val="00044E9A"/>
    <w:rsid w:val="00046560"/>
    <w:rsid w:val="000470B8"/>
    <w:rsid w:val="000478E8"/>
    <w:rsid w:val="0005043F"/>
    <w:rsid w:val="00051582"/>
    <w:rsid w:val="0005235A"/>
    <w:rsid w:val="000532C2"/>
    <w:rsid w:val="00054885"/>
    <w:rsid w:val="00055449"/>
    <w:rsid w:val="000555DB"/>
    <w:rsid w:val="00055C14"/>
    <w:rsid w:val="00062141"/>
    <w:rsid w:val="00062F84"/>
    <w:rsid w:val="00063680"/>
    <w:rsid w:val="0006427A"/>
    <w:rsid w:val="00066BE3"/>
    <w:rsid w:val="0006735A"/>
    <w:rsid w:val="00070C62"/>
    <w:rsid w:val="00071A6B"/>
    <w:rsid w:val="0007336D"/>
    <w:rsid w:val="00073474"/>
    <w:rsid w:val="00073587"/>
    <w:rsid w:val="00074D80"/>
    <w:rsid w:val="00075B55"/>
    <w:rsid w:val="00081528"/>
    <w:rsid w:val="000822AA"/>
    <w:rsid w:val="000912E5"/>
    <w:rsid w:val="000918E1"/>
    <w:rsid w:val="00093935"/>
    <w:rsid w:val="00094B29"/>
    <w:rsid w:val="00096042"/>
    <w:rsid w:val="00097FDB"/>
    <w:rsid w:val="000A1595"/>
    <w:rsid w:val="000A2071"/>
    <w:rsid w:val="000A467E"/>
    <w:rsid w:val="000A474F"/>
    <w:rsid w:val="000A4B5E"/>
    <w:rsid w:val="000A4C02"/>
    <w:rsid w:val="000A4EE3"/>
    <w:rsid w:val="000A58B0"/>
    <w:rsid w:val="000A66EF"/>
    <w:rsid w:val="000A7917"/>
    <w:rsid w:val="000B010C"/>
    <w:rsid w:val="000B043D"/>
    <w:rsid w:val="000B39FF"/>
    <w:rsid w:val="000B6DD8"/>
    <w:rsid w:val="000B7B60"/>
    <w:rsid w:val="000C11BE"/>
    <w:rsid w:val="000C3162"/>
    <w:rsid w:val="000C435C"/>
    <w:rsid w:val="000C4B30"/>
    <w:rsid w:val="000D4F4D"/>
    <w:rsid w:val="000D5042"/>
    <w:rsid w:val="000D5615"/>
    <w:rsid w:val="000D7F89"/>
    <w:rsid w:val="000E1004"/>
    <w:rsid w:val="000E53E5"/>
    <w:rsid w:val="000E677A"/>
    <w:rsid w:val="000F6839"/>
    <w:rsid w:val="000F72C9"/>
    <w:rsid w:val="00100EDE"/>
    <w:rsid w:val="00102D55"/>
    <w:rsid w:val="00103367"/>
    <w:rsid w:val="00103837"/>
    <w:rsid w:val="0010422D"/>
    <w:rsid w:val="00110A34"/>
    <w:rsid w:val="00111E0B"/>
    <w:rsid w:val="001200D6"/>
    <w:rsid w:val="0012082B"/>
    <w:rsid w:val="001209DC"/>
    <w:rsid w:val="00121801"/>
    <w:rsid w:val="00121934"/>
    <w:rsid w:val="00122080"/>
    <w:rsid w:val="00123905"/>
    <w:rsid w:val="00124DDC"/>
    <w:rsid w:val="00127E88"/>
    <w:rsid w:val="0013053E"/>
    <w:rsid w:val="001322B9"/>
    <w:rsid w:val="00133AAD"/>
    <w:rsid w:val="00133DBA"/>
    <w:rsid w:val="00134A9C"/>
    <w:rsid w:val="001351FC"/>
    <w:rsid w:val="001357CF"/>
    <w:rsid w:val="00136A5A"/>
    <w:rsid w:val="0014149F"/>
    <w:rsid w:val="0014217D"/>
    <w:rsid w:val="00145B85"/>
    <w:rsid w:val="001463D3"/>
    <w:rsid w:val="00147ECC"/>
    <w:rsid w:val="001515B4"/>
    <w:rsid w:val="0015176F"/>
    <w:rsid w:val="00151964"/>
    <w:rsid w:val="00151A5C"/>
    <w:rsid w:val="00153858"/>
    <w:rsid w:val="00153EC6"/>
    <w:rsid w:val="00156411"/>
    <w:rsid w:val="0015713A"/>
    <w:rsid w:val="00160549"/>
    <w:rsid w:val="00160790"/>
    <w:rsid w:val="00160A06"/>
    <w:rsid w:val="00161DBD"/>
    <w:rsid w:val="00162258"/>
    <w:rsid w:val="00162812"/>
    <w:rsid w:val="001671AC"/>
    <w:rsid w:val="001678A1"/>
    <w:rsid w:val="00170733"/>
    <w:rsid w:val="001721D0"/>
    <w:rsid w:val="00174A16"/>
    <w:rsid w:val="00175C97"/>
    <w:rsid w:val="00175EE8"/>
    <w:rsid w:val="00176884"/>
    <w:rsid w:val="001778CB"/>
    <w:rsid w:val="00180E9F"/>
    <w:rsid w:val="00185720"/>
    <w:rsid w:val="00185A04"/>
    <w:rsid w:val="00187E8A"/>
    <w:rsid w:val="001907B7"/>
    <w:rsid w:val="001913A3"/>
    <w:rsid w:val="00194410"/>
    <w:rsid w:val="00194607"/>
    <w:rsid w:val="001961D4"/>
    <w:rsid w:val="001A0E7B"/>
    <w:rsid w:val="001A192B"/>
    <w:rsid w:val="001A1ED1"/>
    <w:rsid w:val="001A3516"/>
    <w:rsid w:val="001A4155"/>
    <w:rsid w:val="001A61AD"/>
    <w:rsid w:val="001A7E28"/>
    <w:rsid w:val="001B5BF4"/>
    <w:rsid w:val="001B5CB5"/>
    <w:rsid w:val="001B73ED"/>
    <w:rsid w:val="001C0B49"/>
    <w:rsid w:val="001C22F4"/>
    <w:rsid w:val="001C23CE"/>
    <w:rsid w:val="001C2E88"/>
    <w:rsid w:val="001C36EE"/>
    <w:rsid w:val="001C4AD0"/>
    <w:rsid w:val="001C696E"/>
    <w:rsid w:val="001D0F6D"/>
    <w:rsid w:val="001D1C8A"/>
    <w:rsid w:val="001D34AF"/>
    <w:rsid w:val="001D6FB1"/>
    <w:rsid w:val="001E1421"/>
    <w:rsid w:val="001E30BF"/>
    <w:rsid w:val="001E37FD"/>
    <w:rsid w:val="001E4C3D"/>
    <w:rsid w:val="001F08BF"/>
    <w:rsid w:val="001F2AF1"/>
    <w:rsid w:val="001F5631"/>
    <w:rsid w:val="001F5F81"/>
    <w:rsid w:val="00200D2C"/>
    <w:rsid w:val="002030E1"/>
    <w:rsid w:val="00203D19"/>
    <w:rsid w:val="002051F0"/>
    <w:rsid w:val="002057D4"/>
    <w:rsid w:val="002074EC"/>
    <w:rsid w:val="00207DFA"/>
    <w:rsid w:val="0021004E"/>
    <w:rsid w:val="00212F18"/>
    <w:rsid w:val="00215750"/>
    <w:rsid w:val="00217E11"/>
    <w:rsid w:val="00221ABA"/>
    <w:rsid w:val="00222D74"/>
    <w:rsid w:val="002233D1"/>
    <w:rsid w:val="00223CC1"/>
    <w:rsid w:val="0022744C"/>
    <w:rsid w:val="00231028"/>
    <w:rsid w:val="0023137B"/>
    <w:rsid w:val="00232184"/>
    <w:rsid w:val="0023252B"/>
    <w:rsid w:val="00234A0D"/>
    <w:rsid w:val="00234AB9"/>
    <w:rsid w:val="00236603"/>
    <w:rsid w:val="00236A1C"/>
    <w:rsid w:val="00240DAC"/>
    <w:rsid w:val="002451A3"/>
    <w:rsid w:val="002457FE"/>
    <w:rsid w:val="00250C6A"/>
    <w:rsid w:val="00250E59"/>
    <w:rsid w:val="00250F59"/>
    <w:rsid w:val="00252F1A"/>
    <w:rsid w:val="0025420E"/>
    <w:rsid w:val="002561EC"/>
    <w:rsid w:val="00256417"/>
    <w:rsid w:val="002568EA"/>
    <w:rsid w:val="00256ECC"/>
    <w:rsid w:val="00261A96"/>
    <w:rsid w:val="00263ED0"/>
    <w:rsid w:val="002643D2"/>
    <w:rsid w:val="002644DC"/>
    <w:rsid w:val="00264AA1"/>
    <w:rsid w:val="002663F6"/>
    <w:rsid w:val="00266B5C"/>
    <w:rsid w:val="00266F16"/>
    <w:rsid w:val="00267ABC"/>
    <w:rsid w:val="002705A7"/>
    <w:rsid w:val="00272A87"/>
    <w:rsid w:val="002731C9"/>
    <w:rsid w:val="00273372"/>
    <w:rsid w:val="002751DF"/>
    <w:rsid w:val="00275307"/>
    <w:rsid w:val="002755C4"/>
    <w:rsid w:val="00275D00"/>
    <w:rsid w:val="002763CF"/>
    <w:rsid w:val="00277AFA"/>
    <w:rsid w:val="0028272D"/>
    <w:rsid w:val="002833D6"/>
    <w:rsid w:val="0028442A"/>
    <w:rsid w:val="0028632C"/>
    <w:rsid w:val="00290F55"/>
    <w:rsid w:val="002910FE"/>
    <w:rsid w:val="002911F2"/>
    <w:rsid w:val="00292925"/>
    <w:rsid w:val="002934BF"/>
    <w:rsid w:val="0029594E"/>
    <w:rsid w:val="002A09F4"/>
    <w:rsid w:val="002A49F4"/>
    <w:rsid w:val="002A4BFE"/>
    <w:rsid w:val="002A5B68"/>
    <w:rsid w:val="002B0ECE"/>
    <w:rsid w:val="002B281E"/>
    <w:rsid w:val="002B3076"/>
    <w:rsid w:val="002B7F5B"/>
    <w:rsid w:val="002C161F"/>
    <w:rsid w:val="002C427C"/>
    <w:rsid w:val="002C4D66"/>
    <w:rsid w:val="002C599C"/>
    <w:rsid w:val="002C59DD"/>
    <w:rsid w:val="002C5BC6"/>
    <w:rsid w:val="002C5D42"/>
    <w:rsid w:val="002C6314"/>
    <w:rsid w:val="002D295B"/>
    <w:rsid w:val="002D2C93"/>
    <w:rsid w:val="002D62BC"/>
    <w:rsid w:val="002D7492"/>
    <w:rsid w:val="002D77C9"/>
    <w:rsid w:val="002E01CE"/>
    <w:rsid w:val="002E1A3F"/>
    <w:rsid w:val="002E33D6"/>
    <w:rsid w:val="002E37CF"/>
    <w:rsid w:val="002E673D"/>
    <w:rsid w:val="002F10A3"/>
    <w:rsid w:val="002F1753"/>
    <w:rsid w:val="002F5B23"/>
    <w:rsid w:val="002F6A43"/>
    <w:rsid w:val="002F6DE4"/>
    <w:rsid w:val="003000A7"/>
    <w:rsid w:val="0030246A"/>
    <w:rsid w:val="00305890"/>
    <w:rsid w:val="00306138"/>
    <w:rsid w:val="0031064D"/>
    <w:rsid w:val="003119F3"/>
    <w:rsid w:val="003124AF"/>
    <w:rsid w:val="003155E4"/>
    <w:rsid w:val="00317194"/>
    <w:rsid w:val="003222C4"/>
    <w:rsid w:val="00322D37"/>
    <w:rsid w:val="00324237"/>
    <w:rsid w:val="00324F6D"/>
    <w:rsid w:val="00324FF6"/>
    <w:rsid w:val="003255C1"/>
    <w:rsid w:val="00330A34"/>
    <w:rsid w:val="00334755"/>
    <w:rsid w:val="0033734A"/>
    <w:rsid w:val="003379EF"/>
    <w:rsid w:val="003406AA"/>
    <w:rsid w:val="003424DC"/>
    <w:rsid w:val="0035095E"/>
    <w:rsid w:val="003529F7"/>
    <w:rsid w:val="00355970"/>
    <w:rsid w:val="00356193"/>
    <w:rsid w:val="003565A5"/>
    <w:rsid w:val="00357A5F"/>
    <w:rsid w:val="0036057A"/>
    <w:rsid w:val="00361350"/>
    <w:rsid w:val="003614DE"/>
    <w:rsid w:val="003625D6"/>
    <w:rsid w:val="003639CC"/>
    <w:rsid w:val="00370274"/>
    <w:rsid w:val="00370E6E"/>
    <w:rsid w:val="00371355"/>
    <w:rsid w:val="00373F18"/>
    <w:rsid w:val="003755C7"/>
    <w:rsid w:val="00375CBE"/>
    <w:rsid w:val="00376691"/>
    <w:rsid w:val="003775D5"/>
    <w:rsid w:val="00377941"/>
    <w:rsid w:val="003831B0"/>
    <w:rsid w:val="00384713"/>
    <w:rsid w:val="003860E7"/>
    <w:rsid w:val="00387891"/>
    <w:rsid w:val="00390763"/>
    <w:rsid w:val="00390DB2"/>
    <w:rsid w:val="00391061"/>
    <w:rsid w:val="003952C8"/>
    <w:rsid w:val="00395CAC"/>
    <w:rsid w:val="0039615E"/>
    <w:rsid w:val="00396DB6"/>
    <w:rsid w:val="003A1C70"/>
    <w:rsid w:val="003A40B1"/>
    <w:rsid w:val="003A5B9A"/>
    <w:rsid w:val="003A5E4B"/>
    <w:rsid w:val="003A664B"/>
    <w:rsid w:val="003A7EA0"/>
    <w:rsid w:val="003B2B83"/>
    <w:rsid w:val="003B3D57"/>
    <w:rsid w:val="003B6828"/>
    <w:rsid w:val="003C1427"/>
    <w:rsid w:val="003C1A97"/>
    <w:rsid w:val="003C27CB"/>
    <w:rsid w:val="003C2A5B"/>
    <w:rsid w:val="003C33F4"/>
    <w:rsid w:val="003C582E"/>
    <w:rsid w:val="003C5D4F"/>
    <w:rsid w:val="003C5FC4"/>
    <w:rsid w:val="003C69C3"/>
    <w:rsid w:val="003D2C48"/>
    <w:rsid w:val="003D36D5"/>
    <w:rsid w:val="003D3D2D"/>
    <w:rsid w:val="003D53BC"/>
    <w:rsid w:val="003D5E5B"/>
    <w:rsid w:val="003E3162"/>
    <w:rsid w:val="003E35D8"/>
    <w:rsid w:val="003E7252"/>
    <w:rsid w:val="003E73DE"/>
    <w:rsid w:val="003E7E88"/>
    <w:rsid w:val="003F3030"/>
    <w:rsid w:val="003F6290"/>
    <w:rsid w:val="00400D73"/>
    <w:rsid w:val="0040263D"/>
    <w:rsid w:val="00404182"/>
    <w:rsid w:val="004047AE"/>
    <w:rsid w:val="00404BD8"/>
    <w:rsid w:val="004061DA"/>
    <w:rsid w:val="00406F13"/>
    <w:rsid w:val="00410763"/>
    <w:rsid w:val="00412282"/>
    <w:rsid w:val="004142A4"/>
    <w:rsid w:val="00414C52"/>
    <w:rsid w:val="004151A5"/>
    <w:rsid w:val="00415DB0"/>
    <w:rsid w:val="004167C8"/>
    <w:rsid w:val="0041762F"/>
    <w:rsid w:val="00422113"/>
    <w:rsid w:val="00424225"/>
    <w:rsid w:val="00425941"/>
    <w:rsid w:val="00436F36"/>
    <w:rsid w:val="004414E2"/>
    <w:rsid w:val="00441FAE"/>
    <w:rsid w:val="0044398D"/>
    <w:rsid w:val="00445660"/>
    <w:rsid w:val="004460E4"/>
    <w:rsid w:val="00450532"/>
    <w:rsid w:val="00450696"/>
    <w:rsid w:val="00450B5E"/>
    <w:rsid w:val="00450CF5"/>
    <w:rsid w:val="00451AB8"/>
    <w:rsid w:val="00453450"/>
    <w:rsid w:val="00454C01"/>
    <w:rsid w:val="00456B7A"/>
    <w:rsid w:val="00456BF7"/>
    <w:rsid w:val="004574B4"/>
    <w:rsid w:val="00457BAD"/>
    <w:rsid w:val="00463F86"/>
    <w:rsid w:val="00464D4C"/>
    <w:rsid w:val="00465E83"/>
    <w:rsid w:val="0047047A"/>
    <w:rsid w:val="00471DBD"/>
    <w:rsid w:val="00472C1A"/>
    <w:rsid w:val="00475000"/>
    <w:rsid w:val="00476D69"/>
    <w:rsid w:val="00476FD6"/>
    <w:rsid w:val="004778B0"/>
    <w:rsid w:val="004828F5"/>
    <w:rsid w:val="004836F0"/>
    <w:rsid w:val="0048471A"/>
    <w:rsid w:val="00484FBE"/>
    <w:rsid w:val="00486765"/>
    <w:rsid w:val="00490718"/>
    <w:rsid w:val="00497ABE"/>
    <w:rsid w:val="004A0231"/>
    <w:rsid w:val="004A0D74"/>
    <w:rsid w:val="004A169C"/>
    <w:rsid w:val="004A25EC"/>
    <w:rsid w:val="004A3172"/>
    <w:rsid w:val="004A33B4"/>
    <w:rsid w:val="004A55FF"/>
    <w:rsid w:val="004A6260"/>
    <w:rsid w:val="004B0BA3"/>
    <w:rsid w:val="004B2292"/>
    <w:rsid w:val="004C005D"/>
    <w:rsid w:val="004C0C7F"/>
    <w:rsid w:val="004C3AAC"/>
    <w:rsid w:val="004C4103"/>
    <w:rsid w:val="004C753F"/>
    <w:rsid w:val="004D0E98"/>
    <w:rsid w:val="004D12A5"/>
    <w:rsid w:val="004D18D8"/>
    <w:rsid w:val="004D2C9E"/>
    <w:rsid w:val="004D3494"/>
    <w:rsid w:val="004D5B4E"/>
    <w:rsid w:val="004D62B4"/>
    <w:rsid w:val="004D7885"/>
    <w:rsid w:val="004E47D9"/>
    <w:rsid w:val="004E5C9E"/>
    <w:rsid w:val="004E7BD8"/>
    <w:rsid w:val="004E7DFD"/>
    <w:rsid w:val="004F2E1B"/>
    <w:rsid w:val="004F351F"/>
    <w:rsid w:val="004F396D"/>
    <w:rsid w:val="004F4A3E"/>
    <w:rsid w:val="004F5C18"/>
    <w:rsid w:val="005005FE"/>
    <w:rsid w:val="00503E10"/>
    <w:rsid w:val="00506E28"/>
    <w:rsid w:val="005110A1"/>
    <w:rsid w:val="00513594"/>
    <w:rsid w:val="005147FB"/>
    <w:rsid w:val="0051584D"/>
    <w:rsid w:val="005216EA"/>
    <w:rsid w:val="00521E2A"/>
    <w:rsid w:val="00523457"/>
    <w:rsid w:val="005247B8"/>
    <w:rsid w:val="00527559"/>
    <w:rsid w:val="00531BE5"/>
    <w:rsid w:val="00533ED3"/>
    <w:rsid w:val="00535535"/>
    <w:rsid w:val="00536009"/>
    <w:rsid w:val="00536574"/>
    <w:rsid w:val="00537969"/>
    <w:rsid w:val="005406A8"/>
    <w:rsid w:val="00540D98"/>
    <w:rsid w:val="005430D2"/>
    <w:rsid w:val="00545073"/>
    <w:rsid w:val="00545E7C"/>
    <w:rsid w:val="00547056"/>
    <w:rsid w:val="0054731F"/>
    <w:rsid w:val="00547BA1"/>
    <w:rsid w:val="00553F6D"/>
    <w:rsid w:val="00554F5D"/>
    <w:rsid w:val="00560AAF"/>
    <w:rsid w:val="00561531"/>
    <w:rsid w:val="00561920"/>
    <w:rsid w:val="00561EC1"/>
    <w:rsid w:val="0056263F"/>
    <w:rsid w:val="00564EF7"/>
    <w:rsid w:val="00564F68"/>
    <w:rsid w:val="0057048A"/>
    <w:rsid w:val="0057137C"/>
    <w:rsid w:val="00571549"/>
    <w:rsid w:val="00573A8C"/>
    <w:rsid w:val="0057466A"/>
    <w:rsid w:val="0058098A"/>
    <w:rsid w:val="005827F6"/>
    <w:rsid w:val="005832CC"/>
    <w:rsid w:val="005835B8"/>
    <w:rsid w:val="00583DF1"/>
    <w:rsid w:val="00584A27"/>
    <w:rsid w:val="00584DD9"/>
    <w:rsid w:val="005855D2"/>
    <w:rsid w:val="00587D84"/>
    <w:rsid w:val="005935A1"/>
    <w:rsid w:val="00595160"/>
    <w:rsid w:val="0059681D"/>
    <w:rsid w:val="005A1A4A"/>
    <w:rsid w:val="005A2131"/>
    <w:rsid w:val="005A21BD"/>
    <w:rsid w:val="005A3354"/>
    <w:rsid w:val="005B0511"/>
    <w:rsid w:val="005B19EB"/>
    <w:rsid w:val="005B618A"/>
    <w:rsid w:val="005C0004"/>
    <w:rsid w:val="005C0D64"/>
    <w:rsid w:val="005C2234"/>
    <w:rsid w:val="005C2448"/>
    <w:rsid w:val="005C3D90"/>
    <w:rsid w:val="005C59F3"/>
    <w:rsid w:val="005C640F"/>
    <w:rsid w:val="005D0571"/>
    <w:rsid w:val="005D62E1"/>
    <w:rsid w:val="005E1CD4"/>
    <w:rsid w:val="005E2516"/>
    <w:rsid w:val="005E28E6"/>
    <w:rsid w:val="005E2E2B"/>
    <w:rsid w:val="005E3325"/>
    <w:rsid w:val="005E471C"/>
    <w:rsid w:val="005E656A"/>
    <w:rsid w:val="005F0C2F"/>
    <w:rsid w:val="005F1209"/>
    <w:rsid w:val="005F2083"/>
    <w:rsid w:val="005F41CA"/>
    <w:rsid w:val="005F4EE1"/>
    <w:rsid w:val="005F60F5"/>
    <w:rsid w:val="005F639E"/>
    <w:rsid w:val="005F67C1"/>
    <w:rsid w:val="005F7F88"/>
    <w:rsid w:val="00600A63"/>
    <w:rsid w:val="0060285C"/>
    <w:rsid w:val="00603F10"/>
    <w:rsid w:val="006060D1"/>
    <w:rsid w:val="00606136"/>
    <w:rsid w:val="00606858"/>
    <w:rsid w:val="00606CB5"/>
    <w:rsid w:val="00606E55"/>
    <w:rsid w:val="00611D6C"/>
    <w:rsid w:val="0061355B"/>
    <w:rsid w:val="00616358"/>
    <w:rsid w:val="0061771B"/>
    <w:rsid w:val="00617F37"/>
    <w:rsid w:val="00622927"/>
    <w:rsid w:val="00622A4B"/>
    <w:rsid w:val="0062401D"/>
    <w:rsid w:val="00625170"/>
    <w:rsid w:val="006264C7"/>
    <w:rsid w:val="00626CDC"/>
    <w:rsid w:val="00630FF9"/>
    <w:rsid w:val="00631030"/>
    <w:rsid w:val="00631D0C"/>
    <w:rsid w:val="00635251"/>
    <w:rsid w:val="006360D4"/>
    <w:rsid w:val="00637A10"/>
    <w:rsid w:val="00637C34"/>
    <w:rsid w:val="00641387"/>
    <w:rsid w:val="006434BC"/>
    <w:rsid w:val="0064398F"/>
    <w:rsid w:val="0064616B"/>
    <w:rsid w:val="006468A0"/>
    <w:rsid w:val="00647B3C"/>
    <w:rsid w:val="00647C8C"/>
    <w:rsid w:val="006521F5"/>
    <w:rsid w:val="00654155"/>
    <w:rsid w:val="006541C7"/>
    <w:rsid w:val="00657918"/>
    <w:rsid w:val="0066184F"/>
    <w:rsid w:val="0066280A"/>
    <w:rsid w:val="006656FE"/>
    <w:rsid w:val="00667607"/>
    <w:rsid w:val="00672246"/>
    <w:rsid w:val="00673643"/>
    <w:rsid w:val="006742B4"/>
    <w:rsid w:val="0067567A"/>
    <w:rsid w:val="00681486"/>
    <w:rsid w:val="00681CB9"/>
    <w:rsid w:val="00682410"/>
    <w:rsid w:val="00683C26"/>
    <w:rsid w:val="00683CD6"/>
    <w:rsid w:val="00684884"/>
    <w:rsid w:val="00690A7C"/>
    <w:rsid w:val="00691D4F"/>
    <w:rsid w:val="00692CE1"/>
    <w:rsid w:val="00694A05"/>
    <w:rsid w:val="00694FF6"/>
    <w:rsid w:val="00697FF7"/>
    <w:rsid w:val="006A060A"/>
    <w:rsid w:val="006A08AB"/>
    <w:rsid w:val="006A2729"/>
    <w:rsid w:val="006A386D"/>
    <w:rsid w:val="006A3CEC"/>
    <w:rsid w:val="006A5546"/>
    <w:rsid w:val="006A7085"/>
    <w:rsid w:val="006B12EC"/>
    <w:rsid w:val="006B17F4"/>
    <w:rsid w:val="006B6D43"/>
    <w:rsid w:val="006B77F5"/>
    <w:rsid w:val="006B7BA2"/>
    <w:rsid w:val="006C29D6"/>
    <w:rsid w:val="006C4676"/>
    <w:rsid w:val="006C5405"/>
    <w:rsid w:val="006C6ED0"/>
    <w:rsid w:val="006C6F02"/>
    <w:rsid w:val="006C7347"/>
    <w:rsid w:val="006D053B"/>
    <w:rsid w:val="006D416D"/>
    <w:rsid w:val="006D7346"/>
    <w:rsid w:val="006E0989"/>
    <w:rsid w:val="006E45F8"/>
    <w:rsid w:val="006E7FC1"/>
    <w:rsid w:val="006F06E3"/>
    <w:rsid w:val="006F113D"/>
    <w:rsid w:val="006F19E5"/>
    <w:rsid w:val="006F567E"/>
    <w:rsid w:val="007005FD"/>
    <w:rsid w:val="007055D9"/>
    <w:rsid w:val="00705ADB"/>
    <w:rsid w:val="00705D00"/>
    <w:rsid w:val="007061AE"/>
    <w:rsid w:val="00707F0A"/>
    <w:rsid w:val="00711629"/>
    <w:rsid w:val="00713DEC"/>
    <w:rsid w:val="00713EA5"/>
    <w:rsid w:val="00717175"/>
    <w:rsid w:val="00717394"/>
    <w:rsid w:val="00717B73"/>
    <w:rsid w:val="007215C2"/>
    <w:rsid w:val="007237C4"/>
    <w:rsid w:val="00724241"/>
    <w:rsid w:val="0072471D"/>
    <w:rsid w:val="00730466"/>
    <w:rsid w:val="007311C2"/>
    <w:rsid w:val="00731425"/>
    <w:rsid w:val="00740025"/>
    <w:rsid w:val="00740487"/>
    <w:rsid w:val="0074280E"/>
    <w:rsid w:val="00742A06"/>
    <w:rsid w:val="00743221"/>
    <w:rsid w:val="00743AB2"/>
    <w:rsid w:val="007440EA"/>
    <w:rsid w:val="007520CE"/>
    <w:rsid w:val="00753198"/>
    <w:rsid w:val="007534BF"/>
    <w:rsid w:val="00754595"/>
    <w:rsid w:val="007551E1"/>
    <w:rsid w:val="00755BB7"/>
    <w:rsid w:val="00757092"/>
    <w:rsid w:val="00757D4B"/>
    <w:rsid w:val="00761336"/>
    <w:rsid w:val="007616CF"/>
    <w:rsid w:val="007620C3"/>
    <w:rsid w:val="0076259D"/>
    <w:rsid w:val="007644F3"/>
    <w:rsid w:val="00771CF1"/>
    <w:rsid w:val="007720C1"/>
    <w:rsid w:val="00773FF9"/>
    <w:rsid w:val="00775BD4"/>
    <w:rsid w:val="007761B7"/>
    <w:rsid w:val="0078177A"/>
    <w:rsid w:val="00785267"/>
    <w:rsid w:val="00786055"/>
    <w:rsid w:val="007872C6"/>
    <w:rsid w:val="00787A9C"/>
    <w:rsid w:val="00787DC8"/>
    <w:rsid w:val="00790A28"/>
    <w:rsid w:val="0079103F"/>
    <w:rsid w:val="00794830"/>
    <w:rsid w:val="00794F3C"/>
    <w:rsid w:val="00795F41"/>
    <w:rsid w:val="007A0FF0"/>
    <w:rsid w:val="007A1BF8"/>
    <w:rsid w:val="007A4814"/>
    <w:rsid w:val="007A4FA5"/>
    <w:rsid w:val="007B0CD6"/>
    <w:rsid w:val="007B0ECF"/>
    <w:rsid w:val="007B4160"/>
    <w:rsid w:val="007B6A2B"/>
    <w:rsid w:val="007B6F63"/>
    <w:rsid w:val="007C09B7"/>
    <w:rsid w:val="007C1066"/>
    <w:rsid w:val="007C2C1B"/>
    <w:rsid w:val="007C77C0"/>
    <w:rsid w:val="007C78A1"/>
    <w:rsid w:val="007D2BDE"/>
    <w:rsid w:val="007D3578"/>
    <w:rsid w:val="007D459D"/>
    <w:rsid w:val="007E3AC6"/>
    <w:rsid w:val="007E3C4F"/>
    <w:rsid w:val="007E52F8"/>
    <w:rsid w:val="007E6505"/>
    <w:rsid w:val="007E6A09"/>
    <w:rsid w:val="007F1297"/>
    <w:rsid w:val="007F1665"/>
    <w:rsid w:val="007F3A36"/>
    <w:rsid w:val="00800025"/>
    <w:rsid w:val="00803869"/>
    <w:rsid w:val="008046ED"/>
    <w:rsid w:val="00804B89"/>
    <w:rsid w:val="00805CB0"/>
    <w:rsid w:val="00811050"/>
    <w:rsid w:val="00811940"/>
    <w:rsid w:val="0082568E"/>
    <w:rsid w:val="00825ACC"/>
    <w:rsid w:val="008276AE"/>
    <w:rsid w:val="00830B93"/>
    <w:rsid w:val="00833C73"/>
    <w:rsid w:val="00841A0E"/>
    <w:rsid w:val="00846295"/>
    <w:rsid w:val="00851955"/>
    <w:rsid w:val="0085353A"/>
    <w:rsid w:val="00853CDC"/>
    <w:rsid w:val="00855F9B"/>
    <w:rsid w:val="00856043"/>
    <w:rsid w:val="008600E9"/>
    <w:rsid w:val="008609CF"/>
    <w:rsid w:val="00860AC2"/>
    <w:rsid w:val="00860C2E"/>
    <w:rsid w:val="00862A91"/>
    <w:rsid w:val="00863346"/>
    <w:rsid w:val="00865AA8"/>
    <w:rsid w:val="008679F9"/>
    <w:rsid w:val="0087115D"/>
    <w:rsid w:val="00874596"/>
    <w:rsid w:val="00877C9D"/>
    <w:rsid w:val="00877CD1"/>
    <w:rsid w:val="008801E1"/>
    <w:rsid w:val="00880E81"/>
    <w:rsid w:val="00880F81"/>
    <w:rsid w:val="008835D9"/>
    <w:rsid w:val="00884DD0"/>
    <w:rsid w:val="00890E31"/>
    <w:rsid w:val="00891631"/>
    <w:rsid w:val="0089168A"/>
    <w:rsid w:val="008918A6"/>
    <w:rsid w:val="0089319D"/>
    <w:rsid w:val="00893F41"/>
    <w:rsid w:val="00895697"/>
    <w:rsid w:val="00897781"/>
    <w:rsid w:val="00897960"/>
    <w:rsid w:val="008A1CCD"/>
    <w:rsid w:val="008A253E"/>
    <w:rsid w:val="008A284F"/>
    <w:rsid w:val="008A2B3A"/>
    <w:rsid w:val="008A2E15"/>
    <w:rsid w:val="008A4881"/>
    <w:rsid w:val="008A4F7D"/>
    <w:rsid w:val="008A7280"/>
    <w:rsid w:val="008A748F"/>
    <w:rsid w:val="008A7DAC"/>
    <w:rsid w:val="008B0A8F"/>
    <w:rsid w:val="008B36A3"/>
    <w:rsid w:val="008B3769"/>
    <w:rsid w:val="008B55AD"/>
    <w:rsid w:val="008B6A31"/>
    <w:rsid w:val="008B7200"/>
    <w:rsid w:val="008C01B9"/>
    <w:rsid w:val="008C01BC"/>
    <w:rsid w:val="008C035D"/>
    <w:rsid w:val="008C13FA"/>
    <w:rsid w:val="008C1A74"/>
    <w:rsid w:val="008C253A"/>
    <w:rsid w:val="008C3269"/>
    <w:rsid w:val="008C32A2"/>
    <w:rsid w:val="008C5D06"/>
    <w:rsid w:val="008C79E3"/>
    <w:rsid w:val="008D1E81"/>
    <w:rsid w:val="008D21B0"/>
    <w:rsid w:val="008D228B"/>
    <w:rsid w:val="008D6663"/>
    <w:rsid w:val="008D72BB"/>
    <w:rsid w:val="008D7423"/>
    <w:rsid w:val="008D7BA9"/>
    <w:rsid w:val="008E03CB"/>
    <w:rsid w:val="008E08FE"/>
    <w:rsid w:val="008E1067"/>
    <w:rsid w:val="008E33B3"/>
    <w:rsid w:val="008E3BAC"/>
    <w:rsid w:val="008E4B91"/>
    <w:rsid w:val="008E4F5A"/>
    <w:rsid w:val="008E6E81"/>
    <w:rsid w:val="008E798F"/>
    <w:rsid w:val="008F0634"/>
    <w:rsid w:val="008F1DDC"/>
    <w:rsid w:val="008F2723"/>
    <w:rsid w:val="008F5134"/>
    <w:rsid w:val="008F7D10"/>
    <w:rsid w:val="00900BE2"/>
    <w:rsid w:val="00900CE4"/>
    <w:rsid w:val="00901E8A"/>
    <w:rsid w:val="00902860"/>
    <w:rsid w:val="0090454A"/>
    <w:rsid w:val="00906021"/>
    <w:rsid w:val="00906D77"/>
    <w:rsid w:val="009102AF"/>
    <w:rsid w:val="009117DC"/>
    <w:rsid w:val="00913F99"/>
    <w:rsid w:val="00914B54"/>
    <w:rsid w:val="00915973"/>
    <w:rsid w:val="0091723F"/>
    <w:rsid w:val="0091749A"/>
    <w:rsid w:val="009218C9"/>
    <w:rsid w:val="00923D44"/>
    <w:rsid w:val="00923EEF"/>
    <w:rsid w:val="0092413D"/>
    <w:rsid w:val="00925B90"/>
    <w:rsid w:val="00934BA9"/>
    <w:rsid w:val="0093632F"/>
    <w:rsid w:val="00936B45"/>
    <w:rsid w:val="00940862"/>
    <w:rsid w:val="009413DE"/>
    <w:rsid w:val="00941D02"/>
    <w:rsid w:val="00943409"/>
    <w:rsid w:val="009442D9"/>
    <w:rsid w:val="00945ABA"/>
    <w:rsid w:val="00950769"/>
    <w:rsid w:val="009541CC"/>
    <w:rsid w:val="00955943"/>
    <w:rsid w:val="0096208F"/>
    <w:rsid w:val="00972680"/>
    <w:rsid w:val="00973CAD"/>
    <w:rsid w:val="00974333"/>
    <w:rsid w:val="00977908"/>
    <w:rsid w:val="00977938"/>
    <w:rsid w:val="009812D3"/>
    <w:rsid w:val="00981A2F"/>
    <w:rsid w:val="009872DC"/>
    <w:rsid w:val="009879AC"/>
    <w:rsid w:val="00987D06"/>
    <w:rsid w:val="00994401"/>
    <w:rsid w:val="00996250"/>
    <w:rsid w:val="009A02AC"/>
    <w:rsid w:val="009A0900"/>
    <w:rsid w:val="009A0ED5"/>
    <w:rsid w:val="009A154B"/>
    <w:rsid w:val="009A1DB3"/>
    <w:rsid w:val="009A2DFF"/>
    <w:rsid w:val="009A3058"/>
    <w:rsid w:val="009A5BCE"/>
    <w:rsid w:val="009A701B"/>
    <w:rsid w:val="009B137F"/>
    <w:rsid w:val="009B1A6D"/>
    <w:rsid w:val="009B3CF0"/>
    <w:rsid w:val="009B4353"/>
    <w:rsid w:val="009B43AD"/>
    <w:rsid w:val="009B4F40"/>
    <w:rsid w:val="009B5F4E"/>
    <w:rsid w:val="009B6432"/>
    <w:rsid w:val="009B688F"/>
    <w:rsid w:val="009B6D74"/>
    <w:rsid w:val="009B74DA"/>
    <w:rsid w:val="009C0344"/>
    <w:rsid w:val="009C1501"/>
    <w:rsid w:val="009C7920"/>
    <w:rsid w:val="009D064F"/>
    <w:rsid w:val="009D0DBC"/>
    <w:rsid w:val="009D1713"/>
    <w:rsid w:val="009D64A7"/>
    <w:rsid w:val="009E2C28"/>
    <w:rsid w:val="009E3676"/>
    <w:rsid w:val="009E4399"/>
    <w:rsid w:val="009E45A5"/>
    <w:rsid w:val="009E4F1B"/>
    <w:rsid w:val="009F0314"/>
    <w:rsid w:val="009F20ED"/>
    <w:rsid w:val="009F4B5E"/>
    <w:rsid w:val="009F704A"/>
    <w:rsid w:val="009F7903"/>
    <w:rsid w:val="00A003AF"/>
    <w:rsid w:val="00A05AFE"/>
    <w:rsid w:val="00A06288"/>
    <w:rsid w:val="00A07440"/>
    <w:rsid w:val="00A10C63"/>
    <w:rsid w:val="00A10EB9"/>
    <w:rsid w:val="00A12CE0"/>
    <w:rsid w:val="00A13A2D"/>
    <w:rsid w:val="00A13C02"/>
    <w:rsid w:val="00A14067"/>
    <w:rsid w:val="00A1450F"/>
    <w:rsid w:val="00A1530A"/>
    <w:rsid w:val="00A16E0B"/>
    <w:rsid w:val="00A201D8"/>
    <w:rsid w:val="00A21841"/>
    <w:rsid w:val="00A21979"/>
    <w:rsid w:val="00A21BF1"/>
    <w:rsid w:val="00A21E76"/>
    <w:rsid w:val="00A22A37"/>
    <w:rsid w:val="00A2473A"/>
    <w:rsid w:val="00A24F18"/>
    <w:rsid w:val="00A275F2"/>
    <w:rsid w:val="00A27F02"/>
    <w:rsid w:val="00A33636"/>
    <w:rsid w:val="00A33C94"/>
    <w:rsid w:val="00A340EC"/>
    <w:rsid w:val="00A350D9"/>
    <w:rsid w:val="00A35E4C"/>
    <w:rsid w:val="00A43AAF"/>
    <w:rsid w:val="00A44B7A"/>
    <w:rsid w:val="00A476BB"/>
    <w:rsid w:val="00A47FC2"/>
    <w:rsid w:val="00A510D2"/>
    <w:rsid w:val="00A512FF"/>
    <w:rsid w:val="00A515F1"/>
    <w:rsid w:val="00A52AB1"/>
    <w:rsid w:val="00A5333F"/>
    <w:rsid w:val="00A5486B"/>
    <w:rsid w:val="00A5486C"/>
    <w:rsid w:val="00A559A7"/>
    <w:rsid w:val="00A55C5F"/>
    <w:rsid w:val="00A55D03"/>
    <w:rsid w:val="00A5648E"/>
    <w:rsid w:val="00A62370"/>
    <w:rsid w:val="00A63E03"/>
    <w:rsid w:val="00A64C7F"/>
    <w:rsid w:val="00A66F4C"/>
    <w:rsid w:val="00A6777D"/>
    <w:rsid w:val="00A67E0E"/>
    <w:rsid w:val="00A74AB6"/>
    <w:rsid w:val="00A756D1"/>
    <w:rsid w:val="00A7629C"/>
    <w:rsid w:val="00A769DF"/>
    <w:rsid w:val="00A76A6B"/>
    <w:rsid w:val="00A827F1"/>
    <w:rsid w:val="00A835F3"/>
    <w:rsid w:val="00A853DF"/>
    <w:rsid w:val="00A86CD6"/>
    <w:rsid w:val="00A91DBF"/>
    <w:rsid w:val="00A9630B"/>
    <w:rsid w:val="00A97834"/>
    <w:rsid w:val="00A97F23"/>
    <w:rsid w:val="00AA000F"/>
    <w:rsid w:val="00AA0F41"/>
    <w:rsid w:val="00AA24AD"/>
    <w:rsid w:val="00AA3E8F"/>
    <w:rsid w:val="00AA7D85"/>
    <w:rsid w:val="00AB19DB"/>
    <w:rsid w:val="00AB2E6D"/>
    <w:rsid w:val="00AB33C8"/>
    <w:rsid w:val="00AB4197"/>
    <w:rsid w:val="00AB51C4"/>
    <w:rsid w:val="00AB67E7"/>
    <w:rsid w:val="00AB6CE0"/>
    <w:rsid w:val="00AB76A4"/>
    <w:rsid w:val="00AC1540"/>
    <w:rsid w:val="00AC1B95"/>
    <w:rsid w:val="00AD1B15"/>
    <w:rsid w:val="00AD5A58"/>
    <w:rsid w:val="00AD707D"/>
    <w:rsid w:val="00AD7D50"/>
    <w:rsid w:val="00AE0C7B"/>
    <w:rsid w:val="00AE1731"/>
    <w:rsid w:val="00AE1FD6"/>
    <w:rsid w:val="00AE2254"/>
    <w:rsid w:val="00AE2528"/>
    <w:rsid w:val="00AE45CA"/>
    <w:rsid w:val="00AF5CEF"/>
    <w:rsid w:val="00AF6FB1"/>
    <w:rsid w:val="00B030CB"/>
    <w:rsid w:val="00B03833"/>
    <w:rsid w:val="00B03EA6"/>
    <w:rsid w:val="00B04790"/>
    <w:rsid w:val="00B073CF"/>
    <w:rsid w:val="00B07A03"/>
    <w:rsid w:val="00B145D0"/>
    <w:rsid w:val="00B15B6F"/>
    <w:rsid w:val="00B177EF"/>
    <w:rsid w:val="00B204DF"/>
    <w:rsid w:val="00B20910"/>
    <w:rsid w:val="00B23FCD"/>
    <w:rsid w:val="00B24502"/>
    <w:rsid w:val="00B310BF"/>
    <w:rsid w:val="00B3110A"/>
    <w:rsid w:val="00B31208"/>
    <w:rsid w:val="00B32147"/>
    <w:rsid w:val="00B33A19"/>
    <w:rsid w:val="00B33C57"/>
    <w:rsid w:val="00B33D9F"/>
    <w:rsid w:val="00B33DA5"/>
    <w:rsid w:val="00B33E11"/>
    <w:rsid w:val="00B343C2"/>
    <w:rsid w:val="00B3529A"/>
    <w:rsid w:val="00B36B11"/>
    <w:rsid w:val="00B40FCE"/>
    <w:rsid w:val="00B413C0"/>
    <w:rsid w:val="00B45F2B"/>
    <w:rsid w:val="00B47613"/>
    <w:rsid w:val="00B521BB"/>
    <w:rsid w:val="00B5316D"/>
    <w:rsid w:val="00B5390D"/>
    <w:rsid w:val="00B62C7D"/>
    <w:rsid w:val="00B67324"/>
    <w:rsid w:val="00B704E4"/>
    <w:rsid w:val="00B70596"/>
    <w:rsid w:val="00B70A9F"/>
    <w:rsid w:val="00B726B4"/>
    <w:rsid w:val="00B74B48"/>
    <w:rsid w:val="00B74EC2"/>
    <w:rsid w:val="00B75CA4"/>
    <w:rsid w:val="00B843A2"/>
    <w:rsid w:val="00B85FA6"/>
    <w:rsid w:val="00B90776"/>
    <w:rsid w:val="00B91657"/>
    <w:rsid w:val="00B9196A"/>
    <w:rsid w:val="00B91AAA"/>
    <w:rsid w:val="00B93774"/>
    <w:rsid w:val="00B94D0D"/>
    <w:rsid w:val="00B96603"/>
    <w:rsid w:val="00BA48FC"/>
    <w:rsid w:val="00BA4DA7"/>
    <w:rsid w:val="00BA6D58"/>
    <w:rsid w:val="00BA7952"/>
    <w:rsid w:val="00BB1750"/>
    <w:rsid w:val="00BB227D"/>
    <w:rsid w:val="00BB26C5"/>
    <w:rsid w:val="00BB297B"/>
    <w:rsid w:val="00BB33FE"/>
    <w:rsid w:val="00BB477D"/>
    <w:rsid w:val="00BB5B8F"/>
    <w:rsid w:val="00BB67B9"/>
    <w:rsid w:val="00BB698E"/>
    <w:rsid w:val="00BB6DD7"/>
    <w:rsid w:val="00BB7E80"/>
    <w:rsid w:val="00BC092A"/>
    <w:rsid w:val="00BC45B3"/>
    <w:rsid w:val="00BC744B"/>
    <w:rsid w:val="00BD0514"/>
    <w:rsid w:val="00BD0C4C"/>
    <w:rsid w:val="00BD1637"/>
    <w:rsid w:val="00BD1C93"/>
    <w:rsid w:val="00BD23C4"/>
    <w:rsid w:val="00BD2862"/>
    <w:rsid w:val="00BD36B6"/>
    <w:rsid w:val="00BD4AE0"/>
    <w:rsid w:val="00BD4F15"/>
    <w:rsid w:val="00BD5456"/>
    <w:rsid w:val="00BD66A7"/>
    <w:rsid w:val="00BD7EDF"/>
    <w:rsid w:val="00BE3E34"/>
    <w:rsid w:val="00BE50E7"/>
    <w:rsid w:val="00BE6E28"/>
    <w:rsid w:val="00BF1BA7"/>
    <w:rsid w:val="00BF4444"/>
    <w:rsid w:val="00BF70A9"/>
    <w:rsid w:val="00C00E23"/>
    <w:rsid w:val="00C04D26"/>
    <w:rsid w:val="00C054DE"/>
    <w:rsid w:val="00C0605C"/>
    <w:rsid w:val="00C07AF9"/>
    <w:rsid w:val="00C10B52"/>
    <w:rsid w:val="00C11F09"/>
    <w:rsid w:val="00C13C4E"/>
    <w:rsid w:val="00C16311"/>
    <w:rsid w:val="00C166F2"/>
    <w:rsid w:val="00C2242F"/>
    <w:rsid w:val="00C234C2"/>
    <w:rsid w:val="00C24CB8"/>
    <w:rsid w:val="00C2674B"/>
    <w:rsid w:val="00C328EC"/>
    <w:rsid w:val="00C33B04"/>
    <w:rsid w:val="00C35FFF"/>
    <w:rsid w:val="00C368DB"/>
    <w:rsid w:val="00C4056B"/>
    <w:rsid w:val="00C4083A"/>
    <w:rsid w:val="00C42CDD"/>
    <w:rsid w:val="00C45956"/>
    <w:rsid w:val="00C51747"/>
    <w:rsid w:val="00C53AEB"/>
    <w:rsid w:val="00C56A87"/>
    <w:rsid w:val="00C611EA"/>
    <w:rsid w:val="00C7029A"/>
    <w:rsid w:val="00C7066C"/>
    <w:rsid w:val="00C7120A"/>
    <w:rsid w:val="00C716A2"/>
    <w:rsid w:val="00C71CAE"/>
    <w:rsid w:val="00C735A1"/>
    <w:rsid w:val="00C74CAE"/>
    <w:rsid w:val="00C77EB2"/>
    <w:rsid w:val="00C81614"/>
    <w:rsid w:val="00C82AA6"/>
    <w:rsid w:val="00C86F3D"/>
    <w:rsid w:val="00C90349"/>
    <w:rsid w:val="00C912B6"/>
    <w:rsid w:val="00C960F4"/>
    <w:rsid w:val="00CA0F74"/>
    <w:rsid w:val="00CA10E6"/>
    <w:rsid w:val="00CA20F2"/>
    <w:rsid w:val="00CA5D3A"/>
    <w:rsid w:val="00CA5F04"/>
    <w:rsid w:val="00CA75AB"/>
    <w:rsid w:val="00CB0A4B"/>
    <w:rsid w:val="00CB0BFC"/>
    <w:rsid w:val="00CB1A84"/>
    <w:rsid w:val="00CB239D"/>
    <w:rsid w:val="00CB39A3"/>
    <w:rsid w:val="00CB3D97"/>
    <w:rsid w:val="00CB74D5"/>
    <w:rsid w:val="00CC2610"/>
    <w:rsid w:val="00CC2703"/>
    <w:rsid w:val="00CC2C31"/>
    <w:rsid w:val="00CC3C22"/>
    <w:rsid w:val="00CC6926"/>
    <w:rsid w:val="00CC772F"/>
    <w:rsid w:val="00CD00F2"/>
    <w:rsid w:val="00CD37DE"/>
    <w:rsid w:val="00CD3B22"/>
    <w:rsid w:val="00CD3F7C"/>
    <w:rsid w:val="00CD6E55"/>
    <w:rsid w:val="00CD7398"/>
    <w:rsid w:val="00CE02DD"/>
    <w:rsid w:val="00CE379A"/>
    <w:rsid w:val="00CE5507"/>
    <w:rsid w:val="00CE73E7"/>
    <w:rsid w:val="00CF0BD6"/>
    <w:rsid w:val="00CF7046"/>
    <w:rsid w:val="00D05824"/>
    <w:rsid w:val="00D10A85"/>
    <w:rsid w:val="00D11341"/>
    <w:rsid w:val="00D139C9"/>
    <w:rsid w:val="00D1668A"/>
    <w:rsid w:val="00D20562"/>
    <w:rsid w:val="00D20854"/>
    <w:rsid w:val="00D211D0"/>
    <w:rsid w:val="00D213B8"/>
    <w:rsid w:val="00D2460A"/>
    <w:rsid w:val="00D2560A"/>
    <w:rsid w:val="00D25635"/>
    <w:rsid w:val="00D26339"/>
    <w:rsid w:val="00D26576"/>
    <w:rsid w:val="00D302F6"/>
    <w:rsid w:val="00D316C2"/>
    <w:rsid w:val="00D326ED"/>
    <w:rsid w:val="00D327F0"/>
    <w:rsid w:val="00D3310B"/>
    <w:rsid w:val="00D35F86"/>
    <w:rsid w:val="00D40AE3"/>
    <w:rsid w:val="00D411A0"/>
    <w:rsid w:val="00D41FA0"/>
    <w:rsid w:val="00D43E02"/>
    <w:rsid w:val="00D441A7"/>
    <w:rsid w:val="00D47BC4"/>
    <w:rsid w:val="00D504AB"/>
    <w:rsid w:val="00D519D2"/>
    <w:rsid w:val="00D52DB6"/>
    <w:rsid w:val="00D53D51"/>
    <w:rsid w:val="00D54BDE"/>
    <w:rsid w:val="00D54DAB"/>
    <w:rsid w:val="00D55739"/>
    <w:rsid w:val="00D55C8C"/>
    <w:rsid w:val="00D6352E"/>
    <w:rsid w:val="00D66BE9"/>
    <w:rsid w:val="00D67C88"/>
    <w:rsid w:val="00D70D55"/>
    <w:rsid w:val="00D71DDC"/>
    <w:rsid w:val="00D7482E"/>
    <w:rsid w:val="00D80984"/>
    <w:rsid w:val="00D8184F"/>
    <w:rsid w:val="00D81C00"/>
    <w:rsid w:val="00D8204C"/>
    <w:rsid w:val="00D82074"/>
    <w:rsid w:val="00D82A8A"/>
    <w:rsid w:val="00D82C2B"/>
    <w:rsid w:val="00D84A2B"/>
    <w:rsid w:val="00D86A8C"/>
    <w:rsid w:val="00D9089B"/>
    <w:rsid w:val="00D90967"/>
    <w:rsid w:val="00D90F0C"/>
    <w:rsid w:val="00D90FB5"/>
    <w:rsid w:val="00D919FF"/>
    <w:rsid w:val="00D94E3B"/>
    <w:rsid w:val="00D95C99"/>
    <w:rsid w:val="00DA017E"/>
    <w:rsid w:val="00DA2E06"/>
    <w:rsid w:val="00DA39FE"/>
    <w:rsid w:val="00DA5302"/>
    <w:rsid w:val="00DA7091"/>
    <w:rsid w:val="00DB226E"/>
    <w:rsid w:val="00DB2EBD"/>
    <w:rsid w:val="00DB32E8"/>
    <w:rsid w:val="00DB3A76"/>
    <w:rsid w:val="00DB42D4"/>
    <w:rsid w:val="00DB486B"/>
    <w:rsid w:val="00DB54AB"/>
    <w:rsid w:val="00DB5B47"/>
    <w:rsid w:val="00DC0298"/>
    <w:rsid w:val="00DC7E40"/>
    <w:rsid w:val="00DE0114"/>
    <w:rsid w:val="00DE4A35"/>
    <w:rsid w:val="00DE5F00"/>
    <w:rsid w:val="00E03F4F"/>
    <w:rsid w:val="00E03FAF"/>
    <w:rsid w:val="00E06DF2"/>
    <w:rsid w:val="00E07477"/>
    <w:rsid w:val="00E11A2E"/>
    <w:rsid w:val="00E11BAC"/>
    <w:rsid w:val="00E12C89"/>
    <w:rsid w:val="00E13338"/>
    <w:rsid w:val="00E14F1F"/>
    <w:rsid w:val="00E15656"/>
    <w:rsid w:val="00E15836"/>
    <w:rsid w:val="00E15A39"/>
    <w:rsid w:val="00E16C1F"/>
    <w:rsid w:val="00E1732E"/>
    <w:rsid w:val="00E208D7"/>
    <w:rsid w:val="00E223F1"/>
    <w:rsid w:val="00E256B2"/>
    <w:rsid w:val="00E30E86"/>
    <w:rsid w:val="00E3438F"/>
    <w:rsid w:val="00E35F0E"/>
    <w:rsid w:val="00E4183D"/>
    <w:rsid w:val="00E41F86"/>
    <w:rsid w:val="00E42115"/>
    <w:rsid w:val="00E46E14"/>
    <w:rsid w:val="00E50863"/>
    <w:rsid w:val="00E50973"/>
    <w:rsid w:val="00E53B11"/>
    <w:rsid w:val="00E558B5"/>
    <w:rsid w:val="00E57D80"/>
    <w:rsid w:val="00E63C6A"/>
    <w:rsid w:val="00E66712"/>
    <w:rsid w:val="00E667F9"/>
    <w:rsid w:val="00E67055"/>
    <w:rsid w:val="00E67342"/>
    <w:rsid w:val="00E7079B"/>
    <w:rsid w:val="00E715B8"/>
    <w:rsid w:val="00E7726E"/>
    <w:rsid w:val="00E80504"/>
    <w:rsid w:val="00E80942"/>
    <w:rsid w:val="00E8572A"/>
    <w:rsid w:val="00E86989"/>
    <w:rsid w:val="00E86D0C"/>
    <w:rsid w:val="00E906BA"/>
    <w:rsid w:val="00E93328"/>
    <w:rsid w:val="00E934D3"/>
    <w:rsid w:val="00E96641"/>
    <w:rsid w:val="00E96E37"/>
    <w:rsid w:val="00EA2A88"/>
    <w:rsid w:val="00EA2B39"/>
    <w:rsid w:val="00EA3B7A"/>
    <w:rsid w:val="00EA4D67"/>
    <w:rsid w:val="00EA7641"/>
    <w:rsid w:val="00EA7B04"/>
    <w:rsid w:val="00EB08D6"/>
    <w:rsid w:val="00EB2B6A"/>
    <w:rsid w:val="00EB3A65"/>
    <w:rsid w:val="00EB47C8"/>
    <w:rsid w:val="00EB6123"/>
    <w:rsid w:val="00EB66AF"/>
    <w:rsid w:val="00EB7C77"/>
    <w:rsid w:val="00EC1880"/>
    <w:rsid w:val="00EC2D69"/>
    <w:rsid w:val="00EC39CA"/>
    <w:rsid w:val="00EC4EA7"/>
    <w:rsid w:val="00EC5141"/>
    <w:rsid w:val="00EC7492"/>
    <w:rsid w:val="00ED0049"/>
    <w:rsid w:val="00ED0F4D"/>
    <w:rsid w:val="00ED1411"/>
    <w:rsid w:val="00ED1796"/>
    <w:rsid w:val="00ED1C75"/>
    <w:rsid w:val="00ED5B28"/>
    <w:rsid w:val="00ED7592"/>
    <w:rsid w:val="00EE02E6"/>
    <w:rsid w:val="00EE1250"/>
    <w:rsid w:val="00EE18CD"/>
    <w:rsid w:val="00EE28D5"/>
    <w:rsid w:val="00EE41DE"/>
    <w:rsid w:val="00EE451B"/>
    <w:rsid w:val="00EE56E1"/>
    <w:rsid w:val="00EE596C"/>
    <w:rsid w:val="00EE5AAC"/>
    <w:rsid w:val="00EF2A46"/>
    <w:rsid w:val="00EF4864"/>
    <w:rsid w:val="00EF4D28"/>
    <w:rsid w:val="00EF5549"/>
    <w:rsid w:val="00EF6134"/>
    <w:rsid w:val="00EF6987"/>
    <w:rsid w:val="00EF7247"/>
    <w:rsid w:val="00F0075D"/>
    <w:rsid w:val="00F0095D"/>
    <w:rsid w:val="00F03539"/>
    <w:rsid w:val="00F06D5D"/>
    <w:rsid w:val="00F102BB"/>
    <w:rsid w:val="00F10B4A"/>
    <w:rsid w:val="00F1306D"/>
    <w:rsid w:val="00F135E1"/>
    <w:rsid w:val="00F156DD"/>
    <w:rsid w:val="00F157EB"/>
    <w:rsid w:val="00F16442"/>
    <w:rsid w:val="00F17DDB"/>
    <w:rsid w:val="00F20DDC"/>
    <w:rsid w:val="00F23EF4"/>
    <w:rsid w:val="00F24361"/>
    <w:rsid w:val="00F2585C"/>
    <w:rsid w:val="00F272AA"/>
    <w:rsid w:val="00F27A5D"/>
    <w:rsid w:val="00F30BDC"/>
    <w:rsid w:val="00F30D88"/>
    <w:rsid w:val="00F3499A"/>
    <w:rsid w:val="00F351A8"/>
    <w:rsid w:val="00F35B88"/>
    <w:rsid w:val="00F36425"/>
    <w:rsid w:val="00F431FB"/>
    <w:rsid w:val="00F50502"/>
    <w:rsid w:val="00F52168"/>
    <w:rsid w:val="00F53090"/>
    <w:rsid w:val="00F53B20"/>
    <w:rsid w:val="00F54B70"/>
    <w:rsid w:val="00F55742"/>
    <w:rsid w:val="00F56A15"/>
    <w:rsid w:val="00F57927"/>
    <w:rsid w:val="00F63167"/>
    <w:rsid w:val="00F64C4D"/>
    <w:rsid w:val="00F65092"/>
    <w:rsid w:val="00F6792D"/>
    <w:rsid w:val="00F722E7"/>
    <w:rsid w:val="00F72B23"/>
    <w:rsid w:val="00F74C09"/>
    <w:rsid w:val="00F75DF7"/>
    <w:rsid w:val="00F76E48"/>
    <w:rsid w:val="00F81903"/>
    <w:rsid w:val="00F8254E"/>
    <w:rsid w:val="00F83A2E"/>
    <w:rsid w:val="00F84DD4"/>
    <w:rsid w:val="00F865DB"/>
    <w:rsid w:val="00F871A1"/>
    <w:rsid w:val="00F923DA"/>
    <w:rsid w:val="00F934B9"/>
    <w:rsid w:val="00F9471F"/>
    <w:rsid w:val="00F96F18"/>
    <w:rsid w:val="00FA1623"/>
    <w:rsid w:val="00FA2A8D"/>
    <w:rsid w:val="00FA32D8"/>
    <w:rsid w:val="00FA3726"/>
    <w:rsid w:val="00FA5512"/>
    <w:rsid w:val="00FB0495"/>
    <w:rsid w:val="00FB04D5"/>
    <w:rsid w:val="00FB2141"/>
    <w:rsid w:val="00FB23B4"/>
    <w:rsid w:val="00FB2D1F"/>
    <w:rsid w:val="00FB48B0"/>
    <w:rsid w:val="00FB4B26"/>
    <w:rsid w:val="00FB61DB"/>
    <w:rsid w:val="00FB62C0"/>
    <w:rsid w:val="00FC16CB"/>
    <w:rsid w:val="00FC19A3"/>
    <w:rsid w:val="00FC25D4"/>
    <w:rsid w:val="00FC2A77"/>
    <w:rsid w:val="00FC386F"/>
    <w:rsid w:val="00FC3D45"/>
    <w:rsid w:val="00FC3F4E"/>
    <w:rsid w:val="00FC568F"/>
    <w:rsid w:val="00FC6C65"/>
    <w:rsid w:val="00FC6CB8"/>
    <w:rsid w:val="00FD1459"/>
    <w:rsid w:val="00FD2175"/>
    <w:rsid w:val="00FD2295"/>
    <w:rsid w:val="00FD273D"/>
    <w:rsid w:val="00FD2D68"/>
    <w:rsid w:val="00FD5B45"/>
    <w:rsid w:val="00FE00D1"/>
    <w:rsid w:val="00FE2384"/>
    <w:rsid w:val="00FE2693"/>
    <w:rsid w:val="00FE2902"/>
    <w:rsid w:val="00FE332C"/>
    <w:rsid w:val="00FE44D4"/>
    <w:rsid w:val="00FF0F1D"/>
    <w:rsid w:val="00FF2816"/>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C9C5526"/>
  <w15:docId w15:val="{6421D6BB-B88B-4395-9FE4-221D4976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agwek2"/>
    <w:link w:val="Nagwek1Znak"/>
    <w:autoRedefine/>
    <w:qFormat/>
    <w:rsid w:val="00635251"/>
    <w:pPr>
      <w:keepNext/>
      <w:numPr>
        <w:numId w:val="15"/>
      </w:numPr>
      <w:suppressAutoHyphens w:val="0"/>
      <w:spacing w:before="240" w:after="120"/>
      <w:ind w:left="431" w:hanging="431"/>
      <w:jc w:val="both"/>
      <w:outlineLvl w:val="0"/>
    </w:pPr>
    <w:rPr>
      <w:rFonts w:cs="Arial"/>
      <w:b/>
      <w:bCs/>
      <w:caps/>
      <w:kern w:val="32"/>
      <w:lang w:eastAsia="pl-PL"/>
    </w:rPr>
  </w:style>
  <w:style w:type="paragraph" w:styleId="Nagwek2">
    <w:name w:val="heading 2"/>
    <w:basedOn w:val="Normalny"/>
    <w:link w:val="Nagwek2Znak"/>
    <w:qFormat/>
    <w:rsid w:val="00635251"/>
    <w:pPr>
      <w:numPr>
        <w:ilvl w:val="1"/>
        <w:numId w:val="15"/>
      </w:numPr>
      <w:tabs>
        <w:tab w:val="left" w:pos="1418"/>
      </w:tabs>
      <w:suppressAutoHyphens w:val="0"/>
      <w:spacing w:after="120"/>
      <w:jc w:val="both"/>
      <w:outlineLvl w:val="1"/>
    </w:pPr>
    <w:rPr>
      <w:lang w:eastAsia="pl-PL"/>
    </w:rPr>
  </w:style>
  <w:style w:type="paragraph" w:styleId="Nagwek4">
    <w:name w:val="heading 4"/>
    <w:basedOn w:val="Normalny"/>
    <w:link w:val="Nagwek4Znak"/>
    <w:autoRedefine/>
    <w:qFormat/>
    <w:rsid w:val="00635251"/>
    <w:pPr>
      <w:keepNext/>
      <w:numPr>
        <w:ilvl w:val="3"/>
        <w:numId w:val="15"/>
      </w:numPr>
      <w:suppressAutoHyphens w:val="0"/>
      <w:spacing w:before="60" w:after="60"/>
      <w:outlineLvl w:val="3"/>
    </w:pPr>
    <w:rPr>
      <w:bCs/>
      <w:lang w:eastAsia="pl-PL"/>
    </w:rPr>
  </w:style>
  <w:style w:type="paragraph" w:styleId="Nagwek5">
    <w:name w:val="heading 5"/>
    <w:basedOn w:val="Normalny"/>
    <w:next w:val="Normalny"/>
    <w:link w:val="Nagwek5Znak"/>
    <w:qFormat/>
    <w:rsid w:val="00635251"/>
    <w:pPr>
      <w:numPr>
        <w:ilvl w:val="4"/>
        <w:numId w:val="15"/>
      </w:numPr>
      <w:suppressAutoHyphens w:val="0"/>
      <w:spacing w:before="240" w:after="60"/>
      <w:outlineLvl w:val="4"/>
    </w:pPr>
    <w:rPr>
      <w:b/>
      <w:bCs/>
      <w:i/>
      <w:iCs/>
      <w:sz w:val="26"/>
      <w:szCs w:val="26"/>
      <w:lang w:eastAsia="pl-PL"/>
    </w:rPr>
  </w:style>
  <w:style w:type="paragraph" w:styleId="Nagwek6">
    <w:name w:val="heading 6"/>
    <w:basedOn w:val="Normalny"/>
    <w:next w:val="Normalny"/>
    <w:link w:val="Nagwek6Znak"/>
    <w:qFormat/>
    <w:rsid w:val="00635251"/>
    <w:pPr>
      <w:numPr>
        <w:ilvl w:val="5"/>
        <w:numId w:val="15"/>
      </w:numPr>
      <w:suppressAutoHyphens w:val="0"/>
      <w:spacing w:before="240" w:after="60"/>
      <w:outlineLvl w:val="5"/>
    </w:pPr>
    <w:rPr>
      <w:b/>
      <w:bCs/>
      <w:sz w:val="22"/>
      <w:szCs w:val="22"/>
      <w:lang w:eastAsia="pl-PL"/>
    </w:rPr>
  </w:style>
  <w:style w:type="paragraph" w:styleId="Nagwek7">
    <w:name w:val="heading 7"/>
    <w:basedOn w:val="Normalny"/>
    <w:next w:val="Normalny"/>
    <w:link w:val="Nagwek7Znak"/>
    <w:qFormat/>
    <w:rsid w:val="00635251"/>
    <w:pPr>
      <w:numPr>
        <w:ilvl w:val="6"/>
        <w:numId w:val="15"/>
      </w:numPr>
      <w:suppressAutoHyphens w:val="0"/>
      <w:spacing w:before="240" w:after="60"/>
      <w:outlineLvl w:val="6"/>
    </w:pPr>
    <w:rPr>
      <w:lang w:eastAsia="pl-PL"/>
    </w:rPr>
  </w:style>
  <w:style w:type="paragraph" w:styleId="Nagwek8">
    <w:name w:val="heading 8"/>
    <w:basedOn w:val="Normalny"/>
    <w:next w:val="Normalny"/>
    <w:link w:val="Nagwek8Znak"/>
    <w:qFormat/>
    <w:rsid w:val="00635251"/>
    <w:pPr>
      <w:numPr>
        <w:ilvl w:val="7"/>
        <w:numId w:val="15"/>
      </w:numPr>
      <w:suppressAutoHyphens w:val="0"/>
      <w:spacing w:before="240" w:after="60"/>
      <w:outlineLvl w:val="7"/>
    </w:pPr>
    <w:rPr>
      <w:i/>
      <w:iCs/>
      <w:lang w:eastAsia="pl-PL"/>
    </w:rPr>
  </w:style>
  <w:style w:type="paragraph" w:styleId="Nagwek9">
    <w:name w:val="heading 9"/>
    <w:basedOn w:val="Normalny"/>
    <w:next w:val="Normalny"/>
    <w:link w:val="Nagwek9Znak"/>
    <w:qFormat/>
    <w:rsid w:val="00635251"/>
    <w:pPr>
      <w:numPr>
        <w:ilvl w:val="8"/>
        <w:numId w:val="15"/>
      </w:numPr>
      <w:suppressAutoHyphens w:val="0"/>
      <w:spacing w:before="240" w:after="60"/>
      <w:outlineLvl w:val="8"/>
    </w:pPr>
    <w:rPr>
      <w:rFonts w:ascii="Arial" w:hAnsi="Arial" w:cs="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style>
  <w:style w:type="paragraph" w:styleId="Tekstpodstawowy">
    <w:name w:val="Body Text"/>
    <w:basedOn w:val="Normalny"/>
    <w:semiHidden/>
    <w:pPr>
      <w:spacing w:before="120"/>
      <w:jc w:val="both"/>
    </w:pPr>
    <w:rPr>
      <w:szCs w:val="20"/>
    </w:rPr>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pPr>
      <w:tabs>
        <w:tab w:val="center" w:pos="4536"/>
        <w:tab w:val="right" w:pos="9072"/>
      </w:tabs>
    </w:pPr>
  </w:style>
  <w:style w:type="paragraph" w:styleId="Tekstdymka">
    <w:name w:val="Balloon Text"/>
    <w:basedOn w:val="Normalny"/>
    <w:semiHidden/>
    <w:rPr>
      <w:rFonts w:ascii="Tahoma" w:hAnsi="Tahoma" w:cs="Tahoma"/>
      <w:sz w:val="16"/>
      <w:szCs w:val="16"/>
    </w:rPr>
  </w:style>
  <w:style w:type="character" w:styleId="Hipercze">
    <w:name w:val="Hyperlink"/>
    <w:basedOn w:val="Domylnaczcionkaakapitu"/>
    <w:unhideWhenUsed/>
    <w:rsid w:val="00A13C02"/>
    <w:rPr>
      <w:color w:val="0000FF"/>
      <w:u w:val="single"/>
    </w:rPr>
  </w:style>
  <w:style w:type="paragraph" w:styleId="Tekstpodstawowywcity">
    <w:name w:val="Body Text Indent"/>
    <w:basedOn w:val="Normalny"/>
    <w:link w:val="TekstpodstawowywcityZnak"/>
    <w:uiPriority w:val="99"/>
    <w:unhideWhenUsed/>
    <w:rsid w:val="005F639E"/>
    <w:pPr>
      <w:spacing w:after="120"/>
      <w:ind w:left="283"/>
    </w:pPr>
  </w:style>
  <w:style w:type="character" w:customStyle="1" w:styleId="TekstpodstawowywcityZnak">
    <w:name w:val="Tekst podstawowy wcięty Znak"/>
    <w:basedOn w:val="Domylnaczcionkaakapitu"/>
    <w:link w:val="Tekstpodstawowywcity"/>
    <w:uiPriority w:val="99"/>
    <w:rsid w:val="005F639E"/>
    <w:rPr>
      <w:sz w:val="24"/>
      <w:szCs w:val="24"/>
      <w:lang w:eastAsia="ar-SA"/>
    </w:rPr>
  </w:style>
  <w:style w:type="character" w:styleId="Odwoaniedokomentarza">
    <w:name w:val="annotation reference"/>
    <w:basedOn w:val="Domylnaczcionkaakapitu"/>
    <w:uiPriority w:val="99"/>
    <w:semiHidden/>
    <w:unhideWhenUsed/>
    <w:rsid w:val="00874596"/>
    <w:rPr>
      <w:sz w:val="16"/>
      <w:szCs w:val="16"/>
    </w:rPr>
  </w:style>
  <w:style w:type="paragraph" w:styleId="Tekstkomentarza">
    <w:name w:val="annotation text"/>
    <w:basedOn w:val="Normalny"/>
    <w:link w:val="TekstkomentarzaZnak"/>
    <w:uiPriority w:val="99"/>
    <w:semiHidden/>
    <w:unhideWhenUsed/>
    <w:rsid w:val="00874596"/>
    <w:rPr>
      <w:sz w:val="20"/>
      <w:szCs w:val="20"/>
    </w:rPr>
  </w:style>
  <w:style w:type="character" w:customStyle="1" w:styleId="TekstkomentarzaZnak">
    <w:name w:val="Tekst komentarza Znak"/>
    <w:basedOn w:val="Domylnaczcionkaakapitu"/>
    <w:link w:val="Tekstkomentarza"/>
    <w:uiPriority w:val="99"/>
    <w:semiHidden/>
    <w:rsid w:val="00874596"/>
    <w:rPr>
      <w:lang w:eastAsia="ar-SA"/>
    </w:rPr>
  </w:style>
  <w:style w:type="paragraph" w:styleId="Tematkomentarza">
    <w:name w:val="annotation subject"/>
    <w:basedOn w:val="Tekstkomentarza"/>
    <w:next w:val="Tekstkomentarza"/>
    <w:link w:val="TematkomentarzaZnak"/>
    <w:uiPriority w:val="99"/>
    <w:semiHidden/>
    <w:unhideWhenUsed/>
    <w:rsid w:val="00874596"/>
    <w:rPr>
      <w:b/>
      <w:bCs/>
    </w:rPr>
  </w:style>
  <w:style w:type="character" w:customStyle="1" w:styleId="TematkomentarzaZnak">
    <w:name w:val="Temat komentarza Znak"/>
    <w:basedOn w:val="TekstkomentarzaZnak"/>
    <w:link w:val="Tematkomentarza"/>
    <w:uiPriority w:val="99"/>
    <w:semiHidden/>
    <w:rsid w:val="00874596"/>
    <w:rPr>
      <w:b/>
      <w:bCs/>
      <w:lang w:eastAsia="ar-SA"/>
    </w:rPr>
  </w:style>
  <w:style w:type="character" w:customStyle="1" w:styleId="NagwekZnak">
    <w:name w:val="Nagłówek Znak"/>
    <w:basedOn w:val="Domylnaczcionkaakapitu"/>
    <w:link w:val="Nagwek"/>
    <w:rsid w:val="00334755"/>
    <w:rPr>
      <w:sz w:val="24"/>
      <w:szCs w:val="24"/>
      <w:lang w:eastAsia="ar-SA"/>
    </w:rPr>
  </w:style>
  <w:style w:type="character" w:customStyle="1" w:styleId="StopkaZnak">
    <w:name w:val="Stopka Znak"/>
    <w:basedOn w:val="Domylnaczcionkaakapitu"/>
    <w:link w:val="Stopka"/>
    <w:uiPriority w:val="99"/>
    <w:rsid w:val="00334755"/>
    <w:rPr>
      <w:sz w:val="24"/>
      <w:szCs w:val="24"/>
      <w:lang w:eastAsia="ar-SA"/>
    </w:rPr>
  </w:style>
  <w:style w:type="paragraph" w:styleId="Akapitzlist">
    <w:name w:val="List Paragraph"/>
    <w:aliases w:val="Bullet 1,lp1,Preambuła,Akapit z listą1,sw tekst,L1,Numerowanie,Akapit z listą BS,CW_Lista"/>
    <w:basedOn w:val="Normalny"/>
    <w:link w:val="AkapitzlistZnak"/>
    <w:uiPriority w:val="34"/>
    <w:qFormat/>
    <w:rsid w:val="002C5BC6"/>
    <w:pPr>
      <w:ind w:left="720"/>
      <w:contextualSpacing/>
    </w:pPr>
  </w:style>
  <w:style w:type="numbering" w:customStyle="1" w:styleId="Styl1">
    <w:name w:val="Styl1"/>
    <w:rsid w:val="00450CF5"/>
    <w:pPr>
      <w:numPr>
        <w:numId w:val="9"/>
      </w:numPr>
    </w:pPr>
  </w:style>
  <w:style w:type="character" w:customStyle="1" w:styleId="Nagwek1Znak">
    <w:name w:val="Nagłówek 1 Znak"/>
    <w:basedOn w:val="Domylnaczcionkaakapitu"/>
    <w:link w:val="Nagwek1"/>
    <w:rsid w:val="00635251"/>
    <w:rPr>
      <w:rFonts w:cs="Arial"/>
      <w:b/>
      <w:bCs/>
      <w:caps/>
      <w:kern w:val="32"/>
      <w:sz w:val="24"/>
      <w:szCs w:val="24"/>
    </w:rPr>
  </w:style>
  <w:style w:type="character" w:customStyle="1" w:styleId="Nagwek2Znak">
    <w:name w:val="Nagłówek 2 Znak"/>
    <w:basedOn w:val="Domylnaczcionkaakapitu"/>
    <w:link w:val="Nagwek2"/>
    <w:rsid w:val="00635251"/>
    <w:rPr>
      <w:sz w:val="24"/>
      <w:szCs w:val="24"/>
    </w:rPr>
  </w:style>
  <w:style w:type="character" w:customStyle="1" w:styleId="Nagwek4Znak">
    <w:name w:val="Nagłówek 4 Znak"/>
    <w:basedOn w:val="Domylnaczcionkaakapitu"/>
    <w:link w:val="Nagwek4"/>
    <w:rsid w:val="00635251"/>
    <w:rPr>
      <w:bCs/>
      <w:sz w:val="24"/>
      <w:szCs w:val="24"/>
    </w:rPr>
  </w:style>
  <w:style w:type="character" w:customStyle="1" w:styleId="Nagwek5Znak">
    <w:name w:val="Nagłówek 5 Znak"/>
    <w:basedOn w:val="Domylnaczcionkaakapitu"/>
    <w:link w:val="Nagwek5"/>
    <w:rsid w:val="00635251"/>
    <w:rPr>
      <w:b/>
      <w:bCs/>
      <w:i/>
      <w:iCs/>
      <w:sz w:val="26"/>
      <w:szCs w:val="26"/>
    </w:rPr>
  </w:style>
  <w:style w:type="character" w:customStyle="1" w:styleId="Nagwek6Znak">
    <w:name w:val="Nagłówek 6 Znak"/>
    <w:basedOn w:val="Domylnaczcionkaakapitu"/>
    <w:link w:val="Nagwek6"/>
    <w:rsid w:val="00635251"/>
    <w:rPr>
      <w:b/>
      <w:bCs/>
      <w:sz w:val="22"/>
      <w:szCs w:val="22"/>
    </w:rPr>
  </w:style>
  <w:style w:type="character" w:customStyle="1" w:styleId="Nagwek7Znak">
    <w:name w:val="Nagłówek 7 Znak"/>
    <w:basedOn w:val="Domylnaczcionkaakapitu"/>
    <w:link w:val="Nagwek7"/>
    <w:rsid w:val="00635251"/>
    <w:rPr>
      <w:sz w:val="24"/>
      <w:szCs w:val="24"/>
    </w:rPr>
  </w:style>
  <w:style w:type="character" w:customStyle="1" w:styleId="Nagwek8Znak">
    <w:name w:val="Nagłówek 8 Znak"/>
    <w:basedOn w:val="Domylnaczcionkaakapitu"/>
    <w:link w:val="Nagwek8"/>
    <w:rsid w:val="00635251"/>
    <w:rPr>
      <w:i/>
      <w:iCs/>
      <w:sz w:val="24"/>
      <w:szCs w:val="24"/>
    </w:rPr>
  </w:style>
  <w:style w:type="character" w:customStyle="1" w:styleId="Nagwek9Znak">
    <w:name w:val="Nagłówek 9 Znak"/>
    <w:basedOn w:val="Domylnaczcionkaakapitu"/>
    <w:link w:val="Nagwek9"/>
    <w:rsid w:val="00635251"/>
    <w:rPr>
      <w:rFonts w:ascii="Arial" w:hAnsi="Arial" w:cs="Arial"/>
      <w:sz w:val="22"/>
      <w:szCs w:val="22"/>
    </w:rPr>
  </w:style>
  <w:style w:type="paragraph" w:styleId="Tekstprzypisukocowego">
    <w:name w:val="endnote text"/>
    <w:basedOn w:val="Normalny"/>
    <w:link w:val="TekstprzypisukocowegoZnak"/>
    <w:uiPriority w:val="99"/>
    <w:semiHidden/>
    <w:unhideWhenUsed/>
    <w:rsid w:val="002643D2"/>
    <w:rPr>
      <w:sz w:val="20"/>
      <w:szCs w:val="20"/>
    </w:rPr>
  </w:style>
  <w:style w:type="character" w:customStyle="1" w:styleId="TekstprzypisukocowegoZnak">
    <w:name w:val="Tekst przypisu końcowego Znak"/>
    <w:basedOn w:val="Domylnaczcionkaakapitu"/>
    <w:link w:val="Tekstprzypisukocowego"/>
    <w:uiPriority w:val="99"/>
    <w:semiHidden/>
    <w:rsid w:val="002643D2"/>
    <w:rPr>
      <w:lang w:eastAsia="ar-SA"/>
    </w:rPr>
  </w:style>
  <w:style w:type="character" w:styleId="Odwoanieprzypisukocowego">
    <w:name w:val="endnote reference"/>
    <w:basedOn w:val="Domylnaczcionkaakapitu"/>
    <w:uiPriority w:val="99"/>
    <w:semiHidden/>
    <w:unhideWhenUsed/>
    <w:rsid w:val="002643D2"/>
    <w:rPr>
      <w:vertAlign w:val="superscript"/>
    </w:rPr>
  </w:style>
  <w:style w:type="paragraph" w:styleId="Tekstprzypisudolnego">
    <w:name w:val="footnote text"/>
    <w:basedOn w:val="Normalny"/>
    <w:link w:val="TekstprzypisudolnegoZnak"/>
    <w:uiPriority w:val="99"/>
    <w:semiHidden/>
    <w:unhideWhenUsed/>
    <w:rsid w:val="00EE18CD"/>
    <w:pPr>
      <w:suppressAutoHyphens w:val="0"/>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E18CD"/>
    <w:rPr>
      <w:rFonts w:ascii="Calibri" w:eastAsia="Calibri" w:hAnsi="Calibri"/>
      <w:lang w:eastAsia="en-US"/>
    </w:rPr>
  </w:style>
  <w:style w:type="character" w:styleId="Odwoanieprzypisudolnego">
    <w:name w:val="footnote reference"/>
    <w:uiPriority w:val="99"/>
    <w:semiHidden/>
    <w:unhideWhenUsed/>
    <w:rsid w:val="00EE18CD"/>
    <w:rPr>
      <w:vertAlign w:val="superscript"/>
    </w:rPr>
  </w:style>
  <w:style w:type="character" w:customStyle="1" w:styleId="AkapitzlistZnak">
    <w:name w:val="Akapit z listą Znak"/>
    <w:aliases w:val="Bullet 1 Znak,lp1 Znak,Preambuła Znak,Akapit z listą1 Znak,sw tekst Znak,L1 Znak,Numerowanie Znak,Akapit z listą BS Znak,CW_Lista Znak"/>
    <w:link w:val="Akapitzlist"/>
    <w:uiPriority w:val="34"/>
    <w:qFormat/>
    <w:locked/>
    <w:rsid w:val="00FA32D8"/>
    <w:rPr>
      <w:sz w:val="24"/>
      <w:szCs w:val="24"/>
      <w:lang w:eastAsia="ar-SA"/>
    </w:rPr>
  </w:style>
  <w:style w:type="character" w:styleId="UyteHipercze">
    <w:name w:val="FollowedHyperlink"/>
    <w:basedOn w:val="Domylnaczcionkaakapitu"/>
    <w:uiPriority w:val="99"/>
    <w:semiHidden/>
    <w:unhideWhenUsed/>
    <w:rsid w:val="00CF0B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112214">
      <w:bodyDiv w:val="1"/>
      <w:marLeft w:val="0"/>
      <w:marRight w:val="0"/>
      <w:marTop w:val="0"/>
      <w:marBottom w:val="0"/>
      <w:divBdr>
        <w:top w:val="none" w:sz="0" w:space="0" w:color="auto"/>
        <w:left w:val="none" w:sz="0" w:space="0" w:color="auto"/>
        <w:bottom w:val="none" w:sz="0" w:space="0" w:color="auto"/>
        <w:right w:val="none" w:sz="0" w:space="0" w:color="auto"/>
      </w:divBdr>
    </w:div>
    <w:div w:id="628360952">
      <w:bodyDiv w:val="1"/>
      <w:marLeft w:val="0"/>
      <w:marRight w:val="0"/>
      <w:marTop w:val="0"/>
      <w:marBottom w:val="0"/>
      <w:divBdr>
        <w:top w:val="none" w:sz="0" w:space="0" w:color="auto"/>
        <w:left w:val="none" w:sz="0" w:space="0" w:color="auto"/>
        <w:bottom w:val="none" w:sz="0" w:space="0" w:color="auto"/>
        <w:right w:val="none" w:sz="0" w:space="0" w:color="auto"/>
      </w:divBdr>
    </w:div>
    <w:div w:id="667446957">
      <w:bodyDiv w:val="1"/>
      <w:marLeft w:val="0"/>
      <w:marRight w:val="0"/>
      <w:marTop w:val="0"/>
      <w:marBottom w:val="0"/>
      <w:divBdr>
        <w:top w:val="none" w:sz="0" w:space="0" w:color="auto"/>
        <w:left w:val="none" w:sz="0" w:space="0" w:color="auto"/>
        <w:bottom w:val="none" w:sz="0" w:space="0" w:color="auto"/>
        <w:right w:val="none" w:sz="0" w:space="0" w:color="auto"/>
      </w:divBdr>
    </w:div>
    <w:div w:id="1030835909">
      <w:bodyDiv w:val="1"/>
      <w:marLeft w:val="0"/>
      <w:marRight w:val="0"/>
      <w:marTop w:val="0"/>
      <w:marBottom w:val="0"/>
      <w:divBdr>
        <w:top w:val="none" w:sz="0" w:space="0" w:color="auto"/>
        <w:left w:val="none" w:sz="0" w:space="0" w:color="auto"/>
        <w:bottom w:val="none" w:sz="0" w:space="0" w:color="auto"/>
        <w:right w:val="none" w:sz="0" w:space="0" w:color="auto"/>
      </w:divBdr>
    </w:div>
    <w:div w:id="129984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imielinski@zilp.lasy.gov.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roholding.com.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zilp.lasy.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aniel.imielinski@zilp.lasy.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aniel.imielinski@zilp.lasy.gov.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BAA8A-08A2-4B83-81C6-489486226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3697</Words>
  <Characters>23706</Characters>
  <Application>Microsoft Office Word</Application>
  <DocSecurity>0</DocSecurity>
  <Lines>197</Lines>
  <Paragraphs>54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1</vt:lpstr>
      <vt:lpstr>§ 1</vt:lpstr>
    </vt:vector>
  </TitlesOfParts>
  <Company>DGLP</Company>
  <LinksUpToDate>false</LinksUpToDate>
  <CharactersWithSpaces>27349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creator>Michał Lachowski</dc:creator>
  <cp:lastModifiedBy>Ewa Rasztemborska</cp:lastModifiedBy>
  <cp:revision>5</cp:revision>
  <cp:lastPrinted>2023-06-21T06:40:00Z</cp:lastPrinted>
  <dcterms:created xsi:type="dcterms:W3CDTF">2023-09-01T06:47:00Z</dcterms:created>
  <dcterms:modified xsi:type="dcterms:W3CDTF">2023-10-03T08:23:00Z</dcterms:modified>
</cp:coreProperties>
</file>