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34A" w:rsidRDefault="00BD03EE" w:rsidP="002C1207">
      <w:pPr>
        <w:jc w:val="both"/>
        <w:rPr>
          <w:noProof/>
          <w:lang w:eastAsia="pl-PL"/>
        </w:rPr>
      </w:pPr>
      <w:r w:rsidRPr="002C1207">
        <w:rPr>
          <w:b/>
          <w:noProof/>
          <w:lang w:eastAsia="pl-PL"/>
        </w:rPr>
        <w:t>8/AMB</w:t>
      </w:r>
      <w:r w:rsidR="0016662C" w:rsidRPr="002C1207">
        <w:rPr>
          <w:b/>
          <w:noProof/>
          <w:lang w:eastAsia="pl-PL"/>
        </w:rPr>
        <w:t>/2022 – część nr 2</w:t>
      </w:r>
      <w:r w:rsidR="00CF3A1C">
        <w:rPr>
          <w:noProof/>
          <w:lang w:eastAsia="pl-PL"/>
        </w:rPr>
        <w:tab/>
      </w:r>
      <w:r w:rsidR="00CF3A1C">
        <w:rPr>
          <w:noProof/>
          <w:lang w:eastAsia="pl-PL"/>
        </w:rPr>
        <w:tab/>
      </w:r>
      <w:r w:rsidR="00CF3A1C">
        <w:rPr>
          <w:noProof/>
          <w:lang w:eastAsia="pl-PL"/>
        </w:rPr>
        <w:tab/>
      </w:r>
      <w:r w:rsidR="00CF3A1C">
        <w:rPr>
          <w:noProof/>
          <w:lang w:eastAsia="pl-PL"/>
        </w:rPr>
        <w:tab/>
      </w:r>
      <w:r w:rsidR="00CF3A1C">
        <w:rPr>
          <w:noProof/>
          <w:lang w:eastAsia="pl-PL"/>
        </w:rPr>
        <w:tab/>
      </w:r>
      <w:r w:rsidR="00CF3A1C">
        <w:rPr>
          <w:noProof/>
          <w:lang w:eastAsia="pl-PL"/>
        </w:rPr>
        <w:tab/>
      </w:r>
      <w:r w:rsidR="002C1207">
        <w:rPr>
          <w:noProof/>
          <w:lang w:eastAsia="pl-PL"/>
        </w:rPr>
        <w:tab/>
      </w:r>
      <w:r w:rsidR="00CF3A1C">
        <w:rPr>
          <w:noProof/>
          <w:lang w:eastAsia="pl-PL"/>
        </w:rPr>
        <w:t xml:space="preserve">Załącznik </w:t>
      </w:r>
      <w:r w:rsidR="006C3896" w:rsidRPr="006C3896">
        <w:rPr>
          <w:noProof/>
          <w:lang w:eastAsia="pl-PL"/>
        </w:rPr>
        <w:t>1</w:t>
      </w:r>
      <w:r w:rsidR="00CF3A1C" w:rsidRPr="006C3896">
        <w:rPr>
          <w:noProof/>
          <w:lang w:eastAsia="pl-PL"/>
        </w:rPr>
        <w:t xml:space="preserve"> do SWZ</w:t>
      </w:r>
    </w:p>
    <w:p w:rsidR="00FA334A" w:rsidRPr="00542636" w:rsidRDefault="00FA334A" w:rsidP="00FA334A">
      <w:pPr>
        <w:suppressAutoHyphens/>
        <w:spacing w:after="0" w:line="240" w:lineRule="auto"/>
        <w:jc w:val="center"/>
        <w:rPr>
          <w:rFonts w:ascii="Arial" w:eastAsia="Times New Roman" w:hAnsi="Arial" w:cs="Arial"/>
          <w:lang w:eastAsia="ar-SA"/>
        </w:rPr>
      </w:pPr>
      <w:r w:rsidRPr="00542636">
        <w:rPr>
          <w:rFonts w:ascii="Arial" w:eastAsia="Times New Roman" w:hAnsi="Arial" w:cs="Arial"/>
          <w:b/>
          <w:lang w:eastAsia="ar-SA"/>
        </w:rPr>
        <w:t>FORMULARZ-OFERTOWY</w:t>
      </w:r>
      <w:r w:rsidRPr="00542636">
        <w:rPr>
          <w:rFonts w:ascii="Arial" w:eastAsia="Times New Roman" w:hAnsi="Arial" w:cs="Arial"/>
          <w:lang w:eastAsia="ar-SA"/>
        </w:rPr>
        <w:t xml:space="preserve"> (</w:t>
      </w:r>
      <w:r w:rsidR="00B85D47" w:rsidRPr="00542636">
        <w:rPr>
          <w:rFonts w:ascii="Arial" w:eastAsia="Times New Roman" w:hAnsi="Arial" w:cs="Arial"/>
          <w:lang w:eastAsia="ar-SA"/>
        </w:rPr>
        <w:t>strona druga</w:t>
      </w:r>
      <w:r w:rsidRPr="00542636">
        <w:rPr>
          <w:rFonts w:ascii="Arial" w:eastAsia="Times New Roman" w:hAnsi="Arial" w:cs="Arial"/>
          <w:lang w:eastAsia="ar-SA"/>
        </w:rPr>
        <w:t>)</w:t>
      </w:r>
    </w:p>
    <w:p w:rsidR="00FA334A" w:rsidRPr="00FA334A" w:rsidRDefault="00FA334A" w:rsidP="00FA334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tbl>
      <w:tblPr>
        <w:tblW w:w="92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5103"/>
        <w:gridCol w:w="3544"/>
      </w:tblGrid>
      <w:tr w:rsidR="00CE28FE" w:rsidRPr="00FA334A" w:rsidTr="00CE28FE">
        <w:tc>
          <w:tcPr>
            <w:tcW w:w="568" w:type="dxa"/>
          </w:tcPr>
          <w:p w:rsidR="00CE28FE" w:rsidRPr="00FA334A" w:rsidRDefault="00CE28FE" w:rsidP="00FA334A">
            <w:pPr>
              <w:suppressAutoHyphens/>
              <w:snapToGrid w:val="0"/>
              <w:spacing w:after="0" w:line="240" w:lineRule="auto"/>
              <w:ind w:left="-108"/>
              <w:contextualSpacing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  <w:p w:rsidR="00CE28FE" w:rsidRPr="00FA334A" w:rsidRDefault="00CE28FE" w:rsidP="00FA334A">
            <w:pPr>
              <w:suppressAutoHyphens/>
              <w:snapToGrid w:val="0"/>
              <w:spacing w:after="0" w:line="240" w:lineRule="auto"/>
              <w:ind w:left="-108"/>
              <w:contextualSpacing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FA334A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L.p.</w:t>
            </w:r>
          </w:p>
        </w:tc>
        <w:tc>
          <w:tcPr>
            <w:tcW w:w="5103" w:type="dxa"/>
          </w:tcPr>
          <w:p w:rsidR="00CE28FE" w:rsidRPr="002C1207" w:rsidRDefault="00CE28FE" w:rsidP="00FA334A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2C120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Wymagane minimalne parametry</w:t>
            </w:r>
            <w:r w:rsidR="002C120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:</w:t>
            </w:r>
          </w:p>
          <w:p w:rsidR="00CE28FE" w:rsidRPr="002C1207" w:rsidRDefault="00CE28FE" w:rsidP="00FA334A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C1207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defibrylatora transportowego – 1 szt.</w:t>
            </w:r>
          </w:p>
        </w:tc>
        <w:tc>
          <w:tcPr>
            <w:tcW w:w="3544" w:type="dxa"/>
          </w:tcPr>
          <w:p w:rsidR="00CE28FE" w:rsidRPr="00FA334A" w:rsidRDefault="00CE28FE" w:rsidP="00FA334A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FA334A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Opis oferowanych parametrów</w:t>
            </w:r>
          </w:p>
          <w:p w:rsidR="00CE28FE" w:rsidRPr="00FA334A" w:rsidRDefault="00CE28FE" w:rsidP="00FA334A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FA334A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 xml:space="preserve">- </w:t>
            </w:r>
            <w:r w:rsidRPr="00FA334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opisać w każdym wierszu</w:t>
            </w:r>
          </w:p>
        </w:tc>
      </w:tr>
      <w:tr w:rsidR="00CE28FE" w:rsidRPr="00FA334A" w:rsidTr="00CE28FE">
        <w:tc>
          <w:tcPr>
            <w:tcW w:w="568" w:type="dxa"/>
            <w:tcBorders>
              <w:bottom w:val="single" w:sz="4" w:space="0" w:color="auto"/>
            </w:tcBorders>
          </w:tcPr>
          <w:p w:rsidR="00CE28FE" w:rsidRPr="00FA334A" w:rsidRDefault="00CE28FE" w:rsidP="00FA334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334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5103" w:type="dxa"/>
          </w:tcPr>
          <w:p w:rsidR="00CE28FE" w:rsidRPr="00FA334A" w:rsidRDefault="00CE28FE" w:rsidP="00FA334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334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544" w:type="dxa"/>
          </w:tcPr>
          <w:p w:rsidR="00CE28FE" w:rsidRPr="00FA334A" w:rsidRDefault="00CE28FE" w:rsidP="00FA334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334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4</w:t>
            </w:r>
          </w:p>
        </w:tc>
      </w:tr>
      <w:tr w:rsidR="00CE28FE" w:rsidRPr="00FA334A" w:rsidTr="00CE28FE">
        <w:tc>
          <w:tcPr>
            <w:tcW w:w="568" w:type="dxa"/>
            <w:shd w:val="pct20" w:color="auto" w:fill="auto"/>
          </w:tcPr>
          <w:p w:rsidR="00CE28FE" w:rsidRPr="00FA334A" w:rsidRDefault="00CE28FE" w:rsidP="00FA334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5103" w:type="dxa"/>
          </w:tcPr>
          <w:p w:rsidR="00CE28FE" w:rsidRPr="00FA334A" w:rsidRDefault="00CE28FE" w:rsidP="00FA334A">
            <w:pPr>
              <w:keepNext/>
              <w:widowControl w:val="0"/>
              <w:tabs>
                <w:tab w:val="left" w:pos="-108"/>
              </w:tabs>
              <w:suppressAutoHyphens/>
              <w:autoSpaceDE w:val="0"/>
              <w:snapToGrid w:val="0"/>
              <w:spacing w:after="0" w:line="240" w:lineRule="auto"/>
              <w:ind w:left="-108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FA334A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Producent</w:t>
            </w:r>
          </w:p>
        </w:tc>
        <w:tc>
          <w:tcPr>
            <w:tcW w:w="3544" w:type="dxa"/>
          </w:tcPr>
          <w:p w:rsidR="00CE28FE" w:rsidRPr="00CE28FE" w:rsidRDefault="00CE28FE" w:rsidP="00FA334A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</w:pPr>
            <w:r w:rsidRPr="00CE28FE"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Wpisać producenta</w:t>
            </w:r>
          </w:p>
        </w:tc>
      </w:tr>
      <w:tr w:rsidR="00CE28FE" w:rsidRPr="00FA334A" w:rsidTr="00CE28FE">
        <w:tc>
          <w:tcPr>
            <w:tcW w:w="568" w:type="dxa"/>
            <w:shd w:val="pct20" w:color="auto" w:fill="auto"/>
          </w:tcPr>
          <w:p w:rsidR="00CE28FE" w:rsidRPr="00FA334A" w:rsidRDefault="00CE28FE" w:rsidP="00FA334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5103" w:type="dxa"/>
          </w:tcPr>
          <w:p w:rsidR="00CE28FE" w:rsidRPr="00FA334A" w:rsidRDefault="00CE28FE" w:rsidP="00FA334A">
            <w:pPr>
              <w:keepNext/>
              <w:widowControl w:val="0"/>
              <w:tabs>
                <w:tab w:val="left" w:pos="-108"/>
              </w:tabs>
              <w:suppressAutoHyphens/>
              <w:autoSpaceDE w:val="0"/>
              <w:snapToGrid w:val="0"/>
              <w:spacing w:after="0" w:line="240" w:lineRule="auto"/>
              <w:ind w:left="-108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FA334A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Nazwa i typ</w:t>
            </w:r>
          </w:p>
        </w:tc>
        <w:tc>
          <w:tcPr>
            <w:tcW w:w="3544" w:type="dxa"/>
          </w:tcPr>
          <w:p w:rsidR="00CE28FE" w:rsidRPr="00CE28FE" w:rsidRDefault="00CE28FE" w:rsidP="00FA334A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Wpisać nazwę i typ</w:t>
            </w:r>
          </w:p>
        </w:tc>
      </w:tr>
      <w:tr w:rsidR="00CE28FE" w:rsidRPr="00FA334A" w:rsidTr="00CE28FE">
        <w:tc>
          <w:tcPr>
            <w:tcW w:w="568" w:type="dxa"/>
            <w:shd w:val="pct20" w:color="auto" w:fill="auto"/>
          </w:tcPr>
          <w:p w:rsidR="00CE28FE" w:rsidRPr="00FA334A" w:rsidRDefault="00CE28FE" w:rsidP="00FA334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CE28FE" w:rsidRPr="00FA334A" w:rsidRDefault="00CE28FE" w:rsidP="00FA334A">
            <w:pPr>
              <w:tabs>
                <w:tab w:val="left" w:pos="-108"/>
              </w:tabs>
              <w:suppressAutoHyphens/>
              <w:snapToGrid w:val="0"/>
              <w:spacing w:after="0" w:line="240" w:lineRule="auto"/>
              <w:ind w:left="-108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334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Kraj pochodzenia</w:t>
            </w:r>
          </w:p>
        </w:tc>
        <w:tc>
          <w:tcPr>
            <w:tcW w:w="3544" w:type="dxa"/>
          </w:tcPr>
          <w:p w:rsidR="00CE28FE" w:rsidRPr="00CE28FE" w:rsidRDefault="00CE28FE" w:rsidP="00FA334A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Wpisać kraj pochodzenia</w:t>
            </w:r>
          </w:p>
        </w:tc>
      </w:tr>
      <w:tr w:rsidR="00CE28FE" w:rsidRPr="00FA334A" w:rsidTr="00CE28FE">
        <w:tc>
          <w:tcPr>
            <w:tcW w:w="568" w:type="dxa"/>
            <w:shd w:val="pct20" w:color="auto" w:fill="auto"/>
          </w:tcPr>
          <w:p w:rsidR="00CE28FE" w:rsidRPr="00FA334A" w:rsidRDefault="00CE28FE" w:rsidP="00FA334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5103" w:type="dxa"/>
            <w:shd w:val="pct20" w:color="auto" w:fill="auto"/>
          </w:tcPr>
          <w:p w:rsidR="00CE28FE" w:rsidRPr="00FA334A" w:rsidRDefault="00CE28FE" w:rsidP="00FA334A">
            <w:pPr>
              <w:tabs>
                <w:tab w:val="left" w:pos="-108"/>
              </w:tabs>
              <w:suppressAutoHyphens/>
              <w:snapToGrid w:val="0"/>
              <w:spacing w:after="0" w:line="240" w:lineRule="auto"/>
              <w:ind w:left="-108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334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Wymagane minimalne parametry:   W kolumnie nr 3 wpisać </w:t>
            </w:r>
            <w:r w:rsidRPr="00FA334A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TAK</w:t>
            </w:r>
            <w:r w:rsidRPr="00FA334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jeżeli spełnia lub </w:t>
            </w:r>
            <w:r w:rsidRPr="00FA334A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NIE</w:t>
            </w:r>
            <w:r w:rsidRPr="00FA334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jeżeli nie spełnia,  w kolumnie nr 4 opisać parametry</w:t>
            </w:r>
          </w:p>
        </w:tc>
        <w:tc>
          <w:tcPr>
            <w:tcW w:w="3544" w:type="dxa"/>
            <w:shd w:val="pct20" w:color="auto" w:fill="auto"/>
          </w:tcPr>
          <w:p w:rsidR="00CE28FE" w:rsidRPr="00FA334A" w:rsidRDefault="00CE28FE" w:rsidP="00FA334A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FA334A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Opis oferowanych parametrów</w:t>
            </w:r>
          </w:p>
          <w:p w:rsidR="00CE28FE" w:rsidRPr="00FA334A" w:rsidRDefault="00CE28FE" w:rsidP="00FA334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ar-SA"/>
              </w:rPr>
            </w:pPr>
            <w:r w:rsidRPr="00FA334A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 xml:space="preserve">- </w:t>
            </w:r>
            <w:r w:rsidRPr="00FA334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opisać w każdym wierszu</w:t>
            </w:r>
          </w:p>
        </w:tc>
      </w:tr>
      <w:tr w:rsidR="00CE28FE" w:rsidRPr="00FA334A" w:rsidTr="00CE28FE">
        <w:tc>
          <w:tcPr>
            <w:tcW w:w="568" w:type="dxa"/>
          </w:tcPr>
          <w:p w:rsidR="00CE28FE" w:rsidRPr="00FA334A" w:rsidRDefault="00CE28FE" w:rsidP="00FA334A">
            <w:pPr>
              <w:numPr>
                <w:ilvl w:val="0"/>
                <w:numId w:val="2"/>
              </w:numPr>
              <w:tabs>
                <w:tab w:val="left" w:pos="205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103" w:type="dxa"/>
          </w:tcPr>
          <w:p w:rsidR="00CE28FE" w:rsidRPr="00FA334A" w:rsidRDefault="00CE28FE" w:rsidP="00FA334A">
            <w:pPr>
              <w:keepNext/>
              <w:widowControl w:val="0"/>
              <w:tabs>
                <w:tab w:val="left" w:pos="-108"/>
              </w:tabs>
              <w:suppressAutoHyphens/>
              <w:autoSpaceDE w:val="0"/>
              <w:snapToGrid w:val="0"/>
              <w:spacing w:after="0" w:line="240" w:lineRule="auto"/>
              <w:ind w:left="-108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FA334A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Urządzenie fabrycznie nowe, rok produkcji nie wcześniej niż w 2022 r.</w:t>
            </w:r>
          </w:p>
        </w:tc>
        <w:tc>
          <w:tcPr>
            <w:tcW w:w="3544" w:type="dxa"/>
          </w:tcPr>
          <w:p w:rsidR="00CE28FE" w:rsidRPr="00CE28FE" w:rsidRDefault="00700645" w:rsidP="00700645">
            <w:pPr>
              <w:suppressAutoHyphens/>
              <w:spacing w:after="0" w:line="240" w:lineRule="auto"/>
              <w:ind w:hanging="108"/>
              <w:jc w:val="both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 xml:space="preserve">  R</w:t>
            </w:r>
            <w:r w:rsidR="00CE28FE" w:rsidRPr="00CE28FE"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ok produkcji</w:t>
            </w:r>
          </w:p>
        </w:tc>
      </w:tr>
      <w:tr w:rsidR="00CE28FE" w:rsidRPr="00FA334A" w:rsidTr="00CE28FE">
        <w:tc>
          <w:tcPr>
            <w:tcW w:w="568" w:type="dxa"/>
          </w:tcPr>
          <w:p w:rsidR="00CE28FE" w:rsidRPr="00FA334A" w:rsidRDefault="00CE28FE" w:rsidP="00FA334A">
            <w:pPr>
              <w:numPr>
                <w:ilvl w:val="0"/>
                <w:numId w:val="2"/>
              </w:numPr>
              <w:tabs>
                <w:tab w:val="left" w:pos="205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103" w:type="dxa"/>
          </w:tcPr>
          <w:p w:rsidR="00CE28FE" w:rsidRPr="00FA334A" w:rsidRDefault="00CE28FE" w:rsidP="00FA334A">
            <w:pPr>
              <w:keepNext/>
              <w:widowControl w:val="0"/>
              <w:tabs>
                <w:tab w:val="left" w:pos="-108"/>
              </w:tabs>
              <w:suppressAutoHyphens/>
              <w:autoSpaceDE w:val="0"/>
              <w:snapToGrid w:val="0"/>
              <w:spacing w:after="0" w:line="240" w:lineRule="auto"/>
              <w:ind w:left="-108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FA334A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 xml:space="preserve">Aparat przenośny z torbą transportową i uchwytem </w:t>
            </w:r>
            <w:proofErr w:type="spellStart"/>
            <w:r w:rsidRPr="00FA334A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karetkowym</w:t>
            </w:r>
            <w:proofErr w:type="spellEnd"/>
            <w:r w:rsidRPr="00FA334A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 xml:space="preserve"> (ściennym)</w:t>
            </w:r>
          </w:p>
        </w:tc>
        <w:tc>
          <w:tcPr>
            <w:tcW w:w="3544" w:type="dxa"/>
          </w:tcPr>
          <w:p w:rsidR="00CE28FE" w:rsidRPr="00CE28FE" w:rsidRDefault="00700645" w:rsidP="00700645">
            <w:pPr>
              <w:suppressAutoHyphens/>
              <w:spacing w:after="0" w:line="240" w:lineRule="auto"/>
              <w:ind w:hanging="108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 xml:space="preserve">  </w:t>
            </w:r>
            <w:r w:rsidR="00692CB3"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Wpisać TAK lub NIE</w:t>
            </w:r>
          </w:p>
        </w:tc>
      </w:tr>
      <w:tr w:rsidR="00CE28FE" w:rsidRPr="00FA334A" w:rsidTr="00CE28FE">
        <w:tc>
          <w:tcPr>
            <w:tcW w:w="568" w:type="dxa"/>
          </w:tcPr>
          <w:p w:rsidR="00CE28FE" w:rsidRPr="00FA334A" w:rsidRDefault="00CE28FE" w:rsidP="00FA334A">
            <w:pPr>
              <w:numPr>
                <w:ilvl w:val="0"/>
                <w:numId w:val="2"/>
              </w:numPr>
              <w:tabs>
                <w:tab w:val="left" w:pos="205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103" w:type="dxa"/>
          </w:tcPr>
          <w:p w:rsidR="00CE28FE" w:rsidRPr="00FA334A" w:rsidRDefault="00F13D2F" w:rsidP="00FA334A">
            <w:pPr>
              <w:tabs>
                <w:tab w:val="left" w:pos="-108"/>
              </w:tabs>
              <w:suppressAutoHyphens/>
              <w:snapToGrid w:val="0"/>
              <w:spacing w:after="0" w:line="240" w:lineRule="auto"/>
              <w:ind w:left="-108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Zasilanie</w:t>
            </w:r>
            <w:r w:rsidRPr="00FA334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</w:t>
            </w:r>
            <w:r w:rsidRPr="00655D8F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wymagane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:</w:t>
            </w:r>
          </w:p>
          <w:p w:rsidR="00CE28FE" w:rsidRPr="00FA334A" w:rsidRDefault="00CE28FE" w:rsidP="00655D8F">
            <w:pPr>
              <w:numPr>
                <w:ilvl w:val="0"/>
                <w:numId w:val="1"/>
              </w:numPr>
              <w:tabs>
                <w:tab w:val="left" w:pos="-108"/>
              </w:tabs>
              <w:suppressAutoHyphens/>
              <w:snapToGrid w:val="0"/>
              <w:spacing w:after="0" w:line="240" w:lineRule="auto"/>
              <w:ind w:left="176" w:hanging="284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334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z akumulatorów bez efektu pamięci. Czas pracy z akumulatorów zainstalowanych w aparacie – min. 180 min</w:t>
            </w: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.</w:t>
            </w:r>
            <w:r w:rsidRPr="00FA334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monitorowania lub minimum 40 d</w:t>
            </w:r>
            <w:r w:rsidR="00F13D2F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efibrylacji energią maksymalną </w:t>
            </w:r>
            <w:bookmarkStart w:id="0" w:name="_GoBack"/>
            <w:bookmarkEnd w:id="0"/>
          </w:p>
          <w:p w:rsidR="00CE28FE" w:rsidRPr="00FA334A" w:rsidRDefault="00CE28FE" w:rsidP="00655D8F">
            <w:pPr>
              <w:numPr>
                <w:ilvl w:val="0"/>
                <w:numId w:val="1"/>
              </w:numPr>
              <w:tabs>
                <w:tab w:val="left" w:pos="-108"/>
              </w:tabs>
              <w:suppressAutoHyphens/>
              <w:snapToGrid w:val="0"/>
              <w:spacing w:after="0" w:line="240" w:lineRule="auto"/>
              <w:ind w:left="176" w:hanging="284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FA334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z instalacji elektrycznej karetki 12</w:t>
            </w: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-14</w:t>
            </w:r>
            <w:r w:rsidRPr="00FA334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V DC</w:t>
            </w:r>
            <w:r w:rsidRPr="00FA334A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3544" w:type="dxa"/>
          </w:tcPr>
          <w:p w:rsidR="00CE28FE" w:rsidRPr="00CE28FE" w:rsidRDefault="00CE28FE" w:rsidP="00CE28FE">
            <w:pPr>
              <w:suppressAutoHyphens/>
              <w:spacing w:after="0" w:line="240" w:lineRule="auto"/>
              <w:ind w:left="-108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</w:pPr>
            <w:r w:rsidRPr="00CE28FE"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 xml:space="preserve"> </w:t>
            </w:r>
            <w:r w:rsidR="00700645"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 xml:space="preserve"> </w:t>
            </w:r>
            <w:r w:rsidRPr="00CE28FE"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Podać parametry zasilania</w:t>
            </w:r>
          </w:p>
        </w:tc>
      </w:tr>
      <w:tr w:rsidR="00CE28FE" w:rsidRPr="00FA334A" w:rsidTr="00CE28FE">
        <w:tc>
          <w:tcPr>
            <w:tcW w:w="568" w:type="dxa"/>
          </w:tcPr>
          <w:p w:rsidR="00CE28FE" w:rsidRPr="00FA334A" w:rsidRDefault="00CE28FE" w:rsidP="00FA334A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103" w:type="dxa"/>
          </w:tcPr>
          <w:p w:rsidR="00CE28FE" w:rsidRPr="00FA334A" w:rsidRDefault="00CE28FE" w:rsidP="00FA334A">
            <w:pPr>
              <w:tabs>
                <w:tab w:val="left" w:pos="-108"/>
              </w:tabs>
              <w:suppressAutoHyphens/>
              <w:snapToGrid w:val="0"/>
              <w:spacing w:after="0" w:line="240" w:lineRule="auto"/>
              <w:ind w:left="-108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334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Defibrylacja  synchroniczna i asynchroniczna</w:t>
            </w:r>
          </w:p>
        </w:tc>
        <w:tc>
          <w:tcPr>
            <w:tcW w:w="3544" w:type="dxa"/>
          </w:tcPr>
          <w:p w:rsidR="00CE28FE" w:rsidRPr="00CE28FE" w:rsidRDefault="00692CB3" w:rsidP="00FA334A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Wpisać TAK lub NIE</w:t>
            </w:r>
          </w:p>
        </w:tc>
      </w:tr>
      <w:tr w:rsidR="00CE28FE" w:rsidRPr="00FA334A" w:rsidTr="00CE28FE">
        <w:tc>
          <w:tcPr>
            <w:tcW w:w="568" w:type="dxa"/>
          </w:tcPr>
          <w:p w:rsidR="00CE28FE" w:rsidRPr="00FA334A" w:rsidRDefault="00CE28FE" w:rsidP="00FA334A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103" w:type="dxa"/>
          </w:tcPr>
          <w:p w:rsidR="00CE28FE" w:rsidRPr="00FA334A" w:rsidRDefault="00CE28FE" w:rsidP="00FA334A">
            <w:pPr>
              <w:tabs>
                <w:tab w:val="left" w:pos="-108"/>
              </w:tabs>
              <w:suppressAutoHyphens/>
              <w:snapToGrid w:val="0"/>
              <w:spacing w:after="0" w:line="240" w:lineRule="auto"/>
              <w:ind w:left="-108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334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Tryb manualny i półautomatyczny defibrylacji</w:t>
            </w:r>
          </w:p>
        </w:tc>
        <w:tc>
          <w:tcPr>
            <w:tcW w:w="3544" w:type="dxa"/>
          </w:tcPr>
          <w:p w:rsidR="00CE28FE" w:rsidRPr="00CE28FE" w:rsidRDefault="00692CB3" w:rsidP="00FA334A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Wpisać TAK lub NIE</w:t>
            </w:r>
          </w:p>
        </w:tc>
      </w:tr>
      <w:tr w:rsidR="00CE28FE" w:rsidRPr="00FA334A" w:rsidTr="00CE28FE">
        <w:tc>
          <w:tcPr>
            <w:tcW w:w="568" w:type="dxa"/>
          </w:tcPr>
          <w:p w:rsidR="00CE28FE" w:rsidRPr="00FA334A" w:rsidRDefault="00CE28FE" w:rsidP="00FA334A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103" w:type="dxa"/>
          </w:tcPr>
          <w:p w:rsidR="00CE28FE" w:rsidRPr="00FA334A" w:rsidRDefault="00CE28FE" w:rsidP="00FA334A">
            <w:pPr>
              <w:tabs>
                <w:tab w:val="left" w:pos="-108"/>
              </w:tabs>
              <w:suppressAutoHyphens/>
              <w:snapToGrid w:val="0"/>
              <w:spacing w:after="0" w:line="240" w:lineRule="auto"/>
              <w:ind w:left="-108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Kardiowersja</w:t>
            </w:r>
          </w:p>
        </w:tc>
        <w:tc>
          <w:tcPr>
            <w:tcW w:w="3544" w:type="dxa"/>
          </w:tcPr>
          <w:p w:rsidR="00CE28FE" w:rsidRPr="00CE28FE" w:rsidRDefault="00692CB3" w:rsidP="00FA334A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Wpisać TAK lub NIE</w:t>
            </w:r>
          </w:p>
        </w:tc>
      </w:tr>
      <w:tr w:rsidR="00CE28FE" w:rsidRPr="00FA334A" w:rsidTr="00CE28FE">
        <w:tc>
          <w:tcPr>
            <w:tcW w:w="568" w:type="dxa"/>
          </w:tcPr>
          <w:p w:rsidR="00CE28FE" w:rsidRPr="00FA334A" w:rsidRDefault="00CE28FE" w:rsidP="00FA334A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103" w:type="dxa"/>
          </w:tcPr>
          <w:p w:rsidR="00CE28FE" w:rsidRPr="00FA334A" w:rsidRDefault="00CE28FE" w:rsidP="00FA334A">
            <w:pPr>
              <w:tabs>
                <w:tab w:val="left" w:pos="-108"/>
              </w:tabs>
              <w:suppressAutoHyphens/>
              <w:snapToGrid w:val="0"/>
              <w:spacing w:after="0" w:line="240" w:lineRule="auto"/>
              <w:ind w:left="-108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334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Dwufazowa fala defibrylacji w zakresie energii co najmniej od 5 do 200 J</w:t>
            </w:r>
          </w:p>
        </w:tc>
        <w:tc>
          <w:tcPr>
            <w:tcW w:w="3544" w:type="dxa"/>
          </w:tcPr>
          <w:p w:rsidR="00CE28FE" w:rsidRPr="00CE28FE" w:rsidRDefault="00CE28FE" w:rsidP="00FA334A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Wpisać zakres energii</w:t>
            </w:r>
          </w:p>
        </w:tc>
      </w:tr>
      <w:tr w:rsidR="00CE28FE" w:rsidRPr="00FA334A" w:rsidTr="00CE28FE">
        <w:trPr>
          <w:trHeight w:val="639"/>
        </w:trPr>
        <w:tc>
          <w:tcPr>
            <w:tcW w:w="568" w:type="dxa"/>
          </w:tcPr>
          <w:p w:rsidR="00CE28FE" w:rsidRPr="00FA334A" w:rsidRDefault="00CE28FE" w:rsidP="00FA334A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103" w:type="dxa"/>
          </w:tcPr>
          <w:p w:rsidR="00700645" w:rsidRDefault="00CE28FE" w:rsidP="00FA334A">
            <w:pPr>
              <w:tabs>
                <w:tab w:val="left" w:pos="-108"/>
              </w:tabs>
              <w:suppressAutoHyphens/>
              <w:spacing w:after="0" w:line="240" w:lineRule="auto"/>
              <w:ind w:left="-108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FA334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Dostępne poziomy energii zewnętrznej  minimum 20</w:t>
            </w:r>
            <w:r w:rsidR="00700645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,</w:t>
            </w: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</w:t>
            </w:r>
            <w:r w:rsidRPr="00CE28FE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kryterium oceny</w:t>
            </w:r>
            <w:r w:rsidR="00700645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 xml:space="preserve"> ofert: </w:t>
            </w:r>
          </w:p>
          <w:p w:rsidR="00CE28FE" w:rsidRPr="00FA334A" w:rsidRDefault="00700645" w:rsidP="00FA334A">
            <w:pPr>
              <w:tabs>
                <w:tab w:val="left" w:pos="-108"/>
              </w:tabs>
              <w:suppressAutoHyphens/>
              <w:spacing w:after="0" w:line="240" w:lineRule="auto"/>
              <w:ind w:left="-108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20 poziomów = 0 pkt. powyżej 20 poz. = 10 pkt.</w:t>
            </w:r>
          </w:p>
        </w:tc>
        <w:tc>
          <w:tcPr>
            <w:tcW w:w="3544" w:type="dxa"/>
          </w:tcPr>
          <w:p w:rsidR="00CE28FE" w:rsidRPr="00700645" w:rsidRDefault="00700645" w:rsidP="006945E8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</w:pPr>
            <w:r w:rsidRPr="00700645"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Wpisać ile poziomów</w:t>
            </w:r>
          </w:p>
        </w:tc>
      </w:tr>
      <w:tr w:rsidR="00CE28FE" w:rsidRPr="00FA334A" w:rsidTr="00CE28FE">
        <w:tc>
          <w:tcPr>
            <w:tcW w:w="568" w:type="dxa"/>
          </w:tcPr>
          <w:p w:rsidR="00CE28FE" w:rsidRPr="00FA334A" w:rsidRDefault="00CE28FE" w:rsidP="00FA334A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103" w:type="dxa"/>
          </w:tcPr>
          <w:p w:rsidR="00CE28FE" w:rsidRPr="00FA334A" w:rsidRDefault="00CE28FE" w:rsidP="00FA334A">
            <w:pPr>
              <w:tabs>
                <w:tab w:val="left" w:pos="-108"/>
              </w:tabs>
              <w:suppressAutoHyphens/>
              <w:snapToGrid w:val="0"/>
              <w:spacing w:after="0" w:line="240" w:lineRule="auto"/>
              <w:ind w:left="-108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334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Automatyczna kompensacja napięciowa lub prądowa impedancji ciała pacjenta przy defibrylacji przy pomocy łyżek i elektrod naklejanych </w:t>
            </w:r>
          </w:p>
        </w:tc>
        <w:tc>
          <w:tcPr>
            <w:tcW w:w="3544" w:type="dxa"/>
          </w:tcPr>
          <w:p w:rsidR="00CE28FE" w:rsidRPr="00700645" w:rsidRDefault="00700645" w:rsidP="00FA334A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Opisać</w:t>
            </w:r>
          </w:p>
        </w:tc>
      </w:tr>
      <w:tr w:rsidR="00CE28FE" w:rsidRPr="00FA334A" w:rsidTr="00CE28FE">
        <w:tc>
          <w:tcPr>
            <w:tcW w:w="568" w:type="dxa"/>
          </w:tcPr>
          <w:p w:rsidR="00CE28FE" w:rsidRPr="00FA334A" w:rsidRDefault="00CE28FE" w:rsidP="00FA334A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103" w:type="dxa"/>
          </w:tcPr>
          <w:p w:rsidR="00CE28FE" w:rsidRPr="00FA334A" w:rsidRDefault="00CE28FE" w:rsidP="00FA334A">
            <w:pPr>
              <w:tabs>
                <w:tab w:val="left" w:pos="-108"/>
              </w:tabs>
              <w:suppressAutoHyphens/>
              <w:snapToGrid w:val="0"/>
              <w:spacing w:after="0" w:line="240" w:lineRule="auto"/>
              <w:ind w:left="-108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334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Możliwość wyboru poziomu energii, ładowania, wyzwolenia impulsu </w:t>
            </w:r>
            <w:proofErr w:type="spellStart"/>
            <w:r w:rsidRPr="00FA334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defibrylacyjnego</w:t>
            </w:r>
            <w:proofErr w:type="spellEnd"/>
            <w:r w:rsidRPr="00FA334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i sterowania wydrukiem  za pomocą łyżek twardych, jak również za pomocą panelu czołowego.</w:t>
            </w:r>
          </w:p>
        </w:tc>
        <w:tc>
          <w:tcPr>
            <w:tcW w:w="3544" w:type="dxa"/>
          </w:tcPr>
          <w:p w:rsidR="00CE28FE" w:rsidRDefault="00700645" w:rsidP="00FA334A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Opisać</w:t>
            </w:r>
          </w:p>
          <w:p w:rsidR="00700645" w:rsidRPr="00700645" w:rsidRDefault="00700645" w:rsidP="00FA334A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</w:pPr>
          </w:p>
        </w:tc>
      </w:tr>
      <w:tr w:rsidR="00CE28FE" w:rsidRPr="00FA334A" w:rsidTr="00CE28FE">
        <w:tc>
          <w:tcPr>
            <w:tcW w:w="568" w:type="dxa"/>
          </w:tcPr>
          <w:p w:rsidR="00CE28FE" w:rsidRPr="00FA334A" w:rsidRDefault="00CE28FE" w:rsidP="00FA334A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103" w:type="dxa"/>
          </w:tcPr>
          <w:p w:rsidR="00CE28FE" w:rsidRPr="00FA334A" w:rsidRDefault="00CE28FE" w:rsidP="00FA334A">
            <w:pPr>
              <w:tabs>
                <w:tab w:val="left" w:pos="-108"/>
              </w:tabs>
              <w:suppressAutoHyphens/>
              <w:snapToGrid w:val="0"/>
              <w:spacing w:after="0" w:line="240" w:lineRule="auto"/>
              <w:ind w:left="-108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334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Defibrylacja przez łyżki twarde i elektrody naklejane, w wyposażeniu łyżki dziecięce.</w:t>
            </w:r>
          </w:p>
        </w:tc>
        <w:tc>
          <w:tcPr>
            <w:tcW w:w="3544" w:type="dxa"/>
          </w:tcPr>
          <w:p w:rsidR="00CE28FE" w:rsidRPr="00700645" w:rsidRDefault="00692CB3" w:rsidP="00FA334A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Wpisać TAK lub NIE</w:t>
            </w:r>
          </w:p>
        </w:tc>
      </w:tr>
      <w:tr w:rsidR="00CE28FE" w:rsidRPr="00FA334A" w:rsidTr="00CE28FE">
        <w:tc>
          <w:tcPr>
            <w:tcW w:w="568" w:type="dxa"/>
          </w:tcPr>
          <w:p w:rsidR="00CE28FE" w:rsidRPr="00FA334A" w:rsidRDefault="00CE28FE" w:rsidP="00FA334A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103" w:type="dxa"/>
          </w:tcPr>
          <w:p w:rsidR="00CE28FE" w:rsidRPr="00FA334A" w:rsidRDefault="00CE28FE" w:rsidP="00FA334A">
            <w:pPr>
              <w:keepNext/>
              <w:widowControl w:val="0"/>
              <w:tabs>
                <w:tab w:val="left" w:pos="-108"/>
                <w:tab w:val="left" w:pos="252"/>
              </w:tabs>
              <w:suppressAutoHyphens/>
              <w:autoSpaceDE w:val="0"/>
              <w:snapToGrid w:val="0"/>
              <w:spacing w:after="0" w:line="240" w:lineRule="auto"/>
              <w:ind w:left="-108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 xml:space="preserve"> Elektros</w:t>
            </w:r>
            <w:r w:rsidRPr="00FA334A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tymulacja przezskórna</w:t>
            </w:r>
          </w:p>
        </w:tc>
        <w:tc>
          <w:tcPr>
            <w:tcW w:w="3544" w:type="dxa"/>
          </w:tcPr>
          <w:p w:rsidR="00CE28FE" w:rsidRPr="00700645" w:rsidRDefault="00692CB3" w:rsidP="00FA334A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Wpisać TAK lub NIE</w:t>
            </w:r>
          </w:p>
        </w:tc>
      </w:tr>
      <w:tr w:rsidR="00CE28FE" w:rsidRPr="00FA334A" w:rsidTr="00CE28FE">
        <w:tc>
          <w:tcPr>
            <w:tcW w:w="568" w:type="dxa"/>
          </w:tcPr>
          <w:p w:rsidR="00CE28FE" w:rsidRPr="00FA334A" w:rsidRDefault="00CE28FE" w:rsidP="00FA334A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103" w:type="dxa"/>
          </w:tcPr>
          <w:p w:rsidR="00CE28FE" w:rsidRPr="00FA334A" w:rsidRDefault="00CE28FE" w:rsidP="00FA334A">
            <w:pPr>
              <w:keepNext/>
              <w:widowControl w:val="0"/>
              <w:tabs>
                <w:tab w:val="left" w:pos="-108"/>
                <w:tab w:val="left" w:pos="252"/>
              </w:tabs>
              <w:suppressAutoHyphens/>
              <w:autoSpaceDE w:val="0"/>
              <w:snapToGrid w:val="0"/>
              <w:spacing w:after="0" w:line="240" w:lineRule="auto"/>
              <w:ind w:left="-108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FA334A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 xml:space="preserve"> Częstość impulsów/minutę min. 40 do 170</w:t>
            </w:r>
          </w:p>
        </w:tc>
        <w:tc>
          <w:tcPr>
            <w:tcW w:w="3544" w:type="dxa"/>
          </w:tcPr>
          <w:p w:rsidR="00CE28FE" w:rsidRPr="00700645" w:rsidRDefault="00700645" w:rsidP="00700645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Wpisać oferowany zakres</w:t>
            </w:r>
          </w:p>
        </w:tc>
      </w:tr>
      <w:tr w:rsidR="00CE28FE" w:rsidRPr="00FA334A" w:rsidTr="00CE28FE">
        <w:tc>
          <w:tcPr>
            <w:tcW w:w="568" w:type="dxa"/>
          </w:tcPr>
          <w:p w:rsidR="00CE28FE" w:rsidRPr="00FA334A" w:rsidRDefault="00CE28FE" w:rsidP="00FA334A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103" w:type="dxa"/>
          </w:tcPr>
          <w:p w:rsidR="00CE28FE" w:rsidRPr="00FA334A" w:rsidRDefault="00CE28FE" w:rsidP="00FA334A">
            <w:pPr>
              <w:keepNext/>
              <w:widowControl w:val="0"/>
              <w:tabs>
                <w:tab w:val="left" w:pos="-108"/>
                <w:tab w:val="left" w:pos="252"/>
              </w:tabs>
              <w:suppressAutoHyphens/>
              <w:autoSpaceDE w:val="0"/>
              <w:snapToGrid w:val="0"/>
              <w:spacing w:after="0" w:line="240" w:lineRule="auto"/>
              <w:ind w:left="-108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FA334A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 xml:space="preserve"> Regulacja prądu stymulacji min. 10 do 140 </w:t>
            </w:r>
            <w:proofErr w:type="spellStart"/>
            <w:r w:rsidRPr="00FA334A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mA</w:t>
            </w:r>
            <w:proofErr w:type="spellEnd"/>
          </w:p>
        </w:tc>
        <w:tc>
          <w:tcPr>
            <w:tcW w:w="3544" w:type="dxa"/>
          </w:tcPr>
          <w:p w:rsidR="00CE28FE" w:rsidRPr="00700645" w:rsidRDefault="00700645" w:rsidP="00FA334A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Wpisać oferowany zakres</w:t>
            </w:r>
          </w:p>
        </w:tc>
      </w:tr>
      <w:tr w:rsidR="00CE28FE" w:rsidRPr="00FA334A" w:rsidTr="00CE28FE">
        <w:tc>
          <w:tcPr>
            <w:tcW w:w="568" w:type="dxa"/>
          </w:tcPr>
          <w:p w:rsidR="00CE28FE" w:rsidRPr="00FA334A" w:rsidRDefault="00CE28FE" w:rsidP="00FA334A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103" w:type="dxa"/>
          </w:tcPr>
          <w:p w:rsidR="00CE28FE" w:rsidRPr="00FA334A" w:rsidRDefault="00CE28FE" w:rsidP="00FA334A">
            <w:pPr>
              <w:tabs>
                <w:tab w:val="left" w:pos="-108"/>
              </w:tabs>
              <w:suppressAutoHyphens/>
              <w:snapToGrid w:val="0"/>
              <w:spacing w:after="0" w:line="240" w:lineRule="auto"/>
              <w:ind w:left="-108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Monitorowanie </w:t>
            </w:r>
            <w:r w:rsidRPr="00FA334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12 </w:t>
            </w: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-odprowadzeniowe</w:t>
            </w:r>
            <w:r w:rsidRPr="00FA334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EKG</w:t>
            </w:r>
          </w:p>
        </w:tc>
        <w:tc>
          <w:tcPr>
            <w:tcW w:w="3544" w:type="dxa"/>
          </w:tcPr>
          <w:p w:rsidR="00CE28FE" w:rsidRPr="00700645" w:rsidRDefault="00692CB3" w:rsidP="00FA334A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Wpisać TAK lub NIE</w:t>
            </w:r>
          </w:p>
        </w:tc>
      </w:tr>
      <w:tr w:rsidR="00CE28FE" w:rsidRPr="00FA334A" w:rsidTr="00CE28FE">
        <w:tc>
          <w:tcPr>
            <w:tcW w:w="568" w:type="dxa"/>
          </w:tcPr>
          <w:p w:rsidR="00CE28FE" w:rsidRPr="00FA334A" w:rsidRDefault="00CE28FE" w:rsidP="00FA334A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103" w:type="dxa"/>
          </w:tcPr>
          <w:p w:rsidR="00CE28FE" w:rsidRPr="00FA334A" w:rsidRDefault="00CE28FE" w:rsidP="00FA334A">
            <w:pPr>
              <w:tabs>
                <w:tab w:val="left" w:pos="-108"/>
              </w:tabs>
              <w:suppressAutoHyphens/>
              <w:snapToGrid w:val="0"/>
              <w:spacing w:after="0" w:line="240" w:lineRule="auto"/>
              <w:ind w:hanging="108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334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Nieinwazyjny pomiar ciśnienia tętniczego NIBP </w:t>
            </w:r>
          </w:p>
        </w:tc>
        <w:tc>
          <w:tcPr>
            <w:tcW w:w="3544" w:type="dxa"/>
          </w:tcPr>
          <w:p w:rsidR="00CE28FE" w:rsidRPr="00700645" w:rsidRDefault="00692CB3" w:rsidP="00FA334A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Wpisać TAK lub NIE</w:t>
            </w:r>
          </w:p>
        </w:tc>
      </w:tr>
      <w:tr w:rsidR="00CE28FE" w:rsidRPr="00FA334A" w:rsidTr="00CE28FE">
        <w:tc>
          <w:tcPr>
            <w:tcW w:w="568" w:type="dxa"/>
          </w:tcPr>
          <w:p w:rsidR="00CE28FE" w:rsidRPr="00FA334A" w:rsidRDefault="00CE28FE" w:rsidP="00FA334A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103" w:type="dxa"/>
          </w:tcPr>
          <w:p w:rsidR="00CE28FE" w:rsidRPr="00FA334A" w:rsidRDefault="00CE28FE" w:rsidP="00FA334A">
            <w:pPr>
              <w:tabs>
                <w:tab w:val="left" w:pos="-108"/>
              </w:tabs>
              <w:suppressAutoHyphens/>
              <w:snapToGrid w:val="0"/>
              <w:spacing w:after="0" w:line="240" w:lineRule="auto"/>
              <w:ind w:hanging="108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proofErr w:type="spellStart"/>
            <w:r w:rsidRPr="00FA334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Pulsoksymetria</w:t>
            </w:r>
            <w:proofErr w:type="spellEnd"/>
          </w:p>
        </w:tc>
        <w:tc>
          <w:tcPr>
            <w:tcW w:w="3544" w:type="dxa"/>
          </w:tcPr>
          <w:p w:rsidR="00CE28FE" w:rsidRPr="00700645" w:rsidRDefault="00692CB3" w:rsidP="00FA334A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Wpisać TAK lub NIE</w:t>
            </w:r>
          </w:p>
        </w:tc>
      </w:tr>
      <w:tr w:rsidR="00CE28FE" w:rsidRPr="00FA334A" w:rsidTr="00CE28FE">
        <w:tc>
          <w:tcPr>
            <w:tcW w:w="568" w:type="dxa"/>
          </w:tcPr>
          <w:p w:rsidR="00CE28FE" w:rsidRPr="00FA334A" w:rsidRDefault="00CE28FE" w:rsidP="00FA334A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103" w:type="dxa"/>
          </w:tcPr>
          <w:p w:rsidR="00CE28FE" w:rsidRPr="00FA334A" w:rsidRDefault="00CE28FE" w:rsidP="00FA334A">
            <w:pPr>
              <w:tabs>
                <w:tab w:val="left" w:pos="-108"/>
              </w:tabs>
              <w:suppressAutoHyphens/>
              <w:snapToGrid w:val="0"/>
              <w:spacing w:after="0" w:line="240" w:lineRule="auto"/>
              <w:ind w:hanging="108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Kapnograf</w:t>
            </w:r>
            <w:r w:rsidRPr="00FA334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ia</w:t>
            </w:r>
          </w:p>
        </w:tc>
        <w:tc>
          <w:tcPr>
            <w:tcW w:w="3544" w:type="dxa"/>
          </w:tcPr>
          <w:p w:rsidR="00CE28FE" w:rsidRPr="00700645" w:rsidRDefault="00692CB3" w:rsidP="00FA334A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Wpisać TAK lub NIE</w:t>
            </w:r>
          </w:p>
        </w:tc>
      </w:tr>
      <w:tr w:rsidR="00CE28FE" w:rsidRPr="00FA334A" w:rsidTr="00CE28FE">
        <w:tc>
          <w:tcPr>
            <w:tcW w:w="568" w:type="dxa"/>
          </w:tcPr>
          <w:p w:rsidR="00CE28FE" w:rsidRPr="00FA334A" w:rsidRDefault="00CE28FE" w:rsidP="00FA334A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103" w:type="dxa"/>
          </w:tcPr>
          <w:p w:rsidR="00CE28FE" w:rsidRPr="00FA334A" w:rsidRDefault="00CE28FE" w:rsidP="00FA334A">
            <w:pPr>
              <w:tabs>
                <w:tab w:val="left" w:pos="-108"/>
              </w:tabs>
              <w:suppressAutoHyphens/>
              <w:snapToGrid w:val="0"/>
              <w:spacing w:after="0" w:line="240" w:lineRule="auto"/>
              <w:ind w:left="-108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334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Automatyczna interpretacja i diagnoza 12-odprowadzeniowego badania EKG</w:t>
            </w:r>
          </w:p>
        </w:tc>
        <w:tc>
          <w:tcPr>
            <w:tcW w:w="3544" w:type="dxa"/>
          </w:tcPr>
          <w:p w:rsidR="00CE28FE" w:rsidRPr="00700645" w:rsidRDefault="00692CB3" w:rsidP="00FA334A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Wpisać TAK lub NIE</w:t>
            </w:r>
          </w:p>
        </w:tc>
      </w:tr>
      <w:tr w:rsidR="00CE28FE" w:rsidRPr="00FA334A" w:rsidTr="00CE28FE">
        <w:tc>
          <w:tcPr>
            <w:tcW w:w="568" w:type="dxa"/>
          </w:tcPr>
          <w:p w:rsidR="00CE28FE" w:rsidRPr="00FA334A" w:rsidRDefault="00CE28FE" w:rsidP="00FA334A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103" w:type="dxa"/>
          </w:tcPr>
          <w:p w:rsidR="00CE28FE" w:rsidRPr="00FA334A" w:rsidRDefault="00CE28FE" w:rsidP="00FA334A">
            <w:pPr>
              <w:tabs>
                <w:tab w:val="left" w:pos="-108"/>
              </w:tabs>
              <w:suppressAutoHyphens/>
              <w:snapToGrid w:val="0"/>
              <w:spacing w:after="0" w:line="240" w:lineRule="auto"/>
              <w:ind w:left="-108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334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Alarmy częstości akcji serca </w:t>
            </w:r>
          </w:p>
        </w:tc>
        <w:tc>
          <w:tcPr>
            <w:tcW w:w="3544" w:type="dxa"/>
          </w:tcPr>
          <w:p w:rsidR="00CE28FE" w:rsidRPr="00700645" w:rsidRDefault="00692CB3" w:rsidP="00FA334A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Wpisać TAK lub NIE</w:t>
            </w:r>
          </w:p>
        </w:tc>
      </w:tr>
      <w:tr w:rsidR="00CE28FE" w:rsidRPr="00FA334A" w:rsidTr="00CE28FE">
        <w:tc>
          <w:tcPr>
            <w:tcW w:w="568" w:type="dxa"/>
          </w:tcPr>
          <w:p w:rsidR="00CE28FE" w:rsidRPr="00FA334A" w:rsidRDefault="00CE28FE" w:rsidP="00FA334A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103" w:type="dxa"/>
          </w:tcPr>
          <w:p w:rsidR="00CE28FE" w:rsidRPr="00FA334A" w:rsidRDefault="00CE28FE" w:rsidP="00FA334A">
            <w:pPr>
              <w:keepNext/>
              <w:widowControl w:val="0"/>
              <w:tabs>
                <w:tab w:val="left" w:pos="-108"/>
                <w:tab w:val="left" w:pos="252"/>
              </w:tabs>
              <w:suppressAutoHyphens/>
              <w:autoSpaceDE w:val="0"/>
              <w:snapToGrid w:val="0"/>
              <w:spacing w:after="0" w:line="240" w:lineRule="auto"/>
              <w:ind w:left="-108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FA334A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Prezentacja zapisu na ekranie  kolorowym LCD</w:t>
            </w:r>
          </w:p>
        </w:tc>
        <w:tc>
          <w:tcPr>
            <w:tcW w:w="3544" w:type="dxa"/>
          </w:tcPr>
          <w:p w:rsidR="00CE28FE" w:rsidRPr="00700645" w:rsidRDefault="00692CB3" w:rsidP="00FA334A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Wpisać TAK lub NIE</w:t>
            </w:r>
          </w:p>
        </w:tc>
      </w:tr>
      <w:tr w:rsidR="00CE28FE" w:rsidRPr="00FA334A" w:rsidTr="00CE28FE">
        <w:tc>
          <w:tcPr>
            <w:tcW w:w="568" w:type="dxa"/>
          </w:tcPr>
          <w:p w:rsidR="00CE28FE" w:rsidRPr="00FA334A" w:rsidRDefault="00CE28FE" w:rsidP="00FA334A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103" w:type="dxa"/>
          </w:tcPr>
          <w:p w:rsidR="00CE28FE" w:rsidRPr="00655D8F" w:rsidRDefault="00CE28FE" w:rsidP="00FA334A">
            <w:pPr>
              <w:keepNext/>
              <w:widowControl w:val="0"/>
              <w:tabs>
                <w:tab w:val="left" w:pos="-108"/>
                <w:tab w:val="left" w:pos="252"/>
              </w:tabs>
              <w:suppressAutoHyphens/>
              <w:autoSpaceDE w:val="0"/>
              <w:snapToGrid w:val="0"/>
              <w:spacing w:after="0" w:line="240" w:lineRule="auto"/>
              <w:ind w:left="-108"/>
              <w:outlineLvl w:val="0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ar-SA"/>
              </w:rPr>
            </w:pPr>
            <w:r w:rsidRPr="00FA334A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 xml:space="preserve">Przekątna ekranu minimum 8” cali </w:t>
            </w:r>
            <w:r w:rsidR="00F13D2F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 xml:space="preserve"> -</w:t>
            </w:r>
          </w:p>
          <w:p w:rsidR="00700645" w:rsidRDefault="00700645" w:rsidP="00700645">
            <w:pPr>
              <w:tabs>
                <w:tab w:val="left" w:pos="-108"/>
              </w:tabs>
              <w:suppressAutoHyphens/>
              <w:spacing w:after="0" w:line="240" w:lineRule="auto"/>
              <w:ind w:left="-108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CE28FE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kryterium oceny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 xml:space="preserve"> ofert: </w:t>
            </w:r>
          </w:p>
          <w:p w:rsidR="00CE28FE" w:rsidRPr="00FA334A" w:rsidRDefault="00700645" w:rsidP="00700645">
            <w:pPr>
              <w:tabs>
                <w:tab w:val="left" w:pos="-108"/>
              </w:tabs>
              <w:suppressAutoHyphens/>
              <w:spacing w:after="0" w:line="240" w:lineRule="auto"/>
              <w:ind w:left="-108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8”cali  = 0 pkt. powyżej 8” = 10 pkt.</w:t>
            </w:r>
          </w:p>
        </w:tc>
        <w:tc>
          <w:tcPr>
            <w:tcW w:w="3544" w:type="dxa"/>
          </w:tcPr>
          <w:p w:rsidR="00CE28FE" w:rsidRPr="00700645" w:rsidRDefault="00700645" w:rsidP="006945E8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Wpisać ile cali ma przekątna</w:t>
            </w:r>
          </w:p>
        </w:tc>
      </w:tr>
      <w:tr w:rsidR="00CE28FE" w:rsidRPr="00FA334A" w:rsidTr="00CE28FE">
        <w:tc>
          <w:tcPr>
            <w:tcW w:w="568" w:type="dxa"/>
          </w:tcPr>
          <w:p w:rsidR="00CE28FE" w:rsidRPr="00FA334A" w:rsidRDefault="00CE28FE" w:rsidP="00FA334A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103" w:type="dxa"/>
          </w:tcPr>
          <w:p w:rsidR="00CE28FE" w:rsidRPr="00FA334A" w:rsidRDefault="00CE28FE" w:rsidP="00FA334A">
            <w:pPr>
              <w:suppressAutoHyphens/>
              <w:snapToGrid w:val="0"/>
              <w:spacing w:after="0" w:line="240" w:lineRule="auto"/>
              <w:ind w:left="-108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334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Wydruk EKG , szerokość minimum </w:t>
            </w:r>
            <w:smartTag w:uri="urn:schemas-microsoft-com:office:smarttags" w:element="metricconverter">
              <w:smartTagPr>
                <w:attr w:name="ProductID" w:val="75 mm"/>
              </w:smartTagPr>
              <w:r w:rsidRPr="00FA334A">
                <w:rPr>
                  <w:rFonts w:ascii="Arial" w:eastAsia="Times New Roman" w:hAnsi="Arial" w:cs="Arial"/>
                  <w:sz w:val="18"/>
                  <w:szCs w:val="18"/>
                  <w:lang w:eastAsia="ar-SA"/>
                </w:rPr>
                <w:t>75 mm</w:t>
              </w:r>
            </w:smartTag>
          </w:p>
        </w:tc>
        <w:tc>
          <w:tcPr>
            <w:tcW w:w="3544" w:type="dxa"/>
          </w:tcPr>
          <w:p w:rsidR="00CE28FE" w:rsidRPr="00700645" w:rsidRDefault="00700645" w:rsidP="00FA334A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Opisać</w:t>
            </w:r>
          </w:p>
        </w:tc>
      </w:tr>
      <w:tr w:rsidR="00CE28FE" w:rsidRPr="00FA334A" w:rsidTr="00CE28FE">
        <w:tc>
          <w:tcPr>
            <w:tcW w:w="568" w:type="dxa"/>
          </w:tcPr>
          <w:p w:rsidR="00CE28FE" w:rsidRPr="00FA334A" w:rsidRDefault="00CE28FE" w:rsidP="00FA334A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103" w:type="dxa"/>
          </w:tcPr>
          <w:p w:rsidR="00CE28FE" w:rsidRPr="00FA334A" w:rsidRDefault="00CE28FE" w:rsidP="00FA334A">
            <w:pPr>
              <w:suppressAutoHyphens/>
              <w:snapToGrid w:val="0"/>
              <w:spacing w:after="0" w:line="240" w:lineRule="auto"/>
              <w:ind w:left="-108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334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Pamięć wewnętrzna wszystkich rejestrowanych danych</w:t>
            </w:r>
          </w:p>
        </w:tc>
        <w:tc>
          <w:tcPr>
            <w:tcW w:w="3544" w:type="dxa"/>
          </w:tcPr>
          <w:p w:rsidR="00CE28FE" w:rsidRPr="00700645" w:rsidRDefault="00692CB3" w:rsidP="00FA334A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Wpisać TAK lub NIE</w:t>
            </w:r>
          </w:p>
        </w:tc>
      </w:tr>
      <w:tr w:rsidR="00CE28FE" w:rsidRPr="00FA334A" w:rsidTr="00CE28FE">
        <w:tc>
          <w:tcPr>
            <w:tcW w:w="568" w:type="dxa"/>
          </w:tcPr>
          <w:p w:rsidR="00CE28FE" w:rsidRPr="00FA334A" w:rsidRDefault="00CE28FE" w:rsidP="00FA334A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103" w:type="dxa"/>
          </w:tcPr>
          <w:p w:rsidR="00CE28FE" w:rsidRPr="00FA334A" w:rsidRDefault="00CE28FE" w:rsidP="00FA334A">
            <w:pPr>
              <w:suppressAutoHyphens/>
              <w:snapToGrid w:val="0"/>
              <w:spacing w:after="0" w:line="240" w:lineRule="auto"/>
              <w:ind w:left="-108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334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Codzienny </w:t>
            </w:r>
            <w:proofErr w:type="spellStart"/>
            <w:r w:rsidRPr="00FA334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autotest</w:t>
            </w:r>
            <w:proofErr w:type="spellEnd"/>
            <w:r w:rsidRPr="00FA334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bez udziału użytkownika, bez konieczności włączania urządzenia lub automatyczny test sprawności przeprowadzony bezpośrednio po włączeniu aparatu oraz okresowo w czasie jego pracy</w:t>
            </w:r>
          </w:p>
        </w:tc>
        <w:tc>
          <w:tcPr>
            <w:tcW w:w="3544" w:type="dxa"/>
          </w:tcPr>
          <w:p w:rsidR="00CE28FE" w:rsidRPr="00700645" w:rsidRDefault="00692CB3" w:rsidP="00FA334A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Wpisać TAK lub NIE</w:t>
            </w:r>
          </w:p>
        </w:tc>
      </w:tr>
      <w:tr w:rsidR="00CE28FE" w:rsidRPr="00FA334A" w:rsidTr="00CE28FE">
        <w:tc>
          <w:tcPr>
            <w:tcW w:w="568" w:type="dxa"/>
          </w:tcPr>
          <w:p w:rsidR="00CE28FE" w:rsidRPr="00FA334A" w:rsidRDefault="00CE28FE" w:rsidP="00FA334A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103" w:type="dxa"/>
          </w:tcPr>
          <w:p w:rsidR="00CE28FE" w:rsidRDefault="00CE28FE" w:rsidP="00FA334A">
            <w:pPr>
              <w:suppressAutoHyphens/>
              <w:snapToGrid w:val="0"/>
              <w:spacing w:after="0" w:line="240" w:lineRule="auto"/>
              <w:ind w:left="-108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334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Defibrylator posiadający kartę Bluetooth umożliwiający współpracę z tabletami działającymi w środowisku</w:t>
            </w: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Windows XP10</w:t>
            </w:r>
          </w:p>
          <w:p w:rsidR="00700645" w:rsidRPr="00FA334A" w:rsidRDefault="00700645" w:rsidP="00FA334A">
            <w:pPr>
              <w:suppressAutoHyphens/>
              <w:snapToGrid w:val="0"/>
              <w:spacing w:after="0" w:line="240" w:lineRule="auto"/>
              <w:ind w:left="-108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3544" w:type="dxa"/>
          </w:tcPr>
          <w:p w:rsidR="00CE28FE" w:rsidRPr="00700645" w:rsidRDefault="00692CB3" w:rsidP="00FA334A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Wpisać TAK lub NIE</w:t>
            </w:r>
          </w:p>
        </w:tc>
      </w:tr>
      <w:tr w:rsidR="00CE28FE" w:rsidRPr="00FA334A" w:rsidTr="00CE28FE">
        <w:tc>
          <w:tcPr>
            <w:tcW w:w="568" w:type="dxa"/>
          </w:tcPr>
          <w:p w:rsidR="00CE28FE" w:rsidRPr="00FA334A" w:rsidRDefault="00CE28FE" w:rsidP="00FA334A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103" w:type="dxa"/>
          </w:tcPr>
          <w:p w:rsidR="00CE28FE" w:rsidRPr="00FA334A" w:rsidRDefault="00CE28FE" w:rsidP="00FA334A">
            <w:pPr>
              <w:suppressAutoHyphens/>
              <w:snapToGrid w:val="0"/>
              <w:spacing w:after="0" w:line="240" w:lineRule="auto"/>
              <w:ind w:left="-108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334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Karta  Bluetooth typu PCMCIA lub moduł </w:t>
            </w:r>
            <w:proofErr w:type="spellStart"/>
            <w:r w:rsidRPr="00FA334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bluetooth</w:t>
            </w:r>
            <w:proofErr w:type="spellEnd"/>
            <w:r w:rsidRPr="00FA334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w postaci wewnętrznej (integralnej) karty zainstalowanej w defibrylatorze </w:t>
            </w:r>
            <w:r w:rsidRPr="00FA334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lastRenderedPageBreak/>
              <w:t>umożliwiający bezprzewodową komunikację pomiędzy defibrylatorem a tabletem dział</w:t>
            </w: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ającym w środowisku Windows XP10</w:t>
            </w:r>
          </w:p>
        </w:tc>
        <w:tc>
          <w:tcPr>
            <w:tcW w:w="3544" w:type="dxa"/>
          </w:tcPr>
          <w:p w:rsidR="00CE28FE" w:rsidRPr="00700645" w:rsidRDefault="00700645" w:rsidP="00FA334A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lastRenderedPageBreak/>
              <w:t>Opisać</w:t>
            </w:r>
          </w:p>
        </w:tc>
      </w:tr>
      <w:tr w:rsidR="00CE28FE" w:rsidRPr="00FA334A" w:rsidTr="00CE28FE">
        <w:tc>
          <w:tcPr>
            <w:tcW w:w="568" w:type="dxa"/>
          </w:tcPr>
          <w:p w:rsidR="00CE28FE" w:rsidRPr="00FA334A" w:rsidRDefault="00CE28FE" w:rsidP="00FA334A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103" w:type="dxa"/>
          </w:tcPr>
          <w:p w:rsidR="00CE28FE" w:rsidRPr="00FA334A" w:rsidRDefault="00CE28FE" w:rsidP="00700645">
            <w:pPr>
              <w:suppressAutoHyphens/>
              <w:snapToGrid w:val="0"/>
              <w:spacing w:after="0" w:line="240" w:lineRule="auto"/>
              <w:ind w:left="-344" w:firstLine="236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334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Defibrylator  posiadający aplikacje nadawczą umożliwiającą współpracę z tabletami działa</w:t>
            </w: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jącymi w środowisku Windows XP10</w:t>
            </w:r>
          </w:p>
        </w:tc>
        <w:tc>
          <w:tcPr>
            <w:tcW w:w="3544" w:type="dxa"/>
          </w:tcPr>
          <w:p w:rsidR="00CE28FE" w:rsidRPr="00700645" w:rsidRDefault="00700645" w:rsidP="00FA334A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Opisać</w:t>
            </w:r>
          </w:p>
        </w:tc>
      </w:tr>
      <w:tr w:rsidR="00CE28FE" w:rsidRPr="00FA334A" w:rsidTr="00CE28FE">
        <w:trPr>
          <w:trHeight w:val="1336"/>
        </w:trPr>
        <w:tc>
          <w:tcPr>
            <w:tcW w:w="568" w:type="dxa"/>
          </w:tcPr>
          <w:p w:rsidR="00CE28FE" w:rsidRPr="00FA334A" w:rsidRDefault="00CE28FE" w:rsidP="00FA334A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103" w:type="dxa"/>
          </w:tcPr>
          <w:p w:rsidR="00CE28FE" w:rsidRPr="00FA334A" w:rsidRDefault="00CE28FE" w:rsidP="00700645">
            <w:pPr>
              <w:suppressAutoHyphens/>
              <w:snapToGrid w:val="0"/>
              <w:spacing w:after="0" w:line="240" w:lineRule="auto"/>
              <w:ind w:left="-108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334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Aplikacja  umożliwia wysyłanie zapisu 12- odprowadzeń EKG oraz innych danych medycznych poprzez tablet </w:t>
            </w:r>
            <w:proofErr w:type="spellStart"/>
            <w:r w:rsidRPr="00FA334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Xplore</w:t>
            </w:r>
            <w:proofErr w:type="spellEnd"/>
            <w:r w:rsidRPr="00FA334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działający </w:t>
            </w: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w środowisku Windows XP 10</w:t>
            </w:r>
            <w:r w:rsidRPr="00FA334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- Centralnego Serwera Systemu.</w:t>
            </w:r>
            <w:r w:rsidR="00700645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</w:t>
            </w:r>
            <w:r w:rsidRPr="00FA334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Aplikacja nie może przekroczyć 10% obciążenia procesora, jak również nie może wykorzystać więcej niż 10MB pamięci operacyjnej.</w:t>
            </w:r>
          </w:p>
        </w:tc>
        <w:tc>
          <w:tcPr>
            <w:tcW w:w="3544" w:type="dxa"/>
          </w:tcPr>
          <w:p w:rsidR="00CE28FE" w:rsidRPr="00700645" w:rsidRDefault="00700645" w:rsidP="00FA334A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Opisać</w:t>
            </w:r>
          </w:p>
        </w:tc>
      </w:tr>
      <w:tr w:rsidR="00CE28FE" w:rsidRPr="00FA334A" w:rsidTr="00CE28FE">
        <w:tc>
          <w:tcPr>
            <w:tcW w:w="568" w:type="dxa"/>
          </w:tcPr>
          <w:p w:rsidR="00CE28FE" w:rsidRPr="00FA334A" w:rsidRDefault="00CE28FE" w:rsidP="00FA334A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103" w:type="dxa"/>
          </w:tcPr>
          <w:p w:rsidR="00CE28FE" w:rsidRPr="00FA334A" w:rsidRDefault="00CE28FE" w:rsidP="00700645">
            <w:pPr>
              <w:suppressAutoHyphens/>
              <w:snapToGrid w:val="0"/>
              <w:spacing w:after="0" w:line="240" w:lineRule="auto"/>
              <w:ind w:left="-108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334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Defibrylator umożliwiający transmisję danych medycznych </w:t>
            </w:r>
            <w:r w:rsidR="00700645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            </w:t>
            </w:r>
            <w:r w:rsidRPr="00FA334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(zapisu 12-odprowadzeniowego ) </w:t>
            </w:r>
          </w:p>
        </w:tc>
        <w:tc>
          <w:tcPr>
            <w:tcW w:w="3544" w:type="dxa"/>
          </w:tcPr>
          <w:p w:rsidR="00CE28FE" w:rsidRPr="00700645" w:rsidRDefault="00700645" w:rsidP="00FA334A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Opisać</w:t>
            </w:r>
          </w:p>
        </w:tc>
      </w:tr>
      <w:tr w:rsidR="00CE28FE" w:rsidRPr="00FA334A" w:rsidTr="00CE28FE">
        <w:tc>
          <w:tcPr>
            <w:tcW w:w="568" w:type="dxa"/>
          </w:tcPr>
          <w:p w:rsidR="00CE28FE" w:rsidRPr="00FA334A" w:rsidRDefault="00CE28FE" w:rsidP="00FA334A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103" w:type="dxa"/>
          </w:tcPr>
          <w:p w:rsidR="00CE28FE" w:rsidRPr="00FA334A" w:rsidRDefault="00CE28FE" w:rsidP="00FA334A">
            <w:pPr>
              <w:suppressAutoHyphens/>
              <w:snapToGrid w:val="0"/>
              <w:spacing w:after="0" w:line="240" w:lineRule="auto"/>
              <w:ind w:left="-108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334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Aparat wyposażony w moduł umożliwiający transmisję  danych zapisu 12-odprowadzęń EKG za pośrednictwem sieci telefonii komórkowej do  aplikacji odbiorczych znajdujących się  w Pracowniach Hemodynamiki - w  ramach istniejącego jednolitego systemu </w:t>
            </w:r>
            <w:proofErr w:type="spellStart"/>
            <w:r w:rsidRPr="00FA334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telemedycznego</w:t>
            </w:r>
            <w:proofErr w:type="spellEnd"/>
            <w:r w:rsidRPr="00FA334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w ostrych zespołach wieńcowych w Małopolsce</w:t>
            </w:r>
          </w:p>
        </w:tc>
        <w:tc>
          <w:tcPr>
            <w:tcW w:w="3544" w:type="dxa"/>
          </w:tcPr>
          <w:p w:rsidR="00CE28FE" w:rsidRPr="00700645" w:rsidRDefault="00700645" w:rsidP="00FA334A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Opisać</w:t>
            </w:r>
          </w:p>
        </w:tc>
      </w:tr>
      <w:tr w:rsidR="00CE28FE" w:rsidRPr="00FA334A" w:rsidTr="00CE28FE">
        <w:tc>
          <w:tcPr>
            <w:tcW w:w="568" w:type="dxa"/>
          </w:tcPr>
          <w:p w:rsidR="00CE28FE" w:rsidRPr="00FA334A" w:rsidRDefault="00CE28FE" w:rsidP="00FA334A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103" w:type="dxa"/>
          </w:tcPr>
          <w:p w:rsidR="00CE28FE" w:rsidRPr="00FA334A" w:rsidRDefault="00CE28FE" w:rsidP="00FA334A">
            <w:pPr>
              <w:suppressAutoHyphens/>
              <w:snapToGrid w:val="0"/>
              <w:spacing w:after="0" w:line="240" w:lineRule="auto"/>
              <w:ind w:left="-108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334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Defibrylator umożliwiający transmisję danych medycznych ( zapisu 12-odprowadzeniowego  EKG ) za pośrednictwem tabletu do  aplikacji odbiorczych znajdujących się  w Pracowniach Hemodynamiki - w  ramach istniejącego jednolitego systemu </w:t>
            </w:r>
            <w:proofErr w:type="spellStart"/>
            <w:r w:rsidRPr="00FA334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telemedycznego</w:t>
            </w:r>
            <w:proofErr w:type="spellEnd"/>
            <w:r w:rsidRPr="00FA334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w ostrych zespołach wieńcowych w Małopolsce</w:t>
            </w:r>
          </w:p>
        </w:tc>
        <w:tc>
          <w:tcPr>
            <w:tcW w:w="3544" w:type="dxa"/>
          </w:tcPr>
          <w:p w:rsidR="00CE28FE" w:rsidRPr="00700645" w:rsidRDefault="00700645" w:rsidP="00FA334A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Opisać</w:t>
            </w:r>
          </w:p>
        </w:tc>
      </w:tr>
      <w:tr w:rsidR="00CE28FE" w:rsidRPr="00FA334A" w:rsidTr="00CE28FE">
        <w:tc>
          <w:tcPr>
            <w:tcW w:w="568" w:type="dxa"/>
            <w:tcBorders>
              <w:bottom w:val="single" w:sz="4" w:space="0" w:color="auto"/>
            </w:tcBorders>
          </w:tcPr>
          <w:p w:rsidR="00CE28FE" w:rsidRPr="00FA334A" w:rsidRDefault="00CE28FE" w:rsidP="00FA334A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CE28FE" w:rsidRPr="00FA334A" w:rsidRDefault="00CE28FE" w:rsidP="00FA334A">
            <w:pPr>
              <w:suppressAutoHyphens/>
              <w:snapToGrid w:val="0"/>
              <w:spacing w:after="0" w:line="240" w:lineRule="auto"/>
              <w:ind w:left="-108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334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Aparat z zabezpieczeniem w zakresie min. IP  x4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CE28FE" w:rsidRPr="00700645" w:rsidRDefault="00700645" w:rsidP="00FA334A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Podać min. zakres zabezpieczenia</w:t>
            </w:r>
          </w:p>
        </w:tc>
      </w:tr>
      <w:tr w:rsidR="00CE28FE" w:rsidRPr="00FA334A" w:rsidTr="00CE28FE">
        <w:tc>
          <w:tcPr>
            <w:tcW w:w="568" w:type="dxa"/>
            <w:shd w:val="pct20" w:color="auto" w:fill="auto"/>
          </w:tcPr>
          <w:p w:rsidR="00CE28FE" w:rsidRPr="00FA334A" w:rsidRDefault="00CE28FE" w:rsidP="00FA334A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103" w:type="dxa"/>
            <w:shd w:val="pct20" w:color="auto" w:fill="auto"/>
          </w:tcPr>
          <w:p w:rsidR="00CE28FE" w:rsidRPr="00FA334A" w:rsidRDefault="00CE28FE" w:rsidP="00FA334A">
            <w:pPr>
              <w:suppressAutoHyphens/>
              <w:snapToGrid w:val="0"/>
              <w:spacing w:after="0" w:line="240" w:lineRule="auto"/>
              <w:ind w:left="-108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FA334A">
              <w:rPr>
                <w:rFonts w:ascii="Arial" w:eastAsia="Times New Roman" w:hAnsi="Arial" w:cs="Arial"/>
                <w:b/>
                <w:sz w:val="18"/>
                <w:szCs w:val="18"/>
                <w:highlight w:val="lightGray"/>
                <w:lang w:eastAsia="ar-SA"/>
              </w:rPr>
              <w:t>Wyposażenie:</w:t>
            </w:r>
          </w:p>
        </w:tc>
        <w:tc>
          <w:tcPr>
            <w:tcW w:w="3544" w:type="dxa"/>
            <w:shd w:val="pct20" w:color="auto" w:fill="auto"/>
          </w:tcPr>
          <w:p w:rsidR="00CE28FE" w:rsidRPr="00700645" w:rsidRDefault="00CE28FE" w:rsidP="00FA334A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</w:pPr>
          </w:p>
        </w:tc>
      </w:tr>
      <w:tr w:rsidR="00CE28FE" w:rsidRPr="00FA334A" w:rsidTr="00CE28FE">
        <w:tc>
          <w:tcPr>
            <w:tcW w:w="568" w:type="dxa"/>
          </w:tcPr>
          <w:p w:rsidR="00CE28FE" w:rsidRPr="00FA334A" w:rsidRDefault="00CE28FE" w:rsidP="00FA334A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103" w:type="dxa"/>
          </w:tcPr>
          <w:p w:rsidR="00CE28FE" w:rsidRPr="00FA334A" w:rsidRDefault="00CE28FE" w:rsidP="00FA334A">
            <w:pPr>
              <w:suppressAutoHyphens/>
              <w:snapToGrid w:val="0"/>
              <w:spacing w:after="0" w:line="240" w:lineRule="auto"/>
              <w:ind w:left="-108"/>
              <w:rPr>
                <w:rFonts w:ascii="Arial" w:eastAsia="Times New Roman" w:hAnsi="Arial" w:cs="Arial"/>
                <w:sz w:val="18"/>
                <w:szCs w:val="18"/>
                <w:lang w:val="de-DE" w:eastAsia="ar-SA"/>
              </w:rPr>
            </w:pPr>
            <w:r w:rsidRPr="00FA334A">
              <w:rPr>
                <w:rFonts w:ascii="Arial" w:eastAsia="Times New Roman" w:hAnsi="Arial" w:cs="Arial"/>
                <w:sz w:val="18"/>
                <w:szCs w:val="18"/>
                <w:lang w:val="de-DE" w:eastAsia="ar-SA"/>
              </w:rPr>
              <w:t xml:space="preserve">Kabel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val="de-DE" w:eastAsia="ar-SA"/>
              </w:rPr>
              <w:t>pacjenta</w:t>
            </w:r>
            <w:proofErr w:type="spellEnd"/>
            <w:r w:rsidRPr="00FA334A">
              <w:rPr>
                <w:rFonts w:ascii="Arial" w:eastAsia="Times New Roman" w:hAnsi="Arial" w:cs="Arial"/>
                <w:sz w:val="18"/>
                <w:szCs w:val="18"/>
                <w:lang w:val="de-DE" w:eastAsia="ar-SA"/>
              </w:rPr>
              <w:t xml:space="preserve">  12-odpr.- 1 </w:t>
            </w:r>
            <w:proofErr w:type="spellStart"/>
            <w:r w:rsidRPr="00FA334A">
              <w:rPr>
                <w:rFonts w:ascii="Arial" w:eastAsia="Times New Roman" w:hAnsi="Arial" w:cs="Arial"/>
                <w:sz w:val="18"/>
                <w:szCs w:val="18"/>
                <w:lang w:val="de-DE" w:eastAsia="ar-SA"/>
              </w:rPr>
              <w:t>szt</w:t>
            </w:r>
            <w:proofErr w:type="spellEnd"/>
            <w:r w:rsidRPr="00FA334A">
              <w:rPr>
                <w:rFonts w:ascii="Arial" w:eastAsia="Times New Roman" w:hAnsi="Arial" w:cs="Arial"/>
                <w:sz w:val="18"/>
                <w:szCs w:val="18"/>
                <w:lang w:val="de-DE" w:eastAsia="ar-SA"/>
              </w:rPr>
              <w:t xml:space="preserve">.  </w:t>
            </w:r>
          </w:p>
        </w:tc>
        <w:tc>
          <w:tcPr>
            <w:tcW w:w="3544" w:type="dxa"/>
          </w:tcPr>
          <w:p w:rsidR="00CE28FE" w:rsidRPr="00700645" w:rsidRDefault="00700645" w:rsidP="00FA334A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Wpisać TAK lub NIE</w:t>
            </w:r>
          </w:p>
        </w:tc>
      </w:tr>
      <w:tr w:rsidR="00CE28FE" w:rsidRPr="00FA334A" w:rsidTr="00CE28FE">
        <w:tc>
          <w:tcPr>
            <w:tcW w:w="568" w:type="dxa"/>
          </w:tcPr>
          <w:p w:rsidR="00CE28FE" w:rsidRPr="00FA334A" w:rsidRDefault="00CE28FE" w:rsidP="00FA334A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103" w:type="dxa"/>
          </w:tcPr>
          <w:p w:rsidR="00CE28FE" w:rsidRPr="00FA334A" w:rsidRDefault="00CE28FE" w:rsidP="00FA334A">
            <w:pPr>
              <w:suppressAutoHyphens/>
              <w:snapToGrid w:val="0"/>
              <w:spacing w:after="0" w:line="240" w:lineRule="auto"/>
              <w:ind w:left="-108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Łyżki twarde dla dorosłych i  ł</w:t>
            </w:r>
            <w:r w:rsidRPr="00FA334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yżki </w:t>
            </w: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( nakładki) </w:t>
            </w:r>
            <w:r w:rsidRPr="00FA334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dziecięce</w:t>
            </w:r>
          </w:p>
        </w:tc>
        <w:tc>
          <w:tcPr>
            <w:tcW w:w="3544" w:type="dxa"/>
          </w:tcPr>
          <w:p w:rsidR="00CE28FE" w:rsidRPr="00700645" w:rsidRDefault="00692CB3" w:rsidP="00700645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Wpisać TAK lub NIE</w:t>
            </w:r>
          </w:p>
        </w:tc>
      </w:tr>
      <w:tr w:rsidR="00CE28FE" w:rsidRPr="008E7FC8" w:rsidTr="00CE28FE">
        <w:tc>
          <w:tcPr>
            <w:tcW w:w="568" w:type="dxa"/>
          </w:tcPr>
          <w:p w:rsidR="00CE28FE" w:rsidRPr="00FA334A" w:rsidRDefault="00CE28FE" w:rsidP="00FA334A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103" w:type="dxa"/>
          </w:tcPr>
          <w:p w:rsidR="00CE28FE" w:rsidRPr="008E7FC8" w:rsidRDefault="00CE28FE" w:rsidP="00FA334A">
            <w:pPr>
              <w:suppressAutoHyphens/>
              <w:snapToGrid w:val="0"/>
              <w:spacing w:after="0" w:line="240" w:lineRule="auto"/>
              <w:ind w:left="-108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8E7FC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Czujnik klips na palec wielorazowego użytku dla dorosłych do pomiaru saturacji</w:t>
            </w:r>
          </w:p>
        </w:tc>
        <w:tc>
          <w:tcPr>
            <w:tcW w:w="3544" w:type="dxa"/>
          </w:tcPr>
          <w:p w:rsidR="00CE28FE" w:rsidRPr="00700645" w:rsidRDefault="00692CB3" w:rsidP="00FA334A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Wpisać TAK lub NIE</w:t>
            </w:r>
          </w:p>
        </w:tc>
      </w:tr>
      <w:tr w:rsidR="00CE28FE" w:rsidRPr="008E7FC8" w:rsidTr="00CE28FE">
        <w:tc>
          <w:tcPr>
            <w:tcW w:w="568" w:type="dxa"/>
          </w:tcPr>
          <w:p w:rsidR="00CE28FE" w:rsidRPr="008E7FC8" w:rsidRDefault="00CE28FE" w:rsidP="00FA334A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103" w:type="dxa"/>
          </w:tcPr>
          <w:p w:rsidR="00CE28FE" w:rsidRPr="008E7FC8" w:rsidRDefault="00CE28FE" w:rsidP="00FA334A">
            <w:pPr>
              <w:suppressAutoHyphens/>
              <w:snapToGrid w:val="0"/>
              <w:spacing w:after="0" w:line="240" w:lineRule="auto"/>
              <w:ind w:left="-108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8E7FC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Mankiet wielorazowego użytku z pompką dla dorosłych do pomiaru ciśnienia</w:t>
            </w:r>
          </w:p>
        </w:tc>
        <w:tc>
          <w:tcPr>
            <w:tcW w:w="3544" w:type="dxa"/>
          </w:tcPr>
          <w:p w:rsidR="00CE28FE" w:rsidRPr="00700645" w:rsidRDefault="00692CB3" w:rsidP="00FA334A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Wpisać TAK lub NIE</w:t>
            </w:r>
          </w:p>
        </w:tc>
      </w:tr>
      <w:tr w:rsidR="00CE28FE" w:rsidRPr="008E7FC8" w:rsidTr="00CE28FE">
        <w:tc>
          <w:tcPr>
            <w:tcW w:w="568" w:type="dxa"/>
          </w:tcPr>
          <w:p w:rsidR="00CE28FE" w:rsidRPr="008E7FC8" w:rsidRDefault="00CE28FE" w:rsidP="00FA334A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103" w:type="dxa"/>
          </w:tcPr>
          <w:p w:rsidR="00CE28FE" w:rsidRPr="008E7FC8" w:rsidRDefault="00CE28FE" w:rsidP="00FA334A">
            <w:pPr>
              <w:suppressAutoHyphens/>
              <w:snapToGrid w:val="0"/>
              <w:spacing w:after="0" w:line="240" w:lineRule="auto"/>
              <w:ind w:left="-108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8E7FC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Czujnik EtCO2</w:t>
            </w:r>
          </w:p>
        </w:tc>
        <w:tc>
          <w:tcPr>
            <w:tcW w:w="3544" w:type="dxa"/>
          </w:tcPr>
          <w:p w:rsidR="00CE28FE" w:rsidRPr="00700645" w:rsidRDefault="00692CB3" w:rsidP="00FA334A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Wpisać TAK lub NIE</w:t>
            </w:r>
          </w:p>
        </w:tc>
      </w:tr>
      <w:tr w:rsidR="00CE28FE" w:rsidRPr="008E7FC8" w:rsidTr="00CE28FE">
        <w:tc>
          <w:tcPr>
            <w:tcW w:w="568" w:type="dxa"/>
          </w:tcPr>
          <w:p w:rsidR="00CE28FE" w:rsidRPr="008E7FC8" w:rsidRDefault="00CE28FE" w:rsidP="00FA334A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103" w:type="dxa"/>
          </w:tcPr>
          <w:p w:rsidR="00CE28FE" w:rsidRPr="008E7FC8" w:rsidRDefault="00CE28FE" w:rsidP="00FA334A">
            <w:pPr>
              <w:suppressAutoHyphens/>
              <w:snapToGrid w:val="0"/>
              <w:spacing w:after="0" w:line="240" w:lineRule="auto"/>
              <w:ind w:left="-108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8E7FC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Akumulatory  wymienne szt.3 bez efektu pamięci</w:t>
            </w:r>
          </w:p>
        </w:tc>
        <w:tc>
          <w:tcPr>
            <w:tcW w:w="3544" w:type="dxa"/>
          </w:tcPr>
          <w:p w:rsidR="00CE28FE" w:rsidRPr="00700645" w:rsidRDefault="00692CB3" w:rsidP="00FA334A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Wpisać TAK lub NIE</w:t>
            </w:r>
          </w:p>
        </w:tc>
      </w:tr>
      <w:tr w:rsidR="00CE28FE" w:rsidRPr="00FA334A" w:rsidTr="00CE28FE">
        <w:tc>
          <w:tcPr>
            <w:tcW w:w="568" w:type="dxa"/>
          </w:tcPr>
          <w:p w:rsidR="00CE28FE" w:rsidRPr="00FA334A" w:rsidRDefault="00CE28FE" w:rsidP="00FA334A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103" w:type="dxa"/>
          </w:tcPr>
          <w:p w:rsidR="00CE28FE" w:rsidRPr="00FA334A" w:rsidRDefault="00CE28FE" w:rsidP="00FA334A">
            <w:pPr>
              <w:suppressAutoHyphens/>
              <w:snapToGrid w:val="0"/>
              <w:spacing w:after="0" w:line="240" w:lineRule="auto"/>
              <w:ind w:left="-108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334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Elektrody do </w:t>
            </w: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//defibrylacji/</w:t>
            </w:r>
            <w:r w:rsidRPr="00FA334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stymulacji 2 </w:t>
            </w:r>
            <w:proofErr w:type="spellStart"/>
            <w:r w:rsidRPr="00FA334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kpl</w:t>
            </w:r>
            <w:proofErr w:type="spellEnd"/>
            <w:r w:rsidRPr="00FA334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. dla dorosłych </w:t>
            </w:r>
          </w:p>
        </w:tc>
        <w:tc>
          <w:tcPr>
            <w:tcW w:w="3544" w:type="dxa"/>
          </w:tcPr>
          <w:p w:rsidR="00CE28FE" w:rsidRPr="00700645" w:rsidRDefault="00692CB3" w:rsidP="00FA334A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Wpisać TAK lub NIE</w:t>
            </w:r>
          </w:p>
        </w:tc>
      </w:tr>
      <w:tr w:rsidR="00CE28FE" w:rsidRPr="00FA334A" w:rsidTr="00CE28FE">
        <w:tc>
          <w:tcPr>
            <w:tcW w:w="568" w:type="dxa"/>
          </w:tcPr>
          <w:p w:rsidR="00CE28FE" w:rsidRPr="00FA334A" w:rsidRDefault="00CE28FE" w:rsidP="00FA334A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103" w:type="dxa"/>
          </w:tcPr>
          <w:p w:rsidR="00CE28FE" w:rsidRPr="00FA334A" w:rsidRDefault="00CE28FE" w:rsidP="00FA334A">
            <w:pPr>
              <w:suppressAutoHyphens/>
              <w:snapToGrid w:val="0"/>
              <w:spacing w:after="0" w:line="240" w:lineRule="auto"/>
              <w:ind w:left="-108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334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Papier do drukarki szt. 2</w:t>
            </w:r>
          </w:p>
        </w:tc>
        <w:tc>
          <w:tcPr>
            <w:tcW w:w="3544" w:type="dxa"/>
          </w:tcPr>
          <w:p w:rsidR="00CE28FE" w:rsidRPr="00700645" w:rsidRDefault="00692CB3" w:rsidP="00FA334A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Wpisać TAK lub NIE</w:t>
            </w:r>
          </w:p>
        </w:tc>
      </w:tr>
      <w:tr w:rsidR="00CE28FE" w:rsidRPr="00FA334A" w:rsidTr="00CE28FE">
        <w:tc>
          <w:tcPr>
            <w:tcW w:w="568" w:type="dxa"/>
          </w:tcPr>
          <w:p w:rsidR="00CE28FE" w:rsidRPr="00FA334A" w:rsidRDefault="00CE28FE" w:rsidP="00FA334A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103" w:type="dxa"/>
          </w:tcPr>
          <w:p w:rsidR="00CE28FE" w:rsidRPr="00FA334A" w:rsidRDefault="00CE28FE" w:rsidP="00FA334A">
            <w:pPr>
              <w:suppressAutoHyphens/>
              <w:snapToGrid w:val="0"/>
              <w:spacing w:after="0" w:line="240" w:lineRule="auto"/>
              <w:ind w:left="-108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334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Ładowarka akumulatorów  min. dwustanowiskowa</w:t>
            </w:r>
          </w:p>
        </w:tc>
        <w:tc>
          <w:tcPr>
            <w:tcW w:w="3544" w:type="dxa"/>
          </w:tcPr>
          <w:p w:rsidR="00CE28FE" w:rsidRPr="00700645" w:rsidRDefault="00692CB3" w:rsidP="00FA334A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Wpisać TAK lub NIE</w:t>
            </w:r>
          </w:p>
        </w:tc>
      </w:tr>
      <w:tr w:rsidR="00CE28FE" w:rsidRPr="00FA334A" w:rsidTr="00CE28FE">
        <w:tc>
          <w:tcPr>
            <w:tcW w:w="568" w:type="dxa"/>
          </w:tcPr>
          <w:p w:rsidR="00CE28FE" w:rsidRPr="007C2A19" w:rsidRDefault="00CE28FE" w:rsidP="00FA334A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103" w:type="dxa"/>
          </w:tcPr>
          <w:p w:rsidR="00CE28FE" w:rsidRPr="007C2A19" w:rsidRDefault="00CE28FE" w:rsidP="008E7FC8">
            <w:pPr>
              <w:keepNext/>
              <w:widowControl w:val="0"/>
              <w:tabs>
                <w:tab w:val="left" w:pos="72"/>
              </w:tabs>
              <w:suppressAutoHyphens/>
              <w:autoSpaceDE w:val="0"/>
              <w:snapToGrid w:val="0"/>
              <w:spacing w:after="0" w:line="240" w:lineRule="auto"/>
              <w:ind w:left="-108"/>
              <w:outlineLvl w:val="0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</w:pPr>
            <w:r w:rsidRPr="007C2A19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 xml:space="preserve">Uchwyt do zawieszenia aparatu w karetce </w:t>
            </w:r>
            <w:r w:rsidRPr="007C2A19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posiadający certyfikat</w:t>
            </w:r>
            <w:r w:rsidRPr="007C2A19">
              <w:rPr>
                <w:rFonts w:ascii="Arial" w:eastAsia="Times New Roman" w:hAnsi="Arial" w:cs="Arial"/>
                <w:color w:val="FF0000"/>
                <w:sz w:val="18"/>
                <w:szCs w:val="18"/>
                <w:lang w:eastAsia="ar-SA"/>
              </w:rPr>
              <w:t xml:space="preserve"> </w:t>
            </w:r>
            <w:r w:rsidRPr="007C2A19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CE potwierdzający zgodność </w:t>
            </w:r>
            <w:r w:rsidRPr="007C2A19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 xml:space="preserve">z Normą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 xml:space="preserve"> PN-EN </w:t>
            </w:r>
            <w:r w:rsidRPr="007C2A19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 xml:space="preserve">1789 </w:t>
            </w:r>
          </w:p>
        </w:tc>
        <w:tc>
          <w:tcPr>
            <w:tcW w:w="3544" w:type="dxa"/>
          </w:tcPr>
          <w:p w:rsidR="00CE28FE" w:rsidRPr="00700645" w:rsidRDefault="00692CB3" w:rsidP="00FA334A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Wpisać TAK lub NIE</w:t>
            </w:r>
          </w:p>
        </w:tc>
      </w:tr>
      <w:tr w:rsidR="00CE28FE" w:rsidRPr="00FA334A" w:rsidTr="00CE28FE">
        <w:tc>
          <w:tcPr>
            <w:tcW w:w="568" w:type="dxa"/>
          </w:tcPr>
          <w:p w:rsidR="00CE28FE" w:rsidRPr="00FA334A" w:rsidRDefault="00CE28FE" w:rsidP="00FA334A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103" w:type="dxa"/>
          </w:tcPr>
          <w:p w:rsidR="00CE28FE" w:rsidRPr="00FA334A" w:rsidRDefault="00CE28FE" w:rsidP="00FA334A">
            <w:pPr>
              <w:suppressAutoHyphens/>
              <w:snapToGrid w:val="0"/>
              <w:spacing w:after="0" w:line="240" w:lineRule="auto"/>
              <w:ind w:left="-108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334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Torba transportowa z kieszeniami na kable i elektrody</w:t>
            </w:r>
          </w:p>
        </w:tc>
        <w:tc>
          <w:tcPr>
            <w:tcW w:w="3544" w:type="dxa"/>
          </w:tcPr>
          <w:p w:rsidR="00CE28FE" w:rsidRPr="00700645" w:rsidRDefault="00692CB3" w:rsidP="00FA334A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Wpisać TAK lub NIE</w:t>
            </w:r>
          </w:p>
        </w:tc>
      </w:tr>
      <w:tr w:rsidR="00CE28FE" w:rsidRPr="00FA334A" w:rsidTr="00CE28FE">
        <w:tc>
          <w:tcPr>
            <w:tcW w:w="568" w:type="dxa"/>
          </w:tcPr>
          <w:p w:rsidR="00CE28FE" w:rsidRPr="00FA334A" w:rsidRDefault="00CE28FE" w:rsidP="00FA334A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103" w:type="dxa"/>
          </w:tcPr>
          <w:p w:rsidR="00CE28FE" w:rsidRPr="00FA334A" w:rsidRDefault="00CE28FE" w:rsidP="00FA334A">
            <w:pPr>
              <w:keepNext/>
              <w:widowControl w:val="0"/>
              <w:tabs>
                <w:tab w:val="left" w:pos="72"/>
              </w:tabs>
              <w:suppressAutoHyphens/>
              <w:autoSpaceDE w:val="0"/>
              <w:snapToGrid w:val="0"/>
              <w:spacing w:after="0" w:line="240" w:lineRule="auto"/>
              <w:ind w:left="-108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FA334A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 xml:space="preserve"> Komunikacja i opisy na panelu sterującym w języku polskim</w:t>
            </w:r>
          </w:p>
        </w:tc>
        <w:tc>
          <w:tcPr>
            <w:tcW w:w="3544" w:type="dxa"/>
          </w:tcPr>
          <w:p w:rsidR="00CE28FE" w:rsidRPr="00700645" w:rsidRDefault="00692CB3" w:rsidP="00FA334A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Wpisać TAK lub NIE</w:t>
            </w:r>
          </w:p>
        </w:tc>
      </w:tr>
      <w:tr w:rsidR="00CE28FE" w:rsidRPr="00FA334A" w:rsidTr="00CE28FE">
        <w:tc>
          <w:tcPr>
            <w:tcW w:w="568" w:type="dxa"/>
          </w:tcPr>
          <w:p w:rsidR="00CE28FE" w:rsidRPr="00FA334A" w:rsidRDefault="00CE28FE" w:rsidP="00FA334A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103" w:type="dxa"/>
          </w:tcPr>
          <w:p w:rsidR="00CE28FE" w:rsidRPr="00FA334A" w:rsidRDefault="00CE28FE" w:rsidP="00FA334A">
            <w:pPr>
              <w:keepNext/>
              <w:widowControl w:val="0"/>
              <w:tabs>
                <w:tab w:val="left" w:pos="72"/>
              </w:tabs>
              <w:suppressAutoHyphens/>
              <w:autoSpaceDE w:val="0"/>
              <w:snapToGrid w:val="0"/>
              <w:spacing w:after="0" w:line="240" w:lineRule="auto"/>
              <w:ind w:left="-108"/>
              <w:outlineLvl w:val="0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334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Certyfikat CE potwierdzający zgodność </w:t>
            </w:r>
          </w:p>
          <w:p w:rsidR="00CE28FE" w:rsidRPr="00FA334A" w:rsidRDefault="00CE28FE" w:rsidP="008E7FC8">
            <w:pPr>
              <w:keepNext/>
              <w:widowControl w:val="0"/>
              <w:tabs>
                <w:tab w:val="left" w:pos="72"/>
              </w:tabs>
              <w:suppressAutoHyphens/>
              <w:autoSpaceDE w:val="0"/>
              <w:snapToGrid w:val="0"/>
              <w:spacing w:after="0" w:line="240" w:lineRule="auto"/>
              <w:ind w:left="-108"/>
              <w:outlineLvl w:val="0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334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z Dyrektywą UE nr 93/42/EWG na defibrylator </w:t>
            </w:r>
          </w:p>
        </w:tc>
        <w:tc>
          <w:tcPr>
            <w:tcW w:w="3544" w:type="dxa"/>
          </w:tcPr>
          <w:p w:rsidR="00CE28FE" w:rsidRPr="00700645" w:rsidRDefault="00036CC4" w:rsidP="00FA334A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Załączyć do oferty</w:t>
            </w:r>
          </w:p>
        </w:tc>
      </w:tr>
      <w:tr w:rsidR="00CE28FE" w:rsidRPr="00FA334A" w:rsidTr="00CE28FE">
        <w:tc>
          <w:tcPr>
            <w:tcW w:w="568" w:type="dxa"/>
          </w:tcPr>
          <w:p w:rsidR="00CE28FE" w:rsidRPr="00FA334A" w:rsidRDefault="00CE28FE" w:rsidP="00FA334A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103" w:type="dxa"/>
          </w:tcPr>
          <w:p w:rsidR="00CE28FE" w:rsidRPr="00FA334A" w:rsidRDefault="00CE28FE" w:rsidP="008E7FC8">
            <w:pPr>
              <w:keepNext/>
              <w:widowControl w:val="0"/>
              <w:tabs>
                <w:tab w:val="left" w:pos="72"/>
              </w:tabs>
              <w:suppressAutoHyphens/>
              <w:autoSpaceDE w:val="0"/>
              <w:snapToGrid w:val="0"/>
              <w:spacing w:after="0" w:line="240" w:lineRule="auto"/>
              <w:ind w:left="-108"/>
              <w:outlineLvl w:val="0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334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Folder z opisem parametrów urządzenia </w:t>
            </w:r>
          </w:p>
        </w:tc>
        <w:tc>
          <w:tcPr>
            <w:tcW w:w="3544" w:type="dxa"/>
          </w:tcPr>
          <w:p w:rsidR="00CE28FE" w:rsidRPr="00700645" w:rsidRDefault="00692CB3" w:rsidP="00FA334A">
            <w:pPr>
              <w:suppressAutoHyphens/>
              <w:spacing w:after="0" w:line="240" w:lineRule="auto"/>
              <w:ind w:hanging="108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 xml:space="preserve">  Wpisać TAK lub NIE</w:t>
            </w:r>
          </w:p>
        </w:tc>
      </w:tr>
      <w:tr w:rsidR="00CE28FE" w:rsidRPr="00FA334A" w:rsidTr="00CE28FE">
        <w:tc>
          <w:tcPr>
            <w:tcW w:w="568" w:type="dxa"/>
          </w:tcPr>
          <w:p w:rsidR="00CE28FE" w:rsidRPr="00FA334A" w:rsidRDefault="00CE28FE" w:rsidP="00FA334A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103" w:type="dxa"/>
          </w:tcPr>
          <w:p w:rsidR="00CE28FE" w:rsidRPr="00FA334A" w:rsidRDefault="00CE28FE" w:rsidP="00FA334A">
            <w:pPr>
              <w:keepNext/>
              <w:widowControl w:val="0"/>
              <w:tabs>
                <w:tab w:val="left" w:pos="72"/>
              </w:tabs>
              <w:suppressAutoHyphens/>
              <w:autoSpaceDE w:val="0"/>
              <w:snapToGrid w:val="0"/>
              <w:spacing w:after="0" w:line="240" w:lineRule="auto"/>
              <w:ind w:left="-108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FA334A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 xml:space="preserve"> Instrukcja obsługi w języku polskim – dołączona do dostawy</w:t>
            </w:r>
          </w:p>
        </w:tc>
        <w:tc>
          <w:tcPr>
            <w:tcW w:w="3544" w:type="dxa"/>
          </w:tcPr>
          <w:p w:rsidR="00CE28FE" w:rsidRPr="00700645" w:rsidRDefault="00692CB3" w:rsidP="00FA334A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Wpisać TAK lub NIE</w:t>
            </w:r>
          </w:p>
        </w:tc>
      </w:tr>
      <w:tr w:rsidR="00CE28FE" w:rsidRPr="00FA334A" w:rsidTr="00CE28FE">
        <w:tc>
          <w:tcPr>
            <w:tcW w:w="568" w:type="dxa"/>
          </w:tcPr>
          <w:p w:rsidR="00CE28FE" w:rsidRPr="00FA334A" w:rsidRDefault="00CE28FE" w:rsidP="00FA334A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103" w:type="dxa"/>
          </w:tcPr>
          <w:p w:rsidR="00CE28FE" w:rsidRPr="00FA334A" w:rsidRDefault="00CE28FE" w:rsidP="00FA334A">
            <w:pPr>
              <w:keepNext/>
              <w:widowControl w:val="0"/>
              <w:tabs>
                <w:tab w:val="left" w:pos="72"/>
              </w:tabs>
              <w:suppressAutoHyphens/>
              <w:autoSpaceDE w:val="0"/>
              <w:snapToGrid w:val="0"/>
              <w:spacing w:after="0" w:line="240" w:lineRule="auto"/>
              <w:ind w:left="-108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FA334A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 xml:space="preserve"> Karta gwarancyjna z min 24 miesięczną gwarancją -dołączona do dostawy</w:t>
            </w:r>
          </w:p>
        </w:tc>
        <w:tc>
          <w:tcPr>
            <w:tcW w:w="3544" w:type="dxa"/>
          </w:tcPr>
          <w:p w:rsidR="00CE28FE" w:rsidRPr="00700645" w:rsidRDefault="00692CB3" w:rsidP="00692CB3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Wpisać oferowany okres gwarancji</w:t>
            </w:r>
          </w:p>
        </w:tc>
      </w:tr>
      <w:tr w:rsidR="00CE28FE" w:rsidRPr="00FA334A" w:rsidTr="00CE28FE">
        <w:tc>
          <w:tcPr>
            <w:tcW w:w="568" w:type="dxa"/>
          </w:tcPr>
          <w:p w:rsidR="00CE28FE" w:rsidRPr="00FA334A" w:rsidRDefault="00CE28FE" w:rsidP="00FA334A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103" w:type="dxa"/>
          </w:tcPr>
          <w:p w:rsidR="00CE28FE" w:rsidRPr="00FA334A" w:rsidRDefault="00CE28FE" w:rsidP="00FA334A">
            <w:pPr>
              <w:keepNext/>
              <w:widowControl w:val="0"/>
              <w:tabs>
                <w:tab w:val="left" w:pos="289"/>
              </w:tabs>
              <w:suppressAutoHyphens/>
              <w:autoSpaceDE w:val="0"/>
              <w:snapToGrid w:val="0"/>
              <w:spacing w:after="0" w:line="240" w:lineRule="auto"/>
              <w:ind w:left="-108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FA334A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 xml:space="preserve"> 5-letnia licencja na aplikację wraz ze wszystkimi aktualizacjami dostępnymi w tym okresie- dołączona do dostawy</w:t>
            </w:r>
          </w:p>
        </w:tc>
        <w:tc>
          <w:tcPr>
            <w:tcW w:w="3544" w:type="dxa"/>
          </w:tcPr>
          <w:p w:rsidR="00CE28FE" w:rsidRPr="00700645" w:rsidRDefault="00692CB3" w:rsidP="00FA334A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Wpisać TAK lub NIE</w:t>
            </w:r>
          </w:p>
        </w:tc>
      </w:tr>
      <w:tr w:rsidR="00CE28FE" w:rsidRPr="00FA334A" w:rsidTr="00CE28FE">
        <w:tc>
          <w:tcPr>
            <w:tcW w:w="568" w:type="dxa"/>
          </w:tcPr>
          <w:p w:rsidR="00CE28FE" w:rsidRPr="00FA334A" w:rsidRDefault="00CE28FE" w:rsidP="00FA334A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103" w:type="dxa"/>
          </w:tcPr>
          <w:p w:rsidR="00CE28FE" w:rsidRPr="00FA334A" w:rsidRDefault="00CE28FE" w:rsidP="00FA334A">
            <w:pPr>
              <w:keepNext/>
              <w:widowControl w:val="0"/>
              <w:tabs>
                <w:tab w:val="left" w:pos="72"/>
              </w:tabs>
              <w:suppressAutoHyphens/>
              <w:autoSpaceDE w:val="0"/>
              <w:snapToGrid w:val="0"/>
              <w:spacing w:after="0" w:line="240" w:lineRule="auto"/>
              <w:ind w:left="-108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FA334A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Szkolenie dla personelu medycznego i technicznego w zakresie opisanym w instrukcji użytkowania</w:t>
            </w:r>
          </w:p>
        </w:tc>
        <w:tc>
          <w:tcPr>
            <w:tcW w:w="3544" w:type="dxa"/>
          </w:tcPr>
          <w:p w:rsidR="00CE28FE" w:rsidRPr="00700645" w:rsidRDefault="00692CB3" w:rsidP="00FA334A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Wpisać TAK lub NIE</w:t>
            </w:r>
          </w:p>
        </w:tc>
      </w:tr>
      <w:tr w:rsidR="00CE28FE" w:rsidRPr="00FA334A" w:rsidTr="00CE28FE">
        <w:tc>
          <w:tcPr>
            <w:tcW w:w="568" w:type="dxa"/>
          </w:tcPr>
          <w:p w:rsidR="00CE28FE" w:rsidRPr="00FA334A" w:rsidRDefault="00CE28FE" w:rsidP="00FA334A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103" w:type="dxa"/>
          </w:tcPr>
          <w:p w:rsidR="00CE28FE" w:rsidRPr="00FA334A" w:rsidRDefault="00CE28FE" w:rsidP="00FA334A">
            <w:pPr>
              <w:keepNext/>
              <w:widowControl w:val="0"/>
              <w:tabs>
                <w:tab w:val="left" w:pos="72"/>
              </w:tabs>
              <w:suppressAutoHyphens/>
              <w:autoSpaceDE w:val="0"/>
              <w:snapToGrid w:val="0"/>
              <w:spacing w:after="0" w:line="240" w:lineRule="auto"/>
              <w:ind w:left="-108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FA334A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 xml:space="preserve">Wykonanie konfiguracji dostarczonych aparatów do pracy w - w  ramach istniejącego jednolitego systemu </w:t>
            </w:r>
            <w:proofErr w:type="spellStart"/>
            <w:r w:rsidRPr="00FA334A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telemedycznego</w:t>
            </w:r>
            <w:proofErr w:type="spellEnd"/>
            <w:r w:rsidRPr="00FA334A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 xml:space="preserve"> w ostrych zespołach wieńcowych w Małopolsce</w:t>
            </w:r>
          </w:p>
        </w:tc>
        <w:tc>
          <w:tcPr>
            <w:tcW w:w="3544" w:type="dxa"/>
          </w:tcPr>
          <w:p w:rsidR="00CE28FE" w:rsidRPr="00700645" w:rsidRDefault="00692CB3" w:rsidP="00FA334A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Wpisać TAK lub NIE</w:t>
            </w:r>
          </w:p>
        </w:tc>
      </w:tr>
      <w:tr w:rsidR="00CE28FE" w:rsidRPr="00FA334A" w:rsidTr="00CE28FE">
        <w:tc>
          <w:tcPr>
            <w:tcW w:w="568" w:type="dxa"/>
          </w:tcPr>
          <w:p w:rsidR="00CE28FE" w:rsidRPr="00FA334A" w:rsidRDefault="00CE28FE" w:rsidP="00FA334A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103" w:type="dxa"/>
          </w:tcPr>
          <w:p w:rsidR="00CE28FE" w:rsidRPr="00FA334A" w:rsidRDefault="00CE28FE" w:rsidP="00FA334A">
            <w:pPr>
              <w:keepNext/>
              <w:widowControl w:val="0"/>
              <w:tabs>
                <w:tab w:val="left" w:pos="72"/>
              </w:tabs>
              <w:suppressAutoHyphens/>
              <w:autoSpaceDE w:val="0"/>
              <w:snapToGrid w:val="0"/>
              <w:spacing w:after="0" w:line="240" w:lineRule="auto"/>
              <w:ind w:left="-108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FA334A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Bezpłatny przegląd techniczny wykonany zgodnie z zaleceniami producenta po 12-tu i 24-rech miesiącach  użytkowania sprzętu, w miejscu eksploatacji aparatu – w siedzibie Zamawiającego</w:t>
            </w:r>
          </w:p>
        </w:tc>
        <w:tc>
          <w:tcPr>
            <w:tcW w:w="3544" w:type="dxa"/>
          </w:tcPr>
          <w:p w:rsidR="00CE28FE" w:rsidRPr="00700645" w:rsidRDefault="00692CB3" w:rsidP="00FA334A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Wpisać TAK lub NIE</w:t>
            </w:r>
          </w:p>
        </w:tc>
      </w:tr>
      <w:tr w:rsidR="00CE28FE" w:rsidRPr="00FA334A" w:rsidTr="00CE28FE">
        <w:tc>
          <w:tcPr>
            <w:tcW w:w="568" w:type="dxa"/>
          </w:tcPr>
          <w:p w:rsidR="00CE28FE" w:rsidRPr="00FA334A" w:rsidRDefault="00CE28FE" w:rsidP="00FA334A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103" w:type="dxa"/>
          </w:tcPr>
          <w:p w:rsidR="00CE28FE" w:rsidRPr="00FA334A" w:rsidRDefault="00CE28FE" w:rsidP="00FA334A">
            <w:pPr>
              <w:keepNext/>
              <w:widowControl w:val="0"/>
              <w:tabs>
                <w:tab w:val="left" w:pos="72"/>
              </w:tabs>
              <w:suppressAutoHyphens/>
              <w:autoSpaceDE w:val="0"/>
              <w:snapToGrid w:val="0"/>
              <w:spacing w:after="0" w:line="240" w:lineRule="auto"/>
              <w:ind w:left="-108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7C2A19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Gwarantowany czas reakcji od zgłoszenia awarii w zakresie defibrylatora oraz w zakresie aplikacji max. do 24 godz.</w:t>
            </w:r>
            <w:r w:rsidRPr="00FA334A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3544" w:type="dxa"/>
          </w:tcPr>
          <w:p w:rsidR="00CE28FE" w:rsidRPr="00700645" w:rsidRDefault="00692CB3" w:rsidP="00FA334A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Wpisać max czas reakcji.</w:t>
            </w:r>
          </w:p>
        </w:tc>
      </w:tr>
      <w:tr w:rsidR="00CE28FE" w:rsidRPr="00F13D2F" w:rsidTr="00CE28FE">
        <w:tc>
          <w:tcPr>
            <w:tcW w:w="568" w:type="dxa"/>
          </w:tcPr>
          <w:p w:rsidR="00CE28FE" w:rsidRPr="00FA334A" w:rsidRDefault="00CE28FE" w:rsidP="00FA334A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103" w:type="dxa"/>
          </w:tcPr>
          <w:p w:rsidR="00CE28FE" w:rsidRPr="00F13D2F" w:rsidRDefault="00CE28FE" w:rsidP="00FA334A">
            <w:pPr>
              <w:keepNext/>
              <w:widowControl w:val="0"/>
              <w:tabs>
                <w:tab w:val="left" w:pos="72"/>
              </w:tabs>
              <w:suppressAutoHyphens/>
              <w:autoSpaceDE w:val="0"/>
              <w:snapToGrid w:val="0"/>
              <w:spacing w:after="0" w:line="240" w:lineRule="auto"/>
              <w:ind w:left="-108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F13D2F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Gwarantowany czas od zgłoszenia awarii do jej usunięcia w zakresie defibrylatora do 7 dni roboczych, w zakresie aplikacji max. do 2 dni roboczych</w:t>
            </w:r>
          </w:p>
        </w:tc>
        <w:tc>
          <w:tcPr>
            <w:tcW w:w="3544" w:type="dxa"/>
          </w:tcPr>
          <w:p w:rsidR="00CE28FE" w:rsidRPr="00F13D2F" w:rsidRDefault="00692CB3" w:rsidP="00692CB3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</w:pPr>
            <w:r w:rsidRPr="00F13D2F"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Wpisać gwarantowane czasy</w:t>
            </w:r>
          </w:p>
        </w:tc>
      </w:tr>
      <w:tr w:rsidR="00CE28FE" w:rsidRPr="00F13D2F" w:rsidTr="00CE28FE">
        <w:tc>
          <w:tcPr>
            <w:tcW w:w="568" w:type="dxa"/>
          </w:tcPr>
          <w:p w:rsidR="00CE28FE" w:rsidRPr="00F13D2F" w:rsidRDefault="00CE28FE" w:rsidP="00FA334A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103" w:type="dxa"/>
          </w:tcPr>
          <w:p w:rsidR="00CE28FE" w:rsidRPr="00F13D2F" w:rsidRDefault="00CE28FE" w:rsidP="00FA334A">
            <w:pPr>
              <w:keepNext/>
              <w:widowControl w:val="0"/>
              <w:tabs>
                <w:tab w:val="left" w:pos="72"/>
              </w:tabs>
              <w:suppressAutoHyphens/>
              <w:autoSpaceDE w:val="0"/>
              <w:snapToGrid w:val="0"/>
              <w:spacing w:after="0" w:line="240" w:lineRule="auto"/>
              <w:ind w:left="-108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F13D2F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Zapewnienie defibrylatora zastępczego na czas naprawy trwającej dłużej niż 7 dni roboczych</w:t>
            </w:r>
          </w:p>
        </w:tc>
        <w:tc>
          <w:tcPr>
            <w:tcW w:w="3544" w:type="dxa"/>
          </w:tcPr>
          <w:p w:rsidR="00CE28FE" w:rsidRPr="00F13D2F" w:rsidRDefault="00692CB3" w:rsidP="00FA334A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</w:pPr>
            <w:r w:rsidRPr="00F13D2F"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Wpisać TAK lub NIE</w:t>
            </w:r>
          </w:p>
        </w:tc>
      </w:tr>
      <w:tr w:rsidR="00CE28FE" w:rsidRPr="00FA334A" w:rsidTr="00CE28FE">
        <w:tc>
          <w:tcPr>
            <w:tcW w:w="568" w:type="dxa"/>
          </w:tcPr>
          <w:p w:rsidR="00CE28FE" w:rsidRPr="00F13D2F" w:rsidRDefault="00CE28FE" w:rsidP="00FA334A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103" w:type="dxa"/>
          </w:tcPr>
          <w:p w:rsidR="00CE28FE" w:rsidRPr="00F13D2F" w:rsidRDefault="00CE28FE" w:rsidP="00FA334A">
            <w:pPr>
              <w:keepNext/>
              <w:widowControl w:val="0"/>
              <w:tabs>
                <w:tab w:val="left" w:pos="72"/>
              </w:tabs>
              <w:suppressAutoHyphens/>
              <w:autoSpaceDE w:val="0"/>
              <w:snapToGrid w:val="0"/>
              <w:spacing w:after="0" w:line="240" w:lineRule="auto"/>
              <w:ind w:left="-108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F13D2F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 xml:space="preserve"> W okresie  gwarancji  przesłania defibrylatora do naprawy lub przyjazd serwisanta będzie na koszt Wykonawcy. </w:t>
            </w:r>
          </w:p>
        </w:tc>
        <w:tc>
          <w:tcPr>
            <w:tcW w:w="3544" w:type="dxa"/>
          </w:tcPr>
          <w:p w:rsidR="00CE28FE" w:rsidRPr="00CE28FE" w:rsidRDefault="00692CB3" w:rsidP="00FA334A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</w:pPr>
            <w:r w:rsidRPr="00F13D2F"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Wpisać TAK lub NIE</w:t>
            </w:r>
          </w:p>
        </w:tc>
      </w:tr>
    </w:tbl>
    <w:p w:rsidR="00FA334A" w:rsidRPr="00692CB3" w:rsidRDefault="00FA334A" w:rsidP="00692CB3">
      <w:pPr>
        <w:widowControl w:val="0"/>
        <w:tabs>
          <w:tab w:val="left" w:pos="142"/>
        </w:tabs>
        <w:suppressAutoHyphens/>
        <w:autoSpaceDE w:val="0"/>
        <w:spacing w:after="0" w:line="240" w:lineRule="auto"/>
        <w:ind w:left="142" w:right="13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92CB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Wykonawca oświadcza, że sprzęt jest fabrycznie nowy, kompletny i do jego uruchomienia oraz stosowania zgodnie z przeznaczeniem oraz instrukcją użytkowania nie jest konieczny zakup dodatkowych elementów </w:t>
      </w:r>
      <w:r w:rsidR="00692CB3">
        <w:rPr>
          <w:rFonts w:ascii="Times New Roman" w:eastAsia="Times New Roman" w:hAnsi="Times New Roman" w:cs="Times New Roman"/>
          <w:sz w:val="20"/>
          <w:szCs w:val="20"/>
          <w:lang w:eastAsia="ar-SA"/>
        </w:rPr>
        <w:br/>
      </w:r>
      <w:r w:rsidRPr="00692CB3">
        <w:rPr>
          <w:rFonts w:ascii="Times New Roman" w:eastAsia="Times New Roman" w:hAnsi="Times New Roman" w:cs="Times New Roman"/>
          <w:sz w:val="20"/>
          <w:szCs w:val="20"/>
          <w:lang w:eastAsia="ar-SA"/>
        </w:rPr>
        <w:t>i akcesoriów.</w:t>
      </w:r>
    </w:p>
    <w:p w:rsidR="00FA334A" w:rsidRPr="00FA334A" w:rsidRDefault="00FA334A" w:rsidP="00FA334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highlight w:val="yellow"/>
          <w:lang w:eastAsia="ar-SA"/>
        </w:rPr>
      </w:pPr>
    </w:p>
    <w:p w:rsidR="00FA334A" w:rsidRPr="00FA334A" w:rsidRDefault="00FA334A" w:rsidP="00FA334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highlight w:val="yellow"/>
          <w:lang w:eastAsia="ar-SA"/>
        </w:rPr>
      </w:pPr>
    </w:p>
    <w:p w:rsidR="00FA334A" w:rsidRDefault="00FA334A" w:rsidP="00FA334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highlight w:val="yellow"/>
          <w:lang w:eastAsia="ar-SA"/>
        </w:rPr>
      </w:pPr>
    </w:p>
    <w:p w:rsidR="00692CB3" w:rsidRDefault="00692CB3" w:rsidP="00FA334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highlight w:val="yellow"/>
          <w:lang w:eastAsia="ar-SA"/>
        </w:rPr>
      </w:pPr>
    </w:p>
    <w:p w:rsidR="00692CB3" w:rsidRDefault="00692CB3" w:rsidP="00FA334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highlight w:val="yellow"/>
          <w:lang w:eastAsia="ar-SA"/>
        </w:rPr>
      </w:pPr>
    </w:p>
    <w:p w:rsidR="00692CB3" w:rsidRPr="00FA334A" w:rsidRDefault="00692CB3" w:rsidP="00FA334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highlight w:val="yellow"/>
          <w:lang w:eastAsia="ar-SA"/>
        </w:rPr>
      </w:pPr>
    </w:p>
    <w:p w:rsidR="00FA334A" w:rsidRPr="00FA334A" w:rsidRDefault="00FA334A" w:rsidP="00FA334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highlight w:val="yellow"/>
          <w:lang w:eastAsia="ar-SA"/>
        </w:rPr>
      </w:pPr>
    </w:p>
    <w:p w:rsidR="00FA334A" w:rsidRPr="00FA334A" w:rsidRDefault="00FA334A" w:rsidP="00FA334A">
      <w:pPr>
        <w:suppressAutoHyphens/>
        <w:spacing w:after="0" w:line="240" w:lineRule="auto"/>
        <w:ind w:right="281"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A334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…………………………….</w:t>
      </w:r>
    </w:p>
    <w:p w:rsidR="00FA334A" w:rsidRPr="00FA334A" w:rsidRDefault="00FA334A" w:rsidP="00FA334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FA334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</w:t>
      </w:r>
      <w:r w:rsidRPr="00FA334A">
        <w:rPr>
          <w:rFonts w:ascii="Times New Roman" w:eastAsia="Times New Roman" w:hAnsi="Times New Roman" w:cs="Times New Roman"/>
          <w:sz w:val="16"/>
          <w:szCs w:val="16"/>
          <w:lang w:eastAsia="ar-SA"/>
        </w:rPr>
        <w:t>podpis Wykonawcy</w:t>
      </w:r>
    </w:p>
    <w:p w:rsidR="00FA334A" w:rsidRPr="00FA334A" w:rsidRDefault="00FA334A" w:rsidP="00FA334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highlight w:val="yellow"/>
          <w:lang w:eastAsia="ar-SA"/>
        </w:rPr>
      </w:pPr>
    </w:p>
    <w:p w:rsidR="00FA334A" w:rsidRDefault="00FA334A">
      <w:pPr>
        <w:rPr>
          <w:noProof/>
          <w:lang w:eastAsia="pl-PL"/>
        </w:rPr>
      </w:pPr>
    </w:p>
    <w:sectPr w:rsidR="00FA334A" w:rsidSect="0016662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0645" w:rsidRDefault="00700645" w:rsidP="00C32011">
      <w:pPr>
        <w:spacing w:after="0" w:line="240" w:lineRule="auto"/>
      </w:pPr>
      <w:r>
        <w:separator/>
      </w:r>
    </w:p>
  </w:endnote>
  <w:endnote w:type="continuationSeparator" w:id="0">
    <w:p w:rsidR="00700645" w:rsidRDefault="00700645" w:rsidP="00C32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0645" w:rsidRDefault="00700645" w:rsidP="00C32011">
      <w:pPr>
        <w:spacing w:after="0" w:line="240" w:lineRule="auto"/>
      </w:pPr>
      <w:r>
        <w:separator/>
      </w:r>
    </w:p>
  </w:footnote>
  <w:footnote w:type="continuationSeparator" w:id="0">
    <w:p w:rsidR="00700645" w:rsidRDefault="00700645" w:rsidP="00C320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55A1B"/>
    <w:multiLevelType w:val="hybridMultilevel"/>
    <w:tmpl w:val="1BBEC4C8"/>
    <w:lvl w:ilvl="0" w:tplc="954621E2">
      <w:start w:val="1"/>
      <w:numFmt w:val="lowerLetter"/>
      <w:lvlText w:val="%1)"/>
      <w:lvlJc w:val="left"/>
      <w:pPr>
        <w:ind w:left="2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72" w:hanging="360"/>
      </w:pPr>
    </w:lvl>
    <w:lvl w:ilvl="2" w:tplc="0415001B" w:tentative="1">
      <w:start w:val="1"/>
      <w:numFmt w:val="lowerRoman"/>
      <w:lvlText w:val="%3."/>
      <w:lvlJc w:val="right"/>
      <w:pPr>
        <w:ind w:left="1692" w:hanging="180"/>
      </w:pPr>
    </w:lvl>
    <w:lvl w:ilvl="3" w:tplc="0415000F" w:tentative="1">
      <w:start w:val="1"/>
      <w:numFmt w:val="decimal"/>
      <w:lvlText w:val="%4."/>
      <w:lvlJc w:val="left"/>
      <w:pPr>
        <w:ind w:left="2412" w:hanging="360"/>
      </w:pPr>
    </w:lvl>
    <w:lvl w:ilvl="4" w:tplc="04150019" w:tentative="1">
      <w:start w:val="1"/>
      <w:numFmt w:val="lowerLetter"/>
      <w:lvlText w:val="%5."/>
      <w:lvlJc w:val="left"/>
      <w:pPr>
        <w:ind w:left="3132" w:hanging="360"/>
      </w:pPr>
    </w:lvl>
    <w:lvl w:ilvl="5" w:tplc="0415001B" w:tentative="1">
      <w:start w:val="1"/>
      <w:numFmt w:val="lowerRoman"/>
      <w:lvlText w:val="%6."/>
      <w:lvlJc w:val="right"/>
      <w:pPr>
        <w:ind w:left="3852" w:hanging="180"/>
      </w:pPr>
    </w:lvl>
    <w:lvl w:ilvl="6" w:tplc="0415000F" w:tentative="1">
      <w:start w:val="1"/>
      <w:numFmt w:val="decimal"/>
      <w:lvlText w:val="%7."/>
      <w:lvlJc w:val="left"/>
      <w:pPr>
        <w:ind w:left="4572" w:hanging="360"/>
      </w:pPr>
    </w:lvl>
    <w:lvl w:ilvl="7" w:tplc="04150019" w:tentative="1">
      <w:start w:val="1"/>
      <w:numFmt w:val="lowerLetter"/>
      <w:lvlText w:val="%8."/>
      <w:lvlJc w:val="left"/>
      <w:pPr>
        <w:ind w:left="5292" w:hanging="360"/>
      </w:pPr>
    </w:lvl>
    <w:lvl w:ilvl="8" w:tplc="0415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>
    <w:nsid w:val="51D75CA7"/>
    <w:multiLevelType w:val="hybridMultilevel"/>
    <w:tmpl w:val="6ACC88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979DA"/>
    <w:rsid w:val="00036CC4"/>
    <w:rsid w:val="0004776A"/>
    <w:rsid w:val="001639C1"/>
    <w:rsid w:val="0016662C"/>
    <w:rsid w:val="001979DA"/>
    <w:rsid w:val="001A1655"/>
    <w:rsid w:val="00253BAA"/>
    <w:rsid w:val="002C1207"/>
    <w:rsid w:val="00336126"/>
    <w:rsid w:val="003B6715"/>
    <w:rsid w:val="00525FA8"/>
    <w:rsid w:val="00542636"/>
    <w:rsid w:val="00556B15"/>
    <w:rsid w:val="00655D8F"/>
    <w:rsid w:val="00692CB3"/>
    <w:rsid w:val="006945E8"/>
    <w:rsid w:val="006C3896"/>
    <w:rsid w:val="00700645"/>
    <w:rsid w:val="007523C3"/>
    <w:rsid w:val="00785765"/>
    <w:rsid w:val="007C2A19"/>
    <w:rsid w:val="00836822"/>
    <w:rsid w:val="008C0EC6"/>
    <w:rsid w:val="008E0089"/>
    <w:rsid w:val="008E7FC8"/>
    <w:rsid w:val="00A378AD"/>
    <w:rsid w:val="00B464E9"/>
    <w:rsid w:val="00B85D47"/>
    <w:rsid w:val="00BD03EE"/>
    <w:rsid w:val="00C32011"/>
    <w:rsid w:val="00CE28FE"/>
    <w:rsid w:val="00CF3A1C"/>
    <w:rsid w:val="00D0176D"/>
    <w:rsid w:val="00E233E4"/>
    <w:rsid w:val="00E60D8B"/>
    <w:rsid w:val="00ED3FEA"/>
    <w:rsid w:val="00F13D2F"/>
    <w:rsid w:val="00F41629"/>
    <w:rsid w:val="00FA3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5F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97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79DA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3201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3201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3201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97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79DA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3201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3201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3201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3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1055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Bogusława Dziewońska</dc:creator>
  <cp:lastModifiedBy>Piotr Michno</cp:lastModifiedBy>
  <cp:revision>9</cp:revision>
  <dcterms:created xsi:type="dcterms:W3CDTF">2022-05-19T08:57:00Z</dcterms:created>
  <dcterms:modified xsi:type="dcterms:W3CDTF">2022-06-03T08:50:00Z</dcterms:modified>
</cp:coreProperties>
</file>