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0C1C4859" w:rsidR="0087106E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CEZAMAT/ZP0</w:t>
      </w:r>
      <w:r w:rsidR="00B455A3">
        <w:rPr>
          <w:rFonts w:ascii="Adagio_Slab Light" w:hAnsi="Adagio_Slab Light" w:cs="Arial"/>
          <w:b/>
        </w:rPr>
        <w:t>7</w:t>
      </w:r>
      <w:r w:rsidRPr="00965AFB">
        <w:rPr>
          <w:rFonts w:ascii="Adagio_Slab Light" w:hAnsi="Adagio_Slab Light" w:cs="Arial"/>
          <w:b/>
        </w:rPr>
        <w:t>/202</w:t>
      </w:r>
      <w:r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</w:t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  </w:t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 xml:space="preserve">ałącznik nr </w:t>
      </w:r>
      <w:r w:rsidR="004A4BF0"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do SWZ</w:t>
      </w:r>
    </w:p>
    <w:p w14:paraId="34103807" w14:textId="77777777" w:rsidR="00B455A3" w:rsidRPr="00965AFB" w:rsidRDefault="00B455A3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</w:p>
    <w:p w14:paraId="06EC97D5" w14:textId="34D0E142" w:rsidR="0087106E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4C5E696F" w14:textId="6D423922" w:rsidR="00B455A3" w:rsidRDefault="00B455A3" w:rsidP="00B455A3">
      <w:pPr>
        <w:spacing w:after="0"/>
        <w:ind w:right="426"/>
        <w:jc w:val="center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>Szczegółowy opis przedmiotu zamówienia</w:t>
      </w:r>
    </w:p>
    <w:p w14:paraId="2096D054" w14:textId="77777777" w:rsidR="00B455A3" w:rsidRPr="00965AFB" w:rsidRDefault="00B455A3" w:rsidP="00B455A3">
      <w:pPr>
        <w:spacing w:after="0"/>
        <w:ind w:right="426"/>
        <w:jc w:val="center"/>
        <w:rPr>
          <w:rFonts w:ascii="Adagio_Slab Light" w:hAnsi="Adagio_Slab Light" w:cs="Arial"/>
          <w:b/>
        </w:rPr>
      </w:pPr>
    </w:p>
    <w:p w14:paraId="5E46071D" w14:textId="77777777" w:rsidR="00B74627" w:rsidRPr="00E75525" w:rsidRDefault="00B74627" w:rsidP="00B74627">
      <w:p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 xml:space="preserve">Wykonanie przeglądu serwisowego elektronolitografu </w:t>
      </w:r>
      <w:proofErr w:type="spellStart"/>
      <w:r w:rsidRPr="00E75525">
        <w:rPr>
          <w:rFonts w:ascii="Adagio_Slab Light" w:hAnsi="Adagio_Slab Light"/>
        </w:rPr>
        <w:t>Jeol</w:t>
      </w:r>
      <w:proofErr w:type="spellEnd"/>
      <w:r w:rsidRPr="00E75525">
        <w:rPr>
          <w:rFonts w:ascii="Adagio_Slab Light" w:hAnsi="Adagio_Slab Light"/>
        </w:rPr>
        <w:t xml:space="preserve"> JBX9300FS na potrzeby Centrum Zaawansowanych Materiałów i Technologii CEZAMAT.</w:t>
      </w:r>
    </w:p>
    <w:p w14:paraId="3F8BDA26" w14:textId="77777777" w:rsidR="00B74627" w:rsidRPr="00E75525" w:rsidRDefault="00B74627" w:rsidP="00B74627">
      <w:p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>Przegląd serwisowy obejmuj</w:t>
      </w:r>
      <w:r>
        <w:rPr>
          <w:rFonts w:ascii="Adagio_Slab Light" w:hAnsi="Adagio_Slab Light"/>
        </w:rPr>
        <w:t>ąc</w:t>
      </w:r>
      <w:r w:rsidRPr="00E75525">
        <w:rPr>
          <w:rFonts w:ascii="Adagio_Slab Light" w:hAnsi="Adagio_Slab Light"/>
        </w:rPr>
        <w:t xml:space="preserve"> wymianę co najmniej:</w:t>
      </w:r>
    </w:p>
    <w:p w14:paraId="733CABE2" w14:textId="77777777" w:rsidR="00B74627" w:rsidRPr="00E75525" w:rsidRDefault="00B74627" w:rsidP="00B74627">
      <w:pPr>
        <w:pStyle w:val="Akapitzlist"/>
        <w:numPr>
          <w:ilvl w:val="0"/>
          <w:numId w:val="39"/>
        </w:num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>działa elektronowego z niezbędnym oprzyrządowaniem</w:t>
      </w:r>
    </w:p>
    <w:p w14:paraId="799AF343" w14:textId="77777777" w:rsidR="00B74627" w:rsidRPr="00E75525" w:rsidRDefault="00B74627" w:rsidP="00B74627">
      <w:pPr>
        <w:pStyle w:val="Akapitzlist"/>
        <w:numPr>
          <w:ilvl w:val="0"/>
          <w:numId w:val="39"/>
        </w:num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>apertury z niezbędnym oprzyrządowaniem</w:t>
      </w:r>
    </w:p>
    <w:p w14:paraId="48733C6A" w14:textId="77777777" w:rsidR="00B74627" w:rsidRPr="00E75525" w:rsidRDefault="00B74627" w:rsidP="00B74627">
      <w:pPr>
        <w:pStyle w:val="Akapitzlist"/>
        <w:numPr>
          <w:ilvl w:val="0"/>
          <w:numId w:val="39"/>
        </w:num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>dwóch bezolejowych obrotowych pomp próżniowych</w:t>
      </w:r>
    </w:p>
    <w:p w14:paraId="07E177B7" w14:textId="77777777" w:rsidR="00B74627" w:rsidRPr="00E75525" w:rsidRDefault="00B74627" w:rsidP="00B74627">
      <w:pPr>
        <w:pStyle w:val="Akapitzlist"/>
        <w:numPr>
          <w:ilvl w:val="0"/>
          <w:numId w:val="39"/>
        </w:num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>dwóch pełnozakresowych próżniomierzy</w:t>
      </w:r>
    </w:p>
    <w:p w14:paraId="6FBA6CB6" w14:textId="77777777" w:rsidR="00B74627" w:rsidRPr="00E75525" w:rsidRDefault="00B74627" w:rsidP="00B74627">
      <w:pPr>
        <w:pStyle w:val="Akapitzlist"/>
        <w:numPr>
          <w:ilvl w:val="0"/>
          <w:numId w:val="39"/>
        </w:num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>baterii podtrzymującej pompy turbomoleku</w:t>
      </w:r>
      <w:r>
        <w:rPr>
          <w:rFonts w:ascii="Adagio_Slab Light" w:hAnsi="Adagio_Slab Light"/>
        </w:rPr>
        <w:t>lar</w:t>
      </w:r>
      <w:r w:rsidRPr="00E75525">
        <w:rPr>
          <w:rFonts w:ascii="Adagio_Slab Light" w:hAnsi="Adagio_Slab Light"/>
        </w:rPr>
        <w:t>nej</w:t>
      </w:r>
    </w:p>
    <w:p w14:paraId="5DE97C06" w14:textId="77777777" w:rsidR="00B74627" w:rsidRDefault="00B74627" w:rsidP="00B74627">
      <w:pPr>
        <w:spacing w:before="240" w:after="240" w:line="240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Wykonawca musi posiadać co najmniej 3 letnie doświadczenie w serwisowaniu </w:t>
      </w:r>
      <w:proofErr w:type="spellStart"/>
      <w:r>
        <w:rPr>
          <w:rFonts w:ascii="Adagio_Slab Light" w:hAnsi="Adagio_Slab Light"/>
        </w:rPr>
        <w:t>elektronolitografów</w:t>
      </w:r>
      <w:proofErr w:type="spellEnd"/>
      <w:r>
        <w:rPr>
          <w:rFonts w:ascii="Adagio_Slab Light" w:hAnsi="Adagio_Slab Light"/>
        </w:rPr>
        <w:t xml:space="preserve"> z wiązką gaussowską o napięciu przyśpieszającym 100 </w:t>
      </w:r>
      <w:proofErr w:type="spellStart"/>
      <w:r>
        <w:rPr>
          <w:rFonts w:ascii="Adagio_Slab Light" w:hAnsi="Adagio_Slab Light"/>
        </w:rPr>
        <w:t>kV</w:t>
      </w:r>
      <w:proofErr w:type="spellEnd"/>
      <w:r>
        <w:rPr>
          <w:rFonts w:ascii="Adagio_Slab Light" w:hAnsi="Adagio_Slab Light"/>
        </w:rPr>
        <w:t xml:space="preserve">, tj. zamawiający wymaga, żeby Wykonawca udokumentował wykonanie przynajmniej 1 usługi serwisowania ww. rodzaju urządzenia, o wartości co najmniej 150 tys. zł netto. </w:t>
      </w:r>
    </w:p>
    <w:p w14:paraId="6147E066" w14:textId="77777777" w:rsidR="00B74627" w:rsidRDefault="00B74627" w:rsidP="00B74627">
      <w:p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>Przedmiot zamówienia obejmuje także wszystkie elementy niezbędne do wykonania całości działań przeglądu serwisowego takie jak uszczelki, filtry, ścierki i inne materiały zużywalne. Cena powinna obejmować koszty dodatkowe takie jak przyjazd, zakwaterowanie i praca serwisanta.</w:t>
      </w:r>
    </w:p>
    <w:p w14:paraId="1D788A50" w14:textId="77777777" w:rsidR="00B74627" w:rsidRDefault="00B74627" w:rsidP="00B74627">
      <w:p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 xml:space="preserve">Termin wykonania serwisu: do </w:t>
      </w:r>
      <w:r>
        <w:rPr>
          <w:rFonts w:ascii="Adagio_Slab Light" w:hAnsi="Adagio_Slab Light"/>
        </w:rPr>
        <w:t>10 miesięcy</w:t>
      </w:r>
      <w:r w:rsidRPr="00E75525">
        <w:rPr>
          <w:rFonts w:ascii="Adagio_Slab Light" w:hAnsi="Adagio_Slab Light"/>
        </w:rPr>
        <w:t xml:space="preserve"> od dnia zawarcia umowy</w:t>
      </w:r>
      <w:r>
        <w:rPr>
          <w:rFonts w:ascii="Adagio_Slab Light" w:hAnsi="Adagio_Slab Light"/>
        </w:rPr>
        <w:t>.</w:t>
      </w:r>
    </w:p>
    <w:p w14:paraId="345EF010" w14:textId="77777777" w:rsidR="00B74627" w:rsidRDefault="00B74627" w:rsidP="00B74627">
      <w:p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>Gwarancja: min. 3 miesiące na części zamienne</w:t>
      </w:r>
      <w:r>
        <w:rPr>
          <w:rFonts w:ascii="Adagio_Slab Light" w:hAnsi="Adagio_Slab Light"/>
        </w:rPr>
        <w:t>.</w:t>
      </w:r>
    </w:p>
    <w:p w14:paraId="392C56DA" w14:textId="77777777" w:rsidR="00B74627" w:rsidRPr="00E75525" w:rsidRDefault="00B74627" w:rsidP="00B74627">
      <w:pPr>
        <w:spacing w:before="240" w:after="240" w:line="240" w:lineRule="auto"/>
        <w:jc w:val="both"/>
        <w:rPr>
          <w:rFonts w:ascii="Adagio_Slab Light" w:hAnsi="Adagio_Slab Light"/>
        </w:rPr>
      </w:pPr>
      <w:r w:rsidRPr="00E75525">
        <w:rPr>
          <w:rFonts w:ascii="Adagio_Slab Light" w:hAnsi="Adagio_Slab Light"/>
        </w:rPr>
        <w:t>Miejsce wykonania serwisu: Centrum Zaawansowanych Materiałów i Technologii CEZAMAT ul. Poleczki 19, 02-822 Warszawa.</w:t>
      </w:r>
    </w:p>
    <w:p w14:paraId="3092A60C" w14:textId="122ECF6B" w:rsidR="00AA71EC" w:rsidRPr="0087106E" w:rsidRDefault="00AA71EC" w:rsidP="00B455A3">
      <w:pPr>
        <w:pStyle w:val="Nagwek1"/>
        <w:tabs>
          <w:tab w:val="left" w:pos="0"/>
          <w:tab w:val="left" w:pos="720"/>
        </w:tabs>
        <w:jc w:val="both"/>
      </w:pPr>
    </w:p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3D83" w14:textId="77777777" w:rsidR="00F97076" w:rsidRDefault="00F97076" w:rsidP="00426574">
      <w:pPr>
        <w:spacing w:after="0" w:line="240" w:lineRule="auto"/>
      </w:pPr>
      <w:r>
        <w:separator/>
      </w:r>
    </w:p>
  </w:endnote>
  <w:endnote w:type="continuationSeparator" w:id="0">
    <w:p w14:paraId="6911990A" w14:textId="77777777" w:rsidR="00F97076" w:rsidRDefault="00F9707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50A4" w14:textId="77777777" w:rsidR="00F97076" w:rsidRDefault="00F97076" w:rsidP="00426574">
      <w:pPr>
        <w:spacing w:after="0" w:line="240" w:lineRule="auto"/>
      </w:pPr>
      <w:r>
        <w:separator/>
      </w:r>
    </w:p>
  </w:footnote>
  <w:footnote w:type="continuationSeparator" w:id="0">
    <w:p w14:paraId="77697219" w14:textId="77777777" w:rsidR="00F97076" w:rsidRDefault="00F9707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4350F95"/>
    <w:multiLevelType w:val="hybridMultilevel"/>
    <w:tmpl w:val="3A7AA9A2"/>
    <w:lvl w:ilvl="0" w:tplc="628E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1322C"/>
    <w:multiLevelType w:val="hybridMultilevel"/>
    <w:tmpl w:val="FA96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8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83493"/>
    <w:multiLevelType w:val="hybridMultilevel"/>
    <w:tmpl w:val="E4F4E5B4"/>
    <w:lvl w:ilvl="0" w:tplc="D500FCB8">
      <w:start w:val="5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3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21"/>
  </w:num>
  <w:num w:numId="5">
    <w:abstractNumId w:val="17"/>
  </w:num>
  <w:num w:numId="6">
    <w:abstractNumId w:val="33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29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7"/>
  </w:num>
  <w:num w:numId="18">
    <w:abstractNumId w:val="38"/>
  </w:num>
  <w:num w:numId="19">
    <w:abstractNumId w:val="10"/>
  </w:num>
  <w:num w:numId="20">
    <w:abstractNumId w:val="14"/>
  </w:num>
  <w:num w:numId="21">
    <w:abstractNumId w:val="7"/>
  </w:num>
  <w:num w:numId="22">
    <w:abstractNumId w:val="31"/>
  </w:num>
  <w:num w:numId="23">
    <w:abstractNumId w:val="20"/>
  </w:num>
  <w:num w:numId="24">
    <w:abstractNumId w:val="37"/>
  </w:num>
  <w:num w:numId="25">
    <w:abstractNumId w:val="28"/>
  </w:num>
  <w:num w:numId="26">
    <w:abstractNumId w:val="12"/>
  </w:num>
  <w:num w:numId="27">
    <w:abstractNumId w:val="32"/>
  </w:num>
  <w:num w:numId="28">
    <w:abstractNumId w:val="35"/>
  </w:num>
  <w:num w:numId="29">
    <w:abstractNumId w:val="11"/>
  </w:num>
  <w:num w:numId="30">
    <w:abstractNumId w:val="1"/>
  </w:num>
  <w:num w:numId="31">
    <w:abstractNumId w:val="3"/>
  </w:num>
  <w:num w:numId="32">
    <w:abstractNumId w:val="25"/>
  </w:num>
  <w:num w:numId="33">
    <w:abstractNumId w:val="16"/>
  </w:num>
  <w:num w:numId="34">
    <w:abstractNumId w:val="34"/>
  </w:num>
  <w:num w:numId="35">
    <w:abstractNumId w:val="36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1E56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BF0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809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793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55A3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4627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4C15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2BAC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97076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6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193</cp:revision>
  <cp:lastPrinted>2021-01-18T09:01:00Z</cp:lastPrinted>
  <dcterms:created xsi:type="dcterms:W3CDTF">2021-08-13T09:46:00Z</dcterms:created>
  <dcterms:modified xsi:type="dcterms:W3CDTF">2022-03-28T11:03:00Z</dcterms:modified>
</cp:coreProperties>
</file>